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ind w:left="0"/>
        <w:rPr>
          <w:sz w:val="20"/>
        </w:rPr>
      </w:pPr>
    </w:p>
    <w:p w:rsidR="00E909A0" w:rsidRDefault="006D2C30">
      <w:pPr>
        <w:pStyle w:val="a3"/>
        <w:ind w:left="0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5A4E3FF7" wp14:editId="06F8BA0E">
            <wp:extent cx="7116311" cy="7564582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5338" t="12012" r="31757" b="6906"/>
                    <a:stretch/>
                  </pic:blipFill>
                  <pic:spPr bwMode="auto">
                    <a:xfrm>
                      <a:off x="0" y="0"/>
                      <a:ext cx="7126049" cy="7574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jc w:val="center"/>
        <w:rPr>
          <w:sz w:val="20"/>
        </w:rPr>
        <w:sectPr w:rsidR="00E909A0" w:rsidSect="00481896">
          <w:type w:val="continuous"/>
          <w:pgSz w:w="11910" w:h="16840"/>
          <w:pgMar w:top="709" w:right="0" w:bottom="280" w:left="30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8918"/>
      </w:tblGrid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lastRenderedPageBreak/>
              <w:t>Раздел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before="1" w:line="233" w:lineRule="exact"/>
              <w:rPr>
                <w:b/>
                <w:sz w:val="28"/>
                <w:szCs w:val="28"/>
              </w:rPr>
            </w:pPr>
            <w:r w:rsidRPr="00544BC2">
              <w:rPr>
                <w:b/>
                <w:sz w:val="28"/>
                <w:szCs w:val="28"/>
              </w:rPr>
              <w:t>СОДЕРЖАНИЕ</w:t>
            </w:r>
            <w:r w:rsidRPr="00544BC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b/>
                <w:sz w:val="28"/>
                <w:szCs w:val="28"/>
              </w:rPr>
              <w:t>ПРОГРАММЫ</w:t>
            </w:r>
          </w:p>
        </w:tc>
      </w:tr>
      <w:tr w:rsidR="00B0615B" w:rsidRPr="00544BC2" w:rsidTr="00544BC2">
        <w:trPr>
          <w:trHeight w:val="253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b/>
                <w:sz w:val="28"/>
                <w:szCs w:val="28"/>
              </w:rPr>
            </w:pPr>
            <w:r w:rsidRPr="00544BC2">
              <w:rPr>
                <w:b/>
                <w:sz w:val="28"/>
                <w:szCs w:val="28"/>
              </w:rPr>
              <w:t>Целевой</w:t>
            </w:r>
            <w:r w:rsidRPr="00544BC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b/>
                <w:sz w:val="28"/>
                <w:szCs w:val="28"/>
              </w:rPr>
              <w:t>раздел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1.1.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544BC2">
              <w:rPr>
                <w:b/>
                <w:sz w:val="28"/>
                <w:szCs w:val="28"/>
              </w:rPr>
              <w:t>Пояснительная</w:t>
            </w:r>
            <w:r w:rsidRPr="00544BC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b/>
                <w:sz w:val="28"/>
                <w:szCs w:val="28"/>
              </w:rPr>
              <w:t>записка</w:t>
            </w:r>
          </w:p>
        </w:tc>
      </w:tr>
      <w:tr w:rsidR="00B0615B" w:rsidRPr="00544BC2" w:rsidTr="00544BC2">
        <w:trPr>
          <w:trHeight w:val="483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</w:t>
            </w:r>
          </w:p>
        </w:tc>
        <w:tc>
          <w:tcPr>
            <w:tcW w:w="8918" w:type="dxa"/>
          </w:tcPr>
          <w:p w:rsidR="00B0615B" w:rsidRPr="00544BC2" w:rsidRDefault="00B0615B" w:rsidP="00544BC2">
            <w:pPr>
              <w:pStyle w:val="TableParagraph"/>
              <w:spacing w:line="254" w:lineRule="auto"/>
              <w:ind w:right="666" w:hanging="10"/>
              <w:rPr>
                <w:b/>
                <w:sz w:val="28"/>
                <w:szCs w:val="28"/>
              </w:rPr>
            </w:pPr>
            <w:r w:rsidRPr="00544BC2">
              <w:rPr>
                <w:b/>
                <w:sz w:val="28"/>
                <w:szCs w:val="28"/>
              </w:rPr>
              <w:t>Планируемые результаты освоения обучающимися основной</w:t>
            </w:r>
            <w:r w:rsidRPr="00544BC2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544BC2">
              <w:rPr>
                <w:b/>
                <w:sz w:val="28"/>
                <w:szCs w:val="28"/>
              </w:rPr>
              <w:t>образовательной</w:t>
            </w:r>
            <w:r w:rsidRPr="00544BC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b/>
                <w:sz w:val="28"/>
                <w:szCs w:val="28"/>
              </w:rPr>
              <w:t>программы основного</w:t>
            </w:r>
            <w:r w:rsidRPr="00544BC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b/>
                <w:sz w:val="28"/>
                <w:szCs w:val="28"/>
              </w:rPr>
              <w:t>общего</w:t>
            </w:r>
            <w:r w:rsidR="00544BC2" w:rsidRPr="00544BC2">
              <w:rPr>
                <w:b/>
                <w:sz w:val="28"/>
                <w:szCs w:val="28"/>
              </w:rPr>
              <w:t xml:space="preserve">  </w:t>
            </w:r>
            <w:r w:rsidRPr="00544BC2">
              <w:rPr>
                <w:b/>
                <w:sz w:val="28"/>
                <w:szCs w:val="28"/>
              </w:rPr>
              <w:t>образования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1.2.1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Общие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положения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1.2.2.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Структура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планируемых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</w:p>
        </w:tc>
      </w:tr>
      <w:tr w:rsidR="00B0615B" w:rsidRPr="00544BC2" w:rsidTr="00544BC2">
        <w:trPr>
          <w:trHeight w:val="257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1.2.3</w:t>
            </w:r>
          </w:p>
        </w:tc>
        <w:tc>
          <w:tcPr>
            <w:tcW w:w="8918" w:type="dxa"/>
          </w:tcPr>
          <w:p w:rsidR="00B0615B" w:rsidRPr="00544BC2" w:rsidRDefault="00B0615B" w:rsidP="00544BC2">
            <w:pPr>
              <w:pStyle w:val="TableParagraph"/>
              <w:spacing w:line="246" w:lineRule="exact"/>
              <w:ind w:right="142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Личностные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результаты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освоения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основной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образовательной</w:t>
            </w:r>
            <w:r w:rsidR="00544BC2" w:rsidRPr="00544BC2">
              <w:rPr>
                <w:sz w:val="28"/>
                <w:szCs w:val="28"/>
              </w:rPr>
              <w:t xml:space="preserve">  </w:t>
            </w:r>
            <w:r w:rsidRPr="00544BC2">
              <w:rPr>
                <w:sz w:val="28"/>
                <w:szCs w:val="28"/>
              </w:rPr>
              <w:t>программы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1.2.4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Метапредметные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результаты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освоения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ООП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5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5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Предметные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результаты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1.2.5.1.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Русский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язык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1.2.5.2.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Литература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1.2.5.3.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Иностранный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(английский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язык)</w:t>
            </w:r>
          </w:p>
        </w:tc>
      </w:tr>
      <w:tr w:rsidR="00B0615B" w:rsidRPr="00544BC2" w:rsidTr="00544BC2">
        <w:trPr>
          <w:trHeight w:val="253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1.2.5.4.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Второй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иностранный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язык (немецкий)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1.2.5.5.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История</w:t>
            </w:r>
            <w:r w:rsidRPr="00544BC2">
              <w:rPr>
                <w:spacing w:val="-5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России.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Всеобщая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история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1.2.5.6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Обществознание</w:t>
            </w:r>
            <w:r w:rsidRPr="00544BC2">
              <w:rPr>
                <w:spacing w:val="-5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Человек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Деятельность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человека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1.2.5.7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География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1.2.5.8.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Математика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1.2.5.9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Информатика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1.2.5.10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Физика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1.2.5.11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Биология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1.2.5.12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Химия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1.2.5.13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Изобразительное</w:t>
            </w:r>
            <w:r w:rsidRPr="00544BC2">
              <w:rPr>
                <w:spacing w:val="-6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искусство</w:t>
            </w:r>
          </w:p>
        </w:tc>
      </w:tr>
      <w:tr w:rsidR="00B0615B" w:rsidRPr="00544BC2" w:rsidTr="00544BC2">
        <w:trPr>
          <w:trHeight w:val="268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1.2.5.14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Музыка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1.2.5.15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Технология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1.2.5.16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Физическая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культура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1.2.5.17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Основы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безопасности</w:t>
            </w:r>
            <w:r w:rsidRPr="00544BC2">
              <w:rPr>
                <w:spacing w:val="-6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жизнедеятельности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1.2.5.18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Родной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язык.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1.2.5.19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Родная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литература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1.2.5.20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Основы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духовно-нравственной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культуры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народов</w:t>
            </w:r>
            <w:r w:rsidRPr="00544BC2">
              <w:rPr>
                <w:spacing w:val="-7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России</w:t>
            </w:r>
          </w:p>
        </w:tc>
      </w:tr>
      <w:tr w:rsidR="00B0615B" w:rsidRPr="00544BC2" w:rsidTr="00544BC2">
        <w:trPr>
          <w:trHeight w:val="506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Система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оценки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достижения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планируемых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освоения</w:t>
            </w:r>
          </w:p>
          <w:p w:rsidR="00B0615B" w:rsidRPr="00544BC2" w:rsidRDefault="00B0615B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основной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образовательной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программы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основного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общего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образования</w:t>
            </w:r>
          </w:p>
        </w:tc>
      </w:tr>
      <w:tr w:rsidR="00B0615B" w:rsidRPr="00544BC2" w:rsidTr="00544BC2">
        <w:trPr>
          <w:trHeight w:val="253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1.3.1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Общие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положения</w:t>
            </w:r>
          </w:p>
        </w:tc>
      </w:tr>
      <w:tr w:rsidR="00B0615B" w:rsidRPr="00544BC2" w:rsidTr="00544BC2">
        <w:trPr>
          <w:trHeight w:val="252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1.3.2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Особенности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оценки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личностных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1.3.3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Особенности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оценки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метапредметных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1.3.4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Особенности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оценки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предметных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</w:p>
        </w:tc>
      </w:tr>
      <w:tr w:rsidR="00B0615B" w:rsidRPr="00544BC2" w:rsidTr="00544BC2">
        <w:trPr>
          <w:trHeight w:val="31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1.3.5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Оценивание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обучения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русскому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языку</w:t>
            </w:r>
          </w:p>
        </w:tc>
      </w:tr>
      <w:tr w:rsidR="00B0615B" w:rsidRPr="00544BC2" w:rsidTr="00544BC2">
        <w:trPr>
          <w:trHeight w:val="31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1.3.6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Оценивание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обучения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родному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языку,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литературе</w:t>
            </w:r>
          </w:p>
        </w:tc>
      </w:tr>
      <w:tr w:rsidR="00B0615B" w:rsidRPr="00544BC2" w:rsidTr="00544BC2">
        <w:trPr>
          <w:trHeight w:val="309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1.3.7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Оценивание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обучения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русской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литературе</w:t>
            </w:r>
          </w:p>
        </w:tc>
      </w:tr>
      <w:tr w:rsidR="00B0615B" w:rsidRPr="00544BC2" w:rsidTr="00544BC2">
        <w:trPr>
          <w:trHeight w:val="31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1.3.8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Оценивание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обучения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иностранному</w:t>
            </w:r>
            <w:r w:rsidRPr="00544BC2">
              <w:rPr>
                <w:spacing w:val="-5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языку</w:t>
            </w:r>
          </w:p>
        </w:tc>
      </w:tr>
      <w:tr w:rsidR="00B0615B" w:rsidRPr="00544BC2" w:rsidTr="00544BC2">
        <w:trPr>
          <w:trHeight w:val="31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1.3.9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Оценивание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обучения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математике</w:t>
            </w:r>
          </w:p>
        </w:tc>
      </w:tr>
      <w:tr w:rsidR="00B0615B" w:rsidRPr="00544BC2" w:rsidTr="00544BC2">
        <w:trPr>
          <w:trHeight w:val="31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1.3.10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Оценивание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обучения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информатите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ИКТ</w:t>
            </w:r>
          </w:p>
        </w:tc>
      </w:tr>
      <w:tr w:rsidR="00B0615B" w:rsidRPr="00544BC2" w:rsidTr="00544BC2">
        <w:trPr>
          <w:trHeight w:val="309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1.3.11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Оценивание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обучения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географии</w:t>
            </w:r>
          </w:p>
        </w:tc>
      </w:tr>
      <w:tr w:rsidR="00B0615B" w:rsidRPr="00544BC2" w:rsidTr="00544BC2">
        <w:trPr>
          <w:trHeight w:val="31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1.3.12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Оценивание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обучения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химии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1.3.13</w:t>
            </w:r>
          </w:p>
        </w:tc>
        <w:tc>
          <w:tcPr>
            <w:tcW w:w="891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Оценивание</w:t>
            </w:r>
            <w:r w:rsidRPr="00544BC2">
              <w:rPr>
                <w:spacing w:val="39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  <w:r w:rsidRPr="00544BC2">
              <w:rPr>
                <w:spacing w:val="90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обучения</w:t>
            </w:r>
            <w:r w:rsidRPr="00544BC2">
              <w:rPr>
                <w:spacing w:val="90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</w:t>
            </w:r>
            <w:r w:rsidRPr="00544BC2">
              <w:rPr>
                <w:spacing w:val="9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Истории</w:t>
            </w:r>
            <w:r w:rsidRPr="00544BC2">
              <w:rPr>
                <w:spacing w:val="88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России.</w:t>
            </w:r>
            <w:r w:rsidRPr="00544BC2">
              <w:rPr>
                <w:spacing w:val="9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Всеобщей</w:t>
            </w:r>
          </w:p>
        </w:tc>
      </w:tr>
    </w:tbl>
    <w:p w:rsidR="00E909A0" w:rsidRDefault="00E909A0">
      <w:pPr>
        <w:spacing w:line="234" w:lineRule="exact"/>
        <w:sectPr w:rsidR="00E909A0">
          <w:footerReference w:type="default" r:id="rId10"/>
          <w:pgSz w:w="11910" w:h="16840"/>
          <w:pgMar w:top="1580" w:right="0" w:bottom="2000" w:left="300" w:header="0" w:footer="1806" w:gutter="0"/>
          <w:pgNumType w:start="2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9343"/>
      </w:tblGrid>
      <w:tr w:rsidR="00B0615B" w:rsidRPr="00544BC2" w:rsidTr="00544BC2">
        <w:trPr>
          <w:trHeight w:val="312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истории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обществознанию</w:t>
            </w:r>
          </w:p>
        </w:tc>
      </w:tr>
      <w:tr w:rsidR="00B0615B" w:rsidRPr="00544BC2" w:rsidTr="00544BC2">
        <w:trPr>
          <w:trHeight w:val="31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1.3.14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Оценивание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обучения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 биологии</w:t>
            </w:r>
          </w:p>
        </w:tc>
      </w:tr>
      <w:tr w:rsidR="00B0615B" w:rsidRPr="00544BC2" w:rsidTr="00544BC2">
        <w:trPr>
          <w:trHeight w:val="309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1.3.15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Оценивание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обучения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физике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1.3.16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Оценивание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обучения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музыке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1.3.17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Оценивание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обучения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физической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культуре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1.3.18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Оценивание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обучения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технологии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1.3.19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Оценивание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обучения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ОБЖ</w:t>
            </w:r>
          </w:p>
        </w:tc>
      </w:tr>
      <w:tr w:rsidR="00B0615B" w:rsidRPr="00544BC2" w:rsidTr="00544BC2">
        <w:trPr>
          <w:trHeight w:val="505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1.3.20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6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Оценивание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результатов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обучения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основам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духовно-</w:t>
            </w:r>
          </w:p>
          <w:p w:rsidR="00B0615B" w:rsidRPr="00544BC2" w:rsidRDefault="00B0615B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нравственной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культуры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народов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России»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1.3.21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Организация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содержание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оценочных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процедур</w:t>
            </w:r>
          </w:p>
        </w:tc>
      </w:tr>
      <w:tr w:rsidR="00B0615B" w:rsidRPr="00544BC2" w:rsidTr="00544BC2">
        <w:trPr>
          <w:trHeight w:val="467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1.3.22</w:t>
            </w:r>
          </w:p>
        </w:tc>
        <w:tc>
          <w:tcPr>
            <w:tcW w:w="9343" w:type="dxa"/>
          </w:tcPr>
          <w:p w:rsidR="00B0615B" w:rsidRDefault="00B0615B" w:rsidP="00544BC2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Система</w:t>
            </w:r>
            <w:r w:rsidRPr="00544BC2">
              <w:rPr>
                <w:spacing w:val="-5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внутришкольного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мониторинга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образовательных</w:t>
            </w:r>
            <w:r w:rsidR="00544BC2" w:rsidRPr="00544BC2">
              <w:rPr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достижений и портфель достижений как инструменты</w:t>
            </w:r>
            <w:r w:rsidRPr="00544BC2">
              <w:rPr>
                <w:spacing w:val="-5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динамики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образовательных достижений.</w:t>
            </w:r>
          </w:p>
          <w:p w:rsidR="00544BC2" w:rsidRPr="00544BC2" w:rsidRDefault="00544BC2" w:rsidP="00544BC2">
            <w:pPr>
              <w:pStyle w:val="TableParagraph"/>
              <w:spacing w:line="237" w:lineRule="exact"/>
              <w:rPr>
                <w:sz w:val="28"/>
                <w:szCs w:val="28"/>
              </w:rPr>
            </w:pPr>
          </w:p>
        </w:tc>
      </w:tr>
      <w:tr w:rsidR="00B0615B" w:rsidRPr="00544BC2" w:rsidTr="00544BC2">
        <w:trPr>
          <w:trHeight w:val="505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9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1.3.23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9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Итоговая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оценка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выпускника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еѐ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использование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при</w:t>
            </w:r>
          </w:p>
          <w:p w:rsidR="00B0615B" w:rsidRDefault="00B0615B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переходе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от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основного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к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среднему</w:t>
            </w:r>
            <w:r w:rsidRPr="00544BC2">
              <w:rPr>
                <w:spacing w:val="-5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общему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образованию</w:t>
            </w:r>
          </w:p>
          <w:p w:rsidR="00544BC2" w:rsidRPr="00544BC2" w:rsidRDefault="00544BC2">
            <w:pPr>
              <w:pStyle w:val="TableParagraph"/>
              <w:spacing w:line="247" w:lineRule="exact"/>
              <w:rPr>
                <w:sz w:val="28"/>
                <w:szCs w:val="28"/>
              </w:rPr>
            </w:pP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Содержательный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раздел</w:t>
            </w:r>
          </w:p>
        </w:tc>
      </w:tr>
      <w:tr w:rsidR="00B0615B" w:rsidRPr="00544BC2" w:rsidTr="00544BC2">
        <w:trPr>
          <w:trHeight w:val="505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2.1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Программа</w:t>
            </w:r>
            <w:r w:rsidRPr="00544BC2">
              <w:rPr>
                <w:spacing w:val="-5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развития</w:t>
            </w:r>
            <w:r w:rsidRPr="00544BC2">
              <w:rPr>
                <w:spacing w:val="-5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универсальных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учебных</w:t>
            </w:r>
            <w:r w:rsidRPr="00544BC2">
              <w:rPr>
                <w:spacing w:val="-5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действий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на</w:t>
            </w:r>
          </w:p>
          <w:p w:rsidR="00B0615B" w:rsidRDefault="00B0615B">
            <w:pPr>
              <w:pStyle w:val="TableParagraph"/>
              <w:spacing w:before="1" w:line="248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уровне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основного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общего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образования</w:t>
            </w:r>
          </w:p>
          <w:p w:rsidR="00544BC2" w:rsidRPr="00544BC2" w:rsidRDefault="00544BC2">
            <w:pPr>
              <w:pStyle w:val="TableParagraph"/>
              <w:spacing w:before="1" w:line="248" w:lineRule="exact"/>
              <w:rPr>
                <w:sz w:val="28"/>
                <w:szCs w:val="28"/>
              </w:rPr>
            </w:pP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Программы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отдельных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учебных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предметов,</w:t>
            </w:r>
            <w:r w:rsidRPr="00544BC2">
              <w:rPr>
                <w:spacing w:val="-5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курсов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2.2.1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Общие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положения</w:t>
            </w:r>
          </w:p>
        </w:tc>
      </w:tr>
      <w:tr w:rsidR="00B0615B" w:rsidRPr="00544BC2" w:rsidTr="00544BC2">
        <w:trPr>
          <w:trHeight w:val="506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tabs>
                <w:tab w:val="left" w:pos="1524"/>
                <w:tab w:val="left" w:pos="2940"/>
                <w:tab w:val="left" w:pos="4357"/>
                <w:tab w:val="left" w:pos="5773"/>
              </w:tabs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Основное</w:t>
            </w:r>
            <w:r w:rsidRPr="00544BC2">
              <w:rPr>
                <w:sz w:val="28"/>
                <w:szCs w:val="28"/>
              </w:rPr>
              <w:tab/>
              <w:t>содержание</w:t>
            </w:r>
            <w:r w:rsidRPr="00544BC2">
              <w:rPr>
                <w:sz w:val="28"/>
                <w:szCs w:val="28"/>
              </w:rPr>
              <w:tab/>
              <w:t>учебных</w:t>
            </w:r>
            <w:r w:rsidRPr="00544BC2">
              <w:rPr>
                <w:sz w:val="28"/>
                <w:szCs w:val="28"/>
              </w:rPr>
              <w:tab/>
              <w:t>предметов</w:t>
            </w:r>
            <w:r w:rsidRPr="00544BC2">
              <w:rPr>
                <w:sz w:val="28"/>
                <w:szCs w:val="28"/>
              </w:rPr>
              <w:tab/>
              <w:t>на</w:t>
            </w:r>
          </w:p>
          <w:p w:rsidR="00B0615B" w:rsidRDefault="00B0615B" w:rsidP="00544BC2">
            <w:pPr>
              <w:pStyle w:val="TableParagraph"/>
              <w:tabs>
                <w:tab w:val="left" w:pos="2232"/>
                <w:tab w:val="left" w:pos="3648"/>
              </w:tabs>
              <w:spacing w:before="1" w:line="248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ступени</w:t>
            </w:r>
            <w:r w:rsidRPr="00544BC2">
              <w:rPr>
                <w:sz w:val="28"/>
                <w:szCs w:val="28"/>
              </w:rPr>
              <w:tab/>
              <w:t>основного</w:t>
            </w:r>
            <w:r w:rsidRPr="00544BC2">
              <w:rPr>
                <w:sz w:val="28"/>
                <w:szCs w:val="28"/>
              </w:rPr>
              <w:tab/>
              <w:t>общего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образования</w:t>
            </w:r>
          </w:p>
          <w:p w:rsidR="00544BC2" w:rsidRPr="00544BC2" w:rsidRDefault="00544BC2" w:rsidP="00544BC2">
            <w:pPr>
              <w:pStyle w:val="TableParagraph"/>
              <w:tabs>
                <w:tab w:val="left" w:pos="2232"/>
                <w:tab w:val="left" w:pos="3648"/>
              </w:tabs>
              <w:spacing w:before="1" w:line="248" w:lineRule="exact"/>
              <w:rPr>
                <w:sz w:val="28"/>
                <w:szCs w:val="28"/>
              </w:rPr>
            </w:pPr>
          </w:p>
        </w:tc>
      </w:tr>
      <w:tr w:rsidR="00B0615B" w:rsidRPr="00544BC2" w:rsidTr="00544BC2">
        <w:trPr>
          <w:trHeight w:val="253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2.2.2.1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Русский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язык</w:t>
            </w:r>
          </w:p>
        </w:tc>
      </w:tr>
      <w:tr w:rsidR="00B0615B" w:rsidRPr="00544BC2" w:rsidTr="00544BC2">
        <w:trPr>
          <w:trHeight w:val="252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2.2.2.2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Литература</w:t>
            </w:r>
          </w:p>
        </w:tc>
      </w:tr>
      <w:tr w:rsidR="00B0615B" w:rsidRPr="00544BC2" w:rsidTr="00544BC2">
        <w:trPr>
          <w:trHeight w:val="253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2.2.2.3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Родной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язык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2.2.2.4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Родная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литература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2.2.2.5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Иностранный</w:t>
            </w:r>
            <w:r w:rsidRPr="00544BC2">
              <w:rPr>
                <w:spacing w:val="-5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язык</w:t>
            </w:r>
            <w:r w:rsidRPr="00544BC2">
              <w:rPr>
                <w:spacing w:val="-6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(английский)</w:t>
            </w:r>
          </w:p>
        </w:tc>
      </w:tr>
      <w:tr w:rsidR="00B0615B" w:rsidRPr="00544BC2" w:rsidTr="00544BC2">
        <w:trPr>
          <w:trHeight w:val="265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2.2.2.6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Второй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иностранный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язык (немецкий)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2.2.2.7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История</w:t>
            </w:r>
            <w:r w:rsidRPr="00544BC2">
              <w:rPr>
                <w:spacing w:val="-5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России.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Всеобщая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история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2.2.2.8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Обществознание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2.2.2.9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Основы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духовно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нравственной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культуры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народов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России</w:t>
            </w:r>
          </w:p>
        </w:tc>
      </w:tr>
      <w:tr w:rsidR="00B0615B" w:rsidRPr="00544BC2" w:rsidTr="00544BC2">
        <w:trPr>
          <w:trHeight w:val="328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2.2.2.10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География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2.2.2.11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Математика</w:t>
            </w:r>
          </w:p>
        </w:tc>
      </w:tr>
      <w:tr w:rsidR="00B0615B" w:rsidRPr="00544BC2" w:rsidTr="00544BC2">
        <w:trPr>
          <w:trHeight w:val="253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2.2.2.12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Информатика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ИКТ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2.2.2.13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Физика</w:t>
            </w:r>
          </w:p>
        </w:tc>
      </w:tr>
      <w:tr w:rsidR="00B0615B" w:rsidRPr="00544BC2" w:rsidTr="00544BC2">
        <w:trPr>
          <w:trHeight w:val="254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5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2.2.2.14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5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Биология</w:t>
            </w:r>
          </w:p>
        </w:tc>
      </w:tr>
      <w:tr w:rsidR="00B0615B" w:rsidRPr="00544BC2" w:rsidTr="00544BC2">
        <w:trPr>
          <w:trHeight w:val="3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2.2.2.15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Химия</w:t>
            </w:r>
          </w:p>
        </w:tc>
      </w:tr>
      <w:tr w:rsidR="00B0615B" w:rsidRPr="00544BC2" w:rsidTr="00544BC2">
        <w:trPr>
          <w:trHeight w:val="383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2.2.2.16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Изобразительное</w:t>
            </w:r>
            <w:r w:rsidRPr="00544BC2">
              <w:rPr>
                <w:spacing w:val="-6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искусство</w:t>
            </w:r>
          </w:p>
        </w:tc>
      </w:tr>
      <w:tr w:rsidR="00B0615B" w:rsidRPr="00544BC2" w:rsidTr="00544BC2">
        <w:trPr>
          <w:trHeight w:val="387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2.2.2.17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Искусство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(Музыка)</w:t>
            </w:r>
          </w:p>
        </w:tc>
      </w:tr>
      <w:tr w:rsidR="00B0615B" w:rsidRPr="00544BC2" w:rsidTr="00544BC2">
        <w:trPr>
          <w:trHeight w:val="419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2.2.2.18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Технология</w:t>
            </w:r>
          </w:p>
        </w:tc>
      </w:tr>
      <w:tr w:rsidR="00B0615B" w:rsidRPr="00544BC2" w:rsidTr="00544BC2">
        <w:trPr>
          <w:trHeight w:val="308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2.2.2.19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Физическая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культура</w:t>
            </w:r>
          </w:p>
        </w:tc>
      </w:tr>
      <w:tr w:rsidR="00B0615B" w:rsidRPr="00544BC2" w:rsidTr="00544BC2">
        <w:trPr>
          <w:trHeight w:val="25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2.2.2.20</w:t>
            </w:r>
          </w:p>
        </w:tc>
        <w:tc>
          <w:tcPr>
            <w:tcW w:w="9343" w:type="dxa"/>
          </w:tcPr>
          <w:p w:rsidR="00B0615B" w:rsidRDefault="00B0615B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Основы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безопасности</w:t>
            </w:r>
            <w:r w:rsidRPr="00544BC2">
              <w:rPr>
                <w:spacing w:val="-7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жизнедеятельности</w:t>
            </w:r>
          </w:p>
          <w:p w:rsidR="00544BC2" w:rsidRPr="00544BC2" w:rsidRDefault="00544BC2">
            <w:pPr>
              <w:pStyle w:val="TableParagraph"/>
              <w:spacing w:line="232" w:lineRule="exact"/>
              <w:rPr>
                <w:sz w:val="28"/>
                <w:szCs w:val="28"/>
              </w:rPr>
            </w:pPr>
          </w:p>
        </w:tc>
      </w:tr>
      <w:tr w:rsidR="00B0615B" w:rsidRPr="00544BC2" w:rsidTr="00544BC2">
        <w:trPr>
          <w:trHeight w:val="520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lastRenderedPageBreak/>
              <w:t>2.4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42" w:lineRule="auto"/>
              <w:ind w:right="236"/>
              <w:rPr>
                <w:b/>
                <w:sz w:val="28"/>
                <w:szCs w:val="28"/>
              </w:rPr>
            </w:pPr>
            <w:r w:rsidRPr="00544BC2">
              <w:rPr>
                <w:b/>
                <w:sz w:val="28"/>
                <w:szCs w:val="28"/>
              </w:rPr>
              <w:t>Программа воспитания и социализации обучающихся на ступени</w:t>
            </w:r>
            <w:r w:rsidRPr="00544BC2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544BC2">
              <w:rPr>
                <w:b/>
                <w:sz w:val="28"/>
                <w:szCs w:val="28"/>
              </w:rPr>
              <w:t>основного</w:t>
            </w:r>
            <w:r w:rsidRPr="00544BC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b/>
                <w:sz w:val="28"/>
                <w:szCs w:val="28"/>
              </w:rPr>
              <w:t>общего образования</w:t>
            </w:r>
          </w:p>
        </w:tc>
      </w:tr>
      <w:tr w:rsidR="00B0615B" w:rsidRPr="00544BC2" w:rsidTr="00544BC2">
        <w:trPr>
          <w:trHeight w:val="266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2.4.1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Паспорт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программы</w:t>
            </w:r>
          </w:p>
        </w:tc>
      </w:tr>
      <w:tr w:rsidR="00B0615B" w:rsidTr="00544BC2">
        <w:trPr>
          <w:trHeight w:val="266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2.4.2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Пояснительная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записка</w:t>
            </w:r>
          </w:p>
        </w:tc>
      </w:tr>
      <w:tr w:rsidR="00B0615B" w:rsidTr="00544BC2">
        <w:trPr>
          <w:trHeight w:val="268"/>
        </w:trPr>
        <w:tc>
          <w:tcPr>
            <w:tcW w:w="1128" w:type="dxa"/>
          </w:tcPr>
          <w:p w:rsidR="00B0615B" w:rsidRPr="00544BC2" w:rsidRDefault="00B0615B" w:rsidP="00544BC2">
            <w:pPr>
              <w:pStyle w:val="TableParagraph"/>
              <w:spacing w:line="239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</w:t>
            </w:r>
            <w:r w:rsidR="00544BC2" w:rsidRPr="00544BC2">
              <w:rPr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4.3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9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Принципы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реализации</w:t>
            </w:r>
          </w:p>
        </w:tc>
      </w:tr>
      <w:tr w:rsidR="00B0615B" w:rsidTr="00544BC2">
        <w:trPr>
          <w:trHeight w:val="520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2.4.4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6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Основные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направления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ценностные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основы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воспитания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</w:t>
            </w:r>
          </w:p>
          <w:p w:rsidR="00B0615B" w:rsidRPr="00544BC2" w:rsidRDefault="00B0615B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социализации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обучающихся.</w:t>
            </w:r>
          </w:p>
        </w:tc>
      </w:tr>
      <w:tr w:rsidR="00B0615B" w:rsidTr="00544BC2">
        <w:trPr>
          <w:trHeight w:val="517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2.4.5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6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Принципы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особенности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организации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содержания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воспитания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</w:t>
            </w:r>
          </w:p>
          <w:p w:rsidR="00B0615B" w:rsidRPr="00544BC2" w:rsidRDefault="00B0615B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социализации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обучающихся.</w:t>
            </w:r>
          </w:p>
        </w:tc>
      </w:tr>
      <w:tr w:rsidR="00B0615B" w:rsidTr="003B4BF7">
        <w:trPr>
          <w:trHeight w:val="279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9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2.4.6</w:t>
            </w:r>
          </w:p>
        </w:tc>
        <w:tc>
          <w:tcPr>
            <w:tcW w:w="9343" w:type="dxa"/>
          </w:tcPr>
          <w:p w:rsidR="00B0615B" w:rsidRPr="00544BC2" w:rsidRDefault="00B0615B" w:rsidP="003B4BF7">
            <w:pPr>
              <w:pStyle w:val="TableParagraph"/>
              <w:tabs>
                <w:tab w:val="left" w:pos="1106"/>
                <w:tab w:val="left" w:pos="1502"/>
                <w:tab w:val="left" w:pos="2263"/>
                <w:tab w:val="left" w:pos="3607"/>
                <w:tab w:val="left" w:pos="5124"/>
                <w:tab w:val="left" w:pos="6298"/>
              </w:tabs>
              <w:ind w:right="531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Основное содержание воспитания и социализации обучающихся</w:t>
            </w:r>
            <w:r w:rsidR="00544BC2" w:rsidRPr="00544BC2">
              <w:rPr>
                <w:sz w:val="28"/>
                <w:szCs w:val="28"/>
              </w:rPr>
              <w:t xml:space="preserve">. </w:t>
            </w:r>
            <w:r w:rsidRPr="00544BC2">
              <w:rPr>
                <w:spacing w:val="1"/>
                <w:sz w:val="28"/>
                <w:szCs w:val="28"/>
              </w:rPr>
              <w:t xml:space="preserve"> </w:t>
            </w:r>
          </w:p>
        </w:tc>
      </w:tr>
      <w:tr w:rsidR="00B0615B" w:rsidTr="00544BC2">
        <w:trPr>
          <w:trHeight w:val="266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2.4.7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Виды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деятельности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формы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занятий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с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обучающимися</w:t>
            </w:r>
          </w:p>
        </w:tc>
      </w:tr>
      <w:tr w:rsidR="00B0615B" w:rsidTr="00544BC2">
        <w:trPr>
          <w:trHeight w:val="772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2.4.8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Этапы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организации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социализации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обучающихся,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совместной</w:t>
            </w:r>
          </w:p>
          <w:p w:rsidR="00B0615B" w:rsidRPr="00544BC2" w:rsidRDefault="00B0615B">
            <w:pPr>
              <w:pStyle w:val="TableParagraph"/>
              <w:spacing w:before="1"/>
              <w:ind w:right="751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деятельности школы общественными организациями, системой</w:t>
            </w:r>
            <w:r w:rsidRPr="00544BC2">
              <w:rPr>
                <w:spacing w:val="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дополнительного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образования,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иными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социальными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субъектами</w:t>
            </w:r>
          </w:p>
        </w:tc>
      </w:tr>
      <w:tr w:rsidR="00B0615B" w:rsidTr="00544BC2">
        <w:trPr>
          <w:trHeight w:val="520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2.4.9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Организация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работы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</w:t>
            </w:r>
            <w:r w:rsidRPr="00544BC2">
              <w:rPr>
                <w:spacing w:val="-5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формированию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экологически</w:t>
            </w:r>
          </w:p>
          <w:p w:rsidR="00B0615B" w:rsidRPr="00544BC2" w:rsidRDefault="00B0615B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целесообразного,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здорового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безопасного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образа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жизни</w:t>
            </w:r>
          </w:p>
        </w:tc>
      </w:tr>
      <w:tr w:rsidR="00B0615B" w:rsidTr="00544BC2">
        <w:trPr>
          <w:trHeight w:val="520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2.4.10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Деятельность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школы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в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области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непрерывного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экологического</w:t>
            </w:r>
          </w:p>
          <w:p w:rsidR="00B0615B" w:rsidRPr="00544BC2" w:rsidRDefault="00B0615B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здоровьесберегающего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образования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обучающихся.</w:t>
            </w:r>
          </w:p>
        </w:tc>
      </w:tr>
      <w:tr w:rsidR="00B0615B" w:rsidTr="00544BC2">
        <w:trPr>
          <w:trHeight w:val="265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2.4.11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Планируемые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результаты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воспитания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социализации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обучающихся</w:t>
            </w:r>
          </w:p>
        </w:tc>
      </w:tr>
      <w:tr w:rsidR="00B0615B" w:rsidTr="00544BC2">
        <w:trPr>
          <w:trHeight w:val="520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9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2.4.12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ind w:right="1110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Мониторинг эффективности реализации школой программы</w:t>
            </w:r>
            <w:r w:rsidRPr="00544BC2">
              <w:rPr>
                <w:spacing w:val="-5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воспитания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 социализации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обучающихся</w:t>
            </w:r>
          </w:p>
        </w:tc>
      </w:tr>
      <w:tr w:rsidR="00B0615B" w:rsidTr="00544BC2">
        <w:trPr>
          <w:trHeight w:val="520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2.4.13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Методологический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инструментарий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мониторинга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воспитания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</w:t>
            </w:r>
          </w:p>
          <w:p w:rsidR="00B0615B" w:rsidRPr="00544BC2" w:rsidRDefault="00B0615B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социализации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обучающихся</w:t>
            </w:r>
          </w:p>
        </w:tc>
      </w:tr>
      <w:tr w:rsidR="00B0615B" w:rsidTr="00544BC2">
        <w:trPr>
          <w:trHeight w:val="520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2.4.14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Комплекс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мероприятий,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направленных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на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реализацию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программы</w:t>
            </w:r>
          </w:p>
          <w:p w:rsidR="00B0615B" w:rsidRPr="00544BC2" w:rsidRDefault="00B0615B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воспитания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социализации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обучающихся</w:t>
            </w:r>
          </w:p>
        </w:tc>
      </w:tr>
      <w:tr w:rsidR="00B0615B" w:rsidTr="00544BC2">
        <w:trPr>
          <w:trHeight w:val="266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2.4.15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Критериями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оценки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эффективности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реализации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программы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являются</w:t>
            </w:r>
          </w:p>
        </w:tc>
      </w:tr>
      <w:tr w:rsidR="00B0615B" w:rsidTr="00544BC2">
        <w:trPr>
          <w:trHeight w:val="268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2.5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Программа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коррекционной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работы</w:t>
            </w:r>
          </w:p>
        </w:tc>
      </w:tr>
      <w:tr w:rsidR="00B0615B" w:rsidTr="00544BC2">
        <w:trPr>
          <w:trHeight w:val="299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2.6</w:t>
            </w:r>
          </w:p>
        </w:tc>
        <w:tc>
          <w:tcPr>
            <w:tcW w:w="9343" w:type="dxa"/>
          </w:tcPr>
          <w:p w:rsidR="00B0615B" w:rsidRPr="00544BC2" w:rsidRDefault="00B0615B" w:rsidP="00544BC2">
            <w:pPr>
              <w:pStyle w:val="TableParagraph"/>
              <w:spacing w:line="236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Программа</w:t>
            </w:r>
            <w:r w:rsidRPr="00544BC2">
              <w:rPr>
                <w:spacing w:val="-5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курса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«Основы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духовно-нравственной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культуры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народов</w:t>
            </w:r>
            <w:r w:rsidR="00544BC2" w:rsidRPr="00544BC2">
              <w:rPr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России»</w:t>
            </w:r>
          </w:p>
        </w:tc>
      </w:tr>
      <w:tr w:rsidR="00B0615B" w:rsidTr="00544BC2">
        <w:trPr>
          <w:trHeight w:val="268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9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2.7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9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Внеурочная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деятельность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обучающихся</w:t>
            </w:r>
          </w:p>
        </w:tc>
      </w:tr>
      <w:tr w:rsidR="00B0615B" w:rsidTr="00544BC2">
        <w:trPr>
          <w:trHeight w:val="266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3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Организационный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раздел</w:t>
            </w:r>
          </w:p>
        </w:tc>
      </w:tr>
      <w:tr w:rsidR="00B0615B" w:rsidTr="00544BC2">
        <w:trPr>
          <w:trHeight w:val="268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3.1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Учебный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план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основного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общего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образования</w:t>
            </w:r>
          </w:p>
        </w:tc>
      </w:tr>
      <w:tr w:rsidR="00B0615B" w:rsidTr="00544BC2">
        <w:trPr>
          <w:trHeight w:val="518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3.2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6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Обоснование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необходимых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изменений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в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имеющихся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условиях</w:t>
            </w:r>
            <w:r w:rsidRPr="00544BC2">
              <w:rPr>
                <w:spacing w:val="5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в</w:t>
            </w:r>
          </w:p>
          <w:p w:rsidR="00B0615B" w:rsidRPr="00544BC2" w:rsidRDefault="00B0615B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соответствии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с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приоритетами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ООП</w:t>
            </w:r>
          </w:p>
        </w:tc>
      </w:tr>
      <w:tr w:rsidR="00B0615B" w:rsidTr="00544BC2">
        <w:trPr>
          <w:trHeight w:val="268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9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3.2.1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9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Механизмы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достижения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целевых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ориентиров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в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системе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условий</w:t>
            </w:r>
          </w:p>
        </w:tc>
      </w:tr>
      <w:tr w:rsidR="00B0615B" w:rsidTr="00544BC2">
        <w:trPr>
          <w:trHeight w:val="520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3.2.2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Финансовое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обеспечение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реализации основной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образовательной</w:t>
            </w:r>
          </w:p>
          <w:p w:rsidR="00B0615B" w:rsidRPr="00544BC2" w:rsidRDefault="00B0615B">
            <w:pPr>
              <w:pStyle w:val="TableParagraph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программы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основного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общего</w:t>
            </w:r>
            <w:r w:rsidRPr="00544BC2">
              <w:rPr>
                <w:spacing w:val="-6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образования</w:t>
            </w:r>
          </w:p>
        </w:tc>
      </w:tr>
      <w:tr w:rsidR="00B0615B" w:rsidTr="00544BC2">
        <w:trPr>
          <w:trHeight w:val="266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3.3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Система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условий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реализации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основной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образовательной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программы</w:t>
            </w:r>
          </w:p>
        </w:tc>
      </w:tr>
      <w:tr w:rsidR="00B0615B" w:rsidTr="00544BC2">
        <w:trPr>
          <w:trHeight w:val="520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3.3.1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Описание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кадровых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условий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реализации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основной</w:t>
            </w:r>
            <w:r w:rsidRPr="00544BC2">
              <w:rPr>
                <w:spacing w:val="-5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образовательной</w:t>
            </w:r>
          </w:p>
          <w:p w:rsidR="00B0615B" w:rsidRPr="00544BC2" w:rsidRDefault="00B0615B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программы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основного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общего</w:t>
            </w:r>
            <w:r w:rsidRPr="00544BC2">
              <w:rPr>
                <w:spacing w:val="-6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образования</w:t>
            </w:r>
          </w:p>
        </w:tc>
      </w:tr>
      <w:tr w:rsidR="00B0615B" w:rsidTr="00544BC2">
        <w:trPr>
          <w:trHeight w:val="193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3.3.2</w:t>
            </w:r>
          </w:p>
        </w:tc>
        <w:tc>
          <w:tcPr>
            <w:tcW w:w="9343" w:type="dxa"/>
          </w:tcPr>
          <w:p w:rsidR="00B0615B" w:rsidRPr="00544BC2" w:rsidRDefault="00B0615B" w:rsidP="00544BC2">
            <w:pPr>
              <w:pStyle w:val="TableParagraph"/>
              <w:spacing w:line="236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Профессиональное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развитие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повышение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квалификации</w:t>
            </w:r>
            <w:r w:rsidR="00544BC2" w:rsidRPr="00544BC2">
              <w:rPr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педагогических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работников</w:t>
            </w:r>
          </w:p>
        </w:tc>
      </w:tr>
      <w:tr w:rsidR="00B0615B" w:rsidTr="00544BC2">
        <w:trPr>
          <w:trHeight w:val="520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3.3.3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6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Психолого-педагогические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условия</w:t>
            </w:r>
            <w:r w:rsidRPr="00544BC2">
              <w:rPr>
                <w:spacing w:val="-5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реализации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основной</w:t>
            </w:r>
          </w:p>
          <w:p w:rsidR="00B0615B" w:rsidRPr="00544BC2" w:rsidRDefault="00B0615B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образовательной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программы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основного</w:t>
            </w:r>
            <w:r w:rsidRPr="00544BC2">
              <w:rPr>
                <w:spacing w:val="-5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общего</w:t>
            </w:r>
            <w:r w:rsidRPr="00544BC2">
              <w:rPr>
                <w:spacing w:val="-4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образования</w:t>
            </w:r>
          </w:p>
        </w:tc>
      </w:tr>
      <w:tr w:rsidR="00B0615B" w:rsidTr="00544BC2">
        <w:trPr>
          <w:trHeight w:val="261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3.3.4</w:t>
            </w:r>
          </w:p>
        </w:tc>
        <w:tc>
          <w:tcPr>
            <w:tcW w:w="9343" w:type="dxa"/>
          </w:tcPr>
          <w:p w:rsidR="00B0615B" w:rsidRPr="00544BC2" w:rsidRDefault="00B0615B" w:rsidP="00544BC2">
            <w:pPr>
              <w:pStyle w:val="TableParagraph"/>
              <w:spacing w:line="236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Материально-технические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условия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реализации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основной</w:t>
            </w:r>
            <w:r w:rsidR="00544BC2" w:rsidRPr="00544BC2">
              <w:rPr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образовательной</w:t>
            </w:r>
            <w:r w:rsidRPr="00544BC2">
              <w:rPr>
                <w:spacing w:val="-5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программы</w:t>
            </w:r>
          </w:p>
        </w:tc>
      </w:tr>
      <w:tr w:rsidR="00B0615B" w:rsidTr="00544BC2">
        <w:trPr>
          <w:trHeight w:val="268"/>
        </w:trPr>
        <w:tc>
          <w:tcPr>
            <w:tcW w:w="1128" w:type="dxa"/>
          </w:tcPr>
          <w:p w:rsidR="00B0615B" w:rsidRPr="00544BC2" w:rsidRDefault="00B0615B">
            <w:pPr>
              <w:pStyle w:val="TableParagraph"/>
              <w:spacing w:line="239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3.3.5</w:t>
            </w:r>
          </w:p>
        </w:tc>
        <w:tc>
          <w:tcPr>
            <w:tcW w:w="9343" w:type="dxa"/>
          </w:tcPr>
          <w:p w:rsidR="00B0615B" w:rsidRPr="00544BC2" w:rsidRDefault="00B0615B">
            <w:pPr>
              <w:pStyle w:val="TableParagraph"/>
              <w:spacing w:line="239" w:lineRule="exact"/>
              <w:rPr>
                <w:sz w:val="28"/>
                <w:szCs w:val="28"/>
              </w:rPr>
            </w:pPr>
            <w:r w:rsidRPr="00544BC2">
              <w:rPr>
                <w:sz w:val="28"/>
                <w:szCs w:val="28"/>
              </w:rPr>
              <w:t>План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работы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по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реализации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ФГОС</w:t>
            </w:r>
            <w:r w:rsidRPr="00544BC2">
              <w:rPr>
                <w:spacing w:val="-3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НОО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и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ФГОС</w:t>
            </w:r>
            <w:r w:rsidRPr="00544BC2">
              <w:rPr>
                <w:spacing w:val="-2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ООО,</w:t>
            </w:r>
            <w:r w:rsidRPr="00544BC2">
              <w:rPr>
                <w:spacing w:val="-1"/>
                <w:sz w:val="28"/>
                <w:szCs w:val="28"/>
              </w:rPr>
              <w:t xml:space="preserve"> </w:t>
            </w:r>
            <w:r w:rsidRPr="00544BC2">
              <w:rPr>
                <w:sz w:val="28"/>
                <w:szCs w:val="28"/>
              </w:rPr>
              <w:t>СОО</w:t>
            </w:r>
          </w:p>
        </w:tc>
      </w:tr>
    </w:tbl>
    <w:p w:rsidR="00E909A0" w:rsidRDefault="00E909A0">
      <w:pPr>
        <w:spacing w:line="239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p w:rsidR="00DE3383" w:rsidRDefault="00185FB8">
      <w:pPr>
        <w:pStyle w:val="2"/>
        <w:spacing w:before="69" w:line="259" w:lineRule="auto"/>
        <w:ind w:left="967" w:right="7855" w:firstLine="9"/>
        <w:jc w:val="both"/>
        <w:rPr>
          <w:spacing w:val="1"/>
        </w:rPr>
      </w:pPr>
      <w:r>
        <w:lastRenderedPageBreak/>
        <w:t>1. Целевой раздел.</w:t>
      </w:r>
      <w:r>
        <w:rPr>
          <w:spacing w:val="1"/>
        </w:rPr>
        <w:t xml:space="preserve"> </w:t>
      </w:r>
    </w:p>
    <w:p w:rsidR="00E909A0" w:rsidRDefault="00185FB8">
      <w:pPr>
        <w:pStyle w:val="2"/>
        <w:spacing w:before="69" w:line="259" w:lineRule="auto"/>
        <w:ind w:left="967" w:right="7855" w:firstLine="9"/>
        <w:jc w:val="both"/>
      </w:pPr>
      <w:r>
        <w:t>1.1.Пояснительная</w:t>
      </w:r>
      <w:r>
        <w:rPr>
          <w:spacing w:val="-5"/>
        </w:rPr>
        <w:t xml:space="preserve"> </w:t>
      </w:r>
      <w:r>
        <w:t>записка.</w:t>
      </w:r>
    </w:p>
    <w:p w:rsidR="00E909A0" w:rsidRDefault="00185FB8" w:rsidP="003B4BF7">
      <w:pPr>
        <w:pStyle w:val="a3"/>
        <w:spacing w:line="247" w:lineRule="auto"/>
        <w:ind w:right="411" w:firstLine="360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«Гимназия №8-Центр образования»</w:t>
      </w:r>
      <w:r>
        <w:rPr>
          <w:spacing w:val="10"/>
        </w:rPr>
        <w:t xml:space="preserve"> </w:t>
      </w:r>
      <w:r>
        <w:t>Советского района</w:t>
      </w:r>
      <w:r>
        <w:rPr>
          <w:spacing w:val="6"/>
        </w:rPr>
        <w:t xml:space="preserve"> </w:t>
      </w:r>
      <w:r>
        <w:t>г.Казани</w:t>
      </w:r>
      <w:r>
        <w:rPr>
          <w:spacing w:val="5"/>
        </w:rPr>
        <w:t xml:space="preserve"> </w:t>
      </w:r>
      <w:r>
        <w:t>(далее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«Гимназия №8-Центр образования»)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основного общего образования (далее —</w:t>
      </w:r>
      <w:r>
        <w:rPr>
          <w:spacing w:val="1"/>
        </w:rPr>
        <w:t xml:space="preserve"> </w:t>
      </w:r>
      <w:r>
        <w:t>Стандарт)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 xml:space="preserve">возможностей, предоставляемых учебно-методическими комплектами, используемыми в </w:t>
      </w:r>
      <w:r>
        <w:rPr>
          <w:spacing w:val="-52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«Гимназия №8-Центр образования».</w:t>
      </w:r>
    </w:p>
    <w:p w:rsidR="00E909A0" w:rsidRDefault="00185FB8" w:rsidP="003B4BF7">
      <w:pPr>
        <w:pStyle w:val="a3"/>
        <w:spacing w:line="247" w:lineRule="auto"/>
        <w:ind w:right="411" w:firstLine="360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 и организацию образовательного процесса на ступени основного общего</w:t>
      </w:r>
      <w:r>
        <w:rPr>
          <w:spacing w:val="1"/>
        </w:rPr>
        <w:t xml:space="preserve"> </w:t>
      </w:r>
      <w:r>
        <w:t>образования. Она представляет собой систему взаимосвязанных программ, каждая 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звеном,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56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деятельности МБОУ</w:t>
      </w:r>
      <w:r>
        <w:rPr>
          <w:spacing w:val="-1"/>
        </w:rPr>
        <w:t xml:space="preserve"> </w:t>
      </w:r>
      <w:r>
        <w:t>«Гимназия №8-Центр образования».</w:t>
      </w:r>
    </w:p>
    <w:p w:rsidR="00E909A0" w:rsidRDefault="00185FB8" w:rsidP="003B4BF7">
      <w:pPr>
        <w:pStyle w:val="a3"/>
        <w:spacing w:line="247" w:lineRule="auto"/>
        <w:ind w:right="411" w:firstLine="360"/>
        <w:jc w:val="both"/>
      </w:pPr>
      <w:r>
        <w:t>В целях реализации в полном объеме требований федеральных государственных</w:t>
      </w:r>
      <w:r>
        <w:rPr>
          <w:spacing w:val="1"/>
        </w:rPr>
        <w:t xml:space="preserve"> </w:t>
      </w:r>
      <w:r>
        <w:t>образовательных стандартов общего образования, обеспечения прав обучающихся 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родного,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внесенных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(Федеральный закон от 03.08.2018 № 317-ФЗ «О внесении изменений в статьи 11 и 14</w:t>
      </w:r>
      <w:r>
        <w:rPr>
          <w:spacing w:val="1"/>
        </w:rPr>
        <w:t xml:space="preserve"> </w:t>
      </w:r>
      <w:r>
        <w:t>Федерального закона "Об образовании в Российской Федерации"»), и в соответствии с</w:t>
      </w:r>
      <w:r>
        <w:rPr>
          <w:spacing w:val="1"/>
        </w:rPr>
        <w:t xml:space="preserve"> </w:t>
      </w:r>
      <w:r>
        <w:t>приказами Министерства образования и науки Российской Федерации от 31.12.2015 №</w:t>
      </w:r>
      <w:r>
        <w:rPr>
          <w:spacing w:val="1"/>
        </w:rPr>
        <w:t xml:space="preserve"> </w:t>
      </w:r>
      <w:r>
        <w:t>1576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из-менений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52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и науки Российской Федерации от 06.10.2009 № 373», № 1577 «О 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56"/>
        </w:rPr>
        <w:t xml:space="preserve"> </w:t>
      </w:r>
      <w:r>
        <w:t>основного</w:t>
      </w:r>
      <w:r>
        <w:rPr>
          <w:spacing w:val="-5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17.12.2010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1897»,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1578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 государственный образовательный стандарт среднего общего образования,</w:t>
      </w:r>
      <w:r>
        <w:rPr>
          <w:spacing w:val="-52"/>
        </w:rPr>
        <w:t xml:space="preserve"> </w:t>
      </w:r>
      <w:r>
        <w:t>утвержденный приказом Министерства образования и науки Российской Федерации от</w:t>
      </w:r>
      <w:r>
        <w:rPr>
          <w:spacing w:val="1"/>
        </w:rPr>
        <w:t xml:space="preserve"> </w:t>
      </w:r>
      <w:r>
        <w:t xml:space="preserve">17.05.2012 № 413», решением педагогического совета (протокол №1 от </w:t>
      </w:r>
      <w:r w:rsidR="002244DF">
        <w:t>31</w:t>
      </w:r>
      <w:r>
        <w:t>.08.2018 № 1)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подразделы</w:t>
      </w:r>
      <w:r>
        <w:rPr>
          <w:spacing w:val="1"/>
        </w:rPr>
        <w:t xml:space="preserve"> </w:t>
      </w:r>
      <w:r>
        <w:t>«Планируемые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2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 общего, среднего общего образования включить результаты, обеспечивающие</w:t>
      </w:r>
      <w:r>
        <w:rPr>
          <w:spacing w:val="-52"/>
        </w:rPr>
        <w:t xml:space="preserve"> </w:t>
      </w:r>
      <w:r>
        <w:t>реализацию освоения предметных областей «Родной язык</w:t>
      </w:r>
      <w:r>
        <w:rPr>
          <w:spacing w:val="1"/>
        </w:rPr>
        <w:t xml:space="preserve"> </w:t>
      </w:r>
      <w:r>
        <w:t>и 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(ООП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 (ООП основного общего образования), учебных предметов «Родной язык»</w:t>
      </w:r>
      <w:r>
        <w:rPr>
          <w:spacing w:val="1"/>
        </w:rPr>
        <w:t xml:space="preserve"> </w:t>
      </w:r>
      <w:r>
        <w:t>(ООП начального общего, основного общего образования), «Литературное 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(ООП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(ООП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образования).</w:t>
      </w:r>
    </w:p>
    <w:p w:rsidR="00185FB8" w:rsidRDefault="00185FB8" w:rsidP="003B4BF7">
      <w:pPr>
        <w:pStyle w:val="a3"/>
        <w:spacing w:line="247" w:lineRule="auto"/>
        <w:ind w:right="411" w:firstLine="360"/>
        <w:jc w:val="both"/>
        <w:rPr>
          <w:b/>
          <w:spacing w:val="-1"/>
        </w:rPr>
      </w:pPr>
      <w:r>
        <w:t>Основная образовательная программа основного общего образования обеспечивает</w:t>
      </w:r>
      <w:r>
        <w:rPr>
          <w:spacing w:val="1"/>
        </w:rPr>
        <w:t xml:space="preserve"> </w:t>
      </w:r>
      <w:r>
        <w:t>жизнедеятельность,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2244DF">
        <w:t>Гимназия № 8-Центр образования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 изложенными в Федеральном законе от 29.12.2012 года № 273-ФЗ «Об</w:t>
      </w:r>
      <w:r>
        <w:rPr>
          <w:spacing w:val="1"/>
        </w:rPr>
        <w:t xml:space="preserve"> </w:t>
      </w:r>
      <w:r>
        <w:t>образовании в Российской Федерации»,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Республики Татарстан от</w:t>
      </w:r>
      <w:r>
        <w:rPr>
          <w:spacing w:val="-1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июля 2013</w:t>
      </w:r>
      <w:r>
        <w:rPr>
          <w:spacing w:val="-1"/>
        </w:rPr>
        <w:t xml:space="preserve"> </w:t>
      </w:r>
      <w:r>
        <w:t>г.</w:t>
      </w:r>
      <w:r w:rsidR="003B4BF7">
        <w:t xml:space="preserve"> </w:t>
      </w:r>
      <w:r>
        <w:t>№68-З</w:t>
      </w:r>
      <w:r>
        <w:rPr>
          <w:spacing w:val="-2"/>
        </w:rPr>
        <w:t xml:space="preserve"> </w:t>
      </w:r>
      <w:r>
        <w:t>РТ</w:t>
      </w:r>
      <w:r>
        <w:rPr>
          <w:spacing w:val="-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образовании»</w:t>
      </w:r>
      <w:r w:rsidR="003B4BF7">
        <w:rPr>
          <w:b/>
        </w:rPr>
        <w:t>.</w:t>
      </w:r>
    </w:p>
    <w:p w:rsidR="00E909A0" w:rsidRDefault="00185FB8" w:rsidP="00185FB8">
      <w:pPr>
        <w:pStyle w:val="a3"/>
        <w:spacing w:line="251" w:lineRule="exact"/>
        <w:ind w:firstLine="463"/>
        <w:jc w:val="both"/>
      </w:pPr>
      <w:r>
        <w:t>А</w:t>
      </w:r>
      <w:r>
        <w:rPr>
          <w:spacing w:val="-2"/>
        </w:rPr>
        <w:t xml:space="preserve"> </w:t>
      </w:r>
      <w:r>
        <w:t>именно:</w:t>
      </w:r>
    </w:p>
    <w:p w:rsidR="00E909A0" w:rsidRDefault="00185FB8" w:rsidP="003B4BF7">
      <w:pPr>
        <w:pStyle w:val="a4"/>
        <w:numPr>
          <w:ilvl w:val="0"/>
          <w:numId w:val="255"/>
        </w:numPr>
        <w:tabs>
          <w:tab w:val="left" w:pos="978"/>
          <w:tab w:val="left" w:pos="11340"/>
        </w:tabs>
        <w:spacing w:before="60" w:line="242" w:lineRule="auto"/>
        <w:ind w:right="411"/>
        <w:jc w:val="both"/>
      </w:pPr>
      <w:r>
        <w:t>гуманистический характер образование приоритет общечеловеческих ценностей, жизни и здоровья</w:t>
      </w:r>
      <w:r>
        <w:rPr>
          <w:spacing w:val="-5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личности;</w:t>
      </w:r>
    </w:p>
    <w:p w:rsidR="00E909A0" w:rsidRDefault="00185FB8" w:rsidP="003B4BF7">
      <w:pPr>
        <w:pStyle w:val="a4"/>
        <w:numPr>
          <w:ilvl w:val="0"/>
          <w:numId w:val="255"/>
        </w:numPr>
        <w:tabs>
          <w:tab w:val="left" w:pos="977"/>
          <w:tab w:val="left" w:pos="978"/>
          <w:tab w:val="left" w:pos="11340"/>
        </w:tabs>
        <w:spacing w:before="64" w:line="244" w:lineRule="auto"/>
        <w:ind w:right="411"/>
        <w:jc w:val="both"/>
      </w:pPr>
      <w:r>
        <w:t>воспитание гражданственности, трудолюбия, уважения к правам и свободам человека, любви к</w:t>
      </w:r>
      <w:r>
        <w:rPr>
          <w:spacing w:val="-5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природе, Родине, семье;</w:t>
      </w:r>
    </w:p>
    <w:p w:rsidR="00E909A0" w:rsidRDefault="00185FB8" w:rsidP="003B4BF7">
      <w:pPr>
        <w:pStyle w:val="a4"/>
        <w:numPr>
          <w:ilvl w:val="1"/>
          <w:numId w:val="255"/>
        </w:numPr>
        <w:tabs>
          <w:tab w:val="left" w:pos="1685"/>
          <w:tab w:val="left" w:pos="1686"/>
          <w:tab w:val="left" w:pos="11340"/>
        </w:tabs>
        <w:spacing w:before="58" w:line="247" w:lineRule="auto"/>
        <w:ind w:right="411" w:firstLine="0"/>
        <w:jc w:val="both"/>
      </w:pPr>
      <w:r>
        <w:t>единство федерального культурного и образовательного пространства защита и развитие</w:t>
      </w:r>
      <w:r>
        <w:rPr>
          <w:spacing w:val="1"/>
        </w:rPr>
        <w:t xml:space="preserve"> </w:t>
      </w:r>
      <w:r>
        <w:t>системой образования национальных культур, региональных культурных традиций и особенностей в</w:t>
      </w:r>
      <w:r>
        <w:rPr>
          <w:spacing w:val="-5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многонационального государства;</w:t>
      </w:r>
    </w:p>
    <w:p w:rsidR="00E909A0" w:rsidRDefault="00185FB8" w:rsidP="003B4BF7">
      <w:pPr>
        <w:pStyle w:val="a4"/>
        <w:numPr>
          <w:ilvl w:val="0"/>
          <w:numId w:val="255"/>
        </w:numPr>
        <w:tabs>
          <w:tab w:val="left" w:pos="977"/>
          <w:tab w:val="left" w:pos="978"/>
          <w:tab w:val="left" w:pos="11340"/>
        </w:tabs>
        <w:spacing w:before="54" w:line="244" w:lineRule="auto"/>
        <w:ind w:right="411"/>
        <w:jc w:val="both"/>
      </w:pPr>
      <w:r>
        <w:t>общедоступность образование адаптивность системы образования к уровням и особенностям</w:t>
      </w:r>
      <w:r>
        <w:rPr>
          <w:spacing w:val="-5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подготовки обучающихся и</w:t>
      </w:r>
      <w:r>
        <w:rPr>
          <w:spacing w:val="-1"/>
        </w:rPr>
        <w:t xml:space="preserve"> </w:t>
      </w:r>
      <w:r>
        <w:t>воспитанников;</w:t>
      </w:r>
    </w:p>
    <w:p w:rsidR="00E909A0" w:rsidRDefault="00185FB8" w:rsidP="003B4BF7">
      <w:pPr>
        <w:pStyle w:val="a4"/>
        <w:numPr>
          <w:ilvl w:val="0"/>
          <w:numId w:val="255"/>
        </w:numPr>
        <w:tabs>
          <w:tab w:val="left" w:pos="977"/>
          <w:tab w:val="left" w:pos="978"/>
        </w:tabs>
        <w:spacing w:before="60"/>
        <w:ind w:hanging="362"/>
        <w:jc w:val="both"/>
      </w:pPr>
      <w:r>
        <w:t>обеспечение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самореализации,</w:t>
      </w:r>
      <w:r>
        <w:rPr>
          <w:spacing w:val="-4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развития;</w:t>
      </w:r>
    </w:p>
    <w:p w:rsidR="00E909A0" w:rsidRDefault="00185FB8" w:rsidP="003B4BF7">
      <w:pPr>
        <w:pStyle w:val="a4"/>
        <w:numPr>
          <w:ilvl w:val="0"/>
          <w:numId w:val="255"/>
        </w:numPr>
        <w:tabs>
          <w:tab w:val="left" w:pos="977"/>
          <w:tab w:val="left" w:pos="978"/>
        </w:tabs>
        <w:spacing w:before="60" w:line="244" w:lineRule="auto"/>
        <w:ind w:right="1749"/>
        <w:jc w:val="both"/>
      </w:pPr>
      <w:r>
        <w:lastRenderedPageBreak/>
        <w:t>формирование у обучающегося адекватной современному уровню знаний и ступени обучения</w:t>
      </w:r>
      <w:r>
        <w:rPr>
          <w:spacing w:val="-52"/>
        </w:rPr>
        <w:t xml:space="preserve"> </w:t>
      </w:r>
      <w:r>
        <w:t>картины мира;</w:t>
      </w:r>
    </w:p>
    <w:p w:rsidR="00E909A0" w:rsidRDefault="00185FB8" w:rsidP="003B4BF7">
      <w:pPr>
        <w:pStyle w:val="a4"/>
        <w:numPr>
          <w:ilvl w:val="0"/>
          <w:numId w:val="255"/>
        </w:numPr>
        <w:tabs>
          <w:tab w:val="left" w:pos="977"/>
          <w:tab w:val="left" w:pos="978"/>
        </w:tabs>
        <w:spacing w:before="61" w:line="242" w:lineRule="auto"/>
        <w:ind w:right="553"/>
        <w:jc w:val="both"/>
      </w:pPr>
      <w:r>
        <w:t>формирование человека и гражданина, интегрированного в современное ему общество и</w:t>
      </w:r>
      <w:r>
        <w:rPr>
          <w:spacing w:val="-52"/>
        </w:rPr>
        <w:t xml:space="preserve"> </w:t>
      </w:r>
      <w:r>
        <w:t>нацеленного</w:t>
      </w:r>
      <w:r>
        <w:rPr>
          <w:spacing w:val="-1"/>
        </w:rPr>
        <w:t xml:space="preserve"> </w:t>
      </w:r>
      <w:r>
        <w:t>на совершенствование этого общества;</w:t>
      </w:r>
    </w:p>
    <w:p w:rsidR="00E909A0" w:rsidRDefault="00185FB8" w:rsidP="003B4BF7">
      <w:pPr>
        <w:pStyle w:val="a4"/>
        <w:numPr>
          <w:ilvl w:val="0"/>
          <w:numId w:val="255"/>
        </w:numPr>
        <w:tabs>
          <w:tab w:val="left" w:pos="977"/>
          <w:tab w:val="left" w:pos="978"/>
          <w:tab w:val="left" w:pos="7350"/>
        </w:tabs>
        <w:spacing w:before="64" w:line="244" w:lineRule="auto"/>
        <w:ind w:right="553"/>
        <w:jc w:val="both"/>
      </w:pPr>
      <w:r>
        <w:t>содействие</w:t>
      </w:r>
      <w:r>
        <w:rPr>
          <w:spacing w:val="-1"/>
        </w:rPr>
        <w:t xml:space="preserve"> </w:t>
      </w:r>
      <w:r>
        <w:t>взаимопониманию</w:t>
      </w:r>
      <w:r>
        <w:rPr>
          <w:spacing w:val="-1"/>
        </w:rPr>
        <w:t xml:space="preserve"> </w:t>
      </w:r>
      <w:r>
        <w:t>и сотрудничеству</w:t>
      </w:r>
      <w:r>
        <w:rPr>
          <w:spacing w:val="-4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людьми,</w:t>
      </w:r>
      <w:r>
        <w:tab/>
        <w:t>народами независимо от</w:t>
      </w:r>
      <w:r>
        <w:rPr>
          <w:spacing w:val="-52"/>
        </w:rPr>
        <w:t xml:space="preserve"> </w:t>
      </w:r>
      <w:r>
        <w:t>национальной,</w:t>
      </w:r>
      <w:r>
        <w:rPr>
          <w:spacing w:val="-1"/>
        </w:rPr>
        <w:t xml:space="preserve"> </w:t>
      </w:r>
      <w:r>
        <w:t>религиозной и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принадлежности.</w:t>
      </w:r>
    </w:p>
    <w:p w:rsidR="00E909A0" w:rsidRDefault="00185FB8" w:rsidP="002244DF">
      <w:pPr>
        <w:pStyle w:val="a3"/>
        <w:spacing w:before="1"/>
        <w:ind w:left="709" w:right="553"/>
        <w:jc w:val="both"/>
      </w:pPr>
      <w:r>
        <w:t>Основная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МБОУ</w:t>
      </w:r>
      <w:r w:rsidR="002244DF">
        <w:t xml:space="preserve"> </w:t>
      </w:r>
      <w:r>
        <w:t>«Гимназия №8-Центр образования» в соответствии с требованиями Стандарта содержит три раздела: целевой,</w:t>
      </w:r>
      <w:r>
        <w:rPr>
          <w:spacing w:val="-52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организационный.</w:t>
      </w:r>
    </w:p>
    <w:p w:rsidR="00185FB8" w:rsidRDefault="00185FB8" w:rsidP="002244DF">
      <w:pPr>
        <w:pStyle w:val="a3"/>
        <w:tabs>
          <w:tab w:val="left" w:pos="709"/>
        </w:tabs>
        <w:spacing w:before="5" w:line="247" w:lineRule="auto"/>
        <w:ind w:left="709" w:right="553"/>
        <w:jc w:val="both"/>
        <w:rPr>
          <w:spacing w:val="-53"/>
        </w:rPr>
      </w:pPr>
      <w:r>
        <w:rPr>
          <w:b/>
        </w:rPr>
        <w:t>Целевой</w:t>
      </w:r>
      <w:r>
        <w:rPr>
          <w:b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конкретизированные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достижения</w:t>
      </w:r>
      <w:r>
        <w:tab/>
        <w:t>этих</w:t>
      </w:r>
      <w:r>
        <w:tab/>
        <w:t>целей</w:t>
      </w:r>
      <w:r>
        <w:tab/>
        <w:t>и</w:t>
      </w:r>
      <w:r>
        <w:tab/>
        <w:t>результатов.</w:t>
      </w:r>
      <w:r>
        <w:rPr>
          <w:spacing w:val="-53"/>
        </w:rPr>
        <w:t xml:space="preserve"> </w:t>
      </w:r>
    </w:p>
    <w:p w:rsidR="00E909A0" w:rsidRDefault="00185FB8" w:rsidP="003B4BF7">
      <w:pPr>
        <w:pStyle w:val="a3"/>
        <w:tabs>
          <w:tab w:val="left" w:pos="3358"/>
          <w:tab w:val="left" w:pos="5036"/>
          <w:tab w:val="left" w:pos="6838"/>
          <w:tab w:val="left" w:pos="8216"/>
        </w:tabs>
        <w:spacing w:before="5" w:line="247" w:lineRule="auto"/>
        <w:ind w:right="553" w:firstLine="708"/>
        <w:jc w:val="both"/>
      </w:pPr>
      <w:r>
        <w:rPr>
          <w:b/>
        </w:rPr>
        <w:t>Целевой</w:t>
      </w:r>
      <w:r>
        <w:rPr>
          <w:b/>
          <w:spacing w:val="-1"/>
        </w:rPr>
        <w:t xml:space="preserve"> </w:t>
      </w:r>
      <w:r>
        <w:t>раздел включает:</w:t>
      </w:r>
    </w:p>
    <w:p w:rsidR="00E909A0" w:rsidRDefault="00185FB8" w:rsidP="003B4BF7">
      <w:pPr>
        <w:pStyle w:val="a4"/>
        <w:numPr>
          <w:ilvl w:val="0"/>
          <w:numId w:val="255"/>
        </w:numPr>
        <w:tabs>
          <w:tab w:val="left" w:pos="978"/>
        </w:tabs>
        <w:spacing w:before="55"/>
        <w:ind w:hanging="362"/>
        <w:jc w:val="both"/>
      </w:pPr>
      <w:r>
        <w:t>пояснительную</w:t>
      </w:r>
      <w:r>
        <w:rPr>
          <w:spacing w:val="-3"/>
        </w:rPr>
        <w:t xml:space="preserve"> </w:t>
      </w:r>
      <w:r>
        <w:t>записку;</w:t>
      </w:r>
    </w:p>
    <w:p w:rsidR="00E909A0" w:rsidRDefault="00185FB8" w:rsidP="003B4BF7">
      <w:pPr>
        <w:pStyle w:val="a4"/>
        <w:numPr>
          <w:ilvl w:val="0"/>
          <w:numId w:val="255"/>
        </w:numPr>
        <w:tabs>
          <w:tab w:val="left" w:pos="978"/>
        </w:tabs>
        <w:spacing w:before="17" w:line="244" w:lineRule="auto"/>
        <w:ind w:right="1080"/>
        <w:jc w:val="both"/>
      </w:pPr>
      <w:r>
        <w:t>планируемые результаты освоения обучающимися основной образовательной программы основного</w:t>
      </w:r>
      <w:r>
        <w:rPr>
          <w:spacing w:val="1"/>
        </w:rPr>
        <w:t xml:space="preserve"> </w:t>
      </w:r>
      <w:r>
        <w:t>общего образования;</w:t>
      </w:r>
    </w:p>
    <w:p w:rsidR="00E909A0" w:rsidRDefault="00185FB8" w:rsidP="003B4BF7">
      <w:pPr>
        <w:pStyle w:val="a4"/>
        <w:numPr>
          <w:ilvl w:val="0"/>
          <w:numId w:val="255"/>
        </w:numPr>
        <w:tabs>
          <w:tab w:val="left" w:pos="978"/>
        </w:tabs>
        <w:spacing w:before="58" w:line="244" w:lineRule="auto"/>
        <w:ind w:right="1078"/>
        <w:jc w:val="both"/>
      </w:pPr>
      <w:r>
        <w:t>систему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3"/>
        </w:rPr>
        <w:t xml:space="preserve"> </w:t>
      </w:r>
      <w:r>
        <w:t>образования.</w:t>
      </w:r>
    </w:p>
    <w:p w:rsidR="00E909A0" w:rsidRDefault="00185FB8" w:rsidP="003B4BF7">
      <w:pPr>
        <w:pStyle w:val="a3"/>
        <w:spacing w:before="3" w:line="244" w:lineRule="auto"/>
        <w:ind w:right="2211" w:firstLine="708"/>
        <w:jc w:val="both"/>
      </w:pP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включает образовательные программы, ориентированные на 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и метапредметных</w:t>
      </w:r>
      <w:r>
        <w:rPr>
          <w:spacing w:val="-1"/>
        </w:rPr>
        <w:t xml:space="preserve"> </w:t>
      </w:r>
      <w:r>
        <w:t>результатов, 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E909A0" w:rsidRDefault="00185FB8" w:rsidP="003B4BF7">
      <w:pPr>
        <w:pStyle w:val="a4"/>
        <w:numPr>
          <w:ilvl w:val="0"/>
          <w:numId w:val="255"/>
        </w:numPr>
        <w:tabs>
          <w:tab w:val="left" w:pos="978"/>
        </w:tabs>
        <w:spacing w:before="63" w:line="244" w:lineRule="auto"/>
        <w:ind w:right="1080"/>
        <w:jc w:val="both"/>
      </w:pPr>
      <w:r>
        <w:t>программу развития универсальных учебных действий на ступени основного общего образования,</w:t>
      </w:r>
      <w:r>
        <w:rPr>
          <w:spacing w:val="1"/>
        </w:rPr>
        <w:t xml:space="preserve"> </w:t>
      </w:r>
      <w:r>
        <w:t>включающую</w:t>
      </w:r>
      <w:r>
        <w:rPr>
          <w:spacing w:val="-1"/>
        </w:rPr>
        <w:t xml:space="preserve"> </w:t>
      </w:r>
      <w:r>
        <w:t>формирование компетенций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области</w:t>
      </w:r>
    </w:p>
    <w:p w:rsidR="00E909A0" w:rsidRDefault="00185FB8" w:rsidP="003B4BF7">
      <w:pPr>
        <w:pStyle w:val="a3"/>
        <w:tabs>
          <w:tab w:val="left" w:pos="6642"/>
        </w:tabs>
        <w:spacing w:before="23" w:line="247" w:lineRule="auto"/>
        <w:ind w:right="2812" w:hanging="10"/>
        <w:jc w:val="both"/>
      </w:pPr>
      <w:r>
        <w:t>использования</w:t>
      </w:r>
      <w:r>
        <w:rPr>
          <w:spacing w:val="-6"/>
        </w:rPr>
        <w:t xml:space="preserve"> </w:t>
      </w:r>
      <w:r>
        <w:t>информационно-коммуникационных</w:t>
      </w:r>
      <w:r>
        <w:tab/>
        <w:t>технологий,</w:t>
      </w:r>
      <w:r>
        <w:rPr>
          <w:spacing w:val="1"/>
        </w:rPr>
        <w:t xml:space="preserve"> </w:t>
      </w:r>
      <w:r w:rsidR="002244DF">
        <w:t>учебно-</w:t>
      </w:r>
      <w:r>
        <w:t>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 деятельности;</w:t>
      </w:r>
    </w:p>
    <w:p w:rsidR="00E909A0" w:rsidRDefault="00185FB8" w:rsidP="003B4BF7">
      <w:pPr>
        <w:pStyle w:val="a4"/>
        <w:numPr>
          <w:ilvl w:val="0"/>
          <w:numId w:val="255"/>
        </w:numPr>
        <w:tabs>
          <w:tab w:val="left" w:pos="978"/>
        </w:tabs>
        <w:spacing w:before="57"/>
        <w:ind w:hanging="362"/>
        <w:jc w:val="both"/>
      </w:pPr>
      <w:r>
        <w:t>программы</w:t>
      </w:r>
      <w:r>
        <w:rPr>
          <w:spacing w:val="-4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курсов;</w:t>
      </w:r>
    </w:p>
    <w:p w:rsidR="00E909A0" w:rsidRDefault="00185FB8" w:rsidP="003B4BF7">
      <w:pPr>
        <w:pStyle w:val="a4"/>
        <w:numPr>
          <w:ilvl w:val="0"/>
          <w:numId w:val="255"/>
        </w:numPr>
        <w:tabs>
          <w:tab w:val="left" w:pos="978"/>
        </w:tabs>
        <w:spacing w:before="17" w:line="244" w:lineRule="auto"/>
        <w:ind w:right="1077"/>
        <w:jc w:val="both"/>
      </w:pPr>
      <w:r>
        <w:t>программу воспитания и социализации обучающихся на ступени основного общего образования,</w:t>
      </w:r>
      <w:r>
        <w:rPr>
          <w:spacing w:val="1"/>
        </w:rPr>
        <w:t xml:space="preserve"> </w:t>
      </w:r>
      <w:r>
        <w:t>включающую</w:t>
      </w:r>
      <w:r>
        <w:rPr>
          <w:spacing w:val="27"/>
        </w:rPr>
        <w:t xml:space="preserve"> </w:t>
      </w:r>
      <w:r>
        <w:t>такие</w:t>
      </w:r>
      <w:r>
        <w:rPr>
          <w:spacing w:val="28"/>
        </w:rPr>
        <w:t xml:space="preserve"> </w:t>
      </w:r>
      <w:r>
        <w:t>направления,</w:t>
      </w:r>
      <w:r>
        <w:rPr>
          <w:spacing w:val="28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духовно-нравственное</w:t>
      </w:r>
      <w:r>
        <w:rPr>
          <w:spacing w:val="28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воспитание</w:t>
      </w:r>
      <w:r>
        <w:rPr>
          <w:spacing w:val="28"/>
        </w:rPr>
        <w:t xml:space="preserve"> </w:t>
      </w:r>
      <w:r>
        <w:t>обучающихся,</w:t>
      </w:r>
      <w:r>
        <w:rPr>
          <w:spacing w:val="-5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социализация</w:t>
      </w:r>
      <w:r>
        <w:rPr>
          <w:spacing w:val="-1"/>
        </w:rPr>
        <w:t xml:space="preserve"> </w:t>
      </w:r>
      <w:r>
        <w:t>и профессиональная ориентация,</w:t>
      </w:r>
    </w:p>
    <w:p w:rsidR="00E909A0" w:rsidRDefault="00185FB8" w:rsidP="003B4BF7">
      <w:pPr>
        <w:pStyle w:val="a4"/>
        <w:numPr>
          <w:ilvl w:val="0"/>
          <w:numId w:val="255"/>
        </w:numPr>
        <w:tabs>
          <w:tab w:val="left" w:pos="978"/>
        </w:tabs>
        <w:spacing w:before="62" w:line="242" w:lineRule="auto"/>
        <w:ind w:right="1080"/>
        <w:jc w:val="both"/>
      </w:pP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56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культуры;</w:t>
      </w:r>
    </w:p>
    <w:p w:rsidR="00E909A0" w:rsidRDefault="00185FB8" w:rsidP="003B4BF7">
      <w:pPr>
        <w:pStyle w:val="a4"/>
        <w:numPr>
          <w:ilvl w:val="0"/>
          <w:numId w:val="255"/>
        </w:numPr>
        <w:tabs>
          <w:tab w:val="left" w:pos="978"/>
        </w:tabs>
        <w:spacing w:before="63"/>
        <w:ind w:hanging="362"/>
        <w:jc w:val="both"/>
      </w:pPr>
      <w:r>
        <w:t>программу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 w:rsidR="00EF0A89">
        <w:t>.</w:t>
      </w:r>
    </w:p>
    <w:p w:rsidR="00E909A0" w:rsidRDefault="00185FB8" w:rsidP="00EF0A89">
      <w:pPr>
        <w:pStyle w:val="a3"/>
        <w:tabs>
          <w:tab w:val="left" w:pos="10773"/>
        </w:tabs>
        <w:spacing w:before="15" w:line="249" w:lineRule="auto"/>
        <w:ind w:right="837" w:firstLine="708"/>
        <w:jc w:val="both"/>
      </w:pPr>
      <w:r>
        <w:rPr>
          <w:b/>
        </w:rPr>
        <w:t xml:space="preserve">Организационный </w:t>
      </w:r>
      <w:r>
        <w:t>раздел устанавливает общие рамки организации образовательного</w:t>
      </w:r>
      <w:r>
        <w:rPr>
          <w:spacing w:val="-52"/>
        </w:rPr>
        <w:t xml:space="preserve"> </w:t>
      </w:r>
      <w:r>
        <w:t>процесса, а также механизм реализации компонентов основной образовательной программы.</w:t>
      </w:r>
      <w:r>
        <w:rPr>
          <w:spacing w:val="1"/>
        </w:rPr>
        <w:t xml:space="preserve"> </w:t>
      </w:r>
      <w:r>
        <w:t>Организационный раздел включает: учебный план основного общего образования как один из</w:t>
      </w:r>
      <w:r>
        <w:rPr>
          <w:spacing w:val="-5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механизмов</w:t>
      </w:r>
      <w:r w:rsidR="00CF7B81">
        <w:t xml:space="preserve"> </w:t>
      </w:r>
      <w:r w:rsidR="00EF0A89"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программы;</w:t>
      </w:r>
    </w:p>
    <w:p w:rsidR="00E909A0" w:rsidRDefault="00185FB8">
      <w:pPr>
        <w:pStyle w:val="a4"/>
        <w:numPr>
          <w:ilvl w:val="0"/>
          <w:numId w:val="255"/>
        </w:numPr>
        <w:tabs>
          <w:tab w:val="left" w:pos="978"/>
        </w:tabs>
        <w:spacing w:before="66" w:line="242" w:lineRule="auto"/>
        <w:ind w:right="1076"/>
        <w:jc w:val="both"/>
      </w:pPr>
      <w:r>
        <w:t>систему условий реализации основной образовательной программы в соответствии с требованиями</w:t>
      </w:r>
      <w:r>
        <w:rPr>
          <w:spacing w:val="1"/>
        </w:rPr>
        <w:t xml:space="preserve"> </w:t>
      </w:r>
      <w:r>
        <w:t>Стандарта.</w:t>
      </w:r>
    </w:p>
    <w:p w:rsidR="00E909A0" w:rsidRDefault="00185FB8">
      <w:pPr>
        <w:pStyle w:val="a3"/>
        <w:spacing w:before="6" w:line="247" w:lineRule="auto"/>
        <w:ind w:right="1080" w:firstLine="708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реализующее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 общего образования, обязано обеспечить ознакомление обучающихся и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 как участников</w:t>
      </w:r>
      <w:r>
        <w:rPr>
          <w:spacing w:val="-2"/>
        </w:rPr>
        <w:t xml:space="preserve"> </w:t>
      </w:r>
      <w:r>
        <w:t>образовательного процесса:</w:t>
      </w:r>
    </w:p>
    <w:p w:rsidR="00E909A0" w:rsidRDefault="00185FB8">
      <w:pPr>
        <w:pStyle w:val="a4"/>
        <w:numPr>
          <w:ilvl w:val="0"/>
          <w:numId w:val="255"/>
        </w:numPr>
        <w:tabs>
          <w:tab w:val="left" w:pos="978"/>
        </w:tabs>
        <w:spacing w:before="56" w:line="247" w:lineRule="auto"/>
        <w:ind w:right="1079"/>
        <w:jc w:val="both"/>
      </w:pP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 и</w:t>
      </w:r>
      <w:r>
        <w:rPr>
          <w:spacing w:val="-1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образовательного учреждения;</w:t>
      </w:r>
    </w:p>
    <w:p w:rsidR="00E909A0" w:rsidRDefault="00185FB8">
      <w:pPr>
        <w:pStyle w:val="a4"/>
        <w:numPr>
          <w:ilvl w:val="0"/>
          <w:numId w:val="255"/>
        </w:numPr>
        <w:tabs>
          <w:tab w:val="left" w:pos="978"/>
        </w:tabs>
        <w:spacing w:before="53" w:line="244" w:lineRule="auto"/>
        <w:ind w:right="1084"/>
        <w:jc w:val="both"/>
      </w:pPr>
      <w:r>
        <w:t>с</w:t>
      </w:r>
      <w:r>
        <w:rPr>
          <w:spacing w:val="11"/>
        </w:rPr>
        <w:t xml:space="preserve"> </w:t>
      </w:r>
      <w:r>
        <w:t>уставом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другими</w:t>
      </w:r>
      <w:r>
        <w:rPr>
          <w:spacing w:val="10"/>
        </w:rPr>
        <w:t xml:space="preserve"> </w:t>
      </w:r>
      <w:r>
        <w:t>документами,</w:t>
      </w:r>
      <w:r>
        <w:rPr>
          <w:spacing w:val="11"/>
        </w:rPr>
        <w:t xml:space="preserve"> </w:t>
      </w:r>
      <w:r>
        <w:t>регламентирующими</w:t>
      </w:r>
      <w:r>
        <w:rPr>
          <w:spacing w:val="10"/>
        </w:rPr>
        <w:t xml:space="preserve"> </w:t>
      </w:r>
      <w:r>
        <w:t>осуществление</w:t>
      </w:r>
      <w:r>
        <w:rPr>
          <w:spacing w:val="8"/>
        </w:rPr>
        <w:t xml:space="preserve"> </w:t>
      </w:r>
      <w:r>
        <w:t>образовательного</w:t>
      </w:r>
      <w:r>
        <w:rPr>
          <w:spacing w:val="12"/>
        </w:rPr>
        <w:t xml:space="preserve"> </w:t>
      </w:r>
      <w:r>
        <w:t>процесса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учреждении.</w:t>
      </w:r>
    </w:p>
    <w:p w:rsidR="00E909A0" w:rsidRDefault="00185FB8" w:rsidP="00EF0A89">
      <w:pPr>
        <w:pStyle w:val="a3"/>
        <w:spacing w:before="2" w:line="247" w:lineRule="auto"/>
        <w:ind w:right="553" w:firstLine="708"/>
        <w:jc w:val="both"/>
      </w:pPr>
      <w:r>
        <w:lastRenderedPageBreak/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конкретизироваться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закрепляться в заключѐнном между ними и образовательным учреждением договоре, отражающем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конечные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56"/>
        </w:rPr>
        <w:t xml:space="preserve"> </w:t>
      </w:r>
      <w:r>
        <w:t>освоения</w:t>
      </w:r>
      <w:r>
        <w:rPr>
          <w:spacing w:val="56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185FB8" w:rsidRDefault="00185FB8">
      <w:pPr>
        <w:spacing w:line="252" w:lineRule="exact"/>
        <w:ind w:left="1685"/>
        <w:jc w:val="both"/>
      </w:pPr>
      <w:r>
        <w:rPr>
          <w:b/>
        </w:rPr>
        <w:t>Целью</w:t>
      </w:r>
      <w:r>
        <w:rPr>
          <w:b/>
          <w:spacing w:val="-3"/>
        </w:rPr>
        <w:t xml:space="preserve"> </w:t>
      </w:r>
      <w:r>
        <w:rPr>
          <w:b/>
        </w:rPr>
        <w:t xml:space="preserve">реализации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«Гимназия №8-Центр образования»</w:t>
      </w:r>
    </w:p>
    <w:p w:rsidR="00E909A0" w:rsidRDefault="00185FB8">
      <w:pPr>
        <w:spacing w:line="252" w:lineRule="exact"/>
        <w:ind w:left="1685"/>
        <w:jc w:val="both"/>
      </w:pPr>
      <w:r>
        <w:t>является:</w:t>
      </w:r>
    </w:p>
    <w:p w:rsidR="00E909A0" w:rsidRDefault="00185FB8" w:rsidP="00EF0A89">
      <w:pPr>
        <w:pStyle w:val="a4"/>
        <w:numPr>
          <w:ilvl w:val="0"/>
          <w:numId w:val="255"/>
        </w:numPr>
        <w:tabs>
          <w:tab w:val="left" w:pos="978"/>
        </w:tabs>
        <w:spacing w:before="66" w:line="244" w:lineRule="auto"/>
        <w:ind w:right="553"/>
        <w:jc w:val="both"/>
      </w:pPr>
      <w:r>
        <w:t>создание условий для развития и воспитания личности школьника основной ступени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3"/>
        </w:rPr>
        <w:t xml:space="preserve"> </w:t>
      </w:r>
      <w:r>
        <w:t>образования;</w:t>
      </w:r>
    </w:p>
    <w:p w:rsidR="00E909A0" w:rsidRDefault="00185FB8" w:rsidP="00EF0A89">
      <w:pPr>
        <w:pStyle w:val="a4"/>
        <w:numPr>
          <w:ilvl w:val="0"/>
          <w:numId w:val="255"/>
        </w:numPr>
        <w:tabs>
          <w:tab w:val="left" w:pos="978"/>
        </w:tabs>
        <w:spacing w:before="58" w:line="244" w:lineRule="auto"/>
        <w:ind w:right="553"/>
        <w:jc w:val="both"/>
      </w:pPr>
      <w:r>
        <w:t>достижение планируемых результатов в соответствии с ФГОС и на основе учебных программ по</w:t>
      </w:r>
      <w:r>
        <w:rPr>
          <w:spacing w:val="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на основе используемых УМК.</w:t>
      </w:r>
    </w:p>
    <w:p w:rsidR="00E909A0" w:rsidRDefault="00185FB8" w:rsidP="00EF0A89">
      <w:pPr>
        <w:spacing w:before="3" w:line="249" w:lineRule="auto"/>
        <w:ind w:left="977" w:right="553" w:firstLine="708"/>
        <w:jc w:val="both"/>
        <w:rPr>
          <w:b/>
        </w:rPr>
      </w:pPr>
      <w:r>
        <w:rPr>
          <w:b/>
        </w:rPr>
        <w:t>Достижение</w:t>
      </w:r>
      <w:r>
        <w:rPr>
          <w:b/>
          <w:spacing w:val="1"/>
        </w:rPr>
        <w:t xml:space="preserve"> </w:t>
      </w:r>
      <w:r>
        <w:rPr>
          <w:b/>
        </w:rPr>
        <w:t>поставленной</w:t>
      </w:r>
      <w:r>
        <w:rPr>
          <w:b/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2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предусматривает</w:t>
      </w:r>
      <w:r>
        <w:rPr>
          <w:b/>
          <w:spacing w:val="-4"/>
        </w:rPr>
        <w:t xml:space="preserve"> </w:t>
      </w:r>
      <w:r>
        <w:rPr>
          <w:b/>
        </w:rPr>
        <w:t>решение следующих</w:t>
      </w:r>
      <w:r>
        <w:rPr>
          <w:b/>
          <w:spacing w:val="-3"/>
        </w:rPr>
        <w:t xml:space="preserve"> </w:t>
      </w:r>
      <w:r>
        <w:rPr>
          <w:b/>
        </w:rPr>
        <w:t>основных</w:t>
      </w:r>
      <w:r>
        <w:rPr>
          <w:b/>
          <w:spacing w:val="-5"/>
        </w:rPr>
        <w:t xml:space="preserve"> </w:t>
      </w:r>
      <w:r>
        <w:rPr>
          <w:b/>
        </w:rPr>
        <w:t>задач:</w:t>
      </w:r>
    </w:p>
    <w:p w:rsidR="00E909A0" w:rsidRDefault="00185FB8" w:rsidP="00EF0A89">
      <w:pPr>
        <w:pStyle w:val="a4"/>
        <w:numPr>
          <w:ilvl w:val="0"/>
          <w:numId w:val="255"/>
        </w:numPr>
        <w:tabs>
          <w:tab w:val="left" w:pos="978"/>
        </w:tabs>
        <w:spacing w:before="48" w:line="244" w:lineRule="auto"/>
        <w:ind w:right="553"/>
        <w:jc w:val="both"/>
      </w:pP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 развитие, самосовершенствование обучающихся, обеспечивающие их социальную</w:t>
      </w:r>
      <w:r>
        <w:rPr>
          <w:spacing w:val="-52"/>
        </w:rPr>
        <w:t xml:space="preserve"> </w:t>
      </w:r>
      <w:r>
        <w:t>успешность,</w:t>
      </w:r>
      <w:r>
        <w:rPr>
          <w:spacing w:val="-1"/>
        </w:rPr>
        <w:t xml:space="preserve"> </w:t>
      </w:r>
      <w:r>
        <w:t>развитие творческих</w:t>
      </w:r>
      <w:r>
        <w:rPr>
          <w:spacing w:val="-3"/>
        </w:rPr>
        <w:t xml:space="preserve"> </w:t>
      </w:r>
      <w:r>
        <w:t>способностей,</w:t>
      </w:r>
      <w:r>
        <w:rPr>
          <w:spacing w:val="-4"/>
        </w:rPr>
        <w:t xml:space="preserve"> </w:t>
      </w:r>
      <w:r>
        <w:t>сохранение и укрепление здоровья;</w:t>
      </w:r>
    </w:p>
    <w:p w:rsidR="00E909A0" w:rsidRDefault="00185FB8" w:rsidP="00EF0A89">
      <w:pPr>
        <w:pStyle w:val="a4"/>
        <w:numPr>
          <w:ilvl w:val="0"/>
          <w:numId w:val="255"/>
        </w:numPr>
        <w:tabs>
          <w:tab w:val="left" w:pos="978"/>
        </w:tabs>
        <w:spacing w:before="62" w:line="247" w:lineRule="auto"/>
        <w:ind w:right="553"/>
        <w:jc w:val="both"/>
      </w:pPr>
      <w:r>
        <w:t>обеспечение планируемых результатов по достижению выпускником целевых установок, 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индивидуальными особенностями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здоровья;</w:t>
      </w:r>
    </w:p>
    <w:p w:rsidR="00E909A0" w:rsidRDefault="00185FB8" w:rsidP="00EF0A89">
      <w:pPr>
        <w:pStyle w:val="a4"/>
        <w:numPr>
          <w:ilvl w:val="0"/>
          <w:numId w:val="255"/>
        </w:numPr>
        <w:tabs>
          <w:tab w:val="left" w:pos="978"/>
        </w:tabs>
        <w:spacing w:before="52" w:line="244" w:lineRule="auto"/>
        <w:ind w:right="553"/>
        <w:jc w:val="both"/>
      </w:pP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самобытности,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неповторимости;</w:t>
      </w:r>
    </w:p>
    <w:p w:rsidR="00E909A0" w:rsidRDefault="00185FB8" w:rsidP="00EF0A89">
      <w:pPr>
        <w:pStyle w:val="a4"/>
        <w:numPr>
          <w:ilvl w:val="0"/>
          <w:numId w:val="255"/>
        </w:numPr>
        <w:tabs>
          <w:tab w:val="left" w:pos="978"/>
        </w:tabs>
        <w:spacing w:before="62"/>
        <w:ind w:right="553" w:hanging="362"/>
        <w:jc w:val="both"/>
      </w:pPr>
      <w:r>
        <w:t>обеспечение</w:t>
      </w:r>
      <w:r>
        <w:rPr>
          <w:spacing w:val="-2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E909A0" w:rsidRDefault="00185FB8" w:rsidP="00EF0A89">
      <w:pPr>
        <w:pStyle w:val="a4"/>
        <w:numPr>
          <w:ilvl w:val="0"/>
          <w:numId w:val="255"/>
        </w:numPr>
        <w:tabs>
          <w:tab w:val="left" w:pos="978"/>
        </w:tabs>
        <w:spacing w:before="62" w:line="244" w:lineRule="auto"/>
        <w:ind w:right="553"/>
        <w:jc w:val="both"/>
      </w:pP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5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здоровья;</w:t>
      </w:r>
    </w:p>
    <w:p w:rsidR="00E909A0" w:rsidRDefault="00185FB8" w:rsidP="00EF0A89">
      <w:pPr>
        <w:pStyle w:val="a4"/>
        <w:numPr>
          <w:ilvl w:val="0"/>
          <w:numId w:val="255"/>
        </w:numPr>
        <w:tabs>
          <w:tab w:val="left" w:pos="978"/>
        </w:tabs>
        <w:spacing w:before="63" w:line="247" w:lineRule="auto"/>
        <w:ind w:right="553"/>
        <w:jc w:val="both"/>
      </w:pPr>
      <w:r>
        <w:t>установление требований к воспитанию и социализации обучающихся как части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индивидуализированного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базиса,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 культурном уровне развития личности, созданию необходимых условий для еѐ</w:t>
      </w:r>
      <w:r>
        <w:rPr>
          <w:spacing w:val="1"/>
        </w:rPr>
        <w:t xml:space="preserve"> </w:t>
      </w:r>
      <w:r>
        <w:t>самореализации;</w:t>
      </w:r>
    </w:p>
    <w:p w:rsidR="00E909A0" w:rsidRDefault="00185FB8" w:rsidP="00EF0A89">
      <w:pPr>
        <w:pStyle w:val="a4"/>
        <w:numPr>
          <w:ilvl w:val="0"/>
          <w:numId w:val="255"/>
        </w:numPr>
        <w:tabs>
          <w:tab w:val="left" w:pos="978"/>
        </w:tabs>
        <w:spacing w:before="52" w:line="244" w:lineRule="auto"/>
        <w:ind w:right="553"/>
        <w:jc w:val="both"/>
      </w:pPr>
      <w:r>
        <w:t>обеспечение эффективного сочетания урочных и внеурочных форм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всех его участников;</w:t>
      </w:r>
    </w:p>
    <w:p w:rsidR="00E909A0" w:rsidRDefault="00185FB8" w:rsidP="00EF0A89">
      <w:pPr>
        <w:pStyle w:val="a4"/>
        <w:numPr>
          <w:ilvl w:val="0"/>
          <w:numId w:val="255"/>
        </w:numPr>
        <w:tabs>
          <w:tab w:val="left" w:pos="978"/>
        </w:tabs>
        <w:spacing w:before="64" w:line="244" w:lineRule="auto"/>
        <w:ind w:right="553"/>
        <w:jc w:val="both"/>
      </w:pPr>
      <w:r>
        <w:t>взаимодействие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 социальными партнѐрами;</w:t>
      </w:r>
    </w:p>
    <w:p w:rsidR="00E909A0" w:rsidRDefault="00185FB8" w:rsidP="00EF0A89">
      <w:pPr>
        <w:pStyle w:val="a3"/>
        <w:spacing w:before="58" w:line="249" w:lineRule="auto"/>
        <w:ind w:left="967" w:right="553" w:firstLine="1171"/>
        <w:jc w:val="both"/>
      </w:pPr>
      <w:r>
        <w:t>выявление и развитие способностей обучающихся, в том числе одарѐнных детей, детей с</w:t>
      </w:r>
      <w:r>
        <w:rPr>
          <w:spacing w:val="-52"/>
        </w:rPr>
        <w:t xml:space="preserve"> </w:t>
      </w:r>
      <w:r>
        <w:t>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 инвалидов,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 клубов, секций, студий и кружков, организацию общественно полезной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 образования</w:t>
      </w:r>
      <w:r>
        <w:rPr>
          <w:spacing w:val="-2"/>
        </w:rPr>
        <w:t xml:space="preserve"> </w:t>
      </w:r>
      <w:r>
        <w:t>детей;</w:t>
      </w:r>
    </w:p>
    <w:p w:rsidR="00E909A0" w:rsidRDefault="00185FB8" w:rsidP="00EF0A89">
      <w:pPr>
        <w:pStyle w:val="a4"/>
        <w:numPr>
          <w:ilvl w:val="0"/>
          <w:numId w:val="255"/>
        </w:numPr>
        <w:tabs>
          <w:tab w:val="left" w:pos="978"/>
        </w:tabs>
        <w:spacing w:before="60" w:line="244" w:lineRule="auto"/>
        <w:ind w:right="553"/>
        <w:jc w:val="both"/>
      </w:pPr>
      <w:r>
        <w:t>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5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и учебно-исследовательской</w:t>
      </w:r>
      <w:r>
        <w:rPr>
          <w:spacing w:val="-3"/>
        </w:rPr>
        <w:t xml:space="preserve"> </w:t>
      </w:r>
      <w:r>
        <w:t>деятельности;</w:t>
      </w:r>
    </w:p>
    <w:p w:rsidR="00E909A0" w:rsidRDefault="00185FB8" w:rsidP="00EF0A89">
      <w:pPr>
        <w:pStyle w:val="a4"/>
        <w:numPr>
          <w:ilvl w:val="0"/>
          <w:numId w:val="255"/>
        </w:numPr>
        <w:tabs>
          <w:tab w:val="left" w:pos="978"/>
        </w:tabs>
        <w:spacing w:before="58" w:line="244" w:lineRule="auto"/>
        <w:ind w:right="553"/>
        <w:jc w:val="both"/>
      </w:pP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внутришкольной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уклада;</w:t>
      </w:r>
    </w:p>
    <w:p w:rsidR="00E909A0" w:rsidRDefault="00185FB8" w:rsidP="00EF0A89">
      <w:pPr>
        <w:pStyle w:val="a4"/>
        <w:numPr>
          <w:ilvl w:val="0"/>
          <w:numId w:val="255"/>
        </w:numPr>
        <w:tabs>
          <w:tab w:val="left" w:pos="978"/>
        </w:tabs>
        <w:spacing w:before="62" w:line="244" w:lineRule="auto"/>
        <w:ind w:right="553"/>
        <w:jc w:val="both"/>
      </w:pP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учебно-исследовательское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образования,</w:t>
      </w:r>
    </w:p>
    <w:p w:rsidR="00E909A0" w:rsidRDefault="00185FB8">
      <w:pPr>
        <w:pStyle w:val="a4"/>
        <w:numPr>
          <w:ilvl w:val="0"/>
          <w:numId w:val="255"/>
        </w:numPr>
        <w:tabs>
          <w:tab w:val="left" w:pos="978"/>
        </w:tabs>
        <w:spacing w:before="61" w:line="244" w:lineRule="auto"/>
        <w:ind w:right="1079"/>
        <w:jc w:val="both"/>
      </w:pPr>
      <w:r>
        <w:lastRenderedPageBreak/>
        <w:t>сохранение и укрепление физического, психологического и социального здоровья обучающихся,</w:t>
      </w:r>
      <w:r>
        <w:rPr>
          <w:spacing w:val="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их безопасности.</w:t>
      </w:r>
    </w:p>
    <w:p w:rsidR="00E909A0" w:rsidRDefault="00185FB8">
      <w:pPr>
        <w:pStyle w:val="2"/>
        <w:spacing w:before="6"/>
        <w:ind w:left="967"/>
        <w:jc w:val="both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ООО.</w:t>
      </w:r>
    </w:p>
    <w:p w:rsidR="00E909A0" w:rsidRDefault="00185FB8">
      <w:pPr>
        <w:pStyle w:val="a3"/>
        <w:spacing w:before="16" w:line="247" w:lineRule="auto"/>
        <w:ind w:right="1077" w:firstLine="360"/>
        <w:jc w:val="both"/>
      </w:pPr>
      <w:r>
        <w:t>В гимназии на уровне основного общего образования</w:t>
      </w:r>
      <w:r>
        <w:rPr>
          <w:spacing w:val="1"/>
        </w:rPr>
        <w:t xml:space="preserve"> </w:t>
      </w:r>
      <w:r>
        <w:t>работает коллектив из 64 педагогов, из них: с</w:t>
      </w:r>
      <w:r>
        <w:rPr>
          <w:spacing w:val="-52"/>
        </w:rPr>
        <w:t xml:space="preserve"> </w:t>
      </w:r>
      <w:r>
        <w:t>высшим</w:t>
      </w:r>
      <w:r>
        <w:rPr>
          <w:spacing w:val="-2"/>
        </w:rPr>
        <w:t xml:space="preserve"> </w:t>
      </w:r>
      <w:r>
        <w:t>образованием -64 учителя (100%).</w:t>
      </w:r>
    </w:p>
    <w:p w:rsidR="00E909A0" w:rsidRDefault="00185FB8">
      <w:pPr>
        <w:pStyle w:val="a3"/>
        <w:spacing w:line="247" w:lineRule="auto"/>
        <w:ind w:right="1075" w:firstLine="360"/>
        <w:jc w:val="both"/>
      </w:pPr>
      <w:r>
        <w:t>Всего имеют квалификационные категории: 60, из них: высшую - 17, первую - 32, прошли</w:t>
      </w:r>
      <w:r>
        <w:rPr>
          <w:spacing w:val="1"/>
        </w:rPr>
        <w:t xml:space="preserve"> </w:t>
      </w:r>
      <w:r>
        <w:t>аттестацию на СЗД 9 педагогов. Получают дополнительное профессиональное образование в рамках</w:t>
      </w:r>
      <w:r>
        <w:rPr>
          <w:spacing w:val="-52"/>
        </w:rPr>
        <w:t xml:space="preserve"> </w:t>
      </w:r>
      <w:r>
        <w:t>введения</w:t>
      </w:r>
      <w:r>
        <w:rPr>
          <w:spacing w:val="-2"/>
        </w:rPr>
        <w:t xml:space="preserve"> </w:t>
      </w:r>
      <w:r>
        <w:t>ФГОС.</w:t>
      </w:r>
    </w:p>
    <w:p w:rsidR="00E909A0" w:rsidRDefault="00185FB8">
      <w:pPr>
        <w:pStyle w:val="2"/>
        <w:spacing w:before="6"/>
        <w:ind w:left="967"/>
        <w:jc w:val="both"/>
      </w:pPr>
      <w:r>
        <w:t>Программа</w:t>
      </w:r>
      <w:r>
        <w:rPr>
          <w:spacing w:val="-6"/>
        </w:rPr>
        <w:t xml:space="preserve"> </w:t>
      </w:r>
      <w:r>
        <w:t>адресована:</w:t>
      </w:r>
    </w:p>
    <w:p w:rsidR="00E909A0" w:rsidRDefault="00185FB8" w:rsidP="00EF0A89">
      <w:pPr>
        <w:pStyle w:val="a3"/>
        <w:spacing w:before="15" w:line="247" w:lineRule="auto"/>
        <w:ind w:right="695" w:firstLine="360"/>
        <w:jc w:val="both"/>
      </w:pPr>
      <w:r>
        <w:t>Учащимся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результатов; для определения сферы ответственности за достижение результатов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родителей и</w:t>
      </w:r>
      <w:r>
        <w:rPr>
          <w:spacing w:val="-2"/>
        </w:rPr>
        <w:t xml:space="preserve"> </w:t>
      </w:r>
      <w:r>
        <w:t>обучающихся и</w:t>
      </w:r>
      <w:r>
        <w:rPr>
          <w:spacing w:val="-4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взаимодействия.</w:t>
      </w:r>
    </w:p>
    <w:p w:rsidR="00E909A0" w:rsidRDefault="00185FB8" w:rsidP="00EF0A89">
      <w:pPr>
        <w:pStyle w:val="a3"/>
        <w:spacing w:line="247" w:lineRule="auto"/>
        <w:ind w:right="695" w:firstLine="360"/>
        <w:jc w:val="both"/>
      </w:pPr>
      <w:r>
        <w:t>Учителям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требований 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ООО.</w:t>
      </w:r>
    </w:p>
    <w:p w:rsidR="00E909A0" w:rsidRDefault="00185FB8" w:rsidP="00EF0A89">
      <w:pPr>
        <w:pStyle w:val="a3"/>
        <w:spacing w:line="247" w:lineRule="auto"/>
        <w:ind w:right="695" w:firstLine="360"/>
        <w:jc w:val="both"/>
      </w:pPr>
      <w:r>
        <w:t>Учредителю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учреждения;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качества, условий</w:t>
      </w:r>
      <w:r>
        <w:rPr>
          <w:spacing w:val="-2"/>
        </w:rPr>
        <w:t xml:space="preserve"> </w:t>
      </w:r>
      <w:r>
        <w:t>и результатов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школы.</w:t>
      </w:r>
    </w:p>
    <w:p w:rsidR="00E909A0" w:rsidRDefault="00185FB8">
      <w:pPr>
        <w:pStyle w:val="2"/>
        <w:spacing w:before="4" w:line="247" w:lineRule="auto"/>
        <w:ind w:right="1482" w:firstLine="360"/>
        <w:jc w:val="both"/>
      </w:pPr>
      <w:r>
        <w:t>Основная образовательная программа формируется с учѐтом психологопедагогических</w:t>
      </w:r>
      <w:r>
        <w:rPr>
          <w:spacing w:val="-52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11—15</w:t>
      </w:r>
      <w:r>
        <w:rPr>
          <w:spacing w:val="-3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связанных:</w:t>
      </w:r>
    </w:p>
    <w:p w:rsidR="00E909A0" w:rsidRDefault="00185FB8" w:rsidP="00EF0A89">
      <w:pPr>
        <w:pStyle w:val="a4"/>
        <w:numPr>
          <w:ilvl w:val="0"/>
          <w:numId w:val="255"/>
        </w:numPr>
        <w:tabs>
          <w:tab w:val="left" w:pos="978"/>
        </w:tabs>
        <w:spacing w:before="47" w:line="247" w:lineRule="auto"/>
        <w:ind w:right="553"/>
        <w:jc w:val="both"/>
      </w:pPr>
      <w:r>
        <w:rPr>
          <w:i/>
        </w:rPr>
        <w:t xml:space="preserve">с переходом от учебных действий, характерных для начальной школы </w:t>
      </w:r>
      <w:r>
        <w:t>и осуществляемых только</w:t>
      </w:r>
      <w:r>
        <w:rPr>
          <w:spacing w:val="1"/>
        </w:rPr>
        <w:t xml:space="preserve"> </w:t>
      </w:r>
      <w:r>
        <w:t>совместно с классом как учебной общностью и под руководством учителя, от способности только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i/>
        </w:rPr>
        <w:t>овладению</w:t>
      </w:r>
      <w:r>
        <w:rPr>
          <w:i/>
          <w:spacing w:val="1"/>
        </w:rPr>
        <w:t xml:space="preserve"> </w:t>
      </w:r>
      <w:r>
        <w:rPr>
          <w:i/>
        </w:rPr>
        <w:t>этой</w:t>
      </w:r>
      <w:r>
        <w:rPr>
          <w:i/>
          <w:spacing w:val="1"/>
        </w:rPr>
        <w:t xml:space="preserve"> </w:t>
      </w:r>
      <w:r>
        <w:rPr>
          <w:i/>
        </w:rPr>
        <w:t>учебной</w:t>
      </w:r>
      <w:r>
        <w:rPr>
          <w:i/>
          <w:spacing w:val="1"/>
        </w:rPr>
        <w:t xml:space="preserve"> </w:t>
      </w:r>
      <w:r>
        <w:rPr>
          <w:i/>
        </w:rPr>
        <w:t xml:space="preserve">деятельностью </w:t>
      </w:r>
      <w:r>
        <w:t>на ступени основной школы в единстве мотивационно-смыслового и операционно-</w:t>
      </w:r>
      <w:r>
        <w:rPr>
          <w:spacing w:val="1"/>
        </w:rPr>
        <w:t xml:space="preserve"> </w:t>
      </w:r>
      <w:r>
        <w:t>технического компонентов, становление которой осуществляется в форме учебного исследования, к</w:t>
      </w:r>
      <w:r>
        <w:rPr>
          <w:spacing w:val="1"/>
        </w:rPr>
        <w:t xml:space="preserve"> </w:t>
      </w:r>
      <w:r>
        <w:rPr>
          <w:i/>
        </w:rPr>
        <w:t xml:space="preserve">новой внутренней позиции обучающегося </w:t>
      </w:r>
      <w:r>
        <w:t>— направленности на самостоятельный познавательный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действий, инициативу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 учебного</w:t>
      </w:r>
      <w:r>
        <w:rPr>
          <w:spacing w:val="-3"/>
        </w:rPr>
        <w:t xml:space="preserve"> </w:t>
      </w:r>
      <w:r>
        <w:t>сотрудничества;</w:t>
      </w:r>
    </w:p>
    <w:p w:rsidR="00E909A0" w:rsidRPr="00EF0A89" w:rsidRDefault="00185FB8" w:rsidP="00EF0A89">
      <w:pPr>
        <w:pStyle w:val="a4"/>
        <w:numPr>
          <w:ilvl w:val="0"/>
          <w:numId w:val="255"/>
        </w:numPr>
        <w:tabs>
          <w:tab w:val="left" w:pos="978"/>
        </w:tabs>
        <w:spacing w:before="52" w:line="247" w:lineRule="auto"/>
        <w:ind w:right="553"/>
        <w:jc w:val="both"/>
        <w:rPr>
          <w:i/>
        </w:rPr>
      </w:pP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осуществлением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(11—13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13—15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рефлексии общих способов действий и возможностей их переноса в различные учебно-предметные</w:t>
      </w:r>
      <w:r>
        <w:rPr>
          <w:spacing w:val="1"/>
        </w:rPr>
        <w:t xml:space="preserve"> </w:t>
      </w:r>
      <w:r>
        <w:t xml:space="preserve">области, </w:t>
      </w:r>
      <w:r>
        <w:rPr>
          <w:i/>
        </w:rPr>
        <w:t>качественного преобразования учебных действий</w:t>
      </w:r>
      <w:r>
        <w:rPr>
          <w:i/>
          <w:spacing w:val="1"/>
        </w:rPr>
        <w:t xml:space="preserve"> </w:t>
      </w:r>
      <w:r>
        <w:t>моделирования, контроля и оценки и</w:t>
      </w:r>
      <w:r>
        <w:rPr>
          <w:spacing w:val="1"/>
        </w:rPr>
        <w:t xml:space="preserve"> </w:t>
      </w:r>
      <w:r>
        <w:rPr>
          <w:i/>
        </w:rPr>
        <w:t>перехода</w:t>
      </w:r>
      <w:r>
        <w:rPr>
          <w:i/>
          <w:spacing w:val="47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самостоятельной</w:t>
      </w:r>
      <w:r>
        <w:rPr>
          <w:spacing w:val="48"/>
        </w:rPr>
        <w:t xml:space="preserve"> </w:t>
      </w:r>
      <w:r>
        <w:t>постановки</w:t>
      </w:r>
      <w:r>
        <w:rPr>
          <w:spacing w:val="49"/>
        </w:rPr>
        <w:t xml:space="preserve"> </w:t>
      </w:r>
      <w:r>
        <w:t>обучающимися</w:t>
      </w:r>
      <w:r>
        <w:rPr>
          <w:spacing w:val="46"/>
        </w:rPr>
        <w:t xml:space="preserve"> </w:t>
      </w:r>
      <w:r>
        <w:t>новых</w:t>
      </w:r>
      <w:r>
        <w:rPr>
          <w:spacing w:val="47"/>
        </w:rPr>
        <w:t xml:space="preserve"> </w:t>
      </w:r>
      <w:r>
        <w:t>учебных</w:t>
      </w:r>
      <w:r>
        <w:rPr>
          <w:spacing w:val="49"/>
        </w:rPr>
        <w:t xml:space="preserve"> </w:t>
      </w:r>
      <w:r>
        <w:t>задач</w:t>
      </w:r>
      <w:r>
        <w:rPr>
          <w:spacing w:val="52"/>
        </w:rPr>
        <w:t xml:space="preserve"> </w:t>
      </w:r>
      <w:r>
        <w:rPr>
          <w:i/>
        </w:rPr>
        <w:t>к</w:t>
      </w:r>
      <w:r>
        <w:rPr>
          <w:i/>
          <w:spacing w:val="47"/>
        </w:rPr>
        <w:t xml:space="preserve"> </w:t>
      </w:r>
      <w:r>
        <w:rPr>
          <w:i/>
        </w:rPr>
        <w:t>развитию</w:t>
      </w:r>
      <w:r w:rsidR="00EF0A89">
        <w:rPr>
          <w:i/>
        </w:rPr>
        <w:t xml:space="preserve"> </w:t>
      </w:r>
      <w:r w:rsidRPr="00EF0A89">
        <w:rPr>
          <w:i/>
        </w:rPr>
        <w:t>способности проектирования собственной учебной деятельности и построению жизненных планов</w:t>
      </w:r>
      <w:r w:rsidRPr="00EF0A89">
        <w:rPr>
          <w:i/>
          <w:spacing w:val="1"/>
        </w:rPr>
        <w:t xml:space="preserve"> </w:t>
      </w:r>
      <w:r w:rsidRPr="00EF0A89">
        <w:rPr>
          <w:i/>
        </w:rPr>
        <w:t>во</w:t>
      </w:r>
      <w:r w:rsidRPr="00EF0A89">
        <w:rPr>
          <w:i/>
          <w:spacing w:val="-1"/>
        </w:rPr>
        <w:t xml:space="preserve"> </w:t>
      </w:r>
      <w:r w:rsidRPr="00EF0A89">
        <w:rPr>
          <w:i/>
        </w:rPr>
        <w:t>временной</w:t>
      </w:r>
      <w:r w:rsidRPr="00EF0A89">
        <w:rPr>
          <w:i/>
          <w:spacing w:val="-3"/>
        </w:rPr>
        <w:t xml:space="preserve"> </w:t>
      </w:r>
      <w:r w:rsidRPr="00EF0A89">
        <w:rPr>
          <w:i/>
        </w:rPr>
        <w:t>перспективе</w:t>
      </w:r>
      <w:r>
        <w:t>;</w:t>
      </w:r>
    </w:p>
    <w:p w:rsidR="00E909A0" w:rsidRDefault="00185FB8">
      <w:pPr>
        <w:pStyle w:val="a4"/>
        <w:numPr>
          <w:ilvl w:val="0"/>
          <w:numId w:val="255"/>
        </w:numPr>
        <w:tabs>
          <w:tab w:val="left" w:pos="978"/>
        </w:tabs>
        <w:spacing w:before="57" w:line="244" w:lineRule="auto"/>
        <w:ind w:right="1078"/>
        <w:jc w:val="both"/>
      </w:pPr>
      <w:r>
        <w:rPr>
          <w:i/>
        </w:rPr>
        <w:t xml:space="preserve">с формированием </w:t>
      </w:r>
      <w:r>
        <w:t xml:space="preserve">у обучающегося </w:t>
      </w:r>
      <w:r>
        <w:rPr>
          <w:i/>
        </w:rPr>
        <w:t xml:space="preserve">научного типа мышления, </w:t>
      </w:r>
      <w:r>
        <w:t>ориентирующего на общекультурные</w:t>
      </w:r>
      <w:r>
        <w:rPr>
          <w:spacing w:val="1"/>
        </w:rPr>
        <w:t xml:space="preserve"> </w:t>
      </w:r>
      <w:r>
        <w:t>образцы,</w:t>
      </w:r>
      <w:r>
        <w:rPr>
          <w:spacing w:val="-1"/>
        </w:rPr>
        <w:t xml:space="preserve"> </w:t>
      </w:r>
      <w:r>
        <w:t>нормы, эталоны</w:t>
      </w:r>
      <w:r>
        <w:rPr>
          <w:spacing w:val="-3"/>
        </w:rPr>
        <w:t xml:space="preserve"> </w:t>
      </w:r>
      <w:r>
        <w:t>и закономерности взаимодействия</w:t>
      </w:r>
      <w:r>
        <w:rPr>
          <w:spacing w:val="-3"/>
        </w:rPr>
        <w:t xml:space="preserve"> </w:t>
      </w:r>
      <w:r>
        <w:t>с окружающим</w:t>
      </w:r>
      <w:r>
        <w:rPr>
          <w:spacing w:val="-4"/>
        </w:rPr>
        <w:t xml:space="preserve"> </w:t>
      </w:r>
      <w:r>
        <w:t>миром;</w:t>
      </w:r>
    </w:p>
    <w:p w:rsidR="00E909A0" w:rsidRDefault="00185FB8">
      <w:pPr>
        <w:spacing w:before="61" w:line="244" w:lineRule="auto"/>
        <w:ind w:left="977" w:right="1077" w:firstLine="360"/>
        <w:jc w:val="both"/>
      </w:pP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овладением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средствами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способами</w:t>
      </w:r>
      <w:r>
        <w:rPr>
          <w:i/>
          <w:spacing w:val="1"/>
        </w:rPr>
        <w:t xml:space="preserve"> </w:t>
      </w:r>
      <w:r>
        <w:rPr>
          <w:i/>
        </w:rPr>
        <w:t>организации</w:t>
      </w:r>
      <w:r>
        <w:rPr>
          <w:i/>
          <w:spacing w:val="1"/>
        </w:rPr>
        <w:t xml:space="preserve"> </w:t>
      </w:r>
      <w:r>
        <w:rPr>
          <w:i/>
        </w:rPr>
        <w:t>кооперации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сотрудничества</w:t>
      </w:r>
      <w:r>
        <w:t>; развитием учебного сотрудничества, реализуемого в отношениях обучающихся с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</w:p>
    <w:p w:rsidR="00E909A0" w:rsidRDefault="00185FB8">
      <w:pPr>
        <w:spacing w:before="11" w:line="247" w:lineRule="auto"/>
        <w:ind w:left="977" w:right="1075" w:firstLine="708"/>
        <w:jc w:val="both"/>
        <w:rPr>
          <w:i/>
        </w:rPr>
      </w:pPr>
      <w:r>
        <w:rPr>
          <w:b/>
        </w:rPr>
        <w:t>Переход</w:t>
      </w:r>
      <w:r>
        <w:rPr>
          <w:b/>
          <w:spacing w:val="1"/>
        </w:rPr>
        <w:t xml:space="preserve"> </w:t>
      </w:r>
      <w:r>
        <w:rPr>
          <w:b/>
        </w:rPr>
        <w:t>обучающегося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основную</w:t>
      </w:r>
      <w:r>
        <w:rPr>
          <w:b/>
          <w:spacing w:val="1"/>
        </w:rPr>
        <w:t xml:space="preserve"> </w:t>
      </w:r>
      <w:r>
        <w:rPr>
          <w:b/>
        </w:rPr>
        <w:t>школу</w:t>
      </w:r>
      <w:r>
        <w:rPr>
          <w:b/>
          <w:spacing w:val="1"/>
        </w:rPr>
        <w:t xml:space="preserve"> </w:t>
      </w:r>
      <w:r>
        <w:rPr>
          <w:b/>
        </w:rPr>
        <w:t>совпадает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56"/>
        </w:rPr>
        <w:t xml:space="preserve"> </w:t>
      </w:r>
      <w:r>
        <w:rPr>
          <w:b/>
        </w:rPr>
        <w:t>предкритической</w:t>
      </w:r>
      <w:r>
        <w:rPr>
          <w:b/>
          <w:spacing w:val="56"/>
        </w:rPr>
        <w:t xml:space="preserve"> </w:t>
      </w:r>
      <w:r>
        <w:rPr>
          <w:b/>
        </w:rPr>
        <w:t>фазой</w:t>
      </w:r>
      <w:r>
        <w:rPr>
          <w:b/>
          <w:spacing w:val="1"/>
        </w:rPr>
        <w:t xml:space="preserve"> </w:t>
      </w:r>
      <w:r>
        <w:rPr>
          <w:b/>
        </w:rPr>
        <w:t xml:space="preserve">развития ребѐнка </w:t>
      </w:r>
      <w:r>
        <w:t>— переходом к кризису младшего подросткового возраста (11—13 лет, 5— 7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характеризующемуся</w:t>
      </w:r>
      <w:r>
        <w:rPr>
          <w:spacing w:val="1"/>
        </w:rPr>
        <w:t xml:space="preserve"> </w:t>
      </w:r>
      <w:r>
        <w:rPr>
          <w:i/>
        </w:rPr>
        <w:t>началом</w:t>
      </w:r>
      <w:r>
        <w:rPr>
          <w:i/>
          <w:spacing w:val="1"/>
        </w:rPr>
        <w:t xml:space="preserve"> </w:t>
      </w:r>
      <w:r>
        <w:rPr>
          <w:i/>
        </w:rPr>
        <w:t>перехода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детства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взрослости,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 xml:space="preserve">центральным и специфическим </w:t>
      </w:r>
      <w:r>
        <w:rPr>
          <w:i/>
        </w:rPr>
        <w:t xml:space="preserve">новообразованием </w:t>
      </w:r>
      <w:r>
        <w:t>в личности подростка является возникновение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rPr>
          <w:i/>
        </w:rPr>
        <w:t>самосознания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ребѐнок,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rPr>
          <w:i/>
        </w:rPr>
        <w:t>чувства</w:t>
      </w:r>
      <w:r>
        <w:rPr>
          <w:i/>
          <w:spacing w:val="1"/>
        </w:rPr>
        <w:t xml:space="preserve"> </w:t>
      </w:r>
      <w:r>
        <w:rPr>
          <w:i/>
        </w:rPr>
        <w:t xml:space="preserve">взрослости, </w:t>
      </w:r>
      <w:r>
        <w:t xml:space="preserve">а также внутренней </w:t>
      </w:r>
      <w:r>
        <w:rPr>
          <w:i/>
        </w:rPr>
        <w:t xml:space="preserve">переориентацией </w:t>
      </w:r>
      <w:r>
        <w:t>подростка с правил и ограничений, связанных с</w:t>
      </w:r>
      <w:r>
        <w:rPr>
          <w:spacing w:val="1"/>
        </w:rPr>
        <w:t xml:space="preserve"> </w:t>
      </w:r>
      <w:r>
        <w:rPr>
          <w:i/>
        </w:rPr>
        <w:t>моралью</w:t>
      </w:r>
      <w:r>
        <w:rPr>
          <w:i/>
          <w:spacing w:val="-1"/>
        </w:rPr>
        <w:t xml:space="preserve"> </w:t>
      </w:r>
      <w:r>
        <w:rPr>
          <w:i/>
        </w:rPr>
        <w:t>послушания,</w:t>
      </w:r>
      <w:r>
        <w:rPr>
          <w:i/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i/>
        </w:rPr>
        <w:t>нормы</w:t>
      </w:r>
      <w:r>
        <w:rPr>
          <w:i/>
          <w:spacing w:val="-3"/>
        </w:rPr>
        <w:t xml:space="preserve"> </w:t>
      </w:r>
      <w:r>
        <w:rPr>
          <w:i/>
        </w:rPr>
        <w:t>поведения взрослых.</w:t>
      </w:r>
    </w:p>
    <w:p w:rsidR="00E909A0" w:rsidRDefault="00185FB8">
      <w:pPr>
        <w:spacing w:line="246" w:lineRule="exact"/>
        <w:ind w:left="967"/>
        <w:jc w:val="both"/>
      </w:pPr>
      <w:r>
        <w:rPr>
          <w:b/>
        </w:rPr>
        <w:t>Второй</w:t>
      </w:r>
      <w:r>
        <w:rPr>
          <w:b/>
          <w:spacing w:val="-5"/>
        </w:rPr>
        <w:t xml:space="preserve"> </w:t>
      </w:r>
      <w:r>
        <w:rPr>
          <w:b/>
        </w:rPr>
        <w:t>этап</w:t>
      </w:r>
      <w:r>
        <w:rPr>
          <w:b/>
          <w:spacing w:val="-1"/>
        </w:rPr>
        <w:t xml:space="preserve"> </w:t>
      </w:r>
      <w:r>
        <w:rPr>
          <w:b/>
        </w:rPr>
        <w:t>подросткового</w:t>
      </w:r>
      <w:r>
        <w:rPr>
          <w:b/>
          <w:spacing w:val="-2"/>
        </w:rPr>
        <w:t xml:space="preserve"> </w:t>
      </w:r>
      <w:r>
        <w:rPr>
          <w:b/>
        </w:rPr>
        <w:t>развития</w:t>
      </w:r>
      <w:r>
        <w:rPr>
          <w:b/>
          <w:spacing w:val="-2"/>
        </w:rPr>
        <w:t xml:space="preserve"> </w:t>
      </w:r>
      <w:r>
        <w:t>(14—15</w:t>
      </w:r>
      <w:r>
        <w:rPr>
          <w:spacing w:val="-2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8—9</w:t>
      </w:r>
      <w:r>
        <w:rPr>
          <w:spacing w:val="-1"/>
        </w:rPr>
        <w:t xml:space="preserve"> </w:t>
      </w:r>
      <w:r>
        <w:t>классы)</w:t>
      </w:r>
      <w:r>
        <w:rPr>
          <w:spacing w:val="-4"/>
        </w:rPr>
        <w:t xml:space="preserve"> </w:t>
      </w:r>
      <w:r>
        <w:t>характеризуется:</w:t>
      </w:r>
    </w:p>
    <w:p w:rsidR="00E909A0" w:rsidRDefault="00185FB8">
      <w:pPr>
        <w:pStyle w:val="a4"/>
        <w:numPr>
          <w:ilvl w:val="0"/>
          <w:numId w:val="255"/>
        </w:numPr>
        <w:tabs>
          <w:tab w:val="left" w:pos="978"/>
        </w:tabs>
        <w:spacing w:before="65" w:line="244" w:lineRule="auto"/>
        <w:ind w:right="1079"/>
        <w:jc w:val="both"/>
      </w:pPr>
      <w:r>
        <w:t>бурным, скачкообразным характером развития, т. е. происходящими за сравнительно короткий срок</w:t>
      </w:r>
      <w:r>
        <w:rPr>
          <w:spacing w:val="1"/>
        </w:rPr>
        <w:t xml:space="preserve"> </w:t>
      </w:r>
      <w:r>
        <w:t>многочисленными</w:t>
      </w:r>
      <w:r>
        <w:rPr>
          <w:spacing w:val="1"/>
        </w:rPr>
        <w:t xml:space="preserve"> </w:t>
      </w:r>
      <w:r>
        <w:t>качественными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lastRenderedPageBreak/>
        <w:t>ребѐнка,</w:t>
      </w:r>
      <w:r>
        <w:rPr>
          <w:spacing w:val="-1"/>
        </w:rPr>
        <w:t xml:space="preserve"> </w:t>
      </w:r>
      <w:r>
        <w:t>появлением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подростка</w:t>
      </w:r>
      <w:r>
        <w:rPr>
          <w:spacing w:val="-1"/>
        </w:rPr>
        <w:t xml:space="preserve"> </w:t>
      </w:r>
      <w:r>
        <w:t>значительных субъективных</w:t>
      </w:r>
      <w:r>
        <w:rPr>
          <w:spacing w:val="-1"/>
        </w:rPr>
        <w:t xml:space="preserve"> </w:t>
      </w:r>
      <w:r>
        <w:t>трудностей и</w:t>
      </w:r>
      <w:r>
        <w:rPr>
          <w:spacing w:val="-5"/>
        </w:rPr>
        <w:t xml:space="preserve"> </w:t>
      </w:r>
      <w:r>
        <w:t>переживаний;</w:t>
      </w:r>
    </w:p>
    <w:p w:rsidR="00E909A0" w:rsidRDefault="00185FB8">
      <w:pPr>
        <w:pStyle w:val="a4"/>
        <w:numPr>
          <w:ilvl w:val="0"/>
          <w:numId w:val="255"/>
        </w:numPr>
        <w:tabs>
          <w:tab w:val="left" w:pos="978"/>
        </w:tabs>
        <w:spacing w:before="62"/>
        <w:ind w:hanging="362"/>
        <w:jc w:val="both"/>
      </w:pPr>
      <w:r>
        <w:t>стремлением</w:t>
      </w:r>
      <w:r>
        <w:rPr>
          <w:spacing w:val="-4"/>
        </w:rPr>
        <w:t xml:space="preserve"> </w:t>
      </w:r>
      <w:r>
        <w:t>подростка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общению и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со сверстниками;</w:t>
      </w:r>
    </w:p>
    <w:p w:rsidR="00E909A0" w:rsidRDefault="00185FB8">
      <w:pPr>
        <w:pStyle w:val="a4"/>
        <w:numPr>
          <w:ilvl w:val="0"/>
          <w:numId w:val="255"/>
        </w:numPr>
        <w:tabs>
          <w:tab w:val="left" w:pos="978"/>
        </w:tabs>
        <w:spacing w:before="14" w:line="244" w:lineRule="auto"/>
        <w:ind w:right="1080"/>
        <w:jc w:val="both"/>
      </w:pPr>
      <w:r>
        <w:t>особой</w:t>
      </w:r>
      <w:r>
        <w:rPr>
          <w:spacing w:val="1"/>
        </w:rPr>
        <w:t xml:space="preserve"> </w:t>
      </w:r>
      <w:r>
        <w:t>чувствительностью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морально-этическому</w:t>
      </w:r>
      <w:r>
        <w:rPr>
          <w:spacing w:val="1"/>
        </w:rPr>
        <w:t xml:space="preserve"> </w:t>
      </w:r>
      <w:r>
        <w:t>«кодексу</w:t>
      </w:r>
      <w:r>
        <w:rPr>
          <w:spacing w:val="1"/>
        </w:rPr>
        <w:t xml:space="preserve"> </w:t>
      </w:r>
      <w:r>
        <w:t>товарищества»,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важнейшие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социального поведения</w:t>
      </w:r>
      <w:r>
        <w:rPr>
          <w:spacing w:val="-1"/>
        </w:rPr>
        <w:t xml:space="preserve"> </w:t>
      </w:r>
      <w:r>
        <w:t>взрослого мира;</w:t>
      </w:r>
    </w:p>
    <w:p w:rsidR="00E909A0" w:rsidRDefault="00185FB8" w:rsidP="00EF0A89">
      <w:pPr>
        <w:pStyle w:val="a4"/>
        <w:numPr>
          <w:ilvl w:val="0"/>
          <w:numId w:val="255"/>
        </w:numPr>
        <w:tabs>
          <w:tab w:val="left" w:pos="978"/>
        </w:tabs>
        <w:spacing w:before="61"/>
        <w:ind w:right="695" w:hanging="362"/>
        <w:jc w:val="both"/>
      </w:pPr>
      <w:r>
        <w:t>процессом</w:t>
      </w:r>
      <w:r>
        <w:rPr>
          <w:spacing w:val="86"/>
        </w:rPr>
        <w:t xml:space="preserve"> </w:t>
      </w:r>
      <w:r>
        <w:t xml:space="preserve">перехода  </w:t>
      </w:r>
      <w:r>
        <w:rPr>
          <w:spacing w:val="27"/>
        </w:rPr>
        <w:t xml:space="preserve"> </w:t>
      </w:r>
      <w:r>
        <w:t xml:space="preserve">от  </w:t>
      </w:r>
      <w:r>
        <w:rPr>
          <w:spacing w:val="27"/>
        </w:rPr>
        <w:t xml:space="preserve"> </w:t>
      </w:r>
      <w:r>
        <w:t xml:space="preserve">детства  </w:t>
      </w:r>
      <w:r>
        <w:rPr>
          <w:spacing w:val="28"/>
        </w:rPr>
        <w:t xml:space="preserve"> </w:t>
      </w:r>
      <w:r>
        <w:t xml:space="preserve">к  </w:t>
      </w:r>
      <w:r>
        <w:rPr>
          <w:spacing w:val="30"/>
        </w:rPr>
        <w:t xml:space="preserve"> </w:t>
      </w:r>
      <w:r>
        <w:t xml:space="preserve">взрослости,  </w:t>
      </w:r>
      <w:r>
        <w:rPr>
          <w:spacing w:val="30"/>
        </w:rPr>
        <w:t xml:space="preserve"> </w:t>
      </w:r>
      <w:r>
        <w:t xml:space="preserve">отражающимся  </w:t>
      </w:r>
      <w:r>
        <w:rPr>
          <w:spacing w:val="29"/>
        </w:rPr>
        <w:t xml:space="preserve"> </w:t>
      </w:r>
      <w:r>
        <w:t xml:space="preserve">в  </w:t>
      </w:r>
      <w:r>
        <w:rPr>
          <w:spacing w:val="29"/>
        </w:rPr>
        <w:t xml:space="preserve"> </w:t>
      </w:r>
      <w:r>
        <w:t xml:space="preserve">его  </w:t>
      </w:r>
      <w:r>
        <w:rPr>
          <w:spacing w:val="30"/>
        </w:rPr>
        <w:t xml:space="preserve"> </w:t>
      </w:r>
      <w:r>
        <w:t xml:space="preserve">характеристике  </w:t>
      </w:r>
      <w:r>
        <w:rPr>
          <w:spacing w:val="28"/>
        </w:rPr>
        <w:t xml:space="preserve"> </w:t>
      </w:r>
      <w:r>
        <w:t>как</w:t>
      </w:r>
    </w:p>
    <w:p w:rsidR="00E909A0" w:rsidRDefault="00185FB8">
      <w:pPr>
        <w:pStyle w:val="a3"/>
        <w:spacing w:before="5"/>
        <w:jc w:val="both"/>
      </w:pPr>
      <w:r>
        <w:t>«переходного»,</w:t>
      </w:r>
      <w:r>
        <w:rPr>
          <w:spacing w:val="-4"/>
        </w:rPr>
        <w:t xml:space="preserve"> </w:t>
      </w:r>
      <w:r>
        <w:t>«трудного»</w:t>
      </w:r>
      <w:r>
        <w:rPr>
          <w:spacing w:val="-10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«критического»;</w:t>
      </w:r>
    </w:p>
    <w:p w:rsidR="00E909A0" w:rsidRDefault="00185FB8" w:rsidP="00EF0A89">
      <w:pPr>
        <w:pStyle w:val="a4"/>
        <w:numPr>
          <w:ilvl w:val="0"/>
          <w:numId w:val="255"/>
        </w:numPr>
        <w:tabs>
          <w:tab w:val="left" w:pos="978"/>
        </w:tabs>
        <w:spacing w:before="64" w:line="247" w:lineRule="auto"/>
        <w:ind w:right="695"/>
        <w:jc w:val="both"/>
      </w:pPr>
      <w:r>
        <w:rPr>
          <w:noProof/>
          <w:lang w:eastAsia="ru-RU"/>
        </w:rPr>
        <w:drawing>
          <wp:anchor distT="0" distB="0" distL="0" distR="0" simplePos="0" relativeHeight="476935680" behindDoc="1" locked="0" layoutInCell="1" allowOverlap="1">
            <wp:simplePos x="0" y="0"/>
            <wp:positionH relativeFrom="page">
              <wp:posOffset>5010277</wp:posOffset>
            </wp:positionH>
            <wp:positionV relativeFrom="paragraph">
              <wp:posOffset>555445</wp:posOffset>
            </wp:positionV>
            <wp:extent cx="216408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обострѐнной, в связи с возникновением чувства взрослости, восприимчивостью к усвоению норм,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порождающей интенсивное формирование на данном возрастном этапе нравственных понятий 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моральное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поведенческими</w:t>
      </w:r>
      <w:r>
        <w:rPr>
          <w:spacing w:val="-52"/>
        </w:rPr>
        <w:t xml:space="preserve"> </w:t>
      </w:r>
      <w:r>
        <w:t>проявлениями,</w:t>
      </w:r>
      <w:r>
        <w:rPr>
          <w:spacing w:val="1"/>
        </w:rPr>
        <w:t xml:space="preserve"> </w:t>
      </w:r>
      <w:r>
        <w:t>вызванными</w:t>
      </w:r>
      <w:r>
        <w:rPr>
          <w:spacing w:val="1"/>
        </w:rPr>
        <w:t xml:space="preserve"> </w:t>
      </w:r>
      <w:r>
        <w:t>противоречием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со</w:t>
      </w:r>
      <w:r>
        <w:rPr>
          <w:spacing w:val="-52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неуверенностью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(нормативный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кульминационной точкой подросткового кризиса независимости, проявляющегося в разных формах</w:t>
      </w:r>
      <w:r>
        <w:rPr>
          <w:spacing w:val="1"/>
        </w:rPr>
        <w:t xml:space="preserve"> </w:t>
      </w:r>
      <w:r>
        <w:t>непослушания,</w:t>
      </w:r>
      <w:r>
        <w:rPr>
          <w:spacing w:val="-1"/>
        </w:rPr>
        <w:t xml:space="preserve"> </w:t>
      </w:r>
      <w:r>
        <w:t>сопротивления</w:t>
      </w:r>
      <w:r>
        <w:rPr>
          <w:spacing w:val="-1"/>
        </w:rPr>
        <w:t xml:space="preserve"> </w:t>
      </w:r>
      <w:r>
        <w:t>и протеста);</w:t>
      </w:r>
    </w:p>
    <w:p w:rsidR="00E909A0" w:rsidRDefault="00185FB8" w:rsidP="00EF0A89">
      <w:pPr>
        <w:pStyle w:val="a4"/>
        <w:numPr>
          <w:ilvl w:val="0"/>
          <w:numId w:val="255"/>
        </w:numPr>
        <w:tabs>
          <w:tab w:val="left" w:pos="978"/>
        </w:tabs>
        <w:spacing w:before="52" w:line="247" w:lineRule="auto"/>
        <w:ind w:right="695"/>
        <w:jc w:val="both"/>
      </w:pPr>
      <w:r>
        <w:t>изменением социальной ситуации развития — ростом информационных перегрузок и изменением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объѐмы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(СМИ, телевидение, Интернет).</w:t>
      </w:r>
    </w:p>
    <w:p w:rsidR="00E909A0" w:rsidRDefault="00185FB8" w:rsidP="00EF0A89">
      <w:pPr>
        <w:pStyle w:val="a3"/>
        <w:spacing w:line="247" w:lineRule="auto"/>
        <w:ind w:right="695" w:firstLine="708"/>
        <w:jc w:val="both"/>
      </w:pPr>
      <w:r>
        <w:t>Учѐт особенностей подросткового возраста, успешность и своевременность формирования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адекватностью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методик обучения.</w:t>
      </w:r>
    </w:p>
    <w:p w:rsidR="00E909A0" w:rsidRDefault="00185FB8" w:rsidP="00EF0A89">
      <w:pPr>
        <w:pStyle w:val="a3"/>
        <w:spacing w:line="247" w:lineRule="auto"/>
        <w:ind w:right="695" w:firstLine="360"/>
        <w:jc w:val="both"/>
      </w:pPr>
      <w:r>
        <w:t>Объективно необходимое для подготовки к будущей жизни подростка развитие его социальной</w:t>
      </w:r>
      <w:r>
        <w:rPr>
          <w:spacing w:val="1"/>
        </w:rPr>
        <w:t xml:space="preserve"> </w:t>
      </w:r>
      <w:r>
        <w:t>взрослости требует и от родителей (законных представителей) решения соответствующей 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подростка в</w:t>
      </w:r>
      <w:r>
        <w:rPr>
          <w:spacing w:val="-1"/>
        </w:rPr>
        <w:t xml:space="preserve"> </w:t>
      </w:r>
      <w:r>
        <w:t>семье, смены прежнего</w:t>
      </w:r>
      <w:r>
        <w:rPr>
          <w:spacing w:val="-1"/>
        </w:rPr>
        <w:t xml:space="preserve"> </w:t>
      </w:r>
      <w:r>
        <w:t>типа отношений на</w:t>
      </w:r>
      <w:r>
        <w:rPr>
          <w:spacing w:val="-1"/>
        </w:rPr>
        <w:t xml:space="preserve"> </w:t>
      </w:r>
      <w:r>
        <w:t>новый.</w:t>
      </w:r>
    </w:p>
    <w:p w:rsidR="00E909A0" w:rsidRDefault="00185FB8" w:rsidP="00EF0A89">
      <w:pPr>
        <w:pStyle w:val="2"/>
        <w:numPr>
          <w:ilvl w:val="1"/>
          <w:numId w:val="254"/>
        </w:numPr>
        <w:tabs>
          <w:tab w:val="left" w:pos="1364"/>
        </w:tabs>
        <w:spacing w:before="69" w:line="247" w:lineRule="auto"/>
        <w:ind w:right="695" w:firstLine="0"/>
        <w:jc w:val="both"/>
      </w:pPr>
      <w:r>
        <w:t>Планируемые результаты освоения обучающимися основной образовательной программы</w:t>
      </w:r>
      <w:r>
        <w:rPr>
          <w:spacing w:val="-5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E909A0" w:rsidRDefault="00185FB8" w:rsidP="00EF0A89">
      <w:pPr>
        <w:pStyle w:val="a4"/>
        <w:numPr>
          <w:ilvl w:val="2"/>
          <w:numId w:val="254"/>
        </w:numPr>
        <w:tabs>
          <w:tab w:val="left" w:pos="1466"/>
        </w:tabs>
        <w:ind w:right="695" w:hanging="499"/>
        <w:jc w:val="both"/>
        <w:rPr>
          <w:b/>
        </w:rPr>
      </w:pPr>
      <w:r>
        <w:rPr>
          <w:b/>
        </w:rPr>
        <w:t>Общие</w:t>
      </w:r>
      <w:r>
        <w:rPr>
          <w:b/>
          <w:spacing w:val="-3"/>
        </w:rPr>
        <w:t xml:space="preserve"> </w:t>
      </w:r>
      <w:r>
        <w:rPr>
          <w:b/>
        </w:rPr>
        <w:t>положения</w:t>
      </w:r>
    </w:p>
    <w:p w:rsidR="00E909A0" w:rsidRDefault="00185FB8" w:rsidP="00EF0A89">
      <w:pPr>
        <w:spacing w:before="16" w:line="247" w:lineRule="auto"/>
        <w:ind w:left="977" w:right="695" w:firstLine="36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 xml:space="preserve">образования (далее — планируемые результаты) представляют собой систему </w:t>
      </w:r>
      <w:r>
        <w:rPr>
          <w:b/>
        </w:rPr>
        <w:t>ведущих целевых</w:t>
      </w:r>
      <w:r>
        <w:rPr>
          <w:b/>
          <w:spacing w:val="1"/>
        </w:rPr>
        <w:t xml:space="preserve"> </w:t>
      </w:r>
      <w:r>
        <w:rPr>
          <w:b/>
        </w:rPr>
        <w:t>установок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ожидаемых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rPr>
          <w:b/>
        </w:rPr>
        <w:t>освоения</w:t>
      </w:r>
      <w:r>
        <w:rPr>
          <w:b/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1"/>
        </w:rPr>
        <w:t xml:space="preserve"> </w:t>
      </w:r>
      <w:r>
        <w:rPr>
          <w:b/>
        </w:rPr>
        <w:t>компонентов,</w:t>
      </w:r>
      <w:r>
        <w:rPr>
          <w:b/>
          <w:spacing w:val="1"/>
        </w:rPr>
        <w:t xml:space="preserve"> </w:t>
      </w:r>
      <w:r>
        <w:rPr>
          <w:b/>
        </w:rPr>
        <w:t>составляющих</w:t>
      </w:r>
      <w:r>
        <w:rPr>
          <w:b/>
          <w:spacing w:val="1"/>
        </w:rPr>
        <w:t xml:space="preserve"> </w:t>
      </w:r>
      <w:r>
        <w:rPr>
          <w:b/>
        </w:rPr>
        <w:t>содержательную</w:t>
      </w:r>
      <w:r>
        <w:rPr>
          <w:b/>
          <w:spacing w:val="1"/>
        </w:rPr>
        <w:t xml:space="preserve"> </w:t>
      </w:r>
      <w:r>
        <w:rPr>
          <w:b/>
        </w:rPr>
        <w:t>основу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программы.</w:t>
      </w:r>
      <w:r>
        <w:rPr>
          <w:b/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 образовательной программы основного общего образования (далее — системой оценки),</w:t>
      </w:r>
      <w:r>
        <w:rPr>
          <w:spacing w:val="1"/>
        </w:rPr>
        <w:t xml:space="preserve"> </w:t>
      </w:r>
      <w:r>
        <w:t>выступая содержательной и критериальной основой для разработки программ учебных 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учебно-методической литературы, с одной</w:t>
      </w:r>
      <w:r>
        <w:rPr>
          <w:spacing w:val="-3"/>
        </w:rPr>
        <w:t xml:space="preserve"> </w:t>
      </w:r>
      <w:r>
        <w:t>стороны, и</w:t>
      </w:r>
      <w:r>
        <w:rPr>
          <w:spacing w:val="-3"/>
        </w:rPr>
        <w:t xml:space="preserve"> </w:t>
      </w:r>
      <w:r>
        <w:t>системы оценки</w:t>
      </w:r>
      <w:r>
        <w:rPr>
          <w:spacing w:val="1"/>
        </w:rPr>
        <w:t xml:space="preserve"> </w:t>
      </w:r>
      <w:r>
        <w:t>— с</w:t>
      </w:r>
      <w:r>
        <w:rPr>
          <w:spacing w:val="-3"/>
        </w:rPr>
        <w:t xml:space="preserve"> </w:t>
      </w:r>
      <w:r>
        <w:t>другой.</w:t>
      </w:r>
    </w:p>
    <w:p w:rsidR="00E909A0" w:rsidRDefault="00185FB8" w:rsidP="00EF0A89">
      <w:pPr>
        <w:pStyle w:val="a3"/>
        <w:spacing w:before="55" w:line="247" w:lineRule="auto"/>
        <w:ind w:right="695" w:firstLine="45"/>
        <w:jc w:val="both"/>
      </w:pPr>
      <w:r>
        <w:t>В соответствии с требованиями Стандарта система планируемых результатов — личностных,</w:t>
      </w:r>
      <w:r>
        <w:rPr>
          <w:spacing w:val="1"/>
        </w:rPr>
        <w:t xml:space="preserve"> </w:t>
      </w:r>
      <w:r>
        <w:t xml:space="preserve">метапредметных и предметных — устанавливает и описывает классы </w:t>
      </w:r>
      <w:r>
        <w:rPr>
          <w:i/>
        </w:rPr>
        <w:t xml:space="preserve">учебнопознавательных </w:t>
      </w:r>
      <w:r>
        <w:t>и</w:t>
      </w:r>
      <w:r>
        <w:rPr>
          <w:spacing w:val="1"/>
        </w:rPr>
        <w:t xml:space="preserve"> </w:t>
      </w:r>
      <w:r>
        <w:rPr>
          <w:i/>
        </w:rPr>
        <w:t xml:space="preserve">учебно-практических задач, </w:t>
      </w:r>
      <w:r>
        <w:t>которые осваивают обучающиеся в ходе обучения, особо выделяя среди</w:t>
      </w:r>
      <w:r>
        <w:rPr>
          <w:spacing w:val="-52"/>
        </w:rPr>
        <w:t xml:space="preserve"> </w:t>
      </w:r>
      <w:r>
        <w:t>них те, которые выносятся на итоговую оценку, в том числе государственную итоговую аттестацию</w:t>
      </w:r>
      <w:r>
        <w:rPr>
          <w:spacing w:val="1"/>
        </w:rPr>
        <w:t xml:space="preserve"> </w:t>
      </w:r>
      <w:r>
        <w:t xml:space="preserve">выпускников. Успешное выполнение этих задач требует от обучающихся овладения </w:t>
      </w:r>
      <w:r>
        <w:rPr>
          <w:i/>
        </w:rPr>
        <w:t>системой</w:t>
      </w:r>
      <w:r>
        <w:rPr>
          <w:i/>
          <w:spacing w:val="1"/>
        </w:rPr>
        <w:t xml:space="preserve"> </w:t>
      </w:r>
      <w:r>
        <w:rPr>
          <w:i/>
        </w:rPr>
        <w:t xml:space="preserve">учебных действий </w:t>
      </w:r>
      <w:r>
        <w:t>(универсальных и специфических для данного учебного предмета: личностных,</w:t>
      </w:r>
      <w:r>
        <w:rPr>
          <w:spacing w:val="1"/>
        </w:rPr>
        <w:t xml:space="preserve"> </w:t>
      </w:r>
      <w:r>
        <w:t xml:space="preserve">регулятивных, коммуникативных, познавательных) с </w:t>
      </w:r>
      <w:r>
        <w:rPr>
          <w:i/>
        </w:rPr>
        <w:t xml:space="preserve">учебным материалом, </w:t>
      </w:r>
      <w:r>
        <w:t>и прежде всего с</w:t>
      </w:r>
      <w:r>
        <w:rPr>
          <w:spacing w:val="1"/>
        </w:rPr>
        <w:t xml:space="preserve"> </w:t>
      </w:r>
      <w:r>
        <w:rPr>
          <w:i/>
        </w:rPr>
        <w:t>опорным</w:t>
      </w:r>
      <w:r>
        <w:rPr>
          <w:i/>
          <w:spacing w:val="-1"/>
        </w:rPr>
        <w:t xml:space="preserve"> </w:t>
      </w:r>
      <w:r>
        <w:rPr>
          <w:i/>
        </w:rPr>
        <w:t>учебным</w:t>
      </w:r>
      <w:r>
        <w:rPr>
          <w:i/>
          <w:spacing w:val="-2"/>
        </w:rPr>
        <w:t xml:space="preserve"> </w:t>
      </w:r>
      <w:r>
        <w:rPr>
          <w:i/>
        </w:rPr>
        <w:t xml:space="preserve">материалом, </w:t>
      </w:r>
      <w:r>
        <w:t>служащим</w:t>
      </w:r>
      <w:r>
        <w:rPr>
          <w:spacing w:val="-1"/>
        </w:rPr>
        <w:t xml:space="preserve"> </w:t>
      </w:r>
      <w:r>
        <w:t>основой для</w:t>
      </w:r>
      <w:r>
        <w:rPr>
          <w:spacing w:val="-2"/>
        </w:rPr>
        <w:t xml:space="preserve"> </w:t>
      </w:r>
      <w:r>
        <w:t>последующего обучения.</w:t>
      </w:r>
    </w:p>
    <w:p w:rsidR="00E909A0" w:rsidRDefault="00185FB8" w:rsidP="00EF0A89">
      <w:pPr>
        <w:pStyle w:val="a3"/>
        <w:spacing w:before="22" w:line="247" w:lineRule="auto"/>
        <w:ind w:right="695" w:firstLine="360"/>
        <w:jc w:val="both"/>
      </w:pPr>
      <w:r>
        <w:t>Фактически личностные, метапредметные и предметные планируемые результаты</w:t>
      </w:r>
      <w:r>
        <w:rPr>
          <w:spacing w:val="1"/>
        </w:rPr>
        <w:t xml:space="preserve"> </w:t>
      </w:r>
      <w:r>
        <w:t>устанавливают и описывают следующие обобщѐнные классы учебно-познавательных и учебно-</w:t>
      </w:r>
      <w:r>
        <w:rPr>
          <w:spacing w:val="-5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задач, предъявляемых обучающимся:</w:t>
      </w:r>
    </w:p>
    <w:p w:rsidR="00E909A0" w:rsidRDefault="00185FB8" w:rsidP="00EF0A89">
      <w:pPr>
        <w:pStyle w:val="a4"/>
        <w:numPr>
          <w:ilvl w:val="1"/>
          <w:numId w:val="255"/>
        </w:numPr>
        <w:tabs>
          <w:tab w:val="left" w:pos="1686"/>
        </w:tabs>
        <w:spacing w:before="56" w:line="244" w:lineRule="auto"/>
        <w:ind w:right="695" w:hanging="10"/>
        <w:jc w:val="both"/>
      </w:pPr>
      <w:r>
        <w:t>учебно-познавательные задачи, направленные на формирование и оценку умений и навыков,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-2"/>
        </w:rPr>
        <w:t xml:space="preserve"> </w:t>
      </w:r>
      <w:r>
        <w:rPr>
          <w:b/>
        </w:rPr>
        <w:t>освоению</w:t>
      </w:r>
      <w:r>
        <w:rPr>
          <w:b/>
          <w:spacing w:val="-1"/>
        </w:rPr>
        <w:t xml:space="preserve"> </w:t>
      </w:r>
      <w:r>
        <w:rPr>
          <w:b/>
        </w:rPr>
        <w:t>систематических</w:t>
      </w:r>
      <w:r>
        <w:rPr>
          <w:b/>
          <w:spacing w:val="-3"/>
        </w:rPr>
        <w:t xml:space="preserve"> </w:t>
      </w:r>
      <w:r>
        <w:rPr>
          <w:b/>
        </w:rPr>
        <w:t>знаний,</w:t>
      </w:r>
      <w:r>
        <w:rPr>
          <w:b/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E909A0" w:rsidRDefault="00185FB8" w:rsidP="00EF0A89">
      <w:pPr>
        <w:pStyle w:val="a4"/>
        <w:numPr>
          <w:ilvl w:val="1"/>
          <w:numId w:val="255"/>
        </w:numPr>
        <w:tabs>
          <w:tab w:val="left" w:pos="1686"/>
          <w:tab w:val="left" w:pos="11057"/>
        </w:tabs>
        <w:spacing w:before="60" w:line="244" w:lineRule="auto"/>
        <w:ind w:right="695" w:hanging="10"/>
        <w:jc w:val="both"/>
        <w:rPr>
          <w:i/>
        </w:rPr>
      </w:pPr>
      <w:r>
        <w:rPr>
          <w:i/>
        </w:rPr>
        <w:t>первичному</w:t>
      </w:r>
      <w:r>
        <w:rPr>
          <w:i/>
          <w:spacing w:val="1"/>
        </w:rPr>
        <w:t xml:space="preserve"> </w:t>
      </w:r>
      <w:r>
        <w:rPr>
          <w:i/>
        </w:rPr>
        <w:t>ознакомлению,</w:t>
      </w:r>
      <w:r>
        <w:rPr>
          <w:i/>
          <w:spacing w:val="1"/>
        </w:rPr>
        <w:t xml:space="preserve"> </w:t>
      </w:r>
      <w:r>
        <w:rPr>
          <w:i/>
        </w:rPr>
        <w:t>отработке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осознанию</w:t>
      </w:r>
      <w:r>
        <w:rPr>
          <w:i/>
          <w:spacing w:val="1"/>
        </w:rPr>
        <w:t xml:space="preserve"> </w:t>
      </w:r>
      <w:r>
        <w:rPr>
          <w:i/>
        </w:rPr>
        <w:t>теоретических</w:t>
      </w:r>
      <w:r>
        <w:rPr>
          <w:i/>
          <w:spacing w:val="1"/>
        </w:rPr>
        <w:t xml:space="preserve"> </w:t>
      </w:r>
      <w:r>
        <w:rPr>
          <w:i/>
        </w:rPr>
        <w:t>моделей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понятий</w:t>
      </w:r>
      <w:r>
        <w:rPr>
          <w:i/>
          <w:spacing w:val="1"/>
        </w:rPr>
        <w:t xml:space="preserve"> </w:t>
      </w:r>
      <w:r>
        <w:rPr>
          <w:i/>
        </w:rPr>
        <w:lastRenderedPageBreak/>
        <w:t>(общенаучных</w:t>
      </w:r>
      <w:r>
        <w:rPr>
          <w:i/>
          <w:spacing w:val="-1"/>
        </w:rPr>
        <w:t xml:space="preserve"> </w:t>
      </w:r>
      <w:r>
        <w:rPr>
          <w:i/>
        </w:rPr>
        <w:t>и базовых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данной</w:t>
      </w:r>
      <w:r>
        <w:rPr>
          <w:i/>
          <w:spacing w:val="-3"/>
        </w:rPr>
        <w:t xml:space="preserve"> </w:t>
      </w:r>
      <w:r>
        <w:rPr>
          <w:i/>
        </w:rPr>
        <w:t>области</w:t>
      </w:r>
      <w:r>
        <w:rPr>
          <w:i/>
          <w:spacing w:val="-1"/>
        </w:rPr>
        <w:t xml:space="preserve"> </w:t>
      </w:r>
      <w:r>
        <w:rPr>
          <w:i/>
        </w:rPr>
        <w:t>знания), стандартных</w:t>
      </w:r>
      <w:r>
        <w:rPr>
          <w:i/>
          <w:spacing w:val="-3"/>
        </w:rPr>
        <w:t xml:space="preserve"> </w:t>
      </w:r>
      <w:r>
        <w:rPr>
          <w:i/>
        </w:rPr>
        <w:t>алгоритмов и</w:t>
      </w:r>
      <w:r>
        <w:rPr>
          <w:i/>
          <w:spacing w:val="-1"/>
        </w:rPr>
        <w:t xml:space="preserve"> </w:t>
      </w:r>
      <w:r>
        <w:rPr>
          <w:i/>
        </w:rPr>
        <w:t>процедур;</w:t>
      </w:r>
    </w:p>
    <w:p w:rsidR="00E909A0" w:rsidRDefault="00185FB8" w:rsidP="00EF0A89">
      <w:pPr>
        <w:pStyle w:val="a4"/>
        <w:numPr>
          <w:ilvl w:val="1"/>
          <w:numId w:val="255"/>
        </w:numPr>
        <w:tabs>
          <w:tab w:val="left" w:pos="1686"/>
          <w:tab w:val="left" w:pos="11057"/>
        </w:tabs>
        <w:spacing w:before="59" w:line="247" w:lineRule="auto"/>
        <w:ind w:right="1076" w:hanging="10"/>
        <w:jc w:val="both"/>
      </w:pPr>
      <w:r>
        <w:rPr>
          <w:i/>
        </w:rPr>
        <w:t xml:space="preserve">выявлению и осознанию сущности и особенностей </w:t>
      </w:r>
      <w:r>
        <w:t>изучаемых объектов, процессов и явлений</w:t>
      </w:r>
      <w:r>
        <w:rPr>
          <w:spacing w:val="-52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(природных,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rPr>
          <w:i/>
        </w:rPr>
        <w:t>созданию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использованию</w:t>
      </w:r>
      <w:r>
        <w:rPr>
          <w:i/>
          <w:spacing w:val="1"/>
        </w:rPr>
        <w:t xml:space="preserve"> </w:t>
      </w:r>
      <w:r>
        <w:rPr>
          <w:i/>
        </w:rPr>
        <w:t>моделей</w:t>
      </w:r>
      <w:r>
        <w:rPr>
          <w:i/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 процессов, схем;</w:t>
      </w:r>
    </w:p>
    <w:p w:rsidR="00E909A0" w:rsidRDefault="00185FB8" w:rsidP="00EF0A89">
      <w:pPr>
        <w:pStyle w:val="a4"/>
        <w:numPr>
          <w:ilvl w:val="1"/>
          <w:numId w:val="255"/>
        </w:numPr>
        <w:tabs>
          <w:tab w:val="left" w:pos="1686"/>
          <w:tab w:val="left" w:pos="11057"/>
        </w:tabs>
        <w:spacing w:before="52" w:line="247" w:lineRule="auto"/>
        <w:ind w:right="1082" w:hanging="10"/>
        <w:jc w:val="both"/>
        <w:rPr>
          <w:i/>
        </w:rPr>
      </w:pPr>
      <w:r>
        <w:rPr>
          <w:i/>
        </w:rPr>
        <w:t>выявлению и анализу существенных и устойчивых связей и отношений между объектами и</w:t>
      </w:r>
      <w:r>
        <w:rPr>
          <w:i/>
          <w:spacing w:val="1"/>
        </w:rPr>
        <w:t xml:space="preserve"> </w:t>
      </w:r>
      <w:r>
        <w:rPr>
          <w:i/>
        </w:rPr>
        <w:t>процессами;</w:t>
      </w:r>
    </w:p>
    <w:p w:rsidR="00E909A0" w:rsidRDefault="00185FB8" w:rsidP="00EF0A89">
      <w:pPr>
        <w:pStyle w:val="a4"/>
        <w:numPr>
          <w:ilvl w:val="1"/>
          <w:numId w:val="255"/>
        </w:numPr>
        <w:tabs>
          <w:tab w:val="left" w:pos="1686"/>
          <w:tab w:val="left" w:pos="11057"/>
        </w:tabs>
        <w:spacing w:before="55" w:line="247" w:lineRule="auto"/>
        <w:ind w:right="1076" w:hanging="10"/>
        <w:jc w:val="both"/>
      </w:pPr>
      <w:r>
        <w:t>учебно-познавательные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навыка</w:t>
      </w:r>
      <w:r>
        <w:rPr>
          <w:spacing w:val="-52"/>
        </w:rPr>
        <w:t xml:space="preserve"> </w:t>
      </w:r>
      <w:r>
        <w:rPr>
          <w:b/>
        </w:rPr>
        <w:t xml:space="preserve">самостоятельного приобретения, переноса и интеграции знаний </w:t>
      </w:r>
      <w:r>
        <w:t>как результата использования</w:t>
      </w:r>
      <w:r>
        <w:rPr>
          <w:spacing w:val="1"/>
        </w:rPr>
        <w:t xml:space="preserve"> </w:t>
      </w:r>
      <w:r>
        <w:t>знако-символических средств и/или логических операций сравнения, анализа, синтеза, обобщения,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родо-видовым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аналогий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причинно-следственных связей, построения рассуждений, соотнесения с известным; требующие от</w:t>
      </w:r>
      <w:r>
        <w:rPr>
          <w:spacing w:val="1"/>
        </w:rPr>
        <w:t xml:space="preserve"> </w:t>
      </w:r>
      <w:r>
        <w:t>обучающихся более глубокого понимания изученного и/или выдвижения новых для них идей, иной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форме, переноса в</w:t>
      </w:r>
      <w:r>
        <w:rPr>
          <w:spacing w:val="-2"/>
        </w:rPr>
        <w:t xml:space="preserve"> </w:t>
      </w:r>
      <w:r>
        <w:t>иной контекст</w:t>
      </w:r>
      <w:r>
        <w:rPr>
          <w:spacing w:val="-1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п.;</w:t>
      </w:r>
    </w:p>
    <w:p w:rsidR="00E909A0" w:rsidRDefault="00185FB8" w:rsidP="00EF0A89">
      <w:pPr>
        <w:pStyle w:val="a4"/>
        <w:numPr>
          <w:ilvl w:val="1"/>
          <w:numId w:val="255"/>
        </w:numPr>
        <w:tabs>
          <w:tab w:val="left" w:pos="1686"/>
          <w:tab w:val="left" w:pos="11057"/>
        </w:tabs>
        <w:spacing w:before="53" w:line="247" w:lineRule="auto"/>
        <w:ind w:right="1076" w:hanging="10"/>
        <w:jc w:val="both"/>
      </w:pPr>
      <w:r>
        <w:t xml:space="preserve">учебно-практические задачи, направленные на формирование и оценку навыка </w:t>
      </w:r>
      <w:r>
        <w:rPr>
          <w:b/>
        </w:rPr>
        <w:t>разрешения</w:t>
      </w:r>
      <w:r>
        <w:rPr>
          <w:b/>
          <w:spacing w:val="1"/>
        </w:rPr>
        <w:t xml:space="preserve"> </w:t>
      </w:r>
      <w:r>
        <w:rPr>
          <w:b/>
        </w:rPr>
        <w:t>проблем/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неопределѐнности,</w:t>
      </w:r>
      <w:r>
        <w:rPr>
          <w:spacing w:val="1"/>
        </w:rPr>
        <w:t xml:space="preserve"> </w:t>
      </w:r>
      <w:r>
        <w:t>например, выбора или разработки оптимального либо наиболее эффективного решения, создания</w:t>
      </w:r>
      <w:r>
        <w:rPr>
          <w:spacing w:val="1"/>
        </w:rPr>
        <w:t xml:space="preserve"> </w:t>
      </w:r>
      <w:r>
        <w:t>объекта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заданными</w:t>
      </w:r>
      <w:r>
        <w:rPr>
          <w:spacing w:val="20"/>
        </w:rPr>
        <w:t xml:space="preserve"> </w:t>
      </w:r>
      <w:r>
        <w:t>свойствами,</w:t>
      </w:r>
      <w:r>
        <w:rPr>
          <w:spacing w:val="20"/>
        </w:rPr>
        <w:t xml:space="preserve"> </w:t>
      </w:r>
      <w:r>
        <w:t>установления</w:t>
      </w:r>
      <w:r>
        <w:rPr>
          <w:spacing w:val="20"/>
        </w:rPr>
        <w:t xml:space="preserve"> </w:t>
      </w:r>
      <w:r>
        <w:t>закономерностей</w:t>
      </w:r>
      <w:r>
        <w:rPr>
          <w:spacing w:val="21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«устранения</w:t>
      </w:r>
      <w:r>
        <w:rPr>
          <w:spacing w:val="20"/>
        </w:rPr>
        <w:t xml:space="preserve"> </w:t>
      </w:r>
      <w:r>
        <w:t>неполадок»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т.</w:t>
      </w:r>
      <w:r>
        <w:rPr>
          <w:spacing w:val="-53"/>
        </w:rPr>
        <w:t xml:space="preserve"> </w:t>
      </w:r>
      <w:r>
        <w:t>п.;</w:t>
      </w:r>
    </w:p>
    <w:p w:rsidR="00E909A0" w:rsidRDefault="00185FB8">
      <w:pPr>
        <w:pStyle w:val="a4"/>
        <w:numPr>
          <w:ilvl w:val="1"/>
          <w:numId w:val="255"/>
        </w:numPr>
        <w:tabs>
          <w:tab w:val="left" w:pos="1686"/>
        </w:tabs>
        <w:spacing w:before="64" w:line="244" w:lineRule="auto"/>
        <w:ind w:right="1079" w:hanging="10"/>
        <w:jc w:val="both"/>
      </w:pP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rPr>
          <w:b/>
        </w:rPr>
        <w:t>сотрудничества,</w:t>
      </w:r>
      <w:r>
        <w:rPr>
          <w:b/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ролей/функций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разделением ответственности за</w:t>
      </w:r>
      <w:r>
        <w:rPr>
          <w:spacing w:val="-2"/>
        </w:rPr>
        <w:t xml:space="preserve"> </w:t>
      </w:r>
      <w:r>
        <w:t>конечный</w:t>
      </w:r>
      <w:r>
        <w:rPr>
          <w:spacing w:val="-1"/>
        </w:rPr>
        <w:t xml:space="preserve"> </w:t>
      </w:r>
      <w:r>
        <w:t>результат;</w:t>
      </w:r>
    </w:p>
    <w:p w:rsidR="00E909A0" w:rsidRDefault="00185FB8">
      <w:pPr>
        <w:pStyle w:val="a4"/>
        <w:numPr>
          <w:ilvl w:val="1"/>
          <w:numId w:val="255"/>
        </w:numPr>
        <w:tabs>
          <w:tab w:val="left" w:pos="1686"/>
        </w:tabs>
        <w:spacing w:before="61" w:line="247" w:lineRule="auto"/>
        <w:ind w:right="1076" w:hanging="10"/>
        <w:jc w:val="both"/>
      </w:pP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rPr>
          <w:b/>
        </w:rPr>
        <w:t xml:space="preserve">коммуникации, </w:t>
      </w:r>
      <w:r>
        <w:t>требующие создания письменного или устного текста/высказывания с заданными</w:t>
      </w:r>
      <w:r>
        <w:rPr>
          <w:spacing w:val="1"/>
        </w:rPr>
        <w:t xml:space="preserve"> </w:t>
      </w:r>
      <w:r>
        <w:t>параметрами: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темой,</w:t>
      </w:r>
      <w:r>
        <w:rPr>
          <w:spacing w:val="1"/>
        </w:rPr>
        <w:t xml:space="preserve"> </w:t>
      </w:r>
      <w:r>
        <w:t>объѐмом,</w:t>
      </w:r>
      <w:r>
        <w:rPr>
          <w:spacing w:val="1"/>
        </w:rPr>
        <w:t xml:space="preserve"> </w:t>
      </w:r>
      <w:r>
        <w:t>форматом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комментария,</w:t>
      </w:r>
      <w:r>
        <w:rPr>
          <w:spacing w:val="1"/>
        </w:rPr>
        <w:t xml:space="preserve"> </w:t>
      </w:r>
      <w:r>
        <w:t>пояснения,</w:t>
      </w:r>
      <w:r>
        <w:rPr>
          <w:spacing w:val="1"/>
        </w:rPr>
        <w:t xml:space="preserve"> </w:t>
      </w:r>
      <w:r>
        <w:t>призыва,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текста-описания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текста-рассуждения,</w:t>
      </w:r>
      <w:r>
        <w:rPr>
          <w:spacing w:val="1"/>
        </w:rPr>
        <w:t xml:space="preserve"> </w:t>
      </w:r>
      <w:r>
        <w:t>формулировки и обоснования гипотезы, устного или письменного заключения, отчѐта, оценочного</w:t>
      </w:r>
      <w:r>
        <w:rPr>
          <w:spacing w:val="1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аргументированного мнения</w:t>
      </w:r>
      <w:r>
        <w:rPr>
          <w:spacing w:val="-1"/>
        </w:rPr>
        <w:t xml:space="preserve"> </w:t>
      </w:r>
      <w:r>
        <w:t>и т. п.);</w:t>
      </w:r>
    </w:p>
    <w:p w:rsidR="00E909A0" w:rsidRDefault="00185FB8">
      <w:pPr>
        <w:pStyle w:val="a4"/>
        <w:numPr>
          <w:ilvl w:val="1"/>
          <w:numId w:val="255"/>
        </w:numPr>
        <w:tabs>
          <w:tab w:val="left" w:pos="1686"/>
        </w:tabs>
        <w:spacing w:before="53" w:line="247" w:lineRule="auto"/>
        <w:ind w:right="1077" w:hanging="10"/>
        <w:jc w:val="both"/>
      </w:pPr>
      <w:r>
        <w:t>учебно-практические и учебно-познавательные</w:t>
      </w:r>
      <w:r>
        <w:rPr>
          <w:spacing w:val="1"/>
        </w:rPr>
        <w:t xml:space="preserve"> </w:t>
      </w:r>
      <w:r>
        <w:t>задачи, направленные на формирование 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rPr>
          <w:b/>
        </w:rPr>
        <w:t>самоорганизации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саморегуляции,</w:t>
      </w:r>
      <w:r>
        <w:rPr>
          <w:b/>
          <w:spacing w:val="1"/>
        </w:rPr>
        <w:t xml:space="preserve"> </w:t>
      </w:r>
      <w:r>
        <w:t>наделяющие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продвижения в выполнении задания, соблюдения графика подготовки и предоставления материалов,</w:t>
      </w:r>
      <w:r>
        <w:rPr>
          <w:spacing w:val="-52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работы.</w:t>
      </w:r>
    </w:p>
    <w:p w:rsidR="00E909A0" w:rsidRDefault="00185FB8">
      <w:pPr>
        <w:pStyle w:val="a4"/>
        <w:numPr>
          <w:ilvl w:val="1"/>
          <w:numId w:val="255"/>
        </w:numPr>
        <w:tabs>
          <w:tab w:val="left" w:pos="1686"/>
        </w:tabs>
        <w:spacing w:before="52" w:line="247" w:lineRule="auto"/>
        <w:ind w:right="1076" w:hanging="10"/>
        <w:jc w:val="both"/>
      </w:pPr>
      <w:r>
        <w:t>учебно-практические и учебно-познавательные</w:t>
      </w:r>
      <w:r>
        <w:rPr>
          <w:spacing w:val="1"/>
        </w:rPr>
        <w:t xml:space="preserve"> </w:t>
      </w:r>
      <w:r>
        <w:t>задачи, направленные на формирование 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rPr>
          <w:b/>
        </w:rPr>
        <w:t>рефлексии,</w:t>
      </w:r>
      <w:r>
        <w:rPr>
          <w:b/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собственной учебной деятельности с позиций соответствия полученных результатов учебной задаче,</w:t>
      </w:r>
      <w:r>
        <w:rPr>
          <w:spacing w:val="-52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что надо изменить, выполнить</w:t>
      </w:r>
      <w:r>
        <w:rPr>
          <w:spacing w:val="-1"/>
        </w:rPr>
        <w:t xml:space="preserve"> </w:t>
      </w:r>
      <w:r>
        <w:t>по-</w:t>
      </w:r>
      <w:r>
        <w:rPr>
          <w:spacing w:val="-4"/>
        </w:rPr>
        <w:t xml:space="preserve"> </w:t>
      </w:r>
      <w:r>
        <w:t>другому, дополнительно</w:t>
      </w:r>
      <w:r>
        <w:rPr>
          <w:spacing w:val="-1"/>
        </w:rPr>
        <w:t xml:space="preserve"> </w:t>
      </w:r>
      <w:r>
        <w:t>узнать и</w:t>
      </w:r>
      <w:r>
        <w:rPr>
          <w:spacing w:val="-2"/>
        </w:rPr>
        <w:t xml:space="preserve"> </w:t>
      </w:r>
      <w:r>
        <w:t>т. п.);</w:t>
      </w:r>
    </w:p>
    <w:p w:rsidR="00E909A0" w:rsidRDefault="00185FB8">
      <w:pPr>
        <w:pStyle w:val="a4"/>
        <w:numPr>
          <w:ilvl w:val="1"/>
          <w:numId w:val="255"/>
        </w:numPr>
        <w:tabs>
          <w:tab w:val="left" w:pos="1686"/>
        </w:tabs>
        <w:spacing w:before="55" w:line="247" w:lineRule="auto"/>
        <w:ind w:right="1077" w:hanging="10"/>
        <w:jc w:val="both"/>
      </w:pPr>
      <w:r>
        <w:t>учебно-практические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b/>
        </w:rPr>
        <w:t xml:space="preserve">ценностно-смысловых установок, </w:t>
      </w:r>
      <w:r>
        <w:t>что требует от обучающихся выражения ценностных суждений</w:t>
      </w:r>
      <w:r>
        <w:rPr>
          <w:spacing w:val="1"/>
        </w:rPr>
        <w:t xml:space="preserve"> </w:t>
      </w:r>
      <w:r>
        <w:t>и/или своей позиции по обсуждаемой проблеме на основе имеющихся представлений о социальных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аргументации</w:t>
      </w:r>
      <w:r>
        <w:rPr>
          <w:spacing w:val="-1"/>
        </w:rPr>
        <w:t xml:space="preserve"> </w:t>
      </w:r>
      <w:r>
        <w:t>(пояснения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комментария) своей</w:t>
      </w:r>
      <w:r>
        <w:rPr>
          <w:spacing w:val="-4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оценки;</w:t>
      </w:r>
    </w:p>
    <w:p w:rsidR="00E909A0" w:rsidRDefault="00185FB8">
      <w:pPr>
        <w:pStyle w:val="a4"/>
        <w:numPr>
          <w:ilvl w:val="1"/>
          <w:numId w:val="255"/>
        </w:numPr>
        <w:tabs>
          <w:tab w:val="left" w:pos="1686"/>
        </w:tabs>
        <w:spacing w:before="51" w:line="247" w:lineRule="auto"/>
        <w:ind w:right="1075" w:hanging="10"/>
        <w:jc w:val="both"/>
      </w:pPr>
      <w:r>
        <w:t>учебно-практические и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 на формирование 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rPr>
          <w:b/>
        </w:rPr>
        <w:t>ИКТ-компетентности</w:t>
      </w:r>
      <w:r>
        <w:rPr>
          <w:b/>
          <w:spacing w:val="1"/>
        </w:rPr>
        <w:t xml:space="preserve"> </w:t>
      </w:r>
      <w:r>
        <w:rPr>
          <w:b/>
        </w:rPr>
        <w:t>обучающихся,</w:t>
      </w:r>
      <w:r>
        <w:rPr>
          <w:b/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lastRenderedPageBreak/>
        <w:t>использования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56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(самостоятельного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сотрудничества и коммуникации, решения проблем и самоорганизации, рефлексии и ценностно-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ориентаций),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парадигмой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 xml:space="preserve">результатов строится на основе </w:t>
      </w:r>
      <w:r>
        <w:rPr>
          <w:i/>
        </w:rPr>
        <w:t xml:space="preserve">уровневого подхода: </w:t>
      </w:r>
      <w:r>
        <w:t>выделения ожидаемого уровня актуального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динамическую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ребѐнка.</w:t>
      </w:r>
    </w:p>
    <w:p w:rsidR="00E909A0" w:rsidRDefault="00185FB8">
      <w:pPr>
        <w:pStyle w:val="2"/>
        <w:numPr>
          <w:ilvl w:val="2"/>
          <w:numId w:val="254"/>
        </w:numPr>
        <w:tabs>
          <w:tab w:val="left" w:pos="1520"/>
        </w:tabs>
        <w:spacing w:line="252" w:lineRule="exact"/>
        <w:ind w:left="1519" w:hanging="553"/>
        <w:jc w:val="both"/>
      </w:pPr>
      <w:r>
        <w:t>Структура</w:t>
      </w:r>
      <w:r>
        <w:rPr>
          <w:spacing w:val="-7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результатов:</w:t>
      </w:r>
    </w:p>
    <w:p w:rsidR="00E909A0" w:rsidRDefault="00185FB8">
      <w:pPr>
        <w:pStyle w:val="a3"/>
        <w:spacing w:before="18" w:line="259" w:lineRule="auto"/>
        <w:ind w:left="1488" w:right="1153"/>
      </w:pPr>
      <w:r>
        <w:t xml:space="preserve">Планируемые результаты опираются на </w:t>
      </w:r>
      <w:r>
        <w:rPr>
          <w:b/>
        </w:rPr>
        <w:t xml:space="preserve">ведущие целевые установки, </w:t>
      </w:r>
      <w:r>
        <w:t>отражающие основной,</w:t>
      </w:r>
      <w:r>
        <w:rPr>
          <w:spacing w:val="-52"/>
        </w:rPr>
        <w:t xml:space="preserve"> </w:t>
      </w:r>
      <w:r>
        <w:t>сущностный вклад каждой изучаемой программы в развитие личности обучающихся, их</w:t>
      </w:r>
      <w:r>
        <w:rPr>
          <w:spacing w:val="1"/>
        </w:rPr>
        <w:t xml:space="preserve"> </w:t>
      </w:r>
      <w:r>
        <w:t>способностей.</w:t>
      </w:r>
    </w:p>
    <w:p w:rsidR="00E909A0" w:rsidRDefault="00185FB8">
      <w:pPr>
        <w:spacing w:line="252" w:lineRule="exact"/>
        <w:ind w:left="977"/>
        <w:rPr>
          <w:b/>
        </w:rPr>
      </w:pP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выделяется</w:t>
      </w:r>
      <w:r>
        <w:rPr>
          <w:spacing w:val="-4"/>
        </w:rPr>
        <w:t xml:space="preserve"> </w:t>
      </w:r>
      <w:r>
        <w:rPr>
          <w:b/>
        </w:rPr>
        <w:t>следующие</w:t>
      </w:r>
      <w:r>
        <w:rPr>
          <w:b/>
          <w:spacing w:val="-4"/>
        </w:rPr>
        <w:t xml:space="preserve"> </w:t>
      </w:r>
      <w:r>
        <w:rPr>
          <w:b/>
        </w:rPr>
        <w:t>группы:</w:t>
      </w:r>
    </w:p>
    <w:p w:rsidR="00E909A0" w:rsidRDefault="00185FB8">
      <w:pPr>
        <w:pStyle w:val="2"/>
        <w:spacing w:before="26" w:line="259" w:lineRule="auto"/>
        <w:ind w:left="835" w:right="1289" w:firstLine="552"/>
      </w:pPr>
      <w:r>
        <w:t>Метапредметные результаты освоения основной образовательной программы основного</w:t>
      </w:r>
      <w:r>
        <w:rPr>
          <w:spacing w:val="-5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 отражать:</w:t>
      </w:r>
    </w:p>
    <w:p w:rsidR="00E909A0" w:rsidRDefault="00185FB8" w:rsidP="00EF0A89">
      <w:pPr>
        <w:pStyle w:val="a4"/>
        <w:numPr>
          <w:ilvl w:val="0"/>
          <w:numId w:val="253"/>
        </w:numPr>
        <w:tabs>
          <w:tab w:val="left" w:pos="1131"/>
        </w:tabs>
        <w:spacing w:line="259" w:lineRule="auto"/>
        <w:ind w:right="695" w:firstLine="55"/>
      </w:pPr>
      <w:r>
        <w:t>умение самостоятельно определять цели своего обучения, ставить и формулировать для себя новые</w:t>
      </w:r>
      <w:r>
        <w:rPr>
          <w:spacing w:val="-52"/>
        </w:rPr>
        <w:t xml:space="preserve"> </w:t>
      </w:r>
      <w:r>
        <w:t>задачи в учебе и познавательной деятельности, развивать мотивы и интересы своей познавательной</w:t>
      </w:r>
      <w:r>
        <w:rPr>
          <w:spacing w:val="1"/>
        </w:rPr>
        <w:t xml:space="preserve"> </w:t>
      </w:r>
      <w:r>
        <w:t>деятельности;</w:t>
      </w:r>
    </w:p>
    <w:p w:rsidR="00E909A0" w:rsidRDefault="00185FB8" w:rsidP="00EF0A89">
      <w:pPr>
        <w:pStyle w:val="a4"/>
        <w:numPr>
          <w:ilvl w:val="0"/>
          <w:numId w:val="253"/>
        </w:numPr>
        <w:tabs>
          <w:tab w:val="left" w:pos="1075"/>
        </w:tabs>
        <w:spacing w:before="64" w:line="259" w:lineRule="auto"/>
        <w:ind w:right="695" w:firstLine="0"/>
        <w:jc w:val="both"/>
      </w:pPr>
      <w:r>
        <w:t>умение самостоятельно планировать пути достижения целей, в том числе 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-3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задач;</w:t>
      </w:r>
    </w:p>
    <w:p w:rsidR="00E909A0" w:rsidRDefault="00185FB8" w:rsidP="00EF0A89">
      <w:pPr>
        <w:pStyle w:val="a4"/>
        <w:numPr>
          <w:ilvl w:val="0"/>
          <w:numId w:val="253"/>
        </w:numPr>
        <w:tabs>
          <w:tab w:val="left" w:pos="1075"/>
        </w:tabs>
        <w:spacing w:before="1" w:line="259" w:lineRule="auto"/>
        <w:ind w:right="695" w:firstLine="0"/>
        <w:jc w:val="both"/>
      </w:pPr>
      <w:r>
        <w:t>умение соотносить свои действия с планируемыми результатами, осуществлять контроль своей</w:t>
      </w:r>
      <w:r>
        <w:rPr>
          <w:spacing w:val="1"/>
        </w:rPr>
        <w:t xml:space="preserve"> </w:t>
      </w:r>
      <w:r>
        <w:t>деятельности в процессе достижения результата, определять способы действий в рамках</w:t>
      </w:r>
      <w:r>
        <w:rPr>
          <w:spacing w:val="1"/>
        </w:rPr>
        <w:t xml:space="preserve"> </w:t>
      </w:r>
      <w:r>
        <w:t>предложенных условий и требований, корректировать свои действия в соответствии с изменяющейся</w:t>
      </w:r>
      <w:r>
        <w:rPr>
          <w:spacing w:val="-52"/>
        </w:rPr>
        <w:t xml:space="preserve"> </w:t>
      </w:r>
      <w:r>
        <w:t>ситуацией;</w:t>
      </w:r>
    </w:p>
    <w:p w:rsidR="00E909A0" w:rsidRDefault="00185FB8" w:rsidP="00EF0A89">
      <w:pPr>
        <w:pStyle w:val="a4"/>
        <w:numPr>
          <w:ilvl w:val="0"/>
          <w:numId w:val="253"/>
        </w:numPr>
        <w:tabs>
          <w:tab w:val="left" w:pos="1075"/>
        </w:tabs>
        <w:spacing w:line="256" w:lineRule="auto"/>
        <w:ind w:right="695" w:firstLine="0"/>
        <w:jc w:val="both"/>
      </w:pPr>
      <w:r>
        <w:t>умение оценивать правильность выполнения учебной задачи, собственные возможности ее</w:t>
      </w:r>
      <w:r>
        <w:rPr>
          <w:spacing w:val="-52"/>
        </w:rPr>
        <w:t xml:space="preserve"> </w:t>
      </w:r>
      <w:r>
        <w:t>решения;</w:t>
      </w:r>
    </w:p>
    <w:p w:rsidR="00E909A0" w:rsidRDefault="00185FB8" w:rsidP="00EF0A89">
      <w:pPr>
        <w:pStyle w:val="a4"/>
        <w:numPr>
          <w:ilvl w:val="0"/>
          <w:numId w:val="253"/>
        </w:numPr>
        <w:tabs>
          <w:tab w:val="left" w:pos="1075"/>
        </w:tabs>
        <w:spacing w:before="3" w:line="259" w:lineRule="auto"/>
        <w:ind w:right="695" w:firstLine="0"/>
        <w:jc w:val="both"/>
      </w:pPr>
      <w:r>
        <w:t>владение основами самоконтроля, самооценки, принятия решений и осуществления осознанного</w:t>
      </w:r>
      <w:r>
        <w:rPr>
          <w:spacing w:val="-52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в учебной</w:t>
      </w:r>
      <w:r>
        <w:rPr>
          <w:spacing w:val="-1"/>
        </w:rPr>
        <w:t xml:space="preserve"> </w:t>
      </w:r>
      <w:r>
        <w:t>и познавательной деятельности;</w:t>
      </w:r>
    </w:p>
    <w:p w:rsidR="00E909A0" w:rsidRDefault="00185FB8" w:rsidP="00EF0A89">
      <w:pPr>
        <w:pStyle w:val="a4"/>
        <w:numPr>
          <w:ilvl w:val="0"/>
          <w:numId w:val="253"/>
        </w:numPr>
        <w:tabs>
          <w:tab w:val="left" w:pos="1075"/>
        </w:tabs>
        <w:spacing w:line="259" w:lineRule="auto"/>
        <w:ind w:right="695" w:firstLine="0"/>
        <w:jc w:val="both"/>
      </w:pPr>
      <w:r>
        <w:t>умение определять понятия, создавать обобщения, устанавливать аналогии, классифицировать,</w:t>
      </w:r>
      <w:r>
        <w:rPr>
          <w:spacing w:val="1"/>
        </w:rPr>
        <w:t xml:space="preserve"> </w:t>
      </w:r>
      <w:r>
        <w:t>самостоятельно выбирать основания и критерии для классификации, устанавливать причинно-</w:t>
      </w:r>
      <w:r>
        <w:rPr>
          <w:spacing w:val="1"/>
        </w:rPr>
        <w:t xml:space="preserve"> </w:t>
      </w:r>
      <w:r>
        <w:t>следственные связи, строить логическое рассуждение, умозаключение (индуктивное, дедуктивное и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аналогии) и делать выводы;</w:t>
      </w:r>
    </w:p>
    <w:p w:rsidR="00E909A0" w:rsidRDefault="00185FB8" w:rsidP="00EF0A89">
      <w:pPr>
        <w:pStyle w:val="a4"/>
        <w:numPr>
          <w:ilvl w:val="0"/>
          <w:numId w:val="253"/>
        </w:numPr>
        <w:tabs>
          <w:tab w:val="left" w:pos="1075"/>
        </w:tabs>
        <w:spacing w:line="256" w:lineRule="auto"/>
        <w:ind w:right="695" w:firstLine="0"/>
        <w:jc w:val="both"/>
      </w:pPr>
      <w:r>
        <w:t>умение создавать, применять и преобразовывать знаки и символы, модели и схемы для решения</w:t>
      </w:r>
      <w:r>
        <w:rPr>
          <w:spacing w:val="-5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 познавательных задач;</w:t>
      </w:r>
    </w:p>
    <w:p w:rsidR="00E909A0" w:rsidRDefault="00185FB8" w:rsidP="00EF0A89">
      <w:pPr>
        <w:pStyle w:val="a4"/>
        <w:numPr>
          <w:ilvl w:val="0"/>
          <w:numId w:val="253"/>
        </w:numPr>
        <w:tabs>
          <w:tab w:val="left" w:pos="1075"/>
        </w:tabs>
        <w:spacing w:before="4"/>
        <w:ind w:left="1075" w:right="695"/>
        <w:jc w:val="both"/>
      </w:pPr>
      <w:r>
        <w:t>смысловое</w:t>
      </w:r>
      <w:r>
        <w:rPr>
          <w:spacing w:val="-1"/>
        </w:rPr>
        <w:t xml:space="preserve"> </w:t>
      </w:r>
      <w:r>
        <w:t>чтение;</w:t>
      </w:r>
    </w:p>
    <w:p w:rsidR="00E909A0" w:rsidRDefault="00185FB8" w:rsidP="00EF0A89">
      <w:pPr>
        <w:pStyle w:val="a4"/>
        <w:numPr>
          <w:ilvl w:val="0"/>
          <w:numId w:val="253"/>
        </w:numPr>
        <w:tabs>
          <w:tab w:val="left" w:pos="1075"/>
        </w:tabs>
        <w:spacing w:before="20" w:line="259" w:lineRule="auto"/>
        <w:ind w:right="695" w:firstLine="0"/>
        <w:jc w:val="both"/>
      </w:pPr>
      <w:r>
        <w:t>умение организовывать учебное сотрудничество и совместную деятельность с учителем и</w:t>
      </w:r>
      <w:r>
        <w:rPr>
          <w:spacing w:val="1"/>
        </w:rPr>
        <w:t xml:space="preserve"> </w:t>
      </w:r>
      <w:r>
        <w:t>сверстниками; работать индивидуально и в группе: находить общее решение и разрешать конфликты</w:t>
      </w:r>
      <w:r>
        <w:rPr>
          <w:spacing w:val="-52"/>
        </w:rPr>
        <w:t xml:space="preserve"> </w:t>
      </w:r>
      <w:r>
        <w:t>на основе согласования позиций и учета интересов; формулировать, аргументировать и 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мнение;</w:t>
      </w:r>
    </w:p>
    <w:p w:rsidR="00E909A0" w:rsidRDefault="00185FB8" w:rsidP="00EF0A89">
      <w:pPr>
        <w:pStyle w:val="a4"/>
        <w:numPr>
          <w:ilvl w:val="0"/>
          <w:numId w:val="253"/>
        </w:numPr>
        <w:tabs>
          <w:tab w:val="left" w:pos="1186"/>
        </w:tabs>
        <w:spacing w:line="259" w:lineRule="auto"/>
        <w:ind w:right="695" w:firstLine="0"/>
        <w:jc w:val="both"/>
      </w:pPr>
      <w:r>
        <w:t>умение осознанно использовать речевые средства в соответствии с задачей коммуникации для</w:t>
      </w:r>
      <w:r>
        <w:rPr>
          <w:spacing w:val="1"/>
        </w:rPr>
        <w:t xml:space="preserve"> </w:t>
      </w:r>
      <w:r>
        <w:t>выражения своих чувств, мыслей и потребностей; планирования и регуляции своей деятельности;</w:t>
      </w:r>
      <w:r>
        <w:rPr>
          <w:spacing w:val="1"/>
        </w:rPr>
        <w:t xml:space="preserve"> </w:t>
      </w:r>
      <w:r>
        <w:t>владение устной и письменной речью, монологической контекстной речью; 11) формирование и</w:t>
      </w:r>
      <w:r>
        <w:rPr>
          <w:spacing w:val="1"/>
        </w:rPr>
        <w:t xml:space="preserve"> </w:t>
      </w:r>
      <w:r>
        <w:t>развитие компетентности в области использования информационно-коммуникационных технологий</w:t>
      </w:r>
      <w:r>
        <w:rPr>
          <w:spacing w:val="-52"/>
        </w:rPr>
        <w:t xml:space="preserve"> </w:t>
      </w:r>
      <w:r>
        <w:t>(далее ИКТ- компетенции); развитие мотивации к овладению культурой активного пользования</w:t>
      </w:r>
      <w:r>
        <w:rPr>
          <w:spacing w:val="1"/>
        </w:rPr>
        <w:t xml:space="preserve"> </w:t>
      </w:r>
      <w:r>
        <w:t>словарями и другими поисковыми системами; (в ред. Приказа Минобрнауки России от 29.12.2014 N</w:t>
      </w:r>
      <w:r>
        <w:rPr>
          <w:spacing w:val="-52"/>
        </w:rPr>
        <w:t xml:space="preserve"> </w:t>
      </w:r>
      <w:r>
        <w:t>1644) 12) формирование и развитие экологического мышления, умение применять его 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-5"/>
        </w:rPr>
        <w:t xml:space="preserve"> </w:t>
      </w:r>
      <w:r>
        <w:t>коммуникативной,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ориентации.</w:t>
      </w:r>
    </w:p>
    <w:p w:rsidR="00E909A0" w:rsidRDefault="00185FB8" w:rsidP="00EF0A89">
      <w:pPr>
        <w:spacing w:line="259" w:lineRule="auto"/>
        <w:ind w:left="835" w:right="695"/>
        <w:jc w:val="both"/>
      </w:pPr>
      <w:r>
        <w:rPr>
          <w:b/>
        </w:rPr>
        <w:t xml:space="preserve">Предметные результаты освоения основной образовательной программы </w:t>
      </w:r>
      <w:r>
        <w:t>представлены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группами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раскрывают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детализируют</w:t>
      </w:r>
      <w:r>
        <w:rPr>
          <w:spacing w:val="-1"/>
        </w:rPr>
        <w:t xml:space="preserve"> </w:t>
      </w:r>
      <w:r>
        <w:t>их.</w:t>
      </w:r>
    </w:p>
    <w:p w:rsidR="00E909A0" w:rsidRDefault="00185FB8" w:rsidP="00EF0A89">
      <w:pPr>
        <w:pStyle w:val="a3"/>
        <w:spacing w:line="259" w:lineRule="auto"/>
        <w:ind w:left="835" w:right="553"/>
        <w:jc w:val="both"/>
      </w:pPr>
      <w:r>
        <w:lastRenderedPageBreak/>
        <w:t xml:space="preserve">Предметные результаты приводятся в блоках </w:t>
      </w:r>
      <w:r>
        <w:rPr>
          <w:b/>
        </w:rPr>
        <w:t>«</w:t>
      </w:r>
      <w:r>
        <w:t>Выпускник научится» и «Выпускник получит</w:t>
      </w:r>
      <w:r>
        <w:rPr>
          <w:spacing w:val="-5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научиться»,</w:t>
      </w:r>
      <w:r>
        <w:rPr>
          <w:spacing w:val="-1"/>
        </w:rPr>
        <w:t xml:space="preserve"> </w:t>
      </w:r>
      <w:r>
        <w:rPr>
          <w:b/>
        </w:rPr>
        <w:t>относящихся</w:t>
      </w:r>
      <w:r>
        <w:rPr>
          <w:b/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предмету:</w:t>
      </w:r>
      <w:r>
        <w:rPr>
          <w:spacing w:val="1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язык»,</w:t>
      </w:r>
      <w:r w:rsidR="00EF0A89">
        <w:t xml:space="preserve"> </w:t>
      </w:r>
      <w:r>
        <w:t>«Литература», «Родной язык», «Родная литература», «Иностранный язык», «История России.</w:t>
      </w:r>
      <w:r>
        <w:rPr>
          <w:spacing w:val="1"/>
        </w:rPr>
        <w:t xml:space="preserve"> </w:t>
      </w:r>
      <w:r>
        <w:t>Всеобщая</w:t>
      </w:r>
      <w:r>
        <w:rPr>
          <w:spacing w:val="-7"/>
        </w:rPr>
        <w:t xml:space="preserve"> </w:t>
      </w:r>
      <w:r>
        <w:t>история»,</w:t>
      </w:r>
      <w:r>
        <w:rPr>
          <w:spacing w:val="-5"/>
        </w:rPr>
        <w:t xml:space="preserve"> </w:t>
      </w:r>
      <w:r>
        <w:t>«Обществознание»,</w:t>
      </w:r>
      <w:r>
        <w:rPr>
          <w:spacing w:val="-4"/>
        </w:rPr>
        <w:t xml:space="preserve"> </w:t>
      </w:r>
      <w:r>
        <w:t>«География»,</w:t>
      </w:r>
      <w:r>
        <w:rPr>
          <w:spacing w:val="-5"/>
        </w:rPr>
        <w:t xml:space="preserve"> </w:t>
      </w:r>
      <w:r>
        <w:t>«Математика»,</w:t>
      </w:r>
      <w:r>
        <w:rPr>
          <w:spacing w:val="-5"/>
        </w:rPr>
        <w:t xml:space="preserve"> </w:t>
      </w:r>
      <w:r>
        <w:t>«Алгебра»,</w:t>
      </w:r>
      <w:r>
        <w:rPr>
          <w:spacing w:val="-5"/>
        </w:rPr>
        <w:t xml:space="preserve"> </w:t>
      </w:r>
      <w:r>
        <w:t>«Геометрия»,</w:t>
      </w:r>
      <w:r w:rsidR="00EF0A89">
        <w:t xml:space="preserve"> </w:t>
      </w:r>
      <w:r>
        <w:t>«Информатика»,</w:t>
      </w:r>
      <w:r>
        <w:rPr>
          <w:spacing w:val="-7"/>
        </w:rPr>
        <w:t xml:space="preserve"> </w:t>
      </w:r>
      <w:r>
        <w:t>«Физика»,</w:t>
      </w:r>
      <w:r>
        <w:rPr>
          <w:spacing w:val="-6"/>
        </w:rPr>
        <w:t xml:space="preserve"> </w:t>
      </w:r>
      <w:r>
        <w:t>«Биология»,</w:t>
      </w:r>
      <w:r>
        <w:rPr>
          <w:spacing w:val="-6"/>
        </w:rPr>
        <w:t xml:space="preserve"> </w:t>
      </w:r>
      <w:r>
        <w:t>«Химия»,</w:t>
      </w:r>
      <w:r>
        <w:rPr>
          <w:spacing w:val="-6"/>
        </w:rPr>
        <w:t xml:space="preserve"> </w:t>
      </w:r>
      <w:r>
        <w:t>«Изобразительное</w:t>
      </w:r>
      <w:r>
        <w:rPr>
          <w:spacing w:val="-7"/>
        </w:rPr>
        <w:t xml:space="preserve"> </w:t>
      </w:r>
      <w:r>
        <w:t>искусство»,</w:t>
      </w:r>
      <w:r>
        <w:rPr>
          <w:spacing w:val="-6"/>
        </w:rPr>
        <w:t xml:space="preserve"> </w:t>
      </w:r>
      <w:r>
        <w:t>«Музыка»,</w:t>
      </w:r>
      <w:r w:rsidR="00EF0A89">
        <w:t xml:space="preserve"> </w:t>
      </w:r>
      <w:r>
        <w:t>«Технология», «Физическая культура» и «Основы безопасности жизнедеятельности», 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России». Планируемые</w:t>
      </w:r>
      <w:r>
        <w:rPr>
          <w:spacing w:val="-3"/>
        </w:rPr>
        <w:t xml:space="preserve"> </w:t>
      </w:r>
      <w:r>
        <w:t>результаты,</w:t>
      </w:r>
      <w:r>
        <w:rPr>
          <w:spacing w:val="-2"/>
        </w:rPr>
        <w:t xml:space="preserve"> </w:t>
      </w:r>
      <w:r>
        <w:t>отнесенные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блоку</w:t>
      </w:r>
    </w:p>
    <w:p w:rsidR="00E909A0" w:rsidRDefault="00185FB8" w:rsidP="00EF0A89">
      <w:pPr>
        <w:pStyle w:val="a3"/>
        <w:spacing w:before="1" w:line="259" w:lineRule="auto"/>
        <w:ind w:left="835" w:right="553"/>
        <w:jc w:val="both"/>
      </w:pPr>
      <w:r>
        <w:t>«Выпускник научится», ориентируют пользователя в том, достижение какого уровня освоения</w:t>
      </w:r>
      <w:r>
        <w:rPr>
          <w:spacing w:val="1"/>
        </w:rPr>
        <w:t xml:space="preserve"> </w:t>
      </w:r>
      <w:r>
        <w:t>учебных действий с изучаемым опорным учебным материалом ожидается от выпускника. Критериями</w:t>
      </w:r>
      <w:r>
        <w:rPr>
          <w:spacing w:val="-52"/>
        </w:rPr>
        <w:t xml:space="preserve"> </w:t>
      </w:r>
      <w:r>
        <w:t>отбора результатов служат их значимость для решения основных задач образования на данном уровне</w:t>
      </w:r>
      <w:r>
        <w:rPr>
          <w:spacing w:val="-52"/>
        </w:rPr>
        <w:t xml:space="preserve"> </w:t>
      </w:r>
      <w:r>
        <w:t>и необходимость для последующего обучения, а также потенциальная возможность их достижения</w:t>
      </w:r>
      <w:r>
        <w:rPr>
          <w:spacing w:val="1"/>
        </w:rPr>
        <w:t xml:space="preserve"> </w:t>
      </w:r>
      <w:r>
        <w:t>большинством обучающихся. Иными словами, в этот блок включается такой круг учебных задач,</w:t>
      </w:r>
      <w:r>
        <w:rPr>
          <w:spacing w:val="1"/>
        </w:rPr>
        <w:t xml:space="preserve"> </w:t>
      </w:r>
      <w:r>
        <w:t>построенных на опорном учебном материале, овладение которыми принципиально необходимо для</w:t>
      </w:r>
      <w:r>
        <w:rPr>
          <w:spacing w:val="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социализации, которые могут</w:t>
      </w:r>
      <w:r>
        <w:rPr>
          <w:spacing w:val="-1"/>
        </w:rPr>
        <w:t xml:space="preserve"> </w:t>
      </w:r>
      <w:r>
        <w:t>быть освоены</w:t>
      </w:r>
      <w:r>
        <w:rPr>
          <w:spacing w:val="-1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обучающимися.</w:t>
      </w:r>
    </w:p>
    <w:p w:rsidR="00E909A0" w:rsidRDefault="00185FB8" w:rsidP="00EF0A89">
      <w:pPr>
        <w:pStyle w:val="a3"/>
        <w:spacing w:line="259" w:lineRule="auto"/>
        <w:ind w:left="835" w:right="553"/>
        <w:jc w:val="both"/>
      </w:pPr>
      <w:r>
        <w:t>Достижение планируемых результатов, отнесенных к блоку «Выпускник научится», выносится на</w:t>
      </w:r>
      <w:r>
        <w:rPr>
          <w:spacing w:val="1"/>
        </w:rPr>
        <w:t xml:space="preserve"> </w:t>
      </w:r>
      <w:r>
        <w:t>итоговое оценивание, которое осуществляется как в ходе обучения (с помощью накопленной оценки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портфеля</w:t>
      </w:r>
      <w:r>
        <w:rPr>
          <w:spacing w:val="-1"/>
        </w:rPr>
        <w:t xml:space="preserve"> </w:t>
      </w:r>
      <w:r>
        <w:t>индивидуальных достижений),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обучения, в</w:t>
      </w:r>
      <w:r>
        <w:rPr>
          <w:spacing w:val="-2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 в</w:t>
      </w:r>
      <w:r>
        <w:rPr>
          <w:spacing w:val="-1"/>
        </w:rPr>
        <w:t xml:space="preserve"> </w:t>
      </w:r>
      <w:r>
        <w:t>форме</w:t>
      </w:r>
      <w:r w:rsidR="00EF0A89">
        <w:t xml:space="preserve">  г</w:t>
      </w:r>
      <w:r>
        <w:t>осударственной итоговой аттестации. Оценка достижения планируемых результатов этого блока на</w:t>
      </w:r>
      <w:r>
        <w:rPr>
          <w:spacing w:val="-52"/>
        </w:rPr>
        <w:t xml:space="preserve"> </w:t>
      </w:r>
      <w:r>
        <w:t>уровне ведется с помощью заданий базового уровня. Успешное выполнение обучающимися заданий</w:t>
      </w:r>
      <w:r>
        <w:rPr>
          <w:spacing w:val="-52"/>
        </w:rPr>
        <w:t xml:space="preserve"> </w:t>
      </w:r>
      <w:r>
        <w:t>базового уровня служит единственным основанием для положительного решения вопроса о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перехода на</w:t>
      </w:r>
      <w:r>
        <w:rPr>
          <w:spacing w:val="-3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уровень обучения.</w:t>
      </w:r>
    </w:p>
    <w:p w:rsidR="00E909A0" w:rsidRDefault="00185FB8" w:rsidP="00EF0A89">
      <w:pPr>
        <w:pStyle w:val="a3"/>
        <w:spacing w:line="259" w:lineRule="auto"/>
        <w:ind w:left="835" w:right="553" w:firstLine="605"/>
        <w:jc w:val="both"/>
      </w:pPr>
      <w:r>
        <w:t>В блоке «Выпускник получит возможность научиться» приводятся планируемые результаты,</w:t>
      </w:r>
      <w:r>
        <w:rPr>
          <w:spacing w:val="1"/>
        </w:rPr>
        <w:t xml:space="preserve"> </w:t>
      </w:r>
      <w:r>
        <w:t>характеризующие систему учебных действий в отношении знаний, умений, навыков, расширяющих и</w:t>
      </w:r>
      <w:r>
        <w:rPr>
          <w:spacing w:val="-52"/>
        </w:rPr>
        <w:t xml:space="preserve"> </w:t>
      </w:r>
      <w:r>
        <w:t>углубляющих понимание опорного учебного материала или выступающих как пропедевтика для</w:t>
      </w:r>
      <w:r>
        <w:rPr>
          <w:spacing w:val="1"/>
        </w:rPr>
        <w:t xml:space="preserve"> </w:t>
      </w:r>
      <w:r>
        <w:t>дальнейшего изучения данного предмета. Уровень достижений, соответствующий планируемым</w:t>
      </w:r>
      <w:r>
        <w:rPr>
          <w:spacing w:val="1"/>
        </w:rPr>
        <w:t xml:space="preserve"> </w:t>
      </w:r>
      <w:r>
        <w:t>результатам этого блока, могут продемонстрировать отдельные мотивированные и способные</w:t>
      </w:r>
      <w:r>
        <w:rPr>
          <w:spacing w:val="1"/>
        </w:rPr>
        <w:t xml:space="preserve"> </w:t>
      </w:r>
      <w:r>
        <w:t>обучающиеся. В повседневной практике преподавания цели данного блока не отрабатываются со</w:t>
      </w:r>
      <w:r>
        <w:rPr>
          <w:spacing w:val="1"/>
        </w:rPr>
        <w:t xml:space="preserve"> </w:t>
      </w:r>
      <w:r>
        <w:t>всеми без исключения обучающимися как в силу повышенной сложности учебных действий, так и в</w:t>
      </w:r>
      <w:r>
        <w:rPr>
          <w:spacing w:val="1"/>
        </w:rPr>
        <w:t xml:space="preserve"> </w:t>
      </w:r>
      <w:r>
        <w:t>силу повышенной сложности учебного материала и его пропедевтического характера на данном</w:t>
      </w:r>
      <w:r>
        <w:rPr>
          <w:spacing w:val="1"/>
        </w:rPr>
        <w:t xml:space="preserve"> </w:t>
      </w:r>
      <w:r>
        <w:t>уровне обучения. Оценка достижения планируемых результатов ведется преимущественно в ходе</w:t>
      </w:r>
      <w:r>
        <w:rPr>
          <w:spacing w:val="1"/>
        </w:rPr>
        <w:t xml:space="preserve"> </w:t>
      </w:r>
      <w:r>
        <w:t>процедур, допускающих предоставление и использование исключительно неперсонифицированной</w:t>
      </w:r>
      <w:r>
        <w:rPr>
          <w:spacing w:val="1"/>
        </w:rPr>
        <w:t xml:space="preserve"> </w:t>
      </w:r>
      <w:r>
        <w:t>информации. Соответствующая группа результатов в тексте выделена курсивом. Задания,</w:t>
      </w:r>
      <w:r>
        <w:rPr>
          <w:spacing w:val="1"/>
        </w:rPr>
        <w:t xml:space="preserve"> </w:t>
      </w:r>
      <w:r>
        <w:t>ориентированные на оценку достижения планируемых результатов из блока «Выпускник получит</w:t>
      </w:r>
      <w:r>
        <w:rPr>
          <w:spacing w:val="1"/>
        </w:rPr>
        <w:t xml:space="preserve"> </w:t>
      </w:r>
      <w:r>
        <w:t>возможность научиться», могут включаться в материалы итогового контроля блока «Выпускник</w:t>
      </w:r>
      <w:r>
        <w:rPr>
          <w:spacing w:val="1"/>
        </w:rPr>
        <w:t xml:space="preserve"> </w:t>
      </w:r>
      <w:r>
        <w:t>научится». Основные цели такого включения – предоставить возможность обучающимся</w:t>
      </w:r>
      <w:r>
        <w:rPr>
          <w:spacing w:val="1"/>
        </w:rPr>
        <w:t xml:space="preserve"> </w:t>
      </w:r>
      <w:r>
        <w:t>продемонстрировать овладение более высоким (по сравнению с базовым) уровнем достижений и</w:t>
      </w:r>
      <w:r>
        <w:rPr>
          <w:spacing w:val="1"/>
        </w:rPr>
        <w:t xml:space="preserve"> </w:t>
      </w:r>
      <w:r>
        <w:t>выявить динамику роста численности наиболее подготовленных обучающихся. При этом</w:t>
      </w:r>
      <w:r>
        <w:rPr>
          <w:spacing w:val="1"/>
        </w:rPr>
        <w:t xml:space="preserve"> </w:t>
      </w:r>
      <w:r>
        <w:t>невыполнение обучающимися заданий, с помощью которых ведется оценка достижения планируемых</w:t>
      </w:r>
      <w:r>
        <w:rPr>
          <w:spacing w:val="-52"/>
        </w:rPr>
        <w:t xml:space="preserve"> </w:t>
      </w:r>
      <w:r>
        <w:t>результатов данного блока, не является препятствием для перехода на следующий уровень обучения.</w:t>
      </w:r>
      <w:r>
        <w:rPr>
          <w:spacing w:val="1"/>
        </w:rPr>
        <w:t xml:space="preserve"> </w:t>
      </w:r>
      <w:r>
        <w:t>В ряде случаев достижение планируемых результатов этого блока целесообразно вести в ходе</w:t>
      </w:r>
      <w:r>
        <w:rPr>
          <w:spacing w:val="1"/>
        </w:rPr>
        <w:t xml:space="preserve"> </w:t>
      </w:r>
      <w:r>
        <w:t>текущего и промежуточного оценивания, а полученные результаты фиксировать в виде 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портфеля достижений)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учитывать при</w:t>
      </w:r>
      <w:r>
        <w:rPr>
          <w:spacing w:val="-2"/>
        </w:rPr>
        <w:t xml:space="preserve"> </w:t>
      </w:r>
      <w:r>
        <w:t>определении итоговой</w:t>
      </w:r>
      <w:r>
        <w:rPr>
          <w:spacing w:val="-1"/>
        </w:rPr>
        <w:t xml:space="preserve"> </w:t>
      </w:r>
      <w:r>
        <w:t>оценки.</w:t>
      </w:r>
    </w:p>
    <w:p w:rsidR="00E909A0" w:rsidRDefault="00185FB8" w:rsidP="00EF0A89">
      <w:pPr>
        <w:pStyle w:val="a3"/>
        <w:spacing w:line="259" w:lineRule="auto"/>
        <w:ind w:left="835" w:right="553"/>
        <w:jc w:val="both"/>
      </w:pPr>
      <w:r>
        <w:t>Подобная структура представления планируемых результатов подчеркивает тот факт, что при</w:t>
      </w:r>
      <w:r>
        <w:rPr>
          <w:spacing w:val="1"/>
        </w:rPr>
        <w:t xml:space="preserve"> </w:t>
      </w:r>
      <w:r>
        <w:t>организации образовательного процесса, направленного на реализацию и достижение планируемых</w:t>
      </w:r>
      <w:r>
        <w:rPr>
          <w:spacing w:val="-52"/>
        </w:rPr>
        <w:t xml:space="preserve"> </w:t>
      </w:r>
      <w:r>
        <w:t>результатов, от учителя требуется использование таких педагогических технологий, которые</w:t>
      </w:r>
      <w:r>
        <w:rPr>
          <w:spacing w:val="1"/>
        </w:rPr>
        <w:t xml:space="preserve"> </w:t>
      </w:r>
      <w:r>
        <w:t>основаны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дифференциации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 подготовке обучающихся.</w:t>
      </w:r>
    </w:p>
    <w:p w:rsidR="00E909A0" w:rsidRDefault="00185FB8" w:rsidP="00EF0A89">
      <w:pPr>
        <w:pStyle w:val="2"/>
        <w:numPr>
          <w:ilvl w:val="2"/>
          <w:numId w:val="254"/>
        </w:numPr>
        <w:tabs>
          <w:tab w:val="left" w:pos="1385"/>
        </w:tabs>
        <w:spacing w:before="1"/>
        <w:ind w:left="1384" w:right="553" w:hanging="550"/>
        <w:jc w:val="left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E909A0" w:rsidRDefault="00185FB8" w:rsidP="00EF0A89">
      <w:pPr>
        <w:pStyle w:val="a4"/>
        <w:numPr>
          <w:ilvl w:val="0"/>
          <w:numId w:val="252"/>
        </w:numPr>
        <w:tabs>
          <w:tab w:val="left" w:pos="1075"/>
        </w:tabs>
        <w:spacing w:before="13" w:line="259" w:lineRule="auto"/>
        <w:ind w:right="553" w:firstLine="0"/>
        <w:jc w:val="both"/>
      </w:pPr>
      <w:r>
        <w:t>воспитание российской гражданской идентичности: патриотизма, уважения к Отечеству, прошлое и</w:t>
      </w:r>
      <w:r>
        <w:rPr>
          <w:spacing w:val="-52"/>
        </w:rPr>
        <w:t xml:space="preserve"> </w:t>
      </w:r>
      <w:r>
        <w:t>настоящее многонационального народа России; осознание своей этнической принадлежности, знание</w:t>
      </w:r>
      <w:r>
        <w:rPr>
          <w:spacing w:val="1"/>
        </w:rPr>
        <w:t xml:space="preserve"> </w:t>
      </w:r>
      <w:r>
        <w:lastRenderedPageBreak/>
        <w:t>истории, языка, культуры своего народа, своего края, основ культурного наследия народов России и</w:t>
      </w:r>
      <w:r>
        <w:rPr>
          <w:spacing w:val="1"/>
        </w:rPr>
        <w:t xml:space="preserve"> </w:t>
      </w:r>
      <w:r>
        <w:t>человечества; усвоение гуманистических, демократических и традиционных ценностей</w:t>
      </w:r>
      <w:r>
        <w:rPr>
          <w:spacing w:val="1"/>
        </w:rPr>
        <w:t xml:space="preserve"> </w:t>
      </w:r>
      <w:r>
        <w:t>многонационального российского общества; воспитание чувства ответственности и долга перед</w:t>
      </w:r>
      <w:r>
        <w:rPr>
          <w:spacing w:val="1"/>
        </w:rPr>
        <w:t xml:space="preserve"> </w:t>
      </w:r>
      <w:r>
        <w:t>Родиной;</w:t>
      </w:r>
    </w:p>
    <w:p w:rsidR="00E909A0" w:rsidRDefault="00185FB8" w:rsidP="00EF0A89">
      <w:pPr>
        <w:pStyle w:val="a4"/>
        <w:numPr>
          <w:ilvl w:val="0"/>
          <w:numId w:val="252"/>
        </w:numPr>
        <w:tabs>
          <w:tab w:val="left" w:pos="1075"/>
          <w:tab w:val="left" w:pos="11057"/>
        </w:tabs>
        <w:spacing w:line="259" w:lineRule="auto"/>
        <w:ind w:right="553" w:firstLine="0"/>
        <w:jc w:val="both"/>
      </w:pPr>
      <w:r>
        <w:t>формирование ответственного отношения к учению, готовности и способности обучающихся к</w:t>
      </w:r>
      <w:r>
        <w:rPr>
          <w:spacing w:val="1"/>
        </w:rPr>
        <w:t xml:space="preserve"> </w:t>
      </w:r>
      <w:r>
        <w:t>саморазвитию и самообразованию на основе мотивации к обучению и познанию, осознанному выбору</w:t>
      </w:r>
      <w:r>
        <w:rPr>
          <w:spacing w:val="-52"/>
        </w:rPr>
        <w:t xml:space="preserve"> </w:t>
      </w:r>
      <w:r>
        <w:t>и построению дальнейшей индивидуальной траектории образования на базе ориентировки в мире</w:t>
      </w:r>
      <w:r>
        <w:rPr>
          <w:spacing w:val="1"/>
        </w:rPr>
        <w:t xml:space="preserve"> </w:t>
      </w:r>
      <w:r>
        <w:t>профессий и профессиональных предпочтений, с учетом устойчивых познавательных интересов, а</w:t>
      </w:r>
      <w:r>
        <w:rPr>
          <w:spacing w:val="1"/>
        </w:rPr>
        <w:t xml:space="preserve"> </w:t>
      </w:r>
      <w:r>
        <w:t>также на основе формирования уважительного отношения к труду, развития опыта участия в</w:t>
      </w:r>
      <w:r>
        <w:rPr>
          <w:spacing w:val="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значимом труде;</w:t>
      </w:r>
    </w:p>
    <w:p w:rsidR="00E909A0" w:rsidRDefault="00185FB8" w:rsidP="00EF0A89">
      <w:pPr>
        <w:pStyle w:val="a4"/>
        <w:numPr>
          <w:ilvl w:val="0"/>
          <w:numId w:val="252"/>
        </w:numPr>
        <w:tabs>
          <w:tab w:val="left" w:pos="1075"/>
          <w:tab w:val="left" w:pos="11057"/>
        </w:tabs>
        <w:spacing w:line="259" w:lineRule="auto"/>
        <w:ind w:right="553" w:firstLine="0"/>
        <w:jc w:val="both"/>
      </w:pPr>
      <w:r>
        <w:t>формирование целостного мировоззрения, соответствующего современному уровню развития</w:t>
      </w:r>
      <w:r>
        <w:rPr>
          <w:spacing w:val="-52"/>
        </w:rPr>
        <w:t xml:space="preserve"> </w:t>
      </w:r>
      <w:r>
        <w:t>науки и общественной практики, учитывающего социальное, культурное, языковое, духовное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современного мира;</w:t>
      </w:r>
    </w:p>
    <w:p w:rsidR="00E909A0" w:rsidRDefault="00185FB8" w:rsidP="00EF0A89">
      <w:pPr>
        <w:pStyle w:val="a4"/>
        <w:numPr>
          <w:ilvl w:val="0"/>
          <w:numId w:val="252"/>
        </w:numPr>
        <w:tabs>
          <w:tab w:val="left" w:pos="1075"/>
          <w:tab w:val="left" w:pos="11057"/>
        </w:tabs>
        <w:spacing w:line="256" w:lineRule="auto"/>
        <w:ind w:right="553" w:firstLine="0"/>
        <w:jc w:val="both"/>
      </w:pPr>
      <w:r>
        <w:t>формирование осознанного, уважительного и доброжелательного отношения к другому человеку,</w:t>
      </w:r>
      <w:r>
        <w:rPr>
          <w:spacing w:val="-5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мнению,</w:t>
      </w:r>
      <w:r>
        <w:rPr>
          <w:spacing w:val="-1"/>
        </w:rPr>
        <w:t xml:space="preserve"> </w:t>
      </w:r>
      <w:r>
        <w:t>мировоззрению,</w:t>
      </w:r>
      <w:r>
        <w:rPr>
          <w:spacing w:val="-2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языку,</w:t>
      </w:r>
      <w:r>
        <w:rPr>
          <w:spacing w:val="-1"/>
        </w:rPr>
        <w:t xml:space="preserve"> </w:t>
      </w:r>
      <w:r>
        <w:t>вере,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позиции,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культуре,</w:t>
      </w:r>
    </w:p>
    <w:p w:rsidR="00E909A0" w:rsidRDefault="00185FB8" w:rsidP="00EF0A89">
      <w:pPr>
        <w:pStyle w:val="a3"/>
        <w:tabs>
          <w:tab w:val="left" w:pos="10915"/>
        </w:tabs>
        <w:spacing w:before="64" w:line="259" w:lineRule="auto"/>
        <w:ind w:left="835" w:right="553"/>
        <w:jc w:val="both"/>
      </w:pPr>
      <w:r>
        <w:t>религии, традициям, языкам, ценностям народов России и народов мира; готовности и способности</w:t>
      </w:r>
      <w:r>
        <w:rPr>
          <w:spacing w:val="-5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диалог с</w:t>
      </w:r>
      <w:r>
        <w:rPr>
          <w:spacing w:val="-2"/>
        </w:rPr>
        <w:t xml:space="preserve"> </w:t>
      </w:r>
      <w:r>
        <w:t>другими людьми</w:t>
      </w:r>
      <w:r>
        <w:rPr>
          <w:spacing w:val="-1"/>
        </w:rPr>
        <w:t xml:space="preserve"> </w:t>
      </w:r>
      <w:r>
        <w:t>и достигать в</w:t>
      </w:r>
      <w:r>
        <w:rPr>
          <w:spacing w:val="-2"/>
        </w:rPr>
        <w:t xml:space="preserve"> </w:t>
      </w:r>
      <w:r>
        <w:t>нем</w:t>
      </w:r>
      <w:r>
        <w:rPr>
          <w:spacing w:val="-3"/>
        </w:rPr>
        <w:t xml:space="preserve"> </w:t>
      </w:r>
      <w:r>
        <w:t>взаимопонимания;</w:t>
      </w:r>
    </w:p>
    <w:p w:rsidR="00E909A0" w:rsidRDefault="00185FB8" w:rsidP="00EF0A89">
      <w:pPr>
        <w:pStyle w:val="a4"/>
        <w:numPr>
          <w:ilvl w:val="0"/>
          <w:numId w:val="252"/>
        </w:numPr>
        <w:tabs>
          <w:tab w:val="left" w:pos="1075"/>
          <w:tab w:val="left" w:pos="10915"/>
        </w:tabs>
        <w:spacing w:before="1" w:line="259" w:lineRule="auto"/>
        <w:ind w:right="553" w:firstLine="0"/>
        <w:jc w:val="both"/>
      </w:pPr>
      <w:r>
        <w:t>освоение социальных норм, правил поведения, ролей и форм социальной жизни в группах и</w:t>
      </w:r>
      <w:r>
        <w:rPr>
          <w:spacing w:val="1"/>
        </w:rPr>
        <w:t xml:space="preserve"> </w:t>
      </w:r>
      <w:r>
        <w:t>сообществах, включая взрослые и социальные сообщества; участие в школьном самоуправлении и</w:t>
      </w:r>
      <w:r>
        <w:rPr>
          <w:spacing w:val="1"/>
        </w:rPr>
        <w:t xml:space="preserve"> </w:t>
      </w:r>
      <w:r>
        <w:t>общественной жизни в пределах возрастных компетенций с учетом региональных, этнокультурных,</w:t>
      </w:r>
      <w:r>
        <w:rPr>
          <w:spacing w:val="-5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и экономических особенностей;</w:t>
      </w:r>
    </w:p>
    <w:p w:rsidR="00E909A0" w:rsidRDefault="00185FB8" w:rsidP="00EF0A89">
      <w:pPr>
        <w:pStyle w:val="a4"/>
        <w:numPr>
          <w:ilvl w:val="0"/>
          <w:numId w:val="252"/>
        </w:numPr>
        <w:tabs>
          <w:tab w:val="left" w:pos="1075"/>
          <w:tab w:val="left" w:pos="10915"/>
        </w:tabs>
        <w:spacing w:line="259" w:lineRule="auto"/>
        <w:ind w:right="553" w:firstLine="0"/>
        <w:jc w:val="both"/>
      </w:pPr>
      <w:r>
        <w:t>развитие морального сознания и компетентности в решении моральных проблем на основе</w:t>
      </w:r>
      <w:r>
        <w:rPr>
          <w:spacing w:val="1"/>
        </w:rPr>
        <w:t xml:space="preserve"> </w:t>
      </w:r>
      <w:r>
        <w:t>личностного выбора, формирование нравственных чувств и нравственного поведения, осознанного и</w:t>
      </w:r>
      <w:r>
        <w:rPr>
          <w:spacing w:val="-52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собственным поступкам;</w:t>
      </w:r>
    </w:p>
    <w:p w:rsidR="00E909A0" w:rsidRDefault="00185FB8" w:rsidP="00EF0A89">
      <w:pPr>
        <w:pStyle w:val="a4"/>
        <w:numPr>
          <w:ilvl w:val="0"/>
          <w:numId w:val="252"/>
        </w:numPr>
        <w:tabs>
          <w:tab w:val="left" w:pos="1075"/>
          <w:tab w:val="left" w:pos="10915"/>
        </w:tabs>
        <w:spacing w:line="259" w:lineRule="auto"/>
        <w:ind w:right="553" w:firstLine="0"/>
        <w:jc w:val="both"/>
      </w:pPr>
      <w:r>
        <w:t>формирование коммуникативной компетентности в общении и сотрудничестве со сверстниками,</w:t>
      </w:r>
      <w:r>
        <w:rPr>
          <w:spacing w:val="-52"/>
        </w:rPr>
        <w:t xml:space="preserve"> </w:t>
      </w:r>
      <w:r>
        <w:t>детьми старшего и младшего возраста, взрослыми в процессе образовательной, 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-1"/>
        </w:rPr>
        <w:t xml:space="preserve"> </w:t>
      </w:r>
      <w:r>
        <w:t>учебно-исследовательской,</w:t>
      </w:r>
      <w:r>
        <w:rPr>
          <w:spacing w:val="-1"/>
        </w:rPr>
        <w:t xml:space="preserve"> </w:t>
      </w:r>
      <w:r>
        <w:t>творческой и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деятельности;</w:t>
      </w:r>
    </w:p>
    <w:p w:rsidR="00E909A0" w:rsidRDefault="00185FB8">
      <w:pPr>
        <w:pStyle w:val="2"/>
        <w:numPr>
          <w:ilvl w:val="2"/>
          <w:numId w:val="254"/>
        </w:numPr>
        <w:tabs>
          <w:tab w:val="left" w:pos="1388"/>
        </w:tabs>
        <w:ind w:left="1387" w:hanging="553"/>
        <w:jc w:val="left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</w:t>
      </w:r>
    </w:p>
    <w:p w:rsidR="00E909A0" w:rsidRDefault="00185FB8" w:rsidP="00EF0A89">
      <w:pPr>
        <w:pStyle w:val="a3"/>
        <w:spacing w:before="16" w:line="256" w:lineRule="auto"/>
        <w:ind w:left="835" w:right="553"/>
        <w:jc w:val="both"/>
      </w:pPr>
      <w:r>
        <w:t>Метапредметные результаты, включают освоенные обучающимися межпредметные понятия и</w:t>
      </w:r>
      <w:r>
        <w:rPr>
          <w:spacing w:val="-52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деиствия</w:t>
      </w:r>
      <w:r>
        <w:rPr>
          <w:spacing w:val="-4"/>
        </w:rPr>
        <w:t xml:space="preserve"> </w:t>
      </w:r>
      <w:r>
        <w:t>(регулятивные,</w:t>
      </w:r>
      <w:r>
        <w:rPr>
          <w:spacing w:val="-1"/>
        </w:rPr>
        <w:t xml:space="preserve"> </w:t>
      </w:r>
      <w:r>
        <w:t>познавательные,</w:t>
      </w:r>
      <w:r>
        <w:rPr>
          <w:spacing w:val="-2"/>
        </w:rPr>
        <w:t xml:space="preserve"> </w:t>
      </w:r>
      <w:r>
        <w:t>коммуникативные).</w:t>
      </w:r>
    </w:p>
    <w:p w:rsidR="00E909A0" w:rsidRDefault="00185FB8" w:rsidP="00EF0A89">
      <w:pPr>
        <w:pStyle w:val="a3"/>
        <w:spacing w:before="3" w:line="259" w:lineRule="auto"/>
        <w:ind w:left="835" w:right="553"/>
        <w:jc w:val="both"/>
      </w:pPr>
      <w:r>
        <w:rPr>
          <w:b/>
        </w:rPr>
        <w:t xml:space="preserve">Межпредметные понятия </w:t>
      </w:r>
      <w:r>
        <w:t>Условием формирования межпредметных понятий, например таких как</w:t>
      </w:r>
      <w:r>
        <w:rPr>
          <w:spacing w:val="1"/>
        </w:rPr>
        <w:t xml:space="preserve"> </w:t>
      </w:r>
      <w:r>
        <w:t>система, факт, закономерность, феномен, анализ, синтез является овладение обучающимися основами</w:t>
      </w:r>
      <w:r>
        <w:rPr>
          <w:spacing w:val="-52"/>
        </w:rPr>
        <w:t xml:space="preserve"> </w:t>
      </w:r>
      <w:r>
        <w:t>читательской компетенции, приобретение навыков работы с информацией, участие в проектной</w:t>
      </w:r>
      <w:r>
        <w:rPr>
          <w:spacing w:val="1"/>
        </w:rPr>
        <w:t xml:space="preserve"> </w:t>
      </w:r>
      <w:r>
        <w:t>деятельности. В основной школе на всех предметах будет продолжена работа по формированию и</w:t>
      </w:r>
      <w:r>
        <w:rPr>
          <w:spacing w:val="1"/>
        </w:rPr>
        <w:t xml:space="preserve"> </w:t>
      </w:r>
      <w:r>
        <w:t xml:space="preserve">развитию </w:t>
      </w:r>
      <w:r>
        <w:rPr>
          <w:b/>
        </w:rPr>
        <w:t>основ читательской компетенции</w:t>
      </w:r>
      <w:r>
        <w:t>. Обучающиеся овладеют чтением как средством</w:t>
      </w:r>
      <w:r>
        <w:rPr>
          <w:spacing w:val="1"/>
        </w:rPr>
        <w:t xml:space="preserve"> </w:t>
      </w:r>
      <w:r>
        <w:t>осуществления своих дальнейших планов: продолжения образования и самообразования, осознанного</w:t>
      </w:r>
      <w:r>
        <w:rPr>
          <w:spacing w:val="-52"/>
        </w:rPr>
        <w:t xml:space="preserve"> </w:t>
      </w:r>
      <w:r>
        <w:t>планирования своего актуального и перспективного круга чтения, в том числе досугового, подготовки</w:t>
      </w:r>
      <w:r>
        <w:rPr>
          <w:spacing w:val="-52"/>
        </w:rPr>
        <w:t xml:space="preserve"> </w:t>
      </w:r>
      <w:r>
        <w:t>к трудовой и социальной деятельности. У выпускников будет сформирована потребность в</w:t>
      </w:r>
      <w:r>
        <w:rPr>
          <w:spacing w:val="1"/>
        </w:rPr>
        <w:t xml:space="preserve"> </w:t>
      </w:r>
      <w:r>
        <w:t>систематическом чтении как средстве познания мира и себя в этом мире, гармонизации отношений</w:t>
      </w:r>
      <w:r>
        <w:rPr>
          <w:spacing w:val="1"/>
        </w:rPr>
        <w:t xml:space="preserve"> </w:t>
      </w:r>
      <w:r>
        <w:t>человека и общества, создании образа «потребного будущего». При изучении учебных предметов</w:t>
      </w:r>
      <w:r>
        <w:rPr>
          <w:spacing w:val="1"/>
        </w:rPr>
        <w:t xml:space="preserve"> </w:t>
      </w:r>
      <w:r>
        <w:t xml:space="preserve">обучающиеся усовершенствуют приобретѐнные на первом уровне </w:t>
      </w:r>
      <w:r>
        <w:rPr>
          <w:b/>
        </w:rPr>
        <w:t xml:space="preserve">навыки работы с информацией </w:t>
      </w:r>
      <w:r>
        <w:t>и</w:t>
      </w:r>
      <w:r>
        <w:rPr>
          <w:spacing w:val="-52"/>
        </w:rPr>
        <w:t xml:space="preserve"> </w:t>
      </w:r>
      <w:r>
        <w:t>пополнят их. Они смогут работать с текстами, преобразовывать и интерпретировать содержащуюся в</w:t>
      </w:r>
      <w:r>
        <w:rPr>
          <w:spacing w:val="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информацию,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553" w:firstLine="0"/>
        <w:jc w:val="both"/>
      </w:pPr>
      <w:r>
        <w:t>систематизировать, сопоставлять, анализировать, обобщать и интерпретировать информацию,</w:t>
      </w:r>
      <w:r>
        <w:rPr>
          <w:spacing w:val="-52"/>
        </w:rPr>
        <w:t xml:space="preserve"> </w:t>
      </w:r>
      <w:r>
        <w:t>содержащуюся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готовых</w:t>
      </w:r>
      <w:r>
        <w:rPr>
          <w:spacing w:val="-2"/>
        </w:rPr>
        <w:t xml:space="preserve"> </w:t>
      </w:r>
      <w:r>
        <w:t>информационных объектах;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553" w:firstLine="0"/>
        <w:jc w:val="both"/>
      </w:pPr>
      <w:r>
        <w:t>выделять главную и избыточную информацию, выполнять смысловое свѐртывание выделенных</w:t>
      </w:r>
      <w:r>
        <w:rPr>
          <w:spacing w:val="1"/>
        </w:rPr>
        <w:t xml:space="preserve"> </w:t>
      </w:r>
      <w:r>
        <w:t>фактов, мыслей; представлять информацию в сжатой словесной форме (в виде плана или тезисов) и в</w:t>
      </w:r>
      <w:r>
        <w:rPr>
          <w:spacing w:val="-52"/>
        </w:rPr>
        <w:t xml:space="preserve"> </w:t>
      </w:r>
      <w:r>
        <w:t>наглядно-символической форме (в виде таблиц, графических схем и диаграмм, карт понятий —</w:t>
      </w:r>
      <w:r>
        <w:rPr>
          <w:spacing w:val="1"/>
        </w:rPr>
        <w:t xml:space="preserve"> </w:t>
      </w:r>
      <w:r>
        <w:t>концептуальных</w:t>
      </w:r>
      <w:r>
        <w:rPr>
          <w:spacing w:val="-4"/>
        </w:rPr>
        <w:t xml:space="preserve"> </w:t>
      </w:r>
      <w:r>
        <w:t>диаграмм, опорных</w:t>
      </w:r>
      <w:r>
        <w:rPr>
          <w:spacing w:val="-3"/>
        </w:rPr>
        <w:t xml:space="preserve"> </w:t>
      </w:r>
      <w:r>
        <w:t>конспектов);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line="253" w:lineRule="exact"/>
        <w:ind w:left="967" w:right="553"/>
        <w:jc w:val="both"/>
      </w:pPr>
      <w:r>
        <w:t>заполнять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дополнять таблицы,</w:t>
      </w:r>
      <w:r>
        <w:rPr>
          <w:spacing w:val="-3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диаграммы, тексты.</w:t>
      </w:r>
    </w:p>
    <w:p w:rsidR="00E909A0" w:rsidRDefault="00185FB8" w:rsidP="00EF0A89">
      <w:pPr>
        <w:pStyle w:val="a3"/>
        <w:spacing w:line="259" w:lineRule="auto"/>
        <w:ind w:left="835" w:right="553"/>
        <w:jc w:val="both"/>
      </w:pPr>
      <w:r>
        <w:t xml:space="preserve">В ходе изучения всех учебных предметов обучающиеся </w:t>
      </w:r>
      <w:r>
        <w:rPr>
          <w:b/>
        </w:rPr>
        <w:t>приобретут опыт проектной деятельности</w:t>
      </w:r>
      <w:r>
        <w:rPr>
          <w:b/>
          <w:spacing w:val="1"/>
        </w:rPr>
        <w:t xml:space="preserve"> </w:t>
      </w:r>
      <w:r>
        <w:t>как особой формы учебной работы, способствующей воспитанию самостоятельности,</w:t>
      </w:r>
      <w:r>
        <w:rPr>
          <w:spacing w:val="1"/>
        </w:rPr>
        <w:t xml:space="preserve"> </w:t>
      </w:r>
      <w:r>
        <w:t xml:space="preserve">инициативности, </w:t>
      </w:r>
      <w:r>
        <w:lastRenderedPageBreak/>
        <w:t>ответственности, повышению мотивации и эффективности учебной деятельности; в</w:t>
      </w:r>
      <w:r>
        <w:rPr>
          <w:spacing w:val="1"/>
        </w:rPr>
        <w:t xml:space="preserve"> </w:t>
      </w:r>
      <w:r>
        <w:t>ходе реализации исходного замысла на практическом уровне овладеют умением выбирать адекватные</w:t>
      </w:r>
      <w:r>
        <w:rPr>
          <w:spacing w:val="-52"/>
        </w:rPr>
        <w:t xml:space="preserve"> </w:t>
      </w:r>
      <w:r>
        <w:t>стоящей задаче средства, принимать решения, в том числе и в ситуациях неопределѐнности. Они</w:t>
      </w:r>
      <w:r>
        <w:rPr>
          <w:spacing w:val="1"/>
        </w:rPr>
        <w:t xml:space="preserve"> </w:t>
      </w:r>
      <w:r>
        <w:t>получат возможность развить способность к разработке нескольких вариантов решений, к поиску</w:t>
      </w:r>
      <w:r>
        <w:rPr>
          <w:spacing w:val="1"/>
        </w:rPr>
        <w:t xml:space="preserve"> </w:t>
      </w:r>
      <w:r>
        <w:t>нестандартных решений, поиску и осуществлению наиболее приемлемого решения. Перечень</w:t>
      </w:r>
      <w:r>
        <w:rPr>
          <w:spacing w:val="1"/>
        </w:rPr>
        <w:t xml:space="preserve"> </w:t>
      </w:r>
      <w:r>
        <w:t>ключевых межпредметных понятий определяется в ходе разработки основной образовательной</w:t>
      </w:r>
      <w:r>
        <w:rPr>
          <w:spacing w:val="1"/>
        </w:rPr>
        <w:t xml:space="preserve"> </w:t>
      </w:r>
      <w:r>
        <w:t xml:space="preserve">программы основного общего образования МБОУ </w:t>
      </w:r>
      <w:r w:rsidR="00AF69A7">
        <w:t>«Гимназия №8-Центр образования»</w:t>
      </w:r>
      <w:r>
        <w:t xml:space="preserve"> в зависимости от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-2"/>
        </w:rPr>
        <w:t xml:space="preserve"> </w:t>
      </w:r>
      <w:r>
        <w:t>оснащения,</w:t>
      </w:r>
      <w:r>
        <w:rPr>
          <w:spacing w:val="-2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потенциала,</w:t>
      </w:r>
      <w:r>
        <w:rPr>
          <w:spacing w:val="-2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образовательных</w:t>
      </w:r>
      <w:r w:rsidR="00EF0A89">
        <w:t xml:space="preserve"> </w:t>
      </w:r>
      <w:r>
        <w:t>технологий. В соответствии ФГОС ООО у обучающихся формируются три группы универсальных</w:t>
      </w:r>
      <w:r>
        <w:rPr>
          <w:spacing w:val="-5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действий:</w:t>
      </w:r>
      <w:r>
        <w:rPr>
          <w:spacing w:val="-3"/>
        </w:rPr>
        <w:t xml:space="preserve"> </w:t>
      </w:r>
      <w:r>
        <w:t>регулятивные, познавательные,</w:t>
      </w:r>
      <w:r>
        <w:rPr>
          <w:spacing w:val="-4"/>
        </w:rPr>
        <w:t xml:space="preserve"> </w:t>
      </w:r>
      <w:r>
        <w:t>коммуникативные.</w:t>
      </w:r>
    </w:p>
    <w:p w:rsidR="00E909A0" w:rsidRDefault="00185FB8">
      <w:pPr>
        <w:pStyle w:val="2"/>
        <w:spacing w:before="6"/>
        <w:ind w:left="835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E909A0" w:rsidRDefault="00185FB8" w:rsidP="00EF0A89">
      <w:pPr>
        <w:pStyle w:val="a4"/>
        <w:numPr>
          <w:ilvl w:val="0"/>
          <w:numId w:val="250"/>
        </w:numPr>
        <w:tabs>
          <w:tab w:val="left" w:pos="1196"/>
        </w:tabs>
        <w:spacing w:before="13" w:line="259" w:lineRule="auto"/>
        <w:ind w:right="553"/>
        <w:jc w:val="both"/>
      </w:pPr>
      <w:r>
        <w:t>Умение самостоятельно определять цели обучения, ставить и формулировать новые задачи в</w:t>
      </w:r>
      <w:r>
        <w:rPr>
          <w:spacing w:val="-52"/>
        </w:rPr>
        <w:t xml:space="preserve"> </w:t>
      </w:r>
      <w:r>
        <w:t>учебе и познавательной деятельности, развивать мотивы и интересы своей 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1"/>
        <w:ind w:left="967" w:right="553"/>
        <w:jc w:val="both"/>
      </w:pPr>
      <w:r>
        <w:t>анализировать</w:t>
      </w:r>
      <w:r>
        <w:rPr>
          <w:spacing w:val="-2"/>
        </w:rPr>
        <w:t xml:space="preserve"> </w:t>
      </w:r>
      <w:r>
        <w:t>существующие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будущие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результаты;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19"/>
        <w:ind w:left="967" w:right="553"/>
        <w:jc w:val="both"/>
      </w:pPr>
      <w:r>
        <w:t>идентифицировать</w:t>
      </w:r>
      <w:r>
        <w:rPr>
          <w:spacing w:val="-7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главную</w:t>
      </w:r>
      <w:r>
        <w:rPr>
          <w:spacing w:val="-4"/>
        </w:rPr>
        <w:t xml:space="preserve"> </w:t>
      </w:r>
      <w:r>
        <w:t>проблему;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20" w:line="259" w:lineRule="auto"/>
        <w:ind w:right="553" w:firstLine="0"/>
        <w:jc w:val="both"/>
      </w:pPr>
      <w:r>
        <w:t>выдвигать версии решения проблемы, формулировать гипотезы, предвосхищать конечный</w:t>
      </w:r>
      <w:r>
        <w:rPr>
          <w:spacing w:val="-52"/>
        </w:rPr>
        <w:t xml:space="preserve"> </w:t>
      </w:r>
      <w:r>
        <w:t>результат;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1"/>
        <w:ind w:left="967" w:right="553"/>
        <w:jc w:val="both"/>
      </w:pPr>
      <w:r>
        <w:t>ставить</w:t>
      </w:r>
      <w:r>
        <w:rPr>
          <w:spacing w:val="-2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существующих</w:t>
      </w:r>
      <w:r>
        <w:rPr>
          <w:spacing w:val="-2"/>
        </w:rPr>
        <w:t xml:space="preserve"> </w:t>
      </w:r>
      <w:r>
        <w:t>возможностей;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18"/>
        <w:ind w:left="967" w:right="553"/>
        <w:jc w:val="both"/>
      </w:pPr>
      <w:r>
        <w:t>формулировать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как шаги</w:t>
      </w:r>
      <w:r>
        <w:rPr>
          <w:spacing w:val="-5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</w:t>
      </w:r>
      <w:r w:rsidR="00AF69A7">
        <w:t xml:space="preserve"> </w:t>
      </w:r>
      <w:r>
        <w:t>деятельности;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20" w:line="256" w:lineRule="auto"/>
        <w:ind w:right="553" w:firstLine="0"/>
        <w:jc w:val="both"/>
      </w:pPr>
      <w:r>
        <w:t>обосновывать целевые ориентиры и приоритеты ссылками на ценности, указывая и обосновывая</w:t>
      </w:r>
      <w:r>
        <w:rPr>
          <w:spacing w:val="-52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последовательность шагов.</w:t>
      </w:r>
    </w:p>
    <w:p w:rsidR="00E909A0" w:rsidRDefault="00185FB8" w:rsidP="00EF0A89">
      <w:pPr>
        <w:pStyle w:val="a4"/>
        <w:numPr>
          <w:ilvl w:val="0"/>
          <w:numId w:val="250"/>
        </w:numPr>
        <w:tabs>
          <w:tab w:val="left" w:pos="1196"/>
        </w:tabs>
        <w:spacing w:before="4" w:line="259" w:lineRule="auto"/>
        <w:ind w:right="553"/>
        <w:jc w:val="both"/>
      </w:pPr>
      <w:r>
        <w:t>Умение самостоятельно планировать пути достижения целей, в том числе альтернативные,</w:t>
      </w:r>
      <w:r>
        <w:rPr>
          <w:spacing w:val="1"/>
        </w:rPr>
        <w:t xml:space="preserve"> </w:t>
      </w:r>
      <w:r>
        <w:t>осознанно выбирать наиболее эффективные способы решения учебных и познавательных задач.</w:t>
      </w:r>
      <w:r>
        <w:rPr>
          <w:spacing w:val="-5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553" w:firstLine="0"/>
        <w:jc w:val="both"/>
      </w:pPr>
      <w:r>
        <w:t>определять необходимые действия в соответствии с учебной и познавательной задачей и составлять</w:t>
      </w:r>
      <w:r>
        <w:rPr>
          <w:spacing w:val="-52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их выполнения;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553" w:firstLine="0"/>
        <w:jc w:val="both"/>
      </w:pPr>
      <w:r>
        <w:t>обосновывать и осуществлять выбор наиболее эффективных способов решения учебных и</w:t>
      </w:r>
      <w:r>
        <w:rPr>
          <w:spacing w:val="-5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553" w:firstLine="0"/>
        <w:jc w:val="both"/>
      </w:pPr>
      <w:r>
        <w:t>определять и находить, в том числе из предложенных вариантов, условия для выполнения учебной и</w:t>
      </w:r>
      <w:r>
        <w:rPr>
          <w:spacing w:val="-5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задачи;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553" w:firstLine="0"/>
        <w:jc w:val="both"/>
      </w:pPr>
      <w:r>
        <w:t>выстраивать жизненные планы на краткосрочное будущее (заявлять целевые ориентиры, ставить</w:t>
      </w:r>
      <w:r>
        <w:rPr>
          <w:spacing w:val="-52"/>
        </w:rPr>
        <w:t xml:space="preserve"> </w:t>
      </w:r>
      <w:r>
        <w:t>адекватные им задачи и предлагать действия, указывая и обосновывая 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шагов);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553" w:firstLine="0"/>
        <w:jc w:val="both"/>
      </w:pPr>
      <w:r>
        <w:t>выбирать из предложенных вариантов и самостоятельно искать средства или ресурсы для решения</w:t>
      </w:r>
      <w:r>
        <w:rPr>
          <w:spacing w:val="-5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 достижения</w:t>
      </w:r>
      <w:r>
        <w:rPr>
          <w:spacing w:val="-1"/>
        </w:rPr>
        <w:t xml:space="preserve"> </w:t>
      </w:r>
      <w:r>
        <w:t>цели;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ind w:left="967" w:right="553"/>
        <w:jc w:val="both"/>
      </w:pPr>
      <w:r>
        <w:t>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(выполнения</w:t>
      </w:r>
      <w:r>
        <w:rPr>
          <w:spacing w:val="-6"/>
        </w:rPr>
        <w:t xml:space="preserve"> </w:t>
      </w:r>
      <w:r>
        <w:t>проекта,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исследования);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16" w:line="259" w:lineRule="auto"/>
        <w:ind w:right="553" w:firstLine="0"/>
        <w:jc w:val="both"/>
      </w:pPr>
      <w:r>
        <w:t>определять потенциальные затруднения при решении учебной и познавательной задачи и находить</w:t>
      </w:r>
      <w:r>
        <w:rPr>
          <w:spacing w:val="-5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 их устранения;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1" w:line="259" w:lineRule="auto"/>
        <w:ind w:right="553" w:firstLine="0"/>
        <w:jc w:val="both"/>
      </w:pPr>
      <w:r>
        <w:t>описывать свой опыт, оформляя его в виде технологии решения практических задач определенного</w:t>
      </w:r>
      <w:r>
        <w:rPr>
          <w:spacing w:val="-52"/>
        </w:rPr>
        <w:t xml:space="preserve"> </w:t>
      </w:r>
      <w:r>
        <w:t>класса;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line="252" w:lineRule="exact"/>
        <w:ind w:left="967" w:right="553"/>
        <w:jc w:val="both"/>
      </w:pPr>
      <w:r>
        <w:t>планировать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индивидуальную образовательную</w:t>
      </w:r>
      <w:r>
        <w:rPr>
          <w:spacing w:val="-3"/>
        </w:rPr>
        <w:t xml:space="preserve"> </w:t>
      </w:r>
      <w:r>
        <w:t>траекторию.</w:t>
      </w:r>
    </w:p>
    <w:p w:rsidR="00E909A0" w:rsidRDefault="00185FB8" w:rsidP="00EF0A89">
      <w:pPr>
        <w:pStyle w:val="a4"/>
        <w:numPr>
          <w:ilvl w:val="0"/>
          <w:numId w:val="250"/>
        </w:numPr>
        <w:tabs>
          <w:tab w:val="left" w:pos="1196"/>
        </w:tabs>
        <w:spacing w:before="21" w:line="259" w:lineRule="auto"/>
        <w:ind w:right="553"/>
        <w:jc w:val="both"/>
      </w:pPr>
      <w:r>
        <w:t>Умение соотносить свои действия с планируемыми результатами, осуществлять контроль своей</w:t>
      </w:r>
      <w:r>
        <w:rPr>
          <w:spacing w:val="-52"/>
        </w:rPr>
        <w:t xml:space="preserve"> </w:t>
      </w:r>
      <w:r>
        <w:t>деятельности в процессе достижения результата, определять способы действий в рамках</w:t>
      </w:r>
      <w:r>
        <w:rPr>
          <w:spacing w:val="1"/>
        </w:rPr>
        <w:t xml:space="preserve"> </w:t>
      </w:r>
      <w:r>
        <w:t>предложенных условий и требований, корректировать свои действия в соответствии 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-5"/>
        </w:rPr>
        <w:t xml:space="preserve"> </w:t>
      </w:r>
      <w:r>
        <w:t>ситуацией. Обучающийся сможет: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553" w:firstLine="0"/>
        <w:jc w:val="both"/>
      </w:pPr>
      <w:r>
        <w:t>определять совместно с педагогом и сверстниками критерии планируемых результатов и критерии</w:t>
      </w:r>
      <w:r>
        <w:rPr>
          <w:spacing w:val="-5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своей учебной</w:t>
      </w:r>
      <w:r>
        <w:rPr>
          <w:spacing w:val="-4"/>
        </w:rPr>
        <w:t xml:space="preserve"> </w:t>
      </w:r>
      <w:r>
        <w:t>деятельности;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line="256" w:lineRule="auto"/>
        <w:ind w:right="553" w:firstLine="0"/>
        <w:jc w:val="both"/>
      </w:pPr>
      <w:r>
        <w:t>систематизировать (в том числе выбирать приоритетные) критерии планируемых результатов и</w:t>
      </w:r>
      <w:r>
        <w:rPr>
          <w:spacing w:val="-5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3" w:line="259" w:lineRule="auto"/>
        <w:ind w:right="553" w:firstLine="0"/>
        <w:jc w:val="both"/>
      </w:pPr>
      <w:r>
        <w:t>отбирать инструменты для оценивания своей деятельности, осуществлять самоконтроль своей</w:t>
      </w:r>
      <w:r>
        <w:rPr>
          <w:spacing w:val="-52"/>
        </w:rPr>
        <w:t xml:space="preserve"> </w:t>
      </w:r>
      <w:r>
        <w:lastRenderedPageBreak/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предложенных условий и</w:t>
      </w:r>
      <w:r>
        <w:rPr>
          <w:spacing w:val="-1"/>
        </w:rPr>
        <w:t xml:space="preserve"> </w:t>
      </w:r>
      <w:r>
        <w:t>требований;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1" w:line="256" w:lineRule="auto"/>
        <w:ind w:right="553" w:firstLine="0"/>
        <w:jc w:val="both"/>
      </w:pPr>
      <w:r>
        <w:t>оценивать свою деятельность, аргументируя причины достижения или отсутствия планируемого</w:t>
      </w:r>
      <w:r>
        <w:rPr>
          <w:spacing w:val="-52"/>
        </w:rPr>
        <w:t xml:space="preserve"> </w:t>
      </w:r>
      <w:r>
        <w:t>результата;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64"/>
        <w:ind w:left="967"/>
        <w:jc w:val="both"/>
      </w:pPr>
      <w:r>
        <w:t>находить</w:t>
      </w:r>
      <w:r>
        <w:rPr>
          <w:spacing w:val="-2"/>
        </w:rPr>
        <w:t xml:space="preserve"> </w:t>
      </w:r>
      <w:r>
        <w:t>достаточные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изменяющейся</w:t>
      </w:r>
      <w:r>
        <w:rPr>
          <w:spacing w:val="-6"/>
        </w:rPr>
        <w:t xml:space="preserve"> </w:t>
      </w:r>
      <w:r>
        <w:t>ситуации;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21" w:line="259" w:lineRule="auto"/>
        <w:ind w:right="1126" w:firstLine="0"/>
        <w:jc w:val="both"/>
      </w:pPr>
      <w:r>
        <w:t>работая по своему плану, вносить коррективы в текущую деятельность на основе анализа изменений</w:t>
      </w:r>
      <w:r>
        <w:rPr>
          <w:spacing w:val="-5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для получения</w:t>
      </w:r>
      <w:r>
        <w:rPr>
          <w:spacing w:val="-1"/>
        </w:rPr>
        <w:t xml:space="preserve"> </w:t>
      </w:r>
      <w:r>
        <w:t>запланированных</w:t>
      </w:r>
      <w:r>
        <w:rPr>
          <w:spacing w:val="-2"/>
        </w:rPr>
        <w:t xml:space="preserve"> </w:t>
      </w:r>
      <w:r>
        <w:t>характеристик продукта;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193" w:firstLine="0"/>
        <w:jc w:val="both"/>
      </w:pPr>
      <w:r>
        <w:t>устанавливать связь между полученными характеристиками продукта и характеристиками процесса</w:t>
      </w:r>
      <w:r>
        <w:rPr>
          <w:spacing w:val="-52"/>
        </w:rPr>
        <w:t xml:space="preserve"> </w:t>
      </w:r>
      <w:r>
        <w:t>деятельности и по завершении деятельности предлагать изменение характеристик процесса для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улучшенных характеристик продукта;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ind w:left="967"/>
        <w:jc w:val="both"/>
      </w:pPr>
      <w:r>
        <w:t>сверять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необходимости,</w:t>
      </w:r>
      <w:r>
        <w:rPr>
          <w:spacing w:val="-2"/>
        </w:rPr>
        <w:t xml:space="preserve"> </w:t>
      </w:r>
      <w:r>
        <w:t>исправлять</w:t>
      </w:r>
      <w:r>
        <w:rPr>
          <w:spacing w:val="-1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самостоятельно.</w:t>
      </w:r>
    </w:p>
    <w:p w:rsidR="00E909A0" w:rsidRDefault="00185FB8" w:rsidP="00EF0A89">
      <w:pPr>
        <w:pStyle w:val="a4"/>
        <w:numPr>
          <w:ilvl w:val="0"/>
          <w:numId w:val="250"/>
        </w:numPr>
        <w:tabs>
          <w:tab w:val="left" w:pos="1196"/>
        </w:tabs>
        <w:spacing w:before="18" w:line="259" w:lineRule="auto"/>
        <w:ind w:right="1775"/>
        <w:jc w:val="both"/>
      </w:pPr>
      <w:r>
        <w:t>Умение оценивать правильность выполнения учебной задачи, собственные возможности ее</w:t>
      </w:r>
      <w:r>
        <w:rPr>
          <w:spacing w:val="-52"/>
        </w:rPr>
        <w:t xml:space="preserve"> </w:t>
      </w:r>
      <w:r>
        <w:t>решения.</w:t>
      </w:r>
    </w:p>
    <w:p w:rsidR="00E909A0" w:rsidRDefault="00185FB8" w:rsidP="00EF0A89">
      <w:pPr>
        <w:pStyle w:val="a3"/>
        <w:ind w:left="835"/>
        <w:jc w:val="both"/>
      </w:pP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E909A0" w:rsidRDefault="00185FB8" w:rsidP="00EF0A89">
      <w:pPr>
        <w:pStyle w:val="a3"/>
        <w:numPr>
          <w:ilvl w:val="0"/>
          <w:numId w:val="256"/>
        </w:numPr>
        <w:jc w:val="both"/>
      </w:pPr>
      <w:r>
        <w:t>определять</w:t>
      </w:r>
      <w:r>
        <w:rPr>
          <w:spacing w:val="-4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правильности</w:t>
      </w:r>
      <w:r>
        <w:rPr>
          <w:spacing w:val="-1"/>
        </w:rPr>
        <w:t xml:space="preserve"> </w:t>
      </w:r>
      <w:r>
        <w:t>(корректности)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21" w:line="259" w:lineRule="auto"/>
        <w:ind w:right="1589" w:firstLine="0"/>
        <w:jc w:val="both"/>
      </w:pPr>
      <w:r>
        <w:t>анализировать и обосновывать применение соответствующего инструментария для выполнения</w:t>
      </w:r>
      <w:r>
        <w:rPr>
          <w:spacing w:val="-5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1" w:line="256" w:lineRule="auto"/>
        <w:ind w:right="1985" w:firstLine="0"/>
        <w:jc w:val="both"/>
      </w:pPr>
      <w:r>
        <w:t>свободно пользоваться выработанными критериями оценки и самооценки, исходя из цели и</w:t>
      </w:r>
      <w:r>
        <w:rPr>
          <w:spacing w:val="-52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средств, различая результат и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действий;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3" w:line="259" w:lineRule="auto"/>
        <w:ind w:right="1136" w:firstLine="0"/>
        <w:jc w:val="both"/>
      </w:pPr>
      <w:r>
        <w:t>оценивать продукт своей деятельности по заданным или самостоятельно определенным критериям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целью</w:t>
      </w:r>
      <w:r>
        <w:rPr>
          <w:spacing w:val="-2"/>
        </w:rPr>
        <w:t xml:space="preserve"> </w:t>
      </w:r>
      <w:r>
        <w:t>деятельности;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1" w:line="256" w:lineRule="auto"/>
        <w:ind w:right="1898" w:firstLine="0"/>
        <w:jc w:val="both"/>
      </w:pPr>
      <w:r>
        <w:t>обосновывать достижимость цели выбранным способом на основе оценки своих внутренних</w:t>
      </w:r>
      <w:r>
        <w:rPr>
          <w:spacing w:val="-5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доступных внешних ресурсов;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3"/>
        <w:ind w:left="967"/>
        <w:jc w:val="both"/>
      </w:pPr>
      <w:r>
        <w:t>фиксировать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динамику</w:t>
      </w:r>
      <w:r>
        <w:rPr>
          <w:spacing w:val="-5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E909A0" w:rsidRDefault="00185FB8" w:rsidP="00EF0A89">
      <w:pPr>
        <w:pStyle w:val="a4"/>
        <w:numPr>
          <w:ilvl w:val="0"/>
          <w:numId w:val="250"/>
        </w:numPr>
        <w:tabs>
          <w:tab w:val="left" w:pos="1196"/>
        </w:tabs>
        <w:spacing w:before="21" w:line="259" w:lineRule="auto"/>
        <w:ind w:right="1226"/>
        <w:jc w:val="both"/>
      </w:pPr>
      <w:r>
        <w:t>Владение основами самоконтроля, самооценки, принятия решений и осуществления осознанного</w:t>
      </w:r>
      <w:r>
        <w:rPr>
          <w:spacing w:val="-52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в 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познавательной деятельности.</w:t>
      </w:r>
      <w:r>
        <w:rPr>
          <w:spacing w:val="-3"/>
        </w:rPr>
        <w:t xml:space="preserve"> </w:t>
      </w:r>
      <w:r>
        <w:t>Обучающийся сможет: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371" w:firstLine="0"/>
        <w:jc w:val="both"/>
      </w:pPr>
      <w:r>
        <w:t>наблюдать и анализировать собственную учебную и познавательную деятельность и деятельность</w:t>
      </w:r>
      <w:r>
        <w:rPr>
          <w:spacing w:val="-5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процессе взаимопроверки;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313" w:firstLine="0"/>
        <w:jc w:val="both"/>
      </w:pPr>
      <w:r>
        <w:t>соотносить реальные и планируемые результаты индивидуальной образовательной деятельности и</w:t>
      </w:r>
      <w:r>
        <w:rPr>
          <w:spacing w:val="-5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line="251" w:lineRule="exact"/>
        <w:ind w:left="967"/>
        <w:jc w:val="both"/>
      </w:pPr>
      <w:r>
        <w:t>принимать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нести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ответственность;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20" w:line="259" w:lineRule="auto"/>
        <w:ind w:right="1563" w:firstLine="0"/>
        <w:jc w:val="both"/>
      </w:pPr>
      <w:r>
        <w:t>самостоятельно определять причины своего успеха или неуспеха и находить способы выхода из</w:t>
      </w:r>
      <w:r>
        <w:rPr>
          <w:spacing w:val="-5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неуспеха;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1" w:line="256" w:lineRule="auto"/>
        <w:ind w:right="1868" w:firstLine="0"/>
        <w:jc w:val="both"/>
      </w:pPr>
      <w:r>
        <w:t>уметь определять, какие действия по решению учебной задачи или параметры этих действий</w:t>
      </w:r>
      <w:r>
        <w:rPr>
          <w:spacing w:val="-52"/>
        </w:rPr>
        <w:t xml:space="preserve"> </w:t>
      </w:r>
      <w:r>
        <w:t>привели</w:t>
      </w:r>
      <w:r>
        <w:rPr>
          <w:spacing w:val="-1"/>
        </w:rPr>
        <w:t xml:space="preserve"> </w:t>
      </w:r>
      <w:r>
        <w:t>к получению</w:t>
      </w:r>
      <w:r>
        <w:rPr>
          <w:spacing w:val="-1"/>
        </w:rPr>
        <w:t xml:space="preserve"> </w:t>
      </w:r>
      <w:r>
        <w:t>имеющегося продукта учебной</w:t>
      </w:r>
      <w:r>
        <w:rPr>
          <w:spacing w:val="-1"/>
        </w:rPr>
        <w:t xml:space="preserve"> </w:t>
      </w:r>
      <w:r>
        <w:t>деятельности;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3" w:line="259" w:lineRule="auto"/>
        <w:ind w:right="1837" w:firstLine="0"/>
        <w:jc w:val="both"/>
      </w:pPr>
      <w:r>
        <w:t>демонстрировать приемы регуляции психофизиологических и эмоциональных состояний для</w:t>
      </w:r>
      <w:r>
        <w:rPr>
          <w:spacing w:val="-52"/>
        </w:rPr>
        <w:t xml:space="preserve"> </w:t>
      </w:r>
      <w:r>
        <w:t>достижения эффекта успокоения (устранения эмоциональной напряженности), эффекта</w:t>
      </w:r>
      <w:r>
        <w:rPr>
          <w:spacing w:val="1"/>
        </w:rPr>
        <w:t xml:space="preserve"> </w:t>
      </w:r>
      <w:r>
        <w:t>восстановления (ослабления проявлений утомления), эффекта активизации (повышения</w:t>
      </w:r>
      <w:r>
        <w:rPr>
          <w:spacing w:val="1"/>
        </w:rPr>
        <w:t xml:space="preserve"> </w:t>
      </w:r>
      <w:r>
        <w:t>психофизиологической</w:t>
      </w:r>
      <w:r>
        <w:rPr>
          <w:spacing w:val="-1"/>
        </w:rPr>
        <w:t xml:space="preserve"> </w:t>
      </w:r>
      <w:r>
        <w:t>реактивности).</w:t>
      </w:r>
    </w:p>
    <w:p w:rsidR="00E909A0" w:rsidRDefault="00185FB8" w:rsidP="00EF0A89">
      <w:pPr>
        <w:pStyle w:val="2"/>
        <w:spacing w:before="5"/>
        <w:ind w:left="835"/>
        <w:jc w:val="both"/>
      </w:pPr>
      <w:r>
        <w:t>Познавательные</w:t>
      </w:r>
      <w:r>
        <w:rPr>
          <w:spacing w:val="-4"/>
        </w:rPr>
        <w:t xml:space="preserve"> </w:t>
      </w:r>
      <w:r>
        <w:t>УУД</w:t>
      </w:r>
    </w:p>
    <w:p w:rsidR="00E909A0" w:rsidRDefault="00185FB8" w:rsidP="00EF0A89">
      <w:pPr>
        <w:pStyle w:val="a4"/>
        <w:numPr>
          <w:ilvl w:val="0"/>
          <w:numId w:val="250"/>
        </w:numPr>
        <w:tabs>
          <w:tab w:val="left" w:pos="1196"/>
        </w:tabs>
        <w:spacing w:before="16" w:line="259" w:lineRule="auto"/>
        <w:ind w:right="1091"/>
        <w:jc w:val="both"/>
      </w:pPr>
      <w:r>
        <w:t>Умение определять понятия, создавать обобщения, устанавливать аналогии, классифицировать,</w:t>
      </w:r>
      <w:r>
        <w:rPr>
          <w:spacing w:val="1"/>
        </w:rPr>
        <w:t xml:space="preserve"> </w:t>
      </w:r>
      <w:r>
        <w:t>самостоятельно выбирать основания и критерии для классификации, устанавливать причинно-</w:t>
      </w:r>
      <w:r>
        <w:rPr>
          <w:spacing w:val="1"/>
        </w:rPr>
        <w:t xml:space="preserve"> </w:t>
      </w:r>
      <w:r>
        <w:t>следственные связи, строить логическое рассуждение, умозаключение (индуктивное, дедуктивное,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аналогии) и делать выводы. Обучающийся</w:t>
      </w:r>
      <w:r>
        <w:rPr>
          <w:spacing w:val="-3"/>
        </w:rPr>
        <w:t xml:space="preserve"> </w:t>
      </w:r>
      <w:r>
        <w:t>сможет: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line="252" w:lineRule="exact"/>
        <w:ind w:left="967"/>
        <w:jc w:val="both"/>
      </w:pPr>
      <w:r>
        <w:t>подбирать</w:t>
      </w:r>
      <w:r>
        <w:rPr>
          <w:spacing w:val="-5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соподчиненные</w:t>
      </w:r>
      <w:r>
        <w:rPr>
          <w:spacing w:val="-1"/>
        </w:rPr>
        <w:t xml:space="preserve"> </w:t>
      </w:r>
      <w:r>
        <w:t>ключевому</w:t>
      </w:r>
      <w:r>
        <w:rPr>
          <w:spacing w:val="-4"/>
        </w:rPr>
        <w:t xml:space="preserve"> </w:t>
      </w:r>
      <w:r>
        <w:t>слову,</w:t>
      </w:r>
      <w:r>
        <w:rPr>
          <w:spacing w:val="-1"/>
        </w:rPr>
        <w:t xml:space="preserve"> </w:t>
      </w:r>
      <w:r>
        <w:t>определяющие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20"/>
        <w:ind w:left="967"/>
        <w:jc w:val="both"/>
      </w:pPr>
      <w:r>
        <w:t>выстраивать</w:t>
      </w:r>
      <w:r>
        <w:rPr>
          <w:spacing w:val="-2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цепочку,</w:t>
      </w:r>
      <w:r>
        <w:rPr>
          <w:spacing w:val="-2"/>
        </w:rPr>
        <w:t xml:space="preserve"> </w:t>
      </w:r>
      <w:r>
        <w:t>состоящую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ключевого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соподчиненных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слов;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19"/>
        <w:ind w:left="967"/>
        <w:jc w:val="both"/>
      </w:pPr>
      <w:r>
        <w:t>выделять</w:t>
      </w:r>
      <w:r>
        <w:rPr>
          <w:spacing w:val="-2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признак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сходство;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20" w:line="259" w:lineRule="auto"/>
        <w:ind w:right="2734" w:firstLine="0"/>
        <w:jc w:val="both"/>
      </w:pPr>
      <w:r>
        <w:t>объединять предметы и явления в группы по определенным признакам, сравнивать,</w:t>
      </w:r>
      <w:r w:rsidR="00AF69A7">
        <w:rPr>
          <w:spacing w:val="-52"/>
        </w:rPr>
        <w:t xml:space="preserve"> </w:t>
      </w:r>
      <w:r>
        <w:t>классифицировать</w:t>
      </w:r>
      <w:r>
        <w:rPr>
          <w:spacing w:val="-4"/>
        </w:rPr>
        <w:t xml:space="preserve"> </w:t>
      </w:r>
      <w:r>
        <w:t>и обобщать</w:t>
      </w:r>
      <w:r>
        <w:rPr>
          <w:spacing w:val="-3"/>
        </w:rPr>
        <w:t xml:space="preserve"> </w:t>
      </w:r>
      <w:r>
        <w:t>факты и явления;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</w:tabs>
        <w:spacing w:before="1"/>
        <w:ind w:left="967"/>
        <w:jc w:val="both"/>
      </w:pPr>
      <w:r>
        <w:t>выделять</w:t>
      </w:r>
      <w:r>
        <w:rPr>
          <w:spacing w:val="-3"/>
        </w:rPr>
        <w:t xml:space="preserve"> </w:t>
      </w:r>
      <w:r>
        <w:t>явление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явлений;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before="64" w:line="259" w:lineRule="auto"/>
        <w:ind w:right="1390" w:firstLine="0"/>
        <w:jc w:val="both"/>
      </w:pPr>
      <w:r>
        <w:lastRenderedPageBreak/>
        <w:t>определять обстоятельства, которые предшествовали возникновению связи между явлениями, из</w:t>
      </w:r>
      <w:r>
        <w:rPr>
          <w:spacing w:val="1"/>
        </w:rPr>
        <w:t xml:space="preserve"> </w:t>
      </w:r>
      <w:r>
        <w:t>этих обстоятельств выделять определяющие, способные быть причиной данного явления, выявлять</w:t>
      </w:r>
      <w:r>
        <w:rPr>
          <w:spacing w:val="-5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 следствия</w:t>
      </w:r>
      <w:r>
        <w:rPr>
          <w:spacing w:val="-2"/>
        </w:rPr>
        <w:t xml:space="preserve"> </w:t>
      </w:r>
      <w:r>
        <w:t>явлений;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line="259" w:lineRule="auto"/>
        <w:ind w:right="1124" w:firstLine="0"/>
        <w:jc w:val="both"/>
      </w:pPr>
      <w:r>
        <w:t>строить рассуждение от общих закономерностей к частным явлениям и от частных явлений к общим</w:t>
      </w:r>
      <w:r>
        <w:rPr>
          <w:spacing w:val="-52"/>
        </w:rPr>
        <w:t xml:space="preserve"> </w:t>
      </w:r>
      <w:r>
        <w:t>закономерностям;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ind w:left="967"/>
        <w:jc w:val="both"/>
      </w:pPr>
      <w:r>
        <w:t>строить</w:t>
      </w:r>
      <w:r>
        <w:rPr>
          <w:spacing w:val="-1"/>
        </w:rPr>
        <w:t xml:space="preserve"> </w:t>
      </w:r>
      <w:r>
        <w:t>рассуждение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выделяя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признаки;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before="20"/>
        <w:ind w:left="967"/>
        <w:jc w:val="both"/>
      </w:pPr>
      <w:r>
        <w:t>излагать</w:t>
      </w:r>
      <w:r>
        <w:rPr>
          <w:spacing w:val="-2"/>
        </w:rPr>
        <w:t xml:space="preserve"> </w:t>
      </w:r>
      <w:r>
        <w:t>полученную</w:t>
      </w:r>
      <w:r>
        <w:rPr>
          <w:spacing w:val="-2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интерпретируя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решаемой</w:t>
      </w:r>
      <w:r>
        <w:rPr>
          <w:spacing w:val="-2"/>
        </w:rPr>
        <w:t xml:space="preserve"> </w:t>
      </w:r>
      <w:r>
        <w:t>задачи;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before="19" w:line="259" w:lineRule="auto"/>
        <w:ind w:right="1654" w:firstLine="0"/>
        <w:jc w:val="both"/>
      </w:pPr>
      <w:r>
        <w:t>самостоятельно указывать на информацию, нуждающуюся в проверке, предлагать и применять</w:t>
      </w:r>
      <w:r>
        <w:rPr>
          <w:spacing w:val="-52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информации;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ind w:left="967"/>
        <w:jc w:val="both"/>
      </w:pPr>
      <w:r>
        <w:t>вербализовать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впечатление,</w:t>
      </w:r>
      <w:r>
        <w:rPr>
          <w:spacing w:val="-4"/>
        </w:rPr>
        <w:t xml:space="preserve"> </w:t>
      </w:r>
      <w:r>
        <w:t>оказанное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источником;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before="21" w:line="259" w:lineRule="auto"/>
        <w:ind w:right="2243" w:firstLine="0"/>
        <w:jc w:val="both"/>
      </w:pPr>
      <w:r>
        <w:t>объяснять явления, процессы, связи и отношения, выявляемые в ходе познавательной и</w:t>
      </w:r>
      <w:r>
        <w:rPr>
          <w:spacing w:val="1"/>
        </w:rPr>
        <w:t xml:space="preserve"> </w:t>
      </w:r>
      <w:r>
        <w:t>исследовательской деятельности (приводить объяснение с изменением формы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-2"/>
        </w:rPr>
        <w:t xml:space="preserve"> </w:t>
      </w:r>
      <w:r>
        <w:t>объяснять,</w:t>
      </w:r>
      <w:r>
        <w:rPr>
          <w:spacing w:val="-3"/>
        </w:rPr>
        <w:t xml:space="preserve"> </w:t>
      </w:r>
      <w:r>
        <w:t>детализируя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обобщая;</w:t>
      </w:r>
      <w:r>
        <w:rPr>
          <w:spacing w:val="-2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зрения);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line="259" w:lineRule="auto"/>
        <w:ind w:right="1830" w:firstLine="0"/>
        <w:jc w:val="both"/>
      </w:pPr>
      <w:r>
        <w:t>выявлять и называть причины события, явления, в том числе возможные наиболее вероятные</w:t>
      </w:r>
      <w:r>
        <w:rPr>
          <w:spacing w:val="-52"/>
        </w:rPr>
        <w:t xml:space="preserve"> </w:t>
      </w:r>
      <w:r>
        <w:t>причины, возможные последствия заданной причины, самостоятельно осуществляя причинно-</w:t>
      </w:r>
      <w:r>
        <w:rPr>
          <w:spacing w:val="-52"/>
        </w:rPr>
        <w:t xml:space="preserve"> </w:t>
      </w:r>
      <w:r>
        <w:t>следственный</w:t>
      </w:r>
      <w:r>
        <w:rPr>
          <w:spacing w:val="-1"/>
        </w:rPr>
        <w:t xml:space="preserve"> </w:t>
      </w:r>
      <w:r>
        <w:t>анализ;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line="259" w:lineRule="auto"/>
        <w:ind w:right="2282" w:firstLine="0"/>
        <w:jc w:val="both"/>
      </w:pPr>
      <w:r>
        <w:t>делать вывод на основе критического анализа разных точек зрения, подтверждать вывод</w:t>
      </w:r>
      <w:r>
        <w:rPr>
          <w:spacing w:val="-5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аргументацией или</w:t>
      </w:r>
      <w:r>
        <w:rPr>
          <w:spacing w:val="-1"/>
        </w:rPr>
        <w:t xml:space="preserve"> </w:t>
      </w:r>
      <w:r>
        <w:t>самостоятельно полученными</w:t>
      </w:r>
      <w:r>
        <w:rPr>
          <w:spacing w:val="-1"/>
        </w:rPr>
        <w:t xml:space="preserve"> </w:t>
      </w:r>
      <w:r>
        <w:t>данными.</w:t>
      </w:r>
    </w:p>
    <w:p w:rsidR="00E909A0" w:rsidRDefault="00185FB8" w:rsidP="00EF0A89">
      <w:pPr>
        <w:pStyle w:val="a4"/>
        <w:numPr>
          <w:ilvl w:val="0"/>
          <w:numId w:val="250"/>
        </w:numPr>
        <w:tabs>
          <w:tab w:val="left" w:pos="1196"/>
          <w:tab w:val="left" w:pos="10915"/>
        </w:tabs>
        <w:spacing w:line="256" w:lineRule="auto"/>
        <w:ind w:right="1289"/>
        <w:jc w:val="both"/>
      </w:pPr>
      <w:r>
        <w:t>Умение создавать, применять и преобразовывать знаки и символы, модели и схемы для решения</w:t>
      </w:r>
      <w:r>
        <w:rPr>
          <w:spacing w:val="-5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 познавательных задач. Обучающийся</w:t>
      </w:r>
      <w:r>
        <w:rPr>
          <w:spacing w:val="-1"/>
        </w:rPr>
        <w:t xml:space="preserve"> </w:t>
      </w:r>
      <w:r>
        <w:t>сможет: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before="2"/>
        <w:ind w:left="967"/>
        <w:jc w:val="both"/>
      </w:pPr>
      <w:r>
        <w:t>обозначать</w:t>
      </w:r>
      <w:r>
        <w:rPr>
          <w:spacing w:val="-2"/>
        </w:rPr>
        <w:t xml:space="preserve"> </w:t>
      </w:r>
      <w:r>
        <w:t>символом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знаком</w:t>
      </w:r>
      <w:r>
        <w:rPr>
          <w:spacing w:val="-2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явление;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before="21" w:line="259" w:lineRule="auto"/>
        <w:ind w:right="1595" w:firstLine="0"/>
        <w:jc w:val="both"/>
      </w:pPr>
      <w:r>
        <w:t>определять логические связи между предметами или явлениями, обозначать данные логические</w:t>
      </w:r>
      <w:r>
        <w:rPr>
          <w:spacing w:val="-52"/>
        </w:rPr>
        <w:t xml:space="preserve"> </w:t>
      </w:r>
      <w:r>
        <w:t>связи с помощью</w:t>
      </w:r>
      <w:r>
        <w:rPr>
          <w:spacing w:val="-2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line="252" w:lineRule="exact"/>
        <w:ind w:left="967"/>
        <w:jc w:val="both"/>
      </w:pPr>
      <w:r>
        <w:t>создавать</w:t>
      </w:r>
      <w:r>
        <w:rPr>
          <w:spacing w:val="-1"/>
        </w:rPr>
        <w:t xml:space="preserve"> </w:t>
      </w:r>
      <w:r>
        <w:t>абстрактный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реальный</w:t>
      </w:r>
      <w:r>
        <w:rPr>
          <w:spacing w:val="-1"/>
        </w:rPr>
        <w:t xml:space="preserve"> </w:t>
      </w:r>
      <w:r>
        <w:t>образ предмета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явления;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before="21"/>
        <w:ind w:left="967"/>
        <w:jc w:val="both"/>
      </w:pPr>
      <w:r>
        <w:t>строить</w:t>
      </w:r>
      <w:r>
        <w:rPr>
          <w:spacing w:val="-1"/>
        </w:rPr>
        <w:t xml:space="preserve"> </w:t>
      </w:r>
      <w:r>
        <w:t>модель или</w:t>
      </w:r>
      <w:r>
        <w:rPr>
          <w:spacing w:val="-4"/>
        </w:rPr>
        <w:t xml:space="preserve"> </w:t>
      </w:r>
      <w:r>
        <w:t>схему</w:t>
      </w:r>
      <w:r>
        <w:rPr>
          <w:spacing w:val="-3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условий задачи</w:t>
      </w:r>
      <w:r>
        <w:rPr>
          <w:spacing w:val="-1"/>
        </w:rPr>
        <w:t xml:space="preserve"> </w:t>
      </w:r>
      <w:r>
        <w:t>и способа ее</w:t>
      </w:r>
      <w:r>
        <w:rPr>
          <w:spacing w:val="-1"/>
        </w:rPr>
        <w:t xml:space="preserve"> </w:t>
      </w:r>
      <w:r>
        <w:t>решения;</w:t>
      </w:r>
    </w:p>
    <w:p w:rsidR="00E909A0" w:rsidRDefault="00185FB8" w:rsidP="00EF0A89">
      <w:pPr>
        <w:pStyle w:val="a3"/>
        <w:tabs>
          <w:tab w:val="left" w:pos="10915"/>
        </w:tabs>
        <w:spacing w:before="20" w:line="259" w:lineRule="auto"/>
        <w:ind w:left="835" w:right="1851"/>
        <w:jc w:val="both"/>
      </w:pPr>
      <w:r>
        <w:t>создавать вербальные, вещественные и информационные модели с выделением существенных</w:t>
      </w:r>
      <w:r>
        <w:rPr>
          <w:spacing w:val="-52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определения способа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ситуацией;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line="259" w:lineRule="auto"/>
        <w:ind w:right="1461" w:firstLine="0"/>
        <w:jc w:val="both"/>
      </w:pPr>
      <w:r>
        <w:t>преобразовывать модели с целью выявления общих законов, определяющих данную предметную</w:t>
      </w:r>
      <w:r>
        <w:rPr>
          <w:spacing w:val="-52"/>
        </w:rPr>
        <w:t xml:space="preserve"> </w:t>
      </w:r>
      <w:r>
        <w:t>область;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line="259" w:lineRule="auto"/>
        <w:ind w:right="2546" w:firstLine="0"/>
        <w:jc w:val="both"/>
      </w:pPr>
      <w:r>
        <w:t>переводить сложную по составу (многоаспектную) информацию из графического или</w:t>
      </w:r>
      <w:r>
        <w:rPr>
          <w:spacing w:val="-52"/>
        </w:rPr>
        <w:t xml:space="preserve"> </w:t>
      </w:r>
      <w:r>
        <w:t>формализованного</w:t>
      </w:r>
      <w:r>
        <w:rPr>
          <w:spacing w:val="-4"/>
        </w:rPr>
        <w:t xml:space="preserve"> </w:t>
      </w:r>
      <w:r>
        <w:t>(символного) представления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текстовое, и наоборот;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line="259" w:lineRule="auto"/>
        <w:ind w:right="1225" w:firstLine="0"/>
        <w:jc w:val="both"/>
      </w:pPr>
      <w:r>
        <w:t>строить схему, алгоритм действия, исправлять или восстанавливать неизвестный ранее алгоритм на</w:t>
      </w:r>
      <w:r>
        <w:rPr>
          <w:spacing w:val="-5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имеющегося знания</w:t>
      </w:r>
      <w:r>
        <w:rPr>
          <w:spacing w:val="-2"/>
        </w:rPr>
        <w:t xml:space="preserve"> </w:t>
      </w:r>
      <w:r>
        <w:t>об объекте,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применяется алгоритм;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ind w:left="967"/>
        <w:jc w:val="both"/>
      </w:pPr>
      <w:r>
        <w:t>строить</w:t>
      </w:r>
      <w:r>
        <w:rPr>
          <w:spacing w:val="-3"/>
        </w:rPr>
        <w:t xml:space="preserve"> </w:t>
      </w:r>
      <w:r>
        <w:t>доказательство:</w:t>
      </w:r>
      <w:r>
        <w:rPr>
          <w:spacing w:val="-6"/>
        </w:rPr>
        <w:t xml:space="preserve"> </w:t>
      </w:r>
      <w:r>
        <w:t>прямое,</w:t>
      </w:r>
      <w:r>
        <w:rPr>
          <w:spacing w:val="-2"/>
        </w:rPr>
        <w:t xml:space="preserve"> </w:t>
      </w:r>
      <w:r>
        <w:t>косвенное,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противного;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before="19" w:line="259" w:lineRule="auto"/>
        <w:ind w:right="1233" w:firstLine="0"/>
        <w:jc w:val="both"/>
      </w:pPr>
      <w:r>
        <w:t>анализировать и рефлексировать опыт разработки и реализации учебного проекта, исследования</w:t>
      </w:r>
      <w:r>
        <w:rPr>
          <w:spacing w:val="1"/>
        </w:rPr>
        <w:t xml:space="preserve"> </w:t>
      </w:r>
      <w:r>
        <w:t>(теоретического, эмпирического) на основе предложенной проблемной ситуации, поставленной цели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критериев</w:t>
      </w:r>
      <w:r>
        <w:rPr>
          <w:spacing w:val="-3"/>
        </w:rPr>
        <w:t xml:space="preserve"> </w:t>
      </w:r>
      <w:r>
        <w:t>оценки результата.</w:t>
      </w:r>
    </w:p>
    <w:p w:rsidR="00E909A0" w:rsidRDefault="00185FB8" w:rsidP="00EF0A89">
      <w:pPr>
        <w:pStyle w:val="a4"/>
        <w:numPr>
          <w:ilvl w:val="0"/>
          <w:numId w:val="250"/>
        </w:numPr>
        <w:tabs>
          <w:tab w:val="left" w:pos="1196"/>
          <w:tab w:val="left" w:pos="10915"/>
        </w:tabs>
        <w:spacing w:line="252" w:lineRule="exact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чтение.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before="21" w:line="256" w:lineRule="auto"/>
        <w:ind w:right="3582" w:firstLine="0"/>
        <w:jc w:val="both"/>
      </w:pPr>
      <w:r>
        <w:t>находить в тексте требуемую информацию (в соответствии с целями своей</w:t>
      </w:r>
      <w:r>
        <w:rPr>
          <w:spacing w:val="-52"/>
        </w:rPr>
        <w:t xml:space="preserve"> </w:t>
      </w:r>
      <w:r>
        <w:t>деятельности);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before="3"/>
        <w:ind w:left="967"/>
        <w:jc w:val="both"/>
      </w:pP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целостный</w:t>
      </w:r>
      <w:r>
        <w:rPr>
          <w:spacing w:val="-4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структурировать текст;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before="21"/>
        <w:ind w:left="967"/>
        <w:jc w:val="both"/>
      </w:pPr>
      <w:r>
        <w:t>устанавливать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описанных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процессов;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before="20"/>
        <w:ind w:left="967"/>
        <w:jc w:val="both"/>
      </w:pPr>
      <w:r>
        <w:t>резюмировать</w:t>
      </w:r>
      <w:r>
        <w:rPr>
          <w:spacing w:val="-5"/>
        </w:rPr>
        <w:t xml:space="preserve"> </w:t>
      </w:r>
      <w:r>
        <w:t>главную</w:t>
      </w:r>
      <w:r>
        <w:rPr>
          <w:spacing w:val="-3"/>
        </w:rPr>
        <w:t xml:space="preserve"> </w:t>
      </w:r>
      <w:r>
        <w:t>идею</w:t>
      </w:r>
      <w:r>
        <w:rPr>
          <w:spacing w:val="-2"/>
        </w:rPr>
        <w:t xml:space="preserve"> </w:t>
      </w:r>
      <w:r>
        <w:t>текста;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spacing w:before="19" w:line="259" w:lineRule="auto"/>
        <w:ind w:right="2107" w:firstLine="0"/>
        <w:jc w:val="both"/>
      </w:pPr>
      <w:r>
        <w:t>преобразовывать текст, «переводя» его в другую модальность, интерпретировать текст</w:t>
      </w:r>
      <w:r>
        <w:rPr>
          <w:spacing w:val="1"/>
        </w:rPr>
        <w:t xml:space="preserve"> </w:t>
      </w:r>
      <w:r>
        <w:t>(художественный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нехудожественный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учебный,</w:t>
      </w:r>
      <w:r>
        <w:rPr>
          <w:spacing w:val="-7"/>
        </w:rPr>
        <w:t xml:space="preserve"> </w:t>
      </w:r>
      <w:r>
        <w:t>научно-популярный,</w:t>
      </w:r>
      <w:r>
        <w:rPr>
          <w:spacing w:val="-4"/>
        </w:rPr>
        <w:t xml:space="preserve"> </w:t>
      </w:r>
      <w:r>
        <w:t>информационный);</w:t>
      </w:r>
    </w:p>
    <w:p w:rsidR="00E909A0" w:rsidRDefault="00185FB8" w:rsidP="00EF0A89">
      <w:pPr>
        <w:pStyle w:val="a4"/>
        <w:numPr>
          <w:ilvl w:val="0"/>
          <w:numId w:val="251"/>
        </w:numPr>
        <w:tabs>
          <w:tab w:val="left" w:pos="968"/>
          <w:tab w:val="left" w:pos="10915"/>
        </w:tabs>
        <w:ind w:left="967"/>
        <w:jc w:val="both"/>
      </w:pPr>
      <w:r>
        <w:t>критически</w:t>
      </w:r>
      <w:r>
        <w:rPr>
          <w:spacing w:val="-3"/>
        </w:rPr>
        <w:t xml:space="preserve"> </w:t>
      </w:r>
      <w:r>
        <w:t>оценивать содержание и</w:t>
      </w:r>
      <w:r>
        <w:rPr>
          <w:spacing w:val="-3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текста.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50"/>
        </w:numPr>
        <w:tabs>
          <w:tab w:val="left" w:pos="1196"/>
        </w:tabs>
        <w:spacing w:before="64" w:line="259" w:lineRule="auto"/>
        <w:ind w:right="1156"/>
      </w:pPr>
      <w:r>
        <w:lastRenderedPageBreak/>
        <w:t>Формирование и развитие экологического мышления, умение применять его в 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ориентации.</w:t>
      </w:r>
      <w:r>
        <w:rPr>
          <w:spacing w:val="-6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сможет: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1"/>
        <w:ind w:left="967"/>
      </w:pPr>
      <w:r>
        <w:t>определять</w:t>
      </w:r>
      <w:r>
        <w:rPr>
          <w:spacing w:val="-5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природной</w:t>
      </w:r>
      <w:r>
        <w:rPr>
          <w:spacing w:val="-1"/>
        </w:rPr>
        <w:t xml:space="preserve"> </w:t>
      </w:r>
      <w:r>
        <w:t>среде;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18"/>
        <w:ind w:left="967"/>
      </w:pPr>
      <w:r>
        <w:t>анализировать</w:t>
      </w:r>
      <w:r>
        <w:rPr>
          <w:spacing w:val="-1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факторов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обитания</w:t>
      </w:r>
      <w:r>
        <w:rPr>
          <w:spacing w:val="-5"/>
        </w:rPr>
        <w:t xml:space="preserve"> </w:t>
      </w:r>
      <w:r>
        <w:t>живых</w:t>
      </w:r>
      <w:r>
        <w:rPr>
          <w:spacing w:val="-2"/>
        </w:rPr>
        <w:t xml:space="preserve"> </w:t>
      </w:r>
      <w:r>
        <w:t>организмов;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21"/>
        <w:ind w:left="967"/>
      </w:pPr>
      <w:r>
        <w:t>проводить</w:t>
      </w:r>
      <w:r>
        <w:rPr>
          <w:spacing w:val="-3"/>
        </w:rPr>
        <w:t xml:space="preserve"> </w:t>
      </w:r>
      <w:r>
        <w:t>причинный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вероятностный</w:t>
      </w:r>
      <w:r>
        <w:rPr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ситуаций;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21" w:line="259" w:lineRule="auto"/>
        <w:ind w:right="1801" w:firstLine="0"/>
      </w:pPr>
      <w:r>
        <w:t>прогнозировать изменения ситуации при смене действия одного фактора на действие другого</w:t>
      </w:r>
      <w:r>
        <w:rPr>
          <w:spacing w:val="-52"/>
        </w:rPr>
        <w:t xml:space="preserve"> </w:t>
      </w:r>
      <w:r>
        <w:t>фактора;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332" w:firstLine="0"/>
      </w:pPr>
      <w:r>
        <w:t>распространять экологические знания и участвовать в практических делах по защите окружающей</w:t>
      </w:r>
      <w:r>
        <w:rPr>
          <w:spacing w:val="-52"/>
        </w:rPr>
        <w:t xml:space="preserve"> </w:t>
      </w:r>
      <w:r>
        <w:t>среды;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ind w:left="967"/>
      </w:pPr>
      <w:r>
        <w:t>выражать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рисунки,</w:t>
      </w:r>
      <w:r>
        <w:rPr>
          <w:spacing w:val="-2"/>
        </w:rPr>
        <w:t xml:space="preserve"> </w:t>
      </w:r>
      <w:r>
        <w:t>сочинения,</w:t>
      </w:r>
      <w:r>
        <w:rPr>
          <w:spacing w:val="-2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работы.</w:t>
      </w:r>
    </w:p>
    <w:p w:rsidR="00E909A0" w:rsidRDefault="00185FB8">
      <w:pPr>
        <w:pStyle w:val="a4"/>
        <w:numPr>
          <w:ilvl w:val="0"/>
          <w:numId w:val="250"/>
        </w:numPr>
        <w:tabs>
          <w:tab w:val="left" w:pos="1196"/>
        </w:tabs>
        <w:spacing w:before="19" w:line="256" w:lineRule="auto"/>
        <w:ind w:right="1992"/>
      </w:pPr>
      <w:r>
        <w:t>Развитие мотивации к овладению культурой активного использования словарей и других</w:t>
      </w:r>
      <w:r>
        <w:rPr>
          <w:spacing w:val="-52"/>
        </w:rPr>
        <w:t xml:space="preserve"> </w:t>
      </w:r>
      <w:r>
        <w:t>поисковых</w:t>
      </w:r>
      <w:r>
        <w:rPr>
          <w:spacing w:val="-3"/>
        </w:rPr>
        <w:t xml:space="preserve"> </w:t>
      </w:r>
      <w:r>
        <w:t>систем. Обучающийся сможет: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4"/>
        <w:ind w:left="967"/>
      </w:pPr>
      <w:r>
        <w:t>определять</w:t>
      </w:r>
      <w:r>
        <w:rPr>
          <w:spacing w:val="-5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поисковые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запросы;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21"/>
        <w:ind w:left="967"/>
      </w:pPr>
      <w:r>
        <w:t>осуществлять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электронными</w:t>
      </w:r>
      <w:r>
        <w:rPr>
          <w:spacing w:val="-2"/>
        </w:rPr>
        <w:t xml:space="preserve"> </w:t>
      </w:r>
      <w:r>
        <w:t>поисковыми</w:t>
      </w:r>
      <w:r>
        <w:rPr>
          <w:spacing w:val="-3"/>
        </w:rPr>
        <w:t xml:space="preserve"> </w:t>
      </w:r>
      <w:r>
        <w:t>системами,</w:t>
      </w:r>
      <w:r>
        <w:rPr>
          <w:spacing w:val="-4"/>
        </w:rPr>
        <w:t xml:space="preserve"> </w:t>
      </w:r>
      <w:r>
        <w:t>словарями;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21" w:line="256" w:lineRule="auto"/>
        <w:ind w:right="1368" w:firstLine="0"/>
      </w:pPr>
      <w:r>
        <w:t>формировать множественную выборку из поисковых источников для объективизации результатов</w:t>
      </w:r>
      <w:r>
        <w:rPr>
          <w:spacing w:val="-52"/>
        </w:rPr>
        <w:t xml:space="preserve"> </w:t>
      </w:r>
      <w:r>
        <w:t>поиска;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3"/>
        <w:ind w:left="967"/>
        <w:rPr>
          <w:b/>
        </w:rPr>
      </w:pPr>
      <w:r>
        <w:t>соотносить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деятельностью.</w:t>
      </w:r>
      <w:r>
        <w:rPr>
          <w:spacing w:val="-1"/>
        </w:rPr>
        <w:t xml:space="preserve"> </w:t>
      </w:r>
      <w:r>
        <w:rPr>
          <w:b/>
        </w:rPr>
        <w:t>Коммуникативные</w:t>
      </w:r>
      <w:r>
        <w:rPr>
          <w:b/>
          <w:spacing w:val="-4"/>
        </w:rPr>
        <w:t xml:space="preserve"> </w:t>
      </w:r>
      <w:r>
        <w:rPr>
          <w:b/>
        </w:rPr>
        <w:t>УУД</w:t>
      </w:r>
    </w:p>
    <w:p w:rsidR="00E909A0" w:rsidRDefault="00185FB8">
      <w:pPr>
        <w:pStyle w:val="a4"/>
        <w:numPr>
          <w:ilvl w:val="0"/>
          <w:numId w:val="250"/>
        </w:numPr>
        <w:tabs>
          <w:tab w:val="left" w:pos="1196"/>
        </w:tabs>
        <w:spacing w:before="21" w:after="8" w:line="259" w:lineRule="auto"/>
        <w:ind w:right="1219"/>
      </w:pPr>
      <w:r>
        <w:t>Умение организовывать учебное сотрудничество и совместную деятельность с учителем и</w:t>
      </w:r>
      <w:r>
        <w:rPr>
          <w:spacing w:val="1"/>
        </w:rPr>
        <w:t xml:space="preserve"> </w:t>
      </w:r>
      <w:r>
        <w:t>сверстниками; работать индивидуально и в группе: находить общее решение и разрешать</w:t>
      </w:r>
      <w:r>
        <w:rPr>
          <w:spacing w:val="1"/>
        </w:rPr>
        <w:t xml:space="preserve"> </w:t>
      </w:r>
      <w:r>
        <w:t>конфликты на основе согласования позиций и учета интересов; формулировать, аргументировать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отстаивать свое мнение.</w:t>
      </w:r>
      <w:r>
        <w:rPr>
          <w:spacing w:val="-2"/>
        </w:rPr>
        <w:t xml:space="preserve"> </w:t>
      </w:r>
      <w:r>
        <w:t>Обучающийся сможет:</w:t>
      </w:r>
    </w:p>
    <w:p w:rsidR="00E909A0" w:rsidRDefault="003272CA">
      <w:pPr>
        <w:pStyle w:val="a3"/>
        <w:ind w:left="8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202555" cy="501650"/>
                <wp:effectExtent l="0" t="0" r="1270" b="0"/>
                <wp:docPr id="701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2555" cy="501650"/>
                          <a:chOff x="0" y="0"/>
                          <a:chExt cx="8193" cy="790"/>
                        </a:xfrm>
                      </wpg:grpSpPr>
                      <pic:pic xmlns:pic="http://schemas.openxmlformats.org/drawingml/2006/picture">
                        <pic:nvPicPr>
                          <pic:cNvPr id="702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3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3"/>
                            <a:ext cx="164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4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5"/>
                            <a:ext cx="819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5" name="Text Box 38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19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rPr>
                                  <w:sz w:val="23"/>
                                </w:rPr>
                              </w:pPr>
                            </w:p>
                            <w:p w:rsidR="00C41F04" w:rsidRDefault="00C41F04">
                              <w:pPr>
                                <w:ind w:left="1541"/>
                              </w:pPr>
                              <w:r>
                                <w:t>ленную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роль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в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совместной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деятельности;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9" o:spid="_x0000_s1026" style="width:409.65pt;height:39.5pt;mso-position-horizontal-relative:char;mso-position-vertical-relative:line" coordsize="8193,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H/odPqOHgAAjh4AABQAAABkcnMvbWVk&#10;aWEvaW1hZ2UzLnBuZ4lQTkcNChoKAAAADUlIRFIAAATjAAAAJQgDAAABQD/twwAAAAFzUkdCAK7O&#10;HOkAAAAEZ0FNQQAAsY8L/GEFAAAC/V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3" o:spid="_x0000_s1027" type="#_x0000_t75" style="position:absolute;width:5732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oQ+7EAAAA3AAAAA8AAABkcnMvZG93bnJldi54bWxEj0FrAjEUhO9C/0N4hd40q0KVrVFKQbAV&#10;Cu566PGxeSaLm5clie723zeFQo/DzHzDbHaj68SdQmw9K5jPChDEjdctGwXnej9dg4gJWWPnmRR8&#10;U4Td9mGywVL7gU90r5IRGcKxRAU2pb6UMjaWHMaZ74mzd/HBYcoyGKkDDhnuOrkoimfpsOW8YLGn&#10;N0vNtbo5BZ+1+ai+9svj+3FuyI5LM4SzUerpcXx9AZFoTP/hv/ZBK1gVC/g9k4+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BoQ+7EAAAA3AAAAA8AAAAAAAAAAAAAAAAA&#10;nwIAAGRycy9kb3ducmV2LnhtbFBLBQYAAAAABAAEAPcAAACQAwAAAAA=&#10;">
                  <v:imagedata r:id="rId15" o:title=""/>
                </v:shape>
                <v:shape id="Picture 382" o:spid="_x0000_s1028" type="#_x0000_t75" style="position:absolute;top:273;width:1645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F0NPDAAAA3AAAAA8AAABkcnMvZG93bnJldi54bWxEj0GLwjAQhe8L+x/CLHhbUxVcqUYRQRA9&#10;FLV4HprZtrSZdJOo9d8bQdjj48373rzFqjetuJHztWUFo2ECgriwuuZSQX7efs9A+ICssbVMCh7k&#10;YbX8/Fhgqu2dj3Q7hVJECPsUFVQhdKmUvqjIoB/ajjh6v9YZDFG6UmqH9wg3rRwnyVQarDk2VNjR&#10;pqKiOV1NfCP/a/3hsnaj675pytBktcsypQZf/XoOIlAf/o/f6Z1W8JNM4DUmEkA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oXQ08MAAADcAAAADwAAAAAAAAAAAAAAAACf&#10;AgAAZHJzL2Rvd25yZXYueG1sUEsFBgAAAAAEAAQA9wAAAI8DAAAAAA==&#10;">
                  <v:imagedata r:id="rId16" o:title=""/>
                </v:shape>
                <v:shape id="Picture 381" o:spid="_x0000_s1029" type="#_x0000_t75" style="position:absolute;top:545;width:8193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N3LnHAAAA3AAAAA8AAABkcnMvZG93bnJldi54bWxEj09rwkAUxO+C32F5Qi/SbCytlZhV2tJi&#10;QUH8c2hvj+wzCe6+DdlV47fvFgSPw8z8hsnnnTXiTK2vHSsYJSkI4sLpmksF+93X4wSED8gajWNS&#10;cCUP81m/l2Om3YU3dN6GUkQI+wwVVCE0mZS+qMiiT1xDHL2Day2GKNtS6hYvEW6NfErTsbRYc1yo&#10;sKGPiorj9mQVGLNaHn9PXfmy3yzkO47Ww5/PtVIPg+5tCiJQF+7hW/tbK3hNn+H/TDwCcvY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AN3LnHAAAA3AAAAA8AAAAAAAAAAAAA&#10;AAAAnwIAAGRycy9kb3ducmV2LnhtbFBLBQYAAAAABAAEAPcAAACTAwAAAAA=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0" o:spid="_x0000_s1030" type="#_x0000_t202" style="position:absolute;width:8193;height: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Iwj8UA&#10;AADcAAAADwAAAGRycy9kb3ducmV2LnhtbESPQWsCMRSE7wX/Q3iF3mpSobbdGkVEQRCk6/bQ4+vm&#10;uRvcvKybqOu/N4WCx2FmvmEms9414kxdsJ41vAwVCOLSG8uVhu9i9fwOIkRkg41n0nClALPp4GGC&#10;mfEXzum8i5VIEA4ZaqhjbDMpQ1mTwzD0LXHy9r5zGJPsKmk6vCS4a+RIqbF0aDkt1NjSoqbysDs5&#10;DfMfzpf2uP39yve5LYoPxZvxQeunx37+CSJSH+/h//baaHhTr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4jCPxQAAANwAAAAPAAAAAAAAAAAAAAAAAJgCAABkcnMv&#10;ZG93bnJldi54bWxQSwUGAAAAAAQABAD1AAAAigMAAAAA&#10;" filled="f" stroked="f">
                  <v:textbox inset="0,0,0,0">
                    <w:txbxContent>
                      <w:p w:rsidR="00C41F04" w:rsidRDefault="00C41F04">
                        <w:pPr>
                          <w:rPr>
                            <w:sz w:val="23"/>
                          </w:rPr>
                        </w:pPr>
                      </w:p>
                      <w:p w:rsidR="00C41F04" w:rsidRDefault="00C41F04">
                        <w:pPr>
                          <w:ind w:left="1541"/>
                        </w:pPr>
                        <w:r>
                          <w:t>ленную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роль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совместной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деятельности;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909A0" w:rsidRDefault="00185FB8">
      <w:pPr>
        <w:pStyle w:val="a3"/>
        <w:spacing w:before="92"/>
        <w:ind w:left="835"/>
      </w:pPr>
      <w:r>
        <w:t>мнение</w:t>
      </w:r>
      <w:r>
        <w:rPr>
          <w:spacing w:val="-2"/>
        </w:rPr>
        <w:t xml:space="preserve"> </w:t>
      </w:r>
      <w:r>
        <w:t>(точку</w:t>
      </w:r>
      <w:r>
        <w:rPr>
          <w:spacing w:val="-4"/>
        </w:rPr>
        <w:t xml:space="preserve"> </w:t>
      </w:r>
      <w:r>
        <w:t>зрения),</w:t>
      </w:r>
      <w:r>
        <w:rPr>
          <w:spacing w:val="-4"/>
        </w:rPr>
        <w:t xml:space="preserve"> </w:t>
      </w:r>
      <w:r>
        <w:t>доказательство</w:t>
      </w:r>
      <w:r>
        <w:rPr>
          <w:spacing w:val="-1"/>
        </w:rPr>
        <w:t xml:space="preserve"> </w:t>
      </w:r>
      <w:r>
        <w:t>(аргументы),</w:t>
      </w:r>
      <w:r>
        <w:rPr>
          <w:spacing w:val="-2"/>
        </w:rPr>
        <w:t xml:space="preserve"> </w:t>
      </w:r>
      <w:r>
        <w:t>факты;</w:t>
      </w:r>
      <w:r>
        <w:rPr>
          <w:spacing w:val="-3"/>
        </w:rPr>
        <w:t xml:space="preserve"> </w:t>
      </w:r>
      <w:r>
        <w:t>гипотезы,</w:t>
      </w:r>
      <w:r>
        <w:rPr>
          <w:spacing w:val="-3"/>
        </w:rPr>
        <w:t xml:space="preserve"> </w:t>
      </w:r>
      <w:r>
        <w:t>аксиомы,</w:t>
      </w:r>
      <w:r>
        <w:rPr>
          <w:spacing w:val="-1"/>
        </w:rPr>
        <w:t xml:space="preserve"> </w:t>
      </w:r>
      <w:r>
        <w:t>теории;</w:t>
      </w:r>
    </w:p>
    <w:p w:rsidR="00E909A0" w:rsidRDefault="00185FB8">
      <w:pPr>
        <w:pStyle w:val="a3"/>
        <w:spacing w:before="20"/>
        <w:ind w:left="5581"/>
      </w:pPr>
      <w:r>
        <w:rPr>
          <w:noProof/>
          <w:lang w:eastAsia="ru-RU"/>
        </w:rPr>
        <w:drawing>
          <wp:anchor distT="0" distB="0" distL="0" distR="0" simplePos="0" relativeHeight="476937728" behindDoc="1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18154</wp:posOffset>
            </wp:positionV>
            <wp:extent cx="3076321" cy="155448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321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которые</w:t>
      </w:r>
      <w:r>
        <w:rPr>
          <w:spacing w:val="-3"/>
        </w:rPr>
        <w:t xml:space="preserve"> </w:t>
      </w:r>
      <w:r>
        <w:t>способствовали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препятствовали</w:t>
      </w:r>
    </w:p>
    <w:p w:rsidR="00E909A0" w:rsidRDefault="003272CA">
      <w:pPr>
        <w:pStyle w:val="a3"/>
        <w:spacing w:before="18"/>
        <w:ind w:left="83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190500</wp:posOffset>
                </wp:positionV>
                <wp:extent cx="5754370" cy="329565"/>
                <wp:effectExtent l="0" t="0" r="0" b="0"/>
                <wp:wrapTopAndBottom/>
                <wp:docPr id="698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4370" cy="329565"/>
                          <a:chOff x="1135" y="300"/>
                          <a:chExt cx="9062" cy="519"/>
                        </a:xfrm>
                      </wpg:grpSpPr>
                      <pic:pic xmlns:pic="http://schemas.openxmlformats.org/drawingml/2006/picture">
                        <pic:nvPicPr>
                          <pic:cNvPr id="699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300"/>
                            <a:ext cx="834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0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573"/>
                            <a:ext cx="906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CB30973" id="Group 376" o:spid="_x0000_s1026" style="position:absolute;margin-left:56.75pt;margin-top:15pt;width:453.1pt;height:25.95pt;z-index:-15727104;mso-wrap-distance-left:0;mso-wrap-distance-right:0;mso-position-horizontal-relative:page" coordorigin="1135,300" coordsize="9062,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">
                <v:shape id="Picture 378" o:spid="_x0000_s1027" type="#_x0000_t75" style="position:absolute;left:1135;top:300;width:8340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">
                  <v:imagedata r:id="rId21" o:title=""/>
                </v:shape>
                <v:shape id="Picture 377" o:spid="_x0000_s1028" type="#_x0000_t75" style="position:absolute;left:1135;top:573;width:906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">
                  <v:imagedata r:id="rId22" o:title=""/>
                </v:shape>
                <w10:wrap type="topAndBottom" anchorx="page"/>
              </v:group>
            </w:pict>
          </mc:Fallback>
        </mc:AlternateContent>
      </w:r>
      <w:r w:rsidR="00185FB8">
        <w:t>продуктивной</w:t>
      </w:r>
      <w:r w:rsidR="00185FB8">
        <w:rPr>
          <w:spacing w:val="-7"/>
        </w:rPr>
        <w:t xml:space="preserve"> </w:t>
      </w:r>
      <w:r w:rsidR="00185FB8">
        <w:t>коммуникации;</w:t>
      </w:r>
    </w:p>
    <w:p w:rsidR="00E909A0" w:rsidRDefault="00185FB8">
      <w:pPr>
        <w:pStyle w:val="a3"/>
        <w:spacing w:after="3" w:line="256" w:lineRule="auto"/>
        <w:ind w:left="835" w:right="4128"/>
      </w:pPr>
      <w:r>
        <w:t>контраргументы, перефразировать свою мысль (владение механизмом</w:t>
      </w:r>
      <w:r>
        <w:rPr>
          <w:spacing w:val="-52"/>
        </w:rPr>
        <w:t xml:space="preserve"> </w:t>
      </w:r>
      <w:r>
        <w:t>эквивалентных</w:t>
      </w:r>
      <w:r>
        <w:rPr>
          <w:spacing w:val="-1"/>
        </w:rPr>
        <w:t xml:space="preserve"> </w:t>
      </w:r>
      <w:r>
        <w:t>замен);</w:t>
      </w:r>
    </w:p>
    <w:p w:rsidR="00E909A0" w:rsidRDefault="00185FB8">
      <w:pPr>
        <w:pStyle w:val="a3"/>
        <w:spacing w:after="29"/>
        <w:ind w:left="83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58788" cy="155448"/>
            <wp:effectExtent l="0" t="0" r="0" b="0"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878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3272CA">
      <w:pPr>
        <w:pStyle w:val="a3"/>
        <w:ind w:left="8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786120" cy="675640"/>
                <wp:effectExtent l="0" t="0" r="0" b="2540"/>
                <wp:docPr id="693" name="Group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6120" cy="675640"/>
                          <a:chOff x="0" y="0"/>
                          <a:chExt cx="9112" cy="1064"/>
                        </a:xfrm>
                      </wpg:grpSpPr>
                      <pic:pic xmlns:pic="http://schemas.openxmlformats.org/drawingml/2006/picture">
                        <pic:nvPicPr>
                          <pic:cNvPr id="694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3"/>
                            <a:ext cx="455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5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5"/>
                            <a:ext cx="450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6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18"/>
                            <a:ext cx="911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7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112" cy="1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spacing w:line="244" w:lineRule="exact"/>
                              </w:pPr>
                              <w:r>
                                <w:t>мнения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(если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оно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таково)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и корректировать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его;</w:t>
                              </w:r>
                            </w:p>
                            <w:p w:rsidR="00C41F04" w:rsidRDefault="00C41F04">
                              <w:pPr>
                                <w:spacing w:before="20"/>
                                <w:ind w:left="4448"/>
                              </w:pPr>
                              <w:r>
                                <w:t>иктной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ситуации;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1" o:spid="_x0000_s1031" style="width:455.6pt;height:53.2pt;mso-position-horizontal-relative:char;mso-position-vertical-relative:line" coordsize="9112,10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J6K4AYyIAAGMiAAAUAAAAZHJz&#10;L21lZGlhL2ltYWdlMy5wbmeJUE5HDQoaCgAAAA1JSERSAAAFcAAAACUIAwAAAastAekAAAABc1JH&#10;QgCuzhzpAAAABGdBTUEAALGPC/xhBQAAAvd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">
                <v:shape id="Picture 375" o:spid="_x0000_s1032" type="#_x0000_t75" style="position:absolute;top:273;width:4552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IJcLEAAAA3AAAAA8AAABkcnMvZG93bnJldi54bWxEj0FrwkAUhO9C/8PyCr2IbiwSauoqQRDa&#10;i9BYweMj+5oEs2/j7hrjv3cLgsdhZr5hluvBtKIn5xvLCmbTBARxaXXDlYLf/XbyAcIHZI2tZVJw&#10;Iw/r1ctoiZm2V/6hvgiViBD2GSqoQ+gyKX1Zk0E/tR1x9P6sMxiidJXUDq8Rblr5niSpNNhwXKix&#10;o01N5am4GAV82OUn930c572fn3dh26SkC6XeXof8E0SgITzDj/aXVpAu5vB/Jh4Bub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JIJcLEAAAA3AAAAA8AAAAAAAAAAAAAAAAA&#10;nwIAAGRycy9kb3ducmV2LnhtbFBLBQYAAAAABAAEAPcAAACQAwAAAAA=&#10;">
                  <v:imagedata r:id="rId27" o:title=""/>
                </v:shape>
                <v:shape id="Picture 374" o:spid="_x0000_s1033" type="#_x0000_t75" style="position:absolute;top:545;width:4500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EY8/BAAAA3AAAAA8AAABkcnMvZG93bnJldi54bWxEj92KwjAUhO+FfYdwFvZOU4UtbjWKCsvW&#10;S38e4GxzbIrNSUmi1rc3guDlMDPfMPNlb1txJR8axwrGowwEceV0w7WC4+F3OAURIrLG1jEpuFOA&#10;5eJjMMdCuxvv6LqPtUgQDgUqMDF2hZShMmQxjFxHnLyT8xZjkr6W2uMtwW0rJ1mWS4sNpwWDHW0M&#10;Vef9xSrYGpL2dOA//z/hui/bdZk3a6W+PvvVDESkPr7Dr3apFeQ/3/A8k46AXD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EY8/BAAAA3AAAAA8AAAAAAAAAAAAAAAAAnwIA&#10;AGRycy9kb3ducmV2LnhtbFBLBQYAAAAABAAEAPcAAACNAwAAAAA=&#10;">
                  <v:imagedata r:id="rId28" o:title=""/>
                </v:shape>
                <v:shape id="Picture 373" o:spid="_x0000_s1034" type="#_x0000_t75" style="position:absolute;top:818;width:9112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UcsbDAAAA3AAAAA8AAABkcnMvZG93bnJldi54bWxEj0GLwjAUhO+C/yE8YS+yTd1D0WoUKYie&#10;drXuD3g2z7bYvNQmq/XfbwTB4zAz3zCLVW8acaPO1ZYVTKIYBHFhdc2lgt/j5nMKwnlkjY1lUvAg&#10;B6vlcLDAVNs7H+iW+1IECLsUFVTet6mUrqjIoItsSxy8s+0M+iC7UuoO7wFuGvkVx4k0WHNYqLCl&#10;rKLikv8ZBZtsXIz3ZveY/mzb7FvjNT85VOpj1K/nIDz1/h1+tXdaQTJL4HkmHAG5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BRyxsMAAADcAAAADwAAAAAAAAAAAAAAAACf&#10;AgAAZHJzL2Rvd25yZXYueG1sUEsFBgAAAAAEAAQA9wAAAI8DAAAAAA==&#10;">
                  <v:imagedata r:id="rId29" o:title=""/>
                </v:shape>
                <v:shape id="Text Box 372" o:spid="_x0000_s1035" type="#_x0000_t202" style="position:absolute;width:9112;height:1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eRecUA&#10;AADcAAAADwAAAGRycy9kb3ducmV2LnhtbESPQWvCQBSE74X+h+UJvdWNHtKauooUBaEgxnjw+Jp9&#10;JovZtzG7avz3XaHgcZiZb5jpvLeNuFLnjWMFo2ECgrh02nClYF+s3j9B+ICssXFMCu7kYT57fZli&#10;pt2Nc7ruQiUihH2GCuoQ2kxKX9Zk0Q9dSxy9o+sshii7SuoObxFuGzlOklRaNBwXamzpu6bytLtY&#10;BYsD50tz3vxu82NuimKS8E96Uupt0C++QATqwzP8315rBenkAx5n4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l5F5xQAAANwAAAAPAAAAAAAAAAAAAAAAAJgCAABkcnMv&#10;ZG93bnJldi54bWxQSwUGAAAAAAQABAD1AAAAigMAAAAA&#10;" filled="f" stroked="f">
                  <v:textbox inset="0,0,0,0">
                    <w:txbxContent>
                      <w:p w:rsidR="00C41F04" w:rsidRDefault="00C41F04">
                        <w:pPr>
                          <w:spacing w:line="244" w:lineRule="exact"/>
                        </w:pPr>
                        <w:r>
                          <w:t>мнения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(если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оно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таково)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и корректировать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его;</w:t>
                        </w:r>
                      </w:p>
                      <w:p w:rsidR="00C41F04" w:rsidRDefault="00C41F04">
                        <w:pPr>
                          <w:spacing w:before="20"/>
                          <w:ind w:left="4448"/>
                        </w:pPr>
                        <w:r>
                          <w:t>иктной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ситуации;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909A0" w:rsidRDefault="00E909A0">
      <w:pPr>
        <w:rPr>
          <w:sz w:val="20"/>
        </w:r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10" w:line="516" w:lineRule="auto"/>
        <w:ind w:left="835" w:right="37"/>
      </w:pPr>
      <w:r>
        <w:rPr>
          <w:noProof/>
          <w:lang w:eastAsia="ru-RU"/>
        </w:rPr>
        <w:lastRenderedPageBreak/>
        <w:drawing>
          <wp:anchor distT="0" distB="0" distL="0" distR="0" simplePos="0" relativeHeight="476938240" behindDoc="1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185541</wp:posOffset>
            </wp:positionV>
            <wp:extent cx="5583809" cy="155448"/>
            <wp:effectExtent l="0" t="0" r="0" b="0"/>
            <wp:wrapNone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80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938752" behindDoc="1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531489</wp:posOffset>
            </wp:positionV>
            <wp:extent cx="5616194" cy="155448"/>
            <wp:effectExtent l="0" t="0" r="0" b="0"/>
            <wp:wrapNone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619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группой задачей;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-5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другом);</w:t>
      </w:r>
    </w:p>
    <w:p w:rsidR="00E909A0" w:rsidRDefault="00185FB8">
      <w:pPr>
        <w:pStyle w:val="a3"/>
        <w:spacing w:before="7"/>
        <w:ind w:left="0"/>
        <w:rPr>
          <w:sz w:val="24"/>
        </w:rPr>
      </w:pPr>
      <w:r>
        <w:br w:type="column"/>
      </w:r>
    </w:p>
    <w:p w:rsidR="00E909A0" w:rsidRDefault="00AF69A7" w:rsidP="00AF69A7">
      <w:pPr>
        <w:pStyle w:val="a3"/>
        <w:ind w:left="835"/>
        <w:sectPr w:rsidR="00E909A0">
          <w:type w:val="continuous"/>
          <w:pgSz w:w="11910" w:h="16840"/>
          <w:pgMar w:top="1400" w:right="0" w:bottom="280" w:left="300" w:header="720" w:footer="720" w:gutter="0"/>
          <w:cols w:num="2" w:space="720" w:equalWidth="0">
            <w:col w:w="3814" w:space="4878"/>
            <w:col w:w="2918"/>
          </w:cols>
        </w:sectPr>
      </w:pPr>
      <w:r>
        <w:t>роли</w:t>
      </w:r>
    </w:p>
    <w:p w:rsidR="00E909A0" w:rsidRDefault="00185FB8" w:rsidP="00AF69A7">
      <w:pPr>
        <w:pStyle w:val="a3"/>
        <w:spacing w:before="4"/>
        <w:ind w:left="0"/>
      </w:pPr>
      <w:r>
        <w:lastRenderedPageBreak/>
        <w:t>неприятием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собеседника</w:t>
      </w:r>
      <w:r>
        <w:rPr>
          <w:spacing w:val="-3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диалога.</w:t>
      </w:r>
    </w:p>
    <w:p w:rsidR="00E909A0" w:rsidRDefault="00185FB8">
      <w:pPr>
        <w:pStyle w:val="a4"/>
        <w:numPr>
          <w:ilvl w:val="0"/>
          <w:numId w:val="250"/>
        </w:numPr>
        <w:tabs>
          <w:tab w:val="left" w:pos="1196"/>
        </w:tabs>
        <w:spacing w:line="259" w:lineRule="auto"/>
        <w:ind w:right="1450"/>
      </w:pPr>
      <w:r>
        <w:t>Умение осознанно использовать речевые средства в соответствии с задачей коммуникации для</w:t>
      </w:r>
      <w:r>
        <w:rPr>
          <w:spacing w:val="-52"/>
        </w:rPr>
        <w:t xml:space="preserve"> </w:t>
      </w:r>
      <w:r>
        <w:t>выражения своих чувств, мыслей и потребностей для планирования и регуляции своей</w:t>
      </w:r>
      <w:r>
        <w:rPr>
          <w:spacing w:val="1"/>
        </w:rPr>
        <w:t xml:space="preserve"> </w:t>
      </w:r>
      <w:r>
        <w:t>деятельности; владение устной и письменной речью, монологической контекстной речью.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E909A0" w:rsidRDefault="00185FB8">
      <w:pPr>
        <w:pStyle w:val="a3"/>
        <w:ind w:left="5038"/>
      </w:pPr>
      <w:r>
        <w:rPr>
          <w:noProof/>
          <w:lang w:eastAsia="ru-RU"/>
        </w:rPr>
        <w:drawing>
          <wp:anchor distT="0" distB="0" distL="0" distR="0" simplePos="0" relativeHeight="476939264" behindDoc="1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5455</wp:posOffset>
            </wp:positionV>
            <wp:extent cx="2734183" cy="155447"/>
            <wp:effectExtent l="0" t="0" r="0" b="0"/>
            <wp:wrapNone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183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отбирать</w:t>
      </w:r>
      <w:r>
        <w:rPr>
          <w:spacing w:val="-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средства;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space="720"/>
        </w:sectPr>
      </w:pPr>
    </w:p>
    <w:p w:rsidR="00E909A0" w:rsidRDefault="00185FB8">
      <w:pPr>
        <w:pStyle w:val="a3"/>
        <w:ind w:left="83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88981" cy="155448"/>
            <wp:effectExtent l="0" t="0" r="0" b="0"/>
            <wp:docPr id="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8981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13"/>
        <w:ind w:left="835"/>
      </w:pPr>
      <w:r>
        <w:t>паре,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малой</w:t>
      </w:r>
      <w:r>
        <w:rPr>
          <w:spacing w:val="-4"/>
        </w:rPr>
        <w:t xml:space="preserve"> </w:t>
      </w:r>
      <w:r>
        <w:t>группе);</w:t>
      </w:r>
    </w:p>
    <w:p w:rsidR="00E909A0" w:rsidRDefault="00E909A0">
      <w:pPr>
        <w:pStyle w:val="a3"/>
        <w:spacing w:before="5"/>
        <w:ind w:left="0"/>
        <w:rPr>
          <w:sz w:val="17"/>
        </w:rPr>
      </w:pPr>
    </w:p>
    <w:p w:rsidR="00E909A0" w:rsidRDefault="003272CA">
      <w:pPr>
        <w:pStyle w:val="a3"/>
        <w:spacing w:before="91" w:after="10" w:line="259" w:lineRule="auto"/>
        <w:ind w:left="835" w:right="2299" w:firstLine="658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40800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-109220</wp:posOffset>
                </wp:positionV>
                <wp:extent cx="5768975" cy="327660"/>
                <wp:effectExtent l="0" t="0" r="0" b="0"/>
                <wp:wrapNone/>
                <wp:docPr id="690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8975" cy="327660"/>
                          <a:chOff x="1135" y="-172"/>
                          <a:chExt cx="9085" cy="516"/>
                        </a:xfrm>
                      </wpg:grpSpPr>
                      <pic:pic xmlns:pic="http://schemas.openxmlformats.org/drawingml/2006/picture">
                        <pic:nvPicPr>
                          <pic:cNvPr id="691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-172"/>
                            <a:ext cx="908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2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99"/>
                            <a:ext cx="76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0AA8CC1" id="Group 368" o:spid="_x0000_s1026" style="position:absolute;margin-left:56.75pt;margin-top:-8.6pt;width:454.25pt;height:25.8pt;z-index:-26375680;mso-position-horizontal-relative:page" coordorigin="1135,-172" coordsize="9085,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">
                <v:shape id="Picture 370" o:spid="_x0000_s1027" type="#_x0000_t75" style="position:absolute;left:1135;top:-172;width:908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">
                  <v:imagedata r:id="rId36" o:title=""/>
                </v:shape>
                <v:shape id="Picture 369" o:spid="_x0000_s1028" type="#_x0000_t75" style="position:absolute;left:1135;top:99;width:768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">
                  <v:imagedata r:id="rId37" o:title=""/>
                </v:shape>
                <w10:wrap anchorx="page"/>
              </v:group>
            </w:pict>
          </mc:Fallback>
        </mc:AlternateContent>
      </w:r>
      <w:r w:rsidR="00185FB8">
        <w:t>юдать нормы публичной речи, регламент в монологе и дискуссии в соответствии с</w:t>
      </w:r>
      <w:r w:rsidR="00185FB8">
        <w:rPr>
          <w:spacing w:val="-52"/>
        </w:rPr>
        <w:t xml:space="preserve"> </w:t>
      </w:r>
      <w:r w:rsidR="00185FB8">
        <w:t>коммуникативной</w:t>
      </w:r>
      <w:r w:rsidR="00185FB8">
        <w:rPr>
          <w:spacing w:val="-2"/>
        </w:rPr>
        <w:t xml:space="preserve"> </w:t>
      </w:r>
      <w:r w:rsidR="00185FB8">
        <w:t>задачей;</w:t>
      </w:r>
    </w:p>
    <w:p w:rsidR="00E909A0" w:rsidRDefault="003272CA">
      <w:pPr>
        <w:pStyle w:val="a3"/>
        <w:ind w:left="8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88075" cy="675640"/>
                <wp:effectExtent l="0" t="0" r="6350" b="2540"/>
                <wp:docPr id="684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675640"/>
                          <a:chOff x="0" y="0"/>
                          <a:chExt cx="9745" cy="1064"/>
                        </a:xfrm>
                      </wpg:grpSpPr>
                      <pic:pic xmlns:pic="http://schemas.openxmlformats.org/drawingml/2006/picture">
                        <pic:nvPicPr>
                          <pic:cNvPr id="685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6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3"/>
                            <a:ext cx="573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7" name="Picture 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4"/>
                            <a:ext cx="882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8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18"/>
                            <a:ext cx="961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9" name="Text Box 3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45" cy="1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rPr>
                                  <w:sz w:val="23"/>
                                </w:rPr>
                              </w:pPr>
                            </w:p>
                            <w:p w:rsidR="00C41F04" w:rsidRDefault="00C41F04">
                              <w:pPr>
                                <w:ind w:left="5691"/>
                              </w:pPr>
                              <w:r>
                                <w:t>собеседником;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2" o:spid="_x0000_s1036" style="width:487.25pt;height:53.2pt;mso-position-horizontal-relative:char;mso-position-vertical-relative:line" coordsize="9745,10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">
                <v:shape id="Picture 367" o:spid="_x0000_s1037" type="#_x0000_t75" style="position:absolute;width:9745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hp4TDAAAA3AAAAA8AAABkcnMvZG93bnJldi54bWxEj0GLwjAUhO+C/yE8wYtoqqJINYq6CHqS&#10;db14ezTPpti8lCZb6783wsIeh5n5hlltWluKhmpfOFYwHiUgiDOnC84VXH8OwwUIH5A1lo5JwYs8&#10;bNbdzgpT7Z78Tc0l5CJC2KeowIRQpVL6zJBFP3IVcfTurrYYoqxzqWt8Rrgt5SRJ5tJiwXHBYEV7&#10;Q9nj8msVnIpMT2/31utym0yb89duvB8Ypfq9drsEEagN/+G/9lErmC9m8DkTj4Bcv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iGnhMMAAADcAAAADwAAAAAAAAAAAAAAAACf&#10;AgAAZHJzL2Rvd25yZXYueG1sUEsFBgAAAAAEAAQA9wAAAI8DAAAAAA==&#10;">
                  <v:imagedata r:id="rId42" o:title=""/>
                </v:shape>
                <v:shape id="Picture 366" o:spid="_x0000_s1038" type="#_x0000_t75" style="position:absolute;top:273;width:5737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kWYfGAAAA3AAAAA8AAABkcnMvZG93bnJldi54bWxEj0FrwkAUhO+C/2F5Qm+6sUIq0VVEEFRQ&#10;WhXx+Mg+k2j2bZrdavTXdwsFj8PMfMOMp40pxY1qV1hW0O9FIIhTqwvOFBz2i+4QhPPIGkvLpOBB&#10;DqaTdmuMibZ3/qLbzmciQNglqCD3vkqkdGlOBl3PVsTBO9vaoA+yzqSu8R7gppTvURRLgwWHhRwr&#10;mueUXnc/RkHzkX6ujvGl/1h/b8vrYPMcnKq9Um+dZjYC4anxr/B/e6kVxMMY/s6EIyA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mRZh8YAAADcAAAADwAAAAAAAAAAAAAA&#10;AACfAgAAZHJzL2Rvd25yZXYueG1sUEsFBgAAAAAEAAQA9wAAAJIDAAAAAA==&#10;">
                  <v:imagedata r:id="rId43" o:title=""/>
                </v:shape>
                <v:shape id="Picture 365" o:spid="_x0000_s1039" type="#_x0000_t75" style="position:absolute;top:544;width:8822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4u6PEAAAA3AAAAA8AAABkcnMvZG93bnJldi54bWxEj8FuwjAQRO+V+g/WVuJWnFRqQCkGoZYK&#10;OHCA8gGreInTxOvINiT9+xqpUo+jmXmjWaxG24kb+dA4VpBPMxDEldMN1wrOX5/PcxAhImvsHJOC&#10;HwqwWj4+LLDUbuAj3U6xFgnCoUQFJsa+lDJUhiyGqeuJk3dx3mJM0tdSexwS3HbyJcsKabHhtGCw&#10;p3dDVXu6WgXrrW3962VPH3v09J3bjTlkZ6UmT+P6DUSkMf6H/9o7raCYz+B+Jh0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X4u6PEAAAA3AAAAA8AAAAAAAAAAAAAAAAA&#10;nwIAAGRycy9kb3ducmV2LnhtbFBLBQYAAAAABAAEAPcAAACQAwAAAAA=&#10;">
                  <v:imagedata r:id="rId44" o:title=""/>
                </v:shape>
                <v:shape id="Picture 364" o:spid="_x0000_s1040" type="#_x0000_t75" style="position:absolute;top:818;width:9615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lFkTCAAAA3AAAAA8AAABkcnMvZG93bnJldi54bWxETz1vwjAQ3ZH4D9YhdQMHhgilMagttOoC&#10;EqED4zW+JlHjc7ANCf8eD0iMT+87Xw+mFVdyvrGsYD5LQBCXVjdcKfg5fk6XIHxA1thaJgU38rBe&#10;jUc5Ztr2fKBrESoRQ9hnqKAOocuk9GVNBv3MdsSR+7POYIjQVVI77GO4aeUiSVJpsOHYUGNHHzWV&#10;/8XFKHC2/f3ank/70/vG7y9dv0vnRVDqZTK8vYIINISn+OH+1grSZVwbz8QjIF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pRZEwgAAANwAAAAPAAAAAAAAAAAAAAAAAJ8C&#10;AABkcnMvZG93bnJldi54bWxQSwUGAAAAAAQABAD3AAAAjgMAAAAA&#10;">
                  <v:imagedata r:id="rId45" o:title=""/>
                </v:shape>
                <v:shape id="Text Box 363" o:spid="_x0000_s1041" type="#_x0000_t202" style="position:absolute;width:9745;height:1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02TcUA&#10;AADcAAAADwAAAGRycy9kb3ducmV2LnhtbESPQWvCQBSE70L/w/KE3szGHoJGN0FKCwWhNMaDx9fs&#10;M1nMvk2zq6b/vlso9DjMzDfMtpxsL240euNYwTJJQRA3ThtuFRzr18UKhA/IGnvHpOCbPJTFw2yL&#10;uXZ3ruh2CK2IEPY5KuhCGHIpfdORRZ+4gTh6ZzdaDFGOrdQj3iPc9vIpTTNp0XBc6HCg546ay+Fq&#10;FexOXL2Yr/fPj+pcmbpep7zPLko9zqfdBkSgKfyH/9pvWkG2WsPvmXgEZ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nTZNxQAAANwAAAAPAAAAAAAAAAAAAAAAAJgCAABkcnMv&#10;ZG93bnJldi54bWxQSwUGAAAAAAQABAD1AAAAigMAAAAA&#10;" filled="f" stroked="f">
                  <v:textbox inset="0,0,0,0">
                    <w:txbxContent>
                      <w:p w:rsidR="00C41F04" w:rsidRDefault="00C41F04">
                        <w:pPr>
                          <w:rPr>
                            <w:sz w:val="23"/>
                          </w:rPr>
                        </w:pPr>
                      </w:p>
                      <w:p w:rsidR="00C41F04" w:rsidRDefault="00C41F04">
                        <w:pPr>
                          <w:ind w:left="5691"/>
                        </w:pPr>
                        <w:r>
                          <w:t>собеседником;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909A0" w:rsidRDefault="00E909A0">
      <w:pPr>
        <w:rPr>
          <w:sz w:val="20"/>
        </w:rPr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9"/>
        <w:ind w:left="835"/>
      </w:pPr>
      <w:r>
        <w:rPr>
          <w:noProof/>
          <w:lang w:eastAsia="ru-RU"/>
        </w:rPr>
        <w:lastRenderedPageBreak/>
        <w:drawing>
          <wp:anchor distT="0" distB="0" distL="0" distR="0" simplePos="0" relativeHeight="476941312" behindDoc="1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184905</wp:posOffset>
            </wp:positionV>
            <wp:extent cx="2600071" cy="155448"/>
            <wp:effectExtent l="0" t="0" r="0" b="0"/>
            <wp:wrapNone/>
            <wp:docPr id="1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3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071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своего</w:t>
      </w:r>
      <w:r>
        <w:rPr>
          <w:spacing w:val="-4"/>
        </w:rPr>
        <w:t xml:space="preserve"> </w:t>
      </w:r>
      <w:r>
        <w:t>выступления;</w:t>
      </w:r>
    </w:p>
    <w:p w:rsidR="00E909A0" w:rsidRDefault="00E909A0">
      <w:pPr>
        <w:pStyle w:val="a3"/>
        <w:spacing w:before="4"/>
        <w:ind w:left="0"/>
        <w:rPr>
          <w:sz w:val="25"/>
        </w:rPr>
      </w:pPr>
    </w:p>
    <w:p w:rsidR="00E909A0" w:rsidRDefault="00185FB8">
      <w:pPr>
        <w:pStyle w:val="a3"/>
        <w:ind w:left="835"/>
      </w:pP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учителя;</w:t>
      </w:r>
    </w:p>
    <w:p w:rsidR="00E909A0" w:rsidRDefault="00185FB8">
      <w:pPr>
        <w:pStyle w:val="a3"/>
        <w:spacing w:before="7"/>
        <w:ind w:left="0"/>
        <w:rPr>
          <w:sz w:val="24"/>
        </w:rPr>
      </w:pPr>
      <w:r>
        <w:br w:type="column"/>
      </w:r>
    </w:p>
    <w:p w:rsidR="00E909A0" w:rsidRDefault="00185FB8">
      <w:pPr>
        <w:pStyle w:val="a3"/>
        <w:ind w:left="835"/>
      </w:pPr>
      <w:r>
        <w:t>и</w:t>
      </w:r>
      <w:r>
        <w:rPr>
          <w:spacing w:val="-2"/>
        </w:rPr>
        <w:t xml:space="preserve"> </w:t>
      </w:r>
      <w:r>
        <w:t>наглядные</w:t>
      </w:r>
      <w:r>
        <w:rPr>
          <w:spacing w:val="-2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подготовленные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отобранные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num="2" w:space="720" w:equalWidth="0">
            <w:col w:w="3440" w:space="552"/>
            <w:col w:w="7618"/>
          </w:cols>
        </w:sectPr>
      </w:pPr>
    </w:p>
    <w:p w:rsidR="00E909A0" w:rsidRDefault="00E909A0">
      <w:pPr>
        <w:pStyle w:val="a3"/>
        <w:spacing w:before="7"/>
        <w:ind w:left="0"/>
        <w:rPr>
          <w:sz w:val="2"/>
        </w:rPr>
      </w:pPr>
    </w:p>
    <w:p w:rsidR="00E909A0" w:rsidRDefault="00185FB8">
      <w:pPr>
        <w:pStyle w:val="a3"/>
        <w:ind w:left="83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71E58D4" wp14:editId="1242985B">
            <wp:extent cx="5996177" cy="155448"/>
            <wp:effectExtent l="0" t="0" r="0" b="0"/>
            <wp:docPr id="1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4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617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20"/>
        <w:ind w:left="835"/>
      </w:pPr>
      <w:r>
        <w:t>коммуникативного</w:t>
      </w:r>
      <w:r>
        <w:rPr>
          <w:spacing w:val="-2"/>
        </w:rPr>
        <w:t xml:space="preserve"> </w:t>
      </w:r>
      <w:r>
        <w:t>контакта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его.</w:t>
      </w:r>
    </w:p>
    <w:p w:rsidR="00E909A0" w:rsidRDefault="00185FB8">
      <w:pPr>
        <w:pStyle w:val="a4"/>
        <w:numPr>
          <w:ilvl w:val="0"/>
          <w:numId w:val="250"/>
        </w:numPr>
        <w:tabs>
          <w:tab w:val="left" w:pos="1196"/>
        </w:tabs>
        <w:spacing w:before="21" w:line="256" w:lineRule="auto"/>
        <w:ind w:right="2317"/>
      </w:pPr>
      <w:r>
        <w:t>Формирование и развитие компетентности в области использования информационно-</w:t>
      </w:r>
      <w:r>
        <w:rPr>
          <w:spacing w:val="-52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ИКТ).</w:t>
      </w:r>
      <w:r>
        <w:rPr>
          <w:spacing w:val="-4"/>
        </w:rPr>
        <w:t xml:space="preserve"> </w:t>
      </w:r>
      <w:r>
        <w:t>Обучающийся сможет: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3" w:line="259" w:lineRule="auto"/>
        <w:ind w:right="1700" w:firstLine="0"/>
      </w:pPr>
      <w:r>
        <w:t>целенаправленно искать и использовать информационные ресурсы, необходимые для решения</w:t>
      </w:r>
      <w:r>
        <w:rPr>
          <w:spacing w:val="-5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 практических</w:t>
      </w:r>
      <w:r>
        <w:rPr>
          <w:spacing w:val="-3"/>
        </w:rPr>
        <w:t xml:space="preserve"> </w:t>
      </w:r>
      <w:r>
        <w:t>задач с помощью средств</w:t>
      </w:r>
      <w:r>
        <w:rPr>
          <w:spacing w:val="-4"/>
        </w:rPr>
        <w:t xml:space="preserve"> </w:t>
      </w:r>
      <w:r>
        <w:t>ИКТ;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1" w:line="256" w:lineRule="auto"/>
        <w:ind w:right="1155" w:firstLine="0"/>
      </w:pPr>
      <w:r>
        <w:t>выбирать, строить и использовать адекватную информационную модель для передачи своих мыслей</w:t>
      </w:r>
      <w:r>
        <w:rPr>
          <w:spacing w:val="-52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естественных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формальных языков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коммуникации;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4" w:line="259" w:lineRule="auto"/>
        <w:ind w:right="1549" w:firstLine="0"/>
      </w:pPr>
      <w:r>
        <w:t>выделять информационный аспект задачи, оперировать данными, использовать модель решения</w:t>
      </w:r>
      <w:r>
        <w:rPr>
          <w:spacing w:val="-52"/>
        </w:rPr>
        <w:t xml:space="preserve"> </w:t>
      </w:r>
      <w:r>
        <w:t>задачи;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446" w:firstLine="0"/>
      </w:pPr>
      <w:r>
        <w:t>использовать компьютерные технологии (включая выбор адекватных задаче инструментальных</w:t>
      </w:r>
      <w:r>
        <w:rPr>
          <w:spacing w:val="1"/>
        </w:rPr>
        <w:t xml:space="preserve"> </w:t>
      </w:r>
      <w:r>
        <w:t>программно-аппаратных средств и сервисов) для решения информационных и коммуникационных</w:t>
      </w:r>
      <w:r>
        <w:rPr>
          <w:spacing w:val="-5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вычисление,</w:t>
      </w:r>
      <w:r>
        <w:rPr>
          <w:spacing w:val="-1"/>
        </w:rPr>
        <w:t xml:space="preserve"> </w:t>
      </w:r>
      <w:r>
        <w:t>написание</w:t>
      </w:r>
    </w:p>
    <w:p w:rsidR="00E909A0" w:rsidRDefault="00185FB8">
      <w:pPr>
        <w:pStyle w:val="a3"/>
        <w:spacing w:line="252" w:lineRule="exact"/>
        <w:ind w:left="835"/>
      </w:pPr>
      <w:r>
        <w:t>писем,</w:t>
      </w:r>
      <w:r>
        <w:rPr>
          <w:spacing w:val="-2"/>
        </w:rPr>
        <w:t xml:space="preserve"> </w:t>
      </w:r>
      <w:r>
        <w:t>сочинений,</w:t>
      </w:r>
      <w:r>
        <w:rPr>
          <w:spacing w:val="-4"/>
        </w:rPr>
        <w:t xml:space="preserve"> </w:t>
      </w:r>
      <w:r>
        <w:t>докладов,</w:t>
      </w:r>
      <w:r>
        <w:rPr>
          <w:spacing w:val="-1"/>
        </w:rPr>
        <w:t xml:space="preserve"> </w:t>
      </w:r>
      <w:r>
        <w:t>рефератов,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презентаций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21"/>
        <w:ind w:left="967"/>
      </w:pPr>
      <w:r>
        <w:t>использовать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норм;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18" w:line="259" w:lineRule="auto"/>
        <w:ind w:right="2499" w:firstLine="0"/>
      </w:pPr>
      <w:r>
        <w:t>создавать информационные ресурсы разного типа и для разных аудиторий, соблюдать</w:t>
      </w:r>
      <w:r>
        <w:rPr>
          <w:spacing w:val="-52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гигиену</w:t>
      </w:r>
      <w:r>
        <w:rPr>
          <w:spacing w:val="-4"/>
        </w:rPr>
        <w:t xml:space="preserve"> </w:t>
      </w:r>
      <w:r>
        <w:t>и правила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безопасности.</w:t>
      </w:r>
    </w:p>
    <w:p w:rsidR="00E909A0" w:rsidRDefault="00185FB8">
      <w:pPr>
        <w:pStyle w:val="2"/>
        <w:numPr>
          <w:ilvl w:val="2"/>
          <w:numId w:val="254"/>
        </w:numPr>
        <w:tabs>
          <w:tab w:val="left" w:pos="1385"/>
        </w:tabs>
        <w:ind w:left="1384" w:hanging="550"/>
        <w:jc w:val="left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E909A0" w:rsidRDefault="00185FB8">
      <w:pPr>
        <w:pStyle w:val="a4"/>
        <w:numPr>
          <w:ilvl w:val="3"/>
          <w:numId w:val="254"/>
        </w:numPr>
        <w:tabs>
          <w:tab w:val="left" w:pos="1551"/>
        </w:tabs>
        <w:spacing w:before="19" w:after="4" w:line="259" w:lineRule="auto"/>
        <w:ind w:right="8557" w:firstLine="0"/>
        <w:jc w:val="left"/>
        <w:rPr>
          <w:b/>
        </w:rPr>
      </w:pPr>
      <w:r>
        <w:rPr>
          <w:b/>
        </w:rPr>
        <w:t>Русский язык</w:t>
      </w:r>
      <w:r>
        <w:rPr>
          <w:b/>
          <w:spacing w:val="1"/>
        </w:rPr>
        <w:t xml:space="preserve"> </w:t>
      </w:r>
      <w:r>
        <w:rPr>
          <w:b/>
        </w:rPr>
        <w:t>Выпускник</w:t>
      </w:r>
      <w:r>
        <w:rPr>
          <w:b/>
          <w:spacing w:val="-12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ind w:left="83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214113" cy="155448"/>
            <wp:effectExtent l="0" t="0" r="0" b="0"/>
            <wp:docPr id="2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5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411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20"/>
        <w:ind w:left="835"/>
      </w:pPr>
      <w:r>
        <w:t>информационными</w:t>
      </w:r>
      <w:r>
        <w:rPr>
          <w:spacing w:val="-3"/>
        </w:rPr>
        <w:t xml:space="preserve"> </w:t>
      </w:r>
      <w:r>
        <w:t>источниками,</w:t>
      </w:r>
      <w:r>
        <w:rPr>
          <w:spacing w:val="-3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СМИ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Интернета;</w:t>
      </w:r>
    </w:p>
    <w:p w:rsidR="00E909A0" w:rsidRDefault="00185FB8">
      <w:pPr>
        <w:pStyle w:val="a3"/>
        <w:spacing w:before="19"/>
        <w:ind w:left="6368"/>
      </w:pPr>
      <w:r>
        <w:rPr>
          <w:noProof/>
          <w:lang w:eastAsia="ru-RU"/>
        </w:rPr>
        <w:drawing>
          <wp:anchor distT="0" distB="0" distL="0" distR="0" simplePos="0" relativeHeight="476941824" behindDoc="1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17520</wp:posOffset>
            </wp:positionV>
            <wp:extent cx="3581019" cy="155448"/>
            <wp:effectExtent l="0" t="0" r="0" b="0"/>
            <wp:wrapNone/>
            <wp:docPr id="2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6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01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,</w:t>
      </w:r>
      <w:r>
        <w:rPr>
          <w:spacing w:val="-2"/>
        </w:rPr>
        <w:t xml:space="preserve"> </w:t>
      </w:r>
      <w:r>
        <w:t>ознакомительным,</w:t>
      </w:r>
      <w:r>
        <w:rPr>
          <w:spacing w:val="-2"/>
        </w:rPr>
        <w:t xml:space="preserve"> </w:t>
      </w:r>
      <w:r>
        <w:t>просмотровым)</w:t>
      </w:r>
      <w:r>
        <w:rPr>
          <w:spacing w:val="-2"/>
        </w:rPr>
        <w:t xml:space="preserve"> </w:t>
      </w:r>
      <w:r>
        <w:t>и</w:t>
      </w:r>
    </w:p>
    <w:p w:rsidR="00E909A0" w:rsidRDefault="00185FB8">
      <w:pPr>
        <w:pStyle w:val="a3"/>
        <w:spacing w:before="20"/>
        <w:ind w:left="835"/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191890</wp:posOffset>
            </wp:positionV>
            <wp:extent cx="5726429" cy="155448"/>
            <wp:effectExtent l="0" t="0" r="0" b="0"/>
            <wp:wrapTopAndBottom/>
            <wp:docPr id="2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7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42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информационной</w:t>
      </w:r>
      <w:r>
        <w:rPr>
          <w:spacing w:val="-7"/>
        </w:rPr>
        <w:t xml:space="preserve"> </w:t>
      </w:r>
      <w:r>
        <w:t>переработки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5"/>
        </w:rPr>
        <w:t xml:space="preserve"> </w:t>
      </w:r>
      <w:r>
        <w:t>материала;</w:t>
      </w:r>
    </w:p>
    <w:p w:rsidR="00E909A0" w:rsidRDefault="00185FB8">
      <w:pPr>
        <w:pStyle w:val="a3"/>
        <w:spacing w:line="259" w:lineRule="auto"/>
        <w:ind w:left="835" w:right="1153"/>
      </w:pPr>
      <w:r>
        <w:t>содержания, с выборочным извлечением информации) и информационной переработки текстов</w:t>
      </w:r>
      <w:r>
        <w:rPr>
          <w:spacing w:val="1"/>
        </w:rPr>
        <w:t xml:space="preserve"> </w:t>
      </w:r>
      <w:r>
        <w:t>различных функциональных разновидностей языка; адекватно понимать, интерпретировать и</w:t>
      </w:r>
      <w:r>
        <w:rPr>
          <w:spacing w:val="1"/>
        </w:rPr>
        <w:t xml:space="preserve"> </w:t>
      </w:r>
      <w:r>
        <w:t>комментировать тексты различных функционально-смысловых типов речи (повествование, описание,</w:t>
      </w:r>
      <w:r>
        <w:rPr>
          <w:spacing w:val="-52"/>
        </w:rPr>
        <w:t xml:space="preserve"> </w:t>
      </w:r>
      <w:r>
        <w:t>рассуждение) и</w:t>
      </w:r>
      <w:r>
        <w:rPr>
          <w:spacing w:val="-3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t>разновидностей языка;</w:t>
      </w:r>
    </w:p>
    <w:p w:rsidR="00E909A0" w:rsidRDefault="00185FB8">
      <w:pPr>
        <w:pStyle w:val="a3"/>
        <w:spacing w:line="259" w:lineRule="auto"/>
        <w:ind w:left="835" w:right="1347" w:firstLine="2203"/>
      </w:pPr>
      <w:r>
        <w:rPr>
          <w:noProof/>
          <w:lang w:eastAsia="ru-RU"/>
        </w:rPr>
        <w:drawing>
          <wp:anchor distT="0" distB="0" distL="0" distR="0" simplePos="0" relativeHeight="476942336" behindDoc="1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5455</wp:posOffset>
            </wp:positionV>
            <wp:extent cx="1462913" cy="155448"/>
            <wp:effectExtent l="0" t="0" r="0" b="0"/>
            <wp:wrapNone/>
            <wp:docPr id="2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8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91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ическом и полилогическом общении, создавать устные монологические</w:t>
      </w:r>
      <w:r>
        <w:rPr>
          <w:spacing w:val="1"/>
        </w:rPr>
        <w:t xml:space="preserve"> </w:t>
      </w:r>
      <w:r>
        <w:t>высказывания разной коммуникативной направленности в зависимости от целей, сферы и ситуации</w:t>
      </w:r>
      <w:r>
        <w:rPr>
          <w:spacing w:val="-5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современного русского литературного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 речевого этикета;</w:t>
      </w:r>
    </w:p>
    <w:p w:rsidR="00E909A0" w:rsidRDefault="00185FB8">
      <w:pPr>
        <w:pStyle w:val="a3"/>
        <w:spacing w:line="259" w:lineRule="auto"/>
        <w:ind w:left="835" w:right="1787" w:firstLine="835"/>
      </w:pPr>
      <w:r>
        <w:rPr>
          <w:noProof/>
          <w:lang w:eastAsia="ru-RU"/>
        </w:rPr>
        <w:drawing>
          <wp:anchor distT="0" distB="0" distL="0" distR="0" simplePos="0" relativeHeight="476942848" behindDoc="1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5455</wp:posOffset>
            </wp:positionV>
            <wp:extent cx="596646" cy="155448"/>
            <wp:effectExtent l="0" t="0" r="0" b="0"/>
            <wp:wrapNone/>
            <wp:docPr id="2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9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64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ать и редактировать письменные тексты разных стилей и жанров с соблюдением норм</w:t>
      </w:r>
      <w:r>
        <w:rPr>
          <w:spacing w:val="-5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 литературного языка</w:t>
      </w:r>
      <w:r>
        <w:rPr>
          <w:spacing w:val="-2"/>
        </w:rPr>
        <w:t xml:space="preserve"> </w:t>
      </w:r>
      <w:r>
        <w:t>и речевого</w:t>
      </w:r>
      <w:r>
        <w:rPr>
          <w:spacing w:val="-1"/>
        </w:rPr>
        <w:t xml:space="preserve"> </w:t>
      </w:r>
      <w:r>
        <w:t>этикета;</w:t>
      </w:r>
    </w:p>
    <w:p w:rsidR="00E909A0" w:rsidRDefault="00E909A0">
      <w:pPr>
        <w:spacing w:line="259" w:lineRule="auto"/>
        <w:sectPr w:rsidR="00E909A0">
          <w:type w:val="continuous"/>
          <w:pgSz w:w="11910" w:h="16840"/>
          <w:pgMar w:top="1400" w:right="0" w:bottom="280" w:left="300" w:header="720" w:footer="720" w:gutter="0"/>
          <w:cols w:space="720"/>
        </w:sectPr>
      </w:pPr>
    </w:p>
    <w:p w:rsidR="00E909A0" w:rsidRDefault="00185FB8">
      <w:pPr>
        <w:pStyle w:val="a3"/>
        <w:ind w:left="83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70955" cy="155448"/>
            <wp:effectExtent l="0" t="0" r="0" b="0"/>
            <wp:docPr id="3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0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095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13" w:line="259" w:lineRule="auto"/>
        <w:ind w:left="835" w:right="2145"/>
      </w:pPr>
      <w:r>
        <w:t>информации, принадлежности к функционально-смысловому типу речи и функциональной</w:t>
      </w:r>
      <w:r>
        <w:rPr>
          <w:spacing w:val="-52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языка;</w:t>
      </w:r>
    </w:p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spacing w:before="3"/>
        <w:ind w:left="0"/>
        <w:rPr>
          <w:sz w:val="23"/>
        </w:rPr>
      </w:pPr>
    </w:p>
    <w:p w:rsidR="00E909A0" w:rsidRDefault="003272CA">
      <w:pPr>
        <w:pStyle w:val="a3"/>
        <w:spacing w:before="92" w:after="12" w:line="256" w:lineRule="auto"/>
        <w:ind w:left="835" w:right="2020" w:firstLine="111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46432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-457200</wp:posOffset>
                </wp:positionV>
                <wp:extent cx="3648710" cy="676910"/>
                <wp:effectExtent l="0" t="0" r="0" b="0"/>
                <wp:wrapNone/>
                <wp:docPr id="679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8710" cy="676910"/>
                          <a:chOff x="1135" y="-720"/>
                          <a:chExt cx="5746" cy="1066"/>
                        </a:xfrm>
                      </wpg:grpSpPr>
                      <pic:pic xmlns:pic="http://schemas.openxmlformats.org/drawingml/2006/picture">
                        <pic:nvPicPr>
                          <pic:cNvPr id="680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-721"/>
                            <a:ext cx="564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1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-447"/>
                            <a:ext cx="5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2" name="Picture 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-173"/>
                            <a:ext cx="574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3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100"/>
                            <a:ext cx="122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43186BC" id="Group 357" o:spid="_x0000_s1026" style="position:absolute;margin-left:56.75pt;margin-top:-36pt;width:287.3pt;height:53.3pt;z-index:-26370048;mso-position-horizontal-relative:page" coordorigin="1135,-720" coordsize="5746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">
                <v:shape id="Picture 361" o:spid="_x0000_s1027" type="#_x0000_t75" style="position:absolute;left:1135;top:-721;width:5648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">
                  <v:imagedata r:id="rId58" o:title=""/>
                </v:shape>
                <v:shape id="Picture 360" o:spid="_x0000_s1028" type="#_x0000_t75" style="position:absolute;left:1135;top:-447;width:5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">
                  <v:imagedata r:id="rId59" o:title=""/>
                </v:shape>
                <v:shape id="Picture 359" o:spid="_x0000_s1029" type="#_x0000_t75" style="position:absolute;left:1135;top:-173;width:5746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">
                  <v:imagedata r:id="rId60" o:title=""/>
                </v:shape>
                <v:shape id="Picture 358" o:spid="_x0000_s1030" type="#_x0000_t75" style="position:absolute;left:1135;top:100;width:1228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">
                  <v:imagedata r:id="rId61" o:title=""/>
                </v:shape>
                <w10:wrap anchorx="page"/>
              </v:group>
            </w:pict>
          </mc:Fallback>
        </mc:AlternateContent>
      </w:r>
      <w:r w:rsidR="00185FB8">
        <w:t>цировать и группировать звуки речи по заданным признакам, слова по заданным</w:t>
      </w:r>
      <w:r w:rsidR="00185FB8">
        <w:rPr>
          <w:spacing w:val="-52"/>
        </w:rPr>
        <w:t xml:space="preserve"> </w:t>
      </w:r>
      <w:r w:rsidR="00185FB8">
        <w:t>параметрам</w:t>
      </w:r>
      <w:r w:rsidR="00185FB8">
        <w:rPr>
          <w:spacing w:val="-4"/>
        </w:rPr>
        <w:t xml:space="preserve"> </w:t>
      </w:r>
      <w:r w:rsidR="00185FB8">
        <w:t>их звукового состава;</w:t>
      </w:r>
    </w:p>
    <w:p w:rsidR="00E909A0" w:rsidRDefault="003272CA">
      <w:pPr>
        <w:pStyle w:val="a3"/>
        <w:ind w:left="8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74080" cy="329565"/>
                <wp:effectExtent l="6350" t="2540" r="1270" b="1270"/>
                <wp:docPr id="676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4080" cy="329565"/>
                          <a:chOff x="0" y="0"/>
                          <a:chExt cx="9408" cy="519"/>
                        </a:xfrm>
                      </wpg:grpSpPr>
                      <pic:pic xmlns:pic="http://schemas.openxmlformats.org/drawingml/2006/picture">
                        <pic:nvPicPr>
                          <pic:cNvPr id="677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8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3"/>
                            <a:ext cx="940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22FEA54" id="Group 354" o:spid="_x0000_s1026" style="width:470.4pt;height:25.95pt;mso-position-horizontal-relative:char;mso-position-vertical-relative:line" coordsize="9408,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">
                <v:shape id="Picture 356" o:spid="_x0000_s1027" type="#_x0000_t75" style="position:absolute;width:5229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">
                  <v:imagedata r:id="rId64" o:title=""/>
                </v:shape>
                <v:shape id="Picture 355" o:spid="_x0000_s1028" type="#_x0000_t75" style="position:absolute;top:273;width:9408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">
                  <v:imagedata r:id="rId65" o:title=""/>
                </v:shape>
                <w10:anchorlock/>
              </v:group>
            </w:pict>
          </mc:Fallback>
        </mc:AlternateContent>
      </w:r>
    </w:p>
    <w:p w:rsidR="006A47B8" w:rsidRPr="006A47B8" w:rsidRDefault="00185FB8" w:rsidP="006A47B8">
      <w:pPr>
        <w:pStyle w:val="a3"/>
        <w:spacing w:before="9"/>
        <w:ind w:left="835"/>
      </w:pPr>
      <w:r>
        <w:t>слова,</w:t>
      </w:r>
      <w:r>
        <w:rPr>
          <w:spacing w:val="-2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акцентологическими</w:t>
      </w:r>
      <w:r>
        <w:rPr>
          <w:spacing w:val="-1"/>
        </w:rPr>
        <w:t xml:space="preserve"> </w:t>
      </w:r>
      <w:r>
        <w:t>нормами;</w:t>
      </w:r>
    </w:p>
    <w:p w:rsidR="00E909A0" w:rsidRDefault="00185FB8">
      <w:pPr>
        <w:pStyle w:val="a3"/>
        <w:spacing w:after="8" w:line="259" w:lineRule="auto"/>
        <w:ind w:left="835" w:right="1562"/>
      </w:pPr>
      <w:r>
        <w:t>опознавать морфемы и членить слова на морфемы на основе смыслового, грамматического и</w:t>
      </w:r>
      <w:r>
        <w:rPr>
          <w:spacing w:val="1"/>
        </w:rPr>
        <w:t xml:space="preserve"> </w:t>
      </w:r>
      <w:r>
        <w:t>словообразовательного анализа; характеризовать морфемный состав слова, уточнять лексическое</w:t>
      </w:r>
      <w:r>
        <w:rPr>
          <w:spacing w:val="-5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 опорой</w:t>
      </w:r>
      <w:r>
        <w:rPr>
          <w:spacing w:val="-3"/>
        </w:rPr>
        <w:t xml:space="preserve"> </w:t>
      </w:r>
      <w:r>
        <w:t>на его морфемный состав;</w:t>
      </w:r>
    </w:p>
    <w:p w:rsidR="00E909A0" w:rsidRDefault="003272CA">
      <w:pPr>
        <w:pStyle w:val="a3"/>
        <w:ind w:left="8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29630" cy="502920"/>
                <wp:effectExtent l="6350" t="0" r="0" b="1905"/>
                <wp:docPr id="672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9630" cy="502920"/>
                          <a:chOff x="0" y="0"/>
                          <a:chExt cx="9338" cy="792"/>
                        </a:xfrm>
                      </wpg:grpSpPr>
                      <pic:pic xmlns:pic="http://schemas.openxmlformats.org/drawingml/2006/picture">
                        <pic:nvPicPr>
                          <pic:cNvPr id="673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4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3"/>
                            <a:ext cx="391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5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7"/>
                            <a:ext cx="933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3776E87" id="Group 350" o:spid="_x0000_s1026" style="width:466.9pt;height:39.6pt;mso-position-horizontal-relative:char;mso-position-vertical-relative:line" coordsize="9338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MhUr1oOIwAADiMAABQAAABkcnMvbWVkaWEvaW1hZ2UzLnBuZ4lQTkcNChoKAAAADUlI&#10;RFIAAAWSAAAAJQgDAAABmDrcpQAAAAFzUkdCAK7OHOkAAAAEZ0FNQQAAsY8L/GEFAAAC+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">
                <v:shape id="Picture 353" o:spid="_x0000_s1027" type="#_x0000_t75" style="position:absolute;width:6134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">
                  <v:imagedata r:id="rId69" o:title=""/>
                </v:shape>
                <v:shape id="Picture 352" o:spid="_x0000_s1028" type="#_x0000_t75" style="position:absolute;top:273;width:3910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">
                  <v:imagedata r:id="rId70" o:title=""/>
                </v:shape>
                <v:shape id="Picture 351" o:spid="_x0000_s1029" type="#_x0000_t75" style="position:absolute;top:547;width:9338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">
                  <v:imagedata r:id="rId71" o:title=""/>
                </v:shape>
                <w10:anchorlock/>
              </v:group>
            </w:pict>
          </mc:Fallback>
        </mc:AlternateContent>
      </w:r>
    </w:p>
    <w:p w:rsidR="00E909A0" w:rsidRDefault="00185FB8">
      <w:pPr>
        <w:pStyle w:val="a3"/>
        <w:spacing w:before="10"/>
        <w:ind w:left="835"/>
      </w:pPr>
      <w:r>
        <w:t>сравнение,</w:t>
      </w:r>
      <w:r>
        <w:rPr>
          <w:spacing w:val="-8"/>
        </w:rPr>
        <w:t xml:space="preserve"> </w:t>
      </w:r>
      <w:r>
        <w:t>гипербола,</w:t>
      </w:r>
      <w:r>
        <w:rPr>
          <w:spacing w:val="-4"/>
        </w:rPr>
        <w:t xml:space="preserve"> </w:t>
      </w:r>
      <w:r>
        <w:t>олицетворение);</w:t>
      </w:r>
    </w:p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spacing w:before="2"/>
        <w:ind w:left="0"/>
        <w:rPr>
          <w:sz w:val="21"/>
        </w:rPr>
      </w:pPr>
    </w:p>
    <w:p w:rsidR="00E909A0" w:rsidRDefault="003272CA">
      <w:pPr>
        <w:pStyle w:val="a3"/>
        <w:spacing w:before="92"/>
        <w:ind w:left="981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46944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-283845</wp:posOffset>
                </wp:positionV>
                <wp:extent cx="6189345" cy="502920"/>
                <wp:effectExtent l="0" t="0" r="0" b="0"/>
                <wp:wrapNone/>
                <wp:docPr id="668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9345" cy="502920"/>
                          <a:chOff x="1135" y="-447"/>
                          <a:chExt cx="9747" cy="792"/>
                        </a:xfrm>
                      </wpg:grpSpPr>
                      <pic:pic xmlns:pic="http://schemas.openxmlformats.org/drawingml/2006/picture">
                        <pic:nvPicPr>
                          <pic:cNvPr id="669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-447"/>
                            <a:ext cx="974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0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-173"/>
                            <a:ext cx="442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1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100"/>
                            <a:ext cx="908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C0E0974" id="Group 346" o:spid="_x0000_s1026" style="position:absolute;margin-left:56.75pt;margin-top:-22.35pt;width:487.35pt;height:39.6pt;z-index:-26369536;mso-position-horizontal-relative:page" coordorigin="1135,-447" coordsize="9747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VfE9py4iAAAuIgAAFAAAAGRycy9tZWRpYS9p&#10;bWFnZTMucG5niVBORw0KGgoAAAANSUhEUgAABWwAAAAlCAMAAAGWv2CPAAAAAXNSR0IArs4c6QAA&#10;AARnQU1BAACxjwv8YQUAAAL6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">
                <v:shape id="Picture 349" o:spid="_x0000_s1027" type="#_x0000_t75" style="position:absolute;left:1135;top:-447;width:974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">
                  <v:imagedata r:id="rId75" o:title=""/>
                </v:shape>
                <v:shape id="Picture 348" o:spid="_x0000_s1028" type="#_x0000_t75" style="position:absolute;left:1135;top:-173;width:4424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">
                  <v:imagedata r:id="rId76" o:title=""/>
                </v:shape>
                <v:shape id="Picture 347" o:spid="_x0000_s1029" type="#_x0000_t75" style="position:absolute;left:1135;top:100;width:9086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">
                  <v:imagedata r:id="rId77" o:title=""/>
                </v:shape>
                <w10:wrap anchorx="page"/>
              </v:group>
            </w:pict>
          </mc:Fallback>
        </mc:AlternateContent>
      </w:r>
      <w:r w:rsidR="00185FB8">
        <w:t>еского</w:t>
      </w:r>
    </w:p>
    <w:p w:rsidR="00E909A0" w:rsidRDefault="003272CA">
      <w:pPr>
        <w:pStyle w:val="a3"/>
        <w:spacing w:before="20"/>
        <w:ind w:left="83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190500</wp:posOffset>
                </wp:positionV>
                <wp:extent cx="5815330" cy="329565"/>
                <wp:effectExtent l="0" t="0" r="0" b="0"/>
                <wp:wrapTopAndBottom/>
                <wp:docPr id="664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5330" cy="329565"/>
                          <a:chOff x="1135" y="300"/>
                          <a:chExt cx="9158" cy="519"/>
                        </a:xfrm>
                      </wpg:grpSpPr>
                      <pic:pic xmlns:pic="http://schemas.openxmlformats.org/drawingml/2006/picture">
                        <pic:nvPicPr>
                          <pic:cNvPr id="665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300"/>
                            <a:ext cx="805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6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573"/>
                            <a:ext cx="915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7" name="Text Box 343"/>
                        <wps:cNvSpPr txBox="1">
                          <a:spLocks noChangeArrowheads="1"/>
                        </wps:cNvSpPr>
                        <wps:spPr bwMode="auto">
                          <a:xfrm>
                            <a:off x="10190" y="573"/>
                            <a:ext cx="9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spacing w:line="244" w:lineRule="exac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2" o:spid="_x0000_s1042" style="position:absolute;left:0;text-align:left;margin-left:56.75pt;margin-top:15pt;width:457.9pt;height:25.95pt;z-index:-15719424;mso-wrap-distance-left:0;mso-wrap-distance-right:0;mso-position-horizontal-relative:page;mso-position-vertical-relative:text" coordorigin="1135,300" coordsize="9158,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">
                <v:shape id="Picture 345" o:spid="_x0000_s1043" type="#_x0000_t75" style="position:absolute;left:1135;top:300;width:8054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rERzEAAAA3AAAAA8AAABkcnMvZG93bnJldi54bWxEj09rAjEUxO8Fv0N4BS+lZiu4yNYo4h8o&#10;1EtX8fzYvN0s3bwsSaprP30jCD0OM/MbZrEabCcu5EPrWMHbJANBXDndcqPgdNy/zkGEiKyxc0wK&#10;bhRgtRw9LbDQ7spfdCljIxKEQ4EKTIx9IWWoDFkME9cTJ6923mJM0jdSe7wmuO3kNMtyabHltGCw&#10;p42h6rv8sQqymvxhXZ4/Tbvb1dvz9oXcLyk1fh7W7yAiDfE//Gh/aAV5PoP7mXQE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+rERzEAAAA3AAAAA8AAAAAAAAAAAAAAAAA&#10;nwIAAGRycy9kb3ducmV2LnhtbFBLBQYAAAAABAAEAPcAAACQAwAAAAA=&#10;">
                  <v:imagedata r:id="rId80" o:title=""/>
                </v:shape>
                <v:shape id="Picture 344" o:spid="_x0000_s1044" type="#_x0000_t75" style="position:absolute;left:1135;top:573;width:9158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Ue1vEAAAA3AAAAA8AAABkcnMvZG93bnJldi54bWxEj0FrwkAUhO+F/oflFbwU3ZjDIjGriCho&#10;Dy21JedH9pkEs29DdmPiv+8WCj0OM/MNk28n24o79b5xrGG5SEAQl840XGn4/jrOVyB8QDbYOiYN&#10;D/Kw3Tw/5ZgZN/In3S+hEhHCPkMNdQhdJqUva7LoF64jjt7V9RZDlH0lTY9jhNtWpkmipMWG40KN&#10;He1rKm+XwWo4vxXq8VG+OzWk9Loalv5YHLzWs5dptwYRaAr/4b/2yWhQSsHvmXgE5O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Ue1vEAAAA3AAAAA8AAAAAAAAAAAAAAAAA&#10;nwIAAGRycy9kb3ducmV2LnhtbFBLBQYAAAAABAAEAPcAAACQAwAAAAA=&#10;">
                  <v:imagedata r:id="rId81" o:title=""/>
                </v:shape>
                <v:shape id="Text Box 343" o:spid="_x0000_s1045" type="#_x0000_t202" style="position:absolute;left:10190;top:573;width:94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LhXsUA&#10;AADcAAAADwAAAGRycy9kb3ducmV2LnhtbESPQWvCQBSE74X+h+UJvdWNPcQa3YgUC4VCMaaHHp/Z&#10;l2Qx+zZmt5r+e1coeBxm5htmtR5tJ840eONYwWyagCCunDbcKPgu359fQfiArLFzTAr+yMM6f3xY&#10;YabdhQs670MjIoR9hgraEPpMSl+1ZNFPXU8cvdoNFkOUQyP1gJcIt518SZJUWjQcF1rs6a2l6rj/&#10;tQo2P1xszenrsCvqwpTlIuHP9KjU02TcLEEEGsM9/N/+0ArSdA63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QuFexQAAANwAAAAPAAAAAAAAAAAAAAAAAJgCAABkcnMv&#10;ZG93bnJldi54bWxQSwUGAAAAAAQABAD1AAAAigMAAAAA&#10;" filled="f" stroked="f">
                  <v:textbox inset="0,0,0,0">
                    <w:txbxContent>
                      <w:p w:rsidR="00C41F04" w:rsidRDefault="00C41F04">
                        <w:pPr>
                          <w:spacing w:line="244" w:lineRule="exact"/>
                        </w:pPr>
                        <w:r>
                          <w:t>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85FB8">
        <w:t>анализа</w:t>
      </w:r>
      <w:r w:rsidR="00185FB8">
        <w:rPr>
          <w:spacing w:val="-1"/>
        </w:rPr>
        <w:t xml:space="preserve"> </w:t>
      </w:r>
      <w:r w:rsidR="00185FB8">
        <w:t>слов;</w:t>
      </w:r>
    </w:p>
    <w:p w:rsidR="00E909A0" w:rsidRDefault="003272CA">
      <w:pPr>
        <w:pStyle w:val="a3"/>
        <w:ind w:left="8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866130" cy="1195070"/>
                <wp:effectExtent l="0" t="0" r="4445" b="0"/>
                <wp:docPr id="655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6130" cy="1195070"/>
                          <a:chOff x="0" y="0"/>
                          <a:chExt cx="9238" cy="1882"/>
                        </a:xfrm>
                      </wpg:grpSpPr>
                      <pic:pic xmlns:pic="http://schemas.openxmlformats.org/drawingml/2006/picture">
                        <pic:nvPicPr>
                          <pic:cNvPr id="656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3"/>
                            <a:ext cx="124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7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4"/>
                            <a:ext cx="618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8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18"/>
                            <a:ext cx="838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91"/>
                            <a:ext cx="666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65"/>
                            <a:ext cx="171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36"/>
                            <a:ext cx="923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541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spacing w:line="259" w:lineRule="auto"/>
                                <w:ind w:left="1145" w:right="2" w:hanging="1146"/>
                              </w:pPr>
                              <w:r>
                                <w:t>смысловой организации и функциональных особенностей;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грамматическую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основу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предложения;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1608" y="1365"/>
                            <a:ext cx="500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spacing w:line="244" w:lineRule="exact"/>
                              </w:pPr>
                              <w:r>
                                <w:t>овные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языковые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нормы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в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устной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письменной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речи;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3" o:spid="_x0000_s1046" style="width:461.9pt;height:94.1pt;mso-position-horizontal-relative:char;mso-position-vertical-relative:line" coordsize="9238,1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">
                <v:shape id="Picture 341" o:spid="_x0000_s1047" type="#_x0000_t75" style="position:absolute;top:273;width:1249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1N9nEAAAA3AAAAA8AAABkcnMvZG93bnJldi54bWxEj1FrwjAUhd8H/odwhb2MmSqzSDWKiIM9&#10;CdX9gEtzbUqTm9pktfv3izDw8XDO+Q5nsxudFQP1ofGsYD7LQBBXXjdcK/i+fL6vQISIrNF6JgW/&#10;FGC3nbxssND+ziUN51iLBOFQoAITY1dIGSpDDsPMd8TJu/reYUyyr6Xu8Z7gzspFluXSYcNpwWBH&#10;B0NVe/5xCmx5s4u366k97I/lx9CuzLGZl0q9Tsf9GkSkMT7D/+0vrSBf5vA4k46A3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f1N9nEAAAA3AAAAA8AAAAAAAAAAAAAAAAA&#10;nwIAAGRycy9kb3ducmV2LnhtbFBLBQYAAAAABAAEAPcAAACQAwAAAAA=&#10;">
                  <v:imagedata r:id="rId88" o:title=""/>
                </v:shape>
                <v:shape id="Picture 340" o:spid="_x0000_s1048" type="#_x0000_t75" style="position:absolute;top:544;width:618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MtZTGAAAA3AAAAA8AAABkcnMvZG93bnJldi54bWxEj0FrwkAUhO+C/2F5ghepmwjakrqKSCte&#10;hGql0Nsj+0yC2bcxu5rEX+8KhR6HmfmGmS9bU4ob1a6wrCAeRyCIU6sLzhQcvz9f3kA4j6yxtEwK&#10;OnKwXPR7c0y0bXhPt4PPRICwS1BB7n2VSOnSnAy6sa2Ig3eytUEfZJ1JXWMT4KaUkyiaSYMFh4Uc&#10;K1rnlJ4PV6Pg42dE9+O267JNGa++dr+7Jr54pYaDdvUOwlPr/8N/7a1WMJu+wvNMOAJy8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Qy1lMYAAADcAAAADwAAAAAAAAAAAAAA&#10;AACfAgAAZHJzL2Rvd25yZXYueG1sUEsFBgAAAAAEAAQA9wAAAJIDAAAAAA==&#10;">
                  <v:imagedata r:id="rId89" o:title=""/>
                </v:shape>
                <v:shape id="Picture 339" o:spid="_x0000_s1049" type="#_x0000_t75" style="position:absolute;top:818;width:8384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iKjC/AAAA3AAAAA8AAABkcnMvZG93bnJldi54bWxET0tuwjAQ3VfiDtYgsSsOlUAmYBBCoqVL&#10;PgcY4iEOxOMQuxBujxeVWD69/3zZuVrcqQ2VZw2jYQaCuPCm4lLD8bD5VCBCRDZYeyYNTwqwXPQ+&#10;5pgb/+Ad3fexFCmEQ44abIxNLmUoLDkMQ98QJ+7sW4cxwbaUpsVHCne1/MqyiXRYcWqw2NDaUnHd&#10;/zkN13C5KXtS09+qDkp16H7i81vrQb9bzUBE6uJb/O/eGg2TcVqbzqQjIBc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wIiowvwAAANwAAAAPAAAAAAAAAAAAAAAAAJ8CAABk&#10;cnMvZG93bnJldi54bWxQSwUGAAAAAAQABAD3AAAAiwMAAAAA&#10;">
                  <v:imagedata r:id="rId90" o:title=""/>
                </v:shape>
                <v:shape id="Picture 338" o:spid="_x0000_s1050" type="#_x0000_t75" style="position:absolute;top:1091;width:6664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uzu3FAAAA3AAAAA8AAABkcnMvZG93bnJldi54bWxEj0FrwkAUhO8F/8PyBG91oxCpqauIoKig&#10;UBVLbo/saxKafRuyq0Z/vSsUehxm5htmMmtNJa7UuNKygkE/AkGcWV1yruB0XL5/gHAeWWNlmRTc&#10;ycFs2nmbYKLtjb/oevC5CBB2CSoovK8TKV1WkEHXtzVx8H5sY9AH2eRSN3gLcFPJYRSNpMGSw0KB&#10;NS0Kyn4PF6Ngs3pksT7jNj6n39im+126GGulet12/gnCU+v/w3/ttVYwisfwOhOOgJw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7s7txQAAANwAAAAPAAAAAAAAAAAAAAAA&#10;AJ8CAABkcnMvZG93bnJldi54bWxQSwUGAAAAAAQABAD3AAAAkQMAAAAA&#10;">
                  <v:imagedata r:id="rId91" o:title=""/>
                </v:shape>
                <v:shape id="Picture 337" o:spid="_x0000_s1051" type="#_x0000_t75" style="position:absolute;top:1365;width:1716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BE7+/AAAA3AAAAA8AAABkcnMvZG93bnJldi54bWxET02LwjAQvS/4H8II3tZUwSLVKFIVZW9W&#10;wevQjG21mZQmavXXbw6Cx8f7ni87U4sHta6yrGA0jEAQ51ZXXCg4Hbe/UxDOI2usLZOCFzlYLno/&#10;c0y0ffKBHpkvRAhhl6CC0vsmkdLlJRl0Q9sQB+5iW4M+wLaQusVnCDe1HEdRLA1WHBpKbCgtKb9l&#10;d6Mg+3PNeZtu3ruJvkgf2XV6NFelBv1uNQPhqfNf8ce91wriOMwPZ8IRkIt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2gRO/vwAAANwAAAAPAAAAAAAAAAAAAAAAAJ8CAABk&#10;cnMvZG93bnJldi54bWxQSwUGAAAAAAQABAD3AAAAiwMAAAAA&#10;">
                  <v:imagedata r:id="rId92" o:title=""/>
                </v:shape>
                <v:shape id="Picture 336" o:spid="_x0000_s1052" type="#_x0000_t75" style="position:absolute;top:1636;width:9238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42f3FAAAA3AAAAA8AAABkcnMvZG93bnJldi54bWxEj09rAjEUxO+FfofwCt5q1j+sZTVKKwhe&#10;RLpKz4/Nc7O6eVk2cU2/fVMo9DjMzG+Y1SbaVgzU+8axgsk4A0FcOd1wreB82r2+gfABWWPrmBR8&#10;k4fN+vlphYV2D/6koQy1SBD2BSowIXSFlL4yZNGPXUecvIvrLYYk+1rqHh8Jbls5zbJcWmw4LRjs&#10;aGuoupV3q+D0NT+6a3k9HszH4lbP4nC+x0Gp0Ut8X4IIFMN/+K+91wryfAK/Z9IR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ONn9xQAAANwAAAAPAAAAAAAAAAAAAAAA&#10;AJ8CAABkcnMvZG93bnJldi54bWxQSwUGAAAAAAQABAD3AAAAkQMAAAAA&#10;">
                  <v:imagedata r:id="rId93" o:title=""/>
                </v:shape>
                <v:shape id="Text Box 335" o:spid="_x0000_s1053" type="#_x0000_t202" style="position:absolute;width:5541;height: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<v:textbox inset="0,0,0,0">
                    <w:txbxContent>
                      <w:p w:rsidR="00C41F04" w:rsidRDefault="00C41F04">
                        <w:pPr>
                          <w:spacing w:line="259" w:lineRule="auto"/>
                          <w:ind w:left="1145" w:right="2" w:hanging="1146"/>
                        </w:pPr>
                        <w:r>
                          <w:t>смысловой организации и функциональных особенностей;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грамматическую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основу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предложения;</w:t>
                        </w:r>
                      </w:p>
                    </w:txbxContent>
                  </v:textbox>
                </v:shape>
                <v:shape id="Text Box 334" o:spid="_x0000_s1054" type="#_x0000_t202" style="position:absolute;left:1608;top:1365;width:5009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<v:textbox inset="0,0,0,0">
                    <w:txbxContent>
                      <w:p w:rsidR="00C41F04" w:rsidRDefault="00C41F04">
                        <w:pPr>
                          <w:spacing w:line="244" w:lineRule="exact"/>
                        </w:pPr>
                        <w:r>
                          <w:t>овные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языковые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нормы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устной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письменной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речи;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909A0" w:rsidRDefault="00E909A0">
      <w:pPr>
        <w:rPr>
          <w:sz w:val="20"/>
        </w:rPr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9" w:line="518" w:lineRule="auto"/>
        <w:ind w:left="835" w:right="-8"/>
      </w:pPr>
      <w:r>
        <w:rPr>
          <w:noProof/>
          <w:lang w:eastAsia="ru-RU"/>
        </w:rPr>
        <w:lastRenderedPageBreak/>
        <w:drawing>
          <wp:anchor distT="0" distB="0" distL="0" distR="0" simplePos="0" relativeHeight="476947456" behindDoc="1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184905</wp:posOffset>
            </wp:positionV>
            <wp:extent cx="1721612" cy="155448"/>
            <wp:effectExtent l="0" t="0" r="0" b="0"/>
            <wp:wrapNone/>
            <wp:docPr id="3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1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161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947968" behindDoc="1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531234</wp:posOffset>
            </wp:positionV>
            <wp:extent cx="2670302" cy="155448"/>
            <wp:effectExtent l="0" t="0" r="0" b="0"/>
            <wp:wrapNone/>
            <wp:docPr id="3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2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030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практике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7"/>
        </w:rPr>
        <w:t xml:space="preserve"> </w:t>
      </w:r>
      <w:r>
        <w:t>;</w:t>
      </w:r>
      <w:r>
        <w:rPr>
          <w:spacing w:val="-52"/>
        </w:rPr>
        <w:t xml:space="preserve"> </w:t>
      </w:r>
      <w:r>
        <w:t>предложении;</w:t>
      </w:r>
    </w:p>
    <w:p w:rsidR="00E909A0" w:rsidRDefault="00185FB8">
      <w:pPr>
        <w:pStyle w:val="a3"/>
        <w:spacing w:before="7"/>
        <w:ind w:left="0"/>
        <w:rPr>
          <w:sz w:val="24"/>
        </w:rPr>
      </w:pPr>
      <w:r>
        <w:br w:type="column"/>
      </w:r>
    </w:p>
    <w:p w:rsidR="00E909A0" w:rsidRDefault="00185FB8">
      <w:pPr>
        <w:pStyle w:val="a3"/>
        <w:ind w:left="238"/>
      </w:pPr>
      <w:r>
        <w:t>-интонационный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объяснении</w:t>
      </w:r>
      <w:r>
        <w:rPr>
          <w:spacing w:val="-2"/>
        </w:rPr>
        <w:t xml:space="preserve"> </w:t>
      </w:r>
      <w:r>
        <w:t>расстановки</w:t>
      </w:r>
      <w:r>
        <w:rPr>
          <w:spacing w:val="-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num="2" w:space="720" w:equalWidth="0">
            <w:col w:w="3164" w:space="40"/>
            <w:col w:w="8406"/>
          </w:cols>
        </w:sectPr>
      </w:pPr>
    </w:p>
    <w:p w:rsidR="00E909A0" w:rsidRDefault="00185FB8">
      <w:pPr>
        <w:pStyle w:val="2"/>
        <w:spacing w:before="5"/>
        <w:ind w:left="835"/>
      </w:pPr>
      <w:r>
        <w:rPr>
          <w:noProof/>
          <w:lang w:eastAsia="ru-RU"/>
        </w:rPr>
        <w:lastRenderedPageBreak/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179318</wp:posOffset>
            </wp:positionV>
            <wp:extent cx="5672454" cy="155448"/>
            <wp:effectExtent l="0" t="0" r="0" b="0"/>
            <wp:wrapTopAndBottom/>
            <wp:docPr id="3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3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245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E909A0" w:rsidRDefault="00185FB8">
      <w:pPr>
        <w:pStyle w:val="a3"/>
        <w:spacing w:after="3" w:line="256" w:lineRule="auto"/>
        <w:ind w:left="835" w:right="2668"/>
      </w:pPr>
      <w:r>
        <w:t>успешности в достижении прогнозируемого результата; понимать основные причины</w:t>
      </w:r>
      <w:r>
        <w:rPr>
          <w:spacing w:val="-52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неудач</w:t>
      </w:r>
      <w:r>
        <w:rPr>
          <w:spacing w:val="-3"/>
        </w:rPr>
        <w:t xml:space="preserve"> </w:t>
      </w:r>
      <w:r>
        <w:t>и уметь объяснять их;</w:t>
      </w:r>
    </w:p>
    <w:p w:rsidR="00E909A0" w:rsidRDefault="00185FB8">
      <w:pPr>
        <w:pStyle w:val="a3"/>
        <w:ind w:left="83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22619" cy="155448"/>
            <wp:effectExtent l="0" t="0" r="0" b="0"/>
            <wp:docPr id="3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4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261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20"/>
        <w:ind w:left="835"/>
      </w:pP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191891</wp:posOffset>
            </wp:positionV>
            <wp:extent cx="6061328" cy="155448"/>
            <wp:effectExtent l="0" t="0" r="0" b="0"/>
            <wp:wrapTopAndBottom/>
            <wp:docPr id="4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5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132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948480" behindDoc="1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537839</wp:posOffset>
            </wp:positionV>
            <wp:extent cx="6135878" cy="155448"/>
            <wp:effectExtent l="0" t="0" r="0" b="0"/>
            <wp:wrapNone/>
            <wp:docPr id="4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6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587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948992" behindDoc="1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885565</wp:posOffset>
            </wp:positionV>
            <wp:extent cx="6179693" cy="155448"/>
            <wp:effectExtent l="0" t="0" r="0" b="0"/>
            <wp:wrapNone/>
            <wp:docPr id="4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7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969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словоупотребления;</w:t>
      </w:r>
    </w:p>
    <w:p w:rsidR="00E909A0" w:rsidRDefault="00185FB8">
      <w:pPr>
        <w:pStyle w:val="a3"/>
        <w:spacing w:line="518" w:lineRule="auto"/>
        <w:ind w:left="835" w:right="2638"/>
        <w:jc w:val="both"/>
      </w:pPr>
      <w:r>
        <w:t>статьи, рецензии, доклады, интервью, очерки, доверенности, резюме и другие жанры;</w:t>
      </w:r>
      <w:r>
        <w:rPr>
          <w:spacing w:val="1"/>
        </w:rPr>
        <w:t xml:space="preserve"> </w:t>
      </w:r>
      <w:r>
        <w:t>своих чувств, мыслей и потребностей; планирования и регуляции своей деятельности;</w:t>
      </w:r>
      <w:r>
        <w:rPr>
          <w:spacing w:val="-52"/>
        </w:rPr>
        <w:t xml:space="preserve"> </w:t>
      </w:r>
      <w:r>
        <w:t>ее,</w:t>
      </w:r>
      <w:r>
        <w:rPr>
          <w:spacing w:val="-1"/>
        </w:rPr>
        <w:t xml:space="preserve"> </w:t>
      </w:r>
      <w:r>
        <w:t>привлекая сведения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жизненного и</w:t>
      </w:r>
      <w:r>
        <w:rPr>
          <w:spacing w:val="-1"/>
        </w:rPr>
        <w:t xml:space="preserve"> </w:t>
      </w:r>
      <w:r>
        <w:t>читательского опыта;</w:t>
      </w:r>
    </w:p>
    <w:p w:rsidR="00E909A0" w:rsidRDefault="00E909A0">
      <w:pPr>
        <w:spacing w:line="518" w:lineRule="auto"/>
        <w:jc w:val="both"/>
        <w:sectPr w:rsidR="00E909A0">
          <w:type w:val="continuous"/>
          <w:pgSz w:w="11910" w:h="16840"/>
          <w:pgMar w:top="1400" w:right="0" w:bottom="280" w:left="300" w:header="720" w:footer="720" w:gutter="0"/>
          <w:cols w:space="720"/>
        </w:sectPr>
      </w:pPr>
    </w:p>
    <w:p w:rsidR="00E909A0" w:rsidRDefault="003272CA">
      <w:pPr>
        <w:spacing w:before="64" w:line="259" w:lineRule="auto"/>
        <w:ind w:left="1063" w:right="1575"/>
        <w:rPr>
          <w:i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76949504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46355</wp:posOffset>
                </wp:positionV>
                <wp:extent cx="217170" cy="329565"/>
                <wp:effectExtent l="0" t="0" r="0" b="0"/>
                <wp:wrapNone/>
                <wp:docPr id="652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29565"/>
                          <a:chOff x="1135" y="73"/>
                          <a:chExt cx="342" cy="519"/>
                        </a:xfrm>
                      </wpg:grpSpPr>
                      <pic:pic xmlns:pic="http://schemas.openxmlformats.org/drawingml/2006/picture">
                        <pic:nvPicPr>
                          <pic:cNvPr id="653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72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4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346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3E4C8D7" id="Group 330" o:spid="_x0000_s1026" style="position:absolute;margin-left:56.75pt;margin-top:3.65pt;width:17.1pt;height:25.95pt;z-index:-26366976;mso-position-horizontal-relative:page" coordorigin="1135,73" coordsize="342,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">
                <v:shape id="Picture 332" o:spid="_x0000_s1027" type="#_x0000_t75" style="position:absolute;left:1135;top:72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">
                  <v:imagedata r:id="rId102" o:title=""/>
                </v:shape>
                <v:shape id="Picture 331" o:spid="_x0000_s1028" type="#_x0000_t75" style="position:absolute;left:1135;top:346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характеризовать словообразовательные цепочки и словообразовательные гнезда;</w:t>
      </w:r>
      <w:r w:rsidR="00185FB8">
        <w:rPr>
          <w:i/>
          <w:spacing w:val="1"/>
        </w:rPr>
        <w:t xml:space="preserve"> </w:t>
      </w:r>
      <w:r w:rsidR="00185FB8">
        <w:rPr>
          <w:i/>
        </w:rPr>
        <w:t>использовать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этимологические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данные</w:t>
      </w:r>
      <w:r w:rsidR="00185FB8">
        <w:rPr>
          <w:i/>
          <w:spacing w:val="-5"/>
        </w:rPr>
        <w:t xml:space="preserve"> </w:t>
      </w:r>
      <w:r w:rsidR="00185FB8">
        <w:rPr>
          <w:i/>
        </w:rPr>
        <w:t>для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объяснения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правописания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и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лексического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значения</w:t>
      </w:r>
    </w:p>
    <w:p w:rsidR="00E909A0" w:rsidRDefault="00185FB8">
      <w:pPr>
        <w:spacing w:before="1"/>
        <w:ind w:left="835"/>
        <w:rPr>
          <w:i/>
        </w:rPr>
      </w:pPr>
      <w:r>
        <w:rPr>
          <w:i/>
        </w:rPr>
        <w:t>слова;</w:t>
      </w:r>
    </w:p>
    <w:p w:rsidR="00E909A0" w:rsidRDefault="00185FB8">
      <w:pPr>
        <w:spacing w:before="18" w:line="259" w:lineRule="auto"/>
        <w:ind w:left="835" w:right="1084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50016" behindDoc="1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16885</wp:posOffset>
            </wp:positionV>
            <wp:extent cx="217170" cy="155448"/>
            <wp:effectExtent l="0" t="0" r="0" b="0"/>
            <wp:wrapNone/>
            <wp:docPr id="4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самостоятельно определять цели своего обучения, ставить и формулировать для себя новые</w:t>
      </w:r>
      <w:r>
        <w:rPr>
          <w:i/>
          <w:spacing w:val="1"/>
        </w:rPr>
        <w:t xml:space="preserve"> </w:t>
      </w:r>
      <w:r>
        <w:rPr>
          <w:i/>
        </w:rPr>
        <w:t>задачи в учебе и познавательной деятельности, развивать мотивы и интересы своей познавательной</w:t>
      </w:r>
      <w:r>
        <w:rPr>
          <w:i/>
          <w:spacing w:val="-52"/>
        </w:rPr>
        <w:t xml:space="preserve"> </w:t>
      </w:r>
      <w:r>
        <w:rPr>
          <w:i/>
        </w:rPr>
        <w:t>деятельности;</w:t>
      </w:r>
    </w:p>
    <w:p w:rsidR="00E909A0" w:rsidRDefault="00185FB8">
      <w:pPr>
        <w:spacing w:before="1" w:line="256" w:lineRule="auto"/>
        <w:ind w:left="835" w:right="1330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50528" behindDoc="1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6089</wp:posOffset>
            </wp:positionV>
            <wp:extent cx="217170" cy="155448"/>
            <wp:effectExtent l="0" t="0" r="0" b="0"/>
            <wp:wrapNone/>
            <wp:docPr id="4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самостоятельно планировать пути достижения целей, в том числе альтернативные, осознанно</w:t>
      </w:r>
      <w:r>
        <w:rPr>
          <w:i/>
          <w:spacing w:val="-52"/>
        </w:rPr>
        <w:t xml:space="preserve"> </w:t>
      </w:r>
      <w:r>
        <w:rPr>
          <w:i/>
        </w:rPr>
        <w:t>выбирать</w:t>
      </w:r>
      <w:r>
        <w:rPr>
          <w:i/>
          <w:spacing w:val="-1"/>
        </w:rPr>
        <w:t xml:space="preserve"> </w:t>
      </w:r>
      <w:r>
        <w:rPr>
          <w:i/>
        </w:rPr>
        <w:t>наиболее</w:t>
      </w:r>
      <w:r>
        <w:rPr>
          <w:i/>
          <w:spacing w:val="-3"/>
        </w:rPr>
        <w:t xml:space="preserve"> </w:t>
      </w:r>
      <w:r>
        <w:rPr>
          <w:i/>
        </w:rPr>
        <w:t>эффективные способы</w:t>
      </w:r>
      <w:r>
        <w:rPr>
          <w:i/>
          <w:spacing w:val="-2"/>
        </w:rPr>
        <w:t xml:space="preserve"> </w:t>
      </w:r>
      <w:r>
        <w:rPr>
          <w:i/>
        </w:rPr>
        <w:t>решения учебных</w:t>
      </w:r>
      <w:r>
        <w:rPr>
          <w:i/>
          <w:spacing w:val="-1"/>
        </w:rPr>
        <w:t xml:space="preserve"> </w:t>
      </w:r>
      <w:r>
        <w:rPr>
          <w:i/>
        </w:rPr>
        <w:t>и познавательных</w:t>
      </w:r>
      <w:r>
        <w:rPr>
          <w:i/>
          <w:spacing w:val="-1"/>
        </w:rPr>
        <w:t xml:space="preserve"> </w:t>
      </w:r>
      <w:r>
        <w:rPr>
          <w:i/>
        </w:rPr>
        <w:t>задач.</w:t>
      </w:r>
    </w:p>
    <w:p w:rsidR="00E909A0" w:rsidRDefault="00185FB8">
      <w:pPr>
        <w:pStyle w:val="2"/>
        <w:numPr>
          <w:ilvl w:val="3"/>
          <w:numId w:val="254"/>
        </w:numPr>
        <w:tabs>
          <w:tab w:val="left" w:pos="1499"/>
        </w:tabs>
        <w:spacing w:line="259" w:lineRule="auto"/>
        <w:ind w:right="8557" w:firstLine="0"/>
        <w:jc w:val="left"/>
      </w:pPr>
      <w:r>
        <w:t>Литература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644" w:firstLine="0"/>
      </w:pPr>
      <w:r>
        <w:t>осознание значимости чтения и изучения литературы для своего дальнейшего развития;</w:t>
      </w:r>
      <w:r>
        <w:rPr>
          <w:spacing w:val="1"/>
        </w:rPr>
        <w:t xml:space="preserve"> </w:t>
      </w:r>
      <w:r>
        <w:t>формирование потребности в систематическом чтении как средстве познания мира и себя в этом</w:t>
      </w:r>
      <w:r>
        <w:rPr>
          <w:spacing w:val="-52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способе</w:t>
      </w:r>
      <w:r>
        <w:rPr>
          <w:spacing w:val="-3"/>
        </w:rPr>
        <w:t xml:space="preserve"> </w:t>
      </w:r>
      <w:r>
        <w:t>своего эстетического</w:t>
      </w:r>
      <w:r>
        <w:rPr>
          <w:spacing w:val="-1"/>
        </w:rPr>
        <w:t xml:space="preserve"> </w:t>
      </w:r>
      <w:r>
        <w:t>и интеллектуального</w:t>
      </w:r>
      <w:r>
        <w:rPr>
          <w:spacing w:val="-1"/>
        </w:rPr>
        <w:t xml:space="preserve"> </w:t>
      </w:r>
      <w:r>
        <w:t>удовлетворения;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607" w:firstLine="0"/>
      </w:pPr>
      <w:r>
        <w:t>восприятие литературы как одной из основных культурных ценностей народа (отражающей его</w:t>
      </w:r>
      <w:r>
        <w:rPr>
          <w:spacing w:val="-52"/>
        </w:rPr>
        <w:t xml:space="preserve"> </w:t>
      </w:r>
      <w:r>
        <w:t>менталитет, историю, мировосприятие) и человечества (содержащей смыслы, важные для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-1"/>
        </w:rPr>
        <w:t xml:space="preserve"> </w:t>
      </w:r>
      <w:r>
        <w:t>в целом);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363" w:firstLine="0"/>
      </w:pPr>
      <w:r>
        <w:t>обеспечение культурной самоидентификации, осознание коммуникативноэстетических</w:t>
      </w:r>
      <w:r>
        <w:rPr>
          <w:spacing w:val="1"/>
        </w:rPr>
        <w:t xml:space="preserve"> </w:t>
      </w:r>
      <w:r>
        <w:t>возможностей родного языка на основе изучения выдающихся произведений российской культуры,</w:t>
      </w:r>
      <w:r>
        <w:rPr>
          <w:spacing w:val="-5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своего народа,</w:t>
      </w:r>
      <w:r>
        <w:rPr>
          <w:spacing w:val="-3"/>
        </w:rPr>
        <w:t xml:space="preserve"> </w:t>
      </w:r>
      <w:r>
        <w:t>мировой культуры;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417" w:firstLine="0"/>
      </w:pPr>
      <w:r>
        <w:t>воспитание квалифицированного читателя со сформированным эстетическим вкусом, способного</w:t>
      </w:r>
      <w:r>
        <w:rPr>
          <w:spacing w:val="-52"/>
        </w:rPr>
        <w:t xml:space="preserve"> </w:t>
      </w:r>
      <w:r>
        <w:t>аргументировать свое мнение и оформлять его словесно в устных и письменных высказываниях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жанров,</w:t>
      </w:r>
    </w:p>
    <w:p w:rsidR="00E909A0" w:rsidRDefault="00185FB8">
      <w:pPr>
        <w:pStyle w:val="a3"/>
        <w:spacing w:line="259" w:lineRule="auto"/>
        <w:ind w:left="835" w:right="1178"/>
      </w:pPr>
      <w:r>
        <w:t>создавать развернутые высказывания аналитического и интерпретирующего характера, участвовать в</w:t>
      </w:r>
      <w:r>
        <w:rPr>
          <w:spacing w:val="-52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прочитанного, сознательно планировать</w:t>
      </w:r>
      <w:r>
        <w:rPr>
          <w:spacing w:val="-1"/>
        </w:rPr>
        <w:t xml:space="preserve"> </w:t>
      </w:r>
      <w:r>
        <w:t>свое досуговое чтение;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097" w:firstLine="0"/>
      </w:pPr>
      <w:r>
        <w:t>развитие способности понимать литературные художественные произведения, воплощающие разные</w:t>
      </w:r>
      <w:r>
        <w:rPr>
          <w:spacing w:val="-52"/>
        </w:rPr>
        <w:t xml:space="preserve"> </w:t>
      </w:r>
      <w:r>
        <w:t>этнокультурные</w:t>
      </w:r>
      <w:r>
        <w:rPr>
          <w:spacing w:val="-1"/>
        </w:rPr>
        <w:t xml:space="preserve"> </w:t>
      </w:r>
      <w:r>
        <w:t>традиции;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104" w:firstLine="0"/>
      </w:pPr>
      <w:r>
        <w:t>овладение процедурами эстетического и смыслового анализа текста на основе понимания</w:t>
      </w:r>
      <w:r>
        <w:rPr>
          <w:spacing w:val="1"/>
        </w:rPr>
        <w:t xml:space="preserve"> </w:t>
      </w:r>
      <w:r>
        <w:t>принципиальных отличий литературного художественного текста от научного, делового,</w:t>
      </w:r>
      <w:r>
        <w:rPr>
          <w:spacing w:val="1"/>
        </w:rPr>
        <w:t xml:space="preserve"> </w:t>
      </w:r>
      <w:r>
        <w:t>публицистического и т. п., формирование умений воспринимать, анализировать, критически</w:t>
      </w:r>
      <w:r>
        <w:rPr>
          <w:spacing w:val="1"/>
        </w:rPr>
        <w:t xml:space="preserve"> </w:t>
      </w:r>
      <w:r>
        <w:t>оценивать и интерпретировать прочитанное, осознавать художественную картину жизни, отраженную</w:t>
      </w:r>
      <w:r>
        <w:rPr>
          <w:spacing w:val="-52"/>
        </w:rPr>
        <w:t xml:space="preserve"> </w:t>
      </w:r>
      <w:r>
        <w:t>в литературном произведении, на уровне не только эмоционального восприятия, но 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осмысления.</w:t>
      </w:r>
    </w:p>
    <w:p w:rsidR="00E909A0" w:rsidRDefault="00185FB8">
      <w:pPr>
        <w:pStyle w:val="a3"/>
        <w:spacing w:line="259" w:lineRule="auto"/>
        <w:ind w:left="835" w:right="1166"/>
      </w:pPr>
      <w:r>
        <w:t xml:space="preserve">Наряду с общими результатами, наиболее важные </w:t>
      </w:r>
      <w:r>
        <w:rPr>
          <w:b/>
        </w:rPr>
        <w:t>предметные умения</w:t>
      </w:r>
      <w:r w:rsidR="006A47B8">
        <w:rPr>
          <w:b/>
        </w:rPr>
        <w:t xml:space="preserve"> </w:t>
      </w:r>
      <w:r>
        <w:t>формируются у обучающихся</w:t>
      </w:r>
      <w:r>
        <w:rPr>
          <w:spacing w:val="-52"/>
        </w:rPr>
        <w:t xml:space="preserve"> </w:t>
      </w:r>
      <w:r>
        <w:t>в результате освоения программы по литературе основной школы (в скобках указаны классы, когда</w:t>
      </w:r>
      <w:r>
        <w:rPr>
          <w:spacing w:val="1"/>
        </w:rPr>
        <w:t xml:space="preserve"> </w:t>
      </w:r>
      <w:r>
        <w:t>эти умения стоит активно формировать): определять тему и основную мысль произведения (5–6</w:t>
      </w:r>
      <w:r>
        <w:rPr>
          <w:spacing w:val="1"/>
        </w:rPr>
        <w:t xml:space="preserve"> </w:t>
      </w:r>
      <w:r>
        <w:t>классы);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405" w:firstLine="0"/>
      </w:pPr>
      <w:r>
        <w:t>владеть различными видами пересказа (5–6 классы), пересказывать сюжет; выявлять особенности</w:t>
      </w:r>
      <w:r>
        <w:rPr>
          <w:spacing w:val="-52"/>
        </w:rPr>
        <w:t xml:space="preserve"> </w:t>
      </w:r>
      <w:r>
        <w:t>композиции,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конфликт, вычленять фабулу</w:t>
      </w:r>
      <w:r>
        <w:rPr>
          <w:spacing w:val="-4"/>
        </w:rPr>
        <w:t xml:space="preserve"> </w:t>
      </w:r>
      <w:r>
        <w:t>(6–7 классы);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934" w:firstLine="0"/>
      </w:pPr>
      <w:r>
        <w:t>характеризовать героев-персонажей, давать их сравнительные характеристики (5–6 классы);</w:t>
      </w:r>
      <w:r>
        <w:rPr>
          <w:spacing w:val="-5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(6–7</w:t>
      </w:r>
      <w:r>
        <w:rPr>
          <w:spacing w:val="-3"/>
        </w:rPr>
        <w:t xml:space="preserve"> </w:t>
      </w:r>
      <w:r>
        <w:t>классы);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168" w:firstLine="0"/>
      </w:pPr>
      <w:r>
        <w:t>находить основные изобразительно-выразительные средства, характерные для творческой манеры</w:t>
      </w:r>
      <w:r>
        <w:rPr>
          <w:spacing w:val="1"/>
        </w:rPr>
        <w:t xml:space="preserve"> </w:t>
      </w:r>
      <w:r>
        <w:t>писателя, определять их художественные функции (5–7 классы); выявлять особенности языка и стиля</w:t>
      </w:r>
      <w:r>
        <w:rPr>
          <w:spacing w:val="-52"/>
        </w:rPr>
        <w:t xml:space="preserve"> </w:t>
      </w:r>
      <w:r>
        <w:t>писателя</w:t>
      </w:r>
      <w:r>
        <w:rPr>
          <w:spacing w:val="-2"/>
        </w:rPr>
        <w:t xml:space="preserve"> </w:t>
      </w:r>
      <w:r>
        <w:t>(7–9 классы);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line="252" w:lineRule="exact"/>
        <w:ind w:left="967"/>
      </w:pPr>
      <w:r>
        <w:t>определять</w:t>
      </w:r>
      <w:r>
        <w:rPr>
          <w:spacing w:val="-5"/>
        </w:rPr>
        <w:t xml:space="preserve"> </w:t>
      </w:r>
      <w:r>
        <w:t>родо-жанровую</w:t>
      </w:r>
      <w:r>
        <w:rPr>
          <w:spacing w:val="-1"/>
        </w:rPr>
        <w:t xml:space="preserve"> </w:t>
      </w:r>
      <w:r>
        <w:t>специфику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(5–9</w:t>
      </w:r>
      <w:r>
        <w:rPr>
          <w:spacing w:val="-5"/>
        </w:rPr>
        <w:t xml:space="preserve"> </w:t>
      </w:r>
      <w:r>
        <w:t>классы);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11" w:line="259" w:lineRule="auto"/>
        <w:ind w:right="1650" w:firstLine="0"/>
      </w:pPr>
      <w:r>
        <w:t>объяснять свое понимание нравственно-философской, социально-исторической и эстетической</w:t>
      </w:r>
      <w:r>
        <w:rPr>
          <w:spacing w:val="-52"/>
        </w:rPr>
        <w:t xml:space="preserve"> </w:t>
      </w:r>
      <w:r>
        <w:t>проблематики</w:t>
      </w:r>
      <w:r>
        <w:rPr>
          <w:spacing w:val="-1"/>
        </w:rPr>
        <w:t xml:space="preserve"> </w:t>
      </w:r>
      <w:r>
        <w:t>произведений (7–9 классы);</w:t>
      </w:r>
    </w:p>
    <w:p w:rsidR="00E909A0" w:rsidRDefault="00E909A0">
      <w:pPr>
        <w:spacing w:line="259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64" w:line="259" w:lineRule="auto"/>
        <w:ind w:right="1095" w:firstLine="0"/>
      </w:pPr>
      <w:r>
        <w:lastRenderedPageBreak/>
        <w:t>выделять в произведениях элементы художественной формы и обнаруживать связи между ними (5–7</w:t>
      </w:r>
      <w:r>
        <w:rPr>
          <w:spacing w:val="-52"/>
        </w:rPr>
        <w:t xml:space="preserve"> </w:t>
      </w:r>
      <w:r>
        <w:t>классы), постепенно переходя к анализу текста; анализировать литературные произведения разных</w:t>
      </w:r>
      <w:r>
        <w:rPr>
          <w:spacing w:val="1"/>
        </w:rPr>
        <w:t xml:space="preserve"> </w:t>
      </w:r>
      <w:r>
        <w:t>жанров</w:t>
      </w:r>
      <w:r>
        <w:rPr>
          <w:spacing w:val="-4"/>
        </w:rPr>
        <w:t xml:space="preserve"> </w:t>
      </w:r>
      <w:r>
        <w:t>(8–9</w:t>
      </w:r>
      <w:r>
        <w:rPr>
          <w:spacing w:val="-3"/>
        </w:rPr>
        <w:t xml:space="preserve"> </w:t>
      </w:r>
      <w:r>
        <w:t>классы);</w:t>
      </w:r>
    </w:p>
    <w:p w:rsidR="00E909A0" w:rsidRDefault="00185FB8" w:rsidP="006A47B8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396" w:firstLine="0"/>
        <w:jc w:val="both"/>
      </w:pPr>
      <w:r>
        <w:t>выявлять и осмыслять формы авторской оценки героев, событий, характер авторских</w:t>
      </w:r>
      <w:r>
        <w:rPr>
          <w:spacing w:val="1"/>
        </w:rPr>
        <w:t xml:space="preserve"> </w:t>
      </w:r>
      <w:r>
        <w:t>взаимоотношений с «читателем» как адресатом произведения (в каждом классе – на своем уровне);</w:t>
      </w:r>
      <w:r>
        <w:rPr>
          <w:spacing w:val="-52"/>
        </w:rPr>
        <w:t xml:space="preserve"> </w:t>
      </w:r>
      <w:r>
        <w:t>пользоваться основными теоретико-литературными терминами и понятиями (в каждом классе –</w:t>
      </w:r>
      <w:r>
        <w:rPr>
          <w:spacing w:val="1"/>
        </w:rPr>
        <w:t xml:space="preserve"> </w:t>
      </w:r>
      <w:r>
        <w:t>умение пользоваться терминами, изученными в этом и предыдущих классах) как инструментом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 интерпретации</w:t>
      </w:r>
      <w:r>
        <w:rPr>
          <w:spacing w:val="-3"/>
        </w:rPr>
        <w:t xml:space="preserve"> </w:t>
      </w:r>
      <w:r>
        <w:t>художественного текста;</w:t>
      </w:r>
    </w:p>
    <w:p w:rsidR="00E909A0" w:rsidRDefault="00185FB8" w:rsidP="006A47B8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723" w:firstLine="0"/>
        <w:jc w:val="both"/>
      </w:pPr>
      <w:r>
        <w:t>представлять развернутый устный или письменный ответ на поставленные вопросы (в каждом</w:t>
      </w:r>
      <w:r>
        <w:rPr>
          <w:spacing w:val="-52"/>
        </w:rPr>
        <w:t xml:space="preserve"> </w:t>
      </w:r>
      <w:r>
        <w:t>классе – на своем уровне);</w:t>
      </w:r>
      <w:r>
        <w:rPr>
          <w:spacing w:val="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учебные дискуссии (7–9</w:t>
      </w:r>
      <w:r>
        <w:rPr>
          <w:spacing w:val="-3"/>
        </w:rPr>
        <w:t xml:space="preserve"> </w:t>
      </w:r>
      <w:r>
        <w:t>классы);</w:t>
      </w:r>
    </w:p>
    <w:p w:rsidR="00E909A0" w:rsidRDefault="00185FB8" w:rsidP="006A47B8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162" w:firstLine="0"/>
        <w:jc w:val="both"/>
      </w:pPr>
      <w:r>
        <w:t>собирать материал и обрабатывать информацию, необходимую для составления плана, тезисного</w:t>
      </w:r>
      <w:r>
        <w:rPr>
          <w:spacing w:val="1"/>
        </w:rPr>
        <w:t xml:space="preserve"> </w:t>
      </w:r>
      <w:r>
        <w:t>плана, конспекта, доклада, написания аннотации, сочинения, эссе, литературно-творческой работы,</w:t>
      </w:r>
      <w:r>
        <w:rPr>
          <w:spacing w:val="1"/>
        </w:rPr>
        <w:t xml:space="preserve"> </w:t>
      </w:r>
      <w:r>
        <w:t>создания проекта на заранее объявленную или самостоятельно под руководством учителя выбранную</w:t>
      </w:r>
      <w:r>
        <w:rPr>
          <w:spacing w:val="-52"/>
        </w:rPr>
        <w:t xml:space="preserve"> </w:t>
      </w:r>
      <w:r>
        <w:t>литературную или публицистическую тему, для организации дискуссии (в каждом классе – на своем</w:t>
      </w:r>
      <w:r>
        <w:rPr>
          <w:spacing w:val="1"/>
        </w:rPr>
        <w:t xml:space="preserve"> </w:t>
      </w:r>
      <w:r>
        <w:t>уровне);</w:t>
      </w:r>
    </w:p>
    <w:p w:rsidR="00E909A0" w:rsidRDefault="00185FB8" w:rsidP="006A47B8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104" w:firstLine="0"/>
        <w:jc w:val="both"/>
      </w:pPr>
      <w:r>
        <w:t>выражать личное отношение к художественному произведению, аргументировать свою точку зрения</w:t>
      </w:r>
      <w:r>
        <w:rPr>
          <w:spacing w:val="-5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 своем уровне);</w:t>
      </w:r>
    </w:p>
    <w:p w:rsidR="00E909A0" w:rsidRDefault="00185FB8" w:rsidP="006A47B8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085" w:firstLine="0"/>
        <w:jc w:val="both"/>
      </w:pPr>
      <w:r>
        <w:t>выразительно читать с листа и наизусть произведения или фрагменты произведений художественной</w:t>
      </w:r>
      <w:r>
        <w:rPr>
          <w:spacing w:val="-52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передавая личное отношение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-2"/>
        </w:rPr>
        <w:t xml:space="preserve"> </w:t>
      </w:r>
      <w:r>
        <w:t>(5-9</w:t>
      </w:r>
      <w:r>
        <w:rPr>
          <w:spacing w:val="-1"/>
        </w:rPr>
        <w:t xml:space="preserve"> </w:t>
      </w:r>
      <w:r>
        <w:t>классы);</w:t>
      </w:r>
    </w:p>
    <w:p w:rsidR="00E909A0" w:rsidRDefault="00185FB8" w:rsidP="006A47B8">
      <w:pPr>
        <w:pStyle w:val="a4"/>
        <w:numPr>
          <w:ilvl w:val="0"/>
          <w:numId w:val="251"/>
        </w:numPr>
        <w:tabs>
          <w:tab w:val="left" w:pos="968"/>
        </w:tabs>
        <w:spacing w:line="259" w:lineRule="auto"/>
        <w:ind w:right="1434" w:firstLine="0"/>
        <w:jc w:val="both"/>
      </w:pPr>
      <w:r>
        <w:t>ориентироваться в информационном образовательном пространстве: работать с энциклопедиями,</w:t>
      </w:r>
      <w:r>
        <w:rPr>
          <w:spacing w:val="-52"/>
        </w:rPr>
        <w:t xml:space="preserve"> </w:t>
      </w:r>
      <w:r>
        <w:t>словарями, справочниками, специальной литературой (5–9 классы); пользоваться каталогами</w:t>
      </w:r>
      <w:r>
        <w:rPr>
          <w:spacing w:val="1"/>
        </w:rPr>
        <w:t xml:space="preserve"> </w:t>
      </w:r>
      <w:r>
        <w:t>библиотек, библиографическими указателями, системой поиска в Интернете (в каждом классе – на</w:t>
      </w:r>
      <w:r>
        <w:rPr>
          <w:spacing w:val="-52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уровне).</w:t>
      </w:r>
    </w:p>
    <w:p w:rsidR="00E909A0" w:rsidRDefault="00185FB8" w:rsidP="006A47B8">
      <w:pPr>
        <w:pStyle w:val="a3"/>
        <w:spacing w:line="259" w:lineRule="auto"/>
        <w:ind w:left="835" w:right="1071"/>
        <w:jc w:val="both"/>
      </w:pPr>
      <w:r>
        <w:t xml:space="preserve">При планировании </w:t>
      </w:r>
      <w:r>
        <w:rPr>
          <w:b/>
        </w:rPr>
        <w:t xml:space="preserve">предметных </w:t>
      </w:r>
      <w:r>
        <w:t>результатов освоения программы следует учитывать, что</w:t>
      </w:r>
      <w:r>
        <w:rPr>
          <w:spacing w:val="1"/>
        </w:rPr>
        <w:t xml:space="preserve"> </w:t>
      </w:r>
      <w:r>
        <w:t>формирование различных умений, навыков, компетенций происходит у разных обучающихся с разной</w:t>
      </w:r>
      <w:r>
        <w:rPr>
          <w:spacing w:val="-52"/>
        </w:rPr>
        <w:t xml:space="preserve"> </w:t>
      </w:r>
      <w:r>
        <w:t>скоростью и в разной степени. При оценке предметных результатов обучения литературе 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rPr>
          <w:b/>
        </w:rPr>
        <w:t>основных</w:t>
      </w:r>
      <w:r>
        <w:rPr>
          <w:b/>
          <w:spacing w:val="-2"/>
        </w:rPr>
        <w:t xml:space="preserve"> </w:t>
      </w:r>
      <w:r>
        <w:rPr>
          <w:b/>
        </w:rPr>
        <w:t>уровней</w:t>
      </w:r>
      <w:r>
        <w:rPr>
          <w:b/>
          <w:spacing w:val="-1"/>
        </w:rPr>
        <w:t xml:space="preserve"> </w:t>
      </w:r>
      <w:r>
        <w:rPr>
          <w:b/>
        </w:rPr>
        <w:t>сформированности</w:t>
      </w:r>
      <w:r>
        <w:rPr>
          <w:b/>
          <w:spacing w:val="-1"/>
        </w:rPr>
        <w:t xml:space="preserve"> </w:t>
      </w:r>
      <w:r>
        <w:rPr>
          <w:b/>
        </w:rPr>
        <w:t>читательской культуры</w:t>
      </w:r>
      <w:r>
        <w:t>.</w:t>
      </w:r>
    </w:p>
    <w:p w:rsidR="00E909A0" w:rsidRDefault="00185FB8" w:rsidP="006A47B8">
      <w:pPr>
        <w:pStyle w:val="a3"/>
        <w:spacing w:line="259" w:lineRule="auto"/>
        <w:ind w:left="835" w:right="1726"/>
        <w:jc w:val="both"/>
      </w:pPr>
      <w:r>
        <w:rPr>
          <w:b/>
        </w:rPr>
        <w:t xml:space="preserve">I уровень </w:t>
      </w:r>
      <w:r>
        <w:t>определяется наивно-реалистическим восприятием литературно</w:t>
      </w:r>
      <w:r w:rsidR="006A47B8">
        <w:t>-</w:t>
      </w:r>
      <w:r>
        <w:t>художественного</w:t>
      </w:r>
      <w:r>
        <w:rPr>
          <w:spacing w:val="1"/>
        </w:rPr>
        <w:t xml:space="preserve"> </w:t>
      </w:r>
      <w:r>
        <w:t>произведения как истории из реальной жизни (сферы так называемой «первичной</w:t>
      </w:r>
      <w:r>
        <w:rPr>
          <w:spacing w:val="1"/>
        </w:rPr>
        <w:t xml:space="preserve"> </w:t>
      </w:r>
      <w:r>
        <w:t>действительности»).</w:t>
      </w:r>
      <w:r>
        <w:rPr>
          <w:spacing w:val="-3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буквальной</w:t>
      </w:r>
    </w:p>
    <w:p w:rsidR="00E909A0" w:rsidRDefault="00185FB8" w:rsidP="006A47B8">
      <w:pPr>
        <w:pStyle w:val="a3"/>
        <w:spacing w:line="256" w:lineRule="auto"/>
        <w:ind w:left="835" w:right="1728"/>
        <w:jc w:val="both"/>
      </w:pPr>
      <w:r>
        <w:t>«распаковки» смыслов; к художественному миру произведения читатель подходит с житейских</w:t>
      </w:r>
      <w:r>
        <w:rPr>
          <w:spacing w:val="-52"/>
        </w:rPr>
        <w:t xml:space="preserve"> </w:t>
      </w:r>
      <w:r>
        <w:t>позиций.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непосредственное</w:t>
      </w:r>
      <w:r>
        <w:rPr>
          <w:spacing w:val="-1"/>
        </w:rPr>
        <w:t xml:space="preserve"> </w:t>
      </w:r>
      <w:r>
        <w:t>восприятие, создает</w:t>
      </w:r>
      <w:r>
        <w:rPr>
          <w:spacing w:val="-1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для</w:t>
      </w:r>
    </w:p>
    <w:p w:rsidR="006A47B8" w:rsidRDefault="00185FB8" w:rsidP="006A47B8">
      <w:pPr>
        <w:spacing w:line="259" w:lineRule="auto"/>
        <w:ind w:left="835" w:right="1204"/>
        <w:jc w:val="both"/>
        <w:rPr>
          <w:spacing w:val="-1"/>
        </w:rPr>
      </w:pPr>
      <w:r>
        <w:t>формирования осмысленного и глубокого чтения, но с точки зрения эстетической еще не является</w:t>
      </w:r>
      <w:r>
        <w:rPr>
          <w:spacing w:val="1"/>
        </w:rPr>
        <w:t xml:space="preserve"> </w:t>
      </w:r>
      <w:r>
        <w:t xml:space="preserve">достаточным. Оно </w:t>
      </w:r>
      <w:r>
        <w:rPr>
          <w:i/>
        </w:rPr>
        <w:t>характеризуется способностями читателя воспроизводить содержание</w:t>
      </w:r>
      <w:r>
        <w:rPr>
          <w:i/>
          <w:spacing w:val="1"/>
        </w:rPr>
        <w:t xml:space="preserve"> </w:t>
      </w:r>
      <w:r>
        <w:rPr>
          <w:i/>
        </w:rPr>
        <w:t xml:space="preserve">литературного произведения, отвечая на тестовые вопросы </w:t>
      </w:r>
      <w:r>
        <w:t>(устно, письменно) типа «Что? Кто?</w:t>
      </w:r>
      <w:r>
        <w:rPr>
          <w:spacing w:val="1"/>
        </w:rPr>
        <w:t xml:space="preserve"> </w:t>
      </w:r>
      <w:r>
        <w:t>Где? Когда? Какой?», кратко выражать или определять свое эмоциональное отношение к событиям и</w:t>
      </w:r>
      <w:r>
        <w:rPr>
          <w:spacing w:val="-52"/>
        </w:rPr>
        <w:t xml:space="preserve"> </w:t>
      </w:r>
      <w:r>
        <w:t>героям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последних</w:t>
      </w:r>
      <w:r>
        <w:rPr>
          <w:spacing w:val="-1"/>
        </w:rPr>
        <w:t xml:space="preserve"> </w:t>
      </w:r>
      <w:r>
        <w:t>только называются</w:t>
      </w:r>
      <w:r>
        <w:rPr>
          <w:spacing w:val="-1"/>
        </w:rPr>
        <w:t xml:space="preserve"> </w:t>
      </w:r>
      <w:r>
        <w:t>или перечисляются.</w:t>
      </w:r>
      <w:r>
        <w:rPr>
          <w:spacing w:val="-1"/>
        </w:rPr>
        <w:t xml:space="preserve"> </w:t>
      </w:r>
    </w:p>
    <w:p w:rsidR="006A47B8" w:rsidRPr="006A47B8" w:rsidRDefault="00185FB8" w:rsidP="006A47B8">
      <w:pPr>
        <w:spacing w:line="259" w:lineRule="auto"/>
        <w:ind w:left="835" w:right="1204"/>
        <w:jc w:val="both"/>
        <w:rPr>
          <w:b/>
        </w:rPr>
      </w:pPr>
      <w:r>
        <w:t>К</w:t>
      </w:r>
      <w:r>
        <w:rPr>
          <w:spacing w:val="-2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rPr>
          <w:b/>
        </w:rPr>
        <w:t>видам</w:t>
      </w:r>
      <w:r w:rsidR="006A47B8">
        <w:rPr>
          <w:b/>
        </w:rPr>
        <w:t xml:space="preserve">   </w:t>
      </w:r>
      <w:r>
        <w:rPr>
          <w:b/>
        </w:rPr>
        <w:t>деятельности</w:t>
      </w:r>
      <w:r>
        <w:t>, позволяющим диагностировать возможности читателей I уровня, относятся акцентно-</w:t>
      </w:r>
      <w:r>
        <w:rPr>
          <w:spacing w:val="-52"/>
        </w:rPr>
        <w:t xml:space="preserve"> </w:t>
      </w:r>
      <w:r>
        <w:t>смысловое чтение; воспроизведение элементов содержания произведения в устной и письменной</w:t>
      </w:r>
      <w:r>
        <w:rPr>
          <w:spacing w:val="1"/>
        </w:rPr>
        <w:t xml:space="preserve"> </w:t>
      </w:r>
      <w:r>
        <w:t>форме (изложение, действия по заданному алгоритму с инструкцией); формулировка вопросов;</w:t>
      </w:r>
      <w:r>
        <w:rPr>
          <w:spacing w:val="1"/>
        </w:rPr>
        <w:t xml:space="preserve"> </w:t>
      </w:r>
      <w:r>
        <w:t>составление системы вопросов и ответы на них (устные, письменные).</w:t>
      </w:r>
    </w:p>
    <w:p w:rsidR="00E909A0" w:rsidRDefault="006A47B8">
      <w:pPr>
        <w:pStyle w:val="a3"/>
        <w:spacing w:line="259" w:lineRule="auto"/>
        <w:ind w:left="835" w:right="1186"/>
      </w:pPr>
      <w:r>
        <w:rPr>
          <w:b/>
        </w:rPr>
        <w:t xml:space="preserve">        </w:t>
      </w:r>
      <w:r w:rsidR="00185FB8">
        <w:t xml:space="preserve"> Условно им соответствуют</w:t>
      </w:r>
      <w:r w:rsidR="00185FB8">
        <w:rPr>
          <w:spacing w:val="1"/>
        </w:rPr>
        <w:t xml:space="preserve"> </w:t>
      </w:r>
      <w:r w:rsidR="00185FB8">
        <w:t>следующие</w:t>
      </w:r>
      <w:r w:rsidR="00185FB8">
        <w:rPr>
          <w:spacing w:val="-1"/>
        </w:rPr>
        <w:t xml:space="preserve"> </w:t>
      </w:r>
      <w:r w:rsidR="00185FB8">
        <w:t>типы диагностических</w:t>
      </w:r>
      <w:r w:rsidR="00185FB8">
        <w:rPr>
          <w:spacing w:val="1"/>
        </w:rPr>
        <w:t xml:space="preserve"> </w:t>
      </w:r>
      <w:r w:rsidR="00185FB8">
        <w:rPr>
          <w:b/>
        </w:rPr>
        <w:t>заданий</w:t>
      </w:r>
      <w:r w:rsidR="00185FB8">
        <w:t>: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line="252" w:lineRule="exact"/>
        <w:ind w:left="967"/>
      </w:pPr>
      <w:r>
        <w:t>выразительно</w:t>
      </w:r>
      <w:r>
        <w:rPr>
          <w:spacing w:val="-1"/>
        </w:rPr>
        <w:t xml:space="preserve"> </w:t>
      </w:r>
      <w:r>
        <w:t>прочтите</w:t>
      </w:r>
      <w:r>
        <w:rPr>
          <w:spacing w:val="-5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фрагмент;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18"/>
        <w:ind w:left="967"/>
      </w:pPr>
      <w:r>
        <w:t>определите,</w:t>
      </w:r>
      <w:r>
        <w:rPr>
          <w:spacing w:val="-2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произведении</w:t>
      </w:r>
      <w:r>
        <w:rPr>
          <w:spacing w:val="-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центральными;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20"/>
        <w:ind w:left="967"/>
      </w:pPr>
      <w:r>
        <w:t>определите,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происходят</w:t>
      </w:r>
      <w:r>
        <w:rPr>
          <w:spacing w:val="-2"/>
        </w:rPr>
        <w:t xml:space="preserve"> </w:t>
      </w:r>
      <w:r>
        <w:t>описываемые</w:t>
      </w:r>
      <w:r>
        <w:rPr>
          <w:spacing w:val="-3"/>
        </w:rPr>
        <w:t xml:space="preserve"> </w:t>
      </w:r>
      <w:r>
        <w:t>события;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21"/>
        <w:ind w:left="967"/>
      </w:pPr>
      <w:r>
        <w:t>опишите,</w:t>
      </w:r>
      <w:r>
        <w:rPr>
          <w:spacing w:val="-3"/>
        </w:rPr>
        <w:t xml:space="preserve"> </w:t>
      </w:r>
      <w:r>
        <w:t>каким</w:t>
      </w:r>
      <w:r>
        <w:rPr>
          <w:spacing w:val="-3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представляется</w:t>
      </w:r>
      <w:r>
        <w:rPr>
          <w:spacing w:val="-5"/>
        </w:rPr>
        <w:t xml:space="preserve"> </w:t>
      </w:r>
      <w:r>
        <w:t>герой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прокомментируйте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героя;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21"/>
        <w:ind w:left="967"/>
      </w:pPr>
      <w:r>
        <w:t>выделите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непонятные</w:t>
      </w:r>
      <w:r>
        <w:rPr>
          <w:spacing w:val="-1"/>
        </w:rPr>
        <w:t xml:space="preserve"> </w:t>
      </w:r>
      <w:r>
        <w:t>(загадочные,</w:t>
      </w:r>
      <w:r>
        <w:rPr>
          <w:spacing w:val="-1"/>
        </w:rPr>
        <w:t xml:space="preserve"> </w:t>
      </w:r>
      <w:r>
        <w:t>удивительные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п.)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места;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18"/>
        <w:ind w:left="967"/>
      </w:pPr>
      <w:r>
        <w:t>ответьте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поставленный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автором</w:t>
      </w:r>
      <w:r>
        <w:rPr>
          <w:spacing w:val="-6"/>
        </w:rPr>
        <w:t xml:space="preserve"> </w:t>
      </w:r>
      <w:r>
        <w:t>учебника</w:t>
      </w:r>
      <w:r>
        <w:rPr>
          <w:spacing w:val="-2"/>
        </w:rPr>
        <w:t xml:space="preserve"> </w:t>
      </w:r>
      <w:r>
        <w:t>вопрос;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6A47B8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64" w:line="259" w:lineRule="auto"/>
        <w:ind w:right="1393" w:firstLine="0"/>
      </w:pPr>
      <w:r>
        <w:lastRenderedPageBreak/>
        <w:t>определите, выделите, найдите, перечислите признаки, черты, повторяющиеся детали.</w:t>
      </w:r>
    </w:p>
    <w:p w:rsidR="00E909A0" w:rsidRDefault="00185FB8" w:rsidP="006A47B8">
      <w:pPr>
        <w:tabs>
          <w:tab w:val="left" w:pos="968"/>
        </w:tabs>
        <w:spacing w:before="64" w:line="259" w:lineRule="auto"/>
        <w:ind w:right="1393"/>
      </w:pPr>
      <w:r>
        <w:t xml:space="preserve"> </w:t>
      </w:r>
      <w:r w:rsidRPr="006A47B8">
        <w:rPr>
          <w:b/>
        </w:rPr>
        <w:t>II уровень</w:t>
      </w:r>
      <w:r w:rsidR="006A47B8">
        <w:rPr>
          <w:b/>
        </w:rPr>
        <w:t xml:space="preserve"> </w:t>
      </w:r>
      <w:r w:rsidRPr="006A47B8">
        <w:rPr>
          <w:b/>
          <w:spacing w:val="-52"/>
        </w:rPr>
        <w:t xml:space="preserve"> </w:t>
      </w:r>
      <w:r>
        <w:t>сформированности читательской культуры характеризуется тем, что обучающийся понимает</w:t>
      </w:r>
      <w:r w:rsidRPr="006A47B8">
        <w:rPr>
          <w:spacing w:val="1"/>
        </w:rPr>
        <w:t xml:space="preserve"> </w:t>
      </w:r>
      <w:r>
        <w:t>обусловленность особенностей художественного произведения авторской волей, однако умение</w:t>
      </w:r>
      <w:r w:rsidRPr="006A47B8">
        <w:rPr>
          <w:spacing w:val="1"/>
        </w:rPr>
        <w:t xml:space="preserve"> </w:t>
      </w:r>
      <w:r>
        <w:t>находить</w:t>
      </w:r>
      <w:r w:rsidRPr="006A47B8">
        <w:rPr>
          <w:spacing w:val="-1"/>
        </w:rPr>
        <w:t xml:space="preserve"> </w:t>
      </w:r>
      <w:r>
        <w:t>способы проявления</w:t>
      </w:r>
      <w:r w:rsidRPr="006A47B8">
        <w:rPr>
          <w:spacing w:val="-2"/>
        </w:rPr>
        <w:t xml:space="preserve"> </w:t>
      </w:r>
      <w:r>
        <w:t>авторской позиции</w:t>
      </w:r>
      <w:r w:rsidRPr="006A47B8">
        <w:rPr>
          <w:spacing w:val="-2"/>
        </w:rPr>
        <w:t xml:space="preserve"> </w:t>
      </w:r>
      <w:r>
        <w:t>у</w:t>
      </w:r>
      <w:r w:rsidRPr="006A47B8">
        <w:rPr>
          <w:spacing w:val="-3"/>
        </w:rPr>
        <w:t xml:space="preserve"> </w:t>
      </w:r>
      <w:r>
        <w:t>него пока</w:t>
      </w:r>
      <w:r w:rsidRPr="006A47B8">
        <w:rPr>
          <w:spacing w:val="-1"/>
        </w:rPr>
        <w:t xml:space="preserve"> </w:t>
      </w:r>
      <w:r>
        <w:t>отсутствуют</w:t>
      </w:r>
    </w:p>
    <w:p w:rsidR="00E909A0" w:rsidRDefault="00185FB8">
      <w:pPr>
        <w:spacing w:line="259" w:lineRule="auto"/>
        <w:ind w:left="835" w:right="1101"/>
        <w:rPr>
          <w:i/>
        </w:rPr>
      </w:pPr>
      <w:r>
        <w:t>У читателей этого уровня формируется стремление размышлять над прочитанным, появляется умение</w:t>
      </w:r>
      <w:r>
        <w:rPr>
          <w:spacing w:val="-52"/>
        </w:rPr>
        <w:t xml:space="preserve"> </w:t>
      </w:r>
      <w:r>
        <w:t>выделять в произведении значимые в смысловом и эстетическом плане отдельные элементы</w:t>
      </w:r>
      <w:r>
        <w:rPr>
          <w:spacing w:val="1"/>
        </w:rPr>
        <w:t xml:space="preserve"> </w:t>
      </w:r>
      <w:r>
        <w:t>художественного произведения, а также возникает стремление находить и объяснять связи между</w:t>
      </w:r>
      <w:r>
        <w:rPr>
          <w:spacing w:val="1"/>
        </w:rPr>
        <w:t xml:space="preserve"> </w:t>
      </w:r>
      <w:r>
        <w:t>ними. Читатель этого уровня пытается аргументированно отвечать на вопрос «Как устроен текст?»,</w:t>
      </w:r>
      <w:r>
        <w:rPr>
          <w:spacing w:val="1"/>
        </w:rPr>
        <w:t xml:space="preserve"> </w:t>
      </w:r>
      <w:r>
        <w:rPr>
          <w:i/>
        </w:rPr>
        <w:t>умеет выделять крупные единицы произведения, пытается определять связи между ними для</w:t>
      </w:r>
      <w:r>
        <w:rPr>
          <w:i/>
          <w:spacing w:val="1"/>
        </w:rPr>
        <w:t xml:space="preserve"> </w:t>
      </w:r>
      <w:r>
        <w:rPr>
          <w:i/>
        </w:rPr>
        <w:t>доказательства</w:t>
      </w:r>
      <w:r>
        <w:rPr>
          <w:i/>
          <w:spacing w:val="-4"/>
        </w:rPr>
        <w:t xml:space="preserve"> </w:t>
      </w:r>
      <w:r>
        <w:rPr>
          <w:i/>
        </w:rPr>
        <w:t>верности</w:t>
      </w:r>
      <w:r>
        <w:rPr>
          <w:i/>
          <w:spacing w:val="-1"/>
        </w:rPr>
        <w:t xml:space="preserve"> </w:t>
      </w:r>
      <w:r>
        <w:rPr>
          <w:i/>
        </w:rPr>
        <w:t>понимания темы,</w:t>
      </w:r>
      <w:r>
        <w:rPr>
          <w:i/>
          <w:spacing w:val="-1"/>
        </w:rPr>
        <w:t xml:space="preserve"> </w:t>
      </w:r>
      <w:r>
        <w:rPr>
          <w:i/>
        </w:rPr>
        <w:t>проблемы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идеи</w:t>
      </w:r>
      <w:r>
        <w:rPr>
          <w:i/>
          <w:spacing w:val="-2"/>
        </w:rPr>
        <w:t xml:space="preserve"> </w:t>
      </w:r>
      <w:r>
        <w:rPr>
          <w:i/>
        </w:rPr>
        <w:t>художественного</w:t>
      </w:r>
      <w:r>
        <w:rPr>
          <w:i/>
          <w:spacing w:val="-1"/>
        </w:rPr>
        <w:t xml:space="preserve"> </w:t>
      </w:r>
      <w:r>
        <w:rPr>
          <w:i/>
        </w:rPr>
        <w:t>текста.</w:t>
      </w:r>
    </w:p>
    <w:p w:rsidR="00E909A0" w:rsidRDefault="00185FB8" w:rsidP="006A47B8">
      <w:pPr>
        <w:pStyle w:val="a3"/>
        <w:spacing w:line="259" w:lineRule="auto"/>
        <w:ind w:left="835" w:right="1454"/>
        <w:jc w:val="both"/>
      </w:pPr>
      <w:r>
        <w:t xml:space="preserve">К основным </w:t>
      </w:r>
      <w:r>
        <w:rPr>
          <w:b/>
        </w:rPr>
        <w:t>видам деятельности</w:t>
      </w:r>
      <w:r>
        <w:t>, позволяющим диагностировать возможности читателей,</w:t>
      </w:r>
      <w:r>
        <w:rPr>
          <w:spacing w:val="1"/>
        </w:rPr>
        <w:t xml:space="preserve"> </w:t>
      </w:r>
      <w:r>
        <w:t>достигших II уровня, можно отнести устное и письменное выполнение аналитических процедур с</w:t>
      </w:r>
      <w:r>
        <w:rPr>
          <w:spacing w:val="1"/>
        </w:rPr>
        <w:t xml:space="preserve"> </w:t>
      </w:r>
      <w:r>
        <w:t>использованием теоретических понятий (нахождение элементов текста; наблюдение, описание,</w:t>
      </w:r>
      <w:r>
        <w:rPr>
          <w:spacing w:val="1"/>
        </w:rPr>
        <w:t xml:space="preserve"> </w:t>
      </w:r>
      <w:r>
        <w:t>сопоставление и сравнение выделенных единиц; объяснение функций каждого из элементов;</w:t>
      </w:r>
      <w:r>
        <w:rPr>
          <w:spacing w:val="1"/>
        </w:rPr>
        <w:t xml:space="preserve"> </w:t>
      </w:r>
      <w:r>
        <w:t>установление связи между ними; создание комментария на основе сплошного и хронологически</w:t>
      </w:r>
      <w:r>
        <w:rPr>
          <w:spacing w:val="1"/>
        </w:rPr>
        <w:t xml:space="preserve"> </w:t>
      </w:r>
      <w:r>
        <w:t xml:space="preserve">последовательного анализа – </w:t>
      </w:r>
      <w:r>
        <w:rPr>
          <w:i/>
        </w:rPr>
        <w:t xml:space="preserve">пофразового </w:t>
      </w:r>
      <w:r>
        <w:t>(при анализе стихотворений и небольших прозаических</w:t>
      </w:r>
      <w:r>
        <w:rPr>
          <w:spacing w:val="-52"/>
        </w:rPr>
        <w:t xml:space="preserve"> </w:t>
      </w:r>
      <w:r>
        <w:t xml:space="preserve">произведений – рассказов, новелл) или </w:t>
      </w:r>
      <w:r>
        <w:rPr>
          <w:i/>
        </w:rPr>
        <w:t>поэпизодного</w:t>
      </w:r>
      <w:r>
        <w:t>; проведение целостного и межтекстового</w:t>
      </w:r>
      <w:r>
        <w:rPr>
          <w:spacing w:val="1"/>
        </w:rPr>
        <w:t xml:space="preserve"> </w:t>
      </w:r>
      <w:r>
        <w:t>анализа).</w:t>
      </w:r>
    </w:p>
    <w:p w:rsidR="00E909A0" w:rsidRDefault="00185FB8">
      <w:pPr>
        <w:pStyle w:val="2"/>
        <w:spacing w:before="3"/>
        <w:ind w:left="835"/>
      </w:pPr>
      <w:r>
        <w:t>Условно</w:t>
      </w:r>
      <w:r>
        <w:rPr>
          <w:spacing w:val="-4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диагностических</w:t>
      </w:r>
      <w:r>
        <w:rPr>
          <w:spacing w:val="-6"/>
        </w:rPr>
        <w:t xml:space="preserve"> </w:t>
      </w:r>
      <w:r>
        <w:t>заданий: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13"/>
        <w:ind w:left="967"/>
      </w:pPr>
      <w:r>
        <w:t>выделите,</w:t>
      </w:r>
      <w:r>
        <w:rPr>
          <w:spacing w:val="-5"/>
        </w:rPr>
        <w:t xml:space="preserve"> </w:t>
      </w:r>
      <w:r>
        <w:t>определите,</w:t>
      </w:r>
      <w:r>
        <w:rPr>
          <w:spacing w:val="-2"/>
        </w:rPr>
        <w:t xml:space="preserve"> </w:t>
      </w:r>
      <w:r>
        <w:t>найдите,</w:t>
      </w:r>
      <w:r>
        <w:rPr>
          <w:spacing w:val="-2"/>
        </w:rPr>
        <w:t xml:space="preserve"> </w:t>
      </w:r>
      <w:r>
        <w:t>перечислите</w:t>
      </w:r>
      <w:r>
        <w:rPr>
          <w:spacing w:val="-2"/>
        </w:rPr>
        <w:t xml:space="preserve"> </w:t>
      </w:r>
      <w:r>
        <w:t>признаки,</w:t>
      </w:r>
      <w:r>
        <w:rPr>
          <w:spacing w:val="-2"/>
        </w:rPr>
        <w:t xml:space="preserve"> </w:t>
      </w:r>
      <w:r>
        <w:t>черты,</w:t>
      </w:r>
      <w:r>
        <w:rPr>
          <w:spacing w:val="-2"/>
        </w:rPr>
        <w:t xml:space="preserve"> </w:t>
      </w:r>
      <w:r>
        <w:t>повторяющиеся</w:t>
      </w:r>
      <w:r>
        <w:rPr>
          <w:spacing w:val="-2"/>
        </w:rPr>
        <w:t xml:space="preserve"> </w:t>
      </w:r>
      <w:r>
        <w:t>детали;</w:t>
      </w:r>
    </w:p>
    <w:p w:rsidR="00E909A0" w:rsidRDefault="00185FB8" w:rsidP="006A47B8">
      <w:pPr>
        <w:pStyle w:val="a4"/>
        <w:numPr>
          <w:ilvl w:val="0"/>
          <w:numId w:val="251"/>
        </w:numPr>
        <w:tabs>
          <w:tab w:val="left" w:pos="968"/>
        </w:tabs>
        <w:spacing w:before="21"/>
        <w:ind w:left="967"/>
        <w:jc w:val="both"/>
      </w:pPr>
      <w:r>
        <w:t>покажите,</w:t>
      </w:r>
      <w:r>
        <w:rPr>
          <w:spacing w:val="-3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проявляют</w:t>
      </w:r>
      <w:r>
        <w:rPr>
          <w:spacing w:val="-2"/>
        </w:rPr>
        <w:t xml:space="preserve"> </w:t>
      </w:r>
      <w:r>
        <w:t>позицию</w:t>
      </w:r>
      <w:r>
        <w:rPr>
          <w:spacing w:val="-6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автора;</w:t>
      </w:r>
    </w:p>
    <w:p w:rsidR="00E909A0" w:rsidRDefault="00185FB8" w:rsidP="006A47B8">
      <w:pPr>
        <w:pStyle w:val="a4"/>
        <w:numPr>
          <w:ilvl w:val="0"/>
          <w:numId w:val="251"/>
        </w:numPr>
        <w:tabs>
          <w:tab w:val="left" w:pos="968"/>
        </w:tabs>
        <w:spacing w:before="21" w:line="259" w:lineRule="auto"/>
        <w:ind w:right="1826" w:firstLine="0"/>
        <w:jc w:val="both"/>
      </w:pPr>
      <w:r>
        <w:t>покажите, как в художественном мире произведения проявляются черты реального мира (как</w:t>
      </w:r>
      <w:r>
        <w:rPr>
          <w:spacing w:val="-52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для человека реальности,</w:t>
      </w:r>
      <w:r>
        <w:rPr>
          <w:spacing w:val="-1"/>
        </w:rPr>
        <w:t xml:space="preserve"> </w:t>
      </w:r>
      <w:r>
        <w:t>так и внутреннего мира</w:t>
      </w:r>
      <w:r>
        <w:rPr>
          <w:spacing w:val="-1"/>
        </w:rPr>
        <w:t xml:space="preserve"> </w:t>
      </w:r>
      <w:r>
        <w:t>человека);</w:t>
      </w:r>
    </w:p>
    <w:p w:rsidR="00E909A0" w:rsidRDefault="00185FB8" w:rsidP="006A47B8">
      <w:pPr>
        <w:pStyle w:val="a4"/>
        <w:numPr>
          <w:ilvl w:val="0"/>
          <w:numId w:val="251"/>
        </w:numPr>
        <w:tabs>
          <w:tab w:val="left" w:pos="968"/>
        </w:tabs>
        <w:spacing w:line="252" w:lineRule="exact"/>
        <w:ind w:left="967"/>
        <w:jc w:val="both"/>
      </w:pPr>
      <w:r>
        <w:t>проанализируйте</w:t>
      </w:r>
      <w:r>
        <w:rPr>
          <w:spacing w:val="-2"/>
        </w:rPr>
        <w:t xml:space="preserve"> </w:t>
      </w:r>
      <w:r>
        <w:t>фрагменты,</w:t>
      </w:r>
      <w:r>
        <w:rPr>
          <w:spacing w:val="-2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алгоритму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него);</w:t>
      </w:r>
    </w:p>
    <w:p w:rsidR="00E909A0" w:rsidRDefault="00185FB8" w:rsidP="006A47B8">
      <w:pPr>
        <w:pStyle w:val="a4"/>
        <w:numPr>
          <w:ilvl w:val="0"/>
          <w:numId w:val="251"/>
        </w:numPr>
        <w:tabs>
          <w:tab w:val="left" w:pos="968"/>
        </w:tabs>
        <w:spacing w:before="20" w:line="259" w:lineRule="auto"/>
        <w:ind w:right="1726" w:firstLine="0"/>
        <w:jc w:val="both"/>
      </w:pPr>
      <w:r>
        <w:t>сопоставьте, сравните, найдите сходства и различия (как в одном тексте, так и между разными</w:t>
      </w:r>
      <w:r>
        <w:rPr>
          <w:spacing w:val="-52"/>
        </w:rPr>
        <w:t xml:space="preserve"> </w:t>
      </w:r>
      <w:r>
        <w:t>произведениями);</w:t>
      </w:r>
    </w:p>
    <w:p w:rsidR="00E909A0" w:rsidRDefault="00185FB8" w:rsidP="006A47B8">
      <w:pPr>
        <w:pStyle w:val="a4"/>
        <w:numPr>
          <w:ilvl w:val="0"/>
          <w:numId w:val="251"/>
        </w:numPr>
        <w:tabs>
          <w:tab w:val="left" w:pos="968"/>
        </w:tabs>
        <w:spacing w:before="1"/>
        <w:ind w:left="967"/>
        <w:jc w:val="both"/>
      </w:pPr>
      <w:r>
        <w:t>определите</w:t>
      </w:r>
      <w:r>
        <w:rPr>
          <w:spacing w:val="-3"/>
        </w:rPr>
        <w:t xml:space="preserve"> </w:t>
      </w:r>
      <w:r>
        <w:t>жанр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охарактеризуйте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особенности;</w:t>
      </w:r>
    </w:p>
    <w:p w:rsidR="00E909A0" w:rsidRDefault="00185FB8" w:rsidP="006A47B8">
      <w:pPr>
        <w:pStyle w:val="a4"/>
        <w:numPr>
          <w:ilvl w:val="0"/>
          <w:numId w:val="251"/>
        </w:numPr>
        <w:tabs>
          <w:tab w:val="left" w:pos="968"/>
        </w:tabs>
        <w:spacing w:before="18"/>
        <w:ind w:left="967"/>
        <w:jc w:val="both"/>
      </w:pPr>
      <w:r>
        <w:t>дайте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следующему</w:t>
      </w:r>
      <w:r>
        <w:rPr>
          <w:spacing w:val="-4"/>
        </w:rPr>
        <w:t xml:space="preserve"> </w:t>
      </w:r>
      <w:r>
        <w:t>теоретико-литературному</w:t>
      </w:r>
      <w:r>
        <w:rPr>
          <w:spacing w:val="-4"/>
        </w:rPr>
        <w:t xml:space="preserve"> </w:t>
      </w:r>
      <w:r>
        <w:t>понятию.</w:t>
      </w:r>
    </w:p>
    <w:p w:rsidR="00E909A0" w:rsidRDefault="00185FB8" w:rsidP="006A47B8">
      <w:pPr>
        <w:pStyle w:val="a3"/>
        <w:spacing w:before="21" w:line="259" w:lineRule="auto"/>
        <w:ind w:left="835" w:right="1082"/>
        <w:jc w:val="both"/>
      </w:pPr>
      <w:r>
        <w:t>Понимание текста на этом уровне читательской культуры осуществляется поверхностно; ученик знает</w:t>
      </w:r>
      <w:r>
        <w:rPr>
          <w:spacing w:val="-52"/>
        </w:rPr>
        <w:t xml:space="preserve"> </w:t>
      </w:r>
      <w:r>
        <w:t>формулировки теоретических понятий и может пользоваться ими при анализе произведения</w:t>
      </w:r>
      <w:r>
        <w:rPr>
          <w:spacing w:val="1"/>
        </w:rPr>
        <w:t xml:space="preserve"> </w:t>
      </w:r>
      <w:r>
        <w:t>(например, может находить в тексте тропы, элементы композиции, признаки жанра), но не умеет пока</w:t>
      </w:r>
      <w:r>
        <w:rPr>
          <w:spacing w:val="-5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«мостик»</w:t>
      </w:r>
      <w:r>
        <w:rPr>
          <w:spacing w:val="-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тематике,</w:t>
      </w:r>
      <w:r>
        <w:rPr>
          <w:spacing w:val="-2"/>
        </w:rPr>
        <w:t xml:space="preserve"> </w:t>
      </w:r>
      <w:r>
        <w:t>проблематике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позиции.</w:t>
      </w:r>
    </w:p>
    <w:p w:rsidR="00E909A0" w:rsidRDefault="00185FB8" w:rsidP="0071358D">
      <w:pPr>
        <w:pStyle w:val="a3"/>
        <w:spacing w:line="259" w:lineRule="auto"/>
        <w:ind w:left="835" w:right="1304"/>
        <w:jc w:val="both"/>
      </w:pPr>
      <w:r>
        <w:rPr>
          <w:b/>
        </w:rPr>
        <w:t xml:space="preserve">III уровень </w:t>
      </w:r>
      <w:r>
        <w:t>определяется умением воспринимать произведение как художественное целое,</w:t>
      </w:r>
      <w:r>
        <w:rPr>
          <w:spacing w:val="1"/>
        </w:rPr>
        <w:t xml:space="preserve"> </w:t>
      </w:r>
      <w:r>
        <w:t>концептуально осмыслять его в этой целостности, видеть воплощенный в нем авторский замысел.</w:t>
      </w:r>
      <w:r>
        <w:rPr>
          <w:spacing w:val="1"/>
        </w:rPr>
        <w:t xml:space="preserve"> </w:t>
      </w:r>
      <w:r>
        <w:t>Читатель, достигший этого уровня, сумеет интерпретировать художественный смысл произведения,</w:t>
      </w:r>
      <w:r>
        <w:rPr>
          <w:spacing w:val="-5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отвечать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вопросы: «Почему</w:t>
      </w:r>
      <w:r>
        <w:rPr>
          <w:spacing w:val="-4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целью?)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построено</w:t>
      </w:r>
      <w:r>
        <w:rPr>
          <w:spacing w:val="-1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иначе?</w:t>
      </w:r>
    </w:p>
    <w:p w:rsidR="00E909A0" w:rsidRDefault="00185FB8" w:rsidP="0071358D">
      <w:pPr>
        <w:pStyle w:val="a3"/>
        <w:spacing w:line="259" w:lineRule="auto"/>
        <w:ind w:left="835" w:right="1202"/>
        <w:jc w:val="both"/>
      </w:pPr>
      <w:r>
        <w:t>Какой художественный эффект дало именно такое построение, какой вывод на основе именно такого</w:t>
      </w:r>
      <w:r>
        <w:rPr>
          <w:spacing w:val="-52"/>
        </w:rPr>
        <w:t xml:space="preserve"> </w:t>
      </w:r>
      <w:r>
        <w:t>построения мы можем сделать о тематике, проблематике и авторской позиции в данном конкретном</w:t>
      </w:r>
      <w:r>
        <w:rPr>
          <w:spacing w:val="1"/>
        </w:rPr>
        <w:t xml:space="preserve"> </w:t>
      </w:r>
      <w:r>
        <w:t>произведении?».</w:t>
      </w:r>
    </w:p>
    <w:p w:rsidR="00E909A0" w:rsidRDefault="00185FB8" w:rsidP="0071358D">
      <w:pPr>
        <w:pStyle w:val="a3"/>
        <w:spacing w:line="259" w:lineRule="auto"/>
        <w:ind w:left="835" w:right="1163" w:firstLine="55"/>
        <w:jc w:val="both"/>
      </w:pPr>
      <w:r>
        <w:t xml:space="preserve">К основным </w:t>
      </w:r>
      <w:r>
        <w:rPr>
          <w:b/>
        </w:rPr>
        <w:t>видам деятельности</w:t>
      </w:r>
      <w:r>
        <w:t>, позволяющим диагностировать возможности читателей,</w:t>
      </w:r>
      <w:r>
        <w:rPr>
          <w:spacing w:val="1"/>
        </w:rPr>
        <w:t xml:space="preserve"> </w:t>
      </w:r>
      <w:r>
        <w:t>достигших III уровня, относится устное или письменное истолкование художественных функций</w:t>
      </w:r>
      <w:r>
        <w:rPr>
          <w:spacing w:val="1"/>
        </w:rPr>
        <w:t xml:space="preserve"> </w:t>
      </w:r>
      <w:r>
        <w:t>особенностей поэтики произведения, рассматриваемого в его целостности, а также истолкование</w:t>
      </w:r>
      <w:r>
        <w:rPr>
          <w:spacing w:val="1"/>
        </w:rPr>
        <w:t xml:space="preserve"> </w:t>
      </w:r>
      <w:r>
        <w:t>смысла произведения как художественного целого; создание эссе, научно-исследовательских заметок</w:t>
      </w:r>
      <w:r>
        <w:rPr>
          <w:spacing w:val="-52"/>
        </w:rPr>
        <w:t xml:space="preserve"> </w:t>
      </w:r>
      <w:r>
        <w:t>(статьи), доклада на конференцию, рецензии, сценария. Условно им соответствуют следующие типы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-3"/>
        </w:rPr>
        <w:t xml:space="preserve"> </w:t>
      </w:r>
      <w:r>
        <w:rPr>
          <w:b/>
        </w:rPr>
        <w:t>заданий</w:t>
      </w:r>
      <w:r>
        <w:t>:</w:t>
      </w:r>
    </w:p>
    <w:p w:rsidR="00E909A0" w:rsidRDefault="00185FB8" w:rsidP="00F62E1B">
      <w:pPr>
        <w:pStyle w:val="a3"/>
        <w:numPr>
          <w:ilvl w:val="0"/>
          <w:numId w:val="256"/>
        </w:numPr>
        <w:ind w:left="851" w:firstLine="0"/>
        <w:jc w:val="both"/>
      </w:pPr>
      <w:r>
        <w:t>выделите,</w:t>
      </w:r>
      <w:r>
        <w:rPr>
          <w:spacing w:val="-6"/>
        </w:rPr>
        <w:t xml:space="preserve"> </w:t>
      </w:r>
      <w:r>
        <w:t>определите,</w:t>
      </w:r>
      <w:r>
        <w:rPr>
          <w:spacing w:val="-2"/>
        </w:rPr>
        <w:t xml:space="preserve"> </w:t>
      </w:r>
      <w:r>
        <w:t>найдите,</w:t>
      </w:r>
      <w:r>
        <w:rPr>
          <w:spacing w:val="-3"/>
        </w:rPr>
        <w:t xml:space="preserve"> </w:t>
      </w:r>
      <w:r>
        <w:t>перечислите</w:t>
      </w:r>
      <w:r>
        <w:rPr>
          <w:spacing w:val="-2"/>
        </w:rPr>
        <w:t xml:space="preserve"> </w:t>
      </w:r>
      <w:r>
        <w:t>признаки,</w:t>
      </w:r>
      <w:r>
        <w:rPr>
          <w:spacing w:val="-2"/>
        </w:rPr>
        <w:t xml:space="preserve"> </w:t>
      </w:r>
      <w:r>
        <w:t>черты,</w:t>
      </w:r>
      <w:r>
        <w:rPr>
          <w:spacing w:val="-3"/>
        </w:rPr>
        <w:t xml:space="preserve"> </w:t>
      </w:r>
      <w:r>
        <w:t>повторяющиеся</w:t>
      </w:r>
      <w:r>
        <w:rPr>
          <w:spacing w:val="-2"/>
        </w:rPr>
        <w:t xml:space="preserve"> </w:t>
      </w:r>
      <w:r>
        <w:t>детали.</w:t>
      </w:r>
    </w:p>
    <w:p w:rsidR="00E909A0" w:rsidRDefault="00185FB8" w:rsidP="0071358D">
      <w:pPr>
        <w:pStyle w:val="a4"/>
        <w:numPr>
          <w:ilvl w:val="0"/>
          <w:numId w:val="251"/>
        </w:numPr>
        <w:tabs>
          <w:tab w:val="left" w:pos="968"/>
        </w:tabs>
        <w:spacing w:before="18"/>
        <w:ind w:left="967"/>
        <w:jc w:val="both"/>
      </w:pPr>
      <w:r>
        <w:t>определите</w:t>
      </w:r>
      <w:r>
        <w:rPr>
          <w:spacing w:val="-3"/>
        </w:rPr>
        <w:t xml:space="preserve"> </w:t>
      </w:r>
      <w:r>
        <w:t>художественную</w:t>
      </w:r>
      <w:r>
        <w:rPr>
          <w:spacing w:val="-2"/>
        </w:rPr>
        <w:t xml:space="preserve"> </w:t>
      </w:r>
      <w:r>
        <w:t>функцию</w:t>
      </w:r>
      <w:r>
        <w:rPr>
          <w:spacing w:val="-2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детали,</w:t>
      </w:r>
      <w:r>
        <w:rPr>
          <w:spacing w:val="-2"/>
        </w:rPr>
        <w:t xml:space="preserve"> </w:t>
      </w:r>
      <w:r>
        <w:t>приема;</w:t>
      </w:r>
    </w:p>
    <w:p w:rsidR="00E909A0" w:rsidRDefault="00185FB8" w:rsidP="0071358D">
      <w:pPr>
        <w:pStyle w:val="a4"/>
        <w:numPr>
          <w:ilvl w:val="0"/>
          <w:numId w:val="251"/>
        </w:numPr>
        <w:tabs>
          <w:tab w:val="left" w:pos="968"/>
        </w:tabs>
        <w:spacing w:before="19"/>
        <w:ind w:left="967"/>
        <w:jc w:val="both"/>
      </w:pPr>
      <w:r>
        <w:t>определите</w:t>
      </w:r>
      <w:r>
        <w:rPr>
          <w:spacing w:val="-2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выражения;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64"/>
        <w:ind w:left="967"/>
      </w:pPr>
      <w:r>
        <w:lastRenderedPageBreak/>
        <w:t>проинтерпретируйте</w:t>
      </w:r>
      <w:r>
        <w:rPr>
          <w:spacing w:val="-4"/>
        </w:rPr>
        <w:t xml:space="preserve"> </w:t>
      </w:r>
      <w:r>
        <w:t>выбранный</w:t>
      </w:r>
      <w:r>
        <w:rPr>
          <w:spacing w:val="-6"/>
        </w:rPr>
        <w:t xml:space="preserve"> </w:t>
      </w:r>
      <w:r>
        <w:t>фрагмент</w:t>
      </w:r>
      <w:r>
        <w:rPr>
          <w:spacing w:val="-3"/>
        </w:rPr>
        <w:t xml:space="preserve"> </w:t>
      </w:r>
      <w:r>
        <w:t>произведения;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21"/>
        <w:ind w:left="967"/>
      </w:pPr>
      <w:r>
        <w:t>объясните</w:t>
      </w:r>
      <w:r>
        <w:rPr>
          <w:spacing w:val="-6"/>
        </w:rPr>
        <w:t xml:space="preserve"> </w:t>
      </w:r>
      <w:r>
        <w:t>(устно,</w:t>
      </w:r>
      <w:r>
        <w:rPr>
          <w:spacing w:val="-2"/>
        </w:rPr>
        <w:t xml:space="preserve"> </w:t>
      </w:r>
      <w:r>
        <w:t>письменно)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произведения;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21"/>
        <w:ind w:left="967"/>
      </w:pPr>
      <w:r>
        <w:t>озаглавьте</w:t>
      </w:r>
      <w:r>
        <w:rPr>
          <w:spacing w:val="-2"/>
        </w:rPr>
        <w:t xml:space="preserve"> </w:t>
      </w:r>
      <w:r>
        <w:t>предложенный</w:t>
      </w:r>
      <w:r>
        <w:rPr>
          <w:spacing w:val="-1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заглавия);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18"/>
        <w:ind w:left="967"/>
      </w:pPr>
      <w:r>
        <w:t>напишите</w:t>
      </w:r>
      <w:r>
        <w:rPr>
          <w:spacing w:val="-3"/>
        </w:rPr>
        <w:t xml:space="preserve"> </w:t>
      </w:r>
      <w:r>
        <w:t>сочинение-интерпретацию;</w:t>
      </w:r>
    </w:p>
    <w:p w:rsidR="00E909A0" w:rsidRDefault="00185FB8">
      <w:pPr>
        <w:pStyle w:val="a4"/>
        <w:numPr>
          <w:ilvl w:val="0"/>
          <w:numId w:val="251"/>
        </w:numPr>
        <w:tabs>
          <w:tab w:val="left" w:pos="968"/>
        </w:tabs>
        <w:spacing w:before="20"/>
        <w:ind w:left="967"/>
      </w:pPr>
      <w:r>
        <w:t>напишите</w:t>
      </w:r>
      <w:r>
        <w:rPr>
          <w:spacing w:val="-2"/>
        </w:rPr>
        <w:t xml:space="preserve"> </w:t>
      </w:r>
      <w:r>
        <w:t>рецензию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произведение,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изучавшееся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литературы.</w:t>
      </w:r>
    </w:p>
    <w:p w:rsidR="00E909A0" w:rsidRDefault="00185FB8">
      <w:pPr>
        <w:pStyle w:val="a3"/>
        <w:spacing w:before="21" w:line="259" w:lineRule="auto"/>
        <w:ind w:left="835" w:right="1460"/>
      </w:pPr>
      <w:r>
        <w:t>Понимание текста на этом уровне читательской культуры осуществляется на основе «распаковки»</w:t>
      </w:r>
      <w:r>
        <w:rPr>
          <w:spacing w:val="-52"/>
        </w:rPr>
        <w:t xml:space="preserve"> </w:t>
      </w:r>
      <w:r>
        <w:t>смыслов художественного текста как дважды «закодированного» (естественным языком 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-1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средствами).</w:t>
      </w:r>
    </w:p>
    <w:p w:rsidR="00E909A0" w:rsidRDefault="00185FB8">
      <w:pPr>
        <w:spacing w:line="259" w:lineRule="auto"/>
        <w:ind w:left="835" w:right="1844"/>
      </w:pPr>
      <w:r>
        <w:t xml:space="preserve">Условно можно считать, что читательское развитие школьников, обучающихся в </w:t>
      </w:r>
      <w:r>
        <w:rPr>
          <w:b/>
        </w:rPr>
        <w:t>5</w:t>
      </w:r>
      <w:r>
        <w:t>–</w:t>
      </w:r>
      <w:r>
        <w:rPr>
          <w:b/>
        </w:rPr>
        <w:t>6 классах</w:t>
      </w:r>
      <w:r>
        <w:t>,</w:t>
      </w:r>
      <w:r>
        <w:rPr>
          <w:spacing w:val="-52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rPr>
          <w:b/>
        </w:rPr>
        <w:t>первому уровню</w:t>
      </w:r>
      <w:r>
        <w:t>;</w:t>
      </w:r>
    </w:p>
    <w:p w:rsidR="00E909A0" w:rsidRDefault="00185FB8" w:rsidP="0071358D">
      <w:pPr>
        <w:pStyle w:val="a3"/>
        <w:spacing w:line="259" w:lineRule="auto"/>
        <w:ind w:left="835" w:right="1130" w:firstLine="55"/>
        <w:jc w:val="both"/>
      </w:pPr>
      <w:r>
        <w:t xml:space="preserve">в процессе литературного образования учеников </w:t>
      </w:r>
      <w:r>
        <w:rPr>
          <w:b/>
        </w:rPr>
        <w:t>7</w:t>
      </w:r>
      <w:r>
        <w:t>–</w:t>
      </w:r>
      <w:r>
        <w:rPr>
          <w:b/>
        </w:rPr>
        <w:t xml:space="preserve">8 классов </w:t>
      </w:r>
      <w:r>
        <w:t xml:space="preserve">формируется </w:t>
      </w:r>
      <w:r>
        <w:rPr>
          <w:b/>
        </w:rPr>
        <w:t>второй уровень</w:t>
      </w:r>
      <w:r>
        <w:t>;</w:t>
      </w:r>
      <w:r>
        <w:rPr>
          <w:spacing w:val="1"/>
        </w:rPr>
        <w:t xml:space="preserve"> </w:t>
      </w:r>
      <w:r>
        <w:t xml:space="preserve">читательская культура учеников </w:t>
      </w:r>
      <w:r>
        <w:rPr>
          <w:b/>
        </w:rPr>
        <w:t xml:space="preserve">9 класса </w:t>
      </w:r>
      <w:r>
        <w:t xml:space="preserve">характеризуется </w:t>
      </w:r>
      <w:r>
        <w:rPr>
          <w:b/>
        </w:rPr>
        <w:t>третьим уровнем</w:t>
      </w:r>
      <w:r>
        <w:t>. Это имеется в виду при</w:t>
      </w:r>
      <w:r>
        <w:rPr>
          <w:spacing w:val="-52"/>
        </w:rPr>
        <w:t xml:space="preserve"> </w:t>
      </w:r>
      <w:r>
        <w:t>осуществлении в литературном образовании разноуровневого подхода к обучению, а также при</w:t>
      </w:r>
      <w:r>
        <w:rPr>
          <w:spacing w:val="1"/>
        </w:rPr>
        <w:t xml:space="preserve"> </w:t>
      </w:r>
      <w:r>
        <w:t>проверке качества его результатов. Успешное освоение видов учебной деятельности,</w:t>
      </w:r>
      <w:r>
        <w:rPr>
          <w:spacing w:val="1"/>
        </w:rPr>
        <w:t xml:space="preserve"> </w:t>
      </w:r>
      <w:r>
        <w:t>соответствующей разным уровням читательской культуры, и способность демонстрировать их во</w:t>
      </w:r>
      <w:r>
        <w:rPr>
          <w:spacing w:val="1"/>
        </w:rPr>
        <w:t xml:space="preserve"> </w:t>
      </w:r>
      <w:r>
        <w:t>время экзаменационных испытаний служат критериями для определения степени подготовленности</w:t>
      </w:r>
      <w:r>
        <w:rPr>
          <w:spacing w:val="1"/>
        </w:rPr>
        <w:t xml:space="preserve"> </w:t>
      </w:r>
      <w:r>
        <w:t>обучающихся основной школы. Определяя степень подготовленности, следует учесть условный</w:t>
      </w:r>
      <w:r>
        <w:rPr>
          <w:spacing w:val="1"/>
        </w:rPr>
        <w:t xml:space="preserve"> </w:t>
      </w:r>
      <w:r>
        <w:t>характер соотнесения описанных заданий и разных уровней читательской культуры. Показателем</w:t>
      </w:r>
      <w:r>
        <w:rPr>
          <w:spacing w:val="1"/>
        </w:rPr>
        <w:t xml:space="preserve"> </w:t>
      </w:r>
      <w:r>
        <w:t xml:space="preserve">достигнутых школьником результатов является не столько характер заданий, сколько </w:t>
      </w:r>
      <w:r>
        <w:rPr>
          <w:b/>
        </w:rPr>
        <w:t xml:space="preserve">качество </w:t>
      </w:r>
      <w:r>
        <w:t>их</w:t>
      </w:r>
      <w:r>
        <w:rPr>
          <w:spacing w:val="1"/>
        </w:rPr>
        <w:t xml:space="preserve"> </w:t>
      </w:r>
      <w:r>
        <w:t>выполнения. Учитель может давать одни и те же задания (определите тематику, проблематику и</w:t>
      </w:r>
      <w:r>
        <w:rPr>
          <w:spacing w:val="1"/>
        </w:rPr>
        <w:t xml:space="preserve"> </w:t>
      </w:r>
      <w:r>
        <w:t>позицию автора и докажите своѐ мнение) и, в зависимости от того, какие именно доказательства</w:t>
      </w:r>
      <w:r>
        <w:rPr>
          <w:spacing w:val="1"/>
        </w:rPr>
        <w:t xml:space="preserve"> </w:t>
      </w:r>
      <w:r>
        <w:t>приводит ученик, определяет уровень читательской культуры и выстраивает уроки так, чтобы</w:t>
      </w:r>
      <w:r>
        <w:rPr>
          <w:spacing w:val="1"/>
        </w:rPr>
        <w:t xml:space="preserve"> </w:t>
      </w:r>
      <w:r>
        <w:t>перевести</w:t>
      </w:r>
      <w:r>
        <w:rPr>
          <w:spacing w:val="-3"/>
        </w:rPr>
        <w:t xml:space="preserve"> </w:t>
      </w:r>
      <w:r>
        <w:t>ученика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(работает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«зоне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развития»).</w:t>
      </w:r>
    </w:p>
    <w:p w:rsidR="00E909A0" w:rsidRDefault="00185FB8">
      <w:pPr>
        <w:pStyle w:val="2"/>
        <w:numPr>
          <w:ilvl w:val="3"/>
          <w:numId w:val="254"/>
        </w:numPr>
        <w:tabs>
          <w:tab w:val="left" w:pos="1693"/>
        </w:tabs>
        <w:spacing w:before="1" w:line="259" w:lineRule="auto"/>
        <w:ind w:left="616" w:right="6502" w:firstLine="360"/>
        <w:jc w:val="left"/>
      </w:pPr>
      <w:r>
        <w:t>Иностранный (английский язык).</w:t>
      </w:r>
      <w:r>
        <w:rPr>
          <w:spacing w:val="-52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умения</w:t>
      </w:r>
    </w:p>
    <w:p w:rsidR="00E909A0" w:rsidRDefault="00185FB8">
      <w:pPr>
        <w:spacing w:line="237" w:lineRule="exact"/>
        <w:ind w:left="977"/>
        <w:rPr>
          <w:i/>
        </w:rPr>
      </w:pPr>
      <w:r>
        <w:rPr>
          <w:i/>
        </w:rPr>
        <w:t>Говорение.</w:t>
      </w:r>
      <w:r>
        <w:rPr>
          <w:i/>
          <w:spacing w:val="-2"/>
        </w:rPr>
        <w:t xml:space="preserve"> </w:t>
      </w:r>
      <w:r>
        <w:rPr>
          <w:i/>
        </w:rPr>
        <w:t>Диалогическая</w:t>
      </w:r>
      <w:r>
        <w:rPr>
          <w:i/>
          <w:spacing w:val="-1"/>
        </w:rPr>
        <w:t xml:space="preserve"> </w:t>
      </w:r>
      <w:r>
        <w:rPr>
          <w:i/>
        </w:rPr>
        <w:t>речь</w:t>
      </w:r>
    </w:p>
    <w:p w:rsidR="00E909A0" w:rsidRDefault="00185FB8">
      <w:pPr>
        <w:pStyle w:val="a3"/>
        <w:spacing w:before="8" w:line="244" w:lineRule="auto"/>
        <w:ind w:right="1183" w:firstLine="350"/>
      </w:pPr>
      <w:r>
        <w:t>Выпускник научится вести комбинированный диалог в стандартных ситуациях неофициального</w:t>
      </w:r>
      <w:r>
        <w:rPr>
          <w:spacing w:val="-52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нормы речевого</w:t>
      </w:r>
      <w:r>
        <w:rPr>
          <w:spacing w:val="-1"/>
        </w:rPr>
        <w:t xml:space="preserve"> </w:t>
      </w:r>
      <w:r>
        <w:t>этикета, принятые в</w:t>
      </w:r>
      <w:r>
        <w:rPr>
          <w:spacing w:val="-2"/>
        </w:rPr>
        <w:t xml:space="preserve"> </w:t>
      </w:r>
      <w:r>
        <w:t>стране изучаемого</w:t>
      </w:r>
      <w:r>
        <w:rPr>
          <w:spacing w:val="-3"/>
        </w:rPr>
        <w:t xml:space="preserve"> </w:t>
      </w:r>
      <w:r>
        <w:t>языка.</w:t>
      </w:r>
    </w:p>
    <w:p w:rsidR="0071358D" w:rsidRDefault="00185FB8">
      <w:pPr>
        <w:spacing w:before="7" w:line="244" w:lineRule="auto"/>
        <w:ind w:left="977" w:right="3737"/>
        <w:rPr>
          <w:i/>
          <w:spacing w:val="1"/>
        </w:rPr>
      </w:pPr>
      <w:r>
        <w:rPr>
          <w:i/>
        </w:rPr>
        <w:t>Выпускник получит возможность научиться брать и давать интервью.</w:t>
      </w:r>
      <w:r>
        <w:rPr>
          <w:i/>
          <w:spacing w:val="-52"/>
        </w:rPr>
        <w:t xml:space="preserve"> </w:t>
      </w:r>
      <w:r>
        <w:rPr>
          <w:i/>
        </w:rPr>
        <w:t>Говорение.</w:t>
      </w:r>
      <w:r>
        <w:rPr>
          <w:i/>
          <w:spacing w:val="-3"/>
        </w:rPr>
        <w:t xml:space="preserve"> </w:t>
      </w:r>
      <w:r>
        <w:rPr>
          <w:i/>
        </w:rPr>
        <w:t>Монологическая речь</w:t>
      </w:r>
    </w:p>
    <w:p w:rsidR="00E909A0" w:rsidRPr="0071358D" w:rsidRDefault="00185FB8">
      <w:pPr>
        <w:spacing w:before="7" w:line="244" w:lineRule="auto"/>
        <w:ind w:left="977" w:right="3737"/>
        <w:rPr>
          <w:b/>
          <w:i/>
        </w:rPr>
      </w:pPr>
      <w:r w:rsidRPr="0071358D">
        <w:rPr>
          <w:b/>
          <w:i/>
        </w:rPr>
        <w:t>Выпускник 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5" w:line="244" w:lineRule="auto"/>
        <w:ind w:right="1078" w:firstLine="360"/>
        <w:jc w:val="both"/>
      </w:pPr>
      <w:r>
        <w:t>рассказывать о себе, своей семье, друзьях, школе, своих интересах, планах на будущее; о</w:t>
      </w:r>
      <w:r>
        <w:rPr>
          <w:spacing w:val="1"/>
        </w:rPr>
        <w:t xml:space="preserve"> </w:t>
      </w:r>
      <w:r>
        <w:t>своѐм городе/селе, своей стране и странах изучаемого языка с опорой на зрительную наглядность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вербальные опоры (ключевые</w:t>
      </w:r>
      <w:r>
        <w:rPr>
          <w:spacing w:val="-1"/>
        </w:rPr>
        <w:t xml:space="preserve"> </w:t>
      </w:r>
      <w:r>
        <w:t>слова, план, вопросы);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1" w:line="252" w:lineRule="auto"/>
        <w:ind w:left="967" w:right="2188" w:firstLine="369"/>
      </w:pPr>
      <w:r>
        <w:t>описывать события с опорой на зрительную наглядность и/или вербальные опоры</w:t>
      </w:r>
      <w:r>
        <w:rPr>
          <w:spacing w:val="-52"/>
        </w:rPr>
        <w:t xml:space="preserve"> </w:t>
      </w:r>
      <w:r>
        <w:t>(ключевые</w:t>
      </w:r>
      <w:r>
        <w:rPr>
          <w:spacing w:val="-3"/>
        </w:rPr>
        <w:t xml:space="preserve"> </w:t>
      </w:r>
      <w:r>
        <w:t>слова, план, вопросы);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55"/>
        <w:ind w:left="1685" w:hanging="349"/>
      </w:pPr>
      <w:r>
        <w:t>давать</w:t>
      </w:r>
      <w:r>
        <w:rPr>
          <w:spacing w:val="-2"/>
        </w:rPr>
        <w:t xml:space="preserve"> </w:t>
      </w:r>
      <w:r>
        <w:t>краткую</w:t>
      </w:r>
      <w:r>
        <w:rPr>
          <w:spacing w:val="-1"/>
        </w:rPr>
        <w:t xml:space="preserve"> </w:t>
      </w:r>
      <w:r>
        <w:t>характеристику</w:t>
      </w:r>
      <w:r>
        <w:rPr>
          <w:spacing w:val="-4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людей и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персонажей;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17" w:line="242" w:lineRule="auto"/>
        <w:ind w:right="1080" w:firstLine="360"/>
      </w:pPr>
      <w:r>
        <w:t>передавать</w:t>
      </w:r>
      <w:r>
        <w:rPr>
          <w:spacing w:val="5"/>
        </w:rPr>
        <w:t xml:space="preserve"> </w:t>
      </w:r>
      <w:r>
        <w:t>основное</w:t>
      </w:r>
      <w:r>
        <w:rPr>
          <w:spacing w:val="4"/>
        </w:rPr>
        <w:t xml:space="preserve"> </w:t>
      </w:r>
      <w:r>
        <w:t>содержание</w:t>
      </w:r>
      <w:r>
        <w:rPr>
          <w:spacing w:val="5"/>
        </w:rPr>
        <w:t xml:space="preserve"> </w:t>
      </w:r>
      <w:r>
        <w:t>прочитанного</w:t>
      </w:r>
      <w:r>
        <w:rPr>
          <w:spacing w:val="2"/>
        </w:rPr>
        <w:t xml:space="preserve"> </w:t>
      </w:r>
      <w:r>
        <w:t>текста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опорой</w:t>
      </w:r>
      <w:r>
        <w:rPr>
          <w:spacing w:val="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4"/>
        </w:rPr>
        <w:t xml:space="preserve"> </w:t>
      </w:r>
      <w:r>
        <w:t>опоры</w:t>
      </w:r>
      <w:r>
        <w:rPr>
          <w:spacing w:val="5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текст/ключевые</w:t>
      </w:r>
      <w:r>
        <w:rPr>
          <w:spacing w:val="-3"/>
        </w:rPr>
        <w:t xml:space="preserve"> </w:t>
      </w:r>
      <w:r>
        <w:t>слова/план/вопросы.</w:t>
      </w:r>
    </w:p>
    <w:p w:rsidR="00E909A0" w:rsidRDefault="00185FB8">
      <w:pPr>
        <w:pStyle w:val="3"/>
        <w:spacing w:before="11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56"/>
        <w:ind w:left="1685" w:hanging="349"/>
        <w:rPr>
          <w:i/>
        </w:rPr>
      </w:pPr>
      <w:r>
        <w:rPr>
          <w:i/>
        </w:rPr>
        <w:t>делать</w:t>
      </w:r>
      <w:r>
        <w:rPr>
          <w:i/>
          <w:spacing w:val="-4"/>
        </w:rPr>
        <w:t xml:space="preserve"> </w:t>
      </w:r>
      <w:r>
        <w:rPr>
          <w:i/>
        </w:rPr>
        <w:t>сообщение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заданную</w:t>
      </w:r>
      <w:r>
        <w:rPr>
          <w:i/>
          <w:spacing w:val="-1"/>
        </w:rPr>
        <w:t xml:space="preserve"> </w:t>
      </w:r>
      <w:r>
        <w:rPr>
          <w:i/>
        </w:rPr>
        <w:t>тему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основе</w:t>
      </w:r>
      <w:r>
        <w:rPr>
          <w:i/>
          <w:spacing w:val="-3"/>
        </w:rPr>
        <w:t xml:space="preserve"> </w:t>
      </w:r>
      <w:r>
        <w:rPr>
          <w:i/>
        </w:rPr>
        <w:t>прочитанного;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19" w:line="244" w:lineRule="auto"/>
        <w:ind w:right="1079" w:firstLine="360"/>
        <w:rPr>
          <w:i/>
        </w:rPr>
      </w:pPr>
      <w:r>
        <w:rPr>
          <w:i/>
        </w:rPr>
        <w:t>комментировать</w:t>
      </w:r>
      <w:r>
        <w:rPr>
          <w:i/>
          <w:spacing w:val="43"/>
        </w:rPr>
        <w:t xml:space="preserve"> </w:t>
      </w:r>
      <w:r>
        <w:rPr>
          <w:i/>
        </w:rPr>
        <w:t>факты</w:t>
      </w:r>
      <w:r>
        <w:rPr>
          <w:i/>
          <w:spacing w:val="40"/>
        </w:rPr>
        <w:t xml:space="preserve"> </w:t>
      </w:r>
      <w:r>
        <w:rPr>
          <w:i/>
        </w:rPr>
        <w:t>из</w:t>
      </w:r>
      <w:r>
        <w:rPr>
          <w:i/>
          <w:spacing w:val="43"/>
        </w:rPr>
        <w:t xml:space="preserve"> </w:t>
      </w:r>
      <w:r>
        <w:rPr>
          <w:i/>
        </w:rPr>
        <w:t>прочитанного/прослушанного</w:t>
      </w:r>
      <w:r>
        <w:rPr>
          <w:i/>
          <w:spacing w:val="43"/>
        </w:rPr>
        <w:t xml:space="preserve"> </w:t>
      </w:r>
      <w:r>
        <w:rPr>
          <w:i/>
        </w:rPr>
        <w:t>текста,</w:t>
      </w:r>
      <w:r>
        <w:rPr>
          <w:i/>
          <w:spacing w:val="42"/>
        </w:rPr>
        <w:t xml:space="preserve"> </w:t>
      </w:r>
      <w:r>
        <w:rPr>
          <w:i/>
        </w:rPr>
        <w:t>аргументировать</w:t>
      </w:r>
      <w:r>
        <w:rPr>
          <w:i/>
          <w:spacing w:val="43"/>
        </w:rPr>
        <w:t xml:space="preserve"> </w:t>
      </w:r>
      <w:r>
        <w:rPr>
          <w:i/>
        </w:rPr>
        <w:t>своѐ</w:t>
      </w:r>
      <w:r>
        <w:rPr>
          <w:i/>
          <w:spacing w:val="-52"/>
        </w:rPr>
        <w:t xml:space="preserve"> </w:t>
      </w:r>
      <w:r>
        <w:rPr>
          <w:i/>
        </w:rPr>
        <w:t>отношение</w:t>
      </w:r>
      <w:r>
        <w:rPr>
          <w:i/>
          <w:spacing w:val="-1"/>
        </w:rPr>
        <w:t xml:space="preserve"> </w:t>
      </w:r>
      <w:r>
        <w:rPr>
          <w:i/>
        </w:rPr>
        <w:t>к прочитанному/прослушанному;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58" w:line="244" w:lineRule="auto"/>
        <w:ind w:right="1080" w:firstLine="360"/>
        <w:rPr>
          <w:i/>
        </w:rPr>
      </w:pPr>
      <w:r>
        <w:rPr>
          <w:i/>
        </w:rPr>
        <w:t>кратко</w:t>
      </w:r>
      <w:r>
        <w:rPr>
          <w:i/>
          <w:spacing w:val="3"/>
        </w:rPr>
        <w:t xml:space="preserve"> </w:t>
      </w:r>
      <w:r>
        <w:rPr>
          <w:i/>
        </w:rPr>
        <w:t>высказываться</w:t>
      </w:r>
      <w:r>
        <w:rPr>
          <w:i/>
          <w:spacing w:val="4"/>
        </w:rPr>
        <w:t xml:space="preserve"> </w:t>
      </w:r>
      <w:r>
        <w:rPr>
          <w:i/>
        </w:rPr>
        <w:t>без</w:t>
      </w:r>
      <w:r>
        <w:rPr>
          <w:i/>
          <w:spacing w:val="5"/>
        </w:rPr>
        <w:t xml:space="preserve"> </w:t>
      </w:r>
      <w:r>
        <w:rPr>
          <w:i/>
        </w:rPr>
        <w:t>предварительной</w:t>
      </w:r>
      <w:r>
        <w:rPr>
          <w:i/>
          <w:spacing w:val="4"/>
        </w:rPr>
        <w:t xml:space="preserve"> </w:t>
      </w:r>
      <w:r>
        <w:rPr>
          <w:i/>
        </w:rPr>
        <w:t>подготовки</w:t>
      </w:r>
      <w:r>
        <w:rPr>
          <w:i/>
          <w:spacing w:val="4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заданную</w:t>
      </w:r>
      <w:r>
        <w:rPr>
          <w:i/>
          <w:spacing w:val="2"/>
        </w:rPr>
        <w:t xml:space="preserve"> </w:t>
      </w:r>
      <w:r>
        <w:rPr>
          <w:i/>
        </w:rPr>
        <w:t>тему</w:t>
      </w:r>
      <w:r>
        <w:rPr>
          <w:i/>
          <w:spacing w:val="4"/>
        </w:rPr>
        <w:t xml:space="preserve"> </w:t>
      </w:r>
      <w:r>
        <w:rPr>
          <w:i/>
        </w:rPr>
        <w:t>в</w:t>
      </w:r>
      <w:r>
        <w:rPr>
          <w:i/>
          <w:spacing w:val="4"/>
        </w:rPr>
        <w:t xml:space="preserve"> </w:t>
      </w:r>
      <w:r>
        <w:rPr>
          <w:i/>
        </w:rPr>
        <w:t>соответствии</w:t>
      </w:r>
      <w:r>
        <w:rPr>
          <w:i/>
          <w:spacing w:val="-52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предложенной</w:t>
      </w:r>
      <w:r>
        <w:rPr>
          <w:i/>
          <w:spacing w:val="-3"/>
        </w:rPr>
        <w:t xml:space="preserve"> </w:t>
      </w:r>
      <w:r>
        <w:rPr>
          <w:i/>
        </w:rPr>
        <w:t>ситуацией общения;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58"/>
        <w:ind w:left="1685" w:hanging="349"/>
        <w:rPr>
          <w:i/>
        </w:rPr>
      </w:pPr>
      <w:r>
        <w:rPr>
          <w:i/>
        </w:rPr>
        <w:t>кратко</w:t>
      </w:r>
      <w:r>
        <w:rPr>
          <w:i/>
          <w:spacing w:val="-2"/>
        </w:rPr>
        <w:t xml:space="preserve"> </w:t>
      </w:r>
      <w:r>
        <w:rPr>
          <w:i/>
        </w:rPr>
        <w:t>излагать</w:t>
      </w:r>
      <w:r>
        <w:rPr>
          <w:i/>
          <w:spacing w:val="-2"/>
        </w:rPr>
        <w:t xml:space="preserve"> </w:t>
      </w:r>
      <w:r>
        <w:rPr>
          <w:i/>
        </w:rPr>
        <w:t>результаты</w:t>
      </w:r>
      <w:r>
        <w:rPr>
          <w:i/>
          <w:spacing w:val="-3"/>
        </w:rPr>
        <w:t xml:space="preserve"> </w:t>
      </w:r>
      <w:r>
        <w:rPr>
          <w:i/>
        </w:rPr>
        <w:t>выполненной</w:t>
      </w:r>
      <w:r>
        <w:rPr>
          <w:i/>
          <w:spacing w:val="-1"/>
        </w:rPr>
        <w:t xml:space="preserve"> </w:t>
      </w:r>
      <w:r>
        <w:rPr>
          <w:i/>
        </w:rPr>
        <w:t>проектной</w:t>
      </w:r>
      <w:r>
        <w:rPr>
          <w:i/>
          <w:spacing w:val="-2"/>
        </w:rPr>
        <w:t xml:space="preserve"> </w:t>
      </w:r>
      <w:r>
        <w:rPr>
          <w:i/>
        </w:rPr>
        <w:t>работы.</w:t>
      </w:r>
    </w:p>
    <w:p w:rsidR="00E909A0" w:rsidRDefault="00185FB8">
      <w:pPr>
        <w:pStyle w:val="3"/>
        <w:spacing w:before="23"/>
      </w:pPr>
      <w:r>
        <w:t>Аудирование</w:t>
      </w:r>
    </w:p>
    <w:p w:rsidR="00E909A0" w:rsidRDefault="00185FB8">
      <w:pPr>
        <w:pStyle w:val="a3"/>
        <w:spacing w:before="61"/>
        <w:ind w:left="967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4" w:line="244" w:lineRule="auto"/>
        <w:ind w:right="1080" w:firstLine="360"/>
        <w:jc w:val="both"/>
      </w:pPr>
      <w:r>
        <w:lastRenderedPageBreak/>
        <w:t>воспринимать на слух и понимать основное содержание несложных аутентичных 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некоторое</w:t>
      </w:r>
      <w:r>
        <w:rPr>
          <w:spacing w:val="-3"/>
        </w:rPr>
        <w:t xml:space="preserve"> </w:t>
      </w:r>
      <w:r>
        <w:t>количество неизученных языковых явлений;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7" w:lineRule="auto"/>
        <w:ind w:right="1076" w:firstLine="360"/>
        <w:jc w:val="both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значимую/нужную/запрашиваемую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аутентичных текстах, содержащих как изученные языковые явления, так и некоторое количество</w:t>
      </w:r>
      <w:r>
        <w:rPr>
          <w:spacing w:val="1"/>
        </w:rPr>
        <w:t xml:space="preserve"> </w:t>
      </w:r>
      <w:r>
        <w:t>неизученных</w:t>
      </w:r>
      <w:r>
        <w:rPr>
          <w:spacing w:val="-1"/>
        </w:rPr>
        <w:t xml:space="preserve"> </w:t>
      </w:r>
      <w:r>
        <w:t>языковых явлений.</w:t>
      </w:r>
    </w:p>
    <w:p w:rsidR="00E909A0" w:rsidRDefault="00185FB8">
      <w:pPr>
        <w:pStyle w:val="3"/>
        <w:spacing w:line="250" w:lineRule="exact"/>
        <w:jc w:val="both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3"/>
        <w:ind w:left="1685" w:hanging="349"/>
        <w:jc w:val="both"/>
        <w:rPr>
          <w:i/>
        </w:rPr>
      </w:pPr>
      <w:r>
        <w:rPr>
          <w:i/>
        </w:rPr>
        <w:t>выделять</w:t>
      </w:r>
      <w:r>
        <w:rPr>
          <w:i/>
          <w:spacing w:val="-2"/>
        </w:rPr>
        <w:t xml:space="preserve"> </w:t>
      </w:r>
      <w:r>
        <w:rPr>
          <w:i/>
        </w:rPr>
        <w:t>основную</w:t>
      </w:r>
      <w:r>
        <w:rPr>
          <w:i/>
          <w:spacing w:val="-4"/>
        </w:rPr>
        <w:t xml:space="preserve"> </w:t>
      </w:r>
      <w:r>
        <w:rPr>
          <w:i/>
        </w:rPr>
        <w:t>мысль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воспринимаемом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5"/>
        </w:rPr>
        <w:t xml:space="preserve"> </w:t>
      </w:r>
      <w:r>
        <w:rPr>
          <w:i/>
        </w:rPr>
        <w:t>слух</w:t>
      </w:r>
      <w:r>
        <w:rPr>
          <w:i/>
          <w:spacing w:val="-1"/>
        </w:rPr>
        <w:t xml:space="preserve"> </w:t>
      </w:r>
      <w:r>
        <w:rPr>
          <w:i/>
        </w:rPr>
        <w:t>тексте;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5"/>
        <w:ind w:left="1685" w:hanging="349"/>
        <w:jc w:val="both"/>
        <w:rPr>
          <w:i/>
        </w:rPr>
      </w:pPr>
      <w:r>
        <w:rPr>
          <w:i/>
        </w:rPr>
        <w:t>отделять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тексте,</w:t>
      </w:r>
      <w:r>
        <w:rPr>
          <w:i/>
          <w:spacing w:val="-4"/>
        </w:rPr>
        <w:t xml:space="preserve"> </w:t>
      </w:r>
      <w:r>
        <w:rPr>
          <w:i/>
        </w:rPr>
        <w:t>воспринимаемом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слух,</w:t>
      </w:r>
      <w:r>
        <w:rPr>
          <w:i/>
          <w:spacing w:val="-1"/>
        </w:rPr>
        <w:t xml:space="preserve"> </w:t>
      </w:r>
      <w:r>
        <w:rPr>
          <w:i/>
        </w:rPr>
        <w:t>главные</w:t>
      </w:r>
      <w:r>
        <w:rPr>
          <w:i/>
          <w:spacing w:val="-1"/>
        </w:rPr>
        <w:t xml:space="preserve"> </w:t>
      </w:r>
      <w:r>
        <w:rPr>
          <w:i/>
        </w:rPr>
        <w:t>факты</w:t>
      </w:r>
      <w:r>
        <w:rPr>
          <w:i/>
          <w:spacing w:val="-2"/>
        </w:rPr>
        <w:t xml:space="preserve"> </w:t>
      </w:r>
      <w:r>
        <w:rPr>
          <w:i/>
        </w:rPr>
        <w:t>от</w:t>
      </w:r>
      <w:r>
        <w:rPr>
          <w:i/>
          <w:spacing w:val="-2"/>
        </w:rPr>
        <w:t xml:space="preserve"> </w:t>
      </w:r>
      <w:r>
        <w:rPr>
          <w:i/>
        </w:rPr>
        <w:t>второстепенных;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9" w:line="244" w:lineRule="auto"/>
        <w:ind w:right="1080" w:firstLine="360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контекстуальную</w:t>
      </w:r>
      <w:r>
        <w:rPr>
          <w:i/>
          <w:spacing w:val="1"/>
        </w:rPr>
        <w:t xml:space="preserve"> </w:t>
      </w:r>
      <w:r>
        <w:rPr>
          <w:i/>
        </w:rPr>
        <w:t>или языковую</w:t>
      </w:r>
      <w:r>
        <w:rPr>
          <w:i/>
          <w:spacing w:val="1"/>
        </w:rPr>
        <w:t xml:space="preserve"> </w:t>
      </w:r>
      <w:r>
        <w:rPr>
          <w:i/>
        </w:rPr>
        <w:t>догадку</w:t>
      </w:r>
      <w:r>
        <w:rPr>
          <w:i/>
          <w:spacing w:val="1"/>
        </w:rPr>
        <w:t xml:space="preserve"> </w:t>
      </w:r>
      <w:r>
        <w:rPr>
          <w:i/>
        </w:rPr>
        <w:t>при восприятии на слух</w:t>
      </w:r>
      <w:r>
        <w:rPr>
          <w:i/>
          <w:spacing w:val="1"/>
        </w:rPr>
        <w:t xml:space="preserve"> </w:t>
      </w:r>
      <w:r>
        <w:rPr>
          <w:i/>
        </w:rPr>
        <w:t>текстов,</w:t>
      </w:r>
      <w:r>
        <w:rPr>
          <w:i/>
          <w:spacing w:val="1"/>
        </w:rPr>
        <w:t xml:space="preserve"> </w:t>
      </w:r>
      <w:r>
        <w:rPr>
          <w:i/>
        </w:rPr>
        <w:t>содержащих</w:t>
      </w:r>
      <w:r>
        <w:rPr>
          <w:i/>
          <w:spacing w:val="-1"/>
        </w:rPr>
        <w:t xml:space="preserve"> </w:t>
      </w:r>
      <w:r>
        <w:rPr>
          <w:i/>
        </w:rPr>
        <w:t>незнакомые</w:t>
      </w:r>
      <w:r>
        <w:rPr>
          <w:i/>
          <w:spacing w:val="-2"/>
        </w:rPr>
        <w:t xml:space="preserve"> </w:t>
      </w:r>
      <w:r>
        <w:rPr>
          <w:i/>
        </w:rPr>
        <w:t>слова;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0" w:line="242" w:lineRule="auto"/>
        <w:ind w:right="1076" w:firstLine="360"/>
        <w:jc w:val="both"/>
        <w:rPr>
          <w:i/>
        </w:rPr>
      </w:pPr>
      <w:r>
        <w:rPr>
          <w:i/>
        </w:rPr>
        <w:t>игнорировать</w:t>
      </w:r>
      <w:r>
        <w:rPr>
          <w:i/>
          <w:spacing w:val="1"/>
        </w:rPr>
        <w:t xml:space="preserve"> </w:t>
      </w:r>
      <w:r>
        <w:rPr>
          <w:i/>
        </w:rPr>
        <w:t>незнакомые</w:t>
      </w:r>
      <w:r>
        <w:rPr>
          <w:i/>
          <w:spacing w:val="1"/>
        </w:rPr>
        <w:t xml:space="preserve"> </w:t>
      </w:r>
      <w:r>
        <w:rPr>
          <w:i/>
        </w:rPr>
        <w:t>языковые</w:t>
      </w:r>
      <w:r>
        <w:rPr>
          <w:i/>
          <w:spacing w:val="1"/>
        </w:rPr>
        <w:t xml:space="preserve"> </w:t>
      </w:r>
      <w:r>
        <w:rPr>
          <w:i/>
        </w:rPr>
        <w:t>явления,</w:t>
      </w:r>
      <w:r>
        <w:rPr>
          <w:i/>
          <w:spacing w:val="1"/>
        </w:rPr>
        <w:t xml:space="preserve"> </w:t>
      </w:r>
      <w:r>
        <w:rPr>
          <w:i/>
        </w:rPr>
        <w:t>несущественные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понимания</w:t>
      </w:r>
      <w:r>
        <w:rPr>
          <w:i/>
          <w:spacing w:val="1"/>
        </w:rPr>
        <w:t xml:space="preserve"> </w:t>
      </w:r>
      <w:r>
        <w:rPr>
          <w:i/>
        </w:rPr>
        <w:t>основного</w:t>
      </w:r>
      <w:r>
        <w:rPr>
          <w:i/>
          <w:spacing w:val="1"/>
        </w:rPr>
        <w:t xml:space="preserve"> </w:t>
      </w:r>
      <w:r>
        <w:rPr>
          <w:i/>
        </w:rPr>
        <w:t>содержания</w:t>
      </w:r>
      <w:r>
        <w:rPr>
          <w:i/>
          <w:spacing w:val="-1"/>
        </w:rPr>
        <w:t xml:space="preserve"> </w:t>
      </w:r>
      <w:r>
        <w:rPr>
          <w:i/>
        </w:rPr>
        <w:t>воспринимаемого</w:t>
      </w:r>
      <w:r>
        <w:rPr>
          <w:i/>
          <w:spacing w:val="-2"/>
        </w:rPr>
        <w:t xml:space="preserve"> </w:t>
      </w:r>
      <w:r>
        <w:rPr>
          <w:i/>
        </w:rPr>
        <w:t>на слух текста.</w:t>
      </w:r>
    </w:p>
    <w:p w:rsidR="00E909A0" w:rsidRDefault="00185FB8">
      <w:pPr>
        <w:pStyle w:val="3"/>
        <w:spacing w:before="12"/>
      </w:pPr>
      <w:r>
        <w:t>Чтение</w:t>
      </w:r>
    </w:p>
    <w:p w:rsidR="00E909A0" w:rsidRDefault="00185FB8">
      <w:pPr>
        <w:pStyle w:val="a3"/>
        <w:spacing w:before="16"/>
        <w:ind w:left="967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5" w:line="242" w:lineRule="auto"/>
        <w:ind w:right="1080" w:firstLine="360"/>
      </w:pPr>
      <w:r>
        <w:t>читать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понимать</w:t>
      </w:r>
      <w:r>
        <w:rPr>
          <w:spacing w:val="15"/>
        </w:rPr>
        <w:t xml:space="preserve"> </w:t>
      </w:r>
      <w:r>
        <w:t>основное</w:t>
      </w:r>
      <w:r>
        <w:rPr>
          <w:spacing w:val="14"/>
        </w:rPr>
        <w:t xml:space="preserve"> </w:t>
      </w:r>
      <w:r>
        <w:t>содержание</w:t>
      </w:r>
      <w:r>
        <w:rPr>
          <w:spacing w:val="15"/>
        </w:rPr>
        <w:t xml:space="preserve"> </w:t>
      </w:r>
      <w:r>
        <w:t>несложных</w:t>
      </w:r>
      <w:r>
        <w:rPr>
          <w:spacing w:val="12"/>
        </w:rPr>
        <w:t xml:space="preserve"> </w:t>
      </w:r>
      <w:r>
        <w:t>аутентичных</w:t>
      </w:r>
      <w:r>
        <w:rPr>
          <w:spacing w:val="14"/>
        </w:rPr>
        <w:t xml:space="preserve"> </w:t>
      </w:r>
      <w:r>
        <w:t>текстов,</w:t>
      </w:r>
      <w:r>
        <w:rPr>
          <w:spacing w:val="14"/>
        </w:rPr>
        <w:t xml:space="preserve"> </w:t>
      </w:r>
      <w:r>
        <w:t>содержащих</w:t>
      </w:r>
      <w:r>
        <w:rPr>
          <w:spacing w:val="-52"/>
        </w:rPr>
        <w:t xml:space="preserve"> </w:t>
      </w:r>
      <w:r>
        <w:t>некоторое</w:t>
      </w:r>
      <w:r>
        <w:rPr>
          <w:spacing w:val="-1"/>
        </w:rPr>
        <w:t xml:space="preserve"> </w:t>
      </w:r>
      <w:r>
        <w:t>количество неизученных языковых</w:t>
      </w:r>
      <w:r>
        <w:rPr>
          <w:spacing w:val="-1"/>
        </w:rPr>
        <w:t xml:space="preserve"> </w:t>
      </w:r>
      <w:r>
        <w:t>явлений;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4" w:line="244" w:lineRule="auto"/>
        <w:ind w:right="1078" w:firstLine="360"/>
      </w:pP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</w:t>
      </w:r>
      <w:r>
        <w:rPr>
          <w:spacing w:val="2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значимую/нужную/запрашиваемую</w:t>
      </w:r>
      <w:r>
        <w:rPr>
          <w:spacing w:val="2"/>
        </w:rPr>
        <w:t xml:space="preserve"> </w:t>
      </w:r>
      <w:r>
        <w:t>информацию</w:t>
      </w:r>
      <w:r>
        <w:rPr>
          <w:spacing w:val="2"/>
        </w:rPr>
        <w:t xml:space="preserve"> </w:t>
      </w:r>
      <w:r>
        <w:t>в несложных</w:t>
      </w:r>
      <w:r>
        <w:rPr>
          <w:spacing w:val="-52"/>
        </w:rPr>
        <w:t xml:space="preserve"> </w:t>
      </w:r>
      <w:r>
        <w:t>аутентичных</w:t>
      </w:r>
      <w:r>
        <w:rPr>
          <w:spacing w:val="-1"/>
        </w:rPr>
        <w:t xml:space="preserve"> </w:t>
      </w:r>
      <w:r>
        <w:t>текстах,</w:t>
      </w:r>
      <w:r>
        <w:rPr>
          <w:spacing w:val="-1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некоторое количество</w:t>
      </w:r>
      <w:r>
        <w:rPr>
          <w:spacing w:val="-1"/>
        </w:rPr>
        <w:t xml:space="preserve"> </w:t>
      </w:r>
      <w:r>
        <w:t>неизученных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явлений.</w:t>
      </w:r>
    </w:p>
    <w:p w:rsidR="00E909A0" w:rsidRDefault="00185FB8">
      <w:pPr>
        <w:pStyle w:val="3"/>
        <w:spacing w:before="1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5" w:line="244" w:lineRule="auto"/>
        <w:ind w:right="1082" w:firstLine="360"/>
        <w:rPr>
          <w:i/>
        </w:rPr>
      </w:pPr>
      <w:r>
        <w:rPr>
          <w:i/>
        </w:rPr>
        <w:t>читать</w:t>
      </w:r>
      <w:r>
        <w:rPr>
          <w:i/>
          <w:spacing w:val="4"/>
        </w:rPr>
        <w:t xml:space="preserve"> </w:t>
      </w:r>
      <w:r>
        <w:rPr>
          <w:i/>
        </w:rPr>
        <w:t>и</w:t>
      </w:r>
      <w:r>
        <w:rPr>
          <w:i/>
          <w:spacing w:val="5"/>
        </w:rPr>
        <w:t xml:space="preserve"> </w:t>
      </w:r>
      <w:r>
        <w:rPr>
          <w:i/>
        </w:rPr>
        <w:t>полностью</w:t>
      </w:r>
      <w:r>
        <w:rPr>
          <w:i/>
          <w:spacing w:val="2"/>
        </w:rPr>
        <w:t xml:space="preserve"> </w:t>
      </w:r>
      <w:r>
        <w:rPr>
          <w:i/>
        </w:rPr>
        <w:t>понимать</w:t>
      </w:r>
      <w:r>
        <w:rPr>
          <w:i/>
          <w:spacing w:val="5"/>
        </w:rPr>
        <w:t xml:space="preserve"> </w:t>
      </w:r>
      <w:r>
        <w:rPr>
          <w:i/>
        </w:rPr>
        <w:t>несложные</w:t>
      </w:r>
      <w:r>
        <w:rPr>
          <w:i/>
          <w:spacing w:val="5"/>
        </w:rPr>
        <w:t xml:space="preserve"> </w:t>
      </w:r>
      <w:r>
        <w:rPr>
          <w:i/>
        </w:rPr>
        <w:t>аутентичные</w:t>
      </w:r>
      <w:r>
        <w:rPr>
          <w:i/>
          <w:spacing w:val="5"/>
        </w:rPr>
        <w:t xml:space="preserve"> </w:t>
      </w:r>
      <w:r>
        <w:rPr>
          <w:i/>
        </w:rPr>
        <w:t>тексты,</w:t>
      </w:r>
      <w:r>
        <w:rPr>
          <w:i/>
          <w:spacing w:val="5"/>
        </w:rPr>
        <w:t xml:space="preserve"> </w:t>
      </w:r>
      <w:r>
        <w:rPr>
          <w:i/>
        </w:rPr>
        <w:t>построенные</w:t>
      </w:r>
      <w:r>
        <w:rPr>
          <w:i/>
          <w:spacing w:val="5"/>
        </w:rPr>
        <w:t xml:space="preserve"> </w:t>
      </w:r>
      <w:r>
        <w:rPr>
          <w:i/>
        </w:rPr>
        <w:t>в</w:t>
      </w:r>
      <w:r>
        <w:rPr>
          <w:i/>
          <w:spacing w:val="5"/>
        </w:rPr>
        <w:t xml:space="preserve"> </w:t>
      </w:r>
      <w:r>
        <w:rPr>
          <w:i/>
        </w:rPr>
        <w:t>основном</w:t>
      </w:r>
      <w:r>
        <w:rPr>
          <w:i/>
          <w:spacing w:val="-52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изученном</w:t>
      </w:r>
      <w:r>
        <w:rPr>
          <w:i/>
          <w:spacing w:val="1"/>
        </w:rPr>
        <w:t xml:space="preserve"> </w:t>
      </w:r>
      <w:r>
        <w:rPr>
          <w:i/>
        </w:rPr>
        <w:t>языковом материале;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59" w:line="244" w:lineRule="auto"/>
        <w:ind w:right="1082" w:firstLine="360"/>
        <w:rPr>
          <w:i/>
        </w:rPr>
      </w:pPr>
      <w:r>
        <w:rPr>
          <w:i/>
        </w:rPr>
        <w:t>догадываться</w:t>
      </w:r>
      <w:r>
        <w:rPr>
          <w:i/>
          <w:spacing w:val="22"/>
        </w:rPr>
        <w:t xml:space="preserve"> </w:t>
      </w:r>
      <w:r>
        <w:rPr>
          <w:i/>
        </w:rPr>
        <w:t>о</w:t>
      </w:r>
      <w:r>
        <w:rPr>
          <w:i/>
          <w:spacing w:val="22"/>
        </w:rPr>
        <w:t xml:space="preserve"> </w:t>
      </w:r>
      <w:r>
        <w:rPr>
          <w:i/>
        </w:rPr>
        <w:t>значении</w:t>
      </w:r>
      <w:r>
        <w:rPr>
          <w:i/>
          <w:spacing w:val="22"/>
        </w:rPr>
        <w:t xml:space="preserve"> </w:t>
      </w:r>
      <w:r>
        <w:rPr>
          <w:i/>
        </w:rPr>
        <w:t>незнакомых</w:t>
      </w:r>
      <w:r>
        <w:rPr>
          <w:i/>
          <w:spacing w:val="22"/>
        </w:rPr>
        <w:t xml:space="preserve"> </w:t>
      </w:r>
      <w:r>
        <w:rPr>
          <w:i/>
        </w:rPr>
        <w:t>слов</w:t>
      </w:r>
      <w:r>
        <w:rPr>
          <w:i/>
          <w:spacing w:val="22"/>
        </w:rPr>
        <w:t xml:space="preserve"> </w:t>
      </w:r>
      <w:r>
        <w:rPr>
          <w:i/>
        </w:rPr>
        <w:t>по</w:t>
      </w:r>
      <w:r>
        <w:rPr>
          <w:i/>
          <w:spacing w:val="19"/>
        </w:rPr>
        <w:t xml:space="preserve"> </w:t>
      </w:r>
      <w:r>
        <w:rPr>
          <w:i/>
        </w:rPr>
        <w:t>сходству</w:t>
      </w:r>
      <w:r>
        <w:rPr>
          <w:i/>
          <w:spacing w:val="22"/>
        </w:rPr>
        <w:t xml:space="preserve"> </w:t>
      </w:r>
      <w:r>
        <w:rPr>
          <w:i/>
        </w:rPr>
        <w:t>с</w:t>
      </w:r>
      <w:r>
        <w:rPr>
          <w:i/>
          <w:spacing w:val="22"/>
        </w:rPr>
        <w:t xml:space="preserve"> </w:t>
      </w:r>
      <w:r>
        <w:rPr>
          <w:i/>
        </w:rPr>
        <w:t>русским/родным</w:t>
      </w:r>
      <w:r>
        <w:rPr>
          <w:i/>
          <w:spacing w:val="22"/>
        </w:rPr>
        <w:t xml:space="preserve"> </w:t>
      </w:r>
      <w:r>
        <w:rPr>
          <w:i/>
        </w:rPr>
        <w:t>языком,</w:t>
      </w:r>
      <w:r>
        <w:rPr>
          <w:i/>
          <w:spacing w:val="22"/>
        </w:rPr>
        <w:t xml:space="preserve"> </w:t>
      </w:r>
      <w:r>
        <w:rPr>
          <w:i/>
        </w:rPr>
        <w:t>по</w:t>
      </w:r>
      <w:r>
        <w:rPr>
          <w:i/>
          <w:spacing w:val="-52"/>
        </w:rPr>
        <w:t xml:space="preserve"> </w:t>
      </w:r>
      <w:r>
        <w:rPr>
          <w:i/>
        </w:rPr>
        <w:t>словообразовательным</w:t>
      </w:r>
      <w:r>
        <w:rPr>
          <w:i/>
          <w:spacing w:val="-3"/>
        </w:rPr>
        <w:t xml:space="preserve"> </w:t>
      </w:r>
      <w:r>
        <w:rPr>
          <w:i/>
        </w:rPr>
        <w:t>элементам, по контексту;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58" w:line="244" w:lineRule="auto"/>
        <w:ind w:right="1080" w:firstLine="360"/>
        <w:rPr>
          <w:i/>
        </w:rPr>
      </w:pPr>
      <w:r>
        <w:rPr>
          <w:i/>
        </w:rPr>
        <w:t>игнорировать</w:t>
      </w:r>
      <w:r>
        <w:rPr>
          <w:i/>
          <w:spacing w:val="22"/>
        </w:rPr>
        <w:t xml:space="preserve"> </w:t>
      </w:r>
      <w:r>
        <w:rPr>
          <w:i/>
        </w:rPr>
        <w:t>в</w:t>
      </w:r>
      <w:r>
        <w:rPr>
          <w:i/>
          <w:spacing w:val="22"/>
        </w:rPr>
        <w:t xml:space="preserve"> </w:t>
      </w:r>
      <w:r>
        <w:rPr>
          <w:i/>
        </w:rPr>
        <w:t>процессе</w:t>
      </w:r>
      <w:r>
        <w:rPr>
          <w:i/>
          <w:spacing w:val="22"/>
        </w:rPr>
        <w:t xml:space="preserve"> </w:t>
      </w:r>
      <w:r>
        <w:rPr>
          <w:i/>
        </w:rPr>
        <w:t>чтения</w:t>
      </w:r>
      <w:r>
        <w:rPr>
          <w:i/>
          <w:spacing w:val="22"/>
        </w:rPr>
        <w:t xml:space="preserve"> </w:t>
      </w:r>
      <w:r>
        <w:rPr>
          <w:i/>
        </w:rPr>
        <w:t>незнакомые</w:t>
      </w:r>
      <w:r>
        <w:rPr>
          <w:i/>
          <w:spacing w:val="22"/>
        </w:rPr>
        <w:t xml:space="preserve"> </w:t>
      </w:r>
      <w:r>
        <w:rPr>
          <w:i/>
        </w:rPr>
        <w:t>слова,</w:t>
      </w:r>
      <w:r>
        <w:rPr>
          <w:i/>
          <w:spacing w:val="22"/>
        </w:rPr>
        <w:t xml:space="preserve"> </w:t>
      </w:r>
      <w:r>
        <w:rPr>
          <w:i/>
        </w:rPr>
        <w:t>не</w:t>
      </w:r>
      <w:r>
        <w:rPr>
          <w:i/>
          <w:spacing w:val="22"/>
        </w:rPr>
        <w:t xml:space="preserve"> </w:t>
      </w:r>
      <w:r>
        <w:rPr>
          <w:i/>
        </w:rPr>
        <w:t>мешающие</w:t>
      </w:r>
      <w:r>
        <w:rPr>
          <w:i/>
          <w:spacing w:val="22"/>
        </w:rPr>
        <w:t xml:space="preserve"> </w:t>
      </w:r>
      <w:r>
        <w:rPr>
          <w:i/>
        </w:rPr>
        <w:t>понимать</w:t>
      </w:r>
      <w:r>
        <w:rPr>
          <w:i/>
          <w:spacing w:val="22"/>
        </w:rPr>
        <w:t xml:space="preserve"> </w:t>
      </w:r>
      <w:r>
        <w:rPr>
          <w:i/>
        </w:rPr>
        <w:t>основное</w:t>
      </w:r>
      <w:r>
        <w:rPr>
          <w:i/>
          <w:spacing w:val="-52"/>
        </w:rPr>
        <w:t xml:space="preserve"> </w:t>
      </w:r>
      <w:r>
        <w:rPr>
          <w:i/>
        </w:rPr>
        <w:t>содержание</w:t>
      </w:r>
      <w:r>
        <w:rPr>
          <w:i/>
          <w:spacing w:val="-3"/>
        </w:rPr>
        <w:t xml:space="preserve"> </w:t>
      </w:r>
      <w:r>
        <w:rPr>
          <w:i/>
        </w:rPr>
        <w:t>текста;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  <w:tab w:val="left" w:pos="3196"/>
          <w:tab w:val="left" w:pos="4304"/>
          <w:tab w:val="left" w:pos="4647"/>
          <w:tab w:val="left" w:pos="7142"/>
          <w:tab w:val="left" w:pos="8739"/>
          <w:tab w:val="left" w:pos="10109"/>
        </w:tabs>
        <w:spacing w:before="60"/>
        <w:ind w:left="1685" w:hanging="349"/>
        <w:rPr>
          <w:i/>
        </w:rPr>
      </w:pPr>
      <w:r>
        <w:rPr>
          <w:i/>
        </w:rPr>
        <w:t>пользоваться</w:t>
      </w:r>
      <w:r>
        <w:rPr>
          <w:i/>
        </w:rPr>
        <w:tab/>
        <w:t>сносками</w:t>
      </w:r>
      <w:r>
        <w:rPr>
          <w:i/>
        </w:rPr>
        <w:tab/>
        <w:t>и</w:t>
      </w:r>
      <w:r>
        <w:rPr>
          <w:i/>
        </w:rPr>
        <w:tab/>
        <w:t>лингвострановедческим</w:t>
      </w:r>
      <w:r>
        <w:rPr>
          <w:i/>
        </w:rPr>
        <w:tab/>
        <w:t>справочником.</w:t>
      </w:r>
      <w:r>
        <w:rPr>
          <w:i/>
        </w:rPr>
        <w:tab/>
        <w:t>Письменная</w:t>
      </w:r>
      <w:r>
        <w:rPr>
          <w:i/>
        </w:rPr>
        <w:tab/>
        <w:t>речь</w:t>
      </w:r>
    </w:p>
    <w:p w:rsidR="00E909A0" w:rsidRDefault="00185FB8">
      <w:pPr>
        <w:pStyle w:val="a3"/>
        <w:spacing w:before="3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6" w:line="244" w:lineRule="auto"/>
        <w:ind w:right="1080" w:firstLine="360"/>
      </w:pPr>
      <w:r>
        <w:t>заполнять</w:t>
      </w:r>
      <w:r>
        <w:rPr>
          <w:spacing w:val="20"/>
        </w:rPr>
        <w:t xml:space="preserve"> </w:t>
      </w:r>
      <w:r>
        <w:t>анкеты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формуляры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нормами,</w:t>
      </w:r>
      <w:r>
        <w:rPr>
          <w:spacing w:val="20"/>
        </w:rPr>
        <w:t xml:space="preserve"> </w:t>
      </w:r>
      <w:r>
        <w:t>принятыми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стране</w:t>
      </w:r>
      <w:r>
        <w:rPr>
          <w:spacing w:val="21"/>
        </w:rPr>
        <w:t xml:space="preserve"> </w:t>
      </w:r>
      <w:r>
        <w:t>изучаемого</w:t>
      </w:r>
      <w:r>
        <w:rPr>
          <w:spacing w:val="-52"/>
        </w:rPr>
        <w:t xml:space="preserve"> </w:t>
      </w:r>
      <w:r>
        <w:t>языка;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1" w:line="242" w:lineRule="auto"/>
        <w:ind w:right="1076" w:firstLine="360"/>
      </w:pPr>
      <w:r>
        <w:t>писать</w:t>
      </w:r>
      <w:r>
        <w:rPr>
          <w:spacing w:val="13"/>
        </w:rPr>
        <w:t xml:space="preserve"> </w:t>
      </w:r>
      <w:r>
        <w:t>личное</w:t>
      </w:r>
      <w:r>
        <w:rPr>
          <w:spacing w:val="13"/>
        </w:rPr>
        <w:t xml:space="preserve"> </w:t>
      </w:r>
      <w:r>
        <w:t>письмо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ответ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письмо-стимул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употреблением</w:t>
      </w:r>
      <w:r>
        <w:rPr>
          <w:spacing w:val="12"/>
        </w:rPr>
        <w:t xml:space="preserve"> </w:t>
      </w:r>
      <w:r>
        <w:t>формул</w:t>
      </w:r>
      <w:r>
        <w:rPr>
          <w:spacing w:val="14"/>
        </w:rPr>
        <w:t xml:space="preserve"> </w:t>
      </w:r>
      <w:r>
        <w:t>речевого</w:t>
      </w:r>
      <w:r>
        <w:rPr>
          <w:spacing w:val="13"/>
        </w:rPr>
        <w:t xml:space="preserve"> </w:t>
      </w:r>
      <w:r>
        <w:t>этикета,</w:t>
      </w:r>
      <w:r>
        <w:rPr>
          <w:spacing w:val="-52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 изучаемого языка.</w:t>
      </w:r>
    </w:p>
    <w:p w:rsidR="00E909A0" w:rsidRDefault="00185FB8">
      <w:pPr>
        <w:pStyle w:val="3"/>
        <w:spacing w:before="6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4" w:line="244" w:lineRule="auto"/>
        <w:ind w:right="1081" w:firstLine="360"/>
        <w:rPr>
          <w:i/>
        </w:rPr>
      </w:pPr>
      <w:r>
        <w:rPr>
          <w:i/>
        </w:rPr>
        <w:t>делать</w:t>
      </w:r>
      <w:r>
        <w:rPr>
          <w:i/>
          <w:spacing w:val="17"/>
        </w:rPr>
        <w:t xml:space="preserve"> </w:t>
      </w:r>
      <w:r>
        <w:rPr>
          <w:i/>
        </w:rPr>
        <w:t>краткие</w:t>
      </w:r>
      <w:r>
        <w:rPr>
          <w:i/>
          <w:spacing w:val="17"/>
        </w:rPr>
        <w:t xml:space="preserve"> </w:t>
      </w:r>
      <w:r>
        <w:rPr>
          <w:i/>
        </w:rPr>
        <w:t>выписки</w:t>
      </w:r>
      <w:r>
        <w:rPr>
          <w:i/>
          <w:spacing w:val="17"/>
        </w:rPr>
        <w:t xml:space="preserve"> </w:t>
      </w:r>
      <w:r>
        <w:rPr>
          <w:i/>
        </w:rPr>
        <w:t>из</w:t>
      </w:r>
      <w:r>
        <w:rPr>
          <w:i/>
          <w:spacing w:val="17"/>
        </w:rPr>
        <w:t xml:space="preserve"> </w:t>
      </w:r>
      <w:r>
        <w:rPr>
          <w:i/>
        </w:rPr>
        <w:t>текста</w:t>
      </w:r>
      <w:r>
        <w:rPr>
          <w:i/>
          <w:spacing w:val="17"/>
        </w:rPr>
        <w:t xml:space="preserve"> </w:t>
      </w:r>
      <w:r>
        <w:rPr>
          <w:i/>
        </w:rPr>
        <w:t>с</w:t>
      </w:r>
      <w:r>
        <w:rPr>
          <w:i/>
          <w:spacing w:val="17"/>
        </w:rPr>
        <w:t xml:space="preserve"> </w:t>
      </w:r>
      <w:r>
        <w:rPr>
          <w:i/>
        </w:rPr>
        <w:t>целью</w:t>
      </w:r>
      <w:r>
        <w:rPr>
          <w:i/>
          <w:spacing w:val="17"/>
        </w:rPr>
        <w:t xml:space="preserve"> </w:t>
      </w:r>
      <w:r>
        <w:rPr>
          <w:i/>
        </w:rPr>
        <w:t>их</w:t>
      </w:r>
      <w:r>
        <w:rPr>
          <w:i/>
          <w:spacing w:val="17"/>
        </w:rPr>
        <w:t xml:space="preserve"> </w:t>
      </w:r>
      <w:r>
        <w:rPr>
          <w:i/>
        </w:rPr>
        <w:t>использования</w:t>
      </w:r>
      <w:r>
        <w:rPr>
          <w:i/>
          <w:spacing w:val="17"/>
        </w:rPr>
        <w:t xml:space="preserve"> </w:t>
      </w:r>
      <w:r>
        <w:rPr>
          <w:i/>
        </w:rPr>
        <w:t>в</w:t>
      </w:r>
      <w:r>
        <w:rPr>
          <w:i/>
          <w:spacing w:val="17"/>
        </w:rPr>
        <w:t xml:space="preserve"> </w:t>
      </w:r>
      <w:r>
        <w:rPr>
          <w:i/>
        </w:rPr>
        <w:t>собственных</w:t>
      </w:r>
      <w:r>
        <w:rPr>
          <w:i/>
          <w:spacing w:val="17"/>
        </w:rPr>
        <w:t xml:space="preserve"> </w:t>
      </w:r>
      <w:r>
        <w:rPr>
          <w:i/>
        </w:rPr>
        <w:t>устных</w:t>
      </w:r>
      <w:r>
        <w:rPr>
          <w:i/>
          <w:spacing w:val="-52"/>
        </w:rPr>
        <w:t xml:space="preserve"> </w:t>
      </w:r>
      <w:r>
        <w:rPr>
          <w:i/>
        </w:rPr>
        <w:t>высказываниях;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58"/>
        <w:ind w:left="1685" w:hanging="349"/>
        <w:rPr>
          <w:i/>
        </w:rPr>
      </w:pPr>
      <w:r>
        <w:rPr>
          <w:i/>
        </w:rPr>
        <w:t>составлять</w:t>
      </w:r>
      <w:r>
        <w:rPr>
          <w:i/>
          <w:spacing w:val="-4"/>
        </w:rPr>
        <w:t xml:space="preserve"> </w:t>
      </w:r>
      <w:r>
        <w:rPr>
          <w:i/>
        </w:rPr>
        <w:t>план/тезисы</w:t>
      </w:r>
      <w:r>
        <w:rPr>
          <w:i/>
          <w:spacing w:val="-3"/>
        </w:rPr>
        <w:t xml:space="preserve"> </w:t>
      </w:r>
      <w:r>
        <w:rPr>
          <w:i/>
        </w:rPr>
        <w:t>устного</w:t>
      </w:r>
      <w:r>
        <w:rPr>
          <w:i/>
          <w:spacing w:val="-2"/>
        </w:rPr>
        <w:t xml:space="preserve"> </w:t>
      </w:r>
      <w:r>
        <w:rPr>
          <w:i/>
        </w:rPr>
        <w:t>или письменного</w:t>
      </w:r>
      <w:r>
        <w:rPr>
          <w:i/>
          <w:spacing w:val="-2"/>
        </w:rPr>
        <w:t xml:space="preserve"> </w:t>
      </w:r>
      <w:r>
        <w:rPr>
          <w:i/>
        </w:rPr>
        <w:t>сообщения;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17"/>
        <w:ind w:left="1685" w:hanging="349"/>
        <w:rPr>
          <w:i/>
        </w:rPr>
      </w:pPr>
      <w:r>
        <w:rPr>
          <w:i/>
        </w:rPr>
        <w:t>кратко</w:t>
      </w:r>
      <w:r>
        <w:rPr>
          <w:i/>
          <w:spacing w:val="-2"/>
        </w:rPr>
        <w:t xml:space="preserve"> </w:t>
      </w:r>
      <w:r>
        <w:rPr>
          <w:i/>
        </w:rPr>
        <w:t>излагать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письменном</w:t>
      </w:r>
      <w:r>
        <w:rPr>
          <w:i/>
          <w:spacing w:val="-1"/>
        </w:rPr>
        <w:t xml:space="preserve"> </w:t>
      </w:r>
      <w:r>
        <w:rPr>
          <w:i/>
        </w:rPr>
        <w:t>виде</w:t>
      </w:r>
      <w:r>
        <w:rPr>
          <w:i/>
          <w:spacing w:val="-4"/>
        </w:rPr>
        <w:t xml:space="preserve"> </w:t>
      </w:r>
      <w:r>
        <w:rPr>
          <w:i/>
        </w:rPr>
        <w:t>результаты</w:t>
      </w:r>
      <w:r>
        <w:rPr>
          <w:i/>
          <w:spacing w:val="-2"/>
        </w:rPr>
        <w:t xml:space="preserve"> </w:t>
      </w:r>
      <w:r>
        <w:rPr>
          <w:i/>
        </w:rPr>
        <w:t>своей</w:t>
      </w:r>
      <w:r>
        <w:rPr>
          <w:i/>
          <w:spacing w:val="-1"/>
        </w:rPr>
        <w:t xml:space="preserve"> </w:t>
      </w:r>
      <w:r>
        <w:rPr>
          <w:i/>
        </w:rPr>
        <w:t>проектной</w:t>
      </w:r>
      <w:r>
        <w:rPr>
          <w:i/>
          <w:spacing w:val="-4"/>
        </w:rPr>
        <w:t xml:space="preserve"> </w:t>
      </w:r>
      <w:r>
        <w:rPr>
          <w:i/>
        </w:rPr>
        <w:t>деятельности;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740"/>
          <w:tab w:val="left" w:pos="1741"/>
        </w:tabs>
        <w:spacing w:before="16" w:line="249" w:lineRule="auto"/>
        <w:ind w:left="967" w:right="3591" w:firstLine="369"/>
        <w:rPr>
          <w:i/>
        </w:rPr>
      </w:pPr>
      <w:r>
        <w:rPr>
          <w:i/>
        </w:rPr>
        <w:t>писать небольшие письменные высказывания с опорой на образец.</w:t>
      </w:r>
      <w:r>
        <w:rPr>
          <w:i/>
          <w:spacing w:val="-52"/>
        </w:rPr>
        <w:t xml:space="preserve"> </w:t>
      </w:r>
      <w:r>
        <w:rPr>
          <w:b/>
        </w:rPr>
        <w:t>Языковая компетентность (владение языковыми средствами)</w:t>
      </w:r>
      <w:r>
        <w:rPr>
          <w:b/>
          <w:spacing w:val="1"/>
        </w:rPr>
        <w:t xml:space="preserve"> </w:t>
      </w:r>
      <w:r>
        <w:rPr>
          <w:i/>
        </w:rPr>
        <w:t>Фонетическая</w:t>
      </w:r>
      <w:r>
        <w:rPr>
          <w:i/>
          <w:spacing w:val="-1"/>
        </w:rPr>
        <w:t xml:space="preserve"> </w:t>
      </w:r>
      <w:r>
        <w:rPr>
          <w:i/>
        </w:rPr>
        <w:t>сторона речи</w:t>
      </w:r>
    </w:p>
    <w:p w:rsidR="00E909A0" w:rsidRDefault="00185FB8">
      <w:pPr>
        <w:pStyle w:val="a3"/>
        <w:spacing w:before="59"/>
        <w:ind w:left="1022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8" w:line="244" w:lineRule="auto"/>
        <w:ind w:right="1079" w:firstLine="360"/>
      </w:pPr>
      <w:r>
        <w:t>различать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адекватно,</w:t>
      </w:r>
      <w:r>
        <w:rPr>
          <w:spacing w:val="3"/>
        </w:rPr>
        <w:t xml:space="preserve"> </w:t>
      </w:r>
      <w:r>
        <w:t>без фонематических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3"/>
        </w:rPr>
        <w:t xml:space="preserve"> </w:t>
      </w:r>
      <w:r>
        <w:t>ведущих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сбою</w:t>
      </w:r>
      <w:r>
        <w:rPr>
          <w:spacing w:val="3"/>
        </w:rPr>
        <w:t xml:space="preserve"> </w:t>
      </w:r>
      <w:r>
        <w:t>коммуникации,</w:t>
      </w:r>
      <w:r>
        <w:rPr>
          <w:spacing w:val="-52"/>
        </w:rPr>
        <w:t xml:space="preserve"> </w:t>
      </w:r>
      <w:r>
        <w:t>произносить</w:t>
      </w:r>
      <w:r>
        <w:rPr>
          <w:spacing w:val="-1"/>
        </w:rPr>
        <w:t xml:space="preserve"> </w:t>
      </w:r>
      <w:r>
        <w:t>все звуки английского языка;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1"/>
        <w:ind w:left="1685" w:hanging="349"/>
      </w:pPr>
      <w:r>
        <w:t>соблюдать</w:t>
      </w:r>
      <w:r>
        <w:rPr>
          <w:spacing w:val="-3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ударение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словах;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14"/>
        <w:ind w:left="1685" w:hanging="349"/>
      </w:pPr>
      <w:r>
        <w:t>различать</w:t>
      </w:r>
      <w:r>
        <w:rPr>
          <w:spacing w:val="-3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интонации;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4" w:line="244" w:lineRule="auto"/>
        <w:ind w:right="1077" w:firstLine="360"/>
        <w:jc w:val="both"/>
      </w:pPr>
      <w:r>
        <w:lastRenderedPageBreak/>
        <w:t>адекватно,</w:t>
      </w:r>
      <w:r>
        <w:rPr>
          <w:spacing w:val="22"/>
        </w:rPr>
        <w:t xml:space="preserve"> </w:t>
      </w:r>
      <w:r>
        <w:t>без</w:t>
      </w:r>
      <w:r>
        <w:rPr>
          <w:spacing w:val="19"/>
        </w:rPr>
        <w:t xml:space="preserve"> </w:t>
      </w:r>
      <w:r>
        <w:t>ошибок,</w:t>
      </w:r>
      <w:r>
        <w:rPr>
          <w:spacing w:val="22"/>
        </w:rPr>
        <w:t xml:space="preserve"> </w:t>
      </w:r>
      <w:r>
        <w:t>ведущих</w:t>
      </w:r>
      <w:r>
        <w:rPr>
          <w:spacing w:val="22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сбою</w:t>
      </w:r>
      <w:r>
        <w:rPr>
          <w:spacing w:val="23"/>
        </w:rPr>
        <w:t xml:space="preserve"> </w:t>
      </w:r>
      <w:r>
        <w:t>коммуникации,</w:t>
      </w:r>
      <w:r>
        <w:rPr>
          <w:spacing w:val="21"/>
        </w:rPr>
        <w:t xml:space="preserve"> </w:t>
      </w:r>
      <w:r>
        <w:t>произносить</w:t>
      </w:r>
      <w:r>
        <w:rPr>
          <w:spacing w:val="20"/>
        </w:rPr>
        <w:t xml:space="preserve"> </w:t>
      </w:r>
      <w:r>
        <w:t>фразы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точки</w:t>
      </w:r>
      <w:r>
        <w:rPr>
          <w:spacing w:val="21"/>
        </w:rPr>
        <w:t xml:space="preserve"> </w:t>
      </w:r>
      <w:r>
        <w:t>зрения</w:t>
      </w:r>
      <w:r>
        <w:rPr>
          <w:spacing w:val="-52"/>
        </w:rPr>
        <w:t xml:space="preserve"> </w:t>
      </w:r>
      <w:r>
        <w:t>их ритмико-интонационных</w:t>
      </w:r>
      <w:r>
        <w:rPr>
          <w:spacing w:val="1"/>
        </w:rPr>
        <w:t xml:space="preserve"> </w:t>
      </w:r>
      <w:r>
        <w:t>особенностей, в том числе</w:t>
      </w:r>
      <w:r>
        <w:rPr>
          <w:spacing w:val="1"/>
        </w:rPr>
        <w:t xml:space="preserve"> </w:t>
      </w:r>
      <w:r>
        <w:t>соблюдая правило отсутствия 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на служебных словах.</w:t>
      </w:r>
    </w:p>
    <w:p w:rsidR="00E909A0" w:rsidRDefault="00185FB8">
      <w:pPr>
        <w:pStyle w:val="3"/>
        <w:spacing w:before="4"/>
        <w:jc w:val="both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1"/>
        <w:ind w:left="1685" w:hanging="349"/>
        <w:jc w:val="both"/>
        <w:rPr>
          <w:i/>
        </w:rPr>
      </w:pPr>
      <w:r>
        <w:rPr>
          <w:i/>
        </w:rPr>
        <w:t>выражать</w:t>
      </w:r>
      <w:r>
        <w:rPr>
          <w:i/>
          <w:spacing w:val="-5"/>
        </w:rPr>
        <w:t xml:space="preserve"> </w:t>
      </w:r>
      <w:r>
        <w:rPr>
          <w:i/>
        </w:rPr>
        <w:t>модальные</w:t>
      </w:r>
      <w:r>
        <w:rPr>
          <w:i/>
          <w:spacing w:val="-1"/>
        </w:rPr>
        <w:t xml:space="preserve"> </w:t>
      </w:r>
      <w:r>
        <w:rPr>
          <w:i/>
        </w:rPr>
        <w:t>значения,</w:t>
      </w:r>
      <w:r>
        <w:rPr>
          <w:i/>
          <w:spacing w:val="-2"/>
        </w:rPr>
        <w:t xml:space="preserve"> </w:t>
      </w:r>
      <w:r>
        <w:rPr>
          <w:i/>
        </w:rPr>
        <w:t>чувства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эмоции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помощью</w:t>
      </w:r>
      <w:r>
        <w:rPr>
          <w:i/>
          <w:spacing w:val="-1"/>
        </w:rPr>
        <w:t xml:space="preserve"> </w:t>
      </w:r>
      <w:r>
        <w:rPr>
          <w:i/>
        </w:rPr>
        <w:t>интонации;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7"/>
        <w:ind w:left="1685" w:hanging="349"/>
        <w:jc w:val="both"/>
        <w:rPr>
          <w:i/>
        </w:rPr>
      </w:pPr>
      <w:r>
        <w:rPr>
          <w:i/>
        </w:rPr>
        <w:t>различать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слух</w:t>
      </w:r>
      <w:r>
        <w:rPr>
          <w:i/>
          <w:spacing w:val="-2"/>
        </w:rPr>
        <w:t xml:space="preserve"> </w:t>
      </w:r>
      <w:r>
        <w:rPr>
          <w:i/>
        </w:rPr>
        <w:t>британские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американские</w:t>
      </w:r>
      <w:r>
        <w:rPr>
          <w:i/>
          <w:spacing w:val="-2"/>
        </w:rPr>
        <w:t xml:space="preserve"> </w:t>
      </w:r>
      <w:r>
        <w:rPr>
          <w:i/>
        </w:rPr>
        <w:t>варианты</w:t>
      </w:r>
      <w:r>
        <w:rPr>
          <w:i/>
          <w:spacing w:val="-2"/>
        </w:rPr>
        <w:t xml:space="preserve"> </w:t>
      </w:r>
      <w:r>
        <w:rPr>
          <w:i/>
        </w:rPr>
        <w:t>английского</w:t>
      </w:r>
      <w:r>
        <w:rPr>
          <w:i/>
          <w:spacing w:val="-2"/>
        </w:rPr>
        <w:t xml:space="preserve"> </w:t>
      </w:r>
      <w:r>
        <w:rPr>
          <w:i/>
        </w:rPr>
        <w:t>языка.</w:t>
      </w:r>
    </w:p>
    <w:p w:rsidR="00E909A0" w:rsidRDefault="00185FB8">
      <w:pPr>
        <w:pStyle w:val="3"/>
        <w:spacing w:before="22"/>
      </w:pPr>
      <w:r>
        <w:t>Орфография</w:t>
      </w:r>
    </w:p>
    <w:p w:rsidR="00E909A0" w:rsidRDefault="00185FB8">
      <w:pPr>
        <w:pStyle w:val="a3"/>
        <w:spacing w:before="62"/>
        <w:ind w:left="967"/>
      </w:pPr>
      <w:r>
        <w:t>Выпускник</w:t>
      </w:r>
      <w:r>
        <w:rPr>
          <w:spacing w:val="-3"/>
        </w:rPr>
        <w:t xml:space="preserve"> </w:t>
      </w:r>
      <w:r>
        <w:t>научится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слова.</w:t>
      </w:r>
    </w:p>
    <w:p w:rsidR="00E909A0" w:rsidRDefault="00185FB8">
      <w:pPr>
        <w:spacing w:before="15" w:line="249" w:lineRule="auto"/>
        <w:ind w:left="977" w:right="1078" w:firstLine="360"/>
        <w:jc w:val="both"/>
      </w:pPr>
      <w:r>
        <w:rPr>
          <w:i/>
        </w:rPr>
        <w:t>Выпускник</w:t>
      </w:r>
      <w:r>
        <w:rPr>
          <w:i/>
          <w:spacing w:val="1"/>
        </w:rPr>
        <w:t xml:space="preserve"> </w:t>
      </w:r>
      <w:r>
        <w:rPr>
          <w:i/>
        </w:rPr>
        <w:t>получит</w:t>
      </w:r>
      <w:r>
        <w:rPr>
          <w:i/>
          <w:spacing w:val="1"/>
        </w:rPr>
        <w:t xml:space="preserve"> </w:t>
      </w:r>
      <w:r>
        <w:rPr>
          <w:i/>
        </w:rPr>
        <w:t>возможность</w:t>
      </w:r>
      <w:r>
        <w:rPr>
          <w:i/>
          <w:spacing w:val="1"/>
        </w:rPr>
        <w:t xml:space="preserve"> </w:t>
      </w:r>
      <w:r>
        <w:rPr>
          <w:i/>
        </w:rPr>
        <w:t>научиться</w:t>
      </w:r>
      <w:r>
        <w:rPr>
          <w:i/>
          <w:spacing w:val="1"/>
        </w:rPr>
        <w:t xml:space="preserve"> </w:t>
      </w:r>
      <w:r>
        <w:rPr>
          <w:i/>
        </w:rPr>
        <w:t>сравнивать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анализировать</w:t>
      </w:r>
      <w:r>
        <w:rPr>
          <w:i/>
          <w:spacing w:val="1"/>
        </w:rPr>
        <w:t xml:space="preserve"> </w:t>
      </w:r>
      <w:r>
        <w:rPr>
          <w:i/>
        </w:rPr>
        <w:t>буквосочетания</w:t>
      </w:r>
      <w:r>
        <w:rPr>
          <w:i/>
          <w:spacing w:val="1"/>
        </w:rPr>
        <w:t xml:space="preserve"> </w:t>
      </w:r>
      <w:r>
        <w:rPr>
          <w:i/>
        </w:rPr>
        <w:t>английского</w:t>
      </w:r>
      <w:r>
        <w:rPr>
          <w:i/>
          <w:spacing w:val="-3"/>
        </w:rPr>
        <w:t xml:space="preserve"> </w:t>
      </w:r>
      <w:r>
        <w:rPr>
          <w:i/>
        </w:rPr>
        <w:t>языка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их транскрипцию.</w:t>
      </w:r>
      <w:r>
        <w:rPr>
          <w:i/>
          <w:spacing w:val="-1"/>
        </w:rPr>
        <w:t xml:space="preserve"> </w:t>
      </w:r>
      <w:r>
        <w:rPr>
          <w:i/>
        </w:rPr>
        <w:t>Лексическая</w:t>
      </w:r>
      <w:r>
        <w:rPr>
          <w:i/>
          <w:spacing w:val="-1"/>
        </w:rPr>
        <w:t xml:space="preserve"> </w:t>
      </w:r>
      <w:r>
        <w:rPr>
          <w:i/>
        </w:rPr>
        <w:t>сторона</w:t>
      </w:r>
      <w:r>
        <w:rPr>
          <w:i/>
          <w:spacing w:val="-1"/>
        </w:rPr>
        <w:t xml:space="preserve"> </w:t>
      </w:r>
      <w:r>
        <w:rPr>
          <w:i/>
        </w:rPr>
        <w:t>речи</w:t>
      </w:r>
      <w:r>
        <w:rPr>
          <w:i/>
          <w:spacing w:val="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5" w:line="244" w:lineRule="auto"/>
        <w:ind w:right="1082" w:firstLine="360"/>
        <w:jc w:val="both"/>
      </w:pPr>
      <w:r>
        <w:t>узнавать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(слова,</w:t>
      </w:r>
      <w:r>
        <w:rPr>
          <w:spacing w:val="1"/>
        </w:rPr>
        <w:t xml:space="preserve"> </w:t>
      </w:r>
      <w:r>
        <w:t>словосочетания, реплики-клише речевого этикета), в том числе многозначные, в пределах тематики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школы;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2" w:line="244" w:lineRule="auto"/>
        <w:ind w:right="1078" w:firstLine="360"/>
        <w:jc w:val="both"/>
      </w:pPr>
      <w:r>
        <w:t>употреблять в устной и письменной речи в их основном значении изученные лексические</w:t>
      </w:r>
      <w:r>
        <w:rPr>
          <w:spacing w:val="1"/>
        </w:rPr>
        <w:t xml:space="preserve"> </w:t>
      </w:r>
      <w:r>
        <w:t>единицы (слова, словосочетания, реплики-клише речевого этикета), в том числе многозначные, в</w:t>
      </w:r>
      <w:r>
        <w:rPr>
          <w:spacing w:val="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тематики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задачей;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1"/>
        <w:ind w:left="1685" w:hanging="349"/>
        <w:jc w:val="both"/>
      </w:pPr>
      <w:r>
        <w:t>соблюдать</w:t>
      </w:r>
      <w:r>
        <w:rPr>
          <w:spacing w:val="-5"/>
        </w:rPr>
        <w:t xml:space="preserve"> </w:t>
      </w:r>
      <w:r>
        <w:t>существующие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лексической</w:t>
      </w:r>
      <w:r>
        <w:rPr>
          <w:spacing w:val="-2"/>
        </w:rPr>
        <w:t xml:space="preserve"> </w:t>
      </w:r>
      <w:r>
        <w:t>сочетаемости;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7" w:line="244" w:lineRule="auto"/>
        <w:ind w:right="1078" w:firstLine="360"/>
        <w:jc w:val="both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 (аффиксации, конверсии) в пределах тематики основной школы в соответствии с</w:t>
      </w:r>
      <w:r>
        <w:rPr>
          <w:spacing w:val="1"/>
        </w:rPr>
        <w:t xml:space="preserve"> </w:t>
      </w:r>
      <w:r>
        <w:t>решаемой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задачей.</w:t>
      </w:r>
    </w:p>
    <w:p w:rsidR="00E909A0" w:rsidRDefault="00185FB8">
      <w:pPr>
        <w:pStyle w:val="3"/>
        <w:spacing w:before="2"/>
        <w:jc w:val="both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6" w:line="244" w:lineRule="auto"/>
        <w:ind w:right="1081" w:firstLine="360"/>
        <w:jc w:val="both"/>
        <w:rPr>
          <w:i/>
        </w:rPr>
      </w:pPr>
      <w:r>
        <w:rPr>
          <w:i/>
        </w:rPr>
        <w:t>употреблять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речи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нескольких</w:t>
      </w:r>
      <w:r>
        <w:rPr>
          <w:i/>
          <w:spacing w:val="1"/>
        </w:rPr>
        <w:t xml:space="preserve"> </w:t>
      </w:r>
      <w:r>
        <w:rPr>
          <w:i/>
        </w:rPr>
        <w:t>значениях</w:t>
      </w:r>
      <w:r>
        <w:rPr>
          <w:i/>
          <w:spacing w:val="1"/>
        </w:rPr>
        <w:t xml:space="preserve"> </w:t>
      </w:r>
      <w:r>
        <w:rPr>
          <w:i/>
        </w:rPr>
        <w:t>многозначные</w:t>
      </w:r>
      <w:r>
        <w:rPr>
          <w:i/>
          <w:spacing w:val="1"/>
        </w:rPr>
        <w:t xml:space="preserve"> </w:t>
      </w:r>
      <w:r>
        <w:rPr>
          <w:i/>
        </w:rPr>
        <w:t>слова,</w:t>
      </w:r>
      <w:r>
        <w:rPr>
          <w:i/>
          <w:spacing w:val="1"/>
        </w:rPr>
        <w:t xml:space="preserve"> </w:t>
      </w:r>
      <w:r>
        <w:rPr>
          <w:i/>
        </w:rPr>
        <w:t>изученные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пределах</w:t>
      </w:r>
      <w:r>
        <w:rPr>
          <w:i/>
          <w:spacing w:val="1"/>
        </w:rPr>
        <w:t xml:space="preserve"> </w:t>
      </w:r>
      <w:r>
        <w:rPr>
          <w:i/>
        </w:rPr>
        <w:t>тематики</w:t>
      </w:r>
      <w:r>
        <w:rPr>
          <w:i/>
          <w:spacing w:val="-1"/>
        </w:rPr>
        <w:t xml:space="preserve"> </w:t>
      </w:r>
      <w:r>
        <w:rPr>
          <w:i/>
        </w:rPr>
        <w:t>основной школы;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6"/>
        <w:ind w:left="1685" w:hanging="349"/>
        <w:jc w:val="both"/>
        <w:rPr>
          <w:i/>
        </w:rPr>
      </w:pPr>
      <w:r>
        <w:rPr>
          <w:i/>
        </w:rPr>
        <w:t>находить</w:t>
      </w:r>
      <w:r>
        <w:rPr>
          <w:i/>
          <w:spacing w:val="-3"/>
        </w:rPr>
        <w:t xml:space="preserve"> </w:t>
      </w:r>
      <w:r>
        <w:rPr>
          <w:i/>
        </w:rPr>
        <w:t>различия</w:t>
      </w:r>
      <w:r>
        <w:rPr>
          <w:i/>
          <w:spacing w:val="-3"/>
        </w:rPr>
        <w:t xml:space="preserve"> </w:t>
      </w:r>
      <w:r>
        <w:rPr>
          <w:i/>
        </w:rPr>
        <w:t>между</w:t>
      </w:r>
      <w:r>
        <w:rPr>
          <w:i/>
          <w:spacing w:val="-3"/>
        </w:rPr>
        <w:t xml:space="preserve"> </w:t>
      </w:r>
      <w:r>
        <w:rPr>
          <w:i/>
        </w:rPr>
        <w:t>явлениями</w:t>
      </w:r>
      <w:r>
        <w:rPr>
          <w:i/>
          <w:spacing w:val="-2"/>
        </w:rPr>
        <w:t xml:space="preserve"> </w:t>
      </w:r>
      <w:r>
        <w:rPr>
          <w:i/>
        </w:rPr>
        <w:t>синонимии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антонимии;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9" w:line="244" w:lineRule="auto"/>
        <w:ind w:right="1080" w:firstLine="360"/>
        <w:jc w:val="both"/>
        <w:rPr>
          <w:i/>
        </w:rPr>
      </w:pPr>
      <w:r>
        <w:rPr>
          <w:i/>
        </w:rPr>
        <w:t>распознавать принадлежность слов к частям речи по определѐнным признакам (артиклям,</w:t>
      </w:r>
      <w:r>
        <w:rPr>
          <w:i/>
          <w:spacing w:val="1"/>
        </w:rPr>
        <w:t xml:space="preserve"> </w:t>
      </w:r>
      <w:r>
        <w:rPr>
          <w:i/>
        </w:rPr>
        <w:t>аффиксам и</w:t>
      </w:r>
      <w:r>
        <w:rPr>
          <w:i/>
          <w:spacing w:val="-3"/>
        </w:rPr>
        <w:t xml:space="preserve"> </w:t>
      </w:r>
      <w:r>
        <w:rPr>
          <w:i/>
        </w:rPr>
        <w:t>др.);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7" w:lineRule="auto"/>
        <w:ind w:right="1076" w:firstLine="360"/>
        <w:jc w:val="both"/>
      </w:pPr>
      <w:r>
        <w:rPr>
          <w:i/>
        </w:rPr>
        <w:t>использовать языковую догадку в процессе чтения и аудирования (догадываться о значении</w:t>
      </w:r>
      <w:r>
        <w:rPr>
          <w:i/>
          <w:spacing w:val="1"/>
        </w:rPr>
        <w:t xml:space="preserve"> </w:t>
      </w:r>
      <w:r>
        <w:rPr>
          <w:i/>
        </w:rPr>
        <w:t xml:space="preserve">незнакомых слов по контексту и по словообразовательным элементам). </w:t>
      </w:r>
      <w:r>
        <w:rPr>
          <w:b/>
          <w:i/>
        </w:rPr>
        <w:t>Грамматическая сторона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-2"/>
        </w:rPr>
        <w:t xml:space="preserve"> </w:t>
      </w:r>
      <w:r>
        <w:t>Выпускник 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4" w:line="247" w:lineRule="auto"/>
        <w:ind w:right="1078" w:firstLine="360"/>
        <w:jc w:val="both"/>
      </w:pPr>
      <w:r>
        <w:rPr>
          <w:noProof/>
          <w:lang w:eastAsia="ru-RU"/>
        </w:rPr>
        <w:drawing>
          <wp:anchor distT="0" distB="0" distL="0" distR="0" simplePos="0" relativeHeight="476951040" behindDoc="1" locked="0" layoutInCell="1" allowOverlap="1">
            <wp:simplePos x="0" y="0"/>
            <wp:positionH relativeFrom="page">
              <wp:posOffset>4920360</wp:posOffset>
            </wp:positionH>
            <wp:positionV relativeFrom="paragraph">
              <wp:posOffset>384503</wp:posOffset>
            </wp:positionV>
            <wp:extent cx="219456" cy="155448"/>
            <wp:effectExtent l="0" t="0" r="0" b="0"/>
            <wp:wrapNone/>
            <wp:docPr id="5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9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оперировать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синтаксическими</w:t>
      </w:r>
      <w:r>
        <w:rPr>
          <w:spacing w:val="1"/>
        </w:rPr>
        <w:t xml:space="preserve"> </w:t>
      </w:r>
      <w:r>
        <w:t>конструкциями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 задачей в коммуникативно-значимом контексте;</w:t>
      </w:r>
      <w:r>
        <w:rPr>
          <w:spacing w:val="1"/>
        </w:rPr>
        <w:t xml:space="preserve"> </w:t>
      </w:r>
      <w:r>
        <w:t>распознавать и употреблять в</w:t>
      </w:r>
      <w:r>
        <w:rPr>
          <w:spacing w:val="1"/>
        </w:rPr>
        <w:t xml:space="preserve"> </w:t>
      </w:r>
      <w:r>
        <w:t>речи: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2" w:line="244" w:lineRule="auto"/>
        <w:ind w:right="1079" w:firstLine="360"/>
        <w:jc w:val="both"/>
      </w:pP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утвердительные,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1"/>
        </w:rPr>
        <w:t xml:space="preserve"> </w:t>
      </w:r>
      <w:r>
        <w:t>вопросительные (общий, специальный, альтернативный, разделительный вопросы), побудительные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и отрицательной</w:t>
      </w:r>
      <w:r>
        <w:rPr>
          <w:spacing w:val="-4"/>
        </w:rPr>
        <w:t xml:space="preserve"> </w:t>
      </w:r>
      <w:r>
        <w:t>форме);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  <w:tab w:val="left" w:pos="5225"/>
          <w:tab w:val="left" w:pos="7350"/>
        </w:tabs>
        <w:spacing w:before="62" w:line="244" w:lineRule="auto"/>
        <w:ind w:left="1685" w:right="2739"/>
        <w:jc w:val="both"/>
      </w:pPr>
      <w:r>
        <w:t xml:space="preserve">распространѐнные     </w:t>
      </w:r>
      <w:r>
        <w:rPr>
          <w:spacing w:val="44"/>
        </w:rPr>
        <w:t xml:space="preserve"> </w:t>
      </w:r>
      <w:r>
        <w:t>простые</w:t>
      </w:r>
      <w:r>
        <w:tab/>
        <w:t>предложения,</w:t>
      </w:r>
      <w:r>
        <w:rPr>
          <w:spacing w:val="58"/>
        </w:rPr>
        <w:t xml:space="preserve"> </w:t>
      </w:r>
      <w:r>
        <w:t>в</w:t>
      </w:r>
      <w:r>
        <w:tab/>
        <w:t>том</w:t>
      </w:r>
      <w:r>
        <w:rPr>
          <w:spacing w:val="23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с</w:t>
      </w:r>
      <w:r>
        <w:rPr>
          <w:spacing w:val="-53"/>
        </w:rPr>
        <w:t xml:space="preserve"> </w:t>
      </w:r>
      <w:r>
        <w:t>несколькими</w:t>
      </w:r>
    </w:p>
    <w:p w:rsidR="00E909A0" w:rsidRDefault="00185FB8">
      <w:pPr>
        <w:pStyle w:val="a3"/>
        <w:spacing w:before="13"/>
        <w:ind w:left="967"/>
        <w:jc w:val="both"/>
      </w:pPr>
      <w:r>
        <w:t>обстоятельствами,</w:t>
      </w:r>
      <w:r>
        <w:rPr>
          <w:spacing w:val="-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определѐнном</w:t>
      </w:r>
      <w:r>
        <w:rPr>
          <w:spacing w:val="-1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(We</w:t>
      </w:r>
      <w:r>
        <w:rPr>
          <w:spacing w:val="-1"/>
        </w:rPr>
        <w:t xml:space="preserve"> </w:t>
      </w:r>
      <w:r>
        <w:t>moved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house</w:t>
      </w:r>
      <w:r>
        <w:rPr>
          <w:spacing w:val="-3"/>
        </w:rPr>
        <w:t xml:space="preserve"> </w:t>
      </w:r>
      <w:r>
        <w:t>last year);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6"/>
        <w:ind w:left="1685" w:hanging="349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(It’s</w:t>
      </w:r>
      <w:r>
        <w:rPr>
          <w:spacing w:val="-3"/>
        </w:rPr>
        <w:t xml:space="preserve"> </w:t>
      </w:r>
      <w:r>
        <w:t>cold.</w:t>
      </w:r>
      <w:r>
        <w:rPr>
          <w:spacing w:val="-2"/>
        </w:rPr>
        <w:t xml:space="preserve"> </w:t>
      </w:r>
      <w:r w:rsidRPr="00185FB8">
        <w:rPr>
          <w:lang w:val="en-US"/>
        </w:rPr>
        <w:t>It’s</w:t>
      </w:r>
      <w:r w:rsidRPr="00185FB8">
        <w:rPr>
          <w:spacing w:val="-3"/>
          <w:lang w:val="en-US"/>
        </w:rPr>
        <w:t xml:space="preserve"> </w:t>
      </w:r>
      <w:r w:rsidRPr="00185FB8">
        <w:rPr>
          <w:lang w:val="en-US"/>
        </w:rPr>
        <w:t>five</w:t>
      </w:r>
      <w:r w:rsidRPr="00185FB8">
        <w:rPr>
          <w:spacing w:val="-3"/>
          <w:lang w:val="en-US"/>
        </w:rPr>
        <w:t xml:space="preserve"> </w:t>
      </w:r>
      <w:r w:rsidRPr="00185FB8">
        <w:rPr>
          <w:lang w:val="en-US"/>
        </w:rPr>
        <w:t>o’clock.</w:t>
      </w:r>
      <w:r w:rsidRPr="00185FB8">
        <w:rPr>
          <w:spacing w:val="-1"/>
          <w:lang w:val="en-US"/>
        </w:rPr>
        <w:t xml:space="preserve"> </w:t>
      </w:r>
      <w:r w:rsidRPr="00185FB8">
        <w:rPr>
          <w:lang w:val="en-US"/>
        </w:rPr>
        <w:t>It’s</w:t>
      </w:r>
      <w:r w:rsidRPr="00185FB8">
        <w:rPr>
          <w:spacing w:val="-3"/>
          <w:lang w:val="en-US"/>
        </w:rPr>
        <w:t xml:space="preserve"> </w:t>
      </w:r>
      <w:r w:rsidRPr="00185FB8">
        <w:rPr>
          <w:lang w:val="en-US"/>
        </w:rPr>
        <w:t>interesting.</w:t>
      </w:r>
      <w:r w:rsidRPr="00185FB8">
        <w:rPr>
          <w:spacing w:val="1"/>
          <w:lang w:val="en-US"/>
        </w:rPr>
        <w:t xml:space="preserve"> </w:t>
      </w:r>
      <w:r>
        <w:t>It’s</w:t>
      </w:r>
      <w:r>
        <w:rPr>
          <w:spacing w:val="-3"/>
        </w:rPr>
        <w:t xml:space="preserve"> </w:t>
      </w:r>
      <w:r>
        <w:t>winter);</w:t>
      </w:r>
    </w:p>
    <w:p w:rsidR="00E909A0" w:rsidRPr="00185FB8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17"/>
        <w:ind w:left="1685" w:hanging="349"/>
        <w:rPr>
          <w:lang w:val="en-US"/>
        </w:rPr>
      </w:pPr>
      <w:r>
        <w:t>предложения</w:t>
      </w:r>
      <w:r w:rsidRPr="00185FB8">
        <w:rPr>
          <w:spacing w:val="-2"/>
          <w:lang w:val="en-US"/>
        </w:rPr>
        <w:t xml:space="preserve"> </w:t>
      </w:r>
      <w:r>
        <w:t>с</w:t>
      </w:r>
      <w:r w:rsidRPr="00185FB8">
        <w:rPr>
          <w:spacing w:val="-1"/>
          <w:lang w:val="en-US"/>
        </w:rPr>
        <w:t xml:space="preserve"> </w:t>
      </w:r>
      <w:r>
        <w:t>начальным</w:t>
      </w:r>
      <w:r w:rsidRPr="00185FB8">
        <w:rPr>
          <w:lang w:val="en-US"/>
        </w:rPr>
        <w:t xml:space="preserve"> There</w:t>
      </w:r>
      <w:r w:rsidRPr="00185FB8">
        <w:rPr>
          <w:spacing w:val="-3"/>
          <w:lang w:val="en-US"/>
        </w:rPr>
        <w:t xml:space="preserve"> </w:t>
      </w:r>
      <w:r w:rsidRPr="00185FB8">
        <w:rPr>
          <w:lang w:val="en-US"/>
        </w:rPr>
        <w:t>+ to</w:t>
      </w:r>
      <w:r w:rsidRPr="00185FB8">
        <w:rPr>
          <w:spacing w:val="-4"/>
          <w:lang w:val="en-US"/>
        </w:rPr>
        <w:t xml:space="preserve"> </w:t>
      </w:r>
      <w:r w:rsidRPr="00185FB8">
        <w:rPr>
          <w:lang w:val="en-US"/>
        </w:rPr>
        <w:t>be</w:t>
      </w:r>
      <w:r w:rsidRPr="00185FB8">
        <w:rPr>
          <w:spacing w:val="-2"/>
          <w:lang w:val="en-US"/>
        </w:rPr>
        <w:t xml:space="preserve"> </w:t>
      </w:r>
      <w:r w:rsidRPr="00185FB8">
        <w:rPr>
          <w:lang w:val="en-US"/>
        </w:rPr>
        <w:t>(There</w:t>
      </w:r>
      <w:r w:rsidRPr="00185FB8">
        <w:rPr>
          <w:spacing w:val="-1"/>
          <w:lang w:val="en-US"/>
        </w:rPr>
        <w:t xml:space="preserve"> </w:t>
      </w:r>
      <w:r w:rsidRPr="00185FB8">
        <w:rPr>
          <w:lang w:val="en-US"/>
        </w:rPr>
        <w:t>are</w:t>
      </w:r>
      <w:r w:rsidRPr="00185FB8">
        <w:rPr>
          <w:spacing w:val="-2"/>
          <w:lang w:val="en-US"/>
        </w:rPr>
        <w:t xml:space="preserve"> </w:t>
      </w:r>
      <w:r w:rsidRPr="00185FB8">
        <w:rPr>
          <w:lang w:val="en-US"/>
        </w:rPr>
        <w:t>a</w:t>
      </w:r>
      <w:r w:rsidRPr="00185FB8">
        <w:rPr>
          <w:spacing w:val="-1"/>
          <w:lang w:val="en-US"/>
        </w:rPr>
        <w:t xml:space="preserve"> </w:t>
      </w:r>
      <w:r w:rsidRPr="00185FB8">
        <w:rPr>
          <w:lang w:val="en-US"/>
        </w:rPr>
        <w:t>lot</w:t>
      </w:r>
      <w:r w:rsidRPr="00185FB8">
        <w:rPr>
          <w:spacing w:val="1"/>
          <w:lang w:val="en-US"/>
        </w:rPr>
        <w:t xml:space="preserve"> </w:t>
      </w:r>
      <w:r w:rsidRPr="00185FB8">
        <w:rPr>
          <w:lang w:val="en-US"/>
        </w:rPr>
        <w:t>of</w:t>
      </w:r>
      <w:r w:rsidRPr="00185FB8">
        <w:rPr>
          <w:spacing w:val="-3"/>
          <w:lang w:val="en-US"/>
        </w:rPr>
        <w:t xml:space="preserve"> </w:t>
      </w:r>
      <w:r w:rsidRPr="00185FB8">
        <w:rPr>
          <w:lang w:val="en-US"/>
        </w:rPr>
        <w:t>trees</w:t>
      </w:r>
      <w:r w:rsidRPr="00185FB8">
        <w:rPr>
          <w:spacing w:val="-2"/>
          <w:lang w:val="en-US"/>
        </w:rPr>
        <w:t xml:space="preserve"> </w:t>
      </w:r>
      <w:r w:rsidRPr="00185FB8">
        <w:rPr>
          <w:lang w:val="en-US"/>
        </w:rPr>
        <w:t>in</w:t>
      </w:r>
      <w:r w:rsidRPr="00185FB8">
        <w:rPr>
          <w:spacing w:val="-4"/>
          <w:lang w:val="en-US"/>
        </w:rPr>
        <w:t xml:space="preserve"> </w:t>
      </w:r>
      <w:r w:rsidRPr="00185FB8">
        <w:rPr>
          <w:lang w:val="en-US"/>
        </w:rPr>
        <w:t>the park);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14"/>
        <w:ind w:left="1685" w:hanging="349"/>
      </w:pPr>
      <w:r>
        <w:t>сложносочинѐнные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сочинительными</w:t>
      </w:r>
      <w:r>
        <w:rPr>
          <w:spacing w:val="-2"/>
        </w:rPr>
        <w:t xml:space="preserve"> </w:t>
      </w:r>
      <w:r>
        <w:t>союзами</w:t>
      </w:r>
      <w:r>
        <w:rPr>
          <w:spacing w:val="-2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but,</w:t>
      </w:r>
      <w:r>
        <w:rPr>
          <w:spacing w:val="-2"/>
        </w:rPr>
        <w:t xml:space="preserve"> </w:t>
      </w:r>
      <w:r>
        <w:t>or;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17" w:line="244" w:lineRule="auto"/>
        <w:ind w:right="1080" w:firstLine="360"/>
      </w:pPr>
      <w:r>
        <w:t>косвенную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58" w:line="244" w:lineRule="auto"/>
        <w:ind w:right="1079" w:firstLine="360"/>
      </w:pPr>
      <w:r>
        <w:t>имена существительные в единственном и множественном числе, образованные по правилу и</w:t>
      </w:r>
      <w:r>
        <w:rPr>
          <w:spacing w:val="-52"/>
        </w:rPr>
        <w:t xml:space="preserve"> </w:t>
      </w:r>
      <w:r>
        <w:t>исключения;</w:t>
      </w:r>
    </w:p>
    <w:p w:rsidR="00E909A0" w:rsidRDefault="00E909A0">
      <w:pPr>
        <w:spacing w:line="244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4"/>
        <w:ind w:left="1685" w:hanging="349"/>
      </w:pPr>
      <w:r>
        <w:lastRenderedPageBreak/>
        <w:t>имена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определѐнным/неопределѐнным/нулевым</w:t>
      </w:r>
      <w:r>
        <w:rPr>
          <w:spacing w:val="-6"/>
        </w:rPr>
        <w:t xml:space="preserve"> </w:t>
      </w:r>
      <w:r>
        <w:t>артиклем;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17" w:line="242" w:lineRule="auto"/>
        <w:ind w:right="1079" w:firstLine="360"/>
      </w:pPr>
      <w:r>
        <w:t>личные,</w:t>
      </w:r>
      <w:r>
        <w:rPr>
          <w:spacing w:val="48"/>
        </w:rPr>
        <w:t xml:space="preserve"> </w:t>
      </w:r>
      <w:r>
        <w:t>притяжательные,</w:t>
      </w:r>
      <w:r>
        <w:rPr>
          <w:spacing w:val="48"/>
        </w:rPr>
        <w:t xml:space="preserve"> </w:t>
      </w:r>
      <w:r>
        <w:t>указательные,</w:t>
      </w:r>
      <w:r>
        <w:rPr>
          <w:spacing w:val="49"/>
        </w:rPr>
        <w:t xml:space="preserve"> </w:t>
      </w:r>
      <w:r>
        <w:t>неопределѐнные,</w:t>
      </w:r>
      <w:r>
        <w:rPr>
          <w:spacing w:val="46"/>
        </w:rPr>
        <w:t xml:space="preserve"> </w:t>
      </w:r>
      <w:r>
        <w:t>относительные,</w:t>
      </w:r>
      <w:r>
        <w:rPr>
          <w:spacing w:val="46"/>
        </w:rPr>
        <w:t xml:space="preserve"> </w:t>
      </w:r>
      <w:r>
        <w:t>вопросительные</w:t>
      </w:r>
      <w:r>
        <w:rPr>
          <w:spacing w:val="-52"/>
        </w:rPr>
        <w:t xml:space="preserve"> </w:t>
      </w:r>
      <w:r>
        <w:t>местоимения;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  <w:tab w:val="left" w:pos="2472"/>
          <w:tab w:val="left" w:pos="4195"/>
          <w:tab w:val="left" w:pos="4514"/>
          <w:tab w:val="left" w:pos="6253"/>
          <w:tab w:val="left" w:pos="7863"/>
          <w:tab w:val="left" w:pos="8196"/>
          <w:tab w:val="left" w:pos="9727"/>
        </w:tabs>
        <w:spacing w:before="63" w:line="244" w:lineRule="auto"/>
        <w:ind w:right="1079" w:firstLine="360"/>
      </w:pPr>
      <w:r>
        <w:t>имена</w:t>
      </w:r>
      <w:r>
        <w:tab/>
        <w:t>прилагательные</w:t>
      </w:r>
      <w:r>
        <w:tab/>
        <w:t>в</w:t>
      </w:r>
      <w:r>
        <w:tab/>
        <w:t>положительной,</w:t>
      </w:r>
      <w:r>
        <w:tab/>
        <w:t>сравнительной</w:t>
      </w:r>
      <w:r>
        <w:tab/>
        <w:t>и</w:t>
      </w:r>
      <w:r>
        <w:tab/>
        <w:t>превосходной</w:t>
      </w:r>
      <w:r>
        <w:tab/>
      </w:r>
      <w:r>
        <w:rPr>
          <w:spacing w:val="-1"/>
        </w:rPr>
        <w:t>степени,</w:t>
      </w:r>
      <w:r>
        <w:rPr>
          <w:spacing w:val="-52"/>
        </w:rPr>
        <w:t xml:space="preserve"> </w:t>
      </w:r>
      <w:r>
        <w:t>образованные</w:t>
      </w:r>
      <w:r>
        <w:rPr>
          <w:spacing w:val="-1"/>
        </w:rPr>
        <w:t xml:space="preserve"> </w:t>
      </w:r>
      <w:r>
        <w:t>по правилу</w:t>
      </w:r>
      <w:r>
        <w:rPr>
          <w:spacing w:val="-4"/>
        </w:rPr>
        <w:t xml:space="preserve"> </w:t>
      </w:r>
      <w:r>
        <w:t>и исключения, а</w:t>
      </w:r>
      <w:r>
        <w:rPr>
          <w:spacing w:val="-1"/>
        </w:rPr>
        <w:t xml:space="preserve"> </w:t>
      </w:r>
      <w:r>
        <w:t>также наречия, выражающие</w:t>
      </w:r>
      <w:r>
        <w:rPr>
          <w:spacing w:val="-4"/>
        </w:rPr>
        <w:t xml:space="preserve"> </w:t>
      </w:r>
      <w:r>
        <w:t>количество</w:t>
      </w:r>
    </w:p>
    <w:p w:rsidR="00E909A0" w:rsidRPr="00185FB8" w:rsidRDefault="00185FB8">
      <w:pPr>
        <w:pStyle w:val="a3"/>
        <w:spacing w:before="1"/>
        <w:ind w:left="967"/>
        <w:rPr>
          <w:lang w:val="en-US"/>
        </w:rPr>
      </w:pPr>
      <w:r w:rsidRPr="00185FB8">
        <w:rPr>
          <w:lang w:val="en-US"/>
        </w:rPr>
        <w:t>(many/much,</w:t>
      </w:r>
      <w:r w:rsidRPr="00185FB8">
        <w:rPr>
          <w:spacing w:val="-2"/>
          <w:lang w:val="en-US"/>
        </w:rPr>
        <w:t xml:space="preserve"> </w:t>
      </w:r>
      <w:r w:rsidRPr="00185FB8">
        <w:rPr>
          <w:lang w:val="en-US"/>
        </w:rPr>
        <w:t>few/a</w:t>
      </w:r>
      <w:r w:rsidRPr="00185FB8">
        <w:rPr>
          <w:spacing w:val="-4"/>
          <w:lang w:val="en-US"/>
        </w:rPr>
        <w:t xml:space="preserve"> </w:t>
      </w:r>
      <w:r w:rsidRPr="00185FB8">
        <w:rPr>
          <w:lang w:val="en-US"/>
        </w:rPr>
        <w:t>few,</w:t>
      </w:r>
      <w:r w:rsidRPr="00185FB8">
        <w:rPr>
          <w:spacing w:val="-4"/>
          <w:lang w:val="en-US"/>
        </w:rPr>
        <w:t xml:space="preserve"> </w:t>
      </w:r>
      <w:r w:rsidRPr="00185FB8">
        <w:rPr>
          <w:lang w:val="en-US"/>
        </w:rPr>
        <w:t>little/a</w:t>
      </w:r>
      <w:r w:rsidRPr="00185FB8">
        <w:rPr>
          <w:spacing w:val="-2"/>
          <w:lang w:val="en-US"/>
        </w:rPr>
        <w:t xml:space="preserve"> </w:t>
      </w:r>
      <w:r w:rsidRPr="00185FB8">
        <w:rPr>
          <w:lang w:val="en-US"/>
        </w:rPr>
        <w:t>little);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6"/>
        <w:ind w:left="1685" w:hanging="349"/>
      </w:pPr>
      <w:r>
        <w:t>количественные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порядковые</w:t>
      </w:r>
      <w:r>
        <w:rPr>
          <w:spacing w:val="-2"/>
        </w:rPr>
        <w:t xml:space="preserve"> </w:t>
      </w:r>
      <w:r>
        <w:t>числительные;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16" w:line="242" w:lineRule="auto"/>
        <w:ind w:right="1080" w:firstLine="360"/>
      </w:pPr>
      <w:r>
        <w:t>глаголы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наиболее</w:t>
      </w:r>
      <w:r>
        <w:rPr>
          <w:spacing w:val="33"/>
        </w:rPr>
        <w:t xml:space="preserve"> </w:t>
      </w:r>
      <w:r>
        <w:t>употребительных</w:t>
      </w:r>
      <w:r>
        <w:rPr>
          <w:spacing w:val="33"/>
        </w:rPr>
        <w:t xml:space="preserve"> </w:t>
      </w:r>
      <w:r>
        <w:t>временны2х</w:t>
      </w:r>
      <w:r>
        <w:rPr>
          <w:spacing w:val="32"/>
        </w:rPr>
        <w:t xml:space="preserve"> </w:t>
      </w:r>
      <w:r>
        <w:t>формах</w:t>
      </w:r>
      <w:r>
        <w:rPr>
          <w:spacing w:val="31"/>
        </w:rPr>
        <w:t xml:space="preserve"> </w:t>
      </w:r>
      <w:r>
        <w:t>действительного</w:t>
      </w:r>
      <w:r>
        <w:rPr>
          <w:spacing w:val="33"/>
        </w:rPr>
        <w:t xml:space="preserve"> </w:t>
      </w:r>
      <w:r>
        <w:t>залога:</w:t>
      </w:r>
      <w:r>
        <w:rPr>
          <w:spacing w:val="34"/>
        </w:rPr>
        <w:t xml:space="preserve"> </w:t>
      </w:r>
      <w:r>
        <w:t>Present</w:t>
      </w:r>
      <w:r>
        <w:rPr>
          <w:spacing w:val="-52"/>
        </w:rPr>
        <w:t xml:space="preserve"> </w:t>
      </w:r>
      <w:r>
        <w:t>Simple,</w:t>
      </w:r>
      <w:r>
        <w:rPr>
          <w:spacing w:val="-1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Simple и</w:t>
      </w:r>
      <w:r>
        <w:rPr>
          <w:spacing w:val="-1"/>
        </w:rPr>
        <w:t xml:space="preserve"> </w:t>
      </w:r>
      <w:r>
        <w:t>Past Simple, Present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Continuous,</w:t>
      </w:r>
      <w:r>
        <w:rPr>
          <w:spacing w:val="-3"/>
        </w:rPr>
        <w:t xml:space="preserve"> </w:t>
      </w:r>
      <w:r>
        <w:t>Present Perfect;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4" w:line="254" w:lineRule="auto"/>
        <w:ind w:left="967" w:right="1640" w:firstLine="369"/>
      </w:pPr>
      <w:r>
        <w:t>глаголы в следующих формах страдательного залога: Present Simple Passive, Past Simple</w:t>
      </w:r>
      <w:r>
        <w:rPr>
          <w:spacing w:val="-52"/>
        </w:rPr>
        <w:t xml:space="preserve"> </w:t>
      </w:r>
      <w:r>
        <w:t>Passive;</w:t>
      </w:r>
    </w:p>
    <w:p w:rsidR="00E909A0" w:rsidRDefault="00185FB8">
      <w:pPr>
        <w:pStyle w:val="a3"/>
        <w:spacing w:before="50" w:line="261" w:lineRule="auto"/>
        <w:ind w:left="967" w:right="1081" w:firstLine="1413"/>
        <w:jc w:val="both"/>
      </w:pPr>
      <w:r>
        <w:t>различные грамматические средства для выражения будущего времени: Simple Future,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going</w:t>
      </w:r>
      <w:r>
        <w:rPr>
          <w:spacing w:val="-3"/>
        </w:rPr>
        <w:t xml:space="preserve"> </w:t>
      </w:r>
      <w:r>
        <w:t>to, Present</w:t>
      </w:r>
      <w:r>
        <w:rPr>
          <w:spacing w:val="1"/>
        </w:rPr>
        <w:t xml:space="preserve"> </w:t>
      </w:r>
      <w:r>
        <w:t>Continuous;</w:t>
      </w:r>
    </w:p>
    <w:p w:rsidR="00E909A0" w:rsidRPr="00185FB8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41" w:line="244" w:lineRule="auto"/>
        <w:ind w:right="1081" w:firstLine="360"/>
        <w:jc w:val="both"/>
        <w:rPr>
          <w:lang w:val="en-US"/>
        </w:rPr>
      </w:pPr>
      <w:r>
        <w:t>условные</w:t>
      </w:r>
      <w:r w:rsidRPr="00185FB8">
        <w:rPr>
          <w:lang w:val="en-US"/>
        </w:rPr>
        <w:t xml:space="preserve"> </w:t>
      </w:r>
      <w:r>
        <w:t>предложения</w:t>
      </w:r>
      <w:r w:rsidRPr="00185FB8">
        <w:rPr>
          <w:lang w:val="en-US"/>
        </w:rPr>
        <w:t xml:space="preserve"> </w:t>
      </w:r>
      <w:r>
        <w:t>реального</w:t>
      </w:r>
      <w:r w:rsidRPr="00185FB8">
        <w:rPr>
          <w:lang w:val="en-US"/>
        </w:rPr>
        <w:t xml:space="preserve"> </w:t>
      </w:r>
      <w:r>
        <w:t>характера</w:t>
      </w:r>
      <w:r w:rsidRPr="00185FB8">
        <w:rPr>
          <w:lang w:val="en-US"/>
        </w:rPr>
        <w:t xml:space="preserve"> (Conditional I — If I see Jim, I’ll invite him to our</w:t>
      </w:r>
      <w:r w:rsidRPr="00185FB8">
        <w:rPr>
          <w:spacing w:val="1"/>
          <w:lang w:val="en-US"/>
        </w:rPr>
        <w:t xml:space="preserve"> </w:t>
      </w:r>
      <w:r w:rsidRPr="00185FB8">
        <w:rPr>
          <w:lang w:val="en-US"/>
        </w:rPr>
        <w:t>school party);</w:t>
      </w:r>
    </w:p>
    <w:p w:rsidR="00E909A0" w:rsidRPr="00185FB8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0"/>
        <w:ind w:left="1685" w:hanging="349"/>
        <w:jc w:val="both"/>
        <w:rPr>
          <w:lang w:val="en-US"/>
        </w:rPr>
      </w:pPr>
      <w:r>
        <w:t>модальные</w:t>
      </w:r>
      <w:r w:rsidRPr="00185FB8">
        <w:rPr>
          <w:spacing w:val="-1"/>
          <w:lang w:val="en-US"/>
        </w:rPr>
        <w:t xml:space="preserve"> </w:t>
      </w:r>
      <w:r>
        <w:t>глаголы</w:t>
      </w:r>
      <w:r w:rsidRPr="00185FB8">
        <w:rPr>
          <w:spacing w:val="-1"/>
          <w:lang w:val="en-US"/>
        </w:rPr>
        <w:t xml:space="preserve"> </w:t>
      </w:r>
      <w:r>
        <w:t>и</w:t>
      </w:r>
      <w:r w:rsidRPr="00185FB8">
        <w:rPr>
          <w:spacing w:val="-1"/>
          <w:lang w:val="en-US"/>
        </w:rPr>
        <w:t xml:space="preserve"> </w:t>
      </w:r>
      <w:r>
        <w:t>их</w:t>
      </w:r>
      <w:r w:rsidRPr="00185FB8">
        <w:rPr>
          <w:spacing w:val="-1"/>
          <w:lang w:val="en-US"/>
        </w:rPr>
        <w:t xml:space="preserve"> </w:t>
      </w:r>
      <w:r>
        <w:t>эквиваленты</w:t>
      </w:r>
      <w:r w:rsidRPr="00185FB8">
        <w:rPr>
          <w:spacing w:val="-3"/>
          <w:lang w:val="en-US"/>
        </w:rPr>
        <w:t xml:space="preserve"> </w:t>
      </w:r>
      <w:r w:rsidRPr="00185FB8">
        <w:rPr>
          <w:lang w:val="en-US"/>
        </w:rPr>
        <w:t>(may,</w:t>
      </w:r>
      <w:r w:rsidRPr="00185FB8">
        <w:rPr>
          <w:spacing w:val="-1"/>
          <w:lang w:val="en-US"/>
        </w:rPr>
        <w:t xml:space="preserve"> </w:t>
      </w:r>
      <w:r w:rsidRPr="00185FB8">
        <w:rPr>
          <w:lang w:val="en-US"/>
        </w:rPr>
        <w:t>can,</w:t>
      </w:r>
      <w:r w:rsidRPr="00185FB8">
        <w:rPr>
          <w:spacing w:val="-1"/>
          <w:lang w:val="en-US"/>
        </w:rPr>
        <w:t xml:space="preserve"> </w:t>
      </w:r>
      <w:r w:rsidRPr="00185FB8">
        <w:rPr>
          <w:lang w:val="en-US"/>
        </w:rPr>
        <w:t>be</w:t>
      </w:r>
      <w:r w:rsidRPr="00185FB8">
        <w:rPr>
          <w:spacing w:val="-1"/>
          <w:lang w:val="en-US"/>
        </w:rPr>
        <w:t xml:space="preserve"> </w:t>
      </w:r>
      <w:r w:rsidRPr="00185FB8">
        <w:rPr>
          <w:lang w:val="en-US"/>
        </w:rPr>
        <w:t>able</w:t>
      </w:r>
      <w:r w:rsidRPr="00185FB8">
        <w:rPr>
          <w:spacing w:val="-3"/>
          <w:lang w:val="en-US"/>
        </w:rPr>
        <w:t xml:space="preserve"> </w:t>
      </w:r>
      <w:r w:rsidRPr="00185FB8">
        <w:rPr>
          <w:lang w:val="en-US"/>
        </w:rPr>
        <w:t>to,</w:t>
      </w:r>
      <w:r w:rsidRPr="00185FB8">
        <w:rPr>
          <w:spacing w:val="-1"/>
          <w:lang w:val="en-US"/>
        </w:rPr>
        <w:t xml:space="preserve"> </w:t>
      </w:r>
      <w:r w:rsidRPr="00185FB8">
        <w:rPr>
          <w:lang w:val="en-US"/>
        </w:rPr>
        <w:t>must,</w:t>
      </w:r>
      <w:r w:rsidRPr="00185FB8">
        <w:rPr>
          <w:spacing w:val="-1"/>
          <w:lang w:val="en-US"/>
        </w:rPr>
        <w:t xml:space="preserve"> </w:t>
      </w:r>
      <w:r w:rsidRPr="00185FB8">
        <w:rPr>
          <w:lang w:val="en-US"/>
        </w:rPr>
        <w:t>have</w:t>
      </w:r>
      <w:r w:rsidRPr="00185FB8">
        <w:rPr>
          <w:spacing w:val="-1"/>
          <w:lang w:val="en-US"/>
        </w:rPr>
        <w:t xml:space="preserve"> </w:t>
      </w:r>
      <w:r w:rsidRPr="00185FB8">
        <w:rPr>
          <w:lang w:val="en-US"/>
        </w:rPr>
        <w:t>to,</w:t>
      </w:r>
      <w:r w:rsidRPr="00185FB8">
        <w:rPr>
          <w:spacing w:val="-1"/>
          <w:lang w:val="en-US"/>
        </w:rPr>
        <w:t xml:space="preserve"> </w:t>
      </w:r>
      <w:r w:rsidRPr="00185FB8">
        <w:rPr>
          <w:lang w:val="en-US"/>
        </w:rPr>
        <w:t>should,</w:t>
      </w:r>
      <w:r w:rsidRPr="00185FB8">
        <w:rPr>
          <w:spacing w:val="-1"/>
          <w:lang w:val="en-US"/>
        </w:rPr>
        <w:t xml:space="preserve"> </w:t>
      </w:r>
      <w:r w:rsidRPr="00185FB8">
        <w:rPr>
          <w:lang w:val="en-US"/>
        </w:rPr>
        <w:t>could).</w:t>
      </w:r>
    </w:p>
    <w:p w:rsidR="00E909A0" w:rsidRDefault="00185FB8">
      <w:pPr>
        <w:spacing w:before="13" w:line="249" w:lineRule="auto"/>
        <w:ind w:left="977" w:right="1077" w:hanging="10"/>
        <w:jc w:val="both"/>
        <w:rPr>
          <w:i/>
        </w:rPr>
      </w:pPr>
      <w:r>
        <w:rPr>
          <w:b/>
          <w:i/>
        </w:rPr>
        <w:t>Выпускник получит возможность научиться</w:t>
      </w:r>
      <w:r>
        <w:rPr>
          <w:i/>
        </w:rPr>
        <w:t>: распознавать сложноподчинѐнные предложения с</w:t>
      </w:r>
      <w:r>
        <w:rPr>
          <w:i/>
          <w:spacing w:val="1"/>
        </w:rPr>
        <w:t xml:space="preserve"> </w:t>
      </w:r>
      <w:r>
        <w:rPr>
          <w:i/>
        </w:rPr>
        <w:t>придаточными: времени с союзами for, since, during; цели с союзом so that; условия с союзом unless;</w:t>
      </w:r>
      <w:r>
        <w:rPr>
          <w:i/>
          <w:spacing w:val="1"/>
        </w:rPr>
        <w:t xml:space="preserve"> </w:t>
      </w:r>
      <w:r>
        <w:rPr>
          <w:i/>
        </w:rPr>
        <w:t>определительными</w:t>
      </w:r>
      <w:r>
        <w:rPr>
          <w:i/>
          <w:spacing w:val="-4"/>
        </w:rPr>
        <w:t xml:space="preserve"> </w:t>
      </w:r>
      <w:r>
        <w:rPr>
          <w:i/>
        </w:rPr>
        <w:t>с союзами who,</w:t>
      </w:r>
      <w:r>
        <w:rPr>
          <w:i/>
          <w:spacing w:val="1"/>
        </w:rPr>
        <w:t xml:space="preserve"> </w:t>
      </w:r>
      <w:r>
        <w:rPr>
          <w:i/>
        </w:rPr>
        <w:t>which, that;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2"/>
        <w:ind w:left="1685" w:hanging="349"/>
        <w:jc w:val="both"/>
        <w:rPr>
          <w:i/>
        </w:rPr>
      </w:pPr>
      <w:r>
        <w:rPr>
          <w:i/>
        </w:rPr>
        <w:t>распознавать</w:t>
      </w:r>
      <w:r>
        <w:rPr>
          <w:i/>
          <w:spacing w:val="11"/>
        </w:rPr>
        <w:t xml:space="preserve"> </w:t>
      </w:r>
      <w:r>
        <w:rPr>
          <w:i/>
        </w:rPr>
        <w:t>в</w:t>
      </w:r>
      <w:r>
        <w:rPr>
          <w:i/>
          <w:spacing w:val="11"/>
        </w:rPr>
        <w:t xml:space="preserve"> </w:t>
      </w:r>
      <w:r>
        <w:rPr>
          <w:i/>
        </w:rPr>
        <w:t>речи</w:t>
      </w:r>
      <w:r>
        <w:rPr>
          <w:i/>
          <w:spacing w:val="12"/>
        </w:rPr>
        <w:t xml:space="preserve"> </w:t>
      </w:r>
      <w:r>
        <w:rPr>
          <w:i/>
        </w:rPr>
        <w:t>предложения</w:t>
      </w:r>
      <w:r>
        <w:rPr>
          <w:i/>
          <w:spacing w:val="11"/>
        </w:rPr>
        <w:t xml:space="preserve"> </w:t>
      </w:r>
      <w:r>
        <w:rPr>
          <w:i/>
        </w:rPr>
        <w:t>с</w:t>
      </w:r>
      <w:r>
        <w:rPr>
          <w:i/>
          <w:spacing w:val="12"/>
        </w:rPr>
        <w:t xml:space="preserve"> </w:t>
      </w:r>
      <w:r>
        <w:rPr>
          <w:i/>
        </w:rPr>
        <w:t>конструкциями</w:t>
      </w:r>
      <w:r>
        <w:rPr>
          <w:i/>
          <w:spacing w:val="10"/>
        </w:rPr>
        <w:t xml:space="preserve"> </w:t>
      </w:r>
      <w:r>
        <w:rPr>
          <w:i/>
        </w:rPr>
        <w:t>as</w:t>
      </w:r>
      <w:r>
        <w:rPr>
          <w:i/>
          <w:spacing w:val="12"/>
        </w:rPr>
        <w:t xml:space="preserve"> </w:t>
      </w:r>
      <w:r>
        <w:rPr>
          <w:i/>
        </w:rPr>
        <w:t>...</w:t>
      </w:r>
      <w:r>
        <w:rPr>
          <w:i/>
          <w:spacing w:val="10"/>
        </w:rPr>
        <w:t xml:space="preserve"> </w:t>
      </w:r>
      <w:r>
        <w:rPr>
          <w:i/>
        </w:rPr>
        <w:t>as;</w:t>
      </w:r>
      <w:r>
        <w:rPr>
          <w:i/>
          <w:spacing w:val="12"/>
        </w:rPr>
        <w:t xml:space="preserve"> </w:t>
      </w:r>
      <w:r>
        <w:rPr>
          <w:i/>
        </w:rPr>
        <w:t>not</w:t>
      </w:r>
      <w:r>
        <w:rPr>
          <w:i/>
          <w:spacing w:val="12"/>
        </w:rPr>
        <w:t xml:space="preserve"> </w:t>
      </w:r>
      <w:r>
        <w:rPr>
          <w:i/>
        </w:rPr>
        <w:t>so</w:t>
      </w:r>
      <w:r>
        <w:rPr>
          <w:i/>
          <w:spacing w:val="11"/>
        </w:rPr>
        <w:t xml:space="preserve"> </w:t>
      </w:r>
      <w:r>
        <w:rPr>
          <w:i/>
        </w:rPr>
        <w:t>...</w:t>
      </w:r>
      <w:r>
        <w:rPr>
          <w:i/>
          <w:spacing w:val="11"/>
        </w:rPr>
        <w:t xml:space="preserve"> </w:t>
      </w:r>
      <w:r>
        <w:rPr>
          <w:i/>
        </w:rPr>
        <w:t>as;</w:t>
      </w:r>
      <w:r>
        <w:rPr>
          <w:i/>
          <w:spacing w:val="11"/>
        </w:rPr>
        <w:t xml:space="preserve"> </w:t>
      </w:r>
      <w:r>
        <w:rPr>
          <w:i/>
        </w:rPr>
        <w:t>either</w:t>
      </w:r>
      <w:r>
        <w:rPr>
          <w:i/>
          <w:spacing w:val="12"/>
        </w:rPr>
        <w:t xml:space="preserve"> </w:t>
      </w:r>
      <w:r>
        <w:rPr>
          <w:i/>
        </w:rPr>
        <w:t>...</w:t>
      </w:r>
      <w:r>
        <w:rPr>
          <w:i/>
          <w:spacing w:val="10"/>
        </w:rPr>
        <w:t xml:space="preserve"> </w:t>
      </w:r>
      <w:r>
        <w:rPr>
          <w:i/>
        </w:rPr>
        <w:t>or;</w:t>
      </w:r>
      <w:r>
        <w:rPr>
          <w:i/>
          <w:spacing w:val="12"/>
        </w:rPr>
        <w:t xml:space="preserve"> </w:t>
      </w:r>
      <w:r>
        <w:rPr>
          <w:i/>
        </w:rPr>
        <w:t>neither</w:t>
      </w:r>
    </w:p>
    <w:p w:rsidR="00E909A0" w:rsidRDefault="00185FB8">
      <w:pPr>
        <w:spacing w:before="8"/>
        <w:ind w:left="977"/>
        <w:jc w:val="both"/>
        <w:rPr>
          <w:i/>
        </w:rPr>
      </w:pPr>
      <w:r>
        <w:rPr>
          <w:i/>
        </w:rPr>
        <w:t>... nor;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1" w:line="256" w:lineRule="auto"/>
        <w:ind w:left="967" w:right="1684" w:firstLine="369"/>
        <w:rPr>
          <w:i/>
        </w:rPr>
      </w:pPr>
      <w:r>
        <w:rPr>
          <w:i/>
        </w:rPr>
        <w:t>распознавать в речи условные предложения нереального характера (Conditional II — If</w:t>
      </w:r>
      <w:r>
        <w:rPr>
          <w:i/>
          <w:spacing w:val="-52"/>
        </w:rPr>
        <w:t xml:space="preserve"> </w:t>
      </w:r>
      <w:r>
        <w:rPr>
          <w:i/>
        </w:rPr>
        <w:t>I</w:t>
      </w:r>
      <w:r>
        <w:rPr>
          <w:i/>
          <w:spacing w:val="-1"/>
        </w:rPr>
        <w:t xml:space="preserve"> </w:t>
      </w:r>
      <w:r>
        <w:rPr>
          <w:i/>
        </w:rPr>
        <w:t>were</w:t>
      </w:r>
      <w:r>
        <w:rPr>
          <w:i/>
          <w:spacing w:val="-2"/>
        </w:rPr>
        <w:t xml:space="preserve"> </w:t>
      </w:r>
      <w:r>
        <w:rPr>
          <w:i/>
        </w:rPr>
        <w:t>you,</w:t>
      </w:r>
      <w:r>
        <w:rPr>
          <w:i/>
          <w:spacing w:val="-2"/>
        </w:rPr>
        <w:t xml:space="preserve"> </w:t>
      </w:r>
      <w:r>
        <w:rPr>
          <w:i/>
        </w:rPr>
        <w:t>I would start</w:t>
      </w:r>
      <w:r>
        <w:rPr>
          <w:i/>
          <w:spacing w:val="1"/>
        </w:rPr>
        <w:t xml:space="preserve"> </w:t>
      </w:r>
      <w:r>
        <w:rPr>
          <w:i/>
        </w:rPr>
        <w:t>learning French);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46" w:line="244" w:lineRule="auto"/>
        <w:ind w:right="1077" w:firstLine="360"/>
        <w:rPr>
          <w:i/>
        </w:rPr>
      </w:pPr>
      <w:r>
        <w:rPr>
          <w:i/>
        </w:rPr>
        <w:t>использовать</w:t>
      </w:r>
      <w:r>
        <w:rPr>
          <w:i/>
          <w:spacing w:val="39"/>
        </w:rPr>
        <w:t xml:space="preserve"> </w:t>
      </w:r>
      <w:r>
        <w:rPr>
          <w:i/>
        </w:rPr>
        <w:t>в</w:t>
      </w:r>
      <w:r>
        <w:rPr>
          <w:i/>
          <w:spacing w:val="39"/>
        </w:rPr>
        <w:t xml:space="preserve"> </w:t>
      </w:r>
      <w:r>
        <w:rPr>
          <w:i/>
        </w:rPr>
        <w:t>речи</w:t>
      </w:r>
      <w:r>
        <w:rPr>
          <w:i/>
          <w:spacing w:val="40"/>
        </w:rPr>
        <w:t xml:space="preserve"> </w:t>
      </w:r>
      <w:r>
        <w:rPr>
          <w:i/>
        </w:rPr>
        <w:t>глаголы</w:t>
      </w:r>
      <w:r>
        <w:rPr>
          <w:i/>
          <w:spacing w:val="38"/>
        </w:rPr>
        <w:t xml:space="preserve"> </w:t>
      </w:r>
      <w:r>
        <w:rPr>
          <w:i/>
        </w:rPr>
        <w:t>во</w:t>
      </w:r>
      <w:r>
        <w:rPr>
          <w:i/>
          <w:spacing w:val="39"/>
        </w:rPr>
        <w:t xml:space="preserve"> </w:t>
      </w:r>
      <w:r>
        <w:rPr>
          <w:i/>
        </w:rPr>
        <w:t>временных</w:t>
      </w:r>
      <w:r>
        <w:rPr>
          <w:i/>
          <w:spacing w:val="40"/>
        </w:rPr>
        <w:t xml:space="preserve"> </w:t>
      </w:r>
      <w:r>
        <w:rPr>
          <w:i/>
        </w:rPr>
        <w:t>формах</w:t>
      </w:r>
      <w:r>
        <w:rPr>
          <w:i/>
          <w:spacing w:val="39"/>
        </w:rPr>
        <w:t xml:space="preserve"> </w:t>
      </w:r>
      <w:r>
        <w:rPr>
          <w:i/>
        </w:rPr>
        <w:t>действительного</w:t>
      </w:r>
      <w:r>
        <w:rPr>
          <w:i/>
          <w:spacing w:val="41"/>
        </w:rPr>
        <w:t xml:space="preserve"> </w:t>
      </w:r>
      <w:r>
        <w:rPr>
          <w:i/>
        </w:rPr>
        <w:t>залога:</w:t>
      </w:r>
      <w:r>
        <w:rPr>
          <w:i/>
          <w:spacing w:val="39"/>
        </w:rPr>
        <w:t xml:space="preserve"> </w:t>
      </w:r>
      <w:r>
        <w:rPr>
          <w:i/>
        </w:rPr>
        <w:t>Past</w:t>
      </w:r>
      <w:r>
        <w:rPr>
          <w:i/>
          <w:spacing w:val="39"/>
        </w:rPr>
        <w:t xml:space="preserve"> </w:t>
      </w:r>
      <w:r>
        <w:rPr>
          <w:i/>
        </w:rPr>
        <w:t>Perfect,</w:t>
      </w:r>
      <w:r>
        <w:rPr>
          <w:i/>
          <w:spacing w:val="-52"/>
        </w:rPr>
        <w:t xml:space="preserve"> </w:t>
      </w:r>
      <w:r>
        <w:rPr>
          <w:i/>
        </w:rPr>
        <w:t>Present Perfect</w:t>
      </w:r>
      <w:r>
        <w:rPr>
          <w:i/>
          <w:spacing w:val="1"/>
        </w:rPr>
        <w:t xml:space="preserve"> </w:t>
      </w:r>
      <w:r>
        <w:rPr>
          <w:i/>
        </w:rPr>
        <w:t>Continuous, Future-in-the-Past;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  <w:tab w:val="left" w:pos="4898"/>
          <w:tab w:val="left" w:pos="9143"/>
        </w:tabs>
        <w:spacing w:before="56" w:line="254" w:lineRule="auto"/>
        <w:ind w:left="616" w:right="1715" w:firstLine="720"/>
        <w:rPr>
          <w:i/>
        </w:rPr>
      </w:pPr>
      <w:r>
        <w:rPr>
          <w:i/>
        </w:rPr>
        <w:t>употреблять в речи глаголы в формах страдательного залога: Future Simple Passive,</w:t>
      </w:r>
      <w:r>
        <w:rPr>
          <w:i/>
          <w:spacing w:val="1"/>
        </w:rPr>
        <w:t xml:space="preserve"> </w:t>
      </w:r>
      <w:r>
        <w:rPr>
          <w:i/>
        </w:rPr>
        <w:t>Present</w:t>
      </w:r>
      <w:r>
        <w:rPr>
          <w:i/>
        </w:rPr>
        <w:tab/>
      </w:r>
      <w:r>
        <w:rPr>
          <w:i/>
        </w:rPr>
        <w:tab/>
        <w:t>Perfect</w:t>
      </w:r>
      <w:r>
        <w:rPr>
          <w:i/>
        </w:rPr>
        <w:tab/>
        <w:t>Passive;</w:t>
      </w:r>
    </w:p>
    <w:p w:rsidR="00E909A0" w:rsidRDefault="00185FB8">
      <w:pPr>
        <w:spacing w:line="247" w:lineRule="exact"/>
        <w:ind w:left="1032"/>
        <w:rPr>
          <w:i/>
        </w:rPr>
      </w:pPr>
      <w:r>
        <w:rPr>
          <w:i/>
        </w:rPr>
        <w:t>распознавать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употреблять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речи</w:t>
      </w:r>
      <w:r>
        <w:rPr>
          <w:i/>
          <w:spacing w:val="-1"/>
        </w:rPr>
        <w:t xml:space="preserve"> </w:t>
      </w:r>
      <w:r>
        <w:rPr>
          <w:i/>
        </w:rPr>
        <w:t>модальные</w:t>
      </w:r>
      <w:r>
        <w:rPr>
          <w:i/>
          <w:spacing w:val="-4"/>
        </w:rPr>
        <w:t xml:space="preserve"> </w:t>
      </w:r>
      <w:r>
        <w:rPr>
          <w:i/>
        </w:rPr>
        <w:t>глаголы</w:t>
      </w:r>
      <w:r>
        <w:rPr>
          <w:i/>
          <w:spacing w:val="-2"/>
        </w:rPr>
        <w:t xml:space="preserve"> </w:t>
      </w:r>
      <w:r>
        <w:rPr>
          <w:i/>
        </w:rPr>
        <w:t>need,</w:t>
      </w:r>
      <w:r>
        <w:rPr>
          <w:i/>
          <w:spacing w:val="-1"/>
        </w:rPr>
        <w:t xml:space="preserve"> </w:t>
      </w:r>
      <w:r>
        <w:rPr>
          <w:i/>
        </w:rPr>
        <w:t>shall,</w:t>
      </w:r>
      <w:r>
        <w:rPr>
          <w:i/>
          <w:spacing w:val="-5"/>
        </w:rPr>
        <w:t xml:space="preserve"> </w:t>
      </w:r>
      <w:r>
        <w:rPr>
          <w:i/>
        </w:rPr>
        <w:t>might,</w:t>
      </w:r>
      <w:r>
        <w:rPr>
          <w:i/>
          <w:spacing w:val="-1"/>
        </w:rPr>
        <w:t xml:space="preserve"> </w:t>
      </w:r>
      <w:r>
        <w:rPr>
          <w:i/>
        </w:rPr>
        <w:t>would.</w:t>
      </w:r>
    </w:p>
    <w:p w:rsidR="00E909A0" w:rsidRDefault="00E909A0">
      <w:pPr>
        <w:pStyle w:val="a3"/>
        <w:spacing w:before="9"/>
        <w:ind w:left="0"/>
        <w:rPr>
          <w:i/>
          <w:sz w:val="25"/>
        </w:rPr>
      </w:pPr>
    </w:p>
    <w:p w:rsidR="00E909A0" w:rsidRDefault="00185FB8">
      <w:pPr>
        <w:pStyle w:val="2"/>
        <w:numPr>
          <w:ilvl w:val="3"/>
          <w:numId w:val="254"/>
        </w:numPr>
        <w:tabs>
          <w:tab w:val="left" w:pos="1609"/>
        </w:tabs>
        <w:spacing w:line="259" w:lineRule="auto"/>
        <w:ind w:left="977" w:right="6124" w:hanging="195"/>
        <w:jc w:val="both"/>
      </w:pPr>
      <w:r>
        <w:t>Второй иностранный язык (немецкий)</w:t>
      </w:r>
      <w:r>
        <w:rPr>
          <w:spacing w:val="-52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умения</w:t>
      </w:r>
    </w:p>
    <w:p w:rsidR="00E909A0" w:rsidRDefault="00185FB8">
      <w:pPr>
        <w:spacing w:line="234" w:lineRule="exact"/>
        <w:ind w:left="977"/>
        <w:jc w:val="both"/>
        <w:rPr>
          <w:b/>
        </w:rPr>
      </w:pPr>
      <w:r>
        <w:rPr>
          <w:b/>
        </w:rPr>
        <w:t>Говорение.</w:t>
      </w:r>
      <w:r>
        <w:rPr>
          <w:b/>
          <w:spacing w:val="-4"/>
        </w:rPr>
        <w:t xml:space="preserve"> </w:t>
      </w:r>
      <w:r>
        <w:rPr>
          <w:b/>
        </w:rPr>
        <w:t>Диалогическая</w:t>
      </w:r>
      <w:r>
        <w:rPr>
          <w:b/>
          <w:spacing w:val="-4"/>
        </w:rPr>
        <w:t xml:space="preserve"> </w:t>
      </w:r>
      <w:r>
        <w:rPr>
          <w:b/>
        </w:rPr>
        <w:t>речь</w:t>
      </w:r>
    </w:p>
    <w:p w:rsidR="00E909A0" w:rsidRDefault="00185FB8">
      <w:pPr>
        <w:pStyle w:val="3"/>
        <w:spacing w:line="251" w:lineRule="exact"/>
        <w:ind w:left="977"/>
        <w:jc w:val="both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9"/>
        </w:numPr>
        <w:tabs>
          <w:tab w:val="left" w:pos="1160"/>
        </w:tabs>
        <w:ind w:right="1076" w:firstLine="0"/>
        <w:jc w:val="both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 диалог–расспрос,</w:t>
      </w:r>
      <w:r>
        <w:rPr>
          <w:spacing w:val="1"/>
        </w:rPr>
        <w:t xml:space="preserve"> </w:t>
      </w:r>
      <w:r>
        <w:t>диалог 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действию;</w:t>
      </w:r>
      <w:r>
        <w:rPr>
          <w:spacing w:val="1"/>
        </w:rPr>
        <w:t xml:space="preserve"> </w:t>
      </w:r>
      <w:r>
        <w:t>комбинированный диалог) в стандартных ситуациях неофициального общения в рамках освоенной</w:t>
      </w:r>
      <w:r>
        <w:rPr>
          <w:spacing w:val="1"/>
        </w:rPr>
        <w:t xml:space="preserve"> </w:t>
      </w:r>
      <w:r>
        <w:t>тематики,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нормы речевого</w:t>
      </w:r>
      <w:r>
        <w:rPr>
          <w:spacing w:val="-1"/>
        </w:rPr>
        <w:t xml:space="preserve"> </w:t>
      </w:r>
      <w:r>
        <w:t>этикета, принятые в</w:t>
      </w:r>
      <w:r>
        <w:rPr>
          <w:spacing w:val="-2"/>
        </w:rPr>
        <w:t xml:space="preserve"> </w:t>
      </w:r>
      <w:r>
        <w:t>стране изучаемого</w:t>
      </w:r>
      <w:r>
        <w:rPr>
          <w:spacing w:val="-3"/>
        </w:rPr>
        <w:t xml:space="preserve"> </w:t>
      </w:r>
      <w:r>
        <w:t>языка.</w:t>
      </w:r>
    </w:p>
    <w:p w:rsidR="00E909A0" w:rsidRDefault="00185FB8">
      <w:pPr>
        <w:pStyle w:val="3"/>
        <w:spacing w:before="3" w:line="249" w:lineRule="exact"/>
        <w:ind w:left="977"/>
        <w:jc w:val="both"/>
        <w:rPr>
          <w:i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i w:val="0"/>
        </w:rPr>
        <w:t>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6" w:lineRule="exact"/>
        <w:ind w:left="1685" w:hanging="349"/>
      </w:pPr>
      <w:r>
        <w:t>вести</w:t>
      </w:r>
      <w:r>
        <w:rPr>
          <w:spacing w:val="-3"/>
        </w:rPr>
        <w:t xml:space="preserve"> </w:t>
      </w:r>
      <w:r>
        <w:t>диалог-обмен</w:t>
      </w:r>
      <w:r>
        <w:rPr>
          <w:spacing w:val="-3"/>
        </w:rPr>
        <w:t xml:space="preserve"> </w:t>
      </w:r>
      <w:r>
        <w:t>мнениями;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9" w:lineRule="exact"/>
        <w:ind w:left="1685" w:hanging="349"/>
      </w:pPr>
      <w:r>
        <w:t>брать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интервью;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9" w:lineRule="exact"/>
        <w:ind w:left="1685" w:hanging="349"/>
      </w:pPr>
      <w:r>
        <w:t>вести</w:t>
      </w:r>
      <w:r>
        <w:rPr>
          <w:spacing w:val="-2"/>
        </w:rPr>
        <w:t xml:space="preserve"> </w:t>
      </w:r>
      <w:r>
        <w:t>диалог-расспрос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нелинейного текста</w:t>
      </w:r>
      <w:r>
        <w:rPr>
          <w:spacing w:val="-1"/>
        </w:rPr>
        <w:t xml:space="preserve"> </w:t>
      </w:r>
      <w:r>
        <w:t>(таблицы,</w:t>
      </w:r>
      <w:r>
        <w:rPr>
          <w:spacing w:val="-3"/>
        </w:rPr>
        <w:t xml:space="preserve"> </w:t>
      </w:r>
      <w:r>
        <w:t>диаграммы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E909A0" w:rsidRDefault="00185FB8">
      <w:pPr>
        <w:pStyle w:val="2"/>
        <w:spacing w:before="5"/>
      </w:pPr>
      <w:r>
        <w:t>Говорение.</w:t>
      </w:r>
      <w:r>
        <w:rPr>
          <w:spacing w:val="-4"/>
        </w:rPr>
        <w:t xml:space="preserve"> </w:t>
      </w:r>
      <w:r>
        <w:t>Монологическая</w:t>
      </w:r>
      <w:r>
        <w:rPr>
          <w:spacing w:val="-4"/>
        </w:rPr>
        <w:t xml:space="preserve"> </w:t>
      </w:r>
      <w:r>
        <w:t>речь</w:t>
      </w:r>
    </w:p>
    <w:p w:rsidR="00E909A0" w:rsidRDefault="00185FB8">
      <w:pPr>
        <w:pStyle w:val="3"/>
        <w:spacing w:before="2" w:line="249" w:lineRule="exact"/>
        <w:ind w:left="977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356" w:hanging="360"/>
      </w:pPr>
      <w:r>
        <w:t>строить связное монологическое высказывание с опорой на зрительную наглядность и/или</w:t>
      </w:r>
      <w:r>
        <w:rPr>
          <w:spacing w:val="-52"/>
        </w:rPr>
        <w:t xml:space="preserve"> </w:t>
      </w:r>
      <w:r>
        <w:t>вербальные</w:t>
      </w:r>
      <w:r>
        <w:rPr>
          <w:spacing w:val="-1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(ключевые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вопросы) 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освоенной</w:t>
      </w:r>
      <w:r>
        <w:rPr>
          <w:spacing w:val="-2"/>
        </w:rPr>
        <w:t xml:space="preserve"> </w:t>
      </w:r>
      <w:r>
        <w:t>тематики;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130" w:hanging="360"/>
      </w:pPr>
      <w:r>
        <w:t>описывать события с опорой на зрительную наглядность и/или вербальную опору (ключевые</w:t>
      </w:r>
      <w:r>
        <w:rPr>
          <w:spacing w:val="-5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план,</w:t>
      </w:r>
      <w:r>
        <w:rPr>
          <w:spacing w:val="-3"/>
        </w:rPr>
        <w:t xml:space="preserve"> </w:t>
      </w:r>
      <w:r>
        <w:t>вопросы);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left="1685" w:hanging="349"/>
      </w:pPr>
      <w:r>
        <w:t>давать</w:t>
      </w:r>
      <w:r>
        <w:rPr>
          <w:spacing w:val="-1"/>
        </w:rPr>
        <w:t xml:space="preserve"> </w:t>
      </w:r>
      <w:r>
        <w:t>краткую</w:t>
      </w:r>
      <w:r>
        <w:rPr>
          <w:spacing w:val="-1"/>
        </w:rPr>
        <w:t xml:space="preserve"> </w:t>
      </w:r>
      <w:r>
        <w:t>характеристику</w:t>
      </w:r>
      <w:r>
        <w:rPr>
          <w:spacing w:val="-4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персонажей;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before="83"/>
        <w:ind w:right="1634" w:hanging="360"/>
      </w:pPr>
      <w:r>
        <w:lastRenderedPageBreak/>
        <w:t>передавать основное содержание прочитанного текста с опорой или без опоры на текст,</w:t>
      </w:r>
      <w:r>
        <w:rPr>
          <w:spacing w:val="-52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слова/</w:t>
      </w:r>
      <w:r>
        <w:rPr>
          <w:spacing w:val="1"/>
        </w:rPr>
        <w:t xml:space="preserve"> </w:t>
      </w:r>
      <w:r>
        <w:t>план/</w:t>
      </w:r>
      <w:r>
        <w:rPr>
          <w:spacing w:val="1"/>
        </w:rPr>
        <w:t xml:space="preserve"> </w:t>
      </w:r>
      <w:r>
        <w:t>вопросы;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8" w:lineRule="exact"/>
        <w:ind w:left="1685" w:hanging="349"/>
      </w:pPr>
      <w:r>
        <w:t>описывать</w:t>
      </w:r>
      <w:r>
        <w:rPr>
          <w:spacing w:val="-1"/>
        </w:rPr>
        <w:t xml:space="preserve"> </w:t>
      </w:r>
      <w:r>
        <w:t>картинку/</w:t>
      </w:r>
      <w:r>
        <w:rPr>
          <w:spacing w:val="-3"/>
        </w:rPr>
        <w:t xml:space="preserve"> </w:t>
      </w:r>
      <w:r>
        <w:t>фото 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на ключевые</w:t>
      </w:r>
      <w:r>
        <w:rPr>
          <w:spacing w:val="-3"/>
        </w:rPr>
        <w:t xml:space="preserve"> </w:t>
      </w:r>
      <w:r>
        <w:t>слова/</w:t>
      </w:r>
      <w:r>
        <w:rPr>
          <w:spacing w:val="1"/>
        </w:rPr>
        <w:t xml:space="preserve"> </w:t>
      </w:r>
      <w:r>
        <w:t>план/</w:t>
      </w:r>
      <w:r>
        <w:rPr>
          <w:spacing w:val="-3"/>
        </w:rPr>
        <w:t xml:space="preserve"> </w:t>
      </w:r>
      <w:r>
        <w:t>вопросы.</w:t>
      </w:r>
    </w:p>
    <w:p w:rsidR="00E909A0" w:rsidRDefault="00185FB8">
      <w:pPr>
        <w:pStyle w:val="3"/>
        <w:spacing w:before="5" w:line="251" w:lineRule="exact"/>
        <w:ind w:left="977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7" w:lineRule="exact"/>
        <w:ind w:left="1685" w:hanging="349"/>
      </w:pPr>
      <w:r>
        <w:t>делать</w:t>
      </w:r>
      <w:r>
        <w:rPr>
          <w:spacing w:val="-5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прочитанного;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2688" w:hanging="360"/>
      </w:pPr>
      <w:r>
        <w:t>комментировать факты из прочитанного/ прослушанного текста, выражать и</w:t>
      </w:r>
      <w:r>
        <w:rPr>
          <w:spacing w:val="-52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прочитанному/</w:t>
      </w:r>
      <w:r>
        <w:rPr>
          <w:spacing w:val="-3"/>
        </w:rPr>
        <w:t xml:space="preserve"> </w:t>
      </w:r>
      <w:r>
        <w:t>прослушанному;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357" w:hanging="360"/>
      </w:pPr>
      <w:r>
        <w:t>кратко высказываться без предварительной подготовки на заданную тему в соответствии с</w:t>
      </w:r>
      <w:r>
        <w:rPr>
          <w:spacing w:val="-52"/>
        </w:rPr>
        <w:t xml:space="preserve"> </w:t>
      </w:r>
      <w:r>
        <w:t>предложенной</w:t>
      </w:r>
      <w:r>
        <w:rPr>
          <w:spacing w:val="-4"/>
        </w:rPr>
        <w:t xml:space="preserve"> </w:t>
      </w:r>
      <w:r>
        <w:t>ситуацией общения;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285" w:hanging="360"/>
      </w:pPr>
      <w:r>
        <w:t>кратко высказываться с опорой на нелинейный текст (таблицы, диаграммы, расписание и т.</w:t>
      </w:r>
      <w:r>
        <w:rPr>
          <w:spacing w:val="-52"/>
        </w:rPr>
        <w:t xml:space="preserve"> </w:t>
      </w:r>
      <w:r>
        <w:t>п.);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8" w:lineRule="exact"/>
        <w:ind w:left="1685" w:hanging="349"/>
      </w:pPr>
      <w:r>
        <w:t>кратко</w:t>
      </w:r>
      <w:r>
        <w:rPr>
          <w:spacing w:val="-3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работы.</w:t>
      </w:r>
    </w:p>
    <w:p w:rsidR="00E909A0" w:rsidRDefault="00185FB8">
      <w:pPr>
        <w:pStyle w:val="2"/>
        <w:spacing w:before="5" w:line="252" w:lineRule="exact"/>
      </w:pPr>
      <w:r>
        <w:t>Аудирование</w:t>
      </w:r>
    </w:p>
    <w:p w:rsidR="00E909A0" w:rsidRDefault="00185FB8">
      <w:pPr>
        <w:pStyle w:val="3"/>
        <w:spacing w:line="250" w:lineRule="exact"/>
        <w:ind w:left="977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420" w:hanging="360"/>
      </w:pPr>
      <w:r>
        <w:t>воспринимать на слух и понимать основное содержание несложных аутентичных текстов,</w:t>
      </w:r>
      <w:r>
        <w:rPr>
          <w:spacing w:val="-52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некоторое</w:t>
      </w:r>
      <w:r>
        <w:rPr>
          <w:spacing w:val="-3"/>
        </w:rPr>
        <w:t xml:space="preserve"> </w:t>
      </w:r>
      <w:r>
        <w:t>количество неизученных языковых явлений;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298" w:hanging="360"/>
      </w:pPr>
      <w:r>
        <w:t>воспринимать на слух и понимать нужную/интересующую/ запрашиваемую информацию в</w:t>
      </w:r>
      <w:r>
        <w:rPr>
          <w:spacing w:val="-52"/>
        </w:rPr>
        <w:t xml:space="preserve"> </w:t>
      </w:r>
      <w:r>
        <w:t>аутентичных текстах, содержащих как изученные языковые явления, так и некоторое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неизученных</w:t>
      </w:r>
      <w:r>
        <w:rPr>
          <w:spacing w:val="-2"/>
        </w:rPr>
        <w:t xml:space="preserve"> </w:t>
      </w:r>
      <w:r>
        <w:t>языковых явлений.</w:t>
      </w:r>
    </w:p>
    <w:p w:rsidR="00E909A0" w:rsidRDefault="00185FB8">
      <w:pPr>
        <w:pStyle w:val="3"/>
        <w:spacing w:line="252" w:lineRule="exact"/>
        <w:ind w:left="977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8" w:lineRule="exact"/>
        <w:ind w:left="1685" w:hanging="349"/>
      </w:pPr>
      <w:r>
        <w:t>выделять</w:t>
      </w:r>
      <w:r>
        <w:rPr>
          <w:spacing w:val="-2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тексте;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679" w:hanging="360"/>
      </w:pPr>
      <w:r>
        <w:t>использовать контекстуальную или языковую догадку при восприятии на слух текстов,</w:t>
      </w:r>
      <w:r>
        <w:rPr>
          <w:spacing w:val="-52"/>
        </w:rPr>
        <w:t xml:space="preserve"> </w:t>
      </w:r>
      <w:r>
        <w:t>содержащих незнакомые</w:t>
      </w:r>
      <w:r>
        <w:rPr>
          <w:spacing w:val="-4"/>
        </w:rPr>
        <w:t xml:space="preserve"> </w:t>
      </w:r>
      <w:r>
        <w:t>слова.</w:t>
      </w:r>
    </w:p>
    <w:p w:rsidR="00E909A0" w:rsidRDefault="00185FB8">
      <w:pPr>
        <w:pStyle w:val="2"/>
        <w:spacing w:before="4" w:line="250" w:lineRule="exact"/>
      </w:pPr>
      <w:r>
        <w:t>Чтение</w:t>
      </w:r>
    </w:p>
    <w:p w:rsidR="00E909A0" w:rsidRDefault="00185FB8">
      <w:pPr>
        <w:pStyle w:val="3"/>
        <w:spacing w:line="250" w:lineRule="exact"/>
        <w:ind w:left="977"/>
        <w:rPr>
          <w:b w:val="0"/>
        </w:rPr>
      </w:pPr>
      <w:r>
        <w:t>Выпускник</w:t>
      </w:r>
      <w:r>
        <w:rPr>
          <w:spacing w:val="-3"/>
        </w:rPr>
        <w:t xml:space="preserve"> </w:t>
      </w:r>
      <w:r>
        <w:t>научится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666" w:hanging="360"/>
      </w:pPr>
      <w:r>
        <w:t>читать и понимать основное содержание несложных аутентичных текстов, содержащие</w:t>
      </w:r>
      <w:r>
        <w:rPr>
          <w:spacing w:val="-52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неизученные языковые явления;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231" w:hanging="360"/>
      </w:pPr>
      <w:r>
        <w:t>читать и находить в несложных аутентичных текстах, содержащих отдельные неизученные</w:t>
      </w:r>
      <w:r>
        <w:rPr>
          <w:spacing w:val="1"/>
        </w:rPr>
        <w:t xml:space="preserve"> </w:t>
      </w:r>
      <w:r>
        <w:t>языковые явления, нужную/интересующую/ запрашиваемую информацию, представленную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неявном</w:t>
      </w:r>
      <w:r>
        <w:rPr>
          <w:spacing w:val="-1"/>
        </w:rPr>
        <w:t xml:space="preserve"> </w:t>
      </w:r>
      <w:r>
        <w:t>виде;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372" w:hanging="360"/>
      </w:pPr>
      <w:r>
        <w:t>читать и полностью понимать несложные аутентичные тексты, построенные на изученном</w:t>
      </w:r>
      <w:r>
        <w:rPr>
          <w:spacing w:val="-52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685" w:hanging="360"/>
      </w:pPr>
      <w:r>
        <w:t>выразительно читать вслух небольшие построенные на изученном языковом материале</w:t>
      </w:r>
      <w:r>
        <w:rPr>
          <w:spacing w:val="-52"/>
        </w:rPr>
        <w:t xml:space="preserve"> </w:t>
      </w:r>
      <w:r>
        <w:t>аутентичные</w:t>
      </w:r>
      <w:r>
        <w:rPr>
          <w:spacing w:val="-1"/>
        </w:rPr>
        <w:t xml:space="preserve"> </w:t>
      </w:r>
      <w:r>
        <w:t>тексты, демонстрируя</w:t>
      </w:r>
      <w:r>
        <w:rPr>
          <w:spacing w:val="-2"/>
        </w:rPr>
        <w:t xml:space="preserve"> </w:t>
      </w:r>
      <w:r>
        <w:t>понимание прочитанного.</w:t>
      </w:r>
    </w:p>
    <w:p w:rsidR="00E909A0" w:rsidRDefault="00185FB8">
      <w:pPr>
        <w:pStyle w:val="3"/>
        <w:spacing w:line="252" w:lineRule="exact"/>
        <w:ind w:left="977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827" w:hanging="360"/>
      </w:pPr>
      <w:r>
        <w:t>устанавливать причинно-следственную взаимосвязь фактов и событий, изложенных в</w:t>
      </w:r>
      <w:r>
        <w:rPr>
          <w:spacing w:val="-52"/>
        </w:rPr>
        <w:t xml:space="preserve"> </w:t>
      </w:r>
      <w:r>
        <w:t>несложном</w:t>
      </w:r>
      <w:r>
        <w:rPr>
          <w:spacing w:val="-2"/>
        </w:rPr>
        <w:t xml:space="preserve"> </w:t>
      </w:r>
      <w:r>
        <w:t>аутентичном</w:t>
      </w:r>
      <w:r>
        <w:rPr>
          <w:spacing w:val="-1"/>
        </w:rPr>
        <w:t xml:space="preserve"> </w:t>
      </w:r>
      <w:r>
        <w:t>тексте;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980" w:hanging="360"/>
      </w:pPr>
      <w:r>
        <w:t>восстанавливать текст из разрозненных абзацев или путем добавления выпущенных</w:t>
      </w:r>
      <w:r>
        <w:rPr>
          <w:spacing w:val="-52"/>
        </w:rPr>
        <w:t xml:space="preserve"> </w:t>
      </w:r>
      <w:r>
        <w:t>фрагментов.</w:t>
      </w:r>
    </w:p>
    <w:p w:rsidR="00E909A0" w:rsidRDefault="00185FB8">
      <w:pPr>
        <w:pStyle w:val="2"/>
        <w:spacing w:before="3" w:line="250" w:lineRule="exact"/>
      </w:pPr>
      <w:r>
        <w:t>Письменная</w:t>
      </w:r>
      <w:r>
        <w:rPr>
          <w:spacing w:val="-5"/>
        </w:rPr>
        <w:t xml:space="preserve"> </w:t>
      </w:r>
      <w:r>
        <w:t>речь</w:t>
      </w:r>
    </w:p>
    <w:p w:rsidR="00E909A0" w:rsidRDefault="00185FB8">
      <w:pPr>
        <w:pStyle w:val="3"/>
        <w:spacing w:line="250" w:lineRule="exact"/>
        <w:ind w:left="977"/>
        <w:rPr>
          <w:b w:val="0"/>
        </w:rPr>
      </w:pPr>
      <w:r>
        <w:t>Выпускник</w:t>
      </w:r>
      <w:r>
        <w:rPr>
          <w:spacing w:val="-3"/>
        </w:rPr>
        <w:t xml:space="preserve"> </w:t>
      </w:r>
      <w:r>
        <w:t>научится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639" w:hanging="360"/>
      </w:pPr>
      <w:r>
        <w:t>заполнять анкеты и формуляры, сообщая о себе основные сведения (имя, фамилия, пол,</w:t>
      </w:r>
      <w:r>
        <w:rPr>
          <w:spacing w:val="-52"/>
        </w:rPr>
        <w:t xml:space="preserve"> </w:t>
      </w:r>
      <w:r>
        <w:t>возраст,</w:t>
      </w:r>
      <w:r>
        <w:rPr>
          <w:spacing w:val="-1"/>
        </w:rPr>
        <w:t xml:space="preserve"> </w:t>
      </w:r>
      <w:r>
        <w:t>гражданство, национальность,</w:t>
      </w:r>
      <w:r>
        <w:rPr>
          <w:spacing w:val="-3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и т.д.);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396" w:hanging="360"/>
      </w:pPr>
      <w:r>
        <w:t>писать короткие поздравления с днем рождения и другими праздниками, с употреблением</w:t>
      </w:r>
      <w:r>
        <w:rPr>
          <w:spacing w:val="-52"/>
        </w:rPr>
        <w:t xml:space="preserve"> </w:t>
      </w:r>
      <w:r>
        <w:t>формул речевого этикета, принятых в стране изучаемого языка, выражать пожелания</w:t>
      </w:r>
      <w:r>
        <w:rPr>
          <w:spacing w:val="1"/>
        </w:rPr>
        <w:t xml:space="preserve"> </w:t>
      </w:r>
      <w:r>
        <w:t>(объемом</w:t>
      </w:r>
      <w:r>
        <w:rPr>
          <w:spacing w:val="-2"/>
        </w:rPr>
        <w:t xml:space="preserve"> </w:t>
      </w:r>
      <w:r>
        <w:t>30–40 слов, включая адрес);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241" w:hanging="360"/>
      </w:pPr>
      <w:r>
        <w:t>писать личное письмо в ответ на письмо-стимул с употреблением формул речевого этикета,</w:t>
      </w:r>
      <w:r>
        <w:rPr>
          <w:spacing w:val="-52"/>
        </w:rPr>
        <w:t xml:space="preserve"> </w:t>
      </w:r>
      <w:r>
        <w:t>принятых в стране изучаемого языка: сообщать краткие сведения о себе и запрашивать</w:t>
      </w:r>
      <w:r>
        <w:rPr>
          <w:spacing w:val="1"/>
        </w:rPr>
        <w:t xml:space="preserve"> </w:t>
      </w:r>
      <w:r>
        <w:t>аналогичную информацию о друге по переписке; выражать благодарность, извинения,</w:t>
      </w:r>
      <w:r>
        <w:rPr>
          <w:spacing w:val="1"/>
        </w:rPr>
        <w:t xml:space="preserve"> </w:t>
      </w:r>
      <w:r>
        <w:t>просьбу; давать совет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 (объемом</w:t>
      </w:r>
      <w:r>
        <w:rPr>
          <w:spacing w:val="-1"/>
        </w:rPr>
        <w:t xml:space="preserve"> </w:t>
      </w:r>
      <w:r>
        <w:t>100–120</w:t>
      </w:r>
      <w:r>
        <w:rPr>
          <w:spacing w:val="-1"/>
        </w:rPr>
        <w:t xml:space="preserve"> </w:t>
      </w:r>
      <w:r>
        <w:t>слов, включая адрес);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9" w:lineRule="exact"/>
        <w:ind w:left="1685" w:hanging="349"/>
      </w:pPr>
      <w:r>
        <w:t>писать</w:t>
      </w:r>
      <w:r>
        <w:rPr>
          <w:spacing w:val="-2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образец/</w:t>
      </w:r>
      <w:r>
        <w:rPr>
          <w:spacing w:val="-2"/>
        </w:rPr>
        <w:t xml:space="preserve"> </w:t>
      </w:r>
      <w:r>
        <w:t>план.</w:t>
      </w:r>
    </w:p>
    <w:p w:rsidR="00E909A0" w:rsidRDefault="00E909A0">
      <w:pPr>
        <w:spacing w:line="269" w:lineRule="exact"/>
        <w:sectPr w:rsidR="00E909A0">
          <w:pgSz w:w="11910" w:h="16840"/>
          <w:pgMar w:top="1300" w:right="0" w:bottom="2080" w:left="300" w:header="0" w:footer="1806" w:gutter="0"/>
          <w:cols w:space="720"/>
        </w:sectPr>
      </w:pPr>
    </w:p>
    <w:p w:rsidR="00E909A0" w:rsidRDefault="00185FB8">
      <w:pPr>
        <w:pStyle w:val="3"/>
        <w:spacing w:before="64" w:line="252" w:lineRule="exact"/>
        <w:ind w:left="977"/>
        <w:rPr>
          <w:b w:val="0"/>
        </w:rPr>
      </w:pPr>
      <w:r>
        <w:lastRenderedPageBreak/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2067" w:hanging="360"/>
      </w:pPr>
      <w:r>
        <w:t>делать краткие выписки из текста с целью их использования в собственных устных</w:t>
      </w:r>
      <w:r>
        <w:rPr>
          <w:spacing w:val="-52"/>
        </w:rPr>
        <w:t xml:space="preserve"> </w:t>
      </w:r>
      <w:r>
        <w:t>высказываниях;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652" w:hanging="360"/>
      </w:pPr>
      <w:r>
        <w:t>писать электронное письмо (e-mail) зарубежному другу в ответ на электронное письмо-</w:t>
      </w:r>
      <w:r>
        <w:rPr>
          <w:spacing w:val="-52"/>
        </w:rPr>
        <w:t xml:space="preserve"> </w:t>
      </w:r>
      <w:r>
        <w:t>стимул;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7" w:lineRule="exact"/>
        <w:ind w:left="1685" w:hanging="349"/>
      </w:pPr>
      <w:r>
        <w:t>составлять</w:t>
      </w:r>
      <w:r>
        <w:rPr>
          <w:spacing w:val="-3"/>
        </w:rPr>
        <w:t xml:space="preserve"> </w:t>
      </w:r>
      <w:r>
        <w:t>план/</w:t>
      </w:r>
      <w:r>
        <w:rPr>
          <w:spacing w:val="-2"/>
        </w:rPr>
        <w:t xml:space="preserve"> </w:t>
      </w:r>
      <w:r>
        <w:t>тезисы</w:t>
      </w:r>
      <w:r>
        <w:rPr>
          <w:spacing w:val="-2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сообщения;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9" w:lineRule="exact"/>
        <w:ind w:left="1685" w:hanging="349"/>
      </w:pPr>
      <w:r>
        <w:t>кратко</w:t>
      </w:r>
      <w:r>
        <w:rPr>
          <w:spacing w:val="-4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письменном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767" w:hanging="360"/>
      </w:pPr>
      <w:r>
        <w:t>писать небольшое письменное высказывание с опорой на нелинейный текст (таблицы,</w:t>
      </w:r>
      <w:r>
        <w:rPr>
          <w:spacing w:val="-52"/>
        </w:rPr>
        <w:t xml:space="preserve"> </w:t>
      </w:r>
      <w:r>
        <w:t>диаграммы</w:t>
      </w:r>
      <w:r>
        <w:rPr>
          <w:spacing w:val="-1"/>
        </w:rPr>
        <w:t xml:space="preserve"> </w:t>
      </w:r>
      <w:r>
        <w:t>и т. п.).</w:t>
      </w:r>
    </w:p>
    <w:p w:rsidR="00E909A0" w:rsidRDefault="00185FB8">
      <w:pPr>
        <w:pStyle w:val="2"/>
        <w:spacing w:before="6"/>
        <w:ind w:right="5702"/>
      </w:pPr>
      <w:r>
        <w:t>Языковые навыки и средства оперирования ими</w:t>
      </w:r>
      <w:r>
        <w:rPr>
          <w:spacing w:val="-52"/>
        </w:rPr>
        <w:t xml:space="preserve"> </w:t>
      </w:r>
      <w:r>
        <w:t>Орфография</w:t>
      </w:r>
      <w:r>
        <w:rPr>
          <w:spacing w:val="-1"/>
        </w:rPr>
        <w:t xml:space="preserve"> </w:t>
      </w:r>
      <w:r>
        <w:t>и пунктуация</w:t>
      </w:r>
    </w:p>
    <w:p w:rsidR="00E909A0" w:rsidRDefault="00185FB8">
      <w:pPr>
        <w:pStyle w:val="3"/>
        <w:spacing w:line="246" w:lineRule="exact"/>
        <w:ind w:left="977"/>
        <w:rPr>
          <w:b w:val="0"/>
        </w:rPr>
      </w:pPr>
      <w:r>
        <w:t>Выпускник</w:t>
      </w:r>
      <w:r>
        <w:rPr>
          <w:spacing w:val="-3"/>
        </w:rPr>
        <w:t xml:space="preserve"> </w:t>
      </w:r>
      <w:r>
        <w:t>научится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before="1" w:line="269" w:lineRule="exact"/>
        <w:ind w:left="1685" w:hanging="349"/>
      </w:pPr>
      <w:r>
        <w:t>правильно</w:t>
      </w:r>
      <w:r>
        <w:rPr>
          <w:spacing w:val="-3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слова;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2187" w:hanging="360"/>
      </w:pPr>
      <w:r>
        <w:t>правильно ставить знаки препинания в конце предложения: точку в конце</w:t>
      </w:r>
      <w:r>
        <w:rPr>
          <w:spacing w:val="1"/>
        </w:rPr>
        <w:t xml:space="preserve"> </w:t>
      </w:r>
      <w:r>
        <w:t>повествовательного предложения, вопросительный знак в конце вопросительного</w:t>
      </w:r>
      <w:r>
        <w:rPr>
          <w:spacing w:val="-52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восклицательный</w:t>
      </w:r>
      <w:r>
        <w:rPr>
          <w:spacing w:val="-2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восклицательного</w:t>
      </w:r>
      <w:r>
        <w:rPr>
          <w:spacing w:val="-2"/>
        </w:rPr>
        <w:t xml:space="preserve"> </w:t>
      </w:r>
      <w:r>
        <w:t>предложения;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263" w:hanging="360"/>
      </w:pPr>
      <w:r>
        <w:t>расставлять в личном письме знаки препинания, диктуемые его форматом, в соответствии с</w:t>
      </w:r>
      <w:r>
        <w:rPr>
          <w:spacing w:val="-52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 изучаемого языка.</w:t>
      </w:r>
    </w:p>
    <w:p w:rsidR="00E909A0" w:rsidRDefault="00185FB8">
      <w:pPr>
        <w:pStyle w:val="3"/>
        <w:spacing w:line="251" w:lineRule="exact"/>
        <w:ind w:left="977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8" w:lineRule="exact"/>
        <w:ind w:left="1685" w:hanging="349"/>
      </w:pPr>
      <w:r>
        <w:t>сравнивать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буквосочетания</w:t>
      </w:r>
      <w:r>
        <w:rPr>
          <w:spacing w:val="-3"/>
        </w:rPr>
        <w:t xml:space="preserve"> </w:t>
      </w:r>
      <w:r>
        <w:t>немецкого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транскрипцию.</w:t>
      </w:r>
    </w:p>
    <w:p w:rsidR="00E909A0" w:rsidRDefault="00185FB8">
      <w:pPr>
        <w:pStyle w:val="2"/>
        <w:spacing w:before="5" w:line="251" w:lineRule="exact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E909A0" w:rsidRDefault="00185FB8">
      <w:pPr>
        <w:pStyle w:val="3"/>
        <w:spacing w:line="250" w:lineRule="exact"/>
        <w:ind w:left="977"/>
        <w:rPr>
          <w:b w:val="0"/>
        </w:rPr>
      </w:pPr>
      <w:r>
        <w:t>Выпускник</w:t>
      </w:r>
      <w:r>
        <w:rPr>
          <w:spacing w:val="-3"/>
        </w:rPr>
        <w:t xml:space="preserve"> </w:t>
      </w:r>
      <w:r>
        <w:t>научится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128" w:hanging="360"/>
      </w:pPr>
      <w:r>
        <w:t>различать на слух и адекватно, без фонематических ошибок, ведущих к сбою коммуникации,</w:t>
      </w:r>
      <w:r>
        <w:rPr>
          <w:spacing w:val="-52"/>
        </w:rPr>
        <w:t xml:space="preserve"> </w:t>
      </w:r>
      <w:r>
        <w:t>произносить</w:t>
      </w:r>
      <w:r>
        <w:rPr>
          <w:spacing w:val="-1"/>
        </w:rPr>
        <w:t xml:space="preserve"> </w:t>
      </w:r>
      <w:r>
        <w:t>слова изучаемого иностранного языка;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9" w:lineRule="exact"/>
        <w:ind w:left="1685" w:hanging="349"/>
      </w:pPr>
      <w:r>
        <w:t>соблюдать</w:t>
      </w:r>
      <w:r>
        <w:rPr>
          <w:spacing w:val="-3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ударение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словах;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9" w:lineRule="exact"/>
        <w:ind w:left="1685" w:hanging="349"/>
      </w:pPr>
      <w:r>
        <w:t>различать</w:t>
      </w:r>
      <w:r>
        <w:rPr>
          <w:spacing w:val="-3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интонации;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9" w:lineRule="exact"/>
        <w:ind w:left="1685" w:hanging="349"/>
      </w:pPr>
      <w:r>
        <w:t>членить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смысловые</w:t>
      </w:r>
      <w:r>
        <w:rPr>
          <w:spacing w:val="-2"/>
        </w:rPr>
        <w:t xml:space="preserve"> </w:t>
      </w:r>
      <w:r>
        <w:t>группы;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315" w:hanging="360"/>
      </w:pPr>
      <w:r>
        <w:t>адекватно, без ошибок, ведущих к сбою коммуникации, произносить фразы с точки зрения</w:t>
      </w:r>
      <w:r>
        <w:rPr>
          <w:spacing w:val="-52"/>
        </w:rPr>
        <w:t xml:space="preserve"> </w:t>
      </w:r>
      <w:r>
        <w:t>их ритмико-интонационных особенностей (побудительное предложение; общий,</w:t>
      </w:r>
      <w:r>
        <w:rPr>
          <w:spacing w:val="1"/>
        </w:rPr>
        <w:t xml:space="preserve"> </w:t>
      </w:r>
      <w:r>
        <w:t>специальный, альтернативный и разделительный вопросы), в том числе, соблюдая правило</w:t>
      </w:r>
      <w:r>
        <w:rPr>
          <w:spacing w:val="-52"/>
        </w:rPr>
        <w:t xml:space="preserve"> </w:t>
      </w:r>
      <w:r>
        <w:t>отсутствия</w:t>
      </w:r>
      <w:r>
        <w:rPr>
          <w:spacing w:val="-3"/>
        </w:rPr>
        <w:t xml:space="preserve"> </w:t>
      </w:r>
      <w:r>
        <w:t>фразового ударения</w:t>
      </w:r>
      <w:r>
        <w:rPr>
          <w:spacing w:val="-1"/>
        </w:rPr>
        <w:t xml:space="preserve"> </w:t>
      </w:r>
      <w:r>
        <w:t>на служебных</w:t>
      </w:r>
      <w:r>
        <w:rPr>
          <w:spacing w:val="-2"/>
        </w:rPr>
        <w:t xml:space="preserve"> </w:t>
      </w:r>
      <w:r>
        <w:t>словах.</w:t>
      </w:r>
    </w:p>
    <w:p w:rsidR="00E909A0" w:rsidRDefault="00185FB8">
      <w:pPr>
        <w:pStyle w:val="3"/>
        <w:spacing w:line="252" w:lineRule="exact"/>
        <w:ind w:left="977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8" w:lineRule="exact"/>
        <w:ind w:left="1685" w:hanging="349"/>
      </w:pPr>
      <w:r>
        <w:t>выражать</w:t>
      </w:r>
      <w:r>
        <w:rPr>
          <w:spacing w:val="-2"/>
        </w:rPr>
        <w:t xml:space="preserve"> </w:t>
      </w:r>
      <w:r>
        <w:t>модальные</w:t>
      </w:r>
      <w:r>
        <w:rPr>
          <w:spacing w:val="-2"/>
        </w:rPr>
        <w:t xml:space="preserve"> </w:t>
      </w:r>
      <w:r>
        <w:t>значения,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с помощью</w:t>
      </w:r>
      <w:r>
        <w:rPr>
          <w:spacing w:val="-4"/>
        </w:rPr>
        <w:t xml:space="preserve"> </w:t>
      </w:r>
      <w:r>
        <w:t>интонации.</w:t>
      </w:r>
    </w:p>
    <w:p w:rsidR="00E909A0" w:rsidRDefault="00185FB8">
      <w:pPr>
        <w:pStyle w:val="2"/>
        <w:spacing w:before="5" w:line="251" w:lineRule="exact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E909A0" w:rsidRDefault="00185FB8">
      <w:pPr>
        <w:pStyle w:val="3"/>
        <w:spacing w:line="250" w:lineRule="exact"/>
        <w:ind w:left="977"/>
        <w:rPr>
          <w:b w:val="0"/>
        </w:rPr>
      </w:pPr>
      <w:r>
        <w:t>Выпускник</w:t>
      </w:r>
      <w:r>
        <w:rPr>
          <w:spacing w:val="-3"/>
        </w:rPr>
        <w:t xml:space="preserve"> </w:t>
      </w:r>
      <w:r>
        <w:t>научится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480" w:hanging="360"/>
      </w:pPr>
      <w:r>
        <w:t>узнавать в письменном и звучащем тексте изученные лексические единицы (слова,</w:t>
      </w:r>
      <w:r>
        <w:rPr>
          <w:spacing w:val="1"/>
        </w:rPr>
        <w:t xml:space="preserve"> </w:t>
      </w:r>
      <w:r>
        <w:t>словосочетания, реплики-клише речевого этикета), в том числе многозначные в пределах</w:t>
      </w:r>
      <w:r>
        <w:rPr>
          <w:spacing w:val="-52"/>
        </w:rPr>
        <w:t xml:space="preserve"> </w:t>
      </w:r>
      <w:r>
        <w:t>тематики</w:t>
      </w:r>
      <w:r>
        <w:rPr>
          <w:spacing w:val="-1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школы;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451" w:hanging="360"/>
      </w:pPr>
      <w:r>
        <w:t>употреблять в устной и письменной речи в их основном значении изученные лексические</w:t>
      </w:r>
      <w:r>
        <w:rPr>
          <w:spacing w:val="-52"/>
        </w:rPr>
        <w:t xml:space="preserve"> </w:t>
      </w:r>
      <w:r>
        <w:t>единицы (слова, словосочетания, реплики-клише речевого этикета), в том числе</w:t>
      </w:r>
      <w:r>
        <w:rPr>
          <w:spacing w:val="1"/>
        </w:rPr>
        <w:t xml:space="preserve"> </w:t>
      </w:r>
      <w:r>
        <w:t>многозначные, в пределах тематики основной школы в соответствии с решаемой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задачей;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8" w:lineRule="exact"/>
        <w:ind w:left="1685" w:hanging="349"/>
      </w:pPr>
      <w:r>
        <w:t>соблюдать</w:t>
      </w:r>
      <w:r>
        <w:rPr>
          <w:spacing w:val="-5"/>
        </w:rPr>
        <w:t xml:space="preserve"> </w:t>
      </w:r>
      <w:r>
        <w:t>существующие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немецком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сочетаемости;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9" w:lineRule="exact"/>
        <w:ind w:left="1685" w:hanging="349"/>
      </w:pPr>
      <w:r>
        <w:t>распознавать</w:t>
      </w:r>
      <w:r>
        <w:rPr>
          <w:spacing w:val="-3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наличии:</w:t>
      </w:r>
    </w:p>
    <w:p w:rsidR="00E909A0" w:rsidRDefault="00185FB8">
      <w:pPr>
        <w:pStyle w:val="3"/>
        <w:spacing w:before="5" w:line="250" w:lineRule="exact"/>
        <w:ind w:left="977"/>
      </w:pPr>
      <w:r>
        <w:t>а)</w:t>
      </w:r>
      <w:r>
        <w:rPr>
          <w:spacing w:val="-1"/>
        </w:rPr>
        <w:t xml:space="preserve"> </w:t>
      </w:r>
      <w:r>
        <w:t>аффиксации;</w:t>
      </w:r>
    </w:p>
    <w:p w:rsidR="00E909A0" w:rsidRDefault="00185FB8">
      <w:pPr>
        <w:pStyle w:val="a4"/>
        <w:numPr>
          <w:ilvl w:val="0"/>
          <w:numId w:val="249"/>
        </w:numPr>
        <w:tabs>
          <w:tab w:val="left" w:pos="1124"/>
        </w:tabs>
        <w:spacing w:line="242" w:lineRule="auto"/>
        <w:ind w:right="1079" w:firstLine="0"/>
      </w:pPr>
      <w:r>
        <w:t>глаголов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отделяемыми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неотделяемыми</w:t>
      </w:r>
      <w:r>
        <w:rPr>
          <w:spacing w:val="17"/>
        </w:rPr>
        <w:t xml:space="preserve"> </w:t>
      </w:r>
      <w:r>
        <w:t>приставками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другими</w:t>
      </w:r>
      <w:r>
        <w:rPr>
          <w:spacing w:val="17"/>
        </w:rPr>
        <w:t xml:space="preserve"> </w:t>
      </w:r>
      <w:r>
        <w:t>словами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функции</w:t>
      </w:r>
      <w:r>
        <w:rPr>
          <w:spacing w:val="19"/>
        </w:rPr>
        <w:t xml:space="preserve"> </w:t>
      </w:r>
      <w:r>
        <w:t>приставок</w:t>
      </w:r>
      <w:r>
        <w:rPr>
          <w:spacing w:val="-52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fernsehen, zurückkommen;</w:t>
      </w:r>
    </w:p>
    <w:p w:rsidR="00E909A0" w:rsidRDefault="00185FB8">
      <w:pPr>
        <w:pStyle w:val="a4"/>
        <w:numPr>
          <w:ilvl w:val="0"/>
          <w:numId w:val="249"/>
        </w:numPr>
        <w:tabs>
          <w:tab w:val="left" w:pos="1103"/>
        </w:tabs>
        <w:spacing w:line="248" w:lineRule="exact"/>
        <w:ind w:left="1102" w:hanging="126"/>
      </w:pPr>
      <w:r>
        <w:t>существительных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суффиксами</w:t>
      </w:r>
      <w:r>
        <w:rPr>
          <w:spacing w:val="-1"/>
        </w:rPr>
        <w:t xml:space="preserve"> </w:t>
      </w:r>
      <w:r>
        <w:t>-е, -ler,</w:t>
      </w:r>
      <w:r>
        <w:rPr>
          <w:spacing w:val="-2"/>
        </w:rPr>
        <w:t xml:space="preserve"> </w:t>
      </w:r>
      <w:r>
        <w:t>-um, -ik;</w:t>
      </w:r>
    </w:p>
    <w:p w:rsidR="00E909A0" w:rsidRDefault="00185FB8">
      <w:pPr>
        <w:pStyle w:val="a4"/>
        <w:numPr>
          <w:ilvl w:val="0"/>
          <w:numId w:val="249"/>
        </w:numPr>
        <w:tabs>
          <w:tab w:val="left" w:pos="1105"/>
        </w:tabs>
        <w:ind w:left="1104" w:hanging="128"/>
      </w:pPr>
      <w:r>
        <w:t>прилагательных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-isch,</w:t>
      </w:r>
      <w:r>
        <w:rPr>
          <w:spacing w:val="-2"/>
        </w:rPr>
        <w:t xml:space="preserve"> </w:t>
      </w:r>
      <w:r>
        <w:t>-los;</w:t>
      </w:r>
    </w:p>
    <w:p w:rsidR="00E909A0" w:rsidRDefault="00185FB8">
      <w:pPr>
        <w:pStyle w:val="3"/>
        <w:spacing w:before="2" w:line="250" w:lineRule="exact"/>
        <w:ind w:left="977"/>
      </w:pPr>
      <w:r>
        <w:t>б) конверсии:</w:t>
      </w:r>
    </w:p>
    <w:p w:rsidR="00E909A0" w:rsidRDefault="00185FB8">
      <w:pPr>
        <w:pStyle w:val="a4"/>
        <w:numPr>
          <w:ilvl w:val="0"/>
          <w:numId w:val="249"/>
        </w:numPr>
        <w:tabs>
          <w:tab w:val="left" w:pos="1103"/>
        </w:tabs>
        <w:spacing w:line="250" w:lineRule="exact"/>
        <w:ind w:left="1102" w:hanging="126"/>
      </w:pPr>
      <w:r>
        <w:t>существительных,</w:t>
      </w:r>
      <w:r>
        <w:rPr>
          <w:spacing w:val="-4"/>
        </w:rPr>
        <w:t xml:space="preserve"> </w:t>
      </w:r>
      <w:r>
        <w:t>образованных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прилагательных,</w:t>
      </w:r>
      <w:r>
        <w:rPr>
          <w:spacing w:val="-3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dasGrün,</w:t>
      </w:r>
      <w:r>
        <w:rPr>
          <w:spacing w:val="-5"/>
        </w:rPr>
        <w:t xml:space="preserve"> </w:t>
      </w:r>
      <w:r>
        <w:t>derKranke;</w:t>
      </w:r>
    </w:p>
    <w:p w:rsidR="00E909A0" w:rsidRDefault="00E909A0">
      <w:pPr>
        <w:spacing w:line="250" w:lineRule="exact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3"/>
        <w:spacing w:before="69" w:line="250" w:lineRule="exact"/>
        <w:ind w:left="977"/>
      </w:pPr>
      <w:r>
        <w:lastRenderedPageBreak/>
        <w:t>в)</w:t>
      </w:r>
      <w:r>
        <w:rPr>
          <w:spacing w:val="-2"/>
        </w:rPr>
        <w:t xml:space="preserve"> </w:t>
      </w:r>
      <w:r>
        <w:t>словосложения:</w:t>
      </w:r>
    </w:p>
    <w:p w:rsidR="00E909A0" w:rsidRDefault="00185FB8">
      <w:pPr>
        <w:pStyle w:val="a4"/>
        <w:numPr>
          <w:ilvl w:val="0"/>
          <w:numId w:val="249"/>
        </w:numPr>
        <w:tabs>
          <w:tab w:val="left" w:pos="1103"/>
        </w:tabs>
        <w:spacing w:line="250" w:lineRule="exact"/>
        <w:ind w:left="1102" w:hanging="126"/>
      </w:pPr>
      <w:r>
        <w:t>глагол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существительное,</w:t>
      </w:r>
      <w:r>
        <w:rPr>
          <w:spacing w:val="-2"/>
        </w:rPr>
        <w:t xml:space="preserve"> </w:t>
      </w:r>
      <w:r>
        <w:t>например:</w:t>
      </w:r>
      <w:r>
        <w:rPr>
          <w:spacing w:val="-1"/>
        </w:rPr>
        <w:t xml:space="preserve"> </w:t>
      </w:r>
      <w:r>
        <w:t>derGehweg,</w:t>
      </w:r>
      <w:r>
        <w:rPr>
          <w:spacing w:val="-5"/>
        </w:rPr>
        <w:t xml:space="preserve"> </w:t>
      </w:r>
      <w:r>
        <w:t>derSpringbrunnen;</w:t>
      </w:r>
    </w:p>
    <w:p w:rsidR="00E909A0" w:rsidRDefault="00185FB8">
      <w:pPr>
        <w:pStyle w:val="a4"/>
        <w:numPr>
          <w:ilvl w:val="0"/>
          <w:numId w:val="249"/>
        </w:numPr>
        <w:tabs>
          <w:tab w:val="left" w:pos="1105"/>
        </w:tabs>
        <w:spacing w:before="2" w:line="252" w:lineRule="exact"/>
        <w:ind w:left="1104" w:hanging="128"/>
      </w:pPr>
      <w:r>
        <w:t>прилагательное</w:t>
      </w:r>
      <w:r>
        <w:rPr>
          <w:spacing w:val="-4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существительное,</w:t>
      </w:r>
      <w:r>
        <w:rPr>
          <w:spacing w:val="-3"/>
        </w:rPr>
        <w:t xml:space="preserve"> </w:t>
      </w:r>
      <w:r>
        <w:t>например:</w:t>
      </w:r>
      <w:r>
        <w:rPr>
          <w:spacing w:val="-2"/>
        </w:rPr>
        <w:t xml:space="preserve"> </w:t>
      </w:r>
      <w:r>
        <w:t>dieFremdsprache.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444" w:hanging="360"/>
      </w:pPr>
      <w:r>
        <w:t>определять по формальным признакам принадлежность незнакомого слова к грамматико-</w:t>
      </w:r>
      <w:r>
        <w:rPr>
          <w:spacing w:val="-52"/>
        </w:rPr>
        <w:t xml:space="preserve"> </w:t>
      </w:r>
      <w:r>
        <w:t>семантическому</w:t>
      </w:r>
      <w:r>
        <w:rPr>
          <w:spacing w:val="-4"/>
        </w:rPr>
        <w:t xml:space="preserve"> </w:t>
      </w:r>
      <w:r>
        <w:t>классу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(существительное, прилагательное,</w:t>
      </w:r>
      <w:r>
        <w:rPr>
          <w:spacing w:val="-4"/>
        </w:rPr>
        <w:t xml:space="preserve"> </w:t>
      </w:r>
      <w:r>
        <w:t>глагол)</w:t>
      </w:r>
    </w:p>
    <w:p w:rsidR="00E909A0" w:rsidRDefault="00185FB8">
      <w:pPr>
        <w:pStyle w:val="3"/>
        <w:spacing w:before="5" w:line="249" w:lineRule="exact"/>
        <w:ind w:left="977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099" w:hanging="360"/>
      </w:pPr>
      <w:r>
        <w:t>распознавать и употреблять в речи в нескольких значениях многозначные слова, изученные в</w:t>
      </w:r>
      <w:r>
        <w:rPr>
          <w:spacing w:val="-5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тематики основной</w:t>
      </w:r>
      <w:r>
        <w:rPr>
          <w:spacing w:val="-1"/>
        </w:rPr>
        <w:t xml:space="preserve"> </w:t>
      </w:r>
      <w:r>
        <w:t>школы;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436" w:hanging="360"/>
      </w:pPr>
      <w:r>
        <w:t>знать различия между явлениями синонимии и антонимии; употреблять в речи изученные</w:t>
      </w:r>
      <w:r>
        <w:rPr>
          <w:spacing w:val="-53"/>
        </w:rPr>
        <w:t xml:space="preserve"> </w:t>
      </w:r>
      <w:r>
        <w:t>синонимы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антонимы</w:t>
      </w:r>
      <w:r>
        <w:rPr>
          <w:spacing w:val="-2"/>
        </w:rPr>
        <w:t xml:space="preserve"> </w:t>
      </w:r>
      <w:r>
        <w:t>адекватно ситуации общения;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427" w:hanging="360"/>
      </w:pPr>
      <w:r>
        <w:t>распознавать принадлежность слов к частям речи по определенным признакам (артиклям,</w:t>
      </w:r>
      <w:r>
        <w:rPr>
          <w:spacing w:val="-52"/>
        </w:rPr>
        <w:t xml:space="preserve"> </w:t>
      </w:r>
      <w:r>
        <w:t>аффиксам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395" w:hanging="360"/>
      </w:pPr>
      <w:r>
        <w:t>распознавать и употреблять в речи различные средства связи в тексте для обеспечения его</w:t>
      </w:r>
      <w:r>
        <w:rPr>
          <w:spacing w:val="-52"/>
        </w:rPr>
        <w:t xml:space="preserve"> </w:t>
      </w:r>
      <w:r>
        <w:t>целостности,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наречий zuerst,</w:t>
      </w:r>
      <w:r>
        <w:rPr>
          <w:spacing w:val="-1"/>
        </w:rPr>
        <w:t xml:space="preserve"> </w:t>
      </w:r>
      <w:r>
        <w:t>dann,</w:t>
      </w:r>
      <w:r>
        <w:rPr>
          <w:spacing w:val="-1"/>
        </w:rPr>
        <w:t xml:space="preserve"> </w:t>
      </w:r>
      <w:r>
        <w:t>nachher,</w:t>
      </w:r>
      <w:r>
        <w:rPr>
          <w:spacing w:val="-1"/>
        </w:rPr>
        <w:t xml:space="preserve"> </w:t>
      </w:r>
      <w:r>
        <w:t>zuletzt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229" w:hanging="360"/>
      </w:pPr>
      <w:r>
        <w:t>использовать языковую догадку в процессе чтения и аудирования (догадываться о значении</w:t>
      </w:r>
      <w:r>
        <w:rPr>
          <w:spacing w:val="-52"/>
        </w:rPr>
        <w:t xml:space="preserve"> </w:t>
      </w:r>
      <w:r>
        <w:t>незнакомых слов по контексту, по сходству с русским/ родным языком, по</w:t>
      </w:r>
      <w:r>
        <w:rPr>
          <w:spacing w:val="1"/>
        </w:rPr>
        <w:t xml:space="preserve"> </w:t>
      </w:r>
      <w:r>
        <w:t>словообразовательным</w:t>
      </w:r>
      <w:r>
        <w:rPr>
          <w:spacing w:val="-1"/>
        </w:rPr>
        <w:t xml:space="preserve"> </w:t>
      </w:r>
      <w:r>
        <w:t>элементам.</w:t>
      </w:r>
    </w:p>
    <w:p w:rsidR="00E909A0" w:rsidRDefault="00185FB8">
      <w:pPr>
        <w:pStyle w:val="2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E909A0" w:rsidRDefault="00185FB8">
      <w:pPr>
        <w:pStyle w:val="3"/>
        <w:spacing w:line="249" w:lineRule="exact"/>
        <w:ind w:left="977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183" w:hanging="360"/>
      </w:pPr>
      <w:r>
        <w:t>оперировать в процессе устного и письменного общения основными синтаксическими</w:t>
      </w:r>
      <w:r>
        <w:rPr>
          <w:spacing w:val="1"/>
        </w:rPr>
        <w:t xml:space="preserve"> </w:t>
      </w:r>
      <w:r>
        <w:t>конструкциями и морфологическими формами в соответствии с коммуникативной задачей в</w:t>
      </w:r>
      <w:r>
        <w:rPr>
          <w:spacing w:val="-52"/>
        </w:rPr>
        <w:t xml:space="preserve"> </w:t>
      </w:r>
      <w:r>
        <w:t>коммуникативно-значимом</w:t>
      </w:r>
      <w:r>
        <w:rPr>
          <w:spacing w:val="-1"/>
        </w:rPr>
        <w:t xml:space="preserve"> </w:t>
      </w:r>
      <w:r>
        <w:t>контексте;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564" w:hanging="360"/>
      </w:pPr>
      <w:r>
        <w:t>распознавать и употреблять в речи различные коммуникативные типы предложений:</w:t>
      </w:r>
      <w:r>
        <w:rPr>
          <w:spacing w:val="1"/>
        </w:rPr>
        <w:t xml:space="preserve"> </w:t>
      </w:r>
      <w:r>
        <w:t>повествовательные (в утвердительной и отрицательной форме) вопросительные (общий,</w:t>
      </w:r>
      <w:r>
        <w:rPr>
          <w:spacing w:val="-52"/>
        </w:rPr>
        <w:t xml:space="preserve"> </w:t>
      </w:r>
      <w:r>
        <w:t>специальный, альтернативный и разделительный вопросы), побудительные (в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-2"/>
        </w:rPr>
        <w:t xml:space="preserve"> </w:t>
      </w:r>
      <w:r>
        <w:t>и отрицательной</w:t>
      </w:r>
      <w:r>
        <w:rPr>
          <w:spacing w:val="-1"/>
        </w:rPr>
        <w:t xml:space="preserve"> </w:t>
      </w:r>
      <w:r>
        <w:t>форме) и восклицательные;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397" w:hanging="360"/>
      </w:pPr>
      <w:r>
        <w:t>распознавать и употреблять в речи распространенные и нераспространенные простые</w:t>
      </w:r>
      <w:r>
        <w:rPr>
          <w:spacing w:val="1"/>
        </w:rPr>
        <w:t xml:space="preserve"> </w:t>
      </w:r>
      <w:r>
        <w:t>предложения, в том числе с несколькими обстоятельствами, следующими в определенном</w:t>
      </w:r>
      <w:r>
        <w:rPr>
          <w:spacing w:val="-52"/>
        </w:rPr>
        <w:t xml:space="preserve"> </w:t>
      </w:r>
      <w:r>
        <w:t>порядке;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710" w:hanging="360"/>
      </w:pPr>
      <w:r>
        <w:t>распознавать и употреблять в речи безличные предложения (Esistwarm. EsistSommer) и</w:t>
      </w:r>
      <w:r>
        <w:rPr>
          <w:spacing w:val="-5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 неопределенно-личным</w:t>
      </w:r>
      <w:r>
        <w:rPr>
          <w:spacing w:val="-1"/>
        </w:rPr>
        <w:t xml:space="preserve"> </w:t>
      </w:r>
      <w:r>
        <w:t>местоимением</w:t>
      </w:r>
      <w:r>
        <w:rPr>
          <w:spacing w:val="-2"/>
        </w:rPr>
        <w:t xml:space="preserve"> </w:t>
      </w:r>
      <w:r>
        <w:t>man;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7" w:lineRule="exact"/>
        <w:ind w:left="1685" w:hanging="349"/>
      </w:pPr>
      <w:r>
        <w:t>употреблять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отрицания:</w:t>
      </w:r>
      <w:r>
        <w:rPr>
          <w:spacing w:val="-2"/>
        </w:rPr>
        <w:t xml:space="preserve"> </w:t>
      </w:r>
      <w:r>
        <w:t>отрицания</w:t>
      </w:r>
      <w:r>
        <w:rPr>
          <w:spacing w:val="-5"/>
        </w:rPr>
        <w:t xml:space="preserve"> </w:t>
      </w:r>
      <w:r>
        <w:t>kein,</w:t>
      </w:r>
      <w:r>
        <w:rPr>
          <w:spacing w:val="-3"/>
        </w:rPr>
        <w:t xml:space="preserve"> </w:t>
      </w:r>
      <w:r>
        <w:t>nicht;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760" w:hanging="360"/>
      </w:pPr>
      <w:r>
        <w:t>распознавать и употреблять в речи предложения с глаголами legen, stellen, hängen,</w:t>
      </w:r>
      <w:r>
        <w:rPr>
          <w:spacing w:val="1"/>
        </w:rPr>
        <w:t xml:space="preserve"> </w:t>
      </w:r>
      <w:r>
        <w:t>требующими после себя дополнение в Akkusativ и обстоятельство места при ответе на</w:t>
      </w:r>
      <w:r>
        <w:rPr>
          <w:spacing w:val="-52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Wohin?</w:t>
      </w:r>
      <w:r>
        <w:rPr>
          <w:spacing w:val="-2"/>
        </w:rPr>
        <w:t xml:space="preserve"> </w:t>
      </w:r>
      <w:r>
        <w:t>(IchhängedasBildandieWand);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2101" w:hanging="360"/>
      </w:pPr>
      <w:r>
        <w:t>распознавать и употреблять в речи предложения с инфинитивной группой um ... zu</w:t>
      </w:r>
      <w:r>
        <w:rPr>
          <w:spacing w:val="-52"/>
        </w:rPr>
        <w:t xml:space="preserve"> </w:t>
      </w:r>
      <w:r>
        <w:t>(ErlerntDeutsch,</w:t>
      </w:r>
      <w:r>
        <w:rPr>
          <w:spacing w:val="-1"/>
        </w:rPr>
        <w:t xml:space="preserve"> </w:t>
      </w:r>
      <w:r>
        <w:t>umdeutscheBücherzulesen);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222" w:hanging="360"/>
      </w:pPr>
      <w:r>
        <w:t>распознавание структуры предложения по формальным признакам: по наличию/отсутствию</w:t>
      </w:r>
      <w:r>
        <w:rPr>
          <w:spacing w:val="-52"/>
        </w:rPr>
        <w:t xml:space="preserve"> </w:t>
      </w:r>
      <w:r>
        <w:t>инфинитивных</w:t>
      </w:r>
      <w:r>
        <w:rPr>
          <w:spacing w:val="-2"/>
        </w:rPr>
        <w:t xml:space="preserve"> </w:t>
      </w:r>
      <w:r>
        <w:t>оборотов:</w:t>
      </w:r>
      <w:r>
        <w:rPr>
          <w:spacing w:val="-3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...</w:t>
      </w:r>
      <w:r>
        <w:rPr>
          <w:spacing w:val="-1"/>
        </w:rPr>
        <w:t xml:space="preserve"> </w:t>
      </w:r>
      <w:r>
        <w:t>zu</w:t>
      </w:r>
      <w:r>
        <w:rPr>
          <w:spacing w:val="-2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Infinitiv,</w:t>
      </w:r>
      <w:r>
        <w:rPr>
          <w:spacing w:val="-1"/>
        </w:rPr>
        <w:t xml:space="preserve"> </w:t>
      </w:r>
      <w:r>
        <w:t>statt ...</w:t>
      </w:r>
      <w:r>
        <w:rPr>
          <w:spacing w:val="-1"/>
        </w:rPr>
        <w:t xml:space="preserve"> </w:t>
      </w:r>
      <w:r>
        <w:t>zu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Infinitiv,</w:t>
      </w:r>
      <w:r>
        <w:rPr>
          <w:spacing w:val="-1"/>
        </w:rPr>
        <w:t xml:space="preserve"> </w:t>
      </w:r>
      <w:r>
        <w:t>ohne</w:t>
      </w:r>
      <w:r>
        <w:rPr>
          <w:spacing w:val="-1"/>
        </w:rPr>
        <w:t xml:space="preserve"> </w:t>
      </w:r>
      <w:r>
        <w:t>...</w:t>
      </w:r>
      <w:r>
        <w:rPr>
          <w:spacing w:val="-2"/>
        </w:rPr>
        <w:t xml:space="preserve"> </w:t>
      </w:r>
      <w:r>
        <w:t>zu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Infinitiv);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7" w:lineRule="exact"/>
        <w:ind w:left="1685" w:hanging="349"/>
      </w:pP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конструкцию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gibt…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221" w:hanging="360"/>
      </w:pPr>
      <w:r>
        <w:t>распознаватьиупотреблятьвречисложносочиненныепредложенияссоюзами und, aber, denn,</w:t>
      </w:r>
      <w:r>
        <w:rPr>
          <w:spacing w:val="1"/>
        </w:rPr>
        <w:t xml:space="preserve"> </w:t>
      </w:r>
      <w:r>
        <w:t>deshhalb, darum, nicht nur, sondern auch (Ihm gefällt das Dorfleben, denn er kann hier viel Zeit in</w:t>
      </w:r>
      <w:r>
        <w:rPr>
          <w:spacing w:val="-52"/>
        </w:rPr>
        <w:t xml:space="preserve"> </w:t>
      </w:r>
      <w:r>
        <w:t>der frischen Luft</w:t>
      </w:r>
      <w:r>
        <w:rPr>
          <w:spacing w:val="1"/>
        </w:rPr>
        <w:t xml:space="preserve"> </w:t>
      </w:r>
      <w:r>
        <w:t>verbringen).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306" w:hanging="360"/>
      </w:pPr>
      <w:r>
        <w:t>распознавать и употреблять в речи сложноподчиненные предложения с союзами dass, ob и</w:t>
      </w:r>
      <w:r>
        <w:rPr>
          <w:spacing w:val="1"/>
        </w:rPr>
        <w:t xml:space="preserve"> </w:t>
      </w:r>
      <w:r>
        <w:t>др. (Ersagt, dassergutinMatheist); вопросительными словами wer, was, wann и др.; причины с</w:t>
      </w:r>
      <w:r>
        <w:rPr>
          <w:spacing w:val="-52"/>
        </w:rPr>
        <w:t xml:space="preserve"> </w:t>
      </w:r>
      <w:r>
        <w:t>союзами weil, da; условными с союзом wenn; времени с союзами wenn, als;</w:t>
      </w:r>
      <w:r>
        <w:rPr>
          <w:spacing w:val="1"/>
        </w:rPr>
        <w:t xml:space="preserve"> </w:t>
      </w:r>
      <w:r>
        <w:t>определительными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относительными</w:t>
      </w:r>
      <w:r>
        <w:rPr>
          <w:spacing w:val="-2"/>
        </w:rPr>
        <w:t xml:space="preserve"> </w:t>
      </w:r>
      <w:r>
        <w:t>местоимениями</w:t>
      </w:r>
      <w:r>
        <w:rPr>
          <w:spacing w:val="-2"/>
        </w:rPr>
        <w:t xml:space="preserve"> </w:t>
      </w:r>
      <w:r>
        <w:t>die, der,</w:t>
      </w:r>
      <w:r>
        <w:rPr>
          <w:spacing w:val="-1"/>
        </w:rPr>
        <w:t xml:space="preserve"> </w:t>
      </w:r>
      <w:r>
        <w:t>dаs; цели</w:t>
      </w:r>
      <w:r>
        <w:rPr>
          <w:spacing w:val="-4"/>
        </w:rPr>
        <w:t xml:space="preserve"> </w:t>
      </w:r>
      <w:r>
        <w:t>с союзом</w:t>
      </w:r>
      <w:r>
        <w:rPr>
          <w:spacing w:val="-1"/>
        </w:rPr>
        <w:t xml:space="preserve"> </w:t>
      </w:r>
      <w:r>
        <w:t>damit;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736" w:hanging="360"/>
      </w:pPr>
      <w:r>
        <w:t>распознавать и употреблять в речи имена существительные в единственном числе и во</w:t>
      </w:r>
      <w:r>
        <w:rPr>
          <w:spacing w:val="-52"/>
        </w:rPr>
        <w:t xml:space="preserve"> </w:t>
      </w:r>
      <w:r>
        <w:t>множественном</w:t>
      </w:r>
      <w:r>
        <w:rPr>
          <w:spacing w:val="-1"/>
        </w:rPr>
        <w:t xml:space="preserve"> </w:t>
      </w:r>
      <w:r>
        <w:t>числе;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before="83"/>
        <w:ind w:right="2244" w:hanging="360"/>
      </w:pPr>
      <w:r>
        <w:lastRenderedPageBreak/>
        <w:t>распознавать и употреблять в речи существительные с</w:t>
      </w:r>
      <w:r>
        <w:rPr>
          <w:spacing w:val="1"/>
        </w:rPr>
        <w:t xml:space="preserve"> </w:t>
      </w:r>
      <w:r>
        <w:t>определенным/неопределенным/нулевым артиклем; склонения существительных</w:t>
      </w:r>
      <w:r>
        <w:rPr>
          <w:spacing w:val="-52"/>
        </w:rPr>
        <w:t xml:space="preserve"> </w:t>
      </w:r>
      <w:r>
        <w:t>нарицательных;</w:t>
      </w:r>
      <w:r>
        <w:rPr>
          <w:spacing w:val="-2"/>
        </w:rPr>
        <w:t xml:space="preserve"> </w:t>
      </w:r>
      <w:r>
        <w:t>склонения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наречий;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190" w:hanging="360"/>
      </w:pPr>
      <w:r>
        <w:t>распознавать и употреблять в речи глаголы в наиболее употребительных временных формах</w:t>
      </w:r>
      <w:r>
        <w:rPr>
          <w:spacing w:val="-52"/>
        </w:rPr>
        <w:t xml:space="preserve"> </w:t>
      </w:r>
      <w:r>
        <w:t>действительного</w:t>
      </w:r>
      <w:r>
        <w:rPr>
          <w:spacing w:val="-1"/>
        </w:rPr>
        <w:t xml:space="preserve"> </w:t>
      </w:r>
      <w:r>
        <w:t>залога:</w:t>
      </w:r>
      <w:r>
        <w:rPr>
          <w:spacing w:val="-2"/>
        </w:rPr>
        <w:t xml:space="preserve"> </w:t>
      </w:r>
      <w:r>
        <w:t>Präsens,</w:t>
      </w:r>
      <w:r>
        <w:rPr>
          <w:spacing w:val="-1"/>
        </w:rPr>
        <w:t xml:space="preserve"> </w:t>
      </w:r>
      <w:r>
        <w:t>Perfekt, Präteritum,</w:t>
      </w:r>
      <w:r>
        <w:rPr>
          <w:spacing w:val="-1"/>
        </w:rPr>
        <w:t xml:space="preserve"> </w:t>
      </w:r>
      <w:r>
        <w:t>Futur,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083" w:hanging="360"/>
      </w:pPr>
      <w:r>
        <w:t>употреблять в речи слабые и сильные глаголы со вспомогательным глаголом haben в Perfekt;</w:t>
      </w:r>
      <w:r>
        <w:rPr>
          <w:spacing w:val="1"/>
        </w:rPr>
        <w:t xml:space="preserve"> </w:t>
      </w:r>
      <w:r>
        <w:t>сильные глаголы со вспомогательным глаголом sein в Perfekt (kommen, fahren, gehen); слабые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сильные</w:t>
      </w:r>
      <w:r>
        <w:rPr>
          <w:spacing w:val="-3"/>
        </w:rPr>
        <w:t xml:space="preserve"> </w:t>
      </w:r>
      <w:r>
        <w:t>глаголы,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вспомогательные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модальные глаголы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Präteritum;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9" w:lineRule="exact"/>
        <w:ind w:left="1685" w:hanging="349"/>
      </w:pP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модальные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wollen,</w:t>
      </w:r>
      <w:r>
        <w:rPr>
          <w:spacing w:val="-2"/>
        </w:rPr>
        <w:t xml:space="preserve"> </w:t>
      </w:r>
      <w:r>
        <w:t>können,</w:t>
      </w:r>
      <w:r>
        <w:rPr>
          <w:spacing w:val="-2"/>
        </w:rPr>
        <w:t xml:space="preserve"> </w:t>
      </w:r>
      <w:r>
        <w:t>müssen,</w:t>
      </w:r>
      <w:r>
        <w:rPr>
          <w:spacing w:val="-2"/>
        </w:rPr>
        <w:t xml:space="preserve"> </w:t>
      </w:r>
      <w:r>
        <w:t>sollen;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6"/>
        </w:tabs>
        <w:ind w:right="1214" w:hanging="360"/>
        <w:jc w:val="both"/>
      </w:pPr>
      <w:r>
        <w:t>распознавать и употреблять в речи глаголы с отделяемыми и неотделяемыми приставками в</w:t>
      </w:r>
      <w:r>
        <w:rPr>
          <w:spacing w:val="-52"/>
        </w:rPr>
        <w:t xml:space="preserve"> </w:t>
      </w:r>
      <w:r>
        <w:t>Präsens, Perfekt, Präteritum, Futur (anfangen, beschreiben); временные формы в Passiv (Präsens,</w:t>
      </w:r>
      <w:r>
        <w:rPr>
          <w:spacing w:val="-52"/>
        </w:rPr>
        <w:t xml:space="preserve"> </w:t>
      </w:r>
      <w:r>
        <w:t>Präteritum);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6"/>
        </w:tabs>
        <w:spacing w:line="269" w:lineRule="exact"/>
        <w:ind w:left="1685" w:hanging="349"/>
        <w:jc w:val="both"/>
      </w:pP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местоименные</w:t>
      </w:r>
      <w:r>
        <w:rPr>
          <w:spacing w:val="-2"/>
        </w:rPr>
        <w:t xml:space="preserve"> </w:t>
      </w:r>
      <w:r>
        <w:t>наречия</w:t>
      </w:r>
      <w:r>
        <w:rPr>
          <w:spacing w:val="-4"/>
        </w:rPr>
        <w:t xml:space="preserve"> </w:t>
      </w:r>
      <w:r>
        <w:t>(worüber,</w:t>
      </w:r>
      <w:r>
        <w:rPr>
          <w:spacing w:val="-2"/>
        </w:rPr>
        <w:t xml:space="preserve"> </w:t>
      </w:r>
      <w:r>
        <w:t>darüber,</w:t>
      </w:r>
      <w:r>
        <w:rPr>
          <w:spacing w:val="-2"/>
        </w:rPr>
        <w:t xml:space="preserve"> </w:t>
      </w:r>
      <w:r>
        <w:t>womit,</w:t>
      </w:r>
      <w:r>
        <w:rPr>
          <w:spacing w:val="-2"/>
        </w:rPr>
        <w:t xml:space="preserve"> </w:t>
      </w:r>
      <w:r>
        <w:t>damit);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6"/>
        </w:tabs>
        <w:ind w:right="1714" w:hanging="360"/>
        <w:jc w:val="both"/>
      </w:pPr>
      <w:r>
        <w:t>распознавать и употреблять в речи возвратные глаголы в основных временных формах</w:t>
      </w:r>
      <w:r>
        <w:rPr>
          <w:spacing w:val="-52"/>
        </w:rPr>
        <w:t xml:space="preserve"> </w:t>
      </w:r>
      <w:r>
        <w:t>Präsens,</w:t>
      </w:r>
      <w:r>
        <w:rPr>
          <w:spacing w:val="-1"/>
        </w:rPr>
        <w:t xml:space="preserve"> </w:t>
      </w:r>
      <w:r>
        <w:t>Perfekt, Präteritum</w:t>
      </w:r>
      <w:r>
        <w:rPr>
          <w:spacing w:val="-4"/>
        </w:rPr>
        <w:t xml:space="preserve"> </w:t>
      </w:r>
      <w:r>
        <w:t>(sichanziehen,</w:t>
      </w:r>
      <w:r>
        <w:rPr>
          <w:spacing w:val="-4"/>
        </w:rPr>
        <w:t xml:space="preserve"> </w:t>
      </w:r>
      <w:r>
        <w:t>sichwaschen);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6"/>
        </w:tabs>
        <w:spacing w:line="267" w:lineRule="exact"/>
        <w:ind w:left="1685" w:hanging="349"/>
        <w:jc w:val="both"/>
      </w:pPr>
      <w:r>
        <w:t>распознавать</w:t>
      </w:r>
      <w:r>
        <w:rPr>
          <w:spacing w:val="-2"/>
        </w:rPr>
        <w:t xml:space="preserve"> </w:t>
      </w:r>
      <w:r>
        <w:t>Plusquamperfekt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согласовании</w:t>
      </w:r>
      <w:r>
        <w:rPr>
          <w:spacing w:val="-2"/>
        </w:rPr>
        <w:t xml:space="preserve"> </w:t>
      </w:r>
      <w:r>
        <w:t>времён;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438" w:hanging="360"/>
      </w:pPr>
      <w:r>
        <w:t>распознавать и употреблять в речи местоимения: личные, притяжательные, указательные,</w:t>
      </w:r>
      <w:r>
        <w:rPr>
          <w:spacing w:val="-52"/>
        </w:rPr>
        <w:t xml:space="preserve"> </w:t>
      </w:r>
      <w:r>
        <w:t>неопределенные</w:t>
      </w:r>
      <w:r>
        <w:rPr>
          <w:spacing w:val="-1"/>
        </w:rPr>
        <w:t xml:space="preserve"> </w:t>
      </w:r>
      <w:r>
        <w:t>(jemand,</w:t>
      </w:r>
      <w:r>
        <w:rPr>
          <w:spacing w:val="-2"/>
        </w:rPr>
        <w:t xml:space="preserve"> </w:t>
      </w:r>
      <w:r>
        <w:t>niemand);;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097" w:hanging="360"/>
      </w:pPr>
      <w:r>
        <w:t>распознавать и употреблять в речи имена прилагательные в положительной, сравнительной и</w:t>
      </w:r>
      <w:r>
        <w:rPr>
          <w:spacing w:val="-52"/>
        </w:rPr>
        <w:t xml:space="preserve"> </w:t>
      </w:r>
      <w:r>
        <w:t>превосходной</w:t>
      </w:r>
      <w:r>
        <w:rPr>
          <w:spacing w:val="-5"/>
        </w:rPr>
        <w:t xml:space="preserve"> </w:t>
      </w:r>
      <w:r>
        <w:t>степенях, образованные по</w:t>
      </w:r>
      <w:r>
        <w:rPr>
          <w:spacing w:val="-1"/>
        </w:rPr>
        <w:t xml:space="preserve"> </w:t>
      </w:r>
      <w:r>
        <w:t>правилу, и исключения;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130" w:hanging="360"/>
      </w:pPr>
      <w:r>
        <w:t>употреблять предлоги, имеющие двойное управление, предлоги, требующие Dativ, предлоги,</w:t>
      </w:r>
      <w:r>
        <w:rPr>
          <w:spacing w:val="-52"/>
        </w:rPr>
        <w:t xml:space="preserve"> </w:t>
      </w:r>
      <w:r>
        <w:t>требующие</w:t>
      </w:r>
      <w:r>
        <w:rPr>
          <w:spacing w:val="-1"/>
        </w:rPr>
        <w:t xml:space="preserve"> </w:t>
      </w:r>
      <w:r>
        <w:t>Akkusativ;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8" w:lineRule="exact"/>
        <w:ind w:left="1685" w:hanging="349"/>
      </w:pPr>
      <w:r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количественные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порядковые</w:t>
      </w:r>
      <w:r>
        <w:rPr>
          <w:spacing w:val="-1"/>
        </w:rPr>
        <w:t xml:space="preserve"> </w:t>
      </w:r>
      <w:r>
        <w:t>числительные.</w:t>
      </w:r>
    </w:p>
    <w:p w:rsidR="00E909A0" w:rsidRDefault="00185FB8">
      <w:pPr>
        <w:pStyle w:val="3"/>
        <w:spacing w:before="2" w:line="251" w:lineRule="exact"/>
        <w:ind w:left="977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9"/>
        </w:numPr>
        <w:tabs>
          <w:tab w:val="left" w:pos="1103"/>
        </w:tabs>
        <w:spacing w:line="251" w:lineRule="exact"/>
        <w:ind w:left="1102" w:hanging="126"/>
      </w:pPr>
      <w:r>
        <w:t>распознавать</w:t>
      </w:r>
      <w:r>
        <w:rPr>
          <w:spacing w:val="-3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формальным</w:t>
      </w:r>
      <w:r>
        <w:rPr>
          <w:spacing w:val="-3"/>
        </w:rPr>
        <w:t xml:space="preserve"> </w:t>
      </w:r>
      <w:r>
        <w:t>признакам,</w:t>
      </w:r>
      <w:r>
        <w:rPr>
          <w:spacing w:val="-6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именно:</w:t>
      </w:r>
    </w:p>
    <w:p w:rsidR="00E909A0" w:rsidRDefault="00185FB8">
      <w:pPr>
        <w:pStyle w:val="a4"/>
        <w:numPr>
          <w:ilvl w:val="0"/>
          <w:numId w:val="249"/>
        </w:numPr>
        <w:tabs>
          <w:tab w:val="left" w:pos="1105"/>
        </w:tabs>
        <w:spacing w:line="252" w:lineRule="exact"/>
        <w:ind w:left="1104" w:hanging="128"/>
      </w:pPr>
      <w:r>
        <w:t>по</w:t>
      </w:r>
      <w:r>
        <w:rPr>
          <w:spacing w:val="-4"/>
        </w:rPr>
        <w:t xml:space="preserve"> </w:t>
      </w:r>
      <w:r>
        <w:t>наличию</w:t>
      </w:r>
      <w:r>
        <w:rPr>
          <w:spacing w:val="-3"/>
        </w:rPr>
        <w:t xml:space="preserve"> </w:t>
      </w:r>
      <w:r>
        <w:t>придаточных</w:t>
      </w:r>
      <w:r>
        <w:rPr>
          <w:spacing w:val="-4"/>
        </w:rPr>
        <w:t xml:space="preserve"> </w:t>
      </w:r>
      <w:r>
        <w:t>предложений;</w:t>
      </w:r>
    </w:p>
    <w:p w:rsidR="00E909A0" w:rsidRDefault="00185FB8">
      <w:pPr>
        <w:pStyle w:val="a4"/>
        <w:numPr>
          <w:ilvl w:val="0"/>
          <w:numId w:val="249"/>
        </w:numPr>
        <w:tabs>
          <w:tab w:val="left" w:pos="1105"/>
        </w:tabs>
        <w:spacing w:before="1" w:line="252" w:lineRule="exact"/>
        <w:ind w:left="1104" w:hanging="128"/>
      </w:pPr>
      <w:r>
        <w:t>по</w:t>
      </w:r>
      <w:r>
        <w:rPr>
          <w:spacing w:val="-2"/>
        </w:rPr>
        <w:t xml:space="preserve"> </w:t>
      </w:r>
      <w:r>
        <w:t>наличию</w:t>
      </w:r>
      <w:r>
        <w:rPr>
          <w:spacing w:val="-1"/>
        </w:rPr>
        <w:t xml:space="preserve"> </w:t>
      </w:r>
      <w:r>
        <w:t>инфинитивных</w:t>
      </w:r>
      <w:r>
        <w:rPr>
          <w:spacing w:val="-2"/>
        </w:rPr>
        <w:t xml:space="preserve"> </w:t>
      </w:r>
      <w:r>
        <w:t>оборотов:</w:t>
      </w:r>
      <w:r>
        <w:rPr>
          <w:spacing w:val="-1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...</w:t>
      </w:r>
      <w:r>
        <w:rPr>
          <w:spacing w:val="-1"/>
        </w:rPr>
        <w:t xml:space="preserve"> </w:t>
      </w:r>
      <w:r>
        <w:t>zu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Infinitiv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zu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Infinitiv;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265" w:hanging="360"/>
      </w:pPr>
      <w:r>
        <w:t>определять значение придаточного предложения по значению союза (например, временных</w:t>
      </w:r>
      <w:r>
        <w:rPr>
          <w:spacing w:val="-52"/>
        </w:rPr>
        <w:t xml:space="preserve"> </w:t>
      </w:r>
      <w:r>
        <w:t>придаточных предложений, не входящих в активный грамматический минимум на данном</w:t>
      </w:r>
      <w:r>
        <w:rPr>
          <w:spacing w:val="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обучения).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2164" w:hanging="360"/>
      </w:pPr>
      <w:r>
        <w:t>распознавать и употреблять в речи определения, выраженные прилагательными, в</w:t>
      </w:r>
      <w:r>
        <w:rPr>
          <w:spacing w:val="-52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порядке их следования;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077" w:hanging="360"/>
      </w:pPr>
      <w:r>
        <w:t>распознавать по формальным признакам и понимать значение неличных форм глагола</w:t>
      </w:r>
      <w:r>
        <w:rPr>
          <w:spacing w:val="1"/>
        </w:rPr>
        <w:t xml:space="preserve"> </w:t>
      </w:r>
      <w:r>
        <w:t>(инфинитива, герундия, причастия I и II, отглагольного существительного) без различения их</w:t>
      </w:r>
      <w:r>
        <w:rPr>
          <w:spacing w:val="-52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 их в</w:t>
      </w:r>
      <w:r>
        <w:rPr>
          <w:spacing w:val="-2"/>
        </w:rPr>
        <w:t xml:space="preserve"> </w:t>
      </w:r>
      <w:r>
        <w:t>речи.</w:t>
      </w:r>
    </w:p>
    <w:p w:rsidR="00E909A0" w:rsidRDefault="00185FB8">
      <w:pPr>
        <w:pStyle w:val="3"/>
        <w:spacing w:before="3"/>
        <w:ind w:left="977" w:right="7160"/>
      </w:pPr>
      <w:r>
        <w:t>Социокультурные знания и умения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889" w:hanging="360"/>
      </w:pPr>
      <w:r>
        <w:t>употреблять в устной и письменной речи в ситуациях формального и неформального</w:t>
      </w:r>
      <w:r>
        <w:rPr>
          <w:spacing w:val="-5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странах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7" w:lineRule="exact"/>
        <w:ind w:left="1685" w:hanging="349"/>
      </w:pPr>
      <w:r>
        <w:t>представлять</w:t>
      </w:r>
      <w:r>
        <w:rPr>
          <w:spacing w:val="-4"/>
        </w:rPr>
        <w:t xml:space="preserve"> </w:t>
      </w:r>
      <w:r>
        <w:t>родную</w:t>
      </w:r>
      <w:r>
        <w:rPr>
          <w:spacing w:val="-2"/>
        </w:rPr>
        <w:t xml:space="preserve"> </w:t>
      </w:r>
      <w:r>
        <w:t>страну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немецком</w:t>
      </w:r>
      <w:r>
        <w:rPr>
          <w:spacing w:val="-1"/>
        </w:rPr>
        <w:t xml:space="preserve"> </w:t>
      </w:r>
      <w:r>
        <w:t>языке;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2046" w:hanging="360"/>
      </w:pPr>
      <w:r>
        <w:t>понимать социокультурные реалии при чтении и аудировании в рамках изученного</w:t>
      </w:r>
      <w:r>
        <w:rPr>
          <w:spacing w:val="-52"/>
        </w:rPr>
        <w:t xml:space="preserve"> </w:t>
      </w:r>
      <w:r>
        <w:t>материала.</w:t>
      </w:r>
    </w:p>
    <w:p w:rsidR="00E909A0" w:rsidRDefault="00185FB8">
      <w:pPr>
        <w:pStyle w:val="3"/>
        <w:spacing w:before="1" w:line="249" w:lineRule="exact"/>
        <w:ind w:left="977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6" w:lineRule="exact"/>
        <w:ind w:left="1685" w:hanging="349"/>
      </w:pPr>
      <w:r>
        <w:t>использовать</w:t>
      </w:r>
      <w:r>
        <w:rPr>
          <w:spacing w:val="-1"/>
        </w:rPr>
        <w:t xml:space="preserve"> </w:t>
      </w:r>
      <w:r>
        <w:t>социокультурные</w:t>
      </w:r>
      <w:r>
        <w:rPr>
          <w:spacing w:val="-1"/>
        </w:rPr>
        <w:t xml:space="preserve"> </w:t>
      </w:r>
      <w:r>
        <w:t>реалии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высказываний;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9" w:lineRule="exact"/>
        <w:ind w:left="1685" w:hanging="349"/>
      </w:pPr>
      <w:r>
        <w:t>находить</w:t>
      </w:r>
      <w:r>
        <w:rPr>
          <w:spacing w:val="-1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-4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E909A0" w:rsidRDefault="00185FB8">
      <w:pPr>
        <w:pStyle w:val="3"/>
        <w:spacing w:before="6"/>
        <w:ind w:left="977" w:right="8130"/>
      </w:pPr>
      <w:r>
        <w:t>Компенсаторные умения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ind w:right="1800" w:hanging="360"/>
      </w:pPr>
      <w:r>
        <w:t>выходить из положения при дефиците языковых средств: использовать переспрос при</w:t>
      </w:r>
      <w:r>
        <w:rPr>
          <w:spacing w:val="-52"/>
        </w:rPr>
        <w:t xml:space="preserve"> </w:t>
      </w:r>
      <w:r>
        <w:t>говорении.</w:t>
      </w:r>
    </w:p>
    <w:p w:rsidR="00E909A0" w:rsidRDefault="00185FB8">
      <w:pPr>
        <w:pStyle w:val="3"/>
        <w:spacing w:line="251" w:lineRule="exact"/>
        <w:ind w:left="977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1"/>
          <w:numId w:val="249"/>
        </w:numPr>
        <w:tabs>
          <w:tab w:val="left" w:pos="1685"/>
          <w:tab w:val="left" w:pos="1686"/>
        </w:tabs>
        <w:spacing w:line="267" w:lineRule="exact"/>
        <w:ind w:left="1685" w:hanging="349"/>
      </w:pPr>
      <w:r>
        <w:t>использовать</w:t>
      </w:r>
      <w:r>
        <w:rPr>
          <w:spacing w:val="-3"/>
        </w:rPr>
        <w:t xml:space="preserve"> </w:t>
      </w:r>
      <w:r>
        <w:t>перифраз,</w:t>
      </w:r>
      <w:r>
        <w:rPr>
          <w:spacing w:val="-5"/>
        </w:rPr>
        <w:t xml:space="preserve"> </w:t>
      </w:r>
      <w:r>
        <w:t>синонимические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антонимические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говорении;</w:t>
      </w:r>
    </w:p>
    <w:p w:rsidR="00E909A0" w:rsidRDefault="00E909A0">
      <w:pPr>
        <w:spacing w:line="267" w:lineRule="exact"/>
        <w:sectPr w:rsidR="00E909A0">
          <w:pgSz w:w="11910" w:h="16840"/>
          <w:pgMar w:top="130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1"/>
          <w:numId w:val="249"/>
        </w:numPr>
        <w:tabs>
          <w:tab w:val="left" w:pos="1686"/>
        </w:tabs>
        <w:spacing w:before="83"/>
        <w:ind w:left="1685" w:hanging="349"/>
        <w:jc w:val="both"/>
      </w:pPr>
      <w:r>
        <w:lastRenderedPageBreak/>
        <w:t>пользоваться</w:t>
      </w:r>
      <w:r>
        <w:rPr>
          <w:spacing w:val="-2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контекстуальной</w:t>
      </w:r>
      <w:r>
        <w:rPr>
          <w:spacing w:val="-3"/>
        </w:rPr>
        <w:t xml:space="preserve"> </w:t>
      </w:r>
      <w:r>
        <w:t>догадкой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аудировании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чтении.</w:t>
      </w:r>
    </w:p>
    <w:p w:rsidR="00E909A0" w:rsidRDefault="00E909A0">
      <w:pPr>
        <w:pStyle w:val="a3"/>
        <w:ind w:left="0"/>
        <w:rPr>
          <w:sz w:val="26"/>
        </w:rPr>
      </w:pPr>
    </w:p>
    <w:p w:rsidR="00E909A0" w:rsidRDefault="00E909A0">
      <w:pPr>
        <w:pStyle w:val="a3"/>
        <w:ind w:left="0"/>
        <w:rPr>
          <w:sz w:val="26"/>
        </w:rPr>
      </w:pPr>
    </w:p>
    <w:p w:rsidR="00E909A0" w:rsidRDefault="00185FB8">
      <w:pPr>
        <w:pStyle w:val="2"/>
        <w:numPr>
          <w:ilvl w:val="3"/>
          <w:numId w:val="254"/>
        </w:numPr>
        <w:tabs>
          <w:tab w:val="left" w:pos="1683"/>
        </w:tabs>
        <w:spacing w:before="207"/>
        <w:ind w:left="1682"/>
        <w:jc w:val="left"/>
      </w:pPr>
      <w:r>
        <w:t>История</w:t>
      </w:r>
      <w:r>
        <w:rPr>
          <w:spacing w:val="-2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Всеобщая</w:t>
      </w:r>
      <w:r>
        <w:rPr>
          <w:spacing w:val="1"/>
        </w:rPr>
        <w:t xml:space="preserve"> </w:t>
      </w:r>
      <w:r>
        <w:t>история.</w:t>
      </w:r>
    </w:p>
    <w:p w:rsidR="00E909A0" w:rsidRDefault="00185FB8">
      <w:pPr>
        <w:pStyle w:val="a3"/>
        <w:spacing w:before="1" w:line="247" w:lineRule="auto"/>
        <w:ind w:right="1877"/>
      </w:pPr>
      <w:r>
        <w:rPr>
          <w:b/>
        </w:rPr>
        <w:t xml:space="preserve">Предметные результаты </w:t>
      </w:r>
      <w:r>
        <w:t>освоения курса истории на уровне основного общего образования</w:t>
      </w:r>
      <w:r>
        <w:rPr>
          <w:spacing w:val="-52"/>
        </w:rPr>
        <w:t xml:space="preserve"> </w:t>
      </w:r>
      <w:r>
        <w:t>предполагают,</w:t>
      </w:r>
      <w:r>
        <w:rPr>
          <w:spacing w:val="-1"/>
        </w:rPr>
        <w:t xml:space="preserve"> </w:t>
      </w:r>
      <w:r>
        <w:t>что у</w:t>
      </w:r>
      <w:r>
        <w:rPr>
          <w:spacing w:val="-3"/>
        </w:rPr>
        <w:t xml:space="preserve"> </w:t>
      </w:r>
      <w:r>
        <w:t>учащегося сформированы:</w:t>
      </w:r>
    </w:p>
    <w:p w:rsidR="00E909A0" w:rsidRDefault="00185FB8">
      <w:pPr>
        <w:pStyle w:val="a4"/>
        <w:numPr>
          <w:ilvl w:val="0"/>
          <w:numId w:val="248"/>
        </w:numPr>
        <w:tabs>
          <w:tab w:val="left" w:pos="1101"/>
        </w:tabs>
        <w:spacing w:before="14" w:line="247" w:lineRule="auto"/>
        <w:ind w:right="1434" w:hanging="10"/>
      </w:pPr>
      <w:r>
        <w:t>целостные представления об историческом пути человечества, разных народов и государств как</w:t>
      </w:r>
      <w:r>
        <w:rPr>
          <w:spacing w:val="-52"/>
        </w:rPr>
        <w:t xml:space="preserve"> </w:t>
      </w:r>
      <w:r>
        <w:t>необходимой основы миропонимания и познания современного общества; о преемственности</w:t>
      </w:r>
      <w:r>
        <w:rPr>
          <w:spacing w:val="1"/>
        </w:rPr>
        <w:t xml:space="preserve"> </w:t>
      </w:r>
      <w:r>
        <w:t>исторических эпох и непрерывности исторических процессов; о месте и роли России в мировой</w:t>
      </w:r>
      <w:r>
        <w:rPr>
          <w:spacing w:val="1"/>
        </w:rPr>
        <w:t xml:space="preserve"> </w:t>
      </w:r>
      <w:r>
        <w:t>истории;</w:t>
      </w:r>
    </w:p>
    <w:p w:rsidR="00E909A0" w:rsidRDefault="00185FB8">
      <w:pPr>
        <w:pStyle w:val="a4"/>
        <w:numPr>
          <w:ilvl w:val="0"/>
          <w:numId w:val="248"/>
        </w:numPr>
        <w:tabs>
          <w:tab w:val="left" w:pos="1101"/>
        </w:tabs>
        <w:spacing w:before="14" w:line="247" w:lineRule="auto"/>
        <w:ind w:right="1676" w:hanging="10"/>
      </w:pPr>
      <w:r>
        <w:t>базовые исторические знания об основных этапах и закономерностях развития человеческого</w:t>
      </w:r>
      <w:r>
        <w:rPr>
          <w:spacing w:val="-52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с древности до</w:t>
      </w:r>
      <w:r>
        <w:rPr>
          <w:spacing w:val="-5"/>
        </w:rPr>
        <w:t xml:space="preserve"> </w:t>
      </w:r>
      <w:r>
        <w:t>наших дней;</w:t>
      </w:r>
    </w:p>
    <w:p w:rsidR="00E909A0" w:rsidRDefault="00185FB8">
      <w:pPr>
        <w:pStyle w:val="a4"/>
        <w:numPr>
          <w:ilvl w:val="0"/>
          <w:numId w:val="248"/>
        </w:numPr>
        <w:tabs>
          <w:tab w:val="left" w:pos="1101"/>
        </w:tabs>
        <w:spacing w:before="15" w:line="244" w:lineRule="auto"/>
        <w:ind w:right="1770" w:hanging="10"/>
      </w:pPr>
      <w:r>
        <w:t>способность применять понятийный аппарат исторического знания и приемы исторического</w:t>
      </w:r>
      <w:r>
        <w:rPr>
          <w:spacing w:val="-5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прошлого и</w:t>
      </w:r>
      <w:r>
        <w:rPr>
          <w:spacing w:val="-4"/>
        </w:rPr>
        <w:t xml:space="preserve"> </w:t>
      </w:r>
      <w:r>
        <w:t>современности;</w:t>
      </w:r>
    </w:p>
    <w:p w:rsidR="00E909A0" w:rsidRDefault="00185FB8">
      <w:pPr>
        <w:pStyle w:val="a4"/>
        <w:numPr>
          <w:ilvl w:val="0"/>
          <w:numId w:val="248"/>
        </w:numPr>
        <w:tabs>
          <w:tab w:val="left" w:pos="1101"/>
        </w:tabs>
        <w:spacing w:before="16" w:line="247" w:lineRule="auto"/>
        <w:ind w:right="1404" w:hanging="10"/>
      </w:pPr>
      <w:r>
        <w:t>способность применять исторические знания для осмысления общественных событий и явлений</w:t>
      </w:r>
      <w:r>
        <w:rPr>
          <w:spacing w:val="-52"/>
        </w:rPr>
        <w:t xml:space="preserve"> </w:t>
      </w:r>
      <w:r>
        <w:t>прошлого</w:t>
      </w:r>
      <w:r>
        <w:rPr>
          <w:spacing w:val="-1"/>
        </w:rPr>
        <w:t xml:space="preserve"> </w:t>
      </w:r>
      <w:r>
        <w:t>и современности;</w:t>
      </w:r>
    </w:p>
    <w:p w:rsidR="00E909A0" w:rsidRDefault="00185FB8">
      <w:pPr>
        <w:pStyle w:val="a4"/>
        <w:numPr>
          <w:ilvl w:val="0"/>
          <w:numId w:val="248"/>
        </w:numPr>
        <w:tabs>
          <w:tab w:val="left" w:pos="1101"/>
        </w:tabs>
        <w:spacing w:before="14" w:line="247" w:lineRule="auto"/>
        <w:ind w:right="1340" w:hanging="10"/>
      </w:pPr>
      <w:r>
        <w:t>умение искать, анализировать, систематизировать и оценивать историческую информацию</w:t>
      </w:r>
      <w:r>
        <w:rPr>
          <w:spacing w:val="1"/>
        </w:rPr>
        <w:t xml:space="preserve"> </w:t>
      </w:r>
      <w:r>
        <w:t>различных исторических и современных источников, раскрывая ее социальную принадлежность и</w:t>
      </w:r>
      <w:r>
        <w:rPr>
          <w:spacing w:val="-52"/>
        </w:rPr>
        <w:t xml:space="preserve"> </w:t>
      </w:r>
      <w:r>
        <w:t>познавательную</w:t>
      </w:r>
      <w:r>
        <w:rPr>
          <w:spacing w:val="-2"/>
        </w:rPr>
        <w:t xml:space="preserve"> </w:t>
      </w:r>
      <w:r>
        <w:t>ценность; способность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ней;</w:t>
      </w:r>
    </w:p>
    <w:p w:rsidR="00E909A0" w:rsidRDefault="00185FB8">
      <w:pPr>
        <w:pStyle w:val="a4"/>
        <w:numPr>
          <w:ilvl w:val="0"/>
          <w:numId w:val="248"/>
        </w:numPr>
        <w:tabs>
          <w:tab w:val="left" w:pos="1101"/>
        </w:tabs>
        <w:spacing w:before="13" w:line="247" w:lineRule="auto"/>
        <w:ind w:right="2331" w:hanging="10"/>
      </w:pPr>
      <w:r>
        <w:t>умение работать с письменными, изобразительными и вещественными историческими</w:t>
      </w:r>
      <w:r>
        <w:rPr>
          <w:spacing w:val="-52"/>
        </w:rPr>
        <w:t xml:space="preserve"> </w:t>
      </w:r>
      <w:r>
        <w:t>источниками,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4"/>
        </w:rPr>
        <w:t xml:space="preserve"> </w:t>
      </w:r>
      <w:r>
        <w:t>содержащуюся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информацию;</w:t>
      </w:r>
    </w:p>
    <w:p w:rsidR="00E909A0" w:rsidRDefault="00185FB8">
      <w:pPr>
        <w:pStyle w:val="a4"/>
        <w:numPr>
          <w:ilvl w:val="0"/>
          <w:numId w:val="248"/>
        </w:numPr>
        <w:tabs>
          <w:tab w:val="left" w:pos="1101"/>
        </w:tabs>
        <w:spacing w:before="14" w:line="247" w:lineRule="auto"/>
        <w:ind w:right="1379" w:hanging="10"/>
      </w:pPr>
      <w:r>
        <w:t>уважение к мировому и отечественному историческому наследию, культуре своего и других</w:t>
      </w:r>
      <w:r>
        <w:rPr>
          <w:spacing w:val="1"/>
        </w:rPr>
        <w:t xml:space="preserve"> </w:t>
      </w:r>
      <w:r>
        <w:t>народов; готовность применять исторические знания для выявления и сохранения исторических и</w:t>
      </w:r>
      <w:r>
        <w:rPr>
          <w:spacing w:val="-5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своей страны и мира.</w:t>
      </w:r>
    </w:p>
    <w:p w:rsidR="00E909A0" w:rsidRDefault="00185FB8">
      <w:pPr>
        <w:pStyle w:val="2"/>
        <w:spacing w:before="18"/>
        <w:ind w:left="1337"/>
      </w:pPr>
      <w:r>
        <w:t>История</w:t>
      </w:r>
      <w:r>
        <w:rPr>
          <w:spacing w:val="-1"/>
        </w:rPr>
        <w:t xml:space="preserve"> </w:t>
      </w:r>
      <w:r>
        <w:t>Древнего</w:t>
      </w:r>
      <w:r>
        <w:rPr>
          <w:spacing w:val="-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класс)</w:t>
      </w:r>
      <w:r>
        <w:rPr>
          <w:spacing w:val="-3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1"/>
          <w:numId w:val="248"/>
        </w:numPr>
        <w:tabs>
          <w:tab w:val="left" w:pos="2057"/>
          <w:tab w:val="left" w:pos="2058"/>
        </w:tabs>
        <w:spacing w:before="62" w:line="244" w:lineRule="auto"/>
        <w:ind w:right="1076"/>
      </w:pPr>
      <w:r>
        <w:t>определять</w:t>
      </w:r>
      <w:r>
        <w:rPr>
          <w:spacing w:val="47"/>
        </w:rPr>
        <w:t xml:space="preserve"> </w:t>
      </w:r>
      <w:r>
        <w:t>место</w:t>
      </w:r>
      <w:r>
        <w:rPr>
          <w:spacing w:val="48"/>
        </w:rPr>
        <w:t xml:space="preserve"> </w:t>
      </w:r>
      <w:r>
        <w:t>исторических</w:t>
      </w:r>
      <w:r>
        <w:rPr>
          <w:spacing w:val="47"/>
        </w:rPr>
        <w:t xml:space="preserve"> </w:t>
      </w:r>
      <w:r>
        <w:t>событий</w:t>
      </w:r>
      <w:r>
        <w:rPr>
          <w:spacing w:val="47"/>
        </w:rPr>
        <w:t xml:space="preserve"> </w:t>
      </w:r>
      <w:r>
        <w:t>во</w:t>
      </w:r>
      <w:r>
        <w:rPr>
          <w:spacing w:val="48"/>
        </w:rPr>
        <w:t xml:space="preserve"> </w:t>
      </w:r>
      <w:r>
        <w:t>времени,</w:t>
      </w:r>
      <w:r>
        <w:rPr>
          <w:spacing w:val="51"/>
        </w:rPr>
        <w:t xml:space="preserve"> </w:t>
      </w:r>
      <w:r>
        <w:t>объяснять</w:t>
      </w:r>
      <w:r>
        <w:rPr>
          <w:spacing w:val="47"/>
        </w:rPr>
        <w:t xml:space="preserve"> </w:t>
      </w:r>
      <w:r>
        <w:t>смысл</w:t>
      </w:r>
      <w:r>
        <w:rPr>
          <w:spacing w:val="48"/>
        </w:rPr>
        <w:t xml:space="preserve"> </w:t>
      </w:r>
      <w:r>
        <w:t>основных</w:t>
      </w:r>
      <w:r>
        <w:rPr>
          <w:spacing w:val="-52"/>
        </w:rPr>
        <w:t xml:space="preserve"> </w:t>
      </w:r>
      <w:r>
        <w:t>хронологических</w:t>
      </w:r>
      <w:r>
        <w:rPr>
          <w:spacing w:val="-4"/>
        </w:rPr>
        <w:t xml:space="preserve"> </w:t>
      </w:r>
      <w:r>
        <w:t>понятий, терминов</w:t>
      </w:r>
      <w:r>
        <w:rPr>
          <w:spacing w:val="-2"/>
        </w:rPr>
        <w:t xml:space="preserve"> </w:t>
      </w:r>
      <w:r>
        <w:t>(тысячелетие,</w:t>
      </w:r>
      <w:r>
        <w:rPr>
          <w:spacing w:val="-1"/>
        </w:rPr>
        <w:t xml:space="preserve"> </w:t>
      </w:r>
      <w:r>
        <w:t>век, до н.</w:t>
      </w:r>
      <w:r>
        <w:rPr>
          <w:spacing w:val="-3"/>
        </w:rPr>
        <w:t xml:space="preserve"> </w:t>
      </w:r>
      <w:r>
        <w:t>э.,</w:t>
      </w:r>
      <w:r>
        <w:rPr>
          <w:spacing w:val="-1"/>
        </w:rPr>
        <w:t xml:space="preserve"> </w:t>
      </w:r>
      <w:r>
        <w:t>н. э.);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1" w:line="244" w:lineRule="auto"/>
        <w:ind w:right="1075" w:firstLine="360"/>
        <w:jc w:val="both"/>
      </w:pPr>
      <w:r>
        <w:t>использовать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расселении</w:t>
      </w:r>
      <w:r>
        <w:rPr>
          <w:spacing w:val="1"/>
        </w:rPr>
        <w:t xml:space="preserve"> </w:t>
      </w:r>
      <w:r>
        <w:t>человеческих</w:t>
      </w:r>
      <w:r>
        <w:rPr>
          <w:spacing w:val="-52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первобытности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цивилизаций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государств,</w:t>
      </w:r>
      <w:r>
        <w:rPr>
          <w:spacing w:val="-1"/>
        </w:rPr>
        <w:t xml:space="preserve"> </w:t>
      </w:r>
      <w:r>
        <w:t>местах важнейших событий;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2" w:line="242" w:lineRule="auto"/>
        <w:ind w:right="1080" w:firstLine="360"/>
        <w:jc w:val="both"/>
      </w:pPr>
      <w:r>
        <w:t>проводить поиск информации в отрывках исторических текстов, материальных памятниках</w:t>
      </w:r>
      <w:r>
        <w:rPr>
          <w:spacing w:val="1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мира;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3" w:line="244" w:lineRule="auto"/>
        <w:ind w:right="1079" w:firstLine="360"/>
        <w:jc w:val="both"/>
      </w:pPr>
      <w:r>
        <w:t>описывать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существования,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древности,</w:t>
      </w:r>
      <w:r>
        <w:rPr>
          <w:spacing w:val="1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рассказывать о событиях</w:t>
      </w:r>
      <w:r>
        <w:rPr>
          <w:spacing w:val="-1"/>
        </w:rPr>
        <w:t xml:space="preserve"> </w:t>
      </w:r>
      <w:r>
        <w:t>древней</w:t>
      </w:r>
      <w:r>
        <w:rPr>
          <w:spacing w:val="-1"/>
        </w:rPr>
        <w:t xml:space="preserve"> </w:t>
      </w:r>
      <w:r>
        <w:t>истории;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59" w:line="244" w:lineRule="auto"/>
        <w:ind w:right="1080" w:firstLine="360"/>
        <w:jc w:val="both"/>
      </w:pPr>
      <w:r>
        <w:t>раскрывать</w:t>
      </w:r>
      <w:r>
        <w:rPr>
          <w:spacing w:val="1"/>
        </w:rPr>
        <w:t xml:space="preserve"> </w:t>
      </w:r>
      <w:r>
        <w:t>характерные,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56"/>
        </w:rPr>
        <w:t xml:space="preserve"> </w:t>
      </w:r>
      <w:r>
        <w:t>устройства</w:t>
      </w:r>
      <w:r>
        <w:rPr>
          <w:spacing w:val="-52"/>
        </w:rPr>
        <w:t xml:space="preserve"> </w:t>
      </w:r>
      <w:r>
        <w:t>древних</w:t>
      </w:r>
      <w:r>
        <w:rPr>
          <w:spacing w:val="8"/>
        </w:rPr>
        <w:t xml:space="preserve"> </w:t>
      </w:r>
      <w:r>
        <w:t>обществ</w:t>
      </w:r>
      <w:r>
        <w:rPr>
          <w:spacing w:val="7"/>
        </w:rPr>
        <w:t xml:space="preserve"> </w:t>
      </w:r>
      <w:r>
        <w:t>(с</w:t>
      </w:r>
      <w:r>
        <w:rPr>
          <w:spacing w:val="8"/>
        </w:rPr>
        <w:t xml:space="preserve"> </w:t>
      </w:r>
      <w:r>
        <w:t>использованием</w:t>
      </w:r>
      <w:r>
        <w:rPr>
          <w:spacing w:val="8"/>
        </w:rPr>
        <w:t xml:space="preserve"> </w:t>
      </w:r>
      <w:r>
        <w:t>понятий</w:t>
      </w:r>
      <w:r>
        <w:rPr>
          <w:spacing w:val="7"/>
        </w:rPr>
        <w:t xml:space="preserve"> </w:t>
      </w:r>
      <w:r>
        <w:t>«деспотия»,</w:t>
      </w:r>
      <w:r>
        <w:rPr>
          <w:spacing w:val="10"/>
        </w:rPr>
        <w:t xml:space="preserve"> </w:t>
      </w:r>
      <w:r>
        <w:t>«полис»,</w:t>
      </w:r>
      <w:r>
        <w:rPr>
          <w:spacing w:val="12"/>
        </w:rPr>
        <w:t xml:space="preserve"> </w:t>
      </w:r>
      <w:r>
        <w:t>«республика»,</w:t>
      </w:r>
      <w:r>
        <w:rPr>
          <w:spacing w:val="10"/>
        </w:rPr>
        <w:t xml:space="preserve"> </w:t>
      </w:r>
      <w:r>
        <w:t>«закон»,</w:t>
      </w:r>
    </w:p>
    <w:p w:rsidR="00E909A0" w:rsidRDefault="00185FB8">
      <w:pPr>
        <w:pStyle w:val="a3"/>
        <w:spacing w:before="3" w:line="244" w:lineRule="auto"/>
        <w:ind w:right="1076"/>
        <w:jc w:val="both"/>
      </w:pPr>
      <w:r>
        <w:t>«империя»,</w:t>
      </w:r>
      <w:r>
        <w:rPr>
          <w:spacing w:val="1"/>
        </w:rPr>
        <w:t xml:space="preserve"> </w:t>
      </w:r>
      <w:r>
        <w:t>«метрополия»,</w:t>
      </w:r>
      <w:r>
        <w:rPr>
          <w:spacing w:val="1"/>
        </w:rPr>
        <w:t xml:space="preserve"> </w:t>
      </w:r>
      <w:r>
        <w:t>«колония»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древневосточных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античных</w:t>
      </w:r>
      <w:r>
        <w:rPr>
          <w:spacing w:val="1"/>
        </w:rPr>
        <w:t xml:space="preserve"> </w:t>
      </w:r>
      <w:r>
        <w:t>обществах</w:t>
      </w:r>
      <w:r>
        <w:rPr>
          <w:spacing w:val="1"/>
        </w:rPr>
        <w:t xml:space="preserve"> </w:t>
      </w:r>
      <w:r>
        <w:t>(правители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рабы);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верований</w:t>
      </w:r>
      <w:r>
        <w:rPr>
          <w:spacing w:val="-1"/>
        </w:rPr>
        <w:t xml:space="preserve"> </w:t>
      </w:r>
      <w:r>
        <w:t>людей в</w:t>
      </w:r>
      <w:r>
        <w:rPr>
          <w:spacing w:val="-2"/>
        </w:rPr>
        <w:t xml:space="preserve"> </w:t>
      </w:r>
      <w:r>
        <w:t>древности;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3" w:line="244" w:lineRule="auto"/>
        <w:ind w:right="1077" w:firstLine="360"/>
        <w:jc w:val="both"/>
      </w:pPr>
      <w:r>
        <w:t>объяснять,</w:t>
      </w:r>
      <w:r w:rsidR="004C244E">
        <w:t xml:space="preserve"> </w:t>
      </w:r>
      <w:r>
        <w:t>в</w:t>
      </w:r>
      <w:r>
        <w:rPr>
          <w:spacing w:val="1"/>
        </w:rPr>
        <w:t xml:space="preserve"> </w:t>
      </w:r>
      <w:r>
        <w:t>чѐм</w:t>
      </w:r>
      <w:r>
        <w:rPr>
          <w:spacing w:val="1"/>
        </w:rPr>
        <w:t xml:space="preserve"> </w:t>
      </w:r>
      <w:r>
        <w:t>заключались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достоинства</w:t>
      </w:r>
      <w:r>
        <w:rPr>
          <w:spacing w:val="56"/>
        </w:rPr>
        <w:t xml:space="preserve"> </w:t>
      </w:r>
      <w:r>
        <w:t>памятников</w:t>
      </w:r>
      <w:r>
        <w:rPr>
          <w:spacing w:val="-52"/>
        </w:rPr>
        <w:t xml:space="preserve"> </w:t>
      </w:r>
      <w:r>
        <w:t>древней</w:t>
      </w:r>
      <w:r>
        <w:rPr>
          <w:spacing w:val="-2"/>
        </w:rPr>
        <w:t xml:space="preserve"> </w:t>
      </w:r>
      <w:r>
        <w:t>культуры:</w:t>
      </w:r>
      <w:r>
        <w:rPr>
          <w:spacing w:val="24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сооружений,</w:t>
      </w:r>
      <w:r>
        <w:rPr>
          <w:spacing w:val="-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быта,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1"/>
        <w:ind w:left="1685" w:hanging="349"/>
        <w:jc w:val="both"/>
      </w:pP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значительным</w:t>
      </w:r>
      <w:r>
        <w:rPr>
          <w:spacing w:val="-4"/>
        </w:rPr>
        <w:t xml:space="preserve"> </w:t>
      </w:r>
      <w:r>
        <w:t>событиям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личностям</w:t>
      </w:r>
      <w:r>
        <w:rPr>
          <w:spacing w:val="-1"/>
        </w:rPr>
        <w:t xml:space="preserve"> </w:t>
      </w:r>
      <w:r>
        <w:t>древней</w:t>
      </w:r>
      <w:r>
        <w:rPr>
          <w:spacing w:val="-2"/>
        </w:rPr>
        <w:t xml:space="preserve"> </w:t>
      </w:r>
      <w:r>
        <w:t>истории.</w:t>
      </w:r>
    </w:p>
    <w:p w:rsidR="00E909A0" w:rsidRDefault="00185FB8">
      <w:pPr>
        <w:pStyle w:val="3"/>
        <w:spacing w:before="17"/>
        <w:jc w:val="both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1"/>
        <w:ind w:left="1685" w:hanging="349"/>
        <w:jc w:val="both"/>
        <w:rPr>
          <w:i/>
        </w:rPr>
      </w:pPr>
      <w:r>
        <w:rPr>
          <w:i/>
        </w:rPr>
        <w:t>давать</w:t>
      </w:r>
      <w:r>
        <w:rPr>
          <w:i/>
          <w:spacing w:val="-3"/>
        </w:rPr>
        <w:t xml:space="preserve"> </w:t>
      </w:r>
      <w:r>
        <w:rPr>
          <w:i/>
        </w:rPr>
        <w:t>характеристику</w:t>
      </w:r>
      <w:r>
        <w:rPr>
          <w:i/>
          <w:spacing w:val="-2"/>
        </w:rPr>
        <w:t xml:space="preserve"> </w:t>
      </w:r>
      <w:r>
        <w:rPr>
          <w:i/>
        </w:rPr>
        <w:t>общественного</w:t>
      </w:r>
      <w:r>
        <w:rPr>
          <w:i/>
          <w:spacing w:val="-2"/>
        </w:rPr>
        <w:t xml:space="preserve"> </w:t>
      </w:r>
      <w:r>
        <w:rPr>
          <w:i/>
        </w:rPr>
        <w:t>строя</w:t>
      </w:r>
      <w:r>
        <w:rPr>
          <w:i/>
          <w:spacing w:val="-3"/>
        </w:rPr>
        <w:t xml:space="preserve"> </w:t>
      </w:r>
      <w:r>
        <w:rPr>
          <w:i/>
        </w:rPr>
        <w:t>древних</w:t>
      </w:r>
      <w:r>
        <w:rPr>
          <w:i/>
          <w:spacing w:val="-1"/>
        </w:rPr>
        <w:t xml:space="preserve"> </w:t>
      </w:r>
      <w:r>
        <w:rPr>
          <w:i/>
        </w:rPr>
        <w:t>государств;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19" w:line="244" w:lineRule="auto"/>
        <w:ind w:right="1079" w:firstLine="360"/>
        <w:jc w:val="both"/>
        <w:rPr>
          <w:i/>
        </w:rPr>
      </w:pPr>
      <w:r>
        <w:rPr>
          <w:i/>
        </w:rPr>
        <w:t>сопоставлять свидетельства различных исторических источников, выявляя в них общее и</w:t>
      </w:r>
      <w:r>
        <w:rPr>
          <w:i/>
          <w:spacing w:val="1"/>
        </w:rPr>
        <w:t xml:space="preserve"> </w:t>
      </w:r>
      <w:r>
        <w:rPr>
          <w:i/>
        </w:rPr>
        <w:t>различия;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0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81"/>
        <w:ind w:left="1685" w:hanging="349"/>
        <w:jc w:val="both"/>
        <w:rPr>
          <w:i/>
        </w:rPr>
      </w:pPr>
      <w:r>
        <w:rPr>
          <w:i/>
        </w:rPr>
        <w:lastRenderedPageBreak/>
        <w:t>видеть</w:t>
      </w:r>
      <w:r>
        <w:rPr>
          <w:i/>
          <w:spacing w:val="-4"/>
        </w:rPr>
        <w:t xml:space="preserve"> </w:t>
      </w:r>
      <w:r>
        <w:rPr>
          <w:i/>
        </w:rPr>
        <w:t>проявления</w:t>
      </w:r>
      <w:r>
        <w:rPr>
          <w:i/>
          <w:spacing w:val="-1"/>
        </w:rPr>
        <w:t xml:space="preserve"> </w:t>
      </w:r>
      <w:r>
        <w:rPr>
          <w:i/>
        </w:rPr>
        <w:t>влияния</w:t>
      </w:r>
      <w:r>
        <w:rPr>
          <w:i/>
          <w:spacing w:val="-1"/>
        </w:rPr>
        <w:t xml:space="preserve"> </w:t>
      </w:r>
      <w:r>
        <w:rPr>
          <w:i/>
        </w:rPr>
        <w:t>античного</w:t>
      </w:r>
      <w:r>
        <w:rPr>
          <w:i/>
          <w:spacing w:val="-3"/>
        </w:rPr>
        <w:t xml:space="preserve"> </w:t>
      </w:r>
      <w:r>
        <w:rPr>
          <w:i/>
        </w:rPr>
        <w:t>искусства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окружающей</w:t>
      </w:r>
      <w:r>
        <w:rPr>
          <w:i/>
          <w:spacing w:val="-3"/>
        </w:rPr>
        <w:t xml:space="preserve"> </w:t>
      </w:r>
      <w:r>
        <w:rPr>
          <w:i/>
        </w:rPr>
        <w:t>среде;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20" w:line="242" w:lineRule="auto"/>
        <w:ind w:right="1082" w:firstLine="360"/>
        <w:jc w:val="both"/>
        <w:rPr>
          <w:i/>
        </w:rPr>
      </w:pPr>
      <w:r>
        <w:rPr>
          <w:i/>
        </w:rPr>
        <w:t>высказывать суждения о значении и месте исторического и культурного наследия древних</w:t>
      </w:r>
      <w:r>
        <w:rPr>
          <w:i/>
          <w:spacing w:val="1"/>
        </w:rPr>
        <w:t xml:space="preserve"> </w:t>
      </w:r>
      <w:r>
        <w:rPr>
          <w:i/>
        </w:rPr>
        <w:t>обществ</w:t>
      </w:r>
      <w:r>
        <w:rPr>
          <w:i/>
          <w:spacing w:val="-1"/>
        </w:rPr>
        <w:t xml:space="preserve"> </w:t>
      </w:r>
      <w:r>
        <w:rPr>
          <w:i/>
        </w:rPr>
        <w:t>в мировой</w:t>
      </w:r>
      <w:r>
        <w:rPr>
          <w:i/>
          <w:spacing w:val="-3"/>
        </w:rPr>
        <w:t xml:space="preserve"> </w:t>
      </w:r>
      <w:r>
        <w:rPr>
          <w:i/>
        </w:rPr>
        <w:t>истории.</w:t>
      </w:r>
    </w:p>
    <w:p w:rsidR="00E909A0" w:rsidRDefault="00185FB8">
      <w:pPr>
        <w:pStyle w:val="2"/>
        <w:spacing w:before="13" w:line="244" w:lineRule="auto"/>
        <w:ind w:right="1971" w:hanging="10"/>
        <w:jc w:val="both"/>
      </w:pPr>
      <w:r>
        <w:t>История Средних веков. От Древней Руси к Российскому государству (VIII –XV вв.) (6</w:t>
      </w:r>
      <w:r>
        <w:rPr>
          <w:spacing w:val="-52"/>
        </w:rPr>
        <w:t xml:space="preserve"> </w:t>
      </w:r>
      <w:r>
        <w:t>класс)</w:t>
      </w:r>
    </w:p>
    <w:p w:rsidR="00E909A0" w:rsidRDefault="00185FB8">
      <w:pPr>
        <w:pStyle w:val="a3"/>
        <w:spacing w:before="60"/>
        <w:ind w:left="1022"/>
        <w:jc w:val="both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8" w:line="244" w:lineRule="auto"/>
        <w:ind w:right="1080" w:firstLine="360"/>
        <w:jc w:val="both"/>
      </w:pPr>
      <w:r>
        <w:t>локализовать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Средневековья,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хронологию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58" w:line="247" w:lineRule="auto"/>
        <w:ind w:right="1078" w:firstLine="360"/>
        <w:jc w:val="both"/>
      </w:pPr>
      <w:r>
        <w:t>использовать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территории,</w:t>
      </w:r>
      <w:r>
        <w:rPr>
          <w:spacing w:val="56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экономических и культурных центрах Руси и других государств в Средние века, о направлениях</w:t>
      </w:r>
      <w:r>
        <w:rPr>
          <w:spacing w:val="1"/>
        </w:rPr>
        <w:t xml:space="preserve"> </w:t>
      </w:r>
      <w:r>
        <w:t>крупнейших передвижений людей — походов, завоеваний, колонизаций и др.; проводить 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текстах, материальных исторических</w:t>
      </w:r>
    </w:p>
    <w:p w:rsidR="00E909A0" w:rsidRDefault="00185FB8">
      <w:pPr>
        <w:pStyle w:val="a3"/>
        <w:spacing w:line="251" w:lineRule="exact"/>
        <w:ind w:left="967"/>
        <w:jc w:val="both"/>
      </w:pPr>
      <w:r>
        <w:t>памятниках</w:t>
      </w:r>
      <w:r>
        <w:rPr>
          <w:spacing w:val="-5"/>
        </w:rPr>
        <w:t xml:space="preserve"> </w:t>
      </w:r>
      <w:r>
        <w:t>Средневековья;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3" w:line="244" w:lineRule="auto"/>
        <w:ind w:right="1078" w:firstLine="360"/>
        <w:jc w:val="both"/>
      </w:pPr>
      <w:r>
        <w:t>составлять</w:t>
      </w:r>
      <w:r>
        <w:rPr>
          <w:spacing w:val="23"/>
        </w:rPr>
        <w:t xml:space="preserve"> </w:t>
      </w:r>
      <w:r>
        <w:t>описание</w:t>
      </w:r>
      <w:r>
        <w:rPr>
          <w:spacing w:val="24"/>
        </w:rPr>
        <w:t xml:space="preserve"> </w:t>
      </w:r>
      <w:r>
        <w:t>образа</w:t>
      </w:r>
      <w:r>
        <w:rPr>
          <w:spacing w:val="23"/>
        </w:rPr>
        <w:t xml:space="preserve"> </w:t>
      </w:r>
      <w:r>
        <w:t>жизни</w:t>
      </w:r>
      <w:r>
        <w:rPr>
          <w:spacing w:val="23"/>
        </w:rPr>
        <w:t xml:space="preserve"> </w:t>
      </w:r>
      <w:r>
        <w:t>различных</w:t>
      </w:r>
      <w:r>
        <w:rPr>
          <w:spacing w:val="21"/>
        </w:rPr>
        <w:t xml:space="preserve"> </w:t>
      </w:r>
      <w:r>
        <w:t>групп</w:t>
      </w:r>
      <w:r>
        <w:rPr>
          <w:spacing w:val="22"/>
        </w:rPr>
        <w:t xml:space="preserve"> </w:t>
      </w:r>
      <w:r>
        <w:t>населения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средневековых</w:t>
      </w:r>
      <w:r>
        <w:rPr>
          <w:spacing w:val="23"/>
        </w:rPr>
        <w:t xml:space="preserve"> </w:t>
      </w:r>
      <w:r>
        <w:t>обществах</w:t>
      </w:r>
      <w:r>
        <w:rPr>
          <w:spacing w:val="-52"/>
        </w:rPr>
        <w:t xml:space="preserve"> </w:t>
      </w:r>
      <w:r>
        <w:t>на Руси и в других странах, памятников материальной и художественной культуры; рассказывать о</w:t>
      </w:r>
      <w:r>
        <w:rPr>
          <w:spacing w:val="1"/>
        </w:rPr>
        <w:t xml:space="preserve"> </w:t>
      </w:r>
      <w:r>
        <w:t>значительных</w:t>
      </w:r>
      <w:r>
        <w:rPr>
          <w:spacing w:val="-1"/>
        </w:rPr>
        <w:t xml:space="preserve"> </w:t>
      </w:r>
      <w:r>
        <w:t>событиях</w:t>
      </w:r>
      <w:r>
        <w:rPr>
          <w:spacing w:val="-3"/>
        </w:rPr>
        <w:t xml:space="preserve"> </w:t>
      </w:r>
      <w:r>
        <w:t>средневековой истории;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2" w:line="244" w:lineRule="auto"/>
        <w:ind w:right="1075" w:firstLine="360"/>
        <w:jc w:val="both"/>
      </w:pPr>
      <w:r>
        <w:t>раскрывать характерные, существенные черты: а) экономических и социальных отношений и</w:t>
      </w:r>
      <w:r>
        <w:rPr>
          <w:spacing w:val="-52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государствах;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господствовавших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средневековых</w:t>
      </w:r>
      <w:r>
        <w:rPr>
          <w:spacing w:val="-5"/>
        </w:rPr>
        <w:t xml:space="preserve"> </w:t>
      </w:r>
      <w:r>
        <w:t>обществах,</w:t>
      </w:r>
      <w:r>
        <w:rPr>
          <w:spacing w:val="-2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воззрений,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средневекового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мире;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2" w:line="244" w:lineRule="auto"/>
        <w:ind w:right="1081" w:firstLine="360"/>
        <w:jc w:val="both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Средних</w:t>
      </w:r>
      <w:r>
        <w:rPr>
          <w:spacing w:val="-1"/>
        </w:rPr>
        <w:t xml:space="preserve"> </w:t>
      </w:r>
      <w:r>
        <w:t>веков;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58" w:line="244" w:lineRule="auto"/>
        <w:ind w:right="1077" w:firstLine="360"/>
        <w:jc w:val="both"/>
      </w:pPr>
      <w:r>
        <w:t>сопоставлять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Средневековья,</w:t>
      </w:r>
      <w:r>
        <w:rPr>
          <w:spacing w:val="1"/>
        </w:rPr>
        <w:t xml:space="preserve"> </w:t>
      </w:r>
      <w:r>
        <w:t>показывать</w:t>
      </w:r>
      <w:r>
        <w:rPr>
          <w:spacing w:val="55"/>
        </w:rPr>
        <w:t xml:space="preserve"> </w:t>
      </w:r>
      <w:r>
        <w:t>общие</w:t>
      </w:r>
      <w:r>
        <w:rPr>
          <w:spacing w:val="-52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 особенности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связи с понятиями «политическая раздробленность»,</w:t>
      </w:r>
    </w:p>
    <w:p w:rsidR="00E909A0" w:rsidRDefault="00185FB8">
      <w:pPr>
        <w:pStyle w:val="a3"/>
        <w:spacing w:before="1"/>
        <w:ind w:left="967"/>
        <w:jc w:val="both"/>
      </w:pPr>
      <w:r>
        <w:t>«централизованное</w:t>
      </w:r>
      <w:r>
        <w:rPr>
          <w:spacing w:val="-1"/>
        </w:rPr>
        <w:t xml:space="preserve"> </w:t>
      </w:r>
      <w:r>
        <w:t>государство»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6"/>
        <w:ind w:left="1685" w:hanging="349"/>
        <w:jc w:val="both"/>
      </w:pP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событиям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личностям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Средних</w:t>
      </w:r>
      <w:r>
        <w:rPr>
          <w:spacing w:val="-1"/>
        </w:rPr>
        <w:t xml:space="preserve"> </w:t>
      </w:r>
      <w:r>
        <w:t>веков.</w:t>
      </w:r>
    </w:p>
    <w:p w:rsidR="00E909A0" w:rsidRDefault="00185FB8">
      <w:pPr>
        <w:pStyle w:val="3"/>
        <w:spacing w:before="5"/>
        <w:jc w:val="both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4" w:line="244" w:lineRule="auto"/>
        <w:ind w:right="1079" w:firstLine="360"/>
        <w:jc w:val="both"/>
        <w:rPr>
          <w:i/>
        </w:rPr>
      </w:pPr>
      <w:r>
        <w:rPr>
          <w:i/>
        </w:rPr>
        <w:t>давать</w:t>
      </w:r>
      <w:r>
        <w:rPr>
          <w:i/>
          <w:spacing w:val="1"/>
        </w:rPr>
        <w:t xml:space="preserve"> </w:t>
      </w:r>
      <w:r>
        <w:rPr>
          <w:i/>
        </w:rPr>
        <w:t>сопоставительную</w:t>
      </w:r>
      <w:r>
        <w:rPr>
          <w:i/>
          <w:spacing w:val="1"/>
        </w:rPr>
        <w:t xml:space="preserve"> </w:t>
      </w:r>
      <w:r>
        <w:rPr>
          <w:i/>
        </w:rPr>
        <w:t>характеристику</w:t>
      </w:r>
      <w:r>
        <w:rPr>
          <w:i/>
          <w:spacing w:val="1"/>
        </w:rPr>
        <w:t xml:space="preserve"> </w:t>
      </w:r>
      <w:r>
        <w:rPr>
          <w:i/>
        </w:rPr>
        <w:t>политического</w:t>
      </w:r>
      <w:r>
        <w:rPr>
          <w:i/>
          <w:spacing w:val="1"/>
        </w:rPr>
        <w:t xml:space="preserve"> </w:t>
      </w:r>
      <w:r>
        <w:rPr>
          <w:i/>
        </w:rPr>
        <w:t>устройства</w:t>
      </w:r>
      <w:r>
        <w:rPr>
          <w:i/>
          <w:spacing w:val="1"/>
        </w:rPr>
        <w:t xml:space="preserve"> </w:t>
      </w:r>
      <w:r>
        <w:rPr>
          <w:i/>
        </w:rPr>
        <w:t>государств</w:t>
      </w:r>
      <w:r>
        <w:rPr>
          <w:i/>
          <w:spacing w:val="-52"/>
        </w:rPr>
        <w:t xml:space="preserve"> </w:t>
      </w:r>
      <w:r>
        <w:rPr>
          <w:i/>
        </w:rPr>
        <w:t>Средневековья</w:t>
      </w:r>
      <w:r>
        <w:rPr>
          <w:i/>
          <w:spacing w:val="-3"/>
        </w:rPr>
        <w:t xml:space="preserve"> </w:t>
      </w:r>
      <w:r>
        <w:rPr>
          <w:i/>
        </w:rPr>
        <w:t>(Русь,</w:t>
      </w:r>
      <w:r>
        <w:rPr>
          <w:i/>
          <w:spacing w:val="-2"/>
        </w:rPr>
        <w:t xml:space="preserve"> </w:t>
      </w:r>
      <w:r>
        <w:rPr>
          <w:i/>
        </w:rPr>
        <w:t>Запад, Восток);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58" w:line="247" w:lineRule="auto"/>
        <w:ind w:right="1081" w:firstLine="360"/>
        <w:jc w:val="both"/>
        <w:rPr>
          <w:i/>
        </w:rPr>
      </w:pPr>
      <w:r>
        <w:rPr>
          <w:i/>
        </w:rPr>
        <w:t>сравнивать</w:t>
      </w:r>
      <w:r>
        <w:rPr>
          <w:i/>
          <w:spacing w:val="1"/>
        </w:rPr>
        <w:t xml:space="preserve"> </w:t>
      </w:r>
      <w:r>
        <w:rPr>
          <w:i/>
        </w:rPr>
        <w:t>свидетельства</w:t>
      </w:r>
      <w:r>
        <w:rPr>
          <w:i/>
          <w:spacing w:val="1"/>
        </w:rPr>
        <w:t xml:space="preserve"> </w:t>
      </w:r>
      <w:r>
        <w:rPr>
          <w:i/>
        </w:rPr>
        <w:t>различных</w:t>
      </w:r>
      <w:r>
        <w:rPr>
          <w:i/>
          <w:spacing w:val="1"/>
        </w:rPr>
        <w:t xml:space="preserve"> </w:t>
      </w:r>
      <w:r>
        <w:rPr>
          <w:i/>
        </w:rPr>
        <w:t>исторических</w:t>
      </w:r>
      <w:r>
        <w:rPr>
          <w:i/>
          <w:spacing w:val="1"/>
        </w:rPr>
        <w:t xml:space="preserve"> </w:t>
      </w:r>
      <w:r>
        <w:rPr>
          <w:i/>
        </w:rPr>
        <w:t>источников,</w:t>
      </w:r>
      <w:r>
        <w:rPr>
          <w:i/>
          <w:spacing w:val="1"/>
        </w:rPr>
        <w:t xml:space="preserve"> </w:t>
      </w:r>
      <w:r>
        <w:rPr>
          <w:i/>
        </w:rPr>
        <w:t>выявляя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них</w:t>
      </w:r>
      <w:r>
        <w:rPr>
          <w:i/>
          <w:spacing w:val="1"/>
        </w:rPr>
        <w:t xml:space="preserve"> </w:t>
      </w:r>
      <w:r>
        <w:rPr>
          <w:i/>
        </w:rPr>
        <w:t>общее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различия;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55" w:line="244" w:lineRule="auto"/>
        <w:ind w:right="1078" w:firstLine="360"/>
        <w:jc w:val="both"/>
        <w:rPr>
          <w:i/>
        </w:rPr>
      </w:pPr>
      <w:r>
        <w:rPr>
          <w:i/>
        </w:rPr>
        <w:t>составлять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rPr>
          <w:i/>
        </w:rPr>
        <w:t>учебника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дополнительной</w:t>
      </w:r>
      <w:r>
        <w:rPr>
          <w:i/>
          <w:spacing w:val="1"/>
        </w:rPr>
        <w:t xml:space="preserve"> </w:t>
      </w:r>
      <w:r>
        <w:rPr>
          <w:i/>
        </w:rPr>
        <w:t>литературы</w:t>
      </w:r>
      <w:r>
        <w:rPr>
          <w:i/>
          <w:spacing w:val="1"/>
        </w:rPr>
        <w:t xml:space="preserve"> </w:t>
      </w:r>
      <w:r>
        <w:rPr>
          <w:i/>
        </w:rPr>
        <w:t>описания</w:t>
      </w:r>
      <w:r>
        <w:rPr>
          <w:i/>
          <w:spacing w:val="1"/>
        </w:rPr>
        <w:t xml:space="preserve"> </w:t>
      </w:r>
      <w:r>
        <w:rPr>
          <w:i/>
        </w:rPr>
        <w:t>памятников</w:t>
      </w:r>
      <w:r>
        <w:rPr>
          <w:i/>
          <w:spacing w:val="1"/>
        </w:rPr>
        <w:t xml:space="preserve"> </w:t>
      </w:r>
      <w:r>
        <w:rPr>
          <w:i/>
        </w:rPr>
        <w:t>средневековой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1"/>
        </w:rPr>
        <w:t xml:space="preserve"> </w:t>
      </w:r>
      <w:r>
        <w:rPr>
          <w:i/>
        </w:rPr>
        <w:t>Руси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других</w:t>
      </w:r>
      <w:r>
        <w:rPr>
          <w:i/>
          <w:spacing w:val="1"/>
        </w:rPr>
        <w:t xml:space="preserve"> </w:t>
      </w:r>
      <w:r>
        <w:rPr>
          <w:i/>
        </w:rPr>
        <w:t>стран,</w:t>
      </w:r>
      <w:r>
        <w:rPr>
          <w:i/>
          <w:spacing w:val="1"/>
        </w:rPr>
        <w:t xml:space="preserve"> </w:t>
      </w:r>
      <w:r>
        <w:rPr>
          <w:i/>
        </w:rPr>
        <w:t>объяснять,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чѐм</w:t>
      </w:r>
      <w:r>
        <w:rPr>
          <w:i/>
          <w:spacing w:val="1"/>
        </w:rPr>
        <w:t xml:space="preserve"> </w:t>
      </w:r>
      <w:r>
        <w:rPr>
          <w:i/>
        </w:rPr>
        <w:t>заключаются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художественные</w:t>
      </w:r>
      <w:r>
        <w:rPr>
          <w:i/>
          <w:spacing w:val="-3"/>
        </w:rPr>
        <w:t xml:space="preserve"> </w:t>
      </w:r>
      <w:r>
        <w:rPr>
          <w:i/>
        </w:rPr>
        <w:t>достоинства и</w:t>
      </w:r>
      <w:r>
        <w:rPr>
          <w:i/>
          <w:spacing w:val="-3"/>
        </w:rPr>
        <w:t xml:space="preserve"> </w:t>
      </w:r>
      <w:r>
        <w:rPr>
          <w:i/>
        </w:rPr>
        <w:t>значение.</w:t>
      </w:r>
    </w:p>
    <w:p w:rsidR="00E909A0" w:rsidRDefault="00185FB8">
      <w:pPr>
        <w:pStyle w:val="2"/>
        <w:spacing w:before="7" w:line="307" w:lineRule="auto"/>
        <w:ind w:left="1022" w:right="4226" w:hanging="56"/>
        <w:jc w:val="both"/>
      </w:pPr>
      <w:r>
        <w:t>История Нового времени Россиия в XVI – ХIХ веках (7</w:t>
      </w:r>
      <w:r>
        <w:rPr>
          <w:b w:val="0"/>
        </w:rPr>
        <w:t>–</w:t>
      </w:r>
      <w:r>
        <w:t>9 класс)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line="244" w:lineRule="auto"/>
        <w:ind w:right="1082" w:firstLine="360"/>
        <w:jc w:val="both"/>
      </w:pPr>
      <w:r>
        <w:t>локализовать во времени хронологические рамки и рубежные события Нового времени как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времени;</w:t>
      </w:r>
      <w:r>
        <w:rPr>
          <w:spacing w:val="-52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хронологию 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всеобщей истории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Новое время;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52" w:line="244" w:lineRule="auto"/>
        <w:ind w:right="1076" w:firstLine="360"/>
        <w:jc w:val="both"/>
      </w:pPr>
      <w:r>
        <w:t>использовать историческую карту как источник информации о границах России и других</w:t>
      </w:r>
      <w:r>
        <w:rPr>
          <w:spacing w:val="1"/>
        </w:rPr>
        <w:t xml:space="preserve"> </w:t>
      </w:r>
      <w:r>
        <w:t>государств в Новое время, об основных процессах социально-экономического развития, о местах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передвижений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походов,</w:t>
      </w:r>
      <w:r>
        <w:rPr>
          <w:spacing w:val="1"/>
        </w:rPr>
        <w:t xml:space="preserve"> </w:t>
      </w:r>
      <w:r>
        <w:t>завоеваний,</w:t>
      </w:r>
      <w:r>
        <w:rPr>
          <w:spacing w:val="1"/>
        </w:rPr>
        <w:t xml:space="preserve"> </w:t>
      </w:r>
      <w:r>
        <w:t>колонизации и</w:t>
      </w:r>
      <w:r>
        <w:rPr>
          <w:spacing w:val="-1"/>
        </w:rPr>
        <w:t xml:space="preserve"> </w:t>
      </w:r>
      <w:r>
        <w:t>др.;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3" w:line="244" w:lineRule="auto"/>
        <w:ind w:right="1080" w:firstLine="360"/>
        <w:jc w:val="both"/>
      </w:pPr>
      <w:r>
        <w:t>анализировать информацию различных источников по отечественной и всеобщей истории</w:t>
      </w:r>
      <w:r>
        <w:rPr>
          <w:spacing w:val="1"/>
        </w:rPr>
        <w:t xml:space="preserve"> </w:t>
      </w:r>
      <w:r>
        <w:t>Нового времени;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0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4" w:line="244" w:lineRule="auto"/>
        <w:ind w:right="1076" w:firstLine="360"/>
        <w:jc w:val="both"/>
      </w:pPr>
      <w:r>
        <w:lastRenderedPageBreak/>
        <w:t>составлять описание положения и образа жизни основных социальных групп в России и</w:t>
      </w:r>
      <w:r>
        <w:rPr>
          <w:spacing w:val="1"/>
        </w:rPr>
        <w:t xml:space="preserve"> </w:t>
      </w:r>
      <w:r>
        <w:t>других странах в Новое время, памятников материальной и художественной культуры; 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значительных</w:t>
      </w:r>
      <w:r>
        <w:rPr>
          <w:spacing w:val="-4"/>
        </w:rPr>
        <w:t xml:space="preserve"> </w:t>
      </w:r>
      <w:r>
        <w:t>событиях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личностях 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времени;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1" w:line="244" w:lineRule="auto"/>
        <w:ind w:right="1077" w:firstLine="360"/>
        <w:jc w:val="both"/>
      </w:pPr>
      <w:r>
        <w:t>систематизировать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содержащийся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по отечественной</w:t>
      </w:r>
      <w:r>
        <w:rPr>
          <w:spacing w:val="-1"/>
        </w:rPr>
        <w:t xml:space="preserve"> </w:t>
      </w:r>
      <w:r>
        <w:t>и всеобщей истории</w:t>
      </w:r>
      <w:r>
        <w:rPr>
          <w:spacing w:val="-4"/>
        </w:rPr>
        <w:t xml:space="preserve"> </w:t>
      </w:r>
      <w:r>
        <w:t>Нового времени;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58" w:line="244" w:lineRule="auto"/>
        <w:ind w:right="1079" w:firstLine="360"/>
        <w:jc w:val="both"/>
      </w:pPr>
      <w:r>
        <w:t>раскрывать характерные, существенные черты: а) экономического и социального 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других</w:t>
      </w:r>
      <w:r>
        <w:rPr>
          <w:spacing w:val="24"/>
        </w:rPr>
        <w:t xml:space="preserve"> </w:t>
      </w:r>
      <w:r>
        <w:t>стран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Новое</w:t>
      </w:r>
      <w:r>
        <w:rPr>
          <w:spacing w:val="25"/>
        </w:rPr>
        <w:t xml:space="preserve"> </w:t>
      </w:r>
      <w:r>
        <w:t>время;</w:t>
      </w:r>
      <w:r>
        <w:rPr>
          <w:spacing w:val="26"/>
        </w:rPr>
        <w:t xml:space="preserve"> </w:t>
      </w:r>
      <w:r>
        <w:t>б)</w:t>
      </w:r>
      <w:r>
        <w:rPr>
          <w:spacing w:val="26"/>
        </w:rPr>
        <w:t xml:space="preserve"> </w:t>
      </w:r>
      <w:r>
        <w:t>эволюции</w:t>
      </w:r>
      <w:r>
        <w:rPr>
          <w:spacing w:val="24"/>
        </w:rPr>
        <w:t xml:space="preserve"> </w:t>
      </w:r>
      <w:r>
        <w:t>политического</w:t>
      </w:r>
      <w:r>
        <w:rPr>
          <w:spacing w:val="25"/>
        </w:rPr>
        <w:t xml:space="preserve"> </w:t>
      </w:r>
      <w:r>
        <w:t>строя</w:t>
      </w:r>
      <w:r>
        <w:rPr>
          <w:spacing w:val="24"/>
        </w:rPr>
        <w:t xml:space="preserve"> </w:t>
      </w:r>
      <w:r>
        <w:t>(включая</w:t>
      </w:r>
      <w:r>
        <w:rPr>
          <w:spacing w:val="25"/>
        </w:rPr>
        <w:t xml:space="preserve"> </w:t>
      </w:r>
      <w:r>
        <w:t>понятия</w:t>
      </w:r>
    </w:p>
    <w:p w:rsidR="00E909A0" w:rsidRDefault="00185FB8">
      <w:pPr>
        <w:pStyle w:val="a3"/>
        <w:spacing w:before="1" w:line="247" w:lineRule="auto"/>
        <w:ind w:right="1079"/>
        <w:jc w:val="both"/>
      </w:pPr>
      <w:r>
        <w:t>«монархия»,</w:t>
      </w:r>
      <w:r>
        <w:rPr>
          <w:spacing w:val="1"/>
        </w:rPr>
        <w:t xml:space="preserve"> </w:t>
      </w:r>
      <w:r>
        <w:t>«самодержавие»,</w:t>
      </w:r>
      <w:r>
        <w:rPr>
          <w:spacing w:val="1"/>
        </w:rPr>
        <w:t xml:space="preserve"> </w:t>
      </w:r>
      <w:r>
        <w:t>«абсолютизм»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(«консерватизм», «либерализм», «социализм»); г) представлений о мире и общественных ценностях;</w:t>
      </w:r>
      <w:r>
        <w:rPr>
          <w:spacing w:val="-52"/>
        </w:rPr>
        <w:t xml:space="preserve"> </w:t>
      </w:r>
      <w:r>
        <w:t>д) художественной</w:t>
      </w:r>
      <w:r>
        <w:rPr>
          <w:spacing w:val="-3"/>
        </w:rPr>
        <w:t xml:space="preserve"> </w:t>
      </w:r>
      <w:r>
        <w:t>культуры Нового времени;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58" w:line="244" w:lineRule="auto"/>
        <w:ind w:right="1076" w:firstLine="360"/>
        <w:jc w:val="both"/>
      </w:pPr>
      <w:r>
        <w:t>объяснять причины и следствия ключевых событий и процессов отечественной и 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(социальных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революций,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2" w:line="244" w:lineRule="auto"/>
        <w:ind w:right="1081" w:firstLine="360"/>
        <w:jc w:val="both"/>
      </w:pPr>
      <w:r>
        <w:t>сопоставлять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ситуации и</w:t>
      </w:r>
      <w:r>
        <w:rPr>
          <w:spacing w:val="-1"/>
        </w:rPr>
        <w:t xml:space="preserve"> </w:t>
      </w:r>
      <w:r>
        <w:t>события;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59"/>
        <w:ind w:left="1685" w:hanging="349"/>
        <w:jc w:val="both"/>
      </w:pP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событиям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личностям 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Нового времени.</w:t>
      </w:r>
    </w:p>
    <w:p w:rsidR="00E909A0" w:rsidRDefault="00185FB8">
      <w:pPr>
        <w:pStyle w:val="3"/>
        <w:spacing w:before="67"/>
        <w:ind w:left="1337"/>
        <w:jc w:val="both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</w:t>
      </w:r>
    </w:p>
    <w:p w:rsidR="00E909A0" w:rsidRDefault="00185FB8">
      <w:pPr>
        <w:pStyle w:val="a4"/>
        <w:numPr>
          <w:ilvl w:val="1"/>
          <w:numId w:val="247"/>
        </w:numPr>
        <w:tabs>
          <w:tab w:val="left" w:pos="3166"/>
        </w:tabs>
        <w:spacing w:before="62" w:line="256" w:lineRule="auto"/>
        <w:ind w:right="1071" w:firstLine="1840"/>
        <w:jc w:val="both"/>
        <w:rPr>
          <w:i/>
        </w:rPr>
      </w:pPr>
      <w:r>
        <w:rPr>
          <w:i/>
        </w:rPr>
        <w:t>используя историческую карту, характеризовать социально-экономическое и</w:t>
      </w:r>
      <w:r>
        <w:rPr>
          <w:i/>
          <w:spacing w:val="-52"/>
        </w:rPr>
        <w:t xml:space="preserve"> </w:t>
      </w:r>
      <w:r>
        <w:rPr>
          <w:i/>
        </w:rPr>
        <w:t>политическое</w:t>
      </w:r>
      <w:r>
        <w:rPr>
          <w:i/>
          <w:spacing w:val="-1"/>
        </w:rPr>
        <w:t xml:space="preserve"> </w:t>
      </w:r>
      <w:r>
        <w:rPr>
          <w:i/>
        </w:rPr>
        <w:t>развитие России,</w:t>
      </w:r>
      <w:r>
        <w:rPr>
          <w:i/>
          <w:spacing w:val="-3"/>
        </w:rPr>
        <w:t xml:space="preserve"> </w:t>
      </w:r>
      <w:r>
        <w:rPr>
          <w:i/>
        </w:rPr>
        <w:t>других государств</w:t>
      </w:r>
      <w:r>
        <w:rPr>
          <w:i/>
          <w:spacing w:val="-6"/>
        </w:rPr>
        <w:t xml:space="preserve"> </w:t>
      </w:r>
      <w:r>
        <w:rPr>
          <w:i/>
        </w:rPr>
        <w:t>в Новое время;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5"/>
          <w:tab w:val="left" w:pos="1686"/>
        </w:tabs>
        <w:spacing w:before="48" w:line="244" w:lineRule="auto"/>
        <w:ind w:right="1080" w:firstLine="360"/>
        <w:rPr>
          <w:i/>
        </w:rPr>
      </w:pPr>
      <w:r>
        <w:rPr>
          <w:i/>
        </w:rPr>
        <w:t>использовать</w:t>
      </w:r>
      <w:r>
        <w:rPr>
          <w:i/>
          <w:spacing w:val="15"/>
        </w:rPr>
        <w:t xml:space="preserve"> </w:t>
      </w:r>
      <w:r>
        <w:rPr>
          <w:i/>
        </w:rPr>
        <w:t>элементы</w:t>
      </w:r>
      <w:r>
        <w:rPr>
          <w:i/>
          <w:spacing w:val="14"/>
        </w:rPr>
        <w:t xml:space="preserve"> </w:t>
      </w:r>
      <w:r>
        <w:rPr>
          <w:i/>
        </w:rPr>
        <w:t>источниковедческого</w:t>
      </w:r>
      <w:r>
        <w:rPr>
          <w:i/>
          <w:spacing w:val="15"/>
        </w:rPr>
        <w:t xml:space="preserve"> </w:t>
      </w:r>
      <w:r>
        <w:rPr>
          <w:i/>
        </w:rPr>
        <w:t>анализа</w:t>
      </w:r>
      <w:r>
        <w:rPr>
          <w:i/>
          <w:spacing w:val="14"/>
        </w:rPr>
        <w:t xml:space="preserve"> </w:t>
      </w:r>
      <w:r>
        <w:rPr>
          <w:i/>
        </w:rPr>
        <w:t>при</w:t>
      </w:r>
      <w:r>
        <w:rPr>
          <w:i/>
          <w:spacing w:val="14"/>
        </w:rPr>
        <w:t xml:space="preserve"> </w:t>
      </w:r>
      <w:r>
        <w:rPr>
          <w:i/>
        </w:rPr>
        <w:t>работе</w:t>
      </w:r>
      <w:r>
        <w:rPr>
          <w:i/>
          <w:spacing w:val="15"/>
        </w:rPr>
        <w:t xml:space="preserve"> </w:t>
      </w:r>
      <w:r>
        <w:rPr>
          <w:i/>
        </w:rPr>
        <w:t>с</w:t>
      </w:r>
      <w:r>
        <w:rPr>
          <w:i/>
          <w:spacing w:val="12"/>
        </w:rPr>
        <w:t xml:space="preserve"> </w:t>
      </w:r>
      <w:r>
        <w:rPr>
          <w:i/>
        </w:rPr>
        <w:t>историческими</w:t>
      </w:r>
      <w:r>
        <w:rPr>
          <w:i/>
          <w:spacing w:val="-52"/>
        </w:rPr>
        <w:t xml:space="preserve"> </w:t>
      </w:r>
      <w:r>
        <w:rPr>
          <w:i/>
        </w:rPr>
        <w:t>материалами</w:t>
      </w:r>
      <w:r>
        <w:rPr>
          <w:i/>
          <w:spacing w:val="-1"/>
        </w:rPr>
        <w:t xml:space="preserve"> </w:t>
      </w:r>
      <w:r>
        <w:rPr>
          <w:i/>
        </w:rPr>
        <w:t>(определение</w:t>
      </w:r>
      <w:r>
        <w:rPr>
          <w:i/>
          <w:spacing w:val="-1"/>
        </w:rPr>
        <w:t xml:space="preserve"> </w:t>
      </w:r>
      <w:r>
        <w:rPr>
          <w:i/>
        </w:rPr>
        <w:t>принадлежности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достоверности</w:t>
      </w:r>
      <w:r>
        <w:rPr>
          <w:i/>
          <w:spacing w:val="-1"/>
        </w:rPr>
        <w:t xml:space="preserve"> </w:t>
      </w:r>
      <w:r>
        <w:rPr>
          <w:i/>
        </w:rPr>
        <w:t>источника,</w:t>
      </w:r>
      <w:r>
        <w:rPr>
          <w:i/>
          <w:spacing w:val="-3"/>
        </w:rPr>
        <w:t xml:space="preserve"> </w:t>
      </w:r>
      <w:r>
        <w:rPr>
          <w:i/>
        </w:rPr>
        <w:t>позиций</w:t>
      </w:r>
      <w:r>
        <w:rPr>
          <w:i/>
          <w:spacing w:val="-1"/>
        </w:rPr>
        <w:t xml:space="preserve"> </w:t>
      </w:r>
      <w:r>
        <w:rPr>
          <w:i/>
        </w:rPr>
        <w:t>автора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др.);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5"/>
          <w:tab w:val="left" w:pos="1686"/>
        </w:tabs>
        <w:spacing w:before="58" w:line="244" w:lineRule="auto"/>
        <w:ind w:right="1081" w:firstLine="360"/>
        <w:rPr>
          <w:i/>
        </w:rPr>
      </w:pPr>
      <w:r>
        <w:rPr>
          <w:i/>
        </w:rPr>
        <w:t>сравнивать</w:t>
      </w:r>
      <w:r>
        <w:rPr>
          <w:i/>
          <w:spacing w:val="23"/>
        </w:rPr>
        <w:t xml:space="preserve"> </w:t>
      </w:r>
      <w:r>
        <w:rPr>
          <w:i/>
        </w:rPr>
        <w:t>развитие</w:t>
      </w:r>
      <w:r>
        <w:rPr>
          <w:i/>
          <w:spacing w:val="23"/>
        </w:rPr>
        <w:t xml:space="preserve"> </w:t>
      </w:r>
      <w:r>
        <w:rPr>
          <w:i/>
        </w:rPr>
        <w:t>России</w:t>
      </w:r>
      <w:r>
        <w:rPr>
          <w:i/>
          <w:spacing w:val="23"/>
        </w:rPr>
        <w:t xml:space="preserve"> </w:t>
      </w:r>
      <w:r>
        <w:rPr>
          <w:i/>
        </w:rPr>
        <w:t>и</w:t>
      </w:r>
      <w:r>
        <w:rPr>
          <w:i/>
          <w:spacing w:val="24"/>
        </w:rPr>
        <w:t xml:space="preserve"> </w:t>
      </w:r>
      <w:r>
        <w:rPr>
          <w:i/>
        </w:rPr>
        <w:t>других</w:t>
      </w:r>
      <w:r>
        <w:rPr>
          <w:i/>
          <w:spacing w:val="23"/>
        </w:rPr>
        <w:t xml:space="preserve"> </w:t>
      </w:r>
      <w:r>
        <w:rPr>
          <w:i/>
        </w:rPr>
        <w:t>стран</w:t>
      </w:r>
      <w:r>
        <w:rPr>
          <w:i/>
          <w:spacing w:val="23"/>
        </w:rPr>
        <w:t xml:space="preserve"> </w:t>
      </w:r>
      <w:r>
        <w:rPr>
          <w:i/>
        </w:rPr>
        <w:t>в</w:t>
      </w:r>
      <w:r>
        <w:rPr>
          <w:i/>
          <w:spacing w:val="24"/>
        </w:rPr>
        <w:t xml:space="preserve"> </w:t>
      </w:r>
      <w:r>
        <w:rPr>
          <w:i/>
        </w:rPr>
        <w:t>Новое</w:t>
      </w:r>
      <w:r>
        <w:rPr>
          <w:i/>
          <w:spacing w:val="23"/>
        </w:rPr>
        <w:t xml:space="preserve"> </w:t>
      </w:r>
      <w:r>
        <w:rPr>
          <w:i/>
        </w:rPr>
        <w:t>время,</w:t>
      </w:r>
      <w:r>
        <w:rPr>
          <w:i/>
          <w:spacing w:val="23"/>
        </w:rPr>
        <w:t xml:space="preserve"> </w:t>
      </w:r>
      <w:r>
        <w:rPr>
          <w:i/>
        </w:rPr>
        <w:t>объяснять,</w:t>
      </w:r>
      <w:r>
        <w:rPr>
          <w:i/>
          <w:spacing w:val="23"/>
        </w:rPr>
        <w:t xml:space="preserve"> </w:t>
      </w:r>
      <w:r>
        <w:rPr>
          <w:i/>
        </w:rPr>
        <w:t>в</w:t>
      </w:r>
      <w:r>
        <w:rPr>
          <w:i/>
          <w:spacing w:val="20"/>
        </w:rPr>
        <w:t xml:space="preserve"> </w:t>
      </w:r>
      <w:r>
        <w:rPr>
          <w:i/>
        </w:rPr>
        <w:t>чѐм</w:t>
      </w:r>
      <w:r>
        <w:rPr>
          <w:i/>
          <w:spacing w:val="24"/>
        </w:rPr>
        <w:t xml:space="preserve"> </w:t>
      </w:r>
      <w:r>
        <w:rPr>
          <w:i/>
        </w:rPr>
        <w:t>заключались</w:t>
      </w:r>
      <w:r>
        <w:rPr>
          <w:i/>
          <w:spacing w:val="-52"/>
        </w:rPr>
        <w:t xml:space="preserve"> </w:t>
      </w:r>
      <w:r>
        <w:rPr>
          <w:i/>
        </w:rPr>
        <w:t>общие</w:t>
      </w:r>
      <w:r>
        <w:rPr>
          <w:i/>
          <w:spacing w:val="-1"/>
        </w:rPr>
        <w:t xml:space="preserve"> </w:t>
      </w:r>
      <w:r>
        <w:rPr>
          <w:i/>
        </w:rPr>
        <w:t>черты</w:t>
      </w:r>
      <w:r>
        <w:rPr>
          <w:i/>
          <w:spacing w:val="-1"/>
        </w:rPr>
        <w:t xml:space="preserve"> </w:t>
      </w:r>
      <w:r>
        <w:rPr>
          <w:i/>
        </w:rPr>
        <w:t>и особенности;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5"/>
          <w:tab w:val="left" w:pos="1686"/>
        </w:tabs>
        <w:spacing w:before="59" w:line="244" w:lineRule="auto"/>
        <w:ind w:right="1077" w:firstLine="360"/>
        <w:rPr>
          <w:i/>
        </w:rPr>
      </w:pPr>
      <w:r>
        <w:rPr>
          <w:i/>
        </w:rPr>
        <w:t>применять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2"/>
        </w:rPr>
        <w:t xml:space="preserve"> </w:t>
      </w:r>
      <w:r>
        <w:rPr>
          <w:i/>
        </w:rPr>
        <w:t>истории</w:t>
      </w:r>
      <w:r>
        <w:rPr>
          <w:i/>
          <w:spacing w:val="1"/>
        </w:rPr>
        <w:t xml:space="preserve"> </w:t>
      </w:r>
      <w:r>
        <w:rPr>
          <w:i/>
        </w:rPr>
        <w:t>России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2"/>
        </w:rPr>
        <w:t xml:space="preserve"> </w:t>
      </w:r>
      <w:r>
        <w:rPr>
          <w:i/>
        </w:rPr>
        <w:t>своего</w:t>
      </w:r>
      <w:r>
        <w:rPr>
          <w:i/>
          <w:spacing w:val="1"/>
        </w:rPr>
        <w:t xml:space="preserve"> </w:t>
      </w:r>
      <w:r>
        <w:rPr>
          <w:i/>
        </w:rPr>
        <w:t>края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2"/>
        </w:rPr>
        <w:t xml:space="preserve"> </w:t>
      </w:r>
      <w:r>
        <w:rPr>
          <w:i/>
        </w:rPr>
        <w:t>Новое</w:t>
      </w:r>
      <w:r>
        <w:rPr>
          <w:i/>
          <w:spacing w:val="1"/>
        </w:rPr>
        <w:t xml:space="preserve"> </w:t>
      </w:r>
      <w:r>
        <w:rPr>
          <w:i/>
        </w:rPr>
        <w:t>время</w:t>
      </w:r>
      <w:r>
        <w:rPr>
          <w:i/>
          <w:spacing w:val="2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составлении</w:t>
      </w:r>
      <w:r>
        <w:rPr>
          <w:i/>
          <w:spacing w:val="1"/>
        </w:rPr>
        <w:t xml:space="preserve"> </w:t>
      </w:r>
      <w:r>
        <w:rPr>
          <w:i/>
        </w:rPr>
        <w:t>описаний</w:t>
      </w:r>
      <w:r>
        <w:rPr>
          <w:i/>
          <w:spacing w:val="-52"/>
        </w:rPr>
        <w:t xml:space="preserve"> </w:t>
      </w:r>
      <w:r>
        <w:rPr>
          <w:i/>
        </w:rPr>
        <w:t>исторических и</w:t>
      </w:r>
      <w:r>
        <w:rPr>
          <w:i/>
          <w:spacing w:val="-2"/>
        </w:rPr>
        <w:t xml:space="preserve"> </w:t>
      </w:r>
      <w:r>
        <w:rPr>
          <w:i/>
        </w:rPr>
        <w:t>культурных памятников</w:t>
      </w:r>
      <w:r>
        <w:rPr>
          <w:i/>
          <w:spacing w:val="-2"/>
        </w:rPr>
        <w:t xml:space="preserve"> </w:t>
      </w:r>
      <w:r>
        <w:rPr>
          <w:i/>
        </w:rPr>
        <w:t>своего города, края и т.</w:t>
      </w:r>
      <w:r>
        <w:rPr>
          <w:i/>
          <w:spacing w:val="-3"/>
        </w:rPr>
        <w:t xml:space="preserve"> </w:t>
      </w:r>
      <w:r>
        <w:rPr>
          <w:i/>
        </w:rPr>
        <w:t>д.</w:t>
      </w:r>
    </w:p>
    <w:p w:rsidR="00E909A0" w:rsidRDefault="00185FB8">
      <w:pPr>
        <w:pStyle w:val="2"/>
        <w:spacing w:before="10" w:line="300" w:lineRule="auto"/>
        <w:ind w:left="1022" w:right="8364" w:hanging="56"/>
      </w:pPr>
      <w:r>
        <w:t>Новейшая история</w:t>
      </w:r>
      <w:r>
        <w:rPr>
          <w:spacing w:val="1"/>
        </w:rPr>
        <w:t xml:space="preserve"> </w:t>
      </w:r>
      <w:r>
        <w:t>Выпускник</w:t>
      </w:r>
      <w:r>
        <w:rPr>
          <w:spacing w:val="-7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line="244" w:lineRule="auto"/>
        <w:ind w:right="1078" w:firstLine="360"/>
        <w:jc w:val="both"/>
      </w:pPr>
      <w:r>
        <w:t>локализовать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рубежные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эпохи,</w:t>
      </w:r>
      <w:r>
        <w:rPr>
          <w:spacing w:val="-52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в.;</w:t>
      </w:r>
      <w:r>
        <w:rPr>
          <w:spacing w:val="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хронологию 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всеобщей истории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Новейшее</w:t>
      </w:r>
      <w:r>
        <w:rPr>
          <w:spacing w:val="-1"/>
        </w:rPr>
        <w:t xml:space="preserve"> </w:t>
      </w:r>
      <w:r>
        <w:t>время;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0" w:line="244" w:lineRule="auto"/>
        <w:ind w:right="1080" w:firstLine="360"/>
        <w:jc w:val="both"/>
      </w:pPr>
      <w:r>
        <w:t>использовать историческую карту как источник информации о территории России (СССР) и</w:t>
      </w:r>
      <w:r>
        <w:rPr>
          <w:spacing w:val="1"/>
        </w:rPr>
        <w:t xml:space="preserve"> </w:t>
      </w:r>
      <w:r>
        <w:t>других государств в ХХ — начале XXI в., значительных социально-экономических процессах и</w:t>
      </w:r>
      <w:r>
        <w:rPr>
          <w:spacing w:val="1"/>
        </w:rPr>
        <w:t xml:space="preserve"> </w:t>
      </w:r>
      <w:r>
        <w:t>изменениях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новейшую</w:t>
      </w:r>
      <w:r>
        <w:rPr>
          <w:spacing w:val="-1"/>
        </w:rPr>
        <w:t xml:space="preserve"> </w:t>
      </w:r>
      <w:r>
        <w:t>эпоху,</w:t>
      </w:r>
      <w:r>
        <w:rPr>
          <w:spacing w:val="-1"/>
        </w:rPr>
        <w:t xml:space="preserve"> </w:t>
      </w:r>
      <w:r>
        <w:t>местах крупнейших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2" w:line="242" w:lineRule="auto"/>
        <w:ind w:right="1076" w:firstLine="360"/>
        <w:jc w:val="both"/>
      </w:pP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новейшей эпохи;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4"/>
        <w:ind w:left="1685" w:hanging="349"/>
        <w:jc w:val="both"/>
      </w:pPr>
      <w:r>
        <w:t>представлять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описания,</w:t>
      </w:r>
      <w:r>
        <w:rPr>
          <w:spacing w:val="-3"/>
        </w:rPr>
        <w:t xml:space="preserve"> </w:t>
      </w:r>
      <w:r>
        <w:t>рассказа:</w:t>
      </w:r>
    </w:p>
    <w:p w:rsidR="00E909A0" w:rsidRDefault="00185FB8">
      <w:pPr>
        <w:pStyle w:val="a3"/>
        <w:spacing w:before="63" w:line="244" w:lineRule="auto"/>
        <w:ind w:left="1337" w:right="1079"/>
        <w:jc w:val="both"/>
      </w:pPr>
      <w:r>
        <w:t>а) условия и образ жизни людей различного социального положения в России и других странах в</w:t>
      </w:r>
      <w:r>
        <w:rPr>
          <w:spacing w:val="-52"/>
        </w:rPr>
        <w:t xml:space="preserve"> </w:t>
      </w:r>
      <w:r>
        <w:t>ХХ — начале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в.;</w:t>
      </w:r>
    </w:p>
    <w:p w:rsidR="00E909A0" w:rsidRDefault="00185FB8">
      <w:pPr>
        <w:pStyle w:val="a3"/>
        <w:spacing w:before="62" w:line="244" w:lineRule="auto"/>
        <w:ind w:left="1337" w:right="1080"/>
        <w:jc w:val="both"/>
      </w:pPr>
      <w:r>
        <w:t>б) ключевые события эпохи и их участников; в) памятники материальной и 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новейшей эпохи;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2" w:line="244" w:lineRule="auto"/>
        <w:ind w:right="1077" w:firstLine="360"/>
        <w:jc w:val="both"/>
      </w:pPr>
      <w:r>
        <w:t>систематизировать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содержащийся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литературе;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58" w:line="247" w:lineRule="auto"/>
        <w:ind w:right="1076" w:firstLine="360"/>
        <w:jc w:val="both"/>
      </w:pPr>
      <w:r>
        <w:t>раскрывать</w:t>
      </w:r>
      <w:r>
        <w:rPr>
          <w:spacing w:val="1"/>
        </w:rPr>
        <w:t xml:space="preserve"> </w:t>
      </w:r>
      <w:r>
        <w:t>характерные,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 и других стран, политических режимов, международных отношений,</w:t>
      </w:r>
      <w:r>
        <w:rPr>
          <w:spacing w:val="55"/>
        </w:rPr>
        <w:t xml:space="preserve"> </w:t>
      </w:r>
      <w:r>
        <w:t>развития культуры в</w:t>
      </w:r>
      <w:r>
        <w:rPr>
          <w:spacing w:val="1"/>
        </w:rPr>
        <w:t xml:space="preserve"> </w:t>
      </w:r>
      <w:r>
        <w:t>ХХ — начале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в.;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4" w:line="254" w:lineRule="auto"/>
        <w:ind w:left="967" w:right="1710" w:firstLine="369"/>
        <w:jc w:val="both"/>
      </w:pPr>
      <w:r>
        <w:lastRenderedPageBreak/>
        <w:t>объяснять причины и следствия наиболее значительных событий новейшей эпохи в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(реформы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революции,</w:t>
      </w:r>
      <w:r>
        <w:rPr>
          <w:spacing w:val="-1"/>
        </w:rPr>
        <w:t xml:space="preserve"> </w:t>
      </w:r>
      <w:r>
        <w:t>войны,</w:t>
      </w:r>
      <w:r>
        <w:rPr>
          <w:spacing w:val="-2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49" w:line="247" w:lineRule="auto"/>
        <w:ind w:right="1077" w:firstLine="360"/>
        <w:jc w:val="both"/>
      </w:pPr>
      <w:r>
        <w:t>сопоставлять</w:t>
      </w:r>
      <w:r>
        <w:rPr>
          <w:spacing w:val="1"/>
        </w:rPr>
        <w:t xml:space="preserve"> </w:t>
      </w:r>
      <w:r>
        <w:t>социально-экономическое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(опыт</w:t>
      </w:r>
      <w:r>
        <w:rPr>
          <w:spacing w:val="1"/>
        </w:rPr>
        <w:t xml:space="preserve"> </w:t>
      </w:r>
      <w:r>
        <w:t>модернизации,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ситуации и</w:t>
      </w:r>
      <w:r>
        <w:rPr>
          <w:spacing w:val="-1"/>
        </w:rPr>
        <w:t xml:space="preserve"> </w:t>
      </w:r>
      <w:r>
        <w:t>события;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53"/>
        <w:ind w:left="1685" w:hanging="349"/>
        <w:jc w:val="both"/>
      </w:pPr>
      <w:r>
        <w:t>давать</w:t>
      </w:r>
      <w:r>
        <w:rPr>
          <w:spacing w:val="10"/>
        </w:rPr>
        <w:t xml:space="preserve"> </w:t>
      </w:r>
      <w:r>
        <w:t>оценку</w:t>
      </w:r>
      <w:r>
        <w:rPr>
          <w:spacing w:val="8"/>
        </w:rPr>
        <w:t xml:space="preserve"> </w:t>
      </w:r>
      <w:r>
        <w:t>событиям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личностям</w:t>
      </w:r>
      <w:r>
        <w:rPr>
          <w:spacing w:val="10"/>
        </w:rPr>
        <w:t xml:space="preserve"> </w:t>
      </w:r>
      <w:r>
        <w:t>отечественной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всеобщей</w:t>
      </w:r>
      <w:r>
        <w:rPr>
          <w:spacing w:val="10"/>
        </w:rPr>
        <w:t xml:space="preserve"> </w:t>
      </w:r>
      <w:r>
        <w:t>истории</w:t>
      </w:r>
      <w:r>
        <w:rPr>
          <w:spacing w:val="10"/>
        </w:rPr>
        <w:t xml:space="preserve"> </w:t>
      </w:r>
      <w:r>
        <w:t>ХХ</w:t>
      </w:r>
      <w:r>
        <w:rPr>
          <w:spacing w:val="16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начала</w:t>
      </w:r>
      <w:r>
        <w:rPr>
          <w:spacing w:val="11"/>
        </w:rPr>
        <w:t xml:space="preserve"> </w:t>
      </w:r>
      <w:r>
        <w:t>XXI</w:t>
      </w:r>
    </w:p>
    <w:p w:rsidR="00E909A0" w:rsidRDefault="00185FB8">
      <w:pPr>
        <w:pStyle w:val="a3"/>
        <w:spacing w:before="6"/>
      </w:pPr>
      <w:r>
        <w:t>в.</w:t>
      </w:r>
    </w:p>
    <w:p w:rsidR="00E909A0" w:rsidRDefault="00185FB8">
      <w:pPr>
        <w:pStyle w:val="3"/>
        <w:spacing w:before="6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66" w:line="244" w:lineRule="auto"/>
        <w:ind w:right="1077" w:firstLine="360"/>
        <w:jc w:val="both"/>
        <w:rPr>
          <w:i/>
        </w:rPr>
      </w:pPr>
      <w:r>
        <w:rPr>
          <w:i/>
        </w:rPr>
        <w:t>используя историческую карту, характеризовать социально-экономическое и политическое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-1"/>
        </w:rPr>
        <w:t xml:space="preserve"> </w:t>
      </w:r>
      <w:r>
        <w:rPr>
          <w:i/>
        </w:rPr>
        <w:t>России,</w:t>
      </w:r>
      <w:r>
        <w:rPr>
          <w:i/>
          <w:spacing w:val="-3"/>
        </w:rPr>
        <w:t xml:space="preserve"> </w:t>
      </w:r>
      <w:r>
        <w:rPr>
          <w:i/>
        </w:rPr>
        <w:t>других</w:t>
      </w:r>
      <w:r>
        <w:rPr>
          <w:i/>
          <w:spacing w:val="-2"/>
        </w:rPr>
        <w:t xml:space="preserve"> </w:t>
      </w:r>
      <w:r>
        <w:rPr>
          <w:i/>
        </w:rPr>
        <w:t>государств в ХХ</w:t>
      </w:r>
      <w:r>
        <w:rPr>
          <w:i/>
          <w:spacing w:val="-2"/>
        </w:rPr>
        <w:t xml:space="preserve"> </w:t>
      </w:r>
      <w:r>
        <w:rPr>
          <w:i/>
        </w:rPr>
        <w:t>—</w:t>
      </w:r>
      <w:r>
        <w:rPr>
          <w:i/>
          <w:spacing w:val="-2"/>
        </w:rPr>
        <w:t xml:space="preserve"> </w:t>
      </w:r>
      <w:r>
        <w:rPr>
          <w:i/>
        </w:rPr>
        <w:t>начале</w:t>
      </w:r>
      <w:r>
        <w:rPr>
          <w:i/>
          <w:spacing w:val="-2"/>
        </w:rPr>
        <w:t xml:space="preserve"> </w:t>
      </w:r>
      <w:r>
        <w:rPr>
          <w:i/>
        </w:rPr>
        <w:t>XXI в.;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58" w:line="244" w:lineRule="auto"/>
        <w:ind w:right="1080" w:firstLine="360"/>
        <w:jc w:val="both"/>
        <w:rPr>
          <w:i/>
        </w:rPr>
      </w:pPr>
      <w:r>
        <w:rPr>
          <w:i/>
        </w:rPr>
        <w:t>применять</w:t>
      </w:r>
      <w:r>
        <w:rPr>
          <w:i/>
          <w:spacing w:val="1"/>
        </w:rPr>
        <w:t xml:space="preserve"> </w:t>
      </w:r>
      <w:r>
        <w:rPr>
          <w:i/>
        </w:rPr>
        <w:t>элементы</w:t>
      </w:r>
      <w:r>
        <w:rPr>
          <w:i/>
          <w:spacing w:val="1"/>
        </w:rPr>
        <w:t xml:space="preserve"> </w:t>
      </w:r>
      <w:r>
        <w:rPr>
          <w:i/>
        </w:rPr>
        <w:t>источниковедческого</w:t>
      </w:r>
      <w:r>
        <w:rPr>
          <w:i/>
          <w:spacing w:val="1"/>
        </w:rPr>
        <w:t xml:space="preserve"> </w:t>
      </w:r>
      <w:r>
        <w:rPr>
          <w:i/>
        </w:rPr>
        <w:t>анализа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работе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историческими</w:t>
      </w:r>
      <w:r>
        <w:rPr>
          <w:i/>
          <w:spacing w:val="1"/>
        </w:rPr>
        <w:t xml:space="preserve"> </w:t>
      </w:r>
      <w:r>
        <w:rPr>
          <w:i/>
        </w:rPr>
        <w:t>материалами</w:t>
      </w:r>
      <w:r>
        <w:rPr>
          <w:i/>
          <w:spacing w:val="-1"/>
        </w:rPr>
        <w:t xml:space="preserve"> </w:t>
      </w:r>
      <w:r>
        <w:rPr>
          <w:i/>
        </w:rPr>
        <w:t>(определение принадлежности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достоверности</w:t>
      </w:r>
      <w:r>
        <w:rPr>
          <w:i/>
          <w:spacing w:val="-1"/>
        </w:rPr>
        <w:t xml:space="preserve"> </w:t>
      </w:r>
      <w:r>
        <w:rPr>
          <w:i/>
        </w:rPr>
        <w:t>источника,</w:t>
      </w:r>
      <w:r>
        <w:rPr>
          <w:i/>
          <w:spacing w:val="-4"/>
        </w:rPr>
        <w:t xml:space="preserve"> </w:t>
      </w:r>
      <w:r>
        <w:rPr>
          <w:i/>
        </w:rPr>
        <w:t>позиций</w:t>
      </w:r>
      <w:r>
        <w:rPr>
          <w:i/>
          <w:spacing w:val="-1"/>
        </w:rPr>
        <w:t xml:space="preserve"> </w:t>
      </w:r>
      <w:r>
        <w:rPr>
          <w:i/>
        </w:rPr>
        <w:t>автора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др.);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58" w:line="247" w:lineRule="auto"/>
        <w:ind w:right="1080" w:firstLine="360"/>
        <w:jc w:val="both"/>
        <w:rPr>
          <w:i/>
        </w:rPr>
      </w:pPr>
      <w:r>
        <w:rPr>
          <w:i/>
        </w:rPr>
        <w:t>осуществлять поиск исторической информации в учебной и дополнительной литературе,</w:t>
      </w:r>
      <w:r>
        <w:rPr>
          <w:i/>
          <w:spacing w:val="1"/>
        </w:rPr>
        <w:t xml:space="preserve"> </w:t>
      </w:r>
      <w:r>
        <w:rPr>
          <w:i/>
        </w:rPr>
        <w:t>электронных материалах, систематизировать и представлять еѐ в виде рефератов, презентаций и</w:t>
      </w:r>
      <w:r>
        <w:rPr>
          <w:i/>
          <w:spacing w:val="-52"/>
        </w:rPr>
        <w:t xml:space="preserve"> </w:t>
      </w:r>
      <w:r>
        <w:rPr>
          <w:i/>
        </w:rPr>
        <w:t>др.;</w:t>
      </w:r>
    </w:p>
    <w:p w:rsidR="00E909A0" w:rsidRDefault="00185FB8">
      <w:pPr>
        <w:pStyle w:val="a4"/>
        <w:numPr>
          <w:ilvl w:val="0"/>
          <w:numId w:val="247"/>
        </w:numPr>
        <w:tabs>
          <w:tab w:val="left" w:pos="1686"/>
        </w:tabs>
        <w:spacing w:before="57" w:line="242" w:lineRule="auto"/>
        <w:ind w:right="1083" w:firstLine="360"/>
        <w:jc w:val="both"/>
        <w:rPr>
          <w:i/>
        </w:rPr>
      </w:pPr>
      <w:r>
        <w:rPr>
          <w:i/>
        </w:rPr>
        <w:t>проводить работу по поиску и оформлению материалов истории своей семьи, города, края в</w:t>
      </w:r>
      <w:r>
        <w:rPr>
          <w:i/>
          <w:spacing w:val="-52"/>
        </w:rPr>
        <w:t xml:space="preserve"> </w:t>
      </w:r>
      <w:r>
        <w:rPr>
          <w:i/>
        </w:rPr>
        <w:t>ХХ</w:t>
      </w:r>
      <w:r>
        <w:rPr>
          <w:i/>
          <w:spacing w:val="-2"/>
        </w:rPr>
        <w:t xml:space="preserve"> </w:t>
      </w:r>
      <w:r>
        <w:rPr>
          <w:i/>
        </w:rPr>
        <w:t>— начале XXI в.</w:t>
      </w:r>
    </w:p>
    <w:p w:rsidR="00E909A0" w:rsidRDefault="00185FB8">
      <w:pPr>
        <w:pStyle w:val="2"/>
        <w:numPr>
          <w:ilvl w:val="3"/>
          <w:numId w:val="254"/>
        </w:numPr>
        <w:tabs>
          <w:tab w:val="left" w:pos="1738"/>
        </w:tabs>
        <w:spacing w:before="13" w:line="259" w:lineRule="auto"/>
        <w:ind w:left="967" w:right="4906" w:firstLine="0"/>
        <w:jc w:val="both"/>
      </w:pPr>
      <w:r>
        <w:t>Обществознание Человек Деятельность человека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44" w:line="244" w:lineRule="auto"/>
        <w:ind w:right="1080" w:firstLine="360"/>
        <w:jc w:val="both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биологическом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основные слагаемые</w:t>
      </w:r>
      <w:r>
        <w:rPr>
          <w:spacing w:val="-1"/>
        </w:rPr>
        <w:t xml:space="preserve"> </w:t>
      </w:r>
      <w:r>
        <w:t>здорового образа жизни;</w:t>
      </w:r>
      <w:r>
        <w:rPr>
          <w:spacing w:val="-3"/>
        </w:rPr>
        <w:t xml:space="preserve"> </w:t>
      </w:r>
      <w:r>
        <w:t>осознанно выбирать</w:t>
      </w:r>
    </w:p>
    <w:p w:rsidR="00E909A0" w:rsidRDefault="00185FB8">
      <w:pPr>
        <w:pStyle w:val="a3"/>
        <w:spacing w:before="5" w:line="244" w:lineRule="auto"/>
        <w:ind w:right="1079" w:hanging="10"/>
        <w:jc w:val="both"/>
      </w:pPr>
      <w:r>
        <w:t>верные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пагубных</w:t>
      </w:r>
      <w:r>
        <w:rPr>
          <w:spacing w:val="-1"/>
        </w:rPr>
        <w:t xml:space="preserve"> </w:t>
      </w:r>
      <w:r>
        <w:t>привычек, угрожающих здоровью;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1" w:line="244" w:lineRule="auto"/>
        <w:ind w:right="1080" w:firstLine="360"/>
        <w:jc w:val="both"/>
      </w:pPr>
      <w:r>
        <w:t>сравнивать и сопоставлять на основе характеристики основных возрастных периодов 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ограничения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возрастного периода;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4" w:lineRule="auto"/>
        <w:ind w:right="1076" w:firstLine="360"/>
        <w:jc w:val="both"/>
      </w:pPr>
      <w:r>
        <w:t>выделять в модельных и реальных ситуациях сущностные характеристики и основные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людей, объяснять роль мотивов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1" w:line="242" w:lineRule="auto"/>
        <w:ind w:right="1078" w:firstLine="36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-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смысл понятия</w:t>
      </w:r>
      <w:r>
        <w:rPr>
          <w:spacing w:val="-1"/>
        </w:rPr>
        <w:t xml:space="preserve"> </w:t>
      </w:r>
      <w:r>
        <w:t>«гражданство»;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3" w:line="244" w:lineRule="auto"/>
        <w:ind w:right="1078" w:firstLine="360"/>
        <w:jc w:val="both"/>
      </w:pPr>
      <w:r>
        <w:t>описывать</w:t>
      </w:r>
      <w:r>
        <w:rPr>
          <w:spacing w:val="1"/>
        </w:rPr>
        <w:t xml:space="preserve"> </w:t>
      </w:r>
      <w:r>
        <w:t>гендер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пол;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гендерных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поведении мальчиков</w:t>
      </w:r>
      <w:r>
        <w:rPr>
          <w:spacing w:val="-1"/>
        </w:rPr>
        <w:t xml:space="preserve"> </w:t>
      </w:r>
      <w:r>
        <w:t>и девочек;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4" w:lineRule="auto"/>
        <w:ind w:right="1080" w:firstLine="360"/>
        <w:jc w:val="both"/>
      </w:pPr>
      <w:r>
        <w:t>давать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возможностями,</w:t>
      </w:r>
      <w:r>
        <w:rPr>
          <w:spacing w:val="1"/>
        </w:rPr>
        <w:t xml:space="preserve"> </w:t>
      </w:r>
      <w:r>
        <w:t>своему 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и младшего возраста,</w:t>
      </w:r>
      <w:r>
        <w:rPr>
          <w:spacing w:val="-3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к сверстникам;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3" w:line="244" w:lineRule="auto"/>
        <w:ind w:right="1077" w:firstLine="360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-52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</w:p>
    <w:p w:rsidR="00E909A0" w:rsidRDefault="00185FB8">
      <w:pPr>
        <w:pStyle w:val="3"/>
        <w:spacing w:before="9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7" w:lineRule="auto"/>
        <w:ind w:right="1079" w:firstLine="360"/>
        <w:jc w:val="both"/>
        <w:rPr>
          <w:i/>
        </w:rPr>
      </w:pPr>
      <w:r>
        <w:rPr>
          <w:i/>
        </w:rPr>
        <w:t>формировать</w:t>
      </w:r>
      <w:r>
        <w:rPr>
          <w:i/>
          <w:spacing w:val="1"/>
        </w:rPr>
        <w:t xml:space="preserve"> </w:t>
      </w:r>
      <w:r>
        <w:rPr>
          <w:i/>
        </w:rPr>
        <w:t>положительное</w:t>
      </w:r>
      <w:r>
        <w:rPr>
          <w:i/>
          <w:spacing w:val="1"/>
        </w:rPr>
        <w:t xml:space="preserve"> </w:t>
      </w:r>
      <w:r>
        <w:rPr>
          <w:i/>
        </w:rPr>
        <w:t>отношение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необходимости</w:t>
      </w:r>
      <w:r>
        <w:rPr>
          <w:i/>
          <w:spacing w:val="1"/>
        </w:rPr>
        <w:t xml:space="preserve"> </w:t>
      </w:r>
      <w:r>
        <w:rPr>
          <w:i/>
        </w:rPr>
        <w:t>соблюдать</w:t>
      </w:r>
      <w:r>
        <w:rPr>
          <w:i/>
          <w:spacing w:val="1"/>
        </w:rPr>
        <w:t xml:space="preserve"> </w:t>
      </w:r>
      <w:r>
        <w:rPr>
          <w:i/>
        </w:rPr>
        <w:t>здоровый</w:t>
      </w:r>
      <w:r>
        <w:rPr>
          <w:i/>
          <w:spacing w:val="1"/>
        </w:rPr>
        <w:t xml:space="preserve"> </w:t>
      </w:r>
      <w:r>
        <w:rPr>
          <w:i/>
        </w:rPr>
        <w:t>образ</w:t>
      </w:r>
      <w:r>
        <w:rPr>
          <w:i/>
          <w:spacing w:val="1"/>
        </w:rPr>
        <w:t xml:space="preserve"> </w:t>
      </w:r>
      <w:r>
        <w:rPr>
          <w:i/>
        </w:rPr>
        <w:t>жизни;</w:t>
      </w:r>
      <w:r>
        <w:rPr>
          <w:i/>
          <w:spacing w:val="1"/>
        </w:rPr>
        <w:t xml:space="preserve"> </w:t>
      </w:r>
      <w:r>
        <w:rPr>
          <w:i/>
        </w:rPr>
        <w:t>корректировать собственное</w:t>
      </w:r>
      <w:r>
        <w:rPr>
          <w:i/>
          <w:spacing w:val="1"/>
        </w:rPr>
        <w:t xml:space="preserve"> </w:t>
      </w:r>
      <w:r>
        <w:rPr>
          <w:i/>
        </w:rPr>
        <w:t>поведение в</w:t>
      </w:r>
      <w:r>
        <w:rPr>
          <w:i/>
          <w:spacing w:val="1"/>
        </w:rPr>
        <w:t xml:space="preserve"> </w:t>
      </w:r>
      <w:r>
        <w:rPr>
          <w:i/>
        </w:rPr>
        <w:t>соответствии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требованиями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4" w:line="244" w:lineRule="auto"/>
        <w:ind w:right="1076" w:firstLine="360"/>
        <w:jc w:val="both"/>
        <w:rPr>
          <w:i/>
        </w:rPr>
      </w:pPr>
      <w:r>
        <w:rPr>
          <w:i/>
        </w:rPr>
        <w:t>использовать элементы причинно-следственного анализа при характеристике социальных</w:t>
      </w:r>
      <w:r>
        <w:rPr>
          <w:i/>
          <w:spacing w:val="1"/>
        </w:rPr>
        <w:t xml:space="preserve"> </w:t>
      </w:r>
      <w:r>
        <w:rPr>
          <w:i/>
        </w:rPr>
        <w:t>параметров</w:t>
      </w:r>
      <w:r>
        <w:rPr>
          <w:i/>
          <w:spacing w:val="-1"/>
        </w:rPr>
        <w:t xml:space="preserve"> </w:t>
      </w:r>
      <w:r>
        <w:rPr>
          <w:i/>
        </w:rPr>
        <w:t>личности;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1"/>
        <w:ind w:left="1685" w:hanging="349"/>
        <w:jc w:val="both"/>
        <w:rPr>
          <w:i/>
        </w:rPr>
      </w:pPr>
      <w:r>
        <w:rPr>
          <w:i/>
        </w:rPr>
        <w:t>описывать</w:t>
      </w:r>
      <w:r>
        <w:rPr>
          <w:i/>
          <w:spacing w:val="-1"/>
        </w:rPr>
        <w:t xml:space="preserve"> </w:t>
      </w:r>
      <w:r>
        <w:rPr>
          <w:i/>
        </w:rPr>
        <w:t>реальные</w:t>
      </w:r>
      <w:r>
        <w:rPr>
          <w:i/>
          <w:spacing w:val="-1"/>
        </w:rPr>
        <w:t xml:space="preserve"> </w:t>
      </w:r>
      <w:r>
        <w:rPr>
          <w:i/>
        </w:rPr>
        <w:t>связи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зависимости</w:t>
      </w:r>
      <w:r>
        <w:rPr>
          <w:i/>
          <w:spacing w:val="-1"/>
        </w:rPr>
        <w:t xml:space="preserve"> </w:t>
      </w:r>
      <w:r>
        <w:rPr>
          <w:i/>
        </w:rPr>
        <w:t>между</w:t>
      </w:r>
      <w:r>
        <w:rPr>
          <w:i/>
          <w:spacing w:val="-1"/>
        </w:rPr>
        <w:t xml:space="preserve"> </w:t>
      </w:r>
      <w:r>
        <w:rPr>
          <w:i/>
        </w:rPr>
        <w:t>воспитанием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социализацией</w:t>
      </w:r>
      <w:r>
        <w:rPr>
          <w:i/>
          <w:spacing w:val="-1"/>
        </w:rPr>
        <w:t xml:space="preserve"> </w:t>
      </w:r>
      <w:r>
        <w:rPr>
          <w:i/>
        </w:rPr>
        <w:t>личности.</w:t>
      </w:r>
    </w:p>
    <w:p w:rsidR="00E909A0" w:rsidRDefault="00E909A0">
      <w:pPr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6"/>
        </w:numPr>
        <w:tabs>
          <w:tab w:val="left" w:pos="1685"/>
          <w:tab w:val="left" w:pos="1686"/>
        </w:tabs>
        <w:spacing w:before="62" w:line="247" w:lineRule="auto"/>
        <w:ind w:right="1080" w:hanging="360"/>
        <w:rPr>
          <w:i/>
        </w:rPr>
      </w:pPr>
      <w:r>
        <w:rPr>
          <w:i/>
        </w:rPr>
        <w:lastRenderedPageBreak/>
        <w:t>моделировать</w:t>
      </w:r>
      <w:r>
        <w:rPr>
          <w:i/>
          <w:spacing w:val="23"/>
        </w:rPr>
        <w:t xml:space="preserve"> </w:t>
      </w:r>
      <w:r>
        <w:rPr>
          <w:i/>
        </w:rPr>
        <w:t>возможные</w:t>
      </w:r>
      <w:r>
        <w:rPr>
          <w:i/>
          <w:spacing w:val="23"/>
        </w:rPr>
        <w:t xml:space="preserve"> </w:t>
      </w:r>
      <w:r>
        <w:rPr>
          <w:i/>
        </w:rPr>
        <w:t>последствия</w:t>
      </w:r>
      <w:r>
        <w:rPr>
          <w:i/>
          <w:spacing w:val="24"/>
        </w:rPr>
        <w:t xml:space="preserve"> </w:t>
      </w:r>
      <w:r>
        <w:rPr>
          <w:i/>
        </w:rPr>
        <w:t>позитивного</w:t>
      </w:r>
      <w:r>
        <w:rPr>
          <w:i/>
          <w:spacing w:val="23"/>
        </w:rPr>
        <w:t xml:space="preserve"> </w:t>
      </w:r>
      <w:r>
        <w:rPr>
          <w:i/>
        </w:rPr>
        <w:t>и</w:t>
      </w:r>
      <w:r>
        <w:rPr>
          <w:i/>
          <w:spacing w:val="24"/>
        </w:rPr>
        <w:t xml:space="preserve"> </w:t>
      </w:r>
      <w:r>
        <w:rPr>
          <w:i/>
        </w:rPr>
        <w:t>негативного</w:t>
      </w:r>
      <w:r>
        <w:rPr>
          <w:i/>
          <w:spacing w:val="23"/>
        </w:rPr>
        <w:t xml:space="preserve"> </w:t>
      </w:r>
      <w:r>
        <w:rPr>
          <w:i/>
        </w:rPr>
        <w:t>воздействия</w:t>
      </w:r>
      <w:r>
        <w:rPr>
          <w:i/>
          <w:spacing w:val="24"/>
        </w:rPr>
        <w:t xml:space="preserve"> </w:t>
      </w:r>
      <w:r>
        <w:rPr>
          <w:i/>
        </w:rPr>
        <w:t>группы</w:t>
      </w:r>
      <w:r>
        <w:rPr>
          <w:i/>
          <w:spacing w:val="23"/>
        </w:rPr>
        <w:t xml:space="preserve"> </w:t>
      </w:r>
      <w:r>
        <w:rPr>
          <w:i/>
        </w:rPr>
        <w:t>на</w:t>
      </w:r>
      <w:r>
        <w:rPr>
          <w:i/>
          <w:spacing w:val="-52"/>
        </w:rPr>
        <w:t xml:space="preserve"> </w:t>
      </w:r>
      <w:r>
        <w:rPr>
          <w:i/>
        </w:rPr>
        <w:t>человека,</w:t>
      </w:r>
      <w:r>
        <w:rPr>
          <w:i/>
          <w:spacing w:val="-1"/>
        </w:rPr>
        <w:t xml:space="preserve"> </w:t>
      </w:r>
      <w:r>
        <w:rPr>
          <w:i/>
        </w:rPr>
        <w:t>делать выводы.</w:t>
      </w:r>
    </w:p>
    <w:p w:rsidR="00E909A0" w:rsidRDefault="00185FB8">
      <w:pPr>
        <w:pStyle w:val="2"/>
        <w:spacing w:before="7"/>
        <w:ind w:left="1337"/>
      </w:pPr>
      <w:r>
        <w:t>Общество</w:t>
      </w:r>
    </w:p>
    <w:p w:rsidR="00E909A0" w:rsidRDefault="00185FB8">
      <w:pPr>
        <w:spacing w:before="8"/>
        <w:ind w:left="1337"/>
        <w:rPr>
          <w:b/>
        </w:rPr>
      </w:pPr>
      <w:r>
        <w:rPr>
          <w:b/>
        </w:rPr>
        <w:t>Выпускник</w:t>
      </w:r>
      <w:r>
        <w:rPr>
          <w:b/>
          <w:spacing w:val="-2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98"/>
        </w:tabs>
        <w:spacing w:before="4" w:line="247" w:lineRule="auto"/>
        <w:ind w:left="1337" w:right="1080" w:firstLine="0"/>
      </w:pPr>
      <w:r>
        <w:t>демонстрировать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примерах</w:t>
      </w:r>
      <w:r>
        <w:rPr>
          <w:spacing w:val="26"/>
        </w:rPr>
        <w:t xml:space="preserve"> </w:t>
      </w:r>
      <w:r>
        <w:t>взаимосвязь</w:t>
      </w:r>
      <w:r>
        <w:rPr>
          <w:spacing w:val="27"/>
        </w:rPr>
        <w:t xml:space="preserve"> </w:t>
      </w:r>
      <w:r>
        <w:t>природы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общества,</w:t>
      </w:r>
      <w:r>
        <w:rPr>
          <w:spacing w:val="24"/>
        </w:rPr>
        <w:t xml:space="preserve"> </w:t>
      </w:r>
      <w:r>
        <w:t>раскрывать</w:t>
      </w:r>
      <w:r>
        <w:rPr>
          <w:spacing w:val="27"/>
        </w:rPr>
        <w:t xml:space="preserve"> </w:t>
      </w:r>
      <w:r>
        <w:t>роль</w:t>
      </w:r>
      <w:r>
        <w:rPr>
          <w:spacing w:val="27"/>
        </w:rPr>
        <w:t xml:space="preserve"> </w:t>
      </w:r>
      <w:r>
        <w:t>природы</w:t>
      </w:r>
      <w:r>
        <w:rPr>
          <w:spacing w:val="2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2"/>
        <w:ind w:left="1469" w:hanging="133"/>
      </w:pPr>
      <w:r>
        <w:t>распознавать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приведенных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обществ;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78"/>
        </w:tabs>
        <w:spacing w:before="7" w:line="247" w:lineRule="auto"/>
        <w:ind w:left="1337" w:right="1076" w:firstLine="0"/>
      </w:pPr>
      <w:r>
        <w:t>характеризовать</w:t>
      </w:r>
      <w:r>
        <w:rPr>
          <w:spacing w:val="53"/>
        </w:rPr>
        <w:t xml:space="preserve"> </w:t>
      </w:r>
      <w:r>
        <w:t>движение</w:t>
      </w:r>
      <w:r>
        <w:rPr>
          <w:spacing w:val="53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одних</w:t>
      </w:r>
      <w:r>
        <w:rPr>
          <w:spacing w:val="52"/>
        </w:rPr>
        <w:t xml:space="preserve"> </w:t>
      </w:r>
      <w:r>
        <w:t>форм</w:t>
      </w:r>
      <w:r>
        <w:rPr>
          <w:spacing w:val="50"/>
        </w:rPr>
        <w:t xml:space="preserve"> </w:t>
      </w:r>
      <w:r>
        <w:t>общественной</w:t>
      </w:r>
      <w:r>
        <w:rPr>
          <w:spacing w:val="52"/>
        </w:rPr>
        <w:t xml:space="preserve"> </w:t>
      </w:r>
      <w:r>
        <w:t>жизни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другим;</w:t>
      </w:r>
      <w:r>
        <w:rPr>
          <w:spacing w:val="53"/>
        </w:rPr>
        <w:t xml:space="preserve"> </w:t>
      </w:r>
      <w:r>
        <w:t>оценивать</w:t>
      </w:r>
      <w:r>
        <w:rPr>
          <w:spacing w:val="-52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с позиций</w:t>
      </w:r>
      <w:r>
        <w:rPr>
          <w:spacing w:val="-1"/>
        </w:rPr>
        <w:t xml:space="preserve"> </w:t>
      </w:r>
      <w:r>
        <w:t>общественного прогресса;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78"/>
        </w:tabs>
        <w:spacing w:before="2" w:line="247" w:lineRule="auto"/>
        <w:ind w:left="1337" w:right="1082" w:firstLine="0"/>
      </w:pPr>
      <w:r>
        <w:t>различать</w:t>
      </w:r>
      <w:r>
        <w:rPr>
          <w:spacing w:val="51"/>
        </w:rPr>
        <w:t xml:space="preserve"> </w:t>
      </w:r>
      <w:r>
        <w:t>экономические,</w:t>
      </w:r>
      <w:r>
        <w:rPr>
          <w:spacing w:val="50"/>
        </w:rPr>
        <w:t xml:space="preserve"> </w:t>
      </w:r>
      <w:r>
        <w:t>социальные,</w:t>
      </w:r>
      <w:r>
        <w:rPr>
          <w:spacing w:val="50"/>
        </w:rPr>
        <w:t xml:space="preserve"> </w:t>
      </w:r>
      <w:r>
        <w:t>политические,</w:t>
      </w:r>
      <w:r>
        <w:rPr>
          <w:spacing w:val="50"/>
        </w:rPr>
        <w:t xml:space="preserve"> </w:t>
      </w:r>
      <w:r>
        <w:t>культурные</w:t>
      </w:r>
      <w:r>
        <w:rPr>
          <w:spacing w:val="51"/>
        </w:rPr>
        <w:t xml:space="preserve"> </w:t>
      </w:r>
      <w:r>
        <w:t>явления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процессы</w:t>
      </w:r>
      <w:r>
        <w:rPr>
          <w:spacing w:val="-52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34"/>
        </w:tabs>
        <w:spacing w:before="2" w:line="249" w:lineRule="auto"/>
        <w:ind w:left="1337" w:right="1080" w:firstLine="0"/>
      </w:pPr>
      <w:r>
        <w:t>выполнять</w:t>
      </w:r>
      <w:r>
        <w:rPr>
          <w:spacing w:val="7"/>
        </w:rPr>
        <w:t xml:space="preserve"> </w:t>
      </w:r>
      <w:r>
        <w:t>несложные</w:t>
      </w:r>
      <w:r>
        <w:rPr>
          <w:spacing w:val="5"/>
        </w:rPr>
        <w:t xml:space="preserve"> </w:t>
      </w:r>
      <w:r>
        <w:t>познавательные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практические</w:t>
      </w:r>
      <w:r>
        <w:rPr>
          <w:spacing w:val="7"/>
        </w:rPr>
        <w:t xml:space="preserve"> </w:t>
      </w:r>
      <w:r>
        <w:t>задания,</w:t>
      </w:r>
      <w:r>
        <w:rPr>
          <w:spacing w:val="7"/>
        </w:rPr>
        <w:t xml:space="preserve"> </w:t>
      </w:r>
      <w:r>
        <w:t>основанные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ситуациях</w:t>
      </w:r>
      <w:r>
        <w:rPr>
          <w:spacing w:val="-52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человека в разных сферах</w:t>
      </w:r>
      <w:r>
        <w:rPr>
          <w:spacing w:val="-1"/>
        </w:rPr>
        <w:t xml:space="preserve"> </w:t>
      </w:r>
      <w:r>
        <w:t>общества;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20"/>
        </w:tabs>
        <w:spacing w:line="247" w:lineRule="auto"/>
        <w:ind w:left="1337" w:right="1083" w:firstLine="0"/>
      </w:pPr>
      <w:r>
        <w:t>характеризовать</w:t>
      </w:r>
      <w:r>
        <w:rPr>
          <w:spacing w:val="47"/>
        </w:rPr>
        <w:t xml:space="preserve"> </w:t>
      </w:r>
      <w:r>
        <w:t>экологический</w:t>
      </w:r>
      <w:r>
        <w:rPr>
          <w:spacing w:val="47"/>
        </w:rPr>
        <w:t xml:space="preserve"> </w:t>
      </w:r>
      <w:r>
        <w:t>кризис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глобальную</w:t>
      </w:r>
      <w:r>
        <w:rPr>
          <w:spacing w:val="48"/>
        </w:rPr>
        <w:t xml:space="preserve"> </w:t>
      </w:r>
      <w:r>
        <w:t>проблему</w:t>
      </w:r>
      <w:r>
        <w:rPr>
          <w:spacing w:val="44"/>
        </w:rPr>
        <w:t xml:space="preserve"> </w:t>
      </w:r>
      <w:r>
        <w:t>человечества,</w:t>
      </w:r>
      <w:r>
        <w:rPr>
          <w:spacing w:val="48"/>
        </w:rPr>
        <w:t xml:space="preserve"> </w:t>
      </w:r>
      <w:r>
        <w:t>раскрывать</w:t>
      </w:r>
      <w:r>
        <w:rPr>
          <w:spacing w:val="-5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t>кризиса;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9"/>
        </w:tabs>
        <w:spacing w:line="247" w:lineRule="auto"/>
        <w:ind w:left="1337" w:right="1081" w:firstLine="0"/>
      </w:pP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полученных</w:t>
      </w:r>
      <w:r>
        <w:rPr>
          <w:spacing w:val="7"/>
        </w:rPr>
        <w:t xml:space="preserve"> </w:t>
      </w:r>
      <w:r>
        <w:t>знаний</w:t>
      </w:r>
      <w:r>
        <w:rPr>
          <w:spacing w:val="7"/>
        </w:rPr>
        <w:t xml:space="preserve"> </w:t>
      </w:r>
      <w:r>
        <w:t>выбирать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предлагаемых</w:t>
      </w:r>
      <w:r>
        <w:rPr>
          <w:spacing w:val="7"/>
        </w:rPr>
        <w:t xml:space="preserve"> </w:t>
      </w:r>
      <w:r>
        <w:t>модельных</w:t>
      </w:r>
      <w:r>
        <w:rPr>
          <w:spacing w:val="8"/>
        </w:rPr>
        <w:t xml:space="preserve"> </w:t>
      </w:r>
      <w:r>
        <w:t>ситуациях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осуществлять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 экологически</w:t>
      </w:r>
      <w:r>
        <w:rPr>
          <w:spacing w:val="-3"/>
        </w:rPr>
        <w:t xml:space="preserve"> </w:t>
      </w:r>
      <w:r>
        <w:t>рациональное поведение;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1"/>
        <w:ind w:left="1469" w:hanging="133"/>
      </w:pPr>
      <w:r>
        <w:t>раскрывать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личность;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685"/>
          <w:tab w:val="left" w:pos="1686"/>
        </w:tabs>
        <w:spacing w:before="9"/>
        <w:ind w:left="1685" w:hanging="359"/>
      </w:pPr>
      <w:r>
        <w:t>конкретизировать</w:t>
      </w:r>
      <w:r>
        <w:rPr>
          <w:spacing w:val="-3"/>
        </w:rPr>
        <w:t xml:space="preserve"> </w:t>
      </w:r>
      <w:r>
        <w:t>примерами</w:t>
      </w:r>
      <w:r>
        <w:rPr>
          <w:spacing w:val="-2"/>
        </w:rPr>
        <w:t xml:space="preserve"> </w:t>
      </w:r>
      <w:r>
        <w:t>опасность</w:t>
      </w:r>
      <w:r>
        <w:rPr>
          <w:spacing w:val="-3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терроризма.</w:t>
      </w:r>
    </w:p>
    <w:p w:rsidR="00E909A0" w:rsidRDefault="00185FB8">
      <w:pPr>
        <w:pStyle w:val="2"/>
        <w:spacing w:before="13"/>
        <w:ind w:left="1337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63"/>
        </w:tabs>
        <w:spacing w:before="2" w:line="247" w:lineRule="auto"/>
        <w:ind w:left="1337" w:right="1079" w:firstLine="0"/>
        <w:rPr>
          <w:i/>
        </w:rPr>
      </w:pPr>
      <w:r>
        <w:rPr>
          <w:i/>
        </w:rPr>
        <w:t>наблюдать</w:t>
      </w:r>
      <w:r>
        <w:rPr>
          <w:i/>
          <w:spacing w:val="37"/>
        </w:rPr>
        <w:t xml:space="preserve"> </w:t>
      </w:r>
      <w:r>
        <w:rPr>
          <w:i/>
        </w:rPr>
        <w:t>и</w:t>
      </w:r>
      <w:r>
        <w:rPr>
          <w:i/>
          <w:spacing w:val="38"/>
        </w:rPr>
        <w:t xml:space="preserve"> </w:t>
      </w:r>
      <w:r>
        <w:rPr>
          <w:i/>
        </w:rPr>
        <w:t>характеризовать</w:t>
      </w:r>
      <w:r>
        <w:rPr>
          <w:i/>
          <w:spacing w:val="35"/>
        </w:rPr>
        <w:t xml:space="preserve"> </w:t>
      </w:r>
      <w:r>
        <w:rPr>
          <w:i/>
        </w:rPr>
        <w:t>явления</w:t>
      </w:r>
      <w:r>
        <w:rPr>
          <w:i/>
          <w:spacing w:val="38"/>
        </w:rPr>
        <w:t xml:space="preserve"> </w:t>
      </w:r>
      <w:r>
        <w:rPr>
          <w:i/>
        </w:rPr>
        <w:t>и</w:t>
      </w:r>
      <w:r>
        <w:rPr>
          <w:i/>
          <w:spacing w:val="37"/>
        </w:rPr>
        <w:t xml:space="preserve"> </w:t>
      </w:r>
      <w:r>
        <w:rPr>
          <w:i/>
        </w:rPr>
        <w:t>события,</w:t>
      </w:r>
      <w:r>
        <w:rPr>
          <w:i/>
          <w:spacing w:val="38"/>
        </w:rPr>
        <w:t xml:space="preserve"> </w:t>
      </w:r>
      <w:r>
        <w:rPr>
          <w:i/>
        </w:rPr>
        <w:t>происходящие</w:t>
      </w:r>
      <w:r>
        <w:rPr>
          <w:i/>
          <w:spacing w:val="37"/>
        </w:rPr>
        <w:t xml:space="preserve"> </w:t>
      </w:r>
      <w:r>
        <w:rPr>
          <w:i/>
        </w:rPr>
        <w:t>в</w:t>
      </w:r>
      <w:r>
        <w:rPr>
          <w:i/>
          <w:spacing w:val="35"/>
        </w:rPr>
        <w:t xml:space="preserve"> </w:t>
      </w:r>
      <w:r>
        <w:rPr>
          <w:i/>
        </w:rPr>
        <w:t>различных</w:t>
      </w:r>
      <w:r>
        <w:rPr>
          <w:i/>
          <w:spacing w:val="38"/>
        </w:rPr>
        <w:t xml:space="preserve"> </w:t>
      </w:r>
      <w:r>
        <w:rPr>
          <w:i/>
        </w:rPr>
        <w:t>сферах</w:t>
      </w:r>
      <w:r>
        <w:rPr>
          <w:i/>
          <w:spacing w:val="-52"/>
        </w:rPr>
        <w:t xml:space="preserve"> </w:t>
      </w:r>
      <w:r>
        <w:rPr>
          <w:i/>
        </w:rPr>
        <w:t>общественной</w:t>
      </w:r>
      <w:r>
        <w:rPr>
          <w:i/>
          <w:spacing w:val="-4"/>
        </w:rPr>
        <w:t xml:space="preserve"> </w:t>
      </w:r>
      <w:r>
        <w:rPr>
          <w:i/>
        </w:rPr>
        <w:t>жизни;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01"/>
        </w:tabs>
        <w:spacing w:before="2" w:line="247" w:lineRule="auto"/>
        <w:ind w:left="1337" w:right="1080" w:firstLine="0"/>
        <w:rPr>
          <w:i/>
        </w:rPr>
      </w:pPr>
      <w:r>
        <w:rPr>
          <w:i/>
        </w:rPr>
        <w:t>выявлять</w:t>
      </w:r>
      <w:r>
        <w:rPr>
          <w:i/>
          <w:spacing w:val="27"/>
        </w:rPr>
        <w:t xml:space="preserve"> </w:t>
      </w:r>
      <w:r>
        <w:rPr>
          <w:i/>
        </w:rPr>
        <w:t>причинно-следственные</w:t>
      </w:r>
      <w:r>
        <w:rPr>
          <w:i/>
          <w:spacing w:val="27"/>
        </w:rPr>
        <w:t xml:space="preserve"> </w:t>
      </w:r>
      <w:r>
        <w:rPr>
          <w:i/>
        </w:rPr>
        <w:t>связи</w:t>
      </w:r>
      <w:r>
        <w:rPr>
          <w:i/>
          <w:spacing w:val="24"/>
        </w:rPr>
        <w:t xml:space="preserve"> </w:t>
      </w:r>
      <w:r>
        <w:rPr>
          <w:i/>
        </w:rPr>
        <w:t>общественных</w:t>
      </w:r>
      <w:r>
        <w:rPr>
          <w:i/>
          <w:spacing w:val="25"/>
        </w:rPr>
        <w:t xml:space="preserve"> </w:t>
      </w:r>
      <w:r>
        <w:rPr>
          <w:i/>
        </w:rPr>
        <w:t>явлений</w:t>
      </w:r>
      <w:r>
        <w:rPr>
          <w:i/>
          <w:spacing w:val="25"/>
        </w:rPr>
        <w:t xml:space="preserve"> </w:t>
      </w:r>
      <w:r>
        <w:rPr>
          <w:i/>
        </w:rPr>
        <w:t>и</w:t>
      </w:r>
      <w:r>
        <w:rPr>
          <w:i/>
          <w:spacing w:val="27"/>
        </w:rPr>
        <w:t xml:space="preserve"> </w:t>
      </w:r>
      <w:r>
        <w:rPr>
          <w:i/>
        </w:rPr>
        <w:t>характеризовать</w:t>
      </w:r>
      <w:r>
        <w:rPr>
          <w:i/>
          <w:spacing w:val="25"/>
        </w:rPr>
        <w:t xml:space="preserve"> </w:t>
      </w:r>
      <w:r>
        <w:rPr>
          <w:i/>
        </w:rPr>
        <w:t>основные</w:t>
      </w:r>
      <w:r>
        <w:rPr>
          <w:i/>
          <w:spacing w:val="-52"/>
        </w:rPr>
        <w:t xml:space="preserve"> </w:t>
      </w:r>
      <w:r>
        <w:rPr>
          <w:i/>
        </w:rPr>
        <w:t>направления</w:t>
      </w:r>
      <w:r>
        <w:rPr>
          <w:i/>
          <w:spacing w:val="-1"/>
        </w:rPr>
        <w:t xml:space="preserve"> </w:t>
      </w:r>
      <w:r>
        <w:rPr>
          <w:i/>
        </w:rPr>
        <w:t>общественного развития;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2"/>
        <w:ind w:left="1469" w:hanging="133"/>
        <w:rPr>
          <w:i/>
        </w:rPr>
      </w:pPr>
      <w:r>
        <w:rPr>
          <w:i/>
        </w:rPr>
        <w:t>осознанно</w:t>
      </w:r>
      <w:r>
        <w:rPr>
          <w:i/>
          <w:spacing w:val="-2"/>
        </w:rPr>
        <w:t xml:space="preserve"> </w:t>
      </w:r>
      <w:r>
        <w:rPr>
          <w:i/>
        </w:rPr>
        <w:t>содействовать</w:t>
      </w:r>
      <w:r>
        <w:rPr>
          <w:i/>
          <w:spacing w:val="-1"/>
        </w:rPr>
        <w:t xml:space="preserve"> </w:t>
      </w:r>
      <w:r>
        <w:rPr>
          <w:i/>
        </w:rPr>
        <w:t>защите</w:t>
      </w:r>
      <w:r>
        <w:rPr>
          <w:i/>
          <w:spacing w:val="-2"/>
        </w:rPr>
        <w:t xml:space="preserve"> </w:t>
      </w:r>
      <w:r>
        <w:rPr>
          <w:i/>
        </w:rPr>
        <w:t>природы.</w:t>
      </w:r>
    </w:p>
    <w:p w:rsidR="00E909A0" w:rsidRDefault="00185FB8">
      <w:pPr>
        <w:pStyle w:val="2"/>
        <w:spacing w:before="14"/>
        <w:ind w:left="1337"/>
      </w:pPr>
      <w:r>
        <w:t>Социальные</w:t>
      </w:r>
      <w:r>
        <w:rPr>
          <w:spacing w:val="-6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4"/>
        <w:ind w:left="1469" w:hanging="133"/>
      </w:pPr>
      <w:r>
        <w:t>раскрывать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регуляторов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человека;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8"/>
        <w:ind w:left="1469" w:hanging="133"/>
      </w:pPr>
      <w:r>
        <w:t>различать</w:t>
      </w:r>
      <w:r>
        <w:rPr>
          <w:spacing w:val="-2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норм;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характеризовать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морали;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42"/>
        </w:tabs>
        <w:spacing w:before="8" w:line="247" w:lineRule="auto"/>
        <w:ind w:left="1337" w:right="1076" w:firstLine="0"/>
        <w:jc w:val="both"/>
      </w:pPr>
      <w:r>
        <w:t>критически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морально-нравственного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 источников, систематизировать, анализировать полученные данные; применять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 поступков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с нравственными</w:t>
      </w:r>
      <w:r>
        <w:rPr>
          <w:spacing w:val="-2"/>
        </w:rPr>
        <w:t xml:space="preserve"> </w:t>
      </w:r>
      <w:r>
        <w:t>ценностями;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98"/>
        </w:tabs>
        <w:spacing w:before="2" w:line="247" w:lineRule="auto"/>
        <w:ind w:left="1337" w:right="1085" w:firstLine="0"/>
        <w:jc w:val="both"/>
      </w:pPr>
      <w:r>
        <w:t>раскрывать сущность патриотизма, гражданственности; приводить примеры проявления этих</w:t>
      </w:r>
      <w:r>
        <w:rPr>
          <w:spacing w:val="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истории и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современного общества;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2"/>
        <w:ind w:left="1469" w:hanging="133"/>
      </w:pPr>
      <w:r>
        <w:t>характеризовать</w:t>
      </w:r>
      <w:r>
        <w:rPr>
          <w:spacing w:val="-3"/>
        </w:rPr>
        <w:t xml:space="preserve"> </w:t>
      </w:r>
      <w:r>
        <w:t>специфику</w:t>
      </w:r>
      <w:r>
        <w:rPr>
          <w:spacing w:val="-5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права;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сравнивать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морали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права,</w:t>
      </w:r>
      <w:r>
        <w:rPr>
          <w:spacing w:val="-2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раскрывать</w:t>
      </w:r>
      <w:r>
        <w:rPr>
          <w:spacing w:val="-1"/>
        </w:rPr>
        <w:t xml:space="preserve"> </w:t>
      </w:r>
      <w:r>
        <w:t>сущность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личности;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объяснять</w:t>
      </w:r>
      <w:r>
        <w:rPr>
          <w:spacing w:val="-2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отклоняющегося</w:t>
      </w:r>
      <w:r>
        <w:rPr>
          <w:spacing w:val="-1"/>
        </w:rPr>
        <w:t xml:space="preserve"> </w:t>
      </w:r>
      <w:r>
        <w:t>поведения;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8"/>
        <w:ind w:left="1469" w:hanging="133"/>
      </w:pPr>
      <w:r>
        <w:t>описывать</w:t>
      </w:r>
      <w:r>
        <w:rPr>
          <w:spacing w:val="-3"/>
        </w:rPr>
        <w:t xml:space="preserve"> </w:t>
      </w:r>
      <w:r>
        <w:t>негативные</w:t>
      </w:r>
      <w:r>
        <w:rPr>
          <w:spacing w:val="-3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отклоняющегося</w:t>
      </w:r>
      <w:r>
        <w:rPr>
          <w:spacing w:val="-3"/>
        </w:rPr>
        <w:t xml:space="preserve"> </w:t>
      </w:r>
      <w:r>
        <w:t>поведения.</w:t>
      </w:r>
    </w:p>
    <w:p w:rsidR="00E909A0" w:rsidRDefault="00E909A0">
      <w:pPr>
        <w:pStyle w:val="a3"/>
        <w:spacing w:before="11"/>
        <w:ind w:left="0"/>
        <w:rPr>
          <w:sz w:val="23"/>
        </w:rPr>
      </w:pPr>
    </w:p>
    <w:p w:rsidR="00E909A0" w:rsidRDefault="00185FB8">
      <w:pPr>
        <w:pStyle w:val="2"/>
        <w:ind w:left="1337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11"/>
        </w:tabs>
        <w:spacing w:before="4" w:line="247" w:lineRule="auto"/>
        <w:ind w:left="1337" w:right="1080" w:firstLine="0"/>
        <w:rPr>
          <w:i/>
        </w:rPr>
      </w:pPr>
      <w:r>
        <w:rPr>
          <w:i/>
        </w:rPr>
        <w:t>использовать</w:t>
      </w:r>
      <w:r>
        <w:rPr>
          <w:i/>
          <w:spacing w:val="34"/>
        </w:rPr>
        <w:t xml:space="preserve"> </w:t>
      </w:r>
      <w:r>
        <w:rPr>
          <w:i/>
        </w:rPr>
        <w:t>элементы</w:t>
      </w:r>
      <w:r>
        <w:rPr>
          <w:i/>
          <w:spacing w:val="36"/>
        </w:rPr>
        <w:t xml:space="preserve"> </w:t>
      </w:r>
      <w:r>
        <w:rPr>
          <w:i/>
        </w:rPr>
        <w:t>причинно-следственного</w:t>
      </w:r>
      <w:r>
        <w:rPr>
          <w:i/>
          <w:spacing w:val="36"/>
        </w:rPr>
        <w:t xml:space="preserve"> </w:t>
      </w:r>
      <w:r>
        <w:rPr>
          <w:i/>
        </w:rPr>
        <w:t>анализа</w:t>
      </w:r>
      <w:r>
        <w:rPr>
          <w:i/>
          <w:spacing w:val="34"/>
        </w:rPr>
        <w:t xml:space="preserve"> </w:t>
      </w:r>
      <w:r>
        <w:rPr>
          <w:i/>
        </w:rPr>
        <w:t>для</w:t>
      </w:r>
      <w:r>
        <w:rPr>
          <w:i/>
          <w:spacing w:val="37"/>
        </w:rPr>
        <w:t xml:space="preserve"> </w:t>
      </w:r>
      <w:r>
        <w:rPr>
          <w:i/>
        </w:rPr>
        <w:t>понимания</w:t>
      </w:r>
      <w:r>
        <w:rPr>
          <w:i/>
          <w:spacing w:val="36"/>
        </w:rPr>
        <w:t xml:space="preserve"> </w:t>
      </w:r>
      <w:r>
        <w:rPr>
          <w:i/>
        </w:rPr>
        <w:t>влияния</w:t>
      </w:r>
      <w:r>
        <w:rPr>
          <w:i/>
          <w:spacing w:val="34"/>
        </w:rPr>
        <w:t xml:space="preserve"> </w:t>
      </w:r>
      <w:r>
        <w:rPr>
          <w:i/>
        </w:rPr>
        <w:t>моральных</w:t>
      </w:r>
      <w:r>
        <w:rPr>
          <w:i/>
          <w:spacing w:val="-52"/>
        </w:rPr>
        <w:t xml:space="preserve"> </w:t>
      </w:r>
      <w:r>
        <w:rPr>
          <w:i/>
        </w:rPr>
        <w:t>устоев</w:t>
      </w:r>
      <w:r>
        <w:rPr>
          <w:i/>
          <w:spacing w:val="-3"/>
        </w:rPr>
        <w:t xml:space="preserve"> </w:t>
      </w:r>
      <w:r>
        <w:rPr>
          <w:i/>
        </w:rPr>
        <w:t>на развитие общества и человека;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2"/>
        <w:ind w:left="1469" w:hanging="133"/>
        <w:rPr>
          <w:i/>
        </w:rPr>
      </w:pPr>
      <w:r>
        <w:rPr>
          <w:i/>
        </w:rPr>
        <w:t>оценивать</w:t>
      </w:r>
      <w:r>
        <w:rPr>
          <w:i/>
          <w:spacing w:val="-2"/>
        </w:rPr>
        <w:t xml:space="preserve"> </w:t>
      </w:r>
      <w:r>
        <w:rPr>
          <w:i/>
        </w:rPr>
        <w:t>социальную</w:t>
      </w:r>
      <w:r>
        <w:rPr>
          <w:i/>
          <w:spacing w:val="-4"/>
        </w:rPr>
        <w:t xml:space="preserve"> </w:t>
      </w:r>
      <w:r>
        <w:rPr>
          <w:i/>
        </w:rPr>
        <w:t>значимость</w:t>
      </w:r>
      <w:r>
        <w:rPr>
          <w:i/>
          <w:spacing w:val="-2"/>
        </w:rPr>
        <w:t xml:space="preserve"> </w:t>
      </w:r>
      <w:r>
        <w:rPr>
          <w:i/>
        </w:rPr>
        <w:t>здорового</w:t>
      </w:r>
      <w:r>
        <w:rPr>
          <w:i/>
          <w:spacing w:val="-4"/>
        </w:rPr>
        <w:t xml:space="preserve"> </w:t>
      </w:r>
      <w:r>
        <w:rPr>
          <w:i/>
        </w:rPr>
        <w:t>образа</w:t>
      </w:r>
      <w:r>
        <w:rPr>
          <w:i/>
          <w:spacing w:val="-2"/>
        </w:rPr>
        <w:t xml:space="preserve"> </w:t>
      </w:r>
      <w:r>
        <w:rPr>
          <w:i/>
        </w:rPr>
        <w:t>жизни.</w:t>
      </w:r>
    </w:p>
    <w:p w:rsidR="00E909A0" w:rsidRDefault="00E909A0">
      <w:pPr>
        <w:pStyle w:val="a3"/>
        <w:spacing w:before="8"/>
        <w:ind w:left="0"/>
        <w:rPr>
          <w:i/>
          <w:sz w:val="23"/>
        </w:rPr>
      </w:pPr>
    </w:p>
    <w:p w:rsidR="00E909A0" w:rsidRDefault="00185FB8">
      <w:pPr>
        <w:pStyle w:val="2"/>
        <w:ind w:left="1337"/>
      </w:pPr>
      <w:r>
        <w:t>Сфера</w:t>
      </w:r>
      <w:r>
        <w:rPr>
          <w:spacing w:val="-4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25"/>
        </w:tabs>
        <w:spacing w:before="4" w:line="249" w:lineRule="auto"/>
        <w:ind w:left="1337" w:right="1079" w:firstLine="0"/>
      </w:pPr>
      <w:r>
        <w:t>характеризовать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явлениях</w:t>
      </w:r>
      <w:r>
        <w:rPr>
          <w:spacing w:val="-1"/>
        </w:rPr>
        <w:t xml:space="preserve"> </w:t>
      </w:r>
      <w:r>
        <w:t>культуры;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line="250" w:lineRule="exact"/>
        <w:ind w:left="1469" w:hanging="133"/>
      </w:pPr>
      <w:r>
        <w:t>описывать</w:t>
      </w:r>
      <w:r>
        <w:rPr>
          <w:spacing w:val="-3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культуры;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8"/>
        <w:ind w:left="1469" w:hanging="133"/>
      </w:pPr>
      <w:r>
        <w:t>объяснять</w:t>
      </w:r>
      <w:r>
        <w:rPr>
          <w:spacing w:val="-1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возрастания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:rsidR="00E909A0" w:rsidRDefault="00E909A0">
      <w:pPr>
        <w:sectPr w:rsidR="00E909A0">
          <w:pgSz w:w="11910" w:h="16840"/>
          <w:pgMar w:top="1320" w:right="0" w:bottom="202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62"/>
        <w:ind w:left="1469" w:hanging="133"/>
      </w:pPr>
      <w:r>
        <w:lastRenderedPageBreak/>
        <w:t>оценивать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 обществе;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различать</w:t>
      </w:r>
      <w:r>
        <w:rPr>
          <w:spacing w:val="-2"/>
        </w:rPr>
        <w:t xml:space="preserve"> </w:t>
      </w:r>
      <w:r>
        <w:t>уровни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4"/>
        </w:tabs>
        <w:spacing w:before="8" w:line="247" w:lineRule="auto"/>
        <w:ind w:left="1337" w:right="1081" w:firstLine="0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извлекать социальную</w:t>
      </w:r>
      <w:r>
        <w:rPr>
          <w:spacing w:val="3"/>
        </w:rPr>
        <w:t xml:space="preserve"> </w:t>
      </w:r>
      <w:r>
        <w:t>информацию</w:t>
      </w:r>
      <w:r>
        <w:rPr>
          <w:spacing w:val="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достижениях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проблемах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культуры</w:t>
      </w:r>
      <w:r>
        <w:rPr>
          <w:spacing w:val="-5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адаптированных источников</w:t>
      </w:r>
      <w:r>
        <w:rPr>
          <w:spacing w:val="-1"/>
        </w:rPr>
        <w:t xml:space="preserve"> </w:t>
      </w:r>
      <w:r>
        <w:t>различного типа;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2"/>
        <w:ind w:left="1469" w:hanging="133"/>
      </w:pPr>
      <w:r>
        <w:t>описывать</w:t>
      </w:r>
      <w:r>
        <w:rPr>
          <w:spacing w:val="-2"/>
        </w:rPr>
        <w:t xml:space="preserve"> </w:t>
      </w:r>
      <w:r>
        <w:t>духовные</w:t>
      </w:r>
      <w:r>
        <w:rPr>
          <w:spacing w:val="-2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собственное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объяснять</w:t>
      </w:r>
      <w:r>
        <w:rPr>
          <w:spacing w:val="-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современных условиях;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665"/>
          <w:tab w:val="left" w:pos="1666"/>
          <w:tab w:val="left" w:pos="2896"/>
          <w:tab w:val="left" w:pos="4515"/>
          <w:tab w:val="left" w:pos="5950"/>
          <w:tab w:val="left" w:pos="6545"/>
          <w:tab w:val="left" w:pos="7481"/>
          <w:tab w:val="left" w:pos="8919"/>
          <w:tab w:val="left" w:pos="9698"/>
        </w:tabs>
        <w:spacing w:before="8" w:line="244" w:lineRule="auto"/>
        <w:ind w:left="1337" w:right="1079" w:firstLine="0"/>
      </w:pPr>
      <w:r>
        <w:t>учитывать</w:t>
      </w:r>
      <w:r>
        <w:tab/>
        <w:t>общественные</w:t>
      </w:r>
      <w:r>
        <w:tab/>
        <w:t>потребности</w:t>
      </w:r>
      <w:r>
        <w:tab/>
        <w:t>при</w:t>
      </w:r>
      <w:r>
        <w:tab/>
        <w:t>выборе</w:t>
      </w:r>
      <w:r>
        <w:tab/>
        <w:t>направления</w:t>
      </w:r>
      <w:r>
        <w:tab/>
        <w:t>своей</w:t>
      </w:r>
      <w:r>
        <w:tab/>
      </w:r>
      <w:r>
        <w:rPr>
          <w:spacing w:val="-1"/>
        </w:rPr>
        <w:t>будущей</w:t>
      </w:r>
      <w:r>
        <w:rPr>
          <w:spacing w:val="-5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деятельности;</w:t>
      </w:r>
    </w:p>
    <w:p w:rsidR="00E909A0" w:rsidRDefault="00E909A0">
      <w:pPr>
        <w:pStyle w:val="a3"/>
        <w:spacing w:before="2"/>
        <w:ind w:left="0"/>
        <w:rPr>
          <w:sz w:val="23"/>
        </w:rPr>
      </w:pPr>
    </w:p>
    <w:p w:rsidR="00E909A0" w:rsidRDefault="00185FB8">
      <w:pPr>
        <w:pStyle w:val="a3"/>
        <w:ind w:left="1337"/>
      </w:pPr>
      <w:r>
        <w:t>раскрывать</w:t>
      </w:r>
      <w:r>
        <w:rPr>
          <w:spacing w:val="-1"/>
        </w:rPr>
        <w:t xml:space="preserve"> </w:t>
      </w:r>
      <w:r>
        <w:t>роль религии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 обществе;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 w:line="252" w:lineRule="auto"/>
        <w:ind w:left="1337" w:right="3356" w:firstLine="0"/>
        <w:rPr>
          <w:b/>
        </w:rPr>
      </w:pPr>
      <w:r>
        <w:t>характеризовать особенности искусства как формы духовной культуры</w:t>
      </w:r>
      <w:r>
        <w:rPr>
          <w:b/>
        </w:rPr>
        <w:t>.</w:t>
      </w:r>
      <w:r>
        <w:rPr>
          <w:b/>
          <w:spacing w:val="-52"/>
        </w:rPr>
        <w:t xml:space="preserve"> </w:t>
      </w: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получит</w:t>
      </w:r>
      <w:r>
        <w:rPr>
          <w:b/>
          <w:spacing w:val="-3"/>
        </w:rPr>
        <w:t xml:space="preserve"> </w:t>
      </w:r>
      <w:r>
        <w:rPr>
          <w:b/>
        </w:rPr>
        <w:t>возможность научиться: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line="246" w:lineRule="exact"/>
        <w:ind w:left="1469" w:hanging="133"/>
        <w:rPr>
          <w:i/>
        </w:rPr>
      </w:pPr>
      <w:r>
        <w:rPr>
          <w:i/>
        </w:rPr>
        <w:t>описывать</w:t>
      </w:r>
      <w:r>
        <w:rPr>
          <w:i/>
          <w:spacing w:val="-1"/>
        </w:rPr>
        <w:t xml:space="preserve"> </w:t>
      </w:r>
      <w:r>
        <w:rPr>
          <w:i/>
        </w:rPr>
        <w:t>процессы</w:t>
      </w:r>
      <w:r>
        <w:rPr>
          <w:i/>
          <w:spacing w:val="-2"/>
        </w:rPr>
        <w:t xml:space="preserve"> </w:t>
      </w:r>
      <w:r>
        <w:rPr>
          <w:i/>
        </w:rPr>
        <w:t>создания,</w:t>
      </w:r>
      <w:r>
        <w:rPr>
          <w:i/>
          <w:spacing w:val="-3"/>
        </w:rPr>
        <w:t xml:space="preserve"> </w:t>
      </w:r>
      <w:r>
        <w:rPr>
          <w:i/>
        </w:rPr>
        <w:t>сохранения,</w:t>
      </w:r>
      <w:r>
        <w:rPr>
          <w:i/>
          <w:spacing w:val="-1"/>
        </w:rPr>
        <w:t xml:space="preserve"> </w:t>
      </w:r>
      <w:r>
        <w:rPr>
          <w:i/>
        </w:rPr>
        <w:t>трансляции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усвоения</w:t>
      </w:r>
      <w:r>
        <w:rPr>
          <w:i/>
          <w:spacing w:val="-3"/>
        </w:rPr>
        <w:t xml:space="preserve"> </w:t>
      </w:r>
      <w:r>
        <w:rPr>
          <w:i/>
        </w:rPr>
        <w:t>достижений</w:t>
      </w:r>
      <w:r>
        <w:rPr>
          <w:i/>
          <w:spacing w:val="-1"/>
        </w:rPr>
        <w:t xml:space="preserve"> </w:t>
      </w:r>
      <w:r>
        <w:rPr>
          <w:i/>
        </w:rPr>
        <w:t>культуры;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20"/>
        </w:tabs>
        <w:spacing w:before="9" w:line="247" w:lineRule="auto"/>
        <w:ind w:left="1337" w:right="1076" w:firstLine="0"/>
        <w:rPr>
          <w:i/>
        </w:rPr>
      </w:pPr>
      <w:r>
        <w:rPr>
          <w:i/>
        </w:rPr>
        <w:t>характеризовать</w:t>
      </w:r>
      <w:r>
        <w:rPr>
          <w:i/>
          <w:spacing w:val="48"/>
        </w:rPr>
        <w:t xml:space="preserve"> </w:t>
      </w:r>
      <w:r>
        <w:rPr>
          <w:i/>
        </w:rPr>
        <w:t>основные</w:t>
      </w:r>
      <w:r>
        <w:rPr>
          <w:i/>
          <w:spacing w:val="48"/>
        </w:rPr>
        <w:t xml:space="preserve"> </w:t>
      </w:r>
      <w:r>
        <w:rPr>
          <w:i/>
        </w:rPr>
        <w:t>направления</w:t>
      </w:r>
      <w:r>
        <w:rPr>
          <w:i/>
          <w:spacing w:val="49"/>
        </w:rPr>
        <w:t xml:space="preserve"> </w:t>
      </w:r>
      <w:r>
        <w:rPr>
          <w:i/>
        </w:rPr>
        <w:t>развития</w:t>
      </w:r>
      <w:r>
        <w:rPr>
          <w:i/>
          <w:spacing w:val="48"/>
        </w:rPr>
        <w:t xml:space="preserve"> </w:t>
      </w:r>
      <w:r>
        <w:rPr>
          <w:i/>
        </w:rPr>
        <w:t>отечественной</w:t>
      </w:r>
      <w:r>
        <w:rPr>
          <w:i/>
          <w:spacing w:val="48"/>
        </w:rPr>
        <w:t xml:space="preserve"> </w:t>
      </w:r>
      <w:r>
        <w:rPr>
          <w:i/>
        </w:rPr>
        <w:t>культуры</w:t>
      </w:r>
      <w:r>
        <w:rPr>
          <w:i/>
          <w:spacing w:val="48"/>
        </w:rPr>
        <w:t xml:space="preserve"> </w:t>
      </w:r>
      <w:r>
        <w:rPr>
          <w:i/>
        </w:rPr>
        <w:t>в</w:t>
      </w:r>
      <w:r>
        <w:rPr>
          <w:i/>
          <w:spacing w:val="48"/>
        </w:rPr>
        <w:t xml:space="preserve"> </w:t>
      </w:r>
      <w:r>
        <w:rPr>
          <w:i/>
        </w:rPr>
        <w:t>современных</w:t>
      </w:r>
      <w:r>
        <w:rPr>
          <w:i/>
          <w:spacing w:val="-52"/>
        </w:rPr>
        <w:t xml:space="preserve"> </w:t>
      </w:r>
      <w:r>
        <w:rPr>
          <w:i/>
        </w:rPr>
        <w:t>условиях;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01"/>
        </w:tabs>
        <w:spacing w:before="2" w:line="247" w:lineRule="auto"/>
        <w:ind w:left="1337" w:right="1081" w:firstLine="0"/>
        <w:rPr>
          <w:i/>
        </w:rPr>
      </w:pPr>
      <w:r>
        <w:rPr>
          <w:i/>
        </w:rPr>
        <w:t>критически</w:t>
      </w:r>
      <w:r>
        <w:rPr>
          <w:i/>
          <w:spacing w:val="1"/>
        </w:rPr>
        <w:t xml:space="preserve"> </w:t>
      </w:r>
      <w:r>
        <w:rPr>
          <w:i/>
        </w:rPr>
        <w:t>воспринимать</w:t>
      </w:r>
      <w:r>
        <w:rPr>
          <w:i/>
          <w:spacing w:val="1"/>
        </w:rPr>
        <w:t xml:space="preserve"> </w:t>
      </w:r>
      <w:r>
        <w:rPr>
          <w:i/>
        </w:rPr>
        <w:t>сообщения и</w:t>
      </w:r>
      <w:r>
        <w:rPr>
          <w:i/>
          <w:spacing w:val="1"/>
        </w:rPr>
        <w:t xml:space="preserve"> </w:t>
      </w:r>
      <w:r>
        <w:rPr>
          <w:i/>
        </w:rPr>
        <w:t>рекламу в</w:t>
      </w:r>
      <w:r>
        <w:rPr>
          <w:i/>
          <w:spacing w:val="1"/>
        </w:rPr>
        <w:t xml:space="preserve"> </w:t>
      </w:r>
      <w:r>
        <w:rPr>
          <w:i/>
        </w:rPr>
        <w:t>СМИ и</w:t>
      </w:r>
      <w:r>
        <w:rPr>
          <w:i/>
          <w:spacing w:val="1"/>
        </w:rPr>
        <w:t xml:space="preserve"> </w:t>
      </w:r>
      <w:r>
        <w:rPr>
          <w:i/>
        </w:rPr>
        <w:t>Интернете о таких</w:t>
      </w:r>
      <w:r>
        <w:rPr>
          <w:i/>
          <w:spacing w:val="1"/>
        </w:rPr>
        <w:t xml:space="preserve"> </w:t>
      </w:r>
      <w:r>
        <w:rPr>
          <w:i/>
        </w:rPr>
        <w:t>направлениях</w:t>
      </w:r>
      <w:r>
        <w:rPr>
          <w:i/>
          <w:spacing w:val="-52"/>
        </w:rPr>
        <w:t xml:space="preserve"> </w:t>
      </w:r>
      <w:r>
        <w:rPr>
          <w:i/>
        </w:rPr>
        <w:t>массовой</w:t>
      </w:r>
      <w:r>
        <w:rPr>
          <w:i/>
          <w:spacing w:val="-1"/>
        </w:rPr>
        <w:t xml:space="preserve"> </w:t>
      </w:r>
      <w:r>
        <w:rPr>
          <w:i/>
        </w:rPr>
        <w:t>культуры, как</w:t>
      </w:r>
      <w:r>
        <w:rPr>
          <w:i/>
          <w:spacing w:val="-3"/>
        </w:rPr>
        <w:t xml:space="preserve"> </w:t>
      </w:r>
      <w:r>
        <w:rPr>
          <w:i/>
        </w:rPr>
        <w:t>шоу-бизнес и</w:t>
      </w:r>
      <w:r>
        <w:rPr>
          <w:i/>
          <w:spacing w:val="-3"/>
        </w:rPr>
        <w:t xml:space="preserve"> </w:t>
      </w:r>
      <w:r>
        <w:rPr>
          <w:i/>
        </w:rPr>
        <w:t>мода.</w:t>
      </w:r>
    </w:p>
    <w:p w:rsidR="00E909A0" w:rsidRDefault="00E909A0">
      <w:pPr>
        <w:pStyle w:val="a3"/>
        <w:spacing w:before="3"/>
        <w:ind w:left="0"/>
        <w:rPr>
          <w:i/>
          <w:sz w:val="23"/>
        </w:rPr>
      </w:pPr>
    </w:p>
    <w:p w:rsidR="00E909A0" w:rsidRDefault="00185FB8">
      <w:pPr>
        <w:pStyle w:val="2"/>
        <w:spacing w:before="1"/>
        <w:ind w:left="1337"/>
      </w:pPr>
      <w:r>
        <w:t>Социальная</w:t>
      </w:r>
      <w:r>
        <w:rPr>
          <w:spacing w:val="-3"/>
        </w:rPr>
        <w:t xml:space="preserve"> </w:t>
      </w:r>
      <w:r>
        <w:t>сфера</w:t>
      </w:r>
      <w:r>
        <w:rPr>
          <w:spacing w:val="-1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58"/>
        </w:tabs>
        <w:spacing w:before="3" w:line="244" w:lineRule="auto"/>
        <w:ind w:left="1337" w:right="1076" w:firstLine="0"/>
      </w:pPr>
      <w:r>
        <w:t>описывать</w:t>
      </w:r>
      <w:r>
        <w:rPr>
          <w:spacing w:val="30"/>
        </w:rPr>
        <w:t xml:space="preserve"> </w:t>
      </w:r>
      <w:r>
        <w:t>социальную</w:t>
      </w:r>
      <w:r>
        <w:rPr>
          <w:spacing w:val="32"/>
        </w:rPr>
        <w:t xml:space="preserve"> </w:t>
      </w:r>
      <w:r>
        <w:t>структуру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обществах</w:t>
      </w:r>
      <w:r>
        <w:rPr>
          <w:spacing w:val="32"/>
        </w:rPr>
        <w:t xml:space="preserve"> </w:t>
      </w:r>
      <w:r>
        <w:t>разного</w:t>
      </w:r>
      <w:r>
        <w:rPr>
          <w:spacing w:val="31"/>
        </w:rPr>
        <w:t xml:space="preserve"> </w:t>
      </w:r>
      <w:r>
        <w:t>типа,</w:t>
      </w:r>
      <w:r>
        <w:rPr>
          <w:spacing w:val="31"/>
        </w:rPr>
        <w:t xml:space="preserve"> </w:t>
      </w:r>
      <w:r>
        <w:t>характеризовать</w:t>
      </w:r>
      <w:r>
        <w:rPr>
          <w:spacing w:val="36"/>
        </w:rPr>
        <w:t xml:space="preserve"> </w:t>
      </w:r>
      <w:r>
        <w:t>основные</w:t>
      </w:r>
      <w:r>
        <w:rPr>
          <w:spacing w:val="-52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общности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группы;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5"/>
        <w:ind w:left="1469" w:hanging="133"/>
      </w:pPr>
      <w:r>
        <w:t>объяснять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общностей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 w:line="247" w:lineRule="auto"/>
        <w:ind w:left="1337" w:right="3155" w:firstLine="0"/>
      </w:pPr>
      <w:r>
        <w:t>характеризовать ведущие направления социальной политики Российского</w:t>
      </w:r>
      <w:r>
        <w:rPr>
          <w:spacing w:val="-52"/>
        </w:rPr>
        <w:t xml:space="preserve"> </w:t>
      </w:r>
      <w:r>
        <w:t>государства;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2"/>
        <w:ind w:left="1469" w:hanging="133"/>
      </w:pPr>
      <w:r>
        <w:t>выделять</w:t>
      </w:r>
      <w:r>
        <w:rPr>
          <w:spacing w:val="-1"/>
        </w:rPr>
        <w:t xml:space="preserve"> </w:t>
      </w:r>
      <w:r>
        <w:t>параметры,</w:t>
      </w:r>
      <w:r>
        <w:rPr>
          <w:spacing w:val="-1"/>
        </w:rPr>
        <w:t xml:space="preserve"> </w:t>
      </w:r>
      <w:r>
        <w:t>определяющие</w:t>
      </w:r>
      <w:r>
        <w:rPr>
          <w:spacing w:val="-4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t>статус</w:t>
      </w:r>
      <w:r>
        <w:rPr>
          <w:spacing w:val="-1"/>
        </w:rPr>
        <w:t xml:space="preserve"> </w:t>
      </w:r>
      <w:r>
        <w:t>личности;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предписанных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достигаемых</w:t>
      </w:r>
      <w:r>
        <w:rPr>
          <w:spacing w:val="-2"/>
        </w:rPr>
        <w:t xml:space="preserve"> </w:t>
      </w:r>
      <w:r>
        <w:t>статусов;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8"/>
        <w:ind w:left="1469" w:hanging="133"/>
      </w:pPr>
      <w:r>
        <w:t>описывать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подростка;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конкретизировать</w:t>
      </w:r>
      <w:r>
        <w:rPr>
          <w:spacing w:val="-3"/>
        </w:rPr>
        <w:t xml:space="preserve"> </w:t>
      </w:r>
      <w:r>
        <w:t>примерами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мобильности;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характеризовать</w:t>
      </w:r>
      <w:r>
        <w:rPr>
          <w:spacing w:val="-3"/>
        </w:rPr>
        <w:t xml:space="preserve"> </w:t>
      </w:r>
      <w:r>
        <w:t>межнациональные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8"/>
        <w:ind w:left="1469" w:hanging="133"/>
      </w:pPr>
      <w:r>
        <w:t>объяснять</w:t>
      </w:r>
      <w:r>
        <w:rPr>
          <w:spacing w:val="-2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межнациональных</w:t>
      </w:r>
      <w:r>
        <w:rPr>
          <w:spacing w:val="-5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разрешения;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характеризовать,</w:t>
      </w:r>
      <w:r>
        <w:rPr>
          <w:spacing w:val="-2"/>
        </w:rPr>
        <w:t xml:space="preserve"> </w:t>
      </w:r>
      <w:r>
        <w:t>раскрывать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примерах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раскрывать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20"/>
        </w:tabs>
        <w:spacing w:before="8" w:line="244" w:lineRule="auto"/>
        <w:ind w:left="1337" w:right="1076" w:firstLine="0"/>
        <w:jc w:val="both"/>
      </w:pPr>
      <w:r>
        <w:t>характеризовать основные слагаемые здорового образа жизни; осознанно выбирать верные</w:t>
      </w:r>
      <w:r>
        <w:rPr>
          <w:spacing w:val="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для оценки</w:t>
      </w:r>
      <w:r>
        <w:rPr>
          <w:spacing w:val="-3"/>
        </w:rPr>
        <w:t xml:space="preserve"> </w:t>
      </w:r>
      <w:r>
        <w:t>безопасных условий жизни;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08"/>
        </w:tabs>
        <w:spacing w:before="5" w:line="249" w:lineRule="auto"/>
        <w:ind w:left="1337" w:right="1079" w:firstLine="0"/>
        <w:jc w:val="both"/>
      </w:pPr>
      <w:r>
        <w:t>выполнять несложные практические задания по анализу ситуаций, связанных с различными</w:t>
      </w:r>
      <w:r>
        <w:rPr>
          <w:spacing w:val="1"/>
        </w:rPr>
        <w:t xml:space="preserve"> </w:t>
      </w:r>
      <w:r>
        <w:t>способами разрешения семейных конфликтов. Выражать собственное отношение к различным</w:t>
      </w:r>
      <w:r>
        <w:rPr>
          <w:spacing w:val="1"/>
        </w:rPr>
        <w:t xml:space="preserve"> </w:t>
      </w:r>
      <w:r>
        <w:t>способам</w:t>
      </w:r>
      <w:r>
        <w:rPr>
          <w:spacing w:val="-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семейных конфликтов.</w:t>
      </w:r>
    </w:p>
    <w:p w:rsidR="00E909A0" w:rsidRDefault="00E909A0">
      <w:pPr>
        <w:pStyle w:val="a3"/>
        <w:spacing w:before="9"/>
        <w:ind w:left="0"/>
      </w:pPr>
    </w:p>
    <w:p w:rsidR="00E909A0" w:rsidRDefault="00185FB8">
      <w:pPr>
        <w:pStyle w:val="2"/>
        <w:ind w:left="1337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4"/>
        <w:ind w:left="1469" w:hanging="133"/>
        <w:rPr>
          <w:i/>
        </w:rPr>
      </w:pPr>
      <w:r>
        <w:rPr>
          <w:i/>
        </w:rPr>
        <w:t>раскрывать</w:t>
      </w:r>
      <w:r>
        <w:rPr>
          <w:i/>
          <w:spacing w:val="-3"/>
        </w:rPr>
        <w:t xml:space="preserve"> </w:t>
      </w:r>
      <w:r>
        <w:rPr>
          <w:i/>
        </w:rPr>
        <w:t>понятия «равенство» и «социальная</w:t>
      </w:r>
      <w:r>
        <w:rPr>
          <w:i/>
          <w:spacing w:val="-3"/>
        </w:rPr>
        <w:t xml:space="preserve"> </w:t>
      </w:r>
      <w:r>
        <w:rPr>
          <w:i/>
        </w:rPr>
        <w:t>справедливость» с</w:t>
      </w:r>
      <w:r>
        <w:rPr>
          <w:i/>
          <w:spacing w:val="-3"/>
        </w:rPr>
        <w:t xml:space="preserve"> </w:t>
      </w:r>
      <w:r>
        <w:rPr>
          <w:i/>
        </w:rPr>
        <w:t>позиций историзма;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  <w:rPr>
          <w:i/>
        </w:rPr>
      </w:pPr>
      <w:r>
        <w:rPr>
          <w:i/>
        </w:rPr>
        <w:t>выражать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обосновывать</w:t>
      </w:r>
      <w:r>
        <w:rPr>
          <w:i/>
          <w:spacing w:val="-2"/>
        </w:rPr>
        <w:t xml:space="preserve"> </w:t>
      </w:r>
      <w:r>
        <w:rPr>
          <w:i/>
        </w:rPr>
        <w:t>собственную</w:t>
      </w:r>
      <w:r>
        <w:rPr>
          <w:i/>
          <w:spacing w:val="-2"/>
        </w:rPr>
        <w:t xml:space="preserve"> </w:t>
      </w:r>
      <w:r>
        <w:rPr>
          <w:i/>
        </w:rPr>
        <w:t>позицию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актуальным</w:t>
      </w:r>
      <w:r>
        <w:rPr>
          <w:i/>
          <w:spacing w:val="-2"/>
        </w:rPr>
        <w:t xml:space="preserve"> </w:t>
      </w:r>
      <w:r>
        <w:rPr>
          <w:i/>
        </w:rPr>
        <w:t>проблемам</w:t>
      </w:r>
      <w:r>
        <w:rPr>
          <w:i/>
          <w:spacing w:val="-4"/>
        </w:rPr>
        <w:t xml:space="preserve"> </w:t>
      </w:r>
      <w:r>
        <w:rPr>
          <w:i/>
        </w:rPr>
        <w:t>молодежи;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03"/>
        </w:tabs>
        <w:spacing w:before="9" w:line="247" w:lineRule="auto"/>
        <w:ind w:left="1337" w:right="1079" w:firstLine="0"/>
        <w:jc w:val="both"/>
        <w:rPr>
          <w:i/>
        </w:rPr>
      </w:pPr>
      <w:r>
        <w:rPr>
          <w:i/>
        </w:rPr>
        <w:t>выполнять несложные практические задания по анализу ситуаций, связанных с различными</w:t>
      </w:r>
      <w:r>
        <w:rPr>
          <w:i/>
          <w:spacing w:val="1"/>
        </w:rPr>
        <w:t xml:space="preserve"> </w:t>
      </w:r>
      <w:r>
        <w:rPr>
          <w:i/>
        </w:rPr>
        <w:t>способами разрешения семейных конфликтов;выражать собственное отношение к различным</w:t>
      </w:r>
      <w:r>
        <w:rPr>
          <w:i/>
          <w:spacing w:val="1"/>
        </w:rPr>
        <w:t xml:space="preserve"> </w:t>
      </w:r>
      <w:r>
        <w:rPr>
          <w:i/>
        </w:rPr>
        <w:t>способам</w:t>
      </w:r>
      <w:r>
        <w:rPr>
          <w:i/>
          <w:spacing w:val="-1"/>
        </w:rPr>
        <w:t xml:space="preserve"> </w:t>
      </w:r>
      <w:r>
        <w:rPr>
          <w:i/>
        </w:rPr>
        <w:t>разрешения семейных конфликтов;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63"/>
        </w:tabs>
        <w:spacing w:before="3" w:line="247" w:lineRule="auto"/>
        <w:ind w:left="1337" w:right="1076" w:firstLine="0"/>
        <w:jc w:val="both"/>
        <w:rPr>
          <w:i/>
        </w:rPr>
      </w:pPr>
      <w:r>
        <w:rPr>
          <w:i/>
        </w:rPr>
        <w:t>формировать</w:t>
      </w:r>
      <w:r>
        <w:rPr>
          <w:i/>
          <w:spacing w:val="1"/>
        </w:rPr>
        <w:t xml:space="preserve"> </w:t>
      </w:r>
      <w:r>
        <w:rPr>
          <w:i/>
        </w:rPr>
        <w:t>положительное</w:t>
      </w:r>
      <w:r>
        <w:rPr>
          <w:i/>
          <w:spacing w:val="1"/>
        </w:rPr>
        <w:t xml:space="preserve"> </w:t>
      </w:r>
      <w:r>
        <w:rPr>
          <w:i/>
        </w:rPr>
        <w:t>отношение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необходимости</w:t>
      </w:r>
      <w:r>
        <w:rPr>
          <w:i/>
          <w:spacing w:val="1"/>
        </w:rPr>
        <w:t xml:space="preserve"> </w:t>
      </w:r>
      <w:r>
        <w:rPr>
          <w:i/>
        </w:rPr>
        <w:t>соблюдать</w:t>
      </w:r>
      <w:r>
        <w:rPr>
          <w:i/>
          <w:spacing w:val="1"/>
        </w:rPr>
        <w:t xml:space="preserve"> </w:t>
      </w:r>
      <w:r>
        <w:rPr>
          <w:i/>
        </w:rPr>
        <w:t>здоровый</w:t>
      </w:r>
      <w:r>
        <w:rPr>
          <w:i/>
          <w:spacing w:val="1"/>
        </w:rPr>
        <w:t xml:space="preserve"> </w:t>
      </w:r>
      <w:r>
        <w:rPr>
          <w:i/>
        </w:rPr>
        <w:t>образ</w:t>
      </w:r>
      <w:r>
        <w:rPr>
          <w:i/>
          <w:spacing w:val="1"/>
        </w:rPr>
        <w:t xml:space="preserve"> </w:t>
      </w:r>
      <w:r>
        <w:rPr>
          <w:i/>
        </w:rPr>
        <w:t>жизни; корректировать собственное поведение в соответствии с требованиями 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61"/>
        </w:tabs>
        <w:spacing w:line="249" w:lineRule="auto"/>
        <w:ind w:left="1337" w:right="1079" w:firstLine="0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элементы</w:t>
      </w:r>
      <w:r>
        <w:rPr>
          <w:i/>
          <w:spacing w:val="1"/>
        </w:rPr>
        <w:t xml:space="preserve"> </w:t>
      </w:r>
      <w:r>
        <w:rPr>
          <w:i/>
        </w:rPr>
        <w:t>причинно-следственного</w:t>
      </w:r>
      <w:r>
        <w:rPr>
          <w:i/>
          <w:spacing w:val="1"/>
        </w:rPr>
        <w:t xml:space="preserve"> </w:t>
      </w:r>
      <w:r>
        <w:rPr>
          <w:i/>
        </w:rPr>
        <w:t>анализа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характеристике</w:t>
      </w:r>
      <w:r>
        <w:rPr>
          <w:i/>
          <w:spacing w:val="1"/>
        </w:rPr>
        <w:t xml:space="preserve"> </w:t>
      </w:r>
      <w:r>
        <w:rPr>
          <w:i/>
        </w:rPr>
        <w:t>семейных</w:t>
      </w:r>
      <w:r>
        <w:rPr>
          <w:i/>
          <w:spacing w:val="1"/>
        </w:rPr>
        <w:t xml:space="preserve"> </w:t>
      </w:r>
      <w:r>
        <w:rPr>
          <w:i/>
        </w:rPr>
        <w:t>конфликтов;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686"/>
        </w:tabs>
        <w:spacing w:line="247" w:lineRule="auto"/>
        <w:ind w:right="1079" w:hanging="360"/>
        <w:jc w:val="both"/>
        <w:rPr>
          <w:b/>
          <w:i/>
        </w:rPr>
      </w:pPr>
      <w:r>
        <w:rPr>
          <w:i/>
        </w:rPr>
        <w:t>находить и извлекать социальную информацию о государственной семейной политике из</w:t>
      </w:r>
      <w:r>
        <w:rPr>
          <w:i/>
          <w:spacing w:val="1"/>
        </w:rPr>
        <w:t xml:space="preserve"> </w:t>
      </w:r>
      <w:r>
        <w:rPr>
          <w:i/>
        </w:rPr>
        <w:t>адаптированных</w:t>
      </w:r>
      <w:r>
        <w:rPr>
          <w:i/>
          <w:spacing w:val="-1"/>
        </w:rPr>
        <w:t xml:space="preserve"> </w:t>
      </w:r>
      <w:r>
        <w:rPr>
          <w:i/>
        </w:rPr>
        <w:t>источников различного типа</w:t>
      </w:r>
      <w:r>
        <w:rPr>
          <w:b/>
          <w:i/>
        </w:rPr>
        <w:t>.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20" w:left="300" w:header="0" w:footer="1806" w:gutter="0"/>
          <w:cols w:space="720"/>
        </w:sectPr>
      </w:pPr>
    </w:p>
    <w:p w:rsidR="00E909A0" w:rsidRDefault="00185FB8">
      <w:pPr>
        <w:pStyle w:val="2"/>
        <w:spacing w:before="67" w:line="247" w:lineRule="auto"/>
        <w:ind w:left="1337" w:right="6445" w:firstLine="55"/>
      </w:pPr>
      <w:r>
        <w:lastRenderedPageBreak/>
        <w:t>Политическая сфера жизни общества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line="250" w:lineRule="exact"/>
        <w:ind w:left="1469" w:hanging="133"/>
      </w:pPr>
      <w:r>
        <w:t>объяснять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8"/>
        <w:ind w:left="1469" w:hanging="133"/>
      </w:pPr>
      <w:r>
        <w:t>различать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правления,</w:t>
      </w:r>
      <w:r>
        <w:rPr>
          <w:spacing w:val="-2"/>
        </w:rPr>
        <w:t xml:space="preserve"> </w:t>
      </w:r>
      <w:r>
        <w:t>иллюстрировать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примерами;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давать</w:t>
      </w:r>
      <w:r>
        <w:rPr>
          <w:spacing w:val="-2"/>
        </w:rPr>
        <w:t xml:space="preserve"> </w:t>
      </w:r>
      <w:r>
        <w:t>характеристику</w:t>
      </w:r>
      <w:r>
        <w:rPr>
          <w:spacing w:val="-6"/>
        </w:rPr>
        <w:t xml:space="preserve"> </w:t>
      </w:r>
      <w:r>
        <w:t>формам</w:t>
      </w:r>
      <w:r>
        <w:rPr>
          <w:spacing w:val="-4"/>
        </w:rPr>
        <w:t xml:space="preserve"> </w:t>
      </w:r>
      <w:r>
        <w:t>государственно-территориального</w:t>
      </w:r>
      <w:r>
        <w:rPr>
          <w:spacing w:val="-1"/>
        </w:rPr>
        <w:t xml:space="preserve"> </w:t>
      </w:r>
      <w:r>
        <w:t>устройства;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различать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политических</w:t>
      </w:r>
      <w:r>
        <w:rPr>
          <w:spacing w:val="-3"/>
        </w:rPr>
        <w:t xml:space="preserve"> </w:t>
      </w:r>
      <w:r>
        <w:t>режимов,</w:t>
      </w:r>
      <w:r>
        <w:rPr>
          <w:spacing w:val="-3"/>
        </w:rPr>
        <w:t xml:space="preserve"> </w:t>
      </w:r>
      <w:r>
        <w:t>раскрывать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признаки;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39"/>
        </w:tabs>
        <w:spacing w:line="247" w:lineRule="auto"/>
        <w:ind w:left="1337" w:right="1079" w:firstLine="0"/>
        <w:jc w:val="both"/>
      </w:pPr>
      <w:r>
        <w:t>раскрывать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демократии;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формы участия</w:t>
      </w:r>
      <w:r>
        <w:rPr>
          <w:spacing w:val="-1"/>
        </w:rPr>
        <w:t xml:space="preserve"> </w:t>
      </w:r>
      <w:r>
        <w:t>граждан в</w:t>
      </w:r>
      <w:r>
        <w:rPr>
          <w:spacing w:val="-2"/>
        </w:rPr>
        <w:t xml:space="preserve"> </w:t>
      </w:r>
      <w:r>
        <w:t>политической жизни.</w:t>
      </w:r>
    </w:p>
    <w:p w:rsidR="00E909A0" w:rsidRDefault="00185FB8">
      <w:pPr>
        <w:pStyle w:val="2"/>
        <w:spacing w:before="8"/>
        <w:ind w:left="1337"/>
        <w:jc w:val="both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47"/>
        </w:tabs>
        <w:spacing w:before="4" w:line="247" w:lineRule="auto"/>
        <w:ind w:left="1337" w:right="1081" w:firstLine="0"/>
        <w:jc w:val="both"/>
        <w:rPr>
          <w:i/>
        </w:rPr>
      </w:pPr>
      <w:r>
        <w:rPr>
          <w:i/>
        </w:rPr>
        <w:t>осознавать</w:t>
      </w:r>
      <w:r>
        <w:rPr>
          <w:i/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гражданской</w:t>
      </w:r>
      <w:r>
        <w:rPr>
          <w:i/>
          <w:spacing w:val="1"/>
        </w:rPr>
        <w:t xml:space="preserve"> </w:t>
      </w:r>
      <w:r>
        <w:rPr>
          <w:i/>
        </w:rPr>
        <w:t>активности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патриотической</w:t>
      </w:r>
      <w:r>
        <w:rPr>
          <w:i/>
          <w:spacing w:val="1"/>
        </w:rPr>
        <w:t xml:space="preserve"> </w:t>
      </w:r>
      <w:r>
        <w:rPr>
          <w:i/>
        </w:rPr>
        <w:t>позиции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укреплении</w:t>
      </w:r>
      <w:r>
        <w:rPr>
          <w:i/>
          <w:spacing w:val="1"/>
        </w:rPr>
        <w:t xml:space="preserve"> </w:t>
      </w:r>
      <w:r>
        <w:rPr>
          <w:i/>
        </w:rPr>
        <w:t>нашего</w:t>
      </w:r>
      <w:r>
        <w:rPr>
          <w:i/>
          <w:spacing w:val="-3"/>
        </w:rPr>
        <w:t xml:space="preserve"> </w:t>
      </w:r>
      <w:r>
        <w:rPr>
          <w:i/>
        </w:rPr>
        <w:t>государства;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18"/>
        </w:tabs>
        <w:spacing w:before="2" w:line="247" w:lineRule="auto"/>
        <w:ind w:left="1337" w:right="1079" w:firstLine="0"/>
        <w:jc w:val="both"/>
        <w:rPr>
          <w:i/>
        </w:rPr>
      </w:pPr>
      <w:r>
        <w:rPr>
          <w:i/>
        </w:rPr>
        <w:t>соотносить различные оценки политических событий и процессов и делать обоснованные</w:t>
      </w:r>
      <w:r>
        <w:rPr>
          <w:i/>
          <w:spacing w:val="1"/>
        </w:rPr>
        <w:t xml:space="preserve"> </w:t>
      </w:r>
      <w:r>
        <w:rPr>
          <w:i/>
        </w:rPr>
        <w:t>выводы.</w:t>
      </w:r>
    </w:p>
    <w:p w:rsidR="00E909A0" w:rsidRDefault="00185FB8">
      <w:pPr>
        <w:pStyle w:val="2"/>
        <w:spacing w:before="7" w:line="247" w:lineRule="auto"/>
        <w:ind w:left="1337" w:right="7687"/>
      </w:pPr>
      <w:r>
        <w:t>Гражданин и государство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92"/>
        </w:tabs>
        <w:spacing w:line="247" w:lineRule="auto"/>
        <w:ind w:left="1337" w:right="1080" w:firstLine="0"/>
      </w:pPr>
      <w:r>
        <w:t>характеризовать</w:t>
      </w:r>
      <w:r>
        <w:rPr>
          <w:spacing w:val="10"/>
        </w:rPr>
        <w:t xml:space="preserve"> </w:t>
      </w:r>
      <w:r>
        <w:t>государственное</w:t>
      </w:r>
      <w:r>
        <w:rPr>
          <w:spacing w:val="10"/>
        </w:rPr>
        <w:t xml:space="preserve"> </w:t>
      </w:r>
      <w:r>
        <w:t>устройство</w:t>
      </w:r>
      <w:r>
        <w:rPr>
          <w:spacing w:val="7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Федерации,</w:t>
      </w:r>
      <w:r>
        <w:rPr>
          <w:spacing w:val="9"/>
        </w:rPr>
        <w:t xml:space="preserve"> </w:t>
      </w:r>
      <w:r>
        <w:t>называть</w:t>
      </w:r>
      <w:r>
        <w:rPr>
          <w:spacing w:val="10"/>
        </w:rPr>
        <w:t xml:space="preserve"> </w:t>
      </w:r>
      <w:r>
        <w:t>органы</w:t>
      </w:r>
      <w:r>
        <w:rPr>
          <w:spacing w:val="-5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власти страны, описывать</w:t>
      </w:r>
      <w:r>
        <w:rPr>
          <w:spacing w:val="-1"/>
        </w:rPr>
        <w:t xml:space="preserve"> </w:t>
      </w:r>
      <w:r>
        <w:t>их полномочия</w:t>
      </w:r>
      <w:r>
        <w:rPr>
          <w:spacing w:val="-2"/>
        </w:rPr>
        <w:t xml:space="preserve"> </w:t>
      </w:r>
      <w:r>
        <w:t>и компетенцию;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line="253" w:lineRule="exact"/>
        <w:ind w:left="1469" w:hanging="133"/>
      </w:pPr>
      <w:r>
        <w:t>объяснять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РФ;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6"/>
        <w:ind w:left="1469" w:hanging="133"/>
      </w:pPr>
      <w:r>
        <w:t>раскрывать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объяснять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конкретизировать</w:t>
      </w:r>
      <w:r>
        <w:rPr>
          <w:spacing w:val="-2"/>
        </w:rPr>
        <w:t xml:space="preserve"> </w:t>
      </w:r>
      <w:r>
        <w:t>примерами</w:t>
      </w:r>
      <w:r>
        <w:rPr>
          <w:spacing w:val="-6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«гражданство»;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89"/>
        </w:tabs>
        <w:spacing w:before="8" w:line="249" w:lineRule="auto"/>
        <w:ind w:left="1337" w:right="1080" w:firstLine="0"/>
      </w:pPr>
      <w:r>
        <w:t>называть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иллюстрировать</w:t>
      </w:r>
      <w:r>
        <w:rPr>
          <w:spacing w:val="18"/>
        </w:rPr>
        <w:t xml:space="preserve"> </w:t>
      </w:r>
      <w:r>
        <w:t>примерами</w:t>
      </w:r>
      <w:r>
        <w:rPr>
          <w:spacing w:val="16"/>
        </w:rPr>
        <w:t xml:space="preserve"> </w:t>
      </w:r>
      <w:r>
        <w:t>основные</w:t>
      </w:r>
      <w:r>
        <w:rPr>
          <w:spacing w:val="17"/>
        </w:rPr>
        <w:t xml:space="preserve"> </w:t>
      </w:r>
      <w:r>
        <w:t>права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свободы</w:t>
      </w:r>
      <w:r>
        <w:rPr>
          <w:spacing w:val="17"/>
        </w:rPr>
        <w:t xml:space="preserve"> </w:t>
      </w:r>
      <w:r>
        <w:t>граждан,</w:t>
      </w:r>
      <w:r>
        <w:rPr>
          <w:spacing w:val="18"/>
        </w:rPr>
        <w:t xml:space="preserve"> </w:t>
      </w:r>
      <w:r>
        <w:t>гарантированные</w:t>
      </w:r>
      <w:r>
        <w:rPr>
          <w:spacing w:val="-52"/>
        </w:rPr>
        <w:t xml:space="preserve"> </w:t>
      </w:r>
      <w:r>
        <w:t>Конституцией</w:t>
      </w:r>
      <w:r>
        <w:rPr>
          <w:spacing w:val="-1"/>
        </w:rPr>
        <w:t xml:space="preserve"> </w:t>
      </w:r>
      <w:r>
        <w:t>РФ;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648"/>
          <w:tab w:val="left" w:pos="1650"/>
          <w:tab w:val="left" w:pos="2904"/>
          <w:tab w:val="left" w:pos="3981"/>
          <w:tab w:val="left" w:pos="5722"/>
          <w:tab w:val="left" w:pos="6740"/>
          <w:tab w:val="left" w:pos="7080"/>
          <w:tab w:val="left" w:pos="8419"/>
          <w:tab w:val="left" w:pos="9338"/>
        </w:tabs>
        <w:spacing w:line="247" w:lineRule="auto"/>
        <w:ind w:left="1337" w:right="1081" w:firstLine="0"/>
      </w:pPr>
      <w:r>
        <w:t>осознавать</w:t>
      </w:r>
      <w:r>
        <w:tab/>
        <w:t>значение</w:t>
      </w:r>
      <w:r>
        <w:tab/>
        <w:t>патриотической</w:t>
      </w:r>
      <w:r>
        <w:tab/>
        <w:t>позиции</w:t>
      </w:r>
      <w:r>
        <w:tab/>
        <w:t>в</w:t>
      </w:r>
      <w:r>
        <w:tab/>
        <w:t>укреплении</w:t>
      </w:r>
      <w:r>
        <w:tab/>
        <w:t>нашего</w:t>
      </w:r>
      <w:r>
        <w:tab/>
      </w:r>
      <w:r>
        <w:rPr>
          <w:spacing w:val="-1"/>
        </w:rPr>
        <w:t>государства;</w:t>
      </w:r>
      <w:r>
        <w:rPr>
          <w:spacing w:val="-52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конституционные обязанности гражданина.</w:t>
      </w:r>
    </w:p>
    <w:p w:rsidR="00E909A0" w:rsidRDefault="00185FB8">
      <w:pPr>
        <w:pStyle w:val="2"/>
        <w:spacing w:before="5"/>
        <w:ind w:left="1337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89"/>
        </w:tabs>
        <w:spacing w:before="4" w:line="247" w:lineRule="auto"/>
        <w:ind w:left="1337" w:right="1081" w:firstLine="0"/>
        <w:rPr>
          <w:i/>
        </w:rPr>
      </w:pPr>
      <w:r>
        <w:rPr>
          <w:i/>
        </w:rPr>
        <w:t>аргументированно</w:t>
      </w:r>
      <w:r>
        <w:rPr>
          <w:i/>
          <w:spacing w:val="14"/>
        </w:rPr>
        <w:t xml:space="preserve"> </w:t>
      </w:r>
      <w:r>
        <w:rPr>
          <w:i/>
        </w:rPr>
        <w:t>обосновывать</w:t>
      </w:r>
      <w:r>
        <w:rPr>
          <w:i/>
          <w:spacing w:val="15"/>
        </w:rPr>
        <w:t xml:space="preserve"> </w:t>
      </w:r>
      <w:r>
        <w:rPr>
          <w:i/>
        </w:rPr>
        <w:t>влияние</w:t>
      </w:r>
      <w:r>
        <w:rPr>
          <w:i/>
          <w:spacing w:val="15"/>
        </w:rPr>
        <w:t xml:space="preserve"> </w:t>
      </w:r>
      <w:r>
        <w:rPr>
          <w:i/>
        </w:rPr>
        <w:t>происходящих</w:t>
      </w:r>
      <w:r>
        <w:rPr>
          <w:i/>
          <w:spacing w:val="14"/>
        </w:rPr>
        <w:t xml:space="preserve"> </w:t>
      </w:r>
      <w:r>
        <w:rPr>
          <w:i/>
        </w:rPr>
        <w:t>в</w:t>
      </w:r>
      <w:r>
        <w:rPr>
          <w:i/>
          <w:spacing w:val="18"/>
        </w:rPr>
        <w:t xml:space="preserve"> </w:t>
      </w:r>
      <w:r>
        <w:rPr>
          <w:i/>
        </w:rPr>
        <w:t>обществе</w:t>
      </w:r>
      <w:r>
        <w:rPr>
          <w:i/>
          <w:spacing w:val="17"/>
        </w:rPr>
        <w:t xml:space="preserve"> </w:t>
      </w:r>
      <w:r>
        <w:rPr>
          <w:i/>
        </w:rPr>
        <w:t>изменений</w:t>
      </w:r>
      <w:r>
        <w:rPr>
          <w:i/>
          <w:spacing w:val="17"/>
        </w:rPr>
        <w:t xml:space="preserve"> </w:t>
      </w:r>
      <w:r>
        <w:rPr>
          <w:i/>
        </w:rPr>
        <w:t>на</w:t>
      </w:r>
      <w:r>
        <w:rPr>
          <w:i/>
          <w:spacing w:val="17"/>
        </w:rPr>
        <w:t xml:space="preserve"> </w:t>
      </w:r>
      <w:r>
        <w:rPr>
          <w:i/>
        </w:rPr>
        <w:t>положение</w:t>
      </w:r>
      <w:r>
        <w:rPr>
          <w:i/>
          <w:spacing w:val="-52"/>
        </w:rPr>
        <w:t xml:space="preserve"> </w:t>
      </w:r>
      <w:r>
        <w:rPr>
          <w:i/>
        </w:rPr>
        <w:t>России в</w:t>
      </w:r>
      <w:r>
        <w:rPr>
          <w:i/>
          <w:spacing w:val="-2"/>
        </w:rPr>
        <w:t xml:space="preserve"> </w:t>
      </w:r>
      <w:r>
        <w:rPr>
          <w:i/>
        </w:rPr>
        <w:t>мире;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94"/>
        </w:tabs>
        <w:spacing w:before="2" w:line="247" w:lineRule="auto"/>
        <w:ind w:left="1337" w:right="1082" w:firstLine="0"/>
        <w:rPr>
          <w:b/>
          <w:i/>
        </w:rPr>
      </w:pPr>
      <w:r>
        <w:rPr>
          <w:i/>
        </w:rPr>
        <w:t>использовать</w:t>
      </w:r>
      <w:r>
        <w:rPr>
          <w:i/>
          <w:spacing w:val="23"/>
        </w:rPr>
        <w:t xml:space="preserve"> </w:t>
      </w:r>
      <w:r>
        <w:rPr>
          <w:i/>
        </w:rPr>
        <w:t>знания</w:t>
      </w:r>
      <w:r>
        <w:rPr>
          <w:i/>
          <w:spacing w:val="23"/>
        </w:rPr>
        <w:t xml:space="preserve"> </w:t>
      </w:r>
      <w:r>
        <w:rPr>
          <w:i/>
        </w:rPr>
        <w:t>и</w:t>
      </w:r>
      <w:r>
        <w:rPr>
          <w:i/>
          <w:spacing w:val="21"/>
        </w:rPr>
        <w:t xml:space="preserve"> </w:t>
      </w:r>
      <w:r>
        <w:rPr>
          <w:i/>
        </w:rPr>
        <w:t>умения</w:t>
      </w:r>
      <w:r>
        <w:rPr>
          <w:i/>
          <w:spacing w:val="21"/>
        </w:rPr>
        <w:t xml:space="preserve"> </w:t>
      </w:r>
      <w:r>
        <w:rPr>
          <w:i/>
        </w:rPr>
        <w:t>для</w:t>
      </w:r>
      <w:r>
        <w:rPr>
          <w:i/>
          <w:spacing w:val="24"/>
        </w:rPr>
        <w:t xml:space="preserve"> </w:t>
      </w:r>
      <w:r>
        <w:rPr>
          <w:i/>
        </w:rPr>
        <w:t>формирования</w:t>
      </w:r>
      <w:r>
        <w:rPr>
          <w:i/>
          <w:spacing w:val="23"/>
        </w:rPr>
        <w:t xml:space="preserve"> </w:t>
      </w:r>
      <w:r>
        <w:rPr>
          <w:i/>
        </w:rPr>
        <w:t>способности</w:t>
      </w:r>
      <w:r>
        <w:rPr>
          <w:i/>
          <w:spacing w:val="22"/>
        </w:rPr>
        <w:t xml:space="preserve"> </w:t>
      </w:r>
      <w:r>
        <w:rPr>
          <w:i/>
        </w:rPr>
        <w:t>уважать</w:t>
      </w:r>
      <w:r>
        <w:rPr>
          <w:i/>
          <w:spacing w:val="21"/>
        </w:rPr>
        <w:t xml:space="preserve"> </w:t>
      </w:r>
      <w:r>
        <w:rPr>
          <w:i/>
        </w:rPr>
        <w:t>права</w:t>
      </w:r>
      <w:r>
        <w:rPr>
          <w:i/>
          <w:spacing w:val="23"/>
        </w:rPr>
        <w:t xml:space="preserve"> </w:t>
      </w:r>
      <w:r>
        <w:rPr>
          <w:i/>
        </w:rPr>
        <w:t>других</w:t>
      </w:r>
      <w:r>
        <w:rPr>
          <w:i/>
          <w:spacing w:val="24"/>
        </w:rPr>
        <w:t xml:space="preserve"> </w:t>
      </w:r>
      <w:r>
        <w:rPr>
          <w:i/>
        </w:rPr>
        <w:t>людей,</w:t>
      </w:r>
      <w:r>
        <w:rPr>
          <w:i/>
          <w:spacing w:val="-52"/>
        </w:rPr>
        <w:t xml:space="preserve"> </w:t>
      </w:r>
      <w:r>
        <w:rPr>
          <w:i/>
        </w:rPr>
        <w:t>выполнять</w:t>
      </w:r>
      <w:r>
        <w:rPr>
          <w:i/>
          <w:spacing w:val="-4"/>
        </w:rPr>
        <w:t xml:space="preserve"> </w:t>
      </w:r>
      <w:r>
        <w:rPr>
          <w:i/>
        </w:rPr>
        <w:t>свои</w:t>
      </w:r>
      <w:r>
        <w:rPr>
          <w:i/>
          <w:spacing w:val="-2"/>
        </w:rPr>
        <w:t xml:space="preserve"> </w:t>
      </w:r>
      <w:r>
        <w:rPr>
          <w:i/>
        </w:rPr>
        <w:t>обязанности гражданина РФ</w:t>
      </w:r>
      <w:r>
        <w:rPr>
          <w:b/>
          <w:i/>
        </w:rPr>
        <w:t>.</w:t>
      </w:r>
    </w:p>
    <w:p w:rsidR="00E909A0" w:rsidRDefault="00185FB8">
      <w:pPr>
        <w:pStyle w:val="2"/>
        <w:ind w:left="1337"/>
      </w:pPr>
      <w:r>
        <w:t>Основы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7"/>
        </w:rPr>
        <w:t xml:space="preserve"> </w:t>
      </w: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4"/>
        <w:ind w:left="1469" w:hanging="133"/>
      </w:pPr>
      <w:r>
        <w:t>характеризовать</w:t>
      </w:r>
      <w:r>
        <w:rPr>
          <w:spacing w:val="-2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законодательства;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раскрывать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дееспособности</w:t>
      </w:r>
      <w:r>
        <w:rPr>
          <w:spacing w:val="-2"/>
        </w:rPr>
        <w:t xml:space="preserve"> </w:t>
      </w:r>
      <w:r>
        <w:t>несовершеннолетних;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характеризовать</w:t>
      </w:r>
      <w:r>
        <w:rPr>
          <w:spacing w:val="-5"/>
        </w:rPr>
        <w:t xml:space="preserve"> </w:t>
      </w:r>
      <w:r>
        <w:t>гражданские</w:t>
      </w:r>
      <w:r>
        <w:rPr>
          <w:spacing w:val="-5"/>
        </w:rPr>
        <w:t xml:space="preserve"> </w:t>
      </w:r>
      <w:r>
        <w:t>правоотношения;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8"/>
        <w:ind w:left="1469" w:hanging="133"/>
      </w:pPr>
      <w:r>
        <w:t>раскрывать</w:t>
      </w:r>
      <w:r>
        <w:rPr>
          <w:spacing w:val="-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труд;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объяснять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договора;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разъяснять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примерах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отношениях;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8"/>
        <w:ind w:left="1469" w:hanging="133"/>
      </w:pPr>
      <w:r>
        <w:t>характеризовать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супругов,</w:t>
      </w:r>
      <w:r>
        <w:rPr>
          <w:spacing w:val="-1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детей;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685"/>
          <w:tab w:val="left" w:pos="1686"/>
        </w:tabs>
        <w:spacing w:before="9"/>
        <w:ind w:left="1685" w:hanging="359"/>
      </w:pPr>
      <w:r>
        <w:t>характеризовать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уголовного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уголовных</w:t>
      </w:r>
      <w:r>
        <w:rPr>
          <w:spacing w:val="-3"/>
        </w:rPr>
        <w:t xml:space="preserve"> </w:t>
      </w:r>
      <w:r>
        <w:t>правоотношений;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конкретизировать</w:t>
      </w:r>
      <w:r>
        <w:rPr>
          <w:spacing w:val="-3"/>
        </w:rPr>
        <w:t xml:space="preserve"> </w:t>
      </w:r>
      <w:r>
        <w:t>примерами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преступлений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наказания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них;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8"/>
        <w:ind w:left="1469" w:hanging="133"/>
      </w:pPr>
      <w:r>
        <w:t>характеризовать</w:t>
      </w:r>
      <w:r>
        <w:rPr>
          <w:spacing w:val="-3"/>
        </w:rPr>
        <w:t xml:space="preserve"> </w:t>
      </w:r>
      <w:r>
        <w:t>специфику</w:t>
      </w:r>
      <w:r>
        <w:rPr>
          <w:spacing w:val="-5"/>
        </w:rPr>
        <w:t xml:space="preserve"> </w:t>
      </w:r>
      <w:r>
        <w:t>уголовной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несовершеннолетних;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раскрывать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образование;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27"/>
        </w:tabs>
        <w:spacing w:before="6" w:line="247" w:lineRule="auto"/>
        <w:ind w:left="1337" w:right="1079" w:firstLine="0"/>
        <w:jc w:val="both"/>
      </w:pPr>
      <w:r>
        <w:t>анализировать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гражданскими,</w:t>
      </w:r>
      <w:r>
        <w:rPr>
          <w:spacing w:val="1"/>
        </w:rPr>
        <w:t xml:space="preserve"> </w:t>
      </w:r>
      <w:r>
        <w:t>семейными,</w:t>
      </w:r>
      <w:r>
        <w:rPr>
          <w:spacing w:val="-52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правоотношениями;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модельных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правонарушения,</w:t>
      </w:r>
      <w:r>
        <w:rPr>
          <w:spacing w:val="-1"/>
        </w:rPr>
        <w:t xml:space="preserve"> </w:t>
      </w:r>
      <w:r>
        <w:t>проступка, преступления;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86"/>
        </w:tabs>
        <w:spacing w:before="4" w:line="247" w:lineRule="auto"/>
        <w:ind w:left="1337" w:right="1077" w:firstLine="0"/>
        <w:jc w:val="both"/>
      </w:pPr>
      <w:r>
        <w:t>исследовать несложные практические ситуации, связанные с защитой прав и интересов детей,</w:t>
      </w:r>
      <w:r>
        <w:rPr>
          <w:spacing w:val="1"/>
        </w:rPr>
        <w:t xml:space="preserve"> </w:t>
      </w:r>
      <w:r>
        <w:t>оставшихся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попечения</w:t>
      </w:r>
      <w:r>
        <w:rPr>
          <w:spacing w:val="-1"/>
        </w:rPr>
        <w:t xml:space="preserve"> </w:t>
      </w:r>
      <w:r>
        <w:t>родителей;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6"/>
        </w:numPr>
        <w:tabs>
          <w:tab w:val="left" w:pos="1570"/>
        </w:tabs>
        <w:spacing w:before="62" w:line="247" w:lineRule="auto"/>
        <w:ind w:left="1337" w:right="1078" w:firstLine="0"/>
        <w:jc w:val="both"/>
      </w:pPr>
      <w:r>
        <w:lastRenderedPageBreak/>
        <w:t>находить,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полученную информацию для соотнесения собственного поведения и поступков других людей с</w:t>
      </w:r>
      <w:r>
        <w:rPr>
          <w:spacing w:val="1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поведения, установленными</w:t>
      </w:r>
      <w:r>
        <w:rPr>
          <w:spacing w:val="-1"/>
        </w:rPr>
        <w:t xml:space="preserve"> </w:t>
      </w:r>
      <w:r>
        <w:t>законом.</w:t>
      </w:r>
    </w:p>
    <w:p w:rsidR="00E909A0" w:rsidRDefault="00185FB8">
      <w:pPr>
        <w:pStyle w:val="2"/>
        <w:spacing w:before="9"/>
        <w:ind w:left="1337"/>
        <w:jc w:val="both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54"/>
        </w:tabs>
        <w:spacing w:before="4" w:line="247" w:lineRule="auto"/>
        <w:ind w:left="1337" w:right="1079" w:firstLine="0"/>
        <w:jc w:val="both"/>
        <w:rPr>
          <w:i/>
        </w:rPr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1"/>
        </w:rPr>
        <w:t xml:space="preserve"> </w:t>
      </w:r>
      <w:r>
        <w:rPr>
          <w:i/>
        </w:rPr>
        <w:t>полученных</w:t>
      </w:r>
      <w:r>
        <w:rPr>
          <w:i/>
          <w:spacing w:val="1"/>
        </w:rPr>
        <w:t xml:space="preserve"> </w:t>
      </w:r>
      <w:r>
        <w:rPr>
          <w:i/>
        </w:rPr>
        <w:t>знаний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правовых</w:t>
      </w:r>
      <w:r>
        <w:rPr>
          <w:i/>
          <w:spacing w:val="1"/>
        </w:rPr>
        <w:t xml:space="preserve"> </w:t>
      </w:r>
      <w:r>
        <w:rPr>
          <w:i/>
        </w:rPr>
        <w:t>нормах</w:t>
      </w:r>
      <w:r>
        <w:rPr>
          <w:i/>
          <w:spacing w:val="1"/>
        </w:rPr>
        <w:t xml:space="preserve"> </w:t>
      </w:r>
      <w:r>
        <w:rPr>
          <w:i/>
        </w:rPr>
        <w:t>выбирать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предлагаемых</w:t>
      </w:r>
      <w:r>
        <w:rPr>
          <w:i/>
          <w:spacing w:val="1"/>
        </w:rPr>
        <w:t xml:space="preserve"> </w:t>
      </w:r>
      <w:r>
        <w:rPr>
          <w:i/>
        </w:rPr>
        <w:t>модельных</w:t>
      </w:r>
      <w:r>
        <w:rPr>
          <w:i/>
          <w:spacing w:val="1"/>
        </w:rPr>
        <w:t xml:space="preserve"> </w:t>
      </w:r>
      <w:r>
        <w:rPr>
          <w:i/>
        </w:rPr>
        <w:t>ситуациях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осуществлять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практике</w:t>
      </w:r>
      <w:r>
        <w:rPr>
          <w:i/>
          <w:spacing w:val="1"/>
        </w:rPr>
        <w:t xml:space="preserve"> </w:t>
      </w:r>
      <w:r>
        <w:rPr>
          <w:i/>
        </w:rPr>
        <w:t>модель</w:t>
      </w:r>
      <w:r>
        <w:rPr>
          <w:i/>
          <w:spacing w:val="1"/>
        </w:rPr>
        <w:t xml:space="preserve"> </w:t>
      </w:r>
      <w:r>
        <w:rPr>
          <w:i/>
        </w:rPr>
        <w:t>правомерного</w:t>
      </w:r>
      <w:r>
        <w:rPr>
          <w:i/>
          <w:spacing w:val="1"/>
        </w:rPr>
        <w:t xml:space="preserve"> </w:t>
      </w:r>
      <w:r>
        <w:rPr>
          <w:i/>
        </w:rPr>
        <w:t>социального</w:t>
      </w:r>
      <w:r>
        <w:rPr>
          <w:i/>
          <w:spacing w:val="1"/>
        </w:rPr>
        <w:t xml:space="preserve"> </w:t>
      </w:r>
      <w:r>
        <w:rPr>
          <w:i/>
        </w:rPr>
        <w:t>поведения,</w:t>
      </w:r>
      <w:r>
        <w:rPr>
          <w:i/>
          <w:spacing w:val="1"/>
        </w:rPr>
        <w:t xml:space="preserve"> </w:t>
      </w:r>
      <w:r>
        <w:rPr>
          <w:i/>
        </w:rPr>
        <w:t>основанного</w:t>
      </w:r>
      <w:r>
        <w:rPr>
          <w:i/>
          <w:spacing w:val="-3"/>
        </w:rPr>
        <w:t xml:space="preserve"> </w:t>
      </w:r>
      <w:r>
        <w:rPr>
          <w:i/>
        </w:rPr>
        <w:t>на уважении</w:t>
      </w:r>
      <w:r>
        <w:rPr>
          <w:i/>
          <w:spacing w:val="-3"/>
        </w:rPr>
        <w:t xml:space="preserve"> </w:t>
      </w:r>
      <w:r>
        <w:rPr>
          <w:i/>
        </w:rPr>
        <w:t>к закону и правопорядку;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9"/>
        </w:tabs>
        <w:spacing w:line="247" w:lineRule="auto"/>
        <w:ind w:left="1337" w:right="1081" w:firstLine="0"/>
        <w:jc w:val="both"/>
        <w:rPr>
          <w:i/>
        </w:rPr>
      </w:pPr>
      <w:r>
        <w:rPr>
          <w:i/>
        </w:rPr>
        <w:t>оценивать сущность и значение правопорядка и законности, собственный возможный вклад в</w:t>
      </w:r>
      <w:r>
        <w:rPr>
          <w:i/>
          <w:spacing w:val="1"/>
        </w:rPr>
        <w:t xml:space="preserve"> </w:t>
      </w:r>
      <w:r>
        <w:rPr>
          <w:i/>
        </w:rPr>
        <w:t>их становление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развитие;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83"/>
        </w:tabs>
        <w:spacing w:before="2" w:line="247" w:lineRule="auto"/>
        <w:ind w:left="1337" w:right="1079" w:firstLine="0"/>
        <w:jc w:val="both"/>
        <w:rPr>
          <w:i/>
        </w:rPr>
      </w:pPr>
      <w:r>
        <w:rPr>
          <w:i/>
        </w:rPr>
        <w:t>осознанно</w:t>
      </w:r>
      <w:r>
        <w:rPr>
          <w:i/>
          <w:spacing w:val="1"/>
        </w:rPr>
        <w:t xml:space="preserve"> </w:t>
      </w:r>
      <w:r>
        <w:rPr>
          <w:i/>
        </w:rPr>
        <w:t>содействовать</w:t>
      </w:r>
      <w:r>
        <w:rPr>
          <w:i/>
          <w:spacing w:val="1"/>
        </w:rPr>
        <w:t xml:space="preserve"> </w:t>
      </w:r>
      <w:r>
        <w:rPr>
          <w:i/>
        </w:rPr>
        <w:t>защите</w:t>
      </w:r>
      <w:r>
        <w:rPr>
          <w:i/>
          <w:spacing w:val="1"/>
        </w:rPr>
        <w:t xml:space="preserve"> </w:t>
      </w:r>
      <w:r>
        <w:rPr>
          <w:i/>
        </w:rPr>
        <w:t>правопорядка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обществе</w:t>
      </w:r>
      <w:r>
        <w:rPr>
          <w:i/>
          <w:spacing w:val="1"/>
        </w:rPr>
        <w:t xml:space="preserve"> </w:t>
      </w:r>
      <w:r>
        <w:rPr>
          <w:i/>
        </w:rPr>
        <w:t>правовыми</w:t>
      </w:r>
      <w:r>
        <w:rPr>
          <w:i/>
          <w:spacing w:val="1"/>
        </w:rPr>
        <w:t xml:space="preserve"> </w:t>
      </w:r>
      <w:r>
        <w:rPr>
          <w:i/>
        </w:rPr>
        <w:t>способами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средствами.</w:t>
      </w:r>
    </w:p>
    <w:p w:rsidR="00E909A0" w:rsidRDefault="00185FB8">
      <w:pPr>
        <w:pStyle w:val="2"/>
        <w:spacing w:before="8"/>
        <w:ind w:left="1337"/>
      </w:pPr>
      <w:r>
        <w:t>Экономика</w:t>
      </w:r>
    </w:p>
    <w:p w:rsidR="00E909A0" w:rsidRDefault="00185FB8">
      <w:pPr>
        <w:spacing w:before="9"/>
        <w:ind w:left="133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3"/>
        <w:ind w:left="1469" w:hanging="133"/>
        <w:jc w:val="both"/>
      </w:pPr>
      <w:r>
        <w:t>объяснять</w:t>
      </w:r>
      <w:r>
        <w:rPr>
          <w:spacing w:val="-2"/>
        </w:rPr>
        <w:t xml:space="preserve"> </w:t>
      </w:r>
      <w:r>
        <w:t>проблему</w:t>
      </w:r>
      <w:r>
        <w:rPr>
          <w:spacing w:val="-4"/>
        </w:rPr>
        <w:t xml:space="preserve"> </w:t>
      </w:r>
      <w:r>
        <w:t>ограниченности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ресурсов;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7"/>
        </w:tabs>
        <w:spacing w:before="9" w:line="247" w:lineRule="auto"/>
        <w:ind w:left="1337" w:right="1078" w:firstLine="0"/>
        <w:jc w:val="both"/>
      </w:pPr>
      <w:r>
        <w:t>различать основных участников экономической деятельности: производителей и потребителей,</w:t>
      </w:r>
      <w:r>
        <w:rPr>
          <w:spacing w:val="-52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наемных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3"/>
        <w:ind w:left="1469" w:hanging="133"/>
        <w:jc w:val="both"/>
      </w:pPr>
      <w:r>
        <w:t>раскрывать</w:t>
      </w:r>
      <w:r>
        <w:rPr>
          <w:spacing w:val="-6"/>
        </w:rPr>
        <w:t xml:space="preserve"> </w:t>
      </w:r>
      <w:r>
        <w:t>факторы,</w:t>
      </w:r>
      <w:r>
        <w:rPr>
          <w:spacing w:val="-2"/>
        </w:rPr>
        <w:t xml:space="preserve"> </w:t>
      </w:r>
      <w:r>
        <w:t>влияющие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производительность</w:t>
      </w:r>
      <w:r>
        <w:rPr>
          <w:spacing w:val="-2"/>
        </w:rPr>
        <w:t xml:space="preserve"> </w:t>
      </w:r>
      <w:r>
        <w:t>труда;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58"/>
        </w:tabs>
        <w:spacing w:before="9" w:line="247" w:lineRule="auto"/>
        <w:ind w:left="1337" w:right="1078" w:firstLine="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системах;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51"/>
        </w:tabs>
        <w:spacing w:line="247" w:lineRule="auto"/>
        <w:ind w:left="1337" w:right="1079" w:firstLine="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рыночного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экономики;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рыночных</w:t>
      </w:r>
      <w:r>
        <w:rPr>
          <w:spacing w:val="-1"/>
        </w:rPr>
        <w:t xml:space="preserve"> </w:t>
      </w:r>
      <w:r>
        <w:t>законов, выявлять роль конкуренции;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98"/>
        </w:tabs>
        <w:spacing w:before="3" w:line="247" w:lineRule="auto"/>
        <w:ind w:left="1337" w:right="1078" w:firstLine="0"/>
        <w:jc w:val="both"/>
      </w:pPr>
      <w:r>
        <w:t>объяснять роль государства в регулировании рыночной экономики; анализировать структуру</w:t>
      </w:r>
      <w:r>
        <w:rPr>
          <w:spacing w:val="1"/>
        </w:rPr>
        <w:t xml:space="preserve"> </w:t>
      </w:r>
      <w:r>
        <w:t>бюджета</w:t>
      </w:r>
      <w:r>
        <w:rPr>
          <w:spacing w:val="-3"/>
        </w:rPr>
        <w:t xml:space="preserve"> </w:t>
      </w:r>
      <w:r>
        <w:t>государства;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2"/>
        <w:ind w:left="1469" w:hanging="133"/>
      </w:pP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конкретизировать</w:t>
      </w:r>
      <w:r>
        <w:rPr>
          <w:spacing w:val="-2"/>
        </w:rPr>
        <w:t xml:space="preserve"> </w:t>
      </w:r>
      <w:r>
        <w:t>примерами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налогов;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9"/>
        <w:ind w:left="1469" w:hanging="133"/>
      </w:pPr>
      <w:r>
        <w:t>характеризовать</w:t>
      </w:r>
      <w:r>
        <w:rPr>
          <w:spacing w:val="-4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денег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8"/>
        <w:ind w:left="1469" w:hanging="133"/>
      </w:pPr>
      <w:r>
        <w:t>раскрывать</w:t>
      </w:r>
      <w:r>
        <w:rPr>
          <w:spacing w:val="-4"/>
        </w:rPr>
        <w:t xml:space="preserve"> </w:t>
      </w:r>
      <w:r>
        <w:t>социально-экономическую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предпринимательства;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5"/>
        </w:tabs>
        <w:spacing w:before="9" w:line="247" w:lineRule="auto"/>
        <w:ind w:left="1337" w:right="1079" w:firstLine="0"/>
        <w:jc w:val="both"/>
      </w:pPr>
      <w:r>
        <w:t>анализировать информацию об экономической жизни общества из адаптированных источников</w:t>
      </w:r>
      <w:r>
        <w:rPr>
          <w:spacing w:val="-52"/>
        </w:rPr>
        <w:t xml:space="preserve"> </w:t>
      </w:r>
      <w:r>
        <w:t>различного типа; анализировать несложные статистические данные, отражающие экономические</w:t>
      </w:r>
      <w:r>
        <w:rPr>
          <w:spacing w:val="-52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и процессы;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10"/>
        </w:tabs>
        <w:spacing w:before="3" w:line="244" w:lineRule="auto"/>
        <w:ind w:left="1337" w:right="1076" w:firstLine="0"/>
        <w:jc w:val="both"/>
      </w:pPr>
      <w:r>
        <w:t>формулировать и аргументировать собственные суждения, касающиеся отдельных вопросов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опирающиеся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экономические 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личный опыт;</w:t>
      </w:r>
    </w:p>
    <w:p w:rsidR="00E909A0" w:rsidRDefault="00185FB8">
      <w:pPr>
        <w:pStyle w:val="a3"/>
        <w:spacing w:line="249" w:lineRule="auto"/>
        <w:ind w:left="1337" w:right="1111"/>
      </w:pPr>
      <w:r>
        <w:t>использовать</w:t>
      </w:r>
      <w:r>
        <w:rPr>
          <w:spacing w:val="6"/>
        </w:rPr>
        <w:t xml:space="preserve"> </w:t>
      </w:r>
      <w:r>
        <w:t>полученные</w:t>
      </w:r>
      <w:r>
        <w:rPr>
          <w:spacing w:val="7"/>
        </w:rPr>
        <w:t xml:space="preserve"> </w:t>
      </w:r>
      <w:r>
        <w:t>знания</w:t>
      </w:r>
      <w:r>
        <w:rPr>
          <w:spacing w:val="5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анализе</w:t>
      </w:r>
      <w:r>
        <w:rPr>
          <w:spacing w:val="7"/>
        </w:rPr>
        <w:t xml:space="preserve"> </w:t>
      </w:r>
      <w:r>
        <w:t>фактов</w:t>
      </w:r>
      <w:r>
        <w:rPr>
          <w:spacing w:val="5"/>
        </w:rPr>
        <w:t xml:space="preserve"> </w:t>
      </w:r>
      <w:r>
        <w:t>поведения</w:t>
      </w:r>
      <w:r>
        <w:rPr>
          <w:spacing w:val="6"/>
        </w:rPr>
        <w:t xml:space="preserve"> </w:t>
      </w:r>
      <w:r>
        <w:t>участников</w:t>
      </w:r>
      <w:r>
        <w:rPr>
          <w:spacing w:val="5"/>
        </w:rPr>
        <w:t xml:space="preserve"> </w:t>
      </w:r>
      <w:r>
        <w:t>экономической</w:t>
      </w:r>
      <w:r>
        <w:rPr>
          <w:spacing w:val="-52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этические нормы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предпринимательской</w:t>
      </w:r>
      <w:r>
        <w:rPr>
          <w:spacing w:val="-3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line="251" w:lineRule="exact"/>
        <w:ind w:left="1469" w:hanging="133"/>
      </w:pPr>
      <w:r>
        <w:t>раскрывать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экономической</w:t>
      </w:r>
      <w:r>
        <w:rPr>
          <w:spacing w:val="-3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8"/>
        <w:ind w:left="1469" w:hanging="133"/>
      </w:pPr>
      <w:r>
        <w:t>характеризовать</w:t>
      </w:r>
      <w:r>
        <w:rPr>
          <w:spacing w:val="-2"/>
        </w:rPr>
        <w:t xml:space="preserve"> </w:t>
      </w:r>
      <w:r>
        <w:t>экономику</w:t>
      </w:r>
      <w:r>
        <w:rPr>
          <w:spacing w:val="-5"/>
        </w:rPr>
        <w:t xml:space="preserve"> </w:t>
      </w:r>
      <w:r>
        <w:t>семьи; анализировать</w:t>
      </w:r>
      <w:r>
        <w:rPr>
          <w:spacing w:val="-5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бюджета;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13"/>
        </w:tabs>
        <w:spacing w:before="9" w:line="247" w:lineRule="auto"/>
        <w:ind w:left="1337" w:right="1075" w:firstLine="0"/>
      </w:pPr>
      <w:r>
        <w:t>использовать</w:t>
      </w:r>
      <w:r>
        <w:rPr>
          <w:spacing w:val="41"/>
        </w:rPr>
        <w:t xml:space="preserve"> </w:t>
      </w:r>
      <w:r>
        <w:t>полученные</w:t>
      </w:r>
      <w:r>
        <w:rPr>
          <w:spacing w:val="42"/>
        </w:rPr>
        <w:t xml:space="preserve"> </w:t>
      </w:r>
      <w:r>
        <w:t>знания</w:t>
      </w:r>
      <w:r>
        <w:rPr>
          <w:spacing w:val="39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анализе</w:t>
      </w:r>
      <w:r>
        <w:rPr>
          <w:spacing w:val="36"/>
        </w:rPr>
        <w:t xml:space="preserve"> </w:t>
      </w:r>
      <w:r>
        <w:t>фактов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участников</w:t>
      </w:r>
      <w:r>
        <w:rPr>
          <w:spacing w:val="41"/>
        </w:rPr>
        <w:t xml:space="preserve"> </w:t>
      </w:r>
      <w:r>
        <w:t>экономической</w:t>
      </w:r>
      <w:r>
        <w:rPr>
          <w:spacing w:val="-52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2"/>
        <w:ind w:left="1469" w:hanging="133"/>
      </w:pPr>
      <w:r>
        <w:t>обосновывать</w:t>
      </w:r>
      <w:r>
        <w:rPr>
          <w:spacing w:val="-5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профессионализма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успеха.</w:t>
      </w:r>
    </w:p>
    <w:p w:rsidR="00E909A0" w:rsidRDefault="00185FB8">
      <w:pPr>
        <w:pStyle w:val="2"/>
        <w:spacing w:before="13"/>
        <w:ind w:left="1337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51"/>
        </w:tabs>
        <w:spacing w:before="4" w:line="247" w:lineRule="auto"/>
        <w:ind w:left="1337" w:right="1081" w:firstLine="0"/>
        <w:rPr>
          <w:i/>
        </w:rPr>
      </w:pPr>
      <w:r>
        <w:rPr>
          <w:i/>
        </w:rPr>
        <w:t>анализировать</w:t>
      </w:r>
      <w:r>
        <w:rPr>
          <w:i/>
          <w:spacing w:val="22"/>
        </w:rPr>
        <w:t xml:space="preserve"> </w:t>
      </w:r>
      <w:r>
        <w:rPr>
          <w:i/>
        </w:rPr>
        <w:t>с</w:t>
      </w:r>
      <w:r>
        <w:rPr>
          <w:i/>
          <w:spacing w:val="22"/>
        </w:rPr>
        <w:t xml:space="preserve"> </w:t>
      </w:r>
      <w:r>
        <w:rPr>
          <w:i/>
        </w:rPr>
        <w:t>опорой</w:t>
      </w:r>
      <w:r>
        <w:rPr>
          <w:i/>
          <w:spacing w:val="24"/>
        </w:rPr>
        <w:t xml:space="preserve"> </w:t>
      </w:r>
      <w:r>
        <w:rPr>
          <w:i/>
        </w:rPr>
        <w:t>на</w:t>
      </w:r>
      <w:r>
        <w:rPr>
          <w:i/>
          <w:spacing w:val="22"/>
        </w:rPr>
        <w:t xml:space="preserve"> </w:t>
      </w:r>
      <w:r>
        <w:rPr>
          <w:i/>
        </w:rPr>
        <w:t>полученные</w:t>
      </w:r>
      <w:r>
        <w:rPr>
          <w:i/>
          <w:spacing w:val="22"/>
        </w:rPr>
        <w:t xml:space="preserve"> </w:t>
      </w:r>
      <w:r>
        <w:rPr>
          <w:i/>
        </w:rPr>
        <w:t>знания</w:t>
      </w:r>
      <w:r>
        <w:rPr>
          <w:i/>
          <w:spacing w:val="25"/>
        </w:rPr>
        <w:t xml:space="preserve"> </w:t>
      </w:r>
      <w:r>
        <w:rPr>
          <w:i/>
        </w:rPr>
        <w:t>несложную</w:t>
      </w:r>
      <w:r>
        <w:rPr>
          <w:i/>
          <w:spacing w:val="22"/>
        </w:rPr>
        <w:t xml:space="preserve"> </w:t>
      </w:r>
      <w:r>
        <w:rPr>
          <w:i/>
        </w:rPr>
        <w:t>экономическую</w:t>
      </w:r>
      <w:r>
        <w:rPr>
          <w:i/>
          <w:spacing w:val="22"/>
        </w:rPr>
        <w:t xml:space="preserve"> </w:t>
      </w:r>
      <w:r>
        <w:rPr>
          <w:i/>
        </w:rPr>
        <w:t>информацию,</w:t>
      </w:r>
      <w:r>
        <w:rPr>
          <w:i/>
          <w:spacing w:val="-52"/>
        </w:rPr>
        <w:t xml:space="preserve"> </w:t>
      </w:r>
      <w:r>
        <w:rPr>
          <w:i/>
        </w:rPr>
        <w:t>получаемую</w:t>
      </w:r>
      <w:r>
        <w:rPr>
          <w:i/>
          <w:spacing w:val="-1"/>
        </w:rPr>
        <w:t xml:space="preserve"> </w:t>
      </w:r>
      <w:r>
        <w:rPr>
          <w:i/>
        </w:rPr>
        <w:t>из</w:t>
      </w:r>
      <w:r>
        <w:rPr>
          <w:i/>
          <w:spacing w:val="-2"/>
        </w:rPr>
        <w:t xml:space="preserve"> </w:t>
      </w:r>
      <w:r>
        <w:rPr>
          <w:i/>
        </w:rPr>
        <w:t>неадаптированных источников;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line="247" w:lineRule="auto"/>
        <w:ind w:left="1337" w:right="1080" w:firstLine="0"/>
        <w:rPr>
          <w:i/>
        </w:rPr>
      </w:pPr>
      <w:r>
        <w:rPr>
          <w:i/>
        </w:rPr>
        <w:t>выполнять практические задания, основанные на ситуациях, связанных с описанием состояния</w:t>
      </w:r>
      <w:r>
        <w:rPr>
          <w:i/>
          <w:spacing w:val="-52"/>
        </w:rPr>
        <w:t xml:space="preserve"> </w:t>
      </w:r>
      <w:r>
        <w:rPr>
          <w:i/>
        </w:rPr>
        <w:t>российской</w:t>
      </w:r>
      <w:r>
        <w:rPr>
          <w:i/>
          <w:spacing w:val="-2"/>
        </w:rPr>
        <w:t xml:space="preserve"> </w:t>
      </w:r>
      <w:r>
        <w:rPr>
          <w:i/>
        </w:rPr>
        <w:t>экономики;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482"/>
        </w:tabs>
        <w:spacing w:before="2" w:line="249" w:lineRule="auto"/>
        <w:ind w:left="1337" w:right="1081" w:firstLine="0"/>
        <w:rPr>
          <w:i/>
        </w:rPr>
      </w:pPr>
      <w:r>
        <w:rPr>
          <w:i/>
        </w:rPr>
        <w:t>анализировать</w:t>
      </w:r>
      <w:r>
        <w:rPr>
          <w:i/>
          <w:spacing w:val="10"/>
        </w:rPr>
        <w:t xml:space="preserve"> </w:t>
      </w:r>
      <w:r>
        <w:rPr>
          <w:i/>
        </w:rPr>
        <w:t>и</w:t>
      </w:r>
      <w:r>
        <w:rPr>
          <w:i/>
          <w:spacing w:val="9"/>
        </w:rPr>
        <w:t xml:space="preserve"> </w:t>
      </w:r>
      <w:r>
        <w:rPr>
          <w:i/>
        </w:rPr>
        <w:t>оценивать</w:t>
      </w:r>
      <w:r>
        <w:rPr>
          <w:i/>
          <w:spacing w:val="11"/>
        </w:rPr>
        <w:t xml:space="preserve"> </w:t>
      </w:r>
      <w:r>
        <w:rPr>
          <w:i/>
        </w:rPr>
        <w:t>с</w:t>
      </w:r>
      <w:r>
        <w:rPr>
          <w:i/>
          <w:spacing w:val="10"/>
        </w:rPr>
        <w:t xml:space="preserve"> </w:t>
      </w:r>
      <w:r>
        <w:rPr>
          <w:i/>
        </w:rPr>
        <w:t>позиций</w:t>
      </w:r>
      <w:r>
        <w:rPr>
          <w:i/>
          <w:spacing w:val="10"/>
        </w:rPr>
        <w:t xml:space="preserve"> </w:t>
      </w:r>
      <w:r>
        <w:rPr>
          <w:i/>
        </w:rPr>
        <w:t>экономических</w:t>
      </w:r>
      <w:r>
        <w:rPr>
          <w:i/>
          <w:spacing w:val="10"/>
        </w:rPr>
        <w:t xml:space="preserve"> </w:t>
      </w:r>
      <w:r>
        <w:rPr>
          <w:i/>
        </w:rPr>
        <w:t>знаний</w:t>
      </w:r>
      <w:r>
        <w:rPr>
          <w:i/>
          <w:spacing w:val="9"/>
        </w:rPr>
        <w:t xml:space="preserve"> </w:t>
      </w:r>
      <w:r>
        <w:rPr>
          <w:i/>
        </w:rPr>
        <w:t>сложившиеся</w:t>
      </w:r>
      <w:r>
        <w:rPr>
          <w:i/>
          <w:spacing w:val="11"/>
        </w:rPr>
        <w:t xml:space="preserve"> </w:t>
      </w:r>
      <w:r>
        <w:rPr>
          <w:i/>
        </w:rPr>
        <w:t>практики</w:t>
      </w:r>
      <w:r>
        <w:rPr>
          <w:i/>
          <w:spacing w:val="9"/>
        </w:rPr>
        <w:t xml:space="preserve"> </w:t>
      </w:r>
      <w:r>
        <w:rPr>
          <w:i/>
        </w:rPr>
        <w:t>и</w:t>
      </w:r>
      <w:r>
        <w:rPr>
          <w:i/>
          <w:spacing w:val="8"/>
        </w:rPr>
        <w:t xml:space="preserve"> </w:t>
      </w:r>
      <w:r>
        <w:rPr>
          <w:i/>
        </w:rPr>
        <w:t>модели</w:t>
      </w:r>
      <w:r>
        <w:rPr>
          <w:i/>
          <w:spacing w:val="-52"/>
        </w:rPr>
        <w:t xml:space="preserve"> </w:t>
      </w:r>
      <w:r>
        <w:rPr>
          <w:i/>
        </w:rPr>
        <w:t>поведения</w:t>
      </w:r>
      <w:r>
        <w:rPr>
          <w:i/>
          <w:spacing w:val="-1"/>
        </w:rPr>
        <w:t xml:space="preserve"> </w:t>
      </w:r>
      <w:r>
        <w:rPr>
          <w:i/>
        </w:rPr>
        <w:t>потребителя;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532"/>
        </w:tabs>
        <w:spacing w:line="247" w:lineRule="auto"/>
        <w:ind w:left="1337" w:right="1079" w:firstLine="0"/>
        <w:rPr>
          <w:i/>
        </w:rPr>
      </w:pPr>
      <w:r>
        <w:rPr>
          <w:i/>
        </w:rPr>
        <w:t>решать</w:t>
      </w:r>
      <w:r>
        <w:rPr>
          <w:i/>
          <w:spacing w:val="6"/>
        </w:rPr>
        <w:t xml:space="preserve"> </w:t>
      </w:r>
      <w:r>
        <w:rPr>
          <w:i/>
        </w:rPr>
        <w:t>с</w:t>
      </w:r>
      <w:r>
        <w:rPr>
          <w:i/>
          <w:spacing w:val="6"/>
        </w:rPr>
        <w:t xml:space="preserve"> </w:t>
      </w:r>
      <w:r>
        <w:rPr>
          <w:i/>
        </w:rPr>
        <w:t>опорой</w:t>
      </w:r>
      <w:r>
        <w:rPr>
          <w:i/>
          <w:spacing w:val="6"/>
        </w:rPr>
        <w:t xml:space="preserve"> </w:t>
      </w:r>
      <w:r>
        <w:rPr>
          <w:i/>
        </w:rPr>
        <w:t>на</w:t>
      </w:r>
      <w:r>
        <w:rPr>
          <w:i/>
          <w:spacing w:val="4"/>
        </w:rPr>
        <w:t xml:space="preserve"> </w:t>
      </w:r>
      <w:r>
        <w:rPr>
          <w:i/>
        </w:rPr>
        <w:t>полученные</w:t>
      </w:r>
      <w:r>
        <w:rPr>
          <w:i/>
          <w:spacing w:val="6"/>
        </w:rPr>
        <w:t xml:space="preserve"> </w:t>
      </w:r>
      <w:r>
        <w:rPr>
          <w:i/>
        </w:rPr>
        <w:t>знания</w:t>
      </w:r>
      <w:r>
        <w:rPr>
          <w:i/>
          <w:spacing w:val="4"/>
        </w:rPr>
        <w:t xml:space="preserve"> </w:t>
      </w:r>
      <w:r>
        <w:rPr>
          <w:i/>
        </w:rPr>
        <w:t>познавательные</w:t>
      </w:r>
      <w:r>
        <w:rPr>
          <w:i/>
          <w:spacing w:val="6"/>
        </w:rPr>
        <w:t xml:space="preserve"> </w:t>
      </w:r>
      <w:r>
        <w:rPr>
          <w:i/>
        </w:rPr>
        <w:t>задачи,</w:t>
      </w:r>
      <w:r>
        <w:rPr>
          <w:i/>
          <w:spacing w:val="4"/>
        </w:rPr>
        <w:t xml:space="preserve"> </w:t>
      </w:r>
      <w:r>
        <w:rPr>
          <w:i/>
        </w:rPr>
        <w:t>отражающие</w:t>
      </w:r>
      <w:r>
        <w:rPr>
          <w:i/>
          <w:spacing w:val="6"/>
        </w:rPr>
        <w:t xml:space="preserve"> </w:t>
      </w:r>
      <w:r>
        <w:rPr>
          <w:i/>
        </w:rPr>
        <w:t>типичные</w:t>
      </w:r>
      <w:r>
        <w:rPr>
          <w:i/>
          <w:spacing w:val="-52"/>
        </w:rPr>
        <w:t xml:space="preserve"> </w:t>
      </w:r>
      <w:r>
        <w:rPr>
          <w:i/>
        </w:rPr>
        <w:t>ситуации</w:t>
      </w:r>
      <w:r>
        <w:rPr>
          <w:i/>
          <w:spacing w:val="-4"/>
        </w:rPr>
        <w:t xml:space="preserve"> </w:t>
      </w:r>
      <w:r>
        <w:rPr>
          <w:i/>
        </w:rPr>
        <w:t>в экономической сфере</w:t>
      </w:r>
      <w:r>
        <w:rPr>
          <w:i/>
          <w:spacing w:val="-2"/>
        </w:rPr>
        <w:t xml:space="preserve"> </w:t>
      </w:r>
      <w:r>
        <w:rPr>
          <w:i/>
        </w:rPr>
        <w:t>деятельности человека;</w:t>
      </w:r>
    </w:p>
    <w:p w:rsidR="00E909A0" w:rsidRDefault="00E909A0">
      <w:pPr>
        <w:spacing w:line="247" w:lineRule="auto"/>
        <w:sectPr w:rsidR="00E909A0">
          <w:pgSz w:w="11910" w:h="16840"/>
          <w:pgMar w:top="1320" w:right="0" w:bottom="202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6"/>
        </w:numPr>
        <w:tabs>
          <w:tab w:val="left" w:pos="1470"/>
        </w:tabs>
        <w:spacing w:before="62" w:line="247" w:lineRule="auto"/>
        <w:ind w:left="1337" w:right="3369" w:firstLine="0"/>
        <w:rPr>
          <w:i/>
        </w:rPr>
      </w:pPr>
      <w:r>
        <w:rPr>
          <w:i/>
        </w:rPr>
        <w:lastRenderedPageBreak/>
        <w:t>грамотно применять полученные знания для определения экономически</w:t>
      </w:r>
      <w:r>
        <w:rPr>
          <w:i/>
          <w:spacing w:val="-52"/>
        </w:rPr>
        <w:t xml:space="preserve"> </w:t>
      </w:r>
      <w:r>
        <w:rPr>
          <w:i/>
        </w:rPr>
        <w:t>рационального</w:t>
      </w:r>
      <w:r>
        <w:rPr>
          <w:i/>
          <w:spacing w:val="-1"/>
        </w:rPr>
        <w:t xml:space="preserve"> </w:t>
      </w:r>
      <w:r>
        <w:rPr>
          <w:i/>
        </w:rPr>
        <w:t>поведения</w:t>
      </w:r>
      <w:r>
        <w:rPr>
          <w:i/>
          <w:spacing w:val="-3"/>
        </w:rPr>
        <w:t xml:space="preserve"> </w:t>
      </w:r>
      <w:r>
        <w:rPr>
          <w:i/>
        </w:rPr>
        <w:t>и порядка</w:t>
      </w:r>
      <w:r>
        <w:rPr>
          <w:i/>
          <w:spacing w:val="-4"/>
        </w:rPr>
        <w:t xml:space="preserve"> </w:t>
      </w:r>
      <w:r>
        <w:rPr>
          <w:i/>
        </w:rPr>
        <w:t>действий в</w:t>
      </w:r>
      <w:r>
        <w:rPr>
          <w:i/>
          <w:spacing w:val="-1"/>
        </w:rPr>
        <w:t xml:space="preserve"> </w:t>
      </w:r>
      <w:r>
        <w:rPr>
          <w:i/>
        </w:rPr>
        <w:t>конкретных</w:t>
      </w:r>
      <w:r>
        <w:rPr>
          <w:i/>
          <w:spacing w:val="-3"/>
        </w:rPr>
        <w:t xml:space="preserve"> </w:t>
      </w:r>
      <w:r>
        <w:rPr>
          <w:i/>
        </w:rPr>
        <w:t>ситуациях;</w:t>
      </w:r>
    </w:p>
    <w:p w:rsidR="00E909A0" w:rsidRDefault="00185FB8">
      <w:pPr>
        <w:pStyle w:val="a4"/>
        <w:numPr>
          <w:ilvl w:val="0"/>
          <w:numId w:val="246"/>
        </w:numPr>
        <w:tabs>
          <w:tab w:val="left" w:pos="1627"/>
          <w:tab w:val="left" w:pos="1628"/>
          <w:tab w:val="left" w:pos="3186"/>
          <w:tab w:val="left" w:pos="3813"/>
          <w:tab w:val="left" w:pos="5311"/>
          <w:tab w:val="left" w:pos="5632"/>
          <w:tab w:val="left" w:pos="7232"/>
          <w:tab w:val="left" w:pos="8597"/>
          <w:tab w:val="left" w:pos="10112"/>
        </w:tabs>
        <w:spacing w:before="2" w:line="247" w:lineRule="auto"/>
        <w:ind w:left="1337" w:right="1079" w:firstLine="0"/>
        <w:rPr>
          <w:i/>
        </w:rPr>
      </w:pPr>
      <w:r>
        <w:rPr>
          <w:i/>
        </w:rPr>
        <w:t>сопоставлять</w:t>
      </w:r>
      <w:r>
        <w:rPr>
          <w:i/>
        </w:rPr>
        <w:tab/>
        <w:t>свои</w:t>
      </w:r>
      <w:r>
        <w:rPr>
          <w:i/>
        </w:rPr>
        <w:tab/>
        <w:t>потребности</w:t>
      </w:r>
      <w:r>
        <w:rPr>
          <w:i/>
        </w:rPr>
        <w:tab/>
        <w:t>и</w:t>
      </w:r>
      <w:r>
        <w:rPr>
          <w:i/>
        </w:rPr>
        <w:tab/>
        <w:t>возможности,</w:t>
      </w:r>
      <w:r>
        <w:rPr>
          <w:i/>
        </w:rPr>
        <w:tab/>
        <w:t>оптимально</w:t>
      </w:r>
      <w:r>
        <w:rPr>
          <w:i/>
        </w:rPr>
        <w:tab/>
        <w:t>распределять</w:t>
      </w:r>
      <w:r>
        <w:rPr>
          <w:i/>
        </w:rPr>
        <w:tab/>
      </w:r>
      <w:r>
        <w:rPr>
          <w:i/>
          <w:spacing w:val="-1"/>
        </w:rPr>
        <w:t>свои</w:t>
      </w:r>
      <w:r>
        <w:rPr>
          <w:i/>
          <w:spacing w:val="-52"/>
        </w:rPr>
        <w:t xml:space="preserve"> </w:t>
      </w:r>
      <w:r>
        <w:rPr>
          <w:i/>
        </w:rPr>
        <w:t>материальные</w:t>
      </w:r>
      <w:r>
        <w:rPr>
          <w:i/>
          <w:spacing w:val="-3"/>
        </w:rPr>
        <w:t xml:space="preserve"> </w:t>
      </w:r>
      <w:r>
        <w:rPr>
          <w:i/>
        </w:rPr>
        <w:t>и трудовые ресурсы, составлять</w:t>
      </w:r>
      <w:r>
        <w:rPr>
          <w:i/>
          <w:spacing w:val="-3"/>
        </w:rPr>
        <w:t xml:space="preserve"> </w:t>
      </w:r>
      <w:r>
        <w:rPr>
          <w:i/>
        </w:rPr>
        <w:t>семейный бюджет.</w:t>
      </w:r>
    </w:p>
    <w:p w:rsidR="00E909A0" w:rsidRDefault="00185FB8">
      <w:pPr>
        <w:pStyle w:val="2"/>
        <w:numPr>
          <w:ilvl w:val="3"/>
          <w:numId w:val="254"/>
        </w:numPr>
        <w:tabs>
          <w:tab w:val="left" w:pos="1683"/>
        </w:tabs>
        <w:spacing w:before="9"/>
        <w:ind w:left="1682"/>
        <w:jc w:val="left"/>
      </w:pPr>
      <w:r>
        <w:t>География</w:t>
      </w:r>
    </w:p>
    <w:p w:rsidR="00E909A0" w:rsidRDefault="00185FB8">
      <w:pPr>
        <w:spacing w:before="21" w:line="297" w:lineRule="auto"/>
        <w:ind w:left="967" w:right="6515"/>
      </w:pPr>
      <w:r>
        <w:rPr>
          <w:b/>
        </w:rPr>
        <w:t>Источники географической информации</w:t>
      </w:r>
      <w:r>
        <w:rPr>
          <w:b/>
          <w:spacing w:val="-52"/>
        </w:rPr>
        <w:t xml:space="preserve"> </w:t>
      </w: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</w:t>
      </w:r>
      <w: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  <w:tab w:val="left" w:pos="3809"/>
        </w:tabs>
        <w:spacing w:before="6" w:line="244" w:lineRule="auto"/>
        <w:ind w:right="1075" w:firstLine="360"/>
        <w:jc w:val="both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данных)</w:t>
      </w:r>
      <w:r>
        <w:rPr>
          <w:spacing w:val="-1"/>
        </w:rPr>
        <w:t xml:space="preserve"> </w:t>
      </w:r>
      <w:r>
        <w:t xml:space="preserve">для поиска   </w:t>
      </w:r>
      <w:r>
        <w:rPr>
          <w:spacing w:val="43"/>
        </w:rPr>
        <w:t xml:space="preserve"> </w:t>
      </w:r>
      <w:r>
        <w:t>и</w:t>
      </w:r>
      <w:r>
        <w:tab/>
        <w:t>извлечения</w:t>
      </w:r>
      <w:r>
        <w:rPr>
          <w:spacing w:val="23"/>
        </w:rPr>
        <w:t xml:space="preserve"> </w:t>
      </w:r>
      <w:r>
        <w:t>информации,</w:t>
      </w:r>
      <w:r>
        <w:rPr>
          <w:spacing w:val="6"/>
        </w:rPr>
        <w:t xml:space="preserve"> </w:t>
      </w:r>
      <w:r>
        <w:t>необходимой</w:t>
      </w:r>
      <w:r>
        <w:rPr>
          <w:spacing w:val="50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решения</w:t>
      </w:r>
    </w:p>
    <w:p w:rsidR="00E909A0" w:rsidRDefault="00185FB8">
      <w:pPr>
        <w:pStyle w:val="a3"/>
        <w:tabs>
          <w:tab w:val="left" w:pos="3101"/>
        </w:tabs>
        <w:spacing w:before="4"/>
        <w:ind w:left="1685"/>
        <w:jc w:val="both"/>
      </w:pPr>
      <w:r>
        <w:t>учебных</w:t>
      </w:r>
      <w:r>
        <w:tab/>
        <w:t>и</w:t>
      </w:r>
      <w:r>
        <w:rPr>
          <w:spacing w:val="-3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11"/>
        <w:ind w:left="1685" w:hanging="349"/>
      </w:pPr>
      <w:r>
        <w:t>анализировать,</w:t>
      </w:r>
      <w:r>
        <w:rPr>
          <w:spacing w:val="-3"/>
        </w:rPr>
        <w:t xml:space="preserve"> </w:t>
      </w:r>
      <w:r>
        <w:t>обобщать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интерпретировать</w:t>
      </w:r>
      <w:r>
        <w:rPr>
          <w:spacing w:val="-5"/>
        </w:rPr>
        <w:t xml:space="preserve"> </w:t>
      </w:r>
      <w:r>
        <w:t>географическую</w:t>
      </w:r>
      <w:r>
        <w:rPr>
          <w:spacing w:val="-2"/>
        </w:rPr>
        <w:t xml:space="preserve"> </w:t>
      </w:r>
      <w:r>
        <w:t>информацию;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  <w:tab w:val="left" w:pos="2393"/>
          <w:tab w:val="left" w:pos="3101"/>
          <w:tab w:val="left" w:pos="3809"/>
          <w:tab w:val="left" w:pos="5934"/>
          <w:tab w:val="left" w:pos="6642"/>
          <w:tab w:val="left" w:pos="8058"/>
          <w:tab w:val="left" w:pos="9474"/>
        </w:tabs>
        <w:spacing w:before="5" w:line="242" w:lineRule="auto"/>
        <w:ind w:left="1685" w:right="1951"/>
      </w:pPr>
      <w:r>
        <w:t>находить</w:t>
      </w:r>
      <w:r>
        <w:tab/>
        <w:t>и</w:t>
      </w:r>
      <w:r>
        <w:tab/>
        <w:t>формулировать</w:t>
      </w:r>
      <w:r>
        <w:tab/>
        <w:t>по</w:t>
      </w:r>
      <w:r>
        <w:tab/>
        <w:t>результатам</w:t>
      </w:r>
      <w:r>
        <w:tab/>
        <w:t>наблюдений</w:t>
      </w:r>
      <w:r>
        <w:tab/>
      </w:r>
      <w:r>
        <w:rPr>
          <w:spacing w:val="-1"/>
        </w:rPr>
        <w:t>(в</w:t>
      </w:r>
      <w:r>
        <w:rPr>
          <w:spacing w:val="-52"/>
        </w:rPr>
        <w:t xml:space="preserve"> </w:t>
      </w:r>
      <w:r>
        <w:t>том</w:t>
      </w:r>
      <w:r>
        <w:tab/>
        <w:t>числе</w:t>
      </w:r>
      <w:r>
        <w:rPr>
          <w:spacing w:val="-1"/>
        </w:rPr>
        <w:t xml:space="preserve"> </w:t>
      </w:r>
      <w:r>
        <w:t>инструментальных)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закономерности;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  <w:tab w:val="left" w:pos="3101"/>
          <w:tab w:val="left" w:pos="3809"/>
          <w:tab w:val="left" w:pos="5225"/>
          <w:tab w:val="left" w:pos="7350"/>
        </w:tabs>
        <w:spacing w:before="6"/>
        <w:ind w:left="1685" w:hanging="349"/>
      </w:pPr>
      <w:r>
        <w:t>определять</w:t>
      </w:r>
      <w:r>
        <w:tab/>
        <w:t>и</w:t>
      </w:r>
      <w:r>
        <w:tab/>
        <w:t>сравнивать</w:t>
      </w:r>
      <w:r>
        <w:tab/>
        <w:t>качественные</w:t>
      </w:r>
      <w:r>
        <w:rPr>
          <w:spacing w:val="70"/>
        </w:rPr>
        <w:t xml:space="preserve"> </w:t>
      </w:r>
      <w:r>
        <w:t>и</w:t>
      </w:r>
      <w:r>
        <w:tab/>
        <w:t>количественные</w:t>
      </w:r>
    </w:p>
    <w:p w:rsidR="00E909A0" w:rsidRDefault="00185FB8">
      <w:pPr>
        <w:pStyle w:val="a3"/>
        <w:spacing w:before="3" w:line="247" w:lineRule="auto"/>
        <w:ind w:firstLine="708"/>
      </w:pP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2"/>
        </w:rPr>
        <w:t xml:space="preserve"> </w:t>
      </w:r>
      <w:r>
        <w:t>географические</w:t>
      </w:r>
      <w:r>
        <w:rPr>
          <w:spacing w:val="3"/>
        </w:rPr>
        <w:t xml:space="preserve"> </w:t>
      </w:r>
      <w:r>
        <w:t>объекты,</w:t>
      </w:r>
      <w:r>
        <w:rPr>
          <w:spacing w:val="4"/>
        </w:rPr>
        <w:t xml:space="preserve"> </w:t>
      </w:r>
      <w:r>
        <w:t>процессы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явления,</w:t>
      </w:r>
      <w:r>
        <w:rPr>
          <w:spacing w:val="4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положение</w:t>
      </w:r>
      <w:r>
        <w:rPr>
          <w:spacing w:val="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географическим</w:t>
      </w:r>
      <w:r>
        <w:rPr>
          <w:spacing w:val="-1"/>
        </w:rPr>
        <w:t xml:space="preserve"> </w:t>
      </w:r>
      <w:r>
        <w:t>картам разного</w:t>
      </w:r>
      <w:r>
        <w:rPr>
          <w:spacing w:val="-3"/>
        </w:rPr>
        <w:t xml:space="preserve"> </w:t>
      </w:r>
      <w:r>
        <w:t>содержания;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4" w:line="244" w:lineRule="auto"/>
        <w:ind w:right="1081" w:firstLine="360"/>
      </w:pPr>
      <w:r>
        <w:t>выявлять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процессе</w:t>
      </w:r>
      <w:r>
        <w:rPr>
          <w:spacing w:val="39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одним</w:t>
      </w:r>
      <w:r>
        <w:rPr>
          <w:spacing w:val="37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несколькими</w:t>
      </w:r>
      <w:r>
        <w:rPr>
          <w:spacing w:val="38"/>
        </w:rPr>
        <w:t xml:space="preserve"> </w:t>
      </w:r>
      <w:r>
        <w:t>источниками</w:t>
      </w:r>
      <w:r>
        <w:rPr>
          <w:spacing w:val="36"/>
        </w:rPr>
        <w:t xml:space="preserve"> </w:t>
      </w:r>
      <w:r>
        <w:t>географической</w:t>
      </w:r>
      <w:r>
        <w:rPr>
          <w:spacing w:val="-5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содержащуюся в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противоречивую информацию;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line="244" w:lineRule="auto"/>
        <w:ind w:right="1079" w:firstLine="360"/>
      </w:pPr>
      <w:r>
        <w:t>составлять</w:t>
      </w:r>
      <w:r>
        <w:rPr>
          <w:spacing w:val="24"/>
        </w:rPr>
        <w:t xml:space="preserve"> </w:t>
      </w:r>
      <w:r>
        <w:t>описания</w:t>
      </w:r>
      <w:r>
        <w:rPr>
          <w:spacing w:val="22"/>
        </w:rPr>
        <w:t xml:space="preserve"> </w:t>
      </w:r>
      <w:r>
        <w:t>географических</w:t>
      </w:r>
      <w:r>
        <w:rPr>
          <w:spacing w:val="23"/>
        </w:rPr>
        <w:t xml:space="preserve"> </w:t>
      </w:r>
      <w:r>
        <w:t>объектов,</w:t>
      </w:r>
      <w:r>
        <w:rPr>
          <w:spacing w:val="21"/>
        </w:rPr>
        <w:t xml:space="preserve"> </w:t>
      </w:r>
      <w:r>
        <w:t>процессов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явлений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использованием</w:t>
      </w:r>
      <w:r>
        <w:rPr>
          <w:spacing w:val="-5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 информации;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1" w:line="244" w:lineRule="auto"/>
        <w:ind w:right="1081" w:firstLine="360"/>
      </w:pPr>
      <w:r>
        <w:t>представлять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формах</w:t>
      </w:r>
      <w:r>
        <w:rPr>
          <w:spacing w:val="4"/>
        </w:rPr>
        <w:t xml:space="preserve"> </w:t>
      </w:r>
      <w:r>
        <w:t>географическую</w:t>
      </w:r>
      <w:r>
        <w:rPr>
          <w:spacing w:val="5"/>
        </w:rPr>
        <w:t xml:space="preserve"> </w:t>
      </w:r>
      <w:r>
        <w:t>информацию,</w:t>
      </w:r>
      <w:r>
        <w:rPr>
          <w:spacing w:val="4"/>
        </w:rPr>
        <w:t xml:space="preserve"> </w:t>
      </w:r>
      <w:r>
        <w:t>необходимую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решения</w:t>
      </w:r>
      <w:r>
        <w:rPr>
          <w:spacing w:val="-5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 практико-ориентированных задач.</w:t>
      </w:r>
    </w:p>
    <w:p w:rsidR="00E909A0" w:rsidRDefault="00185FB8">
      <w:pPr>
        <w:pStyle w:val="3"/>
        <w:spacing w:line="252" w:lineRule="exact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10" w:line="244" w:lineRule="auto"/>
        <w:ind w:right="1081" w:firstLine="360"/>
        <w:rPr>
          <w:i/>
        </w:rPr>
      </w:pPr>
      <w:r>
        <w:rPr>
          <w:i/>
        </w:rPr>
        <w:t>ориентироваться</w:t>
      </w:r>
      <w:r>
        <w:rPr>
          <w:i/>
          <w:spacing w:val="50"/>
        </w:rPr>
        <w:t xml:space="preserve"> </w:t>
      </w:r>
      <w:r>
        <w:rPr>
          <w:i/>
        </w:rPr>
        <w:t>на</w:t>
      </w:r>
      <w:r>
        <w:rPr>
          <w:i/>
          <w:spacing w:val="49"/>
        </w:rPr>
        <w:t xml:space="preserve"> </w:t>
      </w:r>
      <w:r>
        <w:rPr>
          <w:i/>
        </w:rPr>
        <w:t>местности</w:t>
      </w:r>
      <w:r>
        <w:rPr>
          <w:i/>
          <w:spacing w:val="48"/>
        </w:rPr>
        <w:t xml:space="preserve"> </w:t>
      </w:r>
      <w:r>
        <w:rPr>
          <w:i/>
        </w:rPr>
        <w:t>при</w:t>
      </w:r>
      <w:r>
        <w:rPr>
          <w:i/>
          <w:spacing w:val="49"/>
        </w:rPr>
        <w:t xml:space="preserve"> </w:t>
      </w:r>
      <w:r>
        <w:rPr>
          <w:i/>
        </w:rPr>
        <w:t>помощи</w:t>
      </w:r>
      <w:r>
        <w:rPr>
          <w:i/>
          <w:spacing w:val="49"/>
        </w:rPr>
        <w:t xml:space="preserve"> </w:t>
      </w:r>
      <w:r>
        <w:rPr>
          <w:i/>
        </w:rPr>
        <w:t>топографических</w:t>
      </w:r>
      <w:r>
        <w:rPr>
          <w:i/>
          <w:spacing w:val="52"/>
        </w:rPr>
        <w:t xml:space="preserve"> </w:t>
      </w:r>
      <w:r>
        <w:rPr>
          <w:i/>
        </w:rPr>
        <w:t>карт</w:t>
      </w:r>
      <w:r>
        <w:rPr>
          <w:i/>
          <w:spacing w:val="50"/>
        </w:rPr>
        <w:t xml:space="preserve"> </w:t>
      </w:r>
      <w:r>
        <w:rPr>
          <w:i/>
        </w:rPr>
        <w:t>и</w:t>
      </w:r>
      <w:r>
        <w:rPr>
          <w:i/>
          <w:spacing w:val="51"/>
        </w:rPr>
        <w:t xml:space="preserve"> </w:t>
      </w:r>
      <w:r>
        <w:rPr>
          <w:i/>
        </w:rPr>
        <w:t>современных</w:t>
      </w:r>
      <w:r>
        <w:rPr>
          <w:i/>
          <w:spacing w:val="-52"/>
        </w:rPr>
        <w:t xml:space="preserve"> </w:t>
      </w:r>
      <w:r>
        <w:rPr>
          <w:i/>
        </w:rPr>
        <w:t>навигационных</w:t>
      </w:r>
      <w:r>
        <w:rPr>
          <w:i/>
          <w:spacing w:val="-1"/>
        </w:rPr>
        <w:t xml:space="preserve"> </w:t>
      </w:r>
      <w:r>
        <w:rPr>
          <w:i/>
        </w:rPr>
        <w:t>приборов;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3"/>
        <w:ind w:left="1685" w:hanging="349"/>
        <w:rPr>
          <w:i/>
        </w:rPr>
      </w:pPr>
      <w:r>
        <w:rPr>
          <w:i/>
        </w:rPr>
        <w:t>читать</w:t>
      </w:r>
      <w:r>
        <w:rPr>
          <w:i/>
          <w:spacing w:val="-2"/>
        </w:rPr>
        <w:t xml:space="preserve"> </w:t>
      </w:r>
      <w:r>
        <w:rPr>
          <w:i/>
        </w:rPr>
        <w:t>космические</w:t>
      </w:r>
      <w:r>
        <w:rPr>
          <w:i/>
          <w:spacing w:val="-4"/>
        </w:rPr>
        <w:t xml:space="preserve"> </w:t>
      </w:r>
      <w:r>
        <w:rPr>
          <w:i/>
        </w:rPr>
        <w:t>снимки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аэрофотоснимки,</w:t>
      </w:r>
      <w:r>
        <w:rPr>
          <w:i/>
          <w:spacing w:val="-2"/>
        </w:rPr>
        <w:t xml:space="preserve"> </w:t>
      </w:r>
      <w:r>
        <w:rPr>
          <w:i/>
        </w:rPr>
        <w:t>планы</w:t>
      </w:r>
      <w:r>
        <w:rPr>
          <w:i/>
          <w:spacing w:val="-2"/>
        </w:rPr>
        <w:t xml:space="preserve"> </w:t>
      </w:r>
      <w:r>
        <w:rPr>
          <w:i/>
        </w:rPr>
        <w:t>местности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географические</w:t>
      </w:r>
      <w:r>
        <w:rPr>
          <w:i/>
          <w:spacing w:val="-2"/>
        </w:rPr>
        <w:t xml:space="preserve"> </w:t>
      </w:r>
      <w:r>
        <w:rPr>
          <w:i/>
        </w:rPr>
        <w:t>карты;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7"/>
        <w:ind w:left="1685" w:hanging="349"/>
        <w:rPr>
          <w:i/>
        </w:rPr>
      </w:pPr>
      <w:r>
        <w:rPr>
          <w:i/>
        </w:rPr>
        <w:t>строить</w:t>
      </w:r>
      <w:r>
        <w:rPr>
          <w:i/>
          <w:spacing w:val="-1"/>
        </w:rPr>
        <w:t xml:space="preserve"> </w:t>
      </w:r>
      <w:r>
        <w:rPr>
          <w:i/>
        </w:rPr>
        <w:t>простые планы</w:t>
      </w:r>
      <w:r>
        <w:rPr>
          <w:i/>
          <w:spacing w:val="-3"/>
        </w:rPr>
        <w:t xml:space="preserve"> </w:t>
      </w:r>
      <w:r>
        <w:rPr>
          <w:i/>
        </w:rPr>
        <w:t>местности;</w:t>
      </w:r>
    </w:p>
    <w:p w:rsidR="00E909A0" w:rsidRDefault="00185FB8">
      <w:pPr>
        <w:spacing w:before="3"/>
        <w:ind w:left="967"/>
        <w:rPr>
          <w:i/>
        </w:rPr>
      </w:pPr>
      <w:r>
        <w:rPr>
          <w:i/>
        </w:rPr>
        <w:t>создавать</w:t>
      </w:r>
      <w:r>
        <w:rPr>
          <w:i/>
          <w:spacing w:val="-2"/>
        </w:rPr>
        <w:t xml:space="preserve"> </w:t>
      </w:r>
      <w:r>
        <w:rPr>
          <w:i/>
        </w:rPr>
        <w:t>простейшие</w:t>
      </w:r>
      <w:r>
        <w:rPr>
          <w:i/>
          <w:spacing w:val="-4"/>
        </w:rPr>
        <w:t xml:space="preserve"> </w:t>
      </w:r>
      <w:r>
        <w:rPr>
          <w:i/>
        </w:rPr>
        <w:t>географические</w:t>
      </w:r>
      <w:r>
        <w:rPr>
          <w:i/>
          <w:spacing w:val="-2"/>
        </w:rPr>
        <w:t xml:space="preserve"> </w:t>
      </w:r>
      <w:r>
        <w:rPr>
          <w:i/>
        </w:rPr>
        <w:t>карты</w:t>
      </w:r>
      <w:r>
        <w:rPr>
          <w:i/>
          <w:spacing w:val="-3"/>
        </w:rPr>
        <w:t xml:space="preserve"> </w:t>
      </w:r>
      <w:r>
        <w:rPr>
          <w:i/>
        </w:rPr>
        <w:t>различного</w:t>
      </w:r>
      <w:r>
        <w:rPr>
          <w:i/>
          <w:spacing w:val="-1"/>
        </w:rPr>
        <w:t xml:space="preserve"> </w:t>
      </w:r>
      <w:r>
        <w:rPr>
          <w:i/>
        </w:rPr>
        <w:t>содержания;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11"/>
        <w:ind w:left="1685" w:hanging="349"/>
        <w:rPr>
          <w:i/>
        </w:rPr>
      </w:pPr>
      <w:r>
        <w:rPr>
          <w:i/>
        </w:rPr>
        <w:t>моделировать</w:t>
      </w:r>
      <w:r>
        <w:rPr>
          <w:i/>
          <w:spacing w:val="-2"/>
        </w:rPr>
        <w:t xml:space="preserve"> </w:t>
      </w:r>
      <w:r>
        <w:rPr>
          <w:i/>
        </w:rPr>
        <w:t>географические</w:t>
      </w:r>
      <w:r>
        <w:rPr>
          <w:i/>
          <w:spacing w:val="-1"/>
        </w:rPr>
        <w:t xml:space="preserve"> </w:t>
      </w:r>
      <w:r>
        <w:rPr>
          <w:i/>
        </w:rPr>
        <w:t>объекты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явления</w:t>
      </w:r>
      <w:r>
        <w:rPr>
          <w:i/>
          <w:spacing w:val="-3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помощи</w:t>
      </w:r>
      <w:r>
        <w:rPr>
          <w:i/>
          <w:spacing w:val="-1"/>
        </w:rPr>
        <w:t xml:space="preserve"> </w:t>
      </w:r>
      <w:r>
        <w:rPr>
          <w:i/>
        </w:rPr>
        <w:t>компьютерных</w:t>
      </w:r>
      <w:r>
        <w:rPr>
          <w:i/>
          <w:spacing w:val="-2"/>
        </w:rPr>
        <w:t xml:space="preserve"> </w:t>
      </w:r>
      <w:r>
        <w:rPr>
          <w:i/>
        </w:rPr>
        <w:t>программ.</w:t>
      </w:r>
    </w:p>
    <w:p w:rsidR="00E909A0" w:rsidRDefault="00185FB8">
      <w:pPr>
        <w:pStyle w:val="2"/>
        <w:spacing w:before="10" w:line="244" w:lineRule="auto"/>
        <w:ind w:left="967" w:right="8045"/>
      </w:pPr>
      <w:r>
        <w:t>Природа Земли и человек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line="244" w:lineRule="auto"/>
        <w:ind w:right="1079" w:firstLine="360"/>
        <w:jc w:val="both"/>
      </w:pPr>
      <w:r>
        <w:t>различать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географические объекты, процессы и явления на основе известных характерных свойств и проводить</w:t>
      </w:r>
      <w:r>
        <w:rPr>
          <w:spacing w:val="-5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простейшую</w:t>
      </w:r>
      <w:r>
        <w:rPr>
          <w:spacing w:val="-2"/>
        </w:rPr>
        <w:t xml:space="preserve"> </w:t>
      </w:r>
      <w:r>
        <w:t>классификацию;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" w:line="247" w:lineRule="auto"/>
        <w:ind w:right="1077" w:firstLine="360"/>
        <w:jc w:val="both"/>
      </w:pPr>
      <w:r>
        <w:t>использовать знания о географических законах и закономерностях, о взаимосвязях 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протекания</w:t>
      </w:r>
      <w:r>
        <w:rPr>
          <w:spacing w:val="-1"/>
        </w:rPr>
        <w:t xml:space="preserve"> </w:t>
      </w:r>
      <w:r>
        <w:t>и географических</w:t>
      </w:r>
      <w:r>
        <w:rPr>
          <w:spacing w:val="-3"/>
        </w:rPr>
        <w:t xml:space="preserve"> </w:t>
      </w:r>
      <w:r>
        <w:t>различий;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line="244" w:lineRule="auto"/>
        <w:ind w:right="1075" w:firstLine="360"/>
        <w:jc w:val="both"/>
      </w:pPr>
      <w:r>
        <w:t>проводить с помощью приборов измерения температуры, влажности воздуха, атмосферного</w:t>
      </w:r>
      <w:r>
        <w:rPr>
          <w:spacing w:val="1"/>
        </w:rPr>
        <w:t xml:space="preserve"> </w:t>
      </w:r>
      <w:r>
        <w:t>давления, силы и направления ветра, абсолютной и относительной высоты, направления и скорости</w:t>
      </w:r>
      <w:r>
        <w:rPr>
          <w:spacing w:val="1"/>
        </w:rPr>
        <w:t xml:space="preserve"> </w:t>
      </w:r>
      <w:r>
        <w:t>течения</w:t>
      </w:r>
      <w:r>
        <w:rPr>
          <w:spacing w:val="-2"/>
        </w:rPr>
        <w:t xml:space="preserve"> </w:t>
      </w:r>
      <w:r>
        <w:t>водных потоков;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" w:line="242" w:lineRule="auto"/>
        <w:ind w:right="1079" w:firstLine="360"/>
        <w:jc w:val="both"/>
      </w:pPr>
      <w:r>
        <w:t>оценивать характер взаимосвязи деятельности человека и компонентов природы в 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с 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концепции устойчивого</w:t>
      </w:r>
      <w:r>
        <w:rPr>
          <w:spacing w:val="-1"/>
        </w:rPr>
        <w:t xml:space="preserve"> </w:t>
      </w:r>
      <w:r>
        <w:t>развития.</w:t>
      </w:r>
    </w:p>
    <w:p w:rsidR="00E909A0" w:rsidRDefault="00185FB8">
      <w:pPr>
        <w:pStyle w:val="3"/>
        <w:spacing w:before="8"/>
        <w:jc w:val="both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" w:line="242" w:lineRule="auto"/>
        <w:ind w:right="1080" w:firstLine="360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географических</w:t>
      </w:r>
      <w:r>
        <w:rPr>
          <w:i/>
          <w:spacing w:val="1"/>
        </w:rPr>
        <w:t xml:space="preserve"> </w:t>
      </w:r>
      <w:r>
        <w:rPr>
          <w:i/>
        </w:rPr>
        <w:t>явлениях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повседневной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сохранения</w:t>
      </w:r>
      <w:r>
        <w:rPr>
          <w:i/>
          <w:spacing w:val="1"/>
        </w:rPr>
        <w:t xml:space="preserve"> </w:t>
      </w:r>
      <w:r>
        <w:rPr>
          <w:i/>
        </w:rPr>
        <w:t>здоровья и</w:t>
      </w:r>
      <w:r>
        <w:rPr>
          <w:i/>
          <w:spacing w:val="-3"/>
        </w:rPr>
        <w:t xml:space="preserve"> </w:t>
      </w:r>
      <w:r>
        <w:rPr>
          <w:i/>
        </w:rPr>
        <w:t>соблюдения</w:t>
      </w:r>
      <w:r>
        <w:rPr>
          <w:i/>
          <w:spacing w:val="-3"/>
        </w:rPr>
        <w:t xml:space="preserve"> </w:t>
      </w:r>
      <w:r>
        <w:rPr>
          <w:i/>
        </w:rPr>
        <w:t>норм экологического</w:t>
      </w:r>
      <w:r>
        <w:rPr>
          <w:i/>
          <w:spacing w:val="-1"/>
        </w:rPr>
        <w:t xml:space="preserve"> </w:t>
      </w:r>
      <w:r>
        <w:rPr>
          <w:i/>
        </w:rPr>
        <w:t>поведения в быту</w:t>
      </w:r>
      <w:r>
        <w:rPr>
          <w:i/>
          <w:spacing w:val="-3"/>
        </w:rPr>
        <w:t xml:space="preserve"> </w:t>
      </w:r>
      <w:r>
        <w:rPr>
          <w:i/>
        </w:rPr>
        <w:t>и окружающей</w:t>
      </w:r>
      <w:r>
        <w:rPr>
          <w:i/>
          <w:spacing w:val="-1"/>
        </w:rPr>
        <w:t xml:space="preserve"> </w:t>
      </w:r>
      <w:r>
        <w:rPr>
          <w:i/>
        </w:rPr>
        <w:t>среде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9" w:line="244" w:lineRule="auto"/>
        <w:ind w:right="1074" w:firstLine="360"/>
        <w:jc w:val="both"/>
        <w:rPr>
          <w:i/>
        </w:rPr>
      </w:pPr>
      <w:r>
        <w:rPr>
          <w:i/>
        </w:rPr>
        <w:t>приводить</w:t>
      </w:r>
      <w:r>
        <w:rPr>
          <w:i/>
          <w:spacing w:val="1"/>
        </w:rPr>
        <w:t xml:space="preserve"> </w:t>
      </w:r>
      <w:r>
        <w:rPr>
          <w:i/>
        </w:rPr>
        <w:t>примеры,</w:t>
      </w:r>
      <w:r>
        <w:rPr>
          <w:i/>
          <w:spacing w:val="1"/>
        </w:rPr>
        <w:t xml:space="preserve"> </w:t>
      </w:r>
      <w:r>
        <w:rPr>
          <w:i/>
        </w:rPr>
        <w:t>иллюстрирующие</w:t>
      </w:r>
      <w:r>
        <w:rPr>
          <w:i/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1"/>
        </w:rPr>
        <w:t xml:space="preserve"> </w:t>
      </w:r>
      <w:r>
        <w:rPr>
          <w:i/>
        </w:rPr>
        <w:t>географической</w:t>
      </w:r>
      <w:r>
        <w:rPr>
          <w:i/>
          <w:spacing w:val="1"/>
        </w:rPr>
        <w:t xml:space="preserve"> </w:t>
      </w:r>
      <w:r>
        <w:rPr>
          <w:i/>
        </w:rPr>
        <w:t>науки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решении</w:t>
      </w:r>
      <w:r>
        <w:rPr>
          <w:i/>
          <w:spacing w:val="1"/>
        </w:rPr>
        <w:t xml:space="preserve"> </w:t>
      </w:r>
      <w:r>
        <w:rPr>
          <w:i/>
        </w:rPr>
        <w:t>социально-</w:t>
      </w:r>
      <w:r>
        <w:rPr>
          <w:i/>
          <w:spacing w:val="-52"/>
        </w:rPr>
        <w:t xml:space="preserve"> </w:t>
      </w:r>
      <w:r>
        <w:rPr>
          <w:i/>
        </w:rPr>
        <w:t>экономических и геоэкологических проблем человечества; примеры практического использования</w:t>
      </w:r>
      <w:r>
        <w:rPr>
          <w:i/>
          <w:spacing w:val="1"/>
        </w:rPr>
        <w:t xml:space="preserve"> </w:t>
      </w:r>
      <w:r>
        <w:rPr>
          <w:i/>
        </w:rPr>
        <w:t>географических</w:t>
      </w:r>
      <w:r>
        <w:rPr>
          <w:i/>
          <w:spacing w:val="-1"/>
        </w:rPr>
        <w:t xml:space="preserve"> </w:t>
      </w:r>
      <w:r>
        <w:rPr>
          <w:i/>
        </w:rPr>
        <w:t>знаний в</w:t>
      </w:r>
      <w:r>
        <w:rPr>
          <w:i/>
          <w:spacing w:val="-3"/>
        </w:rPr>
        <w:t xml:space="preserve"> </w:t>
      </w:r>
      <w:r>
        <w:rPr>
          <w:i/>
        </w:rPr>
        <w:t>различных областях</w:t>
      </w:r>
      <w:r>
        <w:rPr>
          <w:i/>
          <w:spacing w:val="-2"/>
        </w:rPr>
        <w:t xml:space="preserve"> </w:t>
      </w:r>
      <w:r>
        <w:rPr>
          <w:i/>
        </w:rPr>
        <w:t>деятельности;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4" w:line="242" w:lineRule="auto"/>
        <w:ind w:right="1074" w:firstLine="360"/>
        <w:rPr>
          <w:i/>
        </w:rPr>
      </w:pPr>
      <w:r>
        <w:rPr>
          <w:i/>
        </w:rPr>
        <w:lastRenderedPageBreak/>
        <w:t>воспринимать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4"/>
        </w:rPr>
        <w:t xml:space="preserve"> </w:t>
      </w:r>
      <w:r>
        <w:rPr>
          <w:i/>
        </w:rPr>
        <w:t>критически</w:t>
      </w:r>
      <w:r>
        <w:rPr>
          <w:i/>
          <w:spacing w:val="4"/>
        </w:rPr>
        <w:t xml:space="preserve"> </w:t>
      </w:r>
      <w:r>
        <w:rPr>
          <w:i/>
        </w:rPr>
        <w:t>оценивать</w:t>
      </w:r>
      <w:r>
        <w:rPr>
          <w:i/>
          <w:spacing w:val="4"/>
        </w:rPr>
        <w:t xml:space="preserve"> </w:t>
      </w:r>
      <w:r>
        <w:rPr>
          <w:i/>
        </w:rPr>
        <w:t>информацию</w:t>
      </w:r>
      <w:r>
        <w:rPr>
          <w:i/>
          <w:spacing w:val="4"/>
        </w:rPr>
        <w:t xml:space="preserve"> </w:t>
      </w:r>
      <w:r>
        <w:rPr>
          <w:i/>
        </w:rPr>
        <w:t>географического</w:t>
      </w:r>
      <w:r>
        <w:rPr>
          <w:i/>
          <w:spacing w:val="4"/>
        </w:rPr>
        <w:t xml:space="preserve"> </w:t>
      </w:r>
      <w:r>
        <w:rPr>
          <w:i/>
        </w:rPr>
        <w:t>содержания</w:t>
      </w:r>
      <w:r>
        <w:rPr>
          <w:i/>
          <w:spacing w:val="2"/>
        </w:rPr>
        <w:t xml:space="preserve"> </w:t>
      </w:r>
      <w:r>
        <w:rPr>
          <w:i/>
        </w:rPr>
        <w:t>в</w:t>
      </w:r>
      <w:r>
        <w:rPr>
          <w:i/>
          <w:spacing w:val="4"/>
        </w:rPr>
        <w:t xml:space="preserve"> </w:t>
      </w:r>
      <w:r>
        <w:rPr>
          <w:i/>
        </w:rPr>
        <w:t>научно-</w:t>
      </w:r>
      <w:r>
        <w:rPr>
          <w:i/>
          <w:spacing w:val="-52"/>
        </w:rPr>
        <w:t xml:space="preserve"> </w:t>
      </w:r>
      <w:r>
        <w:rPr>
          <w:i/>
        </w:rPr>
        <w:t>популярной</w:t>
      </w:r>
      <w:r>
        <w:rPr>
          <w:i/>
          <w:spacing w:val="-1"/>
        </w:rPr>
        <w:t xml:space="preserve"> </w:t>
      </w:r>
      <w:r>
        <w:rPr>
          <w:i/>
        </w:rPr>
        <w:t>литературе и</w:t>
      </w:r>
      <w:r>
        <w:rPr>
          <w:i/>
          <w:spacing w:val="-2"/>
        </w:rPr>
        <w:t xml:space="preserve"> </w:t>
      </w:r>
      <w:r>
        <w:rPr>
          <w:i/>
        </w:rPr>
        <w:t>СМИ;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8" w:line="242" w:lineRule="auto"/>
        <w:ind w:right="1079" w:firstLine="360"/>
        <w:rPr>
          <w:i/>
        </w:rPr>
      </w:pPr>
      <w:r>
        <w:rPr>
          <w:i/>
        </w:rPr>
        <w:t>создавать</w:t>
      </w:r>
      <w:r>
        <w:rPr>
          <w:i/>
          <w:spacing w:val="33"/>
        </w:rPr>
        <w:t xml:space="preserve"> </w:t>
      </w:r>
      <w:r>
        <w:rPr>
          <w:i/>
        </w:rPr>
        <w:t>письменные</w:t>
      </w:r>
      <w:r>
        <w:rPr>
          <w:i/>
          <w:spacing w:val="34"/>
        </w:rPr>
        <w:t xml:space="preserve"> </w:t>
      </w:r>
      <w:r>
        <w:rPr>
          <w:i/>
        </w:rPr>
        <w:t>тексты</w:t>
      </w:r>
      <w:r>
        <w:rPr>
          <w:i/>
          <w:spacing w:val="32"/>
        </w:rPr>
        <w:t xml:space="preserve"> </w:t>
      </w:r>
      <w:r>
        <w:rPr>
          <w:i/>
        </w:rPr>
        <w:t>и</w:t>
      </w:r>
      <w:r>
        <w:rPr>
          <w:i/>
          <w:spacing w:val="32"/>
        </w:rPr>
        <w:t xml:space="preserve"> </w:t>
      </w:r>
      <w:r>
        <w:rPr>
          <w:i/>
        </w:rPr>
        <w:t>устные</w:t>
      </w:r>
      <w:r>
        <w:rPr>
          <w:i/>
          <w:spacing w:val="32"/>
        </w:rPr>
        <w:t xml:space="preserve"> </w:t>
      </w:r>
      <w:r>
        <w:rPr>
          <w:i/>
        </w:rPr>
        <w:t>сообщения</w:t>
      </w:r>
      <w:r>
        <w:rPr>
          <w:i/>
          <w:spacing w:val="34"/>
        </w:rPr>
        <w:t xml:space="preserve"> </w:t>
      </w:r>
      <w:r>
        <w:rPr>
          <w:i/>
        </w:rPr>
        <w:t>о</w:t>
      </w:r>
      <w:r>
        <w:rPr>
          <w:i/>
          <w:spacing w:val="30"/>
        </w:rPr>
        <w:t xml:space="preserve"> </w:t>
      </w:r>
      <w:r>
        <w:rPr>
          <w:i/>
        </w:rPr>
        <w:t>географических</w:t>
      </w:r>
      <w:r>
        <w:rPr>
          <w:i/>
          <w:spacing w:val="34"/>
        </w:rPr>
        <w:t xml:space="preserve"> </w:t>
      </w:r>
      <w:r>
        <w:rPr>
          <w:i/>
        </w:rPr>
        <w:t>явлениях</w:t>
      </w:r>
      <w:r>
        <w:rPr>
          <w:i/>
          <w:spacing w:val="34"/>
        </w:rPr>
        <w:t xml:space="preserve"> </w:t>
      </w:r>
      <w:r>
        <w:rPr>
          <w:i/>
        </w:rPr>
        <w:t>на</w:t>
      </w:r>
      <w:r>
        <w:rPr>
          <w:i/>
          <w:spacing w:val="32"/>
        </w:rPr>
        <w:t xml:space="preserve"> </w:t>
      </w:r>
      <w:r>
        <w:rPr>
          <w:i/>
        </w:rPr>
        <w:t>основе</w:t>
      </w:r>
      <w:r>
        <w:rPr>
          <w:i/>
          <w:spacing w:val="-52"/>
        </w:rPr>
        <w:t xml:space="preserve"> </w:t>
      </w:r>
      <w:r>
        <w:rPr>
          <w:i/>
        </w:rPr>
        <w:t>нескольких</w:t>
      </w:r>
      <w:r>
        <w:rPr>
          <w:i/>
          <w:spacing w:val="-3"/>
        </w:rPr>
        <w:t xml:space="preserve"> </w:t>
      </w:r>
      <w:r>
        <w:rPr>
          <w:i/>
        </w:rPr>
        <w:t>источников</w:t>
      </w:r>
      <w:r>
        <w:rPr>
          <w:i/>
          <w:spacing w:val="-3"/>
        </w:rPr>
        <w:t xml:space="preserve"> </w:t>
      </w:r>
      <w:r>
        <w:rPr>
          <w:i/>
        </w:rPr>
        <w:t>информации,</w:t>
      </w:r>
      <w:r>
        <w:rPr>
          <w:i/>
          <w:spacing w:val="-1"/>
        </w:rPr>
        <w:t xml:space="preserve"> </w:t>
      </w:r>
      <w:r>
        <w:rPr>
          <w:i/>
        </w:rPr>
        <w:t>сопровождать выступление презентацией.</w:t>
      </w:r>
    </w:p>
    <w:p w:rsidR="00E909A0" w:rsidRDefault="00185FB8">
      <w:pPr>
        <w:pStyle w:val="2"/>
        <w:spacing w:before="13" w:line="247" w:lineRule="auto"/>
        <w:ind w:left="1022" w:right="8364" w:hanging="56"/>
      </w:pPr>
      <w:r>
        <w:t>Население Земли</w:t>
      </w:r>
      <w:r>
        <w:rPr>
          <w:spacing w:val="1"/>
        </w:rPr>
        <w:t xml:space="preserve"> </w:t>
      </w:r>
      <w:r>
        <w:t>Выпускник</w:t>
      </w:r>
      <w:r>
        <w:rPr>
          <w:spacing w:val="-7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line="244" w:lineRule="auto"/>
        <w:ind w:right="1078" w:firstLine="360"/>
      </w:pPr>
      <w:r>
        <w:t>различать</w:t>
      </w:r>
      <w:r>
        <w:rPr>
          <w:spacing w:val="7"/>
        </w:rPr>
        <w:t xml:space="preserve"> </w:t>
      </w:r>
      <w:r>
        <w:t>изученные</w:t>
      </w:r>
      <w:r>
        <w:rPr>
          <w:spacing w:val="8"/>
        </w:rPr>
        <w:t xml:space="preserve"> </w:t>
      </w:r>
      <w:r>
        <w:t>демографические</w:t>
      </w:r>
      <w:r>
        <w:rPr>
          <w:spacing w:val="7"/>
        </w:rPr>
        <w:t xml:space="preserve"> </w:t>
      </w:r>
      <w:r>
        <w:t>процессы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явления,</w:t>
      </w:r>
      <w:r>
        <w:rPr>
          <w:spacing w:val="7"/>
        </w:rPr>
        <w:t xml:space="preserve"> </w:t>
      </w:r>
      <w:r>
        <w:t>характеризующие</w:t>
      </w:r>
      <w:r>
        <w:rPr>
          <w:spacing w:val="5"/>
        </w:rPr>
        <w:t xml:space="preserve"> </w:t>
      </w:r>
      <w:r>
        <w:t>динамику</w:t>
      </w:r>
      <w:r>
        <w:rPr>
          <w:spacing w:val="-52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Земли, отдельных</w:t>
      </w:r>
      <w:r>
        <w:rPr>
          <w:spacing w:val="-3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ind w:left="1685" w:hanging="349"/>
      </w:pPr>
      <w:r>
        <w:t>сравнивать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line="244" w:lineRule="auto"/>
        <w:ind w:right="1079" w:firstLine="360"/>
      </w:pPr>
      <w:r>
        <w:t>использовать</w:t>
      </w:r>
      <w:r>
        <w:rPr>
          <w:spacing w:val="41"/>
        </w:rPr>
        <w:t xml:space="preserve"> </w:t>
      </w:r>
      <w:r>
        <w:t>знания</w:t>
      </w:r>
      <w:r>
        <w:rPr>
          <w:spacing w:val="39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взаимосвязях</w:t>
      </w:r>
      <w:r>
        <w:rPr>
          <w:spacing w:val="41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изученными</w:t>
      </w:r>
      <w:r>
        <w:rPr>
          <w:spacing w:val="40"/>
        </w:rPr>
        <w:t xml:space="preserve"> </w:t>
      </w:r>
      <w:r>
        <w:t>демографическими</w:t>
      </w:r>
      <w:r>
        <w:rPr>
          <w:spacing w:val="41"/>
        </w:rPr>
        <w:t xml:space="preserve"> </w:t>
      </w:r>
      <w:r>
        <w:t>процессами</w:t>
      </w:r>
      <w:r>
        <w:rPr>
          <w:spacing w:val="3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для объяснения</w:t>
      </w:r>
      <w:r>
        <w:rPr>
          <w:spacing w:val="-1"/>
        </w:rPr>
        <w:t xml:space="preserve"> </w:t>
      </w:r>
      <w:r>
        <w:t>их географических</w:t>
      </w:r>
      <w:r>
        <w:rPr>
          <w:spacing w:val="-3"/>
        </w:rPr>
        <w:t xml:space="preserve"> </w:t>
      </w:r>
      <w:r>
        <w:t>различий;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1"/>
        <w:ind w:left="1685" w:hanging="349"/>
      </w:pPr>
      <w:r>
        <w:t>проводить</w:t>
      </w:r>
      <w:r>
        <w:rPr>
          <w:spacing w:val="-3"/>
        </w:rPr>
        <w:t xml:space="preserve"> </w:t>
      </w:r>
      <w:r>
        <w:t>расчѐты</w:t>
      </w:r>
      <w:r>
        <w:rPr>
          <w:spacing w:val="-2"/>
        </w:rPr>
        <w:t xml:space="preserve"> </w:t>
      </w:r>
      <w:r>
        <w:t>демографических</w:t>
      </w:r>
      <w:r>
        <w:rPr>
          <w:spacing w:val="-2"/>
        </w:rPr>
        <w:t xml:space="preserve"> </w:t>
      </w:r>
      <w:r>
        <w:t>показателей;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5"/>
        <w:ind w:left="1685" w:hanging="349"/>
      </w:pPr>
      <w:r>
        <w:t>объяснять</w:t>
      </w:r>
      <w:r>
        <w:rPr>
          <w:spacing w:val="-1"/>
        </w:rPr>
        <w:t xml:space="preserve"> </w:t>
      </w:r>
      <w:r>
        <w:t>особенности адаптации</w:t>
      </w:r>
      <w:r>
        <w:rPr>
          <w:spacing w:val="-2"/>
        </w:rPr>
        <w:t xml:space="preserve"> </w:t>
      </w:r>
      <w:r>
        <w:t>человека к</w:t>
      </w:r>
      <w:r>
        <w:rPr>
          <w:spacing w:val="-2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условиям.</w:t>
      </w:r>
    </w:p>
    <w:p w:rsidR="00E909A0" w:rsidRDefault="00185FB8">
      <w:pPr>
        <w:pStyle w:val="3"/>
        <w:spacing w:before="3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0" w:line="244" w:lineRule="auto"/>
        <w:ind w:right="1079" w:firstLine="360"/>
        <w:jc w:val="both"/>
        <w:rPr>
          <w:i/>
        </w:rPr>
      </w:pPr>
      <w:r>
        <w:rPr>
          <w:i/>
        </w:rPr>
        <w:t>приводить</w:t>
      </w:r>
      <w:r>
        <w:rPr>
          <w:i/>
          <w:spacing w:val="1"/>
        </w:rPr>
        <w:t xml:space="preserve"> </w:t>
      </w:r>
      <w:r>
        <w:rPr>
          <w:i/>
        </w:rPr>
        <w:t>примеры,</w:t>
      </w:r>
      <w:r>
        <w:rPr>
          <w:i/>
          <w:spacing w:val="1"/>
        </w:rPr>
        <w:t xml:space="preserve"> </w:t>
      </w:r>
      <w:r>
        <w:rPr>
          <w:i/>
        </w:rPr>
        <w:t>иллюстрирующие</w:t>
      </w:r>
      <w:r>
        <w:rPr>
          <w:i/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1"/>
        </w:rPr>
        <w:t xml:space="preserve"> </w:t>
      </w:r>
      <w:r>
        <w:rPr>
          <w:i/>
        </w:rPr>
        <w:t>практического</w:t>
      </w:r>
      <w:r>
        <w:rPr>
          <w:i/>
          <w:spacing w:val="1"/>
        </w:rPr>
        <w:t xml:space="preserve"> </w:t>
      </w:r>
      <w:r>
        <w:rPr>
          <w:i/>
        </w:rPr>
        <w:t>использования</w:t>
      </w:r>
      <w:r>
        <w:rPr>
          <w:i/>
          <w:spacing w:val="1"/>
        </w:rPr>
        <w:t xml:space="preserve"> </w:t>
      </w:r>
      <w:r>
        <w:rPr>
          <w:i/>
        </w:rPr>
        <w:t>знаний</w:t>
      </w:r>
      <w:r>
        <w:rPr>
          <w:i/>
          <w:spacing w:val="56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населении в решении социально-экономических и геоэкологических проблем человечества, стран и</w:t>
      </w:r>
      <w:r>
        <w:rPr>
          <w:i/>
          <w:spacing w:val="1"/>
        </w:rPr>
        <w:t xml:space="preserve"> </w:t>
      </w:r>
      <w:r>
        <w:rPr>
          <w:i/>
        </w:rPr>
        <w:t>регионов;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4" w:line="244" w:lineRule="auto"/>
        <w:ind w:right="1082" w:firstLine="360"/>
        <w:jc w:val="both"/>
        <w:rPr>
          <w:i/>
        </w:rPr>
      </w:pPr>
      <w:r>
        <w:rPr>
          <w:i/>
        </w:rPr>
        <w:t>самостоятельно проводить по разным источникам информации исследование, связанное с</w:t>
      </w:r>
      <w:r>
        <w:rPr>
          <w:i/>
          <w:spacing w:val="1"/>
        </w:rPr>
        <w:t xml:space="preserve"> </w:t>
      </w:r>
      <w:r>
        <w:rPr>
          <w:i/>
        </w:rPr>
        <w:t>изучением</w:t>
      </w:r>
      <w:r>
        <w:rPr>
          <w:i/>
          <w:spacing w:val="-1"/>
        </w:rPr>
        <w:t xml:space="preserve"> </w:t>
      </w:r>
      <w:r>
        <w:rPr>
          <w:i/>
        </w:rPr>
        <w:t>населения.</w:t>
      </w:r>
    </w:p>
    <w:p w:rsidR="00E909A0" w:rsidRDefault="00185FB8">
      <w:pPr>
        <w:pStyle w:val="2"/>
        <w:spacing w:before="11"/>
        <w:ind w:left="1022" w:right="7783" w:hanging="56"/>
        <w:jc w:val="both"/>
        <w:rPr>
          <w:b w:val="0"/>
        </w:rPr>
      </w:pPr>
      <w:r>
        <w:t>Материки, океаны и страны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10" w:line="242" w:lineRule="auto"/>
        <w:ind w:right="1078" w:firstLine="360"/>
      </w:pPr>
      <w:r>
        <w:t>различать</w:t>
      </w:r>
      <w:r>
        <w:rPr>
          <w:spacing w:val="23"/>
        </w:rPr>
        <w:t xml:space="preserve"> </w:t>
      </w:r>
      <w:r>
        <w:t>географические</w:t>
      </w:r>
      <w:r>
        <w:rPr>
          <w:spacing w:val="23"/>
        </w:rPr>
        <w:t xml:space="preserve"> </w:t>
      </w:r>
      <w:r>
        <w:t>процессы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явления,</w:t>
      </w:r>
      <w:r>
        <w:rPr>
          <w:spacing w:val="23"/>
        </w:rPr>
        <w:t xml:space="preserve"> </w:t>
      </w:r>
      <w:r>
        <w:t>определяющие</w:t>
      </w:r>
      <w:r>
        <w:rPr>
          <w:spacing w:val="23"/>
        </w:rPr>
        <w:t xml:space="preserve"> </w:t>
      </w:r>
      <w:r>
        <w:t>особенности</w:t>
      </w:r>
      <w:r>
        <w:rPr>
          <w:spacing w:val="22"/>
        </w:rPr>
        <w:t xml:space="preserve"> </w:t>
      </w:r>
      <w:r>
        <w:t>природы</w:t>
      </w:r>
      <w:r>
        <w:rPr>
          <w:spacing w:val="2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материков</w:t>
      </w:r>
      <w:r>
        <w:rPr>
          <w:spacing w:val="-1"/>
        </w:rPr>
        <w:t xml:space="preserve"> </w:t>
      </w:r>
      <w:r>
        <w:t>и океанов, отдельных</w:t>
      </w:r>
      <w:r>
        <w:rPr>
          <w:spacing w:val="-3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" w:line="242" w:lineRule="auto"/>
        <w:ind w:right="1079" w:firstLine="360"/>
      </w:pPr>
      <w:r>
        <w:t>сравнивать</w:t>
      </w:r>
      <w:r>
        <w:rPr>
          <w:spacing w:val="7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природы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населения,</w:t>
      </w:r>
      <w:r>
        <w:rPr>
          <w:spacing w:val="8"/>
        </w:rPr>
        <w:t xml:space="preserve"> </w:t>
      </w:r>
      <w:r>
        <w:t>материальной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духовной</w:t>
      </w:r>
      <w:r>
        <w:rPr>
          <w:spacing w:val="7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регионов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отдельных стран;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5" w:line="244" w:lineRule="auto"/>
        <w:ind w:right="1078" w:firstLine="360"/>
      </w:pPr>
      <w:r>
        <w:t>оценивать</w:t>
      </w:r>
      <w:r>
        <w:rPr>
          <w:spacing w:val="10"/>
        </w:rPr>
        <w:t xml:space="preserve"> </w:t>
      </w:r>
      <w:r>
        <w:t>особенности</w:t>
      </w:r>
      <w:r>
        <w:rPr>
          <w:spacing w:val="9"/>
        </w:rPr>
        <w:t xml:space="preserve"> </w:t>
      </w:r>
      <w:r>
        <w:t>взаимодействия</w:t>
      </w:r>
      <w:r>
        <w:rPr>
          <w:spacing w:val="8"/>
        </w:rPr>
        <w:t xml:space="preserve"> </w:t>
      </w:r>
      <w:r>
        <w:t>природы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пределах</w:t>
      </w:r>
      <w:r>
        <w:rPr>
          <w:spacing w:val="8"/>
        </w:rPr>
        <w:t xml:space="preserve"> </w:t>
      </w:r>
      <w:r>
        <w:t>отдельных</w:t>
      </w:r>
      <w:r>
        <w:rPr>
          <w:spacing w:val="-52"/>
        </w:rPr>
        <w:t xml:space="preserve"> </w:t>
      </w:r>
      <w:r>
        <w:t>территорий;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1"/>
        <w:ind w:left="1685" w:hanging="349"/>
      </w:pPr>
      <w:r>
        <w:t>описывать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взаиморасположение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объектов;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5"/>
        <w:ind w:left="1685" w:hanging="349"/>
      </w:pPr>
      <w:r>
        <w:t>объяснять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территорий;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2" w:line="247" w:lineRule="auto"/>
        <w:ind w:right="1076" w:firstLine="360"/>
        <w:jc w:val="both"/>
      </w:pPr>
      <w:r>
        <w:t>создавать письменные тексты и устные сообщения об особенностях природы, населения 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-1"/>
        </w:rPr>
        <w:t xml:space="preserve"> </w:t>
      </w:r>
      <w:r>
        <w:t>презентацией.</w:t>
      </w:r>
    </w:p>
    <w:p w:rsidR="00E909A0" w:rsidRDefault="00185FB8">
      <w:pPr>
        <w:pStyle w:val="3"/>
        <w:spacing w:line="247" w:lineRule="exact"/>
        <w:jc w:val="both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  <w:tab w:val="left" w:pos="2903"/>
          <w:tab w:val="left" w:pos="4012"/>
          <w:tab w:val="left" w:pos="5106"/>
          <w:tab w:val="left" w:pos="5417"/>
          <w:tab w:val="left" w:pos="7269"/>
          <w:tab w:val="left" w:pos="8373"/>
          <w:tab w:val="left" w:pos="9568"/>
        </w:tabs>
        <w:spacing w:before="11" w:line="242" w:lineRule="auto"/>
        <w:ind w:right="1080" w:firstLine="360"/>
        <w:rPr>
          <w:i/>
        </w:rPr>
      </w:pPr>
      <w:r>
        <w:rPr>
          <w:i/>
        </w:rPr>
        <w:t>выдвигать</w:t>
      </w:r>
      <w:r>
        <w:rPr>
          <w:i/>
        </w:rPr>
        <w:tab/>
        <w:t>гипотезы</w:t>
      </w:r>
      <w:r>
        <w:rPr>
          <w:i/>
        </w:rPr>
        <w:tab/>
        <w:t xml:space="preserve">о  </w:t>
      </w:r>
      <w:r>
        <w:rPr>
          <w:i/>
          <w:spacing w:val="32"/>
        </w:rPr>
        <w:t xml:space="preserve"> </w:t>
      </w:r>
      <w:r>
        <w:rPr>
          <w:i/>
        </w:rPr>
        <w:t>связях</w:t>
      </w:r>
      <w:r>
        <w:rPr>
          <w:i/>
        </w:rPr>
        <w:tab/>
        <w:t>и</w:t>
      </w:r>
      <w:r>
        <w:rPr>
          <w:i/>
        </w:rPr>
        <w:tab/>
        <w:t>закономерностях</w:t>
      </w:r>
      <w:r>
        <w:rPr>
          <w:i/>
        </w:rPr>
        <w:tab/>
        <w:t>событий,</w:t>
      </w:r>
      <w:r>
        <w:rPr>
          <w:i/>
        </w:rPr>
        <w:tab/>
        <w:t>процессов,</w:t>
      </w:r>
      <w:r>
        <w:rPr>
          <w:i/>
        </w:rPr>
        <w:tab/>
      </w:r>
      <w:r>
        <w:rPr>
          <w:i/>
          <w:spacing w:val="-1"/>
        </w:rPr>
        <w:t>объектов,</w:t>
      </w:r>
      <w:r>
        <w:rPr>
          <w:i/>
          <w:spacing w:val="-52"/>
        </w:rPr>
        <w:t xml:space="preserve"> </w:t>
      </w:r>
      <w:r>
        <w:rPr>
          <w:i/>
        </w:rPr>
        <w:t>происходящих</w:t>
      </w:r>
      <w:r>
        <w:rPr>
          <w:i/>
          <w:spacing w:val="-1"/>
        </w:rPr>
        <w:t xml:space="preserve"> </w:t>
      </w:r>
      <w:r>
        <w:rPr>
          <w:i/>
        </w:rPr>
        <w:t>в географической</w:t>
      </w:r>
      <w:r>
        <w:rPr>
          <w:i/>
          <w:spacing w:val="-3"/>
        </w:rPr>
        <w:t xml:space="preserve"> </w:t>
      </w:r>
      <w:r>
        <w:rPr>
          <w:i/>
        </w:rPr>
        <w:t>оболочке;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8" w:line="242" w:lineRule="auto"/>
        <w:ind w:right="1082" w:firstLine="360"/>
        <w:rPr>
          <w:i/>
        </w:rPr>
      </w:pPr>
      <w:r>
        <w:rPr>
          <w:i/>
        </w:rPr>
        <w:t>сопоставлять</w:t>
      </w:r>
      <w:r>
        <w:rPr>
          <w:i/>
          <w:spacing w:val="38"/>
        </w:rPr>
        <w:t xml:space="preserve"> </w:t>
      </w:r>
      <w:r>
        <w:rPr>
          <w:i/>
        </w:rPr>
        <w:t>существующие</w:t>
      </w:r>
      <w:r>
        <w:rPr>
          <w:i/>
          <w:spacing w:val="39"/>
        </w:rPr>
        <w:t xml:space="preserve"> </w:t>
      </w:r>
      <w:r>
        <w:rPr>
          <w:i/>
        </w:rPr>
        <w:t>в</w:t>
      </w:r>
      <w:r>
        <w:rPr>
          <w:i/>
          <w:spacing w:val="39"/>
        </w:rPr>
        <w:t xml:space="preserve"> </w:t>
      </w:r>
      <w:r>
        <w:rPr>
          <w:i/>
        </w:rPr>
        <w:t>науке</w:t>
      </w:r>
      <w:r>
        <w:rPr>
          <w:i/>
          <w:spacing w:val="40"/>
        </w:rPr>
        <w:t xml:space="preserve"> </w:t>
      </w:r>
      <w:r>
        <w:rPr>
          <w:i/>
        </w:rPr>
        <w:t>точки</w:t>
      </w:r>
      <w:r>
        <w:rPr>
          <w:i/>
          <w:spacing w:val="38"/>
        </w:rPr>
        <w:t xml:space="preserve"> </w:t>
      </w:r>
      <w:r>
        <w:rPr>
          <w:i/>
        </w:rPr>
        <w:t>зрения</w:t>
      </w:r>
      <w:r>
        <w:rPr>
          <w:i/>
          <w:spacing w:val="39"/>
        </w:rPr>
        <w:t xml:space="preserve"> </w:t>
      </w:r>
      <w:r>
        <w:rPr>
          <w:i/>
        </w:rPr>
        <w:t>о</w:t>
      </w:r>
      <w:r>
        <w:rPr>
          <w:i/>
          <w:spacing w:val="39"/>
        </w:rPr>
        <w:t xml:space="preserve"> </w:t>
      </w:r>
      <w:r>
        <w:rPr>
          <w:i/>
        </w:rPr>
        <w:t>причинах</w:t>
      </w:r>
      <w:r>
        <w:rPr>
          <w:i/>
          <w:spacing w:val="39"/>
        </w:rPr>
        <w:t xml:space="preserve"> </w:t>
      </w:r>
      <w:r>
        <w:rPr>
          <w:i/>
        </w:rPr>
        <w:t>происходящих</w:t>
      </w:r>
      <w:r>
        <w:rPr>
          <w:i/>
          <w:spacing w:val="38"/>
        </w:rPr>
        <w:t xml:space="preserve"> </w:t>
      </w:r>
      <w:r>
        <w:rPr>
          <w:i/>
        </w:rPr>
        <w:t>глобальных</w:t>
      </w:r>
      <w:r>
        <w:rPr>
          <w:i/>
          <w:spacing w:val="-52"/>
        </w:rPr>
        <w:t xml:space="preserve"> </w:t>
      </w:r>
      <w:r>
        <w:rPr>
          <w:i/>
        </w:rPr>
        <w:t>изменений</w:t>
      </w:r>
      <w:r>
        <w:rPr>
          <w:i/>
          <w:spacing w:val="-1"/>
        </w:rPr>
        <w:t xml:space="preserve"> </w:t>
      </w:r>
      <w:r>
        <w:rPr>
          <w:i/>
        </w:rPr>
        <w:t>климата;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9" w:line="242" w:lineRule="auto"/>
        <w:ind w:right="1082" w:firstLine="360"/>
        <w:rPr>
          <w:i/>
        </w:rPr>
      </w:pPr>
      <w:r>
        <w:rPr>
          <w:i/>
        </w:rPr>
        <w:t>оценить</w:t>
      </w:r>
      <w:r>
        <w:rPr>
          <w:i/>
          <w:spacing w:val="1"/>
        </w:rPr>
        <w:t xml:space="preserve"> </w:t>
      </w:r>
      <w:r>
        <w:rPr>
          <w:i/>
        </w:rPr>
        <w:t>положительные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негативные</w:t>
      </w:r>
      <w:r>
        <w:rPr>
          <w:i/>
          <w:spacing w:val="1"/>
        </w:rPr>
        <w:t xml:space="preserve"> </w:t>
      </w:r>
      <w:r>
        <w:rPr>
          <w:i/>
        </w:rPr>
        <w:t>последствия</w:t>
      </w:r>
      <w:r>
        <w:rPr>
          <w:i/>
          <w:spacing w:val="1"/>
        </w:rPr>
        <w:t xml:space="preserve"> </w:t>
      </w:r>
      <w:r>
        <w:rPr>
          <w:i/>
        </w:rPr>
        <w:t>глобальных</w:t>
      </w:r>
      <w:r>
        <w:rPr>
          <w:i/>
          <w:spacing w:val="1"/>
        </w:rPr>
        <w:t xml:space="preserve"> </w:t>
      </w:r>
      <w:r>
        <w:rPr>
          <w:i/>
        </w:rPr>
        <w:t>изменений</w:t>
      </w:r>
      <w:r>
        <w:rPr>
          <w:i/>
          <w:spacing w:val="1"/>
        </w:rPr>
        <w:t xml:space="preserve"> </w:t>
      </w:r>
      <w:r>
        <w:rPr>
          <w:i/>
        </w:rPr>
        <w:t>климата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-52"/>
        </w:rPr>
        <w:t xml:space="preserve"> </w:t>
      </w:r>
      <w:r>
        <w:rPr>
          <w:i/>
        </w:rPr>
        <w:t>отдельных регионов и</w:t>
      </w:r>
      <w:r>
        <w:rPr>
          <w:i/>
          <w:spacing w:val="-2"/>
        </w:rPr>
        <w:t xml:space="preserve"> </w:t>
      </w:r>
      <w:r>
        <w:rPr>
          <w:i/>
        </w:rPr>
        <w:t>стран;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  <w:tab w:val="left" w:pos="3101"/>
          <w:tab w:val="left" w:pos="5225"/>
          <w:tab w:val="left" w:pos="6642"/>
          <w:tab w:val="left" w:pos="8058"/>
          <w:tab w:val="left" w:pos="8766"/>
        </w:tabs>
        <w:spacing w:before="8" w:line="242" w:lineRule="auto"/>
        <w:ind w:left="1685" w:right="1562"/>
        <w:rPr>
          <w:i/>
        </w:rPr>
      </w:pPr>
      <w:r>
        <w:rPr>
          <w:i/>
        </w:rPr>
        <w:t>объяснять</w:t>
      </w:r>
      <w:r>
        <w:rPr>
          <w:i/>
        </w:rPr>
        <w:tab/>
        <w:t>закономерности</w:t>
      </w:r>
      <w:r>
        <w:rPr>
          <w:i/>
        </w:rPr>
        <w:tab/>
        <w:t>размещения</w:t>
      </w:r>
      <w:r>
        <w:rPr>
          <w:i/>
        </w:rPr>
        <w:tab/>
        <w:t>населения</w:t>
      </w:r>
      <w:r>
        <w:rPr>
          <w:i/>
        </w:rPr>
        <w:tab/>
        <w:t>и</w:t>
      </w:r>
      <w:r>
        <w:rPr>
          <w:i/>
        </w:rPr>
        <w:tab/>
        <w:t>хозяйства</w:t>
      </w:r>
      <w:r>
        <w:rPr>
          <w:i/>
          <w:spacing w:val="1"/>
        </w:rPr>
        <w:t xml:space="preserve"> </w:t>
      </w:r>
      <w:r>
        <w:rPr>
          <w:i/>
        </w:rPr>
        <w:t>отдельных</w:t>
      </w:r>
      <w:r>
        <w:rPr>
          <w:i/>
          <w:spacing w:val="-1"/>
        </w:rPr>
        <w:t xml:space="preserve"> </w:t>
      </w:r>
      <w:r>
        <w:rPr>
          <w:i/>
        </w:rPr>
        <w:t>территорий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связи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природными</w:t>
      </w:r>
      <w:r>
        <w:rPr>
          <w:i/>
          <w:spacing w:val="-4"/>
        </w:rPr>
        <w:t xml:space="preserve"> </w:t>
      </w:r>
      <w:r>
        <w:rPr>
          <w:i/>
        </w:rPr>
        <w:t>и социально-экономическими</w:t>
      </w:r>
      <w:r>
        <w:rPr>
          <w:i/>
          <w:spacing w:val="-4"/>
        </w:rPr>
        <w:t xml:space="preserve"> </w:t>
      </w:r>
      <w:r>
        <w:rPr>
          <w:i/>
        </w:rPr>
        <w:t>факторами.</w:t>
      </w:r>
    </w:p>
    <w:p w:rsidR="00E909A0" w:rsidRDefault="00185FB8">
      <w:pPr>
        <w:pStyle w:val="2"/>
        <w:spacing w:before="13" w:line="244" w:lineRule="auto"/>
        <w:ind w:left="1022" w:right="5698" w:hanging="56"/>
        <w:rPr>
          <w:b w:val="0"/>
        </w:rPr>
      </w:pPr>
      <w:r>
        <w:t>Особенности географического положения России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  <w:tab w:val="left" w:pos="2878"/>
          <w:tab w:val="left" w:pos="4104"/>
          <w:tab w:val="left" w:pos="5373"/>
          <w:tab w:val="left" w:pos="7223"/>
          <w:tab w:val="left" w:pos="8571"/>
          <w:tab w:val="left" w:pos="8953"/>
        </w:tabs>
        <w:spacing w:line="244" w:lineRule="auto"/>
        <w:ind w:right="1076" w:firstLine="360"/>
      </w:pPr>
      <w:r>
        <w:t>различать</w:t>
      </w:r>
      <w:r>
        <w:tab/>
        <w:t>принципы</w:t>
      </w:r>
      <w:r>
        <w:tab/>
        <w:t>выделения</w:t>
      </w:r>
      <w:r>
        <w:tab/>
        <w:t>государственной</w:t>
      </w:r>
      <w:r>
        <w:tab/>
        <w:t>территории</w:t>
      </w:r>
      <w:r>
        <w:tab/>
        <w:t>и</w:t>
      </w:r>
      <w:r>
        <w:tab/>
        <w:t>исключительной</w:t>
      </w:r>
      <w:r>
        <w:rPr>
          <w:spacing w:val="-52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зоны 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устанавливать соотношения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line="244" w:lineRule="auto"/>
        <w:ind w:right="1081" w:firstLine="360"/>
      </w:pPr>
      <w:r>
        <w:t>оценивать</w:t>
      </w:r>
      <w:r>
        <w:rPr>
          <w:spacing w:val="34"/>
        </w:rPr>
        <w:t xml:space="preserve"> </w:t>
      </w:r>
      <w:r>
        <w:t>воздействие</w:t>
      </w:r>
      <w:r>
        <w:rPr>
          <w:spacing w:val="31"/>
        </w:rPr>
        <w:t xml:space="preserve"> </w:t>
      </w:r>
      <w:r>
        <w:t>географического</w:t>
      </w:r>
      <w:r>
        <w:rPr>
          <w:spacing w:val="34"/>
        </w:rPr>
        <w:t xml:space="preserve"> </w:t>
      </w:r>
      <w:r>
        <w:t>положения</w:t>
      </w:r>
      <w:r>
        <w:rPr>
          <w:spacing w:val="33"/>
        </w:rPr>
        <w:t xml:space="preserve"> </w:t>
      </w:r>
      <w:r>
        <w:t>России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еѐ</w:t>
      </w:r>
      <w:r>
        <w:rPr>
          <w:spacing w:val="34"/>
        </w:rPr>
        <w:t xml:space="preserve"> </w:t>
      </w:r>
      <w:r>
        <w:t>отдельных</w:t>
      </w:r>
      <w:r>
        <w:rPr>
          <w:spacing w:val="34"/>
        </w:rPr>
        <w:t xml:space="preserve"> </w:t>
      </w:r>
      <w:r>
        <w:t>частей</w:t>
      </w:r>
      <w:r>
        <w:rPr>
          <w:spacing w:val="34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жизнь и</w:t>
      </w:r>
      <w:r>
        <w:rPr>
          <w:spacing w:val="-1"/>
        </w:rPr>
        <w:t xml:space="preserve"> </w:t>
      </w:r>
      <w:r>
        <w:t>хозяйственную деятельность</w:t>
      </w:r>
      <w:r>
        <w:rPr>
          <w:spacing w:val="-1"/>
        </w:rPr>
        <w:t xml:space="preserve"> </w:t>
      </w:r>
      <w:r>
        <w:t>населения;</w:t>
      </w:r>
    </w:p>
    <w:p w:rsidR="00E909A0" w:rsidRDefault="00E909A0">
      <w:pPr>
        <w:spacing w:line="244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4" w:line="244" w:lineRule="auto"/>
        <w:ind w:right="1077" w:firstLine="360"/>
        <w:jc w:val="both"/>
      </w:pPr>
      <w:r>
        <w:lastRenderedPageBreak/>
        <w:t>использовать знания о мировом, поясном, декретном, летнем и зимнем времени для 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поясном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контекстом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жизни.</w:t>
      </w:r>
    </w:p>
    <w:p w:rsidR="00E909A0" w:rsidRDefault="00185FB8">
      <w:pPr>
        <w:pStyle w:val="3"/>
        <w:spacing w:before="2"/>
        <w:jc w:val="both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0" w:line="244" w:lineRule="auto"/>
        <w:ind w:right="1077" w:firstLine="360"/>
        <w:jc w:val="both"/>
        <w:rPr>
          <w:i/>
        </w:rPr>
      </w:pPr>
      <w:r>
        <w:rPr>
          <w:i/>
        </w:rPr>
        <w:t>оценивать</w:t>
      </w:r>
      <w:r>
        <w:rPr>
          <w:i/>
          <w:spacing w:val="1"/>
        </w:rPr>
        <w:t xml:space="preserve"> </w:t>
      </w:r>
      <w:r>
        <w:rPr>
          <w:i/>
        </w:rPr>
        <w:t>возможные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будущем</w:t>
      </w:r>
      <w:r>
        <w:rPr>
          <w:i/>
          <w:spacing w:val="1"/>
        </w:rPr>
        <w:t xml:space="preserve"> </w:t>
      </w:r>
      <w:r>
        <w:rPr>
          <w:i/>
        </w:rPr>
        <w:t>изменения</w:t>
      </w:r>
      <w:r>
        <w:rPr>
          <w:i/>
          <w:spacing w:val="1"/>
        </w:rPr>
        <w:t xml:space="preserve"> </w:t>
      </w:r>
      <w:r>
        <w:rPr>
          <w:i/>
        </w:rPr>
        <w:t>географического</w:t>
      </w:r>
      <w:r>
        <w:rPr>
          <w:i/>
          <w:spacing w:val="1"/>
        </w:rPr>
        <w:t xml:space="preserve"> </w:t>
      </w:r>
      <w:r>
        <w:rPr>
          <w:i/>
        </w:rPr>
        <w:t>положения</w:t>
      </w:r>
      <w:r>
        <w:rPr>
          <w:i/>
          <w:spacing w:val="1"/>
        </w:rPr>
        <w:t xml:space="preserve"> </w:t>
      </w:r>
      <w:r>
        <w:rPr>
          <w:i/>
        </w:rPr>
        <w:t>России,</w:t>
      </w:r>
      <w:r>
        <w:rPr>
          <w:i/>
          <w:spacing w:val="1"/>
        </w:rPr>
        <w:t xml:space="preserve"> </w:t>
      </w:r>
      <w:r>
        <w:rPr>
          <w:i/>
        </w:rPr>
        <w:t>обусловленные</w:t>
      </w:r>
      <w:r>
        <w:rPr>
          <w:i/>
          <w:spacing w:val="1"/>
        </w:rPr>
        <w:t xml:space="preserve"> </w:t>
      </w:r>
      <w:r>
        <w:rPr>
          <w:i/>
        </w:rPr>
        <w:t>мировыми</w:t>
      </w:r>
      <w:r>
        <w:rPr>
          <w:i/>
          <w:spacing w:val="1"/>
        </w:rPr>
        <w:t xml:space="preserve"> </w:t>
      </w:r>
      <w:r>
        <w:rPr>
          <w:i/>
        </w:rPr>
        <w:t>геодемографическими,</w:t>
      </w:r>
      <w:r>
        <w:rPr>
          <w:i/>
          <w:spacing w:val="1"/>
        </w:rPr>
        <w:t xml:space="preserve"> </w:t>
      </w:r>
      <w:r>
        <w:rPr>
          <w:i/>
        </w:rPr>
        <w:t>геополитическими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геоэкономическими</w:t>
      </w:r>
      <w:r>
        <w:rPr>
          <w:i/>
          <w:spacing w:val="1"/>
        </w:rPr>
        <w:t xml:space="preserve"> </w:t>
      </w:r>
      <w:r>
        <w:rPr>
          <w:i/>
        </w:rPr>
        <w:t>процессами,</w:t>
      </w:r>
      <w:r>
        <w:rPr>
          <w:i/>
          <w:spacing w:val="-4"/>
        </w:rPr>
        <w:t xml:space="preserve"> </w:t>
      </w:r>
      <w:r>
        <w:rPr>
          <w:i/>
        </w:rPr>
        <w:t>а также развитием</w:t>
      </w:r>
      <w:r>
        <w:rPr>
          <w:i/>
          <w:spacing w:val="1"/>
        </w:rPr>
        <w:t xml:space="preserve"> </w:t>
      </w:r>
      <w:r>
        <w:rPr>
          <w:i/>
        </w:rPr>
        <w:t>глобальной</w:t>
      </w:r>
      <w:r>
        <w:rPr>
          <w:i/>
          <w:spacing w:val="-1"/>
        </w:rPr>
        <w:t xml:space="preserve"> </w:t>
      </w:r>
      <w:r>
        <w:rPr>
          <w:i/>
        </w:rPr>
        <w:t>коммуникационной системы.</w:t>
      </w:r>
    </w:p>
    <w:p w:rsidR="00E909A0" w:rsidRDefault="00E909A0">
      <w:pPr>
        <w:pStyle w:val="a3"/>
        <w:spacing w:before="7"/>
        <w:ind w:left="0"/>
        <w:rPr>
          <w:i/>
          <w:sz w:val="23"/>
        </w:rPr>
      </w:pPr>
    </w:p>
    <w:p w:rsidR="00E909A0" w:rsidRDefault="00185FB8">
      <w:pPr>
        <w:pStyle w:val="2"/>
        <w:spacing w:line="244" w:lineRule="auto"/>
        <w:ind w:left="1022" w:right="8376" w:hanging="56"/>
        <w:rPr>
          <w:b w:val="0"/>
        </w:rPr>
      </w:pPr>
      <w:r>
        <w:t>Природа России</w:t>
      </w:r>
      <w:r>
        <w:rPr>
          <w:spacing w:val="1"/>
        </w:rPr>
        <w:t xml:space="preserve"> </w:t>
      </w:r>
      <w:r>
        <w:t>Выпускник</w:t>
      </w:r>
      <w:r>
        <w:rPr>
          <w:spacing w:val="-7"/>
        </w:rPr>
        <w:t xml:space="preserve"> </w:t>
      </w:r>
      <w:r>
        <w:t>научится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line="244" w:lineRule="auto"/>
        <w:ind w:right="1079" w:firstLine="360"/>
      </w:pPr>
      <w:r>
        <w:t>различать</w:t>
      </w:r>
      <w:r>
        <w:rPr>
          <w:spacing w:val="7"/>
        </w:rPr>
        <w:t xml:space="preserve"> </w:t>
      </w:r>
      <w:r>
        <w:t>географические</w:t>
      </w:r>
      <w:r>
        <w:rPr>
          <w:spacing w:val="10"/>
        </w:rPr>
        <w:t xml:space="preserve"> </w:t>
      </w:r>
      <w:r>
        <w:t>процессы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явления,</w:t>
      </w:r>
      <w:r>
        <w:rPr>
          <w:spacing w:val="7"/>
        </w:rPr>
        <w:t xml:space="preserve"> </w:t>
      </w:r>
      <w:r>
        <w:t>определяющие</w:t>
      </w:r>
      <w:r>
        <w:rPr>
          <w:spacing w:val="7"/>
        </w:rPr>
        <w:t xml:space="preserve"> </w:t>
      </w:r>
      <w:r>
        <w:t>особенности</w:t>
      </w:r>
      <w:r>
        <w:rPr>
          <w:spacing w:val="7"/>
        </w:rPr>
        <w:t xml:space="preserve"> </w:t>
      </w:r>
      <w:r>
        <w:t>природы</w:t>
      </w:r>
      <w:r>
        <w:rPr>
          <w:spacing w:val="10"/>
        </w:rPr>
        <w:t xml:space="preserve"> </w:t>
      </w:r>
      <w:r>
        <w:t>страны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отдельных регионов;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ind w:left="1685" w:hanging="349"/>
      </w:pPr>
      <w:r>
        <w:t>сравнивать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страны;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5" w:line="244" w:lineRule="auto"/>
        <w:ind w:right="1080" w:firstLine="360"/>
      </w:pPr>
      <w:r>
        <w:t>оценивать</w:t>
      </w:r>
      <w:r>
        <w:rPr>
          <w:spacing w:val="10"/>
        </w:rPr>
        <w:t xml:space="preserve"> </w:t>
      </w:r>
      <w:r>
        <w:t>особенности</w:t>
      </w:r>
      <w:r>
        <w:rPr>
          <w:spacing w:val="9"/>
        </w:rPr>
        <w:t xml:space="preserve"> </w:t>
      </w:r>
      <w:r>
        <w:t>взаимодействия</w:t>
      </w:r>
      <w:r>
        <w:rPr>
          <w:spacing w:val="8"/>
        </w:rPr>
        <w:t xml:space="preserve"> </w:t>
      </w:r>
      <w:r>
        <w:t>природы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пределах</w:t>
      </w:r>
      <w:r>
        <w:rPr>
          <w:spacing w:val="8"/>
        </w:rPr>
        <w:t xml:space="preserve"> </w:t>
      </w:r>
      <w:r>
        <w:t>отдельных</w:t>
      </w:r>
      <w:r>
        <w:rPr>
          <w:spacing w:val="-52"/>
        </w:rPr>
        <w:t xml:space="preserve"> </w:t>
      </w:r>
      <w:r>
        <w:t>территорий;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1"/>
        <w:ind w:left="1685" w:hanging="349"/>
      </w:pPr>
      <w:r>
        <w:t>описывать</w:t>
      </w:r>
      <w:r>
        <w:rPr>
          <w:spacing w:val="-3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взаиморасположение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объектов;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4"/>
        <w:ind w:left="1685" w:hanging="349"/>
      </w:pPr>
      <w:r>
        <w:t>объяснять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страны;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5" w:line="242" w:lineRule="auto"/>
        <w:ind w:right="1079" w:firstLine="360"/>
      </w:pPr>
      <w:r>
        <w:t>оценивать</w:t>
      </w:r>
      <w:r>
        <w:rPr>
          <w:spacing w:val="21"/>
        </w:rPr>
        <w:t xml:space="preserve"> </w:t>
      </w:r>
      <w:r>
        <w:t>природные</w:t>
      </w:r>
      <w:r>
        <w:rPr>
          <w:spacing w:val="21"/>
        </w:rPr>
        <w:t xml:space="preserve"> </w:t>
      </w:r>
      <w:r>
        <w:t>условия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обеспеченность</w:t>
      </w:r>
      <w:r>
        <w:rPr>
          <w:spacing w:val="21"/>
        </w:rPr>
        <w:t xml:space="preserve"> </w:t>
      </w:r>
      <w:r>
        <w:t>природными</w:t>
      </w:r>
      <w:r>
        <w:rPr>
          <w:spacing w:val="20"/>
        </w:rPr>
        <w:t xml:space="preserve"> </w:t>
      </w:r>
      <w:r>
        <w:t>ресурсами</w:t>
      </w:r>
      <w:r>
        <w:rPr>
          <w:spacing w:val="19"/>
        </w:rPr>
        <w:t xml:space="preserve"> </w:t>
      </w:r>
      <w:r>
        <w:t>отдельных</w:t>
      </w:r>
      <w:r>
        <w:rPr>
          <w:spacing w:val="-52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России;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" w:line="244" w:lineRule="auto"/>
        <w:ind w:left="967" w:right="1078" w:firstLine="369"/>
        <w:rPr>
          <w:i/>
        </w:rPr>
      </w:pPr>
      <w:r>
        <w:t>создавать 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 устные</w:t>
      </w:r>
      <w:r>
        <w:rPr>
          <w:spacing w:val="1"/>
        </w:rPr>
        <w:t xml:space="preserve"> </w:t>
      </w:r>
      <w:r>
        <w:t>сообщения об</w:t>
      </w:r>
      <w:r>
        <w:rPr>
          <w:spacing w:val="1"/>
        </w:rPr>
        <w:t xml:space="preserve"> </w:t>
      </w:r>
      <w:r>
        <w:t>особенностях компонентов природы</w:t>
      </w:r>
      <w:r>
        <w:rPr>
          <w:spacing w:val="-52"/>
        </w:rPr>
        <w:t xml:space="preserve"> </w:t>
      </w:r>
      <w:r>
        <w:t>России на основе нескольких источников информации, сопровождать выступление презентацией.</w:t>
      </w:r>
      <w:r>
        <w:rPr>
          <w:spacing w:val="1"/>
        </w:rPr>
        <w:t xml:space="preserve"> </w:t>
      </w:r>
      <w:r>
        <w:rPr>
          <w:b/>
          <w:i/>
        </w:rPr>
        <w:t>Выпускник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получит</w:t>
      </w:r>
      <w:r>
        <w:rPr>
          <w:b/>
          <w:i/>
          <w:spacing w:val="3"/>
        </w:rPr>
        <w:t xml:space="preserve"> </w:t>
      </w:r>
      <w:r>
        <w:rPr>
          <w:b/>
          <w:i/>
        </w:rPr>
        <w:t>возможность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научиться</w:t>
      </w:r>
      <w:r>
        <w:rPr>
          <w:i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4" w:line="242" w:lineRule="auto"/>
        <w:ind w:right="1079" w:firstLine="360"/>
        <w:rPr>
          <w:i/>
        </w:rPr>
      </w:pPr>
      <w:r>
        <w:rPr>
          <w:i/>
        </w:rPr>
        <w:t>оценивать</w:t>
      </w:r>
      <w:r>
        <w:rPr>
          <w:i/>
          <w:spacing w:val="48"/>
        </w:rPr>
        <w:t xml:space="preserve"> </w:t>
      </w:r>
      <w:r>
        <w:rPr>
          <w:i/>
        </w:rPr>
        <w:t>возможные</w:t>
      </w:r>
      <w:r>
        <w:rPr>
          <w:i/>
          <w:spacing w:val="49"/>
        </w:rPr>
        <w:t xml:space="preserve"> </w:t>
      </w:r>
      <w:r>
        <w:rPr>
          <w:i/>
        </w:rPr>
        <w:t>последствия</w:t>
      </w:r>
      <w:r>
        <w:rPr>
          <w:i/>
          <w:spacing w:val="48"/>
        </w:rPr>
        <w:t xml:space="preserve"> </w:t>
      </w:r>
      <w:r>
        <w:rPr>
          <w:i/>
        </w:rPr>
        <w:t>изменений</w:t>
      </w:r>
      <w:r>
        <w:rPr>
          <w:i/>
          <w:spacing w:val="49"/>
        </w:rPr>
        <w:t xml:space="preserve"> </w:t>
      </w:r>
      <w:r>
        <w:rPr>
          <w:i/>
        </w:rPr>
        <w:t>климата</w:t>
      </w:r>
      <w:r>
        <w:rPr>
          <w:i/>
          <w:spacing w:val="48"/>
        </w:rPr>
        <w:t xml:space="preserve"> </w:t>
      </w:r>
      <w:r>
        <w:rPr>
          <w:i/>
        </w:rPr>
        <w:t>отдельных</w:t>
      </w:r>
      <w:r>
        <w:rPr>
          <w:i/>
          <w:spacing w:val="49"/>
        </w:rPr>
        <w:t xml:space="preserve"> </w:t>
      </w:r>
      <w:r>
        <w:rPr>
          <w:i/>
        </w:rPr>
        <w:t>территорий</w:t>
      </w:r>
      <w:r>
        <w:rPr>
          <w:i/>
          <w:spacing w:val="48"/>
        </w:rPr>
        <w:t xml:space="preserve"> </w:t>
      </w:r>
      <w:r>
        <w:rPr>
          <w:i/>
        </w:rPr>
        <w:t>страны,</w:t>
      </w:r>
      <w:r>
        <w:rPr>
          <w:i/>
          <w:spacing w:val="-52"/>
        </w:rPr>
        <w:t xml:space="preserve"> </w:t>
      </w:r>
      <w:r>
        <w:rPr>
          <w:i/>
        </w:rPr>
        <w:t>связанных</w:t>
      </w:r>
      <w:r>
        <w:rPr>
          <w:i/>
          <w:spacing w:val="-1"/>
        </w:rPr>
        <w:t xml:space="preserve"> </w:t>
      </w:r>
      <w:r>
        <w:rPr>
          <w:i/>
        </w:rPr>
        <w:t>с глобальными</w:t>
      </w:r>
      <w:r>
        <w:rPr>
          <w:i/>
          <w:spacing w:val="-3"/>
        </w:rPr>
        <w:t xml:space="preserve"> </w:t>
      </w:r>
      <w:r>
        <w:rPr>
          <w:i/>
        </w:rPr>
        <w:t>изменениями климата;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9" w:line="242" w:lineRule="auto"/>
        <w:ind w:right="1080" w:firstLine="360"/>
        <w:rPr>
          <w:i/>
        </w:rPr>
      </w:pPr>
      <w:r>
        <w:rPr>
          <w:i/>
        </w:rPr>
        <w:t>делать</w:t>
      </w:r>
      <w:r>
        <w:rPr>
          <w:i/>
          <w:spacing w:val="37"/>
        </w:rPr>
        <w:t xml:space="preserve"> </w:t>
      </w:r>
      <w:r>
        <w:rPr>
          <w:i/>
        </w:rPr>
        <w:t>прогнозы</w:t>
      </w:r>
      <w:r>
        <w:rPr>
          <w:i/>
          <w:spacing w:val="37"/>
        </w:rPr>
        <w:t xml:space="preserve"> </w:t>
      </w:r>
      <w:r>
        <w:rPr>
          <w:i/>
        </w:rPr>
        <w:t>трансформации</w:t>
      </w:r>
      <w:r>
        <w:rPr>
          <w:i/>
          <w:spacing w:val="37"/>
        </w:rPr>
        <w:t xml:space="preserve"> </w:t>
      </w:r>
      <w:r>
        <w:rPr>
          <w:i/>
        </w:rPr>
        <w:t>географических</w:t>
      </w:r>
      <w:r>
        <w:rPr>
          <w:i/>
          <w:spacing w:val="38"/>
        </w:rPr>
        <w:t xml:space="preserve"> </w:t>
      </w:r>
      <w:r>
        <w:rPr>
          <w:i/>
        </w:rPr>
        <w:t>систем</w:t>
      </w:r>
      <w:r>
        <w:rPr>
          <w:i/>
          <w:spacing w:val="38"/>
        </w:rPr>
        <w:t xml:space="preserve"> </w:t>
      </w:r>
      <w:r>
        <w:rPr>
          <w:i/>
        </w:rPr>
        <w:t>и</w:t>
      </w:r>
      <w:r>
        <w:rPr>
          <w:i/>
          <w:spacing w:val="37"/>
        </w:rPr>
        <w:t xml:space="preserve"> </w:t>
      </w:r>
      <w:r>
        <w:rPr>
          <w:i/>
        </w:rPr>
        <w:t>комплексов</w:t>
      </w:r>
      <w:r>
        <w:rPr>
          <w:i/>
          <w:spacing w:val="37"/>
        </w:rPr>
        <w:t xml:space="preserve"> </w:t>
      </w:r>
      <w:r>
        <w:rPr>
          <w:i/>
        </w:rPr>
        <w:t>в</w:t>
      </w:r>
      <w:r>
        <w:rPr>
          <w:i/>
          <w:spacing w:val="37"/>
        </w:rPr>
        <w:t xml:space="preserve"> </w:t>
      </w:r>
      <w:r>
        <w:rPr>
          <w:i/>
        </w:rPr>
        <w:t>результате</w:t>
      </w:r>
      <w:r>
        <w:rPr>
          <w:i/>
          <w:spacing w:val="-52"/>
        </w:rPr>
        <w:t xml:space="preserve"> </w:t>
      </w:r>
      <w:r>
        <w:rPr>
          <w:i/>
        </w:rPr>
        <w:t>изменения</w:t>
      </w:r>
      <w:r>
        <w:rPr>
          <w:i/>
          <w:spacing w:val="-1"/>
        </w:rPr>
        <w:t xml:space="preserve"> </w:t>
      </w:r>
      <w:r>
        <w:rPr>
          <w:i/>
        </w:rPr>
        <w:t>их компонентов.</w:t>
      </w:r>
    </w:p>
    <w:p w:rsidR="00E909A0" w:rsidRDefault="00185FB8">
      <w:pPr>
        <w:pStyle w:val="2"/>
        <w:spacing w:before="13"/>
        <w:ind w:left="967"/>
      </w:pPr>
      <w:r>
        <w:t>Население</w:t>
      </w:r>
      <w:r>
        <w:rPr>
          <w:spacing w:val="-4"/>
        </w:rPr>
        <w:t xml:space="preserve"> </w:t>
      </w:r>
      <w:r>
        <w:t>России</w:t>
      </w:r>
    </w:p>
    <w:p w:rsidR="00E909A0" w:rsidRDefault="00185FB8">
      <w:pPr>
        <w:spacing w:before="6"/>
        <w:ind w:left="96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4" w:line="244" w:lineRule="auto"/>
        <w:ind w:right="1075" w:firstLine="360"/>
        <w:jc w:val="both"/>
      </w:pPr>
      <w:r>
        <w:t>различать демографические процессы и явления, характеризующие динамику 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России, отдельных регионов</w:t>
      </w:r>
      <w:r>
        <w:rPr>
          <w:spacing w:val="-2"/>
        </w:rPr>
        <w:t xml:space="preserve"> </w:t>
      </w:r>
      <w:r>
        <w:t>и стран;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line="244" w:lineRule="auto"/>
        <w:ind w:right="1082" w:firstLine="360"/>
        <w:jc w:val="both"/>
      </w:pPr>
      <w:r>
        <w:t>анализировать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половозрастную</w:t>
      </w:r>
      <w:r>
        <w:rPr>
          <w:spacing w:val="1"/>
        </w:rPr>
        <w:t xml:space="preserve"> </w:t>
      </w:r>
      <w:r>
        <w:t>структуру, особенности размещения населения по территории России, географические различия в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занятости, качестве</w:t>
      </w:r>
      <w:r>
        <w:rPr>
          <w:spacing w:val="1"/>
        </w:rPr>
        <w:t xml:space="preserve"> </w:t>
      </w:r>
      <w:r>
        <w:t>и уровне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населения;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4" w:line="242" w:lineRule="auto"/>
        <w:ind w:right="1082" w:firstLine="360"/>
        <w:jc w:val="both"/>
      </w:pPr>
      <w:r>
        <w:t>сравнивать особенности населения отдельных регионов страны по этническому, языковому и</w:t>
      </w:r>
      <w:r>
        <w:rPr>
          <w:spacing w:val="-52"/>
        </w:rPr>
        <w:t xml:space="preserve"> </w:t>
      </w:r>
      <w:r>
        <w:t>религиозному</w:t>
      </w:r>
      <w:r>
        <w:rPr>
          <w:spacing w:val="-4"/>
        </w:rPr>
        <w:t xml:space="preserve"> </w:t>
      </w:r>
      <w:r>
        <w:t>составу;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" w:line="244" w:lineRule="auto"/>
        <w:ind w:right="1079" w:firstLine="360"/>
        <w:jc w:val="both"/>
      </w:pPr>
      <w:r>
        <w:t>объяснять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численности,</w:t>
      </w:r>
      <w:r>
        <w:rPr>
          <w:spacing w:val="1"/>
        </w:rPr>
        <w:t xml:space="preserve"> </w:t>
      </w:r>
      <w:r>
        <w:t>половозрастной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размещения</w:t>
      </w:r>
      <w:r>
        <w:rPr>
          <w:spacing w:val="-52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еѐ отдельных регионов;</w:t>
      </w:r>
    </w:p>
    <w:p w:rsidR="00E909A0" w:rsidRDefault="00185FB8">
      <w:pPr>
        <w:pStyle w:val="a3"/>
        <w:spacing w:before="1" w:line="247" w:lineRule="auto"/>
        <w:ind w:right="1080" w:firstLine="720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характера, узнавать в них проявление тех или иных демографических и социальных процессов или</w:t>
      </w:r>
      <w:r>
        <w:rPr>
          <w:spacing w:val="1"/>
        </w:rPr>
        <w:t xml:space="preserve"> </w:t>
      </w:r>
      <w:r>
        <w:t>закономерностей;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" w:line="244" w:lineRule="auto"/>
        <w:ind w:right="1077" w:firstLine="360"/>
        <w:jc w:val="both"/>
      </w:pPr>
      <w:r>
        <w:t>использовать знания о естественном и механическом движении населения, половозрастной</w:t>
      </w:r>
      <w:r>
        <w:rPr>
          <w:spacing w:val="1"/>
        </w:rPr>
        <w:t xml:space="preserve"> </w:t>
      </w:r>
      <w:r>
        <w:t>структуре, трудовых ресурсах, городском и сельском населении, этническом и религиозном составе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 в</w:t>
      </w:r>
      <w:r>
        <w:rPr>
          <w:spacing w:val="-2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жизни.</w:t>
      </w:r>
    </w:p>
    <w:p w:rsidR="00E909A0" w:rsidRDefault="00185FB8">
      <w:pPr>
        <w:pStyle w:val="3"/>
        <w:spacing w:before="4"/>
        <w:jc w:val="both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8" w:line="244" w:lineRule="auto"/>
        <w:ind w:right="1080" w:firstLine="360"/>
        <w:jc w:val="both"/>
        <w:rPr>
          <w:i/>
        </w:rPr>
      </w:pPr>
      <w:r>
        <w:rPr>
          <w:i/>
        </w:rPr>
        <w:t>выдвигать и обосновывать с опорой на статистические данные гипотезы об изменении</w:t>
      </w:r>
      <w:r>
        <w:rPr>
          <w:i/>
          <w:spacing w:val="1"/>
        </w:rPr>
        <w:t xml:space="preserve"> </w:t>
      </w:r>
      <w:r>
        <w:rPr>
          <w:i/>
        </w:rPr>
        <w:t>численности</w:t>
      </w:r>
      <w:r>
        <w:rPr>
          <w:i/>
          <w:spacing w:val="-2"/>
        </w:rPr>
        <w:t xml:space="preserve"> </w:t>
      </w:r>
      <w:r>
        <w:rPr>
          <w:i/>
        </w:rPr>
        <w:t>населения</w:t>
      </w:r>
      <w:r>
        <w:rPr>
          <w:i/>
          <w:spacing w:val="-1"/>
        </w:rPr>
        <w:t xml:space="preserve"> </w:t>
      </w:r>
      <w:r>
        <w:rPr>
          <w:i/>
        </w:rPr>
        <w:t>России,</w:t>
      </w:r>
      <w:r>
        <w:rPr>
          <w:i/>
          <w:spacing w:val="-4"/>
        </w:rPr>
        <w:t xml:space="preserve"> </w:t>
      </w:r>
      <w:r>
        <w:rPr>
          <w:i/>
        </w:rPr>
        <w:t>его</w:t>
      </w:r>
      <w:r>
        <w:rPr>
          <w:i/>
          <w:spacing w:val="-1"/>
        </w:rPr>
        <w:t xml:space="preserve"> </w:t>
      </w:r>
      <w:r>
        <w:rPr>
          <w:i/>
        </w:rPr>
        <w:t>половозрастной</w:t>
      </w:r>
      <w:r>
        <w:rPr>
          <w:i/>
          <w:spacing w:val="-1"/>
        </w:rPr>
        <w:t xml:space="preserve"> </w:t>
      </w:r>
      <w:r>
        <w:rPr>
          <w:i/>
        </w:rPr>
        <w:t>структуры,</w:t>
      </w:r>
      <w:r>
        <w:rPr>
          <w:i/>
          <w:spacing w:val="-1"/>
        </w:rPr>
        <w:t xml:space="preserve"> </w:t>
      </w:r>
      <w:r>
        <w:rPr>
          <w:i/>
        </w:rPr>
        <w:t>развитии</w:t>
      </w:r>
      <w:r>
        <w:rPr>
          <w:i/>
          <w:spacing w:val="-4"/>
        </w:rPr>
        <w:t xml:space="preserve"> </w:t>
      </w:r>
      <w:r>
        <w:rPr>
          <w:i/>
        </w:rPr>
        <w:t>человеческого</w:t>
      </w:r>
      <w:r>
        <w:rPr>
          <w:i/>
          <w:spacing w:val="-1"/>
        </w:rPr>
        <w:t xml:space="preserve"> </w:t>
      </w:r>
      <w:r>
        <w:rPr>
          <w:i/>
        </w:rPr>
        <w:t>капитала;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"/>
        <w:ind w:left="1685" w:hanging="349"/>
        <w:jc w:val="both"/>
        <w:rPr>
          <w:i/>
        </w:rPr>
      </w:pPr>
      <w:r>
        <w:rPr>
          <w:i/>
        </w:rPr>
        <w:t>оценивать</w:t>
      </w:r>
      <w:r>
        <w:rPr>
          <w:i/>
          <w:spacing w:val="-1"/>
        </w:rPr>
        <w:t xml:space="preserve"> </w:t>
      </w:r>
      <w:r>
        <w:rPr>
          <w:i/>
        </w:rPr>
        <w:t>ситуацию</w:t>
      </w:r>
      <w:r>
        <w:rPr>
          <w:i/>
          <w:spacing w:val="-3"/>
        </w:rPr>
        <w:t xml:space="preserve"> </w:t>
      </w:r>
      <w:r>
        <w:rPr>
          <w:i/>
        </w:rPr>
        <w:t>на рынке</w:t>
      </w:r>
      <w:r>
        <w:rPr>
          <w:i/>
          <w:spacing w:val="-1"/>
        </w:rPr>
        <w:t xml:space="preserve"> </w:t>
      </w:r>
      <w:r>
        <w:rPr>
          <w:i/>
        </w:rPr>
        <w:t>труда и</w:t>
      </w:r>
      <w:r>
        <w:rPr>
          <w:i/>
          <w:spacing w:val="-4"/>
        </w:rPr>
        <w:t xml:space="preserve"> </w:t>
      </w:r>
      <w:r>
        <w:rPr>
          <w:i/>
        </w:rPr>
        <w:t>еѐ</w:t>
      </w:r>
      <w:r>
        <w:rPr>
          <w:i/>
          <w:spacing w:val="-2"/>
        </w:rPr>
        <w:t xml:space="preserve"> </w:t>
      </w:r>
      <w:r>
        <w:rPr>
          <w:i/>
        </w:rPr>
        <w:t>динамику.</w:t>
      </w:r>
    </w:p>
    <w:p w:rsidR="00E909A0" w:rsidRDefault="00185FB8">
      <w:pPr>
        <w:pStyle w:val="2"/>
        <w:ind w:left="967"/>
      </w:pPr>
      <w:r>
        <w:t>Хозяйство</w:t>
      </w:r>
      <w:r>
        <w:rPr>
          <w:spacing w:val="-4"/>
        </w:rPr>
        <w:t xml:space="preserve"> </w:t>
      </w:r>
      <w:r>
        <w:t>России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spacing w:before="69"/>
        <w:ind w:left="1022"/>
        <w:rPr>
          <w:b/>
        </w:rPr>
      </w:pPr>
      <w:r>
        <w:rPr>
          <w:b/>
        </w:rPr>
        <w:lastRenderedPageBreak/>
        <w:t>Выпускник</w:t>
      </w:r>
      <w:r>
        <w:rPr>
          <w:b/>
          <w:spacing w:val="-4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  <w:tab w:val="left" w:pos="2832"/>
          <w:tab w:val="left" w:pos="4139"/>
          <w:tab w:val="left" w:pos="6046"/>
          <w:tab w:val="left" w:pos="7361"/>
          <w:tab w:val="left" w:pos="7697"/>
          <w:tab w:val="left" w:pos="9578"/>
        </w:tabs>
        <w:spacing w:before="3" w:line="242" w:lineRule="auto"/>
        <w:ind w:right="1080" w:firstLine="360"/>
      </w:pPr>
      <w:r>
        <w:t>различать</w:t>
      </w:r>
      <w:r>
        <w:tab/>
        <w:t>показатели,</w:t>
      </w:r>
      <w:r>
        <w:tab/>
        <w:t>характеризующие</w:t>
      </w:r>
      <w:r>
        <w:tab/>
        <w:t>отраслевую</w:t>
      </w:r>
      <w:r>
        <w:tab/>
        <w:t>и</w:t>
      </w:r>
      <w:r>
        <w:tab/>
        <w:t>территориальную</w:t>
      </w:r>
      <w:r>
        <w:tab/>
      </w:r>
      <w:r>
        <w:rPr>
          <w:spacing w:val="-1"/>
        </w:rPr>
        <w:t>структуру</w:t>
      </w:r>
      <w:r>
        <w:rPr>
          <w:spacing w:val="-52"/>
        </w:rPr>
        <w:t xml:space="preserve"> </w:t>
      </w:r>
      <w:r>
        <w:t>хозяйства;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" w:line="242" w:lineRule="auto"/>
        <w:ind w:right="1079" w:firstLine="360"/>
      </w:pPr>
      <w:r>
        <w:t>анализировать</w:t>
      </w:r>
      <w:r>
        <w:rPr>
          <w:spacing w:val="38"/>
        </w:rPr>
        <w:t xml:space="preserve"> </w:t>
      </w:r>
      <w:r>
        <w:t>факторы,</w:t>
      </w:r>
      <w:r>
        <w:rPr>
          <w:spacing w:val="39"/>
        </w:rPr>
        <w:t xml:space="preserve"> </w:t>
      </w:r>
      <w:r>
        <w:t>влияющие</w:t>
      </w:r>
      <w:r>
        <w:rPr>
          <w:spacing w:val="41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размещение</w:t>
      </w:r>
      <w:r>
        <w:rPr>
          <w:spacing w:val="41"/>
        </w:rPr>
        <w:t xml:space="preserve"> </w:t>
      </w:r>
      <w:r>
        <w:t>отраслей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отдельных</w:t>
      </w:r>
      <w:r>
        <w:rPr>
          <w:spacing w:val="39"/>
        </w:rPr>
        <w:t xml:space="preserve"> </w:t>
      </w:r>
      <w:r>
        <w:t>предприятий</w:t>
      </w:r>
      <w:r>
        <w:rPr>
          <w:spacing w:val="40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страны;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"/>
        <w:ind w:left="1685" w:hanging="349"/>
      </w:pPr>
      <w:r>
        <w:t>объяснять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отраслевой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территориальной</w:t>
      </w:r>
      <w:r>
        <w:rPr>
          <w:spacing w:val="-3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России;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5" w:line="242" w:lineRule="auto"/>
        <w:ind w:right="1080" w:firstLine="360"/>
      </w:pPr>
      <w:r>
        <w:t>использовать</w:t>
      </w:r>
      <w:r>
        <w:rPr>
          <w:spacing w:val="3"/>
        </w:rPr>
        <w:t xml:space="preserve"> </w:t>
      </w:r>
      <w:r>
        <w:t>знания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факторах</w:t>
      </w:r>
      <w:r>
        <w:rPr>
          <w:spacing w:val="3"/>
        </w:rPr>
        <w:t xml:space="preserve"> </w:t>
      </w:r>
      <w:r>
        <w:t>размещения</w:t>
      </w:r>
      <w:r>
        <w:rPr>
          <w:spacing w:val="4"/>
        </w:rPr>
        <w:t xml:space="preserve"> </w:t>
      </w:r>
      <w:r>
        <w:t>хозяйства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особенностях</w:t>
      </w:r>
      <w:r>
        <w:rPr>
          <w:spacing w:val="3"/>
        </w:rPr>
        <w:t xml:space="preserve"> </w:t>
      </w:r>
      <w:r>
        <w:t>размещения</w:t>
      </w:r>
      <w:r>
        <w:rPr>
          <w:spacing w:val="4"/>
        </w:rPr>
        <w:t xml:space="preserve"> </w:t>
      </w:r>
      <w:r>
        <w:t>отраслей</w:t>
      </w:r>
      <w:r>
        <w:rPr>
          <w:spacing w:val="-52"/>
        </w:rPr>
        <w:t xml:space="preserve"> </w:t>
      </w:r>
      <w:r>
        <w:t>экономики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жизни.</w:t>
      </w:r>
    </w:p>
    <w:p w:rsidR="00E909A0" w:rsidRDefault="00185FB8">
      <w:pPr>
        <w:pStyle w:val="3"/>
        <w:spacing w:before="8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" w:line="244" w:lineRule="auto"/>
        <w:ind w:right="1076" w:firstLine="360"/>
        <w:jc w:val="both"/>
        <w:rPr>
          <w:i/>
        </w:rPr>
      </w:pPr>
      <w:r>
        <w:rPr>
          <w:i/>
        </w:rPr>
        <w:t>выдвигать и обосновывать на основе анализа комплекса источников информации гипотезы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изменении</w:t>
      </w:r>
      <w:r>
        <w:rPr>
          <w:i/>
          <w:spacing w:val="1"/>
        </w:rPr>
        <w:t xml:space="preserve"> </w:t>
      </w:r>
      <w:r>
        <w:rPr>
          <w:i/>
        </w:rPr>
        <w:t>отраслевой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территориальной</w:t>
      </w:r>
      <w:r>
        <w:rPr>
          <w:i/>
          <w:spacing w:val="1"/>
        </w:rPr>
        <w:t xml:space="preserve"> </w:t>
      </w:r>
      <w:r>
        <w:rPr>
          <w:i/>
        </w:rPr>
        <w:t>структуры</w:t>
      </w:r>
      <w:r>
        <w:rPr>
          <w:i/>
          <w:spacing w:val="1"/>
        </w:rPr>
        <w:t xml:space="preserve"> </w:t>
      </w:r>
      <w:r>
        <w:rPr>
          <w:i/>
        </w:rPr>
        <w:t>хозяйства</w:t>
      </w:r>
      <w:r>
        <w:rPr>
          <w:i/>
          <w:spacing w:val="1"/>
        </w:rPr>
        <w:t xml:space="preserve"> </w:t>
      </w:r>
      <w:r>
        <w:rPr>
          <w:i/>
        </w:rPr>
        <w:t>страны;</w:t>
      </w:r>
      <w:r>
        <w:rPr>
          <w:i/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rPr>
          <w:i/>
        </w:rPr>
        <w:t>возможные</w:t>
      </w:r>
      <w:r>
        <w:rPr>
          <w:i/>
          <w:spacing w:val="-1"/>
        </w:rPr>
        <w:t xml:space="preserve"> </w:t>
      </w:r>
      <w:r>
        <w:rPr>
          <w:i/>
        </w:rPr>
        <w:t>пути решения проблем развития</w:t>
      </w:r>
      <w:r>
        <w:rPr>
          <w:i/>
          <w:spacing w:val="-1"/>
        </w:rPr>
        <w:t xml:space="preserve"> </w:t>
      </w:r>
      <w:r>
        <w:rPr>
          <w:i/>
        </w:rPr>
        <w:t>хозяйства России.</w:t>
      </w:r>
    </w:p>
    <w:p w:rsidR="00E909A0" w:rsidRDefault="00185FB8">
      <w:pPr>
        <w:pStyle w:val="2"/>
        <w:spacing w:before="12"/>
        <w:ind w:left="1022" w:right="8381" w:hanging="56"/>
        <w:jc w:val="both"/>
        <w:rPr>
          <w:b w:val="0"/>
        </w:rPr>
      </w:pPr>
      <w:r>
        <w:t>Районы России</w:t>
      </w:r>
      <w:r>
        <w:rPr>
          <w:spacing w:val="1"/>
        </w:rPr>
        <w:t xml:space="preserve"> </w:t>
      </w:r>
      <w:r>
        <w:t>Выпускник</w:t>
      </w:r>
      <w:r>
        <w:rPr>
          <w:spacing w:val="-7"/>
        </w:rPr>
        <w:t xml:space="preserve"> </w:t>
      </w:r>
      <w:r>
        <w:t>научится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0"/>
        <w:ind w:left="1685" w:hanging="349"/>
        <w:jc w:val="both"/>
      </w:pPr>
      <w:r>
        <w:t>объяснять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районов</w:t>
      </w:r>
      <w:r>
        <w:rPr>
          <w:spacing w:val="-4"/>
        </w:rPr>
        <w:t xml:space="preserve"> </w:t>
      </w:r>
      <w:r>
        <w:t>страны;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2"/>
        <w:ind w:left="1685" w:hanging="349"/>
        <w:jc w:val="both"/>
      </w:pPr>
      <w:r>
        <w:t>сравнивать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страны;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  <w:tab w:val="left" w:pos="4517"/>
          <w:tab w:val="left" w:pos="5934"/>
          <w:tab w:val="left" w:pos="6642"/>
        </w:tabs>
        <w:spacing w:before="5" w:line="244" w:lineRule="auto"/>
        <w:ind w:left="1685" w:right="1156"/>
        <w:jc w:val="both"/>
      </w:pPr>
      <w:r>
        <w:t xml:space="preserve">оценивать       </w:t>
      </w:r>
      <w:r>
        <w:rPr>
          <w:spacing w:val="15"/>
        </w:rPr>
        <w:t xml:space="preserve"> </w:t>
      </w:r>
      <w:r>
        <w:t>районы</w:t>
      </w:r>
      <w:r>
        <w:tab/>
        <w:t>России</w:t>
      </w:r>
      <w:r>
        <w:tab/>
        <w:t>с</w:t>
      </w:r>
      <w:r>
        <w:tab/>
        <w:t>точки   зрения</w:t>
      </w:r>
      <w:r>
        <w:rPr>
          <w:spacing w:val="55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природных,</w:t>
      </w:r>
      <w:r>
        <w:rPr>
          <w:spacing w:val="-4"/>
        </w:rPr>
        <w:t xml:space="preserve"> </w:t>
      </w:r>
      <w:r>
        <w:t>социально-экономических,</w:t>
      </w:r>
      <w:r>
        <w:rPr>
          <w:spacing w:val="-2"/>
        </w:rPr>
        <w:t xml:space="preserve"> </w:t>
      </w:r>
      <w:r>
        <w:t>техногенных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процессов.</w:t>
      </w:r>
    </w:p>
    <w:p w:rsidR="00E909A0" w:rsidRDefault="00185FB8">
      <w:pPr>
        <w:pStyle w:val="3"/>
        <w:spacing w:before="4"/>
        <w:jc w:val="both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"/>
        <w:ind w:left="1685" w:hanging="349"/>
        <w:jc w:val="both"/>
        <w:rPr>
          <w:i/>
        </w:rPr>
      </w:pPr>
      <w:r>
        <w:rPr>
          <w:i/>
        </w:rPr>
        <w:t>составлять</w:t>
      </w:r>
      <w:r>
        <w:rPr>
          <w:i/>
          <w:spacing w:val="-5"/>
        </w:rPr>
        <w:t xml:space="preserve"> </w:t>
      </w:r>
      <w:r>
        <w:rPr>
          <w:i/>
        </w:rPr>
        <w:t>комплексные</w:t>
      </w:r>
      <w:r>
        <w:rPr>
          <w:i/>
          <w:spacing w:val="-4"/>
        </w:rPr>
        <w:t xml:space="preserve"> </w:t>
      </w:r>
      <w:r>
        <w:rPr>
          <w:i/>
        </w:rPr>
        <w:t>географические</w:t>
      </w:r>
      <w:r>
        <w:rPr>
          <w:i/>
          <w:spacing w:val="-2"/>
        </w:rPr>
        <w:t xml:space="preserve"> </w:t>
      </w:r>
      <w:r>
        <w:rPr>
          <w:i/>
        </w:rPr>
        <w:t>характеристики</w:t>
      </w:r>
      <w:r>
        <w:rPr>
          <w:i/>
          <w:spacing w:val="-1"/>
        </w:rPr>
        <w:t xml:space="preserve"> </w:t>
      </w:r>
      <w:r>
        <w:rPr>
          <w:i/>
        </w:rPr>
        <w:t>районов</w:t>
      </w:r>
      <w:r>
        <w:rPr>
          <w:i/>
          <w:spacing w:val="-4"/>
        </w:rPr>
        <w:t xml:space="preserve"> </w:t>
      </w:r>
      <w:r>
        <w:rPr>
          <w:i/>
        </w:rPr>
        <w:t>разного</w:t>
      </w:r>
      <w:r>
        <w:rPr>
          <w:i/>
          <w:spacing w:val="-2"/>
        </w:rPr>
        <w:t xml:space="preserve"> </w:t>
      </w:r>
      <w:r>
        <w:rPr>
          <w:i/>
        </w:rPr>
        <w:t>ранга;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" w:line="242" w:lineRule="auto"/>
        <w:ind w:right="1083" w:firstLine="360"/>
        <w:jc w:val="both"/>
        <w:rPr>
          <w:i/>
        </w:rPr>
      </w:pPr>
      <w:r>
        <w:rPr>
          <w:i/>
        </w:rPr>
        <w:t>самостоятельно проводить по разным источникам информации исследования, связанные с</w:t>
      </w:r>
      <w:r>
        <w:rPr>
          <w:i/>
          <w:spacing w:val="1"/>
        </w:rPr>
        <w:t xml:space="preserve"> </w:t>
      </w:r>
      <w:r>
        <w:rPr>
          <w:i/>
        </w:rPr>
        <w:t>изучением</w:t>
      </w:r>
      <w:r>
        <w:rPr>
          <w:i/>
          <w:spacing w:val="-1"/>
        </w:rPr>
        <w:t xml:space="preserve"> </w:t>
      </w:r>
      <w:r>
        <w:rPr>
          <w:i/>
        </w:rPr>
        <w:t>природы,</w:t>
      </w:r>
      <w:r>
        <w:rPr>
          <w:i/>
          <w:spacing w:val="-3"/>
        </w:rPr>
        <w:t xml:space="preserve"> </w:t>
      </w:r>
      <w:r>
        <w:rPr>
          <w:i/>
        </w:rPr>
        <w:t>населения</w:t>
      </w:r>
      <w:r>
        <w:rPr>
          <w:i/>
          <w:spacing w:val="-2"/>
        </w:rPr>
        <w:t xml:space="preserve"> </w:t>
      </w:r>
      <w:r>
        <w:rPr>
          <w:i/>
        </w:rPr>
        <w:t>и хозяйства</w:t>
      </w:r>
      <w:r>
        <w:rPr>
          <w:i/>
          <w:spacing w:val="-4"/>
        </w:rPr>
        <w:t xml:space="preserve"> </w:t>
      </w:r>
      <w:r>
        <w:rPr>
          <w:i/>
        </w:rPr>
        <w:t>географических районов</w:t>
      </w:r>
      <w:r>
        <w:rPr>
          <w:i/>
          <w:spacing w:val="-2"/>
        </w:rPr>
        <w:t xml:space="preserve"> </w:t>
      </w:r>
      <w:r>
        <w:rPr>
          <w:i/>
        </w:rPr>
        <w:t>и их</w:t>
      </w:r>
      <w:r>
        <w:rPr>
          <w:i/>
          <w:spacing w:val="-1"/>
        </w:rPr>
        <w:t xml:space="preserve"> </w:t>
      </w:r>
      <w:r>
        <w:rPr>
          <w:i/>
        </w:rPr>
        <w:t>частей;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8" w:line="244" w:lineRule="auto"/>
        <w:ind w:right="1080" w:firstLine="360"/>
        <w:jc w:val="both"/>
        <w:rPr>
          <w:i/>
        </w:rPr>
      </w:pPr>
      <w:r>
        <w:rPr>
          <w:i/>
        </w:rPr>
        <w:t>создавать</w:t>
      </w:r>
      <w:r>
        <w:rPr>
          <w:i/>
          <w:spacing w:val="1"/>
        </w:rPr>
        <w:t xml:space="preserve"> </w:t>
      </w:r>
      <w:r>
        <w:rPr>
          <w:i/>
        </w:rPr>
        <w:t>собственные</w:t>
      </w:r>
      <w:r>
        <w:rPr>
          <w:i/>
          <w:spacing w:val="1"/>
        </w:rPr>
        <w:t xml:space="preserve"> </w:t>
      </w:r>
      <w:r>
        <w:rPr>
          <w:i/>
        </w:rPr>
        <w:t>тексты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устные</w:t>
      </w:r>
      <w:r>
        <w:rPr>
          <w:i/>
          <w:spacing w:val="1"/>
        </w:rPr>
        <w:t xml:space="preserve"> </w:t>
      </w:r>
      <w:r>
        <w:rPr>
          <w:i/>
        </w:rPr>
        <w:t>сообщения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географических</w:t>
      </w:r>
      <w:r>
        <w:rPr>
          <w:i/>
          <w:spacing w:val="1"/>
        </w:rPr>
        <w:t xml:space="preserve"> </w:t>
      </w:r>
      <w:r>
        <w:rPr>
          <w:i/>
        </w:rPr>
        <w:t>особенностях</w:t>
      </w:r>
      <w:r>
        <w:rPr>
          <w:i/>
          <w:spacing w:val="1"/>
        </w:rPr>
        <w:t xml:space="preserve"> </w:t>
      </w:r>
      <w:r>
        <w:rPr>
          <w:i/>
        </w:rPr>
        <w:t>отдельных</w:t>
      </w:r>
      <w:r>
        <w:rPr>
          <w:i/>
          <w:spacing w:val="1"/>
        </w:rPr>
        <w:t xml:space="preserve"> </w:t>
      </w:r>
      <w:r>
        <w:rPr>
          <w:i/>
        </w:rPr>
        <w:t>районов</w:t>
      </w:r>
      <w:r>
        <w:rPr>
          <w:i/>
          <w:spacing w:val="1"/>
        </w:rPr>
        <w:t xml:space="preserve"> </w:t>
      </w:r>
      <w:r>
        <w:rPr>
          <w:i/>
        </w:rPr>
        <w:t>России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частей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1"/>
        </w:rPr>
        <w:t xml:space="preserve"> </w:t>
      </w:r>
      <w:r>
        <w:rPr>
          <w:i/>
        </w:rPr>
        <w:t>нескольких</w:t>
      </w:r>
      <w:r>
        <w:rPr>
          <w:i/>
          <w:spacing w:val="1"/>
        </w:rPr>
        <w:t xml:space="preserve"> </w:t>
      </w:r>
      <w:r>
        <w:rPr>
          <w:i/>
        </w:rPr>
        <w:t>источников</w:t>
      </w:r>
      <w:r>
        <w:rPr>
          <w:i/>
          <w:spacing w:val="1"/>
        </w:rPr>
        <w:t xml:space="preserve"> </w:t>
      </w:r>
      <w:r>
        <w:rPr>
          <w:i/>
        </w:rPr>
        <w:t>информации,</w:t>
      </w:r>
      <w:r>
        <w:rPr>
          <w:i/>
          <w:spacing w:val="1"/>
        </w:rPr>
        <w:t xml:space="preserve"> </w:t>
      </w:r>
      <w:r>
        <w:rPr>
          <w:i/>
        </w:rPr>
        <w:t>сопровождать</w:t>
      </w:r>
      <w:r>
        <w:rPr>
          <w:i/>
          <w:spacing w:val="-1"/>
        </w:rPr>
        <w:t xml:space="preserve"> </w:t>
      </w:r>
      <w:r>
        <w:rPr>
          <w:i/>
        </w:rPr>
        <w:t>выступление презентацией;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7"/>
        <w:ind w:left="1685" w:hanging="349"/>
        <w:jc w:val="both"/>
        <w:rPr>
          <w:i/>
        </w:rPr>
      </w:pPr>
      <w:r>
        <w:rPr>
          <w:i/>
        </w:rPr>
        <w:t>оценивать</w:t>
      </w:r>
      <w:r>
        <w:rPr>
          <w:i/>
          <w:spacing w:val="-3"/>
        </w:rPr>
        <w:t xml:space="preserve"> </w:t>
      </w:r>
      <w:r>
        <w:rPr>
          <w:i/>
        </w:rPr>
        <w:t>социально-экономическое</w:t>
      </w:r>
      <w:r>
        <w:rPr>
          <w:i/>
          <w:spacing w:val="-3"/>
        </w:rPr>
        <w:t xml:space="preserve"> </w:t>
      </w:r>
      <w:r>
        <w:rPr>
          <w:i/>
        </w:rPr>
        <w:t>положение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перспективы</w:t>
      </w:r>
      <w:r>
        <w:rPr>
          <w:i/>
          <w:spacing w:val="-3"/>
        </w:rPr>
        <w:t xml:space="preserve"> </w:t>
      </w:r>
      <w:r>
        <w:rPr>
          <w:i/>
        </w:rPr>
        <w:t>развития</w:t>
      </w:r>
      <w:r>
        <w:rPr>
          <w:i/>
          <w:spacing w:val="-2"/>
        </w:rPr>
        <w:t xml:space="preserve"> </w:t>
      </w:r>
      <w:r>
        <w:rPr>
          <w:i/>
        </w:rPr>
        <w:t>регионов;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" w:line="242" w:lineRule="auto"/>
        <w:ind w:right="1079" w:firstLine="360"/>
        <w:jc w:val="both"/>
        <w:rPr>
          <w:i/>
        </w:rPr>
      </w:pPr>
      <w:r>
        <w:rPr>
          <w:i/>
        </w:rPr>
        <w:t>выбирать</w:t>
      </w:r>
      <w:r>
        <w:rPr>
          <w:i/>
          <w:spacing w:val="1"/>
        </w:rPr>
        <w:t xml:space="preserve"> </w:t>
      </w:r>
      <w:r>
        <w:rPr>
          <w:i/>
        </w:rPr>
        <w:t>критерии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сравнения,</w:t>
      </w:r>
      <w:r>
        <w:rPr>
          <w:i/>
          <w:spacing w:val="1"/>
        </w:rPr>
        <w:t xml:space="preserve"> </w:t>
      </w:r>
      <w:r>
        <w:rPr>
          <w:i/>
        </w:rPr>
        <w:t>сопоставления,</w:t>
      </w:r>
      <w:r>
        <w:rPr>
          <w:i/>
          <w:spacing w:val="1"/>
        </w:rPr>
        <w:t xml:space="preserve"> </w:t>
      </w:r>
      <w:r>
        <w:rPr>
          <w:i/>
        </w:rPr>
        <w:t>оценки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классификации</w:t>
      </w:r>
      <w:r>
        <w:rPr>
          <w:i/>
          <w:spacing w:val="1"/>
        </w:rPr>
        <w:t xml:space="preserve"> </w:t>
      </w:r>
      <w:r>
        <w:rPr>
          <w:i/>
        </w:rPr>
        <w:t>природных,</w:t>
      </w:r>
      <w:r>
        <w:rPr>
          <w:i/>
          <w:spacing w:val="1"/>
        </w:rPr>
        <w:t xml:space="preserve"> </w:t>
      </w:r>
      <w:r>
        <w:rPr>
          <w:i/>
        </w:rPr>
        <w:t>социально-экономических,</w:t>
      </w:r>
      <w:r>
        <w:rPr>
          <w:i/>
          <w:spacing w:val="-1"/>
        </w:rPr>
        <w:t xml:space="preserve"> </w:t>
      </w:r>
      <w:r>
        <w:rPr>
          <w:i/>
        </w:rPr>
        <w:t>геоэкологических</w:t>
      </w:r>
      <w:r>
        <w:rPr>
          <w:i/>
          <w:spacing w:val="-1"/>
        </w:rPr>
        <w:t xml:space="preserve"> </w:t>
      </w:r>
      <w:r>
        <w:rPr>
          <w:i/>
        </w:rPr>
        <w:t>явлений и</w:t>
      </w:r>
      <w:r>
        <w:rPr>
          <w:i/>
          <w:spacing w:val="-1"/>
        </w:rPr>
        <w:t xml:space="preserve"> </w:t>
      </w:r>
      <w:r>
        <w:rPr>
          <w:i/>
        </w:rPr>
        <w:t>процессов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территории</w:t>
      </w:r>
      <w:r>
        <w:rPr>
          <w:i/>
          <w:spacing w:val="-1"/>
        </w:rPr>
        <w:t xml:space="preserve"> </w:t>
      </w:r>
      <w:r>
        <w:rPr>
          <w:i/>
        </w:rPr>
        <w:t>России.</w:t>
      </w:r>
    </w:p>
    <w:p w:rsidR="00E909A0" w:rsidRDefault="00185FB8">
      <w:pPr>
        <w:pStyle w:val="2"/>
        <w:spacing w:before="9" w:line="244" w:lineRule="auto"/>
        <w:ind w:left="967" w:right="7862"/>
        <w:jc w:val="both"/>
      </w:pPr>
      <w:r>
        <w:t>Россия в современном мире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line="244" w:lineRule="auto"/>
        <w:ind w:right="1075" w:firstLine="360"/>
        <w:jc w:val="both"/>
      </w:pPr>
      <w:r>
        <w:t>сравнивать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качества населения России с мировыми показателями и показателями других стран; оценивать место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роль 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мировом</w:t>
      </w:r>
      <w:r>
        <w:rPr>
          <w:spacing w:val="-3"/>
        </w:rPr>
        <w:t xml:space="preserve"> </w:t>
      </w:r>
      <w:r>
        <w:t>хозяйстве.</w:t>
      </w:r>
    </w:p>
    <w:p w:rsidR="00E909A0" w:rsidRDefault="00185FB8">
      <w:pPr>
        <w:pStyle w:val="3"/>
        <w:spacing w:before="8"/>
        <w:jc w:val="both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"/>
        <w:ind w:left="1685" w:hanging="349"/>
        <w:rPr>
          <w:i/>
        </w:rPr>
      </w:pPr>
      <w:r>
        <w:rPr>
          <w:i/>
        </w:rPr>
        <w:t>выбирать</w:t>
      </w:r>
      <w:r>
        <w:rPr>
          <w:i/>
          <w:spacing w:val="-1"/>
        </w:rPr>
        <w:t xml:space="preserve"> </w:t>
      </w:r>
      <w:r>
        <w:rPr>
          <w:i/>
        </w:rPr>
        <w:t>критерии</w:t>
      </w:r>
      <w:r>
        <w:rPr>
          <w:i/>
          <w:spacing w:val="-1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определения</w:t>
      </w:r>
      <w:r>
        <w:rPr>
          <w:i/>
          <w:spacing w:val="-3"/>
        </w:rPr>
        <w:t xml:space="preserve"> </w:t>
      </w:r>
      <w:r>
        <w:rPr>
          <w:i/>
        </w:rPr>
        <w:t>места</w:t>
      </w:r>
      <w:r>
        <w:rPr>
          <w:i/>
          <w:spacing w:val="-4"/>
        </w:rPr>
        <w:t xml:space="preserve"> </w:t>
      </w:r>
      <w:r>
        <w:rPr>
          <w:i/>
        </w:rPr>
        <w:t>страны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мировой</w:t>
      </w:r>
      <w:r>
        <w:rPr>
          <w:i/>
          <w:spacing w:val="-1"/>
        </w:rPr>
        <w:t xml:space="preserve"> </w:t>
      </w:r>
      <w:r>
        <w:rPr>
          <w:i/>
        </w:rPr>
        <w:t>экономике;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6"/>
        <w:ind w:left="1685" w:hanging="349"/>
        <w:rPr>
          <w:i/>
        </w:rPr>
      </w:pPr>
      <w:r>
        <w:rPr>
          <w:i/>
        </w:rPr>
        <w:t>объяснять</w:t>
      </w:r>
      <w:r>
        <w:rPr>
          <w:i/>
          <w:spacing w:val="-3"/>
        </w:rPr>
        <w:t xml:space="preserve"> </w:t>
      </w:r>
      <w:r>
        <w:rPr>
          <w:i/>
        </w:rPr>
        <w:t>возможности</w:t>
      </w:r>
      <w:r>
        <w:rPr>
          <w:i/>
          <w:spacing w:val="-5"/>
        </w:rPr>
        <w:t xml:space="preserve"> </w:t>
      </w:r>
      <w:r>
        <w:rPr>
          <w:i/>
        </w:rPr>
        <w:t>России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решении</w:t>
      </w:r>
      <w:r>
        <w:rPr>
          <w:i/>
          <w:spacing w:val="-2"/>
        </w:rPr>
        <w:t xml:space="preserve"> </w:t>
      </w:r>
      <w:r>
        <w:rPr>
          <w:i/>
        </w:rPr>
        <w:t>современных</w:t>
      </w:r>
      <w:r>
        <w:rPr>
          <w:i/>
          <w:spacing w:val="-2"/>
        </w:rPr>
        <w:t xml:space="preserve"> </w:t>
      </w:r>
      <w:r>
        <w:rPr>
          <w:i/>
        </w:rPr>
        <w:t>глобальных</w:t>
      </w:r>
      <w:r>
        <w:rPr>
          <w:i/>
          <w:spacing w:val="-2"/>
        </w:rPr>
        <w:t xml:space="preserve"> </w:t>
      </w:r>
      <w:r>
        <w:rPr>
          <w:i/>
        </w:rPr>
        <w:t>проблем</w:t>
      </w:r>
      <w:r>
        <w:rPr>
          <w:i/>
          <w:spacing w:val="-2"/>
        </w:rPr>
        <w:t xml:space="preserve"> </w:t>
      </w:r>
      <w:r>
        <w:rPr>
          <w:i/>
        </w:rPr>
        <w:t>человечества;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5"/>
          <w:tab w:val="left" w:pos="1686"/>
        </w:tabs>
        <w:spacing w:before="4"/>
        <w:ind w:left="1685" w:hanging="349"/>
        <w:rPr>
          <w:i/>
        </w:rPr>
      </w:pPr>
      <w:r>
        <w:rPr>
          <w:i/>
        </w:rPr>
        <w:t>оценивать</w:t>
      </w:r>
      <w:r>
        <w:rPr>
          <w:i/>
          <w:spacing w:val="-2"/>
        </w:rPr>
        <w:t xml:space="preserve"> </w:t>
      </w:r>
      <w:r>
        <w:rPr>
          <w:i/>
        </w:rPr>
        <w:t>социально-экономическое</w:t>
      </w:r>
      <w:r>
        <w:rPr>
          <w:i/>
          <w:spacing w:val="-2"/>
        </w:rPr>
        <w:t xml:space="preserve"> </w:t>
      </w:r>
      <w:r>
        <w:rPr>
          <w:i/>
        </w:rPr>
        <w:t>положение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перспективы</w:t>
      </w:r>
      <w:r>
        <w:rPr>
          <w:i/>
          <w:spacing w:val="-2"/>
        </w:rPr>
        <w:t xml:space="preserve"> </w:t>
      </w:r>
      <w:r>
        <w:rPr>
          <w:i/>
        </w:rPr>
        <w:t>развития</w:t>
      </w:r>
      <w:r>
        <w:rPr>
          <w:i/>
          <w:spacing w:val="-1"/>
        </w:rPr>
        <w:t xml:space="preserve"> </w:t>
      </w:r>
      <w:r>
        <w:rPr>
          <w:i/>
        </w:rPr>
        <w:t>России.</w:t>
      </w:r>
    </w:p>
    <w:p w:rsidR="00E909A0" w:rsidRDefault="00E909A0">
      <w:pPr>
        <w:pStyle w:val="a3"/>
        <w:spacing w:before="8"/>
        <w:ind w:left="0"/>
        <w:rPr>
          <w:i/>
          <w:sz w:val="24"/>
        </w:rPr>
      </w:pPr>
    </w:p>
    <w:p w:rsidR="00E909A0" w:rsidRDefault="00185FB8">
      <w:pPr>
        <w:pStyle w:val="2"/>
        <w:numPr>
          <w:ilvl w:val="3"/>
          <w:numId w:val="254"/>
        </w:numPr>
        <w:tabs>
          <w:tab w:val="left" w:pos="1738"/>
        </w:tabs>
        <w:ind w:left="1738" w:hanging="771"/>
        <w:jc w:val="left"/>
      </w:pPr>
      <w:r>
        <w:t>Математика.</w:t>
      </w:r>
    </w:p>
    <w:p w:rsidR="00E909A0" w:rsidRDefault="00185FB8">
      <w:pPr>
        <w:spacing w:before="66"/>
        <w:ind w:left="977" w:right="1333"/>
        <w:rPr>
          <w:b/>
        </w:rPr>
      </w:pPr>
      <w:r>
        <w:rPr>
          <w:b/>
        </w:rPr>
        <w:t>Выпускник научится в 5-6 классах (для использования в повседневной жизни и обеспечения</w:t>
      </w:r>
      <w:r>
        <w:rPr>
          <w:b/>
          <w:spacing w:val="-52"/>
        </w:rPr>
        <w:t xml:space="preserve"> </w:t>
      </w:r>
      <w:r>
        <w:rPr>
          <w:b/>
        </w:rPr>
        <w:t>возможности</w:t>
      </w:r>
      <w:r>
        <w:rPr>
          <w:b/>
          <w:spacing w:val="-1"/>
        </w:rPr>
        <w:t xml:space="preserve"> </w:t>
      </w:r>
      <w:r>
        <w:rPr>
          <w:b/>
        </w:rPr>
        <w:t>успешного</w:t>
      </w:r>
      <w:r>
        <w:rPr>
          <w:b/>
          <w:spacing w:val="-2"/>
        </w:rPr>
        <w:t xml:space="preserve"> </w:t>
      </w:r>
      <w:r>
        <w:rPr>
          <w:b/>
        </w:rPr>
        <w:t>продолжения</w:t>
      </w:r>
      <w:r>
        <w:rPr>
          <w:b/>
          <w:spacing w:val="-1"/>
        </w:rPr>
        <w:t xml:space="preserve"> </w:t>
      </w:r>
      <w:r>
        <w:rPr>
          <w:b/>
        </w:rPr>
        <w:t>образования на</w:t>
      </w:r>
      <w:r>
        <w:rPr>
          <w:b/>
          <w:spacing w:val="-1"/>
        </w:rPr>
        <w:t xml:space="preserve"> </w:t>
      </w:r>
      <w:r>
        <w:rPr>
          <w:b/>
        </w:rPr>
        <w:t>базовом уровне)</w:t>
      </w:r>
    </w:p>
    <w:p w:rsidR="00E909A0" w:rsidRDefault="00185FB8">
      <w:pPr>
        <w:pStyle w:val="a3"/>
        <w:spacing w:line="247" w:lineRule="exact"/>
        <w:ind w:left="8469"/>
      </w:pPr>
      <w:r>
        <w:rPr>
          <w:noProof/>
          <w:lang w:eastAsia="ru-RU"/>
        </w:rPr>
        <w:drawing>
          <wp:anchor distT="0" distB="0" distL="0" distR="0" simplePos="0" relativeHeight="47695206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1558</wp:posOffset>
            </wp:positionV>
            <wp:extent cx="4822444" cy="155448"/>
            <wp:effectExtent l="0" t="0" r="0" b="0"/>
            <wp:wrapNone/>
            <wp:docPr id="5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0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244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подмножество,</w:t>
      </w:r>
    </w:p>
    <w:p w:rsidR="00E909A0" w:rsidRDefault="00185FB8">
      <w:pPr>
        <w:pStyle w:val="a3"/>
        <w:spacing w:before="1" w:after="8"/>
      </w:pPr>
      <w:r>
        <w:t>принадлежность;</w:t>
      </w:r>
    </w:p>
    <w:p w:rsidR="00E909A0" w:rsidRDefault="003272C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883785" cy="317500"/>
                <wp:effectExtent l="1270" t="0" r="1270" b="1270"/>
                <wp:docPr id="649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3785" cy="317500"/>
                          <a:chOff x="0" y="0"/>
                          <a:chExt cx="7691" cy="500"/>
                        </a:xfrm>
                      </wpg:grpSpPr>
                      <pic:pic xmlns:pic="http://schemas.openxmlformats.org/drawingml/2006/picture">
                        <pic:nvPicPr>
                          <pic:cNvPr id="650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1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4"/>
                            <a:ext cx="769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ACE1D40" id="Group 327" o:spid="_x0000_s1026" style="width:384.55pt;height:25pt;mso-position-horizontal-relative:char;mso-position-vertical-relative:line" coordsize="7691,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">
                <v:shape id="Picture 329" o:spid="_x0000_s1027" type="#_x0000_t75" style="position:absolute;width:509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">
                  <v:imagedata r:id="rId108" o:title=""/>
                </v:shape>
                <v:shape id="Picture 328" o:spid="_x0000_s1028" type="#_x0000_t75" style="position:absolute;top:254;width:7691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">
                  <v:imagedata r:id="rId109" o:title=""/>
                </v:shape>
                <w10:anchorlock/>
              </v:group>
            </w:pict>
          </mc:Fallback>
        </mc:AlternateContent>
      </w:r>
    </w:p>
    <w:p w:rsidR="00E909A0" w:rsidRDefault="00E909A0">
      <w:pPr>
        <w:pStyle w:val="a3"/>
        <w:spacing w:before="3"/>
        <w:ind w:left="0"/>
        <w:rPr>
          <w:sz w:val="13"/>
        </w:rPr>
      </w:pPr>
    </w:p>
    <w:p w:rsidR="00E909A0" w:rsidRDefault="00185FB8">
      <w:pPr>
        <w:pStyle w:val="2"/>
        <w:spacing w:before="92" w:line="251" w:lineRule="exact"/>
        <w:ind w:left="81" w:right="3976"/>
        <w:jc w:val="center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spacing w:line="251" w:lineRule="exact"/>
        <w:ind w:left="962" w:right="792"/>
        <w:jc w:val="center"/>
      </w:pPr>
      <w:r>
        <w:rPr>
          <w:noProof/>
          <w:lang w:eastAsia="ru-RU"/>
        </w:rPr>
        <w:drawing>
          <wp:anchor distT="0" distB="0" distL="0" distR="0" simplePos="0" relativeHeight="47695257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4509</wp:posOffset>
            </wp:positionV>
            <wp:extent cx="2949574" cy="155448"/>
            <wp:effectExtent l="0" t="0" r="0" b="0"/>
            <wp:wrapNone/>
            <wp:docPr id="5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3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957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ывания.</w:t>
      </w:r>
    </w:p>
    <w:p w:rsidR="00E909A0" w:rsidRDefault="00E909A0">
      <w:pPr>
        <w:spacing w:line="251" w:lineRule="exact"/>
        <w:jc w:val="center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69" w:after="3"/>
      </w:pPr>
      <w:r>
        <w:lastRenderedPageBreak/>
        <w:t>Числа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58356" cy="155448"/>
            <wp:effectExtent l="0" t="0" r="0" b="0"/>
            <wp:docPr id="5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4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83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1" w:line="480" w:lineRule="auto"/>
        <w:ind w:right="5132"/>
      </w:pPr>
      <w:r>
        <w:rPr>
          <w:noProof/>
          <w:lang w:eastAsia="ru-RU"/>
        </w:rPr>
        <w:drawing>
          <wp:anchor distT="0" distB="0" distL="0" distR="0" simplePos="0" relativeHeight="47695513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166109</wp:posOffset>
            </wp:positionV>
            <wp:extent cx="5821299" cy="155448"/>
            <wp:effectExtent l="0" t="0" r="0" b="0"/>
            <wp:wrapNone/>
            <wp:docPr id="5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5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129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95564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487673</wp:posOffset>
            </wp:positionV>
            <wp:extent cx="5651754" cy="155448"/>
            <wp:effectExtent l="0" t="0" r="0" b="0"/>
            <wp:wrapNone/>
            <wp:docPr id="6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6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75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десятичная дробь, смешанное число, рациональное число;</w:t>
      </w:r>
      <w:r>
        <w:rPr>
          <w:spacing w:val="-52"/>
        </w:rPr>
        <w:t xml:space="preserve"> </w:t>
      </w:r>
      <w:r>
        <w:t>вычислений;</w:t>
      </w:r>
    </w:p>
    <w:p w:rsidR="00E909A0" w:rsidRDefault="00185FB8">
      <w:pPr>
        <w:pStyle w:val="a3"/>
        <w:spacing w:after="10" w:line="251" w:lineRule="exact"/>
      </w:pPr>
      <w:r>
        <w:t>несложных</w:t>
      </w:r>
      <w:r>
        <w:rPr>
          <w:spacing w:val="-4"/>
        </w:rPr>
        <w:t xml:space="preserve"> </w:t>
      </w:r>
      <w:r>
        <w:t>задач;</w:t>
      </w:r>
    </w:p>
    <w:p w:rsidR="00E909A0" w:rsidRDefault="003272C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603115" cy="315595"/>
                <wp:effectExtent l="1270" t="0" r="0" b="0"/>
                <wp:docPr id="645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3115" cy="315595"/>
                          <a:chOff x="0" y="0"/>
                          <a:chExt cx="7249" cy="497"/>
                        </a:xfrm>
                      </wpg:grpSpPr>
                      <pic:pic xmlns:pic="http://schemas.openxmlformats.org/drawingml/2006/picture">
                        <pic:nvPicPr>
                          <pic:cNvPr id="646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7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2"/>
                            <a:ext cx="336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8" name="Text Box 324"/>
                        <wps:cNvSpPr txBox="1">
                          <a:spLocks noChangeArrowheads="1"/>
                        </wps:cNvSpPr>
                        <wps:spPr bwMode="auto">
                          <a:xfrm>
                            <a:off x="3254" y="252"/>
                            <a:ext cx="7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3" o:spid="_x0000_s1055" style="width:362.45pt;height:24.85pt;mso-position-horizontal-relative:char;mso-position-vertical-relative:line" coordsize="7249,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">
                <v:shape id="Picture 326" o:spid="_x0000_s1056" type="#_x0000_t75" style="position:absolute;width:7249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HxDbFAAAA3AAAAA8AAABkcnMvZG93bnJldi54bWxEj0FrwkAUhO8F/8PyhF6kblJrkOgqUmi1&#10;KEi10Osj+8wGs29Ddhvjv+8WhB6HmfmGWax6W4uOWl85VpCOExDEhdMVlwq+Tm9PMxA+IGusHZOC&#10;G3lYLQcPC8y1u/IndcdQighhn6MCE0KTS+kLQxb92DXE0Tu71mKIsi2lbvEa4baWz0mSSYsVxwWD&#10;Db0aKi7HH6tgtJGpeTc+zSbTj+8qqYvdodsr9Tjs13MQgfrwH763t1pB9pLB35l4BO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h8Q2xQAAANwAAAAPAAAAAAAAAAAAAAAA&#10;AJ8CAABkcnMvZG93bnJldi54bWxQSwUGAAAAAAQABAD3AAAAkQMAAAAA&#10;">
                  <v:imagedata r:id="rId116" o:title=""/>
                </v:shape>
                <v:shape id="Picture 325" o:spid="_x0000_s1057" type="#_x0000_t75" style="position:absolute;top:252;width:3360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D0ezEAAAA3AAAAA8AAABkcnMvZG93bnJldi54bWxEj0GLwjAUhO/C/ofwFvYimq66KtUoi4vY&#10;i4dVf8CjebbF5qU0aa3+eiMIHoeZ+YZZrjtTipZqV1hW8D2MQBCnVhecKTgdt4M5COeRNZaWScGN&#10;HKxXH70lxtpe+Z/ag89EgLCLUUHufRVL6dKcDLqhrYiDd7a1QR9knUld4zXATSlHUTSVBgsOCzlW&#10;tMkpvRwao2CTUGJGf+Om3e1/+nd/PDVpEyn19dn9LkB46vw7/GonWsF0MoPnmXAE5O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D0ezEAAAA3AAAAA8AAAAAAAAAAAAAAAAA&#10;nwIAAGRycy9kb3ducmV2LnhtbFBLBQYAAAAABAAEAPcAAACQAwAAAAA=&#10;">
                  <v:imagedata r:id="rId117" o:title=""/>
                </v:shape>
                <v:shape id="Text Box 324" o:spid="_x0000_s1058" type="#_x0000_t202" style="position:absolute;left:3254;top:252;width:76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gpTMIA&#10;AADcAAAADwAAAGRycy9kb3ducmV2LnhtbERPz2vCMBS+D/wfwhN2m6ljlFlNRWQDYTCs9eDx2by2&#10;weala6J2//1yEHb8+H6v1qPtxI0GbxwrmM8SEMSV04YbBcfy8+UdhA/IGjvHpOCXPKzzydMKM+3u&#10;XNDtEBoRQ9hnqKANoc+k9FVLFv3M9cSRq91gMUQ4NFIPeI/htpOvSZJKi4ZjQ4s9bVuqLoerVbA5&#10;cfFhfr7P+6IuTFkuEv5KL0o9T8fNEkSgMfyLH+6dVpC+xb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aClMwgAAANwAAAAPAAAAAAAAAAAAAAAAAJgCAABkcnMvZG93&#10;bnJldi54bWxQSwUGAAAAAAQABAD1AAAAhwMAAAAA&#10;" filled="f" stroked="f">
                  <v:textbox inset="0,0,0,0">
                    <w:txbxContent>
                      <w:p w:rsidR="00C41F04" w:rsidRDefault="00C41F04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909A0" w:rsidRDefault="00E909A0">
      <w:pPr>
        <w:pStyle w:val="a3"/>
        <w:spacing w:before="6"/>
        <w:ind w:left="0"/>
        <w:rPr>
          <w:sz w:val="13"/>
        </w:rPr>
      </w:pPr>
    </w:p>
    <w:p w:rsidR="00E909A0" w:rsidRDefault="00185FB8">
      <w:pPr>
        <w:pStyle w:val="2"/>
        <w:spacing w:before="92" w:after="5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3272C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834380" cy="476250"/>
                <wp:effectExtent l="1270" t="0" r="3175" b="0"/>
                <wp:docPr id="641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4380" cy="476250"/>
                          <a:chOff x="0" y="0"/>
                          <a:chExt cx="9188" cy="750"/>
                        </a:xfrm>
                      </wpg:grpSpPr>
                      <pic:pic xmlns:pic="http://schemas.openxmlformats.org/drawingml/2006/picture">
                        <pic:nvPicPr>
                          <pic:cNvPr id="642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3" name="Picture 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2"/>
                            <a:ext cx="517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4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4"/>
                            <a:ext cx="918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39EE5FC" id="Group 319" o:spid="_x0000_s1026" style="width:459.4pt;height:37.5pt;mso-position-horizontal-relative:char;mso-position-vertical-relative:line" coordsize="9188,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FnOuMBciAAAXIgAAFAAAAGRycy9tZWRpYS9pbWFnZTMucG5niVBORw0KGgoAAAAN&#10;SUhEUgAABXwAAAAlCAMAAAGxEeFnAAAAAXNSR0IArs4c6QAAAARnQU1BAACxjwv8YQUAAAL9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">
                <v:shape id="Picture 322" o:spid="_x0000_s1027" type="#_x0000_t75" style="position:absolute;width:689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">
                  <v:imagedata r:id="rId121" o:title=""/>
                </v:shape>
                <v:shape id="Picture 321" o:spid="_x0000_s1028" type="#_x0000_t75" style="position:absolute;top:252;width:5176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">
                  <v:imagedata r:id="rId122" o:title=""/>
                </v:shape>
                <v:shape id="Picture 320" o:spid="_x0000_s1029" type="#_x0000_t75" style="position:absolute;top:504;width:9188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">
                  <v:imagedata r:id="rId123" o:title=""/>
                </v:shape>
                <w10:anchorlock/>
              </v:group>
            </w:pict>
          </mc:Fallback>
        </mc:AlternateContent>
      </w:r>
    </w:p>
    <w:p w:rsidR="00E909A0" w:rsidRDefault="00185FB8">
      <w:pPr>
        <w:pStyle w:val="a3"/>
        <w:spacing w:line="243" w:lineRule="exact"/>
      </w:pPr>
      <w:r>
        <w:t>предметов.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after="3"/>
      </w:pPr>
      <w:r>
        <w:t>Статистика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</w:t>
      </w:r>
    </w:p>
    <w:p w:rsidR="00E909A0" w:rsidRDefault="003272C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235450" cy="315595"/>
                <wp:effectExtent l="1270" t="1270" r="1905" b="0"/>
                <wp:docPr id="444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5450" cy="315595"/>
                          <a:chOff x="0" y="0"/>
                          <a:chExt cx="6670" cy="497"/>
                        </a:xfrm>
                      </wpg:grpSpPr>
                      <pic:pic xmlns:pic="http://schemas.openxmlformats.org/drawingml/2006/picture">
                        <pic:nvPicPr>
                          <pic:cNvPr id="446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0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2"/>
                            <a:ext cx="667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F7B272C" id="Group 316" o:spid="_x0000_s1026" style="width:333.5pt;height:24.85pt;mso-position-horizontal-relative:char;mso-position-vertical-relative:line" coordsize="6670,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">
                <v:shape id="Picture 318" o:spid="_x0000_s1027" type="#_x0000_t75" style="position:absolute;width:4830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">
                  <v:imagedata r:id="rId126" o:title=""/>
                </v:shape>
                <v:shape id="Picture 317" o:spid="_x0000_s1028" type="#_x0000_t75" style="position:absolute;top:252;width:6670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">
                  <v:imagedata r:id="rId127" o:title=""/>
                </v:shape>
                <w10:anchorlock/>
              </v:group>
            </w:pict>
          </mc:Fallback>
        </mc:AlternateContent>
      </w:r>
    </w:p>
    <w:p w:rsidR="00E909A0" w:rsidRDefault="00E909A0">
      <w:pPr>
        <w:pStyle w:val="a3"/>
        <w:spacing w:before="6"/>
        <w:ind w:left="0"/>
        <w:rPr>
          <w:b/>
          <w:sz w:val="13"/>
        </w:rPr>
      </w:pPr>
    </w:p>
    <w:p w:rsidR="00E909A0" w:rsidRDefault="00185FB8">
      <w:pPr>
        <w:spacing w:before="92"/>
        <w:ind w:left="977"/>
        <w:rPr>
          <w:b/>
        </w:rPr>
      </w:pPr>
      <w:r>
        <w:rPr>
          <w:b/>
        </w:rPr>
        <w:t>Текстовые</w:t>
      </w:r>
      <w:r>
        <w:rPr>
          <w:b/>
          <w:spacing w:val="-3"/>
        </w:rPr>
        <w:t xml:space="preserve"> </w:t>
      </w:r>
      <w:r>
        <w:rPr>
          <w:b/>
        </w:rPr>
        <w:t>задачи</w:t>
      </w:r>
    </w:p>
    <w:p w:rsidR="00E909A0" w:rsidRDefault="00E909A0">
      <w:pPr>
        <w:pStyle w:val="a3"/>
        <w:spacing w:before="7"/>
        <w:ind w:left="0"/>
        <w:rPr>
          <w:b/>
          <w:sz w:val="13"/>
        </w:rPr>
      </w:pPr>
    </w:p>
    <w:p w:rsidR="00E909A0" w:rsidRDefault="003272CA">
      <w:pPr>
        <w:pStyle w:val="a3"/>
        <w:spacing w:before="92" w:after="9"/>
        <w:ind w:right="1283" w:firstLine="226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5616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-95885</wp:posOffset>
                </wp:positionV>
                <wp:extent cx="5327650" cy="315595"/>
                <wp:effectExtent l="0" t="0" r="0" b="0"/>
                <wp:wrapNone/>
                <wp:docPr id="438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7650" cy="315595"/>
                          <a:chOff x="1277" y="-151"/>
                          <a:chExt cx="8390" cy="497"/>
                        </a:xfrm>
                      </wpg:grpSpPr>
                      <pic:pic xmlns:pic="http://schemas.openxmlformats.org/drawingml/2006/picture">
                        <pic:nvPicPr>
                          <pic:cNvPr id="440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-152"/>
                            <a:ext cx="839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00"/>
                            <a:ext cx="236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B882A73" id="Group 313" o:spid="_x0000_s1026" style="position:absolute;margin-left:63.85pt;margin-top:-7.55pt;width:419.5pt;height:24.85pt;z-index:-26360320;mso-position-horizontal-relative:page" coordorigin="1277,-151" coordsize="8390,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">
                <v:shape id="Picture 315" o:spid="_x0000_s1027" type="#_x0000_t75" style="position:absolute;left:1277;top:-152;width:8390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">
                  <v:imagedata r:id="rId130" o:title=""/>
                </v:shape>
                <v:shape id="Picture 314" o:spid="_x0000_s1028" type="#_x0000_t75" style="position:absolute;left:1277;top:100;width:2369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">
                  <v:imagedata r:id="rId131" o:title=""/>
                </v:shape>
                <w10:wrap anchorx="page"/>
              </v:group>
            </w:pict>
          </mc:Fallback>
        </mc:AlternateContent>
      </w:r>
      <w:r w:rsidR="00185FB8">
        <w:t>ия задачи (в виде таблицы, схемы, рисунка), в которой даны значения двух</w:t>
      </w:r>
      <w:r w:rsidR="00185FB8">
        <w:rPr>
          <w:spacing w:val="-52"/>
        </w:rPr>
        <w:t xml:space="preserve"> </w:t>
      </w:r>
      <w:r w:rsidR="00185FB8">
        <w:t>из</w:t>
      </w:r>
      <w:r w:rsidR="00185FB8">
        <w:rPr>
          <w:spacing w:val="-3"/>
        </w:rPr>
        <w:t xml:space="preserve"> </w:t>
      </w:r>
      <w:r w:rsidR="00185FB8">
        <w:t>трѐх взаимосвязанных</w:t>
      </w:r>
      <w:r w:rsidR="00185FB8">
        <w:rPr>
          <w:spacing w:val="-2"/>
        </w:rPr>
        <w:t xml:space="preserve"> </w:t>
      </w:r>
      <w:r w:rsidR="00185FB8">
        <w:t>величин, с целью поиска</w:t>
      </w:r>
      <w:r w:rsidR="00185FB8">
        <w:rPr>
          <w:spacing w:val="-2"/>
        </w:rPr>
        <w:t xml:space="preserve"> </w:t>
      </w:r>
      <w:r w:rsidR="00185FB8">
        <w:t>решения</w:t>
      </w:r>
      <w:r w:rsidR="00185FB8">
        <w:rPr>
          <w:spacing w:val="-1"/>
        </w:rPr>
        <w:t xml:space="preserve"> </w:t>
      </w:r>
      <w:r w:rsidR="00185FB8">
        <w:t>задачи;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43447" cy="155448"/>
            <wp:effectExtent l="0" t="0" r="0" b="0"/>
            <wp:docPr id="6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6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344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after="9"/>
      </w:pPr>
      <w:r>
        <w:t>требованию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условию;</w:t>
      </w:r>
    </w:p>
    <w:p w:rsidR="00E909A0" w:rsidRDefault="003272C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22035" cy="958850"/>
                <wp:effectExtent l="1270" t="2540" r="1270" b="635"/>
                <wp:docPr id="422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958850"/>
                          <a:chOff x="0" y="0"/>
                          <a:chExt cx="9641" cy="1510"/>
                        </a:xfrm>
                      </wpg:grpSpPr>
                      <pic:pic xmlns:pic="http://schemas.openxmlformats.org/drawingml/2006/picture">
                        <pic:nvPicPr>
                          <pic:cNvPr id="424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6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2"/>
                            <a:ext cx="346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4"/>
                            <a:ext cx="964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58"/>
                            <a:ext cx="798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10"/>
                            <a:ext cx="638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64"/>
                            <a:ext cx="945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6" name="Text Box 306"/>
                        <wps:cNvSpPr txBox="1">
                          <a:spLocks noChangeArrowheads="1"/>
                        </wps:cNvSpPr>
                        <wps:spPr bwMode="auto">
                          <a:xfrm>
                            <a:off x="7880" y="758"/>
                            <a:ext cx="40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spacing w:line="244" w:lineRule="exact"/>
                              </w:pPr>
                              <w:r>
                                <w:t>еки;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5" o:spid="_x0000_s1059" style="width:482.05pt;height:75.5pt;mso-position-horizontal-relative:char;mso-position-vertical-relative:line" coordsize="9641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">
                <v:shape id="Picture 312" o:spid="_x0000_s1060" type="#_x0000_t75" style="position:absolute;width:3497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R8Z7EAAAA3AAAAA8AAABkcnMvZG93bnJldi54bWxEj0FrwkAUhO8F/8PyhN7qxmBTidmIiIWS&#10;Q0Ernh/ZZzaYfRuyq6b++m6h0OMwM98wxXq0nbjR4FvHCuazBARx7XTLjYLj1/vLEoQPyBo7x6Tg&#10;mzysy8lTgbl2d97T7RAaESHsc1RgQuhzKX1tyKKfuZ44emc3WAxRDo3UA94j3HYyTZJMWmw5Lhjs&#10;aWuovhyuVsHr3j2q3emRmc8kpNn5DateVko9T8fNCkSgMfyH/9ofWsEiXcDvmXgEZ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4R8Z7EAAAA3AAAAA8AAAAAAAAAAAAAAAAA&#10;nwIAAGRycy9kb3ducmV2LnhtbFBLBQYAAAAABAAEAPcAAACQAwAAAAA=&#10;">
                  <v:imagedata r:id="rId139" o:title=""/>
                </v:shape>
                <v:shape id="Picture 311" o:spid="_x0000_s1061" type="#_x0000_t75" style="position:absolute;top:252;width:3468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8K3vHAAAA3AAAAA8AAABkcnMvZG93bnJldi54bWxEj0FrwkAUhO+F/oflFbzVTUVCjdlIKVSk&#10;INJEqt4e2WcSzL4N2a1Gf323IPQ4zMw3TLoYTCvO1LvGsoKXcQSCuLS64UrBtvh4fgXhPLLG1jIp&#10;uJKDRfb4kGKi7YW/6Jz7SgQIuwQV1N53iZSurMmgG9uOOHhH2xv0QfaV1D1eAty0chJFsTTYcFio&#10;saP3mspT/mMUnLrdIc63u833sCxus08521OxVmr0NLzNQXga/H/43l5pBdNJDH9nwhGQ2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E8K3vHAAAA3AAAAA8AAAAAAAAAAAAA&#10;AAAAnwIAAGRycy9kb3ducmV2LnhtbFBLBQYAAAAABAAEAPcAAACTAwAAAAA=&#10;">
                  <v:imagedata r:id="rId140" o:title=""/>
                </v:shape>
                <v:shape id="Picture 310" o:spid="_x0000_s1062" type="#_x0000_t75" style="position:absolute;top:504;width:964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5MDzCAAAA3AAAAA8AAABkcnMvZG93bnJldi54bWxET8tqAjEU3Rf6D+EWuik1UxGV0ShFkOpG&#10;8LHp7jq5TgYnN0MSx9GvNwvB5eG8p/PO1qIlHyrHCn56GQjiwumKSwWH/fJ7DCJEZI21Y1JwowDz&#10;2fvbFHPtrryldhdLkUI45KjAxNjkUobCkMXQcw1x4k7OW4wJ+lJqj9cUbmvZz7KhtFhxajDY0MJQ&#10;cd5drILx+u+Ot+OoCP/VfrHpmtFXa7xSnx/d7wREpC6+xE/3SisY9NPadCYdATl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+TA8wgAAANwAAAAPAAAAAAAAAAAAAAAAAJ8C&#10;AABkcnMvZG93bnJldi54bWxQSwUGAAAAAAQABAD3AAAAjgMAAAAA&#10;">
                  <v:imagedata r:id="rId141" o:title=""/>
                </v:shape>
                <v:shape id="Picture 309" o:spid="_x0000_s1063" type="#_x0000_t75" style="position:absolute;top:758;width:7980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wGq3FAAAA3AAAAA8AAABkcnMvZG93bnJldi54bWxET01rwkAQvQv9D8sUvEizsUopaVYpbQUP&#10;FdEq0tuQHZOQ7GyaXU3013cPgsfH+07nvanFmVpXWlYwjmIQxJnVJecKdj+Lp1cQziNrrC2Tggs5&#10;mM8eBikm2na8ofPW5yKEsEtQQeF9k0jpsoIMusg2xIE72tagD7DNpW6xC+Gmls9x/CINlhwaCmzo&#10;o6Cs2p6MgurafB/3XYWjr7/penzdHT5/VxOlho/9+xsIT72/i2/upVYwnYT54Uw4AnL2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MBqtxQAAANwAAAAPAAAAAAAAAAAAAAAA&#10;AJ8CAABkcnMvZG93bnJldi54bWxQSwUGAAAAAAQABAD3AAAAkQMAAAAA&#10;">
                  <v:imagedata r:id="rId142" o:title=""/>
                </v:shape>
                <v:shape id="Picture 308" o:spid="_x0000_s1064" type="#_x0000_t75" style="position:absolute;top:1010;width:638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BYZ7GAAAA3AAAAA8AAABkcnMvZG93bnJldi54bWxEj1trwkAUhN8F/8NyhL5I3VyK2OgatFAo&#10;+BAvpc+H7DEJZs+G7Krpv+8KBR+HmfmGWeWDacWNetdYVhDPIhDEpdUNVwq+T5+vCxDOI2tsLZOC&#10;X3KQr8ejFWba3vlAt6OvRICwy1BB7X2XSenKmgy6me2Ig3e2vUEfZF9J3eM9wE0rkyiaS4MNh4Ua&#10;O/qoqbwcr0ZB8r7fzov9uZ0OsTXprqOfRXFV6mUybJYgPA3+Gf5vf2kFb2kCjzPhCMj1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0FhnsYAAADcAAAADwAAAAAAAAAAAAAA&#10;AACfAgAAZHJzL2Rvd25yZXYueG1sUEsFBgAAAAAEAAQA9wAAAJIDAAAAAA==&#10;">
                  <v:imagedata r:id="rId143" o:title=""/>
                </v:shape>
                <v:shape id="Picture 307" o:spid="_x0000_s1065" type="#_x0000_t75" style="position:absolute;top:1264;width:945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AvTPFAAAA3AAAAA8AAABkcnMvZG93bnJldi54bWxEj0FrAjEUhO+F/ofwBC+lZqtiy2qUIqil&#10;4GG1vb9unpvFzcs2iev675tCocdhZr5hFqveNqIjH2rHCp5GGQji0umaKwUfx83jC4gQkTU2jknB&#10;jQKslvd3C8y1u3JB3SFWIkE45KjAxNjmUobSkMUwci1x8k7OW4xJ+kpqj9cEt40cZ9lMWqw5LRhs&#10;aW2oPB8uVsF7YT67yd7oXRg/f337B11st3ulhoP+dQ4iUh//w3/tN61gOpnC75l0BO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gL0zxQAAANwAAAAPAAAAAAAAAAAAAAAA&#10;AJ8CAABkcnMvZG93bnJldi54bWxQSwUGAAAAAAQABAD3AAAAkQMAAAAA&#10;">
                  <v:imagedata r:id="rId144" o:title=""/>
                </v:shape>
                <v:shape id="Text Box 306" o:spid="_x0000_s1066" type="#_x0000_t202" style="position:absolute;left:7880;top:758;width:404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kFO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jAZp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QU5xQAAANwAAAAPAAAAAAAAAAAAAAAAAJgCAABkcnMv&#10;ZG93bnJldi54bWxQSwUGAAAAAAQABAD1AAAAigMAAAAA&#10;" filled="f" stroked="f">
                  <v:textbox inset="0,0,0,0">
                    <w:txbxContent>
                      <w:p w:rsidR="00C41F04" w:rsidRDefault="00C41F04">
                        <w:pPr>
                          <w:spacing w:line="244" w:lineRule="exact"/>
                        </w:pPr>
                        <w:r>
                          <w:t>еки;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909A0" w:rsidRDefault="00185FB8">
      <w:pPr>
        <w:pStyle w:val="a3"/>
        <w:spacing w:line="241" w:lineRule="exact"/>
      </w:pPr>
      <w:r>
        <w:t>выделять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ними;</w:t>
      </w:r>
    </w:p>
    <w:p w:rsidR="00E909A0" w:rsidRDefault="00185FB8">
      <w:pPr>
        <w:pStyle w:val="a3"/>
        <w:spacing w:after="9"/>
        <w:ind w:right="1548" w:firstLine="4524"/>
      </w:pPr>
      <w:r>
        <w:rPr>
          <w:noProof/>
          <w:lang w:eastAsia="ru-RU"/>
        </w:rPr>
        <w:drawing>
          <wp:anchor distT="0" distB="0" distL="0" distR="0" simplePos="0" relativeHeight="47695667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937256" cy="155448"/>
            <wp:effectExtent l="0" t="0" r="0" b="0"/>
            <wp:wrapNone/>
            <wp:docPr id="6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83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72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 от него, находить процентное отношение двух</w:t>
      </w:r>
      <w:r>
        <w:rPr>
          <w:spacing w:val="-52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процентное</w:t>
      </w:r>
      <w:r>
        <w:rPr>
          <w:spacing w:val="-1"/>
        </w:rPr>
        <w:t xml:space="preserve"> </w:t>
      </w:r>
      <w:r>
        <w:t>снижение</w:t>
      </w:r>
      <w:r>
        <w:rPr>
          <w:spacing w:val="-1"/>
        </w:rPr>
        <w:t xml:space="preserve"> </w:t>
      </w:r>
      <w:r>
        <w:t>или процентное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величины;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04233" cy="155448"/>
            <wp:effectExtent l="0" t="0" r="0" b="0"/>
            <wp:docPr id="6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84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423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E909A0">
      <w:pPr>
        <w:pStyle w:val="a3"/>
        <w:ind w:left="0"/>
      </w:pPr>
    </w:p>
    <w:p w:rsidR="00E909A0" w:rsidRDefault="00185FB8">
      <w:pPr>
        <w:ind w:left="977" w:right="1617"/>
      </w:pPr>
      <w:r>
        <w:rPr>
          <w:b/>
        </w:rPr>
        <w:t xml:space="preserve">В повседневной жизни и при изучении других предметов: </w:t>
      </w:r>
      <w:r>
        <w:t>выдвигать гипотезы о возможных</w:t>
      </w:r>
      <w:r>
        <w:rPr>
          <w:spacing w:val="-52"/>
        </w:rPr>
        <w:t xml:space="preserve"> </w:t>
      </w:r>
      <w:r>
        <w:t>предельных</w:t>
      </w:r>
      <w:r>
        <w:rPr>
          <w:spacing w:val="-1"/>
        </w:rPr>
        <w:t xml:space="preserve"> </w:t>
      </w:r>
      <w:r>
        <w:t>значениях искомых</w:t>
      </w:r>
      <w:r>
        <w:rPr>
          <w:spacing w:val="-1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задаче</w:t>
      </w:r>
      <w:r>
        <w:rPr>
          <w:spacing w:val="-4"/>
        </w:rPr>
        <w:t xml:space="preserve"> </w:t>
      </w:r>
      <w:r>
        <w:t>(делать прикидку)</w:t>
      </w:r>
    </w:p>
    <w:p w:rsidR="00E909A0" w:rsidRDefault="00185FB8">
      <w:pPr>
        <w:pStyle w:val="2"/>
        <w:spacing w:before="5" w:after="5"/>
        <w:ind w:right="8160"/>
      </w:pPr>
      <w:r>
        <w:t>Наглядная геометрия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t>фигуры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29502" cy="155448"/>
            <wp:effectExtent l="0" t="0" r="0" b="0"/>
            <wp:docPr id="6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85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50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ind w:right="1522"/>
      </w:pPr>
      <w:r>
        <w:t>многоугольник, треугольник и четырѐхугольник, прямоугольник и квадрат, окружность и круг,</w:t>
      </w:r>
      <w:r>
        <w:rPr>
          <w:spacing w:val="1"/>
        </w:rPr>
        <w:t xml:space="preserve"> </w:t>
      </w:r>
      <w:r>
        <w:t>прямоугольный параллелепипед, куб, шар. Изображать изучаемые фигуры от руки и с помощью</w:t>
      </w:r>
      <w:r>
        <w:rPr>
          <w:spacing w:val="-52"/>
        </w:rPr>
        <w:t xml:space="preserve"> </w:t>
      </w:r>
      <w:r>
        <w:t>линейки</w:t>
      </w:r>
      <w:r>
        <w:rPr>
          <w:spacing w:val="-1"/>
        </w:rPr>
        <w:t xml:space="preserve"> </w:t>
      </w:r>
      <w:r>
        <w:t>и циркуля.</w:t>
      </w:r>
    </w:p>
    <w:p w:rsidR="00E909A0" w:rsidRDefault="00E909A0">
      <w:pPr>
        <w:pStyle w:val="a3"/>
        <w:spacing w:before="4"/>
        <w:ind w:left="0"/>
      </w:pPr>
    </w:p>
    <w:p w:rsidR="00E909A0" w:rsidRDefault="00185FB8">
      <w:pPr>
        <w:pStyle w:val="2"/>
        <w:spacing w:line="250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spacing w:line="250" w:lineRule="exact"/>
        <w:ind w:left="5948"/>
      </w:pPr>
      <w:r>
        <w:rPr>
          <w:noProof/>
          <w:lang w:eastAsia="ru-RU"/>
        </w:rPr>
        <w:drawing>
          <wp:anchor distT="0" distB="0" distL="0" distR="0" simplePos="0" relativeHeight="47695718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3620</wp:posOffset>
            </wp:positionV>
            <wp:extent cx="3222624" cy="155448"/>
            <wp:effectExtent l="0" t="0" r="0" b="0"/>
            <wp:wrapNone/>
            <wp:docPr id="7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86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26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ейших</w:t>
      </w:r>
      <w:r>
        <w:rPr>
          <w:spacing w:val="-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фигур.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after="4"/>
      </w:pPr>
      <w:r>
        <w:t>Измерения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69456" cy="155447"/>
            <wp:effectExtent l="0" t="0" r="0" b="0"/>
            <wp:docPr id="7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87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9456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1"/>
      </w:pPr>
      <w:r>
        <w:t>длин и</w:t>
      </w:r>
      <w:r>
        <w:rPr>
          <w:spacing w:val="-1"/>
        </w:rPr>
        <w:t xml:space="preserve"> </w:t>
      </w:r>
      <w:r>
        <w:t>углов;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629683" cy="155448"/>
            <wp:effectExtent l="0" t="0" r="0" b="0"/>
            <wp:docPr id="7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8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68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2"/>
        <w:spacing w:line="249" w:lineRule="exact"/>
        <w:ind w:left="967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spacing w:before="61" w:after="8"/>
        <w:ind w:left="1032"/>
      </w:pPr>
      <w:r>
        <w:t>вычислять</w:t>
      </w:r>
      <w:r>
        <w:rPr>
          <w:spacing w:val="-2"/>
        </w:rPr>
        <w:t xml:space="preserve"> </w:t>
      </w:r>
      <w:r>
        <w:t>расстояния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стандартных</w:t>
      </w:r>
      <w:r>
        <w:rPr>
          <w:spacing w:val="-4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прямоугольников;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53886" cy="155448"/>
            <wp:effectExtent l="0" t="0" r="0" b="0"/>
            <wp:docPr id="7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89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388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E909A0">
      <w:pPr>
        <w:rPr>
          <w:sz w:val="20"/>
        </w:rPr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5"/>
      </w:pPr>
      <w:r>
        <w:rPr>
          <w:noProof/>
          <w:lang w:eastAsia="ru-RU"/>
        </w:rPr>
        <w:lastRenderedPageBreak/>
        <w:drawing>
          <wp:anchor distT="0" distB="0" distL="0" distR="0" simplePos="0" relativeHeight="47695769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165602</wp:posOffset>
            </wp:positionV>
            <wp:extent cx="4632960" cy="155448"/>
            <wp:effectExtent l="0" t="0" r="0" b="0"/>
            <wp:wrapNone/>
            <wp:docPr id="7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90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96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История математики</w:t>
      </w:r>
    </w:p>
    <w:p w:rsidR="00E909A0" w:rsidRDefault="00E909A0">
      <w:pPr>
        <w:pStyle w:val="a3"/>
        <w:spacing w:before="5"/>
        <w:ind w:left="0"/>
        <w:rPr>
          <w:b/>
          <w:sz w:val="21"/>
        </w:rPr>
      </w:pPr>
    </w:p>
    <w:p w:rsidR="00E909A0" w:rsidRDefault="00185FB8">
      <w:pPr>
        <w:pStyle w:val="a3"/>
      </w:pPr>
      <w:r>
        <w:t>науки;</w:t>
      </w:r>
    </w:p>
    <w:p w:rsidR="00E909A0" w:rsidRDefault="00185FB8">
      <w:pPr>
        <w:pStyle w:val="a3"/>
        <w:spacing w:before="11"/>
        <w:ind w:left="0"/>
        <w:rPr>
          <w:sz w:val="21"/>
        </w:rPr>
      </w:pPr>
      <w:r>
        <w:br w:type="column"/>
      </w:r>
    </w:p>
    <w:p w:rsidR="00E909A0" w:rsidRDefault="00185FB8">
      <w:pPr>
        <w:pStyle w:val="a3"/>
      </w:pPr>
      <w:r>
        <w:t>ия</w:t>
      </w:r>
      <w:r>
        <w:rPr>
          <w:spacing w:val="-2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как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num="2" w:space="720" w:equalWidth="0">
            <w:col w:w="3145" w:space="4047"/>
            <w:col w:w="4418"/>
          </w:cols>
        </w:sectPr>
      </w:pPr>
    </w:p>
    <w:p w:rsidR="00E909A0" w:rsidRDefault="00E909A0">
      <w:pPr>
        <w:pStyle w:val="a3"/>
        <w:ind w:left="0"/>
        <w:rPr>
          <w:sz w:val="4"/>
        </w:rPr>
      </w:pP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08979" cy="155448"/>
            <wp:effectExtent l="0" t="0" r="0" b="0"/>
            <wp:docPr id="8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91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897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line="252" w:lineRule="exact"/>
      </w:pPr>
      <w:r>
        <w:t>историей.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ind w:right="1413"/>
      </w:pPr>
      <w:r>
        <w:t>Выпускник получит возможность научиться в 5-6 классах (для обеспечения возможности</w:t>
      </w:r>
      <w:r>
        <w:rPr>
          <w:spacing w:val="1"/>
        </w:rPr>
        <w:t xml:space="preserve"> </w:t>
      </w:r>
      <w:r>
        <w:t>успешного продолжения образования на базовом и углублѐнном уровнях) Элементы теории</w:t>
      </w:r>
      <w:r>
        <w:rPr>
          <w:spacing w:val="-52"/>
        </w:rPr>
        <w:t xml:space="preserve"> </w:t>
      </w:r>
      <w:r>
        <w:t>множеств</w:t>
      </w:r>
      <w:r>
        <w:rPr>
          <w:spacing w:val="-1"/>
        </w:rPr>
        <w:t xml:space="preserve"> </w:t>
      </w:r>
      <w:r>
        <w:t>и математической логики</w:t>
      </w:r>
    </w:p>
    <w:p w:rsidR="00E909A0" w:rsidRDefault="00185FB8">
      <w:pPr>
        <w:spacing w:line="242" w:lineRule="auto"/>
        <w:ind w:left="977" w:right="1738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5820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8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Оперировать понятиями: множество, характеристики множества, элемент множества,</w:t>
      </w:r>
      <w:r>
        <w:rPr>
          <w:i/>
          <w:spacing w:val="-52"/>
        </w:rPr>
        <w:t xml:space="preserve"> </w:t>
      </w:r>
      <w:r>
        <w:rPr>
          <w:i/>
        </w:rPr>
        <w:t>пустое,</w:t>
      </w:r>
      <w:r>
        <w:rPr>
          <w:i/>
          <w:spacing w:val="-1"/>
        </w:rPr>
        <w:t xml:space="preserve"> </w:t>
      </w:r>
      <w:r>
        <w:rPr>
          <w:i/>
        </w:rPr>
        <w:t>конечное</w:t>
      </w:r>
      <w:r>
        <w:rPr>
          <w:i/>
          <w:spacing w:val="-1"/>
        </w:rPr>
        <w:t xml:space="preserve"> </w:t>
      </w:r>
      <w:r>
        <w:rPr>
          <w:i/>
        </w:rPr>
        <w:t>и бесконечное</w:t>
      </w:r>
      <w:r>
        <w:rPr>
          <w:i/>
          <w:spacing w:val="-3"/>
        </w:rPr>
        <w:t xml:space="preserve"> </w:t>
      </w:r>
      <w:r>
        <w:rPr>
          <w:i/>
        </w:rPr>
        <w:t>множество, подмножество,</w:t>
      </w:r>
      <w:r>
        <w:rPr>
          <w:i/>
          <w:spacing w:val="-4"/>
        </w:rPr>
        <w:t xml:space="preserve"> </w:t>
      </w:r>
      <w:r>
        <w:rPr>
          <w:i/>
        </w:rPr>
        <w:t>принадлежность,</w:t>
      </w:r>
    </w:p>
    <w:p w:rsidR="00E909A0" w:rsidRDefault="00185FB8">
      <w:pPr>
        <w:spacing w:before="36"/>
        <w:ind w:left="977" w:right="1579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5872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28314</wp:posOffset>
            </wp:positionV>
            <wp:extent cx="217170" cy="155448"/>
            <wp:effectExtent l="0" t="0" r="0" b="0"/>
            <wp:wrapNone/>
            <wp:docPr id="8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определять принадлежность элемента множеству, объединению и пересечению множеств;</w:t>
      </w:r>
      <w:r>
        <w:rPr>
          <w:i/>
          <w:spacing w:val="-52"/>
        </w:rPr>
        <w:t xml:space="preserve"> </w:t>
      </w:r>
      <w:r>
        <w:rPr>
          <w:i/>
        </w:rPr>
        <w:t>задавать</w:t>
      </w:r>
      <w:r>
        <w:rPr>
          <w:i/>
          <w:spacing w:val="-1"/>
        </w:rPr>
        <w:t xml:space="preserve"> </w:t>
      </w:r>
      <w:r>
        <w:rPr>
          <w:i/>
        </w:rPr>
        <w:t>множество</w:t>
      </w:r>
      <w:r>
        <w:rPr>
          <w:i/>
          <w:spacing w:val="-4"/>
        </w:rPr>
        <w:t xml:space="preserve"> </w:t>
      </w:r>
      <w:r>
        <w:rPr>
          <w:i/>
        </w:rPr>
        <w:t>с помощью</w:t>
      </w:r>
      <w:r>
        <w:rPr>
          <w:i/>
          <w:spacing w:val="-3"/>
        </w:rPr>
        <w:t xml:space="preserve"> </w:t>
      </w:r>
      <w:r>
        <w:rPr>
          <w:i/>
        </w:rPr>
        <w:t>перечисления</w:t>
      </w:r>
      <w:r>
        <w:rPr>
          <w:i/>
          <w:spacing w:val="-2"/>
        </w:rPr>
        <w:t xml:space="preserve"> </w:t>
      </w:r>
      <w:r>
        <w:rPr>
          <w:i/>
        </w:rPr>
        <w:t>элементов,</w:t>
      </w:r>
      <w:r>
        <w:rPr>
          <w:i/>
          <w:spacing w:val="-1"/>
        </w:rPr>
        <w:t xml:space="preserve"> </w:t>
      </w:r>
      <w:r>
        <w:rPr>
          <w:i/>
        </w:rPr>
        <w:t>словесного описания.</w:t>
      </w:r>
    </w:p>
    <w:p w:rsidR="00E909A0" w:rsidRDefault="00E909A0">
      <w:pPr>
        <w:pStyle w:val="a3"/>
        <w:spacing w:before="4"/>
        <w:ind w:left="0"/>
        <w:rPr>
          <w:i/>
        </w:rPr>
      </w:pPr>
    </w:p>
    <w:p w:rsidR="00E909A0" w:rsidRDefault="00185FB8">
      <w:pPr>
        <w:pStyle w:val="2"/>
        <w:spacing w:line="250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3272CA">
      <w:pPr>
        <w:spacing w:line="250" w:lineRule="exact"/>
        <w:ind w:left="1205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5923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3810</wp:posOffset>
                </wp:positionV>
                <wp:extent cx="217170" cy="340360"/>
                <wp:effectExtent l="0" t="0" r="0" b="0"/>
                <wp:wrapNone/>
                <wp:docPr id="416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0360"/>
                          <a:chOff x="1277" y="6"/>
                          <a:chExt cx="342" cy="536"/>
                        </a:xfrm>
                      </wpg:grpSpPr>
                      <pic:pic xmlns:pic="http://schemas.openxmlformats.org/drawingml/2006/picture">
                        <pic:nvPicPr>
                          <pic:cNvPr id="418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96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D05331C" id="Group 302" o:spid="_x0000_s1026" style="position:absolute;margin-left:63.85pt;margin-top:.3pt;width:17.1pt;height:26.8pt;z-index:-26357248;mso-position-horizontal-relative:page" coordorigin="1277,6" coordsize="342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">
                <v:shape id="Picture 304" o:spid="_x0000_s1027" type="#_x0000_t75" style="position:absolute;left:1277;top:5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">
                  <v:imagedata r:id="rId102" o:title=""/>
                </v:shape>
                <v:shape id="Picture 303" o:spid="_x0000_s1028" type="#_x0000_t75" style="position:absolute;left:1277;top:296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распознавать</w:t>
      </w:r>
      <w:r w:rsidR="00185FB8">
        <w:rPr>
          <w:i/>
          <w:spacing w:val="-5"/>
        </w:rPr>
        <w:t xml:space="preserve"> </w:t>
      </w:r>
      <w:r w:rsidR="00185FB8">
        <w:rPr>
          <w:i/>
        </w:rPr>
        <w:t>логически</w:t>
      </w:r>
      <w:r w:rsidR="00185FB8">
        <w:rPr>
          <w:i/>
          <w:spacing w:val="-5"/>
        </w:rPr>
        <w:t xml:space="preserve"> </w:t>
      </w:r>
      <w:r w:rsidR="00185FB8">
        <w:rPr>
          <w:i/>
        </w:rPr>
        <w:t>некорректные</w:t>
      </w:r>
      <w:r w:rsidR="00185FB8">
        <w:rPr>
          <w:i/>
          <w:spacing w:val="-5"/>
        </w:rPr>
        <w:t xml:space="preserve"> </w:t>
      </w:r>
      <w:r w:rsidR="00185FB8">
        <w:rPr>
          <w:i/>
        </w:rPr>
        <w:t>высказывания;</w:t>
      </w:r>
    </w:p>
    <w:p w:rsidR="00E909A0" w:rsidRDefault="00185FB8">
      <w:pPr>
        <w:spacing w:before="38"/>
        <w:ind w:left="1205"/>
        <w:rPr>
          <w:i/>
        </w:rPr>
      </w:pPr>
      <w:r>
        <w:rPr>
          <w:i/>
        </w:rPr>
        <w:t>строить</w:t>
      </w:r>
      <w:r>
        <w:rPr>
          <w:i/>
          <w:spacing w:val="-4"/>
        </w:rPr>
        <w:t xml:space="preserve"> </w:t>
      </w:r>
      <w:r>
        <w:rPr>
          <w:i/>
        </w:rPr>
        <w:t>цепочки</w:t>
      </w:r>
      <w:r>
        <w:rPr>
          <w:i/>
          <w:spacing w:val="-1"/>
        </w:rPr>
        <w:t xml:space="preserve"> </w:t>
      </w:r>
      <w:r>
        <w:rPr>
          <w:i/>
        </w:rPr>
        <w:t>умозаключений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основе</w:t>
      </w:r>
      <w:r>
        <w:rPr>
          <w:i/>
          <w:spacing w:val="-1"/>
        </w:rPr>
        <w:t xml:space="preserve"> </w:t>
      </w:r>
      <w:r>
        <w:rPr>
          <w:i/>
        </w:rPr>
        <w:t>использования</w:t>
      </w:r>
      <w:r>
        <w:rPr>
          <w:i/>
          <w:spacing w:val="-1"/>
        </w:rPr>
        <w:t xml:space="preserve"> </w:t>
      </w:r>
      <w:r>
        <w:rPr>
          <w:i/>
        </w:rPr>
        <w:t>правил</w:t>
      </w:r>
      <w:r>
        <w:rPr>
          <w:i/>
          <w:spacing w:val="-1"/>
        </w:rPr>
        <w:t xml:space="preserve"> </w:t>
      </w:r>
      <w:r>
        <w:rPr>
          <w:i/>
        </w:rPr>
        <w:t>логики.</w:t>
      </w:r>
    </w:p>
    <w:p w:rsidR="00E909A0" w:rsidRDefault="00E909A0">
      <w:pPr>
        <w:pStyle w:val="a3"/>
        <w:spacing w:before="5"/>
        <w:ind w:left="0"/>
        <w:rPr>
          <w:i/>
        </w:rPr>
      </w:pPr>
    </w:p>
    <w:p w:rsidR="00E909A0" w:rsidRDefault="00185FB8">
      <w:pPr>
        <w:pStyle w:val="3"/>
        <w:spacing w:line="250" w:lineRule="exact"/>
        <w:ind w:left="977"/>
      </w:pPr>
      <w:r>
        <w:t>Числа</w:t>
      </w:r>
    </w:p>
    <w:p w:rsidR="00E909A0" w:rsidRDefault="00185FB8">
      <w:pPr>
        <w:ind w:left="977" w:right="1376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5974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8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Оперировать понятиями: натуральное число, множество натуральных чисел, целое число,</w:t>
      </w:r>
      <w:r>
        <w:rPr>
          <w:i/>
          <w:spacing w:val="1"/>
        </w:rPr>
        <w:t xml:space="preserve"> </w:t>
      </w:r>
      <w:r>
        <w:rPr>
          <w:i/>
        </w:rPr>
        <w:t>множество целых чисел, обыкновенная дробь, десятичная дробь, смешанное число, рациональное</w:t>
      </w:r>
      <w:r>
        <w:rPr>
          <w:i/>
          <w:spacing w:val="-52"/>
        </w:rPr>
        <w:t xml:space="preserve"> </w:t>
      </w:r>
      <w:r>
        <w:rPr>
          <w:i/>
        </w:rPr>
        <w:t>число, множество рациональных чисел, геометрическая интерпретация натуральных, целых,</w:t>
      </w:r>
      <w:r>
        <w:rPr>
          <w:i/>
          <w:spacing w:val="1"/>
        </w:rPr>
        <w:t xml:space="preserve"> </w:t>
      </w:r>
      <w:r>
        <w:rPr>
          <w:i/>
        </w:rPr>
        <w:t>рациональных;</w:t>
      </w:r>
    </w:p>
    <w:p w:rsidR="00E909A0" w:rsidRDefault="003272CA">
      <w:pPr>
        <w:spacing w:before="44"/>
        <w:ind w:left="1205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60256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33655</wp:posOffset>
                </wp:positionV>
                <wp:extent cx="217170" cy="344805"/>
                <wp:effectExtent l="0" t="0" r="0" b="0"/>
                <wp:wrapNone/>
                <wp:docPr id="410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4805"/>
                          <a:chOff x="1277" y="53"/>
                          <a:chExt cx="342" cy="543"/>
                        </a:xfrm>
                      </wpg:grpSpPr>
                      <pic:pic xmlns:pic="http://schemas.openxmlformats.org/drawingml/2006/picture">
                        <pic:nvPicPr>
                          <pic:cNvPr id="412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2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50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C8D8180" id="Group 299" o:spid="_x0000_s1026" style="position:absolute;margin-left:63.85pt;margin-top:2.65pt;width:17.1pt;height:27.15pt;z-index:-26356224;mso-position-horizontal-relative:page" coordorigin="1277,53" coordsize="342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">
                <v:shape id="Picture 301" o:spid="_x0000_s1027" type="#_x0000_t75" style="position:absolute;left:1277;top:52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">
                  <v:imagedata r:id="rId102" o:title=""/>
                </v:shape>
                <v:shape id="Picture 300" o:spid="_x0000_s1028" type="#_x0000_t75" style="position:absolute;left:1277;top:350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понимать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и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объяснять</w:t>
      </w:r>
      <w:r w:rsidR="00185FB8">
        <w:rPr>
          <w:i/>
          <w:spacing w:val="-5"/>
        </w:rPr>
        <w:t xml:space="preserve"> </w:t>
      </w:r>
      <w:r w:rsidR="00185FB8">
        <w:rPr>
          <w:i/>
        </w:rPr>
        <w:t>смысл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позиционной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записи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натурального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числа;</w:t>
      </w:r>
    </w:p>
    <w:p w:rsidR="00E909A0" w:rsidRDefault="00185FB8">
      <w:pPr>
        <w:spacing w:before="45"/>
        <w:ind w:left="977" w:right="1912" w:firstLine="228"/>
        <w:rPr>
          <w:i/>
        </w:rPr>
      </w:pPr>
      <w:r>
        <w:rPr>
          <w:i/>
        </w:rPr>
        <w:t>выполнять вычисления, в том числе с использованием приѐмов рациональных вычислений,</w:t>
      </w:r>
      <w:r>
        <w:rPr>
          <w:i/>
          <w:spacing w:val="-52"/>
        </w:rPr>
        <w:t xml:space="preserve"> </w:t>
      </w:r>
      <w:r>
        <w:rPr>
          <w:i/>
        </w:rPr>
        <w:t>обосновывать</w:t>
      </w:r>
      <w:r>
        <w:rPr>
          <w:i/>
          <w:spacing w:val="-1"/>
        </w:rPr>
        <w:t xml:space="preserve"> </w:t>
      </w:r>
      <w:r>
        <w:rPr>
          <w:i/>
        </w:rPr>
        <w:t>алгоритмы</w:t>
      </w:r>
      <w:r>
        <w:rPr>
          <w:i/>
          <w:spacing w:val="-1"/>
        </w:rPr>
        <w:t xml:space="preserve"> </w:t>
      </w:r>
      <w:r>
        <w:rPr>
          <w:i/>
        </w:rPr>
        <w:t>выполнения</w:t>
      </w:r>
      <w:r>
        <w:rPr>
          <w:i/>
          <w:spacing w:val="-2"/>
        </w:rPr>
        <w:t xml:space="preserve"> </w:t>
      </w:r>
      <w:r>
        <w:rPr>
          <w:i/>
        </w:rPr>
        <w:t>действий;</w:t>
      </w:r>
    </w:p>
    <w:p w:rsidR="00E909A0" w:rsidRDefault="00185FB8">
      <w:pPr>
        <w:spacing w:before="46"/>
        <w:ind w:left="977" w:right="1541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6076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34664</wp:posOffset>
            </wp:positionV>
            <wp:extent cx="217170" cy="155448"/>
            <wp:effectExtent l="0" t="0" r="0" b="0"/>
            <wp:wrapNone/>
            <wp:docPr id="8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использовать признаки делимости на 2, 4, 8, 5, 3, 6, 9, 10, 11, суммы и произведения чисел при</w:t>
      </w:r>
      <w:r>
        <w:rPr>
          <w:i/>
          <w:spacing w:val="-52"/>
        </w:rPr>
        <w:t xml:space="preserve"> </w:t>
      </w:r>
      <w:r>
        <w:rPr>
          <w:i/>
        </w:rPr>
        <w:t>выполнении</w:t>
      </w:r>
      <w:r>
        <w:rPr>
          <w:i/>
          <w:spacing w:val="-1"/>
        </w:rPr>
        <w:t xml:space="preserve"> </w:t>
      </w:r>
      <w:r>
        <w:rPr>
          <w:i/>
        </w:rPr>
        <w:t>вычислений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решении</w:t>
      </w:r>
      <w:r>
        <w:rPr>
          <w:i/>
          <w:spacing w:val="-3"/>
        </w:rPr>
        <w:t xml:space="preserve"> </w:t>
      </w:r>
      <w:r>
        <w:rPr>
          <w:i/>
        </w:rPr>
        <w:t>задач, обосновывать</w:t>
      </w:r>
      <w:r>
        <w:rPr>
          <w:i/>
          <w:spacing w:val="-1"/>
        </w:rPr>
        <w:t xml:space="preserve"> </w:t>
      </w:r>
      <w:r>
        <w:rPr>
          <w:i/>
        </w:rPr>
        <w:t>признаки</w:t>
      </w:r>
      <w:r>
        <w:rPr>
          <w:i/>
          <w:spacing w:val="-3"/>
        </w:rPr>
        <w:t xml:space="preserve"> </w:t>
      </w:r>
      <w:r>
        <w:rPr>
          <w:i/>
        </w:rPr>
        <w:t>делимости;</w:t>
      </w:r>
    </w:p>
    <w:p w:rsidR="00E909A0" w:rsidRDefault="00E909A0">
      <w:pPr>
        <w:pStyle w:val="a3"/>
        <w:spacing w:before="1"/>
        <w:ind w:left="0"/>
        <w:rPr>
          <w:i/>
        </w:rPr>
      </w:pPr>
    </w:p>
    <w:p w:rsidR="00E909A0" w:rsidRDefault="003272CA">
      <w:pPr>
        <w:spacing w:before="1" w:line="256" w:lineRule="auto"/>
        <w:ind w:left="1205" w:right="3021" w:hanging="228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6128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166370</wp:posOffset>
                </wp:positionV>
                <wp:extent cx="217170" cy="525145"/>
                <wp:effectExtent l="0" t="0" r="0" b="0"/>
                <wp:wrapNone/>
                <wp:docPr id="402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525145"/>
                          <a:chOff x="1277" y="262"/>
                          <a:chExt cx="342" cy="827"/>
                        </a:xfrm>
                      </wpg:grpSpPr>
                      <pic:pic xmlns:pic="http://schemas.openxmlformats.org/drawingml/2006/picture">
                        <pic:nvPicPr>
                          <pic:cNvPr id="404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61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52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843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F41246B" id="Group 295" o:spid="_x0000_s1026" style="position:absolute;margin-left:63.85pt;margin-top:13.1pt;width:17.1pt;height:41.35pt;z-index:-26355200;mso-position-horizontal-relative:page" coordorigin="1277,262" coordsize="342,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">
                <v:shape id="Picture 298" o:spid="_x0000_s1027" type="#_x0000_t75" style="position:absolute;left:1277;top:261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">
                  <v:imagedata r:id="rId102" o:title=""/>
                </v:shape>
                <v:shape id="Picture 297" o:spid="_x0000_s1028" type="#_x0000_t75" style="position:absolute;left:1277;top:552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">
                  <v:imagedata r:id="rId102" o:title=""/>
                </v:shape>
                <v:shape id="Picture 296" o:spid="_x0000_s1029" type="#_x0000_t75" style="position:absolute;left:1277;top:843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выполнять округление рациональных чисел с заданной точностью;</w:t>
      </w:r>
      <w:r w:rsidR="00185FB8">
        <w:rPr>
          <w:i/>
          <w:spacing w:val="1"/>
        </w:rPr>
        <w:t xml:space="preserve"> </w:t>
      </w:r>
      <w:r w:rsidR="00185FB8">
        <w:rPr>
          <w:i/>
        </w:rPr>
        <w:t>упорядочивать числа, записанные в виде обыкновенных и десятичных дробей;</w:t>
      </w:r>
      <w:r w:rsidR="00185FB8">
        <w:rPr>
          <w:i/>
          <w:spacing w:val="-52"/>
        </w:rPr>
        <w:t xml:space="preserve"> </w:t>
      </w:r>
      <w:r w:rsidR="00185FB8">
        <w:rPr>
          <w:i/>
        </w:rPr>
        <w:t>находить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НОД и НОК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чисел и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использовать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их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при решении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зада;.</w:t>
      </w:r>
    </w:p>
    <w:p w:rsidR="00E909A0" w:rsidRDefault="00185FB8">
      <w:pPr>
        <w:spacing w:before="21"/>
        <w:ind w:left="1205"/>
        <w:rPr>
          <w:i/>
        </w:rPr>
      </w:pPr>
      <w:r>
        <w:rPr>
          <w:i/>
        </w:rPr>
        <w:t>оперировать</w:t>
      </w:r>
      <w:r>
        <w:rPr>
          <w:i/>
          <w:spacing w:val="-2"/>
        </w:rPr>
        <w:t xml:space="preserve"> </w:t>
      </w:r>
      <w:r>
        <w:rPr>
          <w:i/>
        </w:rPr>
        <w:t>понятием</w:t>
      </w:r>
      <w:r>
        <w:rPr>
          <w:i/>
          <w:spacing w:val="-3"/>
        </w:rPr>
        <w:t xml:space="preserve"> </w:t>
      </w:r>
      <w:r>
        <w:rPr>
          <w:i/>
        </w:rPr>
        <w:t>модуль</w:t>
      </w:r>
      <w:r>
        <w:rPr>
          <w:i/>
          <w:spacing w:val="-2"/>
        </w:rPr>
        <w:t xml:space="preserve"> </w:t>
      </w:r>
      <w:r>
        <w:rPr>
          <w:i/>
        </w:rPr>
        <w:t>числа,</w:t>
      </w:r>
      <w:r>
        <w:rPr>
          <w:i/>
          <w:spacing w:val="-1"/>
        </w:rPr>
        <w:t xml:space="preserve"> </w:t>
      </w:r>
      <w:r>
        <w:rPr>
          <w:i/>
        </w:rPr>
        <w:t>геометрическая</w:t>
      </w:r>
      <w:r>
        <w:rPr>
          <w:i/>
          <w:spacing w:val="-4"/>
        </w:rPr>
        <w:t xml:space="preserve"> </w:t>
      </w:r>
      <w:r>
        <w:rPr>
          <w:i/>
        </w:rPr>
        <w:t>интерпретация</w:t>
      </w:r>
      <w:r>
        <w:rPr>
          <w:i/>
          <w:spacing w:val="-1"/>
        </w:rPr>
        <w:t xml:space="preserve"> </w:t>
      </w:r>
      <w:r>
        <w:rPr>
          <w:i/>
        </w:rPr>
        <w:t>модуля</w:t>
      </w:r>
      <w:r>
        <w:rPr>
          <w:i/>
          <w:spacing w:val="-4"/>
        </w:rPr>
        <w:t xml:space="preserve"> </w:t>
      </w:r>
      <w:r>
        <w:rPr>
          <w:i/>
        </w:rPr>
        <w:t>числа.</w:t>
      </w:r>
    </w:p>
    <w:p w:rsidR="00E909A0" w:rsidRDefault="00E909A0">
      <w:pPr>
        <w:pStyle w:val="a3"/>
        <w:spacing w:before="3"/>
        <w:ind w:left="0"/>
        <w:rPr>
          <w:i/>
        </w:rPr>
      </w:pPr>
    </w:p>
    <w:p w:rsidR="00E909A0" w:rsidRDefault="00185FB8">
      <w:pPr>
        <w:pStyle w:val="2"/>
        <w:spacing w:line="251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ind w:left="977" w:right="1163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6179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7"/>
            <wp:effectExtent l="0" t="0" r="0" b="0"/>
            <wp:wrapNone/>
            <wp:docPr id="9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применять правила приближенных вычислений при решении практических задач и решении задач</w:t>
      </w:r>
      <w:r>
        <w:rPr>
          <w:i/>
          <w:spacing w:val="-52"/>
        </w:rPr>
        <w:t xml:space="preserve"> </w:t>
      </w:r>
      <w:r>
        <w:rPr>
          <w:i/>
        </w:rPr>
        <w:t>других</w:t>
      </w:r>
      <w:r>
        <w:rPr>
          <w:i/>
          <w:spacing w:val="-1"/>
        </w:rPr>
        <w:t xml:space="preserve"> </w:t>
      </w:r>
      <w:r>
        <w:rPr>
          <w:i/>
        </w:rPr>
        <w:t>учебных</w:t>
      </w:r>
      <w:r>
        <w:rPr>
          <w:i/>
          <w:spacing w:val="-2"/>
        </w:rPr>
        <w:t xml:space="preserve"> </w:t>
      </w:r>
      <w:r>
        <w:rPr>
          <w:i/>
        </w:rPr>
        <w:t>предметов;</w:t>
      </w:r>
    </w:p>
    <w:p w:rsidR="00E909A0" w:rsidRDefault="00185FB8">
      <w:pPr>
        <w:spacing w:before="44"/>
        <w:ind w:left="977" w:right="1536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6230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33395</wp:posOffset>
            </wp:positionV>
            <wp:extent cx="217170" cy="155448"/>
            <wp:effectExtent l="0" t="0" r="0" b="0"/>
            <wp:wrapNone/>
            <wp:docPr id="9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выполнять сравнение результатов вычислений при решении практических задач, в том числе</w:t>
      </w:r>
      <w:r>
        <w:rPr>
          <w:i/>
          <w:spacing w:val="-52"/>
        </w:rPr>
        <w:t xml:space="preserve"> </w:t>
      </w:r>
      <w:r>
        <w:rPr>
          <w:i/>
        </w:rPr>
        <w:t>приближенных</w:t>
      </w:r>
      <w:r>
        <w:rPr>
          <w:i/>
          <w:spacing w:val="-1"/>
        </w:rPr>
        <w:t xml:space="preserve"> </w:t>
      </w:r>
      <w:r>
        <w:rPr>
          <w:i/>
        </w:rPr>
        <w:t>вычислений;</w:t>
      </w:r>
    </w:p>
    <w:p w:rsidR="00E909A0" w:rsidRDefault="00185FB8">
      <w:pPr>
        <w:spacing w:before="46"/>
        <w:ind w:left="977" w:right="1481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6281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34665</wp:posOffset>
            </wp:positionV>
            <wp:extent cx="217170" cy="155448"/>
            <wp:effectExtent l="0" t="0" r="0" b="0"/>
            <wp:wrapNone/>
            <wp:docPr id="9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составлять числовые выражения и оценивать их значения при решении практических задач и</w:t>
      </w:r>
      <w:r>
        <w:rPr>
          <w:i/>
          <w:spacing w:val="-52"/>
        </w:rPr>
        <w:t xml:space="preserve"> </w:t>
      </w:r>
      <w:r>
        <w:rPr>
          <w:i/>
        </w:rPr>
        <w:t>задач</w:t>
      </w:r>
      <w:r>
        <w:rPr>
          <w:i/>
          <w:spacing w:val="-2"/>
        </w:rPr>
        <w:t xml:space="preserve"> </w:t>
      </w:r>
      <w:r>
        <w:rPr>
          <w:i/>
        </w:rPr>
        <w:t>из</w:t>
      </w:r>
      <w:r>
        <w:rPr>
          <w:i/>
          <w:spacing w:val="-2"/>
        </w:rPr>
        <w:t xml:space="preserve"> </w:t>
      </w:r>
      <w:r>
        <w:rPr>
          <w:i/>
        </w:rPr>
        <w:t>других учебных</w:t>
      </w:r>
      <w:r>
        <w:rPr>
          <w:i/>
          <w:spacing w:val="-2"/>
        </w:rPr>
        <w:t xml:space="preserve"> </w:t>
      </w:r>
      <w:r>
        <w:rPr>
          <w:i/>
        </w:rPr>
        <w:t>предметов.</w:t>
      </w:r>
    </w:p>
    <w:p w:rsidR="00E909A0" w:rsidRDefault="00185FB8">
      <w:pPr>
        <w:pStyle w:val="2"/>
        <w:spacing w:before="5" w:line="250" w:lineRule="exact"/>
      </w:pPr>
      <w:r>
        <w:t>Уравнения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неравенства</w:t>
      </w:r>
    </w:p>
    <w:p w:rsidR="00E909A0" w:rsidRDefault="00185FB8">
      <w:pPr>
        <w:ind w:left="977" w:right="1241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6332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9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Оперировать понятиями: равенство, числовое равенство, уравнение, корень уравнения, решение</w:t>
      </w:r>
      <w:r>
        <w:rPr>
          <w:i/>
          <w:spacing w:val="-52"/>
        </w:rPr>
        <w:t xml:space="preserve"> </w:t>
      </w:r>
      <w:r>
        <w:rPr>
          <w:i/>
        </w:rPr>
        <w:t>уравнения,</w:t>
      </w:r>
      <w:r>
        <w:rPr>
          <w:i/>
          <w:spacing w:val="-1"/>
        </w:rPr>
        <w:t xml:space="preserve"> </w:t>
      </w:r>
      <w:r>
        <w:rPr>
          <w:i/>
        </w:rPr>
        <w:t>числовое неравенство.</w:t>
      </w:r>
    </w:p>
    <w:p w:rsidR="00E909A0" w:rsidRDefault="00185FB8">
      <w:pPr>
        <w:pStyle w:val="2"/>
        <w:spacing w:before="3"/>
      </w:pPr>
      <w:r>
        <w:t>Статистика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space="720"/>
        </w:sectPr>
      </w:pPr>
    </w:p>
    <w:p w:rsidR="00E909A0" w:rsidRDefault="00185FB8">
      <w:pPr>
        <w:spacing w:before="64"/>
        <w:ind w:left="977" w:right="1967" w:firstLine="228"/>
        <w:rPr>
          <w:i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696384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46095</wp:posOffset>
            </wp:positionV>
            <wp:extent cx="217170" cy="155448"/>
            <wp:effectExtent l="0" t="0" r="0" b="0"/>
            <wp:wrapNone/>
            <wp:docPr id="9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Оперировать понятиями: столбчатые и круговые диаграммы, таблицы данных, среднее</w:t>
      </w:r>
      <w:r>
        <w:rPr>
          <w:i/>
          <w:spacing w:val="-52"/>
        </w:rPr>
        <w:t xml:space="preserve"> </w:t>
      </w:r>
      <w:r>
        <w:rPr>
          <w:i/>
        </w:rPr>
        <w:t>арифметическое,</w:t>
      </w:r>
    </w:p>
    <w:p w:rsidR="00E909A0" w:rsidRDefault="003272CA">
      <w:pPr>
        <w:spacing w:before="46" w:line="285" w:lineRule="auto"/>
        <w:ind w:left="1205" w:right="3740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6435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34925</wp:posOffset>
                </wp:positionV>
                <wp:extent cx="217170" cy="346075"/>
                <wp:effectExtent l="0" t="0" r="0" b="0"/>
                <wp:wrapNone/>
                <wp:docPr id="396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6075"/>
                          <a:chOff x="1277" y="55"/>
                          <a:chExt cx="342" cy="545"/>
                        </a:xfrm>
                      </wpg:grpSpPr>
                      <pic:pic xmlns:pic="http://schemas.openxmlformats.org/drawingml/2006/picture">
                        <pic:nvPicPr>
                          <pic:cNvPr id="398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4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54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9566F59" id="Group 292" o:spid="_x0000_s1026" style="position:absolute;margin-left:63.85pt;margin-top:2.75pt;width:17.1pt;height:27.25pt;z-index:-26352128;mso-position-horizontal-relative:page" coordorigin="1277,55" coordsize="342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">
                <v:shape id="Picture 294" o:spid="_x0000_s1027" type="#_x0000_t75" style="position:absolute;left:1277;top:54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">
                  <v:imagedata r:id="rId102" o:title=""/>
                </v:shape>
                <v:shape id="Picture 293" o:spid="_x0000_s1028" type="#_x0000_t75" style="position:absolute;left:1277;top:354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извлекать, информацию, представленную в таблицах, на диаграммах;</w:t>
      </w:r>
      <w:r w:rsidR="00185FB8">
        <w:rPr>
          <w:i/>
          <w:spacing w:val="-52"/>
        </w:rPr>
        <w:t xml:space="preserve"> </w:t>
      </w:r>
      <w:r w:rsidR="00185FB8">
        <w:rPr>
          <w:i/>
        </w:rPr>
        <w:t>составлять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таблицы,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строить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диаграммы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на основе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данных.</w:t>
      </w:r>
    </w:p>
    <w:p w:rsidR="00E909A0" w:rsidRDefault="00185FB8">
      <w:pPr>
        <w:pStyle w:val="2"/>
        <w:spacing w:line="205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spacing w:line="242" w:lineRule="auto"/>
        <w:ind w:left="977" w:right="1089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6486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10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извлекать, интерпретировать и преобразовывать информацию, представленную в таблицах и на</w:t>
      </w:r>
      <w:r>
        <w:rPr>
          <w:i/>
          <w:spacing w:val="-52"/>
        </w:rPr>
        <w:t xml:space="preserve"> </w:t>
      </w:r>
      <w:r>
        <w:rPr>
          <w:i/>
        </w:rPr>
        <w:t>диаграммах,</w:t>
      </w:r>
      <w:r>
        <w:rPr>
          <w:i/>
          <w:spacing w:val="-1"/>
        </w:rPr>
        <w:t xml:space="preserve"> </w:t>
      </w:r>
      <w:r>
        <w:rPr>
          <w:i/>
        </w:rPr>
        <w:t>отражающую свойства и</w:t>
      </w:r>
      <w:r>
        <w:rPr>
          <w:i/>
          <w:spacing w:val="-4"/>
        </w:rPr>
        <w:t xml:space="preserve"> </w:t>
      </w:r>
      <w:r>
        <w:rPr>
          <w:i/>
        </w:rPr>
        <w:t>характеристики реальных</w:t>
      </w:r>
      <w:r>
        <w:rPr>
          <w:i/>
          <w:spacing w:val="-2"/>
        </w:rPr>
        <w:t xml:space="preserve"> </w:t>
      </w:r>
      <w:r>
        <w:rPr>
          <w:i/>
        </w:rPr>
        <w:t>процессов и</w:t>
      </w:r>
      <w:r>
        <w:rPr>
          <w:i/>
          <w:spacing w:val="-1"/>
        </w:rPr>
        <w:t xml:space="preserve"> </w:t>
      </w:r>
      <w:r>
        <w:rPr>
          <w:i/>
        </w:rPr>
        <w:t>явлений.</w:t>
      </w:r>
    </w:p>
    <w:p w:rsidR="00E909A0" w:rsidRDefault="00185FB8">
      <w:pPr>
        <w:pStyle w:val="2"/>
        <w:spacing w:line="251" w:lineRule="exact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E909A0" w:rsidRDefault="003272CA">
      <w:pPr>
        <w:spacing w:line="273" w:lineRule="auto"/>
        <w:ind w:left="1205" w:right="1553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65376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5715</wp:posOffset>
                </wp:positionV>
                <wp:extent cx="217170" cy="338455"/>
                <wp:effectExtent l="0" t="0" r="0" b="0"/>
                <wp:wrapNone/>
                <wp:docPr id="390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38455"/>
                          <a:chOff x="1277" y="9"/>
                          <a:chExt cx="342" cy="533"/>
                        </a:xfrm>
                      </wpg:grpSpPr>
                      <pic:pic xmlns:pic="http://schemas.openxmlformats.org/drawingml/2006/picture">
                        <pic:nvPicPr>
                          <pic:cNvPr id="392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8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96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7DBA177" id="Group 289" o:spid="_x0000_s1026" style="position:absolute;margin-left:63.85pt;margin-top:.45pt;width:17.1pt;height:26.65pt;z-index:-26351104;mso-position-horizontal-relative:page" coordorigin="1277,9" coordsize="342,5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">
                <v:shape id="Picture 291" o:spid="_x0000_s1027" type="#_x0000_t75" style="position:absolute;left:1277;top:8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">
                  <v:imagedata r:id="rId102" o:title=""/>
                </v:shape>
                <v:shape id="Picture 290" o:spid="_x0000_s1028" type="#_x0000_t75" style="position:absolute;left:1277;top:296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Решать простые и сложные задачи разных типов, а также задачи повышенной трудности;</w:t>
      </w:r>
      <w:r w:rsidR="00185FB8">
        <w:rPr>
          <w:i/>
          <w:spacing w:val="-52"/>
        </w:rPr>
        <w:t xml:space="preserve"> </w:t>
      </w:r>
      <w:r w:rsidR="00185FB8">
        <w:rPr>
          <w:i/>
        </w:rPr>
        <w:t>использовать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разные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краткие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записи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как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модели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текстов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сложных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задач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для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построения</w:t>
      </w:r>
    </w:p>
    <w:p w:rsidR="00E909A0" w:rsidRDefault="00185FB8">
      <w:pPr>
        <w:spacing w:line="219" w:lineRule="exact"/>
        <w:ind w:left="977"/>
        <w:rPr>
          <w:i/>
        </w:rPr>
      </w:pPr>
      <w:r>
        <w:rPr>
          <w:i/>
        </w:rPr>
        <w:t>поисковой</w:t>
      </w:r>
      <w:r>
        <w:rPr>
          <w:i/>
          <w:spacing w:val="-1"/>
        </w:rPr>
        <w:t xml:space="preserve"> </w:t>
      </w:r>
      <w:r>
        <w:rPr>
          <w:i/>
        </w:rPr>
        <w:t>схемы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решения задач;</w:t>
      </w:r>
    </w:p>
    <w:p w:rsidR="00E909A0" w:rsidRDefault="00185FB8">
      <w:pPr>
        <w:spacing w:before="33"/>
        <w:ind w:left="977" w:right="1303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6588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26410</wp:posOffset>
            </wp:positionV>
            <wp:extent cx="217170" cy="155448"/>
            <wp:effectExtent l="0" t="0" r="0" b="0"/>
            <wp:wrapNone/>
            <wp:docPr id="10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знать и применять оба способа поиска решения задач (от требования к условию и от условия к</w:t>
      </w:r>
      <w:r>
        <w:rPr>
          <w:i/>
          <w:spacing w:val="-52"/>
        </w:rPr>
        <w:t xml:space="preserve"> </w:t>
      </w:r>
      <w:r>
        <w:rPr>
          <w:i/>
        </w:rPr>
        <w:t>требованию);</w:t>
      </w:r>
    </w:p>
    <w:p w:rsidR="00E909A0" w:rsidRDefault="003272CA">
      <w:pPr>
        <w:spacing w:before="37" w:line="276" w:lineRule="auto"/>
        <w:ind w:left="1205" w:right="2894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6640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29210</wp:posOffset>
                </wp:positionV>
                <wp:extent cx="217170" cy="524510"/>
                <wp:effectExtent l="0" t="0" r="0" b="0"/>
                <wp:wrapNone/>
                <wp:docPr id="382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524510"/>
                          <a:chOff x="1277" y="46"/>
                          <a:chExt cx="342" cy="826"/>
                        </a:xfrm>
                      </wpg:grpSpPr>
                      <pic:pic xmlns:pic="http://schemas.openxmlformats.org/drawingml/2006/picture">
                        <pic:nvPicPr>
                          <pic:cNvPr id="384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45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36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626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704C845" id="Group 285" o:spid="_x0000_s1026" style="position:absolute;margin-left:63.85pt;margin-top:2.3pt;width:17.1pt;height:41.3pt;z-index:-26350080;mso-position-horizontal-relative:page" coordorigin="1277,46" coordsize="342,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">
                <v:shape id="Picture 288" o:spid="_x0000_s1027" type="#_x0000_t75" style="position:absolute;left:1277;top:45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">
                  <v:imagedata r:id="rId102" o:title=""/>
                </v:shape>
                <v:shape id="Picture 287" o:spid="_x0000_s1028" type="#_x0000_t75" style="position:absolute;left:1277;top:336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">
                  <v:imagedata r:id="rId102" o:title=""/>
                </v:shape>
                <v:shape id="Picture 286" o:spid="_x0000_s1029" type="#_x0000_t75" style="position:absolute;left:1277;top:626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моделировать рассуждения при поиске решения задач с помощью граф-схемы;</w:t>
      </w:r>
      <w:r w:rsidR="00185FB8">
        <w:rPr>
          <w:i/>
          <w:spacing w:val="-52"/>
        </w:rPr>
        <w:t xml:space="preserve"> </w:t>
      </w:r>
      <w:r w:rsidR="00185FB8">
        <w:rPr>
          <w:i/>
        </w:rPr>
        <w:t>выделять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этапы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решения задачи и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содержание каждого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этапа;</w:t>
      </w:r>
    </w:p>
    <w:p w:rsidR="00E909A0" w:rsidRDefault="00185FB8">
      <w:pPr>
        <w:ind w:left="977" w:right="1622" w:firstLine="228"/>
        <w:rPr>
          <w:i/>
        </w:rPr>
      </w:pPr>
      <w:r>
        <w:rPr>
          <w:i/>
        </w:rPr>
        <w:t>интерпретировать вычислительные результаты в задаче, исследовать полученное решение</w:t>
      </w:r>
      <w:r>
        <w:rPr>
          <w:i/>
          <w:spacing w:val="-52"/>
        </w:rPr>
        <w:t xml:space="preserve"> </w:t>
      </w:r>
      <w:r>
        <w:rPr>
          <w:i/>
        </w:rPr>
        <w:t>задачи;</w:t>
      </w:r>
    </w:p>
    <w:p w:rsidR="00E909A0" w:rsidRDefault="00185FB8">
      <w:pPr>
        <w:spacing w:before="36"/>
        <w:ind w:left="977" w:right="1276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6691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28315</wp:posOffset>
            </wp:positionV>
            <wp:extent cx="217170" cy="155448"/>
            <wp:effectExtent l="0" t="0" r="0" b="0"/>
            <wp:wrapNone/>
            <wp:docPr id="10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анализировать всевозможные ситуации взаимного расположения двух объектов и изменение их</w:t>
      </w:r>
      <w:r>
        <w:rPr>
          <w:i/>
          <w:spacing w:val="-52"/>
        </w:rPr>
        <w:t xml:space="preserve"> </w:t>
      </w:r>
      <w:r>
        <w:rPr>
          <w:i/>
        </w:rPr>
        <w:t>характеристик при совместном движении (скорость, время, расстояние) при решении задач на</w:t>
      </w:r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rPr>
          <w:i/>
          <w:spacing w:val="-3"/>
        </w:rPr>
        <w:t xml:space="preserve"> </w:t>
      </w:r>
      <w:r>
        <w:rPr>
          <w:i/>
        </w:rPr>
        <w:t>двух объектов</w:t>
      </w:r>
      <w:r>
        <w:rPr>
          <w:i/>
          <w:spacing w:val="-2"/>
        </w:rPr>
        <w:t xml:space="preserve"> </w:t>
      </w:r>
      <w:r>
        <w:rPr>
          <w:i/>
        </w:rPr>
        <w:t>как</w:t>
      </w:r>
      <w:r>
        <w:rPr>
          <w:i/>
          <w:spacing w:val="-1"/>
        </w:rPr>
        <w:t xml:space="preserve"> </w:t>
      </w:r>
      <w:r>
        <w:rPr>
          <w:i/>
        </w:rPr>
        <w:t>в одном, так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в противоположных</w:t>
      </w:r>
      <w:r>
        <w:rPr>
          <w:i/>
          <w:spacing w:val="-1"/>
        </w:rPr>
        <w:t xml:space="preserve"> </w:t>
      </w:r>
      <w:r>
        <w:rPr>
          <w:i/>
        </w:rPr>
        <w:t>направлениях;</w:t>
      </w:r>
    </w:p>
    <w:p w:rsidR="00E909A0" w:rsidRDefault="00185FB8">
      <w:pPr>
        <w:ind w:left="977" w:right="1581"/>
        <w:rPr>
          <w:i/>
        </w:rPr>
      </w:pPr>
      <w:r>
        <w:rPr>
          <w:i/>
        </w:rPr>
        <w:t>исследовать всевозможные ситуации при решении задач на движение по реке, рассматривать</w:t>
      </w:r>
      <w:r>
        <w:rPr>
          <w:i/>
          <w:spacing w:val="-52"/>
        </w:rPr>
        <w:t xml:space="preserve"> </w:t>
      </w:r>
      <w:r>
        <w:rPr>
          <w:i/>
        </w:rPr>
        <w:t>разные</w:t>
      </w:r>
      <w:r>
        <w:rPr>
          <w:i/>
          <w:spacing w:val="-2"/>
        </w:rPr>
        <w:t xml:space="preserve"> </w:t>
      </w:r>
      <w:r>
        <w:rPr>
          <w:i/>
        </w:rPr>
        <w:t>системы</w:t>
      </w:r>
      <w:r>
        <w:rPr>
          <w:i/>
          <w:spacing w:val="-1"/>
        </w:rPr>
        <w:t xml:space="preserve"> </w:t>
      </w:r>
      <w:r>
        <w:rPr>
          <w:i/>
        </w:rPr>
        <w:t>отсчѐта;</w:t>
      </w:r>
    </w:p>
    <w:p w:rsidR="00E909A0" w:rsidRDefault="003272CA">
      <w:pPr>
        <w:spacing w:before="45"/>
        <w:ind w:left="1205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6742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34290</wp:posOffset>
                </wp:positionV>
                <wp:extent cx="217170" cy="346710"/>
                <wp:effectExtent l="0" t="0" r="0" b="0"/>
                <wp:wrapNone/>
                <wp:docPr id="376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6710"/>
                          <a:chOff x="1277" y="54"/>
                          <a:chExt cx="342" cy="546"/>
                        </a:xfrm>
                      </wpg:grpSpPr>
                      <pic:pic xmlns:pic="http://schemas.openxmlformats.org/drawingml/2006/picture">
                        <pic:nvPicPr>
                          <pic:cNvPr id="378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3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54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9078698" id="Group 282" o:spid="_x0000_s1026" style="position:absolute;margin-left:63.85pt;margin-top:2.7pt;width:17.1pt;height:27.3pt;z-index:-26349056;mso-position-horizontal-relative:page" coordorigin="1277,54" coordsize="342,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">
                <v:shape id="Picture 284" o:spid="_x0000_s1027" type="#_x0000_t75" style="position:absolute;left:1277;top:53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">
                  <v:imagedata r:id="rId102" o:title=""/>
                </v:shape>
                <v:shape id="Picture 283" o:spid="_x0000_s1028" type="#_x0000_t75" style="position:absolute;left:1277;top:354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решать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разнообразные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задачи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«на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части»,</w:t>
      </w:r>
    </w:p>
    <w:p w:rsidR="00E909A0" w:rsidRDefault="00185FB8">
      <w:pPr>
        <w:spacing w:before="48"/>
        <w:ind w:left="977" w:right="1179" w:firstLine="228"/>
        <w:rPr>
          <w:i/>
        </w:rPr>
      </w:pPr>
      <w:r>
        <w:rPr>
          <w:i/>
        </w:rPr>
        <w:t>решать и обосновывать свое решение задач (выделять математическую основу) на нахождение</w:t>
      </w:r>
      <w:r>
        <w:rPr>
          <w:i/>
          <w:spacing w:val="-52"/>
        </w:rPr>
        <w:t xml:space="preserve"> </w:t>
      </w:r>
      <w:r>
        <w:rPr>
          <w:i/>
        </w:rPr>
        <w:t>части числа и числа по его части на основе конкретного смысла дроби; осознавать и объяснять</w:t>
      </w:r>
      <w:r>
        <w:rPr>
          <w:i/>
          <w:spacing w:val="1"/>
        </w:rPr>
        <w:t xml:space="preserve"> </w:t>
      </w:r>
      <w:r>
        <w:rPr>
          <w:i/>
        </w:rPr>
        <w:t>идентичность</w:t>
      </w:r>
      <w:r>
        <w:rPr>
          <w:i/>
          <w:spacing w:val="-1"/>
        </w:rPr>
        <w:t xml:space="preserve"> </w:t>
      </w:r>
      <w:r>
        <w:rPr>
          <w:i/>
        </w:rPr>
        <w:t>задач</w:t>
      </w:r>
      <w:r>
        <w:rPr>
          <w:i/>
          <w:spacing w:val="-2"/>
        </w:rPr>
        <w:t xml:space="preserve"> </w:t>
      </w:r>
      <w:r>
        <w:rPr>
          <w:i/>
        </w:rPr>
        <w:t>разных типов, связывающих</w:t>
      </w:r>
      <w:r>
        <w:rPr>
          <w:i/>
          <w:spacing w:val="-2"/>
        </w:rPr>
        <w:t xml:space="preserve"> </w:t>
      </w:r>
      <w:r>
        <w:rPr>
          <w:i/>
        </w:rPr>
        <w:t>три</w:t>
      </w:r>
    </w:p>
    <w:p w:rsidR="00E909A0" w:rsidRDefault="00185FB8">
      <w:pPr>
        <w:ind w:left="977" w:right="1154"/>
        <w:rPr>
          <w:b/>
        </w:rPr>
      </w:pPr>
      <w:r>
        <w:rPr>
          <w:i/>
        </w:rPr>
        <w:t>величины (на работу, на покупки, на движение); выделять эти величины и отношения между ними,</w:t>
      </w:r>
      <w:r>
        <w:rPr>
          <w:i/>
          <w:spacing w:val="-52"/>
        </w:rPr>
        <w:t xml:space="preserve"> </w:t>
      </w:r>
      <w:r>
        <w:rPr>
          <w:i/>
        </w:rPr>
        <w:t>применять</w:t>
      </w:r>
      <w:r>
        <w:rPr>
          <w:i/>
          <w:spacing w:val="-4"/>
        </w:rPr>
        <w:t xml:space="preserve"> </w:t>
      </w:r>
      <w:r>
        <w:rPr>
          <w:i/>
        </w:rPr>
        <w:t>их при</w:t>
      </w:r>
      <w:r>
        <w:rPr>
          <w:i/>
          <w:spacing w:val="-2"/>
        </w:rPr>
        <w:t xml:space="preserve"> </w:t>
      </w:r>
      <w:r>
        <w:rPr>
          <w:i/>
        </w:rPr>
        <w:t>решении</w:t>
      </w:r>
      <w:r>
        <w:rPr>
          <w:i/>
          <w:spacing w:val="-1"/>
        </w:rPr>
        <w:t xml:space="preserve"> </w:t>
      </w:r>
      <w:r>
        <w:rPr>
          <w:i/>
        </w:rPr>
        <w:t>задач, конструировать</w:t>
      </w:r>
      <w:r>
        <w:rPr>
          <w:i/>
          <w:spacing w:val="-2"/>
        </w:rPr>
        <w:t xml:space="preserve"> </w:t>
      </w:r>
      <w:r>
        <w:rPr>
          <w:i/>
        </w:rPr>
        <w:t>собственные</w:t>
      </w:r>
      <w:r>
        <w:rPr>
          <w:i/>
          <w:spacing w:val="-3"/>
        </w:rPr>
        <w:t xml:space="preserve"> </w:t>
      </w:r>
      <w:r>
        <w:rPr>
          <w:i/>
        </w:rPr>
        <w:t>задачи указанных</w:t>
      </w:r>
      <w:r>
        <w:rPr>
          <w:i/>
          <w:spacing w:val="-2"/>
        </w:rPr>
        <w:t xml:space="preserve"> </w:t>
      </w:r>
      <w:r>
        <w:rPr>
          <w:i/>
        </w:rPr>
        <w:t>типов.</w:t>
      </w:r>
      <w:r>
        <w:rPr>
          <w:i/>
          <w:spacing w:val="1"/>
        </w:rPr>
        <w:t xml:space="preserve"> </w:t>
      </w:r>
      <w:r>
        <w:rPr>
          <w:b/>
        </w:rPr>
        <w:t>В</w:t>
      </w:r>
    </w:p>
    <w:p w:rsidR="00E909A0" w:rsidRDefault="00185FB8">
      <w:pPr>
        <w:pStyle w:val="2"/>
        <w:spacing w:before="4" w:line="250" w:lineRule="exact"/>
      </w:pPr>
      <w:r>
        <w:t>повседневной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E909A0" w:rsidRDefault="00185FB8">
      <w:pPr>
        <w:ind w:left="977" w:right="1098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6793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5454</wp:posOffset>
            </wp:positionV>
            <wp:extent cx="217170" cy="155448"/>
            <wp:effectExtent l="0" t="0" r="0" b="0"/>
            <wp:wrapNone/>
            <wp:docPr id="10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выделять при решении задач характеристики рассматриваемой в задаче ситуации, отличные от</w:t>
      </w:r>
      <w:r>
        <w:rPr>
          <w:i/>
          <w:spacing w:val="-52"/>
        </w:rPr>
        <w:t xml:space="preserve"> </w:t>
      </w:r>
      <w:r>
        <w:rPr>
          <w:i/>
        </w:rPr>
        <w:t>реальных (те, от которых абстрагировались), конструировать новые ситуации с учѐтом этих</w:t>
      </w:r>
      <w:r>
        <w:rPr>
          <w:i/>
          <w:spacing w:val="1"/>
        </w:rPr>
        <w:t xml:space="preserve"> </w:t>
      </w:r>
      <w:r>
        <w:rPr>
          <w:i/>
        </w:rPr>
        <w:t>характеристик, в частности, при решении задач на концентрации, учитывать плотность</w:t>
      </w:r>
      <w:r>
        <w:rPr>
          <w:i/>
          <w:spacing w:val="1"/>
        </w:rPr>
        <w:t xml:space="preserve"> </w:t>
      </w:r>
      <w:r>
        <w:rPr>
          <w:i/>
        </w:rPr>
        <w:t>вещества;</w:t>
      </w:r>
    </w:p>
    <w:p w:rsidR="00E909A0" w:rsidRDefault="00185FB8">
      <w:pPr>
        <w:spacing w:before="42"/>
        <w:ind w:left="977" w:right="1552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6844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32125</wp:posOffset>
            </wp:positionV>
            <wp:extent cx="217170" cy="155448"/>
            <wp:effectExtent l="0" t="0" r="0" b="0"/>
            <wp:wrapNone/>
            <wp:docPr id="10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решать и конструировать задачи на основе рассмотрения реальных ситуаций, в которых не</w:t>
      </w:r>
      <w:r>
        <w:rPr>
          <w:i/>
          <w:spacing w:val="-52"/>
        </w:rPr>
        <w:t xml:space="preserve"> </w:t>
      </w:r>
      <w:r>
        <w:rPr>
          <w:i/>
        </w:rPr>
        <w:t>требуется</w:t>
      </w:r>
      <w:r>
        <w:rPr>
          <w:i/>
          <w:spacing w:val="-1"/>
        </w:rPr>
        <w:t xml:space="preserve"> </w:t>
      </w:r>
      <w:r>
        <w:rPr>
          <w:i/>
        </w:rPr>
        <w:t>точный вычислительный результат;</w:t>
      </w:r>
    </w:p>
    <w:p w:rsidR="00E909A0" w:rsidRDefault="00185FB8">
      <w:pPr>
        <w:spacing w:before="41"/>
        <w:ind w:left="1205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6896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31490</wp:posOffset>
            </wp:positionV>
            <wp:extent cx="217170" cy="155448"/>
            <wp:effectExtent l="0" t="0" r="0" b="0"/>
            <wp:wrapNone/>
            <wp:docPr id="11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решать</w:t>
      </w:r>
      <w:r>
        <w:rPr>
          <w:i/>
          <w:spacing w:val="-4"/>
        </w:rPr>
        <w:t xml:space="preserve"> </w:t>
      </w:r>
      <w:r>
        <w:rPr>
          <w:i/>
        </w:rPr>
        <w:t>задачи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движение</w:t>
      </w:r>
      <w:r>
        <w:rPr>
          <w:i/>
          <w:spacing w:val="-2"/>
        </w:rPr>
        <w:t xml:space="preserve"> </w:t>
      </w:r>
      <w:r>
        <w:rPr>
          <w:i/>
        </w:rPr>
        <w:t>по</w:t>
      </w:r>
      <w:r>
        <w:rPr>
          <w:i/>
          <w:spacing w:val="-3"/>
        </w:rPr>
        <w:t xml:space="preserve"> </w:t>
      </w:r>
      <w:r>
        <w:rPr>
          <w:i/>
        </w:rPr>
        <w:t>реке,</w:t>
      </w:r>
      <w:r>
        <w:rPr>
          <w:i/>
          <w:spacing w:val="-1"/>
        </w:rPr>
        <w:t xml:space="preserve"> </w:t>
      </w:r>
      <w:r>
        <w:rPr>
          <w:i/>
        </w:rPr>
        <w:t>рассматривая</w:t>
      </w:r>
      <w:r>
        <w:rPr>
          <w:i/>
          <w:spacing w:val="-2"/>
        </w:rPr>
        <w:t xml:space="preserve"> </w:t>
      </w:r>
      <w:r>
        <w:rPr>
          <w:i/>
        </w:rPr>
        <w:t>разные</w:t>
      </w:r>
      <w:r>
        <w:rPr>
          <w:i/>
          <w:spacing w:val="-3"/>
        </w:rPr>
        <w:t xml:space="preserve"> </w:t>
      </w:r>
      <w:r>
        <w:rPr>
          <w:i/>
        </w:rPr>
        <w:t>системы</w:t>
      </w:r>
      <w:r>
        <w:rPr>
          <w:i/>
          <w:spacing w:val="-2"/>
        </w:rPr>
        <w:t xml:space="preserve"> </w:t>
      </w:r>
      <w:r>
        <w:rPr>
          <w:i/>
        </w:rPr>
        <w:t>отсчета.</w:t>
      </w:r>
    </w:p>
    <w:p w:rsidR="00E909A0" w:rsidRDefault="00E909A0">
      <w:pPr>
        <w:pStyle w:val="a3"/>
        <w:spacing w:before="6"/>
        <w:ind w:left="0"/>
        <w:rPr>
          <w:i/>
        </w:rPr>
      </w:pPr>
    </w:p>
    <w:p w:rsidR="00E909A0" w:rsidRDefault="00185FB8">
      <w:pPr>
        <w:pStyle w:val="2"/>
        <w:spacing w:line="251" w:lineRule="exact"/>
      </w:pPr>
      <w:r>
        <w:t>Наглядная</w:t>
      </w:r>
      <w:r>
        <w:rPr>
          <w:spacing w:val="-5"/>
        </w:rPr>
        <w:t xml:space="preserve"> </w:t>
      </w:r>
      <w:r>
        <w:t>геометрия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</w:t>
      </w:r>
    </w:p>
    <w:p w:rsidR="00E909A0" w:rsidRDefault="00185FB8">
      <w:pPr>
        <w:ind w:left="977" w:right="1635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6947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11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Извлекать, интерпретировать и преобразовывать информацию о геометрических фигурах,</w:t>
      </w:r>
      <w:r>
        <w:rPr>
          <w:i/>
          <w:spacing w:val="-52"/>
        </w:rPr>
        <w:t xml:space="preserve"> </w:t>
      </w:r>
      <w:r>
        <w:rPr>
          <w:i/>
        </w:rPr>
        <w:t>представленную</w:t>
      </w:r>
      <w:r>
        <w:rPr>
          <w:i/>
          <w:spacing w:val="-1"/>
        </w:rPr>
        <w:t xml:space="preserve"> </w:t>
      </w:r>
      <w:r>
        <w:rPr>
          <w:i/>
        </w:rPr>
        <w:t>на чертежах;</w:t>
      </w:r>
    </w:p>
    <w:p w:rsidR="00E909A0" w:rsidRDefault="00185FB8">
      <w:pPr>
        <w:spacing w:before="39"/>
        <w:ind w:left="1205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6998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30220</wp:posOffset>
            </wp:positionV>
            <wp:extent cx="217170" cy="155448"/>
            <wp:effectExtent l="0" t="0" r="0" b="0"/>
            <wp:wrapNone/>
            <wp:docPr id="11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изображать</w:t>
      </w:r>
      <w:r>
        <w:rPr>
          <w:i/>
          <w:spacing w:val="-2"/>
        </w:rPr>
        <w:t xml:space="preserve"> </w:t>
      </w:r>
      <w:r>
        <w:rPr>
          <w:i/>
        </w:rPr>
        <w:t>изучаемые</w:t>
      </w:r>
      <w:r>
        <w:rPr>
          <w:i/>
          <w:spacing w:val="-1"/>
        </w:rPr>
        <w:t xml:space="preserve"> </w:t>
      </w:r>
      <w:r>
        <w:rPr>
          <w:i/>
        </w:rPr>
        <w:t>фигуры</w:t>
      </w:r>
      <w:r>
        <w:rPr>
          <w:i/>
          <w:spacing w:val="-1"/>
        </w:rPr>
        <w:t xml:space="preserve"> </w:t>
      </w:r>
      <w:r>
        <w:rPr>
          <w:i/>
        </w:rPr>
        <w:t>от</w:t>
      </w:r>
      <w:r>
        <w:rPr>
          <w:i/>
          <w:spacing w:val="-3"/>
        </w:rPr>
        <w:t xml:space="preserve"> </w:t>
      </w:r>
      <w:r>
        <w:rPr>
          <w:i/>
        </w:rPr>
        <w:t>руки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помощью</w:t>
      </w:r>
      <w:r>
        <w:rPr>
          <w:i/>
          <w:spacing w:val="-1"/>
        </w:rPr>
        <w:t xml:space="preserve"> </w:t>
      </w:r>
      <w:r>
        <w:rPr>
          <w:i/>
        </w:rPr>
        <w:t>компьютерных</w:t>
      </w:r>
      <w:r>
        <w:rPr>
          <w:i/>
          <w:spacing w:val="-3"/>
        </w:rPr>
        <w:t xml:space="preserve"> </w:t>
      </w:r>
      <w:r>
        <w:rPr>
          <w:i/>
        </w:rPr>
        <w:t>инструментов.</w:t>
      </w:r>
    </w:p>
    <w:p w:rsidR="00E909A0" w:rsidRDefault="00E909A0">
      <w:pPr>
        <w:pStyle w:val="a3"/>
        <w:spacing w:before="5"/>
        <w:ind w:left="0"/>
        <w:rPr>
          <w:i/>
        </w:rPr>
      </w:pPr>
    </w:p>
    <w:p w:rsidR="00E909A0" w:rsidRDefault="00185FB8">
      <w:pPr>
        <w:pStyle w:val="2"/>
        <w:spacing w:before="1" w:line="250" w:lineRule="exact"/>
      </w:pPr>
      <w:r>
        <w:t>Измерения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:rsidR="00E909A0" w:rsidRDefault="00185FB8">
      <w:pPr>
        <w:spacing w:line="242" w:lineRule="auto"/>
        <w:ind w:left="977" w:right="1266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7049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11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выполнять измерение длин, расстояний, величин углов, с помощью инструментов для измерений</w:t>
      </w:r>
      <w:r>
        <w:rPr>
          <w:i/>
          <w:spacing w:val="-52"/>
        </w:rPr>
        <w:t xml:space="preserve"> </w:t>
      </w:r>
      <w:r>
        <w:rPr>
          <w:i/>
        </w:rPr>
        <w:t>длин</w:t>
      </w:r>
      <w:r>
        <w:rPr>
          <w:i/>
          <w:spacing w:val="-3"/>
        </w:rPr>
        <w:t xml:space="preserve"> </w:t>
      </w:r>
      <w:r>
        <w:rPr>
          <w:i/>
        </w:rPr>
        <w:t>и углов;</w:t>
      </w:r>
    </w:p>
    <w:p w:rsidR="00E909A0" w:rsidRDefault="00185FB8">
      <w:pPr>
        <w:spacing w:before="38"/>
        <w:ind w:left="977" w:right="1661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7100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29585</wp:posOffset>
            </wp:positionV>
            <wp:extent cx="217170" cy="155448"/>
            <wp:effectExtent l="0" t="0" r="0" b="0"/>
            <wp:wrapNone/>
            <wp:docPr id="11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вычислять площади прямоугольников, квадратов, объѐмы прямоугольных параллелепипедов,</w:t>
      </w:r>
      <w:r>
        <w:rPr>
          <w:i/>
          <w:spacing w:val="-52"/>
        </w:rPr>
        <w:t xml:space="preserve"> </w:t>
      </w:r>
      <w:r>
        <w:rPr>
          <w:i/>
        </w:rPr>
        <w:t>кубов.</w:t>
      </w:r>
    </w:p>
    <w:p w:rsidR="00E909A0" w:rsidRDefault="00E909A0">
      <w:pPr>
        <w:pStyle w:val="a3"/>
        <w:spacing w:before="6"/>
        <w:ind w:left="0"/>
        <w:rPr>
          <w:i/>
        </w:rPr>
      </w:pPr>
    </w:p>
    <w:p w:rsidR="00E909A0" w:rsidRDefault="00185FB8">
      <w:pPr>
        <w:pStyle w:val="2"/>
        <w:spacing w:before="1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spacing w:before="64"/>
        <w:ind w:left="977" w:right="2366" w:firstLine="228"/>
        <w:rPr>
          <w:i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697356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46095</wp:posOffset>
            </wp:positionV>
            <wp:extent cx="217170" cy="155448"/>
            <wp:effectExtent l="0" t="0" r="0" b="0"/>
            <wp:wrapNone/>
            <wp:docPr id="12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вычислять расстояния на местности в стандартных ситуациях, площади участков</w:t>
      </w:r>
      <w:r>
        <w:rPr>
          <w:i/>
          <w:spacing w:val="-52"/>
        </w:rPr>
        <w:t xml:space="preserve"> </w:t>
      </w:r>
      <w:r>
        <w:rPr>
          <w:i/>
        </w:rPr>
        <w:t>прямоугольной</w:t>
      </w:r>
      <w:r>
        <w:rPr>
          <w:i/>
          <w:spacing w:val="-1"/>
        </w:rPr>
        <w:t xml:space="preserve"> </w:t>
      </w:r>
      <w:r>
        <w:rPr>
          <w:i/>
        </w:rPr>
        <w:t>формы, объѐмы</w:t>
      </w:r>
      <w:r>
        <w:rPr>
          <w:i/>
          <w:spacing w:val="-1"/>
        </w:rPr>
        <w:t xml:space="preserve"> </w:t>
      </w:r>
      <w:r>
        <w:rPr>
          <w:i/>
        </w:rPr>
        <w:t>комнат;</w:t>
      </w:r>
    </w:p>
    <w:p w:rsidR="00E909A0" w:rsidRDefault="003272CA">
      <w:pPr>
        <w:spacing w:before="46" w:line="285" w:lineRule="auto"/>
        <w:ind w:left="1205" w:right="2401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7408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34925</wp:posOffset>
                </wp:positionV>
                <wp:extent cx="217170" cy="346075"/>
                <wp:effectExtent l="0" t="0" r="0" b="0"/>
                <wp:wrapNone/>
                <wp:docPr id="370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6075"/>
                          <a:chOff x="1277" y="55"/>
                          <a:chExt cx="342" cy="545"/>
                        </a:xfrm>
                      </wpg:grpSpPr>
                      <pic:pic xmlns:pic="http://schemas.openxmlformats.org/drawingml/2006/picture">
                        <pic:nvPicPr>
                          <pic:cNvPr id="372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4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54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75030FA" id="Group 279" o:spid="_x0000_s1026" style="position:absolute;margin-left:63.85pt;margin-top:2.75pt;width:17.1pt;height:27.25pt;z-index:-26342400;mso-position-horizontal-relative:page" coordorigin="1277,55" coordsize="342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">
                <v:shape id="Picture 281" o:spid="_x0000_s1027" type="#_x0000_t75" style="position:absolute;left:1277;top:54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">
                  <v:imagedata r:id="rId102" o:title=""/>
                </v:shape>
                <v:shape id="Picture 280" o:spid="_x0000_s1028" type="#_x0000_t75" style="position:absolute;left:1277;top:354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выполнять простейшие построения на местности, необходимые в реальной жизни;</w:t>
      </w:r>
      <w:r w:rsidR="00185FB8">
        <w:rPr>
          <w:i/>
          <w:spacing w:val="-52"/>
        </w:rPr>
        <w:t xml:space="preserve"> </w:t>
      </w:r>
      <w:r w:rsidR="00185FB8">
        <w:rPr>
          <w:i/>
        </w:rPr>
        <w:t>оценивать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размеры реальных объектов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окружающего мира.</w:t>
      </w:r>
    </w:p>
    <w:p w:rsidR="00E909A0" w:rsidRDefault="00185FB8">
      <w:pPr>
        <w:pStyle w:val="2"/>
        <w:spacing w:before="207" w:line="251" w:lineRule="exact"/>
      </w:pPr>
      <w:r>
        <w:t>История математики</w:t>
      </w:r>
    </w:p>
    <w:p w:rsidR="00E909A0" w:rsidRDefault="00185FB8">
      <w:pPr>
        <w:ind w:left="977" w:right="1575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7459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5454</wp:posOffset>
            </wp:positionV>
            <wp:extent cx="217170" cy="155448"/>
            <wp:effectExtent l="0" t="0" r="0" b="0"/>
            <wp:wrapNone/>
            <wp:docPr id="12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Характеризовать вклад выдающихся математиков в развитие математики и иных научных</w:t>
      </w:r>
      <w:r>
        <w:rPr>
          <w:i/>
          <w:spacing w:val="-52"/>
        </w:rPr>
        <w:t xml:space="preserve"> </w:t>
      </w:r>
      <w:r>
        <w:rPr>
          <w:i/>
        </w:rPr>
        <w:t>областей.</w:t>
      </w:r>
    </w:p>
    <w:p w:rsidR="00E909A0" w:rsidRDefault="00185FB8">
      <w:pPr>
        <w:pStyle w:val="2"/>
        <w:spacing w:before="4"/>
        <w:ind w:right="1333"/>
      </w:pPr>
      <w:r>
        <w:t>Выпускник научится в 7-9 классах (для использования в повседневной жизни и обеспечения</w:t>
      </w:r>
      <w:r>
        <w:rPr>
          <w:spacing w:val="-52"/>
        </w:rPr>
        <w:t xml:space="preserve"> </w:t>
      </w:r>
      <w:r>
        <w:t>возможности успешного продолжения образования на базовом уровне) Элементы теории</w:t>
      </w:r>
      <w:r>
        <w:rPr>
          <w:spacing w:val="1"/>
        </w:rPr>
        <w:t xml:space="preserve"> </w:t>
      </w:r>
      <w:r>
        <w:t>множеств</w:t>
      </w:r>
      <w:r>
        <w:rPr>
          <w:spacing w:val="-1"/>
        </w:rPr>
        <w:t xml:space="preserve"> </w:t>
      </w:r>
      <w:r>
        <w:t>и математической логики</w:t>
      </w:r>
    </w:p>
    <w:p w:rsidR="00E909A0" w:rsidRDefault="00185FB8">
      <w:pPr>
        <w:pStyle w:val="a3"/>
        <w:spacing w:line="247" w:lineRule="exact"/>
        <w:ind w:left="8259"/>
      </w:pPr>
      <w:r>
        <w:rPr>
          <w:noProof/>
          <w:lang w:eastAsia="ru-RU"/>
        </w:rPr>
        <w:drawing>
          <wp:anchor distT="0" distB="0" distL="0" distR="0" simplePos="0" relativeHeight="47697510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2014</wp:posOffset>
            </wp:positionV>
            <wp:extent cx="4690745" cy="155448"/>
            <wp:effectExtent l="0" t="0" r="0" b="0"/>
            <wp:wrapNone/>
            <wp:docPr id="12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92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074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а,</w:t>
      </w:r>
      <w:r>
        <w:rPr>
          <w:spacing w:val="-2"/>
        </w:rPr>
        <w:t xml:space="preserve"> </w:t>
      </w:r>
      <w:r>
        <w:t>подмножество,</w:t>
      </w:r>
    </w:p>
    <w:p w:rsidR="00E909A0" w:rsidRDefault="003272CA">
      <w:pPr>
        <w:pStyle w:val="a3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189865</wp:posOffset>
                </wp:positionV>
                <wp:extent cx="5746115" cy="708660"/>
                <wp:effectExtent l="0" t="0" r="0" b="0"/>
                <wp:wrapTopAndBottom/>
                <wp:docPr id="358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6115" cy="708660"/>
                          <a:chOff x="1277" y="299"/>
                          <a:chExt cx="9049" cy="1116"/>
                        </a:xfrm>
                      </wpg:grpSpPr>
                      <pic:pic xmlns:pic="http://schemas.openxmlformats.org/drawingml/2006/picture">
                        <pic:nvPicPr>
                          <pic:cNvPr id="36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99"/>
                            <a:ext cx="509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89"/>
                            <a:ext cx="769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879"/>
                            <a:ext cx="904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6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170"/>
                            <a:ext cx="79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8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1277" y="299"/>
                            <a:ext cx="9049" cy="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C41F04" w:rsidRDefault="00C41F0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C41F04" w:rsidRDefault="00C41F04">
                              <w:pPr>
                                <w:rPr>
                                  <w:sz w:val="27"/>
                                </w:rPr>
                              </w:pPr>
                            </w:p>
                            <w:p w:rsidR="00C41F04" w:rsidRDefault="00C41F04">
                              <w:pPr>
                                <w:ind w:left="676"/>
                              </w:pPr>
                              <w:r>
                                <w:t>одить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примеры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контрпримеры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для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подтвержнения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своих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высказываний.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3" o:spid="_x0000_s1067" style="position:absolute;left:0;text-align:left;margin-left:63.85pt;margin-top:14.95pt;width:452.45pt;height:55.8pt;z-index:-15692288;mso-wrap-distance-left:0;mso-wrap-distance-right:0;mso-position-horizontal-relative:page;mso-position-vertical-relative:text" coordorigin="1277,299" coordsize="9049,1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">
                <v:shape id="Picture 278" o:spid="_x0000_s1068" type="#_x0000_t75" style="position:absolute;left:1277;top:299;width:5095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bhOzBAAAA3AAAAA8AAABkcnMvZG93bnJldi54bWxET8uKwjAU3Qv+Q7jC7DStQpFqFBWVgVk4&#10;PtfX5toWm5vSRO38vVkMuDyc93Temko8qXGlZQXxIAJBnFldcq7gdNz0xyCcR9ZYWSYFf+RgPut2&#10;pphq++I9PQ8+FyGEXYoKCu/rVEqXFWTQDWxNHLibbQz6AJtc6gZfIdxUchhFiTRYcmgosKZVQdn9&#10;8DAKdj/b9a26Jvx7elzO6/syPubjWKmvXruYgPDU+o/43/2tFYySMD+cCUdAzt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EbhOzBAAAA3AAAAA8AAAAAAAAAAAAAAAAAnwIA&#10;AGRycy9kb3ducmV2LnhtbFBLBQYAAAAABAAEAPcAAACNAwAAAAA=&#10;">
                  <v:imagedata r:id="rId158" o:title=""/>
                </v:shape>
                <v:shape id="Picture 277" o:spid="_x0000_s1069" type="#_x0000_t75" style="position:absolute;left:1277;top:589;width:7696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vQq/EAAAA3AAAAA8AAABkcnMvZG93bnJldi54bWxEj0+LwjAUxO8LfofwBG9rqmLVahRZVlzW&#10;k3/w/GiebbF5KUnU6qffLCzscZiZ3zCLVWtqcSfnK8sKBv0EBHFudcWFgtNx8z4F4QOyxtoyKXiS&#10;h9Wy87bATNsH7+l+CIWIEPYZKihDaDIpfV6SQd+3DXH0LtYZDFG6QmqHjwg3tRwmSSoNVhwXSmzo&#10;o6T8ergZBbuXNLOJven0fAqb63ibfKP7VKrXbddzEIHa8B/+a39pBaN0CL9n4hGQy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UvQq/EAAAA3AAAAA8AAAAAAAAAAAAAAAAA&#10;nwIAAGRycy9kb3ducmV2LnhtbFBLBQYAAAAABAAEAPcAAACQAwAAAAA=&#10;">
                  <v:imagedata r:id="rId159" o:title=""/>
                </v:shape>
                <v:shape id="Picture 276" o:spid="_x0000_s1070" type="#_x0000_t75" style="position:absolute;left:1277;top:879;width:9049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xbHDCAAAA3AAAAA8AAABkcnMvZG93bnJldi54bWxEj9FqAjEURN8L/kO4gi+lJmqRujWKrBR8&#10;E20/4LK5brZubpYk6vbvjSD0cZiZM8xy3btWXCnExrOGyViBIK68abjW8PP99fYBIiZkg61n0vBH&#10;EdarwcsSC+NvfKDrMdUiQzgWqMGm1BVSxsqSwzj2HXH2Tj44TFmGWpqAtwx3rZwqNZcOG84LFjsq&#10;LVXn48Vp2Jatmf4mtPvXsDj40qv+slFaj4b95hNEoj79h5/tndEwm7/D40w+AnJ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MWxwwgAAANwAAAAPAAAAAAAAAAAAAAAAAJ8C&#10;AABkcnMvZG93bnJldi54bWxQSwUGAAAAAAQABAD3AAAAjgMAAAAA&#10;">
                  <v:imagedata r:id="rId160" o:title=""/>
                </v:shape>
                <v:shape id="Picture 275" o:spid="_x0000_s1071" type="#_x0000_t75" style="position:absolute;left:1277;top:1170;width:790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ARXfEAAAA3AAAAA8AAABkcnMvZG93bnJldi54bWxEj0FrwkAUhO+C/2F5gjezaQ2hpK7SCoIX&#10;D7Et9PjIviaL2bchu5ror3cFocdhZr5hVpvRtuJCvTeOFbwkKQjiymnDtYLvr93iDYQPyBpbx6Tg&#10;Sh426+lkhYV2A5d0OYZaRAj7AhU0IXSFlL5qyKJPXEccvT/XWwxR9rXUPQ4Rblv5mqa5tGg4LjTY&#10;0bah6nQ8WwXbLBtMWRrMD8vzb3bjn9On3Ck1n40f7yACjeE//GzvtYJlnsPjTDwCcn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NARXfEAAAA3AAAAA8AAAAAAAAAAAAAAAAA&#10;nwIAAGRycy9kb3ducmV2LnhtbFBLBQYAAAAABAAEAPcAAACQAwAAAAA=&#10;">
                  <v:imagedata r:id="rId161" o:title=""/>
                </v:shape>
                <v:shape id="Text Box 274" o:spid="_x0000_s1072" type="#_x0000_t202" style="position:absolute;left:1277;top:299;width:9049;height:1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PWqM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vCWxr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9aowgAAANwAAAAPAAAAAAAAAAAAAAAAAJgCAABkcnMvZG93&#10;bnJldi54bWxQSwUGAAAAAAQABAD1AAAAhwMAAAAA&#10;" filled="f" stroked="f">
                  <v:textbox inset="0,0,0,0">
                    <w:txbxContent>
                      <w:p w:rsidR="00C41F04" w:rsidRDefault="00C41F04">
                        <w:pPr>
                          <w:rPr>
                            <w:sz w:val="24"/>
                          </w:rPr>
                        </w:pPr>
                      </w:p>
                      <w:p w:rsidR="00C41F04" w:rsidRDefault="00C41F04">
                        <w:pPr>
                          <w:rPr>
                            <w:sz w:val="24"/>
                          </w:rPr>
                        </w:pPr>
                      </w:p>
                      <w:p w:rsidR="00C41F04" w:rsidRDefault="00C41F04">
                        <w:pPr>
                          <w:rPr>
                            <w:sz w:val="27"/>
                          </w:rPr>
                        </w:pPr>
                      </w:p>
                      <w:p w:rsidR="00C41F04" w:rsidRDefault="00C41F04">
                        <w:pPr>
                          <w:ind w:left="676"/>
                        </w:pPr>
                        <w:r>
                          <w:t>одить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примеры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контрпримеры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для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подтвержнения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своих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высказываний.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85FB8">
        <w:t>принадлежность;</w:t>
      </w:r>
    </w:p>
    <w:p w:rsidR="00E909A0" w:rsidRDefault="00E909A0">
      <w:pPr>
        <w:pStyle w:val="a3"/>
        <w:spacing w:before="3"/>
        <w:ind w:left="0"/>
        <w:rPr>
          <w:sz w:val="11"/>
        </w:rPr>
      </w:pPr>
    </w:p>
    <w:p w:rsidR="00E909A0" w:rsidRDefault="00185FB8">
      <w:pPr>
        <w:spacing w:before="92"/>
        <w:ind w:left="977" w:right="1400"/>
      </w:pPr>
      <w:r>
        <w:rPr>
          <w:b/>
        </w:rPr>
        <w:t xml:space="preserve">В повседневной жизни и при изучении других предметов: </w:t>
      </w:r>
      <w:r>
        <w:t>использовать графическое</w:t>
      </w:r>
      <w:r>
        <w:rPr>
          <w:spacing w:val="1"/>
        </w:rPr>
        <w:t xml:space="preserve"> </w:t>
      </w:r>
      <w:r>
        <w:t>представление множеств для описания реальных процессов и явлений, при решении задач других</w:t>
      </w:r>
      <w:r>
        <w:rPr>
          <w:spacing w:val="-5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предметов.</w:t>
      </w:r>
    </w:p>
    <w:p w:rsidR="00E909A0" w:rsidRDefault="00185FB8">
      <w:pPr>
        <w:pStyle w:val="2"/>
        <w:spacing w:before="6" w:after="4"/>
      </w:pPr>
      <w:r>
        <w:t>Числа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58356" cy="155448"/>
            <wp:effectExtent l="0" t="0" r="0" b="0"/>
            <wp:docPr id="12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83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3272CA">
      <w:pPr>
        <w:pStyle w:val="a3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189865</wp:posOffset>
                </wp:positionV>
                <wp:extent cx="5652135" cy="342900"/>
                <wp:effectExtent l="0" t="0" r="0" b="0"/>
                <wp:wrapTopAndBottom/>
                <wp:docPr id="350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2135" cy="342900"/>
                          <a:chOff x="1277" y="299"/>
                          <a:chExt cx="8901" cy="540"/>
                        </a:xfrm>
                      </wpg:grpSpPr>
                      <pic:pic xmlns:pic="http://schemas.openxmlformats.org/drawingml/2006/picture">
                        <pic:nvPicPr>
                          <pic:cNvPr id="352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98"/>
                            <a:ext cx="632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94"/>
                            <a:ext cx="890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6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1277" y="298"/>
                            <a:ext cx="8901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spacing w:line="244" w:lineRule="exact"/>
                                <w:ind w:right="1189"/>
                                <w:jc w:val="right"/>
                              </w:pPr>
                              <w:r>
                                <w:t>ии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вычислений;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9" o:spid="_x0000_s1073" style="position:absolute;left:0;text-align:left;margin-left:63.85pt;margin-top:14.95pt;width:445.05pt;height:27pt;z-index:-15691776;mso-wrap-distance-left:0;mso-wrap-distance-right:0;mso-position-horizontal-relative:page;mso-position-vertical-relative:text" coordorigin="1277,299" coordsize="8901,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">
                <v:shape id="Picture 272" o:spid="_x0000_s1074" type="#_x0000_t75" style="position:absolute;left:1277;top:298;width:6325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TZYDGAAAA3AAAAA8AAABkcnMvZG93bnJldi54bWxEj09rAjEUxO8Fv0N4hd5qttpdZDWKFlvq&#10;0T+UHp+b192lm5dtkmr67U1B8DjMzG+Y2SKaTpzI+daygqdhBoK4srrlWsFh//o4AeEDssbOMin4&#10;Iw+L+eBuhqW2Z97SaRdqkSDsS1TQhNCXUvqqIYN+aHvi5H1ZZzAk6WqpHZ4T3HRylGWFNNhyWmiw&#10;p5eGqu/dr1FQ5/vPw2qzPa7einUeI/58uOdCqYf7uJyCCBTDLXxtv2sF43wE/2fSEZDz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5NlgMYAAADcAAAADwAAAAAAAAAAAAAA&#10;AACfAgAAZHJzL2Rvd25yZXYueG1sUEsFBgAAAAAEAAQA9wAAAJIDAAAAAA==&#10;">
                  <v:imagedata r:id="rId164" o:title=""/>
                </v:shape>
                <v:shape id="Picture 271" o:spid="_x0000_s1075" type="#_x0000_t75" style="position:absolute;left:1277;top:594;width:890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78DXDAAAA3AAAAA8AAABkcnMvZG93bnJldi54bWxEj0uLwkAQhO+C/2FoYW86iasi0VF8sKhH&#10;HwjemkybBDM9MTOr2X+/Iwgei6r6iprOG1OKB9WusKwg7kUgiFOrC84UnI4/3TEI55E1lpZJwR85&#10;mM/arSkm2j55T4+Dz0SAsEtQQe59lUjp0pwMup6tiIN3tbVBH2SdSV3jM8BNKftRNJIGCw4LOVa0&#10;yim9HX6Ngrte33jD+zjK0vtytxhdzrGplPrqNIsJCE+N/4Tf7a1W8D0cwOtMOAJy9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bvwNcMAAADcAAAADwAAAAAAAAAAAAAAAACf&#10;AgAAZHJzL2Rvd25yZXYueG1sUEsFBgAAAAAEAAQA9wAAAI8DAAAAAA==&#10;">
                  <v:imagedata r:id="rId165" o:title=""/>
                </v:shape>
                <v:shape id="Text Box 270" o:spid="_x0000_s1076" type="#_x0000_t202" style="position:absolute;left:1277;top:298;width:89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wt/M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jCepH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DC38xQAAANwAAAAPAAAAAAAAAAAAAAAAAJgCAABkcnMv&#10;ZG93bnJldi54bWxQSwUGAAAAAAQABAD1AAAAigMAAAAA&#10;" filled="f" stroked="f">
                  <v:textbox inset="0,0,0,0">
                    <w:txbxContent>
                      <w:p w:rsidR="00C41F04" w:rsidRDefault="00C41F04">
                        <w:pPr>
                          <w:spacing w:line="244" w:lineRule="exact"/>
                          <w:ind w:right="1189"/>
                          <w:jc w:val="right"/>
                        </w:pPr>
                        <w:r>
                          <w:t>ии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вычислений;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85FB8">
        <w:t>десятичная</w:t>
      </w:r>
      <w:r w:rsidR="00185FB8">
        <w:rPr>
          <w:spacing w:val="-3"/>
        </w:rPr>
        <w:t xml:space="preserve"> </w:t>
      </w:r>
      <w:r w:rsidR="00185FB8">
        <w:t>дробь,</w:t>
      </w:r>
      <w:r w:rsidR="00185FB8">
        <w:rPr>
          <w:spacing w:val="-1"/>
        </w:rPr>
        <w:t xml:space="preserve"> </w:t>
      </w:r>
      <w:r w:rsidR="00185FB8">
        <w:t>смешанная</w:t>
      </w:r>
      <w:r w:rsidR="00185FB8">
        <w:rPr>
          <w:spacing w:val="-1"/>
        </w:rPr>
        <w:t xml:space="preserve"> </w:t>
      </w:r>
      <w:r w:rsidR="00185FB8">
        <w:t>дробь,</w:t>
      </w:r>
      <w:r w:rsidR="00185FB8">
        <w:rPr>
          <w:spacing w:val="-3"/>
        </w:rPr>
        <w:t xml:space="preserve"> </w:t>
      </w:r>
      <w:r w:rsidR="00185FB8">
        <w:t>рациональное</w:t>
      </w:r>
      <w:r w:rsidR="00185FB8">
        <w:rPr>
          <w:spacing w:val="-4"/>
        </w:rPr>
        <w:t xml:space="preserve"> </w:t>
      </w:r>
      <w:r w:rsidR="00185FB8">
        <w:t>число,</w:t>
      </w:r>
      <w:r w:rsidR="00185FB8">
        <w:rPr>
          <w:spacing w:val="-1"/>
        </w:rPr>
        <w:t xml:space="preserve"> </w:t>
      </w:r>
      <w:r w:rsidR="00185FB8">
        <w:t>арифметический</w:t>
      </w:r>
      <w:r w:rsidR="00185FB8">
        <w:rPr>
          <w:spacing w:val="-3"/>
        </w:rPr>
        <w:t xml:space="preserve"> </w:t>
      </w:r>
      <w:r w:rsidR="00185FB8">
        <w:t>квадратный</w:t>
      </w:r>
      <w:r w:rsidR="00185FB8">
        <w:rPr>
          <w:spacing w:val="-4"/>
        </w:rPr>
        <w:t xml:space="preserve"> </w:t>
      </w:r>
      <w:r w:rsidR="00185FB8">
        <w:t>корень;</w:t>
      </w:r>
    </w:p>
    <w:p w:rsidR="00E909A0" w:rsidRDefault="00185FB8">
      <w:pPr>
        <w:pStyle w:val="a3"/>
        <w:spacing w:line="230" w:lineRule="exact"/>
      </w:pPr>
      <w:r>
        <w:t>несложных</w:t>
      </w:r>
      <w:r>
        <w:rPr>
          <w:spacing w:val="-4"/>
        </w:rPr>
        <w:t xml:space="preserve"> </w:t>
      </w:r>
      <w:r>
        <w:t>задач;</w:t>
      </w:r>
    </w:p>
    <w:p w:rsidR="00E909A0" w:rsidRDefault="00E909A0">
      <w:pPr>
        <w:pStyle w:val="a3"/>
        <w:spacing w:before="6"/>
        <w:ind w:left="0"/>
        <w:rPr>
          <w:sz w:val="21"/>
        </w:rPr>
      </w:pPr>
    </w:p>
    <w:p w:rsidR="00E909A0" w:rsidRDefault="003272CA">
      <w:pPr>
        <w:pStyle w:val="a3"/>
        <w:spacing w:before="92"/>
        <w:ind w:left="748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75616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-123825</wp:posOffset>
                </wp:positionV>
                <wp:extent cx="4603115" cy="342900"/>
                <wp:effectExtent l="0" t="0" r="0" b="0"/>
                <wp:wrapNone/>
                <wp:docPr id="344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3115" cy="342900"/>
                          <a:chOff x="1277" y="-195"/>
                          <a:chExt cx="7249" cy="540"/>
                        </a:xfrm>
                      </wpg:grpSpPr>
                      <pic:pic xmlns:pic="http://schemas.openxmlformats.org/drawingml/2006/picture">
                        <pic:nvPicPr>
                          <pic:cNvPr id="346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-195"/>
                            <a:ext cx="724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00"/>
                            <a:ext cx="655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4B09555" id="Group 266" o:spid="_x0000_s1026" style="position:absolute;margin-left:63.85pt;margin-top:-9.75pt;width:362.45pt;height:27pt;z-index:-26340864;mso-position-horizontal-relative:page" coordorigin="1277,-195" coordsize="7249,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">
                <v:shape id="Picture 268" o:spid="_x0000_s1027" type="#_x0000_t75" style="position:absolute;left:1277;top:-195;width:7249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">
                  <v:imagedata r:id="rId167" o:title=""/>
                </v:shape>
                <v:shape id="Picture 267" o:spid="_x0000_s1028" type="#_x0000_t75" style="position:absolute;left:1277;top:100;width:655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">
                  <v:imagedata r:id="rId168" o:title=""/>
                </v:shape>
                <w10:wrap anchorx="page"/>
              </v:group>
            </w:pict>
          </mc:Fallback>
        </mc:AlternateContent>
      </w:r>
      <w:r w:rsidR="00185FB8">
        <w:t>числа;</w:t>
      </w:r>
      <w:r w:rsidR="00185FB8">
        <w:rPr>
          <w:spacing w:val="-4"/>
        </w:rPr>
        <w:t xml:space="preserve"> </w:t>
      </w:r>
      <w:r w:rsidR="00185FB8">
        <w:t>распознавать</w:t>
      </w:r>
    </w:p>
    <w:p w:rsidR="00E909A0" w:rsidRDefault="00185FB8">
      <w:pPr>
        <w:pStyle w:val="a3"/>
        <w:spacing w:before="1"/>
      </w:pPr>
      <w:r>
        <w:rPr>
          <w:noProof/>
          <w:lang w:eastAsia="ru-RU"/>
        </w:rPr>
        <w:drawing>
          <wp:anchor distT="0" distB="0" distL="0" distR="0" simplePos="0" relativeHeight="73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193542</wp:posOffset>
            </wp:positionV>
            <wp:extent cx="1312544" cy="155448"/>
            <wp:effectExtent l="0" t="0" r="0" b="0"/>
            <wp:wrapTopAndBottom/>
            <wp:docPr id="129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98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54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рациональные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иррациональные</w:t>
      </w:r>
      <w:r>
        <w:rPr>
          <w:spacing w:val="-3"/>
        </w:rPr>
        <w:t xml:space="preserve"> </w:t>
      </w:r>
      <w:r>
        <w:t>числа;</w:t>
      </w:r>
    </w:p>
    <w:p w:rsidR="00E909A0" w:rsidRDefault="00E909A0">
      <w:pPr>
        <w:pStyle w:val="a3"/>
        <w:spacing w:before="10"/>
        <w:ind w:left="0"/>
        <w:rPr>
          <w:sz w:val="19"/>
        </w:rPr>
      </w:pPr>
    </w:p>
    <w:p w:rsidR="00E909A0" w:rsidRDefault="00185FB8">
      <w:pPr>
        <w:pStyle w:val="2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E909A0">
      <w:pPr>
        <w:pStyle w:val="a3"/>
        <w:ind w:left="0"/>
        <w:rPr>
          <w:b/>
          <w:sz w:val="20"/>
        </w:rPr>
      </w:pPr>
    </w:p>
    <w:p w:rsidR="00E909A0" w:rsidRDefault="00E909A0">
      <w:pPr>
        <w:pStyle w:val="a3"/>
        <w:spacing w:before="8"/>
        <w:ind w:left="0"/>
        <w:rPr>
          <w:b/>
          <w:sz w:val="21"/>
        </w:rPr>
      </w:pPr>
    </w:p>
    <w:p w:rsidR="00E909A0" w:rsidRDefault="003272CA">
      <w:pPr>
        <w:pStyle w:val="a3"/>
        <w:spacing w:before="91"/>
        <w:ind w:right="1581" w:firstLine="228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7612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-304165</wp:posOffset>
                </wp:positionV>
                <wp:extent cx="4376420" cy="523240"/>
                <wp:effectExtent l="0" t="0" r="0" b="0"/>
                <wp:wrapNone/>
                <wp:docPr id="336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6420" cy="523240"/>
                          <a:chOff x="1277" y="-479"/>
                          <a:chExt cx="6892" cy="824"/>
                        </a:xfrm>
                      </wpg:grpSpPr>
                      <pic:pic xmlns:pic="http://schemas.openxmlformats.org/drawingml/2006/picture">
                        <pic:nvPicPr>
                          <pic:cNvPr id="338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-480"/>
                            <a:ext cx="689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-192"/>
                            <a:ext cx="517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99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9C8035B" id="Group 262" o:spid="_x0000_s1026" style="position:absolute;margin-left:63.85pt;margin-top:-23.95pt;width:344.6pt;height:41.2pt;z-index:-26340352;mso-position-horizontal-relative:page" coordorigin="1277,-479" coordsize="6892,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">
                <v:shape id="Picture 265" o:spid="_x0000_s1027" type="#_x0000_t75" style="position:absolute;left:1277;top:-480;width:689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">
                  <v:imagedata r:id="rId121" o:title=""/>
                </v:shape>
                <v:shape id="Picture 264" o:spid="_x0000_s1028" type="#_x0000_t75" style="position:absolute;left:1277;top:-192;width:5176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">
                  <v:imagedata r:id="rId122" o:title=""/>
                </v:shape>
                <v:shape id="Picture 263" o:spid="_x0000_s1029" type="#_x0000_t75" style="position:absolute;left:1277;top:99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t>составлять числовые выражения при решении практических задач и задач из других учебных</w:t>
      </w:r>
      <w:r w:rsidR="00185FB8">
        <w:rPr>
          <w:spacing w:val="-53"/>
        </w:rPr>
        <w:t xml:space="preserve"> </w:t>
      </w:r>
      <w:r w:rsidR="00185FB8">
        <w:t>предметов.</w:t>
      </w:r>
    </w:p>
    <w:p w:rsidR="00E909A0" w:rsidRDefault="00185FB8">
      <w:pPr>
        <w:pStyle w:val="2"/>
        <w:spacing w:before="6" w:after="3"/>
      </w:pPr>
      <w:r>
        <w:t>Тождественные</w:t>
      </w:r>
      <w:r>
        <w:rPr>
          <w:spacing w:val="-6"/>
        </w:rPr>
        <w:t xml:space="preserve"> </w:t>
      </w:r>
      <w:r>
        <w:t>преобразования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19546" cy="155448"/>
            <wp:effectExtent l="0" t="0" r="0" b="0"/>
            <wp:docPr id="131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99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954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1"/>
      </w:pPr>
      <w:r>
        <w:t>содержащих</w:t>
      </w:r>
      <w:r>
        <w:rPr>
          <w:spacing w:val="-2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натуральным</w:t>
      </w:r>
      <w:r>
        <w:rPr>
          <w:spacing w:val="-3"/>
        </w:rPr>
        <w:t xml:space="preserve"> </w:t>
      </w:r>
      <w:r>
        <w:t>показателем,</w:t>
      </w:r>
      <w:r>
        <w:rPr>
          <w:spacing w:val="-4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целым</w:t>
      </w:r>
      <w:r>
        <w:rPr>
          <w:spacing w:val="-2"/>
        </w:rPr>
        <w:t xml:space="preserve"> </w:t>
      </w:r>
      <w:r>
        <w:t>отрицательным</w:t>
      </w:r>
      <w:r>
        <w:rPr>
          <w:spacing w:val="-2"/>
        </w:rPr>
        <w:t xml:space="preserve"> </w:t>
      </w:r>
      <w:r>
        <w:t>показателем;</w:t>
      </w:r>
    </w:p>
    <w:p w:rsidR="00E909A0" w:rsidRDefault="00E909A0">
      <w:pPr>
        <w:pStyle w:val="a3"/>
        <w:spacing w:before="9"/>
        <w:ind w:left="0"/>
        <w:rPr>
          <w:sz w:val="21"/>
        </w:rPr>
      </w:pPr>
    </w:p>
    <w:p w:rsidR="00E909A0" w:rsidRDefault="00185FB8">
      <w:pPr>
        <w:pStyle w:val="a3"/>
        <w:ind w:right="1239"/>
      </w:pPr>
      <w:r>
        <w:rPr>
          <w:noProof/>
          <w:lang w:eastAsia="ru-RU"/>
        </w:rPr>
        <w:drawing>
          <wp:anchor distT="0" distB="0" distL="0" distR="0" simplePos="0" relativeHeight="74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354450</wp:posOffset>
            </wp:positionV>
            <wp:extent cx="5877559" cy="155448"/>
            <wp:effectExtent l="0" t="0" r="0" b="0"/>
            <wp:wrapTopAndBottom/>
            <wp:docPr id="133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00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755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выполнять несложные преобразования целых выражений: раскрывать скобки, приводить подобные</w:t>
      </w:r>
      <w:r>
        <w:rPr>
          <w:spacing w:val="-52"/>
        </w:rPr>
        <w:t xml:space="preserve"> </w:t>
      </w:r>
      <w:r>
        <w:t>слагаемые;</w:t>
      </w:r>
    </w:p>
    <w:p w:rsidR="00E909A0" w:rsidRDefault="00185FB8">
      <w:pPr>
        <w:pStyle w:val="a3"/>
      </w:pPr>
      <w:r>
        <w:t>квадратов)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упрощения</w:t>
      </w:r>
      <w:r>
        <w:rPr>
          <w:spacing w:val="-4"/>
        </w:rPr>
        <w:t xml:space="preserve"> </w:t>
      </w:r>
      <w:r>
        <w:t>вычислений</w:t>
      </w:r>
      <w:r>
        <w:rPr>
          <w:spacing w:val="-3"/>
        </w:rPr>
        <w:t xml:space="preserve"> </w:t>
      </w:r>
      <w:r>
        <w:t>значений</w:t>
      </w:r>
      <w:r>
        <w:rPr>
          <w:spacing w:val="-3"/>
        </w:rPr>
        <w:t xml:space="preserve"> </w:t>
      </w:r>
      <w:r>
        <w:t>выражений;</w:t>
      </w:r>
    </w:p>
    <w:p w:rsidR="00E909A0" w:rsidRDefault="00185FB8">
      <w:pPr>
        <w:pStyle w:val="a3"/>
        <w:spacing w:before="14"/>
        <w:ind w:left="5585"/>
      </w:pPr>
      <w:r>
        <w:rPr>
          <w:noProof/>
          <w:lang w:eastAsia="ru-RU"/>
        </w:rPr>
        <w:drawing>
          <wp:anchor distT="0" distB="0" distL="0" distR="0" simplePos="0" relativeHeight="47697664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14345</wp:posOffset>
            </wp:positionV>
            <wp:extent cx="2994786" cy="155448"/>
            <wp:effectExtent l="0" t="0" r="0" b="0"/>
            <wp:wrapNone/>
            <wp:docPr id="135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01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478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-линейных</w:t>
      </w:r>
      <w:r>
        <w:rPr>
          <w:spacing w:val="-1"/>
        </w:rPr>
        <w:t xml:space="preserve"> </w:t>
      </w:r>
      <w:r>
        <w:t>выражений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квадратными</w:t>
      </w:r>
    </w:p>
    <w:p w:rsidR="00E909A0" w:rsidRDefault="00185FB8">
      <w:pPr>
        <w:pStyle w:val="a3"/>
        <w:spacing w:line="252" w:lineRule="exact"/>
      </w:pPr>
      <w:r>
        <w:t>корнями.</w:t>
      </w:r>
    </w:p>
    <w:p w:rsidR="00E909A0" w:rsidRDefault="00185FB8">
      <w:pPr>
        <w:pStyle w:val="2"/>
        <w:spacing w:before="6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E909A0">
      <w:pPr>
        <w:pStyle w:val="a3"/>
        <w:spacing w:before="7"/>
        <w:ind w:left="0"/>
        <w:rPr>
          <w:b/>
          <w:sz w:val="16"/>
        </w:rPr>
      </w:pPr>
    </w:p>
    <w:p w:rsidR="00E909A0" w:rsidRDefault="003272CA">
      <w:pPr>
        <w:pStyle w:val="a3"/>
        <w:spacing w:before="92"/>
        <w:ind w:left="243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7715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-120650</wp:posOffset>
                </wp:positionV>
                <wp:extent cx="3275965" cy="340360"/>
                <wp:effectExtent l="0" t="0" r="0" b="0"/>
                <wp:wrapNone/>
                <wp:docPr id="330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5965" cy="340360"/>
                          <a:chOff x="1277" y="-190"/>
                          <a:chExt cx="5159" cy="536"/>
                        </a:xfrm>
                      </wpg:grpSpPr>
                      <pic:pic xmlns:pic="http://schemas.openxmlformats.org/drawingml/2006/picture">
                        <pic:nvPicPr>
                          <pic:cNvPr id="332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-190"/>
                            <a:ext cx="515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00"/>
                            <a:ext cx="155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EA24F1B" id="Group 259" o:spid="_x0000_s1026" style="position:absolute;margin-left:63.85pt;margin-top:-9.5pt;width:257.95pt;height:26.8pt;z-index:-26339328;mso-position-horizontal-relative:page" coordorigin="1277,-190" coordsize="5159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">
                <v:shape id="Picture 261" o:spid="_x0000_s1027" type="#_x0000_t75" style="position:absolute;left:1277;top:-190;width:5159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">
                  <v:imagedata r:id="rId175" o:title=""/>
                </v:shape>
                <v:shape id="Picture 260" o:spid="_x0000_s1028" type="#_x0000_t75" style="position:absolute;left:1277;top:100;width:1559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">
                  <v:imagedata r:id="rId176" o:title=""/>
                </v:shape>
                <w10:wrap anchorx="page"/>
              </v:group>
            </w:pict>
          </mc:Fallback>
        </mc:AlternateContent>
      </w:r>
      <w:r w:rsidR="00185FB8">
        <w:t>на</w:t>
      </w:r>
      <w:r w:rsidR="00185FB8">
        <w:rPr>
          <w:spacing w:val="-6"/>
        </w:rPr>
        <w:t xml:space="preserve"> </w:t>
      </w:r>
      <w:r w:rsidR="00185FB8">
        <w:t>базовом</w:t>
      </w:r>
      <w:r w:rsidR="00185FB8">
        <w:rPr>
          <w:spacing w:val="-2"/>
        </w:rPr>
        <w:t xml:space="preserve"> </w:t>
      </w:r>
      <w:r w:rsidR="00185FB8">
        <w:t>уровне</w:t>
      </w:r>
      <w:r w:rsidR="00185FB8">
        <w:rPr>
          <w:spacing w:val="-2"/>
        </w:rPr>
        <w:t xml:space="preserve"> </w:t>
      </w:r>
      <w:r w:rsidR="00185FB8">
        <w:t>понятием «стандартная</w:t>
      </w:r>
      <w:r w:rsidR="00185FB8">
        <w:rPr>
          <w:spacing w:val="-3"/>
        </w:rPr>
        <w:t xml:space="preserve"> </w:t>
      </w:r>
      <w:r w:rsidR="00185FB8">
        <w:t>запись</w:t>
      </w:r>
      <w:r w:rsidR="00185FB8">
        <w:rPr>
          <w:spacing w:val="-2"/>
        </w:rPr>
        <w:t xml:space="preserve"> </w:t>
      </w:r>
      <w:r w:rsidR="00185FB8">
        <w:t>числа».</w:t>
      </w:r>
    </w:p>
    <w:p w:rsidR="00E909A0" w:rsidRDefault="00E909A0">
      <w:pPr>
        <w:sectPr w:rsidR="00E909A0">
          <w:pgSz w:w="11910" w:h="16840"/>
          <w:pgMar w:top="1320" w:right="0" w:bottom="2040" w:left="300" w:header="0" w:footer="1806" w:gutter="0"/>
          <w:cols w:space="720"/>
        </w:sectPr>
      </w:pPr>
    </w:p>
    <w:p w:rsidR="00E909A0" w:rsidRDefault="00185FB8">
      <w:pPr>
        <w:pStyle w:val="2"/>
        <w:spacing w:before="61" w:after="6"/>
      </w:pPr>
      <w:r>
        <w:lastRenderedPageBreak/>
        <w:t>Уравнения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неравенства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10833" cy="155448"/>
            <wp:effectExtent l="0" t="0" r="0" b="0"/>
            <wp:docPr id="137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04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83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after="8"/>
      </w:pPr>
      <w:r>
        <w:t>уравнения,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уравнения,</w:t>
      </w:r>
      <w:r>
        <w:rPr>
          <w:spacing w:val="-3"/>
        </w:rPr>
        <w:t xml:space="preserve"> </w:t>
      </w:r>
      <w:r>
        <w:t>числовое</w:t>
      </w:r>
      <w:r>
        <w:rPr>
          <w:spacing w:val="-3"/>
        </w:rPr>
        <w:t xml:space="preserve"> </w:t>
      </w:r>
      <w:r>
        <w:t>неравенство,</w:t>
      </w:r>
      <w:r>
        <w:rPr>
          <w:spacing w:val="-3"/>
        </w:rPr>
        <w:t xml:space="preserve"> </w:t>
      </w:r>
      <w:r>
        <w:t>неравенство,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неравенства;</w:t>
      </w:r>
    </w:p>
    <w:p w:rsidR="00E909A0" w:rsidRDefault="003272C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181600" cy="958850"/>
                <wp:effectExtent l="1270" t="3175" r="0" b="0"/>
                <wp:docPr id="314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1600" cy="958850"/>
                          <a:chOff x="0" y="0"/>
                          <a:chExt cx="8160" cy="1510"/>
                        </a:xfrm>
                      </wpg:grpSpPr>
                      <pic:pic xmlns:pic="http://schemas.openxmlformats.org/drawingml/2006/picture">
                        <pic:nvPicPr>
                          <pic:cNvPr id="316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2"/>
                            <a:ext cx="816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4"/>
                            <a:ext cx="627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58"/>
                            <a:ext cx="53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10"/>
                            <a:ext cx="739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64"/>
                            <a:ext cx="659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8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160" cy="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C41F04" w:rsidRDefault="00C41F0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C41F04" w:rsidRDefault="00C41F04">
                              <w:pPr>
                                <w:spacing w:before="198"/>
                                <w:ind w:left="5280"/>
                              </w:pPr>
                              <w:r>
                                <w:t>ения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(неравенства);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1" o:spid="_x0000_s1077" style="width:408pt;height:75.5pt;mso-position-horizontal-relative:char;mso-position-vertical-relative:line" coordsize="8160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">
                <v:shape id="Picture 258" o:spid="_x0000_s1078" type="#_x0000_t75" style="position:absolute;width:6030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YR3jEAAAA3AAAAA8AAABkcnMvZG93bnJldi54bWxEj9FqwkAURN8L/sNyhb7pJrZqm7oJErAo&#10;vqj1Ay7ZaxLM3g3ZVdN+vSsIfRxm5gyzyHrTiCt1rrasIB5HIIgLq2suFRx/VqMPEM4ja2wsk4Jf&#10;cpClg5cFJtreeE/Xgy9FgLBLUEHlfZtI6YqKDLqxbYmDd7KdQR9kV0rd4S3ATSMnUTSTBmsOCxW2&#10;lFdUnA8Xo6D5/Ju+H9dz+7057Xi7yklaR0q9DvvlFwhPvf8PP9trreAtnsHjTDgCMr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NYR3jEAAAA3AAAAA8AAAAAAAAAAAAAAAAA&#10;nwIAAGRycy9kb3ducmV2LnhtbFBLBQYAAAAABAAEAPcAAACQAwAAAAA=&#10;">
                  <v:imagedata r:id="rId184" o:title=""/>
                </v:shape>
                <v:shape id="Picture 257" o:spid="_x0000_s1079" type="#_x0000_t75" style="position:absolute;top:252;width:8160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Hr3/CAAAA3AAAAA8AAABkcnMvZG93bnJldi54bWxET89rwjAUvg/8H8ITvM20Cm5Uo4gg3WGH&#10;2U68PptnW21eSpJp998vB2HHj+/3ajOYTtzJ+daygnSagCCurG65VvBd7l/fQfiArLGzTAp+ycNm&#10;PXpZYabtgw90L0ItYgj7DBU0IfSZlL5qyKCf2p44chfrDIYIXS21w0cMN52cJclCGmw5NjTY066h&#10;6lb8GAWL62dZnt6ueZoX2/Mx31dfTnulJuNhuwQRaAj/4qf7QyuYp3FtPBOPgF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R69/wgAAANwAAAAPAAAAAAAAAAAAAAAAAJ8C&#10;AABkcnMvZG93bnJldi54bWxQSwUGAAAAAAQABAD3AAAAjgMAAAAA&#10;">
                  <v:imagedata r:id="rId185" o:title=""/>
                </v:shape>
                <v:shape id="Picture 256" o:spid="_x0000_s1080" type="#_x0000_t75" style="position:absolute;top:504;width:6272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se6TBAAAA3AAAAA8AAABkcnMvZG93bnJldi54bWxET02LwjAQvS/4H8IseFtTFXSppmURFEE8&#10;2PXgcWhm27rNpCTR1n9vDoLHx/te54NpxZ2cbywrmE4SEMSl1Q1XCs6/269vED4ga2wtk4IHeciz&#10;0ccaU217PtG9CJWIIexTVFCH0KVS+rImg35iO+LI/VlnMEToKqkd9jHctHKWJAtpsOHYUGNHm5rK&#10;/+JmFOycLi7XrurNYTk9Xw83fXLhqNT4c/hZgQg0hLf45d5rBfNZnB/PxCMgs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8se6TBAAAA3AAAAA8AAAAAAAAAAAAAAAAAnwIA&#10;AGRycy9kb3ducmV2LnhtbFBLBQYAAAAABAAEAPcAAACNAwAAAAA=&#10;">
                  <v:imagedata r:id="rId186" o:title=""/>
                </v:shape>
                <v:shape id="Picture 255" o:spid="_x0000_s1081" type="#_x0000_t75" style="position:absolute;top:758;width:5383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5pZ7BAAAA3AAAAA8AAABkcnMvZG93bnJldi54bWxEj9GKwjAURN8X/IdwBd/W1OqKVKOooOzr&#10;Vj/gmlzbYnNTm1jr32+EhX0cZuYMs9r0thYdtb5yrGAyTkAQa2cqLhScT4fPBQgfkA3WjknBizxs&#10;1oOPFWbGPfmHujwUIkLYZ6igDKHJpPS6JIt+7Bri6F1dazFE2RbStPiMcFvLNEnm0mLFcaHEhvYl&#10;6Vv+sAr05d592ZwW1THp9My7nTncdkqNhv12CSJQH/7Df+1vo2CapvA+E4+AXP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O5pZ7BAAAA3AAAAA8AAAAAAAAAAAAAAAAAnwIA&#10;AGRycy9kb3ducmV2LnhtbFBLBQYAAAAABAAEAPcAAACNAwAAAAA=&#10;">
                  <v:imagedata r:id="rId187" o:title=""/>
                </v:shape>
                <v:shape id="Picture 254" o:spid="_x0000_s1082" type="#_x0000_t75" style="position:absolute;top:1010;width:7396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/jenGAAAA3AAAAA8AAABkcnMvZG93bnJldi54bWxEj91qwkAUhO+FvsNyCr2rm6ZiS3QNKggS&#10;tND0B7w7ZI9JaPZsyK4afXpXKHg5zMw3zDTtTSOO1LnasoKXYQSCuLC65lLB99fq+R2E88gaG8uk&#10;4EwO0tnDYIqJtif+pGPuSxEg7BJUUHnfJlK6oiKDbmhb4uDtbWfQB9mVUnd4CnDTyDiKxtJgzWGh&#10;wpaWFRV/+cEo+Nlkcv972W0zzM2Iikv29rHIlHp67OcTEJ56fw//t9dawWs8gtuZcATk7A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r+N6cYAAADcAAAADwAAAAAAAAAAAAAA&#10;AACfAgAAZHJzL2Rvd25yZXYueG1sUEsFBgAAAAAEAAQA9wAAAJIDAAAAAA==&#10;">
                  <v:imagedata r:id="rId188" o:title=""/>
                </v:shape>
                <v:shape id="Picture 253" o:spid="_x0000_s1083" type="#_x0000_t75" style="position:absolute;top:1264;width:6590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goNrEAAAA3AAAAA8AAABkcnMvZG93bnJldi54bWxEj0+LwjAUxO/CfofwFvamqa6IVKNIQfCw&#10;F/+AHh/NM602LzWJ2v32RljY4zAzv2Hmy8424kE+1I4VDAcZCOLS6ZqNgsN+3Z+CCBFZY+OYFPxS&#10;gOXiozfHXLsnb+mxi0YkCIccFVQxtrmUoazIYhi4ljh5Z+ctxiS9kdrjM8FtI0dZNpEWa04LFbZU&#10;VFRed3er4OZvvD0Nr2Pzsy/iZny8HApzUerrs1vNQETq4n/4r73RCr5HE3ifSUdALl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goNrEAAAA3AAAAA8AAAAAAAAAAAAAAAAA&#10;nwIAAGRycy9kb3ducmV2LnhtbFBLBQYAAAAABAAEAPcAAACQAwAAAAA=&#10;">
                  <v:imagedata r:id="rId189" o:title=""/>
                </v:shape>
                <v:shape id="Text Box 252" o:spid="_x0000_s1084" type="#_x0000_t202" style="position:absolute;width:8160;height:1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vaM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mIzj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Zb2jBAAAA3AAAAA8AAAAAAAAAAAAAAAAAmAIAAGRycy9kb3du&#10;cmV2LnhtbFBLBQYAAAAABAAEAPUAAACGAwAAAAA=&#10;" filled="f" stroked="f">
                  <v:textbox inset="0,0,0,0">
                    <w:txbxContent>
                      <w:p w:rsidR="00C41F04" w:rsidRDefault="00C41F04">
                        <w:pPr>
                          <w:rPr>
                            <w:sz w:val="24"/>
                          </w:rPr>
                        </w:pPr>
                      </w:p>
                      <w:p w:rsidR="00C41F04" w:rsidRDefault="00C41F04">
                        <w:pPr>
                          <w:rPr>
                            <w:sz w:val="24"/>
                          </w:rPr>
                        </w:pPr>
                      </w:p>
                      <w:p w:rsidR="00C41F04" w:rsidRDefault="00C41F04">
                        <w:pPr>
                          <w:spacing w:before="198"/>
                          <w:ind w:left="5280"/>
                        </w:pPr>
                        <w:r>
                          <w:t>ения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(неравенства);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909A0" w:rsidRDefault="00E909A0">
      <w:pPr>
        <w:pStyle w:val="a3"/>
        <w:spacing w:before="6"/>
        <w:ind w:left="0"/>
        <w:rPr>
          <w:sz w:val="13"/>
        </w:rPr>
      </w:pPr>
    </w:p>
    <w:p w:rsidR="00E909A0" w:rsidRDefault="00185FB8">
      <w:pPr>
        <w:pStyle w:val="2"/>
        <w:spacing w:before="92" w:line="250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spacing w:line="250" w:lineRule="exact"/>
        <w:ind w:left="5295"/>
      </w:pPr>
      <w:r>
        <w:rPr>
          <w:noProof/>
          <w:lang w:eastAsia="ru-RU"/>
        </w:rPr>
        <w:drawing>
          <wp:anchor distT="0" distB="0" distL="0" distR="0" simplePos="0" relativeHeight="47697868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3620</wp:posOffset>
            </wp:positionV>
            <wp:extent cx="2807588" cy="155448"/>
            <wp:effectExtent l="0" t="0" r="0" b="0"/>
            <wp:wrapNone/>
            <wp:docPr id="139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11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758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ри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возникающих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учебных</w:t>
      </w:r>
    </w:p>
    <w:p w:rsidR="00E909A0" w:rsidRDefault="00185FB8">
      <w:pPr>
        <w:pStyle w:val="a3"/>
        <w:spacing w:line="253" w:lineRule="exact"/>
      </w:pPr>
      <w:r>
        <w:t>предметах.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</w:pPr>
      <w:r>
        <w:t>Функции</w:t>
      </w:r>
    </w:p>
    <w:p w:rsidR="00E909A0" w:rsidRDefault="00E909A0">
      <w:pPr>
        <w:pStyle w:val="a3"/>
        <w:ind w:left="0"/>
        <w:rPr>
          <w:b/>
          <w:sz w:val="20"/>
        </w:rPr>
      </w:pPr>
    </w:p>
    <w:p w:rsidR="00E909A0" w:rsidRDefault="00E909A0">
      <w:pPr>
        <w:pStyle w:val="a3"/>
        <w:spacing w:before="6"/>
        <w:ind w:left="0"/>
        <w:rPr>
          <w:b/>
          <w:sz w:val="23"/>
        </w:rPr>
      </w:pPr>
    </w:p>
    <w:p w:rsidR="00E909A0" w:rsidRDefault="003272CA">
      <w:pPr>
        <w:pStyle w:val="a3"/>
        <w:ind w:left="5194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7920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-314325</wp:posOffset>
                </wp:positionV>
                <wp:extent cx="5521325" cy="475615"/>
                <wp:effectExtent l="0" t="0" r="0" b="0"/>
                <wp:wrapNone/>
                <wp:docPr id="306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475615"/>
                          <a:chOff x="1277" y="-495"/>
                          <a:chExt cx="8695" cy="749"/>
                        </a:xfrm>
                      </wpg:grpSpPr>
                      <pic:pic xmlns:pic="http://schemas.openxmlformats.org/drawingml/2006/picture">
                        <pic:nvPicPr>
                          <pic:cNvPr id="308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-496"/>
                            <a:ext cx="643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-244"/>
                            <a:ext cx="869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8"/>
                            <a:ext cx="432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9FE7EA0" id="Group 247" o:spid="_x0000_s1026" style="position:absolute;margin-left:63.85pt;margin-top:-24.75pt;width:434.75pt;height:37.45pt;z-index:-26337280;mso-position-horizontal-relative:page" coordorigin="1277,-495" coordsize="8695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wQKAAAAAAAAACEAieQOPpERAACREQAAFAAAAGRycy9tZWRpYS9pbWFnZTMucG5niVBO&#10;Rw0KGgoAAAANSUhEUgAAApQAAAAlCAMAAAG8H7lhAAAAAXNSR0IArs4c6QAAAARnQU1BAACxjwv8&#10;YQUAAAKd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">
                <v:shape id="Picture 250" o:spid="_x0000_s1027" type="#_x0000_t75" style="position:absolute;left:1277;top:-496;width:643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">
                  <v:imagedata r:id="rId194" o:title=""/>
                </v:shape>
                <v:shape id="Picture 249" o:spid="_x0000_s1028" type="#_x0000_t75" style="position:absolute;left:1277;top:-244;width:869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">
                  <v:imagedata r:id="rId195" o:title=""/>
                </v:shape>
                <v:shape id="Picture 248" o:spid="_x0000_s1029" type="#_x0000_t75" style="position:absolute;left:1277;top:8;width:4321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">
                  <v:imagedata r:id="rId196" o:title=""/>
                </v:shape>
                <w10:wrap anchorx="page"/>
              </v:group>
            </w:pict>
          </mc:Fallback>
        </mc:AlternateContent>
      </w:r>
      <w:r w:rsidR="00185FB8">
        <w:t>натам,</w:t>
      </w:r>
      <w:r w:rsidR="00185FB8">
        <w:rPr>
          <w:spacing w:val="-4"/>
        </w:rPr>
        <w:t xml:space="preserve"> </w:t>
      </w:r>
      <w:r w:rsidR="00185FB8">
        <w:t>координаты</w:t>
      </w:r>
      <w:r w:rsidR="00185FB8">
        <w:rPr>
          <w:spacing w:val="-1"/>
        </w:rPr>
        <w:t xml:space="preserve"> </w:t>
      </w:r>
      <w:r w:rsidR="00185FB8">
        <w:t>точки</w:t>
      </w:r>
      <w:r w:rsidR="00185FB8">
        <w:rPr>
          <w:spacing w:val="-1"/>
        </w:rPr>
        <w:t xml:space="preserve"> </w:t>
      </w:r>
      <w:r w:rsidR="00185FB8">
        <w:t>по</w:t>
      </w:r>
      <w:r w:rsidR="00185FB8">
        <w:rPr>
          <w:spacing w:val="-2"/>
        </w:rPr>
        <w:t xml:space="preserve"> </w:t>
      </w:r>
      <w:r w:rsidR="00185FB8">
        <w:t>еѐ</w:t>
      </w:r>
      <w:r w:rsidR="00185FB8">
        <w:rPr>
          <w:spacing w:val="-1"/>
        </w:rPr>
        <w:t xml:space="preserve"> </w:t>
      </w:r>
      <w:r w:rsidR="00185FB8">
        <w:t>положению</w:t>
      </w:r>
      <w:r w:rsidR="00185FB8">
        <w:rPr>
          <w:spacing w:val="-1"/>
        </w:rPr>
        <w:t xml:space="preserve"> </w:t>
      </w:r>
      <w:r w:rsidR="00185FB8">
        <w:t>на</w:t>
      </w:r>
    </w:p>
    <w:p w:rsidR="00E909A0" w:rsidRDefault="00185FB8">
      <w:pPr>
        <w:pStyle w:val="a3"/>
        <w:spacing w:before="2" w:after="7"/>
      </w:pPr>
      <w:r>
        <w:t>координатной</w:t>
      </w:r>
      <w:r>
        <w:rPr>
          <w:spacing w:val="-2"/>
        </w:rPr>
        <w:t xml:space="preserve"> </w:t>
      </w:r>
      <w:r>
        <w:t>плоскости;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3551" cy="155448"/>
            <wp:effectExtent l="0" t="0" r="0" b="0"/>
            <wp:docPr id="141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15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551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1"/>
        <w:ind w:right="1830"/>
      </w:pPr>
      <w:r>
        <w:t>знакопостоянства, промежутки возрастания и убывания, наибольшее и наименьшее значения</w:t>
      </w:r>
      <w:r>
        <w:rPr>
          <w:spacing w:val="-52"/>
        </w:rPr>
        <w:t xml:space="preserve"> </w:t>
      </w:r>
      <w:r>
        <w:t>функции;</w:t>
      </w:r>
    </w:p>
    <w:p w:rsidR="00E909A0" w:rsidRDefault="003272CA">
      <w:pPr>
        <w:pStyle w:val="a3"/>
        <w:spacing w:line="251" w:lineRule="exact"/>
        <w:ind w:left="139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7971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4445</wp:posOffset>
                </wp:positionV>
                <wp:extent cx="5894070" cy="317500"/>
                <wp:effectExtent l="0" t="0" r="0" b="0"/>
                <wp:wrapNone/>
                <wp:docPr id="300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4070" cy="317500"/>
                          <a:chOff x="1277" y="7"/>
                          <a:chExt cx="9282" cy="500"/>
                        </a:xfrm>
                      </wpg:grpSpPr>
                      <pic:pic xmlns:pic="http://schemas.openxmlformats.org/drawingml/2006/picture">
                        <pic:nvPicPr>
                          <pic:cNvPr id="302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6"/>
                            <a:ext cx="52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61"/>
                            <a:ext cx="928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50F2067" id="Group 244" o:spid="_x0000_s1026" style="position:absolute;margin-left:63.85pt;margin-top:.35pt;width:464.1pt;height:25pt;z-index:-26336768;mso-position-horizontal-relative:page" coordorigin="1277,7" coordsize="9282,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">
                <v:shape id="Picture 246" o:spid="_x0000_s1027" type="#_x0000_t75" style="position:absolute;left:1277;top:6;width:528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">
                  <v:imagedata r:id="rId200" o:title=""/>
                </v:shape>
                <v:shape id="Picture 245" o:spid="_x0000_s1028" type="#_x0000_t75" style="position:absolute;left:1277;top:261;width:928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">
                  <v:imagedata r:id="rId201" o:title=""/>
                </v:shape>
                <w10:wrap anchorx="page"/>
              </v:group>
            </w:pict>
          </mc:Fallback>
        </mc:AlternateContent>
      </w:r>
      <w:r w:rsidR="00185FB8">
        <w:t>роить</w:t>
      </w:r>
      <w:r w:rsidR="00185FB8">
        <w:rPr>
          <w:spacing w:val="-5"/>
        </w:rPr>
        <w:t xml:space="preserve"> </w:t>
      </w:r>
      <w:r w:rsidR="00185FB8">
        <w:t>график</w:t>
      </w:r>
      <w:r w:rsidR="00185FB8">
        <w:rPr>
          <w:spacing w:val="-5"/>
        </w:rPr>
        <w:t xml:space="preserve"> </w:t>
      </w:r>
      <w:r w:rsidR="00185FB8">
        <w:t>линейной</w:t>
      </w:r>
      <w:r w:rsidR="00185FB8">
        <w:rPr>
          <w:spacing w:val="-1"/>
        </w:rPr>
        <w:t xml:space="preserve"> </w:t>
      </w:r>
      <w:r w:rsidR="00185FB8">
        <w:t>функции;</w:t>
      </w:r>
    </w:p>
    <w:p w:rsidR="00E909A0" w:rsidRDefault="00E909A0">
      <w:pPr>
        <w:pStyle w:val="a3"/>
        <w:spacing w:before="1"/>
        <w:ind w:left="0"/>
        <w:rPr>
          <w:sz w:val="14"/>
        </w:rPr>
      </w:pPr>
    </w:p>
    <w:p w:rsidR="00E909A0" w:rsidRDefault="00185FB8">
      <w:pPr>
        <w:pStyle w:val="a3"/>
        <w:spacing w:before="91"/>
      </w:pPr>
      <w:r>
        <w:t>обратной</w:t>
      </w:r>
      <w:r>
        <w:rPr>
          <w:spacing w:val="-4"/>
        </w:rPr>
        <w:t xml:space="preserve"> </w:t>
      </w:r>
      <w:r>
        <w:t>пропорциональности);</w:t>
      </w:r>
    </w:p>
    <w:p w:rsidR="00E909A0" w:rsidRDefault="00E909A0">
      <w:pPr>
        <w:pStyle w:val="a3"/>
        <w:spacing w:before="1"/>
        <w:ind w:left="0"/>
        <w:rPr>
          <w:sz w:val="14"/>
        </w:rPr>
      </w:pPr>
    </w:p>
    <w:p w:rsidR="00E909A0" w:rsidRDefault="003272CA">
      <w:pPr>
        <w:pStyle w:val="a3"/>
        <w:spacing w:before="92" w:after="9"/>
        <w:ind w:right="1552" w:firstLine="213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8022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-95885</wp:posOffset>
                </wp:positionV>
                <wp:extent cx="5422900" cy="315595"/>
                <wp:effectExtent l="0" t="0" r="0" b="0"/>
                <wp:wrapNone/>
                <wp:docPr id="294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0" cy="315595"/>
                          <a:chOff x="1277" y="-151"/>
                          <a:chExt cx="8540" cy="497"/>
                        </a:xfrm>
                      </wpg:grpSpPr>
                      <pic:pic xmlns:pic="http://schemas.openxmlformats.org/drawingml/2006/picture">
                        <pic:nvPicPr>
                          <pic:cNvPr id="296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-152"/>
                            <a:ext cx="854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00"/>
                            <a:ext cx="223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C97A7B1" id="Group 241" o:spid="_x0000_s1026" style="position:absolute;margin-left:63.85pt;margin-top:-7.55pt;width:427pt;height:24.85pt;z-index:-26336256;mso-position-horizontal-relative:page" coordorigin="1277,-151" coordsize="8540,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">
                <v:shape id="Picture 243" o:spid="_x0000_s1027" type="#_x0000_t75" style="position:absolute;left:1277;top:-152;width:8540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">
                  <v:imagedata r:id="rId204" o:title=""/>
                </v:shape>
                <v:shape id="Picture 242" o:spid="_x0000_s1028" type="#_x0000_t75" style="position:absolute;left:1277;top:100;width:2234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">
                  <v:imagedata r:id="rId205" o:title=""/>
                </v:shape>
                <w10:wrap anchorx="page"/>
              </v:group>
            </w:pict>
          </mc:Fallback>
        </mc:AlternateContent>
      </w:r>
      <w:r w:rsidR="00185FB8">
        <w:t>вом уровне понятиями: последовательность, арифметическая прогрессия,</w:t>
      </w:r>
      <w:r w:rsidR="00185FB8">
        <w:rPr>
          <w:spacing w:val="-52"/>
        </w:rPr>
        <w:t xml:space="preserve"> </w:t>
      </w:r>
      <w:r w:rsidR="00185FB8">
        <w:t>геометрическая</w:t>
      </w:r>
      <w:r w:rsidR="00185FB8">
        <w:rPr>
          <w:spacing w:val="-1"/>
        </w:rPr>
        <w:t xml:space="preserve"> </w:t>
      </w:r>
      <w:r w:rsidR="00185FB8">
        <w:t>прогрессия;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04254" cy="155448"/>
            <wp:effectExtent l="0" t="0" r="0" b="0"/>
            <wp:docPr id="143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20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425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</w:pPr>
      <w:r>
        <w:t>без</w:t>
      </w:r>
      <w:r>
        <w:rPr>
          <w:spacing w:val="-2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формул.</w:t>
      </w:r>
    </w:p>
    <w:p w:rsidR="00E909A0" w:rsidRDefault="00E909A0">
      <w:pPr>
        <w:pStyle w:val="a3"/>
        <w:spacing w:before="3"/>
        <w:ind w:left="0"/>
      </w:pPr>
    </w:p>
    <w:p w:rsidR="00E909A0" w:rsidRDefault="00185FB8">
      <w:pPr>
        <w:pStyle w:val="2"/>
        <w:spacing w:after="3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78652" cy="155448"/>
            <wp:effectExtent l="0" t="0" r="0" b="0"/>
            <wp:docPr id="145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21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865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1"/>
        <w:ind w:right="1089"/>
      </w:pPr>
      <w:r>
        <w:t>(наибольшие и наименьшие значения, промежутки возрастания и убывания, области положительных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отрицательных значений и</w:t>
      </w:r>
      <w:r>
        <w:rPr>
          <w:spacing w:val="-1"/>
        </w:rPr>
        <w:t xml:space="preserve"> </w:t>
      </w:r>
      <w:r>
        <w:t>т.п.);</w:t>
      </w:r>
    </w:p>
    <w:p w:rsidR="00E909A0" w:rsidRDefault="00185FB8">
      <w:pPr>
        <w:pStyle w:val="a3"/>
        <w:spacing w:before="110"/>
        <w:ind w:left="4177"/>
      </w:pPr>
      <w:r>
        <w:rPr>
          <w:noProof/>
          <w:lang w:eastAsia="ru-RU"/>
        </w:rPr>
        <w:drawing>
          <wp:anchor distT="0" distB="0" distL="0" distR="0" simplePos="0" relativeHeight="47698073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75305</wp:posOffset>
            </wp:positionV>
            <wp:extent cx="2097278" cy="155448"/>
            <wp:effectExtent l="0" t="0" r="0" b="0"/>
            <wp:wrapNone/>
            <wp:docPr id="147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22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727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й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учебных</w:t>
      </w:r>
    </w:p>
    <w:p w:rsidR="00E909A0" w:rsidRDefault="00185FB8">
      <w:pPr>
        <w:pStyle w:val="a3"/>
      </w:pPr>
      <w:r>
        <w:t>предметов.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after="6"/>
      </w:pPr>
      <w:r>
        <w:t>Статистика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11825" cy="155448"/>
            <wp:effectExtent l="0" t="0" r="0" b="0"/>
            <wp:docPr id="149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23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82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line="251" w:lineRule="exact"/>
      </w:pPr>
      <w:r>
        <w:t>комбинаторных</w:t>
      </w:r>
      <w:r>
        <w:rPr>
          <w:spacing w:val="-3"/>
        </w:rPr>
        <w:t xml:space="preserve"> </w:t>
      </w:r>
      <w:r>
        <w:t>задачах;</w:t>
      </w:r>
    </w:p>
    <w:p w:rsidR="00E909A0" w:rsidRDefault="003272CA">
      <w:pPr>
        <w:pStyle w:val="a3"/>
        <w:spacing w:line="252" w:lineRule="exact"/>
        <w:ind w:left="516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8124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5080</wp:posOffset>
                </wp:positionV>
                <wp:extent cx="5161280" cy="638810"/>
                <wp:effectExtent l="0" t="0" r="0" b="0"/>
                <wp:wrapNone/>
                <wp:docPr id="284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1280" cy="638810"/>
                          <a:chOff x="1277" y="8"/>
                          <a:chExt cx="8128" cy="1006"/>
                        </a:xfrm>
                      </wpg:grpSpPr>
                      <pic:pic xmlns:pic="http://schemas.openxmlformats.org/drawingml/2006/picture">
                        <pic:nvPicPr>
                          <pic:cNvPr id="286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8"/>
                            <a:ext cx="429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62"/>
                            <a:ext cx="578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14"/>
                            <a:ext cx="754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768"/>
                            <a:ext cx="812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30340F8" id="Group 236" o:spid="_x0000_s1026" style="position:absolute;margin-left:63.85pt;margin-top:.4pt;width:406.4pt;height:50.3pt;z-index:-26335232;mso-position-horizontal-relative:page" coordorigin="1277,8" coordsize="8128,1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">
                <v:shape id="Picture 240" o:spid="_x0000_s1027" type="#_x0000_t75" style="position:absolute;left:1277;top:8;width:429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">
                  <v:imagedata r:id="rId214" o:title=""/>
                </v:shape>
                <v:shape id="Picture 239" o:spid="_x0000_s1028" type="#_x0000_t75" style="position:absolute;left:1277;top:262;width:5784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">
                  <v:imagedata r:id="rId215" o:title=""/>
                </v:shape>
                <v:shape id="Picture 238" o:spid="_x0000_s1029" type="#_x0000_t75" style="position:absolute;left:1277;top:514;width:7548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">
                  <v:imagedata r:id="rId216" o:title=""/>
                </v:shape>
                <v:shape id="Picture 237" o:spid="_x0000_s1030" type="#_x0000_t75" style="position:absolute;left:1277;top:768;width:8128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">
                  <v:imagedata r:id="rId217" o:title=""/>
                </v:shape>
                <w10:wrap anchorx="page"/>
              </v:group>
            </w:pict>
          </mc:Fallback>
        </mc:AlternateContent>
      </w:r>
      <w:r w:rsidR="00185FB8">
        <w:t>и</w:t>
      </w:r>
      <w:r w:rsidR="00185FB8">
        <w:rPr>
          <w:spacing w:val="-2"/>
        </w:rPr>
        <w:t xml:space="preserve"> </w:t>
      </w:r>
      <w:r w:rsidR="00185FB8">
        <w:t>методом</w:t>
      </w:r>
      <w:r w:rsidR="00185FB8">
        <w:rPr>
          <w:spacing w:val="-1"/>
        </w:rPr>
        <w:t xml:space="preserve"> </w:t>
      </w:r>
      <w:r w:rsidR="00185FB8">
        <w:t>прямого</w:t>
      </w:r>
      <w:r w:rsidR="00185FB8">
        <w:rPr>
          <w:spacing w:val="-1"/>
        </w:rPr>
        <w:t xml:space="preserve"> </w:t>
      </w:r>
      <w:r w:rsidR="00185FB8">
        <w:t>и</w:t>
      </w:r>
      <w:r w:rsidR="00185FB8">
        <w:rPr>
          <w:spacing w:val="-5"/>
        </w:rPr>
        <w:t xml:space="preserve"> </w:t>
      </w:r>
      <w:r w:rsidR="00185FB8">
        <w:t>организованного</w:t>
      </w:r>
      <w:r w:rsidR="00185FB8">
        <w:rPr>
          <w:spacing w:val="-1"/>
        </w:rPr>
        <w:t xml:space="preserve"> </w:t>
      </w:r>
      <w:r w:rsidR="00185FB8">
        <w:t>перебора;</w:t>
      </w:r>
    </w:p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spacing w:before="2"/>
        <w:ind w:left="0"/>
        <w:rPr>
          <w:sz w:val="16"/>
        </w:rPr>
      </w:pPr>
    </w:p>
    <w:p w:rsidR="00E909A0" w:rsidRDefault="00185FB8">
      <w:pPr>
        <w:pStyle w:val="a3"/>
        <w:spacing w:before="92" w:line="252" w:lineRule="exact"/>
        <w:ind w:left="9002"/>
      </w:pPr>
      <w:r>
        <w:t>ь</w:t>
      </w:r>
      <w:r>
        <w:rPr>
          <w:spacing w:val="-2"/>
        </w:rPr>
        <w:t xml:space="preserve"> </w:t>
      </w:r>
      <w:r>
        <w:t>вероятность</w:t>
      </w:r>
    </w:p>
    <w:p w:rsidR="00E909A0" w:rsidRDefault="00185FB8">
      <w:pPr>
        <w:pStyle w:val="a3"/>
        <w:spacing w:line="252" w:lineRule="exact"/>
      </w:pPr>
      <w:r>
        <w:rPr>
          <w:noProof/>
          <w:lang w:eastAsia="ru-RU"/>
        </w:rPr>
        <w:drawing>
          <wp:anchor distT="0" distB="0" distL="0" distR="0" simplePos="0" relativeHeight="84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236792</wp:posOffset>
            </wp:positionV>
            <wp:extent cx="4612639" cy="155448"/>
            <wp:effectExtent l="0" t="0" r="0" b="0"/>
            <wp:wrapTopAndBottom/>
            <wp:docPr id="151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28.pn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263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события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случаях;</w:t>
      </w:r>
    </w:p>
    <w:p w:rsidR="00E909A0" w:rsidRDefault="00E909A0">
      <w:pPr>
        <w:pStyle w:val="a3"/>
        <w:spacing w:before="10"/>
        <w:ind w:left="0"/>
        <w:rPr>
          <w:sz w:val="19"/>
        </w:rPr>
      </w:pPr>
    </w:p>
    <w:p w:rsidR="00E909A0" w:rsidRDefault="00185FB8">
      <w:pPr>
        <w:pStyle w:val="2"/>
        <w:spacing w:after="4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82542" cy="155447"/>
            <wp:effectExtent l="0" t="0" r="0" b="0"/>
            <wp:docPr id="153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29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2542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E909A0">
      <w:pPr>
        <w:rPr>
          <w:sz w:val="20"/>
        </w:rPr>
        <w:sectPr w:rsidR="00E909A0">
          <w:pgSz w:w="11910" w:h="16840"/>
          <w:pgMar w:top="1580" w:right="0" w:bottom="2080" w:left="300" w:header="0" w:footer="1806" w:gutter="0"/>
          <w:cols w:space="720"/>
        </w:sectPr>
      </w:pPr>
    </w:p>
    <w:p w:rsidR="00E909A0" w:rsidRDefault="003272CA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456555" cy="315595"/>
                <wp:effectExtent l="1270" t="3175" r="0" b="0"/>
                <wp:docPr id="276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6555" cy="315595"/>
                          <a:chOff x="0" y="0"/>
                          <a:chExt cx="8593" cy="497"/>
                        </a:xfrm>
                      </wpg:grpSpPr>
                      <pic:pic xmlns:pic="http://schemas.openxmlformats.org/drawingml/2006/picture">
                        <pic:nvPicPr>
                          <pic:cNvPr id="278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2"/>
                            <a:ext cx="859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2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593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spacing w:line="244" w:lineRule="exact"/>
                                <w:ind w:left="2263"/>
                              </w:pPr>
                              <w:r>
                                <w:t>о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роли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практически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достоверных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маловероятных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событий;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" o:spid="_x0000_s1085" style="width:429.65pt;height:24.85pt;mso-position-horizontal-relative:char;mso-position-vertical-relative:line" coordsize="8593,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">
                <v:shape id="Picture 235" o:spid="_x0000_s1086" type="#_x0000_t75" style="position:absolute;width:2314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Xlk7BAAAA3AAAAA8AAABkcnMvZG93bnJldi54bWxET01rwkAQvRf6H5YpeCm6MUir0VVaodBT&#10;oal6HrJjEszOht3VpP++cxB6fLzvzW50nbpRiK1nA/NZBoq48rbl2sDh52O6BBUTssXOMxn4pQi7&#10;7ePDBgvrB/6mW5lqJSEcCzTQpNQXWseqIYdx5nti4c4+OEwCQ61twEHCXafzLHvRDluWhgZ72jdU&#10;Xcqrk5J87paXcrV6Py7C+Dxch9NXVxszeRrf1qASjelffHd/WgP5q6yVM3IE9P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PXlk7BAAAA3AAAAA8AAAAAAAAAAAAAAAAAnwIA&#10;AGRycy9kb3ducmV2LnhtbFBLBQYAAAAABAAEAPcAAACNAwAAAAA=&#10;">
                  <v:imagedata r:id="rId222" o:title=""/>
                </v:shape>
                <v:shape id="Picture 234" o:spid="_x0000_s1087" type="#_x0000_t75" style="position:absolute;top:252;width:8593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i2KDBAAAA3AAAAA8AAABkcnMvZG93bnJldi54bWxET82KwjAQvi/4DmEEL4umCi5SjSKysh5E&#10;UfsAYzO2xWZSktR2335zEPb48f2vNr2pxYucrywrmE4SEMS51RUXCrLbfrwA4QOyxtoyKfglD5v1&#10;4GOFqbYdX+h1DYWIIexTVFCG0KRS+rwkg35iG+LIPawzGCJ0hdQOuxhuajlLki9psOLYUGJDu5Ly&#10;57U1Cvrvqflx5/3WnbI2+5zfz+2xk0qNhv12CSJQH/7Fb/dBK5gt4vx4Jh4Buf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Oi2KDBAAAA3AAAAA8AAAAAAAAAAAAAAAAAnwIA&#10;AGRycy9kb3ducmV2LnhtbFBLBQYAAAAABAAEAPcAAACNAwAAAAA=&#10;">
                  <v:imagedata r:id="rId223" o:title=""/>
                </v:shape>
                <v:shape id="Text Box 233" o:spid="_x0000_s1088" type="#_x0000_t202" style="position:absolute;width:8593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YIJcQA&#10;AADcAAAADwAAAGRycy9kb3ducmV2LnhtbESPQWvCQBSE7wX/w/IEb3VjDmKjq4goFITSGA8en9ln&#10;sph9G7NbTf99VxB6HGbmG2ax6m0j7tR541jBZJyAIC6dNlwpOBa79xkIH5A1No5JwS95WC0HbwvM&#10;tHtwTvdDqESEsM9QQR1Cm0npy5os+rFriaN3cZ3FEGVXSd3hI8JtI9MkmUqLhuNCjS1taiqvhx+r&#10;YH3ifGtuX+fv/JKbovhIeD+9KjUa9us5iEB9+A+/2p9aQTpL4Xk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2CCXEAAAA3AAAAA8AAAAAAAAAAAAAAAAAmAIAAGRycy9k&#10;b3ducmV2LnhtbFBLBQYAAAAABAAEAPUAAACJAwAAAAA=&#10;" filled="f" stroked="f">
                  <v:textbox inset="0,0,0,0">
                    <w:txbxContent>
                      <w:p w:rsidR="00C41F04" w:rsidRDefault="00C41F04">
                        <w:pPr>
                          <w:spacing w:line="244" w:lineRule="exact"/>
                          <w:ind w:left="2263"/>
                        </w:pPr>
                        <w:r>
                          <w:t>о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роли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практически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достоверных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маловероятных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событий;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909A0" w:rsidRDefault="00185FB8">
      <w:pPr>
        <w:pStyle w:val="a3"/>
        <w:spacing w:line="237" w:lineRule="exact"/>
      </w:pPr>
      <w:r>
        <w:t>прикладной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реального</w:t>
      </w:r>
      <w:r>
        <w:rPr>
          <w:spacing w:val="-2"/>
        </w:rPr>
        <w:t xml:space="preserve"> </w:t>
      </w:r>
      <w:r>
        <w:t>явления;</w:t>
      </w:r>
    </w:p>
    <w:p w:rsidR="00E909A0" w:rsidRDefault="00185FB8">
      <w:pPr>
        <w:pStyle w:val="a3"/>
        <w:spacing w:before="56"/>
        <w:ind w:left="7904"/>
      </w:pPr>
      <w:r>
        <w:rPr>
          <w:noProof/>
          <w:lang w:eastAsia="ru-RU"/>
        </w:rPr>
        <w:drawing>
          <wp:anchor distT="0" distB="0" distL="0" distR="0" simplePos="0" relativeHeight="47698278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41015</wp:posOffset>
            </wp:positionV>
            <wp:extent cx="4464812" cy="155448"/>
            <wp:effectExtent l="0" t="0" r="0" b="0"/>
            <wp:wrapNone/>
            <wp:docPr id="155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32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81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ациях.</w:t>
      </w:r>
    </w:p>
    <w:p w:rsidR="00E909A0" w:rsidRDefault="00E909A0">
      <w:pPr>
        <w:pStyle w:val="a3"/>
        <w:spacing w:before="6"/>
        <w:ind w:left="0"/>
        <w:rPr>
          <w:sz w:val="14"/>
        </w:rPr>
      </w:pPr>
    </w:p>
    <w:p w:rsidR="00E909A0" w:rsidRDefault="00185FB8">
      <w:pPr>
        <w:pStyle w:val="2"/>
        <w:spacing w:before="92" w:after="5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718684" cy="155448"/>
            <wp:effectExtent l="0" t="0" r="0" b="0"/>
            <wp:docPr id="157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33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868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after="7"/>
        <w:ind w:right="1153"/>
      </w:pPr>
      <w:r>
        <w:t>действия; строить модель условия задачи (в виде таблицы, схемы, рисунка или уравнения), в</w:t>
      </w:r>
      <w:r>
        <w:rPr>
          <w:spacing w:val="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даны</w:t>
      </w:r>
      <w:r>
        <w:rPr>
          <w:spacing w:val="-1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трѐх</w:t>
      </w:r>
      <w:r>
        <w:rPr>
          <w:spacing w:val="-1"/>
        </w:rPr>
        <w:t xml:space="preserve"> </w:t>
      </w:r>
      <w:r>
        <w:t>взаимосвязанных</w:t>
      </w:r>
      <w:r>
        <w:rPr>
          <w:spacing w:val="-2"/>
        </w:rPr>
        <w:t xml:space="preserve"> </w:t>
      </w:r>
      <w:r>
        <w:t>величин,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задачи;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43447" cy="155448"/>
            <wp:effectExtent l="0" t="0" r="0" b="0"/>
            <wp:docPr id="15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76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344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</w:pPr>
      <w:r>
        <w:t>требованию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условию;</w:t>
      </w:r>
    </w:p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spacing w:before="10"/>
        <w:ind w:left="0"/>
        <w:rPr>
          <w:sz w:val="15"/>
        </w:rPr>
      </w:pPr>
    </w:p>
    <w:p w:rsidR="00E909A0" w:rsidRDefault="003272CA">
      <w:pPr>
        <w:pStyle w:val="a3"/>
        <w:spacing w:before="92"/>
        <w:ind w:left="458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83296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-256540</wp:posOffset>
                </wp:positionV>
                <wp:extent cx="5344160" cy="959485"/>
                <wp:effectExtent l="0" t="0" r="0" b="0"/>
                <wp:wrapNone/>
                <wp:docPr id="262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4160" cy="959485"/>
                          <a:chOff x="1277" y="-404"/>
                          <a:chExt cx="8416" cy="1511"/>
                        </a:xfrm>
                      </wpg:grpSpPr>
                      <pic:pic xmlns:pic="http://schemas.openxmlformats.org/drawingml/2006/picture">
                        <pic:nvPicPr>
                          <pic:cNvPr id="264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-404"/>
                            <a:ext cx="349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-152"/>
                            <a:ext cx="346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00"/>
                            <a:ext cx="366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55"/>
                            <a:ext cx="841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607"/>
                            <a:ext cx="638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861"/>
                            <a:ext cx="436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401742D" id="Group 225" o:spid="_x0000_s1026" style="position:absolute;margin-left:63.85pt;margin-top:-20.2pt;width:420.8pt;height:75.55pt;z-index:-26333184;mso-position-horizontal-relative:page" coordorigin="1277,-404" coordsize="8416,1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">
                <v:shape id="Picture 231" o:spid="_x0000_s1027" type="#_x0000_t75" style="position:absolute;left:1277;top:-404;width:349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">
                  <v:imagedata r:id="rId229" o:title=""/>
                </v:shape>
                <v:shape id="Picture 230" o:spid="_x0000_s1028" type="#_x0000_t75" style="position:absolute;left:1277;top:-152;width:3468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">
                  <v:imagedata r:id="rId230" o:title=""/>
                </v:shape>
                <v:shape id="Picture 229" o:spid="_x0000_s1029" type="#_x0000_t75" style="position:absolute;left:1277;top:100;width:3661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">
                  <v:imagedata r:id="rId231" o:title=""/>
                </v:shape>
                <v:shape id="Picture 228" o:spid="_x0000_s1030" type="#_x0000_t75" style="position:absolute;left:1277;top:355;width:8416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">
                  <v:imagedata r:id="rId232" o:title=""/>
                </v:shape>
                <v:shape id="Picture 227" o:spid="_x0000_s1031" type="#_x0000_t75" style="position:absolute;left:1277;top:607;width:6381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">
                  <v:imagedata r:id="rId233" o:title=""/>
                </v:shape>
                <v:shape id="Picture 226" o:spid="_x0000_s1032" type="#_x0000_t75" style="position:absolute;left:1277;top:861;width:4360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">
                  <v:imagedata r:id="rId234" o:title=""/>
                </v:shape>
                <w10:wrap anchorx="page"/>
              </v:group>
            </w:pict>
          </mc:Fallback>
        </mc:AlternateContent>
      </w:r>
      <w:r w:rsidR="00185FB8">
        <w:t>результаты</w:t>
      </w:r>
      <w:r w:rsidR="00185FB8">
        <w:rPr>
          <w:spacing w:val="-6"/>
        </w:rPr>
        <w:t xml:space="preserve"> </w:t>
      </w:r>
      <w:r w:rsidR="00185FB8">
        <w:t>в</w:t>
      </w:r>
      <w:r w:rsidR="00185FB8">
        <w:rPr>
          <w:spacing w:val="-3"/>
        </w:rPr>
        <w:t xml:space="preserve"> </w:t>
      </w:r>
      <w:r w:rsidR="00185FB8">
        <w:t>задаче,</w:t>
      </w:r>
      <w:r w:rsidR="00185FB8">
        <w:rPr>
          <w:spacing w:val="-2"/>
        </w:rPr>
        <w:t xml:space="preserve"> </w:t>
      </w:r>
      <w:r w:rsidR="00185FB8">
        <w:t>исследовать</w:t>
      </w:r>
      <w:r w:rsidR="00185FB8">
        <w:rPr>
          <w:spacing w:val="-3"/>
        </w:rPr>
        <w:t xml:space="preserve"> </w:t>
      </w:r>
      <w:r w:rsidR="00185FB8">
        <w:t>полученное</w:t>
      </w:r>
      <w:r w:rsidR="00185FB8">
        <w:rPr>
          <w:spacing w:val="-2"/>
        </w:rPr>
        <w:t xml:space="preserve"> </w:t>
      </w:r>
      <w:r w:rsidR="00185FB8">
        <w:t>решение</w:t>
      </w:r>
      <w:r w:rsidR="00185FB8">
        <w:rPr>
          <w:spacing w:val="-2"/>
        </w:rPr>
        <w:t xml:space="preserve"> </w:t>
      </w:r>
      <w:r w:rsidR="00185FB8">
        <w:t>задачи;</w:t>
      </w:r>
    </w:p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spacing w:before="2"/>
        <w:ind w:left="0"/>
        <w:rPr>
          <w:sz w:val="16"/>
        </w:rPr>
      </w:pPr>
    </w:p>
    <w:p w:rsidR="00E909A0" w:rsidRDefault="00185FB8">
      <w:pPr>
        <w:pStyle w:val="a3"/>
        <w:spacing w:before="92" w:after="9"/>
        <w:ind w:right="1318" w:firstLine="4315"/>
      </w:pPr>
      <w:r>
        <w:t>покупки, на движение), связывающих три величины,</w:t>
      </w:r>
      <w:r>
        <w:rPr>
          <w:spacing w:val="-52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величины и</w:t>
      </w:r>
      <w:r>
        <w:rPr>
          <w:spacing w:val="-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ними;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21857" cy="155448"/>
            <wp:effectExtent l="0" t="0" r="0" b="0"/>
            <wp:docPr id="161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37.pn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85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line="251" w:lineRule="exact"/>
        <w:ind w:left="962" w:right="7344"/>
        <w:jc w:val="center"/>
      </w:pPr>
      <w:r>
        <w:t>процентное</w:t>
      </w:r>
      <w:r>
        <w:rPr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величины;</w:t>
      </w:r>
    </w:p>
    <w:p w:rsidR="00E909A0" w:rsidRDefault="00185FB8">
      <w:pPr>
        <w:pStyle w:val="a3"/>
        <w:spacing w:line="252" w:lineRule="exact"/>
        <w:ind w:left="962" w:right="636"/>
        <w:jc w:val="center"/>
      </w:pPr>
      <w:r>
        <w:rPr>
          <w:noProof/>
          <w:lang w:eastAsia="ru-RU"/>
        </w:rPr>
        <w:drawing>
          <wp:anchor distT="0" distB="0" distL="0" distR="0" simplePos="0" relativeHeight="47698380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5144</wp:posOffset>
            </wp:positionV>
            <wp:extent cx="2598547" cy="155448"/>
            <wp:effectExtent l="0" t="0" r="0" b="0"/>
            <wp:wrapNone/>
            <wp:docPr id="163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38.pn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854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етодом</w:t>
      </w:r>
      <w:r>
        <w:rPr>
          <w:spacing w:val="-3"/>
        </w:rPr>
        <w:t xml:space="preserve"> </w:t>
      </w:r>
      <w:r>
        <w:t>рассуждений.</w:t>
      </w:r>
    </w:p>
    <w:p w:rsidR="00E909A0" w:rsidRDefault="00E909A0">
      <w:pPr>
        <w:pStyle w:val="a3"/>
        <w:spacing w:before="5"/>
        <w:ind w:left="0"/>
        <w:rPr>
          <w:sz w:val="14"/>
        </w:rPr>
      </w:pPr>
    </w:p>
    <w:p w:rsidR="00E909A0" w:rsidRDefault="00185FB8">
      <w:pPr>
        <w:pStyle w:val="2"/>
        <w:spacing w:before="92" w:after="5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35700" cy="155448"/>
            <wp:effectExtent l="0" t="0" r="0" b="0"/>
            <wp:docPr id="165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39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570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</w:pPr>
      <w:r>
        <w:t>прикидку).</w:t>
      </w:r>
    </w:p>
    <w:p w:rsidR="00E909A0" w:rsidRDefault="00E909A0">
      <w:pPr>
        <w:pStyle w:val="a3"/>
        <w:spacing w:before="4"/>
        <w:ind w:left="0"/>
        <w:rPr>
          <w:sz w:val="14"/>
        </w:rPr>
      </w:pPr>
    </w:p>
    <w:p w:rsidR="00E909A0" w:rsidRDefault="00185FB8">
      <w:pPr>
        <w:pStyle w:val="2"/>
        <w:spacing w:before="92" w:line="250" w:lineRule="exact"/>
        <w:ind w:left="159" w:right="7347"/>
        <w:jc w:val="center"/>
      </w:pP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E909A0" w:rsidRDefault="00185FB8">
      <w:pPr>
        <w:pStyle w:val="a3"/>
        <w:spacing w:line="250" w:lineRule="exact"/>
        <w:ind w:left="4299" w:right="1476"/>
        <w:jc w:val="center"/>
      </w:pPr>
      <w:r>
        <w:rPr>
          <w:noProof/>
          <w:lang w:eastAsia="ru-RU"/>
        </w:rPr>
        <w:drawing>
          <wp:anchor distT="0" distB="0" distL="0" distR="0" simplePos="0" relativeHeight="92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210884</wp:posOffset>
            </wp:positionV>
            <wp:extent cx="5929248" cy="155448"/>
            <wp:effectExtent l="0" t="0" r="0" b="0"/>
            <wp:wrapTopAndBottom/>
            <wp:docPr id="167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40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2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98432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3620</wp:posOffset>
            </wp:positionV>
            <wp:extent cx="3791839" cy="155448"/>
            <wp:effectExtent l="0" t="0" r="0" b="0"/>
            <wp:wrapNone/>
            <wp:docPr id="169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41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183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фигур;</w:t>
      </w:r>
    </w:p>
    <w:p w:rsidR="00E909A0" w:rsidRDefault="00E909A0">
      <w:pPr>
        <w:pStyle w:val="a3"/>
        <w:spacing w:before="6"/>
        <w:ind w:left="0"/>
        <w:rPr>
          <w:sz w:val="4"/>
        </w:rPr>
      </w:pP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35877" cy="155448"/>
            <wp:effectExtent l="0" t="0" r="0" b="0"/>
            <wp:docPr id="171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42.pn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587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E909A0">
      <w:pPr>
        <w:pStyle w:val="a3"/>
        <w:spacing w:before="4"/>
        <w:ind w:left="0"/>
        <w:rPr>
          <w:sz w:val="20"/>
        </w:rPr>
      </w:pPr>
    </w:p>
    <w:p w:rsidR="00E909A0" w:rsidRDefault="003272CA">
      <w:pPr>
        <w:pStyle w:val="a3"/>
        <w:spacing w:before="91"/>
        <w:ind w:left="673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78304" behindDoc="0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-144145</wp:posOffset>
                </wp:positionV>
                <wp:extent cx="3631565" cy="363220"/>
                <wp:effectExtent l="0" t="0" r="0" b="0"/>
                <wp:wrapNone/>
                <wp:docPr id="254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1565" cy="363220"/>
                          <a:chOff x="1277" y="-227"/>
                          <a:chExt cx="5719" cy="572"/>
                        </a:xfrm>
                      </wpg:grpSpPr>
                      <pic:pic xmlns:pic="http://schemas.openxmlformats.org/drawingml/2006/picture">
                        <pic:nvPicPr>
                          <pic:cNvPr id="256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99"/>
                            <a:ext cx="569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8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1277" y="-227"/>
                            <a:ext cx="68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spacing w:line="244" w:lineRule="exact"/>
                              </w:pPr>
                              <w:r>
                                <w:t>форме;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0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6865" y="99"/>
                            <a:ext cx="13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spacing w:line="244" w:lineRule="exact"/>
                              </w:pPr>
                              <w:r>
                                <w:t>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1" o:spid="_x0000_s1089" style="position:absolute;left:0;text-align:left;margin-left:63.85pt;margin-top:-11.35pt;width:285.95pt;height:28.6pt;z-index:15778304;mso-position-horizontal-relative:page;mso-position-vertical-relative:text" coordorigin="1277,-227" coordsize="5719,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">
                <v:shape id="Picture 224" o:spid="_x0000_s1090" type="#_x0000_t75" style="position:absolute;left:1277;top:99;width:5692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70GTFAAAA3AAAAA8AAABkcnMvZG93bnJldi54bWxEj81qwzAQhO+FvIPYQG+NVJeY4kYJJbRQ&#10;KD7kD18XaWubWivHUhP37aNAIMdhZr5hFqvRdeJEQ2g9a3ieKRDExtuWaw373efTK4gQkS12nknD&#10;PwVYLScPCyysP/OGTttYiwThUKCGJsa+kDKYhhyGme+Jk/fjB4cxyaGWdsBzgrtOZkrl0mHLaaHB&#10;ntYNmd/tn9OgqrKsvo8vB1OH6sPkZddm6qD143R8fwMRaYz38K39ZTVk8xyuZ9IRkMs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e9BkxQAAANwAAAAPAAAAAAAAAAAAAAAA&#10;AJ8CAABkcnMvZG93bnJldi54bWxQSwUGAAAAAAQABAD3AAAAkQMAAAAA&#10;">
                  <v:imagedata r:id="rId242" o:title=""/>
                </v:shape>
                <v:shape id="Text Box 223" o:spid="_x0000_s1091" type="#_x0000_t202" style="position:absolute;left:1277;top:-227;width:681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4TiMEA&#10;AADcAAAADwAAAGRycy9kb3ducmV2LnhtbERPTYvCMBC9L/gfwgje1lRB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+E4jBAAAA3AAAAA8AAAAAAAAAAAAAAAAAmAIAAGRycy9kb3du&#10;cmV2LnhtbFBLBQYAAAAABAAEAPUAAACGAwAAAAA=&#10;" filled="f" stroked="f">
                  <v:textbox inset="0,0,0,0">
                    <w:txbxContent>
                      <w:p w:rsidR="00C41F04" w:rsidRDefault="00C41F04">
                        <w:pPr>
                          <w:spacing w:line="244" w:lineRule="exact"/>
                        </w:pPr>
                        <w:r>
                          <w:t>форме;</w:t>
                        </w:r>
                      </w:p>
                    </w:txbxContent>
                  </v:textbox>
                </v:shape>
                <v:shape id="Text Box 222" o:spid="_x0000_s1092" type="#_x0000_t202" style="position:absolute;left:6865;top:99;width:131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TVM8EA&#10;AADcAAAADwAAAGRycy9kb3ducmV2LnhtbERPTYvCMBC9C/sfwgjeNNVD0a5RRFZYEBZrPexxbMY2&#10;2Exqk9XuvzcHwePjfS/XvW3EnTpvHCuYThIQxKXThisFp2I3noPwAVlj45gU/JOH9epjsMRMuwfn&#10;dD+GSsQQ9hkqqENoMyl9WZNFP3EtceQurrMYIuwqqTt8xHDbyFmSpNKi4dhQY0vbmsrr8c8q2Pxy&#10;/mVuP+dDfslNUSwS3qdXpUbDfvMJIlAf3uKX+1srmKVxfj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k1TPBAAAA3AAAAA8AAAAAAAAAAAAAAAAAmAIAAGRycy9kb3du&#10;cmV2LnhtbFBLBQYAAAAABAAEAPUAAACGAwAAAAA=&#10;" filled="f" stroked="f">
                  <v:textbox inset="0,0,0,0">
                    <w:txbxContent>
                      <w:p w:rsidR="00C41F04" w:rsidRDefault="00C41F04">
                        <w:pPr>
                          <w:spacing w:line="244" w:lineRule="exact"/>
                        </w:pPr>
                        <w:r>
                          <w:t>о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85FB8">
        <w:t>образцам</w:t>
      </w:r>
      <w:r w:rsidR="00185FB8">
        <w:rPr>
          <w:spacing w:val="-1"/>
        </w:rPr>
        <w:t xml:space="preserve"> </w:t>
      </w:r>
      <w:r w:rsidR="00185FB8">
        <w:t>или</w:t>
      </w:r>
      <w:r w:rsidR="00185FB8">
        <w:rPr>
          <w:spacing w:val="-1"/>
        </w:rPr>
        <w:t xml:space="preserve"> </w:t>
      </w:r>
      <w:r w:rsidR="00185FB8">
        <w:t>алгоритмам.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after="3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70168" cy="155448"/>
            <wp:effectExtent l="0" t="0" r="0" b="0"/>
            <wp:docPr id="173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44.png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16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1"/>
        <w:rPr>
          <w:b/>
        </w:rPr>
      </w:pPr>
      <w:r>
        <w:t>ситуациях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7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t>содержания.</w:t>
      </w:r>
      <w:r>
        <w:rPr>
          <w:spacing w:val="-2"/>
        </w:rPr>
        <w:t xml:space="preserve"> </w:t>
      </w:r>
      <w:r>
        <w:rPr>
          <w:b/>
        </w:rPr>
        <w:t>Отношения</w:t>
      </w:r>
    </w:p>
    <w:p w:rsidR="00E909A0" w:rsidRDefault="00185FB8">
      <w:pPr>
        <w:pStyle w:val="a3"/>
        <w:spacing w:before="86"/>
        <w:ind w:right="1814" w:firstLine="1504"/>
      </w:pPr>
      <w:r>
        <w:rPr>
          <w:noProof/>
          <w:lang w:eastAsia="ru-RU"/>
        </w:rPr>
        <w:drawing>
          <wp:anchor distT="0" distB="0" distL="0" distR="0" simplePos="0" relativeHeight="47698534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60064</wp:posOffset>
            </wp:positionV>
            <wp:extent cx="991628" cy="155448"/>
            <wp:effectExtent l="0" t="0" r="0" b="0"/>
            <wp:wrapNone/>
            <wp:docPr id="175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45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62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 базовом уровне понятиями: равенство фигур, равные фигуры, равенство</w:t>
      </w:r>
      <w:r>
        <w:rPr>
          <w:spacing w:val="1"/>
        </w:rPr>
        <w:t xml:space="preserve"> </w:t>
      </w:r>
      <w:r>
        <w:t>треугольников, параллельность прямых, перпендикулярность прямых, углы между прямыми,</w:t>
      </w:r>
      <w:r>
        <w:rPr>
          <w:spacing w:val="-52"/>
        </w:rPr>
        <w:t xml:space="preserve"> </w:t>
      </w:r>
      <w:r>
        <w:t>перпендикуляр,</w:t>
      </w:r>
      <w:r>
        <w:rPr>
          <w:spacing w:val="-1"/>
        </w:rPr>
        <w:t xml:space="preserve"> </w:t>
      </w:r>
      <w:r>
        <w:t>наклонная, проекция.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line="250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spacing w:line="250" w:lineRule="exact"/>
        <w:ind w:left="962" w:right="1180"/>
        <w:jc w:val="center"/>
      </w:pPr>
      <w:r>
        <w:rPr>
          <w:noProof/>
          <w:lang w:eastAsia="ru-RU"/>
        </w:rPr>
        <w:drawing>
          <wp:anchor distT="0" distB="0" distL="0" distR="0" simplePos="0" relativeHeight="47698585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3620</wp:posOffset>
            </wp:positionV>
            <wp:extent cx="497839" cy="155448"/>
            <wp:effectExtent l="0" t="0" r="0" b="0"/>
            <wp:wrapNone/>
            <wp:docPr id="177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46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83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льзовать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возникающих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жизни.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after="6"/>
      </w:pPr>
      <w:r>
        <w:t>Измерения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95745" cy="155448"/>
            <wp:effectExtent l="0" t="0" r="0" b="0"/>
            <wp:docPr id="179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47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74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line="249" w:lineRule="exact"/>
      </w:pPr>
      <w:r>
        <w:t>длин и</w:t>
      </w:r>
      <w:r>
        <w:rPr>
          <w:spacing w:val="-1"/>
        </w:rPr>
        <w:t xml:space="preserve"> </w:t>
      </w:r>
      <w:r>
        <w:t>углов;</w:t>
      </w:r>
    </w:p>
    <w:p w:rsidR="00E909A0" w:rsidRDefault="00185FB8">
      <w:pPr>
        <w:pStyle w:val="a3"/>
        <w:spacing w:before="104"/>
        <w:ind w:left="5674"/>
      </w:pPr>
      <w:r>
        <w:rPr>
          <w:noProof/>
          <w:lang w:eastAsia="ru-RU"/>
        </w:rPr>
        <w:drawing>
          <wp:anchor distT="0" distB="0" distL="0" distR="0" simplePos="0" relativeHeight="47698636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71494</wp:posOffset>
            </wp:positionV>
            <wp:extent cx="3050921" cy="155448"/>
            <wp:effectExtent l="0" t="0" r="0" b="0"/>
            <wp:wrapNone/>
            <wp:docPr id="181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48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0921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ѐма,</w:t>
      </w:r>
      <w:r>
        <w:rPr>
          <w:spacing w:val="-1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отдельных</w:t>
      </w:r>
    </w:p>
    <w:p w:rsidR="00E909A0" w:rsidRDefault="00185FB8">
      <w:pPr>
        <w:pStyle w:val="a3"/>
        <w:spacing w:line="253" w:lineRule="exact"/>
      </w:pPr>
      <w:r>
        <w:t>многогранников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вычислениях,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условии;</w:t>
      </w:r>
    </w:p>
    <w:p w:rsidR="00E909A0" w:rsidRDefault="00E909A0">
      <w:pPr>
        <w:spacing w:line="253" w:lineRule="exact"/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p w:rsidR="00E909A0" w:rsidRDefault="00185FB8">
      <w:pPr>
        <w:spacing w:before="64" w:line="242" w:lineRule="auto"/>
        <w:ind w:left="977" w:right="1536"/>
        <w:rPr>
          <w:b/>
        </w:rPr>
      </w:pPr>
      <w:r>
        <w:lastRenderedPageBreak/>
        <w:t>применять теорему Пифагора, базовые тригонометрические соотношения для вычисления длин,</w:t>
      </w:r>
      <w:r>
        <w:rPr>
          <w:spacing w:val="-52"/>
        </w:rPr>
        <w:t xml:space="preserve"> </w:t>
      </w:r>
      <w:r>
        <w:t xml:space="preserve">расстояний, площадей в простейших случаях. </w:t>
      </w:r>
      <w:r>
        <w:rPr>
          <w:b/>
        </w:rPr>
        <w:t>В повседневной жизни и при изучении других</w:t>
      </w:r>
      <w:r>
        <w:rPr>
          <w:b/>
          <w:spacing w:val="1"/>
        </w:rPr>
        <w:t xml:space="preserve"> </w:t>
      </w:r>
      <w:r>
        <w:rPr>
          <w:b/>
        </w:rPr>
        <w:t>предметов: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39281" cy="155448"/>
            <wp:effectExtent l="0" t="0" r="0" b="0"/>
            <wp:docPr id="183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49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281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1"/>
      </w:pPr>
      <w:r>
        <w:t>применять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простейших</w:t>
      </w:r>
      <w:r>
        <w:rPr>
          <w:spacing w:val="-5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E909A0" w:rsidRDefault="00E909A0">
      <w:pPr>
        <w:pStyle w:val="a3"/>
        <w:spacing w:before="3"/>
        <w:ind w:left="0"/>
        <w:rPr>
          <w:sz w:val="14"/>
        </w:rPr>
      </w:pPr>
    </w:p>
    <w:p w:rsidR="00E909A0" w:rsidRDefault="00E909A0">
      <w:pPr>
        <w:rPr>
          <w:sz w:val="14"/>
        </w:r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91"/>
      </w:pPr>
      <w:r>
        <w:rPr>
          <w:noProof/>
          <w:lang w:eastAsia="ru-RU"/>
        </w:rPr>
        <w:lastRenderedPageBreak/>
        <w:drawing>
          <wp:anchor distT="0" distB="0" distL="0" distR="0" simplePos="0" relativeHeight="47698790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221735</wp:posOffset>
            </wp:positionV>
            <wp:extent cx="2612644" cy="155448"/>
            <wp:effectExtent l="0" t="0" r="0" b="0"/>
            <wp:wrapNone/>
            <wp:docPr id="185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50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264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Геометрические</w:t>
      </w:r>
      <w:r>
        <w:rPr>
          <w:spacing w:val="-5"/>
        </w:rPr>
        <w:t xml:space="preserve"> </w:t>
      </w:r>
      <w:r>
        <w:t>построения</w:t>
      </w:r>
    </w:p>
    <w:p w:rsidR="00E909A0" w:rsidRDefault="00E909A0">
      <w:pPr>
        <w:pStyle w:val="a3"/>
        <w:spacing w:before="7"/>
        <w:ind w:left="0"/>
        <w:rPr>
          <w:b/>
          <w:sz w:val="21"/>
        </w:rPr>
      </w:pPr>
    </w:p>
    <w:p w:rsidR="00E909A0" w:rsidRDefault="00185FB8">
      <w:pPr>
        <w:pStyle w:val="a3"/>
      </w:pPr>
      <w:r>
        <w:t>инструментов.</w:t>
      </w:r>
    </w:p>
    <w:p w:rsidR="00E909A0" w:rsidRDefault="00185FB8">
      <w:pPr>
        <w:pStyle w:val="a3"/>
        <w:spacing w:before="7"/>
        <w:ind w:left="0"/>
        <w:rPr>
          <w:sz w:val="29"/>
        </w:rPr>
      </w:pPr>
      <w:r>
        <w:br w:type="column"/>
      </w:r>
    </w:p>
    <w:p w:rsidR="00E909A0" w:rsidRDefault="00185FB8">
      <w:pPr>
        <w:pStyle w:val="a3"/>
      </w:pPr>
      <w:r>
        <w:t>фигуры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num="2" w:space="720" w:equalWidth="0">
            <w:col w:w="3842" w:space="167"/>
            <w:col w:w="7601"/>
          </w:cols>
        </w:sectPr>
      </w:pPr>
    </w:p>
    <w:p w:rsidR="00E909A0" w:rsidRDefault="00E909A0">
      <w:pPr>
        <w:pStyle w:val="a3"/>
        <w:spacing w:before="6"/>
        <w:ind w:left="0"/>
        <w:rPr>
          <w:sz w:val="14"/>
        </w:rPr>
      </w:pPr>
    </w:p>
    <w:p w:rsidR="00E909A0" w:rsidRDefault="00185FB8">
      <w:pPr>
        <w:pStyle w:val="2"/>
        <w:spacing w:before="92" w:after="5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184139" cy="155448"/>
            <wp:effectExtent l="0" t="0" r="0" b="0"/>
            <wp:docPr id="187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51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413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E909A0">
      <w:pPr>
        <w:pStyle w:val="a3"/>
        <w:spacing w:before="3"/>
        <w:ind w:left="0"/>
        <w:rPr>
          <w:b/>
          <w:sz w:val="14"/>
        </w:rPr>
      </w:pPr>
    </w:p>
    <w:p w:rsidR="00E909A0" w:rsidRDefault="00185FB8">
      <w:pPr>
        <w:spacing w:before="92" w:line="251" w:lineRule="exact"/>
        <w:ind w:left="977"/>
        <w:rPr>
          <w:b/>
        </w:rPr>
      </w:pPr>
      <w:r>
        <w:rPr>
          <w:b/>
        </w:rPr>
        <w:t>Геометрические</w:t>
      </w:r>
      <w:r>
        <w:rPr>
          <w:b/>
          <w:spacing w:val="-5"/>
        </w:rPr>
        <w:t xml:space="preserve"> </w:t>
      </w:r>
      <w:r>
        <w:rPr>
          <w:b/>
        </w:rPr>
        <w:t>преобразования</w:t>
      </w:r>
    </w:p>
    <w:p w:rsidR="00E909A0" w:rsidRDefault="00185FB8">
      <w:pPr>
        <w:pStyle w:val="a3"/>
        <w:spacing w:line="251" w:lineRule="exact"/>
        <w:ind w:left="4412"/>
      </w:pPr>
      <w:r>
        <w:rPr>
          <w:noProof/>
          <w:lang w:eastAsia="ru-RU"/>
        </w:rPr>
        <w:drawing>
          <wp:anchor distT="0" distB="0" distL="0" distR="0" simplePos="0" relativeHeight="47698841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4382</wp:posOffset>
            </wp:positionV>
            <wp:extent cx="2249297" cy="155448"/>
            <wp:effectExtent l="0" t="0" r="0" b="0"/>
            <wp:wrapNone/>
            <wp:docPr id="189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52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29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анной</w:t>
      </w:r>
      <w:r>
        <w:rPr>
          <w:spacing w:val="-1"/>
        </w:rPr>
        <w:t xml:space="preserve"> </w:t>
      </w:r>
      <w:r>
        <w:t>фигуре относительно оси и</w:t>
      </w:r>
      <w:r>
        <w:rPr>
          <w:spacing w:val="-1"/>
        </w:rPr>
        <w:t xml:space="preserve"> </w:t>
      </w:r>
      <w:r>
        <w:t>точки.</w:t>
      </w:r>
    </w:p>
    <w:p w:rsidR="00E909A0" w:rsidRDefault="00185FB8">
      <w:pPr>
        <w:pStyle w:val="2"/>
        <w:spacing w:before="3" w:after="3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3272C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736975" cy="355600"/>
                <wp:effectExtent l="1270" t="0" r="0" b="0"/>
                <wp:docPr id="24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6975" cy="355600"/>
                          <a:chOff x="0" y="0"/>
                          <a:chExt cx="5885" cy="560"/>
                        </a:xfrm>
                      </wpg:grpSpPr>
                      <pic:pic xmlns:pic="http://schemas.openxmlformats.org/drawingml/2006/picture">
                        <pic:nvPicPr>
                          <pic:cNvPr id="25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4"/>
                            <a:ext cx="588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2AA7A6E" id="Group 218" o:spid="_x0000_s1026" style="width:294.25pt;height:28pt;mso-position-horizontal-relative:char;mso-position-vertical-relative:line" coordsize="5885,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">
                <v:shape id="Picture 220" o:spid="_x0000_s1027" type="#_x0000_t75" style="position:absolute;width:5549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">
                  <v:imagedata r:id="rId254" o:title=""/>
                </v:shape>
                <v:shape id="Picture 219" o:spid="_x0000_s1028" type="#_x0000_t75" style="position:absolute;top:314;width:588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">
                  <v:imagedata r:id="rId255" o:title=""/>
                </v:shape>
                <w10:anchorlock/>
              </v:group>
            </w:pict>
          </mc:Fallback>
        </mc:AlternateContent>
      </w:r>
    </w:p>
    <w:p w:rsidR="00E909A0" w:rsidRDefault="00E909A0">
      <w:pPr>
        <w:pStyle w:val="a3"/>
        <w:spacing w:before="3"/>
        <w:ind w:left="0"/>
        <w:rPr>
          <w:b/>
          <w:sz w:val="13"/>
        </w:rPr>
      </w:pPr>
    </w:p>
    <w:p w:rsidR="00E909A0" w:rsidRDefault="00185FB8">
      <w:pPr>
        <w:spacing w:before="92" w:line="251" w:lineRule="exact"/>
        <w:ind w:left="977"/>
        <w:rPr>
          <w:b/>
        </w:rPr>
      </w:pPr>
      <w:r>
        <w:rPr>
          <w:b/>
        </w:rPr>
        <w:t>Векторы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координаты</w:t>
      </w:r>
      <w:r>
        <w:rPr>
          <w:b/>
          <w:spacing w:val="-4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плоскости</w:t>
      </w:r>
    </w:p>
    <w:p w:rsidR="00E909A0" w:rsidRDefault="00185FB8">
      <w:pPr>
        <w:pStyle w:val="a3"/>
        <w:ind w:right="1591" w:firstLine="1773"/>
      </w:pPr>
      <w:r>
        <w:rPr>
          <w:noProof/>
          <w:lang w:eastAsia="ru-RU"/>
        </w:rPr>
        <w:drawing>
          <wp:anchor distT="0" distB="0" distL="0" distR="0" simplePos="0" relativeHeight="102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395599</wp:posOffset>
            </wp:positionV>
            <wp:extent cx="5808090" cy="155448"/>
            <wp:effectExtent l="0" t="0" r="0" b="0"/>
            <wp:wrapTopAndBottom/>
            <wp:docPr id="191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55.png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809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98892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1192809" cy="155448"/>
            <wp:effectExtent l="0" t="0" r="0" b="0"/>
            <wp:wrapNone/>
            <wp:docPr id="193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56.png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80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базовом уровне понятиями вектор, сумма векторов</w:t>
      </w:r>
      <w:r>
        <w:rPr>
          <w:i/>
        </w:rPr>
        <w:t xml:space="preserve">, </w:t>
      </w:r>
      <w:r>
        <w:t>произведение вектора на</w:t>
      </w:r>
      <w:r>
        <w:rPr>
          <w:spacing w:val="-52"/>
        </w:rPr>
        <w:t xml:space="preserve"> </w:t>
      </w:r>
      <w:r>
        <w:t>число,координаты</w:t>
      </w:r>
      <w:r>
        <w:rPr>
          <w:spacing w:val="-3"/>
        </w:rPr>
        <w:t xml:space="preserve"> </w:t>
      </w:r>
      <w:r>
        <w:t>на плоскости;</w:t>
      </w:r>
    </w:p>
    <w:p w:rsidR="00E909A0" w:rsidRDefault="00E909A0">
      <w:pPr>
        <w:pStyle w:val="a3"/>
        <w:spacing w:before="8"/>
        <w:ind w:left="0"/>
        <w:rPr>
          <w:sz w:val="19"/>
        </w:rPr>
      </w:pPr>
    </w:p>
    <w:p w:rsidR="00E909A0" w:rsidRDefault="00185FB8">
      <w:pPr>
        <w:pStyle w:val="2"/>
        <w:spacing w:line="251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ind w:right="1360" w:firstLine="779"/>
      </w:pPr>
      <w:r>
        <w:rPr>
          <w:noProof/>
          <w:lang w:eastAsia="ru-RU"/>
        </w:rPr>
        <w:drawing>
          <wp:anchor distT="0" distB="0" distL="0" distR="0" simplePos="0" relativeHeight="47698944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566051" cy="155448"/>
            <wp:effectExtent l="0" t="0" r="0" b="0"/>
            <wp:wrapNone/>
            <wp:docPr id="195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57.png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51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ьзовать векторы для решения простейших задач на определение скорости относительного</w:t>
      </w:r>
      <w:r>
        <w:rPr>
          <w:spacing w:val="-52"/>
        </w:rPr>
        <w:t xml:space="preserve"> </w:t>
      </w:r>
      <w:r>
        <w:t>движения.</w:t>
      </w:r>
    </w:p>
    <w:p w:rsidR="00E909A0" w:rsidRDefault="00E909A0">
      <w:pPr>
        <w:pStyle w:val="a3"/>
        <w:spacing w:before="2"/>
        <w:ind w:left="0"/>
      </w:pPr>
    </w:p>
    <w:p w:rsidR="00E909A0" w:rsidRDefault="00185FB8">
      <w:pPr>
        <w:pStyle w:val="2"/>
        <w:spacing w:before="1" w:after="3"/>
      </w:pPr>
      <w:r>
        <w:t>История математики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08090" cy="155448"/>
            <wp:effectExtent l="0" t="0" r="0" b="0"/>
            <wp:docPr id="197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58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809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E909A0">
      <w:pPr>
        <w:rPr>
          <w:sz w:val="20"/>
        </w:rPr>
        <w:sectPr w:rsidR="00E909A0">
          <w:type w:val="continuous"/>
          <w:pgSz w:w="11910" w:h="16840"/>
          <w:pgMar w:top="1400" w:right="0" w:bottom="280" w:left="300" w:header="720" w:footer="720" w:gutter="0"/>
          <w:cols w:space="720"/>
        </w:sectPr>
      </w:pPr>
    </w:p>
    <w:p w:rsidR="00E909A0" w:rsidRDefault="00185FB8">
      <w:pPr>
        <w:pStyle w:val="a3"/>
        <w:spacing w:before="1" w:line="525" w:lineRule="auto"/>
        <w:ind w:right="23"/>
      </w:pPr>
      <w:r>
        <w:rPr>
          <w:noProof/>
          <w:lang w:eastAsia="ru-RU"/>
        </w:rPr>
        <w:lastRenderedPageBreak/>
        <w:drawing>
          <wp:anchor distT="0" distB="0" distL="0" distR="0" simplePos="0" relativeHeight="47698995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198113</wp:posOffset>
            </wp:positionV>
            <wp:extent cx="3029076" cy="155448"/>
            <wp:effectExtent l="0" t="0" r="0" b="0"/>
            <wp:wrapNone/>
            <wp:docPr id="199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59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907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99046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550157</wp:posOffset>
            </wp:positionV>
            <wp:extent cx="3022981" cy="155448"/>
            <wp:effectExtent l="0" t="0" r="0" b="0"/>
            <wp:wrapNone/>
            <wp:docPr id="201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60.pn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2981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науки;</w:t>
      </w:r>
      <w:r>
        <w:rPr>
          <w:spacing w:val="1"/>
        </w:rPr>
        <w:t xml:space="preserve"> </w:t>
      </w:r>
      <w:r>
        <w:t>историей;</w:t>
      </w:r>
    </w:p>
    <w:p w:rsidR="00E909A0" w:rsidRDefault="00185FB8">
      <w:pPr>
        <w:pStyle w:val="a3"/>
        <w:spacing w:before="4"/>
        <w:ind w:left="0"/>
        <w:rPr>
          <w:sz w:val="26"/>
        </w:rPr>
      </w:pPr>
      <w:r>
        <w:br w:type="column"/>
      </w:r>
    </w:p>
    <w:p w:rsidR="00E909A0" w:rsidRDefault="00185FB8">
      <w:pPr>
        <w:pStyle w:val="a3"/>
      </w:pPr>
      <w:r>
        <w:t>авторов,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 с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всемирной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num="2" w:space="720" w:equalWidth="0">
            <w:col w:w="1946" w:space="2720"/>
            <w:col w:w="6944"/>
          </w:cols>
        </w:sectPr>
      </w:pPr>
    </w:p>
    <w:p w:rsidR="00E909A0" w:rsidRDefault="00185FB8">
      <w:pPr>
        <w:pStyle w:val="2"/>
        <w:spacing w:before="91" w:after="4"/>
      </w:pPr>
      <w:r>
        <w:lastRenderedPageBreak/>
        <w:t>Методы</w:t>
      </w:r>
      <w:r>
        <w:rPr>
          <w:spacing w:val="-2"/>
        </w:rPr>
        <w:t xml:space="preserve"> </w:t>
      </w:r>
      <w:r>
        <w:t>математики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553965" cy="155448"/>
            <wp:effectExtent l="0" t="0" r="0" b="0"/>
            <wp:docPr id="203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61.pn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396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E909A0">
      <w:pPr>
        <w:pStyle w:val="a3"/>
        <w:ind w:left="0"/>
        <w:rPr>
          <w:b/>
          <w:sz w:val="14"/>
        </w:rPr>
      </w:pPr>
    </w:p>
    <w:p w:rsidR="00E909A0" w:rsidRDefault="00E909A0">
      <w:pPr>
        <w:rPr>
          <w:sz w:val="14"/>
        </w:rPr>
        <w:sectPr w:rsidR="00E909A0">
          <w:type w:val="continuous"/>
          <w:pgSz w:w="11910" w:h="16840"/>
          <w:pgMar w:top="1400" w:right="0" w:bottom="280" w:left="300" w:header="720" w:footer="720" w:gutter="0"/>
          <w:cols w:space="720"/>
        </w:sectPr>
      </w:pPr>
    </w:p>
    <w:p w:rsidR="00E909A0" w:rsidRDefault="00185FB8">
      <w:pPr>
        <w:pStyle w:val="a3"/>
        <w:spacing w:before="92" w:line="480" w:lineRule="auto"/>
        <w:ind w:right="29"/>
      </w:pPr>
      <w:r>
        <w:rPr>
          <w:noProof/>
          <w:lang w:eastAsia="ru-RU"/>
        </w:rPr>
        <w:lastRenderedPageBreak/>
        <w:drawing>
          <wp:anchor distT="0" distB="0" distL="0" distR="0" simplePos="0" relativeHeight="47699097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223895</wp:posOffset>
            </wp:positionV>
            <wp:extent cx="2958972" cy="155448"/>
            <wp:effectExtent l="0" t="0" r="0" b="0"/>
            <wp:wrapNone/>
            <wp:docPr id="205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62.pn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97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математических задач;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7"/>
        </w:rPr>
        <w:t xml:space="preserve"> </w:t>
      </w:r>
      <w:r>
        <w:t>искусства.</w:t>
      </w:r>
    </w:p>
    <w:p w:rsidR="00E909A0" w:rsidRDefault="00185FB8">
      <w:pPr>
        <w:pStyle w:val="a3"/>
        <w:spacing w:before="10"/>
        <w:ind w:left="0"/>
        <w:rPr>
          <w:sz w:val="29"/>
        </w:rPr>
      </w:pPr>
      <w:r>
        <w:br w:type="column"/>
      </w:r>
    </w:p>
    <w:p w:rsidR="00E909A0" w:rsidRDefault="00185FB8">
      <w:pPr>
        <w:pStyle w:val="a3"/>
      </w:pPr>
      <w:r>
        <w:t>ерностей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3"/>
        </w:rPr>
        <w:t xml:space="preserve"> </w:t>
      </w:r>
      <w:r>
        <w:t>и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num="2" w:space="720" w:equalWidth="0">
            <w:col w:w="3455" w:space="1096"/>
            <w:col w:w="7059"/>
          </w:cols>
        </w:sectPr>
      </w:pPr>
    </w:p>
    <w:p w:rsidR="00E909A0" w:rsidRDefault="00185FB8">
      <w:pPr>
        <w:pStyle w:val="2"/>
        <w:spacing w:before="5"/>
        <w:ind w:right="1486"/>
      </w:pPr>
      <w:r>
        <w:lastRenderedPageBreak/>
        <w:t>Выпускник получит возможность научиться в 7-9 классах для обеспечения возможности</w:t>
      </w:r>
      <w:r>
        <w:rPr>
          <w:spacing w:val="1"/>
        </w:rPr>
        <w:t xml:space="preserve"> </w:t>
      </w:r>
      <w:r>
        <w:t>успешного продолжения образования на базовом и углублѐнном уровнях Элементы теории</w:t>
      </w:r>
      <w:r>
        <w:rPr>
          <w:spacing w:val="-52"/>
        </w:rPr>
        <w:t xml:space="preserve"> </w:t>
      </w:r>
      <w:r>
        <w:t>множеств</w:t>
      </w:r>
      <w:r>
        <w:rPr>
          <w:spacing w:val="-1"/>
        </w:rPr>
        <w:t xml:space="preserve"> </w:t>
      </w:r>
      <w:r>
        <w:t>и математической логики</w:t>
      </w:r>
    </w:p>
    <w:p w:rsidR="00E909A0" w:rsidRDefault="00185FB8">
      <w:pPr>
        <w:ind w:left="977" w:right="1974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9148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20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Оперировать понятиями: определение, теорема, аксиома, множество, характеристики</w:t>
      </w:r>
      <w:r>
        <w:rPr>
          <w:i/>
          <w:spacing w:val="-52"/>
        </w:rPr>
        <w:t xml:space="preserve"> </w:t>
      </w:r>
      <w:r>
        <w:rPr>
          <w:i/>
        </w:rPr>
        <w:t>множества,</w:t>
      </w:r>
      <w:r>
        <w:rPr>
          <w:i/>
          <w:spacing w:val="-1"/>
        </w:rPr>
        <w:t xml:space="preserve"> </w:t>
      </w:r>
      <w:r>
        <w:rPr>
          <w:i/>
        </w:rPr>
        <w:t>элемент</w:t>
      </w:r>
      <w:r>
        <w:rPr>
          <w:i/>
          <w:spacing w:val="-1"/>
        </w:rPr>
        <w:t xml:space="preserve"> </w:t>
      </w:r>
      <w:r>
        <w:rPr>
          <w:i/>
        </w:rPr>
        <w:t>множества,</w:t>
      </w:r>
      <w:r>
        <w:rPr>
          <w:i/>
          <w:spacing w:val="-1"/>
        </w:rPr>
        <w:t xml:space="preserve"> </w:t>
      </w:r>
      <w:r>
        <w:rPr>
          <w:i/>
        </w:rPr>
        <w:t>пустое, конечное и</w:t>
      </w:r>
      <w:r>
        <w:rPr>
          <w:i/>
          <w:spacing w:val="-1"/>
        </w:rPr>
        <w:t xml:space="preserve"> </w:t>
      </w:r>
      <w:r>
        <w:rPr>
          <w:i/>
        </w:rPr>
        <w:t>бесконечное</w:t>
      </w:r>
    </w:p>
    <w:p w:rsidR="00E909A0" w:rsidRDefault="00E909A0">
      <w:pPr>
        <w:pStyle w:val="a3"/>
        <w:spacing w:before="8"/>
        <w:ind w:left="0"/>
        <w:rPr>
          <w:i/>
          <w:sz w:val="21"/>
        </w:rPr>
      </w:pPr>
    </w:p>
    <w:p w:rsidR="00E909A0" w:rsidRDefault="003272CA">
      <w:pPr>
        <w:spacing w:line="237" w:lineRule="auto"/>
        <w:ind w:left="1205" w:right="2864" w:hanging="228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9200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163195</wp:posOffset>
                </wp:positionV>
                <wp:extent cx="217170" cy="344805"/>
                <wp:effectExtent l="0" t="0" r="0" b="0"/>
                <wp:wrapNone/>
                <wp:docPr id="242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4805"/>
                          <a:chOff x="1277" y="257"/>
                          <a:chExt cx="342" cy="543"/>
                        </a:xfrm>
                      </wpg:grpSpPr>
                      <pic:pic xmlns:pic="http://schemas.openxmlformats.org/drawingml/2006/picture">
                        <pic:nvPicPr>
                          <pic:cNvPr id="244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56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54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114072B" id="Group 215" o:spid="_x0000_s1026" style="position:absolute;margin-left:63.85pt;margin-top:12.85pt;width:17.1pt;height:27.15pt;z-index:-26324480;mso-position-horizontal-relative:page" coordorigin="1277,257" coordsize="342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">
                <v:shape id="Picture 217" o:spid="_x0000_s1027" type="#_x0000_t75" style="position:absolute;left:1277;top:256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">
                  <v:imagedata r:id="rId102" o:title=""/>
                </v:shape>
                <v:shape id="Picture 216" o:spid="_x0000_s1028" type="#_x0000_t75" style="position:absolute;left:1277;top:554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множество, подмножество, принадлежность, включение, равенство множеств;</w:t>
      </w:r>
      <w:r w:rsidR="00185FB8">
        <w:rPr>
          <w:i/>
          <w:spacing w:val="-52"/>
        </w:rPr>
        <w:t xml:space="preserve"> </w:t>
      </w:r>
      <w:r w:rsidR="00185FB8">
        <w:rPr>
          <w:i/>
        </w:rPr>
        <w:t>изображать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множества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и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отношение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множеств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с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помощью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кругов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Эйлера;</w:t>
      </w:r>
    </w:p>
    <w:p w:rsidR="00E909A0" w:rsidRDefault="00185FB8">
      <w:pPr>
        <w:spacing w:before="45"/>
        <w:ind w:left="1205"/>
        <w:rPr>
          <w:i/>
        </w:rPr>
      </w:pPr>
      <w:r>
        <w:rPr>
          <w:i/>
        </w:rPr>
        <w:t>определять</w:t>
      </w:r>
      <w:r>
        <w:rPr>
          <w:i/>
          <w:spacing w:val="-3"/>
        </w:rPr>
        <w:t xml:space="preserve"> </w:t>
      </w:r>
      <w:r>
        <w:rPr>
          <w:i/>
        </w:rPr>
        <w:t>принадлежность</w:t>
      </w:r>
      <w:r>
        <w:rPr>
          <w:i/>
          <w:spacing w:val="-5"/>
        </w:rPr>
        <w:t xml:space="preserve"> </w:t>
      </w:r>
      <w:r>
        <w:rPr>
          <w:i/>
        </w:rPr>
        <w:t>элемента</w:t>
      </w:r>
      <w:r>
        <w:rPr>
          <w:i/>
          <w:spacing w:val="-5"/>
        </w:rPr>
        <w:t xml:space="preserve"> </w:t>
      </w:r>
      <w:r>
        <w:rPr>
          <w:i/>
        </w:rPr>
        <w:t>множеству,</w:t>
      </w:r>
      <w:r>
        <w:rPr>
          <w:i/>
          <w:spacing w:val="-2"/>
        </w:rPr>
        <w:t xml:space="preserve"> </w:t>
      </w:r>
      <w:r>
        <w:rPr>
          <w:i/>
        </w:rPr>
        <w:t>объединению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пересечению</w:t>
      </w:r>
      <w:r>
        <w:rPr>
          <w:i/>
          <w:spacing w:val="-4"/>
        </w:rPr>
        <w:t xml:space="preserve"> </w:t>
      </w:r>
      <w:r>
        <w:rPr>
          <w:i/>
        </w:rPr>
        <w:t>множеств;</w:t>
      </w:r>
    </w:p>
    <w:p w:rsidR="00E909A0" w:rsidRDefault="00E909A0"/>
    <w:p w:rsidR="00E909A0" w:rsidRDefault="00185FB8">
      <w:pPr>
        <w:spacing w:before="76"/>
        <w:ind w:left="977"/>
        <w:rPr>
          <w:i/>
        </w:rPr>
      </w:pPr>
      <w:r>
        <w:rPr>
          <w:i/>
        </w:rPr>
        <w:t>задавать</w:t>
      </w:r>
      <w:r>
        <w:rPr>
          <w:i/>
          <w:spacing w:val="-3"/>
        </w:rPr>
        <w:t xml:space="preserve"> </w:t>
      </w:r>
      <w:r>
        <w:rPr>
          <w:i/>
        </w:rPr>
        <w:t>множество</w:t>
      </w:r>
      <w:r>
        <w:rPr>
          <w:i/>
          <w:spacing w:val="-5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помощью</w:t>
      </w:r>
      <w:r>
        <w:rPr>
          <w:i/>
          <w:spacing w:val="-4"/>
        </w:rPr>
        <w:t xml:space="preserve"> </w:t>
      </w:r>
      <w:r>
        <w:rPr>
          <w:i/>
        </w:rPr>
        <w:t>перечисления</w:t>
      </w:r>
      <w:r>
        <w:rPr>
          <w:i/>
          <w:spacing w:val="-4"/>
        </w:rPr>
        <w:t xml:space="preserve"> </w:t>
      </w:r>
      <w:r>
        <w:rPr>
          <w:i/>
        </w:rPr>
        <w:t>элементов,</w:t>
      </w:r>
      <w:r>
        <w:rPr>
          <w:i/>
          <w:spacing w:val="-3"/>
        </w:rPr>
        <w:t xml:space="preserve"> </w:t>
      </w:r>
      <w:r>
        <w:rPr>
          <w:i/>
        </w:rPr>
        <w:t>словесного</w:t>
      </w:r>
      <w:r>
        <w:rPr>
          <w:i/>
          <w:spacing w:val="-2"/>
        </w:rPr>
        <w:t xml:space="preserve"> </w:t>
      </w:r>
      <w:r>
        <w:rPr>
          <w:i/>
        </w:rPr>
        <w:t>описания;</w:t>
      </w:r>
    </w:p>
    <w:p w:rsidR="00E909A0" w:rsidRDefault="00185FB8">
      <w:pPr>
        <w:spacing w:before="2"/>
        <w:ind w:left="977" w:right="1111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9251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6724</wp:posOffset>
            </wp:positionV>
            <wp:extent cx="217170" cy="155448"/>
            <wp:effectExtent l="0" t="0" r="0" b="0"/>
            <wp:wrapNone/>
            <wp:docPr id="21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оперировать понятиями: высказывание, истинность и ложность высказывания, отрицание</w:t>
      </w:r>
      <w:r>
        <w:rPr>
          <w:i/>
          <w:spacing w:val="-52"/>
        </w:rPr>
        <w:t xml:space="preserve"> </w:t>
      </w:r>
      <w:r>
        <w:rPr>
          <w:i/>
        </w:rPr>
        <w:t>высказываний,</w:t>
      </w:r>
      <w:r>
        <w:rPr>
          <w:i/>
          <w:spacing w:val="-3"/>
        </w:rPr>
        <w:t xml:space="preserve"> </w:t>
      </w:r>
      <w:r>
        <w:rPr>
          <w:i/>
        </w:rPr>
        <w:t>операции</w:t>
      </w:r>
      <w:r>
        <w:rPr>
          <w:i/>
          <w:spacing w:val="-6"/>
        </w:rPr>
        <w:t xml:space="preserve"> </w:t>
      </w:r>
      <w:r>
        <w:rPr>
          <w:i/>
        </w:rPr>
        <w:t>над</w:t>
      </w:r>
      <w:r>
        <w:rPr>
          <w:i/>
          <w:spacing w:val="-4"/>
        </w:rPr>
        <w:t xml:space="preserve"> </w:t>
      </w:r>
      <w:r>
        <w:rPr>
          <w:i/>
        </w:rPr>
        <w:t>высказываниями:</w:t>
      </w:r>
      <w:r>
        <w:rPr>
          <w:i/>
          <w:spacing w:val="-3"/>
        </w:rPr>
        <w:t xml:space="preserve"> </w:t>
      </w:r>
      <w:r>
        <w:rPr>
          <w:i/>
        </w:rPr>
        <w:t>и,</w:t>
      </w:r>
      <w:r>
        <w:rPr>
          <w:i/>
          <w:spacing w:val="-3"/>
        </w:rPr>
        <w:t xml:space="preserve"> </w:t>
      </w:r>
      <w:r>
        <w:rPr>
          <w:i/>
        </w:rPr>
        <w:t>или,</w:t>
      </w:r>
      <w:r>
        <w:rPr>
          <w:i/>
          <w:spacing w:val="-3"/>
        </w:rPr>
        <w:t xml:space="preserve"> </w:t>
      </w:r>
      <w:r>
        <w:rPr>
          <w:i/>
        </w:rPr>
        <w:t>не,</w:t>
      </w:r>
      <w:r>
        <w:rPr>
          <w:i/>
          <w:spacing w:val="-5"/>
        </w:rPr>
        <w:t xml:space="preserve"> </w:t>
      </w:r>
      <w:r>
        <w:rPr>
          <w:i/>
        </w:rPr>
        <w:t>условные</w:t>
      </w:r>
      <w:r>
        <w:rPr>
          <w:i/>
          <w:spacing w:val="-3"/>
        </w:rPr>
        <w:t xml:space="preserve"> </w:t>
      </w:r>
      <w:r>
        <w:rPr>
          <w:i/>
        </w:rPr>
        <w:t>высказывания</w:t>
      </w:r>
      <w:r>
        <w:rPr>
          <w:i/>
          <w:spacing w:val="-3"/>
        </w:rPr>
        <w:t xml:space="preserve"> </w:t>
      </w:r>
      <w:r>
        <w:rPr>
          <w:i/>
        </w:rPr>
        <w:t>(импликации);</w:t>
      </w:r>
    </w:p>
    <w:p w:rsidR="00E909A0" w:rsidRDefault="00185FB8">
      <w:pPr>
        <w:spacing w:before="75"/>
        <w:ind w:left="1205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9302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53080</wp:posOffset>
            </wp:positionV>
            <wp:extent cx="217170" cy="155448"/>
            <wp:effectExtent l="0" t="0" r="0" b="0"/>
            <wp:wrapNone/>
            <wp:docPr id="21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строить</w:t>
      </w:r>
      <w:r>
        <w:rPr>
          <w:i/>
          <w:spacing w:val="-6"/>
        </w:rPr>
        <w:t xml:space="preserve"> </w:t>
      </w:r>
      <w:r>
        <w:rPr>
          <w:i/>
        </w:rPr>
        <w:t>высказывания,</w:t>
      </w:r>
      <w:r>
        <w:rPr>
          <w:i/>
          <w:spacing w:val="-4"/>
        </w:rPr>
        <w:t xml:space="preserve"> </w:t>
      </w:r>
      <w:r>
        <w:rPr>
          <w:i/>
        </w:rPr>
        <w:t>отрицания</w:t>
      </w:r>
      <w:r>
        <w:rPr>
          <w:i/>
          <w:spacing w:val="-4"/>
        </w:rPr>
        <w:t xml:space="preserve"> </w:t>
      </w:r>
      <w:r>
        <w:rPr>
          <w:i/>
        </w:rPr>
        <w:t>высказываний.</w:t>
      </w:r>
    </w:p>
    <w:p w:rsidR="00E909A0" w:rsidRDefault="00E909A0">
      <w:pPr>
        <w:pStyle w:val="a3"/>
        <w:spacing w:before="5"/>
        <w:ind w:left="0"/>
        <w:rPr>
          <w:i/>
        </w:rPr>
      </w:pPr>
    </w:p>
    <w:p w:rsidR="00E909A0" w:rsidRDefault="00185FB8">
      <w:pPr>
        <w:pStyle w:val="2"/>
        <w:spacing w:line="250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3272CA">
      <w:pPr>
        <w:spacing w:line="250" w:lineRule="exact"/>
        <w:ind w:left="1205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93536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3810</wp:posOffset>
                </wp:positionV>
                <wp:extent cx="217170" cy="341630"/>
                <wp:effectExtent l="0" t="0" r="0" b="0"/>
                <wp:wrapNone/>
                <wp:docPr id="236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1630"/>
                          <a:chOff x="1277" y="6"/>
                          <a:chExt cx="342" cy="538"/>
                        </a:xfrm>
                      </wpg:grpSpPr>
                      <pic:pic xmlns:pic="http://schemas.openxmlformats.org/drawingml/2006/picture">
                        <pic:nvPicPr>
                          <pic:cNvPr id="238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98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451EAB7" id="Group 212" o:spid="_x0000_s1026" style="position:absolute;margin-left:63.85pt;margin-top:.3pt;width:17.1pt;height:26.9pt;z-index:-26322944;mso-position-horizontal-relative:page" coordorigin="1277,6" coordsize="342,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">
                <v:shape id="Picture 214" o:spid="_x0000_s1027" type="#_x0000_t75" style="position:absolute;left:1277;top:5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">
                  <v:imagedata r:id="rId102" o:title=""/>
                </v:shape>
                <v:shape id="Picture 213" o:spid="_x0000_s1028" type="#_x0000_t75" style="position:absolute;left:1277;top:298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строить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цепочки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умозаключений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на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основе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использования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правил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логики;</w:t>
      </w:r>
    </w:p>
    <w:p w:rsidR="00E909A0" w:rsidRDefault="00185FB8">
      <w:pPr>
        <w:spacing w:before="40"/>
        <w:ind w:left="977" w:right="1072" w:firstLine="228"/>
        <w:rPr>
          <w:i/>
        </w:rPr>
      </w:pPr>
      <w:r>
        <w:rPr>
          <w:i/>
        </w:rPr>
        <w:t>использовать множества, операции с множествами, их графическое представление для описания</w:t>
      </w:r>
      <w:r>
        <w:rPr>
          <w:i/>
          <w:spacing w:val="-52"/>
        </w:rPr>
        <w:t xml:space="preserve"> </w:t>
      </w:r>
      <w:r>
        <w:rPr>
          <w:i/>
        </w:rPr>
        <w:t>реальных</w:t>
      </w:r>
      <w:r>
        <w:rPr>
          <w:i/>
          <w:spacing w:val="-1"/>
        </w:rPr>
        <w:t xml:space="preserve"> </w:t>
      </w:r>
      <w:r>
        <w:rPr>
          <w:i/>
        </w:rPr>
        <w:t>процессов и явлений.</w:t>
      </w:r>
    </w:p>
    <w:p w:rsidR="00E909A0" w:rsidRDefault="00E909A0">
      <w:pPr>
        <w:pStyle w:val="a3"/>
        <w:spacing w:before="4"/>
        <w:ind w:left="0"/>
        <w:rPr>
          <w:i/>
        </w:rPr>
      </w:pPr>
    </w:p>
    <w:p w:rsidR="00E909A0" w:rsidRDefault="00185FB8">
      <w:pPr>
        <w:pStyle w:val="2"/>
        <w:spacing w:line="250" w:lineRule="exact"/>
      </w:pPr>
      <w:r>
        <w:t>Числа</w:t>
      </w:r>
    </w:p>
    <w:p w:rsidR="00E909A0" w:rsidRDefault="00185FB8">
      <w:pPr>
        <w:ind w:left="977" w:right="1089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9404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21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Оперировать понятиями: множество натуральных чисел, множество целых чисел, множество</w:t>
      </w:r>
      <w:r>
        <w:rPr>
          <w:i/>
          <w:spacing w:val="1"/>
        </w:rPr>
        <w:t xml:space="preserve"> </w:t>
      </w:r>
      <w:r>
        <w:rPr>
          <w:i/>
        </w:rPr>
        <w:t>рациональных чисел, иррациональное число, квадратный корень, множество действительных чисел,</w:t>
      </w:r>
      <w:r>
        <w:rPr>
          <w:i/>
          <w:spacing w:val="-52"/>
        </w:rPr>
        <w:t xml:space="preserve"> </w:t>
      </w:r>
      <w:r>
        <w:rPr>
          <w:i/>
        </w:rPr>
        <w:t>геометрическая</w:t>
      </w:r>
      <w:r>
        <w:rPr>
          <w:i/>
          <w:spacing w:val="-1"/>
        </w:rPr>
        <w:t xml:space="preserve"> </w:t>
      </w:r>
      <w:r>
        <w:rPr>
          <w:i/>
        </w:rPr>
        <w:t>интерпретация</w:t>
      </w:r>
      <w:r>
        <w:rPr>
          <w:i/>
          <w:spacing w:val="-4"/>
        </w:rPr>
        <w:t xml:space="preserve"> </w:t>
      </w:r>
      <w:r>
        <w:rPr>
          <w:i/>
        </w:rPr>
        <w:t>натуральных,</w:t>
      </w:r>
      <w:r>
        <w:rPr>
          <w:i/>
          <w:spacing w:val="-2"/>
        </w:rPr>
        <w:t xml:space="preserve"> </w:t>
      </w:r>
      <w:r>
        <w:rPr>
          <w:i/>
        </w:rPr>
        <w:t>целых,</w:t>
      </w:r>
      <w:r>
        <w:rPr>
          <w:i/>
          <w:spacing w:val="-1"/>
        </w:rPr>
        <w:t xml:space="preserve"> </w:t>
      </w:r>
      <w:r>
        <w:rPr>
          <w:i/>
        </w:rPr>
        <w:t>рациональных,</w:t>
      </w:r>
      <w:r>
        <w:rPr>
          <w:i/>
          <w:spacing w:val="-3"/>
        </w:rPr>
        <w:t xml:space="preserve"> </w:t>
      </w:r>
      <w:r>
        <w:rPr>
          <w:i/>
        </w:rPr>
        <w:t>действительных чисел;</w:t>
      </w:r>
    </w:p>
    <w:p w:rsidR="00E909A0" w:rsidRDefault="003272CA">
      <w:pPr>
        <w:spacing w:before="78" w:line="252" w:lineRule="exact"/>
        <w:ind w:left="1205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9456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55245</wp:posOffset>
                </wp:positionV>
                <wp:extent cx="217170" cy="1118870"/>
                <wp:effectExtent l="0" t="0" r="0" b="0"/>
                <wp:wrapNone/>
                <wp:docPr id="220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1118870"/>
                          <a:chOff x="1277" y="87"/>
                          <a:chExt cx="342" cy="1762"/>
                        </a:xfrm>
                      </wpg:grpSpPr>
                      <pic:pic xmlns:pic="http://schemas.openxmlformats.org/drawingml/2006/picture">
                        <pic:nvPicPr>
                          <pic:cNvPr id="222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86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38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90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845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097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351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603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782E908" id="Group 204" o:spid="_x0000_s1026" style="position:absolute;margin-left:63.85pt;margin-top:4.35pt;width:17.1pt;height:88.1pt;z-index:-26321920;mso-position-horizontal-relative:page" coordorigin="1277,87" coordsize="342,1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">
                <v:shape id="Picture 211" o:spid="_x0000_s1027" type="#_x0000_t75" style="position:absolute;left:1277;top:86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">
                  <v:imagedata r:id="rId102" o:title=""/>
                </v:shape>
                <v:shape id="Picture 210" o:spid="_x0000_s1028" type="#_x0000_t75" style="position:absolute;left:1277;top:338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">
                  <v:imagedata r:id="rId102" o:title=""/>
                </v:shape>
                <v:shape id="Picture 209" o:spid="_x0000_s1029" type="#_x0000_t75" style="position:absolute;left:1277;top:590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">
                  <v:imagedata r:id="rId102" o:title=""/>
                </v:shape>
                <v:shape id="Picture 208" o:spid="_x0000_s1030" type="#_x0000_t75" style="position:absolute;left:1277;top:845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">
                  <v:imagedata r:id="rId102" o:title=""/>
                </v:shape>
                <v:shape id="Picture 207" o:spid="_x0000_s1031" type="#_x0000_t75" style="position:absolute;left:1277;top:1097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">
                  <v:imagedata r:id="rId102" o:title=""/>
                </v:shape>
                <v:shape id="Picture 206" o:spid="_x0000_s1032" type="#_x0000_t75" style="position:absolute;left:1277;top:1351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">
                  <v:imagedata r:id="rId102" o:title=""/>
                </v:shape>
                <v:shape id="Picture 205" o:spid="_x0000_s1033" type="#_x0000_t75" style="position:absolute;left:1277;top:1603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понимать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и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объяснять</w:t>
      </w:r>
      <w:r w:rsidR="00185FB8">
        <w:rPr>
          <w:i/>
          <w:spacing w:val="-5"/>
        </w:rPr>
        <w:t xml:space="preserve"> </w:t>
      </w:r>
      <w:r w:rsidR="00185FB8">
        <w:rPr>
          <w:i/>
        </w:rPr>
        <w:t>смысл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позиционной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записи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натурального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числа;</w:t>
      </w:r>
    </w:p>
    <w:p w:rsidR="00E909A0" w:rsidRDefault="00185FB8">
      <w:pPr>
        <w:ind w:left="1205" w:right="1893"/>
        <w:rPr>
          <w:i/>
        </w:rPr>
      </w:pPr>
      <w:r>
        <w:rPr>
          <w:i/>
        </w:rPr>
        <w:t>выполнять вычисления, в том числе с использованием приѐмов рациональных вычислений;</w:t>
      </w:r>
      <w:r>
        <w:rPr>
          <w:i/>
          <w:spacing w:val="-52"/>
        </w:rPr>
        <w:t xml:space="preserve"> </w:t>
      </w:r>
      <w:r>
        <w:rPr>
          <w:i/>
        </w:rPr>
        <w:t>выполнять</w:t>
      </w:r>
      <w:r>
        <w:rPr>
          <w:i/>
          <w:spacing w:val="-1"/>
        </w:rPr>
        <w:t xml:space="preserve"> </w:t>
      </w:r>
      <w:r>
        <w:rPr>
          <w:i/>
        </w:rPr>
        <w:t>округление</w:t>
      </w:r>
      <w:r>
        <w:rPr>
          <w:i/>
          <w:spacing w:val="-2"/>
        </w:rPr>
        <w:t xml:space="preserve"> </w:t>
      </w:r>
      <w:r>
        <w:rPr>
          <w:i/>
        </w:rPr>
        <w:t>рациональных</w:t>
      </w:r>
      <w:r>
        <w:rPr>
          <w:i/>
          <w:spacing w:val="-1"/>
        </w:rPr>
        <w:t xml:space="preserve"> </w:t>
      </w:r>
      <w:r>
        <w:rPr>
          <w:i/>
        </w:rPr>
        <w:t>чисел с</w:t>
      </w:r>
      <w:r>
        <w:rPr>
          <w:i/>
          <w:spacing w:val="-1"/>
        </w:rPr>
        <w:t xml:space="preserve"> </w:t>
      </w:r>
      <w:r>
        <w:rPr>
          <w:i/>
        </w:rPr>
        <w:t>заданной точностью;</w:t>
      </w:r>
    </w:p>
    <w:p w:rsidR="00E909A0" w:rsidRDefault="00185FB8">
      <w:pPr>
        <w:ind w:left="1205" w:right="4249"/>
        <w:rPr>
          <w:i/>
        </w:rPr>
      </w:pPr>
      <w:r>
        <w:rPr>
          <w:i/>
        </w:rPr>
        <w:t>сравнивать рациональные и иррациональные числа;</w:t>
      </w:r>
      <w:r>
        <w:rPr>
          <w:i/>
          <w:spacing w:val="1"/>
        </w:rPr>
        <w:t xml:space="preserve"> </w:t>
      </w:r>
      <w:r>
        <w:rPr>
          <w:i/>
        </w:rPr>
        <w:t>представлять</w:t>
      </w:r>
      <w:r>
        <w:rPr>
          <w:i/>
          <w:spacing w:val="-2"/>
        </w:rPr>
        <w:t xml:space="preserve"> </w:t>
      </w:r>
      <w:r>
        <w:rPr>
          <w:i/>
        </w:rPr>
        <w:t>рациональное</w:t>
      </w:r>
      <w:r>
        <w:rPr>
          <w:i/>
          <w:spacing w:val="-3"/>
        </w:rPr>
        <w:t xml:space="preserve"> </w:t>
      </w:r>
      <w:r>
        <w:rPr>
          <w:i/>
        </w:rPr>
        <w:t>число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виде</w:t>
      </w:r>
      <w:r>
        <w:rPr>
          <w:i/>
          <w:spacing w:val="-4"/>
        </w:rPr>
        <w:t xml:space="preserve"> </w:t>
      </w:r>
      <w:r>
        <w:rPr>
          <w:i/>
        </w:rPr>
        <w:t>десятичной</w:t>
      </w:r>
      <w:r>
        <w:rPr>
          <w:i/>
          <w:spacing w:val="-4"/>
        </w:rPr>
        <w:t xml:space="preserve"> </w:t>
      </w:r>
      <w:r>
        <w:rPr>
          <w:i/>
        </w:rPr>
        <w:t>дроби</w:t>
      </w:r>
    </w:p>
    <w:p w:rsidR="00E909A0" w:rsidRDefault="00185FB8">
      <w:pPr>
        <w:spacing w:before="1"/>
        <w:ind w:left="1205" w:right="3172"/>
        <w:rPr>
          <w:i/>
        </w:rPr>
      </w:pPr>
      <w:r>
        <w:rPr>
          <w:i/>
        </w:rPr>
        <w:t>упорядочивать числа, записанные в виде обыкновенной и десятичной дроби;</w:t>
      </w:r>
      <w:r>
        <w:rPr>
          <w:i/>
          <w:spacing w:val="-52"/>
        </w:rPr>
        <w:t xml:space="preserve"> </w:t>
      </w:r>
      <w:r>
        <w:rPr>
          <w:i/>
        </w:rPr>
        <w:t>находить</w:t>
      </w:r>
      <w:r>
        <w:rPr>
          <w:i/>
          <w:spacing w:val="-1"/>
        </w:rPr>
        <w:t xml:space="preserve"> </w:t>
      </w:r>
      <w:r>
        <w:rPr>
          <w:i/>
        </w:rPr>
        <w:t>НОД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НОК</w:t>
      </w:r>
      <w:r>
        <w:rPr>
          <w:i/>
          <w:spacing w:val="-3"/>
        </w:rPr>
        <w:t xml:space="preserve"> </w:t>
      </w:r>
      <w:r>
        <w:rPr>
          <w:i/>
        </w:rPr>
        <w:t>чисел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использовать</w:t>
      </w:r>
      <w:r>
        <w:rPr>
          <w:i/>
          <w:spacing w:val="-3"/>
        </w:rPr>
        <w:t xml:space="preserve"> </w:t>
      </w:r>
      <w:r>
        <w:rPr>
          <w:i/>
        </w:rPr>
        <w:t>их при</w:t>
      </w:r>
      <w:r>
        <w:rPr>
          <w:i/>
          <w:spacing w:val="-1"/>
        </w:rPr>
        <w:t xml:space="preserve"> </w:t>
      </w:r>
      <w:r>
        <w:rPr>
          <w:i/>
        </w:rPr>
        <w:t>решении задач.</w:t>
      </w:r>
    </w:p>
    <w:p w:rsidR="00E909A0" w:rsidRDefault="00E909A0">
      <w:pPr>
        <w:pStyle w:val="a3"/>
        <w:spacing w:before="4"/>
        <w:ind w:left="0"/>
        <w:rPr>
          <w:i/>
        </w:rPr>
      </w:pPr>
    </w:p>
    <w:p w:rsidR="00E909A0" w:rsidRDefault="00185FB8">
      <w:pPr>
        <w:pStyle w:val="2"/>
        <w:spacing w:line="250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spacing w:line="242" w:lineRule="auto"/>
        <w:ind w:left="977" w:right="1163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9507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21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применять правила приближенных вычислений при решении практических задач и решении задач</w:t>
      </w:r>
      <w:r>
        <w:rPr>
          <w:i/>
          <w:spacing w:val="-52"/>
        </w:rPr>
        <w:t xml:space="preserve"> </w:t>
      </w:r>
      <w:r>
        <w:rPr>
          <w:i/>
        </w:rPr>
        <w:t>других</w:t>
      </w:r>
      <w:r>
        <w:rPr>
          <w:i/>
          <w:spacing w:val="-1"/>
        </w:rPr>
        <w:t xml:space="preserve"> </w:t>
      </w:r>
      <w:r>
        <w:rPr>
          <w:i/>
        </w:rPr>
        <w:t>учебных</w:t>
      </w:r>
      <w:r>
        <w:rPr>
          <w:i/>
          <w:spacing w:val="-2"/>
        </w:rPr>
        <w:t xml:space="preserve"> </w:t>
      </w:r>
      <w:r>
        <w:rPr>
          <w:i/>
        </w:rPr>
        <w:t>предметов;</w:t>
      </w:r>
    </w:p>
    <w:p w:rsidR="00E909A0" w:rsidRDefault="00185FB8">
      <w:pPr>
        <w:spacing w:before="67"/>
        <w:ind w:left="977" w:right="1536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9558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47999</wp:posOffset>
            </wp:positionV>
            <wp:extent cx="217170" cy="155448"/>
            <wp:effectExtent l="0" t="0" r="0" b="0"/>
            <wp:wrapNone/>
            <wp:docPr id="22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выполнять сравнение результатов вычислений при решении практических задач, в том числе</w:t>
      </w:r>
      <w:r>
        <w:rPr>
          <w:i/>
          <w:spacing w:val="-52"/>
        </w:rPr>
        <w:t xml:space="preserve"> </w:t>
      </w:r>
      <w:r>
        <w:rPr>
          <w:i/>
        </w:rPr>
        <w:t>приближенных</w:t>
      </w:r>
      <w:r>
        <w:rPr>
          <w:i/>
          <w:spacing w:val="-1"/>
        </w:rPr>
        <w:t xml:space="preserve"> </w:t>
      </w:r>
      <w:r>
        <w:rPr>
          <w:i/>
        </w:rPr>
        <w:t>вычислений;</w:t>
      </w:r>
    </w:p>
    <w:p w:rsidR="00E909A0" w:rsidRDefault="00185FB8">
      <w:pPr>
        <w:spacing w:before="75"/>
        <w:ind w:left="977" w:right="1132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9609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53080</wp:posOffset>
            </wp:positionV>
            <wp:extent cx="217170" cy="155448"/>
            <wp:effectExtent l="0" t="0" r="0" b="0"/>
            <wp:wrapNone/>
            <wp:docPr id="22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составлять и оценивать числовые выражения при решении практических задач и задач из других</w:t>
      </w:r>
      <w:r>
        <w:rPr>
          <w:i/>
          <w:spacing w:val="-52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предметов;</w:t>
      </w:r>
    </w:p>
    <w:p w:rsidR="00E909A0" w:rsidRDefault="00E909A0">
      <w:pPr>
        <w:pStyle w:val="a3"/>
        <w:spacing w:before="11"/>
        <w:ind w:left="0"/>
        <w:rPr>
          <w:i/>
          <w:sz w:val="21"/>
        </w:rPr>
      </w:pPr>
    </w:p>
    <w:p w:rsidR="00E909A0" w:rsidRDefault="00185FB8">
      <w:pPr>
        <w:ind w:left="977" w:right="1636"/>
        <w:rPr>
          <w:i/>
        </w:rPr>
      </w:pPr>
      <w:r>
        <w:rPr>
          <w:i/>
        </w:rPr>
        <w:t>записывать и округлять числовые значения реальных величин с использованием разных систем</w:t>
      </w:r>
      <w:r>
        <w:rPr>
          <w:i/>
          <w:spacing w:val="-52"/>
        </w:rPr>
        <w:t xml:space="preserve"> </w:t>
      </w:r>
      <w:r>
        <w:rPr>
          <w:i/>
        </w:rPr>
        <w:t>измерения.</w:t>
      </w:r>
    </w:p>
    <w:p w:rsidR="00E909A0" w:rsidRDefault="00185FB8">
      <w:pPr>
        <w:pStyle w:val="2"/>
        <w:spacing w:before="70"/>
      </w:pPr>
      <w:r>
        <w:t>Тождественные</w:t>
      </w:r>
      <w:r>
        <w:rPr>
          <w:spacing w:val="-6"/>
        </w:rPr>
        <w:t xml:space="preserve"> </w:t>
      </w:r>
      <w:r>
        <w:t>преобразования</w:t>
      </w:r>
    </w:p>
    <w:p w:rsidR="00E909A0" w:rsidRDefault="00185FB8">
      <w:pPr>
        <w:spacing w:before="64"/>
        <w:ind w:left="977" w:right="1091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9660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46094</wp:posOffset>
            </wp:positionV>
            <wp:extent cx="217170" cy="155448"/>
            <wp:effectExtent l="0" t="0" r="0" b="0"/>
            <wp:wrapNone/>
            <wp:docPr id="22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Оперировать понятиями степени с натуральным показателем, степени с целым отрицательным</w:t>
      </w:r>
      <w:r>
        <w:rPr>
          <w:i/>
          <w:spacing w:val="-52"/>
        </w:rPr>
        <w:t xml:space="preserve"> </w:t>
      </w:r>
      <w:r>
        <w:rPr>
          <w:i/>
        </w:rPr>
        <w:t>показателем;</w:t>
      </w:r>
    </w:p>
    <w:p w:rsidR="00E909A0" w:rsidRDefault="00185FB8">
      <w:pPr>
        <w:spacing w:before="1"/>
        <w:ind w:left="977" w:right="1373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9712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6090</wp:posOffset>
            </wp:positionV>
            <wp:extent cx="217170" cy="155448"/>
            <wp:effectExtent l="0" t="0" r="0" b="0"/>
            <wp:wrapNone/>
            <wp:docPr id="22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выполнять преобразования целых выражений: действия с одночленами (сложение, вычитание,</w:t>
      </w:r>
      <w:r>
        <w:rPr>
          <w:i/>
          <w:spacing w:val="-52"/>
        </w:rPr>
        <w:t xml:space="preserve"> </w:t>
      </w:r>
      <w:r>
        <w:rPr>
          <w:i/>
        </w:rPr>
        <w:t>умножение),</w:t>
      </w:r>
      <w:r>
        <w:rPr>
          <w:i/>
          <w:spacing w:val="-1"/>
        </w:rPr>
        <w:t xml:space="preserve"> </w:t>
      </w:r>
      <w:r>
        <w:rPr>
          <w:i/>
        </w:rPr>
        <w:t>действия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многочленами (сложение,</w:t>
      </w:r>
      <w:r>
        <w:rPr>
          <w:i/>
          <w:spacing w:val="-2"/>
        </w:rPr>
        <w:t xml:space="preserve"> </w:t>
      </w:r>
      <w:r>
        <w:rPr>
          <w:i/>
        </w:rPr>
        <w:t>вычитание,</w:t>
      </w:r>
      <w:r>
        <w:rPr>
          <w:i/>
          <w:spacing w:val="-1"/>
        </w:rPr>
        <w:t xml:space="preserve"> </w:t>
      </w:r>
      <w:r>
        <w:rPr>
          <w:i/>
        </w:rPr>
        <w:t>умножение);</w:t>
      </w:r>
    </w:p>
    <w:p w:rsidR="00E909A0" w:rsidRDefault="00185FB8">
      <w:pPr>
        <w:ind w:left="977" w:right="1621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9763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7"/>
            <wp:effectExtent l="0" t="0" r="0" b="0"/>
            <wp:wrapNone/>
            <wp:docPr id="22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выполнять разложение многочленов на множители одним из способов: вынесение за скобку,</w:t>
      </w:r>
      <w:r>
        <w:rPr>
          <w:i/>
          <w:spacing w:val="-52"/>
        </w:rPr>
        <w:t xml:space="preserve"> </w:t>
      </w:r>
      <w:r>
        <w:rPr>
          <w:i/>
        </w:rPr>
        <w:t>группировка,</w:t>
      </w:r>
      <w:r>
        <w:rPr>
          <w:i/>
          <w:spacing w:val="-1"/>
        </w:rPr>
        <w:t xml:space="preserve"> </w:t>
      </w:r>
      <w:r>
        <w:rPr>
          <w:i/>
        </w:rPr>
        <w:t>использование формул сокращенного</w:t>
      </w:r>
      <w:r>
        <w:rPr>
          <w:i/>
          <w:spacing w:val="-2"/>
        </w:rPr>
        <w:t xml:space="preserve"> </w:t>
      </w:r>
      <w:r>
        <w:rPr>
          <w:i/>
        </w:rPr>
        <w:t>умножения;</w:t>
      </w:r>
    </w:p>
    <w:p w:rsidR="00E909A0" w:rsidRDefault="003272CA">
      <w:pPr>
        <w:ind w:left="1205" w:right="5132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99814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5715</wp:posOffset>
                </wp:positionV>
                <wp:extent cx="217170" cy="477520"/>
                <wp:effectExtent l="0" t="0" r="0" b="0"/>
                <wp:wrapNone/>
                <wp:docPr id="212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477520"/>
                          <a:chOff x="1277" y="9"/>
                          <a:chExt cx="342" cy="752"/>
                        </a:xfrm>
                      </wpg:grpSpPr>
                      <pic:pic xmlns:pic="http://schemas.openxmlformats.org/drawingml/2006/picture">
                        <pic:nvPicPr>
                          <pic:cNvPr id="214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8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63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15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8F0D670" id="Group 200" o:spid="_x0000_s1026" style="position:absolute;margin-left:63.85pt;margin-top:.45pt;width:17.1pt;height:37.6pt;z-index:-26318336;mso-position-horizontal-relative:page" coordorigin="1277,9" coordsize="342,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">
                <v:shape id="Picture 203" o:spid="_x0000_s1027" type="#_x0000_t75" style="position:absolute;left:1277;top:8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">
                  <v:imagedata r:id="rId102" o:title=""/>
                </v:shape>
                <v:shape id="Picture 202" o:spid="_x0000_s1028" type="#_x0000_t75" style="position:absolute;left:1277;top:263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">
                  <v:imagedata r:id="rId102" o:title=""/>
                </v:shape>
                <v:shape id="Picture 201" o:spid="_x0000_s1029" type="#_x0000_t75" style="position:absolute;left:1277;top:515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выделять квадрат суммы и разности одночленов;</w:t>
      </w:r>
      <w:r w:rsidR="00185FB8">
        <w:rPr>
          <w:i/>
          <w:spacing w:val="1"/>
        </w:rPr>
        <w:t xml:space="preserve"> </w:t>
      </w:r>
      <w:r w:rsidR="00185FB8">
        <w:rPr>
          <w:i/>
        </w:rPr>
        <w:t>раскладывать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на</w:t>
      </w:r>
      <w:r w:rsidR="00185FB8">
        <w:rPr>
          <w:i/>
          <w:spacing w:val="-6"/>
        </w:rPr>
        <w:t xml:space="preserve"> </w:t>
      </w:r>
      <w:r w:rsidR="00185FB8">
        <w:rPr>
          <w:i/>
        </w:rPr>
        <w:t>множители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квадратный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трѐхчлен;</w:t>
      </w:r>
    </w:p>
    <w:p w:rsidR="00E909A0" w:rsidRDefault="00185FB8">
      <w:pPr>
        <w:ind w:left="977" w:right="1081" w:firstLine="228"/>
        <w:rPr>
          <w:i/>
        </w:rPr>
      </w:pPr>
      <w:r>
        <w:rPr>
          <w:i/>
        </w:rPr>
        <w:lastRenderedPageBreak/>
        <w:t>выполнять преобразования выражений, содержащих степени с целыми отрицательными</w:t>
      </w:r>
      <w:r>
        <w:rPr>
          <w:i/>
          <w:spacing w:val="1"/>
        </w:rPr>
        <w:t xml:space="preserve"> </w:t>
      </w:r>
      <w:r>
        <w:rPr>
          <w:i/>
        </w:rPr>
        <w:t>показателями, переходить от записи в виде степени с целым отрицательным показателем к записи</w:t>
      </w:r>
      <w:r>
        <w:rPr>
          <w:i/>
          <w:spacing w:val="-5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виде дроби;</w:t>
      </w:r>
    </w:p>
    <w:p w:rsidR="00E909A0" w:rsidRDefault="00185FB8">
      <w:pPr>
        <w:ind w:left="977" w:right="1673"/>
        <w:jc w:val="both"/>
        <w:rPr>
          <w:i/>
        </w:rPr>
      </w:pPr>
      <w:r>
        <w:rPr>
          <w:i/>
        </w:rPr>
        <w:t>выполнять преобразования дробно-рациональных выражений: сокращение дробей, приведение</w:t>
      </w:r>
      <w:r>
        <w:rPr>
          <w:i/>
          <w:spacing w:val="-52"/>
        </w:rPr>
        <w:t xml:space="preserve"> </w:t>
      </w:r>
      <w:r>
        <w:rPr>
          <w:i/>
        </w:rPr>
        <w:t>алгебраических дробей к общему знаменателю, сложение, умножение, деление алгебраических</w:t>
      </w:r>
      <w:r>
        <w:rPr>
          <w:i/>
          <w:spacing w:val="-52"/>
        </w:rPr>
        <w:t xml:space="preserve"> </w:t>
      </w:r>
      <w:r>
        <w:rPr>
          <w:i/>
        </w:rPr>
        <w:t>дробей,</w:t>
      </w:r>
      <w:r>
        <w:rPr>
          <w:i/>
          <w:spacing w:val="-3"/>
        </w:rPr>
        <w:t xml:space="preserve"> </w:t>
      </w:r>
      <w:r>
        <w:rPr>
          <w:i/>
        </w:rPr>
        <w:t>возведение</w:t>
      </w:r>
      <w:r>
        <w:rPr>
          <w:i/>
          <w:spacing w:val="-1"/>
        </w:rPr>
        <w:t xml:space="preserve"> </w:t>
      </w:r>
      <w:r>
        <w:rPr>
          <w:i/>
        </w:rPr>
        <w:t>алгебраической</w:t>
      </w:r>
      <w:r>
        <w:rPr>
          <w:i/>
          <w:spacing w:val="-1"/>
        </w:rPr>
        <w:t xml:space="preserve"> </w:t>
      </w:r>
      <w:r>
        <w:rPr>
          <w:i/>
        </w:rPr>
        <w:t>дроби в</w:t>
      </w:r>
      <w:r>
        <w:rPr>
          <w:i/>
          <w:spacing w:val="-4"/>
        </w:rPr>
        <w:t xml:space="preserve"> </w:t>
      </w:r>
      <w:r>
        <w:rPr>
          <w:i/>
        </w:rPr>
        <w:t>натуральную</w:t>
      </w:r>
      <w:r>
        <w:rPr>
          <w:i/>
          <w:spacing w:val="-3"/>
        </w:rPr>
        <w:t xml:space="preserve"> </w:t>
      </w:r>
      <w:r>
        <w:rPr>
          <w:i/>
        </w:rPr>
        <w:t>и целую</w:t>
      </w:r>
      <w:r>
        <w:rPr>
          <w:i/>
          <w:spacing w:val="-1"/>
        </w:rPr>
        <w:t xml:space="preserve"> </w:t>
      </w:r>
      <w:r>
        <w:rPr>
          <w:i/>
        </w:rPr>
        <w:t>отрицательную</w:t>
      </w:r>
      <w:r>
        <w:rPr>
          <w:i/>
          <w:spacing w:val="-3"/>
        </w:rPr>
        <w:t xml:space="preserve"> </w:t>
      </w:r>
      <w:r>
        <w:rPr>
          <w:i/>
        </w:rPr>
        <w:t>степень;</w:t>
      </w:r>
    </w:p>
    <w:p w:rsidR="00E909A0" w:rsidRDefault="00185FB8">
      <w:pPr>
        <w:spacing w:before="1"/>
        <w:ind w:left="1205"/>
        <w:jc w:val="both"/>
        <w:rPr>
          <w:i/>
        </w:rPr>
      </w:pPr>
      <w:r>
        <w:rPr>
          <w:i/>
        </w:rPr>
        <w:t>выполнять</w:t>
      </w:r>
      <w:r>
        <w:rPr>
          <w:i/>
          <w:spacing w:val="-3"/>
        </w:rPr>
        <w:t xml:space="preserve"> </w:t>
      </w:r>
      <w:r>
        <w:rPr>
          <w:i/>
        </w:rPr>
        <w:t>преобразования</w:t>
      </w:r>
      <w:r>
        <w:rPr>
          <w:i/>
          <w:spacing w:val="-5"/>
        </w:rPr>
        <w:t xml:space="preserve"> </w:t>
      </w:r>
      <w:r>
        <w:rPr>
          <w:i/>
        </w:rPr>
        <w:t>выражений,</w:t>
      </w:r>
      <w:r>
        <w:rPr>
          <w:i/>
          <w:spacing w:val="-3"/>
        </w:rPr>
        <w:t xml:space="preserve"> </w:t>
      </w:r>
      <w:r>
        <w:rPr>
          <w:i/>
        </w:rPr>
        <w:t>содержащих</w:t>
      </w:r>
      <w:r>
        <w:rPr>
          <w:i/>
          <w:spacing w:val="-3"/>
        </w:rPr>
        <w:t xml:space="preserve"> </w:t>
      </w:r>
      <w:r>
        <w:rPr>
          <w:i/>
        </w:rPr>
        <w:t>квадратные</w:t>
      </w:r>
      <w:r>
        <w:rPr>
          <w:i/>
          <w:spacing w:val="-5"/>
        </w:rPr>
        <w:t xml:space="preserve"> </w:t>
      </w:r>
      <w:r>
        <w:rPr>
          <w:i/>
        </w:rPr>
        <w:t>корни;</w:t>
      </w:r>
    </w:p>
    <w:p w:rsidR="00E909A0" w:rsidRDefault="00185FB8">
      <w:pPr>
        <w:spacing w:before="37"/>
        <w:ind w:left="1205"/>
        <w:jc w:val="both"/>
        <w:rPr>
          <w:i/>
        </w:rPr>
      </w:pPr>
      <w:r>
        <w:rPr>
          <w:i/>
        </w:rPr>
        <w:t>выделять</w:t>
      </w:r>
      <w:r>
        <w:rPr>
          <w:i/>
          <w:spacing w:val="-4"/>
        </w:rPr>
        <w:t xml:space="preserve"> </w:t>
      </w:r>
      <w:r>
        <w:rPr>
          <w:i/>
        </w:rPr>
        <w:t>квадрат</w:t>
      </w:r>
      <w:r>
        <w:rPr>
          <w:i/>
          <w:spacing w:val="-2"/>
        </w:rPr>
        <w:t xml:space="preserve"> </w:t>
      </w:r>
      <w:r>
        <w:rPr>
          <w:i/>
        </w:rPr>
        <w:t>суммы</w:t>
      </w:r>
      <w:r>
        <w:rPr>
          <w:i/>
          <w:spacing w:val="-2"/>
        </w:rPr>
        <w:t xml:space="preserve"> </w:t>
      </w:r>
      <w:r>
        <w:rPr>
          <w:i/>
        </w:rPr>
        <w:t>или</w:t>
      </w:r>
      <w:r>
        <w:rPr>
          <w:i/>
          <w:spacing w:val="-1"/>
        </w:rPr>
        <w:t xml:space="preserve"> </w:t>
      </w:r>
      <w:r>
        <w:rPr>
          <w:i/>
        </w:rPr>
        <w:t>разности</w:t>
      </w:r>
      <w:r>
        <w:rPr>
          <w:i/>
          <w:spacing w:val="-4"/>
        </w:rPr>
        <w:t xml:space="preserve"> </w:t>
      </w:r>
      <w:r>
        <w:rPr>
          <w:i/>
        </w:rPr>
        <w:t>двучлена в</w:t>
      </w:r>
      <w:r>
        <w:rPr>
          <w:i/>
          <w:spacing w:val="-1"/>
        </w:rPr>
        <w:t xml:space="preserve"> </w:t>
      </w:r>
      <w:r>
        <w:rPr>
          <w:i/>
        </w:rPr>
        <w:t>выражениях,</w:t>
      </w:r>
      <w:r>
        <w:rPr>
          <w:i/>
          <w:spacing w:val="-4"/>
        </w:rPr>
        <w:t xml:space="preserve"> </w:t>
      </w:r>
      <w:r>
        <w:rPr>
          <w:i/>
        </w:rPr>
        <w:t>содержащих</w:t>
      </w:r>
      <w:r>
        <w:rPr>
          <w:i/>
          <w:spacing w:val="-1"/>
        </w:rPr>
        <w:t xml:space="preserve"> </w:t>
      </w:r>
      <w:r>
        <w:rPr>
          <w:i/>
        </w:rPr>
        <w:t>квадратные</w:t>
      </w:r>
      <w:r>
        <w:rPr>
          <w:i/>
          <w:spacing w:val="-3"/>
        </w:rPr>
        <w:t xml:space="preserve"> </w:t>
      </w:r>
      <w:r>
        <w:rPr>
          <w:i/>
        </w:rPr>
        <w:t>корни;</w:t>
      </w:r>
    </w:p>
    <w:p w:rsidR="00E909A0" w:rsidRDefault="00E909A0">
      <w:pPr>
        <w:jc w:val="both"/>
      </w:pPr>
    </w:p>
    <w:p w:rsidR="00E909A0" w:rsidRDefault="00185FB8">
      <w:pPr>
        <w:spacing w:before="64"/>
        <w:ind w:left="1205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9865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46095</wp:posOffset>
            </wp:positionV>
            <wp:extent cx="217170" cy="155448"/>
            <wp:effectExtent l="0" t="0" r="0" b="0"/>
            <wp:wrapNone/>
            <wp:docPr id="23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выполнять</w:t>
      </w:r>
      <w:r>
        <w:rPr>
          <w:i/>
          <w:spacing w:val="-4"/>
        </w:rPr>
        <w:t xml:space="preserve"> </w:t>
      </w:r>
      <w:r>
        <w:rPr>
          <w:i/>
        </w:rPr>
        <w:t>преобразования</w:t>
      </w:r>
      <w:r>
        <w:rPr>
          <w:i/>
          <w:spacing w:val="-6"/>
        </w:rPr>
        <w:t xml:space="preserve"> </w:t>
      </w:r>
      <w:r>
        <w:rPr>
          <w:i/>
        </w:rPr>
        <w:t>выражений,</w:t>
      </w:r>
      <w:r>
        <w:rPr>
          <w:i/>
          <w:spacing w:val="-3"/>
        </w:rPr>
        <w:t xml:space="preserve"> </w:t>
      </w:r>
      <w:r>
        <w:rPr>
          <w:i/>
        </w:rPr>
        <w:t>содержащих</w:t>
      </w:r>
      <w:r>
        <w:rPr>
          <w:i/>
          <w:spacing w:val="-4"/>
        </w:rPr>
        <w:t xml:space="preserve"> </w:t>
      </w:r>
      <w:r>
        <w:rPr>
          <w:i/>
        </w:rPr>
        <w:t>модуль.</w:t>
      </w:r>
    </w:p>
    <w:p w:rsidR="00E909A0" w:rsidRDefault="00E909A0">
      <w:pPr>
        <w:pStyle w:val="a3"/>
        <w:spacing w:before="5"/>
        <w:ind w:left="0"/>
        <w:rPr>
          <w:i/>
        </w:rPr>
      </w:pPr>
    </w:p>
    <w:p w:rsidR="00E909A0" w:rsidRDefault="00185FB8">
      <w:pPr>
        <w:pStyle w:val="2"/>
        <w:spacing w:before="1" w:line="250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spacing w:line="250" w:lineRule="exact"/>
        <w:ind w:left="1205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9916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3620</wp:posOffset>
            </wp:positionV>
            <wp:extent cx="217170" cy="155448"/>
            <wp:effectExtent l="0" t="0" r="0" b="0"/>
            <wp:wrapNone/>
            <wp:docPr id="23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выполнять</w:t>
      </w:r>
      <w:r>
        <w:rPr>
          <w:i/>
          <w:spacing w:val="-3"/>
        </w:rPr>
        <w:t xml:space="preserve"> </w:t>
      </w:r>
      <w:r>
        <w:rPr>
          <w:i/>
        </w:rPr>
        <w:t>преобразования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действия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числами,</w:t>
      </w:r>
      <w:r>
        <w:rPr>
          <w:i/>
          <w:spacing w:val="-3"/>
        </w:rPr>
        <w:t xml:space="preserve"> </w:t>
      </w:r>
      <w:r>
        <w:rPr>
          <w:i/>
        </w:rPr>
        <w:t>записанными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стандартном</w:t>
      </w:r>
      <w:r>
        <w:rPr>
          <w:i/>
          <w:spacing w:val="-3"/>
        </w:rPr>
        <w:t xml:space="preserve"> </w:t>
      </w:r>
      <w:r>
        <w:rPr>
          <w:i/>
        </w:rPr>
        <w:t>виде;</w:t>
      </w:r>
    </w:p>
    <w:p w:rsidR="00E909A0" w:rsidRDefault="00185FB8">
      <w:pPr>
        <w:spacing w:before="75"/>
        <w:ind w:left="977" w:right="1864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699968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53080</wp:posOffset>
            </wp:positionV>
            <wp:extent cx="217170" cy="155448"/>
            <wp:effectExtent l="0" t="0" r="0" b="0"/>
            <wp:wrapNone/>
            <wp:docPr id="23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выполнять преобразования алгебраических выражений при решении задач других учебных</w:t>
      </w:r>
      <w:r>
        <w:rPr>
          <w:i/>
          <w:spacing w:val="-52"/>
        </w:rPr>
        <w:t xml:space="preserve"> </w:t>
      </w:r>
      <w:r>
        <w:rPr>
          <w:i/>
        </w:rPr>
        <w:t>предметов.</w:t>
      </w:r>
    </w:p>
    <w:p w:rsidR="00E909A0" w:rsidRDefault="00E909A0">
      <w:pPr>
        <w:pStyle w:val="a3"/>
        <w:spacing w:before="4"/>
        <w:ind w:left="0"/>
        <w:rPr>
          <w:i/>
        </w:rPr>
      </w:pPr>
    </w:p>
    <w:p w:rsidR="00E909A0" w:rsidRDefault="00185FB8">
      <w:pPr>
        <w:pStyle w:val="2"/>
        <w:spacing w:before="1" w:line="251" w:lineRule="exact"/>
      </w:pPr>
      <w:r>
        <w:t>Уравнения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неравенства</w:t>
      </w:r>
    </w:p>
    <w:p w:rsidR="00E909A0" w:rsidRDefault="00185FB8">
      <w:pPr>
        <w:ind w:left="977" w:right="1570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0019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23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Оперировать понятиями: уравнение, неравенство, корень уравнения, решение неравенства,</w:t>
      </w:r>
      <w:r>
        <w:rPr>
          <w:i/>
          <w:spacing w:val="1"/>
        </w:rPr>
        <w:t xml:space="preserve"> </w:t>
      </w:r>
      <w:r>
        <w:rPr>
          <w:i/>
        </w:rPr>
        <w:t>равносильные уравнения, область определения уравнения (неравенства, системы уравнений или</w:t>
      </w:r>
      <w:r>
        <w:rPr>
          <w:i/>
          <w:spacing w:val="-52"/>
        </w:rPr>
        <w:t xml:space="preserve"> </w:t>
      </w:r>
      <w:r>
        <w:rPr>
          <w:i/>
        </w:rPr>
        <w:t>неравенств);</w:t>
      </w:r>
    </w:p>
    <w:p w:rsidR="00E909A0" w:rsidRDefault="00185FB8">
      <w:pPr>
        <w:spacing w:before="74"/>
        <w:ind w:left="977" w:right="1644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0070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52444</wp:posOffset>
            </wp:positionV>
            <wp:extent cx="217170" cy="155448"/>
            <wp:effectExtent l="0" t="0" r="0" b="0"/>
            <wp:wrapNone/>
            <wp:docPr id="23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решать линейные уравнения и уравнения, сводимые к линейным с помощью тождественных</w:t>
      </w:r>
      <w:r>
        <w:rPr>
          <w:i/>
          <w:spacing w:val="-52"/>
        </w:rPr>
        <w:t xml:space="preserve"> </w:t>
      </w:r>
      <w:r>
        <w:rPr>
          <w:i/>
        </w:rPr>
        <w:t>преобразований;</w:t>
      </w:r>
    </w:p>
    <w:p w:rsidR="00E909A0" w:rsidRDefault="00185FB8">
      <w:pPr>
        <w:spacing w:before="1"/>
        <w:ind w:left="977" w:right="1092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0121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6090</wp:posOffset>
            </wp:positionV>
            <wp:extent cx="217170" cy="155448"/>
            <wp:effectExtent l="0" t="0" r="0" b="0"/>
            <wp:wrapNone/>
            <wp:docPr id="24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решать квадратные уравнения и уравнения, сводимые к квадратным с помощью тождественных</w:t>
      </w:r>
      <w:r>
        <w:rPr>
          <w:i/>
          <w:spacing w:val="-52"/>
        </w:rPr>
        <w:t xml:space="preserve"> </w:t>
      </w:r>
      <w:r>
        <w:rPr>
          <w:i/>
        </w:rPr>
        <w:t>преобразований;</w:t>
      </w:r>
    </w:p>
    <w:p w:rsidR="00E909A0" w:rsidRDefault="003272CA">
      <w:pPr>
        <w:spacing w:line="251" w:lineRule="exact"/>
        <w:ind w:left="1205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0172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4445</wp:posOffset>
                </wp:positionV>
                <wp:extent cx="217170" cy="1442085"/>
                <wp:effectExtent l="0" t="0" r="0" b="0"/>
                <wp:wrapNone/>
                <wp:docPr id="192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1442085"/>
                          <a:chOff x="1277" y="7"/>
                          <a:chExt cx="342" cy="2271"/>
                        </a:xfrm>
                      </wpg:grpSpPr>
                      <pic:pic xmlns:pic="http://schemas.openxmlformats.org/drawingml/2006/picture">
                        <pic:nvPicPr>
                          <pic:cNvPr id="194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6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61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13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767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019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273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525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777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032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68277C9" id="Group 190" o:spid="_x0000_s1026" style="position:absolute;margin-left:63.85pt;margin-top:.35pt;width:17.1pt;height:113.55pt;z-index:-26314752;mso-position-horizontal-relative:page" coordorigin="1277,7" coordsize="342,2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">
                <v:shape id="Picture 199" o:spid="_x0000_s1027" type="#_x0000_t75" style="position:absolute;left:1277;top:6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">
                  <v:imagedata r:id="rId102" o:title=""/>
                </v:shape>
                <v:shape id="Picture 198" o:spid="_x0000_s1028" type="#_x0000_t75" style="position:absolute;left:1277;top:261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">
                  <v:imagedata r:id="rId102" o:title=""/>
                </v:shape>
                <v:shape id="Picture 197" o:spid="_x0000_s1029" type="#_x0000_t75" style="position:absolute;left:1277;top:513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">
                  <v:imagedata r:id="rId102" o:title=""/>
                </v:shape>
                <v:shape id="Picture 196" o:spid="_x0000_s1030" type="#_x0000_t75" style="position:absolute;left:1277;top:767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">
                  <v:imagedata r:id="rId102" o:title=""/>
                </v:shape>
                <v:shape id="Picture 195" o:spid="_x0000_s1031" type="#_x0000_t75" style="position:absolute;left:1277;top:1019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">
                  <v:imagedata r:id="rId102" o:title=""/>
                </v:shape>
                <v:shape id="Picture 194" o:spid="_x0000_s1032" type="#_x0000_t75" style="position:absolute;left:1277;top:1273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">
                  <v:imagedata r:id="rId102" o:title=""/>
                </v:shape>
                <v:shape id="Picture 193" o:spid="_x0000_s1033" type="#_x0000_t75" style="position:absolute;left:1277;top:1525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">
                  <v:imagedata r:id="rId102" o:title=""/>
                </v:shape>
                <v:shape id="Picture 192" o:spid="_x0000_s1034" type="#_x0000_t75" style="position:absolute;left:1277;top:1777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">
                  <v:imagedata r:id="rId102" o:title=""/>
                </v:shape>
                <v:shape id="Picture 191" o:spid="_x0000_s1035" type="#_x0000_t75" style="position:absolute;left:1277;top:2032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решать</w:t>
      </w:r>
      <w:r w:rsidR="00185FB8">
        <w:rPr>
          <w:i/>
          <w:spacing w:val="-5"/>
        </w:rPr>
        <w:t xml:space="preserve"> </w:t>
      </w:r>
      <w:r w:rsidR="00185FB8">
        <w:rPr>
          <w:i/>
        </w:rPr>
        <w:t>дробно-линейные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уравнения;</w:t>
      </w:r>
    </w:p>
    <w:p w:rsidR="00E909A0" w:rsidRDefault="00185FB8">
      <w:pPr>
        <w:spacing w:before="2"/>
        <w:ind w:left="1205" w:right="3035"/>
        <w:rPr>
          <w:i/>
        </w:rPr>
      </w:pPr>
      <w:r>
        <w:rPr>
          <w:i/>
        </w:rPr>
        <w:t>решать простейшие иррациональные уравнения вида , f( x)=а ; f √( x)= g(x) √;</w:t>
      </w:r>
      <w:r>
        <w:rPr>
          <w:i/>
          <w:spacing w:val="-52"/>
        </w:rPr>
        <w:t xml:space="preserve"> </w:t>
      </w:r>
      <w:r>
        <w:rPr>
          <w:i/>
        </w:rPr>
        <w:t>решать</w:t>
      </w:r>
      <w:r>
        <w:rPr>
          <w:i/>
          <w:spacing w:val="-2"/>
        </w:rPr>
        <w:t xml:space="preserve"> </w:t>
      </w:r>
      <w:r>
        <w:rPr>
          <w:i/>
        </w:rPr>
        <w:t>уравнения вида</w:t>
      </w:r>
      <w:r>
        <w:rPr>
          <w:i/>
          <w:spacing w:val="-3"/>
        </w:rPr>
        <w:t xml:space="preserve"> </w:t>
      </w:r>
      <w:r>
        <w:rPr>
          <w:i/>
        </w:rPr>
        <w:t>xn a ;</w:t>
      </w:r>
    </w:p>
    <w:p w:rsidR="00E909A0" w:rsidRDefault="00185FB8">
      <w:pPr>
        <w:ind w:left="1205" w:right="1978"/>
        <w:rPr>
          <w:i/>
        </w:rPr>
      </w:pPr>
      <w:r>
        <w:rPr>
          <w:i/>
        </w:rPr>
        <w:t>решать уравнения способом разложения на множители и замены переменной;</w:t>
      </w:r>
      <w:r>
        <w:rPr>
          <w:i/>
          <w:spacing w:val="1"/>
        </w:rPr>
        <w:t xml:space="preserve"> </w:t>
      </w:r>
      <w:r>
        <w:rPr>
          <w:i/>
        </w:rPr>
        <w:t>использовать метод интервалов для решения целых и дробно-рациональных неравенств;</w:t>
      </w:r>
      <w:r>
        <w:rPr>
          <w:i/>
          <w:spacing w:val="-52"/>
        </w:rPr>
        <w:t xml:space="preserve"> </w:t>
      </w:r>
      <w:r>
        <w:rPr>
          <w:i/>
        </w:rPr>
        <w:t>решать</w:t>
      </w:r>
      <w:r>
        <w:rPr>
          <w:i/>
          <w:spacing w:val="-1"/>
        </w:rPr>
        <w:t xml:space="preserve"> </w:t>
      </w:r>
      <w:r>
        <w:rPr>
          <w:i/>
        </w:rPr>
        <w:t>линейные</w:t>
      </w:r>
      <w:r>
        <w:rPr>
          <w:i/>
          <w:spacing w:val="-2"/>
        </w:rPr>
        <w:t xml:space="preserve"> </w:t>
      </w:r>
      <w:r>
        <w:rPr>
          <w:i/>
        </w:rPr>
        <w:t>уравнения и</w:t>
      </w:r>
      <w:r>
        <w:rPr>
          <w:i/>
          <w:spacing w:val="-2"/>
        </w:rPr>
        <w:t xml:space="preserve"> </w:t>
      </w:r>
      <w:r>
        <w:rPr>
          <w:i/>
        </w:rPr>
        <w:t>неравенства с</w:t>
      </w:r>
      <w:r>
        <w:rPr>
          <w:i/>
          <w:spacing w:val="-3"/>
        </w:rPr>
        <w:t xml:space="preserve"> </w:t>
      </w:r>
      <w:r>
        <w:rPr>
          <w:i/>
        </w:rPr>
        <w:t>параметрами;</w:t>
      </w:r>
    </w:p>
    <w:p w:rsidR="00E909A0" w:rsidRDefault="00185FB8">
      <w:pPr>
        <w:ind w:left="1205" w:right="4099"/>
        <w:rPr>
          <w:i/>
        </w:rPr>
      </w:pPr>
      <w:r>
        <w:rPr>
          <w:i/>
        </w:rPr>
        <w:t>решать несложные</w:t>
      </w:r>
      <w:r>
        <w:rPr>
          <w:i/>
          <w:spacing w:val="3"/>
        </w:rPr>
        <w:t xml:space="preserve"> </w:t>
      </w:r>
      <w:r>
        <w:rPr>
          <w:i/>
        </w:rPr>
        <w:t>квадратные</w:t>
      </w:r>
      <w:r>
        <w:rPr>
          <w:i/>
          <w:spacing w:val="3"/>
        </w:rPr>
        <w:t xml:space="preserve"> </w:t>
      </w:r>
      <w:r>
        <w:rPr>
          <w:i/>
        </w:rPr>
        <w:t>уравнения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3"/>
        </w:rPr>
        <w:t xml:space="preserve"> </w:t>
      </w:r>
      <w:r>
        <w:rPr>
          <w:i/>
        </w:rPr>
        <w:t>параметром;</w:t>
      </w:r>
      <w:r>
        <w:rPr>
          <w:i/>
          <w:spacing w:val="1"/>
        </w:rPr>
        <w:t xml:space="preserve"> </w:t>
      </w:r>
      <w:r>
        <w:rPr>
          <w:i/>
        </w:rPr>
        <w:t>решать несложные системы линейных уравнений с параметрами;</w:t>
      </w:r>
      <w:r>
        <w:rPr>
          <w:i/>
          <w:spacing w:val="-52"/>
        </w:rPr>
        <w:t xml:space="preserve"> </w:t>
      </w:r>
      <w:r>
        <w:rPr>
          <w:i/>
        </w:rPr>
        <w:t>решать</w:t>
      </w:r>
      <w:r>
        <w:rPr>
          <w:i/>
          <w:spacing w:val="-3"/>
        </w:rPr>
        <w:t xml:space="preserve"> </w:t>
      </w:r>
      <w:r>
        <w:rPr>
          <w:i/>
        </w:rPr>
        <w:t>несложные</w:t>
      </w:r>
      <w:r>
        <w:rPr>
          <w:i/>
          <w:spacing w:val="-2"/>
        </w:rPr>
        <w:t xml:space="preserve"> </w:t>
      </w:r>
      <w:r>
        <w:rPr>
          <w:i/>
        </w:rPr>
        <w:t>уравнения</w:t>
      </w:r>
      <w:r>
        <w:rPr>
          <w:i/>
          <w:spacing w:val="-2"/>
        </w:rPr>
        <w:t xml:space="preserve"> </w:t>
      </w:r>
      <w:r>
        <w:rPr>
          <w:i/>
        </w:rPr>
        <w:t>в целых</w:t>
      </w:r>
      <w:r>
        <w:rPr>
          <w:i/>
          <w:spacing w:val="-3"/>
        </w:rPr>
        <w:t xml:space="preserve"> </w:t>
      </w:r>
      <w:r>
        <w:rPr>
          <w:i/>
        </w:rPr>
        <w:t>числах.</w:t>
      </w:r>
    </w:p>
    <w:p w:rsidR="00E909A0" w:rsidRDefault="00E909A0">
      <w:pPr>
        <w:pStyle w:val="a3"/>
        <w:spacing w:before="5"/>
        <w:ind w:left="0"/>
        <w:rPr>
          <w:i/>
        </w:rPr>
      </w:pPr>
    </w:p>
    <w:p w:rsidR="00E909A0" w:rsidRDefault="00185FB8">
      <w:pPr>
        <w:pStyle w:val="2"/>
        <w:spacing w:before="1" w:line="250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ind w:left="977" w:right="1205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0224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24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составлять и решать линейные и квадратные уравнения, уравнения, к ним сводящиеся, системы</w:t>
      </w:r>
      <w:r>
        <w:rPr>
          <w:i/>
          <w:spacing w:val="-52"/>
        </w:rPr>
        <w:t xml:space="preserve"> </w:t>
      </w:r>
      <w:r>
        <w:rPr>
          <w:i/>
        </w:rPr>
        <w:t>линейных</w:t>
      </w:r>
      <w:r>
        <w:rPr>
          <w:i/>
          <w:spacing w:val="-1"/>
        </w:rPr>
        <w:t xml:space="preserve"> </w:t>
      </w:r>
      <w:r>
        <w:rPr>
          <w:i/>
        </w:rPr>
        <w:t>уравнений, неравенств</w:t>
      </w:r>
      <w:r>
        <w:rPr>
          <w:i/>
          <w:spacing w:val="-4"/>
        </w:rPr>
        <w:t xml:space="preserve"> </w:t>
      </w:r>
      <w:r>
        <w:rPr>
          <w:i/>
        </w:rPr>
        <w:t>при решении</w:t>
      </w:r>
      <w:r>
        <w:rPr>
          <w:i/>
          <w:spacing w:val="-3"/>
        </w:rPr>
        <w:t xml:space="preserve"> </w:t>
      </w:r>
      <w:r>
        <w:rPr>
          <w:i/>
        </w:rPr>
        <w:t>задач</w:t>
      </w:r>
      <w:r>
        <w:rPr>
          <w:i/>
          <w:spacing w:val="-1"/>
        </w:rPr>
        <w:t xml:space="preserve"> </w:t>
      </w:r>
      <w:r>
        <w:rPr>
          <w:i/>
        </w:rPr>
        <w:t>других</w:t>
      </w:r>
      <w:r>
        <w:rPr>
          <w:i/>
          <w:spacing w:val="-2"/>
        </w:rPr>
        <w:t xml:space="preserve"> </w:t>
      </w:r>
      <w:r>
        <w:rPr>
          <w:i/>
        </w:rPr>
        <w:t>учебных предметов;</w:t>
      </w:r>
    </w:p>
    <w:p w:rsidR="00E909A0" w:rsidRDefault="00185FB8">
      <w:pPr>
        <w:spacing w:before="76"/>
        <w:ind w:left="977" w:right="1158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0275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53715</wp:posOffset>
            </wp:positionV>
            <wp:extent cx="217170" cy="155448"/>
            <wp:effectExtent l="0" t="0" r="0" b="0"/>
            <wp:wrapNone/>
            <wp:docPr id="24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выполнять оценку правдоподобия результатов, получаемых при решении линейных и квадратных</w:t>
      </w:r>
      <w:r>
        <w:rPr>
          <w:i/>
          <w:spacing w:val="-52"/>
        </w:rPr>
        <w:t xml:space="preserve"> </w:t>
      </w:r>
      <w:r>
        <w:rPr>
          <w:i/>
        </w:rPr>
        <w:t>уравнений и систем линейных уравнений и неравенств при решении задач других учебных</w:t>
      </w:r>
      <w:r>
        <w:rPr>
          <w:i/>
          <w:spacing w:val="1"/>
        </w:rPr>
        <w:t xml:space="preserve"> </w:t>
      </w:r>
      <w:r>
        <w:rPr>
          <w:i/>
        </w:rPr>
        <w:t>предметов;</w:t>
      </w:r>
    </w:p>
    <w:p w:rsidR="00E909A0" w:rsidRDefault="00185FB8">
      <w:pPr>
        <w:spacing w:before="79"/>
        <w:ind w:left="977" w:right="2137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0326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55620</wp:posOffset>
            </wp:positionV>
            <wp:extent cx="217170" cy="155448"/>
            <wp:effectExtent l="0" t="0" r="0" b="0"/>
            <wp:wrapNone/>
            <wp:docPr id="24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выбирать соответствующие уравнения, неравенства или их системы для составления</w:t>
      </w:r>
      <w:r>
        <w:rPr>
          <w:i/>
          <w:spacing w:val="-52"/>
        </w:rPr>
        <w:t xml:space="preserve"> </w:t>
      </w:r>
      <w:r>
        <w:rPr>
          <w:i/>
        </w:rPr>
        <w:t>математической</w:t>
      </w:r>
      <w:r>
        <w:rPr>
          <w:i/>
          <w:spacing w:val="-1"/>
        </w:rPr>
        <w:t xml:space="preserve"> </w:t>
      </w:r>
      <w:r>
        <w:rPr>
          <w:i/>
        </w:rPr>
        <w:t>модели</w:t>
      </w:r>
      <w:r>
        <w:rPr>
          <w:i/>
          <w:spacing w:val="-4"/>
        </w:rPr>
        <w:t xml:space="preserve"> </w:t>
      </w:r>
      <w:r>
        <w:rPr>
          <w:i/>
        </w:rPr>
        <w:t>заданной реальной</w:t>
      </w:r>
      <w:r>
        <w:rPr>
          <w:i/>
          <w:spacing w:val="-4"/>
        </w:rPr>
        <w:t xml:space="preserve"> </w:t>
      </w:r>
      <w:r>
        <w:rPr>
          <w:i/>
        </w:rPr>
        <w:t>ситуации или</w:t>
      </w:r>
      <w:r>
        <w:rPr>
          <w:i/>
          <w:spacing w:val="-1"/>
        </w:rPr>
        <w:t xml:space="preserve"> </w:t>
      </w:r>
      <w:r>
        <w:rPr>
          <w:i/>
        </w:rPr>
        <w:t>прикладной</w:t>
      </w:r>
      <w:r>
        <w:rPr>
          <w:i/>
          <w:spacing w:val="-3"/>
        </w:rPr>
        <w:t xml:space="preserve"> </w:t>
      </w:r>
      <w:r>
        <w:rPr>
          <w:i/>
        </w:rPr>
        <w:t>задачи;</w:t>
      </w:r>
    </w:p>
    <w:p w:rsidR="00E909A0" w:rsidRDefault="00185FB8">
      <w:pPr>
        <w:spacing w:before="80"/>
        <w:ind w:left="977" w:right="1915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0377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56255</wp:posOffset>
            </wp:positionV>
            <wp:extent cx="217170" cy="155448"/>
            <wp:effectExtent l="0" t="0" r="0" b="0"/>
            <wp:wrapNone/>
            <wp:docPr id="24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уметь интерпретировать полученный при решении уравнения, неравенства или системы</w:t>
      </w:r>
      <w:r>
        <w:rPr>
          <w:i/>
          <w:spacing w:val="-52"/>
        </w:rPr>
        <w:t xml:space="preserve"> </w:t>
      </w:r>
      <w:r>
        <w:rPr>
          <w:i/>
        </w:rPr>
        <w:t>результат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контексте заданной</w:t>
      </w:r>
      <w:r>
        <w:rPr>
          <w:i/>
          <w:spacing w:val="-3"/>
        </w:rPr>
        <w:t xml:space="preserve"> </w:t>
      </w:r>
      <w:r>
        <w:rPr>
          <w:i/>
        </w:rPr>
        <w:t>реальной</w:t>
      </w:r>
      <w:r>
        <w:rPr>
          <w:i/>
          <w:spacing w:val="-3"/>
        </w:rPr>
        <w:t xml:space="preserve"> </w:t>
      </w:r>
      <w:r>
        <w:rPr>
          <w:i/>
        </w:rPr>
        <w:t>ситуации</w:t>
      </w:r>
      <w:r>
        <w:rPr>
          <w:i/>
          <w:spacing w:val="-1"/>
        </w:rPr>
        <w:t xml:space="preserve"> </w:t>
      </w:r>
      <w:r>
        <w:rPr>
          <w:i/>
        </w:rPr>
        <w:t>или прикладной задачи.</w:t>
      </w:r>
    </w:p>
    <w:p w:rsidR="00E909A0" w:rsidRDefault="00E909A0">
      <w:pPr>
        <w:pStyle w:val="a3"/>
        <w:ind w:left="0"/>
        <w:rPr>
          <w:i/>
        </w:rPr>
      </w:pPr>
    </w:p>
    <w:p w:rsidR="00E909A0" w:rsidRDefault="00185FB8">
      <w:pPr>
        <w:ind w:left="977" w:right="1725"/>
        <w:rPr>
          <w:i/>
        </w:rPr>
      </w:pPr>
      <w:r>
        <w:rPr>
          <w:b/>
        </w:rPr>
        <w:t xml:space="preserve">Функции </w:t>
      </w:r>
      <w:r>
        <w:rPr>
          <w:i/>
        </w:rPr>
        <w:t>Оперировать понятиями: функциональная зависимость, функция, график функции,</w:t>
      </w:r>
      <w:r>
        <w:rPr>
          <w:i/>
          <w:spacing w:val="-52"/>
        </w:rPr>
        <w:t xml:space="preserve"> </w:t>
      </w:r>
      <w:r>
        <w:rPr>
          <w:i/>
        </w:rPr>
        <w:t>способы задания функции, аргумент и значение функции, область определения и множество</w:t>
      </w:r>
      <w:r>
        <w:rPr>
          <w:i/>
          <w:spacing w:val="1"/>
        </w:rPr>
        <w:t xml:space="preserve"> </w:t>
      </w:r>
      <w:r>
        <w:rPr>
          <w:i/>
        </w:rPr>
        <w:t>значений функции, нули функции, промежутки знакопостоянства, монотонность функции,</w:t>
      </w:r>
      <w:r>
        <w:rPr>
          <w:i/>
          <w:spacing w:val="1"/>
        </w:rPr>
        <w:t xml:space="preserve"> </w:t>
      </w:r>
      <w:r>
        <w:rPr>
          <w:i/>
        </w:rPr>
        <w:t>чѐтность/нечѐтность</w:t>
      </w:r>
      <w:r>
        <w:rPr>
          <w:i/>
          <w:spacing w:val="-1"/>
        </w:rPr>
        <w:t xml:space="preserve"> </w:t>
      </w:r>
      <w:r>
        <w:rPr>
          <w:i/>
        </w:rPr>
        <w:t>функции;</w:t>
      </w:r>
    </w:p>
    <w:p w:rsidR="00E909A0" w:rsidRDefault="00185FB8">
      <w:pPr>
        <w:ind w:left="977" w:right="1498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0428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25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строить графики линейной, квадратичной функций, обратной пропорциональности, функции</w:t>
      </w:r>
      <w:r>
        <w:rPr>
          <w:i/>
          <w:spacing w:val="-52"/>
        </w:rPr>
        <w:t xml:space="preserve"> </w:t>
      </w:r>
      <w:r>
        <w:rPr>
          <w:i/>
        </w:rPr>
        <w:t>вида:</w:t>
      </w:r>
    </w:p>
    <w:p w:rsidR="00E909A0" w:rsidRDefault="00185FB8">
      <w:pPr>
        <w:spacing w:before="44"/>
        <w:ind w:left="977" w:right="1494" w:firstLine="228"/>
        <w:rPr>
          <w:i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700480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33395</wp:posOffset>
            </wp:positionV>
            <wp:extent cx="217170" cy="155448"/>
            <wp:effectExtent l="0" t="0" r="0" b="0"/>
            <wp:wrapNone/>
            <wp:docPr id="25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на примере квадратичной функции, использовать преобразования графика функции y=f(x) для</w:t>
      </w:r>
      <w:r>
        <w:rPr>
          <w:i/>
          <w:spacing w:val="-52"/>
        </w:rPr>
        <w:t xml:space="preserve"> </w:t>
      </w:r>
      <w:r>
        <w:rPr>
          <w:i/>
        </w:rPr>
        <w:t>построения</w:t>
      </w:r>
      <w:r>
        <w:rPr>
          <w:i/>
          <w:spacing w:val="-1"/>
        </w:rPr>
        <w:t xml:space="preserve"> </w:t>
      </w:r>
      <w:r>
        <w:rPr>
          <w:i/>
        </w:rPr>
        <w:t>графиков функций</w:t>
      </w:r>
      <w:r>
        <w:rPr>
          <w:i/>
          <w:spacing w:val="-3"/>
        </w:rPr>
        <w:t xml:space="preserve"> </w:t>
      </w:r>
      <w:r>
        <w:rPr>
          <w:i/>
        </w:rPr>
        <w:t xml:space="preserve">y </w:t>
      </w:r>
      <w:r>
        <w:t xml:space="preserve">= </w:t>
      </w:r>
      <w:r>
        <w:rPr>
          <w:i/>
        </w:rPr>
        <w:t>af</w:t>
      </w:r>
      <w:r>
        <w:rPr>
          <w:i/>
          <w:spacing w:val="1"/>
        </w:rPr>
        <w:t xml:space="preserve"> </w:t>
      </w:r>
      <w:r>
        <w:rPr>
          <w:i/>
        </w:rPr>
        <w:t>(kx</w:t>
      </w:r>
      <w:r>
        <w:t>+</w:t>
      </w:r>
      <w:r>
        <w:rPr>
          <w:i/>
        </w:rPr>
        <w:t>b)+ c</w:t>
      </w:r>
      <w:r>
        <w:rPr>
          <w:i/>
          <w:spacing w:val="-2"/>
        </w:rPr>
        <w:t xml:space="preserve"> </w:t>
      </w:r>
      <w:r>
        <w:rPr>
          <w:i/>
        </w:rPr>
        <w:t>;</w:t>
      </w:r>
    </w:p>
    <w:p w:rsidR="00E909A0" w:rsidRDefault="00E909A0">
      <w:pPr>
        <w:pStyle w:val="a3"/>
        <w:spacing w:before="2"/>
        <w:ind w:left="0"/>
        <w:rPr>
          <w:i/>
        </w:rPr>
      </w:pPr>
    </w:p>
    <w:p w:rsidR="00E909A0" w:rsidRDefault="00185FB8">
      <w:pPr>
        <w:ind w:left="977" w:right="1545"/>
        <w:rPr>
          <w:i/>
        </w:rPr>
      </w:pPr>
      <w:r>
        <w:rPr>
          <w:i/>
        </w:rPr>
        <w:t>составлять уравнения прямой по заданным условиям: проходящей через две точки с заданными</w:t>
      </w:r>
      <w:r>
        <w:rPr>
          <w:i/>
          <w:spacing w:val="-52"/>
        </w:rPr>
        <w:t xml:space="preserve"> </w:t>
      </w:r>
      <w:r>
        <w:rPr>
          <w:i/>
        </w:rPr>
        <w:t>координатами,</w:t>
      </w:r>
      <w:r>
        <w:rPr>
          <w:i/>
          <w:spacing w:val="-1"/>
        </w:rPr>
        <w:t xml:space="preserve"> </w:t>
      </w:r>
      <w:r>
        <w:rPr>
          <w:i/>
        </w:rPr>
        <w:t>проходящей через</w:t>
      </w:r>
      <w:r>
        <w:rPr>
          <w:i/>
          <w:spacing w:val="-2"/>
        </w:rPr>
        <w:t xml:space="preserve"> </w:t>
      </w:r>
      <w:r>
        <w:rPr>
          <w:i/>
        </w:rPr>
        <w:t>данную</w:t>
      </w:r>
      <w:r>
        <w:rPr>
          <w:i/>
          <w:spacing w:val="-2"/>
        </w:rPr>
        <w:t xml:space="preserve"> </w:t>
      </w:r>
      <w:r>
        <w:rPr>
          <w:i/>
        </w:rPr>
        <w:t>точку и</w:t>
      </w:r>
      <w:r>
        <w:rPr>
          <w:i/>
          <w:spacing w:val="-2"/>
        </w:rPr>
        <w:t xml:space="preserve"> </w:t>
      </w:r>
      <w:r>
        <w:rPr>
          <w:i/>
        </w:rPr>
        <w:t>параллельной</w:t>
      </w:r>
      <w:r>
        <w:rPr>
          <w:i/>
          <w:spacing w:val="-3"/>
        </w:rPr>
        <w:t xml:space="preserve"> </w:t>
      </w:r>
      <w:r>
        <w:rPr>
          <w:i/>
        </w:rPr>
        <w:t>данной</w:t>
      </w:r>
      <w:r>
        <w:rPr>
          <w:i/>
          <w:spacing w:val="-4"/>
        </w:rPr>
        <w:t xml:space="preserve"> </w:t>
      </w:r>
      <w:r>
        <w:rPr>
          <w:i/>
        </w:rPr>
        <w:t>прямой;</w:t>
      </w:r>
    </w:p>
    <w:p w:rsidR="00E909A0" w:rsidRDefault="003272CA">
      <w:pPr>
        <w:spacing w:before="46"/>
        <w:ind w:left="1205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0531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34925</wp:posOffset>
                </wp:positionV>
                <wp:extent cx="217170" cy="344805"/>
                <wp:effectExtent l="0" t="0" r="0" b="0"/>
                <wp:wrapNone/>
                <wp:docPr id="63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4805"/>
                          <a:chOff x="1277" y="55"/>
                          <a:chExt cx="342" cy="543"/>
                        </a:xfrm>
                      </wpg:grpSpPr>
                      <pic:pic xmlns:pic="http://schemas.openxmlformats.org/drawingml/2006/picture">
                        <pic:nvPicPr>
                          <pic:cNvPr id="638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4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9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52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4A63EC2" id="Group 187" o:spid="_x0000_s1026" style="position:absolute;margin-left:63.85pt;margin-top:2.75pt;width:17.1pt;height:27.15pt;z-index:-26311168;mso-position-horizontal-relative:page" coordorigin="1277,55" coordsize="342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">
                <v:shape id="Picture 189" o:spid="_x0000_s1027" type="#_x0000_t75" style="position:absolute;left:1277;top:54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">
                  <v:imagedata r:id="rId102" o:title=""/>
                </v:shape>
                <v:shape id="Picture 188" o:spid="_x0000_s1028" type="#_x0000_t75" style="position:absolute;left:1277;top:352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исследовать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функцию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по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еѐ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графику;</w:t>
      </w:r>
    </w:p>
    <w:p w:rsidR="00E909A0" w:rsidRDefault="00185FB8">
      <w:pPr>
        <w:spacing w:before="45"/>
        <w:ind w:left="977" w:right="2156" w:firstLine="228"/>
        <w:rPr>
          <w:i/>
        </w:rPr>
      </w:pPr>
      <w:r>
        <w:rPr>
          <w:i/>
        </w:rPr>
        <w:t>находить множество значений, нули, промежутки знакопостоянства, монотонности</w:t>
      </w:r>
      <w:r>
        <w:rPr>
          <w:i/>
          <w:spacing w:val="-52"/>
        </w:rPr>
        <w:t xml:space="preserve"> </w:t>
      </w:r>
      <w:r>
        <w:rPr>
          <w:i/>
        </w:rPr>
        <w:t>квадратичной</w:t>
      </w:r>
      <w:r>
        <w:rPr>
          <w:i/>
          <w:spacing w:val="-1"/>
        </w:rPr>
        <w:t xml:space="preserve"> </w:t>
      </w:r>
      <w:r>
        <w:rPr>
          <w:i/>
        </w:rPr>
        <w:t>функции;</w:t>
      </w:r>
    </w:p>
    <w:p w:rsidR="00E909A0" w:rsidRDefault="00E909A0"/>
    <w:p w:rsidR="00E909A0" w:rsidRDefault="00185FB8">
      <w:pPr>
        <w:spacing w:before="64"/>
        <w:ind w:left="977" w:right="1519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0582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46095</wp:posOffset>
            </wp:positionV>
            <wp:extent cx="217170" cy="155448"/>
            <wp:effectExtent l="0" t="0" r="0" b="0"/>
            <wp:wrapNone/>
            <wp:docPr id="25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оперировать понятиями: последовательность, арифметическая прогрессия, геометрическая</w:t>
      </w:r>
      <w:r>
        <w:rPr>
          <w:i/>
          <w:spacing w:val="-52"/>
        </w:rPr>
        <w:t xml:space="preserve"> </w:t>
      </w:r>
      <w:r>
        <w:rPr>
          <w:i/>
        </w:rPr>
        <w:t>прогрессия;</w:t>
      </w:r>
    </w:p>
    <w:p w:rsidR="00E909A0" w:rsidRDefault="00185FB8">
      <w:pPr>
        <w:spacing w:before="46"/>
        <w:ind w:left="1205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0633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34665</wp:posOffset>
            </wp:positionV>
            <wp:extent cx="217170" cy="155448"/>
            <wp:effectExtent l="0" t="0" r="0" b="0"/>
            <wp:wrapNone/>
            <wp:docPr id="25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решать</w:t>
      </w:r>
      <w:r>
        <w:rPr>
          <w:i/>
          <w:spacing w:val="-4"/>
        </w:rPr>
        <w:t xml:space="preserve"> </w:t>
      </w:r>
      <w:r>
        <w:rPr>
          <w:i/>
        </w:rPr>
        <w:t>задачи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арифметическую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геометрическую</w:t>
      </w:r>
      <w:r>
        <w:rPr>
          <w:i/>
          <w:spacing w:val="-1"/>
        </w:rPr>
        <w:t xml:space="preserve"> </w:t>
      </w:r>
      <w:r>
        <w:rPr>
          <w:i/>
        </w:rPr>
        <w:t>прогрессию.</w:t>
      </w:r>
    </w:p>
    <w:p w:rsidR="00E909A0" w:rsidRDefault="00185FB8">
      <w:pPr>
        <w:pStyle w:val="2"/>
        <w:spacing w:before="4" w:line="251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3272CA">
      <w:pPr>
        <w:spacing w:line="276" w:lineRule="auto"/>
        <w:ind w:left="1205" w:right="1074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0684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5715</wp:posOffset>
                </wp:positionV>
                <wp:extent cx="217170" cy="340360"/>
                <wp:effectExtent l="0" t="0" r="0" b="0"/>
                <wp:wrapNone/>
                <wp:docPr id="632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0360"/>
                          <a:chOff x="1277" y="9"/>
                          <a:chExt cx="342" cy="536"/>
                        </a:xfrm>
                      </wpg:grpSpPr>
                      <pic:pic xmlns:pic="http://schemas.openxmlformats.org/drawingml/2006/picture">
                        <pic:nvPicPr>
                          <pic:cNvPr id="634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8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6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99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37A1FFA" id="Group 184" o:spid="_x0000_s1026" style="position:absolute;margin-left:63.85pt;margin-top:.45pt;width:17.1pt;height:26.8pt;z-index:-26309632;mso-position-horizontal-relative:page" coordorigin="1277,9" coordsize="342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">
                <v:shape id="Picture 186" o:spid="_x0000_s1027" type="#_x0000_t75" style="position:absolute;left:1277;top:8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">
                  <v:imagedata r:id="rId102" o:title=""/>
                </v:shape>
                <v:shape id="Picture 185" o:spid="_x0000_s1028" type="#_x0000_t75" style="position:absolute;left:1277;top:299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иллюстрировать с помощью графика реальную зависимость или процесс по их характеристикам;</w:t>
      </w:r>
      <w:r w:rsidR="00185FB8">
        <w:rPr>
          <w:i/>
          <w:spacing w:val="-52"/>
        </w:rPr>
        <w:t xml:space="preserve"> </w:t>
      </w:r>
      <w:r w:rsidR="00185FB8">
        <w:rPr>
          <w:i/>
        </w:rPr>
        <w:t>использовать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свойства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и график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квадратичной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функции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при решении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задач из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других учебных</w:t>
      </w:r>
    </w:p>
    <w:p w:rsidR="00E909A0" w:rsidRDefault="00185FB8">
      <w:pPr>
        <w:spacing w:line="214" w:lineRule="exact"/>
        <w:ind w:left="977"/>
        <w:rPr>
          <w:i/>
        </w:rPr>
      </w:pPr>
      <w:r>
        <w:rPr>
          <w:i/>
        </w:rPr>
        <w:t>предметов.</w:t>
      </w:r>
    </w:p>
    <w:p w:rsidR="00E909A0" w:rsidRDefault="00E909A0">
      <w:pPr>
        <w:pStyle w:val="a3"/>
        <w:spacing w:before="4"/>
        <w:ind w:left="0"/>
        <w:rPr>
          <w:i/>
        </w:rPr>
      </w:pPr>
    </w:p>
    <w:p w:rsidR="00E909A0" w:rsidRDefault="00185FB8">
      <w:pPr>
        <w:pStyle w:val="2"/>
        <w:spacing w:line="250" w:lineRule="exact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E909A0" w:rsidRDefault="003272CA">
      <w:pPr>
        <w:spacing w:line="276" w:lineRule="auto"/>
        <w:ind w:left="1205" w:right="1553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0736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5715</wp:posOffset>
                </wp:positionV>
                <wp:extent cx="217170" cy="340360"/>
                <wp:effectExtent l="0" t="0" r="0" b="0"/>
                <wp:wrapNone/>
                <wp:docPr id="626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0360"/>
                          <a:chOff x="1277" y="9"/>
                          <a:chExt cx="342" cy="536"/>
                        </a:xfrm>
                      </wpg:grpSpPr>
                      <pic:pic xmlns:pic="http://schemas.openxmlformats.org/drawingml/2006/picture">
                        <pic:nvPicPr>
                          <pic:cNvPr id="628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8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99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B6F5B72" id="Group 181" o:spid="_x0000_s1026" style="position:absolute;margin-left:63.85pt;margin-top:.45pt;width:17.1pt;height:26.8pt;z-index:-26309120;mso-position-horizontal-relative:page" coordorigin="1277,9" coordsize="342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">
                <v:shape id="Picture 183" o:spid="_x0000_s1027" type="#_x0000_t75" style="position:absolute;left:1277;top:8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">
                  <v:imagedata r:id="rId102" o:title=""/>
                </v:shape>
                <v:shape id="Picture 182" o:spid="_x0000_s1028" type="#_x0000_t75" style="position:absolute;left:1277;top:299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Решать простые и сложные задачи разных типов, а также задачи повышенной трудности;</w:t>
      </w:r>
      <w:r w:rsidR="00185FB8">
        <w:rPr>
          <w:i/>
          <w:spacing w:val="-52"/>
        </w:rPr>
        <w:t xml:space="preserve"> </w:t>
      </w:r>
      <w:r w:rsidR="00185FB8">
        <w:rPr>
          <w:i/>
        </w:rPr>
        <w:t>использовать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разные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краткие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записи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как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модели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текстов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сложных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задач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для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построения</w:t>
      </w:r>
    </w:p>
    <w:p w:rsidR="00E909A0" w:rsidRDefault="00185FB8">
      <w:pPr>
        <w:spacing w:line="216" w:lineRule="exact"/>
        <w:ind w:left="977"/>
        <w:rPr>
          <w:i/>
        </w:rPr>
      </w:pPr>
      <w:r>
        <w:rPr>
          <w:i/>
        </w:rPr>
        <w:t>поисковой</w:t>
      </w:r>
      <w:r>
        <w:rPr>
          <w:i/>
          <w:spacing w:val="-1"/>
        </w:rPr>
        <w:t xml:space="preserve"> </w:t>
      </w:r>
      <w:r>
        <w:rPr>
          <w:i/>
        </w:rPr>
        <w:t>схемы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решения задач;</w:t>
      </w:r>
    </w:p>
    <w:p w:rsidR="00E909A0" w:rsidRDefault="00185FB8">
      <w:pPr>
        <w:spacing w:before="32"/>
        <w:ind w:left="977" w:right="1475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0787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25774</wp:posOffset>
            </wp:positionV>
            <wp:extent cx="217170" cy="155448"/>
            <wp:effectExtent l="0" t="0" r="0" b="0"/>
            <wp:wrapNone/>
            <wp:docPr id="25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различать модель текста и модель решения задачи, конструировать к одной модели решения</w:t>
      </w:r>
      <w:r>
        <w:rPr>
          <w:i/>
          <w:spacing w:val="-52"/>
        </w:rPr>
        <w:t xml:space="preserve"> </w:t>
      </w:r>
      <w:r>
        <w:rPr>
          <w:i/>
        </w:rPr>
        <w:t>несложной</w:t>
      </w:r>
      <w:r>
        <w:rPr>
          <w:i/>
          <w:spacing w:val="-1"/>
        </w:rPr>
        <w:t xml:space="preserve"> </w:t>
      </w:r>
      <w:r>
        <w:rPr>
          <w:i/>
        </w:rPr>
        <w:t>задачи разные</w:t>
      </w:r>
      <w:r>
        <w:rPr>
          <w:i/>
          <w:spacing w:val="-2"/>
        </w:rPr>
        <w:t xml:space="preserve"> </w:t>
      </w:r>
      <w:r>
        <w:rPr>
          <w:i/>
        </w:rPr>
        <w:t>модели текста</w:t>
      </w:r>
      <w:r>
        <w:rPr>
          <w:i/>
          <w:spacing w:val="-3"/>
        </w:rPr>
        <w:t xml:space="preserve"> </w:t>
      </w:r>
      <w:r>
        <w:rPr>
          <w:i/>
        </w:rPr>
        <w:t>задачи;</w:t>
      </w:r>
    </w:p>
    <w:p w:rsidR="00E909A0" w:rsidRDefault="00185FB8">
      <w:pPr>
        <w:spacing w:before="39"/>
        <w:ind w:left="977" w:right="1303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0838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30220</wp:posOffset>
            </wp:positionV>
            <wp:extent cx="217170" cy="155448"/>
            <wp:effectExtent l="0" t="0" r="0" b="0"/>
            <wp:wrapNone/>
            <wp:docPr id="26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знать и применять оба способа поиска решения задач (от требования к условию и от условия к</w:t>
      </w:r>
      <w:r>
        <w:rPr>
          <w:i/>
          <w:spacing w:val="-52"/>
        </w:rPr>
        <w:t xml:space="preserve"> </w:t>
      </w:r>
      <w:r>
        <w:rPr>
          <w:i/>
        </w:rPr>
        <w:t>требованию);</w:t>
      </w:r>
    </w:p>
    <w:p w:rsidR="00E909A0" w:rsidRDefault="003272CA">
      <w:pPr>
        <w:spacing w:before="37" w:line="276" w:lineRule="auto"/>
        <w:ind w:left="1205" w:right="2894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08896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29210</wp:posOffset>
                </wp:positionV>
                <wp:extent cx="217170" cy="523240"/>
                <wp:effectExtent l="0" t="0" r="0" b="0"/>
                <wp:wrapNone/>
                <wp:docPr id="618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523240"/>
                          <a:chOff x="1277" y="46"/>
                          <a:chExt cx="342" cy="824"/>
                        </a:xfrm>
                      </wpg:grpSpPr>
                      <pic:pic xmlns:pic="http://schemas.openxmlformats.org/drawingml/2006/picture">
                        <pic:nvPicPr>
                          <pic:cNvPr id="62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45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2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36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4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624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50CD28D" id="Group 177" o:spid="_x0000_s1026" style="position:absolute;margin-left:63.85pt;margin-top:2.3pt;width:17.1pt;height:41.2pt;z-index:-26307584;mso-position-horizontal-relative:page" coordorigin="1277,46" coordsize="342,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">
                <v:shape id="Picture 180" o:spid="_x0000_s1027" type="#_x0000_t75" style="position:absolute;left:1277;top:45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">
                  <v:imagedata r:id="rId102" o:title=""/>
                </v:shape>
                <v:shape id="Picture 179" o:spid="_x0000_s1028" type="#_x0000_t75" style="position:absolute;left:1277;top:336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">
                  <v:imagedata r:id="rId102" o:title=""/>
                </v:shape>
                <v:shape id="Picture 178" o:spid="_x0000_s1029" type="#_x0000_t75" style="position:absolute;left:1277;top:624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моделировать рассуждения при поиске решения задач с помощью граф-схемы;</w:t>
      </w:r>
      <w:r w:rsidR="00185FB8">
        <w:rPr>
          <w:i/>
          <w:spacing w:val="-52"/>
        </w:rPr>
        <w:t xml:space="preserve"> </w:t>
      </w:r>
      <w:r w:rsidR="00185FB8">
        <w:rPr>
          <w:i/>
        </w:rPr>
        <w:t>выделять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этапы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решения задачи и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содержание каждого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этапа;</w:t>
      </w:r>
    </w:p>
    <w:p w:rsidR="00E909A0" w:rsidRDefault="00185FB8">
      <w:pPr>
        <w:spacing w:line="242" w:lineRule="auto"/>
        <w:ind w:left="977" w:right="2229" w:firstLine="228"/>
        <w:rPr>
          <w:i/>
        </w:rPr>
      </w:pPr>
      <w:r>
        <w:rPr>
          <w:i/>
        </w:rPr>
        <w:t>уметь выбирать оптимальный метод решения задачи и осознавать выбор метода,</w:t>
      </w:r>
      <w:r>
        <w:rPr>
          <w:i/>
          <w:spacing w:val="1"/>
        </w:rPr>
        <w:t xml:space="preserve"> </w:t>
      </w:r>
      <w:r>
        <w:rPr>
          <w:i/>
        </w:rPr>
        <w:t>рассматривать</w:t>
      </w:r>
      <w:r>
        <w:rPr>
          <w:i/>
          <w:spacing w:val="-3"/>
        </w:rPr>
        <w:t xml:space="preserve"> </w:t>
      </w:r>
      <w:r>
        <w:rPr>
          <w:i/>
        </w:rPr>
        <w:t>различные</w:t>
      </w:r>
      <w:r>
        <w:rPr>
          <w:i/>
          <w:spacing w:val="-3"/>
        </w:rPr>
        <w:t xml:space="preserve"> </w:t>
      </w:r>
      <w:r>
        <w:rPr>
          <w:i/>
        </w:rPr>
        <w:t>методы,</w:t>
      </w:r>
      <w:r>
        <w:rPr>
          <w:i/>
          <w:spacing w:val="-3"/>
        </w:rPr>
        <w:t xml:space="preserve"> </w:t>
      </w:r>
      <w:r>
        <w:rPr>
          <w:i/>
        </w:rPr>
        <w:t>находить</w:t>
      </w:r>
      <w:r>
        <w:rPr>
          <w:i/>
          <w:spacing w:val="-3"/>
        </w:rPr>
        <w:t xml:space="preserve"> </w:t>
      </w:r>
      <w:r>
        <w:rPr>
          <w:i/>
        </w:rPr>
        <w:t>разные</w:t>
      </w:r>
      <w:r>
        <w:rPr>
          <w:i/>
          <w:spacing w:val="-3"/>
        </w:rPr>
        <w:t xml:space="preserve"> </w:t>
      </w:r>
      <w:r>
        <w:rPr>
          <w:i/>
        </w:rPr>
        <w:t>решения</w:t>
      </w:r>
      <w:r>
        <w:rPr>
          <w:i/>
          <w:spacing w:val="-3"/>
        </w:rPr>
        <w:t xml:space="preserve"> </w:t>
      </w:r>
      <w:r>
        <w:rPr>
          <w:i/>
        </w:rPr>
        <w:t>задачи,</w:t>
      </w:r>
      <w:r>
        <w:rPr>
          <w:i/>
          <w:spacing w:val="-3"/>
        </w:rPr>
        <w:t xml:space="preserve"> </w:t>
      </w:r>
      <w:r>
        <w:rPr>
          <w:i/>
        </w:rPr>
        <w:t>если</w:t>
      </w:r>
      <w:r>
        <w:rPr>
          <w:i/>
          <w:spacing w:val="-3"/>
        </w:rPr>
        <w:t xml:space="preserve"> </w:t>
      </w:r>
      <w:r>
        <w:rPr>
          <w:i/>
        </w:rPr>
        <w:t>возможно;</w:t>
      </w:r>
    </w:p>
    <w:p w:rsidR="00E909A0" w:rsidRDefault="003272CA">
      <w:pPr>
        <w:spacing w:before="30"/>
        <w:ind w:left="1205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0940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24765</wp:posOffset>
                </wp:positionV>
                <wp:extent cx="217170" cy="340360"/>
                <wp:effectExtent l="0" t="0" r="0" b="0"/>
                <wp:wrapNone/>
                <wp:docPr id="612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0360"/>
                          <a:chOff x="1277" y="39"/>
                          <a:chExt cx="342" cy="536"/>
                        </a:xfrm>
                      </wpg:grpSpPr>
                      <pic:pic xmlns:pic="http://schemas.openxmlformats.org/drawingml/2006/picture">
                        <pic:nvPicPr>
                          <pic:cNvPr id="614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8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6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29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3C1EC09" id="Group 174" o:spid="_x0000_s1026" style="position:absolute;margin-left:63.85pt;margin-top:1.95pt;width:17.1pt;height:26.8pt;z-index:-26307072;mso-position-horizontal-relative:page" coordorigin="1277,39" coordsize="342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">
                <v:shape id="Picture 176" o:spid="_x0000_s1027" type="#_x0000_t75" style="position:absolute;left:1277;top:38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">
                  <v:imagedata r:id="rId102" o:title=""/>
                </v:shape>
                <v:shape id="Picture 175" o:spid="_x0000_s1028" type="#_x0000_t75" style="position:absolute;left:1277;top:329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анализировать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затруднения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при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решении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задач;</w:t>
      </w:r>
    </w:p>
    <w:p w:rsidR="00E909A0" w:rsidRDefault="00185FB8">
      <w:pPr>
        <w:spacing w:before="38"/>
        <w:ind w:left="977" w:right="1428" w:firstLine="228"/>
        <w:rPr>
          <w:i/>
        </w:rPr>
      </w:pPr>
      <w:r>
        <w:rPr>
          <w:i/>
        </w:rPr>
        <w:t>выполнять различные преобразования предложенной задачи, конструировать новые задачи из</w:t>
      </w:r>
      <w:r>
        <w:rPr>
          <w:i/>
          <w:spacing w:val="-52"/>
        </w:rPr>
        <w:t xml:space="preserve"> </w:t>
      </w:r>
      <w:r>
        <w:rPr>
          <w:i/>
        </w:rPr>
        <w:t>данной,</w:t>
      </w:r>
      <w:r>
        <w:rPr>
          <w:i/>
          <w:spacing w:val="-4"/>
        </w:rPr>
        <w:t xml:space="preserve"> </w:t>
      </w:r>
      <w:r>
        <w:rPr>
          <w:i/>
        </w:rPr>
        <w:t>в том числе обратные;</w:t>
      </w:r>
    </w:p>
    <w:p w:rsidR="00E909A0" w:rsidRDefault="00185FB8">
      <w:pPr>
        <w:spacing w:before="36"/>
        <w:ind w:left="977" w:right="1622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0992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28315</wp:posOffset>
            </wp:positionV>
            <wp:extent cx="217170" cy="155448"/>
            <wp:effectExtent l="0" t="0" r="0" b="0"/>
            <wp:wrapNone/>
            <wp:docPr id="26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интерпретировать вычислительные результаты в задаче, исследовать полученное решение</w:t>
      </w:r>
      <w:r>
        <w:rPr>
          <w:i/>
          <w:spacing w:val="-52"/>
        </w:rPr>
        <w:t xml:space="preserve"> </w:t>
      </w:r>
      <w:r>
        <w:rPr>
          <w:i/>
        </w:rPr>
        <w:t>задачи;</w:t>
      </w:r>
    </w:p>
    <w:p w:rsidR="00E909A0" w:rsidRDefault="00185FB8">
      <w:pPr>
        <w:spacing w:before="37"/>
        <w:ind w:left="977" w:right="1276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1043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28950</wp:posOffset>
            </wp:positionV>
            <wp:extent cx="217170" cy="155448"/>
            <wp:effectExtent l="0" t="0" r="0" b="0"/>
            <wp:wrapNone/>
            <wp:docPr id="26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анализировать всевозможные ситуации взаимного расположения двух объектов и изменение их</w:t>
      </w:r>
      <w:r>
        <w:rPr>
          <w:i/>
          <w:spacing w:val="-52"/>
        </w:rPr>
        <w:t xml:space="preserve"> </w:t>
      </w:r>
      <w:r>
        <w:rPr>
          <w:i/>
        </w:rPr>
        <w:t>характеристик при совместном движении (скорость, время, расстояние) при решении задач на</w:t>
      </w:r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rPr>
          <w:i/>
          <w:spacing w:val="-3"/>
        </w:rPr>
        <w:t xml:space="preserve"> </w:t>
      </w:r>
      <w:r>
        <w:rPr>
          <w:i/>
        </w:rPr>
        <w:t>двух объектов</w:t>
      </w:r>
      <w:r>
        <w:rPr>
          <w:i/>
          <w:spacing w:val="-2"/>
        </w:rPr>
        <w:t xml:space="preserve"> </w:t>
      </w:r>
      <w:r>
        <w:rPr>
          <w:i/>
        </w:rPr>
        <w:t>как</w:t>
      </w:r>
      <w:r>
        <w:rPr>
          <w:i/>
          <w:spacing w:val="-1"/>
        </w:rPr>
        <w:t xml:space="preserve"> </w:t>
      </w:r>
      <w:r>
        <w:rPr>
          <w:i/>
        </w:rPr>
        <w:t>в одном, так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в противоположных</w:t>
      </w:r>
      <w:r>
        <w:rPr>
          <w:i/>
          <w:spacing w:val="-1"/>
        </w:rPr>
        <w:t xml:space="preserve"> </w:t>
      </w:r>
      <w:r>
        <w:rPr>
          <w:i/>
        </w:rPr>
        <w:t>направлениях;</w:t>
      </w:r>
    </w:p>
    <w:p w:rsidR="00E909A0" w:rsidRDefault="00E909A0">
      <w:pPr>
        <w:pStyle w:val="a3"/>
        <w:ind w:left="0"/>
        <w:rPr>
          <w:i/>
        </w:rPr>
      </w:pPr>
    </w:p>
    <w:p w:rsidR="00E909A0" w:rsidRDefault="00185FB8">
      <w:pPr>
        <w:spacing w:before="1"/>
        <w:ind w:left="977" w:right="1581"/>
        <w:rPr>
          <w:i/>
        </w:rPr>
      </w:pPr>
      <w:r>
        <w:rPr>
          <w:i/>
        </w:rPr>
        <w:t>исследовать всевозможные ситуации при решении задач на движение по реке, рассматривать</w:t>
      </w:r>
      <w:r>
        <w:rPr>
          <w:i/>
          <w:spacing w:val="-52"/>
        </w:rPr>
        <w:t xml:space="preserve"> </w:t>
      </w:r>
      <w:r>
        <w:rPr>
          <w:i/>
        </w:rPr>
        <w:t>разные</w:t>
      </w:r>
      <w:r>
        <w:rPr>
          <w:i/>
          <w:spacing w:val="-2"/>
        </w:rPr>
        <w:t xml:space="preserve"> </w:t>
      </w:r>
      <w:r>
        <w:rPr>
          <w:i/>
        </w:rPr>
        <w:t>системы</w:t>
      </w:r>
      <w:r>
        <w:rPr>
          <w:i/>
          <w:spacing w:val="-1"/>
        </w:rPr>
        <w:t xml:space="preserve"> </w:t>
      </w:r>
      <w:r>
        <w:rPr>
          <w:i/>
        </w:rPr>
        <w:t>отсчѐта;</w:t>
      </w:r>
    </w:p>
    <w:p w:rsidR="00E909A0" w:rsidRDefault="003272CA">
      <w:pPr>
        <w:spacing w:line="249" w:lineRule="exact"/>
        <w:ind w:left="1205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1094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2540</wp:posOffset>
                </wp:positionV>
                <wp:extent cx="217170" cy="340360"/>
                <wp:effectExtent l="0" t="0" r="0" b="0"/>
                <wp:wrapNone/>
                <wp:docPr id="606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0360"/>
                          <a:chOff x="1277" y="4"/>
                          <a:chExt cx="342" cy="536"/>
                        </a:xfrm>
                      </wpg:grpSpPr>
                      <pic:pic xmlns:pic="http://schemas.openxmlformats.org/drawingml/2006/picture">
                        <pic:nvPicPr>
                          <pic:cNvPr id="608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4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94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41ECA48" id="Group 171" o:spid="_x0000_s1026" style="position:absolute;margin-left:63.85pt;margin-top:.2pt;width:17.1pt;height:26.8pt;z-index:-26305536;mso-position-horizontal-relative:page" coordorigin="1277,4" coordsize="342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">
                <v:shape id="Picture 173" o:spid="_x0000_s1027" type="#_x0000_t75" style="position:absolute;left:1277;top:4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">
                  <v:imagedata r:id="rId102" o:title=""/>
                </v:shape>
                <v:shape id="Picture 172" o:spid="_x0000_s1028" type="#_x0000_t75" style="position:absolute;left:1277;top:294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решать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разнообразные</w:t>
      </w:r>
      <w:r w:rsidR="00185FB8">
        <w:rPr>
          <w:i/>
          <w:spacing w:val="-5"/>
        </w:rPr>
        <w:t xml:space="preserve"> </w:t>
      </w:r>
      <w:r w:rsidR="00185FB8">
        <w:rPr>
          <w:i/>
        </w:rPr>
        <w:t>задачи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«на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части»,</w:t>
      </w:r>
    </w:p>
    <w:p w:rsidR="00E909A0" w:rsidRDefault="00185FB8">
      <w:pPr>
        <w:spacing w:before="37"/>
        <w:ind w:left="977" w:right="1179" w:firstLine="228"/>
        <w:rPr>
          <w:i/>
        </w:rPr>
      </w:pPr>
      <w:r>
        <w:rPr>
          <w:i/>
        </w:rPr>
        <w:t>решать и обосновывать свое решение задач (выделять математическую основу) на нахождение</w:t>
      </w:r>
      <w:r>
        <w:rPr>
          <w:i/>
          <w:spacing w:val="-52"/>
        </w:rPr>
        <w:t xml:space="preserve"> </w:t>
      </w:r>
      <w:r>
        <w:rPr>
          <w:i/>
        </w:rPr>
        <w:t>части</w:t>
      </w:r>
      <w:r>
        <w:rPr>
          <w:i/>
          <w:spacing w:val="-1"/>
        </w:rPr>
        <w:t xml:space="preserve"> </w:t>
      </w:r>
      <w:r>
        <w:rPr>
          <w:i/>
        </w:rPr>
        <w:t>числа и числа по</w:t>
      </w:r>
      <w:r>
        <w:rPr>
          <w:i/>
          <w:spacing w:val="-2"/>
        </w:rPr>
        <w:t xml:space="preserve"> </w:t>
      </w:r>
      <w:r>
        <w:rPr>
          <w:i/>
        </w:rPr>
        <w:t>его</w:t>
      </w:r>
      <w:r>
        <w:rPr>
          <w:i/>
          <w:spacing w:val="-1"/>
        </w:rPr>
        <w:t xml:space="preserve"> </w:t>
      </w:r>
      <w:r>
        <w:rPr>
          <w:i/>
        </w:rPr>
        <w:t>части</w:t>
      </w:r>
      <w:r>
        <w:rPr>
          <w:i/>
          <w:spacing w:val="-3"/>
        </w:rPr>
        <w:t xml:space="preserve"> </w:t>
      </w:r>
      <w:r>
        <w:rPr>
          <w:i/>
        </w:rPr>
        <w:t>на основе</w:t>
      </w:r>
      <w:r>
        <w:rPr>
          <w:i/>
          <w:spacing w:val="-2"/>
        </w:rPr>
        <w:t xml:space="preserve"> </w:t>
      </w:r>
      <w:r>
        <w:rPr>
          <w:i/>
        </w:rPr>
        <w:t>конкретного смысла</w:t>
      </w:r>
      <w:r>
        <w:rPr>
          <w:i/>
          <w:spacing w:val="-2"/>
        </w:rPr>
        <w:t xml:space="preserve"> </w:t>
      </w:r>
      <w:r>
        <w:rPr>
          <w:i/>
        </w:rPr>
        <w:t>дроби;</w:t>
      </w:r>
    </w:p>
    <w:p w:rsidR="00E909A0" w:rsidRDefault="00185FB8">
      <w:pPr>
        <w:spacing w:before="37"/>
        <w:ind w:left="977" w:right="1090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1145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28949</wp:posOffset>
            </wp:positionV>
            <wp:extent cx="217170" cy="155448"/>
            <wp:effectExtent l="0" t="0" r="0" b="0"/>
            <wp:wrapNone/>
            <wp:docPr id="26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осознавать и объяснять идентичность задач разных типов, связывающих три величины (на</w:t>
      </w:r>
      <w:r>
        <w:rPr>
          <w:i/>
          <w:spacing w:val="1"/>
        </w:rPr>
        <w:t xml:space="preserve"> </w:t>
      </w:r>
      <w:r>
        <w:rPr>
          <w:i/>
        </w:rPr>
        <w:t>работу, на покупки, на движение). выделять эти величины и отношения между ними, применять их</w:t>
      </w:r>
      <w:r>
        <w:rPr>
          <w:i/>
          <w:spacing w:val="-52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решении задач, конструировать</w:t>
      </w:r>
      <w:r>
        <w:rPr>
          <w:i/>
          <w:spacing w:val="-4"/>
        </w:rPr>
        <w:t xml:space="preserve"> </w:t>
      </w:r>
      <w:r>
        <w:rPr>
          <w:i/>
        </w:rPr>
        <w:t>собственные задач</w:t>
      </w:r>
      <w:r>
        <w:rPr>
          <w:i/>
          <w:spacing w:val="-2"/>
        </w:rPr>
        <w:t xml:space="preserve"> </w:t>
      </w:r>
      <w:r>
        <w:rPr>
          <w:i/>
        </w:rPr>
        <w:t>указанных типов;</w:t>
      </w:r>
    </w:p>
    <w:p w:rsidR="00E909A0" w:rsidRDefault="003272CA">
      <w:pPr>
        <w:spacing w:before="33"/>
        <w:ind w:left="1205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1196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26670</wp:posOffset>
                </wp:positionV>
                <wp:extent cx="217170" cy="340360"/>
                <wp:effectExtent l="0" t="0" r="0" b="0"/>
                <wp:wrapNone/>
                <wp:docPr id="600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0360"/>
                          <a:chOff x="1277" y="42"/>
                          <a:chExt cx="342" cy="536"/>
                        </a:xfrm>
                      </wpg:grpSpPr>
                      <pic:pic xmlns:pic="http://schemas.openxmlformats.org/drawingml/2006/picture">
                        <pic:nvPicPr>
                          <pic:cNvPr id="602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41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4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32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BB038F4" id="Group 168" o:spid="_x0000_s1026" style="position:absolute;margin-left:63.85pt;margin-top:2.1pt;width:17.1pt;height:26.8pt;z-index:-26304512;mso-position-horizontal-relative:page" coordorigin="1277,42" coordsize="342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">
                <v:shape id="Picture 170" o:spid="_x0000_s1027" type="#_x0000_t75" style="position:absolute;left:1277;top:41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">
                  <v:imagedata r:id="rId102" o:title=""/>
                </v:shape>
                <v:shape id="Picture 169" o:spid="_x0000_s1028" type="#_x0000_t75" style="position:absolute;left:1277;top:332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владеть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основными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методами</w:t>
      </w:r>
      <w:r w:rsidR="00185FB8">
        <w:rPr>
          <w:i/>
          <w:spacing w:val="-5"/>
        </w:rPr>
        <w:t xml:space="preserve"> </w:t>
      </w:r>
      <w:r w:rsidR="00185FB8">
        <w:rPr>
          <w:i/>
        </w:rPr>
        <w:t>решения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задач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на</w:t>
      </w:r>
      <w:r w:rsidR="00185FB8">
        <w:rPr>
          <w:i/>
          <w:spacing w:val="-5"/>
        </w:rPr>
        <w:t xml:space="preserve"> </w:t>
      </w:r>
      <w:r w:rsidR="00185FB8">
        <w:rPr>
          <w:i/>
        </w:rPr>
        <w:t>смеси,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сплавы,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концентрации;</w:t>
      </w:r>
    </w:p>
    <w:p w:rsidR="00E909A0" w:rsidRDefault="00185FB8">
      <w:pPr>
        <w:spacing w:before="40" w:line="237" w:lineRule="auto"/>
        <w:ind w:left="977" w:right="1203" w:firstLine="228"/>
        <w:rPr>
          <w:i/>
        </w:rPr>
      </w:pPr>
      <w:r>
        <w:rPr>
          <w:i/>
        </w:rPr>
        <w:t>решать задачи на проценты, в том числе, сложные проценты с обоснованием, используя разные</w:t>
      </w:r>
      <w:r>
        <w:rPr>
          <w:i/>
          <w:spacing w:val="-52"/>
        </w:rPr>
        <w:t xml:space="preserve"> </w:t>
      </w:r>
      <w:r>
        <w:rPr>
          <w:i/>
        </w:rPr>
        <w:t>способы;</w:t>
      </w:r>
    </w:p>
    <w:p w:rsidR="00E909A0" w:rsidRDefault="00185FB8">
      <w:pPr>
        <w:spacing w:before="39" w:line="237" w:lineRule="auto"/>
        <w:ind w:left="977" w:right="1111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1248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28915</wp:posOffset>
            </wp:positionV>
            <wp:extent cx="217170" cy="155448"/>
            <wp:effectExtent l="0" t="0" r="0" b="0"/>
            <wp:wrapNone/>
            <wp:docPr id="26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решать</w:t>
      </w:r>
      <w:r>
        <w:rPr>
          <w:i/>
          <w:spacing w:val="-2"/>
        </w:rPr>
        <w:t xml:space="preserve"> </w:t>
      </w:r>
      <w:r>
        <w:rPr>
          <w:i/>
        </w:rPr>
        <w:t>логические</w:t>
      </w:r>
      <w:r>
        <w:rPr>
          <w:i/>
          <w:spacing w:val="-3"/>
        </w:rPr>
        <w:t xml:space="preserve"> </w:t>
      </w:r>
      <w:r>
        <w:rPr>
          <w:i/>
        </w:rPr>
        <w:t>задачи</w:t>
      </w:r>
      <w:r>
        <w:rPr>
          <w:i/>
          <w:spacing w:val="-1"/>
        </w:rPr>
        <w:t xml:space="preserve"> </w:t>
      </w:r>
      <w:r>
        <w:rPr>
          <w:i/>
        </w:rPr>
        <w:t>разными</w:t>
      </w:r>
      <w:r>
        <w:rPr>
          <w:i/>
          <w:spacing w:val="-4"/>
        </w:rPr>
        <w:t xml:space="preserve"> </w:t>
      </w:r>
      <w:r>
        <w:rPr>
          <w:i/>
        </w:rPr>
        <w:t>способами,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том</w:t>
      </w:r>
      <w:r>
        <w:rPr>
          <w:i/>
          <w:spacing w:val="-1"/>
        </w:rPr>
        <w:t xml:space="preserve"> </w:t>
      </w:r>
      <w:r>
        <w:rPr>
          <w:i/>
        </w:rPr>
        <w:t>числе,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двумя</w:t>
      </w:r>
      <w:r>
        <w:rPr>
          <w:i/>
          <w:spacing w:val="-1"/>
        </w:rPr>
        <w:t xml:space="preserve"> </w:t>
      </w:r>
      <w:r>
        <w:rPr>
          <w:i/>
        </w:rPr>
        <w:t>блоками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тремя</w:t>
      </w:r>
      <w:r>
        <w:rPr>
          <w:i/>
          <w:spacing w:val="-2"/>
        </w:rPr>
        <w:t xml:space="preserve"> </w:t>
      </w:r>
      <w:r>
        <w:rPr>
          <w:i/>
        </w:rPr>
        <w:t>блоками</w:t>
      </w:r>
      <w:r>
        <w:rPr>
          <w:i/>
          <w:spacing w:val="-52"/>
        </w:rPr>
        <w:t xml:space="preserve"> </w:t>
      </w:r>
      <w:r>
        <w:rPr>
          <w:i/>
        </w:rPr>
        <w:lastRenderedPageBreak/>
        <w:t>данных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помощью таблиц;</w:t>
      </w:r>
    </w:p>
    <w:p w:rsidR="00E909A0" w:rsidRDefault="00185FB8">
      <w:pPr>
        <w:spacing w:before="37"/>
        <w:ind w:left="977" w:right="1447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1299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28950</wp:posOffset>
            </wp:positionV>
            <wp:extent cx="217170" cy="155448"/>
            <wp:effectExtent l="0" t="0" r="0" b="0"/>
            <wp:wrapNone/>
            <wp:docPr id="27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решать задачи по комбинаторике и теории вероятностей на основе использования изученных</w:t>
      </w:r>
      <w:r>
        <w:rPr>
          <w:i/>
          <w:spacing w:val="-52"/>
        </w:rPr>
        <w:t xml:space="preserve"> </w:t>
      </w:r>
      <w:r>
        <w:rPr>
          <w:i/>
        </w:rPr>
        <w:t>методов</w:t>
      </w:r>
      <w:r>
        <w:rPr>
          <w:i/>
          <w:spacing w:val="-1"/>
        </w:rPr>
        <w:t xml:space="preserve"> </w:t>
      </w:r>
      <w:r>
        <w:rPr>
          <w:i/>
        </w:rPr>
        <w:t>и обосновывать</w:t>
      </w:r>
      <w:r>
        <w:rPr>
          <w:i/>
          <w:spacing w:val="-2"/>
        </w:rPr>
        <w:t xml:space="preserve"> </w:t>
      </w:r>
      <w:r>
        <w:rPr>
          <w:i/>
        </w:rPr>
        <w:t>решение;</w:t>
      </w:r>
    </w:p>
    <w:p w:rsidR="00E909A0" w:rsidRDefault="003272CA">
      <w:pPr>
        <w:spacing w:before="34"/>
        <w:ind w:left="1205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1350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27305</wp:posOffset>
                </wp:positionV>
                <wp:extent cx="217170" cy="340360"/>
                <wp:effectExtent l="0" t="0" r="0" b="0"/>
                <wp:wrapNone/>
                <wp:docPr id="594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0360"/>
                          <a:chOff x="1277" y="43"/>
                          <a:chExt cx="342" cy="536"/>
                        </a:xfrm>
                      </wpg:grpSpPr>
                      <pic:pic xmlns:pic="http://schemas.openxmlformats.org/drawingml/2006/picture">
                        <pic:nvPicPr>
                          <pic:cNvPr id="596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42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8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33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90886F3" id="Group 165" o:spid="_x0000_s1026" style="position:absolute;margin-left:63.85pt;margin-top:2.15pt;width:17.1pt;height:26.8pt;z-index:-26302976;mso-position-horizontal-relative:page" coordorigin="1277,43" coordsize="342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">
                <v:shape id="Picture 167" o:spid="_x0000_s1027" type="#_x0000_t75" style="position:absolute;left:1277;top:42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">
                  <v:imagedata r:id="rId102" o:title=""/>
                </v:shape>
                <v:shape id="Picture 166" o:spid="_x0000_s1028" type="#_x0000_t75" style="position:absolute;left:1277;top:333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решать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несложные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задачи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по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математической</w:t>
      </w:r>
      <w:r w:rsidR="00185FB8">
        <w:rPr>
          <w:i/>
          <w:spacing w:val="-5"/>
        </w:rPr>
        <w:t xml:space="preserve"> </w:t>
      </w:r>
      <w:r w:rsidR="00185FB8">
        <w:rPr>
          <w:i/>
        </w:rPr>
        <w:t>статистике;</w:t>
      </w:r>
    </w:p>
    <w:p w:rsidR="00E909A0" w:rsidRDefault="00185FB8">
      <w:pPr>
        <w:spacing w:before="37"/>
        <w:ind w:left="977" w:right="1473" w:firstLine="228"/>
        <w:rPr>
          <w:i/>
        </w:rPr>
      </w:pPr>
      <w:r>
        <w:rPr>
          <w:i/>
        </w:rPr>
        <w:t>овладеть основными методами решения сюжетных задач: арифметический, алгебраический,</w:t>
      </w:r>
      <w:r>
        <w:rPr>
          <w:i/>
          <w:spacing w:val="-52"/>
        </w:rPr>
        <w:t xml:space="preserve"> </w:t>
      </w:r>
      <w:r>
        <w:rPr>
          <w:i/>
        </w:rPr>
        <w:t>перебор вариантов, геометрический, графический, применять их в новых по сравнению с</w:t>
      </w:r>
      <w:r>
        <w:rPr>
          <w:i/>
          <w:spacing w:val="1"/>
        </w:rPr>
        <w:t xml:space="preserve"> </w:t>
      </w:r>
      <w:r>
        <w:rPr>
          <w:i/>
        </w:rPr>
        <w:t>изученными</w:t>
      </w:r>
      <w:r>
        <w:rPr>
          <w:i/>
          <w:spacing w:val="-1"/>
        </w:rPr>
        <w:t xml:space="preserve"> </w:t>
      </w:r>
      <w:r>
        <w:rPr>
          <w:i/>
        </w:rPr>
        <w:t>ситуациях.</w:t>
      </w:r>
    </w:p>
    <w:p w:rsidR="00E909A0" w:rsidRDefault="00E909A0"/>
    <w:p w:rsidR="00E909A0" w:rsidRDefault="00185FB8">
      <w:pPr>
        <w:pStyle w:val="2"/>
        <w:spacing w:before="69" w:line="250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ind w:left="977" w:right="1098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1401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27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выделять при решении задач характеристики рассматриваемой в задаче ситуации, отличные от</w:t>
      </w:r>
      <w:r>
        <w:rPr>
          <w:i/>
          <w:spacing w:val="-52"/>
        </w:rPr>
        <w:t xml:space="preserve"> </w:t>
      </w:r>
      <w:r>
        <w:rPr>
          <w:i/>
        </w:rPr>
        <w:t>реальных (те, от которых абстрагировались), конструировать новые ситуации с учѐтом этих</w:t>
      </w:r>
      <w:r>
        <w:rPr>
          <w:i/>
          <w:spacing w:val="1"/>
        </w:rPr>
        <w:t xml:space="preserve"> </w:t>
      </w:r>
      <w:r>
        <w:rPr>
          <w:i/>
        </w:rPr>
        <w:t>характеристик, в частности, при решении задач на концентрации, учитывать плотность</w:t>
      </w:r>
      <w:r>
        <w:rPr>
          <w:i/>
          <w:spacing w:val="1"/>
        </w:rPr>
        <w:t xml:space="preserve"> </w:t>
      </w:r>
      <w:r>
        <w:rPr>
          <w:i/>
        </w:rPr>
        <w:t>вещества;</w:t>
      </w:r>
    </w:p>
    <w:p w:rsidR="00E909A0" w:rsidRDefault="00185FB8">
      <w:pPr>
        <w:spacing w:before="44"/>
        <w:ind w:left="977" w:right="1552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1452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33394</wp:posOffset>
            </wp:positionV>
            <wp:extent cx="217170" cy="155448"/>
            <wp:effectExtent l="0" t="0" r="0" b="0"/>
            <wp:wrapNone/>
            <wp:docPr id="27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решать и конструировать задачи на основе рассмотрения реальных ситуаций, в которых не</w:t>
      </w:r>
      <w:r>
        <w:rPr>
          <w:i/>
          <w:spacing w:val="-52"/>
        </w:rPr>
        <w:t xml:space="preserve"> </w:t>
      </w:r>
      <w:r>
        <w:rPr>
          <w:i/>
        </w:rPr>
        <w:t>требуется</w:t>
      </w:r>
      <w:r>
        <w:rPr>
          <w:i/>
          <w:spacing w:val="-1"/>
        </w:rPr>
        <w:t xml:space="preserve"> </w:t>
      </w:r>
      <w:r>
        <w:rPr>
          <w:i/>
        </w:rPr>
        <w:t>точный вычислительный результат;</w:t>
      </w:r>
    </w:p>
    <w:p w:rsidR="00E909A0" w:rsidRDefault="00185FB8">
      <w:pPr>
        <w:spacing w:before="46"/>
        <w:ind w:left="1205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1504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34665</wp:posOffset>
            </wp:positionV>
            <wp:extent cx="217170" cy="155448"/>
            <wp:effectExtent l="0" t="0" r="0" b="0"/>
            <wp:wrapNone/>
            <wp:docPr id="27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решать</w:t>
      </w:r>
      <w:r>
        <w:rPr>
          <w:i/>
          <w:spacing w:val="-4"/>
        </w:rPr>
        <w:t xml:space="preserve"> </w:t>
      </w:r>
      <w:r>
        <w:rPr>
          <w:i/>
        </w:rPr>
        <w:t>задачи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движение</w:t>
      </w:r>
      <w:r>
        <w:rPr>
          <w:i/>
          <w:spacing w:val="-2"/>
        </w:rPr>
        <w:t xml:space="preserve"> </w:t>
      </w:r>
      <w:r>
        <w:rPr>
          <w:i/>
        </w:rPr>
        <w:t>по</w:t>
      </w:r>
      <w:r>
        <w:rPr>
          <w:i/>
          <w:spacing w:val="-3"/>
        </w:rPr>
        <w:t xml:space="preserve"> </w:t>
      </w:r>
      <w:r>
        <w:rPr>
          <w:i/>
        </w:rPr>
        <w:t>реке,</w:t>
      </w:r>
      <w:r>
        <w:rPr>
          <w:i/>
          <w:spacing w:val="-1"/>
        </w:rPr>
        <w:t xml:space="preserve"> </w:t>
      </w:r>
      <w:r>
        <w:rPr>
          <w:i/>
        </w:rPr>
        <w:t>рассматривая</w:t>
      </w:r>
      <w:r>
        <w:rPr>
          <w:i/>
          <w:spacing w:val="-2"/>
        </w:rPr>
        <w:t xml:space="preserve"> </w:t>
      </w:r>
      <w:r>
        <w:rPr>
          <w:i/>
        </w:rPr>
        <w:t>разные</w:t>
      </w:r>
      <w:r>
        <w:rPr>
          <w:i/>
          <w:spacing w:val="-3"/>
        </w:rPr>
        <w:t xml:space="preserve"> </w:t>
      </w:r>
      <w:r>
        <w:rPr>
          <w:i/>
        </w:rPr>
        <w:t>системы</w:t>
      </w:r>
      <w:r>
        <w:rPr>
          <w:i/>
          <w:spacing w:val="-2"/>
        </w:rPr>
        <w:t xml:space="preserve"> </w:t>
      </w:r>
      <w:r>
        <w:rPr>
          <w:i/>
        </w:rPr>
        <w:t>отсчета.</w:t>
      </w:r>
    </w:p>
    <w:p w:rsidR="00E909A0" w:rsidRDefault="00E909A0">
      <w:pPr>
        <w:pStyle w:val="a3"/>
        <w:spacing w:before="5"/>
        <w:ind w:left="0"/>
        <w:rPr>
          <w:i/>
        </w:rPr>
      </w:pPr>
    </w:p>
    <w:p w:rsidR="00E909A0" w:rsidRDefault="00185FB8">
      <w:pPr>
        <w:pStyle w:val="2"/>
        <w:spacing w:line="250" w:lineRule="exact"/>
      </w:pPr>
      <w:r>
        <w:t>Статистика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</w:t>
      </w:r>
    </w:p>
    <w:p w:rsidR="00E909A0" w:rsidRDefault="00185FB8">
      <w:pPr>
        <w:ind w:left="977" w:right="1145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1555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27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Оперировать понятиями: столбчатые и круговые диаграммы, таблицы данных, среднее</w:t>
      </w:r>
      <w:r>
        <w:rPr>
          <w:i/>
          <w:spacing w:val="1"/>
        </w:rPr>
        <w:t xml:space="preserve"> </w:t>
      </w:r>
      <w:r>
        <w:rPr>
          <w:i/>
        </w:rPr>
        <w:t>арифметическое, медиана, наибольшее и наименьшее значения выборки, размах выборки, дисперсия</w:t>
      </w:r>
      <w:r>
        <w:rPr>
          <w:i/>
          <w:spacing w:val="-5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стандартное отклонение, случайная изменчивость;</w:t>
      </w:r>
    </w:p>
    <w:p w:rsidR="00E909A0" w:rsidRDefault="003272CA">
      <w:pPr>
        <w:spacing w:before="45" w:line="283" w:lineRule="auto"/>
        <w:ind w:left="1205" w:right="2802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1606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34290</wp:posOffset>
                </wp:positionV>
                <wp:extent cx="217170" cy="344805"/>
                <wp:effectExtent l="0" t="0" r="0" b="0"/>
                <wp:wrapNone/>
                <wp:docPr id="588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4805"/>
                          <a:chOff x="1277" y="54"/>
                          <a:chExt cx="342" cy="543"/>
                        </a:xfrm>
                      </wpg:grpSpPr>
                      <pic:pic xmlns:pic="http://schemas.openxmlformats.org/drawingml/2006/picture">
                        <pic:nvPicPr>
                          <pic:cNvPr id="59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3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2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51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6751A02" id="Group 162" o:spid="_x0000_s1026" style="position:absolute;margin-left:63.85pt;margin-top:2.7pt;width:17.1pt;height:27.15pt;z-index:-26300416;mso-position-horizontal-relative:page" coordorigin="1277,54" coordsize="342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">
                <v:shape id="Picture 164" o:spid="_x0000_s1027" type="#_x0000_t75" style="position:absolute;left:1277;top:53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">
                  <v:imagedata r:id="rId102" o:title=""/>
                </v:shape>
                <v:shape id="Picture 163" o:spid="_x0000_s1028" type="#_x0000_t75" style="position:absolute;left:1277;top:351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извлекать информацию, представленную в таблицах, на диаграммах, графиках;</w:t>
      </w:r>
      <w:r w:rsidR="00185FB8">
        <w:rPr>
          <w:i/>
          <w:spacing w:val="-52"/>
        </w:rPr>
        <w:t xml:space="preserve"> </w:t>
      </w:r>
      <w:r w:rsidR="00185FB8">
        <w:rPr>
          <w:i/>
        </w:rPr>
        <w:t>составлять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таблицы,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строить диаграммы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и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графики на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основе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данных;</w:t>
      </w:r>
    </w:p>
    <w:p w:rsidR="00E909A0" w:rsidRDefault="00185FB8">
      <w:pPr>
        <w:spacing w:before="207"/>
        <w:ind w:left="977" w:right="3822"/>
        <w:rPr>
          <w:i/>
        </w:rPr>
      </w:pPr>
      <w:r>
        <w:rPr>
          <w:i/>
        </w:rPr>
        <w:t>оперировать понятиями: факториал числа, перестановки и сочетания,</w:t>
      </w:r>
      <w:r>
        <w:rPr>
          <w:i/>
          <w:spacing w:val="-52"/>
        </w:rPr>
        <w:t xml:space="preserve"> </w:t>
      </w:r>
      <w:r>
        <w:rPr>
          <w:i/>
        </w:rPr>
        <w:t>треугольник</w:t>
      </w:r>
      <w:r>
        <w:rPr>
          <w:i/>
          <w:spacing w:val="-1"/>
        </w:rPr>
        <w:t xml:space="preserve"> </w:t>
      </w:r>
      <w:r>
        <w:rPr>
          <w:i/>
        </w:rPr>
        <w:t>Паскаля;</w:t>
      </w:r>
    </w:p>
    <w:p w:rsidR="00E909A0" w:rsidRDefault="003272CA">
      <w:pPr>
        <w:spacing w:before="1"/>
        <w:ind w:left="1205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16576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6350</wp:posOffset>
                </wp:positionV>
                <wp:extent cx="217170" cy="340360"/>
                <wp:effectExtent l="0" t="0" r="0" b="0"/>
                <wp:wrapNone/>
                <wp:docPr id="582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0360"/>
                          <a:chOff x="1277" y="10"/>
                          <a:chExt cx="342" cy="536"/>
                        </a:xfrm>
                      </wpg:grpSpPr>
                      <pic:pic xmlns:pic="http://schemas.openxmlformats.org/drawingml/2006/picture">
                        <pic:nvPicPr>
                          <pic:cNvPr id="584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9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6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00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665A1C6" id="Group 159" o:spid="_x0000_s1026" style="position:absolute;margin-left:63.85pt;margin-top:.5pt;width:17.1pt;height:26.8pt;z-index:-26299904;mso-position-horizontal-relative:page" coordorigin="1277,10" coordsize="342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">
                <v:shape id="Picture 161" o:spid="_x0000_s1027" type="#_x0000_t75" style="position:absolute;left:1277;top:9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">
                  <v:imagedata r:id="rId102" o:title=""/>
                </v:shape>
                <v:shape id="Picture 160" o:spid="_x0000_s1028" type="#_x0000_t75" style="position:absolute;left:1277;top:300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применять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правило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произведения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при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решении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комбинаторных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задач;</w:t>
      </w:r>
    </w:p>
    <w:p w:rsidR="00E909A0" w:rsidRDefault="00185FB8">
      <w:pPr>
        <w:spacing w:before="37"/>
        <w:ind w:left="977" w:right="1254" w:firstLine="228"/>
        <w:rPr>
          <w:i/>
        </w:rPr>
      </w:pPr>
      <w:r>
        <w:rPr>
          <w:i/>
        </w:rPr>
        <w:t>оперировать понятиями: случайный опыт, случайный выбор, испытание, элементарное</w:t>
      </w:r>
      <w:r>
        <w:rPr>
          <w:i/>
          <w:spacing w:val="1"/>
        </w:rPr>
        <w:t xml:space="preserve"> </w:t>
      </w:r>
      <w:r>
        <w:rPr>
          <w:i/>
        </w:rPr>
        <w:t>случайное событие (исход), классическое определение вероятности случайного события, операции</w:t>
      </w:r>
      <w:r>
        <w:rPr>
          <w:i/>
          <w:spacing w:val="-52"/>
        </w:rPr>
        <w:t xml:space="preserve"> </w:t>
      </w:r>
      <w:r>
        <w:rPr>
          <w:i/>
        </w:rPr>
        <w:t>над</w:t>
      </w:r>
      <w:r>
        <w:rPr>
          <w:i/>
          <w:spacing w:val="-3"/>
        </w:rPr>
        <w:t xml:space="preserve"> </w:t>
      </w:r>
      <w:r>
        <w:rPr>
          <w:i/>
        </w:rPr>
        <w:t>случайными событиями;</w:t>
      </w:r>
    </w:p>
    <w:p w:rsidR="00E909A0" w:rsidRDefault="003272CA">
      <w:pPr>
        <w:spacing w:before="35"/>
        <w:ind w:left="1205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1708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27940</wp:posOffset>
                </wp:positionV>
                <wp:extent cx="217170" cy="340360"/>
                <wp:effectExtent l="0" t="0" r="0" b="0"/>
                <wp:wrapNone/>
                <wp:docPr id="57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0360"/>
                          <a:chOff x="1277" y="44"/>
                          <a:chExt cx="342" cy="536"/>
                        </a:xfrm>
                      </wpg:grpSpPr>
                      <pic:pic xmlns:pic="http://schemas.openxmlformats.org/drawingml/2006/picture">
                        <pic:nvPicPr>
                          <pic:cNvPr id="578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43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34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D18D1D7" id="Group 156" o:spid="_x0000_s1026" style="position:absolute;margin-left:63.85pt;margin-top:2.2pt;width:17.1pt;height:26.8pt;z-index:-26299392;mso-position-horizontal-relative:page" coordorigin="1277,44" coordsize="342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">
                <v:shape id="Picture 158" o:spid="_x0000_s1027" type="#_x0000_t75" style="position:absolute;left:1277;top:43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">
                  <v:imagedata r:id="rId102" o:title=""/>
                </v:shape>
                <v:shape id="Picture 157" o:spid="_x0000_s1028" type="#_x0000_t75" style="position:absolute;left:1277;top:334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представлять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информацию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с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помощью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кругов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Эйлера;</w:t>
      </w:r>
    </w:p>
    <w:p w:rsidR="00E909A0" w:rsidRDefault="00185FB8">
      <w:pPr>
        <w:spacing w:before="38"/>
        <w:ind w:left="977" w:right="1693" w:firstLine="228"/>
        <w:rPr>
          <w:i/>
        </w:rPr>
      </w:pPr>
      <w:r>
        <w:rPr>
          <w:i/>
        </w:rPr>
        <w:t>решать задачи на вычисление вероятности с подсчетом количества вариантов с помощью</w:t>
      </w:r>
      <w:r>
        <w:rPr>
          <w:i/>
          <w:spacing w:val="-52"/>
        </w:rPr>
        <w:t xml:space="preserve"> </w:t>
      </w:r>
      <w:r>
        <w:rPr>
          <w:i/>
        </w:rPr>
        <w:t>комбинаторики.</w:t>
      </w:r>
    </w:p>
    <w:p w:rsidR="00E909A0" w:rsidRDefault="00E909A0">
      <w:pPr>
        <w:pStyle w:val="a3"/>
        <w:spacing w:before="2"/>
        <w:ind w:left="0"/>
        <w:rPr>
          <w:i/>
        </w:rPr>
      </w:pPr>
    </w:p>
    <w:p w:rsidR="00E909A0" w:rsidRDefault="00185FB8">
      <w:pPr>
        <w:ind w:left="977" w:right="1714"/>
        <w:rPr>
          <w:i/>
        </w:rPr>
      </w:pPr>
      <w:r>
        <w:rPr>
          <w:b/>
        </w:rPr>
        <w:t xml:space="preserve">В повседневной жизни и при изучении других предметов: </w:t>
      </w:r>
      <w:r>
        <w:rPr>
          <w:i/>
        </w:rPr>
        <w:t>извлекать, интерпретировать и</w:t>
      </w:r>
      <w:r>
        <w:rPr>
          <w:i/>
          <w:spacing w:val="-52"/>
        </w:rPr>
        <w:t xml:space="preserve"> </w:t>
      </w:r>
      <w:r>
        <w:rPr>
          <w:i/>
        </w:rPr>
        <w:t>преобразовывать информацию, представленную в таблицах, на диаграммах, графиках,</w:t>
      </w:r>
      <w:r>
        <w:rPr>
          <w:i/>
          <w:spacing w:val="1"/>
        </w:rPr>
        <w:t xml:space="preserve"> </w:t>
      </w:r>
      <w:r>
        <w:rPr>
          <w:i/>
        </w:rPr>
        <w:t>отражающую</w:t>
      </w:r>
      <w:r>
        <w:rPr>
          <w:i/>
          <w:spacing w:val="-1"/>
        </w:rPr>
        <w:t xml:space="preserve"> </w:t>
      </w:r>
      <w:r>
        <w:rPr>
          <w:i/>
        </w:rPr>
        <w:t>свойства</w:t>
      </w:r>
      <w:r>
        <w:rPr>
          <w:i/>
          <w:spacing w:val="-3"/>
        </w:rPr>
        <w:t xml:space="preserve"> </w:t>
      </w:r>
      <w:r>
        <w:rPr>
          <w:i/>
        </w:rPr>
        <w:t>и характеристики реальных</w:t>
      </w:r>
      <w:r>
        <w:rPr>
          <w:i/>
          <w:spacing w:val="-1"/>
        </w:rPr>
        <w:t xml:space="preserve"> </w:t>
      </w:r>
      <w:r>
        <w:rPr>
          <w:i/>
        </w:rPr>
        <w:t>процессов</w:t>
      </w:r>
      <w:r>
        <w:rPr>
          <w:i/>
          <w:spacing w:val="-2"/>
        </w:rPr>
        <w:t xml:space="preserve"> </w:t>
      </w:r>
      <w:r>
        <w:rPr>
          <w:i/>
        </w:rPr>
        <w:t>и явлений;</w:t>
      </w:r>
    </w:p>
    <w:p w:rsidR="00E909A0" w:rsidRDefault="00185FB8">
      <w:pPr>
        <w:ind w:left="977" w:right="1494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1760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28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определять статистические характеристики выборок по таблицам, диаграммам, графикам,</w:t>
      </w:r>
      <w:r>
        <w:rPr>
          <w:i/>
          <w:spacing w:val="-52"/>
        </w:rPr>
        <w:t xml:space="preserve"> </w:t>
      </w:r>
      <w:r>
        <w:rPr>
          <w:i/>
        </w:rPr>
        <w:t>выполнять</w:t>
      </w:r>
      <w:r>
        <w:rPr>
          <w:i/>
          <w:spacing w:val="-4"/>
        </w:rPr>
        <w:t xml:space="preserve"> </w:t>
      </w:r>
      <w:r>
        <w:rPr>
          <w:i/>
        </w:rPr>
        <w:t>сравнение в</w:t>
      </w:r>
      <w:r>
        <w:rPr>
          <w:i/>
          <w:spacing w:val="-2"/>
        </w:rPr>
        <w:t xml:space="preserve"> </w:t>
      </w:r>
      <w:r>
        <w:rPr>
          <w:i/>
        </w:rPr>
        <w:t>зависимости от</w:t>
      </w:r>
      <w:r>
        <w:rPr>
          <w:i/>
          <w:spacing w:val="-2"/>
        </w:rPr>
        <w:t xml:space="preserve"> </w:t>
      </w:r>
      <w:r>
        <w:rPr>
          <w:i/>
        </w:rPr>
        <w:t>цели</w:t>
      </w:r>
      <w:r>
        <w:rPr>
          <w:i/>
          <w:spacing w:val="-1"/>
        </w:rPr>
        <w:t xml:space="preserve"> </w:t>
      </w:r>
      <w:r>
        <w:rPr>
          <w:i/>
        </w:rPr>
        <w:t>решения задачи;</w:t>
      </w:r>
    </w:p>
    <w:p w:rsidR="00E909A0" w:rsidRDefault="00185FB8">
      <w:pPr>
        <w:spacing w:before="46"/>
        <w:ind w:left="1205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1811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34665</wp:posOffset>
            </wp:positionV>
            <wp:extent cx="217170" cy="155448"/>
            <wp:effectExtent l="0" t="0" r="0" b="0"/>
            <wp:wrapNone/>
            <wp:docPr id="28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оценивать</w:t>
      </w:r>
      <w:r>
        <w:rPr>
          <w:i/>
          <w:spacing w:val="-1"/>
        </w:rPr>
        <w:t xml:space="preserve"> </w:t>
      </w:r>
      <w:r>
        <w:rPr>
          <w:i/>
        </w:rPr>
        <w:t>вероятность</w:t>
      </w:r>
      <w:r>
        <w:rPr>
          <w:i/>
          <w:spacing w:val="-1"/>
        </w:rPr>
        <w:t xml:space="preserve"> </w:t>
      </w:r>
      <w:r>
        <w:rPr>
          <w:i/>
        </w:rPr>
        <w:t>реальных</w:t>
      </w:r>
      <w:r>
        <w:rPr>
          <w:i/>
          <w:spacing w:val="-1"/>
        </w:rPr>
        <w:t xml:space="preserve"> </w:t>
      </w:r>
      <w:r>
        <w:rPr>
          <w:i/>
        </w:rPr>
        <w:t>событий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явлений.</w:t>
      </w:r>
    </w:p>
    <w:p w:rsidR="00E909A0" w:rsidRDefault="00E909A0">
      <w:pPr>
        <w:pStyle w:val="a3"/>
        <w:spacing w:before="5"/>
        <w:ind w:left="0"/>
        <w:rPr>
          <w:i/>
        </w:rPr>
      </w:pPr>
    </w:p>
    <w:p w:rsidR="00E909A0" w:rsidRDefault="00185FB8">
      <w:pPr>
        <w:pStyle w:val="2"/>
        <w:spacing w:line="250" w:lineRule="exact"/>
      </w:pP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E909A0" w:rsidRDefault="003272CA">
      <w:pPr>
        <w:spacing w:line="250" w:lineRule="exact"/>
        <w:ind w:left="1205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1862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3810</wp:posOffset>
                </wp:positionV>
                <wp:extent cx="217170" cy="340360"/>
                <wp:effectExtent l="0" t="0" r="0" b="0"/>
                <wp:wrapNone/>
                <wp:docPr id="186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0360"/>
                          <a:chOff x="1277" y="6"/>
                          <a:chExt cx="342" cy="536"/>
                        </a:xfrm>
                      </wpg:grpSpPr>
                      <pic:pic xmlns:pic="http://schemas.openxmlformats.org/drawingml/2006/picture">
                        <pic:nvPicPr>
                          <pic:cNvPr id="188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96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3154BE1" id="Group 153" o:spid="_x0000_s1026" style="position:absolute;margin-left:63.85pt;margin-top:.3pt;width:17.1pt;height:26.8pt;z-index:-26297856;mso-position-horizontal-relative:page" coordorigin="1277,6" coordsize="342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">
                <v:shape id="Picture 155" o:spid="_x0000_s1027" type="#_x0000_t75" style="position:absolute;left:1277;top:5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">
                  <v:imagedata r:id="rId102" o:title=""/>
                </v:shape>
                <v:shape id="Picture 154" o:spid="_x0000_s1028" type="#_x0000_t75" style="position:absolute;left:1277;top:296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Оперировать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понятиями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геометрических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фигур;</w:t>
      </w:r>
    </w:p>
    <w:p w:rsidR="00E909A0" w:rsidRDefault="00185FB8">
      <w:pPr>
        <w:spacing w:before="37"/>
        <w:ind w:left="977" w:right="1684" w:firstLine="228"/>
        <w:rPr>
          <w:i/>
        </w:rPr>
      </w:pPr>
      <w:r>
        <w:rPr>
          <w:i/>
        </w:rPr>
        <w:t>извлекать, интерпретировать и преобразовывать информацию о геометрических фигурах,</w:t>
      </w:r>
      <w:r>
        <w:rPr>
          <w:i/>
          <w:spacing w:val="-52"/>
        </w:rPr>
        <w:t xml:space="preserve"> </w:t>
      </w:r>
      <w:r>
        <w:rPr>
          <w:i/>
        </w:rPr>
        <w:t>представленную</w:t>
      </w:r>
      <w:r>
        <w:rPr>
          <w:i/>
          <w:spacing w:val="-1"/>
        </w:rPr>
        <w:t xml:space="preserve"> </w:t>
      </w:r>
      <w:r>
        <w:rPr>
          <w:i/>
        </w:rPr>
        <w:t>на чертежах;</w:t>
      </w:r>
    </w:p>
    <w:p w:rsidR="00E909A0" w:rsidRDefault="00185FB8">
      <w:pPr>
        <w:spacing w:before="37"/>
        <w:ind w:left="1205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1913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28950</wp:posOffset>
            </wp:positionV>
            <wp:extent cx="217170" cy="155448"/>
            <wp:effectExtent l="0" t="0" r="0" b="0"/>
            <wp:wrapNone/>
            <wp:docPr id="28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применять</w:t>
      </w:r>
      <w:r>
        <w:rPr>
          <w:i/>
          <w:spacing w:val="-2"/>
        </w:rPr>
        <w:t xml:space="preserve"> </w:t>
      </w:r>
      <w:r>
        <w:rPr>
          <w:i/>
        </w:rPr>
        <w:t>геометрические</w:t>
      </w:r>
      <w:r>
        <w:rPr>
          <w:i/>
          <w:spacing w:val="-1"/>
        </w:rPr>
        <w:t xml:space="preserve"> </w:t>
      </w:r>
      <w:r>
        <w:rPr>
          <w:i/>
        </w:rPr>
        <w:t>факты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решения</w:t>
      </w:r>
      <w:r>
        <w:rPr>
          <w:i/>
          <w:spacing w:val="-3"/>
        </w:rPr>
        <w:t xml:space="preserve"> </w:t>
      </w:r>
      <w:r>
        <w:rPr>
          <w:i/>
        </w:rPr>
        <w:t>задач,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том</w:t>
      </w:r>
      <w:r>
        <w:rPr>
          <w:i/>
          <w:spacing w:val="-3"/>
        </w:rPr>
        <w:t xml:space="preserve"> </w:t>
      </w:r>
      <w:r>
        <w:rPr>
          <w:i/>
        </w:rPr>
        <w:t>числе,</w:t>
      </w:r>
    </w:p>
    <w:p w:rsidR="00E909A0" w:rsidRDefault="00E909A0">
      <w:pPr>
        <w:pStyle w:val="a3"/>
        <w:spacing w:before="1"/>
        <w:ind w:left="0"/>
        <w:rPr>
          <w:i/>
        </w:rPr>
      </w:pPr>
    </w:p>
    <w:p w:rsidR="00E909A0" w:rsidRDefault="00185FB8">
      <w:pPr>
        <w:spacing w:line="251" w:lineRule="exact"/>
        <w:ind w:left="977"/>
        <w:rPr>
          <w:i/>
        </w:rPr>
      </w:pPr>
      <w:r>
        <w:rPr>
          <w:i/>
        </w:rPr>
        <w:t>предполагающих</w:t>
      </w:r>
      <w:r>
        <w:rPr>
          <w:i/>
          <w:spacing w:val="-3"/>
        </w:rPr>
        <w:t xml:space="preserve"> </w:t>
      </w:r>
      <w:r>
        <w:rPr>
          <w:i/>
        </w:rPr>
        <w:t>несколько</w:t>
      </w:r>
      <w:r>
        <w:rPr>
          <w:i/>
          <w:spacing w:val="-2"/>
        </w:rPr>
        <w:t xml:space="preserve"> </w:t>
      </w:r>
      <w:r>
        <w:rPr>
          <w:i/>
        </w:rPr>
        <w:t>шагов</w:t>
      </w:r>
      <w:r>
        <w:rPr>
          <w:i/>
          <w:spacing w:val="-3"/>
        </w:rPr>
        <w:t xml:space="preserve"> </w:t>
      </w:r>
      <w:r>
        <w:rPr>
          <w:i/>
        </w:rPr>
        <w:t>решения;</w:t>
      </w:r>
    </w:p>
    <w:p w:rsidR="00E909A0" w:rsidRDefault="003272CA">
      <w:pPr>
        <w:spacing w:line="273" w:lineRule="auto"/>
        <w:ind w:left="1205" w:right="4059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1964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5715</wp:posOffset>
                </wp:positionV>
                <wp:extent cx="217170" cy="523240"/>
                <wp:effectExtent l="0" t="0" r="0" b="0"/>
                <wp:wrapNone/>
                <wp:docPr id="178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523240"/>
                          <a:chOff x="1277" y="9"/>
                          <a:chExt cx="342" cy="824"/>
                        </a:xfrm>
                      </wpg:grpSpPr>
                      <pic:pic xmlns:pic="http://schemas.openxmlformats.org/drawingml/2006/picture">
                        <pic:nvPicPr>
                          <pic:cNvPr id="18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8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96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87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EA7FEA4" id="Group 149" o:spid="_x0000_s1026" style="position:absolute;margin-left:63.85pt;margin-top:.45pt;width:17.1pt;height:41.2pt;z-index:-26296832;mso-position-horizontal-relative:page" coordorigin="1277,9" coordsize="342,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">
                <v:shape id="Picture 152" o:spid="_x0000_s1027" type="#_x0000_t75" style="position:absolute;left:1277;top:8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">
                  <v:imagedata r:id="rId102" o:title=""/>
                </v:shape>
                <v:shape id="Picture 151" o:spid="_x0000_s1028" type="#_x0000_t75" style="position:absolute;left:1277;top:296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">
                  <v:imagedata r:id="rId102" o:title=""/>
                </v:shape>
                <v:shape id="Picture 150" o:spid="_x0000_s1029" type="#_x0000_t75" style="position:absolute;left:1277;top:587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формулировать в простейших случаях свойства и признаки фигур;</w:t>
      </w:r>
      <w:r w:rsidR="00185FB8">
        <w:rPr>
          <w:i/>
          <w:spacing w:val="-52"/>
        </w:rPr>
        <w:t xml:space="preserve"> </w:t>
      </w:r>
      <w:r w:rsidR="00185FB8">
        <w:rPr>
          <w:i/>
        </w:rPr>
        <w:t>доказывать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геометрические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утверждения;</w:t>
      </w:r>
    </w:p>
    <w:p w:rsidR="00E909A0" w:rsidRDefault="00185FB8">
      <w:pPr>
        <w:ind w:left="1205"/>
        <w:rPr>
          <w:i/>
        </w:rPr>
      </w:pPr>
      <w:r>
        <w:rPr>
          <w:i/>
        </w:rPr>
        <w:lastRenderedPageBreak/>
        <w:t>владеть</w:t>
      </w:r>
      <w:r>
        <w:rPr>
          <w:i/>
          <w:spacing w:val="-5"/>
        </w:rPr>
        <w:t xml:space="preserve"> </w:t>
      </w:r>
      <w:r>
        <w:rPr>
          <w:i/>
        </w:rPr>
        <w:t>стандартной</w:t>
      </w:r>
      <w:r>
        <w:rPr>
          <w:i/>
          <w:spacing w:val="-4"/>
        </w:rPr>
        <w:t xml:space="preserve"> </w:t>
      </w:r>
      <w:r>
        <w:rPr>
          <w:i/>
        </w:rPr>
        <w:t>классификацией</w:t>
      </w:r>
      <w:r>
        <w:rPr>
          <w:i/>
          <w:spacing w:val="-2"/>
        </w:rPr>
        <w:t xml:space="preserve"> </w:t>
      </w:r>
      <w:r>
        <w:rPr>
          <w:i/>
        </w:rPr>
        <w:t>плоских</w:t>
      </w:r>
      <w:r>
        <w:rPr>
          <w:i/>
          <w:spacing w:val="-3"/>
        </w:rPr>
        <w:t xml:space="preserve"> </w:t>
      </w:r>
      <w:r>
        <w:rPr>
          <w:i/>
        </w:rPr>
        <w:t>фигур</w:t>
      </w:r>
      <w:r>
        <w:rPr>
          <w:i/>
          <w:spacing w:val="-2"/>
        </w:rPr>
        <w:t xml:space="preserve"> </w:t>
      </w:r>
      <w:r>
        <w:rPr>
          <w:i/>
        </w:rPr>
        <w:t>(треугольников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четырѐхугольников).</w:t>
      </w:r>
    </w:p>
    <w:p w:rsidR="00E909A0" w:rsidRDefault="00E909A0">
      <w:pPr>
        <w:pStyle w:val="a3"/>
        <w:spacing w:before="5"/>
        <w:ind w:left="0"/>
        <w:rPr>
          <w:i/>
        </w:rPr>
      </w:pPr>
    </w:p>
    <w:p w:rsidR="00E909A0" w:rsidRDefault="00185FB8">
      <w:pPr>
        <w:pStyle w:val="2"/>
        <w:spacing w:line="250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spacing w:line="242" w:lineRule="auto"/>
        <w:ind w:left="977" w:right="1497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2016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28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использовать свойства геометрических фигур для решения задач практического характера и</w:t>
      </w:r>
      <w:r>
        <w:rPr>
          <w:i/>
          <w:spacing w:val="-52"/>
        </w:rPr>
        <w:t xml:space="preserve"> </w:t>
      </w:r>
      <w:r>
        <w:rPr>
          <w:i/>
        </w:rPr>
        <w:t>задач</w:t>
      </w:r>
      <w:r>
        <w:rPr>
          <w:i/>
          <w:spacing w:val="-3"/>
        </w:rPr>
        <w:t xml:space="preserve"> </w:t>
      </w:r>
      <w:r>
        <w:rPr>
          <w:i/>
        </w:rPr>
        <w:t>из смежных дисциплин.</w:t>
      </w:r>
    </w:p>
    <w:p w:rsidR="00E909A0" w:rsidRDefault="00E909A0">
      <w:pPr>
        <w:pStyle w:val="a3"/>
        <w:spacing w:before="10"/>
        <w:ind w:left="0"/>
        <w:rPr>
          <w:i/>
          <w:sz w:val="21"/>
        </w:rPr>
      </w:pPr>
    </w:p>
    <w:p w:rsidR="00E909A0" w:rsidRDefault="00185FB8">
      <w:pPr>
        <w:pStyle w:val="2"/>
        <w:spacing w:before="1"/>
      </w:pPr>
      <w:r>
        <w:t>Отношения</w:t>
      </w:r>
    </w:p>
    <w:p w:rsidR="00E909A0" w:rsidRDefault="00E909A0"/>
    <w:p w:rsidR="00E909A0" w:rsidRDefault="00185FB8">
      <w:pPr>
        <w:spacing w:before="64"/>
        <w:ind w:left="977" w:right="1841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2067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46095</wp:posOffset>
            </wp:positionV>
            <wp:extent cx="217170" cy="155448"/>
            <wp:effectExtent l="0" t="0" r="0" b="0"/>
            <wp:wrapNone/>
            <wp:docPr id="29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Оперировать понятиями: равенство фигур, равные фигуры, равенство треугольников,</w:t>
      </w:r>
      <w:r>
        <w:rPr>
          <w:i/>
          <w:spacing w:val="1"/>
        </w:rPr>
        <w:t xml:space="preserve"> </w:t>
      </w:r>
      <w:r>
        <w:rPr>
          <w:i/>
        </w:rPr>
        <w:t>параллельность прямых, перпендикулярность прямых, углы между прямыми, перпендикуляр,</w:t>
      </w:r>
      <w:r>
        <w:rPr>
          <w:i/>
          <w:spacing w:val="-52"/>
        </w:rPr>
        <w:t xml:space="preserve"> </w:t>
      </w:r>
      <w:r>
        <w:rPr>
          <w:i/>
        </w:rPr>
        <w:t>наклонная,</w:t>
      </w:r>
      <w:r>
        <w:rPr>
          <w:i/>
          <w:spacing w:val="-1"/>
        </w:rPr>
        <w:t xml:space="preserve"> </w:t>
      </w:r>
      <w:r>
        <w:rPr>
          <w:i/>
        </w:rPr>
        <w:t>проекция,</w:t>
      </w:r>
      <w:r>
        <w:rPr>
          <w:i/>
          <w:spacing w:val="-3"/>
        </w:rPr>
        <w:t xml:space="preserve"> </w:t>
      </w:r>
      <w:r>
        <w:rPr>
          <w:i/>
        </w:rPr>
        <w:t>подобие</w:t>
      </w:r>
      <w:r>
        <w:rPr>
          <w:i/>
          <w:spacing w:val="-1"/>
        </w:rPr>
        <w:t xml:space="preserve"> </w:t>
      </w:r>
      <w:r>
        <w:rPr>
          <w:i/>
        </w:rPr>
        <w:t>фигур,</w:t>
      </w:r>
      <w:r>
        <w:rPr>
          <w:i/>
          <w:spacing w:val="-3"/>
        </w:rPr>
        <w:t xml:space="preserve"> </w:t>
      </w:r>
      <w:r>
        <w:rPr>
          <w:i/>
        </w:rPr>
        <w:t>подобные фигуры,</w:t>
      </w:r>
      <w:r>
        <w:rPr>
          <w:i/>
          <w:spacing w:val="-1"/>
        </w:rPr>
        <w:t xml:space="preserve"> </w:t>
      </w:r>
      <w:r>
        <w:rPr>
          <w:i/>
        </w:rPr>
        <w:t>подобные треугольники;</w:t>
      </w:r>
    </w:p>
    <w:p w:rsidR="00E909A0" w:rsidRDefault="00185FB8">
      <w:pPr>
        <w:spacing w:before="77" w:line="314" w:lineRule="auto"/>
        <w:ind w:left="1205" w:right="1904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2118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54349</wp:posOffset>
            </wp:positionV>
            <wp:extent cx="217170" cy="155448"/>
            <wp:effectExtent l="0" t="0" r="0" b="0"/>
            <wp:wrapNone/>
            <wp:docPr id="29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02169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264661</wp:posOffset>
            </wp:positionV>
            <wp:extent cx="217170" cy="155448"/>
            <wp:effectExtent l="0" t="0" r="0" b="0"/>
            <wp:wrapNone/>
            <wp:docPr id="29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применять теорему Фалеса и теорему о пропорциональных отрезках при решении задач;</w:t>
      </w:r>
      <w:r>
        <w:rPr>
          <w:i/>
          <w:spacing w:val="-52"/>
        </w:rPr>
        <w:t xml:space="preserve"> </w:t>
      </w:r>
      <w:r>
        <w:rPr>
          <w:i/>
        </w:rPr>
        <w:t>характеризовать</w:t>
      </w:r>
      <w:r>
        <w:rPr>
          <w:i/>
          <w:spacing w:val="-1"/>
        </w:rPr>
        <w:t xml:space="preserve"> </w:t>
      </w:r>
      <w:r>
        <w:rPr>
          <w:i/>
        </w:rPr>
        <w:t>взаимное</w:t>
      </w:r>
      <w:r>
        <w:rPr>
          <w:i/>
          <w:spacing w:val="-3"/>
        </w:rPr>
        <w:t xml:space="preserve"> </w:t>
      </w:r>
      <w:r>
        <w:rPr>
          <w:i/>
        </w:rPr>
        <w:t>расположение</w:t>
      </w:r>
      <w:r>
        <w:rPr>
          <w:i/>
          <w:spacing w:val="-1"/>
        </w:rPr>
        <w:t xml:space="preserve"> </w:t>
      </w:r>
      <w:r>
        <w:rPr>
          <w:i/>
        </w:rPr>
        <w:t>прямой и</w:t>
      </w:r>
      <w:r>
        <w:rPr>
          <w:i/>
          <w:spacing w:val="-1"/>
        </w:rPr>
        <w:t xml:space="preserve"> </w:t>
      </w:r>
      <w:r>
        <w:rPr>
          <w:i/>
        </w:rPr>
        <w:t>окружности,</w:t>
      </w:r>
      <w:r>
        <w:rPr>
          <w:i/>
          <w:spacing w:val="-4"/>
        </w:rPr>
        <w:t xml:space="preserve"> </w:t>
      </w:r>
      <w:r>
        <w:rPr>
          <w:i/>
        </w:rPr>
        <w:t>двух окружностей.</w:t>
      </w:r>
    </w:p>
    <w:p w:rsidR="00E909A0" w:rsidRDefault="00185FB8">
      <w:pPr>
        <w:pStyle w:val="2"/>
        <w:spacing w:before="179" w:line="250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E909A0" w:rsidRDefault="00185FB8">
      <w:pPr>
        <w:spacing w:line="250" w:lineRule="exact"/>
        <w:ind w:left="1205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2220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3620</wp:posOffset>
            </wp:positionV>
            <wp:extent cx="217170" cy="155448"/>
            <wp:effectExtent l="0" t="0" r="0" b="0"/>
            <wp:wrapNone/>
            <wp:docPr id="29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использовать</w:t>
      </w:r>
      <w:r>
        <w:rPr>
          <w:i/>
          <w:spacing w:val="-2"/>
        </w:rPr>
        <w:t xml:space="preserve"> </w:t>
      </w:r>
      <w:r>
        <w:rPr>
          <w:i/>
        </w:rPr>
        <w:t>отношения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-2"/>
        </w:rPr>
        <w:t xml:space="preserve"> </w:t>
      </w:r>
      <w:r>
        <w:rPr>
          <w:i/>
        </w:rPr>
        <w:t>решения</w:t>
      </w:r>
      <w:r>
        <w:rPr>
          <w:i/>
          <w:spacing w:val="-3"/>
        </w:rPr>
        <w:t xml:space="preserve"> </w:t>
      </w:r>
      <w:r>
        <w:rPr>
          <w:i/>
        </w:rPr>
        <w:t>задач,</w:t>
      </w:r>
      <w:r>
        <w:rPr>
          <w:i/>
          <w:spacing w:val="-2"/>
        </w:rPr>
        <w:t xml:space="preserve"> </w:t>
      </w:r>
      <w:r>
        <w:rPr>
          <w:i/>
        </w:rPr>
        <w:t>возникающих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реальной</w:t>
      </w:r>
      <w:r>
        <w:rPr>
          <w:i/>
          <w:spacing w:val="-5"/>
        </w:rPr>
        <w:t xml:space="preserve"> </w:t>
      </w:r>
      <w:r>
        <w:rPr>
          <w:i/>
        </w:rPr>
        <w:t>жизни.</w:t>
      </w:r>
    </w:p>
    <w:p w:rsidR="00E909A0" w:rsidRDefault="00E909A0">
      <w:pPr>
        <w:pStyle w:val="a3"/>
        <w:spacing w:before="5"/>
        <w:ind w:left="0"/>
        <w:rPr>
          <w:i/>
        </w:rPr>
      </w:pPr>
    </w:p>
    <w:p w:rsidR="00E909A0" w:rsidRDefault="00185FB8">
      <w:pPr>
        <w:pStyle w:val="2"/>
        <w:spacing w:line="250" w:lineRule="exact"/>
      </w:pPr>
      <w:r>
        <w:t>Измерения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:rsidR="00E909A0" w:rsidRDefault="00185FB8">
      <w:pPr>
        <w:ind w:left="977" w:right="1087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2272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29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Оперировать представлениями о длине, площади, объѐме как величинами. Применять теорему</w:t>
      </w:r>
      <w:r>
        <w:rPr>
          <w:i/>
          <w:spacing w:val="1"/>
        </w:rPr>
        <w:t xml:space="preserve"> </w:t>
      </w:r>
      <w:r>
        <w:rPr>
          <w:i/>
        </w:rPr>
        <w:t>Пифагора, формулы площади, объѐма при решении многошаговых задач, в которых не все данные</w:t>
      </w:r>
      <w:r>
        <w:rPr>
          <w:i/>
          <w:spacing w:val="1"/>
        </w:rPr>
        <w:t xml:space="preserve"> </w:t>
      </w:r>
      <w:r>
        <w:rPr>
          <w:i/>
        </w:rPr>
        <w:t>представлены явно, а требуют вычислений, оперировать более широким количеством формул</w:t>
      </w:r>
      <w:r>
        <w:rPr>
          <w:i/>
          <w:spacing w:val="1"/>
        </w:rPr>
        <w:t xml:space="preserve"> </w:t>
      </w:r>
      <w:r>
        <w:rPr>
          <w:i/>
        </w:rPr>
        <w:t>длины, площади, объѐма, вычислять характеристики комбинаций фигур (окружностей и</w:t>
      </w:r>
      <w:r>
        <w:rPr>
          <w:i/>
          <w:spacing w:val="1"/>
        </w:rPr>
        <w:t xml:space="preserve"> </w:t>
      </w:r>
      <w:r>
        <w:rPr>
          <w:i/>
        </w:rPr>
        <w:t>многоугольников) вычислять расстояния между фигурами, применять тригонометрические</w:t>
      </w:r>
      <w:r>
        <w:rPr>
          <w:i/>
          <w:spacing w:val="1"/>
        </w:rPr>
        <w:t xml:space="preserve"> </w:t>
      </w:r>
      <w:r>
        <w:rPr>
          <w:i/>
        </w:rPr>
        <w:t>формулы для вычислений в более сложных случаях, проводить вычисления на основе равновеликости</w:t>
      </w:r>
      <w:r>
        <w:rPr>
          <w:i/>
          <w:spacing w:val="-5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равносоставленности;</w:t>
      </w:r>
    </w:p>
    <w:p w:rsidR="00E909A0" w:rsidRDefault="003272CA">
      <w:pPr>
        <w:spacing w:before="44"/>
        <w:ind w:left="1205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2323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33655</wp:posOffset>
                </wp:positionV>
                <wp:extent cx="217170" cy="346075"/>
                <wp:effectExtent l="0" t="0" r="0" b="0"/>
                <wp:wrapNone/>
                <wp:docPr id="172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6075"/>
                          <a:chOff x="1277" y="53"/>
                          <a:chExt cx="342" cy="545"/>
                        </a:xfrm>
                      </wpg:grpSpPr>
                      <pic:pic xmlns:pic="http://schemas.openxmlformats.org/drawingml/2006/picture">
                        <pic:nvPicPr>
                          <pic:cNvPr id="174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2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52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C36C7DC" id="Group 146" o:spid="_x0000_s1026" style="position:absolute;margin-left:63.85pt;margin-top:2.65pt;width:17.1pt;height:27.25pt;z-index:-26293248;mso-position-horizontal-relative:page" coordorigin="1277,53" coordsize="342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">
                <v:shape id="Picture 148" o:spid="_x0000_s1027" type="#_x0000_t75" style="position:absolute;left:1277;top:52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">
                  <v:imagedata r:id="rId102" o:title=""/>
                </v:shape>
                <v:shape id="Picture 147" o:spid="_x0000_s1028" type="#_x0000_t75" style="position:absolute;left:1277;top:352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проводить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простые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вычисления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на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объѐмных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телах;</w:t>
      </w:r>
    </w:p>
    <w:p w:rsidR="00E909A0" w:rsidRDefault="00185FB8">
      <w:pPr>
        <w:spacing w:before="47"/>
        <w:ind w:left="1205"/>
        <w:rPr>
          <w:i/>
        </w:rPr>
      </w:pPr>
      <w:r>
        <w:rPr>
          <w:i/>
        </w:rPr>
        <w:t>формулировать</w:t>
      </w:r>
      <w:r>
        <w:rPr>
          <w:i/>
          <w:spacing w:val="-1"/>
        </w:rPr>
        <w:t xml:space="preserve"> </w:t>
      </w:r>
      <w:r>
        <w:rPr>
          <w:i/>
        </w:rPr>
        <w:t>задачи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вычисление</w:t>
      </w:r>
      <w:r>
        <w:rPr>
          <w:i/>
          <w:spacing w:val="-3"/>
        </w:rPr>
        <w:t xml:space="preserve"> </w:t>
      </w:r>
      <w:r>
        <w:rPr>
          <w:i/>
        </w:rPr>
        <w:t>длин,</w:t>
      </w:r>
      <w:r>
        <w:rPr>
          <w:i/>
          <w:spacing w:val="-1"/>
        </w:rPr>
        <w:t xml:space="preserve"> </w:t>
      </w:r>
      <w:r>
        <w:rPr>
          <w:i/>
        </w:rPr>
        <w:t>площадей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объѐмов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решать их.</w:t>
      </w:r>
    </w:p>
    <w:p w:rsidR="00E909A0" w:rsidRDefault="00E909A0">
      <w:pPr>
        <w:pStyle w:val="a3"/>
        <w:spacing w:before="5"/>
        <w:ind w:left="0"/>
        <w:rPr>
          <w:i/>
        </w:rPr>
      </w:pPr>
    </w:p>
    <w:p w:rsidR="00E909A0" w:rsidRDefault="00185FB8">
      <w:pPr>
        <w:pStyle w:val="2"/>
        <w:spacing w:line="249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3272CA">
      <w:pPr>
        <w:spacing w:line="249" w:lineRule="exact"/>
        <w:ind w:left="1205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2374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3175</wp:posOffset>
                </wp:positionV>
                <wp:extent cx="217170" cy="340360"/>
                <wp:effectExtent l="0" t="0" r="0" b="0"/>
                <wp:wrapNone/>
                <wp:docPr id="166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0360"/>
                          <a:chOff x="1277" y="5"/>
                          <a:chExt cx="342" cy="536"/>
                        </a:xfrm>
                      </wpg:grpSpPr>
                      <pic:pic xmlns:pic="http://schemas.openxmlformats.org/drawingml/2006/picture">
                        <pic:nvPicPr>
                          <pic:cNvPr id="168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4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94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72853B8" id="Group 143" o:spid="_x0000_s1026" style="position:absolute;margin-left:63.85pt;margin-top:.25pt;width:17.1pt;height:26.8pt;z-index:-26292736;mso-position-horizontal-relative:page" coordorigin="1277,5" coordsize="342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">
                <v:shape id="Picture 145" o:spid="_x0000_s1027" type="#_x0000_t75" style="position:absolute;left:1277;top:4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">
                  <v:imagedata r:id="rId102" o:title=""/>
                </v:shape>
                <v:shape id="Picture 144" o:spid="_x0000_s1028" type="#_x0000_t75" style="position:absolute;left:1277;top:294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проводить</w:t>
      </w:r>
      <w:r w:rsidR="00185FB8">
        <w:rPr>
          <w:i/>
          <w:spacing w:val="-5"/>
        </w:rPr>
        <w:t xml:space="preserve"> </w:t>
      </w:r>
      <w:r w:rsidR="00185FB8">
        <w:rPr>
          <w:i/>
        </w:rPr>
        <w:t>вычисления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на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местности;</w:t>
      </w:r>
    </w:p>
    <w:p w:rsidR="00E909A0" w:rsidRDefault="00185FB8">
      <w:pPr>
        <w:spacing w:before="38"/>
        <w:ind w:left="977" w:right="2286" w:firstLine="228"/>
        <w:rPr>
          <w:i/>
        </w:rPr>
      </w:pPr>
      <w:r>
        <w:rPr>
          <w:i/>
        </w:rPr>
        <w:t>применять формулы при вычислениях в смежных учебных предметах, в окружающей</w:t>
      </w:r>
      <w:r>
        <w:rPr>
          <w:i/>
          <w:spacing w:val="-52"/>
        </w:rPr>
        <w:t xml:space="preserve"> </w:t>
      </w:r>
      <w:r>
        <w:rPr>
          <w:i/>
        </w:rPr>
        <w:t>действительности.</w:t>
      </w:r>
    </w:p>
    <w:p w:rsidR="00E909A0" w:rsidRDefault="00E909A0">
      <w:pPr>
        <w:pStyle w:val="a3"/>
        <w:spacing w:before="4"/>
        <w:ind w:left="0"/>
        <w:rPr>
          <w:i/>
        </w:rPr>
      </w:pPr>
    </w:p>
    <w:p w:rsidR="00E909A0" w:rsidRDefault="00185FB8">
      <w:pPr>
        <w:pStyle w:val="2"/>
        <w:spacing w:line="250" w:lineRule="exact"/>
      </w:pPr>
      <w:r>
        <w:t>Геометрические</w:t>
      </w:r>
      <w:r>
        <w:rPr>
          <w:spacing w:val="-4"/>
        </w:rPr>
        <w:t xml:space="preserve"> </w:t>
      </w:r>
      <w:r>
        <w:t>построения</w:t>
      </w:r>
    </w:p>
    <w:p w:rsidR="00E909A0" w:rsidRDefault="003272CA">
      <w:pPr>
        <w:spacing w:line="273" w:lineRule="auto"/>
        <w:ind w:left="1205" w:right="2819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24256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5715</wp:posOffset>
                </wp:positionV>
                <wp:extent cx="217170" cy="523240"/>
                <wp:effectExtent l="0" t="0" r="0" b="0"/>
                <wp:wrapNone/>
                <wp:docPr id="158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523240"/>
                          <a:chOff x="1277" y="9"/>
                          <a:chExt cx="342" cy="824"/>
                        </a:xfrm>
                      </wpg:grpSpPr>
                      <pic:pic xmlns:pic="http://schemas.openxmlformats.org/drawingml/2006/picture">
                        <pic:nvPicPr>
                          <pic:cNvPr id="16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8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96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87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8961D90" id="Group 139" o:spid="_x0000_s1026" style="position:absolute;margin-left:63.85pt;margin-top:.45pt;width:17.1pt;height:41.2pt;z-index:-26292224;mso-position-horizontal-relative:page" coordorigin="1277,9" coordsize="342,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">
                <v:shape id="Picture 142" o:spid="_x0000_s1027" type="#_x0000_t75" style="position:absolute;left:1277;top:8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">
                  <v:imagedata r:id="rId102" o:title=""/>
                </v:shape>
                <v:shape id="Picture 141" o:spid="_x0000_s1028" type="#_x0000_t75" style="position:absolute;left:1277;top:296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">
                  <v:imagedata r:id="rId102" o:title=""/>
                </v:shape>
                <v:shape id="Picture 140" o:spid="_x0000_s1029" type="#_x0000_t75" style="position:absolute;left:1277;top:587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Изображать геометрические фигуры по текстовому и символьному описанию;</w:t>
      </w:r>
      <w:r w:rsidR="00185FB8">
        <w:rPr>
          <w:i/>
          <w:spacing w:val="-52"/>
        </w:rPr>
        <w:t xml:space="preserve"> </w:t>
      </w:r>
      <w:r w:rsidR="00185FB8">
        <w:rPr>
          <w:i/>
        </w:rPr>
        <w:t>свободно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оперировать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чертѐжными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инструментами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в</w:t>
      </w:r>
      <w:r w:rsidR="00185FB8">
        <w:rPr>
          <w:i/>
          <w:spacing w:val="-4"/>
        </w:rPr>
        <w:t xml:space="preserve"> </w:t>
      </w:r>
      <w:r w:rsidR="00185FB8">
        <w:rPr>
          <w:i/>
        </w:rPr>
        <w:t>несложных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случаях,</w:t>
      </w:r>
    </w:p>
    <w:p w:rsidR="00E909A0" w:rsidRDefault="00185FB8">
      <w:pPr>
        <w:spacing w:before="1" w:line="237" w:lineRule="auto"/>
        <w:ind w:left="977" w:right="1426" w:firstLine="228"/>
        <w:rPr>
          <w:i/>
        </w:rPr>
      </w:pPr>
      <w:r>
        <w:rPr>
          <w:i/>
        </w:rPr>
        <w:t>выполнять построения треугольников, применять отдельные методы построений циркулем и</w:t>
      </w:r>
      <w:r>
        <w:rPr>
          <w:i/>
          <w:spacing w:val="-52"/>
        </w:rPr>
        <w:t xml:space="preserve"> </w:t>
      </w:r>
      <w:r>
        <w:rPr>
          <w:i/>
        </w:rPr>
        <w:t>линейкой</w:t>
      </w:r>
      <w:r>
        <w:rPr>
          <w:i/>
          <w:spacing w:val="-1"/>
        </w:rPr>
        <w:t xml:space="preserve"> </w:t>
      </w:r>
      <w:r>
        <w:rPr>
          <w:i/>
        </w:rPr>
        <w:t>и проводить простейшие исследования</w:t>
      </w:r>
      <w:r>
        <w:rPr>
          <w:i/>
          <w:spacing w:val="-2"/>
        </w:rPr>
        <w:t xml:space="preserve"> </w:t>
      </w:r>
      <w:r>
        <w:rPr>
          <w:i/>
        </w:rPr>
        <w:t>числа</w:t>
      </w:r>
      <w:r>
        <w:rPr>
          <w:i/>
          <w:spacing w:val="-1"/>
        </w:rPr>
        <w:t xml:space="preserve"> </w:t>
      </w:r>
      <w:r>
        <w:rPr>
          <w:i/>
        </w:rPr>
        <w:t>решений;</w:t>
      </w:r>
    </w:p>
    <w:p w:rsidR="00E909A0" w:rsidRDefault="00185FB8">
      <w:pPr>
        <w:spacing w:before="37"/>
        <w:ind w:left="977" w:right="1261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2476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28950</wp:posOffset>
            </wp:positionV>
            <wp:extent cx="217170" cy="155448"/>
            <wp:effectExtent l="0" t="0" r="0" b="0"/>
            <wp:wrapNone/>
            <wp:docPr id="30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изображать типовые плоские фигуры и объемные тела с помощью простейших компьютерных</w:t>
      </w:r>
      <w:r>
        <w:rPr>
          <w:i/>
          <w:spacing w:val="-52"/>
        </w:rPr>
        <w:t xml:space="preserve"> </w:t>
      </w:r>
      <w:r>
        <w:rPr>
          <w:i/>
        </w:rPr>
        <w:t>инструментов.</w:t>
      </w:r>
    </w:p>
    <w:p w:rsidR="00E909A0" w:rsidRDefault="00E909A0">
      <w:pPr>
        <w:pStyle w:val="a3"/>
        <w:spacing w:before="4"/>
        <w:ind w:left="0"/>
        <w:rPr>
          <w:i/>
        </w:rPr>
      </w:pPr>
    </w:p>
    <w:p w:rsidR="00E909A0" w:rsidRDefault="00185FB8">
      <w:pPr>
        <w:pStyle w:val="2"/>
        <w:spacing w:before="1" w:line="251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3272CA">
      <w:pPr>
        <w:spacing w:line="276" w:lineRule="auto"/>
        <w:ind w:left="1205" w:right="2401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2528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5715</wp:posOffset>
                </wp:positionV>
                <wp:extent cx="217170" cy="340360"/>
                <wp:effectExtent l="0" t="0" r="0" b="0"/>
                <wp:wrapNone/>
                <wp:docPr id="152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0360"/>
                          <a:chOff x="1277" y="9"/>
                          <a:chExt cx="342" cy="536"/>
                        </a:xfrm>
                      </wpg:grpSpPr>
                      <pic:pic xmlns:pic="http://schemas.openxmlformats.org/drawingml/2006/picture">
                        <pic:nvPicPr>
                          <pic:cNvPr id="154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8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99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9BA445F" id="Group 136" o:spid="_x0000_s1026" style="position:absolute;margin-left:63.85pt;margin-top:.45pt;width:17.1pt;height:26.8pt;z-index:-26291200;mso-position-horizontal-relative:page" coordorigin="1277,9" coordsize="342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">
                <v:shape id="Picture 138" o:spid="_x0000_s1027" type="#_x0000_t75" style="position:absolute;left:1277;top:8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">
                  <v:imagedata r:id="rId102" o:title=""/>
                </v:shape>
                <v:shape id="Picture 137" o:spid="_x0000_s1028" type="#_x0000_t75" style="position:absolute;left:1277;top:299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выполнять простейшие построения на местности, необходимые в реальной жизни;</w:t>
      </w:r>
      <w:r w:rsidR="00185FB8">
        <w:rPr>
          <w:i/>
          <w:spacing w:val="-52"/>
        </w:rPr>
        <w:t xml:space="preserve"> </w:t>
      </w:r>
      <w:r w:rsidR="00185FB8">
        <w:rPr>
          <w:i/>
        </w:rPr>
        <w:t>оценивать</w:t>
      </w:r>
      <w:r w:rsidR="00185FB8">
        <w:rPr>
          <w:i/>
          <w:spacing w:val="-1"/>
        </w:rPr>
        <w:t xml:space="preserve"> </w:t>
      </w:r>
      <w:r w:rsidR="00185FB8">
        <w:rPr>
          <w:i/>
        </w:rPr>
        <w:t>размеры реальных объектов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окружающего мира.</w:t>
      </w:r>
    </w:p>
    <w:p w:rsidR="00E909A0" w:rsidRDefault="00E909A0">
      <w:pPr>
        <w:pStyle w:val="a3"/>
        <w:spacing w:before="9"/>
        <w:ind w:left="0"/>
        <w:rPr>
          <w:i/>
          <w:sz w:val="18"/>
        </w:rPr>
      </w:pPr>
    </w:p>
    <w:p w:rsidR="00E909A0" w:rsidRDefault="00185FB8">
      <w:pPr>
        <w:pStyle w:val="2"/>
        <w:spacing w:line="251" w:lineRule="exact"/>
      </w:pPr>
      <w:r>
        <w:t>Преобразования</w:t>
      </w:r>
    </w:p>
    <w:p w:rsidR="00E909A0" w:rsidRDefault="00185FB8">
      <w:pPr>
        <w:ind w:left="977" w:right="1184"/>
        <w:rPr>
          <w:i/>
        </w:rPr>
      </w:pPr>
      <w:r>
        <w:rPr>
          <w:i/>
        </w:rPr>
        <w:t>Оперировать понятием движения и преобразования подобия, владеть приѐмами построения фигур</w:t>
      </w:r>
      <w:r>
        <w:rPr>
          <w:i/>
          <w:spacing w:val="-52"/>
        </w:rPr>
        <w:t xml:space="preserve"> </w:t>
      </w:r>
      <w:r>
        <w:rPr>
          <w:i/>
        </w:rPr>
        <w:t>с использованием движений и преобразований подобия, применять полученные знания и опыт</w:t>
      </w:r>
      <w:r>
        <w:rPr>
          <w:i/>
          <w:spacing w:val="1"/>
        </w:rPr>
        <w:t xml:space="preserve"> </w:t>
      </w:r>
      <w:r>
        <w:rPr>
          <w:i/>
        </w:rPr>
        <w:t>построений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смежных предметах и</w:t>
      </w:r>
      <w:r>
        <w:rPr>
          <w:i/>
          <w:spacing w:val="-3"/>
        </w:rPr>
        <w:t xml:space="preserve"> </w:t>
      </w:r>
      <w:r>
        <w:rPr>
          <w:i/>
        </w:rPr>
        <w:t>в реальных</w:t>
      </w:r>
      <w:r>
        <w:rPr>
          <w:i/>
          <w:spacing w:val="-2"/>
        </w:rPr>
        <w:t xml:space="preserve"> </w:t>
      </w:r>
      <w:r>
        <w:rPr>
          <w:i/>
        </w:rPr>
        <w:t>ситуациях</w:t>
      </w:r>
      <w:r>
        <w:rPr>
          <w:i/>
          <w:spacing w:val="-2"/>
        </w:rPr>
        <w:t xml:space="preserve"> </w:t>
      </w:r>
      <w:r>
        <w:rPr>
          <w:i/>
        </w:rPr>
        <w:t>окружающего мира;</w:t>
      </w:r>
    </w:p>
    <w:p w:rsidR="00E909A0" w:rsidRDefault="00185FB8">
      <w:pPr>
        <w:spacing w:before="43"/>
        <w:ind w:left="977" w:right="1288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2579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32760</wp:posOffset>
            </wp:positionV>
            <wp:extent cx="217170" cy="155448"/>
            <wp:effectExtent l="0" t="0" r="0" b="0"/>
            <wp:wrapNone/>
            <wp:docPr id="30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строить фигуру, подобную данной, пользоваться свойствами подобия для обоснования свойств</w:t>
      </w:r>
      <w:r>
        <w:rPr>
          <w:i/>
          <w:spacing w:val="-52"/>
        </w:rPr>
        <w:t xml:space="preserve"> </w:t>
      </w:r>
      <w:r>
        <w:rPr>
          <w:i/>
        </w:rPr>
        <w:t>фигур;</w:t>
      </w:r>
    </w:p>
    <w:p w:rsidR="00E909A0" w:rsidRDefault="00185FB8">
      <w:pPr>
        <w:spacing w:before="46"/>
        <w:ind w:left="1205"/>
        <w:rPr>
          <w:i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702630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34665</wp:posOffset>
            </wp:positionV>
            <wp:extent cx="217170" cy="155448"/>
            <wp:effectExtent l="0" t="0" r="0" b="0"/>
            <wp:wrapNone/>
            <wp:docPr id="30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применять</w:t>
      </w:r>
      <w:r>
        <w:rPr>
          <w:i/>
          <w:spacing w:val="-2"/>
        </w:rPr>
        <w:t xml:space="preserve"> </w:t>
      </w:r>
      <w:r>
        <w:rPr>
          <w:i/>
        </w:rPr>
        <w:t>свойства</w:t>
      </w:r>
      <w:r>
        <w:rPr>
          <w:i/>
          <w:spacing w:val="-4"/>
        </w:rPr>
        <w:t xml:space="preserve"> </w:t>
      </w:r>
      <w:r>
        <w:rPr>
          <w:i/>
        </w:rPr>
        <w:t>движений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проведения</w:t>
      </w:r>
      <w:r>
        <w:rPr>
          <w:i/>
          <w:spacing w:val="-5"/>
        </w:rPr>
        <w:t xml:space="preserve"> </w:t>
      </w:r>
      <w:r>
        <w:rPr>
          <w:i/>
        </w:rPr>
        <w:t>простейших</w:t>
      </w:r>
      <w:r>
        <w:rPr>
          <w:i/>
          <w:spacing w:val="-4"/>
        </w:rPr>
        <w:t xml:space="preserve"> </w:t>
      </w:r>
      <w:r>
        <w:rPr>
          <w:i/>
        </w:rPr>
        <w:t>обоснований</w:t>
      </w:r>
      <w:r>
        <w:rPr>
          <w:i/>
          <w:spacing w:val="-4"/>
        </w:rPr>
        <w:t xml:space="preserve"> </w:t>
      </w:r>
      <w:r>
        <w:rPr>
          <w:i/>
        </w:rPr>
        <w:t>свойств</w:t>
      </w:r>
      <w:r>
        <w:rPr>
          <w:i/>
          <w:spacing w:val="-1"/>
        </w:rPr>
        <w:t xml:space="preserve"> </w:t>
      </w:r>
      <w:r>
        <w:rPr>
          <w:i/>
        </w:rPr>
        <w:t>фигур.</w:t>
      </w:r>
    </w:p>
    <w:p w:rsidR="00E909A0" w:rsidRDefault="00185FB8">
      <w:pPr>
        <w:pStyle w:val="2"/>
        <w:spacing w:before="6" w:line="250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spacing w:line="250" w:lineRule="exact"/>
        <w:ind w:left="1205"/>
        <w:rPr>
          <w:i/>
        </w:rPr>
      </w:pPr>
      <w:r>
        <w:rPr>
          <w:i/>
        </w:rPr>
        <w:t>применять</w:t>
      </w:r>
      <w:r>
        <w:rPr>
          <w:i/>
          <w:spacing w:val="-2"/>
        </w:rPr>
        <w:t xml:space="preserve"> </w:t>
      </w:r>
      <w:r>
        <w:rPr>
          <w:i/>
        </w:rPr>
        <w:t>свойства</w:t>
      </w:r>
      <w:r>
        <w:rPr>
          <w:i/>
          <w:spacing w:val="-4"/>
        </w:rPr>
        <w:t xml:space="preserve"> </w:t>
      </w:r>
      <w:r>
        <w:rPr>
          <w:i/>
        </w:rPr>
        <w:t>движений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применять</w:t>
      </w:r>
      <w:r>
        <w:rPr>
          <w:i/>
          <w:spacing w:val="-2"/>
        </w:rPr>
        <w:t xml:space="preserve"> </w:t>
      </w:r>
      <w:r>
        <w:rPr>
          <w:i/>
        </w:rPr>
        <w:t>подобие</w:t>
      </w:r>
      <w:r>
        <w:rPr>
          <w:i/>
          <w:spacing w:val="-3"/>
        </w:rPr>
        <w:t xml:space="preserve"> </w:t>
      </w:r>
      <w:r>
        <w:rPr>
          <w:i/>
        </w:rPr>
        <w:t>для</w:t>
      </w:r>
      <w:r>
        <w:rPr>
          <w:i/>
          <w:spacing w:val="-5"/>
        </w:rPr>
        <w:t xml:space="preserve"> </w:t>
      </w:r>
      <w:r>
        <w:rPr>
          <w:i/>
        </w:rPr>
        <w:t>построений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вычислений.</w:t>
      </w:r>
    </w:p>
    <w:p w:rsidR="00E909A0" w:rsidRDefault="00E909A0">
      <w:pPr>
        <w:pStyle w:val="a3"/>
        <w:spacing w:before="5"/>
        <w:ind w:left="0"/>
        <w:rPr>
          <w:i/>
        </w:rPr>
      </w:pPr>
    </w:p>
    <w:p w:rsidR="00E909A0" w:rsidRDefault="00185FB8">
      <w:pPr>
        <w:pStyle w:val="2"/>
        <w:spacing w:before="1"/>
      </w:pPr>
      <w:r>
        <w:t>Векторы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координаты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</w:t>
      </w:r>
    </w:p>
    <w:p w:rsidR="00E909A0" w:rsidRDefault="00E909A0"/>
    <w:p w:rsidR="00E909A0" w:rsidRDefault="00185FB8">
      <w:pPr>
        <w:spacing w:before="64"/>
        <w:ind w:left="977" w:right="1111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2784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46095</wp:posOffset>
            </wp:positionV>
            <wp:extent cx="217170" cy="155448"/>
            <wp:effectExtent l="0" t="0" r="0" b="0"/>
            <wp:wrapNone/>
            <wp:docPr id="30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Оперировать понятиями вектор, сумма, разность векторов, произведение вектора на число, угол</w:t>
      </w:r>
      <w:r>
        <w:rPr>
          <w:i/>
          <w:spacing w:val="-52"/>
        </w:rPr>
        <w:t xml:space="preserve"> </w:t>
      </w:r>
      <w:r>
        <w:rPr>
          <w:i/>
        </w:rPr>
        <w:t>между векторами, скалярное произведение векторов, координаты на плоскости, координаты</w:t>
      </w:r>
      <w:r>
        <w:rPr>
          <w:i/>
          <w:spacing w:val="1"/>
        </w:rPr>
        <w:t xml:space="preserve"> </w:t>
      </w:r>
      <w:r>
        <w:rPr>
          <w:i/>
        </w:rPr>
        <w:t>вектора;</w:t>
      </w:r>
    </w:p>
    <w:p w:rsidR="00E909A0" w:rsidRDefault="00185FB8">
      <w:pPr>
        <w:spacing w:before="45"/>
        <w:ind w:left="977" w:right="1502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2835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34029</wp:posOffset>
            </wp:positionV>
            <wp:extent cx="217170" cy="155448"/>
            <wp:effectExtent l="0" t="0" r="0" b="0"/>
            <wp:wrapNone/>
            <wp:docPr id="30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выполнять действия над векторами (сложение, вычитание, умножение на число), вычислять</w:t>
      </w:r>
      <w:r>
        <w:rPr>
          <w:i/>
          <w:spacing w:val="-52"/>
        </w:rPr>
        <w:t xml:space="preserve"> </w:t>
      </w:r>
      <w:r>
        <w:rPr>
          <w:i/>
        </w:rPr>
        <w:t>скалярное произведение, определять в простейших случаях угол между векторами, выполнять</w:t>
      </w:r>
      <w:r>
        <w:rPr>
          <w:i/>
          <w:spacing w:val="1"/>
        </w:rPr>
        <w:t xml:space="preserve"> </w:t>
      </w:r>
      <w:r>
        <w:rPr>
          <w:i/>
        </w:rPr>
        <w:t>разложение вектора на составляющие, применять полученные знания в физике, пользоваться</w:t>
      </w:r>
      <w:r>
        <w:rPr>
          <w:i/>
          <w:spacing w:val="1"/>
        </w:rPr>
        <w:t xml:space="preserve"> </w:t>
      </w:r>
      <w:r>
        <w:rPr>
          <w:i/>
        </w:rPr>
        <w:t>формулой вычисления расстояния между точками по известным координатам, использовать</w:t>
      </w:r>
      <w:r>
        <w:rPr>
          <w:i/>
          <w:spacing w:val="1"/>
        </w:rPr>
        <w:t xml:space="preserve"> </w:t>
      </w:r>
      <w:r>
        <w:rPr>
          <w:i/>
        </w:rPr>
        <w:t>уравнения</w:t>
      </w:r>
      <w:r>
        <w:rPr>
          <w:i/>
          <w:spacing w:val="-1"/>
        </w:rPr>
        <w:t xml:space="preserve"> </w:t>
      </w:r>
      <w:r>
        <w:rPr>
          <w:i/>
        </w:rPr>
        <w:t>фигур для решения задач;</w:t>
      </w:r>
    </w:p>
    <w:p w:rsidR="00E909A0" w:rsidRDefault="00185FB8">
      <w:pPr>
        <w:spacing w:before="48"/>
        <w:ind w:left="1205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2886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35934</wp:posOffset>
            </wp:positionV>
            <wp:extent cx="217170" cy="155448"/>
            <wp:effectExtent l="0" t="0" r="0" b="0"/>
            <wp:wrapNone/>
            <wp:docPr id="31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применять</w:t>
      </w:r>
      <w:r>
        <w:rPr>
          <w:i/>
          <w:spacing w:val="-2"/>
        </w:rPr>
        <w:t xml:space="preserve"> </w:t>
      </w:r>
      <w:r>
        <w:rPr>
          <w:i/>
        </w:rPr>
        <w:t>векторы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координаты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-2"/>
        </w:rPr>
        <w:t xml:space="preserve"> </w:t>
      </w:r>
      <w:r>
        <w:rPr>
          <w:i/>
        </w:rPr>
        <w:t>решения</w:t>
      </w:r>
      <w:r>
        <w:rPr>
          <w:i/>
          <w:spacing w:val="-3"/>
        </w:rPr>
        <w:t xml:space="preserve"> </w:t>
      </w:r>
      <w:r>
        <w:rPr>
          <w:i/>
        </w:rPr>
        <w:t>геометрических</w:t>
      </w:r>
      <w:r>
        <w:rPr>
          <w:i/>
          <w:spacing w:val="-2"/>
        </w:rPr>
        <w:t xml:space="preserve"> </w:t>
      </w:r>
      <w:r>
        <w:rPr>
          <w:i/>
        </w:rPr>
        <w:t>задач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вычисление</w:t>
      </w:r>
      <w:r>
        <w:rPr>
          <w:i/>
          <w:spacing w:val="-4"/>
        </w:rPr>
        <w:t xml:space="preserve"> </w:t>
      </w:r>
      <w:r>
        <w:rPr>
          <w:i/>
        </w:rPr>
        <w:t>длин,</w:t>
      </w:r>
      <w:r>
        <w:rPr>
          <w:i/>
          <w:spacing w:val="-1"/>
        </w:rPr>
        <w:t xml:space="preserve"> </w:t>
      </w:r>
      <w:r>
        <w:rPr>
          <w:i/>
        </w:rPr>
        <w:t>углов.</w:t>
      </w:r>
    </w:p>
    <w:p w:rsidR="00E909A0" w:rsidRDefault="00E909A0">
      <w:pPr>
        <w:pStyle w:val="a3"/>
        <w:spacing w:before="3"/>
        <w:ind w:left="0"/>
        <w:rPr>
          <w:i/>
        </w:rPr>
      </w:pPr>
    </w:p>
    <w:p w:rsidR="00E909A0" w:rsidRDefault="00185FB8">
      <w:pPr>
        <w:pStyle w:val="2"/>
        <w:spacing w:line="251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ind w:left="977" w:right="1313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2937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5454</wp:posOffset>
            </wp:positionV>
            <wp:extent cx="217170" cy="155448"/>
            <wp:effectExtent l="0" t="0" r="0" b="0"/>
            <wp:wrapNone/>
            <wp:docPr id="31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использовать понятия векторов и координат для решения задач по физике, географии и другим</w:t>
      </w:r>
      <w:r>
        <w:rPr>
          <w:i/>
          <w:spacing w:val="-52"/>
        </w:rPr>
        <w:t xml:space="preserve"> </w:t>
      </w:r>
      <w:r>
        <w:rPr>
          <w:i/>
        </w:rPr>
        <w:t>учебным</w:t>
      </w:r>
      <w:r>
        <w:rPr>
          <w:i/>
          <w:spacing w:val="-1"/>
        </w:rPr>
        <w:t xml:space="preserve"> </w:t>
      </w:r>
      <w:r>
        <w:rPr>
          <w:i/>
        </w:rPr>
        <w:t>предметам.</w:t>
      </w:r>
    </w:p>
    <w:p w:rsidR="00E909A0" w:rsidRDefault="00185FB8">
      <w:pPr>
        <w:pStyle w:val="2"/>
        <w:spacing w:before="47"/>
        <w:ind w:left="1032"/>
      </w:pPr>
      <w:r>
        <w:t>История математики</w:t>
      </w:r>
    </w:p>
    <w:p w:rsidR="00E909A0" w:rsidRDefault="00185FB8">
      <w:pPr>
        <w:spacing w:before="40"/>
        <w:ind w:left="977" w:right="1575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2988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30854</wp:posOffset>
            </wp:positionV>
            <wp:extent cx="217170" cy="155448"/>
            <wp:effectExtent l="0" t="0" r="0" b="0"/>
            <wp:wrapNone/>
            <wp:docPr id="31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Характеризовать вклад выдающихся математиков в развитие математики и иных научных</w:t>
      </w:r>
      <w:r>
        <w:rPr>
          <w:i/>
          <w:spacing w:val="-52"/>
        </w:rPr>
        <w:t xml:space="preserve"> </w:t>
      </w:r>
      <w:r>
        <w:rPr>
          <w:i/>
        </w:rPr>
        <w:t>областей;</w:t>
      </w:r>
    </w:p>
    <w:p w:rsidR="00E909A0" w:rsidRDefault="00185FB8">
      <w:pPr>
        <w:spacing w:before="44"/>
        <w:ind w:left="1205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3040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33394</wp:posOffset>
            </wp:positionV>
            <wp:extent cx="217170" cy="155448"/>
            <wp:effectExtent l="0" t="0" r="0" b="0"/>
            <wp:wrapNone/>
            <wp:docPr id="31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понимать</w:t>
      </w:r>
      <w:r>
        <w:rPr>
          <w:i/>
          <w:spacing w:val="-2"/>
        </w:rPr>
        <w:t xml:space="preserve"> </w:t>
      </w:r>
      <w:r>
        <w:rPr>
          <w:i/>
        </w:rPr>
        <w:t>роль</w:t>
      </w:r>
      <w:r>
        <w:rPr>
          <w:i/>
          <w:spacing w:val="-3"/>
        </w:rPr>
        <w:t xml:space="preserve"> </w:t>
      </w:r>
      <w:r>
        <w:rPr>
          <w:i/>
        </w:rPr>
        <w:t>математики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развитии</w:t>
      </w:r>
      <w:r>
        <w:rPr>
          <w:i/>
          <w:spacing w:val="-2"/>
        </w:rPr>
        <w:t xml:space="preserve"> </w:t>
      </w:r>
      <w:r>
        <w:rPr>
          <w:i/>
        </w:rPr>
        <w:t>России.</w:t>
      </w:r>
    </w:p>
    <w:p w:rsidR="00E909A0" w:rsidRDefault="00E909A0">
      <w:pPr>
        <w:pStyle w:val="a3"/>
        <w:spacing w:before="5"/>
        <w:ind w:left="0"/>
        <w:rPr>
          <w:i/>
        </w:rPr>
      </w:pPr>
    </w:p>
    <w:p w:rsidR="00E909A0" w:rsidRDefault="00185FB8">
      <w:pPr>
        <w:pStyle w:val="2"/>
        <w:spacing w:line="250" w:lineRule="exact"/>
      </w:pPr>
      <w:r>
        <w:t>Методы</w:t>
      </w:r>
      <w:r>
        <w:rPr>
          <w:spacing w:val="-2"/>
        </w:rPr>
        <w:t xml:space="preserve"> </w:t>
      </w:r>
      <w:r>
        <w:t>математики</w:t>
      </w:r>
    </w:p>
    <w:p w:rsidR="00E909A0" w:rsidRDefault="003272CA">
      <w:pPr>
        <w:spacing w:line="250" w:lineRule="exact"/>
        <w:ind w:left="1205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3091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3810</wp:posOffset>
                </wp:positionV>
                <wp:extent cx="217170" cy="340360"/>
                <wp:effectExtent l="0" t="0" r="0" b="0"/>
                <wp:wrapNone/>
                <wp:docPr id="146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40360"/>
                          <a:chOff x="1277" y="6"/>
                          <a:chExt cx="342" cy="536"/>
                        </a:xfrm>
                      </wpg:grpSpPr>
                      <pic:pic xmlns:pic="http://schemas.openxmlformats.org/drawingml/2006/picture">
                        <pic:nvPicPr>
                          <pic:cNvPr id="148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96"/>
                            <a:ext cx="3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AA89321" id="Group 133" o:spid="_x0000_s1026" style="position:absolute;margin-left:63.85pt;margin-top:.3pt;width:17.1pt;height:26.8pt;z-index:-26285568;mso-position-horizontal-relative:page" coordorigin="1277,6" coordsize="342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">
                <v:shape id="Picture 135" o:spid="_x0000_s1027" type="#_x0000_t75" style="position:absolute;left:1277;top:5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">
                  <v:imagedata r:id="rId102" o:title=""/>
                </v:shape>
                <v:shape id="Picture 134" o:spid="_x0000_s1028" type="#_x0000_t75" style="position:absolute;left:1277;top:296;width:34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">
                  <v:imagedata r:id="rId102" o:title=""/>
                </v:shape>
                <w10:wrap anchorx="page"/>
              </v:group>
            </w:pict>
          </mc:Fallback>
        </mc:AlternateContent>
      </w:r>
      <w:r w:rsidR="00185FB8">
        <w:rPr>
          <w:i/>
        </w:rPr>
        <w:t>Используя</w:t>
      </w:r>
      <w:r w:rsidR="00185FB8">
        <w:rPr>
          <w:i/>
          <w:spacing w:val="-5"/>
        </w:rPr>
        <w:t xml:space="preserve"> </w:t>
      </w:r>
      <w:r w:rsidR="00185FB8">
        <w:rPr>
          <w:i/>
        </w:rPr>
        <w:t>изученные</w:t>
      </w:r>
      <w:r w:rsidR="00185FB8">
        <w:rPr>
          <w:i/>
          <w:spacing w:val="-5"/>
        </w:rPr>
        <w:t xml:space="preserve"> </w:t>
      </w:r>
      <w:r w:rsidR="00185FB8">
        <w:rPr>
          <w:i/>
        </w:rPr>
        <w:t>методы,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проводить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доказательство,</w:t>
      </w:r>
      <w:r w:rsidR="00185FB8">
        <w:rPr>
          <w:i/>
          <w:spacing w:val="-3"/>
        </w:rPr>
        <w:t xml:space="preserve"> </w:t>
      </w:r>
      <w:r w:rsidR="00185FB8">
        <w:rPr>
          <w:i/>
        </w:rPr>
        <w:t>выполнять</w:t>
      </w:r>
      <w:r w:rsidR="00185FB8">
        <w:rPr>
          <w:i/>
          <w:spacing w:val="-2"/>
        </w:rPr>
        <w:t xml:space="preserve"> </w:t>
      </w:r>
      <w:r w:rsidR="00185FB8">
        <w:rPr>
          <w:i/>
        </w:rPr>
        <w:t>опровержение;</w:t>
      </w:r>
    </w:p>
    <w:p w:rsidR="00E909A0" w:rsidRDefault="00185FB8">
      <w:pPr>
        <w:spacing w:before="38"/>
        <w:ind w:left="977" w:right="1103" w:firstLine="228"/>
        <w:rPr>
          <w:i/>
        </w:rPr>
      </w:pPr>
      <w:r>
        <w:rPr>
          <w:i/>
        </w:rPr>
        <w:t>выбирать изученные методы и их комбинации для решения математических задач; использовать</w:t>
      </w:r>
      <w:r>
        <w:rPr>
          <w:i/>
          <w:spacing w:val="-52"/>
        </w:rPr>
        <w:t xml:space="preserve"> </w:t>
      </w:r>
      <w:r>
        <w:rPr>
          <w:i/>
        </w:rPr>
        <w:t>математические</w:t>
      </w:r>
      <w:r>
        <w:rPr>
          <w:i/>
          <w:spacing w:val="-1"/>
        </w:rPr>
        <w:t xml:space="preserve"> </w:t>
      </w:r>
      <w:r>
        <w:rPr>
          <w:i/>
        </w:rPr>
        <w:t>знания</w:t>
      </w:r>
      <w:r>
        <w:rPr>
          <w:i/>
          <w:spacing w:val="-2"/>
        </w:rPr>
        <w:t xml:space="preserve"> </w:t>
      </w:r>
      <w:r>
        <w:rPr>
          <w:i/>
        </w:rPr>
        <w:t>для описания закономерностей в</w:t>
      </w:r>
    </w:p>
    <w:p w:rsidR="00E909A0" w:rsidRDefault="00E909A0">
      <w:pPr>
        <w:pStyle w:val="a3"/>
        <w:spacing w:before="10"/>
        <w:ind w:left="0"/>
        <w:rPr>
          <w:i/>
          <w:sz w:val="21"/>
        </w:rPr>
      </w:pPr>
    </w:p>
    <w:p w:rsidR="00E909A0" w:rsidRDefault="00185FB8">
      <w:pPr>
        <w:spacing w:before="1"/>
        <w:ind w:left="977"/>
        <w:rPr>
          <w:i/>
        </w:rPr>
      </w:pPr>
      <w:r>
        <w:rPr>
          <w:i/>
        </w:rPr>
        <w:t>окружающей</w:t>
      </w:r>
      <w:r>
        <w:rPr>
          <w:i/>
          <w:spacing w:val="-3"/>
        </w:rPr>
        <w:t xml:space="preserve"> </w:t>
      </w:r>
      <w:r>
        <w:rPr>
          <w:i/>
        </w:rPr>
        <w:t>действительности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произведениях</w:t>
      </w:r>
      <w:r>
        <w:rPr>
          <w:i/>
          <w:spacing w:val="-2"/>
        </w:rPr>
        <w:t xml:space="preserve"> </w:t>
      </w:r>
      <w:r>
        <w:rPr>
          <w:i/>
        </w:rPr>
        <w:t>искусства;</w:t>
      </w:r>
    </w:p>
    <w:p w:rsidR="00E909A0" w:rsidRDefault="00185FB8">
      <w:pPr>
        <w:spacing w:before="1"/>
        <w:ind w:left="977" w:right="1359" w:firstLine="228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47703142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6089</wp:posOffset>
            </wp:positionV>
            <wp:extent cx="217170" cy="155448"/>
            <wp:effectExtent l="0" t="0" r="0" b="0"/>
            <wp:wrapNone/>
            <wp:docPr id="31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применять простейшие программные средства и электронно-коммуникационные системы при</w:t>
      </w:r>
      <w:r>
        <w:rPr>
          <w:i/>
          <w:spacing w:val="-52"/>
        </w:rPr>
        <w:t xml:space="preserve"> </w:t>
      </w:r>
      <w:r>
        <w:rPr>
          <w:i/>
        </w:rPr>
        <w:t>решении</w:t>
      </w:r>
      <w:r>
        <w:rPr>
          <w:i/>
          <w:spacing w:val="-4"/>
        </w:rPr>
        <w:t xml:space="preserve"> </w:t>
      </w:r>
      <w:r>
        <w:rPr>
          <w:i/>
        </w:rPr>
        <w:t>математических задач.</w:t>
      </w:r>
    </w:p>
    <w:p w:rsidR="00E909A0" w:rsidRDefault="00E909A0">
      <w:pPr>
        <w:pStyle w:val="a3"/>
        <w:spacing w:before="4"/>
        <w:ind w:left="0"/>
        <w:rPr>
          <w:i/>
        </w:rPr>
      </w:pPr>
    </w:p>
    <w:p w:rsidR="00E909A0" w:rsidRDefault="00185FB8">
      <w:pPr>
        <w:pStyle w:val="2"/>
        <w:spacing w:before="1"/>
        <w:ind w:right="1855"/>
      </w:pPr>
      <w:r>
        <w:t>Выпускник получит возможность научиться в 7-9 классах для успешного продолжения</w:t>
      </w:r>
      <w:r>
        <w:rPr>
          <w:spacing w:val="-5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на углублѐнном уровне</w:t>
      </w:r>
    </w:p>
    <w:p w:rsidR="00E909A0" w:rsidRDefault="003272CA">
      <w:pPr>
        <w:pStyle w:val="a3"/>
        <w:ind w:right="1604" w:firstLine="228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7948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671195</wp:posOffset>
                </wp:positionV>
                <wp:extent cx="6113145" cy="536575"/>
                <wp:effectExtent l="0" t="0" r="0" b="0"/>
                <wp:wrapTopAndBottom/>
                <wp:docPr id="136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3145" cy="536575"/>
                          <a:chOff x="1277" y="1057"/>
                          <a:chExt cx="9627" cy="845"/>
                        </a:xfrm>
                      </wpg:grpSpPr>
                      <pic:pic xmlns:pic="http://schemas.openxmlformats.org/drawingml/2006/picture">
                        <pic:nvPicPr>
                          <pic:cNvPr id="138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057"/>
                            <a:ext cx="423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357"/>
                            <a:ext cx="133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657"/>
                            <a:ext cx="962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1277" y="1057"/>
                            <a:ext cx="9627" cy="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spacing w:before="3"/>
                                <w:rPr>
                                  <w:sz w:val="25"/>
                                </w:rPr>
                              </w:pPr>
                            </w:p>
                            <w:p w:rsidR="00C41F04" w:rsidRDefault="00C41F04">
                              <w:pPr>
                                <w:spacing w:before="1"/>
                                <w:ind w:left="1231"/>
                              </w:pPr>
                              <w:r>
                                <w:t>выполнение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характеристического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свойства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множества;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8" o:spid="_x0000_s1093" style="position:absolute;left:0;text-align:left;margin-left:63.85pt;margin-top:52.85pt;width:481.35pt;height:42.25pt;z-index:-15636992;mso-wrap-distance-left:0;mso-wrap-distance-right:0;mso-position-horizontal-relative:page;mso-position-vertical-relative:text" coordorigin="1277,1057" coordsize="9627,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PIrrY0gIwAAICMA&#10;ABQAAABkcnMvbWVkaWEvaW1hZ2UzLnBuZ4lQTkcNChoKAAAADUlIRFIAAAW+AAAAJQgDAAABzVs/&#10;+wAAAAFzUkdCAK7OHOkAAAAEZ0FNQQAAsY8L/GEFAAAC/V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">
                <v:shape id="Picture 132" o:spid="_x0000_s1094" type="#_x0000_t75" style="position:absolute;left:1277;top:1057;width:4235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WCBzCAAAA3AAAAA8AAABkcnMvZG93bnJldi54bWxEj02LwkAMhu/C/ochC950uiqydB1FBMGD&#10;HrSysLfQiW2xk+l2Rq3+enMQvCXk/XgyW3SuVldqQ+XZwNcwAUWce1txYeCYrQffoEJEtlh7JgN3&#10;CrCYf/RmmFp/4z1dD7FQEsIhRQNljE2qdchLchiGviGW28m3DqOsbaFtizcJd7UeJclUO6xYGkps&#10;aFVSfj5cnJQg7/z+/5Rtg+MJ/T12v6MsGtP/7JY/oCJ18S1+uTdW8MdCK8/IBHr+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1ggcwgAAANwAAAAPAAAAAAAAAAAAAAAAAJ8C&#10;AABkcnMvZG93bnJldi54bWxQSwUGAAAAAAQABAD3AAAAjgMAAAAA&#10;">
                  <v:imagedata r:id="rId267" o:title=""/>
                </v:shape>
                <v:shape id="Picture 131" o:spid="_x0000_s1095" type="#_x0000_t75" style="position:absolute;left:1277;top:1357;width:1335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8UkTGAAAA3AAAAA8AAABkcnMvZG93bnJldi54bWxEj0FrwkAQhe8F/8MyQm91o5Qi0VWKYClo&#10;K6YV9DZkxyQ0Oxuya5L++86h4G2G9+a9b5brwdWqozZUng1MJwko4tzbigsD31/bpzmoEJEt1p7J&#10;wC8FWK9GD0tMre/5SF0WCyUhHFI0UMbYpFqHvCSHYeIbYtGuvnUYZW0LbVvsJdzVepYkL9phxdJQ&#10;YkObkvKf7OYMfGZvH7tDdXKXsJ/tbqd93XfnrTGP4+F1ASrSEO/m/+t3K/jPgi/PyAR69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/xSRMYAAADcAAAADwAAAAAAAAAAAAAA&#10;AACfAgAAZHJzL2Rvd25yZXYueG1sUEsFBgAAAAAEAAQA9wAAAJIDAAAAAA==&#10;">
                  <v:imagedata r:id="rId268" o:title=""/>
                </v:shape>
                <v:shape id="Picture 130" o:spid="_x0000_s1096" type="#_x0000_t75" style="position:absolute;left:1277;top:1657;width:9627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r+gLAAAAA3AAAAA8AAABkcnMvZG93bnJldi54bWxET81qAjEQvhd8hzBCbzWraKurUUQr9NBL&#10;ow8wbMbdxc0kbKLGtzeFQm/z8f3OapNsJ27Uh9axgvGoAEFcOdNyreB0PLzNQYSIbLBzTAoeFGCz&#10;HryssDTuzj9007EWOYRDiQqaGH0pZagashhGzhNn7ux6izHDvpamx3sOt52cFMW7tNhybmjQ066h&#10;6qKvVsHMO9rrlA7dN2v0D734/NhHpV6HabsEESnFf/Gf+8vk+dMJ/D6TL5Dr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Kv6AsAAAADcAAAADwAAAAAAAAAAAAAAAACfAgAA&#10;ZHJzL2Rvd25yZXYueG1sUEsFBgAAAAAEAAQA9wAAAIwDAAAAAA==&#10;">
                  <v:imagedata r:id="rId269" o:title=""/>
                </v:shape>
                <v:shape id="Text Box 129" o:spid="_x0000_s1097" type="#_x0000_t202" style="position:absolute;left:1277;top:1057;width:9627;height: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/uLMIA&#10;AADcAAAADwAAAGRycy9kb3ducmV2LnhtbERPTYvCMBC9C/sfwix403RFxO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j+4swgAAANwAAAAPAAAAAAAAAAAAAAAAAJgCAABkcnMvZG93&#10;bnJldi54bWxQSwUGAAAAAAQABAD1AAAAhwMAAAAA&#10;" filled="f" stroked="f">
                  <v:textbox inset="0,0,0,0">
                    <w:txbxContent>
                      <w:p w:rsidR="00C41F04" w:rsidRDefault="00C41F04">
                        <w:pPr>
                          <w:spacing w:before="3"/>
                          <w:rPr>
                            <w:sz w:val="25"/>
                          </w:rPr>
                        </w:pPr>
                      </w:p>
                      <w:p w:rsidR="00C41F04" w:rsidRDefault="00C41F04">
                        <w:pPr>
                          <w:spacing w:before="1"/>
                          <w:ind w:left="1231"/>
                        </w:pPr>
                        <w:r>
                          <w:t>выполнение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характеристического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свойства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множества;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85FB8">
        <w:rPr>
          <w:noProof/>
          <w:lang w:eastAsia="ru-RU"/>
        </w:rPr>
        <w:drawing>
          <wp:anchor distT="0" distB="0" distL="0" distR="0" simplePos="0" relativeHeight="47703193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32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FB8">
        <w:rPr>
          <w:b/>
        </w:rPr>
        <w:t xml:space="preserve">Элементы теории множеств и математической логики </w:t>
      </w:r>
      <w:r w:rsidR="00185FB8">
        <w:t>Свободно оперировать понятиями:</w:t>
      </w:r>
      <w:r w:rsidR="00185FB8">
        <w:rPr>
          <w:spacing w:val="-52"/>
        </w:rPr>
        <w:t xml:space="preserve"> </w:t>
      </w:r>
      <w:r w:rsidR="00185FB8">
        <w:t>множество, характеристики множества, элемент множества, пустое, конечное и бесконечное</w:t>
      </w:r>
      <w:r w:rsidR="00185FB8">
        <w:rPr>
          <w:spacing w:val="1"/>
        </w:rPr>
        <w:t xml:space="preserve"> </w:t>
      </w:r>
      <w:r w:rsidR="00185FB8">
        <w:t>множество, подмножество, принадлежность, включение, равенство множеств, способы задание</w:t>
      </w:r>
      <w:r w:rsidR="00185FB8">
        <w:rPr>
          <w:spacing w:val="-52"/>
        </w:rPr>
        <w:t xml:space="preserve"> </w:t>
      </w:r>
      <w:r w:rsidR="00185FB8">
        <w:t>множества;</w:t>
      </w:r>
    </w:p>
    <w:p w:rsidR="00E909A0" w:rsidRDefault="00185FB8">
      <w:pPr>
        <w:pStyle w:val="a3"/>
        <w:spacing w:line="230" w:lineRule="exact"/>
      </w:pPr>
      <w:r>
        <w:t>и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высказывания,</w:t>
      </w:r>
      <w:r>
        <w:rPr>
          <w:spacing w:val="-4"/>
        </w:rPr>
        <w:t xml:space="preserve"> </w:t>
      </w:r>
      <w:r>
        <w:t>отрицание</w:t>
      </w:r>
      <w:r>
        <w:rPr>
          <w:spacing w:val="-2"/>
        </w:rPr>
        <w:t xml:space="preserve"> </w:t>
      </w:r>
      <w:r>
        <w:t>высказываний;</w:t>
      </w:r>
      <w:r>
        <w:rPr>
          <w:spacing w:val="-4"/>
        </w:rPr>
        <w:t xml:space="preserve"> </w:t>
      </w:r>
      <w:r>
        <w:t>истинность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ложность</w:t>
      </w:r>
      <w:r>
        <w:rPr>
          <w:spacing w:val="-2"/>
        </w:rPr>
        <w:t xml:space="preserve"> </w:t>
      </w:r>
      <w:r>
        <w:t>утверждения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</w:p>
    <w:p w:rsidR="00E909A0" w:rsidRDefault="00185FB8">
      <w:pPr>
        <w:pStyle w:val="a3"/>
        <w:spacing w:line="252" w:lineRule="exact"/>
      </w:pPr>
      <w:r>
        <w:rPr>
          <w:noProof/>
          <w:lang w:eastAsia="ru-RU"/>
        </w:rPr>
        <w:drawing>
          <wp:anchor distT="0" distB="0" distL="0" distR="0" simplePos="0" relativeHeight="180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195644</wp:posOffset>
            </wp:positionV>
            <wp:extent cx="4629022" cy="155448"/>
            <wp:effectExtent l="0" t="0" r="0" b="0"/>
            <wp:wrapTopAndBottom/>
            <wp:docPr id="323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66.pn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02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отрицания,</w:t>
      </w:r>
      <w:r>
        <w:rPr>
          <w:spacing w:val="-3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высказываниями:</w:t>
      </w:r>
      <w:r>
        <w:rPr>
          <w:spacing w:val="-1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или,</w:t>
      </w:r>
      <w:r>
        <w:rPr>
          <w:spacing w:val="-5"/>
        </w:rPr>
        <w:t xml:space="preserve"> </w:t>
      </w:r>
      <w:r>
        <w:t>не;условные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(импликации);</w:t>
      </w:r>
    </w:p>
    <w:p w:rsidR="00E909A0" w:rsidRDefault="00E909A0">
      <w:pPr>
        <w:pStyle w:val="a3"/>
        <w:spacing w:before="10"/>
        <w:ind w:left="0"/>
        <w:rPr>
          <w:sz w:val="19"/>
        </w:rPr>
      </w:pPr>
    </w:p>
    <w:p w:rsidR="00E909A0" w:rsidRDefault="00185FB8">
      <w:pPr>
        <w:pStyle w:val="2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E909A0">
      <w:pPr>
        <w:pStyle w:val="a3"/>
        <w:spacing w:before="9"/>
        <w:ind w:left="0"/>
        <w:rPr>
          <w:b/>
          <w:sz w:val="16"/>
        </w:rPr>
      </w:pPr>
    </w:p>
    <w:p w:rsidR="00E909A0" w:rsidRDefault="003272CA">
      <w:pPr>
        <w:pStyle w:val="a3"/>
        <w:spacing w:before="92"/>
        <w:ind w:right="1288" w:firstLine="34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3244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-120650</wp:posOffset>
                </wp:positionV>
                <wp:extent cx="3977640" cy="340360"/>
                <wp:effectExtent l="0" t="0" r="0" b="0"/>
                <wp:wrapNone/>
                <wp:docPr id="130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7640" cy="340360"/>
                          <a:chOff x="1277" y="-190"/>
                          <a:chExt cx="6264" cy="536"/>
                        </a:xfrm>
                      </wpg:grpSpPr>
                      <pic:pic xmlns:pic="http://schemas.openxmlformats.org/drawingml/2006/picture">
                        <pic:nvPicPr>
                          <pic:cNvPr id="132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-190"/>
                            <a:ext cx="626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00"/>
                            <a:ext cx="46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8BFE330" id="Group 125" o:spid="_x0000_s1026" style="position:absolute;margin-left:63.85pt;margin-top:-9.5pt;width:313.2pt;height:26.8pt;z-index:-26284032;mso-position-horizontal-relative:page" coordorigin="1277,-190" coordsize="6264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">
                <v:shape id="Picture 127" o:spid="_x0000_s1027" type="#_x0000_t75" style="position:absolute;left:1277;top:-190;width:6264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">
                  <v:imagedata r:id="rId273" o:title=""/>
                </v:shape>
                <v:shape id="Picture 126" o:spid="_x0000_s1028" type="#_x0000_t75" style="position:absolute;left:1277;top:100;width:461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">
                  <v:imagedata r:id="rId274" o:title=""/>
                </v:shape>
                <w10:wrap anchorx="page"/>
              </v:group>
            </w:pict>
          </mc:Fallback>
        </mc:AlternateContent>
      </w:r>
      <w:r w:rsidR="00185FB8">
        <w:t>спользовать множества, операции с множествами, их графическое представление для описания</w:t>
      </w:r>
      <w:r w:rsidR="00185FB8">
        <w:rPr>
          <w:spacing w:val="-52"/>
        </w:rPr>
        <w:t xml:space="preserve"> </w:t>
      </w:r>
      <w:r w:rsidR="00185FB8">
        <w:t>реальных</w:t>
      </w:r>
      <w:r w:rsidR="00185FB8">
        <w:rPr>
          <w:spacing w:val="-1"/>
        </w:rPr>
        <w:t xml:space="preserve"> </w:t>
      </w:r>
      <w:r w:rsidR="00185FB8">
        <w:t>процессов</w:t>
      </w:r>
      <w:r w:rsidR="00185FB8">
        <w:rPr>
          <w:spacing w:val="-2"/>
        </w:rPr>
        <w:t xml:space="preserve"> </w:t>
      </w:r>
      <w:r w:rsidR="00185FB8">
        <w:t>и явлений,</w:t>
      </w:r>
      <w:r w:rsidR="00185FB8">
        <w:rPr>
          <w:spacing w:val="-1"/>
        </w:rPr>
        <w:t xml:space="preserve"> </w:t>
      </w:r>
      <w:r w:rsidR="00185FB8">
        <w:t>при решении</w:t>
      </w:r>
      <w:r w:rsidR="00185FB8">
        <w:rPr>
          <w:spacing w:val="-1"/>
        </w:rPr>
        <w:t xml:space="preserve"> </w:t>
      </w:r>
      <w:r w:rsidR="00185FB8">
        <w:t>задач</w:t>
      </w:r>
      <w:r w:rsidR="00185FB8">
        <w:rPr>
          <w:spacing w:val="-3"/>
        </w:rPr>
        <w:t xml:space="preserve"> </w:t>
      </w:r>
      <w:r w:rsidR="00185FB8">
        <w:t>других</w:t>
      </w:r>
      <w:r w:rsidR="00185FB8">
        <w:rPr>
          <w:spacing w:val="-1"/>
        </w:rPr>
        <w:t xml:space="preserve"> </w:t>
      </w:r>
      <w:r w:rsidR="00185FB8">
        <w:t>учебных предметов.</w:t>
      </w:r>
    </w:p>
    <w:p w:rsidR="00E909A0" w:rsidRDefault="00E909A0">
      <w:pPr>
        <w:pStyle w:val="a3"/>
        <w:spacing w:before="4"/>
        <w:ind w:left="0"/>
        <w:rPr>
          <w:sz w:val="14"/>
        </w:rPr>
      </w:pPr>
    </w:p>
    <w:p w:rsidR="00E909A0" w:rsidRDefault="00E909A0">
      <w:pPr>
        <w:rPr>
          <w:sz w:val="14"/>
        </w:rPr>
        <w:sectPr w:rsidR="00E909A0">
          <w:footerReference w:type="default" r:id="rId275"/>
          <w:pgSz w:w="11910" w:h="16840"/>
          <w:pgMar w:top="1320" w:right="0" w:bottom="2000" w:left="300" w:header="0" w:footer="1806" w:gutter="0"/>
          <w:cols w:space="720"/>
        </w:sectPr>
      </w:pPr>
    </w:p>
    <w:p w:rsidR="00E909A0" w:rsidRDefault="00185FB8">
      <w:pPr>
        <w:pStyle w:val="2"/>
        <w:spacing w:before="92"/>
      </w:pPr>
      <w:r>
        <w:rPr>
          <w:noProof/>
          <w:lang w:eastAsia="ru-RU"/>
        </w:rPr>
        <w:lastRenderedPageBreak/>
        <w:drawing>
          <wp:anchor distT="0" distB="0" distL="0" distR="0" simplePos="0" relativeHeight="47703296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222370</wp:posOffset>
            </wp:positionV>
            <wp:extent cx="5559171" cy="155448"/>
            <wp:effectExtent l="0" t="0" r="0" b="0"/>
            <wp:wrapNone/>
            <wp:docPr id="325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69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9171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Числа</w:t>
      </w:r>
    </w:p>
    <w:p w:rsidR="00E909A0" w:rsidRDefault="00E909A0">
      <w:pPr>
        <w:pStyle w:val="a3"/>
        <w:spacing w:before="7"/>
        <w:ind w:left="0"/>
        <w:rPr>
          <w:b/>
          <w:sz w:val="21"/>
        </w:rPr>
      </w:pPr>
    </w:p>
    <w:p w:rsidR="00E909A0" w:rsidRDefault="00185FB8" w:rsidP="00DA3249">
      <w:pPr>
        <w:pStyle w:val="a3"/>
        <w:rPr>
          <w:sz w:val="29"/>
        </w:rPr>
      </w:pPr>
      <w:r>
        <w:t>число,</w:t>
      </w:r>
      <w:r>
        <w:rPr>
          <w:spacing w:val="-3"/>
        </w:rPr>
        <w:t xml:space="preserve"> </w:t>
      </w:r>
      <w:r>
        <w:t>множество</w:t>
      </w:r>
      <w:r>
        <w:rPr>
          <w:spacing w:val="-3"/>
        </w:rPr>
        <w:t xml:space="preserve"> </w:t>
      </w:r>
      <w:r>
        <w:t>целых</w:t>
      </w:r>
      <w:r>
        <w:rPr>
          <w:spacing w:val="-5"/>
        </w:rPr>
        <w:t xml:space="preserve"> </w:t>
      </w:r>
      <w:r>
        <w:t>чисел,</w:t>
      </w:r>
      <w:r>
        <w:rPr>
          <w:spacing w:val="-3"/>
        </w:rPr>
        <w:t xml:space="preserve"> </w:t>
      </w:r>
      <w:r>
        <w:t>обыкновенная</w:t>
      </w:r>
      <w:r>
        <w:rPr>
          <w:spacing w:val="-2"/>
        </w:rPr>
        <w:t xml:space="preserve"> </w:t>
      </w:r>
      <w:r>
        <w:t>дробь,</w:t>
      </w:r>
      <w:r>
        <w:rPr>
          <w:spacing w:val="-3"/>
        </w:rPr>
        <w:t xml:space="preserve"> </w:t>
      </w:r>
      <w:r>
        <w:t>десятичная</w:t>
      </w:r>
      <w:r>
        <w:rPr>
          <w:spacing w:val="-4"/>
        </w:rPr>
        <w:t xml:space="preserve"> </w:t>
      </w:r>
      <w:r>
        <w:t>дробь,</w:t>
      </w:r>
      <w:r>
        <w:rPr>
          <w:spacing w:val="-3"/>
        </w:rPr>
        <w:t xml:space="preserve"> </w:t>
      </w:r>
      <w:r>
        <w:t>смешанное</w:t>
      </w:r>
      <w:r>
        <w:rPr>
          <w:spacing w:val="-3"/>
        </w:rPr>
        <w:t xml:space="preserve"> </w:t>
      </w:r>
      <w:r>
        <w:t>число,</w:t>
      </w:r>
    </w:p>
    <w:p w:rsidR="00E909A0" w:rsidRDefault="00185FB8">
      <w:pPr>
        <w:pStyle w:val="a3"/>
        <w:ind w:left="83"/>
      </w:pPr>
      <w:r>
        <w:t>лое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num="2" w:space="720" w:equalWidth="0">
            <w:col w:w="9506" w:space="40"/>
            <w:col w:w="2064"/>
          </w:cols>
        </w:sectPr>
      </w:pPr>
    </w:p>
    <w:p w:rsidR="00E909A0" w:rsidRDefault="00185FB8">
      <w:pPr>
        <w:pStyle w:val="a3"/>
        <w:spacing w:line="253" w:lineRule="exact"/>
      </w:pPr>
      <w:r>
        <w:lastRenderedPageBreak/>
        <w:t>рациональное</w:t>
      </w:r>
      <w:r>
        <w:rPr>
          <w:spacing w:val="-2"/>
        </w:rPr>
        <w:t xml:space="preserve"> </w:t>
      </w:r>
      <w:r>
        <w:t>число,</w:t>
      </w:r>
      <w:r>
        <w:rPr>
          <w:spacing w:val="-1"/>
        </w:rPr>
        <w:t xml:space="preserve"> </w:t>
      </w:r>
      <w:r>
        <w:t>множество</w:t>
      </w:r>
      <w:r>
        <w:rPr>
          <w:spacing w:val="-1"/>
        </w:rPr>
        <w:t xml:space="preserve"> </w:t>
      </w:r>
      <w:r>
        <w:t>рациональных</w:t>
      </w:r>
      <w:r>
        <w:rPr>
          <w:spacing w:val="-1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иррациональное</w:t>
      </w:r>
      <w:r>
        <w:rPr>
          <w:spacing w:val="-4"/>
        </w:rPr>
        <w:t xml:space="preserve"> </w:t>
      </w:r>
      <w:r>
        <w:t>число,</w:t>
      </w:r>
      <w:r>
        <w:rPr>
          <w:spacing w:val="-2"/>
        </w:rPr>
        <w:t xml:space="preserve"> </w:t>
      </w:r>
      <w:r>
        <w:t>корень</w:t>
      </w:r>
      <w:r>
        <w:rPr>
          <w:spacing w:val="-4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n,</w:t>
      </w:r>
    </w:p>
    <w:p w:rsidR="00E909A0" w:rsidRDefault="00E909A0">
      <w:pPr>
        <w:spacing w:line="253" w:lineRule="exact"/>
      </w:pPr>
    </w:p>
    <w:p w:rsidR="00E909A0" w:rsidRDefault="00185FB8">
      <w:pPr>
        <w:pStyle w:val="a3"/>
        <w:spacing w:before="64"/>
        <w:ind w:right="2209"/>
      </w:pPr>
      <w:r>
        <w:t>действительное число, множество действительных чисел, геометрическая интерпретация</w:t>
      </w:r>
      <w:r>
        <w:rPr>
          <w:spacing w:val="-52"/>
        </w:rPr>
        <w:t xml:space="preserve"> </w:t>
      </w:r>
      <w:r>
        <w:t>натуральных,</w:t>
      </w:r>
      <w:r>
        <w:rPr>
          <w:spacing w:val="-1"/>
        </w:rPr>
        <w:t xml:space="preserve"> </w:t>
      </w:r>
      <w:r>
        <w:t>целых, рациональных,</w:t>
      </w:r>
      <w:r>
        <w:rPr>
          <w:spacing w:val="-4"/>
        </w:rPr>
        <w:t xml:space="preserve"> </w:t>
      </w:r>
      <w:r>
        <w:t>действительных чисел;</w:t>
      </w:r>
    </w:p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ind w:left="0"/>
        <w:rPr>
          <w:sz w:val="28"/>
        </w:rPr>
      </w:pPr>
    </w:p>
    <w:p w:rsidR="00E909A0" w:rsidRDefault="003272CA">
      <w:pPr>
        <w:pStyle w:val="a3"/>
        <w:spacing w:before="92"/>
        <w:ind w:right="1248" w:firstLine="293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8614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410845</wp:posOffset>
                </wp:positionV>
                <wp:extent cx="6077585" cy="535305"/>
                <wp:effectExtent l="0" t="0" r="0" b="0"/>
                <wp:wrapTopAndBottom/>
                <wp:docPr id="570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7585" cy="535305"/>
                          <a:chOff x="1277" y="647"/>
                          <a:chExt cx="9571" cy="843"/>
                        </a:xfrm>
                      </wpg:grpSpPr>
                      <pic:pic xmlns:pic="http://schemas.openxmlformats.org/drawingml/2006/picture">
                        <pic:nvPicPr>
                          <pic:cNvPr id="572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647"/>
                            <a:ext cx="850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4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947"/>
                            <a:ext cx="557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244"/>
                            <a:ext cx="957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56987E3" id="Group 121" o:spid="_x0000_s1026" style="position:absolute;margin-left:63.85pt;margin-top:32.35pt;width:478.55pt;height:42.15pt;z-index:-15630336;mso-wrap-distance-left:0;mso-wrap-distance-right:0;mso-position-horizontal-relative:page" coordorigin="1277,647" coordsize="9571,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IWrGKAgjAAAIIwAAFAAAAGRycy9tZWRpYS9p&#10;bWFnZTMucG5niVBORw0KGgoAAAANSUhEUgAABbYAAAAlCAMAAAHejH8PAAAAAXNSR0IArs4c6QAA&#10;AARnQU1BAACxjwv8YQUAAAL9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">
                <v:shape id="Picture 124" o:spid="_x0000_s1027" type="#_x0000_t75" style="position:absolute;left:1277;top:647;width:8508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">
                  <v:imagedata r:id="rId280" o:title=""/>
                </v:shape>
                <v:shape id="Picture 123" o:spid="_x0000_s1028" type="#_x0000_t75" style="position:absolute;left:1277;top:947;width:557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">
                  <v:imagedata r:id="rId281" o:title=""/>
                </v:shape>
                <v:shape id="Picture 122" o:spid="_x0000_s1029" type="#_x0000_t75" style="position:absolute;left:1277;top:1244;width:9571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">
                  <v:imagedata r:id="rId28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3603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-315595</wp:posOffset>
                </wp:positionV>
                <wp:extent cx="5915025" cy="535305"/>
                <wp:effectExtent l="0" t="0" r="0" b="0"/>
                <wp:wrapNone/>
                <wp:docPr id="562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025" cy="535305"/>
                          <a:chOff x="1277" y="-497"/>
                          <a:chExt cx="9315" cy="843"/>
                        </a:xfrm>
                      </wpg:grpSpPr>
                      <pic:pic xmlns:pic="http://schemas.openxmlformats.org/drawingml/2006/picture">
                        <pic:nvPicPr>
                          <pic:cNvPr id="564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-497"/>
                            <a:ext cx="931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6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-197"/>
                            <a:ext cx="744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8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00"/>
                            <a:ext cx="303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90F88B3" id="Group 117" o:spid="_x0000_s1026" style="position:absolute;margin-left:63.85pt;margin-top:-24.85pt;width:465.75pt;height:42.15pt;z-index:-26280448;mso-position-horizontal-relative:page" coordorigin="1277,-497" coordsize="9315,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qLHCwMMMAADDDAAAFAAAAGRycy9tZWRpYS9pbWFnZTMucG5n&#10;iVBORw0KGgoAAAANSUhEUgAAAdAAAAAlCAMAAAGyrHi6AAAAAXNSR0IArs4c6QAAAARnQU1BAACx&#10;jwv8YQUAAAJn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">
                <v:shape id="Picture 120" o:spid="_x0000_s1027" type="#_x0000_t75" style="position:absolute;left:1277;top:-497;width:931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">
                  <v:imagedata r:id="rId286" o:title=""/>
                </v:shape>
                <v:shape id="Picture 119" o:spid="_x0000_s1028" type="#_x0000_t75" style="position:absolute;left:1277;top:-197;width:7446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">
                  <v:imagedata r:id="rId287" o:title=""/>
                </v:shape>
                <v:shape id="Picture 118" o:spid="_x0000_s1029" type="#_x0000_t75" style="position:absolute;left:1277;top:100;width:303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">
                  <v:imagedata r:id="rId288" o:title=""/>
                </v:shape>
                <w10:wrap anchorx="page"/>
              </v:group>
            </w:pict>
          </mc:Fallback>
        </mc:AlternateContent>
      </w:r>
      <w:r w:rsidR="00185FB8">
        <w:t>ризнаки делимости на 2, 4, 8, 5, 3, 6, 9, 10, 11 суммы и произведения</w:t>
      </w:r>
      <w:r w:rsidR="00185FB8">
        <w:rPr>
          <w:spacing w:val="-52"/>
        </w:rPr>
        <w:t xml:space="preserve"> </w:t>
      </w:r>
      <w:r w:rsidR="00185FB8">
        <w:t>чисел</w:t>
      </w:r>
      <w:r w:rsidR="00185FB8">
        <w:rPr>
          <w:spacing w:val="-1"/>
        </w:rPr>
        <w:t xml:space="preserve"> </w:t>
      </w:r>
      <w:r w:rsidR="00185FB8">
        <w:t>при выполнении вычислений</w:t>
      </w:r>
      <w:r w:rsidR="00185FB8">
        <w:rPr>
          <w:spacing w:val="-1"/>
        </w:rPr>
        <w:t xml:space="preserve"> </w:t>
      </w:r>
      <w:r w:rsidR="00185FB8">
        <w:t>и решении</w:t>
      </w:r>
      <w:r w:rsidR="00185FB8">
        <w:rPr>
          <w:spacing w:val="-1"/>
        </w:rPr>
        <w:t xml:space="preserve"> </w:t>
      </w:r>
      <w:r w:rsidR="00185FB8">
        <w:t>задач;</w:t>
      </w:r>
    </w:p>
    <w:p w:rsidR="00E909A0" w:rsidRDefault="00185FB8">
      <w:pPr>
        <w:pStyle w:val="a3"/>
        <w:spacing w:after="53" w:line="230" w:lineRule="exact"/>
      </w:pPr>
      <w:r>
        <w:t>использованием</w:t>
      </w:r>
      <w:r>
        <w:rPr>
          <w:spacing w:val="-2"/>
        </w:rPr>
        <w:t xml:space="preserve"> </w:t>
      </w:r>
      <w:r>
        <w:t>арифметического</w:t>
      </w:r>
      <w:r>
        <w:rPr>
          <w:spacing w:val="-2"/>
        </w:rPr>
        <w:t xml:space="preserve"> </w:t>
      </w:r>
      <w:r>
        <w:t>квадратного</w:t>
      </w:r>
      <w:r>
        <w:rPr>
          <w:spacing w:val="-2"/>
        </w:rPr>
        <w:t xml:space="preserve"> </w:t>
      </w:r>
      <w:r>
        <w:t>корня,</w:t>
      </w:r>
      <w:r>
        <w:rPr>
          <w:spacing w:val="-2"/>
        </w:rPr>
        <w:t xml:space="preserve"> </w:t>
      </w:r>
      <w:r>
        <w:t>корней</w:t>
      </w:r>
      <w:r>
        <w:rPr>
          <w:spacing w:val="-2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2;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51728" cy="155448"/>
            <wp:effectExtent l="0" t="0" r="0" b="0"/>
            <wp:docPr id="327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76.pn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172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E909A0">
      <w:pPr>
        <w:pStyle w:val="a3"/>
        <w:ind w:left="0"/>
      </w:pPr>
    </w:p>
    <w:p w:rsidR="00E909A0" w:rsidRDefault="00185FB8">
      <w:pPr>
        <w:pStyle w:val="a3"/>
        <w:ind w:right="1545"/>
      </w:pPr>
      <w:r>
        <w:t>выполнять вычисления и преобразования выражений, содержащих действительные числа, в том</w:t>
      </w:r>
      <w:r>
        <w:rPr>
          <w:spacing w:val="-5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корни</w:t>
      </w:r>
      <w:r>
        <w:rPr>
          <w:spacing w:val="-1"/>
        </w:rPr>
        <w:t xml:space="preserve"> </w:t>
      </w:r>
      <w:r>
        <w:t>натуральных</w:t>
      </w:r>
      <w:r>
        <w:rPr>
          <w:spacing w:val="-3"/>
        </w:rPr>
        <w:t xml:space="preserve"> </w:t>
      </w:r>
      <w:r>
        <w:t>степеней.</w:t>
      </w:r>
    </w:p>
    <w:p w:rsidR="00E909A0" w:rsidRDefault="00185FB8">
      <w:pPr>
        <w:spacing w:before="1" w:after="8"/>
        <w:ind w:left="977" w:right="1414"/>
      </w:pPr>
      <w:r>
        <w:rPr>
          <w:b/>
        </w:rPr>
        <w:t xml:space="preserve">В повседневной жизни и при изучении других предметов: </w:t>
      </w:r>
      <w:r>
        <w:t>выполнять и объяснять результаты</w:t>
      </w:r>
      <w:r>
        <w:rPr>
          <w:spacing w:val="1"/>
        </w:rPr>
        <w:t xml:space="preserve"> </w:t>
      </w:r>
      <w:r>
        <w:t>сравнения результатов вычислений при решении практических задач, в том числе приближенных</w:t>
      </w:r>
      <w:r>
        <w:rPr>
          <w:spacing w:val="-52"/>
        </w:rPr>
        <w:t xml:space="preserve"> </w:t>
      </w:r>
      <w:r>
        <w:t>вычислений,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разные способы</w:t>
      </w:r>
      <w:r>
        <w:rPr>
          <w:spacing w:val="-2"/>
        </w:rPr>
        <w:t xml:space="preserve"> </w:t>
      </w:r>
      <w:r>
        <w:t>сравнений;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81140" cy="155448"/>
            <wp:effectExtent l="0" t="0" r="0" b="0"/>
            <wp:docPr id="329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77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114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E909A0">
      <w:pPr>
        <w:rPr>
          <w:sz w:val="20"/>
        </w:r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1"/>
      </w:pPr>
      <w:r>
        <w:rPr>
          <w:noProof/>
          <w:lang w:eastAsia="ru-RU"/>
        </w:rPr>
        <w:lastRenderedPageBreak/>
        <w:drawing>
          <wp:anchor distT="0" distB="0" distL="0" distR="0" simplePos="0" relativeHeight="47703654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234690</wp:posOffset>
            </wp:positionV>
            <wp:extent cx="3628136" cy="155448"/>
            <wp:effectExtent l="0" t="0" r="0" b="0"/>
            <wp:wrapNone/>
            <wp:docPr id="331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78.pn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813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систем</w:t>
      </w:r>
      <w:r>
        <w:rPr>
          <w:spacing w:val="-1"/>
        </w:rPr>
        <w:t xml:space="preserve"> </w:t>
      </w:r>
      <w:r>
        <w:t>измерения;</w:t>
      </w:r>
    </w:p>
    <w:p w:rsidR="00E909A0" w:rsidRDefault="00E909A0">
      <w:pPr>
        <w:pStyle w:val="a3"/>
        <w:spacing w:before="2"/>
        <w:ind w:left="0"/>
        <w:rPr>
          <w:sz w:val="31"/>
        </w:rPr>
      </w:pPr>
    </w:p>
    <w:p w:rsidR="00E909A0" w:rsidRDefault="00185FB8">
      <w:pPr>
        <w:pStyle w:val="a3"/>
      </w:pPr>
      <w:r>
        <w:t>задач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</w:pPr>
      <w:r>
        <w:t>Тождественные</w:t>
      </w:r>
      <w:r>
        <w:rPr>
          <w:spacing w:val="-6"/>
        </w:rPr>
        <w:t xml:space="preserve"> </w:t>
      </w:r>
      <w:r>
        <w:t>преобразования</w:t>
      </w:r>
    </w:p>
    <w:p w:rsidR="00E909A0" w:rsidRDefault="00185FB8">
      <w:pPr>
        <w:pStyle w:val="a3"/>
        <w:spacing w:before="4"/>
        <w:ind w:left="0"/>
        <w:rPr>
          <w:b/>
          <w:sz w:val="31"/>
        </w:rPr>
      </w:pPr>
      <w:r>
        <w:br w:type="column"/>
      </w:r>
    </w:p>
    <w:p w:rsidR="00E909A0" w:rsidRDefault="00185FB8">
      <w:pPr>
        <w:pStyle w:val="a3"/>
      </w:pPr>
      <w:r>
        <w:t>ражения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практических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num="2" w:space="720" w:equalWidth="0">
            <w:col w:w="5176" w:space="434"/>
            <w:col w:w="6000"/>
          </w:cols>
        </w:sectPr>
      </w:pPr>
    </w:p>
    <w:p w:rsidR="00E909A0" w:rsidRDefault="003272CA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686656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205740</wp:posOffset>
                </wp:positionV>
                <wp:extent cx="4989195" cy="155575"/>
                <wp:effectExtent l="0" t="0" r="0" b="0"/>
                <wp:wrapTopAndBottom/>
                <wp:docPr id="556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9195" cy="155575"/>
                          <a:chOff x="1277" y="324"/>
                          <a:chExt cx="7857" cy="245"/>
                        </a:xfrm>
                      </wpg:grpSpPr>
                      <pic:pic xmlns:pic="http://schemas.openxmlformats.org/drawingml/2006/picture">
                        <pic:nvPicPr>
                          <pic:cNvPr id="558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24"/>
                            <a:ext cx="785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0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9030" y="324"/>
                            <a:ext cx="8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spacing w:line="244" w:lineRule="exact"/>
                              </w:pPr>
                              <w:r>
                                <w:t>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98" style="position:absolute;left:0;text-align:left;margin-left:63.85pt;margin-top:16.2pt;width:392.85pt;height:12.25pt;z-index:-15629824;mso-wrap-distance-left:0;mso-wrap-distance-right:0;mso-position-horizontal-relative:page;mso-position-vertical-relative:text" coordorigin="1277,324" coordsize="7857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">
                <v:shape id="Picture 116" o:spid="_x0000_s1099" type="#_x0000_t75" style="position:absolute;left:1277;top:324;width:7857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v54DCAAAA3AAAAA8AAABkcnMvZG93bnJldi54bWxET89rwjAUvg/2P4Qn7DZTN5RRTYstdAx2&#10;UTeYx0fzbIvNS0mytv73y2Hg8eP7vctn04uRnO8sK1gtExDEtdUdNwq+v6rnNxA+IGvsLZOCG3nI&#10;s8eHHabaTnyk8RQaEUPYp6igDWFIpfR1Swb90g7EkbtYZzBE6BqpHU4x3PTyJUk20mDHsaHFgcqW&#10;6uvp1yhwr8dB1pici6Ksfjbvt/HzMF6UelrM+y2IQHO4i//dH1rBeh3XxjPxCMjs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L+eAwgAAANwAAAAPAAAAAAAAAAAAAAAAAJ8C&#10;AABkcnMvZG93bnJldi54bWxQSwUGAAAAAAQABAD3AAAAjgMAAAAA&#10;">
                  <v:imagedata r:id="rId293" o:title=""/>
                </v:shape>
                <v:shape id="Text Box 115" o:spid="_x0000_s1100" type="#_x0000_t202" style="position:absolute;left:9030;top:324;width:82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4YVsIA&#10;AADcAAAADwAAAGRycy9kb3ducmV2LnhtbERPz2vCMBS+D/wfwhN2m6mDlVlNRWQDYTCs9eDx2by2&#10;weala6J2//1yEHb8+H6v1qPtxI0GbxwrmM8SEMSV04YbBcfy8+UdhA/IGjvHpOCXPKzzydMKM+3u&#10;XNDtEBoRQ9hnqKANoc+k9FVLFv3M9cSRq91gMUQ4NFIPeI/htpOvSZJKi4ZjQ4s9bVuqLoerVbA5&#10;cfFhfr7P+6IuTFkuEv5KL0o9T8fNEkSgMfyLH+6dVvCWxvn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hhWwgAAANwAAAAPAAAAAAAAAAAAAAAAAJgCAABkcnMvZG93&#10;bnJldi54bWxQSwUGAAAAAAQABAD1AAAAhwMAAAAA&#10;" filled="f" stroked="f">
                  <v:textbox inset="0,0,0,0">
                    <w:txbxContent>
                      <w:p w:rsidR="00C41F04" w:rsidRDefault="00C41F04">
                        <w:pPr>
                          <w:spacing w:line="244" w:lineRule="exact"/>
                        </w:pPr>
                        <w:r>
                          <w:t>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85FB8">
        <w:rPr>
          <w:noProof/>
          <w:sz w:val="20"/>
          <w:lang w:eastAsia="ru-RU"/>
        </w:rPr>
        <w:drawing>
          <wp:inline distT="0" distB="0" distL="0" distR="0">
            <wp:extent cx="4809489" cy="155448"/>
            <wp:effectExtent l="0" t="0" r="0" b="0"/>
            <wp:docPr id="333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80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48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E909A0">
      <w:pPr>
        <w:pStyle w:val="a3"/>
        <w:spacing w:before="6"/>
        <w:ind w:left="0"/>
        <w:rPr>
          <w:sz w:val="4"/>
        </w:rPr>
      </w:pP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17335" cy="155448"/>
            <wp:effectExtent l="0" t="0" r="0" b="0"/>
            <wp:docPr id="335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81.png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3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1"/>
        <w:ind w:right="1743"/>
      </w:pPr>
      <w:r>
        <w:t>с несколькими переменными», коэффициенты многочлена, «стандартная запись многочлена»,</w:t>
      </w:r>
      <w:r>
        <w:rPr>
          <w:spacing w:val="-52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одночлена и многочлена;</w:t>
      </w:r>
    </w:p>
    <w:p w:rsidR="00E909A0" w:rsidRDefault="00185FB8">
      <w:pPr>
        <w:pStyle w:val="a3"/>
        <w:spacing w:before="73"/>
        <w:ind w:left="5441"/>
      </w:pPr>
      <w:r>
        <w:rPr>
          <w:noProof/>
          <w:lang w:eastAsia="ru-RU"/>
        </w:rPr>
        <w:drawing>
          <wp:anchor distT="0" distB="0" distL="0" distR="0" simplePos="0" relativeHeight="194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254147</wp:posOffset>
            </wp:positionV>
            <wp:extent cx="5660897" cy="155448"/>
            <wp:effectExtent l="0" t="0" r="0" b="0"/>
            <wp:wrapTopAndBottom/>
            <wp:docPr id="337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82.pn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89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03705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51810</wp:posOffset>
            </wp:positionV>
            <wp:extent cx="2866897" cy="155448"/>
            <wp:effectExtent l="0" t="0" r="0" b="0"/>
            <wp:wrapNone/>
            <wp:docPr id="339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83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89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дробно-рациональных</w:t>
      </w:r>
      <w:r>
        <w:rPr>
          <w:spacing w:val="-1"/>
        </w:rPr>
        <w:t xml:space="preserve"> </w:t>
      </w:r>
      <w:r>
        <w:t>выражений;</w:t>
      </w:r>
    </w:p>
    <w:p w:rsidR="00E909A0" w:rsidRDefault="00185FB8">
      <w:pPr>
        <w:pStyle w:val="a3"/>
        <w:spacing w:after="82" w:line="230" w:lineRule="exact"/>
      </w:pPr>
      <w:r>
        <w:t>комбинаций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приѐмов;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61963" cy="155448"/>
            <wp:effectExtent l="0" t="0" r="0" b="0"/>
            <wp:docPr id="341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84.png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196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195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212719</wp:posOffset>
            </wp:positionV>
            <wp:extent cx="3683253" cy="155448"/>
            <wp:effectExtent l="0" t="0" r="0" b="0"/>
            <wp:wrapTopAndBottom/>
            <wp:docPr id="343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85.png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25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трѐхчлена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 решения</w:t>
      </w:r>
      <w:r>
        <w:rPr>
          <w:spacing w:val="-3"/>
        </w:rPr>
        <w:t xml:space="preserve"> </w:t>
      </w:r>
      <w:r>
        <w:t>задач, 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параметрами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квадратного</w:t>
      </w:r>
      <w:r>
        <w:rPr>
          <w:spacing w:val="-3"/>
        </w:rPr>
        <w:t xml:space="preserve"> </w:t>
      </w:r>
      <w:r>
        <w:t>трѐхчлена;</w:t>
      </w:r>
    </w:p>
    <w:p w:rsidR="00E909A0" w:rsidRDefault="00E909A0">
      <w:pPr>
        <w:pStyle w:val="a3"/>
        <w:spacing w:before="7"/>
        <w:ind w:left="0"/>
        <w:rPr>
          <w:sz w:val="4"/>
        </w:rPr>
      </w:pPr>
    </w:p>
    <w:p w:rsidR="00E909A0" w:rsidRDefault="003272C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778250" cy="155575"/>
                <wp:effectExtent l="1270" t="0" r="1905" b="635"/>
                <wp:docPr id="550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8250" cy="155575"/>
                          <a:chOff x="0" y="0"/>
                          <a:chExt cx="5950" cy="245"/>
                        </a:xfrm>
                      </wpg:grpSpPr>
                      <pic:pic xmlns:pic="http://schemas.openxmlformats.org/drawingml/2006/picture">
                        <pic:nvPicPr>
                          <pic:cNvPr id="552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4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5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spacing w:line="244" w:lineRule="exact"/>
                                <w:jc w:val="right"/>
                              </w:pPr>
                              <w:r>
                                <w:rPr>
                                  <w:i/>
                                </w:rPr>
                                <w:t>n</w:t>
                              </w:r>
                              <w:r>
                                <w:t>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1" o:spid="_x0000_s1101" style="width:297.5pt;height:12.25pt;mso-position-horizontal-relative:char;mso-position-vertical-relative:line" coordsize="5950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">
                <v:shape id="Picture 113" o:spid="_x0000_s1102" type="#_x0000_t75" style="position:absolute;width:5880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4gPPEAAAA3AAAAA8AAABkcnMvZG93bnJldi54bWxEj8FqwzAQRO+B/oPYQm+J1ICb4EQJqaFQ&#10;Sg+p29wXa2OZWCthqbH791Uh0OMwM2+Y7X5yvbjSEDvPGh4XCgRx403HrYavz5f5GkRMyAZ7z6Th&#10;hyLsd3ezLZbGj/xB1zq1IkM4lqjBphRKKWNjyWFc+ECcvbMfHKYsh1aaAccMd71cKvUkHXacFywG&#10;qiw1l/rbaajDM67C8a1aq+K9UHZVX05jpfXD/XTYgEg0pf/wrf1qNBTFEv7O5CMgd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O4gPPEAAAA3AAAAA8AAAAAAAAAAAAAAAAA&#10;nwIAAGRycy9kb3ducmV2LnhtbFBLBQYAAAAABAAEAPcAAACQAwAAAAA=&#10;">
                  <v:imagedata r:id="rId301" o:title=""/>
                </v:shape>
                <v:shape id="Text Box 112" o:spid="_x0000_s1103" type="#_x0000_t202" style="position:absolute;width:5950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nU6MYA&#10;AADcAAAADwAAAGRycy9kb3ducmV2LnhtbESPQWvCQBSE74X+h+UVvNVNi4pN3YgUBUEojemhx9fs&#10;M1mSfRuzq8Z/7xYKHoeZ+YZZLAfbijP13jhW8DJOQBCXThuuFHwXm+c5CB+QNbaOScGVPCyzx4cF&#10;ptpdOKfzPlQiQtinqKAOoUul9GVNFv3YdcTRO7jeYoiyr6Tu8RLhtpWvSTKTFg3HhRo7+qipbPYn&#10;q2D1w/naHD9/v/JDboriLeHdrFFq9DSs3kEEGsI9/N/eagXT6Q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nU6MYAAADcAAAADwAAAAAAAAAAAAAAAACYAgAAZHJz&#10;L2Rvd25yZXYueG1sUEsFBgAAAAAEAAQA9QAAAIsDAAAAAA==&#10;" filled="f" stroked="f">
                  <v:textbox inset="0,0,0,0">
                    <w:txbxContent>
                      <w:p w:rsidR="00C41F04" w:rsidRDefault="00C41F04">
                        <w:pPr>
                          <w:spacing w:line="244" w:lineRule="exact"/>
                          <w:jc w:val="right"/>
                        </w:pPr>
                        <w:r>
                          <w:rPr>
                            <w:i/>
                          </w:rPr>
                          <w:t>n</w:t>
                        </w:r>
                        <w:r>
                          <w:t>;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909A0" w:rsidRDefault="00185FB8">
      <w:pPr>
        <w:pStyle w:val="a3"/>
        <w:spacing w:before="63" w:line="252" w:lineRule="exact"/>
        <w:ind w:left="6044"/>
      </w:pPr>
      <w:r>
        <w:rPr>
          <w:noProof/>
          <w:lang w:eastAsia="ru-RU"/>
        </w:rPr>
        <w:drawing>
          <wp:anchor distT="0" distB="0" distL="0" distR="0" simplePos="0" relativeHeight="47703756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45460</wp:posOffset>
            </wp:positionV>
            <wp:extent cx="3286252" cy="155448"/>
            <wp:effectExtent l="0" t="0" r="0" b="0"/>
            <wp:wrapNone/>
            <wp:docPr id="345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87.png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25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</w:t>
      </w:r>
      <w:r>
        <w:rPr>
          <w:spacing w:val="-1"/>
        </w:rPr>
        <w:t xml:space="preserve"> </w:t>
      </w:r>
      <w:r>
        <w:t>квадратные</w:t>
      </w:r>
      <w:r>
        <w:rPr>
          <w:spacing w:val="-1"/>
        </w:rPr>
        <w:t xml:space="preserve"> </w:t>
      </w:r>
      <w:r>
        <w:t>корни,</w:t>
      </w:r>
      <w:r>
        <w:rPr>
          <w:spacing w:val="-3"/>
        </w:rPr>
        <w:t xml:space="preserve"> </w:t>
      </w:r>
      <w:r>
        <w:t>корни</w:t>
      </w:r>
    </w:p>
    <w:p w:rsidR="00E909A0" w:rsidRDefault="00185FB8">
      <w:pPr>
        <w:pStyle w:val="a3"/>
        <w:spacing w:after="10" w:line="252" w:lineRule="exact"/>
      </w:pPr>
      <w:r>
        <w:t>степени</w:t>
      </w:r>
      <w:r>
        <w:rPr>
          <w:spacing w:val="-1"/>
        </w:rPr>
        <w:t xml:space="preserve"> </w:t>
      </w:r>
      <w:r>
        <w:rPr>
          <w:i/>
        </w:rPr>
        <w:t>n</w:t>
      </w:r>
      <w:r>
        <w:t>;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64910" cy="155448"/>
            <wp:effectExtent l="0" t="0" r="0" b="0"/>
            <wp:docPr id="347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88.pn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91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line="251" w:lineRule="exact"/>
      </w:pPr>
      <w:r>
        <w:t>преобразование»;</w:t>
      </w:r>
    </w:p>
    <w:p w:rsidR="00E909A0" w:rsidRDefault="00185FB8">
      <w:pPr>
        <w:pStyle w:val="a3"/>
        <w:spacing w:line="252" w:lineRule="exact"/>
        <w:ind w:left="8072"/>
      </w:pPr>
      <w:r>
        <w:rPr>
          <w:noProof/>
          <w:lang w:eastAsia="ru-RU"/>
        </w:rPr>
        <w:drawing>
          <wp:anchor distT="0" distB="0" distL="0" distR="0" simplePos="0" relativeHeight="47703808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5144</wp:posOffset>
            </wp:positionV>
            <wp:extent cx="4573143" cy="155448"/>
            <wp:effectExtent l="0" t="0" r="0" b="0"/>
            <wp:wrapNone/>
            <wp:docPr id="349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89.pn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314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(√Xk)2=xk</w:t>
      </w:r>
    </w:p>
    <w:p w:rsidR="00E909A0" w:rsidRDefault="00E909A0">
      <w:pPr>
        <w:pStyle w:val="a3"/>
        <w:spacing w:before="5"/>
        <w:ind w:left="0"/>
        <w:rPr>
          <w:sz w:val="14"/>
        </w:rPr>
      </w:pPr>
    </w:p>
    <w:p w:rsidR="00E909A0" w:rsidRDefault="00185FB8">
      <w:pPr>
        <w:pStyle w:val="2"/>
        <w:spacing w:before="92" w:after="5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52032" cy="155448"/>
            <wp:effectExtent l="0" t="0" r="0" b="0"/>
            <wp:docPr id="351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90.png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03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line="585" w:lineRule="auto"/>
        <w:ind w:right="6933"/>
      </w:pPr>
      <w:r>
        <w:rPr>
          <w:noProof/>
          <w:lang w:eastAsia="ru-RU"/>
        </w:rPr>
        <w:drawing>
          <wp:anchor distT="0" distB="0" distL="0" distR="0" simplePos="0" relativeHeight="47703859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237103</wp:posOffset>
            </wp:positionV>
            <wp:extent cx="5633974" cy="155448"/>
            <wp:effectExtent l="0" t="0" r="0" b="0"/>
            <wp:wrapNone/>
            <wp:docPr id="353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91.png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397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которых записаны в стандартном виде;</w:t>
      </w:r>
      <w:r>
        <w:rPr>
          <w:spacing w:val="-52"/>
        </w:rPr>
        <w:t xml:space="preserve"> </w:t>
      </w:r>
      <w:r>
        <w:t>предметов;</w:t>
      </w:r>
    </w:p>
    <w:p w:rsidR="00E909A0" w:rsidRDefault="00E909A0">
      <w:pPr>
        <w:spacing w:line="585" w:lineRule="auto"/>
        <w:sectPr w:rsidR="00E909A0">
          <w:type w:val="continuous"/>
          <w:pgSz w:w="11910" w:h="16840"/>
          <w:pgMar w:top="1400" w:right="0" w:bottom="280" w:left="300" w:header="720" w:footer="720" w:gutter="0"/>
          <w:cols w:space="720"/>
        </w:sectPr>
      </w:pPr>
    </w:p>
    <w:p w:rsidR="00E909A0" w:rsidRDefault="00185FB8">
      <w:pPr>
        <w:pStyle w:val="a3"/>
        <w:spacing w:before="64"/>
        <w:ind w:right="1706" w:firstLine="1727"/>
      </w:pPr>
      <w:r>
        <w:rPr>
          <w:noProof/>
          <w:lang w:eastAsia="ru-RU"/>
        </w:rPr>
        <w:lastRenderedPageBreak/>
        <w:drawing>
          <wp:anchor distT="0" distB="0" distL="0" distR="0" simplePos="0" relativeHeight="47704115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46095</wp:posOffset>
            </wp:positionV>
            <wp:extent cx="1166177" cy="155448"/>
            <wp:effectExtent l="0" t="0" r="0" b="0"/>
            <wp:wrapNone/>
            <wp:docPr id="355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92.png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17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ерку правдоподобия физических и химических формул на основе сравнения</w:t>
      </w:r>
      <w:r>
        <w:rPr>
          <w:spacing w:val="-52"/>
        </w:rPr>
        <w:t xml:space="preserve"> </w:t>
      </w:r>
      <w:r>
        <w:t>размерностей и</w:t>
      </w:r>
      <w:r>
        <w:rPr>
          <w:spacing w:val="-1"/>
        </w:rPr>
        <w:t xml:space="preserve"> </w:t>
      </w:r>
      <w:r>
        <w:t>валентностей.</w:t>
      </w:r>
    </w:p>
    <w:p w:rsidR="00E909A0" w:rsidRDefault="00185FB8">
      <w:pPr>
        <w:pStyle w:val="2"/>
        <w:spacing w:before="6" w:after="3"/>
      </w:pPr>
      <w:r>
        <w:t>Уравнения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неравенства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57824" cy="155448"/>
            <wp:effectExtent l="0" t="0" r="0" b="0"/>
            <wp:docPr id="357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93.png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1" w:after="6"/>
        <w:ind w:right="1409"/>
      </w:pPr>
      <w:r>
        <w:t>неравенства, уравнение, являющееся следствием другого уравнения, уравнения, равносильные на</w:t>
      </w:r>
      <w:r>
        <w:rPr>
          <w:spacing w:val="-52"/>
        </w:rPr>
        <w:t xml:space="preserve"> </w:t>
      </w:r>
      <w:r>
        <w:t>множестве,</w:t>
      </w:r>
      <w:r>
        <w:rPr>
          <w:spacing w:val="-3"/>
        </w:rPr>
        <w:t xml:space="preserve"> </w:t>
      </w:r>
      <w:r>
        <w:t>равносильные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уравнений;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67424" cy="155448"/>
            <wp:effectExtent l="0" t="0" r="0" b="0"/>
            <wp:docPr id="359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94.pn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4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3272C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002020" cy="477520"/>
                <wp:effectExtent l="1270" t="1905" r="0" b="0"/>
                <wp:docPr id="542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477520"/>
                          <a:chOff x="0" y="0"/>
                          <a:chExt cx="9452" cy="752"/>
                        </a:xfrm>
                      </wpg:grpSpPr>
                      <pic:pic xmlns:pic="http://schemas.openxmlformats.org/drawingml/2006/picture">
                        <pic:nvPicPr>
                          <pic:cNvPr id="544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1"/>
                            <a:ext cx="184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6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6"/>
                            <a:ext cx="945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8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452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spacing w:line="244" w:lineRule="exact"/>
                              </w:pPr>
                              <w:r>
                                <w:t>степеней,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дробно-рациональные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иррациональные;</w:t>
                              </w:r>
                            </w:p>
                            <w:p w:rsidR="00C41F04" w:rsidRDefault="00C41F04">
                              <w:pPr>
                                <w:spacing w:line="252" w:lineRule="exact"/>
                                <w:ind w:left="1742"/>
                              </w:pPr>
                              <w:r>
                                <w:t>иета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для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уравнений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степени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выше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второй;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7" o:spid="_x0000_s1104" style="width:472.6pt;height:37.6pt;mso-position-horizontal-relative:char;mso-position-vertical-relative:line" coordsize="9452,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">
                <v:shape id="Picture 110" o:spid="_x0000_s1105" type="#_x0000_t75" style="position:absolute;top:251;width:1846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XbN3GAAAA3AAAAA8AAABkcnMvZG93bnJldi54bWxEj0FrwkAUhO+C/2F5hd7qphKLpK5iWwui&#10;9FCVordH9pnEZt+G3dXEf+8WCh6HmfmGmcw6U4sLOV9ZVvA8SEAQ51ZXXCjYbT+fxiB8QNZYWyYF&#10;V/Iwm/Z7E8y0bfmbLptQiAhhn6GCMoQmk9LnJRn0A9sQR+9oncEQpSukdthGuKnlMElepMGK40KJ&#10;Db2XlP9uzkaBPi3SwwfXq+HP137duvVu/3ZcKPX40M1fQQTqwj38315qBaM0hb8z8QjI6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pds3cYAAADcAAAADwAAAAAAAAAAAAAA&#10;AACfAgAAZHJzL2Rvd25yZXYueG1sUEsFBgAAAAAEAAQA9wAAAJIDAAAAAA==&#10;">
                  <v:imagedata r:id="rId312" o:title=""/>
                </v:shape>
                <v:shape id="Picture 109" o:spid="_x0000_s1106" type="#_x0000_t75" style="position:absolute;top:506;width:9452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9C1rFAAAA3AAAAA8AAABkcnMvZG93bnJldi54bWxEj92KwjAUhO8XfIdwhL1ZNLWoSDWKCIqF&#10;ZcU/8PLQHNtic1KarNa33ywIXg4z8w0zW7SmEndqXGlZwaAfgSDOrC45V3A6rnsTEM4ja6wsk4In&#10;OVjMOx8zTLR98J7uB5+LAGGXoILC+zqR0mUFGXR9WxMH72obgz7IJpe6wUeAm0rGUTSWBksOCwXW&#10;tCooux1+jYI0vWz2P269+z6v3JccZvHGpLFSn912OQXhqfXv8Ku91QpGwzH8nwlHQM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fQtaxQAAANwAAAAPAAAAAAAAAAAAAAAA&#10;AJ8CAABkcnMvZG93bnJldi54bWxQSwUGAAAAAAQABAD3AAAAkQMAAAAA&#10;">
                  <v:imagedata r:id="rId313" o:title=""/>
                </v:shape>
                <v:shape id="Text Box 108" o:spid="_x0000_s1107" type="#_x0000_t202" style="position:absolute;width:9452;height: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1IMM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TUgwwgAAANwAAAAPAAAAAAAAAAAAAAAAAJgCAABkcnMvZG93&#10;bnJldi54bWxQSwUGAAAAAAQABAD1AAAAhwMAAAAA&#10;" filled="f" stroked="f">
                  <v:textbox inset="0,0,0,0">
                    <w:txbxContent>
                      <w:p w:rsidR="00C41F04" w:rsidRDefault="00C41F04">
                        <w:pPr>
                          <w:spacing w:line="244" w:lineRule="exact"/>
                        </w:pPr>
                        <w:r>
                          <w:t>степеней,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дробно-рациональные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иррациональные;</w:t>
                        </w:r>
                      </w:p>
                      <w:p w:rsidR="00C41F04" w:rsidRDefault="00C41F04">
                        <w:pPr>
                          <w:spacing w:line="252" w:lineRule="exact"/>
                          <w:ind w:left="1742"/>
                        </w:pPr>
                        <w:r>
                          <w:t>иета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для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уравнений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степени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выше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второй;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909A0" w:rsidRDefault="00185FB8">
      <w:pPr>
        <w:pStyle w:val="a3"/>
      </w:pPr>
      <w:r>
        <w:t>их</w:t>
      </w:r>
      <w:r>
        <w:rPr>
          <w:spacing w:val="-2"/>
        </w:rPr>
        <w:t xml:space="preserve"> </w:t>
      </w:r>
      <w:r>
        <w:t>доказывать;</w:t>
      </w:r>
    </w:p>
    <w:p w:rsidR="00E909A0" w:rsidRDefault="00185FB8">
      <w:pPr>
        <w:pStyle w:val="a3"/>
        <w:spacing w:after="6"/>
        <w:ind w:right="1637"/>
      </w:pPr>
      <w:r>
        <w:t>владеть разными методами решения уравнений, неравенств и их систем, уметь выбирать метод</w:t>
      </w:r>
      <w:r>
        <w:rPr>
          <w:spacing w:val="-5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 обосновывать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выбор;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5837" cy="155448"/>
            <wp:effectExtent l="0" t="0" r="0" b="0"/>
            <wp:docPr id="361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97.png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583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1" w:line="480" w:lineRule="auto"/>
        <w:ind w:right="5949"/>
      </w:pPr>
      <w:r>
        <w:rPr>
          <w:noProof/>
          <w:lang w:eastAsia="ru-RU"/>
        </w:rPr>
        <w:drawing>
          <wp:anchor distT="0" distB="0" distL="0" distR="0" simplePos="0" relativeHeight="47704166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166109</wp:posOffset>
            </wp:positionV>
            <wp:extent cx="5987923" cy="155448"/>
            <wp:effectExtent l="0" t="0" r="0" b="0"/>
            <wp:wrapNone/>
            <wp:docPr id="363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98.png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9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72CA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42176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487680</wp:posOffset>
                </wp:positionV>
                <wp:extent cx="5947410" cy="477520"/>
                <wp:effectExtent l="0" t="0" r="0" b="0"/>
                <wp:wrapNone/>
                <wp:docPr id="534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410" cy="477520"/>
                          <a:chOff x="1277" y="768"/>
                          <a:chExt cx="9366" cy="752"/>
                        </a:xfrm>
                      </wpg:grpSpPr>
                      <pic:pic xmlns:pic="http://schemas.openxmlformats.org/drawingml/2006/picture">
                        <pic:nvPicPr>
                          <pic:cNvPr id="536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768"/>
                            <a:ext cx="556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020"/>
                            <a:ext cx="364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274"/>
                            <a:ext cx="936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E3B24D4" id="Group 103" o:spid="_x0000_s1026" style="position:absolute;margin-left:63.85pt;margin-top:38.4pt;width:468.3pt;height:37.6pt;z-index:-26274304;mso-position-horizontal-relative:page" coordorigin="1277,768" coordsize="9366,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skN2LXUjAAB1IwAAFAAAAGRycy9tZWRpYS9pbWFnZTMucG5n&#10;iVBORw0KGgoAAAANSUhEUgAABZcAAAAlCAMAAAF+ExfhAAAAAXNSR0IArs4c6QAAAARnQU1BAACx&#10;jwv8YQUAAAL6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">
                <v:shape id="Picture 106" o:spid="_x0000_s1027" type="#_x0000_t75" style="position:absolute;left:1277;top:768;width:5560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">
                  <v:imagedata r:id="rId319" o:title=""/>
                </v:shape>
                <v:shape id="Picture 105" o:spid="_x0000_s1028" type="#_x0000_t75" style="position:absolute;left:1277;top:1020;width:3640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">
                  <v:imagedata r:id="rId320" o:title=""/>
                </v:shape>
                <v:shape id="Picture 104" o:spid="_x0000_s1029" type="#_x0000_t75" style="position:absolute;left:1277;top:1274;width:9366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">
                  <v:imagedata r:id="rId321" o:title=""/>
                </v:shape>
                <w10:wrap anchorx="page"/>
              </v:group>
            </w:pict>
          </mc:Fallback>
        </mc:AlternateContent>
      </w:r>
      <w:r>
        <w:t>включающих в себя иррациональные выражения;</w:t>
      </w:r>
      <w:r>
        <w:rPr>
          <w:spacing w:val="-52"/>
        </w:rPr>
        <w:t xml:space="preserve"> </w:t>
      </w:r>
      <w:r>
        <w:t>графическим</w:t>
      </w:r>
      <w:r>
        <w:rPr>
          <w:spacing w:val="-2"/>
        </w:rPr>
        <w:t xml:space="preserve"> </w:t>
      </w:r>
      <w:r>
        <w:t>методами;</w:t>
      </w:r>
    </w:p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spacing w:before="5"/>
        <w:ind w:left="0"/>
        <w:rPr>
          <w:sz w:val="18"/>
        </w:rPr>
      </w:pPr>
    </w:p>
    <w:p w:rsidR="00E909A0" w:rsidRDefault="00185FB8">
      <w:pPr>
        <w:pStyle w:val="2"/>
        <w:spacing w:before="92" w:line="250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ind w:right="1832"/>
      </w:pPr>
      <w:r>
        <w:rPr>
          <w:noProof/>
          <w:lang w:eastAsia="ru-RU"/>
        </w:rPr>
        <w:drawing>
          <wp:anchor distT="0" distB="0" distL="0" distR="0" simplePos="0" relativeHeight="204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395599</wp:posOffset>
            </wp:positionV>
            <wp:extent cx="6017005" cy="155448"/>
            <wp:effectExtent l="0" t="0" r="0" b="0"/>
            <wp:wrapTopAndBottom/>
            <wp:docPr id="365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202.png"/>
                    <pic:cNvPicPr/>
                  </pic:nvPicPr>
                  <pic:blipFill>
                    <a:blip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00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составлять и решать уравнения, неравенства, их системы при решении задач других учебных</w:t>
      </w:r>
      <w:r>
        <w:rPr>
          <w:spacing w:val="-52"/>
        </w:rPr>
        <w:t xml:space="preserve"> </w:t>
      </w:r>
      <w:r>
        <w:t>предметов;</w:t>
      </w:r>
    </w:p>
    <w:p w:rsidR="00E909A0" w:rsidRDefault="00185FB8">
      <w:pPr>
        <w:pStyle w:val="a3"/>
      </w:pPr>
      <w:r>
        <w:t>неравенств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:rsidR="00E909A0" w:rsidRDefault="00185FB8">
      <w:pPr>
        <w:pStyle w:val="a3"/>
        <w:spacing w:before="79"/>
        <w:ind w:right="1246" w:firstLine="628"/>
      </w:pPr>
      <w:r>
        <w:rPr>
          <w:noProof/>
          <w:lang w:eastAsia="ru-RU"/>
        </w:rPr>
        <w:drawing>
          <wp:anchor distT="0" distB="0" distL="0" distR="0" simplePos="0" relativeHeight="205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444240</wp:posOffset>
            </wp:positionV>
            <wp:extent cx="5691758" cy="155448"/>
            <wp:effectExtent l="0" t="0" r="0" b="0"/>
            <wp:wrapTopAndBottom/>
            <wp:docPr id="367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203.png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75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04268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55620</wp:posOffset>
            </wp:positionV>
            <wp:extent cx="465836" cy="155448"/>
            <wp:effectExtent l="0" t="0" r="0" b="0"/>
            <wp:wrapNone/>
            <wp:docPr id="369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204.png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3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авлять и решать уравнения и неравенства с параметрами при решении задач других учебных</w:t>
      </w:r>
      <w:r>
        <w:rPr>
          <w:spacing w:val="-52"/>
        </w:rPr>
        <w:t xml:space="preserve"> </w:t>
      </w:r>
      <w:r>
        <w:t>предметов;</w:t>
      </w:r>
    </w:p>
    <w:p w:rsidR="00E909A0" w:rsidRDefault="00185FB8">
      <w:pPr>
        <w:pStyle w:val="a3"/>
      </w:pPr>
      <w:r>
        <w:t>прикладную</w:t>
      </w:r>
      <w:r>
        <w:rPr>
          <w:spacing w:val="-5"/>
        </w:rPr>
        <w:t xml:space="preserve"> </w:t>
      </w:r>
      <w:r>
        <w:t>задачу,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результаты.</w:t>
      </w:r>
    </w:p>
    <w:p w:rsidR="00E909A0" w:rsidRDefault="00185FB8">
      <w:pPr>
        <w:pStyle w:val="2"/>
        <w:spacing w:line="251" w:lineRule="exact"/>
      </w:pPr>
      <w:r>
        <w:t>Функции</w:t>
      </w:r>
    </w:p>
    <w:p w:rsidR="00E909A0" w:rsidRDefault="00185FB8">
      <w:pPr>
        <w:pStyle w:val="a3"/>
        <w:ind w:right="1112" w:firstLine="228"/>
      </w:pPr>
      <w:r>
        <w:rPr>
          <w:noProof/>
          <w:lang w:eastAsia="ru-RU"/>
        </w:rPr>
        <w:drawing>
          <wp:anchor distT="0" distB="0" distL="0" distR="0" simplePos="0" relativeHeight="47704320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5455</wp:posOffset>
            </wp:positionV>
            <wp:extent cx="217170" cy="155448"/>
            <wp:effectExtent l="0" t="0" r="0" b="0"/>
            <wp:wrapNone/>
            <wp:docPr id="37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5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Свободно оперировать понятиями: зависимость, функциональная зависимость, зависимая и</w:t>
      </w:r>
      <w:r>
        <w:rPr>
          <w:spacing w:val="1"/>
        </w:rPr>
        <w:t xml:space="preserve"> </w:t>
      </w:r>
      <w:r>
        <w:t>независимая переменные, функция, способы задания функции, аргумент и значение функции,</w:t>
      </w:r>
      <w:r>
        <w:rPr>
          <w:spacing w:val="1"/>
        </w:rPr>
        <w:t xml:space="preserve"> </w:t>
      </w:r>
      <w:r>
        <w:t>область определения и множество значения функции, нули функции, промежутки знакопостоянства,</w:t>
      </w:r>
      <w:r>
        <w:rPr>
          <w:spacing w:val="-52"/>
        </w:rPr>
        <w:t xml:space="preserve"> </w:t>
      </w:r>
      <w:r>
        <w:t>монотонность функции, наибольшее и наименьшее значения, чѐтность/нечѐтность функции,</w:t>
      </w:r>
      <w:r>
        <w:rPr>
          <w:spacing w:val="1"/>
        </w:rPr>
        <w:t xml:space="preserve"> </w:t>
      </w:r>
      <w:r>
        <w:t>периодичность функции, график функции, вертикальная, горизонтальная, наклонная асимптоты;</w:t>
      </w:r>
      <w:r>
        <w:rPr>
          <w:spacing w:val="1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зависимости, не являющейся</w:t>
      </w:r>
      <w:r>
        <w:rPr>
          <w:spacing w:val="-4"/>
        </w:rPr>
        <w:t xml:space="preserve"> </w:t>
      </w:r>
      <w:r>
        <w:t>функцией,</w:t>
      </w:r>
    </w:p>
    <w:p w:rsidR="00E909A0" w:rsidRDefault="00185FB8">
      <w:pPr>
        <w:pStyle w:val="a3"/>
        <w:spacing w:before="19"/>
        <w:ind w:right="1538" w:firstLine="2794"/>
      </w:pPr>
      <w:r>
        <w:rPr>
          <w:noProof/>
          <w:lang w:eastAsia="ru-RU"/>
        </w:rPr>
        <w:drawing>
          <wp:anchor distT="0" distB="0" distL="0" distR="0" simplePos="0" relativeHeight="47704371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17520</wp:posOffset>
            </wp:positionV>
            <wp:extent cx="1839976" cy="155448"/>
            <wp:effectExtent l="0" t="0" r="0" b="0"/>
            <wp:wrapNone/>
            <wp:docPr id="373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205.png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97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линейной, квадратичной, дробно-линейной, степенной при разных</w:t>
      </w:r>
      <w:r>
        <w:rPr>
          <w:spacing w:val="-52"/>
        </w:rPr>
        <w:t xml:space="preserve"> </w:t>
      </w:r>
      <w:r>
        <w:t>значениях</w:t>
      </w:r>
      <w:r>
        <w:rPr>
          <w:spacing w:val="-1"/>
        </w:rPr>
        <w:t xml:space="preserve"> </w:t>
      </w:r>
      <w:r>
        <w:t xml:space="preserve">показателя степени, </w:t>
      </w:r>
      <w:r>
        <w:rPr>
          <w:i/>
        </w:rPr>
        <w:t xml:space="preserve">y </w:t>
      </w:r>
      <w:r>
        <w:t xml:space="preserve">=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;</w:t>
      </w:r>
    </w:p>
    <w:p w:rsidR="00E909A0" w:rsidRDefault="00E909A0">
      <w:pPr>
        <w:pStyle w:val="a3"/>
        <w:spacing w:before="11"/>
        <w:ind w:left="0"/>
        <w:rPr>
          <w:sz w:val="21"/>
        </w:rPr>
      </w:pPr>
    </w:p>
    <w:p w:rsidR="00E909A0" w:rsidRDefault="00185FB8">
      <w:pPr>
        <w:pStyle w:val="a3"/>
        <w:spacing w:after="8"/>
        <w:rPr>
          <w:i/>
        </w:rPr>
      </w:pPr>
      <w:r>
        <w:t>использовать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3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x</w:t>
      </w:r>
      <w:r>
        <w:t>+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графиков</w:t>
      </w:r>
      <w:r>
        <w:rPr>
          <w:spacing w:val="-2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af;</w:t>
      </w:r>
    </w:p>
    <w:p w:rsidR="00E909A0" w:rsidRDefault="003272C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678805" cy="340360"/>
                <wp:effectExtent l="1270" t="1905" r="0" b="635"/>
                <wp:docPr id="526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8805" cy="340360"/>
                          <a:chOff x="0" y="0"/>
                          <a:chExt cx="8943" cy="536"/>
                        </a:xfrm>
                      </wpg:grpSpPr>
                      <pic:pic xmlns:pic="http://schemas.openxmlformats.org/drawingml/2006/picture">
                        <pic:nvPicPr>
                          <pic:cNvPr id="528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0"/>
                            <a:ext cx="894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2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943" cy="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spacing w:line="244" w:lineRule="exact"/>
                                <w:ind w:right="1352"/>
                                <w:jc w:val="right"/>
                              </w:pPr>
                              <w:r>
                                <w:t>т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параметров;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9" o:spid="_x0000_s1108" style="width:447.15pt;height:26.8pt;mso-position-horizontal-relative:char;mso-position-vertical-relative:line" coordsize="8943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">
                <v:shape id="Picture 102" o:spid="_x0000_s1109" type="#_x0000_t75" style="position:absolute;width:6399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THS7FAAAA3AAAAA8AAABkcnMvZG93bnJldi54bWxET01rwjAYvg/8D+EdeBmaWplKZxQRCtth&#10;iB+H7fbavGvKmjelyWq2X78cBjs+PN/rbbStGKj3jWMFs2kGgrhyuuFaweVcTlYgfEDW2DomBd/k&#10;YbsZ3a2x0O7GRxpOoRYphH2BCkwIXSGlrwxZ9FPXESfuw/UWQ4J9LXWPtxRuW5ln2UJabDg1GOxo&#10;b6j6PH1ZBcvDrHw1D/PrWxlfunneHOLP+6DU+D7unkAEiuFf/Od+1goe87Q2nUlHQG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0x0uxQAAANwAAAAPAAAAAAAAAAAAAAAA&#10;AJ8CAABkcnMvZG93bnJldi54bWxQSwUGAAAAAAQABAD3AAAAkQMAAAAA&#10;">
                  <v:imagedata r:id="rId328" o:title=""/>
                </v:shape>
                <v:shape id="Picture 101" o:spid="_x0000_s1110" type="#_x0000_t75" style="position:absolute;top:290;width:8943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kzZPBAAAA3AAAAA8AAABkcnMvZG93bnJldi54bWxET91qwjAUvh/sHcIZeDfTVRxajTKUiThv&#10;bH2AY3Nsis1JabJa395cDHb58f0v14NtRE+drx0r+BgnIIhLp2uuFJyL7/cZCB+QNTaOScGDPKxX&#10;ry9LzLS784n6PFQihrDPUIEJoc2k9KUhi37sWuLIXV1nMUTYVVJ3eI/htpFpknxKizXHBoMtbQyV&#10;t/zXKjjMU7M9/BS8e+BQXNKjuWJvlBq9DV8LEIGG8C/+c++1gukkzo9n4hGQq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UkzZPBAAAA3AAAAA8AAAAAAAAAAAAAAAAAnwIA&#10;AGRycy9kb3ducmV2LnhtbFBLBQYAAAAABAAEAPcAAACNAwAAAAA=&#10;">
                  <v:imagedata r:id="rId329" o:title=""/>
                </v:shape>
                <v:shape id="Text Box 100" o:spid="_x0000_s1111" type="#_x0000_t202" style="position:absolute;width:8943;height: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Mp8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zfA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6MMp8YAAADcAAAADwAAAAAAAAAAAAAAAACYAgAAZHJz&#10;L2Rvd25yZXYueG1sUEsFBgAAAAAEAAQA9QAAAIsDAAAAAA==&#10;" filled="f" stroked="f">
                  <v:textbox inset="0,0,0,0">
                    <w:txbxContent>
                      <w:p w:rsidR="00C41F04" w:rsidRDefault="00C41F04">
                        <w:pPr>
                          <w:spacing w:line="244" w:lineRule="exact"/>
                          <w:ind w:right="1352"/>
                          <w:jc w:val="right"/>
                        </w:pPr>
                        <w:r>
                          <w:t>т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параметров;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909A0" w:rsidRDefault="00185FB8">
      <w:pPr>
        <w:pStyle w:val="a3"/>
        <w:spacing w:line="242" w:lineRule="auto"/>
        <w:ind w:right="2190"/>
      </w:pPr>
      <w:r>
        <w:t>монотонно возрастающая (убывающая) последовательность, предел последовательности,</w:t>
      </w:r>
      <w:r>
        <w:rPr>
          <w:spacing w:val="-52"/>
        </w:rPr>
        <w:t xml:space="preserve"> </w:t>
      </w:r>
      <w:r>
        <w:t>арифметическая</w:t>
      </w:r>
      <w:r>
        <w:rPr>
          <w:spacing w:val="-1"/>
        </w:rPr>
        <w:t xml:space="preserve"> </w:t>
      </w:r>
      <w:r>
        <w:t>прогрессия, геометрическая прогрессия,</w:t>
      </w:r>
    </w:p>
    <w:p w:rsidR="00E909A0" w:rsidRDefault="00E909A0">
      <w:pPr>
        <w:pStyle w:val="a3"/>
        <w:spacing w:before="7"/>
        <w:ind w:left="0"/>
        <w:rPr>
          <w:sz w:val="20"/>
        </w:rPr>
      </w:pPr>
    </w:p>
    <w:p w:rsidR="00E909A0" w:rsidRDefault="00185FB8">
      <w:pPr>
        <w:pStyle w:val="a3"/>
        <w:spacing w:line="477" w:lineRule="auto"/>
        <w:ind w:right="3347"/>
      </w:pPr>
      <w:r>
        <w:rPr>
          <w:noProof/>
          <w:lang w:eastAsia="ru-RU"/>
        </w:rPr>
        <w:drawing>
          <wp:anchor distT="0" distB="0" distL="0" distR="0" simplePos="0" relativeHeight="47704422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165474</wp:posOffset>
            </wp:positionV>
            <wp:extent cx="5872226" cy="155448"/>
            <wp:effectExtent l="0" t="0" r="0" b="0"/>
            <wp:wrapNone/>
            <wp:docPr id="375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208.png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222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04473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516248</wp:posOffset>
            </wp:positionV>
            <wp:extent cx="3659886" cy="155447"/>
            <wp:effectExtent l="0" t="0" r="0" b="0"/>
            <wp:wrapNone/>
            <wp:docPr id="377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209.png"/>
                    <pic:cNvPicPr/>
                  </pic:nvPicPr>
                  <pic:blipFill>
                    <a:blip r:embed="rId3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9886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характеристическое свойство арифметической (геометрической) прогрессии;</w:t>
      </w:r>
      <w:r>
        <w:rPr>
          <w:spacing w:val="-52"/>
        </w:rPr>
        <w:t xml:space="preserve"> </w:t>
      </w:r>
      <w:r>
        <w:t>неравенств,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 делимость;</w:t>
      </w:r>
    </w:p>
    <w:p w:rsidR="00E909A0" w:rsidRDefault="00E909A0">
      <w:pPr>
        <w:spacing w:line="477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left="962" w:right="1203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7704883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46095</wp:posOffset>
            </wp:positionV>
            <wp:extent cx="811326" cy="155448"/>
            <wp:effectExtent l="0" t="0" r="0" b="0"/>
            <wp:wrapNone/>
            <wp:docPr id="379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210.png"/>
                    <pic:cNvPicPr/>
                  </pic:nvPicPr>
                  <pic:blipFill>
                    <a:blip r:embed="rId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32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мбинированные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арифметическую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геометрическую</w:t>
      </w:r>
      <w:r>
        <w:rPr>
          <w:spacing w:val="-3"/>
        </w:rPr>
        <w:t xml:space="preserve"> </w:t>
      </w:r>
      <w:r>
        <w:t>прогрессии.</w:t>
      </w:r>
    </w:p>
    <w:p w:rsidR="00E909A0" w:rsidRDefault="00E909A0">
      <w:pPr>
        <w:pStyle w:val="a3"/>
        <w:spacing w:before="1"/>
        <w:ind w:left="0"/>
      </w:pPr>
    </w:p>
    <w:p w:rsidR="00E909A0" w:rsidRDefault="00185FB8">
      <w:pPr>
        <w:spacing w:after="8"/>
        <w:ind w:left="977" w:right="1874"/>
      </w:pPr>
      <w:r>
        <w:rPr>
          <w:b/>
        </w:rPr>
        <w:t xml:space="preserve">В повседневной жизни и при изучении других предметов: </w:t>
      </w:r>
      <w:r>
        <w:t>конструировать и исследовать</w:t>
      </w:r>
      <w:r>
        <w:rPr>
          <w:spacing w:val="1"/>
        </w:rPr>
        <w:t xml:space="preserve"> </w:t>
      </w:r>
      <w:r>
        <w:t>функции, соответствующие реальным процессам и явлениям, интерпретировать полученные</w:t>
      </w:r>
      <w:r>
        <w:rPr>
          <w:spacing w:val="-5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спецификой исследуемого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явления;</w:t>
      </w:r>
    </w:p>
    <w:p w:rsidR="00E909A0" w:rsidRDefault="003272C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478145" cy="340360"/>
                <wp:effectExtent l="1270" t="1905" r="0" b="635"/>
                <wp:docPr id="520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8145" cy="340360"/>
                          <a:chOff x="0" y="0"/>
                          <a:chExt cx="8627" cy="536"/>
                        </a:xfrm>
                      </wpg:grpSpPr>
                      <pic:pic xmlns:pic="http://schemas.openxmlformats.org/drawingml/2006/picture">
                        <pic:nvPicPr>
                          <pic:cNvPr id="522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0"/>
                            <a:ext cx="862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B87EA77" id="Group 96" o:spid="_x0000_s1026" style="width:431.35pt;height:26.8pt;mso-position-horizontal-relative:char;mso-position-vertical-relative:line" coordsize="8627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">
                <v:shape id="Picture 98" o:spid="_x0000_s1027" type="#_x0000_t75" style="position:absolute;width:8539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">
                  <v:imagedata r:id="rId335" o:title=""/>
                </v:shape>
                <v:shape id="Picture 97" o:spid="_x0000_s1028" type="#_x0000_t75" style="position:absolute;top:290;width:862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">
                  <v:imagedata r:id="rId336" o:title=""/>
                </v:shape>
                <w10:anchorlock/>
              </v:group>
            </w:pict>
          </mc:Fallback>
        </mc:AlternateContent>
      </w:r>
    </w:p>
    <w:p w:rsidR="00E909A0" w:rsidRDefault="00185FB8">
      <w:pPr>
        <w:pStyle w:val="a3"/>
        <w:spacing w:line="241" w:lineRule="exact"/>
      </w:pPr>
      <w:r>
        <w:t>интерпретировать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спецификой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after="5"/>
      </w:pPr>
      <w:r>
        <w:t>Статистика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44056" cy="155448"/>
            <wp:effectExtent l="0" t="0" r="0" b="0"/>
            <wp:docPr id="381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213.png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40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ind w:right="1104"/>
      </w:pPr>
      <w:r>
        <w:rPr>
          <w:noProof/>
          <w:lang w:eastAsia="ru-RU"/>
        </w:rPr>
        <w:drawing>
          <wp:anchor distT="0" distB="0" distL="0" distR="0" simplePos="0" relativeHeight="216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354832</wp:posOffset>
            </wp:positionV>
            <wp:extent cx="5772657" cy="155448"/>
            <wp:effectExtent l="0" t="0" r="0" b="0"/>
            <wp:wrapTopAndBottom/>
            <wp:docPr id="383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214.png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65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арифметическое, медиана, наибольшее и наименьшее значения выборки, размах выборки, дисперсия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стандартное отклонение, случайная изменчивость;</w:t>
      </w:r>
    </w:p>
    <w:p w:rsidR="00E909A0" w:rsidRDefault="00185FB8">
      <w:pPr>
        <w:pStyle w:val="a3"/>
      </w:pPr>
      <w:r>
        <w:t>целям</w:t>
      </w:r>
      <w:r>
        <w:rPr>
          <w:spacing w:val="-2"/>
        </w:rPr>
        <w:t xml:space="preserve"> </w:t>
      </w:r>
      <w:r>
        <w:t>анализа;</w:t>
      </w:r>
    </w:p>
    <w:p w:rsidR="00E909A0" w:rsidRDefault="00E909A0">
      <w:pPr>
        <w:pStyle w:val="a3"/>
        <w:spacing w:before="11"/>
        <w:ind w:left="0"/>
        <w:rPr>
          <w:sz w:val="18"/>
        </w:rPr>
      </w:pPr>
    </w:p>
    <w:p w:rsidR="00E909A0" w:rsidRDefault="003272CA">
      <w:pPr>
        <w:pStyle w:val="a3"/>
        <w:spacing w:before="91" w:line="252" w:lineRule="exact"/>
        <w:ind w:left="4844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4934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-125730</wp:posOffset>
                </wp:positionV>
                <wp:extent cx="3035300" cy="344805"/>
                <wp:effectExtent l="0" t="0" r="0" b="0"/>
                <wp:wrapNone/>
                <wp:docPr id="514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5300" cy="344805"/>
                          <a:chOff x="1277" y="-198"/>
                          <a:chExt cx="4780" cy="543"/>
                        </a:xfrm>
                      </wpg:grpSpPr>
                      <pic:pic xmlns:pic="http://schemas.openxmlformats.org/drawingml/2006/picture">
                        <pic:nvPicPr>
                          <pic:cNvPr id="516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-198"/>
                            <a:ext cx="478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99"/>
                            <a:ext cx="397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4433250" id="Group 93" o:spid="_x0000_s1026" style="position:absolute;margin-left:63.85pt;margin-top:-9.9pt;width:239pt;height:27.15pt;z-index:-26267136;mso-position-horizontal-relative:page" coordorigin="1277,-198" coordsize="4780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">
                <v:shape id="Picture 95" o:spid="_x0000_s1027" type="#_x0000_t75" style="position:absolute;left:1277;top:-198;width:4780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">
                  <v:imagedata r:id="rId341" o:title=""/>
                </v:shape>
                <v:shape id="Picture 94" o:spid="_x0000_s1028" type="#_x0000_t75" style="position:absolute;left:1277;top:99;width:397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">
                  <v:imagedata r:id="rId342" o:title=""/>
                </v:shape>
                <w10:wrap anchorx="page"/>
              </v:group>
            </w:pict>
          </mc:Fallback>
        </mc:AlternateContent>
      </w:r>
      <w:r w:rsidR="00185FB8">
        <w:t>ториал</w:t>
      </w:r>
      <w:r w:rsidR="00185FB8">
        <w:rPr>
          <w:spacing w:val="-2"/>
        </w:rPr>
        <w:t xml:space="preserve"> </w:t>
      </w:r>
      <w:r w:rsidR="00185FB8">
        <w:t>числа,</w:t>
      </w:r>
      <w:r w:rsidR="00185FB8">
        <w:rPr>
          <w:spacing w:val="-2"/>
        </w:rPr>
        <w:t xml:space="preserve"> </w:t>
      </w:r>
      <w:r w:rsidR="00185FB8">
        <w:t>перестановки,</w:t>
      </w:r>
      <w:r w:rsidR="00185FB8">
        <w:rPr>
          <w:spacing w:val="-2"/>
        </w:rPr>
        <w:t xml:space="preserve"> </w:t>
      </w:r>
      <w:r w:rsidR="00185FB8">
        <w:t>сочетания</w:t>
      </w:r>
      <w:r w:rsidR="00185FB8">
        <w:rPr>
          <w:spacing w:val="-3"/>
        </w:rPr>
        <w:t xml:space="preserve"> </w:t>
      </w:r>
      <w:r w:rsidR="00185FB8">
        <w:t>и</w:t>
      </w:r>
      <w:r w:rsidR="00185FB8">
        <w:rPr>
          <w:spacing w:val="-2"/>
        </w:rPr>
        <w:t xml:space="preserve"> </w:t>
      </w:r>
      <w:r w:rsidR="00185FB8">
        <w:t>размещения,</w:t>
      </w:r>
    </w:p>
    <w:p w:rsidR="00E909A0" w:rsidRDefault="00185FB8">
      <w:pPr>
        <w:pStyle w:val="a3"/>
        <w:spacing w:line="252" w:lineRule="exact"/>
      </w:pPr>
      <w:r>
        <w:rPr>
          <w:noProof/>
          <w:lang w:eastAsia="ru-RU"/>
        </w:rPr>
        <w:drawing>
          <wp:anchor distT="0" distB="0" distL="0" distR="0" simplePos="0" relativeHeight="217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189194</wp:posOffset>
            </wp:positionV>
            <wp:extent cx="6045580" cy="155448"/>
            <wp:effectExtent l="0" t="0" r="0" b="0"/>
            <wp:wrapTopAndBottom/>
            <wp:docPr id="385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217.png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558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треугольник</w:t>
      </w:r>
      <w:r>
        <w:rPr>
          <w:spacing w:val="-2"/>
        </w:rPr>
        <w:t xml:space="preserve"> </w:t>
      </w:r>
      <w:r>
        <w:t>Паскаля;</w:t>
      </w:r>
    </w:p>
    <w:p w:rsidR="00E909A0" w:rsidRDefault="00185FB8">
      <w:pPr>
        <w:pStyle w:val="a3"/>
        <w:spacing w:line="230" w:lineRule="exact"/>
      </w:pPr>
      <w:r>
        <w:t>случайное</w:t>
      </w:r>
      <w:r>
        <w:rPr>
          <w:spacing w:val="-2"/>
        </w:rPr>
        <w:t xml:space="preserve"> </w:t>
      </w:r>
      <w:r>
        <w:t>событие</w:t>
      </w:r>
      <w:r>
        <w:rPr>
          <w:spacing w:val="-2"/>
        </w:rPr>
        <w:t xml:space="preserve"> </w:t>
      </w:r>
      <w:r>
        <w:t>(исход),</w:t>
      </w:r>
      <w:r>
        <w:rPr>
          <w:spacing w:val="-2"/>
        </w:rPr>
        <w:t xml:space="preserve"> </w:t>
      </w:r>
      <w:r>
        <w:t>классическое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вероятности</w:t>
      </w:r>
      <w:r>
        <w:rPr>
          <w:spacing w:val="-2"/>
        </w:rPr>
        <w:t xml:space="preserve"> </w:t>
      </w:r>
      <w:r>
        <w:t>случайного</w:t>
      </w:r>
      <w:r>
        <w:rPr>
          <w:spacing w:val="-2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операции</w:t>
      </w:r>
    </w:p>
    <w:p w:rsidR="00E909A0" w:rsidRDefault="00185FB8">
      <w:pPr>
        <w:pStyle w:val="a3"/>
        <w:spacing w:line="252" w:lineRule="exact"/>
      </w:pPr>
      <w:r>
        <w:rPr>
          <w:noProof/>
          <w:lang w:eastAsia="ru-RU"/>
        </w:rPr>
        <w:drawing>
          <wp:anchor distT="0" distB="0" distL="0" distR="0" simplePos="0" relativeHeight="218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194120</wp:posOffset>
            </wp:positionV>
            <wp:extent cx="6045580" cy="155448"/>
            <wp:effectExtent l="0" t="0" r="0" b="0"/>
            <wp:wrapTopAndBottom/>
            <wp:docPr id="387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217.png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558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над</w:t>
      </w:r>
      <w:r>
        <w:rPr>
          <w:spacing w:val="-4"/>
        </w:rPr>
        <w:t xml:space="preserve"> </w:t>
      </w:r>
      <w:r>
        <w:t>случайными</w:t>
      </w:r>
      <w:r>
        <w:rPr>
          <w:spacing w:val="-5"/>
        </w:rPr>
        <w:t xml:space="preserve"> </w:t>
      </w:r>
      <w:r>
        <w:t>событиями,</w:t>
      </w:r>
      <w:r>
        <w:rPr>
          <w:spacing w:val="-3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комбинаторные</w:t>
      </w:r>
      <w:r>
        <w:rPr>
          <w:spacing w:val="-4"/>
        </w:rPr>
        <w:t xml:space="preserve"> </w:t>
      </w:r>
      <w:r>
        <w:t>формулы;</w:t>
      </w:r>
    </w:p>
    <w:p w:rsidR="00E909A0" w:rsidRDefault="00185FB8">
      <w:pPr>
        <w:pStyle w:val="a3"/>
        <w:spacing w:after="22"/>
        <w:ind w:right="1289"/>
      </w:pPr>
      <w:r>
        <w:t>случайное событие (исход), классическое определение вероятности случайного события, операции</w:t>
      </w:r>
      <w:r>
        <w:rPr>
          <w:spacing w:val="-5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случайными</w:t>
      </w:r>
      <w:r>
        <w:rPr>
          <w:spacing w:val="-1"/>
        </w:rPr>
        <w:t xml:space="preserve"> </w:t>
      </w:r>
      <w:r>
        <w:t>событиями, основные</w:t>
      </w:r>
      <w:r>
        <w:rPr>
          <w:spacing w:val="-4"/>
        </w:rPr>
        <w:t xml:space="preserve"> </w:t>
      </w:r>
      <w:r>
        <w:t>комбинаторные формулы;</w:t>
      </w:r>
    </w:p>
    <w:p w:rsidR="00E909A0" w:rsidRDefault="003272C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290185" cy="530860"/>
                <wp:effectExtent l="1270" t="0" r="4445" b="3810"/>
                <wp:docPr id="12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0185" cy="530860"/>
                          <a:chOff x="0" y="0"/>
                          <a:chExt cx="8331" cy="836"/>
                        </a:xfrm>
                      </wpg:grpSpPr>
                      <pic:pic xmlns:pic="http://schemas.openxmlformats.org/drawingml/2006/picture">
                        <pic:nvPicPr>
                          <pic:cNvPr id="122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5"/>
                            <a:ext cx="752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90"/>
                            <a:ext cx="563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331" cy="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C41F04" w:rsidRDefault="00C41F04">
                              <w:pPr>
                                <w:spacing w:before="6"/>
                                <w:rPr>
                                  <w:sz w:val="26"/>
                                </w:rPr>
                              </w:pPr>
                            </w:p>
                            <w:p w:rsidR="00C41F04" w:rsidRDefault="00C41F04">
                              <w:pPr>
                                <w:spacing w:before="1"/>
                                <w:ind w:right="383"/>
                                <w:jc w:val="right"/>
                              </w:pPr>
                              <w:r>
                                <w:t>использованием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формул.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8" o:spid="_x0000_s1112" style="width:416.55pt;height:41.8pt;mso-position-horizontal-relative:char;mso-position-vertical-relative:line" coordsize="8331,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B+vB9LxRUAAMUVAAAUAAAAZHJzL21lZGlhL2ltYWdl&#10;My5wbmeJUE5HDQoaCgAAAA1JSERSAAADXQAAACUIAwAAAfk7Q8oAAAABc1JHQgCuzhzpAAAABGdB&#10;TUEAALGPC/xhBQAAAuV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">
                <v:shape id="Picture 92" o:spid="_x0000_s1113" type="#_x0000_t75" style="position:absolute;width:833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uAI3DAAAA3AAAAA8AAABkcnMvZG93bnJldi54bWxET99rwjAQfhf2P4Qb7E3TFpzSGWWsCGMU&#10;hlWQvR3N2RabS0mi7f77ZTDY2318P2+zm0wv7uR8Z1lBukhAENdWd9woOB338zUIH5A19pZJwTd5&#10;2G0fZhvMtR35QPcqNCKGsM9RQRvCkEvp65YM+oUdiCN3sc5giNA1UjscY7jpZZYkz9Jgx7GhxYHe&#10;Wqqv1c0oKD8r/VUu9fm0/KiHolinuHK9Uk+P0+sLiEBT+Bf/ud91nJ9l8PtMvEB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q4AjcMAAADcAAAADwAAAAAAAAAAAAAAAACf&#10;AgAAZHJzL2Rvd25yZXYueG1sUEsFBgAAAAAEAAQA9wAAAI8DAAAAAA==&#10;">
                  <v:imagedata r:id="rId347" o:title=""/>
                </v:shape>
                <v:shape id="Picture 91" o:spid="_x0000_s1114" type="#_x0000_t75" style="position:absolute;top:295;width:7526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dc6bBAAAA3AAAAA8AAABkcnMvZG93bnJldi54bWxET0uLwjAQvi/sfwiz4G1NFXWXrqmoKAie&#10;7HrxNjTTB20mpYm1/nsjCN7m43vOcjWYRvTUucqygsk4AkGcWV1xoeD8v//+BeE8ssbGMim4k4NV&#10;8vmxxFjbG5+oT30hQgi7GBWU3rexlC4ryaAb25Y4cLntDPoAu0LqDm8h3DRyGkULabDi0FBiS9uS&#10;sjq9GgVFavY77H82RzdBe1jkl7yezZUafQ3rPxCeBv8Wv9wHHeZPZ/B8Jlwgk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bdc6bBAAAA3AAAAA8AAAAAAAAAAAAAAAAAnwIA&#10;AGRycy9kb3ducmV2LnhtbFBLBQYAAAAABAAEAPcAAACNAwAAAAA=&#10;">
                  <v:imagedata r:id="rId348" o:title=""/>
                </v:shape>
                <v:shape id="Picture 90" o:spid="_x0000_s1115" type="#_x0000_t75" style="position:absolute;top:590;width:5636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N+iLAAAAA3AAAAA8AAABkcnMvZG93bnJldi54bWxET0trwkAQvgv+h2WEXkR39RBKdBWRCm09&#10;1cd9yE6ywexsyG6T9N93hUJv8/E9Z7sfXSN66kLtWcNqqUAQF97UXGm4XU+LVxAhIhtsPJOGHwqw&#10;300nW8yNH/iL+kusRArhkKMGG2ObSxkKSw7D0rfEiSt95zAm2FXSdDikcNfItVKZdFhzarDY0tFS&#10;8bh8Ow0nZdUwL1cfb2V/dxmf2XzeWOuX2XjYgIg0xn/xn/vdpPnrDJ7PpAvk7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A36IsAAAADcAAAADwAAAAAAAAAAAAAAAACfAgAA&#10;ZHJzL2Rvd25yZXYueG1sUEsFBgAAAAAEAAQA9wAAAIwDAAAAAA==&#10;">
                  <v:imagedata r:id="rId349" o:title=""/>
                </v:shape>
                <v:shape id="Text Box 89" o:spid="_x0000_s1116" type="#_x0000_t202" style="position:absolute;width:8331;height: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Qx8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M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WUMfEAAAA3AAAAA8AAAAAAAAAAAAAAAAAmAIAAGRycy9k&#10;b3ducmV2LnhtbFBLBQYAAAAABAAEAPUAAACJAwAAAAA=&#10;" filled="f" stroked="f">
                  <v:textbox inset="0,0,0,0">
                    <w:txbxContent>
                      <w:p w:rsidR="00C41F04" w:rsidRDefault="00C41F04">
                        <w:pPr>
                          <w:rPr>
                            <w:sz w:val="24"/>
                          </w:rPr>
                        </w:pPr>
                      </w:p>
                      <w:p w:rsidR="00C41F04" w:rsidRDefault="00C41F04">
                        <w:pPr>
                          <w:spacing w:before="6"/>
                          <w:rPr>
                            <w:sz w:val="26"/>
                          </w:rPr>
                        </w:pPr>
                      </w:p>
                      <w:p w:rsidR="00C41F04" w:rsidRDefault="00C41F04">
                        <w:pPr>
                          <w:spacing w:before="1"/>
                          <w:ind w:right="383"/>
                          <w:jc w:val="right"/>
                        </w:pPr>
                        <w:r>
                          <w:t>использованием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формул.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909A0" w:rsidRDefault="00E909A0">
      <w:pPr>
        <w:pStyle w:val="a3"/>
        <w:spacing w:before="6"/>
        <w:ind w:left="0"/>
        <w:rPr>
          <w:sz w:val="13"/>
        </w:rPr>
      </w:pPr>
    </w:p>
    <w:p w:rsidR="00E909A0" w:rsidRDefault="00185FB8">
      <w:pPr>
        <w:pStyle w:val="2"/>
        <w:spacing w:before="91" w:after="6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77203" cy="155448"/>
            <wp:effectExtent l="0" t="0" r="0" b="0"/>
            <wp:docPr id="389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221.png"/>
                    <pic:cNvPicPr/>
                  </pic:nvPicPr>
                  <pic:blipFill>
                    <a:blip r:embed="rId3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720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line="251" w:lineRule="exact"/>
      </w:pPr>
      <w:r>
        <w:t>и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исследования;</w:t>
      </w:r>
    </w:p>
    <w:p w:rsidR="00E909A0" w:rsidRDefault="00185FB8">
      <w:pPr>
        <w:pStyle w:val="a3"/>
        <w:spacing w:before="47"/>
        <w:ind w:left="7182"/>
      </w:pPr>
      <w:r>
        <w:rPr>
          <w:noProof/>
          <w:lang w:eastAsia="ru-RU"/>
        </w:rPr>
        <w:drawing>
          <wp:anchor distT="0" distB="0" distL="0" distR="0" simplePos="0" relativeHeight="47704985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35299</wp:posOffset>
            </wp:positionV>
            <wp:extent cx="4005072" cy="155448"/>
            <wp:effectExtent l="0" t="0" r="0" b="0"/>
            <wp:wrapNone/>
            <wp:docPr id="391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222.png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507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борок,</w:t>
      </w:r>
      <w:r>
        <w:rPr>
          <w:spacing w:val="-1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</w:p>
    <w:p w:rsidR="00E909A0" w:rsidRDefault="00185FB8">
      <w:pPr>
        <w:pStyle w:val="a3"/>
        <w:ind w:right="1755"/>
      </w:pPr>
      <w:r>
        <w:rPr>
          <w:noProof/>
          <w:lang w:eastAsia="ru-RU"/>
        </w:rPr>
        <w:drawing>
          <wp:anchor distT="0" distB="0" distL="0" distR="0" simplePos="0" relativeHeight="220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355974</wp:posOffset>
            </wp:positionV>
            <wp:extent cx="4846319" cy="155448"/>
            <wp:effectExtent l="0" t="0" r="0" b="0"/>
            <wp:wrapTopAndBottom/>
            <wp:docPr id="393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223.png"/>
                    <pic:cNvPicPr/>
                  </pic:nvPicPr>
                  <pic:blipFill>
                    <a:blip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631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решения прикладной задачи, изучения реального явления, решения задачи из других учебных</w:t>
      </w:r>
      <w:r>
        <w:rPr>
          <w:spacing w:val="-52"/>
        </w:rPr>
        <w:t xml:space="preserve"> </w:t>
      </w:r>
      <w:r>
        <w:t>предметов;</w:t>
      </w:r>
    </w:p>
    <w:p w:rsidR="00E909A0" w:rsidRDefault="00E909A0">
      <w:pPr>
        <w:pStyle w:val="a3"/>
        <w:ind w:left="0"/>
        <w:rPr>
          <w:sz w:val="12"/>
        </w:rPr>
      </w:pPr>
    </w:p>
    <w:p w:rsidR="00E909A0" w:rsidRDefault="00E909A0">
      <w:pPr>
        <w:rPr>
          <w:sz w:val="12"/>
        </w:r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91"/>
      </w:pPr>
      <w:r>
        <w:rPr>
          <w:noProof/>
          <w:lang w:eastAsia="ru-RU"/>
        </w:rPr>
        <w:lastRenderedPageBreak/>
        <w:drawing>
          <wp:anchor distT="0" distB="0" distL="0" distR="0" simplePos="0" relativeHeight="47705036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220212</wp:posOffset>
            </wp:positionV>
            <wp:extent cx="2277110" cy="155448"/>
            <wp:effectExtent l="0" t="0" r="0" b="0"/>
            <wp:wrapNone/>
            <wp:docPr id="395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224.png"/>
                    <pic:cNvPicPr/>
                  </pic:nvPicPr>
                  <pic:blipFill>
                    <a:blip r:embed="rId3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711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E909A0" w:rsidRDefault="00E909A0">
      <w:pPr>
        <w:pStyle w:val="a3"/>
        <w:spacing w:before="7"/>
        <w:ind w:left="0"/>
        <w:rPr>
          <w:b/>
          <w:sz w:val="21"/>
        </w:rPr>
      </w:pPr>
    </w:p>
    <w:p w:rsidR="00E909A0" w:rsidRDefault="00185FB8">
      <w:pPr>
        <w:pStyle w:val="a3"/>
      </w:pPr>
      <w:r>
        <w:t>математическую</w:t>
      </w:r>
      <w:r>
        <w:rPr>
          <w:spacing w:val="-3"/>
        </w:rPr>
        <w:t xml:space="preserve"> </w:t>
      </w:r>
      <w:r>
        <w:t>основу;</w:t>
      </w:r>
    </w:p>
    <w:p w:rsidR="00E909A0" w:rsidRDefault="00185FB8">
      <w:pPr>
        <w:pStyle w:val="a3"/>
        <w:spacing w:before="5"/>
        <w:ind w:left="0"/>
        <w:rPr>
          <w:sz w:val="29"/>
        </w:rPr>
      </w:pPr>
      <w:r>
        <w:br w:type="column"/>
      </w:r>
    </w:p>
    <w:p w:rsidR="00E909A0" w:rsidRDefault="00185FB8">
      <w:pPr>
        <w:pStyle w:val="a3"/>
      </w:pPr>
      <w:r>
        <w:t>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задачи повышенной</w:t>
      </w:r>
      <w:r>
        <w:rPr>
          <w:spacing w:val="-1"/>
        </w:rPr>
        <w:t xml:space="preserve"> </w:t>
      </w:r>
      <w:r>
        <w:t>трудности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выделять их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num="2" w:space="720" w:equalWidth="0">
            <w:col w:w="3352" w:space="129"/>
            <w:col w:w="8129"/>
          </w:cols>
        </w:sectPr>
      </w:pPr>
    </w:p>
    <w:p w:rsidR="00E909A0" w:rsidRDefault="00E909A0">
      <w:pPr>
        <w:pStyle w:val="a3"/>
        <w:spacing w:before="5"/>
        <w:ind w:left="0"/>
        <w:rPr>
          <w:sz w:val="4"/>
        </w:rPr>
      </w:pP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62427" cy="155448"/>
            <wp:effectExtent l="0" t="0" r="0" b="0"/>
            <wp:docPr id="397" name="image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225.png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242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E909A0">
      <w:pPr>
        <w:pStyle w:val="a3"/>
        <w:ind w:left="0"/>
        <w:rPr>
          <w:sz w:val="14"/>
        </w:rPr>
      </w:pPr>
    </w:p>
    <w:p w:rsidR="00E909A0" w:rsidRDefault="00185FB8">
      <w:pPr>
        <w:pStyle w:val="a3"/>
        <w:spacing w:before="92"/>
        <w:ind w:right="1845"/>
      </w:pPr>
      <w:r>
        <w:rPr>
          <w:noProof/>
          <w:lang w:eastAsia="ru-RU"/>
        </w:rPr>
        <w:drawing>
          <wp:anchor distT="0" distB="0" distL="0" distR="0" simplePos="0" relativeHeight="221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574414</wp:posOffset>
            </wp:positionV>
            <wp:extent cx="5785103" cy="155448"/>
            <wp:effectExtent l="0" t="0" r="0" b="0"/>
            <wp:wrapTopAndBottom/>
            <wp:docPr id="399" name="image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226.png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510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использовать разные краткие записи как модели текстов сложных задач и задач повышенной</w:t>
      </w:r>
      <w:r>
        <w:rPr>
          <w:spacing w:val="-52"/>
        </w:rPr>
        <w:t xml:space="preserve"> </w:t>
      </w:r>
      <w:r>
        <w:t>сложности для построения поисковой схемы и решения задач, выбирать оптимальную для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задаче</w:t>
      </w:r>
      <w:r>
        <w:rPr>
          <w:spacing w:val="-3"/>
        </w:rPr>
        <w:t xml:space="preserve"> </w:t>
      </w:r>
      <w:r>
        <w:t>ситуации модель текста задачи;</w:t>
      </w:r>
    </w:p>
    <w:p w:rsidR="00E909A0" w:rsidRDefault="00185FB8">
      <w:pPr>
        <w:pStyle w:val="a3"/>
      </w:pPr>
      <w:r>
        <w:t>сложных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задачи;</w:t>
      </w:r>
    </w:p>
    <w:p w:rsidR="00E909A0" w:rsidRDefault="00185FB8">
      <w:pPr>
        <w:pStyle w:val="a3"/>
        <w:spacing w:before="16"/>
        <w:ind w:left="4280"/>
      </w:pPr>
      <w:r>
        <w:rPr>
          <w:noProof/>
          <w:lang w:eastAsia="ru-RU"/>
        </w:rPr>
        <w:drawing>
          <wp:anchor distT="0" distB="0" distL="0" distR="0" simplePos="0" relativeHeight="47705088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15614</wp:posOffset>
            </wp:positionV>
            <wp:extent cx="2160905" cy="155448"/>
            <wp:effectExtent l="0" t="0" r="0" b="0"/>
            <wp:wrapNone/>
            <wp:docPr id="401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227.png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оиска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к</w:t>
      </w:r>
    </w:p>
    <w:p w:rsidR="00E909A0" w:rsidRDefault="00185FB8">
      <w:pPr>
        <w:pStyle w:val="a3"/>
        <w:spacing w:before="2" w:line="252" w:lineRule="exact"/>
      </w:pPr>
      <w:r>
        <w:t>требованию,</w:t>
      </w:r>
      <w:r>
        <w:rPr>
          <w:spacing w:val="-5"/>
        </w:rPr>
        <w:t xml:space="preserve"> </w:t>
      </w:r>
      <w:r>
        <w:t>комбинированный);</w:t>
      </w:r>
    </w:p>
    <w:p w:rsidR="00E909A0" w:rsidRDefault="00185FB8">
      <w:pPr>
        <w:pStyle w:val="a3"/>
        <w:spacing w:after="8" w:line="252" w:lineRule="exact"/>
      </w:pPr>
      <w:r>
        <w:t>моделировать</w:t>
      </w:r>
      <w:r>
        <w:rPr>
          <w:spacing w:val="-4"/>
        </w:rPr>
        <w:t xml:space="preserve"> </w:t>
      </w:r>
      <w:r>
        <w:t>рассуждения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 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 помощью</w:t>
      </w:r>
      <w:r>
        <w:rPr>
          <w:spacing w:val="-3"/>
        </w:rPr>
        <w:t xml:space="preserve"> </w:t>
      </w:r>
      <w:r>
        <w:t>граф-схемы;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34587" cy="155447"/>
            <wp:effectExtent l="0" t="0" r="0" b="0"/>
            <wp:docPr id="403" name="image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228.png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458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E909A0">
      <w:pPr>
        <w:rPr>
          <w:sz w:val="20"/>
        </w:rPr>
        <w:sectPr w:rsidR="00E909A0">
          <w:type w:val="continuous"/>
          <w:pgSz w:w="11910" w:h="16840"/>
          <w:pgMar w:top="1400" w:right="0" w:bottom="280" w:left="300" w:header="720" w:footer="720" w:gutter="0"/>
          <w:cols w:space="720"/>
        </w:sectPr>
      </w:pPr>
    </w:p>
    <w:p w:rsidR="00E909A0" w:rsidRDefault="00185FB8">
      <w:pPr>
        <w:pStyle w:val="a3"/>
        <w:spacing w:before="64"/>
        <w:ind w:right="1356" w:firstLine="3331"/>
      </w:pPr>
      <w:r>
        <w:rPr>
          <w:noProof/>
          <w:lang w:eastAsia="ru-RU"/>
        </w:rPr>
        <w:lastRenderedPageBreak/>
        <w:drawing>
          <wp:anchor distT="0" distB="0" distL="0" distR="0" simplePos="0" relativeHeight="47705395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46095</wp:posOffset>
            </wp:positionV>
            <wp:extent cx="2183892" cy="155448"/>
            <wp:effectExtent l="0" t="0" r="0" b="0"/>
            <wp:wrapNone/>
            <wp:docPr id="405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229.png"/>
                    <pic:cNvPicPr/>
                  </pic:nvPicPr>
                  <pic:blipFill>
                    <a:blip r:embed="rId3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89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тод решения задачи и осознавать выбор метода, рассматривать</w:t>
      </w:r>
      <w:r>
        <w:rPr>
          <w:spacing w:val="-5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методы, находить разные решения</w:t>
      </w:r>
      <w:r>
        <w:rPr>
          <w:spacing w:val="-2"/>
        </w:rPr>
        <w:t xml:space="preserve"> </w:t>
      </w:r>
      <w:r>
        <w:t>задачи, если возможно;</w:t>
      </w:r>
    </w:p>
    <w:p w:rsidR="00E909A0" w:rsidRDefault="00E909A0">
      <w:pPr>
        <w:pStyle w:val="a3"/>
        <w:spacing w:before="6"/>
        <w:ind w:left="0"/>
        <w:rPr>
          <w:sz w:val="20"/>
        </w:rPr>
      </w:pPr>
    </w:p>
    <w:p w:rsidR="00E909A0" w:rsidRDefault="003272CA">
      <w:pPr>
        <w:pStyle w:val="a3"/>
        <w:spacing w:before="91" w:line="252" w:lineRule="exact"/>
        <w:ind w:left="948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5446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-121285</wp:posOffset>
                </wp:positionV>
                <wp:extent cx="5471160" cy="340360"/>
                <wp:effectExtent l="0" t="0" r="0" b="0"/>
                <wp:wrapNone/>
                <wp:docPr id="114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1160" cy="340360"/>
                          <a:chOff x="1277" y="-191"/>
                          <a:chExt cx="8616" cy="536"/>
                        </a:xfrm>
                      </wpg:grpSpPr>
                      <pic:pic xmlns:pic="http://schemas.openxmlformats.org/drawingml/2006/picture">
                        <pic:nvPicPr>
                          <pic:cNvPr id="116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-191"/>
                            <a:ext cx="487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99"/>
                            <a:ext cx="861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03778BF" id="Group 85" o:spid="_x0000_s1026" style="position:absolute;margin-left:63.85pt;margin-top:-9.55pt;width:430.8pt;height:26.8pt;z-index:-26262016;mso-position-horizontal-relative:page" coordorigin="1277,-191" coordsize="8616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">
                <v:shape id="Picture 87" o:spid="_x0000_s1027" type="#_x0000_t75" style="position:absolute;left:1277;top:-191;width:487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">
                  <v:imagedata r:id="rId361" o:title=""/>
                </v:shape>
                <v:shape id="Picture 86" o:spid="_x0000_s1028" type="#_x0000_t75" style="position:absolute;left:1277;top:99;width:8616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">
                  <v:imagedata r:id="rId362" o:title=""/>
                </v:shape>
                <w10:wrap anchorx="page"/>
              </v:group>
            </w:pict>
          </mc:Fallback>
        </mc:AlternateContent>
      </w:r>
      <w:r w:rsidR="00185FB8">
        <w:t>ачи</w:t>
      </w:r>
      <w:r w:rsidR="00185FB8">
        <w:rPr>
          <w:spacing w:val="-2"/>
        </w:rPr>
        <w:t xml:space="preserve"> </w:t>
      </w:r>
      <w:r w:rsidR="00185FB8">
        <w:t>из</w:t>
      </w:r>
    </w:p>
    <w:p w:rsidR="00E909A0" w:rsidRDefault="003272CA">
      <w:pPr>
        <w:pStyle w:val="a3"/>
        <w:spacing w:line="252" w:lineRule="exac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0406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186055</wp:posOffset>
                </wp:positionV>
                <wp:extent cx="6122035" cy="340360"/>
                <wp:effectExtent l="0" t="0" r="0" b="0"/>
                <wp:wrapTopAndBottom/>
                <wp:docPr id="108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340360"/>
                          <a:chOff x="1277" y="293"/>
                          <a:chExt cx="9641" cy="536"/>
                        </a:xfrm>
                      </wpg:grpSpPr>
                      <pic:pic xmlns:pic="http://schemas.openxmlformats.org/drawingml/2006/picture">
                        <pic:nvPicPr>
                          <pic:cNvPr id="11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293"/>
                            <a:ext cx="964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83"/>
                            <a:ext cx="923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E876ACB" id="Group 82" o:spid="_x0000_s1026" style="position:absolute;margin-left:63.85pt;margin-top:14.65pt;width:482.05pt;height:26.8pt;z-index:-15612416;mso-wrap-distance-left:0;mso-wrap-distance-right:0;mso-position-horizontal-relative:page" coordorigin="1277,293" coordsize="9641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">
                <v:shape id="Picture 84" o:spid="_x0000_s1027" type="#_x0000_t75" style="position:absolute;left:1277;top:293;width:9641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">
                  <v:imagedata r:id="rId364" o:title=""/>
                </v:shape>
                <v:shape id="Picture 83" o:spid="_x0000_s1028" type="#_x0000_t75" style="position:absolute;left:1277;top:583;width:923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">
                  <v:imagedata r:id="rId365" o:title=""/>
                </v:shape>
                <w10:wrap type="topAndBottom" anchorx="page"/>
              </v:group>
            </w:pict>
          </mc:Fallback>
        </mc:AlternateContent>
      </w:r>
      <w:r w:rsidR="00185FB8">
        <w:t>данной,</w:t>
      </w:r>
      <w:r w:rsidR="00185FB8">
        <w:rPr>
          <w:spacing w:val="-2"/>
        </w:rPr>
        <w:t xml:space="preserve"> </w:t>
      </w:r>
      <w:r w:rsidR="00185FB8">
        <w:t>в</w:t>
      </w:r>
      <w:r w:rsidR="00185FB8">
        <w:rPr>
          <w:spacing w:val="-3"/>
        </w:rPr>
        <w:t xml:space="preserve"> </w:t>
      </w:r>
      <w:r w:rsidR="00185FB8">
        <w:t>том</w:t>
      </w:r>
      <w:r w:rsidR="00185FB8">
        <w:rPr>
          <w:spacing w:val="-2"/>
        </w:rPr>
        <w:t xml:space="preserve"> </w:t>
      </w:r>
      <w:r w:rsidR="00185FB8">
        <w:t>числе</w:t>
      </w:r>
      <w:r w:rsidR="00185FB8">
        <w:rPr>
          <w:spacing w:val="-3"/>
        </w:rPr>
        <w:t xml:space="preserve"> </w:t>
      </w:r>
      <w:r w:rsidR="00185FB8">
        <w:t>обратные;</w:t>
      </w:r>
    </w:p>
    <w:p w:rsidR="00E909A0" w:rsidRDefault="00185FB8">
      <w:pPr>
        <w:pStyle w:val="a3"/>
        <w:spacing w:line="230" w:lineRule="exact"/>
      </w:pPr>
      <w:r>
        <w:t>преобразованное;</w:t>
      </w:r>
    </w:p>
    <w:p w:rsidR="00E909A0" w:rsidRDefault="00185FB8">
      <w:pPr>
        <w:pStyle w:val="a3"/>
        <w:spacing w:before="35"/>
        <w:ind w:right="1356" w:firstLine="1646"/>
      </w:pPr>
      <w:r>
        <w:rPr>
          <w:noProof/>
          <w:lang w:eastAsia="ru-RU"/>
        </w:rPr>
        <w:drawing>
          <wp:anchor distT="0" distB="0" distL="0" distR="0" simplePos="0" relativeHeight="228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694048</wp:posOffset>
            </wp:positionV>
            <wp:extent cx="5828283" cy="155448"/>
            <wp:effectExtent l="0" t="0" r="0" b="0"/>
            <wp:wrapTopAndBottom/>
            <wp:docPr id="407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233.png"/>
                    <pic:cNvPicPr/>
                  </pic:nvPicPr>
                  <pic:blipFill>
                    <a:blip r:embed="rId3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828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05497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27679</wp:posOffset>
            </wp:positionV>
            <wp:extent cx="1078102" cy="155448"/>
            <wp:effectExtent l="0" t="0" r="0" b="0"/>
            <wp:wrapNone/>
            <wp:docPr id="409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234.png"/>
                    <pic:cNvPicPr/>
                  </pic:nvPicPr>
                  <pic:blipFill>
                    <a:blip r:embed="rId3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10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всевозможные ситуации взаимного расположения двух объектов и изменение их</w:t>
      </w:r>
      <w:r>
        <w:rPr>
          <w:spacing w:val="-52"/>
        </w:rPr>
        <w:t xml:space="preserve"> </w:t>
      </w:r>
      <w:r>
        <w:t>характеристик при совместном движении (скорость, время, расстояние).при решение задач на</w:t>
      </w:r>
      <w:r>
        <w:rPr>
          <w:spacing w:val="1"/>
        </w:rPr>
        <w:t xml:space="preserve"> </w:t>
      </w:r>
      <w:r>
        <w:t>движение двух объектов как в одном, так и в противоположных направлениях, конструировать</w:t>
      </w:r>
      <w:r>
        <w:rPr>
          <w:spacing w:val="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ситуации на</w:t>
      </w:r>
      <w:r>
        <w:rPr>
          <w:spacing w:val="-1"/>
        </w:rPr>
        <w:t xml:space="preserve"> </w:t>
      </w:r>
      <w:r>
        <w:t>основе изменения</w:t>
      </w:r>
      <w:r>
        <w:rPr>
          <w:spacing w:val="-2"/>
        </w:rPr>
        <w:t xml:space="preserve"> </w:t>
      </w:r>
      <w:r>
        <w:t>условий задачи</w:t>
      </w:r>
      <w:r>
        <w:rPr>
          <w:spacing w:val="-1"/>
        </w:rPr>
        <w:t xml:space="preserve"> </w:t>
      </w:r>
      <w:r>
        <w:t>при движении</w:t>
      </w:r>
      <w:r>
        <w:rPr>
          <w:spacing w:val="-1"/>
        </w:rPr>
        <w:t xml:space="preserve"> </w:t>
      </w:r>
      <w:r>
        <w:t>по реке;</w:t>
      </w:r>
    </w:p>
    <w:p w:rsidR="00E909A0" w:rsidRDefault="00185FB8">
      <w:pPr>
        <w:pStyle w:val="a3"/>
      </w:pPr>
      <w:r>
        <w:t>разные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отсчѐта;</w:t>
      </w:r>
    </w:p>
    <w:p w:rsidR="00E909A0" w:rsidRDefault="00E909A0">
      <w:pPr>
        <w:pStyle w:val="a3"/>
        <w:spacing w:before="10"/>
        <w:ind w:left="0"/>
        <w:rPr>
          <w:sz w:val="17"/>
        </w:rPr>
      </w:pPr>
    </w:p>
    <w:p w:rsidR="00E909A0" w:rsidRDefault="00185FB8">
      <w:pPr>
        <w:pStyle w:val="a3"/>
        <w:spacing w:before="92"/>
        <w:ind w:right="1439" w:firstLine="2952"/>
      </w:pPr>
      <w:r>
        <w:rPr>
          <w:noProof/>
          <w:lang w:eastAsia="ru-RU"/>
        </w:rPr>
        <w:drawing>
          <wp:anchor distT="0" distB="0" distL="0" distR="0" simplePos="0" relativeHeight="229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409822</wp:posOffset>
            </wp:positionV>
            <wp:extent cx="6088125" cy="155448"/>
            <wp:effectExtent l="0" t="0" r="0" b="0"/>
            <wp:wrapTopAndBottom/>
            <wp:docPr id="411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235.png"/>
                    <pic:cNvPicPr/>
                  </pic:nvPicPr>
                  <pic:blipFill>
                    <a:blip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12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72CA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5548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-118745</wp:posOffset>
                </wp:positionV>
                <wp:extent cx="2740660" cy="338455"/>
                <wp:effectExtent l="0" t="0" r="0" b="0"/>
                <wp:wrapNone/>
                <wp:docPr id="10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0660" cy="338455"/>
                          <a:chOff x="1277" y="-187"/>
                          <a:chExt cx="4316" cy="533"/>
                        </a:xfrm>
                      </wpg:grpSpPr>
                      <pic:pic xmlns:pic="http://schemas.openxmlformats.org/drawingml/2006/picture">
                        <pic:nvPicPr>
                          <pic:cNvPr id="104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-188"/>
                            <a:ext cx="431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00"/>
                            <a:ext cx="305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75F4FD0" id="Group 79" o:spid="_x0000_s1026" style="position:absolute;margin-left:63.85pt;margin-top:-9.35pt;width:215.8pt;height:26.65pt;z-index:-26260992;mso-position-horizontal-relative:page" coordorigin="1277,-187" coordsize="4316,5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">
                <v:shape id="Picture 81" o:spid="_x0000_s1027" type="#_x0000_t75" style="position:absolute;left:1277;top:-188;width:4316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">
                  <v:imagedata r:id="rId371" o:title=""/>
                </v:shape>
                <v:shape id="Picture 80" o:spid="_x0000_s1028" type="#_x0000_t75" style="position:absolute;left:1277;top:100;width:305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">
                  <v:imagedata r:id="rId372" o:title=""/>
                </v:shape>
                <w10:wrap anchorx="page"/>
              </v:group>
            </w:pict>
          </mc:Fallback>
        </mc:AlternateContent>
      </w:r>
      <w:r>
        <w:t>решение задач (выделять математическую основу) на нахождение</w:t>
      </w:r>
      <w:r>
        <w:rPr>
          <w:spacing w:val="-5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числа и числа по</w:t>
      </w:r>
      <w:r>
        <w:rPr>
          <w:spacing w:val="-4"/>
        </w:rPr>
        <w:t xml:space="preserve"> </w:t>
      </w:r>
      <w:r>
        <w:t>его части</w:t>
      </w:r>
      <w:r>
        <w:rPr>
          <w:spacing w:val="-1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конкретного смысла</w:t>
      </w:r>
      <w:r>
        <w:rPr>
          <w:spacing w:val="-2"/>
        </w:rPr>
        <w:t xml:space="preserve"> </w:t>
      </w:r>
      <w:r>
        <w:t>дроби;</w:t>
      </w:r>
    </w:p>
    <w:p w:rsidR="00E909A0" w:rsidRDefault="00185FB8">
      <w:pPr>
        <w:pStyle w:val="a3"/>
        <w:spacing w:after="15"/>
        <w:ind w:right="1265"/>
      </w:pPr>
      <w:r>
        <w:t>на движение). выделять эти величины и отношения между ними, применять их при решении задач,</w:t>
      </w:r>
      <w:r>
        <w:rPr>
          <w:spacing w:val="-52"/>
        </w:rPr>
        <w:t xml:space="preserve"> </w:t>
      </w:r>
      <w:r>
        <w:t>конструировать</w:t>
      </w:r>
      <w:r>
        <w:rPr>
          <w:spacing w:val="-1"/>
        </w:rPr>
        <w:t xml:space="preserve"> </w:t>
      </w:r>
      <w:r>
        <w:t>собственные задач указанных типов;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34912" cy="155448"/>
            <wp:effectExtent l="0" t="0" r="0" b="0"/>
            <wp:docPr id="413" name="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238.png"/>
                    <pic:cNvPicPr/>
                  </pic:nvPicPr>
                  <pic:blipFill>
                    <a:blip r:embed="rId3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491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1" w:line="516" w:lineRule="auto"/>
        <w:ind w:right="4249"/>
      </w:pPr>
      <w:r>
        <w:rPr>
          <w:noProof/>
          <w:lang w:eastAsia="ru-RU"/>
        </w:rPr>
        <w:drawing>
          <wp:anchor distT="0" distB="0" distL="0" distR="0" simplePos="0" relativeHeight="47705600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190494</wp:posOffset>
            </wp:positionV>
            <wp:extent cx="5969381" cy="155448"/>
            <wp:effectExtent l="0" t="0" r="0" b="0"/>
            <wp:wrapNone/>
            <wp:docPr id="415" name="image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239.png"/>
                    <pic:cNvPicPr/>
                  </pic:nvPicPr>
                  <pic:blipFill>
                    <a:blip r:embed="rId3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381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05651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535172</wp:posOffset>
            </wp:positionV>
            <wp:extent cx="5982589" cy="155448"/>
            <wp:effectExtent l="0" t="0" r="0" b="0"/>
            <wp:wrapNone/>
            <wp:docPr id="417" name="image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240.png"/>
                    <pic:cNvPicPr/>
                  </pic:nvPicPr>
                  <pic:blipFill>
                    <a:blip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258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новых ситуациях по отношению к изученным в процессе обучения;</w:t>
      </w:r>
      <w:r>
        <w:rPr>
          <w:spacing w:val="-52"/>
        </w:rPr>
        <w:t xml:space="preserve"> </w:t>
      </w:r>
      <w:r>
        <w:t>способы;</w:t>
      </w:r>
    </w:p>
    <w:p w:rsidR="00E909A0" w:rsidRDefault="00185FB8">
      <w:pPr>
        <w:pStyle w:val="a3"/>
        <w:spacing w:line="250" w:lineRule="exact"/>
      </w:pPr>
      <w:r>
        <w:t>данных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таблиц;</w:t>
      </w:r>
    </w:p>
    <w:p w:rsidR="00E909A0" w:rsidRDefault="003272CA">
      <w:pPr>
        <w:pStyle w:val="a3"/>
        <w:spacing w:before="37"/>
        <w:ind w:right="1596" w:firstLine="238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0560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370205</wp:posOffset>
                </wp:positionV>
                <wp:extent cx="5772150" cy="340360"/>
                <wp:effectExtent l="0" t="0" r="0" b="0"/>
                <wp:wrapTopAndBottom/>
                <wp:docPr id="9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150" cy="340360"/>
                          <a:chOff x="1277" y="583"/>
                          <a:chExt cx="9090" cy="536"/>
                        </a:xfrm>
                      </wpg:grpSpPr>
                      <pic:pic xmlns:pic="http://schemas.openxmlformats.org/drawingml/2006/picture">
                        <pic:nvPicPr>
                          <pic:cNvPr id="9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82"/>
                            <a:ext cx="583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873"/>
                            <a:ext cx="909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10D0D5C" id="Group 76" o:spid="_x0000_s1026" style="position:absolute;margin-left:63.85pt;margin-top:29.15pt;width:454.5pt;height:26.8pt;z-index:-15610880;mso-wrap-distance-left:0;mso-wrap-distance-right:0;mso-position-horizontal-relative:page" coordorigin="1277,583" coordsize="9090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">
                <v:shape id="Picture 78" o:spid="_x0000_s1027" type="#_x0000_t75" style="position:absolute;left:1277;top:582;width:583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">
                  <v:imagedata r:id="rId378" o:title=""/>
                </v:shape>
                <v:shape id="Picture 77" o:spid="_x0000_s1028" type="#_x0000_t75" style="position:absolute;left:1277;top:873;width:9090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">
                  <v:imagedata r:id="rId379" o:title=""/>
                </v:shape>
                <w10:wrap type="topAndBottom" anchorx="page"/>
              </v:group>
            </w:pict>
          </mc:Fallback>
        </mc:AlternateContent>
      </w:r>
      <w:r w:rsidR="00185FB8">
        <w:rPr>
          <w:noProof/>
          <w:lang w:eastAsia="ru-RU"/>
        </w:rPr>
        <w:drawing>
          <wp:anchor distT="0" distB="0" distL="0" distR="0" simplePos="0" relativeHeight="47705702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28950</wp:posOffset>
            </wp:positionV>
            <wp:extent cx="1577847" cy="155448"/>
            <wp:effectExtent l="0" t="0" r="0" b="0"/>
            <wp:wrapNone/>
            <wp:docPr id="419" name="image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243.png"/>
                    <pic:cNvPicPr/>
                  </pic:nvPicPr>
                  <pic:blipFill>
                    <a:blip r:embed="rId3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84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FB8">
        <w:t>инаторике и теории вероятностей на основе использования изученных</w:t>
      </w:r>
      <w:r w:rsidR="00185FB8">
        <w:rPr>
          <w:spacing w:val="-52"/>
        </w:rPr>
        <w:t xml:space="preserve"> </w:t>
      </w:r>
      <w:r w:rsidR="00185FB8">
        <w:t>методов и</w:t>
      </w:r>
      <w:r w:rsidR="00185FB8">
        <w:rPr>
          <w:spacing w:val="-1"/>
        </w:rPr>
        <w:t xml:space="preserve"> </w:t>
      </w:r>
      <w:r w:rsidR="00185FB8">
        <w:t>обосновывать</w:t>
      </w:r>
      <w:r w:rsidR="00185FB8">
        <w:rPr>
          <w:spacing w:val="-3"/>
        </w:rPr>
        <w:t xml:space="preserve"> </w:t>
      </w:r>
      <w:r w:rsidR="00185FB8">
        <w:t>решение;</w:t>
      </w:r>
    </w:p>
    <w:p w:rsidR="00E909A0" w:rsidRDefault="00185FB8">
      <w:pPr>
        <w:pStyle w:val="a3"/>
        <w:spacing w:line="230" w:lineRule="exact"/>
      </w:pPr>
      <w:r>
        <w:t>перебор</w:t>
      </w:r>
      <w:r>
        <w:rPr>
          <w:spacing w:val="-2"/>
        </w:rPr>
        <w:t xml:space="preserve"> </w:t>
      </w:r>
      <w:r>
        <w:t>вариантов,</w:t>
      </w:r>
      <w:r>
        <w:rPr>
          <w:spacing w:val="-2"/>
        </w:rPr>
        <w:t xml:space="preserve"> </w:t>
      </w:r>
      <w:r>
        <w:t>геометрический,</w:t>
      </w:r>
      <w:r>
        <w:rPr>
          <w:spacing w:val="-2"/>
        </w:rPr>
        <w:t xml:space="preserve"> </w:t>
      </w:r>
      <w:r>
        <w:t>графический,</w:t>
      </w:r>
      <w:r>
        <w:rPr>
          <w:spacing w:val="-5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сравнению</w:t>
      </w:r>
      <w:r>
        <w:rPr>
          <w:spacing w:val="-4"/>
        </w:rPr>
        <w:t xml:space="preserve"> </w:t>
      </w:r>
      <w:r>
        <w:t>с</w:t>
      </w:r>
    </w:p>
    <w:p w:rsidR="00E909A0" w:rsidRDefault="00185FB8">
      <w:pPr>
        <w:pStyle w:val="a3"/>
        <w:spacing w:line="252" w:lineRule="exact"/>
      </w:pPr>
      <w:r>
        <w:t>изученными</w:t>
      </w:r>
      <w:r>
        <w:rPr>
          <w:spacing w:val="-4"/>
        </w:rPr>
        <w:t xml:space="preserve"> </w:t>
      </w:r>
      <w:r>
        <w:t>ситуациях.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after="3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85077" cy="155448"/>
            <wp:effectExtent l="0" t="0" r="0" b="0"/>
            <wp:docPr id="421" name="image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244.png"/>
                    <pic:cNvPicPr/>
                  </pic:nvPicPr>
                  <pic:blipFill>
                    <a:blip r:embed="rId3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07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1"/>
        <w:ind w:right="1209"/>
      </w:pPr>
      <w:r>
        <w:t>частности, при решении задач на концентрации, учитывать плотность вещества; решать и</w:t>
      </w:r>
      <w:r>
        <w:rPr>
          <w:spacing w:val="1"/>
        </w:rPr>
        <w:t xml:space="preserve"> </w:t>
      </w:r>
      <w:r>
        <w:t>конструировать задачи на основе рассмотрения реальных ситуаций, в которых не требуется точный</w:t>
      </w:r>
      <w:r>
        <w:rPr>
          <w:spacing w:val="-52"/>
        </w:rPr>
        <w:t xml:space="preserve"> </w:t>
      </w:r>
      <w:r>
        <w:t>вычислительный</w:t>
      </w:r>
      <w:r>
        <w:rPr>
          <w:spacing w:val="-3"/>
        </w:rPr>
        <w:t xml:space="preserve"> </w:t>
      </w:r>
      <w:r>
        <w:t>результат;</w:t>
      </w:r>
    </w:p>
    <w:p w:rsidR="00E909A0" w:rsidRDefault="003272CA">
      <w:pPr>
        <w:pStyle w:val="a3"/>
        <w:spacing w:before="45"/>
        <w:ind w:left="733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57536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34290</wp:posOffset>
                </wp:positionV>
                <wp:extent cx="5154930" cy="346075"/>
                <wp:effectExtent l="0" t="0" r="0" b="0"/>
                <wp:wrapNone/>
                <wp:docPr id="90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4930" cy="346075"/>
                          <a:chOff x="1277" y="54"/>
                          <a:chExt cx="8118" cy="545"/>
                        </a:xfrm>
                      </wpg:grpSpPr>
                      <pic:pic xmlns:pic="http://schemas.openxmlformats.org/drawingml/2006/picture">
                        <pic:nvPicPr>
                          <pic:cNvPr id="92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53"/>
                            <a:ext cx="646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53"/>
                            <a:ext cx="811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7B2A690" id="Group 73" o:spid="_x0000_s1026" style="position:absolute;margin-left:63.85pt;margin-top:2.7pt;width:405.9pt;height:27.25pt;z-index:-26258944;mso-position-horizontal-relative:page" coordorigin="1277,54" coordsize="8118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">
                <v:shape id="Picture 75" o:spid="_x0000_s1027" type="#_x0000_t75" style="position:absolute;left:1277;top:53;width:6460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">
                  <v:imagedata r:id="rId384" o:title=""/>
                </v:shape>
                <v:shape id="Picture 74" o:spid="_x0000_s1028" type="#_x0000_t75" style="position:absolute;left:1277;top:353;width:8118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">
                  <v:imagedata r:id="rId385" o:title=""/>
                </v:shape>
                <w10:wrap anchorx="page"/>
              </v:group>
            </w:pict>
          </mc:Fallback>
        </mc:AlternateContent>
      </w:r>
      <w:r w:rsidR="00185FB8">
        <w:t>ы</w:t>
      </w:r>
      <w:r w:rsidR="00185FB8">
        <w:rPr>
          <w:spacing w:val="-2"/>
        </w:rPr>
        <w:t xml:space="preserve"> </w:t>
      </w:r>
      <w:r w:rsidR="00185FB8">
        <w:t>отсчѐта;</w:t>
      </w:r>
    </w:p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ind w:left="0"/>
        <w:rPr>
          <w:sz w:val="20"/>
        </w:rPr>
      </w:pPr>
    </w:p>
    <w:p w:rsidR="00E909A0" w:rsidRDefault="00185FB8">
      <w:pPr>
        <w:pStyle w:val="a3"/>
        <w:spacing w:before="91"/>
        <w:ind w:right="1158"/>
      </w:pPr>
      <w:r>
        <w:rPr>
          <w:b/>
        </w:rPr>
        <w:t xml:space="preserve">Геометрические фигуры </w:t>
      </w:r>
      <w:r>
        <w:t>Свободно оперировать геометрическими понятиями при решении задач и</w:t>
      </w:r>
      <w:r>
        <w:rPr>
          <w:spacing w:val="-5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математических рассуждений;</w:t>
      </w:r>
    </w:p>
    <w:p w:rsidR="00E909A0" w:rsidRDefault="00185FB8">
      <w:pPr>
        <w:pStyle w:val="a3"/>
        <w:spacing w:before="1"/>
        <w:ind w:right="1161" w:firstLine="3710"/>
      </w:pPr>
      <w:r>
        <w:rPr>
          <w:noProof/>
          <w:lang w:eastAsia="ru-RU"/>
        </w:rPr>
        <w:drawing>
          <wp:anchor distT="0" distB="0" distL="0" distR="0" simplePos="0" relativeHeight="231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678427</wp:posOffset>
            </wp:positionV>
            <wp:extent cx="5147817" cy="155448"/>
            <wp:effectExtent l="0" t="0" r="0" b="0"/>
            <wp:wrapTopAndBottom/>
            <wp:docPr id="423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247.png"/>
                    <pic:cNvPicPr/>
                  </pic:nvPicPr>
                  <pic:blipFill>
                    <a:blip r:embed="rId3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781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05804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6089</wp:posOffset>
            </wp:positionV>
            <wp:extent cx="2424049" cy="155448"/>
            <wp:effectExtent l="0" t="0" r="0" b="0"/>
            <wp:wrapNone/>
            <wp:docPr id="425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248.png"/>
                    <pic:cNvPicPr/>
                  </pic:nvPicPr>
                  <pic:blipFill>
                    <a:blip r:embed="rId3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404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деления геометрических фигур, выдвигать гипотезы о новых</w:t>
      </w:r>
      <w:r>
        <w:rPr>
          <w:spacing w:val="-52"/>
        </w:rPr>
        <w:t xml:space="preserve"> </w:t>
      </w:r>
      <w:r>
        <w:t>свойствах и признаках геометрических фигур и обосновывать или опровергать их, обобщать или</w:t>
      </w:r>
      <w:r>
        <w:rPr>
          <w:spacing w:val="1"/>
        </w:rPr>
        <w:t xml:space="preserve"> </w:t>
      </w:r>
      <w:r>
        <w:t>конкретизировать результаты на новые классы фигур, проводить в несложных случаях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3"/>
        </w:rPr>
        <w:t xml:space="preserve"> </w:t>
      </w:r>
      <w:r>
        <w:t>фигур по</w:t>
      </w:r>
      <w:r>
        <w:rPr>
          <w:spacing w:val="-3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основаниям;</w:t>
      </w:r>
    </w:p>
    <w:p w:rsidR="00E909A0" w:rsidRDefault="00185FB8">
      <w:pPr>
        <w:pStyle w:val="a3"/>
      </w:pPr>
      <w:r>
        <w:t>преобразовывать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чертежах;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75657" cy="155448"/>
            <wp:effectExtent l="0" t="0" r="0" b="0"/>
            <wp:docPr id="427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249.png"/>
                    <pic:cNvPicPr/>
                  </pic:nvPicPr>
                  <pic:blipFill>
                    <a:blip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565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line="242" w:lineRule="auto"/>
        <w:ind w:right="1187"/>
        <w:jc w:val="both"/>
      </w:pPr>
      <w:r>
        <w:rPr>
          <w:noProof/>
          <w:lang w:eastAsia="ru-RU"/>
        </w:rPr>
        <w:drawing>
          <wp:anchor distT="0" distB="0" distL="0" distR="0" simplePos="0" relativeHeight="241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355975</wp:posOffset>
            </wp:positionV>
            <wp:extent cx="3807713" cy="155448"/>
            <wp:effectExtent l="0" t="0" r="0" b="0"/>
            <wp:wrapTopAndBottom/>
            <wp:docPr id="429" name="image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250.png"/>
                    <pic:cNvPicPr/>
                  </pic:nvPicPr>
                  <pic:blipFill>
                    <a:blip r:embed="rId3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71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следует явно из условия, выполнять необходимые для решения задачи дополнительные построения,</w:t>
      </w:r>
      <w:r>
        <w:rPr>
          <w:spacing w:val="-52"/>
        </w:rPr>
        <w:t xml:space="preserve"> </w:t>
      </w:r>
      <w:r>
        <w:t>исследовать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теорем и</w:t>
      </w:r>
      <w:r>
        <w:rPr>
          <w:spacing w:val="-4"/>
        </w:rPr>
        <w:t xml:space="preserve"> </w:t>
      </w:r>
      <w:r>
        <w:t>формул 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задач;</w:t>
      </w:r>
    </w:p>
    <w:p w:rsidR="00E909A0" w:rsidRDefault="00E909A0">
      <w:pPr>
        <w:pStyle w:val="a3"/>
        <w:spacing w:before="10"/>
        <w:ind w:left="0"/>
        <w:rPr>
          <w:sz w:val="19"/>
        </w:rPr>
      </w:pPr>
    </w:p>
    <w:p w:rsidR="00E909A0" w:rsidRDefault="00185FB8">
      <w:pPr>
        <w:pStyle w:val="2"/>
        <w:spacing w:line="251" w:lineRule="exact"/>
        <w:jc w:val="both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ind w:right="1370"/>
        <w:jc w:val="both"/>
      </w:pPr>
      <w:r>
        <w:t>составлять с использованием свойств геометрических фигур математические модели для решения</w:t>
      </w:r>
      <w:r>
        <w:rPr>
          <w:spacing w:val="-52"/>
        </w:rPr>
        <w:t xml:space="preserve"> </w:t>
      </w:r>
      <w:r>
        <w:t>задач практического характера и задач из смежных дисциплин, исследовать полученные модели и</w:t>
      </w:r>
      <w:r>
        <w:rPr>
          <w:spacing w:val="-52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результат.</w:t>
      </w:r>
    </w:p>
    <w:p w:rsidR="00E909A0" w:rsidRDefault="00185FB8">
      <w:pPr>
        <w:pStyle w:val="2"/>
        <w:spacing w:before="3"/>
      </w:pPr>
      <w:r>
        <w:t>Отношения</w:t>
      </w:r>
    </w:p>
    <w:p w:rsidR="00E909A0" w:rsidRDefault="003272C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23915" cy="340360"/>
                <wp:effectExtent l="1270" t="0" r="0" b="4445"/>
                <wp:docPr id="82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915" cy="340360"/>
                          <a:chOff x="0" y="0"/>
                          <a:chExt cx="9329" cy="536"/>
                        </a:xfrm>
                      </wpg:grpSpPr>
                      <pic:pic xmlns:pic="http://schemas.openxmlformats.org/drawingml/2006/picture">
                        <pic:nvPicPr>
                          <pic:cNvPr id="84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0"/>
                            <a:ext cx="932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29" cy="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spacing w:line="244" w:lineRule="exact"/>
                                <w:ind w:left="1802"/>
                              </w:pPr>
                              <w:r>
                                <w:t>м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отношения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как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метапредметным;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9" o:spid="_x0000_s1117" style="width:466.45pt;height:26.8pt;mso-position-horizontal-relative:char;mso-position-vertical-relative:line" coordsize="9329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">
                <v:shape id="Picture 72" o:spid="_x0000_s1118" type="#_x0000_t75" style="position:absolute;width:1909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Wo7/EAAAA2wAAAA8AAABkcnMvZG93bnJldi54bWxEj0GLwjAUhO/C/ofwFrxp6iKrVqMsguIe&#10;VKyK10fzbIvNS2mi1n9vBMHjMDPfMJNZY0pxo9oVlhX0uhEI4tTqgjMFh/2iMwThPLLG0jIpeJCD&#10;2fSrNcFY2zvv6Jb4TAQIuxgV5N5XsZQuzcmg69qKOHhnWxv0QdaZ1DXeA9yU8ieKfqXBgsNCjhXN&#10;c0ovydUoWC838/9j1T9sR6PjYrDfJeve6aFU+7v5G4Pw1PhP+N1eaQXDPry+hB8gp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TWo7/EAAAA2wAAAA8AAAAAAAAAAAAAAAAA&#10;nwIAAGRycy9kb3ducmV2LnhtbFBLBQYAAAAABAAEAPcAAACQAwAAAAA=&#10;">
                  <v:imagedata r:id="rId392" o:title=""/>
                </v:shape>
                <v:shape id="Picture 71" o:spid="_x0000_s1119" type="#_x0000_t75" style="position:absolute;top:290;width:9329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uAFzDAAAA2wAAAA8AAABkcnMvZG93bnJldi54bWxEj1FrwkAQhN8L/odjBV+KXvRB0ugpKoil&#10;IKL1Byy5NQnm9kJujem/7xUKPg4z8w2zXPeuVh21ofJsYDpJQBHn3lZcGLh+78cpqCDIFmvPZOCH&#10;AqxXg7clZtY/+UzdRQoVIRwyNFCKNJnWIS/JYZj4hjh6N986lCjbQtsWnxHuaj1Lkrl2WHFcKLGh&#10;XUn5/fJwBs7Xw0m+5P6xTY67aRoON3o/dsaMhv1mAUqol1f4v/1pDaRz+PsSf4Be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e4AXMMAAADbAAAADwAAAAAAAAAAAAAAAACf&#10;AgAAZHJzL2Rvd25yZXYueG1sUEsFBgAAAAAEAAQA9wAAAI8DAAAAAA==&#10;">
                  <v:imagedata r:id="rId393" o:title=""/>
                </v:shape>
                <v:shape id="Text Box 70" o:spid="_x0000_s1120" type="#_x0000_t202" style="position:absolute;width:9329;height: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:rsidR="00C41F04" w:rsidRDefault="00C41F04">
                        <w:pPr>
                          <w:spacing w:line="244" w:lineRule="exact"/>
                          <w:ind w:left="1802"/>
                        </w:pPr>
                        <w:r>
                          <w:t>м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отношения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как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метапредметным;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909A0" w:rsidRDefault="00185FB8">
      <w:pPr>
        <w:pStyle w:val="a3"/>
        <w:spacing w:line="237" w:lineRule="auto"/>
        <w:ind w:right="1768"/>
      </w:pPr>
      <w:r>
        <w:rPr>
          <w:noProof/>
          <w:lang w:eastAsia="ru-RU"/>
        </w:rPr>
        <w:drawing>
          <wp:anchor distT="0" distB="0" distL="0" distR="0" simplePos="0" relativeHeight="243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347051</wp:posOffset>
            </wp:positionV>
            <wp:extent cx="4458334" cy="155448"/>
            <wp:effectExtent l="0" t="0" r="0" b="0"/>
            <wp:wrapTopAndBottom/>
            <wp:docPr id="431" name="imag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253.png"/>
                    <pic:cNvPicPr/>
                  </pic:nvPicPr>
                  <pic:blipFill>
                    <a:blip r:embed="rId3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833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параллельность прямых, перпендикулярность прямых, углы между прямыми, перпендикуляр,</w:t>
      </w:r>
      <w:r>
        <w:rPr>
          <w:spacing w:val="-52"/>
        </w:rPr>
        <w:t xml:space="preserve"> </w:t>
      </w:r>
      <w:r>
        <w:t>наклонная,</w:t>
      </w:r>
      <w:r>
        <w:rPr>
          <w:spacing w:val="-2"/>
        </w:rPr>
        <w:t xml:space="preserve"> </w:t>
      </w:r>
      <w:r>
        <w:t>проекция,</w:t>
      </w:r>
      <w:r>
        <w:rPr>
          <w:spacing w:val="-1"/>
        </w:rPr>
        <w:t xml:space="preserve"> </w:t>
      </w:r>
      <w:r>
        <w:t>подобие</w:t>
      </w:r>
      <w:r>
        <w:rPr>
          <w:spacing w:val="-1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подобные</w:t>
      </w:r>
      <w:r>
        <w:rPr>
          <w:spacing w:val="-3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подобные</w:t>
      </w:r>
      <w:r>
        <w:rPr>
          <w:spacing w:val="-1"/>
        </w:rPr>
        <w:t xml:space="preserve"> </w:t>
      </w:r>
      <w:r>
        <w:t>треугольники;</w:t>
      </w:r>
    </w:p>
    <w:p w:rsidR="00E909A0" w:rsidRDefault="00E909A0">
      <w:pPr>
        <w:pStyle w:val="a3"/>
        <w:spacing w:before="10"/>
        <w:ind w:left="0"/>
        <w:rPr>
          <w:sz w:val="19"/>
        </w:rPr>
      </w:pPr>
    </w:p>
    <w:p w:rsidR="00E909A0" w:rsidRDefault="00185FB8">
      <w:pPr>
        <w:pStyle w:val="2"/>
        <w:spacing w:after="3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57290" cy="155448"/>
            <wp:effectExtent l="0" t="0" r="0" b="0"/>
            <wp:docPr id="433" name="image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254.png"/>
                    <pic:cNvPicPr/>
                  </pic:nvPicPr>
                  <pic:blipFill>
                    <a:blip r:embed="rId3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729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1"/>
      </w:pPr>
      <w:r>
        <w:t>реальной</w:t>
      </w:r>
      <w:r>
        <w:rPr>
          <w:spacing w:val="-4"/>
        </w:rPr>
        <w:t xml:space="preserve"> </w:t>
      </w:r>
      <w:r>
        <w:t>жизни.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after="3"/>
      </w:pPr>
      <w:r>
        <w:t>Измерения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37783" cy="155448"/>
            <wp:effectExtent l="0" t="0" r="0" b="0"/>
            <wp:docPr id="435" name="image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255.png"/>
                    <pic:cNvPicPr/>
                  </pic:nvPicPr>
                  <pic:blipFill>
                    <a:blip r:embed="rId3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778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ind w:right="1158"/>
      </w:pPr>
      <w:r>
        <w:rPr>
          <w:noProof/>
          <w:lang w:eastAsia="ru-RU"/>
        </w:rPr>
        <w:drawing>
          <wp:anchor distT="0" distB="0" distL="0" distR="0" simplePos="0" relativeHeight="244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839336</wp:posOffset>
            </wp:positionV>
            <wp:extent cx="4585715" cy="155448"/>
            <wp:effectExtent l="0" t="0" r="0" b="0"/>
            <wp:wrapTopAndBottom/>
            <wp:docPr id="437" name="image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256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571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использовать равновеликость и равносоставленность при решении задач на вычисление,</w:t>
      </w:r>
      <w:r>
        <w:rPr>
          <w:spacing w:val="1"/>
        </w:rPr>
        <w:t xml:space="preserve"> </w:t>
      </w:r>
      <w:r>
        <w:t>самостоятельно получать и использовать формулы для вычислений площадей и объѐмов фигур,</w:t>
      </w:r>
      <w:r>
        <w:rPr>
          <w:spacing w:val="1"/>
        </w:rPr>
        <w:t xml:space="preserve"> </w:t>
      </w:r>
      <w:r>
        <w:t>свободно оперировать широким набором формул на вычисление при решении сложных задач, в том</w:t>
      </w:r>
      <w:r>
        <w:rPr>
          <w:spacing w:val="-52"/>
        </w:rPr>
        <w:t xml:space="preserve"> </w:t>
      </w:r>
      <w:r>
        <w:t>числе и задач на вычисление в комбинациях окружности и треугольника, окружности и</w:t>
      </w:r>
      <w:r>
        <w:rPr>
          <w:spacing w:val="1"/>
        </w:rPr>
        <w:t xml:space="preserve"> </w:t>
      </w:r>
      <w:r>
        <w:t>четырѐхугольника,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с применением тригонометрии;</w:t>
      </w:r>
    </w:p>
    <w:p w:rsidR="00E909A0" w:rsidRDefault="00E909A0">
      <w:pPr>
        <w:pStyle w:val="a3"/>
        <w:spacing w:before="7"/>
        <w:ind w:left="0"/>
        <w:rPr>
          <w:sz w:val="19"/>
        </w:rPr>
      </w:pPr>
    </w:p>
    <w:p w:rsidR="00E909A0" w:rsidRDefault="00185FB8">
      <w:pPr>
        <w:pStyle w:val="2"/>
        <w:spacing w:before="1" w:after="5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82284" cy="155448"/>
            <wp:effectExtent l="0" t="0" r="0" b="0"/>
            <wp:docPr id="439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257.png"/>
                    <pic:cNvPicPr/>
                  </pic:nvPicPr>
                  <pic:blipFill>
                    <a:blip r:embed="rId3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228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</w:pPr>
      <w:r>
        <w:t>проведении</w:t>
      </w:r>
      <w:r>
        <w:rPr>
          <w:spacing w:val="-2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вычислений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реальной</w:t>
      </w:r>
      <w:r>
        <w:rPr>
          <w:spacing w:val="-5"/>
        </w:rPr>
        <w:t xml:space="preserve"> </w:t>
      </w:r>
      <w:r>
        <w:t>жизни.</w:t>
      </w:r>
    </w:p>
    <w:p w:rsidR="00E909A0" w:rsidRDefault="00E909A0">
      <w:pPr>
        <w:pStyle w:val="a3"/>
        <w:spacing w:before="3"/>
        <w:ind w:left="0"/>
      </w:pPr>
    </w:p>
    <w:p w:rsidR="00E909A0" w:rsidRDefault="00185FB8">
      <w:pPr>
        <w:pStyle w:val="2"/>
      </w:pPr>
      <w:r>
        <w:t>Геометрические</w:t>
      </w:r>
      <w:r>
        <w:rPr>
          <w:spacing w:val="-4"/>
        </w:rPr>
        <w:t xml:space="preserve"> </w:t>
      </w:r>
      <w:r>
        <w:t>построения</w:t>
      </w:r>
    </w:p>
    <w:p w:rsidR="00E909A0" w:rsidRDefault="003272C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207000" cy="523240"/>
                <wp:effectExtent l="1270" t="1270" r="1905" b="0"/>
                <wp:docPr id="7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7000" cy="523240"/>
                          <a:chOff x="0" y="0"/>
                          <a:chExt cx="8200" cy="824"/>
                        </a:xfrm>
                      </wpg:grpSpPr>
                      <pic:pic xmlns:pic="http://schemas.openxmlformats.org/drawingml/2006/picture">
                        <pic:nvPicPr>
                          <pic:cNvPr id="76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8"/>
                            <a:ext cx="607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9"/>
                            <a:ext cx="713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66C1681" id="Group 65" o:spid="_x0000_s1026" style="width:410pt;height:41.2pt;mso-position-horizontal-relative:char;mso-position-vertical-relative:line" coordsize="8200,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kwg7z34aAAB+GgAAFAAAAGRycy9tZWRpYS9pbWFnZTMucG5niVBORw0KGgoAAAAN&#10;SUhEUgAABEIAAAAlCAMAAAEGpYwsAAAAAXNSR0IArs4c6QAAAARnQU1BAACxjwv8YQUAAALo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">
                <v:shape id="Picture 68" o:spid="_x0000_s1027" type="#_x0000_t75" style="position:absolute;width:8200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">
                  <v:imagedata r:id="rId402" o:title=""/>
                </v:shape>
                <v:shape id="Picture 67" o:spid="_x0000_s1028" type="#_x0000_t75" style="position:absolute;top:288;width:607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">
                  <v:imagedata r:id="rId403" o:title=""/>
                </v:shape>
                <v:shape id="Picture 66" o:spid="_x0000_s1029" type="#_x0000_t75" style="position:absolute;top:579;width:7139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">
                  <v:imagedata r:id="rId404" o:title=""/>
                </v:shape>
                <w10:anchorlock/>
              </v:group>
            </w:pict>
          </mc:Fallback>
        </mc:AlternateContent>
      </w:r>
    </w:p>
    <w:p w:rsidR="00E909A0" w:rsidRDefault="00E909A0">
      <w:pPr>
        <w:pStyle w:val="a3"/>
        <w:spacing w:before="6"/>
        <w:ind w:left="0"/>
        <w:rPr>
          <w:b/>
          <w:sz w:val="13"/>
        </w:rPr>
      </w:pPr>
    </w:p>
    <w:p w:rsidR="00E909A0" w:rsidRDefault="00185FB8">
      <w:pPr>
        <w:spacing w:before="92" w:after="5"/>
        <w:ind w:left="977"/>
        <w:rPr>
          <w:b/>
        </w:rPr>
      </w:pP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повседневной</w:t>
      </w:r>
      <w:r>
        <w:rPr>
          <w:b/>
          <w:spacing w:val="-2"/>
        </w:rPr>
        <w:t xml:space="preserve"> </w:t>
      </w:r>
      <w:r>
        <w:rPr>
          <w:b/>
        </w:rPr>
        <w:t>жизни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при</w:t>
      </w:r>
      <w:r>
        <w:rPr>
          <w:b/>
          <w:spacing w:val="-3"/>
        </w:rPr>
        <w:t xml:space="preserve"> </w:t>
      </w:r>
      <w:r>
        <w:rPr>
          <w:b/>
        </w:rPr>
        <w:t>изучении</w:t>
      </w:r>
      <w:r>
        <w:rPr>
          <w:b/>
          <w:spacing w:val="-4"/>
        </w:rPr>
        <w:t xml:space="preserve"> </w:t>
      </w:r>
      <w:r>
        <w:rPr>
          <w:b/>
        </w:rPr>
        <w:t>других</w:t>
      </w:r>
      <w:r>
        <w:rPr>
          <w:b/>
          <w:spacing w:val="-6"/>
        </w:rPr>
        <w:t xml:space="preserve"> </w:t>
      </w:r>
      <w:r>
        <w:rPr>
          <w:b/>
        </w:rPr>
        <w:t>предметов: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461132" cy="155448"/>
            <wp:effectExtent l="0" t="0" r="0" b="0"/>
            <wp:docPr id="441" name="image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261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13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E909A0">
      <w:pPr>
        <w:pStyle w:val="a3"/>
        <w:spacing w:before="8"/>
        <w:ind w:left="0"/>
        <w:rPr>
          <w:b/>
          <w:sz w:val="21"/>
        </w:rPr>
      </w:pPr>
    </w:p>
    <w:p w:rsidR="00E909A0" w:rsidRDefault="00185FB8">
      <w:pPr>
        <w:spacing w:before="1"/>
        <w:ind w:left="977"/>
        <w:rPr>
          <w:b/>
        </w:rPr>
      </w:pPr>
      <w:r>
        <w:t>оценивать</w:t>
      </w:r>
      <w:r>
        <w:rPr>
          <w:spacing w:val="-3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rPr>
          <w:b/>
        </w:rPr>
        <w:t>Преобразования</w:t>
      </w:r>
    </w:p>
    <w:p w:rsidR="00E909A0" w:rsidRDefault="00E909A0">
      <w:pPr>
        <w:pStyle w:val="a3"/>
        <w:spacing w:before="4"/>
        <w:ind w:left="0"/>
        <w:rPr>
          <w:b/>
          <w:sz w:val="17"/>
        </w:rPr>
      </w:pPr>
    </w:p>
    <w:p w:rsidR="00E909A0" w:rsidRDefault="003272CA">
      <w:pPr>
        <w:pStyle w:val="a3"/>
        <w:spacing w:before="92"/>
        <w:ind w:right="1333" w:firstLine="2518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6163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-120650</wp:posOffset>
                </wp:positionV>
                <wp:extent cx="5140960" cy="340360"/>
                <wp:effectExtent l="0" t="0" r="0" b="0"/>
                <wp:wrapNone/>
                <wp:docPr id="68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0960" cy="340360"/>
                          <a:chOff x="1277" y="-190"/>
                          <a:chExt cx="8096" cy="536"/>
                        </a:xfrm>
                      </wpg:grpSpPr>
                      <pic:pic xmlns:pic="http://schemas.openxmlformats.org/drawingml/2006/picture">
                        <pic:nvPicPr>
                          <pic:cNvPr id="7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-190"/>
                            <a:ext cx="809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00"/>
                            <a:ext cx="262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2109CF6" id="Group 62" o:spid="_x0000_s1026" style="position:absolute;margin-left:63.85pt;margin-top:-9.5pt;width:404.8pt;height:26.8pt;z-index:-26254848;mso-position-horizontal-relative:page" coordorigin="1277,-190" coordsize="8096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">
                <v:shape id="Picture 64" o:spid="_x0000_s1027" type="#_x0000_t75" style="position:absolute;left:1277;top:-190;width:8096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">
                  <v:imagedata r:id="rId408" o:title=""/>
                </v:shape>
                <v:shape id="Picture 63" o:spid="_x0000_s1028" type="#_x0000_t75" style="position:absolute;left:1277;top:100;width:262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">
                  <v:imagedata r:id="rId409" o:title=""/>
                </v:shape>
                <w10:wrap anchorx="page"/>
              </v:group>
            </w:pict>
          </mc:Fallback>
        </mc:AlternateContent>
      </w:r>
      <w:r w:rsidR="00185FB8">
        <w:t>вижения и преобразования подобия для обоснований, свободно владеть</w:t>
      </w:r>
      <w:r w:rsidR="00185FB8">
        <w:rPr>
          <w:spacing w:val="-52"/>
        </w:rPr>
        <w:t xml:space="preserve"> </w:t>
      </w:r>
      <w:r w:rsidR="00185FB8">
        <w:t>приемами построения фигур с помощью движений и преобразования подобия, а также</w:t>
      </w:r>
      <w:r w:rsidR="00185FB8">
        <w:rPr>
          <w:spacing w:val="1"/>
        </w:rPr>
        <w:t xml:space="preserve"> </w:t>
      </w:r>
      <w:r w:rsidR="00185FB8">
        <w:t>комбинациями</w:t>
      </w:r>
      <w:r w:rsidR="00185FB8">
        <w:rPr>
          <w:spacing w:val="-2"/>
        </w:rPr>
        <w:t xml:space="preserve"> </w:t>
      </w:r>
      <w:r w:rsidR="00185FB8">
        <w:t>движений,</w:t>
      </w:r>
      <w:r w:rsidR="00185FB8">
        <w:rPr>
          <w:spacing w:val="-3"/>
        </w:rPr>
        <w:t xml:space="preserve"> </w:t>
      </w:r>
      <w:r w:rsidR="00185FB8">
        <w:t>движений и</w:t>
      </w:r>
      <w:r w:rsidR="00185FB8">
        <w:rPr>
          <w:spacing w:val="-1"/>
        </w:rPr>
        <w:t xml:space="preserve"> </w:t>
      </w:r>
      <w:r w:rsidR="00185FB8">
        <w:t>преобразований;</w:t>
      </w:r>
    </w:p>
    <w:p w:rsidR="00E909A0" w:rsidRDefault="00185FB8">
      <w:pPr>
        <w:pStyle w:val="a3"/>
        <w:spacing w:before="35"/>
        <w:ind w:left="7033"/>
      </w:pPr>
      <w:r>
        <w:rPr>
          <w:noProof/>
          <w:lang w:eastAsia="ru-RU"/>
        </w:rPr>
        <w:drawing>
          <wp:anchor distT="0" distB="0" distL="0" distR="0" simplePos="0" relativeHeight="47706214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27680</wp:posOffset>
            </wp:positionV>
            <wp:extent cx="3910838" cy="155448"/>
            <wp:effectExtent l="0" t="0" r="0" b="0"/>
            <wp:wrapNone/>
            <wp:docPr id="443" name="image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264.png"/>
                    <pic:cNvPicPr/>
                  </pic:nvPicPr>
                  <pic:blipFill>
                    <a:blip r:embed="rId4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083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дения</w:t>
      </w:r>
      <w:r>
        <w:rPr>
          <w:spacing w:val="-3"/>
        </w:rPr>
        <w:t xml:space="preserve"> </w:t>
      </w:r>
      <w:r>
        <w:t>обоснования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доказательства</w:t>
      </w:r>
    </w:p>
    <w:p w:rsidR="00E909A0" w:rsidRDefault="00185FB8">
      <w:pPr>
        <w:pStyle w:val="a3"/>
        <w:spacing w:before="2"/>
      </w:pPr>
      <w:r>
        <w:rPr>
          <w:noProof/>
          <w:lang w:eastAsia="ru-RU"/>
        </w:rPr>
        <w:drawing>
          <wp:anchor distT="0" distB="0" distL="0" distR="0" simplePos="0" relativeHeight="246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191383</wp:posOffset>
            </wp:positionV>
            <wp:extent cx="4685283" cy="155448"/>
            <wp:effectExtent l="0" t="0" r="0" b="0"/>
            <wp:wrapTopAndBottom/>
            <wp:docPr id="445" name="image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265.png"/>
                    <pic:cNvPicPr/>
                  </pic:nvPicPr>
                  <pic:blipFill>
                    <a:blip r:embed="rId4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528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утверждений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геометрии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предметах;</w:t>
      </w:r>
    </w:p>
    <w:p w:rsidR="00E909A0" w:rsidRDefault="00E909A0">
      <w:pPr>
        <w:pStyle w:val="a3"/>
        <w:spacing w:before="8"/>
        <w:ind w:left="0"/>
        <w:rPr>
          <w:sz w:val="11"/>
        </w:rPr>
      </w:pPr>
    </w:p>
    <w:p w:rsidR="00E909A0" w:rsidRDefault="00185FB8">
      <w:pPr>
        <w:pStyle w:val="2"/>
        <w:spacing w:before="92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E909A0">
      <w:pPr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p w:rsidR="00E909A0" w:rsidRDefault="003272CA">
      <w:pPr>
        <w:pStyle w:val="a3"/>
        <w:spacing w:before="64"/>
        <w:ind w:left="5355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857152" behindDoc="0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46355</wp:posOffset>
                </wp:positionV>
                <wp:extent cx="2748915" cy="155575"/>
                <wp:effectExtent l="0" t="0" r="0" b="0"/>
                <wp:wrapNone/>
                <wp:docPr id="510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8915" cy="155575"/>
                          <a:chOff x="1277" y="73"/>
                          <a:chExt cx="4329" cy="245"/>
                        </a:xfrm>
                      </wpg:grpSpPr>
                      <pic:pic xmlns:pic="http://schemas.openxmlformats.org/drawingml/2006/picture">
                        <pic:nvPicPr>
                          <pic:cNvPr id="64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72"/>
                            <a:ext cx="432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277" y="72"/>
                            <a:ext cx="432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F04" w:rsidRDefault="00C41F04">
                              <w:pPr>
                                <w:spacing w:line="244" w:lineRule="exact"/>
                                <w:ind w:right="3"/>
                                <w:jc w:val="right"/>
                              </w:pPr>
                              <w:r>
                                <w:t>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121" style="position:absolute;left:0;text-align:left;margin-left:63.85pt;margin-top:3.65pt;width:216.45pt;height:12.25pt;z-index:15857152;mso-position-horizontal-relative:page;mso-position-vertical-relative:text" coordorigin="1277,73" coordsize="4329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">
                <v:shape id="Picture 61" o:spid="_x0000_s1122" type="#_x0000_t75" style="position:absolute;left:1277;top:72;width:4329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AQuTGAAAA2wAAAA8AAABkcnMvZG93bnJldi54bWxEj0FrwkAUhO9C/8PyCl5EN4oNJXUNURE8&#10;lIKxtj0+ss8kmn0bsltN/323UPA4zMw3zCLtTSOu1LnasoLpJAJBXFhdc6ng/bAdP4NwHlljY5kU&#10;/JCDdPkwWGCi7Y33dM19KQKEXYIKKu/bREpXVGTQTWxLHLyT7Qz6ILtS6g5vAW4aOYuiWBqsOSxU&#10;2NK6ouKSf5tA+ayzV3Pa+KfzfHXcfux3ozf7pdTwsc9eQHjq/T38395pBfEc/r6EHy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YBC5MYAAADbAAAADwAAAAAAAAAAAAAA&#10;AACfAgAAZHJzL2Rvd25yZXYueG1sUEsFBgAAAAAEAAQA9wAAAJIDAAAAAA==&#10;">
                  <v:imagedata r:id="rId413" o:title=""/>
                </v:shape>
                <v:shape id="Text Box 60" o:spid="_x0000_s1123" type="#_x0000_t202" style="position:absolute;left:1277;top:72;width:4329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C41F04" w:rsidRDefault="00C41F04">
                        <w:pPr>
                          <w:spacing w:line="244" w:lineRule="exact"/>
                          <w:ind w:right="3"/>
                          <w:jc w:val="right"/>
                        </w:pPr>
                        <w:r>
                          <w:t>ь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85FB8">
        <w:t>подобие</w:t>
      </w:r>
      <w:r w:rsidR="00185FB8">
        <w:rPr>
          <w:spacing w:val="-3"/>
        </w:rPr>
        <w:t xml:space="preserve"> </w:t>
      </w:r>
      <w:r w:rsidR="00185FB8">
        <w:t>для</w:t>
      </w:r>
      <w:r w:rsidR="00185FB8">
        <w:rPr>
          <w:spacing w:val="-2"/>
        </w:rPr>
        <w:t xml:space="preserve"> </w:t>
      </w:r>
      <w:r w:rsidR="00185FB8">
        <w:t>построений</w:t>
      </w:r>
      <w:r w:rsidR="00185FB8">
        <w:rPr>
          <w:spacing w:val="-3"/>
        </w:rPr>
        <w:t xml:space="preserve"> </w:t>
      </w:r>
      <w:r w:rsidR="00185FB8">
        <w:t>и</w:t>
      </w:r>
      <w:r w:rsidR="00185FB8">
        <w:rPr>
          <w:spacing w:val="-3"/>
        </w:rPr>
        <w:t xml:space="preserve"> </w:t>
      </w:r>
      <w:r w:rsidR="00185FB8">
        <w:t>вычислений.</w:t>
      </w:r>
    </w:p>
    <w:p w:rsidR="00E909A0" w:rsidRDefault="00E909A0">
      <w:pPr>
        <w:pStyle w:val="a3"/>
        <w:spacing w:before="6"/>
        <w:ind w:left="0"/>
        <w:rPr>
          <w:sz w:val="14"/>
        </w:rPr>
      </w:pPr>
    </w:p>
    <w:p w:rsidR="00E909A0" w:rsidRDefault="00185FB8">
      <w:pPr>
        <w:pStyle w:val="2"/>
        <w:spacing w:before="92" w:after="3"/>
      </w:pPr>
      <w:r>
        <w:t>Векторы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координаты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69939" cy="155448"/>
            <wp:effectExtent l="0" t="0" r="0" b="0"/>
            <wp:docPr id="447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267.png"/>
                    <pic:cNvPicPr/>
                  </pic:nvPicPr>
                  <pic:blipFill>
                    <a:blip r:embed="rId4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993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1"/>
      </w:pPr>
      <w:r>
        <w:t>число,</w:t>
      </w:r>
      <w:r>
        <w:rPr>
          <w:spacing w:val="-3"/>
        </w:rPr>
        <w:t xml:space="preserve"> </w:t>
      </w:r>
      <w:r>
        <w:t>скалярное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векторов,</w:t>
      </w:r>
      <w:r>
        <w:rPr>
          <w:spacing w:val="-2"/>
        </w:rPr>
        <w:t xml:space="preserve"> </w:t>
      </w:r>
      <w:r>
        <w:t>координаты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плоскости,</w:t>
      </w:r>
      <w:r>
        <w:rPr>
          <w:spacing w:val="-5"/>
        </w:rPr>
        <w:t xml:space="preserve"> </w:t>
      </w:r>
      <w:r>
        <w:t>координаты</w:t>
      </w:r>
      <w:r>
        <w:rPr>
          <w:spacing w:val="-2"/>
        </w:rPr>
        <w:t xml:space="preserve"> </w:t>
      </w:r>
      <w:r>
        <w:t>вектора;</w:t>
      </w:r>
    </w:p>
    <w:p w:rsidR="00E909A0" w:rsidRDefault="00185FB8">
      <w:pPr>
        <w:pStyle w:val="a3"/>
        <w:spacing w:before="44"/>
        <w:ind w:right="1405" w:firstLine="331"/>
      </w:pPr>
      <w:r>
        <w:rPr>
          <w:noProof/>
          <w:lang w:eastAsia="ru-RU"/>
        </w:rPr>
        <w:drawing>
          <wp:anchor distT="0" distB="0" distL="0" distR="0" simplePos="0" relativeHeight="249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383914</wp:posOffset>
            </wp:positionV>
            <wp:extent cx="5761862" cy="155448"/>
            <wp:effectExtent l="0" t="0" r="0" b="0"/>
            <wp:wrapTopAndBottom/>
            <wp:docPr id="449" name="image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268.png"/>
                    <pic:cNvPicPr/>
                  </pic:nvPicPr>
                  <pic:blipFill>
                    <a:blip r:embed="rId4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186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064192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33394</wp:posOffset>
            </wp:positionV>
            <wp:extent cx="280415" cy="155448"/>
            <wp:effectExtent l="0" t="0" r="0" b="0"/>
            <wp:wrapNone/>
            <wp:docPr id="451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269.png"/>
                    <pic:cNvPicPr/>
                  </pic:nvPicPr>
                  <pic:blipFill>
                    <a:blip r:embed="rId4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ладеть векторным и координатным методом на плоскости для решения задач на вычисление и</w:t>
      </w:r>
      <w:r>
        <w:rPr>
          <w:spacing w:val="-52"/>
        </w:rPr>
        <w:t xml:space="preserve"> </w:t>
      </w:r>
      <w:r>
        <w:t>доказательства;</w:t>
      </w:r>
    </w:p>
    <w:p w:rsidR="00E909A0" w:rsidRDefault="00185FB8">
      <w:pPr>
        <w:pStyle w:val="a3"/>
        <w:spacing w:after="27"/>
        <w:ind w:right="1256"/>
      </w:pPr>
      <w:r>
        <w:t>фактов (свойства средних линий, теорем о замечательных точках и т.п.) и получать новые свойства</w:t>
      </w:r>
      <w:r>
        <w:rPr>
          <w:spacing w:val="-52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фигур;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47816" cy="155448"/>
            <wp:effectExtent l="0" t="0" r="0" b="0"/>
            <wp:docPr id="453" name="image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270.png"/>
                    <pic:cNvPicPr/>
                  </pic:nvPicPr>
                  <pic:blipFill>
                    <a:blip r:embed="rId4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781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</w:pPr>
      <w:r>
        <w:t>отдельных</w:t>
      </w:r>
      <w:r>
        <w:rPr>
          <w:spacing w:val="-2"/>
        </w:rPr>
        <w:t xml:space="preserve"> </w:t>
      </w:r>
      <w:r>
        <w:t>плоских</w:t>
      </w:r>
      <w:r>
        <w:rPr>
          <w:spacing w:val="-5"/>
        </w:rPr>
        <w:t xml:space="preserve"> </w:t>
      </w:r>
      <w:r>
        <w:t>фигур.</w:t>
      </w:r>
    </w:p>
    <w:p w:rsidR="00E909A0" w:rsidRDefault="00E909A0">
      <w:pPr>
        <w:pStyle w:val="a3"/>
        <w:spacing w:before="4"/>
        <w:ind w:left="0"/>
      </w:pPr>
    </w:p>
    <w:p w:rsidR="00E909A0" w:rsidRDefault="00185FB8">
      <w:pPr>
        <w:pStyle w:val="2"/>
        <w:spacing w:line="250" w:lineRule="exac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E909A0" w:rsidRDefault="00185FB8">
      <w:pPr>
        <w:pStyle w:val="a3"/>
        <w:spacing w:line="250" w:lineRule="exact"/>
        <w:ind w:left="4829"/>
      </w:pPr>
      <w:r>
        <w:rPr>
          <w:noProof/>
          <w:lang w:eastAsia="ru-RU"/>
        </w:rPr>
        <w:drawing>
          <wp:anchor distT="0" distB="0" distL="0" distR="0" simplePos="0" relativeHeight="47706470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3620</wp:posOffset>
            </wp:positionV>
            <wp:extent cx="2511044" cy="155448"/>
            <wp:effectExtent l="0" t="0" r="0" b="0"/>
            <wp:wrapNone/>
            <wp:docPr id="455" name="image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271.png"/>
                    <pic:cNvPicPr/>
                  </pic:nvPicPr>
                  <pic:blipFill>
                    <a:blip r:embed="rId4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04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динат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 по</w:t>
      </w:r>
      <w:r>
        <w:rPr>
          <w:spacing w:val="-3"/>
        </w:rPr>
        <w:t xml:space="preserve"> </w:t>
      </w:r>
      <w:r>
        <w:t>физике,</w:t>
      </w:r>
      <w:r>
        <w:rPr>
          <w:spacing w:val="-3"/>
        </w:rPr>
        <w:t xml:space="preserve"> </w:t>
      </w:r>
      <w:r>
        <w:t>географии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</w:t>
      </w:r>
    </w:p>
    <w:p w:rsidR="00E909A0" w:rsidRDefault="00185FB8">
      <w:pPr>
        <w:pStyle w:val="a3"/>
        <w:spacing w:before="1"/>
      </w:pPr>
      <w:r>
        <w:t>учебным</w:t>
      </w:r>
      <w:r>
        <w:rPr>
          <w:spacing w:val="-6"/>
        </w:rPr>
        <w:t xml:space="preserve"> </w:t>
      </w:r>
      <w:r>
        <w:t>предметам.</w:t>
      </w:r>
    </w:p>
    <w:p w:rsidR="00E909A0" w:rsidRDefault="00E909A0">
      <w:pPr>
        <w:pStyle w:val="a3"/>
        <w:spacing w:before="3"/>
        <w:ind w:left="0"/>
      </w:pPr>
    </w:p>
    <w:p w:rsidR="00E909A0" w:rsidRDefault="00185FB8">
      <w:pPr>
        <w:pStyle w:val="2"/>
        <w:spacing w:after="6"/>
      </w:pPr>
      <w:r>
        <w:t>История математики</w:t>
      </w: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26403" cy="155448"/>
            <wp:effectExtent l="0" t="0" r="0" b="0"/>
            <wp:docPr id="457" name="image2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272.png"/>
                    <pic:cNvPicPr/>
                  </pic:nvPicPr>
                  <pic:blipFill>
                    <a:blip r:embed="rId4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640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ind w:right="1564"/>
      </w:pPr>
      <w:r>
        <w:rPr>
          <w:noProof/>
          <w:lang w:eastAsia="ru-RU"/>
        </w:rPr>
        <w:drawing>
          <wp:anchor distT="0" distB="0" distL="0" distR="0" simplePos="0" relativeHeight="250" behindDoc="0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355975</wp:posOffset>
            </wp:positionV>
            <wp:extent cx="6075806" cy="155448"/>
            <wp:effectExtent l="0" t="0" r="0" b="0"/>
            <wp:wrapTopAndBottom/>
            <wp:docPr id="459" name="image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273.png"/>
                    <pic:cNvPicPr/>
                  </pic:nvPicPr>
                  <pic:blipFill>
                    <a:blip r:embed="rId4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580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представлениями об аксиоматическом построении геометрии и первичными представлениями о</w:t>
      </w:r>
      <w:r>
        <w:rPr>
          <w:spacing w:val="-52"/>
        </w:rPr>
        <w:t xml:space="preserve"> </w:t>
      </w:r>
      <w:r>
        <w:t>неевклидовых</w:t>
      </w:r>
      <w:r>
        <w:rPr>
          <w:spacing w:val="-1"/>
        </w:rPr>
        <w:t xml:space="preserve"> </w:t>
      </w:r>
      <w:r>
        <w:t>геометриях;</w:t>
      </w:r>
    </w:p>
    <w:p w:rsidR="00E909A0" w:rsidRDefault="00185FB8">
      <w:pPr>
        <w:pStyle w:val="a3"/>
      </w:pPr>
      <w:r>
        <w:t>понимать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России.</w:t>
      </w:r>
    </w:p>
    <w:p w:rsidR="00E909A0" w:rsidRDefault="00E909A0">
      <w:pPr>
        <w:pStyle w:val="a3"/>
        <w:spacing w:before="10"/>
        <w:ind w:left="0"/>
        <w:rPr>
          <w:sz w:val="11"/>
        </w:rPr>
      </w:pPr>
    </w:p>
    <w:p w:rsidR="00E909A0" w:rsidRDefault="00E909A0">
      <w:pPr>
        <w:rPr>
          <w:sz w:val="11"/>
        </w:r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91"/>
      </w:pPr>
      <w:r>
        <w:rPr>
          <w:noProof/>
          <w:lang w:eastAsia="ru-RU"/>
        </w:rPr>
        <w:lastRenderedPageBreak/>
        <w:drawing>
          <wp:anchor distT="0" distB="0" distL="0" distR="0" simplePos="0" relativeHeight="47706521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221735</wp:posOffset>
            </wp:positionV>
            <wp:extent cx="3534664" cy="155448"/>
            <wp:effectExtent l="0" t="0" r="0" b="0"/>
            <wp:wrapNone/>
            <wp:docPr id="461" name="image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274.png"/>
                    <pic:cNvPicPr/>
                  </pic:nvPicPr>
                  <pic:blipFill>
                    <a:blip r:embed="rId4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466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Методы</w:t>
      </w:r>
      <w:r>
        <w:rPr>
          <w:spacing w:val="-2"/>
        </w:rPr>
        <w:t xml:space="preserve"> </w:t>
      </w:r>
      <w:r>
        <w:t>математики</w:t>
      </w:r>
    </w:p>
    <w:p w:rsidR="00E909A0" w:rsidRDefault="00E909A0">
      <w:pPr>
        <w:pStyle w:val="a3"/>
        <w:spacing w:before="7"/>
        <w:ind w:left="0"/>
        <w:rPr>
          <w:b/>
          <w:sz w:val="21"/>
        </w:rPr>
      </w:pPr>
    </w:p>
    <w:p w:rsidR="00E909A0" w:rsidRDefault="00185FB8">
      <w:pPr>
        <w:pStyle w:val="a3"/>
        <w:spacing w:before="1"/>
      </w:pPr>
      <w:r>
        <w:t>утверждений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их;</w:t>
      </w:r>
    </w:p>
    <w:p w:rsidR="00E909A0" w:rsidRDefault="00185FB8">
      <w:pPr>
        <w:pStyle w:val="a3"/>
        <w:spacing w:before="7"/>
        <w:ind w:left="0"/>
        <w:rPr>
          <w:sz w:val="29"/>
        </w:rPr>
      </w:pPr>
      <w:r>
        <w:br w:type="column"/>
      </w:r>
    </w:p>
    <w:p w:rsidR="00E909A0" w:rsidRDefault="00185FB8">
      <w:pPr>
        <w:pStyle w:val="a3"/>
        <w:spacing w:before="1"/>
      </w:pPr>
      <w:r>
        <w:t>опровержения</w:t>
      </w:r>
      <w:r>
        <w:rPr>
          <w:spacing w:val="-3"/>
        </w:rPr>
        <w:t xml:space="preserve"> </w:t>
      </w:r>
      <w:r>
        <w:t>математических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num="2" w:space="720" w:equalWidth="0">
            <w:col w:w="5358" w:space="105"/>
            <w:col w:w="6147"/>
          </w:cols>
        </w:sectPr>
      </w:pPr>
    </w:p>
    <w:p w:rsidR="00E909A0" w:rsidRDefault="00185FB8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84570" cy="155448"/>
            <wp:effectExtent l="0" t="0" r="0" b="0"/>
            <wp:docPr id="463" name="image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275.png"/>
                    <pic:cNvPicPr/>
                  </pic:nvPicPr>
                  <pic:blipFill>
                    <a:blip r:embed="rId4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45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8"/>
      </w:pPr>
      <w:r>
        <w:t>изученных</w:t>
      </w:r>
      <w:r>
        <w:rPr>
          <w:spacing w:val="-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 комбинаций;</w:t>
      </w:r>
    </w:p>
    <w:p w:rsidR="00E909A0" w:rsidRDefault="00185FB8">
      <w:pPr>
        <w:pStyle w:val="a3"/>
        <w:spacing w:before="47"/>
        <w:ind w:left="7182"/>
      </w:pPr>
      <w:r>
        <w:rPr>
          <w:noProof/>
          <w:lang w:eastAsia="ru-RU"/>
        </w:rPr>
        <w:drawing>
          <wp:anchor distT="0" distB="0" distL="0" distR="0" simplePos="0" relativeHeight="47706572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35300</wp:posOffset>
            </wp:positionV>
            <wp:extent cx="4005072" cy="155448"/>
            <wp:effectExtent l="0" t="0" r="0" b="0"/>
            <wp:wrapNone/>
            <wp:docPr id="465" name="image2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276.png"/>
                    <pic:cNvPicPr/>
                  </pic:nvPicPr>
                  <pic:blipFill>
                    <a:blip r:embed="rId4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507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ких</w:t>
      </w:r>
      <w:r>
        <w:rPr>
          <w:spacing w:val="-2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</w:p>
    <w:p w:rsidR="00E909A0" w:rsidRDefault="00185FB8">
      <w:pPr>
        <w:pStyle w:val="a3"/>
        <w:spacing w:line="252" w:lineRule="exact"/>
      </w:pPr>
      <w:r>
        <w:t>использовать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творчестве.</w:t>
      </w:r>
    </w:p>
    <w:p w:rsidR="00E909A0" w:rsidRDefault="00185FB8">
      <w:pPr>
        <w:pStyle w:val="2"/>
        <w:numPr>
          <w:ilvl w:val="3"/>
          <w:numId w:val="254"/>
        </w:numPr>
        <w:tabs>
          <w:tab w:val="left" w:pos="1693"/>
        </w:tabs>
        <w:spacing w:before="4"/>
        <w:ind w:left="977" w:right="8415" w:firstLine="0"/>
        <w:jc w:val="left"/>
      </w:pPr>
      <w:r>
        <w:t>Информатика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line="242" w:lineRule="auto"/>
        <w:ind w:right="1236" w:firstLine="0"/>
      </w:pPr>
      <w:r>
        <w:t>различать содержание основных понятий предмета: информатика, информация, информационный</w:t>
      </w:r>
      <w:r>
        <w:rPr>
          <w:spacing w:val="-52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система, информационная модель</w:t>
      </w:r>
      <w:r>
        <w:rPr>
          <w:spacing w:val="-3"/>
        </w:rPr>
        <w:t xml:space="preserve"> </w:t>
      </w:r>
      <w:r>
        <w:t>и др;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2"/>
        <w:ind w:left="1109"/>
      </w:pPr>
      <w:r>
        <w:t>различать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способам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способам</w:t>
      </w:r>
      <w:r>
        <w:rPr>
          <w:spacing w:val="-4"/>
        </w:rPr>
        <w:t xml:space="preserve"> </w:t>
      </w:r>
      <w:r>
        <w:t>еѐ</w:t>
      </w:r>
    </w:p>
    <w:p w:rsidR="00E909A0" w:rsidRDefault="00E909A0">
      <w:pPr>
        <w:pStyle w:val="a3"/>
        <w:spacing w:before="1"/>
        <w:ind w:left="0"/>
      </w:pPr>
    </w:p>
    <w:p w:rsidR="00E909A0" w:rsidRDefault="00185FB8">
      <w:pPr>
        <w:pStyle w:val="a3"/>
        <w:spacing w:line="252" w:lineRule="exact"/>
      </w:pPr>
      <w:r>
        <w:t>представления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носителях;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ind w:right="1216" w:firstLine="0"/>
      </w:pPr>
      <w:r>
        <w:t>раскрывать общие закономерности протекания информационных процессов в системах различной</w:t>
      </w:r>
      <w:r>
        <w:rPr>
          <w:spacing w:val="-52"/>
        </w:rPr>
        <w:t xml:space="preserve"> </w:t>
      </w:r>
      <w:r>
        <w:t>природы;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2"/>
        <w:ind w:right="2334" w:firstLine="0"/>
      </w:pPr>
      <w:r>
        <w:t>приводить примеры информационных процессов – процессов, связанные с хранением,</w:t>
      </w:r>
      <w:r>
        <w:rPr>
          <w:spacing w:val="-52"/>
        </w:rPr>
        <w:t xml:space="preserve"> </w:t>
      </w:r>
      <w:r>
        <w:t>преобразованием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передачей данных</w:t>
      </w:r>
      <w:r>
        <w:rPr>
          <w:spacing w:val="-1"/>
        </w:rPr>
        <w:t xml:space="preserve"> </w:t>
      </w:r>
      <w:r>
        <w:t>– в</w:t>
      </w:r>
      <w:r>
        <w:rPr>
          <w:spacing w:val="-2"/>
        </w:rPr>
        <w:t xml:space="preserve"> </w:t>
      </w:r>
      <w:r>
        <w:t>живой природе</w:t>
      </w:r>
      <w:r>
        <w:rPr>
          <w:spacing w:val="-1"/>
        </w:rPr>
        <w:t xml:space="preserve"> </w:t>
      </w:r>
      <w:r>
        <w:t>и технике;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5"/>
        <w:ind w:left="1109"/>
      </w:pPr>
      <w:r>
        <w:t>классифицировать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выполняемых</w:t>
      </w:r>
      <w:r>
        <w:rPr>
          <w:spacing w:val="-1"/>
        </w:rPr>
        <w:t xml:space="preserve"> </w:t>
      </w:r>
      <w:r>
        <w:t>задач;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1"/>
        <w:ind w:right="1539" w:firstLine="0"/>
      </w:pPr>
      <w:r>
        <w:t>узнает о назначении основных компонентов компьютера (процессора, оперативной памяти,</w:t>
      </w:r>
      <w:r>
        <w:rPr>
          <w:spacing w:val="1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энергонезависимой</w:t>
      </w:r>
      <w:r>
        <w:rPr>
          <w:spacing w:val="-5"/>
        </w:rPr>
        <w:t xml:space="preserve"> </w:t>
      </w:r>
      <w:r>
        <w:t>памяти,</w:t>
      </w:r>
      <w:r>
        <w:rPr>
          <w:spacing w:val="-4"/>
        </w:rPr>
        <w:t xml:space="preserve"> </w:t>
      </w:r>
      <w:r>
        <w:t>устройств</w:t>
      </w:r>
      <w:r>
        <w:rPr>
          <w:spacing w:val="-5"/>
        </w:rPr>
        <w:t xml:space="preserve"> </w:t>
      </w:r>
      <w:r>
        <w:t>ввода-вывода),</w:t>
      </w:r>
      <w:r>
        <w:rPr>
          <w:spacing w:val="-4"/>
        </w:rPr>
        <w:t xml:space="preserve"> </w:t>
      </w:r>
      <w:r>
        <w:t>характеристиках</w:t>
      </w:r>
      <w:r>
        <w:rPr>
          <w:spacing w:val="-4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устройств;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5"/>
        <w:ind w:left="1109"/>
      </w:pPr>
      <w:r>
        <w:t>определять</w:t>
      </w:r>
      <w:r>
        <w:rPr>
          <w:spacing w:val="-5"/>
        </w:rPr>
        <w:t xml:space="preserve"> </w:t>
      </w:r>
      <w:r>
        <w:t>качественные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количественные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компьютера;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1"/>
        <w:ind w:right="1198" w:firstLine="0"/>
      </w:pPr>
      <w:r>
        <w:t>узнает о истории и тенденциях развития компьютеров; о том как можно улучшить характеристики</w:t>
      </w:r>
      <w:r>
        <w:rPr>
          <w:spacing w:val="-52"/>
        </w:rPr>
        <w:t xml:space="preserve"> </w:t>
      </w:r>
      <w:r>
        <w:t>компьютеров;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5"/>
        <w:ind w:left="1109"/>
      </w:pPr>
      <w:r>
        <w:t>узнает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решаются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суперкомпьютеров.</w:t>
      </w:r>
    </w:p>
    <w:p w:rsidR="00E909A0" w:rsidRDefault="00E909A0">
      <w:pPr>
        <w:pStyle w:val="a3"/>
        <w:spacing w:before="3"/>
        <w:ind w:left="0"/>
      </w:pPr>
    </w:p>
    <w:p w:rsidR="00E909A0" w:rsidRDefault="00185FB8">
      <w:pPr>
        <w:pStyle w:val="2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space="720"/>
        </w:sectPr>
      </w:pP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62"/>
        <w:ind w:left="1109"/>
        <w:rPr>
          <w:i/>
        </w:rPr>
      </w:pPr>
      <w:r>
        <w:rPr>
          <w:i/>
        </w:rPr>
        <w:lastRenderedPageBreak/>
        <w:t>осознано</w:t>
      </w:r>
      <w:r>
        <w:rPr>
          <w:i/>
          <w:spacing w:val="-1"/>
        </w:rPr>
        <w:t xml:space="preserve"> </w:t>
      </w:r>
      <w:r>
        <w:rPr>
          <w:i/>
        </w:rPr>
        <w:t>подходить</w:t>
      </w:r>
      <w:r>
        <w:rPr>
          <w:i/>
          <w:spacing w:val="-1"/>
        </w:rPr>
        <w:t xml:space="preserve"> </w:t>
      </w:r>
      <w:r>
        <w:rPr>
          <w:i/>
        </w:rPr>
        <w:t>к выбору</w:t>
      </w:r>
      <w:r>
        <w:rPr>
          <w:i/>
          <w:spacing w:val="-1"/>
        </w:rPr>
        <w:t xml:space="preserve"> </w:t>
      </w:r>
      <w:r>
        <w:rPr>
          <w:i/>
        </w:rPr>
        <w:t>ИКТ</w:t>
      </w:r>
      <w:r>
        <w:rPr>
          <w:i/>
          <w:spacing w:val="-1"/>
        </w:rPr>
        <w:t xml:space="preserve"> </w:t>
      </w:r>
      <w:r>
        <w:rPr>
          <w:i/>
        </w:rPr>
        <w:t>– средств</w:t>
      </w:r>
      <w:r>
        <w:rPr>
          <w:i/>
          <w:spacing w:val="-1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своих</w:t>
      </w:r>
      <w:r>
        <w:rPr>
          <w:i/>
          <w:spacing w:val="-2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иных целей;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3"/>
        <w:ind w:right="1486" w:firstLine="0"/>
        <w:rPr>
          <w:b/>
        </w:rPr>
      </w:pPr>
      <w:r>
        <w:rPr>
          <w:i/>
        </w:rPr>
        <w:t xml:space="preserve">узнать о физических ограничениях на значения характеристик компьютера. </w:t>
      </w:r>
      <w:r>
        <w:rPr>
          <w:b/>
        </w:rPr>
        <w:t>Математические</w:t>
      </w:r>
      <w:r>
        <w:rPr>
          <w:b/>
          <w:spacing w:val="-52"/>
        </w:rPr>
        <w:t xml:space="preserve"> </w:t>
      </w:r>
      <w:r>
        <w:rPr>
          <w:b/>
        </w:rPr>
        <w:t>основы</w:t>
      </w:r>
      <w:r>
        <w:rPr>
          <w:b/>
          <w:spacing w:val="-1"/>
        </w:rPr>
        <w:t xml:space="preserve"> </w:t>
      </w:r>
      <w:r>
        <w:rPr>
          <w:b/>
        </w:rPr>
        <w:t>информатики Выпускник научится: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0"/>
        <w:ind w:right="1077" w:firstLine="0"/>
      </w:pPr>
      <w:r>
        <w:t>описывать размер двоичных текстов, используя термины «бит», «байт» и производные от них;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термины,</w:t>
      </w:r>
      <w:r>
        <w:rPr>
          <w:spacing w:val="-2"/>
        </w:rPr>
        <w:t xml:space="preserve"> </w:t>
      </w:r>
      <w:r>
        <w:t>описывающие</w:t>
      </w:r>
      <w:r>
        <w:rPr>
          <w:spacing w:val="-2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данных;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0"/>
        <w:ind w:left="1109"/>
      </w:pPr>
      <w:r>
        <w:t>кодировать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декодировать тексты по</w:t>
      </w:r>
      <w:r>
        <w:rPr>
          <w:spacing w:val="-1"/>
        </w:rPr>
        <w:t xml:space="preserve"> </w:t>
      </w:r>
      <w:r>
        <w:t>заданной кодовой</w:t>
      </w:r>
      <w:r>
        <w:rPr>
          <w:spacing w:val="-1"/>
        </w:rPr>
        <w:t xml:space="preserve"> </w:t>
      </w:r>
      <w:r>
        <w:t>таблице;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6" w:line="237" w:lineRule="auto"/>
        <w:ind w:right="1527" w:firstLine="0"/>
      </w:pPr>
      <w:r>
        <w:t>оперировать понятиями, связанными с передачей данных (источник и приемник данных: канал</w:t>
      </w:r>
      <w:r>
        <w:rPr>
          <w:spacing w:val="-52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данных по</w:t>
      </w:r>
      <w:r>
        <w:rPr>
          <w:spacing w:val="-4"/>
        </w:rPr>
        <w:t xml:space="preserve"> </w:t>
      </w:r>
      <w:r>
        <w:t>каналу</w:t>
      </w:r>
      <w:r>
        <w:rPr>
          <w:spacing w:val="-3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пропускная</w:t>
      </w:r>
      <w:r>
        <w:rPr>
          <w:spacing w:val="-1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канала связи);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3"/>
        <w:ind w:right="1678" w:firstLine="0"/>
      </w:pPr>
      <w:r>
        <w:t>определять минимальную длину кодового слова по заданным алфавиту кодируемого текста и</w:t>
      </w:r>
      <w:r>
        <w:rPr>
          <w:spacing w:val="-52"/>
        </w:rPr>
        <w:t xml:space="preserve"> </w:t>
      </w:r>
      <w:r>
        <w:t>кодовому</w:t>
      </w:r>
      <w:r>
        <w:rPr>
          <w:spacing w:val="-3"/>
        </w:rPr>
        <w:t xml:space="preserve"> </w:t>
      </w:r>
      <w:r>
        <w:t>алфавиту</w:t>
      </w:r>
      <w:r>
        <w:rPr>
          <w:spacing w:val="-3"/>
        </w:rPr>
        <w:t xml:space="preserve"> </w:t>
      </w:r>
      <w:r>
        <w:t>(для кодового</w:t>
      </w:r>
      <w:r>
        <w:rPr>
          <w:spacing w:val="-3"/>
        </w:rPr>
        <w:t xml:space="preserve"> </w:t>
      </w:r>
      <w:r>
        <w:t>алфавита из</w:t>
      </w:r>
      <w:r>
        <w:rPr>
          <w:spacing w:val="-2"/>
        </w:rPr>
        <w:t xml:space="preserve"> </w:t>
      </w:r>
      <w:r>
        <w:t>2, 3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4 символов);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4" w:line="237" w:lineRule="auto"/>
        <w:ind w:right="1663" w:firstLine="0"/>
      </w:pPr>
      <w:r>
        <w:t>определять длину кодовой последовательности по длине исходного текста и кодовой таблице</w:t>
      </w:r>
      <w:r>
        <w:rPr>
          <w:spacing w:val="-52"/>
        </w:rPr>
        <w:t xml:space="preserve"> </w:t>
      </w:r>
      <w:r>
        <w:t>равномерного</w:t>
      </w:r>
      <w:r>
        <w:rPr>
          <w:spacing w:val="-3"/>
        </w:rPr>
        <w:t xml:space="preserve"> </w:t>
      </w:r>
      <w:r>
        <w:t>кода;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2"/>
        <w:ind w:left="1109"/>
      </w:pPr>
      <w:r>
        <w:t>записывать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двоичной</w:t>
      </w:r>
      <w:r>
        <w:rPr>
          <w:spacing w:val="-4"/>
        </w:rPr>
        <w:t xml:space="preserve"> </w:t>
      </w:r>
      <w:r>
        <w:t>системе целые</w:t>
      </w:r>
      <w:r>
        <w:rPr>
          <w:spacing w:val="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до 1024;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3"/>
        <w:ind w:right="1709" w:firstLine="0"/>
      </w:pPr>
      <w:r>
        <w:t>переводить заданное натуральное число из десятичной записи в двоичную и из двоичной в</w:t>
      </w:r>
      <w:r>
        <w:rPr>
          <w:spacing w:val="1"/>
        </w:rPr>
        <w:t xml:space="preserve"> </w:t>
      </w:r>
      <w:r>
        <w:t>десятичную; сравнивать числа в двоичной записи; складывать и вычитать числа, записанные в</w:t>
      </w:r>
      <w:r>
        <w:rPr>
          <w:spacing w:val="-52"/>
        </w:rPr>
        <w:t xml:space="preserve"> </w:t>
      </w:r>
      <w:r>
        <w:t>двоичной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счисления;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2"/>
        <w:ind w:right="1272" w:firstLine="0"/>
      </w:pPr>
      <w:r>
        <w:t>записывать логические выражения составленные с помощью операций «и», «или», «не» и скобок,</w:t>
      </w:r>
      <w:r>
        <w:rPr>
          <w:spacing w:val="-52"/>
        </w:rPr>
        <w:t xml:space="preserve"> </w:t>
      </w:r>
      <w:r>
        <w:t>определять истинность такого составного высказывания, если известны значения истинности</w:t>
      </w:r>
      <w:r>
        <w:rPr>
          <w:spacing w:val="1"/>
        </w:rPr>
        <w:t xml:space="preserve"> </w:t>
      </w:r>
      <w:r>
        <w:t>входящих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элементарных высказываний;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3" w:line="237" w:lineRule="auto"/>
        <w:ind w:right="1143" w:firstLine="0"/>
      </w:pPr>
      <w:r>
        <w:t>определять количество элементов в множествах, полученных из двух или трех базовых множеств с</w:t>
      </w:r>
      <w:r>
        <w:rPr>
          <w:spacing w:val="-5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операций объединения, пересечения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3"/>
        <w:ind w:right="1206" w:firstLine="0"/>
      </w:pPr>
      <w:r>
        <w:t>использовать терминологию, связанную с графами (вершина, ребро, путь, длина ребра и пути),</w:t>
      </w:r>
      <w:r>
        <w:rPr>
          <w:spacing w:val="1"/>
        </w:rPr>
        <w:t xml:space="preserve"> </w:t>
      </w:r>
      <w:r>
        <w:t>деревьями (корень, лист, высота дерева) и списками (первый элемент, последний элемент,</w:t>
      </w:r>
      <w:r>
        <w:rPr>
          <w:spacing w:val="1"/>
        </w:rPr>
        <w:t xml:space="preserve"> </w:t>
      </w:r>
      <w:r>
        <w:t>предыдущий элемент, следующий элемент; вставка, удаление и замена элемента); описывать граф с</w:t>
      </w:r>
      <w:r>
        <w:rPr>
          <w:spacing w:val="-52"/>
        </w:rPr>
        <w:t xml:space="preserve"> </w:t>
      </w:r>
      <w:r>
        <w:t>помощью матрицы смежности с указанием длин ребер (знание термина «матрица смежности» не</w:t>
      </w:r>
      <w:r>
        <w:rPr>
          <w:spacing w:val="1"/>
        </w:rPr>
        <w:t xml:space="preserve"> </w:t>
      </w:r>
      <w:r>
        <w:t>обязательно);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5" w:line="237" w:lineRule="auto"/>
        <w:ind w:right="1221" w:firstLine="0"/>
      </w:pPr>
      <w:r>
        <w:t>познакомиться с двоичным кодированием текстов и с наиболее употребительными современными</w:t>
      </w:r>
      <w:r>
        <w:rPr>
          <w:spacing w:val="-52"/>
        </w:rPr>
        <w:t xml:space="preserve"> </w:t>
      </w:r>
      <w:r>
        <w:t>кодами;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3"/>
        <w:ind w:right="1474" w:firstLine="0"/>
      </w:pPr>
      <w:r>
        <w:t>использовать основные способы графического представления числовой информации, (графики,</w:t>
      </w:r>
      <w:r>
        <w:rPr>
          <w:spacing w:val="-52"/>
        </w:rPr>
        <w:t xml:space="preserve"> </w:t>
      </w:r>
      <w:r>
        <w:t>диаграммы).</w:t>
      </w:r>
    </w:p>
    <w:p w:rsidR="00E909A0" w:rsidRDefault="00E909A0">
      <w:pPr>
        <w:pStyle w:val="a3"/>
        <w:spacing w:before="4"/>
        <w:ind w:left="0"/>
      </w:pPr>
    </w:p>
    <w:p w:rsidR="00E909A0" w:rsidRDefault="00185FB8">
      <w:pPr>
        <w:pStyle w:val="2"/>
        <w:spacing w:line="251" w:lineRule="exact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возможность: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ind w:right="1485" w:firstLine="0"/>
        <w:rPr>
          <w:i/>
        </w:rPr>
      </w:pPr>
      <w:r>
        <w:rPr>
          <w:i/>
        </w:rPr>
        <w:t>познакомиться с примерами математических моделей и использования компьютеров при их</w:t>
      </w:r>
      <w:r>
        <w:rPr>
          <w:i/>
          <w:spacing w:val="1"/>
        </w:rPr>
        <w:t xml:space="preserve"> </w:t>
      </w:r>
      <w:r>
        <w:rPr>
          <w:i/>
        </w:rPr>
        <w:t>анализе; понять сходства и различия между математической моделью объекта и его натурной</w:t>
      </w:r>
      <w:r>
        <w:rPr>
          <w:i/>
          <w:spacing w:val="-52"/>
        </w:rPr>
        <w:t xml:space="preserve"> </w:t>
      </w:r>
      <w:r>
        <w:rPr>
          <w:i/>
        </w:rPr>
        <w:t>моделью,</w:t>
      </w:r>
      <w:r>
        <w:rPr>
          <w:i/>
          <w:spacing w:val="-4"/>
        </w:rPr>
        <w:t xml:space="preserve"> </w:t>
      </w:r>
      <w:r>
        <w:rPr>
          <w:i/>
        </w:rPr>
        <w:t>между</w:t>
      </w:r>
      <w:r>
        <w:rPr>
          <w:i/>
          <w:spacing w:val="-1"/>
        </w:rPr>
        <w:t xml:space="preserve"> </w:t>
      </w:r>
      <w:r>
        <w:rPr>
          <w:i/>
        </w:rPr>
        <w:t>математической</w:t>
      </w:r>
      <w:r>
        <w:rPr>
          <w:i/>
          <w:spacing w:val="-2"/>
        </w:rPr>
        <w:t xml:space="preserve"> </w:t>
      </w:r>
      <w:r>
        <w:rPr>
          <w:i/>
        </w:rPr>
        <w:t>моделью объекта</w:t>
      </w:r>
      <w:r>
        <w:rPr>
          <w:i/>
          <w:spacing w:val="-1"/>
        </w:rPr>
        <w:t xml:space="preserve"> </w:t>
      </w:r>
      <w:r>
        <w:rPr>
          <w:i/>
        </w:rPr>
        <w:t>или</w:t>
      </w:r>
      <w:r>
        <w:rPr>
          <w:i/>
          <w:spacing w:val="-1"/>
        </w:rPr>
        <w:t xml:space="preserve"> </w:t>
      </w:r>
      <w:r>
        <w:rPr>
          <w:i/>
        </w:rPr>
        <w:t>явления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словесным</w:t>
      </w:r>
      <w:r>
        <w:rPr>
          <w:i/>
          <w:spacing w:val="-1"/>
        </w:rPr>
        <w:t xml:space="preserve"> </w:t>
      </w:r>
      <w:r>
        <w:rPr>
          <w:i/>
        </w:rPr>
        <w:t>описанием;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9"/>
        <w:ind w:right="1285" w:firstLine="0"/>
        <w:rPr>
          <w:i/>
        </w:rPr>
      </w:pPr>
      <w:r>
        <w:rPr>
          <w:i/>
        </w:rPr>
        <w:t>узнать о том, что любые дискретные данные можно описать, используя алфавит, содержащий</w:t>
      </w:r>
      <w:r>
        <w:rPr>
          <w:i/>
          <w:spacing w:val="-52"/>
        </w:rPr>
        <w:t xml:space="preserve"> </w:t>
      </w:r>
      <w:r>
        <w:rPr>
          <w:i/>
        </w:rPr>
        <w:t>только</w:t>
      </w:r>
      <w:r>
        <w:rPr>
          <w:i/>
          <w:spacing w:val="-1"/>
        </w:rPr>
        <w:t xml:space="preserve"> </w:t>
      </w:r>
      <w:r>
        <w:rPr>
          <w:i/>
        </w:rPr>
        <w:t>два символа,</w:t>
      </w:r>
      <w:r>
        <w:rPr>
          <w:i/>
          <w:spacing w:val="-3"/>
        </w:rPr>
        <w:t xml:space="preserve"> </w:t>
      </w:r>
      <w:r>
        <w:rPr>
          <w:i/>
        </w:rPr>
        <w:t>например, 0</w:t>
      </w:r>
      <w:r>
        <w:rPr>
          <w:i/>
          <w:spacing w:val="-2"/>
        </w:rPr>
        <w:t xml:space="preserve"> </w:t>
      </w:r>
      <w:r>
        <w:rPr>
          <w:i/>
        </w:rPr>
        <w:t>и 1;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0"/>
        <w:ind w:right="1369" w:firstLine="0"/>
        <w:rPr>
          <w:i/>
        </w:rPr>
      </w:pPr>
      <w:r>
        <w:rPr>
          <w:i/>
        </w:rPr>
        <w:t>познакомиться с тем, как информация (данные) представляется в современных компьютерах и</w:t>
      </w:r>
      <w:r>
        <w:rPr>
          <w:i/>
          <w:spacing w:val="-52"/>
        </w:rPr>
        <w:t xml:space="preserve"> </w:t>
      </w:r>
      <w:r>
        <w:rPr>
          <w:i/>
        </w:rPr>
        <w:t>робототехнических</w:t>
      </w:r>
      <w:r>
        <w:rPr>
          <w:i/>
          <w:spacing w:val="-1"/>
        </w:rPr>
        <w:t xml:space="preserve"> </w:t>
      </w:r>
      <w:r>
        <w:rPr>
          <w:i/>
        </w:rPr>
        <w:t>системах;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2"/>
        <w:ind w:right="1587" w:firstLine="0"/>
        <w:rPr>
          <w:i/>
        </w:rPr>
      </w:pPr>
      <w:r>
        <w:rPr>
          <w:i/>
        </w:rPr>
        <w:t>познакомиться с примерами использования графов, деревьев и списков при описании реальных</w:t>
      </w:r>
      <w:r>
        <w:rPr>
          <w:i/>
          <w:spacing w:val="-52"/>
        </w:rPr>
        <w:t xml:space="preserve"> </w:t>
      </w:r>
      <w:r>
        <w:rPr>
          <w:i/>
        </w:rPr>
        <w:t>объектов и</w:t>
      </w:r>
      <w:r>
        <w:rPr>
          <w:i/>
          <w:spacing w:val="-2"/>
        </w:rPr>
        <w:t xml:space="preserve"> </w:t>
      </w:r>
      <w:r>
        <w:rPr>
          <w:i/>
        </w:rPr>
        <w:t>процессов;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0"/>
        <w:ind w:right="1310" w:firstLine="0"/>
        <w:rPr>
          <w:i/>
        </w:rPr>
      </w:pPr>
      <w:r>
        <w:rPr>
          <w:i/>
        </w:rPr>
        <w:t>ознакомиться с влиянием ошибок измерений и вычислений на выполнение алгоритмов управления</w:t>
      </w:r>
      <w:r>
        <w:rPr>
          <w:i/>
          <w:spacing w:val="-52"/>
        </w:rPr>
        <w:t xml:space="preserve"> </w:t>
      </w:r>
      <w:r>
        <w:rPr>
          <w:i/>
        </w:rPr>
        <w:t>реальными</w:t>
      </w:r>
      <w:r>
        <w:rPr>
          <w:i/>
          <w:spacing w:val="-1"/>
        </w:rPr>
        <w:t xml:space="preserve"> </w:t>
      </w:r>
      <w:r>
        <w:rPr>
          <w:i/>
        </w:rPr>
        <w:t>объектами (на примере учебных</w:t>
      </w:r>
      <w:r>
        <w:rPr>
          <w:i/>
          <w:spacing w:val="-1"/>
        </w:rPr>
        <w:t xml:space="preserve"> </w:t>
      </w:r>
      <w:r>
        <w:rPr>
          <w:i/>
        </w:rPr>
        <w:t>автономных</w:t>
      </w:r>
      <w:r>
        <w:rPr>
          <w:i/>
          <w:spacing w:val="-2"/>
        </w:rPr>
        <w:t xml:space="preserve"> </w:t>
      </w:r>
      <w:r>
        <w:rPr>
          <w:i/>
        </w:rPr>
        <w:t>роботов);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2"/>
        <w:ind w:right="1626" w:firstLine="0"/>
        <w:rPr>
          <w:i/>
        </w:rPr>
      </w:pPr>
      <w:r>
        <w:rPr>
          <w:i/>
        </w:rPr>
        <w:t>узнать о наличии кодов, которые исправляют ошибки искажения, возникающие при передаче</w:t>
      </w:r>
      <w:r>
        <w:rPr>
          <w:i/>
          <w:spacing w:val="-52"/>
        </w:rPr>
        <w:t xml:space="preserve"> </w:t>
      </w:r>
      <w:r>
        <w:rPr>
          <w:i/>
        </w:rPr>
        <w:t>информации.</w:t>
      </w:r>
    </w:p>
    <w:p w:rsidR="00E909A0" w:rsidRDefault="00185FB8">
      <w:pPr>
        <w:pStyle w:val="2"/>
        <w:spacing w:before="5" w:line="249" w:lineRule="exact"/>
      </w:pPr>
      <w:r>
        <w:t>Алгоритмы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программирования</w:t>
      </w:r>
      <w:r>
        <w:rPr>
          <w:spacing w:val="-3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E909A0" w:rsidRDefault="00185FB8">
      <w:pPr>
        <w:pStyle w:val="a3"/>
        <w:spacing w:line="249" w:lineRule="exact"/>
      </w:pPr>
      <w:r>
        <w:t>составлять</w:t>
      </w:r>
      <w:r>
        <w:rPr>
          <w:spacing w:val="-2"/>
        </w:rPr>
        <w:t xml:space="preserve"> </w:t>
      </w:r>
      <w:r>
        <w:t>алгоритмы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 задач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3" w:line="237" w:lineRule="auto"/>
        <w:ind w:right="1163" w:firstLine="0"/>
      </w:pPr>
      <w:r>
        <w:t>выражать алгоритм решения задачи различными способами (словесным, графическим, в том числе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блок-схемы,</w:t>
      </w:r>
      <w:r>
        <w:rPr>
          <w:spacing w:val="-3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формальных языков);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1"/>
        <w:ind w:right="1392" w:firstLine="0"/>
      </w:pPr>
      <w:r>
        <w:t>определять наиболее оптимальный способ выражения алгоритма для решения конкретных задач</w:t>
      </w:r>
      <w:r>
        <w:rPr>
          <w:spacing w:val="-52"/>
        </w:rPr>
        <w:t xml:space="preserve"> </w:t>
      </w:r>
      <w:r>
        <w:t>(словесный,</w:t>
      </w:r>
      <w:r>
        <w:rPr>
          <w:spacing w:val="-1"/>
        </w:rPr>
        <w:t xml:space="preserve"> </w:t>
      </w:r>
      <w:r>
        <w:t>графический,</w:t>
      </w:r>
      <w:r>
        <w:rPr>
          <w:spacing w:val="-3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формальных</w:t>
      </w:r>
      <w:r>
        <w:rPr>
          <w:spacing w:val="-3"/>
        </w:rPr>
        <w:t xml:space="preserve"> </w:t>
      </w:r>
      <w:r>
        <w:t>языков);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62"/>
        <w:ind w:left="1109"/>
      </w:pPr>
      <w:r>
        <w:lastRenderedPageBreak/>
        <w:t>определять</w:t>
      </w:r>
      <w:r>
        <w:rPr>
          <w:spacing w:val="-6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заданного</w:t>
      </w:r>
      <w:r>
        <w:rPr>
          <w:spacing w:val="-2"/>
        </w:rPr>
        <w:t xml:space="preserve"> </w:t>
      </w:r>
      <w:r>
        <w:t>алгоритма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фрагмента;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3" w:line="237" w:lineRule="auto"/>
        <w:ind w:right="1110" w:firstLine="0"/>
      </w:pPr>
      <w:r>
        <w:t>использовать термины «исполнитель», «алгоритм», «программа», а также понимать разницу между</w:t>
      </w:r>
      <w:r>
        <w:rPr>
          <w:spacing w:val="-52"/>
        </w:rPr>
        <w:t xml:space="preserve"> </w:t>
      </w:r>
      <w:r>
        <w:t>употреблением</w:t>
      </w:r>
      <w:r>
        <w:rPr>
          <w:spacing w:val="-2"/>
        </w:rPr>
        <w:t xml:space="preserve"> </w:t>
      </w:r>
      <w:r>
        <w:t>этих терминов в</w:t>
      </w:r>
      <w:r>
        <w:rPr>
          <w:spacing w:val="-1"/>
        </w:rPr>
        <w:t xml:space="preserve"> </w:t>
      </w:r>
      <w:r>
        <w:t>обыденной речи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информатике;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0"/>
        <w:ind w:right="1571" w:firstLine="0"/>
      </w:pPr>
      <w:r>
        <w:t>выполнять без использования компьютера («вручную») несложные алгоритмы управления</w:t>
      </w:r>
      <w:r>
        <w:rPr>
          <w:spacing w:val="1"/>
        </w:rPr>
        <w:t xml:space="preserve"> </w:t>
      </w:r>
      <w:r>
        <w:t>исполнителями и анализа числовых и текстовых данных, записанные на конкретном языке</w:t>
      </w:r>
      <w:r>
        <w:rPr>
          <w:spacing w:val="1"/>
        </w:rPr>
        <w:t xml:space="preserve"> </w:t>
      </w:r>
      <w:r>
        <w:t>программирования с использованием основных управляющих конструкций последовательного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-7"/>
        </w:rPr>
        <w:t xml:space="preserve"> </w:t>
      </w:r>
      <w:r>
        <w:t>(линейная</w:t>
      </w:r>
      <w:r>
        <w:rPr>
          <w:spacing w:val="-4"/>
        </w:rPr>
        <w:t xml:space="preserve"> </w:t>
      </w:r>
      <w:r>
        <w:t>программа,</w:t>
      </w:r>
      <w:r>
        <w:rPr>
          <w:spacing w:val="-3"/>
        </w:rPr>
        <w:t xml:space="preserve"> </w:t>
      </w:r>
      <w:r>
        <w:t>ветвление,</w:t>
      </w:r>
      <w:r>
        <w:rPr>
          <w:spacing w:val="-4"/>
        </w:rPr>
        <w:t xml:space="preserve"> </w:t>
      </w:r>
      <w:r>
        <w:t>повторение,</w:t>
      </w:r>
      <w:r>
        <w:rPr>
          <w:spacing w:val="-4"/>
        </w:rPr>
        <w:t xml:space="preserve"> </w:t>
      </w:r>
      <w:r>
        <w:t>вспомогательные</w:t>
      </w:r>
      <w:r>
        <w:rPr>
          <w:spacing w:val="-6"/>
        </w:rPr>
        <w:t xml:space="preserve"> </w:t>
      </w:r>
      <w:r>
        <w:t>алгоритмы);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8"/>
        <w:ind w:right="1553" w:firstLine="0"/>
      </w:pPr>
      <w:r>
        <w:t>составлять несложные алгоритмы управления исполнителями и анализа числовых и текстовых</w:t>
      </w:r>
      <w:r>
        <w:rPr>
          <w:spacing w:val="-52"/>
        </w:rPr>
        <w:t xml:space="preserve"> </w:t>
      </w:r>
      <w:r>
        <w:t>данных с использованием основных управляющих конструкций последовательного</w:t>
      </w:r>
      <w:r>
        <w:rPr>
          <w:spacing w:val="1"/>
        </w:rPr>
        <w:t xml:space="preserve"> </w:t>
      </w:r>
      <w:r>
        <w:t>программирования и записыватьихв виде программнавыбранномязыке программирования;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программы на компьютере;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2" w:line="237" w:lineRule="auto"/>
        <w:ind w:right="1350" w:firstLine="0"/>
      </w:pPr>
      <w:r>
        <w:t>использовать величины (переменные) различных типов, табличные величины (массивы), а также</w:t>
      </w:r>
      <w:r>
        <w:rPr>
          <w:spacing w:val="-52"/>
        </w:rPr>
        <w:t xml:space="preserve"> </w:t>
      </w:r>
      <w:r>
        <w:t>выражения,</w:t>
      </w:r>
      <w:r>
        <w:rPr>
          <w:spacing w:val="-1"/>
        </w:rPr>
        <w:t xml:space="preserve"> </w:t>
      </w:r>
      <w:r>
        <w:t>составленные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величин;</w:t>
      </w:r>
      <w:r>
        <w:rPr>
          <w:spacing w:val="-1"/>
        </w:rPr>
        <w:t xml:space="preserve"> </w:t>
      </w:r>
      <w:r>
        <w:t>использовать оператор</w:t>
      </w:r>
      <w:r>
        <w:rPr>
          <w:spacing w:val="-1"/>
        </w:rPr>
        <w:t xml:space="preserve"> </w:t>
      </w:r>
      <w:r>
        <w:t>присваивания;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1"/>
        <w:ind w:right="2872" w:firstLine="0"/>
      </w:pPr>
      <w:r>
        <w:t>анализировать предложенный алгоритм, например, определять какие результаты</w:t>
      </w:r>
      <w:r>
        <w:rPr>
          <w:spacing w:val="-52"/>
        </w:rPr>
        <w:t xml:space="preserve"> </w:t>
      </w:r>
      <w:r>
        <w:t>возможны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заданном</w:t>
      </w:r>
      <w:r>
        <w:rPr>
          <w:spacing w:val="-3"/>
        </w:rPr>
        <w:t xml:space="preserve"> </w:t>
      </w:r>
      <w:r>
        <w:t>множестве исходных значений;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ind w:left="1109"/>
      </w:pPr>
      <w:r>
        <w:t>использовать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значения,</w:t>
      </w:r>
      <w:r>
        <w:rPr>
          <w:spacing w:val="-1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1"/>
        <w:ind w:right="1448" w:firstLine="0"/>
      </w:pPr>
      <w:r>
        <w:t>записывать на выбранном языке программирования арифметические и логические выражения и</w:t>
      </w:r>
      <w:r>
        <w:rPr>
          <w:spacing w:val="-52"/>
        </w:rPr>
        <w:t xml:space="preserve"> </w:t>
      </w:r>
      <w:r>
        <w:t>вычислять</w:t>
      </w:r>
      <w:r>
        <w:rPr>
          <w:spacing w:val="-1"/>
        </w:rPr>
        <w:t xml:space="preserve"> </w:t>
      </w:r>
      <w:r>
        <w:t>их значения.</w:t>
      </w:r>
    </w:p>
    <w:p w:rsidR="00E909A0" w:rsidRDefault="00E909A0">
      <w:pPr>
        <w:pStyle w:val="a3"/>
        <w:spacing w:before="6"/>
        <w:ind w:left="0"/>
      </w:pPr>
    </w:p>
    <w:p w:rsidR="00E909A0" w:rsidRDefault="00185FB8">
      <w:pPr>
        <w:pStyle w:val="2"/>
        <w:spacing w:before="1" w:line="250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возможность: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line="237" w:lineRule="auto"/>
        <w:ind w:right="1180" w:firstLine="0"/>
        <w:rPr>
          <w:i/>
        </w:rPr>
      </w:pPr>
      <w:r>
        <w:rPr>
          <w:i/>
        </w:rPr>
        <w:t>познакомиться с использованием в программах строковых величин и с операциями со строковыми</w:t>
      </w:r>
      <w:r>
        <w:rPr>
          <w:i/>
          <w:spacing w:val="-52"/>
        </w:rPr>
        <w:t xml:space="preserve"> </w:t>
      </w:r>
      <w:r>
        <w:rPr>
          <w:i/>
        </w:rPr>
        <w:t>величинами;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9"/>
        <w:ind w:left="1109"/>
        <w:rPr>
          <w:i/>
        </w:rPr>
      </w:pPr>
      <w:r>
        <w:rPr>
          <w:i/>
        </w:rPr>
        <w:t>создавать</w:t>
      </w:r>
      <w:r>
        <w:rPr>
          <w:i/>
          <w:spacing w:val="-2"/>
        </w:rPr>
        <w:t xml:space="preserve"> </w:t>
      </w:r>
      <w:r>
        <w:rPr>
          <w:i/>
        </w:rPr>
        <w:t>программы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решения</w:t>
      </w:r>
      <w:r>
        <w:rPr>
          <w:i/>
          <w:spacing w:val="-1"/>
        </w:rPr>
        <w:t xml:space="preserve"> </w:t>
      </w:r>
      <w:r>
        <w:rPr>
          <w:i/>
        </w:rPr>
        <w:t>задач,</w:t>
      </w:r>
      <w:r>
        <w:rPr>
          <w:i/>
          <w:spacing w:val="-1"/>
        </w:rPr>
        <w:t xml:space="preserve"> </w:t>
      </w:r>
      <w:r>
        <w:rPr>
          <w:i/>
        </w:rPr>
        <w:t>возникающих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процессе</w:t>
      </w:r>
      <w:r>
        <w:rPr>
          <w:i/>
          <w:spacing w:val="-2"/>
        </w:rPr>
        <w:t xml:space="preserve"> </w:t>
      </w:r>
      <w:r>
        <w:rPr>
          <w:i/>
        </w:rPr>
        <w:t>учебы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вне</w:t>
      </w:r>
      <w:r>
        <w:rPr>
          <w:i/>
          <w:spacing w:val="-3"/>
        </w:rPr>
        <w:t xml:space="preserve"> </w:t>
      </w:r>
      <w:r>
        <w:rPr>
          <w:i/>
        </w:rPr>
        <w:t>ее;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1"/>
        <w:ind w:left="1109"/>
        <w:rPr>
          <w:i/>
        </w:rPr>
      </w:pPr>
      <w:r>
        <w:rPr>
          <w:i/>
        </w:rPr>
        <w:t>познакомиться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задачами</w:t>
      </w:r>
      <w:r>
        <w:rPr>
          <w:i/>
          <w:spacing w:val="-1"/>
        </w:rPr>
        <w:t xml:space="preserve"> </w:t>
      </w:r>
      <w:r>
        <w:rPr>
          <w:i/>
        </w:rPr>
        <w:t>обработки</w:t>
      </w:r>
      <w:r>
        <w:rPr>
          <w:i/>
          <w:spacing w:val="-4"/>
        </w:rPr>
        <w:t xml:space="preserve"> </w:t>
      </w:r>
      <w:r>
        <w:rPr>
          <w:i/>
        </w:rPr>
        <w:t>данных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алгоритмами</w:t>
      </w:r>
      <w:r>
        <w:rPr>
          <w:i/>
          <w:spacing w:val="-2"/>
        </w:rPr>
        <w:t xml:space="preserve"> </w:t>
      </w:r>
      <w:r>
        <w:rPr>
          <w:i/>
        </w:rPr>
        <w:t>их</w:t>
      </w:r>
      <w:r>
        <w:rPr>
          <w:i/>
          <w:spacing w:val="-3"/>
        </w:rPr>
        <w:t xml:space="preserve"> </w:t>
      </w:r>
      <w:r>
        <w:rPr>
          <w:i/>
        </w:rPr>
        <w:t>решения;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4"/>
        <w:ind w:right="1455" w:firstLine="0"/>
        <w:rPr>
          <w:i/>
        </w:rPr>
      </w:pPr>
      <w:r>
        <w:rPr>
          <w:i/>
        </w:rPr>
        <w:t>познакомиться с понятием «управление», с примерами того, как компьютер управляет</w:t>
      </w:r>
      <w:r>
        <w:rPr>
          <w:i/>
          <w:spacing w:val="1"/>
        </w:rPr>
        <w:t xml:space="preserve"> </w:t>
      </w:r>
      <w:r>
        <w:rPr>
          <w:i/>
        </w:rPr>
        <w:t>различными системами (роботы, летательные и космические аппараты, станки, оросительные</w:t>
      </w:r>
      <w:r>
        <w:rPr>
          <w:i/>
          <w:spacing w:val="-52"/>
        </w:rPr>
        <w:t xml:space="preserve"> </w:t>
      </w:r>
      <w:r>
        <w:rPr>
          <w:i/>
        </w:rPr>
        <w:t>системы,</w:t>
      </w:r>
      <w:r>
        <w:rPr>
          <w:i/>
          <w:spacing w:val="-4"/>
        </w:rPr>
        <w:t xml:space="preserve"> </w:t>
      </w:r>
      <w:r>
        <w:rPr>
          <w:i/>
        </w:rPr>
        <w:t>движущиеся</w:t>
      </w:r>
      <w:r>
        <w:rPr>
          <w:i/>
          <w:spacing w:val="-2"/>
        </w:rPr>
        <w:t xml:space="preserve"> </w:t>
      </w:r>
      <w:r>
        <w:rPr>
          <w:i/>
        </w:rPr>
        <w:t>модели</w:t>
      </w:r>
      <w:r>
        <w:rPr>
          <w:i/>
          <w:spacing w:val="-2"/>
        </w:rPr>
        <w:t xml:space="preserve"> </w:t>
      </w:r>
      <w:r>
        <w:rPr>
          <w:i/>
        </w:rPr>
        <w:t>и др.);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2"/>
        <w:ind w:right="1526" w:firstLine="0"/>
        <w:rPr>
          <w:i/>
        </w:rPr>
      </w:pPr>
      <w:r>
        <w:rPr>
          <w:i/>
        </w:rPr>
        <w:t>познакомиться с учебной средой составления программ управления автономными роботами и</w:t>
      </w:r>
      <w:r>
        <w:rPr>
          <w:i/>
          <w:spacing w:val="-52"/>
        </w:rPr>
        <w:t xml:space="preserve"> </w:t>
      </w:r>
      <w:r>
        <w:rPr>
          <w:i/>
        </w:rPr>
        <w:t>разобрать</w:t>
      </w:r>
      <w:r>
        <w:rPr>
          <w:i/>
          <w:spacing w:val="-1"/>
        </w:rPr>
        <w:t xml:space="preserve"> </w:t>
      </w:r>
      <w:r>
        <w:rPr>
          <w:i/>
        </w:rPr>
        <w:t>примеры</w:t>
      </w:r>
      <w:r>
        <w:rPr>
          <w:i/>
          <w:spacing w:val="-1"/>
        </w:rPr>
        <w:t xml:space="preserve"> </w:t>
      </w:r>
      <w:r>
        <w:rPr>
          <w:i/>
        </w:rPr>
        <w:t>алгоритмов управления,</w:t>
      </w:r>
      <w:r>
        <w:rPr>
          <w:i/>
          <w:spacing w:val="-2"/>
        </w:rPr>
        <w:t xml:space="preserve"> </w:t>
      </w:r>
      <w:r>
        <w:rPr>
          <w:i/>
        </w:rPr>
        <w:t>разработанными в</w:t>
      </w:r>
      <w:r>
        <w:rPr>
          <w:i/>
          <w:spacing w:val="-3"/>
        </w:rPr>
        <w:t xml:space="preserve"> </w:t>
      </w:r>
      <w:r>
        <w:rPr>
          <w:i/>
        </w:rPr>
        <w:t>этой среде.</w:t>
      </w:r>
    </w:p>
    <w:p w:rsidR="00E909A0" w:rsidRDefault="00185FB8">
      <w:pPr>
        <w:pStyle w:val="2"/>
        <w:spacing w:before="15" w:line="249" w:lineRule="auto"/>
        <w:ind w:right="5775"/>
      </w:pPr>
      <w:r>
        <w:t>Использование программных систем и сервисов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line="250" w:lineRule="exact"/>
        <w:ind w:left="1109"/>
      </w:pPr>
      <w:r>
        <w:t>классифицировать</w:t>
      </w:r>
      <w:r>
        <w:rPr>
          <w:spacing w:val="-6"/>
        </w:rPr>
        <w:t xml:space="preserve"> </w:t>
      </w:r>
      <w:r>
        <w:t>файлы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типу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параметрам;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5" w:line="237" w:lineRule="auto"/>
        <w:ind w:right="2124" w:firstLine="0"/>
      </w:pPr>
      <w:r>
        <w:t>выполнять основные операции с файлами (создавать, сохранять, редактировать, удалять,</w:t>
      </w:r>
      <w:r>
        <w:rPr>
          <w:spacing w:val="-52"/>
        </w:rPr>
        <w:t xml:space="preserve"> </w:t>
      </w:r>
      <w:r>
        <w:t>архивировать,</w:t>
      </w:r>
      <w:r>
        <w:rPr>
          <w:spacing w:val="-1"/>
        </w:rPr>
        <w:t xml:space="preserve"> </w:t>
      </w:r>
      <w:r>
        <w:t>«распаковывать»</w:t>
      </w:r>
      <w:r>
        <w:rPr>
          <w:spacing w:val="-5"/>
        </w:rPr>
        <w:t xml:space="preserve"> </w:t>
      </w:r>
      <w:r>
        <w:t>архивные файлы);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1"/>
        <w:ind w:left="1109"/>
      </w:pPr>
      <w:r>
        <w:t>разбираться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иерархической структуре</w:t>
      </w:r>
      <w:r>
        <w:rPr>
          <w:spacing w:val="-1"/>
        </w:rPr>
        <w:t xml:space="preserve"> </w:t>
      </w:r>
      <w:r>
        <w:t>файловой</w:t>
      </w:r>
      <w:r>
        <w:rPr>
          <w:spacing w:val="-3"/>
        </w:rPr>
        <w:t xml:space="preserve"> </w:t>
      </w:r>
      <w:r>
        <w:t>системы;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1"/>
        <w:ind w:left="1109"/>
      </w:pPr>
      <w:r>
        <w:t>осуществлять</w:t>
      </w:r>
      <w:r>
        <w:rPr>
          <w:spacing w:val="-2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файлов</w:t>
      </w:r>
      <w:r>
        <w:rPr>
          <w:spacing w:val="-2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операционной</w:t>
      </w:r>
      <w:r>
        <w:rPr>
          <w:spacing w:val="-1"/>
        </w:rPr>
        <w:t xml:space="preserve"> </w:t>
      </w:r>
      <w:r>
        <w:t>системы;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3"/>
        <w:ind w:right="1738" w:firstLine="0"/>
      </w:pPr>
      <w:r>
        <w:t>использовать динамические (электронные) таблицы, в том числе формулы с использованием</w:t>
      </w:r>
      <w:r>
        <w:rPr>
          <w:spacing w:val="-52"/>
        </w:rPr>
        <w:t xml:space="preserve"> </w:t>
      </w:r>
      <w:r>
        <w:t>абсолютной, относительной и смешанной адресации, выделение диапазона таблицы и</w:t>
      </w:r>
      <w:r>
        <w:rPr>
          <w:spacing w:val="1"/>
        </w:rPr>
        <w:t xml:space="preserve"> </w:t>
      </w:r>
      <w:r>
        <w:t>упорядочивание</w:t>
      </w:r>
      <w:r>
        <w:rPr>
          <w:spacing w:val="-2"/>
        </w:rPr>
        <w:t xml:space="preserve"> </w:t>
      </w:r>
      <w:r>
        <w:t>(сортировку)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элементов;</w:t>
      </w:r>
      <w:r>
        <w:rPr>
          <w:spacing w:val="-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диаграмм</w:t>
      </w:r>
      <w:r>
        <w:rPr>
          <w:spacing w:val="-4"/>
        </w:rPr>
        <w:t xml:space="preserve"> </w:t>
      </w:r>
      <w:r>
        <w:t>(круговой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столбчатой);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4" w:line="237" w:lineRule="auto"/>
        <w:ind w:right="2287" w:firstLine="0"/>
      </w:pPr>
      <w:r>
        <w:t>использовать табличные (реляционные) базы данных, выполнять отбор строк таблицы,</w:t>
      </w:r>
      <w:r>
        <w:rPr>
          <w:spacing w:val="-52"/>
        </w:rPr>
        <w:t xml:space="preserve"> </w:t>
      </w:r>
      <w:r>
        <w:t>удовлетворяющих</w:t>
      </w:r>
      <w:r>
        <w:rPr>
          <w:spacing w:val="-1"/>
        </w:rPr>
        <w:t xml:space="preserve"> </w:t>
      </w:r>
      <w:r>
        <w:t>определенному</w:t>
      </w:r>
      <w:r>
        <w:rPr>
          <w:spacing w:val="-3"/>
        </w:rPr>
        <w:t xml:space="preserve"> </w:t>
      </w:r>
      <w:r>
        <w:t>условию;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1"/>
        <w:ind w:left="1109"/>
      </w:pPr>
      <w:r>
        <w:t>анализировать</w:t>
      </w:r>
      <w:r>
        <w:rPr>
          <w:spacing w:val="-2"/>
        </w:rPr>
        <w:t xml:space="preserve"> </w:t>
      </w:r>
      <w:r>
        <w:t>доменные</w:t>
      </w:r>
      <w:r>
        <w:rPr>
          <w:spacing w:val="-1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компьютеров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адреса</w:t>
      </w:r>
      <w:r>
        <w:rPr>
          <w:spacing w:val="-3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3"/>
        <w:ind w:right="2044" w:firstLine="0"/>
      </w:pPr>
      <w:r>
        <w:t>проводить поиск информации в сети Интернет по запросам с использованием логических</w:t>
      </w:r>
      <w:r>
        <w:rPr>
          <w:spacing w:val="-52"/>
        </w:rPr>
        <w:t xml:space="preserve"> </w:t>
      </w:r>
      <w:r>
        <w:t>операций.</w:t>
      </w:r>
    </w:p>
    <w:p w:rsidR="00E909A0" w:rsidRDefault="00185FB8">
      <w:pPr>
        <w:pStyle w:val="2"/>
        <w:spacing w:before="6"/>
        <w:ind w:right="1313"/>
      </w:pPr>
      <w:r>
        <w:t>Выпускник овладеет (как результат применения программных систем и интернетсервисов в</w:t>
      </w:r>
      <w:r>
        <w:rPr>
          <w:spacing w:val="-52"/>
        </w:rPr>
        <w:t xml:space="preserve"> </w:t>
      </w:r>
      <w:r>
        <w:t>данном курсе и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образовательном процессе):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ind w:right="1397" w:firstLine="0"/>
      </w:pPr>
      <w:r>
        <w:t>навыками работы с компьютером; знаниями, умениями и навыками, достаточными для работы с</w:t>
      </w:r>
      <w:r>
        <w:rPr>
          <w:spacing w:val="-52"/>
        </w:rPr>
        <w:t xml:space="preserve"> </w:t>
      </w:r>
      <w:r>
        <w:t>различными видами программных систем и интернет-сервисов (файловые менеджеры, текстовые</w:t>
      </w:r>
      <w:r>
        <w:rPr>
          <w:spacing w:val="1"/>
        </w:rPr>
        <w:t xml:space="preserve"> </w:t>
      </w:r>
      <w:r>
        <w:t>редакторы, электронные таблицы, браузеры, поисковые системы, словари, электронные</w:t>
      </w:r>
      <w:r>
        <w:rPr>
          <w:spacing w:val="1"/>
        </w:rPr>
        <w:t xml:space="preserve"> </w:t>
      </w:r>
      <w:r>
        <w:t>энциклопедии); умением описывать работу этих систем и сервисов с использованием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терминологии;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64"/>
        <w:ind w:left="1109"/>
      </w:pPr>
      <w:r>
        <w:lastRenderedPageBreak/>
        <w:t>различными</w:t>
      </w:r>
      <w:r>
        <w:rPr>
          <w:spacing w:val="-2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(таблицы,</w:t>
      </w:r>
      <w:r>
        <w:rPr>
          <w:spacing w:val="-2"/>
        </w:rPr>
        <w:t xml:space="preserve"> </w:t>
      </w:r>
      <w:r>
        <w:t>диаграммы,</w:t>
      </w:r>
      <w:r>
        <w:rPr>
          <w:spacing w:val="-2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1"/>
        <w:ind w:right="1915" w:firstLine="0"/>
      </w:pPr>
      <w:r>
        <w:t>приемами безопасной организации своего личного пространства данных с использованием</w:t>
      </w:r>
      <w:r>
        <w:rPr>
          <w:spacing w:val="-5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накопителей данных,</w:t>
      </w:r>
      <w:r>
        <w:rPr>
          <w:spacing w:val="-1"/>
        </w:rPr>
        <w:t xml:space="preserve"> </w:t>
      </w:r>
      <w:r>
        <w:t>интернет-сервисов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п.;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2"/>
        <w:ind w:left="1109"/>
      </w:pPr>
      <w:r>
        <w:t>основами</w:t>
      </w:r>
      <w:r>
        <w:rPr>
          <w:spacing w:val="-3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права;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1"/>
        <w:ind w:right="2235" w:firstLine="0"/>
      </w:pPr>
      <w:r>
        <w:t>познакомится с программными средствами для работы с аудиовизуальными данными и</w:t>
      </w:r>
      <w:r>
        <w:rPr>
          <w:spacing w:val="-52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понятийным аппаратом;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19"/>
        <w:ind w:left="1109"/>
      </w:pPr>
      <w:r>
        <w:t>узнает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дискретном</w:t>
      </w:r>
      <w:r>
        <w:rPr>
          <w:spacing w:val="-2"/>
        </w:rPr>
        <w:t xml:space="preserve"> </w:t>
      </w:r>
      <w:r>
        <w:t>представлении</w:t>
      </w:r>
      <w:r>
        <w:rPr>
          <w:spacing w:val="-3"/>
        </w:rPr>
        <w:t xml:space="preserve"> </w:t>
      </w:r>
      <w:r>
        <w:t>аудиовизуальных</w:t>
      </w:r>
      <w:r>
        <w:rPr>
          <w:spacing w:val="-2"/>
        </w:rPr>
        <w:t xml:space="preserve"> </w:t>
      </w:r>
      <w:r>
        <w:t>данных.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line="251" w:lineRule="exact"/>
        <w:ind w:left="1109"/>
        <w:rPr>
          <w:i/>
        </w:rPr>
      </w:pPr>
      <w:r>
        <w:rPr>
          <w:i/>
        </w:rPr>
        <w:t>узнать</w:t>
      </w:r>
      <w:r>
        <w:rPr>
          <w:i/>
          <w:spacing w:val="-4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данных</w:t>
      </w:r>
      <w:r>
        <w:rPr>
          <w:i/>
          <w:spacing w:val="-2"/>
        </w:rPr>
        <w:t xml:space="preserve"> </w:t>
      </w:r>
      <w:r>
        <w:rPr>
          <w:i/>
        </w:rPr>
        <w:t>от</w:t>
      </w:r>
      <w:r>
        <w:rPr>
          <w:i/>
          <w:spacing w:val="-2"/>
        </w:rPr>
        <w:t xml:space="preserve"> </w:t>
      </w:r>
      <w:r>
        <w:rPr>
          <w:i/>
        </w:rPr>
        <w:t>датчиков,</w:t>
      </w:r>
      <w:r>
        <w:rPr>
          <w:i/>
          <w:spacing w:val="-2"/>
        </w:rPr>
        <w:t xml:space="preserve"> </w:t>
      </w:r>
      <w:r>
        <w:rPr>
          <w:i/>
        </w:rPr>
        <w:t>например,</w:t>
      </w:r>
      <w:r>
        <w:rPr>
          <w:i/>
          <w:spacing w:val="-3"/>
        </w:rPr>
        <w:t xml:space="preserve"> </w:t>
      </w:r>
      <w:r>
        <w:rPr>
          <w:i/>
        </w:rPr>
        <w:t>датчиков</w:t>
      </w:r>
      <w:r>
        <w:rPr>
          <w:i/>
          <w:spacing w:val="-2"/>
        </w:rPr>
        <w:t xml:space="preserve"> </w:t>
      </w:r>
      <w:r>
        <w:rPr>
          <w:i/>
        </w:rPr>
        <w:t>роботизированных</w:t>
      </w:r>
      <w:r>
        <w:rPr>
          <w:i/>
          <w:spacing w:val="-4"/>
        </w:rPr>
        <w:t xml:space="preserve"> </w:t>
      </w:r>
      <w:r>
        <w:rPr>
          <w:i/>
        </w:rPr>
        <w:t>устройств;</w:t>
      </w:r>
    </w:p>
    <w:p w:rsidR="00E909A0" w:rsidRDefault="00E909A0">
      <w:pPr>
        <w:pStyle w:val="a3"/>
        <w:spacing w:before="1"/>
        <w:ind w:left="0"/>
        <w:rPr>
          <w:i/>
        </w:rPr>
      </w:pPr>
    </w:p>
    <w:p w:rsidR="00E909A0" w:rsidRDefault="00185FB8">
      <w:pPr>
        <w:ind w:left="977" w:right="2154"/>
        <w:rPr>
          <w:i/>
        </w:rPr>
      </w:pPr>
      <w:r>
        <w:rPr>
          <w:i/>
        </w:rPr>
        <w:t>практиковаться в использовании основных видов прикладного программного обеспечения</w:t>
      </w:r>
      <w:r>
        <w:rPr>
          <w:i/>
          <w:spacing w:val="-52"/>
        </w:rPr>
        <w:t xml:space="preserve"> </w:t>
      </w:r>
      <w:r>
        <w:rPr>
          <w:i/>
        </w:rPr>
        <w:t>(редакторы</w:t>
      </w:r>
      <w:r>
        <w:rPr>
          <w:i/>
          <w:spacing w:val="-2"/>
        </w:rPr>
        <w:t xml:space="preserve"> </w:t>
      </w:r>
      <w:r>
        <w:rPr>
          <w:i/>
        </w:rPr>
        <w:t>текстов, электронные таблицы, браузеры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др.);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0"/>
        <w:ind w:left="1109"/>
        <w:rPr>
          <w:i/>
        </w:rPr>
      </w:pPr>
      <w:r>
        <w:rPr>
          <w:i/>
        </w:rPr>
        <w:t>познакомиться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примерами</w:t>
      </w:r>
      <w:r>
        <w:rPr>
          <w:i/>
          <w:spacing w:val="-1"/>
        </w:rPr>
        <w:t xml:space="preserve"> </w:t>
      </w:r>
      <w:r>
        <w:rPr>
          <w:i/>
        </w:rPr>
        <w:t>использования</w:t>
      </w:r>
      <w:r>
        <w:rPr>
          <w:i/>
          <w:spacing w:val="-3"/>
        </w:rPr>
        <w:t xml:space="preserve"> </w:t>
      </w:r>
      <w:r>
        <w:rPr>
          <w:i/>
        </w:rPr>
        <w:t>математического</w:t>
      </w:r>
      <w:r>
        <w:rPr>
          <w:i/>
          <w:spacing w:val="-4"/>
        </w:rPr>
        <w:t xml:space="preserve"> </w:t>
      </w:r>
      <w:r>
        <w:rPr>
          <w:i/>
        </w:rPr>
        <w:t>моделирования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современном</w:t>
      </w:r>
      <w:r>
        <w:rPr>
          <w:i/>
          <w:spacing w:val="-3"/>
        </w:rPr>
        <w:t xml:space="preserve"> </w:t>
      </w:r>
      <w:r>
        <w:rPr>
          <w:i/>
        </w:rPr>
        <w:t>мире;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1"/>
        <w:ind w:right="1358" w:firstLine="0"/>
        <w:rPr>
          <w:i/>
        </w:rPr>
      </w:pPr>
      <w:r>
        <w:rPr>
          <w:i/>
        </w:rPr>
        <w:t>познакомиться с принципами функционирования Интернета и сетевого взаимодействия между</w:t>
      </w:r>
      <w:r>
        <w:rPr>
          <w:i/>
          <w:spacing w:val="-52"/>
        </w:rPr>
        <w:t xml:space="preserve"> </w:t>
      </w:r>
      <w:r>
        <w:rPr>
          <w:i/>
        </w:rPr>
        <w:t>компьютерами,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методами поиска в Интернете;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2"/>
        <w:ind w:right="1413" w:firstLine="0"/>
        <w:rPr>
          <w:i/>
        </w:rPr>
      </w:pPr>
      <w:r>
        <w:rPr>
          <w:i/>
        </w:rPr>
        <w:t>познакомиться с постановкой вопроса о том, насколько достоверна полученная информация,</w:t>
      </w:r>
      <w:r>
        <w:rPr>
          <w:i/>
          <w:spacing w:val="1"/>
        </w:rPr>
        <w:t xml:space="preserve"> </w:t>
      </w:r>
      <w:r>
        <w:rPr>
          <w:i/>
        </w:rPr>
        <w:t>подкреплена ли она доказательствами подлинности; познакомиться с возможными подходами к</w:t>
      </w:r>
      <w:r>
        <w:rPr>
          <w:i/>
          <w:spacing w:val="-52"/>
        </w:rPr>
        <w:t xml:space="preserve"> </w:t>
      </w:r>
      <w:r>
        <w:rPr>
          <w:i/>
        </w:rPr>
        <w:t>оценке достоверности</w:t>
      </w:r>
      <w:r>
        <w:rPr>
          <w:i/>
          <w:spacing w:val="-4"/>
        </w:rPr>
        <w:t xml:space="preserve"> </w:t>
      </w:r>
      <w:r>
        <w:rPr>
          <w:i/>
        </w:rPr>
        <w:t>информации;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1"/>
        <w:ind w:right="1495" w:firstLine="0"/>
        <w:rPr>
          <w:i/>
        </w:rPr>
      </w:pPr>
      <w:r>
        <w:rPr>
          <w:i/>
        </w:rPr>
        <w:t>узнать о том, что в сфере информатики и ИКТ существуют международные и национальные</w:t>
      </w:r>
      <w:r>
        <w:rPr>
          <w:i/>
          <w:spacing w:val="-52"/>
        </w:rPr>
        <w:t xml:space="preserve"> </w:t>
      </w:r>
      <w:r>
        <w:rPr>
          <w:i/>
        </w:rPr>
        <w:t>стандарты;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0"/>
        <w:ind w:left="1109"/>
        <w:rPr>
          <w:i/>
        </w:rPr>
      </w:pPr>
      <w:r>
        <w:rPr>
          <w:i/>
        </w:rPr>
        <w:t>узнать</w:t>
      </w:r>
      <w:r>
        <w:rPr>
          <w:i/>
          <w:spacing w:val="-4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структуре</w:t>
      </w:r>
      <w:r>
        <w:rPr>
          <w:i/>
          <w:spacing w:val="-1"/>
        </w:rPr>
        <w:t xml:space="preserve"> </w:t>
      </w:r>
      <w:r>
        <w:rPr>
          <w:i/>
        </w:rPr>
        <w:t>современных</w:t>
      </w:r>
      <w:r>
        <w:rPr>
          <w:i/>
          <w:spacing w:val="-2"/>
        </w:rPr>
        <w:t xml:space="preserve"> </w:t>
      </w:r>
      <w:r>
        <w:rPr>
          <w:i/>
        </w:rPr>
        <w:t>компьютеров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назначении</w:t>
      </w:r>
      <w:r>
        <w:rPr>
          <w:i/>
          <w:spacing w:val="-2"/>
        </w:rPr>
        <w:t xml:space="preserve"> </w:t>
      </w:r>
      <w:r>
        <w:rPr>
          <w:i/>
        </w:rPr>
        <w:t>их</w:t>
      </w:r>
      <w:r>
        <w:rPr>
          <w:i/>
          <w:spacing w:val="-2"/>
        </w:rPr>
        <w:t xml:space="preserve"> </w:t>
      </w:r>
      <w:r>
        <w:rPr>
          <w:i/>
        </w:rPr>
        <w:t>элементов;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0"/>
        <w:ind w:left="1109"/>
        <w:rPr>
          <w:i/>
        </w:rPr>
      </w:pPr>
      <w:r>
        <w:rPr>
          <w:i/>
        </w:rPr>
        <w:t>получить</w:t>
      </w:r>
      <w:r>
        <w:rPr>
          <w:i/>
          <w:spacing w:val="-2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об</w:t>
      </w:r>
      <w:r>
        <w:rPr>
          <w:i/>
          <w:spacing w:val="-1"/>
        </w:rPr>
        <w:t xml:space="preserve"> </w:t>
      </w:r>
      <w:r>
        <w:rPr>
          <w:i/>
        </w:rPr>
        <w:t>истории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тенденциях</w:t>
      </w:r>
      <w:r>
        <w:rPr>
          <w:i/>
          <w:spacing w:val="-1"/>
        </w:rPr>
        <w:t xml:space="preserve"> </w:t>
      </w:r>
      <w:r>
        <w:rPr>
          <w:i/>
        </w:rPr>
        <w:t>развития</w:t>
      </w:r>
      <w:r>
        <w:rPr>
          <w:i/>
          <w:spacing w:val="-1"/>
        </w:rPr>
        <w:t xml:space="preserve"> </w:t>
      </w:r>
      <w:r>
        <w:rPr>
          <w:i/>
        </w:rPr>
        <w:t>ИКТ;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3"/>
        <w:ind w:left="1109"/>
        <w:rPr>
          <w:i/>
        </w:rPr>
      </w:pPr>
      <w:r>
        <w:rPr>
          <w:i/>
        </w:rPr>
        <w:t>познакомиться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примерами</w:t>
      </w:r>
      <w:r>
        <w:rPr>
          <w:i/>
          <w:spacing w:val="-1"/>
        </w:rPr>
        <w:t xml:space="preserve"> </w:t>
      </w:r>
      <w:r>
        <w:rPr>
          <w:i/>
        </w:rPr>
        <w:t>использования</w:t>
      </w:r>
      <w:r>
        <w:rPr>
          <w:i/>
          <w:spacing w:val="-1"/>
        </w:rPr>
        <w:t xml:space="preserve"> </w:t>
      </w:r>
      <w:r>
        <w:rPr>
          <w:i/>
        </w:rPr>
        <w:t>ИКТ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современном</w:t>
      </w:r>
      <w:r>
        <w:rPr>
          <w:i/>
          <w:spacing w:val="-3"/>
        </w:rPr>
        <w:t xml:space="preserve"> </w:t>
      </w:r>
      <w:r>
        <w:rPr>
          <w:i/>
        </w:rPr>
        <w:t>мире;</w:t>
      </w:r>
    </w:p>
    <w:p w:rsidR="00E909A0" w:rsidRDefault="00185FB8">
      <w:pPr>
        <w:pStyle w:val="a4"/>
        <w:numPr>
          <w:ilvl w:val="0"/>
          <w:numId w:val="245"/>
        </w:numPr>
        <w:tabs>
          <w:tab w:val="left" w:pos="1110"/>
        </w:tabs>
        <w:spacing w:before="21"/>
        <w:ind w:right="1207" w:firstLine="0"/>
        <w:rPr>
          <w:i/>
        </w:rPr>
      </w:pPr>
      <w:r>
        <w:rPr>
          <w:i/>
        </w:rPr>
        <w:t>получить представления о роботизированных устройствах и их использовании на производстве и</w:t>
      </w:r>
      <w:r>
        <w:rPr>
          <w:i/>
          <w:spacing w:val="-5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научных</w:t>
      </w:r>
      <w:r>
        <w:rPr>
          <w:i/>
          <w:spacing w:val="-2"/>
        </w:rPr>
        <w:t xml:space="preserve"> </w:t>
      </w:r>
      <w:r>
        <w:rPr>
          <w:i/>
        </w:rPr>
        <w:t>исследованиях.</w:t>
      </w:r>
    </w:p>
    <w:p w:rsidR="00E909A0" w:rsidRDefault="00185FB8">
      <w:pPr>
        <w:pStyle w:val="2"/>
        <w:numPr>
          <w:ilvl w:val="3"/>
          <w:numId w:val="254"/>
        </w:numPr>
        <w:tabs>
          <w:tab w:val="left" w:pos="1806"/>
        </w:tabs>
        <w:spacing w:before="5" w:line="252" w:lineRule="exact"/>
        <w:ind w:left="1805" w:hanging="829"/>
        <w:jc w:val="left"/>
      </w:pPr>
      <w:r>
        <w:t>Физика</w:t>
      </w:r>
    </w:p>
    <w:p w:rsidR="00E909A0" w:rsidRDefault="00185FB8">
      <w:pPr>
        <w:spacing w:line="250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44"/>
        </w:numPr>
        <w:tabs>
          <w:tab w:val="left" w:pos="1110"/>
        </w:tabs>
        <w:spacing w:line="242" w:lineRule="auto"/>
        <w:ind w:right="2160" w:firstLine="0"/>
      </w:pPr>
      <w:r>
        <w:t>соблюдать правила безопасности и охраны труда при работе с учебным и лабораторным</w:t>
      </w:r>
      <w:r>
        <w:rPr>
          <w:spacing w:val="-52"/>
        </w:rPr>
        <w:t xml:space="preserve"> </w:t>
      </w:r>
      <w:r>
        <w:t>оборудованием;</w:t>
      </w:r>
    </w:p>
    <w:p w:rsidR="00E909A0" w:rsidRDefault="00185FB8">
      <w:pPr>
        <w:pStyle w:val="a4"/>
        <w:numPr>
          <w:ilvl w:val="0"/>
          <w:numId w:val="244"/>
        </w:numPr>
        <w:tabs>
          <w:tab w:val="left" w:pos="1110"/>
        </w:tabs>
        <w:spacing w:before="7"/>
        <w:ind w:right="2152" w:firstLine="0"/>
      </w:pPr>
      <w:r>
        <w:t>понимать смысл основных физических терминов: физическое тело, физическое явление,</w:t>
      </w:r>
      <w:r>
        <w:rPr>
          <w:spacing w:val="-52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величина, единицы измерения;</w:t>
      </w:r>
    </w:p>
    <w:p w:rsidR="00E909A0" w:rsidRDefault="00185FB8">
      <w:pPr>
        <w:pStyle w:val="a4"/>
        <w:numPr>
          <w:ilvl w:val="0"/>
          <w:numId w:val="244"/>
        </w:numPr>
        <w:tabs>
          <w:tab w:val="left" w:pos="1110"/>
        </w:tabs>
        <w:spacing w:before="13"/>
        <w:ind w:right="1257" w:firstLine="0"/>
      </w:pPr>
      <w:r>
        <w:t>распознавать проблемы, которые можно решить при помощи физических методов; анализировать</w:t>
      </w:r>
      <w:r>
        <w:rPr>
          <w:spacing w:val="-52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исследований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опытов;</w:t>
      </w:r>
    </w:p>
    <w:p w:rsidR="00E909A0" w:rsidRDefault="00185FB8">
      <w:pPr>
        <w:pStyle w:val="a4"/>
        <w:numPr>
          <w:ilvl w:val="0"/>
          <w:numId w:val="244"/>
        </w:numPr>
        <w:tabs>
          <w:tab w:val="left" w:pos="1110"/>
        </w:tabs>
        <w:spacing w:before="12"/>
        <w:ind w:right="1986" w:firstLine="0"/>
      </w:pPr>
      <w:r>
        <w:t>ставить опыты по исследованию физических явлений или физических свойств тел без</w:t>
      </w:r>
      <w:r>
        <w:rPr>
          <w:spacing w:val="1"/>
        </w:rPr>
        <w:t xml:space="preserve"> </w:t>
      </w:r>
      <w:r>
        <w:t>использования прямых измерений; при этом формулировать проблему или задачу учебного</w:t>
      </w:r>
      <w:r>
        <w:rPr>
          <w:spacing w:val="-52"/>
        </w:rPr>
        <w:t xml:space="preserve"> </w:t>
      </w:r>
      <w:r>
        <w:t>эксперимента; собирать установку из предложенного оборудования; проводить опыт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выводы.</w:t>
      </w:r>
    </w:p>
    <w:p w:rsidR="00E909A0" w:rsidRDefault="00E909A0">
      <w:pPr>
        <w:pStyle w:val="a3"/>
        <w:spacing w:before="1"/>
        <w:ind w:left="0"/>
      </w:pPr>
    </w:p>
    <w:p w:rsidR="00E909A0" w:rsidRDefault="00185FB8">
      <w:pPr>
        <w:pStyle w:val="a3"/>
        <w:ind w:right="1965"/>
      </w:pPr>
      <w:r>
        <w:t>Примечание. При проведении исследования физических явлений измерительные приборы</w:t>
      </w:r>
      <w:r>
        <w:rPr>
          <w:spacing w:val="1"/>
        </w:rPr>
        <w:t xml:space="preserve"> </w:t>
      </w:r>
      <w:r>
        <w:t>используются лишь как датчики измерения физических величин. Записи показаний прямых</w:t>
      </w:r>
      <w:r>
        <w:rPr>
          <w:spacing w:val="-52"/>
        </w:rPr>
        <w:t xml:space="preserve"> </w:t>
      </w:r>
      <w:r>
        <w:t>измерений в</w:t>
      </w:r>
      <w:r>
        <w:rPr>
          <w:spacing w:val="-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случае не требуется.</w:t>
      </w:r>
    </w:p>
    <w:p w:rsidR="00E909A0" w:rsidRDefault="00185FB8">
      <w:pPr>
        <w:pStyle w:val="a4"/>
        <w:numPr>
          <w:ilvl w:val="0"/>
          <w:numId w:val="244"/>
        </w:numPr>
        <w:tabs>
          <w:tab w:val="left" w:pos="1110"/>
        </w:tabs>
        <w:spacing w:line="252" w:lineRule="exact"/>
        <w:ind w:left="1109"/>
      </w:pPr>
      <w:r>
        <w:t>понимать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эксперимента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информации;</w:t>
      </w:r>
    </w:p>
    <w:p w:rsidR="00E909A0" w:rsidRDefault="00185FB8">
      <w:pPr>
        <w:pStyle w:val="a4"/>
        <w:numPr>
          <w:ilvl w:val="0"/>
          <w:numId w:val="244"/>
        </w:numPr>
        <w:tabs>
          <w:tab w:val="left" w:pos="1110"/>
        </w:tabs>
        <w:spacing w:before="13"/>
        <w:ind w:right="1186" w:firstLine="0"/>
      </w:pPr>
      <w:r>
        <w:t>проводить прямые измерения физических величин: время, расстояние, масса тела, объем, сила,</w:t>
      </w:r>
      <w:r>
        <w:rPr>
          <w:spacing w:val="1"/>
        </w:rPr>
        <w:t xml:space="preserve"> </w:t>
      </w:r>
      <w:r>
        <w:t>температура, атмосферное давление, влажность воздуха, напряжение, сила тока, радиационный фон</w:t>
      </w:r>
      <w:r>
        <w:rPr>
          <w:spacing w:val="-52"/>
        </w:rPr>
        <w:t xml:space="preserve"> </w:t>
      </w:r>
      <w:r>
        <w:t>(с использованием дозиметра); при этом выбирать оптимальный способ измерения и использовать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методы оценки погрешностей измерений.</w:t>
      </w:r>
    </w:p>
    <w:p w:rsidR="00E909A0" w:rsidRDefault="00E909A0">
      <w:pPr>
        <w:pStyle w:val="a3"/>
        <w:ind w:left="0"/>
      </w:pPr>
    </w:p>
    <w:p w:rsidR="00E909A0" w:rsidRDefault="00185FB8">
      <w:pPr>
        <w:pStyle w:val="a3"/>
        <w:ind w:right="1701"/>
      </w:pPr>
      <w:r>
        <w:t>Примечание. Учебная программа должна обеспечивать овладение прямыми измерениями всех</w:t>
      </w:r>
      <w:r>
        <w:rPr>
          <w:spacing w:val="-52"/>
        </w:rPr>
        <w:t xml:space="preserve"> </w:t>
      </w:r>
      <w:r>
        <w:t>перечисленных</w:t>
      </w:r>
      <w:r>
        <w:rPr>
          <w:spacing w:val="-3"/>
        </w:rPr>
        <w:t xml:space="preserve"> </w:t>
      </w:r>
      <w:r>
        <w:t>физических величин.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4"/>
        </w:numPr>
        <w:tabs>
          <w:tab w:val="left" w:pos="1110"/>
        </w:tabs>
        <w:spacing w:before="64"/>
        <w:ind w:right="1226" w:firstLine="0"/>
        <w:jc w:val="both"/>
      </w:pPr>
      <w:r>
        <w:lastRenderedPageBreak/>
        <w:t>проводить исследование зависимостей физических величин с использованием прямых измерений:</w:t>
      </w:r>
      <w:r>
        <w:rPr>
          <w:spacing w:val="-52"/>
        </w:rPr>
        <w:t xml:space="preserve"> </w:t>
      </w:r>
      <w:r>
        <w:t>при этом конструировать установку, фиксировать результаты полученной зависимости физических</w:t>
      </w:r>
      <w:r>
        <w:rPr>
          <w:spacing w:val="-52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таблиц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графиков,</w:t>
      </w:r>
      <w:r>
        <w:rPr>
          <w:spacing w:val="-1"/>
        </w:rPr>
        <w:t xml:space="preserve"> </w:t>
      </w:r>
      <w:r>
        <w:t>делать выводы</w:t>
      </w:r>
      <w:r>
        <w:rPr>
          <w:spacing w:val="-3"/>
        </w:rPr>
        <w:t xml:space="preserve"> </w:t>
      </w:r>
      <w:r>
        <w:t>по результатам</w:t>
      </w:r>
      <w:r>
        <w:rPr>
          <w:spacing w:val="-1"/>
        </w:rPr>
        <w:t xml:space="preserve"> </w:t>
      </w:r>
      <w:r>
        <w:t>исследования;</w:t>
      </w:r>
    </w:p>
    <w:p w:rsidR="00E909A0" w:rsidRDefault="00185FB8">
      <w:pPr>
        <w:pStyle w:val="a4"/>
        <w:numPr>
          <w:ilvl w:val="0"/>
          <w:numId w:val="244"/>
        </w:numPr>
        <w:tabs>
          <w:tab w:val="left" w:pos="1110"/>
        </w:tabs>
        <w:spacing w:before="21"/>
        <w:ind w:right="1251" w:firstLine="0"/>
      </w:pPr>
      <w:r>
        <w:t>проводить косвенные измерения физических величин: при выполнении измерений собирать</w:t>
      </w:r>
      <w:r>
        <w:rPr>
          <w:spacing w:val="1"/>
        </w:rPr>
        <w:t xml:space="preserve"> </w:t>
      </w:r>
      <w:r>
        <w:t>экспериментальную установку, следуя предложенной инструкции, вычислять значение величины и</w:t>
      </w:r>
      <w:r>
        <w:rPr>
          <w:spacing w:val="-52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точности</w:t>
      </w:r>
      <w:r>
        <w:rPr>
          <w:spacing w:val="-1"/>
        </w:rPr>
        <w:t xml:space="preserve"> </w:t>
      </w:r>
      <w:r>
        <w:t>измерений;</w:t>
      </w:r>
    </w:p>
    <w:p w:rsidR="00E909A0" w:rsidRDefault="00185FB8">
      <w:pPr>
        <w:pStyle w:val="a4"/>
        <w:numPr>
          <w:ilvl w:val="0"/>
          <w:numId w:val="244"/>
        </w:numPr>
        <w:tabs>
          <w:tab w:val="left" w:pos="1110"/>
        </w:tabs>
        <w:spacing w:before="21"/>
        <w:ind w:right="1820" w:firstLine="0"/>
        <w:jc w:val="both"/>
      </w:pPr>
      <w:r>
        <w:t>анализировать ситуации практико-ориентированного характера, узнавать в них проявление</w:t>
      </w:r>
      <w:r>
        <w:rPr>
          <w:spacing w:val="1"/>
        </w:rPr>
        <w:t xml:space="preserve"> </w:t>
      </w:r>
      <w:r>
        <w:t>изученных физических явлений или закономерностей и применять имеющиеся знания для их</w:t>
      </w:r>
      <w:r>
        <w:rPr>
          <w:spacing w:val="-52"/>
        </w:rPr>
        <w:t xml:space="preserve"> </w:t>
      </w:r>
      <w:r>
        <w:t>объяснения;</w:t>
      </w:r>
    </w:p>
    <w:p w:rsidR="00E909A0" w:rsidRDefault="00185FB8">
      <w:pPr>
        <w:pStyle w:val="a4"/>
        <w:numPr>
          <w:ilvl w:val="0"/>
          <w:numId w:val="244"/>
        </w:numPr>
        <w:tabs>
          <w:tab w:val="left" w:pos="1110"/>
        </w:tabs>
        <w:spacing w:before="22"/>
        <w:ind w:right="1228" w:firstLine="0"/>
        <w:jc w:val="both"/>
      </w:pPr>
      <w:r>
        <w:t>понимать принципы действия машин, приборов и технических устройств, условия их безопасного</w:t>
      </w:r>
      <w:r>
        <w:rPr>
          <w:spacing w:val="-5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жизни;</w:t>
      </w:r>
    </w:p>
    <w:p w:rsidR="00E909A0" w:rsidRDefault="00E909A0">
      <w:pPr>
        <w:pStyle w:val="a3"/>
        <w:spacing w:before="11"/>
        <w:ind w:left="0"/>
        <w:rPr>
          <w:sz w:val="21"/>
        </w:rPr>
      </w:pPr>
    </w:p>
    <w:p w:rsidR="00E909A0" w:rsidRDefault="00185FB8">
      <w:pPr>
        <w:spacing w:line="242" w:lineRule="auto"/>
        <w:ind w:left="977" w:right="1934"/>
        <w:rPr>
          <w:b/>
        </w:rPr>
      </w:pPr>
      <w:r>
        <w:t>использовать при выполнении учебных задач научно-популярную литературу о физических</w:t>
      </w:r>
      <w:r>
        <w:rPr>
          <w:spacing w:val="-52"/>
        </w:rPr>
        <w:t xml:space="preserve"> </w:t>
      </w:r>
      <w:r>
        <w:t xml:space="preserve">явлениях, справочные материалы, ресурсы Интернет. </w:t>
      </w:r>
      <w:r>
        <w:rPr>
          <w:b/>
        </w:rPr>
        <w:t>Выпускник получит возможность</w:t>
      </w:r>
      <w:r>
        <w:rPr>
          <w:b/>
          <w:spacing w:val="1"/>
        </w:rPr>
        <w:t xml:space="preserve"> </w:t>
      </w:r>
      <w:r>
        <w:rPr>
          <w:b/>
        </w:rPr>
        <w:t>научиться:</w:t>
      </w:r>
    </w:p>
    <w:p w:rsidR="00E909A0" w:rsidRDefault="00185FB8">
      <w:pPr>
        <w:pStyle w:val="a4"/>
        <w:numPr>
          <w:ilvl w:val="0"/>
          <w:numId w:val="244"/>
        </w:numPr>
        <w:tabs>
          <w:tab w:val="left" w:pos="1110"/>
        </w:tabs>
        <w:spacing w:line="242" w:lineRule="auto"/>
        <w:ind w:right="1980" w:firstLine="0"/>
        <w:rPr>
          <w:i/>
        </w:rPr>
      </w:pPr>
      <w:r>
        <w:rPr>
          <w:i/>
        </w:rPr>
        <w:t>осознавать ценность научных исследований, роль физики в расширении представлений об</w:t>
      </w:r>
      <w:r>
        <w:rPr>
          <w:i/>
          <w:spacing w:val="-52"/>
        </w:rPr>
        <w:t xml:space="preserve"> </w:t>
      </w:r>
      <w:r>
        <w:rPr>
          <w:i/>
        </w:rPr>
        <w:t>окружающем</w:t>
      </w:r>
      <w:r>
        <w:rPr>
          <w:i/>
          <w:spacing w:val="-1"/>
        </w:rPr>
        <w:t xml:space="preserve"> </w:t>
      </w:r>
      <w:r>
        <w:rPr>
          <w:i/>
        </w:rPr>
        <w:t>мире и ее вклад в</w:t>
      </w:r>
      <w:r>
        <w:rPr>
          <w:i/>
          <w:spacing w:val="-3"/>
        </w:rPr>
        <w:t xml:space="preserve"> </w:t>
      </w:r>
      <w:r>
        <w:rPr>
          <w:i/>
        </w:rPr>
        <w:t>улучшение</w:t>
      </w:r>
      <w:r>
        <w:rPr>
          <w:i/>
          <w:spacing w:val="-2"/>
        </w:rPr>
        <w:t xml:space="preserve"> </w:t>
      </w:r>
      <w:r>
        <w:rPr>
          <w:i/>
        </w:rPr>
        <w:t>качества</w:t>
      </w:r>
      <w:r>
        <w:rPr>
          <w:i/>
          <w:spacing w:val="-1"/>
        </w:rPr>
        <w:t xml:space="preserve"> </w:t>
      </w:r>
      <w:r>
        <w:rPr>
          <w:i/>
        </w:rPr>
        <w:t>жизни;</w:t>
      </w:r>
    </w:p>
    <w:p w:rsidR="00E909A0" w:rsidRDefault="00185FB8">
      <w:pPr>
        <w:pStyle w:val="a4"/>
        <w:numPr>
          <w:ilvl w:val="0"/>
          <w:numId w:val="244"/>
        </w:numPr>
        <w:tabs>
          <w:tab w:val="left" w:pos="1110"/>
        </w:tabs>
        <w:spacing w:before="9"/>
        <w:ind w:right="1510" w:firstLine="0"/>
        <w:rPr>
          <w:i/>
        </w:rPr>
      </w:pPr>
      <w:r>
        <w:rPr>
          <w:i/>
        </w:rPr>
        <w:t>использовать приемы построения физических моделей, поиска и формулировки доказательств</w:t>
      </w:r>
      <w:r>
        <w:rPr>
          <w:i/>
          <w:spacing w:val="-52"/>
        </w:rPr>
        <w:t xml:space="preserve"> </w:t>
      </w:r>
      <w:r>
        <w:rPr>
          <w:i/>
        </w:rPr>
        <w:t>выдвинутых</w:t>
      </w:r>
      <w:r>
        <w:rPr>
          <w:i/>
          <w:spacing w:val="-2"/>
        </w:rPr>
        <w:t xml:space="preserve"> </w:t>
      </w:r>
      <w:r>
        <w:rPr>
          <w:i/>
        </w:rPr>
        <w:t>гипотез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теоретических</w:t>
      </w:r>
      <w:r>
        <w:rPr>
          <w:i/>
          <w:spacing w:val="-3"/>
        </w:rPr>
        <w:t xml:space="preserve"> </w:t>
      </w:r>
      <w:r>
        <w:rPr>
          <w:i/>
        </w:rPr>
        <w:t>выводов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5"/>
        </w:rPr>
        <w:t xml:space="preserve"> </w:t>
      </w:r>
      <w:r>
        <w:rPr>
          <w:i/>
        </w:rPr>
        <w:t>основе</w:t>
      </w:r>
      <w:r>
        <w:rPr>
          <w:i/>
          <w:spacing w:val="-1"/>
        </w:rPr>
        <w:t xml:space="preserve"> </w:t>
      </w:r>
      <w:r>
        <w:rPr>
          <w:i/>
        </w:rPr>
        <w:t>эмпирически</w:t>
      </w:r>
      <w:r>
        <w:rPr>
          <w:i/>
          <w:spacing w:val="-2"/>
        </w:rPr>
        <w:t xml:space="preserve"> </w:t>
      </w:r>
      <w:r>
        <w:rPr>
          <w:i/>
        </w:rPr>
        <w:t>установленных</w:t>
      </w:r>
      <w:r>
        <w:rPr>
          <w:i/>
          <w:spacing w:val="-4"/>
        </w:rPr>
        <w:t xml:space="preserve"> </w:t>
      </w:r>
      <w:r>
        <w:rPr>
          <w:i/>
        </w:rPr>
        <w:t>фактов;</w:t>
      </w:r>
    </w:p>
    <w:p w:rsidR="00E909A0" w:rsidRDefault="00185FB8">
      <w:pPr>
        <w:pStyle w:val="a4"/>
        <w:numPr>
          <w:ilvl w:val="0"/>
          <w:numId w:val="244"/>
        </w:numPr>
        <w:tabs>
          <w:tab w:val="left" w:pos="1110"/>
        </w:tabs>
        <w:spacing w:before="22"/>
        <w:ind w:right="1200" w:firstLine="0"/>
        <w:rPr>
          <w:i/>
        </w:rPr>
      </w:pPr>
      <w:r>
        <w:rPr>
          <w:i/>
        </w:rPr>
        <w:t>сравнивать точность измерения физических величин по величине их относительной погрешности</w:t>
      </w:r>
      <w:r>
        <w:rPr>
          <w:i/>
          <w:spacing w:val="-52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проведении</w:t>
      </w:r>
      <w:r>
        <w:rPr>
          <w:i/>
          <w:spacing w:val="-3"/>
        </w:rPr>
        <w:t xml:space="preserve"> </w:t>
      </w:r>
      <w:r>
        <w:rPr>
          <w:i/>
        </w:rPr>
        <w:t>прямых измерений;</w:t>
      </w:r>
    </w:p>
    <w:p w:rsidR="00E909A0" w:rsidRDefault="00185FB8">
      <w:pPr>
        <w:pStyle w:val="a4"/>
        <w:numPr>
          <w:ilvl w:val="0"/>
          <w:numId w:val="244"/>
        </w:numPr>
        <w:tabs>
          <w:tab w:val="left" w:pos="1110"/>
        </w:tabs>
        <w:spacing w:before="20"/>
        <w:ind w:right="1137" w:firstLine="0"/>
        <w:rPr>
          <w:i/>
        </w:rPr>
      </w:pPr>
      <w:r>
        <w:rPr>
          <w:i/>
        </w:rPr>
        <w:t>самостоятельно проводить косвенные измерения и исследования физических величин с</w:t>
      </w:r>
      <w:r>
        <w:rPr>
          <w:i/>
          <w:spacing w:val="1"/>
        </w:rPr>
        <w:t xml:space="preserve"> </w:t>
      </w:r>
      <w:r>
        <w:rPr>
          <w:i/>
        </w:rPr>
        <w:t>использованием различных способов измерения физических величин, выбирать средства измерения с</w:t>
      </w:r>
      <w:r>
        <w:rPr>
          <w:i/>
          <w:spacing w:val="-52"/>
        </w:rPr>
        <w:t xml:space="preserve"> </w:t>
      </w:r>
      <w:r>
        <w:rPr>
          <w:i/>
        </w:rPr>
        <w:t>учетом необходимой точности измерений, обосновывать выбор способа измерения, адекватного</w:t>
      </w:r>
      <w:r>
        <w:rPr>
          <w:i/>
          <w:spacing w:val="1"/>
        </w:rPr>
        <w:t xml:space="preserve"> </w:t>
      </w:r>
      <w:r>
        <w:rPr>
          <w:i/>
        </w:rPr>
        <w:t>поставленной</w:t>
      </w:r>
      <w:r>
        <w:rPr>
          <w:i/>
          <w:spacing w:val="-1"/>
        </w:rPr>
        <w:t xml:space="preserve"> </w:t>
      </w:r>
      <w:r>
        <w:rPr>
          <w:i/>
        </w:rPr>
        <w:t>задаче,</w:t>
      </w:r>
      <w:r>
        <w:rPr>
          <w:i/>
          <w:spacing w:val="-2"/>
        </w:rPr>
        <w:t xml:space="preserve"> </w:t>
      </w:r>
      <w:r>
        <w:rPr>
          <w:i/>
        </w:rPr>
        <w:t>проводить оценку</w:t>
      </w:r>
      <w:r>
        <w:rPr>
          <w:i/>
          <w:spacing w:val="-3"/>
        </w:rPr>
        <w:t xml:space="preserve"> </w:t>
      </w:r>
      <w:r>
        <w:rPr>
          <w:i/>
        </w:rPr>
        <w:t>достоверности полученных результатов;</w:t>
      </w:r>
    </w:p>
    <w:p w:rsidR="00E909A0" w:rsidRDefault="00185FB8">
      <w:pPr>
        <w:pStyle w:val="a4"/>
        <w:numPr>
          <w:ilvl w:val="0"/>
          <w:numId w:val="244"/>
        </w:numPr>
        <w:tabs>
          <w:tab w:val="left" w:pos="1110"/>
        </w:tabs>
        <w:spacing w:before="20"/>
        <w:ind w:right="1401" w:firstLine="0"/>
        <w:rPr>
          <w:i/>
        </w:rPr>
      </w:pPr>
      <w:r>
        <w:rPr>
          <w:i/>
        </w:rPr>
        <w:t>воспринимать информацию физического содержания в научно-популярной литературе и</w:t>
      </w:r>
      <w:r>
        <w:rPr>
          <w:i/>
          <w:spacing w:val="1"/>
        </w:rPr>
        <w:t xml:space="preserve"> </w:t>
      </w:r>
      <w:r>
        <w:rPr>
          <w:i/>
        </w:rPr>
        <w:t>средствах массовой информации, критически оценивать полученную информацию, анализируя ее</w:t>
      </w:r>
      <w:r>
        <w:rPr>
          <w:i/>
          <w:spacing w:val="-52"/>
        </w:rPr>
        <w:t xml:space="preserve"> </w:t>
      </w:r>
      <w:r>
        <w:rPr>
          <w:i/>
        </w:rPr>
        <w:t>содержание</w:t>
      </w:r>
      <w:r>
        <w:rPr>
          <w:i/>
          <w:spacing w:val="-3"/>
        </w:rPr>
        <w:t xml:space="preserve"> </w:t>
      </w:r>
      <w:r>
        <w:rPr>
          <w:i/>
        </w:rPr>
        <w:t>и данные об</w:t>
      </w:r>
      <w:r>
        <w:rPr>
          <w:i/>
          <w:spacing w:val="-3"/>
        </w:rPr>
        <w:t xml:space="preserve"> </w:t>
      </w:r>
      <w:r>
        <w:rPr>
          <w:i/>
        </w:rPr>
        <w:t>источнике информации;</w:t>
      </w:r>
    </w:p>
    <w:p w:rsidR="00E909A0" w:rsidRDefault="00185FB8">
      <w:pPr>
        <w:pStyle w:val="a4"/>
        <w:numPr>
          <w:ilvl w:val="0"/>
          <w:numId w:val="244"/>
        </w:numPr>
        <w:tabs>
          <w:tab w:val="left" w:pos="1110"/>
        </w:tabs>
        <w:spacing w:before="2"/>
        <w:ind w:right="1944" w:firstLine="0"/>
        <w:jc w:val="both"/>
        <w:rPr>
          <w:i/>
        </w:rPr>
      </w:pPr>
      <w:r>
        <w:rPr>
          <w:i/>
        </w:rPr>
        <w:t>создавать собственные письменные и устные сообщения о физических явлениях на основе</w:t>
      </w:r>
      <w:r>
        <w:rPr>
          <w:i/>
          <w:spacing w:val="-52"/>
        </w:rPr>
        <w:t xml:space="preserve"> </w:t>
      </w:r>
      <w:r>
        <w:rPr>
          <w:i/>
        </w:rPr>
        <w:t>нескольких источников информации, сопровождать выступление презентацией, учитывая</w:t>
      </w:r>
      <w:r>
        <w:rPr>
          <w:i/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-4"/>
        </w:rPr>
        <w:t xml:space="preserve"> </w:t>
      </w:r>
      <w:r>
        <w:rPr>
          <w:i/>
        </w:rPr>
        <w:t>аудитории</w:t>
      </w:r>
      <w:r>
        <w:rPr>
          <w:i/>
          <w:spacing w:val="-3"/>
        </w:rPr>
        <w:t xml:space="preserve"> </w:t>
      </w:r>
      <w:r>
        <w:rPr>
          <w:i/>
        </w:rPr>
        <w:t>сверстников.</w:t>
      </w:r>
    </w:p>
    <w:p w:rsidR="00E909A0" w:rsidRDefault="00E909A0">
      <w:pPr>
        <w:pStyle w:val="a3"/>
        <w:spacing w:before="4"/>
        <w:ind w:left="0"/>
        <w:rPr>
          <w:i/>
          <w:sz w:val="28"/>
        </w:rPr>
      </w:pPr>
    </w:p>
    <w:p w:rsidR="00E909A0" w:rsidRDefault="00185FB8">
      <w:pPr>
        <w:pStyle w:val="2"/>
        <w:spacing w:line="304" w:lineRule="auto"/>
        <w:ind w:left="967" w:right="8245" w:firstLine="55"/>
        <w:jc w:val="both"/>
      </w:pPr>
      <w:r>
        <w:t>Механические явления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line="247" w:lineRule="auto"/>
        <w:ind w:right="1076" w:firstLine="360"/>
        <w:jc w:val="both"/>
      </w:pPr>
      <w:r>
        <w:t>распознавать механические явления и объяснять на основе имеющихся знаний основные</w:t>
      </w:r>
      <w:r>
        <w:rPr>
          <w:spacing w:val="1"/>
        </w:rPr>
        <w:t xml:space="preserve"> </w:t>
      </w:r>
      <w:r>
        <w:t>свойства или условия протекания этих явлений: равномерное и равноускоренное прямолинейное</w:t>
      </w:r>
      <w:r>
        <w:rPr>
          <w:spacing w:val="1"/>
        </w:rPr>
        <w:t xml:space="preserve"> </w:t>
      </w:r>
      <w:r>
        <w:t>движение, свободное падение тел, невесомость, равномерное движение по окружности, инерция,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твѐрдыми</w:t>
      </w:r>
      <w:r>
        <w:rPr>
          <w:spacing w:val="1"/>
        </w:rPr>
        <w:t xml:space="preserve"> </w:t>
      </w:r>
      <w:r>
        <w:t>телами,</w:t>
      </w:r>
      <w:r>
        <w:rPr>
          <w:spacing w:val="1"/>
        </w:rPr>
        <w:t xml:space="preserve"> </w:t>
      </w:r>
      <w:r>
        <w:t>жидкостями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газами,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тел, равновесие</w:t>
      </w:r>
      <w:r>
        <w:rPr>
          <w:spacing w:val="1"/>
        </w:rPr>
        <w:t xml:space="preserve"> </w:t>
      </w:r>
      <w:r>
        <w:t>твѐрдых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колебательное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резонанс,</w:t>
      </w:r>
      <w:r>
        <w:rPr>
          <w:spacing w:val="1"/>
        </w:rPr>
        <w:t xml:space="preserve"> </w:t>
      </w:r>
      <w:r>
        <w:t>волновое</w:t>
      </w:r>
      <w:r>
        <w:rPr>
          <w:spacing w:val="1"/>
        </w:rPr>
        <w:t xml:space="preserve"> </w:t>
      </w:r>
      <w:r>
        <w:t>движение;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48" w:line="247" w:lineRule="auto"/>
        <w:ind w:right="1077" w:firstLine="360"/>
        <w:jc w:val="both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56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43"/>
        </w:rPr>
        <w:t xml:space="preserve"> </w:t>
      </w:r>
      <w:r>
        <w:t>путь,</w:t>
      </w:r>
      <w:r>
        <w:rPr>
          <w:spacing w:val="42"/>
        </w:rPr>
        <w:t xml:space="preserve"> </w:t>
      </w:r>
      <w:r>
        <w:t>скорость,</w:t>
      </w:r>
      <w:r>
        <w:rPr>
          <w:spacing w:val="42"/>
        </w:rPr>
        <w:t xml:space="preserve"> </w:t>
      </w:r>
      <w:r>
        <w:t>ускорение,</w:t>
      </w:r>
      <w:r>
        <w:rPr>
          <w:spacing w:val="41"/>
        </w:rPr>
        <w:t xml:space="preserve"> </w:t>
      </w:r>
      <w:r>
        <w:t>масса</w:t>
      </w:r>
      <w:r>
        <w:rPr>
          <w:spacing w:val="43"/>
        </w:rPr>
        <w:t xml:space="preserve"> </w:t>
      </w:r>
      <w:r>
        <w:t>тела,</w:t>
      </w:r>
      <w:r>
        <w:rPr>
          <w:spacing w:val="42"/>
        </w:rPr>
        <w:t xml:space="preserve"> </w:t>
      </w:r>
      <w:r>
        <w:t>плотность</w:t>
      </w:r>
      <w:r>
        <w:rPr>
          <w:spacing w:val="39"/>
        </w:rPr>
        <w:t xml:space="preserve"> </w:t>
      </w:r>
      <w:r>
        <w:t>вещества,</w:t>
      </w:r>
      <w:r>
        <w:rPr>
          <w:spacing w:val="43"/>
        </w:rPr>
        <w:t xml:space="preserve"> </w:t>
      </w:r>
      <w:r>
        <w:t>сила,</w:t>
      </w:r>
      <w:r>
        <w:rPr>
          <w:spacing w:val="43"/>
        </w:rPr>
        <w:t xml:space="preserve"> </w:t>
      </w:r>
      <w:r>
        <w:t>давление,</w:t>
      </w:r>
      <w:r>
        <w:rPr>
          <w:spacing w:val="40"/>
        </w:rPr>
        <w:t xml:space="preserve"> </w:t>
      </w:r>
      <w:r>
        <w:t>импульс</w:t>
      </w:r>
      <w:r>
        <w:rPr>
          <w:spacing w:val="-52"/>
        </w:rPr>
        <w:t xml:space="preserve"> </w:t>
      </w:r>
      <w:r>
        <w:t>тела, кинетическая энергия, потенциальная энергия, механическая работа, механическая мощность,</w:t>
      </w:r>
      <w:r>
        <w:rPr>
          <w:spacing w:val="-52"/>
        </w:rPr>
        <w:t xml:space="preserve"> </w:t>
      </w:r>
      <w:r>
        <w:t>КПД простого механизма, сила трения, амплитуда, период и частота колебаний, длина волны 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распространения;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56"/>
        </w:rPr>
        <w:t xml:space="preserve"> </w:t>
      </w:r>
      <w:r>
        <w:t>смысл</w:t>
      </w:r>
      <w:r>
        <w:rPr>
          <w:spacing w:val="-52"/>
        </w:rPr>
        <w:t xml:space="preserve"> </w:t>
      </w:r>
      <w:r>
        <w:t>используемых величин, их обозначения и единицы измерения, находить формулы, 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физическую величину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величинами;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3" w:line="242" w:lineRule="auto"/>
        <w:ind w:right="1080" w:firstLine="360"/>
        <w:jc w:val="both"/>
      </w:pPr>
      <w:r>
        <w:t>анализировать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используя</w:t>
      </w:r>
      <w:r>
        <w:rPr>
          <w:spacing w:val="55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принципы:</w:t>
      </w:r>
      <w:r>
        <w:rPr>
          <w:spacing w:val="31"/>
        </w:rPr>
        <w:t xml:space="preserve"> </w:t>
      </w:r>
      <w:r>
        <w:t>закон</w:t>
      </w:r>
      <w:r>
        <w:rPr>
          <w:spacing w:val="30"/>
        </w:rPr>
        <w:t xml:space="preserve"> </w:t>
      </w:r>
      <w:r>
        <w:t>сохранения</w:t>
      </w:r>
      <w:r>
        <w:rPr>
          <w:spacing w:val="29"/>
        </w:rPr>
        <w:t xml:space="preserve"> </w:t>
      </w:r>
      <w:r>
        <w:t>энергии,</w:t>
      </w:r>
      <w:r>
        <w:rPr>
          <w:spacing w:val="27"/>
        </w:rPr>
        <w:t xml:space="preserve"> </w:t>
      </w:r>
      <w:r>
        <w:t>закон</w:t>
      </w:r>
      <w:r>
        <w:rPr>
          <w:spacing w:val="30"/>
        </w:rPr>
        <w:t xml:space="preserve"> </w:t>
      </w:r>
      <w:r>
        <w:t>всемирного</w:t>
      </w:r>
      <w:r>
        <w:rPr>
          <w:spacing w:val="30"/>
        </w:rPr>
        <w:t xml:space="preserve"> </w:t>
      </w:r>
      <w:r>
        <w:t>тяготения,</w:t>
      </w:r>
      <w:r>
        <w:rPr>
          <w:spacing w:val="30"/>
        </w:rPr>
        <w:t xml:space="preserve"> </w:t>
      </w:r>
      <w:r>
        <w:t>равнодействующая</w:t>
      </w:r>
    </w:p>
    <w:p w:rsidR="00E909A0" w:rsidRDefault="00E909A0">
      <w:pPr>
        <w:spacing w:line="242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left="1118" w:right="1083"/>
        <w:jc w:val="both"/>
      </w:pPr>
      <w:r>
        <w:lastRenderedPageBreak/>
        <w:t>сила, I, II и III законы Ньютона, закон сохранения импульса, закон Гука, закон Паскаля, закон</w:t>
      </w:r>
      <w:r>
        <w:rPr>
          <w:spacing w:val="1"/>
        </w:rPr>
        <w:t xml:space="preserve"> </w:t>
      </w:r>
      <w:r>
        <w:t>Архимеда;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словесную</w:t>
      </w:r>
      <w:r>
        <w:rPr>
          <w:spacing w:val="-3"/>
        </w:rPr>
        <w:t xml:space="preserve"> </w:t>
      </w:r>
      <w:r>
        <w:t>формулировку</w:t>
      </w:r>
      <w:r>
        <w:rPr>
          <w:spacing w:val="-4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математическое</w:t>
      </w:r>
      <w:r>
        <w:rPr>
          <w:spacing w:val="-1"/>
        </w:rPr>
        <w:t xml:space="preserve"> </w:t>
      </w:r>
      <w:r>
        <w:t>выражение;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7" w:line="244" w:lineRule="auto"/>
        <w:ind w:right="1080" w:firstLine="360"/>
        <w:jc w:val="both"/>
      </w:pP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моделей: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инерциальная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отсчѐта;</w:t>
      </w:r>
    </w:p>
    <w:p w:rsidR="00E909A0" w:rsidRDefault="00185FB8">
      <w:pPr>
        <w:pStyle w:val="a3"/>
        <w:spacing w:before="61" w:line="247" w:lineRule="auto"/>
        <w:ind w:right="1077" w:firstLine="720"/>
        <w:jc w:val="both"/>
      </w:pPr>
      <w:r>
        <w:t>решать задачи, используя физические законы (закон сохранения энергии, закон всемирного</w:t>
      </w:r>
      <w:r>
        <w:rPr>
          <w:spacing w:val="1"/>
        </w:rPr>
        <w:t xml:space="preserve"> </w:t>
      </w:r>
      <w:r>
        <w:t>тяготения, принцип суперпозиции сил, I, II и III законы Ньютона, закон сохранения импульса, закон</w:t>
      </w:r>
      <w:r>
        <w:rPr>
          <w:spacing w:val="1"/>
        </w:rPr>
        <w:t xml:space="preserve"> </w:t>
      </w:r>
      <w:r>
        <w:t>Гука,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Архимеда)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(путь,</w:t>
      </w:r>
      <w:r>
        <w:rPr>
          <w:spacing w:val="1"/>
        </w:rPr>
        <w:t xml:space="preserve"> </w:t>
      </w:r>
      <w:r>
        <w:t>скорость, ускорение, масса тела, плотность вещества, сила, давление, импульс тела, кинетическая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мощность,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механизма,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амплитуда,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колебаний,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 еѐ распространения): на основе анализа условия задачи выделять физические величины и</w:t>
      </w:r>
      <w:r>
        <w:rPr>
          <w:spacing w:val="1"/>
        </w:rPr>
        <w:t xml:space="preserve"> </w:t>
      </w:r>
      <w:r>
        <w:t>формулы,</w:t>
      </w:r>
      <w:r>
        <w:rPr>
          <w:spacing w:val="-1"/>
        </w:rPr>
        <w:t xml:space="preserve"> </w:t>
      </w:r>
      <w:r>
        <w:t>необходимые для еѐ решения, и</w:t>
      </w:r>
      <w:r>
        <w:rPr>
          <w:spacing w:val="-1"/>
        </w:rPr>
        <w:t xml:space="preserve"> </w:t>
      </w:r>
      <w:r>
        <w:t>проводить расчѐты.</w:t>
      </w:r>
    </w:p>
    <w:p w:rsidR="00E909A0" w:rsidRDefault="00185FB8">
      <w:pPr>
        <w:pStyle w:val="3"/>
        <w:spacing w:line="250" w:lineRule="exact"/>
        <w:jc w:val="both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66" w:line="247" w:lineRule="auto"/>
        <w:ind w:right="1082" w:firstLine="360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механических</w:t>
      </w:r>
      <w:r>
        <w:rPr>
          <w:i/>
          <w:spacing w:val="1"/>
        </w:rPr>
        <w:t xml:space="preserve"> </w:t>
      </w:r>
      <w:r>
        <w:rPr>
          <w:i/>
        </w:rPr>
        <w:t>явлениях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повседневной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обеспечения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обращении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приборами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техническими</w:t>
      </w:r>
      <w:r>
        <w:rPr>
          <w:i/>
          <w:spacing w:val="1"/>
        </w:rPr>
        <w:t xml:space="preserve"> </w:t>
      </w:r>
      <w:r>
        <w:rPr>
          <w:i/>
        </w:rPr>
        <w:t>устройствами,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55"/>
        </w:rPr>
        <w:t xml:space="preserve"> </w:t>
      </w:r>
      <w:r>
        <w:rPr>
          <w:i/>
        </w:rPr>
        <w:t>сохранения</w:t>
      </w:r>
      <w:r>
        <w:rPr>
          <w:i/>
          <w:spacing w:val="1"/>
        </w:rPr>
        <w:t xml:space="preserve"> </w:t>
      </w:r>
      <w:r>
        <w:rPr>
          <w:i/>
        </w:rPr>
        <w:t>здоровья и</w:t>
      </w:r>
      <w:r>
        <w:rPr>
          <w:i/>
          <w:spacing w:val="-3"/>
        </w:rPr>
        <w:t xml:space="preserve"> </w:t>
      </w:r>
      <w:r>
        <w:rPr>
          <w:i/>
        </w:rPr>
        <w:t>соблюдения</w:t>
      </w:r>
      <w:r>
        <w:rPr>
          <w:i/>
          <w:spacing w:val="-2"/>
        </w:rPr>
        <w:t xml:space="preserve"> </w:t>
      </w:r>
      <w:r>
        <w:rPr>
          <w:i/>
        </w:rPr>
        <w:t>норм</w:t>
      </w:r>
      <w:r>
        <w:rPr>
          <w:i/>
          <w:spacing w:val="-1"/>
        </w:rPr>
        <w:t xml:space="preserve"> </w:t>
      </w:r>
      <w:r>
        <w:rPr>
          <w:i/>
        </w:rPr>
        <w:t>экологического поведения в</w:t>
      </w:r>
      <w:r>
        <w:rPr>
          <w:i/>
          <w:spacing w:val="-3"/>
        </w:rPr>
        <w:t xml:space="preserve"> </w:t>
      </w:r>
      <w:r>
        <w:rPr>
          <w:i/>
        </w:rPr>
        <w:t>окружающей среде;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4" w:line="247" w:lineRule="auto"/>
        <w:ind w:right="1079" w:firstLine="360"/>
        <w:jc w:val="both"/>
        <w:rPr>
          <w:i/>
        </w:rPr>
      </w:pPr>
      <w:r>
        <w:rPr>
          <w:i/>
        </w:rPr>
        <w:t>приводить</w:t>
      </w:r>
      <w:r>
        <w:rPr>
          <w:i/>
          <w:spacing w:val="1"/>
        </w:rPr>
        <w:t xml:space="preserve"> </w:t>
      </w:r>
      <w:r>
        <w:rPr>
          <w:i/>
        </w:rPr>
        <w:t>примеры</w:t>
      </w:r>
      <w:r>
        <w:rPr>
          <w:i/>
          <w:spacing w:val="1"/>
        </w:rPr>
        <w:t xml:space="preserve"> </w:t>
      </w:r>
      <w:r>
        <w:rPr>
          <w:i/>
        </w:rPr>
        <w:t>практического</w:t>
      </w:r>
      <w:r>
        <w:rPr>
          <w:i/>
          <w:spacing w:val="1"/>
        </w:rPr>
        <w:t xml:space="preserve"> </w:t>
      </w:r>
      <w:r>
        <w:rPr>
          <w:i/>
        </w:rPr>
        <w:t>использования</w:t>
      </w:r>
      <w:r>
        <w:rPr>
          <w:i/>
          <w:spacing w:val="1"/>
        </w:rPr>
        <w:t xml:space="preserve"> </w:t>
      </w:r>
      <w:r>
        <w:rPr>
          <w:i/>
        </w:rPr>
        <w:t>физических</w:t>
      </w:r>
      <w:r>
        <w:rPr>
          <w:i/>
          <w:spacing w:val="1"/>
        </w:rPr>
        <w:t xml:space="preserve"> </w:t>
      </w:r>
      <w:r>
        <w:rPr>
          <w:i/>
        </w:rPr>
        <w:t>знаний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механических</w:t>
      </w:r>
      <w:r>
        <w:rPr>
          <w:i/>
          <w:spacing w:val="1"/>
        </w:rPr>
        <w:t xml:space="preserve"> </w:t>
      </w:r>
      <w:r>
        <w:rPr>
          <w:i/>
        </w:rPr>
        <w:t>явлениях и физических законах; использования возобновляемых источников энергии; экологических</w:t>
      </w:r>
      <w:r>
        <w:rPr>
          <w:i/>
          <w:spacing w:val="1"/>
        </w:rPr>
        <w:t xml:space="preserve"> </w:t>
      </w:r>
      <w:r>
        <w:rPr>
          <w:i/>
        </w:rPr>
        <w:t>последствий</w:t>
      </w:r>
      <w:r>
        <w:rPr>
          <w:i/>
          <w:spacing w:val="-1"/>
        </w:rPr>
        <w:t xml:space="preserve"> </w:t>
      </w:r>
      <w:r>
        <w:rPr>
          <w:i/>
        </w:rPr>
        <w:t>исследования космического</w:t>
      </w:r>
      <w:r>
        <w:rPr>
          <w:i/>
          <w:spacing w:val="-2"/>
        </w:rPr>
        <w:t xml:space="preserve"> </w:t>
      </w:r>
      <w:r>
        <w:rPr>
          <w:i/>
        </w:rPr>
        <w:t>пространства;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3" w:line="247" w:lineRule="auto"/>
        <w:ind w:right="1077" w:firstLine="360"/>
        <w:jc w:val="both"/>
        <w:rPr>
          <w:i/>
        </w:rPr>
      </w:pPr>
      <w:r>
        <w:rPr>
          <w:i/>
        </w:rPr>
        <w:t>различать</w:t>
      </w:r>
      <w:r>
        <w:rPr>
          <w:i/>
          <w:spacing w:val="1"/>
        </w:rPr>
        <w:t xml:space="preserve"> </w:t>
      </w:r>
      <w:r>
        <w:rPr>
          <w:i/>
        </w:rPr>
        <w:t>границы</w:t>
      </w:r>
      <w:r>
        <w:rPr>
          <w:i/>
          <w:spacing w:val="1"/>
        </w:rPr>
        <w:t xml:space="preserve"> </w:t>
      </w:r>
      <w:r>
        <w:rPr>
          <w:i/>
        </w:rPr>
        <w:t>применимости</w:t>
      </w:r>
      <w:r>
        <w:rPr>
          <w:i/>
          <w:spacing w:val="1"/>
        </w:rPr>
        <w:t xml:space="preserve"> </w:t>
      </w:r>
      <w:r>
        <w:rPr>
          <w:i/>
        </w:rPr>
        <w:t>физических</w:t>
      </w:r>
      <w:r>
        <w:rPr>
          <w:i/>
          <w:spacing w:val="1"/>
        </w:rPr>
        <w:t xml:space="preserve"> </w:t>
      </w:r>
      <w:r>
        <w:rPr>
          <w:i/>
        </w:rPr>
        <w:t>законов,</w:t>
      </w:r>
      <w:r>
        <w:rPr>
          <w:i/>
          <w:spacing w:val="1"/>
        </w:rPr>
        <w:t xml:space="preserve"> </w:t>
      </w: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rPr>
          <w:i/>
        </w:rPr>
        <w:t>всеобщий</w:t>
      </w:r>
      <w:r>
        <w:rPr>
          <w:i/>
          <w:spacing w:val="1"/>
        </w:rPr>
        <w:t xml:space="preserve"> </w:t>
      </w:r>
      <w:r>
        <w:rPr>
          <w:i/>
        </w:rPr>
        <w:t>характер</w:t>
      </w:r>
      <w:r>
        <w:rPr>
          <w:i/>
          <w:spacing w:val="1"/>
        </w:rPr>
        <w:t xml:space="preserve"> </w:t>
      </w:r>
      <w:r>
        <w:rPr>
          <w:i/>
        </w:rPr>
        <w:t>фундаментальных законов (закон сохранения механической энергии, закон сохранения импульса,</w:t>
      </w:r>
      <w:r>
        <w:rPr>
          <w:i/>
          <w:spacing w:val="1"/>
        </w:rPr>
        <w:t xml:space="preserve"> </w:t>
      </w:r>
      <w:r>
        <w:rPr>
          <w:i/>
        </w:rPr>
        <w:t>закон всемирного тяготения) и ограниченность использования частных законов (закон Гука, закон</w:t>
      </w:r>
      <w:r>
        <w:rPr>
          <w:i/>
          <w:spacing w:val="-52"/>
        </w:rPr>
        <w:t xml:space="preserve"> </w:t>
      </w:r>
      <w:r>
        <w:rPr>
          <w:i/>
        </w:rPr>
        <w:t>Архимеда и</w:t>
      </w:r>
      <w:r>
        <w:rPr>
          <w:i/>
          <w:spacing w:val="-3"/>
        </w:rPr>
        <w:t xml:space="preserve"> </w:t>
      </w:r>
      <w:r>
        <w:rPr>
          <w:i/>
        </w:rPr>
        <w:t>др.);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6" w:line="247" w:lineRule="auto"/>
        <w:ind w:right="1079" w:firstLine="360"/>
        <w:jc w:val="both"/>
        <w:rPr>
          <w:i/>
        </w:rPr>
      </w:pPr>
      <w:r>
        <w:rPr>
          <w:i/>
        </w:rPr>
        <w:t>приѐмам</w:t>
      </w:r>
      <w:r>
        <w:rPr>
          <w:i/>
          <w:spacing w:val="1"/>
        </w:rPr>
        <w:t xml:space="preserve"> </w:t>
      </w:r>
      <w:r>
        <w:rPr>
          <w:i/>
        </w:rPr>
        <w:t>поиска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формулировки</w:t>
      </w:r>
      <w:r>
        <w:rPr>
          <w:i/>
          <w:spacing w:val="1"/>
        </w:rPr>
        <w:t xml:space="preserve"> </w:t>
      </w:r>
      <w:r>
        <w:rPr>
          <w:i/>
        </w:rPr>
        <w:t>доказательств</w:t>
      </w:r>
      <w:r>
        <w:rPr>
          <w:i/>
          <w:spacing w:val="1"/>
        </w:rPr>
        <w:t xml:space="preserve"> </w:t>
      </w:r>
      <w:r>
        <w:rPr>
          <w:i/>
        </w:rPr>
        <w:t>выдвинутых</w:t>
      </w:r>
      <w:r>
        <w:rPr>
          <w:i/>
          <w:spacing w:val="1"/>
        </w:rPr>
        <w:t xml:space="preserve"> </w:t>
      </w:r>
      <w:r>
        <w:rPr>
          <w:i/>
        </w:rPr>
        <w:t>гипотез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теоретических</w:t>
      </w:r>
      <w:r>
        <w:rPr>
          <w:i/>
          <w:spacing w:val="1"/>
        </w:rPr>
        <w:t xml:space="preserve"> </w:t>
      </w:r>
      <w:r>
        <w:rPr>
          <w:i/>
        </w:rPr>
        <w:t>выводов</w:t>
      </w:r>
      <w:r>
        <w:rPr>
          <w:i/>
          <w:spacing w:val="-3"/>
        </w:rPr>
        <w:t xml:space="preserve"> </w:t>
      </w:r>
      <w:r>
        <w:rPr>
          <w:i/>
        </w:rPr>
        <w:t>на основе</w:t>
      </w:r>
      <w:r>
        <w:rPr>
          <w:i/>
          <w:spacing w:val="-2"/>
        </w:rPr>
        <w:t xml:space="preserve"> </w:t>
      </w:r>
      <w:r>
        <w:rPr>
          <w:i/>
        </w:rPr>
        <w:t>эмпирически</w:t>
      </w:r>
      <w:r>
        <w:rPr>
          <w:i/>
          <w:spacing w:val="-3"/>
        </w:rPr>
        <w:t xml:space="preserve"> </w:t>
      </w:r>
      <w:r>
        <w:rPr>
          <w:i/>
        </w:rPr>
        <w:t>установленных фактов;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5" w:line="244" w:lineRule="auto"/>
        <w:ind w:right="1077" w:firstLine="360"/>
        <w:jc w:val="both"/>
        <w:rPr>
          <w:i/>
        </w:rPr>
      </w:pPr>
      <w:r>
        <w:rPr>
          <w:i/>
        </w:rPr>
        <w:t>находить адекватную предложенной задаче физическую модель, разрешать проблему на</w:t>
      </w:r>
      <w:r>
        <w:rPr>
          <w:i/>
          <w:spacing w:val="1"/>
        </w:rPr>
        <w:t xml:space="preserve"> </w:t>
      </w:r>
      <w:r>
        <w:rPr>
          <w:i/>
        </w:rPr>
        <w:t>основе имеющихся знаний по механике с использованием математического аппарата, оценивать</w:t>
      </w:r>
      <w:r>
        <w:rPr>
          <w:i/>
          <w:spacing w:val="1"/>
        </w:rPr>
        <w:t xml:space="preserve"> </w:t>
      </w:r>
      <w:r>
        <w:rPr>
          <w:i/>
        </w:rPr>
        <w:t>реальность</w:t>
      </w:r>
      <w:r>
        <w:rPr>
          <w:i/>
          <w:spacing w:val="-1"/>
        </w:rPr>
        <w:t xml:space="preserve"> </w:t>
      </w:r>
      <w:r>
        <w:rPr>
          <w:i/>
        </w:rPr>
        <w:t>полученного значения физической</w:t>
      </w:r>
      <w:r>
        <w:rPr>
          <w:i/>
          <w:spacing w:val="-2"/>
        </w:rPr>
        <w:t xml:space="preserve"> </w:t>
      </w:r>
      <w:r>
        <w:rPr>
          <w:i/>
        </w:rPr>
        <w:t>величины.</w:t>
      </w:r>
    </w:p>
    <w:p w:rsidR="00E909A0" w:rsidRDefault="00185FB8">
      <w:pPr>
        <w:pStyle w:val="2"/>
        <w:spacing w:before="12" w:line="302" w:lineRule="auto"/>
        <w:ind w:left="967" w:right="8424"/>
        <w:jc w:val="both"/>
      </w:pPr>
      <w:r>
        <w:t>Тепловые явления</w:t>
      </w:r>
      <w:r>
        <w:rPr>
          <w:spacing w:val="1"/>
        </w:rPr>
        <w:t xml:space="preserve"> </w:t>
      </w:r>
      <w:r>
        <w:t>Выпускник</w:t>
      </w:r>
      <w:r>
        <w:rPr>
          <w:spacing w:val="-1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line="247" w:lineRule="auto"/>
        <w:ind w:right="1076" w:firstLine="360"/>
        <w:jc w:val="both"/>
      </w:pPr>
      <w:r>
        <w:t>распознавать тепловые явления и объяснять на основе имеющихся знаний основные свойства</w:t>
      </w:r>
      <w:r>
        <w:rPr>
          <w:spacing w:val="-5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явлений:</w:t>
      </w:r>
      <w:r>
        <w:rPr>
          <w:spacing w:val="1"/>
        </w:rPr>
        <w:t xml:space="preserve"> </w:t>
      </w:r>
      <w:r>
        <w:t>диффузия,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объѐма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</w:t>
      </w:r>
      <w:r>
        <w:rPr>
          <w:spacing w:val="1"/>
        </w:rPr>
        <w:t xml:space="preserve"> </w:t>
      </w:r>
      <w:r>
        <w:t>(охлаждении), большая сжимаемость газов, малая сжимаемость жидкостей и твѐрдых тел; тепловое</w:t>
      </w:r>
      <w:r>
        <w:rPr>
          <w:spacing w:val="-52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испарение,</w:t>
      </w:r>
      <w:r>
        <w:rPr>
          <w:spacing w:val="1"/>
        </w:rPr>
        <w:t xml:space="preserve"> </w:t>
      </w:r>
      <w:r>
        <w:t>конденсация,</w:t>
      </w:r>
      <w:r>
        <w:rPr>
          <w:spacing w:val="1"/>
        </w:rPr>
        <w:t xml:space="preserve"> </w:t>
      </w:r>
      <w:r>
        <w:t>плавление,</w:t>
      </w:r>
      <w:r>
        <w:rPr>
          <w:spacing w:val="1"/>
        </w:rPr>
        <w:t xml:space="preserve"> </w:t>
      </w:r>
      <w:r>
        <w:t>кристаллизация,</w:t>
      </w:r>
      <w:r>
        <w:rPr>
          <w:spacing w:val="1"/>
        </w:rPr>
        <w:t xml:space="preserve"> </w:t>
      </w:r>
      <w:r>
        <w:t>кипение,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способы теплопередачи;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47" w:line="247" w:lineRule="auto"/>
        <w:ind w:right="1076" w:firstLine="360"/>
        <w:jc w:val="both"/>
      </w:pPr>
      <w:r>
        <w:t>описывать изученные свойства тел и тепловые явления, используя физические величины:</w:t>
      </w:r>
      <w:r>
        <w:rPr>
          <w:spacing w:val="1"/>
        </w:rPr>
        <w:t xml:space="preserve"> </w:t>
      </w:r>
      <w:r>
        <w:t>количество теплоты, внутренняя энергия, температура, удельная теплоѐмкость вещества, удельная</w:t>
      </w:r>
      <w:r>
        <w:rPr>
          <w:spacing w:val="1"/>
        </w:rPr>
        <w:t xml:space="preserve"> </w:t>
      </w:r>
      <w:r>
        <w:t>теплота плавления и парообразования, удельная теплота сгорания топлива, коэффициент полезного</w:t>
      </w:r>
      <w:r>
        <w:rPr>
          <w:spacing w:val="-5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 величин, их обозначения и единицы измерения, находить формулы, 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физическую величину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величинами;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2" w:line="244" w:lineRule="auto"/>
        <w:ind w:right="1078" w:firstLine="360"/>
        <w:jc w:val="both"/>
      </w:pPr>
      <w:r>
        <w:t>анализировать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энергии;</w:t>
      </w:r>
      <w:r>
        <w:rPr>
          <w:spacing w:val="-1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словесную формулировку</w:t>
      </w:r>
      <w:r>
        <w:rPr>
          <w:spacing w:val="-4"/>
        </w:rPr>
        <w:t xml:space="preserve"> </w:t>
      </w:r>
      <w:r>
        <w:t>закона и</w:t>
      </w:r>
      <w:r>
        <w:rPr>
          <w:spacing w:val="-2"/>
        </w:rPr>
        <w:t xml:space="preserve"> </w:t>
      </w:r>
      <w:r>
        <w:t>его математическое</w:t>
      </w:r>
      <w:r>
        <w:rPr>
          <w:spacing w:val="-6"/>
        </w:rPr>
        <w:t xml:space="preserve"> </w:t>
      </w:r>
      <w:r>
        <w:t>выражение;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60"/>
        <w:ind w:left="1685" w:hanging="208"/>
        <w:jc w:val="both"/>
      </w:pPr>
      <w:r>
        <w:t>различать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газов,</w:t>
      </w:r>
      <w:r>
        <w:rPr>
          <w:spacing w:val="-2"/>
        </w:rPr>
        <w:t xml:space="preserve"> </w:t>
      </w:r>
      <w:r>
        <w:t>жидкостей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твѐрдых</w:t>
      </w:r>
      <w:r>
        <w:rPr>
          <w:spacing w:val="-3"/>
        </w:rPr>
        <w:t xml:space="preserve"> </w:t>
      </w:r>
      <w:r>
        <w:t>тел;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15" w:line="244" w:lineRule="auto"/>
        <w:ind w:right="1079" w:firstLine="360"/>
        <w:jc w:val="both"/>
      </w:pP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процессах,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теплоты,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удельная</w:t>
      </w:r>
      <w:r>
        <w:rPr>
          <w:spacing w:val="35"/>
        </w:rPr>
        <w:t xml:space="preserve"> </w:t>
      </w:r>
      <w:r>
        <w:t>теплоѐмкость</w:t>
      </w:r>
      <w:r>
        <w:rPr>
          <w:spacing w:val="34"/>
        </w:rPr>
        <w:t xml:space="preserve"> </w:t>
      </w:r>
      <w:r>
        <w:t>вещества,</w:t>
      </w:r>
      <w:r>
        <w:rPr>
          <w:spacing w:val="37"/>
        </w:rPr>
        <w:t xml:space="preserve"> </w:t>
      </w:r>
      <w:r>
        <w:t>удельная</w:t>
      </w:r>
      <w:r>
        <w:rPr>
          <w:spacing w:val="35"/>
        </w:rPr>
        <w:t xml:space="preserve"> </w:t>
      </w:r>
      <w:r>
        <w:t>теплота</w:t>
      </w:r>
      <w:r>
        <w:rPr>
          <w:spacing w:val="36"/>
        </w:rPr>
        <w:t xml:space="preserve"> </w:t>
      </w:r>
      <w:r>
        <w:t>плавления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парообразования,</w:t>
      </w:r>
      <w:r>
        <w:rPr>
          <w:spacing w:val="36"/>
        </w:rPr>
        <w:t xml:space="preserve"> </w:t>
      </w:r>
      <w:r>
        <w:t>удельная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left="1118" w:right="1081"/>
        <w:jc w:val="both"/>
      </w:pPr>
      <w:r>
        <w:lastRenderedPageBreak/>
        <w:t>теплота</w:t>
      </w:r>
      <w:r>
        <w:rPr>
          <w:spacing w:val="1"/>
        </w:rPr>
        <w:t xml:space="preserve"> </w:t>
      </w:r>
      <w:r>
        <w:t>сгорания</w:t>
      </w:r>
      <w:r>
        <w:rPr>
          <w:spacing w:val="1"/>
        </w:rPr>
        <w:t xml:space="preserve"> </w:t>
      </w:r>
      <w:r>
        <w:t>топлива,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двигателя):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7"/>
        </w:rPr>
        <w:t xml:space="preserve"> </w:t>
      </w:r>
      <w:r>
        <w:t>условия</w:t>
      </w:r>
      <w:r>
        <w:rPr>
          <w:spacing w:val="7"/>
        </w:rPr>
        <w:t xml:space="preserve"> </w:t>
      </w:r>
      <w:r>
        <w:t>задачи</w:t>
      </w:r>
      <w:r>
        <w:rPr>
          <w:spacing w:val="7"/>
        </w:rPr>
        <w:t xml:space="preserve"> </w:t>
      </w:r>
      <w:r>
        <w:t>выделять</w:t>
      </w:r>
      <w:r>
        <w:rPr>
          <w:spacing w:val="8"/>
        </w:rPr>
        <w:t xml:space="preserve"> </w:t>
      </w:r>
      <w:r>
        <w:t>физические</w:t>
      </w:r>
      <w:r>
        <w:rPr>
          <w:spacing w:val="8"/>
        </w:rPr>
        <w:t xml:space="preserve"> </w:t>
      </w:r>
      <w:r>
        <w:t>величины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формулы,</w:t>
      </w:r>
      <w:r>
        <w:rPr>
          <w:spacing w:val="9"/>
        </w:rPr>
        <w:t xml:space="preserve"> </w:t>
      </w:r>
      <w:r>
        <w:t>необходимые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еѐ</w:t>
      </w:r>
      <w:r>
        <w:rPr>
          <w:spacing w:val="8"/>
        </w:rPr>
        <w:t xml:space="preserve"> </w:t>
      </w:r>
      <w:r>
        <w:t>решения,</w:t>
      </w:r>
      <w:r>
        <w:rPr>
          <w:spacing w:val="-53"/>
        </w:rPr>
        <w:t xml:space="preserve"> </w:t>
      </w:r>
      <w:r>
        <w:t>и проводить расчѐты.</w:t>
      </w:r>
    </w:p>
    <w:p w:rsidR="00E909A0" w:rsidRDefault="00185FB8">
      <w:pPr>
        <w:pStyle w:val="3"/>
        <w:spacing w:line="251" w:lineRule="exact"/>
        <w:jc w:val="both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66" w:line="247" w:lineRule="auto"/>
        <w:ind w:right="1077" w:firstLine="360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тепловых</w:t>
      </w:r>
      <w:r>
        <w:rPr>
          <w:i/>
          <w:spacing w:val="1"/>
        </w:rPr>
        <w:t xml:space="preserve"> </w:t>
      </w:r>
      <w:r>
        <w:rPr>
          <w:i/>
        </w:rPr>
        <w:t>явлениях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повседневной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обеспечения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обращении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приборами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техническими</w:t>
      </w:r>
      <w:r>
        <w:rPr>
          <w:i/>
          <w:spacing w:val="1"/>
        </w:rPr>
        <w:t xml:space="preserve"> </w:t>
      </w:r>
      <w:r>
        <w:rPr>
          <w:i/>
        </w:rPr>
        <w:t>устройствами,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55"/>
        </w:rPr>
        <w:t xml:space="preserve"> </w:t>
      </w:r>
      <w:r>
        <w:rPr>
          <w:i/>
        </w:rPr>
        <w:t>сохранения</w:t>
      </w:r>
      <w:r>
        <w:rPr>
          <w:i/>
          <w:spacing w:val="1"/>
        </w:rPr>
        <w:t xml:space="preserve"> </w:t>
      </w:r>
      <w:r>
        <w:rPr>
          <w:i/>
        </w:rPr>
        <w:t>здоровья и соблюдения норм экологического поведения в окружающей среде; приводить примеры</w:t>
      </w:r>
      <w:r>
        <w:rPr>
          <w:i/>
          <w:spacing w:val="1"/>
        </w:rPr>
        <w:t xml:space="preserve"> </w:t>
      </w:r>
      <w:r>
        <w:rPr>
          <w:i/>
        </w:rPr>
        <w:t>экологических</w:t>
      </w:r>
      <w:r>
        <w:rPr>
          <w:i/>
          <w:spacing w:val="1"/>
        </w:rPr>
        <w:t xml:space="preserve"> </w:t>
      </w:r>
      <w:r>
        <w:rPr>
          <w:i/>
        </w:rPr>
        <w:t>последствий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rPr>
          <w:i/>
        </w:rPr>
        <w:t>двигателей</w:t>
      </w:r>
      <w:r>
        <w:rPr>
          <w:i/>
          <w:spacing w:val="1"/>
        </w:rPr>
        <w:t xml:space="preserve"> </w:t>
      </w:r>
      <w:r>
        <w:rPr>
          <w:i/>
        </w:rPr>
        <w:t>внутреннего</w:t>
      </w:r>
      <w:r>
        <w:rPr>
          <w:i/>
          <w:spacing w:val="1"/>
        </w:rPr>
        <w:t xml:space="preserve"> </w:t>
      </w:r>
      <w:r>
        <w:rPr>
          <w:i/>
        </w:rPr>
        <w:t>сгорания</w:t>
      </w:r>
      <w:r>
        <w:rPr>
          <w:i/>
          <w:spacing w:val="1"/>
        </w:rPr>
        <w:t xml:space="preserve"> </w:t>
      </w:r>
      <w:r>
        <w:rPr>
          <w:i/>
        </w:rPr>
        <w:t>(ДВС),</w:t>
      </w:r>
      <w:r>
        <w:rPr>
          <w:i/>
          <w:spacing w:val="1"/>
        </w:rPr>
        <w:t xml:space="preserve"> </w:t>
      </w:r>
      <w:r>
        <w:rPr>
          <w:i/>
        </w:rPr>
        <w:t>тепловых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гидроэлектростанций;</w:t>
      </w:r>
    </w:p>
    <w:p w:rsidR="00E909A0" w:rsidRDefault="00185FB8">
      <w:pPr>
        <w:spacing w:before="56"/>
        <w:ind w:left="2813"/>
        <w:jc w:val="both"/>
        <w:rPr>
          <w:i/>
        </w:rPr>
      </w:pPr>
      <w:r>
        <w:rPr>
          <w:i/>
        </w:rPr>
        <w:t>приводить</w:t>
      </w:r>
      <w:r>
        <w:rPr>
          <w:i/>
          <w:spacing w:val="-2"/>
        </w:rPr>
        <w:t xml:space="preserve"> </w:t>
      </w:r>
      <w:r>
        <w:rPr>
          <w:i/>
        </w:rPr>
        <w:t>примеры</w:t>
      </w:r>
      <w:r>
        <w:rPr>
          <w:i/>
          <w:spacing w:val="-2"/>
        </w:rPr>
        <w:t xml:space="preserve"> </w:t>
      </w:r>
      <w:r>
        <w:rPr>
          <w:i/>
        </w:rPr>
        <w:t>практического</w:t>
      </w:r>
      <w:r>
        <w:rPr>
          <w:i/>
          <w:spacing w:val="-2"/>
        </w:rPr>
        <w:t xml:space="preserve"> </w:t>
      </w:r>
      <w:r>
        <w:rPr>
          <w:i/>
        </w:rPr>
        <w:t>использования</w:t>
      </w:r>
      <w:r>
        <w:rPr>
          <w:i/>
          <w:spacing w:val="-4"/>
        </w:rPr>
        <w:t xml:space="preserve"> </w:t>
      </w:r>
      <w:r>
        <w:rPr>
          <w:i/>
        </w:rPr>
        <w:t>физических</w:t>
      </w:r>
      <w:r>
        <w:rPr>
          <w:i/>
          <w:spacing w:val="-2"/>
        </w:rPr>
        <w:t xml:space="preserve"> </w:t>
      </w:r>
      <w:r>
        <w:rPr>
          <w:i/>
        </w:rPr>
        <w:t>знаний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тепловых</w:t>
      </w:r>
    </w:p>
    <w:p w:rsidR="00E909A0" w:rsidRDefault="00185FB8">
      <w:pPr>
        <w:spacing w:before="21"/>
        <w:ind w:left="967"/>
        <w:rPr>
          <w:i/>
        </w:rPr>
      </w:pPr>
      <w:r>
        <w:rPr>
          <w:i/>
        </w:rPr>
        <w:t>явлениях;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64" w:line="247" w:lineRule="auto"/>
        <w:ind w:right="1078" w:firstLine="360"/>
        <w:jc w:val="both"/>
        <w:rPr>
          <w:i/>
        </w:rPr>
      </w:pPr>
      <w:r>
        <w:rPr>
          <w:i/>
        </w:rPr>
        <w:t>различать</w:t>
      </w:r>
      <w:r>
        <w:rPr>
          <w:i/>
          <w:spacing w:val="1"/>
        </w:rPr>
        <w:t xml:space="preserve"> </w:t>
      </w:r>
      <w:r>
        <w:rPr>
          <w:i/>
        </w:rPr>
        <w:t>границы</w:t>
      </w:r>
      <w:r>
        <w:rPr>
          <w:i/>
          <w:spacing w:val="1"/>
        </w:rPr>
        <w:t xml:space="preserve"> </w:t>
      </w:r>
      <w:r>
        <w:rPr>
          <w:i/>
        </w:rPr>
        <w:t>применимости</w:t>
      </w:r>
      <w:r>
        <w:rPr>
          <w:i/>
          <w:spacing w:val="1"/>
        </w:rPr>
        <w:t xml:space="preserve"> </w:t>
      </w:r>
      <w:r>
        <w:rPr>
          <w:i/>
        </w:rPr>
        <w:t>физических</w:t>
      </w:r>
      <w:r>
        <w:rPr>
          <w:i/>
          <w:spacing w:val="1"/>
        </w:rPr>
        <w:t xml:space="preserve"> </w:t>
      </w:r>
      <w:r>
        <w:rPr>
          <w:i/>
        </w:rPr>
        <w:t>законов,</w:t>
      </w:r>
      <w:r>
        <w:rPr>
          <w:i/>
          <w:spacing w:val="1"/>
        </w:rPr>
        <w:t xml:space="preserve"> </w:t>
      </w: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rPr>
          <w:i/>
        </w:rPr>
        <w:t>всеобщий</w:t>
      </w:r>
      <w:r>
        <w:rPr>
          <w:i/>
          <w:spacing w:val="1"/>
        </w:rPr>
        <w:t xml:space="preserve"> </w:t>
      </w:r>
      <w:r>
        <w:rPr>
          <w:i/>
        </w:rPr>
        <w:t>характер</w:t>
      </w:r>
      <w:r>
        <w:rPr>
          <w:i/>
          <w:spacing w:val="1"/>
        </w:rPr>
        <w:t xml:space="preserve"> </w:t>
      </w:r>
      <w:r>
        <w:rPr>
          <w:i/>
        </w:rPr>
        <w:t>фундаментальных</w:t>
      </w:r>
      <w:r>
        <w:rPr>
          <w:i/>
          <w:spacing w:val="1"/>
        </w:rPr>
        <w:t xml:space="preserve"> </w:t>
      </w:r>
      <w:r>
        <w:rPr>
          <w:i/>
        </w:rPr>
        <w:t>физических</w:t>
      </w:r>
      <w:r>
        <w:rPr>
          <w:i/>
          <w:spacing w:val="1"/>
        </w:rPr>
        <w:t xml:space="preserve"> </w:t>
      </w:r>
      <w:r>
        <w:rPr>
          <w:i/>
        </w:rPr>
        <w:t>законов</w:t>
      </w:r>
      <w:r>
        <w:rPr>
          <w:i/>
          <w:spacing w:val="1"/>
        </w:rPr>
        <w:t xml:space="preserve"> </w:t>
      </w:r>
      <w:r>
        <w:rPr>
          <w:i/>
        </w:rPr>
        <w:t>(закон</w:t>
      </w:r>
      <w:r>
        <w:rPr>
          <w:i/>
          <w:spacing w:val="1"/>
        </w:rPr>
        <w:t xml:space="preserve"> </w:t>
      </w:r>
      <w:r>
        <w:rPr>
          <w:i/>
        </w:rPr>
        <w:t>сохранения</w:t>
      </w:r>
      <w:r>
        <w:rPr>
          <w:i/>
          <w:spacing w:val="1"/>
        </w:rPr>
        <w:t xml:space="preserve"> </w:t>
      </w:r>
      <w:r>
        <w:rPr>
          <w:i/>
        </w:rPr>
        <w:t>энергии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тепловых</w:t>
      </w:r>
      <w:r>
        <w:rPr>
          <w:i/>
          <w:spacing w:val="1"/>
        </w:rPr>
        <w:t xml:space="preserve"> </w:t>
      </w:r>
      <w:r>
        <w:rPr>
          <w:i/>
        </w:rPr>
        <w:t>процессах)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ограниченность</w:t>
      </w:r>
      <w:r>
        <w:rPr>
          <w:i/>
          <w:spacing w:val="-1"/>
        </w:rPr>
        <w:t xml:space="preserve"> </w:t>
      </w:r>
      <w:r>
        <w:rPr>
          <w:i/>
        </w:rPr>
        <w:t>использования</w:t>
      </w:r>
      <w:r>
        <w:rPr>
          <w:i/>
          <w:spacing w:val="-2"/>
        </w:rPr>
        <w:t xml:space="preserve"> </w:t>
      </w:r>
      <w:r>
        <w:rPr>
          <w:i/>
        </w:rPr>
        <w:t>частных законов;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4" w:line="244" w:lineRule="auto"/>
        <w:ind w:right="1081" w:firstLine="360"/>
        <w:jc w:val="both"/>
        <w:rPr>
          <w:i/>
        </w:rPr>
      </w:pPr>
      <w:r>
        <w:rPr>
          <w:i/>
        </w:rPr>
        <w:t>приѐмам</w:t>
      </w:r>
      <w:r>
        <w:rPr>
          <w:i/>
          <w:spacing w:val="1"/>
        </w:rPr>
        <w:t xml:space="preserve"> </w:t>
      </w:r>
      <w:r>
        <w:rPr>
          <w:i/>
        </w:rPr>
        <w:t>поиска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формулировки</w:t>
      </w:r>
      <w:r>
        <w:rPr>
          <w:i/>
          <w:spacing w:val="1"/>
        </w:rPr>
        <w:t xml:space="preserve"> </w:t>
      </w:r>
      <w:r>
        <w:rPr>
          <w:i/>
        </w:rPr>
        <w:t>доказательств</w:t>
      </w:r>
      <w:r>
        <w:rPr>
          <w:i/>
          <w:spacing w:val="1"/>
        </w:rPr>
        <w:t xml:space="preserve"> </w:t>
      </w:r>
      <w:r>
        <w:rPr>
          <w:i/>
        </w:rPr>
        <w:t>выдвинутых</w:t>
      </w:r>
      <w:r>
        <w:rPr>
          <w:i/>
          <w:spacing w:val="1"/>
        </w:rPr>
        <w:t xml:space="preserve"> </w:t>
      </w:r>
      <w:r>
        <w:rPr>
          <w:i/>
        </w:rPr>
        <w:t>гипотез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теоретических</w:t>
      </w:r>
      <w:r>
        <w:rPr>
          <w:i/>
          <w:spacing w:val="1"/>
        </w:rPr>
        <w:t xml:space="preserve"> </w:t>
      </w:r>
      <w:r>
        <w:rPr>
          <w:i/>
        </w:rPr>
        <w:t>выводов</w:t>
      </w:r>
      <w:r>
        <w:rPr>
          <w:i/>
          <w:spacing w:val="-3"/>
        </w:rPr>
        <w:t xml:space="preserve"> </w:t>
      </w:r>
      <w:r>
        <w:rPr>
          <w:i/>
        </w:rPr>
        <w:t>на основе</w:t>
      </w:r>
      <w:r>
        <w:rPr>
          <w:i/>
          <w:spacing w:val="-2"/>
        </w:rPr>
        <w:t xml:space="preserve"> </w:t>
      </w:r>
      <w:r>
        <w:rPr>
          <w:i/>
        </w:rPr>
        <w:t>эмпирически</w:t>
      </w:r>
      <w:r>
        <w:rPr>
          <w:i/>
          <w:spacing w:val="-3"/>
        </w:rPr>
        <w:t xml:space="preserve"> </w:t>
      </w:r>
      <w:r>
        <w:rPr>
          <w:i/>
        </w:rPr>
        <w:t>установленных фактов;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60" w:line="244" w:lineRule="auto"/>
        <w:ind w:right="1078" w:firstLine="360"/>
        <w:jc w:val="both"/>
        <w:rPr>
          <w:i/>
        </w:rPr>
      </w:pPr>
      <w:r>
        <w:rPr>
          <w:i/>
        </w:rPr>
        <w:t>находить адекватную предложенной задаче физическую модель, разрешать проблему на</w:t>
      </w:r>
      <w:r>
        <w:rPr>
          <w:i/>
          <w:spacing w:val="1"/>
        </w:rPr>
        <w:t xml:space="preserve"> </w:t>
      </w:r>
      <w:r>
        <w:rPr>
          <w:i/>
        </w:rPr>
        <w:t>основе имеющихся знаний о тепловых явлениях с использованием математического аппарата и</w:t>
      </w:r>
      <w:r>
        <w:rPr>
          <w:i/>
          <w:spacing w:val="1"/>
        </w:rPr>
        <w:t xml:space="preserve"> </w:t>
      </w:r>
      <w:r>
        <w:rPr>
          <w:i/>
        </w:rPr>
        <w:t>оценивать</w:t>
      </w:r>
      <w:r>
        <w:rPr>
          <w:i/>
          <w:spacing w:val="-1"/>
        </w:rPr>
        <w:t xml:space="preserve"> </w:t>
      </w:r>
      <w:r>
        <w:rPr>
          <w:i/>
        </w:rPr>
        <w:t>реальность полученного значения физической</w:t>
      </w:r>
      <w:r>
        <w:rPr>
          <w:i/>
          <w:spacing w:val="-1"/>
        </w:rPr>
        <w:t xml:space="preserve"> </w:t>
      </w:r>
      <w:r>
        <w:rPr>
          <w:i/>
        </w:rPr>
        <w:t>величины.</w:t>
      </w:r>
    </w:p>
    <w:p w:rsidR="00E909A0" w:rsidRDefault="00185FB8">
      <w:pPr>
        <w:pStyle w:val="2"/>
        <w:spacing w:before="12" w:line="302" w:lineRule="auto"/>
        <w:ind w:left="967" w:right="6870"/>
        <w:jc w:val="both"/>
      </w:pPr>
      <w:r>
        <w:t>Электрические и магнитные явления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line="247" w:lineRule="auto"/>
        <w:ind w:right="1077" w:firstLine="360"/>
        <w:jc w:val="both"/>
      </w:pPr>
      <w:r>
        <w:t>распознавать электромагнитные явления и объяснять на основе имеющихся знаний основные</w:t>
      </w:r>
      <w:r>
        <w:rPr>
          <w:spacing w:val="-52"/>
        </w:rPr>
        <w:t xml:space="preserve"> </w:t>
      </w:r>
      <w:r>
        <w:t>свойства или условия протекания этих явлений:</w:t>
      </w:r>
      <w:r>
        <w:rPr>
          <w:spacing w:val="1"/>
        </w:rPr>
        <w:t xml:space="preserve"> </w:t>
      </w:r>
      <w:r>
        <w:t>электризация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зарядов,</w:t>
      </w:r>
      <w:r>
        <w:rPr>
          <w:spacing w:val="1"/>
        </w:rPr>
        <w:t xml:space="preserve"> </w:t>
      </w:r>
      <w:r>
        <w:t>нагревание проводника с током, взаимодействие магнитов, электромагнитная индукция, 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током,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преломление</w:t>
      </w:r>
      <w:r>
        <w:rPr>
          <w:spacing w:val="-1"/>
        </w:rPr>
        <w:t xml:space="preserve"> </w:t>
      </w:r>
      <w:r>
        <w:t>света,</w:t>
      </w:r>
      <w:r>
        <w:rPr>
          <w:spacing w:val="-2"/>
        </w:rPr>
        <w:t xml:space="preserve"> </w:t>
      </w:r>
      <w:r>
        <w:t>дисперсия</w:t>
      </w:r>
      <w:r>
        <w:rPr>
          <w:spacing w:val="-1"/>
        </w:rPr>
        <w:t xml:space="preserve"> </w:t>
      </w:r>
      <w:r>
        <w:t>света;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4" w:line="247" w:lineRule="auto"/>
        <w:ind w:right="1077" w:firstLine="360"/>
        <w:jc w:val="both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фокусное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линзы;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 величин, их обозначения и единицы измерения; указывать формулы, 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физическую величину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величинами;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2" w:line="247" w:lineRule="auto"/>
        <w:ind w:right="1076" w:firstLine="360"/>
        <w:jc w:val="both"/>
      </w:pPr>
      <w:r>
        <w:t>анализировать свойства тел, электромагнитные явления и процессы, используя физические</w:t>
      </w:r>
      <w:r>
        <w:rPr>
          <w:spacing w:val="1"/>
        </w:rPr>
        <w:t xml:space="preserve"> </w:t>
      </w:r>
      <w:r>
        <w:t>законы: закон сохранения электрического заряда, закон Ома для участка цепи, закон Джоуля—</w:t>
      </w:r>
      <w:r>
        <w:rPr>
          <w:spacing w:val="1"/>
        </w:rPr>
        <w:t xml:space="preserve"> </w:t>
      </w:r>
      <w:r>
        <w:t>Ленца, закон прямолинейного распространения света, закон отражения света, закон преломления</w:t>
      </w:r>
      <w:r>
        <w:rPr>
          <w:spacing w:val="1"/>
        </w:rPr>
        <w:t xml:space="preserve"> </w:t>
      </w:r>
      <w:r>
        <w:t>света; 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словесную</w:t>
      </w:r>
      <w:r>
        <w:rPr>
          <w:spacing w:val="-1"/>
        </w:rPr>
        <w:t xml:space="preserve"> </w:t>
      </w:r>
      <w:r>
        <w:t>формулировку</w:t>
      </w:r>
      <w:r>
        <w:rPr>
          <w:spacing w:val="-3"/>
        </w:rPr>
        <w:t xml:space="preserve"> </w:t>
      </w:r>
      <w:r>
        <w:t>закона и</w:t>
      </w:r>
      <w:r>
        <w:rPr>
          <w:spacing w:val="-2"/>
        </w:rPr>
        <w:t xml:space="preserve"> </w:t>
      </w:r>
      <w:r>
        <w:t>его математическое</w:t>
      </w:r>
      <w:r>
        <w:rPr>
          <w:spacing w:val="-1"/>
        </w:rPr>
        <w:t xml:space="preserve"> </w:t>
      </w:r>
      <w:r>
        <w:t>выражение;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3" w:line="247" w:lineRule="auto"/>
        <w:ind w:right="1076" w:firstLine="360"/>
        <w:jc w:val="both"/>
      </w:pPr>
      <w:r>
        <w:t>решать задачи, используя физические законы (закон Ома для участка цепи, закон Джоуля—</w:t>
      </w:r>
      <w:r>
        <w:rPr>
          <w:spacing w:val="1"/>
        </w:rPr>
        <w:t xml:space="preserve"> </w:t>
      </w:r>
      <w:r>
        <w:t>Ленца, закон прямолинейного распространения света, закон отражения света, закон преломления</w:t>
      </w:r>
      <w:r>
        <w:rPr>
          <w:spacing w:val="1"/>
        </w:rPr>
        <w:t xml:space="preserve"> </w:t>
      </w:r>
      <w:r>
        <w:t>света)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(сила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напряжение,</w:t>
      </w:r>
      <w:r>
        <w:rPr>
          <w:spacing w:val="-52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тока,</w:t>
      </w:r>
      <w:r>
        <w:rPr>
          <w:spacing w:val="-52"/>
        </w:rPr>
        <w:t xml:space="preserve"> </w:t>
      </w:r>
      <w:r>
        <w:t>фокусное расстояние и оптическая сила линзы, формулы расчѐта электрического сопротивления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последовательном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параллельном</w:t>
      </w:r>
      <w:r>
        <w:rPr>
          <w:spacing w:val="1"/>
        </w:rPr>
        <w:t xml:space="preserve"> </w:t>
      </w:r>
      <w:r>
        <w:t>соединении</w:t>
      </w:r>
      <w:r>
        <w:rPr>
          <w:spacing w:val="1"/>
        </w:rPr>
        <w:t xml:space="preserve"> </w:t>
      </w:r>
      <w:r>
        <w:t>проводников);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55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задачи выделять физические величины и формулы, необходимые для еѐ решения, и проводить</w:t>
      </w:r>
      <w:r>
        <w:rPr>
          <w:spacing w:val="1"/>
        </w:rPr>
        <w:t xml:space="preserve"> </w:t>
      </w:r>
      <w:r>
        <w:t>расчѐты.</w:t>
      </w:r>
    </w:p>
    <w:p w:rsidR="00E909A0" w:rsidRDefault="00185FB8">
      <w:pPr>
        <w:pStyle w:val="3"/>
        <w:spacing w:line="252" w:lineRule="exact"/>
        <w:jc w:val="both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62" w:line="247" w:lineRule="auto"/>
        <w:ind w:right="1076" w:firstLine="360"/>
        <w:jc w:val="both"/>
        <w:rPr>
          <w:i/>
        </w:rPr>
      </w:pPr>
      <w:r>
        <w:rPr>
          <w:i/>
        </w:rPr>
        <w:t>использовать знания об электромагнитных явлениях в повседневной жизни для обеспечения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обращении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приборами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техническими</w:t>
      </w:r>
      <w:r>
        <w:rPr>
          <w:i/>
          <w:spacing w:val="1"/>
        </w:rPr>
        <w:t xml:space="preserve"> </w:t>
      </w:r>
      <w:r>
        <w:rPr>
          <w:i/>
        </w:rPr>
        <w:t>устройствами,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55"/>
        </w:rPr>
        <w:t xml:space="preserve"> </w:t>
      </w:r>
      <w:r>
        <w:rPr>
          <w:i/>
        </w:rPr>
        <w:t>сохранения</w:t>
      </w:r>
      <w:r>
        <w:rPr>
          <w:i/>
          <w:spacing w:val="1"/>
        </w:rPr>
        <w:t xml:space="preserve"> </w:t>
      </w:r>
      <w:r>
        <w:rPr>
          <w:i/>
        </w:rPr>
        <w:t>здоровья и</w:t>
      </w:r>
      <w:r>
        <w:rPr>
          <w:i/>
          <w:spacing w:val="-3"/>
        </w:rPr>
        <w:t xml:space="preserve"> </w:t>
      </w:r>
      <w:r>
        <w:rPr>
          <w:i/>
        </w:rPr>
        <w:t>соблюдения</w:t>
      </w:r>
      <w:r>
        <w:rPr>
          <w:i/>
          <w:spacing w:val="-2"/>
        </w:rPr>
        <w:t xml:space="preserve"> </w:t>
      </w:r>
      <w:r>
        <w:rPr>
          <w:i/>
        </w:rPr>
        <w:t>норм</w:t>
      </w:r>
      <w:r>
        <w:rPr>
          <w:i/>
          <w:spacing w:val="-1"/>
        </w:rPr>
        <w:t xml:space="preserve"> </w:t>
      </w:r>
      <w:r>
        <w:rPr>
          <w:i/>
        </w:rPr>
        <w:t>экологического поведения в</w:t>
      </w:r>
      <w:r>
        <w:rPr>
          <w:i/>
          <w:spacing w:val="-3"/>
        </w:rPr>
        <w:t xml:space="preserve"> </w:t>
      </w:r>
      <w:r>
        <w:rPr>
          <w:i/>
        </w:rPr>
        <w:t>окружающей среде;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2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64" w:line="244" w:lineRule="auto"/>
        <w:ind w:right="1081" w:firstLine="360"/>
        <w:jc w:val="both"/>
        <w:rPr>
          <w:i/>
        </w:rPr>
      </w:pPr>
      <w:r>
        <w:rPr>
          <w:i/>
        </w:rPr>
        <w:lastRenderedPageBreak/>
        <w:t>приводить примеры практического использования физических знаний о электромагнитных</w:t>
      </w:r>
      <w:r>
        <w:rPr>
          <w:i/>
          <w:spacing w:val="1"/>
        </w:rPr>
        <w:t xml:space="preserve"> </w:t>
      </w:r>
      <w:r>
        <w:rPr>
          <w:i/>
        </w:rPr>
        <w:t>явлениях;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8" w:line="247" w:lineRule="auto"/>
        <w:ind w:right="1080" w:firstLine="360"/>
        <w:jc w:val="both"/>
        <w:rPr>
          <w:i/>
        </w:rPr>
      </w:pPr>
      <w:r>
        <w:rPr>
          <w:i/>
        </w:rPr>
        <w:t>различать</w:t>
      </w:r>
      <w:r>
        <w:rPr>
          <w:i/>
          <w:spacing w:val="1"/>
        </w:rPr>
        <w:t xml:space="preserve"> </w:t>
      </w:r>
      <w:r>
        <w:rPr>
          <w:i/>
        </w:rPr>
        <w:t>границы</w:t>
      </w:r>
      <w:r>
        <w:rPr>
          <w:i/>
          <w:spacing w:val="1"/>
        </w:rPr>
        <w:t xml:space="preserve"> </w:t>
      </w:r>
      <w:r>
        <w:rPr>
          <w:i/>
        </w:rPr>
        <w:t>применимости</w:t>
      </w:r>
      <w:r>
        <w:rPr>
          <w:i/>
          <w:spacing w:val="1"/>
        </w:rPr>
        <w:t xml:space="preserve"> </w:t>
      </w:r>
      <w:r>
        <w:rPr>
          <w:i/>
        </w:rPr>
        <w:t>физических</w:t>
      </w:r>
      <w:r>
        <w:rPr>
          <w:i/>
          <w:spacing w:val="1"/>
        </w:rPr>
        <w:t xml:space="preserve"> </w:t>
      </w:r>
      <w:r>
        <w:rPr>
          <w:i/>
        </w:rPr>
        <w:t>законов,</w:t>
      </w:r>
      <w:r>
        <w:rPr>
          <w:i/>
          <w:spacing w:val="1"/>
        </w:rPr>
        <w:t xml:space="preserve"> </w:t>
      </w: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rPr>
          <w:i/>
        </w:rPr>
        <w:t>всеобщий</w:t>
      </w:r>
      <w:r>
        <w:rPr>
          <w:i/>
          <w:spacing w:val="1"/>
        </w:rPr>
        <w:t xml:space="preserve"> </w:t>
      </w:r>
      <w:r>
        <w:rPr>
          <w:i/>
        </w:rPr>
        <w:t>характер</w:t>
      </w:r>
      <w:r>
        <w:rPr>
          <w:i/>
          <w:spacing w:val="1"/>
        </w:rPr>
        <w:t xml:space="preserve"> </w:t>
      </w:r>
      <w:r>
        <w:rPr>
          <w:i/>
        </w:rPr>
        <w:t>фундаментальных</w:t>
      </w:r>
      <w:r>
        <w:rPr>
          <w:i/>
          <w:spacing w:val="1"/>
        </w:rPr>
        <w:t xml:space="preserve"> </w:t>
      </w:r>
      <w:r>
        <w:rPr>
          <w:i/>
        </w:rPr>
        <w:t>законов</w:t>
      </w:r>
      <w:r>
        <w:rPr>
          <w:i/>
          <w:spacing w:val="1"/>
        </w:rPr>
        <w:t xml:space="preserve"> </w:t>
      </w:r>
      <w:r>
        <w:rPr>
          <w:i/>
        </w:rPr>
        <w:t>(закон</w:t>
      </w:r>
      <w:r>
        <w:rPr>
          <w:i/>
          <w:spacing w:val="1"/>
        </w:rPr>
        <w:t xml:space="preserve"> </w:t>
      </w:r>
      <w:r>
        <w:rPr>
          <w:i/>
        </w:rPr>
        <w:t>сохранения</w:t>
      </w:r>
      <w:r>
        <w:rPr>
          <w:i/>
          <w:spacing w:val="1"/>
        </w:rPr>
        <w:t xml:space="preserve"> </w:t>
      </w:r>
      <w:r>
        <w:rPr>
          <w:i/>
        </w:rPr>
        <w:t>электрического</w:t>
      </w:r>
      <w:r>
        <w:rPr>
          <w:i/>
          <w:spacing w:val="1"/>
        </w:rPr>
        <w:t xml:space="preserve"> </w:t>
      </w:r>
      <w:r>
        <w:rPr>
          <w:i/>
        </w:rPr>
        <w:t>заряда)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ограниченность</w:t>
      </w:r>
      <w:r>
        <w:rPr>
          <w:i/>
          <w:spacing w:val="1"/>
        </w:rPr>
        <w:t xml:space="preserve"> </w:t>
      </w:r>
      <w:r>
        <w:rPr>
          <w:i/>
        </w:rPr>
        <w:t>использования</w:t>
      </w:r>
      <w:r>
        <w:rPr>
          <w:i/>
          <w:spacing w:val="-1"/>
        </w:rPr>
        <w:t xml:space="preserve"> </w:t>
      </w:r>
      <w:r>
        <w:rPr>
          <w:i/>
        </w:rPr>
        <w:t>частных</w:t>
      </w:r>
      <w:r>
        <w:rPr>
          <w:i/>
          <w:spacing w:val="-4"/>
        </w:rPr>
        <w:t xml:space="preserve"> </w:t>
      </w:r>
      <w:r>
        <w:rPr>
          <w:i/>
        </w:rPr>
        <w:t>законов (закон</w:t>
      </w:r>
      <w:r>
        <w:rPr>
          <w:i/>
          <w:spacing w:val="-1"/>
        </w:rPr>
        <w:t xml:space="preserve"> </w:t>
      </w:r>
      <w:r>
        <w:rPr>
          <w:i/>
        </w:rPr>
        <w:t>Ома для</w:t>
      </w:r>
      <w:r>
        <w:rPr>
          <w:i/>
          <w:spacing w:val="-1"/>
        </w:rPr>
        <w:t xml:space="preserve"> </w:t>
      </w:r>
      <w:r>
        <w:rPr>
          <w:i/>
        </w:rPr>
        <w:t>участка</w:t>
      </w:r>
      <w:r>
        <w:rPr>
          <w:i/>
          <w:spacing w:val="-1"/>
        </w:rPr>
        <w:t xml:space="preserve"> </w:t>
      </w:r>
      <w:r>
        <w:rPr>
          <w:i/>
        </w:rPr>
        <w:t>цепи, закон</w:t>
      </w:r>
      <w:r>
        <w:rPr>
          <w:i/>
          <w:spacing w:val="-3"/>
        </w:rPr>
        <w:t xml:space="preserve"> </w:t>
      </w:r>
      <w:r>
        <w:rPr>
          <w:i/>
        </w:rPr>
        <w:t>Джоуля—Ленца и</w:t>
      </w:r>
      <w:r>
        <w:rPr>
          <w:i/>
          <w:spacing w:val="-4"/>
        </w:rPr>
        <w:t xml:space="preserve"> </w:t>
      </w:r>
      <w:r>
        <w:rPr>
          <w:i/>
        </w:rPr>
        <w:t>др.);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6" w:line="244" w:lineRule="auto"/>
        <w:ind w:right="1080" w:firstLine="360"/>
        <w:jc w:val="both"/>
        <w:rPr>
          <w:i/>
        </w:rPr>
      </w:pPr>
      <w:r>
        <w:rPr>
          <w:i/>
        </w:rPr>
        <w:t>приѐмам</w:t>
      </w:r>
      <w:r>
        <w:rPr>
          <w:i/>
          <w:spacing w:val="1"/>
        </w:rPr>
        <w:t xml:space="preserve"> </w:t>
      </w:r>
      <w:r>
        <w:rPr>
          <w:i/>
        </w:rPr>
        <w:t>построения</w:t>
      </w:r>
      <w:r>
        <w:rPr>
          <w:i/>
          <w:spacing w:val="1"/>
        </w:rPr>
        <w:t xml:space="preserve"> </w:t>
      </w:r>
      <w:r>
        <w:rPr>
          <w:i/>
        </w:rPr>
        <w:t>физических</w:t>
      </w:r>
      <w:r>
        <w:rPr>
          <w:i/>
          <w:spacing w:val="1"/>
        </w:rPr>
        <w:t xml:space="preserve"> </w:t>
      </w:r>
      <w:r>
        <w:rPr>
          <w:i/>
        </w:rPr>
        <w:t>моделей,</w:t>
      </w:r>
      <w:r>
        <w:rPr>
          <w:i/>
          <w:spacing w:val="1"/>
        </w:rPr>
        <w:t xml:space="preserve"> </w:t>
      </w:r>
      <w:r>
        <w:rPr>
          <w:i/>
        </w:rPr>
        <w:t>поиска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формулировки</w:t>
      </w:r>
      <w:r>
        <w:rPr>
          <w:i/>
          <w:spacing w:val="1"/>
        </w:rPr>
        <w:t xml:space="preserve"> </w:t>
      </w:r>
      <w:r>
        <w:rPr>
          <w:i/>
        </w:rPr>
        <w:t>доказательств</w:t>
      </w:r>
      <w:r>
        <w:rPr>
          <w:i/>
          <w:spacing w:val="1"/>
        </w:rPr>
        <w:t xml:space="preserve"> </w:t>
      </w:r>
      <w:r>
        <w:rPr>
          <w:i/>
        </w:rPr>
        <w:t>выдвинутых</w:t>
      </w:r>
      <w:r>
        <w:rPr>
          <w:i/>
          <w:spacing w:val="-2"/>
        </w:rPr>
        <w:t xml:space="preserve"> </w:t>
      </w:r>
      <w:r>
        <w:rPr>
          <w:i/>
        </w:rPr>
        <w:t>гипотез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теоретических</w:t>
      </w:r>
      <w:r>
        <w:rPr>
          <w:i/>
          <w:spacing w:val="-3"/>
        </w:rPr>
        <w:t xml:space="preserve"> </w:t>
      </w:r>
      <w:r>
        <w:rPr>
          <w:i/>
        </w:rPr>
        <w:t>выводов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основе</w:t>
      </w:r>
      <w:r>
        <w:rPr>
          <w:i/>
          <w:spacing w:val="-1"/>
        </w:rPr>
        <w:t xml:space="preserve"> </w:t>
      </w:r>
      <w:r>
        <w:rPr>
          <w:i/>
        </w:rPr>
        <w:t>эмпирически</w:t>
      </w:r>
      <w:r>
        <w:rPr>
          <w:i/>
          <w:spacing w:val="-2"/>
        </w:rPr>
        <w:t xml:space="preserve"> </w:t>
      </w:r>
      <w:r>
        <w:rPr>
          <w:i/>
        </w:rPr>
        <w:t>установленных</w:t>
      </w:r>
      <w:r>
        <w:rPr>
          <w:i/>
          <w:spacing w:val="-3"/>
        </w:rPr>
        <w:t xml:space="preserve"> </w:t>
      </w:r>
      <w:r>
        <w:rPr>
          <w:i/>
        </w:rPr>
        <w:t>фактов;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8" w:line="244" w:lineRule="auto"/>
        <w:ind w:right="1081" w:firstLine="360"/>
        <w:jc w:val="both"/>
        <w:rPr>
          <w:i/>
        </w:rPr>
      </w:pPr>
      <w:r>
        <w:rPr>
          <w:i/>
        </w:rPr>
        <w:t>находить адекватную предложенной задаче физическую модель, разрешать проблему на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1"/>
        </w:rPr>
        <w:t xml:space="preserve"> </w:t>
      </w:r>
      <w:r>
        <w:rPr>
          <w:i/>
        </w:rPr>
        <w:t>имеющихся</w:t>
      </w:r>
      <w:r>
        <w:rPr>
          <w:i/>
          <w:spacing w:val="1"/>
        </w:rPr>
        <w:t xml:space="preserve"> </w:t>
      </w:r>
      <w:r>
        <w:rPr>
          <w:i/>
        </w:rPr>
        <w:t>знаний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электромагнитных явлениях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использованием</w:t>
      </w:r>
      <w:r>
        <w:rPr>
          <w:i/>
          <w:spacing w:val="1"/>
        </w:rPr>
        <w:t xml:space="preserve"> </w:t>
      </w:r>
      <w:r>
        <w:rPr>
          <w:i/>
        </w:rPr>
        <w:t>математического</w:t>
      </w:r>
      <w:r>
        <w:rPr>
          <w:i/>
          <w:spacing w:val="1"/>
        </w:rPr>
        <w:t xml:space="preserve"> </w:t>
      </w:r>
      <w:r>
        <w:rPr>
          <w:i/>
        </w:rPr>
        <w:t>аппарата</w:t>
      </w:r>
      <w:r>
        <w:rPr>
          <w:i/>
          <w:spacing w:val="-1"/>
        </w:rPr>
        <w:t xml:space="preserve"> </w:t>
      </w:r>
      <w:r>
        <w:rPr>
          <w:i/>
        </w:rPr>
        <w:t>и оценивать</w:t>
      </w:r>
      <w:r>
        <w:rPr>
          <w:i/>
          <w:spacing w:val="-1"/>
        </w:rPr>
        <w:t xml:space="preserve"> </w:t>
      </w:r>
      <w:r>
        <w:rPr>
          <w:i/>
        </w:rPr>
        <w:t>реальность полученного</w:t>
      </w:r>
      <w:r>
        <w:rPr>
          <w:i/>
          <w:spacing w:val="-3"/>
        </w:rPr>
        <w:t xml:space="preserve"> </w:t>
      </w:r>
      <w:r>
        <w:rPr>
          <w:i/>
        </w:rPr>
        <w:t>значения физической</w:t>
      </w:r>
      <w:r>
        <w:rPr>
          <w:i/>
          <w:spacing w:val="-1"/>
        </w:rPr>
        <w:t xml:space="preserve"> </w:t>
      </w:r>
      <w:r>
        <w:rPr>
          <w:i/>
        </w:rPr>
        <w:t>величины.</w:t>
      </w:r>
    </w:p>
    <w:p w:rsidR="00E909A0" w:rsidRDefault="00185FB8">
      <w:pPr>
        <w:pStyle w:val="2"/>
        <w:spacing w:before="12" w:line="254" w:lineRule="auto"/>
        <w:ind w:left="967" w:right="8437"/>
        <w:jc w:val="both"/>
        <w:rPr>
          <w:b w:val="0"/>
        </w:rPr>
      </w:pPr>
      <w:r>
        <w:t>Квантовые явления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</w:t>
      </w:r>
      <w:r>
        <w:rPr>
          <w:b w:val="0"/>
        </w:rPr>
        <w:t>:</w:t>
      </w:r>
    </w:p>
    <w:p w:rsidR="00E909A0" w:rsidRDefault="00185FB8">
      <w:pPr>
        <w:pStyle w:val="a3"/>
        <w:spacing w:before="52" w:line="247" w:lineRule="auto"/>
        <w:ind w:right="1076" w:firstLine="720"/>
        <w:jc w:val="both"/>
      </w:pPr>
      <w:r>
        <w:t>распознавать</w:t>
      </w:r>
      <w:r>
        <w:rPr>
          <w:spacing w:val="1"/>
        </w:rPr>
        <w:t xml:space="preserve"> </w:t>
      </w:r>
      <w:r>
        <w:t>квантовые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 или условия протекания этих явлений: естественная и искусственная радиоактивность,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линейчатого спектра излучения;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8" w:line="247" w:lineRule="auto"/>
        <w:ind w:right="1078" w:firstLine="360"/>
        <w:jc w:val="both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квантовые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полураспада;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измерения;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-1"/>
        </w:rPr>
        <w:t xml:space="preserve"> </w:t>
      </w:r>
      <w:r>
        <w:t>вычислять значение физической величины;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1" w:line="247" w:lineRule="auto"/>
        <w:ind w:right="1076" w:firstLine="360"/>
        <w:jc w:val="both"/>
      </w:pPr>
      <w:r>
        <w:t>анализировать</w:t>
      </w:r>
      <w:r>
        <w:rPr>
          <w:spacing w:val="1"/>
        </w:rPr>
        <w:t xml:space="preserve"> </w:t>
      </w:r>
      <w:r>
        <w:t>квантовые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постулаты: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 энергии, закон сохранения электрического заряда, закон сохранения массового числа,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излучения</w:t>
      </w:r>
      <w:r>
        <w:rPr>
          <w:spacing w:val="-1"/>
        </w:rPr>
        <w:t xml:space="preserve"> </w:t>
      </w:r>
      <w:r>
        <w:t>и поглощения</w:t>
      </w:r>
      <w:r>
        <w:rPr>
          <w:spacing w:val="-1"/>
        </w:rPr>
        <w:t xml:space="preserve"> </w:t>
      </w:r>
      <w:r>
        <w:t>света атомом;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4"/>
        <w:ind w:left="1685" w:hanging="208"/>
        <w:jc w:val="both"/>
      </w:pPr>
      <w:r>
        <w:t>различать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планетарной</w:t>
      </w:r>
      <w:r>
        <w:rPr>
          <w:spacing w:val="-3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атома,</w:t>
      </w:r>
      <w:r>
        <w:rPr>
          <w:spacing w:val="-2"/>
        </w:rPr>
        <w:t xml:space="preserve"> </w:t>
      </w:r>
      <w:r>
        <w:t>нуклонной</w:t>
      </w:r>
      <w:r>
        <w:rPr>
          <w:spacing w:val="-2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атомного</w:t>
      </w:r>
      <w:r>
        <w:rPr>
          <w:spacing w:val="-2"/>
        </w:rPr>
        <w:t xml:space="preserve"> </w:t>
      </w:r>
      <w:r>
        <w:t>ядра;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63" w:line="244" w:lineRule="auto"/>
        <w:ind w:right="1081" w:firstLine="360"/>
        <w:jc w:val="both"/>
      </w:pPr>
      <w:r>
        <w:t>приводить примеры проявления в природе и практического использования радиоактивности,</w:t>
      </w:r>
      <w:r>
        <w:rPr>
          <w:spacing w:val="1"/>
        </w:rPr>
        <w:t xml:space="preserve"> </w:t>
      </w:r>
      <w:r>
        <w:t>ядерных</w:t>
      </w:r>
      <w:r>
        <w:rPr>
          <w:spacing w:val="-1"/>
        </w:rPr>
        <w:t xml:space="preserve"> </w:t>
      </w:r>
      <w:r>
        <w:t>и термоядерных</w:t>
      </w:r>
      <w:r>
        <w:rPr>
          <w:spacing w:val="-3"/>
        </w:rPr>
        <w:t xml:space="preserve"> </w:t>
      </w:r>
      <w:r>
        <w:t>реакций, линейчатых</w:t>
      </w:r>
      <w:r>
        <w:rPr>
          <w:spacing w:val="-2"/>
        </w:rPr>
        <w:t xml:space="preserve"> </w:t>
      </w:r>
      <w:r>
        <w:t>спектров.</w:t>
      </w:r>
    </w:p>
    <w:p w:rsidR="00E909A0" w:rsidRDefault="00185FB8">
      <w:pPr>
        <w:pStyle w:val="3"/>
        <w:spacing w:before="1"/>
        <w:jc w:val="both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65" w:line="247" w:lineRule="auto"/>
        <w:ind w:right="1081" w:firstLine="360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полученные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повседневной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обращении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55"/>
        </w:rPr>
        <w:t xml:space="preserve"> </w:t>
      </w:r>
      <w:r>
        <w:rPr>
          <w:i/>
        </w:rPr>
        <w:t>приборами</w:t>
      </w:r>
      <w:r>
        <w:rPr>
          <w:i/>
          <w:spacing w:val="1"/>
        </w:rPr>
        <w:t xml:space="preserve"> </w:t>
      </w:r>
      <w:r>
        <w:rPr>
          <w:i/>
        </w:rPr>
        <w:t>(счетчик</w:t>
      </w:r>
      <w:r>
        <w:rPr>
          <w:i/>
          <w:spacing w:val="1"/>
        </w:rPr>
        <w:t xml:space="preserve"> </w:t>
      </w:r>
      <w:r>
        <w:rPr>
          <w:i/>
        </w:rPr>
        <w:t>ионизирующих</w:t>
      </w:r>
      <w:r>
        <w:rPr>
          <w:i/>
          <w:spacing w:val="1"/>
        </w:rPr>
        <w:t xml:space="preserve"> </w:t>
      </w:r>
      <w:r>
        <w:rPr>
          <w:i/>
        </w:rPr>
        <w:t>частиц,</w:t>
      </w:r>
      <w:r>
        <w:rPr>
          <w:i/>
          <w:spacing w:val="1"/>
        </w:rPr>
        <w:t xml:space="preserve"> </w:t>
      </w:r>
      <w:r>
        <w:rPr>
          <w:i/>
        </w:rPr>
        <w:t>дозиметр),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сохранения</w:t>
      </w:r>
      <w:r>
        <w:rPr>
          <w:i/>
          <w:spacing w:val="1"/>
        </w:rPr>
        <w:t xml:space="preserve"> </w:t>
      </w:r>
      <w:r>
        <w:rPr>
          <w:i/>
        </w:rPr>
        <w:t>здоровья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соблюдения</w:t>
      </w:r>
      <w:r>
        <w:rPr>
          <w:i/>
          <w:spacing w:val="1"/>
        </w:rPr>
        <w:t xml:space="preserve"> </w:t>
      </w:r>
      <w:r>
        <w:rPr>
          <w:i/>
        </w:rPr>
        <w:t>норм</w:t>
      </w:r>
      <w:r>
        <w:rPr>
          <w:i/>
          <w:spacing w:val="-52"/>
        </w:rPr>
        <w:t xml:space="preserve"> </w:t>
      </w:r>
      <w:r>
        <w:rPr>
          <w:i/>
        </w:rPr>
        <w:t>экологического</w:t>
      </w:r>
      <w:r>
        <w:rPr>
          <w:i/>
          <w:spacing w:val="-1"/>
        </w:rPr>
        <w:t xml:space="preserve"> </w:t>
      </w:r>
      <w:r>
        <w:rPr>
          <w:i/>
        </w:rPr>
        <w:t>поведения</w:t>
      </w:r>
      <w:r>
        <w:rPr>
          <w:i/>
          <w:spacing w:val="-2"/>
        </w:rPr>
        <w:t xml:space="preserve"> </w:t>
      </w:r>
      <w:r>
        <w:rPr>
          <w:i/>
        </w:rPr>
        <w:t>в окружающей среде;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2"/>
        <w:ind w:left="1685" w:hanging="208"/>
        <w:jc w:val="both"/>
        <w:rPr>
          <w:i/>
        </w:rPr>
      </w:pPr>
      <w:r>
        <w:rPr>
          <w:i/>
        </w:rPr>
        <w:t>соотносить</w:t>
      </w:r>
      <w:r>
        <w:rPr>
          <w:i/>
          <w:spacing w:val="-2"/>
        </w:rPr>
        <w:t xml:space="preserve"> </w:t>
      </w:r>
      <w:r>
        <w:rPr>
          <w:i/>
        </w:rPr>
        <w:t>энергию</w:t>
      </w:r>
      <w:r>
        <w:rPr>
          <w:i/>
          <w:spacing w:val="-2"/>
        </w:rPr>
        <w:t xml:space="preserve"> </w:t>
      </w:r>
      <w:r>
        <w:rPr>
          <w:i/>
        </w:rPr>
        <w:t>связи</w:t>
      </w:r>
      <w:r>
        <w:rPr>
          <w:i/>
          <w:spacing w:val="-1"/>
        </w:rPr>
        <w:t xml:space="preserve"> </w:t>
      </w:r>
      <w:r>
        <w:rPr>
          <w:i/>
        </w:rPr>
        <w:t>атомных</w:t>
      </w:r>
      <w:r>
        <w:rPr>
          <w:i/>
          <w:spacing w:val="-2"/>
        </w:rPr>
        <w:t xml:space="preserve"> </w:t>
      </w:r>
      <w:r>
        <w:rPr>
          <w:i/>
        </w:rPr>
        <w:t>ядер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дефектом</w:t>
      </w:r>
      <w:r>
        <w:rPr>
          <w:i/>
          <w:spacing w:val="-2"/>
        </w:rPr>
        <w:t xml:space="preserve"> </w:t>
      </w:r>
      <w:r>
        <w:rPr>
          <w:i/>
        </w:rPr>
        <w:t>массы;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19" w:line="244" w:lineRule="auto"/>
        <w:ind w:right="1081" w:firstLine="360"/>
        <w:jc w:val="both"/>
        <w:rPr>
          <w:i/>
        </w:rPr>
      </w:pPr>
      <w:r>
        <w:rPr>
          <w:i/>
        </w:rPr>
        <w:t>приводить</w:t>
      </w:r>
      <w:r>
        <w:rPr>
          <w:i/>
          <w:spacing w:val="1"/>
        </w:rPr>
        <w:t xml:space="preserve"> </w:t>
      </w:r>
      <w:r>
        <w:rPr>
          <w:i/>
        </w:rPr>
        <w:t>примеры</w:t>
      </w:r>
      <w:r>
        <w:rPr>
          <w:i/>
          <w:spacing w:val="1"/>
        </w:rPr>
        <w:t xml:space="preserve"> </w:t>
      </w:r>
      <w:r>
        <w:rPr>
          <w:i/>
        </w:rPr>
        <w:t>влияния</w:t>
      </w:r>
      <w:r>
        <w:rPr>
          <w:i/>
          <w:spacing w:val="1"/>
        </w:rPr>
        <w:t xml:space="preserve"> </w:t>
      </w:r>
      <w:r>
        <w:rPr>
          <w:i/>
        </w:rPr>
        <w:t>радиоактивных</w:t>
      </w:r>
      <w:r>
        <w:rPr>
          <w:i/>
          <w:spacing w:val="1"/>
        </w:rPr>
        <w:t xml:space="preserve"> </w:t>
      </w:r>
      <w:r>
        <w:rPr>
          <w:i/>
        </w:rPr>
        <w:t>излучений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живые</w:t>
      </w:r>
      <w:r>
        <w:rPr>
          <w:i/>
          <w:spacing w:val="1"/>
        </w:rPr>
        <w:t xml:space="preserve"> </w:t>
      </w:r>
      <w:r>
        <w:rPr>
          <w:i/>
        </w:rPr>
        <w:t>организмы;</w:t>
      </w:r>
      <w:r>
        <w:rPr>
          <w:i/>
          <w:spacing w:val="1"/>
        </w:rPr>
        <w:t xml:space="preserve"> </w:t>
      </w: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rPr>
          <w:i/>
        </w:rPr>
        <w:t>принцип</w:t>
      </w:r>
      <w:r>
        <w:rPr>
          <w:i/>
          <w:spacing w:val="-4"/>
        </w:rPr>
        <w:t xml:space="preserve"> </w:t>
      </w:r>
      <w:r>
        <w:rPr>
          <w:i/>
        </w:rPr>
        <w:t>действия дозиметра;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9" w:line="244" w:lineRule="auto"/>
        <w:ind w:right="1080" w:firstLine="360"/>
        <w:jc w:val="both"/>
        <w:rPr>
          <w:i/>
        </w:rPr>
      </w:pP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rPr>
          <w:i/>
        </w:rPr>
        <w:t>экологические</w:t>
      </w:r>
      <w:r>
        <w:rPr>
          <w:i/>
          <w:spacing w:val="1"/>
        </w:rPr>
        <w:t xml:space="preserve"> </w:t>
      </w:r>
      <w:r>
        <w:rPr>
          <w:i/>
        </w:rPr>
        <w:t>проблемы,</w:t>
      </w:r>
      <w:r>
        <w:rPr>
          <w:i/>
          <w:spacing w:val="1"/>
        </w:rPr>
        <w:t xml:space="preserve"> </w:t>
      </w:r>
      <w:r>
        <w:rPr>
          <w:i/>
        </w:rPr>
        <w:t>возникающие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использовании</w:t>
      </w:r>
      <w:r>
        <w:rPr>
          <w:i/>
          <w:spacing w:val="1"/>
        </w:rPr>
        <w:t xml:space="preserve"> </w:t>
      </w:r>
      <w:r>
        <w:rPr>
          <w:i/>
        </w:rPr>
        <w:t>атомных</w:t>
      </w:r>
      <w:r>
        <w:rPr>
          <w:i/>
          <w:spacing w:val="1"/>
        </w:rPr>
        <w:t xml:space="preserve"> </w:t>
      </w:r>
      <w:r>
        <w:rPr>
          <w:i/>
        </w:rPr>
        <w:t>электростанций,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пути</w:t>
      </w:r>
      <w:r>
        <w:rPr>
          <w:i/>
          <w:spacing w:val="1"/>
        </w:rPr>
        <w:t xml:space="preserve"> </w:t>
      </w:r>
      <w:r>
        <w:rPr>
          <w:i/>
        </w:rPr>
        <w:t>решения</w:t>
      </w:r>
      <w:r>
        <w:rPr>
          <w:i/>
          <w:spacing w:val="1"/>
        </w:rPr>
        <w:t xml:space="preserve"> </w:t>
      </w:r>
      <w:r>
        <w:rPr>
          <w:i/>
        </w:rPr>
        <w:t>этих</w:t>
      </w:r>
      <w:r>
        <w:rPr>
          <w:i/>
          <w:spacing w:val="1"/>
        </w:rPr>
        <w:t xml:space="preserve"> </w:t>
      </w:r>
      <w:r>
        <w:rPr>
          <w:i/>
        </w:rPr>
        <w:t>проблем,</w:t>
      </w:r>
      <w:r>
        <w:rPr>
          <w:i/>
          <w:spacing w:val="1"/>
        </w:rPr>
        <w:t xml:space="preserve"> </w:t>
      </w:r>
      <w:r>
        <w:rPr>
          <w:i/>
        </w:rPr>
        <w:t>перспективы</w:t>
      </w:r>
      <w:r>
        <w:rPr>
          <w:i/>
          <w:spacing w:val="1"/>
        </w:rPr>
        <w:t xml:space="preserve"> </w:t>
      </w:r>
      <w:r>
        <w:rPr>
          <w:i/>
        </w:rPr>
        <w:t>использования</w:t>
      </w:r>
      <w:r>
        <w:rPr>
          <w:i/>
          <w:spacing w:val="1"/>
        </w:rPr>
        <w:t xml:space="preserve"> </w:t>
      </w:r>
      <w:r>
        <w:rPr>
          <w:i/>
        </w:rPr>
        <w:t>управляемого</w:t>
      </w:r>
      <w:r>
        <w:rPr>
          <w:i/>
          <w:spacing w:val="1"/>
        </w:rPr>
        <w:t xml:space="preserve"> </w:t>
      </w:r>
      <w:r>
        <w:rPr>
          <w:i/>
        </w:rPr>
        <w:t>термоядерного</w:t>
      </w:r>
      <w:r>
        <w:rPr>
          <w:i/>
          <w:spacing w:val="-3"/>
        </w:rPr>
        <w:t xml:space="preserve"> </w:t>
      </w:r>
      <w:r>
        <w:rPr>
          <w:i/>
        </w:rPr>
        <w:t>синтеза.</w:t>
      </w:r>
    </w:p>
    <w:p w:rsidR="00E909A0" w:rsidRDefault="00185FB8">
      <w:pPr>
        <w:pStyle w:val="2"/>
        <w:spacing w:before="11" w:line="302" w:lineRule="auto"/>
        <w:ind w:left="967" w:right="8366"/>
        <w:jc w:val="both"/>
      </w:pPr>
      <w:r>
        <w:t>Элементы астрономии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line="254" w:lineRule="auto"/>
        <w:ind w:left="967" w:right="2018" w:firstLine="511"/>
      </w:pPr>
      <w:r>
        <w:t>различать основные признаки суточного вращения звѐздного неба, движения Луны,</w:t>
      </w:r>
      <w:r>
        <w:rPr>
          <w:spacing w:val="-53"/>
        </w:rPr>
        <w:t xml:space="preserve"> </w:t>
      </w:r>
      <w:r>
        <w:t>Солнца</w:t>
      </w:r>
      <w:r>
        <w:rPr>
          <w:spacing w:val="-1"/>
        </w:rPr>
        <w:t xml:space="preserve"> </w:t>
      </w:r>
      <w:r>
        <w:t>и планет</w:t>
      </w:r>
      <w:r>
        <w:rPr>
          <w:spacing w:val="-3"/>
        </w:rPr>
        <w:t xml:space="preserve"> </w:t>
      </w:r>
      <w:r>
        <w:t>относительно звѐзд;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45"/>
        <w:ind w:left="1685" w:hanging="208"/>
      </w:pPr>
      <w:r>
        <w:t>понимать</w:t>
      </w:r>
      <w:r>
        <w:rPr>
          <w:spacing w:val="-2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гелиоцентрической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геоцентрической</w:t>
      </w:r>
      <w:r>
        <w:rPr>
          <w:spacing w:val="-2"/>
        </w:rPr>
        <w:t xml:space="preserve"> </w:t>
      </w:r>
      <w:r>
        <w:t>системами</w:t>
      </w:r>
      <w:r>
        <w:rPr>
          <w:spacing w:val="-2"/>
        </w:rPr>
        <w:t xml:space="preserve"> </w:t>
      </w:r>
      <w:r>
        <w:t>мира.</w:t>
      </w:r>
    </w:p>
    <w:p w:rsidR="00E909A0" w:rsidRDefault="00185FB8">
      <w:pPr>
        <w:pStyle w:val="3"/>
        <w:spacing w:before="2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60" w:line="247" w:lineRule="auto"/>
        <w:ind w:right="1076" w:firstLine="360"/>
        <w:jc w:val="both"/>
        <w:rPr>
          <w:i/>
        </w:rPr>
      </w:pPr>
      <w:r>
        <w:rPr>
          <w:i/>
        </w:rPr>
        <w:t>указывать общие свойства и отличия планет земной группы и планет-гигантов; малых тел</w:t>
      </w:r>
      <w:r>
        <w:rPr>
          <w:i/>
          <w:spacing w:val="1"/>
        </w:rPr>
        <w:t xml:space="preserve"> </w:t>
      </w:r>
      <w:r>
        <w:rPr>
          <w:i/>
        </w:rPr>
        <w:t>Солнечной системы и больших планет; пользоваться картой звѐздного неба при наблюдениях</w:t>
      </w:r>
      <w:r>
        <w:rPr>
          <w:i/>
          <w:spacing w:val="1"/>
        </w:rPr>
        <w:t xml:space="preserve"> </w:t>
      </w:r>
      <w:r>
        <w:rPr>
          <w:i/>
        </w:rPr>
        <w:t>звѐздного</w:t>
      </w:r>
      <w:r>
        <w:rPr>
          <w:i/>
          <w:spacing w:val="-1"/>
        </w:rPr>
        <w:t xml:space="preserve"> </w:t>
      </w:r>
      <w:r>
        <w:rPr>
          <w:i/>
        </w:rPr>
        <w:t>неба;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64" w:line="244" w:lineRule="auto"/>
        <w:ind w:right="1079" w:firstLine="360"/>
        <w:rPr>
          <w:i/>
        </w:rPr>
      </w:pPr>
      <w:r>
        <w:rPr>
          <w:i/>
        </w:rPr>
        <w:lastRenderedPageBreak/>
        <w:t>различать</w:t>
      </w:r>
      <w:r>
        <w:rPr>
          <w:i/>
          <w:spacing w:val="12"/>
        </w:rPr>
        <w:t xml:space="preserve"> </w:t>
      </w:r>
      <w:r>
        <w:rPr>
          <w:i/>
        </w:rPr>
        <w:t>основные</w:t>
      </w:r>
      <w:r>
        <w:rPr>
          <w:i/>
          <w:spacing w:val="12"/>
        </w:rPr>
        <w:t xml:space="preserve"> </w:t>
      </w:r>
      <w:r>
        <w:rPr>
          <w:i/>
        </w:rPr>
        <w:t>характеристики</w:t>
      </w:r>
      <w:r>
        <w:rPr>
          <w:i/>
          <w:spacing w:val="13"/>
        </w:rPr>
        <w:t xml:space="preserve"> </w:t>
      </w:r>
      <w:r>
        <w:rPr>
          <w:i/>
        </w:rPr>
        <w:t>звѐзд</w:t>
      </w:r>
      <w:r>
        <w:rPr>
          <w:i/>
          <w:spacing w:val="13"/>
        </w:rPr>
        <w:t xml:space="preserve"> </w:t>
      </w:r>
      <w:r>
        <w:rPr>
          <w:i/>
        </w:rPr>
        <w:t>(размер,</w:t>
      </w:r>
      <w:r>
        <w:rPr>
          <w:i/>
          <w:spacing w:val="12"/>
        </w:rPr>
        <w:t xml:space="preserve"> </w:t>
      </w:r>
      <w:r>
        <w:rPr>
          <w:i/>
        </w:rPr>
        <w:t>цвет,</w:t>
      </w:r>
      <w:r>
        <w:rPr>
          <w:i/>
          <w:spacing w:val="12"/>
        </w:rPr>
        <w:t xml:space="preserve"> </w:t>
      </w:r>
      <w:r>
        <w:rPr>
          <w:i/>
        </w:rPr>
        <w:t>температура),</w:t>
      </w:r>
      <w:r>
        <w:rPr>
          <w:i/>
          <w:spacing w:val="12"/>
        </w:rPr>
        <w:t xml:space="preserve"> </w:t>
      </w:r>
      <w:r>
        <w:rPr>
          <w:i/>
        </w:rPr>
        <w:t>соотносить</w:t>
      </w:r>
      <w:r>
        <w:rPr>
          <w:i/>
          <w:spacing w:val="12"/>
        </w:rPr>
        <w:t xml:space="preserve"> </w:t>
      </w:r>
      <w:r>
        <w:rPr>
          <w:i/>
        </w:rPr>
        <w:t>цвет</w:t>
      </w:r>
      <w:r>
        <w:rPr>
          <w:i/>
          <w:spacing w:val="-52"/>
        </w:rPr>
        <w:t xml:space="preserve"> </w:t>
      </w:r>
      <w:r>
        <w:rPr>
          <w:i/>
        </w:rPr>
        <w:t>звезды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еѐ температурой;</w:t>
      </w:r>
    </w:p>
    <w:p w:rsidR="00E909A0" w:rsidRDefault="00185FB8">
      <w:pPr>
        <w:pStyle w:val="a4"/>
        <w:numPr>
          <w:ilvl w:val="1"/>
          <w:numId w:val="244"/>
        </w:numPr>
        <w:tabs>
          <w:tab w:val="left" w:pos="1686"/>
        </w:tabs>
        <w:spacing w:before="55"/>
        <w:ind w:left="1685" w:hanging="208"/>
        <w:rPr>
          <w:i/>
        </w:rPr>
      </w:pPr>
      <w:r>
        <w:rPr>
          <w:i/>
        </w:rPr>
        <w:t>различать</w:t>
      </w:r>
      <w:r>
        <w:rPr>
          <w:i/>
          <w:spacing w:val="-3"/>
        </w:rPr>
        <w:t xml:space="preserve"> </w:t>
      </w:r>
      <w:r>
        <w:rPr>
          <w:i/>
        </w:rPr>
        <w:t>гипотезы</w:t>
      </w:r>
      <w:r>
        <w:rPr>
          <w:i/>
          <w:spacing w:val="-4"/>
        </w:rPr>
        <w:t xml:space="preserve"> </w:t>
      </w:r>
      <w:r>
        <w:rPr>
          <w:i/>
        </w:rPr>
        <w:t>о происхождении</w:t>
      </w:r>
      <w:r>
        <w:rPr>
          <w:i/>
          <w:spacing w:val="-1"/>
        </w:rPr>
        <w:t xml:space="preserve"> </w:t>
      </w:r>
      <w:r>
        <w:rPr>
          <w:i/>
        </w:rPr>
        <w:t>Солнечной</w:t>
      </w:r>
      <w:r>
        <w:rPr>
          <w:i/>
          <w:spacing w:val="-3"/>
        </w:rPr>
        <w:t xml:space="preserve"> </w:t>
      </w:r>
      <w:r>
        <w:rPr>
          <w:i/>
        </w:rPr>
        <w:t>системы.</w:t>
      </w:r>
    </w:p>
    <w:p w:rsidR="00E909A0" w:rsidRDefault="00185FB8">
      <w:pPr>
        <w:pStyle w:val="2"/>
        <w:numPr>
          <w:ilvl w:val="3"/>
          <w:numId w:val="254"/>
        </w:numPr>
        <w:tabs>
          <w:tab w:val="left" w:pos="1796"/>
        </w:tabs>
        <w:spacing w:before="25"/>
        <w:ind w:left="1795" w:hanging="829"/>
        <w:jc w:val="left"/>
      </w:pPr>
      <w:r>
        <w:t>Биология</w:t>
      </w:r>
    </w:p>
    <w:p w:rsidR="00E909A0" w:rsidRDefault="00185FB8">
      <w:pPr>
        <w:spacing w:before="21"/>
        <w:ind w:left="96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spacing w:before="18" w:line="247" w:lineRule="auto"/>
        <w:ind w:right="1470" w:hanging="10"/>
      </w:pPr>
      <w:r>
        <w:t>пользоваться научными методами для распознания биологических проблем; давать научное</w:t>
      </w:r>
      <w:r>
        <w:rPr>
          <w:spacing w:val="1"/>
        </w:rPr>
        <w:t xml:space="preserve"> </w:t>
      </w:r>
      <w:r>
        <w:t>объяснение биологическим фактам, процессам, явлениям, закономерностям, их роли в жизни</w:t>
      </w:r>
      <w:r>
        <w:rPr>
          <w:spacing w:val="1"/>
        </w:rPr>
        <w:t xml:space="preserve"> </w:t>
      </w:r>
      <w:r>
        <w:t>организмов и человека; проводить наблюдения за живыми объектами, собственным организмом;</w:t>
      </w:r>
      <w:r>
        <w:rPr>
          <w:spacing w:val="-52"/>
        </w:rPr>
        <w:t xml:space="preserve"> </w:t>
      </w:r>
      <w:r>
        <w:t>описывать биологические объекты, процессы и явления; ставить несложные биологические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интерпретировать их результаты;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01"/>
        </w:tabs>
        <w:spacing w:before="12" w:line="247" w:lineRule="auto"/>
        <w:ind w:right="1432" w:hanging="10"/>
      </w:pPr>
      <w:r>
        <w:t>овладеет системой биологических знаний – понятиями, закономерностями, законами, теориями,</w:t>
      </w:r>
      <w:r>
        <w:rPr>
          <w:spacing w:val="-52"/>
        </w:rPr>
        <w:t xml:space="preserve"> </w:t>
      </w:r>
      <w:r>
        <w:t>имеющими важное общеобразовательное и познавательное значение; сведениями по 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как науки;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01"/>
        </w:tabs>
        <w:spacing w:before="13" w:line="247" w:lineRule="auto"/>
        <w:ind w:right="1716" w:hanging="10"/>
      </w:pPr>
      <w:r>
        <w:t>освоит общие приемы: оказания первой помощи; рациональной организации труда и отдыха;</w:t>
      </w:r>
      <w:r>
        <w:rPr>
          <w:spacing w:val="-52"/>
        </w:rPr>
        <w:t xml:space="preserve"> </w:t>
      </w:r>
      <w:r>
        <w:t>выращивания и размножения культурных растений и домашних животных, ухода за ними;</w:t>
      </w:r>
      <w:r>
        <w:rPr>
          <w:spacing w:val="1"/>
        </w:rPr>
        <w:t xml:space="preserve"> </w:t>
      </w:r>
      <w:r>
        <w:t>проведения наблюдений за состоянием собственного организма; правила работы в кабинете</w:t>
      </w:r>
      <w:r>
        <w:rPr>
          <w:spacing w:val="1"/>
        </w:rPr>
        <w:t xml:space="preserve"> </w:t>
      </w:r>
      <w:r>
        <w:t>биологии,</w:t>
      </w:r>
      <w:r>
        <w:rPr>
          <w:spacing w:val="-4"/>
        </w:rPr>
        <w:t xml:space="preserve"> </w:t>
      </w:r>
      <w:r>
        <w:t>с биологическими</w:t>
      </w:r>
      <w:r>
        <w:rPr>
          <w:spacing w:val="-1"/>
        </w:rPr>
        <w:t xml:space="preserve"> </w:t>
      </w:r>
      <w:r>
        <w:t>приборами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инструментами;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01"/>
        </w:tabs>
        <w:spacing w:before="14" w:line="247" w:lineRule="auto"/>
        <w:ind w:right="1164" w:hanging="10"/>
      </w:pPr>
      <w:r>
        <w:t>приобретет навыки использования научно-популярной литературы по биологии, справочных</w:t>
      </w:r>
      <w:r>
        <w:rPr>
          <w:spacing w:val="1"/>
        </w:rPr>
        <w:t xml:space="preserve"> </w:t>
      </w:r>
      <w:r>
        <w:t>материалов (на бумажных и электронных носителях), ресурсов Интернета при выполнении учебных</w:t>
      </w:r>
      <w:r>
        <w:rPr>
          <w:spacing w:val="-52"/>
        </w:rPr>
        <w:t xml:space="preserve"> </w:t>
      </w:r>
      <w:r>
        <w:t>задач.</w:t>
      </w:r>
    </w:p>
    <w:p w:rsidR="00E909A0" w:rsidRDefault="00185FB8">
      <w:pPr>
        <w:pStyle w:val="3"/>
        <w:spacing w:before="18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00"/>
        </w:tabs>
        <w:spacing w:before="18" w:line="244" w:lineRule="auto"/>
        <w:ind w:right="1530" w:hanging="10"/>
        <w:rPr>
          <w:i/>
        </w:rPr>
      </w:pPr>
      <w:r>
        <w:rPr>
          <w:i/>
        </w:rPr>
        <w:t>осознанно использовать знания основных правил поведения в природе и основ здорового образа</w:t>
      </w:r>
      <w:r>
        <w:rPr>
          <w:i/>
          <w:spacing w:val="-52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в быту;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00"/>
        </w:tabs>
        <w:spacing w:before="17" w:line="249" w:lineRule="auto"/>
        <w:ind w:right="1192" w:hanging="10"/>
        <w:rPr>
          <w:i/>
        </w:rPr>
      </w:pPr>
      <w:r>
        <w:rPr>
          <w:i/>
        </w:rPr>
        <w:t>выбирать целевые и смысловые установки в своих действиях и поступках по отношению к живой</w:t>
      </w:r>
      <w:r>
        <w:rPr>
          <w:i/>
          <w:spacing w:val="-52"/>
        </w:rPr>
        <w:t xml:space="preserve"> </w:t>
      </w:r>
      <w:r>
        <w:rPr>
          <w:i/>
        </w:rPr>
        <w:t>природе,</w:t>
      </w:r>
      <w:r>
        <w:rPr>
          <w:i/>
          <w:spacing w:val="-1"/>
        </w:rPr>
        <w:t xml:space="preserve"> </w:t>
      </w:r>
      <w:r>
        <w:rPr>
          <w:i/>
        </w:rPr>
        <w:t>здоровью</w:t>
      </w:r>
      <w:r>
        <w:rPr>
          <w:i/>
          <w:spacing w:val="-2"/>
        </w:rPr>
        <w:t xml:space="preserve"> </w:t>
      </w:r>
      <w:r>
        <w:rPr>
          <w:i/>
        </w:rPr>
        <w:t>своему</w:t>
      </w:r>
      <w:r>
        <w:rPr>
          <w:i/>
          <w:spacing w:val="-2"/>
        </w:rPr>
        <w:t xml:space="preserve"> </w:t>
      </w:r>
      <w:r>
        <w:rPr>
          <w:i/>
        </w:rPr>
        <w:t>и окружающих;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00"/>
        </w:tabs>
        <w:spacing w:before="9" w:line="247" w:lineRule="auto"/>
        <w:ind w:right="1264" w:hanging="10"/>
        <w:rPr>
          <w:i/>
        </w:rPr>
      </w:pPr>
      <w:r>
        <w:rPr>
          <w:i/>
        </w:rPr>
        <w:t>ориентироваться в системе познавательных ценностей – воспринимать информацию</w:t>
      </w:r>
      <w:r>
        <w:rPr>
          <w:i/>
          <w:spacing w:val="1"/>
        </w:rPr>
        <w:t xml:space="preserve"> </w:t>
      </w:r>
      <w:r>
        <w:rPr>
          <w:i/>
        </w:rPr>
        <w:t>биологического содержания в научно-популярной литературе, средствах массовой информации и</w:t>
      </w:r>
      <w:r>
        <w:rPr>
          <w:i/>
          <w:spacing w:val="1"/>
        </w:rPr>
        <w:t xml:space="preserve"> </w:t>
      </w:r>
      <w:r>
        <w:rPr>
          <w:i/>
        </w:rPr>
        <w:t>Интернет-ресурсах, критически оценивать полученную информацию, анализируя ее содержание и</w:t>
      </w:r>
      <w:r>
        <w:rPr>
          <w:i/>
          <w:spacing w:val="-52"/>
        </w:rPr>
        <w:t xml:space="preserve"> </w:t>
      </w:r>
      <w:r>
        <w:rPr>
          <w:i/>
        </w:rPr>
        <w:t>данные</w:t>
      </w:r>
      <w:r>
        <w:rPr>
          <w:i/>
          <w:spacing w:val="-1"/>
        </w:rPr>
        <w:t xml:space="preserve"> </w:t>
      </w:r>
      <w:r>
        <w:rPr>
          <w:i/>
        </w:rPr>
        <w:t>об источнике информации;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00"/>
        </w:tabs>
        <w:spacing w:before="14" w:line="247" w:lineRule="auto"/>
        <w:ind w:right="1197" w:hanging="10"/>
        <w:rPr>
          <w:i/>
        </w:rPr>
      </w:pPr>
      <w:r>
        <w:rPr>
          <w:i/>
        </w:rPr>
        <w:t>создавать собственные письменные и устные сообщения о биологических явлениях и процессах на</w:t>
      </w:r>
      <w:r>
        <w:rPr>
          <w:i/>
          <w:spacing w:val="-52"/>
        </w:rPr>
        <w:t xml:space="preserve"> </w:t>
      </w:r>
      <w:r>
        <w:rPr>
          <w:i/>
        </w:rPr>
        <w:t>основе нескольких источников информации, сопровождать выступление презентацией, учитывая</w:t>
      </w:r>
      <w:r>
        <w:rPr>
          <w:i/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-4"/>
        </w:rPr>
        <w:t xml:space="preserve"> </w:t>
      </w:r>
      <w:r>
        <w:rPr>
          <w:i/>
        </w:rPr>
        <w:t>аудитории</w:t>
      </w:r>
      <w:r>
        <w:rPr>
          <w:i/>
          <w:spacing w:val="-3"/>
        </w:rPr>
        <w:t xml:space="preserve"> </w:t>
      </w:r>
      <w:r>
        <w:rPr>
          <w:i/>
        </w:rPr>
        <w:t>сверстников.</w:t>
      </w:r>
    </w:p>
    <w:p w:rsidR="00E909A0" w:rsidRDefault="00E909A0">
      <w:pPr>
        <w:pStyle w:val="a3"/>
        <w:spacing w:before="6"/>
        <w:ind w:left="0"/>
        <w:rPr>
          <w:i/>
          <w:sz w:val="25"/>
        </w:rPr>
      </w:pPr>
    </w:p>
    <w:p w:rsidR="00E909A0" w:rsidRDefault="00185FB8">
      <w:pPr>
        <w:pStyle w:val="2"/>
        <w:spacing w:line="254" w:lineRule="auto"/>
        <w:ind w:left="967" w:right="8436"/>
        <w:rPr>
          <w:b w:val="0"/>
        </w:rPr>
      </w:pPr>
      <w:r>
        <w:t>Живые организмы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</w:t>
      </w:r>
      <w:r>
        <w:rPr>
          <w:b w:val="0"/>
        </w:rPr>
        <w:t>:</w:t>
      </w:r>
    </w:p>
    <w:p w:rsidR="00E909A0" w:rsidRDefault="00185FB8">
      <w:pPr>
        <w:pStyle w:val="a3"/>
        <w:spacing w:before="52"/>
        <w:ind w:right="2013"/>
      </w:pPr>
      <w:r>
        <w:t>выделять существенные признаки биологических объектов (клеток и организмов растений,</w:t>
      </w:r>
      <w:r>
        <w:rPr>
          <w:spacing w:val="-5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грибов,</w:t>
      </w:r>
      <w:r>
        <w:rPr>
          <w:spacing w:val="-1"/>
        </w:rPr>
        <w:t xml:space="preserve"> </w:t>
      </w:r>
      <w:r>
        <w:t>бактерий)</w:t>
      </w:r>
      <w:r>
        <w:rPr>
          <w:spacing w:val="-1"/>
        </w:rPr>
        <w:t xml:space="preserve"> </w:t>
      </w:r>
      <w:r>
        <w:t>и процессов,</w:t>
      </w:r>
      <w:r>
        <w:rPr>
          <w:spacing w:val="-1"/>
        </w:rPr>
        <w:t xml:space="preserve"> </w:t>
      </w:r>
      <w:r>
        <w:t>характерных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организмов;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0"/>
        <w:ind w:right="1569" w:firstLine="0"/>
      </w:pPr>
      <w:r>
        <w:t>аргументировать, приводить доказательства родства различных таксонов растений, животных,</w:t>
      </w:r>
      <w:r>
        <w:rPr>
          <w:spacing w:val="-52"/>
        </w:rPr>
        <w:t xml:space="preserve"> </w:t>
      </w:r>
      <w:r>
        <w:t>грибов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бактерий;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2"/>
        <w:ind w:left="1109"/>
      </w:pPr>
      <w:r>
        <w:t>аргументировать,</w:t>
      </w:r>
      <w:r>
        <w:rPr>
          <w:spacing w:val="-3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доказательства</w:t>
      </w:r>
      <w:r>
        <w:rPr>
          <w:spacing w:val="-3"/>
        </w:rPr>
        <w:t xml:space="preserve"> </w:t>
      </w:r>
      <w:r>
        <w:t>различий</w:t>
      </w:r>
      <w:r>
        <w:rPr>
          <w:spacing w:val="-3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грибов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бактерий;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0"/>
        <w:ind w:right="1180" w:firstLine="0"/>
      </w:pPr>
      <w:r>
        <w:t>осуществлять классификацию биологических объектов (растений, животных, бактерий, грибов) на</w:t>
      </w:r>
      <w:r>
        <w:rPr>
          <w:spacing w:val="-5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их принадлежности</w:t>
      </w:r>
      <w:r>
        <w:rPr>
          <w:spacing w:val="-5"/>
        </w:rPr>
        <w:t xml:space="preserve"> </w:t>
      </w:r>
      <w:r>
        <w:t>к определенной</w:t>
      </w:r>
      <w:r>
        <w:rPr>
          <w:spacing w:val="-1"/>
        </w:rPr>
        <w:t xml:space="preserve"> </w:t>
      </w:r>
      <w:r>
        <w:t>систематической</w:t>
      </w:r>
      <w:r>
        <w:rPr>
          <w:spacing w:val="-3"/>
        </w:rPr>
        <w:t xml:space="preserve"> </w:t>
      </w:r>
      <w:r>
        <w:t>группе;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0"/>
        <w:ind w:right="1629" w:firstLine="0"/>
      </w:pPr>
      <w:r>
        <w:t>раскрывать роль биологии в практической деятельности людей; роль различных организмов в</w:t>
      </w:r>
      <w:r>
        <w:rPr>
          <w:spacing w:val="-5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человека;</w:t>
      </w:r>
    </w:p>
    <w:p w:rsidR="00E909A0" w:rsidRDefault="00185FB8">
      <w:pPr>
        <w:pStyle w:val="a3"/>
        <w:spacing w:before="1"/>
        <w:ind w:right="1390"/>
      </w:pPr>
      <w:r>
        <w:t>объяснять общность происхождения и эволюции систематических групп растений и животных на</w:t>
      </w:r>
      <w:r>
        <w:rPr>
          <w:spacing w:val="-52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сопоставления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объектов;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line="251" w:lineRule="exact"/>
        <w:ind w:left="1109"/>
      </w:pPr>
      <w:r>
        <w:t>выявлять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раскрывать</w:t>
      </w:r>
      <w:r>
        <w:rPr>
          <w:spacing w:val="-4"/>
        </w:rPr>
        <w:t xml:space="preserve"> </w:t>
      </w:r>
      <w:r>
        <w:t>сущность</w:t>
      </w:r>
      <w:r>
        <w:rPr>
          <w:spacing w:val="-1"/>
        </w:rPr>
        <w:t xml:space="preserve"> </w:t>
      </w:r>
      <w:r>
        <w:t>приспособленности</w:t>
      </w:r>
      <w:r>
        <w:rPr>
          <w:spacing w:val="-1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обитания;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15" w:line="237" w:lineRule="auto"/>
        <w:ind w:right="1834" w:firstLine="0"/>
      </w:pPr>
      <w:r>
        <w:t>различать по внешнему виду, схемам и описаниям реальные биологические объекты или их</w:t>
      </w:r>
      <w:r>
        <w:rPr>
          <w:spacing w:val="-52"/>
        </w:rPr>
        <w:t xml:space="preserve"> </w:t>
      </w:r>
      <w:r>
        <w:t>изображения,</w:t>
      </w:r>
      <w:r>
        <w:rPr>
          <w:spacing w:val="-1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отличительные признаки</w:t>
      </w:r>
      <w:r>
        <w:rPr>
          <w:spacing w:val="-1"/>
        </w:rPr>
        <w:t xml:space="preserve"> </w:t>
      </w:r>
      <w:r>
        <w:t>биологических объектов;</w:t>
      </w:r>
    </w:p>
    <w:p w:rsidR="00E909A0" w:rsidRDefault="00E909A0">
      <w:pPr>
        <w:spacing w:line="237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66" w:line="237" w:lineRule="auto"/>
        <w:ind w:right="2413" w:firstLine="0"/>
      </w:pPr>
      <w:r>
        <w:lastRenderedPageBreak/>
        <w:t>сравнивать биологические объекты (растения, животные, бактерии, грибы), процессы</w:t>
      </w:r>
      <w:r>
        <w:rPr>
          <w:spacing w:val="-52"/>
        </w:rPr>
        <w:t xml:space="preserve"> </w:t>
      </w:r>
      <w:r>
        <w:t>жизнедеятельности; 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 умозаключения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сравнения;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13"/>
        <w:ind w:right="1186" w:firstLine="0"/>
      </w:pPr>
      <w:r>
        <w:t>устанавливать взаимосвязи между особенностями строения и функциями клеток и тканей, органов</w:t>
      </w:r>
      <w:r>
        <w:rPr>
          <w:spacing w:val="-52"/>
        </w:rPr>
        <w:t xml:space="preserve"> </w:t>
      </w:r>
      <w:r>
        <w:t>и систем</w:t>
      </w:r>
      <w:r>
        <w:rPr>
          <w:spacing w:val="-1"/>
        </w:rPr>
        <w:t xml:space="preserve"> </w:t>
      </w:r>
      <w:r>
        <w:t>органов;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13"/>
        <w:ind w:right="1673" w:firstLine="0"/>
      </w:pPr>
      <w:r>
        <w:t>использовать методы биологической науки:наблюдать и описывать биологические объекты и</w:t>
      </w:r>
      <w:r>
        <w:rPr>
          <w:spacing w:val="-52"/>
        </w:rPr>
        <w:t xml:space="preserve"> </w:t>
      </w:r>
      <w:r>
        <w:t>процессы; ставить биологические эксперименты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 их</w:t>
      </w:r>
      <w:r>
        <w:rPr>
          <w:spacing w:val="-3"/>
        </w:rPr>
        <w:t xml:space="preserve"> </w:t>
      </w:r>
      <w:r>
        <w:t>результаты;</w:t>
      </w:r>
    </w:p>
    <w:p w:rsidR="00E909A0" w:rsidRDefault="00E909A0">
      <w:pPr>
        <w:pStyle w:val="a3"/>
        <w:spacing w:before="11"/>
        <w:ind w:left="0"/>
        <w:rPr>
          <w:sz w:val="21"/>
        </w:rPr>
      </w:pPr>
    </w:p>
    <w:p w:rsidR="00E909A0" w:rsidRDefault="00185FB8">
      <w:pPr>
        <w:pStyle w:val="a3"/>
        <w:ind w:right="1390"/>
      </w:pPr>
      <w:r>
        <w:t>объяснять общность происхождения и эволюции систематических групп растений и животных на</w:t>
      </w:r>
      <w:r>
        <w:rPr>
          <w:spacing w:val="-52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сопоставления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объектов;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ind w:left="1109"/>
      </w:pPr>
      <w:r>
        <w:t>выявлять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раскрывать</w:t>
      </w:r>
      <w:r>
        <w:rPr>
          <w:spacing w:val="-4"/>
        </w:rPr>
        <w:t xml:space="preserve"> </w:t>
      </w:r>
      <w:r>
        <w:t>сущность</w:t>
      </w:r>
      <w:r>
        <w:rPr>
          <w:spacing w:val="-1"/>
        </w:rPr>
        <w:t xml:space="preserve"> </w:t>
      </w:r>
      <w:r>
        <w:t>приспособленности</w:t>
      </w:r>
      <w:r>
        <w:rPr>
          <w:spacing w:val="-1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обитания;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14"/>
        <w:ind w:right="1834" w:firstLine="0"/>
      </w:pPr>
      <w:r>
        <w:t>различать по внешнему виду, схемам и описаниям реальные биологические объекты или их</w:t>
      </w:r>
      <w:r>
        <w:rPr>
          <w:spacing w:val="-52"/>
        </w:rPr>
        <w:t xml:space="preserve"> </w:t>
      </w:r>
      <w:r>
        <w:t>изображения,</w:t>
      </w:r>
      <w:r>
        <w:rPr>
          <w:spacing w:val="-1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отличительные признаки</w:t>
      </w:r>
      <w:r>
        <w:rPr>
          <w:spacing w:val="-1"/>
        </w:rPr>
        <w:t xml:space="preserve"> </w:t>
      </w:r>
      <w:r>
        <w:t>биологических объектов;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12"/>
        <w:ind w:right="2413" w:firstLine="0"/>
      </w:pPr>
      <w:r>
        <w:t>сравнивать биологические объекты (растения, животные, бактерии, грибы), процессы</w:t>
      </w:r>
      <w:r>
        <w:rPr>
          <w:spacing w:val="-52"/>
        </w:rPr>
        <w:t xml:space="preserve"> </w:t>
      </w:r>
      <w:r>
        <w:t>жизнедеятельности; 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 умозаключения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сравнения;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13"/>
        <w:ind w:right="1185" w:firstLine="0"/>
      </w:pPr>
      <w:r>
        <w:t>устанавливать взаимосвязи между особенностями строения и функциями клеток и тканей, органов</w:t>
      </w:r>
      <w:r>
        <w:rPr>
          <w:spacing w:val="-52"/>
        </w:rPr>
        <w:t xml:space="preserve"> </w:t>
      </w:r>
      <w:r>
        <w:t>и систем органов;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13"/>
        <w:ind w:right="1673" w:firstLine="0"/>
      </w:pPr>
      <w:r>
        <w:t>использовать методы биологической науки:наблюдать и описывать биологические объекты и</w:t>
      </w:r>
      <w:r>
        <w:rPr>
          <w:spacing w:val="-52"/>
        </w:rPr>
        <w:t xml:space="preserve"> </w:t>
      </w:r>
      <w:r>
        <w:t>процессы; ставить биологические эксперименты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 их</w:t>
      </w:r>
      <w:r>
        <w:rPr>
          <w:spacing w:val="-3"/>
        </w:rPr>
        <w:t xml:space="preserve"> </w:t>
      </w:r>
      <w:r>
        <w:t>результаты;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14"/>
        <w:ind w:left="1109"/>
      </w:pP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11"/>
        <w:ind w:left="1109"/>
      </w:pPr>
      <w:r>
        <w:t>анализировать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14"/>
        <w:ind w:right="1145" w:firstLine="0"/>
      </w:pPr>
      <w:r>
        <w:t>описывать и использовать приемы выращивания и размножения культурных растений и домашних</w:t>
      </w:r>
      <w:r>
        <w:rPr>
          <w:spacing w:val="-5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ухода за</w:t>
      </w:r>
      <w:r>
        <w:rPr>
          <w:spacing w:val="-2"/>
        </w:rPr>
        <w:t xml:space="preserve"> </w:t>
      </w:r>
      <w:r>
        <w:t>ними;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12"/>
        <w:ind w:left="1109"/>
      </w:pP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биологии.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before="1" w:line="251" w:lineRule="exact"/>
        <w:jc w:val="both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ind w:right="2080" w:firstLine="0"/>
        <w:jc w:val="both"/>
        <w:rPr>
          <w:i/>
        </w:rPr>
      </w:pPr>
      <w:r>
        <w:rPr>
          <w:i/>
        </w:rPr>
        <w:t>находить информацию о растениях, животных грибах и бактериях в научнопопулярной</w:t>
      </w:r>
      <w:r>
        <w:rPr>
          <w:i/>
          <w:spacing w:val="1"/>
        </w:rPr>
        <w:t xml:space="preserve"> </w:t>
      </w:r>
      <w:r>
        <w:rPr>
          <w:i/>
        </w:rPr>
        <w:t>литературе, биологических словарях, справочниках, Интернет - ресурсе, анализировать и</w:t>
      </w:r>
      <w:r>
        <w:rPr>
          <w:i/>
          <w:spacing w:val="-52"/>
        </w:rPr>
        <w:t xml:space="preserve"> </w:t>
      </w:r>
      <w:r>
        <w:rPr>
          <w:i/>
        </w:rPr>
        <w:t>оценивать</w:t>
      </w:r>
      <w:r>
        <w:rPr>
          <w:i/>
          <w:spacing w:val="-1"/>
        </w:rPr>
        <w:t xml:space="preserve"> </w:t>
      </w:r>
      <w:r>
        <w:rPr>
          <w:i/>
        </w:rPr>
        <w:t>ее, переводить из одной</w:t>
      </w:r>
      <w:r>
        <w:rPr>
          <w:i/>
          <w:spacing w:val="-3"/>
        </w:rPr>
        <w:t xml:space="preserve"> </w:t>
      </w:r>
      <w:r>
        <w:rPr>
          <w:i/>
        </w:rPr>
        <w:t>формы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другую;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19"/>
        <w:ind w:right="1135" w:firstLine="0"/>
        <w:rPr>
          <w:i/>
        </w:rPr>
      </w:pPr>
      <w:r>
        <w:rPr>
          <w:i/>
        </w:rPr>
        <w:t>основам исследовательской и проектной деятельности по изучению организмов различных царств</w:t>
      </w:r>
      <w:r>
        <w:rPr>
          <w:i/>
          <w:spacing w:val="-52"/>
        </w:rPr>
        <w:t xml:space="preserve"> </w:t>
      </w:r>
      <w:r>
        <w:rPr>
          <w:i/>
        </w:rPr>
        <w:t>живой природы, включая умения формулировать задачи, представлять работу на защиту и</w:t>
      </w:r>
      <w:r>
        <w:rPr>
          <w:i/>
          <w:spacing w:val="1"/>
        </w:rPr>
        <w:t xml:space="preserve"> </w:t>
      </w:r>
      <w:r>
        <w:rPr>
          <w:i/>
        </w:rPr>
        <w:t>защищать</w:t>
      </w:r>
      <w:r>
        <w:rPr>
          <w:i/>
          <w:spacing w:val="-1"/>
        </w:rPr>
        <w:t xml:space="preserve"> </w:t>
      </w:r>
      <w:r>
        <w:rPr>
          <w:i/>
        </w:rPr>
        <w:t>ее.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1"/>
        <w:ind w:right="1183" w:firstLine="0"/>
        <w:rPr>
          <w:i/>
        </w:rPr>
      </w:pPr>
      <w:r>
        <w:rPr>
          <w:i/>
        </w:rPr>
        <w:t>использовать приемы оказания первой помощи при отравлении ядовитыми грибами, ядовитыми</w:t>
      </w:r>
      <w:r>
        <w:rPr>
          <w:i/>
          <w:spacing w:val="1"/>
        </w:rPr>
        <w:t xml:space="preserve"> </w:t>
      </w:r>
      <w:r>
        <w:rPr>
          <w:i/>
        </w:rPr>
        <w:t>растениями, укусах животных; работы с определителями растений; размножения и выращивания</w:t>
      </w:r>
      <w:r>
        <w:rPr>
          <w:i/>
          <w:spacing w:val="-52"/>
        </w:rPr>
        <w:t xml:space="preserve"> </w:t>
      </w:r>
      <w:r>
        <w:rPr>
          <w:i/>
        </w:rPr>
        <w:t>культурных</w:t>
      </w:r>
      <w:r>
        <w:rPr>
          <w:i/>
          <w:spacing w:val="-1"/>
        </w:rPr>
        <w:t xml:space="preserve"> </w:t>
      </w:r>
      <w:r>
        <w:rPr>
          <w:i/>
        </w:rPr>
        <w:t>растений, уходом</w:t>
      </w:r>
      <w:r>
        <w:rPr>
          <w:i/>
          <w:spacing w:val="-2"/>
        </w:rPr>
        <w:t xml:space="preserve"> </w:t>
      </w:r>
      <w:r>
        <w:rPr>
          <w:i/>
        </w:rPr>
        <w:t>за</w:t>
      </w:r>
      <w:r>
        <w:rPr>
          <w:i/>
          <w:spacing w:val="-3"/>
        </w:rPr>
        <w:t xml:space="preserve"> </w:t>
      </w:r>
      <w:r>
        <w:rPr>
          <w:i/>
        </w:rPr>
        <w:t>домашними животными;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1"/>
        <w:ind w:right="1674" w:firstLine="0"/>
        <w:rPr>
          <w:i/>
        </w:rPr>
      </w:pPr>
      <w:r>
        <w:rPr>
          <w:i/>
        </w:rPr>
        <w:t>ориентироваться в системе моральных норм и ценностей по отношению к объектам живой</w:t>
      </w:r>
      <w:r>
        <w:rPr>
          <w:i/>
          <w:spacing w:val="-52"/>
        </w:rPr>
        <w:t xml:space="preserve"> </w:t>
      </w:r>
      <w:r>
        <w:rPr>
          <w:i/>
        </w:rPr>
        <w:t>природы (признание высокой ценности жизни во всех ее проявлениях, экологическое сознание,</w:t>
      </w:r>
      <w:r>
        <w:rPr>
          <w:i/>
          <w:spacing w:val="1"/>
        </w:rPr>
        <w:t xml:space="preserve"> </w:t>
      </w:r>
      <w:r>
        <w:rPr>
          <w:i/>
        </w:rPr>
        <w:t>эмоционально-ценностное</w:t>
      </w:r>
      <w:r>
        <w:rPr>
          <w:i/>
          <w:spacing w:val="-1"/>
        </w:rPr>
        <w:t xml:space="preserve"> </w:t>
      </w:r>
      <w:r>
        <w:rPr>
          <w:i/>
        </w:rPr>
        <w:t>отношение к</w:t>
      </w:r>
      <w:r>
        <w:rPr>
          <w:i/>
          <w:spacing w:val="-2"/>
        </w:rPr>
        <w:t xml:space="preserve"> </w:t>
      </w:r>
      <w:r>
        <w:rPr>
          <w:i/>
        </w:rPr>
        <w:t>объектам</w:t>
      </w:r>
      <w:r>
        <w:rPr>
          <w:i/>
          <w:spacing w:val="-2"/>
        </w:rPr>
        <w:t xml:space="preserve"> </w:t>
      </w:r>
      <w:r>
        <w:rPr>
          <w:i/>
        </w:rPr>
        <w:t>живой</w:t>
      </w:r>
      <w:r>
        <w:rPr>
          <w:i/>
          <w:spacing w:val="-2"/>
        </w:rPr>
        <w:t xml:space="preserve"> </w:t>
      </w:r>
      <w:r>
        <w:rPr>
          <w:i/>
        </w:rPr>
        <w:t>природы);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2"/>
        <w:ind w:right="1901" w:firstLine="0"/>
        <w:rPr>
          <w:i/>
        </w:rPr>
      </w:pPr>
      <w:r>
        <w:rPr>
          <w:i/>
        </w:rPr>
        <w:t>осознанно использовать знания основных правил поведения в природе; выбирать целевые и</w:t>
      </w:r>
      <w:r>
        <w:rPr>
          <w:i/>
          <w:spacing w:val="-52"/>
        </w:rPr>
        <w:t xml:space="preserve"> </w:t>
      </w:r>
      <w:r>
        <w:rPr>
          <w:i/>
        </w:rPr>
        <w:t>смысловые</w:t>
      </w:r>
      <w:r>
        <w:rPr>
          <w:i/>
          <w:spacing w:val="-1"/>
        </w:rPr>
        <w:t xml:space="preserve"> </w:t>
      </w:r>
      <w:r>
        <w:rPr>
          <w:i/>
        </w:rPr>
        <w:t>установки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своих</w:t>
      </w:r>
      <w:r>
        <w:rPr>
          <w:i/>
          <w:spacing w:val="-2"/>
        </w:rPr>
        <w:t xml:space="preserve"> </w:t>
      </w:r>
      <w:r>
        <w:rPr>
          <w:i/>
        </w:rPr>
        <w:t>действиях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поступках</w:t>
      </w:r>
      <w:r>
        <w:rPr>
          <w:i/>
          <w:spacing w:val="-1"/>
        </w:rPr>
        <w:t xml:space="preserve"> </w:t>
      </w:r>
      <w:r>
        <w:rPr>
          <w:i/>
        </w:rPr>
        <w:t>по отношению</w:t>
      </w:r>
      <w:r>
        <w:rPr>
          <w:i/>
          <w:spacing w:val="-1"/>
        </w:rPr>
        <w:t xml:space="preserve"> </w:t>
      </w:r>
      <w:r>
        <w:rPr>
          <w:i/>
        </w:rPr>
        <w:t>к</w:t>
      </w:r>
      <w:r>
        <w:rPr>
          <w:i/>
          <w:spacing w:val="-2"/>
        </w:rPr>
        <w:t xml:space="preserve"> </w:t>
      </w:r>
      <w:r>
        <w:rPr>
          <w:i/>
        </w:rPr>
        <w:t>живой природе;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0"/>
        <w:ind w:right="1345" w:firstLine="0"/>
        <w:rPr>
          <w:i/>
        </w:rPr>
      </w:pPr>
      <w:r>
        <w:rPr>
          <w:i/>
        </w:rPr>
        <w:t>создавать собственные письменные и устные сообщения о растениях, животных, бактерия и</w:t>
      </w:r>
      <w:r>
        <w:rPr>
          <w:i/>
          <w:spacing w:val="1"/>
        </w:rPr>
        <w:t xml:space="preserve"> </w:t>
      </w:r>
      <w:r>
        <w:rPr>
          <w:i/>
        </w:rPr>
        <w:t>грибах на основе нескольких источников информации, сопровождать выступление презентацией,</w:t>
      </w:r>
      <w:r>
        <w:rPr>
          <w:i/>
          <w:spacing w:val="-52"/>
        </w:rPr>
        <w:t xml:space="preserve"> </w:t>
      </w:r>
      <w:r>
        <w:rPr>
          <w:i/>
        </w:rPr>
        <w:t>учитывая</w:t>
      </w:r>
      <w:r>
        <w:rPr>
          <w:i/>
          <w:spacing w:val="-1"/>
        </w:rPr>
        <w:t xml:space="preserve"> </w:t>
      </w:r>
      <w:r>
        <w:rPr>
          <w:i/>
        </w:rPr>
        <w:t>особенности аудитории сверстников;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1"/>
        <w:ind w:right="1282" w:firstLine="0"/>
        <w:rPr>
          <w:i/>
        </w:rPr>
      </w:pPr>
      <w:r>
        <w:rPr>
          <w:i/>
        </w:rPr>
        <w:t>работать в группе сверстников при решении познавательных задач связанных с изучением</w:t>
      </w:r>
      <w:r>
        <w:rPr>
          <w:i/>
          <w:spacing w:val="1"/>
        </w:rPr>
        <w:t xml:space="preserve"> </w:t>
      </w:r>
      <w:r>
        <w:rPr>
          <w:i/>
        </w:rPr>
        <w:t>особенностей строения и жизнедеятельности растений, животных, грибов и бактерий,</w:t>
      </w:r>
      <w:r>
        <w:rPr>
          <w:i/>
          <w:spacing w:val="1"/>
        </w:rPr>
        <w:t xml:space="preserve"> </w:t>
      </w:r>
      <w:r>
        <w:rPr>
          <w:i/>
        </w:rPr>
        <w:t>планировать совместную деятельность, учитывать мнение окружающих и адекватно оценивать</w:t>
      </w:r>
      <w:r>
        <w:rPr>
          <w:i/>
          <w:spacing w:val="-52"/>
        </w:rPr>
        <w:t xml:space="preserve"> </w:t>
      </w:r>
      <w:r>
        <w:rPr>
          <w:i/>
        </w:rPr>
        <w:t>собственный</w:t>
      </w:r>
      <w:r>
        <w:rPr>
          <w:i/>
          <w:spacing w:val="-1"/>
        </w:rPr>
        <w:t xml:space="preserve"> </w:t>
      </w:r>
      <w:r>
        <w:rPr>
          <w:i/>
        </w:rPr>
        <w:t>вклад</w:t>
      </w:r>
      <w:r>
        <w:rPr>
          <w:i/>
          <w:spacing w:val="-2"/>
        </w:rPr>
        <w:t xml:space="preserve"> </w:t>
      </w:r>
      <w:r>
        <w:rPr>
          <w:i/>
        </w:rPr>
        <w:t>в деятельность</w:t>
      </w:r>
      <w:r>
        <w:rPr>
          <w:i/>
          <w:spacing w:val="-3"/>
        </w:rPr>
        <w:t xml:space="preserve"> </w:t>
      </w:r>
      <w:r>
        <w:rPr>
          <w:i/>
        </w:rPr>
        <w:t>группы.</w:t>
      </w:r>
    </w:p>
    <w:p w:rsidR="00E909A0" w:rsidRDefault="00185FB8">
      <w:pPr>
        <w:pStyle w:val="2"/>
        <w:spacing w:before="5" w:line="300" w:lineRule="auto"/>
        <w:ind w:left="967" w:right="8313"/>
        <w:rPr>
          <w:b w:val="0"/>
        </w:rPr>
      </w:pPr>
      <w:r>
        <w:t>Человек и его здоровье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</w:t>
      </w:r>
      <w:r>
        <w:rPr>
          <w:b w:val="0"/>
        </w:rPr>
        <w:t>:</w:t>
      </w:r>
    </w:p>
    <w:p w:rsidR="00E909A0" w:rsidRDefault="00185FB8">
      <w:pPr>
        <w:pStyle w:val="a3"/>
        <w:spacing w:before="7"/>
        <w:ind w:right="1393"/>
      </w:pPr>
      <w:r>
        <w:t>выделять существенные признаки биологических объектов (животных клеток и тканей, органов и</w:t>
      </w:r>
      <w:r>
        <w:rPr>
          <w:spacing w:val="-5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человека)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характерных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64"/>
        <w:ind w:right="1311" w:firstLine="0"/>
      </w:pPr>
      <w:r>
        <w:lastRenderedPageBreak/>
        <w:t>аргументировать, приводить доказательства взаимосвязи человека и окружающей среды, родства</w:t>
      </w:r>
      <w:r>
        <w:rPr>
          <w:spacing w:val="-5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животными;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2"/>
        <w:ind w:left="1109"/>
      </w:pPr>
      <w:r>
        <w:t>аргументировать,</w:t>
      </w:r>
      <w:r>
        <w:rPr>
          <w:spacing w:val="-2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отличий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животных;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1"/>
        <w:ind w:right="1833" w:firstLine="0"/>
      </w:pPr>
      <w:r>
        <w:t>аргументировать, приводить доказательства необходимости соблюдения мер профилактики</w:t>
      </w:r>
      <w:r>
        <w:rPr>
          <w:spacing w:val="-52"/>
        </w:rPr>
        <w:t xml:space="preserve"> </w:t>
      </w:r>
      <w:r>
        <w:t>заболеваний, травматизма, стрессов, вредных привычек, нарушения осанки, зрения, слуха,</w:t>
      </w:r>
      <w:r>
        <w:rPr>
          <w:spacing w:val="1"/>
        </w:rPr>
        <w:t xml:space="preserve"> </w:t>
      </w:r>
      <w:r>
        <w:t>инфекционных</w:t>
      </w:r>
      <w:r>
        <w:rPr>
          <w:spacing w:val="-1"/>
        </w:rPr>
        <w:t xml:space="preserve"> </w:t>
      </w:r>
      <w:r>
        <w:t>и простудных заболеваний;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1"/>
        <w:ind w:right="1875" w:firstLine="0"/>
      </w:pPr>
      <w:r>
        <w:t>объяснять эволюцию вида «Человек разумный» на примерах сопоставления биологических</w:t>
      </w:r>
      <w:r>
        <w:rPr>
          <w:spacing w:val="-52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 других материальных</w:t>
      </w:r>
      <w:r>
        <w:rPr>
          <w:spacing w:val="-3"/>
        </w:rPr>
        <w:t xml:space="preserve"> </w:t>
      </w:r>
      <w:r>
        <w:t>артефактов;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0"/>
        <w:ind w:right="1662" w:firstLine="0"/>
      </w:pPr>
      <w:r>
        <w:t>выявлять примеры и пояснять проявление наследственных заболеваний у человека, сущность</w:t>
      </w:r>
      <w:r>
        <w:rPr>
          <w:spacing w:val="-5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наследственности и</w:t>
      </w:r>
      <w:r>
        <w:rPr>
          <w:spacing w:val="-1"/>
        </w:rPr>
        <w:t xml:space="preserve"> </w:t>
      </w:r>
      <w:r>
        <w:t>изменчивости,</w:t>
      </w:r>
      <w:r>
        <w:rPr>
          <w:spacing w:val="-1"/>
        </w:rPr>
        <w:t xml:space="preserve"> </w:t>
      </w:r>
      <w:r>
        <w:t>присущей человеку;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2"/>
        <w:ind w:right="1107" w:firstLine="0"/>
      </w:pPr>
      <w:r>
        <w:t>различать по внешнему виду, схемам и описаниям реальные биологические объекты (клетки, ткани</w:t>
      </w:r>
      <w:r>
        <w:rPr>
          <w:spacing w:val="-52"/>
        </w:rPr>
        <w:t xml:space="preserve"> </w:t>
      </w:r>
      <w:r>
        <w:t>органы, системы органов) или их изображения, выявлять отличительные признаки биологических</w:t>
      </w:r>
      <w:r>
        <w:rPr>
          <w:spacing w:val="1"/>
        </w:rPr>
        <w:t xml:space="preserve"> </w:t>
      </w:r>
      <w:r>
        <w:t>объектов;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1"/>
        <w:ind w:right="1099" w:firstLine="0"/>
      </w:pPr>
      <w:r>
        <w:t>сравнивать биологические объекты (клетки, ткани, органы, системы органов), процессы</w:t>
      </w:r>
      <w:r>
        <w:rPr>
          <w:spacing w:val="1"/>
        </w:rPr>
        <w:t xml:space="preserve"> </w:t>
      </w:r>
      <w:r>
        <w:t>жизнедеятельности (питание, дыхание, обмен веществ, выделение); делать выводы и умозаключения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сравнения;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1"/>
        <w:ind w:right="1186" w:firstLine="0"/>
      </w:pPr>
      <w:r>
        <w:t>устанавливать взаимосвязи между особенностями строения и функциями клеток и тканей, органов</w:t>
      </w:r>
      <w:r>
        <w:rPr>
          <w:spacing w:val="-52"/>
        </w:rPr>
        <w:t xml:space="preserve"> </w:t>
      </w:r>
      <w:r>
        <w:t>и систем органов;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0"/>
        <w:ind w:right="1616" w:firstLine="0"/>
      </w:pPr>
      <w:r>
        <w:t>использовать методы биологической науки: наблюдать и описывать биологические объекты и</w:t>
      </w:r>
      <w:r>
        <w:rPr>
          <w:spacing w:val="-52"/>
        </w:rPr>
        <w:t xml:space="preserve"> </w:t>
      </w:r>
      <w:r>
        <w:t>процессы; проводить исследования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организмом</w:t>
      </w:r>
      <w:r>
        <w:rPr>
          <w:spacing w:val="-4"/>
        </w:rPr>
        <w:t xml:space="preserve"> </w:t>
      </w:r>
      <w:r>
        <w:t>человека и</w:t>
      </w:r>
      <w:r>
        <w:rPr>
          <w:spacing w:val="-3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результаты;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2"/>
        <w:ind w:right="1212" w:firstLine="0"/>
      </w:pPr>
      <w:r>
        <w:t>знать и аргументировать основные принципы здорового образа жизни, рациональной организации</w:t>
      </w:r>
      <w:r>
        <w:rPr>
          <w:spacing w:val="-52"/>
        </w:rPr>
        <w:t xml:space="preserve"> </w:t>
      </w:r>
      <w:r>
        <w:t>труда и</w:t>
      </w:r>
      <w:r>
        <w:rPr>
          <w:spacing w:val="-1"/>
        </w:rPr>
        <w:t xml:space="preserve"> </w:t>
      </w:r>
      <w:r>
        <w:t>отдыха;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0"/>
        <w:ind w:left="1109"/>
      </w:pPr>
      <w:r>
        <w:t>анализировать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3"/>
        <w:ind w:left="1109"/>
      </w:pPr>
      <w:r>
        <w:t>описывать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1"/>
        <w:ind w:left="1109"/>
      </w:pP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биологии.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line="250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ind w:right="1161" w:firstLine="0"/>
        <w:rPr>
          <w:i/>
        </w:rPr>
      </w:pPr>
      <w:r>
        <w:rPr>
          <w:i/>
        </w:rPr>
        <w:t>объяснять необходимость применения тех или иных приемов при оказании первой доврачебной</w:t>
      </w:r>
      <w:r>
        <w:rPr>
          <w:i/>
          <w:spacing w:val="1"/>
        </w:rPr>
        <w:t xml:space="preserve"> </w:t>
      </w:r>
      <w:r>
        <w:rPr>
          <w:i/>
        </w:rPr>
        <w:t>помощи</w:t>
      </w:r>
      <w:r>
        <w:rPr>
          <w:i/>
          <w:spacing w:val="-2"/>
        </w:rPr>
        <w:t xml:space="preserve"> </w:t>
      </w:r>
      <w:r>
        <w:rPr>
          <w:i/>
        </w:rPr>
        <w:t>при</w:t>
      </w:r>
      <w:r>
        <w:rPr>
          <w:i/>
          <w:spacing w:val="-2"/>
        </w:rPr>
        <w:t xml:space="preserve"> </w:t>
      </w:r>
      <w:r>
        <w:rPr>
          <w:i/>
        </w:rPr>
        <w:t>отравлениях,</w:t>
      </w:r>
      <w:r>
        <w:rPr>
          <w:i/>
          <w:spacing w:val="-3"/>
        </w:rPr>
        <w:t xml:space="preserve"> </w:t>
      </w:r>
      <w:r>
        <w:rPr>
          <w:i/>
        </w:rPr>
        <w:t>ожогах,</w:t>
      </w:r>
      <w:r>
        <w:rPr>
          <w:i/>
          <w:spacing w:val="-2"/>
        </w:rPr>
        <w:t xml:space="preserve"> </w:t>
      </w:r>
      <w:r>
        <w:rPr>
          <w:i/>
        </w:rPr>
        <w:t>обморожениях,</w:t>
      </w:r>
      <w:r>
        <w:rPr>
          <w:i/>
          <w:spacing w:val="-4"/>
        </w:rPr>
        <w:t xml:space="preserve"> </w:t>
      </w:r>
      <w:r>
        <w:rPr>
          <w:i/>
        </w:rPr>
        <w:t>травмах,</w:t>
      </w:r>
      <w:r>
        <w:rPr>
          <w:i/>
          <w:spacing w:val="-4"/>
        </w:rPr>
        <w:t xml:space="preserve"> </w:t>
      </w:r>
      <w:r>
        <w:rPr>
          <w:i/>
        </w:rPr>
        <w:t>спасении</w:t>
      </w:r>
      <w:r>
        <w:rPr>
          <w:i/>
          <w:spacing w:val="-1"/>
        </w:rPr>
        <w:t xml:space="preserve"> </w:t>
      </w:r>
      <w:r>
        <w:rPr>
          <w:i/>
        </w:rPr>
        <w:t>утопающего,</w:t>
      </w:r>
      <w:r>
        <w:rPr>
          <w:i/>
          <w:spacing w:val="-2"/>
        </w:rPr>
        <w:t xml:space="preserve"> </w:t>
      </w:r>
      <w:r>
        <w:rPr>
          <w:i/>
        </w:rPr>
        <w:t>кровотечениях;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19"/>
        <w:ind w:right="1133" w:firstLine="0"/>
        <w:rPr>
          <w:i/>
        </w:rPr>
      </w:pPr>
      <w:r>
        <w:rPr>
          <w:i/>
        </w:rPr>
        <w:t>находить информацию о строении и жизнедеятельности человека в научнопопулярной</w:t>
      </w:r>
      <w:r>
        <w:rPr>
          <w:i/>
          <w:spacing w:val="1"/>
        </w:rPr>
        <w:t xml:space="preserve"> </w:t>
      </w:r>
      <w:r>
        <w:rPr>
          <w:i/>
        </w:rPr>
        <w:t>литературе, биологических словарях, справочниках, Интернет-ресурсе, анализировать и оценивать</w:t>
      </w:r>
      <w:r>
        <w:rPr>
          <w:i/>
          <w:spacing w:val="-52"/>
        </w:rPr>
        <w:t xml:space="preserve"> </w:t>
      </w:r>
      <w:r>
        <w:rPr>
          <w:i/>
        </w:rPr>
        <w:t>ее, переводить из</w:t>
      </w:r>
      <w:r>
        <w:rPr>
          <w:i/>
          <w:spacing w:val="-2"/>
        </w:rPr>
        <w:t xml:space="preserve"> </w:t>
      </w:r>
      <w:r>
        <w:rPr>
          <w:i/>
        </w:rPr>
        <w:t>одной</w:t>
      </w:r>
      <w:r>
        <w:rPr>
          <w:i/>
          <w:spacing w:val="-3"/>
        </w:rPr>
        <w:t xml:space="preserve"> </w:t>
      </w:r>
      <w:r>
        <w:rPr>
          <w:i/>
        </w:rPr>
        <w:t>формы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другую;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1"/>
        <w:ind w:right="1973" w:firstLine="0"/>
        <w:rPr>
          <w:i/>
        </w:rPr>
      </w:pPr>
      <w:r>
        <w:rPr>
          <w:i/>
        </w:rPr>
        <w:t>ориентироваться в системе моральных норм и ценностей по отношению к собственному</w:t>
      </w:r>
      <w:r>
        <w:rPr>
          <w:i/>
          <w:spacing w:val="-52"/>
        </w:rPr>
        <w:t xml:space="preserve"> </w:t>
      </w:r>
      <w:r>
        <w:rPr>
          <w:i/>
        </w:rPr>
        <w:t>здоровью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здоровью других людей;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0"/>
        <w:ind w:right="1995" w:firstLine="0"/>
        <w:rPr>
          <w:i/>
        </w:rPr>
      </w:pPr>
      <w:r>
        <w:rPr>
          <w:i/>
        </w:rPr>
        <w:t>находить в учебной, научно-популярной литературе, Интернет-ресурсах информацию об</w:t>
      </w:r>
      <w:r>
        <w:rPr>
          <w:i/>
          <w:spacing w:val="-52"/>
        </w:rPr>
        <w:t xml:space="preserve"> </w:t>
      </w:r>
      <w:r>
        <w:rPr>
          <w:i/>
        </w:rPr>
        <w:t>организме</w:t>
      </w:r>
      <w:r>
        <w:rPr>
          <w:i/>
          <w:spacing w:val="-3"/>
        </w:rPr>
        <w:t xml:space="preserve"> </w:t>
      </w:r>
      <w:r>
        <w:rPr>
          <w:i/>
        </w:rPr>
        <w:t>человека, оформлять</w:t>
      </w:r>
      <w:r>
        <w:rPr>
          <w:i/>
          <w:spacing w:val="-1"/>
        </w:rPr>
        <w:t xml:space="preserve"> </w:t>
      </w:r>
      <w:r>
        <w:rPr>
          <w:i/>
        </w:rPr>
        <w:t>ее в</w:t>
      </w:r>
      <w:r>
        <w:rPr>
          <w:i/>
          <w:spacing w:val="-1"/>
        </w:rPr>
        <w:t xml:space="preserve"> </w:t>
      </w:r>
      <w:r>
        <w:rPr>
          <w:i/>
        </w:rPr>
        <w:t>виде</w:t>
      </w:r>
      <w:r>
        <w:rPr>
          <w:i/>
          <w:spacing w:val="-2"/>
        </w:rPr>
        <w:t xml:space="preserve"> </w:t>
      </w:r>
      <w:r>
        <w:rPr>
          <w:i/>
        </w:rPr>
        <w:t>устных</w:t>
      </w:r>
      <w:r>
        <w:rPr>
          <w:i/>
          <w:spacing w:val="-1"/>
        </w:rPr>
        <w:t xml:space="preserve"> </w:t>
      </w:r>
      <w:r>
        <w:rPr>
          <w:i/>
        </w:rPr>
        <w:t>сообщений и</w:t>
      </w:r>
      <w:r>
        <w:rPr>
          <w:i/>
          <w:spacing w:val="-4"/>
        </w:rPr>
        <w:t xml:space="preserve"> </w:t>
      </w:r>
      <w:r>
        <w:rPr>
          <w:i/>
        </w:rPr>
        <w:t>докладов;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3"/>
        <w:ind w:right="1393" w:firstLine="0"/>
        <w:rPr>
          <w:i/>
        </w:rPr>
      </w:pPr>
      <w:r>
        <w:rPr>
          <w:i/>
        </w:rPr>
        <w:t>анализировать и оценивать целевые и смысловые установки в своих действиях и поступках по</w:t>
      </w:r>
      <w:r>
        <w:rPr>
          <w:i/>
          <w:spacing w:val="1"/>
        </w:rPr>
        <w:t xml:space="preserve"> </w:t>
      </w:r>
      <w:r>
        <w:rPr>
          <w:i/>
        </w:rPr>
        <w:t>отношению к здоровью своему и окружающих; последствия влияния факторов риска на здоровье</w:t>
      </w:r>
      <w:r>
        <w:rPr>
          <w:i/>
          <w:spacing w:val="-52"/>
        </w:rPr>
        <w:t xml:space="preserve"> </w:t>
      </w:r>
      <w:r>
        <w:rPr>
          <w:i/>
        </w:rPr>
        <w:t>человека.</w:t>
      </w:r>
    </w:p>
    <w:p w:rsidR="00E909A0" w:rsidRDefault="00E909A0">
      <w:pPr>
        <w:pStyle w:val="a3"/>
        <w:spacing w:before="9"/>
        <w:ind w:left="0"/>
        <w:rPr>
          <w:i/>
          <w:sz w:val="21"/>
        </w:rPr>
      </w:pPr>
    </w:p>
    <w:p w:rsidR="00E909A0" w:rsidRDefault="00185FB8">
      <w:pPr>
        <w:spacing w:before="1"/>
        <w:ind w:left="977" w:right="1421"/>
        <w:rPr>
          <w:i/>
        </w:rPr>
      </w:pPr>
      <w:r>
        <w:rPr>
          <w:i/>
        </w:rPr>
        <w:t>создавать собственные письменные и устные сообщения об организме человека и его</w:t>
      </w:r>
      <w:r>
        <w:rPr>
          <w:i/>
          <w:spacing w:val="1"/>
        </w:rPr>
        <w:t xml:space="preserve"> </w:t>
      </w:r>
      <w:r>
        <w:rPr>
          <w:i/>
        </w:rPr>
        <w:t>жизнедеятельности на основе нескольких источников информации, сопровождать выступление</w:t>
      </w:r>
      <w:r>
        <w:rPr>
          <w:i/>
          <w:spacing w:val="-52"/>
        </w:rPr>
        <w:t xml:space="preserve"> </w:t>
      </w:r>
      <w:r>
        <w:rPr>
          <w:i/>
        </w:rPr>
        <w:t>презентацией,</w:t>
      </w:r>
      <w:r>
        <w:rPr>
          <w:i/>
          <w:spacing w:val="-1"/>
        </w:rPr>
        <w:t xml:space="preserve"> </w:t>
      </w:r>
      <w:r>
        <w:rPr>
          <w:i/>
        </w:rPr>
        <w:t>учитывая</w:t>
      </w:r>
      <w:r>
        <w:rPr>
          <w:i/>
          <w:spacing w:val="-2"/>
        </w:rPr>
        <w:t xml:space="preserve"> </w:t>
      </w:r>
      <w:r>
        <w:rPr>
          <w:i/>
        </w:rPr>
        <w:t>особенности</w:t>
      </w:r>
      <w:r>
        <w:rPr>
          <w:i/>
          <w:spacing w:val="-3"/>
        </w:rPr>
        <w:t xml:space="preserve"> </w:t>
      </w:r>
      <w:r>
        <w:rPr>
          <w:i/>
        </w:rPr>
        <w:t>аудитории</w:t>
      </w:r>
      <w:r>
        <w:rPr>
          <w:i/>
          <w:spacing w:val="-3"/>
        </w:rPr>
        <w:t xml:space="preserve"> </w:t>
      </w:r>
      <w:r>
        <w:rPr>
          <w:i/>
        </w:rPr>
        <w:t>сверстников;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1"/>
        <w:ind w:right="1374" w:firstLine="0"/>
        <w:rPr>
          <w:i/>
        </w:rPr>
      </w:pPr>
      <w:r>
        <w:rPr>
          <w:i/>
        </w:rPr>
        <w:t>работать в группе сверстников при решении познавательных задач связанных с особенностями</w:t>
      </w:r>
      <w:r>
        <w:rPr>
          <w:i/>
          <w:spacing w:val="-52"/>
        </w:rPr>
        <w:t xml:space="preserve"> </w:t>
      </w:r>
      <w:r>
        <w:rPr>
          <w:i/>
        </w:rPr>
        <w:t>строения и жизнедеятельности организма человека, планировать совместную деятельность,</w:t>
      </w:r>
      <w:r>
        <w:rPr>
          <w:i/>
          <w:spacing w:val="1"/>
        </w:rPr>
        <w:t xml:space="preserve"> </w:t>
      </w:r>
      <w:r>
        <w:rPr>
          <w:i/>
        </w:rPr>
        <w:t>учитывать мнение окружающих и адекватно оценивать собственный вклад в деятельность</w:t>
      </w:r>
      <w:r>
        <w:rPr>
          <w:i/>
          <w:spacing w:val="1"/>
        </w:rPr>
        <w:t xml:space="preserve"> </w:t>
      </w:r>
      <w:r>
        <w:rPr>
          <w:i/>
        </w:rPr>
        <w:t>группы.</w:t>
      </w:r>
    </w:p>
    <w:p w:rsidR="00E909A0" w:rsidRDefault="00185FB8">
      <w:pPr>
        <w:pStyle w:val="2"/>
        <w:spacing w:before="4" w:line="304" w:lineRule="auto"/>
        <w:ind w:left="1022" w:right="6734" w:hanging="56"/>
      </w:pPr>
      <w:r>
        <w:t>Общие биологические закономерности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E909A0">
      <w:pPr>
        <w:spacing w:line="304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976"/>
      </w:pPr>
      <w:r>
        <w:lastRenderedPageBreak/>
        <w:t>выделять существенные признаки биологических объектов (вида, экосистемы, биосферы) и</w:t>
      </w:r>
      <w:r>
        <w:rPr>
          <w:spacing w:val="-52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характерных для сообществ</w:t>
      </w:r>
      <w:r>
        <w:rPr>
          <w:spacing w:val="-4"/>
        </w:rPr>
        <w:t xml:space="preserve"> </w:t>
      </w:r>
      <w:r>
        <w:t>живых организмов;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2"/>
        <w:ind w:left="1109"/>
      </w:pPr>
      <w:r>
        <w:t>аргументировать,</w:t>
      </w:r>
      <w:r>
        <w:rPr>
          <w:spacing w:val="-4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доказательства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1"/>
        <w:ind w:right="2054" w:firstLine="0"/>
      </w:pPr>
      <w:r>
        <w:t>аргументировать, приводить доказательства зависимости здоровья человека от состояния</w:t>
      </w:r>
      <w:r>
        <w:rPr>
          <w:spacing w:val="-5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0"/>
        <w:ind w:right="1171" w:firstLine="0"/>
      </w:pPr>
      <w:r>
        <w:t>осуществлять классификацию биологических объектов на основе определения их принадлежности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систематической</w:t>
      </w:r>
      <w:r>
        <w:rPr>
          <w:spacing w:val="-3"/>
        </w:rPr>
        <w:t xml:space="preserve"> </w:t>
      </w:r>
      <w:r>
        <w:t>группе;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2"/>
        <w:ind w:right="1462" w:firstLine="0"/>
      </w:pPr>
      <w:r>
        <w:t>раскрывать роль биологии в практической деятельности людей; роль биологических объектов в</w:t>
      </w:r>
      <w:r>
        <w:rPr>
          <w:spacing w:val="-5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человека; значение</w:t>
      </w:r>
      <w:r>
        <w:rPr>
          <w:spacing w:val="-3"/>
        </w:rPr>
        <w:t xml:space="preserve"> </w:t>
      </w:r>
      <w:r>
        <w:t>биологического</w:t>
      </w:r>
      <w:r>
        <w:rPr>
          <w:spacing w:val="-1"/>
        </w:rPr>
        <w:t xml:space="preserve"> </w:t>
      </w:r>
      <w:r>
        <w:t>разнообразия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биосферы;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19"/>
        <w:ind w:right="3785" w:firstLine="0"/>
      </w:pPr>
      <w:r>
        <w:t>объяснять общность происхождения и эволюции организмов на основе</w:t>
      </w:r>
      <w:r>
        <w:rPr>
          <w:spacing w:val="-52"/>
        </w:rPr>
        <w:t xml:space="preserve"> </w:t>
      </w:r>
      <w:r>
        <w:t>сопоставления</w:t>
      </w:r>
      <w:r>
        <w:rPr>
          <w:spacing w:val="-3"/>
        </w:rPr>
        <w:t xml:space="preserve"> </w:t>
      </w:r>
      <w:r>
        <w:t>особенностей их строения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функционирования;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1" w:line="242" w:lineRule="auto"/>
        <w:ind w:right="1668" w:firstLine="0"/>
      </w:pPr>
      <w:r>
        <w:t>объяснять механизмы наследственности и изменчивости, возникновения приспособленности,</w:t>
      </w:r>
      <w:r>
        <w:rPr>
          <w:spacing w:val="-5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видообразования;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17"/>
        <w:ind w:right="1890" w:firstLine="0"/>
      </w:pPr>
      <w:r>
        <w:t>различатьпо внешнему виду, схемам и описаниям реальные биологические объекты или их</w:t>
      </w:r>
      <w:r>
        <w:rPr>
          <w:spacing w:val="-52"/>
        </w:rPr>
        <w:t xml:space="preserve"> </w:t>
      </w:r>
      <w:r>
        <w:t>изображения,</w:t>
      </w:r>
      <w:r>
        <w:rPr>
          <w:spacing w:val="-1"/>
        </w:rPr>
        <w:t xml:space="preserve"> </w:t>
      </w:r>
      <w:r>
        <w:t>выявляя</w:t>
      </w:r>
      <w:r>
        <w:rPr>
          <w:spacing w:val="-2"/>
        </w:rPr>
        <w:t xml:space="preserve"> </w:t>
      </w:r>
      <w:r>
        <w:t>отличительные</w:t>
      </w:r>
      <w:r>
        <w:rPr>
          <w:spacing w:val="-1"/>
        </w:rPr>
        <w:t xml:space="preserve"> </w:t>
      </w:r>
      <w:r>
        <w:t>признаки биологических</w:t>
      </w:r>
      <w:r>
        <w:rPr>
          <w:spacing w:val="-1"/>
        </w:rPr>
        <w:t xml:space="preserve"> </w:t>
      </w:r>
      <w:r>
        <w:t>объектов;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0"/>
        <w:ind w:right="1985" w:firstLine="0"/>
      </w:pPr>
      <w:r>
        <w:t>сравнивать биологические объекты, процессы; делать выводы и умозаключения на основе</w:t>
      </w:r>
      <w:r>
        <w:rPr>
          <w:spacing w:val="-52"/>
        </w:rPr>
        <w:t xml:space="preserve"> </w:t>
      </w:r>
      <w:r>
        <w:t>сравнения;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2"/>
        <w:ind w:right="1914" w:firstLine="0"/>
      </w:pPr>
      <w:r>
        <w:t>устанавливать взаимосвязи между особенностями строения и функциями органов и систем</w:t>
      </w:r>
      <w:r>
        <w:rPr>
          <w:spacing w:val="-52"/>
        </w:rPr>
        <w:t xml:space="preserve"> </w:t>
      </w:r>
      <w:r>
        <w:t>органов;</w:t>
      </w:r>
    </w:p>
    <w:p w:rsidR="00E909A0" w:rsidRDefault="00E909A0">
      <w:pPr>
        <w:pStyle w:val="a3"/>
        <w:spacing w:before="11"/>
        <w:ind w:left="0"/>
        <w:rPr>
          <w:sz w:val="21"/>
        </w:rPr>
      </w:pPr>
    </w:p>
    <w:p w:rsidR="00E909A0" w:rsidRDefault="00185FB8">
      <w:pPr>
        <w:pStyle w:val="a3"/>
        <w:ind w:right="1791"/>
      </w:pPr>
      <w:r>
        <w:t>использовать методы биологической науки:наблюдать и описывать биологические объекты и</w:t>
      </w:r>
      <w:r>
        <w:rPr>
          <w:spacing w:val="-52"/>
        </w:rPr>
        <w:t xml:space="preserve"> </w:t>
      </w:r>
      <w:r>
        <w:t>процессы; ставить биологические эксперименты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 их</w:t>
      </w:r>
      <w:r>
        <w:rPr>
          <w:spacing w:val="-3"/>
        </w:rPr>
        <w:t xml:space="preserve"> </w:t>
      </w:r>
      <w:r>
        <w:t>результаты;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2"/>
        <w:ind w:right="1717" w:firstLine="0"/>
      </w:pPr>
      <w:r>
        <w:t>знать и аргументировать основные правила поведения в природе; анализировать и оценивать</w:t>
      </w:r>
      <w:r>
        <w:rPr>
          <w:spacing w:val="-52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деятельности 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0"/>
        <w:ind w:right="1145" w:firstLine="0"/>
      </w:pPr>
      <w:r>
        <w:t>описывать и использовать приемы выращивания и размножения культурных растений и домашних</w:t>
      </w:r>
      <w:r>
        <w:rPr>
          <w:spacing w:val="-5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ухода за</w:t>
      </w:r>
      <w:r>
        <w:rPr>
          <w:spacing w:val="-2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агроценозах;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2"/>
        <w:ind w:right="1557" w:firstLine="0"/>
      </w:pPr>
      <w:r>
        <w:t>находить в учебной, научно-популярной литературе, Интернет-ресурсах информацию о живой</w:t>
      </w:r>
      <w:r>
        <w:rPr>
          <w:spacing w:val="-5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оформлять ее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 письменных</w:t>
      </w:r>
      <w:r>
        <w:rPr>
          <w:spacing w:val="-1"/>
        </w:rPr>
        <w:t xml:space="preserve"> </w:t>
      </w:r>
      <w:r>
        <w:t>сообщений, докладов,</w:t>
      </w:r>
      <w:r>
        <w:rPr>
          <w:spacing w:val="-1"/>
        </w:rPr>
        <w:t xml:space="preserve"> </w:t>
      </w:r>
      <w:r>
        <w:t>рефератов;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0"/>
        <w:ind w:left="1109"/>
      </w:pP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биологии.</w:t>
      </w:r>
    </w:p>
    <w:p w:rsidR="00E909A0" w:rsidRDefault="00185FB8">
      <w:pPr>
        <w:pStyle w:val="2"/>
        <w:spacing w:before="6" w:line="250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line="242" w:lineRule="auto"/>
        <w:ind w:right="1151" w:firstLine="0"/>
        <w:rPr>
          <w:i/>
        </w:rPr>
      </w:pPr>
      <w:r>
        <w:rPr>
          <w:i/>
        </w:rPr>
        <w:t>понимать экологические проблемы, возникающие в условиях нерационального природопользования,</w:t>
      </w:r>
      <w:r>
        <w:rPr>
          <w:i/>
          <w:spacing w:val="-52"/>
        </w:rPr>
        <w:t xml:space="preserve"> </w:t>
      </w:r>
      <w:r>
        <w:rPr>
          <w:i/>
        </w:rPr>
        <w:t>и пути решения</w:t>
      </w:r>
      <w:r>
        <w:rPr>
          <w:i/>
          <w:spacing w:val="-2"/>
        </w:rPr>
        <w:t xml:space="preserve"> </w:t>
      </w:r>
      <w:r>
        <w:rPr>
          <w:i/>
        </w:rPr>
        <w:t>этих</w:t>
      </w:r>
      <w:r>
        <w:rPr>
          <w:i/>
          <w:spacing w:val="-2"/>
        </w:rPr>
        <w:t xml:space="preserve"> </w:t>
      </w:r>
      <w:r>
        <w:rPr>
          <w:i/>
        </w:rPr>
        <w:t>проблем;</w:t>
      </w:r>
    </w:p>
    <w:p w:rsidR="00E909A0" w:rsidRDefault="00E909A0">
      <w:pPr>
        <w:pStyle w:val="a3"/>
        <w:spacing w:before="3"/>
        <w:ind w:left="0"/>
        <w:rPr>
          <w:i/>
          <w:sz w:val="21"/>
        </w:rPr>
      </w:pPr>
    </w:p>
    <w:p w:rsidR="00E909A0" w:rsidRDefault="00185FB8">
      <w:pPr>
        <w:ind w:left="977" w:right="1397"/>
        <w:rPr>
          <w:i/>
        </w:rPr>
      </w:pPr>
      <w:r>
        <w:rPr>
          <w:i/>
        </w:rPr>
        <w:t>анализировать и оценивать целевые и смысловые установки в своих действиях и поступках по</w:t>
      </w:r>
      <w:r>
        <w:rPr>
          <w:i/>
          <w:spacing w:val="1"/>
        </w:rPr>
        <w:t xml:space="preserve"> </w:t>
      </w:r>
      <w:r>
        <w:rPr>
          <w:i/>
        </w:rPr>
        <w:t>отношению к здоровью своему и окружающих, последствия влияния факторов риска на здоровье</w:t>
      </w:r>
      <w:r>
        <w:rPr>
          <w:i/>
          <w:spacing w:val="-52"/>
        </w:rPr>
        <w:t xml:space="preserve"> </w:t>
      </w:r>
      <w:r>
        <w:rPr>
          <w:i/>
        </w:rPr>
        <w:t>человека;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"/>
        <w:ind w:right="1371" w:firstLine="0"/>
        <w:rPr>
          <w:i/>
        </w:rPr>
      </w:pPr>
      <w:r>
        <w:rPr>
          <w:i/>
        </w:rPr>
        <w:t>находить информацию по вопросам общей биологии в научно-популярной литературе,</w:t>
      </w:r>
      <w:r>
        <w:rPr>
          <w:i/>
          <w:spacing w:val="1"/>
        </w:rPr>
        <w:t xml:space="preserve"> </w:t>
      </w:r>
      <w:r>
        <w:rPr>
          <w:i/>
        </w:rPr>
        <w:t>специализированных биологических словарях, справочниках, Интернет ресурсах, анализировать и</w:t>
      </w:r>
      <w:r>
        <w:rPr>
          <w:i/>
          <w:spacing w:val="-52"/>
        </w:rPr>
        <w:t xml:space="preserve"> </w:t>
      </w:r>
      <w:r>
        <w:rPr>
          <w:i/>
        </w:rPr>
        <w:t>оценивать</w:t>
      </w:r>
      <w:r>
        <w:rPr>
          <w:i/>
          <w:spacing w:val="-1"/>
        </w:rPr>
        <w:t xml:space="preserve"> </w:t>
      </w:r>
      <w:r>
        <w:rPr>
          <w:i/>
        </w:rPr>
        <w:t>ее, переводить из одной</w:t>
      </w:r>
      <w:r>
        <w:rPr>
          <w:i/>
          <w:spacing w:val="-3"/>
        </w:rPr>
        <w:t xml:space="preserve"> </w:t>
      </w:r>
      <w:r>
        <w:rPr>
          <w:i/>
        </w:rPr>
        <w:t>формы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другую;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2"/>
        <w:ind w:right="1247" w:firstLine="0"/>
        <w:rPr>
          <w:i/>
        </w:rPr>
      </w:pPr>
      <w:r>
        <w:rPr>
          <w:i/>
        </w:rPr>
        <w:t>ориентироваться в системе моральных норм и ценностей по отношению к объектам живой</w:t>
      </w:r>
      <w:r>
        <w:rPr>
          <w:i/>
          <w:spacing w:val="1"/>
        </w:rPr>
        <w:t xml:space="preserve"> </w:t>
      </w:r>
      <w:r>
        <w:rPr>
          <w:i/>
        </w:rPr>
        <w:t>природы, собственному здоровью и здоровью других людей (признание высокой ценности жизни во</w:t>
      </w:r>
      <w:r>
        <w:rPr>
          <w:i/>
          <w:spacing w:val="-52"/>
        </w:rPr>
        <w:t xml:space="preserve"> </w:t>
      </w:r>
      <w:r>
        <w:rPr>
          <w:i/>
        </w:rPr>
        <w:t>всех ее проявлениях, экологическое сознание, эмоциональноценностное отношение к объектам</w:t>
      </w:r>
      <w:r>
        <w:rPr>
          <w:i/>
          <w:spacing w:val="1"/>
        </w:rPr>
        <w:t xml:space="preserve"> </w:t>
      </w:r>
      <w:r>
        <w:rPr>
          <w:i/>
        </w:rPr>
        <w:t>живой</w:t>
      </w:r>
      <w:r>
        <w:rPr>
          <w:i/>
          <w:spacing w:val="-2"/>
        </w:rPr>
        <w:t xml:space="preserve"> </w:t>
      </w:r>
      <w:r>
        <w:rPr>
          <w:i/>
        </w:rPr>
        <w:t>природы);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0"/>
        <w:ind w:right="1580" w:firstLine="0"/>
        <w:rPr>
          <w:i/>
        </w:rPr>
      </w:pPr>
      <w:r>
        <w:rPr>
          <w:i/>
        </w:rPr>
        <w:t>создавать собственные письменные и устные сообщения о современных проблемах в области</w:t>
      </w:r>
      <w:r>
        <w:rPr>
          <w:i/>
          <w:spacing w:val="-52"/>
        </w:rPr>
        <w:t xml:space="preserve"> </w:t>
      </w:r>
      <w:r>
        <w:rPr>
          <w:i/>
        </w:rPr>
        <w:t>биологии и охраны окружающей среды на основе нескольких источников информации,</w:t>
      </w:r>
      <w:r>
        <w:rPr>
          <w:i/>
          <w:spacing w:val="1"/>
        </w:rPr>
        <w:t xml:space="preserve"> </w:t>
      </w:r>
      <w:r>
        <w:rPr>
          <w:i/>
        </w:rPr>
        <w:t>сопровождать</w:t>
      </w:r>
      <w:r>
        <w:rPr>
          <w:i/>
          <w:spacing w:val="-3"/>
        </w:rPr>
        <w:t xml:space="preserve"> </w:t>
      </w:r>
      <w:r>
        <w:rPr>
          <w:i/>
        </w:rPr>
        <w:t>выступление</w:t>
      </w:r>
      <w:r>
        <w:rPr>
          <w:i/>
          <w:spacing w:val="-2"/>
        </w:rPr>
        <w:t xml:space="preserve"> </w:t>
      </w:r>
      <w:r>
        <w:rPr>
          <w:i/>
        </w:rPr>
        <w:t>презентацией,</w:t>
      </w:r>
      <w:r>
        <w:rPr>
          <w:i/>
          <w:spacing w:val="-2"/>
        </w:rPr>
        <w:t xml:space="preserve"> </w:t>
      </w:r>
      <w:r>
        <w:rPr>
          <w:i/>
        </w:rPr>
        <w:t>учитывая</w:t>
      </w:r>
      <w:r>
        <w:rPr>
          <w:i/>
          <w:spacing w:val="-2"/>
        </w:rPr>
        <w:t xml:space="preserve"> </w:t>
      </w:r>
      <w:r>
        <w:rPr>
          <w:i/>
        </w:rPr>
        <w:t>особенности</w:t>
      </w:r>
      <w:r>
        <w:rPr>
          <w:i/>
          <w:spacing w:val="-2"/>
        </w:rPr>
        <w:t xml:space="preserve"> </w:t>
      </w:r>
      <w:r>
        <w:rPr>
          <w:i/>
        </w:rPr>
        <w:t>аудитории</w:t>
      </w:r>
      <w:r>
        <w:rPr>
          <w:i/>
          <w:spacing w:val="-2"/>
        </w:rPr>
        <w:t xml:space="preserve"> </w:t>
      </w:r>
      <w:r>
        <w:rPr>
          <w:i/>
        </w:rPr>
        <w:t>сверстников;</w:t>
      </w:r>
    </w:p>
    <w:p w:rsidR="00E909A0" w:rsidRDefault="00185FB8">
      <w:pPr>
        <w:pStyle w:val="a4"/>
        <w:numPr>
          <w:ilvl w:val="0"/>
          <w:numId w:val="243"/>
        </w:numPr>
        <w:tabs>
          <w:tab w:val="left" w:pos="1110"/>
        </w:tabs>
        <w:spacing w:before="21"/>
        <w:ind w:right="1076" w:firstLine="0"/>
        <w:rPr>
          <w:i/>
        </w:rPr>
      </w:pPr>
      <w:r>
        <w:rPr>
          <w:i/>
        </w:rPr>
        <w:t>работать</w:t>
      </w:r>
      <w:r>
        <w:rPr>
          <w:i/>
          <w:spacing w:val="6"/>
        </w:rPr>
        <w:t xml:space="preserve"> </w:t>
      </w:r>
      <w:r>
        <w:rPr>
          <w:i/>
        </w:rPr>
        <w:t>в</w:t>
      </w:r>
      <w:r>
        <w:rPr>
          <w:i/>
          <w:spacing w:val="6"/>
        </w:rPr>
        <w:t xml:space="preserve"> </w:t>
      </w:r>
      <w:r>
        <w:rPr>
          <w:i/>
        </w:rPr>
        <w:t>группе</w:t>
      </w:r>
      <w:r>
        <w:rPr>
          <w:i/>
          <w:spacing w:val="5"/>
        </w:rPr>
        <w:t xml:space="preserve"> </w:t>
      </w:r>
      <w:r>
        <w:rPr>
          <w:i/>
        </w:rPr>
        <w:t>сверстников</w:t>
      </w:r>
      <w:r>
        <w:rPr>
          <w:i/>
          <w:spacing w:val="4"/>
        </w:rPr>
        <w:t xml:space="preserve"> </w:t>
      </w:r>
      <w:r>
        <w:rPr>
          <w:i/>
        </w:rPr>
        <w:t>при</w:t>
      </w:r>
      <w:r>
        <w:rPr>
          <w:i/>
          <w:spacing w:val="7"/>
        </w:rPr>
        <w:t xml:space="preserve"> </w:t>
      </w:r>
      <w:r>
        <w:rPr>
          <w:i/>
        </w:rPr>
        <w:t>решении</w:t>
      </w:r>
      <w:r>
        <w:rPr>
          <w:i/>
          <w:spacing w:val="3"/>
        </w:rPr>
        <w:t xml:space="preserve"> </w:t>
      </w:r>
      <w:r>
        <w:rPr>
          <w:i/>
        </w:rPr>
        <w:t>познавательных</w:t>
      </w:r>
      <w:r>
        <w:rPr>
          <w:i/>
          <w:spacing w:val="4"/>
        </w:rPr>
        <w:t xml:space="preserve"> </w:t>
      </w:r>
      <w:r>
        <w:rPr>
          <w:i/>
        </w:rPr>
        <w:t>задач</w:t>
      </w:r>
      <w:r>
        <w:rPr>
          <w:i/>
          <w:spacing w:val="7"/>
        </w:rPr>
        <w:t xml:space="preserve"> </w:t>
      </w:r>
      <w:r>
        <w:rPr>
          <w:i/>
        </w:rPr>
        <w:t>связанных</w:t>
      </w:r>
      <w:r>
        <w:rPr>
          <w:i/>
          <w:spacing w:val="4"/>
        </w:rPr>
        <w:t xml:space="preserve"> </w:t>
      </w:r>
      <w:r>
        <w:rPr>
          <w:i/>
        </w:rPr>
        <w:t>с</w:t>
      </w:r>
      <w:r>
        <w:rPr>
          <w:i/>
          <w:spacing w:val="7"/>
        </w:rPr>
        <w:t xml:space="preserve"> </w:t>
      </w:r>
      <w:r>
        <w:rPr>
          <w:i/>
        </w:rPr>
        <w:t>теоретическими</w:t>
      </w:r>
      <w:r>
        <w:rPr>
          <w:i/>
          <w:spacing w:val="1"/>
        </w:rPr>
        <w:t xml:space="preserve"> </w:t>
      </w:r>
      <w:r>
        <w:rPr>
          <w:i/>
        </w:rPr>
        <w:t>и практическими проблемами в области молекулярной биологии, генетики, экологии, биотехнологии,</w:t>
      </w:r>
      <w:r>
        <w:rPr>
          <w:i/>
          <w:spacing w:val="-52"/>
        </w:rPr>
        <w:t xml:space="preserve"> </w:t>
      </w:r>
      <w:r>
        <w:rPr>
          <w:i/>
        </w:rPr>
        <w:t>медицины и охраны окружающей среды, планировать совместную деятельность, учитывать</w:t>
      </w:r>
      <w:r>
        <w:rPr>
          <w:i/>
          <w:spacing w:val="1"/>
        </w:rPr>
        <w:t xml:space="preserve"> </w:t>
      </w:r>
      <w:r>
        <w:rPr>
          <w:i/>
        </w:rPr>
        <w:t>мнение</w:t>
      </w:r>
      <w:r>
        <w:rPr>
          <w:i/>
          <w:spacing w:val="-3"/>
        </w:rPr>
        <w:t xml:space="preserve"> </w:t>
      </w:r>
      <w:r>
        <w:rPr>
          <w:i/>
        </w:rPr>
        <w:t>окружающих и</w:t>
      </w:r>
      <w:r>
        <w:rPr>
          <w:i/>
          <w:spacing w:val="-1"/>
        </w:rPr>
        <w:t xml:space="preserve"> </w:t>
      </w:r>
      <w:r>
        <w:rPr>
          <w:i/>
        </w:rPr>
        <w:t>адекватно</w:t>
      </w:r>
      <w:r>
        <w:rPr>
          <w:i/>
          <w:spacing w:val="-2"/>
        </w:rPr>
        <w:t xml:space="preserve"> </w:t>
      </w:r>
      <w:r>
        <w:rPr>
          <w:i/>
        </w:rPr>
        <w:t>оценивать</w:t>
      </w:r>
      <w:r>
        <w:rPr>
          <w:i/>
          <w:spacing w:val="-2"/>
        </w:rPr>
        <w:t xml:space="preserve"> </w:t>
      </w:r>
      <w:r>
        <w:rPr>
          <w:i/>
        </w:rPr>
        <w:t>собственный</w:t>
      </w:r>
      <w:r>
        <w:rPr>
          <w:i/>
          <w:spacing w:val="-3"/>
        </w:rPr>
        <w:t xml:space="preserve"> </w:t>
      </w:r>
      <w:r>
        <w:rPr>
          <w:i/>
        </w:rPr>
        <w:t>вклад в</w:t>
      </w:r>
      <w:r>
        <w:rPr>
          <w:i/>
          <w:spacing w:val="-3"/>
        </w:rPr>
        <w:t xml:space="preserve"> </w:t>
      </w:r>
      <w:r>
        <w:rPr>
          <w:i/>
        </w:rPr>
        <w:t>деятельность</w:t>
      </w:r>
      <w:r>
        <w:rPr>
          <w:i/>
          <w:spacing w:val="-1"/>
        </w:rPr>
        <w:t xml:space="preserve"> </w:t>
      </w:r>
      <w:r>
        <w:rPr>
          <w:i/>
        </w:rPr>
        <w:t>группы.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2"/>
        <w:numPr>
          <w:ilvl w:val="3"/>
          <w:numId w:val="254"/>
        </w:numPr>
        <w:tabs>
          <w:tab w:val="left" w:pos="1796"/>
        </w:tabs>
        <w:spacing w:before="69"/>
        <w:ind w:left="1795" w:hanging="829"/>
        <w:jc w:val="both"/>
      </w:pPr>
      <w:r>
        <w:lastRenderedPageBreak/>
        <w:t>Химия</w:t>
      </w:r>
    </w:p>
    <w:p w:rsidR="00E909A0" w:rsidRDefault="00185FB8">
      <w:pPr>
        <w:spacing w:before="21" w:line="247" w:lineRule="auto"/>
        <w:ind w:left="977" w:right="1927" w:hanging="10"/>
        <w:jc w:val="both"/>
        <w:rPr>
          <w:b/>
        </w:rPr>
      </w:pPr>
      <w:r>
        <w:rPr>
          <w:b/>
        </w:rPr>
        <w:t>Основные понятия химии (уровень атомно-молекулярных представлений) Выпускник</w:t>
      </w:r>
      <w:r>
        <w:rPr>
          <w:b/>
          <w:spacing w:val="-52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6" w:line="242" w:lineRule="auto"/>
        <w:ind w:left="1118" w:right="1080" w:firstLine="360"/>
        <w:jc w:val="both"/>
      </w:pPr>
      <w:r>
        <w:t>описывать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твѐрдых,</w:t>
      </w:r>
      <w:r>
        <w:rPr>
          <w:spacing w:val="1"/>
        </w:rPr>
        <w:t xml:space="preserve"> </w:t>
      </w:r>
      <w:r>
        <w:t>жидких,</w:t>
      </w:r>
      <w:r>
        <w:rPr>
          <w:spacing w:val="1"/>
        </w:rPr>
        <w:t xml:space="preserve"> </w:t>
      </w:r>
      <w:r>
        <w:t>газообразных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4" w:line="244" w:lineRule="auto"/>
        <w:ind w:left="1118" w:right="1076" w:firstLine="36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составу,</w:t>
      </w:r>
      <w:r>
        <w:rPr>
          <w:spacing w:val="1"/>
        </w:rPr>
        <w:t xml:space="preserve"> </w:t>
      </w:r>
      <w:r>
        <w:t>строению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-1"/>
        </w:rPr>
        <w:t xml:space="preserve"> </w:t>
      </w:r>
      <w:r>
        <w:t>связи между</w:t>
      </w:r>
      <w:r>
        <w:rPr>
          <w:spacing w:val="-3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характеристиками</w:t>
      </w:r>
      <w:r>
        <w:rPr>
          <w:spacing w:val="-1"/>
        </w:rPr>
        <w:t xml:space="preserve"> </w:t>
      </w:r>
      <w:r>
        <w:t>вещества;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7" w:lineRule="auto"/>
        <w:ind w:left="1118" w:right="1081" w:firstLine="360"/>
        <w:jc w:val="both"/>
      </w:pPr>
      <w:r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«атом»,</w:t>
      </w:r>
      <w:r>
        <w:rPr>
          <w:spacing w:val="1"/>
        </w:rPr>
        <w:t xml:space="preserve"> </w:t>
      </w:r>
      <w:r>
        <w:t>«молекула»,</w:t>
      </w:r>
      <w:r>
        <w:rPr>
          <w:spacing w:val="1"/>
        </w:rPr>
        <w:t xml:space="preserve"> </w:t>
      </w:r>
      <w:r>
        <w:t>«химический</w:t>
      </w:r>
      <w:r>
        <w:rPr>
          <w:spacing w:val="1"/>
        </w:rPr>
        <w:t xml:space="preserve"> </w:t>
      </w:r>
      <w:r>
        <w:t>элемент», «простое вещество», «сложное вещество», «валентность», используя знаковую систему</w:t>
      </w:r>
      <w:r>
        <w:rPr>
          <w:spacing w:val="1"/>
        </w:rPr>
        <w:t xml:space="preserve"> </w:t>
      </w:r>
      <w:r>
        <w:t>химии;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4" w:line="244" w:lineRule="auto"/>
        <w:ind w:left="1118" w:right="1080" w:firstLine="360"/>
        <w:jc w:val="both"/>
      </w:pPr>
      <w:r>
        <w:t>изображать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</w:t>
      </w:r>
      <w:r>
        <w:rPr>
          <w:spacing w:val="-3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уравнений;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1" w:line="242" w:lineRule="auto"/>
        <w:ind w:left="1118" w:right="1083" w:firstLine="360"/>
        <w:jc w:val="both"/>
      </w:pPr>
      <w:r>
        <w:t>вычислять относительную</w:t>
      </w:r>
      <w:r>
        <w:rPr>
          <w:spacing w:val="1"/>
        </w:rPr>
        <w:t xml:space="preserve"> </w:t>
      </w:r>
      <w:r>
        <w:t>молекулярную</w:t>
      </w:r>
      <w:r>
        <w:rPr>
          <w:spacing w:val="1"/>
        </w:rPr>
        <w:t xml:space="preserve"> </w:t>
      </w:r>
      <w:r>
        <w:t>и молярную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веществ, а также</w:t>
      </w:r>
      <w:r>
        <w:rPr>
          <w:spacing w:val="1"/>
        </w:rPr>
        <w:t xml:space="preserve"> </w:t>
      </w:r>
      <w:r>
        <w:t>массовую</w:t>
      </w:r>
      <w:r>
        <w:rPr>
          <w:spacing w:val="1"/>
        </w:rPr>
        <w:t xml:space="preserve"> </w:t>
      </w:r>
      <w:r>
        <w:t>долю</w:t>
      </w:r>
      <w:r>
        <w:rPr>
          <w:spacing w:val="-3"/>
        </w:rPr>
        <w:t xml:space="preserve"> </w:t>
      </w:r>
      <w:r>
        <w:t>химического элемента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соединениях</w:t>
      </w:r>
      <w:r>
        <w:rPr>
          <w:spacing w:val="-3"/>
        </w:rPr>
        <w:t xml:space="preserve"> </w:t>
      </w:r>
      <w:r>
        <w:t>для оценки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практической значимости;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3"/>
        <w:ind w:left="1685" w:hanging="208"/>
        <w:jc w:val="both"/>
      </w:pPr>
      <w:r>
        <w:t>сравнивать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составу</w:t>
      </w:r>
      <w:r>
        <w:rPr>
          <w:spacing w:val="-4"/>
        </w:rPr>
        <w:t xml:space="preserve"> </w:t>
      </w:r>
      <w:r>
        <w:t>оксиды,</w:t>
      </w:r>
      <w:r>
        <w:rPr>
          <w:spacing w:val="-1"/>
        </w:rPr>
        <w:t xml:space="preserve"> </w:t>
      </w:r>
      <w:r>
        <w:t>основания,</w:t>
      </w:r>
      <w:r>
        <w:rPr>
          <w:spacing w:val="-1"/>
        </w:rPr>
        <w:t xml:space="preserve"> </w:t>
      </w:r>
      <w:r>
        <w:t>кислоты,</w:t>
      </w:r>
      <w:r>
        <w:rPr>
          <w:spacing w:val="-1"/>
        </w:rPr>
        <w:t xml:space="preserve"> </w:t>
      </w:r>
      <w:r>
        <w:t>соли;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7"/>
        <w:ind w:left="1685" w:hanging="208"/>
        <w:jc w:val="both"/>
      </w:pPr>
      <w:r>
        <w:t>классифицировать</w:t>
      </w:r>
      <w:r>
        <w:rPr>
          <w:spacing w:val="-5"/>
        </w:rPr>
        <w:t xml:space="preserve"> </w:t>
      </w:r>
      <w:r>
        <w:t>оксиды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свойствам,</w:t>
      </w:r>
      <w:r>
        <w:rPr>
          <w:spacing w:val="-1"/>
        </w:rPr>
        <w:t xml:space="preserve"> </w:t>
      </w:r>
      <w:r>
        <w:t>кислоты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составу;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4" w:line="244" w:lineRule="auto"/>
        <w:ind w:left="1118" w:right="1081" w:firstLine="360"/>
        <w:jc w:val="both"/>
      </w:pPr>
      <w:r>
        <w:t>описывать состав, свойства и значение (в природе и практической деятельности человека)</w:t>
      </w:r>
      <w:r>
        <w:rPr>
          <w:spacing w:val="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кислорода и водорода;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1" w:line="242" w:lineRule="auto"/>
        <w:ind w:left="1118" w:right="1075" w:firstLine="360"/>
        <w:jc w:val="both"/>
      </w:pPr>
      <w:r>
        <w:t>давать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естественных</w:t>
      </w:r>
      <w:r>
        <w:rPr>
          <w:spacing w:val="-1"/>
        </w:rPr>
        <w:t xml:space="preserve"> </w:t>
      </w:r>
      <w:r>
        <w:t>семейств</w:t>
      </w:r>
      <w:r>
        <w:rPr>
          <w:spacing w:val="-2"/>
        </w:rPr>
        <w:t xml:space="preserve"> </w:t>
      </w:r>
      <w:r>
        <w:t>щелочных металлов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галогенов;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3"/>
        <w:ind w:left="1685" w:hanging="208"/>
        <w:jc w:val="both"/>
      </w:pPr>
      <w:r>
        <w:t>пользоваться</w:t>
      </w:r>
      <w:r>
        <w:rPr>
          <w:spacing w:val="-3"/>
        </w:rPr>
        <w:t xml:space="preserve"> </w:t>
      </w:r>
      <w:r>
        <w:t>лабораторным</w:t>
      </w:r>
      <w:r>
        <w:rPr>
          <w:spacing w:val="-2"/>
        </w:rPr>
        <w:t xml:space="preserve"> </w:t>
      </w:r>
      <w:r>
        <w:t>оборудованием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посудой;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7" w:line="244" w:lineRule="auto"/>
        <w:ind w:left="1118" w:right="1077" w:firstLine="360"/>
        <w:jc w:val="both"/>
      </w:pPr>
      <w:r>
        <w:t>проводить несложные химические опыты и наблюдения за изменениями свойств веществ в</w:t>
      </w:r>
      <w:r>
        <w:rPr>
          <w:spacing w:val="1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превращений;</w:t>
      </w:r>
      <w:r>
        <w:rPr>
          <w:spacing w:val="11"/>
        </w:rPr>
        <w:t xml:space="preserve"> </w:t>
      </w:r>
      <w:r>
        <w:t>соблюдать</w:t>
      </w:r>
      <w:r>
        <w:rPr>
          <w:spacing w:val="11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техники</w:t>
      </w:r>
      <w:r>
        <w:rPr>
          <w:spacing w:val="11"/>
        </w:rPr>
        <w:t xml:space="preserve"> </w:t>
      </w:r>
      <w:r>
        <w:t>безопасности</w:t>
      </w:r>
      <w:r>
        <w:rPr>
          <w:spacing w:val="10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проведении</w:t>
      </w:r>
      <w:r>
        <w:rPr>
          <w:spacing w:val="10"/>
        </w:rPr>
        <w:t xml:space="preserve"> </w:t>
      </w:r>
      <w:r>
        <w:t>наблюдений</w:t>
      </w:r>
      <w:r>
        <w:rPr>
          <w:spacing w:val="-52"/>
        </w:rPr>
        <w:t xml:space="preserve"> </w:t>
      </w:r>
      <w:r>
        <w:t>и опытов;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2" w:line="242" w:lineRule="auto"/>
        <w:ind w:left="1118" w:right="1079" w:firstLine="360"/>
        <w:jc w:val="both"/>
      </w:pPr>
      <w:r>
        <w:t>различать</w:t>
      </w:r>
      <w:r>
        <w:rPr>
          <w:spacing w:val="1"/>
        </w:rPr>
        <w:t xml:space="preserve"> </w:t>
      </w:r>
      <w:r>
        <w:t>экспериментально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щѐлочи,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индикаторами;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мер 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обращении с кислотами и</w:t>
      </w:r>
      <w:r>
        <w:rPr>
          <w:spacing w:val="-5"/>
        </w:rPr>
        <w:t xml:space="preserve"> </w:t>
      </w:r>
      <w:r>
        <w:t>щелочами.</w:t>
      </w:r>
    </w:p>
    <w:p w:rsidR="00E909A0" w:rsidRDefault="00185FB8">
      <w:pPr>
        <w:pStyle w:val="3"/>
        <w:spacing w:before="11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6"/>
        <w:ind w:left="1685" w:hanging="208"/>
        <w:jc w:val="both"/>
        <w:rPr>
          <w:i/>
        </w:rPr>
      </w:pPr>
      <w:r>
        <w:rPr>
          <w:i/>
        </w:rPr>
        <w:t>грамотно</w:t>
      </w:r>
      <w:r>
        <w:rPr>
          <w:i/>
          <w:spacing w:val="-3"/>
        </w:rPr>
        <w:t xml:space="preserve"> </w:t>
      </w:r>
      <w:r>
        <w:rPr>
          <w:i/>
        </w:rPr>
        <w:t>обращаться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5"/>
        </w:rPr>
        <w:t xml:space="preserve"> </w:t>
      </w:r>
      <w:r>
        <w:rPr>
          <w:i/>
        </w:rPr>
        <w:t>веществами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9" w:line="244" w:lineRule="auto"/>
        <w:ind w:left="1118" w:right="1079" w:firstLine="360"/>
        <w:jc w:val="both"/>
        <w:rPr>
          <w:i/>
        </w:rPr>
      </w:pPr>
      <w:r>
        <w:rPr>
          <w:i/>
        </w:rPr>
        <w:t>осознавать</w:t>
      </w:r>
      <w:r>
        <w:rPr>
          <w:i/>
          <w:spacing w:val="1"/>
        </w:rPr>
        <w:t xml:space="preserve"> </w:t>
      </w:r>
      <w:r>
        <w:rPr>
          <w:i/>
        </w:rPr>
        <w:t>необходимость</w:t>
      </w:r>
      <w:r>
        <w:rPr>
          <w:i/>
          <w:spacing w:val="1"/>
        </w:rPr>
        <w:t xml:space="preserve"> </w:t>
      </w:r>
      <w:r>
        <w:rPr>
          <w:i/>
        </w:rPr>
        <w:t>соблюдения</w:t>
      </w:r>
      <w:r>
        <w:rPr>
          <w:i/>
          <w:spacing w:val="1"/>
        </w:rPr>
        <w:t xml:space="preserve"> </w:t>
      </w:r>
      <w:r>
        <w:rPr>
          <w:i/>
        </w:rPr>
        <w:t>правил</w:t>
      </w:r>
      <w:r>
        <w:rPr>
          <w:i/>
          <w:spacing w:val="1"/>
        </w:rPr>
        <w:t xml:space="preserve"> </w:t>
      </w:r>
      <w:r>
        <w:rPr>
          <w:i/>
        </w:rPr>
        <w:t>экологически</w:t>
      </w:r>
      <w:r>
        <w:rPr>
          <w:i/>
          <w:spacing w:val="1"/>
        </w:rPr>
        <w:t xml:space="preserve"> </w:t>
      </w:r>
      <w:r>
        <w:rPr>
          <w:i/>
        </w:rPr>
        <w:t>безопасного</w:t>
      </w:r>
      <w:r>
        <w:rPr>
          <w:i/>
          <w:spacing w:val="1"/>
        </w:rPr>
        <w:t xml:space="preserve"> </w:t>
      </w:r>
      <w:r>
        <w:rPr>
          <w:i/>
        </w:rPr>
        <w:t>поведения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окружающей</w:t>
      </w:r>
      <w:r>
        <w:rPr>
          <w:i/>
          <w:spacing w:val="-2"/>
        </w:rPr>
        <w:t xml:space="preserve"> </w:t>
      </w:r>
      <w:r>
        <w:rPr>
          <w:i/>
        </w:rPr>
        <w:t>природной</w:t>
      </w:r>
      <w:r>
        <w:rPr>
          <w:i/>
          <w:spacing w:val="-4"/>
        </w:rPr>
        <w:t xml:space="preserve"> </w:t>
      </w:r>
      <w:r>
        <w:rPr>
          <w:i/>
        </w:rPr>
        <w:t>среде;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9" w:line="244" w:lineRule="auto"/>
        <w:ind w:left="1118" w:right="1081" w:firstLine="360"/>
        <w:jc w:val="both"/>
        <w:rPr>
          <w:i/>
        </w:rPr>
      </w:pPr>
      <w:r>
        <w:rPr>
          <w:i/>
        </w:rPr>
        <w:t>понимать смысл и необходимость соблюдения предписаний, предлагаемых в инструкциях по</w:t>
      </w:r>
      <w:r>
        <w:rPr>
          <w:i/>
          <w:spacing w:val="1"/>
        </w:rPr>
        <w:t xml:space="preserve"> </w:t>
      </w:r>
      <w:r>
        <w:rPr>
          <w:i/>
        </w:rPr>
        <w:t>использованию лекарств,</w:t>
      </w:r>
      <w:r>
        <w:rPr>
          <w:i/>
          <w:spacing w:val="-3"/>
        </w:rPr>
        <w:t xml:space="preserve"> </w:t>
      </w:r>
      <w:r>
        <w:rPr>
          <w:i/>
        </w:rPr>
        <w:t>средств бытовой химии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др.;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1" w:line="244" w:lineRule="auto"/>
        <w:ind w:left="1118" w:right="1080" w:firstLine="360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приобретѐнные</w:t>
      </w:r>
      <w:r>
        <w:rPr>
          <w:i/>
          <w:spacing w:val="1"/>
        </w:rPr>
        <w:t xml:space="preserve"> </w:t>
      </w:r>
      <w:r>
        <w:rPr>
          <w:i/>
        </w:rPr>
        <w:t>ключевые</w:t>
      </w:r>
      <w:r>
        <w:rPr>
          <w:i/>
          <w:spacing w:val="1"/>
        </w:rPr>
        <w:t xml:space="preserve"> </w:t>
      </w:r>
      <w:r>
        <w:rPr>
          <w:i/>
        </w:rPr>
        <w:t>компетентности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56"/>
        </w:rPr>
        <w:t xml:space="preserve"> </w:t>
      </w:r>
      <w:r>
        <w:rPr>
          <w:i/>
        </w:rPr>
        <w:t>выполнении</w:t>
      </w:r>
      <w:r>
        <w:rPr>
          <w:i/>
          <w:spacing w:val="1"/>
        </w:rPr>
        <w:t xml:space="preserve"> </w:t>
      </w:r>
      <w:r>
        <w:rPr>
          <w:i/>
        </w:rPr>
        <w:t>исследовательских</w:t>
      </w:r>
      <w:r>
        <w:rPr>
          <w:i/>
          <w:spacing w:val="-2"/>
        </w:rPr>
        <w:t xml:space="preserve"> </w:t>
      </w:r>
      <w:r>
        <w:rPr>
          <w:i/>
        </w:rPr>
        <w:t>проектов</w:t>
      </w:r>
      <w:r>
        <w:rPr>
          <w:i/>
          <w:spacing w:val="-1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изучению</w:t>
      </w:r>
      <w:r>
        <w:rPr>
          <w:i/>
          <w:spacing w:val="-1"/>
        </w:rPr>
        <w:t xml:space="preserve"> </w:t>
      </w:r>
      <w:r>
        <w:rPr>
          <w:i/>
        </w:rPr>
        <w:t>свойств,</w:t>
      </w:r>
      <w:r>
        <w:rPr>
          <w:i/>
          <w:spacing w:val="-4"/>
        </w:rPr>
        <w:t xml:space="preserve"> </w:t>
      </w:r>
      <w:r>
        <w:rPr>
          <w:i/>
        </w:rPr>
        <w:t>способов</w:t>
      </w:r>
      <w:r>
        <w:rPr>
          <w:i/>
          <w:spacing w:val="-4"/>
        </w:rPr>
        <w:t xml:space="preserve"> </w:t>
      </w:r>
      <w:r>
        <w:rPr>
          <w:i/>
        </w:rPr>
        <w:t>получения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распознавания</w:t>
      </w:r>
      <w:r>
        <w:rPr>
          <w:i/>
          <w:spacing w:val="-2"/>
        </w:rPr>
        <w:t xml:space="preserve"> </w:t>
      </w:r>
      <w:r>
        <w:rPr>
          <w:i/>
        </w:rPr>
        <w:t>веществ;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7" w:lineRule="auto"/>
        <w:ind w:left="1118" w:right="1078" w:firstLine="360"/>
        <w:jc w:val="both"/>
        <w:rPr>
          <w:i/>
        </w:rPr>
      </w:pPr>
      <w:r>
        <w:rPr>
          <w:i/>
        </w:rPr>
        <w:t>развивать коммуникативную компетентность, используя средства устной и письменной</w:t>
      </w:r>
      <w:r>
        <w:rPr>
          <w:i/>
          <w:spacing w:val="1"/>
        </w:rPr>
        <w:t xml:space="preserve"> </w:t>
      </w:r>
      <w:r>
        <w:rPr>
          <w:i/>
        </w:rPr>
        <w:t>коммуникации при работе с текстами учебника и дополнительной литературой, справочными</w:t>
      </w:r>
      <w:r>
        <w:rPr>
          <w:i/>
          <w:spacing w:val="1"/>
        </w:rPr>
        <w:t xml:space="preserve"> </w:t>
      </w:r>
      <w:r>
        <w:rPr>
          <w:i/>
        </w:rPr>
        <w:t>таблицами, проявлять готовность к уважению иной точки зрения при обсуждении результатов</w:t>
      </w:r>
      <w:r>
        <w:rPr>
          <w:i/>
          <w:spacing w:val="1"/>
        </w:rPr>
        <w:t xml:space="preserve"> </w:t>
      </w:r>
      <w:r>
        <w:rPr>
          <w:i/>
        </w:rPr>
        <w:t>выполненной</w:t>
      </w:r>
      <w:r>
        <w:rPr>
          <w:i/>
          <w:spacing w:val="-1"/>
        </w:rPr>
        <w:t xml:space="preserve"> </w:t>
      </w:r>
      <w:r>
        <w:rPr>
          <w:i/>
        </w:rPr>
        <w:t>работы;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4" w:line="244" w:lineRule="auto"/>
        <w:ind w:left="1118" w:right="1080" w:firstLine="360"/>
        <w:jc w:val="both"/>
        <w:rPr>
          <w:i/>
        </w:rPr>
      </w:pPr>
      <w:r>
        <w:rPr>
          <w:i/>
        </w:rPr>
        <w:t>объективно</w:t>
      </w:r>
      <w:r>
        <w:rPr>
          <w:i/>
          <w:spacing w:val="1"/>
        </w:rPr>
        <w:t xml:space="preserve"> </w:t>
      </w:r>
      <w:r>
        <w:rPr>
          <w:i/>
        </w:rPr>
        <w:t>оценивать</w:t>
      </w:r>
      <w:r>
        <w:rPr>
          <w:i/>
          <w:spacing w:val="1"/>
        </w:rPr>
        <w:t xml:space="preserve"> </w:t>
      </w:r>
      <w:r>
        <w:rPr>
          <w:i/>
        </w:rPr>
        <w:t>информацию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веществах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химических</w:t>
      </w:r>
      <w:r>
        <w:rPr>
          <w:i/>
          <w:spacing w:val="1"/>
        </w:rPr>
        <w:t xml:space="preserve"> </w:t>
      </w:r>
      <w:r>
        <w:rPr>
          <w:i/>
        </w:rPr>
        <w:t>процессах,</w:t>
      </w:r>
      <w:r>
        <w:rPr>
          <w:i/>
          <w:spacing w:val="1"/>
        </w:rPr>
        <w:t xml:space="preserve"> </w:t>
      </w:r>
      <w:r>
        <w:rPr>
          <w:i/>
        </w:rPr>
        <w:t>критически</w:t>
      </w:r>
      <w:r>
        <w:rPr>
          <w:i/>
          <w:spacing w:val="1"/>
        </w:rPr>
        <w:t xml:space="preserve"> </w:t>
      </w:r>
      <w:r>
        <w:rPr>
          <w:i/>
        </w:rPr>
        <w:t>относиться к псевдонаучной информации, недобросовестной рекламе, касающейся использования</w:t>
      </w:r>
      <w:r>
        <w:rPr>
          <w:i/>
          <w:spacing w:val="1"/>
        </w:rPr>
        <w:t xml:space="preserve"> </w:t>
      </w:r>
      <w:r>
        <w:rPr>
          <w:i/>
        </w:rPr>
        <w:t>различных</w:t>
      </w:r>
      <w:r>
        <w:rPr>
          <w:i/>
          <w:spacing w:val="-1"/>
        </w:rPr>
        <w:t xml:space="preserve"> </w:t>
      </w:r>
      <w:r>
        <w:rPr>
          <w:i/>
        </w:rPr>
        <w:t>веществ.</w:t>
      </w:r>
    </w:p>
    <w:p w:rsidR="00E909A0" w:rsidRDefault="00185FB8">
      <w:pPr>
        <w:pStyle w:val="2"/>
        <w:spacing w:before="12" w:line="247" w:lineRule="auto"/>
        <w:ind w:right="1689" w:hanging="10"/>
      </w:pPr>
      <w:r>
        <w:t>Периодический закон и периодическая система химических элементов Д. И. Менделеева.</w:t>
      </w:r>
      <w:r>
        <w:rPr>
          <w:spacing w:val="-52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вещества</w:t>
      </w:r>
    </w:p>
    <w:p w:rsidR="00E909A0" w:rsidRDefault="00185FB8">
      <w:pPr>
        <w:spacing w:line="253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spacing w:before="4"/>
        <w:ind w:left="1032"/>
      </w:pPr>
      <w:r>
        <w:t>классифицировать</w:t>
      </w:r>
      <w:r>
        <w:rPr>
          <w:spacing w:val="-3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металлы,</w:t>
      </w:r>
      <w:r>
        <w:rPr>
          <w:spacing w:val="-3"/>
        </w:rPr>
        <w:t xml:space="preserve"> </w:t>
      </w:r>
      <w:r>
        <w:t>неметаллы,</w:t>
      </w:r>
      <w:r>
        <w:rPr>
          <w:spacing w:val="-2"/>
        </w:rPr>
        <w:t xml:space="preserve"> </w:t>
      </w:r>
      <w:r>
        <w:t>элементы,</w:t>
      </w:r>
      <w:r>
        <w:rPr>
          <w:spacing w:val="-5"/>
        </w:rPr>
        <w:t xml:space="preserve"> </w:t>
      </w:r>
      <w:r>
        <w:t>оксиды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гидроксиды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925"/>
        <w:jc w:val="both"/>
      </w:pPr>
      <w:r>
        <w:lastRenderedPageBreak/>
        <w:t>которых амфотерны, и инертные элементы (газы) для осознания важности упорядоченности</w:t>
      </w:r>
      <w:r>
        <w:rPr>
          <w:spacing w:val="-52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знаний;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4"/>
        <w:ind w:left="1685" w:hanging="208"/>
        <w:jc w:val="both"/>
      </w:pPr>
      <w:r>
        <w:t>раскрывать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периодического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Менделеева;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" w:line="242" w:lineRule="auto"/>
        <w:ind w:left="1118" w:right="1079" w:firstLine="360"/>
        <w:jc w:val="both"/>
      </w:pP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табличную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" w:line="244" w:lineRule="auto"/>
        <w:ind w:left="1118" w:right="1077" w:firstLine="360"/>
        <w:jc w:val="both"/>
      </w:pPr>
      <w:r>
        <w:t>характеризовать состав атомных ядер и распределение числа электронов по электронным</w:t>
      </w:r>
      <w:r>
        <w:rPr>
          <w:spacing w:val="1"/>
        </w:rPr>
        <w:t xml:space="preserve"> </w:t>
      </w:r>
      <w:r>
        <w:t>слоям атомов химических элементов малых периодов периодической системы, а также калия и</w:t>
      </w:r>
      <w:r>
        <w:rPr>
          <w:spacing w:val="1"/>
        </w:rPr>
        <w:t xml:space="preserve"> </w:t>
      </w:r>
      <w:r>
        <w:t>кальция;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2" w:line="244" w:lineRule="auto"/>
        <w:ind w:left="1118" w:right="1082" w:firstLine="360"/>
        <w:jc w:val="both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ионную,</w:t>
      </w:r>
      <w:r>
        <w:rPr>
          <w:spacing w:val="1"/>
        </w:rPr>
        <w:t xml:space="preserve"> </w:t>
      </w:r>
      <w:r>
        <w:t>ковалентную</w:t>
      </w:r>
      <w:r>
        <w:rPr>
          <w:spacing w:val="1"/>
        </w:rPr>
        <w:t xml:space="preserve"> </w:t>
      </w:r>
      <w:r>
        <w:t>полярную,</w:t>
      </w:r>
      <w:r>
        <w:rPr>
          <w:spacing w:val="1"/>
        </w:rPr>
        <w:t xml:space="preserve"> </w:t>
      </w:r>
      <w:r>
        <w:t>ковалентную</w:t>
      </w:r>
      <w:r>
        <w:rPr>
          <w:spacing w:val="1"/>
        </w:rPr>
        <w:t xml:space="preserve"> </w:t>
      </w:r>
      <w:r>
        <w:t>неполярную</w:t>
      </w:r>
      <w:r>
        <w:rPr>
          <w:spacing w:val="-1"/>
        </w:rPr>
        <w:t xml:space="preserve"> </w:t>
      </w:r>
      <w:r>
        <w:t>и металлическую;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3" w:line="242" w:lineRule="auto"/>
        <w:ind w:left="1118" w:right="1077" w:firstLine="360"/>
        <w:jc w:val="both"/>
      </w:pPr>
      <w:r>
        <w:t>изображать</w:t>
      </w:r>
      <w:r>
        <w:rPr>
          <w:spacing w:val="1"/>
        </w:rPr>
        <w:t xml:space="preserve"> </w:t>
      </w:r>
      <w:r>
        <w:t>электронно-ионные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связями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вида;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" w:line="242" w:lineRule="auto"/>
        <w:ind w:left="1118" w:right="1080" w:firstLine="360"/>
        <w:jc w:val="both"/>
      </w:pPr>
      <w:r>
        <w:t>выявлять зависимость свойств веществ от строения их кристаллических решѐток: ионных,</w:t>
      </w:r>
      <w:r>
        <w:rPr>
          <w:spacing w:val="1"/>
        </w:rPr>
        <w:t xml:space="preserve"> </w:t>
      </w:r>
      <w:r>
        <w:t>атомных,</w:t>
      </w:r>
      <w:r>
        <w:rPr>
          <w:spacing w:val="-1"/>
        </w:rPr>
        <w:t xml:space="preserve"> </w:t>
      </w:r>
      <w:r>
        <w:t>молекулярных,</w:t>
      </w:r>
      <w:r>
        <w:rPr>
          <w:spacing w:val="-2"/>
        </w:rPr>
        <w:t xml:space="preserve"> </w:t>
      </w:r>
      <w:r>
        <w:t>металлических;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" w:line="244" w:lineRule="auto"/>
        <w:ind w:left="1118" w:right="1084" w:firstLine="360"/>
        <w:jc w:val="both"/>
      </w:pPr>
      <w:r>
        <w:t>характеризовать химические элементы и их соединения на основе положения элементов 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системе и</w:t>
      </w:r>
      <w:r>
        <w:rPr>
          <w:spacing w:val="-3"/>
        </w:rPr>
        <w:t xml:space="preserve"> </w:t>
      </w:r>
      <w:r>
        <w:t>особенностей строения</w:t>
      </w:r>
      <w:r>
        <w:rPr>
          <w:spacing w:val="-1"/>
        </w:rPr>
        <w:t xml:space="preserve"> </w:t>
      </w:r>
      <w:r>
        <w:t>их атомов;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line="244" w:lineRule="auto"/>
        <w:ind w:left="1118" w:right="1080" w:firstLine="360"/>
        <w:jc w:val="both"/>
      </w:pPr>
      <w:r>
        <w:t>описывать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Менделеевым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периодической системы химических элементов, жизнь и многообразную научную деятельность</w:t>
      </w:r>
      <w:r>
        <w:rPr>
          <w:spacing w:val="1"/>
        </w:rPr>
        <w:t xml:space="preserve"> </w:t>
      </w:r>
      <w:r>
        <w:t>учѐного;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" w:line="242" w:lineRule="auto"/>
        <w:ind w:left="1118" w:right="1080" w:firstLine="36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системы химических элементов</w:t>
      </w:r>
      <w:r>
        <w:rPr>
          <w:spacing w:val="-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И. Менделеева;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" w:line="244" w:lineRule="auto"/>
        <w:ind w:left="1118" w:right="1082" w:firstLine="360"/>
        <w:jc w:val="both"/>
      </w:pPr>
      <w:r>
        <w:t>осознавать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полемики,</w:t>
      </w:r>
      <w:r>
        <w:rPr>
          <w:spacing w:val="-1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трудностей и</w:t>
      </w:r>
      <w:r>
        <w:rPr>
          <w:spacing w:val="-1"/>
        </w:rPr>
        <w:t xml:space="preserve"> </w:t>
      </w:r>
      <w:r>
        <w:t>сомнений.</w:t>
      </w:r>
    </w:p>
    <w:p w:rsidR="00E909A0" w:rsidRDefault="00185FB8">
      <w:pPr>
        <w:pStyle w:val="3"/>
        <w:spacing w:before="4"/>
        <w:jc w:val="both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"/>
        <w:ind w:left="1685" w:hanging="208"/>
        <w:jc w:val="both"/>
        <w:rPr>
          <w:i/>
        </w:rPr>
      </w:pPr>
      <w:r>
        <w:rPr>
          <w:i/>
        </w:rPr>
        <w:t>осознавать</w:t>
      </w:r>
      <w:r>
        <w:rPr>
          <w:i/>
          <w:spacing w:val="-3"/>
        </w:rPr>
        <w:t xml:space="preserve"> </w:t>
      </w:r>
      <w:r>
        <w:rPr>
          <w:i/>
        </w:rPr>
        <w:t>значение</w:t>
      </w:r>
      <w:r>
        <w:rPr>
          <w:i/>
          <w:spacing w:val="-2"/>
        </w:rPr>
        <w:t xml:space="preserve"> </w:t>
      </w:r>
      <w:r>
        <w:rPr>
          <w:i/>
        </w:rPr>
        <w:t>теоретических</w:t>
      </w:r>
      <w:r>
        <w:rPr>
          <w:i/>
          <w:spacing w:val="-2"/>
        </w:rPr>
        <w:t xml:space="preserve"> </w:t>
      </w:r>
      <w:r>
        <w:rPr>
          <w:i/>
        </w:rPr>
        <w:t>знаний</w:t>
      </w:r>
      <w:r>
        <w:rPr>
          <w:i/>
          <w:spacing w:val="-1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практической</w:t>
      </w:r>
      <w:r>
        <w:rPr>
          <w:i/>
          <w:spacing w:val="-2"/>
        </w:rPr>
        <w:t xml:space="preserve"> </w:t>
      </w:r>
      <w:r>
        <w:rPr>
          <w:i/>
        </w:rPr>
        <w:t>деятельности</w:t>
      </w:r>
      <w:r>
        <w:rPr>
          <w:i/>
          <w:spacing w:val="-2"/>
        </w:rPr>
        <w:t xml:space="preserve"> </w:t>
      </w:r>
      <w:r>
        <w:rPr>
          <w:i/>
        </w:rPr>
        <w:t>человека;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"/>
        <w:ind w:left="1685" w:hanging="208"/>
        <w:jc w:val="both"/>
        <w:rPr>
          <w:i/>
        </w:rPr>
      </w:pPr>
      <w:r>
        <w:rPr>
          <w:i/>
        </w:rPr>
        <w:t>описывать</w:t>
      </w:r>
      <w:r>
        <w:rPr>
          <w:i/>
          <w:spacing w:val="-2"/>
        </w:rPr>
        <w:t xml:space="preserve"> </w:t>
      </w:r>
      <w:r>
        <w:rPr>
          <w:i/>
        </w:rPr>
        <w:t>изученные</w:t>
      </w:r>
      <w:r>
        <w:rPr>
          <w:i/>
          <w:spacing w:val="-1"/>
        </w:rPr>
        <w:t xml:space="preserve"> </w:t>
      </w:r>
      <w:r>
        <w:rPr>
          <w:i/>
        </w:rPr>
        <w:t>объекты</w:t>
      </w:r>
      <w:r>
        <w:rPr>
          <w:i/>
          <w:spacing w:val="-2"/>
        </w:rPr>
        <w:t xml:space="preserve"> </w:t>
      </w:r>
      <w:r>
        <w:rPr>
          <w:i/>
        </w:rPr>
        <w:t>как</w:t>
      </w:r>
      <w:r>
        <w:rPr>
          <w:i/>
          <w:spacing w:val="-1"/>
        </w:rPr>
        <w:t xml:space="preserve"> </w:t>
      </w:r>
      <w:r>
        <w:rPr>
          <w:i/>
        </w:rPr>
        <w:t>системы,</w:t>
      </w:r>
      <w:r>
        <w:rPr>
          <w:i/>
          <w:spacing w:val="-1"/>
        </w:rPr>
        <w:t xml:space="preserve"> </w:t>
      </w:r>
      <w:r>
        <w:rPr>
          <w:i/>
        </w:rPr>
        <w:t>применяя</w:t>
      </w:r>
      <w:r>
        <w:rPr>
          <w:i/>
          <w:spacing w:val="-1"/>
        </w:rPr>
        <w:t xml:space="preserve"> </w:t>
      </w:r>
      <w:r>
        <w:rPr>
          <w:i/>
        </w:rPr>
        <w:t>логику</w:t>
      </w:r>
      <w:r>
        <w:rPr>
          <w:i/>
          <w:spacing w:val="-1"/>
        </w:rPr>
        <w:t xml:space="preserve"> </w:t>
      </w:r>
      <w:r>
        <w:rPr>
          <w:i/>
        </w:rPr>
        <w:t>системного</w:t>
      </w:r>
      <w:r>
        <w:rPr>
          <w:i/>
          <w:spacing w:val="-1"/>
        </w:rPr>
        <w:t xml:space="preserve"> </w:t>
      </w:r>
      <w:r>
        <w:rPr>
          <w:i/>
        </w:rPr>
        <w:t>анализа;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4" w:line="242" w:lineRule="auto"/>
        <w:ind w:left="1118" w:right="1081" w:firstLine="360"/>
        <w:jc w:val="both"/>
        <w:rPr>
          <w:i/>
        </w:rPr>
      </w:pPr>
      <w:r>
        <w:rPr>
          <w:i/>
        </w:rPr>
        <w:t>применять знания о закономерностях периодической системы химических элементов для</w:t>
      </w:r>
      <w:r>
        <w:rPr>
          <w:i/>
          <w:spacing w:val="1"/>
        </w:rPr>
        <w:t xml:space="preserve"> </w:t>
      </w:r>
      <w:r>
        <w:rPr>
          <w:i/>
        </w:rPr>
        <w:t>объяснения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предвидения</w:t>
      </w:r>
      <w:r>
        <w:rPr>
          <w:i/>
          <w:spacing w:val="-2"/>
        </w:rPr>
        <w:t xml:space="preserve"> </w:t>
      </w:r>
      <w:r>
        <w:rPr>
          <w:i/>
        </w:rPr>
        <w:t>свойств конкретных</w:t>
      </w:r>
      <w:r>
        <w:rPr>
          <w:i/>
          <w:spacing w:val="-3"/>
        </w:rPr>
        <w:t xml:space="preserve"> </w:t>
      </w:r>
      <w:r>
        <w:rPr>
          <w:i/>
        </w:rPr>
        <w:t>веществ;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9" w:line="244" w:lineRule="auto"/>
        <w:ind w:left="1118" w:right="1079" w:firstLine="360"/>
        <w:jc w:val="both"/>
        <w:rPr>
          <w:i/>
        </w:rPr>
      </w:pPr>
      <w:r>
        <w:rPr>
          <w:i/>
        </w:rPr>
        <w:t>развивать информационную компетентность посредством углубления знаний об истории</w:t>
      </w:r>
      <w:r>
        <w:rPr>
          <w:i/>
          <w:spacing w:val="1"/>
        </w:rPr>
        <w:t xml:space="preserve"> </w:t>
      </w:r>
      <w:r>
        <w:rPr>
          <w:i/>
        </w:rPr>
        <w:t>становления</w:t>
      </w:r>
      <w:r>
        <w:rPr>
          <w:i/>
          <w:spacing w:val="1"/>
        </w:rPr>
        <w:t xml:space="preserve"> </w:t>
      </w:r>
      <w:r>
        <w:rPr>
          <w:i/>
        </w:rPr>
        <w:t>химической</w:t>
      </w:r>
      <w:r>
        <w:rPr>
          <w:i/>
          <w:spacing w:val="1"/>
        </w:rPr>
        <w:t xml:space="preserve"> </w:t>
      </w:r>
      <w:r>
        <w:rPr>
          <w:i/>
        </w:rPr>
        <w:t>науки,</w:t>
      </w:r>
      <w:r>
        <w:rPr>
          <w:i/>
          <w:spacing w:val="1"/>
        </w:rPr>
        <w:t xml:space="preserve"> </w:t>
      </w:r>
      <w:r>
        <w:rPr>
          <w:i/>
        </w:rPr>
        <w:t>еѐ</w:t>
      </w:r>
      <w:r>
        <w:rPr>
          <w:i/>
          <w:spacing w:val="1"/>
        </w:rPr>
        <w:t xml:space="preserve"> </w:t>
      </w:r>
      <w:r>
        <w:rPr>
          <w:i/>
        </w:rPr>
        <w:t>основных</w:t>
      </w:r>
      <w:r>
        <w:rPr>
          <w:i/>
          <w:spacing w:val="1"/>
        </w:rPr>
        <w:t xml:space="preserve"> </w:t>
      </w:r>
      <w:r>
        <w:rPr>
          <w:i/>
        </w:rPr>
        <w:t>понятий,</w:t>
      </w:r>
      <w:r>
        <w:rPr>
          <w:i/>
          <w:spacing w:val="1"/>
        </w:rPr>
        <w:t xml:space="preserve"> </w:t>
      </w:r>
      <w:r>
        <w:rPr>
          <w:i/>
        </w:rPr>
        <w:t>периодического</w:t>
      </w:r>
      <w:r>
        <w:rPr>
          <w:i/>
          <w:spacing w:val="1"/>
        </w:rPr>
        <w:t xml:space="preserve"> </w:t>
      </w:r>
      <w:r>
        <w:rPr>
          <w:i/>
        </w:rPr>
        <w:t>закона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одного</w:t>
      </w:r>
      <w:r>
        <w:rPr>
          <w:i/>
          <w:spacing w:val="1"/>
        </w:rPr>
        <w:t xml:space="preserve"> </w:t>
      </w:r>
      <w:r>
        <w:rPr>
          <w:i/>
        </w:rPr>
        <w:t>из</w:t>
      </w:r>
      <w:r>
        <w:rPr>
          <w:i/>
          <w:spacing w:val="1"/>
        </w:rPr>
        <w:t xml:space="preserve"> </w:t>
      </w:r>
      <w:r>
        <w:rPr>
          <w:i/>
        </w:rPr>
        <w:t>важнейших</w:t>
      </w:r>
      <w:r>
        <w:rPr>
          <w:i/>
          <w:spacing w:val="-3"/>
        </w:rPr>
        <w:t xml:space="preserve"> </w:t>
      </w:r>
      <w:r>
        <w:rPr>
          <w:i/>
        </w:rPr>
        <w:t>законов</w:t>
      </w:r>
      <w:r>
        <w:rPr>
          <w:i/>
          <w:spacing w:val="-1"/>
        </w:rPr>
        <w:t xml:space="preserve"> </w:t>
      </w:r>
      <w:r>
        <w:rPr>
          <w:i/>
        </w:rPr>
        <w:t>природы, а</w:t>
      </w:r>
      <w:r>
        <w:rPr>
          <w:i/>
          <w:spacing w:val="-1"/>
        </w:rPr>
        <w:t xml:space="preserve"> </w:t>
      </w:r>
      <w:r>
        <w:rPr>
          <w:i/>
        </w:rPr>
        <w:t>также о</w:t>
      </w:r>
      <w:r>
        <w:rPr>
          <w:i/>
          <w:spacing w:val="-3"/>
        </w:rPr>
        <w:t xml:space="preserve"> </w:t>
      </w:r>
      <w:r>
        <w:rPr>
          <w:i/>
        </w:rPr>
        <w:t>современных достижениях</w:t>
      </w:r>
      <w:r>
        <w:rPr>
          <w:i/>
          <w:spacing w:val="-3"/>
        </w:rPr>
        <w:t xml:space="preserve"> </w:t>
      </w:r>
      <w:r>
        <w:rPr>
          <w:i/>
        </w:rPr>
        <w:t>науки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техники.</w:t>
      </w:r>
    </w:p>
    <w:p w:rsidR="00E909A0" w:rsidRDefault="00185FB8">
      <w:pPr>
        <w:pStyle w:val="2"/>
        <w:spacing w:before="11" w:line="304" w:lineRule="auto"/>
        <w:ind w:left="967" w:right="7073"/>
        <w:jc w:val="both"/>
      </w:pPr>
      <w:r>
        <w:t>Многообразие химических реакций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line="271" w:lineRule="exact"/>
        <w:ind w:left="1685" w:hanging="208"/>
        <w:jc w:val="both"/>
      </w:pPr>
      <w:r>
        <w:t>объяснять</w:t>
      </w:r>
      <w:r>
        <w:rPr>
          <w:spacing w:val="-5"/>
        </w:rPr>
        <w:t xml:space="preserve"> </w:t>
      </w:r>
      <w:r>
        <w:t>суть</w:t>
      </w:r>
      <w:r>
        <w:rPr>
          <w:spacing w:val="-2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принципиальное</w:t>
      </w:r>
      <w:r>
        <w:rPr>
          <w:spacing w:val="-2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физических;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7"/>
        <w:ind w:left="1685" w:hanging="208"/>
        <w:jc w:val="both"/>
      </w:pPr>
      <w:r>
        <w:t>называть</w:t>
      </w:r>
      <w:r>
        <w:rPr>
          <w:spacing w:val="-3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протекания</w:t>
      </w:r>
      <w:r>
        <w:rPr>
          <w:spacing w:val="-3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8" w:line="247" w:lineRule="auto"/>
        <w:ind w:left="1118" w:right="1075" w:firstLine="360"/>
        <w:jc w:val="both"/>
      </w:pPr>
      <w:r>
        <w:t>устанавливать принадлежность химической реакции к определѐнному типу по одному из</w:t>
      </w:r>
      <w:r>
        <w:rPr>
          <w:spacing w:val="1"/>
        </w:rPr>
        <w:t xml:space="preserve"> </w:t>
      </w:r>
      <w:r>
        <w:t>классификационных признаков: 1) по числу и составу исходных веществ и продуктов реакции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соединения,</w:t>
      </w:r>
      <w:r>
        <w:rPr>
          <w:spacing w:val="1"/>
        </w:rPr>
        <w:t xml:space="preserve"> </w:t>
      </w:r>
      <w:r>
        <w:t>разложения,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обмена);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выделению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поглощению</w:t>
      </w:r>
      <w:r>
        <w:rPr>
          <w:spacing w:val="1"/>
        </w:rPr>
        <w:t xml:space="preserve"> </w:t>
      </w:r>
      <w:r>
        <w:t>теплоты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экзотермические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эндотермические);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химических элементов (реакции окислительно-восстановительные); 4) по обратимости процесса</w:t>
      </w:r>
      <w:r>
        <w:rPr>
          <w:spacing w:val="1"/>
        </w:rPr>
        <w:t xml:space="preserve"> </w:t>
      </w:r>
      <w:r>
        <w:t>(реакции</w:t>
      </w:r>
      <w:r>
        <w:rPr>
          <w:spacing w:val="-1"/>
        </w:rPr>
        <w:t xml:space="preserve"> </w:t>
      </w:r>
      <w:r>
        <w:t>обратимые и необратимые);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2"/>
        <w:ind w:left="1685" w:hanging="208"/>
        <w:jc w:val="both"/>
      </w:pPr>
      <w:r>
        <w:t>называть</w:t>
      </w:r>
      <w:r>
        <w:rPr>
          <w:spacing w:val="-3"/>
        </w:rPr>
        <w:t xml:space="preserve"> </w:t>
      </w:r>
      <w:r>
        <w:t>факторы,</w:t>
      </w:r>
      <w:r>
        <w:rPr>
          <w:spacing w:val="-2"/>
        </w:rPr>
        <w:t xml:space="preserve"> </w:t>
      </w:r>
      <w:r>
        <w:t>влияющие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6"/>
        <w:ind w:left="1685" w:hanging="208"/>
        <w:jc w:val="both"/>
      </w:pPr>
      <w:r>
        <w:t>называть</w:t>
      </w:r>
      <w:r>
        <w:rPr>
          <w:spacing w:val="-2"/>
        </w:rPr>
        <w:t xml:space="preserve"> </w:t>
      </w:r>
      <w:r>
        <w:t>факторы,</w:t>
      </w:r>
      <w:r>
        <w:rPr>
          <w:spacing w:val="-2"/>
        </w:rPr>
        <w:t xml:space="preserve"> </w:t>
      </w:r>
      <w:r>
        <w:t>влияющие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смещение</w:t>
      </w:r>
      <w:r>
        <w:rPr>
          <w:spacing w:val="-2"/>
        </w:rPr>
        <w:t xml:space="preserve"> </w:t>
      </w:r>
      <w:r>
        <w:t>химического</w:t>
      </w:r>
      <w:r>
        <w:rPr>
          <w:spacing w:val="-5"/>
        </w:rPr>
        <w:t xml:space="preserve"> </w:t>
      </w:r>
      <w:r>
        <w:t>равновесия;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5" w:line="244" w:lineRule="auto"/>
        <w:ind w:left="1118" w:right="1076" w:firstLine="360"/>
        <w:jc w:val="both"/>
      </w:pPr>
      <w:r>
        <w:t>составлять уравнения электролитической диссоциации кислот, щелочей, солей; полные и</w:t>
      </w:r>
      <w:r>
        <w:rPr>
          <w:spacing w:val="1"/>
        </w:rPr>
        <w:t xml:space="preserve"> </w:t>
      </w:r>
      <w:r>
        <w:t>сокращѐнные</w:t>
      </w:r>
      <w:r>
        <w:rPr>
          <w:spacing w:val="1"/>
        </w:rPr>
        <w:t xml:space="preserve"> </w:t>
      </w:r>
      <w:r>
        <w:t>ионные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обмена;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2" w:line="244" w:lineRule="auto"/>
        <w:ind w:left="1118" w:right="1077" w:firstLine="360"/>
        <w:jc w:val="both"/>
      </w:pPr>
      <w:r>
        <w:t>прогнозировать продукты химических реакций по формулам/названиям исходных веществ;</w:t>
      </w:r>
      <w:r>
        <w:rPr>
          <w:spacing w:val="1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исходные вещества</w:t>
      </w:r>
      <w:r>
        <w:rPr>
          <w:spacing w:val="-1"/>
        </w:rPr>
        <w:t xml:space="preserve"> </w:t>
      </w:r>
      <w:r>
        <w:t>по формулам/названиям продуктов</w:t>
      </w:r>
      <w:r>
        <w:rPr>
          <w:spacing w:val="-3"/>
        </w:rPr>
        <w:t xml:space="preserve"> </w:t>
      </w:r>
      <w:r>
        <w:t>реакции;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  <w:tab w:val="left" w:pos="2963"/>
          <w:tab w:val="left" w:pos="4202"/>
          <w:tab w:val="left" w:pos="5288"/>
          <w:tab w:val="left" w:pos="7234"/>
          <w:tab w:val="left" w:pos="9401"/>
        </w:tabs>
        <w:spacing w:before="64" w:line="244" w:lineRule="auto"/>
        <w:ind w:left="1118" w:right="1080" w:firstLine="360"/>
      </w:pPr>
      <w:r>
        <w:lastRenderedPageBreak/>
        <w:t>составлять</w:t>
      </w:r>
      <w:r>
        <w:tab/>
        <w:t>уравнения</w:t>
      </w:r>
      <w:r>
        <w:tab/>
        <w:t>реакций,</w:t>
      </w:r>
      <w:r>
        <w:tab/>
        <w:t>соответствующих</w:t>
      </w:r>
      <w:r>
        <w:tab/>
        <w:t>последовательности</w:t>
      </w:r>
      <w:r>
        <w:tab/>
      </w:r>
      <w:r>
        <w:rPr>
          <w:spacing w:val="-1"/>
        </w:rPr>
        <w:t>(«цепочке»)</w:t>
      </w:r>
      <w:r>
        <w:rPr>
          <w:spacing w:val="-52"/>
        </w:rPr>
        <w:t xml:space="preserve"> </w:t>
      </w:r>
      <w:r>
        <w:t>превращений</w:t>
      </w:r>
      <w:r>
        <w:rPr>
          <w:spacing w:val="-1"/>
        </w:rPr>
        <w:t xml:space="preserve"> </w:t>
      </w:r>
      <w:r>
        <w:t>неорганических веществ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классов;</w:t>
      </w:r>
    </w:p>
    <w:p w:rsidR="00E909A0" w:rsidRDefault="00185FB8">
      <w:pPr>
        <w:pStyle w:val="a3"/>
        <w:spacing w:line="252" w:lineRule="exact"/>
        <w:ind w:left="3019"/>
      </w:pPr>
      <w:r>
        <w:t>выявлять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эксперимента</w:t>
      </w:r>
      <w:r>
        <w:rPr>
          <w:spacing w:val="-3"/>
        </w:rPr>
        <w:t xml:space="preserve"> </w:t>
      </w:r>
      <w:r>
        <w:t>признаки,</w:t>
      </w:r>
      <w:r>
        <w:rPr>
          <w:spacing w:val="-2"/>
        </w:rPr>
        <w:t xml:space="preserve"> </w:t>
      </w:r>
      <w:r>
        <w:t>свидетельствующие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протекании</w:t>
      </w:r>
    </w:p>
    <w:p w:rsidR="00E909A0" w:rsidRDefault="00185FB8">
      <w:pPr>
        <w:pStyle w:val="a3"/>
        <w:spacing w:before="11"/>
        <w:ind w:left="967"/>
      </w:pPr>
      <w:r>
        <w:t>химической</w:t>
      </w:r>
      <w:r>
        <w:rPr>
          <w:spacing w:val="-3"/>
        </w:rPr>
        <w:t xml:space="preserve"> </w:t>
      </w:r>
      <w:r>
        <w:t>реакции;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8"/>
        <w:ind w:left="1685" w:hanging="208"/>
      </w:pPr>
      <w:r>
        <w:t>приготовлять</w:t>
      </w:r>
      <w:r>
        <w:rPr>
          <w:spacing w:val="-1"/>
        </w:rPr>
        <w:t xml:space="preserve"> </w:t>
      </w:r>
      <w:r>
        <w:t>растворы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определѐнной</w:t>
      </w:r>
      <w:r>
        <w:rPr>
          <w:spacing w:val="-1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долей</w:t>
      </w:r>
      <w:r>
        <w:rPr>
          <w:spacing w:val="-1"/>
        </w:rPr>
        <w:t xml:space="preserve"> </w:t>
      </w:r>
      <w:r>
        <w:t>растворѐнного</w:t>
      </w:r>
      <w:r>
        <w:rPr>
          <w:spacing w:val="-3"/>
        </w:rPr>
        <w:t xml:space="preserve"> </w:t>
      </w:r>
      <w:r>
        <w:t>вещества;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2" w:line="244" w:lineRule="auto"/>
        <w:ind w:left="1118" w:right="1081" w:firstLine="360"/>
      </w:pPr>
      <w:r>
        <w:t>определять</w:t>
      </w:r>
      <w:r>
        <w:rPr>
          <w:spacing w:val="4"/>
        </w:rPr>
        <w:t xml:space="preserve"> </w:t>
      </w:r>
      <w:r>
        <w:t>характер</w:t>
      </w:r>
      <w:r>
        <w:rPr>
          <w:spacing w:val="4"/>
        </w:rPr>
        <w:t xml:space="preserve"> </w:t>
      </w:r>
      <w:r>
        <w:t>среды</w:t>
      </w:r>
      <w:r>
        <w:rPr>
          <w:spacing w:val="5"/>
        </w:rPr>
        <w:t xml:space="preserve"> </w:t>
      </w:r>
      <w:r>
        <w:t>водных</w:t>
      </w:r>
      <w:r>
        <w:rPr>
          <w:spacing w:val="5"/>
        </w:rPr>
        <w:t xml:space="preserve"> </w:t>
      </w:r>
      <w:r>
        <w:t>растворов</w:t>
      </w:r>
      <w:r>
        <w:rPr>
          <w:spacing w:val="3"/>
        </w:rPr>
        <w:t xml:space="preserve"> </w:t>
      </w:r>
      <w:r>
        <w:t>кислот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щелочей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изменению</w:t>
      </w:r>
      <w:r>
        <w:rPr>
          <w:spacing w:val="5"/>
        </w:rPr>
        <w:t xml:space="preserve"> </w:t>
      </w:r>
      <w:r>
        <w:t>окраски</w:t>
      </w:r>
      <w:r>
        <w:rPr>
          <w:spacing w:val="-52"/>
        </w:rPr>
        <w:t xml:space="preserve"> </w:t>
      </w:r>
      <w:r>
        <w:t>индикаторов;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" w:line="244" w:lineRule="auto"/>
        <w:ind w:left="1118" w:right="1080" w:firstLine="360"/>
      </w:pPr>
      <w:r>
        <w:t>проводить</w:t>
      </w:r>
      <w:r>
        <w:rPr>
          <w:spacing w:val="45"/>
        </w:rPr>
        <w:t xml:space="preserve"> </w:t>
      </w:r>
      <w:r>
        <w:t>качественные</w:t>
      </w:r>
      <w:r>
        <w:rPr>
          <w:spacing w:val="43"/>
        </w:rPr>
        <w:t xml:space="preserve"> </w:t>
      </w:r>
      <w:r>
        <w:t>реакции,</w:t>
      </w:r>
      <w:r>
        <w:rPr>
          <w:spacing w:val="42"/>
        </w:rPr>
        <w:t xml:space="preserve"> </w:t>
      </w:r>
      <w:r>
        <w:t>подтверждающие</w:t>
      </w:r>
      <w:r>
        <w:rPr>
          <w:spacing w:val="46"/>
        </w:rPr>
        <w:t xml:space="preserve"> </w:t>
      </w:r>
      <w:r>
        <w:t>наличие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водных</w:t>
      </w:r>
      <w:r>
        <w:rPr>
          <w:spacing w:val="41"/>
        </w:rPr>
        <w:t xml:space="preserve"> </w:t>
      </w:r>
      <w:r>
        <w:t>растворах</w:t>
      </w:r>
      <w:r>
        <w:rPr>
          <w:spacing w:val="46"/>
        </w:rPr>
        <w:t xml:space="preserve"> </w:t>
      </w:r>
      <w:r>
        <w:t>веществ</w:t>
      </w:r>
      <w:r>
        <w:rPr>
          <w:spacing w:val="-5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катионов</w:t>
      </w:r>
      <w:r>
        <w:rPr>
          <w:spacing w:val="-1"/>
        </w:rPr>
        <w:t xml:space="preserve"> </w:t>
      </w:r>
      <w:r>
        <w:t>и анионов.</w:t>
      </w:r>
    </w:p>
    <w:p w:rsidR="00E909A0" w:rsidRDefault="00185FB8">
      <w:pPr>
        <w:pStyle w:val="3"/>
        <w:spacing w:before="6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"/>
        <w:ind w:left="1685" w:hanging="208"/>
        <w:rPr>
          <w:i/>
        </w:rPr>
      </w:pPr>
      <w:r>
        <w:rPr>
          <w:i/>
        </w:rPr>
        <w:t>составлять</w:t>
      </w:r>
      <w:r>
        <w:rPr>
          <w:i/>
          <w:spacing w:val="-5"/>
        </w:rPr>
        <w:t xml:space="preserve"> </w:t>
      </w:r>
      <w:r>
        <w:rPr>
          <w:i/>
        </w:rPr>
        <w:t>молекулярные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полные</w:t>
      </w:r>
      <w:r>
        <w:rPr>
          <w:i/>
          <w:spacing w:val="-1"/>
        </w:rPr>
        <w:t xml:space="preserve"> </w:t>
      </w:r>
      <w:r>
        <w:rPr>
          <w:i/>
        </w:rPr>
        <w:t>ионные</w:t>
      </w:r>
      <w:r>
        <w:rPr>
          <w:i/>
          <w:spacing w:val="-3"/>
        </w:rPr>
        <w:t xml:space="preserve"> </w:t>
      </w:r>
      <w:r>
        <w:rPr>
          <w:i/>
        </w:rPr>
        <w:t>уравнения</w:t>
      </w:r>
      <w:r>
        <w:rPr>
          <w:i/>
          <w:spacing w:val="-1"/>
        </w:rPr>
        <w:t xml:space="preserve"> </w:t>
      </w:r>
      <w:r>
        <w:rPr>
          <w:i/>
        </w:rPr>
        <w:t>по</w:t>
      </w:r>
      <w:r>
        <w:rPr>
          <w:i/>
          <w:spacing w:val="-3"/>
        </w:rPr>
        <w:t xml:space="preserve"> </w:t>
      </w:r>
      <w:r>
        <w:rPr>
          <w:i/>
        </w:rPr>
        <w:t>сокращѐнным</w:t>
      </w:r>
      <w:r>
        <w:rPr>
          <w:i/>
          <w:spacing w:val="-1"/>
        </w:rPr>
        <w:t xml:space="preserve"> </w:t>
      </w:r>
      <w:r>
        <w:rPr>
          <w:i/>
        </w:rPr>
        <w:t>ионным</w:t>
      </w:r>
      <w:r>
        <w:rPr>
          <w:i/>
          <w:spacing w:val="-1"/>
        </w:rPr>
        <w:t xml:space="preserve"> </w:t>
      </w:r>
      <w:r>
        <w:rPr>
          <w:i/>
        </w:rPr>
        <w:t>уравнениям;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  <w:tab w:val="left" w:pos="2904"/>
          <w:tab w:val="left" w:pos="4938"/>
          <w:tab w:val="left" w:pos="6889"/>
        </w:tabs>
        <w:spacing w:before="5" w:line="242" w:lineRule="auto"/>
        <w:ind w:left="1118" w:right="1078" w:firstLine="360"/>
        <w:rPr>
          <w:i/>
        </w:rPr>
      </w:pPr>
      <w:r>
        <w:rPr>
          <w:i/>
        </w:rPr>
        <w:t>приводить</w:t>
      </w:r>
      <w:r>
        <w:rPr>
          <w:i/>
        </w:rPr>
        <w:tab/>
        <w:t xml:space="preserve">примеры  </w:t>
      </w:r>
      <w:r>
        <w:rPr>
          <w:i/>
          <w:spacing w:val="33"/>
        </w:rPr>
        <w:t xml:space="preserve"> </w:t>
      </w:r>
      <w:r>
        <w:rPr>
          <w:i/>
        </w:rPr>
        <w:t>реакций,</w:t>
      </w:r>
      <w:r>
        <w:rPr>
          <w:i/>
        </w:rPr>
        <w:tab/>
        <w:t>подтверждающих</w:t>
      </w:r>
      <w:r>
        <w:rPr>
          <w:i/>
        </w:rPr>
        <w:tab/>
        <w:t>существование</w:t>
      </w:r>
      <w:r>
        <w:rPr>
          <w:i/>
          <w:spacing w:val="31"/>
        </w:rPr>
        <w:t xml:space="preserve"> </w:t>
      </w:r>
      <w:r>
        <w:rPr>
          <w:i/>
        </w:rPr>
        <w:t>взаимосвязи</w:t>
      </w:r>
      <w:r>
        <w:rPr>
          <w:i/>
          <w:spacing w:val="30"/>
        </w:rPr>
        <w:t xml:space="preserve"> </w:t>
      </w:r>
      <w:r>
        <w:rPr>
          <w:i/>
        </w:rPr>
        <w:t>между</w:t>
      </w:r>
      <w:r>
        <w:rPr>
          <w:i/>
          <w:spacing w:val="-52"/>
        </w:rPr>
        <w:t xml:space="preserve"> </w:t>
      </w:r>
      <w:r>
        <w:rPr>
          <w:i/>
        </w:rPr>
        <w:t>основными</w:t>
      </w:r>
      <w:r>
        <w:rPr>
          <w:i/>
          <w:spacing w:val="-4"/>
        </w:rPr>
        <w:t xml:space="preserve"> </w:t>
      </w:r>
      <w:r>
        <w:rPr>
          <w:i/>
        </w:rPr>
        <w:t>классами</w:t>
      </w:r>
      <w:r>
        <w:rPr>
          <w:i/>
          <w:spacing w:val="-3"/>
        </w:rPr>
        <w:t xml:space="preserve"> </w:t>
      </w:r>
      <w:r>
        <w:rPr>
          <w:i/>
        </w:rPr>
        <w:t>неорганических веществ;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9" w:line="242" w:lineRule="auto"/>
        <w:ind w:left="1118" w:right="1080" w:firstLine="360"/>
        <w:rPr>
          <w:i/>
        </w:rPr>
      </w:pPr>
      <w:r>
        <w:rPr>
          <w:i/>
        </w:rPr>
        <w:t>прогнозировать</w:t>
      </w:r>
      <w:r>
        <w:rPr>
          <w:i/>
          <w:spacing w:val="27"/>
        </w:rPr>
        <w:t xml:space="preserve"> </w:t>
      </w:r>
      <w:r>
        <w:rPr>
          <w:i/>
        </w:rPr>
        <w:t>результаты</w:t>
      </w:r>
      <w:r>
        <w:rPr>
          <w:i/>
          <w:spacing w:val="26"/>
        </w:rPr>
        <w:t xml:space="preserve"> </w:t>
      </w:r>
      <w:r>
        <w:rPr>
          <w:i/>
        </w:rPr>
        <w:t>воздействия</w:t>
      </w:r>
      <w:r>
        <w:rPr>
          <w:i/>
          <w:spacing w:val="28"/>
        </w:rPr>
        <w:t xml:space="preserve"> </w:t>
      </w:r>
      <w:r>
        <w:rPr>
          <w:i/>
        </w:rPr>
        <w:t>различных</w:t>
      </w:r>
      <w:r>
        <w:rPr>
          <w:i/>
          <w:spacing w:val="27"/>
        </w:rPr>
        <w:t xml:space="preserve"> </w:t>
      </w:r>
      <w:r>
        <w:rPr>
          <w:i/>
        </w:rPr>
        <w:t>факторов</w:t>
      </w:r>
      <w:r>
        <w:rPr>
          <w:i/>
          <w:spacing w:val="25"/>
        </w:rPr>
        <w:t xml:space="preserve"> </w:t>
      </w:r>
      <w:r>
        <w:rPr>
          <w:i/>
        </w:rPr>
        <w:t>на</w:t>
      </w:r>
      <w:r>
        <w:rPr>
          <w:i/>
          <w:spacing w:val="27"/>
        </w:rPr>
        <w:t xml:space="preserve"> </w:t>
      </w:r>
      <w:r>
        <w:rPr>
          <w:i/>
        </w:rPr>
        <w:t>изменение</w:t>
      </w:r>
      <w:r>
        <w:rPr>
          <w:i/>
          <w:spacing w:val="25"/>
        </w:rPr>
        <w:t xml:space="preserve"> </w:t>
      </w:r>
      <w:r>
        <w:rPr>
          <w:i/>
        </w:rPr>
        <w:t>скорости</w:t>
      </w:r>
      <w:r>
        <w:rPr>
          <w:i/>
          <w:spacing w:val="-52"/>
        </w:rPr>
        <w:t xml:space="preserve"> </w:t>
      </w:r>
      <w:r>
        <w:rPr>
          <w:i/>
        </w:rPr>
        <w:t>химической</w:t>
      </w:r>
      <w:r>
        <w:rPr>
          <w:i/>
          <w:spacing w:val="-3"/>
        </w:rPr>
        <w:t xml:space="preserve"> </w:t>
      </w:r>
      <w:r>
        <w:rPr>
          <w:i/>
        </w:rPr>
        <w:t>реакции;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8" w:line="242" w:lineRule="auto"/>
        <w:ind w:left="1118" w:right="1076" w:firstLine="360"/>
        <w:rPr>
          <w:i/>
        </w:rPr>
      </w:pPr>
      <w:r>
        <w:rPr>
          <w:i/>
        </w:rPr>
        <w:t>прогнозировать</w:t>
      </w:r>
      <w:r>
        <w:rPr>
          <w:i/>
          <w:spacing w:val="51"/>
        </w:rPr>
        <w:t xml:space="preserve"> </w:t>
      </w:r>
      <w:r>
        <w:rPr>
          <w:i/>
        </w:rPr>
        <w:t>результаты</w:t>
      </w:r>
      <w:r>
        <w:rPr>
          <w:i/>
          <w:spacing w:val="50"/>
        </w:rPr>
        <w:t xml:space="preserve"> </w:t>
      </w:r>
      <w:r>
        <w:rPr>
          <w:i/>
        </w:rPr>
        <w:t>воздействия</w:t>
      </w:r>
      <w:r>
        <w:rPr>
          <w:i/>
          <w:spacing w:val="50"/>
        </w:rPr>
        <w:t xml:space="preserve"> </w:t>
      </w:r>
      <w:r>
        <w:rPr>
          <w:i/>
        </w:rPr>
        <w:t>различных</w:t>
      </w:r>
      <w:r>
        <w:rPr>
          <w:i/>
          <w:spacing w:val="52"/>
        </w:rPr>
        <w:t xml:space="preserve"> </w:t>
      </w:r>
      <w:r>
        <w:rPr>
          <w:i/>
        </w:rPr>
        <w:t>факторов</w:t>
      </w:r>
      <w:r>
        <w:rPr>
          <w:i/>
          <w:spacing w:val="48"/>
        </w:rPr>
        <w:t xml:space="preserve"> </w:t>
      </w:r>
      <w:r>
        <w:rPr>
          <w:i/>
        </w:rPr>
        <w:t>на</w:t>
      </w:r>
      <w:r>
        <w:rPr>
          <w:i/>
          <w:spacing w:val="50"/>
        </w:rPr>
        <w:t xml:space="preserve"> </w:t>
      </w:r>
      <w:r>
        <w:rPr>
          <w:i/>
        </w:rPr>
        <w:t>смещение</w:t>
      </w:r>
      <w:r>
        <w:rPr>
          <w:i/>
          <w:spacing w:val="51"/>
        </w:rPr>
        <w:t xml:space="preserve"> </w:t>
      </w:r>
      <w:r>
        <w:rPr>
          <w:i/>
        </w:rPr>
        <w:t>химического</w:t>
      </w:r>
      <w:r>
        <w:rPr>
          <w:i/>
          <w:spacing w:val="-52"/>
        </w:rPr>
        <w:t xml:space="preserve"> </w:t>
      </w:r>
      <w:r>
        <w:rPr>
          <w:i/>
        </w:rPr>
        <w:t>равновесия.</w:t>
      </w:r>
    </w:p>
    <w:p w:rsidR="00E909A0" w:rsidRDefault="00185FB8">
      <w:pPr>
        <w:pStyle w:val="2"/>
        <w:spacing w:before="13" w:line="244" w:lineRule="auto"/>
        <w:ind w:left="967" w:right="8324"/>
      </w:pPr>
      <w:r>
        <w:t>Многообразие веществ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line="244" w:lineRule="auto"/>
        <w:ind w:left="1118" w:right="1081" w:firstLine="360"/>
        <w:jc w:val="both"/>
      </w:pPr>
      <w:r>
        <w:t>определять принадлежность неорганических веществ к одному из изученных классов/групп:</w:t>
      </w:r>
      <w:r>
        <w:rPr>
          <w:spacing w:val="1"/>
        </w:rPr>
        <w:t xml:space="preserve"> </w:t>
      </w:r>
      <w:r>
        <w:t>металлы</w:t>
      </w:r>
      <w:r>
        <w:rPr>
          <w:spacing w:val="-3"/>
        </w:rPr>
        <w:t xml:space="preserve"> </w:t>
      </w:r>
      <w:r>
        <w:t>и неметаллы,</w:t>
      </w:r>
      <w:r>
        <w:rPr>
          <w:spacing w:val="-3"/>
        </w:rPr>
        <w:t xml:space="preserve"> </w:t>
      </w:r>
      <w:r>
        <w:t>оксиды, основания, кислоты, соли;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ind w:left="1685" w:hanging="208"/>
        <w:jc w:val="both"/>
      </w:pPr>
      <w:r>
        <w:t>составлять</w:t>
      </w:r>
      <w:r>
        <w:rPr>
          <w:spacing w:val="-5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названиям;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"/>
        <w:ind w:left="1685" w:hanging="208"/>
        <w:jc w:val="both"/>
      </w:pPr>
      <w:r>
        <w:t>определять</w:t>
      </w:r>
      <w:r>
        <w:rPr>
          <w:spacing w:val="-5"/>
        </w:rPr>
        <w:t xml:space="preserve"> </w:t>
      </w:r>
      <w:r>
        <w:t>валентность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окисления</w:t>
      </w:r>
      <w:r>
        <w:rPr>
          <w:spacing w:val="-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веществах;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3" w:line="244" w:lineRule="auto"/>
        <w:ind w:left="1118" w:right="1079" w:firstLine="360"/>
        <w:jc w:val="both"/>
      </w:pPr>
      <w:r>
        <w:t>составлять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 по</w:t>
      </w:r>
      <w:r>
        <w:rPr>
          <w:spacing w:val="1"/>
        </w:rPr>
        <w:t xml:space="preserve"> </w:t>
      </w:r>
      <w:r>
        <w:t>валентностям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степеням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элементов,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зарядам</w:t>
      </w:r>
      <w:r>
        <w:rPr>
          <w:spacing w:val="-1"/>
        </w:rPr>
        <w:t xml:space="preserve"> </w:t>
      </w:r>
      <w:r>
        <w:t>ионов,</w:t>
      </w:r>
      <w:r>
        <w:rPr>
          <w:spacing w:val="-1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 растворимости</w:t>
      </w:r>
      <w:r>
        <w:rPr>
          <w:spacing w:val="-1"/>
        </w:rPr>
        <w:t xml:space="preserve"> </w:t>
      </w:r>
      <w:r>
        <w:t>кислот,</w:t>
      </w:r>
      <w:r>
        <w:rPr>
          <w:spacing w:val="-1"/>
        </w:rPr>
        <w:t xml:space="preserve"> </w:t>
      </w:r>
      <w:r>
        <w:t>оснований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солей;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3" w:line="244" w:lineRule="auto"/>
        <w:ind w:left="1118" w:right="1077" w:firstLine="360"/>
        <w:jc w:val="both"/>
      </w:pPr>
      <w:r>
        <w:t>объяснять закономерности изменения физических и химических свойств простых веществ</w:t>
      </w:r>
      <w:r>
        <w:rPr>
          <w:spacing w:val="1"/>
        </w:rPr>
        <w:t xml:space="preserve"> </w:t>
      </w:r>
      <w:r>
        <w:t>(металлов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оксидов,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третьего</w:t>
      </w:r>
      <w:r>
        <w:rPr>
          <w:spacing w:val="-52"/>
        </w:rPr>
        <w:t xml:space="preserve"> </w:t>
      </w:r>
      <w:r>
        <w:t>периодов;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" w:line="244" w:lineRule="auto"/>
        <w:ind w:left="1118" w:right="1080" w:firstLine="360"/>
        <w:jc w:val="both"/>
      </w:pPr>
      <w:r>
        <w:t>называть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оксидов:</w:t>
      </w:r>
      <w:r>
        <w:rPr>
          <w:spacing w:val="56"/>
        </w:rPr>
        <w:t xml:space="preserve"> </w:t>
      </w:r>
      <w:r>
        <w:t>кислотных,</w:t>
      </w:r>
      <w:r>
        <w:rPr>
          <w:spacing w:val="1"/>
        </w:rPr>
        <w:t xml:space="preserve"> </w:t>
      </w:r>
      <w:r>
        <w:t>основных,</w:t>
      </w:r>
      <w:r>
        <w:rPr>
          <w:spacing w:val="-1"/>
        </w:rPr>
        <w:t xml:space="preserve"> </w:t>
      </w:r>
      <w:r>
        <w:t>амфотерных;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3" w:line="242" w:lineRule="auto"/>
        <w:ind w:left="1118" w:right="1080" w:firstLine="360"/>
        <w:jc w:val="both"/>
      </w:pPr>
      <w:r>
        <w:t>называть общие химические свойства, характерные для каждого из классов неорганических</w:t>
      </w:r>
      <w:r>
        <w:rPr>
          <w:spacing w:val="1"/>
        </w:rPr>
        <w:t xml:space="preserve"> </w:t>
      </w:r>
      <w:r>
        <w:t>веществ:</w:t>
      </w:r>
      <w:r>
        <w:rPr>
          <w:spacing w:val="-3"/>
        </w:rPr>
        <w:t xml:space="preserve"> </w:t>
      </w:r>
      <w:r>
        <w:t>кислот,</w:t>
      </w:r>
      <w:r>
        <w:rPr>
          <w:spacing w:val="-3"/>
        </w:rPr>
        <w:t xml:space="preserve"> </w:t>
      </w:r>
      <w:r>
        <w:t>оснований, солей;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" w:line="242" w:lineRule="auto"/>
        <w:ind w:left="1118" w:right="1080" w:firstLine="360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веществ: оксидов, кислот,</w:t>
      </w:r>
      <w:r>
        <w:rPr>
          <w:spacing w:val="-3"/>
        </w:rPr>
        <w:t xml:space="preserve"> </w:t>
      </w:r>
      <w:r>
        <w:t>оснований и</w:t>
      </w:r>
      <w:r>
        <w:rPr>
          <w:spacing w:val="-1"/>
        </w:rPr>
        <w:t xml:space="preserve"> </w:t>
      </w:r>
      <w:r>
        <w:t>солей;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  <w:tab w:val="left" w:pos="3101"/>
          <w:tab w:val="left" w:pos="5934"/>
          <w:tab w:val="left" w:pos="8766"/>
        </w:tabs>
        <w:spacing w:before="6" w:line="244" w:lineRule="auto"/>
        <w:ind w:left="1118" w:right="2733" w:firstLine="360"/>
      </w:pPr>
      <w:r>
        <w:t>определять</w:t>
      </w:r>
      <w:r>
        <w:tab/>
        <w:t>вещество-окислитель</w:t>
      </w:r>
      <w:r>
        <w:rPr>
          <w:spacing w:val="51"/>
        </w:rPr>
        <w:t xml:space="preserve"> </w:t>
      </w:r>
      <w:r>
        <w:t>и</w:t>
      </w:r>
      <w:r>
        <w:tab/>
        <w:t>вещество-восстановитель</w:t>
      </w:r>
      <w:r>
        <w:tab/>
      </w:r>
      <w:r>
        <w:rPr>
          <w:spacing w:val="-1"/>
        </w:rPr>
        <w:t>в</w:t>
      </w:r>
      <w:r>
        <w:rPr>
          <w:spacing w:val="-52"/>
        </w:rPr>
        <w:t xml:space="preserve"> </w:t>
      </w:r>
      <w:r>
        <w:t>окислительновосстановительных</w:t>
      </w:r>
      <w:r>
        <w:rPr>
          <w:spacing w:val="-4"/>
        </w:rPr>
        <w:t xml:space="preserve"> </w:t>
      </w:r>
      <w:r>
        <w:t>реакциях;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  <w:tab w:val="left" w:pos="2949"/>
          <w:tab w:val="left" w:pos="6407"/>
          <w:tab w:val="left" w:pos="7292"/>
          <w:tab w:val="left" w:pos="7940"/>
          <w:tab w:val="left" w:pos="9207"/>
          <w:tab w:val="left" w:pos="10298"/>
        </w:tabs>
        <w:spacing w:before="1" w:line="244" w:lineRule="auto"/>
        <w:ind w:left="1118" w:right="1079" w:firstLine="360"/>
      </w:pPr>
      <w:r>
        <w:t>составлять</w:t>
      </w:r>
      <w:r>
        <w:tab/>
        <w:t>окислительно-восстановительный</w:t>
      </w:r>
      <w:r>
        <w:tab/>
        <w:t>баланс</w:t>
      </w:r>
      <w:r>
        <w:tab/>
        <w:t>(для</w:t>
      </w:r>
      <w:r>
        <w:tab/>
        <w:t>изученных</w:t>
      </w:r>
      <w:r>
        <w:tab/>
        <w:t>реакций)</w:t>
      </w:r>
      <w:r>
        <w:tab/>
      </w:r>
      <w:r>
        <w:rPr>
          <w:spacing w:val="-2"/>
        </w:rPr>
        <w:t>по</w:t>
      </w:r>
      <w:r>
        <w:rPr>
          <w:spacing w:val="-52"/>
        </w:rPr>
        <w:t xml:space="preserve"> </w:t>
      </w:r>
      <w:r>
        <w:t>предложенным</w:t>
      </w:r>
      <w:r>
        <w:rPr>
          <w:spacing w:val="-4"/>
        </w:rPr>
        <w:t xml:space="preserve"> </w:t>
      </w:r>
      <w:r>
        <w:t>схемам реакций;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line="244" w:lineRule="auto"/>
        <w:ind w:left="1118" w:right="1076" w:firstLine="360"/>
      </w:pPr>
      <w:r>
        <w:t>проводить</w:t>
      </w:r>
      <w:r>
        <w:rPr>
          <w:spacing w:val="32"/>
        </w:rPr>
        <w:t xml:space="preserve"> </w:t>
      </w:r>
      <w:r>
        <w:t>лабораторные</w:t>
      </w:r>
      <w:r>
        <w:rPr>
          <w:spacing w:val="32"/>
        </w:rPr>
        <w:t xml:space="preserve"> </w:t>
      </w:r>
      <w:r>
        <w:t>опыты,</w:t>
      </w:r>
      <w:r>
        <w:rPr>
          <w:spacing w:val="32"/>
        </w:rPr>
        <w:t xml:space="preserve"> </w:t>
      </w:r>
      <w:r>
        <w:t>подтверждающие</w:t>
      </w:r>
      <w:r>
        <w:rPr>
          <w:spacing w:val="34"/>
        </w:rPr>
        <w:t xml:space="preserve"> </w:t>
      </w:r>
      <w:r>
        <w:t>химические</w:t>
      </w:r>
      <w:r>
        <w:rPr>
          <w:spacing w:val="33"/>
        </w:rPr>
        <w:t xml:space="preserve"> </w:t>
      </w:r>
      <w:r>
        <w:t>свойства</w:t>
      </w:r>
      <w:r>
        <w:rPr>
          <w:spacing w:val="34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классов</w:t>
      </w:r>
      <w:r>
        <w:rPr>
          <w:spacing w:val="-52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t>веществ;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" w:line="244" w:lineRule="auto"/>
        <w:ind w:left="1118" w:right="1080" w:firstLine="360"/>
      </w:pPr>
      <w:r>
        <w:t>проводить</w:t>
      </w:r>
      <w:r>
        <w:rPr>
          <w:spacing w:val="6"/>
        </w:rPr>
        <w:t xml:space="preserve"> </w:t>
      </w:r>
      <w:r>
        <w:t>лабораторные</w:t>
      </w:r>
      <w:r>
        <w:rPr>
          <w:spacing w:val="6"/>
        </w:rPr>
        <w:t xml:space="preserve"> </w:t>
      </w:r>
      <w:r>
        <w:t>опыты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получению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собиранию</w:t>
      </w:r>
      <w:r>
        <w:rPr>
          <w:spacing w:val="7"/>
        </w:rPr>
        <w:t xml:space="preserve"> </w:t>
      </w:r>
      <w:r>
        <w:t>газообразных</w:t>
      </w:r>
      <w:r>
        <w:rPr>
          <w:spacing w:val="7"/>
        </w:rPr>
        <w:t xml:space="preserve"> </w:t>
      </w:r>
      <w:r>
        <w:t>веществ:</w:t>
      </w:r>
      <w:r>
        <w:rPr>
          <w:spacing w:val="-52"/>
        </w:rPr>
        <w:t xml:space="preserve"> </w:t>
      </w:r>
      <w:r>
        <w:t>водорода,</w:t>
      </w:r>
      <w:r>
        <w:rPr>
          <w:spacing w:val="-4"/>
        </w:rPr>
        <w:t xml:space="preserve"> </w:t>
      </w:r>
      <w:r>
        <w:t>кислорода,</w:t>
      </w:r>
      <w:r>
        <w:rPr>
          <w:spacing w:val="-2"/>
        </w:rPr>
        <w:t xml:space="preserve"> </w:t>
      </w:r>
      <w:r>
        <w:t>углекислого</w:t>
      </w:r>
      <w:r>
        <w:rPr>
          <w:spacing w:val="-2"/>
        </w:rPr>
        <w:t xml:space="preserve"> </w:t>
      </w:r>
      <w:r>
        <w:t>газа,</w:t>
      </w:r>
      <w:r>
        <w:rPr>
          <w:spacing w:val="-2"/>
        </w:rPr>
        <w:t xml:space="preserve"> </w:t>
      </w:r>
      <w:r>
        <w:t>аммиака;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реакций.</w:t>
      </w:r>
    </w:p>
    <w:p w:rsidR="00E909A0" w:rsidRDefault="00185FB8">
      <w:pPr>
        <w:pStyle w:val="3"/>
        <w:spacing w:before="6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"/>
        <w:ind w:left="1685" w:hanging="208"/>
        <w:rPr>
          <w:i/>
        </w:rPr>
      </w:pPr>
      <w:r>
        <w:rPr>
          <w:i/>
        </w:rPr>
        <w:t>прогнозировать</w:t>
      </w:r>
      <w:r>
        <w:rPr>
          <w:i/>
          <w:spacing w:val="-3"/>
        </w:rPr>
        <w:t xml:space="preserve"> </w:t>
      </w:r>
      <w:r>
        <w:rPr>
          <w:i/>
        </w:rPr>
        <w:t>химические</w:t>
      </w:r>
      <w:r>
        <w:rPr>
          <w:i/>
          <w:spacing w:val="-2"/>
        </w:rPr>
        <w:t xml:space="preserve"> </w:t>
      </w:r>
      <w:r>
        <w:rPr>
          <w:i/>
        </w:rPr>
        <w:t>свойства</w:t>
      </w:r>
      <w:r>
        <w:rPr>
          <w:i/>
          <w:spacing w:val="-2"/>
        </w:rPr>
        <w:t xml:space="preserve"> </w:t>
      </w:r>
      <w:r>
        <w:rPr>
          <w:i/>
        </w:rPr>
        <w:t>веществ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основе</w:t>
      </w:r>
      <w:r>
        <w:rPr>
          <w:i/>
          <w:spacing w:val="-2"/>
        </w:rPr>
        <w:t xml:space="preserve"> </w:t>
      </w:r>
      <w:r>
        <w:rPr>
          <w:i/>
        </w:rPr>
        <w:t>их</w:t>
      </w:r>
      <w:r>
        <w:rPr>
          <w:i/>
          <w:spacing w:val="-2"/>
        </w:rPr>
        <w:t xml:space="preserve"> </w:t>
      </w:r>
      <w:r>
        <w:rPr>
          <w:i/>
        </w:rPr>
        <w:t>состава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строения;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  <w:tab w:val="left" w:pos="3809"/>
          <w:tab w:val="left" w:pos="5225"/>
          <w:tab w:val="left" w:pos="6642"/>
          <w:tab w:val="left" w:pos="8058"/>
          <w:tab w:val="left" w:pos="10182"/>
        </w:tabs>
        <w:spacing w:before="5"/>
        <w:ind w:left="1118" w:right="1104" w:firstLine="360"/>
        <w:rPr>
          <w:i/>
        </w:rPr>
      </w:pPr>
      <w:r>
        <w:rPr>
          <w:i/>
        </w:rPr>
        <w:t>прогнозировать</w:t>
      </w:r>
      <w:r>
        <w:rPr>
          <w:i/>
        </w:rPr>
        <w:tab/>
        <w:t>способность</w:t>
      </w:r>
      <w:r>
        <w:rPr>
          <w:i/>
        </w:rPr>
        <w:tab/>
        <w:t>вещества</w:t>
      </w:r>
      <w:r>
        <w:rPr>
          <w:i/>
        </w:rPr>
        <w:tab/>
        <w:t>проявлять</w:t>
      </w:r>
      <w:r>
        <w:rPr>
          <w:i/>
        </w:rPr>
        <w:tab/>
        <w:t>окислительные</w:t>
      </w:r>
      <w:r>
        <w:rPr>
          <w:i/>
        </w:rPr>
        <w:tab/>
        <w:t>или</w:t>
      </w:r>
      <w:r>
        <w:rPr>
          <w:i/>
          <w:spacing w:val="-52"/>
        </w:rPr>
        <w:t xml:space="preserve"> </w:t>
      </w:r>
      <w:r>
        <w:rPr>
          <w:i/>
        </w:rPr>
        <w:t>восстановительные</w:t>
      </w:r>
      <w:r>
        <w:rPr>
          <w:i/>
          <w:spacing w:val="-3"/>
        </w:rPr>
        <w:t xml:space="preserve"> </w:t>
      </w:r>
      <w:r>
        <w:rPr>
          <w:i/>
        </w:rPr>
        <w:t>свойства</w:t>
      </w:r>
      <w:r>
        <w:rPr>
          <w:i/>
          <w:spacing w:val="-1"/>
        </w:rPr>
        <w:t xml:space="preserve"> </w:t>
      </w:r>
      <w:r>
        <w:rPr>
          <w:i/>
        </w:rPr>
        <w:t>с учѐтом</w:t>
      </w:r>
      <w:r>
        <w:rPr>
          <w:i/>
          <w:spacing w:val="-3"/>
        </w:rPr>
        <w:t xml:space="preserve"> </w:t>
      </w:r>
      <w:r>
        <w:rPr>
          <w:i/>
        </w:rPr>
        <w:t>степеней</w:t>
      </w:r>
      <w:r>
        <w:rPr>
          <w:i/>
          <w:spacing w:val="-3"/>
        </w:rPr>
        <w:t xml:space="preserve"> </w:t>
      </w:r>
      <w:r>
        <w:rPr>
          <w:i/>
        </w:rPr>
        <w:t>окисления</w:t>
      </w:r>
      <w:r>
        <w:rPr>
          <w:i/>
          <w:spacing w:val="-2"/>
        </w:rPr>
        <w:t xml:space="preserve"> </w:t>
      </w:r>
      <w:r>
        <w:rPr>
          <w:i/>
        </w:rPr>
        <w:t>элементов,</w:t>
      </w:r>
      <w:r>
        <w:rPr>
          <w:i/>
          <w:spacing w:val="-1"/>
        </w:rPr>
        <w:t xml:space="preserve"> </w:t>
      </w:r>
      <w:r>
        <w:rPr>
          <w:i/>
        </w:rPr>
        <w:t>входящих</w:t>
      </w:r>
      <w:r>
        <w:rPr>
          <w:i/>
          <w:spacing w:val="-4"/>
        </w:rPr>
        <w:t xml:space="preserve"> </w:t>
      </w:r>
      <w:r>
        <w:rPr>
          <w:i/>
        </w:rPr>
        <w:t>в его</w:t>
      </w:r>
      <w:r>
        <w:rPr>
          <w:i/>
          <w:spacing w:val="-4"/>
        </w:rPr>
        <w:t xml:space="preserve"> </w:t>
      </w:r>
      <w:r>
        <w:rPr>
          <w:i/>
        </w:rPr>
        <w:t>состав;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" w:line="242" w:lineRule="auto"/>
        <w:ind w:left="1118" w:right="1082" w:firstLine="360"/>
        <w:rPr>
          <w:i/>
        </w:rPr>
      </w:pPr>
      <w:r>
        <w:rPr>
          <w:i/>
        </w:rPr>
        <w:t>выявлять</w:t>
      </w:r>
      <w:r>
        <w:rPr>
          <w:i/>
          <w:spacing w:val="49"/>
        </w:rPr>
        <w:t xml:space="preserve"> </w:t>
      </w:r>
      <w:r>
        <w:rPr>
          <w:i/>
        </w:rPr>
        <w:t>существование</w:t>
      </w:r>
      <w:r>
        <w:rPr>
          <w:i/>
          <w:spacing w:val="47"/>
        </w:rPr>
        <w:t xml:space="preserve"> </w:t>
      </w:r>
      <w:r>
        <w:rPr>
          <w:i/>
        </w:rPr>
        <w:t>генетической</w:t>
      </w:r>
      <w:r>
        <w:rPr>
          <w:i/>
          <w:spacing w:val="49"/>
        </w:rPr>
        <w:t xml:space="preserve"> </w:t>
      </w:r>
      <w:r>
        <w:rPr>
          <w:i/>
        </w:rPr>
        <w:t>взаимосвязи</w:t>
      </w:r>
      <w:r>
        <w:rPr>
          <w:i/>
          <w:spacing w:val="49"/>
        </w:rPr>
        <w:t xml:space="preserve"> </w:t>
      </w:r>
      <w:r>
        <w:rPr>
          <w:i/>
        </w:rPr>
        <w:t>между</w:t>
      </w:r>
      <w:r>
        <w:rPr>
          <w:i/>
          <w:spacing w:val="50"/>
        </w:rPr>
        <w:t xml:space="preserve"> </w:t>
      </w:r>
      <w:r>
        <w:rPr>
          <w:i/>
        </w:rPr>
        <w:t>веществами</w:t>
      </w:r>
      <w:r>
        <w:rPr>
          <w:i/>
          <w:spacing w:val="49"/>
        </w:rPr>
        <w:t xml:space="preserve"> </w:t>
      </w:r>
      <w:r>
        <w:rPr>
          <w:i/>
        </w:rPr>
        <w:t>в</w:t>
      </w:r>
      <w:r>
        <w:rPr>
          <w:i/>
          <w:spacing w:val="47"/>
        </w:rPr>
        <w:t xml:space="preserve"> </w:t>
      </w:r>
      <w:r>
        <w:rPr>
          <w:i/>
        </w:rPr>
        <w:t>ряду:</w:t>
      </w:r>
      <w:r>
        <w:rPr>
          <w:i/>
          <w:spacing w:val="50"/>
        </w:rPr>
        <w:t xml:space="preserve"> </w:t>
      </w:r>
      <w:r>
        <w:rPr>
          <w:i/>
        </w:rPr>
        <w:t>простое</w:t>
      </w:r>
      <w:r>
        <w:rPr>
          <w:i/>
          <w:spacing w:val="-52"/>
        </w:rPr>
        <w:t xml:space="preserve"> </w:t>
      </w:r>
      <w:r>
        <w:rPr>
          <w:i/>
        </w:rPr>
        <w:t>вещество</w:t>
      </w:r>
      <w:r>
        <w:rPr>
          <w:i/>
          <w:spacing w:val="-3"/>
        </w:rPr>
        <w:t xml:space="preserve"> </w:t>
      </w:r>
      <w:r>
        <w:rPr>
          <w:i/>
        </w:rPr>
        <w:t>— оксид</w:t>
      </w:r>
      <w:r>
        <w:rPr>
          <w:i/>
          <w:spacing w:val="-1"/>
        </w:rPr>
        <w:t xml:space="preserve"> </w:t>
      </w:r>
      <w:r>
        <w:rPr>
          <w:i/>
        </w:rPr>
        <w:t>— гидроксид</w:t>
      </w:r>
      <w:r>
        <w:rPr>
          <w:i/>
          <w:spacing w:val="2"/>
        </w:rPr>
        <w:t xml:space="preserve"> </w:t>
      </w:r>
      <w:r>
        <w:rPr>
          <w:i/>
        </w:rPr>
        <w:t>—</w:t>
      </w:r>
      <w:r>
        <w:rPr>
          <w:i/>
          <w:spacing w:val="-2"/>
        </w:rPr>
        <w:t xml:space="preserve"> </w:t>
      </w:r>
      <w:r>
        <w:rPr>
          <w:i/>
        </w:rPr>
        <w:t>соль;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9"/>
        <w:ind w:left="1685" w:hanging="208"/>
        <w:rPr>
          <w:i/>
        </w:rPr>
      </w:pPr>
      <w:r>
        <w:rPr>
          <w:i/>
        </w:rPr>
        <w:t>характеризовать</w:t>
      </w:r>
      <w:r>
        <w:rPr>
          <w:i/>
          <w:spacing w:val="-2"/>
        </w:rPr>
        <w:t xml:space="preserve"> </w:t>
      </w:r>
      <w:r>
        <w:rPr>
          <w:i/>
        </w:rPr>
        <w:t>особые</w:t>
      </w:r>
      <w:r>
        <w:rPr>
          <w:i/>
          <w:spacing w:val="-4"/>
        </w:rPr>
        <w:t xml:space="preserve"> </w:t>
      </w:r>
      <w:r>
        <w:rPr>
          <w:i/>
        </w:rPr>
        <w:t>свойства</w:t>
      </w:r>
      <w:r>
        <w:rPr>
          <w:i/>
          <w:spacing w:val="-5"/>
        </w:rPr>
        <w:t xml:space="preserve"> </w:t>
      </w:r>
      <w:r>
        <w:rPr>
          <w:i/>
        </w:rPr>
        <w:t>концентрированных</w:t>
      </w:r>
      <w:r>
        <w:rPr>
          <w:i/>
          <w:spacing w:val="-4"/>
        </w:rPr>
        <w:t xml:space="preserve"> </w:t>
      </w:r>
      <w:r>
        <w:rPr>
          <w:i/>
        </w:rPr>
        <w:t>серной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азотной</w:t>
      </w:r>
      <w:r>
        <w:rPr>
          <w:i/>
          <w:spacing w:val="-2"/>
        </w:rPr>
        <w:t xml:space="preserve"> </w:t>
      </w:r>
      <w:r>
        <w:rPr>
          <w:i/>
        </w:rPr>
        <w:t>кислот;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4" w:line="242" w:lineRule="auto"/>
        <w:ind w:left="1118" w:right="1076" w:firstLine="360"/>
        <w:rPr>
          <w:i/>
        </w:rPr>
      </w:pPr>
      <w:r>
        <w:rPr>
          <w:i/>
        </w:rPr>
        <w:lastRenderedPageBreak/>
        <w:t>приводить</w:t>
      </w:r>
      <w:r>
        <w:rPr>
          <w:i/>
          <w:spacing w:val="4"/>
        </w:rPr>
        <w:t xml:space="preserve"> </w:t>
      </w:r>
      <w:r>
        <w:rPr>
          <w:i/>
        </w:rPr>
        <w:t>примеры</w:t>
      </w:r>
      <w:r>
        <w:rPr>
          <w:i/>
          <w:spacing w:val="1"/>
        </w:rPr>
        <w:t xml:space="preserve"> </w:t>
      </w:r>
      <w:r>
        <w:rPr>
          <w:i/>
        </w:rPr>
        <w:t>уравнений</w:t>
      </w:r>
      <w:r>
        <w:rPr>
          <w:i/>
          <w:spacing w:val="4"/>
        </w:rPr>
        <w:t xml:space="preserve"> </w:t>
      </w:r>
      <w:r>
        <w:rPr>
          <w:i/>
        </w:rPr>
        <w:t>реакций,</w:t>
      </w:r>
      <w:r>
        <w:rPr>
          <w:i/>
          <w:spacing w:val="4"/>
        </w:rPr>
        <w:t xml:space="preserve"> </w:t>
      </w:r>
      <w:r>
        <w:rPr>
          <w:i/>
        </w:rPr>
        <w:t>лежащих</w:t>
      </w:r>
      <w:r>
        <w:rPr>
          <w:i/>
          <w:spacing w:val="4"/>
        </w:rPr>
        <w:t xml:space="preserve"> </w:t>
      </w:r>
      <w:r>
        <w:rPr>
          <w:i/>
        </w:rPr>
        <w:t>в</w:t>
      </w:r>
      <w:r>
        <w:rPr>
          <w:i/>
          <w:spacing w:val="4"/>
        </w:rPr>
        <w:t xml:space="preserve"> </w:t>
      </w:r>
      <w:r>
        <w:rPr>
          <w:i/>
        </w:rPr>
        <w:t>основе</w:t>
      </w:r>
      <w:r>
        <w:rPr>
          <w:i/>
          <w:spacing w:val="2"/>
        </w:rPr>
        <w:t xml:space="preserve"> </w:t>
      </w:r>
      <w:r>
        <w:rPr>
          <w:i/>
        </w:rPr>
        <w:t>промышленных</w:t>
      </w:r>
      <w:r>
        <w:rPr>
          <w:i/>
          <w:spacing w:val="4"/>
        </w:rPr>
        <w:t xml:space="preserve"> </w:t>
      </w:r>
      <w:r>
        <w:rPr>
          <w:i/>
        </w:rPr>
        <w:t>способов</w:t>
      </w:r>
      <w:r>
        <w:rPr>
          <w:i/>
          <w:spacing w:val="-52"/>
        </w:rPr>
        <w:t xml:space="preserve"> </w:t>
      </w:r>
      <w:r>
        <w:rPr>
          <w:i/>
        </w:rPr>
        <w:t>получения</w:t>
      </w:r>
      <w:r>
        <w:rPr>
          <w:i/>
          <w:spacing w:val="-3"/>
        </w:rPr>
        <w:t xml:space="preserve"> </w:t>
      </w:r>
      <w:r>
        <w:rPr>
          <w:i/>
        </w:rPr>
        <w:t>аммиака,</w:t>
      </w:r>
      <w:r>
        <w:rPr>
          <w:i/>
          <w:spacing w:val="-3"/>
        </w:rPr>
        <w:t xml:space="preserve"> </w:t>
      </w:r>
      <w:r>
        <w:rPr>
          <w:i/>
        </w:rPr>
        <w:t>серной кислоты, чугуна и стали;</w:t>
      </w:r>
    </w:p>
    <w:p w:rsidR="00E909A0" w:rsidRDefault="00185FB8">
      <w:pPr>
        <w:spacing w:before="8"/>
        <w:ind w:left="2863"/>
        <w:rPr>
          <w:i/>
        </w:rPr>
      </w:pPr>
      <w:r>
        <w:rPr>
          <w:i/>
        </w:rPr>
        <w:t>описывать</w:t>
      </w:r>
      <w:r>
        <w:rPr>
          <w:i/>
          <w:spacing w:val="-2"/>
        </w:rPr>
        <w:t xml:space="preserve"> </w:t>
      </w:r>
      <w:r>
        <w:rPr>
          <w:i/>
        </w:rPr>
        <w:t>физические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химические</w:t>
      </w:r>
      <w:r>
        <w:rPr>
          <w:i/>
          <w:spacing w:val="-1"/>
        </w:rPr>
        <w:t xml:space="preserve"> </w:t>
      </w:r>
      <w:r>
        <w:rPr>
          <w:i/>
        </w:rPr>
        <w:t>процессы,</w:t>
      </w:r>
      <w:r>
        <w:rPr>
          <w:i/>
          <w:spacing w:val="-4"/>
        </w:rPr>
        <w:t xml:space="preserve"> </w:t>
      </w:r>
      <w:r>
        <w:rPr>
          <w:i/>
        </w:rPr>
        <w:t>являющиеся</w:t>
      </w:r>
      <w:r>
        <w:rPr>
          <w:i/>
          <w:spacing w:val="-1"/>
        </w:rPr>
        <w:t xml:space="preserve"> </w:t>
      </w:r>
      <w:r>
        <w:rPr>
          <w:i/>
        </w:rPr>
        <w:t>частью</w:t>
      </w:r>
      <w:r>
        <w:rPr>
          <w:i/>
          <w:spacing w:val="-1"/>
        </w:rPr>
        <w:t xml:space="preserve"> </w:t>
      </w:r>
      <w:r>
        <w:rPr>
          <w:i/>
        </w:rPr>
        <w:t>круговорота</w:t>
      </w:r>
    </w:p>
    <w:p w:rsidR="00E909A0" w:rsidRDefault="00185FB8">
      <w:pPr>
        <w:spacing w:before="19"/>
        <w:ind w:left="967"/>
        <w:rPr>
          <w:i/>
        </w:rPr>
      </w:pPr>
      <w:r>
        <w:rPr>
          <w:i/>
        </w:rPr>
        <w:t>веществ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природе;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0" w:line="242" w:lineRule="auto"/>
        <w:ind w:left="1118" w:right="1079" w:firstLine="360"/>
        <w:rPr>
          <w:i/>
        </w:rPr>
      </w:pPr>
      <w:r>
        <w:rPr>
          <w:i/>
        </w:rPr>
        <w:t>организовывать,</w:t>
      </w:r>
      <w:r>
        <w:rPr>
          <w:i/>
          <w:spacing w:val="45"/>
        </w:rPr>
        <w:t xml:space="preserve"> </w:t>
      </w:r>
      <w:r>
        <w:rPr>
          <w:i/>
        </w:rPr>
        <w:t>проводить</w:t>
      </w:r>
      <w:r>
        <w:rPr>
          <w:i/>
          <w:spacing w:val="45"/>
        </w:rPr>
        <w:t xml:space="preserve"> </w:t>
      </w:r>
      <w:r>
        <w:rPr>
          <w:i/>
        </w:rPr>
        <w:t>ученические</w:t>
      </w:r>
      <w:r>
        <w:rPr>
          <w:i/>
          <w:spacing w:val="45"/>
        </w:rPr>
        <w:t xml:space="preserve"> </w:t>
      </w:r>
      <w:r>
        <w:rPr>
          <w:i/>
        </w:rPr>
        <w:t>проекты</w:t>
      </w:r>
      <w:r>
        <w:rPr>
          <w:i/>
          <w:spacing w:val="44"/>
        </w:rPr>
        <w:t xml:space="preserve"> </w:t>
      </w:r>
      <w:r>
        <w:rPr>
          <w:i/>
        </w:rPr>
        <w:t>по</w:t>
      </w:r>
      <w:r>
        <w:rPr>
          <w:i/>
          <w:spacing w:val="45"/>
        </w:rPr>
        <w:t xml:space="preserve"> </w:t>
      </w:r>
      <w:r>
        <w:rPr>
          <w:i/>
        </w:rPr>
        <w:t>исследованию</w:t>
      </w:r>
      <w:r>
        <w:rPr>
          <w:i/>
          <w:spacing w:val="45"/>
        </w:rPr>
        <w:t xml:space="preserve"> </w:t>
      </w:r>
      <w:r>
        <w:rPr>
          <w:i/>
        </w:rPr>
        <w:t>свойств</w:t>
      </w:r>
      <w:r>
        <w:rPr>
          <w:i/>
          <w:spacing w:val="44"/>
        </w:rPr>
        <w:t xml:space="preserve"> </w:t>
      </w:r>
      <w:r>
        <w:rPr>
          <w:i/>
        </w:rPr>
        <w:t>веществ,</w:t>
      </w:r>
      <w:r>
        <w:rPr>
          <w:i/>
          <w:spacing w:val="-52"/>
        </w:rPr>
        <w:t xml:space="preserve"> </w:t>
      </w:r>
      <w:r>
        <w:rPr>
          <w:i/>
        </w:rPr>
        <w:t>имеющих</w:t>
      </w:r>
      <w:r>
        <w:rPr>
          <w:i/>
          <w:spacing w:val="-1"/>
        </w:rPr>
        <w:t xml:space="preserve"> </w:t>
      </w:r>
      <w:r>
        <w:rPr>
          <w:i/>
        </w:rPr>
        <w:t>важное практическое</w:t>
      </w:r>
      <w:r>
        <w:rPr>
          <w:i/>
          <w:spacing w:val="-2"/>
        </w:rPr>
        <w:t xml:space="preserve"> </w:t>
      </w:r>
      <w:r>
        <w:rPr>
          <w:i/>
        </w:rPr>
        <w:t>значение.</w:t>
      </w:r>
    </w:p>
    <w:p w:rsidR="00E909A0" w:rsidRDefault="00185FB8">
      <w:pPr>
        <w:pStyle w:val="2"/>
        <w:numPr>
          <w:ilvl w:val="3"/>
          <w:numId w:val="254"/>
        </w:numPr>
        <w:tabs>
          <w:tab w:val="left" w:pos="1794"/>
        </w:tabs>
        <w:spacing w:before="14"/>
        <w:ind w:left="1793" w:hanging="827"/>
        <w:jc w:val="left"/>
      </w:pPr>
      <w:r>
        <w:t>Изобразительное</w:t>
      </w:r>
      <w:r>
        <w:rPr>
          <w:spacing w:val="-5"/>
        </w:rPr>
        <w:t xml:space="preserve"> </w:t>
      </w:r>
      <w:r>
        <w:t>искусство</w:t>
      </w:r>
    </w:p>
    <w:p w:rsidR="00E909A0" w:rsidRDefault="00185FB8">
      <w:pPr>
        <w:spacing w:before="20" w:line="247" w:lineRule="auto"/>
        <w:ind w:left="967" w:right="2850"/>
        <w:rPr>
          <w:b/>
        </w:rPr>
      </w:pPr>
      <w:r>
        <w:rPr>
          <w:b/>
        </w:rPr>
        <w:t>Роль искусства и художественной деятельности в жизни человека и общества</w:t>
      </w:r>
      <w:r>
        <w:rPr>
          <w:b/>
          <w:spacing w:val="-52"/>
        </w:rPr>
        <w:t xml:space="preserve"> </w:t>
      </w: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line="244" w:lineRule="auto"/>
        <w:ind w:left="1118" w:right="1084" w:firstLine="360"/>
      </w:pPr>
      <w:r>
        <w:t>понимать</w:t>
      </w:r>
      <w:r>
        <w:rPr>
          <w:spacing w:val="2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место</w:t>
      </w:r>
      <w:r>
        <w:rPr>
          <w:spacing w:val="2"/>
        </w:rPr>
        <w:t xml:space="preserve"> </w:t>
      </w:r>
      <w:r>
        <w:t>искусства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ориентироваться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связях</w:t>
      </w:r>
      <w:r>
        <w:rPr>
          <w:spacing w:val="3"/>
        </w:rPr>
        <w:t xml:space="preserve"> </w:t>
      </w:r>
      <w:r>
        <w:t>искусства</w:t>
      </w:r>
      <w:r>
        <w:rPr>
          <w:spacing w:val="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наукой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религией;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line="244" w:lineRule="auto"/>
        <w:ind w:left="1118" w:right="1081" w:firstLine="360"/>
      </w:pPr>
      <w:r>
        <w:t>осознавать</w:t>
      </w:r>
      <w:r>
        <w:rPr>
          <w:spacing w:val="29"/>
        </w:rPr>
        <w:t xml:space="preserve"> </w:t>
      </w:r>
      <w:r>
        <w:t>потенциал</w:t>
      </w:r>
      <w:r>
        <w:rPr>
          <w:spacing w:val="29"/>
        </w:rPr>
        <w:t xml:space="preserve"> </w:t>
      </w:r>
      <w:r>
        <w:t>искусства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познании</w:t>
      </w:r>
      <w:r>
        <w:rPr>
          <w:spacing w:val="27"/>
        </w:rPr>
        <w:t xml:space="preserve"> </w:t>
      </w:r>
      <w:r>
        <w:t>мира,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формировании</w:t>
      </w:r>
      <w:r>
        <w:rPr>
          <w:spacing w:val="29"/>
        </w:rPr>
        <w:t xml:space="preserve"> </w:t>
      </w:r>
      <w:r>
        <w:t>отношения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человеку,</w:t>
      </w:r>
      <w:r>
        <w:rPr>
          <w:spacing w:val="-52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социальным явлениям;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ind w:left="1685" w:hanging="208"/>
      </w:pPr>
      <w:r>
        <w:t>понимать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материальной</w:t>
      </w:r>
      <w:r>
        <w:rPr>
          <w:spacing w:val="-5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</w:t>
      </w:r>
      <w:r>
        <w:rPr>
          <w:spacing w:val="-2"/>
        </w:rPr>
        <w:t xml:space="preserve"> </w:t>
      </w:r>
      <w:r>
        <w:t>человека;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" w:line="244" w:lineRule="auto"/>
        <w:ind w:left="1118" w:right="1074" w:firstLine="360"/>
      </w:pPr>
      <w:r>
        <w:t>осознавать</w:t>
      </w:r>
      <w:r>
        <w:rPr>
          <w:spacing w:val="9"/>
        </w:rPr>
        <w:t xml:space="preserve"> </w:t>
      </w:r>
      <w:r>
        <w:t>главные</w:t>
      </w:r>
      <w:r>
        <w:rPr>
          <w:spacing w:val="12"/>
        </w:rPr>
        <w:t xml:space="preserve"> </w:t>
      </w:r>
      <w:r>
        <w:t>темы</w:t>
      </w:r>
      <w:r>
        <w:rPr>
          <w:spacing w:val="12"/>
        </w:rPr>
        <w:t xml:space="preserve"> </w:t>
      </w:r>
      <w:r>
        <w:t>искусства</w:t>
      </w:r>
      <w:r>
        <w:rPr>
          <w:spacing w:val="12"/>
        </w:rPr>
        <w:t xml:space="preserve"> </w:t>
      </w:r>
      <w:r>
        <w:t>и,</w:t>
      </w:r>
      <w:r>
        <w:rPr>
          <w:spacing w:val="11"/>
        </w:rPr>
        <w:t xml:space="preserve"> </w:t>
      </w:r>
      <w:r>
        <w:t>обращаясь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ним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собственной</w:t>
      </w:r>
      <w:r>
        <w:rPr>
          <w:spacing w:val="9"/>
        </w:rPr>
        <w:t xml:space="preserve"> </w:t>
      </w:r>
      <w:r>
        <w:t>художественно-</w:t>
      </w:r>
      <w:r>
        <w:rPr>
          <w:spacing w:val="-5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создавать выразительные</w:t>
      </w:r>
      <w:r>
        <w:rPr>
          <w:spacing w:val="-2"/>
        </w:rPr>
        <w:t xml:space="preserve"> </w:t>
      </w:r>
      <w:r>
        <w:t>образы.</w:t>
      </w:r>
    </w:p>
    <w:p w:rsidR="00E909A0" w:rsidRDefault="00185FB8">
      <w:pPr>
        <w:pStyle w:val="3"/>
        <w:spacing w:before="3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" w:line="242" w:lineRule="auto"/>
        <w:ind w:left="1118" w:right="1081" w:firstLine="360"/>
        <w:rPr>
          <w:i/>
        </w:rPr>
      </w:pPr>
      <w:r>
        <w:rPr>
          <w:i/>
        </w:rPr>
        <w:t>выделять</w:t>
      </w:r>
      <w:r>
        <w:rPr>
          <w:i/>
          <w:spacing w:val="25"/>
        </w:rPr>
        <w:t xml:space="preserve"> </w:t>
      </w:r>
      <w:r>
        <w:rPr>
          <w:i/>
        </w:rPr>
        <w:t>и</w:t>
      </w:r>
      <w:r>
        <w:rPr>
          <w:i/>
          <w:spacing w:val="25"/>
        </w:rPr>
        <w:t xml:space="preserve"> </w:t>
      </w:r>
      <w:r>
        <w:rPr>
          <w:i/>
        </w:rPr>
        <w:t>анализировать</w:t>
      </w:r>
      <w:r>
        <w:rPr>
          <w:i/>
          <w:spacing w:val="25"/>
        </w:rPr>
        <w:t xml:space="preserve"> </w:t>
      </w:r>
      <w:r>
        <w:rPr>
          <w:i/>
        </w:rPr>
        <w:t>авторскую</w:t>
      </w:r>
      <w:r>
        <w:rPr>
          <w:i/>
          <w:spacing w:val="26"/>
        </w:rPr>
        <w:t xml:space="preserve"> </w:t>
      </w:r>
      <w:r>
        <w:rPr>
          <w:i/>
        </w:rPr>
        <w:t>концепцию</w:t>
      </w:r>
      <w:r>
        <w:rPr>
          <w:i/>
          <w:spacing w:val="26"/>
        </w:rPr>
        <w:t xml:space="preserve"> </w:t>
      </w:r>
      <w:r>
        <w:rPr>
          <w:i/>
        </w:rPr>
        <w:t>художественного</w:t>
      </w:r>
      <w:r>
        <w:rPr>
          <w:i/>
          <w:spacing w:val="25"/>
        </w:rPr>
        <w:t xml:space="preserve"> </w:t>
      </w:r>
      <w:r>
        <w:rPr>
          <w:i/>
        </w:rPr>
        <w:t>образа</w:t>
      </w:r>
      <w:r>
        <w:rPr>
          <w:i/>
          <w:spacing w:val="26"/>
        </w:rPr>
        <w:t xml:space="preserve"> </w:t>
      </w:r>
      <w:r>
        <w:rPr>
          <w:i/>
        </w:rPr>
        <w:t>в</w:t>
      </w:r>
      <w:r>
        <w:rPr>
          <w:i/>
          <w:spacing w:val="25"/>
        </w:rPr>
        <w:t xml:space="preserve"> </w:t>
      </w:r>
      <w:r>
        <w:rPr>
          <w:i/>
        </w:rPr>
        <w:t>произведении</w:t>
      </w:r>
      <w:r>
        <w:rPr>
          <w:i/>
          <w:spacing w:val="-52"/>
        </w:rPr>
        <w:t xml:space="preserve"> </w:t>
      </w:r>
      <w:r>
        <w:rPr>
          <w:i/>
        </w:rPr>
        <w:t>искусства;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8"/>
        <w:ind w:left="1685" w:hanging="208"/>
        <w:rPr>
          <w:i/>
        </w:rPr>
      </w:pPr>
      <w:r>
        <w:rPr>
          <w:i/>
        </w:rPr>
        <w:t>определять</w:t>
      </w:r>
      <w:r>
        <w:rPr>
          <w:i/>
          <w:spacing w:val="63"/>
        </w:rPr>
        <w:t xml:space="preserve"> </w:t>
      </w:r>
      <w:r>
        <w:rPr>
          <w:i/>
        </w:rPr>
        <w:t xml:space="preserve">эстетические  </w:t>
      </w:r>
      <w:r>
        <w:rPr>
          <w:i/>
          <w:spacing w:val="9"/>
        </w:rPr>
        <w:t xml:space="preserve"> </w:t>
      </w:r>
      <w:r>
        <w:rPr>
          <w:i/>
        </w:rPr>
        <w:t xml:space="preserve">категории  </w:t>
      </w:r>
      <w:r>
        <w:rPr>
          <w:i/>
          <w:spacing w:val="6"/>
        </w:rPr>
        <w:t xml:space="preserve"> </w:t>
      </w:r>
      <w:r>
        <w:rPr>
          <w:i/>
        </w:rPr>
        <w:t xml:space="preserve">«прекрасное»  </w:t>
      </w:r>
      <w:r>
        <w:rPr>
          <w:i/>
          <w:spacing w:val="6"/>
        </w:rPr>
        <w:t xml:space="preserve"> </w:t>
      </w:r>
      <w:r>
        <w:rPr>
          <w:i/>
        </w:rPr>
        <w:t xml:space="preserve">и  </w:t>
      </w:r>
      <w:r>
        <w:rPr>
          <w:i/>
          <w:spacing w:val="8"/>
        </w:rPr>
        <w:t xml:space="preserve"> </w:t>
      </w:r>
      <w:r>
        <w:rPr>
          <w:i/>
        </w:rPr>
        <w:t xml:space="preserve">«безобразное»,  </w:t>
      </w:r>
      <w:r>
        <w:rPr>
          <w:i/>
          <w:spacing w:val="6"/>
        </w:rPr>
        <w:t xml:space="preserve"> </w:t>
      </w:r>
      <w:r>
        <w:rPr>
          <w:i/>
        </w:rPr>
        <w:t xml:space="preserve">«комическое»  </w:t>
      </w:r>
      <w:r>
        <w:rPr>
          <w:i/>
          <w:spacing w:val="6"/>
        </w:rPr>
        <w:t xml:space="preserve"> </w:t>
      </w:r>
      <w:r>
        <w:rPr>
          <w:i/>
        </w:rPr>
        <w:t>и</w:t>
      </w:r>
    </w:p>
    <w:p w:rsidR="00E909A0" w:rsidRDefault="00185FB8">
      <w:pPr>
        <w:spacing w:before="3" w:line="247" w:lineRule="auto"/>
        <w:ind w:left="1118" w:right="1111"/>
        <w:rPr>
          <w:i/>
        </w:rPr>
      </w:pPr>
      <w:r>
        <w:rPr>
          <w:i/>
        </w:rPr>
        <w:t>«трагическое»</w:t>
      </w:r>
      <w:r>
        <w:rPr>
          <w:i/>
          <w:spacing w:val="16"/>
        </w:rPr>
        <w:t xml:space="preserve"> </w:t>
      </w:r>
      <w:r>
        <w:rPr>
          <w:i/>
        </w:rPr>
        <w:t>и</w:t>
      </w:r>
      <w:r>
        <w:rPr>
          <w:i/>
          <w:spacing w:val="15"/>
        </w:rPr>
        <w:t xml:space="preserve"> </w:t>
      </w:r>
      <w:r>
        <w:rPr>
          <w:i/>
        </w:rPr>
        <w:t>др.</w:t>
      </w:r>
      <w:r>
        <w:rPr>
          <w:i/>
          <w:spacing w:val="15"/>
        </w:rPr>
        <w:t xml:space="preserve"> </w:t>
      </w:r>
      <w:r>
        <w:rPr>
          <w:i/>
        </w:rPr>
        <w:t>в</w:t>
      </w:r>
      <w:r>
        <w:rPr>
          <w:i/>
          <w:spacing w:val="16"/>
        </w:rPr>
        <w:t xml:space="preserve"> </w:t>
      </w:r>
      <w:r>
        <w:rPr>
          <w:i/>
        </w:rPr>
        <w:t>произведениях</w:t>
      </w:r>
      <w:r>
        <w:rPr>
          <w:i/>
          <w:spacing w:val="18"/>
        </w:rPr>
        <w:t xml:space="preserve"> </w:t>
      </w:r>
      <w:r>
        <w:rPr>
          <w:i/>
        </w:rPr>
        <w:t>пластических</w:t>
      </w:r>
      <w:r>
        <w:rPr>
          <w:i/>
          <w:spacing w:val="19"/>
        </w:rPr>
        <w:t xml:space="preserve"> </w:t>
      </w:r>
      <w:r>
        <w:rPr>
          <w:i/>
        </w:rPr>
        <w:t>искусств</w:t>
      </w:r>
      <w:r>
        <w:rPr>
          <w:i/>
          <w:spacing w:val="18"/>
        </w:rPr>
        <w:t xml:space="preserve"> </w:t>
      </w:r>
      <w:r>
        <w:rPr>
          <w:i/>
        </w:rPr>
        <w:t>и</w:t>
      </w:r>
      <w:r>
        <w:rPr>
          <w:i/>
          <w:spacing w:val="15"/>
        </w:rPr>
        <w:t xml:space="preserve"> </w:t>
      </w:r>
      <w:r>
        <w:rPr>
          <w:i/>
        </w:rPr>
        <w:t>использовать</w:t>
      </w:r>
      <w:r>
        <w:rPr>
          <w:i/>
          <w:spacing w:val="15"/>
        </w:rPr>
        <w:t xml:space="preserve"> </w:t>
      </w:r>
      <w:r>
        <w:rPr>
          <w:i/>
        </w:rPr>
        <w:t>эти</w:t>
      </w:r>
      <w:r>
        <w:rPr>
          <w:i/>
          <w:spacing w:val="18"/>
        </w:rPr>
        <w:t xml:space="preserve"> </w:t>
      </w:r>
      <w:r>
        <w:rPr>
          <w:i/>
        </w:rPr>
        <w:t>знания</w:t>
      </w:r>
      <w:r>
        <w:rPr>
          <w:i/>
          <w:spacing w:val="16"/>
        </w:rPr>
        <w:t xml:space="preserve"> </w:t>
      </w:r>
      <w:r>
        <w:rPr>
          <w:i/>
        </w:rPr>
        <w:t>на</w:t>
      </w:r>
      <w:r>
        <w:rPr>
          <w:i/>
          <w:spacing w:val="-52"/>
        </w:rPr>
        <w:t xml:space="preserve"> </w:t>
      </w:r>
      <w:r>
        <w:rPr>
          <w:i/>
        </w:rPr>
        <w:t>практике;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4"/>
        <w:ind w:left="1685" w:hanging="208"/>
        <w:rPr>
          <w:i/>
        </w:rPr>
      </w:pPr>
      <w:r>
        <w:rPr>
          <w:i/>
        </w:rPr>
        <w:t>различать</w:t>
      </w:r>
      <w:r>
        <w:rPr>
          <w:i/>
          <w:spacing w:val="-4"/>
        </w:rPr>
        <w:t xml:space="preserve"> </w:t>
      </w:r>
      <w:r>
        <w:rPr>
          <w:i/>
        </w:rPr>
        <w:t>произведения</w:t>
      </w:r>
      <w:r>
        <w:rPr>
          <w:i/>
          <w:spacing w:val="-1"/>
        </w:rPr>
        <w:t xml:space="preserve"> </w:t>
      </w:r>
      <w:r>
        <w:rPr>
          <w:i/>
        </w:rPr>
        <w:t>разных</w:t>
      </w:r>
      <w:r>
        <w:rPr>
          <w:i/>
          <w:spacing w:val="-3"/>
        </w:rPr>
        <w:t xml:space="preserve"> </w:t>
      </w:r>
      <w:r>
        <w:rPr>
          <w:i/>
        </w:rPr>
        <w:t>эпох,</w:t>
      </w:r>
      <w:r>
        <w:rPr>
          <w:i/>
          <w:spacing w:val="-2"/>
        </w:rPr>
        <w:t xml:space="preserve"> </w:t>
      </w:r>
      <w:r>
        <w:rPr>
          <w:i/>
        </w:rPr>
        <w:t>художественных</w:t>
      </w:r>
      <w:r>
        <w:rPr>
          <w:i/>
          <w:spacing w:val="-1"/>
        </w:rPr>
        <w:t xml:space="preserve"> </w:t>
      </w:r>
      <w:r>
        <w:rPr>
          <w:i/>
        </w:rPr>
        <w:t>стилей;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"/>
        <w:ind w:left="1685" w:hanging="208"/>
        <w:rPr>
          <w:i/>
        </w:rPr>
      </w:pPr>
      <w:r>
        <w:rPr>
          <w:i/>
        </w:rPr>
        <w:t>различать</w:t>
      </w:r>
      <w:r>
        <w:rPr>
          <w:i/>
          <w:spacing w:val="-4"/>
        </w:rPr>
        <w:t xml:space="preserve"> </w:t>
      </w:r>
      <w:r>
        <w:rPr>
          <w:i/>
        </w:rPr>
        <w:t>работы</w:t>
      </w:r>
      <w:r>
        <w:rPr>
          <w:i/>
          <w:spacing w:val="-2"/>
        </w:rPr>
        <w:t xml:space="preserve"> </w:t>
      </w:r>
      <w:r>
        <w:rPr>
          <w:i/>
        </w:rPr>
        <w:t>великих</w:t>
      </w:r>
      <w:r>
        <w:rPr>
          <w:i/>
          <w:spacing w:val="-1"/>
        </w:rPr>
        <w:t xml:space="preserve"> </w:t>
      </w:r>
      <w:r>
        <w:rPr>
          <w:i/>
        </w:rPr>
        <w:t>мастеров</w:t>
      </w:r>
      <w:r>
        <w:rPr>
          <w:i/>
          <w:spacing w:val="-2"/>
        </w:rPr>
        <w:t xml:space="preserve"> </w:t>
      </w:r>
      <w:r>
        <w:rPr>
          <w:i/>
        </w:rPr>
        <w:t>по</w:t>
      </w:r>
      <w:r>
        <w:rPr>
          <w:i/>
          <w:spacing w:val="-3"/>
        </w:rPr>
        <w:t xml:space="preserve"> </w:t>
      </w:r>
      <w:r>
        <w:rPr>
          <w:i/>
        </w:rPr>
        <w:t>художественной</w:t>
      </w:r>
      <w:r>
        <w:rPr>
          <w:i/>
          <w:spacing w:val="-1"/>
        </w:rPr>
        <w:t xml:space="preserve"> </w:t>
      </w:r>
      <w:r>
        <w:rPr>
          <w:i/>
        </w:rPr>
        <w:t>манере</w:t>
      </w:r>
      <w:r>
        <w:rPr>
          <w:i/>
          <w:spacing w:val="-1"/>
        </w:rPr>
        <w:t xml:space="preserve"> </w:t>
      </w:r>
      <w:r>
        <w:rPr>
          <w:i/>
        </w:rPr>
        <w:t>(по</w:t>
      </w:r>
      <w:r>
        <w:rPr>
          <w:i/>
          <w:spacing w:val="-2"/>
        </w:rPr>
        <w:t xml:space="preserve"> </w:t>
      </w:r>
      <w:r>
        <w:rPr>
          <w:i/>
        </w:rPr>
        <w:t>манере</w:t>
      </w:r>
      <w:r>
        <w:rPr>
          <w:i/>
          <w:spacing w:val="-3"/>
        </w:rPr>
        <w:t xml:space="preserve"> </w:t>
      </w:r>
      <w:r>
        <w:rPr>
          <w:i/>
        </w:rPr>
        <w:t>письма).</w:t>
      </w:r>
    </w:p>
    <w:p w:rsidR="00E909A0" w:rsidRDefault="00185FB8">
      <w:pPr>
        <w:pStyle w:val="2"/>
        <w:spacing w:before="13" w:line="244" w:lineRule="auto"/>
        <w:ind w:left="1022" w:right="5310" w:hanging="56"/>
      </w:pPr>
      <w:r>
        <w:t>Духовно-нравственные проблемы жизни и искусства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line="275" w:lineRule="exact"/>
        <w:ind w:left="1685" w:hanging="208"/>
      </w:pPr>
      <w:r>
        <w:t>понимать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всемирной</w:t>
      </w:r>
      <w:r>
        <w:rPr>
          <w:spacing w:val="-3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Отечества;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2" w:line="244" w:lineRule="auto"/>
        <w:ind w:left="1118" w:right="1080" w:firstLine="360"/>
      </w:pPr>
      <w:r>
        <w:t>осознавать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религиозных</w:t>
      </w:r>
      <w:r>
        <w:rPr>
          <w:spacing w:val="-52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передаче духовно-нравственного опыта</w:t>
      </w:r>
      <w:r>
        <w:rPr>
          <w:spacing w:val="-1"/>
        </w:rPr>
        <w:t xml:space="preserve"> </w:t>
      </w:r>
      <w:r>
        <w:t>поколений;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1" w:line="242" w:lineRule="auto"/>
        <w:ind w:left="1118" w:right="1076" w:firstLine="360"/>
      </w:pPr>
      <w:r>
        <w:t>осмысливать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произведений</w:t>
      </w:r>
      <w:r>
        <w:rPr>
          <w:spacing w:val="25"/>
        </w:rPr>
        <w:t xml:space="preserve"> </w:t>
      </w:r>
      <w:r>
        <w:t>искусства</w:t>
      </w:r>
      <w:r>
        <w:rPr>
          <w:spacing w:val="26"/>
        </w:rPr>
        <w:t xml:space="preserve"> </w:t>
      </w:r>
      <w:r>
        <w:t>морально-нравственную</w:t>
      </w:r>
      <w:r>
        <w:rPr>
          <w:spacing w:val="26"/>
        </w:rPr>
        <w:t xml:space="preserve"> </w:t>
      </w:r>
      <w:r>
        <w:t>позицию</w:t>
      </w:r>
      <w:r>
        <w:rPr>
          <w:spacing w:val="25"/>
        </w:rPr>
        <w:t xml:space="preserve"> </w:t>
      </w:r>
      <w:r>
        <w:t>автора</w:t>
      </w:r>
      <w:r>
        <w:rPr>
          <w:spacing w:val="2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ей оценку, соотнося</w:t>
      </w:r>
      <w:r>
        <w:rPr>
          <w:spacing w:val="-1"/>
        </w:rPr>
        <w:t xml:space="preserve"> </w:t>
      </w:r>
      <w:r>
        <w:t>с собственной позицией;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3" w:line="244" w:lineRule="auto"/>
        <w:ind w:left="1118" w:right="1076" w:firstLine="360"/>
      </w:pPr>
      <w:r>
        <w:t>передавать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собственной</w:t>
      </w:r>
      <w:r>
        <w:rPr>
          <w:spacing w:val="34"/>
        </w:rPr>
        <w:t xml:space="preserve"> </w:t>
      </w:r>
      <w:r>
        <w:t>художественной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красоту</w:t>
      </w:r>
      <w:r>
        <w:rPr>
          <w:spacing w:val="32"/>
        </w:rPr>
        <w:t xml:space="preserve"> </w:t>
      </w:r>
      <w:r>
        <w:t>мира,</w:t>
      </w:r>
      <w:r>
        <w:rPr>
          <w:spacing w:val="35"/>
        </w:rPr>
        <w:t xml:space="preserve"> </w:t>
      </w:r>
      <w:r>
        <w:t>выражать</w:t>
      </w:r>
      <w:r>
        <w:rPr>
          <w:spacing w:val="34"/>
        </w:rPr>
        <w:t xml:space="preserve"> </w:t>
      </w:r>
      <w:r>
        <w:t>своѐ</w:t>
      </w:r>
      <w:r>
        <w:rPr>
          <w:spacing w:val="-5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негативным</w:t>
      </w:r>
      <w:r>
        <w:rPr>
          <w:spacing w:val="-3"/>
        </w:rPr>
        <w:t xml:space="preserve"> </w:t>
      </w:r>
      <w:r>
        <w:t>явлениям жизни</w:t>
      </w:r>
      <w:r>
        <w:rPr>
          <w:spacing w:val="-1"/>
        </w:rPr>
        <w:t xml:space="preserve"> </w:t>
      </w:r>
      <w:r>
        <w:t>и искусства;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4" w:lineRule="auto"/>
        <w:ind w:left="1118" w:right="1079" w:firstLine="360"/>
      </w:pPr>
      <w:r>
        <w:t>осознавать</w:t>
      </w:r>
      <w:r>
        <w:rPr>
          <w:spacing w:val="30"/>
        </w:rPr>
        <w:t xml:space="preserve"> </w:t>
      </w:r>
      <w:r>
        <w:t>важность</w:t>
      </w:r>
      <w:r>
        <w:rPr>
          <w:spacing w:val="28"/>
        </w:rPr>
        <w:t xml:space="preserve"> </w:t>
      </w:r>
      <w:r>
        <w:t>сохранения</w:t>
      </w:r>
      <w:r>
        <w:rPr>
          <w:spacing w:val="29"/>
        </w:rPr>
        <w:t xml:space="preserve"> </w:t>
      </w:r>
      <w:r>
        <w:t>художественных</w:t>
      </w:r>
      <w:r>
        <w:rPr>
          <w:spacing w:val="29"/>
        </w:rPr>
        <w:t xml:space="preserve"> </w:t>
      </w:r>
      <w:r>
        <w:t>ценностей</w:t>
      </w:r>
      <w:r>
        <w:rPr>
          <w:spacing w:val="29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последующих</w:t>
      </w:r>
      <w:r>
        <w:rPr>
          <w:spacing w:val="30"/>
        </w:rPr>
        <w:t xml:space="preserve"> </w:t>
      </w:r>
      <w:r>
        <w:t>поколений,</w:t>
      </w:r>
      <w:r>
        <w:rPr>
          <w:spacing w:val="-5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художественных музеев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страны, края, города.</w:t>
      </w:r>
    </w:p>
    <w:p w:rsidR="00E909A0" w:rsidRDefault="00185FB8">
      <w:pPr>
        <w:pStyle w:val="3"/>
        <w:spacing w:before="7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0" w:line="244" w:lineRule="auto"/>
        <w:ind w:left="1118" w:right="1080" w:firstLine="360"/>
        <w:rPr>
          <w:i/>
        </w:rPr>
      </w:pPr>
      <w:r>
        <w:rPr>
          <w:i/>
        </w:rPr>
        <w:t>понимать</w:t>
      </w:r>
      <w:r>
        <w:rPr>
          <w:i/>
          <w:spacing w:val="10"/>
        </w:rPr>
        <w:t xml:space="preserve"> </w:t>
      </w:r>
      <w:r>
        <w:rPr>
          <w:i/>
        </w:rPr>
        <w:t>гражданское</w:t>
      </w:r>
      <w:r>
        <w:rPr>
          <w:i/>
          <w:spacing w:val="8"/>
        </w:rPr>
        <w:t xml:space="preserve"> </w:t>
      </w:r>
      <w:r>
        <w:rPr>
          <w:i/>
        </w:rPr>
        <w:t>подвижничество</w:t>
      </w:r>
      <w:r>
        <w:rPr>
          <w:i/>
          <w:spacing w:val="9"/>
        </w:rPr>
        <w:t xml:space="preserve"> </w:t>
      </w:r>
      <w:r>
        <w:rPr>
          <w:i/>
        </w:rPr>
        <w:t>художника</w:t>
      </w:r>
      <w:r>
        <w:rPr>
          <w:i/>
          <w:spacing w:val="10"/>
        </w:rPr>
        <w:t xml:space="preserve"> </w:t>
      </w:r>
      <w:r>
        <w:rPr>
          <w:i/>
        </w:rPr>
        <w:t>в</w:t>
      </w:r>
      <w:r>
        <w:rPr>
          <w:i/>
          <w:spacing w:val="10"/>
        </w:rPr>
        <w:t xml:space="preserve"> </w:t>
      </w:r>
      <w:r>
        <w:rPr>
          <w:i/>
        </w:rPr>
        <w:t>выявлении</w:t>
      </w:r>
      <w:r>
        <w:rPr>
          <w:i/>
          <w:spacing w:val="10"/>
        </w:rPr>
        <w:t xml:space="preserve"> </w:t>
      </w:r>
      <w:r>
        <w:rPr>
          <w:i/>
        </w:rPr>
        <w:t>положительных</w:t>
      </w:r>
      <w:r>
        <w:rPr>
          <w:i/>
          <w:spacing w:val="8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отрицательных</w:t>
      </w:r>
      <w:r>
        <w:rPr>
          <w:i/>
          <w:spacing w:val="-1"/>
        </w:rPr>
        <w:t xml:space="preserve"> </w:t>
      </w:r>
      <w:r>
        <w:rPr>
          <w:i/>
        </w:rPr>
        <w:t>сторон</w:t>
      </w:r>
      <w:r>
        <w:rPr>
          <w:i/>
          <w:spacing w:val="-2"/>
        </w:rPr>
        <w:t xml:space="preserve"> </w:t>
      </w:r>
      <w:r>
        <w:rPr>
          <w:i/>
        </w:rPr>
        <w:t>жизни в художественном образе;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9"/>
        <w:ind w:left="1685" w:hanging="208"/>
        <w:rPr>
          <w:i/>
        </w:rPr>
      </w:pPr>
      <w:r>
        <w:rPr>
          <w:i/>
        </w:rPr>
        <w:t>осознавать</w:t>
      </w:r>
      <w:r>
        <w:rPr>
          <w:i/>
          <w:spacing w:val="-4"/>
        </w:rPr>
        <w:t xml:space="preserve"> </w:t>
      </w:r>
      <w:r>
        <w:rPr>
          <w:i/>
        </w:rPr>
        <w:t>необходимость</w:t>
      </w:r>
      <w:r>
        <w:rPr>
          <w:i/>
          <w:spacing w:val="-1"/>
        </w:rPr>
        <w:t xml:space="preserve"> </w:t>
      </w:r>
      <w:r>
        <w:rPr>
          <w:i/>
        </w:rPr>
        <w:t>развитого</w:t>
      </w:r>
      <w:r>
        <w:rPr>
          <w:i/>
          <w:spacing w:val="-3"/>
        </w:rPr>
        <w:t xml:space="preserve"> </w:t>
      </w:r>
      <w:r>
        <w:rPr>
          <w:i/>
        </w:rPr>
        <w:t>эстетического</w:t>
      </w:r>
      <w:r>
        <w:rPr>
          <w:i/>
          <w:spacing w:val="-1"/>
        </w:rPr>
        <w:t xml:space="preserve"> </w:t>
      </w:r>
      <w:r>
        <w:rPr>
          <w:i/>
        </w:rPr>
        <w:t>вкуса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современного</w:t>
      </w:r>
      <w:r>
        <w:rPr>
          <w:i/>
          <w:spacing w:val="-3"/>
        </w:rPr>
        <w:t xml:space="preserve"> </w:t>
      </w:r>
      <w:r>
        <w:rPr>
          <w:i/>
        </w:rPr>
        <w:t>человека;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2" w:line="242" w:lineRule="auto"/>
        <w:ind w:left="1118" w:right="1076" w:firstLine="360"/>
        <w:rPr>
          <w:i/>
        </w:rPr>
      </w:pPr>
      <w:r>
        <w:rPr>
          <w:i/>
        </w:rPr>
        <w:t>понимать</w:t>
      </w:r>
      <w:r>
        <w:rPr>
          <w:i/>
          <w:spacing w:val="28"/>
        </w:rPr>
        <w:t xml:space="preserve"> </w:t>
      </w:r>
      <w:r>
        <w:rPr>
          <w:i/>
        </w:rPr>
        <w:t>специфику</w:t>
      </w:r>
      <w:r>
        <w:rPr>
          <w:i/>
          <w:spacing w:val="28"/>
        </w:rPr>
        <w:t xml:space="preserve"> </w:t>
      </w:r>
      <w:r>
        <w:rPr>
          <w:i/>
        </w:rPr>
        <w:t>ориентированности</w:t>
      </w:r>
      <w:r>
        <w:rPr>
          <w:i/>
          <w:spacing w:val="27"/>
        </w:rPr>
        <w:t xml:space="preserve"> </w:t>
      </w:r>
      <w:r>
        <w:rPr>
          <w:i/>
        </w:rPr>
        <w:t>отечественного</w:t>
      </w:r>
      <w:r>
        <w:rPr>
          <w:i/>
          <w:spacing w:val="28"/>
        </w:rPr>
        <w:t xml:space="preserve"> </w:t>
      </w:r>
      <w:r>
        <w:rPr>
          <w:i/>
        </w:rPr>
        <w:t>искусства</w:t>
      </w:r>
      <w:r>
        <w:rPr>
          <w:i/>
          <w:spacing w:val="25"/>
        </w:rPr>
        <w:t xml:space="preserve"> </w:t>
      </w:r>
      <w:r>
        <w:rPr>
          <w:i/>
        </w:rPr>
        <w:t>на</w:t>
      </w:r>
      <w:r>
        <w:rPr>
          <w:i/>
          <w:spacing w:val="28"/>
        </w:rPr>
        <w:t xml:space="preserve"> </w:t>
      </w:r>
      <w:r>
        <w:rPr>
          <w:i/>
        </w:rPr>
        <w:t>приоритет</w:t>
      </w:r>
      <w:r>
        <w:rPr>
          <w:i/>
          <w:spacing w:val="-52"/>
        </w:rPr>
        <w:t xml:space="preserve"> </w:t>
      </w:r>
      <w:r>
        <w:rPr>
          <w:i/>
        </w:rPr>
        <w:t>этического</w:t>
      </w:r>
      <w:r>
        <w:rPr>
          <w:i/>
          <w:spacing w:val="-2"/>
        </w:rPr>
        <w:t xml:space="preserve"> </w:t>
      </w:r>
      <w:r>
        <w:rPr>
          <w:i/>
        </w:rPr>
        <w:t>над</w:t>
      </w:r>
      <w:r>
        <w:rPr>
          <w:i/>
          <w:spacing w:val="-3"/>
        </w:rPr>
        <w:t xml:space="preserve"> </w:t>
      </w:r>
      <w:r>
        <w:rPr>
          <w:i/>
        </w:rPr>
        <w:t>эстетическим.</w:t>
      </w:r>
    </w:p>
    <w:p w:rsidR="00E909A0" w:rsidRDefault="00185FB8">
      <w:pPr>
        <w:pStyle w:val="2"/>
        <w:spacing w:before="13" w:line="244" w:lineRule="auto"/>
        <w:ind w:right="5203" w:hanging="10"/>
      </w:pPr>
      <w:r>
        <w:t>Язык пластических искусств и художественный образ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0" w:line="244" w:lineRule="auto"/>
        <w:ind w:left="1118" w:right="1078" w:firstLine="360"/>
        <w:jc w:val="both"/>
      </w:pPr>
      <w:r>
        <w:t>эмоционально-ценностно относиться к природе, человеку, обществу; различать и передавать</w:t>
      </w:r>
      <w:r>
        <w:rPr>
          <w:spacing w:val="1"/>
        </w:rPr>
        <w:t xml:space="preserve"> </w:t>
      </w:r>
      <w:r>
        <w:t>в художественно-творческой деятельности характер, эмоциональные состояния и своѐ отношение к</w:t>
      </w:r>
      <w:r>
        <w:rPr>
          <w:spacing w:val="-5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художественного языка;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2"/>
        <w:ind w:left="1685" w:hanging="208"/>
        <w:jc w:val="both"/>
      </w:pPr>
      <w:r>
        <w:t>понимать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«выразительность»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искусстве;</w:t>
      </w:r>
    </w:p>
    <w:p w:rsidR="00E909A0" w:rsidRDefault="00E909A0">
      <w:pPr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4" w:line="247" w:lineRule="auto"/>
        <w:ind w:left="1118" w:right="1079" w:firstLine="360"/>
        <w:jc w:val="both"/>
      </w:pPr>
      <w:r>
        <w:lastRenderedPageBreak/>
        <w:t>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композицию,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цвет,</w:t>
      </w:r>
      <w:r>
        <w:rPr>
          <w:spacing w:val="-52"/>
        </w:rPr>
        <w:t xml:space="preserve"> </w:t>
      </w:r>
      <w:r>
        <w:t>объѐм,</w:t>
      </w:r>
      <w:r>
        <w:rPr>
          <w:spacing w:val="1"/>
        </w:rPr>
        <w:t xml:space="preserve"> </w:t>
      </w:r>
      <w:r>
        <w:t>фактуру;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художественно-творческого</w:t>
      </w:r>
      <w:r>
        <w:rPr>
          <w:spacing w:val="-1"/>
        </w:rPr>
        <w:t xml:space="preserve"> </w:t>
      </w:r>
      <w:r>
        <w:t>замысла в</w:t>
      </w:r>
      <w:r>
        <w:rPr>
          <w:spacing w:val="-3"/>
        </w:rPr>
        <w:t xml:space="preserve"> </w:t>
      </w:r>
      <w:r>
        <w:t>живописи, скульптуре,</w:t>
      </w:r>
      <w:r>
        <w:rPr>
          <w:spacing w:val="-1"/>
        </w:rPr>
        <w:t xml:space="preserve"> </w:t>
      </w:r>
      <w:r>
        <w:t>графике;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2" w:line="247" w:lineRule="auto"/>
        <w:ind w:left="1118" w:right="1077" w:firstLine="360"/>
        <w:jc w:val="both"/>
      </w:pPr>
      <w:r>
        <w:t>создавать средствами живописи, графики, скульптуры, декоративно-прикладного искусства</w:t>
      </w:r>
      <w:r>
        <w:rPr>
          <w:spacing w:val="1"/>
        </w:rPr>
        <w:t xml:space="preserve"> </w:t>
      </w:r>
      <w:r>
        <w:t>образ человека: передавать на плоскости и в объѐме пропорции лица, фигуры, характерные черты</w:t>
      </w:r>
      <w:r>
        <w:rPr>
          <w:spacing w:val="1"/>
        </w:rPr>
        <w:t xml:space="preserve"> </w:t>
      </w:r>
      <w:r>
        <w:t>внешнего</w:t>
      </w:r>
      <w:r>
        <w:rPr>
          <w:spacing w:val="-1"/>
        </w:rPr>
        <w:t xml:space="preserve"> </w:t>
      </w:r>
      <w:r>
        <w:t>облика, одежды, украшений человека;</w:t>
      </w:r>
    </w:p>
    <w:p w:rsidR="00E909A0" w:rsidRDefault="00185FB8">
      <w:pPr>
        <w:pStyle w:val="a3"/>
        <w:spacing w:before="55" w:line="247" w:lineRule="auto"/>
        <w:ind w:right="1079" w:firstLine="720"/>
        <w:jc w:val="both"/>
      </w:pPr>
      <w:r>
        <w:t>наблюдать,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изображать предметы различной формы; использовать простые формы для создания выразительных</w:t>
      </w:r>
      <w:r>
        <w:rPr>
          <w:spacing w:val="1"/>
        </w:rPr>
        <w:t xml:space="preserve"> </w:t>
      </w:r>
      <w:r>
        <w:t>образов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живописи,</w:t>
      </w:r>
      <w:r>
        <w:rPr>
          <w:spacing w:val="-3"/>
        </w:rPr>
        <w:t xml:space="preserve"> </w:t>
      </w:r>
      <w:r>
        <w:t>скульптуре, графике, художественном</w:t>
      </w:r>
      <w:r>
        <w:rPr>
          <w:spacing w:val="-1"/>
        </w:rPr>
        <w:t xml:space="preserve"> </w:t>
      </w:r>
      <w:r>
        <w:t>конструировании;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7" w:line="244" w:lineRule="auto"/>
        <w:ind w:left="1118" w:right="1075" w:firstLine="360"/>
        <w:jc w:val="both"/>
      </w:pPr>
      <w:r>
        <w:t>использовать декоративные элементы, геометрические, растительные узоры для украшения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стилизацию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стилистики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художественных промыслов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условий).</w:t>
      </w:r>
    </w:p>
    <w:p w:rsidR="00E909A0" w:rsidRDefault="00185FB8">
      <w:pPr>
        <w:pStyle w:val="3"/>
        <w:spacing w:before="11"/>
        <w:jc w:val="both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  <w:tab w:val="left" w:pos="3314"/>
          <w:tab w:val="left" w:pos="3635"/>
          <w:tab w:val="left" w:pos="5102"/>
          <w:tab w:val="left" w:pos="6241"/>
          <w:tab w:val="left" w:pos="6562"/>
          <w:tab w:val="left" w:pos="7287"/>
          <w:tab w:val="left" w:pos="8597"/>
          <w:tab w:val="left" w:pos="9506"/>
          <w:tab w:val="left" w:pos="9827"/>
        </w:tabs>
        <w:spacing w:before="59" w:line="244" w:lineRule="auto"/>
        <w:ind w:left="1118" w:right="1080" w:firstLine="360"/>
        <w:rPr>
          <w:i/>
        </w:rPr>
      </w:pPr>
      <w:r>
        <w:rPr>
          <w:i/>
        </w:rPr>
        <w:t>анализировать</w:t>
      </w:r>
      <w:r>
        <w:rPr>
          <w:i/>
        </w:rPr>
        <w:tab/>
        <w:t>и</w:t>
      </w:r>
      <w:r>
        <w:rPr>
          <w:i/>
        </w:rPr>
        <w:tab/>
        <w:t>высказывать</w:t>
      </w:r>
      <w:r>
        <w:rPr>
          <w:i/>
        </w:rPr>
        <w:tab/>
        <w:t>суждение</w:t>
      </w:r>
      <w:r>
        <w:rPr>
          <w:i/>
        </w:rPr>
        <w:tab/>
        <w:t>о</w:t>
      </w:r>
      <w:r>
        <w:rPr>
          <w:i/>
        </w:rPr>
        <w:tab/>
        <w:t>своей</w:t>
      </w:r>
      <w:r>
        <w:rPr>
          <w:i/>
        </w:rPr>
        <w:tab/>
        <w:t>творческой</w:t>
      </w:r>
      <w:r>
        <w:rPr>
          <w:i/>
        </w:rPr>
        <w:tab/>
        <w:t>работе</w:t>
      </w:r>
      <w:r>
        <w:rPr>
          <w:i/>
        </w:rPr>
        <w:tab/>
        <w:t>и</w:t>
      </w:r>
      <w:r>
        <w:rPr>
          <w:i/>
        </w:rPr>
        <w:tab/>
      </w:r>
      <w:r>
        <w:rPr>
          <w:i/>
          <w:spacing w:val="-1"/>
        </w:rPr>
        <w:t>работе</w:t>
      </w:r>
      <w:r>
        <w:rPr>
          <w:i/>
          <w:spacing w:val="-52"/>
        </w:rPr>
        <w:t xml:space="preserve"> </w:t>
      </w:r>
      <w:r>
        <w:rPr>
          <w:i/>
        </w:rPr>
        <w:t>одноклассников;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  <w:tab w:val="left" w:pos="2889"/>
          <w:tab w:val="left" w:pos="3251"/>
          <w:tab w:val="left" w:pos="4789"/>
          <w:tab w:val="left" w:pos="5137"/>
          <w:tab w:val="left" w:pos="6996"/>
          <w:tab w:val="left" w:pos="7946"/>
          <w:tab w:val="left" w:pos="9280"/>
          <w:tab w:val="left" w:pos="9644"/>
        </w:tabs>
        <w:spacing w:before="60" w:line="244" w:lineRule="auto"/>
        <w:ind w:left="1118" w:right="1080" w:firstLine="360"/>
        <w:rPr>
          <w:i/>
        </w:rPr>
      </w:pPr>
      <w:r>
        <w:rPr>
          <w:i/>
        </w:rPr>
        <w:t>понимать</w:t>
      </w:r>
      <w:r>
        <w:rPr>
          <w:i/>
        </w:rPr>
        <w:tab/>
        <w:t>и</w:t>
      </w:r>
      <w:r>
        <w:rPr>
          <w:i/>
        </w:rPr>
        <w:tab/>
        <w:t>использовать</w:t>
      </w:r>
      <w:r>
        <w:rPr>
          <w:i/>
        </w:rPr>
        <w:tab/>
        <w:t>в</w:t>
      </w:r>
      <w:r>
        <w:rPr>
          <w:i/>
        </w:rPr>
        <w:tab/>
        <w:t>художественной</w:t>
      </w:r>
      <w:r>
        <w:rPr>
          <w:i/>
        </w:rPr>
        <w:tab/>
        <w:t>работе</w:t>
      </w:r>
      <w:r>
        <w:rPr>
          <w:i/>
        </w:rPr>
        <w:tab/>
        <w:t>материалы</w:t>
      </w:r>
      <w:r>
        <w:rPr>
          <w:i/>
        </w:rPr>
        <w:tab/>
        <w:t>и</w:t>
      </w:r>
      <w:r>
        <w:rPr>
          <w:i/>
        </w:rPr>
        <w:tab/>
      </w:r>
      <w:r>
        <w:rPr>
          <w:i/>
          <w:spacing w:val="-1"/>
        </w:rPr>
        <w:t>средства</w:t>
      </w:r>
      <w:r>
        <w:rPr>
          <w:i/>
          <w:spacing w:val="-52"/>
        </w:rPr>
        <w:t xml:space="preserve"> </w:t>
      </w:r>
      <w:r>
        <w:rPr>
          <w:i/>
        </w:rPr>
        <w:t>художественной</w:t>
      </w:r>
      <w:r>
        <w:rPr>
          <w:i/>
          <w:spacing w:val="-4"/>
        </w:rPr>
        <w:t xml:space="preserve"> </w:t>
      </w:r>
      <w:r>
        <w:rPr>
          <w:i/>
        </w:rPr>
        <w:t>выразительности,</w:t>
      </w:r>
      <w:r>
        <w:rPr>
          <w:i/>
          <w:spacing w:val="-3"/>
        </w:rPr>
        <w:t xml:space="preserve"> </w:t>
      </w:r>
      <w:r>
        <w:rPr>
          <w:i/>
        </w:rPr>
        <w:t>соответствующие замыслу;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2" w:lineRule="auto"/>
        <w:ind w:left="1118" w:right="1080" w:firstLine="360"/>
        <w:rPr>
          <w:i/>
        </w:rPr>
      </w:pPr>
      <w:r>
        <w:rPr>
          <w:i/>
        </w:rPr>
        <w:t>анализировать</w:t>
      </w:r>
      <w:r>
        <w:rPr>
          <w:i/>
          <w:spacing w:val="34"/>
        </w:rPr>
        <w:t xml:space="preserve"> </w:t>
      </w:r>
      <w:r>
        <w:rPr>
          <w:i/>
        </w:rPr>
        <w:t>средства</w:t>
      </w:r>
      <w:r>
        <w:rPr>
          <w:i/>
          <w:spacing w:val="33"/>
        </w:rPr>
        <w:t xml:space="preserve"> </w:t>
      </w:r>
      <w:r>
        <w:rPr>
          <w:i/>
        </w:rPr>
        <w:t>выразительности,</w:t>
      </w:r>
      <w:r>
        <w:rPr>
          <w:i/>
          <w:spacing w:val="33"/>
        </w:rPr>
        <w:t xml:space="preserve"> </w:t>
      </w:r>
      <w:r>
        <w:rPr>
          <w:i/>
        </w:rPr>
        <w:t>используемые</w:t>
      </w:r>
      <w:r>
        <w:rPr>
          <w:i/>
          <w:spacing w:val="37"/>
        </w:rPr>
        <w:t xml:space="preserve"> </w:t>
      </w:r>
      <w:r>
        <w:rPr>
          <w:i/>
        </w:rPr>
        <w:t>художниками,</w:t>
      </w:r>
      <w:r>
        <w:rPr>
          <w:i/>
          <w:spacing w:val="36"/>
        </w:rPr>
        <w:t xml:space="preserve"> </w:t>
      </w:r>
      <w:r>
        <w:rPr>
          <w:i/>
        </w:rPr>
        <w:t>скульпторами,</w:t>
      </w:r>
      <w:r>
        <w:rPr>
          <w:i/>
          <w:spacing w:val="-52"/>
        </w:rPr>
        <w:t xml:space="preserve"> </w:t>
      </w:r>
      <w:r>
        <w:rPr>
          <w:i/>
        </w:rPr>
        <w:t>архитекторами,</w:t>
      </w:r>
      <w:r>
        <w:rPr>
          <w:i/>
          <w:spacing w:val="-4"/>
        </w:rPr>
        <w:t xml:space="preserve"> </w:t>
      </w:r>
      <w:r>
        <w:rPr>
          <w:i/>
        </w:rPr>
        <w:t>дизайнерами</w:t>
      </w:r>
      <w:r>
        <w:rPr>
          <w:i/>
          <w:spacing w:val="-3"/>
        </w:rPr>
        <w:t xml:space="preserve"> </w:t>
      </w:r>
      <w:r>
        <w:rPr>
          <w:i/>
        </w:rPr>
        <w:t>для создания художественного</w:t>
      </w:r>
      <w:r>
        <w:rPr>
          <w:i/>
          <w:spacing w:val="-1"/>
        </w:rPr>
        <w:t xml:space="preserve"> </w:t>
      </w:r>
      <w:r>
        <w:rPr>
          <w:i/>
        </w:rPr>
        <w:t>образа.</w:t>
      </w:r>
    </w:p>
    <w:p w:rsidR="00E909A0" w:rsidRDefault="00185FB8">
      <w:pPr>
        <w:pStyle w:val="2"/>
        <w:spacing w:before="14" w:line="247" w:lineRule="auto"/>
        <w:ind w:right="6261" w:hanging="10"/>
      </w:pPr>
      <w:r>
        <w:t>Виды и жанры изобразительного искусства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5" w:line="247" w:lineRule="auto"/>
        <w:ind w:left="1118" w:right="1077" w:firstLine="360"/>
        <w:jc w:val="both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живопись,</w:t>
      </w:r>
      <w:r>
        <w:rPr>
          <w:spacing w:val="56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художественное конструирование и дизайн, декоративно-прикладное искусство) и участвовать 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приѐмы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 ними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замысла;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5"/>
        <w:ind w:left="1685" w:hanging="208"/>
        <w:jc w:val="both"/>
      </w:pPr>
      <w:r>
        <w:t>различать</w:t>
      </w:r>
      <w:r>
        <w:rPr>
          <w:spacing w:val="-4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декоративно-прикладных</w:t>
      </w:r>
      <w:r>
        <w:rPr>
          <w:spacing w:val="-4"/>
        </w:rPr>
        <w:t xml:space="preserve"> </w:t>
      </w:r>
      <w:r>
        <w:t>искусств,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специфику;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4" w:line="247" w:lineRule="auto"/>
        <w:ind w:left="1118" w:right="1077" w:firstLine="360"/>
        <w:jc w:val="both"/>
      </w:pP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бытовой,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батальный</w:t>
      </w:r>
      <w:r>
        <w:rPr>
          <w:spacing w:val="1"/>
        </w:rPr>
        <w:t xml:space="preserve"> </w:t>
      </w:r>
      <w:r>
        <w:t>жанры)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замысла.</w:t>
      </w:r>
    </w:p>
    <w:p w:rsidR="00E909A0" w:rsidRDefault="00185FB8">
      <w:pPr>
        <w:pStyle w:val="3"/>
        <w:spacing w:before="3"/>
        <w:jc w:val="both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6"/>
        <w:ind w:left="1685" w:hanging="208"/>
        <w:jc w:val="both"/>
        <w:rPr>
          <w:i/>
        </w:rPr>
      </w:pPr>
      <w:r>
        <w:rPr>
          <w:i/>
        </w:rPr>
        <w:t>определять</w:t>
      </w:r>
      <w:r>
        <w:rPr>
          <w:i/>
          <w:spacing w:val="-2"/>
        </w:rPr>
        <w:t xml:space="preserve"> </w:t>
      </w:r>
      <w:r>
        <w:rPr>
          <w:i/>
        </w:rPr>
        <w:t>шедевры</w:t>
      </w:r>
      <w:r>
        <w:rPr>
          <w:i/>
          <w:spacing w:val="-1"/>
        </w:rPr>
        <w:t xml:space="preserve"> </w:t>
      </w:r>
      <w:r>
        <w:rPr>
          <w:i/>
        </w:rPr>
        <w:t>национального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мирового</w:t>
      </w:r>
      <w:r>
        <w:rPr>
          <w:i/>
          <w:spacing w:val="-3"/>
        </w:rPr>
        <w:t xml:space="preserve"> </w:t>
      </w:r>
      <w:r>
        <w:rPr>
          <w:i/>
        </w:rPr>
        <w:t>изобразительного</w:t>
      </w:r>
      <w:r>
        <w:rPr>
          <w:i/>
          <w:spacing w:val="-3"/>
        </w:rPr>
        <w:t xml:space="preserve"> </w:t>
      </w:r>
      <w:r>
        <w:rPr>
          <w:i/>
        </w:rPr>
        <w:t>искусства;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7"/>
        <w:ind w:left="1685" w:hanging="208"/>
        <w:jc w:val="both"/>
        <w:rPr>
          <w:i/>
        </w:rPr>
      </w:pPr>
      <w:r>
        <w:rPr>
          <w:i/>
        </w:rPr>
        <w:t>понимать</w:t>
      </w:r>
      <w:r>
        <w:rPr>
          <w:i/>
          <w:spacing w:val="-3"/>
        </w:rPr>
        <w:t xml:space="preserve"> </w:t>
      </w:r>
      <w:r>
        <w:rPr>
          <w:i/>
        </w:rPr>
        <w:t>историческую</w:t>
      </w:r>
      <w:r>
        <w:rPr>
          <w:i/>
          <w:spacing w:val="-4"/>
        </w:rPr>
        <w:t xml:space="preserve"> </w:t>
      </w:r>
      <w:r>
        <w:rPr>
          <w:i/>
        </w:rPr>
        <w:t>ретроспективу</w:t>
      </w:r>
      <w:r>
        <w:rPr>
          <w:i/>
          <w:spacing w:val="-3"/>
        </w:rPr>
        <w:t xml:space="preserve"> </w:t>
      </w:r>
      <w:r>
        <w:rPr>
          <w:i/>
        </w:rPr>
        <w:t>становления</w:t>
      </w:r>
      <w:r>
        <w:rPr>
          <w:i/>
          <w:spacing w:val="-2"/>
        </w:rPr>
        <w:t xml:space="preserve"> </w:t>
      </w:r>
      <w:r>
        <w:rPr>
          <w:i/>
        </w:rPr>
        <w:t>жанров</w:t>
      </w:r>
      <w:r>
        <w:rPr>
          <w:i/>
          <w:spacing w:val="-3"/>
        </w:rPr>
        <w:t xml:space="preserve"> </w:t>
      </w:r>
      <w:r>
        <w:rPr>
          <w:i/>
        </w:rPr>
        <w:t>пластических</w:t>
      </w:r>
      <w:r>
        <w:rPr>
          <w:i/>
          <w:spacing w:val="-2"/>
        </w:rPr>
        <w:t xml:space="preserve"> </w:t>
      </w:r>
      <w:r>
        <w:rPr>
          <w:i/>
        </w:rPr>
        <w:t>искусств.</w:t>
      </w:r>
    </w:p>
    <w:p w:rsidR="00E909A0" w:rsidRDefault="00185FB8">
      <w:pPr>
        <w:pStyle w:val="2"/>
        <w:spacing w:before="22" w:line="304" w:lineRule="auto"/>
        <w:ind w:left="967" w:right="5382"/>
        <w:jc w:val="both"/>
      </w:pPr>
      <w:r>
        <w:t>Изобразительная природа фотографии, театра, кино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line="244" w:lineRule="auto"/>
        <w:ind w:left="1118" w:right="1080" w:firstLine="360"/>
      </w:pPr>
      <w:r>
        <w:t>определять</w:t>
      </w:r>
      <w:r>
        <w:rPr>
          <w:spacing w:val="45"/>
        </w:rPr>
        <w:t xml:space="preserve"> </w:t>
      </w:r>
      <w:r>
        <w:t>жанры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особенности</w:t>
      </w:r>
      <w:r>
        <w:rPr>
          <w:spacing w:val="47"/>
        </w:rPr>
        <w:t xml:space="preserve"> </w:t>
      </w:r>
      <w:r>
        <w:t>художественной</w:t>
      </w:r>
      <w:r>
        <w:rPr>
          <w:spacing w:val="48"/>
        </w:rPr>
        <w:t xml:space="preserve"> </w:t>
      </w:r>
      <w:r>
        <w:t>фотографии,</w:t>
      </w:r>
      <w:r>
        <w:rPr>
          <w:spacing w:val="49"/>
        </w:rPr>
        <w:t xml:space="preserve"> </w:t>
      </w:r>
      <w:r>
        <w:t>еѐ</w:t>
      </w:r>
      <w:r>
        <w:rPr>
          <w:spacing w:val="48"/>
        </w:rPr>
        <w:t xml:space="preserve"> </w:t>
      </w:r>
      <w:r>
        <w:t>отличие</w:t>
      </w:r>
      <w:r>
        <w:rPr>
          <w:spacing w:val="49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картины</w:t>
      </w:r>
      <w:r>
        <w:rPr>
          <w:spacing w:val="4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нехудожественной</w:t>
      </w:r>
      <w:r>
        <w:rPr>
          <w:spacing w:val="-4"/>
        </w:rPr>
        <w:t xml:space="preserve"> </w:t>
      </w:r>
      <w:r>
        <w:t>фотографии;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4"/>
        <w:ind w:left="1685" w:hanging="208"/>
      </w:pPr>
      <w:r>
        <w:t>понимать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визуального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театре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6" w:line="244" w:lineRule="auto"/>
        <w:ind w:left="1118" w:right="1080" w:firstLine="360"/>
      </w:pPr>
      <w:r>
        <w:t>применять</w:t>
      </w:r>
      <w:r>
        <w:rPr>
          <w:spacing w:val="29"/>
        </w:rPr>
        <w:t xml:space="preserve"> </w:t>
      </w:r>
      <w:r>
        <w:t>полученные</w:t>
      </w:r>
      <w:r>
        <w:rPr>
          <w:spacing w:val="30"/>
        </w:rPr>
        <w:t xml:space="preserve"> </w:t>
      </w:r>
      <w:r>
        <w:t>знания</w:t>
      </w:r>
      <w:r>
        <w:rPr>
          <w:spacing w:val="29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создании</w:t>
      </w:r>
      <w:r>
        <w:rPr>
          <w:spacing w:val="30"/>
        </w:rPr>
        <w:t xml:space="preserve"> </w:t>
      </w:r>
      <w:r>
        <w:t>декораций,</w:t>
      </w:r>
      <w:r>
        <w:rPr>
          <w:spacing w:val="29"/>
        </w:rPr>
        <w:t xml:space="preserve"> </w:t>
      </w:r>
      <w:r>
        <w:t>костюмов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грима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школьного</w:t>
      </w:r>
      <w:r>
        <w:rPr>
          <w:spacing w:val="-52"/>
        </w:rPr>
        <w:t xml:space="preserve"> </w:t>
      </w:r>
      <w:r>
        <w:t>спектакля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 в</w:t>
      </w:r>
      <w:r>
        <w:rPr>
          <w:spacing w:val="-5"/>
        </w:rPr>
        <w:t xml:space="preserve"> </w:t>
      </w:r>
      <w:r>
        <w:t>школе технических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для школьного</w:t>
      </w:r>
      <w:r>
        <w:rPr>
          <w:spacing w:val="-1"/>
        </w:rPr>
        <w:t xml:space="preserve"> </w:t>
      </w:r>
      <w:r>
        <w:t>фильма);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  <w:tab w:val="left" w:pos="2985"/>
          <w:tab w:val="left" w:pos="4694"/>
          <w:tab w:val="left" w:pos="6073"/>
          <w:tab w:val="left" w:pos="6476"/>
          <w:tab w:val="left" w:pos="7959"/>
        </w:tabs>
        <w:spacing w:before="58"/>
        <w:ind w:left="1118" w:right="1077" w:firstLine="360"/>
      </w:pPr>
      <w:r>
        <w:t>применять</w:t>
      </w:r>
      <w:r>
        <w:tab/>
        <w:t>компьютерные</w:t>
      </w:r>
      <w:r>
        <w:tab/>
        <w:t>технологии</w:t>
      </w:r>
      <w:r>
        <w:tab/>
        <w:t>в</w:t>
      </w:r>
      <w:r>
        <w:tab/>
        <w:t>собственной</w:t>
      </w:r>
      <w:r>
        <w:tab/>
      </w:r>
      <w:r>
        <w:rPr>
          <w:spacing w:val="-1"/>
        </w:rPr>
        <w:t>художественно-творческой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(PowerPoint, Photoshop и др.).</w:t>
      </w:r>
    </w:p>
    <w:p w:rsidR="00E909A0" w:rsidRDefault="00185FB8">
      <w:pPr>
        <w:pStyle w:val="3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4"/>
        <w:ind w:left="1685" w:hanging="208"/>
        <w:rPr>
          <w:i/>
        </w:rPr>
      </w:pPr>
      <w:r>
        <w:rPr>
          <w:i/>
        </w:rPr>
        <w:t>использовать</w:t>
      </w:r>
      <w:r>
        <w:rPr>
          <w:i/>
          <w:spacing w:val="-2"/>
        </w:rPr>
        <w:t xml:space="preserve"> </w:t>
      </w:r>
      <w:r>
        <w:rPr>
          <w:i/>
        </w:rPr>
        <w:t>средства</w:t>
      </w:r>
      <w:r>
        <w:rPr>
          <w:i/>
          <w:spacing w:val="-2"/>
        </w:rPr>
        <w:t xml:space="preserve"> </w:t>
      </w:r>
      <w:r>
        <w:rPr>
          <w:i/>
        </w:rPr>
        <w:t>художественной</w:t>
      </w:r>
      <w:r>
        <w:rPr>
          <w:i/>
          <w:spacing w:val="-1"/>
        </w:rPr>
        <w:t xml:space="preserve"> </w:t>
      </w:r>
      <w:r>
        <w:rPr>
          <w:i/>
        </w:rPr>
        <w:t>выразительности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собственных</w:t>
      </w:r>
      <w:r>
        <w:rPr>
          <w:i/>
          <w:spacing w:val="-3"/>
        </w:rPr>
        <w:t xml:space="preserve"> </w:t>
      </w:r>
      <w:r>
        <w:rPr>
          <w:i/>
        </w:rPr>
        <w:t>фотоработах;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4" w:line="275" w:lineRule="exact"/>
        <w:ind w:left="1685" w:hanging="208"/>
        <w:rPr>
          <w:i/>
        </w:rPr>
      </w:pPr>
      <w:r>
        <w:rPr>
          <w:i/>
        </w:rPr>
        <w:lastRenderedPageBreak/>
        <w:t>применять</w:t>
      </w:r>
      <w:r>
        <w:rPr>
          <w:i/>
          <w:spacing w:val="-4"/>
        </w:rPr>
        <w:t xml:space="preserve"> </w:t>
      </w:r>
      <w:r>
        <w:rPr>
          <w:i/>
        </w:rPr>
        <w:t>в работе</w:t>
      </w:r>
      <w:r>
        <w:rPr>
          <w:i/>
          <w:spacing w:val="-2"/>
        </w:rPr>
        <w:t xml:space="preserve"> </w:t>
      </w:r>
      <w:r>
        <w:rPr>
          <w:i/>
        </w:rPr>
        <w:t>над</w:t>
      </w:r>
      <w:r>
        <w:rPr>
          <w:i/>
          <w:spacing w:val="-2"/>
        </w:rPr>
        <w:t xml:space="preserve"> </w:t>
      </w:r>
      <w:r>
        <w:rPr>
          <w:i/>
        </w:rPr>
        <w:t>цифровой фотографией</w:t>
      </w:r>
      <w:r>
        <w:rPr>
          <w:i/>
          <w:spacing w:val="-3"/>
        </w:rPr>
        <w:t xml:space="preserve"> </w:t>
      </w:r>
      <w:r>
        <w:rPr>
          <w:i/>
        </w:rPr>
        <w:t>технические средства Photoshop;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3" w:line="235" w:lineRule="auto"/>
        <w:ind w:left="1118" w:right="1080" w:firstLine="360"/>
        <w:rPr>
          <w:i/>
        </w:rPr>
      </w:pPr>
      <w:r>
        <w:rPr>
          <w:i/>
        </w:rPr>
        <w:t>понимать</w:t>
      </w:r>
      <w:r>
        <w:rPr>
          <w:i/>
          <w:spacing w:val="14"/>
        </w:rPr>
        <w:t xml:space="preserve"> </w:t>
      </w:r>
      <w:r>
        <w:rPr>
          <w:i/>
        </w:rPr>
        <w:t>и</w:t>
      </w:r>
      <w:r>
        <w:rPr>
          <w:i/>
          <w:spacing w:val="11"/>
        </w:rPr>
        <w:t xml:space="preserve"> </w:t>
      </w:r>
      <w:r>
        <w:rPr>
          <w:i/>
        </w:rPr>
        <w:t>анализировать</w:t>
      </w:r>
      <w:r>
        <w:rPr>
          <w:i/>
          <w:spacing w:val="14"/>
        </w:rPr>
        <w:t xml:space="preserve"> </w:t>
      </w:r>
      <w:r>
        <w:rPr>
          <w:i/>
        </w:rPr>
        <w:t>выразительность</w:t>
      </w:r>
      <w:r>
        <w:rPr>
          <w:i/>
          <w:spacing w:val="11"/>
        </w:rPr>
        <w:t xml:space="preserve"> </w:t>
      </w:r>
      <w:r>
        <w:rPr>
          <w:i/>
        </w:rPr>
        <w:t>и</w:t>
      </w:r>
      <w:r>
        <w:rPr>
          <w:i/>
          <w:spacing w:val="14"/>
        </w:rPr>
        <w:t xml:space="preserve"> </w:t>
      </w:r>
      <w:r>
        <w:rPr>
          <w:i/>
        </w:rPr>
        <w:t>соответствие</w:t>
      </w:r>
      <w:r>
        <w:rPr>
          <w:i/>
          <w:spacing w:val="14"/>
        </w:rPr>
        <w:t xml:space="preserve"> </w:t>
      </w:r>
      <w:r>
        <w:rPr>
          <w:i/>
        </w:rPr>
        <w:t>авторскому</w:t>
      </w:r>
      <w:r>
        <w:rPr>
          <w:i/>
          <w:spacing w:val="14"/>
        </w:rPr>
        <w:t xml:space="preserve"> </w:t>
      </w:r>
      <w:r>
        <w:rPr>
          <w:i/>
        </w:rPr>
        <w:t>замыслу</w:t>
      </w:r>
      <w:r>
        <w:rPr>
          <w:i/>
          <w:spacing w:val="-52"/>
        </w:rPr>
        <w:t xml:space="preserve"> </w:t>
      </w:r>
      <w:r>
        <w:rPr>
          <w:i/>
        </w:rPr>
        <w:t>сценографии,</w:t>
      </w:r>
      <w:r>
        <w:rPr>
          <w:i/>
          <w:spacing w:val="-4"/>
        </w:rPr>
        <w:t xml:space="preserve"> </w:t>
      </w:r>
      <w:r>
        <w:rPr>
          <w:i/>
        </w:rPr>
        <w:t>костюмов,</w:t>
      </w:r>
      <w:r>
        <w:rPr>
          <w:i/>
          <w:spacing w:val="-2"/>
        </w:rPr>
        <w:t xml:space="preserve"> </w:t>
      </w:r>
      <w:r>
        <w:rPr>
          <w:i/>
        </w:rPr>
        <w:t>грима после</w:t>
      </w:r>
      <w:r>
        <w:rPr>
          <w:i/>
          <w:spacing w:val="-2"/>
        </w:rPr>
        <w:t xml:space="preserve"> </w:t>
      </w:r>
      <w:r>
        <w:rPr>
          <w:i/>
        </w:rPr>
        <w:t>просмотра спектакля;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7" w:line="235" w:lineRule="auto"/>
        <w:ind w:left="1118" w:right="1081" w:firstLine="360"/>
        <w:rPr>
          <w:i/>
        </w:rPr>
      </w:pPr>
      <w:r>
        <w:rPr>
          <w:i/>
        </w:rPr>
        <w:t>понимать</w:t>
      </w:r>
      <w:r>
        <w:rPr>
          <w:i/>
          <w:spacing w:val="21"/>
        </w:rPr>
        <w:t xml:space="preserve"> </w:t>
      </w:r>
      <w:r>
        <w:rPr>
          <w:i/>
        </w:rPr>
        <w:t>и</w:t>
      </w:r>
      <w:r>
        <w:rPr>
          <w:i/>
          <w:spacing w:val="20"/>
        </w:rPr>
        <w:t xml:space="preserve"> </w:t>
      </w:r>
      <w:r>
        <w:rPr>
          <w:i/>
        </w:rPr>
        <w:t>анализировать</w:t>
      </w:r>
      <w:r>
        <w:rPr>
          <w:i/>
          <w:spacing w:val="21"/>
        </w:rPr>
        <w:t xml:space="preserve"> </w:t>
      </w:r>
      <w:r>
        <w:rPr>
          <w:i/>
        </w:rPr>
        <w:t>раскадровку,</w:t>
      </w:r>
      <w:r>
        <w:rPr>
          <w:i/>
          <w:spacing w:val="21"/>
        </w:rPr>
        <w:t xml:space="preserve"> </w:t>
      </w:r>
      <w:r>
        <w:rPr>
          <w:i/>
        </w:rPr>
        <w:t>реквизит,</w:t>
      </w:r>
      <w:r>
        <w:rPr>
          <w:i/>
          <w:spacing w:val="20"/>
        </w:rPr>
        <w:t xml:space="preserve"> </w:t>
      </w:r>
      <w:r>
        <w:rPr>
          <w:i/>
        </w:rPr>
        <w:t>костюмы</w:t>
      </w:r>
      <w:r>
        <w:rPr>
          <w:i/>
          <w:spacing w:val="20"/>
        </w:rPr>
        <w:t xml:space="preserve"> </w:t>
      </w:r>
      <w:r>
        <w:rPr>
          <w:i/>
        </w:rPr>
        <w:t>и</w:t>
      </w:r>
      <w:r>
        <w:rPr>
          <w:i/>
          <w:spacing w:val="20"/>
        </w:rPr>
        <w:t xml:space="preserve"> </w:t>
      </w:r>
      <w:r>
        <w:rPr>
          <w:i/>
        </w:rPr>
        <w:t>грим</w:t>
      </w:r>
      <w:r>
        <w:rPr>
          <w:i/>
          <w:spacing w:val="21"/>
        </w:rPr>
        <w:t xml:space="preserve"> </w:t>
      </w:r>
      <w:r>
        <w:rPr>
          <w:i/>
        </w:rPr>
        <w:t>после</w:t>
      </w:r>
      <w:r>
        <w:rPr>
          <w:i/>
          <w:spacing w:val="21"/>
        </w:rPr>
        <w:t xml:space="preserve"> </w:t>
      </w:r>
      <w:r>
        <w:rPr>
          <w:i/>
        </w:rPr>
        <w:t>просмотра</w:t>
      </w:r>
      <w:r>
        <w:rPr>
          <w:i/>
          <w:spacing w:val="-52"/>
        </w:rPr>
        <w:t xml:space="preserve"> </w:t>
      </w:r>
      <w:r>
        <w:rPr>
          <w:i/>
        </w:rPr>
        <w:t>художественного</w:t>
      </w:r>
      <w:r>
        <w:rPr>
          <w:i/>
          <w:spacing w:val="-1"/>
        </w:rPr>
        <w:t xml:space="preserve"> </w:t>
      </w:r>
      <w:r>
        <w:rPr>
          <w:i/>
        </w:rPr>
        <w:t>фильма.</w:t>
      </w:r>
    </w:p>
    <w:p w:rsidR="00E909A0" w:rsidRDefault="00E909A0">
      <w:pPr>
        <w:pStyle w:val="a3"/>
        <w:spacing w:before="8"/>
        <w:ind w:left="0"/>
        <w:rPr>
          <w:i/>
          <w:sz w:val="28"/>
        </w:rPr>
      </w:pPr>
    </w:p>
    <w:p w:rsidR="00E909A0" w:rsidRDefault="00185FB8">
      <w:pPr>
        <w:pStyle w:val="2"/>
        <w:numPr>
          <w:ilvl w:val="3"/>
          <w:numId w:val="254"/>
        </w:numPr>
        <w:tabs>
          <w:tab w:val="left" w:pos="1443"/>
        </w:tabs>
        <w:ind w:left="1442" w:hanging="827"/>
        <w:jc w:val="both"/>
      </w:pPr>
      <w:r>
        <w:t>Музыка.</w:t>
      </w:r>
    </w:p>
    <w:p w:rsidR="00E909A0" w:rsidRDefault="00185FB8">
      <w:pPr>
        <w:spacing w:before="69" w:line="302" w:lineRule="auto"/>
        <w:ind w:left="616" w:right="8294"/>
        <w:jc w:val="both"/>
        <w:rPr>
          <w:b/>
        </w:rPr>
      </w:pPr>
      <w:r>
        <w:rPr>
          <w:b/>
        </w:rPr>
        <w:t>Музыка как вид искусства</w:t>
      </w:r>
      <w:r>
        <w:rPr>
          <w:b/>
          <w:spacing w:val="-52"/>
        </w:rPr>
        <w:t xml:space="preserve"> </w:t>
      </w: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line="244" w:lineRule="auto"/>
        <w:ind w:left="1118" w:right="1082" w:firstLine="360"/>
        <w:jc w:val="both"/>
      </w:pPr>
      <w:r>
        <w:t>наблюдать за многообразными явлениями жизни и искусства, выражать своѐ отношение к</w:t>
      </w:r>
      <w:r>
        <w:rPr>
          <w:spacing w:val="1"/>
        </w:rPr>
        <w:t xml:space="preserve"> </w:t>
      </w:r>
      <w:r>
        <w:t>искусству,</w:t>
      </w:r>
      <w:r>
        <w:rPr>
          <w:spacing w:val="-2"/>
        </w:rPr>
        <w:t xml:space="preserve"> </w:t>
      </w:r>
      <w:r>
        <w:t>оценивая</w:t>
      </w:r>
      <w:r>
        <w:rPr>
          <w:spacing w:val="-1"/>
        </w:rPr>
        <w:t xml:space="preserve"> </w:t>
      </w:r>
      <w:r>
        <w:t>художественно-образное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формой;</w:t>
      </w:r>
    </w:p>
    <w:p w:rsidR="00E909A0" w:rsidRDefault="00185FB8">
      <w:pPr>
        <w:pStyle w:val="a3"/>
        <w:spacing w:before="59" w:line="247" w:lineRule="auto"/>
        <w:ind w:right="1077" w:firstLine="720"/>
        <w:jc w:val="both"/>
      </w:pPr>
      <w:r>
        <w:t>понимать специфику музыки и выявлять родство художественных образов разных искусств</w:t>
      </w:r>
      <w:r>
        <w:rPr>
          <w:spacing w:val="1"/>
        </w:rPr>
        <w:t xml:space="preserve"> </w:t>
      </w:r>
      <w:r>
        <w:t>(общность тем, взаимо-дополнение выразительных средств — звучаний, линий, красок), различать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6" w:line="244" w:lineRule="auto"/>
        <w:ind w:left="1118" w:right="1077" w:firstLine="360"/>
        <w:jc w:val="both"/>
        <w:rPr>
          <w:b/>
          <w:i/>
        </w:rPr>
      </w:pPr>
      <w:r>
        <w:t>выражать эмоциональное содержание музыкальных произведений в исполнении, участвовать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rPr>
          <w:b/>
          <w:i/>
        </w:rPr>
        <w:t>Выпускник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получит</w:t>
      </w:r>
      <w:r>
        <w:rPr>
          <w:b/>
          <w:i/>
          <w:spacing w:val="3"/>
        </w:rPr>
        <w:t xml:space="preserve"> </w:t>
      </w:r>
      <w:r>
        <w:rPr>
          <w:b/>
          <w:i/>
        </w:rPr>
        <w:t>возможность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научиться:</w:t>
      </w:r>
    </w:p>
    <w:p w:rsidR="00E909A0" w:rsidRDefault="00185FB8">
      <w:pPr>
        <w:spacing w:before="2" w:line="247" w:lineRule="auto"/>
        <w:ind w:left="977" w:right="1073" w:firstLine="360"/>
        <w:jc w:val="both"/>
        <w:rPr>
          <w:i/>
        </w:rPr>
      </w:pPr>
      <w:r>
        <w:rPr>
          <w:i/>
        </w:rPr>
        <w:t>принимать активное участие в художественных событиях класса, музыкально-эстетической</w:t>
      </w:r>
      <w:r>
        <w:rPr>
          <w:i/>
          <w:spacing w:val="1"/>
        </w:rPr>
        <w:t xml:space="preserve"> </w:t>
      </w:r>
      <w:r>
        <w:rPr>
          <w:i/>
        </w:rPr>
        <w:t>жизни школы, района, города и др. (музыкальные вечера, музыкальные гостиные, концерты для</w:t>
      </w:r>
      <w:r>
        <w:rPr>
          <w:i/>
          <w:spacing w:val="1"/>
        </w:rPr>
        <w:t xml:space="preserve"> </w:t>
      </w:r>
      <w:r>
        <w:rPr>
          <w:i/>
        </w:rPr>
        <w:t>младших</w:t>
      </w:r>
      <w:r>
        <w:rPr>
          <w:i/>
          <w:spacing w:val="1"/>
        </w:rPr>
        <w:t xml:space="preserve"> </w:t>
      </w:r>
      <w:r>
        <w:rPr>
          <w:i/>
        </w:rPr>
        <w:t>школьников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др.);</w:t>
      </w:r>
      <w:r>
        <w:rPr>
          <w:i/>
          <w:spacing w:val="1"/>
        </w:rPr>
        <w:t xml:space="preserve"> </w:t>
      </w:r>
      <w:r>
        <w:rPr>
          <w:i/>
        </w:rPr>
        <w:t>самостоятельно</w:t>
      </w:r>
      <w:r>
        <w:rPr>
          <w:i/>
          <w:spacing w:val="1"/>
        </w:rPr>
        <w:t xml:space="preserve"> </w:t>
      </w:r>
      <w:r>
        <w:rPr>
          <w:i/>
        </w:rPr>
        <w:t>решать</w:t>
      </w:r>
      <w:r>
        <w:rPr>
          <w:i/>
          <w:spacing w:val="1"/>
        </w:rPr>
        <w:t xml:space="preserve"> </w:t>
      </w:r>
      <w:r>
        <w:rPr>
          <w:i/>
        </w:rPr>
        <w:t>творческие</w:t>
      </w:r>
      <w:r>
        <w:rPr>
          <w:i/>
          <w:spacing w:val="1"/>
        </w:rPr>
        <w:t xml:space="preserve"> </w:t>
      </w:r>
      <w:r>
        <w:rPr>
          <w:i/>
        </w:rPr>
        <w:t>задачи,</w:t>
      </w:r>
      <w:r>
        <w:rPr>
          <w:i/>
          <w:spacing w:val="1"/>
        </w:rPr>
        <w:t xml:space="preserve"> </w:t>
      </w:r>
      <w:r>
        <w:rPr>
          <w:i/>
        </w:rPr>
        <w:t>высказывать</w:t>
      </w:r>
      <w:r>
        <w:rPr>
          <w:i/>
          <w:spacing w:val="1"/>
        </w:rPr>
        <w:t xml:space="preserve"> </w:t>
      </w:r>
      <w:r>
        <w:rPr>
          <w:i/>
        </w:rPr>
        <w:t>свои</w:t>
      </w:r>
      <w:r>
        <w:rPr>
          <w:i/>
          <w:spacing w:val="1"/>
        </w:rPr>
        <w:t xml:space="preserve"> </w:t>
      </w:r>
      <w:r>
        <w:rPr>
          <w:i/>
        </w:rPr>
        <w:t>впечатления о концертах, спектаклях, кинофильмах, художественных выставках и др., оценивая их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художественно-эстетической точки зрения.</w:t>
      </w:r>
    </w:p>
    <w:p w:rsidR="00E909A0" w:rsidRDefault="00185FB8">
      <w:pPr>
        <w:pStyle w:val="2"/>
        <w:spacing w:before="12" w:line="302" w:lineRule="auto"/>
        <w:ind w:left="967" w:right="5629"/>
        <w:jc w:val="both"/>
      </w:pPr>
      <w:r>
        <w:t>Музыкальный образ и музыкальная драматургия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line="247" w:lineRule="auto"/>
        <w:ind w:left="1118" w:right="1074" w:firstLine="360"/>
        <w:jc w:val="both"/>
      </w:pPr>
      <w:r>
        <w:t>раскрывать образное содержание музыкальных произведений разных форм, жанров и стилей;</w:t>
      </w:r>
      <w:r>
        <w:rPr>
          <w:spacing w:val="-52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музыкальных образов, особенности (типы) музыкальной драматургии, высказывать суждение об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идее и</w:t>
      </w:r>
      <w:r>
        <w:rPr>
          <w:spacing w:val="-3"/>
        </w:rPr>
        <w:t xml:space="preserve"> </w:t>
      </w:r>
      <w:r>
        <w:t>форме еѐ</w:t>
      </w:r>
      <w:r>
        <w:rPr>
          <w:spacing w:val="-2"/>
        </w:rPr>
        <w:t xml:space="preserve"> </w:t>
      </w:r>
      <w:r>
        <w:t>воплощения;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3" w:line="244" w:lineRule="auto"/>
        <w:ind w:left="1118" w:right="1078" w:firstLine="360"/>
        <w:jc w:val="both"/>
      </w:pPr>
      <w:r>
        <w:t>понимать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музыкально-ритмическом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пластическом</w:t>
      </w:r>
      <w:r>
        <w:rPr>
          <w:spacing w:val="1"/>
        </w:rPr>
        <w:t xml:space="preserve"> </w:t>
      </w:r>
      <w:r>
        <w:t>интонировании,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5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3" w:line="247" w:lineRule="auto"/>
        <w:ind w:left="1118" w:right="1077" w:firstLine="360"/>
        <w:jc w:val="both"/>
      </w:pPr>
      <w:r>
        <w:t>осуществлять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драматургии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музицированием.</w:t>
      </w:r>
    </w:p>
    <w:p w:rsidR="00E909A0" w:rsidRDefault="00185FB8">
      <w:pPr>
        <w:pStyle w:val="3"/>
        <w:spacing w:before="1"/>
        <w:jc w:val="both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7" w:lineRule="auto"/>
        <w:ind w:left="1118" w:right="1077" w:firstLine="360"/>
        <w:jc w:val="both"/>
        <w:rPr>
          <w:i/>
        </w:rPr>
      </w:pPr>
      <w:r>
        <w:rPr>
          <w:i/>
        </w:rPr>
        <w:t>заниматься</w:t>
      </w:r>
      <w:r>
        <w:rPr>
          <w:i/>
          <w:spacing w:val="1"/>
        </w:rPr>
        <w:t xml:space="preserve"> </w:t>
      </w:r>
      <w:r>
        <w:rPr>
          <w:i/>
        </w:rPr>
        <w:t>музыкально-эстетическим</w:t>
      </w:r>
      <w:r>
        <w:rPr>
          <w:i/>
          <w:spacing w:val="1"/>
        </w:rPr>
        <w:t xml:space="preserve"> </w:t>
      </w:r>
      <w:r>
        <w:rPr>
          <w:i/>
        </w:rPr>
        <w:t>самообразованием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организации</w:t>
      </w:r>
      <w:r>
        <w:rPr>
          <w:i/>
          <w:spacing w:val="1"/>
        </w:rPr>
        <w:t xml:space="preserve"> </w:t>
      </w:r>
      <w:r>
        <w:rPr>
          <w:i/>
        </w:rPr>
        <w:t>культурного</w:t>
      </w:r>
      <w:r>
        <w:rPr>
          <w:i/>
          <w:spacing w:val="1"/>
        </w:rPr>
        <w:t xml:space="preserve"> </w:t>
      </w:r>
      <w:r>
        <w:rPr>
          <w:i/>
        </w:rPr>
        <w:t>досуга, составлении домашней фонотеки, видеотеки, библиотеки и пр.; посещении концертов,</w:t>
      </w:r>
      <w:r>
        <w:rPr>
          <w:i/>
          <w:spacing w:val="1"/>
        </w:rPr>
        <w:t xml:space="preserve"> </w:t>
      </w:r>
      <w:r>
        <w:rPr>
          <w:i/>
        </w:rPr>
        <w:t>театров и</w:t>
      </w:r>
      <w:r>
        <w:rPr>
          <w:i/>
          <w:spacing w:val="-3"/>
        </w:rPr>
        <w:t xml:space="preserve"> </w:t>
      </w:r>
      <w:r>
        <w:rPr>
          <w:i/>
        </w:rPr>
        <w:t>др.;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7" w:line="244" w:lineRule="auto"/>
        <w:ind w:left="1118" w:right="1077" w:firstLine="360"/>
        <w:jc w:val="both"/>
        <w:rPr>
          <w:i/>
        </w:rPr>
      </w:pPr>
      <w:r>
        <w:rPr>
          <w:i/>
        </w:rPr>
        <w:t>воплощать</w:t>
      </w:r>
      <w:r>
        <w:rPr>
          <w:i/>
          <w:spacing w:val="1"/>
        </w:rPr>
        <w:t xml:space="preserve"> </w:t>
      </w:r>
      <w:r>
        <w:rPr>
          <w:i/>
        </w:rPr>
        <w:t>различные</w:t>
      </w:r>
      <w:r>
        <w:rPr>
          <w:i/>
          <w:spacing w:val="1"/>
        </w:rPr>
        <w:t xml:space="preserve"> </w:t>
      </w:r>
      <w:r>
        <w:rPr>
          <w:i/>
        </w:rPr>
        <w:t>творческие</w:t>
      </w:r>
      <w:r>
        <w:rPr>
          <w:i/>
          <w:spacing w:val="1"/>
        </w:rPr>
        <w:t xml:space="preserve"> </w:t>
      </w:r>
      <w:r>
        <w:rPr>
          <w:i/>
        </w:rPr>
        <w:t>замыслы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56"/>
        </w:rPr>
        <w:t xml:space="preserve"> </w:t>
      </w:r>
      <w:r>
        <w:rPr>
          <w:i/>
        </w:rPr>
        <w:t>многообразной</w:t>
      </w:r>
      <w:r>
        <w:rPr>
          <w:i/>
          <w:spacing w:val="56"/>
        </w:rPr>
        <w:t xml:space="preserve"> </w:t>
      </w:r>
      <w:r>
        <w:rPr>
          <w:i/>
        </w:rPr>
        <w:t>художественной</w:t>
      </w:r>
      <w:r>
        <w:rPr>
          <w:i/>
          <w:spacing w:val="1"/>
        </w:rPr>
        <w:t xml:space="preserve"> </w:t>
      </w:r>
      <w:r>
        <w:rPr>
          <w:i/>
        </w:rPr>
        <w:t>деятельности,</w:t>
      </w:r>
      <w:r>
        <w:rPr>
          <w:i/>
          <w:spacing w:val="1"/>
        </w:rPr>
        <w:t xml:space="preserve"> </w:t>
      </w:r>
      <w:r>
        <w:rPr>
          <w:i/>
        </w:rPr>
        <w:t>проявлять</w:t>
      </w:r>
      <w:r>
        <w:rPr>
          <w:i/>
          <w:spacing w:val="1"/>
        </w:rPr>
        <w:t xml:space="preserve"> </w:t>
      </w:r>
      <w:r>
        <w:rPr>
          <w:i/>
        </w:rPr>
        <w:t>инициативу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организации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проведении</w:t>
      </w:r>
      <w:r>
        <w:rPr>
          <w:i/>
          <w:spacing w:val="1"/>
        </w:rPr>
        <w:t xml:space="preserve"> </w:t>
      </w:r>
      <w:r>
        <w:rPr>
          <w:i/>
        </w:rPr>
        <w:t>концертов,</w:t>
      </w:r>
      <w:r>
        <w:rPr>
          <w:i/>
          <w:spacing w:val="1"/>
        </w:rPr>
        <w:t xml:space="preserve"> </w:t>
      </w:r>
      <w:r>
        <w:rPr>
          <w:i/>
        </w:rPr>
        <w:t>театральных</w:t>
      </w:r>
      <w:r>
        <w:rPr>
          <w:i/>
          <w:spacing w:val="1"/>
        </w:rPr>
        <w:t xml:space="preserve"> </w:t>
      </w:r>
      <w:r>
        <w:rPr>
          <w:i/>
        </w:rPr>
        <w:t>спектаклей,</w:t>
      </w:r>
      <w:r>
        <w:rPr>
          <w:i/>
          <w:spacing w:val="-1"/>
        </w:rPr>
        <w:t xml:space="preserve"> </w:t>
      </w:r>
      <w:r>
        <w:rPr>
          <w:i/>
        </w:rPr>
        <w:t>выставок и конкурсов, фестивалей</w:t>
      </w:r>
      <w:r>
        <w:rPr>
          <w:i/>
          <w:spacing w:val="-2"/>
        </w:rPr>
        <w:t xml:space="preserve"> </w:t>
      </w:r>
      <w:r>
        <w:rPr>
          <w:i/>
        </w:rPr>
        <w:t>и др.</w:t>
      </w:r>
    </w:p>
    <w:p w:rsidR="00E909A0" w:rsidRDefault="00185FB8">
      <w:pPr>
        <w:pStyle w:val="2"/>
        <w:spacing w:before="11" w:line="300" w:lineRule="auto"/>
        <w:ind w:left="1022" w:right="5313" w:hanging="56"/>
        <w:jc w:val="both"/>
        <w:rPr>
          <w:b w:val="0"/>
        </w:rPr>
      </w:pPr>
      <w:r>
        <w:t>Музыка в современном мире: традиции и инновации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4" w:line="244" w:lineRule="auto"/>
        <w:ind w:left="1118" w:right="1078" w:firstLine="360"/>
        <w:jc w:val="both"/>
      </w:pPr>
      <w:r>
        <w:t>ориентироваться в исторически сложившихся музыкальных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 поликультурной</w:t>
      </w:r>
      <w:r>
        <w:rPr>
          <w:spacing w:val="1"/>
        </w:rPr>
        <w:t xml:space="preserve"> </w:t>
      </w:r>
      <w:r>
        <w:t>картине</w:t>
      </w:r>
      <w:r>
        <w:rPr>
          <w:spacing w:val="15"/>
        </w:rPr>
        <w:t xml:space="preserve"> </w:t>
      </w:r>
      <w:r>
        <w:t>современного</w:t>
      </w:r>
      <w:r>
        <w:rPr>
          <w:spacing w:val="17"/>
        </w:rPr>
        <w:t xml:space="preserve"> </w:t>
      </w:r>
      <w:r>
        <w:t>музыкального</w:t>
      </w:r>
      <w:r>
        <w:rPr>
          <w:spacing w:val="17"/>
        </w:rPr>
        <w:t xml:space="preserve"> </w:t>
      </w:r>
      <w:r>
        <w:t>мира,</w:t>
      </w:r>
      <w:r>
        <w:rPr>
          <w:spacing w:val="17"/>
        </w:rPr>
        <w:t xml:space="preserve"> </w:t>
      </w:r>
      <w:r>
        <w:t>разбираться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текущих</w:t>
      </w:r>
      <w:r>
        <w:rPr>
          <w:spacing w:val="17"/>
        </w:rPr>
        <w:t xml:space="preserve"> </w:t>
      </w:r>
      <w:r>
        <w:t>событиях</w:t>
      </w:r>
      <w:r>
        <w:rPr>
          <w:spacing w:val="17"/>
        </w:rPr>
        <w:t xml:space="preserve"> </w:t>
      </w:r>
      <w:r>
        <w:t>художественной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left="1118" w:right="1081"/>
        <w:jc w:val="both"/>
      </w:pPr>
      <w:r>
        <w:lastRenderedPageBreak/>
        <w:t>жизни в отечественной культуре и за рубежом, владеть специальной терминологией, называть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центры</w:t>
      </w:r>
      <w:r>
        <w:rPr>
          <w:spacing w:val="-1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(театры</w:t>
      </w:r>
      <w:r>
        <w:rPr>
          <w:spacing w:val="-3"/>
        </w:rPr>
        <w:t xml:space="preserve"> </w:t>
      </w:r>
      <w:r>
        <w:t>оперы и балета,</w:t>
      </w:r>
      <w:r>
        <w:rPr>
          <w:spacing w:val="-3"/>
        </w:rPr>
        <w:t xml:space="preserve"> </w:t>
      </w:r>
      <w:r>
        <w:t>концертные залы, музеи);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4" w:lineRule="auto"/>
        <w:ind w:left="1118" w:right="1078" w:firstLine="360"/>
        <w:jc w:val="both"/>
      </w:pPr>
      <w:r>
        <w:t>определять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классической,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религиозной,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стилевые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(русская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зарубежная музыка от эпохи Средневековья до рубежа XIX—XX вв., отечественное и зарубежное</w:t>
      </w:r>
      <w:r>
        <w:rPr>
          <w:spacing w:val="1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искусство XX</w:t>
      </w:r>
      <w:r>
        <w:rPr>
          <w:spacing w:val="1"/>
        </w:rPr>
        <w:t xml:space="preserve"> </w:t>
      </w:r>
      <w:r>
        <w:t>в.);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3" w:line="247" w:lineRule="auto"/>
        <w:ind w:left="1118" w:right="1078" w:firstLine="360"/>
        <w:jc w:val="both"/>
      </w:pPr>
      <w:r>
        <w:t>применять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творческой деятельности и углублѐнного понимания образного содержания и формы музыкальных</w:t>
      </w:r>
      <w:r>
        <w:rPr>
          <w:spacing w:val="1"/>
        </w:rPr>
        <w:t xml:space="preserve"> </w:t>
      </w:r>
      <w:r>
        <w:t>произведений в процессе музицирования на электронных музыкальных инструментах и 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музыкально-образовательном пространстве сети Интернет.</w:t>
      </w:r>
    </w:p>
    <w:p w:rsidR="00E909A0" w:rsidRDefault="00185FB8">
      <w:pPr>
        <w:pStyle w:val="3"/>
        <w:spacing w:line="248" w:lineRule="exact"/>
        <w:jc w:val="both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4" w:line="247" w:lineRule="auto"/>
        <w:ind w:left="1118" w:right="1076" w:firstLine="360"/>
        <w:jc w:val="both"/>
        <w:rPr>
          <w:i/>
        </w:rPr>
      </w:pPr>
      <w:r>
        <w:rPr>
          <w:i/>
        </w:rPr>
        <w:t>высказывать</w:t>
      </w:r>
      <w:r>
        <w:rPr>
          <w:i/>
          <w:spacing w:val="1"/>
        </w:rPr>
        <w:t xml:space="preserve"> </w:t>
      </w:r>
      <w:r>
        <w:rPr>
          <w:i/>
        </w:rPr>
        <w:t>личностно-оценочные</w:t>
      </w:r>
      <w:r>
        <w:rPr>
          <w:i/>
          <w:spacing w:val="1"/>
        </w:rPr>
        <w:t xml:space="preserve"> </w:t>
      </w:r>
      <w:r>
        <w:rPr>
          <w:i/>
        </w:rPr>
        <w:t>суждения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роли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месте</w:t>
      </w:r>
      <w:r>
        <w:rPr>
          <w:i/>
          <w:spacing w:val="1"/>
        </w:rPr>
        <w:t xml:space="preserve"> </w:t>
      </w:r>
      <w:r>
        <w:rPr>
          <w:i/>
        </w:rPr>
        <w:t>музыки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жизни,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нравственных</w:t>
      </w:r>
      <w:r>
        <w:rPr>
          <w:i/>
          <w:spacing w:val="1"/>
        </w:rPr>
        <w:t xml:space="preserve"> </w:t>
      </w:r>
      <w:r>
        <w:rPr>
          <w:i/>
        </w:rPr>
        <w:t>ценностях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эстетических</w:t>
      </w:r>
      <w:r>
        <w:rPr>
          <w:i/>
          <w:spacing w:val="1"/>
        </w:rPr>
        <w:t xml:space="preserve"> </w:t>
      </w:r>
      <w:r>
        <w:rPr>
          <w:i/>
        </w:rPr>
        <w:t>идеалах,</w:t>
      </w:r>
      <w:r>
        <w:rPr>
          <w:i/>
          <w:spacing w:val="1"/>
        </w:rPr>
        <w:t xml:space="preserve"> </w:t>
      </w:r>
      <w:r>
        <w:rPr>
          <w:i/>
        </w:rPr>
        <w:t>воплощѐнных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шедеврах</w:t>
      </w:r>
      <w:r>
        <w:rPr>
          <w:i/>
          <w:spacing w:val="1"/>
        </w:rPr>
        <w:t xml:space="preserve"> </w:t>
      </w:r>
      <w:r>
        <w:rPr>
          <w:i/>
        </w:rPr>
        <w:t>музыкального</w:t>
      </w:r>
      <w:r>
        <w:rPr>
          <w:i/>
          <w:spacing w:val="1"/>
        </w:rPr>
        <w:t xml:space="preserve"> </w:t>
      </w:r>
      <w:r>
        <w:rPr>
          <w:i/>
        </w:rPr>
        <w:t>искусства</w:t>
      </w:r>
      <w:r>
        <w:rPr>
          <w:i/>
          <w:spacing w:val="1"/>
        </w:rPr>
        <w:t xml:space="preserve"> </w:t>
      </w:r>
      <w:r>
        <w:rPr>
          <w:i/>
        </w:rPr>
        <w:t>прошлого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современности,</w:t>
      </w:r>
      <w:r>
        <w:rPr>
          <w:i/>
          <w:spacing w:val="1"/>
        </w:rPr>
        <w:t xml:space="preserve"> </w:t>
      </w:r>
      <w:r>
        <w:rPr>
          <w:i/>
        </w:rPr>
        <w:t>обосновывать</w:t>
      </w:r>
      <w:r>
        <w:rPr>
          <w:i/>
          <w:spacing w:val="1"/>
        </w:rPr>
        <w:t xml:space="preserve"> </w:t>
      </w:r>
      <w:r>
        <w:rPr>
          <w:i/>
        </w:rPr>
        <w:t>свои</w:t>
      </w:r>
      <w:r>
        <w:rPr>
          <w:i/>
          <w:spacing w:val="1"/>
        </w:rPr>
        <w:t xml:space="preserve"> </w:t>
      </w:r>
      <w:r>
        <w:rPr>
          <w:i/>
        </w:rPr>
        <w:t>предпочтения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ситуации</w:t>
      </w:r>
      <w:r>
        <w:rPr>
          <w:i/>
          <w:spacing w:val="1"/>
        </w:rPr>
        <w:t xml:space="preserve"> </w:t>
      </w:r>
      <w:r>
        <w:rPr>
          <w:i/>
        </w:rPr>
        <w:t>выбора;</w:t>
      </w:r>
      <w:r>
        <w:rPr>
          <w:i/>
          <w:spacing w:val="1"/>
        </w:rPr>
        <w:t xml:space="preserve"> </w:t>
      </w:r>
      <w:r>
        <w:rPr>
          <w:i/>
        </w:rPr>
        <w:t>структурировать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систематизировать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восприятия</w:t>
      </w:r>
      <w:r>
        <w:rPr>
          <w:i/>
          <w:spacing w:val="1"/>
        </w:rPr>
        <w:t xml:space="preserve"> </w:t>
      </w:r>
      <w:r>
        <w:rPr>
          <w:i/>
        </w:rPr>
        <w:t>музыки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окружающей действительности изученный материал и разнообразную информацию, полученную</w:t>
      </w:r>
      <w:r>
        <w:rPr>
          <w:i/>
          <w:spacing w:val="1"/>
        </w:rPr>
        <w:t xml:space="preserve"> </w:t>
      </w:r>
      <w:r>
        <w:rPr>
          <w:i/>
        </w:rPr>
        <w:t>из других</w:t>
      </w:r>
      <w:r>
        <w:rPr>
          <w:i/>
          <w:spacing w:val="-2"/>
        </w:rPr>
        <w:t xml:space="preserve"> </w:t>
      </w:r>
      <w:r>
        <w:rPr>
          <w:i/>
        </w:rPr>
        <w:t>источников.</w:t>
      </w:r>
    </w:p>
    <w:p w:rsidR="00E909A0" w:rsidRDefault="00185FB8">
      <w:pPr>
        <w:pStyle w:val="2"/>
        <w:numPr>
          <w:ilvl w:val="3"/>
          <w:numId w:val="254"/>
        </w:numPr>
        <w:tabs>
          <w:tab w:val="left" w:pos="1796"/>
        </w:tabs>
        <w:spacing w:before="7" w:line="259" w:lineRule="auto"/>
        <w:ind w:left="967" w:right="7722" w:firstLine="0"/>
        <w:jc w:val="left"/>
      </w:pPr>
      <w:r>
        <w:t>Технология</w:t>
      </w:r>
      <w:r>
        <w:rPr>
          <w:spacing w:val="1"/>
        </w:rPr>
        <w:t xml:space="preserve"> </w:t>
      </w:r>
      <w:r>
        <w:t>Индустриальные</w:t>
      </w:r>
      <w:r>
        <w:rPr>
          <w:spacing w:val="-7"/>
        </w:rPr>
        <w:t xml:space="preserve"> </w:t>
      </w:r>
      <w:r>
        <w:t>технологии</w:t>
      </w:r>
    </w:p>
    <w:p w:rsidR="00E909A0" w:rsidRDefault="00185FB8">
      <w:pPr>
        <w:spacing w:before="3" w:line="244" w:lineRule="auto"/>
        <w:ind w:left="977" w:right="3793" w:hanging="10"/>
        <w:rPr>
          <w:b/>
        </w:rPr>
      </w:pPr>
      <w:r>
        <w:rPr>
          <w:b/>
        </w:rPr>
        <w:t>Технологии обработки конструкционных и поделочных материалов</w:t>
      </w:r>
      <w:r>
        <w:rPr>
          <w:b/>
          <w:spacing w:val="-52"/>
        </w:rPr>
        <w:t xml:space="preserve"> </w:t>
      </w: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9" w:line="244" w:lineRule="auto"/>
        <w:ind w:left="1118" w:right="1082" w:firstLine="360"/>
      </w:pPr>
      <w:r>
        <w:t>находить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литературе</w:t>
      </w:r>
      <w:r>
        <w:rPr>
          <w:spacing w:val="9"/>
        </w:rPr>
        <w:t xml:space="preserve"> </w:t>
      </w:r>
      <w:r>
        <w:t>сведения,</w:t>
      </w:r>
      <w:r>
        <w:rPr>
          <w:spacing w:val="8"/>
        </w:rPr>
        <w:t xml:space="preserve"> </w:t>
      </w:r>
      <w:r>
        <w:t>необходимые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конструирования</w:t>
      </w:r>
      <w:r>
        <w:rPr>
          <w:spacing w:val="8"/>
        </w:rPr>
        <w:t xml:space="preserve"> </w:t>
      </w:r>
      <w:r>
        <w:t>объекта</w:t>
      </w:r>
      <w:r>
        <w:rPr>
          <w:spacing w:val="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выбранной технологии;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9"/>
        <w:ind w:left="1685" w:hanging="208"/>
      </w:pPr>
      <w:r>
        <w:t>читать</w:t>
      </w:r>
      <w:r>
        <w:rPr>
          <w:spacing w:val="-3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рисунки,</w:t>
      </w:r>
      <w:r>
        <w:rPr>
          <w:spacing w:val="-2"/>
        </w:rPr>
        <w:t xml:space="preserve"> </w:t>
      </w:r>
      <w:r>
        <w:t>эскизы,</w:t>
      </w:r>
      <w:r>
        <w:rPr>
          <w:spacing w:val="-3"/>
        </w:rPr>
        <w:t xml:space="preserve"> </w:t>
      </w:r>
      <w:r>
        <w:t>чертежи,</w:t>
      </w:r>
      <w:r>
        <w:rPr>
          <w:spacing w:val="-2"/>
        </w:rPr>
        <w:t xml:space="preserve"> </w:t>
      </w:r>
      <w:r>
        <w:t>схемы;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  <w:tab w:val="left" w:pos="2911"/>
          <w:tab w:val="left" w:pos="3235"/>
          <w:tab w:val="left" w:pos="4363"/>
          <w:tab w:val="left" w:pos="4701"/>
          <w:tab w:val="left" w:pos="5908"/>
          <w:tab w:val="left" w:pos="7146"/>
          <w:tab w:val="left" w:pos="8535"/>
          <w:tab w:val="left" w:pos="9531"/>
          <w:tab w:val="left" w:pos="9869"/>
        </w:tabs>
        <w:spacing w:before="17" w:line="244" w:lineRule="auto"/>
        <w:ind w:left="1118" w:right="1082" w:firstLine="360"/>
      </w:pPr>
      <w:r>
        <w:t>выполнять</w:t>
      </w:r>
      <w:r>
        <w:tab/>
        <w:t>в</w:t>
      </w:r>
      <w:r>
        <w:tab/>
        <w:t>масштабе</w:t>
      </w:r>
      <w:r>
        <w:tab/>
        <w:t>и</w:t>
      </w:r>
      <w:r>
        <w:tab/>
        <w:t>правильно</w:t>
      </w:r>
      <w:r>
        <w:tab/>
        <w:t>оформлять</w:t>
      </w:r>
      <w:r>
        <w:tab/>
        <w:t>технические</w:t>
      </w:r>
      <w:r>
        <w:tab/>
        <w:t>рисунки</w:t>
      </w:r>
      <w:r>
        <w:tab/>
        <w:t>и</w:t>
      </w:r>
      <w:r>
        <w:tab/>
      </w:r>
      <w:r>
        <w:rPr>
          <w:spacing w:val="-1"/>
        </w:rPr>
        <w:t>эскизы</w:t>
      </w:r>
      <w:r>
        <w:rPr>
          <w:spacing w:val="-52"/>
        </w:rPr>
        <w:t xml:space="preserve"> </w:t>
      </w:r>
      <w:r>
        <w:t>разрабатываемых</w:t>
      </w:r>
      <w:r>
        <w:rPr>
          <w:spacing w:val="-1"/>
        </w:rPr>
        <w:t xml:space="preserve"> </w:t>
      </w:r>
      <w:r>
        <w:t>объектов;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0"/>
        <w:ind w:left="1685" w:hanging="208"/>
      </w:pPr>
      <w:r>
        <w:t>осуществлять</w:t>
      </w:r>
      <w:r>
        <w:rPr>
          <w:spacing w:val="-2"/>
        </w:rPr>
        <w:t xml:space="preserve"> </w:t>
      </w:r>
      <w:r>
        <w:t>технологические</w:t>
      </w:r>
      <w:r>
        <w:rPr>
          <w:spacing w:val="-2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ремонта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объектов.</w:t>
      </w:r>
    </w:p>
    <w:p w:rsidR="00E909A0" w:rsidRDefault="00185FB8">
      <w:pPr>
        <w:pStyle w:val="3"/>
        <w:spacing w:before="8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7" w:lineRule="auto"/>
        <w:ind w:left="1118" w:right="1076" w:firstLine="360"/>
        <w:jc w:val="both"/>
        <w:rPr>
          <w:i/>
        </w:rPr>
      </w:pPr>
      <w:r>
        <w:rPr>
          <w:i/>
        </w:rPr>
        <w:t>грамотно</w:t>
      </w:r>
      <w:r>
        <w:rPr>
          <w:i/>
          <w:spacing w:val="1"/>
        </w:rPr>
        <w:t xml:space="preserve"> </w:t>
      </w:r>
      <w:r>
        <w:rPr>
          <w:i/>
        </w:rPr>
        <w:t>пользоваться</w:t>
      </w:r>
      <w:r>
        <w:rPr>
          <w:i/>
          <w:spacing w:val="1"/>
        </w:rPr>
        <w:t xml:space="preserve"> </w:t>
      </w:r>
      <w:r>
        <w:rPr>
          <w:i/>
        </w:rPr>
        <w:t>графической</w:t>
      </w:r>
      <w:r>
        <w:rPr>
          <w:i/>
          <w:spacing w:val="1"/>
        </w:rPr>
        <w:t xml:space="preserve"> </w:t>
      </w:r>
      <w:r>
        <w:rPr>
          <w:i/>
        </w:rPr>
        <w:t>документацией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технико-технологической</w:t>
      </w:r>
      <w:r>
        <w:rPr>
          <w:i/>
          <w:spacing w:val="-52"/>
        </w:rPr>
        <w:t xml:space="preserve"> </w:t>
      </w:r>
      <w:r>
        <w:rPr>
          <w:i/>
        </w:rPr>
        <w:t>информацией,</w:t>
      </w:r>
      <w:r>
        <w:rPr>
          <w:i/>
          <w:spacing w:val="1"/>
        </w:rPr>
        <w:t xml:space="preserve"> </w:t>
      </w:r>
      <w:r>
        <w:rPr>
          <w:i/>
        </w:rPr>
        <w:t>которые</w:t>
      </w:r>
      <w:r>
        <w:rPr>
          <w:i/>
          <w:spacing w:val="1"/>
        </w:rPr>
        <w:t xml:space="preserve"> </w:t>
      </w:r>
      <w:r>
        <w:rPr>
          <w:i/>
        </w:rPr>
        <w:t>применяются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разработке,</w:t>
      </w:r>
      <w:r>
        <w:rPr>
          <w:i/>
          <w:spacing w:val="1"/>
        </w:rPr>
        <w:t xml:space="preserve"> </w:t>
      </w:r>
      <w:r>
        <w:rPr>
          <w:i/>
        </w:rPr>
        <w:t>создании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эксплуатации</w:t>
      </w:r>
      <w:r>
        <w:rPr>
          <w:i/>
          <w:spacing w:val="1"/>
        </w:rPr>
        <w:t xml:space="preserve"> </w:t>
      </w:r>
      <w:r>
        <w:rPr>
          <w:i/>
        </w:rPr>
        <w:t>различных</w:t>
      </w:r>
      <w:r>
        <w:rPr>
          <w:i/>
          <w:spacing w:val="1"/>
        </w:rPr>
        <w:t xml:space="preserve"> </w:t>
      </w:r>
      <w:r>
        <w:rPr>
          <w:i/>
        </w:rPr>
        <w:t>технических</w:t>
      </w:r>
      <w:r>
        <w:rPr>
          <w:i/>
          <w:spacing w:val="-1"/>
        </w:rPr>
        <w:t xml:space="preserve"> </w:t>
      </w:r>
      <w:r>
        <w:rPr>
          <w:i/>
        </w:rPr>
        <w:t>объектов;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7" w:line="242" w:lineRule="auto"/>
        <w:ind w:left="1118" w:right="1081" w:firstLine="360"/>
        <w:jc w:val="both"/>
        <w:rPr>
          <w:i/>
        </w:rPr>
      </w:pPr>
      <w:r>
        <w:rPr>
          <w:i/>
        </w:rPr>
        <w:t>осуществлять технологические процессы создания или ремонта материальных объектов,</w:t>
      </w:r>
      <w:r>
        <w:rPr>
          <w:i/>
          <w:spacing w:val="1"/>
        </w:rPr>
        <w:t xml:space="preserve"> </w:t>
      </w:r>
      <w:r>
        <w:rPr>
          <w:i/>
        </w:rPr>
        <w:t>имеющих</w:t>
      </w:r>
      <w:r>
        <w:rPr>
          <w:i/>
          <w:spacing w:val="-1"/>
        </w:rPr>
        <w:t xml:space="preserve"> </w:t>
      </w:r>
      <w:r>
        <w:rPr>
          <w:i/>
        </w:rPr>
        <w:t>инновационные</w:t>
      </w:r>
      <w:r>
        <w:rPr>
          <w:i/>
          <w:spacing w:val="-2"/>
        </w:rPr>
        <w:t xml:space="preserve"> </w:t>
      </w:r>
      <w:r>
        <w:rPr>
          <w:i/>
        </w:rPr>
        <w:t>элементы.</w:t>
      </w:r>
    </w:p>
    <w:p w:rsidR="00E909A0" w:rsidRDefault="00185FB8">
      <w:pPr>
        <w:pStyle w:val="2"/>
        <w:spacing w:before="14"/>
        <w:ind w:left="967"/>
      </w:pPr>
      <w:r>
        <w:t>Электротехника</w:t>
      </w:r>
    </w:p>
    <w:p w:rsidR="00E909A0" w:rsidRDefault="00185FB8">
      <w:pPr>
        <w:spacing w:before="63"/>
        <w:ind w:left="96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1" w:line="247" w:lineRule="auto"/>
        <w:ind w:left="1118" w:right="1077" w:firstLine="360"/>
        <w:jc w:val="both"/>
      </w:pPr>
      <w:r>
        <w:t>разбираться в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для школьников технико-технологической 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электротехнике и ориентироваться в электрических схемах, которые применяются при разработке,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электрифицированных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аппаратов,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-1"/>
        </w:rPr>
        <w:t xml:space="preserve"> </w:t>
      </w:r>
      <w:r>
        <w:t>схемы цепей бытовых</w:t>
      </w:r>
      <w:r>
        <w:rPr>
          <w:spacing w:val="-2"/>
        </w:rPr>
        <w:t xml:space="preserve"> </w:t>
      </w:r>
      <w:r>
        <w:t>устройств</w:t>
      </w:r>
      <w:r>
        <w:rPr>
          <w:spacing w:val="-1"/>
        </w:rPr>
        <w:t xml:space="preserve"> </w:t>
      </w:r>
      <w:r>
        <w:t>и моделей;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3" w:line="244" w:lineRule="auto"/>
        <w:ind w:left="1118" w:right="1081" w:firstLine="360"/>
        <w:jc w:val="both"/>
      </w:pPr>
      <w:r>
        <w:t>осуществлять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-1"/>
        </w:rPr>
        <w:t xml:space="preserve"> </w:t>
      </w:r>
      <w:r>
        <w:t>цепи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экономии электрической энергии.</w:t>
      </w:r>
    </w:p>
    <w:p w:rsidR="00E909A0" w:rsidRDefault="00185FB8">
      <w:pPr>
        <w:pStyle w:val="3"/>
        <w:spacing w:before="8"/>
        <w:jc w:val="both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7" w:lineRule="auto"/>
        <w:ind w:left="1118" w:right="1076" w:firstLine="360"/>
        <w:jc w:val="both"/>
        <w:rPr>
          <w:i/>
        </w:rPr>
      </w:pPr>
      <w:r>
        <w:rPr>
          <w:i/>
        </w:rPr>
        <w:t>составлять</w:t>
      </w:r>
      <w:r>
        <w:rPr>
          <w:i/>
          <w:spacing w:val="1"/>
        </w:rPr>
        <w:t xml:space="preserve"> </w:t>
      </w:r>
      <w:r>
        <w:rPr>
          <w:i/>
        </w:rPr>
        <w:t>электрические</w:t>
      </w:r>
      <w:r>
        <w:rPr>
          <w:i/>
          <w:spacing w:val="1"/>
        </w:rPr>
        <w:t xml:space="preserve"> </w:t>
      </w:r>
      <w:r>
        <w:rPr>
          <w:i/>
        </w:rPr>
        <w:t>схемы,</w:t>
      </w:r>
      <w:r>
        <w:rPr>
          <w:i/>
          <w:spacing w:val="1"/>
        </w:rPr>
        <w:t xml:space="preserve"> </w:t>
      </w:r>
      <w:r>
        <w:rPr>
          <w:i/>
        </w:rPr>
        <w:t>которые</w:t>
      </w:r>
      <w:r>
        <w:rPr>
          <w:i/>
          <w:spacing w:val="1"/>
        </w:rPr>
        <w:t xml:space="preserve"> </w:t>
      </w:r>
      <w:r>
        <w:rPr>
          <w:i/>
        </w:rPr>
        <w:t>применяются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разработке</w:t>
      </w:r>
      <w:r>
        <w:rPr>
          <w:i/>
          <w:spacing w:val="1"/>
        </w:rPr>
        <w:t xml:space="preserve"> </w:t>
      </w:r>
      <w:r>
        <w:rPr>
          <w:i/>
        </w:rPr>
        <w:t>электроустановок,</w:t>
      </w:r>
      <w:r>
        <w:rPr>
          <w:i/>
          <w:spacing w:val="1"/>
        </w:rPr>
        <w:t xml:space="preserve"> </w:t>
      </w:r>
      <w:r>
        <w:rPr>
          <w:i/>
        </w:rPr>
        <w:t>создании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эксплуатации</w:t>
      </w:r>
      <w:r>
        <w:rPr>
          <w:i/>
          <w:spacing w:val="1"/>
        </w:rPr>
        <w:t xml:space="preserve"> </w:t>
      </w:r>
      <w:r>
        <w:rPr>
          <w:i/>
        </w:rPr>
        <w:t>электрифицированных</w:t>
      </w:r>
      <w:r>
        <w:rPr>
          <w:i/>
          <w:spacing w:val="1"/>
        </w:rPr>
        <w:t xml:space="preserve"> </w:t>
      </w:r>
      <w:r>
        <w:rPr>
          <w:i/>
        </w:rPr>
        <w:t>приборов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аппаратов,</w:t>
      </w:r>
      <w:r>
        <w:rPr>
          <w:i/>
          <w:spacing w:val="1"/>
        </w:rPr>
        <w:t xml:space="preserve"> </w:t>
      </w:r>
      <w:r>
        <w:rPr>
          <w:i/>
        </w:rPr>
        <w:t>используя</w:t>
      </w:r>
      <w:r>
        <w:rPr>
          <w:i/>
          <w:spacing w:val="-3"/>
        </w:rPr>
        <w:t xml:space="preserve"> </w:t>
      </w:r>
      <w:r>
        <w:rPr>
          <w:i/>
        </w:rPr>
        <w:t>дополнительные источники</w:t>
      </w:r>
      <w:r>
        <w:rPr>
          <w:i/>
          <w:spacing w:val="-1"/>
        </w:rPr>
        <w:t xml:space="preserve"> </w:t>
      </w:r>
      <w:r>
        <w:rPr>
          <w:i/>
        </w:rPr>
        <w:t>информации</w:t>
      </w:r>
      <w:r>
        <w:rPr>
          <w:i/>
          <w:spacing w:val="-3"/>
        </w:rPr>
        <w:t xml:space="preserve"> </w:t>
      </w:r>
      <w:r>
        <w:rPr>
          <w:i/>
        </w:rPr>
        <w:t>(включая Интернет):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  <w:tab w:val="left" w:pos="3270"/>
          <w:tab w:val="left" w:pos="4355"/>
          <w:tab w:val="left" w:pos="5257"/>
          <w:tab w:val="left" w:pos="6587"/>
          <w:tab w:val="left" w:pos="7110"/>
          <w:tab w:val="left" w:pos="8148"/>
          <w:tab w:val="left" w:pos="9309"/>
        </w:tabs>
        <w:spacing w:before="64" w:line="242" w:lineRule="auto"/>
        <w:ind w:left="1118" w:right="1080" w:firstLine="360"/>
        <w:rPr>
          <w:i/>
        </w:rPr>
      </w:pPr>
      <w:r>
        <w:rPr>
          <w:i/>
        </w:rPr>
        <w:lastRenderedPageBreak/>
        <w:t>осуществлять</w:t>
      </w:r>
      <w:r>
        <w:rPr>
          <w:i/>
        </w:rPr>
        <w:tab/>
        <w:t>процессы</w:t>
      </w:r>
      <w:r>
        <w:rPr>
          <w:i/>
        </w:rPr>
        <w:tab/>
        <w:t>сборки,</w:t>
      </w:r>
      <w:r>
        <w:rPr>
          <w:i/>
        </w:rPr>
        <w:tab/>
        <w:t>регулировки</w:t>
      </w:r>
      <w:r>
        <w:rPr>
          <w:i/>
        </w:rPr>
        <w:tab/>
        <w:t>или</w:t>
      </w:r>
      <w:r>
        <w:rPr>
          <w:i/>
        </w:rPr>
        <w:tab/>
        <w:t>ремонта</w:t>
      </w:r>
      <w:r>
        <w:rPr>
          <w:i/>
        </w:rPr>
        <w:tab/>
        <w:t>объектов,</w:t>
      </w:r>
      <w:r>
        <w:rPr>
          <w:i/>
        </w:rPr>
        <w:tab/>
      </w:r>
      <w:r>
        <w:rPr>
          <w:i/>
          <w:spacing w:val="-1"/>
        </w:rPr>
        <w:t>содержащих</w:t>
      </w:r>
      <w:r>
        <w:rPr>
          <w:i/>
          <w:spacing w:val="-52"/>
        </w:rPr>
        <w:t xml:space="preserve"> </w:t>
      </w:r>
      <w:r>
        <w:rPr>
          <w:i/>
        </w:rPr>
        <w:t>электрические</w:t>
      </w:r>
      <w:r>
        <w:rPr>
          <w:i/>
          <w:spacing w:val="-1"/>
        </w:rPr>
        <w:t xml:space="preserve"> </w:t>
      </w:r>
      <w:r>
        <w:rPr>
          <w:i/>
        </w:rPr>
        <w:t>цепи с</w:t>
      </w:r>
      <w:r>
        <w:rPr>
          <w:i/>
          <w:spacing w:val="-3"/>
        </w:rPr>
        <w:t xml:space="preserve"> </w:t>
      </w:r>
      <w:r>
        <w:rPr>
          <w:i/>
        </w:rPr>
        <w:t>элементами</w:t>
      </w:r>
      <w:r>
        <w:rPr>
          <w:i/>
          <w:spacing w:val="-3"/>
        </w:rPr>
        <w:t xml:space="preserve"> </w:t>
      </w:r>
      <w:r>
        <w:rPr>
          <w:i/>
        </w:rPr>
        <w:t>электроники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автоматики.</w:t>
      </w:r>
      <w:r>
        <w:rPr>
          <w:i/>
          <w:spacing w:val="-1"/>
        </w:rPr>
        <w:t xml:space="preserve"> </w:t>
      </w:r>
      <w:r>
        <w:rPr>
          <w:i/>
        </w:rPr>
        <w:t>Технологии</w:t>
      </w:r>
      <w:r>
        <w:rPr>
          <w:i/>
          <w:spacing w:val="-3"/>
        </w:rPr>
        <w:t xml:space="preserve"> </w:t>
      </w:r>
      <w:r>
        <w:rPr>
          <w:i/>
        </w:rPr>
        <w:t>ведения</w:t>
      </w:r>
      <w:r>
        <w:rPr>
          <w:i/>
          <w:spacing w:val="-3"/>
        </w:rPr>
        <w:t xml:space="preserve"> </w:t>
      </w:r>
      <w:r>
        <w:rPr>
          <w:i/>
        </w:rPr>
        <w:t>дома</w:t>
      </w:r>
    </w:p>
    <w:p w:rsidR="00E909A0" w:rsidRDefault="00185FB8">
      <w:pPr>
        <w:pStyle w:val="2"/>
        <w:spacing w:before="13"/>
        <w:ind w:left="967"/>
      </w:pPr>
      <w:r>
        <w:t>Кулинария</w:t>
      </w:r>
    </w:p>
    <w:p w:rsidR="00E909A0" w:rsidRDefault="00185FB8">
      <w:pPr>
        <w:spacing w:before="16"/>
        <w:ind w:left="967"/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</w:t>
      </w:r>
      <w: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6" w:line="247" w:lineRule="auto"/>
        <w:ind w:left="1118" w:right="1076" w:firstLine="360"/>
        <w:jc w:val="both"/>
      </w:pPr>
      <w:r>
        <w:t>самостоятельно готовить для своей семьи простые кулинарные блюда из сырых и варѐных</w:t>
      </w:r>
      <w:r>
        <w:rPr>
          <w:spacing w:val="1"/>
        </w:rPr>
        <w:t xml:space="preserve"> </w:t>
      </w:r>
      <w:r>
        <w:t>овощей и фруктов, молока и молочных продуктов, яиц, рыбы, мяса, птицы, различных видов теста,</w:t>
      </w:r>
      <w:r>
        <w:rPr>
          <w:spacing w:val="1"/>
        </w:rPr>
        <w:t xml:space="preserve"> </w:t>
      </w:r>
      <w:r>
        <w:t>круп, бобовых и макаронных изделий, отвечающие требованиям рационального питания, соблюдая</w:t>
      </w:r>
      <w:r>
        <w:rPr>
          <w:spacing w:val="-52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технологическую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приготовления,</w:t>
      </w:r>
      <w:r>
        <w:rPr>
          <w:spacing w:val="1"/>
        </w:rPr>
        <w:t xml:space="preserve"> </w:t>
      </w:r>
      <w:r>
        <w:t>санитарно-гигиенические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и правила</w:t>
      </w:r>
      <w:r>
        <w:rPr>
          <w:spacing w:val="-2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работы.</w:t>
      </w:r>
    </w:p>
    <w:p w:rsidR="00E909A0" w:rsidRDefault="00185FB8">
      <w:pPr>
        <w:pStyle w:val="3"/>
        <w:spacing w:line="249" w:lineRule="exact"/>
        <w:jc w:val="both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1"/>
        <w:ind w:left="1685" w:hanging="208"/>
        <w:jc w:val="both"/>
        <w:rPr>
          <w:i/>
        </w:rPr>
      </w:pPr>
      <w:r>
        <w:rPr>
          <w:i/>
        </w:rPr>
        <w:t>составлять</w:t>
      </w:r>
      <w:r>
        <w:rPr>
          <w:i/>
          <w:spacing w:val="-5"/>
        </w:rPr>
        <w:t xml:space="preserve"> </w:t>
      </w:r>
      <w:r>
        <w:rPr>
          <w:i/>
        </w:rPr>
        <w:t>рацион</w:t>
      </w:r>
      <w:r>
        <w:rPr>
          <w:i/>
          <w:spacing w:val="-1"/>
        </w:rPr>
        <w:t xml:space="preserve"> </w:t>
      </w:r>
      <w:r>
        <w:rPr>
          <w:i/>
        </w:rPr>
        <w:t>питания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основе</w:t>
      </w:r>
      <w:r>
        <w:rPr>
          <w:i/>
          <w:spacing w:val="-1"/>
        </w:rPr>
        <w:t xml:space="preserve"> </w:t>
      </w:r>
      <w:r>
        <w:rPr>
          <w:i/>
        </w:rPr>
        <w:t>физиологических</w:t>
      </w:r>
      <w:r>
        <w:rPr>
          <w:i/>
          <w:spacing w:val="-1"/>
        </w:rPr>
        <w:t xml:space="preserve"> </w:t>
      </w:r>
      <w:r>
        <w:rPr>
          <w:i/>
        </w:rPr>
        <w:t>потребностей</w:t>
      </w:r>
      <w:r>
        <w:rPr>
          <w:i/>
          <w:spacing w:val="-1"/>
        </w:rPr>
        <w:t xml:space="preserve"> </w:t>
      </w:r>
      <w:r>
        <w:rPr>
          <w:i/>
        </w:rPr>
        <w:t>организма;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9" w:line="247" w:lineRule="auto"/>
        <w:ind w:left="1118" w:right="1076" w:firstLine="360"/>
        <w:jc w:val="both"/>
        <w:rPr>
          <w:i/>
        </w:rPr>
      </w:pPr>
      <w:r>
        <w:rPr>
          <w:i/>
        </w:rPr>
        <w:t>выбирать</w:t>
      </w:r>
      <w:r>
        <w:rPr>
          <w:i/>
          <w:spacing w:val="1"/>
        </w:rPr>
        <w:t xml:space="preserve"> </w:t>
      </w:r>
      <w:r>
        <w:rPr>
          <w:i/>
        </w:rPr>
        <w:t>пищевые</w:t>
      </w:r>
      <w:r>
        <w:rPr>
          <w:i/>
          <w:spacing w:val="1"/>
        </w:rPr>
        <w:t xml:space="preserve"> </w:t>
      </w:r>
      <w:r>
        <w:rPr>
          <w:i/>
        </w:rPr>
        <w:t>продукты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удовлетворения</w:t>
      </w:r>
      <w:r>
        <w:rPr>
          <w:i/>
          <w:spacing w:val="1"/>
        </w:rPr>
        <w:t xml:space="preserve"> </w:t>
      </w:r>
      <w:r>
        <w:rPr>
          <w:i/>
        </w:rPr>
        <w:t>потребностей</w:t>
      </w:r>
      <w:r>
        <w:rPr>
          <w:i/>
          <w:spacing w:val="1"/>
        </w:rPr>
        <w:t xml:space="preserve"> </w:t>
      </w:r>
      <w:r>
        <w:rPr>
          <w:i/>
        </w:rPr>
        <w:t>организма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белках,</w:t>
      </w:r>
      <w:r>
        <w:rPr>
          <w:i/>
          <w:spacing w:val="1"/>
        </w:rPr>
        <w:t xml:space="preserve"> </w:t>
      </w:r>
      <w:r>
        <w:rPr>
          <w:i/>
        </w:rPr>
        <w:t>углеводах,</w:t>
      </w:r>
      <w:r>
        <w:rPr>
          <w:i/>
          <w:spacing w:val="1"/>
        </w:rPr>
        <w:t xml:space="preserve"> </w:t>
      </w:r>
      <w:r>
        <w:rPr>
          <w:i/>
        </w:rPr>
        <w:t>жирах,</w:t>
      </w:r>
      <w:r>
        <w:rPr>
          <w:i/>
          <w:spacing w:val="1"/>
        </w:rPr>
        <w:t xml:space="preserve"> </w:t>
      </w:r>
      <w:r>
        <w:rPr>
          <w:i/>
        </w:rPr>
        <w:t>витаминах,</w:t>
      </w:r>
      <w:r>
        <w:rPr>
          <w:i/>
          <w:spacing w:val="1"/>
        </w:rPr>
        <w:t xml:space="preserve"> </w:t>
      </w:r>
      <w:r>
        <w:rPr>
          <w:i/>
        </w:rPr>
        <w:t>минеральных</w:t>
      </w:r>
      <w:r>
        <w:rPr>
          <w:i/>
          <w:spacing w:val="1"/>
        </w:rPr>
        <w:t xml:space="preserve"> </w:t>
      </w:r>
      <w:r>
        <w:rPr>
          <w:i/>
        </w:rPr>
        <w:t>веществах;</w:t>
      </w:r>
      <w:r>
        <w:rPr>
          <w:i/>
          <w:spacing w:val="1"/>
        </w:rPr>
        <w:t xml:space="preserve"> </w:t>
      </w:r>
      <w:r>
        <w:rPr>
          <w:i/>
        </w:rPr>
        <w:t>организовывать</w:t>
      </w:r>
      <w:r>
        <w:rPr>
          <w:i/>
          <w:spacing w:val="1"/>
        </w:rPr>
        <w:t xml:space="preserve"> </w:t>
      </w:r>
      <w:r>
        <w:rPr>
          <w:i/>
        </w:rPr>
        <w:t>своѐ</w:t>
      </w:r>
      <w:r>
        <w:rPr>
          <w:i/>
          <w:spacing w:val="1"/>
        </w:rPr>
        <w:t xml:space="preserve"> </w:t>
      </w:r>
      <w:r>
        <w:rPr>
          <w:i/>
        </w:rPr>
        <w:t>рациональное</w:t>
      </w:r>
      <w:r>
        <w:rPr>
          <w:i/>
          <w:spacing w:val="1"/>
        </w:rPr>
        <w:t xml:space="preserve"> </w:t>
      </w:r>
      <w:r>
        <w:rPr>
          <w:i/>
        </w:rPr>
        <w:t>питание в домашних условиях; применять различные способы обработки пищевых продуктов с</w:t>
      </w:r>
      <w:r>
        <w:rPr>
          <w:i/>
          <w:spacing w:val="1"/>
        </w:rPr>
        <w:t xml:space="preserve"> </w:t>
      </w:r>
      <w:r>
        <w:rPr>
          <w:i/>
        </w:rPr>
        <w:t>целью</w:t>
      </w:r>
      <w:r>
        <w:rPr>
          <w:i/>
          <w:spacing w:val="-3"/>
        </w:rPr>
        <w:t xml:space="preserve"> </w:t>
      </w:r>
      <w:r>
        <w:rPr>
          <w:i/>
        </w:rPr>
        <w:t>сохранения</w:t>
      </w:r>
      <w:r>
        <w:rPr>
          <w:i/>
          <w:spacing w:val="-2"/>
        </w:rPr>
        <w:t xml:space="preserve"> </w:t>
      </w:r>
      <w:r>
        <w:rPr>
          <w:i/>
        </w:rPr>
        <w:t>в них питательных</w:t>
      </w:r>
      <w:r>
        <w:rPr>
          <w:i/>
          <w:spacing w:val="-2"/>
        </w:rPr>
        <w:t xml:space="preserve"> </w:t>
      </w:r>
      <w:r>
        <w:rPr>
          <w:i/>
        </w:rPr>
        <w:t>веществ;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5" w:line="244" w:lineRule="auto"/>
        <w:ind w:left="1118" w:right="1080" w:firstLine="360"/>
        <w:jc w:val="both"/>
        <w:rPr>
          <w:i/>
        </w:rPr>
      </w:pPr>
      <w:r>
        <w:rPr>
          <w:i/>
        </w:rPr>
        <w:t>применять основные виды и способы консервирования и заготовки пищевых продуктов в</w:t>
      </w:r>
      <w:r>
        <w:rPr>
          <w:i/>
          <w:spacing w:val="1"/>
        </w:rPr>
        <w:t xml:space="preserve"> </w:t>
      </w:r>
      <w:r>
        <w:rPr>
          <w:i/>
        </w:rPr>
        <w:t>домашних</w:t>
      </w:r>
      <w:r>
        <w:rPr>
          <w:i/>
          <w:spacing w:val="-3"/>
        </w:rPr>
        <w:t xml:space="preserve"> </w:t>
      </w:r>
      <w:r>
        <w:rPr>
          <w:i/>
        </w:rPr>
        <w:t>условиях;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4" w:lineRule="auto"/>
        <w:ind w:left="1118" w:right="1079" w:firstLine="360"/>
        <w:jc w:val="both"/>
        <w:rPr>
          <w:i/>
        </w:rPr>
      </w:pPr>
      <w:r>
        <w:rPr>
          <w:i/>
        </w:rPr>
        <w:t>экономить</w:t>
      </w:r>
      <w:r>
        <w:rPr>
          <w:i/>
          <w:spacing w:val="1"/>
        </w:rPr>
        <w:t xml:space="preserve"> </w:t>
      </w:r>
      <w:r>
        <w:rPr>
          <w:i/>
        </w:rPr>
        <w:t>электрическую</w:t>
      </w:r>
      <w:r>
        <w:rPr>
          <w:i/>
          <w:spacing w:val="1"/>
        </w:rPr>
        <w:t xml:space="preserve"> </w:t>
      </w:r>
      <w:r>
        <w:rPr>
          <w:i/>
        </w:rPr>
        <w:t>энергию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обработке</w:t>
      </w:r>
      <w:r>
        <w:rPr>
          <w:i/>
          <w:spacing w:val="1"/>
        </w:rPr>
        <w:t xml:space="preserve"> </w:t>
      </w:r>
      <w:r>
        <w:rPr>
          <w:i/>
        </w:rPr>
        <w:t>пищевых</w:t>
      </w:r>
      <w:r>
        <w:rPr>
          <w:i/>
          <w:spacing w:val="1"/>
        </w:rPr>
        <w:t xml:space="preserve"> </w:t>
      </w:r>
      <w:r>
        <w:rPr>
          <w:i/>
        </w:rPr>
        <w:t>продуктов;</w:t>
      </w:r>
      <w:r>
        <w:rPr>
          <w:i/>
          <w:spacing w:val="1"/>
        </w:rPr>
        <w:t xml:space="preserve"> </w:t>
      </w:r>
      <w:r>
        <w:rPr>
          <w:i/>
        </w:rPr>
        <w:t>оформлять</w:t>
      </w:r>
      <w:r>
        <w:rPr>
          <w:i/>
          <w:spacing w:val="1"/>
        </w:rPr>
        <w:t xml:space="preserve"> </w:t>
      </w:r>
      <w:r>
        <w:rPr>
          <w:i/>
        </w:rPr>
        <w:t>приготовленные</w:t>
      </w:r>
      <w:r>
        <w:rPr>
          <w:i/>
          <w:spacing w:val="-1"/>
        </w:rPr>
        <w:t xml:space="preserve"> </w:t>
      </w:r>
      <w:r>
        <w:rPr>
          <w:i/>
        </w:rPr>
        <w:t>блюда, сервировать стол;</w:t>
      </w:r>
      <w:r>
        <w:rPr>
          <w:i/>
          <w:spacing w:val="-2"/>
        </w:rPr>
        <w:t xml:space="preserve"> </w:t>
      </w:r>
      <w:r>
        <w:rPr>
          <w:i/>
        </w:rPr>
        <w:t>соблюдать правила</w:t>
      </w:r>
      <w:r>
        <w:rPr>
          <w:i/>
          <w:spacing w:val="-2"/>
        </w:rPr>
        <w:t xml:space="preserve"> </w:t>
      </w:r>
      <w:r>
        <w:rPr>
          <w:i/>
        </w:rPr>
        <w:t>этикета</w:t>
      </w:r>
      <w:r>
        <w:rPr>
          <w:i/>
          <w:spacing w:val="-3"/>
        </w:rPr>
        <w:t xml:space="preserve"> </w:t>
      </w:r>
      <w:r>
        <w:rPr>
          <w:i/>
        </w:rPr>
        <w:t>за</w:t>
      </w:r>
      <w:r>
        <w:rPr>
          <w:i/>
          <w:spacing w:val="-3"/>
        </w:rPr>
        <w:t xml:space="preserve"> </w:t>
      </w:r>
      <w:r>
        <w:rPr>
          <w:i/>
        </w:rPr>
        <w:t>столом;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1" w:line="244" w:lineRule="auto"/>
        <w:ind w:left="1118" w:right="1080" w:firstLine="360"/>
        <w:jc w:val="both"/>
        <w:rPr>
          <w:i/>
        </w:rPr>
      </w:pPr>
      <w:r>
        <w:rPr>
          <w:i/>
        </w:rPr>
        <w:t>определять</w:t>
      </w:r>
      <w:r>
        <w:rPr>
          <w:i/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экологического</w:t>
      </w:r>
      <w:r>
        <w:rPr>
          <w:i/>
          <w:spacing w:val="1"/>
        </w:rPr>
        <w:t xml:space="preserve"> </w:t>
      </w:r>
      <w:r>
        <w:rPr>
          <w:i/>
        </w:rPr>
        <w:t>загрязнения</w:t>
      </w:r>
      <w:r>
        <w:rPr>
          <w:i/>
          <w:spacing w:val="1"/>
        </w:rPr>
        <w:t xml:space="preserve"> </w:t>
      </w:r>
      <w:r>
        <w:rPr>
          <w:i/>
        </w:rPr>
        <w:t>пищевых</w:t>
      </w:r>
      <w:r>
        <w:rPr>
          <w:i/>
          <w:spacing w:val="1"/>
        </w:rPr>
        <w:t xml:space="preserve"> </w:t>
      </w:r>
      <w:r>
        <w:rPr>
          <w:i/>
        </w:rPr>
        <w:t>продуктов;</w:t>
      </w:r>
      <w:r>
        <w:rPr>
          <w:i/>
          <w:spacing w:val="1"/>
        </w:rPr>
        <w:t xml:space="preserve"> </w:t>
      </w:r>
      <w:r>
        <w:rPr>
          <w:i/>
        </w:rPr>
        <w:t>оценивать</w:t>
      </w:r>
      <w:r>
        <w:rPr>
          <w:i/>
          <w:spacing w:val="1"/>
        </w:rPr>
        <w:t xml:space="preserve"> </w:t>
      </w:r>
      <w:r>
        <w:rPr>
          <w:i/>
        </w:rPr>
        <w:t>влияние</w:t>
      </w:r>
      <w:r>
        <w:rPr>
          <w:i/>
          <w:spacing w:val="1"/>
        </w:rPr>
        <w:t xml:space="preserve"> </w:t>
      </w:r>
      <w:r>
        <w:rPr>
          <w:i/>
        </w:rPr>
        <w:t>техногенной</w:t>
      </w:r>
      <w:r>
        <w:rPr>
          <w:i/>
          <w:spacing w:val="-1"/>
        </w:rPr>
        <w:t xml:space="preserve"> </w:t>
      </w:r>
      <w:r>
        <w:rPr>
          <w:i/>
        </w:rPr>
        <w:t>сферы на</w:t>
      </w:r>
      <w:r>
        <w:rPr>
          <w:i/>
          <w:spacing w:val="-2"/>
        </w:rPr>
        <w:t xml:space="preserve"> </w:t>
      </w:r>
      <w:r>
        <w:rPr>
          <w:i/>
        </w:rPr>
        <w:t>окружающую</w:t>
      </w:r>
      <w:r>
        <w:rPr>
          <w:i/>
          <w:spacing w:val="-2"/>
        </w:rPr>
        <w:t xml:space="preserve"> </w:t>
      </w:r>
      <w:r>
        <w:rPr>
          <w:i/>
        </w:rPr>
        <w:t>среду и</w:t>
      </w:r>
      <w:r>
        <w:rPr>
          <w:i/>
          <w:spacing w:val="-2"/>
        </w:rPr>
        <w:t xml:space="preserve"> </w:t>
      </w:r>
      <w:r>
        <w:rPr>
          <w:i/>
        </w:rPr>
        <w:t>здоровье человека;</w:t>
      </w:r>
    </w:p>
    <w:p w:rsidR="00E909A0" w:rsidRDefault="00185FB8">
      <w:pPr>
        <w:spacing w:before="58" w:line="256" w:lineRule="auto"/>
        <w:ind w:left="967" w:right="1075" w:firstLine="1965"/>
        <w:jc w:val="both"/>
        <w:rPr>
          <w:i/>
        </w:rPr>
      </w:pPr>
      <w:r>
        <w:rPr>
          <w:i/>
        </w:rPr>
        <w:t>выполнять мероприятия по предотвращению негативного влияния техногенной</w:t>
      </w:r>
      <w:r>
        <w:rPr>
          <w:i/>
          <w:spacing w:val="-52"/>
        </w:rPr>
        <w:t xml:space="preserve"> </w:t>
      </w:r>
      <w:r>
        <w:rPr>
          <w:i/>
        </w:rPr>
        <w:t>сферы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окружающую среду</w:t>
      </w:r>
      <w:r>
        <w:rPr>
          <w:i/>
          <w:spacing w:val="-2"/>
        </w:rPr>
        <w:t xml:space="preserve"> </w:t>
      </w:r>
      <w:r>
        <w:rPr>
          <w:i/>
        </w:rPr>
        <w:t>и здоровье человека.</w:t>
      </w:r>
    </w:p>
    <w:p w:rsidR="00E909A0" w:rsidRDefault="00185FB8">
      <w:pPr>
        <w:pStyle w:val="2"/>
        <w:spacing w:before="9" w:line="247" w:lineRule="auto"/>
        <w:ind w:right="4533" w:hanging="10"/>
        <w:jc w:val="both"/>
      </w:pPr>
      <w:r>
        <w:t>Создание изделий из текстильных и поделочных материалов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7" w:line="244" w:lineRule="auto"/>
        <w:ind w:left="1118" w:right="1077" w:firstLine="360"/>
        <w:jc w:val="both"/>
      </w:pPr>
      <w:r>
        <w:t>изготавливать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изделий,</w:t>
      </w:r>
      <w:r>
        <w:rPr>
          <w:spacing w:val="-1"/>
        </w:rPr>
        <w:t xml:space="preserve"> </w:t>
      </w:r>
      <w:r>
        <w:t>пользуясь технологической документацией;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1"/>
        <w:ind w:left="1685" w:hanging="208"/>
        <w:jc w:val="both"/>
      </w:pPr>
      <w:r>
        <w:t>выполнять</w:t>
      </w:r>
      <w:r>
        <w:rPr>
          <w:spacing w:val="-2"/>
        </w:rPr>
        <w:t xml:space="preserve"> </w:t>
      </w:r>
      <w:r>
        <w:t>влажно-тепловую</w:t>
      </w:r>
      <w:r>
        <w:rPr>
          <w:spacing w:val="-1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швейных</w:t>
      </w:r>
      <w:r>
        <w:rPr>
          <w:spacing w:val="-4"/>
        </w:rPr>
        <w:t xml:space="preserve"> </w:t>
      </w:r>
      <w:r>
        <w:t>изделий.</w:t>
      </w:r>
    </w:p>
    <w:p w:rsidR="00E909A0" w:rsidRDefault="00185FB8">
      <w:pPr>
        <w:pStyle w:val="3"/>
        <w:spacing w:before="20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  <w:tab w:val="left" w:pos="2928"/>
          <w:tab w:val="left" w:pos="4209"/>
          <w:tab w:val="left" w:pos="5137"/>
          <w:tab w:val="left" w:pos="6761"/>
          <w:tab w:val="left" w:pos="7798"/>
          <w:tab w:val="left" w:pos="8784"/>
          <w:tab w:val="left" w:pos="9088"/>
          <w:tab w:val="left" w:pos="9710"/>
          <w:tab w:val="left" w:pos="10425"/>
        </w:tabs>
        <w:spacing w:before="61" w:line="244" w:lineRule="auto"/>
        <w:ind w:left="1118" w:right="1081" w:firstLine="360"/>
        <w:rPr>
          <w:i/>
        </w:rPr>
      </w:pPr>
      <w:r>
        <w:rPr>
          <w:i/>
        </w:rPr>
        <w:t>выполнять</w:t>
      </w:r>
      <w:r>
        <w:rPr>
          <w:i/>
        </w:rPr>
        <w:tab/>
        <w:t>несложные</w:t>
      </w:r>
      <w:r>
        <w:rPr>
          <w:i/>
        </w:rPr>
        <w:tab/>
        <w:t>приѐмы</w:t>
      </w:r>
      <w:r>
        <w:rPr>
          <w:i/>
        </w:rPr>
        <w:tab/>
        <w:t>моделирования</w:t>
      </w:r>
      <w:r>
        <w:rPr>
          <w:i/>
        </w:rPr>
        <w:tab/>
        <w:t>швейных</w:t>
      </w:r>
      <w:r>
        <w:rPr>
          <w:i/>
        </w:rPr>
        <w:tab/>
        <w:t>изделий,</w:t>
      </w:r>
      <w:r>
        <w:rPr>
          <w:i/>
        </w:rPr>
        <w:tab/>
        <w:t>в</w:t>
      </w:r>
      <w:r>
        <w:rPr>
          <w:i/>
        </w:rPr>
        <w:tab/>
        <w:t>том</w:t>
      </w:r>
      <w:r>
        <w:rPr>
          <w:i/>
        </w:rPr>
        <w:tab/>
        <w:t>числе</w:t>
      </w:r>
      <w:r>
        <w:rPr>
          <w:i/>
        </w:rPr>
        <w:tab/>
      </w:r>
      <w:r>
        <w:rPr>
          <w:i/>
          <w:spacing w:val="-2"/>
        </w:rPr>
        <w:t>с</w:t>
      </w:r>
      <w:r>
        <w:rPr>
          <w:i/>
          <w:spacing w:val="-52"/>
        </w:rPr>
        <w:t xml:space="preserve"> </w:t>
      </w:r>
      <w:r>
        <w:rPr>
          <w:i/>
        </w:rPr>
        <w:t>использованием традиций народного костюма;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4" w:lineRule="auto"/>
        <w:ind w:left="1118" w:right="1080" w:firstLine="360"/>
        <w:rPr>
          <w:i/>
        </w:rPr>
      </w:pPr>
      <w:r>
        <w:rPr>
          <w:i/>
        </w:rPr>
        <w:t>использовать</w:t>
      </w:r>
      <w:r>
        <w:rPr>
          <w:i/>
          <w:spacing w:val="24"/>
        </w:rPr>
        <w:t xml:space="preserve"> </w:t>
      </w:r>
      <w:r>
        <w:rPr>
          <w:i/>
        </w:rPr>
        <w:t>при</w:t>
      </w:r>
      <w:r>
        <w:rPr>
          <w:i/>
          <w:spacing w:val="22"/>
        </w:rPr>
        <w:t xml:space="preserve"> </w:t>
      </w:r>
      <w:r>
        <w:rPr>
          <w:i/>
        </w:rPr>
        <w:t>моделировании</w:t>
      </w:r>
      <w:r>
        <w:rPr>
          <w:i/>
          <w:spacing w:val="24"/>
        </w:rPr>
        <w:t xml:space="preserve"> </w:t>
      </w:r>
      <w:r>
        <w:rPr>
          <w:i/>
        </w:rPr>
        <w:t>зрительные</w:t>
      </w:r>
      <w:r>
        <w:rPr>
          <w:i/>
          <w:spacing w:val="24"/>
        </w:rPr>
        <w:t xml:space="preserve"> </w:t>
      </w:r>
      <w:r>
        <w:rPr>
          <w:i/>
        </w:rPr>
        <w:t>иллюзии</w:t>
      </w:r>
      <w:r>
        <w:rPr>
          <w:i/>
          <w:spacing w:val="24"/>
        </w:rPr>
        <w:t xml:space="preserve"> </w:t>
      </w:r>
      <w:r>
        <w:rPr>
          <w:i/>
        </w:rPr>
        <w:t>в</w:t>
      </w:r>
      <w:r>
        <w:rPr>
          <w:i/>
          <w:spacing w:val="24"/>
        </w:rPr>
        <w:t xml:space="preserve"> </w:t>
      </w:r>
      <w:r>
        <w:rPr>
          <w:i/>
        </w:rPr>
        <w:t>одежде;</w:t>
      </w:r>
      <w:r>
        <w:rPr>
          <w:i/>
          <w:spacing w:val="23"/>
        </w:rPr>
        <w:t xml:space="preserve"> </w:t>
      </w:r>
      <w:r>
        <w:rPr>
          <w:i/>
        </w:rPr>
        <w:t>определять</w:t>
      </w:r>
      <w:r>
        <w:rPr>
          <w:i/>
          <w:spacing w:val="24"/>
        </w:rPr>
        <w:t xml:space="preserve"> </w:t>
      </w:r>
      <w:r>
        <w:rPr>
          <w:i/>
        </w:rPr>
        <w:t>и</w:t>
      </w:r>
      <w:r>
        <w:rPr>
          <w:i/>
          <w:spacing w:val="24"/>
        </w:rPr>
        <w:t xml:space="preserve"> </w:t>
      </w:r>
      <w:r>
        <w:rPr>
          <w:i/>
        </w:rPr>
        <w:t>исправлять</w:t>
      </w:r>
      <w:r>
        <w:rPr>
          <w:i/>
          <w:spacing w:val="-52"/>
        </w:rPr>
        <w:t xml:space="preserve"> </w:t>
      </w:r>
      <w:r>
        <w:rPr>
          <w:i/>
        </w:rPr>
        <w:t>дефекты</w:t>
      </w:r>
      <w:r>
        <w:rPr>
          <w:i/>
          <w:spacing w:val="-2"/>
        </w:rPr>
        <w:t xml:space="preserve"> </w:t>
      </w:r>
      <w:r>
        <w:rPr>
          <w:i/>
        </w:rPr>
        <w:t>швейных</w:t>
      </w:r>
      <w:r>
        <w:rPr>
          <w:i/>
          <w:spacing w:val="-2"/>
        </w:rPr>
        <w:t xml:space="preserve"> </w:t>
      </w:r>
      <w:r>
        <w:rPr>
          <w:i/>
        </w:rPr>
        <w:t>изделий;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6"/>
        <w:ind w:left="1685" w:hanging="208"/>
        <w:rPr>
          <w:i/>
        </w:rPr>
      </w:pPr>
      <w:r>
        <w:rPr>
          <w:i/>
        </w:rPr>
        <w:t>выполнять</w:t>
      </w:r>
      <w:r>
        <w:rPr>
          <w:i/>
          <w:spacing w:val="-6"/>
        </w:rPr>
        <w:t xml:space="preserve"> </w:t>
      </w:r>
      <w:r>
        <w:rPr>
          <w:i/>
        </w:rPr>
        <w:t>художественную</w:t>
      </w:r>
      <w:r>
        <w:rPr>
          <w:i/>
          <w:spacing w:val="-2"/>
        </w:rPr>
        <w:t xml:space="preserve"> </w:t>
      </w:r>
      <w:r>
        <w:rPr>
          <w:i/>
        </w:rPr>
        <w:t>отделку</w:t>
      </w:r>
      <w:r>
        <w:rPr>
          <w:i/>
          <w:spacing w:val="-3"/>
        </w:rPr>
        <w:t xml:space="preserve"> </w:t>
      </w:r>
      <w:r>
        <w:rPr>
          <w:i/>
        </w:rPr>
        <w:t>швейных</w:t>
      </w:r>
      <w:r>
        <w:rPr>
          <w:i/>
          <w:spacing w:val="-3"/>
        </w:rPr>
        <w:t xml:space="preserve"> </w:t>
      </w:r>
      <w:r>
        <w:rPr>
          <w:i/>
        </w:rPr>
        <w:t>изделий;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  <w:tab w:val="left" w:pos="3316"/>
          <w:tab w:val="left" w:pos="4233"/>
          <w:tab w:val="left" w:pos="6902"/>
          <w:tab w:val="left" w:pos="8131"/>
          <w:tab w:val="left" w:pos="9621"/>
        </w:tabs>
        <w:spacing w:before="20" w:line="244" w:lineRule="auto"/>
        <w:ind w:left="1118" w:right="1078" w:firstLine="360"/>
        <w:rPr>
          <w:i/>
        </w:rPr>
      </w:pPr>
      <w:r>
        <w:rPr>
          <w:i/>
        </w:rPr>
        <w:t>изготавливать</w:t>
      </w:r>
      <w:r>
        <w:rPr>
          <w:i/>
        </w:rPr>
        <w:tab/>
        <w:t>изделия</w:t>
      </w:r>
      <w:r>
        <w:rPr>
          <w:i/>
        </w:rPr>
        <w:tab/>
        <w:t>декоративно-прикладного</w:t>
      </w:r>
      <w:r>
        <w:rPr>
          <w:i/>
        </w:rPr>
        <w:tab/>
        <w:t>искусства,</w:t>
      </w:r>
      <w:r>
        <w:rPr>
          <w:i/>
        </w:rPr>
        <w:tab/>
        <w:t>региональных</w:t>
      </w:r>
      <w:r>
        <w:rPr>
          <w:i/>
        </w:rPr>
        <w:tab/>
      </w:r>
      <w:r>
        <w:rPr>
          <w:i/>
          <w:spacing w:val="-1"/>
        </w:rPr>
        <w:t>народных</w:t>
      </w:r>
      <w:r>
        <w:rPr>
          <w:i/>
          <w:spacing w:val="-52"/>
        </w:rPr>
        <w:t xml:space="preserve"> </w:t>
      </w:r>
      <w:r>
        <w:rPr>
          <w:i/>
        </w:rPr>
        <w:t>промыслов;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5" w:line="254" w:lineRule="auto"/>
        <w:ind w:left="967" w:right="3055" w:firstLine="511"/>
        <w:rPr>
          <w:i/>
        </w:rPr>
      </w:pPr>
      <w:r>
        <w:rPr>
          <w:i/>
        </w:rPr>
        <w:t>определять основные стили в одежде и современные направления моды.</w:t>
      </w:r>
      <w:r>
        <w:rPr>
          <w:i/>
          <w:spacing w:val="-52"/>
        </w:rPr>
        <w:t xml:space="preserve"> </w:t>
      </w:r>
      <w:r>
        <w:rPr>
          <w:i/>
        </w:rPr>
        <w:t>Сельскохозяйственные</w:t>
      </w:r>
      <w:r>
        <w:rPr>
          <w:i/>
          <w:spacing w:val="-1"/>
        </w:rPr>
        <w:t xml:space="preserve"> </w:t>
      </w:r>
      <w:r>
        <w:rPr>
          <w:i/>
        </w:rPr>
        <w:t>технологии</w:t>
      </w:r>
    </w:p>
    <w:p w:rsidR="00E909A0" w:rsidRDefault="00185FB8">
      <w:pPr>
        <w:pStyle w:val="2"/>
        <w:spacing w:before="14" w:line="304" w:lineRule="auto"/>
        <w:ind w:left="967" w:right="3237"/>
      </w:pPr>
      <w:r>
        <w:t>Технологии исследовательской, опытнической и проектной деятельности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line="247" w:lineRule="auto"/>
        <w:ind w:left="1118" w:right="1076" w:firstLine="360"/>
        <w:jc w:val="both"/>
      </w:pPr>
      <w:r>
        <w:t>планировать и выполнять учебные технологические проекты:</w:t>
      </w:r>
      <w:r>
        <w:rPr>
          <w:spacing w:val="1"/>
        </w:rPr>
        <w:t xml:space="preserve"> </w:t>
      </w:r>
      <w:r>
        <w:t>выявлять и формулировать</w:t>
      </w:r>
      <w:r>
        <w:rPr>
          <w:spacing w:val="1"/>
        </w:rPr>
        <w:t xml:space="preserve"> </w:t>
      </w:r>
      <w:r>
        <w:t>проблему; обосновывать цель проекта, конструкцию изделия, сущность итогового продукта или</w:t>
      </w:r>
      <w:r>
        <w:rPr>
          <w:spacing w:val="1"/>
        </w:rPr>
        <w:t xml:space="preserve"> </w:t>
      </w:r>
      <w:r>
        <w:t>желаемого результата; планировать этапы выполнения работ; составлять технологическую карту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замысла;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процесс; контролировать</w:t>
      </w:r>
      <w:r>
        <w:rPr>
          <w:spacing w:val="-3"/>
        </w:rPr>
        <w:t xml:space="preserve"> </w:t>
      </w:r>
      <w:r>
        <w:t>ход и</w:t>
      </w:r>
      <w:r>
        <w:rPr>
          <w:spacing w:val="-1"/>
        </w:rPr>
        <w:t xml:space="preserve"> </w:t>
      </w:r>
      <w:r>
        <w:t>результаты выполнения</w:t>
      </w:r>
      <w:r>
        <w:rPr>
          <w:spacing w:val="-1"/>
        </w:rPr>
        <w:t xml:space="preserve"> </w:t>
      </w:r>
      <w:r>
        <w:t>проекта;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4" w:line="244" w:lineRule="auto"/>
        <w:ind w:left="1118" w:right="1078" w:firstLine="360"/>
        <w:jc w:val="both"/>
      </w:pPr>
      <w:r>
        <w:lastRenderedPageBreak/>
        <w:t>представлять результаты выполненного проекта: пользоваться основными видами проектной</w:t>
      </w:r>
      <w:r>
        <w:rPr>
          <w:spacing w:val="1"/>
        </w:rPr>
        <w:t xml:space="preserve"> </w:t>
      </w:r>
      <w:r>
        <w:t>документации;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проекту;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материалы;</w:t>
      </w:r>
      <w:r>
        <w:rPr>
          <w:spacing w:val="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к защите.</w:t>
      </w:r>
    </w:p>
    <w:p w:rsidR="00E909A0" w:rsidRDefault="00185FB8">
      <w:pPr>
        <w:pStyle w:val="3"/>
        <w:spacing w:before="9"/>
        <w:jc w:val="both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9" w:line="247" w:lineRule="auto"/>
        <w:ind w:left="1118" w:right="1079" w:firstLine="360"/>
        <w:jc w:val="both"/>
        <w:rPr>
          <w:i/>
        </w:rPr>
      </w:pPr>
      <w:r>
        <w:rPr>
          <w:i/>
        </w:rPr>
        <w:t>организовывать и осуществлять проектную деятельность на основе установленных норм и</w:t>
      </w:r>
      <w:r>
        <w:rPr>
          <w:i/>
          <w:spacing w:val="1"/>
        </w:rPr>
        <w:t xml:space="preserve"> </w:t>
      </w:r>
      <w:r>
        <w:rPr>
          <w:i/>
        </w:rPr>
        <w:t>стандартов,</w:t>
      </w:r>
      <w:r>
        <w:rPr>
          <w:i/>
          <w:spacing w:val="1"/>
        </w:rPr>
        <w:t xml:space="preserve"> </w:t>
      </w:r>
      <w:r>
        <w:rPr>
          <w:i/>
        </w:rPr>
        <w:t>поиска</w:t>
      </w:r>
      <w:r>
        <w:rPr>
          <w:i/>
          <w:spacing w:val="1"/>
        </w:rPr>
        <w:t xml:space="preserve"> </w:t>
      </w:r>
      <w:r>
        <w:rPr>
          <w:i/>
        </w:rPr>
        <w:t>новых</w:t>
      </w:r>
      <w:r>
        <w:rPr>
          <w:i/>
          <w:spacing w:val="1"/>
        </w:rPr>
        <w:t xml:space="preserve"> </w:t>
      </w:r>
      <w:r>
        <w:rPr>
          <w:i/>
        </w:rPr>
        <w:t>технологических</w:t>
      </w:r>
      <w:r>
        <w:rPr>
          <w:i/>
          <w:spacing w:val="1"/>
        </w:rPr>
        <w:t xml:space="preserve"> </w:t>
      </w:r>
      <w:r>
        <w:rPr>
          <w:i/>
        </w:rPr>
        <w:t>решений,</w:t>
      </w:r>
      <w:r>
        <w:rPr>
          <w:i/>
          <w:spacing w:val="1"/>
        </w:rPr>
        <w:t xml:space="preserve"> </w:t>
      </w:r>
      <w:r>
        <w:rPr>
          <w:i/>
        </w:rPr>
        <w:t>планировать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организовывать</w:t>
      </w:r>
      <w:r>
        <w:rPr>
          <w:i/>
          <w:spacing w:val="1"/>
        </w:rPr>
        <w:t xml:space="preserve"> </w:t>
      </w:r>
      <w:r>
        <w:rPr>
          <w:i/>
        </w:rPr>
        <w:t>технологический</w:t>
      </w:r>
      <w:r>
        <w:rPr>
          <w:i/>
          <w:spacing w:val="-1"/>
        </w:rPr>
        <w:t xml:space="preserve"> </w:t>
      </w:r>
      <w:r>
        <w:rPr>
          <w:i/>
        </w:rPr>
        <w:t>процесс</w:t>
      </w:r>
      <w:r>
        <w:rPr>
          <w:i/>
          <w:spacing w:val="-2"/>
        </w:rPr>
        <w:t xml:space="preserve"> </w:t>
      </w:r>
      <w:r>
        <w:rPr>
          <w:i/>
        </w:rPr>
        <w:t>с учѐтом имеющихся</w:t>
      </w:r>
      <w:r>
        <w:rPr>
          <w:i/>
          <w:spacing w:val="-1"/>
        </w:rPr>
        <w:t xml:space="preserve"> </w:t>
      </w:r>
      <w:r>
        <w:rPr>
          <w:i/>
        </w:rPr>
        <w:t>ресурсов и условий;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3" w:line="244" w:lineRule="auto"/>
        <w:ind w:left="1118" w:right="1080" w:firstLine="360"/>
        <w:jc w:val="both"/>
        <w:rPr>
          <w:i/>
        </w:rPr>
      </w:pPr>
      <w:r>
        <w:rPr>
          <w:i/>
        </w:rPr>
        <w:t>осуществлять</w:t>
      </w:r>
      <w:r>
        <w:rPr>
          <w:i/>
          <w:spacing w:val="1"/>
        </w:rPr>
        <w:t xml:space="preserve"> </w:t>
      </w:r>
      <w:r>
        <w:rPr>
          <w:i/>
        </w:rPr>
        <w:t>презентацию,</w:t>
      </w:r>
      <w:r>
        <w:rPr>
          <w:i/>
          <w:spacing w:val="1"/>
        </w:rPr>
        <w:t xml:space="preserve"> </w:t>
      </w:r>
      <w:r>
        <w:rPr>
          <w:i/>
        </w:rPr>
        <w:t>экономическую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экологическую</w:t>
      </w:r>
      <w:r>
        <w:rPr>
          <w:i/>
          <w:spacing w:val="1"/>
        </w:rPr>
        <w:t xml:space="preserve"> </w:t>
      </w:r>
      <w:r>
        <w:rPr>
          <w:i/>
        </w:rPr>
        <w:t>оценку</w:t>
      </w:r>
      <w:r>
        <w:rPr>
          <w:i/>
          <w:spacing w:val="1"/>
        </w:rPr>
        <w:t xml:space="preserve"> </w:t>
      </w:r>
      <w:r>
        <w:rPr>
          <w:i/>
        </w:rPr>
        <w:t>проекта,</w:t>
      </w:r>
      <w:r>
        <w:rPr>
          <w:i/>
          <w:spacing w:val="1"/>
        </w:rPr>
        <w:t xml:space="preserve"> </w:t>
      </w:r>
      <w:r>
        <w:rPr>
          <w:i/>
        </w:rPr>
        <w:t>давать</w:t>
      </w:r>
      <w:r>
        <w:rPr>
          <w:i/>
          <w:spacing w:val="1"/>
        </w:rPr>
        <w:t xml:space="preserve"> </w:t>
      </w:r>
      <w:r>
        <w:rPr>
          <w:i/>
        </w:rPr>
        <w:t>примерную оценку цены произведѐнного продукта как товара на рынке; разрабатывать вариант</w:t>
      </w:r>
      <w:r>
        <w:rPr>
          <w:i/>
          <w:spacing w:val="1"/>
        </w:rPr>
        <w:t xml:space="preserve"> </w:t>
      </w:r>
      <w:r>
        <w:rPr>
          <w:i/>
        </w:rPr>
        <w:t>рекламы</w:t>
      </w:r>
      <w:r>
        <w:rPr>
          <w:i/>
          <w:spacing w:val="-3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продукта труда.</w:t>
      </w:r>
    </w:p>
    <w:p w:rsidR="00E909A0" w:rsidRDefault="00185FB8">
      <w:pPr>
        <w:pStyle w:val="2"/>
        <w:spacing w:before="12"/>
        <w:ind w:left="967"/>
        <w:jc w:val="both"/>
      </w:pPr>
      <w:r>
        <w:t>Современное</w:t>
      </w:r>
      <w:r>
        <w:rPr>
          <w:spacing w:val="-6"/>
        </w:rPr>
        <w:t xml:space="preserve"> </w:t>
      </w:r>
      <w:r>
        <w:t>производство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самоопределение</w:t>
      </w:r>
    </w:p>
    <w:p w:rsidR="00E909A0" w:rsidRDefault="00185FB8">
      <w:pPr>
        <w:pStyle w:val="a3"/>
        <w:spacing w:before="18" w:line="247" w:lineRule="auto"/>
        <w:ind w:right="1075" w:firstLine="360"/>
        <w:jc w:val="both"/>
        <w:rPr>
          <w:i/>
        </w:rPr>
      </w:pPr>
      <w:r>
        <w:t>Выпускник научится построению 2—3 вариантов личного профессионального плана и путей</w:t>
      </w:r>
      <w:r>
        <w:rPr>
          <w:spacing w:val="1"/>
        </w:rPr>
        <w:t xml:space="preserve"> </w:t>
      </w:r>
      <w:r>
        <w:t>получения профессионального образования на основе соотнесения своих интересов и возможностей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востребованностью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рынке труда.</w:t>
      </w:r>
      <w:r>
        <w:rPr>
          <w:spacing w:val="1"/>
        </w:rPr>
        <w:t xml:space="preserve"> </w:t>
      </w:r>
      <w:r>
        <w:rPr>
          <w:i/>
        </w:rPr>
        <w:t>Выпускник</w:t>
      </w:r>
      <w:r>
        <w:rPr>
          <w:i/>
          <w:spacing w:val="-1"/>
        </w:rPr>
        <w:t xml:space="preserve"> </w:t>
      </w:r>
      <w:r>
        <w:rPr>
          <w:i/>
        </w:rPr>
        <w:t>получит возможность</w:t>
      </w:r>
      <w:r>
        <w:rPr>
          <w:i/>
          <w:spacing w:val="-3"/>
        </w:rPr>
        <w:t xml:space="preserve"> </w:t>
      </w:r>
      <w:r>
        <w:rPr>
          <w:i/>
        </w:rP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7"/>
        <w:ind w:left="1685" w:hanging="208"/>
        <w:rPr>
          <w:i/>
        </w:rPr>
      </w:pPr>
      <w:r>
        <w:rPr>
          <w:i/>
        </w:rPr>
        <w:t>планировать</w:t>
      </w:r>
      <w:r>
        <w:rPr>
          <w:i/>
          <w:spacing w:val="-1"/>
        </w:rPr>
        <w:t xml:space="preserve"> </w:t>
      </w:r>
      <w:r>
        <w:rPr>
          <w:i/>
        </w:rPr>
        <w:t>профессиональную</w:t>
      </w:r>
      <w:r>
        <w:rPr>
          <w:i/>
          <w:spacing w:val="-1"/>
        </w:rPr>
        <w:t xml:space="preserve"> </w:t>
      </w:r>
      <w:r>
        <w:rPr>
          <w:i/>
        </w:rPr>
        <w:t>карьеру;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5"/>
        <w:ind w:left="1685" w:hanging="208"/>
        <w:rPr>
          <w:i/>
        </w:rPr>
      </w:pPr>
      <w:r>
        <w:rPr>
          <w:i/>
        </w:rPr>
        <w:t>рационально</w:t>
      </w:r>
      <w:r>
        <w:rPr>
          <w:i/>
          <w:spacing w:val="-6"/>
        </w:rPr>
        <w:t xml:space="preserve"> </w:t>
      </w:r>
      <w:r>
        <w:rPr>
          <w:i/>
        </w:rPr>
        <w:t>выбирать</w:t>
      </w:r>
      <w:r>
        <w:rPr>
          <w:i/>
          <w:spacing w:val="-3"/>
        </w:rPr>
        <w:t xml:space="preserve"> </w:t>
      </w:r>
      <w:r>
        <w:rPr>
          <w:i/>
        </w:rPr>
        <w:t>пути</w:t>
      </w:r>
      <w:r>
        <w:rPr>
          <w:i/>
          <w:spacing w:val="-3"/>
        </w:rPr>
        <w:t xml:space="preserve"> </w:t>
      </w:r>
      <w:r>
        <w:rPr>
          <w:i/>
        </w:rPr>
        <w:t>продолжения</w:t>
      </w:r>
      <w:r>
        <w:rPr>
          <w:i/>
          <w:spacing w:val="-4"/>
        </w:rPr>
        <w:t xml:space="preserve"> </w:t>
      </w:r>
      <w:r>
        <w:rPr>
          <w:i/>
        </w:rPr>
        <w:t>образования</w:t>
      </w:r>
      <w:r>
        <w:rPr>
          <w:i/>
          <w:spacing w:val="-3"/>
        </w:rPr>
        <w:t xml:space="preserve"> </w:t>
      </w:r>
      <w:r>
        <w:rPr>
          <w:i/>
        </w:rPr>
        <w:t>или</w:t>
      </w:r>
      <w:r>
        <w:rPr>
          <w:i/>
          <w:spacing w:val="-3"/>
        </w:rPr>
        <w:t xml:space="preserve"> </w:t>
      </w:r>
      <w:r>
        <w:rPr>
          <w:i/>
        </w:rPr>
        <w:t>трудоустройства;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7"/>
        <w:ind w:left="1685" w:hanging="208"/>
        <w:rPr>
          <w:i/>
        </w:rPr>
      </w:pPr>
      <w:r>
        <w:rPr>
          <w:i/>
        </w:rPr>
        <w:t>ориентироваться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информации</w:t>
      </w:r>
      <w:r>
        <w:rPr>
          <w:i/>
          <w:spacing w:val="-5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трудоустройству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продолжению</w:t>
      </w:r>
      <w:r>
        <w:rPr>
          <w:i/>
          <w:spacing w:val="-2"/>
        </w:rPr>
        <w:t xml:space="preserve"> </w:t>
      </w:r>
      <w:r>
        <w:rPr>
          <w:i/>
        </w:rPr>
        <w:t>образования;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6" w:line="242" w:lineRule="auto"/>
        <w:ind w:left="1118" w:right="1080" w:firstLine="360"/>
        <w:rPr>
          <w:i/>
        </w:rPr>
      </w:pPr>
      <w:r>
        <w:rPr>
          <w:i/>
        </w:rPr>
        <w:t>оценивать</w:t>
      </w:r>
      <w:r>
        <w:rPr>
          <w:i/>
          <w:spacing w:val="36"/>
        </w:rPr>
        <w:t xml:space="preserve"> </w:t>
      </w:r>
      <w:r>
        <w:rPr>
          <w:i/>
        </w:rPr>
        <w:t>свои</w:t>
      </w:r>
      <w:r>
        <w:rPr>
          <w:i/>
          <w:spacing w:val="36"/>
        </w:rPr>
        <w:t xml:space="preserve"> </w:t>
      </w:r>
      <w:r>
        <w:rPr>
          <w:i/>
        </w:rPr>
        <w:t>возможности</w:t>
      </w:r>
      <w:r>
        <w:rPr>
          <w:i/>
          <w:spacing w:val="36"/>
        </w:rPr>
        <w:t xml:space="preserve"> </w:t>
      </w:r>
      <w:r>
        <w:rPr>
          <w:i/>
        </w:rPr>
        <w:t>и</w:t>
      </w:r>
      <w:r>
        <w:rPr>
          <w:i/>
          <w:spacing w:val="34"/>
        </w:rPr>
        <w:t xml:space="preserve"> </w:t>
      </w:r>
      <w:r>
        <w:rPr>
          <w:i/>
        </w:rPr>
        <w:t>возможности</w:t>
      </w:r>
      <w:r>
        <w:rPr>
          <w:i/>
          <w:spacing w:val="36"/>
        </w:rPr>
        <w:t xml:space="preserve"> </w:t>
      </w:r>
      <w:r>
        <w:rPr>
          <w:i/>
        </w:rPr>
        <w:t>своей</w:t>
      </w:r>
      <w:r>
        <w:rPr>
          <w:i/>
          <w:spacing w:val="36"/>
        </w:rPr>
        <w:t xml:space="preserve"> </w:t>
      </w:r>
      <w:r>
        <w:rPr>
          <w:i/>
        </w:rPr>
        <w:t>семьи</w:t>
      </w:r>
      <w:r>
        <w:rPr>
          <w:i/>
          <w:spacing w:val="34"/>
        </w:rPr>
        <w:t xml:space="preserve"> </w:t>
      </w:r>
      <w:r>
        <w:rPr>
          <w:i/>
        </w:rPr>
        <w:t>для</w:t>
      </w:r>
      <w:r>
        <w:rPr>
          <w:i/>
          <w:spacing w:val="36"/>
        </w:rPr>
        <w:t xml:space="preserve"> </w:t>
      </w:r>
      <w:r>
        <w:rPr>
          <w:i/>
        </w:rPr>
        <w:t>предпринимательской</w:t>
      </w:r>
      <w:r>
        <w:rPr>
          <w:i/>
          <w:spacing w:val="-52"/>
        </w:rPr>
        <w:t xml:space="preserve"> </w:t>
      </w:r>
      <w:r>
        <w:rPr>
          <w:i/>
        </w:rPr>
        <w:t>деятельности.</w:t>
      </w:r>
    </w:p>
    <w:p w:rsidR="00E909A0" w:rsidRDefault="00E909A0">
      <w:pPr>
        <w:pStyle w:val="a3"/>
        <w:ind w:left="0"/>
        <w:rPr>
          <w:i/>
          <w:sz w:val="25"/>
        </w:rPr>
      </w:pPr>
    </w:p>
    <w:p w:rsidR="00E909A0" w:rsidRDefault="00185FB8">
      <w:pPr>
        <w:pStyle w:val="2"/>
        <w:numPr>
          <w:ilvl w:val="3"/>
          <w:numId w:val="254"/>
        </w:numPr>
        <w:tabs>
          <w:tab w:val="left" w:pos="1796"/>
        </w:tabs>
        <w:ind w:left="1795" w:hanging="829"/>
        <w:jc w:val="both"/>
      </w:pPr>
      <w:r>
        <w:t>Физическая</w:t>
      </w:r>
      <w:r>
        <w:rPr>
          <w:spacing w:val="-6"/>
        </w:rPr>
        <w:t xml:space="preserve"> </w:t>
      </w:r>
      <w:r>
        <w:t>культура</w:t>
      </w:r>
    </w:p>
    <w:p w:rsidR="00E909A0" w:rsidRDefault="00185FB8">
      <w:pPr>
        <w:spacing w:before="69" w:line="247" w:lineRule="auto"/>
        <w:ind w:left="977" w:right="7544" w:hanging="10"/>
        <w:jc w:val="both"/>
        <w:rPr>
          <w:b/>
        </w:rPr>
      </w:pPr>
      <w:r>
        <w:rPr>
          <w:b/>
        </w:rPr>
        <w:t>Знания о физической культуре</w:t>
      </w:r>
      <w:r>
        <w:rPr>
          <w:b/>
          <w:spacing w:val="-52"/>
        </w:rPr>
        <w:t xml:space="preserve"> </w:t>
      </w: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4" w:line="247" w:lineRule="auto"/>
        <w:ind w:left="1118" w:right="1075" w:firstLine="360"/>
        <w:jc w:val="both"/>
      </w:pPr>
      <w:r>
        <w:t>рассматривать физическую культуру как явление культуры, выделять исторические этапы еѐ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</w:p>
    <w:p w:rsidR="00E909A0" w:rsidRDefault="00185FB8">
      <w:pPr>
        <w:pStyle w:val="a3"/>
        <w:spacing w:before="55" w:line="247" w:lineRule="auto"/>
        <w:ind w:right="1080" w:firstLine="72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взаимосвязь со здоровьем, гармоничным физическим развитием и физической подготовленностью,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4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профилактикой</w:t>
      </w:r>
      <w:r>
        <w:rPr>
          <w:spacing w:val="-3"/>
        </w:rPr>
        <w:t xml:space="preserve"> </w:t>
      </w:r>
      <w:r>
        <w:t>вредных привычек;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4" w:lineRule="auto"/>
        <w:ind w:left="1118" w:right="1079" w:firstLine="360"/>
        <w:jc w:val="both"/>
      </w:pPr>
      <w:r>
        <w:t>определять базовые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физической культуры,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 занятий физическими упражнениями со своими сверстниками, излагать с их помощью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выполнения техники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 упражнений,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3" w:line="244" w:lineRule="auto"/>
        <w:ind w:left="1118" w:right="1079" w:firstLine="360"/>
        <w:jc w:val="both"/>
      </w:pPr>
      <w:r>
        <w:t>разрабатывать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определять их направленность и формулировать задачи, рационально планировать режим дня и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недели;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2" w:line="244" w:lineRule="auto"/>
        <w:ind w:left="1118" w:right="1077" w:firstLine="360"/>
        <w:jc w:val="both"/>
      </w:pPr>
      <w:r>
        <w:t>руководствоваться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обуви и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в 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погодных условий;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4" w:lineRule="auto"/>
        <w:ind w:left="1118" w:right="1080" w:firstLine="360"/>
        <w:jc w:val="both"/>
      </w:pPr>
      <w:r>
        <w:t>руководствоваться правилами оказания первой доврачебной помощи при травмах и ушибах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самостоятельных занятий физическими</w:t>
      </w:r>
      <w:r>
        <w:rPr>
          <w:spacing w:val="-1"/>
        </w:rPr>
        <w:t xml:space="preserve"> </w:t>
      </w:r>
      <w:r>
        <w:t>упражнениями.</w:t>
      </w:r>
    </w:p>
    <w:p w:rsidR="00E909A0" w:rsidRDefault="00185FB8">
      <w:pPr>
        <w:pStyle w:val="3"/>
        <w:spacing w:before="5"/>
        <w:jc w:val="both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1" w:line="247" w:lineRule="auto"/>
        <w:ind w:left="1118" w:right="1081" w:firstLine="36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Пьера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Кубертена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ритуалов</w:t>
      </w:r>
      <w:r>
        <w:rPr>
          <w:spacing w:val="1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5" w:line="244" w:lineRule="auto"/>
        <w:ind w:left="1118" w:right="1076" w:firstLine="360"/>
        <w:jc w:val="both"/>
      </w:pPr>
      <w:r>
        <w:t>характеризовать исторические вехи развития отечественного спортивного движения, великих</w:t>
      </w:r>
      <w:r>
        <w:rPr>
          <w:spacing w:val="-52"/>
        </w:rPr>
        <w:t xml:space="preserve"> </w:t>
      </w:r>
      <w:r>
        <w:t>спортсменов,</w:t>
      </w:r>
      <w:r>
        <w:rPr>
          <w:spacing w:val="-1"/>
        </w:rPr>
        <w:t xml:space="preserve"> </w:t>
      </w:r>
      <w:r>
        <w:t>принѐсших</w:t>
      </w:r>
      <w:r>
        <w:rPr>
          <w:spacing w:val="-3"/>
        </w:rPr>
        <w:t xml:space="preserve"> </w:t>
      </w:r>
      <w:r>
        <w:t>славу</w:t>
      </w:r>
      <w:r>
        <w:rPr>
          <w:spacing w:val="-3"/>
        </w:rPr>
        <w:t xml:space="preserve"> </w:t>
      </w:r>
      <w:r>
        <w:t>российскому</w:t>
      </w:r>
      <w:r>
        <w:rPr>
          <w:spacing w:val="-3"/>
        </w:rPr>
        <w:t xml:space="preserve"> </w:t>
      </w:r>
      <w:r>
        <w:t>спорту;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20" w:right="0" w:bottom="206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4" w:line="244" w:lineRule="auto"/>
        <w:ind w:left="1118" w:right="1077" w:firstLine="360"/>
        <w:jc w:val="both"/>
      </w:pPr>
      <w:r>
        <w:lastRenderedPageBreak/>
        <w:t>определять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 организма.</w:t>
      </w:r>
    </w:p>
    <w:p w:rsidR="00E909A0" w:rsidRDefault="00185FB8">
      <w:pPr>
        <w:pStyle w:val="2"/>
        <w:spacing w:before="12" w:line="304" w:lineRule="auto"/>
        <w:ind w:left="967" w:right="5174"/>
        <w:jc w:val="both"/>
      </w:pPr>
      <w:r>
        <w:t>Способы двигательной (физкультурной) деятельности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line="244" w:lineRule="auto"/>
        <w:ind w:left="1118" w:right="1076" w:firstLine="360"/>
        <w:jc w:val="both"/>
      </w:pPr>
      <w:r>
        <w:t>использовать занятия физической культурой, спортивные игры и спортивные соревнования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56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кондиций;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6" w:line="244" w:lineRule="auto"/>
        <w:ind w:left="1118" w:right="1080" w:firstLine="360"/>
        <w:jc w:val="both"/>
      </w:pPr>
      <w:r>
        <w:t>составлять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тренирующей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 направленности, подбирать индивидуальную нагрузку с учѐтом функциональных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 собственного</w:t>
      </w:r>
      <w:r>
        <w:rPr>
          <w:spacing w:val="-3"/>
        </w:rPr>
        <w:t xml:space="preserve"> </w:t>
      </w:r>
      <w:r>
        <w:t>организма;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0" w:line="247" w:lineRule="auto"/>
        <w:ind w:left="1118" w:right="1079" w:firstLine="360"/>
        <w:jc w:val="both"/>
      </w:pPr>
      <w:r>
        <w:t>классифицировать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дозировку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развитию физических качеств;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4" w:line="244" w:lineRule="auto"/>
        <w:ind w:left="1118" w:right="1077" w:firstLine="360"/>
        <w:jc w:val="both"/>
      </w:pPr>
      <w:r>
        <w:t>самостоятельно проводить занятия 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двигательным действиям, анализировать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 выполнения, выявлять ошибки и</w:t>
      </w:r>
      <w:r>
        <w:rPr>
          <w:spacing w:val="-4"/>
        </w:rPr>
        <w:t xml:space="preserve"> </w:t>
      </w:r>
      <w:r>
        <w:t>своевременно устранять</w:t>
      </w:r>
      <w:r>
        <w:rPr>
          <w:spacing w:val="-1"/>
        </w:rPr>
        <w:t xml:space="preserve"> </w:t>
      </w:r>
      <w:r>
        <w:t>их;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1" w:line="244" w:lineRule="auto"/>
        <w:ind w:left="1118" w:right="1078" w:firstLine="360"/>
        <w:jc w:val="both"/>
      </w:pPr>
      <w:r>
        <w:t>тестировать</w:t>
      </w:r>
      <w:r>
        <w:rPr>
          <w:spacing w:val="30"/>
        </w:rPr>
        <w:t xml:space="preserve"> </w:t>
      </w:r>
      <w:r>
        <w:t>показатели</w:t>
      </w:r>
      <w:r>
        <w:rPr>
          <w:spacing w:val="28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основных</w:t>
      </w:r>
      <w:r>
        <w:rPr>
          <w:spacing w:val="31"/>
        </w:rPr>
        <w:t xml:space="preserve"> </w:t>
      </w:r>
      <w:r>
        <w:t>физических</w:t>
      </w:r>
      <w:r>
        <w:rPr>
          <w:spacing w:val="31"/>
        </w:rPr>
        <w:t xml:space="preserve"> </w:t>
      </w:r>
      <w:r>
        <w:t>качеств,</w:t>
      </w:r>
      <w:r>
        <w:rPr>
          <w:spacing w:val="30"/>
        </w:rPr>
        <w:t xml:space="preserve"> </w:t>
      </w:r>
      <w:r>
        <w:t>сравнивать</w:t>
      </w:r>
      <w:r>
        <w:rPr>
          <w:spacing w:val="-5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подготовкой;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9" w:line="247" w:lineRule="auto"/>
        <w:ind w:left="1118" w:right="1076" w:firstLine="360"/>
        <w:jc w:val="both"/>
      </w:pP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оказывать помощь в организации и проведении занятий, освоении новых двигательных действий,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тестировании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подготовленности.</w:t>
      </w:r>
    </w:p>
    <w:p w:rsidR="00E909A0" w:rsidRDefault="00185FB8">
      <w:pPr>
        <w:pStyle w:val="3"/>
        <w:spacing w:before="3"/>
        <w:jc w:val="both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7" w:lineRule="auto"/>
        <w:ind w:left="1118" w:right="1078" w:firstLine="360"/>
        <w:jc w:val="both"/>
      </w:pPr>
      <w:r>
        <w:t>вести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направленности, данные контроля динамики индивидуального физического развития и физической</w:t>
      </w:r>
      <w:r>
        <w:rPr>
          <w:spacing w:val="-52"/>
        </w:rPr>
        <w:t xml:space="preserve"> </w:t>
      </w:r>
      <w:r>
        <w:t>подготовленности;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5" w:line="244" w:lineRule="auto"/>
        <w:ind w:left="1118" w:right="1080" w:firstLine="360"/>
        <w:jc w:val="both"/>
      </w:pPr>
      <w:r>
        <w:t>проводить занятия физической культурой с использованием оздоровительной ходьбы и бега,</w:t>
      </w:r>
      <w:r>
        <w:rPr>
          <w:spacing w:val="1"/>
        </w:rPr>
        <w:t xml:space="preserve"> </w:t>
      </w:r>
      <w:r>
        <w:t>лыжных</w:t>
      </w:r>
      <w:r>
        <w:rPr>
          <w:spacing w:val="-2"/>
        </w:rPr>
        <w:t xml:space="preserve"> </w:t>
      </w:r>
      <w:r>
        <w:t>прогулок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туристических</w:t>
      </w:r>
      <w:r>
        <w:rPr>
          <w:spacing w:val="-2"/>
        </w:rPr>
        <w:t xml:space="preserve"> </w:t>
      </w:r>
      <w:r>
        <w:t>походов,</w:t>
      </w:r>
      <w:r>
        <w:rPr>
          <w:spacing w:val="-1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оздоровительную</w:t>
      </w:r>
      <w:r>
        <w:rPr>
          <w:spacing w:val="-2"/>
        </w:rPr>
        <w:t xml:space="preserve"> </w:t>
      </w:r>
      <w:r>
        <w:t>направленность;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1" w:line="244" w:lineRule="auto"/>
        <w:ind w:left="1118" w:right="1079" w:firstLine="360"/>
        <w:jc w:val="both"/>
      </w:pPr>
      <w:r>
        <w:t>проводить восстановительные мероприятия с использованием банных процедур и сеансов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-1"/>
        </w:rPr>
        <w:t xml:space="preserve"> </w:t>
      </w:r>
      <w:r>
        <w:t>массажа.</w:t>
      </w:r>
    </w:p>
    <w:p w:rsidR="00E909A0" w:rsidRDefault="00185FB8">
      <w:pPr>
        <w:pStyle w:val="2"/>
        <w:spacing w:before="63" w:line="304" w:lineRule="auto"/>
        <w:ind w:left="967" w:right="7425"/>
        <w:jc w:val="both"/>
      </w:pPr>
      <w:r>
        <w:t>Физическое совершенствование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line="242" w:lineRule="auto"/>
        <w:ind w:left="1118" w:right="1080" w:firstLine="360"/>
        <w:jc w:val="both"/>
      </w:pPr>
      <w:r>
        <w:t>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перенапряжения</w:t>
      </w:r>
      <w:r>
        <w:rPr>
          <w:spacing w:val="1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повышению его работоспособности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трудовой</w:t>
      </w:r>
      <w:r>
        <w:rPr>
          <w:spacing w:val="-2"/>
        </w:rPr>
        <w:t xml:space="preserve"> </w:t>
      </w:r>
      <w:r>
        <w:t>и учебной</w:t>
      </w:r>
      <w:r>
        <w:rPr>
          <w:spacing w:val="-1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2" w:line="244" w:lineRule="auto"/>
        <w:ind w:left="1118" w:right="1080" w:firstLine="360"/>
        <w:jc w:val="both"/>
      </w:pPr>
      <w:r>
        <w:t>выполнять общеразвивающие упражнения, целенаправленно воздействующие на 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(силы, быстроты,</w:t>
      </w:r>
      <w:r>
        <w:rPr>
          <w:spacing w:val="-1"/>
        </w:rPr>
        <w:t xml:space="preserve"> </w:t>
      </w:r>
      <w:r>
        <w:t>выносливости,</w:t>
      </w:r>
      <w:r>
        <w:rPr>
          <w:spacing w:val="-1"/>
        </w:rPr>
        <w:t xml:space="preserve"> </w:t>
      </w:r>
      <w:r>
        <w:t>гибкости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координации);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/>
        <w:ind w:left="1685" w:hanging="208"/>
        <w:jc w:val="both"/>
      </w:pPr>
      <w:r>
        <w:t>выполнять</w:t>
      </w:r>
      <w:r>
        <w:rPr>
          <w:spacing w:val="-3"/>
        </w:rPr>
        <w:t xml:space="preserve"> </w:t>
      </w:r>
      <w:r>
        <w:t>акробатические</w:t>
      </w:r>
      <w:r>
        <w:rPr>
          <w:spacing w:val="-3"/>
        </w:rPr>
        <w:t xml:space="preserve"> </w:t>
      </w:r>
      <w:r>
        <w:t>комбинации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хорошо</w:t>
      </w:r>
      <w:r>
        <w:rPr>
          <w:spacing w:val="-3"/>
        </w:rPr>
        <w:t xml:space="preserve"> </w:t>
      </w:r>
      <w:r>
        <w:t>освоенных</w:t>
      </w:r>
      <w:r>
        <w:rPr>
          <w:spacing w:val="-2"/>
        </w:rPr>
        <w:t xml:space="preserve"> </w:t>
      </w:r>
      <w:r>
        <w:t>упражнений;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9" w:line="242" w:lineRule="auto"/>
        <w:ind w:left="1118" w:right="1080" w:firstLine="360"/>
        <w:jc w:val="both"/>
      </w:pPr>
      <w:r>
        <w:t>выполнять гимнастические комбинации на спортивных снарядах из числа хорошо освоенных</w:t>
      </w:r>
      <w:r>
        <w:rPr>
          <w:spacing w:val="-52"/>
        </w:rPr>
        <w:t xml:space="preserve"> </w:t>
      </w:r>
      <w:r>
        <w:t>упражнений;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3"/>
        <w:ind w:left="1685" w:hanging="208"/>
        <w:jc w:val="both"/>
      </w:pPr>
      <w:r>
        <w:t>выполнять</w:t>
      </w:r>
      <w:r>
        <w:rPr>
          <w:spacing w:val="-2"/>
        </w:rPr>
        <w:t xml:space="preserve"> </w:t>
      </w:r>
      <w:r>
        <w:t>легкоатлетические</w:t>
      </w:r>
      <w:r>
        <w:rPr>
          <w:spacing w:val="-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беге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прыжках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длину);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17" w:line="244" w:lineRule="auto"/>
        <w:ind w:left="1118" w:right="1078" w:firstLine="360"/>
        <w:jc w:val="both"/>
      </w:pPr>
      <w:r>
        <w:t>выполнять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скользящими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ходьбы,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чередовать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прохождения</w:t>
      </w:r>
      <w:r>
        <w:rPr>
          <w:spacing w:val="56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дистанций</w:t>
      </w:r>
      <w:r>
        <w:rPr>
          <w:spacing w:val="-2"/>
        </w:rPr>
        <w:t xml:space="preserve"> </w:t>
      </w:r>
      <w:r>
        <w:t>(для снежных</w:t>
      </w:r>
      <w:r>
        <w:rPr>
          <w:spacing w:val="-5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России);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2"/>
        <w:ind w:left="1685" w:hanging="208"/>
        <w:jc w:val="both"/>
      </w:pPr>
      <w:r>
        <w:t>выполнять</w:t>
      </w:r>
      <w:r>
        <w:rPr>
          <w:spacing w:val="-1"/>
        </w:rPr>
        <w:t xml:space="preserve"> </w:t>
      </w:r>
      <w:r>
        <w:t>спуски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торможения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лыжах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пологого</w:t>
      </w:r>
      <w:r>
        <w:rPr>
          <w:spacing w:val="-1"/>
        </w:rPr>
        <w:t xml:space="preserve"> </w:t>
      </w:r>
      <w:r>
        <w:t>склона</w:t>
      </w:r>
      <w:r>
        <w:rPr>
          <w:spacing w:val="-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разученных</w:t>
      </w:r>
      <w:r>
        <w:rPr>
          <w:spacing w:val="-1"/>
        </w:rPr>
        <w:t xml:space="preserve"> </w:t>
      </w:r>
      <w:r>
        <w:t>способов;</w:t>
      </w:r>
    </w:p>
    <w:p w:rsidR="00E909A0" w:rsidRDefault="00E909A0">
      <w:pPr>
        <w:jc w:val="both"/>
        <w:sectPr w:rsidR="00E909A0">
          <w:pgSz w:w="11910" w:h="16840"/>
          <w:pgMar w:top="1320" w:right="0" w:bottom="200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4" w:line="244" w:lineRule="auto"/>
        <w:ind w:left="1118" w:right="1080" w:firstLine="360"/>
      </w:pPr>
      <w:r>
        <w:lastRenderedPageBreak/>
        <w:t>выполнять</w:t>
      </w:r>
      <w:r>
        <w:rPr>
          <w:spacing w:val="14"/>
        </w:rPr>
        <w:t xml:space="preserve"> </w:t>
      </w:r>
      <w:r>
        <w:t>основные</w:t>
      </w:r>
      <w:r>
        <w:rPr>
          <w:spacing w:val="15"/>
        </w:rPr>
        <w:t xml:space="preserve"> </w:t>
      </w:r>
      <w:r>
        <w:t>технические</w:t>
      </w:r>
      <w:r>
        <w:rPr>
          <w:spacing w:val="14"/>
        </w:rPr>
        <w:t xml:space="preserve"> </w:t>
      </w:r>
      <w:r>
        <w:t>действия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приѐмы</w:t>
      </w:r>
      <w:r>
        <w:rPr>
          <w:spacing w:val="15"/>
        </w:rPr>
        <w:t xml:space="preserve"> </w:t>
      </w:r>
      <w:r>
        <w:t>игры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футбол,</w:t>
      </w:r>
      <w:r>
        <w:rPr>
          <w:spacing w:val="14"/>
        </w:rPr>
        <w:t xml:space="preserve"> </w:t>
      </w:r>
      <w:r>
        <w:t>волейбол,</w:t>
      </w:r>
      <w:r>
        <w:rPr>
          <w:spacing w:val="15"/>
        </w:rPr>
        <w:t xml:space="preserve"> </w:t>
      </w:r>
      <w:r>
        <w:t>баскетбол</w:t>
      </w:r>
      <w:r>
        <w:rPr>
          <w:spacing w:val="1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игровой деятельности;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4" w:lineRule="auto"/>
        <w:ind w:left="1118" w:right="1081" w:firstLine="360"/>
      </w:pPr>
      <w:r>
        <w:t>выполнять</w:t>
      </w:r>
      <w:r>
        <w:rPr>
          <w:spacing w:val="3"/>
        </w:rPr>
        <w:t xml:space="preserve"> </w:t>
      </w:r>
      <w:r>
        <w:t>тестовые</w:t>
      </w:r>
      <w:r>
        <w:rPr>
          <w:spacing w:val="4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индивидуального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основных</w:t>
      </w:r>
      <w:r>
        <w:rPr>
          <w:spacing w:val="-52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качеств.</w:t>
      </w:r>
    </w:p>
    <w:p w:rsidR="00E909A0" w:rsidRDefault="00185FB8">
      <w:pPr>
        <w:pStyle w:val="3"/>
        <w:spacing w:before="8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9" w:line="244" w:lineRule="auto"/>
        <w:ind w:left="1118" w:right="1080" w:firstLine="360"/>
      </w:pPr>
      <w:r>
        <w:t>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имеющихся</w:t>
      </w:r>
      <w:r>
        <w:rPr>
          <w:spacing w:val="-5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нарушений в</w:t>
      </w:r>
      <w:r>
        <w:rPr>
          <w:spacing w:val="-2"/>
        </w:rPr>
        <w:t xml:space="preserve"> </w:t>
      </w:r>
      <w:r>
        <w:t>показателях</w:t>
      </w:r>
      <w:r>
        <w:rPr>
          <w:spacing w:val="-1"/>
        </w:rPr>
        <w:t xml:space="preserve"> </w:t>
      </w:r>
      <w:r>
        <w:t>здоровья;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58" w:line="244" w:lineRule="auto"/>
        <w:ind w:left="1118" w:right="1079" w:firstLine="360"/>
      </w:pPr>
      <w:r>
        <w:t>преодолевать</w:t>
      </w:r>
      <w:r>
        <w:rPr>
          <w:spacing w:val="5"/>
        </w:rPr>
        <w:t xml:space="preserve"> </w:t>
      </w:r>
      <w:r>
        <w:t>естественные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искусственные</w:t>
      </w:r>
      <w:r>
        <w:rPr>
          <w:spacing w:val="6"/>
        </w:rPr>
        <w:t xml:space="preserve"> </w:t>
      </w:r>
      <w:r>
        <w:t>препятствия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помощью</w:t>
      </w:r>
      <w:r>
        <w:rPr>
          <w:spacing w:val="3"/>
        </w:rPr>
        <w:t xml:space="preserve"> </w:t>
      </w:r>
      <w:r>
        <w:t>разнообразных</w:t>
      </w:r>
      <w:r>
        <w:rPr>
          <w:spacing w:val="-5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лазания, прыжков</w:t>
      </w:r>
      <w:r>
        <w:rPr>
          <w:spacing w:val="-1"/>
        </w:rPr>
        <w:t xml:space="preserve"> </w:t>
      </w:r>
      <w:r>
        <w:t>и бега;</w:t>
      </w:r>
    </w:p>
    <w:p w:rsidR="00E909A0" w:rsidRDefault="00185FB8">
      <w:pPr>
        <w:pStyle w:val="a4"/>
        <w:numPr>
          <w:ilvl w:val="4"/>
          <w:numId w:val="254"/>
        </w:numPr>
        <w:tabs>
          <w:tab w:val="left" w:pos="1686"/>
        </w:tabs>
        <w:spacing w:before="60" w:line="244" w:lineRule="auto"/>
        <w:ind w:left="1118" w:right="1076" w:firstLine="360"/>
      </w:pPr>
      <w:r>
        <w:t>осуществлять</w:t>
      </w:r>
      <w:r>
        <w:rPr>
          <w:spacing w:val="18"/>
        </w:rPr>
        <w:t xml:space="preserve"> </w:t>
      </w:r>
      <w:r>
        <w:t>судейство</w:t>
      </w:r>
      <w:r>
        <w:rPr>
          <w:spacing w:val="15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одному</w:t>
      </w:r>
      <w:r>
        <w:rPr>
          <w:spacing w:val="15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осваиваемых</w:t>
      </w:r>
      <w:r>
        <w:rPr>
          <w:spacing w:val="18"/>
        </w:rPr>
        <w:t xml:space="preserve"> </w:t>
      </w:r>
      <w:r>
        <w:t>видов</w:t>
      </w:r>
      <w:r>
        <w:rPr>
          <w:spacing w:val="20"/>
        </w:rPr>
        <w:t xml:space="preserve"> </w:t>
      </w:r>
      <w:r>
        <w:t>спорта;</w:t>
      </w:r>
      <w:r>
        <w:rPr>
          <w:spacing w:val="19"/>
        </w:rPr>
        <w:t xml:space="preserve"> </w:t>
      </w:r>
      <w:r>
        <w:t>выполнять</w:t>
      </w:r>
      <w:r>
        <w:rPr>
          <w:spacing w:val="19"/>
        </w:rPr>
        <w:t xml:space="preserve"> </w:t>
      </w:r>
      <w:r>
        <w:t>тестовые</w:t>
      </w:r>
      <w:r>
        <w:rPr>
          <w:spacing w:val="-52"/>
        </w:rPr>
        <w:t xml:space="preserve"> </w:t>
      </w:r>
      <w:r>
        <w:t>нормативы</w:t>
      </w:r>
      <w:r>
        <w:rPr>
          <w:spacing w:val="-1"/>
        </w:rPr>
        <w:t xml:space="preserve"> </w:t>
      </w:r>
      <w:r>
        <w:t>по физической подготовке.</w:t>
      </w:r>
    </w:p>
    <w:p w:rsidR="00E909A0" w:rsidRDefault="00E909A0">
      <w:pPr>
        <w:pStyle w:val="a3"/>
        <w:spacing w:before="2"/>
        <w:ind w:left="0"/>
        <w:rPr>
          <w:sz w:val="25"/>
        </w:rPr>
      </w:pPr>
    </w:p>
    <w:p w:rsidR="00E909A0" w:rsidRDefault="00185FB8">
      <w:pPr>
        <w:pStyle w:val="2"/>
        <w:ind w:left="967"/>
        <w:jc w:val="both"/>
      </w:pPr>
      <w:r>
        <w:t>1.2.5.17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</w:p>
    <w:p w:rsidR="00E909A0" w:rsidRDefault="00185FB8">
      <w:pPr>
        <w:spacing w:before="21" w:line="247" w:lineRule="auto"/>
        <w:ind w:left="977" w:right="4822" w:hanging="10"/>
        <w:jc w:val="both"/>
        <w:rPr>
          <w:b/>
        </w:rPr>
      </w:pPr>
      <w:r>
        <w:rPr>
          <w:b/>
        </w:rPr>
        <w:t>Основы безопасности личности, общества и государства</w:t>
      </w:r>
      <w:r>
        <w:rPr>
          <w:b/>
          <w:spacing w:val="1"/>
        </w:rPr>
        <w:t xml:space="preserve"> </w:t>
      </w:r>
      <w:r>
        <w:rPr>
          <w:b/>
        </w:rPr>
        <w:t>Основы</w:t>
      </w:r>
      <w:r>
        <w:rPr>
          <w:b/>
          <w:spacing w:val="-4"/>
        </w:rPr>
        <w:t xml:space="preserve"> </w:t>
      </w:r>
      <w:r>
        <w:rPr>
          <w:b/>
        </w:rPr>
        <w:t>комплексной</w:t>
      </w:r>
      <w:r>
        <w:rPr>
          <w:b/>
          <w:spacing w:val="-3"/>
        </w:rPr>
        <w:t xml:space="preserve"> </w:t>
      </w:r>
      <w:r>
        <w:rPr>
          <w:b/>
        </w:rPr>
        <w:t>безопасности</w:t>
      </w:r>
      <w:r>
        <w:rPr>
          <w:b/>
          <w:spacing w:val="-4"/>
        </w:rPr>
        <w:t xml:space="preserve"> </w:t>
      </w:r>
      <w:r>
        <w:rPr>
          <w:b/>
        </w:rPr>
        <w:t>Выпускник</w:t>
      </w:r>
      <w:r>
        <w:rPr>
          <w:b/>
          <w:spacing w:val="-4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7" w:line="244" w:lineRule="auto"/>
        <w:ind w:right="1075" w:firstLine="360"/>
        <w:jc w:val="both"/>
      </w:pPr>
      <w:r>
        <w:t>классифицировать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проживания;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наиболее вероятные</w:t>
      </w:r>
      <w:r>
        <w:rPr>
          <w:spacing w:val="-3"/>
        </w:rPr>
        <w:t xml:space="preserve"> </w:t>
      </w:r>
      <w:r>
        <w:t>для региона проживания;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9" w:line="247" w:lineRule="auto"/>
        <w:ind w:right="1077" w:firstLine="360"/>
        <w:jc w:val="both"/>
      </w:pPr>
      <w:r>
        <w:t>анализировать и характеризовать причины возникновения различных опасных ситуаций в</w:t>
      </w:r>
      <w:r>
        <w:rPr>
          <w:spacing w:val="1"/>
        </w:rPr>
        <w:t xml:space="preserve"> </w:t>
      </w:r>
      <w:r>
        <w:t>повседневной жизни и их последствия, в том числе возможные причины и последствия пожаров,</w:t>
      </w:r>
      <w:r>
        <w:rPr>
          <w:spacing w:val="1"/>
        </w:rPr>
        <w:t xml:space="preserve"> </w:t>
      </w:r>
      <w:r>
        <w:t>дорожно-транспортных</w:t>
      </w:r>
      <w:r>
        <w:rPr>
          <w:spacing w:val="1"/>
        </w:rPr>
        <w:t xml:space="preserve"> </w:t>
      </w:r>
      <w:r>
        <w:t>происшествий</w:t>
      </w:r>
      <w:r>
        <w:rPr>
          <w:spacing w:val="1"/>
        </w:rPr>
        <w:t xml:space="preserve"> </w:t>
      </w:r>
      <w:r>
        <w:t>(ДТП),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природного и техногенного характера;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5" w:line="244" w:lineRule="auto"/>
        <w:ind w:right="1080" w:firstLine="360"/>
        <w:jc w:val="both"/>
      </w:pPr>
      <w:r>
        <w:t>выявлять и характеризовать роль и влияние человеческого фактора в возникновении опасных</w:t>
      </w:r>
      <w:r>
        <w:rPr>
          <w:spacing w:val="-52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страны в</w:t>
      </w:r>
      <w:r>
        <w:rPr>
          <w:spacing w:val="-1"/>
        </w:rPr>
        <w:t xml:space="preserve"> </w:t>
      </w:r>
      <w:r>
        <w:t>современных условиях;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62" w:line="244" w:lineRule="auto"/>
        <w:ind w:right="1076" w:firstLine="360"/>
        <w:jc w:val="both"/>
      </w:pPr>
      <w:r>
        <w:t>формировать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 в повседневной жизни; по поведению на дорогах в качестве пешехода, пассажира и</w:t>
      </w:r>
      <w:r>
        <w:rPr>
          <w:spacing w:val="1"/>
        </w:rPr>
        <w:t xml:space="preserve"> </w:t>
      </w:r>
      <w:r>
        <w:t>водителя</w:t>
      </w:r>
      <w:r>
        <w:rPr>
          <w:spacing w:val="1"/>
        </w:rPr>
        <w:t xml:space="preserve"> </w:t>
      </w:r>
      <w:r>
        <w:t>велосипеда,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неблагоприятной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62" w:line="247" w:lineRule="auto"/>
        <w:ind w:right="1078" w:firstLine="360"/>
        <w:jc w:val="both"/>
      </w:pPr>
      <w:r>
        <w:t>разрабатывать личный план по охране окружающей природной среды в местах проживания;</w:t>
      </w:r>
      <w:r>
        <w:rPr>
          <w:spacing w:val="1"/>
        </w:rPr>
        <w:t xml:space="preserve"> </w:t>
      </w:r>
      <w:r>
        <w:t>план самостоятельной подготовки к активному отдыху на природе и обеспечению безопасности</w:t>
      </w:r>
      <w:r>
        <w:rPr>
          <w:spacing w:val="1"/>
        </w:rPr>
        <w:t xml:space="preserve"> </w:t>
      </w:r>
      <w:r>
        <w:t>отдыха; план безопасного поведения в условиях чрезвычайных ситуаций с учѐтом особенностей</w:t>
      </w:r>
      <w:r>
        <w:rPr>
          <w:spacing w:val="1"/>
        </w:rPr>
        <w:t xml:space="preserve"> </w:t>
      </w:r>
      <w:r>
        <w:t>обстановки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регионе;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3" w:line="244" w:lineRule="auto"/>
        <w:ind w:right="1078" w:firstLine="360"/>
        <w:jc w:val="both"/>
      </w:pPr>
      <w:r>
        <w:t>руководствоваться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характера.</w:t>
      </w:r>
    </w:p>
    <w:p w:rsidR="00E909A0" w:rsidRDefault="00185FB8">
      <w:pPr>
        <w:pStyle w:val="3"/>
        <w:spacing w:before="6"/>
        <w:jc w:val="both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spacing w:before="59" w:line="247" w:lineRule="auto"/>
        <w:ind w:left="977" w:right="1074" w:firstLine="720"/>
        <w:jc w:val="both"/>
        <w:rPr>
          <w:i/>
        </w:rPr>
      </w:pPr>
      <w:r>
        <w:rPr>
          <w:i/>
        </w:rPr>
        <w:t>систематизировать</w:t>
      </w:r>
      <w:r>
        <w:rPr>
          <w:i/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положения</w:t>
      </w:r>
      <w:r>
        <w:rPr>
          <w:i/>
          <w:spacing w:val="1"/>
        </w:rPr>
        <w:t xml:space="preserve"> </w:t>
      </w:r>
      <w:r>
        <w:rPr>
          <w:i/>
        </w:rPr>
        <w:t>нормативно-правовых</w:t>
      </w:r>
      <w:r>
        <w:rPr>
          <w:i/>
          <w:spacing w:val="1"/>
        </w:rPr>
        <w:t xml:space="preserve"> </w:t>
      </w:r>
      <w:r>
        <w:rPr>
          <w:i/>
        </w:rPr>
        <w:t>актов</w:t>
      </w:r>
      <w:r>
        <w:rPr>
          <w:i/>
          <w:spacing w:val="1"/>
        </w:rPr>
        <w:t xml:space="preserve"> </w:t>
      </w:r>
      <w:r>
        <w:rPr>
          <w:i/>
        </w:rPr>
        <w:t>Российской</w:t>
      </w:r>
      <w:r>
        <w:rPr>
          <w:i/>
          <w:spacing w:val="1"/>
        </w:rPr>
        <w:t xml:space="preserve"> </w:t>
      </w:r>
      <w:r>
        <w:rPr>
          <w:i/>
        </w:rPr>
        <w:t>Федерации в области безопасности и обосновывать</w:t>
      </w:r>
      <w:r>
        <w:rPr>
          <w:i/>
          <w:spacing w:val="1"/>
        </w:rPr>
        <w:t xml:space="preserve"> </w:t>
      </w:r>
      <w:r>
        <w:rPr>
          <w:i/>
        </w:rPr>
        <w:t>их значение для обеспечения национальной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России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современном</w:t>
      </w:r>
      <w:r>
        <w:rPr>
          <w:i/>
          <w:spacing w:val="1"/>
        </w:rPr>
        <w:t xml:space="preserve"> </w:t>
      </w:r>
      <w:r>
        <w:rPr>
          <w:i/>
        </w:rPr>
        <w:t>мире;</w:t>
      </w:r>
      <w:r>
        <w:rPr>
          <w:i/>
          <w:spacing w:val="1"/>
        </w:rPr>
        <w:t xml:space="preserve"> </w:t>
      </w:r>
      <w:r>
        <w:rPr>
          <w:i/>
        </w:rPr>
        <w:t>раскрывать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примерах</w:t>
      </w:r>
      <w:r>
        <w:rPr>
          <w:i/>
          <w:spacing w:val="1"/>
        </w:rPr>
        <w:t xml:space="preserve"> </w:t>
      </w:r>
      <w:r>
        <w:rPr>
          <w:i/>
        </w:rPr>
        <w:t>влияние</w:t>
      </w:r>
      <w:r>
        <w:rPr>
          <w:i/>
          <w:spacing w:val="1"/>
        </w:rPr>
        <w:t xml:space="preserve"> </w:t>
      </w:r>
      <w:r>
        <w:rPr>
          <w:i/>
        </w:rPr>
        <w:t>последствий</w:t>
      </w:r>
      <w:r>
        <w:rPr>
          <w:i/>
          <w:spacing w:val="1"/>
        </w:rPr>
        <w:t xml:space="preserve"> </w:t>
      </w:r>
      <w:r>
        <w:rPr>
          <w:i/>
        </w:rPr>
        <w:t>чрезвычайных</w:t>
      </w:r>
      <w:r>
        <w:rPr>
          <w:i/>
          <w:spacing w:val="1"/>
        </w:rPr>
        <w:t xml:space="preserve"> </w:t>
      </w:r>
      <w:r>
        <w:rPr>
          <w:i/>
        </w:rPr>
        <w:t>ситуаций</w:t>
      </w:r>
      <w:r>
        <w:rPr>
          <w:i/>
          <w:spacing w:val="1"/>
        </w:rPr>
        <w:t xml:space="preserve"> </w:t>
      </w:r>
      <w:r>
        <w:rPr>
          <w:i/>
        </w:rPr>
        <w:t>природного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техногенного</w:t>
      </w:r>
      <w:r>
        <w:rPr>
          <w:i/>
          <w:spacing w:val="1"/>
        </w:rPr>
        <w:t xml:space="preserve"> </w:t>
      </w:r>
      <w:r>
        <w:rPr>
          <w:i/>
        </w:rPr>
        <w:t>характера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национальную</w:t>
      </w:r>
      <w:r>
        <w:rPr>
          <w:i/>
          <w:spacing w:val="1"/>
        </w:rPr>
        <w:t xml:space="preserve"> </w:t>
      </w:r>
      <w:r>
        <w:rPr>
          <w:i/>
        </w:rPr>
        <w:t>безопасность</w:t>
      </w:r>
      <w:r>
        <w:rPr>
          <w:i/>
          <w:spacing w:val="1"/>
        </w:rPr>
        <w:t xml:space="preserve"> </w:t>
      </w:r>
      <w:r>
        <w:rPr>
          <w:i/>
        </w:rPr>
        <w:t>Российской Федерации;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63" w:line="244" w:lineRule="auto"/>
        <w:ind w:right="1079" w:firstLine="360"/>
        <w:jc w:val="both"/>
        <w:rPr>
          <w:i/>
        </w:rPr>
      </w:pPr>
      <w:r>
        <w:rPr>
          <w:i/>
        </w:rPr>
        <w:t>прогнозировать</w:t>
      </w:r>
      <w:r>
        <w:rPr>
          <w:i/>
          <w:spacing w:val="1"/>
        </w:rPr>
        <w:t xml:space="preserve"> </w:t>
      </w:r>
      <w:r>
        <w:rPr>
          <w:i/>
        </w:rPr>
        <w:t>возможность</w:t>
      </w:r>
      <w:r>
        <w:rPr>
          <w:i/>
          <w:spacing w:val="1"/>
        </w:rPr>
        <w:t xml:space="preserve"> </w:t>
      </w:r>
      <w:r>
        <w:rPr>
          <w:i/>
        </w:rPr>
        <w:t>возникновения</w:t>
      </w:r>
      <w:r>
        <w:rPr>
          <w:i/>
          <w:spacing w:val="1"/>
        </w:rPr>
        <w:t xml:space="preserve"> </w:t>
      </w:r>
      <w:r>
        <w:rPr>
          <w:i/>
        </w:rPr>
        <w:t>опасных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чрезвычайных</w:t>
      </w:r>
      <w:r>
        <w:rPr>
          <w:i/>
          <w:spacing w:val="1"/>
        </w:rPr>
        <w:t xml:space="preserve"> </w:t>
      </w:r>
      <w:r>
        <w:rPr>
          <w:i/>
        </w:rPr>
        <w:t>ситуаций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характерным</w:t>
      </w:r>
      <w:r>
        <w:rPr>
          <w:i/>
          <w:spacing w:val="-1"/>
        </w:rPr>
        <w:t xml:space="preserve"> </w:t>
      </w:r>
      <w:r>
        <w:rPr>
          <w:i/>
        </w:rPr>
        <w:t>признакам;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8" w:line="244" w:lineRule="auto"/>
        <w:ind w:right="1078" w:firstLine="360"/>
        <w:jc w:val="both"/>
        <w:rPr>
          <w:i/>
        </w:rPr>
      </w:pPr>
      <w:r>
        <w:rPr>
          <w:i/>
        </w:rPr>
        <w:t>характеризовать роль образования в системе формирования современного уровня культуры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-4"/>
        </w:rPr>
        <w:t xml:space="preserve"> </w:t>
      </w:r>
      <w:r>
        <w:rPr>
          <w:i/>
        </w:rPr>
        <w:t>жизнедеятельности у</w:t>
      </w:r>
      <w:r>
        <w:rPr>
          <w:i/>
          <w:spacing w:val="-3"/>
        </w:rPr>
        <w:t xml:space="preserve"> </w:t>
      </w:r>
      <w:r>
        <w:rPr>
          <w:i/>
        </w:rPr>
        <w:t>населения страны;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64" w:line="244" w:lineRule="auto"/>
        <w:ind w:right="1076" w:firstLine="360"/>
        <w:jc w:val="both"/>
        <w:rPr>
          <w:i/>
        </w:rPr>
      </w:pPr>
      <w:r>
        <w:rPr>
          <w:i/>
        </w:rPr>
        <w:lastRenderedPageBreak/>
        <w:t>проектировать</w:t>
      </w:r>
      <w:r>
        <w:rPr>
          <w:i/>
          <w:spacing w:val="1"/>
        </w:rPr>
        <w:t xml:space="preserve"> </w:t>
      </w:r>
      <w:r>
        <w:rPr>
          <w:i/>
        </w:rPr>
        <w:t>план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повышению</w:t>
      </w:r>
      <w:r>
        <w:rPr>
          <w:i/>
          <w:spacing w:val="1"/>
        </w:rPr>
        <w:t xml:space="preserve"> </w:t>
      </w:r>
      <w:r>
        <w:rPr>
          <w:i/>
        </w:rPr>
        <w:t>индивидуального</w:t>
      </w:r>
      <w:r>
        <w:rPr>
          <w:i/>
          <w:spacing w:val="1"/>
        </w:rPr>
        <w:t xml:space="preserve"> </w:t>
      </w:r>
      <w:r>
        <w:rPr>
          <w:i/>
        </w:rPr>
        <w:t>уровня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-52"/>
        </w:rPr>
        <w:t xml:space="preserve"> </w:t>
      </w:r>
      <w:r>
        <w:rPr>
          <w:i/>
        </w:rPr>
        <w:t>жизнедеятельности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защищѐнности</w:t>
      </w:r>
      <w:r>
        <w:rPr>
          <w:i/>
          <w:spacing w:val="1"/>
        </w:rPr>
        <w:t xml:space="preserve"> </w:t>
      </w:r>
      <w:r>
        <w:rPr>
          <w:i/>
        </w:rPr>
        <w:t>личных</w:t>
      </w:r>
      <w:r>
        <w:rPr>
          <w:i/>
          <w:spacing w:val="1"/>
        </w:rPr>
        <w:t xml:space="preserve"> </w:t>
      </w:r>
      <w:r>
        <w:rPr>
          <w:i/>
        </w:rPr>
        <w:t>жизненно</w:t>
      </w:r>
      <w:r>
        <w:rPr>
          <w:i/>
          <w:spacing w:val="1"/>
        </w:rPr>
        <w:t xml:space="preserve"> </w:t>
      </w:r>
      <w:r>
        <w:rPr>
          <w:i/>
        </w:rPr>
        <w:t>важных</w:t>
      </w:r>
      <w:r>
        <w:rPr>
          <w:i/>
          <w:spacing w:val="1"/>
        </w:rPr>
        <w:t xml:space="preserve"> </w:t>
      </w:r>
      <w:r>
        <w:rPr>
          <w:i/>
        </w:rPr>
        <w:t>интересов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внешних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внутренних</w:t>
      </w:r>
      <w:r>
        <w:rPr>
          <w:i/>
          <w:spacing w:val="-1"/>
        </w:rPr>
        <w:t xml:space="preserve"> </w:t>
      </w:r>
      <w:r>
        <w:rPr>
          <w:i/>
        </w:rPr>
        <w:t>угроз.</w:t>
      </w:r>
    </w:p>
    <w:p w:rsidR="00E909A0" w:rsidRDefault="00185FB8">
      <w:pPr>
        <w:pStyle w:val="2"/>
        <w:spacing w:before="12" w:line="244" w:lineRule="auto"/>
        <w:ind w:left="967" w:right="3613"/>
        <w:jc w:val="both"/>
      </w:pPr>
      <w:r>
        <w:t>Защита населения Российской Федерации от чрезвычайных ситуаций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line="247" w:lineRule="auto"/>
        <w:ind w:right="1077" w:firstLine="360"/>
        <w:jc w:val="both"/>
      </w:pPr>
      <w:r>
        <w:t>характеризовать в общих чертах организационные основы по защите населения Российской</w:t>
      </w:r>
      <w:r>
        <w:rPr>
          <w:spacing w:val="1"/>
        </w:rPr>
        <w:t xml:space="preserve"> </w:t>
      </w:r>
      <w:r>
        <w:t>Федерации от чрезвычайных ситуаций мирного и военного времени; объяснять необходимость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-2"/>
        </w:rPr>
        <w:t xml:space="preserve"> </w:t>
      </w:r>
      <w:r>
        <w:t>проекцией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необходимостью</w:t>
      </w:r>
      <w:r>
        <w:rPr>
          <w:spacing w:val="-2"/>
        </w:rPr>
        <w:t xml:space="preserve"> </w:t>
      </w:r>
      <w:r>
        <w:t>обороны</w:t>
      </w:r>
      <w:r>
        <w:rPr>
          <w:spacing w:val="-4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врагов;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1" w:line="247" w:lineRule="auto"/>
        <w:ind w:right="1078" w:firstLine="360"/>
        <w:jc w:val="both"/>
      </w:pPr>
      <w:r>
        <w:t>характеризовать РСЧС классифицировать основные задачи, которые решает РСЧС по защите</w:t>
      </w:r>
      <w:r>
        <w:rPr>
          <w:spacing w:val="-52"/>
        </w:rPr>
        <w:t xml:space="preserve"> </w:t>
      </w:r>
      <w:r>
        <w:t>населения страны от чрезвычайных ситуаций природного и техногенного характера; обосновывать</w:t>
      </w:r>
      <w:r>
        <w:rPr>
          <w:spacing w:val="1"/>
        </w:rPr>
        <w:t xml:space="preserve"> </w:t>
      </w:r>
      <w:r>
        <w:t>предназначение функциональных и территориальных подсистем РСЧС; характеризовать силы и</w:t>
      </w:r>
      <w:r>
        <w:rPr>
          <w:spacing w:val="1"/>
        </w:rPr>
        <w:t xml:space="preserve"> </w:t>
      </w:r>
      <w:r>
        <w:t>средства, которыми располагает РСЧС для защиты населения страны от чрезвычайных ситуаций</w:t>
      </w:r>
      <w:r>
        <w:rPr>
          <w:spacing w:val="1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и техногенного характера;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4" w:line="247" w:lineRule="auto"/>
        <w:ind w:right="1076" w:firstLine="36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оборону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возложенные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гражданскую оборону по защите населения РФ от чрезвычайных ситуаций мирного и военного</w:t>
      </w:r>
      <w:r>
        <w:rPr>
          <w:spacing w:val="1"/>
        </w:rPr>
        <w:t xml:space="preserve"> </w:t>
      </w:r>
      <w:r>
        <w:t>времени; различать факторы, которые определяют развитие гражданской обороны в современных</w:t>
      </w:r>
      <w:r>
        <w:rPr>
          <w:spacing w:val="1"/>
        </w:rPr>
        <w:t xml:space="preserve"> </w:t>
      </w:r>
      <w:r>
        <w:t>условиях;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обороны;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3" w:line="247" w:lineRule="auto"/>
        <w:ind w:right="1077" w:firstLine="360"/>
        <w:jc w:val="both"/>
      </w:pPr>
      <w:r>
        <w:t>характеризовать МЧС России: классифицировать основные задачи, которые решает МЧС</w:t>
      </w:r>
      <w:r>
        <w:rPr>
          <w:spacing w:val="1"/>
        </w:rPr>
        <w:t xml:space="preserve"> </w:t>
      </w:r>
      <w:r>
        <w:t>России по защите населения страны</w:t>
      </w:r>
      <w:r>
        <w:rPr>
          <w:spacing w:val="1"/>
        </w:rPr>
        <w:t xml:space="preserve"> </w:t>
      </w:r>
      <w:r>
        <w:t>от чрезвычайных ситуаций мирного</w:t>
      </w:r>
      <w:r>
        <w:rPr>
          <w:spacing w:val="1"/>
        </w:rPr>
        <w:t xml:space="preserve"> </w:t>
      </w:r>
      <w:r>
        <w:t>и военного времени;</w:t>
      </w:r>
      <w:r>
        <w:rPr>
          <w:spacing w:val="1"/>
        </w:rPr>
        <w:t xml:space="preserve"> </w:t>
      </w:r>
      <w:r>
        <w:t>давать характеристику силам МЧС России, которые обеспечивают немедленное реагирование 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>чрезвычайных ситуаций;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5" w:line="242" w:lineRule="auto"/>
        <w:ind w:right="1080" w:firstLine="360"/>
        <w:jc w:val="both"/>
      </w:pPr>
      <w:r>
        <w:t>характеризовать основные мероприятия, которые проводятся в РФ, по защите населения 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мирного и военного времени;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63" w:line="244" w:lineRule="auto"/>
        <w:ind w:right="1079" w:firstLine="360"/>
        <w:jc w:val="both"/>
      </w:pPr>
      <w:r>
        <w:t>анализировать систему мониторинга и прогнозирования чрезвычайных ситуаций и основные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которые она в себя включает;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8" w:line="247" w:lineRule="auto"/>
        <w:ind w:right="1079" w:firstLine="360"/>
        <w:jc w:val="both"/>
      </w:pPr>
      <w:r>
        <w:t>описывать основные задачи системы инженерных сооружений, которая существует в районе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4" w:line="244" w:lineRule="auto"/>
        <w:ind w:right="1081" w:firstLine="360"/>
        <w:jc w:val="both"/>
      </w:pPr>
      <w:r>
        <w:t>описывать</w:t>
      </w:r>
      <w:r>
        <w:rPr>
          <w:spacing w:val="1"/>
        </w:rPr>
        <w:t xml:space="preserve"> </w:t>
      </w:r>
      <w:r>
        <w:t>существующую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чрезвычайной</w:t>
      </w:r>
      <w:r>
        <w:rPr>
          <w:spacing w:val="-1"/>
        </w:rPr>
        <w:t xml:space="preserve"> </w:t>
      </w:r>
      <w:r>
        <w:t>ситуации;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60" w:line="242" w:lineRule="auto"/>
        <w:ind w:right="1076" w:firstLine="360"/>
        <w:jc w:val="both"/>
      </w:pPr>
      <w:r>
        <w:t>анализировать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принимаемые МЧС России,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чрезвычайных ситуациях;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64" w:line="244" w:lineRule="auto"/>
        <w:ind w:right="1079" w:firstLine="360"/>
        <w:jc w:val="both"/>
      </w:pPr>
      <w:r>
        <w:t>характеризовать эвакуацию населения как один из основных способов защиты населения 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эвакуации;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необходимых личных предметов</w:t>
      </w:r>
      <w:r>
        <w:rPr>
          <w:spacing w:val="-2"/>
        </w:rPr>
        <w:t xml:space="preserve"> </w:t>
      </w:r>
      <w:r>
        <w:t>на случай эвакуации;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62" w:line="242" w:lineRule="auto"/>
        <w:ind w:right="1078" w:firstLine="36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аварийно-спасательные</w:t>
      </w:r>
      <w:r>
        <w:rPr>
          <w:spacing w:val="1"/>
        </w:rPr>
        <w:t xml:space="preserve"> </w:t>
      </w:r>
      <w:r>
        <w:t>и другие неотложные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 очагах</w:t>
      </w:r>
      <w:r>
        <w:rPr>
          <w:spacing w:val="55"/>
        </w:rPr>
        <w:t xml:space="preserve"> </w:t>
      </w:r>
      <w:r>
        <w:t>поражения</w:t>
      </w:r>
      <w:r>
        <w:rPr>
          <w:spacing w:val="-5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совокупность первоочередных работ в</w:t>
      </w:r>
      <w:r>
        <w:rPr>
          <w:spacing w:val="-2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чрезвычайной ситуации;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63" w:line="244" w:lineRule="auto"/>
        <w:ind w:right="1077" w:firstLine="360"/>
        <w:jc w:val="both"/>
      </w:pPr>
      <w:r>
        <w:t>анализировать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аварийноспасательных</w:t>
      </w:r>
      <w:r>
        <w:rPr>
          <w:spacing w:val="1"/>
        </w:rPr>
        <w:t xml:space="preserve"> </w:t>
      </w:r>
      <w:r>
        <w:t>работах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очагах поражения;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8" w:line="295" w:lineRule="auto"/>
        <w:ind w:left="2674" w:right="1079" w:hanging="1196"/>
        <w:jc w:val="both"/>
      </w:pPr>
      <w:r>
        <w:t>описывать основные мероприятия, которые проводятся при выполнении неотложных работ;</w:t>
      </w:r>
      <w:r>
        <w:rPr>
          <w:spacing w:val="1"/>
        </w:rPr>
        <w:t xml:space="preserve"> </w:t>
      </w:r>
      <w:r>
        <w:t>моделировать</w:t>
      </w:r>
      <w:r>
        <w:rPr>
          <w:spacing w:val="-5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сигналам</w:t>
      </w:r>
      <w:r>
        <w:rPr>
          <w:spacing w:val="-1"/>
        </w:rPr>
        <w:t xml:space="preserve"> </w:t>
      </w:r>
      <w:r>
        <w:t>оповещения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в</w:t>
      </w:r>
    </w:p>
    <w:p w:rsidR="00E909A0" w:rsidRDefault="00185FB8">
      <w:pPr>
        <w:pStyle w:val="a3"/>
        <w:spacing w:line="218" w:lineRule="exact"/>
        <w:ind w:left="967"/>
      </w:pPr>
      <w:r>
        <w:t>районе</w:t>
      </w:r>
      <w:r>
        <w:rPr>
          <w:spacing w:val="4"/>
        </w:rPr>
        <w:t xml:space="preserve"> </w:t>
      </w:r>
      <w:r>
        <w:t>проживания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нахождении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школе,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улице,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общественном</w:t>
      </w:r>
      <w:r>
        <w:rPr>
          <w:spacing w:val="3"/>
        </w:rPr>
        <w:t xml:space="preserve"> </w:t>
      </w:r>
      <w:r>
        <w:t>месте</w:t>
      </w:r>
      <w:r>
        <w:rPr>
          <w:spacing w:val="4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театре,</w:t>
      </w:r>
      <w:r>
        <w:rPr>
          <w:spacing w:val="3"/>
        </w:rPr>
        <w:t xml:space="preserve"> </w:t>
      </w:r>
      <w:r>
        <w:t>библиотеке</w:t>
      </w:r>
    </w:p>
    <w:p w:rsidR="00E909A0" w:rsidRDefault="00185FB8">
      <w:pPr>
        <w:pStyle w:val="a3"/>
        <w:spacing w:before="7"/>
      </w:pP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дома.</w:t>
      </w:r>
    </w:p>
    <w:p w:rsidR="00E909A0" w:rsidRDefault="00185FB8">
      <w:pPr>
        <w:pStyle w:val="3"/>
        <w:spacing w:before="8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E909A0">
      <w:pPr>
        <w:sectPr w:rsidR="00E909A0">
          <w:pgSz w:w="11910" w:h="16840"/>
          <w:pgMar w:top="1320" w:right="0" w:bottom="206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64" w:line="244" w:lineRule="auto"/>
        <w:ind w:right="1081" w:firstLine="360"/>
        <w:jc w:val="both"/>
        <w:rPr>
          <w:i/>
        </w:rPr>
      </w:pPr>
      <w:r>
        <w:rPr>
          <w:i/>
        </w:rPr>
        <w:lastRenderedPageBreak/>
        <w:t>формировать основные задачи, стоящие перед образовательным учреждением, по защите</w:t>
      </w:r>
      <w:r>
        <w:rPr>
          <w:i/>
          <w:spacing w:val="1"/>
        </w:rPr>
        <w:t xml:space="preserve"> </w:t>
      </w:r>
      <w:r>
        <w:rPr>
          <w:i/>
        </w:rPr>
        <w:t>учащихся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персонала</w:t>
      </w:r>
      <w:r>
        <w:rPr>
          <w:i/>
          <w:spacing w:val="-1"/>
        </w:rPr>
        <w:t xml:space="preserve"> </w:t>
      </w:r>
      <w:r>
        <w:rPr>
          <w:i/>
        </w:rPr>
        <w:t>от</w:t>
      </w:r>
      <w:r>
        <w:rPr>
          <w:i/>
          <w:spacing w:val="-4"/>
        </w:rPr>
        <w:t xml:space="preserve"> </w:t>
      </w:r>
      <w:r>
        <w:rPr>
          <w:i/>
        </w:rPr>
        <w:t>последствий</w:t>
      </w:r>
      <w:r>
        <w:rPr>
          <w:i/>
          <w:spacing w:val="-4"/>
        </w:rPr>
        <w:t xml:space="preserve"> </w:t>
      </w:r>
      <w:r>
        <w:rPr>
          <w:i/>
        </w:rPr>
        <w:t>чрезвычайных ситуаций</w:t>
      </w:r>
      <w:r>
        <w:rPr>
          <w:i/>
          <w:spacing w:val="-1"/>
        </w:rPr>
        <w:t xml:space="preserve"> </w:t>
      </w:r>
      <w:r>
        <w:rPr>
          <w:i/>
        </w:rPr>
        <w:t>мирного</w:t>
      </w:r>
      <w:r>
        <w:rPr>
          <w:i/>
          <w:spacing w:val="-1"/>
        </w:rPr>
        <w:t xml:space="preserve"> </w:t>
      </w:r>
      <w:r>
        <w:rPr>
          <w:i/>
        </w:rPr>
        <w:t>и военного</w:t>
      </w:r>
      <w:r>
        <w:rPr>
          <w:i/>
          <w:spacing w:val="-1"/>
        </w:rPr>
        <w:t xml:space="preserve"> </w:t>
      </w:r>
      <w:r>
        <w:rPr>
          <w:i/>
        </w:rPr>
        <w:t>времени;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8" w:line="247" w:lineRule="auto"/>
        <w:ind w:right="1080" w:firstLine="360"/>
        <w:jc w:val="both"/>
        <w:rPr>
          <w:i/>
        </w:rPr>
      </w:pPr>
      <w:r>
        <w:rPr>
          <w:i/>
        </w:rPr>
        <w:t>подбирать материал и готовить занятие на тему «Основные задачи гражданской обороны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защите</w:t>
      </w:r>
      <w:r>
        <w:rPr>
          <w:i/>
          <w:spacing w:val="-1"/>
        </w:rPr>
        <w:t xml:space="preserve"> </w:t>
      </w:r>
      <w:r>
        <w:rPr>
          <w:i/>
        </w:rPr>
        <w:t>населения</w:t>
      </w:r>
      <w:r>
        <w:rPr>
          <w:i/>
          <w:spacing w:val="-1"/>
        </w:rPr>
        <w:t xml:space="preserve"> </w:t>
      </w:r>
      <w:r>
        <w:rPr>
          <w:i/>
        </w:rPr>
        <w:t>от</w:t>
      </w:r>
      <w:r>
        <w:rPr>
          <w:i/>
          <w:spacing w:val="-4"/>
        </w:rPr>
        <w:t xml:space="preserve"> </w:t>
      </w:r>
      <w:r>
        <w:rPr>
          <w:i/>
        </w:rPr>
        <w:t>последствий</w:t>
      </w:r>
      <w:r>
        <w:rPr>
          <w:i/>
          <w:spacing w:val="-4"/>
        </w:rPr>
        <w:t xml:space="preserve"> </w:t>
      </w:r>
      <w:r>
        <w:rPr>
          <w:i/>
        </w:rPr>
        <w:t>чрезвычайных</w:t>
      </w:r>
      <w:r>
        <w:rPr>
          <w:i/>
          <w:spacing w:val="-1"/>
        </w:rPr>
        <w:t xml:space="preserve"> </w:t>
      </w:r>
      <w:r>
        <w:rPr>
          <w:i/>
        </w:rPr>
        <w:t>ситуаций</w:t>
      </w:r>
      <w:r>
        <w:rPr>
          <w:i/>
          <w:spacing w:val="-1"/>
        </w:rPr>
        <w:t xml:space="preserve"> </w:t>
      </w:r>
      <w:r>
        <w:rPr>
          <w:i/>
        </w:rPr>
        <w:t>мирного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военного</w:t>
      </w:r>
      <w:r>
        <w:rPr>
          <w:i/>
          <w:spacing w:val="-1"/>
        </w:rPr>
        <w:t xml:space="preserve"> </w:t>
      </w:r>
      <w:r>
        <w:rPr>
          <w:i/>
        </w:rPr>
        <w:t>времени»;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5" w:line="244" w:lineRule="auto"/>
        <w:ind w:right="1076" w:firstLine="360"/>
        <w:jc w:val="both"/>
        <w:rPr>
          <w:i/>
        </w:rPr>
      </w:pPr>
      <w:r>
        <w:rPr>
          <w:i/>
        </w:rPr>
        <w:t>обсуждать</w:t>
      </w:r>
      <w:r>
        <w:rPr>
          <w:i/>
          <w:spacing w:val="1"/>
        </w:rPr>
        <w:t xml:space="preserve"> </w:t>
      </w:r>
      <w:r>
        <w:rPr>
          <w:i/>
        </w:rPr>
        <w:t>тему</w:t>
      </w:r>
      <w:r>
        <w:rPr>
          <w:i/>
          <w:spacing w:val="1"/>
        </w:rPr>
        <w:t xml:space="preserve"> </w:t>
      </w:r>
      <w:r>
        <w:rPr>
          <w:i/>
        </w:rPr>
        <w:t>«Ключевая</w:t>
      </w:r>
      <w:r>
        <w:rPr>
          <w:i/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1"/>
        </w:rPr>
        <w:t xml:space="preserve"> </w:t>
      </w:r>
      <w:r>
        <w:rPr>
          <w:i/>
        </w:rPr>
        <w:t>МЧС России в</w:t>
      </w:r>
      <w:r>
        <w:rPr>
          <w:i/>
          <w:spacing w:val="1"/>
        </w:rPr>
        <w:t xml:space="preserve"> </w:t>
      </w:r>
      <w:r>
        <w:rPr>
          <w:i/>
        </w:rPr>
        <w:t>формировании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</w:t>
      </w:r>
      <w:r>
        <w:rPr>
          <w:i/>
          <w:spacing w:val="-1"/>
        </w:rPr>
        <w:t xml:space="preserve"> </w:t>
      </w:r>
      <w:r>
        <w:rPr>
          <w:i/>
        </w:rPr>
        <w:t>у</w:t>
      </w:r>
      <w:r>
        <w:rPr>
          <w:i/>
          <w:spacing w:val="-3"/>
        </w:rPr>
        <w:t xml:space="preserve"> </w:t>
      </w:r>
      <w:r>
        <w:rPr>
          <w:i/>
        </w:rPr>
        <w:t>населения Российской Федерации»;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8" w:line="244" w:lineRule="auto"/>
        <w:ind w:right="1079" w:firstLine="360"/>
        <w:jc w:val="both"/>
        <w:rPr>
          <w:i/>
        </w:rPr>
      </w:pPr>
      <w:r>
        <w:rPr>
          <w:i/>
        </w:rPr>
        <w:t>различать</w:t>
      </w:r>
      <w:r>
        <w:rPr>
          <w:i/>
          <w:spacing w:val="1"/>
        </w:rPr>
        <w:t xml:space="preserve"> </w:t>
      </w:r>
      <w:r>
        <w:rPr>
          <w:i/>
        </w:rPr>
        <w:t>инженерно-технические</w:t>
      </w:r>
      <w:r>
        <w:rPr>
          <w:i/>
          <w:spacing w:val="1"/>
        </w:rPr>
        <w:t xml:space="preserve"> </w:t>
      </w:r>
      <w:r>
        <w:rPr>
          <w:i/>
        </w:rPr>
        <w:t>сооружения,</w:t>
      </w:r>
      <w:r>
        <w:rPr>
          <w:i/>
          <w:spacing w:val="1"/>
        </w:rPr>
        <w:t xml:space="preserve"> </w:t>
      </w:r>
      <w:r>
        <w:rPr>
          <w:i/>
        </w:rPr>
        <w:t>которые</w:t>
      </w:r>
      <w:r>
        <w:rPr>
          <w:i/>
          <w:spacing w:val="1"/>
        </w:rPr>
        <w:t xml:space="preserve"> </w:t>
      </w:r>
      <w:r>
        <w:rPr>
          <w:i/>
        </w:rPr>
        <w:t>используются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районе</w:t>
      </w:r>
      <w:r>
        <w:rPr>
          <w:i/>
          <w:spacing w:val="1"/>
        </w:rPr>
        <w:t xml:space="preserve"> </w:t>
      </w:r>
      <w:r>
        <w:rPr>
          <w:i/>
        </w:rPr>
        <w:t>проживания,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защиты</w:t>
      </w:r>
      <w:r>
        <w:rPr>
          <w:i/>
          <w:spacing w:val="1"/>
        </w:rPr>
        <w:t xml:space="preserve"> </w:t>
      </w:r>
      <w:r>
        <w:rPr>
          <w:i/>
        </w:rPr>
        <w:t>населения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чрезвычайных</w:t>
      </w:r>
      <w:r>
        <w:rPr>
          <w:i/>
          <w:spacing w:val="1"/>
        </w:rPr>
        <w:t xml:space="preserve"> </w:t>
      </w:r>
      <w:r>
        <w:rPr>
          <w:i/>
        </w:rPr>
        <w:t>ситуаций</w:t>
      </w:r>
      <w:r>
        <w:rPr>
          <w:i/>
          <w:spacing w:val="1"/>
        </w:rPr>
        <w:t xml:space="preserve"> </w:t>
      </w:r>
      <w:r>
        <w:rPr>
          <w:i/>
        </w:rPr>
        <w:t>техногенного</w:t>
      </w:r>
      <w:r>
        <w:rPr>
          <w:i/>
          <w:spacing w:val="1"/>
        </w:rPr>
        <w:t xml:space="preserve"> </w:t>
      </w:r>
      <w:r>
        <w:rPr>
          <w:i/>
        </w:rPr>
        <w:t>характера,</w:t>
      </w:r>
      <w:r>
        <w:rPr>
          <w:i/>
          <w:spacing w:val="1"/>
        </w:rPr>
        <w:t xml:space="preserve"> </w:t>
      </w:r>
      <w:r>
        <w:rPr>
          <w:i/>
        </w:rPr>
        <w:t>классифицировать</w:t>
      </w:r>
      <w:r>
        <w:rPr>
          <w:i/>
          <w:spacing w:val="-3"/>
        </w:rPr>
        <w:t xml:space="preserve"> </w:t>
      </w:r>
      <w:r>
        <w:rPr>
          <w:i/>
        </w:rPr>
        <w:t>их по</w:t>
      </w:r>
      <w:r>
        <w:rPr>
          <w:i/>
          <w:spacing w:val="-3"/>
        </w:rPr>
        <w:t xml:space="preserve"> </w:t>
      </w:r>
      <w:r>
        <w:rPr>
          <w:i/>
        </w:rPr>
        <w:t>предназначению</w:t>
      </w:r>
      <w:r>
        <w:rPr>
          <w:i/>
          <w:spacing w:val="-2"/>
        </w:rPr>
        <w:t xml:space="preserve"> </w:t>
      </w:r>
      <w:r>
        <w:rPr>
          <w:i/>
        </w:rPr>
        <w:t>и защитным свойствам.</w:t>
      </w:r>
    </w:p>
    <w:p w:rsidR="00E909A0" w:rsidRDefault="00185FB8">
      <w:pPr>
        <w:pStyle w:val="2"/>
        <w:spacing w:before="12" w:line="247" w:lineRule="auto"/>
        <w:ind w:right="1571" w:hanging="10"/>
        <w:jc w:val="both"/>
      </w:pPr>
      <w:r>
        <w:t>Основы противодействия терроризму и экстремизму в Российской Федерации Выпускник</w:t>
      </w:r>
      <w:r>
        <w:rPr>
          <w:spacing w:val="-52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5"/>
        <w:ind w:left="1685" w:hanging="208"/>
        <w:jc w:val="both"/>
      </w:pPr>
      <w:r>
        <w:t>негативно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любым</w:t>
      </w:r>
      <w:r>
        <w:rPr>
          <w:spacing w:val="-3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террористической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экстремистской</w:t>
      </w:r>
      <w:r>
        <w:rPr>
          <w:spacing w:val="-5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2" w:line="244" w:lineRule="auto"/>
        <w:ind w:right="1078" w:firstLine="36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представляющее</w:t>
      </w:r>
      <w:r>
        <w:rPr>
          <w:spacing w:val="1"/>
        </w:rPr>
        <w:t xml:space="preserve"> </w:t>
      </w:r>
      <w:r>
        <w:t>серьѐзную</w:t>
      </w:r>
      <w:r>
        <w:rPr>
          <w:spacing w:val="-1"/>
        </w:rPr>
        <w:t xml:space="preserve"> </w:t>
      </w:r>
      <w:r>
        <w:t>угрозу</w:t>
      </w:r>
      <w:r>
        <w:rPr>
          <w:spacing w:val="-3"/>
        </w:rPr>
        <w:t xml:space="preserve"> </w:t>
      </w:r>
      <w:r>
        <w:t>личности, обществу</w:t>
      </w:r>
      <w:r>
        <w:rPr>
          <w:spacing w:val="-4"/>
        </w:rPr>
        <w:t xml:space="preserve"> </w:t>
      </w:r>
      <w:r>
        <w:t>и национальной</w:t>
      </w:r>
      <w:r>
        <w:rPr>
          <w:spacing w:val="-1"/>
        </w:rPr>
        <w:t xml:space="preserve"> </w:t>
      </w:r>
      <w:r>
        <w:t>безопасности России;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3" w:line="244" w:lineRule="auto"/>
        <w:ind w:right="1076" w:firstLine="360"/>
        <w:jc w:val="both"/>
      </w:pPr>
      <w:r>
        <w:t>анализировать основные положения нормативно-правовых актов РФ по противодействию</w:t>
      </w:r>
      <w:r>
        <w:rPr>
          <w:spacing w:val="1"/>
        </w:rPr>
        <w:t xml:space="preserve"> </w:t>
      </w:r>
      <w:r>
        <w:t>терроризму и экстремизму и обосновывать необходимость комплекса мер, принимаемых в РФ 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-1"/>
        </w:rPr>
        <w:t xml:space="preserve"> </w:t>
      </w:r>
      <w:r>
        <w:t>терроризму;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2" w:line="244" w:lineRule="auto"/>
        <w:ind w:right="1081" w:firstLine="360"/>
        <w:jc w:val="both"/>
      </w:pPr>
      <w:r>
        <w:t>воспитывать у себя личные убеждения и качества, которые способствуют формированию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антиэкстремистского</w:t>
      </w:r>
      <w:r>
        <w:rPr>
          <w:spacing w:val="-1"/>
        </w:rPr>
        <w:t xml:space="preserve"> </w:t>
      </w:r>
      <w:r>
        <w:t>мышления;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  <w:tab w:val="left" w:pos="7894"/>
          <w:tab w:val="left" w:pos="10425"/>
        </w:tabs>
        <w:spacing w:line="244" w:lineRule="auto"/>
        <w:ind w:right="1075" w:firstLine="360"/>
        <w:jc w:val="both"/>
      </w:pPr>
      <w:r>
        <w:t>обосновывать</w:t>
      </w:r>
      <w:r>
        <w:rPr>
          <w:spacing w:val="49"/>
        </w:rPr>
        <w:t xml:space="preserve"> </w:t>
      </w:r>
      <w:r>
        <w:t xml:space="preserve">значение         </w:t>
      </w:r>
      <w:r>
        <w:rPr>
          <w:spacing w:val="20"/>
        </w:rPr>
        <w:t xml:space="preserve"> </w:t>
      </w:r>
      <w:r>
        <w:t xml:space="preserve">культуры        </w:t>
      </w:r>
      <w:r>
        <w:rPr>
          <w:spacing w:val="30"/>
        </w:rPr>
        <w:t xml:space="preserve"> </w:t>
      </w:r>
      <w:r>
        <w:t>безопасности</w:t>
      </w:r>
      <w:r>
        <w:tab/>
        <w:t>жизнедеятельности</w:t>
      </w:r>
      <w:r>
        <w:tab/>
      </w:r>
      <w:r>
        <w:rPr>
          <w:spacing w:val="-2"/>
        </w:rPr>
        <w:t>в</w:t>
      </w:r>
      <w:r>
        <w:rPr>
          <w:spacing w:val="-53"/>
        </w:rPr>
        <w:t xml:space="preserve"> </w:t>
      </w:r>
      <w:r>
        <w:t>противодействии</w:t>
      </w:r>
      <w:r>
        <w:rPr>
          <w:spacing w:val="-2"/>
        </w:rPr>
        <w:t xml:space="preserve"> </w:t>
      </w:r>
      <w:r>
        <w:t>идеологии</w:t>
      </w:r>
      <w:r>
        <w:rPr>
          <w:spacing w:val="-1"/>
        </w:rPr>
        <w:t xml:space="preserve"> </w:t>
      </w:r>
      <w:r>
        <w:t>терроризма и</w:t>
      </w:r>
      <w:r>
        <w:rPr>
          <w:spacing w:val="-1"/>
        </w:rPr>
        <w:t xml:space="preserve"> </w:t>
      </w:r>
      <w:r>
        <w:t>экстремизма;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3" w:line="242" w:lineRule="auto"/>
        <w:ind w:right="1079" w:firstLine="360"/>
        <w:jc w:val="both"/>
      </w:pPr>
      <w:r>
        <w:t>характеризовать основные меры уголовной ответственности за участие в террористической и</w:t>
      </w:r>
      <w:r>
        <w:rPr>
          <w:spacing w:val="-52"/>
        </w:rPr>
        <w:t xml:space="preserve"> </w:t>
      </w:r>
      <w:r>
        <w:t>экстремистской</w:t>
      </w:r>
      <w:r>
        <w:rPr>
          <w:spacing w:val="-1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6"/>
        <w:ind w:left="1685" w:hanging="208"/>
        <w:jc w:val="both"/>
      </w:pPr>
      <w:r>
        <w:t>моделировать</w:t>
      </w:r>
      <w:r>
        <w:rPr>
          <w:spacing w:val="41"/>
        </w:rPr>
        <w:t xml:space="preserve"> </w:t>
      </w:r>
      <w:r>
        <w:t>последовательность</w:t>
      </w:r>
      <w:r>
        <w:rPr>
          <w:spacing w:val="94"/>
        </w:rPr>
        <w:t xml:space="preserve"> </w:t>
      </w:r>
      <w:r>
        <w:t>своих</w:t>
      </w:r>
      <w:r>
        <w:rPr>
          <w:spacing w:val="95"/>
        </w:rPr>
        <w:t xml:space="preserve"> </w:t>
      </w:r>
      <w:r>
        <w:t>действий</w:t>
      </w:r>
      <w:r>
        <w:rPr>
          <w:spacing w:val="93"/>
        </w:rPr>
        <w:t xml:space="preserve"> </w:t>
      </w:r>
      <w:r>
        <w:t>при</w:t>
      </w:r>
      <w:r>
        <w:rPr>
          <w:spacing w:val="96"/>
        </w:rPr>
        <w:t xml:space="preserve"> </w:t>
      </w:r>
      <w:r>
        <w:t>угрозе</w:t>
      </w:r>
      <w:r>
        <w:rPr>
          <w:spacing w:val="95"/>
        </w:rPr>
        <w:t xml:space="preserve"> </w:t>
      </w:r>
      <w:r>
        <w:t>террористического</w:t>
      </w:r>
      <w:r>
        <w:rPr>
          <w:spacing w:val="95"/>
        </w:rPr>
        <w:t xml:space="preserve"> </w:t>
      </w:r>
      <w:r>
        <w:t>акта.</w:t>
      </w:r>
    </w:p>
    <w:p w:rsidR="00E909A0" w:rsidRDefault="00185FB8">
      <w:pPr>
        <w:pStyle w:val="3"/>
        <w:spacing w:before="6"/>
        <w:ind w:left="1118"/>
        <w:jc w:val="both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" w:line="242" w:lineRule="auto"/>
        <w:ind w:right="1080" w:firstLine="360"/>
        <w:jc w:val="both"/>
        <w:rPr>
          <w:i/>
        </w:rPr>
      </w:pPr>
      <w:r>
        <w:rPr>
          <w:i/>
        </w:rPr>
        <w:t>формировать индивидуальные основы правовой психологии для противостояния идеологии</w:t>
      </w:r>
      <w:r>
        <w:rPr>
          <w:i/>
          <w:spacing w:val="1"/>
        </w:rPr>
        <w:t xml:space="preserve"> </w:t>
      </w:r>
      <w:r>
        <w:rPr>
          <w:i/>
        </w:rPr>
        <w:t>насилия;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8" w:line="242" w:lineRule="auto"/>
        <w:ind w:right="1080" w:firstLine="360"/>
        <w:jc w:val="both"/>
        <w:rPr>
          <w:i/>
        </w:rPr>
      </w:pPr>
      <w:r>
        <w:rPr>
          <w:i/>
        </w:rPr>
        <w:t>формировать</w:t>
      </w:r>
      <w:r>
        <w:rPr>
          <w:i/>
          <w:spacing w:val="1"/>
        </w:rPr>
        <w:t xml:space="preserve"> </w:t>
      </w:r>
      <w:r>
        <w:rPr>
          <w:i/>
        </w:rPr>
        <w:t>личные</w:t>
      </w:r>
      <w:r>
        <w:rPr>
          <w:i/>
          <w:spacing w:val="1"/>
        </w:rPr>
        <w:t xml:space="preserve"> </w:t>
      </w:r>
      <w:r>
        <w:rPr>
          <w:i/>
        </w:rPr>
        <w:t>убеждения,</w:t>
      </w:r>
      <w:r>
        <w:rPr>
          <w:i/>
          <w:spacing w:val="1"/>
        </w:rPr>
        <w:t xml:space="preserve"> </w:t>
      </w:r>
      <w:r>
        <w:rPr>
          <w:i/>
        </w:rPr>
        <w:t>способствующие</w:t>
      </w:r>
      <w:r>
        <w:rPr>
          <w:i/>
          <w:spacing w:val="1"/>
        </w:rPr>
        <w:t xml:space="preserve"> </w:t>
      </w:r>
      <w:r>
        <w:rPr>
          <w:i/>
        </w:rPr>
        <w:t>профилактике</w:t>
      </w:r>
      <w:r>
        <w:rPr>
          <w:i/>
          <w:spacing w:val="1"/>
        </w:rPr>
        <w:t xml:space="preserve"> </w:t>
      </w:r>
      <w:r>
        <w:rPr>
          <w:i/>
        </w:rPr>
        <w:t>вовлечения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террористическую</w:t>
      </w:r>
      <w:r>
        <w:rPr>
          <w:i/>
          <w:spacing w:val="-3"/>
        </w:rPr>
        <w:t xml:space="preserve"> </w:t>
      </w:r>
      <w:r>
        <w:rPr>
          <w:i/>
        </w:rPr>
        <w:t>деятельность;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9" w:line="242" w:lineRule="auto"/>
        <w:ind w:right="1081" w:firstLine="360"/>
        <w:jc w:val="both"/>
        <w:rPr>
          <w:i/>
        </w:rPr>
      </w:pPr>
      <w:r>
        <w:rPr>
          <w:i/>
        </w:rPr>
        <w:t>формировать индивидуальные качества, способствующие противодействию экстремизму и</w:t>
      </w:r>
      <w:r>
        <w:rPr>
          <w:i/>
          <w:spacing w:val="-52"/>
        </w:rPr>
        <w:t xml:space="preserve"> </w:t>
      </w:r>
      <w:r>
        <w:rPr>
          <w:i/>
        </w:rPr>
        <w:t>терроризму;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8" w:line="247" w:lineRule="auto"/>
        <w:ind w:right="1081" w:firstLine="360"/>
        <w:jc w:val="both"/>
        <w:rPr>
          <w:i/>
        </w:rPr>
      </w:pPr>
      <w:r>
        <w:rPr>
          <w:i/>
        </w:rPr>
        <w:t>использовать знания о здоровом образе жизни, социальных нормах и законодательстве для</w:t>
      </w:r>
      <w:r>
        <w:rPr>
          <w:i/>
          <w:spacing w:val="1"/>
        </w:rPr>
        <w:t xml:space="preserve"> </w:t>
      </w:r>
      <w:r>
        <w:rPr>
          <w:i/>
        </w:rPr>
        <w:t>выработки</w:t>
      </w:r>
      <w:r>
        <w:rPr>
          <w:i/>
          <w:spacing w:val="1"/>
        </w:rPr>
        <w:t xml:space="preserve"> </w:t>
      </w:r>
      <w:r>
        <w:rPr>
          <w:i/>
        </w:rPr>
        <w:t>осознанного</w:t>
      </w:r>
      <w:r>
        <w:rPr>
          <w:i/>
          <w:spacing w:val="1"/>
        </w:rPr>
        <w:t xml:space="preserve"> </w:t>
      </w:r>
      <w:r>
        <w:rPr>
          <w:i/>
        </w:rPr>
        <w:t>негативного</w:t>
      </w:r>
      <w:r>
        <w:rPr>
          <w:i/>
          <w:spacing w:val="1"/>
        </w:rPr>
        <w:t xml:space="preserve"> </w:t>
      </w:r>
      <w:r>
        <w:rPr>
          <w:i/>
        </w:rPr>
        <w:t>отношения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любым</w:t>
      </w:r>
      <w:r>
        <w:rPr>
          <w:i/>
          <w:spacing w:val="1"/>
        </w:rPr>
        <w:t xml:space="preserve"> </w:t>
      </w:r>
      <w:r>
        <w:rPr>
          <w:i/>
        </w:rPr>
        <w:t>видам</w:t>
      </w:r>
      <w:r>
        <w:rPr>
          <w:i/>
          <w:spacing w:val="1"/>
        </w:rPr>
        <w:t xml:space="preserve"> </w:t>
      </w:r>
      <w:r>
        <w:rPr>
          <w:i/>
        </w:rPr>
        <w:t>нарушений</w:t>
      </w:r>
      <w:r>
        <w:rPr>
          <w:i/>
          <w:spacing w:val="1"/>
        </w:rPr>
        <w:t xml:space="preserve"> </w:t>
      </w:r>
      <w:r>
        <w:rPr>
          <w:i/>
        </w:rPr>
        <w:t>общественного</w:t>
      </w:r>
      <w:r>
        <w:rPr>
          <w:i/>
          <w:spacing w:val="1"/>
        </w:rPr>
        <w:t xml:space="preserve"> </w:t>
      </w:r>
      <w:r>
        <w:rPr>
          <w:i/>
        </w:rPr>
        <w:t>порядка,</w:t>
      </w:r>
      <w:r>
        <w:rPr>
          <w:i/>
          <w:spacing w:val="1"/>
        </w:rPr>
        <w:t xml:space="preserve"> </w:t>
      </w:r>
      <w:r>
        <w:rPr>
          <w:i/>
        </w:rPr>
        <w:t>употреблению</w:t>
      </w:r>
      <w:r>
        <w:rPr>
          <w:i/>
          <w:spacing w:val="1"/>
        </w:rPr>
        <w:t xml:space="preserve"> </w:t>
      </w:r>
      <w:r>
        <w:rPr>
          <w:i/>
        </w:rPr>
        <w:t>алкоголя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наркотиков,</w:t>
      </w:r>
      <w:r>
        <w:rPr>
          <w:i/>
          <w:spacing w:val="1"/>
        </w:rPr>
        <w:t xml:space="preserve"> </w:t>
      </w:r>
      <w:r>
        <w:rPr>
          <w:i/>
        </w:rPr>
        <w:t>а</w:t>
      </w:r>
      <w:r>
        <w:rPr>
          <w:i/>
          <w:spacing w:val="1"/>
        </w:rPr>
        <w:t xml:space="preserve"> </w:t>
      </w:r>
      <w:r>
        <w:rPr>
          <w:i/>
        </w:rPr>
        <w:t>также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любым</w:t>
      </w:r>
      <w:r>
        <w:rPr>
          <w:i/>
          <w:spacing w:val="1"/>
        </w:rPr>
        <w:t xml:space="preserve"> </w:t>
      </w:r>
      <w:r>
        <w:rPr>
          <w:i/>
        </w:rPr>
        <w:t>видам</w:t>
      </w:r>
      <w:r>
        <w:rPr>
          <w:i/>
          <w:spacing w:val="1"/>
        </w:rPr>
        <w:t xml:space="preserve"> </w:t>
      </w:r>
      <w:r>
        <w:rPr>
          <w:i/>
        </w:rPr>
        <w:t>экстремистской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террористической</w:t>
      </w:r>
      <w:r>
        <w:rPr>
          <w:i/>
          <w:spacing w:val="-1"/>
        </w:rPr>
        <w:t xml:space="preserve"> </w:t>
      </w:r>
      <w:r>
        <w:rPr>
          <w:i/>
        </w:rPr>
        <w:t>деятельности.</w:t>
      </w:r>
    </w:p>
    <w:p w:rsidR="00E909A0" w:rsidRDefault="00185FB8">
      <w:pPr>
        <w:pStyle w:val="2"/>
        <w:spacing w:before="5" w:line="247" w:lineRule="auto"/>
        <w:ind w:right="5093" w:hanging="10"/>
        <w:jc w:val="both"/>
      </w:pPr>
      <w:r>
        <w:t>Основы медицинских знаний и здорового образа жизни</w:t>
      </w:r>
      <w:r>
        <w:rPr>
          <w:spacing w:val="-5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здорового образа жизни</w:t>
      </w:r>
    </w:p>
    <w:p w:rsidR="00E909A0" w:rsidRDefault="00185FB8">
      <w:pPr>
        <w:spacing w:line="253" w:lineRule="exact"/>
        <w:ind w:left="1032"/>
        <w:jc w:val="both"/>
        <w:rPr>
          <w:b/>
        </w:rPr>
      </w:pPr>
      <w:r>
        <w:rPr>
          <w:b/>
        </w:rPr>
        <w:t>Выпускник</w:t>
      </w:r>
      <w:r>
        <w:rPr>
          <w:b/>
          <w:spacing w:val="-4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64" w:line="247" w:lineRule="auto"/>
        <w:ind w:right="1080" w:firstLine="360"/>
        <w:jc w:val="both"/>
      </w:pPr>
      <w:r>
        <w:t>характеризовать здоровый образ жизни и его основные составляющие как индивидуальную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духовных и физических качеств; использовать знания о здоровье и здоровом образе жизни как</w:t>
      </w:r>
      <w:r>
        <w:rPr>
          <w:spacing w:val="1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совершенствования;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2" w:line="244" w:lineRule="auto"/>
        <w:ind w:right="1079" w:firstLine="360"/>
        <w:jc w:val="both"/>
      </w:pPr>
      <w:r>
        <w:t>анализировать состояние личного здоровья и принимать меры по его сохранению, соблюдать</w:t>
      </w:r>
      <w:r>
        <w:rPr>
          <w:spacing w:val="-5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 здорового</w:t>
      </w:r>
      <w:r>
        <w:rPr>
          <w:spacing w:val="-1"/>
        </w:rPr>
        <w:t xml:space="preserve"> </w:t>
      </w:r>
      <w:r>
        <w:t>образа жизни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здоровья;</w:t>
      </w:r>
    </w:p>
    <w:p w:rsidR="00E909A0" w:rsidRDefault="00185FB8">
      <w:pPr>
        <w:pStyle w:val="a3"/>
        <w:tabs>
          <w:tab w:val="left" w:pos="3898"/>
          <w:tab w:val="left" w:pos="4848"/>
          <w:tab w:val="left" w:pos="5391"/>
          <w:tab w:val="left" w:pos="6663"/>
          <w:tab w:val="left" w:pos="7962"/>
          <w:tab w:val="left" w:pos="9726"/>
        </w:tabs>
        <w:spacing w:before="61" w:line="252" w:lineRule="auto"/>
        <w:ind w:left="967" w:right="983" w:firstLine="806"/>
      </w:pPr>
      <w:r>
        <w:t>классифицировать</w:t>
      </w:r>
      <w:r>
        <w:tab/>
        <w:t>знания</w:t>
      </w:r>
      <w:r>
        <w:tab/>
        <w:t>об</w:t>
      </w:r>
      <w:r>
        <w:tab/>
        <w:t>основных</w:t>
      </w:r>
      <w:r>
        <w:tab/>
        <w:t>факторах,</w:t>
      </w:r>
      <w:r>
        <w:tab/>
        <w:t>разрушающих</w:t>
      </w:r>
      <w:r>
        <w:tab/>
        <w:t>здоровье;</w:t>
      </w:r>
      <w:r>
        <w:rPr>
          <w:spacing w:val="-52"/>
        </w:rPr>
        <w:t xml:space="preserve"> </w:t>
      </w:r>
      <w:r>
        <w:t>характеризовать</w:t>
      </w:r>
      <w:r>
        <w:rPr>
          <w:spacing w:val="7"/>
        </w:rPr>
        <w:t xml:space="preserve"> </w:t>
      </w:r>
      <w:r>
        <w:t>факторы,</w:t>
      </w:r>
      <w:r>
        <w:rPr>
          <w:spacing w:val="10"/>
        </w:rPr>
        <w:t xml:space="preserve"> </w:t>
      </w:r>
      <w:r>
        <w:t>потенциально</w:t>
      </w:r>
      <w:r>
        <w:rPr>
          <w:spacing w:val="8"/>
        </w:rPr>
        <w:t xml:space="preserve"> </w:t>
      </w:r>
      <w:r>
        <w:t>опасные</w:t>
      </w:r>
      <w:r>
        <w:rPr>
          <w:spacing w:val="6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здоровья</w:t>
      </w:r>
      <w:r>
        <w:rPr>
          <w:spacing w:val="7"/>
        </w:rPr>
        <w:t xml:space="preserve"> </w:t>
      </w:r>
      <w:r>
        <w:t>(вредные</w:t>
      </w:r>
      <w:r>
        <w:rPr>
          <w:spacing w:val="9"/>
        </w:rPr>
        <w:t xml:space="preserve"> </w:t>
      </w:r>
      <w:r>
        <w:t>привычки,</w:t>
      </w:r>
      <w:r>
        <w:rPr>
          <w:spacing w:val="10"/>
        </w:rPr>
        <w:t xml:space="preserve"> </w:t>
      </w:r>
      <w:r>
        <w:t>ранние</w:t>
      </w:r>
      <w:r>
        <w:rPr>
          <w:spacing w:val="8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 и их возможные последствия;</w:t>
      </w:r>
    </w:p>
    <w:p w:rsidR="00E909A0" w:rsidRDefault="00E909A0">
      <w:pPr>
        <w:spacing w:line="252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64" w:line="244" w:lineRule="auto"/>
        <w:ind w:right="1078" w:firstLine="360"/>
        <w:jc w:val="both"/>
      </w:pPr>
      <w:r>
        <w:lastRenderedPageBreak/>
        <w:t>систематизировать знания о репродуктивном здоровье как единой составляющей здоровья</w:t>
      </w:r>
      <w:r>
        <w:rPr>
          <w:spacing w:val="1"/>
        </w:rPr>
        <w:t xml:space="preserve"> </w:t>
      </w:r>
      <w:r>
        <w:t>личности и общества; формировать личные качества, которыми должны обладать молодые люди,</w:t>
      </w:r>
      <w:r>
        <w:rPr>
          <w:spacing w:val="1"/>
        </w:rPr>
        <w:t xml:space="preserve"> </w:t>
      </w:r>
      <w:r>
        <w:t>решившие</w:t>
      </w:r>
      <w:r>
        <w:rPr>
          <w:spacing w:val="-1"/>
        </w:rPr>
        <w:t xml:space="preserve"> </w:t>
      </w:r>
      <w:r>
        <w:t>вступить в</w:t>
      </w:r>
      <w:r>
        <w:rPr>
          <w:spacing w:val="-2"/>
        </w:rPr>
        <w:t xml:space="preserve"> </w:t>
      </w:r>
      <w:r>
        <w:t>брак;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61" w:line="247" w:lineRule="auto"/>
        <w:ind w:right="1079" w:firstLine="360"/>
        <w:jc w:val="both"/>
      </w:pPr>
      <w:r>
        <w:t>анализировать основные демографические процессы в Российской Федерации; описывать и</w:t>
      </w:r>
      <w:r>
        <w:rPr>
          <w:spacing w:val="1"/>
        </w:rPr>
        <w:t xml:space="preserve"> </w:t>
      </w:r>
      <w:r>
        <w:t>комментировать основы семейного законодательства в Российской Федерации; объяснить 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демографической</w:t>
      </w:r>
      <w:r>
        <w:rPr>
          <w:spacing w:val="-5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государства.</w:t>
      </w:r>
    </w:p>
    <w:p w:rsidR="00E909A0" w:rsidRDefault="00185FB8">
      <w:pPr>
        <w:pStyle w:val="3"/>
        <w:spacing w:before="1"/>
        <w:jc w:val="both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8" w:line="244" w:lineRule="auto"/>
        <w:ind w:right="1080" w:firstLine="360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здоровьесберегающие</w:t>
      </w:r>
      <w:r>
        <w:rPr>
          <w:i/>
          <w:spacing w:val="1"/>
        </w:rPr>
        <w:t xml:space="preserve"> </w:t>
      </w:r>
      <w:r>
        <w:rPr>
          <w:i/>
        </w:rPr>
        <w:t>технологии</w:t>
      </w:r>
      <w:r>
        <w:rPr>
          <w:i/>
          <w:spacing w:val="1"/>
        </w:rPr>
        <w:t xml:space="preserve"> </w:t>
      </w:r>
      <w:r>
        <w:rPr>
          <w:i/>
        </w:rPr>
        <w:t>(совокупность</w:t>
      </w:r>
      <w:r>
        <w:rPr>
          <w:i/>
          <w:spacing w:val="1"/>
        </w:rPr>
        <w:t xml:space="preserve"> </w:t>
      </w:r>
      <w:r>
        <w:rPr>
          <w:i/>
        </w:rPr>
        <w:t>методов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процессов) для</w:t>
      </w:r>
      <w:r>
        <w:rPr>
          <w:i/>
          <w:spacing w:val="1"/>
        </w:rPr>
        <w:t xml:space="preserve"> </w:t>
      </w:r>
      <w:r>
        <w:rPr>
          <w:i/>
        </w:rPr>
        <w:t>сохранения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укрепления</w:t>
      </w:r>
      <w:r>
        <w:rPr>
          <w:i/>
          <w:spacing w:val="1"/>
        </w:rPr>
        <w:t xml:space="preserve"> </w:t>
      </w:r>
      <w:r>
        <w:rPr>
          <w:i/>
        </w:rPr>
        <w:t>индивидуального</w:t>
      </w:r>
      <w:r>
        <w:rPr>
          <w:i/>
          <w:spacing w:val="1"/>
        </w:rPr>
        <w:t xml:space="preserve"> </w:t>
      </w:r>
      <w:r>
        <w:rPr>
          <w:i/>
        </w:rPr>
        <w:t>здоровья,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том</w:t>
      </w:r>
      <w:r>
        <w:rPr>
          <w:i/>
          <w:spacing w:val="1"/>
        </w:rPr>
        <w:t xml:space="preserve"> </w:t>
      </w:r>
      <w:r>
        <w:rPr>
          <w:i/>
        </w:rPr>
        <w:t>числе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духовной,</w:t>
      </w:r>
      <w:r>
        <w:rPr>
          <w:i/>
          <w:spacing w:val="1"/>
        </w:rPr>
        <w:t xml:space="preserve"> </w:t>
      </w:r>
      <w:r>
        <w:rPr>
          <w:i/>
        </w:rPr>
        <w:t>физической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социальной</w:t>
      </w:r>
      <w:r>
        <w:rPr>
          <w:i/>
          <w:spacing w:val="-4"/>
        </w:rPr>
        <w:t xml:space="preserve"> </w:t>
      </w:r>
      <w:r>
        <w:rPr>
          <w:i/>
        </w:rPr>
        <w:t>составляющих.</w:t>
      </w:r>
    </w:p>
    <w:p w:rsidR="00E909A0" w:rsidRDefault="00185FB8">
      <w:pPr>
        <w:pStyle w:val="2"/>
        <w:spacing w:before="12"/>
        <w:ind w:left="967"/>
        <w:jc w:val="both"/>
      </w:pPr>
      <w:r>
        <w:t>Основы</w:t>
      </w:r>
      <w:r>
        <w:rPr>
          <w:spacing w:val="-4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</w:p>
    <w:p w:rsidR="00E909A0" w:rsidRDefault="00185FB8">
      <w:pPr>
        <w:pStyle w:val="a3"/>
        <w:spacing w:before="64"/>
        <w:ind w:left="967"/>
        <w:jc w:val="both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68" w:line="244" w:lineRule="auto"/>
        <w:ind w:right="1079" w:firstLine="360"/>
        <w:jc w:val="both"/>
      </w:pPr>
      <w:r>
        <w:t>характеризовать различные повреждения и травмы, наиболее часто встречающиеся в быту, 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возможные последствия</w:t>
      </w:r>
      <w:r>
        <w:rPr>
          <w:spacing w:val="-2"/>
        </w:rPr>
        <w:t xml:space="preserve"> </w:t>
      </w:r>
      <w:r>
        <w:t>для здоровья;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8" w:line="244" w:lineRule="auto"/>
        <w:ind w:right="1078" w:firstLine="360"/>
        <w:jc w:val="both"/>
      </w:pPr>
      <w:r>
        <w:t>анализировать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неотложных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своевременно</w:t>
      </w:r>
      <w:r>
        <w:rPr>
          <w:spacing w:val="-1"/>
        </w:rPr>
        <w:t xml:space="preserve"> </w:t>
      </w:r>
      <w:r>
        <w:t>оказана первая помощь;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61" w:line="247" w:lineRule="auto"/>
        <w:ind w:right="1078" w:firstLine="360"/>
        <w:jc w:val="both"/>
      </w:pPr>
      <w:r>
        <w:t>характеризовать предназначение первой помощи пострадавшим; классифицировать средства,</w:t>
      </w:r>
      <w:r>
        <w:rPr>
          <w:spacing w:val="-52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5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 первой помощи при различных повреждениях, травмах, наиболее часто случающихся в</w:t>
      </w:r>
      <w:r>
        <w:rPr>
          <w:spacing w:val="1"/>
        </w:rPr>
        <w:t xml:space="preserve"> </w:t>
      </w:r>
      <w:r>
        <w:t>быту;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ситуациях;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54" w:line="244" w:lineRule="auto"/>
        <w:ind w:right="1076" w:firstLine="360"/>
        <w:jc w:val="both"/>
      </w:pP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поражений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природного, техногенного и социального характера и систему мер по защите населения в условиях</w:t>
      </w:r>
      <w:r>
        <w:rPr>
          <w:spacing w:val="1"/>
        </w:rPr>
        <w:t xml:space="preserve"> </w:t>
      </w:r>
      <w:r>
        <w:t>чрезвычайных ситуаций и минимизации массовых поражений; выполнять в паре/втроѐм приѐмы</w:t>
      </w:r>
      <w:r>
        <w:rPr>
          <w:spacing w:val="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само-</w:t>
      </w:r>
      <w:r>
        <w:rPr>
          <w:spacing w:val="-4"/>
        </w:rPr>
        <w:t xml:space="preserve"> </w:t>
      </w:r>
      <w:r>
        <w:t>и взаимопомощи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зоне массовых поражений.</w:t>
      </w:r>
    </w:p>
    <w:p w:rsidR="00E909A0" w:rsidRDefault="00185FB8">
      <w:pPr>
        <w:pStyle w:val="3"/>
        <w:spacing w:before="5"/>
        <w:jc w:val="both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0"/>
          <w:numId w:val="242"/>
        </w:numPr>
        <w:tabs>
          <w:tab w:val="left" w:pos="1686"/>
        </w:tabs>
        <w:spacing w:before="64" w:line="242" w:lineRule="auto"/>
        <w:ind w:right="1077" w:firstLine="360"/>
        <w:jc w:val="both"/>
        <w:rPr>
          <w:i/>
        </w:rPr>
      </w:pPr>
      <w:r>
        <w:rPr>
          <w:i/>
        </w:rPr>
        <w:t>готовить и проводить занятия по обучению правилам оказания само- и взаимопомощи при</w:t>
      </w:r>
      <w:r>
        <w:rPr>
          <w:i/>
          <w:spacing w:val="1"/>
        </w:rPr>
        <w:t xml:space="preserve"> </w:t>
      </w:r>
      <w:r>
        <w:rPr>
          <w:i/>
        </w:rPr>
        <w:t>наиболее</w:t>
      </w:r>
      <w:r>
        <w:rPr>
          <w:i/>
          <w:spacing w:val="-1"/>
        </w:rPr>
        <w:t xml:space="preserve"> </w:t>
      </w:r>
      <w:r>
        <w:rPr>
          <w:i/>
        </w:rPr>
        <w:t>часто</w:t>
      </w:r>
      <w:r>
        <w:rPr>
          <w:i/>
          <w:spacing w:val="-3"/>
        </w:rPr>
        <w:t xml:space="preserve"> </w:t>
      </w:r>
      <w:r>
        <w:rPr>
          <w:i/>
        </w:rPr>
        <w:t>встречающихся</w:t>
      </w:r>
      <w:r>
        <w:rPr>
          <w:i/>
          <w:spacing w:val="-2"/>
        </w:rPr>
        <w:t xml:space="preserve"> </w:t>
      </w:r>
      <w:r>
        <w:rPr>
          <w:i/>
        </w:rPr>
        <w:t>в быту</w:t>
      </w:r>
      <w:r>
        <w:rPr>
          <w:i/>
          <w:spacing w:val="-1"/>
        </w:rPr>
        <w:t xml:space="preserve"> </w:t>
      </w:r>
      <w:r>
        <w:rPr>
          <w:i/>
        </w:rPr>
        <w:t>повреждениях</w:t>
      </w:r>
      <w:r>
        <w:rPr>
          <w:i/>
          <w:spacing w:val="-2"/>
        </w:rPr>
        <w:t xml:space="preserve"> </w:t>
      </w:r>
      <w:r>
        <w:rPr>
          <w:i/>
        </w:rPr>
        <w:t>и травмах.</w:t>
      </w:r>
    </w:p>
    <w:p w:rsidR="00E909A0" w:rsidRDefault="00185FB8">
      <w:pPr>
        <w:pStyle w:val="a3"/>
        <w:spacing w:before="8" w:line="247" w:lineRule="auto"/>
        <w:ind w:right="1080" w:firstLine="360"/>
        <w:jc w:val="both"/>
      </w:pPr>
      <w:r>
        <w:t>Планируемые результаты освоения учебных программ по всем учебным предметам на ступени</w:t>
      </w:r>
      <w:r>
        <w:rPr>
          <w:spacing w:val="1"/>
        </w:rPr>
        <w:t xml:space="preserve"> </w:t>
      </w:r>
      <w:r>
        <w:t>основного общего образования с примерами заданий для итоговой оценки достижения планируемых</w:t>
      </w:r>
      <w:r>
        <w:rPr>
          <w:spacing w:val="-5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909A0" w:rsidRDefault="00185FB8">
      <w:pPr>
        <w:pStyle w:val="2"/>
        <w:numPr>
          <w:ilvl w:val="3"/>
          <w:numId w:val="241"/>
        </w:numPr>
        <w:tabs>
          <w:tab w:val="left" w:pos="3442"/>
          <w:tab w:val="left" w:pos="3443"/>
        </w:tabs>
        <w:spacing w:before="5"/>
        <w:ind w:hanging="2476"/>
        <w:jc w:val="both"/>
      </w:pPr>
      <w:r>
        <w:t>Родной(татарский)</w:t>
      </w:r>
      <w:r>
        <w:rPr>
          <w:spacing w:val="-5"/>
        </w:rPr>
        <w:t xml:space="preserve"> </w:t>
      </w:r>
      <w:r>
        <w:t>язык.</w:t>
      </w:r>
      <w:r>
        <w:rPr>
          <w:spacing w:val="50"/>
        </w:rPr>
        <w:t xml:space="preserve"> </w:t>
      </w:r>
      <w:r>
        <w:t>№1</w:t>
      </w:r>
    </w:p>
    <w:p w:rsidR="00E909A0" w:rsidRDefault="00185FB8">
      <w:pPr>
        <w:spacing w:before="21"/>
        <w:ind w:left="977" w:right="3099" w:firstLine="2023"/>
        <w:jc w:val="both"/>
        <w:rPr>
          <w:b/>
        </w:rPr>
      </w:pPr>
      <w:r>
        <w:rPr>
          <w:b/>
        </w:rPr>
        <w:t>Планируемые результаты освоения учебного предмета</w:t>
      </w:r>
      <w:r>
        <w:rPr>
          <w:b/>
          <w:spacing w:val="-52"/>
        </w:rPr>
        <w:t xml:space="preserve"> </w:t>
      </w:r>
      <w:r>
        <w:rPr>
          <w:b/>
        </w:rPr>
        <w:t>Личностные</w:t>
      </w:r>
      <w:r>
        <w:rPr>
          <w:b/>
          <w:spacing w:val="-1"/>
        </w:rPr>
        <w:t xml:space="preserve"> </w:t>
      </w:r>
      <w:r>
        <w:rPr>
          <w:b/>
        </w:rPr>
        <w:t>результаты: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  <w:tab w:val="left" w:pos="3212"/>
          <w:tab w:val="left" w:pos="4460"/>
          <w:tab w:val="left" w:pos="4784"/>
          <w:tab w:val="left" w:pos="6060"/>
          <w:tab w:val="left" w:pos="6827"/>
          <w:tab w:val="left" w:pos="7357"/>
          <w:tab w:val="left" w:pos="8612"/>
          <w:tab w:val="left" w:pos="10406"/>
        </w:tabs>
        <w:ind w:right="1079" w:firstLine="0"/>
        <w:rPr>
          <w:rFonts w:ascii="Symbol" w:hAnsi="Symbol"/>
        </w:rPr>
      </w:pPr>
      <w:r>
        <w:t>уважительное</w:t>
      </w:r>
      <w:r>
        <w:tab/>
        <w:t>отношение</w:t>
      </w:r>
      <w:r>
        <w:tab/>
        <w:t>к</w:t>
      </w:r>
      <w:r>
        <w:tab/>
        <w:t>татарскому</w:t>
      </w:r>
      <w:r>
        <w:tab/>
        <w:t>языку</w:t>
      </w:r>
      <w:r>
        <w:tab/>
        <w:t>как</w:t>
      </w:r>
      <w:r>
        <w:tab/>
        <w:t>средству</w:t>
      </w:r>
      <w:r>
        <w:tab/>
        <w:t>межличностного</w:t>
      </w:r>
      <w:r>
        <w:tab/>
      </w:r>
      <w:r>
        <w:rPr>
          <w:spacing w:val="-1"/>
        </w:rPr>
        <w:t>и</w:t>
      </w:r>
      <w:r>
        <w:rPr>
          <w:spacing w:val="-52"/>
        </w:rPr>
        <w:t xml:space="preserve"> </w:t>
      </w:r>
      <w:r>
        <w:t>межкультурного</w:t>
      </w:r>
      <w:r>
        <w:rPr>
          <w:spacing w:val="-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 желание изучить</w:t>
      </w:r>
      <w:r>
        <w:rPr>
          <w:spacing w:val="-1"/>
        </w:rPr>
        <w:t xml:space="preserve"> </w:t>
      </w:r>
      <w:r>
        <w:t>его на</w:t>
      </w:r>
      <w:r>
        <w:rPr>
          <w:spacing w:val="-3"/>
        </w:rPr>
        <w:t xml:space="preserve"> </w:t>
      </w:r>
      <w:r>
        <w:t>должном</w:t>
      </w:r>
      <w:r>
        <w:rPr>
          <w:spacing w:val="-1"/>
        </w:rPr>
        <w:t xml:space="preserve"> </w:t>
      </w:r>
      <w:r>
        <w:t>уровне;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7" w:lineRule="exact"/>
        <w:ind w:left="1685" w:hanging="709"/>
        <w:rPr>
          <w:rFonts w:ascii="Symbol" w:hAnsi="Symbol"/>
        </w:rPr>
      </w:pPr>
      <w:r>
        <w:t>оценивание</w:t>
      </w:r>
      <w:r>
        <w:rPr>
          <w:spacing w:val="-3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норм;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740"/>
          <w:tab w:val="left" w:pos="1741"/>
        </w:tabs>
        <w:ind w:right="1076" w:firstLine="0"/>
        <w:rPr>
          <w:rFonts w:ascii="Symbol" w:hAnsi="Symbol"/>
        </w:rPr>
      </w:pPr>
      <w:r>
        <w:t>целостный,</w:t>
      </w:r>
      <w:r>
        <w:rPr>
          <w:spacing w:val="8"/>
        </w:rPr>
        <w:t xml:space="preserve"> </w:t>
      </w:r>
      <w:r>
        <w:t>социально-ориентированный</w:t>
      </w:r>
      <w:r>
        <w:rPr>
          <w:spacing w:val="11"/>
        </w:rPr>
        <w:t xml:space="preserve"> </w:t>
      </w:r>
      <w:r>
        <w:t>взглядов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мир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органичном</w:t>
      </w:r>
      <w:r>
        <w:rPr>
          <w:spacing w:val="9"/>
        </w:rPr>
        <w:t xml:space="preserve"> </w:t>
      </w:r>
      <w:r>
        <w:t>единстве</w:t>
      </w:r>
      <w:r>
        <w:rPr>
          <w:spacing w:val="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разнообразии</w:t>
      </w:r>
      <w:r>
        <w:rPr>
          <w:spacing w:val="-1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культур и религий;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8" w:firstLine="0"/>
        <w:rPr>
          <w:rFonts w:ascii="Symbol" w:hAnsi="Symbol"/>
        </w:rPr>
      </w:pPr>
      <w:r>
        <w:t>доброжелательное</w:t>
      </w:r>
      <w:r>
        <w:rPr>
          <w:spacing w:val="10"/>
        </w:rPr>
        <w:t xml:space="preserve"> </w:t>
      </w:r>
      <w:r>
        <w:t>отношение,</w:t>
      </w:r>
      <w:r>
        <w:rPr>
          <w:spacing w:val="10"/>
        </w:rPr>
        <w:t xml:space="preserve"> </w:t>
      </w:r>
      <w:r>
        <w:t>уважение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толерантность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другому</w:t>
      </w:r>
      <w:r>
        <w:rPr>
          <w:spacing w:val="8"/>
        </w:rPr>
        <w:t xml:space="preserve"> </w:t>
      </w:r>
      <w:r>
        <w:t>народу,</w:t>
      </w:r>
      <w:r>
        <w:rPr>
          <w:spacing w:val="9"/>
        </w:rPr>
        <w:t xml:space="preserve"> </w:t>
      </w:r>
      <w:r>
        <w:t>компетентность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межкультурном</w:t>
      </w:r>
      <w:r>
        <w:rPr>
          <w:spacing w:val="-2"/>
        </w:rPr>
        <w:t xml:space="preserve"> </w:t>
      </w:r>
      <w:r>
        <w:t>диалоге.</w:t>
      </w:r>
    </w:p>
    <w:p w:rsidR="00E909A0" w:rsidRDefault="00185FB8">
      <w:pPr>
        <w:pStyle w:val="2"/>
        <w:spacing w:line="251" w:lineRule="exact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  <w:tab w:val="left" w:pos="2702"/>
          <w:tab w:val="left" w:pos="4094"/>
          <w:tab w:val="left" w:pos="5248"/>
          <w:tab w:val="left" w:pos="6489"/>
          <w:tab w:val="left" w:pos="7931"/>
          <w:tab w:val="left" w:pos="9614"/>
        </w:tabs>
        <w:ind w:right="1075" w:firstLine="0"/>
        <w:rPr>
          <w:rFonts w:ascii="Symbol" w:hAnsi="Symbol"/>
        </w:rPr>
      </w:pPr>
      <w:r>
        <w:t>умение</w:t>
      </w:r>
      <w:r>
        <w:tab/>
        <w:t>определять</w:t>
      </w:r>
      <w:r>
        <w:tab/>
        <w:t>понятия,</w:t>
      </w:r>
      <w:r>
        <w:tab/>
        <w:t>создавать</w:t>
      </w:r>
      <w:r>
        <w:tab/>
        <w:t>обобщения,</w:t>
      </w:r>
      <w:r>
        <w:tab/>
        <w:t>устанавливать</w:t>
      </w:r>
      <w:r>
        <w:tab/>
      </w:r>
      <w:r>
        <w:rPr>
          <w:spacing w:val="-1"/>
        </w:rPr>
        <w:t>аналогии,</w:t>
      </w:r>
      <w:r>
        <w:rPr>
          <w:spacing w:val="-52"/>
        </w:rPr>
        <w:t xml:space="preserve"> </w:t>
      </w:r>
      <w:r>
        <w:t>классифицировать,</w:t>
      </w:r>
      <w:r>
        <w:rPr>
          <w:spacing w:val="-1"/>
        </w:rPr>
        <w:t xml:space="preserve"> </w:t>
      </w:r>
      <w:r>
        <w:t>делать выводы;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8" w:lineRule="exact"/>
        <w:ind w:left="1685" w:hanging="709"/>
        <w:rPr>
          <w:rFonts w:ascii="Symbol" w:hAnsi="Symbol"/>
        </w:rPr>
      </w:pPr>
      <w:r>
        <w:t>владение</w:t>
      </w:r>
      <w:r>
        <w:rPr>
          <w:spacing w:val="-4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словарей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поисковых</w:t>
      </w:r>
      <w:r>
        <w:rPr>
          <w:spacing w:val="-3"/>
        </w:rPr>
        <w:t xml:space="preserve"> </w:t>
      </w:r>
      <w:r>
        <w:t>систем;</w:t>
      </w:r>
    </w:p>
    <w:p w:rsidR="00E909A0" w:rsidRDefault="00E909A0">
      <w:pPr>
        <w:spacing w:line="268" w:lineRule="exact"/>
        <w:rPr>
          <w:rFonts w:ascii="Symbol" w:hAnsi="Symbol"/>
        </w:r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before="83"/>
        <w:ind w:right="1078" w:firstLine="0"/>
        <w:rPr>
          <w:rFonts w:ascii="Symbol" w:hAnsi="Symbol"/>
        </w:rPr>
      </w:pPr>
      <w:r>
        <w:lastRenderedPageBreak/>
        <w:t>умение</w:t>
      </w:r>
      <w:r>
        <w:rPr>
          <w:spacing w:val="13"/>
        </w:rPr>
        <w:t xml:space="preserve"> </w:t>
      </w:r>
      <w:r>
        <w:t>организовать</w:t>
      </w:r>
      <w:r>
        <w:rPr>
          <w:spacing w:val="12"/>
        </w:rPr>
        <w:t xml:space="preserve"> </w:t>
      </w:r>
      <w:r>
        <w:t>учебную</w:t>
      </w:r>
      <w:r>
        <w:rPr>
          <w:spacing w:val="15"/>
        </w:rPr>
        <w:t xml:space="preserve"> </w:t>
      </w:r>
      <w:r>
        <w:t>деятельность,</w:t>
      </w:r>
      <w:r>
        <w:rPr>
          <w:spacing w:val="10"/>
        </w:rPr>
        <w:t xml:space="preserve"> </w:t>
      </w:r>
      <w:r>
        <w:t>понимая</w:t>
      </w:r>
      <w:r>
        <w:rPr>
          <w:spacing w:val="13"/>
        </w:rPr>
        <w:t xml:space="preserve"> </w:t>
      </w:r>
      <w:r>
        <w:t>порядок</w:t>
      </w:r>
      <w:r>
        <w:rPr>
          <w:spacing w:val="15"/>
        </w:rPr>
        <w:t xml:space="preserve"> </w:t>
      </w:r>
      <w:r>
        <w:t>работы,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находить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этого</w:t>
      </w:r>
      <w:r>
        <w:rPr>
          <w:spacing w:val="-52"/>
        </w:rPr>
        <w:t xml:space="preserve"> </w:t>
      </w:r>
      <w:r>
        <w:t>эффективные</w:t>
      </w:r>
      <w:r>
        <w:rPr>
          <w:spacing w:val="-1"/>
        </w:rPr>
        <w:t xml:space="preserve"> </w:t>
      </w:r>
      <w:r>
        <w:t>приемы;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7" w:lineRule="exact"/>
        <w:ind w:left="1685" w:hanging="709"/>
        <w:rPr>
          <w:rFonts w:ascii="Symbol" w:hAnsi="Symbol"/>
        </w:rPr>
      </w:pPr>
      <w:r>
        <w:t>умение</w:t>
      </w:r>
      <w:r>
        <w:rPr>
          <w:spacing w:val="-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критерии;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умение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удач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неудач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учебе;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8" w:firstLine="0"/>
        <w:rPr>
          <w:rFonts w:ascii="Symbol" w:hAnsi="Symbol"/>
        </w:rPr>
      </w:pPr>
      <w:r>
        <w:t>умение</w:t>
      </w:r>
      <w:r>
        <w:rPr>
          <w:spacing w:val="51"/>
        </w:rPr>
        <w:t xml:space="preserve"> </w:t>
      </w:r>
      <w:r>
        <w:t>работать</w:t>
      </w:r>
      <w:r>
        <w:rPr>
          <w:spacing w:val="51"/>
        </w:rPr>
        <w:t xml:space="preserve"> </w:t>
      </w:r>
      <w:r>
        <w:t>индивидуально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группе:</w:t>
      </w:r>
      <w:r>
        <w:rPr>
          <w:spacing w:val="53"/>
        </w:rPr>
        <w:t xml:space="preserve"> </w:t>
      </w:r>
      <w:r>
        <w:t>находить</w:t>
      </w:r>
      <w:r>
        <w:rPr>
          <w:spacing w:val="52"/>
        </w:rPr>
        <w:t xml:space="preserve"> </w:t>
      </w:r>
      <w:r>
        <w:t>общее</w:t>
      </w:r>
      <w:r>
        <w:rPr>
          <w:spacing w:val="52"/>
        </w:rPr>
        <w:t xml:space="preserve"> </w:t>
      </w:r>
      <w:r>
        <w:t>решение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разрешать</w:t>
      </w:r>
      <w:r>
        <w:rPr>
          <w:spacing w:val="-52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согласования</w:t>
      </w:r>
      <w:r>
        <w:rPr>
          <w:spacing w:val="-1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и учета интересов;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left="1685" w:hanging="709"/>
        <w:rPr>
          <w:rFonts w:ascii="Symbol" w:hAnsi="Symbol"/>
        </w:rPr>
      </w:pPr>
      <w:r>
        <w:t>компетентность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информационно-коммуникационных</w:t>
      </w:r>
      <w:r>
        <w:rPr>
          <w:spacing w:val="-3"/>
        </w:rPr>
        <w:t xml:space="preserve"> </w:t>
      </w:r>
      <w:r>
        <w:t>технологий.</w:t>
      </w:r>
    </w:p>
    <w:p w:rsidR="00E909A0" w:rsidRDefault="00185FB8">
      <w:pPr>
        <w:pStyle w:val="2"/>
        <w:spacing w:before="6" w:line="252" w:lineRule="exact"/>
        <w:ind w:left="962" w:right="1061"/>
        <w:jc w:val="center"/>
      </w:pPr>
      <w:r>
        <w:t>5</w:t>
      </w:r>
      <w:r>
        <w:rPr>
          <w:spacing w:val="-1"/>
        </w:rPr>
        <w:t xml:space="preserve"> </w:t>
      </w:r>
      <w:r>
        <w:t>класс</w:t>
      </w:r>
    </w:p>
    <w:p w:rsidR="00E909A0" w:rsidRDefault="00185FB8">
      <w:pPr>
        <w:spacing w:line="252" w:lineRule="exact"/>
        <w:ind w:left="962" w:right="1065"/>
        <w:jc w:val="center"/>
        <w:rPr>
          <w:b/>
        </w:rPr>
      </w:pPr>
      <w:r>
        <w:rPr>
          <w:b/>
        </w:rPr>
        <w:t>Предметные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</w:p>
    <w:p w:rsidR="00E909A0" w:rsidRDefault="00185FB8">
      <w:pPr>
        <w:pStyle w:val="2"/>
        <w:spacing w:before="1"/>
        <w:ind w:right="6404"/>
      </w:pPr>
      <w:r>
        <w:t>«Речевое общение. Речевая деятельность»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80" w:firstLine="0"/>
        <w:rPr>
          <w:rFonts w:ascii="Symbol" w:hAnsi="Symbol"/>
        </w:rPr>
      </w:pPr>
      <w:r>
        <w:t>понимать</w:t>
      </w:r>
      <w:r>
        <w:rPr>
          <w:spacing w:val="38"/>
        </w:rPr>
        <w:t xml:space="preserve"> </w:t>
      </w:r>
      <w:r>
        <w:t>роль</w:t>
      </w:r>
      <w:r>
        <w:rPr>
          <w:spacing w:val="38"/>
        </w:rPr>
        <w:t xml:space="preserve"> </w:t>
      </w:r>
      <w:r>
        <w:t>родного</w:t>
      </w:r>
      <w:r>
        <w:rPr>
          <w:spacing w:val="36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общества;</w:t>
      </w:r>
      <w:r>
        <w:rPr>
          <w:spacing w:val="39"/>
        </w:rPr>
        <w:t xml:space="preserve"> </w:t>
      </w:r>
      <w:r>
        <w:t>роль</w:t>
      </w:r>
      <w:r>
        <w:rPr>
          <w:spacing w:val="38"/>
        </w:rPr>
        <w:t xml:space="preserve"> </w:t>
      </w:r>
      <w:r>
        <w:t>русского</w:t>
      </w:r>
      <w:r>
        <w:rPr>
          <w:spacing w:val="38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средства</w:t>
      </w:r>
      <w:r>
        <w:rPr>
          <w:spacing w:val="-52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различать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понятий: устная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письменная</w:t>
      </w:r>
      <w:r>
        <w:rPr>
          <w:spacing w:val="-3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монолог,</w:t>
      </w:r>
      <w:r>
        <w:rPr>
          <w:spacing w:val="-2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ситуация</w:t>
      </w:r>
      <w:r>
        <w:rPr>
          <w:spacing w:val="-3"/>
        </w:rPr>
        <w:t xml:space="preserve"> </w:t>
      </w:r>
      <w:r>
        <w:t>общения;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различать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разговорной</w:t>
      </w:r>
      <w:r>
        <w:rPr>
          <w:spacing w:val="-3"/>
        </w:rPr>
        <w:t xml:space="preserve"> </w:t>
      </w:r>
      <w:r>
        <w:t>речи;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определить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научного,</w:t>
      </w:r>
      <w:r>
        <w:rPr>
          <w:spacing w:val="-3"/>
        </w:rPr>
        <w:t xml:space="preserve"> </w:t>
      </w:r>
      <w:r>
        <w:t>публицистического,</w:t>
      </w:r>
      <w:r>
        <w:rPr>
          <w:spacing w:val="-5"/>
        </w:rPr>
        <w:t xml:space="preserve"> </w:t>
      </w:r>
      <w:r>
        <w:t>официально-делового</w:t>
      </w:r>
      <w:r>
        <w:rPr>
          <w:spacing w:val="-3"/>
        </w:rPr>
        <w:t xml:space="preserve"> </w:t>
      </w:r>
      <w:r>
        <w:t>стилей;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выделить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типов;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соблюдать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нормы языка,</w:t>
      </w:r>
      <w:r>
        <w:rPr>
          <w:spacing w:val="-1"/>
        </w:rPr>
        <w:t xml:space="preserve"> </w:t>
      </w:r>
      <w:r>
        <w:t>нормы</w:t>
      </w:r>
      <w:r>
        <w:rPr>
          <w:spacing w:val="54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E909A0" w:rsidRDefault="00185FB8">
      <w:pPr>
        <w:pStyle w:val="2"/>
        <w:spacing w:line="249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6" w:lineRule="exact"/>
        <w:ind w:left="1685" w:hanging="709"/>
        <w:rPr>
          <w:rFonts w:ascii="Symbol" w:hAnsi="Symbol"/>
        </w:rPr>
      </w:pPr>
      <w:r>
        <w:t>различать</w:t>
      </w:r>
      <w:r>
        <w:rPr>
          <w:spacing w:val="-1"/>
        </w:rPr>
        <w:t xml:space="preserve"> </w:t>
      </w:r>
      <w:r>
        <w:t>разговорную речь</w:t>
      </w:r>
      <w:r>
        <w:rPr>
          <w:spacing w:val="-1"/>
        </w:rPr>
        <w:t xml:space="preserve"> </w:t>
      </w:r>
      <w:r>
        <w:t>и различные</w:t>
      </w:r>
      <w:r>
        <w:rPr>
          <w:spacing w:val="-3"/>
        </w:rPr>
        <w:t xml:space="preserve"> </w:t>
      </w:r>
      <w:r>
        <w:t>стили;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определять</w:t>
      </w:r>
      <w:r>
        <w:rPr>
          <w:spacing w:val="-4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и основную мысль текста;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опознавать</w:t>
      </w:r>
      <w:r>
        <w:rPr>
          <w:spacing w:val="-2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анализа;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объяснять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словаря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непонятных</w:t>
      </w:r>
      <w:r>
        <w:rPr>
          <w:spacing w:val="-2"/>
        </w:rPr>
        <w:t xml:space="preserve"> </w:t>
      </w:r>
      <w:r>
        <w:t>слов.</w:t>
      </w:r>
    </w:p>
    <w:p w:rsidR="00E909A0" w:rsidRDefault="00185FB8">
      <w:pPr>
        <w:pStyle w:val="2"/>
        <w:spacing w:before="4"/>
        <w:ind w:right="7266"/>
      </w:pPr>
      <w:r>
        <w:t>«Фонетика. Орфоэпия. Графика»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4" w:lineRule="exact"/>
        <w:ind w:left="1685" w:hanging="709"/>
        <w:rPr>
          <w:rFonts w:ascii="Symbol" w:hAnsi="Symbol"/>
        </w:rPr>
      </w:pPr>
      <w:r>
        <w:t>сделать</w:t>
      </w:r>
      <w:r>
        <w:rPr>
          <w:spacing w:val="-2"/>
        </w:rPr>
        <w:t xml:space="preserve"> </w:t>
      </w:r>
      <w:r>
        <w:t>фонетический</w:t>
      </w:r>
      <w:r>
        <w:rPr>
          <w:spacing w:val="-2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слова;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осознать</w:t>
      </w:r>
      <w:r>
        <w:rPr>
          <w:spacing w:val="-2"/>
        </w:rPr>
        <w:t xml:space="preserve"> </w:t>
      </w:r>
      <w:r>
        <w:t>важность</w:t>
      </w:r>
      <w:r>
        <w:rPr>
          <w:spacing w:val="-5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орфоэпических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общении;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6" w:firstLine="0"/>
        <w:rPr>
          <w:rFonts w:ascii="Symbol" w:hAnsi="Symbol"/>
        </w:rPr>
      </w:pPr>
      <w:r>
        <w:t>научиться находить</w:t>
      </w:r>
      <w:r>
        <w:rPr>
          <w:spacing w:val="1"/>
        </w:rPr>
        <w:t xml:space="preserve"> </w:t>
      </w:r>
      <w:r>
        <w:t>и правильно использовать</w:t>
      </w:r>
      <w:r>
        <w:rPr>
          <w:spacing w:val="1"/>
        </w:rPr>
        <w:t xml:space="preserve"> </w:t>
      </w:r>
      <w:r>
        <w:t>в соответствующих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найденную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орфоэпических</w:t>
      </w:r>
      <w:r>
        <w:rPr>
          <w:spacing w:val="-1"/>
        </w:rPr>
        <w:t xml:space="preserve"> </w:t>
      </w:r>
      <w:r>
        <w:t>словарях</w:t>
      </w:r>
      <w:r>
        <w:rPr>
          <w:spacing w:val="-3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справочниках информацию.</w:t>
      </w:r>
    </w:p>
    <w:p w:rsidR="00E909A0" w:rsidRDefault="00185FB8">
      <w:pPr>
        <w:pStyle w:val="2"/>
        <w:spacing w:before="4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7" w:lineRule="exact"/>
        <w:ind w:left="1685" w:hanging="709"/>
        <w:rPr>
          <w:rFonts w:ascii="Symbol" w:hAnsi="Symbol"/>
        </w:rPr>
      </w:pPr>
      <w:r>
        <w:t>выделить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фонетики;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выразительно</w:t>
      </w:r>
      <w:r>
        <w:rPr>
          <w:spacing w:val="-3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прозы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поэзии;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7" w:firstLine="0"/>
        <w:rPr>
          <w:rFonts w:ascii="Symbol" w:hAnsi="Symbol"/>
        </w:rPr>
      </w:pPr>
      <w:r>
        <w:t>находить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грамотно</w:t>
      </w:r>
      <w:r>
        <w:rPr>
          <w:spacing w:val="11"/>
        </w:rPr>
        <w:t xml:space="preserve"> </w:t>
      </w:r>
      <w:r>
        <w:t>использовать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мультимедийной</w:t>
      </w:r>
      <w:r>
        <w:rPr>
          <w:spacing w:val="12"/>
        </w:rPr>
        <w:t xml:space="preserve"> </w:t>
      </w:r>
      <w:r>
        <w:t>форме</w:t>
      </w:r>
      <w:r>
        <w:rPr>
          <w:spacing w:val="12"/>
        </w:rPr>
        <w:t xml:space="preserve"> </w:t>
      </w:r>
      <w:r>
        <w:t>необходимую</w:t>
      </w:r>
      <w:r>
        <w:rPr>
          <w:spacing w:val="27"/>
        </w:rPr>
        <w:t xml:space="preserve"> </w:t>
      </w:r>
      <w:r>
        <w:t>информацию</w:t>
      </w:r>
      <w:r>
        <w:rPr>
          <w:spacing w:val="13"/>
        </w:rPr>
        <w:t xml:space="preserve"> </w:t>
      </w:r>
      <w:r>
        <w:t>из</w:t>
      </w:r>
      <w:r>
        <w:rPr>
          <w:spacing w:val="-52"/>
        </w:rPr>
        <w:t xml:space="preserve"> </w:t>
      </w:r>
      <w:r>
        <w:t>орфоэпических</w:t>
      </w:r>
      <w:r>
        <w:rPr>
          <w:spacing w:val="-1"/>
        </w:rPr>
        <w:t xml:space="preserve"> </w:t>
      </w:r>
      <w:r>
        <w:t>словарей</w:t>
      </w:r>
      <w:r>
        <w:rPr>
          <w:spacing w:val="-3"/>
        </w:rPr>
        <w:t xml:space="preserve"> </w:t>
      </w:r>
      <w:r>
        <w:t>и справочников.</w:t>
      </w:r>
    </w:p>
    <w:p w:rsidR="00E909A0" w:rsidRDefault="00185FB8">
      <w:pPr>
        <w:pStyle w:val="2"/>
        <w:spacing w:before="4"/>
        <w:ind w:right="7272"/>
      </w:pPr>
      <w:r>
        <w:t>Морфемика и словообразование»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4" w:lineRule="exact"/>
        <w:ind w:left="1685" w:hanging="709"/>
        <w:rPr>
          <w:rFonts w:ascii="Symbol" w:hAnsi="Symbol"/>
        </w:rPr>
      </w:pPr>
      <w:r>
        <w:t>делить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морфемы;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определить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словообразования;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уметь</w:t>
      </w:r>
      <w:r>
        <w:rPr>
          <w:spacing w:val="-2"/>
        </w:rPr>
        <w:t xml:space="preserve"> </w:t>
      </w:r>
      <w:r>
        <w:t>образовывать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заданного;</w:t>
      </w:r>
    </w:p>
    <w:p w:rsidR="00E909A0" w:rsidRDefault="003272CA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5" w:firstLine="0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59712" behindDoc="0" locked="0" layoutInCell="1" allowOverlap="1">
                <wp:simplePos x="0" y="0"/>
                <wp:positionH relativeFrom="page">
                  <wp:posOffset>1612900</wp:posOffset>
                </wp:positionH>
                <wp:positionV relativeFrom="paragraph">
                  <wp:posOffset>317500</wp:posOffset>
                </wp:positionV>
                <wp:extent cx="33655" cy="6350"/>
                <wp:effectExtent l="0" t="0" r="0" b="0"/>
                <wp:wrapNone/>
                <wp:docPr id="50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0853A27" id="Rectangle 58" o:spid="_x0000_s1026" style="position:absolute;margin-left:127pt;margin-top:25pt;width:2.65pt;height:.5pt;z-index: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 w:rsidR="00185FB8">
        <w:t>изучая</w:t>
      </w:r>
      <w:r w:rsidR="00185FB8">
        <w:rPr>
          <w:spacing w:val="45"/>
        </w:rPr>
        <w:t xml:space="preserve"> </w:t>
      </w:r>
      <w:r w:rsidR="00185FB8">
        <w:t>морфемику</w:t>
      </w:r>
      <w:r w:rsidR="00185FB8">
        <w:rPr>
          <w:spacing w:val="43"/>
        </w:rPr>
        <w:t xml:space="preserve"> </w:t>
      </w:r>
      <w:r w:rsidR="00185FB8">
        <w:t>и</w:t>
      </w:r>
      <w:r w:rsidR="00185FB8">
        <w:rPr>
          <w:spacing w:val="44"/>
        </w:rPr>
        <w:t xml:space="preserve"> </w:t>
      </w:r>
      <w:r w:rsidR="00185FB8">
        <w:t>словообразования,</w:t>
      </w:r>
      <w:r w:rsidR="00185FB8">
        <w:rPr>
          <w:spacing w:val="45"/>
        </w:rPr>
        <w:t xml:space="preserve"> </w:t>
      </w:r>
      <w:r w:rsidR="00185FB8">
        <w:t>грамотно</w:t>
      </w:r>
      <w:r w:rsidR="00185FB8">
        <w:rPr>
          <w:spacing w:val="42"/>
        </w:rPr>
        <w:t xml:space="preserve"> </w:t>
      </w:r>
      <w:r w:rsidR="00185FB8">
        <w:t>писать,</w:t>
      </w:r>
      <w:r w:rsidR="00185FB8">
        <w:rPr>
          <w:spacing w:val="47"/>
        </w:rPr>
        <w:t xml:space="preserve"> </w:t>
      </w:r>
      <w:r w:rsidR="00185FB8">
        <w:t>определять</w:t>
      </w:r>
      <w:r w:rsidR="00185FB8">
        <w:rPr>
          <w:spacing w:val="46"/>
        </w:rPr>
        <w:t xml:space="preserve"> </w:t>
      </w:r>
      <w:r w:rsidR="00185FB8">
        <w:t>части</w:t>
      </w:r>
      <w:r w:rsidR="00185FB8">
        <w:rPr>
          <w:spacing w:val="44"/>
        </w:rPr>
        <w:t xml:space="preserve"> </w:t>
      </w:r>
      <w:r w:rsidR="00185FB8">
        <w:t>речи</w:t>
      </w:r>
      <w:r w:rsidR="00185FB8">
        <w:rPr>
          <w:spacing w:val="44"/>
        </w:rPr>
        <w:t xml:space="preserve"> </w:t>
      </w:r>
      <w:r w:rsidR="00185FB8">
        <w:t>и</w:t>
      </w:r>
      <w:r w:rsidR="00185FB8">
        <w:rPr>
          <w:spacing w:val="44"/>
        </w:rPr>
        <w:t xml:space="preserve"> </w:t>
      </w:r>
      <w:r w:rsidR="00185FB8">
        <w:t>члены</w:t>
      </w:r>
      <w:r w:rsidR="00185FB8">
        <w:rPr>
          <w:spacing w:val="-52"/>
        </w:rPr>
        <w:t xml:space="preserve"> </w:t>
      </w:r>
      <w:r w:rsidR="00185FB8">
        <w:t>предложений.</w:t>
      </w:r>
    </w:p>
    <w:p w:rsidR="00E909A0" w:rsidRDefault="00185FB8">
      <w:pPr>
        <w:pStyle w:val="2"/>
        <w:spacing w:before="5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7" w:lineRule="exact"/>
        <w:ind w:left="1685" w:hanging="709"/>
        <w:rPr>
          <w:rFonts w:ascii="Symbol" w:hAnsi="Symbol"/>
        </w:rPr>
      </w:pPr>
      <w:r>
        <w:t>увидеть</w:t>
      </w:r>
      <w:r>
        <w:rPr>
          <w:spacing w:val="-2"/>
        </w:rPr>
        <w:t xml:space="preserve"> </w:t>
      </w:r>
      <w:r>
        <w:t>смысловую</w:t>
      </w:r>
      <w:r>
        <w:rPr>
          <w:spacing w:val="-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однокоренными</w:t>
      </w:r>
      <w:r>
        <w:rPr>
          <w:spacing w:val="-2"/>
        </w:rPr>
        <w:t xml:space="preserve"> </w:t>
      </w:r>
      <w:r>
        <w:t>словами;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4" w:firstLine="0"/>
        <w:rPr>
          <w:rFonts w:ascii="Symbol" w:hAnsi="Symbol"/>
        </w:rPr>
      </w:pPr>
      <w:r>
        <w:t>понимать значимость частей словообразования как одного из изобразительно-выразительных</w:t>
      </w:r>
      <w:r>
        <w:rPr>
          <w:spacing w:val="-5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речи;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7" w:lineRule="exact"/>
        <w:ind w:left="1685" w:hanging="709"/>
        <w:rPr>
          <w:rFonts w:ascii="Symbol" w:hAnsi="Symbol"/>
        </w:rPr>
      </w:pPr>
      <w:r>
        <w:t>уметь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нужную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словарей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справочников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словообразованию;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7" w:firstLine="0"/>
        <w:rPr>
          <w:rFonts w:ascii="Symbol" w:hAnsi="Symbol"/>
        </w:rPr>
      </w:pPr>
      <w:r>
        <w:t>уделять</w:t>
      </w:r>
      <w:r>
        <w:rPr>
          <w:spacing w:val="13"/>
        </w:rPr>
        <w:t xml:space="preserve"> </w:t>
      </w:r>
      <w:r>
        <w:t>внимание</w:t>
      </w:r>
      <w:r>
        <w:rPr>
          <w:spacing w:val="13"/>
        </w:rPr>
        <w:t xml:space="preserve"> </w:t>
      </w:r>
      <w:r>
        <w:t>этимологической</w:t>
      </w:r>
      <w:r>
        <w:rPr>
          <w:spacing w:val="13"/>
        </w:rPr>
        <w:t xml:space="preserve"> </w:t>
      </w:r>
      <w:r>
        <w:t>стороне</w:t>
      </w:r>
      <w:r>
        <w:rPr>
          <w:spacing w:val="14"/>
        </w:rPr>
        <w:t xml:space="preserve"> </w:t>
      </w:r>
      <w:r>
        <w:t>слова</w:t>
      </w:r>
      <w:r>
        <w:rPr>
          <w:spacing w:val="13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объяснении</w:t>
      </w:r>
      <w:r>
        <w:rPr>
          <w:spacing w:val="13"/>
        </w:rPr>
        <w:t xml:space="preserve"> </w:t>
      </w:r>
      <w:r>
        <w:t>правописания</w:t>
      </w:r>
      <w:r>
        <w:rPr>
          <w:spacing w:val="1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лексического</w:t>
      </w:r>
      <w:r>
        <w:rPr>
          <w:spacing w:val="-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слова.</w:t>
      </w:r>
    </w:p>
    <w:p w:rsidR="00E909A0" w:rsidRDefault="00185FB8">
      <w:pPr>
        <w:pStyle w:val="2"/>
        <w:spacing w:before="4"/>
        <w:ind w:right="7467"/>
      </w:pPr>
      <w:r>
        <w:t>«Лексикология и фразеология»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E909A0">
      <w:pPr>
        <w:sectPr w:rsidR="00E909A0">
          <w:pgSz w:w="11910" w:h="16840"/>
          <w:pgMar w:top="130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before="83" w:line="269" w:lineRule="exact"/>
        <w:ind w:left="1685" w:hanging="709"/>
        <w:rPr>
          <w:rFonts w:ascii="Symbol" w:hAnsi="Symbol"/>
        </w:rPr>
      </w:pPr>
      <w:r>
        <w:lastRenderedPageBreak/>
        <w:t>провести</w:t>
      </w:r>
      <w:r>
        <w:rPr>
          <w:spacing w:val="52"/>
        </w:rPr>
        <w:t xml:space="preserve"> </w:t>
      </w:r>
      <w:r>
        <w:t>лексический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объединять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группы;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подбирать</w:t>
      </w:r>
      <w:r>
        <w:rPr>
          <w:spacing w:val="-5"/>
        </w:rPr>
        <w:t xml:space="preserve"> </w:t>
      </w:r>
      <w:r>
        <w:t>синонимы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распознавать</w:t>
      </w:r>
      <w:r>
        <w:rPr>
          <w:spacing w:val="-6"/>
        </w:rPr>
        <w:t xml:space="preserve"> </w:t>
      </w:r>
      <w:r>
        <w:t>фразеологические</w:t>
      </w:r>
      <w:r>
        <w:rPr>
          <w:spacing w:val="-2"/>
        </w:rPr>
        <w:t xml:space="preserve"> </w:t>
      </w:r>
      <w:r>
        <w:t>обороты;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придерживаться</w:t>
      </w:r>
      <w:r>
        <w:rPr>
          <w:spacing w:val="-2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использовать</w:t>
      </w:r>
      <w:r>
        <w:rPr>
          <w:spacing w:val="-2"/>
        </w:rPr>
        <w:t xml:space="preserve"> </w:t>
      </w:r>
      <w:r>
        <w:t>синонимы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значений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текстах</w:t>
      </w:r>
      <w:r>
        <w:rPr>
          <w:spacing w:val="-1"/>
        </w:rPr>
        <w:t xml:space="preserve"> </w:t>
      </w:r>
      <w:r>
        <w:t>(метафора,</w:t>
      </w:r>
      <w:r>
        <w:rPr>
          <w:spacing w:val="-2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олицетворение);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80" w:firstLine="0"/>
        <w:rPr>
          <w:rFonts w:ascii="Symbol" w:hAnsi="Symbol"/>
        </w:rPr>
      </w:pPr>
      <w:r>
        <w:t>пользоваться</w:t>
      </w:r>
      <w:r>
        <w:rPr>
          <w:spacing w:val="23"/>
        </w:rPr>
        <w:t xml:space="preserve"> </w:t>
      </w:r>
      <w:r>
        <w:t>различными</w:t>
      </w:r>
      <w:r>
        <w:rPr>
          <w:spacing w:val="22"/>
        </w:rPr>
        <w:t xml:space="preserve"> </w:t>
      </w:r>
      <w:r>
        <w:t>видами</w:t>
      </w:r>
      <w:r>
        <w:rPr>
          <w:spacing w:val="23"/>
        </w:rPr>
        <w:t xml:space="preserve"> </w:t>
      </w:r>
      <w:r>
        <w:t>лексических</w:t>
      </w:r>
      <w:r>
        <w:rPr>
          <w:spacing w:val="22"/>
        </w:rPr>
        <w:t xml:space="preserve"> </w:t>
      </w:r>
      <w:r>
        <w:t>словарей</w:t>
      </w:r>
      <w:r>
        <w:rPr>
          <w:spacing w:val="23"/>
        </w:rPr>
        <w:t xml:space="preserve"> </w:t>
      </w:r>
      <w:r>
        <w:t>(толковых,</w:t>
      </w:r>
      <w:r>
        <w:rPr>
          <w:spacing w:val="23"/>
        </w:rPr>
        <w:t xml:space="preserve"> </w:t>
      </w:r>
      <w:r>
        <w:t>синонимов,</w:t>
      </w:r>
      <w:r>
        <w:rPr>
          <w:spacing w:val="24"/>
        </w:rPr>
        <w:t xml:space="preserve"> </w:t>
      </w:r>
      <w:r>
        <w:t>антонимов,</w:t>
      </w:r>
      <w:r>
        <w:rPr>
          <w:spacing w:val="-52"/>
        </w:rPr>
        <w:t xml:space="preserve"> </w:t>
      </w:r>
      <w:r>
        <w:t>фразеологизмов).</w:t>
      </w:r>
    </w:p>
    <w:p w:rsidR="00E909A0" w:rsidRDefault="00185FB8">
      <w:pPr>
        <w:pStyle w:val="2"/>
        <w:spacing w:before="4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4" w:firstLine="0"/>
        <w:rPr>
          <w:rFonts w:ascii="Symbol" w:hAnsi="Symbol"/>
        </w:rPr>
      </w:pPr>
      <w:r>
        <w:t>сделать</w:t>
      </w:r>
      <w:r>
        <w:rPr>
          <w:spacing w:val="24"/>
        </w:rPr>
        <w:t xml:space="preserve"> </w:t>
      </w:r>
      <w:r>
        <w:t>общую</w:t>
      </w:r>
      <w:r>
        <w:rPr>
          <w:spacing w:val="24"/>
        </w:rPr>
        <w:t xml:space="preserve"> </w:t>
      </w:r>
      <w:r>
        <w:t>классификацию</w:t>
      </w:r>
      <w:r>
        <w:rPr>
          <w:spacing w:val="22"/>
        </w:rPr>
        <w:t xml:space="preserve"> </w:t>
      </w:r>
      <w:r>
        <w:t>словарного</w:t>
      </w:r>
      <w:r>
        <w:rPr>
          <w:spacing w:val="23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средство</w:t>
      </w:r>
      <w:r>
        <w:rPr>
          <w:spacing w:val="24"/>
        </w:rPr>
        <w:t xml:space="preserve"> </w:t>
      </w:r>
      <w:r>
        <w:t>связи</w:t>
      </w:r>
      <w:r>
        <w:rPr>
          <w:spacing w:val="24"/>
        </w:rPr>
        <w:t xml:space="preserve"> </w:t>
      </w:r>
      <w:r>
        <w:t>предложений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тексте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неоправданного</w:t>
      </w:r>
      <w:r>
        <w:rPr>
          <w:spacing w:val="-3"/>
        </w:rPr>
        <w:t xml:space="preserve"> </w:t>
      </w:r>
      <w:r>
        <w:t>повтора;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8" w:lineRule="exact"/>
        <w:ind w:left="1685" w:hanging="709"/>
        <w:rPr>
          <w:rFonts w:ascii="Symbol" w:hAnsi="Symbol"/>
        </w:rPr>
      </w:pPr>
      <w:r>
        <w:t>наблюдать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переносных</w:t>
      </w:r>
      <w:r>
        <w:rPr>
          <w:spacing w:val="-2"/>
        </w:rPr>
        <w:t xml:space="preserve"> </w:t>
      </w:r>
      <w:r>
        <w:t>запаса;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различать</w:t>
      </w:r>
      <w:r>
        <w:rPr>
          <w:spacing w:val="-2"/>
        </w:rPr>
        <w:t xml:space="preserve"> </w:t>
      </w:r>
      <w:r>
        <w:t>лексическую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грамматическую</w:t>
      </w:r>
      <w:r>
        <w:rPr>
          <w:spacing w:val="-1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слова;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опознавать</w:t>
      </w:r>
      <w:r>
        <w:rPr>
          <w:spacing w:val="-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омонимов;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3" w:firstLine="0"/>
        <w:rPr>
          <w:rFonts w:ascii="Symbol" w:hAnsi="Symbol"/>
        </w:rPr>
      </w:pPr>
      <w:r>
        <w:t>оценить</w:t>
      </w:r>
      <w:r>
        <w:rPr>
          <w:spacing w:val="50"/>
        </w:rPr>
        <w:t xml:space="preserve"> </w:t>
      </w:r>
      <w:r>
        <w:t>свою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чужую</w:t>
      </w:r>
      <w:r>
        <w:rPr>
          <w:spacing w:val="50"/>
        </w:rPr>
        <w:t xml:space="preserve"> </w:t>
      </w:r>
      <w:r>
        <w:t>речь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точки</w:t>
      </w:r>
      <w:r>
        <w:rPr>
          <w:spacing w:val="50"/>
        </w:rPr>
        <w:t xml:space="preserve"> </w:t>
      </w:r>
      <w:r>
        <w:t>зрения</w:t>
      </w:r>
      <w:r>
        <w:rPr>
          <w:spacing w:val="49"/>
        </w:rPr>
        <w:t xml:space="preserve"> </w:t>
      </w:r>
      <w:r>
        <w:t>точного,</w:t>
      </w:r>
      <w:r>
        <w:rPr>
          <w:spacing w:val="50"/>
        </w:rPr>
        <w:t xml:space="preserve"> </w:t>
      </w:r>
      <w:r>
        <w:t>уместного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выразительного</w:t>
      </w:r>
      <w:r>
        <w:rPr>
          <w:spacing w:val="-52"/>
        </w:rPr>
        <w:t xml:space="preserve"> </w:t>
      </w:r>
      <w:r>
        <w:t>словоупотребления;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6" w:firstLine="0"/>
        <w:rPr>
          <w:rFonts w:ascii="Symbol" w:hAnsi="Symbol"/>
        </w:rPr>
      </w:pPr>
      <w:r>
        <w:t>опознавать</w:t>
      </w:r>
      <w:r>
        <w:rPr>
          <w:spacing w:val="42"/>
        </w:rPr>
        <w:t xml:space="preserve"> </w:t>
      </w:r>
      <w:r>
        <w:t>лексико-фразеологические</w:t>
      </w:r>
      <w:r>
        <w:rPr>
          <w:spacing w:val="39"/>
        </w:rPr>
        <w:t xml:space="preserve"> </w:t>
      </w:r>
      <w:r>
        <w:t>средства</w:t>
      </w:r>
      <w:r>
        <w:rPr>
          <w:spacing w:val="3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публицистических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художественных</w:t>
      </w:r>
      <w:r>
        <w:rPr>
          <w:spacing w:val="-52"/>
        </w:rPr>
        <w:t xml:space="preserve"> </w:t>
      </w:r>
      <w:r>
        <w:t>текстах,</w:t>
      </w:r>
      <w:r>
        <w:rPr>
          <w:spacing w:val="-1"/>
        </w:rPr>
        <w:t xml:space="preserve"> </w:t>
      </w:r>
      <w:r>
        <w:t>знать лексические</w:t>
      </w:r>
      <w:r>
        <w:rPr>
          <w:spacing w:val="-1"/>
        </w:rPr>
        <w:t xml:space="preserve"> </w:t>
      </w:r>
      <w:r>
        <w:t>средства, 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научном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деловом</w:t>
      </w:r>
      <w:r>
        <w:rPr>
          <w:spacing w:val="-1"/>
        </w:rPr>
        <w:t xml:space="preserve"> </w:t>
      </w:r>
      <w:r>
        <w:t>стилях;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  <w:tab w:val="left" w:pos="2774"/>
          <w:tab w:val="left" w:pos="3203"/>
          <w:tab w:val="left" w:pos="4437"/>
          <w:tab w:val="left" w:pos="5833"/>
          <w:tab w:val="left" w:pos="6901"/>
          <w:tab w:val="left" w:pos="8151"/>
          <w:tab w:val="left" w:pos="9461"/>
        </w:tabs>
        <w:ind w:right="1076" w:firstLine="0"/>
        <w:rPr>
          <w:rFonts w:ascii="Symbol" w:hAnsi="Symbol"/>
        </w:rPr>
      </w:pPr>
      <w:r>
        <w:t>находить</w:t>
      </w:r>
      <w:r>
        <w:tab/>
        <w:t>из</w:t>
      </w:r>
      <w:r>
        <w:tab/>
        <w:t>различных</w:t>
      </w:r>
      <w:r>
        <w:tab/>
        <w:t>лексических</w:t>
      </w:r>
      <w:r>
        <w:tab/>
        <w:t>словарей</w:t>
      </w:r>
      <w:r>
        <w:tab/>
        <w:t>(толковых,</w:t>
      </w:r>
      <w:r>
        <w:tab/>
        <w:t>синонимов,</w:t>
      </w:r>
      <w:r>
        <w:tab/>
        <w:t>антонимов,</w:t>
      </w:r>
      <w:r>
        <w:rPr>
          <w:spacing w:val="-52"/>
        </w:rPr>
        <w:t xml:space="preserve"> </w:t>
      </w:r>
      <w:r>
        <w:t>фразеологизмов,</w:t>
      </w:r>
      <w:r>
        <w:rPr>
          <w:spacing w:val="-2"/>
        </w:rPr>
        <w:t xml:space="preserve"> </w:t>
      </w:r>
      <w:r>
        <w:t>иностранных</w:t>
      </w:r>
      <w:r>
        <w:rPr>
          <w:spacing w:val="-1"/>
        </w:rPr>
        <w:t xml:space="preserve"> </w:t>
      </w:r>
      <w:r>
        <w:t>языков)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мультимедийных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информацию.</w:t>
      </w:r>
    </w:p>
    <w:p w:rsidR="00E909A0" w:rsidRDefault="00185FB8">
      <w:pPr>
        <w:pStyle w:val="2"/>
        <w:spacing w:before="1"/>
        <w:ind w:right="8414"/>
      </w:pPr>
      <w:r>
        <w:t>«Язык и культура»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5" w:firstLine="0"/>
        <w:rPr>
          <w:rFonts w:ascii="Symbol" w:hAnsi="Symbol"/>
        </w:rPr>
      </w:pPr>
      <w:r>
        <w:t>распознать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примерах</w:t>
      </w:r>
      <w:r>
        <w:rPr>
          <w:spacing w:val="-52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творчества, исторических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художественных произведений;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80" w:firstLine="0"/>
        <w:rPr>
          <w:rFonts w:ascii="Symbol" w:hAnsi="Symbol"/>
        </w:rPr>
      </w:pPr>
      <w:r>
        <w:t>находить</w:t>
      </w:r>
      <w:r>
        <w:rPr>
          <w:spacing w:val="6"/>
        </w:rPr>
        <w:t xml:space="preserve"> </w:t>
      </w:r>
      <w:r>
        <w:t>примеры</w:t>
      </w:r>
      <w:r>
        <w:rPr>
          <w:spacing w:val="7"/>
        </w:rPr>
        <w:t xml:space="preserve"> </w:t>
      </w:r>
      <w:r>
        <w:t>подтверждающие</w:t>
      </w:r>
      <w:r>
        <w:rPr>
          <w:spacing w:val="6"/>
        </w:rPr>
        <w:t xml:space="preserve"> </w:t>
      </w:r>
      <w:r>
        <w:t>мысль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том,</w:t>
      </w:r>
      <w:r>
        <w:rPr>
          <w:spacing w:val="5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изучение</w:t>
      </w:r>
      <w:r>
        <w:rPr>
          <w:spacing w:val="7"/>
        </w:rPr>
        <w:t xml:space="preserve"> </w:t>
      </w:r>
      <w:r>
        <w:t>языка</w:t>
      </w:r>
      <w:r>
        <w:rPr>
          <w:spacing w:val="7"/>
        </w:rPr>
        <w:t xml:space="preserve"> </w:t>
      </w:r>
      <w:r>
        <w:t>помогает</w:t>
      </w:r>
      <w:r>
        <w:rPr>
          <w:spacing w:val="6"/>
        </w:rPr>
        <w:t xml:space="preserve"> </w:t>
      </w:r>
      <w:r>
        <w:t>лучше</w:t>
      </w:r>
      <w:r>
        <w:rPr>
          <w:spacing w:val="7"/>
        </w:rPr>
        <w:t xml:space="preserve"> </w:t>
      </w:r>
      <w:r>
        <w:t>знать</w:t>
      </w:r>
      <w:r>
        <w:rPr>
          <w:spacing w:val="-52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страны;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80" w:firstLine="0"/>
        <w:rPr>
          <w:rFonts w:ascii="Symbol" w:hAnsi="Symbol"/>
        </w:rPr>
      </w:pPr>
      <w:r>
        <w:t>грамотно</w:t>
      </w:r>
      <w:r>
        <w:rPr>
          <w:spacing w:val="7"/>
        </w:rPr>
        <w:t xml:space="preserve"> </w:t>
      </w:r>
      <w:r>
        <w:t>пользоваться</w:t>
      </w:r>
      <w:r>
        <w:rPr>
          <w:spacing w:val="3"/>
        </w:rPr>
        <w:t xml:space="preserve"> </w:t>
      </w:r>
      <w:r>
        <w:t>правилами</w:t>
      </w:r>
      <w:r>
        <w:rPr>
          <w:spacing w:val="6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разговорной</w:t>
      </w:r>
      <w:r>
        <w:rPr>
          <w:spacing w:val="6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повседневной</w:t>
      </w:r>
      <w:r>
        <w:rPr>
          <w:spacing w:val="6"/>
        </w:rPr>
        <w:t xml:space="preserve"> </w:t>
      </w:r>
      <w:r>
        <w:t>жизни:</w:t>
      </w:r>
      <w:r>
        <w:rPr>
          <w:spacing w:val="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учебе</w:t>
      </w:r>
      <w:r>
        <w:rPr>
          <w:spacing w:val="-1"/>
        </w:rPr>
        <w:t xml:space="preserve"> </w:t>
      </w:r>
      <w:r>
        <w:t>и во внеклассных мероприятиях.</w:t>
      </w:r>
    </w:p>
    <w:p w:rsidR="00E909A0" w:rsidRDefault="00185FB8">
      <w:pPr>
        <w:pStyle w:val="2"/>
        <w:spacing w:line="251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7" w:lineRule="exact"/>
        <w:ind w:left="1685" w:hanging="709"/>
        <w:rPr>
          <w:rFonts w:ascii="Symbol" w:hAnsi="Symbol"/>
        </w:rPr>
      </w:pPr>
      <w:r>
        <w:t>показать</w:t>
      </w:r>
      <w:r>
        <w:rPr>
          <w:spacing w:val="-3"/>
        </w:rPr>
        <w:t xml:space="preserve"> </w:t>
      </w:r>
      <w:r>
        <w:t>тесную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примеры;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81" w:firstLine="0"/>
        <w:rPr>
          <w:rFonts w:ascii="Symbol" w:hAnsi="Symbol"/>
        </w:rPr>
      </w:pPr>
      <w:r>
        <w:t>сравнивать</w:t>
      </w:r>
      <w:r>
        <w:rPr>
          <w:spacing w:val="29"/>
        </w:rPr>
        <w:t xml:space="preserve"> </w:t>
      </w:r>
      <w:r>
        <w:t>нормы</w:t>
      </w:r>
      <w:r>
        <w:rPr>
          <w:spacing w:val="29"/>
        </w:rPr>
        <w:t xml:space="preserve"> </w:t>
      </w:r>
      <w:r>
        <w:t>культуры</w:t>
      </w:r>
      <w:r>
        <w:rPr>
          <w:spacing w:val="29"/>
        </w:rPr>
        <w:t xml:space="preserve"> </w:t>
      </w:r>
      <w:r>
        <w:t>речи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правилами</w:t>
      </w:r>
      <w:r>
        <w:rPr>
          <w:spacing w:val="27"/>
        </w:rPr>
        <w:t xml:space="preserve"> </w:t>
      </w:r>
      <w:r>
        <w:t>культуры</w:t>
      </w:r>
      <w:r>
        <w:rPr>
          <w:spacing w:val="30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народов,</w:t>
      </w:r>
      <w:r>
        <w:rPr>
          <w:spacing w:val="30"/>
        </w:rPr>
        <w:t xml:space="preserve"> </w:t>
      </w:r>
      <w:r>
        <w:t>живущих</w:t>
      </w:r>
      <w:r>
        <w:rPr>
          <w:spacing w:val="2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России.</w:t>
      </w:r>
    </w:p>
    <w:p w:rsidR="00E909A0" w:rsidRDefault="00E909A0">
      <w:pPr>
        <w:pStyle w:val="a3"/>
        <w:spacing w:before="1"/>
        <w:ind w:left="0"/>
      </w:pPr>
    </w:p>
    <w:p w:rsidR="00E909A0" w:rsidRDefault="00185FB8">
      <w:pPr>
        <w:pStyle w:val="2"/>
        <w:ind w:left="962" w:right="1059"/>
        <w:jc w:val="center"/>
      </w:pPr>
      <w:r>
        <w:t>6класс</w:t>
      </w:r>
    </w:p>
    <w:p w:rsidR="00E909A0" w:rsidRDefault="00185FB8">
      <w:pPr>
        <w:spacing w:before="2" w:line="253" w:lineRule="exact"/>
        <w:ind w:left="962" w:right="1065"/>
        <w:jc w:val="center"/>
        <w:rPr>
          <w:b/>
        </w:rPr>
      </w:pPr>
      <w:r>
        <w:rPr>
          <w:b/>
        </w:rPr>
        <w:t>Предметные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</w:p>
    <w:p w:rsidR="00E909A0" w:rsidRDefault="00185FB8">
      <w:pPr>
        <w:pStyle w:val="2"/>
        <w:ind w:right="6404"/>
      </w:pPr>
      <w:r>
        <w:t>«Речевое общение. Речевая деятельность»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80" w:firstLine="0"/>
        <w:rPr>
          <w:rFonts w:ascii="Symbol" w:hAnsi="Symbol"/>
        </w:rPr>
      </w:pPr>
      <w:r>
        <w:t>понимать</w:t>
      </w:r>
      <w:r>
        <w:rPr>
          <w:spacing w:val="38"/>
        </w:rPr>
        <w:t xml:space="preserve"> </w:t>
      </w:r>
      <w:r>
        <w:t>роль</w:t>
      </w:r>
      <w:r>
        <w:rPr>
          <w:spacing w:val="38"/>
        </w:rPr>
        <w:t xml:space="preserve"> </w:t>
      </w:r>
      <w:r>
        <w:t>родного</w:t>
      </w:r>
      <w:r>
        <w:rPr>
          <w:spacing w:val="36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общества;</w:t>
      </w:r>
      <w:r>
        <w:rPr>
          <w:spacing w:val="39"/>
        </w:rPr>
        <w:t xml:space="preserve"> </w:t>
      </w:r>
      <w:r>
        <w:t>роль</w:t>
      </w:r>
      <w:r>
        <w:rPr>
          <w:spacing w:val="38"/>
        </w:rPr>
        <w:t xml:space="preserve"> </w:t>
      </w:r>
      <w:r>
        <w:t>русского</w:t>
      </w:r>
      <w:r>
        <w:rPr>
          <w:spacing w:val="38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средства</w:t>
      </w:r>
      <w:r>
        <w:rPr>
          <w:spacing w:val="-52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8" w:lineRule="exact"/>
        <w:ind w:left="1685" w:hanging="709"/>
        <w:rPr>
          <w:rFonts w:ascii="Symbol" w:hAnsi="Symbol"/>
        </w:rPr>
      </w:pPr>
      <w:r>
        <w:t>различать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понятий: устная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письменная</w:t>
      </w:r>
      <w:r>
        <w:rPr>
          <w:spacing w:val="-3"/>
        </w:rPr>
        <w:t xml:space="preserve"> </w:t>
      </w:r>
      <w:r>
        <w:t>речь,</w:t>
      </w:r>
      <w:r>
        <w:rPr>
          <w:spacing w:val="-2"/>
        </w:rPr>
        <w:t xml:space="preserve"> </w:t>
      </w:r>
      <w:r>
        <w:t>монолог,</w:t>
      </w:r>
      <w:r>
        <w:rPr>
          <w:spacing w:val="-1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ситуация</w:t>
      </w:r>
      <w:r>
        <w:rPr>
          <w:spacing w:val="-2"/>
        </w:rPr>
        <w:t xml:space="preserve"> </w:t>
      </w:r>
      <w:r>
        <w:t>общения;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8" w:lineRule="exact"/>
        <w:ind w:left="1685" w:hanging="709"/>
        <w:rPr>
          <w:rFonts w:ascii="Symbol" w:hAnsi="Symbol"/>
        </w:rPr>
      </w:pPr>
      <w:r>
        <w:t>различать</w:t>
      </w:r>
      <w:r>
        <w:rPr>
          <w:spacing w:val="-3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разговорной</w:t>
      </w:r>
      <w:r>
        <w:rPr>
          <w:spacing w:val="-3"/>
        </w:rPr>
        <w:t xml:space="preserve"> </w:t>
      </w:r>
      <w:r>
        <w:t>речи;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определить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научного,</w:t>
      </w:r>
      <w:r>
        <w:rPr>
          <w:spacing w:val="-3"/>
        </w:rPr>
        <w:t xml:space="preserve"> </w:t>
      </w:r>
      <w:r>
        <w:t>публицистического,</w:t>
      </w:r>
      <w:r>
        <w:rPr>
          <w:spacing w:val="-5"/>
        </w:rPr>
        <w:t xml:space="preserve"> </w:t>
      </w:r>
      <w:r>
        <w:t>официально-делового</w:t>
      </w:r>
      <w:r>
        <w:rPr>
          <w:spacing w:val="-3"/>
        </w:rPr>
        <w:t xml:space="preserve"> </w:t>
      </w:r>
      <w:r>
        <w:t>стилей;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выделить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типов;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соблюдать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нормы</w:t>
      </w:r>
      <w:r>
        <w:rPr>
          <w:spacing w:val="53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E909A0" w:rsidRDefault="00185FB8">
      <w:pPr>
        <w:pStyle w:val="2"/>
        <w:spacing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7" w:lineRule="exact"/>
        <w:ind w:left="1685" w:hanging="709"/>
        <w:rPr>
          <w:rFonts w:ascii="Symbol" w:hAnsi="Symbol"/>
        </w:rPr>
      </w:pPr>
      <w:r>
        <w:t>различать</w:t>
      </w:r>
      <w:r>
        <w:rPr>
          <w:spacing w:val="-1"/>
        </w:rPr>
        <w:t xml:space="preserve"> </w:t>
      </w:r>
      <w:r>
        <w:t>разговорную речь</w:t>
      </w:r>
      <w:r>
        <w:rPr>
          <w:spacing w:val="-1"/>
        </w:rPr>
        <w:t xml:space="preserve"> </w:t>
      </w:r>
      <w:r>
        <w:t>и различные</w:t>
      </w:r>
      <w:r>
        <w:rPr>
          <w:spacing w:val="-3"/>
        </w:rPr>
        <w:t xml:space="preserve"> </w:t>
      </w:r>
      <w:r>
        <w:t>стили;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определять</w:t>
      </w:r>
      <w:r>
        <w:rPr>
          <w:spacing w:val="-4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и основную мысль текста;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опознавать</w:t>
      </w:r>
      <w:r>
        <w:rPr>
          <w:spacing w:val="-2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анализа;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объяснять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словаря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непонятных</w:t>
      </w:r>
      <w:r>
        <w:rPr>
          <w:spacing w:val="-2"/>
        </w:rPr>
        <w:t xml:space="preserve"> </w:t>
      </w:r>
      <w:r>
        <w:t>слов.</w:t>
      </w:r>
    </w:p>
    <w:p w:rsidR="00E909A0" w:rsidRDefault="00E909A0">
      <w:pPr>
        <w:spacing w:line="269" w:lineRule="exact"/>
        <w:rPr>
          <w:rFonts w:ascii="Symbol" w:hAnsi="Symbol"/>
        </w:rPr>
        <w:sectPr w:rsidR="00E909A0">
          <w:pgSz w:w="11910" w:h="16840"/>
          <w:pgMar w:top="130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69" w:line="252" w:lineRule="exact"/>
      </w:pPr>
      <w:r>
        <w:lastRenderedPageBreak/>
        <w:t>«Морфология»</w:t>
      </w:r>
    </w:p>
    <w:p w:rsidR="00E909A0" w:rsidRDefault="00185FB8">
      <w:pPr>
        <w:spacing w:line="250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7" w:lineRule="exact"/>
        <w:ind w:left="1685" w:hanging="709"/>
        <w:rPr>
          <w:rFonts w:ascii="Symbol" w:hAnsi="Symbol"/>
        </w:rPr>
      </w:pPr>
      <w:r>
        <w:t>различать части</w:t>
      </w:r>
      <w:r>
        <w:rPr>
          <w:spacing w:val="-3"/>
        </w:rPr>
        <w:t xml:space="preserve"> </w:t>
      </w:r>
      <w:r>
        <w:t>речи;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определить</w:t>
      </w:r>
      <w:r>
        <w:rPr>
          <w:spacing w:val="-5"/>
        </w:rPr>
        <w:t xml:space="preserve"> </w:t>
      </w:r>
      <w:r>
        <w:t>морфологические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слов;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использовать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7" w:firstLine="0"/>
        <w:rPr>
          <w:rFonts w:ascii="Symbol" w:hAnsi="Symbol"/>
        </w:rPr>
      </w:pPr>
      <w:r>
        <w:t>применять</w:t>
      </w:r>
      <w:r>
        <w:rPr>
          <w:spacing w:val="32"/>
        </w:rPr>
        <w:t xml:space="preserve"> </w:t>
      </w:r>
      <w:r>
        <w:t>знания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умения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морфологии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практике</w:t>
      </w:r>
      <w:r>
        <w:rPr>
          <w:spacing w:val="33"/>
        </w:rPr>
        <w:t xml:space="preserve"> </w:t>
      </w:r>
      <w:r>
        <w:t>правописания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проведения</w:t>
      </w:r>
      <w:r>
        <w:rPr>
          <w:spacing w:val="-5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анализа.</w:t>
      </w:r>
    </w:p>
    <w:p w:rsidR="00E909A0" w:rsidRDefault="00185FB8">
      <w:pPr>
        <w:pStyle w:val="2"/>
        <w:spacing w:before="4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7" w:lineRule="exact"/>
        <w:ind w:left="1685" w:hanging="709"/>
        <w:rPr>
          <w:rFonts w:ascii="Symbol" w:hAnsi="Symbol"/>
        </w:rPr>
      </w:pPr>
      <w:r>
        <w:t>исследовать</w:t>
      </w:r>
      <w:r>
        <w:rPr>
          <w:spacing w:val="-3"/>
        </w:rPr>
        <w:t xml:space="preserve"> </w:t>
      </w:r>
      <w:r>
        <w:t>словарный</w:t>
      </w:r>
      <w:r>
        <w:rPr>
          <w:spacing w:val="-3"/>
        </w:rPr>
        <w:t xml:space="preserve"> </w:t>
      </w:r>
      <w:r>
        <w:t>запас</w:t>
      </w:r>
      <w:r>
        <w:rPr>
          <w:spacing w:val="-3"/>
        </w:rPr>
        <w:t xml:space="preserve"> </w:t>
      </w:r>
      <w:r>
        <w:t>морфологии;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различать</w:t>
      </w:r>
      <w:r>
        <w:rPr>
          <w:spacing w:val="-2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омонимы;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6" w:firstLine="0"/>
        <w:rPr>
          <w:rFonts w:ascii="Symbol" w:hAnsi="Symbol"/>
        </w:rPr>
      </w:pPr>
      <w:r>
        <w:t>опознавать</w:t>
      </w:r>
      <w:r>
        <w:rPr>
          <w:spacing w:val="4"/>
        </w:rPr>
        <w:t xml:space="preserve"> </w:t>
      </w:r>
      <w:r>
        <w:t>морфологические</w:t>
      </w:r>
      <w:r>
        <w:rPr>
          <w:spacing w:val="4"/>
        </w:rPr>
        <w:t xml:space="preserve"> </w:t>
      </w:r>
      <w:r>
        <w:t>единицы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публицистических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5"/>
        </w:rPr>
        <w:t xml:space="preserve"> </w:t>
      </w:r>
      <w:r>
        <w:t>текстах,</w:t>
      </w:r>
      <w:r>
        <w:rPr>
          <w:spacing w:val="5"/>
        </w:rPr>
        <w:t xml:space="preserve"> </w:t>
      </w:r>
      <w:r>
        <w:t>знать</w:t>
      </w:r>
      <w:r>
        <w:rPr>
          <w:spacing w:val="-52"/>
        </w:rPr>
        <w:t xml:space="preserve"> </w:t>
      </w:r>
      <w:r>
        <w:t>морфологические</w:t>
      </w:r>
      <w:r>
        <w:rPr>
          <w:spacing w:val="-4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используемые в научном</w:t>
      </w:r>
      <w:r>
        <w:rPr>
          <w:spacing w:val="-1"/>
        </w:rPr>
        <w:t xml:space="preserve"> </w:t>
      </w:r>
      <w:r>
        <w:t>и деловом</w:t>
      </w:r>
      <w:r>
        <w:rPr>
          <w:spacing w:val="-1"/>
        </w:rPr>
        <w:t xml:space="preserve"> </w:t>
      </w:r>
      <w:r>
        <w:t>стилях;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3" w:firstLine="0"/>
        <w:rPr>
          <w:rFonts w:ascii="Symbol" w:hAnsi="Symbol"/>
        </w:rPr>
      </w:pPr>
      <w:r>
        <w:t>находить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морфологии.</w:t>
      </w:r>
    </w:p>
    <w:p w:rsidR="00E909A0" w:rsidRDefault="00185FB8">
      <w:pPr>
        <w:pStyle w:val="2"/>
        <w:spacing w:before="3"/>
        <w:ind w:right="8414"/>
      </w:pPr>
      <w:r>
        <w:t>«Язык и культура»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5" w:firstLine="0"/>
        <w:rPr>
          <w:rFonts w:ascii="Symbol" w:hAnsi="Symbol"/>
        </w:rPr>
      </w:pPr>
      <w:r>
        <w:t>распознать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примерах</w:t>
      </w:r>
      <w:r>
        <w:rPr>
          <w:spacing w:val="-52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исторических 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8" w:firstLine="0"/>
        <w:rPr>
          <w:rFonts w:ascii="Symbol" w:hAnsi="Symbol"/>
        </w:rPr>
      </w:pPr>
      <w:r>
        <w:t>находить</w:t>
      </w:r>
      <w:r>
        <w:rPr>
          <w:spacing w:val="6"/>
        </w:rPr>
        <w:t xml:space="preserve"> </w:t>
      </w:r>
      <w:r>
        <w:t>примеры</w:t>
      </w:r>
      <w:r>
        <w:rPr>
          <w:spacing w:val="7"/>
        </w:rPr>
        <w:t xml:space="preserve"> </w:t>
      </w:r>
      <w:r>
        <w:t>подтверждающие</w:t>
      </w:r>
      <w:r>
        <w:rPr>
          <w:spacing w:val="7"/>
        </w:rPr>
        <w:t xml:space="preserve"> </w:t>
      </w:r>
      <w:r>
        <w:t>мысль</w:t>
      </w:r>
      <w:r>
        <w:rPr>
          <w:spacing w:val="4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том,</w:t>
      </w:r>
      <w:r>
        <w:rPr>
          <w:spacing w:val="5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изучение</w:t>
      </w:r>
      <w:r>
        <w:rPr>
          <w:spacing w:val="6"/>
        </w:rPr>
        <w:t xml:space="preserve"> </w:t>
      </w:r>
      <w:r>
        <w:t>языка</w:t>
      </w:r>
      <w:r>
        <w:rPr>
          <w:spacing w:val="7"/>
        </w:rPr>
        <w:t xml:space="preserve"> </w:t>
      </w:r>
      <w:r>
        <w:t>помогает</w:t>
      </w:r>
      <w:r>
        <w:rPr>
          <w:spacing w:val="7"/>
        </w:rPr>
        <w:t xml:space="preserve"> </w:t>
      </w:r>
      <w:r>
        <w:t>лучше</w:t>
      </w:r>
      <w:r>
        <w:rPr>
          <w:spacing w:val="7"/>
        </w:rPr>
        <w:t xml:space="preserve"> </w:t>
      </w:r>
      <w:r>
        <w:t>знать</w:t>
      </w:r>
      <w:r>
        <w:rPr>
          <w:spacing w:val="-52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страны;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80" w:firstLine="0"/>
        <w:rPr>
          <w:rFonts w:ascii="Symbol" w:hAnsi="Symbol"/>
        </w:rPr>
      </w:pPr>
      <w:r>
        <w:t>грамотно</w:t>
      </w:r>
      <w:r>
        <w:rPr>
          <w:spacing w:val="7"/>
        </w:rPr>
        <w:t xml:space="preserve"> </w:t>
      </w:r>
      <w:r>
        <w:t>пользоваться</w:t>
      </w:r>
      <w:r>
        <w:rPr>
          <w:spacing w:val="3"/>
        </w:rPr>
        <w:t xml:space="preserve"> </w:t>
      </w:r>
      <w:r>
        <w:t>правилами</w:t>
      </w:r>
      <w:r>
        <w:rPr>
          <w:spacing w:val="6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разговорной</w:t>
      </w:r>
      <w:r>
        <w:rPr>
          <w:spacing w:val="6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повседневной</w:t>
      </w:r>
      <w:r>
        <w:rPr>
          <w:spacing w:val="6"/>
        </w:rPr>
        <w:t xml:space="preserve"> </w:t>
      </w:r>
      <w:r>
        <w:t>жизни:</w:t>
      </w:r>
      <w:r>
        <w:rPr>
          <w:spacing w:val="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учебе</w:t>
      </w:r>
      <w:r>
        <w:rPr>
          <w:spacing w:val="-1"/>
        </w:rPr>
        <w:t xml:space="preserve"> </w:t>
      </w:r>
      <w:r>
        <w:t>и во внеклассных мероприятиях.</w:t>
      </w:r>
    </w:p>
    <w:p w:rsidR="00E909A0" w:rsidRDefault="00185FB8">
      <w:pPr>
        <w:pStyle w:val="2"/>
        <w:spacing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7" w:lineRule="exact"/>
        <w:ind w:left="1685" w:hanging="709"/>
        <w:rPr>
          <w:rFonts w:ascii="Symbol" w:hAnsi="Symbol"/>
        </w:rPr>
      </w:pPr>
      <w:r>
        <w:t>показать</w:t>
      </w:r>
      <w:r>
        <w:rPr>
          <w:spacing w:val="-2"/>
        </w:rPr>
        <w:t xml:space="preserve"> </w:t>
      </w:r>
      <w:r>
        <w:t>тесную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примеры;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81" w:firstLine="0"/>
        <w:rPr>
          <w:rFonts w:ascii="Symbol" w:hAnsi="Symbol"/>
        </w:rPr>
      </w:pPr>
      <w:r>
        <w:t>сравнивать</w:t>
      </w:r>
      <w:r>
        <w:rPr>
          <w:spacing w:val="29"/>
        </w:rPr>
        <w:t xml:space="preserve"> </w:t>
      </w:r>
      <w:r>
        <w:t>нормы</w:t>
      </w:r>
      <w:r>
        <w:rPr>
          <w:spacing w:val="29"/>
        </w:rPr>
        <w:t xml:space="preserve"> </w:t>
      </w:r>
      <w:r>
        <w:t>культуры</w:t>
      </w:r>
      <w:r>
        <w:rPr>
          <w:spacing w:val="29"/>
        </w:rPr>
        <w:t xml:space="preserve"> </w:t>
      </w:r>
      <w:r>
        <w:t>речи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правилами</w:t>
      </w:r>
      <w:r>
        <w:rPr>
          <w:spacing w:val="27"/>
        </w:rPr>
        <w:t xml:space="preserve"> </w:t>
      </w:r>
      <w:r>
        <w:t>культуры</w:t>
      </w:r>
      <w:r>
        <w:rPr>
          <w:spacing w:val="30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народов,</w:t>
      </w:r>
      <w:r>
        <w:rPr>
          <w:spacing w:val="30"/>
        </w:rPr>
        <w:t xml:space="preserve"> </w:t>
      </w:r>
      <w:r>
        <w:t>живущих</w:t>
      </w:r>
      <w:r>
        <w:rPr>
          <w:spacing w:val="2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России.</w:t>
      </w:r>
    </w:p>
    <w:p w:rsidR="00E909A0" w:rsidRDefault="00E909A0">
      <w:pPr>
        <w:pStyle w:val="a3"/>
        <w:spacing w:before="4"/>
        <w:ind w:left="0"/>
      </w:pPr>
    </w:p>
    <w:p w:rsidR="00E909A0" w:rsidRDefault="00185FB8">
      <w:pPr>
        <w:pStyle w:val="2"/>
        <w:spacing w:line="252" w:lineRule="exact"/>
        <w:ind w:left="962" w:right="1061"/>
        <w:jc w:val="center"/>
      </w:pPr>
      <w:r>
        <w:t>7</w:t>
      </w:r>
      <w:r>
        <w:rPr>
          <w:spacing w:val="-1"/>
        </w:rPr>
        <w:t xml:space="preserve"> </w:t>
      </w:r>
      <w:r>
        <w:t>класс</w:t>
      </w:r>
    </w:p>
    <w:p w:rsidR="00E909A0" w:rsidRDefault="00185FB8">
      <w:pPr>
        <w:spacing w:line="252" w:lineRule="exact"/>
        <w:ind w:left="962" w:right="1065"/>
        <w:jc w:val="center"/>
        <w:rPr>
          <w:b/>
        </w:rPr>
      </w:pPr>
      <w:r>
        <w:rPr>
          <w:b/>
        </w:rPr>
        <w:t>Предметные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</w:p>
    <w:p w:rsidR="00E909A0" w:rsidRDefault="00185FB8">
      <w:pPr>
        <w:pStyle w:val="2"/>
        <w:ind w:right="6404"/>
      </w:pPr>
      <w:r>
        <w:t>«Речевое общение. Речевая деятельность»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80" w:firstLine="0"/>
        <w:rPr>
          <w:rFonts w:ascii="Symbol" w:hAnsi="Symbol"/>
        </w:rPr>
      </w:pPr>
      <w:r>
        <w:t>понимать</w:t>
      </w:r>
      <w:r>
        <w:rPr>
          <w:spacing w:val="38"/>
        </w:rPr>
        <w:t xml:space="preserve"> </w:t>
      </w:r>
      <w:r>
        <w:t>роль</w:t>
      </w:r>
      <w:r>
        <w:rPr>
          <w:spacing w:val="38"/>
        </w:rPr>
        <w:t xml:space="preserve"> </w:t>
      </w:r>
      <w:r>
        <w:t>родного</w:t>
      </w:r>
      <w:r>
        <w:rPr>
          <w:spacing w:val="36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общества;</w:t>
      </w:r>
      <w:r>
        <w:rPr>
          <w:spacing w:val="39"/>
        </w:rPr>
        <w:t xml:space="preserve"> </w:t>
      </w:r>
      <w:r>
        <w:t>роль</w:t>
      </w:r>
      <w:r>
        <w:rPr>
          <w:spacing w:val="38"/>
        </w:rPr>
        <w:t xml:space="preserve"> </w:t>
      </w:r>
      <w:r>
        <w:t>русского</w:t>
      </w:r>
      <w:r>
        <w:rPr>
          <w:spacing w:val="38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средства</w:t>
      </w:r>
      <w:r>
        <w:rPr>
          <w:spacing w:val="-52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различать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понятий: устная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письменная</w:t>
      </w:r>
      <w:r>
        <w:rPr>
          <w:spacing w:val="-3"/>
        </w:rPr>
        <w:t xml:space="preserve"> </w:t>
      </w:r>
      <w:r>
        <w:t>речь,</w:t>
      </w:r>
      <w:r>
        <w:rPr>
          <w:spacing w:val="-2"/>
        </w:rPr>
        <w:t xml:space="preserve"> </w:t>
      </w:r>
      <w:r>
        <w:t>монолог,</w:t>
      </w:r>
      <w:r>
        <w:rPr>
          <w:spacing w:val="-1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ситуация</w:t>
      </w:r>
      <w:r>
        <w:rPr>
          <w:spacing w:val="-2"/>
        </w:rPr>
        <w:t xml:space="preserve"> </w:t>
      </w:r>
      <w:r>
        <w:t>общения;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различать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разговорной</w:t>
      </w:r>
      <w:r>
        <w:rPr>
          <w:spacing w:val="-3"/>
        </w:rPr>
        <w:t xml:space="preserve"> </w:t>
      </w:r>
      <w:r>
        <w:t>речи;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определить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научного,</w:t>
      </w:r>
      <w:r>
        <w:rPr>
          <w:spacing w:val="-3"/>
        </w:rPr>
        <w:t xml:space="preserve"> </w:t>
      </w:r>
      <w:r>
        <w:t>публицистического,</w:t>
      </w:r>
      <w:r>
        <w:rPr>
          <w:spacing w:val="-5"/>
        </w:rPr>
        <w:t xml:space="preserve"> </w:t>
      </w:r>
      <w:r>
        <w:t>официально-делового</w:t>
      </w:r>
      <w:r>
        <w:rPr>
          <w:spacing w:val="-3"/>
        </w:rPr>
        <w:t xml:space="preserve"> </w:t>
      </w:r>
      <w:r>
        <w:t>стилей;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выделить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типов;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соблюдать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нормы</w:t>
      </w:r>
      <w:r>
        <w:rPr>
          <w:spacing w:val="53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E909A0" w:rsidRDefault="00185FB8">
      <w:pPr>
        <w:pStyle w:val="2"/>
        <w:spacing w:line="249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6" w:lineRule="exact"/>
        <w:ind w:left="1685" w:hanging="709"/>
        <w:rPr>
          <w:rFonts w:ascii="Symbol" w:hAnsi="Symbol"/>
        </w:rPr>
      </w:pPr>
      <w:r>
        <w:t>различать</w:t>
      </w:r>
      <w:r>
        <w:rPr>
          <w:spacing w:val="-1"/>
        </w:rPr>
        <w:t xml:space="preserve"> </w:t>
      </w:r>
      <w:r>
        <w:t>разговорную речь</w:t>
      </w:r>
      <w:r>
        <w:rPr>
          <w:spacing w:val="-1"/>
        </w:rPr>
        <w:t xml:space="preserve"> </w:t>
      </w:r>
      <w:r>
        <w:t>и различные</w:t>
      </w:r>
      <w:r>
        <w:rPr>
          <w:spacing w:val="-3"/>
        </w:rPr>
        <w:t xml:space="preserve"> </w:t>
      </w:r>
      <w:r>
        <w:t>стили;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определять</w:t>
      </w:r>
      <w:r>
        <w:rPr>
          <w:spacing w:val="-4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и основную мысль текста;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опознавать</w:t>
      </w:r>
      <w:r>
        <w:rPr>
          <w:spacing w:val="-2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анализа;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объяснять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словаря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непонятных</w:t>
      </w:r>
      <w:r>
        <w:rPr>
          <w:spacing w:val="-2"/>
        </w:rPr>
        <w:t xml:space="preserve"> </w:t>
      </w:r>
      <w:r>
        <w:t>слов.</w:t>
      </w:r>
    </w:p>
    <w:p w:rsidR="00E909A0" w:rsidRDefault="00185FB8">
      <w:pPr>
        <w:pStyle w:val="2"/>
        <w:spacing w:before="5" w:line="252" w:lineRule="exact"/>
      </w:pPr>
      <w:r>
        <w:t>«Морфология»</w:t>
      </w:r>
    </w:p>
    <w:p w:rsidR="00E909A0" w:rsidRDefault="00185FB8">
      <w:pPr>
        <w:spacing w:line="250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7" w:lineRule="exact"/>
        <w:ind w:left="1685" w:hanging="709"/>
        <w:rPr>
          <w:rFonts w:ascii="Symbol" w:hAnsi="Symbol"/>
        </w:rPr>
      </w:pPr>
      <w:r>
        <w:t>различать части</w:t>
      </w:r>
      <w:r>
        <w:rPr>
          <w:spacing w:val="-3"/>
        </w:rPr>
        <w:t xml:space="preserve"> </w:t>
      </w:r>
      <w:r>
        <w:t>речи;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определить</w:t>
      </w:r>
      <w:r>
        <w:rPr>
          <w:spacing w:val="-5"/>
        </w:rPr>
        <w:t xml:space="preserve"> </w:t>
      </w:r>
      <w:r>
        <w:t>морфологические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слов;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использовать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7" w:firstLine="0"/>
        <w:rPr>
          <w:rFonts w:ascii="Symbol" w:hAnsi="Symbol"/>
        </w:rPr>
      </w:pPr>
      <w:r>
        <w:t>применять</w:t>
      </w:r>
      <w:r>
        <w:rPr>
          <w:spacing w:val="32"/>
        </w:rPr>
        <w:t xml:space="preserve"> </w:t>
      </w:r>
      <w:r>
        <w:t>знания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умения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морфологии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практике</w:t>
      </w:r>
      <w:r>
        <w:rPr>
          <w:spacing w:val="33"/>
        </w:rPr>
        <w:t xml:space="preserve"> </w:t>
      </w:r>
      <w:r>
        <w:t>правописания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проведения</w:t>
      </w:r>
      <w:r>
        <w:rPr>
          <w:spacing w:val="-5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анализа.</w:t>
      </w:r>
    </w:p>
    <w:p w:rsidR="00E909A0" w:rsidRDefault="00185FB8">
      <w:pPr>
        <w:pStyle w:val="2"/>
        <w:spacing w:before="4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E909A0">
      <w:pPr>
        <w:sectPr w:rsidR="00E909A0">
          <w:pgSz w:w="11910" w:h="16840"/>
          <w:pgMar w:top="1320" w:right="0" w:bottom="202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before="83" w:line="269" w:lineRule="exact"/>
        <w:ind w:left="1685" w:hanging="709"/>
        <w:rPr>
          <w:rFonts w:ascii="Symbol" w:hAnsi="Symbol"/>
        </w:rPr>
      </w:pPr>
      <w:r>
        <w:lastRenderedPageBreak/>
        <w:t>исследовать</w:t>
      </w:r>
      <w:r>
        <w:rPr>
          <w:spacing w:val="-3"/>
        </w:rPr>
        <w:t xml:space="preserve"> </w:t>
      </w:r>
      <w:r>
        <w:t>словарный</w:t>
      </w:r>
      <w:r>
        <w:rPr>
          <w:spacing w:val="-3"/>
        </w:rPr>
        <w:t xml:space="preserve"> </w:t>
      </w:r>
      <w:r>
        <w:t>запас</w:t>
      </w:r>
      <w:r>
        <w:rPr>
          <w:spacing w:val="-3"/>
        </w:rPr>
        <w:t xml:space="preserve"> </w:t>
      </w:r>
      <w:r>
        <w:t>морфологии;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различать</w:t>
      </w:r>
      <w:r>
        <w:rPr>
          <w:spacing w:val="-2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омонимы;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7" w:firstLine="0"/>
        <w:rPr>
          <w:rFonts w:ascii="Symbol" w:hAnsi="Symbol"/>
        </w:rPr>
      </w:pPr>
      <w:r>
        <w:t>опознавать</w:t>
      </w:r>
      <w:r>
        <w:rPr>
          <w:spacing w:val="4"/>
        </w:rPr>
        <w:t xml:space="preserve"> </w:t>
      </w:r>
      <w:r>
        <w:t>морфологические</w:t>
      </w:r>
      <w:r>
        <w:rPr>
          <w:spacing w:val="4"/>
        </w:rPr>
        <w:t xml:space="preserve"> </w:t>
      </w:r>
      <w:r>
        <w:t>единицы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публицистических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5"/>
        </w:rPr>
        <w:t xml:space="preserve"> </w:t>
      </w:r>
      <w:r>
        <w:t>текстах,</w:t>
      </w:r>
      <w:r>
        <w:rPr>
          <w:spacing w:val="5"/>
        </w:rPr>
        <w:t xml:space="preserve"> </w:t>
      </w:r>
      <w:r>
        <w:t>знать</w:t>
      </w:r>
      <w:r>
        <w:rPr>
          <w:spacing w:val="-52"/>
        </w:rPr>
        <w:t xml:space="preserve"> </w:t>
      </w:r>
      <w:r>
        <w:t>морфологические</w:t>
      </w:r>
      <w:r>
        <w:rPr>
          <w:spacing w:val="-4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используемые в научном</w:t>
      </w:r>
      <w:r>
        <w:rPr>
          <w:spacing w:val="-1"/>
        </w:rPr>
        <w:t xml:space="preserve"> </w:t>
      </w:r>
      <w:r>
        <w:t>и деловом</w:t>
      </w:r>
      <w:r>
        <w:rPr>
          <w:spacing w:val="-1"/>
        </w:rPr>
        <w:t xml:space="preserve"> </w:t>
      </w:r>
      <w:r>
        <w:t>стилях;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6" w:firstLine="0"/>
        <w:rPr>
          <w:rFonts w:ascii="Symbol" w:hAnsi="Symbol"/>
        </w:rPr>
      </w:pPr>
      <w:r>
        <w:t>находить</w:t>
      </w:r>
      <w:r>
        <w:rPr>
          <w:spacing w:val="24"/>
        </w:rPr>
        <w:t xml:space="preserve"> </w:t>
      </w:r>
      <w:r>
        <w:t>нужную</w:t>
      </w:r>
      <w:r>
        <w:rPr>
          <w:spacing w:val="25"/>
        </w:rPr>
        <w:t xml:space="preserve"> </w:t>
      </w:r>
      <w:r>
        <w:t>информацию</w:t>
      </w:r>
      <w:r>
        <w:rPr>
          <w:spacing w:val="24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различных</w:t>
      </w:r>
      <w:r>
        <w:rPr>
          <w:spacing w:val="19"/>
        </w:rPr>
        <w:t xml:space="preserve"> </w:t>
      </w:r>
      <w:r>
        <w:t>словарей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мультимедийных</w:t>
      </w:r>
      <w:r>
        <w:rPr>
          <w:spacing w:val="24"/>
        </w:rPr>
        <w:t xml:space="preserve"> </w:t>
      </w:r>
      <w:r>
        <w:t>средств</w:t>
      </w:r>
      <w:r>
        <w:rPr>
          <w:spacing w:val="23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морфологии.</w:t>
      </w:r>
    </w:p>
    <w:p w:rsidR="00E909A0" w:rsidRDefault="00185FB8">
      <w:pPr>
        <w:pStyle w:val="2"/>
        <w:spacing w:before="5"/>
        <w:ind w:right="8414"/>
      </w:pPr>
      <w:r>
        <w:t>«Язык и культура»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5" w:firstLine="0"/>
        <w:rPr>
          <w:rFonts w:ascii="Symbol" w:hAnsi="Symbol"/>
        </w:rPr>
      </w:pPr>
      <w:r>
        <w:t>распознать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примерах</w:t>
      </w:r>
      <w:r>
        <w:rPr>
          <w:spacing w:val="-52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исторических 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80" w:firstLine="0"/>
        <w:rPr>
          <w:rFonts w:ascii="Symbol" w:hAnsi="Symbol"/>
        </w:rPr>
      </w:pPr>
      <w:r>
        <w:t>находить</w:t>
      </w:r>
      <w:r>
        <w:rPr>
          <w:spacing w:val="6"/>
        </w:rPr>
        <w:t xml:space="preserve"> </w:t>
      </w:r>
      <w:r>
        <w:t>примеры</w:t>
      </w:r>
      <w:r>
        <w:rPr>
          <w:spacing w:val="7"/>
        </w:rPr>
        <w:t xml:space="preserve"> </w:t>
      </w:r>
      <w:r>
        <w:t>подтверждающие</w:t>
      </w:r>
      <w:r>
        <w:rPr>
          <w:spacing w:val="6"/>
        </w:rPr>
        <w:t xml:space="preserve"> </w:t>
      </w:r>
      <w:r>
        <w:t>мысль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том,</w:t>
      </w:r>
      <w:r>
        <w:rPr>
          <w:spacing w:val="5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изучение</w:t>
      </w:r>
      <w:r>
        <w:rPr>
          <w:spacing w:val="7"/>
        </w:rPr>
        <w:t xml:space="preserve"> </w:t>
      </w:r>
      <w:r>
        <w:t>языка</w:t>
      </w:r>
      <w:r>
        <w:rPr>
          <w:spacing w:val="7"/>
        </w:rPr>
        <w:t xml:space="preserve"> </w:t>
      </w:r>
      <w:r>
        <w:t>помогает</w:t>
      </w:r>
      <w:r>
        <w:rPr>
          <w:spacing w:val="6"/>
        </w:rPr>
        <w:t xml:space="preserve"> </w:t>
      </w:r>
      <w:r>
        <w:t>лучше</w:t>
      </w:r>
      <w:r>
        <w:rPr>
          <w:spacing w:val="7"/>
        </w:rPr>
        <w:t xml:space="preserve"> </w:t>
      </w:r>
      <w:r>
        <w:t>знать</w:t>
      </w:r>
      <w:r>
        <w:rPr>
          <w:spacing w:val="-52"/>
        </w:rPr>
        <w:t xml:space="preserve"> </w:t>
      </w:r>
      <w:r>
        <w:t>историю и</w:t>
      </w:r>
      <w:r>
        <w:rPr>
          <w:spacing w:val="-4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страны;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80" w:firstLine="0"/>
        <w:rPr>
          <w:rFonts w:ascii="Symbol" w:hAnsi="Symbol"/>
        </w:rPr>
      </w:pPr>
      <w:r>
        <w:t>грамотно</w:t>
      </w:r>
      <w:r>
        <w:rPr>
          <w:spacing w:val="7"/>
        </w:rPr>
        <w:t xml:space="preserve"> </w:t>
      </w:r>
      <w:r>
        <w:t>пользоваться</w:t>
      </w:r>
      <w:r>
        <w:rPr>
          <w:spacing w:val="3"/>
        </w:rPr>
        <w:t xml:space="preserve"> </w:t>
      </w:r>
      <w:r>
        <w:t>правилами</w:t>
      </w:r>
      <w:r>
        <w:rPr>
          <w:spacing w:val="6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разговорной</w:t>
      </w:r>
      <w:r>
        <w:rPr>
          <w:spacing w:val="6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повседневной</w:t>
      </w:r>
      <w:r>
        <w:rPr>
          <w:spacing w:val="6"/>
        </w:rPr>
        <w:t xml:space="preserve"> </w:t>
      </w:r>
      <w:r>
        <w:t>жизни:</w:t>
      </w:r>
      <w:r>
        <w:rPr>
          <w:spacing w:val="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учебе</w:t>
      </w:r>
      <w:r>
        <w:rPr>
          <w:spacing w:val="-1"/>
        </w:rPr>
        <w:t xml:space="preserve"> </w:t>
      </w:r>
      <w:r>
        <w:t>и во внеклассных мероприятиях.</w:t>
      </w:r>
    </w:p>
    <w:p w:rsidR="00E909A0" w:rsidRDefault="00185FB8">
      <w:pPr>
        <w:pStyle w:val="2"/>
        <w:spacing w:line="249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6" w:lineRule="exact"/>
        <w:ind w:left="1685" w:hanging="709"/>
        <w:rPr>
          <w:rFonts w:ascii="Symbol" w:hAnsi="Symbol"/>
        </w:rPr>
      </w:pPr>
      <w:r>
        <w:t>показать</w:t>
      </w:r>
      <w:r>
        <w:rPr>
          <w:spacing w:val="-2"/>
        </w:rPr>
        <w:t xml:space="preserve"> </w:t>
      </w:r>
      <w:r>
        <w:t>тесную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примеры;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81" w:firstLine="0"/>
        <w:rPr>
          <w:rFonts w:ascii="Symbol" w:hAnsi="Symbol"/>
        </w:rPr>
      </w:pPr>
      <w:r>
        <w:t>сравнивать</w:t>
      </w:r>
      <w:r>
        <w:rPr>
          <w:spacing w:val="29"/>
        </w:rPr>
        <w:t xml:space="preserve"> </w:t>
      </w:r>
      <w:r>
        <w:t>нормы</w:t>
      </w:r>
      <w:r>
        <w:rPr>
          <w:spacing w:val="29"/>
        </w:rPr>
        <w:t xml:space="preserve"> </w:t>
      </w:r>
      <w:r>
        <w:t>культуры</w:t>
      </w:r>
      <w:r>
        <w:rPr>
          <w:spacing w:val="29"/>
        </w:rPr>
        <w:t xml:space="preserve"> </w:t>
      </w:r>
      <w:r>
        <w:t>речи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правилами</w:t>
      </w:r>
      <w:r>
        <w:rPr>
          <w:spacing w:val="27"/>
        </w:rPr>
        <w:t xml:space="preserve"> </w:t>
      </w:r>
      <w:r>
        <w:t>культуры</w:t>
      </w:r>
      <w:r>
        <w:rPr>
          <w:spacing w:val="30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народов,</w:t>
      </w:r>
      <w:r>
        <w:rPr>
          <w:spacing w:val="30"/>
        </w:rPr>
        <w:t xml:space="preserve"> </w:t>
      </w:r>
      <w:r>
        <w:t>живущих</w:t>
      </w:r>
      <w:r>
        <w:rPr>
          <w:spacing w:val="2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России.</w:t>
      </w:r>
    </w:p>
    <w:p w:rsidR="00E909A0" w:rsidRDefault="00E909A0">
      <w:pPr>
        <w:pStyle w:val="a3"/>
        <w:spacing w:before="3"/>
        <w:ind w:left="0"/>
      </w:pPr>
    </w:p>
    <w:p w:rsidR="00E909A0" w:rsidRDefault="00185FB8">
      <w:pPr>
        <w:pStyle w:val="2"/>
        <w:spacing w:before="1" w:line="252" w:lineRule="exact"/>
        <w:ind w:left="962" w:right="1061"/>
        <w:jc w:val="center"/>
      </w:pPr>
      <w:r>
        <w:t>8</w:t>
      </w:r>
      <w:r>
        <w:rPr>
          <w:spacing w:val="-1"/>
        </w:rPr>
        <w:t xml:space="preserve"> </w:t>
      </w:r>
      <w:r>
        <w:t>класс</w:t>
      </w:r>
    </w:p>
    <w:p w:rsidR="00E909A0" w:rsidRDefault="00185FB8">
      <w:pPr>
        <w:spacing w:line="252" w:lineRule="exact"/>
        <w:ind w:left="962" w:right="1065"/>
        <w:jc w:val="center"/>
        <w:rPr>
          <w:b/>
        </w:rPr>
      </w:pPr>
      <w:r>
        <w:rPr>
          <w:b/>
        </w:rPr>
        <w:t>Предметные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</w:p>
    <w:p w:rsidR="00E909A0" w:rsidRDefault="00185FB8">
      <w:pPr>
        <w:pStyle w:val="2"/>
        <w:spacing w:before="1"/>
        <w:ind w:right="6404"/>
      </w:pPr>
      <w:r>
        <w:t>«Речевое общение. Речевая деятельность»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5" w:firstLine="0"/>
        <w:rPr>
          <w:rFonts w:ascii="Symbol" w:hAnsi="Symbol"/>
        </w:rPr>
      </w:pPr>
      <w:r>
        <w:t>понимать</w:t>
      </w:r>
      <w:r>
        <w:rPr>
          <w:spacing w:val="38"/>
        </w:rPr>
        <w:t xml:space="preserve"> </w:t>
      </w:r>
      <w:r>
        <w:t>роль</w:t>
      </w:r>
      <w:r>
        <w:rPr>
          <w:spacing w:val="38"/>
        </w:rPr>
        <w:t xml:space="preserve"> </w:t>
      </w:r>
      <w:r>
        <w:t>родного</w:t>
      </w:r>
      <w:r>
        <w:rPr>
          <w:spacing w:val="36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общества;</w:t>
      </w:r>
      <w:r>
        <w:rPr>
          <w:spacing w:val="39"/>
        </w:rPr>
        <w:t xml:space="preserve"> </w:t>
      </w:r>
      <w:r>
        <w:t>роль</w:t>
      </w:r>
      <w:r>
        <w:rPr>
          <w:spacing w:val="38"/>
        </w:rPr>
        <w:t xml:space="preserve"> </w:t>
      </w:r>
      <w:r>
        <w:t>русского</w:t>
      </w:r>
      <w:r>
        <w:rPr>
          <w:spacing w:val="43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средства</w:t>
      </w:r>
      <w:r>
        <w:rPr>
          <w:spacing w:val="-52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8" w:lineRule="exact"/>
        <w:ind w:left="1685" w:hanging="709"/>
        <w:rPr>
          <w:rFonts w:ascii="Symbol" w:hAnsi="Symbol"/>
        </w:rPr>
      </w:pPr>
      <w:r>
        <w:t>различать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понятий: устная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письменная</w:t>
      </w:r>
      <w:r>
        <w:rPr>
          <w:spacing w:val="-3"/>
        </w:rPr>
        <w:t xml:space="preserve"> </w:t>
      </w:r>
      <w:r>
        <w:t>речь,</w:t>
      </w:r>
      <w:r>
        <w:rPr>
          <w:spacing w:val="-2"/>
        </w:rPr>
        <w:t xml:space="preserve"> </w:t>
      </w:r>
      <w:r>
        <w:t>монолог,</w:t>
      </w:r>
      <w:r>
        <w:rPr>
          <w:spacing w:val="-1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ситуация</w:t>
      </w:r>
      <w:r>
        <w:rPr>
          <w:spacing w:val="-2"/>
        </w:rPr>
        <w:t xml:space="preserve"> </w:t>
      </w:r>
      <w:r>
        <w:t>общения;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различать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разговорной</w:t>
      </w:r>
      <w:r>
        <w:rPr>
          <w:spacing w:val="-3"/>
        </w:rPr>
        <w:t xml:space="preserve"> </w:t>
      </w:r>
      <w:r>
        <w:t>речи;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определить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научного,</w:t>
      </w:r>
      <w:r>
        <w:rPr>
          <w:spacing w:val="-3"/>
        </w:rPr>
        <w:t xml:space="preserve"> </w:t>
      </w:r>
      <w:r>
        <w:t>публицистического,</w:t>
      </w:r>
      <w:r>
        <w:rPr>
          <w:spacing w:val="-5"/>
        </w:rPr>
        <w:t xml:space="preserve"> </w:t>
      </w:r>
      <w:r>
        <w:t>официально-делового</w:t>
      </w:r>
      <w:r>
        <w:rPr>
          <w:spacing w:val="-3"/>
        </w:rPr>
        <w:t xml:space="preserve"> </w:t>
      </w:r>
      <w:r>
        <w:t>стилей;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выделить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типов;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соблюдать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нормы</w:t>
      </w:r>
      <w:r>
        <w:rPr>
          <w:spacing w:val="53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E909A0" w:rsidRDefault="00185FB8">
      <w:pPr>
        <w:pStyle w:val="2"/>
        <w:spacing w:line="249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6" w:lineRule="exact"/>
        <w:ind w:left="1685" w:hanging="709"/>
        <w:rPr>
          <w:rFonts w:ascii="Symbol" w:hAnsi="Symbol"/>
        </w:rPr>
      </w:pPr>
      <w:r>
        <w:t>различать</w:t>
      </w:r>
      <w:r>
        <w:rPr>
          <w:spacing w:val="-1"/>
        </w:rPr>
        <w:t xml:space="preserve"> </w:t>
      </w:r>
      <w:r>
        <w:t>разговорную речь</w:t>
      </w:r>
      <w:r>
        <w:rPr>
          <w:spacing w:val="-1"/>
        </w:rPr>
        <w:t xml:space="preserve"> </w:t>
      </w:r>
      <w:r>
        <w:t>и различные</w:t>
      </w:r>
      <w:r>
        <w:rPr>
          <w:spacing w:val="-3"/>
        </w:rPr>
        <w:t xml:space="preserve"> </w:t>
      </w:r>
      <w:r>
        <w:t>стили;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определять</w:t>
      </w:r>
      <w:r>
        <w:rPr>
          <w:spacing w:val="-4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и основную мысль текста;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опознавать</w:t>
      </w:r>
      <w:r>
        <w:rPr>
          <w:spacing w:val="-2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анализа;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объяснять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словаря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непонятных</w:t>
      </w:r>
      <w:r>
        <w:rPr>
          <w:spacing w:val="-2"/>
        </w:rPr>
        <w:t xml:space="preserve"> </w:t>
      </w:r>
      <w:r>
        <w:t>слов.</w:t>
      </w:r>
    </w:p>
    <w:p w:rsidR="00E909A0" w:rsidRDefault="00185FB8">
      <w:pPr>
        <w:pStyle w:val="2"/>
        <w:spacing w:before="5"/>
      </w:pPr>
      <w:r>
        <w:t>«Синтаксис»</w:t>
      </w:r>
    </w:p>
    <w:p w:rsidR="00E909A0" w:rsidRDefault="00185FB8">
      <w:pPr>
        <w:spacing w:before="2" w:line="249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6" w:lineRule="exact"/>
        <w:ind w:left="1685" w:hanging="709"/>
        <w:rPr>
          <w:rFonts w:ascii="Symbol" w:hAnsi="Symbol"/>
        </w:rPr>
      </w:pPr>
      <w:r>
        <w:t>опознавать</w:t>
      </w:r>
      <w:r>
        <w:rPr>
          <w:spacing w:val="-2"/>
        </w:rPr>
        <w:t xml:space="preserve"> </w:t>
      </w:r>
      <w:r>
        <w:t>словосочетания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виды;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исследовать</w:t>
      </w:r>
      <w:r>
        <w:rPr>
          <w:spacing w:val="-2"/>
        </w:rPr>
        <w:t xml:space="preserve"> </w:t>
      </w:r>
      <w:r>
        <w:t>состав,</w:t>
      </w:r>
      <w:r>
        <w:rPr>
          <w:spacing w:val="-2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словосочетаний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употреблять</w:t>
      </w:r>
      <w:r>
        <w:rPr>
          <w:spacing w:val="-2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частей;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уметь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синтаксису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анализа.</w:t>
      </w:r>
    </w:p>
    <w:p w:rsidR="00E909A0" w:rsidRDefault="00185FB8">
      <w:pPr>
        <w:pStyle w:val="2"/>
        <w:spacing w:before="6" w:line="249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3" w:firstLine="0"/>
        <w:rPr>
          <w:rFonts w:ascii="Symbol" w:hAnsi="Symbol"/>
        </w:rPr>
      </w:pPr>
      <w:r>
        <w:t>опознавать</w:t>
      </w:r>
      <w:r>
        <w:rPr>
          <w:spacing w:val="30"/>
        </w:rPr>
        <w:t xml:space="preserve"> </w:t>
      </w:r>
      <w:r>
        <w:t>синтаксические</w:t>
      </w:r>
      <w:r>
        <w:rPr>
          <w:spacing w:val="30"/>
        </w:rPr>
        <w:t xml:space="preserve"> </w:t>
      </w:r>
      <w:r>
        <w:t>средства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публицистических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художественных</w:t>
      </w:r>
      <w:r>
        <w:rPr>
          <w:spacing w:val="31"/>
        </w:rPr>
        <w:t xml:space="preserve"> </w:t>
      </w:r>
      <w:r>
        <w:t>текстах,</w:t>
      </w:r>
      <w:r>
        <w:rPr>
          <w:spacing w:val="34"/>
        </w:rPr>
        <w:t xml:space="preserve"> </w:t>
      </w:r>
      <w:r>
        <w:t>знать</w:t>
      </w:r>
      <w:r>
        <w:rPr>
          <w:spacing w:val="-52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формы, используемые в научном</w:t>
      </w:r>
      <w:r>
        <w:rPr>
          <w:spacing w:val="-1"/>
        </w:rPr>
        <w:t xml:space="preserve"> </w:t>
      </w:r>
      <w:r>
        <w:t>и деловом</w:t>
      </w:r>
      <w:r>
        <w:rPr>
          <w:spacing w:val="-1"/>
        </w:rPr>
        <w:t xml:space="preserve"> </w:t>
      </w:r>
      <w:r>
        <w:t>стилях;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  <w:tab w:val="left" w:pos="2927"/>
          <w:tab w:val="left" w:pos="6367"/>
          <w:tab w:val="left" w:pos="7385"/>
          <w:tab w:val="left" w:pos="9263"/>
        </w:tabs>
        <w:ind w:right="1075" w:firstLine="0"/>
        <w:rPr>
          <w:rFonts w:ascii="Symbol" w:hAnsi="Symbol"/>
        </w:rPr>
      </w:pPr>
      <w:r>
        <w:t>провести</w:t>
      </w:r>
      <w:r>
        <w:tab/>
        <w:t>функционально-стилистический</w:t>
      </w:r>
      <w:r>
        <w:tab/>
        <w:t>анализ</w:t>
      </w:r>
      <w:r>
        <w:tab/>
        <w:t>синтаксических</w:t>
      </w:r>
      <w:r>
        <w:tab/>
        <w:t>конструкций,</w:t>
      </w:r>
      <w:r>
        <w:rPr>
          <w:spacing w:val="-5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синтаксических</w:t>
      </w:r>
      <w:r>
        <w:rPr>
          <w:spacing w:val="-5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усиления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речи.</w:t>
      </w:r>
    </w:p>
    <w:p w:rsidR="00E909A0" w:rsidRDefault="00185FB8">
      <w:pPr>
        <w:pStyle w:val="2"/>
        <w:spacing w:before="1"/>
        <w:ind w:right="8414"/>
      </w:pPr>
      <w:r>
        <w:t>«Язык и культура»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5" w:firstLine="0"/>
        <w:rPr>
          <w:rFonts w:ascii="Symbol" w:hAnsi="Symbol"/>
        </w:rPr>
      </w:pPr>
      <w:r>
        <w:t>распознать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примерах</w:t>
      </w:r>
      <w:r>
        <w:rPr>
          <w:spacing w:val="-52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исторических 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произведений;</w:t>
      </w:r>
    </w:p>
    <w:p w:rsidR="00E909A0" w:rsidRDefault="00E909A0">
      <w:pPr>
        <w:rPr>
          <w:rFonts w:ascii="Symbol" w:hAnsi="Symbol"/>
        </w:rPr>
        <w:sectPr w:rsidR="00E909A0">
          <w:pgSz w:w="11910" w:h="16840"/>
          <w:pgMar w:top="130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before="83"/>
        <w:ind w:right="1080" w:firstLine="0"/>
        <w:rPr>
          <w:rFonts w:ascii="Symbol" w:hAnsi="Symbol"/>
        </w:rPr>
      </w:pPr>
      <w:r>
        <w:lastRenderedPageBreak/>
        <w:t>находить</w:t>
      </w:r>
      <w:r>
        <w:rPr>
          <w:spacing w:val="6"/>
        </w:rPr>
        <w:t xml:space="preserve"> </w:t>
      </w:r>
      <w:r>
        <w:t>примеры</w:t>
      </w:r>
      <w:r>
        <w:rPr>
          <w:spacing w:val="7"/>
        </w:rPr>
        <w:t xml:space="preserve"> </w:t>
      </w:r>
      <w:r>
        <w:t>подтверждающие</w:t>
      </w:r>
      <w:r>
        <w:rPr>
          <w:spacing w:val="6"/>
        </w:rPr>
        <w:t xml:space="preserve"> </w:t>
      </w:r>
      <w:r>
        <w:t>мысль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том,</w:t>
      </w:r>
      <w:r>
        <w:rPr>
          <w:spacing w:val="5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изучение</w:t>
      </w:r>
      <w:r>
        <w:rPr>
          <w:spacing w:val="7"/>
        </w:rPr>
        <w:t xml:space="preserve"> </w:t>
      </w:r>
      <w:r>
        <w:t>языка</w:t>
      </w:r>
      <w:r>
        <w:rPr>
          <w:spacing w:val="7"/>
        </w:rPr>
        <w:t xml:space="preserve"> </w:t>
      </w:r>
      <w:r>
        <w:t>помогает</w:t>
      </w:r>
      <w:r>
        <w:rPr>
          <w:spacing w:val="6"/>
        </w:rPr>
        <w:t xml:space="preserve"> </w:t>
      </w:r>
      <w:r>
        <w:t>лучше</w:t>
      </w:r>
      <w:r>
        <w:rPr>
          <w:spacing w:val="7"/>
        </w:rPr>
        <w:t xml:space="preserve"> </w:t>
      </w:r>
      <w:r>
        <w:t>знать</w:t>
      </w:r>
      <w:r>
        <w:rPr>
          <w:spacing w:val="-52"/>
        </w:rPr>
        <w:t xml:space="preserve"> </w:t>
      </w:r>
      <w:r>
        <w:t>историю и</w:t>
      </w:r>
      <w:r>
        <w:rPr>
          <w:spacing w:val="-3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страны;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80" w:firstLine="0"/>
        <w:rPr>
          <w:rFonts w:ascii="Symbol" w:hAnsi="Symbol"/>
        </w:rPr>
      </w:pPr>
      <w:r>
        <w:t>грамотно</w:t>
      </w:r>
      <w:r>
        <w:rPr>
          <w:spacing w:val="7"/>
        </w:rPr>
        <w:t xml:space="preserve"> </w:t>
      </w:r>
      <w:r>
        <w:t>пользоваться</w:t>
      </w:r>
      <w:r>
        <w:rPr>
          <w:spacing w:val="3"/>
        </w:rPr>
        <w:t xml:space="preserve"> </w:t>
      </w:r>
      <w:r>
        <w:t>правилами</w:t>
      </w:r>
      <w:r>
        <w:rPr>
          <w:spacing w:val="6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разговорной</w:t>
      </w:r>
      <w:r>
        <w:rPr>
          <w:spacing w:val="6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повседневной</w:t>
      </w:r>
      <w:r>
        <w:rPr>
          <w:spacing w:val="6"/>
        </w:rPr>
        <w:t xml:space="preserve"> </w:t>
      </w:r>
      <w:r>
        <w:t>жизни:</w:t>
      </w:r>
      <w:r>
        <w:rPr>
          <w:spacing w:val="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учебе</w:t>
      </w:r>
      <w:r>
        <w:rPr>
          <w:spacing w:val="-1"/>
        </w:rPr>
        <w:t xml:space="preserve"> </w:t>
      </w:r>
      <w:r>
        <w:t>и во внеклассных мероприятиях.</w:t>
      </w:r>
    </w:p>
    <w:p w:rsidR="00E909A0" w:rsidRDefault="00185FB8">
      <w:pPr>
        <w:pStyle w:val="2"/>
        <w:spacing w:before="5" w:line="249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6" w:lineRule="exact"/>
        <w:ind w:left="1685" w:hanging="709"/>
        <w:rPr>
          <w:rFonts w:ascii="Symbol" w:hAnsi="Symbol"/>
        </w:rPr>
      </w:pPr>
      <w:r>
        <w:t>показать</w:t>
      </w:r>
      <w:r>
        <w:rPr>
          <w:spacing w:val="-2"/>
        </w:rPr>
        <w:t xml:space="preserve"> </w:t>
      </w:r>
      <w:r>
        <w:t>тесную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примеры;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81" w:firstLine="0"/>
        <w:rPr>
          <w:rFonts w:ascii="Symbol" w:hAnsi="Symbol"/>
        </w:rPr>
      </w:pPr>
      <w:r>
        <w:t>сравнивать</w:t>
      </w:r>
      <w:r>
        <w:rPr>
          <w:spacing w:val="29"/>
        </w:rPr>
        <w:t xml:space="preserve"> </w:t>
      </w:r>
      <w:r>
        <w:t>нормы</w:t>
      </w:r>
      <w:r>
        <w:rPr>
          <w:spacing w:val="29"/>
        </w:rPr>
        <w:t xml:space="preserve"> </w:t>
      </w:r>
      <w:r>
        <w:t>культуры</w:t>
      </w:r>
      <w:r>
        <w:rPr>
          <w:spacing w:val="29"/>
        </w:rPr>
        <w:t xml:space="preserve"> </w:t>
      </w:r>
      <w:r>
        <w:t>речи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правилами</w:t>
      </w:r>
      <w:r>
        <w:rPr>
          <w:spacing w:val="27"/>
        </w:rPr>
        <w:t xml:space="preserve"> </w:t>
      </w:r>
      <w:r>
        <w:t>культуры</w:t>
      </w:r>
      <w:r>
        <w:rPr>
          <w:spacing w:val="30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народов,</w:t>
      </w:r>
      <w:r>
        <w:rPr>
          <w:spacing w:val="30"/>
        </w:rPr>
        <w:t xml:space="preserve"> </w:t>
      </w:r>
      <w:r>
        <w:t>живущих</w:t>
      </w:r>
      <w:r>
        <w:rPr>
          <w:spacing w:val="2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России.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before="1" w:line="252" w:lineRule="exact"/>
        <w:ind w:left="962" w:right="1061"/>
        <w:jc w:val="center"/>
      </w:pPr>
      <w:r>
        <w:t>9</w:t>
      </w:r>
      <w:r>
        <w:rPr>
          <w:spacing w:val="-1"/>
        </w:rPr>
        <w:t xml:space="preserve"> </w:t>
      </w:r>
      <w:r>
        <w:t>класс</w:t>
      </w:r>
    </w:p>
    <w:p w:rsidR="00E909A0" w:rsidRDefault="00185FB8">
      <w:pPr>
        <w:spacing w:line="252" w:lineRule="exact"/>
        <w:ind w:left="962" w:right="1065"/>
        <w:jc w:val="center"/>
        <w:rPr>
          <w:b/>
        </w:rPr>
      </w:pPr>
      <w:r>
        <w:rPr>
          <w:b/>
        </w:rPr>
        <w:t>Предметные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</w:p>
    <w:p w:rsidR="00E909A0" w:rsidRDefault="00185FB8">
      <w:pPr>
        <w:pStyle w:val="2"/>
        <w:spacing w:before="1"/>
        <w:ind w:right="6404"/>
      </w:pPr>
      <w:r>
        <w:t>«Речевое общение. Речевая деятельность»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5" w:firstLine="0"/>
        <w:rPr>
          <w:rFonts w:ascii="Symbol" w:hAnsi="Symbol"/>
        </w:rPr>
      </w:pPr>
      <w:r>
        <w:t>понимать</w:t>
      </w:r>
      <w:r>
        <w:rPr>
          <w:spacing w:val="38"/>
        </w:rPr>
        <w:t xml:space="preserve"> </w:t>
      </w:r>
      <w:r>
        <w:t>роль</w:t>
      </w:r>
      <w:r>
        <w:rPr>
          <w:spacing w:val="38"/>
        </w:rPr>
        <w:t xml:space="preserve"> </w:t>
      </w:r>
      <w:r>
        <w:t>родного</w:t>
      </w:r>
      <w:r>
        <w:rPr>
          <w:spacing w:val="36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общества;</w:t>
      </w:r>
      <w:r>
        <w:rPr>
          <w:spacing w:val="39"/>
        </w:rPr>
        <w:t xml:space="preserve"> </w:t>
      </w:r>
      <w:r>
        <w:t>роль</w:t>
      </w:r>
      <w:r>
        <w:rPr>
          <w:spacing w:val="38"/>
        </w:rPr>
        <w:t xml:space="preserve"> </w:t>
      </w:r>
      <w:r>
        <w:t>русского</w:t>
      </w:r>
      <w:r>
        <w:rPr>
          <w:spacing w:val="38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средства</w:t>
      </w:r>
      <w:r>
        <w:rPr>
          <w:spacing w:val="-52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7" w:lineRule="exact"/>
        <w:ind w:left="1685" w:hanging="709"/>
        <w:rPr>
          <w:rFonts w:ascii="Symbol" w:hAnsi="Symbol"/>
        </w:rPr>
      </w:pPr>
      <w:r>
        <w:t>различать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понятий: устная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письменная</w:t>
      </w:r>
      <w:r>
        <w:rPr>
          <w:spacing w:val="-3"/>
        </w:rPr>
        <w:t xml:space="preserve"> </w:t>
      </w:r>
      <w:r>
        <w:t>речь,</w:t>
      </w:r>
      <w:r>
        <w:rPr>
          <w:spacing w:val="-2"/>
        </w:rPr>
        <w:t xml:space="preserve"> </w:t>
      </w:r>
      <w:r>
        <w:t>монолог,</w:t>
      </w:r>
      <w:r>
        <w:rPr>
          <w:spacing w:val="-1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ситуация</w:t>
      </w:r>
      <w:r>
        <w:rPr>
          <w:spacing w:val="-2"/>
        </w:rPr>
        <w:t xml:space="preserve"> </w:t>
      </w:r>
      <w:r>
        <w:t>общения;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различать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разговорной</w:t>
      </w:r>
      <w:r>
        <w:rPr>
          <w:spacing w:val="-3"/>
        </w:rPr>
        <w:t xml:space="preserve"> </w:t>
      </w:r>
      <w:r>
        <w:t>речи;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определить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научного,</w:t>
      </w:r>
      <w:r>
        <w:rPr>
          <w:spacing w:val="-3"/>
        </w:rPr>
        <w:t xml:space="preserve"> </w:t>
      </w:r>
      <w:r>
        <w:t>публицистического,</w:t>
      </w:r>
      <w:r>
        <w:rPr>
          <w:spacing w:val="-5"/>
        </w:rPr>
        <w:t xml:space="preserve"> </w:t>
      </w:r>
      <w:r>
        <w:t>официально-делового</w:t>
      </w:r>
      <w:r>
        <w:rPr>
          <w:spacing w:val="-3"/>
        </w:rPr>
        <w:t xml:space="preserve"> </w:t>
      </w:r>
      <w:r>
        <w:t>стилей;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выделить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типов;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соблюдать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нормы</w:t>
      </w:r>
      <w:r>
        <w:rPr>
          <w:spacing w:val="53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E909A0" w:rsidRDefault="00185FB8">
      <w:pPr>
        <w:pStyle w:val="2"/>
        <w:spacing w:line="249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6" w:lineRule="exact"/>
        <w:ind w:left="1685" w:hanging="709"/>
        <w:rPr>
          <w:rFonts w:ascii="Symbol" w:hAnsi="Symbol"/>
        </w:rPr>
      </w:pPr>
      <w:r>
        <w:t>различать</w:t>
      </w:r>
      <w:r>
        <w:rPr>
          <w:spacing w:val="-1"/>
        </w:rPr>
        <w:t xml:space="preserve"> </w:t>
      </w:r>
      <w:r>
        <w:t>разговорную речь</w:t>
      </w:r>
      <w:r>
        <w:rPr>
          <w:spacing w:val="-1"/>
        </w:rPr>
        <w:t xml:space="preserve"> </w:t>
      </w:r>
      <w:r>
        <w:t>и различные</w:t>
      </w:r>
      <w:r>
        <w:rPr>
          <w:spacing w:val="-3"/>
        </w:rPr>
        <w:t xml:space="preserve"> </w:t>
      </w:r>
      <w:r>
        <w:t>стили;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определять</w:t>
      </w:r>
      <w:r>
        <w:rPr>
          <w:spacing w:val="-4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и основную мысль текста;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опознавать</w:t>
      </w:r>
      <w:r>
        <w:rPr>
          <w:spacing w:val="-2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анализа;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left="1685" w:hanging="709"/>
        <w:rPr>
          <w:rFonts w:ascii="Symbol" w:hAnsi="Symbol"/>
        </w:rPr>
      </w:pPr>
      <w:r>
        <w:t>объяснять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словаря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непонятных</w:t>
      </w:r>
      <w:r>
        <w:rPr>
          <w:spacing w:val="-2"/>
        </w:rPr>
        <w:t xml:space="preserve"> </w:t>
      </w:r>
      <w:r>
        <w:t>слов.</w:t>
      </w:r>
    </w:p>
    <w:p w:rsidR="00E909A0" w:rsidRDefault="00185FB8">
      <w:pPr>
        <w:pStyle w:val="2"/>
        <w:spacing w:before="6"/>
      </w:pPr>
      <w:r>
        <w:t>«Синтаксис»</w:t>
      </w:r>
    </w:p>
    <w:p w:rsidR="00E909A0" w:rsidRDefault="00185FB8">
      <w:pPr>
        <w:spacing w:before="1" w:line="249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6" w:lineRule="exact"/>
        <w:ind w:left="1685" w:hanging="709"/>
        <w:rPr>
          <w:rFonts w:ascii="Symbol" w:hAnsi="Symbol"/>
        </w:rPr>
      </w:pPr>
      <w:r>
        <w:t>опознавать</w:t>
      </w:r>
      <w:r>
        <w:rPr>
          <w:spacing w:val="-2"/>
        </w:rPr>
        <w:t xml:space="preserve"> </w:t>
      </w:r>
      <w:r>
        <w:t>словосочетания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виды;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исследовать</w:t>
      </w:r>
      <w:r>
        <w:rPr>
          <w:spacing w:val="-2"/>
        </w:rPr>
        <w:t xml:space="preserve"> </w:t>
      </w:r>
      <w:r>
        <w:t>состав,</w:t>
      </w:r>
      <w:r>
        <w:rPr>
          <w:spacing w:val="-2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словосочетаний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употреблять</w:t>
      </w:r>
      <w:r>
        <w:rPr>
          <w:spacing w:val="-2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частей;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уметь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синтаксису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анализа.</w:t>
      </w:r>
    </w:p>
    <w:p w:rsidR="00E909A0" w:rsidRDefault="00185FB8">
      <w:pPr>
        <w:pStyle w:val="2"/>
        <w:spacing w:before="6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37" w:lineRule="auto"/>
        <w:ind w:right="1073" w:firstLine="0"/>
        <w:rPr>
          <w:rFonts w:ascii="Symbol" w:hAnsi="Symbol"/>
        </w:rPr>
      </w:pPr>
      <w:r>
        <w:t>опознавать</w:t>
      </w:r>
      <w:r>
        <w:rPr>
          <w:spacing w:val="30"/>
        </w:rPr>
        <w:t xml:space="preserve"> </w:t>
      </w:r>
      <w:r>
        <w:t>синтаксические</w:t>
      </w:r>
      <w:r>
        <w:rPr>
          <w:spacing w:val="31"/>
        </w:rPr>
        <w:t xml:space="preserve"> </w:t>
      </w:r>
      <w:r>
        <w:t>средства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публицистических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художественных</w:t>
      </w:r>
      <w:r>
        <w:rPr>
          <w:spacing w:val="32"/>
        </w:rPr>
        <w:t xml:space="preserve"> </w:t>
      </w:r>
      <w:r>
        <w:t>текстах,</w:t>
      </w:r>
      <w:r>
        <w:rPr>
          <w:spacing w:val="30"/>
        </w:rPr>
        <w:t xml:space="preserve"> </w:t>
      </w:r>
      <w:r>
        <w:t>знать</w:t>
      </w:r>
      <w:r>
        <w:rPr>
          <w:spacing w:val="-52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формы, используемые в научном</w:t>
      </w:r>
      <w:r>
        <w:rPr>
          <w:spacing w:val="-1"/>
        </w:rPr>
        <w:t xml:space="preserve"> </w:t>
      </w:r>
      <w:r>
        <w:t>и деловом</w:t>
      </w:r>
      <w:r>
        <w:rPr>
          <w:spacing w:val="-1"/>
        </w:rPr>
        <w:t xml:space="preserve"> </w:t>
      </w:r>
      <w:r>
        <w:t>стилях;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  <w:tab w:val="left" w:pos="2927"/>
          <w:tab w:val="left" w:pos="6367"/>
          <w:tab w:val="left" w:pos="7385"/>
          <w:tab w:val="left" w:pos="9263"/>
        </w:tabs>
        <w:spacing w:before="1"/>
        <w:ind w:right="1075" w:firstLine="0"/>
        <w:rPr>
          <w:rFonts w:ascii="Symbol" w:hAnsi="Symbol"/>
        </w:rPr>
      </w:pPr>
      <w:r>
        <w:t>провести</w:t>
      </w:r>
      <w:r>
        <w:tab/>
        <w:t>функционально-стилистический</w:t>
      </w:r>
      <w:r>
        <w:tab/>
        <w:t>анализ</w:t>
      </w:r>
      <w:r>
        <w:tab/>
        <w:t>синтаксических</w:t>
      </w:r>
      <w:r>
        <w:tab/>
        <w:t>конструкций,</w:t>
      </w:r>
      <w:r>
        <w:rPr>
          <w:spacing w:val="-5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синтаксических</w:t>
      </w:r>
      <w:r>
        <w:rPr>
          <w:spacing w:val="-5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усиления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речи.</w:t>
      </w:r>
    </w:p>
    <w:p w:rsidR="00E909A0" w:rsidRDefault="00185FB8">
      <w:pPr>
        <w:pStyle w:val="2"/>
        <w:spacing w:before="5"/>
        <w:ind w:right="7679"/>
      </w:pPr>
      <w:r>
        <w:t>«Орфография и пунктуация»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3" w:lineRule="exact"/>
        <w:ind w:left="1685" w:hanging="709"/>
        <w:rPr>
          <w:rFonts w:ascii="Symbol" w:hAnsi="Symbol"/>
        </w:rPr>
      </w:pPr>
      <w:r>
        <w:t>соблюдать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</w:t>
      </w:r>
      <w:r>
        <w:rPr>
          <w:spacing w:val="49"/>
        </w:rPr>
        <w:t xml:space="preserve"> </w:t>
      </w:r>
      <w:r>
        <w:t>орфографические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нормы;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найти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ошибки;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8" w:firstLine="0"/>
        <w:rPr>
          <w:rFonts w:ascii="Symbol" w:hAnsi="Symbol"/>
        </w:rPr>
      </w:pPr>
      <w:r>
        <w:t>найти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пользоваться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письме</w:t>
      </w:r>
      <w:r>
        <w:rPr>
          <w:spacing w:val="23"/>
        </w:rPr>
        <w:t xml:space="preserve"> </w:t>
      </w:r>
      <w:r>
        <w:t>необходимой</w:t>
      </w:r>
      <w:r>
        <w:rPr>
          <w:spacing w:val="21"/>
        </w:rPr>
        <w:t xml:space="preserve"> </w:t>
      </w:r>
      <w:r>
        <w:t>информацией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орфографических</w:t>
      </w:r>
      <w:r>
        <w:rPr>
          <w:spacing w:val="21"/>
        </w:rPr>
        <w:t xml:space="preserve"> </w:t>
      </w:r>
      <w:r>
        <w:t>словарей</w:t>
      </w:r>
      <w:r>
        <w:rPr>
          <w:spacing w:val="2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справочников.</w:t>
      </w:r>
    </w:p>
    <w:p w:rsidR="00E909A0" w:rsidRDefault="00185FB8">
      <w:pPr>
        <w:pStyle w:val="2"/>
        <w:spacing w:before="4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7" w:lineRule="exact"/>
        <w:ind w:left="1685" w:hanging="709"/>
        <w:rPr>
          <w:rFonts w:ascii="Symbol" w:hAnsi="Symbol"/>
        </w:rPr>
      </w:pPr>
      <w:r>
        <w:t>осознавать</w:t>
      </w:r>
      <w:r>
        <w:rPr>
          <w:spacing w:val="-2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пунктуационных</w:t>
      </w:r>
      <w:r>
        <w:rPr>
          <w:spacing w:val="-1"/>
        </w:rPr>
        <w:t xml:space="preserve"> </w:t>
      </w:r>
      <w:r>
        <w:t>норм;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5" w:firstLine="0"/>
        <w:rPr>
          <w:rFonts w:ascii="Symbol" w:hAnsi="Symbol"/>
        </w:rPr>
      </w:pPr>
      <w:r>
        <w:t>находить</w:t>
      </w:r>
      <w:r>
        <w:rPr>
          <w:spacing w:val="37"/>
        </w:rPr>
        <w:t xml:space="preserve"> </w:t>
      </w:r>
      <w:r>
        <w:t>нужную</w:t>
      </w:r>
      <w:r>
        <w:rPr>
          <w:spacing w:val="38"/>
        </w:rPr>
        <w:t xml:space="preserve"> </w:t>
      </w:r>
      <w:r>
        <w:t>информацию</w:t>
      </w:r>
      <w:r>
        <w:rPr>
          <w:spacing w:val="37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различных</w:t>
      </w:r>
      <w:r>
        <w:rPr>
          <w:spacing w:val="35"/>
        </w:rPr>
        <w:t xml:space="preserve"> </w:t>
      </w:r>
      <w:r>
        <w:t>словарей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мультимедийных</w:t>
      </w:r>
      <w:r>
        <w:rPr>
          <w:spacing w:val="38"/>
        </w:rPr>
        <w:t xml:space="preserve"> </w:t>
      </w:r>
      <w:r>
        <w:t>средств</w:t>
      </w:r>
      <w:r>
        <w:rPr>
          <w:spacing w:val="3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грамотно</w:t>
      </w:r>
      <w:r>
        <w:rPr>
          <w:spacing w:val="-1"/>
        </w:rPr>
        <w:t xml:space="preserve"> </w:t>
      </w:r>
      <w:r>
        <w:t>использовать их в</w:t>
      </w:r>
      <w:r>
        <w:rPr>
          <w:spacing w:val="-1"/>
        </w:rPr>
        <w:t xml:space="preserve"> </w:t>
      </w:r>
      <w:r>
        <w:t>письме.</w:t>
      </w:r>
    </w:p>
    <w:p w:rsidR="00E909A0" w:rsidRDefault="00185FB8">
      <w:pPr>
        <w:pStyle w:val="2"/>
        <w:spacing w:before="4"/>
      </w:pPr>
      <w:r>
        <w:t>«Стилистика»</w:t>
      </w:r>
    </w:p>
    <w:p w:rsidR="00E909A0" w:rsidRDefault="00185FB8">
      <w:pPr>
        <w:spacing w:before="2" w:line="250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6" w:lineRule="exact"/>
        <w:ind w:left="1685" w:hanging="709"/>
        <w:rPr>
          <w:rFonts w:ascii="Symbol" w:hAnsi="Symbol"/>
        </w:rPr>
      </w:pPr>
      <w:r>
        <w:t>определять</w:t>
      </w:r>
      <w:r>
        <w:rPr>
          <w:spacing w:val="-5"/>
        </w:rPr>
        <w:t xml:space="preserve"> </w:t>
      </w:r>
      <w:r>
        <w:t>функциональные</w:t>
      </w:r>
      <w:r>
        <w:rPr>
          <w:spacing w:val="-2"/>
        </w:rPr>
        <w:t xml:space="preserve"> </w:t>
      </w:r>
      <w:r>
        <w:t>стили,</w:t>
      </w:r>
      <w:r>
        <w:rPr>
          <w:spacing w:val="-2"/>
        </w:rPr>
        <w:t xml:space="preserve"> </w:t>
      </w:r>
      <w:r>
        <w:t>выделив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жанровые</w:t>
      </w:r>
      <w:r>
        <w:rPr>
          <w:spacing w:val="-2"/>
        </w:rPr>
        <w:t xml:space="preserve"> </w:t>
      </w:r>
      <w:r>
        <w:t>особенности;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выступать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аудиторией,</w:t>
      </w:r>
      <w:r>
        <w:rPr>
          <w:spacing w:val="-2"/>
        </w:rPr>
        <w:t xml:space="preserve"> </w:t>
      </w:r>
      <w:r>
        <w:t>определив</w:t>
      </w:r>
      <w:r>
        <w:rPr>
          <w:spacing w:val="-3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выступления;</w:t>
      </w:r>
    </w:p>
    <w:p w:rsidR="00E909A0" w:rsidRDefault="00E909A0">
      <w:pPr>
        <w:spacing w:line="269" w:lineRule="exact"/>
        <w:rPr>
          <w:rFonts w:ascii="Symbol" w:hAnsi="Symbol"/>
        </w:rPr>
        <w:sectPr w:rsidR="00E909A0">
          <w:pgSz w:w="11910" w:h="16840"/>
          <w:pgMar w:top="130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before="83"/>
        <w:ind w:right="1079" w:firstLine="0"/>
        <w:rPr>
          <w:rFonts w:ascii="Symbol" w:hAnsi="Symbol"/>
        </w:rPr>
      </w:pPr>
      <w:r>
        <w:lastRenderedPageBreak/>
        <w:t>выбирать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темы уровню знаний</w:t>
      </w:r>
      <w:r>
        <w:rPr>
          <w:spacing w:val="-1"/>
        </w:rPr>
        <w:t xml:space="preserve"> </w:t>
      </w:r>
      <w:r>
        <w:t>слушателей.</w:t>
      </w:r>
    </w:p>
    <w:p w:rsidR="00E909A0" w:rsidRDefault="00185FB8">
      <w:pPr>
        <w:pStyle w:val="2"/>
        <w:spacing w:before="4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7" w:lineRule="exact"/>
        <w:ind w:left="1685" w:hanging="709"/>
        <w:rPr>
          <w:rFonts w:ascii="Symbol" w:hAnsi="Symbol"/>
        </w:rPr>
      </w:pPr>
      <w:r>
        <w:t>понимать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работать</w:t>
      </w:r>
      <w:r>
        <w:rPr>
          <w:spacing w:val="-3"/>
        </w:rPr>
        <w:t xml:space="preserve"> </w:t>
      </w:r>
      <w:r>
        <w:t>с текстами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стилях и</w:t>
      </w:r>
      <w:r>
        <w:rPr>
          <w:spacing w:val="-4"/>
        </w:rPr>
        <w:t xml:space="preserve"> </w:t>
      </w:r>
      <w:r>
        <w:t>жанрах;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9" w:lineRule="exact"/>
        <w:ind w:left="1685" w:hanging="709"/>
        <w:rPr>
          <w:rFonts w:ascii="Symbol" w:hAnsi="Symbol"/>
        </w:rPr>
      </w:pPr>
      <w:r>
        <w:t>переводить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тексты,</w:t>
      </w:r>
      <w:r>
        <w:rPr>
          <w:spacing w:val="-2"/>
        </w:rPr>
        <w:t xml:space="preserve"> </w:t>
      </w:r>
      <w:r>
        <w:t>учитывая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речи.</w:t>
      </w:r>
    </w:p>
    <w:p w:rsidR="00E909A0" w:rsidRDefault="00185FB8">
      <w:pPr>
        <w:pStyle w:val="2"/>
        <w:spacing w:before="6"/>
        <w:ind w:right="8414"/>
      </w:pPr>
      <w:r>
        <w:t>«Язык и культура»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5" w:firstLine="0"/>
        <w:rPr>
          <w:rFonts w:ascii="Symbol" w:hAnsi="Symbol"/>
        </w:rPr>
      </w:pPr>
      <w:r>
        <w:t>распознать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примерах</w:t>
      </w:r>
      <w:r>
        <w:rPr>
          <w:spacing w:val="-52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исторических 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80" w:firstLine="0"/>
        <w:rPr>
          <w:rFonts w:ascii="Symbol" w:hAnsi="Symbol"/>
        </w:rPr>
      </w:pPr>
      <w:r>
        <w:t>находить</w:t>
      </w:r>
      <w:r>
        <w:rPr>
          <w:spacing w:val="6"/>
        </w:rPr>
        <w:t xml:space="preserve"> </w:t>
      </w:r>
      <w:r>
        <w:t>примеры</w:t>
      </w:r>
      <w:r>
        <w:rPr>
          <w:spacing w:val="7"/>
        </w:rPr>
        <w:t xml:space="preserve"> </w:t>
      </w:r>
      <w:r>
        <w:t>подтверждающие</w:t>
      </w:r>
      <w:r>
        <w:rPr>
          <w:spacing w:val="6"/>
        </w:rPr>
        <w:t xml:space="preserve"> </w:t>
      </w:r>
      <w:r>
        <w:t>мысль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том,</w:t>
      </w:r>
      <w:r>
        <w:rPr>
          <w:spacing w:val="5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изучение</w:t>
      </w:r>
      <w:r>
        <w:rPr>
          <w:spacing w:val="7"/>
        </w:rPr>
        <w:t xml:space="preserve"> </w:t>
      </w:r>
      <w:r>
        <w:t>языка</w:t>
      </w:r>
      <w:r>
        <w:rPr>
          <w:spacing w:val="7"/>
        </w:rPr>
        <w:t xml:space="preserve"> </w:t>
      </w:r>
      <w:r>
        <w:t>помогает</w:t>
      </w:r>
      <w:r>
        <w:rPr>
          <w:spacing w:val="6"/>
        </w:rPr>
        <w:t xml:space="preserve"> </w:t>
      </w:r>
      <w:r>
        <w:t>лучше</w:t>
      </w:r>
      <w:r>
        <w:rPr>
          <w:spacing w:val="7"/>
        </w:rPr>
        <w:t xml:space="preserve"> </w:t>
      </w:r>
      <w:r>
        <w:t>знать</w:t>
      </w:r>
      <w:r>
        <w:rPr>
          <w:spacing w:val="-52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страны;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80" w:firstLine="0"/>
        <w:rPr>
          <w:rFonts w:ascii="Symbol" w:hAnsi="Symbol"/>
        </w:rPr>
      </w:pPr>
      <w:r>
        <w:t>грамотно</w:t>
      </w:r>
      <w:r>
        <w:rPr>
          <w:spacing w:val="7"/>
        </w:rPr>
        <w:t xml:space="preserve"> </w:t>
      </w:r>
      <w:r>
        <w:t>пользоваться</w:t>
      </w:r>
      <w:r>
        <w:rPr>
          <w:spacing w:val="3"/>
        </w:rPr>
        <w:t xml:space="preserve"> </w:t>
      </w:r>
      <w:r>
        <w:t>правилами</w:t>
      </w:r>
      <w:r>
        <w:rPr>
          <w:spacing w:val="6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разговорной</w:t>
      </w:r>
      <w:r>
        <w:rPr>
          <w:spacing w:val="6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повседневной</w:t>
      </w:r>
      <w:r>
        <w:rPr>
          <w:spacing w:val="6"/>
        </w:rPr>
        <w:t xml:space="preserve"> </w:t>
      </w:r>
      <w:r>
        <w:t>жизни:</w:t>
      </w:r>
      <w:r>
        <w:rPr>
          <w:spacing w:val="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учебе</w:t>
      </w:r>
      <w:r>
        <w:rPr>
          <w:spacing w:val="-1"/>
        </w:rPr>
        <w:t xml:space="preserve"> </w:t>
      </w:r>
      <w:r>
        <w:t>и во внеклассных мероприятиях.</w:t>
      </w:r>
    </w:p>
    <w:p w:rsidR="00E909A0" w:rsidRDefault="00185FB8">
      <w:pPr>
        <w:pStyle w:val="2"/>
        <w:spacing w:line="249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6" w:lineRule="exact"/>
        <w:ind w:left="1685" w:hanging="709"/>
        <w:rPr>
          <w:rFonts w:ascii="Symbol" w:hAnsi="Symbol"/>
        </w:rPr>
      </w:pPr>
      <w:r>
        <w:t>показать</w:t>
      </w:r>
      <w:r>
        <w:rPr>
          <w:spacing w:val="-2"/>
        </w:rPr>
        <w:t xml:space="preserve"> </w:t>
      </w:r>
      <w:r>
        <w:t>тесную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примеры;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81" w:firstLine="0"/>
        <w:rPr>
          <w:rFonts w:ascii="Symbol" w:hAnsi="Symbol"/>
        </w:rPr>
      </w:pPr>
      <w:r>
        <w:t>сравнивать</w:t>
      </w:r>
      <w:r>
        <w:rPr>
          <w:spacing w:val="29"/>
        </w:rPr>
        <w:t xml:space="preserve"> </w:t>
      </w:r>
      <w:r>
        <w:t>нормы</w:t>
      </w:r>
      <w:r>
        <w:rPr>
          <w:spacing w:val="29"/>
        </w:rPr>
        <w:t xml:space="preserve"> </w:t>
      </w:r>
      <w:r>
        <w:t>культуры</w:t>
      </w:r>
      <w:r>
        <w:rPr>
          <w:spacing w:val="29"/>
        </w:rPr>
        <w:t xml:space="preserve"> </w:t>
      </w:r>
      <w:r>
        <w:t>речи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правилами</w:t>
      </w:r>
      <w:r>
        <w:rPr>
          <w:spacing w:val="27"/>
        </w:rPr>
        <w:t xml:space="preserve"> </w:t>
      </w:r>
      <w:r>
        <w:t>культуры</w:t>
      </w:r>
      <w:r>
        <w:rPr>
          <w:spacing w:val="30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народов,</w:t>
      </w:r>
      <w:r>
        <w:rPr>
          <w:spacing w:val="30"/>
        </w:rPr>
        <w:t xml:space="preserve"> </w:t>
      </w:r>
      <w:r>
        <w:t>живущих</w:t>
      </w:r>
      <w:r>
        <w:rPr>
          <w:spacing w:val="2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России.</w:t>
      </w:r>
    </w:p>
    <w:p w:rsidR="00E909A0" w:rsidRDefault="00E909A0">
      <w:pPr>
        <w:pStyle w:val="a3"/>
        <w:spacing w:before="11"/>
        <w:ind w:left="0"/>
        <w:rPr>
          <w:sz w:val="27"/>
        </w:rPr>
      </w:pPr>
    </w:p>
    <w:p w:rsidR="00E909A0" w:rsidRDefault="00185FB8">
      <w:pPr>
        <w:pStyle w:val="2"/>
        <w:spacing w:line="480" w:lineRule="auto"/>
        <w:ind w:left="2998" w:right="3021" w:firstLine="1301"/>
      </w:pPr>
      <w:r>
        <w:t>Родной (татарский) язык № 2</w:t>
      </w:r>
      <w:r>
        <w:rPr>
          <w:spacing w:val="1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E909A0" w:rsidRDefault="00185FB8">
      <w:pPr>
        <w:spacing w:before="1"/>
        <w:ind w:left="4520" w:right="4615" w:firstLine="871"/>
        <w:rPr>
          <w:b/>
        </w:rPr>
      </w:pPr>
      <w:r>
        <w:rPr>
          <w:b/>
        </w:rPr>
        <w:t>5 класс</w:t>
      </w:r>
      <w:r>
        <w:rPr>
          <w:b/>
          <w:spacing w:val="1"/>
        </w:rPr>
        <w:t xml:space="preserve"> </w:t>
      </w:r>
      <w:r>
        <w:rPr>
          <w:b/>
        </w:rPr>
        <w:t>Личностные</w:t>
      </w:r>
      <w:r>
        <w:rPr>
          <w:b/>
          <w:spacing w:val="-10"/>
        </w:rPr>
        <w:t xml:space="preserve"> </w:t>
      </w:r>
      <w:r>
        <w:rPr>
          <w:b/>
        </w:rPr>
        <w:t>результаты</w:t>
      </w:r>
    </w:p>
    <w:p w:rsidR="00E909A0" w:rsidRDefault="00E909A0">
      <w:pPr>
        <w:pStyle w:val="a3"/>
        <w:spacing w:before="5"/>
        <w:ind w:left="0"/>
        <w:rPr>
          <w:b/>
          <w:sz w:val="21"/>
        </w:rPr>
      </w:pP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5" w:firstLine="0"/>
        <w:rPr>
          <w:rFonts w:ascii="Symbol" w:hAnsi="Symbol"/>
        </w:rPr>
      </w:pPr>
      <w:r>
        <w:t>уважительное</w:t>
      </w:r>
      <w:r>
        <w:rPr>
          <w:spacing w:val="41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родному</w:t>
      </w:r>
      <w:r>
        <w:rPr>
          <w:spacing w:val="39"/>
        </w:rPr>
        <w:t xml:space="preserve"> </w:t>
      </w:r>
      <w:r>
        <w:t>(татарскому)</w:t>
      </w:r>
      <w:r>
        <w:rPr>
          <w:spacing w:val="47"/>
        </w:rPr>
        <w:t xml:space="preserve"> </w:t>
      </w:r>
      <w:r>
        <w:t>языку</w:t>
      </w:r>
      <w:r>
        <w:rPr>
          <w:spacing w:val="39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средству</w:t>
      </w:r>
      <w:r>
        <w:rPr>
          <w:spacing w:val="29"/>
        </w:rPr>
        <w:t xml:space="preserve"> </w:t>
      </w:r>
      <w:r>
        <w:t>межличностного</w:t>
      </w:r>
      <w:r>
        <w:rPr>
          <w:spacing w:val="4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межкультурного</w:t>
      </w:r>
      <w:r>
        <w:rPr>
          <w:spacing w:val="-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 желание изучить</w:t>
      </w:r>
      <w:r>
        <w:rPr>
          <w:spacing w:val="-1"/>
        </w:rPr>
        <w:t xml:space="preserve"> </w:t>
      </w:r>
      <w:r>
        <w:t>его на</w:t>
      </w:r>
      <w:r>
        <w:rPr>
          <w:spacing w:val="-3"/>
        </w:rPr>
        <w:t xml:space="preserve"> </w:t>
      </w:r>
      <w:r>
        <w:t>должном</w:t>
      </w:r>
      <w:r>
        <w:rPr>
          <w:spacing w:val="-1"/>
        </w:rPr>
        <w:t xml:space="preserve"> </w:t>
      </w:r>
      <w:r>
        <w:t>уровне;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7" w:lineRule="exact"/>
        <w:ind w:left="1685" w:hanging="709"/>
        <w:rPr>
          <w:rFonts w:ascii="Symbol" w:hAnsi="Symbol"/>
        </w:rPr>
      </w:pPr>
      <w:r>
        <w:t>оценивание</w:t>
      </w:r>
      <w:r>
        <w:rPr>
          <w:spacing w:val="-3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норм;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8" w:firstLine="0"/>
        <w:rPr>
          <w:rFonts w:ascii="Symbol" w:hAnsi="Symbol"/>
        </w:rPr>
      </w:pPr>
      <w:r>
        <w:t>целостный,</w:t>
      </w:r>
      <w:r>
        <w:rPr>
          <w:spacing w:val="40"/>
        </w:rPr>
        <w:t xml:space="preserve"> </w:t>
      </w:r>
      <w:r>
        <w:t>социально-ориентированный</w:t>
      </w:r>
      <w:r>
        <w:rPr>
          <w:spacing w:val="39"/>
        </w:rPr>
        <w:t xml:space="preserve"> </w:t>
      </w:r>
      <w:r>
        <w:t>взгляд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органичном</w:t>
      </w:r>
      <w:r>
        <w:rPr>
          <w:spacing w:val="38"/>
        </w:rPr>
        <w:t xml:space="preserve"> </w:t>
      </w:r>
      <w:r>
        <w:t>единстве</w:t>
      </w:r>
      <w:r>
        <w:rPr>
          <w:spacing w:val="4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разнообразии народов,</w:t>
      </w:r>
      <w:r>
        <w:rPr>
          <w:spacing w:val="-3"/>
        </w:rPr>
        <w:t xml:space="preserve"> </w:t>
      </w:r>
      <w:r>
        <w:t>культур и религий;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8" w:firstLine="0"/>
        <w:rPr>
          <w:rFonts w:ascii="Symbol" w:hAnsi="Symbol"/>
        </w:rPr>
      </w:pPr>
      <w:r>
        <w:t>доброжелательное</w:t>
      </w:r>
      <w:r>
        <w:rPr>
          <w:spacing w:val="10"/>
        </w:rPr>
        <w:t xml:space="preserve"> </w:t>
      </w:r>
      <w:r>
        <w:t>отношение,</w:t>
      </w:r>
      <w:r>
        <w:rPr>
          <w:spacing w:val="10"/>
        </w:rPr>
        <w:t xml:space="preserve"> </w:t>
      </w:r>
      <w:r>
        <w:t>уважение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толерантность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другому</w:t>
      </w:r>
      <w:r>
        <w:rPr>
          <w:spacing w:val="8"/>
        </w:rPr>
        <w:t xml:space="preserve"> </w:t>
      </w:r>
      <w:r>
        <w:t>народу,</w:t>
      </w:r>
      <w:r>
        <w:rPr>
          <w:spacing w:val="9"/>
        </w:rPr>
        <w:t xml:space="preserve"> </w:t>
      </w:r>
      <w:r>
        <w:t>компетентность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межкультурном</w:t>
      </w:r>
      <w:r>
        <w:rPr>
          <w:spacing w:val="-2"/>
        </w:rPr>
        <w:t xml:space="preserve"> </w:t>
      </w:r>
      <w:r>
        <w:t>диалоге.</w:t>
      </w:r>
    </w:p>
    <w:p w:rsidR="00E909A0" w:rsidRDefault="00185FB8">
      <w:pPr>
        <w:spacing w:line="253" w:lineRule="exact"/>
        <w:ind w:left="977"/>
      </w:pPr>
      <w:r>
        <w:t>К</w:t>
      </w:r>
      <w:r>
        <w:rPr>
          <w:spacing w:val="-3"/>
        </w:rPr>
        <w:t xml:space="preserve"> </w:t>
      </w:r>
      <w:r>
        <w:rPr>
          <w:b/>
        </w:rPr>
        <w:t>метапредметным</w:t>
      </w:r>
      <w:r>
        <w:rPr>
          <w:b/>
          <w:spacing w:val="-1"/>
        </w:rPr>
        <w:t xml:space="preserve"> </w:t>
      </w:r>
      <w:r>
        <w:rPr>
          <w:b/>
        </w:rPr>
        <w:t xml:space="preserve">результатам </w:t>
      </w:r>
      <w:r>
        <w:t>обучения</w:t>
      </w:r>
      <w:r>
        <w:rPr>
          <w:spacing w:val="51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(татарскому)</w:t>
      </w:r>
      <w:r>
        <w:rPr>
          <w:spacing w:val="-2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относятся:</w:t>
      </w:r>
    </w:p>
    <w:p w:rsidR="00E909A0" w:rsidRDefault="00185FB8">
      <w:pPr>
        <w:pStyle w:val="a4"/>
        <w:numPr>
          <w:ilvl w:val="0"/>
          <w:numId w:val="239"/>
        </w:numPr>
        <w:tabs>
          <w:tab w:val="left" w:pos="1685"/>
          <w:tab w:val="left" w:pos="1686"/>
        </w:tabs>
        <w:spacing w:before="201"/>
        <w:ind w:right="1074" w:firstLine="0"/>
        <w:jc w:val="both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-1"/>
        </w:rPr>
        <w:t xml:space="preserve"> </w:t>
      </w:r>
      <w:r>
        <w:t>дедуктивное, по аналогии) и</w:t>
      </w:r>
      <w:r>
        <w:rPr>
          <w:spacing w:val="-1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выводы;</w:t>
      </w:r>
    </w:p>
    <w:p w:rsidR="00E909A0" w:rsidRDefault="00185FB8">
      <w:pPr>
        <w:pStyle w:val="a4"/>
        <w:numPr>
          <w:ilvl w:val="0"/>
          <w:numId w:val="239"/>
        </w:numPr>
        <w:tabs>
          <w:tab w:val="left" w:pos="1685"/>
          <w:tab w:val="left" w:pos="1686"/>
        </w:tabs>
        <w:spacing w:before="2" w:line="252" w:lineRule="exact"/>
        <w:ind w:left="1685" w:hanging="709"/>
        <w:jc w:val="both"/>
      </w:pPr>
      <w:r>
        <w:t>владение</w:t>
      </w:r>
      <w:r>
        <w:rPr>
          <w:spacing w:val="-4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словарей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поисковых</w:t>
      </w:r>
      <w:r>
        <w:rPr>
          <w:spacing w:val="-3"/>
        </w:rPr>
        <w:t xml:space="preserve"> </w:t>
      </w:r>
      <w:r>
        <w:t>систем;</w:t>
      </w:r>
    </w:p>
    <w:p w:rsidR="00E909A0" w:rsidRDefault="00185FB8">
      <w:pPr>
        <w:pStyle w:val="a4"/>
        <w:numPr>
          <w:ilvl w:val="0"/>
          <w:numId w:val="239"/>
        </w:numPr>
        <w:tabs>
          <w:tab w:val="left" w:pos="1685"/>
          <w:tab w:val="left" w:pos="1686"/>
        </w:tabs>
        <w:ind w:right="1078" w:firstLine="0"/>
        <w:jc w:val="both"/>
      </w:pPr>
      <w:r>
        <w:t>умение организовать учебную деятельность, понимая порядок работы, и находить для этого</w:t>
      </w:r>
      <w:r>
        <w:rPr>
          <w:spacing w:val="1"/>
        </w:rPr>
        <w:t xml:space="preserve"> </w:t>
      </w:r>
      <w:r>
        <w:t>эффективные</w:t>
      </w:r>
      <w:r>
        <w:rPr>
          <w:spacing w:val="-1"/>
        </w:rPr>
        <w:t xml:space="preserve"> </w:t>
      </w:r>
      <w:r>
        <w:t>приемы;</w:t>
      </w:r>
    </w:p>
    <w:p w:rsidR="00E909A0" w:rsidRDefault="00185FB8">
      <w:pPr>
        <w:pStyle w:val="a4"/>
        <w:numPr>
          <w:ilvl w:val="0"/>
          <w:numId w:val="239"/>
        </w:numPr>
        <w:tabs>
          <w:tab w:val="left" w:pos="1685"/>
          <w:tab w:val="left" w:pos="1686"/>
        </w:tabs>
        <w:spacing w:line="252" w:lineRule="exact"/>
        <w:ind w:left="1685" w:hanging="709"/>
        <w:jc w:val="both"/>
      </w:pPr>
      <w:r>
        <w:t>умение</w:t>
      </w:r>
      <w:r>
        <w:rPr>
          <w:spacing w:val="-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критерии;</w:t>
      </w:r>
    </w:p>
    <w:p w:rsidR="00E909A0" w:rsidRDefault="00185FB8">
      <w:pPr>
        <w:pStyle w:val="a4"/>
        <w:numPr>
          <w:ilvl w:val="0"/>
          <w:numId w:val="239"/>
        </w:numPr>
        <w:tabs>
          <w:tab w:val="left" w:pos="1685"/>
          <w:tab w:val="left" w:pos="1686"/>
        </w:tabs>
        <w:spacing w:line="252" w:lineRule="exact"/>
        <w:ind w:left="1685" w:hanging="709"/>
        <w:jc w:val="both"/>
      </w:pPr>
      <w:r>
        <w:t>умение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удач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неудач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учебе;</w:t>
      </w:r>
    </w:p>
    <w:p w:rsidR="00E909A0" w:rsidRDefault="00185FB8">
      <w:pPr>
        <w:pStyle w:val="a4"/>
        <w:numPr>
          <w:ilvl w:val="0"/>
          <w:numId w:val="239"/>
        </w:numPr>
        <w:tabs>
          <w:tab w:val="left" w:pos="1685"/>
          <w:tab w:val="left" w:pos="1686"/>
        </w:tabs>
        <w:spacing w:before="1"/>
        <w:ind w:right="1078" w:firstLine="0"/>
        <w:jc w:val="both"/>
      </w:pP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согласования</w:t>
      </w:r>
      <w:r>
        <w:rPr>
          <w:spacing w:val="-1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и учета интересов;</w:t>
      </w:r>
    </w:p>
    <w:p w:rsidR="00E909A0" w:rsidRDefault="00185FB8">
      <w:pPr>
        <w:pStyle w:val="a4"/>
        <w:numPr>
          <w:ilvl w:val="0"/>
          <w:numId w:val="239"/>
        </w:numPr>
        <w:tabs>
          <w:tab w:val="left" w:pos="1685"/>
          <w:tab w:val="left" w:pos="1686"/>
        </w:tabs>
        <w:spacing w:line="251" w:lineRule="exact"/>
        <w:ind w:left="1685" w:hanging="709"/>
      </w:pPr>
      <w:r>
        <w:t>компетентность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информационно-коммуникационных</w:t>
      </w:r>
      <w:r>
        <w:rPr>
          <w:spacing w:val="-2"/>
        </w:rPr>
        <w:t xml:space="preserve"> </w:t>
      </w:r>
      <w:r>
        <w:t>технологий.</w:t>
      </w:r>
    </w:p>
    <w:p w:rsidR="00E909A0" w:rsidRDefault="00185FB8">
      <w:pPr>
        <w:pStyle w:val="2"/>
        <w:spacing w:before="6" w:line="252" w:lineRule="exact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E909A0" w:rsidRDefault="00185FB8">
      <w:pPr>
        <w:spacing w:line="261" w:lineRule="auto"/>
        <w:ind w:left="977" w:right="5172"/>
        <w:rPr>
          <w:b/>
        </w:rPr>
      </w:pPr>
      <w:r>
        <w:rPr>
          <w:b/>
        </w:rPr>
        <w:t>По видам речевой деятельности выпускник научится:</w:t>
      </w:r>
      <w:r>
        <w:rPr>
          <w:b/>
          <w:spacing w:val="-52"/>
        </w:rPr>
        <w:t xml:space="preserve"> </w:t>
      </w:r>
      <w:r>
        <w:rPr>
          <w:b/>
        </w:rPr>
        <w:t>В говорении</w:t>
      </w:r>
    </w:p>
    <w:p w:rsidR="00E909A0" w:rsidRDefault="00E909A0">
      <w:pPr>
        <w:spacing w:line="261" w:lineRule="auto"/>
        <w:sectPr w:rsidR="00E909A0">
          <w:pgSz w:w="11910" w:h="16840"/>
          <w:pgMar w:top="130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38"/>
        </w:numPr>
        <w:tabs>
          <w:tab w:val="left" w:pos="1143"/>
        </w:tabs>
        <w:spacing w:before="64"/>
        <w:ind w:right="1276" w:firstLine="0"/>
      </w:pPr>
      <w:r>
        <w:lastRenderedPageBreak/>
        <w:t>вести диалог (диалог этикетного характера, диалог–-расспрос, диалог побуждение к действию;</w:t>
      </w:r>
      <w:r>
        <w:rPr>
          <w:spacing w:val="1"/>
        </w:rPr>
        <w:t xml:space="preserve"> </w:t>
      </w:r>
      <w:r>
        <w:t>комбинированный диалог) в стандартных ситуациях неофициального общения в рамках освоенной</w:t>
      </w:r>
      <w:r>
        <w:rPr>
          <w:spacing w:val="-52"/>
        </w:rPr>
        <w:t xml:space="preserve"> </w:t>
      </w:r>
      <w:r>
        <w:t>тематики,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нормы речевого</w:t>
      </w:r>
      <w:r>
        <w:rPr>
          <w:spacing w:val="-1"/>
        </w:rPr>
        <w:t xml:space="preserve"> </w:t>
      </w:r>
      <w:r>
        <w:t>этикета, принятые в</w:t>
      </w:r>
      <w:r>
        <w:rPr>
          <w:spacing w:val="-2"/>
        </w:rPr>
        <w:t xml:space="preserve"> </w:t>
      </w:r>
      <w:r>
        <w:t>стране изучаемого</w:t>
      </w:r>
      <w:r>
        <w:rPr>
          <w:spacing w:val="-3"/>
        </w:rPr>
        <w:t xml:space="preserve"> </w:t>
      </w:r>
      <w:r>
        <w:t>языка.</w:t>
      </w:r>
    </w:p>
    <w:p w:rsidR="00E909A0" w:rsidRDefault="00185FB8">
      <w:pPr>
        <w:pStyle w:val="2"/>
        <w:spacing w:before="5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38"/>
        </w:numPr>
        <w:tabs>
          <w:tab w:val="left" w:pos="1199"/>
        </w:tabs>
        <w:spacing w:line="251" w:lineRule="exact"/>
        <w:ind w:left="1198" w:hanging="222"/>
      </w:pPr>
      <w:r>
        <w:t>вести</w:t>
      </w:r>
      <w:r>
        <w:rPr>
          <w:spacing w:val="-3"/>
        </w:rPr>
        <w:t xml:space="preserve"> </w:t>
      </w:r>
      <w:r>
        <w:t>диалог-обмен</w:t>
      </w:r>
      <w:r>
        <w:rPr>
          <w:spacing w:val="-3"/>
        </w:rPr>
        <w:t xml:space="preserve"> </w:t>
      </w:r>
      <w:r>
        <w:t>мнениями;</w:t>
      </w:r>
    </w:p>
    <w:p w:rsidR="00E909A0" w:rsidRDefault="00185FB8">
      <w:pPr>
        <w:pStyle w:val="a3"/>
        <w:spacing w:before="20"/>
      </w:pPr>
      <w:r>
        <w:rPr>
          <w:i/>
        </w:rPr>
        <w:t>–</w:t>
      </w:r>
      <w:r>
        <w:t>брать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интервью;</w:t>
      </w:r>
    </w:p>
    <w:p w:rsidR="00E909A0" w:rsidRDefault="00185FB8">
      <w:pPr>
        <w:pStyle w:val="a3"/>
        <w:spacing w:before="23"/>
      </w:pPr>
      <w:r>
        <w:rPr>
          <w:i/>
        </w:rPr>
        <w:t>–</w:t>
      </w:r>
      <w:r>
        <w:t>вести</w:t>
      </w:r>
      <w:r>
        <w:rPr>
          <w:spacing w:val="-2"/>
        </w:rPr>
        <w:t xml:space="preserve"> </w:t>
      </w:r>
      <w:r>
        <w:t>диалог-расспрос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нелинейного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line="264" w:lineRule="auto"/>
        <w:ind w:right="8407"/>
      </w:pPr>
      <w:r>
        <w:t>Монологическая речь</w:t>
      </w:r>
      <w:r>
        <w:rPr>
          <w:spacing w:val="-52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38"/>
        </w:numPr>
        <w:tabs>
          <w:tab w:val="left" w:pos="1143"/>
        </w:tabs>
        <w:ind w:right="1898" w:firstLine="0"/>
      </w:pPr>
      <w:r>
        <w:t>строить связное монологическое высказывание с опорой на зрительную наглядность и/или</w:t>
      </w:r>
      <w:r>
        <w:rPr>
          <w:spacing w:val="-52"/>
        </w:rPr>
        <w:t xml:space="preserve"> </w:t>
      </w:r>
      <w:r>
        <w:t>вербальные</w:t>
      </w:r>
      <w:r>
        <w:rPr>
          <w:spacing w:val="-1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(ключевые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освоенной</w:t>
      </w:r>
      <w:r>
        <w:rPr>
          <w:spacing w:val="-2"/>
        </w:rPr>
        <w:t xml:space="preserve"> </w:t>
      </w:r>
      <w:r>
        <w:t>тематики;</w:t>
      </w:r>
    </w:p>
    <w:p w:rsidR="00E909A0" w:rsidRDefault="00185FB8">
      <w:pPr>
        <w:pStyle w:val="a3"/>
        <w:spacing w:before="26"/>
        <w:ind w:right="1086"/>
      </w:pPr>
      <w:r>
        <w:rPr>
          <w:i/>
        </w:rPr>
        <w:t>–</w:t>
      </w:r>
      <w:r>
        <w:t>описывать события с опорой на зрительную наглядность и/или вербальную опору (ключевые слова,</w:t>
      </w:r>
      <w:r>
        <w:rPr>
          <w:spacing w:val="-52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вопросы);</w:t>
      </w:r>
    </w:p>
    <w:p w:rsidR="00E909A0" w:rsidRDefault="00185FB8">
      <w:pPr>
        <w:pStyle w:val="a4"/>
        <w:numPr>
          <w:ilvl w:val="0"/>
          <w:numId w:val="238"/>
        </w:numPr>
        <w:tabs>
          <w:tab w:val="left" w:pos="1199"/>
        </w:tabs>
        <w:spacing w:before="27"/>
        <w:ind w:left="1198" w:hanging="222"/>
      </w:pPr>
      <w:r>
        <w:t>давать</w:t>
      </w:r>
      <w:r>
        <w:rPr>
          <w:spacing w:val="-4"/>
        </w:rPr>
        <w:t xml:space="preserve"> </w:t>
      </w:r>
      <w:r>
        <w:t>краткую</w:t>
      </w:r>
      <w:r>
        <w:rPr>
          <w:spacing w:val="-2"/>
        </w:rPr>
        <w:t xml:space="preserve"> </w:t>
      </w:r>
      <w:r>
        <w:t>характеристику</w:t>
      </w:r>
      <w:r>
        <w:rPr>
          <w:spacing w:val="-4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персонажей;</w:t>
      </w:r>
    </w:p>
    <w:p w:rsidR="00E909A0" w:rsidRDefault="00185FB8">
      <w:pPr>
        <w:pStyle w:val="a4"/>
        <w:numPr>
          <w:ilvl w:val="0"/>
          <w:numId w:val="238"/>
        </w:numPr>
        <w:tabs>
          <w:tab w:val="left" w:pos="1143"/>
        </w:tabs>
        <w:spacing w:before="27"/>
        <w:ind w:right="1181" w:firstLine="0"/>
      </w:pPr>
      <w:r>
        <w:t>передавать основное содержание прочитанного текста с опорой или без опоры на текст, ключевые</w:t>
      </w:r>
      <w:r>
        <w:rPr>
          <w:spacing w:val="-52"/>
        </w:rPr>
        <w:t xml:space="preserve"> </w:t>
      </w:r>
      <w:r>
        <w:t>слова/ план/</w:t>
      </w:r>
      <w:r>
        <w:rPr>
          <w:spacing w:val="1"/>
        </w:rPr>
        <w:t xml:space="preserve"> </w:t>
      </w:r>
      <w:r>
        <w:t>вопросы;</w:t>
      </w:r>
    </w:p>
    <w:p w:rsidR="00E909A0" w:rsidRDefault="00185FB8">
      <w:pPr>
        <w:pStyle w:val="a3"/>
        <w:spacing w:before="27"/>
      </w:pPr>
      <w:r>
        <w:rPr>
          <w:i/>
        </w:rPr>
        <w:t>–</w:t>
      </w:r>
      <w:r>
        <w:t>описывать</w:t>
      </w:r>
      <w:r>
        <w:rPr>
          <w:spacing w:val="-4"/>
        </w:rPr>
        <w:t xml:space="preserve"> </w:t>
      </w:r>
      <w:r>
        <w:t>картинку/</w:t>
      </w:r>
      <w:r>
        <w:rPr>
          <w:spacing w:val="-3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слова/план/</w:t>
      </w:r>
      <w:r>
        <w:rPr>
          <w:spacing w:val="-1"/>
        </w:rPr>
        <w:t xml:space="preserve"> </w:t>
      </w:r>
      <w:r>
        <w:t>вопросы.</w:t>
      </w:r>
    </w:p>
    <w:p w:rsidR="00E909A0" w:rsidRDefault="00185FB8">
      <w:pPr>
        <w:pStyle w:val="2"/>
        <w:spacing w:before="4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28"/>
      </w:pPr>
      <w:r>
        <w:rPr>
          <w:i/>
        </w:rPr>
        <w:t>–</w:t>
      </w:r>
      <w:r>
        <w:t>делать</w:t>
      </w:r>
      <w:r>
        <w:rPr>
          <w:spacing w:val="-2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прочитанного;</w:t>
      </w:r>
    </w:p>
    <w:p w:rsidR="00E909A0" w:rsidRDefault="00185FB8">
      <w:pPr>
        <w:pStyle w:val="a3"/>
        <w:spacing w:before="33"/>
        <w:ind w:right="1161"/>
      </w:pPr>
      <w:r>
        <w:rPr>
          <w:i/>
        </w:rPr>
        <w:t>–</w:t>
      </w:r>
      <w:r>
        <w:t>комментировать факты из прочитанного/ прослушанного текста, выражать и аргументировать свое</w:t>
      </w:r>
      <w:r>
        <w:rPr>
          <w:spacing w:val="-5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прочитанному/прослушанному;</w:t>
      </w:r>
    </w:p>
    <w:p w:rsidR="00E909A0" w:rsidRDefault="00185FB8">
      <w:pPr>
        <w:pStyle w:val="a3"/>
        <w:spacing w:before="31"/>
        <w:ind w:right="1944"/>
      </w:pPr>
      <w:r>
        <w:rPr>
          <w:i/>
        </w:rPr>
        <w:t>–</w:t>
      </w:r>
      <w:r>
        <w:t>кратко высказываться без предварительной подготовки на заданную тему в соответствии с</w:t>
      </w:r>
      <w:r>
        <w:rPr>
          <w:spacing w:val="-52"/>
        </w:rPr>
        <w:t xml:space="preserve"> </w:t>
      </w:r>
      <w:r>
        <w:t>предложенной</w:t>
      </w:r>
      <w:r>
        <w:rPr>
          <w:spacing w:val="-4"/>
        </w:rPr>
        <w:t xml:space="preserve"> </w:t>
      </w:r>
      <w:r>
        <w:t>ситуацией общения;</w:t>
      </w:r>
    </w:p>
    <w:p w:rsidR="00E909A0" w:rsidRDefault="00185FB8">
      <w:pPr>
        <w:pStyle w:val="a3"/>
        <w:spacing w:before="32"/>
      </w:pPr>
      <w:r>
        <w:rPr>
          <w:i/>
        </w:rPr>
        <w:t>–</w:t>
      </w:r>
      <w:r>
        <w:t>кратко</w:t>
      </w:r>
      <w:r>
        <w:rPr>
          <w:spacing w:val="-1"/>
        </w:rPr>
        <w:t xml:space="preserve"> </w:t>
      </w:r>
      <w:r>
        <w:t>высказываться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нелинейный</w:t>
      </w:r>
      <w:r>
        <w:rPr>
          <w:spacing w:val="-1"/>
        </w:rPr>
        <w:t xml:space="preserve"> </w:t>
      </w:r>
      <w:r>
        <w:t>текст (таблицы,</w:t>
      </w:r>
      <w:r>
        <w:rPr>
          <w:spacing w:val="-4"/>
        </w:rPr>
        <w:t xml:space="preserve"> </w:t>
      </w:r>
      <w:r>
        <w:t>диаграммы,</w:t>
      </w:r>
      <w:r>
        <w:rPr>
          <w:spacing w:val="-4"/>
        </w:rPr>
        <w:t xml:space="preserve"> </w:t>
      </w:r>
      <w:r>
        <w:t>расписание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п.);</w:t>
      </w:r>
    </w:p>
    <w:p w:rsidR="00E909A0" w:rsidRDefault="00185FB8">
      <w:pPr>
        <w:pStyle w:val="a3"/>
        <w:spacing w:before="33"/>
      </w:pPr>
      <w:r>
        <w:rPr>
          <w:i/>
        </w:rPr>
        <w:t>–</w:t>
      </w:r>
      <w:r>
        <w:t>кратко</w:t>
      </w:r>
      <w:r>
        <w:rPr>
          <w:spacing w:val="-2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</w:pPr>
      <w:r>
        <w:t>Аудирование</w:t>
      </w:r>
    </w:p>
    <w:p w:rsidR="00E909A0" w:rsidRDefault="00E909A0">
      <w:pPr>
        <w:pStyle w:val="a3"/>
        <w:spacing w:before="9"/>
        <w:ind w:left="0"/>
        <w:rPr>
          <w:b/>
          <w:sz w:val="21"/>
        </w:rPr>
      </w:pPr>
    </w:p>
    <w:p w:rsidR="00E909A0" w:rsidRDefault="00185FB8">
      <w:pPr>
        <w:spacing w:before="1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spacing w:before="18"/>
        <w:ind w:right="2007"/>
      </w:pPr>
      <w:r>
        <w:rPr>
          <w:i/>
        </w:rPr>
        <w:t>–</w:t>
      </w:r>
      <w:r>
        <w:t>воспринимать на слух и понимать основное содержание несложных аутентичных текстов,</w:t>
      </w:r>
      <w:r>
        <w:rPr>
          <w:spacing w:val="-52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некоторое</w:t>
      </w:r>
      <w:r>
        <w:rPr>
          <w:spacing w:val="-3"/>
        </w:rPr>
        <w:t xml:space="preserve"> </w:t>
      </w:r>
      <w:r>
        <w:t>количество неизученных языковых явлений;</w:t>
      </w:r>
    </w:p>
    <w:p w:rsidR="00E909A0" w:rsidRDefault="00185FB8">
      <w:pPr>
        <w:pStyle w:val="a3"/>
        <w:spacing w:before="22"/>
        <w:ind w:right="1456"/>
      </w:pPr>
      <w:r>
        <w:rPr>
          <w:i/>
        </w:rPr>
        <w:t>–</w:t>
      </w:r>
      <w:r>
        <w:t>воспринимать на слух и понимать нужную/интересующую/ запрашиваемую информацию в</w:t>
      </w:r>
      <w:r>
        <w:rPr>
          <w:spacing w:val="1"/>
        </w:rPr>
        <w:t xml:space="preserve"> </w:t>
      </w:r>
      <w:r>
        <w:t>аутентичных текстах, содержащих как изученные языковые явления, так и некоторое количество</w:t>
      </w:r>
      <w:r>
        <w:rPr>
          <w:spacing w:val="-52"/>
        </w:rPr>
        <w:t xml:space="preserve"> </w:t>
      </w:r>
      <w:r>
        <w:t>неизученных</w:t>
      </w:r>
      <w:r>
        <w:rPr>
          <w:spacing w:val="-1"/>
        </w:rPr>
        <w:t xml:space="preserve"> </w:t>
      </w:r>
      <w:r>
        <w:t>языковых явлений.</w:t>
      </w:r>
    </w:p>
    <w:p w:rsidR="00E909A0" w:rsidRDefault="00E909A0">
      <w:pPr>
        <w:pStyle w:val="a3"/>
        <w:spacing w:before="6"/>
        <w:ind w:left="0"/>
      </w:pPr>
    </w:p>
    <w:p w:rsidR="00E909A0" w:rsidRDefault="00185FB8">
      <w:pPr>
        <w:pStyle w:val="2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16"/>
      </w:pPr>
      <w:r>
        <w:rPr>
          <w:i/>
        </w:rPr>
        <w:t>–</w:t>
      </w:r>
      <w:r>
        <w:t>выделять</w:t>
      </w:r>
      <w:r>
        <w:rPr>
          <w:spacing w:val="-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тексте;</w:t>
      </w:r>
    </w:p>
    <w:p w:rsidR="00E909A0" w:rsidRDefault="00185FB8">
      <w:pPr>
        <w:pStyle w:val="a3"/>
        <w:spacing w:before="23"/>
        <w:ind w:right="2264"/>
      </w:pPr>
      <w:r>
        <w:rPr>
          <w:i/>
        </w:rPr>
        <w:t>–</w:t>
      </w:r>
      <w:r>
        <w:t>использовать контекстуальную или языковую догадку при восприятии на слух текстов,</w:t>
      </w:r>
      <w:r>
        <w:rPr>
          <w:spacing w:val="-52"/>
        </w:rPr>
        <w:t xml:space="preserve"> </w:t>
      </w:r>
      <w:r>
        <w:t>содержащих незнакомые</w:t>
      </w:r>
      <w:r>
        <w:rPr>
          <w:spacing w:val="-5"/>
        </w:rPr>
        <w:t xml:space="preserve"> </w:t>
      </w:r>
      <w:r>
        <w:t>слова.</w:t>
      </w:r>
    </w:p>
    <w:p w:rsidR="00E909A0" w:rsidRDefault="00E909A0">
      <w:pPr>
        <w:pStyle w:val="a3"/>
        <w:spacing w:before="1"/>
        <w:ind w:left="0"/>
        <w:rPr>
          <w:sz w:val="26"/>
        </w:rPr>
      </w:pPr>
    </w:p>
    <w:p w:rsidR="00E909A0" w:rsidRDefault="00185FB8">
      <w:pPr>
        <w:pStyle w:val="2"/>
      </w:pPr>
      <w:r>
        <w:t>Чтение</w:t>
      </w:r>
    </w:p>
    <w:p w:rsidR="00E909A0" w:rsidRDefault="00185FB8">
      <w:pPr>
        <w:spacing w:before="28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spacing w:before="23"/>
        <w:ind w:right="1206"/>
      </w:pPr>
      <w:r>
        <w:rPr>
          <w:i/>
        </w:rPr>
        <w:t>–</w:t>
      </w:r>
      <w:r>
        <w:t>читать и понимать основное содержание несложных аутентичных текстов, содержащие отдельные</w:t>
      </w:r>
      <w:r>
        <w:rPr>
          <w:spacing w:val="-52"/>
        </w:rPr>
        <w:t xml:space="preserve"> </w:t>
      </w:r>
      <w:r>
        <w:t>неизученные</w:t>
      </w:r>
      <w:r>
        <w:rPr>
          <w:spacing w:val="-1"/>
        </w:rPr>
        <w:t xml:space="preserve"> </w:t>
      </w:r>
      <w:r>
        <w:t>языковые явления;</w:t>
      </w:r>
    </w:p>
    <w:p w:rsidR="00E909A0" w:rsidRDefault="00185FB8">
      <w:pPr>
        <w:pStyle w:val="a3"/>
        <w:spacing w:before="27"/>
        <w:ind w:right="1149"/>
      </w:pPr>
      <w:r>
        <w:rPr>
          <w:i/>
        </w:rPr>
        <w:t>–</w:t>
      </w:r>
      <w:r>
        <w:t>читать и находить в несложных аутентичных текстах, содержащих отдельные неизученные</w:t>
      </w:r>
      <w:r>
        <w:rPr>
          <w:spacing w:val="1"/>
        </w:rPr>
        <w:t xml:space="preserve"> </w:t>
      </w:r>
      <w:r>
        <w:t>языковые явления, нужную/интересующую/ запрашиваемую информацию, представленную в явном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неявном</w:t>
      </w:r>
      <w:r>
        <w:rPr>
          <w:spacing w:val="-1"/>
        </w:rPr>
        <w:t xml:space="preserve"> </w:t>
      </w:r>
      <w:r>
        <w:t>виде;</w:t>
      </w:r>
    </w:p>
    <w:p w:rsidR="00E909A0" w:rsidRDefault="00185FB8">
      <w:pPr>
        <w:pStyle w:val="a3"/>
        <w:spacing w:before="26"/>
        <w:ind w:right="1956"/>
      </w:pPr>
      <w:r>
        <w:rPr>
          <w:i/>
        </w:rPr>
        <w:t>–</w:t>
      </w:r>
      <w:r>
        <w:t>читать и полностью понимать несложные аутентичные тексты, построенные на изученном</w:t>
      </w:r>
      <w:r>
        <w:rPr>
          <w:spacing w:val="-52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2272"/>
      </w:pPr>
      <w:r>
        <w:rPr>
          <w:i/>
        </w:rPr>
        <w:lastRenderedPageBreak/>
        <w:t>–</w:t>
      </w:r>
      <w:r>
        <w:t>выразительно читать вслух небольшие построенные на изученном языковом материале</w:t>
      </w:r>
      <w:r>
        <w:rPr>
          <w:spacing w:val="-52"/>
        </w:rPr>
        <w:t xml:space="preserve"> </w:t>
      </w:r>
      <w:r>
        <w:t>аутентичные</w:t>
      </w:r>
      <w:r>
        <w:rPr>
          <w:spacing w:val="-1"/>
        </w:rPr>
        <w:t xml:space="preserve"> </w:t>
      </w:r>
      <w:r>
        <w:t>тексты, демонстрируя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E909A0" w:rsidRDefault="00185FB8">
      <w:pPr>
        <w:pStyle w:val="2"/>
        <w:spacing w:before="32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23"/>
        <w:ind w:right="1304"/>
      </w:pPr>
      <w:r>
        <w:rPr>
          <w:i/>
        </w:rPr>
        <w:t>–</w:t>
      </w:r>
      <w:r>
        <w:t>устанавливать причинно-следственную взаимосвязь фактов и событий, изложенных в несложном</w:t>
      </w:r>
      <w:r>
        <w:rPr>
          <w:spacing w:val="-52"/>
        </w:rPr>
        <w:t xml:space="preserve"> </w:t>
      </w:r>
      <w:r>
        <w:t>аутентичном</w:t>
      </w:r>
      <w:r>
        <w:rPr>
          <w:spacing w:val="-2"/>
        </w:rPr>
        <w:t xml:space="preserve"> </w:t>
      </w:r>
      <w:r>
        <w:t>тексте;</w:t>
      </w:r>
    </w:p>
    <w:p w:rsidR="00E909A0" w:rsidRDefault="00185FB8">
      <w:pPr>
        <w:pStyle w:val="a3"/>
      </w:pPr>
      <w:r>
        <w:rPr>
          <w:i/>
        </w:rPr>
        <w:t>–</w:t>
      </w:r>
      <w:r>
        <w:t>восстанавливать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разрозненных</w:t>
      </w:r>
      <w:r>
        <w:rPr>
          <w:spacing w:val="-2"/>
        </w:rPr>
        <w:t xml:space="preserve"> </w:t>
      </w:r>
      <w:r>
        <w:t>абзацев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добавления</w:t>
      </w:r>
      <w:r>
        <w:rPr>
          <w:spacing w:val="-3"/>
        </w:rPr>
        <w:t xml:space="preserve"> </w:t>
      </w:r>
      <w:r>
        <w:t>выпущенных</w:t>
      </w:r>
      <w:r>
        <w:rPr>
          <w:spacing w:val="-1"/>
        </w:rPr>
        <w:t xml:space="preserve"> </w:t>
      </w:r>
      <w:r>
        <w:t>фрагментов.</w:t>
      </w:r>
    </w:p>
    <w:p w:rsidR="00E909A0" w:rsidRDefault="00E909A0">
      <w:pPr>
        <w:pStyle w:val="a3"/>
        <w:spacing w:before="3"/>
        <w:ind w:left="0"/>
      </w:pPr>
    </w:p>
    <w:p w:rsidR="00E909A0" w:rsidRDefault="00185FB8">
      <w:pPr>
        <w:pStyle w:val="2"/>
      </w:pPr>
      <w:r>
        <w:t>Письменная</w:t>
      </w:r>
      <w:r>
        <w:rPr>
          <w:spacing w:val="-5"/>
        </w:rPr>
        <w:t xml:space="preserve"> </w:t>
      </w:r>
      <w:r>
        <w:t>речь</w:t>
      </w:r>
    </w:p>
    <w:p w:rsidR="00E909A0" w:rsidRDefault="00185FB8">
      <w:pPr>
        <w:spacing w:before="28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38"/>
        </w:numPr>
        <w:tabs>
          <w:tab w:val="left" w:pos="1143"/>
        </w:tabs>
        <w:spacing w:before="23"/>
        <w:ind w:right="1365" w:firstLine="0"/>
      </w:pPr>
      <w:r>
        <w:t>заполнять анкеты и формуляры, сообщая о себе основные сведения (имя, фамилия, пол, возраст,</w:t>
      </w:r>
      <w:r>
        <w:rPr>
          <w:spacing w:val="-52"/>
        </w:rPr>
        <w:t xml:space="preserve"> </w:t>
      </w:r>
      <w:r>
        <w:t>гражданство,</w:t>
      </w:r>
      <w:r>
        <w:rPr>
          <w:spacing w:val="-1"/>
        </w:rPr>
        <w:t xml:space="preserve"> </w:t>
      </w:r>
      <w:r>
        <w:t>национальность, адрес и т.</w:t>
      </w:r>
      <w:r>
        <w:rPr>
          <w:spacing w:val="-3"/>
        </w:rPr>
        <w:t xml:space="preserve"> </w:t>
      </w:r>
      <w:r>
        <w:t>д.);</w:t>
      </w:r>
    </w:p>
    <w:p w:rsidR="00E909A0" w:rsidRDefault="00185FB8">
      <w:pPr>
        <w:pStyle w:val="a3"/>
        <w:spacing w:before="27"/>
        <w:ind w:right="1207"/>
      </w:pPr>
      <w:r>
        <w:rPr>
          <w:i/>
        </w:rPr>
        <w:t>–</w:t>
      </w:r>
      <w:r>
        <w:t>писать короткие поздравления с днем рождения и другими праздниками, с употреблением формул</w:t>
      </w:r>
      <w:r>
        <w:rPr>
          <w:spacing w:val="-5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 изучаемого языка, выражать</w:t>
      </w:r>
      <w:r>
        <w:rPr>
          <w:spacing w:val="-3"/>
        </w:rPr>
        <w:t xml:space="preserve"> </w:t>
      </w:r>
      <w:r>
        <w:t>пожелания</w:t>
      </w:r>
      <w:r>
        <w:rPr>
          <w:spacing w:val="-1"/>
        </w:rPr>
        <w:t xml:space="preserve"> </w:t>
      </w:r>
      <w:r>
        <w:t>;</w:t>
      </w:r>
    </w:p>
    <w:p w:rsidR="00E909A0" w:rsidRDefault="00185FB8">
      <w:pPr>
        <w:pStyle w:val="a3"/>
        <w:spacing w:before="27"/>
        <w:ind w:right="1449"/>
      </w:pPr>
      <w:r>
        <w:rPr>
          <w:i/>
        </w:rPr>
        <w:t>–</w:t>
      </w:r>
      <w:r>
        <w:t>писать личное письмо в ответ на письмо-стимул с употреблением формул речевого этикета,</w:t>
      </w:r>
      <w:r>
        <w:rPr>
          <w:spacing w:val="1"/>
        </w:rPr>
        <w:t xml:space="preserve"> </w:t>
      </w:r>
      <w:r>
        <w:t>изучаемого языка: сообщать краткие сведения о себе и запрашивать аналогичную информацию о</w:t>
      </w:r>
      <w:r>
        <w:rPr>
          <w:spacing w:val="-52"/>
        </w:rPr>
        <w:t xml:space="preserve"> </w:t>
      </w:r>
      <w:r>
        <w:t>друге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переписке; выражать</w:t>
      </w:r>
      <w:r>
        <w:rPr>
          <w:spacing w:val="-4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извинения, просьбу; давать</w:t>
      </w:r>
      <w:r>
        <w:rPr>
          <w:spacing w:val="-1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E909A0" w:rsidRDefault="00185FB8">
      <w:pPr>
        <w:pStyle w:val="a3"/>
        <w:spacing w:before="26"/>
      </w:pPr>
      <w:r>
        <w:rPr>
          <w:i/>
        </w:rPr>
        <w:t>–</w:t>
      </w:r>
      <w:r>
        <w:t>писать</w:t>
      </w:r>
      <w:r>
        <w:rPr>
          <w:spacing w:val="-2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образец/план.</w:t>
      </w:r>
    </w:p>
    <w:p w:rsidR="00E909A0" w:rsidRDefault="00185FB8">
      <w:pPr>
        <w:pStyle w:val="a3"/>
        <w:spacing w:before="2"/>
      </w:pPr>
      <w:r>
        <w:t>-описывать</w:t>
      </w:r>
      <w:r>
        <w:rPr>
          <w:spacing w:val="-2"/>
        </w:rPr>
        <w:t xml:space="preserve"> </w:t>
      </w:r>
      <w:r>
        <w:t>картины.</w:t>
      </w:r>
    </w:p>
    <w:p w:rsidR="00E909A0" w:rsidRDefault="00E909A0">
      <w:pPr>
        <w:pStyle w:val="a3"/>
        <w:spacing w:before="3"/>
        <w:ind w:left="0"/>
        <w:rPr>
          <w:sz w:val="24"/>
        </w:rPr>
      </w:pPr>
    </w:p>
    <w:p w:rsidR="00E909A0" w:rsidRDefault="00185FB8">
      <w:pPr>
        <w:pStyle w:val="2"/>
        <w:spacing w:before="1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15"/>
      </w:pPr>
      <w:r>
        <w:rPr>
          <w:i/>
        </w:rPr>
        <w:t>–</w:t>
      </w:r>
      <w:r>
        <w:t>делать</w:t>
      </w:r>
      <w:r>
        <w:rPr>
          <w:spacing w:val="-1"/>
        </w:rPr>
        <w:t xml:space="preserve"> </w:t>
      </w:r>
      <w:r>
        <w:t>краткие</w:t>
      </w:r>
      <w:r>
        <w:rPr>
          <w:spacing w:val="-1"/>
        </w:rPr>
        <w:t xml:space="preserve"> </w:t>
      </w:r>
      <w:r>
        <w:t>выписки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высказываниях;</w:t>
      </w:r>
    </w:p>
    <w:p w:rsidR="00E909A0" w:rsidRDefault="00185FB8">
      <w:pPr>
        <w:pStyle w:val="a3"/>
        <w:spacing w:before="23"/>
      </w:pPr>
      <w:r>
        <w:rPr>
          <w:i/>
        </w:rPr>
        <w:t>–</w:t>
      </w:r>
      <w:r>
        <w:t>составлять</w:t>
      </w:r>
      <w:r>
        <w:rPr>
          <w:spacing w:val="-1"/>
        </w:rPr>
        <w:t xml:space="preserve"> </w:t>
      </w:r>
      <w:r>
        <w:t>план/</w:t>
      </w:r>
      <w:r>
        <w:rPr>
          <w:spacing w:val="-1"/>
        </w:rPr>
        <w:t xml:space="preserve"> </w:t>
      </w:r>
      <w:r>
        <w:t>тезисы</w:t>
      </w:r>
      <w:r>
        <w:rPr>
          <w:spacing w:val="-3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сообщения;</w:t>
      </w:r>
    </w:p>
    <w:p w:rsidR="00E909A0" w:rsidRDefault="00185FB8">
      <w:pPr>
        <w:pStyle w:val="a3"/>
        <w:spacing w:before="21"/>
      </w:pPr>
      <w:r>
        <w:rPr>
          <w:i/>
        </w:rPr>
        <w:t>–</w:t>
      </w:r>
      <w:r>
        <w:t>кратко</w:t>
      </w:r>
      <w:r>
        <w:rPr>
          <w:spacing w:val="-2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</w:t>
      </w:r>
    </w:p>
    <w:p w:rsidR="00E909A0" w:rsidRDefault="00185FB8">
      <w:pPr>
        <w:pStyle w:val="a3"/>
        <w:spacing w:before="23"/>
        <w:ind w:right="1071"/>
      </w:pPr>
      <w:r>
        <w:rPr>
          <w:i/>
        </w:rPr>
        <w:t>–</w:t>
      </w:r>
      <w:r>
        <w:t>писать небольшое письменное высказывание с опорой на нелинейный текст (таблицы, диаграммы и</w:t>
      </w:r>
      <w:r>
        <w:rPr>
          <w:spacing w:val="-52"/>
        </w:rPr>
        <w:t xml:space="preserve"> </w:t>
      </w:r>
      <w:r>
        <w:t>т. п.).</w:t>
      </w:r>
    </w:p>
    <w:p w:rsidR="00E909A0" w:rsidRDefault="00E909A0">
      <w:pPr>
        <w:pStyle w:val="a3"/>
        <w:spacing w:before="4"/>
        <w:ind w:left="0"/>
      </w:pPr>
    </w:p>
    <w:p w:rsidR="00E909A0" w:rsidRDefault="00185FB8">
      <w:pPr>
        <w:pStyle w:val="2"/>
        <w:numPr>
          <w:ilvl w:val="0"/>
          <w:numId w:val="237"/>
        </w:numPr>
        <w:tabs>
          <w:tab w:val="left" w:pos="5557"/>
        </w:tabs>
        <w:spacing w:before="1"/>
        <w:ind w:right="4620" w:firstLine="871"/>
      </w:pPr>
      <w:r>
        <w:t>класс</w:t>
      </w:r>
      <w:r>
        <w:rPr>
          <w:spacing w:val="1"/>
        </w:rPr>
        <w:t xml:space="preserve"> </w:t>
      </w: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:rsidR="00E909A0" w:rsidRDefault="00E909A0">
      <w:pPr>
        <w:pStyle w:val="a3"/>
        <w:ind w:left="0"/>
        <w:rPr>
          <w:b/>
          <w:sz w:val="24"/>
        </w:rPr>
      </w:pPr>
    </w:p>
    <w:p w:rsidR="00E909A0" w:rsidRDefault="00E909A0">
      <w:pPr>
        <w:pStyle w:val="a3"/>
        <w:spacing w:before="6"/>
        <w:ind w:left="0"/>
        <w:rPr>
          <w:b/>
          <w:sz w:val="19"/>
        </w:rPr>
      </w:pP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8" w:firstLine="0"/>
        <w:rPr>
          <w:rFonts w:ascii="Symbol" w:hAnsi="Symbol"/>
        </w:rPr>
      </w:pPr>
      <w:r>
        <w:t>уважительное</w:t>
      </w:r>
      <w:r>
        <w:rPr>
          <w:spacing w:val="41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родному</w:t>
      </w:r>
      <w:r>
        <w:rPr>
          <w:spacing w:val="39"/>
        </w:rPr>
        <w:t xml:space="preserve"> </w:t>
      </w:r>
      <w:r>
        <w:t>(татарскому)</w:t>
      </w:r>
      <w:r>
        <w:rPr>
          <w:spacing w:val="43"/>
        </w:rPr>
        <w:t xml:space="preserve"> </w:t>
      </w:r>
      <w:r>
        <w:t>языку</w:t>
      </w:r>
      <w:r>
        <w:rPr>
          <w:spacing w:val="39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средству</w:t>
      </w:r>
      <w:r>
        <w:rPr>
          <w:spacing w:val="29"/>
        </w:rPr>
        <w:t xml:space="preserve"> </w:t>
      </w:r>
      <w:r>
        <w:t>межличностного</w:t>
      </w:r>
      <w:r>
        <w:rPr>
          <w:spacing w:val="4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межкультурного</w:t>
      </w:r>
      <w:r>
        <w:rPr>
          <w:spacing w:val="-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 желание изучить</w:t>
      </w:r>
      <w:r>
        <w:rPr>
          <w:spacing w:val="-1"/>
        </w:rPr>
        <w:t xml:space="preserve"> </w:t>
      </w:r>
      <w:r>
        <w:t>его на</w:t>
      </w:r>
      <w:r>
        <w:rPr>
          <w:spacing w:val="-3"/>
        </w:rPr>
        <w:t xml:space="preserve"> </w:t>
      </w:r>
      <w:r>
        <w:t>должном</w:t>
      </w:r>
      <w:r>
        <w:rPr>
          <w:spacing w:val="-1"/>
        </w:rPr>
        <w:t xml:space="preserve"> </w:t>
      </w:r>
      <w:r>
        <w:t>уровне;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7" w:lineRule="exact"/>
        <w:ind w:left="1685" w:hanging="709"/>
        <w:rPr>
          <w:rFonts w:ascii="Symbol" w:hAnsi="Symbol"/>
        </w:rPr>
      </w:pPr>
      <w:r>
        <w:t>оценивание</w:t>
      </w:r>
      <w:r>
        <w:rPr>
          <w:spacing w:val="-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норм;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8" w:firstLine="0"/>
        <w:rPr>
          <w:rFonts w:ascii="Symbol" w:hAnsi="Symbol"/>
        </w:rPr>
      </w:pPr>
      <w:r>
        <w:t>целостный,</w:t>
      </w:r>
      <w:r>
        <w:rPr>
          <w:spacing w:val="40"/>
        </w:rPr>
        <w:t xml:space="preserve"> </w:t>
      </w:r>
      <w:r>
        <w:t>социально-ориентированный</w:t>
      </w:r>
      <w:r>
        <w:rPr>
          <w:spacing w:val="39"/>
        </w:rPr>
        <w:t xml:space="preserve"> </w:t>
      </w:r>
      <w:r>
        <w:t>взгляд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органичном</w:t>
      </w:r>
      <w:r>
        <w:rPr>
          <w:spacing w:val="38"/>
        </w:rPr>
        <w:t xml:space="preserve"> </w:t>
      </w:r>
      <w:r>
        <w:t>единстве</w:t>
      </w:r>
      <w:r>
        <w:rPr>
          <w:spacing w:val="4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разнообразии</w:t>
      </w:r>
      <w:r>
        <w:rPr>
          <w:spacing w:val="-1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культур и религий;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8" w:firstLine="0"/>
        <w:rPr>
          <w:rFonts w:ascii="Symbol" w:hAnsi="Symbol"/>
        </w:rPr>
      </w:pPr>
      <w:r>
        <w:t>доброжелательное</w:t>
      </w:r>
      <w:r>
        <w:rPr>
          <w:spacing w:val="10"/>
        </w:rPr>
        <w:t xml:space="preserve"> </w:t>
      </w:r>
      <w:r>
        <w:t>отношение,</w:t>
      </w:r>
      <w:r>
        <w:rPr>
          <w:spacing w:val="10"/>
        </w:rPr>
        <w:t xml:space="preserve"> </w:t>
      </w:r>
      <w:r>
        <w:t>уважение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толерантность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другому</w:t>
      </w:r>
      <w:r>
        <w:rPr>
          <w:spacing w:val="8"/>
        </w:rPr>
        <w:t xml:space="preserve"> </w:t>
      </w:r>
      <w:r>
        <w:t>народу,</w:t>
      </w:r>
      <w:r>
        <w:rPr>
          <w:spacing w:val="9"/>
        </w:rPr>
        <w:t xml:space="preserve"> </w:t>
      </w:r>
      <w:r>
        <w:t>компетентность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межкультурном</w:t>
      </w:r>
      <w:r>
        <w:rPr>
          <w:spacing w:val="-2"/>
        </w:rPr>
        <w:t xml:space="preserve"> </w:t>
      </w:r>
      <w:r>
        <w:t>диалоге.</w:t>
      </w:r>
    </w:p>
    <w:p w:rsidR="00E909A0" w:rsidRDefault="00185FB8">
      <w:pPr>
        <w:ind w:left="977"/>
      </w:pPr>
      <w:r>
        <w:t>К</w:t>
      </w:r>
      <w:r>
        <w:rPr>
          <w:spacing w:val="-3"/>
        </w:rPr>
        <w:t xml:space="preserve"> </w:t>
      </w:r>
      <w:r>
        <w:rPr>
          <w:b/>
        </w:rPr>
        <w:t>метапредметным</w:t>
      </w:r>
      <w:r>
        <w:rPr>
          <w:b/>
          <w:spacing w:val="-2"/>
        </w:rPr>
        <w:t xml:space="preserve"> </w:t>
      </w:r>
      <w:r>
        <w:rPr>
          <w:b/>
        </w:rPr>
        <w:t xml:space="preserve">результатам </w:t>
      </w:r>
      <w:r>
        <w:t>обучения</w:t>
      </w:r>
      <w:r>
        <w:rPr>
          <w:spacing w:val="51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(татарскому)</w:t>
      </w:r>
      <w:r>
        <w:rPr>
          <w:spacing w:val="-2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относятся:</w:t>
      </w:r>
    </w:p>
    <w:p w:rsidR="00E909A0" w:rsidRDefault="00185FB8">
      <w:pPr>
        <w:pStyle w:val="a4"/>
        <w:numPr>
          <w:ilvl w:val="0"/>
          <w:numId w:val="236"/>
        </w:numPr>
        <w:tabs>
          <w:tab w:val="left" w:pos="1685"/>
          <w:tab w:val="left" w:pos="1686"/>
        </w:tabs>
        <w:spacing w:before="201"/>
        <w:ind w:right="1075" w:firstLine="0"/>
        <w:jc w:val="both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-1"/>
        </w:rPr>
        <w:t xml:space="preserve"> </w:t>
      </w:r>
      <w:r>
        <w:t>дедуктивное, по аналогии)</w:t>
      </w:r>
      <w:r>
        <w:rPr>
          <w:spacing w:val="-1"/>
        </w:rPr>
        <w:t xml:space="preserve"> </w:t>
      </w:r>
      <w:r>
        <w:t>и делать</w:t>
      </w:r>
      <w:r>
        <w:rPr>
          <w:spacing w:val="-3"/>
        </w:rPr>
        <w:t xml:space="preserve"> </w:t>
      </w:r>
      <w:r>
        <w:t>выводы;</w:t>
      </w:r>
    </w:p>
    <w:p w:rsidR="00E909A0" w:rsidRDefault="00185FB8">
      <w:pPr>
        <w:pStyle w:val="a4"/>
        <w:numPr>
          <w:ilvl w:val="0"/>
          <w:numId w:val="236"/>
        </w:numPr>
        <w:tabs>
          <w:tab w:val="left" w:pos="1685"/>
          <w:tab w:val="left" w:pos="1686"/>
        </w:tabs>
        <w:spacing w:line="251" w:lineRule="exact"/>
        <w:ind w:left="1685" w:hanging="709"/>
        <w:jc w:val="both"/>
      </w:pPr>
      <w:r>
        <w:t>владение</w:t>
      </w:r>
      <w:r>
        <w:rPr>
          <w:spacing w:val="-4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словарей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поисковых</w:t>
      </w:r>
      <w:r>
        <w:rPr>
          <w:spacing w:val="-3"/>
        </w:rPr>
        <w:t xml:space="preserve"> </w:t>
      </w:r>
      <w:r>
        <w:t>систем;</w:t>
      </w:r>
    </w:p>
    <w:p w:rsidR="00E909A0" w:rsidRDefault="00185FB8">
      <w:pPr>
        <w:pStyle w:val="a4"/>
        <w:numPr>
          <w:ilvl w:val="0"/>
          <w:numId w:val="236"/>
        </w:numPr>
        <w:tabs>
          <w:tab w:val="left" w:pos="1685"/>
          <w:tab w:val="left" w:pos="1686"/>
        </w:tabs>
        <w:spacing w:before="2"/>
        <w:ind w:right="1074" w:firstLine="0"/>
        <w:jc w:val="both"/>
      </w:pPr>
      <w:r>
        <w:t>умение организовать учебную деятельность, понимая порядок работы, и находить для этого</w:t>
      </w:r>
      <w:r>
        <w:rPr>
          <w:spacing w:val="1"/>
        </w:rPr>
        <w:t xml:space="preserve"> </w:t>
      </w:r>
      <w:r>
        <w:t>эффективные</w:t>
      </w:r>
      <w:r>
        <w:rPr>
          <w:spacing w:val="-1"/>
        </w:rPr>
        <w:t xml:space="preserve"> </w:t>
      </w:r>
      <w:r>
        <w:t>приемы;</w:t>
      </w:r>
    </w:p>
    <w:p w:rsidR="00E909A0" w:rsidRDefault="00185FB8">
      <w:pPr>
        <w:pStyle w:val="a4"/>
        <w:numPr>
          <w:ilvl w:val="0"/>
          <w:numId w:val="236"/>
        </w:numPr>
        <w:tabs>
          <w:tab w:val="left" w:pos="1685"/>
          <w:tab w:val="left" w:pos="1686"/>
        </w:tabs>
        <w:spacing w:line="252" w:lineRule="exact"/>
        <w:ind w:left="1685" w:hanging="709"/>
        <w:jc w:val="both"/>
      </w:pPr>
      <w:r>
        <w:t>умение</w:t>
      </w:r>
      <w:r>
        <w:rPr>
          <w:spacing w:val="-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критерии;</w:t>
      </w:r>
    </w:p>
    <w:p w:rsidR="00E909A0" w:rsidRDefault="00185FB8">
      <w:pPr>
        <w:pStyle w:val="a4"/>
        <w:numPr>
          <w:ilvl w:val="0"/>
          <w:numId w:val="236"/>
        </w:numPr>
        <w:tabs>
          <w:tab w:val="left" w:pos="1685"/>
          <w:tab w:val="left" w:pos="1686"/>
        </w:tabs>
        <w:spacing w:line="252" w:lineRule="exact"/>
        <w:ind w:left="1685" w:hanging="709"/>
        <w:jc w:val="both"/>
      </w:pPr>
      <w:r>
        <w:t>умение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удач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неудач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учебе;</w:t>
      </w:r>
    </w:p>
    <w:p w:rsidR="00E909A0" w:rsidRDefault="00185FB8">
      <w:pPr>
        <w:pStyle w:val="a4"/>
        <w:numPr>
          <w:ilvl w:val="0"/>
          <w:numId w:val="236"/>
        </w:numPr>
        <w:tabs>
          <w:tab w:val="left" w:pos="1685"/>
          <w:tab w:val="left" w:pos="1686"/>
        </w:tabs>
        <w:ind w:right="1078" w:firstLine="0"/>
        <w:jc w:val="both"/>
      </w:pP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согласования</w:t>
      </w:r>
      <w:r>
        <w:rPr>
          <w:spacing w:val="-1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и учета интересов;</w:t>
      </w:r>
    </w:p>
    <w:p w:rsidR="00E909A0" w:rsidRDefault="00185FB8">
      <w:pPr>
        <w:pStyle w:val="a4"/>
        <w:numPr>
          <w:ilvl w:val="0"/>
          <w:numId w:val="236"/>
        </w:numPr>
        <w:tabs>
          <w:tab w:val="left" w:pos="1685"/>
          <w:tab w:val="left" w:pos="1686"/>
        </w:tabs>
        <w:ind w:left="1685" w:hanging="709"/>
        <w:jc w:val="both"/>
      </w:pPr>
      <w:r>
        <w:t>компетентность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информационно-коммуникационных</w:t>
      </w:r>
      <w:r>
        <w:rPr>
          <w:spacing w:val="-3"/>
        </w:rPr>
        <w:t xml:space="preserve"> </w:t>
      </w:r>
      <w:r>
        <w:t>технологий.</w:t>
      </w:r>
    </w:p>
    <w:p w:rsidR="00E909A0" w:rsidRDefault="00E909A0">
      <w:pPr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69" w:line="252" w:lineRule="exact"/>
      </w:pPr>
      <w:r>
        <w:lastRenderedPageBreak/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E909A0" w:rsidRDefault="00185FB8">
      <w:pPr>
        <w:spacing w:line="252" w:lineRule="exact"/>
        <w:ind w:left="977"/>
        <w:rPr>
          <w:b/>
        </w:rPr>
      </w:pP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видам</w:t>
      </w:r>
      <w:r>
        <w:rPr>
          <w:b/>
          <w:spacing w:val="-2"/>
        </w:rPr>
        <w:t xml:space="preserve"> </w:t>
      </w:r>
      <w:r>
        <w:rPr>
          <w:b/>
        </w:rPr>
        <w:t>речевой</w:t>
      </w:r>
      <w:r>
        <w:rPr>
          <w:b/>
          <w:spacing w:val="-5"/>
        </w:rPr>
        <w:t xml:space="preserve"> </w:t>
      </w:r>
      <w:r>
        <w:rPr>
          <w:b/>
        </w:rPr>
        <w:t>деятельности</w:t>
      </w:r>
      <w:r>
        <w:rPr>
          <w:b/>
          <w:spacing w:val="-2"/>
        </w:rPr>
        <w:t xml:space="preserve"> </w:t>
      </w:r>
      <w:r>
        <w:rPr>
          <w:b/>
        </w:rPr>
        <w:t>выпускник</w:t>
      </w:r>
      <w:r>
        <w:rPr>
          <w:b/>
          <w:spacing w:val="-4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2"/>
        <w:spacing w:before="23"/>
      </w:pPr>
      <w:r>
        <w:t>В</w:t>
      </w:r>
      <w:r>
        <w:rPr>
          <w:spacing w:val="-2"/>
        </w:rPr>
        <w:t xml:space="preserve"> </w:t>
      </w:r>
      <w:r>
        <w:t>говорении</w:t>
      </w:r>
    </w:p>
    <w:p w:rsidR="00E909A0" w:rsidRDefault="00185FB8">
      <w:pPr>
        <w:pStyle w:val="a4"/>
        <w:numPr>
          <w:ilvl w:val="0"/>
          <w:numId w:val="235"/>
        </w:numPr>
        <w:tabs>
          <w:tab w:val="left" w:pos="1143"/>
        </w:tabs>
        <w:spacing w:before="18"/>
        <w:ind w:right="1276" w:firstLine="0"/>
      </w:pPr>
      <w:r>
        <w:t>вести диалог (диалог этикетного характера, диалог–-расспрос, диалог побуждение к действию;</w:t>
      </w:r>
      <w:r>
        <w:rPr>
          <w:spacing w:val="1"/>
        </w:rPr>
        <w:t xml:space="preserve"> </w:t>
      </w:r>
      <w:r>
        <w:t>комбинированный диалог) в стандартных ситуациях неофициального общения в рамках освоенной</w:t>
      </w:r>
      <w:r>
        <w:rPr>
          <w:spacing w:val="-52"/>
        </w:rPr>
        <w:t xml:space="preserve"> </w:t>
      </w:r>
      <w:r>
        <w:t>тематики,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нормы речевого</w:t>
      </w:r>
      <w:r>
        <w:rPr>
          <w:spacing w:val="-1"/>
        </w:rPr>
        <w:t xml:space="preserve"> </w:t>
      </w:r>
      <w:r>
        <w:t>этикета, принятые в</w:t>
      </w:r>
      <w:r>
        <w:rPr>
          <w:spacing w:val="-2"/>
        </w:rPr>
        <w:t xml:space="preserve"> </w:t>
      </w:r>
      <w:r>
        <w:t>стране изучаемого</w:t>
      </w:r>
      <w:r>
        <w:rPr>
          <w:spacing w:val="-3"/>
        </w:rPr>
        <w:t xml:space="preserve"> </w:t>
      </w:r>
      <w:r>
        <w:t>языка.</w:t>
      </w:r>
    </w:p>
    <w:p w:rsidR="00E909A0" w:rsidRDefault="00185FB8">
      <w:pPr>
        <w:pStyle w:val="2"/>
        <w:spacing w:before="5" w:line="250" w:lineRule="exact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35"/>
        </w:numPr>
        <w:tabs>
          <w:tab w:val="left" w:pos="1199"/>
        </w:tabs>
        <w:spacing w:line="250" w:lineRule="exact"/>
        <w:ind w:left="1198" w:hanging="222"/>
      </w:pPr>
      <w:r>
        <w:t>вести</w:t>
      </w:r>
      <w:r>
        <w:rPr>
          <w:spacing w:val="-3"/>
        </w:rPr>
        <w:t xml:space="preserve"> </w:t>
      </w:r>
      <w:r>
        <w:t>диалог-обмен</w:t>
      </w:r>
      <w:r>
        <w:rPr>
          <w:spacing w:val="-3"/>
        </w:rPr>
        <w:t xml:space="preserve"> </w:t>
      </w:r>
      <w:r>
        <w:t>мнениями;</w:t>
      </w:r>
    </w:p>
    <w:p w:rsidR="00E909A0" w:rsidRDefault="00185FB8">
      <w:pPr>
        <w:pStyle w:val="a3"/>
        <w:spacing w:before="23"/>
      </w:pPr>
      <w:r>
        <w:rPr>
          <w:i/>
        </w:rPr>
        <w:t>–</w:t>
      </w:r>
      <w:r>
        <w:t>брать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интервью;</w:t>
      </w:r>
    </w:p>
    <w:p w:rsidR="00E909A0" w:rsidRDefault="00185FB8">
      <w:pPr>
        <w:pStyle w:val="a3"/>
        <w:spacing w:before="20"/>
      </w:pPr>
      <w:r>
        <w:rPr>
          <w:i/>
        </w:rPr>
        <w:t>–</w:t>
      </w:r>
      <w:r>
        <w:t>вести</w:t>
      </w:r>
      <w:r>
        <w:rPr>
          <w:spacing w:val="-3"/>
        </w:rPr>
        <w:t xml:space="preserve"> </w:t>
      </w:r>
      <w:r>
        <w:t>диалог-расспрос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нелинейного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before="1" w:line="266" w:lineRule="auto"/>
        <w:ind w:right="8407"/>
      </w:pPr>
      <w:r>
        <w:t>Монологическая речь</w:t>
      </w:r>
      <w:r>
        <w:rPr>
          <w:spacing w:val="-52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35"/>
        </w:numPr>
        <w:tabs>
          <w:tab w:val="left" w:pos="1143"/>
        </w:tabs>
        <w:spacing w:line="242" w:lineRule="auto"/>
        <w:ind w:right="1898" w:firstLine="0"/>
      </w:pPr>
      <w:r>
        <w:t>строить связное монологическое высказывание с опорой на зрительную наглядность и/или</w:t>
      </w:r>
      <w:r>
        <w:rPr>
          <w:spacing w:val="-52"/>
        </w:rPr>
        <w:t xml:space="preserve"> </w:t>
      </w:r>
      <w:r>
        <w:t>вербальные</w:t>
      </w:r>
      <w:r>
        <w:rPr>
          <w:spacing w:val="-1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(ключевые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вопросы) 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освоенной</w:t>
      </w:r>
      <w:r>
        <w:rPr>
          <w:spacing w:val="-2"/>
        </w:rPr>
        <w:t xml:space="preserve"> </w:t>
      </w:r>
      <w:r>
        <w:t>тематики;</w:t>
      </w:r>
    </w:p>
    <w:p w:rsidR="00E909A0" w:rsidRDefault="00185FB8">
      <w:pPr>
        <w:pStyle w:val="a3"/>
        <w:spacing w:before="17"/>
        <w:ind w:right="1086"/>
      </w:pPr>
      <w:r>
        <w:rPr>
          <w:i/>
        </w:rPr>
        <w:t>–</w:t>
      </w:r>
      <w:r>
        <w:t>описывать события с опорой на зрительную наглядность и/или вербальную опору (ключевые слова,</w:t>
      </w:r>
      <w:r>
        <w:rPr>
          <w:spacing w:val="-52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вопросы);</w:t>
      </w:r>
    </w:p>
    <w:p w:rsidR="00E909A0" w:rsidRDefault="00185FB8">
      <w:pPr>
        <w:pStyle w:val="a4"/>
        <w:numPr>
          <w:ilvl w:val="0"/>
          <w:numId w:val="235"/>
        </w:numPr>
        <w:tabs>
          <w:tab w:val="left" w:pos="1199"/>
        </w:tabs>
        <w:spacing w:before="27"/>
        <w:ind w:left="1198" w:hanging="222"/>
      </w:pPr>
      <w:r>
        <w:t>давать</w:t>
      </w:r>
      <w:r>
        <w:rPr>
          <w:spacing w:val="-4"/>
        </w:rPr>
        <w:t xml:space="preserve"> </w:t>
      </w:r>
      <w:r>
        <w:t>краткую</w:t>
      </w:r>
      <w:r>
        <w:rPr>
          <w:spacing w:val="-2"/>
        </w:rPr>
        <w:t xml:space="preserve"> </w:t>
      </w:r>
      <w:r>
        <w:t>характеристику</w:t>
      </w:r>
      <w:r>
        <w:rPr>
          <w:spacing w:val="-4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персонажей;</w:t>
      </w:r>
    </w:p>
    <w:p w:rsidR="00E909A0" w:rsidRDefault="00185FB8">
      <w:pPr>
        <w:pStyle w:val="a4"/>
        <w:numPr>
          <w:ilvl w:val="0"/>
          <w:numId w:val="235"/>
        </w:numPr>
        <w:tabs>
          <w:tab w:val="left" w:pos="1143"/>
        </w:tabs>
        <w:spacing w:before="25"/>
        <w:ind w:right="1181" w:firstLine="0"/>
      </w:pPr>
      <w:r>
        <w:t>передавать основное содержание прочитанного текста с опорой или без опоры на текст, ключевые</w:t>
      </w:r>
      <w:r>
        <w:rPr>
          <w:spacing w:val="-52"/>
        </w:rPr>
        <w:t xml:space="preserve"> </w:t>
      </w:r>
      <w:r>
        <w:t>слова/</w:t>
      </w:r>
      <w:r>
        <w:rPr>
          <w:spacing w:val="-1"/>
        </w:rPr>
        <w:t xml:space="preserve"> </w:t>
      </w:r>
      <w:r>
        <w:t>план/</w:t>
      </w:r>
      <w:r>
        <w:rPr>
          <w:spacing w:val="1"/>
        </w:rPr>
        <w:t xml:space="preserve"> </w:t>
      </w:r>
      <w:r>
        <w:t>вопросы;</w:t>
      </w:r>
    </w:p>
    <w:p w:rsidR="00E909A0" w:rsidRDefault="00185FB8">
      <w:pPr>
        <w:pStyle w:val="a3"/>
        <w:spacing w:before="27"/>
      </w:pPr>
      <w:r>
        <w:rPr>
          <w:i/>
        </w:rPr>
        <w:t>–</w:t>
      </w:r>
      <w:r>
        <w:t>описывать</w:t>
      </w:r>
      <w:r>
        <w:rPr>
          <w:spacing w:val="-4"/>
        </w:rPr>
        <w:t xml:space="preserve"> </w:t>
      </w:r>
      <w:r>
        <w:t>картинку/</w:t>
      </w:r>
      <w:r>
        <w:rPr>
          <w:spacing w:val="-3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слова/план/</w:t>
      </w:r>
      <w:r>
        <w:rPr>
          <w:spacing w:val="-1"/>
        </w:rPr>
        <w:t xml:space="preserve"> </w:t>
      </w:r>
      <w:r>
        <w:t>вопросы.</w:t>
      </w:r>
    </w:p>
    <w:p w:rsidR="00E909A0" w:rsidRDefault="00185FB8">
      <w:pPr>
        <w:pStyle w:val="2"/>
        <w:spacing w:before="6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28"/>
      </w:pPr>
      <w:r>
        <w:rPr>
          <w:i/>
        </w:rPr>
        <w:t>–</w:t>
      </w:r>
      <w:r>
        <w:t>делать</w:t>
      </w:r>
      <w:r>
        <w:rPr>
          <w:spacing w:val="-2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прочитанного;</w:t>
      </w:r>
    </w:p>
    <w:p w:rsidR="00E909A0" w:rsidRDefault="00185FB8">
      <w:pPr>
        <w:pStyle w:val="a3"/>
        <w:spacing w:before="30"/>
        <w:ind w:right="1161"/>
      </w:pPr>
      <w:r>
        <w:rPr>
          <w:i/>
        </w:rPr>
        <w:t>–</w:t>
      </w:r>
      <w:r>
        <w:t>комментировать факты из прочитанного/ прослушанного текста, выражать и аргументировать свое</w:t>
      </w:r>
      <w:r>
        <w:rPr>
          <w:spacing w:val="-5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прочитанному/прослушанному;</w:t>
      </w:r>
    </w:p>
    <w:p w:rsidR="00E909A0" w:rsidRDefault="00185FB8">
      <w:pPr>
        <w:pStyle w:val="a3"/>
        <w:spacing w:before="32"/>
        <w:ind w:right="1944"/>
      </w:pPr>
      <w:r>
        <w:rPr>
          <w:i/>
        </w:rPr>
        <w:t>–</w:t>
      </w:r>
      <w:r>
        <w:t>кратко высказываться без предварительной подготовки на заданную тему в соответствии с</w:t>
      </w:r>
      <w:r>
        <w:rPr>
          <w:spacing w:val="-52"/>
        </w:rPr>
        <w:t xml:space="preserve"> </w:t>
      </w:r>
      <w:r>
        <w:t>предложенной</w:t>
      </w:r>
      <w:r>
        <w:rPr>
          <w:spacing w:val="-4"/>
        </w:rPr>
        <w:t xml:space="preserve"> </w:t>
      </w:r>
      <w:r>
        <w:t>ситуацией общения;</w:t>
      </w:r>
    </w:p>
    <w:p w:rsidR="00E909A0" w:rsidRDefault="00185FB8">
      <w:pPr>
        <w:pStyle w:val="a3"/>
        <w:spacing w:before="35"/>
      </w:pPr>
      <w:r>
        <w:rPr>
          <w:i/>
        </w:rPr>
        <w:t>–</w:t>
      </w:r>
      <w:r>
        <w:t>кратко</w:t>
      </w:r>
      <w:r>
        <w:rPr>
          <w:spacing w:val="-1"/>
        </w:rPr>
        <w:t xml:space="preserve"> </w:t>
      </w:r>
      <w:r>
        <w:t>высказываться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нелинейный</w:t>
      </w:r>
      <w:r>
        <w:rPr>
          <w:spacing w:val="-1"/>
        </w:rPr>
        <w:t xml:space="preserve"> </w:t>
      </w:r>
      <w:r>
        <w:t>текст (таблицы,</w:t>
      </w:r>
      <w:r>
        <w:rPr>
          <w:spacing w:val="-3"/>
        </w:rPr>
        <w:t xml:space="preserve"> </w:t>
      </w:r>
      <w:r>
        <w:t>диаграммы,</w:t>
      </w:r>
      <w:r>
        <w:rPr>
          <w:spacing w:val="-4"/>
        </w:rPr>
        <w:t xml:space="preserve"> </w:t>
      </w:r>
      <w:r>
        <w:t>расписание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п.);</w:t>
      </w:r>
    </w:p>
    <w:p w:rsidR="00E909A0" w:rsidRDefault="00185FB8">
      <w:pPr>
        <w:pStyle w:val="a3"/>
        <w:spacing w:before="30"/>
      </w:pPr>
      <w:r>
        <w:rPr>
          <w:i/>
        </w:rPr>
        <w:t>–</w:t>
      </w:r>
      <w:r>
        <w:t>кратко</w:t>
      </w:r>
      <w:r>
        <w:rPr>
          <w:spacing w:val="-2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</w:pPr>
      <w:r>
        <w:t>Аудирование</w:t>
      </w:r>
    </w:p>
    <w:p w:rsidR="00E909A0" w:rsidRDefault="00E909A0">
      <w:pPr>
        <w:pStyle w:val="a3"/>
        <w:ind w:left="0"/>
        <w:rPr>
          <w:b/>
        </w:rPr>
      </w:pPr>
    </w:p>
    <w:p w:rsidR="00E909A0" w:rsidRDefault="00185FB8">
      <w:pPr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spacing w:before="16"/>
        <w:ind w:right="2007"/>
      </w:pPr>
      <w:r>
        <w:rPr>
          <w:i/>
        </w:rPr>
        <w:t>–</w:t>
      </w:r>
      <w:r>
        <w:t>воспринимать на слух и понимать основное содержание несложных аутентичных текстов,</w:t>
      </w:r>
      <w:r>
        <w:rPr>
          <w:spacing w:val="-52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некоторое</w:t>
      </w:r>
      <w:r>
        <w:rPr>
          <w:spacing w:val="-3"/>
        </w:rPr>
        <w:t xml:space="preserve"> </w:t>
      </w:r>
      <w:r>
        <w:t>количество неизученных языковых явлений;</w:t>
      </w:r>
    </w:p>
    <w:p w:rsidR="00E909A0" w:rsidRDefault="00185FB8">
      <w:pPr>
        <w:pStyle w:val="a3"/>
        <w:spacing w:before="22"/>
        <w:ind w:right="1456"/>
      </w:pPr>
      <w:r>
        <w:rPr>
          <w:i/>
        </w:rPr>
        <w:t>–</w:t>
      </w:r>
      <w:r>
        <w:t>воспринимать на слух и понимать нужную/интересующую/ запрашиваемую информацию в</w:t>
      </w:r>
      <w:r>
        <w:rPr>
          <w:spacing w:val="1"/>
        </w:rPr>
        <w:t xml:space="preserve"> </w:t>
      </w:r>
      <w:r>
        <w:t>аутентичных текстах, содержащих как изученные языковые явления, так и некоторое количество</w:t>
      </w:r>
      <w:r>
        <w:rPr>
          <w:spacing w:val="-52"/>
        </w:rPr>
        <w:t xml:space="preserve"> </w:t>
      </w:r>
      <w:r>
        <w:t>неизученных</w:t>
      </w:r>
      <w:r>
        <w:rPr>
          <w:spacing w:val="-1"/>
        </w:rPr>
        <w:t xml:space="preserve"> </w:t>
      </w:r>
      <w:r>
        <w:t>языковых явлений.</w:t>
      </w:r>
    </w:p>
    <w:p w:rsidR="00E909A0" w:rsidRDefault="00E909A0">
      <w:pPr>
        <w:pStyle w:val="a3"/>
        <w:spacing w:before="6"/>
        <w:ind w:left="0"/>
      </w:pPr>
    </w:p>
    <w:p w:rsidR="00E909A0" w:rsidRDefault="00185FB8">
      <w:pPr>
        <w:pStyle w:val="2"/>
        <w:spacing w:before="1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18"/>
      </w:pPr>
      <w:r>
        <w:rPr>
          <w:i/>
        </w:rPr>
        <w:t>–</w:t>
      </w:r>
      <w:r>
        <w:t>выделять</w:t>
      </w:r>
      <w:r>
        <w:rPr>
          <w:spacing w:val="-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тексте;</w:t>
      </w:r>
    </w:p>
    <w:p w:rsidR="00E909A0" w:rsidRDefault="00185FB8">
      <w:pPr>
        <w:pStyle w:val="a3"/>
        <w:spacing w:before="20"/>
        <w:ind w:right="2264"/>
      </w:pPr>
      <w:r>
        <w:rPr>
          <w:i/>
        </w:rPr>
        <w:t>–</w:t>
      </w:r>
      <w:r>
        <w:t>использовать контекстуальную или языковую догадку при восприятии на слух текстов,</w:t>
      </w:r>
      <w:r>
        <w:rPr>
          <w:spacing w:val="-52"/>
        </w:rPr>
        <w:t xml:space="preserve"> </w:t>
      </w:r>
      <w:r>
        <w:t>содержащих незнакомые</w:t>
      </w:r>
      <w:r>
        <w:rPr>
          <w:spacing w:val="-5"/>
        </w:rPr>
        <w:t xml:space="preserve"> </w:t>
      </w:r>
      <w:r>
        <w:t>слова.</w:t>
      </w:r>
    </w:p>
    <w:p w:rsidR="00E909A0" w:rsidRDefault="00E909A0">
      <w:pPr>
        <w:pStyle w:val="a3"/>
        <w:spacing w:before="6"/>
        <w:ind w:left="0"/>
        <w:rPr>
          <w:sz w:val="24"/>
        </w:rPr>
      </w:pPr>
    </w:p>
    <w:p w:rsidR="00E909A0" w:rsidRDefault="00185FB8">
      <w:pPr>
        <w:pStyle w:val="2"/>
      </w:pPr>
      <w:r>
        <w:t>Чтение</w:t>
      </w:r>
    </w:p>
    <w:p w:rsidR="00E909A0" w:rsidRDefault="00185FB8">
      <w:pPr>
        <w:spacing w:before="25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spacing w:before="23"/>
        <w:ind w:right="1206"/>
      </w:pPr>
      <w:r>
        <w:rPr>
          <w:i/>
        </w:rPr>
        <w:t>–</w:t>
      </w:r>
      <w:r>
        <w:t>читать и понимать основное содержание несложных аутентичных текстов, содержащие отдельные</w:t>
      </w:r>
      <w:r>
        <w:rPr>
          <w:spacing w:val="-52"/>
        </w:rPr>
        <w:t xml:space="preserve"> </w:t>
      </w:r>
      <w:r>
        <w:t>неизученные</w:t>
      </w:r>
      <w:r>
        <w:rPr>
          <w:spacing w:val="-1"/>
        </w:rPr>
        <w:t xml:space="preserve"> </w:t>
      </w:r>
      <w:r>
        <w:t>языковые явления;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149"/>
      </w:pPr>
      <w:r>
        <w:rPr>
          <w:i/>
        </w:rPr>
        <w:lastRenderedPageBreak/>
        <w:t>–</w:t>
      </w:r>
      <w:r>
        <w:t>читать и находить в несложных аутентичных текстах, содержащих отдельные неизученные</w:t>
      </w:r>
      <w:r>
        <w:rPr>
          <w:spacing w:val="1"/>
        </w:rPr>
        <w:t xml:space="preserve"> </w:t>
      </w:r>
      <w:r>
        <w:t>языковые явления, нужную/интересующую/ запрашиваемую информацию, представленную в явном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неявном</w:t>
      </w:r>
      <w:r>
        <w:rPr>
          <w:spacing w:val="-1"/>
        </w:rPr>
        <w:t xml:space="preserve"> </w:t>
      </w:r>
      <w:r>
        <w:t>виде;</w:t>
      </w:r>
    </w:p>
    <w:p w:rsidR="00E909A0" w:rsidRDefault="00185FB8">
      <w:pPr>
        <w:pStyle w:val="a3"/>
        <w:spacing w:before="26"/>
        <w:ind w:right="1956"/>
      </w:pPr>
      <w:r>
        <w:rPr>
          <w:i/>
        </w:rPr>
        <w:t>–</w:t>
      </w:r>
      <w:r>
        <w:t>читать и полностью понимать несложные аутентичные тексты, построенные на изученном</w:t>
      </w:r>
      <w:r>
        <w:rPr>
          <w:spacing w:val="-52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материале;</w:t>
      </w:r>
    </w:p>
    <w:p w:rsidR="00E909A0" w:rsidRDefault="00185FB8">
      <w:pPr>
        <w:pStyle w:val="a3"/>
        <w:spacing w:before="29"/>
        <w:ind w:right="2272"/>
      </w:pPr>
      <w:r>
        <w:rPr>
          <w:i/>
        </w:rPr>
        <w:t>–</w:t>
      </w:r>
      <w:r>
        <w:t>выразительно читать вслух небольшие построенные на изученном языковом материале</w:t>
      </w:r>
      <w:r>
        <w:rPr>
          <w:spacing w:val="-52"/>
        </w:rPr>
        <w:t xml:space="preserve"> </w:t>
      </w:r>
      <w:r>
        <w:t>аутентичные</w:t>
      </w:r>
      <w:r>
        <w:rPr>
          <w:spacing w:val="-1"/>
        </w:rPr>
        <w:t xml:space="preserve"> </w:t>
      </w:r>
      <w:r>
        <w:t>тексты, демонстрируя</w:t>
      </w:r>
      <w:r>
        <w:rPr>
          <w:spacing w:val="-2"/>
        </w:rPr>
        <w:t xml:space="preserve"> </w:t>
      </w:r>
      <w:r>
        <w:t>понимание прочитанного.</w:t>
      </w:r>
    </w:p>
    <w:p w:rsidR="00E909A0" w:rsidRDefault="00185FB8">
      <w:pPr>
        <w:pStyle w:val="2"/>
        <w:spacing w:before="32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21"/>
        <w:ind w:right="1304"/>
      </w:pPr>
      <w:r>
        <w:rPr>
          <w:i/>
        </w:rPr>
        <w:t>–</w:t>
      </w:r>
      <w:r>
        <w:t>устанавливать причинно-следственную взаимосвязь фактов и событий, изложенных в несложном</w:t>
      </w:r>
      <w:r>
        <w:rPr>
          <w:spacing w:val="-52"/>
        </w:rPr>
        <w:t xml:space="preserve"> </w:t>
      </w:r>
      <w:r>
        <w:t>аутентичном</w:t>
      </w:r>
      <w:r>
        <w:rPr>
          <w:spacing w:val="-2"/>
        </w:rPr>
        <w:t xml:space="preserve"> </w:t>
      </w:r>
      <w:r>
        <w:t>тексте;</w:t>
      </w:r>
    </w:p>
    <w:p w:rsidR="00E909A0" w:rsidRDefault="00185FB8">
      <w:pPr>
        <w:pStyle w:val="a3"/>
      </w:pPr>
      <w:r>
        <w:rPr>
          <w:i/>
        </w:rPr>
        <w:t>–</w:t>
      </w:r>
      <w:r>
        <w:t>восстанавливать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разрозненных</w:t>
      </w:r>
      <w:r>
        <w:rPr>
          <w:spacing w:val="-2"/>
        </w:rPr>
        <w:t xml:space="preserve"> </w:t>
      </w:r>
      <w:r>
        <w:t>абзацев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добавления</w:t>
      </w:r>
      <w:r>
        <w:rPr>
          <w:spacing w:val="-3"/>
        </w:rPr>
        <w:t xml:space="preserve"> </w:t>
      </w:r>
      <w:r>
        <w:t>выпущенных</w:t>
      </w:r>
      <w:r>
        <w:rPr>
          <w:spacing w:val="-1"/>
        </w:rPr>
        <w:t xml:space="preserve"> </w:t>
      </w:r>
      <w:r>
        <w:t>фрагментов.</w:t>
      </w:r>
    </w:p>
    <w:p w:rsidR="00E909A0" w:rsidRDefault="00E909A0">
      <w:pPr>
        <w:pStyle w:val="a3"/>
        <w:spacing w:before="6"/>
        <w:ind w:left="0"/>
      </w:pPr>
    </w:p>
    <w:p w:rsidR="00E909A0" w:rsidRDefault="00185FB8">
      <w:pPr>
        <w:pStyle w:val="2"/>
      </w:pPr>
      <w:r>
        <w:t>Письменная</w:t>
      </w:r>
      <w:r>
        <w:rPr>
          <w:spacing w:val="-5"/>
        </w:rPr>
        <w:t xml:space="preserve"> </w:t>
      </w:r>
      <w:r>
        <w:t>речь</w:t>
      </w:r>
    </w:p>
    <w:p w:rsidR="00E909A0" w:rsidRDefault="00185FB8">
      <w:pPr>
        <w:spacing w:before="28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35"/>
        </w:numPr>
        <w:tabs>
          <w:tab w:val="left" w:pos="1143"/>
        </w:tabs>
        <w:spacing w:before="20"/>
        <w:ind w:right="1365" w:firstLine="0"/>
      </w:pPr>
      <w:r>
        <w:t>заполнять анкеты и формуляры, сообщая о себе основные сведения (имя, фамилия, пол, возраст,</w:t>
      </w:r>
      <w:r>
        <w:rPr>
          <w:spacing w:val="-52"/>
        </w:rPr>
        <w:t xml:space="preserve"> </w:t>
      </w:r>
      <w:r>
        <w:t>гражданство,</w:t>
      </w:r>
      <w:r>
        <w:rPr>
          <w:spacing w:val="-1"/>
        </w:rPr>
        <w:t xml:space="preserve"> </w:t>
      </w:r>
      <w:r>
        <w:t>национальность, адрес и т.</w:t>
      </w:r>
      <w:r>
        <w:rPr>
          <w:spacing w:val="-3"/>
        </w:rPr>
        <w:t xml:space="preserve"> </w:t>
      </w:r>
      <w:r>
        <w:t>д.);</w:t>
      </w:r>
    </w:p>
    <w:p w:rsidR="00E909A0" w:rsidRDefault="00185FB8">
      <w:pPr>
        <w:pStyle w:val="a3"/>
        <w:spacing w:before="27"/>
        <w:ind w:right="1207"/>
      </w:pPr>
      <w:r>
        <w:rPr>
          <w:i/>
        </w:rPr>
        <w:t>–</w:t>
      </w:r>
      <w:r>
        <w:t>писать короткие поздравления с днем рождения и другими праздниками, с употреблением формул</w:t>
      </w:r>
      <w:r>
        <w:rPr>
          <w:spacing w:val="-5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 изучаемого языка, выражать</w:t>
      </w:r>
      <w:r>
        <w:rPr>
          <w:spacing w:val="-3"/>
        </w:rPr>
        <w:t xml:space="preserve"> </w:t>
      </w:r>
      <w:r>
        <w:t>пожелания</w:t>
      </w:r>
      <w:r>
        <w:rPr>
          <w:spacing w:val="-1"/>
        </w:rPr>
        <w:t xml:space="preserve"> </w:t>
      </w:r>
      <w:r>
        <w:t>;</w:t>
      </w:r>
    </w:p>
    <w:p w:rsidR="00E909A0" w:rsidRDefault="00185FB8">
      <w:pPr>
        <w:pStyle w:val="a3"/>
        <w:spacing w:before="27"/>
        <w:ind w:right="1449"/>
      </w:pPr>
      <w:r>
        <w:rPr>
          <w:i/>
        </w:rPr>
        <w:t>–</w:t>
      </w:r>
      <w:r>
        <w:t>писать личное письмо в ответ на письмо-стимул с употреблением формул речевого этикета,</w:t>
      </w:r>
      <w:r>
        <w:rPr>
          <w:spacing w:val="1"/>
        </w:rPr>
        <w:t xml:space="preserve"> </w:t>
      </w:r>
      <w:r>
        <w:t>изучаемого языка: сообщать краткие сведения о себе и запрашивать аналогичную информацию о</w:t>
      </w:r>
      <w:r>
        <w:rPr>
          <w:spacing w:val="-52"/>
        </w:rPr>
        <w:t xml:space="preserve"> </w:t>
      </w:r>
      <w:r>
        <w:t>друге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переписке; выражать</w:t>
      </w:r>
      <w:r>
        <w:rPr>
          <w:spacing w:val="-4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извинения,</w:t>
      </w:r>
      <w:r>
        <w:rPr>
          <w:spacing w:val="-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E909A0" w:rsidRDefault="00185FB8">
      <w:pPr>
        <w:pStyle w:val="a3"/>
        <w:spacing w:before="28" w:line="252" w:lineRule="exact"/>
      </w:pPr>
      <w:r>
        <w:rPr>
          <w:i/>
        </w:rPr>
        <w:t>–</w:t>
      </w:r>
      <w:r>
        <w:t>писать</w:t>
      </w:r>
      <w:r>
        <w:rPr>
          <w:spacing w:val="-2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образец/план.</w:t>
      </w:r>
    </w:p>
    <w:p w:rsidR="00E909A0" w:rsidRDefault="00185FB8">
      <w:pPr>
        <w:pStyle w:val="a3"/>
        <w:spacing w:line="252" w:lineRule="exact"/>
      </w:pPr>
      <w:r>
        <w:t>-описывать</w:t>
      </w:r>
      <w:r>
        <w:rPr>
          <w:spacing w:val="-2"/>
        </w:rPr>
        <w:t xml:space="preserve"> </w:t>
      </w:r>
      <w:r>
        <w:t>картины.</w:t>
      </w:r>
    </w:p>
    <w:p w:rsidR="00E909A0" w:rsidRDefault="00E909A0">
      <w:pPr>
        <w:pStyle w:val="a3"/>
        <w:spacing w:before="4"/>
        <w:ind w:left="0"/>
        <w:rPr>
          <w:sz w:val="24"/>
        </w:rPr>
      </w:pPr>
    </w:p>
    <w:p w:rsidR="00E909A0" w:rsidRDefault="00185FB8">
      <w:pPr>
        <w:pStyle w:val="2"/>
        <w:spacing w:before="1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18"/>
      </w:pPr>
      <w:r>
        <w:rPr>
          <w:i/>
        </w:rPr>
        <w:t>–</w:t>
      </w:r>
      <w:r>
        <w:t>делать</w:t>
      </w:r>
      <w:r>
        <w:rPr>
          <w:spacing w:val="-1"/>
        </w:rPr>
        <w:t xml:space="preserve"> </w:t>
      </w:r>
      <w:r>
        <w:t>краткие</w:t>
      </w:r>
      <w:r>
        <w:rPr>
          <w:spacing w:val="-1"/>
        </w:rPr>
        <w:t xml:space="preserve"> </w:t>
      </w:r>
      <w:r>
        <w:t>выписки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высказываниях;</w:t>
      </w:r>
    </w:p>
    <w:p w:rsidR="00E909A0" w:rsidRDefault="00185FB8">
      <w:pPr>
        <w:pStyle w:val="a3"/>
        <w:spacing w:before="20"/>
      </w:pPr>
      <w:r>
        <w:rPr>
          <w:i/>
        </w:rPr>
        <w:t>–</w:t>
      </w:r>
      <w:r>
        <w:t>составлять</w:t>
      </w:r>
      <w:r>
        <w:rPr>
          <w:spacing w:val="-1"/>
        </w:rPr>
        <w:t xml:space="preserve"> </w:t>
      </w:r>
      <w:r>
        <w:t>план/</w:t>
      </w:r>
      <w:r>
        <w:rPr>
          <w:spacing w:val="-1"/>
        </w:rPr>
        <w:t xml:space="preserve"> </w:t>
      </w:r>
      <w:r>
        <w:t>тезисы</w:t>
      </w:r>
      <w:r>
        <w:rPr>
          <w:spacing w:val="-3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сообщения;</w:t>
      </w:r>
    </w:p>
    <w:p w:rsidR="00E909A0" w:rsidRDefault="00185FB8">
      <w:pPr>
        <w:pStyle w:val="a3"/>
        <w:spacing w:before="23"/>
      </w:pPr>
      <w:r>
        <w:rPr>
          <w:i/>
        </w:rPr>
        <w:t>–</w:t>
      </w:r>
      <w:r>
        <w:t>кратко</w:t>
      </w:r>
      <w:r>
        <w:rPr>
          <w:spacing w:val="-2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</w:t>
      </w:r>
    </w:p>
    <w:p w:rsidR="00E909A0" w:rsidRDefault="00185FB8">
      <w:pPr>
        <w:pStyle w:val="a3"/>
        <w:spacing w:before="23"/>
        <w:ind w:right="1071"/>
      </w:pPr>
      <w:r>
        <w:rPr>
          <w:i/>
        </w:rPr>
        <w:t>–</w:t>
      </w:r>
      <w:r>
        <w:t>писать небольшое письменное высказывание с опорой на нелинейный текст (таблицы, диаграммы и</w:t>
      </w:r>
      <w:r>
        <w:rPr>
          <w:spacing w:val="-52"/>
        </w:rPr>
        <w:t xml:space="preserve"> </w:t>
      </w:r>
      <w:r>
        <w:t>т. п.).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numPr>
          <w:ilvl w:val="0"/>
          <w:numId w:val="237"/>
        </w:numPr>
        <w:tabs>
          <w:tab w:val="left" w:pos="5557"/>
        </w:tabs>
        <w:ind w:right="4620" w:firstLine="871"/>
      </w:pPr>
      <w:r>
        <w:t>класс</w:t>
      </w:r>
      <w:r>
        <w:rPr>
          <w:spacing w:val="1"/>
        </w:rPr>
        <w:t xml:space="preserve"> </w:t>
      </w: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:rsidR="00E909A0" w:rsidRDefault="00E909A0">
      <w:pPr>
        <w:pStyle w:val="a3"/>
        <w:spacing w:before="4"/>
        <w:ind w:left="0"/>
        <w:rPr>
          <w:b/>
          <w:sz w:val="21"/>
        </w:rPr>
      </w:pP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before="1"/>
        <w:ind w:right="1078" w:firstLine="0"/>
        <w:rPr>
          <w:rFonts w:ascii="Symbol" w:hAnsi="Symbol"/>
        </w:rPr>
      </w:pPr>
      <w:r>
        <w:t>уважительное</w:t>
      </w:r>
      <w:r>
        <w:rPr>
          <w:spacing w:val="41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родному</w:t>
      </w:r>
      <w:r>
        <w:rPr>
          <w:spacing w:val="39"/>
        </w:rPr>
        <w:t xml:space="preserve"> </w:t>
      </w:r>
      <w:r>
        <w:t>(татарскому)</w:t>
      </w:r>
      <w:r>
        <w:rPr>
          <w:spacing w:val="43"/>
        </w:rPr>
        <w:t xml:space="preserve"> </w:t>
      </w:r>
      <w:r>
        <w:t>языку</w:t>
      </w:r>
      <w:r>
        <w:rPr>
          <w:spacing w:val="39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средству</w:t>
      </w:r>
      <w:r>
        <w:rPr>
          <w:spacing w:val="29"/>
        </w:rPr>
        <w:t xml:space="preserve"> </w:t>
      </w:r>
      <w:r>
        <w:t>межличностного</w:t>
      </w:r>
      <w:r>
        <w:rPr>
          <w:spacing w:val="4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межкультурного</w:t>
      </w:r>
      <w:r>
        <w:rPr>
          <w:spacing w:val="-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 желание изучить</w:t>
      </w:r>
      <w:r>
        <w:rPr>
          <w:spacing w:val="-1"/>
        </w:rPr>
        <w:t xml:space="preserve"> </w:t>
      </w:r>
      <w:r>
        <w:t>его на</w:t>
      </w:r>
      <w:r>
        <w:rPr>
          <w:spacing w:val="-3"/>
        </w:rPr>
        <w:t xml:space="preserve"> </w:t>
      </w:r>
      <w:r>
        <w:t>должном</w:t>
      </w:r>
      <w:r>
        <w:rPr>
          <w:spacing w:val="-1"/>
        </w:rPr>
        <w:t xml:space="preserve"> </w:t>
      </w:r>
      <w:r>
        <w:t>уровне;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8" w:lineRule="exact"/>
        <w:ind w:left="1685" w:hanging="709"/>
        <w:rPr>
          <w:rFonts w:ascii="Symbol" w:hAnsi="Symbol"/>
        </w:rPr>
      </w:pPr>
      <w:r>
        <w:t>оценивание</w:t>
      </w:r>
      <w:r>
        <w:rPr>
          <w:spacing w:val="-3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норм;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8" w:firstLine="0"/>
        <w:rPr>
          <w:rFonts w:ascii="Symbol" w:hAnsi="Symbol"/>
        </w:rPr>
      </w:pPr>
      <w:r>
        <w:t>целостный,</w:t>
      </w:r>
      <w:r>
        <w:rPr>
          <w:spacing w:val="40"/>
        </w:rPr>
        <w:t xml:space="preserve"> </w:t>
      </w:r>
      <w:r>
        <w:t>социально-ориентированный</w:t>
      </w:r>
      <w:r>
        <w:rPr>
          <w:spacing w:val="39"/>
        </w:rPr>
        <w:t xml:space="preserve"> </w:t>
      </w:r>
      <w:r>
        <w:t>взгляд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органичном</w:t>
      </w:r>
      <w:r>
        <w:rPr>
          <w:spacing w:val="38"/>
        </w:rPr>
        <w:t xml:space="preserve"> </w:t>
      </w:r>
      <w:r>
        <w:t>единстве</w:t>
      </w:r>
      <w:r>
        <w:rPr>
          <w:spacing w:val="4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разнообразии</w:t>
      </w:r>
      <w:r>
        <w:rPr>
          <w:spacing w:val="-1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культур и религий;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7" w:firstLine="0"/>
        <w:rPr>
          <w:rFonts w:ascii="Symbol" w:hAnsi="Symbol"/>
        </w:rPr>
      </w:pPr>
      <w:r>
        <w:t>доброжелательное</w:t>
      </w:r>
      <w:r>
        <w:rPr>
          <w:spacing w:val="10"/>
        </w:rPr>
        <w:t xml:space="preserve"> </w:t>
      </w:r>
      <w:r>
        <w:t>отношение,</w:t>
      </w:r>
      <w:r>
        <w:rPr>
          <w:spacing w:val="11"/>
        </w:rPr>
        <w:t xml:space="preserve"> </w:t>
      </w:r>
      <w:r>
        <w:t>уважение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толерантность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другому</w:t>
      </w:r>
      <w:r>
        <w:rPr>
          <w:spacing w:val="8"/>
        </w:rPr>
        <w:t xml:space="preserve"> </w:t>
      </w:r>
      <w:r>
        <w:t>народу,</w:t>
      </w:r>
      <w:r>
        <w:rPr>
          <w:spacing w:val="9"/>
        </w:rPr>
        <w:t xml:space="preserve"> </w:t>
      </w:r>
      <w:r>
        <w:t>компетентность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межкультурном</w:t>
      </w:r>
      <w:r>
        <w:rPr>
          <w:spacing w:val="-2"/>
        </w:rPr>
        <w:t xml:space="preserve"> </w:t>
      </w:r>
      <w:r>
        <w:t>диалоге.</w:t>
      </w:r>
    </w:p>
    <w:p w:rsidR="00E909A0" w:rsidRDefault="00185FB8">
      <w:pPr>
        <w:spacing w:line="253" w:lineRule="exact"/>
        <w:ind w:left="977"/>
      </w:pPr>
      <w:r>
        <w:t>К</w:t>
      </w:r>
      <w:r>
        <w:rPr>
          <w:spacing w:val="-3"/>
        </w:rPr>
        <w:t xml:space="preserve"> </w:t>
      </w:r>
      <w:r>
        <w:rPr>
          <w:b/>
        </w:rPr>
        <w:t>метапредметным</w:t>
      </w:r>
      <w:r>
        <w:rPr>
          <w:b/>
          <w:spacing w:val="-1"/>
        </w:rPr>
        <w:t xml:space="preserve"> </w:t>
      </w:r>
      <w:r>
        <w:rPr>
          <w:b/>
        </w:rPr>
        <w:t xml:space="preserve">результатам </w:t>
      </w:r>
      <w:r>
        <w:t>обучения</w:t>
      </w:r>
      <w:r>
        <w:rPr>
          <w:spacing w:val="51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(татарскому)</w:t>
      </w:r>
      <w:r>
        <w:rPr>
          <w:spacing w:val="-2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относятся:</w:t>
      </w:r>
    </w:p>
    <w:p w:rsidR="00E909A0" w:rsidRDefault="00185FB8">
      <w:pPr>
        <w:pStyle w:val="a4"/>
        <w:numPr>
          <w:ilvl w:val="0"/>
          <w:numId w:val="234"/>
        </w:numPr>
        <w:tabs>
          <w:tab w:val="left" w:pos="1685"/>
          <w:tab w:val="left" w:pos="1686"/>
        </w:tabs>
        <w:spacing w:before="200"/>
        <w:ind w:right="1075" w:firstLine="0"/>
        <w:jc w:val="both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-1"/>
        </w:rPr>
        <w:t xml:space="preserve"> </w:t>
      </w:r>
      <w:r>
        <w:t>дедуктивное, по аналогии)</w:t>
      </w:r>
      <w:r>
        <w:rPr>
          <w:spacing w:val="-1"/>
        </w:rPr>
        <w:t xml:space="preserve"> </w:t>
      </w:r>
      <w:r>
        <w:t>и делать</w:t>
      </w:r>
      <w:r>
        <w:rPr>
          <w:spacing w:val="-3"/>
        </w:rPr>
        <w:t xml:space="preserve"> </w:t>
      </w:r>
      <w:r>
        <w:t>выводы;</w:t>
      </w:r>
    </w:p>
    <w:p w:rsidR="00E909A0" w:rsidRDefault="00185FB8">
      <w:pPr>
        <w:pStyle w:val="a4"/>
        <w:numPr>
          <w:ilvl w:val="0"/>
          <w:numId w:val="234"/>
        </w:numPr>
        <w:tabs>
          <w:tab w:val="left" w:pos="1685"/>
          <w:tab w:val="left" w:pos="1686"/>
        </w:tabs>
        <w:spacing w:before="1" w:line="253" w:lineRule="exact"/>
        <w:ind w:left="1685" w:hanging="709"/>
        <w:jc w:val="both"/>
      </w:pPr>
      <w:r>
        <w:t>владение</w:t>
      </w:r>
      <w:r>
        <w:rPr>
          <w:spacing w:val="-3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словарей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поисковых</w:t>
      </w:r>
      <w:r>
        <w:rPr>
          <w:spacing w:val="-3"/>
        </w:rPr>
        <w:t xml:space="preserve"> </w:t>
      </w:r>
      <w:r>
        <w:t>систем;</w:t>
      </w:r>
    </w:p>
    <w:p w:rsidR="00E909A0" w:rsidRDefault="00185FB8">
      <w:pPr>
        <w:pStyle w:val="a4"/>
        <w:numPr>
          <w:ilvl w:val="0"/>
          <w:numId w:val="234"/>
        </w:numPr>
        <w:tabs>
          <w:tab w:val="left" w:pos="1685"/>
          <w:tab w:val="left" w:pos="1686"/>
        </w:tabs>
        <w:ind w:right="1078" w:firstLine="0"/>
        <w:jc w:val="both"/>
      </w:pPr>
      <w:r>
        <w:t>умение организовать учебную деятельность, понимая порядок работы, и находить для этого</w:t>
      </w:r>
      <w:r>
        <w:rPr>
          <w:spacing w:val="1"/>
        </w:rPr>
        <w:t xml:space="preserve"> </w:t>
      </w:r>
      <w:r>
        <w:t>эффективные</w:t>
      </w:r>
      <w:r>
        <w:rPr>
          <w:spacing w:val="-1"/>
        </w:rPr>
        <w:t xml:space="preserve"> </w:t>
      </w:r>
      <w:r>
        <w:t>приемы;</w:t>
      </w:r>
    </w:p>
    <w:p w:rsidR="00E909A0" w:rsidRDefault="00185FB8">
      <w:pPr>
        <w:pStyle w:val="a4"/>
        <w:numPr>
          <w:ilvl w:val="0"/>
          <w:numId w:val="234"/>
        </w:numPr>
        <w:tabs>
          <w:tab w:val="left" w:pos="1685"/>
          <w:tab w:val="left" w:pos="1686"/>
        </w:tabs>
        <w:spacing w:before="1"/>
        <w:ind w:left="1685" w:hanging="709"/>
        <w:jc w:val="both"/>
      </w:pPr>
      <w:r>
        <w:t>умение</w:t>
      </w:r>
      <w:r>
        <w:rPr>
          <w:spacing w:val="-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критерии;</w:t>
      </w:r>
    </w:p>
    <w:p w:rsidR="00E909A0" w:rsidRDefault="00E909A0">
      <w:pPr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34"/>
        </w:numPr>
        <w:tabs>
          <w:tab w:val="left" w:pos="1685"/>
          <w:tab w:val="left" w:pos="1686"/>
        </w:tabs>
        <w:spacing w:before="64" w:line="252" w:lineRule="exact"/>
        <w:ind w:left="1685" w:hanging="709"/>
      </w:pPr>
      <w:r>
        <w:lastRenderedPageBreak/>
        <w:t>умение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удач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неудач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учебе;</w:t>
      </w:r>
    </w:p>
    <w:p w:rsidR="00E909A0" w:rsidRDefault="00185FB8">
      <w:pPr>
        <w:pStyle w:val="a4"/>
        <w:numPr>
          <w:ilvl w:val="0"/>
          <w:numId w:val="234"/>
        </w:numPr>
        <w:tabs>
          <w:tab w:val="left" w:pos="1685"/>
          <w:tab w:val="left" w:pos="1686"/>
        </w:tabs>
        <w:ind w:right="1078" w:firstLine="0"/>
      </w:pPr>
      <w:r>
        <w:t>умение</w:t>
      </w:r>
      <w:r>
        <w:rPr>
          <w:spacing w:val="51"/>
        </w:rPr>
        <w:t xml:space="preserve"> </w:t>
      </w:r>
      <w:r>
        <w:t>работать</w:t>
      </w:r>
      <w:r>
        <w:rPr>
          <w:spacing w:val="51"/>
        </w:rPr>
        <w:t xml:space="preserve"> </w:t>
      </w:r>
      <w:r>
        <w:t>индивидуально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группе:</w:t>
      </w:r>
      <w:r>
        <w:rPr>
          <w:spacing w:val="53"/>
        </w:rPr>
        <w:t xml:space="preserve"> </w:t>
      </w:r>
      <w:r>
        <w:t>находить</w:t>
      </w:r>
      <w:r>
        <w:rPr>
          <w:spacing w:val="52"/>
        </w:rPr>
        <w:t xml:space="preserve"> </w:t>
      </w:r>
      <w:r>
        <w:t>общее</w:t>
      </w:r>
      <w:r>
        <w:rPr>
          <w:spacing w:val="52"/>
        </w:rPr>
        <w:t xml:space="preserve"> </w:t>
      </w:r>
      <w:r>
        <w:t>решение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разрешать</w:t>
      </w:r>
      <w:r>
        <w:rPr>
          <w:spacing w:val="-52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согласования</w:t>
      </w:r>
      <w:r>
        <w:rPr>
          <w:spacing w:val="-1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и учета интересов;</w:t>
      </w:r>
    </w:p>
    <w:p w:rsidR="00E909A0" w:rsidRDefault="00185FB8">
      <w:pPr>
        <w:pStyle w:val="a4"/>
        <w:numPr>
          <w:ilvl w:val="0"/>
          <w:numId w:val="234"/>
        </w:numPr>
        <w:tabs>
          <w:tab w:val="left" w:pos="1685"/>
          <w:tab w:val="left" w:pos="1686"/>
        </w:tabs>
        <w:ind w:left="1685" w:hanging="709"/>
      </w:pPr>
      <w:r>
        <w:t>компетентность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информационно-коммуникационных</w:t>
      </w:r>
      <w:r>
        <w:rPr>
          <w:spacing w:val="-3"/>
        </w:rPr>
        <w:t xml:space="preserve"> </w:t>
      </w:r>
      <w:r>
        <w:t>технологий.</w:t>
      </w:r>
    </w:p>
    <w:p w:rsidR="00E909A0" w:rsidRDefault="00185FB8">
      <w:pPr>
        <w:pStyle w:val="2"/>
        <w:spacing w:before="6" w:line="252" w:lineRule="exact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E909A0" w:rsidRDefault="00185FB8">
      <w:pPr>
        <w:spacing w:line="252" w:lineRule="exact"/>
        <w:ind w:left="977"/>
        <w:rPr>
          <w:b/>
        </w:rPr>
      </w:pP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видам</w:t>
      </w:r>
      <w:r>
        <w:rPr>
          <w:b/>
          <w:spacing w:val="-2"/>
        </w:rPr>
        <w:t xml:space="preserve"> </w:t>
      </w:r>
      <w:r>
        <w:rPr>
          <w:b/>
        </w:rPr>
        <w:t>речевой</w:t>
      </w:r>
      <w:r>
        <w:rPr>
          <w:b/>
          <w:spacing w:val="-5"/>
        </w:rPr>
        <w:t xml:space="preserve"> </w:t>
      </w:r>
      <w:r>
        <w:rPr>
          <w:b/>
        </w:rPr>
        <w:t>деятельности</w:t>
      </w:r>
      <w:r>
        <w:rPr>
          <w:b/>
          <w:spacing w:val="-2"/>
        </w:rPr>
        <w:t xml:space="preserve"> </w:t>
      </w:r>
      <w:r>
        <w:rPr>
          <w:b/>
        </w:rPr>
        <w:t>выпускник</w:t>
      </w:r>
      <w:r>
        <w:rPr>
          <w:b/>
          <w:spacing w:val="-4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2"/>
        <w:spacing w:before="24"/>
      </w:pPr>
      <w:r>
        <w:t>В</w:t>
      </w:r>
      <w:r>
        <w:rPr>
          <w:spacing w:val="-2"/>
        </w:rPr>
        <w:t xml:space="preserve"> </w:t>
      </w:r>
      <w:r>
        <w:t>говорении</w:t>
      </w:r>
    </w:p>
    <w:p w:rsidR="00E909A0" w:rsidRDefault="00185FB8">
      <w:pPr>
        <w:pStyle w:val="a4"/>
        <w:numPr>
          <w:ilvl w:val="0"/>
          <w:numId w:val="233"/>
        </w:numPr>
        <w:tabs>
          <w:tab w:val="left" w:pos="1143"/>
        </w:tabs>
        <w:spacing w:before="15"/>
        <w:ind w:right="1276" w:firstLine="0"/>
      </w:pPr>
      <w:r>
        <w:t>вести диалог (диалог этикетного характера, диалог–-расспрос, диалог побуждение к действию;</w:t>
      </w:r>
      <w:r>
        <w:rPr>
          <w:spacing w:val="1"/>
        </w:rPr>
        <w:t xml:space="preserve"> </w:t>
      </w:r>
      <w:r>
        <w:t>комбинированный диалог) в стандартных ситуациях неофициального общения в рамках освоенной</w:t>
      </w:r>
      <w:r>
        <w:rPr>
          <w:spacing w:val="-52"/>
        </w:rPr>
        <w:t xml:space="preserve"> </w:t>
      </w:r>
      <w:r>
        <w:t>тематики,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речевого этикета, принятые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 изучаемого</w:t>
      </w:r>
      <w:r>
        <w:rPr>
          <w:spacing w:val="-4"/>
        </w:rPr>
        <w:t xml:space="preserve"> </w:t>
      </w:r>
      <w:r>
        <w:t>языка.</w:t>
      </w:r>
    </w:p>
    <w:p w:rsidR="00E909A0" w:rsidRDefault="00185FB8">
      <w:pPr>
        <w:pStyle w:val="2"/>
        <w:spacing w:before="5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33"/>
        </w:numPr>
        <w:tabs>
          <w:tab w:val="left" w:pos="1199"/>
        </w:tabs>
        <w:spacing w:line="251" w:lineRule="exact"/>
        <w:ind w:left="1198" w:hanging="222"/>
      </w:pPr>
      <w:r>
        <w:t>вести</w:t>
      </w:r>
      <w:r>
        <w:rPr>
          <w:spacing w:val="-3"/>
        </w:rPr>
        <w:t xml:space="preserve"> </w:t>
      </w:r>
      <w:r>
        <w:t>диалог-обмен</w:t>
      </w:r>
      <w:r>
        <w:rPr>
          <w:spacing w:val="-3"/>
        </w:rPr>
        <w:t xml:space="preserve"> </w:t>
      </w:r>
      <w:r>
        <w:t>мнениями;</w:t>
      </w:r>
    </w:p>
    <w:p w:rsidR="00E909A0" w:rsidRDefault="00185FB8">
      <w:pPr>
        <w:pStyle w:val="a3"/>
        <w:spacing w:before="21"/>
      </w:pPr>
      <w:r>
        <w:rPr>
          <w:i/>
        </w:rPr>
        <w:t>–</w:t>
      </w:r>
      <w:r>
        <w:t>брать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интервью;</w:t>
      </w:r>
    </w:p>
    <w:p w:rsidR="00E909A0" w:rsidRDefault="00185FB8">
      <w:pPr>
        <w:pStyle w:val="a3"/>
        <w:spacing w:before="23"/>
      </w:pPr>
      <w:r>
        <w:rPr>
          <w:i/>
        </w:rPr>
        <w:t>–</w:t>
      </w:r>
      <w:r>
        <w:t>вести</w:t>
      </w:r>
      <w:r>
        <w:rPr>
          <w:spacing w:val="-3"/>
        </w:rPr>
        <w:t xml:space="preserve"> </w:t>
      </w:r>
      <w:r>
        <w:t>диалог-расспрос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нелинейного</w:t>
      </w:r>
    </w:p>
    <w:p w:rsidR="002244DF" w:rsidRDefault="002244DF">
      <w:pPr>
        <w:pStyle w:val="2"/>
        <w:spacing w:line="264" w:lineRule="auto"/>
        <w:ind w:right="8407"/>
      </w:pPr>
    </w:p>
    <w:p w:rsidR="00E909A0" w:rsidRDefault="00185FB8">
      <w:pPr>
        <w:pStyle w:val="2"/>
        <w:spacing w:line="264" w:lineRule="auto"/>
        <w:ind w:right="8407"/>
      </w:pPr>
      <w:r>
        <w:t>Монологическая речь</w:t>
      </w:r>
      <w:r>
        <w:rPr>
          <w:spacing w:val="-52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33"/>
        </w:numPr>
        <w:tabs>
          <w:tab w:val="left" w:pos="1143"/>
        </w:tabs>
        <w:spacing w:line="242" w:lineRule="auto"/>
        <w:ind w:right="1898" w:firstLine="0"/>
      </w:pPr>
      <w:r>
        <w:t>строить связное монологическое высказывание с опорой на зрительную наглядность и/или</w:t>
      </w:r>
      <w:r>
        <w:rPr>
          <w:spacing w:val="-52"/>
        </w:rPr>
        <w:t xml:space="preserve"> </w:t>
      </w:r>
      <w:r>
        <w:t>вербальные</w:t>
      </w:r>
      <w:r>
        <w:rPr>
          <w:spacing w:val="-1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(ключевые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освоенной</w:t>
      </w:r>
      <w:r>
        <w:rPr>
          <w:spacing w:val="-2"/>
        </w:rPr>
        <w:t xml:space="preserve"> </w:t>
      </w:r>
      <w:r>
        <w:t>тематики;</w:t>
      </w:r>
    </w:p>
    <w:p w:rsidR="00E909A0" w:rsidRDefault="00185FB8">
      <w:pPr>
        <w:pStyle w:val="a3"/>
        <w:spacing w:before="20"/>
        <w:ind w:right="1086"/>
      </w:pPr>
      <w:r>
        <w:rPr>
          <w:i/>
        </w:rPr>
        <w:t>–</w:t>
      </w:r>
      <w:r>
        <w:t>описывать события с опорой на зрительную наглядность и/или вербальную опору (ключевые слова,</w:t>
      </w:r>
      <w:r>
        <w:rPr>
          <w:spacing w:val="-52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вопросы);</w:t>
      </w:r>
    </w:p>
    <w:p w:rsidR="00E909A0" w:rsidRDefault="00185FB8">
      <w:pPr>
        <w:pStyle w:val="a4"/>
        <w:numPr>
          <w:ilvl w:val="0"/>
          <w:numId w:val="233"/>
        </w:numPr>
        <w:tabs>
          <w:tab w:val="left" w:pos="1199"/>
        </w:tabs>
        <w:spacing w:before="27"/>
        <w:ind w:left="1198" w:hanging="222"/>
      </w:pPr>
      <w:r>
        <w:t>давать</w:t>
      </w:r>
      <w:r>
        <w:rPr>
          <w:spacing w:val="-4"/>
        </w:rPr>
        <w:t xml:space="preserve"> </w:t>
      </w:r>
      <w:r>
        <w:t>краткую</w:t>
      </w:r>
      <w:r>
        <w:rPr>
          <w:spacing w:val="-2"/>
        </w:rPr>
        <w:t xml:space="preserve"> </w:t>
      </w:r>
      <w:r>
        <w:t>характеристику</w:t>
      </w:r>
      <w:r>
        <w:rPr>
          <w:spacing w:val="-4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персонажей;</w:t>
      </w:r>
    </w:p>
    <w:p w:rsidR="00E909A0" w:rsidRDefault="00185FB8">
      <w:pPr>
        <w:pStyle w:val="a4"/>
        <w:numPr>
          <w:ilvl w:val="0"/>
          <w:numId w:val="233"/>
        </w:numPr>
        <w:tabs>
          <w:tab w:val="left" w:pos="1143"/>
        </w:tabs>
        <w:spacing w:before="27"/>
        <w:ind w:right="1181" w:firstLine="0"/>
      </w:pPr>
      <w:r>
        <w:t>передавать основное содержание прочитанного текста с опорой или без опоры на текст, ключевые</w:t>
      </w:r>
      <w:r>
        <w:rPr>
          <w:spacing w:val="-52"/>
        </w:rPr>
        <w:t xml:space="preserve"> </w:t>
      </w:r>
      <w:r>
        <w:t>слова/</w:t>
      </w:r>
      <w:r>
        <w:rPr>
          <w:spacing w:val="-1"/>
        </w:rPr>
        <w:t xml:space="preserve"> </w:t>
      </w:r>
      <w:r>
        <w:t>план/</w:t>
      </w:r>
      <w:r>
        <w:rPr>
          <w:spacing w:val="1"/>
        </w:rPr>
        <w:t xml:space="preserve"> </w:t>
      </w:r>
      <w:r>
        <w:t>вопросы;</w:t>
      </w:r>
    </w:p>
    <w:p w:rsidR="00E909A0" w:rsidRDefault="00185FB8">
      <w:pPr>
        <w:pStyle w:val="a3"/>
        <w:spacing w:before="28"/>
      </w:pPr>
      <w:r>
        <w:rPr>
          <w:i/>
        </w:rPr>
        <w:t>–</w:t>
      </w:r>
      <w:r>
        <w:t>описывать</w:t>
      </w:r>
      <w:r>
        <w:rPr>
          <w:spacing w:val="-4"/>
        </w:rPr>
        <w:t xml:space="preserve"> </w:t>
      </w:r>
      <w:r>
        <w:t>картинку/</w:t>
      </w:r>
      <w:r>
        <w:rPr>
          <w:spacing w:val="-3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на ключевые</w:t>
      </w:r>
      <w:r>
        <w:rPr>
          <w:spacing w:val="-1"/>
        </w:rPr>
        <w:t xml:space="preserve"> </w:t>
      </w:r>
      <w:r>
        <w:t>слова/план/</w:t>
      </w:r>
      <w:r>
        <w:rPr>
          <w:spacing w:val="-1"/>
        </w:rPr>
        <w:t xml:space="preserve"> </w:t>
      </w:r>
      <w:r>
        <w:t>вопросы.</w:t>
      </w:r>
    </w:p>
    <w:p w:rsidR="00E909A0" w:rsidRDefault="00185FB8">
      <w:pPr>
        <w:pStyle w:val="2"/>
        <w:spacing w:before="3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28"/>
      </w:pPr>
      <w:r>
        <w:rPr>
          <w:i/>
        </w:rPr>
        <w:t>–</w:t>
      </w:r>
      <w:r>
        <w:t>делать</w:t>
      </w:r>
      <w:r>
        <w:rPr>
          <w:spacing w:val="-2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прочитанного;</w:t>
      </w:r>
    </w:p>
    <w:p w:rsidR="00E909A0" w:rsidRDefault="00185FB8">
      <w:pPr>
        <w:pStyle w:val="a3"/>
        <w:spacing w:before="33"/>
        <w:ind w:right="1161"/>
      </w:pPr>
      <w:r>
        <w:rPr>
          <w:i/>
        </w:rPr>
        <w:t>–</w:t>
      </w:r>
      <w:r>
        <w:t>комментировать факты из прочитанного/ прослушанного текста, выражать и аргументировать свое</w:t>
      </w:r>
      <w:r>
        <w:rPr>
          <w:spacing w:val="-5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прочитанному/прослушанному;</w:t>
      </w:r>
    </w:p>
    <w:p w:rsidR="00E909A0" w:rsidRDefault="00185FB8">
      <w:pPr>
        <w:pStyle w:val="a3"/>
        <w:spacing w:before="32"/>
        <w:ind w:right="1944"/>
      </w:pPr>
      <w:r>
        <w:rPr>
          <w:i/>
        </w:rPr>
        <w:t>–</w:t>
      </w:r>
      <w:r>
        <w:t>кратко высказываться без предварительной подготовки на заданную тему в соответствии с</w:t>
      </w:r>
      <w:r>
        <w:rPr>
          <w:spacing w:val="-52"/>
        </w:rPr>
        <w:t xml:space="preserve"> </w:t>
      </w:r>
      <w:r>
        <w:t>предложенной</w:t>
      </w:r>
      <w:r>
        <w:rPr>
          <w:spacing w:val="-4"/>
        </w:rPr>
        <w:t xml:space="preserve"> </w:t>
      </w:r>
      <w:r>
        <w:t>ситуацией общения;</w:t>
      </w:r>
    </w:p>
    <w:p w:rsidR="00E909A0" w:rsidRDefault="00185FB8">
      <w:pPr>
        <w:pStyle w:val="a3"/>
        <w:spacing w:before="31"/>
      </w:pPr>
      <w:r>
        <w:rPr>
          <w:i/>
        </w:rPr>
        <w:t>–</w:t>
      </w:r>
      <w:r>
        <w:t>кратко</w:t>
      </w:r>
      <w:r>
        <w:rPr>
          <w:spacing w:val="-1"/>
        </w:rPr>
        <w:t xml:space="preserve"> </w:t>
      </w:r>
      <w:r>
        <w:t>высказываться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нелинейный</w:t>
      </w:r>
      <w:r>
        <w:rPr>
          <w:spacing w:val="-1"/>
        </w:rPr>
        <w:t xml:space="preserve"> </w:t>
      </w:r>
      <w:r>
        <w:t>текст (таблицы,</w:t>
      </w:r>
      <w:r>
        <w:rPr>
          <w:spacing w:val="-3"/>
        </w:rPr>
        <w:t xml:space="preserve"> </w:t>
      </w:r>
      <w:r>
        <w:t>диаграммы,</w:t>
      </w:r>
      <w:r>
        <w:rPr>
          <w:spacing w:val="-4"/>
        </w:rPr>
        <w:t xml:space="preserve"> </w:t>
      </w:r>
      <w:r>
        <w:t>расписание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п.);</w:t>
      </w:r>
    </w:p>
    <w:p w:rsidR="00E909A0" w:rsidRDefault="00185FB8">
      <w:pPr>
        <w:pStyle w:val="a3"/>
        <w:spacing w:before="33"/>
      </w:pPr>
      <w:r>
        <w:rPr>
          <w:i/>
        </w:rPr>
        <w:t>–</w:t>
      </w:r>
      <w:r>
        <w:t>кратко</w:t>
      </w:r>
      <w:r>
        <w:rPr>
          <w:spacing w:val="-2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работы.</w:t>
      </w:r>
    </w:p>
    <w:p w:rsidR="002244DF" w:rsidRDefault="002244DF">
      <w:pPr>
        <w:pStyle w:val="2"/>
        <w:spacing w:line="252" w:lineRule="exact"/>
      </w:pPr>
    </w:p>
    <w:p w:rsidR="00E909A0" w:rsidRDefault="00185FB8">
      <w:pPr>
        <w:pStyle w:val="2"/>
        <w:spacing w:line="252" w:lineRule="exact"/>
      </w:pPr>
      <w:r>
        <w:t>Аудирование</w:t>
      </w:r>
    </w:p>
    <w:p w:rsidR="00E909A0" w:rsidRDefault="00185FB8">
      <w:pPr>
        <w:spacing w:line="252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spacing w:before="19"/>
        <w:ind w:right="2007"/>
      </w:pPr>
      <w:r>
        <w:rPr>
          <w:i/>
        </w:rPr>
        <w:t>–</w:t>
      </w:r>
      <w:r>
        <w:t>воспринимать на слух и понимать основное содержание несложных аутентичных текстов,</w:t>
      </w:r>
      <w:r>
        <w:rPr>
          <w:spacing w:val="-52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некоторое</w:t>
      </w:r>
      <w:r>
        <w:rPr>
          <w:spacing w:val="-3"/>
        </w:rPr>
        <w:t xml:space="preserve"> </w:t>
      </w:r>
      <w:r>
        <w:t>количество неизученных языковых явлений;</w:t>
      </w:r>
    </w:p>
    <w:p w:rsidR="00E909A0" w:rsidRDefault="00185FB8">
      <w:pPr>
        <w:pStyle w:val="a3"/>
        <w:spacing w:before="22"/>
        <w:ind w:right="1456"/>
      </w:pPr>
      <w:r>
        <w:rPr>
          <w:i/>
        </w:rPr>
        <w:t>–</w:t>
      </w:r>
      <w:r>
        <w:t>воспринимать на слух и понимать нужную/интересующую/ запрашиваемую информацию в</w:t>
      </w:r>
      <w:r>
        <w:rPr>
          <w:spacing w:val="1"/>
        </w:rPr>
        <w:t xml:space="preserve"> </w:t>
      </w:r>
      <w:r>
        <w:t>аутентичных текстах, содержащих как изученные языковые явления, так и некоторое количество</w:t>
      </w:r>
      <w:r>
        <w:rPr>
          <w:spacing w:val="-52"/>
        </w:rPr>
        <w:t xml:space="preserve"> </w:t>
      </w:r>
      <w:r>
        <w:t>неизученных</w:t>
      </w:r>
      <w:r>
        <w:rPr>
          <w:spacing w:val="-1"/>
        </w:rPr>
        <w:t xml:space="preserve"> </w:t>
      </w:r>
      <w:r>
        <w:t>языковых явлений.</w:t>
      </w:r>
    </w:p>
    <w:p w:rsidR="00E909A0" w:rsidRDefault="00185FB8">
      <w:pPr>
        <w:pStyle w:val="2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18"/>
      </w:pPr>
      <w:r>
        <w:rPr>
          <w:i/>
        </w:rPr>
        <w:t>–</w:t>
      </w:r>
      <w:r>
        <w:t>выделять</w:t>
      </w:r>
      <w:r>
        <w:rPr>
          <w:spacing w:val="-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2"/>
        </w:rPr>
        <w:t xml:space="preserve"> </w:t>
      </w:r>
      <w:r>
        <w:t>на слух</w:t>
      </w:r>
      <w:r>
        <w:rPr>
          <w:spacing w:val="-1"/>
        </w:rPr>
        <w:t xml:space="preserve"> </w:t>
      </w:r>
      <w:r>
        <w:t>тексте;</w:t>
      </w:r>
    </w:p>
    <w:p w:rsidR="00E909A0" w:rsidRDefault="00185FB8">
      <w:pPr>
        <w:pStyle w:val="a3"/>
        <w:spacing w:before="21"/>
        <w:ind w:right="2264"/>
      </w:pPr>
      <w:r>
        <w:rPr>
          <w:i/>
        </w:rPr>
        <w:t>–</w:t>
      </w:r>
      <w:r>
        <w:t>использовать контекстуальную или языковую догадку при восприятии на слух текстов,</w:t>
      </w:r>
      <w:r>
        <w:rPr>
          <w:spacing w:val="-52"/>
        </w:rPr>
        <w:t xml:space="preserve"> </w:t>
      </w:r>
      <w:r>
        <w:t>содержащих незнакомые</w:t>
      </w:r>
      <w:r>
        <w:rPr>
          <w:spacing w:val="-5"/>
        </w:rPr>
        <w:t xml:space="preserve"> </w:t>
      </w:r>
      <w:r>
        <w:t>слова.</w:t>
      </w:r>
    </w:p>
    <w:p w:rsidR="002244DF" w:rsidRDefault="002244DF">
      <w:pPr>
        <w:pStyle w:val="2"/>
      </w:pPr>
    </w:p>
    <w:p w:rsidR="00E909A0" w:rsidRDefault="00185FB8">
      <w:pPr>
        <w:pStyle w:val="2"/>
      </w:pPr>
      <w:r>
        <w:t>Чтение</w:t>
      </w:r>
    </w:p>
    <w:p w:rsidR="00E909A0" w:rsidRDefault="00185FB8">
      <w:pPr>
        <w:spacing w:before="29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206"/>
      </w:pPr>
      <w:r>
        <w:rPr>
          <w:i/>
        </w:rPr>
        <w:lastRenderedPageBreak/>
        <w:t>–</w:t>
      </w:r>
      <w:r>
        <w:t>читать и понимать основное содержание несложных аутентичных текстов, содержащие отдельные</w:t>
      </w:r>
      <w:r>
        <w:rPr>
          <w:spacing w:val="-52"/>
        </w:rPr>
        <w:t xml:space="preserve"> </w:t>
      </w:r>
      <w:r>
        <w:t>неизученные</w:t>
      </w:r>
      <w:r>
        <w:rPr>
          <w:spacing w:val="-1"/>
        </w:rPr>
        <w:t xml:space="preserve"> </w:t>
      </w:r>
      <w:r>
        <w:t>языковые явления;</w:t>
      </w:r>
    </w:p>
    <w:p w:rsidR="00E909A0" w:rsidRDefault="00185FB8">
      <w:pPr>
        <w:pStyle w:val="a3"/>
        <w:spacing w:before="27"/>
        <w:ind w:right="1149"/>
      </w:pPr>
      <w:r>
        <w:rPr>
          <w:i/>
        </w:rPr>
        <w:t>–</w:t>
      </w:r>
      <w:r>
        <w:t>читать и находить в несложных аутентичных текстах, содержащих отдельные неизученные</w:t>
      </w:r>
      <w:r>
        <w:rPr>
          <w:spacing w:val="1"/>
        </w:rPr>
        <w:t xml:space="preserve"> </w:t>
      </w:r>
      <w:r>
        <w:t>языковые явления, нужную/интересующую/ запрашиваемую информацию, представленную в явном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неявном</w:t>
      </w:r>
      <w:r>
        <w:rPr>
          <w:spacing w:val="-1"/>
        </w:rPr>
        <w:t xml:space="preserve"> </w:t>
      </w:r>
      <w:r>
        <w:t>виде;</w:t>
      </w:r>
    </w:p>
    <w:p w:rsidR="00E909A0" w:rsidRDefault="00185FB8">
      <w:pPr>
        <w:pStyle w:val="a3"/>
        <w:spacing w:before="28"/>
        <w:ind w:right="1956"/>
      </w:pPr>
      <w:r>
        <w:rPr>
          <w:i/>
        </w:rPr>
        <w:t>–</w:t>
      </w:r>
      <w:r>
        <w:t>читать и полностью понимать несложные аутентичные тексты, построенные на изученном</w:t>
      </w:r>
      <w:r>
        <w:rPr>
          <w:spacing w:val="-52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материале;</w:t>
      </w:r>
    </w:p>
    <w:p w:rsidR="00E909A0" w:rsidRDefault="00185FB8">
      <w:pPr>
        <w:pStyle w:val="a3"/>
        <w:spacing w:before="27"/>
        <w:ind w:right="2272"/>
      </w:pPr>
      <w:r>
        <w:rPr>
          <w:i/>
        </w:rPr>
        <w:t>–</w:t>
      </w:r>
      <w:r>
        <w:t>выразительно читать вслух небольшие построенные на изученном языковом материале</w:t>
      </w:r>
      <w:r>
        <w:rPr>
          <w:spacing w:val="-52"/>
        </w:rPr>
        <w:t xml:space="preserve"> </w:t>
      </w:r>
      <w:r>
        <w:t>аутентичные</w:t>
      </w:r>
      <w:r>
        <w:rPr>
          <w:spacing w:val="-1"/>
        </w:rPr>
        <w:t xml:space="preserve"> </w:t>
      </w:r>
      <w:r>
        <w:t>тексты, демонстрируя</w:t>
      </w:r>
      <w:r>
        <w:rPr>
          <w:spacing w:val="-2"/>
        </w:rPr>
        <w:t xml:space="preserve"> </w:t>
      </w:r>
      <w:r>
        <w:t>понимание прочитанного.</w:t>
      </w:r>
    </w:p>
    <w:p w:rsidR="00E909A0" w:rsidRDefault="00185FB8">
      <w:pPr>
        <w:pStyle w:val="2"/>
        <w:spacing w:before="32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21"/>
        <w:ind w:right="1304"/>
      </w:pPr>
      <w:r>
        <w:rPr>
          <w:i/>
        </w:rPr>
        <w:t>–</w:t>
      </w:r>
      <w:r>
        <w:t>устанавливать причинно-следственную взаимосвязь фактов и событий, изложенных в несложном</w:t>
      </w:r>
      <w:r>
        <w:rPr>
          <w:spacing w:val="-52"/>
        </w:rPr>
        <w:t xml:space="preserve"> </w:t>
      </w:r>
      <w:r>
        <w:t>аутентичном</w:t>
      </w:r>
      <w:r>
        <w:rPr>
          <w:spacing w:val="-2"/>
        </w:rPr>
        <w:t xml:space="preserve"> </w:t>
      </w:r>
      <w:r>
        <w:t>тексте;</w:t>
      </w:r>
    </w:p>
    <w:p w:rsidR="00E909A0" w:rsidRDefault="00185FB8">
      <w:pPr>
        <w:pStyle w:val="a3"/>
        <w:spacing w:before="1"/>
      </w:pPr>
      <w:r>
        <w:rPr>
          <w:i/>
        </w:rPr>
        <w:t>–</w:t>
      </w:r>
      <w:r>
        <w:t>восстанавливать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разрозненных</w:t>
      </w:r>
      <w:r>
        <w:rPr>
          <w:spacing w:val="-2"/>
        </w:rPr>
        <w:t xml:space="preserve"> </w:t>
      </w:r>
      <w:r>
        <w:t>абзацев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добавления</w:t>
      </w:r>
      <w:r>
        <w:rPr>
          <w:spacing w:val="-3"/>
        </w:rPr>
        <w:t xml:space="preserve"> </w:t>
      </w:r>
      <w:r>
        <w:t>выпущенных</w:t>
      </w:r>
      <w:r>
        <w:rPr>
          <w:spacing w:val="-1"/>
        </w:rPr>
        <w:t xml:space="preserve"> </w:t>
      </w:r>
      <w:r>
        <w:t>фрагментов.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</w:pPr>
      <w:r>
        <w:t>Письменная</w:t>
      </w:r>
      <w:r>
        <w:rPr>
          <w:spacing w:val="-5"/>
        </w:rPr>
        <w:t xml:space="preserve"> </w:t>
      </w:r>
      <w:r>
        <w:t>речь</w:t>
      </w:r>
    </w:p>
    <w:p w:rsidR="00E909A0" w:rsidRDefault="00185FB8">
      <w:pPr>
        <w:spacing w:before="28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33"/>
        </w:numPr>
        <w:tabs>
          <w:tab w:val="left" w:pos="1143"/>
        </w:tabs>
        <w:spacing w:before="20"/>
        <w:ind w:right="1365" w:firstLine="0"/>
      </w:pPr>
      <w:r>
        <w:t>заполнять анкеты и формуляры, сообщая о себе основные сведения (имя, фамилия, пол, возраст,</w:t>
      </w:r>
      <w:r>
        <w:rPr>
          <w:spacing w:val="-52"/>
        </w:rPr>
        <w:t xml:space="preserve"> </w:t>
      </w:r>
      <w:r>
        <w:t>гражданство,</w:t>
      </w:r>
      <w:r>
        <w:rPr>
          <w:spacing w:val="-1"/>
        </w:rPr>
        <w:t xml:space="preserve"> </w:t>
      </w:r>
      <w:r>
        <w:t>национальность, адрес и т.</w:t>
      </w:r>
      <w:r>
        <w:rPr>
          <w:spacing w:val="-3"/>
        </w:rPr>
        <w:t xml:space="preserve"> </w:t>
      </w:r>
      <w:r>
        <w:t>д.);</w:t>
      </w:r>
    </w:p>
    <w:p w:rsidR="00E909A0" w:rsidRDefault="00185FB8">
      <w:pPr>
        <w:pStyle w:val="a3"/>
        <w:spacing w:before="27"/>
        <w:ind w:right="1207"/>
      </w:pPr>
      <w:r>
        <w:rPr>
          <w:i/>
        </w:rPr>
        <w:t>–</w:t>
      </w:r>
      <w:r>
        <w:t>писать короткие поздравления с днем рождения и другими праздниками, с употреблением формул</w:t>
      </w:r>
      <w:r>
        <w:rPr>
          <w:spacing w:val="-5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 изучаемого языка, выражать</w:t>
      </w:r>
      <w:r>
        <w:rPr>
          <w:spacing w:val="-3"/>
        </w:rPr>
        <w:t xml:space="preserve"> </w:t>
      </w:r>
      <w:r>
        <w:t>пожелания</w:t>
      </w:r>
      <w:r>
        <w:rPr>
          <w:spacing w:val="-1"/>
        </w:rPr>
        <w:t xml:space="preserve"> </w:t>
      </w:r>
      <w:r>
        <w:t>;</w:t>
      </w:r>
    </w:p>
    <w:p w:rsidR="00E909A0" w:rsidRDefault="00185FB8">
      <w:pPr>
        <w:pStyle w:val="a3"/>
        <w:spacing w:before="27"/>
        <w:ind w:right="1449"/>
      </w:pPr>
      <w:r>
        <w:rPr>
          <w:i/>
        </w:rPr>
        <w:t>–</w:t>
      </w:r>
      <w:r>
        <w:t>писать личное письмо в ответ на письмо-стимул с употреблением формул речевого этикета,</w:t>
      </w:r>
      <w:r>
        <w:rPr>
          <w:spacing w:val="1"/>
        </w:rPr>
        <w:t xml:space="preserve"> </w:t>
      </w:r>
      <w:r>
        <w:t>изучаемого языка: сообщать краткие сведения о себе и запрашивать аналогичную информацию о</w:t>
      </w:r>
      <w:r>
        <w:rPr>
          <w:spacing w:val="-52"/>
        </w:rPr>
        <w:t xml:space="preserve"> </w:t>
      </w:r>
      <w:r>
        <w:t>друге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переписке; выражать</w:t>
      </w:r>
      <w:r>
        <w:rPr>
          <w:spacing w:val="-4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извинения, просьбу; давать</w:t>
      </w:r>
      <w:r>
        <w:rPr>
          <w:spacing w:val="-1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E909A0" w:rsidRDefault="00185FB8">
      <w:pPr>
        <w:pStyle w:val="a3"/>
        <w:spacing w:before="28" w:line="253" w:lineRule="exact"/>
      </w:pPr>
      <w:r>
        <w:rPr>
          <w:i/>
        </w:rPr>
        <w:t>–</w:t>
      </w:r>
      <w:r>
        <w:t>писать</w:t>
      </w:r>
      <w:r>
        <w:rPr>
          <w:spacing w:val="-2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образец/план.</w:t>
      </w:r>
    </w:p>
    <w:p w:rsidR="00E909A0" w:rsidRDefault="00185FB8">
      <w:pPr>
        <w:pStyle w:val="a3"/>
        <w:spacing w:line="253" w:lineRule="exact"/>
      </w:pPr>
      <w:r>
        <w:t>-описывать</w:t>
      </w:r>
      <w:r>
        <w:rPr>
          <w:spacing w:val="-2"/>
        </w:rPr>
        <w:t xml:space="preserve"> </w:t>
      </w:r>
      <w:r>
        <w:t>картины.</w:t>
      </w:r>
    </w:p>
    <w:p w:rsidR="00E909A0" w:rsidRDefault="00E909A0">
      <w:pPr>
        <w:pStyle w:val="a3"/>
        <w:spacing w:before="4"/>
        <w:ind w:left="0"/>
        <w:rPr>
          <w:sz w:val="24"/>
        </w:rPr>
      </w:pPr>
    </w:p>
    <w:p w:rsidR="00E909A0" w:rsidRDefault="00185FB8">
      <w:pPr>
        <w:pStyle w:val="2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18"/>
      </w:pPr>
      <w:r>
        <w:rPr>
          <w:i/>
        </w:rPr>
        <w:t>–</w:t>
      </w:r>
      <w:r>
        <w:t>делать</w:t>
      </w:r>
      <w:r>
        <w:rPr>
          <w:spacing w:val="-1"/>
        </w:rPr>
        <w:t xml:space="preserve"> </w:t>
      </w:r>
      <w:r>
        <w:t>краткие</w:t>
      </w:r>
      <w:r>
        <w:rPr>
          <w:spacing w:val="-1"/>
        </w:rPr>
        <w:t xml:space="preserve"> </w:t>
      </w:r>
      <w:r>
        <w:t>выписки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высказываниях;</w:t>
      </w:r>
    </w:p>
    <w:p w:rsidR="00E909A0" w:rsidRDefault="00185FB8">
      <w:pPr>
        <w:pStyle w:val="a3"/>
        <w:spacing w:before="21"/>
      </w:pPr>
      <w:r>
        <w:rPr>
          <w:i/>
        </w:rPr>
        <w:t>–</w:t>
      </w:r>
      <w:r>
        <w:t>составлять</w:t>
      </w:r>
      <w:r>
        <w:rPr>
          <w:spacing w:val="-1"/>
        </w:rPr>
        <w:t xml:space="preserve"> </w:t>
      </w:r>
      <w:r>
        <w:t>план/</w:t>
      </w:r>
      <w:r>
        <w:rPr>
          <w:spacing w:val="-1"/>
        </w:rPr>
        <w:t xml:space="preserve"> </w:t>
      </w:r>
      <w:r>
        <w:t>тезисы</w:t>
      </w:r>
      <w:r>
        <w:rPr>
          <w:spacing w:val="-3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сообщения;</w:t>
      </w:r>
    </w:p>
    <w:p w:rsidR="00E909A0" w:rsidRDefault="00185FB8">
      <w:pPr>
        <w:pStyle w:val="a3"/>
        <w:spacing w:before="23"/>
      </w:pPr>
      <w:r>
        <w:rPr>
          <w:i/>
        </w:rPr>
        <w:t>–</w:t>
      </w:r>
      <w:r>
        <w:t>кратко</w:t>
      </w:r>
      <w:r>
        <w:rPr>
          <w:spacing w:val="-2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</w:t>
      </w:r>
    </w:p>
    <w:p w:rsidR="00E909A0" w:rsidRDefault="00185FB8">
      <w:pPr>
        <w:pStyle w:val="a3"/>
        <w:spacing w:before="23"/>
        <w:ind w:right="1071"/>
      </w:pPr>
      <w:r>
        <w:rPr>
          <w:i/>
        </w:rPr>
        <w:t>–</w:t>
      </w:r>
      <w:r>
        <w:t>писать небольшое письменное высказывание с опорой на нелинейный текст (таблицы, диаграммы и</w:t>
      </w:r>
      <w:r>
        <w:rPr>
          <w:spacing w:val="-52"/>
        </w:rPr>
        <w:t xml:space="preserve"> </w:t>
      </w:r>
      <w:r>
        <w:t>т. п.).</w:t>
      </w:r>
    </w:p>
    <w:p w:rsidR="00E909A0" w:rsidRDefault="00185FB8">
      <w:pPr>
        <w:pStyle w:val="2"/>
        <w:numPr>
          <w:ilvl w:val="0"/>
          <w:numId w:val="237"/>
        </w:numPr>
        <w:tabs>
          <w:tab w:val="left" w:pos="5557"/>
        </w:tabs>
        <w:spacing w:before="3"/>
        <w:ind w:right="4620" w:firstLine="871"/>
      </w:pPr>
      <w:r>
        <w:t>класс</w:t>
      </w:r>
      <w:r>
        <w:rPr>
          <w:spacing w:val="1"/>
        </w:rPr>
        <w:t xml:space="preserve"> </w:t>
      </w: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:rsidR="00E909A0" w:rsidRDefault="00E909A0">
      <w:pPr>
        <w:pStyle w:val="a3"/>
        <w:ind w:left="0"/>
        <w:rPr>
          <w:b/>
          <w:sz w:val="24"/>
        </w:rPr>
      </w:pPr>
    </w:p>
    <w:p w:rsidR="00E909A0" w:rsidRDefault="00E909A0">
      <w:pPr>
        <w:pStyle w:val="a3"/>
        <w:spacing w:before="6"/>
        <w:ind w:left="0"/>
        <w:rPr>
          <w:b/>
          <w:sz w:val="19"/>
        </w:rPr>
      </w:pP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before="1"/>
        <w:ind w:right="1078" w:firstLine="0"/>
        <w:rPr>
          <w:rFonts w:ascii="Symbol" w:hAnsi="Symbol"/>
        </w:rPr>
      </w:pPr>
      <w:r>
        <w:t>уважительное</w:t>
      </w:r>
      <w:r>
        <w:rPr>
          <w:spacing w:val="41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родному</w:t>
      </w:r>
      <w:r>
        <w:rPr>
          <w:spacing w:val="39"/>
        </w:rPr>
        <w:t xml:space="preserve"> </w:t>
      </w:r>
      <w:r>
        <w:t>(татарскому)</w:t>
      </w:r>
      <w:r>
        <w:rPr>
          <w:spacing w:val="43"/>
        </w:rPr>
        <w:t xml:space="preserve"> </w:t>
      </w:r>
      <w:r>
        <w:t>языку</w:t>
      </w:r>
      <w:r>
        <w:rPr>
          <w:spacing w:val="39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средству</w:t>
      </w:r>
      <w:r>
        <w:rPr>
          <w:spacing w:val="29"/>
        </w:rPr>
        <w:t xml:space="preserve"> </w:t>
      </w:r>
      <w:r>
        <w:t>межличностного</w:t>
      </w:r>
      <w:r>
        <w:rPr>
          <w:spacing w:val="4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межкультурного</w:t>
      </w:r>
      <w:r>
        <w:rPr>
          <w:spacing w:val="-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 желание изучить</w:t>
      </w:r>
      <w:r>
        <w:rPr>
          <w:spacing w:val="-1"/>
        </w:rPr>
        <w:t xml:space="preserve"> </w:t>
      </w:r>
      <w:r>
        <w:t>его на</w:t>
      </w:r>
      <w:r>
        <w:rPr>
          <w:spacing w:val="-3"/>
        </w:rPr>
        <w:t xml:space="preserve"> </w:t>
      </w:r>
      <w:r>
        <w:t>должном</w:t>
      </w:r>
      <w:r>
        <w:rPr>
          <w:spacing w:val="-1"/>
        </w:rPr>
        <w:t xml:space="preserve"> </w:t>
      </w:r>
      <w:r>
        <w:t>уровне;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7" w:lineRule="exact"/>
        <w:ind w:left="1685" w:hanging="709"/>
        <w:rPr>
          <w:rFonts w:ascii="Symbol" w:hAnsi="Symbol"/>
        </w:rPr>
      </w:pPr>
      <w:r>
        <w:t>оценивание</w:t>
      </w:r>
      <w:r>
        <w:rPr>
          <w:spacing w:val="-3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норм;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7" w:firstLine="0"/>
        <w:rPr>
          <w:rFonts w:ascii="Symbol" w:hAnsi="Symbol"/>
        </w:rPr>
      </w:pPr>
      <w:r>
        <w:t>целостный,</w:t>
      </w:r>
      <w:r>
        <w:rPr>
          <w:spacing w:val="40"/>
        </w:rPr>
        <w:t xml:space="preserve"> </w:t>
      </w:r>
      <w:r>
        <w:t>социально-ориентированный</w:t>
      </w:r>
      <w:r>
        <w:rPr>
          <w:spacing w:val="39"/>
        </w:rPr>
        <w:t xml:space="preserve"> </w:t>
      </w:r>
      <w:r>
        <w:t>взгляд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органичном</w:t>
      </w:r>
      <w:r>
        <w:rPr>
          <w:spacing w:val="38"/>
        </w:rPr>
        <w:t xml:space="preserve"> </w:t>
      </w:r>
      <w:r>
        <w:t>единстве</w:t>
      </w:r>
      <w:r>
        <w:rPr>
          <w:spacing w:val="4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разнообразии</w:t>
      </w:r>
      <w:r>
        <w:rPr>
          <w:spacing w:val="-1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культур и религий;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8" w:firstLine="0"/>
        <w:rPr>
          <w:rFonts w:ascii="Symbol" w:hAnsi="Symbol"/>
        </w:rPr>
      </w:pPr>
      <w:r>
        <w:t>доброжелательное</w:t>
      </w:r>
      <w:r>
        <w:rPr>
          <w:spacing w:val="10"/>
        </w:rPr>
        <w:t xml:space="preserve"> </w:t>
      </w:r>
      <w:r>
        <w:t>отношение,</w:t>
      </w:r>
      <w:r>
        <w:rPr>
          <w:spacing w:val="10"/>
        </w:rPr>
        <w:t xml:space="preserve"> </w:t>
      </w:r>
      <w:r>
        <w:t>уважение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толерантность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другому</w:t>
      </w:r>
      <w:r>
        <w:rPr>
          <w:spacing w:val="8"/>
        </w:rPr>
        <w:t xml:space="preserve"> </w:t>
      </w:r>
      <w:r>
        <w:t>народу,</w:t>
      </w:r>
      <w:r>
        <w:rPr>
          <w:spacing w:val="9"/>
        </w:rPr>
        <w:t xml:space="preserve"> </w:t>
      </w:r>
      <w:r>
        <w:t>компетентность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межкультурном</w:t>
      </w:r>
      <w:r>
        <w:rPr>
          <w:spacing w:val="-2"/>
        </w:rPr>
        <w:t xml:space="preserve"> </w:t>
      </w:r>
      <w:r>
        <w:t>диалоге.</w:t>
      </w:r>
    </w:p>
    <w:p w:rsidR="00E909A0" w:rsidRDefault="00185FB8">
      <w:pPr>
        <w:spacing w:line="253" w:lineRule="exact"/>
        <w:ind w:left="977"/>
      </w:pPr>
      <w:r>
        <w:t>К</w:t>
      </w:r>
      <w:r>
        <w:rPr>
          <w:spacing w:val="-3"/>
        </w:rPr>
        <w:t xml:space="preserve"> </w:t>
      </w:r>
      <w:r>
        <w:rPr>
          <w:b/>
        </w:rPr>
        <w:t>метапредметным</w:t>
      </w:r>
      <w:r>
        <w:rPr>
          <w:b/>
          <w:spacing w:val="-1"/>
        </w:rPr>
        <w:t xml:space="preserve"> </w:t>
      </w:r>
      <w:r>
        <w:rPr>
          <w:b/>
        </w:rPr>
        <w:t xml:space="preserve">результатам </w:t>
      </w:r>
      <w:r>
        <w:t>обучения</w:t>
      </w:r>
      <w:r>
        <w:rPr>
          <w:spacing w:val="51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(татарскому)</w:t>
      </w:r>
      <w:r>
        <w:rPr>
          <w:spacing w:val="-2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относятся:</w:t>
      </w:r>
    </w:p>
    <w:p w:rsidR="00E909A0" w:rsidRDefault="00185FB8">
      <w:pPr>
        <w:pStyle w:val="a4"/>
        <w:numPr>
          <w:ilvl w:val="0"/>
          <w:numId w:val="232"/>
        </w:numPr>
        <w:tabs>
          <w:tab w:val="left" w:pos="1685"/>
          <w:tab w:val="left" w:pos="1686"/>
        </w:tabs>
        <w:spacing w:before="201"/>
        <w:ind w:right="1075" w:firstLine="0"/>
        <w:jc w:val="both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-1"/>
        </w:rPr>
        <w:t xml:space="preserve"> </w:t>
      </w:r>
      <w:r>
        <w:t>дедуктивное, по аналогии)</w:t>
      </w:r>
      <w:r>
        <w:rPr>
          <w:spacing w:val="-1"/>
        </w:rPr>
        <w:t xml:space="preserve"> </w:t>
      </w:r>
      <w:r>
        <w:t>и делать</w:t>
      </w:r>
      <w:r>
        <w:rPr>
          <w:spacing w:val="-3"/>
        </w:rPr>
        <w:t xml:space="preserve"> </w:t>
      </w:r>
      <w:r>
        <w:t>выводы;</w:t>
      </w:r>
    </w:p>
    <w:p w:rsidR="00E909A0" w:rsidRDefault="00185FB8">
      <w:pPr>
        <w:pStyle w:val="a4"/>
        <w:numPr>
          <w:ilvl w:val="0"/>
          <w:numId w:val="232"/>
        </w:numPr>
        <w:tabs>
          <w:tab w:val="left" w:pos="1685"/>
          <w:tab w:val="left" w:pos="1686"/>
        </w:tabs>
        <w:spacing w:before="1"/>
        <w:ind w:left="1685" w:hanging="709"/>
        <w:jc w:val="both"/>
      </w:pPr>
      <w:r>
        <w:t>владение</w:t>
      </w:r>
      <w:r>
        <w:rPr>
          <w:spacing w:val="-4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словарей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поисковых</w:t>
      </w:r>
      <w:r>
        <w:rPr>
          <w:spacing w:val="-3"/>
        </w:rPr>
        <w:t xml:space="preserve"> </w:t>
      </w:r>
      <w:r>
        <w:t>систем;</w:t>
      </w:r>
    </w:p>
    <w:p w:rsidR="00E909A0" w:rsidRDefault="00E909A0">
      <w:pPr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32"/>
        </w:numPr>
        <w:tabs>
          <w:tab w:val="left" w:pos="1685"/>
          <w:tab w:val="left" w:pos="1686"/>
        </w:tabs>
        <w:spacing w:before="64"/>
        <w:ind w:right="1078" w:firstLine="0"/>
      </w:pPr>
      <w:r>
        <w:lastRenderedPageBreak/>
        <w:t>умение</w:t>
      </w:r>
      <w:r>
        <w:rPr>
          <w:spacing w:val="13"/>
        </w:rPr>
        <w:t xml:space="preserve"> </w:t>
      </w:r>
      <w:r>
        <w:t>организовать</w:t>
      </w:r>
      <w:r>
        <w:rPr>
          <w:spacing w:val="12"/>
        </w:rPr>
        <w:t xml:space="preserve"> </w:t>
      </w:r>
      <w:r>
        <w:t>учебную</w:t>
      </w:r>
      <w:r>
        <w:rPr>
          <w:spacing w:val="15"/>
        </w:rPr>
        <w:t xml:space="preserve"> </w:t>
      </w:r>
      <w:r>
        <w:t>деятельность,</w:t>
      </w:r>
      <w:r>
        <w:rPr>
          <w:spacing w:val="10"/>
        </w:rPr>
        <w:t xml:space="preserve"> </w:t>
      </w:r>
      <w:r>
        <w:t>понимая</w:t>
      </w:r>
      <w:r>
        <w:rPr>
          <w:spacing w:val="13"/>
        </w:rPr>
        <w:t xml:space="preserve"> </w:t>
      </w:r>
      <w:r>
        <w:t>порядок</w:t>
      </w:r>
      <w:r>
        <w:rPr>
          <w:spacing w:val="15"/>
        </w:rPr>
        <w:t xml:space="preserve"> </w:t>
      </w:r>
      <w:r>
        <w:t>работы,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находить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этого</w:t>
      </w:r>
      <w:r>
        <w:rPr>
          <w:spacing w:val="-52"/>
        </w:rPr>
        <w:t xml:space="preserve"> </w:t>
      </w:r>
      <w:r>
        <w:t>эффективные</w:t>
      </w:r>
      <w:r>
        <w:rPr>
          <w:spacing w:val="-1"/>
        </w:rPr>
        <w:t xml:space="preserve"> </w:t>
      </w:r>
      <w:r>
        <w:t>приемы;</w:t>
      </w:r>
    </w:p>
    <w:p w:rsidR="00E909A0" w:rsidRDefault="00185FB8">
      <w:pPr>
        <w:pStyle w:val="a4"/>
        <w:numPr>
          <w:ilvl w:val="0"/>
          <w:numId w:val="232"/>
        </w:numPr>
        <w:tabs>
          <w:tab w:val="left" w:pos="1685"/>
          <w:tab w:val="left" w:pos="1686"/>
        </w:tabs>
        <w:spacing w:before="1" w:line="252" w:lineRule="exact"/>
        <w:ind w:left="1685" w:hanging="709"/>
      </w:pPr>
      <w:r>
        <w:t>умение</w:t>
      </w:r>
      <w:r>
        <w:rPr>
          <w:spacing w:val="-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критерии;</w:t>
      </w:r>
    </w:p>
    <w:p w:rsidR="00E909A0" w:rsidRDefault="00185FB8">
      <w:pPr>
        <w:pStyle w:val="a4"/>
        <w:numPr>
          <w:ilvl w:val="0"/>
          <w:numId w:val="232"/>
        </w:numPr>
        <w:tabs>
          <w:tab w:val="left" w:pos="1685"/>
          <w:tab w:val="left" w:pos="1686"/>
        </w:tabs>
        <w:spacing w:line="252" w:lineRule="exact"/>
        <w:ind w:left="1685" w:hanging="709"/>
      </w:pPr>
      <w:r>
        <w:t>умение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удач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неудач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учебе;</w:t>
      </w:r>
    </w:p>
    <w:p w:rsidR="00E909A0" w:rsidRDefault="00185FB8">
      <w:pPr>
        <w:pStyle w:val="a4"/>
        <w:numPr>
          <w:ilvl w:val="0"/>
          <w:numId w:val="232"/>
        </w:numPr>
        <w:tabs>
          <w:tab w:val="left" w:pos="1685"/>
          <w:tab w:val="left" w:pos="1686"/>
        </w:tabs>
        <w:spacing w:before="1"/>
        <w:ind w:right="1078" w:firstLine="0"/>
      </w:pPr>
      <w:r>
        <w:t>умение</w:t>
      </w:r>
      <w:r>
        <w:rPr>
          <w:spacing w:val="51"/>
        </w:rPr>
        <w:t xml:space="preserve"> </w:t>
      </w:r>
      <w:r>
        <w:t>работать</w:t>
      </w:r>
      <w:r>
        <w:rPr>
          <w:spacing w:val="51"/>
        </w:rPr>
        <w:t xml:space="preserve"> </w:t>
      </w:r>
      <w:r>
        <w:t>индивидуально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группе:</w:t>
      </w:r>
      <w:r>
        <w:rPr>
          <w:spacing w:val="53"/>
        </w:rPr>
        <w:t xml:space="preserve"> </w:t>
      </w:r>
      <w:r>
        <w:t>находить</w:t>
      </w:r>
      <w:r>
        <w:rPr>
          <w:spacing w:val="52"/>
        </w:rPr>
        <w:t xml:space="preserve"> </w:t>
      </w:r>
      <w:r>
        <w:t>общее</w:t>
      </w:r>
      <w:r>
        <w:rPr>
          <w:spacing w:val="52"/>
        </w:rPr>
        <w:t xml:space="preserve"> </w:t>
      </w:r>
      <w:r>
        <w:t>решение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разрешать</w:t>
      </w:r>
      <w:r>
        <w:rPr>
          <w:spacing w:val="-52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согласования</w:t>
      </w:r>
      <w:r>
        <w:rPr>
          <w:spacing w:val="-1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и учета интересов;</w:t>
      </w:r>
    </w:p>
    <w:p w:rsidR="00E909A0" w:rsidRDefault="00185FB8">
      <w:pPr>
        <w:pStyle w:val="a4"/>
        <w:numPr>
          <w:ilvl w:val="0"/>
          <w:numId w:val="232"/>
        </w:numPr>
        <w:tabs>
          <w:tab w:val="left" w:pos="1685"/>
          <w:tab w:val="left" w:pos="1686"/>
        </w:tabs>
        <w:spacing w:line="251" w:lineRule="exact"/>
        <w:ind w:left="1685" w:hanging="709"/>
      </w:pPr>
      <w:r>
        <w:t>компетентность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информационно-коммуникационных</w:t>
      </w:r>
      <w:r>
        <w:rPr>
          <w:spacing w:val="-3"/>
        </w:rPr>
        <w:t xml:space="preserve"> </w:t>
      </w:r>
      <w:r>
        <w:t>технологий.</w:t>
      </w:r>
    </w:p>
    <w:p w:rsidR="00E909A0" w:rsidRDefault="00185FB8">
      <w:pPr>
        <w:pStyle w:val="2"/>
        <w:spacing w:before="6" w:line="252" w:lineRule="exact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E909A0" w:rsidRDefault="00185FB8">
      <w:pPr>
        <w:spacing w:line="252" w:lineRule="exact"/>
        <w:ind w:left="977"/>
        <w:rPr>
          <w:b/>
        </w:rPr>
      </w:pP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видам</w:t>
      </w:r>
      <w:r>
        <w:rPr>
          <w:b/>
          <w:spacing w:val="-2"/>
        </w:rPr>
        <w:t xml:space="preserve"> </w:t>
      </w:r>
      <w:r>
        <w:rPr>
          <w:b/>
        </w:rPr>
        <w:t>речевой</w:t>
      </w:r>
      <w:r>
        <w:rPr>
          <w:b/>
          <w:spacing w:val="-5"/>
        </w:rPr>
        <w:t xml:space="preserve"> </w:t>
      </w:r>
      <w:r>
        <w:rPr>
          <w:b/>
        </w:rPr>
        <w:t>деятельности</w:t>
      </w:r>
      <w:r>
        <w:rPr>
          <w:b/>
          <w:spacing w:val="-2"/>
        </w:rPr>
        <w:t xml:space="preserve"> </w:t>
      </w:r>
      <w:r>
        <w:rPr>
          <w:b/>
        </w:rPr>
        <w:t>выпускник</w:t>
      </w:r>
      <w:r>
        <w:rPr>
          <w:b/>
          <w:spacing w:val="-4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2"/>
        <w:spacing w:before="23"/>
      </w:pPr>
      <w:r>
        <w:t>В</w:t>
      </w:r>
      <w:r>
        <w:rPr>
          <w:spacing w:val="-2"/>
        </w:rPr>
        <w:t xml:space="preserve"> </w:t>
      </w:r>
      <w:r>
        <w:t>говорении</w:t>
      </w:r>
    </w:p>
    <w:p w:rsidR="00E909A0" w:rsidRDefault="00185FB8">
      <w:pPr>
        <w:pStyle w:val="a4"/>
        <w:numPr>
          <w:ilvl w:val="0"/>
          <w:numId w:val="231"/>
        </w:numPr>
        <w:tabs>
          <w:tab w:val="left" w:pos="1143"/>
        </w:tabs>
        <w:spacing w:before="16"/>
        <w:ind w:right="1276" w:firstLine="0"/>
      </w:pPr>
      <w:r>
        <w:t>вести диалог (диалог этикетного характера, диалог–-расспрос, диалог побуждение к действию;</w:t>
      </w:r>
      <w:r>
        <w:rPr>
          <w:spacing w:val="1"/>
        </w:rPr>
        <w:t xml:space="preserve"> </w:t>
      </w:r>
      <w:r>
        <w:t>комбинированный диалог) в стандартных ситуациях неофициального общения в рамках освоенной</w:t>
      </w:r>
      <w:r>
        <w:rPr>
          <w:spacing w:val="-52"/>
        </w:rPr>
        <w:t xml:space="preserve"> </w:t>
      </w:r>
      <w:r>
        <w:t>тематики,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нормы речевого</w:t>
      </w:r>
      <w:r>
        <w:rPr>
          <w:spacing w:val="-1"/>
        </w:rPr>
        <w:t xml:space="preserve"> </w:t>
      </w:r>
      <w:r>
        <w:t>этикета, принятые в</w:t>
      </w:r>
      <w:r>
        <w:rPr>
          <w:spacing w:val="-2"/>
        </w:rPr>
        <w:t xml:space="preserve"> </w:t>
      </w:r>
      <w:r>
        <w:t>стране изучаемого</w:t>
      </w:r>
      <w:r>
        <w:rPr>
          <w:spacing w:val="-3"/>
        </w:rPr>
        <w:t xml:space="preserve"> </w:t>
      </w:r>
      <w:r>
        <w:t>языка.</w:t>
      </w:r>
    </w:p>
    <w:p w:rsidR="00E909A0" w:rsidRDefault="00185FB8">
      <w:pPr>
        <w:pStyle w:val="2"/>
        <w:spacing w:before="8" w:line="250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31"/>
        </w:numPr>
        <w:tabs>
          <w:tab w:val="left" w:pos="1199"/>
        </w:tabs>
        <w:spacing w:line="250" w:lineRule="exact"/>
        <w:ind w:left="1198" w:hanging="222"/>
      </w:pPr>
      <w:r>
        <w:t>вести</w:t>
      </w:r>
      <w:r>
        <w:rPr>
          <w:spacing w:val="-3"/>
        </w:rPr>
        <w:t xml:space="preserve"> </w:t>
      </w:r>
      <w:r>
        <w:t>диалог-обмен</w:t>
      </w:r>
      <w:r>
        <w:rPr>
          <w:spacing w:val="-3"/>
        </w:rPr>
        <w:t xml:space="preserve"> </w:t>
      </w:r>
      <w:r>
        <w:t>мнениями;</w:t>
      </w:r>
    </w:p>
    <w:p w:rsidR="00E909A0" w:rsidRDefault="00185FB8">
      <w:pPr>
        <w:pStyle w:val="a3"/>
        <w:spacing w:before="23"/>
      </w:pPr>
      <w:r>
        <w:rPr>
          <w:i/>
        </w:rPr>
        <w:t>–</w:t>
      </w:r>
      <w:r>
        <w:t>брать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давать интервью;</w:t>
      </w:r>
    </w:p>
    <w:p w:rsidR="00E909A0" w:rsidRDefault="00185FB8">
      <w:pPr>
        <w:pStyle w:val="a3"/>
        <w:spacing w:before="20"/>
      </w:pPr>
      <w:r>
        <w:rPr>
          <w:i/>
        </w:rPr>
        <w:t>–</w:t>
      </w:r>
      <w:r>
        <w:t>вести</w:t>
      </w:r>
      <w:r>
        <w:rPr>
          <w:spacing w:val="-3"/>
        </w:rPr>
        <w:t xml:space="preserve"> </w:t>
      </w:r>
      <w:r>
        <w:t>диалог-расспрос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нелинейного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line="266" w:lineRule="auto"/>
        <w:ind w:right="8407"/>
      </w:pPr>
      <w:r>
        <w:t>Монологическая речь</w:t>
      </w:r>
      <w:r>
        <w:rPr>
          <w:spacing w:val="-52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31"/>
        </w:numPr>
        <w:tabs>
          <w:tab w:val="left" w:pos="1143"/>
        </w:tabs>
        <w:spacing w:line="242" w:lineRule="auto"/>
        <w:ind w:right="1898" w:firstLine="0"/>
      </w:pPr>
      <w:r>
        <w:t>строить связное монологическое высказывание с опорой на зрительную наглядность и/или</w:t>
      </w:r>
      <w:r>
        <w:rPr>
          <w:spacing w:val="-52"/>
        </w:rPr>
        <w:t xml:space="preserve"> </w:t>
      </w:r>
      <w:r>
        <w:t>вербальные</w:t>
      </w:r>
      <w:r>
        <w:rPr>
          <w:spacing w:val="-1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(ключевые слова,</w:t>
      </w:r>
      <w:r>
        <w:rPr>
          <w:spacing w:val="-1"/>
        </w:rPr>
        <w:t xml:space="preserve"> </w:t>
      </w:r>
      <w:r>
        <w:t>план, вопросы) в</w:t>
      </w:r>
      <w:r>
        <w:rPr>
          <w:spacing w:val="-2"/>
        </w:rPr>
        <w:t xml:space="preserve"> </w:t>
      </w:r>
      <w:r>
        <w:t>рамках освоенной</w:t>
      </w:r>
      <w:r>
        <w:rPr>
          <w:spacing w:val="-2"/>
        </w:rPr>
        <w:t xml:space="preserve"> </w:t>
      </w:r>
      <w:r>
        <w:t>тематики;</w:t>
      </w:r>
    </w:p>
    <w:p w:rsidR="00E909A0" w:rsidRDefault="00185FB8">
      <w:pPr>
        <w:pStyle w:val="a3"/>
        <w:spacing w:before="15"/>
        <w:ind w:right="1086"/>
      </w:pPr>
      <w:r>
        <w:rPr>
          <w:i/>
        </w:rPr>
        <w:t>–</w:t>
      </w:r>
      <w:r>
        <w:t>описывать события с опорой на зрительную наглядность и/или вербальную опору (ключевые слова,</w:t>
      </w:r>
      <w:r>
        <w:rPr>
          <w:spacing w:val="-52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вопросы);</w:t>
      </w:r>
    </w:p>
    <w:p w:rsidR="00E909A0" w:rsidRDefault="00185FB8">
      <w:pPr>
        <w:pStyle w:val="a4"/>
        <w:numPr>
          <w:ilvl w:val="0"/>
          <w:numId w:val="231"/>
        </w:numPr>
        <w:tabs>
          <w:tab w:val="left" w:pos="1199"/>
        </w:tabs>
        <w:spacing w:before="27"/>
        <w:ind w:left="1198" w:hanging="222"/>
      </w:pPr>
      <w:r>
        <w:t>давать</w:t>
      </w:r>
      <w:r>
        <w:rPr>
          <w:spacing w:val="-4"/>
        </w:rPr>
        <w:t xml:space="preserve"> </w:t>
      </w:r>
      <w:r>
        <w:t>краткую</w:t>
      </w:r>
      <w:r>
        <w:rPr>
          <w:spacing w:val="-2"/>
        </w:rPr>
        <w:t xml:space="preserve"> </w:t>
      </w:r>
      <w:r>
        <w:t>характеристику</w:t>
      </w:r>
      <w:r>
        <w:rPr>
          <w:spacing w:val="-4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персонажей;</w:t>
      </w:r>
    </w:p>
    <w:p w:rsidR="00E909A0" w:rsidRDefault="00185FB8">
      <w:pPr>
        <w:pStyle w:val="a4"/>
        <w:numPr>
          <w:ilvl w:val="0"/>
          <w:numId w:val="231"/>
        </w:numPr>
        <w:tabs>
          <w:tab w:val="left" w:pos="1143"/>
        </w:tabs>
        <w:spacing w:before="28"/>
        <w:ind w:right="1180" w:firstLine="0"/>
      </w:pPr>
      <w:r>
        <w:t>передавать основное содержание прочитанного текста с опорой или без опоры на текст, ключевые</w:t>
      </w:r>
      <w:r>
        <w:rPr>
          <w:spacing w:val="-52"/>
        </w:rPr>
        <w:t xml:space="preserve"> </w:t>
      </w:r>
      <w:r>
        <w:t>слова/</w:t>
      </w:r>
      <w:r>
        <w:rPr>
          <w:spacing w:val="-1"/>
        </w:rPr>
        <w:t xml:space="preserve"> </w:t>
      </w:r>
      <w:r>
        <w:t>план/</w:t>
      </w:r>
      <w:r>
        <w:rPr>
          <w:spacing w:val="1"/>
        </w:rPr>
        <w:t xml:space="preserve"> </w:t>
      </w:r>
      <w:r>
        <w:t>вопросы;</w:t>
      </w:r>
    </w:p>
    <w:p w:rsidR="00E909A0" w:rsidRDefault="00185FB8">
      <w:pPr>
        <w:pStyle w:val="a3"/>
        <w:spacing w:before="27"/>
      </w:pPr>
      <w:r>
        <w:rPr>
          <w:i/>
        </w:rPr>
        <w:t>–</w:t>
      </w:r>
      <w:r>
        <w:t>описывать</w:t>
      </w:r>
      <w:r>
        <w:rPr>
          <w:spacing w:val="-4"/>
        </w:rPr>
        <w:t xml:space="preserve"> </w:t>
      </w:r>
      <w:r>
        <w:t>картинку/</w:t>
      </w:r>
      <w:r>
        <w:rPr>
          <w:spacing w:val="-3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слова/план/</w:t>
      </w:r>
      <w:r>
        <w:rPr>
          <w:spacing w:val="-1"/>
        </w:rPr>
        <w:t xml:space="preserve"> </w:t>
      </w:r>
      <w:r>
        <w:t>вопросы.</w:t>
      </w:r>
    </w:p>
    <w:p w:rsidR="00E909A0" w:rsidRDefault="00185FB8">
      <w:pPr>
        <w:pStyle w:val="2"/>
        <w:spacing w:before="6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26"/>
      </w:pPr>
      <w:r>
        <w:rPr>
          <w:i/>
        </w:rPr>
        <w:t>–</w:t>
      </w:r>
      <w:r>
        <w:t>делать</w:t>
      </w:r>
      <w:r>
        <w:rPr>
          <w:spacing w:val="-2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прочитанного;</w:t>
      </w:r>
    </w:p>
    <w:p w:rsidR="00E909A0" w:rsidRDefault="00185FB8">
      <w:pPr>
        <w:pStyle w:val="a3"/>
        <w:spacing w:before="32"/>
        <w:ind w:right="1161"/>
      </w:pPr>
      <w:r>
        <w:rPr>
          <w:i/>
        </w:rPr>
        <w:t>–</w:t>
      </w:r>
      <w:r>
        <w:t>комментировать факты из прочитанного/ прослушанного текста, выражать и аргументировать свое</w:t>
      </w:r>
      <w:r>
        <w:rPr>
          <w:spacing w:val="-5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прочитанному/прослушанному;</w:t>
      </w:r>
    </w:p>
    <w:p w:rsidR="00E909A0" w:rsidRDefault="00185FB8">
      <w:pPr>
        <w:pStyle w:val="a3"/>
        <w:spacing w:before="32"/>
        <w:ind w:right="1944"/>
      </w:pPr>
      <w:r>
        <w:rPr>
          <w:i/>
        </w:rPr>
        <w:t>–</w:t>
      </w:r>
      <w:r>
        <w:t>кратко высказываться без предварительной подготовки на заданную тему в соответствии с</w:t>
      </w:r>
      <w:r>
        <w:rPr>
          <w:spacing w:val="-52"/>
        </w:rPr>
        <w:t xml:space="preserve"> </w:t>
      </w:r>
      <w:r>
        <w:t>предложенной</w:t>
      </w:r>
      <w:r>
        <w:rPr>
          <w:spacing w:val="-4"/>
        </w:rPr>
        <w:t xml:space="preserve"> </w:t>
      </w:r>
      <w:r>
        <w:t>ситуацией общения;</w:t>
      </w:r>
    </w:p>
    <w:p w:rsidR="00E909A0" w:rsidRDefault="00185FB8">
      <w:pPr>
        <w:pStyle w:val="a3"/>
        <w:spacing w:before="31"/>
      </w:pPr>
      <w:r>
        <w:rPr>
          <w:i/>
        </w:rPr>
        <w:t>–</w:t>
      </w:r>
      <w:r>
        <w:t>кратко</w:t>
      </w:r>
      <w:r>
        <w:rPr>
          <w:spacing w:val="-1"/>
        </w:rPr>
        <w:t xml:space="preserve"> </w:t>
      </w:r>
      <w:r>
        <w:t>высказываться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 нелинейный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(таблицы,</w:t>
      </w:r>
      <w:r>
        <w:rPr>
          <w:spacing w:val="-3"/>
        </w:rPr>
        <w:t xml:space="preserve"> </w:t>
      </w:r>
      <w:r>
        <w:t>диаграммы,</w:t>
      </w:r>
      <w:r>
        <w:rPr>
          <w:spacing w:val="-3"/>
        </w:rPr>
        <w:t xml:space="preserve"> </w:t>
      </w:r>
      <w:r>
        <w:t>расписание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п.);</w:t>
      </w:r>
    </w:p>
    <w:p w:rsidR="00E909A0" w:rsidRDefault="00185FB8">
      <w:pPr>
        <w:pStyle w:val="a3"/>
        <w:spacing w:before="33"/>
      </w:pPr>
      <w:r>
        <w:rPr>
          <w:i/>
        </w:rPr>
        <w:t>–</w:t>
      </w:r>
      <w:r>
        <w:t>кратко</w:t>
      </w:r>
      <w:r>
        <w:rPr>
          <w:spacing w:val="-2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работы.</w:t>
      </w:r>
    </w:p>
    <w:p w:rsidR="00E909A0" w:rsidRDefault="00E909A0">
      <w:pPr>
        <w:pStyle w:val="a3"/>
        <w:spacing w:before="6"/>
        <w:ind w:left="0"/>
      </w:pPr>
    </w:p>
    <w:p w:rsidR="00E909A0" w:rsidRDefault="00185FB8">
      <w:pPr>
        <w:pStyle w:val="2"/>
        <w:spacing w:line="252" w:lineRule="exact"/>
      </w:pPr>
      <w:r>
        <w:t>Аудирование</w:t>
      </w:r>
    </w:p>
    <w:p w:rsidR="00E909A0" w:rsidRDefault="00185FB8">
      <w:pPr>
        <w:spacing w:line="252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spacing w:before="18"/>
        <w:ind w:right="2007"/>
      </w:pPr>
      <w:r>
        <w:rPr>
          <w:i/>
        </w:rPr>
        <w:t>–</w:t>
      </w:r>
      <w:r>
        <w:t>воспринимать на слух и понимать основное содержание несложных аутентичных текстов,</w:t>
      </w:r>
      <w:r>
        <w:rPr>
          <w:spacing w:val="-52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некоторое</w:t>
      </w:r>
      <w:r>
        <w:rPr>
          <w:spacing w:val="-3"/>
        </w:rPr>
        <w:t xml:space="preserve"> </w:t>
      </w:r>
      <w:r>
        <w:t>количество неизученных языковых</w:t>
      </w:r>
      <w:r>
        <w:rPr>
          <w:spacing w:val="-1"/>
        </w:rPr>
        <w:t xml:space="preserve"> </w:t>
      </w:r>
      <w:r>
        <w:t>явлений;</w:t>
      </w:r>
    </w:p>
    <w:p w:rsidR="00E909A0" w:rsidRDefault="00185FB8">
      <w:pPr>
        <w:pStyle w:val="a3"/>
        <w:spacing w:before="22"/>
        <w:ind w:right="1456"/>
      </w:pPr>
      <w:r>
        <w:rPr>
          <w:i/>
        </w:rPr>
        <w:t>–</w:t>
      </w:r>
      <w:r>
        <w:t>воспринимать на слух и понимать нужную/интересующую/ запрашиваемую информацию в</w:t>
      </w:r>
      <w:r>
        <w:rPr>
          <w:spacing w:val="1"/>
        </w:rPr>
        <w:t xml:space="preserve"> </w:t>
      </w:r>
      <w:r>
        <w:t>аутентичных текстах, содержащих как изученные языковые явления, так и некоторое количество</w:t>
      </w:r>
      <w:r>
        <w:rPr>
          <w:spacing w:val="-52"/>
        </w:rPr>
        <w:t xml:space="preserve"> </w:t>
      </w:r>
      <w:r>
        <w:t>неизученных</w:t>
      </w:r>
      <w:r>
        <w:rPr>
          <w:spacing w:val="-1"/>
        </w:rPr>
        <w:t xml:space="preserve"> </w:t>
      </w:r>
      <w:r>
        <w:t>языковых явлений.</w:t>
      </w:r>
    </w:p>
    <w:p w:rsidR="00E909A0" w:rsidRDefault="00185FB8">
      <w:pPr>
        <w:pStyle w:val="2"/>
        <w:spacing w:before="4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19"/>
      </w:pPr>
      <w:r>
        <w:rPr>
          <w:i/>
        </w:rPr>
        <w:t>–</w:t>
      </w:r>
      <w:r>
        <w:t>выделять</w:t>
      </w:r>
      <w:r>
        <w:rPr>
          <w:spacing w:val="-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тексте;</w:t>
      </w:r>
    </w:p>
    <w:p w:rsidR="00E909A0" w:rsidRDefault="00185FB8">
      <w:pPr>
        <w:pStyle w:val="a3"/>
        <w:spacing w:before="20"/>
        <w:ind w:right="2264"/>
      </w:pPr>
      <w:r>
        <w:rPr>
          <w:i/>
        </w:rPr>
        <w:t>–</w:t>
      </w:r>
      <w:r>
        <w:t>использовать контекстуальную или языковую догадку при восприятии на слух текстов,</w:t>
      </w:r>
      <w:r>
        <w:rPr>
          <w:spacing w:val="-52"/>
        </w:rPr>
        <w:t xml:space="preserve"> </w:t>
      </w:r>
      <w:r>
        <w:t>содержащих незнакомые</w:t>
      </w:r>
      <w:r>
        <w:rPr>
          <w:spacing w:val="-5"/>
        </w:rPr>
        <w:t xml:space="preserve"> </w:t>
      </w:r>
      <w:r>
        <w:t>слова.</w:t>
      </w:r>
    </w:p>
    <w:p w:rsidR="00E909A0" w:rsidRDefault="00E909A0">
      <w:pPr>
        <w:pStyle w:val="a3"/>
        <w:spacing w:before="6"/>
        <w:ind w:left="0"/>
        <w:rPr>
          <w:sz w:val="24"/>
        </w:rPr>
      </w:pPr>
    </w:p>
    <w:p w:rsidR="00E909A0" w:rsidRDefault="00185FB8">
      <w:pPr>
        <w:pStyle w:val="2"/>
      </w:pPr>
      <w:r>
        <w:t>Чтение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spacing w:before="69"/>
        <w:ind w:left="977"/>
        <w:rPr>
          <w:b/>
        </w:rPr>
      </w:pPr>
      <w:r>
        <w:rPr>
          <w:b/>
        </w:rPr>
        <w:lastRenderedPageBreak/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spacing w:before="23"/>
        <w:ind w:right="1206"/>
      </w:pPr>
      <w:r>
        <w:rPr>
          <w:i/>
        </w:rPr>
        <w:t>–</w:t>
      </w:r>
      <w:r>
        <w:t>читать и понимать основное содержание несложных аутентичных текстов, содержащие отдельные</w:t>
      </w:r>
      <w:r>
        <w:rPr>
          <w:spacing w:val="-52"/>
        </w:rPr>
        <w:t xml:space="preserve"> </w:t>
      </w:r>
      <w:r>
        <w:t>неизученные</w:t>
      </w:r>
      <w:r>
        <w:rPr>
          <w:spacing w:val="-1"/>
        </w:rPr>
        <w:t xml:space="preserve"> </w:t>
      </w:r>
      <w:r>
        <w:t>языковые явления;</w:t>
      </w:r>
    </w:p>
    <w:p w:rsidR="00E909A0" w:rsidRDefault="00185FB8">
      <w:pPr>
        <w:pStyle w:val="a3"/>
        <w:spacing w:before="27"/>
        <w:ind w:right="1149"/>
      </w:pPr>
      <w:r>
        <w:rPr>
          <w:i/>
        </w:rPr>
        <w:t>–</w:t>
      </w:r>
      <w:r>
        <w:t>читать и находить в несложных аутентичных текстах, содержащих отдельные неизученные</w:t>
      </w:r>
      <w:r>
        <w:rPr>
          <w:spacing w:val="1"/>
        </w:rPr>
        <w:t xml:space="preserve"> </w:t>
      </w:r>
      <w:r>
        <w:t>языковые явления, нужную/интересующую/ запрашиваемую информацию, представленную в явном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неявном</w:t>
      </w:r>
      <w:r>
        <w:rPr>
          <w:spacing w:val="-1"/>
        </w:rPr>
        <w:t xml:space="preserve"> </w:t>
      </w:r>
      <w:r>
        <w:t>виде;</w:t>
      </w:r>
    </w:p>
    <w:p w:rsidR="00E909A0" w:rsidRDefault="00185FB8">
      <w:pPr>
        <w:pStyle w:val="a3"/>
        <w:spacing w:before="26"/>
        <w:ind w:right="1956"/>
      </w:pPr>
      <w:r>
        <w:rPr>
          <w:i/>
        </w:rPr>
        <w:t>–</w:t>
      </w:r>
      <w:r>
        <w:t>читать и полностью понимать несложные аутентичные тексты, построенные на изученном</w:t>
      </w:r>
      <w:r>
        <w:rPr>
          <w:spacing w:val="-52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материале;</w:t>
      </w:r>
    </w:p>
    <w:p w:rsidR="00E909A0" w:rsidRDefault="00185FB8">
      <w:pPr>
        <w:pStyle w:val="a3"/>
        <w:spacing w:before="27"/>
        <w:ind w:right="2272"/>
      </w:pPr>
      <w:r>
        <w:rPr>
          <w:i/>
        </w:rPr>
        <w:t>–</w:t>
      </w:r>
      <w:r>
        <w:t>выразительно читать вслух небольшие построенные на изученном языковом материале</w:t>
      </w:r>
      <w:r>
        <w:rPr>
          <w:spacing w:val="-52"/>
        </w:rPr>
        <w:t xml:space="preserve"> </w:t>
      </w:r>
      <w:r>
        <w:t>аутентичные</w:t>
      </w:r>
      <w:r>
        <w:rPr>
          <w:spacing w:val="-1"/>
        </w:rPr>
        <w:t xml:space="preserve"> </w:t>
      </w:r>
      <w:r>
        <w:t>тексты, демонстрируя</w:t>
      </w:r>
      <w:r>
        <w:rPr>
          <w:spacing w:val="-2"/>
        </w:rPr>
        <w:t xml:space="preserve"> </w:t>
      </w:r>
      <w:r>
        <w:t>понимание прочитанного.</w:t>
      </w:r>
    </w:p>
    <w:p w:rsidR="00E909A0" w:rsidRDefault="00185FB8">
      <w:pPr>
        <w:pStyle w:val="2"/>
        <w:spacing w:before="31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23"/>
        <w:ind w:right="1304"/>
      </w:pPr>
      <w:r>
        <w:rPr>
          <w:i/>
        </w:rPr>
        <w:t>–</w:t>
      </w:r>
      <w:r>
        <w:t>устанавливать причинно-следственную взаимосвязь фактов и событий, изложенных в несложном</w:t>
      </w:r>
      <w:r>
        <w:rPr>
          <w:spacing w:val="-52"/>
        </w:rPr>
        <w:t xml:space="preserve"> </w:t>
      </w:r>
      <w:r>
        <w:t>аутентичном</w:t>
      </w:r>
      <w:r>
        <w:rPr>
          <w:spacing w:val="-2"/>
        </w:rPr>
        <w:t xml:space="preserve"> </w:t>
      </w:r>
      <w:r>
        <w:t>тексте;</w:t>
      </w:r>
    </w:p>
    <w:p w:rsidR="00E909A0" w:rsidRDefault="00185FB8">
      <w:pPr>
        <w:pStyle w:val="a3"/>
        <w:spacing w:before="1"/>
      </w:pPr>
      <w:r>
        <w:rPr>
          <w:i/>
        </w:rPr>
        <w:t>–</w:t>
      </w:r>
      <w:r>
        <w:t>восстанавливать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разрозненных</w:t>
      </w:r>
      <w:r>
        <w:rPr>
          <w:spacing w:val="-1"/>
        </w:rPr>
        <w:t xml:space="preserve"> </w:t>
      </w:r>
      <w:r>
        <w:t>абзацев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добавления</w:t>
      </w:r>
      <w:r>
        <w:rPr>
          <w:spacing w:val="-3"/>
        </w:rPr>
        <w:t xml:space="preserve"> </w:t>
      </w:r>
      <w:r>
        <w:t>выпущенных</w:t>
      </w:r>
      <w:r>
        <w:rPr>
          <w:spacing w:val="-2"/>
        </w:rPr>
        <w:t xml:space="preserve"> </w:t>
      </w:r>
      <w:r>
        <w:t>фрагментов.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before="1"/>
      </w:pPr>
      <w:r>
        <w:t>Письменная</w:t>
      </w:r>
      <w:r>
        <w:rPr>
          <w:spacing w:val="-5"/>
        </w:rPr>
        <w:t xml:space="preserve"> </w:t>
      </w:r>
      <w:r>
        <w:t>речь</w:t>
      </w:r>
    </w:p>
    <w:p w:rsidR="00E909A0" w:rsidRDefault="00185FB8">
      <w:pPr>
        <w:spacing w:before="25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31"/>
        </w:numPr>
        <w:tabs>
          <w:tab w:val="left" w:pos="1143"/>
        </w:tabs>
        <w:spacing w:before="23"/>
        <w:ind w:right="1365" w:firstLine="0"/>
      </w:pPr>
      <w:r>
        <w:t>заполнять анкеты и формуляры, сообщая о себе основные сведения (имя, фамилия, пол, возраст,</w:t>
      </w:r>
      <w:r>
        <w:rPr>
          <w:spacing w:val="-52"/>
        </w:rPr>
        <w:t xml:space="preserve"> </w:t>
      </w:r>
      <w:r>
        <w:t>гражданство,</w:t>
      </w:r>
      <w:r>
        <w:rPr>
          <w:spacing w:val="-1"/>
        </w:rPr>
        <w:t xml:space="preserve"> </w:t>
      </w:r>
      <w:r>
        <w:t>национальность, адрес и т.</w:t>
      </w:r>
      <w:r>
        <w:rPr>
          <w:spacing w:val="-3"/>
        </w:rPr>
        <w:t xml:space="preserve"> </w:t>
      </w:r>
      <w:r>
        <w:t>д.);</w:t>
      </w:r>
    </w:p>
    <w:p w:rsidR="00E909A0" w:rsidRDefault="00185FB8">
      <w:pPr>
        <w:pStyle w:val="a3"/>
        <w:spacing w:before="27"/>
        <w:ind w:right="1207"/>
      </w:pPr>
      <w:r>
        <w:rPr>
          <w:i/>
        </w:rPr>
        <w:t>–</w:t>
      </w:r>
      <w:r>
        <w:t>писать короткие поздравления с днем рождения и другими праздниками, с употреблением формул</w:t>
      </w:r>
      <w:r>
        <w:rPr>
          <w:spacing w:val="-5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 изучаемого языка, выражать</w:t>
      </w:r>
      <w:r>
        <w:rPr>
          <w:spacing w:val="-3"/>
        </w:rPr>
        <w:t xml:space="preserve"> </w:t>
      </w:r>
      <w:r>
        <w:t>пожелания</w:t>
      </w:r>
      <w:r>
        <w:rPr>
          <w:spacing w:val="-1"/>
        </w:rPr>
        <w:t xml:space="preserve"> </w:t>
      </w:r>
      <w:r>
        <w:t>;</w:t>
      </w:r>
    </w:p>
    <w:p w:rsidR="00E909A0" w:rsidRDefault="00185FB8">
      <w:pPr>
        <w:pStyle w:val="a3"/>
        <w:spacing w:before="27"/>
        <w:ind w:right="1449"/>
      </w:pPr>
      <w:r>
        <w:rPr>
          <w:i/>
        </w:rPr>
        <w:t>–</w:t>
      </w:r>
      <w:r>
        <w:t>писать личное письмо в ответ на письмо-стимул с употреблением формул речевого этикета,</w:t>
      </w:r>
      <w:r>
        <w:rPr>
          <w:spacing w:val="1"/>
        </w:rPr>
        <w:t xml:space="preserve"> </w:t>
      </w:r>
      <w:r>
        <w:t>изучаемого языка: сообщать краткие сведения о себе и запрашивать аналогичную информацию о</w:t>
      </w:r>
      <w:r>
        <w:rPr>
          <w:spacing w:val="-52"/>
        </w:rPr>
        <w:t xml:space="preserve"> </w:t>
      </w:r>
      <w:r>
        <w:t>друге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переписке; выражать</w:t>
      </w:r>
      <w:r>
        <w:rPr>
          <w:spacing w:val="-4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извинения,</w:t>
      </w:r>
      <w:r>
        <w:rPr>
          <w:spacing w:val="-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E909A0" w:rsidRDefault="00185FB8">
      <w:pPr>
        <w:pStyle w:val="a3"/>
        <w:spacing w:before="28" w:line="252" w:lineRule="exact"/>
      </w:pPr>
      <w:r>
        <w:rPr>
          <w:i/>
        </w:rPr>
        <w:t>–</w:t>
      </w:r>
      <w:r>
        <w:t>писать</w:t>
      </w:r>
      <w:r>
        <w:rPr>
          <w:spacing w:val="-2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образец/план.</w:t>
      </w:r>
    </w:p>
    <w:p w:rsidR="00E909A0" w:rsidRDefault="00185FB8">
      <w:pPr>
        <w:pStyle w:val="a3"/>
        <w:spacing w:line="252" w:lineRule="exact"/>
      </w:pPr>
      <w:r>
        <w:t>-описывать</w:t>
      </w:r>
      <w:r>
        <w:rPr>
          <w:spacing w:val="-2"/>
        </w:rPr>
        <w:t xml:space="preserve"> </w:t>
      </w:r>
      <w:r>
        <w:t>картины.</w:t>
      </w:r>
    </w:p>
    <w:p w:rsidR="00E909A0" w:rsidRDefault="00E909A0">
      <w:pPr>
        <w:pStyle w:val="a3"/>
        <w:spacing w:before="4"/>
        <w:ind w:left="0"/>
        <w:rPr>
          <w:sz w:val="24"/>
        </w:rPr>
      </w:pPr>
    </w:p>
    <w:p w:rsidR="00E909A0" w:rsidRDefault="00185FB8">
      <w:pPr>
        <w:pStyle w:val="2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18"/>
      </w:pPr>
      <w:r>
        <w:rPr>
          <w:i/>
        </w:rPr>
        <w:t>–</w:t>
      </w:r>
      <w:r>
        <w:t>делать</w:t>
      </w:r>
      <w:r>
        <w:rPr>
          <w:spacing w:val="-2"/>
        </w:rPr>
        <w:t xml:space="preserve"> </w:t>
      </w:r>
      <w:r>
        <w:t>краткие</w:t>
      </w:r>
      <w:r>
        <w:rPr>
          <w:spacing w:val="-1"/>
        </w:rPr>
        <w:t xml:space="preserve"> </w:t>
      </w:r>
      <w:r>
        <w:t>выписки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высказываниях;</w:t>
      </w:r>
    </w:p>
    <w:p w:rsidR="00E909A0" w:rsidRDefault="00185FB8">
      <w:pPr>
        <w:pStyle w:val="a3"/>
        <w:spacing w:before="21"/>
      </w:pPr>
      <w:r>
        <w:rPr>
          <w:i/>
        </w:rPr>
        <w:t>–</w:t>
      </w:r>
      <w:r>
        <w:t>составлять</w:t>
      </w:r>
      <w:r>
        <w:rPr>
          <w:spacing w:val="-1"/>
        </w:rPr>
        <w:t xml:space="preserve"> </w:t>
      </w:r>
      <w:r>
        <w:t>план/</w:t>
      </w:r>
      <w:r>
        <w:rPr>
          <w:spacing w:val="-1"/>
        </w:rPr>
        <w:t xml:space="preserve"> </w:t>
      </w:r>
      <w:r>
        <w:t>тезисы</w:t>
      </w:r>
      <w:r>
        <w:rPr>
          <w:spacing w:val="-3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сообщения;</w:t>
      </w:r>
    </w:p>
    <w:p w:rsidR="00E909A0" w:rsidRDefault="00185FB8">
      <w:pPr>
        <w:pStyle w:val="a3"/>
        <w:spacing w:before="23"/>
      </w:pPr>
      <w:r>
        <w:rPr>
          <w:i/>
        </w:rPr>
        <w:t>–</w:t>
      </w:r>
      <w:r>
        <w:t>кратко</w:t>
      </w:r>
      <w:r>
        <w:rPr>
          <w:spacing w:val="-2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</w:t>
      </w:r>
    </w:p>
    <w:p w:rsidR="00E909A0" w:rsidRDefault="00185FB8">
      <w:pPr>
        <w:pStyle w:val="a3"/>
        <w:spacing w:before="21"/>
        <w:ind w:right="1071"/>
      </w:pPr>
      <w:r>
        <w:rPr>
          <w:i/>
        </w:rPr>
        <w:t>–</w:t>
      </w:r>
      <w:r>
        <w:t>писать небольшое письменное высказывание с опорой на нелинейный текст (таблицы, диаграммы и</w:t>
      </w:r>
      <w:r>
        <w:rPr>
          <w:spacing w:val="-52"/>
        </w:rPr>
        <w:t xml:space="preserve"> </w:t>
      </w:r>
      <w:r>
        <w:t>т. п.).</w:t>
      </w:r>
    </w:p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ind w:left="0"/>
        <w:rPr>
          <w:sz w:val="24"/>
        </w:rPr>
      </w:pPr>
    </w:p>
    <w:p w:rsidR="00E909A0" w:rsidRDefault="00185FB8">
      <w:pPr>
        <w:pStyle w:val="2"/>
        <w:numPr>
          <w:ilvl w:val="0"/>
          <w:numId w:val="237"/>
        </w:numPr>
        <w:tabs>
          <w:tab w:val="left" w:pos="5557"/>
        </w:tabs>
        <w:spacing w:before="145"/>
        <w:ind w:right="4620" w:firstLine="871"/>
      </w:pPr>
      <w:r>
        <w:t>класс</w:t>
      </w:r>
      <w:r>
        <w:rPr>
          <w:spacing w:val="1"/>
        </w:rPr>
        <w:t xml:space="preserve"> </w:t>
      </w: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:rsidR="00E909A0" w:rsidRDefault="00E909A0">
      <w:pPr>
        <w:pStyle w:val="a3"/>
        <w:spacing w:before="4"/>
        <w:ind w:left="0"/>
        <w:rPr>
          <w:b/>
          <w:sz w:val="21"/>
        </w:rPr>
      </w:pP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before="1"/>
        <w:ind w:right="1078" w:firstLine="0"/>
        <w:rPr>
          <w:rFonts w:ascii="Symbol" w:hAnsi="Symbol"/>
        </w:rPr>
      </w:pPr>
      <w:r>
        <w:t>уважительное</w:t>
      </w:r>
      <w:r>
        <w:rPr>
          <w:spacing w:val="41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родному</w:t>
      </w:r>
      <w:r>
        <w:rPr>
          <w:spacing w:val="39"/>
        </w:rPr>
        <w:t xml:space="preserve"> </w:t>
      </w:r>
      <w:r>
        <w:t>(татарскому)</w:t>
      </w:r>
      <w:r>
        <w:rPr>
          <w:spacing w:val="43"/>
        </w:rPr>
        <w:t xml:space="preserve"> </w:t>
      </w:r>
      <w:r>
        <w:t>языку</w:t>
      </w:r>
      <w:r>
        <w:rPr>
          <w:spacing w:val="39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средству</w:t>
      </w:r>
      <w:r>
        <w:rPr>
          <w:spacing w:val="29"/>
        </w:rPr>
        <w:t xml:space="preserve"> </w:t>
      </w:r>
      <w:r>
        <w:t>межличностного</w:t>
      </w:r>
      <w:r>
        <w:rPr>
          <w:spacing w:val="4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межкультурного</w:t>
      </w:r>
      <w:r>
        <w:rPr>
          <w:spacing w:val="-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 желание изучить</w:t>
      </w:r>
      <w:r>
        <w:rPr>
          <w:spacing w:val="-1"/>
        </w:rPr>
        <w:t xml:space="preserve"> </w:t>
      </w:r>
      <w:r>
        <w:t>его на</w:t>
      </w:r>
      <w:r>
        <w:rPr>
          <w:spacing w:val="-3"/>
        </w:rPr>
        <w:t xml:space="preserve"> </w:t>
      </w:r>
      <w:r>
        <w:t>должном</w:t>
      </w:r>
      <w:r>
        <w:rPr>
          <w:spacing w:val="-1"/>
        </w:rPr>
        <w:t xml:space="preserve"> </w:t>
      </w:r>
      <w:r>
        <w:t>уровне;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spacing w:line="267" w:lineRule="exact"/>
        <w:ind w:left="1685" w:hanging="709"/>
        <w:rPr>
          <w:rFonts w:ascii="Symbol" w:hAnsi="Symbol"/>
        </w:rPr>
      </w:pPr>
      <w:r>
        <w:t>оценивание</w:t>
      </w:r>
      <w:r>
        <w:rPr>
          <w:spacing w:val="-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норм;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8" w:firstLine="0"/>
        <w:rPr>
          <w:rFonts w:ascii="Symbol" w:hAnsi="Symbol"/>
        </w:rPr>
      </w:pPr>
      <w:r>
        <w:t>целостный,</w:t>
      </w:r>
      <w:r>
        <w:rPr>
          <w:spacing w:val="40"/>
        </w:rPr>
        <w:t xml:space="preserve"> </w:t>
      </w:r>
      <w:r>
        <w:t>социально-ориентированный</w:t>
      </w:r>
      <w:r>
        <w:rPr>
          <w:spacing w:val="39"/>
        </w:rPr>
        <w:t xml:space="preserve"> </w:t>
      </w:r>
      <w:r>
        <w:t>взгляд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органичном</w:t>
      </w:r>
      <w:r>
        <w:rPr>
          <w:spacing w:val="38"/>
        </w:rPr>
        <w:t xml:space="preserve"> </w:t>
      </w:r>
      <w:r>
        <w:t>единстве</w:t>
      </w:r>
      <w:r>
        <w:rPr>
          <w:spacing w:val="4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разнообразии</w:t>
      </w:r>
      <w:r>
        <w:rPr>
          <w:spacing w:val="-1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культур и религий;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85"/>
          <w:tab w:val="left" w:pos="1686"/>
        </w:tabs>
        <w:ind w:right="1078" w:firstLine="0"/>
        <w:rPr>
          <w:rFonts w:ascii="Symbol" w:hAnsi="Symbol"/>
        </w:rPr>
      </w:pPr>
      <w:r>
        <w:t>доброжелательное</w:t>
      </w:r>
      <w:r>
        <w:rPr>
          <w:spacing w:val="10"/>
        </w:rPr>
        <w:t xml:space="preserve"> </w:t>
      </w:r>
      <w:r>
        <w:t>отношение,</w:t>
      </w:r>
      <w:r>
        <w:rPr>
          <w:spacing w:val="10"/>
        </w:rPr>
        <w:t xml:space="preserve"> </w:t>
      </w:r>
      <w:r>
        <w:t>уважение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толерантность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другому</w:t>
      </w:r>
      <w:r>
        <w:rPr>
          <w:spacing w:val="8"/>
        </w:rPr>
        <w:t xml:space="preserve"> </w:t>
      </w:r>
      <w:r>
        <w:t>народу,</w:t>
      </w:r>
      <w:r>
        <w:rPr>
          <w:spacing w:val="9"/>
        </w:rPr>
        <w:t xml:space="preserve"> </w:t>
      </w:r>
      <w:r>
        <w:t>компетентность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межкультурном</w:t>
      </w:r>
      <w:r>
        <w:rPr>
          <w:spacing w:val="-2"/>
        </w:rPr>
        <w:t xml:space="preserve"> </w:t>
      </w:r>
      <w:r>
        <w:t>диалоге.</w:t>
      </w:r>
    </w:p>
    <w:p w:rsidR="00E909A0" w:rsidRDefault="00185FB8">
      <w:pPr>
        <w:ind w:left="977"/>
      </w:pPr>
      <w:r>
        <w:t>К</w:t>
      </w:r>
      <w:r>
        <w:rPr>
          <w:spacing w:val="-3"/>
        </w:rPr>
        <w:t xml:space="preserve"> </w:t>
      </w:r>
      <w:r>
        <w:rPr>
          <w:b/>
        </w:rPr>
        <w:t>метапредметным</w:t>
      </w:r>
      <w:r>
        <w:rPr>
          <w:b/>
          <w:spacing w:val="-1"/>
        </w:rPr>
        <w:t xml:space="preserve"> </w:t>
      </w:r>
      <w:r>
        <w:rPr>
          <w:b/>
        </w:rPr>
        <w:t xml:space="preserve">результатам </w:t>
      </w:r>
      <w:r>
        <w:t>обучения</w:t>
      </w:r>
      <w:r>
        <w:rPr>
          <w:spacing w:val="51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(татарскому)</w:t>
      </w:r>
      <w:r>
        <w:rPr>
          <w:spacing w:val="-2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относятся: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30"/>
        </w:numPr>
        <w:tabs>
          <w:tab w:val="left" w:pos="1685"/>
          <w:tab w:val="left" w:pos="1686"/>
        </w:tabs>
        <w:spacing w:before="64"/>
        <w:ind w:right="1075" w:firstLine="0"/>
        <w:jc w:val="both"/>
      </w:pPr>
      <w:r>
        <w:lastRenderedPageBreak/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-1"/>
        </w:rPr>
        <w:t xml:space="preserve"> </w:t>
      </w:r>
      <w:r>
        <w:t>дедуктивное, по аналогии)</w:t>
      </w:r>
      <w:r>
        <w:rPr>
          <w:spacing w:val="-1"/>
        </w:rPr>
        <w:t xml:space="preserve"> </w:t>
      </w:r>
      <w:r>
        <w:t>и делать</w:t>
      </w:r>
      <w:r>
        <w:rPr>
          <w:spacing w:val="-3"/>
        </w:rPr>
        <w:t xml:space="preserve"> </w:t>
      </w:r>
      <w:r>
        <w:t>выводы;</w:t>
      </w:r>
    </w:p>
    <w:p w:rsidR="00E909A0" w:rsidRDefault="00185FB8">
      <w:pPr>
        <w:pStyle w:val="a4"/>
        <w:numPr>
          <w:ilvl w:val="0"/>
          <w:numId w:val="230"/>
        </w:numPr>
        <w:tabs>
          <w:tab w:val="left" w:pos="1685"/>
          <w:tab w:val="left" w:pos="1686"/>
        </w:tabs>
        <w:spacing w:before="1" w:line="252" w:lineRule="exact"/>
        <w:ind w:left="1685" w:hanging="709"/>
        <w:jc w:val="both"/>
      </w:pPr>
      <w:r>
        <w:t>владение</w:t>
      </w:r>
      <w:r>
        <w:rPr>
          <w:spacing w:val="-4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словарей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поисковых</w:t>
      </w:r>
      <w:r>
        <w:rPr>
          <w:spacing w:val="-3"/>
        </w:rPr>
        <w:t xml:space="preserve"> </w:t>
      </w:r>
      <w:r>
        <w:t>систем;</w:t>
      </w:r>
    </w:p>
    <w:p w:rsidR="00E909A0" w:rsidRDefault="00185FB8">
      <w:pPr>
        <w:pStyle w:val="a4"/>
        <w:numPr>
          <w:ilvl w:val="0"/>
          <w:numId w:val="230"/>
        </w:numPr>
        <w:tabs>
          <w:tab w:val="left" w:pos="1685"/>
          <w:tab w:val="left" w:pos="1686"/>
        </w:tabs>
        <w:ind w:right="1076" w:firstLine="0"/>
        <w:jc w:val="both"/>
      </w:pPr>
      <w:r>
        <w:t>умение организовать учебную деятельность, понимая порядок работы, и находить для этого</w:t>
      </w:r>
      <w:r>
        <w:rPr>
          <w:spacing w:val="1"/>
        </w:rPr>
        <w:t xml:space="preserve"> </w:t>
      </w:r>
      <w:r>
        <w:t>эффективные</w:t>
      </w:r>
      <w:r>
        <w:rPr>
          <w:spacing w:val="-1"/>
        </w:rPr>
        <w:t xml:space="preserve"> </w:t>
      </w:r>
      <w:r>
        <w:t>приемы;</w:t>
      </w:r>
    </w:p>
    <w:p w:rsidR="00E909A0" w:rsidRDefault="00185FB8">
      <w:pPr>
        <w:pStyle w:val="a4"/>
        <w:numPr>
          <w:ilvl w:val="0"/>
          <w:numId w:val="230"/>
        </w:numPr>
        <w:tabs>
          <w:tab w:val="left" w:pos="1685"/>
          <w:tab w:val="left" w:pos="1686"/>
        </w:tabs>
        <w:spacing w:line="252" w:lineRule="exact"/>
        <w:ind w:left="1685" w:hanging="709"/>
        <w:jc w:val="both"/>
      </w:pPr>
      <w:r>
        <w:t>умение</w:t>
      </w:r>
      <w:r>
        <w:rPr>
          <w:spacing w:val="-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критерии;</w:t>
      </w:r>
    </w:p>
    <w:p w:rsidR="00E909A0" w:rsidRDefault="00185FB8">
      <w:pPr>
        <w:pStyle w:val="a4"/>
        <w:numPr>
          <w:ilvl w:val="0"/>
          <w:numId w:val="230"/>
        </w:numPr>
        <w:tabs>
          <w:tab w:val="left" w:pos="1685"/>
          <w:tab w:val="left" w:pos="1686"/>
        </w:tabs>
        <w:spacing w:line="252" w:lineRule="exact"/>
        <w:ind w:left="1685" w:hanging="709"/>
        <w:jc w:val="both"/>
      </w:pPr>
      <w:r>
        <w:t>умение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удач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неудач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учебе;</w:t>
      </w:r>
    </w:p>
    <w:p w:rsidR="00E909A0" w:rsidRDefault="00185FB8">
      <w:pPr>
        <w:pStyle w:val="a4"/>
        <w:numPr>
          <w:ilvl w:val="0"/>
          <w:numId w:val="230"/>
        </w:numPr>
        <w:tabs>
          <w:tab w:val="left" w:pos="1685"/>
          <w:tab w:val="left" w:pos="1686"/>
        </w:tabs>
        <w:spacing w:before="2"/>
        <w:ind w:right="1074" w:firstLine="0"/>
      </w:pPr>
      <w:r>
        <w:t>умение</w:t>
      </w:r>
      <w:r>
        <w:rPr>
          <w:spacing w:val="51"/>
        </w:rPr>
        <w:t xml:space="preserve"> </w:t>
      </w:r>
      <w:r>
        <w:t>работать</w:t>
      </w:r>
      <w:r>
        <w:rPr>
          <w:spacing w:val="51"/>
        </w:rPr>
        <w:t xml:space="preserve"> </w:t>
      </w:r>
      <w:r>
        <w:t>индивидуально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группе:</w:t>
      </w:r>
      <w:r>
        <w:rPr>
          <w:spacing w:val="53"/>
        </w:rPr>
        <w:t xml:space="preserve"> </w:t>
      </w:r>
      <w:r>
        <w:t>находить</w:t>
      </w:r>
      <w:r>
        <w:rPr>
          <w:spacing w:val="51"/>
        </w:rPr>
        <w:t xml:space="preserve"> </w:t>
      </w:r>
      <w:r>
        <w:t>общее</w:t>
      </w:r>
      <w:r>
        <w:rPr>
          <w:spacing w:val="52"/>
        </w:rPr>
        <w:t xml:space="preserve"> </w:t>
      </w:r>
      <w:r>
        <w:t>решение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разрешать</w:t>
      </w:r>
      <w:r>
        <w:rPr>
          <w:spacing w:val="-52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согласования</w:t>
      </w:r>
      <w:r>
        <w:rPr>
          <w:spacing w:val="-1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и учета интересов;</w:t>
      </w:r>
    </w:p>
    <w:p w:rsidR="00E909A0" w:rsidRDefault="00185FB8">
      <w:pPr>
        <w:pStyle w:val="a4"/>
        <w:numPr>
          <w:ilvl w:val="0"/>
          <w:numId w:val="230"/>
        </w:numPr>
        <w:tabs>
          <w:tab w:val="left" w:pos="1685"/>
          <w:tab w:val="left" w:pos="1686"/>
        </w:tabs>
        <w:ind w:left="1685" w:hanging="709"/>
      </w:pPr>
      <w:r>
        <w:t>компетентность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информационно-коммуникационных</w:t>
      </w:r>
      <w:r>
        <w:rPr>
          <w:spacing w:val="-3"/>
        </w:rPr>
        <w:t xml:space="preserve"> </w:t>
      </w:r>
      <w:r>
        <w:t>технологий.</w:t>
      </w:r>
    </w:p>
    <w:p w:rsidR="00E909A0" w:rsidRDefault="00185FB8">
      <w:pPr>
        <w:pStyle w:val="2"/>
        <w:spacing w:before="4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E909A0" w:rsidRDefault="00185FB8">
      <w:pPr>
        <w:spacing w:before="127"/>
        <w:ind w:left="977"/>
        <w:rPr>
          <w:b/>
        </w:rPr>
      </w:pP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видам</w:t>
      </w:r>
      <w:r>
        <w:rPr>
          <w:b/>
          <w:spacing w:val="-2"/>
        </w:rPr>
        <w:t xml:space="preserve"> </w:t>
      </w:r>
      <w:r>
        <w:rPr>
          <w:b/>
        </w:rPr>
        <w:t>речевой</w:t>
      </w:r>
      <w:r>
        <w:rPr>
          <w:b/>
          <w:spacing w:val="-5"/>
        </w:rPr>
        <w:t xml:space="preserve"> </w:t>
      </w:r>
      <w:r>
        <w:rPr>
          <w:b/>
        </w:rPr>
        <w:t>деятельности</w:t>
      </w:r>
      <w:r>
        <w:rPr>
          <w:b/>
          <w:spacing w:val="-2"/>
        </w:rPr>
        <w:t xml:space="preserve"> </w:t>
      </w:r>
      <w:r>
        <w:rPr>
          <w:b/>
        </w:rPr>
        <w:t>выпускник</w:t>
      </w:r>
      <w:r>
        <w:rPr>
          <w:b/>
          <w:spacing w:val="-4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2"/>
        <w:spacing w:before="23"/>
      </w:pPr>
      <w:r>
        <w:t>В</w:t>
      </w:r>
      <w:r>
        <w:rPr>
          <w:spacing w:val="-2"/>
        </w:rPr>
        <w:t xml:space="preserve"> </w:t>
      </w:r>
      <w:r>
        <w:t>говорении</w:t>
      </w:r>
    </w:p>
    <w:p w:rsidR="00E909A0" w:rsidRDefault="00185FB8">
      <w:pPr>
        <w:pStyle w:val="a4"/>
        <w:numPr>
          <w:ilvl w:val="0"/>
          <w:numId w:val="229"/>
        </w:numPr>
        <w:tabs>
          <w:tab w:val="left" w:pos="1143"/>
        </w:tabs>
        <w:spacing w:before="16"/>
        <w:ind w:right="1276" w:firstLine="0"/>
      </w:pPr>
      <w:r>
        <w:t>вести диалог (диалог этикетного характера, диалог–-расспрос, диалог побуждение к действию;</w:t>
      </w:r>
      <w:r>
        <w:rPr>
          <w:spacing w:val="1"/>
        </w:rPr>
        <w:t xml:space="preserve"> </w:t>
      </w:r>
      <w:r>
        <w:t>комбинированный диалог) в стандартных ситуациях неофициального общения в рамках освоенной</w:t>
      </w:r>
      <w:r>
        <w:rPr>
          <w:spacing w:val="-52"/>
        </w:rPr>
        <w:t xml:space="preserve"> </w:t>
      </w:r>
      <w:r>
        <w:t>тематики,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нормы речевого</w:t>
      </w:r>
      <w:r>
        <w:rPr>
          <w:spacing w:val="-1"/>
        </w:rPr>
        <w:t xml:space="preserve"> </w:t>
      </w:r>
      <w:r>
        <w:t>этикета, принятые в</w:t>
      </w:r>
      <w:r>
        <w:rPr>
          <w:spacing w:val="-2"/>
        </w:rPr>
        <w:t xml:space="preserve"> </w:t>
      </w:r>
      <w:r>
        <w:t>стране изучаемого</w:t>
      </w:r>
      <w:r>
        <w:rPr>
          <w:spacing w:val="-2"/>
        </w:rPr>
        <w:t xml:space="preserve"> </w:t>
      </w:r>
      <w:r>
        <w:t>языка.</w:t>
      </w:r>
    </w:p>
    <w:p w:rsidR="00E909A0" w:rsidRDefault="00185FB8">
      <w:pPr>
        <w:pStyle w:val="2"/>
        <w:spacing w:before="4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29"/>
        </w:numPr>
        <w:tabs>
          <w:tab w:val="left" w:pos="1199"/>
        </w:tabs>
        <w:spacing w:line="251" w:lineRule="exact"/>
        <w:ind w:left="1198" w:hanging="222"/>
      </w:pPr>
      <w:r>
        <w:t>вести</w:t>
      </w:r>
      <w:r>
        <w:rPr>
          <w:spacing w:val="-3"/>
        </w:rPr>
        <w:t xml:space="preserve"> </w:t>
      </w:r>
      <w:r>
        <w:t>диалог-обмен</w:t>
      </w:r>
      <w:r>
        <w:rPr>
          <w:spacing w:val="-3"/>
        </w:rPr>
        <w:t xml:space="preserve"> </w:t>
      </w:r>
      <w:r>
        <w:t>мнениями;</w:t>
      </w:r>
    </w:p>
    <w:p w:rsidR="00E909A0" w:rsidRDefault="00185FB8">
      <w:pPr>
        <w:pStyle w:val="a3"/>
        <w:spacing w:before="20"/>
      </w:pPr>
      <w:r>
        <w:rPr>
          <w:i/>
        </w:rPr>
        <w:t>–</w:t>
      </w:r>
      <w:r>
        <w:t>брать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интервью;</w:t>
      </w:r>
    </w:p>
    <w:p w:rsidR="00E909A0" w:rsidRDefault="00185FB8">
      <w:pPr>
        <w:pStyle w:val="a3"/>
        <w:spacing w:before="23"/>
      </w:pPr>
      <w:r>
        <w:rPr>
          <w:i/>
        </w:rPr>
        <w:t>–</w:t>
      </w:r>
      <w:r>
        <w:t>вести</w:t>
      </w:r>
      <w:r>
        <w:rPr>
          <w:spacing w:val="-3"/>
        </w:rPr>
        <w:t xml:space="preserve"> </w:t>
      </w:r>
      <w:r>
        <w:t>диалог-расспрос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нелинейного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before="1" w:line="264" w:lineRule="auto"/>
        <w:ind w:right="8407"/>
      </w:pPr>
      <w:r>
        <w:t>Монологическая речь</w:t>
      </w:r>
      <w:r>
        <w:rPr>
          <w:spacing w:val="-52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29"/>
        </w:numPr>
        <w:tabs>
          <w:tab w:val="left" w:pos="1143"/>
        </w:tabs>
        <w:ind w:right="1896" w:firstLine="0"/>
      </w:pPr>
      <w:r>
        <w:t>строить связное монологическое высказывание с опорой на зрительную наглядность и/или</w:t>
      </w:r>
      <w:r>
        <w:rPr>
          <w:spacing w:val="-52"/>
        </w:rPr>
        <w:t xml:space="preserve"> </w:t>
      </w:r>
      <w:r>
        <w:t>вербальные</w:t>
      </w:r>
      <w:r>
        <w:rPr>
          <w:spacing w:val="-1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(ключевые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освоенной</w:t>
      </w:r>
      <w:r>
        <w:rPr>
          <w:spacing w:val="-2"/>
        </w:rPr>
        <w:t xml:space="preserve"> </w:t>
      </w:r>
      <w:r>
        <w:t>тематики;</w:t>
      </w:r>
    </w:p>
    <w:p w:rsidR="00E909A0" w:rsidRDefault="00185FB8">
      <w:pPr>
        <w:pStyle w:val="a3"/>
        <w:spacing w:before="25"/>
        <w:ind w:right="1086"/>
      </w:pPr>
      <w:r>
        <w:rPr>
          <w:i/>
        </w:rPr>
        <w:t>–</w:t>
      </w:r>
      <w:r>
        <w:t>описывать события с опорой на зрительную наглядность и/или вербальную опору (ключевые слова,</w:t>
      </w:r>
      <w:r>
        <w:rPr>
          <w:spacing w:val="-52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вопросы);</w:t>
      </w:r>
    </w:p>
    <w:p w:rsidR="00E909A0" w:rsidRDefault="00185FB8">
      <w:pPr>
        <w:pStyle w:val="a4"/>
        <w:numPr>
          <w:ilvl w:val="0"/>
          <w:numId w:val="229"/>
        </w:numPr>
        <w:tabs>
          <w:tab w:val="left" w:pos="1199"/>
        </w:tabs>
        <w:spacing w:before="27"/>
        <w:ind w:left="1198" w:hanging="222"/>
      </w:pPr>
      <w:r>
        <w:t>давать</w:t>
      </w:r>
      <w:r>
        <w:rPr>
          <w:spacing w:val="-4"/>
        </w:rPr>
        <w:t xml:space="preserve"> </w:t>
      </w:r>
      <w:r>
        <w:t>краткую</w:t>
      </w:r>
      <w:r>
        <w:rPr>
          <w:spacing w:val="-1"/>
        </w:rPr>
        <w:t xml:space="preserve"> </w:t>
      </w:r>
      <w:r>
        <w:t>характеристику</w:t>
      </w:r>
      <w:r>
        <w:rPr>
          <w:spacing w:val="-4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персонажей;</w:t>
      </w:r>
    </w:p>
    <w:p w:rsidR="00E909A0" w:rsidRDefault="00185FB8">
      <w:pPr>
        <w:pStyle w:val="a4"/>
        <w:numPr>
          <w:ilvl w:val="0"/>
          <w:numId w:val="229"/>
        </w:numPr>
        <w:tabs>
          <w:tab w:val="left" w:pos="1143"/>
        </w:tabs>
        <w:spacing w:before="27"/>
        <w:ind w:right="1181" w:firstLine="0"/>
      </w:pPr>
      <w:r>
        <w:t>передавать основное содержание прочитанного текста с опорой или без опоры на текст, ключевые</w:t>
      </w:r>
      <w:r>
        <w:rPr>
          <w:spacing w:val="-52"/>
        </w:rPr>
        <w:t xml:space="preserve"> </w:t>
      </w:r>
      <w:r>
        <w:t>слова/</w:t>
      </w:r>
      <w:r>
        <w:rPr>
          <w:spacing w:val="-1"/>
        </w:rPr>
        <w:t xml:space="preserve"> </w:t>
      </w:r>
      <w:r>
        <w:t>план/</w:t>
      </w:r>
      <w:r>
        <w:rPr>
          <w:spacing w:val="1"/>
        </w:rPr>
        <w:t xml:space="preserve"> </w:t>
      </w:r>
      <w:r>
        <w:t>вопросы;</w:t>
      </w:r>
    </w:p>
    <w:p w:rsidR="00E909A0" w:rsidRDefault="00185FB8">
      <w:pPr>
        <w:pStyle w:val="a3"/>
        <w:spacing w:before="27"/>
      </w:pPr>
      <w:r>
        <w:rPr>
          <w:i/>
        </w:rPr>
        <w:t>–</w:t>
      </w:r>
      <w:r>
        <w:t>описывать</w:t>
      </w:r>
      <w:r>
        <w:rPr>
          <w:spacing w:val="-4"/>
        </w:rPr>
        <w:t xml:space="preserve"> </w:t>
      </w:r>
      <w:r>
        <w:t>картинку/</w:t>
      </w:r>
      <w:r>
        <w:rPr>
          <w:spacing w:val="-3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слова/план/</w:t>
      </w:r>
      <w:r>
        <w:rPr>
          <w:spacing w:val="-1"/>
        </w:rPr>
        <w:t xml:space="preserve"> </w:t>
      </w:r>
      <w:r>
        <w:t>вопросы.</w:t>
      </w:r>
    </w:p>
    <w:p w:rsidR="00E909A0" w:rsidRDefault="00185FB8">
      <w:pPr>
        <w:pStyle w:val="2"/>
        <w:spacing w:before="4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28"/>
      </w:pPr>
      <w:r>
        <w:rPr>
          <w:i/>
        </w:rPr>
        <w:t>–</w:t>
      </w:r>
      <w:r>
        <w:t>делать</w:t>
      </w:r>
      <w:r>
        <w:rPr>
          <w:spacing w:val="-2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прочитанного;</w:t>
      </w:r>
    </w:p>
    <w:p w:rsidR="00E909A0" w:rsidRDefault="00185FB8">
      <w:pPr>
        <w:pStyle w:val="a3"/>
        <w:spacing w:before="33"/>
        <w:ind w:right="1161"/>
      </w:pPr>
      <w:r>
        <w:rPr>
          <w:i/>
        </w:rPr>
        <w:t>–</w:t>
      </w:r>
      <w:r>
        <w:t>комментировать факты из прочитанного/ прослушанного текста, выражать и аргументировать свое</w:t>
      </w:r>
      <w:r>
        <w:rPr>
          <w:spacing w:val="-5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прочитанному/прослушанному;</w:t>
      </w:r>
    </w:p>
    <w:p w:rsidR="00E909A0" w:rsidRDefault="00185FB8">
      <w:pPr>
        <w:pStyle w:val="a3"/>
        <w:spacing w:before="32"/>
        <w:ind w:right="1944"/>
      </w:pPr>
      <w:r>
        <w:rPr>
          <w:i/>
        </w:rPr>
        <w:t>–</w:t>
      </w:r>
      <w:r>
        <w:t>кратко высказываться без предварительной подготовки на заданную тему в соответствии с</w:t>
      </w:r>
      <w:r>
        <w:rPr>
          <w:spacing w:val="-52"/>
        </w:rPr>
        <w:t xml:space="preserve"> </w:t>
      </w:r>
      <w:r>
        <w:t>предложенной</w:t>
      </w:r>
      <w:r>
        <w:rPr>
          <w:spacing w:val="-4"/>
        </w:rPr>
        <w:t xml:space="preserve"> </w:t>
      </w:r>
      <w:r>
        <w:t>ситуацией общения;</w:t>
      </w:r>
    </w:p>
    <w:p w:rsidR="00E909A0" w:rsidRDefault="00185FB8">
      <w:pPr>
        <w:pStyle w:val="a3"/>
        <w:spacing w:before="31"/>
      </w:pPr>
      <w:r>
        <w:rPr>
          <w:i/>
        </w:rPr>
        <w:t>–</w:t>
      </w:r>
      <w:r>
        <w:t>кратко</w:t>
      </w:r>
      <w:r>
        <w:rPr>
          <w:spacing w:val="-1"/>
        </w:rPr>
        <w:t xml:space="preserve"> </w:t>
      </w:r>
      <w:r>
        <w:t>высказываться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нелинейный</w:t>
      </w:r>
      <w:r>
        <w:rPr>
          <w:spacing w:val="-1"/>
        </w:rPr>
        <w:t xml:space="preserve"> </w:t>
      </w:r>
      <w:r>
        <w:t>текст (таблицы,</w:t>
      </w:r>
      <w:r>
        <w:rPr>
          <w:spacing w:val="-3"/>
        </w:rPr>
        <w:t xml:space="preserve"> </w:t>
      </w:r>
      <w:r>
        <w:t>диаграммы,</w:t>
      </w:r>
      <w:r>
        <w:rPr>
          <w:spacing w:val="-4"/>
        </w:rPr>
        <w:t xml:space="preserve"> </w:t>
      </w:r>
      <w:r>
        <w:t>расписание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п.);</w:t>
      </w:r>
    </w:p>
    <w:p w:rsidR="00E909A0" w:rsidRDefault="00185FB8">
      <w:pPr>
        <w:pStyle w:val="a3"/>
        <w:spacing w:before="33"/>
      </w:pPr>
      <w:r>
        <w:rPr>
          <w:i/>
        </w:rPr>
        <w:t>–</w:t>
      </w:r>
      <w:r>
        <w:t>кратко</w:t>
      </w:r>
      <w:r>
        <w:rPr>
          <w:spacing w:val="-2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line="252" w:lineRule="exact"/>
      </w:pPr>
      <w:r>
        <w:t>Аудирование</w:t>
      </w:r>
    </w:p>
    <w:p w:rsidR="00E909A0" w:rsidRDefault="00185FB8">
      <w:pPr>
        <w:spacing w:line="252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2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spacing w:before="18"/>
        <w:ind w:right="2007"/>
      </w:pPr>
      <w:r>
        <w:rPr>
          <w:i/>
        </w:rPr>
        <w:t>–</w:t>
      </w:r>
      <w:r>
        <w:t>воспринимать на слух и понимать основное содержание несложных аутентичных текстов,</w:t>
      </w:r>
      <w:r>
        <w:rPr>
          <w:spacing w:val="-52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некоторое</w:t>
      </w:r>
      <w:r>
        <w:rPr>
          <w:spacing w:val="-3"/>
        </w:rPr>
        <w:t xml:space="preserve"> </w:t>
      </w:r>
      <w:r>
        <w:t>количество неизученных языковых явлений;</w:t>
      </w:r>
    </w:p>
    <w:p w:rsidR="00E909A0" w:rsidRDefault="00185FB8">
      <w:pPr>
        <w:pStyle w:val="a3"/>
        <w:spacing w:before="23"/>
        <w:ind w:right="1456"/>
      </w:pPr>
      <w:r>
        <w:rPr>
          <w:i/>
        </w:rPr>
        <w:t>–</w:t>
      </w:r>
      <w:r>
        <w:t>воспринимать на слух и понимать нужную/интересующую/ запрашиваемую информацию в</w:t>
      </w:r>
      <w:r>
        <w:rPr>
          <w:spacing w:val="1"/>
        </w:rPr>
        <w:t xml:space="preserve"> </w:t>
      </w:r>
      <w:r>
        <w:t>аутентичных текстах, содержащих как изученные языковые явления, так и некоторое количество</w:t>
      </w:r>
      <w:r>
        <w:rPr>
          <w:spacing w:val="-52"/>
        </w:rPr>
        <w:t xml:space="preserve"> </w:t>
      </w:r>
      <w:r>
        <w:t>неизученных</w:t>
      </w:r>
      <w:r>
        <w:rPr>
          <w:spacing w:val="-1"/>
        </w:rPr>
        <w:t xml:space="preserve"> </w:t>
      </w:r>
      <w:r>
        <w:t>языковых явлений.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69"/>
      </w:pPr>
      <w:r>
        <w:lastRenderedPageBreak/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18"/>
      </w:pPr>
      <w:r>
        <w:rPr>
          <w:i/>
        </w:rPr>
        <w:t>–</w:t>
      </w:r>
      <w:r>
        <w:t>выделять</w:t>
      </w:r>
      <w:r>
        <w:rPr>
          <w:spacing w:val="-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тексте;</w:t>
      </w:r>
    </w:p>
    <w:p w:rsidR="00E909A0" w:rsidRDefault="00185FB8">
      <w:pPr>
        <w:pStyle w:val="a3"/>
        <w:spacing w:before="21"/>
        <w:ind w:right="2264"/>
      </w:pPr>
      <w:r>
        <w:rPr>
          <w:i/>
        </w:rPr>
        <w:t>–</w:t>
      </w:r>
      <w:r>
        <w:t>использовать контекстуальную или языковую догадку при восприятии на слух текстов,</w:t>
      </w:r>
      <w:r>
        <w:rPr>
          <w:spacing w:val="-52"/>
        </w:rPr>
        <w:t xml:space="preserve"> </w:t>
      </w:r>
      <w:r>
        <w:t>содержащих незнакомые</w:t>
      </w:r>
      <w:r>
        <w:rPr>
          <w:spacing w:val="-5"/>
        </w:rPr>
        <w:t xml:space="preserve"> </w:t>
      </w:r>
      <w:r>
        <w:t>слова.</w:t>
      </w:r>
    </w:p>
    <w:p w:rsidR="00E909A0" w:rsidRDefault="00E909A0">
      <w:pPr>
        <w:pStyle w:val="a3"/>
        <w:spacing w:before="5"/>
        <w:ind w:left="0"/>
        <w:rPr>
          <w:sz w:val="24"/>
        </w:rPr>
      </w:pPr>
    </w:p>
    <w:p w:rsidR="00E909A0" w:rsidRDefault="00185FB8">
      <w:pPr>
        <w:pStyle w:val="2"/>
      </w:pPr>
      <w:r>
        <w:t>Чтение</w:t>
      </w:r>
    </w:p>
    <w:p w:rsidR="00E909A0" w:rsidRDefault="00185FB8">
      <w:pPr>
        <w:spacing w:before="26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spacing w:before="23"/>
        <w:ind w:right="1206"/>
      </w:pPr>
      <w:r>
        <w:rPr>
          <w:i/>
        </w:rPr>
        <w:t>–</w:t>
      </w:r>
      <w:r>
        <w:t>читать и понимать основное содержание несложных аутентичных текстов, содержащие отдельные</w:t>
      </w:r>
      <w:r>
        <w:rPr>
          <w:spacing w:val="-52"/>
        </w:rPr>
        <w:t xml:space="preserve"> </w:t>
      </w:r>
      <w:r>
        <w:t>неизученные</w:t>
      </w:r>
      <w:r>
        <w:rPr>
          <w:spacing w:val="-1"/>
        </w:rPr>
        <w:t xml:space="preserve"> </w:t>
      </w:r>
      <w:r>
        <w:t>языковые явления;</w:t>
      </w:r>
    </w:p>
    <w:p w:rsidR="00E909A0" w:rsidRDefault="00185FB8">
      <w:pPr>
        <w:pStyle w:val="a3"/>
        <w:spacing w:before="27"/>
        <w:ind w:right="1149"/>
      </w:pPr>
      <w:r>
        <w:rPr>
          <w:i/>
        </w:rPr>
        <w:t>–</w:t>
      </w:r>
      <w:r>
        <w:t>читать и находить в несложных аутентичных текстах, содержащих отдельные неизученные</w:t>
      </w:r>
      <w:r>
        <w:rPr>
          <w:spacing w:val="1"/>
        </w:rPr>
        <w:t xml:space="preserve"> </w:t>
      </w:r>
      <w:r>
        <w:t>языковые явления, нужную/интересующую/ запрашиваемую информацию, представленную в явном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неявном</w:t>
      </w:r>
      <w:r>
        <w:rPr>
          <w:spacing w:val="-1"/>
        </w:rPr>
        <w:t xml:space="preserve"> </w:t>
      </w:r>
      <w:r>
        <w:t>виде;</w:t>
      </w:r>
    </w:p>
    <w:p w:rsidR="00E909A0" w:rsidRDefault="00185FB8">
      <w:pPr>
        <w:pStyle w:val="a3"/>
        <w:spacing w:before="26"/>
        <w:ind w:right="1956"/>
      </w:pPr>
      <w:r>
        <w:rPr>
          <w:i/>
        </w:rPr>
        <w:t>–</w:t>
      </w:r>
      <w:r>
        <w:t>читать и полностью понимать несложные аутентичные тексты, построенные на изученном</w:t>
      </w:r>
      <w:r>
        <w:rPr>
          <w:spacing w:val="-52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материале;</w:t>
      </w:r>
    </w:p>
    <w:p w:rsidR="00E909A0" w:rsidRDefault="00185FB8">
      <w:pPr>
        <w:pStyle w:val="a3"/>
        <w:spacing w:before="27"/>
        <w:ind w:right="2272"/>
      </w:pPr>
      <w:r>
        <w:rPr>
          <w:i/>
        </w:rPr>
        <w:t>–</w:t>
      </w:r>
      <w:r>
        <w:t>выразительно читать вслух небольшие построенные на изученном языковом материале</w:t>
      </w:r>
      <w:r>
        <w:rPr>
          <w:spacing w:val="-52"/>
        </w:rPr>
        <w:t xml:space="preserve"> </w:t>
      </w:r>
      <w:r>
        <w:t>аутентичные</w:t>
      </w:r>
      <w:r>
        <w:rPr>
          <w:spacing w:val="-1"/>
        </w:rPr>
        <w:t xml:space="preserve"> </w:t>
      </w:r>
      <w:r>
        <w:t>тексты, демонстрируя</w:t>
      </w:r>
      <w:r>
        <w:rPr>
          <w:spacing w:val="-2"/>
        </w:rPr>
        <w:t xml:space="preserve"> </w:t>
      </w:r>
      <w:r>
        <w:t>понимание прочитанного.</w:t>
      </w:r>
    </w:p>
    <w:p w:rsidR="00E909A0" w:rsidRDefault="00185FB8">
      <w:pPr>
        <w:pStyle w:val="2"/>
        <w:spacing w:before="34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20"/>
        <w:ind w:right="1304"/>
      </w:pPr>
      <w:r>
        <w:rPr>
          <w:i/>
        </w:rPr>
        <w:t>–</w:t>
      </w:r>
      <w:r>
        <w:t>устанавливать причинно-следственную взаимосвязь фактов и событий, изложенных в несложном</w:t>
      </w:r>
      <w:r>
        <w:rPr>
          <w:spacing w:val="-52"/>
        </w:rPr>
        <w:t xml:space="preserve"> </w:t>
      </w:r>
      <w:r>
        <w:t>аутентичном</w:t>
      </w:r>
      <w:r>
        <w:rPr>
          <w:spacing w:val="-2"/>
        </w:rPr>
        <w:t xml:space="preserve"> </w:t>
      </w:r>
      <w:r>
        <w:t>тексте;</w:t>
      </w:r>
    </w:p>
    <w:p w:rsidR="00E909A0" w:rsidRDefault="00185FB8">
      <w:pPr>
        <w:pStyle w:val="a3"/>
        <w:spacing w:before="1"/>
      </w:pPr>
      <w:r>
        <w:rPr>
          <w:i/>
        </w:rPr>
        <w:t>–</w:t>
      </w:r>
      <w:r>
        <w:t>восстанавливать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разрозненных</w:t>
      </w:r>
      <w:r>
        <w:rPr>
          <w:spacing w:val="-2"/>
        </w:rPr>
        <w:t xml:space="preserve"> </w:t>
      </w:r>
      <w:r>
        <w:t>абзацев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добавления</w:t>
      </w:r>
      <w:r>
        <w:rPr>
          <w:spacing w:val="-3"/>
        </w:rPr>
        <w:t xml:space="preserve"> </w:t>
      </w:r>
      <w:r>
        <w:t>выпущенных</w:t>
      </w:r>
      <w:r>
        <w:rPr>
          <w:spacing w:val="-1"/>
        </w:rPr>
        <w:t xml:space="preserve"> </w:t>
      </w:r>
      <w:r>
        <w:t>фрагментов.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</w:pPr>
      <w:r>
        <w:t>Письменная</w:t>
      </w:r>
      <w:r>
        <w:rPr>
          <w:spacing w:val="-5"/>
        </w:rPr>
        <w:t xml:space="preserve"> </w:t>
      </w:r>
      <w:r>
        <w:t>речь</w:t>
      </w:r>
    </w:p>
    <w:p w:rsidR="00E909A0" w:rsidRDefault="00185FB8">
      <w:pPr>
        <w:spacing w:before="28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29"/>
        </w:numPr>
        <w:tabs>
          <w:tab w:val="left" w:pos="1143"/>
        </w:tabs>
        <w:spacing w:before="21"/>
        <w:ind w:right="1364" w:firstLine="0"/>
      </w:pPr>
      <w:r>
        <w:t>заполнять анкеты и формуляры, сообщая о себе основные сведения (имя, фамилия, пол, возраст,</w:t>
      </w:r>
      <w:r>
        <w:rPr>
          <w:spacing w:val="-52"/>
        </w:rPr>
        <w:t xml:space="preserve"> </w:t>
      </w:r>
      <w:r>
        <w:t>гражданство,</w:t>
      </w:r>
      <w:r>
        <w:rPr>
          <w:spacing w:val="-1"/>
        </w:rPr>
        <w:t xml:space="preserve"> </w:t>
      </w:r>
      <w:r>
        <w:t>национальность, адрес и т.</w:t>
      </w:r>
      <w:r>
        <w:rPr>
          <w:spacing w:val="-3"/>
        </w:rPr>
        <w:t xml:space="preserve"> </w:t>
      </w:r>
      <w:r>
        <w:t>д.);</w:t>
      </w:r>
    </w:p>
    <w:p w:rsidR="00E909A0" w:rsidRDefault="00185FB8">
      <w:pPr>
        <w:pStyle w:val="a3"/>
        <w:spacing w:before="27"/>
        <w:ind w:right="1207"/>
      </w:pPr>
      <w:r>
        <w:rPr>
          <w:i/>
        </w:rPr>
        <w:t>–</w:t>
      </w:r>
      <w:r>
        <w:t>писать короткие поздравления с днем рождения и другими праздниками, с употреблением формул</w:t>
      </w:r>
      <w:r>
        <w:rPr>
          <w:spacing w:val="-5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 изучаемого языка, выражать</w:t>
      </w:r>
      <w:r>
        <w:rPr>
          <w:spacing w:val="-3"/>
        </w:rPr>
        <w:t xml:space="preserve"> </w:t>
      </w:r>
      <w:r>
        <w:t>пожелания</w:t>
      </w:r>
      <w:r>
        <w:rPr>
          <w:spacing w:val="-1"/>
        </w:rPr>
        <w:t xml:space="preserve"> </w:t>
      </w:r>
      <w:r>
        <w:t>;</w:t>
      </w:r>
    </w:p>
    <w:p w:rsidR="00E909A0" w:rsidRDefault="00185FB8">
      <w:pPr>
        <w:pStyle w:val="a3"/>
        <w:spacing w:before="27"/>
        <w:ind w:right="1449"/>
      </w:pPr>
      <w:r>
        <w:rPr>
          <w:i/>
        </w:rPr>
        <w:t>–</w:t>
      </w:r>
      <w:r>
        <w:t>писать личное письмо в ответ на письмо-стимул с употреблением формул речевого этикета,</w:t>
      </w:r>
      <w:r>
        <w:rPr>
          <w:spacing w:val="1"/>
        </w:rPr>
        <w:t xml:space="preserve"> </w:t>
      </w:r>
      <w:r>
        <w:t>изучаемого языка: сообщать краткие сведения о себе и запрашивать аналогичную информацию о</w:t>
      </w:r>
      <w:r>
        <w:rPr>
          <w:spacing w:val="-52"/>
        </w:rPr>
        <w:t xml:space="preserve"> </w:t>
      </w:r>
      <w:r>
        <w:t>друге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переписке; выражать</w:t>
      </w:r>
      <w:r>
        <w:rPr>
          <w:spacing w:val="-4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извинения,</w:t>
      </w:r>
      <w:r>
        <w:rPr>
          <w:spacing w:val="-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E909A0" w:rsidRDefault="00185FB8">
      <w:pPr>
        <w:pStyle w:val="a3"/>
        <w:spacing w:before="28" w:line="252" w:lineRule="exact"/>
      </w:pPr>
      <w:r>
        <w:rPr>
          <w:i/>
        </w:rPr>
        <w:t>–</w:t>
      </w:r>
      <w:r>
        <w:t>писать</w:t>
      </w:r>
      <w:r>
        <w:rPr>
          <w:spacing w:val="-2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с опорой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образец/план.</w:t>
      </w:r>
    </w:p>
    <w:p w:rsidR="00E909A0" w:rsidRDefault="00185FB8">
      <w:pPr>
        <w:pStyle w:val="a3"/>
        <w:spacing w:line="252" w:lineRule="exact"/>
      </w:pPr>
      <w:r>
        <w:t>-описывать</w:t>
      </w:r>
      <w:r>
        <w:rPr>
          <w:spacing w:val="-2"/>
        </w:rPr>
        <w:t xml:space="preserve"> </w:t>
      </w:r>
      <w:r>
        <w:t>картины.</w:t>
      </w:r>
    </w:p>
    <w:p w:rsidR="00E909A0" w:rsidRDefault="00E909A0">
      <w:pPr>
        <w:pStyle w:val="a3"/>
        <w:spacing w:before="4"/>
        <w:ind w:left="0"/>
        <w:rPr>
          <w:sz w:val="24"/>
        </w:rPr>
      </w:pPr>
    </w:p>
    <w:p w:rsidR="00E909A0" w:rsidRDefault="00185FB8">
      <w:pPr>
        <w:pStyle w:val="2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18"/>
      </w:pPr>
      <w:r>
        <w:rPr>
          <w:i/>
        </w:rPr>
        <w:t>–</w:t>
      </w:r>
      <w:r>
        <w:t>делать</w:t>
      </w:r>
      <w:r>
        <w:rPr>
          <w:spacing w:val="-1"/>
        </w:rPr>
        <w:t xml:space="preserve"> </w:t>
      </w:r>
      <w:r>
        <w:t>краткие</w:t>
      </w:r>
      <w:r>
        <w:rPr>
          <w:spacing w:val="-1"/>
        </w:rPr>
        <w:t xml:space="preserve"> </w:t>
      </w:r>
      <w:r>
        <w:t>выписки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высказываниях;</w:t>
      </w:r>
    </w:p>
    <w:p w:rsidR="00E909A0" w:rsidRDefault="00185FB8">
      <w:pPr>
        <w:pStyle w:val="a3"/>
        <w:spacing w:before="21"/>
      </w:pPr>
      <w:r>
        <w:rPr>
          <w:i/>
        </w:rPr>
        <w:t>–</w:t>
      </w:r>
      <w:r>
        <w:t>составлять</w:t>
      </w:r>
      <w:r>
        <w:rPr>
          <w:spacing w:val="-1"/>
        </w:rPr>
        <w:t xml:space="preserve"> </w:t>
      </w:r>
      <w:r>
        <w:t>план/</w:t>
      </w:r>
      <w:r>
        <w:rPr>
          <w:spacing w:val="-1"/>
        </w:rPr>
        <w:t xml:space="preserve"> </w:t>
      </w:r>
      <w:r>
        <w:t>тезисы</w:t>
      </w:r>
      <w:r>
        <w:rPr>
          <w:spacing w:val="-3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сообщения;</w:t>
      </w:r>
    </w:p>
    <w:p w:rsidR="00E909A0" w:rsidRDefault="00185FB8">
      <w:pPr>
        <w:pStyle w:val="a3"/>
        <w:spacing w:before="23"/>
      </w:pPr>
      <w:r>
        <w:rPr>
          <w:i/>
        </w:rPr>
        <w:t>–</w:t>
      </w:r>
      <w:r>
        <w:t>кратко</w:t>
      </w:r>
      <w:r>
        <w:rPr>
          <w:spacing w:val="-2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</w:t>
      </w:r>
    </w:p>
    <w:p w:rsidR="00E909A0" w:rsidRDefault="00185FB8">
      <w:pPr>
        <w:pStyle w:val="a3"/>
        <w:spacing w:before="21"/>
        <w:ind w:right="1071"/>
      </w:pPr>
      <w:r>
        <w:rPr>
          <w:i/>
        </w:rPr>
        <w:t>–</w:t>
      </w:r>
      <w:r>
        <w:t>писать небольшое письменное высказывание с опорой на нелинейный текст (таблицы, диаграммы и</w:t>
      </w:r>
      <w:r>
        <w:rPr>
          <w:spacing w:val="-52"/>
        </w:rPr>
        <w:t xml:space="preserve"> </w:t>
      </w:r>
      <w:r>
        <w:t>т. п.).</w:t>
      </w:r>
    </w:p>
    <w:p w:rsidR="00E909A0" w:rsidRDefault="00E909A0">
      <w:pPr>
        <w:pStyle w:val="a3"/>
        <w:spacing w:before="2"/>
        <w:ind w:left="0"/>
        <w:rPr>
          <w:sz w:val="28"/>
        </w:rPr>
      </w:pPr>
    </w:p>
    <w:p w:rsidR="00E909A0" w:rsidRDefault="00185FB8">
      <w:pPr>
        <w:pStyle w:val="2"/>
        <w:numPr>
          <w:ilvl w:val="3"/>
          <w:numId w:val="241"/>
        </w:numPr>
        <w:tabs>
          <w:tab w:val="left" w:pos="1803"/>
        </w:tabs>
        <w:spacing w:line="250" w:lineRule="exact"/>
        <w:ind w:left="1802" w:hanging="826"/>
      </w:pPr>
      <w:r>
        <w:t>Родная</w:t>
      </w:r>
      <w:r>
        <w:rPr>
          <w:spacing w:val="-3"/>
        </w:rPr>
        <w:t xml:space="preserve"> </w:t>
      </w:r>
      <w:r>
        <w:t>(татарская)</w:t>
      </w:r>
      <w:r>
        <w:rPr>
          <w:spacing w:val="-4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E909A0" w:rsidRDefault="00185FB8">
      <w:pPr>
        <w:pStyle w:val="a3"/>
        <w:ind w:right="1113"/>
      </w:pPr>
      <w:r>
        <w:t>Родная (татарская) литература в общеобразовательных учреждениях основного общего образования</w:t>
      </w:r>
      <w:r>
        <w:rPr>
          <w:spacing w:val="1"/>
        </w:rPr>
        <w:t xml:space="preserve"> </w:t>
      </w:r>
      <w:r>
        <w:t>с русским языком обучения для учащихся, изучающих татарский язык как родной – это учебный</w:t>
      </w:r>
      <w:r>
        <w:rPr>
          <w:spacing w:val="1"/>
        </w:rPr>
        <w:t xml:space="preserve"> </w:t>
      </w:r>
      <w:r>
        <w:t>предмет, направленный на получение знаний об истории и культуре как татарского и русского (и др.</w:t>
      </w:r>
      <w:r>
        <w:rPr>
          <w:spacing w:val="-52"/>
        </w:rPr>
        <w:t xml:space="preserve"> </w:t>
      </w:r>
      <w:r>
        <w:t>народов, населяющих Татарстан и Россию), так и народов всего мира; также это особая область</w:t>
      </w:r>
      <w:r>
        <w:rPr>
          <w:spacing w:val="1"/>
        </w:rPr>
        <w:t xml:space="preserve"> </w:t>
      </w:r>
      <w:r>
        <w:t>культуры, изучающая сферу писательского творчества, т.е. письменной речевой деятельности,</w:t>
      </w:r>
      <w:r>
        <w:rPr>
          <w:spacing w:val="1"/>
        </w:rPr>
        <w:t xml:space="preserve"> </w:t>
      </w:r>
      <w:r>
        <w:t>являющейся одновременно деятельностью эстетической; это учебный предмет, направленный на</w:t>
      </w:r>
      <w:r>
        <w:rPr>
          <w:spacing w:val="1"/>
        </w:rPr>
        <w:t xml:space="preserve"> </w:t>
      </w:r>
      <w:r>
        <w:t>научное познание мира; также языка произведения словесного творчества; освоение</w:t>
      </w:r>
      <w:r>
        <w:rPr>
          <w:spacing w:val="1"/>
        </w:rPr>
        <w:t xml:space="preserve"> </w:t>
      </w:r>
      <w:r>
        <w:t>общекультурных навыков чтения; восприятия и понимания литературных произведений; выражения</w:t>
      </w:r>
      <w:r>
        <w:rPr>
          <w:spacing w:val="-5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слове; это учебный</w:t>
      </w:r>
      <w:r>
        <w:rPr>
          <w:spacing w:val="-4"/>
        </w:rPr>
        <w:t xml:space="preserve"> </w:t>
      </w:r>
      <w:r>
        <w:t>предмет, направленный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 художественная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420"/>
      </w:pPr>
      <w:r>
        <w:lastRenderedPageBreak/>
        <w:t>литература говорит на особом языке, который надстраивается над естественным языком как</w:t>
      </w:r>
      <w:r>
        <w:rPr>
          <w:spacing w:val="1"/>
        </w:rPr>
        <w:t xml:space="preserve"> </w:t>
      </w:r>
      <w:r>
        <w:t>вторичная система, т.е. на развитие эмоциональной сферы личности образного, ассоциативного и</w:t>
      </w:r>
      <w:r>
        <w:rPr>
          <w:spacing w:val="-52"/>
        </w:rPr>
        <w:t xml:space="preserve"> </w:t>
      </w:r>
      <w:r>
        <w:t>логического мышления; через этот учебный предмет осуществляется передача от поколения к</w:t>
      </w:r>
      <w:r>
        <w:rPr>
          <w:spacing w:val="1"/>
        </w:rPr>
        <w:t xml:space="preserve"> </w:t>
      </w:r>
      <w:r>
        <w:t>поколению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татарской,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культур.</w:t>
      </w:r>
    </w:p>
    <w:p w:rsidR="00E909A0" w:rsidRDefault="00185FB8">
      <w:pPr>
        <w:pStyle w:val="a3"/>
        <w:spacing w:before="1"/>
        <w:ind w:right="1111"/>
      </w:pPr>
      <w:r>
        <w:t>Цель изучения родной (татарской) литературы в образовательных учреждениях с русским языком</w:t>
      </w:r>
      <w:r>
        <w:rPr>
          <w:spacing w:val="-5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 следующих</w:t>
      </w:r>
      <w:r>
        <w:rPr>
          <w:spacing w:val="-1"/>
        </w:rPr>
        <w:t xml:space="preserve"> </w:t>
      </w:r>
      <w:r>
        <w:t>задач: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110"/>
        </w:tabs>
        <w:ind w:right="1111" w:firstLine="0"/>
      </w:pPr>
      <w:r>
        <w:t>воспитание духовно развитой личности, способной понимать и эстетически воспринимать</w:t>
      </w:r>
      <w:r>
        <w:rPr>
          <w:spacing w:val="1"/>
        </w:rPr>
        <w:t xml:space="preserve"> </w:t>
      </w:r>
      <w:r>
        <w:t>произведения татарской литературы, отличающейся от родной особенностями образно-эстетической</w:t>
      </w:r>
      <w:r>
        <w:rPr>
          <w:spacing w:val="-52"/>
        </w:rPr>
        <w:t xml:space="preserve"> </w:t>
      </w:r>
      <w:r>
        <w:t>системы; личности, обладающей гуманистическим мировоззрением, общероссийским гражданским</w:t>
      </w:r>
      <w:r>
        <w:rPr>
          <w:spacing w:val="1"/>
        </w:rPr>
        <w:t xml:space="preserve"> </w:t>
      </w:r>
      <w:r>
        <w:t>сознанием, чувством патриотизма; воспитание уважения к татарской литературе и культуре, к</w:t>
      </w:r>
      <w:r>
        <w:rPr>
          <w:spacing w:val="1"/>
        </w:rPr>
        <w:t xml:space="preserve"> </w:t>
      </w:r>
      <w:r>
        <w:t>литературам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культурам других народов;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110"/>
        </w:tabs>
        <w:spacing w:before="1"/>
        <w:ind w:right="1134" w:firstLine="0"/>
      </w:pPr>
      <w:r>
        <w:t>развитие познавательных интересов, интеллектуальных и творческих способностей, формирование</w:t>
      </w:r>
      <w:r>
        <w:rPr>
          <w:spacing w:val="-52"/>
        </w:rPr>
        <w:t xml:space="preserve"> </w:t>
      </w:r>
      <w:r>
        <w:t>читательской культуры, представления о специфике литературы в ряду других искусств;</w:t>
      </w:r>
      <w:r>
        <w:rPr>
          <w:spacing w:val="1"/>
        </w:rPr>
        <w:t xml:space="preserve"> </w:t>
      </w:r>
      <w:r>
        <w:t>потребности в самостоятельном чтении произведений татарской художественной литературы;</w:t>
      </w:r>
      <w:r>
        <w:rPr>
          <w:spacing w:val="1"/>
        </w:rPr>
        <w:t xml:space="preserve"> </w:t>
      </w:r>
      <w:r>
        <w:t>эстетического вкуса на основе освоения художественных текстов; развитие 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учащихся, для</w:t>
      </w:r>
      <w:r>
        <w:rPr>
          <w:spacing w:val="-3"/>
        </w:rPr>
        <w:t xml:space="preserve"> </w:t>
      </w:r>
      <w:r>
        <w:t>которых татарский</w:t>
      </w:r>
      <w:r>
        <w:rPr>
          <w:spacing w:val="-1"/>
        </w:rPr>
        <w:t xml:space="preserve"> </w:t>
      </w:r>
      <w:r>
        <w:t>язык не</w:t>
      </w:r>
      <w:r>
        <w:rPr>
          <w:spacing w:val="-1"/>
        </w:rPr>
        <w:t xml:space="preserve"> </w:t>
      </w:r>
      <w:r>
        <w:t>является родным;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110"/>
        </w:tabs>
        <w:ind w:right="1537" w:firstLine="0"/>
      </w:pPr>
      <w:r>
        <w:t>освоение знаний о татарской литературе, ее духовно-нравственном и эстетическом значении, о</w:t>
      </w:r>
      <w:r>
        <w:rPr>
          <w:spacing w:val="-52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произведениях татарских писателей</w:t>
      </w:r>
      <w:r>
        <w:rPr>
          <w:spacing w:val="-4"/>
        </w:rPr>
        <w:t xml:space="preserve"> </w:t>
      </w:r>
      <w:r>
        <w:t>и их жизни;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110"/>
        </w:tabs>
        <w:ind w:right="1139" w:firstLine="0"/>
      </w:pPr>
      <w:r>
        <w:t>овладение умениями творческого чтения и анализа художественных произведений на татарском</w:t>
      </w:r>
      <w:r>
        <w:rPr>
          <w:spacing w:val="1"/>
        </w:rPr>
        <w:t xml:space="preserve"> </w:t>
      </w:r>
      <w:r>
        <w:t>языке с привлечением необходимых сведений по теории и истории литературы; умением выявлять в</w:t>
      </w:r>
      <w:r>
        <w:rPr>
          <w:spacing w:val="-52"/>
        </w:rPr>
        <w:t xml:space="preserve"> </w:t>
      </w:r>
      <w:r>
        <w:t>них конкретноисторическое и общечеловеческое содержание; сопоставлять произведения татарской</w:t>
      </w:r>
      <w:r>
        <w:rPr>
          <w:spacing w:val="-52"/>
        </w:rPr>
        <w:t xml:space="preserve"> </w:t>
      </w:r>
      <w:r>
        <w:t>и родной литератур, находить в них сходные темы, проблемы, идеи; выявлять национально и</w:t>
      </w:r>
      <w:r>
        <w:rPr>
          <w:spacing w:val="1"/>
        </w:rPr>
        <w:t xml:space="preserve"> </w:t>
      </w:r>
      <w:r>
        <w:t>культурно</w:t>
      </w:r>
      <w:r>
        <w:rPr>
          <w:spacing w:val="-1"/>
        </w:rPr>
        <w:t xml:space="preserve"> </w:t>
      </w:r>
      <w:r>
        <w:t>обусловленные различия;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110"/>
        </w:tabs>
        <w:ind w:right="1455" w:firstLine="0"/>
      </w:pPr>
      <w:r>
        <w:t>обогащение духовного мира учащихся путем приобщения их к нравственным ценностям и</w:t>
      </w:r>
      <w:r>
        <w:rPr>
          <w:spacing w:val="1"/>
        </w:rPr>
        <w:t xml:space="preserve"> </w:t>
      </w:r>
      <w:r>
        <w:t>художественному многообразию татарской литературы, к отдельным произведениям литературы</w:t>
      </w:r>
      <w:r>
        <w:rPr>
          <w:spacing w:val="-5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зарубежной</w:t>
      </w:r>
      <w:r>
        <w:rPr>
          <w:spacing w:val="-1"/>
        </w:rPr>
        <w:t xml:space="preserve"> </w:t>
      </w:r>
      <w:r>
        <w:t>литературы.</w:t>
      </w:r>
    </w:p>
    <w:p w:rsidR="00E909A0" w:rsidRDefault="00E909A0">
      <w:pPr>
        <w:pStyle w:val="a3"/>
        <w:spacing w:before="4"/>
        <w:ind w:left="0"/>
      </w:pPr>
    </w:p>
    <w:p w:rsidR="00E909A0" w:rsidRDefault="00185FB8">
      <w:pPr>
        <w:pStyle w:val="2"/>
        <w:ind w:right="3099" w:firstLine="2023"/>
        <w:jc w:val="both"/>
      </w:pPr>
      <w:r>
        <w:t>Планируемые результаты освоения учебного предмета</w:t>
      </w:r>
      <w:r>
        <w:rPr>
          <w:spacing w:val="-52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153"/>
        </w:tabs>
        <w:ind w:right="1077" w:firstLine="0"/>
        <w:jc w:val="both"/>
      </w:pPr>
      <w:r>
        <w:t>формирование готовности и способности обучающихся к саморазвитию и самообразованию на</w:t>
      </w:r>
      <w:r>
        <w:rPr>
          <w:spacing w:val="1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мотивации</w:t>
      </w:r>
      <w:r>
        <w:rPr>
          <w:spacing w:val="10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обучению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познанию,</w:t>
      </w:r>
      <w:r>
        <w:rPr>
          <w:spacing w:val="11"/>
        </w:rPr>
        <w:t xml:space="preserve"> </w:t>
      </w:r>
      <w:r>
        <w:t>осознанному</w:t>
      </w:r>
      <w:r>
        <w:rPr>
          <w:spacing w:val="9"/>
        </w:rPr>
        <w:t xml:space="preserve"> </w:t>
      </w:r>
      <w:r>
        <w:t>выбору</w:t>
      </w:r>
      <w:r>
        <w:rPr>
          <w:spacing w:val="8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базе</w:t>
      </w:r>
      <w:r>
        <w:rPr>
          <w:spacing w:val="12"/>
        </w:rPr>
        <w:t xml:space="preserve"> </w:t>
      </w:r>
      <w:r>
        <w:t>ориентировки</w:t>
      </w:r>
      <w:r>
        <w:rPr>
          <w:spacing w:val="-5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профессий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предпочтений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интересов;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203"/>
        </w:tabs>
        <w:ind w:right="1077" w:firstLine="0"/>
        <w:jc w:val="both"/>
      </w:pPr>
      <w:r>
        <w:t>формирование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поступкам;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141"/>
        </w:tabs>
        <w:ind w:right="1073" w:firstLine="0"/>
        <w:jc w:val="both"/>
      </w:pPr>
      <w:r>
        <w:t>формирование коммуникативной компетентности в общении и сотрудничестве со сверстниками,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общественной,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видов</w:t>
      </w:r>
      <w:r>
        <w:rPr>
          <w:spacing w:val="-1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153"/>
        </w:tabs>
        <w:ind w:right="1077" w:firstLine="0"/>
        <w:jc w:val="both"/>
      </w:pPr>
      <w:r>
        <w:t>формирование основ экологической культуры на основе признания ценности жизни во всех её</w:t>
      </w:r>
      <w:r>
        <w:rPr>
          <w:spacing w:val="1"/>
        </w:rPr>
        <w:t xml:space="preserve"> </w:t>
      </w:r>
      <w:r>
        <w:t>проявлениях</w:t>
      </w:r>
      <w:r>
        <w:rPr>
          <w:spacing w:val="-1"/>
        </w:rPr>
        <w:t xml:space="preserve"> </w:t>
      </w:r>
      <w:r>
        <w:t>и необходимости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среде;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157"/>
        </w:tabs>
        <w:ind w:right="1079" w:firstLine="0"/>
        <w:jc w:val="both"/>
      </w:pPr>
      <w:r>
        <w:t>осознание значения семьи и общества, уважительное и заботливое отношение к членам своей</w:t>
      </w:r>
      <w:r>
        <w:rPr>
          <w:spacing w:val="1"/>
        </w:rPr>
        <w:t xml:space="preserve"> </w:t>
      </w:r>
      <w:r>
        <w:t>семьи;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191"/>
        </w:tabs>
        <w:ind w:right="1076" w:firstLine="0"/>
        <w:jc w:val="both"/>
      </w:pP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Татарстана, России</w:t>
      </w:r>
      <w:r>
        <w:rPr>
          <w:spacing w:val="-1"/>
        </w:rPr>
        <w:t xml:space="preserve"> </w:t>
      </w:r>
      <w:r>
        <w:t>и всего мира.</w:t>
      </w:r>
    </w:p>
    <w:p w:rsidR="00E909A0" w:rsidRDefault="00185FB8">
      <w:pPr>
        <w:spacing w:line="252" w:lineRule="exact"/>
        <w:ind w:left="977"/>
        <w:jc w:val="both"/>
      </w:pPr>
      <w:r>
        <w:rPr>
          <w:b/>
        </w:rPr>
        <w:t>Метапредметные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  <w:r>
        <w:rPr>
          <w:b/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(татарской)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инокультурной</w:t>
      </w:r>
      <w:r>
        <w:rPr>
          <w:spacing w:val="-3"/>
        </w:rPr>
        <w:t xml:space="preserve"> </w:t>
      </w:r>
      <w:r>
        <w:t>среде: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110"/>
        </w:tabs>
        <w:spacing w:line="252" w:lineRule="exact"/>
        <w:ind w:left="1109"/>
        <w:jc w:val="both"/>
      </w:pPr>
      <w:r>
        <w:t>умение</w:t>
      </w:r>
      <w:r>
        <w:rPr>
          <w:spacing w:val="-2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учёбе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141"/>
        </w:tabs>
        <w:ind w:right="1078" w:firstLine="0"/>
        <w:jc w:val="both"/>
      </w:pPr>
      <w:r>
        <w:t>владение основами самоконтроля, самооценки, принятия решений и осуществления 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в учебной</w:t>
      </w:r>
      <w:r>
        <w:rPr>
          <w:spacing w:val="-1"/>
        </w:rPr>
        <w:t xml:space="preserve"> </w:t>
      </w:r>
      <w:r>
        <w:t>и познавательной деятельности;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136"/>
        </w:tabs>
        <w:ind w:right="1077" w:firstLine="0"/>
        <w:jc w:val="both"/>
      </w:pPr>
      <w:r>
        <w:t>умение создавать, применять и преобразовывать знаки и символы, модели и схемы для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 познавательных задач;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134"/>
        </w:tabs>
        <w:ind w:right="1077" w:firstLine="0"/>
        <w:jc w:val="both"/>
      </w:pPr>
      <w:r>
        <w:t>умение читать и понимать суть художественного произведения, осознанно использовать 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потребностей;</w:t>
      </w:r>
    </w:p>
    <w:p w:rsidR="00E909A0" w:rsidRDefault="00E909A0">
      <w:pPr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28"/>
        </w:numPr>
        <w:tabs>
          <w:tab w:val="left" w:pos="1110"/>
        </w:tabs>
        <w:spacing w:before="64"/>
        <w:ind w:left="1109" w:right="156" w:hanging="1110"/>
      </w:pPr>
      <w:r>
        <w:lastRenderedPageBreak/>
        <w:t>умение</w:t>
      </w:r>
      <w:r>
        <w:rPr>
          <w:spacing w:val="-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связанное</w:t>
      </w:r>
      <w:r>
        <w:rPr>
          <w:spacing w:val="-1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ситуации.</w:t>
      </w:r>
    </w:p>
    <w:p w:rsidR="00E909A0" w:rsidRDefault="00185FB8">
      <w:pPr>
        <w:pStyle w:val="2"/>
        <w:spacing w:before="4"/>
        <w:ind w:left="962" w:right="1061"/>
        <w:jc w:val="center"/>
      </w:pPr>
      <w:r>
        <w:t>5</w:t>
      </w:r>
      <w:r>
        <w:rPr>
          <w:spacing w:val="-1"/>
        </w:rPr>
        <w:t xml:space="preserve"> </w:t>
      </w:r>
      <w:r>
        <w:t>класс</w:t>
      </w:r>
    </w:p>
    <w:p w:rsidR="00E909A0" w:rsidRDefault="00185FB8">
      <w:pPr>
        <w:spacing w:before="2" w:line="252" w:lineRule="exact"/>
        <w:ind w:left="962" w:right="1065"/>
        <w:jc w:val="center"/>
        <w:rPr>
          <w:b/>
        </w:rPr>
      </w:pPr>
      <w:r>
        <w:rPr>
          <w:b/>
        </w:rPr>
        <w:t>Предметные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</w:p>
    <w:p w:rsidR="00E909A0" w:rsidRDefault="00185FB8">
      <w:pPr>
        <w:pStyle w:val="2"/>
        <w:ind w:right="3293"/>
      </w:pPr>
      <w:r>
        <w:t>Устное народное творчество. От фольклора к авторским произведениям.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27"/>
        </w:numPr>
        <w:tabs>
          <w:tab w:val="left" w:pos="1172"/>
        </w:tabs>
        <w:ind w:right="1073" w:firstLine="0"/>
      </w:pPr>
      <w:r>
        <w:t>получать</w:t>
      </w:r>
      <w:r>
        <w:rPr>
          <w:spacing w:val="13"/>
        </w:rPr>
        <w:t xml:space="preserve"> </w:t>
      </w:r>
      <w:r>
        <w:t>информацию</w:t>
      </w:r>
      <w:r>
        <w:rPr>
          <w:spacing w:val="11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народном</w:t>
      </w:r>
      <w:r>
        <w:rPr>
          <w:spacing w:val="13"/>
        </w:rPr>
        <w:t xml:space="preserve"> </w:t>
      </w:r>
      <w:r>
        <w:t>устном</w:t>
      </w:r>
      <w:r>
        <w:rPr>
          <w:spacing w:val="12"/>
        </w:rPr>
        <w:t xml:space="preserve"> </w:t>
      </w:r>
      <w:r>
        <w:t>творчестве,</w:t>
      </w:r>
      <w:r>
        <w:rPr>
          <w:spacing w:val="14"/>
        </w:rPr>
        <w:t xml:space="preserve"> </w:t>
      </w:r>
      <w:r>
        <w:t>систематизировать,</w:t>
      </w:r>
      <w:r>
        <w:rPr>
          <w:spacing w:val="13"/>
        </w:rPr>
        <w:t xml:space="preserve"> </w:t>
      </w:r>
      <w:r>
        <w:t>показать</w:t>
      </w:r>
      <w:r>
        <w:rPr>
          <w:spacing w:val="13"/>
        </w:rPr>
        <w:t xml:space="preserve"> </w:t>
      </w:r>
      <w:r>
        <w:t>общие</w:t>
      </w:r>
      <w:r>
        <w:rPr>
          <w:spacing w:val="1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отличительные</w:t>
      </w:r>
      <w:r>
        <w:rPr>
          <w:spacing w:val="-4"/>
        </w:rPr>
        <w:t xml:space="preserve"> </w:t>
      </w:r>
      <w:r>
        <w:t>стороны народного</w:t>
      </w:r>
      <w:r>
        <w:rPr>
          <w:spacing w:val="-1"/>
        </w:rPr>
        <w:t xml:space="preserve"> </w:t>
      </w:r>
      <w:r>
        <w:t>устного творчества и</w:t>
      </w:r>
      <w:r>
        <w:rPr>
          <w:spacing w:val="-1"/>
        </w:rPr>
        <w:t xml:space="preserve"> </w:t>
      </w:r>
      <w:r>
        <w:t>художественной литературы;</w:t>
      </w:r>
    </w:p>
    <w:p w:rsidR="00E909A0" w:rsidRDefault="00185FB8">
      <w:pPr>
        <w:pStyle w:val="a4"/>
        <w:numPr>
          <w:ilvl w:val="0"/>
          <w:numId w:val="227"/>
        </w:numPr>
        <w:tabs>
          <w:tab w:val="left" w:pos="1165"/>
        </w:tabs>
        <w:ind w:right="1078" w:firstLine="0"/>
      </w:pPr>
      <w:r>
        <w:t>получать</w:t>
      </w:r>
      <w:r>
        <w:rPr>
          <w:spacing w:val="3"/>
        </w:rPr>
        <w:t xml:space="preserve"> </w:t>
      </w:r>
      <w:r>
        <w:t>информацию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малых</w:t>
      </w:r>
      <w:r>
        <w:rPr>
          <w:spacing w:val="3"/>
        </w:rPr>
        <w:t xml:space="preserve"> </w:t>
      </w:r>
      <w:r>
        <w:t>жанрах</w:t>
      </w:r>
      <w:r>
        <w:rPr>
          <w:spacing w:val="3"/>
        </w:rPr>
        <w:t xml:space="preserve"> </w:t>
      </w:r>
      <w:r>
        <w:t>фольклора,</w:t>
      </w:r>
      <w:r>
        <w:rPr>
          <w:spacing w:val="3"/>
        </w:rPr>
        <w:t xml:space="preserve"> </w:t>
      </w:r>
      <w:r>
        <w:t>детском</w:t>
      </w:r>
      <w:r>
        <w:rPr>
          <w:spacing w:val="3"/>
        </w:rPr>
        <w:t xml:space="preserve"> </w:t>
      </w:r>
      <w:r>
        <w:t>фольклоре,</w:t>
      </w:r>
      <w:r>
        <w:rPr>
          <w:spacing w:val="3"/>
        </w:rPr>
        <w:t xml:space="preserve"> </w:t>
      </w:r>
      <w:r>
        <w:t>колыбельных</w:t>
      </w:r>
      <w:r>
        <w:rPr>
          <w:spacing w:val="3"/>
        </w:rPr>
        <w:t xml:space="preserve"> </w:t>
      </w:r>
      <w:r>
        <w:t>песнях,</w:t>
      </w:r>
      <w:r>
        <w:rPr>
          <w:spacing w:val="-52"/>
        </w:rPr>
        <w:t xml:space="preserve"> </w:t>
      </w:r>
      <w:r>
        <w:t>сказках,</w:t>
      </w:r>
      <w:r>
        <w:rPr>
          <w:spacing w:val="-1"/>
        </w:rPr>
        <w:t xml:space="preserve"> </w:t>
      </w:r>
      <w:r>
        <w:t>их строении и</w:t>
      </w:r>
      <w:r>
        <w:rPr>
          <w:spacing w:val="-1"/>
        </w:rPr>
        <w:t xml:space="preserve"> </w:t>
      </w:r>
      <w:r>
        <w:t>видах, определять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идейное содержание;</w:t>
      </w:r>
    </w:p>
    <w:p w:rsidR="00E909A0" w:rsidRDefault="00185FB8">
      <w:pPr>
        <w:pStyle w:val="2"/>
        <w:spacing w:line="250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line="250" w:lineRule="exact"/>
      </w:pPr>
      <w:r>
        <w:t>-почувствовать</w:t>
      </w:r>
      <w:r>
        <w:rPr>
          <w:spacing w:val="-3"/>
        </w:rPr>
        <w:t xml:space="preserve"> </w:t>
      </w:r>
      <w:r>
        <w:t>образную</w:t>
      </w:r>
      <w:r>
        <w:rPr>
          <w:spacing w:val="-3"/>
        </w:rPr>
        <w:t xml:space="preserve"> </w:t>
      </w:r>
      <w:r>
        <w:t>природу</w:t>
      </w:r>
      <w:r>
        <w:rPr>
          <w:spacing w:val="-5"/>
        </w:rPr>
        <w:t xml:space="preserve"> </w:t>
      </w:r>
      <w:r>
        <w:t>словесного</w:t>
      </w:r>
      <w:r>
        <w:rPr>
          <w:spacing w:val="-3"/>
        </w:rPr>
        <w:t xml:space="preserve"> </w:t>
      </w:r>
      <w:r>
        <w:t>искусства;</w:t>
      </w:r>
    </w:p>
    <w:p w:rsidR="00E909A0" w:rsidRDefault="00185FB8">
      <w:pPr>
        <w:pStyle w:val="a4"/>
        <w:numPr>
          <w:ilvl w:val="0"/>
          <w:numId w:val="227"/>
        </w:numPr>
        <w:tabs>
          <w:tab w:val="left" w:pos="1103"/>
        </w:tabs>
        <w:spacing w:before="2" w:line="252" w:lineRule="exact"/>
        <w:ind w:left="1102" w:hanging="126"/>
      </w:pPr>
      <w:r>
        <w:t>определять</w:t>
      </w:r>
      <w:r>
        <w:rPr>
          <w:spacing w:val="-2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произведения;</w:t>
      </w:r>
    </w:p>
    <w:p w:rsidR="00E909A0" w:rsidRDefault="00185FB8">
      <w:pPr>
        <w:pStyle w:val="a4"/>
        <w:numPr>
          <w:ilvl w:val="0"/>
          <w:numId w:val="227"/>
        </w:numPr>
        <w:tabs>
          <w:tab w:val="left" w:pos="1103"/>
        </w:tabs>
        <w:spacing w:line="252" w:lineRule="exact"/>
        <w:ind w:left="1102" w:hanging="126"/>
      </w:pPr>
      <w:r>
        <w:t>аргументировать</w:t>
      </w:r>
      <w:r>
        <w:rPr>
          <w:spacing w:val="-1"/>
        </w:rPr>
        <w:t xml:space="preserve"> </w:t>
      </w:r>
      <w:r>
        <w:t>свое мнение</w:t>
      </w:r>
    </w:p>
    <w:p w:rsidR="00E909A0" w:rsidRDefault="00185FB8">
      <w:pPr>
        <w:pStyle w:val="2"/>
        <w:spacing w:before="4"/>
        <w:ind w:right="4684"/>
      </w:pPr>
      <w:r>
        <w:t>Образцы средневековой литературы. Литература XIX века</w:t>
      </w:r>
      <w:r>
        <w:rPr>
          <w:spacing w:val="-52"/>
        </w:rPr>
        <w:t xml:space="preserve"> </w:t>
      </w:r>
      <w:r>
        <w:t>Выпускник</w:t>
      </w:r>
      <w:r>
        <w:rPr>
          <w:spacing w:val="54"/>
        </w:rPr>
        <w:t xml:space="preserve"> </w:t>
      </w:r>
      <w:r>
        <w:t>научится:</w:t>
      </w:r>
    </w:p>
    <w:p w:rsidR="00E909A0" w:rsidRDefault="00185FB8">
      <w:pPr>
        <w:pStyle w:val="a3"/>
        <w:spacing w:line="249" w:lineRule="exact"/>
      </w:pPr>
      <w:r>
        <w:t>-выражать</w:t>
      </w:r>
      <w:r>
        <w:rPr>
          <w:spacing w:val="-5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чтению;</w:t>
      </w:r>
    </w:p>
    <w:p w:rsidR="00E909A0" w:rsidRDefault="00185FB8">
      <w:pPr>
        <w:pStyle w:val="a4"/>
        <w:numPr>
          <w:ilvl w:val="0"/>
          <w:numId w:val="227"/>
        </w:numPr>
        <w:tabs>
          <w:tab w:val="left" w:pos="1103"/>
        </w:tabs>
        <w:spacing w:before="2" w:line="252" w:lineRule="exact"/>
        <w:ind w:left="1102" w:hanging="126"/>
      </w:pPr>
      <w:r>
        <w:t>художественно</w:t>
      </w:r>
      <w:r>
        <w:rPr>
          <w:spacing w:val="-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произведение;</w:t>
      </w:r>
    </w:p>
    <w:p w:rsidR="00E909A0" w:rsidRDefault="00185FB8">
      <w:pPr>
        <w:pStyle w:val="a4"/>
        <w:numPr>
          <w:ilvl w:val="0"/>
          <w:numId w:val="227"/>
        </w:numPr>
        <w:tabs>
          <w:tab w:val="left" w:pos="1105"/>
        </w:tabs>
        <w:spacing w:line="252" w:lineRule="exact"/>
        <w:ind w:left="1104" w:hanging="128"/>
      </w:pPr>
      <w:r>
        <w:t>использовать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повторения;</w:t>
      </w:r>
    </w:p>
    <w:p w:rsidR="00E909A0" w:rsidRDefault="00185FB8">
      <w:pPr>
        <w:pStyle w:val="a4"/>
        <w:numPr>
          <w:ilvl w:val="0"/>
          <w:numId w:val="227"/>
        </w:numPr>
        <w:tabs>
          <w:tab w:val="left" w:pos="1105"/>
        </w:tabs>
        <w:spacing w:line="252" w:lineRule="exact"/>
        <w:ind w:left="1104" w:hanging="128"/>
      </w:pPr>
      <w:r>
        <w:t>высказывать</w:t>
      </w:r>
      <w:r>
        <w:rPr>
          <w:spacing w:val="-2"/>
        </w:rPr>
        <w:t xml:space="preserve"> </w:t>
      </w:r>
      <w:r>
        <w:t>устное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письменное</w:t>
      </w:r>
      <w:r>
        <w:rPr>
          <w:spacing w:val="-2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изученным</w:t>
      </w:r>
      <w:r>
        <w:rPr>
          <w:spacing w:val="-2"/>
        </w:rPr>
        <w:t xml:space="preserve"> </w:t>
      </w:r>
      <w:r>
        <w:t>произведением;</w:t>
      </w:r>
    </w:p>
    <w:p w:rsidR="00E909A0" w:rsidRDefault="00185FB8">
      <w:pPr>
        <w:pStyle w:val="a4"/>
        <w:numPr>
          <w:ilvl w:val="0"/>
          <w:numId w:val="227"/>
        </w:numPr>
        <w:tabs>
          <w:tab w:val="left" w:pos="1103"/>
        </w:tabs>
        <w:spacing w:before="1"/>
        <w:ind w:left="1102" w:hanging="126"/>
      </w:pPr>
      <w:r>
        <w:t>составлять</w:t>
      </w:r>
      <w:r>
        <w:rPr>
          <w:spacing w:val="-1"/>
        </w:rPr>
        <w:t xml:space="preserve"> </w:t>
      </w:r>
      <w:r>
        <w:t>тезис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план.</w:t>
      </w:r>
    </w:p>
    <w:p w:rsidR="00E909A0" w:rsidRDefault="00185FB8">
      <w:pPr>
        <w:pStyle w:val="2"/>
        <w:spacing w:before="4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line="251" w:lineRule="exact"/>
      </w:pPr>
      <w:r>
        <w:t>-понимать</w:t>
      </w:r>
      <w:r>
        <w:rPr>
          <w:spacing w:val="-4"/>
        </w:rPr>
        <w:t xml:space="preserve"> </w:t>
      </w:r>
      <w:r>
        <w:t>древнюю</w:t>
      </w:r>
      <w:r>
        <w:rPr>
          <w:spacing w:val="-5"/>
        </w:rPr>
        <w:t xml:space="preserve"> </w:t>
      </w:r>
      <w:r>
        <w:t>литературу;</w:t>
      </w:r>
    </w:p>
    <w:p w:rsidR="00E909A0" w:rsidRDefault="00185FB8">
      <w:pPr>
        <w:pStyle w:val="a4"/>
        <w:numPr>
          <w:ilvl w:val="0"/>
          <w:numId w:val="227"/>
        </w:numPr>
        <w:tabs>
          <w:tab w:val="left" w:pos="1105"/>
        </w:tabs>
        <w:spacing w:line="252" w:lineRule="exact"/>
        <w:ind w:left="1104" w:hanging="128"/>
      </w:pPr>
      <w:r>
        <w:t>правильно</w:t>
      </w:r>
      <w:r>
        <w:rPr>
          <w:spacing w:val="-3"/>
        </w:rPr>
        <w:t xml:space="preserve"> </w:t>
      </w:r>
      <w:r>
        <w:t>читать;</w:t>
      </w:r>
    </w:p>
    <w:p w:rsidR="00E909A0" w:rsidRDefault="00185FB8">
      <w:pPr>
        <w:pStyle w:val="a4"/>
        <w:numPr>
          <w:ilvl w:val="0"/>
          <w:numId w:val="227"/>
        </w:numPr>
        <w:tabs>
          <w:tab w:val="left" w:pos="1103"/>
        </w:tabs>
        <w:spacing w:line="252" w:lineRule="exact"/>
        <w:ind w:left="1102" w:hanging="126"/>
      </w:pPr>
      <w:r>
        <w:t>обсуждать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произведения;</w:t>
      </w:r>
    </w:p>
    <w:p w:rsidR="00E909A0" w:rsidRDefault="00185FB8">
      <w:pPr>
        <w:pStyle w:val="a4"/>
        <w:numPr>
          <w:ilvl w:val="0"/>
          <w:numId w:val="227"/>
        </w:numPr>
        <w:tabs>
          <w:tab w:val="left" w:pos="1103"/>
        </w:tabs>
        <w:spacing w:before="1"/>
        <w:ind w:left="1102" w:hanging="126"/>
      </w:pPr>
      <w:r>
        <w:t>давать характеристику</w:t>
      </w:r>
      <w:r>
        <w:rPr>
          <w:spacing w:val="-3"/>
        </w:rPr>
        <w:t xml:space="preserve"> </w:t>
      </w:r>
      <w:r>
        <w:t>героям.</w:t>
      </w:r>
    </w:p>
    <w:p w:rsidR="00E909A0" w:rsidRDefault="00185FB8">
      <w:pPr>
        <w:pStyle w:val="2"/>
        <w:spacing w:before="5"/>
        <w:ind w:right="5556"/>
      </w:pPr>
      <w:r>
        <w:t>Литература начала XX века( 20–30 годов XX века)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3"/>
        <w:spacing w:line="248" w:lineRule="exact"/>
      </w:pPr>
      <w:r>
        <w:t>-обсуждать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группах;</w:t>
      </w:r>
    </w:p>
    <w:p w:rsidR="00E909A0" w:rsidRDefault="00185FB8">
      <w:pPr>
        <w:pStyle w:val="a4"/>
        <w:numPr>
          <w:ilvl w:val="0"/>
          <w:numId w:val="227"/>
        </w:numPr>
        <w:tabs>
          <w:tab w:val="left" w:pos="1103"/>
        </w:tabs>
        <w:spacing w:line="252" w:lineRule="exact"/>
        <w:ind w:left="1102" w:hanging="126"/>
      </w:pPr>
      <w:r>
        <w:t>определить</w:t>
      </w:r>
      <w:r>
        <w:rPr>
          <w:spacing w:val="-3"/>
        </w:rPr>
        <w:t xml:space="preserve"> </w:t>
      </w:r>
      <w:r>
        <w:t>тему,</w:t>
      </w:r>
      <w:r>
        <w:rPr>
          <w:spacing w:val="-2"/>
        </w:rPr>
        <w:t xml:space="preserve"> </w:t>
      </w:r>
      <w:r>
        <w:t>проблему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произведения;</w:t>
      </w:r>
    </w:p>
    <w:p w:rsidR="00E909A0" w:rsidRDefault="00185FB8">
      <w:pPr>
        <w:pStyle w:val="a4"/>
        <w:numPr>
          <w:ilvl w:val="0"/>
          <w:numId w:val="227"/>
        </w:numPr>
        <w:tabs>
          <w:tab w:val="left" w:pos="1158"/>
        </w:tabs>
        <w:spacing w:before="1" w:line="252" w:lineRule="exact"/>
        <w:ind w:left="1157" w:hanging="126"/>
      </w:pPr>
      <w:r>
        <w:t>давать</w:t>
      </w:r>
      <w:r>
        <w:rPr>
          <w:spacing w:val="53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характеристики;</w:t>
      </w:r>
    </w:p>
    <w:p w:rsidR="00E909A0" w:rsidRDefault="00185FB8">
      <w:pPr>
        <w:pStyle w:val="a4"/>
        <w:numPr>
          <w:ilvl w:val="0"/>
          <w:numId w:val="227"/>
        </w:numPr>
        <w:tabs>
          <w:tab w:val="left" w:pos="1103"/>
        </w:tabs>
        <w:spacing w:line="252" w:lineRule="exact"/>
        <w:ind w:left="1102" w:hanging="126"/>
      </w:pPr>
      <w:r>
        <w:t>раскрывать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сюжета,</w:t>
      </w:r>
      <w:r>
        <w:rPr>
          <w:spacing w:val="-2"/>
        </w:rPr>
        <w:t xml:space="preserve"> </w:t>
      </w:r>
      <w:r>
        <w:t>композиции,</w:t>
      </w:r>
      <w:r>
        <w:rPr>
          <w:spacing w:val="-1"/>
        </w:rPr>
        <w:t xml:space="preserve"> </w:t>
      </w:r>
      <w:r>
        <w:t>роль специальных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отображения.</w:t>
      </w:r>
    </w:p>
    <w:p w:rsidR="00E909A0" w:rsidRDefault="00185FB8">
      <w:pPr>
        <w:pStyle w:val="2"/>
        <w:spacing w:before="6" w:line="250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</w:t>
      </w:r>
    </w:p>
    <w:p w:rsidR="00E909A0" w:rsidRDefault="00185FB8">
      <w:pPr>
        <w:pStyle w:val="a4"/>
        <w:numPr>
          <w:ilvl w:val="0"/>
          <w:numId w:val="227"/>
        </w:numPr>
        <w:tabs>
          <w:tab w:val="left" w:pos="1105"/>
        </w:tabs>
        <w:spacing w:line="250" w:lineRule="exact"/>
        <w:ind w:left="1104" w:hanging="128"/>
      </w:pPr>
      <w:r>
        <w:t>выразить</w:t>
      </w:r>
      <w:r>
        <w:rPr>
          <w:spacing w:val="-2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чтению;</w:t>
      </w:r>
    </w:p>
    <w:p w:rsidR="00E909A0" w:rsidRDefault="00185FB8">
      <w:pPr>
        <w:pStyle w:val="a4"/>
        <w:numPr>
          <w:ilvl w:val="0"/>
          <w:numId w:val="227"/>
        </w:numPr>
        <w:tabs>
          <w:tab w:val="left" w:pos="1103"/>
        </w:tabs>
        <w:spacing w:line="252" w:lineRule="exact"/>
        <w:ind w:left="1102" w:hanging="126"/>
      </w:pPr>
      <w:r>
        <w:t>художественно</w:t>
      </w:r>
      <w:r>
        <w:rPr>
          <w:spacing w:val="-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произведение;</w:t>
      </w:r>
    </w:p>
    <w:p w:rsidR="00E909A0" w:rsidRDefault="00185FB8">
      <w:pPr>
        <w:pStyle w:val="a4"/>
        <w:numPr>
          <w:ilvl w:val="0"/>
          <w:numId w:val="227"/>
        </w:numPr>
        <w:tabs>
          <w:tab w:val="left" w:pos="1105"/>
        </w:tabs>
        <w:spacing w:before="2" w:line="252" w:lineRule="exact"/>
        <w:ind w:left="1104" w:hanging="128"/>
      </w:pPr>
      <w:r>
        <w:t>использовать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повторения;</w:t>
      </w:r>
    </w:p>
    <w:p w:rsidR="00E909A0" w:rsidRDefault="00185FB8">
      <w:pPr>
        <w:pStyle w:val="a4"/>
        <w:numPr>
          <w:ilvl w:val="0"/>
          <w:numId w:val="227"/>
        </w:numPr>
        <w:tabs>
          <w:tab w:val="left" w:pos="1105"/>
        </w:tabs>
        <w:spacing w:line="242" w:lineRule="auto"/>
        <w:ind w:right="3282" w:firstLine="0"/>
        <w:rPr>
          <w:b/>
        </w:rPr>
      </w:pPr>
      <w:r>
        <w:t>высказать устное и письменное мнение в связи с изученным произведением.</w:t>
      </w:r>
      <w:r>
        <w:rPr>
          <w:spacing w:val="-52"/>
        </w:rPr>
        <w:t xml:space="preserve"> </w:t>
      </w:r>
      <w:r>
        <w:rPr>
          <w:b/>
        </w:rPr>
        <w:t>Литература периода Великой Отечественной войны и послевоенных лет</w:t>
      </w:r>
      <w:r>
        <w:rPr>
          <w:b/>
          <w:spacing w:val="1"/>
        </w:rPr>
        <w:t xml:space="preserve"> </w:t>
      </w: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spacing w:line="247" w:lineRule="exact"/>
      </w:pPr>
      <w:r>
        <w:rPr>
          <w:b/>
        </w:rPr>
        <w:t>-</w:t>
      </w:r>
      <w:r>
        <w:rPr>
          <w:b/>
          <w:spacing w:val="-1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произведения;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line="252" w:lineRule="exact"/>
        <w:ind w:left="1102" w:hanging="126"/>
      </w:pPr>
      <w:r>
        <w:t>обсуждать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произведения;;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line="252" w:lineRule="exact"/>
        <w:ind w:left="1102" w:hanging="126"/>
      </w:pPr>
      <w:r>
        <w:t>давать характеристику</w:t>
      </w:r>
      <w:r>
        <w:rPr>
          <w:spacing w:val="-3"/>
        </w:rPr>
        <w:t xml:space="preserve"> </w:t>
      </w:r>
      <w:r>
        <w:t>героям.</w:t>
      </w:r>
    </w:p>
    <w:p w:rsidR="00E909A0" w:rsidRDefault="00185FB8">
      <w:pPr>
        <w:pStyle w:val="2"/>
        <w:spacing w:before="5" w:line="250" w:lineRule="exact"/>
      </w:pPr>
      <w:r>
        <w:t>Выпускник</w:t>
      </w:r>
      <w:r>
        <w:rPr>
          <w:spacing w:val="49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5"/>
        </w:tabs>
        <w:spacing w:line="250" w:lineRule="exact"/>
        <w:ind w:left="1104" w:hanging="128"/>
      </w:pPr>
      <w:r>
        <w:t>познакомиться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творчеством</w:t>
      </w:r>
      <w:r>
        <w:rPr>
          <w:spacing w:val="47"/>
        </w:rPr>
        <w:t xml:space="preserve"> </w:t>
      </w:r>
      <w:r>
        <w:t>писателей-классиков;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5"/>
        </w:tabs>
        <w:spacing w:before="2"/>
        <w:ind w:left="1104" w:hanging="128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обсуждении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мнение.</w:t>
      </w:r>
    </w:p>
    <w:p w:rsidR="00E909A0" w:rsidRDefault="00185FB8">
      <w:pPr>
        <w:pStyle w:val="2"/>
        <w:spacing w:before="4" w:line="252" w:lineRule="exact"/>
      </w:pPr>
      <w:r>
        <w:t>Моя</w:t>
      </w:r>
      <w:r>
        <w:rPr>
          <w:spacing w:val="-3"/>
        </w:rPr>
        <w:t xml:space="preserve"> </w:t>
      </w:r>
      <w:r>
        <w:t>Родина</w:t>
      </w:r>
    </w:p>
    <w:p w:rsidR="00E909A0" w:rsidRDefault="00185FB8">
      <w:pPr>
        <w:spacing w:line="251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line="251" w:lineRule="exact"/>
        <w:ind w:left="1102" w:hanging="126"/>
      </w:pPr>
      <w:r>
        <w:t>обсуждать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line="252" w:lineRule="exact"/>
        <w:ind w:left="1102" w:hanging="126"/>
      </w:pPr>
      <w:r>
        <w:t>определить</w:t>
      </w:r>
      <w:r>
        <w:rPr>
          <w:spacing w:val="-3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проблему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произведения;</w:t>
      </w:r>
    </w:p>
    <w:p w:rsidR="00E909A0" w:rsidRDefault="00185FB8">
      <w:pPr>
        <w:pStyle w:val="a3"/>
        <w:spacing w:before="1" w:line="252" w:lineRule="exact"/>
      </w:pPr>
      <w:r>
        <w:t>-давать</w:t>
      </w:r>
      <w:r>
        <w:rPr>
          <w:spacing w:val="5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характеристики;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line="252" w:lineRule="exact"/>
        <w:ind w:left="1102" w:hanging="126"/>
      </w:pPr>
      <w:r>
        <w:t>раскрывать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сюжета,</w:t>
      </w:r>
      <w:r>
        <w:rPr>
          <w:spacing w:val="-2"/>
        </w:rPr>
        <w:t xml:space="preserve"> </w:t>
      </w:r>
      <w:r>
        <w:t>композиции,</w:t>
      </w:r>
      <w:r>
        <w:rPr>
          <w:spacing w:val="-1"/>
        </w:rPr>
        <w:t xml:space="preserve"> </w:t>
      </w:r>
      <w:r>
        <w:t>роль специальных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отображения.</w:t>
      </w:r>
    </w:p>
    <w:p w:rsidR="00E909A0" w:rsidRDefault="00185FB8">
      <w:pPr>
        <w:pStyle w:val="2"/>
        <w:spacing w:before="4" w:line="251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5"/>
        </w:tabs>
        <w:spacing w:line="251" w:lineRule="exact"/>
        <w:ind w:left="1104" w:hanging="128"/>
      </w:pPr>
      <w:r>
        <w:t>выражать</w:t>
      </w:r>
      <w:r>
        <w:rPr>
          <w:spacing w:val="-5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чтению;</w:t>
      </w:r>
    </w:p>
    <w:p w:rsidR="00E909A0" w:rsidRDefault="00E909A0">
      <w:pPr>
        <w:spacing w:line="251" w:lineRule="exact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before="64" w:line="252" w:lineRule="exact"/>
        <w:ind w:left="1102" w:hanging="126"/>
      </w:pPr>
      <w:r>
        <w:lastRenderedPageBreak/>
        <w:t>художественно</w:t>
      </w:r>
      <w:r>
        <w:rPr>
          <w:spacing w:val="-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произведение;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5"/>
        </w:tabs>
        <w:spacing w:line="252" w:lineRule="exact"/>
        <w:ind w:left="1104" w:hanging="128"/>
      </w:pPr>
      <w:r>
        <w:t>использовать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повторения;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5"/>
        </w:tabs>
        <w:spacing w:before="2"/>
        <w:ind w:left="1104" w:hanging="128"/>
      </w:pPr>
      <w:r>
        <w:t>высказывать</w:t>
      </w:r>
      <w:r>
        <w:rPr>
          <w:spacing w:val="-2"/>
        </w:rPr>
        <w:t xml:space="preserve"> </w:t>
      </w:r>
      <w:r>
        <w:t>устное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письменное</w:t>
      </w:r>
      <w:r>
        <w:rPr>
          <w:spacing w:val="-2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изученным</w:t>
      </w:r>
      <w:r>
        <w:rPr>
          <w:spacing w:val="-2"/>
        </w:rPr>
        <w:t xml:space="preserve"> </w:t>
      </w:r>
      <w:r>
        <w:t>произведением.</w:t>
      </w:r>
    </w:p>
    <w:p w:rsidR="00E909A0" w:rsidRDefault="00185FB8">
      <w:pPr>
        <w:pStyle w:val="2"/>
        <w:spacing w:before="4"/>
      </w:pPr>
      <w:r>
        <w:t>Переводы</w:t>
      </w:r>
    </w:p>
    <w:p w:rsidR="00E909A0" w:rsidRDefault="00185FB8">
      <w:pPr>
        <w:spacing w:before="1" w:line="250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line="250" w:lineRule="exact"/>
        <w:ind w:left="1102" w:hanging="126"/>
      </w:pPr>
      <w:r>
        <w:t>обсуждать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line="252" w:lineRule="exact"/>
        <w:ind w:left="1102" w:hanging="126"/>
      </w:pPr>
      <w:r>
        <w:t>определить</w:t>
      </w:r>
      <w:r>
        <w:rPr>
          <w:spacing w:val="-3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проблему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произведения;</w:t>
      </w:r>
    </w:p>
    <w:p w:rsidR="00E909A0" w:rsidRDefault="00185FB8">
      <w:pPr>
        <w:pStyle w:val="a3"/>
        <w:spacing w:before="1" w:line="252" w:lineRule="exact"/>
      </w:pPr>
      <w:r>
        <w:t>-давать</w:t>
      </w:r>
      <w:r>
        <w:rPr>
          <w:spacing w:val="5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характеристики;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line="252" w:lineRule="exact"/>
        <w:ind w:left="1102" w:hanging="126"/>
      </w:pPr>
      <w:r>
        <w:t>раскрывать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сюжета,</w:t>
      </w:r>
      <w:r>
        <w:rPr>
          <w:spacing w:val="-2"/>
        </w:rPr>
        <w:t xml:space="preserve"> </w:t>
      </w:r>
      <w:r>
        <w:t>композиции,</w:t>
      </w:r>
      <w:r>
        <w:rPr>
          <w:spacing w:val="-1"/>
        </w:rPr>
        <w:t xml:space="preserve"> </w:t>
      </w:r>
      <w:r>
        <w:t>роль специальных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отображения.</w:t>
      </w:r>
    </w:p>
    <w:p w:rsidR="00E909A0" w:rsidRDefault="00185FB8">
      <w:pPr>
        <w:pStyle w:val="2"/>
        <w:spacing w:before="7" w:line="250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5"/>
        </w:tabs>
        <w:spacing w:line="250" w:lineRule="exact"/>
        <w:ind w:left="1104" w:hanging="128"/>
      </w:pPr>
      <w:r>
        <w:t>выражать</w:t>
      </w:r>
      <w:r>
        <w:rPr>
          <w:spacing w:val="-5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прочитанному;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before="1" w:line="252" w:lineRule="exact"/>
        <w:ind w:left="1102" w:hanging="126"/>
      </w:pPr>
      <w:r>
        <w:t>художественно</w:t>
      </w:r>
      <w:r>
        <w:rPr>
          <w:spacing w:val="-1"/>
        </w:rPr>
        <w:t xml:space="preserve"> </w:t>
      </w:r>
      <w:r>
        <w:t>читать произведение;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5"/>
        </w:tabs>
        <w:spacing w:line="252" w:lineRule="exact"/>
        <w:ind w:left="1104" w:hanging="128"/>
      </w:pPr>
      <w:r>
        <w:t>использовать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повторения;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5"/>
        </w:tabs>
        <w:ind w:left="1104" w:hanging="128"/>
      </w:pPr>
      <w:r>
        <w:t>высказывать</w:t>
      </w:r>
      <w:r>
        <w:rPr>
          <w:spacing w:val="-2"/>
        </w:rPr>
        <w:t xml:space="preserve"> </w:t>
      </w:r>
      <w:r>
        <w:t>устное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письменное</w:t>
      </w:r>
      <w:r>
        <w:rPr>
          <w:spacing w:val="-2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изученным</w:t>
      </w:r>
      <w:r>
        <w:rPr>
          <w:spacing w:val="-2"/>
        </w:rPr>
        <w:t xml:space="preserve"> </w:t>
      </w:r>
      <w:r>
        <w:t>произведением.</w:t>
      </w:r>
    </w:p>
    <w:p w:rsidR="00E909A0" w:rsidRDefault="00185FB8">
      <w:pPr>
        <w:pStyle w:val="2"/>
        <w:spacing w:before="6"/>
        <w:ind w:right="7581"/>
      </w:pPr>
      <w:r>
        <w:t>Юмор в творчестве писателей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3"/>
        <w:spacing w:line="248" w:lineRule="exact"/>
      </w:pPr>
      <w:r>
        <w:rPr>
          <w:b/>
        </w:rPr>
        <w:t>-</w:t>
      </w:r>
      <w:r>
        <w:t>обсуждать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line="252" w:lineRule="exact"/>
        <w:ind w:left="1102" w:hanging="126"/>
      </w:pPr>
      <w:r>
        <w:t>определить</w:t>
      </w:r>
      <w:r>
        <w:rPr>
          <w:spacing w:val="-3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проблему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произведения;</w:t>
      </w:r>
    </w:p>
    <w:p w:rsidR="00E909A0" w:rsidRDefault="00185FB8">
      <w:pPr>
        <w:pStyle w:val="a3"/>
        <w:spacing w:line="252" w:lineRule="exact"/>
      </w:pPr>
      <w:r>
        <w:t>-давать</w:t>
      </w:r>
      <w:r>
        <w:rPr>
          <w:spacing w:val="5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характеристики;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before="1"/>
        <w:ind w:left="1102" w:hanging="126"/>
      </w:pPr>
      <w:r>
        <w:t>раскрыть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сюжета,</w:t>
      </w:r>
      <w:r>
        <w:rPr>
          <w:spacing w:val="-1"/>
        </w:rPr>
        <w:t xml:space="preserve"> </w:t>
      </w:r>
      <w:r>
        <w:t>композиции,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отображения.</w:t>
      </w:r>
    </w:p>
    <w:p w:rsidR="00E909A0" w:rsidRDefault="00185FB8">
      <w:pPr>
        <w:pStyle w:val="2"/>
        <w:spacing w:before="4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</w:pPr>
      <w:r>
        <w:rPr>
          <w:b/>
        </w:rPr>
        <w:t>-</w:t>
      </w:r>
      <w:r>
        <w:t>составлять</w:t>
      </w:r>
      <w:r>
        <w:rPr>
          <w:spacing w:val="28"/>
        </w:rPr>
        <w:t xml:space="preserve"> </w:t>
      </w:r>
      <w:r>
        <w:t>устный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письменный</w:t>
      </w:r>
      <w:r>
        <w:rPr>
          <w:spacing w:val="29"/>
        </w:rPr>
        <w:t xml:space="preserve"> </w:t>
      </w:r>
      <w:r>
        <w:t>текст</w:t>
      </w:r>
      <w:r>
        <w:rPr>
          <w:spacing w:val="2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необходимую</w:t>
      </w:r>
      <w:r>
        <w:rPr>
          <w:spacing w:val="30"/>
        </w:rPr>
        <w:t xml:space="preserve"> </w:t>
      </w:r>
      <w:r>
        <w:t>тему,</w:t>
      </w:r>
      <w:r>
        <w:rPr>
          <w:spacing w:val="29"/>
        </w:rPr>
        <w:t xml:space="preserve"> </w:t>
      </w:r>
      <w:r>
        <w:t>основываясь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нормы</w:t>
      </w:r>
      <w:r>
        <w:rPr>
          <w:spacing w:val="29"/>
        </w:rPr>
        <w:t xml:space="preserve"> </w:t>
      </w:r>
      <w:r>
        <w:t>татарского</w:t>
      </w:r>
      <w:r>
        <w:rPr>
          <w:spacing w:val="-52"/>
        </w:rPr>
        <w:t xml:space="preserve"> </w:t>
      </w:r>
      <w:r>
        <w:t>литературного языка;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5"/>
        </w:tabs>
        <w:spacing w:line="251" w:lineRule="exact"/>
        <w:ind w:left="1104" w:hanging="128"/>
      </w:pPr>
      <w:r>
        <w:t>подбирать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эстетическому</w:t>
      </w:r>
      <w:r>
        <w:rPr>
          <w:spacing w:val="-5"/>
        </w:rPr>
        <w:t xml:space="preserve"> </w:t>
      </w:r>
      <w:r>
        <w:t>вкусу;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82"/>
          <w:tab w:val="left" w:pos="2109"/>
        </w:tabs>
        <w:ind w:right="1077" w:firstLine="0"/>
      </w:pPr>
      <w:r>
        <w:t>поиску</w:t>
      </w:r>
      <w:r>
        <w:tab/>
        <w:t>необходимой</w:t>
      </w:r>
      <w:r>
        <w:rPr>
          <w:spacing w:val="18"/>
        </w:rPr>
        <w:t xml:space="preserve"> </w:t>
      </w:r>
      <w:r>
        <w:t>информации</w:t>
      </w:r>
      <w:r>
        <w:rPr>
          <w:spacing w:val="21"/>
        </w:rPr>
        <w:t xml:space="preserve"> </w:t>
      </w:r>
      <w:r>
        <w:t>об</w:t>
      </w:r>
      <w:r>
        <w:rPr>
          <w:spacing w:val="20"/>
        </w:rPr>
        <w:t xml:space="preserve"> </w:t>
      </w:r>
      <w:r>
        <w:t>авторе,</w:t>
      </w:r>
      <w:r>
        <w:rPr>
          <w:spacing w:val="22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произведении,</w:t>
      </w:r>
      <w:r>
        <w:rPr>
          <w:spacing w:val="21"/>
        </w:rPr>
        <w:t xml:space="preserve"> </w:t>
      </w:r>
      <w:r>
        <w:t>литературе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целом</w:t>
      </w:r>
      <w:r>
        <w:rPr>
          <w:spacing w:val="21"/>
        </w:rPr>
        <w:t xml:space="preserve"> </w:t>
      </w:r>
      <w:r>
        <w:t>через</w:t>
      </w:r>
      <w:r>
        <w:rPr>
          <w:spacing w:val="-52"/>
        </w:rPr>
        <w:t xml:space="preserve"> </w:t>
      </w:r>
      <w:r>
        <w:t>справочную</w:t>
      </w:r>
      <w:r>
        <w:rPr>
          <w:spacing w:val="-1"/>
        </w:rPr>
        <w:t xml:space="preserve"> </w:t>
      </w:r>
      <w:r>
        <w:t>литературу, периодическую печать, интернет-СМИ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line="252" w:lineRule="exact"/>
        <w:ind w:left="5420"/>
      </w:pPr>
      <w:r>
        <w:t>6класс</w:t>
      </w:r>
    </w:p>
    <w:p w:rsidR="00E909A0" w:rsidRDefault="00185FB8">
      <w:pPr>
        <w:ind w:left="977" w:right="4607" w:firstLine="3540"/>
        <w:rPr>
          <w:b/>
        </w:rPr>
      </w:pPr>
      <w:r>
        <w:rPr>
          <w:b/>
        </w:rPr>
        <w:t>Предметные результаты</w:t>
      </w:r>
      <w:r>
        <w:rPr>
          <w:b/>
          <w:spacing w:val="-52"/>
        </w:rPr>
        <w:t xml:space="preserve"> </w:t>
      </w:r>
      <w:r>
        <w:rPr>
          <w:b/>
        </w:rPr>
        <w:t>Устное</w:t>
      </w:r>
      <w:r>
        <w:rPr>
          <w:b/>
          <w:spacing w:val="-1"/>
        </w:rPr>
        <w:t xml:space="preserve"> </w:t>
      </w:r>
      <w:r>
        <w:rPr>
          <w:b/>
        </w:rPr>
        <w:t>народное творчество.</w:t>
      </w:r>
      <w:r>
        <w:rPr>
          <w:b/>
          <w:spacing w:val="-1"/>
        </w:rPr>
        <w:t xml:space="preserve"> </w:t>
      </w:r>
      <w:r>
        <w:rPr>
          <w:b/>
        </w:rPr>
        <w:t>Песни.</w:t>
      </w:r>
    </w:p>
    <w:p w:rsidR="00E909A0" w:rsidRDefault="00185FB8">
      <w:pPr>
        <w:pStyle w:val="2"/>
        <w:spacing w:line="251" w:lineRule="exac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3"/>
        <w:spacing w:line="251" w:lineRule="exact"/>
      </w:pPr>
      <w:r>
        <w:t>-уметь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виды.;</w:t>
      </w:r>
    </w:p>
    <w:p w:rsidR="00E909A0" w:rsidRDefault="00185FB8">
      <w:pPr>
        <w:pStyle w:val="a3"/>
        <w:spacing w:line="252" w:lineRule="exact"/>
      </w:pPr>
      <w:r>
        <w:t>-выразительно</w:t>
      </w:r>
      <w:r>
        <w:rPr>
          <w:spacing w:val="51"/>
        </w:rPr>
        <w:t xml:space="preserve"> </w:t>
      </w:r>
      <w:r>
        <w:t>читать;</w:t>
      </w:r>
    </w:p>
    <w:p w:rsidR="00E909A0" w:rsidRDefault="00185FB8">
      <w:pPr>
        <w:pStyle w:val="2"/>
        <w:spacing w:before="3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line="251" w:lineRule="exact"/>
      </w:pPr>
      <w:r>
        <w:t>-участвовать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беседе</w:t>
      </w:r>
      <w:r>
        <w:rPr>
          <w:spacing w:val="-3"/>
        </w:rPr>
        <w:t xml:space="preserve"> </w:t>
      </w:r>
      <w:r>
        <w:t>;</w:t>
      </w:r>
    </w:p>
    <w:p w:rsidR="00E909A0" w:rsidRDefault="00185FB8">
      <w:pPr>
        <w:pStyle w:val="a3"/>
        <w:spacing w:line="252" w:lineRule="exact"/>
      </w:pPr>
      <w:r>
        <w:t>-формулировать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мысли по</w:t>
      </w:r>
      <w:r>
        <w:rPr>
          <w:spacing w:val="-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и доводить</w:t>
      </w:r>
      <w:r>
        <w:rPr>
          <w:spacing w:val="-1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других.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5"/>
        </w:tabs>
        <w:spacing w:before="2"/>
        <w:ind w:left="1104" w:hanging="128"/>
      </w:pPr>
      <w:r>
        <w:t>уметь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обучения;</w:t>
      </w:r>
    </w:p>
    <w:p w:rsidR="00E909A0" w:rsidRDefault="00185FB8">
      <w:pPr>
        <w:pStyle w:val="2"/>
        <w:spacing w:before="4"/>
        <w:ind w:right="6040"/>
      </w:pPr>
      <w:r>
        <w:t>Литература XVIII века. Литература XIXвека.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58"/>
        </w:tabs>
        <w:spacing w:line="248" w:lineRule="exact"/>
        <w:ind w:left="1157" w:hanging="181"/>
      </w:pPr>
      <w:r>
        <w:t>рассказывать</w:t>
      </w:r>
      <w:r>
        <w:rPr>
          <w:spacing w:val="54"/>
        </w:rPr>
        <w:t xml:space="preserve"> </w:t>
      </w:r>
      <w:r>
        <w:t>о писателях;</w:t>
      </w:r>
    </w:p>
    <w:p w:rsidR="00E909A0" w:rsidRDefault="00185FB8">
      <w:pPr>
        <w:pStyle w:val="a3"/>
        <w:spacing w:line="252" w:lineRule="exact"/>
      </w:pPr>
      <w:r>
        <w:t>-в</w:t>
      </w:r>
      <w:r>
        <w:rPr>
          <w:spacing w:val="-2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разговоре</w:t>
      </w:r>
      <w:r>
        <w:rPr>
          <w:spacing w:val="54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орфоэпические нормы;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58"/>
        </w:tabs>
        <w:spacing w:before="2"/>
        <w:ind w:left="1157" w:hanging="126"/>
      </w:pPr>
      <w:r>
        <w:t>объяснять</w:t>
      </w:r>
      <w:r>
        <w:rPr>
          <w:spacing w:val="2"/>
        </w:rPr>
        <w:t xml:space="preserve"> </w:t>
      </w:r>
      <w:r>
        <w:t>особености</w:t>
      </w:r>
      <w:r>
        <w:rPr>
          <w:spacing w:val="-3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баит.</w:t>
      </w:r>
    </w:p>
    <w:p w:rsidR="00E909A0" w:rsidRDefault="00185FB8">
      <w:pPr>
        <w:pStyle w:val="2"/>
        <w:spacing w:before="4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5"/>
        </w:tabs>
        <w:spacing w:line="251" w:lineRule="exact"/>
        <w:ind w:left="1104" w:hanging="128"/>
      </w:pPr>
      <w:r>
        <w:t>знать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факты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писателей;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201"/>
        </w:tabs>
        <w:ind w:right="1076" w:firstLine="55"/>
      </w:pPr>
      <w:r>
        <w:t>уметь</w:t>
      </w:r>
      <w:r>
        <w:rPr>
          <w:spacing w:val="38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различные</w:t>
      </w:r>
      <w:r>
        <w:rPr>
          <w:spacing w:val="39"/>
        </w:rPr>
        <w:t xml:space="preserve"> </w:t>
      </w:r>
      <w:r>
        <w:t>речевые</w:t>
      </w:r>
      <w:r>
        <w:rPr>
          <w:spacing w:val="38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передачи</w:t>
      </w:r>
      <w:r>
        <w:rPr>
          <w:spacing w:val="38"/>
        </w:rPr>
        <w:t xml:space="preserve"> </w:t>
      </w:r>
      <w:r>
        <w:t>своих</w:t>
      </w:r>
      <w:r>
        <w:rPr>
          <w:spacing w:val="39"/>
        </w:rPr>
        <w:t xml:space="preserve"> </w:t>
      </w:r>
      <w:r>
        <w:t>мыслей</w:t>
      </w:r>
      <w:r>
        <w:rPr>
          <w:spacing w:val="22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общении</w:t>
      </w:r>
      <w:r>
        <w:rPr>
          <w:spacing w:val="3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или парах</w:t>
      </w:r>
    </w:p>
    <w:p w:rsidR="00E909A0" w:rsidRDefault="00185FB8">
      <w:pPr>
        <w:pStyle w:val="2"/>
        <w:spacing w:before="4"/>
        <w:ind w:right="5702"/>
      </w:pPr>
      <w:r>
        <w:t>Начало XX века,</w:t>
      </w:r>
      <w:r>
        <w:rPr>
          <w:spacing w:val="1"/>
        </w:rPr>
        <w:t xml:space="preserve"> </w:t>
      </w:r>
      <w:r>
        <w:t>литература 1920-1930 г.г.</w:t>
      </w:r>
      <w:r>
        <w:rPr>
          <w:spacing w:val="-52"/>
        </w:rPr>
        <w:t xml:space="preserve"> </w:t>
      </w:r>
      <w:r>
        <w:t>Выпускник</w:t>
      </w:r>
      <w:r>
        <w:rPr>
          <w:spacing w:val="54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line="248" w:lineRule="exact"/>
        <w:ind w:left="1102" w:hanging="126"/>
      </w:pPr>
      <w:r>
        <w:t>различать</w:t>
      </w:r>
      <w:r>
        <w:rPr>
          <w:spacing w:val="-2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положительного</w:t>
      </w:r>
      <w:r>
        <w:rPr>
          <w:spacing w:val="5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лирического</w:t>
      </w:r>
      <w:r>
        <w:rPr>
          <w:spacing w:val="-2"/>
        </w:rPr>
        <w:t xml:space="preserve"> </w:t>
      </w:r>
      <w:r>
        <w:t>героя;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line="252" w:lineRule="exact"/>
        <w:ind w:left="1102" w:hanging="126"/>
      </w:pPr>
      <w:r>
        <w:t>определять</w:t>
      </w:r>
      <w:r>
        <w:rPr>
          <w:spacing w:val="5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поэмы,</w:t>
      </w:r>
      <w:r>
        <w:rPr>
          <w:spacing w:val="-2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термин</w:t>
      </w:r>
      <w:r>
        <w:rPr>
          <w:spacing w:val="-1"/>
        </w:rPr>
        <w:t xml:space="preserve"> </w:t>
      </w:r>
      <w:r>
        <w:t>оперы;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213"/>
        </w:tabs>
        <w:spacing w:line="253" w:lineRule="exact"/>
        <w:ind w:left="1212" w:hanging="181"/>
      </w:pPr>
      <w:r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метафоры;</w:t>
      </w:r>
    </w:p>
    <w:p w:rsidR="00E909A0" w:rsidRDefault="00185FB8">
      <w:pPr>
        <w:pStyle w:val="2"/>
        <w:spacing w:before="7"/>
      </w:pPr>
      <w:r>
        <w:t>Выпускник</w:t>
      </w:r>
      <w:r>
        <w:rPr>
          <w:spacing w:val="50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26"/>
        </w:numPr>
        <w:tabs>
          <w:tab w:val="left" w:pos="1105"/>
        </w:tabs>
        <w:spacing w:before="64" w:line="252" w:lineRule="exact"/>
        <w:ind w:left="1104" w:hanging="128"/>
      </w:pPr>
      <w:r>
        <w:lastRenderedPageBreak/>
        <w:t>знать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писателей;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line="252" w:lineRule="exact"/>
        <w:ind w:left="1102" w:hanging="126"/>
      </w:pPr>
      <w:r>
        <w:t>составить</w:t>
      </w:r>
      <w:r>
        <w:rPr>
          <w:spacing w:val="-1"/>
        </w:rPr>
        <w:t xml:space="preserve"> </w:t>
      </w:r>
      <w:r>
        <w:t>текст по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картине;</w:t>
      </w:r>
    </w:p>
    <w:p w:rsidR="00E909A0" w:rsidRDefault="00185FB8">
      <w:pPr>
        <w:spacing w:before="2" w:line="242" w:lineRule="auto"/>
        <w:ind w:left="977" w:right="3347"/>
        <w:rPr>
          <w:b/>
        </w:rPr>
      </w:pPr>
      <w:r>
        <w:t>-выполнять</w:t>
      </w:r>
      <w:r>
        <w:rPr>
          <w:spacing w:val="1"/>
        </w:rPr>
        <w:t xml:space="preserve"> </w:t>
      </w:r>
      <w:r>
        <w:t>творческие работы по произведениям</w:t>
      </w:r>
      <w:r>
        <w:rPr>
          <w:spacing w:val="1"/>
        </w:rPr>
        <w:t xml:space="preserve"> </w:t>
      </w:r>
      <w:r>
        <w:t>или на свободную тему;</w:t>
      </w:r>
      <w:r>
        <w:rPr>
          <w:spacing w:val="1"/>
        </w:rPr>
        <w:t xml:space="preserve"> </w:t>
      </w:r>
      <w:r>
        <w:rPr>
          <w:b/>
        </w:rPr>
        <w:t>Литература периода Великой Отечественной войны и послевоенных лет</w:t>
      </w:r>
      <w:r>
        <w:rPr>
          <w:b/>
          <w:spacing w:val="-52"/>
        </w:rPr>
        <w:t xml:space="preserve"> </w:t>
      </w:r>
      <w:r>
        <w:rPr>
          <w:b/>
        </w:rPr>
        <w:t>Выпускник</w:t>
      </w:r>
      <w:r>
        <w:rPr>
          <w:b/>
          <w:spacing w:val="54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line="244" w:lineRule="exact"/>
        <w:ind w:left="1102" w:hanging="126"/>
      </w:pPr>
      <w:r>
        <w:t>рассказывать</w:t>
      </w:r>
      <w:r>
        <w:rPr>
          <w:spacing w:val="54"/>
        </w:rPr>
        <w:t xml:space="preserve"> </w:t>
      </w:r>
      <w:r>
        <w:t>о писателях;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5"/>
        </w:tabs>
        <w:spacing w:line="252" w:lineRule="exact"/>
        <w:ind w:left="1104" w:hanging="128"/>
      </w:pPr>
      <w:r>
        <w:t>в</w:t>
      </w:r>
      <w:r>
        <w:rPr>
          <w:spacing w:val="-2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разговоре</w:t>
      </w:r>
      <w:r>
        <w:rPr>
          <w:spacing w:val="54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орфоэпические</w:t>
      </w:r>
      <w:r>
        <w:rPr>
          <w:spacing w:val="-1"/>
        </w:rPr>
        <w:t xml:space="preserve"> </w:t>
      </w:r>
      <w:r>
        <w:t>нормы;</w:t>
      </w:r>
    </w:p>
    <w:p w:rsidR="00E909A0" w:rsidRDefault="00185FB8">
      <w:pPr>
        <w:pStyle w:val="a3"/>
        <w:spacing w:before="1" w:line="252" w:lineRule="exact"/>
      </w:pPr>
      <w:r>
        <w:t>-находить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средства</w:t>
      </w:r>
      <w:r>
        <w:rPr>
          <w:spacing w:val="49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выразительности;</w:t>
      </w:r>
    </w:p>
    <w:p w:rsidR="00E909A0" w:rsidRDefault="00185FB8">
      <w:pPr>
        <w:pStyle w:val="a3"/>
        <w:spacing w:line="252" w:lineRule="exact"/>
      </w:pPr>
      <w:r>
        <w:t>-дать</w:t>
      </w:r>
      <w:r>
        <w:rPr>
          <w:spacing w:val="-2"/>
        </w:rPr>
        <w:t xml:space="preserve"> </w:t>
      </w:r>
      <w:r>
        <w:t>понятие</w:t>
      </w:r>
      <w:r>
        <w:rPr>
          <w:spacing w:val="51"/>
        </w:rPr>
        <w:t xml:space="preserve"> </w:t>
      </w:r>
      <w:r>
        <w:t>инверсии.</w:t>
      </w:r>
    </w:p>
    <w:p w:rsidR="00E909A0" w:rsidRDefault="00185FB8">
      <w:pPr>
        <w:pStyle w:val="2"/>
        <w:spacing w:before="6" w:line="250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line="250" w:lineRule="exact"/>
        <w:ind w:left="1032"/>
      </w:pPr>
      <w:r>
        <w:rPr>
          <w:b/>
          <w:i/>
        </w:rPr>
        <w:t>-</w:t>
      </w:r>
      <w:r>
        <w:t>знать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писателей;</w:t>
      </w:r>
    </w:p>
    <w:p w:rsidR="00E909A0" w:rsidRDefault="00185FB8">
      <w:pPr>
        <w:pStyle w:val="a3"/>
        <w:spacing w:before="2"/>
        <w:ind w:right="1726"/>
      </w:pPr>
      <w:r>
        <w:t>-определить</w:t>
      </w:r>
      <w:r>
        <w:rPr>
          <w:spacing w:val="20"/>
        </w:rPr>
        <w:t xml:space="preserve"> </w:t>
      </w:r>
      <w:r>
        <w:t>содержание,</w:t>
      </w:r>
      <w:r>
        <w:rPr>
          <w:spacing w:val="20"/>
        </w:rPr>
        <w:t xml:space="preserve"> </w:t>
      </w:r>
      <w:r>
        <w:t>тему,</w:t>
      </w:r>
      <w:r>
        <w:rPr>
          <w:spacing w:val="20"/>
        </w:rPr>
        <w:t xml:space="preserve"> </w:t>
      </w:r>
      <w:r>
        <w:t>проблему,</w:t>
      </w:r>
      <w:r>
        <w:rPr>
          <w:spacing w:val="20"/>
        </w:rPr>
        <w:t xml:space="preserve"> </w:t>
      </w:r>
      <w:r>
        <w:t>идею</w:t>
      </w:r>
      <w:r>
        <w:rPr>
          <w:spacing w:val="20"/>
        </w:rPr>
        <w:t xml:space="preserve"> </w:t>
      </w:r>
      <w:r>
        <w:t>прочитанного</w:t>
      </w:r>
      <w:r>
        <w:rPr>
          <w:spacing w:val="20"/>
        </w:rPr>
        <w:t xml:space="preserve"> </w:t>
      </w:r>
      <w:r>
        <w:t>произведения</w:t>
      </w:r>
      <w:r>
        <w:rPr>
          <w:spacing w:val="19"/>
        </w:rPr>
        <w:t xml:space="preserve"> </w:t>
      </w:r>
      <w:r>
        <w:t>,</w:t>
      </w:r>
      <w:r>
        <w:rPr>
          <w:spacing w:val="20"/>
        </w:rPr>
        <w:t xml:space="preserve"> </w:t>
      </w:r>
      <w:r>
        <w:t>уметь</w:t>
      </w:r>
      <w:r>
        <w:rPr>
          <w:spacing w:val="20"/>
        </w:rPr>
        <w:t xml:space="preserve"> </w:t>
      </w:r>
      <w:r>
        <w:t>дать</w:t>
      </w:r>
      <w:r>
        <w:rPr>
          <w:spacing w:val="-52"/>
        </w:rPr>
        <w:t xml:space="preserve"> </w:t>
      </w:r>
      <w:r>
        <w:t>характеристику</w:t>
      </w:r>
      <w:r>
        <w:rPr>
          <w:spacing w:val="-3"/>
        </w:rPr>
        <w:t xml:space="preserve"> </w:t>
      </w:r>
      <w:r>
        <w:t>героям;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line="252" w:lineRule="exact"/>
        <w:ind w:left="1102" w:hanging="126"/>
      </w:pPr>
      <w:r>
        <w:t>составить</w:t>
      </w:r>
      <w:r>
        <w:rPr>
          <w:spacing w:val="-1"/>
        </w:rPr>
        <w:t xml:space="preserve"> </w:t>
      </w:r>
      <w:r>
        <w:t>текст по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картине;</w:t>
      </w:r>
    </w:p>
    <w:p w:rsidR="00E909A0" w:rsidRDefault="00185FB8">
      <w:pPr>
        <w:pStyle w:val="2"/>
        <w:spacing w:before="6"/>
        <w:ind w:right="8414"/>
      </w:pPr>
      <w:r>
        <w:t>Красота родного края</w:t>
      </w:r>
      <w:r>
        <w:rPr>
          <w:spacing w:val="-52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line="248" w:lineRule="exact"/>
        <w:ind w:left="1102" w:hanging="126"/>
      </w:pPr>
      <w:r>
        <w:t>рассказывать</w:t>
      </w:r>
      <w:r>
        <w:rPr>
          <w:spacing w:val="54"/>
        </w:rPr>
        <w:t xml:space="preserve"> </w:t>
      </w:r>
      <w:r>
        <w:t>о писателях;</w:t>
      </w:r>
    </w:p>
    <w:p w:rsidR="00E909A0" w:rsidRDefault="00185FB8">
      <w:pPr>
        <w:pStyle w:val="a3"/>
        <w:spacing w:line="252" w:lineRule="exact"/>
      </w:pPr>
      <w:r>
        <w:t>-объяснять</w:t>
      </w:r>
      <w:r>
        <w:rPr>
          <w:spacing w:val="-1"/>
        </w:rPr>
        <w:t xml:space="preserve"> </w:t>
      </w:r>
      <w:r>
        <w:t>быт, традиции</w:t>
      </w:r>
      <w:r>
        <w:rPr>
          <w:spacing w:val="-4"/>
        </w:rPr>
        <w:t xml:space="preserve"> </w:t>
      </w:r>
      <w:r>
        <w:t>и обычаи татарского народа;</w:t>
      </w:r>
    </w:p>
    <w:p w:rsidR="00E909A0" w:rsidRDefault="00185FB8">
      <w:pPr>
        <w:pStyle w:val="a3"/>
        <w:spacing w:line="252" w:lineRule="exact"/>
      </w:pPr>
      <w:r>
        <w:t>-находить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средства</w:t>
      </w:r>
      <w:r>
        <w:rPr>
          <w:spacing w:val="49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выразительности;</w:t>
      </w:r>
    </w:p>
    <w:p w:rsidR="00E909A0" w:rsidRDefault="00185FB8">
      <w:pPr>
        <w:pStyle w:val="2"/>
        <w:spacing w:before="6" w:line="250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line="250" w:lineRule="exact"/>
      </w:pPr>
      <w:r>
        <w:t>-знать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факты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писателей;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before="2" w:line="252" w:lineRule="exact"/>
        <w:ind w:left="1102" w:hanging="126"/>
      </w:pPr>
      <w:r>
        <w:t>составлять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картине;</w:t>
      </w:r>
    </w:p>
    <w:p w:rsidR="00E909A0" w:rsidRDefault="00185FB8">
      <w:pPr>
        <w:pStyle w:val="a3"/>
        <w:spacing w:line="252" w:lineRule="exact"/>
      </w:pPr>
      <w:r>
        <w:t>-выполнять</w:t>
      </w:r>
      <w:r>
        <w:rPr>
          <w:spacing w:val="52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произведениям</w:t>
      </w:r>
      <w:r>
        <w:rPr>
          <w:spacing w:val="50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свободную</w:t>
      </w:r>
      <w:r>
        <w:rPr>
          <w:spacing w:val="-2"/>
        </w:rPr>
        <w:t xml:space="preserve"> </w:t>
      </w:r>
      <w:r>
        <w:t>тему;</w:t>
      </w:r>
    </w:p>
    <w:p w:rsidR="00E909A0" w:rsidRDefault="00185FB8">
      <w:pPr>
        <w:pStyle w:val="2"/>
        <w:spacing w:before="3"/>
      </w:pPr>
      <w:r>
        <w:t>Переводы</w:t>
      </w:r>
    </w:p>
    <w:p w:rsidR="00E909A0" w:rsidRDefault="00185FB8">
      <w:pPr>
        <w:spacing w:before="2" w:line="250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spacing w:line="242" w:lineRule="auto"/>
        <w:ind w:right="1111"/>
      </w:pPr>
      <w:r>
        <w:rPr>
          <w:b/>
        </w:rPr>
        <w:t>-</w:t>
      </w:r>
      <w:r>
        <w:t>сопоставлять</w:t>
      </w:r>
      <w:r>
        <w:rPr>
          <w:spacing w:val="23"/>
        </w:rPr>
        <w:t xml:space="preserve"> </w:t>
      </w:r>
      <w:r>
        <w:t>литературные</w:t>
      </w:r>
      <w:r>
        <w:rPr>
          <w:spacing w:val="24"/>
        </w:rPr>
        <w:t xml:space="preserve"> </w:t>
      </w:r>
      <w:r>
        <w:t>произведения</w:t>
      </w:r>
      <w:r>
        <w:rPr>
          <w:spacing w:val="48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русском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татарском</w:t>
      </w:r>
      <w:r>
        <w:rPr>
          <w:spacing w:val="23"/>
        </w:rPr>
        <w:t xml:space="preserve"> </w:t>
      </w:r>
      <w:r>
        <w:t>языках,</w:t>
      </w:r>
      <w:r>
        <w:rPr>
          <w:spacing w:val="24"/>
        </w:rPr>
        <w:t xml:space="preserve"> </w:t>
      </w:r>
      <w:r>
        <w:t>определять</w:t>
      </w:r>
      <w:r>
        <w:rPr>
          <w:spacing w:val="23"/>
        </w:rPr>
        <w:t xml:space="preserve"> </w:t>
      </w:r>
      <w:r>
        <w:t>сходства</w:t>
      </w:r>
      <w:r>
        <w:rPr>
          <w:spacing w:val="2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нравственных идеалов;</w:t>
      </w:r>
    </w:p>
    <w:p w:rsidR="00E909A0" w:rsidRDefault="00185FB8">
      <w:pPr>
        <w:pStyle w:val="2"/>
        <w:spacing w:line="250" w:lineRule="exact"/>
      </w:pPr>
      <w:r>
        <w:t>Выпускник</w:t>
      </w:r>
      <w:r>
        <w:rPr>
          <w:spacing w:val="50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E909A0" w:rsidRDefault="00185FB8">
      <w:pPr>
        <w:pStyle w:val="a3"/>
        <w:spacing w:line="250" w:lineRule="exact"/>
      </w:pPr>
      <w:r>
        <w:t>-сравнивать</w:t>
      </w:r>
      <w:r>
        <w:rPr>
          <w:spacing w:val="5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татарской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русского</w:t>
      </w:r>
      <w:r>
        <w:rPr>
          <w:spacing w:val="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52"/>
        </w:rPr>
        <w:t xml:space="preserve"> </w:t>
      </w:r>
      <w:r>
        <w:t>народов;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spacing w:line="252" w:lineRule="exact"/>
        <w:ind w:left="1102" w:hanging="126"/>
      </w:pPr>
      <w:r>
        <w:t>составлять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картине;</w:t>
      </w:r>
    </w:p>
    <w:p w:rsidR="00E909A0" w:rsidRDefault="00185FB8">
      <w:pPr>
        <w:pStyle w:val="a3"/>
        <w:spacing w:line="252" w:lineRule="exact"/>
      </w:pPr>
      <w:r>
        <w:t>-выполнять</w:t>
      </w:r>
      <w:r>
        <w:rPr>
          <w:spacing w:val="52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произведениям</w:t>
      </w:r>
      <w:r>
        <w:rPr>
          <w:spacing w:val="50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свободную</w:t>
      </w:r>
      <w:r>
        <w:rPr>
          <w:spacing w:val="-2"/>
        </w:rPr>
        <w:t xml:space="preserve"> </w:t>
      </w:r>
      <w:r>
        <w:t>тему;</w:t>
      </w:r>
    </w:p>
    <w:p w:rsidR="00E909A0" w:rsidRDefault="00185FB8">
      <w:pPr>
        <w:pStyle w:val="2"/>
        <w:spacing w:before="5"/>
        <w:ind w:right="7581"/>
      </w:pPr>
      <w:r>
        <w:t>Юмор в творчестве писателей</w:t>
      </w:r>
      <w:r>
        <w:rPr>
          <w:spacing w:val="-52"/>
        </w:rPr>
        <w:t xml:space="preserve"> </w:t>
      </w:r>
      <w:r>
        <w:t>Выпускник</w:t>
      </w:r>
      <w:r>
        <w:rPr>
          <w:spacing w:val="54"/>
        </w:rPr>
        <w:t xml:space="preserve"> </w:t>
      </w:r>
      <w:r>
        <w:t>научится:</w:t>
      </w:r>
    </w:p>
    <w:p w:rsidR="00E909A0" w:rsidRDefault="00185FB8">
      <w:pPr>
        <w:pStyle w:val="a3"/>
        <w:spacing w:line="246" w:lineRule="exact"/>
      </w:pPr>
      <w:r>
        <w:t>-находить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изобразительно-выразительные</w:t>
      </w:r>
      <w:r>
        <w:rPr>
          <w:spacing w:val="-4"/>
        </w:rPr>
        <w:t xml:space="preserve"> </w:t>
      </w:r>
      <w:r>
        <w:t>средства;</w:t>
      </w:r>
    </w:p>
    <w:p w:rsidR="00E909A0" w:rsidRDefault="00185FB8">
      <w:pPr>
        <w:pStyle w:val="2"/>
        <w:spacing w:before="6" w:line="250" w:lineRule="exact"/>
      </w:pPr>
      <w:r>
        <w:t>Выпускник</w:t>
      </w:r>
      <w:r>
        <w:rPr>
          <w:spacing w:val="50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E909A0" w:rsidRDefault="00185FB8">
      <w:pPr>
        <w:pStyle w:val="a3"/>
        <w:spacing w:line="250" w:lineRule="exact"/>
      </w:pPr>
      <w:r>
        <w:rPr>
          <w:b/>
          <w:i/>
        </w:rPr>
        <w:t>-</w:t>
      </w:r>
      <w:r>
        <w:t>знать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факты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писателей;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5"/>
        </w:tabs>
        <w:spacing w:before="2" w:line="253" w:lineRule="exact"/>
        <w:ind w:left="1104" w:hanging="128"/>
      </w:pPr>
      <w:r>
        <w:t>выражать</w:t>
      </w:r>
      <w:r>
        <w:rPr>
          <w:spacing w:val="-5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татарской</w:t>
      </w:r>
      <w:r>
        <w:rPr>
          <w:spacing w:val="-2"/>
        </w:rPr>
        <w:t xml:space="preserve"> </w:t>
      </w:r>
      <w:r>
        <w:t>литературы;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3"/>
        </w:tabs>
        <w:ind w:left="1102" w:hanging="126"/>
      </w:pPr>
      <w:r>
        <w:t>составить</w:t>
      </w:r>
      <w:r>
        <w:rPr>
          <w:spacing w:val="-1"/>
        </w:rPr>
        <w:t xml:space="preserve"> </w:t>
      </w:r>
      <w:r>
        <w:t>текст по предложенной</w:t>
      </w:r>
      <w:r>
        <w:rPr>
          <w:spacing w:val="-3"/>
        </w:rPr>
        <w:t xml:space="preserve"> </w:t>
      </w:r>
      <w:r>
        <w:t>ситуации, теме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картине.</w:t>
      </w:r>
    </w:p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spacing w:before="4"/>
        <w:ind w:left="0"/>
        <w:rPr>
          <w:sz w:val="16"/>
        </w:rPr>
      </w:pPr>
    </w:p>
    <w:p w:rsidR="00E909A0" w:rsidRDefault="00E909A0">
      <w:pPr>
        <w:rPr>
          <w:sz w:val="16"/>
        </w:r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ind w:left="0"/>
        <w:rPr>
          <w:sz w:val="28"/>
        </w:rPr>
      </w:pPr>
    </w:p>
    <w:p w:rsidR="00E909A0" w:rsidRDefault="00185FB8">
      <w:pPr>
        <w:pStyle w:val="2"/>
        <w:ind w:right="-11"/>
      </w:pPr>
      <w:r>
        <w:t>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творчестное</w:t>
      </w:r>
      <w:r>
        <w:rPr>
          <w:spacing w:val="-52"/>
        </w:rPr>
        <w:t xml:space="preserve"> </w:t>
      </w:r>
      <w:r>
        <w:t>Выпускник</w:t>
      </w:r>
      <w:r>
        <w:rPr>
          <w:spacing w:val="54"/>
        </w:rPr>
        <w:t xml:space="preserve"> </w:t>
      </w:r>
      <w:r>
        <w:t>научится:</w:t>
      </w:r>
    </w:p>
    <w:p w:rsidR="00E909A0" w:rsidRDefault="00185FB8">
      <w:pPr>
        <w:spacing w:before="92"/>
        <w:ind w:left="536" w:right="4601"/>
        <w:jc w:val="center"/>
        <w:rPr>
          <w:b/>
        </w:rPr>
      </w:pPr>
      <w:r>
        <w:br w:type="column"/>
      </w:r>
      <w:r>
        <w:rPr>
          <w:b/>
        </w:rPr>
        <w:lastRenderedPageBreak/>
        <w:t>7</w:t>
      </w:r>
      <w:r>
        <w:rPr>
          <w:b/>
          <w:spacing w:val="-1"/>
        </w:rPr>
        <w:t xml:space="preserve"> </w:t>
      </w:r>
      <w:r>
        <w:rPr>
          <w:b/>
        </w:rPr>
        <w:t>класс</w:t>
      </w:r>
    </w:p>
    <w:p w:rsidR="00E909A0" w:rsidRDefault="00185FB8">
      <w:pPr>
        <w:pStyle w:val="2"/>
        <w:spacing w:before="1"/>
        <w:ind w:left="536" w:right="4605"/>
        <w:jc w:val="center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E909A0" w:rsidRDefault="00E909A0">
      <w:pPr>
        <w:jc w:val="center"/>
        <w:sectPr w:rsidR="00E909A0">
          <w:type w:val="continuous"/>
          <w:pgSz w:w="11910" w:h="16840"/>
          <w:pgMar w:top="1400" w:right="0" w:bottom="280" w:left="300" w:header="720" w:footer="720" w:gutter="0"/>
          <w:cols w:num="2" w:space="720" w:equalWidth="0">
            <w:col w:w="3926" w:space="40"/>
            <w:col w:w="7644"/>
          </w:cols>
        </w:sectPr>
      </w:pPr>
    </w:p>
    <w:p w:rsidR="00E909A0" w:rsidRDefault="00185FB8">
      <w:pPr>
        <w:pStyle w:val="a3"/>
        <w:ind w:right="1074"/>
        <w:jc w:val="both"/>
      </w:pPr>
      <w:r>
        <w:lastRenderedPageBreak/>
        <w:t>-повторить виды фольклора, вспомнить виды фольклора, привести примеры, получить 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легендах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легендах;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доказать</w:t>
      </w:r>
      <w:r>
        <w:rPr>
          <w:spacing w:val="1"/>
        </w:rPr>
        <w:t xml:space="preserve"> </w:t>
      </w:r>
      <w:r>
        <w:t>главную</w:t>
      </w:r>
      <w:r>
        <w:rPr>
          <w:spacing w:val="-2"/>
        </w:rPr>
        <w:t xml:space="preserve"> </w:t>
      </w:r>
      <w:r>
        <w:t>идею; высказать</w:t>
      </w:r>
      <w:r>
        <w:rPr>
          <w:spacing w:val="-4"/>
        </w:rPr>
        <w:t xml:space="preserve"> </w:t>
      </w:r>
      <w:r>
        <w:t>устные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мнения,</w:t>
      </w:r>
      <w:r>
        <w:rPr>
          <w:spacing w:val="-2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изученным</w:t>
      </w:r>
      <w:r>
        <w:rPr>
          <w:spacing w:val="-1"/>
        </w:rPr>
        <w:t xml:space="preserve"> </w:t>
      </w:r>
      <w:r>
        <w:t>произведением.</w:t>
      </w:r>
    </w:p>
    <w:p w:rsidR="00E909A0" w:rsidRDefault="00185FB8">
      <w:pPr>
        <w:pStyle w:val="2"/>
        <w:spacing w:line="251" w:lineRule="exact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</w:pPr>
      <w:r>
        <w:t>-различать</w:t>
      </w:r>
      <w:r>
        <w:rPr>
          <w:spacing w:val="14"/>
        </w:rPr>
        <w:t xml:space="preserve"> </w:t>
      </w:r>
      <w:r>
        <w:t>основные</w:t>
      </w:r>
      <w:r>
        <w:rPr>
          <w:spacing w:val="15"/>
        </w:rPr>
        <w:t xml:space="preserve"> </w:t>
      </w:r>
      <w:r>
        <w:t>жанры</w:t>
      </w:r>
      <w:r>
        <w:rPr>
          <w:spacing w:val="15"/>
        </w:rPr>
        <w:t xml:space="preserve"> </w:t>
      </w:r>
      <w:r>
        <w:t>фольклора</w:t>
      </w:r>
      <w:r>
        <w:rPr>
          <w:spacing w:val="15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художественых</w:t>
      </w:r>
      <w:r>
        <w:rPr>
          <w:spacing w:val="15"/>
        </w:rPr>
        <w:t xml:space="preserve"> </w:t>
      </w:r>
      <w:r>
        <w:t>произведений,</w:t>
      </w:r>
      <w:r>
        <w:rPr>
          <w:spacing w:val="14"/>
        </w:rPr>
        <w:t xml:space="preserve"> </w:t>
      </w:r>
      <w:r>
        <w:t>определять</w:t>
      </w:r>
      <w:r>
        <w:rPr>
          <w:spacing w:val="15"/>
        </w:rPr>
        <w:t xml:space="preserve"> </w:t>
      </w:r>
      <w:r>
        <w:t>главную</w:t>
      </w:r>
      <w:r>
        <w:rPr>
          <w:spacing w:val="15"/>
        </w:rPr>
        <w:t xml:space="preserve"> </w:t>
      </w:r>
      <w:r>
        <w:t>идею</w:t>
      </w:r>
      <w:r>
        <w:rPr>
          <w:spacing w:val="-52"/>
        </w:rPr>
        <w:t xml:space="preserve"> </w:t>
      </w:r>
      <w:r>
        <w:t>произведения.</w:t>
      </w:r>
    </w:p>
    <w:p w:rsidR="00E909A0" w:rsidRDefault="00185FB8">
      <w:pPr>
        <w:pStyle w:val="2"/>
        <w:spacing w:before="2"/>
        <w:ind w:right="5375"/>
      </w:pPr>
      <w:r>
        <w:t>Средневековая литература (XIX век включительно)</w:t>
      </w:r>
      <w:r>
        <w:rPr>
          <w:spacing w:val="-52"/>
        </w:rPr>
        <w:t xml:space="preserve"> </w:t>
      </w:r>
      <w:r>
        <w:t>Выпусник</w:t>
      </w:r>
      <w:r>
        <w:rPr>
          <w:spacing w:val="-4"/>
        </w:rPr>
        <w:t xml:space="preserve"> </w:t>
      </w:r>
      <w:r>
        <w:t>научится: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space="720"/>
        </w:sectPr>
      </w:pPr>
    </w:p>
    <w:p w:rsidR="00E909A0" w:rsidRDefault="00185FB8">
      <w:pPr>
        <w:pStyle w:val="a4"/>
        <w:numPr>
          <w:ilvl w:val="0"/>
          <w:numId w:val="226"/>
        </w:numPr>
        <w:tabs>
          <w:tab w:val="left" w:pos="1685"/>
          <w:tab w:val="left" w:pos="1686"/>
          <w:tab w:val="left" w:pos="2767"/>
          <w:tab w:val="left" w:pos="6584"/>
          <w:tab w:val="left" w:pos="8227"/>
        </w:tabs>
        <w:spacing w:before="64"/>
        <w:ind w:right="1077" w:firstLine="0"/>
      </w:pPr>
      <w:r>
        <w:lastRenderedPageBreak/>
        <w:t>изучать</w:t>
      </w:r>
      <w:r>
        <w:tab/>
        <w:t xml:space="preserve">особенности  </w:t>
      </w:r>
      <w:r>
        <w:rPr>
          <w:spacing w:val="14"/>
        </w:rPr>
        <w:t xml:space="preserve"> </w:t>
      </w:r>
      <w:r>
        <w:t xml:space="preserve">древней  </w:t>
      </w:r>
      <w:r>
        <w:rPr>
          <w:spacing w:val="16"/>
        </w:rPr>
        <w:t xml:space="preserve"> </w:t>
      </w:r>
      <w:r>
        <w:t>литературы,</w:t>
      </w:r>
      <w:r>
        <w:tab/>
        <w:t>исторические</w:t>
      </w:r>
      <w:r>
        <w:tab/>
        <w:t>события,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средних веков;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740"/>
          <w:tab w:val="left" w:pos="1741"/>
        </w:tabs>
        <w:spacing w:before="1" w:line="252" w:lineRule="exact"/>
        <w:ind w:left="1740" w:hanging="764"/>
      </w:pPr>
      <w:r>
        <w:t>анализу</w:t>
      </w:r>
      <w:r>
        <w:rPr>
          <w:spacing w:val="50"/>
        </w:rPr>
        <w:t xml:space="preserve"> </w:t>
      </w:r>
      <w:r>
        <w:t>лирического</w:t>
      </w:r>
      <w:r>
        <w:rPr>
          <w:spacing w:val="-1"/>
        </w:rPr>
        <w:t xml:space="preserve"> </w:t>
      </w:r>
      <w:r>
        <w:t>произведения;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685"/>
          <w:tab w:val="left" w:pos="1686"/>
        </w:tabs>
        <w:spacing w:line="252" w:lineRule="exact"/>
        <w:ind w:left="1685" w:hanging="709"/>
      </w:pPr>
      <w:r>
        <w:t>составлять</w:t>
      </w:r>
      <w:r>
        <w:rPr>
          <w:spacing w:val="-2"/>
        </w:rPr>
        <w:t xml:space="preserve"> </w:t>
      </w:r>
      <w:r>
        <w:t>характеристику</w:t>
      </w:r>
      <w:r>
        <w:rPr>
          <w:spacing w:val="-4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героям;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685"/>
          <w:tab w:val="left" w:pos="1686"/>
        </w:tabs>
        <w:spacing w:before="1" w:line="252" w:lineRule="exact"/>
        <w:ind w:left="1685" w:hanging="709"/>
      </w:pP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</w:t>
      </w:r>
      <w:r>
        <w:rPr>
          <w:spacing w:val="-2"/>
        </w:rPr>
        <w:t xml:space="preserve"> </w:t>
      </w:r>
      <w:r>
        <w:t>различие</w:t>
      </w:r>
      <w:r>
        <w:rPr>
          <w:spacing w:val="-1"/>
        </w:rPr>
        <w:t xml:space="preserve"> </w:t>
      </w:r>
      <w:r>
        <w:t>терминов</w:t>
      </w:r>
      <w:r>
        <w:rPr>
          <w:spacing w:val="51"/>
        </w:rPr>
        <w:t xml:space="preserve"> </w:t>
      </w:r>
      <w:r>
        <w:t>“хикәя</w:t>
      </w:r>
      <w:r>
        <w:rPr>
          <w:spacing w:val="-2"/>
        </w:rPr>
        <w:t xml:space="preserve"> </w:t>
      </w:r>
      <w:r>
        <w:t>һәм</w:t>
      </w:r>
      <w:r>
        <w:rPr>
          <w:spacing w:val="52"/>
        </w:rPr>
        <w:t xml:space="preserve"> </w:t>
      </w:r>
      <w:r>
        <w:t>хикәят";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685"/>
          <w:tab w:val="left" w:pos="1686"/>
        </w:tabs>
        <w:spacing w:line="252" w:lineRule="exact"/>
        <w:ind w:left="1685" w:hanging="709"/>
      </w:pPr>
      <w:r>
        <w:t>читать</w:t>
      </w:r>
      <w:r>
        <w:rPr>
          <w:spacing w:val="-2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смысл,</w:t>
      </w:r>
    </w:p>
    <w:p w:rsidR="00E909A0" w:rsidRDefault="00185FB8">
      <w:pPr>
        <w:pStyle w:val="2"/>
        <w:spacing w:before="4" w:line="251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685"/>
          <w:tab w:val="left" w:pos="1686"/>
        </w:tabs>
        <w:spacing w:line="251" w:lineRule="exact"/>
        <w:ind w:left="1685" w:hanging="709"/>
      </w:pPr>
      <w:r>
        <w:t>составлять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образцу,</w:t>
      </w:r>
      <w:r>
        <w:rPr>
          <w:spacing w:val="-2"/>
        </w:rPr>
        <w:t xml:space="preserve"> </w:t>
      </w:r>
      <w:r>
        <w:t>характеристику</w:t>
      </w:r>
      <w:r>
        <w:rPr>
          <w:spacing w:val="-4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героям;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740"/>
          <w:tab w:val="left" w:pos="1741"/>
        </w:tabs>
        <w:spacing w:line="252" w:lineRule="exact"/>
        <w:ind w:left="1740" w:hanging="764"/>
      </w:pPr>
      <w:r>
        <w:t>найти</w:t>
      </w:r>
      <w:r>
        <w:rPr>
          <w:spacing w:val="-3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мультимидийных</w:t>
      </w:r>
      <w:r>
        <w:rPr>
          <w:spacing w:val="-1"/>
        </w:rPr>
        <w:t xml:space="preserve"> </w:t>
      </w:r>
      <w:r>
        <w:t>средствах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словарях.</w:t>
      </w:r>
    </w:p>
    <w:p w:rsidR="00E909A0" w:rsidRDefault="00185FB8">
      <w:pPr>
        <w:pStyle w:val="2"/>
        <w:spacing w:before="1" w:line="244" w:lineRule="auto"/>
        <w:ind w:right="4128"/>
      </w:pPr>
      <w:r>
        <w:t>Литература начала XX</w:t>
      </w:r>
      <w:r>
        <w:rPr>
          <w:spacing w:val="1"/>
        </w:rPr>
        <w:t xml:space="preserve"> </w:t>
      </w:r>
      <w:r>
        <w:t>века и произведения до начала войны</w:t>
      </w:r>
      <w:r>
        <w:rPr>
          <w:b w:val="0"/>
        </w:rPr>
        <w:t>.</w:t>
      </w:r>
      <w:r>
        <w:rPr>
          <w:b w:val="0"/>
          <w:spacing w:val="-52"/>
        </w:rPr>
        <w:t xml:space="preserve"> </w:t>
      </w:r>
      <w:r>
        <w:t>Выпускник</w:t>
      </w:r>
      <w:r>
        <w:rPr>
          <w:spacing w:val="54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5"/>
        </w:tabs>
        <w:spacing w:line="243" w:lineRule="exact"/>
        <w:ind w:left="1104" w:hanging="128"/>
      </w:pPr>
      <w:r>
        <w:t>запоминать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творчеству</w:t>
      </w:r>
      <w:r>
        <w:rPr>
          <w:spacing w:val="4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Г.Тукая,</w:t>
      </w:r>
      <w:r>
        <w:rPr>
          <w:spacing w:val="-1"/>
        </w:rPr>
        <w:t xml:space="preserve"> </w:t>
      </w:r>
      <w:r>
        <w:t>Дардеманда;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5"/>
        </w:tabs>
        <w:spacing w:line="252" w:lineRule="exact"/>
        <w:ind w:left="1104" w:hanging="128"/>
      </w:pPr>
      <w:r>
        <w:t>выразительно</w:t>
      </w:r>
      <w:r>
        <w:rPr>
          <w:spacing w:val="-3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стихотворения;</w:t>
      </w:r>
    </w:p>
    <w:p w:rsidR="00E909A0" w:rsidRDefault="00185FB8">
      <w:pPr>
        <w:pStyle w:val="a3"/>
      </w:pPr>
      <w:r>
        <w:t>-излагать</w:t>
      </w:r>
      <w:r>
        <w:rPr>
          <w:spacing w:val="5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факты</w:t>
      </w:r>
      <w:r>
        <w:rPr>
          <w:spacing w:val="5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А.Файзи,</w:t>
      </w:r>
      <w:r>
        <w:rPr>
          <w:spacing w:val="-1"/>
        </w:rPr>
        <w:t xml:space="preserve"> </w:t>
      </w:r>
      <w:r>
        <w:t>Г.Ибрагимова;</w:t>
      </w:r>
    </w:p>
    <w:p w:rsidR="00E909A0" w:rsidRDefault="00185FB8">
      <w:pPr>
        <w:pStyle w:val="a4"/>
        <w:numPr>
          <w:ilvl w:val="0"/>
          <w:numId w:val="226"/>
        </w:numPr>
        <w:tabs>
          <w:tab w:val="left" w:pos="1105"/>
        </w:tabs>
        <w:spacing w:before="2" w:line="252" w:lineRule="exact"/>
        <w:ind w:left="1104" w:hanging="128"/>
      </w:pP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прочитанному</w:t>
      </w:r>
      <w:r>
        <w:rPr>
          <w:spacing w:val="-5"/>
        </w:rPr>
        <w:t xml:space="preserve"> </w:t>
      </w:r>
      <w:r>
        <w:t>произведению;</w:t>
      </w:r>
    </w:p>
    <w:p w:rsidR="00E909A0" w:rsidRDefault="00185FB8">
      <w:pPr>
        <w:pStyle w:val="a3"/>
        <w:spacing w:line="252" w:lineRule="exact"/>
      </w:pPr>
      <w:r>
        <w:t>-понимать</w:t>
      </w:r>
      <w:r>
        <w:rPr>
          <w:spacing w:val="-2"/>
        </w:rPr>
        <w:t xml:space="preserve"> </w:t>
      </w:r>
      <w:r>
        <w:t>литературный</w:t>
      </w:r>
      <w:r>
        <w:rPr>
          <w:spacing w:val="-5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анализировать;</w:t>
      </w:r>
    </w:p>
    <w:p w:rsidR="00E909A0" w:rsidRDefault="00185FB8">
      <w:pPr>
        <w:pStyle w:val="a3"/>
        <w:spacing w:before="1" w:line="252" w:lineRule="exact"/>
      </w:pPr>
      <w:r>
        <w:rPr>
          <w:b/>
        </w:rPr>
        <w:t>-</w:t>
      </w:r>
      <w:r>
        <w:rPr>
          <w:b/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смысловые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тезисы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прочитанному</w:t>
      </w:r>
      <w:r>
        <w:rPr>
          <w:spacing w:val="-5"/>
        </w:rPr>
        <w:t xml:space="preserve"> </w:t>
      </w:r>
      <w:r>
        <w:t>тексту;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03"/>
        </w:tabs>
        <w:spacing w:line="252" w:lineRule="exact"/>
        <w:ind w:left="1102" w:hanging="126"/>
      </w:pPr>
      <w:r>
        <w:t>определять</w:t>
      </w:r>
      <w:r>
        <w:rPr>
          <w:spacing w:val="-2"/>
        </w:rPr>
        <w:t xml:space="preserve"> </w:t>
      </w:r>
      <w:r>
        <w:t>жанр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произведения;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05"/>
        </w:tabs>
        <w:spacing w:line="252" w:lineRule="exact"/>
        <w:ind w:left="1104" w:hanging="128"/>
      </w:pPr>
      <w:r>
        <w:t>приводить</w:t>
      </w:r>
      <w:r>
        <w:rPr>
          <w:spacing w:val="52"/>
        </w:rPr>
        <w:t xml:space="preserve"> </w:t>
      </w:r>
      <w:r>
        <w:t>примеры,</w:t>
      </w:r>
      <w:r>
        <w:rPr>
          <w:spacing w:val="-2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идею,</w:t>
      </w:r>
      <w:r>
        <w:rPr>
          <w:spacing w:val="-2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произведения;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03"/>
        </w:tabs>
        <w:spacing w:before="1" w:line="252" w:lineRule="exact"/>
        <w:ind w:left="1102" w:hanging="126"/>
      </w:pPr>
      <w:r>
        <w:t>различать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58"/>
        </w:tabs>
        <w:spacing w:line="252" w:lineRule="exact"/>
        <w:ind w:left="1157" w:hanging="181"/>
      </w:pPr>
      <w:r>
        <w:t>письменно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устно</w:t>
      </w:r>
      <w:r>
        <w:rPr>
          <w:spacing w:val="-1"/>
        </w:rPr>
        <w:t xml:space="preserve"> </w:t>
      </w:r>
      <w:r>
        <w:t>выражать</w:t>
      </w:r>
      <w:r>
        <w:rPr>
          <w:spacing w:val="52"/>
        </w:rPr>
        <w:t xml:space="preserve"> </w:t>
      </w:r>
      <w:r>
        <w:t>аналитическую</w:t>
      </w:r>
      <w:r>
        <w:rPr>
          <w:spacing w:val="-1"/>
        </w:rPr>
        <w:t xml:space="preserve"> </w:t>
      </w:r>
      <w:r>
        <w:t>мысль по</w:t>
      </w:r>
      <w:r>
        <w:rPr>
          <w:spacing w:val="-1"/>
        </w:rPr>
        <w:t xml:space="preserve"> </w:t>
      </w:r>
      <w:r>
        <w:t>изученному</w:t>
      </w:r>
      <w:r>
        <w:rPr>
          <w:spacing w:val="-4"/>
        </w:rPr>
        <w:t xml:space="preserve"> </w:t>
      </w:r>
      <w:r>
        <w:t>произведению;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213"/>
        </w:tabs>
        <w:spacing w:before="2" w:line="252" w:lineRule="exact"/>
        <w:ind w:left="1212" w:hanging="236"/>
      </w:pPr>
      <w:r>
        <w:t>запоминать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Х.</w:t>
      </w:r>
      <w:r>
        <w:rPr>
          <w:spacing w:val="-3"/>
        </w:rPr>
        <w:t xml:space="preserve"> </w:t>
      </w:r>
      <w:r>
        <w:t>Такташа;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12"/>
        </w:tabs>
        <w:ind w:right="1079" w:firstLine="0"/>
      </w:pPr>
      <w:r>
        <w:t>составлять</w:t>
      </w:r>
      <w:r>
        <w:rPr>
          <w:spacing w:val="7"/>
        </w:rPr>
        <w:t xml:space="preserve"> </w:t>
      </w:r>
      <w:r>
        <w:t>характеристику</w:t>
      </w:r>
      <w:r>
        <w:rPr>
          <w:spacing w:val="5"/>
        </w:rPr>
        <w:t xml:space="preserve"> </w:t>
      </w:r>
      <w:r>
        <w:t>главного</w:t>
      </w:r>
      <w:r>
        <w:rPr>
          <w:spacing w:val="5"/>
        </w:rPr>
        <w:t xml:space="preserve"> </w:t>
      </w:r>
      <w:r>
        <w:t>героя,</w:t>
      </w:r>
      <w:r>
        <w:rPr>
          <w:spacing w:val="4"/>
        </w:rPr>
        <w:t xml:space="preserve"> </w:t>
      </w:r>
      <w:r>
        <w:t>участвовать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обсуждении</w:t>
      </w:r>
      <w:r>
        <w:rPr>
          <w:spacing w:val="6"/>
        </w:rPr>
        <w:t xml:space="preserve"> </w:t>
      </w:r>
      <w:r>
        <w:t>прочитанного</w:t>
      </w:r>
      <w:r>
        <w:rPr>
          <w:spacing w:val="7"/>
        </w:rPr>
        <w:t xml:space="preserve"> </w:t>
      </w:r>
      <w:r>
        <w:t>произведения,</w:t>
      </w:r>
      <w:r>
        <w:rPr>
          <w:spacing w:val="-52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своё мнение 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05"/>
        </w:tabs>
        <w:ind w:left="1104" w:hanging="128"/>
      </w:pPr>
      <w:r>
        <w:t>понимать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“поэма”.</w:t>
      </w:r>
    </w:p>
    <w:p w:rsidR="00E909A0" w:rsidRDefault="00185FB8">
      <w:pPr>
        <w:pStyle w:val="2"/>
        <w:spacing w:before="4" w:line="251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spacing w:line="251" w:lineRule="exact"/>
        <w:ind w:left="1685" w:hanging="709"/>
      </w:pPr>
      <w:r>
        <w:t>изучать</w:t>
      </w:r>
      <w:r>
        <w:rPr>
          <w:spacing w:val="-2"/>
        </w:rPr>
        <w:t xml:space="preserve"> </w:t>
      </w:r>
      <w:r>
        <w:t>главные</w:t>
      </w:r>
      <w:r>
        <w:rPr>
          <w:spacing w:val="-1"/>
        </w:rPr>
        <w:t xml:space="preserve"> </w:t>
      </w:r>
      <w:r>
        <w:t>факты</w:t>
      </w:r>
      <w:r>
        <w:rPr>
          <w:spacing w:val="-4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биографию</w:t>
      </w:r>
      <w:r>
        <w:rPr>
          <w:spacing w:val="-1"/>
        </w:rPr>
        <w:t xml:space="preserve"> </w:t>
      </w:r>
      <w:r>
        <w:t>писателя,</w:t>
      </w:r>
      <w:r>
        <w:rPr>
          <w:spacing w:val="-1"/>
        </w:rPr>
        <w:t xml:space="preserve"> </w:t>
      </w:r>
      <w:r>
        <w:t>выразительно</w:t>
      </w:r>
      <w:r>
        <w:rPr>
          <w:spacing w:val="-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стихи;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spacing w:line="252" w:lineRule="exact"/>
        <w:ind w:left="1685" w:hanging="709"/>
      </w:pPr>
      <w:r>
        <w:t>находить</w:t>
      </w:r>
      <w:r>
        <w:rPr>
          <w:spacing w:val="-3"/>
        </w:rPr>
        <w:t xml:space="preserve"> </w:t>
      </w:r>
      <w:r>
        <w:t>изобразительно-выразительные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spacing w:line="252" w:lineRule="exact"/>
        <w:ind w:left="1685" w:hanging="709"/>
      </w:pPr>
      <w:r>
        <w:t>определять</w:t>
      </w:r>
      <w:r>
        <w:rPr>
          <w:spacing w:val="-4"/>
        </w:rPr>
        <w:t xml:space="preserve"> </w:t>
      </w:r>
      <w:r>
        <w:t>тему,</w:t>
      </w:r>
      <w:r>
        <w:rPr>
          <w:spacing w:val="-1"/>
        </w:rPr>
        <w:t xml:space="preserve"> </w:t>
      </w:r>
      <w:r>
        <w:t>идею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образов,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сюжета;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spacing w:before="2" w:line="252" w:lineRule="exact"/>
        <w:ind w:left="1685" w:hanging="709"/>
      </w:pPr>
      <w:r>
        <w:t>разделять</w:t>
      </w:r>
      <w:r>
        <w:rPr>
          <w:spacing w:val="-2"/>
        </w:rPr>
        <w:t xml:space="preserve"> </w:t>
      </w:r>
      <w:r>
        <w:t>прочитанные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события;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spacing w:line="252" w:lineRule="exact"/>
        <w:ind w:left="1685" w:hanging="709"/>
      </w:pPr>
      <w:r>
        <w:t>находить</w:t>
      </w:r>
      <w:r>
        <w:rPr>
          <w:spacing w:val="-2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связки,</w:t>
      </w:r>
      <w:r>
        <w:rPr>
          <w:spacing w:val="-1"/>
        </w:rPr>
        <w:t xml:space="preserve"> </w:t>
      </w:r>
      <w:r>
        <w:t>обощать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осмыслять</w:t>
      </w:r>
      <w:r>
        <w:rPr>
          <w:spacing w:val="-2"/>
        </w:rPr>
        <w:t xml:space="preserve"> </w:t>
      </w:r>
      <w:r>
        <w:t>события;</w:t>
      </w:r>
    </w:p>
    <w:p w:rsidR="00E909A0" w:rsidRDefault="00185FB8">
      <w:pPr>
        <w:pStyle w:val="2"/>
        <w:spacing w:before="6"/>
        <w:ind w:right="5892"/>
      </w:pPr>
      <w:r>
        <w:t>Литература военного и послевоенного времени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spacing w:line="246" w:lineRule="exact"/>
        <w:ind w:left="1685" w:hanging="709"/>
      </w:pPr>
      <w:r>
        <w:t>запоминать</w:t>
      </w:r>
      <w:r>
        <w:rPr>
          <w:spacing w:val="5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фактые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жизниФ.Карима,</w:t>
      </w:r>
      <w:r>
        <w:rPr>
          <w:spacing w:val="-2"/>
        </w:rPr>
        <w:t xml:space="preserve"> </w:t>
      </w:r>
      <w:r>
        <w:t>Г.Кутуя;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spacing w:before="1" w:line="252" w:lineRule="exact"/>
        <w:ind w:left="1685" w:hanging="709"/>
      </w:pPr>
      <w:r>
        <w:t>обсуждать</w:t>
      </w:r>
      <w:r>
        <w:rPr>
          <w:spacing w:val="-7"/>
        </w:rPr>
        <w:t xml:space="preserve"> </w:t>
      </w:r>
      <w:r>
        <w:t>проблему,</w:t>
      </w:r>
      <w:r>
        <w:rPr>
          <w:spacing w:val="-3"/>
        </w:rPr>
        <w:t xml:space="preserve"> </w:t>
      </w:r>
      <w:r>
        <w:t>аргументировать;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spacing w:line="252" w:lineRule="exact"/>
        <w:ind w:left="1685" w:hanging="709"/>
      </w:pPr>
      <w:r>
        <w:t>определять</w:t>
      </w:r>
      <w:r>
        <w:rPr>
          <w:spacing w:val="48"/>
        </w:rPr>
        <w:t xml:space="preserve"> </w:t>
      </w:r>
      <w:r>
        <w:t>изобразительно-выразительные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E909A0" w:rsidRDefault="00185FB8">
      <w:pPr>
        <w:pStyle w:val="2"/>
        <w:spacing w:before="6" w:line="250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740"/>
          <w:tab w:val="left" w:pos="1741"/>
        </w:tabs>
        <w:spacing w:line="242" w:lineRule="auto"/>
        <w:ind w:right="1076" w:firstLine="0"/>
      </w:pPr>
      <w:r>
        <w:t>определять</w:t>
      </w:r>
      <w:r>
        <w:rPr>
          <w:spacing w:val="35"/>
        </w:rPr>
        <w:t xml:space="preserve"> </w:t>
      </w:r>
      <w:r>
        <w:t>родо-жанровую</w:t>
      </w:r>
      <w:r>
        <w:rPr>
          <w:spacing w:val="36"/>
        </w:rPr>
        <w:t xml:space="preserve"> </w:t>
      </w:r>
      <w:r>
        <w:t>специфику</w:t>
      </w:r>
      <w:r>
        <w:rPr>
          <w:spacing w:val="33"/>
        </w:rPr>
        <w:t xml:space="preserve"> </w:t>
      </w:r>
      <w:r>
        <w:t>художественного</w:t>
      </w:r>
      <w:r>
        <w:rPr>
          <w:spacing w:val="34"/>
        </w:rPr>
        <w:t xml:space="preserve"> </w:t>
      </w:r>
      <w:r>
        <w:t>произведения,</w:t>
      </w:r>
      <w:r>
        <w:rPr>
          <w:spacing w:val="35"/>
        </w:rPr>
        <w:t xml:space="preserve"> </w:t>
      </w:r>
      <w:r>
        <w:t>систему</w:t>
      </w:r>
      <w:r>
        <w:rPr>
          <w:spacing w:val="33"/>
        </w:rPr>
        <w:t xml:space="preserve"> </w:t>
      </w:r>
      <w:r>
        <w:t>образов</w:t>
      </w:r>
      <w:r>
        <w:rPr>
          <w:spacing w:val="3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сюжета;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spacing w:line="248" w:lineRule="exact"/>
        <w:ind w:left="1685" w:hanging="709"/>
      </w:pPr>
      <w:r>
        <w:t>разделять</w:t>
      </w:r>
      <w:r>
        <w:rPr>
          <w:spacing w:val="-2"/>
        </w:rPr>
        <w:t xml:space="preserve"> </w:t>
      </w:r>
      <w:r>
        <w:t>прочитанные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события;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spacing w:line="252" w:lineRule="exact"/>
        <w:ind w:left="1685" w:hanging="709"/>
      </w:pPr>
      <w:r>
        <w:t>обобщать</w:t>
      </w:r>
      <w:r>
        <w:rPr>
          <w:spacing w:val="54"/>
        </w:rPr>
        <w:t xml:space="preserve"> </w:t>
      </w:r>
      <w:r>
        <w:t>и делать</w:t>
      </w:r>
      <w:r>
        <w:rPr>
          <w:spacing w:val="-3"/>
        </w:rPr>
        <w:t xml:space="preserve"> </w:t>
      </w:r>
      <w:r>
        <w:t>выводы.</w:t>
      </w:r>
    </w:p>
    <w:p w:rsidR="00E909A0" w:rsidRDefault="00185FB8">
      <w:pPr>
        <w:pStyle w:val="2"/>
        <w:spacing w:before="4" w:line="252" w:lineRule="exact"/>
      </w:pPr>
      <w:r>
        <w:t>Фантастика</w:t>
      </w:r>
    </w:p>
    <w:p w:rsidR="00E909A0" w:rsidRDefault="00185FB8">
      <w:pPr>
        <w:spacing w:line="251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2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  <w:tab w:val="left" w:pos="5773"/>
        </w:tabs>
        <w:ind w:right="1077" w:firstLine="0"/>
      </w:pPr>
      <w:r>
        <w:t xml:space="preserve">аргументировать  </w:t>
      </w:r>
      <w:r>
        <w:rPr>
          <w:spacing w:val="33"/>
        </w:rPr>
        <w:t xml:space="preserve"> </w:t>
      </w:r>
      <w:r>
        <w:t xml:space="preserve">свою  </w:t>
      </w:r>
      <w:r>
        <w:rPr>
          <w:spacing w:val="31"/>
        </w:rPr>
        <w:t xml:space="preserve"> </w:t>
      </w:r>
      <w:r>
        <w:t xml:space="preserve">точку  </w:t>
      </w:r>
      <w:r>
        <w:rPr>
          <w:spacing w:val="31"/>
        </w:rPr>
        <w:t xml:space="preserve"> </w:t>
      </w:r>
      <w:r>
        <w:t>зрения,</w:t>
      </w:r>
      <w:r>
        <w:tab/>
        <w:t>участвовать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обсуждении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прочитанному</w:t>
      </w:r>
      <w:r>
        <w:rPr>
          <w:spacing w:val="-52"/>
        </w:rPr>
        <w:t xml:space="preserve"> </w:t>
      </w:r>
      <w:r>
        <w:t>произведению;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spacing w:line="251" w:lineRule="exact"/>
        <w:ind w:left="1685" w:hanging="709"/>
      </w:pPr>
      <w:r>
        <w:t>составить</w:t>
      </w:r>
      <w:r>
        <w:rPr>
          <w:spacing w:val="-1"/>
        </w:rPr>
        <w:t xml:space="preserve"> </w:t>
      </w:r>
      <w:r>
        <w:t>характеристику</w:t>
      </w:r>
      <w:r>
        <w:rPr>
          <w:spacing w:val="-3"/>
        </w:rPr>
        <w:t xml:space="preserve"> </w:t>
      </w:r>
      <w:r>
        <w:t>героям;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  <w:tab w:val="left" w:pos="8983"/>
        </w:tabs>
        <w:ind w:right="1072" w:firstLine="0"/>
      </w:pPr>
      <w:r>
        <w:t>выделять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произведениях  элементы  художественной</w:t>
      </w:r>
      <w:r>
        <w:rPr>
          <w:spacing w:val="56"/>
        </w:rPr>
        <w:t xml:space="preserve"> </w:t>
      </w:r>
      <w:r>
        <w:t>формы,  находить</w:t>
      </w:r>
      <w:r>
        <w:tab/>
        <w:t>изобразительно-</w:t>
      </w:r>
      <w:r>
        <w:rPr>
          <w:spacing w:val="-52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средства;</w:t>
      </w:r>
    </w:p>
    <w:p w:rsidR="00E909A0" w:rsidRDefault="00185FB8">
      <w:pPr>
        <w:pStyle w:val="a3"/>
        <w:spacing w:line="252" w:lineRule="exact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spacing w:line="252" w:lineRule="exact"/>
        <w:ind w:left="1685" w:hanging="709"/>
      </w:pPr>
      <w:r>
        <w:t>выявлять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фантастических</w:t>
      </w:r>
      <w:r>
        <w:rPr>
          <w:spacing w:val="-6"/>
        </w:rPr>
        <w:t xml:space="preserve"> </w:t>
      </w:r>
      <w:r>
        <w:t>произведений;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spacing w:line="253" w:lineRule="exact"/>
        <w:ind w:left="1685" w:hanging="709"/>
      </w:pPr>
      <w:r>
        <w:t>определять</w:t>
      </w:r>
      <w:r>
        <w:rPr>
          <w:spacing w:val="-5"/>
        </w:rPr>
        <w:t xml:space="preserve"> </w:t>
      </w:r>
      <w:r>
        <w:t>тему,</w:t>
      </w:r>
      <w:r>
        <w:rPr>
          <w:spacing w:val="-1"/>
        </w:rPr>
        <w:t xml:space="preserve"> </w:t>
      </w:r>
      <w:r>
        <w:t>идею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образов,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сюжета;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spacing w:before="2"/>
        <w:ind w:left="1685" w:hanging="709"/>
      </w:pPr>
      <w:r>
        <w:t>разделять</w:t>
      </w:r>
      <w:r>
        <w:rPr>
          <w:spacing w:val="-2"/>
        </w:rPr>
        <w:t xml:space="preserve"> </w:t>
      </w:r>
      <w:r>
        <w:t>прочитанные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события,</w:t>
      </w:r>
      <w:r>
        <w:rPr>
          <w:spacing w:val="-4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69" w:line="250" w:lineRule="exact"/>
        <w:ind w:left="1474"/>
      </w:pPr>
      <w:r>
        <w:lastRenderedPageBreak/>
        <w:t>Переводы</w:t>
      </w:r>
    </w:p>
    <w:p w:rsidR="00E909A0" w:rsidRDefault="00185FB8">
      <w:pPr>
        <w:pStyle w:val="a3"/>
        <w:spacing w:line="250" w:lineRule="exact"/>
      </w:pPr>
      <w:r>
        <w:t>Ученик</w:t>
      </w:r>
      <w:r>
        <w:rPr>
          <w:spacing w:val="-3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spacing w:before="2" w:line="252" w:lineRule="exact"/>
        <w:ind w:left="1685" w:hanging="709"/>
      </w:pPr>
      <w:r>
        <w:t>давать</w:t>
      </w:r>
      <w:r>
        <w:rPr>
          <w:spacing w:val="-2"/>
        </w:rPr>
        <w:t xml:space="preserve"> </w:t>
      </w:r>
      <w:r>
        <w:t>сравнительную</w:t>
      </w:r>
      <w:r>
        <w:rPr>
          <w:spacing w:val="52"/>
        </w:rPr>
        <w:t xml:space="preserve"> </w:t>
      </w:r>
      <w:r>
        <w:t>родо-жанровую</w:t>
      </w:r>
      <w:r>
        <w:rPr>
          <w:spacing w:val="-1"/>
        </w:rPr>
        <w:t xml:space="preserve"> </w:t>
      </w:r>
      <w:r>
        <w:t>характеристику</w:t>
      </w:r>
      <w:r>
        <w:rPr>
          <w:spacing w:val="-5"/>
        </w:rPr>
        <w:t xml:space="preserve"> </w:t>
      </w:r>
      <w:r>
        <w:t>татарской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литературе;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740"/>
          <w:tab w:val="left" w:pos="1741"/>
        </w:tabs>
        <w:spacing w:line="252" w:lineRule="exact"/>
        <w:ind w:left="1740" w:hanging="764"/>
      </w:pPr>
      <w:r>
        <w:t>переводить</w:t>
      </w:r>
      <w:r>
        <w:rPr>
          <w:spacing w:val="52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татарский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наоборот;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spacing w:before="1" w:line="252" w:lineRule="exact"/>
        <w:ind w:left="1685" w:hanging="709"/>
      </w:pPr>
      <w:r>
        <w:t>разделять</w:t>
      </w:r>
      <w:r>
        <w:rPr>
          <w:spacing w:val="-2"/>
        </w:rPr>
        <w:t xml:space="preserve"> </w:t>
      </w:r>
      <w:r>
        <w:t>прочитанные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события,</w:t>
      </w:r>
      <w:r>
        <w:rPr>
          <w:spacing w:val="-5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spacing w:line="252" w:lineRule="exact"/>
        <w:ind w:left="1685" w:hanging="709"/>
      </w:pPr>
      <w:r>
        <w:t>изучать</w:t>
      </w:r>
      <w:r>
        <w:rPr>
          <w:spacing w:val="53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биографии</w:t>
      </w:r>
      <w:r>
        <w:rPr>
          <w:spacing w:val="-2"/>
        </w:rPr>
        <w:t xml:space="preserve"> </w:t>
      </w:r>
      <w:r>
        <w:t>писателя,</w:t>
      </w:r>
      <w:r>
        <w:rPr>
          <w:spacing w:val="-1"/>
        </w:rPr>
        <w:t xml:space="preserve"> </w:t>
      </w:r>
      <w:r>
        <w:t>выразительно</w:t>
      </w:r>
      <w:r>
        <w:rPr>
          <w:spacing w:val="-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стихи;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ind w:right="1762" w:firstLine="0"/>
      </w:pPr>
      <w:r>
        <w:t>участвовать в обсуждении прочитанного произведения, аргументировать своё мнение.</w:t>
      </w:r>
      <w:r>
        <w:rPr>
          <w:spacing w:val="-5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 научиться: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ind w:left="1685" w:hanging="709"/>
      </w:pPr>
      <w:r>
        <w:t>рассказывать</w:t>
      </w:r>
      <w:r>
        <w:rPr>
          <w:spacing w:val="-4"/>
        </w:rPr>
        <w:t xml:space="preserve"> </w:t>
      </w:r>
      <w:r>
        <w:t>биографию,</w:t>
      </w:r>
      <w:r>
        <w:rPr>
          <w:spacing w:val="-4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писателей;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685"/>
          <w:tab w:val="left" w:pos="1686"/>
        </w:tabs>
        <w:spacing w:before="1"/>
        <w:ind w:left="1685" w:hanging="709"/>
      </w:pPr>
      <w:r>
        <w:t>определять</w:t>
      </w:r>
      <w:r>
        <w:rPr>
          <w:spacing w:val="-5"/>
        </w:rPr>
        <w:t xml:space="preserve"> </w:t>
      </w:r>
      <w:r>
        <w:t>тему,</w:t>
      </w:r>
      <w:r>
        <w:rPr>
          <w:spacing w:val="-1"/>
        </w:rPr>
        <w:t xml:space="preserve"> </w:t>
      </w:r>
      <w:r>
        <w:t>идею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образов,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сюжета.</w:t>
      </w:r>
    </w:p>
    <w:p w:rsidR="00E909A0" w:rsidRDefault="00E909A0">
      <w:pPr>
        <w:pStyle w:val="a3"/>
        <w:spacing w:before="6"/>
        <w:ind w:left="0"/>
        <w:rPr>
          <w:sz w:val="14"/>
        </w:rPr>
      </w:pPr>
    </w:p>
    <w:p w:rsidR="00E909A0" w:rsidRDefault="00E909A0">
      <w:pPr>
        <w:rPr>
          <w:sz w:val="14"/>
        </w:r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spacing w:before="10"/>
        <w:ind w:left="0"/>
        <w:rPr>
          <w:sz w:val="27"/>
        </w:rPr>
      </w:pPr>
    </w:p>
    <w:p w:rsidR="00E909A0" w:rsidRDefault="00185FB8">
      <w:pPr>
        <w:pStyle w:val="2"/>
        <w:ind w:right="-18"/>
      </w:pPr>
      <w:r>
        <w:t>Устное народное творчество</w:t>
      </w:r>
      <w:r>
        <w:rPr>
          <w:spacing w:val="-53"/>
        </w:rPr>
        <w:t xml:space="preserve"> </w:t>
      </w:r>
      <w:r>
        <w:t>Выпускник</w:t>
      </w:r>
      <w:r>
        <w:rPr>
          <w:spacing w:val="54"/>
        </w:rPr>
        <w:t xml:space="preserve"> </w:t>
      </w:r>
      <w:r>
        <w:t>научится:</w:t>
      </w:r>
    </w:p>
    <w:p w:rsidR="00E909A0" w:rsidRDefault="00185FB8">
      <w:pPr>
        <w:spacing w:before="92" w:line="252" w:lineRule="exact"/>
        <w:ind w:left="642" w:right="4602"/>
        <w:jc w:val="center"/>
        <w:rPr>
          <w:b/>
        </w:rPr>
      </w:pPr>
      <w:r>
        <w:br w:type="column"/>
      </w:r>
      <w:r>
        <w:rPr>
          <w:b/>
        </w:rPr>
        <w:lastRenderedPageBreak/>
        <w:t>8</w:t>
      </w:r>
      <w:r>
        <w:rPr>
          <w:b/>
          <w:spacing w:val="-1"/>
        </w:rPr>
        <w:t xml:space="preserve"> </w:t>
      </w:r>
      <w:r>
        <w:rPr>
          <w:b/>
        </w:rPr>
        <w:t>класс</w:t>
      </w:r>
    </w:p>
    <w:p w:rsidR="00E909A0" w:rsidRDefault="00185FB8">
      <w:pPr>
        <w:pStyle w:val="2"/>
        <w:spacing w:line="252" w:lineRule="exact"/>
        <w:ind w:left="642" w:right="4605"/>
        <w:jc w:val="center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E909A0" w:rsidRDefault="00E909A0">
      <w:pPr>
        <w:spacing w:line="252" w:lineRule="exact"/>
        <w:jc w:val="center"/>
        <w:sectPr w:rsidR="00E909A0">
          <w:type w:val="continuous"/>
          <w:pgSz w:w="11910" w:h="16840"/>
          <w:pgMar w:top="1400" w:right="0" w:bottom="280" w:left="300" w:header="720" w:footer="720" w:gutter="0"/>
          <w:cols w:num="2" w:space="720" w:equalWidth="0">
            <w:col w:w="3821" w:space="40"/>
            <w:col w:w="7749"/>
          </w:cols>
        </w:sectPr>
      </w:pPr>
    </w:p>
    <w:p w:rsidR="00E909A0" w:rsidRDefault="00185FB8">
      <w:pPr>
        <w:pStyle w:val="a4"/>
        <w:numPr>
          <w:ilvl w:val="0"/>
          <w:numId w:val="225"/>
        </w:numPr>
        <w:tabs>
          <w:tab w:val="left" w:pos="1146"/>
          <w:tab w:val="left" w:pos="1931"/>
        </w:tabs>
        <w:spacing w:line="242" w:lineRule="auto"/>
        <w:ind w:right="1077" w:firstLine="0"/>
      </w:pPr>
      <w:r>
        <w:lastRenderedPageBreak/>
        <w:t>знать</w:t>
      </w:r>
      <w:r>
        <w:tab/>
        <w:t>произведения</w:t>
      </w:r>
      <w:r>
        <w:rPr>
          <w:spacing w:val="38"/>
        </w:rPr>
        <w:t xml:space="preserve"> </w:t>
      </w:r>
      <w:r>
        <w:t>устного</w:t>
      </w:r>
      <w:r>
        <w:rPr>
          <w:spacing w:val="38"/>
        </w:rPr>
        <w:t xml:space="preserve"> </w:t>
      </w:r>
      <w:r>
        <w:t>народного</w:t>
      </w:r>
      <w:r>
        <w:rPr>
          <w:spacing w:val="38"/>
        </w:rPr>
        <w:t xml:space="preserve"> </w:t>
      </w:r>
      <w:r>
        <w:t>творчества</w:t>
      </w:r>
      <w:r>
        <w:rPr>
          <w:spacing w:val="39"/>
        </w:rPr>
        <w:t xml:space="preserve"> </w:t>
      </w:r>
      <w:r>
        <w:t>,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через</w:t>
      </w:r>
      <w:r>
        <w:rPr>
          <w:spacing w:val="37"/>
        </w:rPr>
        <w:t xml:space="preserve"> </w:t>
      </w:r>
      <w:r>
        <w:t>них</w:t>
      </w:r>
      <w:r>
        <w:rPr>
          <w:spacing w:val="38"/>
        </w:rPr>
        <w:t xml:space="preserve"> </w:t>
      </w:r>
      <w:r>
        <w:t>знать</w:t>
      </w:r>
      <w:r>
        <w:rPr>
          <w:spacing w:val="36"/>
        </w:rPr>
        <w:t xml:space="preserve"> </w:t>
      </w:r>
      <w:r>
        <w:t>историческое</w:t>
      </w:r>
      <w:r>
        <w:rPr>
          <w:spacing w:val="39"/>
        </w:rPr>
        <w:t xml:space="preserve"> </w:t>
      </w:r>
      <w:r>
        <w:t>прошлое</w:t>
      </w:r>
      <w:r>
        <w:rPr>
          <w:spacing w:val="-52"/>
        </w:rPr>
        <w:t xml:space="preserve"> </w:t>
      </w:r>
      <w:r>
        <w:t>своего народа.</w:t>
      </w:r>
    </w:p>
    <w:p w:rsidR="00E909A0" w:rsidRDefault="00185FB8">
      <w:pPr>
        <w:pStyle w:val="2"/>
        <w:spacing w:line="250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29"/>
        </w:tabs>
        <w:spacing w:line="242" w:lineRule="auto"/>
        <w:ind w:right="1079" w:firstLine="0"/>
      </w:pPr>
      <w:r>
        <w:t>понять</w:t>
      </w:r>
      <w:r>
        <w:rPr>
          <w:spacing w:val="21"/>
        </w:rPr>
        <w:t xml:space="preserve"> </w:t>
      </w:r>
      <w:r>
        <w:t>главную</w:t>
      </w:r>
      <w:r>
        <w:rPr>
          <w:spacing w:val="23"/>
        </w:rPr>
        <w:t xml:space="preserve"> </w:t>
      </w:r>
      <w:r>
        <w:t>проблему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фольклоре</w:t>
      </w:r>
      <w:r>
        <w:rPr>
          <w:spacing w:val="47"/>
        </w:rPr>
        <w:t xml:space="preserve"> </w:t>
      </w:r>
      <w:r>
        <w:t>татарского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других</w:t>
      </w:r>
      <w:r>
        <w:rPr>
          <w:spacing w:val="22"/>
        </w:rPr>
        <w:t xml:space="preserve"> </w:t>
      </w:r>
      <w:r>
        <w:t>народов,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творчестве</w:t>
      </w:r>
      <w:r>
        <w:rPr>
          <w:spacing w:val="22"/>
        </w:rPr>
        <w:t xml:space="preserve"> </w:t>
      </w:r>
      <w:r>
        <w:t>российских</w:t>
      </w:r>
      <w:r>
        <w:rPr>
          <w:spacing w:val="2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классиков;</w:t>
      </w:r>
    </w:p>
    <w:p w:rsidR="00E909A0" w:rsidRDefault="00185FB8">
      <w:pPr>
        <w:pStyle w:val="2"/>
        <w:ind w:right="3528"/>
      </w:pPr>
      <w:r>
        <w:t>Средневековая литература (включая литературу XVII, XVIII, XIX вв.)</w:t>
      </w:r>
      <w:r>
        <w:rPr>
          <w:spacing w:val="-52"/>
        </w:rPr>
        <w:t xml:space="preserve"> </w:t>
      </w:r>
      <w:r>
        <w:t>Выпускник</w:t>
      </w:r>
      <w:r>
        <w:rPr>
          <w:spacing w:val="54"/>
        </w:rPr>
        <w:t xml:space="preserve"> </w:t>
      </w:r>
      <w:r>
        <w:t>научится:</w:t>
      </w:r>
    </w:p>
    <w:p w:rsidR="00E909A0" w:rsidRDefault="00185FB8">
      <w:pPr>
        <w:pStyle w:val="a3"/>
        <w:spacing w:line="248" w:lineRule="exact"/>
      </w:pPr>
      <w:r>
        <w:t>-воспринимать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разных</w:t>
      </w:r>
      <w:r>
        <w:rPr>
          <w:spacing w:val="51"/>
        </w:rPr>
        <w:t xml:space="preserve"> </w:t>
      </w:r>
      <w:r>
        <w:t>жанров;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05"/>
        </w:tabs>
        <w:spacing w:line="252" w:lineRule="exact"/>
        <w:ind w:left="1104" w:hanging="128"/>
      </w:pPr>
      <w:r>
        <w:t>читать</w:t>
      </w:r>
      <w:r>
        <w:rPr>
          <w:spacing w:val="-3"/>
        </w:rPr>
        <w:t xml:space="preserve"> </w:t>
      </w:r>
      <w:r>
        <w:t>осознанно,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произведения;</w:t>
      </w:r>
    </w:p>
    <w:p w:rsidR="00E909A0" w:rsidRDefault="00185FB8">
      <w:pPr>
        <w:pStyle w:val="2"/>
        <w:spacing w:line="250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70"/>
        </w:tabs>
        <w:spacing w:line="242" w:lineRule="auto"/>
        <w:ind w:right="1077" w:firstLine="0"/>
      </w:pPr>
      <w:r>
        <w:t>понимать</w:t>
      </w:r>
      <w:r>
        <w:rPr>
          <w:spacing w:val="7"/>
        </w:rPr>
        <w:t xml:space="preserve"> </w:t>
      </w:r>
      <w:r>
        <w:t>взаимосвязь</w:t>
      </w:r>
      <w:r>
        <w:rPr>
          <w:spacing w:val="9"/>
        </w:rPr>
        <w:t xml:space="preserve"> </w:t>
      </w:r>
      <w:r>
        <w:t>периода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написания</w:t>
      </w:r>
      <w:r>
        <w:rPr>
          <w:spacing w:val="7"/>
        </w:rPr>
        <w:t xml:space="preserve"> </w:t>
      </w:r>
      <w:r>
        <w:t>литературных</w:t>
      </w:r>
      <w:r>
        <w:rPr>
          <w:spacing w:val="7"/>
        </w:rPr>
        <w:t xml:space="preserve"> </w:t>
      </w:r>
      <w:r>
        <w:t>произведений,</w:t>
      </w:r>
      <w:r>
        <w:rPr>
          <w:spacing w:val="7"/>
        </w:rPr>
        <w:t xml:space="preserve"> </w:t>
      </w:r>
      <w:r>
        <w:t>время</w:t>
      </w:r>
      <w:r>
        <w:rPr>
          <w:spacing w:val="6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внесения,</w:t>
      </w:r>
      <w:r>
        <w:rPr>
          <w:spacing w:val="-52"/>
        </w:rPr>
        <w:t xml:space="preserve"> </w:t>
      </w:r>
      <w:r>
        <w:t>личные</w:t>
      </w:r>
      <w:r>
        <w:rPr>
          <w:spacing w:val="-1"/>
        </w:rPr>
        <w:t xml:space="preserve"> </w:t>
      </w:r>
      <w:r>
        <w:t>ценности, понимание их нового звучания.</w:t>
      </w:r>
    </w:p>
    <w:p w:rsidR="00E909A0" w:rsidRDefault="00185FB8">
      <w:pPr>
        <w:pStyle w:val="2"/>
        <w:ind w:right="4858"/>
      </w:pPr>
      <w:r>
        <w:t>Литература начала XXвека (литература 1920–1930 годов)</w:t>
      </w:r>
      <w:r>
        <w:rPr>
          <w:spacing w:val="-52"/>
        </w:rPr>
        <w:t xml:space="preserve"> </w:t>
      </w:r>
      <w:r>
        <w:t>Выпускник</w:t>
      </w:r>
      <w:r>
        <w:rPr>
          <w:spacing w:val="54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05"/>
        </w:tabs>
        <w:spacing w:line="249" w:lineRule="exact"/>
        <w:ind w:left="1104" w:hanging="128"/>
      </w:pPr>
      <w:r>
        <w:t>использовать</w:t>
      </w:r>
      <w:r>
        <w:rPr>
          <w:spacing w:val="-4"/>
        </w:rPr>
        <w:t xml:space="preserve"> </w:t>
      </w:r>
      <w:r>
        <w:t>литературную</w:t>
      </w:r>
      <w:r>
        <w:rPr>
          <w:spacing w:val="-3"/>
        </w:rPr>
        <w:t xml:space="preserve"> </w:t>
      </w:r>
      <w:r>
        <w:t>терминологию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произведений.</w:t>
      </w:r>
    </w:p>
    <w:p w:rsidR="00E909A0" w:rsidRDefault="00185FB8">
      <w:pPr>
        <w:pStyle w:val="2"/>
        <w:spacing w:line="251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line="251" w:lineRule="exact"/>
      </w:pPr>
      <w:r>
        <w:t>-участвовать</w:t>
      </w:r>
      <w:r>
        <w:rPr>
          <w:spacing w:val="5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дискуссиях;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03"/>
        </w:tabs>
        <w:spacing w:line="252" w:lineRule="exact"/>
        <w:ind w:left="1102" w:hanging="126"/>
      </w:pPr>
      <w:r>
        <w:t>аргументировать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биографией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справочниками</w:t>
      </w:r>
      <w:r>
        <w:rPr>
          <w:spacing w:val="-4"/>
        </w:rPr>
        <w:t xml:space="preserve"> </w:t>
      </w:r>
      <w:r>
        <w:t>прочитанных</w:t>
      </w:r>
      <w:r>
        <w:rPr>
          <w:spacing w:val="-1"/>
        </w:rPr>
        <w:t xml:space="preserve"> </w:t>
      </w:r>
      <w:r>
        <w:t>книг,</w:t>
      </w:r>
      <w:r>
        <w:rPr>
          <w:spacing w:val="-1"/>
        </w:rPr>
        <w:t xml:space="preserve"> </w:t>
      </w:r>
      <w:r>
        <w:t>выражая</w:t>
      </w:r>
      <w:r>
        <w:rPr>
          <w:spacing w:val="-2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мнение;</w:t>
      </w:r>
    </w:p>
    <w:p w:rsidR="00E909A0" w:rsidRDefault="00185FB8">
      <w:pPr>
        <w:pStyle w:val="a3"/>
        <w:spacing w:line="252" w:lineRule="exact"/>
      </w:pPr>
      <w:r>
        <w:t>-высказывать</w:t>
      </w:r>
      <w:r>
        <w:rPr>
          <w:spacing w:val="-3"/>
        </w:rPr>
        <w:t xml:space="preserve"> </w:t>
      </w:r>
      <w:r>
        <w:t>устно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изученному</w:t>
      </w:r>
      <w:r>
        <w:rPr>
          <w:spacing w:val="-5"/>
        </w:rPr>
        <w:t xml:space="preserve"> </w:t>
      </w:r>
      <w:r>
        <w:t>произведению.</w:t>
      </w:r>
    </w:p>
    <w:p w:rsidR="00E909A0" w:rsidRDefault="00185FB8">
      <w:pPr>
        <w:pStyle w:val="2"/>
        <w:spacing w:before="7"/>
        <w:ind w:right="6732"/>
      </w:pPr>
      <w:r>
        <w:t>Литература второй половины XX века</w:t>
      </w:r>
      <w:r>
        <w:rPr>
          <w:spacing w:val="-52"/>
        </w:rPr>
        <w:t xml:space="preserve"> </w:t>
      </w:r>
      <w:r>
        <w:t>Выпускник</w:t>
      </w:r>
      <w:r>
        <w:rPr>
          <w:spacing w:val="54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58"/>
        </w:tabs>
        <w:spacing w:line="249" w:lineRule="exact"/>
        <w:ind w:left="1157" w:hanging="126"/>
      </w:pPr>
      <w:r>
        <w:t>писать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тему,</w:t>
      </w:r>
      <w:r>
        <w:rPr>
          <w:spacing w:val="-2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общекультурные.</w:t>
      </w:r>
    </w:p>
    <w:p w:rsidR="00E909A0" w:rsidRDefault="00185FB8">
      <w:pPr>
        <w:pStyle w:val="2"/>
        <w:spacing w:before="4" w:line="251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line="251" w:lineRule="exact"/>
      </w:pPr>
      <w:r>
        <w:t>-высказывать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общения.</w:t>
      </w:r>
    </w:p>
    <w:p w:rsidR="00E909A0" w:rsidRDefault="00185FB8">
      <w:pPr>
        <w:pStyle w:val="2"/>
        <w:spacing w:before="4" w:line="252" w:lineRule="exact"/>
      </w:pPr>
      <w:r>
        <w:t>Жанр</w:t>
      </w:r>
      <w:r>
        <w:rPr>
          <w:spacing w:val="-2"/>
        </w:rPr>
        <w:t xml:space="preserve"> </w:t>
      </w:r>
      <w:r>
        <w:t>драмы</w:t>
      </w:r>
    </w:p>
    <w:p w:rsidR="00E909A0" w:rsidRDefault="00185FB8">
      <w:pPr>
        <w:spacing w:line="251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53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spacing w:line="251" w:lineRule="exact"/>
      </w:pPr>
      <w:r>
        <w:t>-слышать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жанров;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05"/>
        </w:tabs>
        <w:spacing w:line="252" w:lineRule="exact"/>
        <w:ind w:left="1104" w:hanging="128"/>
      </w:pPr>
      <w:r>
        <w:t>читать</w:t>
      </w:r>
      <w:r>
        <w:rPr>
          <w:spacing w:val="-4"/>
        </w:rPr>
        <w:t xml:space="preserve"> </w:t>
      </w:r>
      <w:r>
        <w:t>понятно,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содержание.</w:t>
      </w:r>
    </w:p>
    <w:p w:rsidR="00E909A0" w:rsidRDefault="00185FB8">
      <w:pPr>
        <w:pStyle w:val="2"/>
        <w:spacing w:before="6" w:line="250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</w:t>
      </w:r>
    </w:p>
    <w:p w:rsidR="00E909A0" w:rsidRDefault="00185FB8">
      <w:pPr>
        <w:pStyle w:val="a3"/>
        <w:spacing w:line="250" w:lineRule="exact"/>
      </w:pPr>
      <w:r>
        <w:rPr>
          <w:b/>
        </w:rPr>
        <w:t>-</w:t>
      </w:r>
      <w:r>
        <w:t>включаться</w:t>
      </w:r>
      <w:r>
        <w:rPr>
          <w:spacing w:val="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работы.</w:t>
      </w:r>
    </w:p>
    <w:p w:rsidR="00E909A0" w:rsidRDefault="00185FB8">
      <w:pPr>
        <w:pStyle w:val="2"/>
        <w:spacing w:before="4"/>
      </w:pPr>
      <w:r>
        <w:t>Поэзия</w:t>
      </w:r>
    </w:p>
    <w:p w:rsidR="00E909A0" w:rsidRDefault="00185FB8">
      <w:pPr>
        <w:spacing w:before="1" w:line="250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53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244"/>
        </w:tabs>
        <w:spacing w:line="242" w:lineRule="auto"/>
        <w:ind w:right="1078" w:firstLine="0"/>
      </w:pPr>
      <w:r>
        <w:t>определять</w:t>
      </w:r>
      <w:r>
        <w:rPr>
          <w:spacing w:val="41"/>
        </w:rPr>
        <w:t xml:space="preserve"> </w:t>
      </w:r>
      <w:r>
        <w:t>различные</w:t>
      </w:r>
      <w:r>
        <w:rPr>
          <w:spacing w:val="39"/>
        </w:rPr>
        <w:t xml:space="preserve"> </w:t>
      </w:r>
      <w:r>
        <w:t>виды</w:t>
      </w:r>
      <w:r>
        <w:rPr>
          <w:spacing w:val="41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(полное,</w:t>
      </w:r>
      <w:r>
        <w:rPr>
          <w:spacing w:val="38"/>
        </w:rPr>
        <w:t xml:space="preserve"> </w:t>
      </w:r>
      <w:r>
        <w:t>краткое,</w:t>
      </w:r>
      <w:r>
        <w:rPr>
          <w:spacing w:val="41"/>
        </w:rPr>
        <w:t xml:space="preserve"> </w:t>
      </w:r>
      <w:r>
        <w:t>выборочное,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комментариями,</w:t>
      </w:r>
      <w:r>
        <w:rPr>
          <w:spacing w:val="41"/>
        </w:rPr>
        <w:t xml:space="preserve"> </w:t>
      </w:r>
      <w:r>
        <w:t>творческое</w:t>
      </w:r>
      <w:r>
        <w:rPr>
          <w:spacing w:val="-52"/>
        </w:rPr>
        <w:t xml:space="preserve"> </w:t>
      </w:r>
      <w:r>
        <w:t>задание);</w:t>
      </w:r>
    </w:p>
    <w:p w:rsidR="00E909A0" w:rsidRDefault="00185FB8">
      <w:pPr>
        <w:pStyle w:val="a3"/>
        <w:spacing w:line="248" w:lineRule="exact"/>
      </w:pPr>
      <w:r>
        <w:t>использовать</w:t>
      </w:r>
      <w:r>
        <w:rPr>
          <w:spacing w:val="-3"/>
        </w:rPr>
        <w:t xml:space="preserve"> </w:t>
      </w:r>
      <w:r>
        <w:t>литературную</w:t>
      </w:r>
      <w:r>
        <w:rPr>
          <w:spacing w:val="-2"/>
        </w:rPr>
        <w:t xml:space="preserve"> </w:t>
      </w:r>
      <w:r>
        <w:t>терминологию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произведений.</w:t>
      </w:r>
    </w:p>
    <w:p w:rsidR="00E909A0" w:rsidRDefault="00185FB8">
      <w:pPr>
        <w:pStyle w:val="2"/>
        <w:spacing w:before="2" w:line="251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line="251" w:lineRule="exact"/>
      </w:pPr>
      <w:r>
        <w:t>-понимать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художественных,</w:t>
      </w:r>
      <w:r>
        <w:rPr>
          <w:spacing w:val="-3"/>
        </w:rPr>
        <w:t xml:space="preserve"> </w:t>
      </w:r>
      <w:r>
        <w:t>изобразительных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языку.</w:t>
      </w:r>
    </w:p>
    <w:p w:rsidR="00E909A0" w:rsidRDefault="00E909A0">
      <w:pPr>
        <w:spacing w:line="251" w:lineRule="exact"/>
        <w:sectPr w:rsidR="00E909A0">
          <w:type w:val="continuous"/>
          <w:pgSz w:w="11910" w:h="16840"/>
          <w:pgMar w:top="1400" w:right="0" w:bottom="280" w:left="300" w:header="720" w:footer="720" w:gutter="0"/>
          <w:cols w:space="720"/>
        </w:sectPr>
      </w:pPr>
    </w:p>
    <w:p w:rsidR="00E909A0" w:rsidRDefault="00185FB8">
      <w:pPr>
        <w:pStyle w:val="2"/>
        <w:spacing w:before="69" w:line="252" w:lineRule="exact"/>
      </w:pPr>
      <w:r>
        <w:lastRenderedPageBreak/>
        <w:t>Рассказы</w:t>
      </w:r>
    </w:p>
    <w:p w:rsidR="00E909A0" w:rsidRDefault="00185FB8">
      <w:pPr>
        <w:spacing w:line="251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53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ind w:right="1111"/>
      </w:pPr>
      <w:r>
        <w:t>-определять</w:t>
      </w:r>
      <w:r>
        <w:rPr>
          <w:spacing w:val="39"/>
        </w:rPr>
        <w:t xml:space="preserve"> </w:t>
      </w:r>
      <w:r>
        <w:t>элементы</w:t>
      </w:r>
      <w:r>
        <w:rPr>
          <w:spacing w:val="39"/>
        </w:rPr>
        <w:t xml:space="preserve"> </w:t>
      </w:r>
      <w:r>
        <w:t>композиции,</w:t>
      </w:r>
      <w:r>
        <w:rPr>
          <w:spacing w:val="40"/>
        </w:rPr>
        <w:t xml:space="preserve"> </w:t>
      </w:r>
      <w:r>
        <w:t>сюжета,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описания</w:t>
      </w:r>
      <w:r>
        <w:rPr>
          <w:spacing w:val="39"/>
        </w:rPr>
        <w:t xml:space="preserve"> </w:t>
      </w:r>
      <w:r>
        <w:t>языка,</w:t>
      </w:r>
      <w:r>
        <w:rPr>
          <w:spacing w:val="38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раскрытии</w:t>
      </w:r>
      <w:r>
        <w:rPr>
          <w:spacing w:val="-5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произведения.</w:t>
      </w:r>
    </w:p>
    <w:p w:rsidR="00E909A0" w:rsidRDefault="00185FB8">
      <w:pPr>
        <w:pStyle w:val="2"/>
        <w:spacing w:before="4" w:line="250" w:lineRule="exact"/>
      </w:pPr>
      <w:r>
        <w:t>Выпусник</w:t>
      </w:r>
      <w:r>
        <w:rPr>
          <w:spacing w:val="-7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tabs>
          <w:tab w:val="left" w:pos="4363"/>
          <w:tab w:val="left" w:pos="5942"/>
        </w:tabs>
        <w:ind w:right="1111"/>
      </w:pPr>
      <w:r>
        <w:t>-самостоятельно</w:t>
      </w:r>
      <w:r>
        <w:rPr>
          <w:spacing w:val="99"/>
        </w:rPr>
        <w:t xml:space="preserve"> </w:t>
      </w:r>
      <w:r>
        <w:t>анализировать</w:t>
      </w:r>
      <w:r>
        <w:tab/>
        <w:t>литературное</w:t>
      </w:r>
      <w:r>
        <w:tab/>
        <w:t>произведение,</w:t>
      </w:r>
      <w:r>
        <w:rPr>
          <w:spacing w:val="40"/>
        </w:rPr>
        <w:t xml:space="preserve"> </w:t>
      </w:r>
      <w:r>
        <w:t>творчество</w:t>
      </w:r>
      <w:r>
        <w:rPr>
          <w:spacing w:val="41"/>
        </w:rPr>
        <w:t xml:space="preserve"> </w:t>
      </w:r>
      <w:r>
        <w:t>писателя,</w:t>
      </w:r>
      <w:r>
        <w:rPr>
          <w:spacing w:val="41"/>
        </w:rPr>
        <w:t xml:space="preserve"> </w:t>
      </w:r>
      <w:r>
        <w:t>получать</w:t>
      </w:r>
      <w:r>
        <w:rPr>
          <w:spacing w:val="-52"/>
        </w:rPr>
        <w:t xml:space="preserve"> </w:t>
      </w:r>
      <w:r>
        <w:t>исторические,</w:t>
      </w:r>
      <w:r>
        <w:rPr>
          <w:spacing w:val="-1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сведения,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связывания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эпохой.</w:t>
      </w:r>
    </w:p>
    <w:p w:rsidR="00E909A0" w:rsidRDefault="00185FB8">
      <w:pPr>
        <w:pStyle w:val="2"/>
        <w:spacing w:before="2" w:line="252" w:lineRule="exact"/>
        <w:ind w:left="1032"/>
      </w:pPr>
      <w:r>
        <w:t>Переводы</w:t>
      </w:r>
    </w:p>
    <w:p w:rsidR="00E909A0" w:rsidRDefault="00185FB8">
      <w:pPr>
        <w:spacing w:line="251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53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spacing w:line="251" w:lineRule="exact"/>
      </w:pPr>
      <w:r>
        <w:t>-понимать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автора.</w:t>
      </w:r>
    </w:p>
    <w:p w:rsidR="00E909A0" w:rsidRDefault="00185FB8">
      <w:pPr>
        <w:pStyle w:val="2"/>
        <w:spacing w:before="4" w:line="251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tabs>
          <w:tab w:val="left" w:pos="2666"/>
        </w:tabs>
        <w:ind w:right="1726"/>
      </w:pPr>
      <w:r>
        <w:t>-сопоставлять</w:t>
      </w:r>
      <w:r>
        <w:tab/>
        <w:t>нравственные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духовные</w:t>
      </w:r>
      <w:r>
        <w:rPr>
          <w:spacing w:val="24"/>
        </w:rPr>
        <w:t xml:space="preserve"> </w:t>
      </w:r>
      <w:r>
        <w:t>ценности</w:t>
      </w:r>
      <w:r>
        <w:rPr>
          <w:spacing w:val="23"/>
        </w:rPr>
        <w:t xml:space="preserve"> </w:t>
      </w:r>
      <w:r>
        <w:t>татарской</w:t>
      </w:r>
      <w:r>
        <w:rPr>
          <w:spacing w:val="23"/>
        </w:rPr>
        <w:t xml:space="preserve"> </w:t>
      </w:r>
      <w:r>
        <w:t>литературы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нравственными</w:t>
      </w:r>
      <w:r>
        <w:rPr>
          <w:spacing w:val="53"/>
        </w:rPr>
        <w:t xml:space="preserve"> </w:t>
      </w:r>
      <w:r>
        <w:t>и духовными ценностями</w:t>
      </w:r>
      <w:r>
        <w:rPr>
          <w:spacing w:val="54"/>
        </w:rPr>
        <w:t xml:space="preserve"> </w:t>
      </w:r>
      <w:r>
        <w:t>другтх</w:t>
      </w:r>
      <w:r>
        <w:rPr>
          <w:spacing w:val="-3"/>
        </w:rPr>
        <w:t xml:space="preserve"> </w:t>
      </w:r>
      <w:r>
        <w:t>народов</w:t>
      </w:r>
    </w:p>
    <w:p w:rsidR="00E909A0" w:rsidRDefault="00E909A0">
      <w:pPr>
        <w:pStyle w:val="a3"/>
        <w:spacing w:before="3"/>
        <w:ind w:left="0"/>
      </w:pPr>
    </w:p>
    <w:p w:rsidR="00E909A0" w:rsidRDefault="00185FB8">
      <w:pPr>
        <w:pStyle w:val="2"/>
        <w:spacing w:line="252" w:lineRule="exact"/>
        <w:ind w:left="5391"/>
        <w:jc w:val="both"/>
      </w:pPr>
      <w:r>
        <w:t>9</w:t>
      </w:r>
      <w:r>
        <w:rPr>
          <w:spacing w:val="-1"/>
        </w:rPr>
        <w:t xml:space="preserve"> </w:t>
      </w:r>
      <w:r>
        <w:t>класс</w:t>
      </w:r>
    </w:p>
    <w:p w:rsidR="00E909A0" w:rsidRDefault="00185FB8">
      <w:pPr>
        <w:ind w:left="977" w:right="4620" w:firstLine="3540"/>
        <w:jc w:val="both"/>
        <w:rPr>
          <w:b/>
          <w:i/>
        </w:rPr>
      </w:pPr>
      <w:r>
        <w:rPr>
          <w:b/>
        </w:rPr>
        <w:t>Предметные результаты</w:t>
      </w:r>
      <w:r>
        <w:rPr>
          <w:b/>
          <w:spacing w:val="-52"/>
        </w:rPr>
        <w:t xml:space="preserve"> </w:t>
      </w:r>
      <w:r>
        <w:rPr>
          <w:b/>
        </w:rPr>
        <w:t>От устного народного творчества к письменной литературе</w:t>
      </w:r>
      <w:r>
        <w:rPr>
          <w:b/>
          <w:spacing w:val="-52"/>
        </w:rPr>
        <w:t xml:space="preserve"> </w:t>
      </w: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</w:t>
      </w:r>
      <w:r>
        <w:rPr>
          <w:b/>
          <w:i/>
        </w:rPr>
        <w:t>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03"/>
        </w:tabs>
        <w:spacing w:line="248" w:lineRule="exact"/>
        <w:ind w:left="1102" w:hanging="126"/>
      </w:pPr>
      <w:r>
        <w:t>ознакомится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историей</w:t>
      </w:r>
      <w:r>
        <w:rPr>
          <w:spacing w:val="-5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средневековой</w:t>
      </w:r>
      <w:r>
        <w:rPr>
          <w:spacing w:val="-5"/>
        </w:rPr>
        <w:t xml:space="preserve"> </w:t>
      </w:r>
      <w:r>
        <w:t>литературы;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58"/>
        </w:tabs>
        <w:spacing w:before="1" w:line="252" w:lineRule="exact"/>
        <w:ind w:left="1157" w:hanging="126"/>
      </w:pPr>
      <w:r>
        <w:t>различать</w:t>
      </w:r>
      <w:r>
        <w:rPr>
          <w:spacing w:val="54"/>
        </w:rPr>
        <w:t xml:space="preserve"> </w:t>
      </w:r>
      <w:r>
        <w:t>тюрко-татарскую</w:t>
      </w:r>
      <w:r>
        <w:rPr>
          <w:spacing w:val="-1"/>
        </w:rPr>
        <w:t xml:space="preserve"> </w:t>
      </w:r>
      <w:r>
        <w:t>литературу;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251"/>
        </w:tabs>
        <w:ind w:right="1074" w:firstLine="55"/>
      </w:pPr>
      <w:r>
        <w:t>ознакомится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первыми</w:t>
      </w:r>
      <w:r>
        <w:rPr>
          <w:spacing w:val="33"/>
        </w:rPr>
        <w:t xml:space="preserve"> </w:t>
      </w:r>
      <w:r>
        <w:t>письменными</w:t>
      </w:r>
      <w:r>
        <w:rPr>
          <w:spacing w:val="33"/>
        </w:rPr>
        <w:t xml:space="preserve"> </w:t>
      </w:r>
      <w:r>
        <w:t>воспоминаниями,</w:t>
      </w:r>
      <w:r>
        <w:rPr>
          <w:spacing w:val="34"/>
        </w:rPr>
        <w:t xml:space="preserve"> </w:t>
      </w:r>
      <w:r>
        <w:t>воспоминаниями</w:t>
      </w:r>
      <w:r>
        <w:rPr>
          <w:spacing w:val="33"/>
        </w:rPr>
        <w:t xml:space="preserve"> </w:t>
      </w:r>
      <w:r>
        <w:t>руна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уйгура</w:t>
      </w:r>
      <w:r>
        <w:rPr>
          <w:spacing w:val="41"/>
        </w:rPr>
        <w:t xml:space="preserve"> </w:t>
      </w:r>
      <w:r>
        <w:t>-</w:t>
      </w:r>
      <w:r>
        <w:rPr>
          <w:spacing w:val="-52"/>
        </w:rPr>
        <w:t xml:space="preserve"> </w:t>
      </w:r>
      <w:r>
        <w:t>ознакомится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жанром оды и трагедии</w:t>
      </w:r>
      <w:hyperlink r:id="rId424">
        <w:r>
          <w:t>.</w:t>
        </w:r>
      </w:hyperlink>
    </w:p>
    <w:p w:rsidR="00E909A0" w:rsidRDefault="003B4BF7">
      <w:pPr>
        <w:pStyle w:val="2"/>
        <w:tabs>
          <w:tab w:val="left" w:pos="3855"/>
          <w:tab w:val="left" w:pos="6401"/>
          <w:tab w:val="left" w:pos="9412"/>
        </w:tabs>
        <w:spacing w:before="5" w:line="250" w:lineRule="exact"/>
      </w:pPr>
      <w:hyperlink r:id="rId425">
        <w:r w:rsidR="00185FB8">
          <w:t>Выпускник</w:t>
        </w:r>
        <w:r w:rsidR="00185FB8">
          <w:tab/>
          <w:t>получит</w:t>
        </w:r>
        <w:r w:rsidR="00185FB8">
          <w:tab/>
          <w:t>возможность</w:t>
        </w:r>
        <w:r w:rsidR="00185FB8">
          <w:tab/>
          <w:t>научиться:</w:t>
        </w:r>
      </w:hyperlink>
    </w:p>
    <w:p w:rsidR="00E909A0" w:rsidRDefault="00185FB8">
      <w:pPr>
        <w:pStyle w:val="a4"/>
        <w:numPr>
          <w:ilvl w:val="0"/>
          <w:numId w:val="225"/>
        </w:numPr>
        <w:tabs>
          <w:tab w:val="left" w:pos="1105"/>
        </w:tabs>
        <w:spacing w:line="250" w:lineRule="exact"/>
        <w:ind w:left="1104" w:hanging="128"/>
      </w:pPr>
      <w:r>
        <w:t>знать</w:t>
      </w:r>
      <w:r>
        <w:rPr>
          <w:spacing w:val="-3"/>
        </w:rPr>
        <w:t xml:space="preserve"> </w:t>
      </w:r>
      <w:r>
        <w:t>исторические,</w:t>
      </w:r>
      <w:r>
        <w:rPr>
          <w:spacing w:val="-2"/>
        </w:rPr>
        <w:t xml:space="preserve"> </w:t>
      </w:r>
      <w:r>
        <w:t>политические</w:t>
      </w:r>
      <w:r>
        <w:rPr>
          <w:spacing w:val="-2"/>
        </w:rPr>
        <w:t xml:space="preserve"> </w:t>
      </w:r>
      <w:r>
        <w:t>сведения,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связывания</w:t>
      </w:r>
      <w:r>
        <w:rPr>
          <w:spacing w:val="-7"/>
        </w:rPr>
        <w:t xml:space="preserve"> </w:t>
      </w:r>
      <w:r>
        <w:t>времен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60"/>
        </w:tabs>
        <w:spacing w:before="1" w:line="253" w:lineRule="exact"/>
        <w:ind w:left="1159" w:hanging="128"/>
      </w:pPr>
      <w:r>
        <w:t>выявить</w:t>
      </w:r>
      <w:r>
        <w:rPr>
          <w:spacing w:val="5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рукописей,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беседах;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51"/>
          <w:tab w:val="left" w:pos="2596"/>
        </w:tabs>
        <w:ind w:right="1076" w:firstLine="0"/>
      </w:pPr>
      <w:r>
        <w:t>формировать</w:t>
      </w:r>
      <w:r>
        <w:tab/>
        <w:t>учебную</w:t>
      </w:r>
      <w:r>
        <w:rPr>
          <w:spacing w:val="43"/>
        </w:rPr>
        <w:t xml:space="preserve"> </w:t>
      </w:r>
      <w:r>
        <w:t>деятельность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основе</w:t>
      </w:r>
      <w:r>
        <w:rPr>
          <w:spacing w:val="43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познавательных</w:t>
      </w:r>
      <w:r>
        <w:rPr>
          <w:spacing w:val="44"/>
        </w:rPr>
        <w:t xml:space="preserve"> </w:t>
      </w:r>
      <w:r>
        <w:t>интересов</w:t>
      </w:r>
      <w:r>
        <w:rPr>
          <w:spacing w:val="44"/>
        </w:rPr>
        <w:t xml:space="preserve"> </w:t>
      </w:r>
      <w:r>
        <w:t>(интерес</w:t>
      </w:r>
      <w:r>
        <w:rPr>
          <w:spacing w:val="43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новому)</w:t>
      </w:r>
    </w:p>
    <w:p w:rsidR="00E909A0" w:rsidRDefault="00185FB8">
      <w:pPr>
        <w:pStyle w:val="2"/>
        <w:spacing w:before="5"/>
        <w:ind w:right="8414"/>
      </w:pPr>
      <w:r>
        <w:t>Литература XIX века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58"/>
        </w:tabs>
        <w:spacing w:line="248" w:lineRule="exact"/>
        <w:ind w:left="1157" w:hanging="126"/>
      </w:pPr>
      <w:r>
        <w:t>познакомится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историей,</w:t>
      </w:r>
      <w:r>
        <w:rPr>
          <w:spacing w:val="5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писателями</w:t>
      </w:r>
      <w:r>
        <w:rPr>
          <w:spacing w:val="-3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века;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58"/>
        </w:tabs>
        <w:spacing w:line="252" w:lineRule="exact"/>
        <w:ind w:left="1157" w:hanging="126"/>
      </w:pP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периоде;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03"/>
        </w:tabs>
        <w:spacing w:before="1" w:line="252" w:lineRule="exact"/>
        <w:ind w:left="1102" w:hanging="126"/>
      </w:pPr>
      <w:r>
        <w:t>сравнивать</w:t>
      </w:r>
      <w:r>
        <w:rPr>
          <w:spacing w:val="5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писателя</w:t>
      </w:r>
      <w:r>
        <w:rPr>
          <w:spacing w:val="-4"/>
        </w:rPr>
        <w:t xml:space="preserve"> </w:t>
      </w:r>
      <w:r>
        <w:t>XIX века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сегодняшним</w:t>
      </w:r>
      <w:r>
        <w:rPr>
          <w:spacing w:val="-2"/>
        </w:rPr>
        <w:t xml:space="preserve"> </w:t>
      </w:r>
      <w:r>
        <w:t>днем;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58"/>
        </w:tabs>
        <w:spacing w:line="252" w:lineRule="exact"/>
        <w:ind w:left="1157" w:hanging="126"/>
      </w:pPr>
      <w:r>
        <w:t>дать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рамочном сечении,</w:t>
      </w:r>
      <w:r>
        <w:rPr>
          <w:spacing w:val="-1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коробкой.</w:t>
      </w:r>
    </w:p>
    <w:p w:rsidR="00E909A0" w:rsidRDefault="00185FB8">
      <w:pPr>
        <w:pStyle w:val="2"/>
        <w:spacing w:before="4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05"/>
        </w:tabs>
        <w:spacing w:line="251" w:lineRule="exact"/>
        <w:ind w:left="1104" w:hanging="128"/>
      </w:pPr>
      <w:r>
        <w:t>выявлять</w:t>
      </w:r>
      <w:r>
        <w:rPr>
          <w:spacing w:val="54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стихи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афоризмы;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77"/>
        </w:tabs>
        <w:ind w:right="1077" w:firstLine="55"/>
      </w:pPr>
      <w:r>
        <w:t>использовать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самовыражения</w:t>
      </w:r>
      <w:r>
        <w:rPr>
          <w:spacing w:val="16"/>
        </w:rPr>
        <w:t xml:space="preserve"> </w:t>
      </w:r>
      <w:r>
        <w:t>чувств</w:t>
      </w:r>
      <w:r>
        <w:rPr>
          <w:spacing w:val="17"/>
        </w:rPr>
        <w:t xml:space="preserve"> </w:t>
      </w:r>
      <w:r>
        <w:t>различные</w:t>
      </w:r>
      <w:r>
        <w:rPr>
          <w:spacing w:val="17"/>
        </w:rPr>
        <w:t xml:space="preserve"> </w:t>
      </w:r>
      <w:r>
        <w:t>речевые</w:t>
      </w:r>
      <w:r>
        <w:rPr>
          <w:spacing w:val="18"/>
        </w:rPr>
        <w:t xml:space="preserve"> </w:t>
      </w:r>
      <w:r>
        <w:t>средства</w:t>
      </w:r>
      <w:r>
        <w:rPr>
          <w:spacing w:val="18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обсуждении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группах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парах;</w:t>
      </w:r>
    </w:p>
    <w:p w:rsidR="00E909A0" w:rsidRDefault="00185FB8">
      <w:pPr>
        <w:pStyle w:val="a3"/>
        <w:spacing w:before="1"/>
        <w:ind w:left="1032"/>
      </w:pPr>
      <w:r>
        <w:t>-формировать</w:t>
      </w:r>
      <w:r>
        <w:rPr>
          <w:spacing w:val="-3"/>
        </w:rPr>
        <w:t xml:space="preserve"> </w:t>
      </w:r>
      <w:r>
        <w:t>справки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Болгарском</w:t>
      </w:r>
      <w:r>
        <w:rPr>
          <w:spacing w:val="-3"/>
        </w:rPr>
        <w:t xml:space="preserve"> </w:t>
      </w:r>
      <w:r>
        <w:t>государственном</w:t>
      </w:r>
      <w:r>
        <w:rPr>
          <w:spacing w:val="-3"/>
        </w:rPr>
        <w:t xml:space="preserve"> </w:t>
      </w:r>
      <w:r>
        <w:t>историко-архитектурном</w:t>
      </w:r>
      <w:r>
        <w:rPr>
          <w:spacing w:val="-4"/>
        </w:rPr>
        <w:t xml:space="preserve"> </w:t>
      </w:r>
      <w:r>
        <w:t>музее-заповеднике;</w:t>
      </w:r>
    </w:p>
    <w:p w:rsidR="00E909A0" w:rsidRDefault="00185FB8">
      <w:pPr>
        <w:pStyle w:val="2"/>
        <w:spacing w:before="6"/>
        <w:ind w:right="7359"/>
      </w:pPr>
      <w:r>
        <w:t>Развитие драматического жанра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60"/>
        </w:tabs>
        <w:spacing w:line="246" w:lineRule="exact"/>
        <w:ind w:left="1159" w:hanging="128"/>
      </w:pPr>
      <w:r>
        <w:t>знакомится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историей</w:t>
      </w:r>
      <w:r>
        <w:rPr>
          <w:spacing w:val="-5"/>
        </w:rPr>
        <w:t xml:space="preserve"> </w:t>
      </w:r>
      <w:r>
        <w:t>театра;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58"/>
        </w:tabs>
        <w:spacing w:before="2" w:line="252" w:lineRule="exact"/>
        <w:ind w:left="1157" w:hanging="126"/>
      </w:pPr>
      <w:r>
        <w:t>наблюдать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татарской</w:t>
      </w:r>
      <w:r>
        <w:rPr>
          <w:spacing w:val="-2"/>
        </w:rPr>
        <w:t xml:space="preserve"> </w:t>
      </w:r>
      <w:r>
        <w:t>драматургии;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03"/>
        </w:tabs>
        <w:spacing w:line="252" w:lineRule="exact"/>
        <w:ind w:left="1102" w:hanging="126"/>
      </w:pPr>
      <w:r>
        <w:t>готовить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татарских</w:t>
      </w:r>
      <w:r>
        <w:rPr>
          <w:spacing w:val="-4"/>
        </w:rPr>
        <w:t xml:space="preserve"> </w:t>
      </w:r>
      <w:r>
        <w:t>женских</w:t>
      </w:r>
      <w:r>
        <w:rPr>
          <w:spacing w:val="-2"/>
        </w:rPr>
        <w:t xml:space="preserve"> </w:t>
      </w:r>
      <w:r>
        <w:t>артистках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источников.</w:t>
      </w:r>
    </w:p>
    <w:p w:rsidR="00E909A0" w:rsidRDefault="00185FB8">
      <w:pPr>
        <w:pStyle w:val="2"/>
        <w:spacing w:before="6" w:line="250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4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215"/>
        </w:tabs>
        <w:spacing w:line="250" w:lineRule="exact"/>
        <w:ind w:left="1214" w:hanging="183"/>
      </w:pPr>
      <w:r>
        <w:t>выступать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товарищами;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213"/>
        </w:tabs>
        <w:spacing w:line="252" w:lineRule="exact"/>
        <w:ind w:left="1212" w:hanging="181"/>
      </w:pPr>
      <w:r>
        <w:t>использовать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самовыражения;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60"/>
        </w:tabs>
        <w:spacing w:before="1" w:line="252" w:lineRule="exact"/>
        <w:ind w:left="1159" w:hanging="128"/>
      </w:pPr>
      <w:r>
        <w:t>выражать</w:t>
      </w:r>
      <w:r>
        <w:rPr>
          <w:spacing w:val="50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обсуждении;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58"/>
        </w:tabs>
        <w:spacing w:line="252" w:lineRule="exact"/>
        <w:ind w:left="1157" w:hanging="126"/>
      </w:pPr>
      <w:r>
        <w:t>планировать</w:t>
      </w:r>
      <w:r>
        <w:rPr>
          <w:spacing w:val="-2"/>
        </w:rPr>
        <w:t xml:space="preserve"> </w:t>
      </w:r>
      <w:r>
        <w:t>деятельность.</w:t>
      </w:r>
    </w:p>
    <w:p w:rsidR="00E909A0" w:rsidRDefault="00185FB8">
      <w:pPr>
        <w:pStyle w:val="2"/>
        <w:spacing w:before="6"/>
        <w:ind w:right="8414"/>
      </w:pPr>
      <w:r>
        <w:t>Литература XX века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60"/>
        </w:tabs>
        <w:spacing w:line="247" w:lineRule="exact"/>
        <w:ind w:left="1159" w:hanging="128"/>
      </w:pPr>
      <w:r>
        <w:t>знакомится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писателями</w:t>
      </w:r>
      <w:r>
        <w:rPr>
          <w:spacing w:val="-2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05"/>
        </w:tabs>
        <w:spacing w:before="2"/>
        <w:ind w:left="1104" w:hanging="128"/>
      </w:pPr>
      <w:r>
        <w:t>понимать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тему;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52" w:lineRule="exact"/>
      </w:pPr>
      <w:r>
        <w:lastRenderedPageBreak/>
        <w:t>-найти</w:t>
      </w:r>
      <w:r>
        <w:rPr>
          <w:spacing w:val="-4"/>
        </w:rPr>
        <w:t xml:space="preserve"> </w:t>
      </w:r>
      <w:r>
        <w:t>нравственную</w:t>
      </w:r>
      <w:r>
        <w:rPr>
          <w:spacing w:val="-2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произведения;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75"/>
        </w:tabs>
        <w:ind w:right="1078" w:firstLine="0"/>
      </w:pPr>
      <w:r>
        <w:t>использовать</w:t>
      </w:r>
      <w:r>
        <w:rPr>
          <w:spacing w:val="5"/>
        </w:rPr>
        <w:t xml:space="preserve"> </w:t>
      </w:r>
      <w:r>
        <w:t>знаково-символические</w:t>
      </w:r>
      <w:r>
        <w:rPr>
          <w:spacing w:val="3"/>
        </w:rPr>
        <w:t xml:space="preserve"> </w:t>
      </w:r>
      <w:r>
        <w:t>средства,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модели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схемы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учебных</w:t>
      </w:r>
      <w:r>
        <w:rPr>
          <w:spacing w:val="-52"/>
        </w:rPr>
        <w:t xml:space="preserve"> </w:t>
      </w:r>
      <w:r>
        <w:t>задач.</w:t>
      </w:r>
    </w:p>
    <w:p w:rsidR="00E909A0" w:rsidRDefault="00185FB8">
      <w:pPr>
        <w:pStyle w:val="2"/>
        <w:spacing w:before="5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60"/>
        </w:tabs>
        <w:spacing w:line="251" w:lineRule="exact"/>
        <w:ind w:left="1159" w:hanging="128"/>
      </w:pPr>
      <w:r>
        <w:t>уметь</w:t>
      </w:r>
      <w:r>
        <w:rPr>
          <w:spacing w:val="5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чужую</w:t>
      </w:r>
      <w:r>
        <w:rPr>
          <w:spacing w:val="-2"/>
        </w:rPr>
        <w:t xml:space="preserve"> </w:t>
      </w:r>
      <w:r>
        <w:t>речь;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58"/>
        </w:tabs>
        <w:spacing w:line="252" w:lineRule="exact"/>
        <w:ind w:left="1157" w:hanging="126"/>
      </w:pPr>
      <w:r>
        <w:t>распознавать</w:t>
      </w:r>
      <w:r>
        <w:rPr>
          <w:spacing w:val="-1"/>
        </w:rPr>
        <w:t xml:space="preserve"> </w:t>
      </w:r>
      <w:r>
        <w:t>и исправлять ошибки в</w:t>
      </w:r>
      <w:r>
        <w:rPr>
          <w:spacing w:val="-5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речи;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05"/>
        </w:tabs>
        <w:spacing w:line="252" w:lineRule="exact"/>
        <w:ind w:left="1104" w:hanging="128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коллективном</w:t>
      </w:r>
      <w:r>
        <w:rPr>
          <w:spacing w:val="-3"/>
        </w:rPr>
        <w:t xml:space="preserve"> </w:t>
      </w:r>
      <w:r>
        <w:t>обсуждении;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43"/>
        </w:tabs>
        <w:spacing w:before="1"/>
        <w:ind w:right="1073" w:firstLine="0"/>
      </w:pPr>
      <w:r>
        <w:t>формировать</w:t>
      </w:r>
      <w:r>
        <w:rPr>
          <w:spacing w:val="38"/>
        </w:rPr>
        <w:t xml:space="preserve"> </w:t>
      </w:r>
      <w:r>
        <w:t>смысловую</w:t>
      </w:r>
      <w:r>
        <w:rPr>
          <w:spacing w:val="39"/>
        </w:rPr>
        <w:t xml:space="preserve"> </w:t>
      </w:r>
      <w:r>
        <w:t>учебную</w:t>
      </w:r>
      <w:r>
        <w:rPr>
          <w:spacing w:val="24"/>
        </w:rPr>
        <w:t xml:space="preserve"> </w:t>
      </w:r>
      <w:r>
        <w:t>деятельность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познавательных</w:t>
      </w:r>
      <w:r>
        <w:rPr>
          <w:spacing w:val="38"/>
        </w:rPr>
        <w:t xml:space="preserve"> </w:t>
      </w:r>
      <w:r>
        <w:t>интересов</w:t>
      </w:r>
      <w:r>
        <w:rPr>
          <w:spacing w:val="-52"/>
        </w:rPr>
        <w:t xml:space="preserve"> </w:t>
      </w:r>
      <w:r>
        <w:t>(интерес</w:t>
      </w:r>
      <w:r>
        <w:rPr>
          <w:spacing w:val="-3"/>
        </w:rPr>
        <w:t xml:space="preserve"> </w:t>
      </w:r>
      <w:r>
        <w:t>к новому).</w:t>
      </w:r>
    </w:p>
    <w:p w:rsidR="00E909A0" w:rsidRDefault="00185FB8">
      <w:pPr>
        <w:pStyle w:val="2"/>
        <w:spacing w:before="6"/>
        <w:ind w:right="7496"/>
      </w:pPr>
      <w:r>
        <w:t>Лучшие произведения XX века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237"/>
        </w:tabs>
        <w:ind w:right="1080" w:firstLine="55"/>
      </w:pPr>
      <w:r>
        <w:t>определять</w:t>
      </w:r>
      <w:r>
        <w:rPr>
          <w:spacing w:val="22"/>
        </w:rPr>
        <w:t xml:space="preserve"> </w:t>
      </w:r>
      <w:r>
        <w:t>элементы</w:t>
      </w:r>
      <w:r>
        <w:rPr>
          <w:spacing w:val="20"/>
        </w:rPr>
        <w:t xml:space="preserve"> </w:t>
      </w:r>
      <w:r>
        <w:t>композиции,</w:t>
      </w:r>
      <w:r>
        <w:rPr>
          <w:spacing w:val="22"/>
        </w:rPr>
        <w:t xml:space="preserve"> </w:t>
      </w:r>
      <w:r>
        <w:t>сюжета,</w:t>
      </w:r>
      <w:r>
        <w:rPr>
          <w:spacing w:val="23"/>
        </w:rPr>
        <w:t xml:space="preserve"> </w:t>
      </w:r>
      <w:r>
        <w:t>средства</w:t>
      </w:r>
      <w:r>
        <w:rPr>
          <w:spacing w:val="23"/>
        </w:rPr>
        <w:t xml:space="preserve"> </w:t>
      </w:r>
      <w:r>
        <w:t>описания</w:t>
      </w:r>
      <w:r>
        <w:rPr>
          <w:spacing w:val="22"/>
        </w:rPr>
        <w:t xml:space="preserve"> </w:t>
      </w:r>
      <w:r>
        <w:t>языка,</w:t>
      </w:r>
      <w:r>
        <w:rPr>
          <w:spacing w:val="20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роль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раскрытии</w:t>
      </w:r>
      <w:r>
        <w:rPr>
          <w:spacing w:val="-5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произведения;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58"/>
        </w:tabs>
        <w:spacing w:line="252" w:lineRule="exact"/>
        <w:ind w:left="1157" w:hanging="126"/>
      </w:pP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литературную</w:t>
      </w:r>
      <w:r>
        <w:rPr>
          <w:spacing w:val="-2"/>
        </w:rPr>
        <w:t xml:space="preserve"> </w:t>
      </w:r>
      <w:r>
        <w:t>терминологию.</w:t>
      </w:r>
    </w:p>
    <w:p w:rsidR="00E909A0" w:rsidRDefault="00185FB8">
      <w:pPr>
        <w:pStyle w:val="2"/>
        <w:spacing w:before="2" w:line="250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line="250" w:lineRule="exact"/>
      </w:pPr>
      <w:r>
        <w:t>-умению</w:t>
      </w:r>
      <w:r>
        <w:rPr>
          <w:spacing w:val="-3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задачей.</w:t>
      </w:r>
    </w:p>
    <w:p w:rsidR="00E909A0" w:rsidRDefault="00185FB8">
      <w:pPr>
        <w:pStyle w:val="2"/>
        <w:spacing w:before="6"/>
        <w:ind w:left="1032" w:right="8354" w:hanging="56"/>
      </w:pPr>
      <w:r>
        <w:t>Публицистика</w:t>
      </w:r>
      <w:r>
        <w:rPr>
          <w:spacing w:val="1"/>
        </w:rPr>
        <w:t xml:space="preserve"> </w:t>
      </w:r>
      <w:r>
        <w:t>Выпускник</w:t>
      </w:r>
      <w:r>
        <w:rPr>
          <w:spacing w:val="-7"/>
        </w:rPr>
        <w:t xml:space="preserve"> </w:t>
      </w:r>
      <w:r>
        <w:t>научится:</w:t>
      </w:r>
    </w:p>
    <w:p w:rsidR="00E909A0" w:rsidRDefault="00185FB8">
      <w:pPr>
        <w:pStyle w:val="a3"/>
        <w:spacing w:line="246" w:lineRule="exact"/>
        <w:ind w:left="1032"/>
      </w:pPr>
      <w:r>
        <w:t>-читать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жанров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03"/>
        </w:tabs>
        <w:spacing w:before="1"/>
        <w:ind w:left="1102" w:hanging="126"/>
      </w:pPr>
      <w:r>
        <w:t>определять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композиции,</w:t>
      </w:r>
      <w:r>
        <w:rPr>
          <w:spacing w:val="-2"/>
        </w:rPr>
        <w:t xml:space="preserve"> </w:t>
      </w:r>
      <w:r>
        <w:t>сюжета,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языка.</w:t>
      </w:r>
    </w:p>
    <w:p w:rsidR="00E909A0" w:rsidRDefault="00185FB8">
      <w:pPr>
        <w:pStyle w:val="2"/>
        <w:spacing w:before="4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58"/>
        </w:tabs>
        <w:spacing w:line="251" w:lineRule="exact"/>
        <w:ind w:left="1157" w:hanging="126"/>
      </w:pPr>
      <w:r>
        <w:t>анализировать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тексты;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51"/>
          <w:tab w:val="left" w:pos="2596"/>
        </w:tabs>
        <w:ind w:right="1079" w:firstLine="0"/>
      </w:pPr>
      <w:r>
        <w:t>формировать</w:t>
      </w:r>
      <w:r>
        <w:tab/>
        <w:t>учебную</w:t>
      </w:r>
      <w:r>
        <w:rPr>
          <w:spacing w:val="43"/>
        </w:rPr>
        <w:t xml:space="preserve"> </w:t>
      </w:r>
      <w:r>
        <w:t>деятельность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основе</w:t>
      </w:r>
      <w:r>
        <w:rPr>
          <w:spacing w:val="42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познавательных</w:t>
      </w:r>
      <w:r>
        <w:rPr>
          <w:spacing w:val="44"/>
        </w:rPr>
        <w:t xml:space="preserve"> </w:t>
      </w:r>
      <w:r>
        <w:t>интересов</w:t>
      </w:r>
      <w:r>
        <w:rPr>
          <w:spacing w:val="44"/>
        </w:rPr>
        <w:t xml:space="preserve"> </w:t>
      </w:r>
      <w:r>
        <w:t>(интерес</w:t>
      </w:r>
      <w:r>
        <w:rPr>
          <w:spacing w:val="43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новому).</w:t>
      </w:r>
    </w:p>
    <w:p w:rsidR="00E909A0" w:rsidRDefault="00185FB8">
      <w:pPr>
        <w:pStyle w:val="2"/>
        <w:spacing w:before="5" w:line="253" w:lineRule="exact"/>
      </w:pPr>
      <w:r>
        <w:t>Переводы</w:t>
      </w:r>
    </w:p>
    <w:p w:rsidR="00E909A0" w:rsidRDefault="00185FB8">
      <w:pPr>
        <w:spacing w:line="251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25"/>
        </w:numPr>
        <w:tabs>
          <w:tab w:val="left" w:pos="1158"/>
        </w:tabs>
        <w:ind w:right="1294" w:firstLine="55"/>
      </w:pPr>
      <w:r>
        <w:t>сближать нравственные и духовные ценности татарской литературы и культуры, сравнивать их с</w:t>
      </w:r>
      <w:r>
        <w:rPr>
          <w:spacing w:val="-5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народами</w:t>
      </w:r>
      <w:hyperlink r:id="rId426">
        <w:r>
          <w:t>.</w:t>
        </w:r>
      </w:hyperlink>
    </w:p>
    <w:p w:rsidR="00E909A0" w:rsidRDefault="003B4BF7">
      <w:pPr>
        <w:pStyle w:val="2"/>
        <w:spacing w:before="1" w:line="251" w:lineRule="exact"/>
        <w:ind w:left="1253"/>
      </w:pPr>
      <w:hyperlink r:id="rId427">
        <w:r w:rsidR="00185FB8">
          <w:t>Выпускник</w:t>
        </w:r>
        <w:r w:rsidR="00185FB8">
          <w:rPr>
            <w:spacing w:val="-4"/>
          </w:rPr>
          <w:t xml:space="preserve"> </w:t>
        </w:r>
        <w:r w:rsidR="00185FB8">
          <w:t>получит</w:t>
        </w:r>
        <w:r w:rsidR="00185FB8">
          <w:rPr>
            <w:spacing w:val="-7"/>
          </w:rPr>
          <w:t xml:space="preserve"> </w:t>
        </w:r>
        <w:r w:rsidR="00185FB8">
          <w:t>возможность</w:t>
        </w:r>
        <w:r w:rsidR="00185FB8">
          <w:rPr>
            <w:spacing w:val="-3"/>
          </w:rPr>
          <w:t xml:space="preserve"> </w:t>
        </w:r>
        <w:r w:rsidR="00185FB8">
          <w:t>научится:</w:t>
        </w:r>
      </w:hyperlink>
    </w:p>
    <w:p w:rsidR="00E909A0" w:rsidRDefault="00185FB8">
      <w:pPr>
        <w:pStyle w:val="a3"/>
        <w:spacing w:line="251" w:lineRule="exact"/>
        <w:ind w:left="1032"/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классиков;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</w:tabs>
        <w:spacing w:line="252" w:lineRule="exact"/>
        <w:ind w:left="1104"/>
      </w:pPr>
      <w:r>
        <w:t>уметь</w:t>
      </w:r>
      <w:r>
        <w:rPr>
          <w:spacing w:val="-2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задачей.</w:t>
      </w:r>
    </w:p>
    <w:p w:rsidR="00E909A0" w:rsidRDefault="00E909A0">
      <w:pPr>
        <w:pStyle w:val="a3"/>
        <w:spacing w:before="2"/>
        <w:ind w:left="0"/>
        <w:rPr>
          <w:sz w:val="16"/>
        </w:rPr>
      </w:pPr>
    </w:p>
    <w:p w:rsidR="00E909A0" w:rsidRDefault="00E909A0">
      <w:pPr>
        <w:rPr>
          <w:sz w:val="16"/>
        </w:r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spacing w:before="3"/>
        <w:ind w:left="0"/>
        <w:rPr>
          <w:sz w:val="35"/>
        </w:rPr>
      </w:pPr>
    </w:p>
    <w:p w:rsidR="00E909A0" w:rsidRDefault="00185FB8">
      <w:pPr>
        <w:ind w:left="977"/>
        <w:rPr>
          <w:b/>
        </w:rPr>
      </w:pPr>
      <w:r>
        <w:rPr>
          <w:b/>
          <w:u w:val="thick"/>
        </w:rPr>
        <w:t>Личностные</w:t>
      </w:r>
    </w:p>
    <w:p w:rsidR="00E909A0" w:rsidRDefault="00185FB8">
      <w:pPr>
        <w:spacing w:before="91"/>
        <w:ind w:left="2322" w:right="4694"/>
        <w:jc w:val="center"/>
        <w:rPr>
          <w:b/>
        </w:rPr>
      </w:pPr>
      <w:r>
        <w:br w:type="column"/>
      </w:r>
      <w:r>
        <w:rPr>
          <w:b/>
        </w:rPr>
        <w:lastRenderedPageBreak/>
        <w:t>Родной</w:t>
      </w:r>
      <w:r>
        <w:rPr>
          <w:b/>
          <w:spacing w:val="-6"/>
        </w:rPr>
        <w:t xml:space="preserve"> </w:t>
      </w:r>
      <w:r>
        <w:rPr>
          <w:b/>
        </w:rPr>
        <w:t>(русский)</w:t>
      </w:r>
      <w:r>
        <w:rPr>
          <w:b/>
          <w:spacing w:val="-3"/>
        </w:rPr>
        <w:t xml:space="preserve"> </w:t>
      </w:r>
      <w:r>
        <w:rPr>
          <w:b/>
        </w:rPr>
        <w:t>язык</w:t>
      </w:r>
    </w:p>
    <w:p w:rsidR="00E909A0" w:rsidRDefault="00185FB8">
      <w:pPr>
        <w:pStyle w:val="2"/>
        <w:spacing w:before="21"/>
        <w:ind w:left="717" w:right="3088"/>
        <w:jc w:val="center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E909A0" w:rsidRDefault="00E909A0">
      <w:pPr>
        <w:jc w:val="center"/>
        <w:sectPr w:rsidR="00E909A0">
          <w:type w:val="continuous"/>
          <w:pgSz w:w="11910" w:h="16840"/>
          <w:pgMar w:top="1400" w:right="0" w:bottom="280" w:left="300" w:header="720" w:footer="720" w:gutter="0"/>
          <w:cols w:num="2" w:space="720" w:equalWidth="0">
            <w:col w:w="2233" w:space="40"/>
            <w:col w:w="9337"/>
          </w:cols>
        </w:sectPr>
      </w:pPr>
    </w:p>
    <w:p w:rsidR="00E909A0" w:rsidRDefault="00185FB8">
      <w:pPr>
        <w:pStyle w:val="a4"/>
        <w:numPr>
          <w:ilvl w:val="0"/>
          <w:numId w:val="223"/>
        </w:numPr>
        <w:tabs>
          <w:tab w:val="left" w:pos="1234"/>
        </w:tabs>
        <w:ind w:right="1073" w:firstLine="0"/>
        <w:jc w:val="both"/>
      </w:pPr>
      <w:r>
        <w:lastRenderedPageBreak/>
        <w:t>понимание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русского языка как одной из основных национально-культурных ценностей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образования;</w:t>
      </w:r>
    </w:p>
    <w:p w:rsidR="00E909A0" w:rsidRDefault="00185FB8">
      <w:pPr>
        <w:pStyle w:val="a4"/>
        <w:numPr>
          <w:ilvl w:val="0"/>
          <w:numId w:val="223"/>
        </w:numPr>
        <w:tabs>
          <w:tab w:val="left" w:pos="1246"/>
        </w:tabs>
        <w:ind w:right="1079" w:firstLine="0"/>
        <w:jc w:val="both"/>
      </w:pPr>
      <w:r>
        <w:t>осознание эстетической ценности родного русского языка; уважительное отношение к родному</w:t>
      </w:r>
      <w:r>
        <w:rPr>
          <w:spacing w:val="1"/>
        </w:rPr>
        <w:t xml:space="preserve"> </w:t>
      </w:r>
      <w:r>
        <w:t>языку, гордость за него; потребность сохранить чистоту русского языка как явления национальной</w:t>
      </w:r>
      <w:r>
        <w:rPr>
          <w:spacing w:val="1"/>
        </w:rPr>
        <w:t xml:space="preserve"> </w:t>
      </w:r>
      <w:r>
        <w:t>культуры; стремление к</w:t>
      </w:r>
      <w:r>
        <w:rPr>
          <w:spacing w:val="-2"/>
        </w:rPr>
        <w:t xml:space="preserve"> </w:t>
      </w:r>
      <w:r>
        <w:t>речевому</w:t>
      </w:r>
      <w:r>
        <w:rPr>
          <w:spacing w:val="-3"/>
        </w:rPr>
        <w:t xml:space="preserve"> </w:t>
      </w:r>
      <w:r>
        <w:t>самосовершенствованию;</w:t>
      </w:r>
    </w:p>
    <w:p w:rsidR="00E909A0" w:rsidRDefault="00185FB8">
      <w:pPr>
        <w:pStyle w:val="a4"/>
        <w:numPr>
          <w:ilvl w:val="0"/>
          <w:numId w:val="223"/>
        </w:numPr>
        <w:tabs>
          <w:tab w:val="left" w:pos="1163"/>
        </w:tabs>
        <w:ind w:right="1078" w:firstLine="0"/>
        <w:jc w:val="both"/>
      </w:pPr>
      <w:r>
        <w:t>формирование достаточного объема словарного запаса и усвоенных грамматических средств для</w:t>
      </w:r>
      <w:r>
        <w:rPr>
          <w:spacing w:val="1"/>
        </w:rPr>
        <w:t xml:space="preserve"> </w:t>
      </w:r>
      <w:r>
        <w:t>свободного выражения мыслей и чувств в процессе речевого общения; способность к самооценке на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 собственной речью;</w:t>
      </w:r>
    </w:p>
    <w:p w:rsidR="00E909A0" w:rsidRDefault="00185FB8">
      <w:pPr>
        <w:pStyle w:val="a4"/>
        <w:numPr>
          <w:ilvl w:val="0"/>
          <w:numId w:val="223"/>
        </w:numPr>
        <w:tabs>
          <w:tab w:val="left" w:pos="1890"/>
        </w:tabs>
        <w:ind w:right="1078" w:firstLine="583"/>
        <w:jc w:val="both"/>
      </w:pPr>
      <w:r>
        <w:t>воспитание российской гражданской идентичности: патриотизма, уважения к Отечеству,</w:t>
      </w:r>
      <w:r>
        <w:rPr>
          <w:spacing w:val="1"/>
        </w:rPr>
        <w:t xml:space="preserve"> </w:t>
      </w:r>
      <w:r>
        <w:t>прошлому</w:t>
      </w:r>
      <w:r>
        <w:rPr>
          <w:spacing w:val="51"/>
        </w:rPr>
        <w:t xml:space="preserve"> </w:t>
      </w:r>
      <w:r>
        <w:t>и настоящему</w:t>
      </w:r>
      <w:r>
        <w:rPr>
          <w:spacing w:val="52"/>
        </w:rPr>
        <w:t xml:space="preserve"> </w:t>
      </w:r>
      <w:r>
        <w:t>многонационального народа России;</w:t>
      </w:r>
    </w:p>
    <w:p w:rsidR="00E909A0" w:rsidRDefault="00185FB8">
      <w:pPr>
        <w:pStyle w:val="a4"/>
        <w:numPr>
          <w:ilvl w:val="0"/>
          <w:numId w:val="223"/>
        </w:numPr>
        <w:tabs>
          <w:tab w:val="left" w:pos="1842"/>
        </w:tabs>
        <w:ind w:right="1073" w:firstLine="496"/>
        <w:jc w:val="both"/>
      </w:pP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и младшего возраста,</w:t>
      </w:r>
    </w:p>
    <w:p w:rsidR="00E909A0" w:rsidRDefault="00185FB8">
      <w:pPr>
        <w:spacing w:line="251" w:lineRule="exact"/>
        <w:ind w:left="1418"/>
        <w:jc w:val="both"/>
      </w:pPr>
      <w:r>
        <w:rPr>
          <w:b/>
          <w:u w:val="thick"/>
        </w:rPr>
        <w:t>Метапредметные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результаты:</w:t>
      </w:r>
      <w:r>
        <w:rPr>
          <w:b/>
          <w:spacing w:val="-4"/>
          <w:u w:val="thick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(УУД).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752"/>
          <w:tab w:val="left" w:pos="1753"/>
        </w:tabs>
        <w:spacing w:line="252" w:lineRule="exact"/>
        <w:ind w:left="1752" w:hanging="776"/>
        <w:jc w:val="both"/>
        <w:rPr>
          <w:rFonts w:ascii="Symbol" w:hAnsi="Symbol"/>
          <w:sz w:val="20"/>
        </w:rPr>
      </w:pPr>
      <w:r>
        <w:t>определять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97"/>
          <w:tab w:val="left" w:pos="1698"/>
        </w:tabs>
        <w:spacing w:line="252" w:lineRule="exact"/>
        <w:ind w:left="1697" w:hanging="721"/>
        <w:jc w:val="both"/>
        <w:rPr>
          <w:rFonts w:ascii="Symbol" w:hAnsi="Symbol"/>
          <w:sz w:val="20"/>
        </w:rPr>
      </w:pPr>
      <w:r>
        <w:t>проговаривать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уроке;</w:t>
      </w:r>
    </w:p>
    <w:p w:rsidR="00E909A0" w:rsidRDefault="00E909A0">
      <w:pPr>
        <w:spacing w:line="252" w:lineRule="exact"/>
        <w:jc w:val="both"/>
        <w:rPr>
          <w:rFonts w:ascii="Symbol" w:hAnsi="Symbol"/>
          <w:sz w:val="20"/>
        </w:rPr>
        <w:sectPr w:rsidR="00E909A0">
          <w:type w:val="continuous"/>
          <w:pgSz w:w="11910" w:h="16840"/>
          <w:pgMar w:top="1400" w:right="0" w:bottom="280" w:left="300" w:header="720" w:footer="720" w:gutter="0"/>
          <w:cols w:space="720"/>
        </w:sectPr>
      </w:pPr>
    </w:p>
    <w:p w:rsidR="00E909A0" w:rsidRDefault="00185FB8">
      <w:pPr>
        <w:pStyle w:val="a4"/>
        <w:numPr>
          <w:ilvl w:val="0"/>
          <w:numId w:val="240"/>
        </w:numPr>
        <w:tabs>
          <w:tab w:val="left" w:pos="1697"/>
          <w:tab w:val="left" w:pos="1698"/>
        </w:tabs>
        <w:spacing w:before="84" w:line="252" w:lineRule="exact"/>
        <w:ind w:left="1697" w:hanging="721"/>
        <w:rPr>
          <w:rFonts w:ascii="Symbol" w:hAnsi="Symbol"/>
          <w:sz w:val="20"/>
        </w:rPr>
      </w:pPr>
      <w:r>
        <w:lastRenderedPageBreak/>
        <w:t>учиться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плану;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752"/>
          <w:tab w:val="left" w:pos="1753"/>
        </w:tabs>
        <w:ind w:right="1075" w:firstLine="0"/>
        <w:rPr>
          <w:rFonts w:ascii="Symbol" w:hAnsi="Symbol"/>
          <w:sz w:val="20"/>
        </w:rPr>
      </w:pPr>
      <w:r>
        <w:t>в</w:t>
      </w:r>
      <w:r>
        <w:rPr>
          <w:spacing w:val="33"/>
        </w:rPr>
        <w:t xml:space="preserve"> </w:t>
      </w:r>
      <w:r>
        <w:t>сотрудничестве</w:t>
      </w:r>
      <w:r>
        <w:rPr>
          <w:spacing w:val="35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учителем</w:t>
      </w:r>
      <w:r>
        <w:rPr>
          <w:spacing w:val="34"/>
        </w:rPr>
        <w:t xml:space="preserve"> </w:t>
      </w:r>
      <w:r>
        <w:t>ставить</w:t>
      </w:r>
      <w:r>
        <w:rPr>
          <w:spacing w:val="36"/>
        </w:rPr>
        <w:t xml:space="preserve"> </w:t>
      </w:r>
      <w:r>
        <w:t>конкретную</w:t>
      </w:r>
      <w:r>
        <w:rPr>
          <w:spacing w:val="35"/>
        </w:rPr>
        <w:t xml:space="preserve"> </w:t>
      </w:r>
      <w:r>
        <w:t>учебную</w:t>
      </w:r>
      <w:r>
        <w:rPr>
          <w:spacing w:val="36"/>
        </w:rPr>
        <w:t xml:space="preserve"> </w:t>
      </w:r>
      <w:r>
        <w:t>задачу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соотнесения</w:t>
      </w:r>
      <w:r>
        <w:rPr>
          <w:spacing w:val="-52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 уже известно и</w:t>
      </w:r>
      <w:r>
        <w:rPr>
          <w:spacing w:val="-3"/>
        </w:rPr>
        <w:t xml:space="preserve"> </w:t>
      </w:r>
      <w:r>
        <w:t>усвоено, и того, что</w:t>
      </w:r>
      <w:r>
        <w:rPr>
          <w:spacing w:val="-1"/>
        </w:rPr>
        <w:t xml:space="preserve"> </w:t>
      </w:r>
      <w:r>
        <w:t>еще неизвестно;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752"/>
          <w:tab w:val="left" w:pos="1753"/>
        </w:tabs>
        <w:ind w:right="1943" w:firstLine="0"/>
        <w:rPr>
          <w:rFonts w:ascii="Symbol" w:hAnsi="Symbol"/>
          <w:sz w:val="20"/>
        </w:rPr>
      </w:pPr>
      <w:r>
        <w:t>оценивать правильность выполнения учебной задачи,</w:t>
      </w:r>
      <w:r>
        <w:rPr>
          <w:spacing w:val="1"/>
        </w:rPr>
        <w:t xml:space="preserve"> </w:t>
      </w:r>
      <w:r>
        <w:t>собственные возможности её</w:t>
      </w:r>
      <w:r>
        <w:rPr>
          <w:spacing w:val="-52"/>
        </w:rPr>
        <w:t xml:space="preserve"> </w:t>
      </w:r>
      <w:r>
        <w:t>решения;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97"/>
          <w:tab w:val="left" w:pos="1698"/>
        </w:tabs>
        <w:spacing w:before="1"/>
        <w:ind w:right="2072" w:firstLine="0"/>
        <w:rPr>
          <w:rFonts w:ascii="Symbol" w:hAnsi="Symbol"/>
          <w:sz w:val="20"/>
        </w:rPr>
      </w:pPr>
      <w:r>
        <w:t>владеть</w:t>
      </w:r>
      <w:r>
        <w:rPr>
          <w:spacing w:val="1"/>
        </w:rPr>
        <w:t xml:space="preserve"> </w:t>
      </w:r>
      <w:r>
        <w:t>основами самоконтроля, самооценки, принятия решений и осуществления</w:t>
      </w:r>
      <w:r>
        <w:rPr>
          <w:spacing w:val="-52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познавательной</w:t>
      </w:r>
      <w:r>
        <w:rPr>
          <w:spacing w:val="-3"/>
        </w:rPr>
        <w:t xml:space="preserve"> </w:t>
      </w:r>
      <w:r>
        <w:t>деятельности.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97"/>
          <w:tab w:val="left" w:pos="1698"/>
        </w:tabs>
        <w:spacing w:line="252" w:lineRule="exact"/>
        <w:ind w:left="1697" w:hanging="721"/>
        <w:rPr>
          <w:rFonts w:ascii="Symbol" w:hAnsi="Symbol"/>
          <w:sz w:val="20"/>
        </w:rPr>
      </w:pP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справочном</w:t>
      </w:r>
      <w:r>
        <w:rPr>
          <w:spacing w:val="-2"/>
        </w:rPr>
        <w:t xml:space="preserve"> </w:t>
      </w:r>
      <w:r>
        <w:t>аппарате</w:t>
      </w:r>
      <w:r>
        <w:rPr>
          <w:spacing w:val="-2"/>
        </w:rPr>
        <w:t xml:space="preserve"> </w:t>
      </w:r>
      <w:r>
        <w:t>учебника;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97"/>
          <w:tab w:val="left" w:pos="1698"/>
        </w:tabs>
        <w:ind w:right="1076" w:firstLine="0"/>
        <w:rPr>
          <w:rFonts w:ascii="Symbol" w:hAnsi="Symbol"/>
          <w:sz w:val="20"/>
        </w:rPr>
      </w:pPr>
      <w:r>
        <w:t>научатся</w:t>
      </w:r>
      <w:r>
        <w:rPr>
          <w:spacing w:val="22"/>
        </w:rPr>
        <w:t xml:space="preserve"> </w:t>
      </w:r>
      <w:r>
        <w:t>осуществлять</w:t>
      </w:r>
      <w:r>
        <w:rPr>
          <w:spacing w:val="23"/>
        </w:rPr>
        <w:t xml:space="preserve"> </w:t>
      </w:r>
      <w:r>
        <w:t>поиск</w:t>
      </w:r>
      <w:r>
        <w:rPr>
          <w:spacing w:val="23"/>
        </w:rPr>
        <w:t xml:space="preserve"> </w:t>
      </w:r>
      <w:r>
        <w:t>необходимой</w:t>
      </w:r>
      <w:r>
        <w:rPr>
          <w:spacing w:val="22"/>
        </w:rPr>
        <w:t xml:space="preserve"> </w:t>
      </w:r>
      <w:r>
        <w:t>информации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выполнения</w:t>
      </w:r>
      <w:r>
        <w:rPr>
          <w:spacing w:val="22"/>
        </w:rPr>
        <w:t xml:space="preserve"> </w:t>
      </w:r>
      <w:r>
        <w:t>учебных</w:t>
      </w:r>
      <w:r>
        <w:rPr>
          <w:spacing w:val="23"/>
        </w:rPr>
        <w:t xml:space="preserve"> </w:t>
      </w:r>
      <w:r>
        <w:t>заданий,</w:t>
      </w:r>
      <w:r>
        <w:rPr>
          <w:spacing w:val="-5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справочные материалы;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97"/>
          <w:tab w:val="left" w:pos="1698"/>
        </w:tabs>
        <w:ind w:right="2092" w:firstLine="0"/>
        <w:rPr>
          <w:rFonts w:ascii="Symbol" w:hAnsi="Symbol"/>
          <w:b/>
          <w:sz w:val="20"/>
        </w:rPr>
      </w:pPr>
      <w:r>
        <w:t>преобразовывать информацию из одной формы в другую: подробно пересказывать</w:t>
      </w:r>
      <w:r>
        <w:rPr>
          <w:spacing w:val="-52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тексты</w:t>
      </w:r>
      <w:r>
        <w:rPr>
          <w:b/>
        </w:rPr>
        <w:t>.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97"/>
          <w:tab w:val="left" w:pos="1698"/>
        </w:tabs>
        <w:spacing w:before="1" w:line="253" w:lineRule="exact"/>
        <w:ind w:left="1697" w:hanging="721"/>
        <w:rPr>
          <w:rFonts w:ascii="Symbol" w:hAnsi="Symbol"/>
          <w:sz w:val="20"/>
        </w:rPr>
      </w:pPr>
      <w:r>
        <w:t>находить</w:t>
      </w:r>
      <w:r>
        <w:rPr>
          <w:spacing w:val="-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тексте,</w:t>
      </w:r>
      <w:r>
        <w:rPr>
          <w:spacing w:val="-1"/>
        </w:rPr>
        <w:t xml:space="preserve"> </w:t>
      </w:r>
      <w:r>
        <w:t>словарях;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97"/>
          <w:tab w:val="left" w:pos="1698"/>
        </w:tabs>
        <w:ind w:left="1697" w:hanging="721"/>
        <w:rPr>
          <w:rFonts w:ascii="Symbol" w:hAnsi="Symbol"/>
          <w:sz w:val="20"/>
        </w:rPr>
      </w:pPr>
      <w:r>
        <w:t>делать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</w:t>
      </w:r>
      <w:r>
        <w:rPr>
          <w:spacing w:val="54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учителя;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97"/>
          <w:tab w:val="left" w:pos="1698"/>
        </w:tabs>
        <w:spacing w:before="1"/>
        <w:ind w:right="2108" w:firstLine="0"/>
        <w:rPr>
          <w:rFonts w:ascii="Symbol" w:hAnsi="Symbol"/>
          <w:sz w:val="20"/>
        </w:rPr>
      </w:pPr>
      <w:r>
        <w:t>оформлять свои мысли в устной и письменной форме (на уровне предложения или</w:t>
      </w:r>
      <w:r>
        <w:rPr>
          <w:spacing w:val="-52"/>
        </w:rPr>
        <w:t xml:space="preserve"> </w:t>
      </w:r>
      <w:r>
        <w:t>небольшого</w:t>
      </w:r>
      <w:r>
        <w:rPr>
          <w:spacing w:val="-1"/>
        </w:rPr>
        <w:t xml:space="preserve"> </w:t>
      </w:r>
      <w:r>
        <w:t>текста);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97"/>
          <w:tab w:val="left" w:pos="1698"/>
        </w:tabs>
        <w:spacing w:line="252" w:lineRule="exact"/>
        <w:ind w:left="1697" w:hanging="721"/>
        <w:rPr>
          <w:rFonts w:ascii="Symbol" w:hAnsi="Symbol"/>
          <w:sz w:val="20"/>
        </w:rPr>
      </w:pPr>
      <w:r>
        <w:t>слушать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других;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97"/>
          <w:tab w:val="left" w:pos="1698"/>
        </w:tabs>
        <w:spacing w:line="252" w:lineRule="exact"/>
        <w:ind w:left="1697" w:hanging="721"/>
        <w:rPr>
          <w:rFonts w:ascii="Symbol" w:hAnsi="Symbol"/>
          <w:sz w:val="20"/>
        </w:rPr>
      </w:pPr>
      <w:r>
        <w:t>выразительно</w:t>
      </w:r>
      <w:r>
        <w:rPr>
          <w:spacing w:val="-2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текст;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97"/>
          <w:tab w:val="left" w:pos="1698"/>
        </w:tabs>
        <w:spacing w:line="252" w:lineRule="exact"/>
        <w:ind w:left="1697" w:hanging="721"/>
        <w:rPr>
          <w:rFonts w:ascii="Symbol" w:hAnsi="Symbol"/>
          <w:sz w:val="20"/>
        </w:rPr>
      </w:pPr>
      <w:r>
        <w:t>учиться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паре,</w:t>
      </w:r>
      <w:r>
        <w:rPr>
          <w:spacing w:val="-4"/>
        </w:rPr>
        <w:t xml:space="preserve"> </w:t>
      </w:r>
      <w:r>
        <w:t>группе;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97"/>
          <w:tab w:val="left" w:pos="1698"/>
        </w:tabs>
        <w:spacing w:before="2" w:line="252" w:lineRule="exact"/>
        <w:ind w:left="1697" w:hanging="721"/>
        <w:rPr>
          <w:rFonts w:ascii="Symbol" w:hAnsi="Symbol"/>
          <w:sz w:val="20"/>
        </w:rPr>
      </w:pPr>
      <w:r>
        <w:t>договариваться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приходить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общему</w:t>
      </w:r>
      <w:r>
        <w:rPr>
          <w:spacing w:val="-4"/>
        </w:rPr>
        <w:t xml:space="preserve"> </w:t>
      </w:r>
      <w:r>
        <w:t>решению,</w:t>
      </w:r>
      <w:r>
        <w:rPr>
          <w:spacing w:val="-1"/>
        </w:rPr>
        <w:t xml:space="preserve"> </w:t>
      </w:r>
      <w:r>
        <w:t>работая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паре;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752"/>
          <w:tab w:val="left" w:pos="1753"/>
        </w:tabs>
        <w:spacing w:line="252" w:lineRule="exact"/>
        <w:ind w:left="1752" w:hanging="776"/>
        <w:rPr>
          <w:rFonts w:ascii="Symbol" w:hAnsi="Symbol"/>
          <w:sz w:val="20"/>
        </w:rPr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коллективном</w:t>
      </w:r>
      <w:r>
        <w:rPr>
          <w:spacing w:val="-4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проблемы;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97"/>
          <w:tab w:val="left" w:pos="1698"/>
        </w:tabs>
        <w:spacing w:before="1"/>
        <w:ind w:left="1032" w:right="1620" w:hanging="56"/>
        <w:rPr>
          <w:rFonts w:ascii="Symbol" w:hAnsi="Symbol"/>
          <w:sz w:val="20"/>
        </w:rPr>
      </w:pPr>
      <w:r>
        <w:t>строить продуктивное взаимодействие и сотрудничество со сверстниками и взрослыми;</w:t>
      </w:r>
      <w:r>
        <w:rPr>
          <w:spacing w:val="-52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свои мысли с</w:t>
      </w:r>
      <w:r>
        <w:rPr>
          <w:spacing w:val="-3"/>
        </w:rPr>
        <w:t xml:space="preserve"> </w:t>
      </w:r>
      <w:r>
        <w:t>соответствующими возрасту</w:t>
      </w:r>
      <w:r>
        <w:rPr>
          <w:spacing w:val="-3"/>
        </w:rPr>
        <w:t xml:space="preserve"> </w:t>
      </w:r>
      <w:r>
        <w:t>полнотой</w:t>
      </w:r>
      <w:r>
        <w:rPr>
          <w:spacing w:val="-2"/>
        </w:rPr>
        <w:t xml:space="preserve"> </w:t>
      </w:r>
      <w:r>
        <w:t>и точностью;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752"/>
          <w:tab w:val="left" w:pos="1753"/>
        </w:tabs>
        <w:spacing w:line="251" w:lineRule="exact"/>
        <w:ind w:left="1752" w:hanging="776"/>
        <w:rPr>
          <w:rFonts w:ascii="Symbol" w:hAnsi="Symbol"/>
          <w:sz w:val="20"/>
        </w:rPr>
      </w:pPr>
      <w:r>
        <w:t>быть</w:t>
      </w:r>
      <w:r>
        <w:rPr>
          <w:spacing w:val="-1"/>
        </w:rPr>
        <w:t xml:space="preserve"> </w:t>
      </w:r>
      <w:r>
        <w:t>терпимыми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мнениям,</w:t>
      </w:r>
      <w:r>
        <w:rPr>
          <w:spacing w:val="-1"/>
        </w:rPr>
        <w:t xml:space="preserve"> </w:t>
      </w:r>
      <w:r>
        <w:t>учитывать 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работе;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752"/>
          <w:tab w:val="left" w:pos="1753"/>
        </w:tabs>
        <w:spacing w:before="1" w:line="253" w:lineRule="exact"/>
        <w:ind w:left="1752" w:hanging="776"/>
        <w:rPr>
          <w:rFonts w:ascii="Symbol" w:hAnsi="Symbol"/>
          <w:sz w:val="20"/>
        </w:rPr>
      </w:pPr>
      <w:r>
        <w:t>оформлять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мысли в</w:t>
      </w:r>
      <w:r>
        <w:rPr>
          <w:spacing w:val="-3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ситуаций;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752"/>
          <w:tab w:val="left" w:pos="1753"/>
        </w:tabs>
        <w:spacing w:line="253" w:lineRule="exact"/>
        <w:ind w:left="1752" w:hanging="776"/>
        <w:rPr>
          <w:rFonts w:ascii="Symbol" w:hAnsi="Symbol"/>
          <w:sz w:val="20"/>
        </w:rPr>
      </w:pPr>
      <w:r>
        <w:t>адекватно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задач;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752"/>
          <w:tab w:val="left" w:pos="1753"/>
        </w:tabs>
        <w:spacing w:before="2"/>
        <w:ind w:left="1752" w:hanging="776"/>
        <w:rPr>
          <w:rFonts w:ascii="Symbol" w:hAnsi="Symbol"/>
          <w:sz w:val="20"/>
        </w:rPr>
      </w:pPr>
      <w:r>
        <w:t>владеть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диалогической</w:t>
      </w:r>
      <w:r>
        <w:rPr>
          <w:spacing w:val="-1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речи.</w:t>
      </w:r>
    </w:p>
    <w:p w:rsidR="00E909A0" w:rsidRDefault="00185FB8">
      <w:pPr>
        <w:spacing w:before="4" w:line="250" w:lineRule="exact"/>
        <w:ind w:left="1418"/>
        <w:rPr>
          <w:b/>
        </w:rPr>
      </w:pPr>
      <w:r>
        <w:rPr>
          <w:b/>
          <w:u w:val="thick"/>
        </w:rPr>
        <w:t>Предметные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результаты: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752"/>
          <w:tab w:val="left" w:pos="1753"/>
        </w:tabs>
        <w:ind w:right="1078" w:firstLine="0"/>
        <w:jc w:val="both"/>
        <w:rPr>
          <w:rFonts w:ascii="Symbol" w:hAnsi="Symbol"/>
          <w:sz w:val="20"/>
        </w:rPr>
      </w:pP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 функциях языка,</w:t>
      </w:r>
      <w:r>
        <w:rPr>
          <w:spacing w:val="1"/>
        </w:rPr>
        <w:t xml:space="preserve"> </w:t>
      </w:r>
      <w:r>
        <w:t>о роли русского языка</w:t>
      </w:r>
      <w:r>
        <w:rPr>
          <w:spacing w:val="1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 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 и</w:t>
      </w:r>
      <w:r>
        <w:rPr>
          <w:spacing w:val="-3"/>
        </w:rPr>
        <w:t xml:space="preserve"> </w:t>
      </w:r>
      <w:r>
        <w:t>общества;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752"/>
          <w:tab w:val="left" w:pos="1753"/>
        </w:tabs>
        <w:ind w:right="1079" w:firstLine="0"/>
        <w:jc w:val="both"/>
        <w:rPr>
          <w:rFonts w:ascii="Symbol" w:hAnsi="Symbol"/>
          <w:sz w:val="20"/>
        </w:rPr>
      </w:pPr>
      <w:r>
        <w:t>понимание места родного языка в системе гуманитарных наук и его роли в образовании в</w:t>
      </w:r>
      <w:r>
        <w:rPr>
          <w:spacing w:val="1"/>
        </w:rPr>
        <w:t xml:space="preserve"> </w:t>
      </w:r>
      <w:r>
        <w:t>целом;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752"/>
          <w:tab w:val="left" w:pos="1753"/>
        </w:tabs>
        <w:ind w:right="1078" w:firstLine="0"/>
        <w:jc w:val="both"/>
        <w:rPr>
          <w:rFonts w:ascii="Symbol" w:hAnsi="Symbol"/>
          <w:sz w:val="20"/>
        </w:rPr>
      </w:pPr>
      <w:r>
        <w:t>усвоение основ научных знаний о родном языке; понимание взаимосвязи его уровней и</w:t>
      </w:r>
      <w:r>
        <w:rPr>
          <w:spacing w:val="1"/>
        </w:rPr>
        <w:t xml:space="preserve"> </w:t>
      </w:r>
      <w:r>
        <w:t>единиц;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752"/>
          <w:tab w:val="left" w:pos="1753"/>
        </w:tabs>
        <w:spacing w:line="253" w:lineRule="exact"/>
        <w:ind w:left="1752" w:hanging="776"/>
        <w:jc w:val="both"/>
        <w:rPr>
          <w:rFonts w:ascii="Symbol" w:hAnsi="Symbol"/>
          <w:sz w:val="20"/>
        </w:rPr>
      </w:pPr>
      <w:r>
        <w:t>освоение</w:t>
      </w:r>
      <w:r>
        <w:rPr>
          <w:spacing w:val="-4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лингвистики;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97"/>
          <w:tab w:val="left" w:pos="1698"/>
        </w:tabs>
        <w:ind w:right="1076" w:firstLine="0"/>
        <w:jc w:val="both"/>
        <w:rPr>
          <w:rFonts w:ascii="Symbol" w:hAnsi="Symbol"/>
          <w:sz w:val="20"/>
        </w:rPr>
      </w:pPr>
      <w:r>
        <w:t>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52"/>
        </w:rPr>
        <w:t xml:space="preserve"> </w:t>
      </w:r>
      <w:r>
        <w:t>литературного языка;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752"/>
          <w:tab w:val="left" w:pos="1753"/>
        </w:tabs>
        <w:ind w:right="1075" w:firstLine="0"/>
        <w:jc w:val="both"/>
        <w:rPr>
          <w:rFonts w:ascii="Symbol" w:hAnsi="Symbol"/>
          <w:sz w:val="20"/>
        </w:rPr>
      </w:pPr>
      <w:r>
        <w:t>овладение основными стилистическими ресурсами лексики и фразеологии русского языка,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грамматическими,</w:t>
      </w:r>
      <w:r>
        <w:rPr>
          <w:spacing w:val="1"/>
        </w:rPr>
        <w:t xml:space="preserve"> </w:t>
      </w:r>
      <w:r>
        <w:t>орфографическими,</w:t>
      </w:r>
      <w:r>
        <w:rPr>
          <w:spacing w:val="1"/>
        </w:rPr>
        <w:t xml:space="preserve"> </w:t>
      </w:r>
      <w:r>
        <w:t>пунктуационными),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речевой практике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устных и</w:t>
      </w:r>
      <w:r>
        <w:rPr>
          <w:spacing w:val="-2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высказываний;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97"/>
          <w:tab w:val="left" w:pos="1698"/>
        </w:tabs>
        <w:spacing w:line="252" w:lineRule="exact"/>
        <w:ind w:left="1697" w:hanging="721"/>
        <w:jc w:val="both"/>
        <w:rPr>
          <w:rFonts w:ascii="Symbol" w:hAnsi="Symbol"/>
          <w:sz w:val="20"/>
        </w:rPr>
      </w:pPr>
      <w:r>
        <w:t>опознавание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языка,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752"/>
          <w:tab w:val="left" w:pos="1753"/>
        </w:tabs>
        <w:spacing w:line="252" w:lineRule="exact"/>
        <w:ind w:left="1752" w:hanging="776"/>
        <w:jc w:val="both"/>
        <w:rPr>
          <w:rFonts w:ascii="Symbol" w:hAnsi="Symbol"/>
          <w:sz w:val="20"/>
        </w:rPr>
      </w:pPr>
      <w:r>
        <w:t>проведение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стилистического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текста;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752"/>
          <w:tab w:val="left" w:pos="1753"/>
        </w:tabs>
        <w:ind w:right="1075" w:firstLine="0"/>
        <w:jc w:val="both"/>
        <w:rPr>
          <w:rFonts w:ascii="Symbol" w:hAnsi="Symbol"/>
          <w:sz w:val="20"/>
        </w:rPr>
      </w:pPr>
      <w:r>
        <w:t>понимание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синонимии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использование их 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речевой практике;</w:t>
      </w:r>
    </w:p>
    <w:p w:rsidR="00E909A0" w:rsidRDefault="00185FB8">
      <w:pPr>
        <w:pStyle w:val="a4"/>
        <w:numPr>
          <w:ilvl w:val="0"/>
          <w:numId w:val="240"/>
        </w:numPr>
        <w:tabs>
          <w:tab w:val="left" w:pos="1697"/>
          <w:tab w:val="left" w:pos="1698"/>
        </w:tabs>
        <w:ind w:left="1697" w:hanging="721"/>
        <w:jc w:val="both"/>
        <w:rPr>
          <w:rFonts w:ascii="Symbol" w:hAnsi="Symbol"/>
          <w:sz w:val="20"/>
        </w:rPr>
      </w:pPr>
      <w:r>
        <w:t>осознание</w:t>
      </w:r>
      <w:r>
        <w:rPr>
          <w:spacing w:val="-1"/>
        </w:rPr>
        <w:t xml:space="preserve"> </w:t>
      </w:r>
      <w:r>
        <w:t>эстетической</w:t>
      </w:r>
      <w:r>
        <w:rPr>
          <w:spacing w:val="-4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языка;</w:t>
      </w:r>
    </w:p>
    <w:p w:rsidR="00E909A0" w:rsidRDefault="00185FB8">
      <w:pPr>
        <w:pStyle w:val="2"/>
        <w:spacing w:before="200" w:line="253" w:lineRule="exact"/>
      </w:pPr>
      <w:r>
        <w:t>5класс</w:t>
      </w:r>
    </w:p>
    <w:p w:rsidR="00E909A0" w:rsidRDefault="00185FB8">
      <w:pPr>
        <w:spacing w:line="251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53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</w:tabs>
        <w:spacing w:line="251" w:lineRule="exact"/>
        <w:ind w:left="1104"/>
      </w:pPr>
      <w:r>
        <w:t>понимать</w:t>
      </w:r>
      <w:r>
        <w:rPr>
          <w:spacing w:val="-2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говорящего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нѐм:</w:t>
      </w:r>
    </w:p>
    <w:p w:rsidR="00E909A0" w:rsidRDefault="00E909A0">
      <w:pPr>
        <w:spacing w:line="251" w:lineRule="exact"/>
        <w:sectPr w:rsidR="00E909A0">
          <w:pgSz w:w="11910" w:h="16840"/>
          <w:pgMar w:top="1300" w:right="0" w:bottom="2080" w:left="300" w:header="0" w:footer="1806" w:gutter="0"/>
          <w:cols w:space="720"/>
        </w:sectPr>
      </w:pPr>
    </w:p>
    <w:p w:rsidR="00E909A0" w:rsidRDefault="00185FB8">
      <w:pPr>
        <w:pStyle w:val="a3"/>
        <w:tabs>
          <w:tab w:val="left" w:pos="2397"/>
        </w:tabs>
        <w:spacing w:before="64" w:line="244" w:lineRule="auto"/>
        <w:ind w:right="1710"/>
      </w:pPr>
      <w:r>
        <w:lastRenderedPageBreak/>
        <w:t>-осознавать</w:t>
      </w:r>
      <w:r>
        <w:tab/>
        <w:t>роли родного( русского) языка в жизни общества и государства, в современном</w:t>
      </w:r>
      <w:r>
        <w:rPr>
          <w:spacing w:val="-52"/>
        </w:rPr>
        <w:t xml:space="preserve"> </w:t>
      </w:r>
      <w:r>
        <w:t>мире;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</w:tabs>
        <w:spacing w:line="235" w:lineRule="auto"/>
        <w:ind w:right="1951" w:hanging="111"/>
      </w:pPr>
      <w:r>
        <w:t>понимать значения слов с национально-культурным компонентом, правильно употреблять</w:t>
      </w:r>
      <w:r>
        <w:rPr>
          <w:spacing w:val="-52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речи;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  <w:tab w:val="left" w:pos="2256"/>
          <w:tab w:val="left" w:pos="3778"/>
          <w:tab w:val="left" w:pos="5417"/>
          <w:tab w:val="left" w:pos="6118"/>
          <w:tab w:val="left" w:pos="6457"/>
          <w:tab w:val="left" w:pos="7957"/>
          <w:tab w:val="left" w:pos="9618"/>
          <w:tab w:val="left" w:pos="10578"/>
          <w:tab w:val="left" w:pos="11068"/>
        </w:tabs>
        <w:spacing w:line="252" w:lineRule="exact"/>
        <w:ind w:left="1104" w:right="-15"/>
      </w:pPr>
      <w:r>
        <w:t>понимать</w:t>
      </w:r>
      <w:r>
        <w:tab/>
        <w:t>особенности</w:t>
      </w:r>
      <w:r>
        <w:tab/>
        <w:t>употребления</w:t>
      </w:r>
      <w:r>
        <w:tab/>
        <w:t>слов</w:t>
      </w:r>
      <w:r>
        <w:tab/>
        <w:t>с</w:t>
      </w:r>
      <w:r>
        <w:tab/>
        <w:t>суффиксами</w:t>
      </w:r>
      <w:r>
        <w:tab/>
        <w:t>субъективной</w:t>
      </w:r>
      <w:r>
        <w:tab/>
        <w:t>оценки</w:t>
      </w:r>
      <w:r>
        <w:tab/>
        <w:t>в</w:t>
      </w:r>
      <w:r>
        <w:tab/>
        <w:t>произ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429"/>
        </w:tabs>
        <w:spacing w:before="3" w:line="237" w:lineRule="auto"/>
        <w:ind w:left="977" w:right="1074" w:firstLine="0"/>
        <w:jc w:val="both"/>
      </w:pPr>
      <w:r>
        <w:t>понимать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оценочно-</w:t>
      </w:r>
      <w:r>
        <w:rPr>
          <w:spacing w:val="1"/>
        </w:rPr>
        <w:t xml:space="preserve"> </w:t>
      </w:r>
      <w:r>
        <w:t>характеризующимзначением;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общеязыковых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слов-символов,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метафорической</w:t>
      </w:r>
      <w:r>
        <w:rPr>
          <w:spacing w:val="-1"/>
        </w:rPr>
        <w:t xml:space="preserve"> </w:t>
      </w:r>
      <w:r>
        <w:t>образностью;</w:t>
      </w:r>
      <w:r>
        <w:rPr>
          <w:spacing w:val="1"/>
        </w:rPr>
        <w:t xml:space="preserve"> </w:t>
      </w:r>
      <w:r>
        <w:t>распознавание,</w:t>
      </w:r>
      <w:r>
        <w:rPr>
          <w:spacing w:val="-2"/>
        </w:rPr>
        <w:t xml:space="preserve"> </w:t>
      </w:r>
      <w:r>
        <w:t>характеристика.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58"/>
          <w:tab w:val="left" w:pos="4517"/>
          <w:tab w:val="left" w:pos="6642"/>
        </w:tabs>
        <w:spacing w:line="244" w:lineRule="auto"/>
        <w:ind w:left="977" w:right="1076" w:firstLine="0"/>
        <w:jc w:val="both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фразеологических оборотов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компонентом;</w:t>
      </w:r>
      <w:r>
        <w:rPr>
          <w:spacing w:val="1"/>
        </w:rPr>
        <w:t xml:space="preserve"> </w:t>
      </w:r>
      <w:r>
        <w:t xml:space="preserve">комментирование      </w:t>
      </w:r>
      <w:r>
        <w:rPr>
          <w:spacing w:val="52"/>
        </w:rPr>
        <w:t xml:space="preserve"> </w:t>
      </w:r>
      <w:r>
        <w:t>истории</w:t>
      </w:r>
      <w:r>
        <w:tab/>
        <w:t>происхождения</w:t>
      </w:r>
      <w:r>
        <w:tab/>
        <w:t>таких</w:t>
      </w:r>
      <w:r>
        <w:rPr>
          <w:spacing w:val="13"/>
        </w:rPr>
        <w:t xml:space="preserve"> </w:t>
      </w:r>
      <w:r>
        <w:t>фразеологических</w:t>
      </w:r>
      <w:r>
        <w:rPr>
          <w:spacing w:val="24"/>
        </w:rPr>
        <w:t xml:space="preserve"> </w:t>
      </w:r>
      <w:r>
        <w:t>оборотов,</w:t>
      </w:r>
    </w:p>
    <w:p w:rsidR="00E909A0" w:rsidRDefault="00185FB8">
      <w:pPr>
        <w:pStyle w:val="a3"/>
        <w:spacing w:before="4"/>
        <w:ind w:left="1685"/>
        <w:jc w:val="both"/>
      </w:pPr>
      <w:r>
        <w:t>уместно</w:t>
      </w:r>
      <w:r>
        <w:rPr>
          <w:spacing w:val="53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280"/>
        </w:tabs>
        <w:spacing w:before="9" w:line="247" w:lineRule="auto"/>
        <w:ind w:left="977" w:right="1072" w:firstLine="0"/>
        <w:jc w:val="both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слови</w:t>
      </w:r>
      <w:r>
        <w:rPr>
          <w:spacing w:val="1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современных ситуациях речевого общения;</w:t>
      </w:r>
    </w:p>
    <w:p w:rsidR="00E909A0" w:rsidRDefault="00185FB8">
      <w:pPr>
        <w:pStyle w:val="a3"/>
        <w:tabs>
          <w:tab w:val="left" w:pos="2736"/>
          <w:tab w:val="left" w:pos="3756"/>
          <w:tab w:val="left" w:pos="4836"/>
          <w:tab w:val="left" w:pos="5698"/>
          <w:tab w:val="left" w:pos="7558"/>
          <w:tab w:val="left" w:pos="8557"/>
          <w:tab w:val="left" w:pos="9599"/>
          <w:tab w:val="left" w:pos="10559"/>
        </w:tabs>
        <w:spacing w:line="249" w:lineRule="exact"/>
      </w:pPr>
      <w:r>
        <w:t>характеристика</w:t>
      </w:r>
      <w:r>
        <w:tab/>
        <w:t>лексики</w:t>
      </w:r>
      <w:r>
        <w:tab/>
        <w:t xml:space="preserve">с  </w:t>
      </w:r>
      <w:r>
        <w:rPr>
          <w:spacing w:val="17"/>
        </w:rPr>
        <w:t xml:space="preserve"> </w:t>
      </w:r>
      <w:r>
        <w:t>точки</w:t>
      </w:r>
      <w:r>
        <w:tab/>
        <w:t>зрения</w:t>
      </w:r>
      <w:r>
        <w:tab/>
        <w:t>происхождения:</w:t>
      </w:r>
      <w:r>
        <w:tab/>
        <w:t>лексика</w:t>
      </w:r>
      <w:r>
        <w:tab/>
        <w:t>исконно</w:t>
      </w:r>
      <w:r>
        <w:tab/>
        <w:t>русская</w:t>
      </w:r>
      <w:r>
        <w:tab/>
        <w:t>и</w:t>
      </w:r>
      <w:r>
        <w:rPr>
          <w:spacing w:val="-1"/>
        </w:rPr>
        <w:t xml:space="preserve"> </w:t>
      </w:r>
      <w:r>
        <w:t>заимство</w:t>
      </w:r>
    </w:p>
    <w:p w:rsidR="00E909A0" w:rsidRDefault="00185FB8">
      <w:pPr>
        <w:pStyle w:val="2"/>
        <w:spacing w:before="4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12" w:line="232" w:lineRule="auto"/>
        <w:ind w:right="1070"/>
      </w:pPr>
      <w:r>
        <w:rPr>
          <w:b/>
        </w:rPr>
        <w:t>-</w:t>
      </w:r>
      <w:r>
        <w:t>воспитать</w:t>
      </w:r>
      <w:r>
        <w:rPr>
          <w:spacing w:val="34"/>
        </w:rPr>
        <w:t xml:space="preserve"> </w:t>
      </w:r>
      <w:r>
        <w:t>ценностное</w:t>
      </w:r>
      <w:r>
        <w:rPr>
          <w:spacing w:val="35"/>
        </w:rPr>
        <w:t xml:space="preserve"> </w:t>
      </w:r>
      <w:r>
        <w:t>отношение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родному</w:t>
      </w:r>
      <w:r>
        <w:rPr>
          <w:spacing w:val="32"/>
        </w:rPr>
        <w:t xml:space="preserve"> </w:t>
      </w:r>
      <w:r>
        <w:t>языку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литературе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родном</w:t>
      </w:r>
      <w:r>
        <w:rPr>
          <w:spacing w:val="34"/>
        </w:rPr>
        <w:t xml:space="preserve"> </w:t>
      </w:r>
      <w:r>
        <w:t>языке</w:t>
      </w:r>
      <w:r>
        <w:rPr>
          <w:spacing w:val="35"/>
        </w:rPr>
        <w:t xml:space="preserve"> </w:t>
      </w:r>
      <w:r>
        <w:t>какхранителю</w:t>
      </w:r>
      <w:r>
        <w:rPr>
          <w:spacing w:val="-5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включение в</w:t>
      </w:r>
      <w:r>
        <w:rPr>
          <w:spacing w:val="-3"/>
        </w:rPr>
        <w:t xml:space="preserve"> </w:t>
      </w:r>
      <w:r>
        <w:t>культурно-языковое поле</w:t>
      </w:r>
      <w:r>
        <w:rPr>
          <w:spacing w:val="-1"/>
        </w:rPr>
        <w:t xml:space="preserve"> </w:t>
      </w:r>
      <w:r>
        <w:t>своего народа;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117"/>
        </w:tabs>
        <w:spacing w:line="250" w:lineRule="exact"/>
        <w:ind w:left="1116" w:hanging="140"/>
      </w:pPr>
      <w:r>
        <w:t>приобщиться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117"/>
        </w:tabs>
        <w:spacing w:line="247" w:lineRule="exact"/>
        <w:ind w:left="1116" w:hanging="140"/>
      </w:pPr>
      <w:r>
        <w:t>формировать</w:t>
      </w:r>
      <w:r>
        <w:rPr>
          <w:spacing w:val="-2"/>
        </w:rPr>
        <w:t xml:space="preserve"> </w:t>
      </w:r>
      <w:r>
        <w:t>причастность</w:t>
      </w:r>
      <w:r>
        <w:rPr>
          <w:spacing w:val="5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свершениям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народа;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127"/>
        </w:tabs>
        <w:spacing w:before="3" w:line="232" w:lineRule="auto"/>
        <w:ind w:right="1096" w:firstLine="0"/>
      </w:pPr>
      <w:r>
        <w:t>осознанать</w:t>
      </w:r>
      <w:r>
        <w:rPr>
          <w:spacing w:val="31"/>
        </w:rPr>
        <w:t xml:space="preserve"> </w:t>
      </w:r>
      <w:r>
        <w:t>историческую</w:t>
      </w:r>
      <w:r>
        <w:rPr>
          <w:spacing w:val="32"/>
        </w:rPr>
        <w:t xml:space="preserve"> </w:t>
      </w:r>
      <w:r>
        <w:t>преемственность</w:t>
      </w:r>
      <w:r>
        <w:rPr>
          <w:spacing w:val="31"/>
        </w:rPr>
        <w:t xml:space="preserve"> </w:t>
      </w:r>
      <w:r>
        <w:t>поколений,</w:t>
      </w:r>
      <w:r>
        <w:rPr>
          <w:spacing w:val="31"/>
        </w:rPr>
        <w:t xml:space="preserve"> </w:t>
      </w:r>
      <w:r>
        <w:t>своей</w:t>
      </w:r>
      <w:r>
        <w:rPr>
          <w:spacing w:val="30"/>
        </w:rPr>
        <w:t xml:space="preserve"> </w:t>
      </w:r>
      <w:r>
        <w:t>ответственности</w:t>
      </w:r>
      <w:r>
        <w:rPr>
          <w:spacing w:val="31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сохранение</w:t>
      </w:r>
      <w:r>
        <w:rPr>
          <w:spacing w:val="-5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народа;</w:t>
      </w:r>
    </w:p>
    <w:p w:rsidR="00E909A0" w:rsidRDefault="00185FB8">
      <w:pPr>
        <w:pStyle w:val="2"/>
        <w:numPr>
          <w:ilvl w:val="0"/>
          <w:numId w:val="222"/>
        </w:numPr>
        <w:tabs>
          <w:tab w:val="left" w:pos="1143"/>
        </w:tabs>
        <w:spacing w:before="14"/>
      </w:pPr>
      <w:r>
        <w:t>класс</w:t>
      </w:r>
    </w:p>
    <w:p w:rsidR="00E909A0" w:rsidRDefault="00185FB8">
      <w:pPr>
        <w:spacing w:before="4" w:line="253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spacing w:before="4" w:line="235" w:lineRule="auto"/>
        <w:ind w:right="1072"/>
        <w:jc w:val="both"/>
      </w:pPr>
      <w:r>
        <w:t>-понимать процессы заимствования лексики как результата взаимодействия национальных культур;</w:t>
      </w:r>
      <w:r>
        <w:rPr>
          <w:spacing w:val="1"/>
        </w:rPr>
        <w:t xml:space="preserve"> </w:t>
      </w:r>
      <w:r>
        <w:t>характеристика заимствованных слов по языку-источнику (из славянских и неславянских языков),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(самые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поздние);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старославянизмов,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заимствованных русским</w:t>
      </w:r>
      <w:r>
        <w:rPr>
          <w:spacing w:val="-2"/>
        </w:rPr>
        <w:t xml:space="preserve"> </w:t>
      </w:r>
      <w:r>
        <w:t>языком из</w:t>
      </w:r>
      <w:r>
        <w:rPr>
          <w:spacing w:val="-2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мира;</w:t>
      </w:r>
    </w:p>
    <w:p w:rsidR="00E909A0" w:rsidRDefault="00185FB8">
      <w:pPr>
        <w:pStyle w:val="a3"/>
        <w:spacing w:before="12" w:line="237" w:lineRule="auto"/>
        <w:ind w:right="1097"/>
        <w:jc w:val="both"/>
      </w:pPr>
      <w:r>
        <w:t>-представлять об особенностях освоения иноязычной лексики; определение значения лексических</w:t>
      </w:r>
      <w:r>
        <w:rPr>
          <w:spacing w:val="1"/>
        </w:rPr>
        <w:t xml:space="preserve"> </w:t>
      </w:r>
      <w:r>
        <w:t>заимствований</w:t>
      </w:r>
      <w:r>
        <w:rPr>
          <w:spacing w:val="-1"/>
        </w:rPr>
        <w:t xml:space="preserve"> </w:t>
      </w:r>
      <w:r>
        <w:t>последних</w:t>
      </w:r>
      <w:r>
        <w:rPr>
          <w:spacing w:val="-4"/>
        </w:rPr>
        <w:t xml:space="preserve"> </w:t>
      </w:r>
      <w:r>
        <w:t>десятилетий; целесообразное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слов;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338"/>
        </w:tabs>
        <w:spacing w:before="3" w:line="237" w:lineRule="auto"/>
        <w:ind w:right="1878" w:firstLine="0"/>
        <w:jc w:val="both"/>
      </w:pPr>
      <w:r>
        <w:rPr>
          <w:b/>
        </w:rPr>
        <w:t>основным нормам русского литературного языка</w:t>
      </w:r>
      <w:r>
        <w:rPr>
          <w:b/>
          <w:spacing w:val="1"/>
        </w:rPr>
        <w:t xml:space="preserve"> </w:t>
      </w:r>
      <w:r>
        <w:t>(орфоэпическими,лексическими,</w:t>
      </w:r>
      <w:r>
        <w:rPr>
          <w:spacing w:val="1"/>
        </w:rPr>
        <w:t xml:space="preserve"> </w:t>
      </w:r>
      <w:r>
        <w:t>грамматическими,</w:t>
      </w:r>
      <w:r>
        <w:rPr>
          <w:spacing w:val="-1"/>
        </w:rPr>
        <w:t xml:space="preserve"> </w:t>
      </w:r>
      <w:r>
        <w:t>стилистическими), нормам</w:t>
      </w:r>
      <w:r>
        <w:rPr>
          <w:spacing w:val="-2"/>
        </w:rPr>
        <w:t xml:space="preserve"> </w:t>
      </w:r>
      <w:r>
        <w:t>речевого этикета;</w:t>
      </w:r>
    </w:p>
    <w:p w:rsidR="00E909A0" w:rsidRDefault="00185FB8">
      <w:pPr>
        <w:pStyle w:val="a3"/>
        <w:spacing w:before="13" w:line="247" w:lineRule="auto"/>
        <w:ind w:right="1091"/>
        <w:jc w:val="both"/>
      </w:pPr>
      <w:r>
        <w:t>-оценивать с точки зрения норм современного русского литературного языка чужой и собственной</w:t>
      </w:r>
      <w:r>
        <w:rPr>
          <w:spacing w:val="1"/>
        </w:rPr>
        <w:t xml:space="preserve"> </w:t>
      </w:r>
      <w:r>
        <w:t>речи; корректировка речи с учетом еѐ соответствия основными нормами литературного языка; -</w:t>
      </w:r>
      <w:r>
        <w:rPr>
          <w:spacing w:val="1"/>
        </w:rPr>
        <w:t xml:space="preserve"> </w:t>
      </w:r>
      <w:r>
        <w:t>соблюдать на письме и в устной речи норм современного русского литературного языка и правил</w:t>
      </w:r>
      <w:r>
        <w:rPr>
          <w:spacing w:val="1"/>
        </w:rPr>
        <w:t xml:space="preserve"> </w:t>
      </w:r>
      <w:r>
        <w:t>речевого этикета;</w:t>
      </w:r>
    </w:p>
    <w:p w:rsidR="00E909A0" w:rsidRDefault="00185FB8">
      <w:pPr>
        <w:pStyle w:val="a3"/>
        <w:spacing w:line="247" w:lineRule="auto"/>
        <w:ind w:right="1094"/>
        <w:jc w:val="both"/>
      </w:pPr>
      <w:r>
        <w:t>-расширять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56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способности оценивать свои языковые</w:t>
      </w:r>
      <w:r>
        <w:rPr>
          <w:spacing w:val="1"/>
        </w:rPr>
        <w:t xml:space="preserve"> </w:t>
      </w:r>
      <w:r>
        <w:t>умения, планировать</w:t>
      </w:r>
      <w:r>
        <w:rPr>
          <w:spacing w:val="55"/>
        </w:rPr>
        <w:t xml:space="preserve"> </w:t>
      </w:r>
      <w:r>
        <w:t>и осуществлять их совершенствование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-соблюдать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акцентологические</w:t>
      </w:r>
      <w:r>
        <w:rPr>
          <w:spacing w:val="1"/>
        </w:rPr>
        <w:t xml:space="preserve"> </w:t>
      </w:r>
      <w:r>
        <w:t>нормы</w:t>
      </w:r>
      <w:r>
        <w:rPr>
          <w:spacing w:val="55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 языка</w:t>
      </w:r>
    </w:p>
    <w:p w:rsidR="00E909A0" w:rsidRDefault="00185FB8">
      <w:pPr>
        <w:pStyle w:val="a3"/>
        <w:spacing w:line="237" w:lineRule="auto"/>
        <w:ind w:right="1098"/>
        <w:jc w:val="both"/>
      </w:pPr>
      <w:r>
        <w:t>-различать произносительные различия в русском языке, обусловленных темпом речи и стилями</w:t>
      </w:r>
      <w:r>
        <w:rPr>
          <w:spacing w:val="1"/>
        </w:rPr>
        <w:t xml:space="preserve"> </w:t>
      </w:r>
      <w:r>
        <w:t>речи; -различать варианты орфоэпической и акцентологической нормы; употребление слов с учѐтом</w:t>
      </w:r>
      <w:r>
        <w:rPr>
          <w:spacing w:val="1"/>
        </w:rPr>
        <w:t xml:space="preserve"> </w:t>
      </w:r>
      <w:r>
        <w:t>произносительных</w:t>
      </w:r>
      <w:r>
        <w:rPr>
          <w:spacing w:val="-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орфоэпической нормы;</w:t>
      </w:r>
    </w:p>
    <w:p w:rsidR="00E909A0" w:rsidRDefault="00185FB8">
      <w:pPr>
        <w:pStyle w:val="2"/>
        <w:spacing w:before="6"/>
        <w:jc w:val="both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28"/>
        </w:numPr>
        <w:tabs>
          <w:tab w:val="left" w:pos="1131"/>
        </w:tabs>
        <w:spacing w:before="8" w:line="235" w:lineRule="auto"/>
        <w:ind w:right="1097" w:firstLine="0"/>
        <w:jc w:val="both"/>
      </w:pPr>
      <w:r>
        <w:t>обогатить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владения родным языком во всей полноте его функциональных возможностей в соответствии с</w:t>
      </w:r>
      <w:r>
        <w:rPr>
          <w:spacing w:val="1"/>
        </w:rPr>
        <w:t xml:space="preserve"> </w:t>
      </w:r>
      <w:r>
        <w:t>нормами устной и письменной речи, правилами речевого этикета; -получить знания о родном языке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и как развивающемся явлении, о его уровнях</w:t>
      </w:r>
      <w:r>
        <w:rPr>
          <w:spacing w:val="-1"/>
        </w:rPr>
        <w:t xml:space="preserve"> </w:t>
      </w:r>
      <w:r>
        <w:t>и</w:t>
      </w:r>
    </w:p>
    <w:p w:rsidR="00E909A0" w:rsidRDefault="00185FB8">
      <w:pPr>
        <w:pStyle w:val="a3"/>
        <w:spacing w:before="12" w:line="235" w:lineRule="auto"/>
        <w:ind w:right="1076"/>
        <w:jc w:val="both"/>
      </w:pPr>
      <w:r>
        <w:t>единицах,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лингвистики,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-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и жанров.</w:t>
      </w:r>
    </w:p>
    <w:p w:rsidR="00E909A0" w:rsidRDefault="00E909A0">
      <w:pPr>
        <w:spacing w:line="235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84" w:line="235" w:lineRule="auto"/>
        <w:ind w:right="1093"/>
        <w:jc w:val="both"/>
      </w:pPr>
      <w:r>
        <w:lastRenderedPageBreak/>
        <w:t>-понимать роль старославянского языка в развитии русского литературного языка; стилистическая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старославянизмов</w:t>
      </w:r>
      <w:r>
        <w:rPr>
          <w:spacing w:val="-2"/>
        </w:rPr>
        <w:t xml:space="preserve"> </w:t>
      </w:r>
      <w:r>
        <w:t>(стилистически</w:t>
      </w:r>
      <w:r>
        <w:rPr>
          <w:spacing w:val="-4"/>
        </w:rPr>
        <w:t xml:space="preserve"> </w:t>
      </w:r>
      <w:r>
        <w:t>нейтральные, книжные, устаревшие);</w:t>
      </w:r>
    </w:p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ind w:left="0"/>
      </w:pPr>
    </w:p>
    <w:p w:rsidR="00E909A0" w:rsidRDefault="00185FB8">
      <w:pPr>
        <w:pStyle w:val="2"/>
        <w:numPr>
          <w:ilvl w:val="0"/>
          <w:numId w:val="222"/>
        </w:numPr>
        <w:tabs>
          <w:tab w:val="left" w:pos="1143"/>
        </w:tabs>
        <w:jc w:val="both"/>
      </w:pPr>
      <w:r>
        <w:t>класс</w:t>
      </w:r>
    </w:p>
    <w:p w:rsidR="00E909A0" w:rsidRDefault="00185FB8">
      <w:pPr>
        <w:spacing w:before="9"/>
        <w:ind w:left="977"/>
        <w:jc w:val="both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spacing w:before="123" w:line="235" w:lineRule="auto"/>
        <w:ind w:right="1096"/>
        <w:jc w:val="both"/>
      </w:pPr>
      <w:r>
        <w:t>-соблюдать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56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обозначаемому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явлению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синонимов‚</w:t>
      </w:r>
      <w:r>
        <w:rPr>
          <w:spacing w:val="1"/>
        </w:rPr>
        <w:t xml:space="preserve"> </w:t>
      </w:r>
      <w:r>
        <w:t>антонимов‚</w:t>
      </w:r>
      <w:r>
        <w:rPr>
          <w:spacing w:val="1"/>
        </w:rPr>
        <w:t xml:space="preserve"> </w:t>
      </w:r>
      <w:r>
        <w:t>омонимов‚</w:t>
      </w:r>
      <w:r>
        <w:rPr>
          <w:spacing w:val="1"/>
        </w:rPr>
        <w:t xml:space="preserve"> </w:t>
      </w:r>
      <w:r>
        <w:t>паронимов;</w:t>
      </w:r>
      <w:r>
        <w:rPr>
          <w:spacing w:val="1"/>
        </w:rPr>
        <w:t xml:space="preserve"> </w:t>
      </w:r>
      <w:r>
        <w:t>-употреблять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лексическим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лексической</w:t>
      </w:r>
    </w:p>
    <w:p w:rsidR="00E909A0" w:rsidRDefault="00185FB8">
      <w:pPr>
        <w:pStyle w:val="a3"/>
        <w:spacing w:before="20" w:line="235" w:lineRule="auto"/>
        <w:ind w:right="1096"/>
        <w:jc w:val="both"/>
      </w:pPr>
      <w:r>
        <w:t>сочетаемости;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речи‚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публицистике,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-1"/>
        </w:rPr>
        <w:t xml:space="preserve"> </w:t>
      </w:r>
      <w:r>
        <w:t>разговорной</w:t>
      </w:r>
      <w:r>
        <w:rPr>
          <w:spacing w:val="-4"/>
        </w:rPr>
        <w:t xml:space="preserve"> </w:t>
      </w:r>
      <w:r>
        <w:t>речи; различение стилистических</w:t>
      </w:r>
      <w:r>
        <w:rPr>
          <w:spacing w:val="-1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нормы;</w:t>
      </w:r>
    </w:p>
    <w:p w:rsidR="00E909A0" w:rsidRDefault="00185FB8">
      <w:pPr>
        <w:pStyle w:val="a3"/>
        <w:spacing w:line="244" w:lineRule="auto"/>
        <w:ind w:right="1934"/>
        <w:jc w:val="both"/>
      </w:pPr>
      <w:r>
        <w:t>-употреблять</w:t>
      </w:r>
      <w:r>
        <w:rPr>
          <w:spacing w:val="1"/>
        </w:rPr>
        <w:t xml:space="preserve"> </w:t>
      </w:r>
      <w:r>
        <w:t>имена существительные, прилагательные, глаголы с учѐтомстилистических</w:t>
      </w:r>
      <w:r>
        <w:rPr>
          <w:spacing w:val="1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лексической нормы;</w:t>
      </w:r>
    </w:p>
    <w:p w:rsidR="00E909A0" w:rsidRDefault="00185FB8">
      <w:pPr>
        <w:pStyle w:val="a3"/>
        <w:tabs>
          <w:tab w:val="left" w:pos="2556"/>
          <w:tab w:val="left" w:pos="3898"/>
          <w:tab w:val="left" w:pos="5256"/>
          <w:tab w:val="left" w:pos="6478"/>
          <w:tab w:val="left" w:pos="6817"/>
          <w:tab w:val="left" w:pos="7777"/>
        </w:tabs>
        <w:spacing w:line="247" w:lineRule="auto"/>
        <w:ind w:left="2556" w:right="2333" w:hanging="1580"/>
      </w:pPr>
      <w:r>
        <w:t>-употреблять</w:t>
      </w:r>
      <w:r>
        <w:tab/>
        <w:t>синонимы,</w:t>
      </w:r>
      <w:r>
        <w:tab/>
        <w:t>антонимы‚</w:t>
      </w:r>
      <w:r>
        <w:tab/>
        <w:t>омонимы</w:t>
      </w:r>
      <w:r>
        <w:tab/>
        <w:t>с</w:t>
      </w:r>
      <w:r>
        <w:tab/>
        <w:t>учѐтом</w:t>
      </w:r>
      <w:r>
        <w:tab/>
        <w:t>стилистических</w:t>
      </w:r>
      <w:r>
        <w:rPr>
          <w:spacing w:val="-52"/>
        </w:rPr>
        <w:t xml:space="preserve"> </w:t>
      </w:r>
      <w:r>
        <w:t>вариантов</w:t>
      </w:r>
    </w:p>
    <w:p w:rsidR="00E909A0" w:rsidRDefault="00185FB8">
      <w:pPr>
        <w:pStyle w:val="a3"/>
        <w:spacing w:line="250" w:lineRule="exact"/>
      </w:pPr>
      <w:r>
        <w:t>лексической</w:t>
      </w:r>
      <w:r>
        <w:rPr>
          <w:spacing w:val="-1"/>
        </w:rPr>
        <w:t xml:space="preserve"> </w:t>
      </w:r>
      <w:r>
        <w:t>нормы;</w:t>
      </w:r>
    </w:p>
    <w:p w:rsidR="00E909A0" w:rsidRDefault="00185FB8">
      <w:pPr>
        <w:pStyle w:val="a3"/>
      </w:pPr>
      <w:r>
        <w:t>-различать</w:t>
      </w:r>
      <w:r>
        <w:rPr>
          <w:spacing w:val="-2"/>
        </w:rPr>
        <w:t xml:space="preserve"> </w:t>
      </w:r>
      <w:r>
        <w:t>типичные</w:t>
      </w:r>
      <w:r>
        <w:rPr>
          <w:spacing w:val="-2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ошибок;</w:t>
      </w:r>
    </w:p>
    <w:p w:rsidR="00E909A0" w:rsidRDefault="00185FB8">
      <w:pPr>
        <w:pStyle w:val="a3"/>
        <w:spacing w:before="15" w:line="247" w:lineRule="auto"/>
        <w:ind w:right="4128"/>
      </w:pPr>
      <w:r>
        <w:t>-редактировать</w:t>
      </w:r>
      <w:r>
        <w:rPr>
          <w:spacing w:val="50"/>
        </w:rPr>
        <w:t xml:space="preserve"> </w:t>
      </w:r>
      <w:r>
        <w:t>текст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целью</w:t>
      </w:r>
      <w:r>
        <w:rPr>
          <w:spacing w:val="51"/>
        </w:rPr>
        <w:t xml:space="preserve"> </w:t>
      </w:r>
      <w:r>
        <w:t>исправления</w:t>
      </w:r>
      <w:r>
        <w:rPr>
          <w:spacing w:val="49"/>
        </w:rPr>
        <w:t xml:space="preserve"> </w:t>
      </w:r>
      <w:r>
        <w:t>речевых</w:t>
      </w:r>
      <w:r>
        <w:rPr>
          <w:spacing w:val="51"/>
        </w:rPr>
        <w:t xml:space="preserve"> </w:t>
      </w:r>
      <w:r>
        <w:t>ошибок;</w:t>
      </w:r>
      <w:r>
        <w:rPr>
          <w:spacing w:val="-52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и исправление</w:t>
      </w:r>
      <w:r>
        <w:rPr>
          <w:spacing w:val="-2"/>
        </w:rPr>
        <w:t xml:space="preserve"> </w:t>
      </w:r>
      <w:r>
        <w:t>речевых ошибок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речи;</w:t>
      </w:r>
    </w:p>
    <w:p w:rsidR="00E909A0" w:rsidRDefault="00185FB8">
      <w:pPr>
        <w:pStyle w:val="2"/>
        <w:spacing w:before="2" w:line="248" w:lineRule="exact"/>
      </w:pPr>
      <w:r>
        <w:t>Выпускник</w:t>
      </w:r>
      <w:r>
        <w:rPr>
          <w:spacing w:val="50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E909A0" w:rsidRDefault="00185FB8">
      <w:pPr>
        <w:pStyle w:val="a3"/>
        <w:spacing w:line="246" w:lineRule="exact"/>
      </w:pPr>
      <w:r>
        <w:t>-понимать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заимствованной</w:t>
      </w:r>
      <w:r>
        <w:rPr>
          <w:spacing w:val="-2"/>
        </w:rPr>
        <w:t xml:space="preserve"> </w:t>
      </w:r>
      <w:r>
        <w:t>лексики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языке;</w:t>
      </w:r>
    </w:p>
    <w:p w:rsidR="00E909A0" w:rsidRDefault="00185FB8">
      <w:pPr>
        <w:pStyle w:val="a3"/>
        <w:spacing w:line="242" w:lineRule="auto"/>
        <w:ind w:right="1726"/>
      </w:pPr>
      <w:r>
        <w:t>-обогащать</w:t>
      </w:r>
      <w:r>
        <w:rPr>
          <w:spacing w:val="1"/>
        </w:rPr>
        <w:t xml:space="preserve"> </w:t>
      </w:r>
      <w:r>
        <w:t>словарный запас, расширять объём используемых в речи грамматических средств</w:t>
      </w:r>
      <w:r>
        <w:rPr>
          <w:spacing w:val="-52"/>
        </w:rPr>
        <w:t xml:space="preserve"> </w:t>
      </w:r>
      <w:r>
        <w:t>для свободного выражения мыслей и чувств на родном языке адекватно ситуации и стилю</w:t>
      </w:r>
      <w:r>
        <w:rPr>
          <w:spacing w:val="1"/>
        </w:rPr>
        <w:t xml:space="preserve"> </w:t>
      </w:r>
      <w:r>
        <w:t>общения;</w:t>
      </w:r>
    </w:p>
    <w:p w:rsidR="00E909A0" w:rsidRDefault="00185FB8">
      <w:pPr>
        <w:pStyle w:val="a3"/>
        <w:tabs>
          <w:tab w:val="left" w:pos="2277"/>
          <w:tab w:val="left" w:pos="3437"/>
          <w:tab w:val="left" w:pos="5338"/>
          <w:tab w:val="left" w:pos="6397"/>
          <w:tab w:val="left" w:pos="7398"/>
          <w:tab w:val="left" w:pos="8598"/>
          <w:tab w:val="left" w:pos="9479"/>
        </w:tabs>
        <w:spacing w:line="247" w:lineRule="auto"/>
        <w:ind w:left="2278" w:right="2006" w:hanging="1301"/>
      </w:pPr>
      <w:r>
        <w:t>-соблюдать</w:t>
      </w:r>
      <w:r>
        <w:tab/>
        <w:t>основные</w:t>
      </w:r>
      <w:r>
        <w:tab/>
        <w:t xml:space="preserve">нормы  </w:t>
      </w:r>
      <w:r>
        <w:rPr>
          <w:spacing w:val="28"/>
        </w:rPr>
        <w:t xml:space="preserve"> </w:t>
      </w:r>
      <w:r>
        <w:t>русского</w:t>
      </w:r>
      <w:r>
        <w:tab/>
        <w:t>речевого</w:t>
      </w:r>
      <w:r>
        <w:tab/>
        <w:t>этикета:</w:t>
      </w:r>
      <w:r>
        <w:tab/>
        <w:t>этикетные</w:t>
      </w:r>
      <w:r>
        <w:tab/>
        <w:t>формы</w:t>
      </w:r>
      <w:r>
        <w:tab/>
      </w:r>
      <w:r>
        <w:rPr>
          <w:spacing w:val="-1"/>
        </w:rPr>
        <w:t>и</w:t>
      </w:r>
      <w:r>
        <w:rPr>
          <w:spacing w:val="-52"/>
        </w:rPr>
        <w:t xml:space="preserve"> </w:t>
      </w:r>
      <w:r>
        <w:t>формулы</w:t>
      </w:r>
    </w:p>
    <w:p w:rsidR="00E909A0" w:rsidRDefault="00185FB8">
      <w:pPr>
        <w:pStyle w:val="a3"/>
        <w:spacing w:before="6" w:line="232" w:lineRule="auto"/>
        <w:ind w:right="1079"/>
        <w:jc w:val="both"/>
      </w:pPr>
      <w:r>
        <w:t>обращения;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незнакомому</w:t>
      </w:r>
      <w:r>
        <w:rPr>
          <w:spacing w:val="-4"/>
        </w:rPr>
        <w:t xml:space="preserve"> </w:t>
      </w:r>
      <w:r>
        <w:t>человеку; употребление формы</w:t>
      </w:r>
      <w:r>
        <w:rPr>
          <w:spacing w:val="-1"/>
        </w:rPr>
        <w:t xml:space="preserve"> </w:t>
      </w:r>
      <w:r>
        <w:t>«он»;</w:t>
      </w:r>
    </w:p>
    <w:p w:rsidR="00E909A0" w:rsidRDefault="00185FB8">
      <w:pPr>
        <w:pStyle w:val="2"/>
        <w:numPr>
          <w:ilvl w:val="0"/>
          <w:numId w:val="222"/>
        </w:numPr>
        <w:tabs>
          <w:tab w:val="left" w:pos="1158"/>
        </w:tabs>
        <w:spacing w:before="10"/>
        <w:ind w:left="1157" w:hanging="181"/>
        <w:jc w:val="both"/>
      </w:pPr>
      <w:r>
        <w:t>класс</w:t>
      </w:r>
    </w:p>
    <w:p w:rsidR="00E909A0" w:rsidRDefault="00185FB8">
      <w:pPr>
        <w:spacing w:before="1"/>
        <w:ind w:left="977"/>
        <w:jc w:val="both"/>
        <w:rPr>
          <w:b/>
        </w:rPr>
      </w:pPr>
      <w:r>
        <w:rPr>
          <w:b/>
        </w:rPr>
        <w:t>Выпускник</w:t>
      </w:r>
      <w:r>
        <w:rPr>
          <w:b/>
          <w:spacing w:val="53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3"/>
        <w:spacing w:before="9" w:line="247" w:lineRule="auto"/>
        <w:ind w:right="1074"/>
        <w:jc w:val="both"/>
      </w:pPr>
      <w:r>
        <w:t>-соблюдать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языка:;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согласования;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rPr>
          <w:i/>
        </w:rPr>
        <w:t>благодаря,согласно,вопреки</w:t>
      </w:r>
      <w:r>
        <w:t>;употребление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rPr>
          <w:i/>
        </w:rPr>
        <w:t>о</w:t>
      </w:r>
      <w:r>
        <w:t>‚</w:t>
      </w:r>
      <w:r>
        <w:rPr>
          <w:spacing w:val="1"/>
        </w:rPr>
        <w:t xml:space="preserve"> </w:t>
      </w:r>
      <w:r>
        <w:rPr>
          <w:i/>
        </w:rPr>
        <w:t>по</w:t>
      </w:r>
      <w:r>
        <w:t>‚</w:t>
      </w:r>
      <w:r>
        <w:rPr>
          <w:spacing w:val="1"/>
        </w:rPr>
        <w:t xml:space="preserve"> </w:t>
      </w:r>
      <w:r>
        <w:rPr>
          <w:i/>
        </w:rPr>
        <w:t>из</w:t>
      </w:r>
      <w:r>
        <w:t>‚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 xml:space="preserve">словосочетания‚употреблениепредлога </w:t>
      </w:r>
      <w:r>
        <w:rPr>
          <w:i/>
        </w:rPr>
        <w:t xml:space="preserve">по </w:t>
      </w:r>
      <w:r>
        <w:t>с количественными числительными в словосочетаниях с</w:t>
      </w:r>
      <w:r>
        <w:rPr>
          <w:spacing w:val="1"/>
        </w:rPr>
        <w:t xml:space="preserve"> </w:t>
      </w:r>
      <w:r>
        <w:t>распределительным значением; построение простых предложений с причастными и деепричастными</w:t>
      </w:r>
      <w:r>
        <w:rPr>
          <w:spacing w:val="-52"/>
        </w:rPr>
        <w:t xml:space="preserve"> </w:t>
      </w:r>
      <w:r>
        <w:t>оборотами‚ предложений с косвенной речью‚ сложных предложений разных видов; определение</w:t>
      </w:r>
      <w:r>
        <w:rPr>
          <w:spacing w:val="1"/>
        </w:rPr>
        <w:t xml:space="preserve"> </w:t>
      </w:r>
      <w:r>
        <w:t>типичных</w:t>
      </w:r>
      <w:r>
        <w:rPr>
          <w:spacing w:val="-1"/>
        </w:rPr>
        <w:t xml:space="preserve"> </w:t>
      </w:r>
      <w:r>
        <w:t>грамматических ошибок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  <w:r>
        <w:rPr>
          <w:spacing w:val="-1"/>
        </w:rPr>
        <w:t xml:space="preserve"> </w:t>
      </w:r>
      <w:r>
        <w:t>-различать варианты</w:t>
      </w:r>
      <w:r>
        <w:rPr>
          <w:spacing w:val="-3"/>
        </w:rPr>
        <w:t xml:space="preserve"> </w:t>
      </w:r>
      <w:r>
        <w:t>грамматической нормы:</w:t>
      </w:r>
    </w:p>
    <w:p w:rsidR="00E909A0" w:rsidRDefault="00185FB8">
      <w:pPr>
        <w:pStyle w:val="a3"/>
        <w:spacing w:line="249" w:lineRule="auto"/>
        <w:ind w:right="1797"/>
      </w:pPr>
      <w:r>
        <w:t>-правильное употреблять синонимические грамматические конструкции с учѐтом смысловых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стилистических особенностей;</w:t>
      </w:r>
    </w:p>
    <w:p w:rsidR="00E909A0" w:rsidRDefault="00185FB8">
      <w:pPr>
        <w:pStyle w:val="a3"/>
        <w:spacing w:line="248" w:lineRule="exact"/>
      </w:pPr>
      <w:r>
        <w:t>редактировать</w:t>
      </w:r>
      <w:r>
        <w:rPr>
          <w:spacing w:val="-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исправления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ошибок;</w:t>
      </w:r>
    </w:p>
    <w:p w:rsidR="00E909A0" w:rsidRDefault="00185FB8">
      <w:pPr>
        <w:pStyle w:val="a3"/>
      </w:pPr>
      <w:r>
        <w:t>-выявлять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исправлять</w:t>
      </w:r>
      <w:r>
        <w:rPr>
          <w:spacing w:val="-1"/>
        </w:rPr>
        <w:t xml:space="preserve"> </w:t>
      </w:r>
      <w:r>
        <w:t>грамматические ошибки</w:t>
      </w:r>
      <w:r>
        <w:rPr>
          <w:spacing w:val="5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речи;</w:t>
      </w:r>
    </w:p>
    <w:p w:rsidR="00E909A0" w:rsidRDefault="00185FB8">
      <w:pPr>
        <w:pStyle w:val="a3"/>
        <w:spacing w:before="17" w:line="235" w:lineRule="auto"/>
        <w:ind w:right="1074"/>
        <w:jc w:val="both"/>
      </w:pPr>
      <w:r>
        <w:t>-Совершенствовать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слушания,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коммуникации):</w:t>
      </w:r>
    </w:p>
    <w:p w:rsidR="00E909A0" w:rsidRDefault="00185FB8">
      <w:pPr>
        <w:pStyle w:val="a3"/>
        <w:spacing w:before="15" w:line="237" w:lineRule="auto"/>
        <w:ind w:right="1075"/>
        <w:jc w:val="both"/>
      </w:pPr>
      <w:r>
        <w:t>-владеть различными видами слушания (детальным, выборочным‚ ознакомительным, критическим‚</w:t>
      </w:r>
      <w:r>
        <w:rPr>
          <w:spacing w:val="1"/>
        </w:rPr>
        <w:t xml:space="preserve"> </w:t>
      </w:r>
      <w:r>
        <w:t>интерактивным)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учебно-научных,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56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 различных функционально-смысловых типов речи; владение различными видами чтения</w:t>
      </w:r>
      <w:r>
        <w:rPr>
          <w:spacing w:val="1"/>
        </w:rPr>
        <w:t xml:space="preserve"> </w:t>
      </w:r>
      <w:r>
        <w:t>(просмотровым,</w:t>
      </w:r>
      <w:r>
        <w:rPr>
          <w:spacing w:val="35"/>
        </w:rPr>
        <w:t xml:space="preserve"> </w:t>
      </w:r>
      <w:r>
        <w:t>ознакомительным,</w:t>
      </w:r>
      <w:r>
        <w:rPr>
          <w:spacing w:val="36"/>
        </w:rPr>
        <w:t xml:space="preserve"> </w:t>
      </w:r>
      <w:r>
        <w:t>изучающим,</w:t>
      </w:r>
      <w:r>
        <w:rPr>
          <w:spacing w:val="33"/>
        </w:rPr>
        <w:t xml:space="preserve"> </w:t>
      </w:r>
      <w:r>
        <w:t>поисковым)</w:t>
      </w:r>
      <w:r>
        <w:rPr>
          <w:spacing w:val="36"/>
        </w:rPr>
        <w:t xml:space="preserve"> </w:t>
      </w:r>
      <w:r>
        <w:t>учебно-научных,</w:t>
      </w:r>
      <w:r>
        <w:rPr>
          <w:spacing w:val="35"/>
        </w:rPr>
        <w:t xml:space="preserve"> </w:t>
      </w:r>
      <w:r>
        <w:t>художественных,</w:t>
      </w:r>
    </w:p>
    <w:p w:rsidR="00E909A0" w:rsidRDefault="00E909A0">
      <w:pPr>
        <w:spacing w:line="237" w:lineRule="auto"/>
        <w:jc w:val="both"/>
        <w:sectPr w:rsidR="00E909A0">
          <w:pgSz w:w="11910" w:h="16840"/>
          <w:pgMar w:top="130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37" w:lineRule="auto"/>
        <w:ind w:right="1076"/>
        <w:jc w:val="both"/>
      </w:pPr>
      <w:r>
        <w:lastRenderedPageBreak/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-уметь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интегрировать информацию прочитанного</w:t>
      </w:r>
      <w:r>
        <w:rPr>
          <w:spacing w:val="-1"/>
        </w:rPr>
        <w:t xml:space="preserve"> </w:t>
      </w:r>
      <w:r>
        <w:t>и прослушанного</w:t>
      </w:r>
    </w:p>
    <w:p w:rsidR="00E909A0" w:rsidRDefault="00185FB8">
      <w:pPr>
        <w:pStyle w:val="a3"/>
        <w:spacing w:before="12" w:line="235" w:lineRule="auto"/>
        <w:ind w:right="1078"/>
        <w:jc w:val="both"/>
      </w:pPr>
      <w:r>
        <w:t>текста: отделять главные факты от второстепенных; классифицировать фактический материал по</w:t>
      </w:r>
      <w:r>
        <w:rPr>
          <w:spacing w:val="1"/>
        </w:rPr>
        <w:t xml:space="preserve"> </w:t>
      </w:r>
      <w:r>
        <w:t>определѐнному признаку; выделять наиболее существенные факты; устанавливать логическую связь</w:t>
      </w:r>
      <w:r>
        <w:rPr>
          <w:spacing w:val="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выявленными</w:t>
      </w:r>
      <w:r>
        <w:rPr>
          <w:spacing w:val="-4"/>
        </w:rPr>
        <w:t xml:space="preserve"> </w:t>
      </w:r>
      <w:r>
        <w:t>фактами;</w:t>
      </w:r>
    </w:p>
    <w:p w:rsidR="00E909A0" w:rsidRDefault="00185FB8">
      <w:pPr>
        <w:pStyle w:val="2"/>
        <w:spacing w:before="71"/>
        <w:jc w:val="both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56"/>
        <w:jc w:val="both"/>
      </w:pPr>
      <w:r>
        <w:t>-формировать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языковую</w:t>
      </w:r>
      <w:r>
        <w:rPr>
          <w:spacing w:val="-2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общечеловеческую</w:t>
      </w:r>
      <w:r>
        <w:rPr>
          <w:spacing w:val="-3"/>
        </w:rPr>
        <w:t xml:space="preserve"> </w:t>
      </w:r>
      <w:r>
        <w:t>ценность;</w:t>
      </w:r>
    </w:p>
    <w:p w:rsidR="00E909A0" w:rsidRDefault="00185FB8">
      <w:pPr>
        <w:pStyle w:val="a3"/>
        <w:spacing w:before="54" w:line="235" w:lineRule="auto"/>
        <w:ind w:right="1075"/>
        <w:jc w:val="both"/>
      </w:pPr>
      <w:r>
        <w:t>-использовать коммуникативные стратегии и тактики устного общения: убеждение, комплимента,</w:t>
      </w:r>
      <w:r>
        <w:rPr>
          <w:spacing w:val="1"/>
        </w:rPr>
        <w:t xml:space="preserve"> </w:t>
      </w:r>
      <w:r>
        <w:t>уговаривание,</w:t>
      </w:r>
      <w:r>
        <w:rPr>
          <w:spacing w:val="1"/>
        </w:rPr>
        <w:t xml:space="preserve"> </w:t>
      </w:r>
      <w:r>
        <w:t>похвала,</w:t>
      </w:r>
      <w:r>
        <w:rPr>
          <w:spacing w:val="1"/>
        </w:rPr>
        <w:t xml:space="preserve"> </w:t>
      </w:r>
      <w:r>
        <w:t>самопрезентация,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принесение</w:t>
      </w:r>
      <w:r>
        <w:rPr>
          <w:spacing w:val="1"/>
        </w:rPr>
        <w:t xml:space="preserve"> </w:t>
      </w:r>
      <w:r>
        <w:t>извинений,</w:t>
      </w:r>
      <w:r>
        <w:rPr>
          <w:spacing w:val="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инициативы в</w:t>
      </w:r>
      <w:r>
        <w:rPr>
          <w:spacing w:val="-1"/>
        </w:rPr>
        <w:t xml:space="preserve"> </w:t>
      </w:r>
      <w:r>
        <w:t>диалоге,</w:t>
      </w:r>
      <w:r>
        <w:rPr>
          <w:spacing w:val="-1"/>
        </w:rPr>
        <w:t xml:space="preserve"> </w:t>
      </w:r>
      <w:r>
        <w:t>уклонение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инициативы, завершение</w:t>
      </w:r>
      <w:r>
        <w:rPr>
          <w:spacing w:val="-2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 др.</w:t>
      </w:r>
    </w:p>
    <w:p w:rsidR="00E909A0" w:rsidRDefault="00185FB8">
      <w:pPr>
        <w:pStyle w:val="2"/>
        <w:numPr>
          <w:ilvl w:val="0"/>
          <w:numId w:val="222"/>
        </w:numPr>
        <w:tabs>
          <w:tab w:val="left" w:pos="1158"/>
        </w:tabs>
        <w:spacing w:before="63" w:line="252" w:lineRule="exact"/>
        <w:ind w:left="1157" w:hanging="181"/>
        <w:jc w:val="both"/>
      </w:pPr>
      <w:r>
        <w:t>класс</w:t>
      </w:r>
    </w:p>
    <w:p w:rsidR="00E909A0" w:rsidRDefault="00185FB8">
      <w:pPr>
        <w:spacing w:line="252" w:lineRule="exact"/>
        <w:ind w:left="1032"/>
        <w:jc w:val="both"/>
        <w:rPr>
          <w:b/>
        </w:rPr>
      </w:pPr>
      <w:r>
        <w:rPr>
          <w:b/>
        </w:rPr>
        <w:t>Выпускник</w:t>
      </w:r>
      <w:r>
        <w:rPr>
          <w:b/>
          <w:spacing w:val="-4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215"/>
        </w:tabs>
        <w:spacing w:before="124" w:line="235" w:lineRule="auto"/>
        <w:ind w:left="977" w:right="1074" w:firstLine="0"/>
        <w:jc w:val="both"/>
      </w:pPr>
      <w:r>
        <w:t>уметь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 отношения, логические связи между абзацами и частями текста и определять средства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выражения;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начало и</w:t>
      </w:r>
      <w:r>
        <w:rPr>
          <w:spacing w:val="-3"/>
        </w:rPr>
        <w:t xml:space="preserve"> </w:t>
      </w:r>
      <w:r>
        <w:t>конец</w:t>
      </w:r>
      <w:r>
        <w:rPr>
          <w:spacing w:val="-2"/>
        </w:rPr>
        <w:t xml:space="preserve"> </w:t>
      </w:r>
      <w:r>
        <w:t>темы;</w:t>
      </w:r>
      <w:r>
        <w:rPr>
          <w:spacing w:val="1"/>
        </w:rPr>
        <w:t xml:space="preserve"> </w:t>
      </w:r>
      <w:r>
        <w:t>выявлять логический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текста;</w:t>
      </w:r>
    </w:p>
    <w:p w:rsidR="00E909A0" w:rsidRDefault="00185FB8">
      <w:pPr>
        <w:pStyle w:val="a3"/>
        <w:spacing w:before="17" w:line="235" w:lineRule="auto"/>
        <w:ind w:right="1074" w:firstLine="55"/>
        <w:jc w:val="both"/>
      </w:pPr>
      <w:r>
        <w:t>-проводить анализ прослушанного или прочитанного текста с точки зрения его 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микротем;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(индуктивные,</w:t>
      </w:r>
      <w:r>
        <w:rPr>
          <w:spacing w:val="1"/>
        </w:rPr>
        <w:t xml:space="preserve"> </w:t>
      </w:r>
      <w:r>
        <w:t>дедуктивные,</w:t>
      </w:r>
      <w:r>
        <w:rPr>
          <w:spacing w:val="1"/>
        </w:rPr>
        <w:t xml:space="preserve"> </w:t>
      </w:r>
      <w:r>
        <w:t>рамочные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дедуктивно-индуктивные,</w:t>
      </w:r>
      <w:r>
        <w:rPr>
          <w:spacing w:val="1"/>
        </w:rPr>
        <w:t xml:space="preserve"> </w:t>
      </w:r>
      <w:r>
        <w:t>стержневые/индуктивно-дедуктивные);уметь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-1"/>
        </w:rPr>
        <w:t xml:space="preserve"> </w:t>
      </w:r>
      <w:r>
        <w:t>прослушанный или</w:t>
      </w:r>
      <w:r>
        <w:rPr>
          <w:spacing w:val="-1"/>
        </w:rPr>
        <w:t xml:space="preserve"> </w:t>
      </w:r>
      <w:r>
        <w:t>прочитанный</w:t>
      </w:r>
      <w:r>
        <w:rPr>
          <w:spacing w:val="-3"/>
        </w:rPr>
        <w:t xml:space="preserve"> </w:t>
      </w:r>
      <w:r>
        <w:t>текст;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60"/>
        </w:tabs>
        <w:ind w:left="977" w:right="2388" w:firstLine="0"/>
      </w:pPr>
      <w:r>
        <w:t>владеть правилами информационной безопасности при общении в социальных сетях;</w:t>
      </w:r>
      <w:r>
        <w:rPr>
          <w:spacing w:val="-5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беседе,</w:t>
      </w:r>
      <w:r>
        <w:rPr>
          <w:spacing w:val="-1"/>
        </w:rPr>
        <w:t xml:space="preserve"> </w:t>
      </w:r>
      <w:r>
        <w:t>споре,</w:t>
      </w:r>
      <w:r>
        <w:rPr>
          <w:spacing w:val="-2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корректного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споре;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63"/>
          <w:tab w:val="left" w:pos="3809"/>
          <w:tab w:val="left" w:pos="5934"/>
          <w:tab w:val="left" w:pos="8058"/>
          <w:tab w:val="left" w:pos="10314"/>
        </w:tabs>
        <w:spacing w:before="2" w:line="235" w:lineRule="auto"/>
        <w:ind w:left="977" w:right="1074" w:firstLine="0"/>
      </w:pPr>
      <w:r>
        <w:t>уметь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учебно-научные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уроке)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(ответ-</w:t>
      </w:r>
      <w:r>
        <w:rPr>
          <w:spacing w:val="-52"/>
        </w:rPr>
        <w:t xml:space="preserve"> </w:t>
      </w:r>
      <w:r>
        <w:rPr>
          <w:spacing w:val="-1"/>
        </w:rPr>
        <w:t>анализ,</w:t>
      </w:r>
      <w:r>
        <w:rPr>
          <w:spacing w:val="-32"/>
        </w:rPr>
        <w:t xml:space="preserve"> </w:t>
      </w:r>
      <w:r>
        <w:t>ответ-обобщение,</w:t>
      </w:r>
      <w:r>
        <w:tab/>
        <w:t>ответ-добавление,</w:t>
      </w:r>
      <w:r>
        <w:tab/>
        <w:t>ответ-группировка),</w:t>
      </w:r>
      <w:r>
        <w:tab/>
        <w:t>рецензию</w:t>
      </w:r>
      <w:r>
        <w:tab/>
      </w:r>
      <w:r>
        <w:rPr>
          <w:spacing w:val="-1"/>
        </w:rPr>
        <w:t>на</w:t>
      </w:r>
    </w:p>
    <w:p w:rsidR="00E909A0" w:rsidRDefault="00185FB8">
      <w:pPr>
        <w:pStyle w:val="a3"/>
        <w:spacing w:line="250" w:lineRule="exact"/>
        <w:ind w:left="1685"/>
      </w:pPr>
      <w:r>
        <w:t>проектнуюработу</w:t>
      </w:r>
      <w:r>
        <w:rPr>
          <w:spacing w:val="-6"/>
        </w:rPr>
        <w:t xml:space="preserve"> </w:t>
      </w:r>
      <w:r>
        <w:t>одноклассника,</w:t>
      </w:r>
      <w:r>
        <w:rPr>
          <w:spacing w:val="-3"/>
        </w:rPr>
        <w:t xml:space="preserve"> </w:t>
      </w:r>
      <w:r>
        <w:t>доклад;</w:t>
      </w:r>
      <w:r>
        <w:rPr>
          <w:spacing w:val="-2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учебно-научной</w:t>
      </w:r>
      <w:r>
        <w:rPr>
          <w:spacing w:val="-4"/>
        </w:rPr>
        <w:t xml:space="preserve"> </w:t>
      </w:r>
      <w:r>
        <w:t>дискуссии;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215"/>
          <w:tab w:val="left" w:pos="3336"/>
          <w:tab w:val="left" w:pos="5297"/>
          <w:tab w:val="left" w:pos="6517"/>
          <w:tab w:val="left" w:pos="7878"/>
        </w:tabs>
        <w:spacing w:before="2" w:line="244" w:lineRule="auto"/>
        <w:ind w:left="2076" w:right="2499" w:hanging="1044"/>
      </w:pPr>
      <w:r>
        <w:t>владеть</w:t>
      </w:r>
      <w:r>
        <w:rPr>
          <w:spacing w:val="84"/>
        </w:rPr>
        <w:t xml:space="preserve"> </w:t>
      </w:r>
      <w:r>
        <w:t>умениями</w:t>
      </w:r>
      <w:r>
        <w:tab/>
        <w:t>учебно-делового</w:t>
      </w:r>
      <w:r>
        <w:tab/>
        <w:t>общения:</w:t>
      </w:r>
      <w:r>
        <w:tab/>
        <w:t>убеждения</w:t>
      </w:r>
      <w:r>
        <w:tab/>
      </w:r>
      <w:r>
        <w:rPr>
          <w:spacing w:val="-1"/>
        </w:rPr>
        <w:t>собеседника;</w:t>
      </w:r>
      <w:r>
        <w:rPr>
          <w:spacing w:val="-52"/>
        </w:rPr>
        <w:t xml:space="preserve"> </w:t>
      </w:r>
      <w:r>
        <w:t>побуждения</w:t>
      </w:r>
    </w:p>
    <w:p w:rsidR="00E909A0" w:rsidRDefault="00185FB8">
      <w:pPr>
        <w:pStyle w:val="a3"/>
        <w:spacing w:before="3"/>
      </w:pPr>
      <w:r>
        <w:t>собеседника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действию;</w:t>
      </w:r>
      <w:r>
        <w:rPr>
          <w:spacing w:val="-4"/>
        </w:rPr>
        <w:t xml:space="preserve"> </w:t>
      </w:r>
      <w:r>
        <w:t>информирования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объекте;</w:t>
      </w:r>
      <w:r>
        <w:rPr>
          <w:spacing w:val="-2"/>
        </w:rPr>
        <w:t xml:space="preserve"> </w:t>
      </w:r>
      <w:r>
        <w:t>объяснения</w:t>
      </w:r>
      <w:r>
        <w:rPr>
          <w:spacing w:val="-3"/>
        </w:rPr>
        <w:t xml:space="preserve"> </w:t>
      </w:r>
      <w:r>
        <w:t>сущности</w:t>
      </w:r>
      <w:r>
        <w:rPr>
          <w:spacing w:val="-1"/>
        </w:rPr>
        <w:t xml:space="preserve"> </w:t>
      </w:r>
      <w:r>
        <w:t>объекта;</w:t>
      </w:r>
      <w:r>
        <w:rPr>
          <w:spacing w:val="-1"/>
        </w:rPr>
        <w:t xml:space="preserve"> </w:t>
      </w:r>
      <w:r>
        <w:t>оценки;</w:t>
      </w:r>
    </w:p>
    <w:p w:rsidR="00E909A0" w:rsidRDefault="00185FB8">
      <w:pPr>
        <w:pStyle w:val="a3"/>
        <w:spacing w:before="12" w:line="232" w:lineRule="auto"/>
        <w:ind w:right="1596"/>
        <w:jc w:val="both"/>
      </w:pPr>
      <w:r>
        <w:t>-взаимодействовать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межличностного и межкультурного общения;понимание определяющей роли языка в развитии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самообразования;</w:t>
      </w:r>
    </w:p>
    <w:p w:rsidR="00E909A0" w:rsidRDefault="00185FB8">
      <w:pPr>
        <w:pStyle w:val="a3"/>
        <w:spacing w:before="1"/>
        <w:jc w:val="both"/>
      </w:pPr>
      <w:r>
        <w:t>-использовать</w:t>
      </w:r>
      <w:r>
        <w:rPr>
          <w:spacing w:val="-4"/>
        </w:rPr>
        <w:t xml:space="preserve"> </w:t>
      </w:r>
      <w:r>
        <w:t>коммуникативно-эстетические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языка;</w:t>
      </w:r>
    </w:p>
    <w:p w:rsidR="00E909A0" w:rsidRDefault="00185FB8">
      <w:pPr>
        <w:pStyle w:val="a3"/>
        <w:spacing w:before="10" w:line="235" w:lineRule="auto"/>
        <w:ind w:right="2158"/>
        <w:jc w:val="both"/>
      </w:pPr>
      <w:r>
        <w:t>-проводить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(фонетического,</w:t>
      </w:r>
      <w:r>
        <w:rPr>
          <w:spacing w:val="1"/>
        </w:rPr>
        <w:t xml:space="preserve"> </w:t>
      </w:r>
      <w:r>
        <w:t>морфемного,</w:t>
      </w:r>
      <w:r>
        <w:rPr>
          <w:spacing w:val="1"/>
        </w:rPr>
        <w:t xml:space="preserve"> </w:t>
      </w:r>
      <w:r>
        <w:t>словообразовательного,</w:t>
      </w:r>
      <w:r>
        <w:rPr>
          <w:spacing w:val="1"/>
        </w:rPr>
        <w:t xml:space="preserve"> </w:t>
      </w:r>
      <w:r>
        <w:t>лексического,</w:t>
      </w:r>
      <w:r>
        <w:rPr>
          <w:spacing w:val="1"/>
        </w:rPr>
        <w:t xml:space="preserve"> </w:t>
      </w:r>
      <w:r>
        <w:t>морфологического),</w:t>
      </w:r>
      <w:r>
        <w:rPr>
          <w:spacing w:val="1"/>
        </w:rPr>
        <w:t xml:space="preserve"> </w:t>
      </w:r>
      <w:r>
        <w:t>синтаксического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-2"/>
        </w:rPr>
        <w:t xml:space="preserve"> </w:t>
      </w:r>
      <w:r>
        <w:t>и предложения,</w:t>
      </w:r>
      <w:r>
        <w:rPr>
          <w:spacing w:val="-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многоаспектного анализа</w:t>
      </w:r>
      <w:r>
        <w:rPr>
          <w:spacing w:val="-1"/>
        </w:rPr>
        <w:t xml:space="preserve"> </w:t>
      </w:r>
      <w:r>
        <w:t>текста;</w:t>
      </w:r>
    </w:p>
    <w:p w:rsidR="00E909A0" w:rsidRDefault="00185FB8">
      <w:pPr>
        <w:pStyle w:val="a3"/>
        <w:spacing w:before="16" w:line="247" w:lineRule="auto"/>
        <w:ind w:right="1475"/>
        <w:jc w:val="both"/>
      </w:pPr>
      <w:r>
        <w:t>-использовать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стилистические ресурсы лексики и фразеологии родного языка, основные нормы родного языка</w:t>
      </w:r>
      <w:r>
        <w:rPr>
          <w:spacing w:val="1"/>
        </w:rPr>
        <w:t xml:space="preserve"> </w:t>
      </w:r>
      <w:r>
        <w:t>(орфоэпические,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1"/>
        </w:rPr>
        <w:t xml:space="preserve"> </w:t>
      </w:r>
      <w:r>
        <w:t>орфографические,</w:t>
      </w:r>
      <w:r>
        <w:rPr>
          <w:spacing w:val="1"/>
        </w:rPr>
        <w:t xml:space="preserve"> </w:t>
      </w:r>
      <w:r>
        <w:t>пунктуационные),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 и стремиться к</w:t>
      </w:r>
      <w:r>
        <w:rPr>
          <w:spacing w:val="-1"/>
        </w:rPr>
        <w:t xml:space="preserve"> </w:t>
      </w:r>
      <w:r>
        <w:t>речевому</w:t>
      </w:r>
      <w:r>
        <w:rPr>
          <w:spacing w:val="-3"/>
        </w:rPr>
        <w:t xml:space="preserve"> </w:t>
      </w:r>
      <w:r>
        <w:t>самосовершенствованию;</w:t>
      </w:r>
    </w:p>
    <w:p w:rsidR="00E909A0" w:rsidRDefault="00185FB8">
      <w:pPr>
        <w:pStyle w:val="a3"/>
        <w:spacing w:before="4" w:line="247" w:lineRule="auto"/>
        <w:ind w:right="1359"/>
        <w:jc w:val="both"/>
      </w:pPr>
      <w:r>
        <w:t>-осознавать значимость чтения и изучения родной литературы для своего дальнейшего развития;</w:t>
      </w:r>
      <w:r>
        <w:rPr>
          <w:spacing w:val="1"/>
        </w:rPr>
        <w:t xml:space="preserve"> </w:t>
      </w:r>
      <w:r>
        <w:t>испытывать потребность в систематическом чтении как средстве познания мира и себя в этом</w:t>
      </w:r>
      <w:r>
        <w:rPr>
          <w:spacing w:val="1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гармонизации</w:t>
      </w:r>
      <w:r>
        <w:rPr>
          <w:spacing w:val="-1"/>
        </w:rPr>
        <w:t xml:space="preserve"> </w:t>
      </w:r>
      <w:r>
        <w:t>отношений человека</w:t>
      </w:r>
      <w:r>
        <w:rPr>
          <w:spacing w:val="-1"/>
        </w:rPr>
        <w:t xml:space="preserve"> </w:t>
      </w:r>
      <w:r>
        <w:t>и общества,</w:t>
      </w:r>
      <w:r>
        <w:rPr>
          <w:spacing w:val="-1"/>
        </w:rPr>
        <w:t xml:space="preserve"> </w:t>
      </w:r>
      <w:r>
        <w:t>многоаспектного диалога;</w:t>
      </w:r>
    </w:p>
    <w:p w:rsidR="00E909A0" w:rsidRDefault="00185FB8">
      <w:pPr>
        <w:pStyle w:val="a3"/>
        <w:spacing w:before="3" w:line="232" w:lineRule="auto"/>
        <w:ind w:right="2229"/>
      </w:pPr>
      <w:r>
        <w:t>-воспринимать</w:t>
      </w:r>
      <w:r>
        <w:rPr>
          <w:spacing w:val="32"/>
        </w:rPr>
        <w:t xml:space="preserve"> </w:t>
      </w:r>
      <w:r>
        <w:t>родную</w:t>
      </w:r>
      <w:r>
        <w:rPr>
          <w:spacing w:val="30"/>
        </w:rPr>
        <w:t xml:space="preserve"> </w:t>
      </w:r>
      <w:r>
        <w:t>литературу</w:t>
      </w:r>
      <w:r>
        <w:rPr>
          <w:spacing w:val="30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одну</w:t>
      </w:r>
      <w:r>
        <w:rPr>
          <w:spacing w:val="30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национально-культурных</w:t>
      </w:r>
      <w:r>
        <w:rPr>
          <w:spacing w:val="-5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как особого</w:t>
      </w:r>
      <w:r>
        <w:rPr>
          <w:spacing w:val="-4"/>
        </w:rPr>
        <w:t xml:space="preserve"> </w:t>
      </w:r>
      <w:r>
        <w:t>способа познания</w:t>
      </w:r>
      <w:r>
        <w:rPr>
          <w:spacing w:val="-4"/>
        </w:rPr>
        <w:t xml:space="preserve"> </w:t>
      </w:r>
      <w:r>
        <w:t>жизни;</w:t>
      </w:r>
    </w:p>
    <w:p w:rsidR="00E909A0" w:rsidRDefault="00185FB8">
      <w:pPr>
        <w:pStyle w:val="a3"/>
        <w:spacing w:before="11" w:line="247" w:lineRule="auto"/>
        <w:ind w:right="1726"/>
      </w:pPr>
      <w:r>
        <w:t>-осознавать</w:t>
      </w:r>
      <w:r>
        <w:rPr>
          <w:spacing w:val="32"/>
        </w:rPr>
        <w:t xml:space="preserve"> </w:t>
      </w:r>
      <w:r>
        <w:t>коммуникативно-эстетические</w:t>
      </w:r>
      <w:r>
        <w:rPr>
          <w:spacing w:val="32"/>
        </w:rPr>
        <w:t xml:space="preserve"> </w:t>
      </w:r>
      <w:r>
        <w:t>возможности</w:t>
      </w:r>
      <w:r>
        <w:rPr>
          <w:spacing w:val="32"/>
        </w:rPr>
        <w:t xml:space="preserve"> </w:t>
      </w:r>
      <w:r>
        <w:t>родного</w:t>
      </w:r>
      <w:r>
        <w:rPr>
          <w:spacing w:val="32"/>
        </w:rPr>
        <w:t xml:space="preserve"> </w:t>
      </w:r>
      <w:r>
        <w:t>языка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изучения</w:t>
      </w:r>
      <w:r>
        <w:rPr>
          <w:spacing w:val="-52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своего народа,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культуры;</w:t>
      </w:r>
    </w:p>
    <w:p w:rsidR="00E909A0" w:rsidRDefault="00E909A0">
      <w:pPr>
        <w:pStyle w:val="a3"/>
        <w:spacing w:before="4"/>
        <w:ind w:left="0"/>
        <w:rPr>
          <w:sz w:val="23"/>
        </w:rPr>
      </w:pPr>
    </w:p>
    <w:p w:rsidR="00E909A0" w:rsidRDefault="00185FB8">
      <w:pPr>
        <w:pStyle w:val="2"/>
        <w:jc w:val="both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spacing w:before="11" w:line="235" w:lineRule="auto"/>
        <w:ind w:right="1333"/>
        <w:jc w:val="both"/>
      </w:pPr>
      <w:r>
        <w:t>-систематизировать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единиц; освоение базовых понятий лингвистики, основных единиц и грамматических категорий</w:t>
      </w:r>
      <w:r>
        <w:rPr>
          <w:spacing w:val="1"/>
        </w:rPr>
        <w:t xml:space="preserve"> </w:t>
      </w:r>
      <w:r>
        <w:t>родного языка;</w:t>
      </w:r>
    </w:p>
    <w:p w:rsidR="00E909A0" w:rsidRDefault="00E909A0">
      <w:pPr>
        <w:spacing w:line="235" w:lineRule="auto"/>
        <w:jc w:val="both"/>
        <w:sectPr w:rsidR="00E909A0">
          <w:pgSz w:w="11910" w:h="16840"/>
          <w:pgMar w:top="1320" w:right="0" w:bottom="2040" w:left="300" w:header="0" w:footer="1806" w:gutter="0"/>
          <w:cols w:space="720"/>
        </w:sectPr>
      </w:pPr>
    </w:p>
    <w:p w:rsidR="00E909A0" w:rsidRDefault="00185FB8">
      <w:pPr>
        <w:pStyle w:val="a3"/>
        <w:spacing w:before="84" w:line="235" w:lineRule="auto"/>
        <w:ind w:right="1875"/>
        <w:jc w:val="both"/>
      </w:pPr>
      <w:r>
        <w:lastRenderedPageBreak/>
        <w:t>-использовать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грамматические средства 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 на 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общения;ответственности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-1"/>
        </w:rPr>
        <w:t xml:space="preserve"> </w:t>
      </w:r>
      <w:r>
        <w:t>ценность.</w:t>
      </w:r>
    </w:p>
    <w:p w:rsidR="00E909A0" w:rsidRDefault="00185FB8">
      <w:pPr>
        <w:pStyle w:val="a3"/>
        <w:spacing w:before="9" w:line="237" w:lineRule="auto"/>
        <w:ind w:right="1855"/>
        <w:jc w:val="both"/>
      </w:pPr>
      <w:r>
        <w:t>-аргументировать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словесно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-52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интерпретирующего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досуговое чтение;</w:t>
      </w:r>
    </w:p>
    <w:p w:rsidR="00E909A0" w:rsidRDefault="00185FB8">
      <w:pPr>
        <w:pStyle w:val="a3"/>
        <w:spacing w:before="6" w:line="232" w:lineRule="auto"/>
        <w:ind w:right="2777"/>
        <w:jc w:val="both"/>
      </w:pPr>
      <w:r>
        <w:t>-понимать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этнокультурныетрадиции;</w:t>
      </w:r>
    </w:p>
    <w:p w:rsidR="00E909A0" w:rsidRDefault="00185FB8">
      <w:pPr>
        <w:pStyle w:val="a3"/>
        <w:spacing w:line="235" w:lineRule="auto"/>
        <w:ind w:right="1396"/>
        <w:jc w:val="both"/>
      </w:pPr>
      <w:r>
        <w:t>-овладеть</w:t>
      </w:r>
      <w:r>
        <w:rPr>
          <w:spacing w:val="1"/>
        </w:rPr>
        <w:t xml:space="preserve"> </w:t>
      </w:r>
      <w:r>
        <w:t>процедурами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принципиальных</w:t>
      </w:r>
      <w:r>
        <w:rPr>
          <w:spacing w:val="1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осмысления.</w:t>
      </w:r>
    </w:p>
    <w:p w:rsidR="00E909A0" w:rsidRDefault="00185FB8">
      <w:pPr>
        <w:pStyle w:val="2"/>
        <w:spacing w:before="3"/>
        <w:ind w:left="3000" w:right="3035" w:firstLine="1306"/>
      </w:pPr>
      <w:r>
        <w:t>Родная (русская) литература</w:t>
      </w:r>
      <w:r>
        <w:rPr>
          <w:spacing w:val="1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E909A0" w:rsidRDefault="00E909A0">
      <w:pPr>
        <w:pStyle w:val="a3"/>
        <w:spacing w:before="6"/>
        <w:ind w:left="0"/>
        <w:rPr>
          <w:b/>
          <w:sz w:val="26"/>
        </w:rPr>
      </w:pPr>
    </w:p>
    <w:p w:rsidR="00E909A0" w:rsidRDefault="00185FB8">
      <w:pPr>
        <w:ind w:left="1030"/>
        <w:jc w:val="both"/>
        <w:rPr>
          <w:b/>
        </w:rPr>
      </w:pPr>
      <w:r>
        <w:rPr>
          <w:b/>
        </w:rPr>
        <w:t>Предметные</w:t>
      </w:r>
      <w:r>
        <w:rPr>
          <w:b/>
          <w:spacing w:val="-12"/>
        </w:rPr>
        <w:t xml:space="preserve"> </w:t>
      </w:r>
      <w:r>
        <w:rPr>
          <w:b/>
        </w:rPr>
        <w:t>результаты</w:t>
      </w:r>
      <w:r>
        <w:rPr>
          <w:b/>
          <w:spacing w:val="-11"/>
        </w:rPr>
        <w:t xml:space="preserve"> </w:t>
      </w:r>
      <w:r>
        <w:rPr>
          <w:b/>
        </w:rPr>
        <w:t>обучения</w:t>
      </w:r>
    </w:p>
    <w:p w:rsidR="00E909A0" w:rsidRDefault="00185FB8">
      <w:pPr>
        <w:pStyle w:val="a4"/>
        <w:numPr>
          <w:ilvl w:val="0"/>
          <w:numId w:val="221"/>
        </w:numPr>
        <w:tabs>
          <w:tab w:val="left" w:pos="1244"/>
        </w:tabs>
        <w:spacing w:before="52" w:line="247" w:lineRule="auto"/>
        <w:ind w:right="1077" w:firstLine="0"/>
        <w:jc w:val="both"/>
      </w:pPr>
      <w:r>
        <w:t>осознание значимости чтения и изучения родной литературы для своего дальнейшего развития;</w:t>
      </w:r>
      <w:r>
        <w:rPr>
          <w:spacing w:val="1"/>
        </w:rPr>
        <w:t xml:space="preserve"> </w:t>
      </w:r>
      <w:r>
        <w:t>формирование потребности в систематическом чтении как средстве познания мира и себя в этом</w:t>
      </w:r>
      <w:r>
        <w:rPr>
          <w:spacing w:val="1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гармонизации отношений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общества,</w:t>
      </w:r>
      <w:r>
        <w:rPr>
          <w:spacing w:val="-1"/>
        </w:rPr>
        <w:t xml:space="preserve"> </w:t>
      </w:r>
      <w:r>
        <w:t>многоаспектного диалога;</w:t>
      </w:r>
    </w:p>
    <w:p w:rsidR="00E909A0" w:rsidRDefault="00185FB8">
      <w:pPr>
        <w:pStyle w:val="a4"/>
        <w:numPr>
          <w:ilvl w:val="0"/>
          <w:numId w:val="221"/>
        </w:numPr>
        <w:tabs>
          <w:tab w:val="left" w:pos="1294"/>
        </w:tabs>
        <w:spacing w:before="1" w:line="244" w:lineRule="auto"/>
        <w:ind w:right="1074" w:firstLine="0"/>
        <w:jc w:val="both"/>
      </w:pPr>
      <w:r>
        <w:t>понимание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как особого</w:t>
      </w:r>
      <w:r>
        <w:rPr>
          <w:spacing w:val="-3"/>
        </w:rPr>
        <w:t xml:space="preserve"> </w:t>
      </w:r>
      <w:r>
        <w:t>способа познания</w:t>
      </w:r>
      <w:r>
        <w:rPr>
          <w:spacing w:val="-2"/>
        </w:rPr>
        <w:t xml:space="preserve"> </w:t>
      </w:r>
      <w:r>
        <w:t>жизни;</w:t>
      </w:r>
    </w:p>
    <w:p w:rsidR="00E909A0" w:rsidRDefault="00185FB8">
      <w:pPr>
        <w:pStyle w:val="a4"/>
        <w:numPr>
          <w:ilvl w:val="0"/>
          <w:numId w:val="221"/>
        </w:numPr>
        <w:tabs>
          <w:tab w:val="left" w:pos="1417"/>
        </w:tabs>
        <w:spacing w:before="5" w:line="247" w:lineRule="auto"/>
        <w:ind w:right="1076" w:firstLine="0"/>
        <w:jc w:val="both"/>
      </w:pPr>
      <w:r>
        <w:t>обеспечение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российской и</w:t>
      </w:r>
      <w:r>
        <w:rPr>
          <w:spacing w:val="-1"/>
        </w:rPr>
        <w:t xml:space="preserve"> </w:t>
      </w:r>
      <w:r>
        <w:t>мировой культуры;</w:t>
      </w:r>
    </w:p>
    <w:p w:rsidR="00E909A0" w:rsidRDefault="00185FB8">
      <w:pPr>
        <w:pStyle w:val="a4"/>
        <w:numPr>
          <w:ilvl w:val="0"/>
          <w:numId w:val="221"/>
        </w:numPr>
        <w:tabs>
          <w:tab w:val="left" w:pos="1229"/>
        </w:tabs>
        <w:spacing w:line="247" w:lineRule="auto"/>
        <w:ind w:right="1075" w:firstLine="0"/>
        <w:jc w:val="both"/>
      </w:pPr>
      <w:r>
        <w:t>воспитание квалифицированного читателя со сформированным эстетическим вкусом, способного</w:t>
      </w:r>
      <w:r>
        <w:rPr>
          <w:spacing w:val="1"/>
        </w:rPr>
        <w:t xml:space="preserve"> </w:t>
      </w:r>
      <w:r>
        <w:t>аргументировать свое мнение и оформлять его словесно в устных и письменных высказываниях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интерпретирующего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свое</w:t>
      </w:r>
      <w:r>
        <w:rPr>
          <w:spacing w:val="55"/>
        </w:rPr>
        <w:t xml:space="preserve"> </w:t>
      </w:r>
      <w:r>
        <w:t>досуговое</w:t>
      </w:r>
      <w:r>
        <w:rPr>
          <w:spacing w:val="1"/>
        </w:rPr>
        <w:t xml:space="preserve"> </w:t>
      </w:r>
      <w:r>
        <w:t>чтение;</w:t>
      </w:r>
    </w:p>
    <w:p w:rsidR="00E909A0" w:rsidRDefault="00185FB8">
      <w:pPr>
        <w:pStyle w:val="a4"/>
        <w:numPr>
          <w:ilvl w:val="0"/>
          <w:numId w:val="221"/>
        </w:numPr>
        <w:tabs>
          <w:tab w:val="left" w:pos="1356"/>
        </w:tabs>
        <w:spacing w:line="244" w:lineRule="auto"/>
        <w:ind w:right="1077" w:firstLine="55"/>
        <w:jc w:val="both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этнокультурные традиции;</w:t>
      </w:r>
    </w:p>
    <w:p w:rsidR="00E909A0" w:rsidRDefault="00185FB8">
      <w:pPr>
        <w:pStyle w:val="a4"/>
        <w:numPr>
          <w:ilvl w:val="0"/>
          <w:numId w:val="221"/>
        </w:numPr>
        <w:tabs>
          <w:tab w:val="left" w:pos="1301"/>
        </w:tabs>
        <w:spacing w:before="1" w:line="247" w:lineRule="auto"/>
        <w:ind w:right="1074" w:firstLine="0"/>
        <w:jc w:val="both"/>
      </w:pPr>
      <w:r>
        <w:t>овладение</w:t>
      </w:r>
      <w:r>
        <w:rPr>
          <w:spacing w:val="1"/>
        </w:rPr>
        <w:t xml:space="preserve"> </w:t>
      </w:r>
      <w:r>
        <w:t>процедурами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принципиальных</w:t>
      </w:r>
      <w:r>
        <w:rPr>
          <w:spacing w:val="1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отраженную в литературном произведении, на уровне не только эмоционального восприятия, но 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осмысления.</w:t>
      </w:r>
    </w:p>
    <w:p w:rsidR="00E909A0" w:rsidRDefault="00185FB8">
      <w:pPr>
        <w:spacing w:line="247" w:lineRule="auto"/>
        <w:ind w:left="977" w:right="1075"/>
        <w:jc w:val="both"/>
      </w:pPr>
      <w:r>
        <w:rPr>
          <w:b/>
        </w:rPr>
        <w:t xml:space="preserve">Метапредметные результаты </w:t>
      </w:r>
      <w:r>
        <w:t>освоения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53"/>
        </w:rPr>
        <w:t xml:space="preserve"> </w:t>
      </w:r>
      <w:r>
        <w:t>отражают:</w:t>
      </w:r>
    </w:p>
    <w:p w:rsidR="00E909A0" w:rsidRDefault="00185FB8">
      <w:pPr>
        <w:pStyle w:val="a4"/>
        <w:numPr>
          <w:ilvl w:val="0"/>
          <w:numId w:val="220"/>
        </w:numPr>
        <w:tabs>
          <w:tab w:val="left" w:pos="1268"/>
        </w:tabs>
        <w:spacing w:line="247" w:lineRule="auto"/>
        <w:ind w:right="1076" w:firstLine="0"/>
        <w:jc w:val="both"/>
      </w:pPr>
      <w:r>
        <w:t>умение самостоятельно определять цели своего обучения, ставить и формулировать для себя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220"/>
        </w:numPr>
        <w:tabs>
          <w:tab w:val="left" w:pos="1294"/>
        </w:tabs>
        <w:spacing w:line="244" w:lineRule="auto"/>
        <w:ind w:right="1078" w:firstLine="0"/>
        <w:jc w:val="both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-2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эффективные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задач;</w:t>
      </w:r>
    </w:p>
    <w:p w:rsidR="00E909A0" w:rsidRDefault="00185FB8">
      <w:pPr>
        <w:pStyle w:val="a4"/>
        <w:numPr>
          <w:ilvl w:val="0"/>
          <w:numId w:val="220"/>
        </w:numPr>
        <w:tabs>
          <w:tab w:val="left" w:pos="1246"/>
        </w:tabs>
        <w:spacing w:before="5" w:line="247" w:lineRule="auto"/>
        <w:ind w:right="1077" w:firstLine="0"/>
        <w:jc w:val="both"/>
      </w:pPr>
      <w:r>
        <w:t>умение соотносить свои действия с планируемыми результатами, осуществлять контроль 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процессе</w:t>
      </w:r>
      <w:r>
        <w:rPr>
          <w:spacing w:val="23"/>
        </w:rPr>
        <w:t xml:space="preserve"> </w:t>
      </w:r>
      <w:r>
        <w:t>достижения</w:t>
      </w:r>
      <w:r>
        <w:rPr>
          <w:spacing w:val="22"/>
        </w:rPr>
        <w:t xml:space="preserve"> </w:t>
      </w:r>
      <w:r>
        <w:t>результата,</w:t>
      </w:r>
      <w:r>
        <w:rPr>
          <w:spacing w:val="23"/>
        </w:rPr>
        <w:t xml:space="preserve"> </w:t>
      </w:r>
      <w:r>
        <w:t>определять</w:t>
      </w:r>
      <w:r>
        <w:rPr>
          <w:spacing w:val="23"/>
        </w:rPr>
        <w:t xml:space="preserve"> </w:t>
      </w:r>
      <w:r>
        <w:t>способы</w:t>
      </w:r>
      <w:r>
        <w:rPr>
          <w:spacing w:val="23"/>
        </w:rPr>
        <w:t xml:space="preserve"> </w:t>
      </w:r>
      <w:r>
        <w:t>действий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рамках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0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75"/>
        <w:jc w:val="both"/>
      </w:pPr>
      <w:r>
        <w:lastRenderedPageBreak/>
        <w:t>предложенных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-5"/>
        </w:rPr>
        <w:t xml:space="preserve"> </w:t>
      </w:r>
      <w:r>
        <w:t>ситуацией;</w:t>
      </w:r>
    </w:p>
    <w:p w:rsidR="00E909A0" w:rsidRDefault="00185FB8">
      <w:pPr>
        <w:pStyle w:val="a4"/>
        <w:numPr>
          <w:ilvl w:val="0"/>
          <w:numId w:val="220"/>
        </w:numPr>
        <w:tabs>
          <w:tab w:val="left" w:pos="1299"/>
        </w:tabs>
        <w:spacing w:line="244" w:lineRule="auto"/>
        <w:ind w:right="1077" w:firstLine="0"/>
        <w:jc w:val="both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решения;</w:t>
      </w:r>
    </w:p>
    <w:p w:rsidR="00E909A0" w:rsidRDefault="00185FB8">
      <w:pPr>
        <w:pStyle w:val="a4"/>
        <w:numPr>
          <w:ilvl w:val="0"/>
          <w:numId w:val="220"/>
        </w:numPr>
        <w:tabs>
          <w:tab w:val="left" w:pos="1237"/>
        </w:tabs>
        <w:spacing w:before="5" w:line="244" w:lineRule="auto"/>
        <w:ind w:right="1077" w:firstLine="0"/>
        <w:jc w:val="both"/>
      </w:pPr>
      <w:r>
        <w:t>владение основами самоконтроля, самооценки, принятия решений и осуществления 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познавательной деятельности;</w:t>
      </w:r>
    </w:p>
    <w:p w:rsidR="00E909A0" w:rsidRDefault="00185FB8">
      <w:pPr>
        <w:pStyle w:val="a4"/>
        <w:numPr>
          <w:ilvl w:val="0"/>
          <w:numId w:val="220"/>
        </w:numPr>
        <w:tabs>
          <w:tab w:val="left" w:pos="1256"/>
        </w:tabs>
        <w:spacing w:before="4" w:line="247" w:lineRule="auto"/>
        <w:ind w:right="1072" w:firstLine="0"/>
        <w:jc w:val="both"/>
      </w:pPr>
      <w:r>
        <w:t>умение определять понятия, создавать обобщения, устанавливать аналогии, 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 связи, строить логическое рассуждение, умозаключение (индуктивное, дедуктивное 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аналогии) и делать выводы;</w:t>
      </w:r>
    </w:p>
    <w:p w:rsidR="00E909A0" w:rsidRDefault="00185FB8">
      <w:pPr>
        <w:pStyle w:val="a4"/>
        <w:numPr>
          <w:ilvl w:val="0"/>
          <w:numId w:val="220"/>
        </w:numPr>
        <w:tabs>
          <w:tab w:val="left" w:pos="1237"/>
        </w:tabs>
        <w:spacing w:line="244" w:lineRule="auto"/>
        <w:ind w:right="1077" w:firstLine="0"/>
        <w:jc w:val="both"/>
      </w:pPr>
      <w:r>
        <w:t>умение создавать, применять и преобразовывать знаки и символы, модели и схемы для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 познавательных задач;</w:t>
      </w:r>
    </w:p>
    <w:p w:rsidR="00E909A0" w:rsidRDefault="00185FB8">
      <w:pPr>
        <w:pStyle w:val="a4"/>
        <w:numPr>
          <w:ilvl w:val="0"/>
          <w:numId w:val="220"/>
        </w:numPr>
        <w:tabs>
          <w:tab w:val="left" w:pos="1218"/>
        </w:tabs>
        <w:spacing w:before="5"/>
        <w:ind w:left="1217" w:hanging="241"/>
        <w:jc w:val="both"/>
      </w:pPr>
      <w:r>
        <w:t>смысловое</w:t>
      </w:r>
      <w:r>
        <w:rPr>
          <w:spacing w:val="-1"/>
        </w:rPr>
        <w:t xml:space="preserve"> </w:t>
      </w:r>
      <w:r>
        <w:t>чтение;</w:t>
      </w:r>
    </w:p>
    <w:p w:rsidR="00E909A0" w:rsidRDefault="00185FB8">
      <w:pPr>
        <w:pStyle w:val="a4"/>
        <w:numPr>
          <w:ilvl w:val="0"/>
          <w:numId w:val="220"/>
        </w:numPr>
        <w:tabs>
          <w:tab w:val="left" w:pos="1299"/>
        </w:tabs>
        <w:spacing w:before="6" w:line="247" w:lineRule="auto"/>
        <w:ind w:right="1076" w:firstLine="0"/>
        <w:jc w:val="both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разрешать</w:t>
      </w:r>
      <w:r>
        <w:rPr>
          <w:spacing w:val="-52"/>
        </w:rPr>
        <w:t xml:space="preserve"> </w:t>
      </w:r>
      <w:r>
        <w:t>конфликты на основе согласования позиций и учета интересов; формулировать, аргументировать и</w:t>
      </w:r>
      <w:r>
        <w:rPr>
          <w:spacing w:val="1"/>
        </w:rPr>
        <w:t xml:space="preserve"> </w:t>
      </w:r>
      <w:r>
        <w:t>отстаивать свое</w:t>
      </w:r>
      <w:r>
        <w:rPr>
          <w:spacing w:val="-1"/>
        </w:rPr>
        <w:t xml:space="preserve"> </w:t>
      </w:r>
      <w:r>
        <w:t>мнение;</w:t>
      </w:r>
    </w:p>
    <w:p w:rsidR="00E909A0" w:rsidRDefault="00185FB8">
      <w:pPr>
        <w:pStyle w:val="a4"/>
        <w:numPr>
          <w:ilvl w:val="0"/>
          <w:numId w:val="220"/>
        </w:numPr>
        <w:tabs>
          <w:tab w:val="left" w:pos="1354"/>
        </w:tabs>
        <w:spacing w:line="247" w:lineRule="auto"/>
        <w:ind w:right="1076" w:firstLine="0"/>
        <w:jc w:val="both"/>
      </w:pPr>
      <w:r>
        <w:t>умение осознанно использовать речевые средства в соответствии с задачей коммуникации для</w:t>
      </w:r>
      <w:r>
        <w:rPr>
          <w:spacing w:val="1"/>
        </w:rPr>
        <w:t xml:space="preserve"> </w:t>
      </w:r>
      <w:r>
        <w:t>выражения своих чувств, мыслей и потребностей; планирования и регуляции своей деятельности;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речью, монологической контекстной</w:t>
      </w:r>
      <w:r>
        <w:rPr>
          <w:spacing w:val="-1"/>
        </w:rPr>
        <w:t xml:space="preserve"> </w:t>
      </w:r>
      <w:r>
        <w:t>речью;</w:t>
      </w:r>
    </w:p>
    <w:p w:rsidR="00E909A0" w:rsidRDefault="00185FB8">
      <w:pPr>
        <w:pStyle w:val="a4"/>
        <w:numPr>
          <w:ilvl w:val="0"/>
          <w:numId w:val="220"/>
        </w:numPr>
        <w:tabs>
          <w:tab w:val="left" w:pos="1517"/>
        </w:tabs>
        <w:spacing w:line="247" w:lineRule="auto"/>
        <w:ind w:right="1072" w:firstLine="55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компетенции);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активного пользования</w:t>
      </w:r>
      <w:r>
        <w:rPr>
          <w:spacing w:val="-1"/>
        </w:rPr>
        <w:t xml:space="preserve"> </w:t>
      </w:r>
      <w:r>
        <w:t>словарями</w:t>
      </w:r>
      <w:r>
        <w:rPr>
          <w:spacing w:val="-1"/>
        </w:rPr>
        <w:t xml:space="preserve"> </w:t>
      </w:r>
      <w:r>
        <w:t>и другими</w:t>
      </w:r>
      <w:r>
        <w:rPr>
          <w:spacing w:val="-1"/>
        </w:rPr>
        <w:t xml:space="preserve"> </w:t>
      </w:r>
      <w:r>
        <w:t>поисковыми</w:t>
      </w:r>
      <w:r>
        <w:rPr>
          <w:spacing w:val="-4"/>
        </w:rPr>
        <w:t xml:space="preserve"> </w:t>
      </w:r>
      <w:r>
        <w:t>системами;</w:t>
      </w:r>
    </w:p>
    <w:p w:rsidR="00E909A0" w:rsidRDefault="00185FB8">
      <w:pPr>
        <w:pStyle w:val="a4"/>
        <w:numPr>
          <w:ilvl w:val="0"/>
          <w:numId w:val="220"/>
        </w:numPr>
        <w:tabs>
          <w:tab w:val="left" w:pos="1352"/>
        </w:tabs>
        <w:spacing w:line="249" w:lineRule="auto"/>
        <w:ind w:right="1078" w:firstLine="0"/>
        <w:jc w:val="both"/>
      </w:pPr>
      <w:r>
        <w:t>формирование и развитие экологического мышления, умение применять его в 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и профессиональной</w:t>
      </w:r>
      <w:r>
        <w:rPr>
          <w:spacing w:val="-1"/>
        </w:rPr>
        <w:t xml:space="preserve"> </w:t>
      </w:r>
      <w:r>
        <w:t>ориентации.</w:t>
      </w:r>
    </w:p>
    <w:p w:rsidR="00E909A0" w:rsidRDefault="00185FB8">
      <w:pPr>
        <w:pStyle w:val="2"/>
        <w:numPr>
          <w:ilvl w:val="0"/>
          <w:numId w:val="219"/>
        </w:numPr>
        <w:tabs>
          <w:tab w:val="left" w:pos="1143"/>
        </w:tabs>
        <w:spacing w:line="250" w:lineRule="exact"/>
        <w:jc w:val="both"/>
      </w:pPr>
      <w:r>
        <w:t>класс</w:t>
      </w:r>
    </w:p>
    <w:p w:rsidR="00E909A0" w:rsidRDefault="00185FB8">
      <w:pPr>
        <w:spacing w:line="250" w:lineRule="exact"/>
        <w:ind w:left="977"/>
        <w:jc w:val="both"/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</w:t>
      </w:r>
      <w:r>
        <w:t>: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3"/>
        </w:tabs>
        <w:ind w:left="977" w:right="1829" w:firstLine="0"/>
      </w:pPr>
      <w:r>
        <w:t>осознавать значимость чтения и изучения родной литературы для своего дальнейшего</w:t>
      </w:r>
      <w:r>
        <w:rPr>
          <w:spacing w:val="1"/>
        </w:rPr>
        <w:t xml:space="preserve"> </w:t>
      </w:r>
      <w:r>
        <w:t>развития; формировать потребность в систематическом чтении как средстве познания мира и</w:t>
      </w:r>
      <w:r>
        <w:rPr>
          <w:spacing w:val="-5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гармонизации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многоаспектного</w:t>
      </w:r>
      <w:r>
        <w:rPr>
          <w:spacing w:val="-4"/>
        </w:rPr>
        <w:t xml:space="preserve"> </w:t>
      </w:r>
      <w:r>
        <w:t>диалога;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</w:tabs>
        <w:ind w:left="977" w:right="2066" w:firstLine="0"/>
      </w:pPr>
      <w:r>
        <w:t>понимать родную литературу как одну из основных национально- культурных ценностей</w:t>
      </w:r>
      <w:r>
        <w:rPr>
          <w:spacing w:val="-52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как особого</w:t>
      </w:r>
      <w:r>
        <w:rPr>
          <w:spacing w:val="-3"/>
        </w:rPr>
        <w:t xml:space="preserve"> </w:t>
      </w:r>
      <w:r>
        <w:t>способа познания</w:t>
      </w:r>
      <w:r>
        <w:rPr>
          <w:spacing w:val="-2"/>
        </w:rPr>
        <w:t xml:space="preserve"> </w:t>
      </w:r>
      <w:r>
        <w:t>жизни;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3"/>
        </w:tabs>
        <w:ind w:left="977" w:right="1908" w:firstLine="0"/>
      </w:pPr>
      <w:r>
        <w:t>осознавать культурную самоидентификацию, коммуникативно- эстетические возможности</w:t>
      </w:r>
      <w:r>
        <w:rPr>
          <w:spacing w:val="-52"/>
        </w:rPr>
        <w:t xml:space="preserve"> </w:t>
      </w:r>
      <w:r>
        <w:t>родного языка на основе изучения выдающихся произведений культуры своего народа,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мировой культуры;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3"/>
        </w:tabs>
        <w:ind w:left="977" w:right="1819" w:firstLine="0"/>
      </w:pPr>
      <w:r>
        <w:t>обогащать активно и потенциально словарный запас, расширять объѐмиспользуемых в речи</w:t>
      </w:r>
      <w:r>
        <w:rPr>
          <w:spacing w:val="-52"/>
        </w:rPr>
        <w:t xml:space="preserve"> </w:t>
      </w:r>
      <w:r>
        <w:t>грамматических средств для свободного выражения мыслей и чувств адекватно ситуации и</w:t>
      </w:r>
      <w:r>
        <w:rPr>
          <w:spacing w:val="1"/>
        </w:rPr>
        <w:t xml:space="preserve"> </w:t>
      </w:r>
      <w:r>
        <w:t>стилю</w:t>
      </w:r>
      <w:r>
        <w:rPr>
          <w:spacing w:val="-1"/>
        </w:rPr>
        <w:t xml:space="preserve"> </w:t>
      </w:r>
      <w:r>
        <w:t>общения;</w:t>
      </w:r>
    </w:p>
    <w:p w:rsidR="00E909A0" w:rsidRDefault="00185FB8">
      <w:pPr>
        <w:pStyle w:val="2"/>
        <w:spacing w:before="4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</w:tabs>
        <w:ind w:left="977" w:right="2135" w:firstLine="0"/>
      </w:pPr>
      <w:r>
        <w:t>испытывать потребность в систематическом чтении как средстве познания мира и себя в</w:t>
      </w:r>
      <w:r>
        <w:rPr>
          <w:spacing w:val="-5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мире,гармонизации</w:t>
      </w:r>
      <w:r>
        <w:rPr>
          <w:spacing w:val="-4"/>
        </w:rPr>
        <w:t xml:space="preserve"> </w:t>
      </w:r>
      <w:r>
        <w:t>отношений человека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многоаспектного</w:t>
      </w:r>
      <w:r>
        <w:rPr>
          <w:spacing w:val="-3"/>
        </w:rPr>
        <w:t xml:space="preserve"> </w:t>
      </w:r>
      <w:r>
        <w:t>диалога;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3"/>
        </w:tabs>
        <w:spacing w:line="252" w:lineRule="exact"/>
        <w:ind w:left="1102" w:hanging="126"/>
      </w:pPr>
      <w:r>
        <w:t>сознательно</w:t>
      </w:r>
      <w:r>
        <w:rPr>
          <w:spacing w:val="-2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досуговое</w:t>
      </w:r>
      <w:r>
        <w:rPr>
          <w:spacing w:val="-1"/>
        </w:rPr>
        <w:t xml:space="preserve"> </w:t>
      </w:r>
      <w:r>
        <w:t>чтение;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</w:tabs>
        <w:ind w:left="977" w:right="3236" w:firstLine="0"/>
      </w:pPr>
      <w:r>
        <w:t>понимать литературные художественные произведения, отражающие разные</w:t>
      </w:r>
      <w:r>
        <w:rPr>
          <w:spacing w:val="-52"/>
        </w:rPr>
        <w:t xml:space="preserve"> </w:t>
      </w:r>
      <w:r>
        <w:t>этнокультурные</w:t>
      </w:r>
      <w:r>
        <w:rPr>
          <w:spacing w:val="-1"/>
        </w:rPr>
        <w:t xml:space="preserve"> </w:t>
      </w:r>
      <w:r>
        <w:t>традиции;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3"/>
        </w:tabs>
        <w:ind w:left="977" w:right="1076" w:firstLine="0"/>
      </w:pPr>
      <w:r>
        <w:t>овладеть процедурами смыслового и эстетического анализа текста на основе понимания</w:t>
      </w:r>
      <w:r>
        <w:rPr>
          <w:spacing w:val="1"/>
        </w:rPr>
        <w:t xml:space="preserve"> </w:t>
      </w:r>
      <w:r>
        <w:t>принципиальных отличий литературного художественного текста от научного, делового,</w:t>
      </w:r>
      <w:r>
        <w:rPr>
          <w:spacing w:val="1"/>
        </w:rPr>
        <w:t xml:space="preserve"> </w:t>
      </w:r>
      <w:r>
        <w:t>публицистического и т.п., уметь воспринимать, анализировать, критически оценивать 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8"/>
        </w:rPr>
        <w:t xml:space="preserve"> </w:t>
      </w:r>
      <w:r>
        <w:t>прочитанное,</w:t>
      </w:r>
      <w:r>
        <w:rPr>
          <w:spacing w:val="19"/>
        </w:rPr>
        <w:t xml:space="preserve"> </w:t>
      </w:r>
      <w:r>
        <w:t>осознавать</w:t>
      </w:r>
      <w:r>
        <w:rPr>
          <w:spacing w:val="18"/>
        </w:rPr>
        <w:t xml:space="preserve"> </w:t>
      </w:r>
      <w:r>
        <w:t>художественную</w:t>
      </w:r>
      <w:r>
        <w:rPr>
          <w:spacing w:val="19"/>
        </w:rPr>
        <w:t xml:space="preserve"> </w:t>
      </w:r>
      <w:r>
        <w:t>картину</w:t>
      </w:r>
      <w:r>
        <w:rPr>
          <w:spacing w:val="16"/>
        </w:rPr>
        <w:t xml:space="preserve"> </w:t>
      </w:r>
      <w:r>
        <w:t>жизни,</w:t>
      </w:r>
      <w:r>
        <w:rPr>
          <w:spacing w:val="18"/>
        </w:rPr>
        <w:t xml:space="preserve"> </w:t>
      </w:r>
      <w:r>
        <w:t>отраженную</w:t>
      </w:r>
      <w:r>
        <w:rPr>
          <w:spacing w:val="1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литературном произведении, на уровне не только эмоционального восприятия, но 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осмысления.</w:t>
      </w:r>
    </w:p>
    <w:p w:rsidR="00E909A0" w:rsidRDefault="00185FB8">
      <w:pPr>
        <w:pStyle w:val="2"/>
        <w:numPr>
          <w:ilvl w:val="0"/>
          <w:numId w:val="219"/>
        </w:numPr>
        <w:tabs>
          <w:tab w:val="left" w:pos="1143"/>
        </w:tabs>
        <w:spacing w:before="3"/>
      </w:pPr>
      <w:r>
        <w:t>класс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spacing w:before="69" w:line="250" w:lineRule="exact"/>
        <w:ind w:left="977"/>
        <w:rPr>
          <w:b/>
        </w:rPr>
      </w:pPr>
      <w:r>
        <w:rPr>
          <w:b/>
        </w:rPr>
        <w:lastRenderedPageBreak/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</w:tabs>
        <w:ind w:left="977" w:right="1694" w:firstLine="0"/>
      </w:pPr>
      <w:r>
        <w:t>читать со сформированным эстетическим вкусом, аргументировать свое мнение и оформлять</w:t>
      </w:r>
      <w:r>
        <w:rPr>
          <w:spacing w:val="-52"/>
        </w:rPr>
        <w:t xml:space="preserve"> </w:t>
      </w:r>
      <w:r>
        <w:t>его словесно в устных и письменных высказываниях разных жанров, создавать развернутые</w:t>
      </w:r>
      <w:r>
        <w:rPr>
          <w:spacing w:val="1"/>
        </w:rPr>
        <w:t xml:space="preserve"> </w:t>
      </w:r>
      <w:r>
        <w:t>высказывания аналитического и интерпретирующего характера, участвовать в обсуждении</w:t>
      </w:r>
      <w:r>
        <w:rPr>
          <w:spacing w:val="1"/>
        </w:rPr>
        <w:t xml:space="preserve"> </w:t>
      </w:r>
      <w:r>
        <w:t>прочитанного;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</w:tabs>
        <w:ind w:left="977" w:right="3236" w:firstLine="0"/>
      </w:pPr>
      <w:r>
        <w:t>понимать литературные художественные произведения, отражающие разные</w:t>
      </w:r>
      <w:r>
        <w:rPr>
          <w:spacing w:val="-52"/>
        </w:rPr>
        <w:t xml:space="preserve"> </w:t>
      </w:r>
      <w:r>
        <w:t>этнокультурные</w:t>
      </w:r>
      <w:r>
        <w:rPr>
          <w:spacing w:val="-1"/>
        </w:rPr>
        <w:t xml:space="preserve"> </w:t>
      </w:r>
      <w:r>
        <w:t>традиции;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</w:tabs>
        <w:spacing w:line="252" w:lineRule="exact"/>
        <w:ind w:left="1104"/>
      </w:pPr>
      <w:r>
        <w:t>понимать</w:t>
      </w:r>
      <w:r>
        <w:rPr>
          <w:spacing w:val="-4"/>
        </w:rPr>
        <w:t xml:space="preserve"> </w:t>
      </w:r>
      <w:r>
        <w:t>принципиальные</w:t>
      </w:r>
      <w:r>
        <w:rPr>
          <w:spacing w:val="-3"/>
        </w:rPr>
        <w:t xml:space="preserve"> </w:t>
      </w:r>
      <w:r>
        <w:t>отличия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научного,</w:t>
      </w:r>
    </w:p>
    <w:p w:rsidR="00E909A0" w:rsidRDefault="00185FB8">
      <w:pPr>
        <w:pStyle w:val="a3"/>
        <w:ind w:right="1726"/>
      </w:pPr>
      <w:r>
        <w:t>делового,</w:t>
      </w:r>
      <w:r>
        <w:rPr>
          <w:spacing w:val="4"/>
        </w:rPr>
        <w:t xml:space="preserve"> </w:t>
      </w:r>
      <w:r>
        <w:t>публицистического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т.п.,</w:t>
      </w:r>
      <w:r>
        <w:rPr>
          <w:spacing w:val="4"/>
        </w:rPr>
        <w:t xml:space="preserve"> </w:t>
      </w:r>
      <w:r>
        <w:t>воспринимать,</w:t>
      </w:r>
      <w:r>
        <w:rPr>
          <w:spacing w:val="4"/>
        </w:rPr>
        <w:t xml:space="preserve"> </w:t>
      </w:r>
      <w:r>
        <w:t>анализировать,</w:t>
      </w:r>
      <w:r>
        <w:rPr>
          <w:spacing w:val="4"/>
        </w:rPr>
        <w:t xml:space="preserve"> </w:t>
      </w:r>
      <w:r>
        <w:t>критически</w:t>
      </w:r>
      <w:r>
        <w:rPr>
          <w:spacing w:val="3"/>
        </w:rPr>
        <w:t xml:space="preserve"> </w:t>
      </w:r>
      <w:r>
        <w:t>оценивать</w:t>
      </w:r>
      <w:r>
        <w:rPr>
          <w:spacing w:val="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прочитанное;</w:t>
      </w:r>
    </w:p>
    <w:p w:rsidR="00E909A0" w:rsidRDefault="00185FB8">
      <w:pPr>
        <w:pStyle w:val="a3"/>
        <w:ind w:right="1928"/>
      </w:pPr>
      <w:r>
        <w:t>-осознавать значимость чтения и изучения родной литературы для своего дальнейшего</w:t>
      </w:r>
      <w:r>
        <w:rPr>
          <w:spacing w:val="1"/>
        </w:rPr>
        <w:t xml:space="preserve"> </w:t>
      </w:r>
      <w:r>
        <w:t>развития; испытывать потребность в систематическом чтении как средстве познания мира и</w:t>
      </w:r>
      <w:r>
        <w:rPr>
          <w:spacing w:val="-5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гармонизации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многоаспектного</w:t>
      </w:r>
      <w:r>
        <w:rPr>
          <w:spacing w:val="-4"/>
        </w:rPr>
        <w:t xml:space="preserve"> </w:t>
      </w:r>
      <w:r>
        <w:t>диалога;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</w:tabs>
        <w:ind w:left="977" w:right="1769" w:firstLine="0"/>
      </w:pPr>
      <w:r>
        <w:t>воспринимать родную литературу как одну из основных национальнокультурных ценностей</w:t>
      </w:r>
      <w:r>
        <w:rPr>
          <w:spacing w:val="-52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как особого</w:t>
      </w:r>
      <w:r>
        <w:rPr>
          <w:spacing w:val="-3"/>
        </w:rPr>
        <w:t xml:space="preserve"> </w:t>
      </w:r>
      <w:r>
        <w:t>способа познания</w:t>
      </w:r>
      <w:r>
        <w:rPr>
          <w:spacing w:val="-2"/>
        </w:rPr>
        <w:t xml:space="preserve"> </w:t>
      </w:r>
      <w:r>
        <w:t>жизни;</w:t>
      </w:r>
    </w:p>
    <w:p w:rsidR="00E909A0" w:rsidRDefault="00185FB8">
      <w:pPr>
        <w:pStyle w:val="2"/>
        <w:spacing w:before="4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>
      <w:pPr>
        <w:pStyle w:val="a3"/>
        <w:ind w:right="2388"/>
      </w:pPr>
      <w:r>
        <w:t>-использовать активный и потенциальный словарный запас, использовать в речи</w:t>
      </w:r>
      <w:r>
        <w:rPr>
          <w:spacing w:val="1"/>
        </w:rPr>
        <w:t xml:space="preserve"> </w:t>
      </w:r>
      <w:r>
        <w:t>грамматические средства для свободного выражения мыслей и чувств на родном языке</w:t>
      </w:r>
      <w:r>
        <w:rPr>
          <w:spacing w:val="-52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ситуации и</w:t>
      </w:r>
      <w:r>
        <w:rPr>
          <w:spacing w:val="-1"/>
        </w:rPr>
        <w:t xml:space="preserve"> </w:t>
      </w:r>
      <w:r>
        <w:t>стилю общения;</w:t>
      </w:r>
    </w:p>
    <w:p w:rsidR="00E909A0" w:rsidRDefault="00185FB8">
      <w:pPr>
        <w:pStyle w:val="a3"/>
        <w:ind w:right="2375"/>
      </w:pPr>
      <w:r>
        <w:t>-аргументировать свое мнение и оформлять его словесно в устных и письменных</w:t>
      </w:r>
      <w:r>
        <w:rPr>
          <w:spacing w:val="1"/>
        </w:rPr>
        <w:t xml:space="preserve"> </w:t>
      </w:r>
      <w:r>
        <w:t>высказываниях разных жанров, создавать развернутые высказывания аналитического и</w:t>
      </w:r>
      <w:r>
        <w:rPr>
          <w:spacing w:val="-52"/>
        </w:rPr>
        <w:t xml:space="preserve"> </w:t>
      </w:r>
      <w:r>
        <w:t>интерпретирующего характера, участвовать в обсуждении прочитанного, сознательно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досуговое чтение;</w:t>
      </w:r>
    </w:p>
    <w:p w:rsidR="00E909A0" w:rsidRDefault="00185FB8">
      <w:pPr>
        <w:pStyle w:val="a3"/>
        <w:ind w:right="1696"/>
      </w:pPr>
      <w:r>
        <w:t>-понимать литературные художественные произведения, отражающие разные этнокультурные</w:t>
      </w:r>
      <w:r>
        <w:rPr>
          <w:spacing w:val="-52"/>
        </w:rPr>
        <w:t xml:space="preserve"> </w:t>
      </w:r>
      <w:r>
        <w:t>традиции.</w:t>
      </w:r>
    </w:p>
    <w:p w:rsidR="00E909A0" w:rsidRDefault="00185FB8">
      <w:pPr>
        <w:pStyle w:val="2"/>
        <w:numPr>
          <w:ilvl w:val="0"/>
          <w:numId w:val="219"/>
        </w:numPr>
        <w:tabs>
          <w:tab w:val="left" w:pos="1143"/>
        </w:tabs>
        <w:spacing w:before="2"/>
      </w:pPr>
      <w:r>
        <w:t>класс</w:t>
      </w:r>
    </w:p>
    <w:p w:rsidR="00E909A0" w:rsidRDefault="00185FB8">
      <w:pPr>
        <w:spacing w:before="1" w:line="250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</w:tabs>
        <w:spacing w:line="250" w:lineRule="exact"/>
        <w:ind w:left="1104"/>
      </w:pPr>
      <w:r>
        <w:t>научится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изобразительности;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</w:tabs>
        <w:spacing w:line="252" w:lineRule="exact"/>
        <w:ind w:left="1104"/>
      </w:pPr>
      <w:r>
        <w:t>употреблять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изобразительности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словесности;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</w:tabs>
        <w:spacing w:before="2" w:line="252" w:lineRule="exact"/>
        <w:ind w:left="1104"/>
      </w:pP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изобразительности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их значении;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</w:tabs>
        <w:spacing w:line="252" w:lineRule="exact"/>
        <w:ind w:left="1104"/>
      </w:pPr>
      <w:r>
        <w:t>применять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изобразительности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высказываниях;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3"/>
        </w:tabs>
        <w:spacing w:before="1"/>
        <w:ind w:left="977" w:right="2401" w:firstLine="0"/>
      </w:pPr>
      <w:r>
        <w:t>сочинять рассказы по собственным впечатлениям, использовать в нем повествования,</w:t>
      </w:r>
      <w:r>
        <w:rPr>
          <w:spacing w:val="-52"/>
        </w:rPr>
        <w:t xml:space="preserve"> </w:t>
      </w:r>
      <w:r>
        <w:t>описания,</w:t>
      </w:r>
      <w:r>
        <w:rPr>
          <w:spacing w:val="-1"/>
        </w:rPr>
        <w:t xml:space="preserve"> </w:t>
      </w:r>
      <w:r>
        <w:t>рассуждения, диалога и монолога;</w:t>
      </w:r>
    </w:p>
    <w:p w:rsidR="00E909A0" w:rsidRDefault="00185FB8">
      <w:pPr>
        <w:pStyle w:val="2"/>
        <w:spacing w:before="3" w:line="25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</w:tabs>
        <w:ind w:left="977" w:right="1823" w:firstLine="0"/>
      </w:pPr>
      <w:r>
        <w:t>подготовить сообщение, доклад, на литературную тему, рассказ на основе прочитанного-</w:t>
      </w:r>
      <w:r>
        <w:rPr>
          <w:spacing w:val="1"/>
        </w:rPr>
        <w:t xml:space="preserve"> </w:t>
      </w:r>
      <w:r>
        <w:t>свободно владеть монологической и диалогическом речью в объеме изучаемых в этом классе</w:t>
      </w:r>
      <w:r>
        <w:rPr>
          <w:spacing w:val="-5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беседы, интервью,</w:t>
      </w:r>
      <w:r>
        <w:rPr>
          <w:spacing w:val="-1"/>
        </w:rPr>
        <w:t xml:space="preserve"> </w:t>
      </w:r>
      <w:r>
        <w:t>сообщения, доклада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41"/>
        </w:tabs>
        <w:ind w:left="977" w:right="1075" w:firstLine="0"/>
      </w:pPr>
      <w:r>
        <w:t>свободно</w:t>
      </w:r>
      <w:r>
        <w:rPr>
          <w:spacing w:val="36"/>
        </w:rPr>
        <w:t xml:space="preserve"> </w:t>
      </w:r>
      <w:r>
        <w:t>владеть</w:t>
      </w:r>
      <w:r>
        <w:rPr>
          <w:spacing w:val="36"/>
        </w:rPr>
        <w:t xml:space="preserve"> </w:t>
      </w:r>
      <w:r>
        <w:t>письменной</w:t>
      </w:r>
      <w:r>
        <w:rPr>
          <w:spacing w:val="34"/>
        </w:rPr>
        <w:t xml:space="preserve"> </w:t>
      </w:r>
      <w:r>
        <w:t>речью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объеме</w:t>
      </w:r>
      <w:r>
        <w:rPr>
          <w:spacing w:val="36"/>
        </w:rPr>
        <w:t xml:space="preserve"> </w:t>
      </w:r>
      <w:r>
        <w:t>курса</w:t>
      </w:r>
      <w:r>
        <w:rPr>
          <w:spacing w:val="36"/>
        </w:rPr>
        <w:t xml:space="preserve"> </w:t>
      </w:r>
      <w:r>
        <w:t>литературы,</w:t>
      </w:r>
      <w:r>
        <w:rPr>
          <w:spacing w:val="37"/>
        </w:rPr>
        <w:t xml:space="preserve"> </w:t>
      </w:r>
      <w:r>
        <w:t>изучаемого</w:t>
      </w:r>
      <w:r>
        <w:rPr>
          <w:spacing w:val="36"/>
        </w:rPr>
        <w:t xml:space="preserve"> </w:t>
      </w:r>
      <w:r>
        <w:t>учениками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7-ом</w:t>
      </w:r>
      <w:r>
        <w:rPr>
          <w:spacing w:val="-52"/>
        </w:rPr>
        <w:t xml:space="preserve"> </w:t>
      </w:r>
      <w:r>
        <w:t>классе;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3"/>
        </w:tabs>
        <w:ind w:left="977" w:right="2162" w:firstLine="0"/>
      </w:pPr>
      <w:r>
        <w:t>совершенствовать духовно-нравственные качества личности, развивать чувства любви к</w:t>
      </w:r>
      <w:r>
        <w:rPr>
          <w:spacing w:val="-52"/>
        </w:rPr>
        <w:t xml:space="preserve"> </w:t>
      </w:r>
      <w:r>
        <w:t>многонациональному Отечеству, уважительного отношения к русской литературе, к</w:t>
      </w:r>
      <w:r>
        <w:rPr>
          <w:spacing w:val="1"/>
        </w:rPr>
        <w:t xml:space="preserve"> </w:t>
      </w:r>
      <w:r>
        <w:t>культурам</w:t>
      </w:r>
      <w:r>
        <w:rPr>
          <w:spacing w:val="-1"/>
        </w:rPr>
        <w:t xml:space="preserve"> </w:t>
      </w:r>
      <w:r>
        <w:t>других народов;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</w:tabs>
        <w:ind w:left="977" w:right="1703" w:firstLine="0"/>
      </w:pPr>
      <w:r>
        <w:t>использовать для решения познавательных и коммуникативных задач различных источников</w:t>
      </w:r>
      <w:r>
        <w:rPr>
          <w:spacing w:val="-5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(словари, энциклопедии, интернет-ресурсы</w:t>
      </w:r>
      <w:r>
        <w:rPr>
          <w:spacing w:val="-1"/>
        </w:rPr>
        <w:t xml:space="preserve"> </w:t>
      </w:r>
      <w:r>
        <w:t>и др.);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3"/>
        </w:tabs>
        <w:ind w:left="977" w:right="2161" w:firstLine="0"/>
      </w:pPr>
      <w:r>
        <w:t>анализировать литературное произведение: определять его принадлежность к одному из</w:t>
      </w:r>
      <w:r>
        <w:rPr>
          <w:spacing w:val="-52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родов</w:t>
      </w:r>
      <w:r>
        <w:rPr>
          <w:spacing w:val="-2"/>
        </w:rPr>
        <w:t xml:space="preserve"> </w:t>
      </w:r>
      <w:r>
        <w:t>и жанров,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средства художественной</w:t>
      </w:r>
      <w:r>
        <w:rPr>
          <w:spacing w:val="-1"/>
        </w:rPr>
        <w:t xml:space="preserve"> </w:t>
      </w:r>
      <w:r>
        <w:t>выразительности.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</w:tabs>
        <w:ind w:left="977" w:right="2459" w:firstLine="0"/>
      </w:pPr>
      <w:r>
        <w:t>употреблять стилистические средства лексики и грамматики в разговорном языке и в</w:t>
      </w:r>
      <w:r>
        <w:rPr>
          <w:spacing w:val="-5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произведениях.</w:t>
      </w:r>
    </w:p>
    <w:p w:rsidR="00E909A0" w:rsidRDefault="00185FB8">
      <w:pPr>
        <w:pStyle w:val="2"/>
        <w:numPr>
          <w:ilvl w:val="0"/>
          <w:numId w:val="219"/>
        </w:numPr>
        <w:tabs>
          <w:tab w:val="left" w:pos="1143"/>
        </w:tabs>
        <w:spacing w:before="4" w:line="252" w:lineRule="exact"/>
      </w:pPr>
      <w:r>
        <w:t>класс</w:t>
      </w:r>
    </w:p>
    <w:p w:rsidR="00E909A0" w:rsidRDefault="00185FB8">
      <w:pPr>
        <w:spacing w:line="250" w:lineRule="exact"/>
        <w:ind w:left="977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>
      <w:pPr>
        <w:pStyle w:val="a4"/>
        <w:numPr>
          <w:ilvl w:val="0"/>
          <w:numId w:val="224"/>
        </w:numPr>
        <w:tabs>
          <w:tab w:val="left" w:pos="1105"/>
        </w:tabs>
        <w:spacing w:line="242" w:lineRule="auto"/>
        <w:ind w:left="977" w:right="2030" w:firstLine="0"/>
      </w:pPr>
      <w:r>
        <w:t>понимать и истолковывать значения слов с национально-культурным компонентом,</w:t>
      </w:r>
      <w:r>
        <w:rPr>
          <w:spacing w:val="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речи;</w:t>
      </w:r>
      <w:r>
        <w:rPr>
          <w:spacing w:val="-1"/>
        </w:rPr>
        <w:t xml:space="preserve"> </w:t>
      </w:r>
      <w:r>
        <w:t>овладевать</w:t>
      </w:r>
      <w:r>
        <w:rPr>
          <w:spacing w:val="-3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литературного</w:t>
      </w:r>
    </w:p>
    <w:p w:rsidR="00E909A0" w:rsidRDefault="00E909A0">
      <w:pPr>
        <w:spacing w:line="242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2378"/>
      </w:pPr>
      <w:r>
        <w:lastRenderedPageBreak/>
        <w:t>языка (орфоэпическими, лексическими, грамматическими, стилистическими), нормами</w:t>
      </w:r>
      <w:r>
        <w:rPr>
          <w:spacing w:val="-52"/>
        </w:rPr>
        <w:t xml:space="preserve"> </w:t>
      </w:r>
      <w:r>
        <w:t>речевого этикета;</w:t>
      </w:r>
    </w:p>
    <w:p w:rsidR="00E909A0" w:rsidRDefault="00185FB8" w:rsidP="002244DF">
      <w:pPr>
        <w:pStyle w:val="a4"/>
        <w:numPr>
          <w:ilvl w:val="0"/>
          <w:numId w:val="224"/>
        </w:numPr>
        <w:tabs>
          <w:tab w:val="left" w:pos="1105"/>
        </w:tabs>
        <w:spacing w:before="1"/>
        <w:ind w:left="977" w:right="1782" w:firstLine="0"/>
        <w:jc w:val="both"/>
      </w:pPr>
      <w:r>
        <w:t>приобретет опыт использования языковых норм в речевой практике при создании устных и</w:t>
      </w:r>
      <w:r>
        <w:rPr>
          <w:spacing w:val="1"/>
        </w:rPr>
        <w:t xml:space="preserve"> </w:t>
      </w:r>
      <w:r>
        <w:t>письменных высказываний; совершенствовать различные виды устной и письменной речевой</w:t>
      </w:r>
      <w:r>
        <w:rPr>
          <w:spacing w:val="-52"/>
        </w:rPr>
        <w:t xml:space="preserve"> </w:t>
      </w:r>
      <w:r>
        <w:t>деятельности (говорения и слушания, чтения и письма, общения при помощи 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коммуникации).</w:t>
      </w:r>
    </w:p>
    <w:p w:rsidR="00E909A0" w:rsidRDefault="00185FB8" w:rsidP="002244DF">
      <w:pPr>
        <w:pStyle w:val="2"/>
        <w:spacing w:before="3" w:line="251" w:lineRule="exact"/>
        <w:jc w:val="both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 w:rsidP="002244DF">
      <w:pPr>
        <w:pStyle w:val="a4"/>
        <w:numPr>
          <w:ilvl w:val="0"/>
          <w:numId w:val="224"/>
        </w:numPr>
        <w:tabs>
          <w:tab w:val="left" w:pos="1103"/>
        </w:tabs>
        <w:spacing w:line="251" w:lineRule="exact"/>
        <w:ind w:left="1102" w:hanging="126"/>
        <w:jc w:val="both"/>
      </w:pPr>
      <w:r>
        <w:t>смысл</w:t>
      </w:r>
      <w:r>
        <w:rPr>
          <w:spacing w:val="-2"/>
        </w:rPr>
        <w:t xml:space="preserve"> </w:t>
      </w:r>
      <w:r>
        <w:t>понятий:</w:t>
      </w:r>
      <w:r>
        <w:rPr>
          <w:spacing w:val="-2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устная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письменная;</w:t>
      </w:r>
      <w:r>
        <w:rPr>
          <w:spacing w:val="-3"/>
        </w:rPr>
        <w:t xml:space="preserve"> </w:t>
      </w:r>
      <w:r>
        <w:t>монолог,</w:t>
      </w:r>
      <w:r>
        <w:rPr>
          <w:spacing w:val="-2"/>
        </w:rPr>
        <w:t xml:space="preserve"> </w:t>
      </w:r>
      <w:r>
        <w:t>диалог; ситуация</w:t>
      </w:r>
      <w:r>
        <w:rPr>
          <w:spacing w:val="-3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общения;</w:t>
      </w:r>
    </w:p>
    <w:p w:rsidR="00E909A0" w:rsidRDefault="00185FB8" w:rsidP="002244DF">
      <w:pPr>
        <w:pStyle w:val="a4"/>
        <w:numPr>
          <w:ilvl w:val="0"/>
          <w:numId w:val="224"/>
        </w:numPr>
        <w:tabs>
          <w:tab w:val="left" w:pos="1103"/>
        </w:tabs>
        <w:ind w:left="977" w:right="1949" w:firstLine="0"/>
        <w:jc w:val="both"/>
      </w:pPr>
      <w:r>
        <w:t>основные признаки стилей языка; признаки текста и его функционально-смысловых типов</w:t>
      </w:r>
      <w:r>
        <w:rPr>
          <w:spacing w:val="-52"/>
        </w:rPr>
        <w:t xml:space="preserve"> </w:t>
      </w:r>
      <w:r>
        <w:t>(повествования,</w:t>
      </w:r>
      <w:r>
        <w:rPr>
          <w:spacing w:val="-1"/>
        </w:rPr>
        <w:t xml:space="preserve"> </w:t>
      </w:r>
      <w:r>
        <w:t>описания, рассуждения);основные</w:t>
      </w:r>
      <w:r>
        <w:rPr>
          <w:spacing w:val="-4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признаки;</w:t>
      </w:r>
    </w:p>
    <w:p w:rsidR="00E909A0" w:rsidRDefault="00185FB8" w:rsidP="002244DF">
      <w:pPr>
        <w:pStyle w:val="a3"/>
        <w:ind w:right="1883"/>
        <w:jc w:val="both"/>
      </w:pPr>
      <w:r>
        <w:t>-основные нормы русского литературного языка (орфоэпические, лексические,</w:t>
      </w:r>
      <w:r>
        <w:rPr>
          <w:spacing w:val="1"/>
        </w:rPr>
        <w:t xml:space="preserve"> </w:t>
      </w:r>
      <w:r>
        <w:t>грамматические, орфографические, пунктуационные) для данного периода обучения; нормы</w:t>
      </w:r>
      <w:r>
        <w:rPr>
          <w:spacing w:val="-52"/>
        </w:rPr>
        <w:t xml:space="preserve"> </w:t>
      </w:r>
      <w:r>
        <w:t>речевого этикета.</w:t>
      </w:r>
    </w:p>
    <w:p w:rsidR="00E909A0" w:rsidRDefault="00185FB8" w:rsidP="002244DF">
      <w:pPr>
        <w:pStyle w:val="2"/>
        <w:numPr>
          <w:ilvl w:val="0"/>
          <w:numId w:val="219"/>
        </w:numPr>
        <w:tabs>
          <w:tab w:val="left" w:pos="1143"/>
        </w:tabs>
        <w:spacing w:before="5"/>
        <w:jc w:val="both"/>
      </w:pPr>
      <w:r>
        <w:t>класс</w:t>
      </w:r>
    </w:p>
    <w:p w:rsidR="00E909A0" w:rsidRDefault="00185FB8" w:rsidP="002244DF">
      <w:pPr>
        <w:spacing w:before="1" w:line="250" w:lineRule="exact"/>
        <w:ind w:left="977"/>
        <w:jc w:val="both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E909A0" w:rsidRDefault="00185FB8" w:rsidP="002244DF">
      <w:pPr>
        <w:pStyle w:val="a4"/>
        <w:numPr>
          <w:ilvl w:val="0"/>
          <w:numId w:val="224"/>
        </w:numPr>
        <w:tabs>
          <w:tab w:val="left" w:pos="1103"/>
        </w:tabs>
        <w:ind w:left="977" w:right="1932" w:firstLine="0"/>
        <w:jc w:val="both"/>
      </w:pPr>
      <w:r>
        <w:t>осознавать значимость чтения и изучения родной литературы для своего дальнейшего</w:t>
      </w:r>
      <w:r>
        <w:rPr>
          <w:spacing w:val="1"/>
        </w:rPr>
        <w:t xml:space="preserve"> </w:t>
      </w:r>
      <w:r>
        <w:t>развития; испытывать потребность в систематическом чтении как средстве познания мира и</w:t>
      </w:r>
      <w:r>
        <w:rPr>
          <w:spacing w:val="-5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гармонизации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многоаспектного</w:t>
      </w:r>
      <w:r>
        <w:rPr>
          <w:spacing w:val="-4"/>
        </w:rPr>
        <w:t xml:space="preserve"> </w:t>
      </w:r>
      <w:r>
        <w:t>диалога;</w:t>
      </w:r>
    </w:p>
    <w:p w:rsidR="00E909A0" w:rsidRDefault="00185FB8" w:rsidP="002244DF">
      <w:pPr>
        <w:pStyle w:val="a4"/>
        <w:numPr>
          <w:ilvl w:val="0"/>
          <w:numId w:val="224"/>
        </w:numPr>
        <w:tabs>
          <w:tab w:val="left" w:pos="1105"/>
        </w:tabs>
        <w:ind w:left="977" w:right="1076" w:firstLine="0"/>
        <w:jc w:val="both"/>
      </w:pPr>
      <w:r>
        <w:t>воспринимать родную литературу как одну из основных национально-культурных 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коммуникативно-эстетические</w:t>
      </w:r>
      <w:r>
        <w:rPr>
          <w:spacing w:val="-52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родного языка на основе изучения</w:t>
      </w:r>
    </w:p>
    <w:p w:rsidR="00E909A0" w:rsidRDefault="00185FB8" w:rsidP="002244DF">
      <w:pPr>
        <w:pStyle w:val="a3"/>
        <w:jc w:val="both"/>
      </w:pPr>
      <w:r>
        <w:t>выдающихся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культуры;</w:t>
      </w:r>
    </w:p>
    <w:p w:rsidR="00E909A0" w:rsidRDefault="00185FB8" w:rsidP="002244DF">
      <w:pPr>
        <w:pStyle w:val="2"/>
        <w:spacing w:before="3" w:line="250" w:lineRule="exact"/>
        <w:jc w:val="both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909A0" w:rsidRDefault="00185FB8" w:rsidP="002244DF">
      <w:pPr>
        <w:pStyle w:val="a4"/>
        <w:numPr>
          <w:ilvl w:val="0"/>
          <w:numId w:val="224"/>
        </w:numPr>
        <w:tabs>
          <w:tab w:val="left" w:pos="1105"/>
        </w:tabs>
        <w:ind w:left="977" w:right="2400" w:firstLine="0"/>
        <w:jc w:val="both"/>
      </w:pPr>
      <w:r>
        <w:t>использовать активный и потенциальный словарный запас, использовать в речи</w:t>
      </w:r>
      <w:r>
        <w:rPr>
          <w:spacing w:val="1"/>
        </w:rPr>
        <w:t xml:space="preserve"> </w:t>
      </w:r>
      <w:r>
        <w:t>грамматические средства для свободного выражения мыслей и чувств на родном языке</w:t>
      </w:r>
      <w:r>
        <w:rPr>
          <w:spacing w:val="-52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ситуации и</w:t>
      </w:r>
      <w:r>
        <w:rPr>
          <w:spacing w:val="-1"/>
        </w:rPr>
        <w:t xml:space="preserve"> </w:t>
      </w:r>
      <w:r>
        <w:t>стилю общения;</w:t>
      </w:r>
    </w:p>
    <w:p w:rsidR="00E909A0" w:rsidRDefault="00185FB8">
      <w:pPr>
        <w:pStyle w:val="a3"/>
        <w:spacing w:line="252" w:lineRule="exact"/>
      </w:pPr>
      <w:r>
        <w:rPr>
          <w:i/>
        </w:rPr>
        <w:t>-</w:t>
      </w:r>
      <w:r>
        <w:rPr>
          <w:i/>
          <w:spacing w:val="-2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языковую</w:t>
      </w:r>
      <w:r>
        <w:rPr>
          <w:spacing w:val="-2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общечеловеческую</w:t>
      </w:r>
      <w:r>
        <w:rPr>
          <w:spacing w:val="-3"/>
        </w:rPr>
        <w:t xml:space="preserve"> </w:t>
      </w:r>
      <w:r>
        <w:t>ценность.</w:t>
      </w:r>
    </w:p>
    <w:p w:rsidR="00E909A0" w:rsidRDefault="00185FB8">
      <w:pPr>
        <w:pStyle w:val="a4"/>
        <w:numPr>
          <w:ilvl w:val="0"/>
          <w:numId w:val="218"/>
        </w:numPr>
        <w:tabs>
          <w:tab w:val="left" w:pos="1103"/>
        </w:tabs>
        <w:ind w:right="2386" w:firstLine="0"/>
      </w:pPr>
      <w:r>
        <w:t>аргументировать свое мнение и оформлять его словесно в устных и письменных</w:t>
      </w:r>
      <w:r>
        <w:rPr>
          <w:spacing w:val="1"/>
        </w:rPr>
        <w:t xml:space="preserve"> </w:t>
      </w:r>
      <w:r>
        <w:t>высказываниях разных жанров, создавать развернутые высказывания аналитического и</w:t>
      </w:r>
      <w:r>
        <w:rPr>
          <w:spacing w:val="-52"/>
        </w:rPr>
        <w:t xml:space="preserve"> </w:t>
      </w:r>
      <w:r>
        <w:t>интерпретирующего характера, участвовать в обсуждении прочитанного, сознательно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досуговое чтение;</w:t>
      </w:r>
    </w:p>
    <w:p w:rsidR="00E909A0" w:rsidRDefault="00185FB8">
      <w:pPr>
        <w:pStyle w:val="a4"/>
        <w:numPr>
          <w:ilvl w:val="0"/>
          <w:numId w:val="218"/>
        </w:numPr>
        <w:tabs>
          <w:tab w:val="left" w:pos="1105"/>
        </w:tabs>
        <w:ind w:right="3236" w:firstLine="0"/>
      </w:pPr>
      <w:r>
        <w:t>понимать литературные художественные произведения, отражающие разные</w:t>
      </w:r>
      <w:r>
        <w:rPr>
          <w:spacing w:val="-52"/>
        </w:rPr>
        <w:t xml:space="preserve"> </w:t>
      </w:r>
      <w:r>
        <w:t>этнокультурные</w:t>
      </w:r>
      <w:r>
        <w:rPr>
          <w:spacing w:val="-1"/>
        </w:rPr>
        <w:t xml:space="preserve"> </w:t>
      </w:r>
      <w:r>
        <w:t>традиции;</w:t>
      </w:r>
    </w:p>
    <w:p w:rsidR="00E909A0" w:rsidRDefault="00185FB8">
      <w:pPr>
        <w:pStyle w:val="a4"/>
        <w:numPr>
          <w:ilvl w:val="0"/>
          <w:numId w:val="218"/>
        </w:numPr>
        <w:tabs>
          <w:tab w:val="left" w:pos="1103"/>
        </w:tabs>
        <w:ind w:right="1074" w:firstLine="0"/>
      </w:pPr>
      <w:r>
        <w:t>овладеть процедурами смыслового и эстетического анализа текста на основе понимания</w:t>
      </w:r>
      <w:r>
        <w:rPr>
          <w:spacing w:val="1"/>
        </w:rPr>
        <w:t xml:space="preserve"> </w:t>
      </w:r>
      <w:r>
        <w:t>принципиальных отличий литературного художественного текста от научного, делового,</w:t>
      </w:r>
      <w:r>
        <w:rPr>
          <w:spacing w:val="1"/>
        </w:rPr>
        <w:t xml:space="preserve"> </w:t>
      </w:r>
      <w:r>
        <w:t>публицистического и т.п., уметь воспринимать, анализировать, критически оценивать 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8"/>
        </w:rPr>
        <w:t xml:space="preserve"> </w:t>
      </w:r>
      <w:r>
        <w:t>прочитанное,</w:t>
      </w:r>
      <w:r>
        <w:rPr>
          <w:spacing w:val="19"/>
        </w:rPr>
        <w:t xml:space="preserve"> </w:t>
      </w:r>
      <w:r>
        <w:t>осознавать</w:t>
      </w:r>
      <w:r>
        <w:rPr>
          <w:spacing w:val="18"/>
        </w:rPr>
        <w:t xml:space="preserve"> </w:t>
      </w:r>
      <w:r>
        <w:t>художественную</w:t>
      </w:r>
      <w:r>
        <w:rPr>
          <w:spacing w:val="19"/>
        </w:rPr>
        <w:t xml:space="preserve"> </w:t>
      </w:r>
      <w:r>
        <w:t>картину</w:t>
      </w:r>
      <w:r>
        <w:rPr>
          <w:spacing w:val="15"/>
        </w:rPr>
        <w:t xml:space="preserve"> </w:t>
      </w:r>
      <w:r>
        <w:t>жизни,</w:t>
      </w:r>
      <w:r>
        <w:rPr>
          <w:spacing w:val="18"/>
        </w:rPr>
        <w:t xml:space="preserve"> </w:t>
      </w:r>
      <w:r>
        <w:t>отраженную</w:t>
      </w:r>
      <w:r>
        <w:rPr>
          <w:spacing w:val="1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литературном произведении, на уровне не только эмоционального восприятия, но 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осмысления.</w:t>
      </w:r>
    </w:p>
    <w:p w:rsidR="00E909A0" w:rsidRDefault="00E909A0">
      <w:pPr>
        <w:pStyle w:val="a3"/>
        <w:spacing w:before="9"/>
        <w:ind w:left="0"/>
        <w:rPr>
          <w:sz w:val="29"/>
        </w:rPr>
      </w:pPr>
    </w:p>
    <w:p w:rsidR="00E909A0" w:rsidRDefault="00185FB8">
      <w:pPr>
        <w:pStyle w:val="2"/>
        <w:ind w:left="1022"/>
        <w:jc w:val="both"/>
      </w:pPr>
      <w:r>
        <w:t>1.2.5.20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</w:p>
    <w:p w:rsidR="00E909A0" w:rsidRDefault="00185FB8">
      <w:pPr>
        <w:pStyle w:val="a4"/>
        <w:numPr>
          <w:ilvl w:val="0"/>
          <w:numId w:val="217"/>
        </w:numPr>
        <w:tabs>
          <w:tab w:val="left" w:pos="1686"/>
        </w:tabs>
        <w:spacing w:before="18" w:line="235" w:lineRule="auto"/>
        <w:ind w:right="1074" w:hanging="360"/>
        <w:jc w:val="both"/>
      </w:pPr>
      <w:r>
        <w:t>Изучение предметной области «Основы духовно-нравственной культуры народов России»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обеспечить:</w:t>
      </w:r>
    </w:p>
    <w:p w:rsidR="00E909A0" w:rsidRDefault="00185FB8">
      <w:pPr>
        <w:pStyle w:val="a4"/>
        <w:numPr>
          <w:ilvl w:val="0"/>
          <w:numId w:val="217"/>
        </w:numPr>
        <w:tabs>
          <w:tab w:val="left" w:pos="1686"/>
        </w:tabs>
        <w:spacing w:before="19"/>
        <w:ind w:left="1685" w:hanging="359"/>
        <w:jc w:val="both"/>
      </w:pPr>
      <w:r>
        <w:t>воспитание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духовному</w:t>
      </w:r>
      <w:r>
        <w:rPr>
          <w:spacing w:val="-5"/>
        </w:rPr>
        <w:t xml:space="preserve"> </w:t>
      </w:r>
      <w:r>
        <w:t>развитию,</w:t>
      </w:r>
      <w:r>
        <w:rPr>
          <w:spacing w:val="-3"/>
        </w:rPr>
        <w:t xml:space="preserve"> </w:t>
      </w:r>
      <w:r>
        <w:t>нравственному</w:t>
      </w:r>
      <w:r>
        <w:rPr>
          <w:spacing w:val="-5"/>
        </w:rPr>
        <w:t xml:space="preserve"> </w:t>
      </w:r>
      <w:r>
        <w:t>самосовершенствованию;</w:t>
      </w:r>
    </w:p>
    <w:p w:rsidR="00E909A0" w:rsidRDefault="00185FB8">
      <w:pPr>
        <w:pStyle w:val="a4"/>
        <w:numPr>
          <w:ilvl w:val="0"/>
          <w:numId w:val="217"/>
        </w:numPr>
        <w:tabs>
          <w:tab w:val="left" w:pos="1686"/>
        </w:tabs>
        <w:spacing w:before="12" w:line="235" w:lineRule="auto"/>
        <w:ind w:right="1080" w:hanging="360"/>
        <w:jc w:val="both"/>
      </w:pPr>
      <w:r>
        <w:t>воспитание веротерпимости, уважительного отношения к религиозным чувствам, взглядам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или их отсутствию;</w:t>
      </w:r>
    </w:p>
    <w:p w:rsidR="00E909A0" w:rsidRDefault="00185FB8">
      <w:pPr>
        <w:pStyle w:val="a4"/>
        <w:numPr>
          <w:ilvl w:val="0"/>
          <w:numId w:val="217"/>
        </w:numPr>
        <w:tabs>
          <w:tab w:val="left" w:pos="1686"/>
        </w:tabs>
        <w:spacing w:before="22" w:line="242" w:lineRule="auto"/>
        <w:ind w:right="1079" w:hanging="360"/>
        <w:jc w:val="both"/>
      </w:pPr>
      <w:r>
        <w:t>знание основных норм морали, нравственных, духовных идеалов, хранимых в культурных</w:t>
      </w:r>
      <w:r>
        <w:rPr>
          <w:spacing w:val="1"/>
        </w:rPr>
        <w:t xml:space="preserve"> </w:t>
      </w:r>
      <w:r>
        <w:t>традициях народов России, готовность на их основе к сознательному самоограничению в</w:t>
      </w:r>
      <w:r>
        <w:rPr>
          <w:spacing w:val="1"/>
        </w:rPr>
        <w:t xml:space="preserve"> </w:t>
      </w:r>
      <w:r>
        <w:t>поступках,</w:t>
      </w:r>
      <w:r>
        <w:rPr>
          <w:spacing w:val="-1"/>
        </w:rPr>
        <w:t xml:space="preserve"> </w:t>
      </w:r>
      <w:r>
        <w:t>поведении, расточительном</w:t>
      </w:r>
      <w:r>
        <w:rPr>
          <w:spacing w:val="-2"/>
        </w:rPr>
        <w:t xml:space="preserve"> </w:t>
      </w:r>
      <w:r>
        <w:t>потребительстве;</w:t>
      </w:r>
    </w:p>
    <w:p w:rsidR="00E909A0" w:rsidRDefault="00E909A0">
      <w:pPr>
        <w:spacing w:line="242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17"/>
        </w:numPr>
        <w:tabs>
          <w:tab w:val="left" w:pos="1686"/>
        </w:tabs>
        <w:spacing w:before="63" w:line="242" w:lineRule="auto"/>
        <w:ind w:right="1077" w:hanging="360"/>
        <w:jc w:val="both"/>
      </w:pPr>
      <w:r>
        <w:lastRenderedPageBreak/>
        <w:t>формирование представлений об основах светской этики, культуры традиционных религий,</w:t>
      </w:r>
      <w:r>
        <w:rPr>
          <w:spacing w:val="1"/>
        </w:rPr>
        <w:t xml:space="preserve"> </w:t>
      </w:r>
      <w:r>
        <w:t>их роли в развитии культуры и истории России и человечества, в становлении 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 российской</w:t>
      </w:r>
      <w:r>
        <w:rPr>
          <w:spacing w:val="-3"/>
        </w:rPr>
        <w:t xml:space="preserve"> </w:t>
      </w:r>
      <w:r>
        <w:t>государственности;</w:t>
      </w:r>
    </w:p>
    <w:p w:rsidR="00E909A0" w:rsidRDefault="00185FB8">
      <w:pPr>
        <w:pStyle w:val="a4"/>
        <w:numPr>
          <w:ilvl w:val="0"/>
          <w:numId w:val="217"/>
        </w:numPr>
        <w:tabs>
          <w:tab w:val="left" w:pos="1686"/>
        </w:tabs>
        <w:spacing w:before="14"/>
        <w:ind w:left="1685" w:hanging="359"/>
        <w:jc w:val="both"/>
      </w:pPr>
      <w:r>
        <w:t>понимание</w:t>
      </w:r>
      <w:r>
        <w:rPr>
          <w:spacing w:val="-1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нравственности,</w:t>
      </w:r>
      <w:r>
        <w:rPr>
          <w:spacing w:val="-1"/>
        </w:rPr>
        <w:t xml:space="preserve"> </w:t>
      </w:r>
      <w:r>
        <w:t>веры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семьи и</w:t>
      </w:r>
      <w:r>
        <w:rPr>
          <w:spacing w:val="-2"/>
        </w:rPr>
        <w:t xml:space="preserve"> </w:t>
      </w:r>
      <w:r>
        <w:t>общества;</w:t>
      </w:r>
    </w:p>
    <w:p w:rsidR="00E909A0" w:rsidRDefault="00185FB8">
      <w:pPr>
        <w:pStyle w:val="a4"/>
        <w:numPr>
          <w:ilvl w:val="0"/>
          <w:numId w:val="217"/>
        </w:numPr>
        <w:tabs>
          <w:tab w:val="left" w:pos="1686"/>
        </w:tabs>
        <w:spacing w:before="15" w:line="232" w:lineRule="auto"/>
        <w:ind w:right="1079" w:hanging="360"/>
        <w:jc w:val="both"/>
      </w:pPr>
      <w:r>
        <w:t>формирование представлений об исторической роли традиционных религий и 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 становлении</w:t>
      </w:r>
      <w:r>
        <w:rPr>
          <w:spacing w:val="-1"/>
        </w:rPr>
        <w:t xml:space="preserve"> </w:t>
      </w:r>
      <w:r>
        <w:t>российской государственности.</w:t>
      </w:r>
    </w:p>
    <w:p w:rsidR="00E909A0" w:rsidRDefault="00185FB8">
      <w:pPr>
        <w:pStyle w:val="2"/>
        <w:spacing w:before="28"/>
        <w:ind w:left="967"/>
        <w:jc w:val="both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216"/>
        </w:numPr>
        <w:tabs>
          <w:tab w:val="left" w:pos="1686"/>
        </w:tabs>
        <w:spacing w:before="13" w:line="244" w:lineRule="auto"/>
        <w:ind w:right="1080" w:hanging="360"/>
        <w:jc w:val="both"/>
      </w:pP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Родину;</w:t>
      </w:r>
    </w:p>
    <w:p w:rsidR="00E909A0" w:rsidRDefault="00185FB8">
      <w:pPr>
        <w:pStyle w:val="a4"/>
        <w:numPr>
          <w:ilvl w:val="0"/>
          <w:numId w:val="216"/>
        </w:numPr>
        <w:tabs>
          <w:tab w:val="left" w:pos="1686"/>
        </w:tabs>
        <w:spacing w:before="14" w:line="244" w:lineRule="auto"/>
        <w:ind w:right="1079" w:hanging="360"/>
        <w:jc w:val="both"/>
      </w:pPr>
      <w:r>
        <w:t>формировать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народов;</w:t>
      </w:r>
    </w:p>
    <w:p w:rsidR="00E909A0" w:rsidRDefault="00185FB8">
      <w:pPr>
        <w:pStyle w:val="a4"/>
        <w:numPr>
          <w:ilvl w:val="0"/>
          <w:numId w:val="216"/>
        </w:numPr>
        <w:tabs>
          <w:tab w:val="left" w:pos="1686"/>
        </w:tabs>
        <w:spacing w:before="15" w:line="244" w:lineRule="auto"/>
        <w:ind w:right="1080" w:hanging="360"/>
        <w:jc w:val="both"/>
      </w:pPr>
      <w:r>
        <w:t>развивать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 нравственных</w:t>
      </w:r>
      <w:r>
        <w:rPr>
          <w:spacing w:val="-1"/>
        </w:rPr>
        <w:t xml:space="preserve"> </w:t>
      </w:r>
      <w:r>
        <w:t>нормах,</w:t>
      </w:r>
      <w:r>
        <w:rPr>
          <w:spacing w:val="-3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справедливости и</w:t>
      </w:r>
      <w:r>
        <w:rPr>
          <w:spacing w:val="-2"/>
        </w:rPr>
        <w:t xml:space="preserve"> </w:t>
      </w:r>
      <w:r>
        <w:t>свободе;</w:t>
      </w:r>
    </w:p>
    <w:p w:rsidR="00E909A0" w:rsidRDefault="00185FB8">
      <w:pPr>
        <w:pStyle w:val="a4"/>
        <w:numPr>
          <w:ilvl w:val="1"/>
          <w:numId w:val="216"/>
        </w:numPr>
        <w:tabs>
          <w:tab w:val="left" w:pos="2394"/>
        </w:tabs>
        <w:spacing w:before="13"/>
        <w:ind w:hanging="347"/>
        <w:jc w:val="both"/>
      </w:pPr>
      <w:r>
        <w:t>развивать</w:t>
      </w:r>
      <w:r>
        <w:rPr>
          <w:spacing w:val="-3"/>
        </w:rPr>
        <w:t xml:space="preserve"> </w:t>
      </w:r>
      <w:r>
        <w:t>этические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регуляторов</w:t>
      </w:r>
      <w:r>
        <w:rPr>
          <w:spacing w:val="-4"/>
        </w:rPr>
        <w:t xml:space="preserve"> </w:t>
      </w:r>
      <w:r>
        <w:t>морального</w:t>
      </w:r>
      <w:r>
        <w:rPr>
          <w:spacing w:val="-2"/>
        </w:rPr>
        <w:t xml:space="preserve"> </w:t>
      </w:r>
      <w:r>
        <w:t>поведения;</w:t>
      </w:r>
    </w:p>
    <w:p w:rsidR="00E909A0" w:rsidRDefault="00185FB8">
      <w:pPr>
        <w:pStyle w:val="a4"/>
        <w:numPr>
          <w:ilvl w:val="1"/>
          <w:numId w:val="216"/>
        </w:numPr>
        <w:tabs>
          <w:tab w:val="left" w:pos="2394"/>
        </w:tabs>
        <w:spacing w:before="2" w:line="271" w:lineRule="exact"/>
        <w:ind w:hanging="347"/>
        <w:jc w:val="both"/>
      </w:pPr>
      <w:r>
        <w:t>воспитывать</w:t>
      </w:r>
      <w:r>
        <w:rPr>
          <w:spacing w:val="-5"/>
        </w:rPr>
        <w:t xml:space="preserve"> </w:t>
      </w:r>
      <w:r>
        <w:t>доброжелательность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эмоционально-нравственную</w:t>
      </w:r>
      <w:r>
        <w:rPr>
          <w:spacing w:val="-4"/>
        </w:rPr>
        <w:t xml:space="preserve"> </w:t>
      </w:r>
      <w:r>
        <w:t>отзывчивость,</w:t>
      </w:r>
    </w:p>
    <w:p w:rsidR="00E909A0" w:rsidRDefault="00185FB8">
      <w:pPr>
        <w:pStyle w:val="a4"/>
        <w:numPr>
          <w:ilvl w:val="0"/>
          <w:numId w:val="216"/>
        </w:numPr>
        <w:tabs>
          <w:tab w:val="left" w:pos="1685"/>
          <w:tab w:val="left" w:pos="1686"/>
        </w:tabs>
        <w:spacing w:line="244" w:lineRule="auto"/>
        <w:ind w:right="1074" w:hanging="360"/>
      </w:pPr>
      <w:r>
        <w:t>понимание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сопереживание</w:t>
      </w:r>
      <w:r>
        <w:rPr>
          <w:spacing w:val="29"/>
        </w:rPr>
        <w:t xml:space="preserve"> </w:t>
      </w:r>
      <w:r>
        <w:t>чувствам</w:t>
      </w:r>
      <w:r>
        <w:rPr>
          <w:spacing w:val="27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людей;</w:t>
      </w:r>
      <w:r>
        <w:rPr>
          <w:spacing w:val="27"/>
        </w:rPr>
        <w:t xml:space="preserve"> </w:t>
      </w:r>
      <w:r>
        <w:t>развитие</w:t>
      </w:r>
      <w:r>
        <w:rPr>
          <w:spacing w:val="28"/>
        </w:rPr>
        <w:t xml:space="preserve"> </w:t>
      </w:r>
      <w:r>
        <w:t>начальных</w:t>
      </w:r>
      <w:r>
        <w:rPr>
          <w:spacing w:val="26"/>
        </w:rPr>
        <w:t xml:space="preserve"> </w:t>
      </w:r>
      <w:r>
        <w:t>форм</w:t>
      </w:r>
      <w:r>
        <w:rPr>
          <w:spacing w:val="26"/>
        </w:rPr>
        <w:t xml:space="preserve"> </w:t>
      </w:r>
      <w:r>
        <w:t>регуляции</w:t>
      </w:r>
      <w:r>
        <w:rPr>
          <w:spacing w:val="-5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эмоциональных</w:t>
      </w:r>
      <w:r>
        <w:rPr>
          <w:spacing w:val="-3"/>
        </w:rPr>
        <w:t xml:space="preserve"> </w:t>
      </w:r>
      <w:r>
        <w:t>состояний;</w:t>
      </w:r>
    </w:p>
    <w:p w:rsidR="00E909A0" w:rsidRDefault="00185FB8">
      <w:pPr>
        <w:pStyle w:val="a4"/>
        <w:numPr>
          <w:ilvl w:val="0"/>
          <w:numId w:val="216"/>
        </w:numPr>
        <w:tabs>
          <w:tab w:val="left" w:pos="1685"/>
          <w:tab w:val="left" w:pos="1686"/>
        </w:tabs>
        <w:spacing w:before="14" w:line="242" w:lineRule="auto"/>
        <w:ind w:right="1080" w:hanging="360"/>
      </w:pPr>
      <w:r>
        <w:t>развивать</w:t>
      </w:r>
      <w:r>
        <w:rPr>
          <w:spacing w:val="39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сотрудничества</w:t>
      </w:r>
      <w:r>
        <w:rPr>
          <w:spacing w:val="41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взрослыми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сверстниками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социальных</w:t>
      </w:r>
      <w:r>
        <w:rPr>
          <w:spacing w:val="-52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создавать конфликтов</w:t>
      </w:r>
      <w:r>
        <w:rPr>
          <w:spacing w:val="-3"/>
        </w:rPr>
        <w:t xml:space="preserve"> </w:t>
      </w:r>
      <w:r>
        <w:t>и находить</w:t>
      </w:r>
      <w:r>
        <w:rPr>
          <w:spacing w:val="-1"/>
        </w:rPr>
        <w:t xml:space="preserve"> </w:t>
      </w:r>
      <w:r>
        <w:t>выходы из</w:t>
      </w:r>
      <w:r>
        <w:rPr>
          <w:spacing w:val="-2"/>
        </w:rPr>
        <w:t xml:space="preserve"> </w:t>
      </w:r>
      <w:r>
        <w:t>спорных</w:t>
      </w:r>
      <w:r>
        <w:rPr>
          <w:spacing w:val="-2"/>
        </w:rPr>
        <w:t xml:space="preserve"> </w:t>
      </w:r>
      <w:r>
        <w:t>ситуаций;</w:t>
      </w:r>
    </w:p>
    <w:p w:rsidR="00E909A0" w:rsidRDefault="00185FB8">
      <w:pPr>
        <w:pStyle w:val="a4"/>
        <w:numPr>
          <w:ilvl w:val="0"/>
          <w:numId w:val="216"/>
        </w:numPr>
        <w:tabs>
          <w:tab w:val="left" w:pos="1685"/>
          <w:tab w:val="left" w:pos="1686"/>
        </w:tabs>
        <w:spacing w:before="18" w:line="242" w:lineRule="auto"/>
        <w:ind w:right="1077" w:hanging="360"/>
      </w:pPr>
      <w:r>
        <w:t>наличие</w:t>
      </w:r>
      <w:r>
        <w:rPr>
          <w:spacing w:val="16"/>
        </w:rPr>
        <w:t xml:space="preserve"> </w:t>
      </w:r>
      <w:r>
        <w:t>мотивации</w:t>
      </w:r>
      <w:r>
        <w:rPr>
          <w:spacing w:val="1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труду,</w:t>
      </w:r>
      <w:r>
        <w:rPr>
          <w:spacing w:val="18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результат,</w:t>
      </w:r>
      <w:r>
        <w:rPr>
          <w:spacing w:val="15"/>
        </w:rPr>
        <w:t xml:space="preserve"> </w:t>
      </w:r>
      <w:r>
        <w:t>бережному</w:t>
      </w:r>
      <w:r>
        <w:rPr>
          <w:spacing w:val="15"/>
        </w:rPr>
        <w:t xml:space="preserve"> </w:t>
      </w:r>
      <w:r>
        <w:t>отношению</w:t>
      </w:r>
      <w:r>
        <w:rPr>
          <w:spacing w:val="18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материальным</w:t>
      </w:r>
      <w:r>
        <w:rPr>
          <w:spacing w:val="1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ценностям.</w:t>
      </w:r>
    </w:p>
    <w:p w:rsidR="00E909A0" w:rsidRDefault="00185FB8">
      <w:pPr>
        <w:pStyle w:val="2"/>
        <w:spacing w:before="18"/>
        <w:ind w:left="1687"/>
        <w:rPr>
          <w:b w:val="0"/>
        </w:rPr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0"/>
          <w:numId w:val="216"/>
        </w:numPr>
        <w:tabs>
          <w:tab w:val="left" w:pos="1686"/>
        </w:tabs>
        <w:spacing w:before="18" w:line="244" w:lineRule="auto"/>
        <w:ind w:right="1081" w:hanging="360"/>
        <w:jc w:val="both"/>
      </w:pPr>
      <w:r>
        <w:t>овладевать способностью принимать и сохранять цели и задачи учебной деятельности,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находить средства</w:t>
      </w:r>
      <w:r>
        <w:rPr>
          <w:spacing w:val="-2"/>
        </w:rPr>
        <w:t xml:space="preserve"> </w:t>
      </w:r>
      <w:r>
        <w:t>её осуществления;</w:t>
      </w:r>
    </w:p>
    <w:p w:rsidR="00E909A0" w:rsidRDefault="00185FB8">
      <w:pPr>
        <w:pStyle w:val="a4"/>
        <w:numPr>
          <w:ilvl w:val="0"/>
          <w:numId w:val="216"/>
        </w:numPr>
        <w:tabs>
          <w:tab w:val="left" w:pos="1686"/>
        </w:tabs>
        <w:spacing w:before="15" w:line="247" w:lineRule="auto"/>
        <w:ind w:right="1075" w:hanging="360"/>
        <w:jc w:val="both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 способы достижения результата; вносить соответствующие коррективы в 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ошибок;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успеха/неуспеха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216"/>
        </w:numPr>
        <w:tabs>
          <w:tab w:val="left" w:pos="1686"/>
        </w:tabs>
        <w:spacing w:before="6" w:line="244" w:lineRule="auto"/>
        <w:ind w:right="1079" w:hanging="360"/>
        <w:jc w:val="both"/>
      </w:pPr>
      <w:r>
        <w:t>адекватно использовать речевые средства и средства информационно- 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для решения</w:t>
      </w:r>
      <w:r>
        <w:rPr>
          <w:spacing w:val="-4"/>
        </w:rPr>
        <w:t xml:space="preserve"> </w:t>
      </w:r>
      <w:r>
        <w:t>различных коммуникативных 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задач;</w:t>
      </w:r>
    </w:p>
    <w:p w:rsidR="00E909A0" w:rsidRDefault="00185FB8">
      <w:pPr>
        <w:pStyle w:val="a4"/>
        <w:numPr>
          <w:ilvl w:val="1"/>
          <w:numId w:val="216"/>
        </w:numPr>
        <w:tabs>
          <w:tab w:val="left" w:pos="2394"/>
        </w:tabs>
        <w:spacing w:before="13"/>
        <w:ind w:hanging="347"/>
        <w:jc w:val="both"/>
      </w:pPr>
      <w:r>
        <w:t>уметь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информационный</w:t>
      </w:r>
      <w:r>
        <w:rPr>
          <w:spacing w:val="-3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заданий;</w:t>
      </w:r>
    </w:p>
    <w:p w:rsidR="00E909A0" w:rsidRDefault="00185FB8">
      <w:pPr>
        <w:pStyle w:val="a4"/>
        <w:numPr>
          <w:ilvl w:val="0"/>
          <w:numId w:val="216"/>
        </w:numPr>
        <w:tabs>
          <w:tab w:val="left" w:pos="1686"/>
        </w:tabs>
        <w:spacing w:before="1" w:line="244" w:lineRule="auto"/>
        <w:ind w:right="1075" w:hanging="360"/>
        <w:jc w:val="both"/>
      </w:pPr>
      <w:r>
        <w:t>овладевать навыками смыслового чтения текстов различных стилей и жанров, осознанного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речевых высказываний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задачами</w:t>
      </w:r>
      <w:r>
        <w:rPr>
          <w:spacing w:val="-4"/>
        </w:rPr>
        <w:t xml:space="preserve"> </w:t>
      </w:r>
      <w:r>
        <w:t>коммуникации;</w:t>
      </w:r>
    </w:p>
    <w:p w:rsidR="00E909A0" w:rsidRDefault="00185FB8">
      <w:pPr>
        <w:pStyle w:val="a4"/>
        <w:numPr>
          <w:ilvl w:val="0"/>
          <w:numId w:val="216"/>
        </w:numPr>
        <w:tabs>
          <w:tab w:val="left" w:pos="1686"/>
        </w:tabs>
        <w:spacing w:before="13" w:line="244" w:lineRule="auto"/>
        <w:ind w:right="1076" w:hanging="360"/>
        <w:jc w:val="both"/>
      </w:pPr>
      <w:r>
        <w:t>овладевать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56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аналогий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рассуждений,</w:t>
      </w:r>
      <w:r>
        <w:rPr>
          <w:spacing w:val="-1"/>
        </w:rPr>
        <w:t xml:space="preserve"> </w:t>
      </w:r>
      <w:r>
        <w:t>отнесения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известным понятиям;</w:t>
      </w:r>
    </w:p>
    <w:p w:rsidR="00E909A0" w:rsidRDefault="00185FB8">
      <w:pPr>
        <w:pStyle w:val="a4"/>
        <w:numPr>
          <w:ilvl w:val="0"/>
          <w:numId w:val="216"/>
        </w:numPr>
        <w:tabs>
          <w:tab w:val="left" w:pos="1686"/>
        </w:tabs>
        <w:spacing w:before="16" w:line="244" w:lineRule="auto"/>
        <w:ind w:right="1075" w:hanging="360"/>
        <w:jc w:val="both"/>
      </w:pPr>
      <w:r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различных точек зрения и права каждого иметь свою собственную; излагать своё мнение 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свою точку</w:t>
      </w:r>
      <w:r>
        <w:rPr>
          <w:spacing w:val="-3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и оценку</w:t>
      </w:r>
      <w:r>
        <w:rPr>
          <w:spacing w:val="-2"/>
        </w:rPr>
        <w:t xml:space="preserve"> </w:t>
      </w:r>
      <w:r>
        <w:t>событий;</w:t>
      </w:r>
    </w:p>
    <w:p w:rsidR="00E909A0" w:rsidRDefault="00185FB8">
      <w:pPr>
        <w:pStyle w:val="a4"/>
        <w:numPr>
          <w:ilvl w:val="0"/>
          <w:numId w:val="216"/>
        </w:numPr>
        <w:tabs>
          <w:tab w:val="left" w:pos="1686"/>
        </w:tabs>
        <w:spacing w:before="14" w:line="247" w:lineRule="auto"/>
        <w:ind w:right="1076" w:hanging="360"/>
        <w:jc w:val="both"/>
      </w:pPr>
      <w:r>
        <w:t>определять общую цель и пути её достижения, умение договориться о распределении ролей в</w:t>
      </w:r>
      <w:r>
        <w:rPr>
          <w:spacing w:val="-5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окружающих.</w:t>
      </w:r>
    </w:p>
    <w:p w:rsidR="00E909A0" w:rsidRDefault="00185FB8">
      <w:pPr>
        <w:pStyle w:val="a3"/>
        <w:spacing w:before="9"/>
        <w:ind w:left="1022"/>
        <w:jc w:val="both"/>
      </w:pPr>
      <w:r>
        <w:t>Достижение</w:t>
      </w:r>
      <w:r>
        <w:rPr>
          <w:spacing w:val="-2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основной</w:t>
      </w:r>
    </w:p>
    <w:p w:rsidR="00E909A0" w:rsidRDefault="00185FB8">
      <w:pPr>
        <w:pStyle w:val="a3"/>
        <w:spacing w:before="20" w:line="247" w:lineRule="auto"/>
        <w:ind w:right="1080" w:hanging="10"/>
        <w:jc w:val="both"/>
      </w:pP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5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2"/>
        <w:numPr>
          <w:ilvl w:val="1"/>
          <w:numId w:val="254"/>
        </w:numPr>
        <w:tabs>
          <w:tab w:val="left" w:pos="1364"/>
        </w:tabs>
        <w:spacing w:before="83" w:line="244" w:lineRule="auto"/>
        <w:ind w:right="2739" w:firstLine="0"/>
        <w:jc w:val="both"/>
      </w:pPr>
      <w:r>
        <w:lastRenderedPageBreak/>
        <w:t>Система оценки достижения планируемых результатов освоения основной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E909A0" w:rsidRDefault="00185FB8">
      <w:pPr>
        <w:pStyle w:val="a4"/>
        <w:numPr>
          <w:ilvl w:val="2"/>
          <w:numId w:val="254"/>
        </w:numPr>
        <w:tabs>
          <w:tab w:val="left" w:pos="1466"/>
        </w:tabs>
        <w:spacing w:before="19"/>
        <w:ind w:hanging="499"/>
        <w:jc w:val="both"/>
        <w:rPr>
          <w:b/>
        </w:rPr>
      </w:pPr>
      <w:r>
        <w:rPr>
          <w:b/>
        </w:rPr>
        <w:t>Общие</w:t>
      </w:r>
      <w:r>
        <w:rPr>
          <w:b/>
          <w:spacing w:val="-3"/>
        </w:rPr>
        <w:t xml:space="preserve"> </w:t>
      </w:r>
      <w:r>
        <w:rPr>
          <w:b/>
        </w:rPr>
        <w:t>положения</w:t>
      </w:r>
    </w:p>
    <w:p w:rsidR="00E909A0" w:rsidRDefault="00185FB8">
      <w:pPr>
        <w:pStyle w:val="a3"/>
        <w:spacing w:before="32" w:line="254" w:lineRule="auto"/>
        <w:ind w:left="996" w:right="1104" w:firstLine="719"/>
        <w:jc w:val="both"/>
      </w:pPr>
      <w:r>
        <w:t>Система оценки достижения планируемых результатов (далее - система оценки) 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 xml:space="preserve">Основными </w:t>
      </w:r>
      <w:r>
        <w:rPr>
          <w:b/>
        </w:rPr>
        <w:t xml:space="preserve">направлениями и целями </w:t>
      </w:r>
      <w:r>
        <w:t>оценочной деятельности в соответствии 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ООО</w:t>
      </w:r>
      <w:r>
        <w:rPr>
          <w:spacing w:val="5"/>
        </w:rPr>
        <w:t xml:space="preserve"> </w:t>
      </w:r>
      <w:r>
        <w:t>являются:</w:t>
      </w:r>
    </w:p>
    <w:p w:rsidR="00E909A0" w:rsidRDefault="00185FB8">
      <w:pPr>
        <w:pStyle w:val="a4"/>
        <w:numPr>
          <w:ilvl w:val="0"/>
          <w:numId w:val="215"/>
        </w:numPr>
        <w:tabs>
          <w:tab w:val="left" w:pos="2397"/>
          <w:tab w:val="left" w:pos="2398"/>
        </w:tabs>
        <w:spacing w:before="8" w:line="259" w:lineRule="auto"/>
        <w:ind w:right="1110" w:firstLine="719"/>
        <w:jc w:val="both"/>
      </w:pPr>
      <w:r>
        <w:t>оценка образовательных достижений, обучающихся на различных этапах 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федерального</w:t>
      </w:r>
      <w:r>
        <w:rPr>
          <w:spacing w:val="8"/>
        </w:rPr>
        <w:t xml:space="preserve"> </w:t>
      </w:r>
      <w:r>
        <w:t>уровней;</w:t>
      </w:r>
    </w:p>
    <w:p w:rsidR="00E909A0" w:rsidRDefault="00185FB8">
      <w:pPr>
        <w:pStyle w:val="a4"/>
        <w:numPr>
          <w:ilvl w:val="0"/>
          <w:numId w:val="215"/>
        </w:numPr>
        <w:tabs>
          <w:tab w:val="left" w:pos="2397"/>
          <w:tab w:val="left" w:pos="2398"/>
        </w:tabs>
        <w:spacing w:before="4" w:line="259" w:lineRule="auto"/>
        <w:ind w:right="1112" w:firstLine="719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педагогических</w:t>
      </w:r>
      <w:r>
        <w:rPr>
          <w:spacing w:val="56"/>
        </w:rPr>
        <w:t xml:space="preserve"> </w:t>
      </w:r>
      <w:r>
        <w:t>кадров</w:t>
      </w:r>
      <w:r>
        <w:rPr>
          <w:spacing w:val="56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основа</w:t>
      </w:r>
      <w:r>
        <w:rPr>
          <w:spacing w:val="-52"/>
        </w:rPr>
        <w:t xml:space="preserve"> </w:t>
      </w:r>
      <w:r>
        <w:t>аттестационных</w:t>
      </w:r>
      <w:r>
        <w:rPr>
          <w:spacing w:val="4"/>
        </w:rPr>
        <w:t xml:space="preserve"> </w:t>
      </w:r>
      <w:r>
        <w:t>процедур;</w:t>
      </w:r>
    </w:p>
    <w:p w:rsidR="00E909A0" w:rsidRDefault="00185FB8">
      <w:pPr>
        <w:pStyle w:val="a4"/>
        <w:numPr>
          <w:ilvl w:val="0"/>
          <w:numId w:val="215"/>
        </w:numPr>
        <w:tabs>
          <w:tab w:val="left" w:pos="2397"/>
          <w:tab w:val="left" w:pos="2398"/>
        </w:tabs>
        <w:spacing w:before="1" w:line="259" w:lineRule="auto"/>
        <w:ind w:right="1114" w:firstLine="719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-52"/>
        </w:rPr>
        <w:t xml:space="preserve"> </w:t>
      </w:r>
      <w:r>
        <w:t>аккредитационных</w:t>
      </w:r>
      <w:r>
        <w:rPr>
          <w:spacing w:val="7"/>
        </w:rPr>
        <w:t xml:space="preserve"> </w:t>
      </w:r>
      <w:r>
        <w:t>процедур.</w:t>
      </w:r>
    </w:p>
    <w:p w:rsidR="00E909A0" w:rsidRDefault="00185FB8">
      <w:pPr>
        <w:spacing w:before="3" w:line="259" w:lineRule="auto"/>
        <w:ind w:left="996" w:right="1098" w:firstLine="719"/>
        <w:jc w:val="both"/>
      </w:pPr>
      <w:r>
        <w:t>Основным</w:t>
      </w:r>
      <w:r>
        <w:rPr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rPr>
          <w:b/>
        </w:rPr>
        <w:t>содержательной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критериальной</w:t>
      </w:r>
      <w:r>
        <w:rPr>
          <w:b/>
          <w:spacing w:val="1"/>
        </w:rPr>
        <w:t xml:space="preserve"> </w:t>
      </w:r>
      <w:r>
        <w:rPr>
          <w:b/>
        </w:rPr>
        <w:t>базой</w:t>
      </w:r>
      <w:r>
        <w:rPr>
          <w:b/>
          <w:spacing w:val="1"/>
        </w:rPr>
        <w:t xml:space="preserve"> </w:t>
      </w:r>
      <w:r>
        <w:t>выступают требования ФГОС, которые конкретизируются в планируемых результатах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4"/>
        </w:rPr>
        <w:t xml:space="preserve"> </w:t>
      </w:r>
      <w:r>
        <w:t>основной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программы.</w:t>
      </w:r>
    </w:p>
    <w:p w:rsidR="00E909A0" w:rsidRDefault="00185FB8">
      <w:pPr>
        <w:pStyle w:val="a3"/>
        <w:spacing w:before="1"/>
        <w:ind w:left="1716" w:right="2229"/>
        <w:rPr>
          <w:b/>
        </w:rPr>
      </w:pPr>
      <w:r>
        <w:t>Система</w:t>
      </w:r>
      <w:r>
        <w:rPr>
          <w:spacing w:val="18"/>
        </w:rPr>
        <w:t xml:space="preserve"> </w:t>
      </w:r>
      <w:r>
        <w:t>оценки</w:t>
      </w:r>
      <w:r>
        <w:rPr>
          <w:spacing w:val="21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процедуры</w:t>
      </w:r>
      <w:r>
        <w:rPr>
          <w:spacing w:val="22"/>
        </w:rPr>
        <w:t xml:space="preserve"> </w:t>
      </w:r>
      <w:r>
        <w:t>внутренней</w:t>
      </w:r>
      <w:r>
        <w:rPr>
          <w:spacing w:val="2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внешней</w:t>
      </w:r>
      <w:r>
        <w:rPr>
          <w:spacing w:val="16"/>
        </w:rPr>
        <w:t xml:space="preserve"> </w:t>
      </w:r>
      <w:r>
        <w:t>оценки.</w:t>
      </w:r>
      <w:r>
        <w:rPr>
          <w:spacing w:val="-52"/>
        </w:rPr>
        <w:t xml:space="preserve"> </w:t>
      </w:r>
      <w:r>
        <w:t>Внутренняя</w:t>
      </w:r>
      <w:r>
        <w:rPr>
          <w:spacing w:val="3"/>
        </w:rPr>
        <w:t xml:space="preserve"> </w:t>
      </w:r>
      <w:r>
        <w:t>оценка</w:t>
      </w:r>
      <w:r>
        <w:rPr>
          <w:spacing w:val="10"/>
        </w:rPr>
        <w:t xml:space="preserve"> </w:t>
      </w:r>
      <w:r>
        <w:rPr>
          <w:b/>
        </w:rPr>
        <w:t>включает:</w:t>
      </w:r>
    </w:p>
    <w:p w:rsidR="00E909A0" w:rsidRDefault="00185FB8">
      <w:pPr>
        <w:pStyle w:val="a4"/>
        <w:numPr>
          <w:ilvl w:val="0"/>
          <w:numId w:val="215"/>
        </w:numPr>
        <w:tabs>
          <w:tab w:val="left" w:pos="2073"/>
          <w:tab w:val="left" w:pos="2074"/>
        </w:tabs>
        <w:spacing w:before="44"/>
        <w:ind w:left="2074" w:hanging="358"/>
      </w:pPr>
      <w:r>
        <w:t>стартовую</w:t>
      </w:r>
      <w:r>
        <w:rPr>
          <w:spacing w:val="25"/>
        </w:rPr>
        <w:t xml:space="preserve"> </w:t>
      </w:r>
      <w:r>
        <w:t>диагностику,</w:t>
      </w:r>
    </w:p>
    <w:p w:rsidR="00E909A0" w:rsidRDefault="00185FB8">
      <w:pPr>
        <w:pStyle w:val="a4"/>
        <w:numPr>
          <w:ilvl w:val="0"/>
          <w:numId w:val="215"/>
        </w:numPr>
        <w:tabs>
          <w:tab w:val="left" w:pos="2073"/>
          <w:tab w:val="left" w:pos="2074"/>
        </w:tabs>
        <w:spacing w:before="40"/>
        <w:ind w:left="2074" w:hanging="358"/>
      </w:pPr>
      <w:r>
        <w:t>текущую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тематическую</w:t>
      </w:r>
      <w:r>
        <w:rPr>
          <w:spacing w:val="17"/>
        </w:rPr>
        <w:t xml:space="preserve"> </w:t>
      </w:r>
      <w:r>
        <w:t>оценку,</w:t>
      </w:r>
    </w:p>
    <w:p w:rsidR="00E909A0" w:rsidRDefault="00185FB8">
      <w:pPr>
        <w:pStyle w:val="a4"/>
        <w:numPr>
          <w:ilvl w:val="0"/>
          <w:numId w:val="215"/>
        </w:numPr>
        <w:tabs>
          <w:tab w:val="left" w:pos="2073"/>
          <w:tab w:val="left" w:pos="2074"/>
        </w:tabs>
        <w:spacing w:before="40"/>
        <w:ind w:left="2074" w:hanging="358"/>
      </w:pPr>
      <w:r>
        <w:t>портфолио,</w:t>
      </w:r>
    </w:p>
    <w:p w:rsidR="00E909A0" w:rsidRDefault="00185FB8">
      <w:pPr>
        <w:pStyle w:val="a4"/>
        <w:numPr>
          <w:ilvl w:val="0"/>
          <w:numId w:val="215"/>
        </w:numPr>
        <w:tabs>
          <w:tab w:val="left" w:pos="2073"/>
          <w:tab w:val="left" w:pos="2074"/>
        </w:tabs>
        <w:spacing w:before="40"/>
        <w:ind w:left="2074" w:hanging="358"/>
      </w:pPr>
      <w:r>
        <w:t>внутришкольный</w:t>
      </w:r>
      <w:r>
        <w:rPr>
          <w:spacing w:val="26"/>
        </w:rPr>
        <w:t xml:space="preserve"> </w:t>
      </w:r>
      <w:r>
        <w:t>мониторинг</w:t>
      </w:r>
      <w:r>
        <w:rPr>
          <w:spacing w:val="30"/>
        </w:rPr>
        <w:t xml:space="preserve"> </w:t>
      </w:r>
      <w:r>
        <w:t>образовательных</w:t>
      </w:r>
      <w:r>
        <w:rPr>
          <w:spacing w:val="29"/>
        </w:rPr>
        <w:t xml:space="preserve"> </w:t>
      </w:r>
      <w:r>
        <w:t>достижений,</w:t>
      </w:r>
    </w:p>
    <w:p w:rsidR="00E909A0" w:rsidRDefault="00185FB8">
      <w:pPr>
        <w:pStyle w:val="a4"/>
        <w:numPr>
          <w:ilvl w:val="0"/>
          <w:numId w:val="215"/>
        </w:numPr>
        <w:tabs>
          <w:tab w:val="left" w:pos="2073"/>
          <w:tab w:val="left" w:pos="2074"/>
        </w:tabs>
        <w:spacing w:before="40"/>
        <w:ind w:left="2074" w:hanging="358"/>
      </w:pPr>
      <w:r>
        <w:t>промежуточную</w:t>
      </w:r>
      <w:r>
        <w:rPr>
          <w:spacing w:val="2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итоговую</w:t>
      </w:r>
      <w:r>
        <w:rPr>
          <w:spacing w:val="23"/>
        </w:rPr>
        <w:t xml:space="preserve"> </w:t>
      </w:r>
      <w:r>
        <w:t>аттестацию</w:t>
      </w:r>
      <w:r>
        <w:rPr>
          <w:spacing w:val="22"/>
        </w:rPr>
        <w:t xml:space="preserve"> </w:t>
      </w:r>
      <w:r>
        <w:t>обучающихся.</w:t>
      </w:r>
    </w:p>
    <w:p w:rsidR="00E909A0" w:rsidRDefault="00185FB8">
      <w:pPr>
        <w:spacing w:before="44"/>
        <w:ind w:left="1716"/>
        <w:rPr>
          <w:b/>
        </w:rPr>
      </w:pPr>
      <w:r>
        <w:rPr>
          <w:b/>
        </w:rPr>
        <w:t>К</w:t>
      </w:r>
      <w:r>
        <w:rPr>
          <w:b/>
          <w:spacing w:val="15"/>
        </w:rPr>
        <w:t xml:space="preserve"> </w:t>
      </w:r>
      <w:r>
        <w:t>внешним</w:t>
      </w:r>
      <w:r>
        <w:rPr>
          <w:spacing w:val="13"/>
        </w:rPr>
        <w:t xml:space="preserve"> </w:t>
      </w:r>
      <w:r>
        <w:t>процедурам</w:t>
      </w:r>
      <w:r>
        <w:rPr>
          <w:spacing w:val="15"/>
        </w:rPr>
        <w:t xml:space="preserve"> </w:t>
      </w:r>
      <w:r>
        <w:rPr>
          <w:b/>
        </w:rPr>
        <w:t>относятся:</w:t>
      </w:r>
    </w:p>
    <w:p w:rsidR="00E909A0" w:rsidRDefault="00185FB8">
      <w:pPr>
        <w:pStyle w:val="a4"/>
        <w:numPr>
          <w:ilvl w:val="0"/>
          <w:numId w:val="215"/>
        </w:numPr>
        <w:tabs>
          <w:tab w:val="left" w:pos="2397"/>
          <w:tab w:val="left" w:pos="2398"/>
        </w:tabs>
        <w:spacing w:before="45"/>
        <w:ind w:left="2398"/>
      </w:pPr>
      <w:r>
        <w:t>государственная</w:t>
      </w:r>
      <w:r>
        <w:rPr>
          <w:spacing w:val="24"/>
        </w:rPr>
        <w:t xml:space="preserve"> </w:t>
      </w:r>
      <w:r>
        <w:t>итоговая</w:t>
      </w:r>
      <w:r>
        <w:rPr>
          <w:spacing w:val="25"/>
        </w:rPr>
        <w:t xml:space="preserve"> </w:t>
      </w:r>
      <w:r>
        <w:t>аттестация,</w:t>
      </w:r>
    </w:p>
    <w:p w:rsidR="00E909A0" w:rsidRDefault="00185FB8">
      <w:pPr>
        <w:pStyle w:val="a4"/>
        <w:numPr>
          <w:ilvl w:val="0"/>
          <w:numId w:val="215"/>
        </w:numPr>
        <w:tabs>
          <w:tab w:val="left" w:pos="2397"/>
          <w:tab w:val="left" w:pos="2398"/>
        </w:tabs>
        <w:spacing w:before="45"/>
        <w:ind w:left="2398"/>
      </w:pPr>
      <w:r>
        <w:t>независимая</w:t>
      </w:r>
      <w:r>
        <w:rPr>
          <w:spacing w:val="19"/>
        </w:rPr>
        <w:t xml:space="preserve"> </w:t>
      </w:r>
      <w:r>
        <w:t>оценка</w:t>
      </w:r>
      <w:r>
        <w:rPr>
          <w:spacing w:val="18"/>
        </w:rPr>
        <w:t xml:space="preserve"> </w:t>
      </w:r>
      <w:r>
        <w:t>качества</w:t>
      </w:r>
      <w:r>
        <w:rPr>
          <w:spacing w:val="19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и</w:t>
      </w:r>
    </w:p>
    <w:p w:rsidR="00E909A0" w:rsidRDefault="00185FB8">
      <w:pPr>
        <w:pStyle w:val="a4"/>
        <w:numPr>
          <w:ilvl w:val="0"/>
          <w:numId w:val="215"/>
        </w:numPr>
        <w:tabs>
          <w:tab w:val="left" w:pos="2397"/>
          <w:tab w:val="left" w:pos="2398"/>
        </w:tabs>
        <w:spacing w:before="27" w:line="259" w:lineRule="auto"/>
        <w:ind w:right="1115" w:firstLine="719"/>
        <w:jc w:val="both"/>
      </w:pPr>
      <w:r>
        <w:t>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уровней.</w:t>
      </w:r>
    </w:p>
    <w:p w:rsidR="00E909A0" w:rsidRDefault="00185FB8">
      <w:pPr>
        <w:pStyle w:val="a3"/>
        <w:spacing w:before="1"/>
        <w:ind w:left="1716"/>
        <w:jc w:val="both"/>
      </w:pPr>
      <w:r>
        <w:t>Особенности</w:t>
      </w:r>
      <w:r>
        <w:rPr>
          <w:spacing w:val="15"/>
        </w:rPr>
        <w:t xml:space="preserve"> </w:t>
      </w:r>
      <w:r>
        <w:t>каждой</w:t>
      </w:r>
      <w:r>
        <w:rPr>
          <w:spacing w:val="16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указанных</w:t>
      </w:r>
      <w:r>
        <w:rPr>
          <w:spacing w:val="17"/>
        </w:rPr>
        <w:t xml:space="preserve"> </w:t>
      </w:r>
      <w:r>
        <w:t>процедур</w:t>
      </w:r>
      <w:r>
        <w:rPr>
          <w:spacing w:val="17"/>
        </w:rPr>
        <w:t xml:space="preserve"> </w:t>
      </w:r>
      <w:r>
        <w:t>описаны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п.1.3.3.</w:t>
      </w:r>
    </w:p>
    <w:p w:rsidR="00E909A0" w:rsidRDefault="00185FB8">
      <w:pPr>
        <w:spacing w:before="21" w:line="259" w:lineRule="auto"/>
        <w:ind w:left="996" w:right="1102" w:firstLine="71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rPr>
          <w:b/>
        </w:rPr>
        <w:t>системно-деятельностный,</w:t>
      </w:r>
      <w:r>
        <w:rPr>
          <w:b/>
          <w:spacing w:val="1"/>
        </w:rPr>
        <w:t xml:space="preserve"> </w:t>
      </w:r>
      <w:r>
        <w:rPr>
          <w:b/>
        </w:rPr>
        <w:t>уровневый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комплексный</w:t>
      </w:r>
      <w:r>
        <w:rPr>
          <w:b/>
          <w:spacing w:val="1"/>
        </w:rPr>
        <w:t xml:space="preserve"> </w:t>
      </w:r>
      <w:r>
        <w:rPr>
          <w:b/>
        </w:rPr>
        <w:t>подходы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E909A0" w:rsidRDefault="00185FB8">
      <w:pPr>
        <w:pStyle w:val="a3"/>
        <w:spacing w:before="4" w:line="259" w:lineRule="auto"/>
        <w:ind w:left="996" w:right="1101" w:firstLine="719"/>
        <w:jc w:val="both"/>
      </w:pPr>
      <w:r>
        <w:rPr>
          <w:b/>
        </w:rPr>
        <w:t xml:space="preserve">Системно-деятельностный подход </w:t>
      </w:r>
      <w:r>
        <w:t>к оценке образовательных достижений проявляется в</w:t>
      </w:r>
      <w:r>
        <w:rPr>
          <w:spacing w:val="1"/>
        </w:rPr>
        <w:t xml:space="preserve"> </w:t>
      </w:r>
      <w:r>
        <w:t>оценке способности</w:t>
      </w:r>
      <w:r>
        <w:rPr>
          <w:spacing w:val="1"/>
        </w:rPr>
        <w:t xml:space="preserve"> </w:t>
      </w:r>
      <w:r>
        <w:t>учащихся к решению</w:t>
      </w:r>
      <w:r>
        <w:rPr>
          <w:spacing w:val="55"/>
        </w:rPr>
        <w:t xml:space="preserve"> </w:t>
      </w:r>
      <w:r>
        <w:t>учебно-познавательных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учебнопрактических</w:t>
      </w:r>
      <w:r>
        <w:rPr>
          <w:spacing w:val="55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56"/>
        </w:rPr>
        <w:t xml:space="preserve"> </w:t>
      </w:r>
      <w:r>
        <w:t>которых</w:t>
      </w:r>
      <w:r>
        <w:rPr>
          <w:spacing w:val="56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7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обучения,</w:t>
      </w:r>
      <w:r>
        <w:rPr>
          <w:spacing w:val="7"/>
        </w:rPr>
        <w:t xml:space="preserve"> </w:t>
      </w:r>
      <w:r>
        <w:t>выраженные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деятельностной</w:t>
      </w:r>
      <w:r>
        <w:rPr>
          <w:spacing w:val="6"/>
        </w:rPr>
        <w:t xml:space="preserve"> </w:t>
      </w:r>
      <w:r>
        <w:t>форме.</w:t>
      </w:r>
    </w:p>
    <w:p w:rsidR="00E909A0" w:rsidRDefault="00185FB8">
      <w:pPr>
        <w:pStyle w:val="a3"/>
        <w:spacing w:before="2" w:line="261" w:lineRule="auto"/>
        <w:ind w:left="996" w:right="1108" w:firstLine="719"/>
        <w:jc w:val="both"/>
      </w:pPr>
      <w:r>
        <w:rPr>
          <w:b/>
        </w:rPr>
        <w:t>Уровневый подход</w:t>
      </w:r>
      <w:r>
        <w:rPr>
          <w:b/>
          <w:spacing w:val="55"/>
        </w:rPr>
        <w:t xml:space="preserve"> </w:t>
      </w:r>
      <w:r>
        <w:t>служит важнейшей основой</w:t>
      </w:r>
      <w:r>
        <w:rPr>
          <w:spacing w:val="55"/>
        </w:rPr>
        <w:t xml:space="preserve"> </w:t>
      </w:r>
      <w:r>
        <w:t>для организации</w:t>
      </w:r>
      <w:r>
        <w:rPr>
          <w:spacing w:val="55"/>
        </w:rPr>
        <w:t xml:space="preserve"> </w:t>
      </w:r>
      <w:r>
        <w:t>индивидуальной работы</w:t>
      </w:r>
      <w:r>
        <w:rPr>
          <w:spacing w:val="1"/>
        </w:rPr>
        <w:t xml:space="preserve"> </w:t>
      </w:r>
      <w:r>
        <w:t>с учащимися. Он реализуется как по отношению к содержанию оценки, так и к представлению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6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измерений.</w:t>
      </w:r>
    </w:p>
    <w:p w:rsidR="00E909A0" w:rsidRDefault="00185FB8">
      <w:pPr>
        <w:pStyle w:val="a3"/>
        <w:spacing w:line="259" w:lineRule="auto"/>
        <w:ind w:left="996" w:right="1107"/>
        <w:jc w:val="both"/>
      </w:pPr>
      <w:r>
        <w:rPr>
          <w:b/>
        </w:rPr>
        <w:t>Уровневый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56"/>
        </w:rPr>
        <w:t xml:space="preserve"> </w:t>
      </w:r>
      <w:r>
        <w:rPr>
          <w:b/>
        </w:rPr>
        <w:t>содержанию</w:t>
      </w:r>
      <w:r>
        <w:rPr>
          <w:b/>
          <w:spacing w:val="56"/>
        </w:rPr>
        <w:t xml:space="preserve"> </w:t>
      </w:r>
      <w:r>
        <w:rPr>
          <w:b/>
        </w:rPr>
        <w:t>оценки</w:t>
      </w:r>
      <w:r>
        <w:rPr>
          <w:b/>
          <w:spacing w:val="56"/>
        </w:rPr>
        <w:t xml:space="preserve"> </w:t>
      </w:r>
      <w:r>
        <w:t>обеспечивается</w:t>
      </w:r>
      <w:r>
        <w:rPr>
          <w:spacing w:val="56"/>
        </w:rPr>
        <w:t xml:space="preserve"> </w:t>
      </w:r>
      <w:r>
        <w:t>структурой</w:t>
      </w:r>
      <w:r>
        <w:rPr>
          <w:spacing w:val="56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 в которых выделены три блока: общецелевой, «Выпускник научится» и 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68"/>
        </w:rPr>
        <w:t xml:space="preserve"> </w:t>
      </w:r>
      <w:r>
        <w:t>возможность</w:t>
      </w:r>
      <w:r>
        <w:rPr>
          <w:spacing w:val="67"/>
        </w:rPr>
        <w:t xml:space="preserve"> </w:t>
      </w:r>
      <w:r>
        <w:t>научиться».</w:t>
      </w:r>
      <w:r>
        <w:rPr>
          <w:spacing w:val="66"/>
        </w:rPr>
        <w:t xml:space="preserve"> </w:t>
      </w:r>
      <w:r>
        <w:t>Достижение</w:t>
      </w:r>
      <w:r>
        <w:rPr>
          <w:spacing w:val="68"/>
        </w:rPr>
        <w:t xml:space="preserve"> </w:t>
      </w:r>
      <w:r>
        <w:t>планируемых</w:t>
      </w:r>
      <w:r>
        <w:rPr>
          <w:spacing w:val="67"/>
        </w:rPr>
        <w:t xml:space="preserve"> </w:t>
      </w:r>
      <w:r>
        <w:t>результатов,</w:t>
      </w:r>
      <w:r>
        <w:rPr>
          <w:spacing w:val="66"/>
        </w:rPr>
        <w:t xml:space="preserve"> </w:t>
      </w:r>
      <w:r>
        <w:t>отнесенных</w:t>
      </w:r>
      <w:r>
        <w:rPr>
          <w:spacing w:val="67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блоку</w:t>
      </w:r>
    </w:p>
    <w:p w:rsidR="00E909A0" w:rsidRDefault="00185FB8">
      <w:pPr>
        <w:pStyle w:val="a3"/>
        <w:spacing w:line="261" w:lineRule="auto"/>
        <w:ind w:left="996" w:right="1106"/>
        <w:jc w:val="both"/>
      </w:pPr>
      <w:r>
        <w:t>«Выпускник</w:t>
      </w:r>
      <w:r>
        <w:rPr>
          <w:spacing w:val="1"/>
        </w:rPr>
        <w:t xml:space="preserve"> </w:t>
      </w:r>
      <w:r>
        <w:t>научится»,</w:t>
      </w:r>
      <w:r>
        <w:rPr>
          <w:spacing w:val="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55"/>
        </w:rPr>
        <w:t xml:space="preserve"> </w:t>
      </w:r>
      <w:r>
        <w:t>оценку,</w:t>
      </w:r>
      <w:r>
        <w:rPr>
          <w:spacing w:val="55"/>
        </w:rPr>
        <w:t xml:space="preserve"> </w:t>
      </w:r>
      <w:r>
        <w:t>которая</w:t>
      </w:r>
      <w:r>
        <w:rPr>
          <w:spacing w:val="55"/>
        </w:rPr>
        <w:t xml:space="preserve"> </w:t>
      </w:r>
      <w:r>
        <w:t>может</w:t>
      </w:r>
      <w:r>
        <w:rPr>
          <w:spacing w:val="55"/>
        </w:rPr>
        <w:t xml:space="preserve"> </w:t>
      </w:r>
      <w:r>
        <w:t>осуществляться</w:t>
      </w:r>
      <w:r>
        <w:rPr>
          <w:spacing w:val="55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55"/>
        </w:rPr>
        <w:t xml:space="preserve"> </w:t>
      </w:r>
      <w:r>
        <w:t>государственной</w:t>
      </w:r>
      <w:r>
        <w:rPr>
          <w:spacing w:val="55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 xml:space="preserve">аттестации.   </w:t>
      </w:r>
      <w:r>
        <w:rPr>
          <w:spacing w:val="20"/>
        </w:rPr>
        <w:t xml:space="preserve"> </w:t>
      </w:r>
      <w:r>
        <w:t xml:space="preserve">Процедуры   </w:t>
      </w:r>
      <w:r>
        <w:rPr>
          <w:spacing w:val="23"/>
        </w:rPr>
        <w:t xml:space="preserve"> </w:t>
      </w:r>
      <w:r>
        <w:t xml:space="preserve">внутришкольного   </w:t>
      </w:r>
      <w:r>
        <w:rPr>
          <w:spacing w:val="20"/>
        </w:rPr>
        <w:t xml:space="preserve"> </w:t>
      </w:r>
      <w:r>
        <w:t xml:space="preserve">мониторинга   </w:t>
      </w:r>
      <w:r>
        <w:rPr>
          <w:spacing w:val="21"/>
        </w:rPr>
        <w:t xml:space="preserve"> </w:t>
      </w:r>
      <w:r>
        <w:t xml:space="preserve">(в   </w:t>
      </w:r>
      <w:r>
        <w:rPr>
          <w:spacing w:val="19"/>
        </w:rPr>
        <w:t xml:space="preserve"> </w:t>
      </w:r>
      <w:r>
        <w:t xml:space="preserve">том   </w:t>
      </w:r>
      <w:r>
        <w:rPr>
          <w:spacing w:val="20"/>
        </w:rPr>
        <w:t xml:space="preserve"> </w:t>
      </w:r>
      <w:r>
        <w:t xml:space="preserve">числе,   </w:t>
      </w:r>
      <w:r>
        <w:rPr>
          <w:spacing w:val="20"/>
        </w:rPr>
        <w:t xml:space="preserve"> </w:t>
      </w:r>
      <w:r>
        <w:t xml:space="preserve">для   </w:t>
      </w:r>
      <w:r>
        <w:rPr>
          <w:spacing w:val="19"/>
        </w:rPr>
        <w:t xml:space="preserve"> </w:t>
      </w:r>
      <w:r>
        <w:t>аттестации</w:t>
      </w:r>
    </w:p>
    <w:p w:rsidR="00E909A0" w:rsidRDefault="00E909A0">
      <w:pPr>
        <w:spacing w:line="261" w:lineRule="auto"/>
        <w:jc w:val="both"/>
        <w:sectPr w:rsidR="00E909A0">
          <w:pgSz w:w="11910" w:h="16840"/>
          <w:pgMar w:top="158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6" w:line="259" w:lineRule="auto"/>
        <w:ind w:left="996" w:right="1113"/>
        <w:jc w:val="both"/>
      </w:pPr>
      <w:r>
        <w:lastRenderedPageBreak/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блоках</w:t>
      </w:r>
      <w:r>
        <w:rPr>
          <w:spacing w:val="1"/>
        </w:rPr>
        <w:t xml:space="preserve"> </w:t>
      </w:r>
      <w:r>
        <w:t>«Выпускник</w:t>
      </w:r>
      <w:r>
        <w:rPr>
          <w:spacing w:val="55"/>
        </w:rPr>
        <w:t xml:space="preserve"> </w:t>
      </w:r>
      <w:r>
        <w:t>научится»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научиться».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5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всех</w:t>
      </w:r>
      <w:r>
        <w:rPr>
          <w:spacing w:val="7"/>
        </w:rPr>
        <w:t xml:space="preserve"> </w:t>
      </w:r>
      <w:r>
        <w:t>трёх</w:t>
      </w:r>
      <w:r>
        <w:rPr>
          <w:spacing w:val="5"/>
        </w:rPr>
        <w:t xml:space="preserve"> </w:t>
      </w:r>
      <w:r>
        <w:t>блоках.</w:t>
      </w:r>
    </w:p>
    <w:p w:rsidR="00E909A0" w:rsidRDefault="00185FB8">
      <w:pPr>
        <w:pStyle w:val="a3"/>
        <w:spacing w:before="4" w:line="259" w:lineRule="auto"/>
        <w:ind w:left="996" w:right="1100" w:firstLine="700"/>
        <w:jc w:val="both"/>
      </w:pPr>
      <w:r>
        <w:rPr>
          <w:b/>
        </w:rPr>
        <w:t xml:space="preserve">Уровневый подход к представлению и интерпретации результатов </w:t>
      </w:r>
      <w:r>
        <w:t>реализуется за счет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 обучающихся решать типовые учебные задачи, целенаправленно отрабатываемые со</w:t>
      </w:r>
      <w:r>
        <w:rPr>
          <w:spacing w:val="1"/>
        </w:rPr>
        <w:t xml:space="preserve"> </w:t>
      </w:r>
      <w:r>
        <w:t>всеми</w:t>
      </w:r>
      <w:r>
        <w:rPr>
          <w:spacing w:val="34"/>
        </w:rPr>
        <w:t xml:space="preserve"> </w:t>
      </w:r>
      <w:r>
        <w:t>учащимися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ходе</w:t>
      </w:r>
      <w:r>
        <w:rPr>
          <w:spacing w:val="33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процесса.</w:t>
      </w:r>
      <w:r>
        <w:rPr>
          <w:spacing w:val="32"/>
        </w:rPr>
        <w:t xml:space="preserve"> </w:t>
      </w:r>
      <w:r>
        <w:t>Овладение</w:t>
      </w:r>
      <w:r>
        <w:rPr>
          <w:spacing w:val="34"/>
        </w:rPr>
        <w:t xml:space="preserve"> </w:t>
      </w:r>
      <w:r>
        <w:t>базовым</w:t>
      </w:r>
      <w:r>
        <w:rPr>
          <w:spacing w:val="34"/>
        </w:rPr>
        <w:t xml:space="preserve"> </w:t>
      </w:r>
      <w:r>
        <w:t>уровнем</w:t>
      </w:r>
      <w:r>
        <w:rPr>
          <w:spacing w:val="35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продолжения</w:t>
      </w:r>
      <w:r>
        <w:rPr>
          <w:spacing w:val="8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усвоения</w:t>
      </w:r>
      <w:r>
        <w:rPr>
          <w:spacing w:val="5"/>
        </w:rPr>
        <w:t xml:space="preserve"> </w:t>
      </w:r>
      <w:r>
        <w:t>последующего</w:t>
      </w:r>
      <w:r>
        <w:rPr>
          <w:spacing w:val="5"/>
        </w:rPr>
        <w:t xml:space="preserve"> </w:t>
      </w:r>
      <w:r>
        <w:t>материала.</w:t>
      </w:r>
    </w:p>
    <w:p w:rsidR="00E909A0" w:rsidRDefault="00185FB8">
      <w:pPr>
        <w:spacing w:before="5"/>
        <w:ind w:left="1697"/>
        <w:jc w:val="both"/>
      </w:pPr>
      <w:r>
        <w:rPr>
          <w:b/>
        </w:rPr>
        <w:t>Комплексный</w:t>
      </w:r>
      <w:r>
        <w:rPr>
          <w:b/>
          <w:spacing w:val="15"/>
        </w:rPr>
        <w:t xml:space="preserve"> </w:t>
      </w:r>
      <w:r>
        <w:rPr>
          <w:b/>
        </w:rPr>
        <w:t>подход</w:t>
      </w:r>
      <w:r>
        <w:rPr>
          <w:b/>
          <w:spacing w:val="24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оценке</w:t>
      </w:r>
      <w:r>
        <w:rPr>
          <w:spacing w:val="19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достижений</w:t>
      </w:r>
      <w:r>
        <w:rPr>
          <w:spacing w:val="17"/>
        </w:rPr>
        <w:t xml:space="preserve"> </w:t>
      </w:r>
      <w:r>
        <w:t>реализуется</w:t>
      </w:r>
      <w:r>
        <w:rPr>
          <w:spacing w:val="21"/>
        </w:rPr>
        <w:t xml:space="preserve"> </w:t>
      </w:r>
      <w:r>
        <w:t>путём</w:t>
      </w:r>
    </w:p>
    <w:p w:rsidR="00E909A0" w:rsidRDefault="00185FB8">
      <w:pPr>
        <w:pStyle w:val="a4"/>
        <w:numPr>
          <w:ilvl w:val="0"/>
          <w:numId w:val="215"/>
        </w:numPr>
        <w:tabs>
          <w:tab w:val="left" w:pos="2345"/>
          <w:tab w:val="left" w:pos="2346"/>
          <w:tab w:val="left" w:pos="3226"/>
          <w:tab w:val="left" w:pos="3852"/>
          <w:tab w:val="left" w:pos="4609"/>
          <w:tab w:val="left" w:pos="6028"/>
          <w:tab w:val="left" w:pos="7461"/>
          <w:tab w:val="left" w:pos="8881"/>
        </w:tabs>
        <w:spacing w:before="21" w:line="259" w:lineRule="auto"/>
        <w:ind w:right="1109" w:firstLine="700"/>
      </w:pPr>
      <w:r>
        <w:t>оценки</w:t>
      </w:r>
      <w:r>
        <w:tab/>
        <w:t>трёх</w:t>
      </w:r>
      <w:r>
        <w:tab/>
        <w:t>групп</w:t>
      </w:r>
      <w:r>
        <w:tab/>
        <w:t>результатов:</w:t>
      </w:r>
      <w:r>
        <w:tab/>
        <w:t>предметных,</w:t>
      </w:r>
      <w:r>
        <w:tab/>
        <w:t>личностных,</w:t>
      </w:r>
      <w:r>
        <w:tab/>
        <w:t>метапредметных</w:t>
      </w:r>
      <w:r>
        <w:rPr>
          <w:spacing w:val="-52"/>
        </w:rPr>
        <w:t xml:space="preserve"> </w:t>
      </w:r>
      <w:r>
        <w:t>(регулятивных,</w:t>
      </w:r>
      <w:r>
        <w:rPr>
          <w:spacing w:val="10"/>
        </w:rPr>
        <w:t xml:space="preserve"> </w:t>
      </w:r>
      <w:r>
        <w:t>коммуникативных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познавательных</w:t>
      </w:r>
      <w:r>
        <w:rPr>
          <w:spacing w:val="10"/>
        </w:rPr>
        <w:t xml:space="preserve"> </w:t>
      </w:r>
      <w:r>
        <w:t>универсальных</w:t>
      </w:r>
      <w:r>
        <w:rPr>
          <w:spacing w:val="15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действий);</w:t>
      </w:r>
    </w:p>
    <w:p w:rsidR="00E909A0" w:rsidRDefault="00185FB8">
      <w:pPr>
        <w:pStyle w:val="a4"/>
        <w:numPr>
          <w:ilvl w:val="0"/>
          <w:numId w:val="215"/>
        </w:numPr>
        <w:tabs>
          <w:tab w:val="left" w:pos="2345"/>
          <w:tab w:val="left" w:pos="2346"/>
          <w:tab w:val="left" w:pos="2640"/>
          <w:tab w:val="left" w:pos="4521"/>
          <w:tab w:val="left" w:pos="5110"/>
          <w:tab w:val="left" w:pos="5151"/>
          <w:tab w:val="left" w:pos="6085"/>
          <w:tab w:val="left" w:pos="6684"/>
          <w:tab w:val="left" w:pos="7638"/>
          <w:tab w:val="left" w:pos="8857"/>
        </w:tabs>
        <w:spacing w:before="1" w:line="264" w:lineRule="auto"/>
        <w:ind w:right="1101" w:firstLine="700"/>
      </w:pPr>
      <w:r>
        <w:t>использования</w:t>
      </w:r>
      <w:r>
        <w:tab/>
      </w:r>
      <w:r>
        <w:tab/>
      </w:r>
      <w:r>
        <w:tab/>
        <w:t>комплекса</w:t>
      </w:r>
      <w:r>
        <w:rPr>
          <w:spacing w:val="1"/>
        </w:rPr>
        <w:t xml:space="preserve"> </w:t>
      </w:r>
      <w:r>
        <w:t>оценочных процедур</w:t>
      </w:r>
      <w:r>
        <w:rPr>
          <w:spacing w:val="1"/>
        </w:rPr>
        <w:t xml:space="preserve"> </w:t>
      </w:r>
      <w:r>
        <w:t>(стартовой,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tab/>
      </w:r>
      <w:r>
        <w:tab/>
      </w:r>
      <w:r>
        <w:tab/>
        <w:t>промежуточной)</w:t>
      </w:r>
      <w:r>
        <w:tab/>
        <w:t>как</w:t>
      </w:r>
      <w:r>
        <w:tab/>
        <w:t>основы</w:t>
      </w:r>
      <w:r>
        <w:tab/>
        <w:t>для</w:t>
      </w:r>
      <w:r>
        <w:tab/>
        <w:t>оценки</w:t>
      </w:r>
      <w:r>
        <w:tab/>
        <w:t>динамики</w:t>
      </w:r>
      <w:r>
        <w:tab/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8"/>
        </w:rPr>
        <w:t xml:space="preserve"> </w:t>
      </w:r>
      <w:r>
        <w:t>достижений</w:t>
      </w:r>
      <w:r>
        <w:rPr>
          <w:spacing w:val="8"/>
        </w:rPr>
        <w:t xml:space="preserve"> </w:t>
      </w:r>
      <w:r>
        <w:t>(индивидуального</w:t>
      </w:r>
      <w:r>
        <w:rPr>
          <w:spacing w:val="11"/>
        </w:rPr>
        <w:t xml:space="preserve"> </w:t>
      </w:r>
      <w:r>
        <w:t>прогресса)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итоговой</w:t>
      </w:r>
      <w:r>
        <w:rPr>
          <w:spacing w:val="8"/>
        </w:rPr>
        <w:t xml:space="preserve"> </w:t>
      </w:r>
      <w:r>
        <w:t>оценки;</w:t>
      </w:r>
    </w:p>
    <w:p w:rsidR="00E909A0" w:rsidRDefault="00185FB8">
      <w:pPr>
        <w:pStyle w:val="a4"/>
        <w:numPr>
          <w:ilvl w:val="0"/>
          <w:numId w:val="215"/>
        </w:numPr>
        <w:tabs>
          <w:tab w:val="left" w:pos="2345"/>
          <w:tab w:val="left" w:pos="2346"/>
          <w:tab w:val="left" w:pos="4676"/>
        </w:tabs>
        <w:spacing w:line="264" w:lineRule="auto"/>
        <w:ind w:right="1118" w:firstLine="700"/>
      </w:pPr>
      <w:r>
        <w:t>использования</w:t>
      </w:r>
      <w:r>
        <w:tab/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условиях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процессе</w:t>
      </w:r>
      <w:r>
        <w:rPr>
          <w:spacing w:val="39"/>
        </w:rPr>
        <w:t xml:space="preserve"> </w:t>
      </w:r>
      <w:r>
        <w:t>обучения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др.)</w:t>
      </w:r>
      <w:r>
        <w:rPr>
          <w:spacing w:val="40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интерпретации</w:t>
      </w:r>
      <w:r>
        <w:rPr>
          <w:spacing w:val="38"/>
        </w:rPr>
        <w:t xml:space="preserve"> </w:t>
      </w:r>
      <w:r>
        <w:t>полученных</w:t>
      </w:r>
      <w:r>
        <w:rPr>
          <w:spacing w:val="39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целях</w:t>
      </w:r>
      <w:r>
        <w:rPr>
          <w:spacing w:val="-52"/>
        </w:rPr>
        <w:t xml:space="preserve"> </w:t>
      </w:r>
      <w:r>
        <w:t>управления</w:t>
      </w:r>
      <w:r>
        <w:rPr>
          <w:spacing w:val="3"/>
        </w:rPr>
        <w:t xml:space="preserve"> </w:t>
      </w:r>
      <w:r>
        <w:t>качеством</w:t>
      </w:r>
      <w:r>
        <w:rPr>
          <w:spacing w:val="5"/>
        </w:rPr>
        <w:t xml:space="preserve"> </w:t>
      </w:r>
      <w:r>
        <w:t>образования;</w:t>
      </w:r>
    </w:p>
    <w:p w:rsidR="00E909A0" w:rsidRDefault="00185FB8">
      <w:pPr>
        <w:pStyle w:val="a4"/>
        <w:numPr>
          <w:ilvl w:val="0"/>
          <w:numId w:val="215"/>
        </w:numPr>
        <w:tabs>
          <w:tab w:val="left" w:pos="2345"/>
          <w:tab w:val="left" w:pos="2346"/>
          <w:tab w:val="left" w:pos="5636"/>
        </w:tabs>
        <w:spacing w:line="264" w:lineRule="auto"/>
        <w:ind w:right="1118" w:firstLine="700"/>
      </w:pPr>
      <w:r>
        <w:t>использования</w:t>
      </w:r>
      <w:r>
        <w:tab/>
        <w:t>разнообразных</w:t>
      </w:r>
      <w:r>
        <w:rPr>
          <w:spacing w:val="13"/>
        </w:rPr>
        <w:t xml:space="preserve"> </w:t>
      </w:r>
      <w:r>
        <w:t>методов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форм</w:t>
      </w:r>
      <w:r>
        <w:rPr>
          <w:spacing w:val="14"/>
        </w:rPr>
        <w:t xml:space="preserve"> </w:t>
      </w:r>
      <w:r>
        <w:t>оценки,</w:t>
      </w:r>
      <w:r>
        <w:rPr>
          <w:spacing w:val="14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32"/>
        </w:rPr>
        <w:t xml:space="preserve"> </w:t>
      </w:r>
      <w:r>
        <w:t>друг</w:t>
      </w:r>
      <w:r>
        <w:rPr>
          <w:spacing w:val="35"/>
        </w:rPr>
        <w:t xml:space="preserve"> </w:t>
      </w:r>
      <w:r>
        <w:t>друга</w:t>
      </w:r>
      <w:r>
        <w:rPr>
          <w:spacing w:val="32"/>
        </w:rPr>
        <w:t xml:space="preserve"> </w:t>
      </w:r>
      <w:r>
        <w:t>(стандартизированных</w:t>
      </w:r>
      <w:r>
        <w:rPr>
          <w:spacing w:val="32"/>
        </w:rPr>
        <w:t xml:space="preserve"> </w:t>
      </w:r>
      <w:r>
        <w:t>устных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письменных</w:t>
      </w:r>
      <w:r>
        <w:rPr>
          <w:spacing w:val="32"/>
        </w:rPr>
        <w:t xml:space="preserve"> </w:t>
      </w:r>
      <w:r>
        <w:t>работ,</w:t>
      </w:r>
      <w:r>
        <w:rPr>
          <w:spacing w:val="34"/>
        </w:rPr>
        <w:t xml:space="preserve"> </w:t>
      </w:r>
      <w:r>
        <w:t>проектов,</w:t>
      </w:r>
      <w:r>
        <w:rPr>
          <w:spacing w:val="-52"/>
        </w:rPr>
        <w:t xml:space="preserve"> </w:t>
      </w:r>
      <w:r>
        <w:t>практических</w:t>
      </w:r>
      <w:r>
        <w:rPr>
          <w:spacing w:val="5"/>
        </w:rPr>
        <w:t xml:space="preserve"> </w:t>
      </w:r>
      <w:r>
        <w:t>работ,</w:t>
      </w:r>
      <w:r>
        <w:rPr>
          <w:spacing w:val="5"/>
        </w:rPr>
        <w:t xml:space="preserve"> </w:t>
      </w:r>
      <w:r>
        <w:t>самооценки,</w:t>
      </w:r>
      <w:r>
        <w:rPr>
          <w:spacing w:val="5"/>
        </w:rPr>
        <w:t xml:space="preserve"> </w:t>
      </w:r>
      <w:r>
        <w:t>наблюдения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др.).</w:t>
      </w:r>
    </w:p>
    <w:p w:rsidR="00E909A0" w:rsidRDefault="00E909A0">
      <w:pPr>
        <w:pStyle w:val="a3"/>
        <w:ind w:left="0"/>
        <w:rPr>
          <w:sz w:val="24"/>
        </w:rPr>
      </w:pPr>
    </w:p>
    <w:p w:rsidR="00E909A0" w:rsidRDefault="00185FB8">
      <w:pPr>
        <w:pStyle w:val="2"/>
        <w:numPr>
          <w:ilvl w:val="2"/>
          <w:numId w:val="254"/>
        </w:numPr>
        <w:tabs>
          <w:tab w:val="left" w:pos="1518"/>
        </w:tabs>
        <w:spacing w:before="208"/>
        <w:ind w:left="1517" w:hanging="551"/>
        <w:jc w:val="both"/>
      </w:pPr>
      <w:r>
        <w:t>Особенности</w:t>
      </w:r>
      <w:r>
        <w:rPr>
          <w:spacing w:val="-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</w:t>
      </w:r>
    </w:p>
    <w:p w:rsidR="00E909A0" w:rsidRDefault="00185FB8">
      <w:pPr>
        <w:pStyle w:val="a3"/>
        <w:spacing w:before="37" w:line="259" w:lineRule="auto"/>
        <w:ind w:left="996" w:right="1116" w:firstLine="700"/>
        <w:jc w:val="both"/>
      </w:pP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56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6"/>
        </w:rPr>
        <w:t xml:space="preserve"> </w:t>
      </w:r>
      <w:r>
        <w:t>образовательного</w:t>
      </w:r>
      <w:r>
        <w:rPr>
          <w:spacing w:val="7"/>
        </w:rPr>
        <w:t xml:space="preserve"> </w:t>
      </w:r>
      <w:r>
        <w:t>процесса,</w:t>
      </w:r>
      <w:r>
        <w:rPr>
          <w:spacing w:val="11"/>
        </w:rPr>
        <w:t xml:space="preserve"> </w:t>
      </w:r>
      <w:r>
        <w:t>включая</w:t>
      </w:r>
      <w:r>
        <w:rPr>
          <w:spacing w:val="7"/>
        </w:rPr>
        <w:t xml:space="preserve"> </w:t>
      </w:r>
      <w:r>
        <w:t>внеурочную</w:t>
      </w:r>
      <w:r>
        <w:rPr>
          <w:spacing w:val="8"/>
        </w:rPr>
        <w:t xml:space="preserve"> </w:t>
      </w:r>
      <w:r>
        <w:t>деятельность.</w:t>
      </w:r>
    </w:p>
    <w:p w:rsidR="00E909A0" w:rsidRDefault="00185FB8">
      <w:pPr>
        <w:pStyle w:val="a3"/>
        <w:spacing w:before="1" w:line="261" w:lineRule="auto"/>
        <w:ind w:left="996" w:right="1110" w:firstLine="700"/>
        <w:jc w:val="both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включаемых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блока:</w:t>
      </w:r>
    </w:p>
    <w:p w:rsidR="00E909A0" w:rsidRDefault="00185FB8">
      <w:pPr>
        <w:pStyle w:val="a4"/>
        <w:numPr>
          <w:ilvl w:val="0"/>
          <w:numId w:val="214"/>
        </w:numPr>
        <w:tabs>
          <w:tab w:val="left" w:pos="1966"/>
        </w:tabs>
        <w:spacing w:line="249" w:lineRule="exact"/>
        <w:jc w:val="both"/>
      </w:pPr>
      <w:r>
        <w:t>сформированность</w:t>
      </w:r>
      <w:r>
        <w:rPr>
          <w:spacing w:val="24"/>
        </w:rPr>
        <w:t xml:space="preserve"> </w:t>
      </w:r>
      <w:r>
        <w:t>основ</w:t>
      </w:r>
      <w:r>
        <w:rPr>
          <w:spacing w:val="27"/>
        </w:rPr>
        <w:t xml:space="preserve"> </w:t>
      </w:r>
      <w:r>
        <w:t>гражданской</w:t>
      </w:r>
      <w:r>
        <w:rPr>
          <w:spacing w:val="23"/>
        </w:rPr>
        <w:t xml:space="preserve"> </w:t>
      </w:r>
      <w:r>
        <w:t>идентичности</w:t>
      </w:r>
      <w:r>
        <w:rPr>
          <w:spacing w:val="24"/>
        </w:rPr>
        <w:t xml:space="preserve"> </w:t>
      </w:r>
      <w:r>
        <w:t>личности;</w:t>
      </w:r>
    </w:p>
    <w:p w:rsidR="00E909A0" w:rsidRDefault="00185FB8">
      <w:pPr>
        <w:pStyle w:val="a4"/>
        <w:numPr>
          <w:ilvl w:val="0"/>
          <w:numId w:val="214"/>
        </w:numPr>
        <w:tabs>
          <w:tab w:val="left" w:pos="1966"/>
        </w:tabs>
        <w:spacing w:before="20" w:line="259" w:lineRule="auto"/>
        <w:ind w:left="996" w:right="1103" w:firstLine="700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56"/>
        </w:rPr>
        <w:t xml:space="preserve"> </w:t>
      </w:r>
      <w:r>
        <w:t>включая</w:t>
      </w:r>
      <w:r>
        <w:rPr>
          <w:spacing w:val="56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развития;</w:t>
      </w:r>
    </w:p>
    <w:p w:rsidR="00E909A0" w:rsidRDefault="00185FB8">
      <w:pPr>
        <w:pStyle w:val="a4"/>
        <w:numPr>
          <w:ilvl w:val="0"/>
          <w:numId w:val="214"/>
        </w:numPr>
        <w:tabs>
          <w:tab w:val="left" w:pos="1966"/>
        </w:tabs>
        <w:spacing w:before="4" w:line="259" w:lineRule="auto"/>
        <w:ind w:left="996" w:right="1101" w:firstLine="700"/>
        <w:jc w:val="both"/>
      </w:pPr>
      <w:r>
        <w:t>сформированность</w:t>
      </w:r>
      <w:r>
        <w:rPr>
          <w:spacing w:val="56"/>
        </w:rPr>
        <w:t xml:space="preserve"> </w:t>
      </w:r>
      <w:r>
        <w:t>социальных</w:t>
      </w:r>
      <w:r>
        <w:rPr>
          <w:spacing w:val="56"/>
        </w:rPr>
        <w:t xml:space="preserve"> </w:t>
      </w:r>
      <w:r>
        <w:t>компетенций,</w:t>
      </w:r>
      <w:r>
        <w:rPr>
          <w:spacing w:val="56"/>
        </w:rPr>
        <w:t xml:space="preserve"> </w:t>
      </w:r>
      <w:r>
        <w:t xml:space="preserve">включая  </w:t>
      </w:r>
      <w:r>
        <w:rPr>
          <w:spacing w:val="1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установки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моральные</w:t>
      </w:r>
      <w:r>
        <w:rPr>
          <w:spacing w:val="19"/>
        </w:rPr>
        <w:t xml:space="preserve"> </w:t>
      </w:r>
      <w:r>
        <w:t>нормы,</w:t>
      </w:r>
      <w:r>
        <w:rPr>
          <w:spacing w:val="16"/>
        </w:rPr>
        <w:t xml:space="preserve"> </w:t>
      </w:r>
      <w:r>
        <w:t>опыт</w:t>
      </w:r>
      <w:r>
        <w:rPr>
          <w:spacing w:val="18"/>
        </w:rPr>
        <w:t xml:space="preserve"> </w:t>
      </w:r>
      <w:r>
        <w:t>социальных</w:t>
      </w:r>
      <w:r>
        <w:rPr>
          <w:spacing w:val="1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межличностных</w:t>
      </w:r>
      <w:r>
        <w:rPr>
          <w:spacing w:val="15"/>
        </w:rPr>
        <w:t xml:space="preserve"> </w:t>
      </w:r>
      <w:r>
        <w:t>отношений,</w:t>
      </w:r>
      <w:r>
        <w:rPr>
          <w:spacing w:val="15"/>
        </w:rPr>
        <w:t xml:space="preserve"> </w:t>
      </w:r>
      <w:r>
        <w:t>правосознание.</w:t>
      </w:r>
    </w:p>
    <w:p w:rsidR="00E909A0" w:rsidRDefault="00185FB8">
      <w:pPr>
        <w:pStyle w:val="a3"/>
        <w:spacing w:before="1" w:line="259" w:lineRule="auto"/>
        <w:ind w:left="996" w:right="1100" w:firstLine="700"/>
        <w:jc w:val="both"/>
      </w:pP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требованиями</w:t>
      </w:r>
      <w:r>
        <w:rPr>
          <w:spacing w:val="30"/>
        </w:rPr>
        <w:t xml:space="preserve"> </w:t>
      </w:r>
      <w:r>
        <w:t>ФГОС</w:t>
      </w:r>
      <w:r>
        <w:rPr>
          <w:spacing w:val="30"/>
        </w:rPr>
        <w:t xml:space="preserve"> </w:t>
      </w:r>
      <w:r>
        <w:t>достижение</w:t>
      </w:r>
      <w:r>
        <w:rPr>
          <w:spacing w:val="31"/>
        </w:rPr>
        <w:t xml:space="preserve"> </w:t>
      </w:r>
      <w:r>
        <w:t>личностных</w:t>
      </w:r>
      <w:r>
        <w:rPr>
          <w:spacing w:val="31"/>
        </w:rPr>
        <w:t xml:space="preserve"> </w:t>
      </w:r>
      <w:r>
        <w:t>результатов</w:t>
      </w:r>
      <w:r>
        <w:rPr>
          <w:spacing w:val="29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на итоговую оценку обучающихся, а является предметом оценки эффективности воспитательно-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 Поэтому оценка этих результатов образовательной деятельности осуществляется в ходе</w:t>
      </w:r>
      <w:r>
        <w:rPr>
          <w:spacing w:val="1"/>
        </w:rPr>
        <w:t xml:space="preserve"> </w:t>
      </w:r>
      <w:r>
        <w:rPr>
          <w:u w:val="single"/>
        </w:rPr>
        <w:t>внешних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разрабатывается централизованно на федеральном или региональном уровне и основывается на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6"/>
        </w:rPr>
        <w:t xml:space="preserve"> </w:t>
      </w:r>
      <w:r>
        <w:t>методиках</w:t>
      </w:r>
      <w:r>
        <w:rPr>
          <w:spacing w:val="7"/>
        </w:rPr>
        <w:t xml:space="preserve"> </w:t>
      </w:r>
      <w:r>
        <w:t>психолого-педагогической</w:t>
      </w:r>
      <w:r>
        <w:rPr>
          <w:spacing w:val="6"/>
        </w:rPr>
        <w:t xml:space="preserve"> </w:t>
      </w:r>
      <w:r>
        <w:t>диагностики.</w:t>
      </w:r>
    </w:p>
    <w:p w:rsidR="00E909A0" w:rsidRDefault="00185FB8">
      <w:pPr>
        <w:pStyle w:val="a4"/>
        <w:numPr>
          <w:ilvl w:val="0"/>
          <w:numId w:val="213"/>
        </w:numPr>
        <w:tabs>
          <w:tab w:val="left" w:pos="2376"/>
          <w:tab w:val="left" w:pos="2377"/>
        </w:tabs>
        <w:spacing w:before="5" w:line="264" w:lineRule="auto"/>
        <w:ind w:right="1113" w:firstLine="700"/>
        <w:jc w:val="both"/>
      </w:pPr>
      <w:r>
        <w:t>Во</w:t>
      </w:r>
      <w:r>
        <w:rPr>
          <w:spacing w:val="1"/>
        </w:rPr>
        <w:t xml:space="preserve"> </w:t>
      </w:r>
      <w:r>
        <w:t>внутришкольном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в: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E909A0" w:rsidRDefault="00E909A0">
      <w:pPr>
        <w:spacing w:line="264" w:lineRule="auto"/>
        <w:jc w:val="both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13"/>
        </w:numPr>
        <w:tabs>
          <w:tab w:val="left" w:pos="2376"/>
          <w:tab w:val="left" w:pos="2377"/>
        </w:tabs>
        <w:spacing w:before="71" w:line="268" w:lineRule="auto"/>
        <w:ind w:right="1108" w:firstLine="700"/>
      </w:pPr>
      <w:r>
        <w:lastRenderedPageBreak/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ближайшего</w:t>
      </w:r>
      <w:r>
        <w:rPr>
          <w:spacing w:val="-52"/>
        </w:rPr>
        <w:t xml:space="preserve"> </w:t>
      </w:r>
      <w:r>
        <w:t>социального</w:t>
      </w:r>
      <w:r>
        <w:rPr>
          <w:spacing w:val="6"/>
        </w:rPr>
        <w:t xml:space="preserve"> </w:t>
      </w:r>
      <w:r>
        <w:t>окружения,</w:t>
      </w:r>
      <w:r>
        <w:rPr>
          <w:spacing w:val="10"/>
        </w:rPr>
        <w:t xml:space="preserve"> </w:t>
      </w:r>
      <w:r>
        <w:t>страны,</w:t>
      </w:r>
      <w:r>
        <w:rPr>
          <w:spacing w:val="7"/>
        </w:rPr>
        <w:t xml:space="preserve"> </w:t>
      </w:r>
      <w:r>
        <w:t>общественно-полезной</w:t>
      </w:r>
      <w:r>
        <w:rPr>
          <w:spacing w:val="6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213"/>
        </w:numPr>
        <w:tabs>
          <w:tab w:val="left" w:pos="2376"/>
          <w:tab w:val="left" w:pos="2377"/>
        </w:tabs>
        <w:spacing w:line="253" w:lineRule="exact"/>
        <w:ind w:left="2376"/>
      </w:pPr>
      <w:r>
        <w:t>ответственности</w:t>
      </w:r>
      <w:r>
        <w:rPr>
          <w:spacing w:val="23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результаты</w:t>
      </w:r>
      <w:r>
        <w:rPr>
          <w:spacing w:val="21"/>
        </w:rPr>
        <w:t xml:space="preserve"> </w:t>
      </w:r>
      <w:r>
        <w:t>обучения;</w:t>
      </w:r>
    </w:p>
    <w:p w:rsidR="00E909A0" w:rsidRDefault="00185FB8">
      <w:pPr>
        <w:pStyle w:val="a4"/>
        <w:numPr>
          <w:ilvl w:val="0"/>
          <w:numId w:val="213"/>
        </w:numPr>
        <w:tabs>
          <w:tab w:val="left" w:pos="2376"/>
          <w:tab w:val="left" w:pos="2377"/>
        </w:tabs>
        <w:spacing w:before="30" w:line="268" w:lineRule="auto"/>
        <w:ind w:right="1115" w:firstLine="700"/>
      </w:pPr>
      <w:r>
        <w:t>готовности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способности</w:t>
      </w:r>
      <w:r>
        <w:rPr>
          <w:spacing w:val="21"/>
        </w:rPr>
        <w:t xml:space="preserve"> </w:t>
      </w:r>
      <w:r>
        <w:t>делать</w:t>
      </w:r>
      <w:r>
        <w:rPr>
          <w:spacing w:val="23"/>
        </w:rPr>
        <w:t xml:space="preserve"> </w:t>
      </w:r>
      <w:r>
        <w:t>осознанный</w:t>
      </w:r>
      <w:r>
        <w:rPr>
          <w:spacing w:val="24"/>
        </w:rPr>
        <w:t xml:space="preserve"> </w:t>
      </w:r>
      <w:r>
        <w:t>выбор</w:t>
      </w:r>
      <w:r>
        <w:rPr>
          <w:spacing w:val="23"/>
        </w:rPr>
        <w:t xml:space="preserve"> </w:t>
      </w:r>
      <w:r>
        <w:t>своей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траектории,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выбор</w:t>
      </w:r>
      <w:r>
        <w:rPr>
          <w:spacing w:val="5"/>
        </w:rPr>
        <w:t xml:space="preserve"> </w:t>
      </w:r>
      <w:r>
        <w:t>профессии;</w:t>
      </w:r>
    </w:p>
    <w:p w:rsidR="00E909A0" w:rsidRDefault="00185FB8">
      <w:pPr>
        <w:pStyle w:val="a4"/>
        <w:numPr>
          <w:ilvl w:val="0"/>
          <w:numId w:val="213"/>
        </w:numPr>
        <w:tabs>
          <w:tab w:val="left" w:pos="2376"/>
          <w:tab w:val="left" w:pos="2377"/>
          <w:tab w:val="left" w:pos="4805"/>
          <w:tab w:val="left" w:pos="6133"/>
          <w:tab w:val="left" w:pos="7777"/>
          <w:tab w:val="left" w:pos="9396"/>
        </w:tabs>
        <w:spacing w:line="259" w:lineRule="auto"/>
        <w:ind w:right="1111" w:firstLine="700"/>
      </w:pPr>
      <w:r>
        <w:t>ценностно-смысловых</w:t>
      </w:r>
      <w:r>
        <w:tab/>
        <w:t>установках</w:t>
      </w:r>
      <w:r>
        <w:tab/>
        <w:t>обучающихся,</w:t>
      </w:r>
      <w:r>
        <w:tab/>
        <w:t>формируемых</w:t>
      </w:r>
      <w:r>
        <w:tab/>
        <w:t>средствами</w:t>
      </w:r>
      <w:r>
        <w:rPr>
          <w:spacing w:val="-52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предметов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системы</w:t>
      </w:r>
      <w:r>
        <w:rPr>
          <w:spacing w:val="7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образования.</w:t>
      </w:r>
    </w:p>
    <w:p w:rsidR="00E909A0" w:rsidRDefault="00185FB8">
      <w:pPr>
        <w:pStyle w:val="a3"/>
        <w:spacing w:line="259" w:lineRule="auto"/>
        <w:ind w:left="996" w:right="1104" w:firstLine="700"/>
        <w:jc w:val="both"/>
      </w:pPr>
      <w:r>
        <w:t>Внутришкольный</w:t>
      </w:r>
      <w:r>
        <w:rPr>
          <w:spacing w:val="56"/>
        </w:rPr>
        <w:t xml:space="preserve"> </w:t>
      </w:r>
      <w:r>
        <w:t>мониторинг</w:t>
      </w:r>
      <w:r>
        <w:rPr>
          <w:spacing w:val="56"/>
        </w:rPr>
        <w:t xml:space="preserve"> </w:t>
      </w:r>
      <w:r>
        <w:t>организуется</w:t>
      </w:r>
      <w:r>
        <w:rPr>
          <w:spacing w:val="56"/>
        </w:rPr>
        <w:t xml:space="preserve"> </w:t>
      </w:r>
      <w:r>
        <w:t xml:space="preserve">администрацией  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осуществляется</w:t>
      </w:r>
      <w:r>
        <w:rPr>
          <w:spacing w:val="56"/>
        </w:rPr>
        <w:t xml:space="preserve"> </w:t>
      </w:r>
      <w:r>
        <w:t>классным</w:t>
      </w:r>
      <w:r>
        <w:rPr>
          <w:spacing w:val="56"/>
        </w:rPr>
        <w:t xml:space="preserve"> </w:t>
      </w:r>
      <w:r>
        <w:t>руководителем</w:t>
      </w:r>
      <w:r>
        <w:rPr>
          <w:spacing w:val="56"/>
        </w:rPr>
        <w:t xml:space="preserve"> </w:t>
      </w:r>
      <w:r>
        <w:t>преимущественно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ежедневных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внеурочной</w:t>
      </w:r>
      <w:r>
        <w:rPr>
          <w:spacing w:val="56"/>
        </w:rPr>
        <w:t xml:space="preserve"> </w:t>
      </w:r>
      <w:r>
        <w:t>деятельности,</w:t>
      </w:r>
      <w:r>
        <w:rPr>
          <w:spacing w:val="56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установленной образовательной организацией. Любое использование данных, полученных в ходе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17.07.2006</w:t>
      </w:r>
      <w:r>
        <w:rPr>
          <w:spacing w:val="5"/>
        </w:rPr>
        <w:t xml:space="preserve"> </w:t>
      </w:r>
      <w:r>
        <w:t>№152-ФЗ</w:t>
      </w:r>
      <w:r>
        <w:rPr>
          <w:spacing w:val="7"/>
        </w:rPr>
        <w:t xml:space="preserve"> </w:t>
      </w:r>
      <w:r>
        <w:t>«О</w:t>
      </w:r>
      <w:r>
        <w:rPr>
          <w:spacing w:val="9"/>
        </w:rPr>
        <w:t xml:space="preserve"> </w:t>
      </w:r>
      <w:r>
        <w:t>персональных</w:t>
      </w:r>
      <w:r>
        <w:rPr>
          <w:spacing w:val="5"/>
        </w:rPr>
        <w:t xml:space="preserve"> </w:t>
      </w:r>
      <w:r>
        <w:t>данных».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numPr>
          <w:ilvl w:val="2"/>
          <w:numId w:val="254"/>
        </w:numPr>
        <w:tabs>
          <w:tab w:val="left" w:pos="1466"/>
        </w:tabs>
        <w:ind w:hanging="499"/>
        <w:jc w:val="both"/>
      </w:pPr>
      <w:r>
        <w:t>Особенности</w:t>
      </w:r>
      <w:r>
        <w:rPr>
          <w:spacing w:val="-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результатов</w:t>
      </w:r>
    </w:p>
    <w:p w:rsidR="00E909A0" w:rsidRDefault="00185FB8">
      <w:pPr>
        <w:pStyle w:val="a3"/>
        <w:spacing w:before="18" w:line="244" w:lineRule="auto"/>
        <w:ind w:right="1077" w:hanging="10"/>
        <w:jc w:val="both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50"/>
        </w:rPr>
        <w:t xml:space="preserve"> </w:t>
      </w:r>
      <w:r>
        <w:t>освоения</w:t>
      </w:r>
      <w:r>
        <w:rPr>
          <w:spacing w:val="53"/>
        </w:rPr>
        <w:t xml:space="preserve"> </w:t>
      </w:r>
      <w:r>
        <w:t>основной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программы,</w:t>
      </w:r>
      <w:r>
        <w:rPr>
          <w:spacing w:val="51"/>
        </w:rPr>
        <w:t xml:space="preserve"> </w:t>
      </w:r>
      <w:r>
        <w:t>представленных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разделах</w:t>
      </w:r>
    </w:p>
    <w:p w:rsidR="00E909A0" w:rsidRDefault="00185FB8">
      <w:pPr>
        <w:pStyle w:val="a3"/>
        <w:spacing w:before="5" w:line="247" w:lineRule="auto"/>
        <w:ind w:right="1080"/>
        <w:jc w:val="both"/>
      </w:pPr>
      <w:r>
        <w:t>«Регулятивные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разделах</w:t>
      </w:r>
      <w:r>
        <w:rPr>
          <w:spacing w:val="-1"/>
        </w:rPr>
        <w:t xml:space="preserve"> </w:t>
      </w:r>
      <w:r>
        <w:t>междисциплинарных учебных программ.</w:t>
      </w:r>
    </w:p>
    <w:p w:rsidR="00E909A0" w:rsidRDefault="00185FB8">
      <w:pPr>
        <w:pStyle w:val="a3"/>
        <w:spacing w:line="247" w:lineRule="auto"/>
        <w:ind w:right="1078" w:hanging="10"/>
        <w:jc w:val="both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— учебных предметов.</w:t>
      </w:r>
    </w:p>
    <w:p w:rsidR="00E909A0" w:rsidRDefault="00185FB8">
      <w:pPr>
        <w:pStyle w:val="a3"/>
        <w:spacing w:line="244" w:lineRule="auto"/>
        <w:ind w:right="1079" w:firstLine="360"/>
        <w:jc w:val="both"/>
      </w:pPr>
      <w:r>
        <w:t xml:space="preserve">Основным </w:t>
      </w:r>
      <w:r>
        <w:rPr>
          <w:b/>
        </w:rPr>
        <w:t xml:space="preserve">объектом </w:t>
      </w:r>
      <w:r>
        <w:t>оценки метапредметных результатов является: способность и готовность к</w:t>
      </w:r>
      <w:r>
        <w:rPr>
          <w:spacing w:val="1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систематических</w:t>
      </w:r>
      <w:r>
        <w:rPr>
          <w:spacing w:val="-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самостоятельному</w:t>
      </w:r>
      <w:r>
        <w:rPr>
          <w:spacing w:val="-4"/>
        </w:rPr>
        <w:t xml:space="preserve"> </w:t>
      </w:r>
      <w:r>
        <w:t>пополнению,</w:t>
      </w:r>
      <w:r>
        <w:rPr>
          <w:spacing w:val="-1"/>
        </w:rPr>
        <w:t xml:space="preserve"> </w:t>
      </w:r>
      <w:r>
        <w:t>переносу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интеграции;</w:t>
      </w:r>
    </w:p>
    <w:p w:rsidR="00E909A0" w:rsidRDefault="00185FB8">
      <w:pPr>
        <w:pStyle w:val="a4"/>
        <w:numPr>
          <w:ilvl w:val="0"/>
          <w:numId w:val="255"/>
        </w:numPr>
        <w:tabs>
          <w:tab w:val="left" w:pos="977"/>
          <w:tab w:val="left" w:pos="978"/>
        </w:tabs>
        <w:spacing w:before="61"/>
        <w:ind w:hanging="362"/>
      </w:pP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сотрудничеству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коммуникации;</w:t>
      </w:r>
    </w:p>
    <w:p w:rsidR="00E909A0" w:rsidRDefault="00185FB8">
      <w:pPr>
        <w:pStyle w:val="a4"/>
        <w:numPr>
          <w:ilvl w:val="0"/>
          <w:numId w:val="255"/>
        </w:numPr>
        <w:tabs>
          <w:tab w:val="left" w:pos="977"/>
          <w:tab w:val="left" w:pos="978"/>
        </w:tabs>
        <w:spacing w:before="15" w:line="244" w:lineRule="auto"/>
        <w:ind w:right="1080"/>
      </w:pPr>
      <w:r>
        <w:t>способность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решению</w:t>
      </w:r>
      <w:r>
        <w:rPr>
          <w:spacing w:val="9"/>
        </w:rPr>
        <w:t xml:space="preserve"> </w:t>
      </w:r>
      <w:r>
        <w:t>личностно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социально</w:t>
      </w:r>
      <w:r>
        <w:rPr>
          <w:spacing w:val="8"/>
        </w:rPr>
        <w:t xml:space="preserve"> </w:t>
      </w:r>
      <w:r>
        <w:t>значимых</w:t>
      </w:r>
      <w:r>
        <w:rPr>
          <w:spacing w:val="11"/>
        </w:rPr>
        <w:t xml:space="preserve"> </w:t>
      </w:r>
      <w:r>
        <w:t>проблем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воплощению</w:t>
      </w:r>
      <w:r>
        <w:rPr>
          <w:spacing w:val="11"/>
        </w:rPr>
        <w:t xml:space="preserve"> </w:t>
      </w:r>
      <w:r>
        <w:t>найденных</w:t>
      </w:r>
      <w:r>
        <w:rPr>
          <w:spacing w:val="-52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практику;</w:t>
      </w:r>
    </w:p>
    <w:p w:rsidR="00E909A0" w:rsidRDefault="00185FB8">
      <w:pPr>
        <w:pStyle w:val="a4"/>
        <w:numPr>
          <w:ilvl w:val="0"/>
          <w:numId w:val="255"/>
        </w:numPr>
        <w:tabs>
          <w:tab w:val="left" w:pos="977"/>
          <w:tab w:val="left" w:pos="978"/>
        </w:tabs>
        <w:spacing w:before="60"/>
        <w:ind w:hanging="362"/>
      </w:pPr>
      <w:r>
        <w:t>способность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ИКТ в</w:t>
      </w:r>
      <w:r>
        <w:rPr>
          <w:spacing w:val="-3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развития;</w:t>
      </w:r>
    </w:p>
    <w:p w:rsidR="00E909A0" w:rsidRDefault="00185FB8">
      <w:pPr>
        <w:pStyle w:val="a4"/>
        <w:numPr>
          <w:ilvl w:val="0"/>
          <w:numId w:val="255"/>
        </w:numPr>
        <w:tabs>
          <w:tab w:val="left" w:pos="977"/>
          <w:tab w:val="left" w:pos="978"/>
        </w:tabs>
        <w:spacing w:before="15"/>
        <w:ind w:hanging="362"/>
      </w:pP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самоорганизации,</w:t>
      </w:r>
      <w:r>
        <w:rPr>
          <w:spacing w:val="-1"/>
        </w:rPr>
        <w:t xml:space="preserve"> </w:t>
      </w:r>
      <w:r>
        <w:t>саморегуляции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рефлексии.</w:t>
      </w:r>
    </w:p>
    <w:p w:rsidR="00E909A0" w:rsidRDefault="00185FB8">
      <w:pPr>
        <w:pStyle w:val="a3"/>
        <w:spacing w:before="17" w:line="249" w:lineRule="auto"/>
        <w:ind w:right="1076" w:hanging="10"/>
        <w:jc w:val="both"/>
        <w:rPr>
          <w:b/>
          <w:i/>
        </w:rPr>
      </w:pPr>
      <w:r>
        <w:t>Оценка достижения метапредметных результатов может проводиться в ходе различных процедур.</w:t>
      </w:r>
      <w:r>
        <w:rPr>
          <w:spacing w:val="1"/>
        </w:rPr>
        <w:t xml:space="preserve"> </w:t>
      </w:r>
      <w:r>
        <w:t xml:space="preserve">Основной процедурой итоговой оценки достижения метапредметных результатов является </w:t>
      </w:r>
      <w:r>
        <w:rPr>
          <w:b/>
          <w:i/>
        </w:rPr>
        <w:t>защита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итогового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индивидуального проекта.</w:t>
      </w:r>
    </w:p>
    <w:p w:rsidR="00E909A0" w:rsidRDefault="00185FB8">
      <w:pPr>
        <w:pStyle w:val="a3"/>
        <w:spacing w:line="247" w:lineRule="auto"/>
        <w:ind w:right="1076" w:hanging="10"/>
        <w:jc w:val="both"/>
      </w:pPr>
      <w:r>
        <w:t>Дополнительным источником данных о достижении отдельных метапредметных результатов 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тематических)</w:t>
      </w:r>
      <w:r>
        <w:rPr>
          <w:spacing w:val="1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предметам.</w:t>
      </w:r>
    </w:p>
    <w:p w:rsidR="00E909A0" w:rsidRDefault="00185FB8">
      <w:pPr>
        <w:pStyle w:val="a3"/>
        <w:spacing w:line="247" w:lineRule="auto"/>
        <w:ind w:right="1075" w:hanging="10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коммуникативных и регулятивных действий, которые трудно или нецелесообразно проверять в ходе</w:t>
      </w:r>
      <w:r>
        <w:rPr>
          <w:spacing w:val="1"/>
        </w:rPr>
        <w:t xml:space="preserve"> </w:t>
      </w:r>
      <w:r>
        <w:t>стандартизированной итоговой проверочной работы, например, уровень сформированности навыков</w:t>
      </w:r>
      <w:r>
        <w:rPr>
          <w:spacing w:val="-52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или самоорганизации.</w:t>
      </w:r>
    </w:p>
    <w:p w:rsidR="00E909A0" w:rsidRDefault="00185FB8">
      <w:pPr>
        <w:pStyle w:val="a3"/>
        <w:spacing w:line="247" w:lineRule="auto"/>
        <w:ind w:right="1076" w:hanging="10"/>
        <w:jc w:val="both"/>
      </w:pPr>
      <w:r>
        <w:t>Оценка достижения метапредметных результатов ведѐтся также в рамках системы промежуточной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оценки</w:t>
      </w:r>
      <w:r>
        <w:rPr>
          <w:i/>
          <w:spacing w:val="1"/>
        </w:rPr>
        <w:t xml:space="preserve"> </w:t>
      </w:r>
      <w:r>
        <w:rPr>
          <w:i/>
        </w:rPr>
        <w:t>динамики</w:t>
      </w:r>
      <w:r>
        <w:rPr>
          <w:i/>
          <w:spacing w:val="1"/>
        </w:rPr>
        <w:t xml:space="preserve"> </w:t>
      </w:r>
      <w:r>
        <w:rPr>
          <w:i/>
        </w:rPr>
        <w:t>формирования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уровня</w:t>
      </w:r>
      <w:r>
        <w:rPr>
          <w:i/>
          <w:spacing w:val="1"/>
        </w:rPr>
        <w:t xml:space="preserve"> </w:t>
      </w:r>
      <w:r>
        <w:rPr>
          <w:i/>
        </w:rPr>
        <w:t>сформированности</w:t>
      </w:r>
      <w:r>
        <w:rPr>
          <w:i/>
          <w:spacing w:val="1"/>
        </w:rPr>
        <w:t xml:space="preserve"> </w:t>
      </w:r>
      <w:r>
        <w:rPr>
          <w:i/>
        </w:rPr>
        <w:t>метапредметных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вышеперечисленные данные (способность к сотрудничеству и коммуникации, решению проблем 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учреждением:</w:t>
      </w:r>
    </w:p>
    <w:p w:rsidR="00E909A0" w:rsidRDefault="00185FB8">
      <w:pPr>
        <w:pStyle w:val="a3"/>
        <w:spacing w:line="266" w:lineRule="auto"/>
        <w:ind w:right="1338" w:hanging="10"/>
        <w:jc w:val="both"/>
      </w:pPr>
      <w:r>
        <w:t>а) программой формирования планируемых результатов освоения междисциплинарных программ;</w:t>
      </w:r>
      <w:r>
        <w:rPr>
          <w:spacing w:val="-52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3"/>
        </w:rPr>
        <w:t xml:space="preserve"> </w:t>
      </w:r>
      <w:r>
        <w:t>аттестации</w:t>
      </w:r>
      <w:r>
        <w:rPr>
          <w:spacing w:val="34"/>
        </w:rPr>
        <w:t xml:space="preserve"> </w:t>
      </w:r>
      <w:r>
        <w:t>(внутришкольным</w:t>
      </w:r>
      <w:r>
        <w:rPr>
          <w:spacing w:val="45"/>
        </w:rPr>
        <w:t xml:space="preserve"> </w:t>
      </w:r>
      <w:r>
        <w:t>мониторингом</w:t>
      </w:r>
    </w:p>
    <w:p w:rsidR="00E909A0" w:rsidRDefault="00E909A0">
      <w:pPr>
        <w:spacing w:line="266" w:lineRule="auto"/>
        <w:jc w:val="both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left="967"/>
        <w:jc w:val="both"/>
      </w:pPr>
      <w:r>
        <w:lastRenderedPageBreak/>
        <w:t>образовательных</w:t>
      </w:r>
      <w:r>
        <w:rPr>
          <w:spacing w:val="-5"/>
        </w:rPr>
        <w:t xml:space="preserve"> </w:t>
      </w:r>
      <w:r>
        <w:t>достижений)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E909A0" w:rsidRDefault="00185FB8">
      <w:pPr>
        <w:pStyle w:val="a3"/>
        <w:spacing w:before="21" w:line="244" w:lineRule="auto"/>
        <w:ind w:right="1082" w:hanging="10"/>
        <w:jc w:val="both"/>
      </w:pPr>
      <w:r>
        <w:t>в)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выносимым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(итоговую)</w:t>
      </w:r>
      <w:r>
        <w:rPr>
          <w:spacing w:val="1"/>
        </w:rPr>
        <w:t xml:space="preserve"> </w:t>
      </w:r>
      <w:r>
        <w:t>аттестацию</w:t>
      </w:r>
      <w:r>
        <w:rPr>
          <w:spacing w:val="-3"/>
        </w:rPr>
        <w:t xml:space="preserve"> </w:t>
      </w:r>
      <w:r>
        <w:t>обучающихся;</w:t>
      </w:r>
    </w:p>
    <w:p w:rsidR="00E909A0" w:rsidRDefault="00185FB8">
      <w:pPr>
        <w:pStyle w:val="a3"/>
        <w:spacing w:before="2" w:line="247" w:lineRule="auto"/>
        <w:ind w:right="1079"/>
        <w:jc w:val="both"/>
      </w:pPr>
      <w:r>
        <w:t>г)</w:t>
      </w:r>
      <w:r>
        <w:rPr>
          <w:spacing w:val="1"/>
        </w:rPr>
        <w:t xml:space="preserve"> </w:t>
      </w:r>
      <w:r>
        <w:t>инструментарием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достижений),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выносимым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итоговую</w:t>
      </w:r>
      <w:r>
        <w:rPr>
          <w:spacing w:val="2"/>
        </w:rPr>
        <w:t xml:space="preserve"> </w:t>
      </w:r>
      <w:r>
        <w:t>аттестацию.</w:t>
      </w:r>
    </w:p>
    <w:p w:rsidR="00E909A0" w:rsidRDefault="00185FB8">
      <w:pPr>
        <w:pStyle w:val="a3"/>
        <w:spacing w:before="60" w:line="244" w:lineRule="auto"/>
        <w:ind w:right="1079" w:hanging="10"/>
        <w:jc w:val="both"/>
      </w:pPr>
      <w:r>
        <w:t>При этом обязательными составляющими системы внутришкольного мониторинга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материалы:</w:t>
      </w:r>
    </w:p>
    <w:p w:rsidR="00E909A0" w:rsidRDefault="00185FB8">
      <w:pPr>
        <w:pStyle w:val="a4"/>
        <w:numPr>
          <w:ilvl w:val="0"/>
          <w:numId w:val="255"/>
        </w:numPr>
        <w:tabs>
          <w:tab w:val="left" w:pos="978"/>
        </w:tabs>
        <w:spacing w:before="61"/>
        <w:ind w:hanging="362"/>
        <w:jc w:val="both"/>
      </w:pPr>
      <w:r>
        <w:rPr>
          <w:i/>
        </w:rPr>
        <w:t>стартовой</w:t>
      </w:r>
      <w:r>
        <w:rPr>
          <w:i/>
          <w:spacing w:val="-2"/>
        </w:rPr>
        <w:t xml:space="preserve"> </w:t>
      </w:r>
      <w:r>
        <w:rPr>
          <w:i/>
        </w:rPr>
        <w:t>диагностики</w:t>
      </w:r>
      <w:r>
        <w:t>;</w:t>
      </w:r>
    </w:p>
    <w:p w:rsidR="00E909A0" w:rsidRDefault="00185FB8">
      <w:pPr>
        <w:pStyle w:val="a4"/>
        <w:numPr>
          <w:ilvl w:val="0"/>
          <w:numId w:val="255"/>
        </w:numPr>
        <w:tabs>
          <w:tab w:val="left" w:pos="978"/>
        </w:tabs>
        <w:spacing w:before="12"/>
        <w:ind w:hanging="362"/>
        <w:jc w:val="both"/>
        <w:rPr>
          <w:i/>
        </w:rPr>
      </w:pPr>
      <w:r>
        <w:rPr>
          <w:i/>
        </w:rPr>
        <w:t>текущего</w:t>
      </w:r>
      <w:r>
        <w:rPr>
          <w:i/>
          <w:spacing w:val="-2"/>
        </w:rPr>
        <w:t xml:space="preserve"> </w:t>
      </w:r>
      <w:r>
        <w:rPr>
          <w:i/>
        </w:rPr>
        <w:t>выполнения</w:t>
      </w:r>
      <w:r>
        <w:rPr>
          <w:i/>
          <w:spacing w:val="-3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исследований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учебных</w:t>
      </w:r>
      <w:r>
        <w:rPr>
          <w:i/>
          <w:spacing w:val="-2"/>
        </w:rPr>
        <w:t xml:space="preserve"> </w:t>
      </w:r>
      <w:r>
        <w:rPr>
          <w:i/>
        </w:rPr>
        <w:t>проектов;</w:t>
      </w:r>
    </w:p>
    <w:p w:rsidR="00E909A0" w:rsidRDefault="00185FB8">
      <w:pPr>
        <w:pStyle w:val="a4"/>
        <w:numPr>
          <w:ilvl w:val="0"/>
          <w:numId w:val="255"/>
        </w:numPr>
        <w:tabs>
          <w:tab w:val="left" w:pos="978"/>
        </w:tabs>
        <w:spacing w:before="20" w:line="244" w:lineRule="auto"/>
        <w:ind w:right="1076"/>
        <w:jc w:val="both"/>
      </w:pPr>
      <w:r>
        <w:rPr>
          <w:i/>
        </w:rPr>
        <w:t>промежуточных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итоговых</w:t>
      </w:r>
      <w:r>
        <w:rPr>
          <w:i/>
          <w:spacing w:val="1"/>
        </w:rPr>
        <w:t xml:space="preserve"> </w:t>
      </w:r>
      <w:r>
        <w:rPr>
          <w:i/>
        </w:rPr>
        <w:t>комплексных</w:t>
      </w:r>
      <w:r>
        <w:rPr>
          <w:i/>
          <w:spacing w:val="1"/>
        </w:rPr>
        <w:t xml:space="preserve"> </w:t>
      </w:r>
      <w:r>
        <w:rPr>
          <w:i/>
        </w:rPr>
        <w:t>работ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межпредметной</w:t>
      </w:r>
      <w:r>
        <w:rPr>
          <w:i/>
          <w:spacing w:val="1"/>
        </w:rPr>
        <w:t xml:space="preserve"> </w:t>
      </w:r>
      <w:r>
        <w:rPr>
          <w:i/>
        </w:rPr>
        <w:t>основе,</w:t>
      </w:r>
      <w:r>
        <w:rPr>
          <w:i/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учебно-познавательных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учебно-практических</w:t>
      </w:r>
      <w:r>
        <w:rPr>
          <w:spacing w:val="-2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основанных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текстом;</w:t>
      </w:r>
    </w:p>
    <w:p w:rsidR="00E909A0" w:rsidRDefault="00185FB8">
      <w:pPr>
        <w:pStyle w:val="a4"/>
        <w:numPr>
          <w:ilvl w:val="0"/>
          <w:numId w:val="255"/>
        </w:numPr>
        <w:tabs>
          <w:tab w:val="left" w:pos="978"/>
        </w:tabs>
        <w:spacing w:before="62" w:line="247" w:lineRule="auto"/>
        <w:ind w:right="1076"/>
        <w:jc w:val="both"/>
        <w:rPr>
          <w:i/>
        </w:rPr>
      </w:pPr>
      <w:r>
        <w:t>текущего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выборочных</w:t>
      </w:r>
      <w:r>
        <w:rPr>
          <w:spacing w:val="1"/>
        </w:rPr>
        <w:t xml:space="preserve"> </w:t>
      </w:r>
      <w:r>
        <w:rPr>
          <w:i/>
        </w:rPr>
        <w:t>учебно-практических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учебно-познавательных</w:t>
      </w:r>
      <w:r>
        <w:rPr>
          <w:i/>
          <w:spacing w:val="1"/>
        </w:rPr>
        <w:t xml:space="preserve"> </w:t>
      </w:r>
      <w:r>
        <w:rPr>
          <w:i/>
        </w:rPr>
        <w:t>заданий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пополнению,</w:t>
      </w:r>
      <w:r>
        <w:rPr>
          <w:spacing w:val="1"/>
        </w:rPr>
        <w:t xml:space="preserve"> </w:t>
      </w:r>
      <w:r>
        <w:t>переносу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коммуникации, к решению личностно и социально значимых проблем и воплощению решений в</w:t>
      </w:r>
      <w:r>
        <w:rPr>
          <w:spacing w:val="1"/>
        </w:rPr>
        <w:t xml:space="preserve"> </w:t>
      </w:r>
      <w:r>
        <w:t>практику;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 xml:space="preserve">способности    к    самоорганизации,    саморегуляции    и    рефлексии;    </w:t>
      </w:r>
      <w:r>
        <w:rPr>
          <w:noProof/>
          <w:spacing w:val="-25"/>
          <w:position w:val="-4"/>
          <w:lang w:eastAsia="ru-RU"/>
        </w:rPr>
        <w:drawing>
          <wp:inline distT="0" distB="0" distL="0" distR="0">
            <wp:extent cx="216408" cy="155448"/>
            <wp:effectExtent l="0" t="0" r="0" b="0"/>
            <wp:docPr id="4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5"/>
        </w:rPr>
        <w:t xml:space="preserve">  </w:t>
      </w:r>
      <w:r>
        <w:rPr>
          <w:spacing w:val="-11"/>
        </w:rPr>
        <w:t xml:space="preserve"> </w:t>
      </w:r>
      <w:r>
        <w:rPr>
          <w:b/>
          <w:i/>
        </w:rPr>
        <w:t>защиты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итогового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индивидуального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проекта</w:t>
      </w:r>
      <w:r>
        <w:rPr>
          <w:i/>
        </w:rPr>
        <w:t>.</w:t>
      </w:r>
    </w:p>
    <w:p w:rsidR="00E909A0" w:rsidRDefault="00185FB8">
      <w:pPr>
        <w:pStyle w:val="2"/>
        <w:ind w:left="967"/>
        <w:jc w:val="both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проекта</w:t>
      </w:r>
    </w:p>
    <w:p w:rsidR="00E909A0" w:rsidRDefault="00185FB8">
      <w:pPr>
        <w:pStyle w:val="a3"/>
        <w:spacing w:before="16" w:line="247" w:lineRule="auto"/>
        <w:ind w:right="1076" w:hanging="10"/>
        <w:jc w:val="both"/>
      </w:pPr>
      <w:r>
        <w:t>Индивидуальный итоговой проект представляет собой учебный проект, выполняемый обучающимся</w:t>
      </w:r>
      <w:r>
        <w:rPr>
          <w:spacing w:val="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одного</w:t>
      </w:r>
      <w:r>
        <w:rPr>
          <w:spacing w:val="9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нескольких</w:t>
      </w:r>
      <w:r>
        <w:rPr>
          <w:spacing w:val="10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предметов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целью</w:t>
      </w:r>
      <w:r>
        <w:rPr>
          <w:spacing w:val="10"/>
        </w:rPr>
        <w:t xml:space="preserve"> </w:t>
      </w:r>
      <w:r>
        <w:t>продемонстрировать</w:t>
      </w:r>
      <w:r>
        <w:rPr>
          <w:spacing w:val="9"/>
        </w:rPr>
        <w:t xml:space="preserve"> </w:t>
      </w:r>
      <w:r>
        <w:t>свои</w:t>
      </w:r>
      <w:r>
        <w:rPr>
          <w:spacing w:val="9"/>
        </w:rPr>
        <w:t xml:space="preserve"> </w:t>
      </w:r>
      <w:r>
        <w:t>достижения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целесообразную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деятельность (учебно-познавательную, конструкторскую, социальную, художественно-творческую,</w:t>
      </w:r>
      <w:r>
        <w:rPr>
          <w:spacing w:val="1"/>
        </w:rPr>
        <w:t xml:space="preserve"> </w:t>
      </w:r>
      <w:r>
        <w:t>иную).</w:t>
      </w:r>
    </w:p>
    <w:p w:rsidR="00E909A0" w:rsidRDefault="00185FB8">
      <w:pPr>
        <w:pStyle w:val="a3"/>
        <w:spacing w:line="247" w:lineRule="auto"/>
        <w:ind w:right="1079" w:hanging="10"/>
        <w:jc w:val="both"/>
      </w:pPr>
      <w:r>
        <w:t>Выполнение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равноценно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неудовлетворительной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любому</w:t>
      </w:r>
      <w:r>
        <w:rPr>
          <w:spacing w:val="56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</w:p>
    <w:p w:rsidR="00E909A0" w:rsidRDefault="00185FB8">
      <w:pPr>
        <w:spacing w:before="4" w:line="235" w:lineRule="auto"/>
        <w:ind w:left="977" w:right="1073" w:hanging="10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соответствии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rPr>
          <w:b/>
        </w:rPr>
        <w:t>подготовки</w:t>
      </w:r>
      <w:r>
        <w:rPr>
          <w:b/>
          <w:spacing w:val="1"/>
        </w:rPr>
        <w:t xml:space="preserve"> </w:t>
      </w:r>
      <w:r>
        <w:rPr>
          <w:b/>
        </w:rPr>
        <w:t>проекта</w:t>
      </w:r>
      <w:r>
        <w:rPr>
          <w:b/>
          <w:spacing w:val="1"/>
        </w:rPr>
        <w:t xml:space="preserve"> </w:t>
      </w:r>
      <w:r>
        <w:rPr>
          <w:b/>
        </w:rPr>
        <w:t>образовательным</w:t>
      </w:r>
      <w:r>
        <w:rPr>
          <w:b/>
          <w:spacing w:val="1"/>
        </w:rPr>
        <w:t xml:space="preserve"> </w:t>
      </w:r>
      <w:r>
        <w:rPr>
          <w:b/>
        </w:rPr>
        <w:t>учреждением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каждого</w:t>
      </w:r>
      <w:r>
        <w:rPr>
          <w:b/>
          <w:spacing w:val="-52"/>
        </w:rPr>
        <w:t xml:space="preserve"> </w:t>
      </w:r>
      <w:r>
        <w:rPr>
          <w:b/>
        </w:rPr>
        <w:t xml:space="preserve">обучающегося разрабатываются план, программа подготовки проекта, </w:t>
      </w:r>
      <w:r>
        <w:t>которые как минимум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включать требования</w:t>
      </w:r>
      <w:r>
        <w:rPr>
          <w:spacing w:val="-1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рубрикам:</w:t>
      </w:r>
    </w:p>
    <w:p w:rsidR="00E909A0" w:rsidRDefault="00185FB8">
      <w:pPr>
        <w:pStyle w:val="a3"/>
        <w:spacing w:before="73"/>
        <w:ind w:left="0" w:right="6835"/>
        <w:jc w:val="right"/>
      </w:pPr>
      <w:r>
        <w:rPr>
          <w:noProof/>
          <w:lang w:eastAsia="ru-RU"/>
        </w:rPr>
        <w:drawing>
          <wp:anchor distT="0" distB="0" distL="0" distR="0" simplePos="0" relativeHeight="477066752" behindDoc="1" locked="0" layoutInCell="1" allowOverlap="1">
            <wp:simplePos x="0" y="0"/>
            <wp:positionH relativeFrom="page">
              <wp:posOffset>804976</wp:posOffset>
            </wp:positionH>
            <wp:positionV relativeFrom="paragraph">
              <wp:posOffset>51809</wp:posOffset>
            </wp:positionV>
            <wp:extent cx="219456" cy="155448"/>
            <wp:effectExtent l="0" t="0" r="0" b="0"/>
            <wp:wrapNone/>
            <wp:docPr id="46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59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</w:t>
      </w:r>
      <w:r>
        <w:rPr>
          <w:spacing w:val="-4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212"/>
        </w:numPr>
        <w:tabs>
          <w:tab w:val="left" w:pos="133"/>
        </w:tabs>
        <w:spacing w:before="19"/>
        <w:ind w:right="6819" w:hanging="1101"/>
        <w:jc w:val="right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проекта;</w:t>
      </w:r>
    </w:p>
    <w:p w:rsidR="00E909A0" w:rsidRDefault="00185FB8">
      <w:pPr>
        <w:pStyle w:val="a4"/>
        <w:numPr>
          <w:ilvl w:val="0"/>
          <w:numId w:val="255"/>
        </w:numPr>
        <w:tabs>
          <w:tab w:val="left" w:pos="978"/>
        </w:tabs>
        <w:spacing w:before="66"/>
        <w:ind w:hanging="362"/>
        <w:jc w:val="both"/>
      </w:pPr>
      <w:r>
        <w:t>защита</w:t>
      </w:r>
      <w:r>
        <w:rPr>
          <w:spacing w:val="-4"/>
        </w:rPr>
        <w:t xml:space="preserve"> </w:t>
      </w:r>
      <w:r>
        <w:t>проекта;</w:t>
      </w:r>
    </w:p>
    <w:p w:rsidR="00E909A0" w:rsidRDefault="00185FB8">
      <w:pPr>
        <w:pStyle w:val="a4"/>
        <w:numPr>
          <w:ilvl w:val="0"/>
          <w:numId w:val="255"/>
        </w:numPr>
        <w:tabs>
          <w:tab w:val="left" w:pos="978"/>
        </w:tabs>
        <w:spacing w:before="17"/>
        <w:ind w:hanging="362"/>
        <w:jc w:val="both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деятельности.</w:t>
      </w:r>
    </w:p>
    <w:p w:rsidR="00E909A0" w:rsidRDefault="00185FB8">
      <w:pPr>
        <w:pStyle w:val="2"/>
        <w:spacing w:before="19"/>
        <w:ind w:left="967"/>
        <w:jc w:val="both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</w:p>
    <w:p w:rsidR="00E909A0" w:rsidRDefault="00185FB8">
      <w:pPr>
        <w:pStyle w:val="a3"/>
        <w:spacing w:before="19" w:line="244" w:lineRule="auto"/>
        <w:ind w:right="1082" w:hanging="10"/>
        <w:jc w:val="both"/>
      </w:pPr>
      <w:r>
        <w:t>Обучающиеся сами выбирают как тему проекта, так и руководителя проекта; тема проекта должна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утверждена приказом директора школы.</w:t>
      </w:r>
    </w:p>
    <w:p w:rsidR="00E909A0" w:rsidRDefault="00185FB8">
      <w:pPr>
        <w:spacing w:before="4" w:line="244" w:lineRule="auto"/>
        <w:ind w:left="977" w:right="1081" w:hanging="10"/>
        <w:jc w:val="both"/>
        <w:rPr>
          <w:b/>
        </w:rPr>
      </w:pPr>
      <w:r>
        <w:t>Общим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цитирования,</w:t>
      </w:r>
      <w:r>
        <w:rPr>
          <w:spacing w:val="-1"/>
        </w:rPr>
        <w:t xml:space="preserve"> </w:t>
      </w:r>
      <w:r>
        <w:t>ссылок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 xml:space="preserve">источники.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случае</w:t>
      </w:r>
      <w:r>
        <w:rPr>
          <w:b/>
          <w:spacing w:val="-1"/>
        </w:rPr>
        <w:t xml:space="preserve"> </w:t>
      </w:r>
      <w:r>
        <w:rPr>
          <w:b/>
        </w:rPr>
        <w:t>заимствования</w:t>
      </w:r>
      <w:r>
        <w:rPr>
          <w:b/>
          <w:spacing w:val="-1"/>
        </w:rPr>
        <w:t xml:space="preserve"> </w:t>
      </w:r>
      <w:r>
        <w:rPr>
          <w:b/>
        </w:rPr>
        <w:t>текста</w:t>
      </w:r>
      <w:r>
        <w:rPr>
          <w:b/>
          <w:spacing w:val="-1"/>
        </w:rPr>
        <w:t xml:space="preserve"> </w:t>
      </w:r>
      <w:r>
        <w:rPr>
          <w:b/>
        </w:rPr>
        <w:t>работы</w:t>
      </w:r>
    </w:p>
    <w:p w:rsidR="00E909A0" w:rsidRDefault="00185FB8">
      <w:pPr>
        <w:pStyle w:val="2"/>
        <w:spacing w:before="10"/>
        <w:ind w:left="967"/>
        <w:jc w:val="both"/>
      </w:pPr>
      <w:r>
        <w:t>(плагиата)</w:t>
      </w:r>
      <w:r>
        <w:rPr>
          <w:spacing w:val="-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указания</w:t>
      </w:r>
      <w:r>
        <w:rPr>
          <w:spacing w:val="-4"/>
        </w:rPr>
        <w:t xml:space="preserve"> </w:t>
      </w:r>
      <w:r>
        <w:t>ссылок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допускается.</w:t>
      </w:r>
    </w:p>
    <w:p w:rsidR="00E909A0" w:rsidRDefault="00185FB8">
      <w:pPr>
        <w:pStyle w:val="a3"/>
        <w:spacing w:before="16" w:line="247" w:lineRule="auto"/>
        <w:ind w:right="1080" w:hanging="10"/>
        <w:jc w:val="both"/>
      </w:pPr>
      <w:r>
        <w:t>Защита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образовательного учреждения или на школьной конференции. Последняя форма предпочтительнее,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80" w:hanging="10"/>
        <w:jc w:val="both"/>
      </w:pPr>
      <w:r>
        <w:lastRenderedPageBreak/>
        <w:t>Результаты выполнения проекта оцениваются по итогам рассмотрения комиссией представленного</w:t>
      </w:r>
      <w:r>
        <w:rPr>
          <w:spacing w:val="1"/>
        </w:rPr>
        <w:t xml:space="preserve"> </w:t>
      </w:r>
      <w:r>
        <w:t>продукта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краткой</w:t>
      </w:r>
      <w:r>
        <w:rPr>
          <w:spacing w:val="-1"/>
        </w:rPr>
        <w:t xml:space="preserve"> </w:t>
      </w:r>
      <w:r>
        <w:t>пояснительной</w:t>
      </w:r>
      <w:r>
        <w:rPr>
          <w:spacing w:val="-2"/>
        </w:rPr>
        <w:t xml:space="preserve"> </w:t>
      </w:r>
      <w:r>
        <w:t>запиской,</w:t>
      </w:r>
      <w:r>
        <w:rPr>
          <w:spacing w:val="-1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отзыва</w:t>
      </w:r>
      <w:r>
        <w:rPr>
          <w:spacing w:val="-1"/>
        </w:rPr>
        <w:t xml:space="preserve"> </w:t>
      </w:r>
      <w:r>
        <w:t>руководителя.</w:t>
      </w:r>
    </w:p>
    <w:p w:rsidR="00E909A0" w:rsidRDefault="00185FB8">
      <w:pPr>
        <w:pStyle w:val="a3"/>
        <w:spacing w:line="247" w:lineRule="auto"/>
        <w:ind w:right="1075" w:hanging="10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проектной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 на данном этапе образования. Индивидуальный проект целесообразно оценивать по</w:t>
      </w:r>
      <w:r>
        <w:rPr>
          <w:spacing w:val="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критериям:</w:t>
      </w:r>
    </w:p>
    <w:p w:rsidR="00E909A0" w:rsidRDefault="00185FB8">
      <w:pPr>
        <w:pStyle w:val="a4"/>
        <w:numPr>
          <w:ilvl w:val="1"/>
          <w:numId w:val="255"/>
        </w:numPr>
        <w:tabs>
          <w:tab w:val="left" w:pos="1686"/>
        </w:tabs>
        <w:spacing w:before="63" w:line="244" w:lineRule="auto"/>
        <w:ind w:right="1075" w:hanging="10"/>
        <w:jc w:val="both"/>
      </w:pPr>
      <w:r>
        <w:rPr>
          <w:b/>
        </w:rPr>
        <w:t>Способность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самостоятельному</w:t>
      </w:r>
      <w:r>
        <w:rPr>
          <w:b/>
          <w:spacing w:val="1"/>
        </w:rPr>
        <w:t xml:space="preserve"> </w:t>
      </w:r>
      <w:r>
        <w:rPr>
          <w:b/>
        </w:rPr>
        <w:t>приобретению</w:t>
      </w:r>
      <w:r>
        <w:rPr>
          <w:b/>
          <w:spacing w:val="1"/>
        </w:rPr>
        <w:t xml:space="preserve"> </w:t>
      </w:r>
      <w:r>
        <w:rPr>
          <w:b/>
        </w:rPr>
        <w:t>знаний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решению</w:t>
      </w:r>
      <w:r>
        <w:rPr>
          <w:b/>
          <w:spacing w:val="1"/>
        </w:rPr>
        <w:t xml:space="preserve"> </w:t>
      </w:r>
      <w:r>
        <w:rPr>
          <w:b/>
        </w:rPr>
        <w:t>проблем,</w:t>
      </w:r>
      <w:r>
        <w:rPr>
          <w:b/>
          <w:spacing w:val="1"/>
        </w:rPr>
        <w:t xml:space="preserve"> </w:t>
      </w:r>
      <w:r>
        <w:t>проявляющаяся в умении поставить проблему и выбрать адекватные способы еѐ решения, включая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обоснование</w:t>
      </w:r>
      <w:r>
        <w:rPr>
          <w:spacing w:val="5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реализацию/апробацию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прогноза,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макета,</w:t>
      </w:r>
      <w:r>
        <w:rPr>
          <w:spacing w:val="1"/>
        </w:rPr>
        <w:t xml:space="preserve"> </w:t>
      </w:r>
      <w:r>
        <w:t>объекта, творческого решения и т. п. Данный критерий в целом включает оценку сформированности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E909A0" w:rsidRDefault="00185FB8">
      <w:pPr>
        <w:pStyle w:val="a4"/>
        <w:numPr>
          <w:ilvl w:val="1"/>
          <w:numId w:val="255"/>
        </w:numPr>
        <w:tabs>
          <w:tab w:val="left" w:pos="1686"/>
        </w:tabs>
        <w:spacing w:before="62" w:line="244" w:lineRule="auto"/>
        <w:ind w:right="1075" w:hanging="10"/>
        <w:jc w:val="both"/>
      </w:pPr>
      <w:r>
        <w:rPr>
          <w:b/>
        </w:rPr>
        <w:t xml:space="preserve">Сформированность предметных знаний и способов действий, </w:t>
      </w:r>
      <w:r>
        <w:t>проявляющаяся в умении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проблемой/темой</w:t>
      </w:r>
      <w:r>
        <w:rPr>
          <w:spacing w:val="-1"/>
        </w:rPr>
        <w:t xml:space="preserve"> </w:t>
      </w:r>
      <w:r>
        <w:t>использовать имеющиеся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 способы</w:t>
      </w:r>
      <w:r>
        <w:rPr>
          <w:spacing w:val="-1"/>
        </w:rPr>
        <w:t xml:space="preserve"> </w:t>
      </w:r>
      <w:r>
        <w:t>действий.</w:t>
      </w:r>
    </w:p>
    <w:p w:rsidR="00E909A0" w:rsidRDefault="00185FB8">
      <w:pPr>
        <w:pStyle w:val="a4"/>
        <w:numPr>
          <w:ilvl w:val="1"/>
          <w:numId w:val="255"/>
        </w:numPr>
        <w:tabs>
          <w:tab w:val="left" w:pos="1686"/>
        </w:tabs>
        <w:spacing w:before="62" w:line="244" w:lineRule="auto"/>
        <w:ind w:right="1076" w:hanging="10"/>
        <w:jc w:val="both"/>
      </w:pPr>
      <w:r>
        <w:rPr>
          <w:b/>
        </w:rPr>
        <w:t>Сформированность</w:t>
      </w:r>
      <w:r>
        <w:rPr>
          <w:b/>
          <w:spacing w:val="1"/>
        </w:rPr>
        <w:t xml:space="preserve"> </w:t>
      </w:r>
      <w:r>
        <w:rPr>
          <w:b/>
        </w:rPr>
        <w:t>регулятивных</w:t>
      </w:r>
      <w:r>
        <w:rPr>
          <w:b/>
          <w:spacing w:val="1"/>
        </w:rPr>
        <w:t xml:space="preserve"> </w:t>
      </w:r>
      <w:r>
        <w:rPr>
          <w:b/>
        </w:rPr>
        <w:t>действий,</w:t>
      </w:r>
      <w:r>
        <w:rPr>
          <w:b/>
          <w:spacing w:val="1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2"/>
        </w:rPr>
        <w:t xml:space="preserve"> </w:t>
      </w:r>
      <w:r>
        <w:t>планировать и управлять своей познавательной деятельностью во времени, использовать ресурсные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</w:t>
      </w:r>
      <w:r>
        <w:rPr>
          <w:spacing w:val="-52"/>
        </w:rPr>
        <w:t xml:space="preserve"> </w:t>
      </w:r>
      <w:r>
        <w:t>ситуациях.</w:t>
      </w:r>
    </w:p>
    <w:p w:rsidR="00E909A0" w:rsidRDefault="00185FB8">
      <w:pPr>
        <w:pStyle w:val="a4"/>
        <w:numPr>
          <w:ilvl w:val="1"/>
          <w:numId w:val="255"/>
        </w:numPr>
        <w:tabs>
          <w:tab w:val="left" w:pos="1686"/>
        </w:tabs>
        <w:spacing w:before="63" w:line="244" w:lineRule="auto"/>
        <w:ind w:right="1077" w:hanging="10"/>
        <w:jc w:val="both"/>
      </w:pPr>
      <w:r>
        <w:rPr>
          <w:b/>
        </w:rPr>
        <w:t xml:space="preserve">Сформированность коммуникативных действий, </w:t>
      </w:r>
      <w:r>
        <w:t>проявляющаяся в умении ясно изложить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</w:p>
    <w:p w:rsidR="00E909A0" w:rsidRDefault="00185FB8">
      <w:pPr>
        <w:pStyle w:val="a3"/>
        <w:spacing w:before="5" w:line="244" w:lineRule="auto"/>
        <w:ind w:right="1080" w:hanging="10"/>
        <w:jc w:val="both"/>
      </w:pP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интегрального</w:t>
      </w:r>
      <w:r>
        <w:rPr>
          <w:spacing w:val="1"/>
        </w:rPr>
        <w:t xml:space="preserve"> </w:t>
      </w:r>
      <w:r>
        <w:t>(уровневого)</w:t>
      </w:r>
      <w:r>
        <w:rPr>
          <w:spacing w:val="1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основе аналитического подхода.</w:t>
      </w:r>
    </w:p>
    <w:p w:rsidR="00E909A0" w:rsidRDefault="00185FB8">
      <w:pPr>
        <w:pStyle w:val="a3"/>
        <w:spacing w:before="5" w:line="247" w:lineRule="auto"/>
        <w:ind w:right="1075" w:hanging="10"/>
        <w:jc w:val="both"/>
      </w:pPr>
      <w:r>
        <w:t xml:space="preserve">При </w:t>
      </w:r>
      <w:r>
        <w:rPr>
          <w:i/>
        </w:rPr>
        <w:t xml:space="preserve">интегральном описании </w:t>
      </w:r>
      <w:r>
        <w:t>результатов выполнения проекта вывод об уровне сформированности</w:t>
      </w:r>
      <w:r>
        <w:rPr>
          <w:spacing w:val="1"/>
        </w:rPr>
        <w:t xml:space="preserve"> </w:t>
      </w:r>
      <w:r>
        <w:t>навыков проектной деятельности делается на основе оценки всей совокупности основных элементов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(продукта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отзыва,</w:t>
      </w:r>
      <w:r>
        <w:rPr>
          <w:spacing w:val="1"/>
        </w:rPr>
        <w:t xml:space="preserve"> </w:t>
      </w:r>
      <w:r>
        <w:t>презентации)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четырѐх</w:t>
      </w:r>
      <w:r>
        <w:rPr>
          <w:spacing w:val="1"/>
        </w:rPr>
        <w:t xml:space="preserve"> </w:t>
      </w:r>
      <w:r>
        <w:t>названных</w:t>
      </w:r>
      <w:r>
        <w:rPr>
          <w:spacing w:val="-1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критериев.</w:t>
      </w:r>
    </w:p>
    <w:p w:rsidR="00E909A0" w:rsidRDefault="00185FB8">
      <w:pPr>
        <w:pStyle w:val="a3"/>
        <w:spacing w:line="247" w:lineRule="auto"/>
        <w:ind w:right="1076" w:hanging="10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rPr>
          <w:i/>
        </w:rPr>
        <w:t>базовый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повышенный.</w:t>
      </w:r>
      <w:r>
        <w:rPr>
          <w:i/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проекта, поэтому выявление и фиксация в ходе защиты того, что обучающийся способен выполнять</w:t>
      </w:r>
      <w:r>
        <w:rPr>
          <w:spacing w:val="1"/>
        </w:rPr>
        <w:t xml:space="preserve"> </w:t>
      </w:r>
      <w:r>
        <w:t>самостоятельно, а что — только с помощью руководителя проекта, являются основной задачей</w:t>
      </w:r>
      <w:r>
        <w:rPr>
          <w:spacing w:val="1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деятельности.</w:t>
      </w:r>
    </w:p>
    <w:p w:rsidR="00E909A0" w:rsidRDefault="00185FB8">
      <w:pPr>
        <w:pStyle w:val="a3"/>
        <w:spacing w:line="250" w:lineRule="exact"/>
        <w:ind w:left="967"/>
        <w:jc w:val="both"/>
      </w:pPr>
      <w:r>
        <w:t>Ниже</w:t>
      </w:r>
      <w:r>
        <w:rPr>
          <w:spacing w:val="-3"/>
        </w:rPr>
        <w:t xml:space="preserve"> </w:t>
      </w:r>
      <w:r>
        <w:t>приводится</w:t>
      </w:r>
      <w:r>
        <w:rPr>
          <w:spacing w:val="-4"/>
        </w:rPr>
        <w:t xml:space="preserve"> </w:t>
      </w:r>
      <w:r>
        <w:t>примерное</w:t>
      </w:r>
      <w:r>
        <w:rPr>
          <w:spacing w:val="-3"/>
        </w:rPr>
        <w:t xml:space="preserve"> </w:t>
      </w:r>
      <w:r>
        <w:t>содержательное</w:t>
      </w:r>
      <w:r>
        <w:rPr>
          <w:spacing w:val="-2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вышеназванных</w:t>
      </w:r>
      <w:r>
        <w:rPr>
          <w:spacing w:val="-3"/>
        </w:rPr>
        <w:t xml:space="preserve"> </w:t>
      </w:r>
      <w:r>
        <w:t>критериев.</w:t>
      </w:r>
    </w:p>
    <w:p w:rsidR="00E909A0" w:rsidRDefault="00E909A0">
      <w:pPr>
        <w:pStyle w:val="a3"/>
        <w:spacing w:before="11"/>
        <w:ind w:left="0"/>
        <w:rPr>
          <w:sz w:val="24"/>
        </w:rPr>
      </w:pPr>
    </w:p>
    <w:p w:rsidR="00E909A0" w:rsidRDefault="00185FB8">
      <w:pPr>
        <w:pStyle w:val="2"/>
        <w:spacing w:after="25"/>
        <w:ind w:left="967"/>
        <w:jc w:val="both"/>
      </w:pPr>
      <w:r>
        <w:t>Примерное</w:t>
      </w:r>
      <w:r>
        <w:rPr>
          <w:spacing w:val="-4"/>
        </w:rPr>
        <w:t xml:space="preserve"> </w:t>
      </w:r>
      <w:r>
        <w:t>содержательное</w:t>
      </w:r>
      <w:r>
        <w:rPr>
          <w:spacing w:val="-2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критерия</w:t>
      </w:r>
    </w:p>
    <w:tbl>
      <w:tblPr>
        <w:tblStyle w:val="TableNormal"/>
        <w:tblW w:w="0" w:type="auto"/>
        <w:tblInd w:w="1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6"/>
        <w:gridCol w:w="3947"/>
        <w:gridCol w:w="3587"/>
      </w:tblGrid>
      <w:tr w:rsidR="00E909A0">
        <w:trPr>
          <w:trHeight w:val="352"/>
        </w:trPr>
        <w:tc>
          <w:tcPr>
            <w:tcW w:w="1966" w:type="dxa"/>
            <w:tcBorders>
              <w:bottom w:val="nil"/>
            </w:tcBorders>
          </w:tcPr>
          <w:p w:rsidR="00E909A0" w:rsidRDefault="00185FB8">
            <w:pPr>
              <w:pStyle w:val="TableParagraph"/>
              <w:spacing w:before="51"/>
              <w:ind w:left="2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7534" w:type="dxa"/>
            <w:gridSpan w:val="2"/>
            <w:tcBorders>
              <w:bottom w:val="nil"/>
            </w:tcBorders>
          </w:tcPr>
          <w:p w:rsidR="00E909A0" w:rsidRDefault="00185FB8">
            <w:pPr>
              <w:pStyle w:val="TableParagraph"/>
              <w:spacing w:before="51"/>
              <w:ind w:left="-1"/>
              <w:rPr>
                <w:b/>
              </w:rPr>
            </w:pPr>
            <w:r>
              <w:rPr>
                <w:b/>
              </w:rPr>
              <w:t>Уровни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сформированности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навыков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проектной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E909A0">
        <w:trPr>
          <w:trHeight w:val="552"/>
        </w:trPr>
        <w:tc>
          <w:tcPr>
            <w:tcW w:w="1966" w:type="dxa"/>
            <w:tcBorders>
              <w:top w:val="nil"/>
              <w:bottom w:val="nil"/>
            </w:tcBorders>
          </w:tcPr>
          <w:p w:rsidR="00E909A0" w:rsidRDefault="00E909A0">
            <w:pPr>
              <w:pStyle w:val="TableParagraph"/>
              <w:ind w:left="0"/>
              <w:rPr>
                <w:b/>
                <w:sz w:val="20"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  <w:sz w:val="28"/>
              </w:rPr>
            </w:pPr>
          </w:p>
          <w:p w:rsidR="00E909A0" w:rsidRDefault="003272CA">
            <w:pPr>
              <w:pStyle w:val="TableParagraph"/>
              <w:spacing w:line="20" w:lineRule="exact"/>
              <w:ind w:left="-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75" cy="3175"/>
                      <wp:effectExtent l="0" t="0" r="9525" b="7620"/>
                      <wp:docPr id="502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5" cy="3175"/>
                                <a:chOff x="0" y="0"/>
                                <a:chExt cx="5" cy="5"/>
                              </a:xfrm>
                            </wpg:grpSpPr>
                            <wps:wsp>
                              <wps:cNvPr id="504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6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1E0C5D7A" id="Group 55" o:spid="_x0000_s1026" style="width:.25pt;height:.25pt;mso-position-horizontal-relative:char;mso-position-vertical-relative:line" coordsize="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">
                      <v:rect id="Rectangle 57" o:spid="_x0000_s1027" style="position:absolute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" fillcolor="black" stroked="f"/>
                      <v:rect id="Rectangle 56" o:spid="_x0000_s1028" style="position:absolute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47" w:type="dxa"/>
            <w:tcBorders>
              <w:top w:val="nil"/>
              <w:bottom w:val="nil"/>
            </w:tcBorders>
          </w:tcPr>
          <w:p w:rsidR="00E909A0" w:rsidRDefault="00185FB8">
            <w:pPr>
              <w:pStyle w:val="TableParagraph"/>
              <w:spacing w:before="51"/>
              <w:ind w:left="-1"/>
              <w:rPr>
                <w:b/>
              </w:rPr>
            </w:pPr>
            <w:r>
              <w:rPr>
                <w:b/>
              </w:rPr>
              <w:t>Базовый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E909A0" w:rsidRDefault="00185FB8">
            <w:pPr>
              <w:pStyle w:val="TableParagraph"/>
              <w:spacing w:before="51"/>
              <w:ind w:left="-1"/>
              <w:rPr>
                <w:b/>
              </w:rPr>
            </w:pPr>
            <w:r>
              <w:rPr>
                <w:b/>
              </w:rPr>
              <w:t>Повышенный</w:t>
            </w:r>
          </w:p>
        </w:tc>
      </w:tr>
    </w:tbl>
    <w:p w:rsidR="00E909A0" w:rsidRDefault="003272CA">
      <w:pPr>
        <w:tabs>
          <w:tab w:val="left" w:pos="10614"/>
        </w:tabs>
        <w:spacing w:line="20" w:lineRule="exact"/>
        <w:ind w:left="111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175" cy="3175"/>
                <wp:effectExtent l="3810" t="1905" r="2540" b="4445"/>
                <wp:docPr id="496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3175"/>
                          <a:chOff x="0" y="0"/>
                          <a:chExt cx="5" cy="5"/>
                        </a:xfrm>
                      </wpg:grpSpPr>
                      <wps:wsp>
                        <wps:cNvPr id="498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064085C" id="Group 52" o:spid="_x0000_s1026" style="width:.25pt;height:.25pt;mso-position-horizontal-relative:char;mso-position-vertical-relative:line" coordsize="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">
                <v:rect id="Rectangle 54" o:spid="_x0000_s1027" style="position:absolute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" fillcolor="black" stroked="f"/>
                <v:rect id="Rectangle 53" o:spid="_x0000_s1028" style="position:absolute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" stroked="f"/>
                <w10:anchorlock/>
              </v:group>
            </w:pict>
          </mc:Fallback>
        </mc:AlternateContent>
      </w:r>
      <w:r w:rsidR="00185FB8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175" cy="3175"/>
                <wp:effectExtent l="0" t="1905" r="10160" b="4445"/>
                <wp:docPr id="490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3175"/>
                          <a:chOff x="0" y="0"/>
                          <a:chExt cx="5" cy="5"/>
                        </a:xfrm>
                      </wpg:grpSpPr>
                      <wps:wsp>
                        <wps:cNvPr id="492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3298C97" id="Group 49" o:spid="_x0000_s1026" style="width:.25pt;height:.25pt;mso-position-horizontal-relative:char;mso-position-vertical-relative:line" coordsize="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">
                <v:rect id="Rectangle 51" o:spid="_x0000_s1027" style="position:absolute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17C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XZJIX/M/EIyPkVAAD//wMAUEsBAi0AFAAGAAgAAAAhANvh9svuAAAAhQEAABMAAAAAAAAA&#10;AAAAAAAAAAAAAFtDb250ZW50X1R5cGVzXS54bWxQSwECLQAUAAYACAAAACEAWvQsW78AAAAVAQAA&#10;CwAAAAAAAAAAAAAAAAAfAQAAX3JlbHMvLnJlbHNQSwECLQAUAAYACAAAACEASldewsYAAADcAAAA&#10;DwAAAAAAAAAAAAAAAAAHAgAAZHJzL2Rvd25yZXYueG1sUEsFBgAAAAADAAMAtwAAAPoCAAAAAA==&#10;" fillcolor="black" stroked="f"/>
                <v:rect id="Rectangle 50" o:spid="_x0000_s1028" style="position:absolute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" stroked="f"/>
                <w10:anchorlock/>
              </v:group>
            </w:pict>
          </mc:Fallback>
        </mc:AlternateContent>
      </w:r>
    </w:p>
    <w:p w:rsidR="00E909A0" w:rsidRDefault="00E909A0">
      <w:pPr>
        <w:spacing w:line="20" w:lineRule="exact"/>
        <w:rPr>
          <w:sz w:val="2"/>
        </w:r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3272CA">
      <w:pPr>
        <w:tabs>
          <w:tab w:val="left" w:pos="10614"/>
        </w:tabs>
        <w:spacing w:line="20" w:lineRule="exact"/>
        <w:ind w:left="1116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3175" cy="3175"/>
                <wp:effectExtent l="3810" t="3810" r="2540" b="2540"/>
                <wp:docPr id="48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3175"/>
                          <a:chOff x="0" y="0"/>
                          <a:chExt cx="5" cy="5"/>
                        </a:xfrm>
                      </wpg:grpSpPr>
                      <wps:wsp>
                        <wps:cNvPr id="48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6A20E21" id="Group 47" o:spid="_x0000_s1026" style="width:.25pt;height:.25pt;mso-position-horizontal-relative:char;mso-position-vertical-relative:line" coordsize="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">
                <v:rect id="Rectangle 48" o:spid="_x0000_s1027" style="position:absolute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" stroked="f"/>
                <w10:anchorlock/>
              </v:group>
            </w:pict>
          </mc:Fallback>
        </mc:AlternateContent>
      </w:r>
      <w:r w:rsidR="00185FB8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175" cy="3175"/>
                <wp:effectExtent l="0" t="3810" r="10160" b="2540"/>
                <wp:docPr id="482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3175"/>
                          <a:chOff x="0" y="0"/>
                          <a:chExt cx="5" cy="5"/>
                        </a:xfrm>
                      </wpg:grpSpPr>
                      <wps:wsp>
                        <wps:cNvPr id="48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C7522B8" id="Group 45" o:spid="_x0000_s1026" style="width:.25pt;height:.25pt;mso-position-horizontal-relative:char;mso-position-vertical-relative:line" coordsize="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">
                <v:rect id="Rectangle 46" o:spid="_x0000_s1027" style="position:absolute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" stroked="f"/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6"/>
        <w:gridCol w:w="3947"/>
        <w:gridCol w:w="3587"/>
      </w:tblGrid>
      <w:tr w:rsidR="00E909A0">
        <w:trPr>
          <w:trHeight w:val="3614"/>
        </w:trPr>
        <w:tc>
          <w:tcPr>
            <w:tcW w:w="1966" w:type="dxa"/>
            <w:tcBorders>
              <w:top w:val="nil"/>
              <w:bottom w:val="nil"/>
            </w:tcBorders>
          </w:tcPr>
          <w:p w:rsidR="00E909A0" w:rsidRDefault="00185FB8">
            <w:pPr>
              <w:pStyle w:val="TableParagraph"/>
              <w:spacing w:before="47" w:line="259" w:lineRule="auto"/>
              <w:ind w:left="2" w:right="140"/>
              <w:rPr>
                <w:b/>
              </w:rPr>
            </w:pPr>
            <w:r>
              <w:rPr>
                <w:b/>
              </w:rPr>
              <w:t>Самосто ятельное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приобре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тение</w:t>
            </w:r>
          </w:p>
          <w:p w:rsidR="00E909A0" w:rsidRDefault="00185FB8">
            <w:pPr>
              <w:pStyle w:val="TableParagraph"/>
              <w:spacing w:line="256" w:lineRule="auto"/>
              <w:ind w:left="2" w:right="142"/>
              <w:rPr>
                <w:b/>
              </w:rPr>
            </w:pPr>
            <w:r>
              <w:rPr>
                <w:b/>
              </w:rPr>
              <w:t>знаний и решение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проблем</w:t>
            </w:r>
          </w:p>
        </w:tc>
        <w:tc>
          <w:tcPr>
            <w:tcW w:w="3947" w:type="dxa"/>
            <w:tcBorders>
              <w:top w:val="nil"/>
              <w:bottom w:val="nil"/>
            </w:tcBorders>
          </w:tcPr>
          <w:p w:rsidR="00E909A0" w:rsidRDefault="00185FB8">
            <w:pPr>
              <w:pStyle w:val="TableParagraph"/>
              <w:tabs>
                <w:tab w:val="left" w:pos="2763"/>
              </w:tabs>
              <w:spacing w:before="42" w:line="259" w:lineRule="auto"/>
              <w:ind w:left="-1" w:right="7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целом</w:t>
            </w:r>
            <w:r>
              <w:rPr>
                <w:spacing w:val="1"/>
              </w:rPr>
              <w:t xml:space="preserve"> </w:t>
            </w:r>
            <w:r>
              <w:t>свидетельствует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способности самостоятельно с опорой на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35"/>
              </w:rPr>
              <w:t xml:space="preserve"> </w:t>
            </w:r>
            <w:r>
              <w:t>руководителя</w:t>
            </w:r>
            <w:r>
              <w:rPr>
                <w:spacing w:val="34"/>
              </w:rPr>
              <w:t xml:space="preserve"> </w:t>
            </w:r>
            <w:r>
              <w:t>ставить</w:t>
            </w:r>
            <w:r>
              <w:rPr>
                <w:spacing w:val="34"/>
              </w:rPr>
              <w:t xml:space="preserve"> </w:t>
            </w:r>
            <w:r>
              <w:t>проблему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пути</w:t>
            </w:r>
            <w:r>
              <w:rPr>
                <w:spacing w:val="1"/>
              </w:rPr>
              <w:t xml:space="preserve"> </w:t>
            </w:r>
            <w:r>
              <w:t>еѐ</w:t>
            </w:r>
            <w:r>
              <w:rPr>
                <w:spacing w:val="1"/>
              </w:rPr>
              <w:t xml:space="preserve"> </w:t>
            </w:r>
            <w:r>
              <w:t>решения;</w:t>
            </w:r>
            <w:r>
              <w:rPr>
                <w:spacing w:val="1"/>
              </w:rPr>
              <w:t xml:space="preserve"> </w:t>
            </w:r>
            <w:r>
              <w:t>продемонстрирована</w:t>
            </w:r>
            <w:r>
              <w:tab/>
            </w:r>
            <w:r>
              <w:rPr>
                <w:spacing w:val="-1"/>
              </w:rPr>
              <w:t>способность</w:t>
            </w:r>
            <w:r>
              <w:rPr>
                <w:spacing w:val="-53"/>
              </w:rPr>
              <w:t xml:space="preserve"> </w:t>
            </w:r>
            <w:r>
              <w:t>приобретать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-52"/>
              </w:rPr>
              <w:t xml:space="preserve"> </w:t>
            </w:r>
            <w:r>
              <w:t>осваивать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действий,</w:t>
            </w:r>
            <w:r>
              <w:rPr>
                <w:spacing w:val="1"/>
              </w:rPr>
              <w:t xml:space="preserve"> </w:t>
            </w:r>
            <w:r>
              <w:t>достигать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глубокого</w:t>
            </w:r>
            <w:r>
              <w:rPr>
                <w:spacing w:val="1"/>
              </w:rPr>
              <w:t xml:space="preserve"> </w:t>
            </w:r>
            <w:r>
              <w:t>понимания</w:t>
            </w:r>
            <w:r>
              <w:rPr>
                <w:spacing w:val="-52"/>
              </w:rPr>
              <w:t xml:space="preserve"> </w:t>
            </w:r>
            <w:r>
              <w:t>изученного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E909A0" w:rsidRDefault="00185FB8">
            <w:pPr>
              <w:pStyle w:val="TableParagraph"/>
              <w:tabs>
                <w:tab w:val="left" w:pos="1507"/>
                <w:tab w:val="left" w:pos="1589"/>
                <w:tab w:val="left" w:pos="2625"/>
              </w:tabs>
              <w:spacing w:before="42" w:line="259" w:lineRule="auto"/>
              <w:ind w:left="-1" w:right="4" w:firstLine="55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целом</w:t>
            </w:r>
            <w:r>
              <w:rPr>
                <w:spacing w:val="1"/>
              </w:rPr>
              <w:t xml:space="preserve"> </w:t>
            </w:r>
            <w:r>
              <w:t>свидетельствует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способности самостоятельно ставить</w:t>
            </w:r>
            <w:r>
              <w:rPr>
                <w:spacing w:val="1"/>
              </w:rPr>
              <w:t xml:space="preserve"> </w:t>
            </w:r>
            <w:r>
              <w:t>проблему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пути</w:t>
            </w:r>
            <w:r>
              <w:rPr>
                <w:spacing w:val="1"/>
              </w:rPr>
              <w:t xml:space="preserve"> </w:t>
            </w:r>
            <w:r>
              <w:t>еѐ</w:t>
            </w:r>
            <w:r>
              <w:rPr>
                <w:spacing w:val="1"/>
              </w:rPr>
              <w:t xml:space="preserve"> </w:t>
            </w:r>
            <w:r>
              <w:t>решения;</w:t>
            </w:r>
            <w:r>
              <w:tab/>
            </w:r>
            <w:r>
              <w:tab/>
            </w:r>
            <w:r>
              <w:rPr>
                <w:spacing w:val="-1"/>
              </w:rPr>
              <w:t>продемонстрировано</w:t>
            </w:r>
            <w:r>
              <w:rPr>
                <w:spacing w:val="-53"/>
              </w:rPr>
              <w:t xml:space="preserve"> </w:t>
            </w:r>
            <w:r>
              <w:t>свободное</w:t>
            </w:r>
            <w:r>
              <w:rPr>
                <w:spacing w:val="1"/>
              </w:rPr>
              <w:t xml:space="preserve"> </w:t>
            </w: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логическими</w:t>
            </w:r>
            <w:r>
              <w:rPr>
                <w:spacing w:val="1"/>
              </w:rPr>
              <w:t xml:space="preserve"> </w:t>
            </w:r>
            <w:r>
              <w:t>операциями, навыками критического</w:t>
            </w:r>
            <w:r>
              <w:rPr>
                <w:spacing w:val="1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мыслить;</w:t>
            </w:r>
            <w:r>
              <w:tab/>
            </w:r>
            <w:r>
              <w:tab/>
              <w:t>продемонстрирована</w:t>
            </w:r>
            <w:r>
              <w:rPr>
                <w:spacing w:val="-53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этой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приобретать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-52"/>
              </w:rPr>
              <w:t xml:space="preserve"> </w:t>
            </w:r>
            <w:r>
              <w:t>осваивать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действий,</w:t>
            </w:r>
            <w:r>
              <w:rPr>
                <w:spacing w:val="-52"/>
              </w:rPr>
              <w:t xml:space="preserve"> </w:t>
            </w:r>
            <w:r>
              <w:t>достигать</w:t>
            </w:r>
            <w:r>
              <w:tab/>
              <w:t>более</w:t>
            </w:r>
            <w:r>
              <w:tab/>
            </w:r>
            <w:r>
              <w:rPr>
                <w:spacing w:val="-1"/>
              </w:rPr>
              <w:t>глубокого</w:t>
            </w:r>
            <w:r>
              <w:rPr>
                <w:spacing w:val="-53"/>
              </w:rPr>
              <w:t xml:space="preserve"> </w:t>
            </w:r>
            <w:r>
              <w:t>понимания</w:t>
            </w:r>
            <w:r>
              <w:rPr>
                <w:spacing w:val="-2"/>
              </w:rPr>
              <w:t xml:space="preserve"> </w:t>
            </w:r>
            <w:r>
              <w:t>проблемы</w:t>
            </w:r>
          </w:p>
        </w:tc>
      </w:tr>
      <w:tr w:rsidR="00E909A0">
        <w:trPr>
          <w:trHeight w:val="1400"/>
        </w:trPr>
        <w:tc>
          <w:tcPr>
            <w:tcW w:w="1966" w:type="dxa"/>
            <w:tcBorders>
              <w:top w:val="nil"/>
              <w:bottom w:val="nil"/>
            </w:tcBorders>
          </w:tcPr>
          <w:p w:rsidR="00E909A0" w:rsidRDefault="00185FB8">
            <w:pPr>
              <w:pStyle w:val="TableParagraph"/>
              <w:spacing w:before="40"/>
              <w:ind w:left="2"/>
              <w:rPr>
                <w:b/>
              </w:rPr>
            </w:pPr>
            <w:r>
              <w:rPr>
                <w:b/>
              </w:rPr>
              <w:t>Знание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предмета</w:t>
            </w:r>
          </w:p>
        </w:tc>
        <w:tc>
          <w:tcPr>
            <w:tcW w:w="3947" w:type="dxa"/>
            <w:tcBorders>
              <w:top w:val="nil"/>
              <w:bottom w:val="nil"/>
            </w:tcBorders>
          </w:tcPr>
          <w:p w:rsidR="00E909A0" w:rsidRDefault="00185FB8">
            <w:pPr>
              <w:pStyle w:val="TableParagraph"/>
              <w:tabs>
                <w:tab w:val="left" w:pos="2895"/>
              </w:tabs>
              <w:spacing w:before="35" w:line="237" w:lineRule="auto"/>
              <w:ind w:left="-1" w:right="6"/>
              <w:jc w:val="both"/>
            </w:pPr>
            <w:r>
              <w:t>Продемонстрировано</w:t>
            </w:r>
            <w:r>
              <w:tab/>
              <w:t>понимание</w:t>
            </w:r>
            <w:r>
              <w:rPr>
                <w:spacing w:val="-53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выполненной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ответах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rPr>
                <w:spacing w:val="-1"/>
              </w:rPr>
              <w:t xml:space="preserve"> </w:t>
            </w:r>
            <w:r>
              <w:t>работы отсутствуют</w:t>
            </w:r>
          </w:p>
          <w:p w:rsidR="00E909A0" w:rsidRDefault="00185FB8">
            <w:pPr>
              <w:pStyle w:val="TableParagraph"/>
              <w:spacing w:before="12"/>
              <w:ind w:left="-1"/>
              <w:jc w:val="both"/>
            </w:pPr>
            <w:r>
              <w:t>грубые</w:t>
            </w:r>
            <w:r>
              <w:rPr>
                <w:spacing w:val="-1"/>
              </w:rPr>
              <w:t xml:space="preserve"> </w:t>
            </w:r>
            <w:r>
              <w:t>ошибки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E909A0" w:rsidRDefault="00185FB8">
            <w:pPr>
              <w:pStyle w:val="TableParagraph"/>
              <w:spacing w:before="35" w:line="216" w:lineRule="auto"/>
              <w:ind w:left="-1" w:right="6" w:firstLine="55"/>
              <w:jc w:val="both"/>
            </w:pPr>
            <w:r>
              <w:t>Продемонстрировано</w:t>
            </w:r>
            <w:r>
              <w:rPr>
                <w:spacing w:val="1"/>
              </w:rPr>
              <w:t xml:space="preserve"> </w:t>
            </w:r>
            <w:r>
              <w:t>свободное</w:t>
            </w:r>
            <w:r>
              <w:rPr>
                <w:spacing w:val="-52"/>
              </w:rPr>
              <w:t xml:space="preserve"> </w:t>
            </w: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предметом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-2"/>
              </w:rPr>
              <w:t xml:space="preserve"> </w:t>
            </w:r>
            <w:r>
              <w:t>Ошибки</w:t>
            </w:r>
            <w:r>
              <w:rPr>
                <w:spacing w:val="-2"/>
              </w:rPr>
              <w:t xml:space="preserve"> </w:t>
            </w:r>
            <w:r>
              <w:t>отсутствуют</w:t>
            </w:r>
          </w:p>
        </w:tc>
      </w:tr>
      <w:tr w:rsidR="00E909A0">
        <w:trPr>
          <w:trHeight w:val="2880"/>
        </w:trPr>
        <w:tc>
          <w:tcPr>
            <w:tcW w:w="1966" w:type="dxa"/>
            <w:tcBorders>
              <w:top w:val="nil"/>
            </w:tcBorders>
          </w:tcPr>
          <w:p w:rsidR="00E909A0" w:rsidRDefault="00185FB8">
            <w:pPr>
              <w:pStyle w:val="TableParagraph"/>
              <w:spacing w:before="90" w:line="259" w:lineRule="auto"/>
              <w:ind w:left="2" w:right="504"/>
              <w:rPr>
                <w:b/>
              </w:rPr>
            </w:pPr>
            <w:r>
              <w:rPr>
                <w:b/>
              </w:rPr>
              <w:t>Регулятивные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действия</w:t>
            </w:r>
          </w:p>
        </w:tc>
        <w:tc>
          <w:tcPr>
            <w:tcW w:w="3947" w:type="dxa"/>
            <w:tcBorders>
              <w:top w:val="nil"/>
            </w:tcBorders>
          </w:tcPr>
          <w:p w:rsidR="00E909A0" w:rsidRDefault="00185FB8">
            <w:pPr>
              <w:pStyle w:val="TableParagraph"/>
              <w:spacing w:before="85"/>
              <w:ind w:left="-1" w:right="651"/>
            </w:pPr>
            <w:r>
              <w:t>Продемонстрированы</w:t>
            </w:r>
            <w:r>
              <w:rPr>
                <w:spacing w:val="2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определения темы и планирования</w:t>
            </w:r>
            <w:r>
              <w:rPr>
                <w:spacing w:val="-52"/>
              </w:rPr>
              <w:t xml:space="preserve"> </w:t>
            </w:r>
            <w:r>
              <w:t>работы.</w:t>
            </w:r>
          </w:p>
          <w:p w:rsidR="00E909A0" w:rsidRDefault="00185FB8">
            <w:pPr>
              <w:pStyle w:val="TableParagraph"/>
              <w:spacing w:before="1" w:line="237" w:lineRule="auto"/>
              <w:ind w:left="-1" w:right="2"/>
              <w:jc w:val="both"/>
            </w:pPr>
            <w:r>
              <w:t>Работа доведена до конца и представлена</w:t>
            </w:r>
            <w:r>
              <w:rPr>
                <w:spacing w:val="-52"/>
              </w:rPr>
              <w:t xml:space="preserve"> </w:t>
            </w:r>
            <w:r>
              <w:t>комиссии; некоторые этапы выполнялись</w:t>
            </w:r>
            <w:r>
              <w:rPr>
                <w:spacing w:val="-52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контролем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поддержке</w:t>
            </w:r>
            <w:r>
              <w:rPr>
                <w:spacing w:val="-52"/>
              </w:rPr>
              <w:t xml:space="preserve"> </w:t>
            </w:r>
            <w:r>
              <w:t>руководителя.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проявляются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самооценки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самоконтроля</w:t>
            </w:r>
          </w:p>
          <w:p w:rsidR="00E909A0" w:rsidRDefault="00185FB8">
            <w:pPr>
              <w:pStyle w:val="TableParagraph"/>
              <w:spacing w:before="13"/>
              <w:ind w:left="-1"/>
            </w:pPr>
            <w:r>
              <w:t>обучающегося</w:t>
            </w:r>
          </w:p>
        </w:tc>
        <w:tc>
          <w:tcPr>
            <w:tcW w:w="3587" w:type="dxa"/>
            <w:tcBorders>
              <w:top w:val="nil"/>
            </w:tcBorders>
          </w:tcPr>
          <w:p w:rsidR="00E909A0" w:rsidRDefault="00185FB8">
            <w:pPr>
              <w:pStyle w:val="TableParagraph"/>
              <w:tabs>
                <w:tab w:val="left" w:pos="2054"/>
                <w:tab w:val="left" w:pos="2373"/>
              </w:tabs>
              <w:spacing w:before="85" w:line="223" w:lineRule="auto"/>
              <w:ind w:left="-1" w:right="3" w:firstLine="55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тщательно</w:t>
            </w:r>
            <w:r>
              <w:rPr>
                <w:spacing w:val="1"/>
              </w:rPr>
              <w:t xml:space="preserve"> </w:t>
            </w:r>
            <w:r>
              <w:t>спланирована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последовательно</w:t>
            </w:r>
            <w:r>
              <w:tab/>
            </w:r>
            <w:r>
              <w:tab/>
            </w:r>
            <w:r>
              <w:rPr>
                <w:spacing w:val="-1"/>
              </w:rPr>
              <w:t>реализована,</w:t>
            </w:r>
            <w:r>
              <w:rPr>
                <w:spacing w:val="-53"/>
              </w:rPr>
              <w:t xml:space="preserve"> </w:t>
            </w:r>
            <w:r>
              <w:t>своевременно</w:t>
            </w:r>
            <w:r>
              <w:rPr>
                <w:spacing w:val="1"/>
              </w:rPr>
              <w:t xml:space="preserve"> </w:t>
            </w:r>
            <w:r>
              <w:t>пройдены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rPr>
                <w:spacing w:val="1"/>
              </w:rPr>
              <w:t xml:space="preserve"> </w:t>
            </w:r>
            <w:r>
              <w:t>этапы</w:t>
            </w:r>
            <w:r>
              <w:rPr>
                <w:spacing w:val="1"/>
              </w:rPr>
              <w:t xml:space="preserve"> </w:t>
            </w:r>
            <w:r>
              <w:t>обсуждения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представления.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коррекция</w:t>
            </w:r>
            <w:r>
              <w:tab/>
            </w:r>
            <w:r>
              <w:rPr>
                <w:spacing w:val="-1"/>
              </w:rPr>
              <w:t>осуществлялись</w:t>
            </w:r>
            <w:r>
              <w:rPr>
                <w:spacing w:val="-53"/>
              </w:rPr>
              <w:t xml:space="preserve"> </w:t>
            </w:r>
            <w:r>
              <w:t>самостоятельно</w:t>
            </w:r>
          </w:p>
        </w:tc>
      </w:tr>
    </w:tbl>
    <w:p w:rsidR="00E909A0" w:rsidRDefault="00E909A0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W w:w="0" w:type="auto"/>
        <w:tblInd w:w="1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3910"/>
        <w:gridCol w:w="3504"/>
      </w:tblGrid>
      <w:tr w:rsidR="00E909A0">
        <w:trPr>
          <w:trHeight w:val="2637"/>
        </w:trPr>
        <w:tc>
          <w:tcPr>
            <w:tcW w:w="2083" w:type="dxa"/>
          </w:tcPr>
          <w:p w:rsidR="00E909A0" w:rsidRDefault="00185FB8">
            <w:pPr>
              <w:pStyle w:val="TableParagraph"/>
              <w:spacing w:before="51"/>
              <w:ind w:left="2"/>
              <w:rPr>
                <w:b/>
              </w:rPr>
            </w:pPr>
            <w:r>
              <w:rPr>
                <w:b/>
              </w:rPr>
              <w:t>Коммуникация</w:t>
            </w:r>
          </w:p>
        </w:tc>
        <w:tc>
          <w:tcPr>
            <w:tcW w:w="3910" w:type="dxa"/>
          </w:tcPr>
          <w:p w:rsidR="00E909A0" w:rsidRDefault="00185FB8">
            <w:pPr>
              <w:pStyle w:val="TableParagraph"/>
              <w:tabs>
                <w:tab w:val="left" w:pos="3208"/>
              </w:tabs>
              <w:spacing w:before="46" w:line="259" w:lineRule="auto"/>
              <w:ind w:left="2"/>
              <w:jc w:val="both"/>
            </w:pPr>
            <w:r>
              <w:t>Продемонстрированы</w:t>
            </w:r>
            <w:r>
              <w:tab/>
            </w:r>
            <w:r>
              <w:rPr>
                <w:spacing w:val="-1"/>
              </w:rPr>
              <w:t>навыки</w:t>
            </w:r>
            <w:r>
              <w:rPr>
                <w:spacing w:val="-53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пояснительной</w:t>
            </w:r>
            <w:r>
              <w:rPr>
                <w:spacing w:val="1"/>
              </w:rPr>
              <w:t xml:space="preserve"> </w:t>
            </w:r>
            <w:r>
              <w:t>записки,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подготовки простой презентации. Автор</w:t>
            </w:r>
            <w:r>
              <w:rPr>
                <w:spacing w:val="1"/>
              </w:rPr>
              <w:t xml:space="preserve"> </w:t>
            </w:r>
            <w:r>
              <w:t>отвечает</w:t>
            </w:r>
            <w:r>
              <w:rPr>
                <w:spacing w:val="-1"/>
              </w:rPr>
              <w:t xml:space="preserve"> </w:t>
            </w:r>
            <w:r>
              <w:t>на вопросы</w:t>
            </w:r>
          </w:p>
        </w:tc>
        <w:tc>
          <w:tcPr>
            <w:tcW w:w="3504" w:type="dxa"/>
          </w:tcPr>
          <w:p w:rsidR="00E909A0" w:rsidRDefault="00185FB8">
            <w:pPr>
              <w:pStyle w:val="TableParagraph"/>
              <w:spacing w:before="46" w:line="242" w:lineRule="auto"/>
              <w:ind w:left="0" w:right="210" w:firstLine="55"/>
            </w:pPr>
            <w:r>
              <w:t>Тема ясно определена и пояснена.</w:t>
            </w:r>
            <w:r>
              <w:rPr>
                <w:spacing w:val="-52"/>
              </w:rPr>
              <w:t xml:space="preserve"> </w:t>
            </w:r>
            <w:r>
              <w:t>Текст/сообщение хорошо</w:t>
            </w:r>
            <w:r>
              <w:rPr>
                <w:spacing w:val="1"/>
              </w:rPr>
              <w:t xml:space="preserve"> </w:t>
            </w:r>
            <w:r>
              <w:t>структурированы. Все мысли</w:t>
            </w:r>
            <w:r>
              <w:rPr>
                <w:spacing w:val="1"/>
              </w:rPr>
              <w:t xml:space="preserve"> </w:t>
            </w:r>
            <w:r>
              <w:t>выражены ясно, логично,</w:t>
            </w:r>
            <w:r>
              <w:rPr>
                <w:spacing w:val="1"/>
              </w:rPr>
              <w:t xml:space="preserve"> </w:t>
            </w:r>
            <w:r>
              <w:t>последовательно,</w:t>
            </w:r>
            <w:r>
              <w:rPr>
                <w:spacing w:val="1"/>
              </w:rPr>
              <w:t xml:space="preserve"> </w:t>
            </w:r>
            <w:r>
              <w:t>аргументированно.</w:t>
            </w:r>
          </w:p>
          <w:p w:rsidR="00E909A0" w:rsidRDefault="00185FB8">
            <w:pPr>
              <w:pStyle w:val="TableParagraph"/>
              <w:ind w:left="0" w:right="815"/>
            </w:pPr>
            <w:r>
              <w:t>Работа/сообщение вызывает</w:t>
            </w:r>
            <w:r>
              <w:rPr>
                <w:spacing w:val="-52"/>
              </w:rPr>
              <w:t xml:space="preserve"> </w:t>
            </w:r>
            <w:r>
              <w:t>интерес.</w:t>
            </w:r>
          </w:p>
          <w:p w:rsidR="00E909A0" w:rsidRDefault="00185FB8">
            <w:pPr>
              <w:pStyle w:val="TableParagraph"/>
              <w:ind w:left="0"/>
            </w:pPr>
            <w:r>
              <w:t>Автор</w:t>
            </w:r>
            <w:r>
              <w:rPr>
                <w:spacing w:val="-2"/>
              </w:rPr>
              <w:t xml:space="preserve"> </w:t>
            </w:r>
            <w:r>
              <w:t>свободно</w:t>
            </w:r>
            <w:r>
              <w:rPr>
                <w:spacing w:val="-1"/>
              </w:rPr>
              <w:t xml:space="preserve"> </w:t>
            </w:r>
            <w:r>
              <w:t>отвечает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</w:p>
          <w:p w:rsidR="00E909A0" w:rsidRDefault="00185FB8">
            <w:pPr>
              <w:pStyle w:val="TableParagraph"/>
              <w:spacing w:before="16"/>
              <w:ind w:left="0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</w:tr>
    </w:tbl>
    <w:p w:rsidR="00E909A0" w:rsidRDefault="00185FB8">
      <w:pPr>
        <w:pStyle w:val="a3"/>
        <w:spacing w:line="247" w:lineRule="exact"/>
        <w:ind w:left="1337"/>
        <w:jc w:val="both"/>
      </w:pPr>
      <w:r>
        <w:t>Решение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выполнен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повышенном</w:t>
      </w:r>
      <w:r>
        <w:rPr>
          <w:spacing w:val="-2"/>
        </w:rPr>
        <w:t xml:space="preserve"> </w:t>
      </w:r>
      <w:r>
        <w:t>уровне,</w:t>
      </w:r>
      <w:r>
        <w:rPr>
          <w:spacing w:val="-2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условии,</w:t>
      </w:r>
      <w:r>
        <w:rPr>
          <w:spacing w:val="-2"/>
        </w:rPr>
        <w:t xml:space="preserve"> </w:t>
      </w:r>
      <w:r>
        <w:t>что:</w:t>
      </w:r>
    </w:p>
    <w:p w:rsidR="00E909A0" w:rsidRDefault="00185FB8">
      <w:pPr>
        <w:pStyle w:val="a4"/>
        <w:numPr>
          <w:ilvl w:val="0"/>
          <w:numId w:val="211"/>
        </w:numPr>
        <w:tabs>
          <w:tab w:val="left" w:pos="1736"/>
        </w:tabs>
        <w:spacing w:before="6" w:line="247" w:lineRule="auto"/>
        <w:ind w:right="1076" w:firstLine="415"/>
        <w:jc w:val="both"/>
      </w:pPr>
      <w:r>
        <w:t>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выставлена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52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сформированности коммуникативных действий). Сформированность предметных знаний и способов</w:t>
      </w:r>
      <w:r>
        <w:rPr>
          <w:spacing w:val="-5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может быть зафиксирована на</w:t>
      </w:r>
      <w:r>
        <w:rPr>
          <w:spacing w:val="-1"/>
        </w:rPr>
        <w:t xml:space="preserve"> </w:t>
      </w:r>
      <w:r>
        <w:t>базовом уровне;</w:t>
      </w:r>
    </w:p>
    <w:p w:rsidR="00E909A0" w:rsidRDefault="00E909A0">
      <w:pPr>
        <w:pStyle w:val="a3"/>
        <w:ind w:left="0"/>
        <w:rPr>
          <w:sz w:val="20"/>
        </w:rPr>
      </w:pPr>
    </w:p>
    <w:p w:rsidR="00E909A0" w:rsidRDefault="003272CA">
      <w:pPr>
        <w:pStyle w:val="a3"/>
        <w:spacing w:before="7"/>
        <w:ind w:left="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2496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204470</wp:posOffset>
                </wp:positionV>
                <wp:extent cx="1828800" cy="7620"/>
                <wp:effectExtent l="0" t="0" r="0" b="0"/>
                <wp:wrapTopAndBottom/>
                <wp:docPr id="480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D8DB236" id="Rectangle 44" o:spid="_x0000_s1026" style="position:absolute;margin-left:63.85pt;margin-top:16.1pt;width:2in;height:.6pt;z-index:-15593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909A0" w:rsidRDefault="00185FB8">
      <w:pPr>
        <w:spacing w:before="65"/>
        <w:ind w:left="977"/>
        <w:rPr>
          <w:sz w:val="13"/>
        </w:rPr>
      </w:pPr>
      <w:r>
        <w:rPr>
          <w:w w:val="99"/>
          <w:sz w:val="13"/>
        </w:rPr>
        <w:t>1</w:t>
      </w:r>
    </w:p>
    <w:p w:rsidR="00E909A0" w:rsidRDefault="00E909A0">
      <w:pPr>
        <w:rPr>
          <w:sz w:val="13"/>
        </w:rPr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11"/>
        </w:numPr>
        <w:tabs>
          <w:tab w:val="left" w:pos="1673"/>
        </w:tabs>
        <w:spacing w:before="64" w:line="247" w:lineRule="auto"/>
        <w:ind w:right="1079" w:firstLine="360"/>
        <w:jc w:val="both"/>
      </w:pPr>
      <w:r>
        <w:lastRenderedPageBreak/>
        <w:t>ни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(продукт,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презентация) не даѐт оснований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иного решения.</w:t>
      </w:r>
    </w:p>
    <w:p w:rsidR="00E909A0" w:rsidRDefault="00185FB8">
      <w:pPr>
        <w:pStyle w:val="a3"/>
        <w:spacing w:line="253" w:lineRule="exact"/>
        <w:ind w:left="1337"/>
        <w:jc w:val="both"/>
      </w:pPr>
      <w:r>
        <w:t>Решение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выполнен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уровне,</w:t>
      </w:r>
      <w:r>
        <w:rPr>
          <w:spacing w:val="-1"/>
        </w:rPr>
        <w:t xml:space="preserve"> </w:t>
      </w:r>
      <w:r>
        <w:t>принимается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условии,</w:t>
      </w:r>
      <w:r>
        <w:rPr>
          <w:spacing w:val="-2"/>
        </w:rPr>
        <w:t xml:space="preserve"> </w:t>
      </w:r>
      <w:r>
        <w:t>что:</w:t>
      </w:r>
    </w:p>
    <w:p w:rsidR="00E909A0" w:rsidRDefault="00185FB8">
      <w:pPr>
        <w:pStyle w:val="a4"/>
        <w:numPr>
          <w:ilvl w:val="0"/>
          <w:numId w:val="210"/>
        </w:numPr>
        <w:tabs>
          <w:tab w:val="left" w:pos="1578"/>
        </w:tabs>
        <w:spacing w:before="7"/>
        <w:ind w:hanging="241"/>
        <w:jc w:val="both"/>
      </w:pPr>
      <w:r>
        <w:t>такая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выставлена</w:t>
      </w:r>
      <w:r>
        <w:rPr>
          <w:spacing w:val="-2"/>
        </w:rPr>
        <w:t xml:space="preserve"> </w:t>
      </w:r>
      <w:r>
        <w:t>комиссией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предъявляемых</w:t>
      </w:r>
      <w:r>
        <w:rPr>
          <w:spacing w:val="-2"/>
        </w:rPr>
        <w:t xml:space="preserve"> </w:t>
      </w:r>
      <w:r>
        <w:t>критериев;</w:t>
      </w:r>
    </w:p>
    <w:p w:rsidR="00E909A0" w:rsidRDefault="00185FB8">
      <w:pPr>
        <w:pStyle w:val="a4"/>
        <w:numPr>
          <w:ilvl w:val="0"/>
          <w:numId w:val="210"/>
        </w:numPr>
        <w:tabs>
          <w:tab w:val="left" w:pos="1803"/>
        </w:tabs>
        <w:spacing w:before="8" w:line="247" w:lineRule="auto"/>
        <w:ind w:left="977" w:right="1078" w:firstLine="415"/>
        <w:jc w:val="both"/>
      </w:pPr>
      <w:r>
        <w:t>продемонстрированы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проекта:</w:t>
      </w:r>
      <w:r>
        <w:rPr>
          <w:spacing w:val="1"/>
        </w:rPr>
        <w:t xml:space="preserve"> </w:t>
      </w:r>
      <w:r>
        <w:t>завершѐнный</w:t>
      </w:r>
      <w:r>
        <w:rPr>
          <w:spacing w:val="1"/>
        </w:rPr>
        <w:t xml:space="preserve"> </w:t>
      </w:r>
      <w:r>
        <w:t>продукт,</w:t>
      </w:r>
      <w:r>
        <w:rPr>
          <w:spacing w:val="-52"/>
        </w:rPr>
        <w:t xml:space="preserve"> </w:t>
      </w:r>
      <w:r>
        <w:t>отвечающий</w:t>
      </w:r>
      <w:r>
        <w:rPr>
          <w:spacing w:val="1"/>
        </w:rPr>
        <w:t xml:space="preserve"> </w:t>
      </w:r>
      <w:r>
        <w:t>исходному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руководителя,</w:t>
      </w:r>
      <w:r>
        <w:rPr>
          <w:spacing w:val="-1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проекта;</w:t>
      </w:r>
    </w:p>
    <w:p w:rsidR="00E909A0" w:rsidRDefault="00185FB8">
      <w:pPr>
        <w:pStyle w:val="a4"/>
        <w:numPr>
          <w:ilvl w:val="0"/>
          <w:numId w:val="210"/>
        </w:numPr>
        <w:tabs>
          <w:tab w:val="left" w:pos="1578"/>
        </w:tabs>
        <w:spacing w:line="251" w:lineRule="exact"/>
        <w:ind w:hanging="241"/>
        <w:jc w:val="both"/>
      </w:pPr>
      <w:r>
        <w:t>даны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</w:t>
      </w:r>
    </w:p>
    <w:p w:rsidR="00E909A0" w:rsidRDefault="00185FB8">
      <w:pPr>
        <w:pStyle w:val="a3"/>
        <w:spacing w:before="9" w:line="244" w:lineRule="auto"/>
        <w:ind w:right="1081" w:firstLine="360"/>
        <w:jc w:val="both"/>
      </w:pPr>
      <w:r>
        <w:t>В случае выдающихся проектов комиссия может подготовить особое заключение о достоинствах</w:t>
      </w:r>
      <w:r>
        <w:rPr>
          <w:spacing w:val="-52"/>
        </w:rPr>
        <w:t xml:space="preserve"> </w:t>
      </w:r>
      <w:r>
        <w:t>проекта,</w:t>
      </w:r>
      <w:r>
        <w:rPr>
          <w:spacing w:val="-3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предъявлено</w:t>
      </w:r>
      <w:r>
        <w:rPr>
          <w:spacing w:val="-1"/>
        </w:rPr>
        <w:t xml:space="preserve"> </w:t>
      </w:r>
      <w:r>
        <w:t>при поступлении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профильные</w:t>
      </w:r>
      <w:r>
        <w:rPr>
          <w:spacing w:val="-3"/>
        </w:rPr>
        <w:t xml:space="preserve"> </w:t>
      </w:r>
      <w:r>
        <w:t>классы.</w:t>
      </w:r>
    </w:p>
    <w:p w:rsidR="00E909A0" w:rsidRDefault="00185FB8">
      <w:pPr>
        <w:pStyle w:val="a3"/>
        <w:spacing w:before="4" w:line="247" w:lineRule="auto"/>
        <w:ind w:right="1077" w:firstLine="360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предлагаемый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 позволяют в целом оценить способность учащихся производить значимый для себя</w:t>
      </w:r>
      <w:r>
        <w:rPr>
          <w:spacing w:val="1"/>
        </w:rPr>
        <w:t xml:space="preserve"> </w:t>
      </w:r>
      <w:r>
        <w:t>и/или для других людей продукт, наличие творческого потенциала, способность довести дело до</w:t>
      </w:r>
      <w:r>
        <w:rPr>
          <w:spacing w:val="1"/>
        </w:rPr>
        <w:t xml:space="preserve"> </w:t>
      </w:r>
      <w:r>
        <w:t>конца,</w:t>
      </w:r>
      <w:r>
        <w:rPr>
          <w:spacing w:val="-1"/>
        </w:rPr>
        <w:t xml:space="preserve"> </w:t>
      </w:r>
      <w:r>
        <w:t>ответственность и</w:t>
      </w:r>
      <w:r>
        <w:rPr>
          <w:spacing w:val="-3"/>
        </w:rPr>
        <w:t xml:space="preserve"> </w:t>
      </w:r>
      <w:r>
        <w:t>другие качества, формируемые в школе.</w:t>
      </w:r>
    </w:p>
    <w:p w:rsidR="00E909A0" w:rsidRDefault="00185FB8">
      <w:pPr>
        <w:pStyle w:val="a3"/>
        <w:spacing w:line="247" w:lineRule="auto"/>
        <w:ind w:right="1076" w:firstLine="360"/>
        <w:jc w:val="both"/>
      </w:pPr>
      <w:r>
        <w:t>Отметка за выполнение проекта выставляется в графу «Проектная деятельность» или «Экзамен»</w:t>
      </w:r>
      <w:r>
        <w:rPr>
          <w:spacing w:val="1"/>
        </w:rPr>
        <w:t xml:space="preserve"> </w:t>
      </w:r>
      <w:r>
        <w:t>в классном журнале и личном деле. В документ государственного образца об уровне образования —</w:t>
      </w:r>
      <w:r>
        <w:rPr>
          <w:spacing w:val="1"/>
        </w:rPr>
        <w:t xml:space="preserve"> </w:t>
      </w:r>
      <w:r>
        <w:t>аттестат</w:t>
      </w:r>
      <w:r>
        <w:rPr>
          <w:spacing w:val="-1"/>
        </w:rPr>
        <w:t xml:space="preserve"> </w:t>
      </w:r>
      <w:r>
        <w:t>об основном</w:t>
      </w:r>
      <w:r>
        <w:rPr>
          <w:spacing w:val="-2"/>
        </w:rPr>
        <w:t xml:space="preserve"> </w:t>
      </w:r>
      <w:r>
        <w:t>общем образовании —</w:t>
      </w:r>
      <w:r>
        <w:rPr>
          <w:spacing w:val="-1"/>
        </w:rPr>
        <w:t xml:space="preserve"> </w:t>
      </w:r>
      <w:r>
        <w:t>отметка 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свободную строку.</w:t>
      </w:r>
    </w:p>
    <w:p w:rsidR="00E909A0" w:rsidRDefault="00185FB8">
      <w:pPr>
        <w:pStyle w:val="a3"/>
        <w:spacing w:line="247" w:lineRule="auto"/>
        <w:ind w:right="1076" w:firstLine="360"/>
        <w:jc w:val="both"/>
      </w:pPr>
      <w:r>
        <w:t>Результаты выполнения индивидуального проекта могут рассматриваться как дополнительное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избранное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профильного образования.</w:t>
      </w:r>
    </w:p>
    <w:p w:rsidR="00E909A0" w:rsidRDefault="00185FB8">
      <w:pPr>
        <w:pStyle w:val="a3"/>
        <w:spacing w:line="247" w:lineRule="auto"/>
        <w:ind w:right="1078" w:firstLine="360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профильные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 xml:space="preserve">использоваться </w:t>
      </w:r>
      <w:r>
        <w:rPr>
          <w:i/>
        </w:rPr>
        <w:t xml:space="preserve">аналитический подход </w:t>
      </w:r>
      <w:r>
        <w:t>к описанию результатов, согласно которому по каждому 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педагогических измерений, максимальная оценка по каждому критерию не должна превышать 3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«удовлетворительно»)</w:t>
      </w:r>
      <w:r>
        <w:rPr>
          <w:spacing w:val="1"/>
        </w:rPr>
        <w:t xml:space="preserve"> </w:t>
      </w:r>
      <w:r>
        <w:t>соответствует получению 4 первичных баллов (по одному баллу за каждый из четырѐх критериев), а</w:t>
      </w:r>
      <w:r>
        <w:rPr>
          <w:spacing w:val="1"/>
        </w:rPr>
        <w:t xml:space="preserve"> </w:t>
      </w:r>
      <w:r>
        <w:t>достижение</w:t>
      </w:r>
      <w:r>
        <w:rPr>
          <w:spacing w:val="28"/>
        </w:rPr>
        <w:t xml:space="preserve"> </w:t>
      </w:r>
      <w:r>
        <w:t>повышенных</w:t>
      </w:r>
      <w:r>
        <w:rPr>
          <w:spacing w:val="28"/>
        </w:rPr>
        <w:t xml:space="preserve"> </w:t>
      </w:r>
      <w:r>
        <w:t>уровней</w:t>
      </w:r>
      <w:r>
        <w:rPr>
          <w:spacing w:val="27"/>
        </w:rPr>
        <w:t xml:space="preserve"> </w:t>
      </w:r>
      <w:r>
        <w:t>соответствует</w:t>
      </w:r>
      <w:r>
        <w:rPr>
          <w:spacing w:val="27"/>
        </w:rPr>
        <w:t xml:space="preserve"> </w:t>
      </w:r>
      <w:r>
        <w:t>получению</w:t>
      </w:r>
      <w:r>
        <w:rPr>
          <w:spacing w:val="28"/>
        </w:rPr>
        <w:t xml:space="preserve"> </w:t>
      </w:r>
      <w:r>
        <w:t>7—9</w:t>
      </w:r>
      <w:r>
        <w:rPr>
          <w:spacing w:val="28"/>
        </w:rPr>
        <w:t xml:space="preserve"> </w:t>
      </w:r>
      <w:r>
        <w:t>первичных</w:t>
      </w:r>
      <w:r>
        <w:rPr>
          <w:spacing w:val="28"/>
        </w:rPr>
        <w:t xml:space="preserve"> </w:t>
      </w:r>
      <w:r>
        <w:t>баллов</w:t>
      </w:r>
      <w:r>
        <w:rPr>
          <w:spacing w:val="24"/>
        </w:rPr>
        <w:t xml:space="preserve"> </w:t>
      </w:r>
      <w:r>
        <w:t>(отметка</w:t>
      </w:r>
    </w:p>
    <w:p w:rsidR="00E909A0" w:rsidRDefault="00185FB8">
      <w:pPr>
        <w:pStyle w:val="a3"/>
        <w:spacing w:line="252" w:lineRule="exact"/>
        <w:jc w:val="both"/>
      </w:pPr>
      <w:r>
        <w:t>«хорошо»)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10—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первичных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(отметка</w:t>
      </w:r>
      <w:r>
        <w:rPr>
          <w:spacing w:val="-4"/>
        </w:rPr>
        <w:t xml:space="preserve"> </w:t>
      </w:r>
      <w:r>
        <w:t>«отлично»).</w:t>
      </w:r>
    </w:p>
    <w:p w:rsidR="00E909A0" w:rsidRDefault="00185FB8">
      <w:pPr>
        <w:pStyle w:val="a3"/>
        <w:spacing w:before="6" w:line="247" w:lineRule="auto"/>
        <w:ind w:right="1078" w:firstLine="360"/>
        <w:jc w:val="both"/>
      </w:pPr>
      <w:r>
        <w:t>Аналогичный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сопровождающийся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критериев</w:t>
      </w:r>
      <w:r>
        <w:rPr>
          <w:spacing w:val="5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 сформированность умений решать проблемы, или умений работать с информацией, или</w:t>
      </w:r>
      <w:r>
        <w:rPr>
          <w:spacing w:val="1"/>
        </w:rPr>
        <w:t xml:space="preserve"> </w:t>
      </w:r>
      <w:r>
        <w:t>отдельных</w:t>
      </w:r>
      <w:r>
        <w:rPr>
          <w:spacing w:val="44"/>
        </w:rPr>
        <w:t xml:space="preserve"> </w:t>
      </w:r>
      <w:r>
        <w:t>коммуникативных</w:t>
      </w:r>
      <w:r>
        <w:rPr>
          <w:spacing w:val="46"/>
        </w:rPr>
        <w:t xml:space="preserve"> </w:t>
      </w:r>
      <w:r>
        <w:t>компетенций),</w:t>
      </w:r>
      <w:r>
        <w:rPr>
          <w:spacing w:val="47"/>
        </w:rPr>
        <w:t xml:space="preserve"> </w:t>
      </w:r>
      <w:r>
        <w:t>может</w:t>
      </w:r>
      <w:r>
        <w:rPr>
          <w:spacing w:val="46"/>
        </w:rPr>
        <w:t xml:space="preserve"> </w:t>
      </w:r>
      <w:r>
        <w:t>использоваться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текущем</w:t>
      </w:r>
      <w:r>
        <w:rPr>
          <w:spacing w:val="45"/>
        </w:rPr>
        <w:t xml:space="preserve"> </w:t>
      </w:r>
      <w:r>
        <w:t>учебном</w:t>
      </w:r>
      <w:r>
        <w:rPr>
          <w:spacing w:val="46"/>
        </w:rPr>
        <w:t xml:space="preserve"> </w:t>
      </w:r>
      <w:r>
        <w:t>процессе</w:t>
      </w:r>
      <w:r>
        <w:rPr>
          <w:spacing w:val="-5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детализированных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-1"/>
        </w:rPr>
        <w:t xml:space="preserve"> </w:t>
      </w:r>
      <w:r>
        <w:t>отдельные шкалы</w:t>
      </w:r>
      <w:r>
        <w:rPr>
          <w:spacing w:val="-1"/>
        </w:rPr>
        <w:t xml:space="preserve"> </w:t>
      </w:r>
      <w:r>
        <w:t>и приводится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критериальное</w:t>
      </w:r>
      <w:r>
        <w:rPr>
          <w:spacing w:val="-3"/>
        </w:rPr>
        <w:t xml:space="preserve"> </w:t>
      </w:r>
      <w:r>
        <w:t>описание.</w:t>
      </w:r>
    </w:p>
    <w:p w:rsidR="00E909A0" w:rsidRDefault="00E909A0">
      <w:pPr>
        <w:pStyle w:val="a3"/>
        <w:ind w:left="0"/>
        <w:rPr>
          <w:sz w:val="24"/>
        </w:rPr>
      </w:pPr>
    </w:p>
    <w:p w:rsidR="00E909A0" w:rsidRDefault="00185FB8">
      <w:pPr>
        <w:pStyle w:val="2"/>
        <w:numPr>
          <w:ilvl w:val="2"/>
          <w:numId w:val="254"/>
        </w:numPr>
        <w:tabs>
          <w:tab w:val="left" w:pos="1466"/>
        </w:tabs>
        <w:ind w:hanging="499"/>
        <w:jc w:val="both"/>
      </w:pPr>
      <w:r>
        <w:t>Особенности</w:t>
      </w:r>
      <w:r>
        <w:rPr>
          <w:spacing w:val="-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</w:p>
    <w:p w:rsidR="00E909A0" w:rsidRDefault="00185FB8">
      <w:pPr>
        <w:pStyle w:val="a3"/>
        <w:spacing w:before="16" w:line="247" w:lineRule="auto"/>
        <w:ind w:right="1079" w:firstLine="360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по отдельным предметам.</w:t>
      </w:r>
    </w:p>
    <w:p w:rsidR="00E909A0" w:rsidRDefault="00185FB8">
      <w:pPr>
        <w:pStyle w:val="a3"/>
        <w:spacing w:line="253" w:lineRule="exact"/>
        <w:ind w:left="1337"/>
        <w:jc w:val="both"/>
      </w:pPr>
      <w:r>
        <w:t>Формирование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обеспечивается</w:t>
      </w:r>
      <w:r>
        <w:rPr>
          <w:spacing w:val="-5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предметом.</w:t>
      </w:r>
    </w:p>
    <w:p w:rsidR="00E909A0" w:rsidRDefault="00185FB8">
      <w:pPr>
        <w:pStyle w:val="a3"/>
        <w:spacing w:before="9" w:line="247" w:lineRule="auto"/>
        <w:ind w:right="1075" w:firstLine="360"/>
        <w:jc w:val="both"/>
      </w:pPr>
      <w:r>
        <w:t>Основным</w:t>
      </w:r>
      <w:r>
        <w:rPr>
          <w:spacing w:val="10"/>
        </w:rPr>
        <w:t xml:space="preserve"> </w:t>
      </w:r>
      <w:r>
        <w:t>предметом</w:t>
      </w:r>
      <w:r>
        <w:rPr>
          <w:spacing w:val="9"/>
        </w:rPr>
        <w:t xml:space="preserve"> </w:t>
      </w:r>
      <w:r>
        <w:t>оценки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требованиями</w:t>
      </w:r>
      <w:r>
        <w:rPr>
          <w:spacing w:val="9"/>
        </w:rPr>
        <w:t xml:space="preserve"> </w:t>
      </w:r>
      <w:r>
        <w:t>ФГОС</w:t>
      </w:r>
      <w:r>
        <w:rPr>
          <w:spacing w:val="10"/>
        </w:rPr>
        <w:t xml:space="preserve"> </w:t>
      </w:r>
      <w:r>
        <w:t>ООО</w:t>
      </w:r>
      <w:r>
        <w:rPr>
          <w:spacing w:val="13"/>
        </w:rPr>
        <w:t xml:space="preserve"> </w:t>
      </w:r>
      <w:r>
        <w:t>является</w:t>
      </w:r>
      <w:r>
        <w:rPr>
          <w:spacing w:val="10"/>
        </w:rPr>
        <w:t xml:space="preserve"> </w:t>
      </w:r>
      <w:r>
        <w:t>способность</w:t>
      </w:r>
      <w:r>
        <w:rPr>
          <w:spacing w:val="-5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-52"/>
        </w:rPr>
        <w:t xml:space="preserve"> </w:t>
      </w:r>
      <w:r>
        <w:t>действий.</w:t>
      </w:r>
    </w:p>
    <w:p w:rsidR="00E909A0" w:rsidRDefault="00185FB8">
      <w:pPr>
        <w:pStyle w:val="a3"/>
        <w:spacing w:line="247" w:lineRule="auto"/>
        <w:ind w:right="1078" w:firstLine="360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 внутришкольного мониторинга.</w:t>
      </w:r>
    </w:p>
    <w:p w:rsidR="00E909A0" w:rsidRDefault="00185FB8">
      <w:pPr>
        <w:pStyle w:val="a3"/>
        <w:spacing w:line="244" w:lineRule="auto"/>
        <w:ind w:right="1074" w:firstLine="360"/>
        <w:jc w:val="both"/>
      </w:pPr>
      <w:r>
        <w:rPr>
          <w:b/>
        </w:rPr>
        <w:t>Стартовая</w:t>
      </w:r>
      <w:r>
        <w:rPr>
          <w:b/>
          <w:spacing w:val="1"/>
        </w:rPr>
        <w:t xml:space="preserve"> </w:t>
      </w:r>
      <w:r>
        <w:rPr>
          <w:b/>
        </w:rPr>
        <w:t>диагностика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3"/>
        </w:rPr>
        <w:t xml:space="preserve"> </w:t>
      </w:r>
      <w:r>
        <w:t>уровне</w:t>
      </w:r>
      <w:r>
        <w:rPr>
          <w:spacing w:val="14"/>
        </w:rPr>
        <w:t xml:space="preserve"> </w:t>
      </w:r>
      <w:r>
        <w:t>образования.</w:t>
      </w:r>
      <w:r>
        <w:rPr>
          <w:spacing w:val="14"/>
        </w:rPr>
        <w:t xml:space="preserve"> </w:t>
      </w:r>
      <w:r>
        <w:t>Проводится</w:t>
      </w:r>
      <w:r>
        <w:rPr>
          <w:spacing w:val="13"/>
        </w:rPr>
        <w:t xml:space="preserve"> </w:t>
      </w:r>
      <w:r>
        <w:t>администрацией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начале</w:t>
      </w:r>
      <w:r>
        <w:rPr>
          <w:spacing w:val="15"/>
        </w:rPr>
        <w:t xml:space="preserve"> </w:t>
      </w:r>
      <w:r>
        <w:t>5-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20" w:right="0" w:bottom="204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81"/>
        <w:jc w:val="both"/>
      </w:pPr>
      <w:r>
        <w:lastRenderedPageBreak/>
        <w:t>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отсчёта)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56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-1"/>
        </w:rPr>
        <w:t xml:space="preserve"> </w:t>
      </w:r>
      <w:r>
        <w:t>Объектом</w:t>
      </w:r>
      <w:r>
        <w:rPr>
          <w:spacing w:val="-4"/>
        </w:rPr>
        <w:t xml:space="preserve"> </w:t>
      </w:r>
      <w:r>
        <w:t>оценки являются:</w:t>
      </w:r>
      <w:r>
        <w:rPr>
          <w:spacing w:val="22"/>
        </w:rPr>
        <w:t xml:space="preserve"> </w:t>
      </w:r>
      <w:r>
        <w:t>структура</w:t>
      </w:r>
    </w:p>
    <w:p w:rsidR="00E909A0" w:rsidRDefault="00185FB8">
      <w:pPr>
        <w:pStyle w:val="a3"/>
        <w:spacing w:line="244" w:lineRule="auto"/>
        <w:ind w:right="1077" w:firstLine="360"/>
        <w:jc w:val="both"/>
      </w:pPr>
      <w:r>
        <w:t>мотивации,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специфическими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основных</w:t>
      </w:r>
      <w:r>
        <w:rPr>
          <w:spacing w:val="10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предметов</w:t>
      </w:r>
      <w:r>
        <w:rPr>
          <w:spacing w:val="8"/>
        </w:rPr>
        <w:t xml:space="preserve"> </w:t>
      </w:r>
      <w:r>
        <w:t>познавательными</w:t>
      </w:r>
      <w:r>
        <w:rPr>
          <w:spacing w:val="7"/>
        </w:rPr>
        <w:t xml:space="preserve"> </w:t>
      </w:r>
      <w:r>
        <w:t>средствами,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числе:</w:t>
      </w:r>
    </w:p>
    <w:p w:rsidR="00E909A0" w:rsidRDefault="00185FB8">
      <w:pPr>
        <w:pStyle w:val="a3"/>
        <w:spacing w:before="5" w:line="266" w:lineRule="auto"/>
        <w:ind w:left="996" w:right="2045" w:firstLine="688"/>
        <w:jc w:val="both"/>
      </w:pPr>
      <w:r>
        <w:t>средствами работы с информацией, знако-символическими средствами,</w:t>
      </w:r>
      <w:r>
        <w:rPr>
          <w:spacing w:val="1"/>
        </w:rPr>
        <w:t xml:space="preserve"> </w:t>
      </w:r>
      <w:r>
        <w:t>логическими</w:t>
      </w:r>
      <w:r>
        <w:rPr>
          <w:spacing w:val="13"/>
        </w:rPr>
        <w:t xml:space="preserve"> </w:t>
      </w:r>
      <w:r>
        <w:t>операциями.</w:t>
      </w:r>
      <w:r>
        <w:rPr>
          <w:spacing w:val="15"/>
        </w:rPr>
        <w:t xml:space="preserve"> </w:t>
      </w:r>
      <w:r>
        <w:t>Стартовая</w:t>
      </w:r>
      <w:r>
        <w:rPr>
          <w:spacing w:val="13"/>
        </w:rPr>
        <w:t xml:space="preserve"> </w:t>
      </w:r>
      <w:r>
        <w:t>диагностика</w:t>
      </w:r>
      <w:r>
        <w:rPr>
          <w:spacing w:val="12"/>
        </w:rPr>
        <w:t xml:space="preserve"> </w:t>
      </w:r>
      <w:r>
        <w:t>может</w:t>
      </w:r>
      <w:r>
        <w:rPr>
          <w:spacing w:val="28"/>
        </w:rPr>
        <w:t xml:space="preserve"> </w:t>
      </w:r>
      <w:r>
        <w:t>проводиться</w:t>
      </w:r>
      <w:r>
        <w:rPr>
          <w:spacing w:val="15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учителями</w:t>
      </w:r>
      <w:r>
        <w:rPr>
          <w:spacing w:val="15"/>
        </w:rPr>
        <w:t xml:space="preserve"> </w:t>
      </w:r>
      <w:r>
        <w:t>с</w:t>
      </w:r>
    </w:p>
    <w:p w:rsidR="00E909A0" w:rsidRDefault="00185FB8">
      <w:pPr>
        <w:pStyle w:val="a3"/>
        <w:spacing w:line="227" w:lineRule="exact"/>
        <w:ind w:left="1337"/>
        <w:jc w:val="both"/>
      </w:pPr>
      <w:r>
        <w:t>целью</w:t>
      </w:r>
      <w:r>
        <w:rPr>
          <w:spacing w:val="32"/>
        </w:rPr>
        <w:t xml:space="preserve"> </w:t>
      </w:r>
      <w:r>
        <w:t>оценки</w:t>
      </w:r>
      <w:r>
        <w:rPr>
          <w:spacing w:val="32"/>
        </w:rPr>
        <w:t xml:space="preserve"> </w:t>
      </w:r>
      <w:r>
        <w:t>готовности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изучению</w:t>
      </w:r>
      <w:r>
        <w:rPr>
          <w:spacing w:val="35"/>
        </w:rPr>
        <w:t xml:space="preserve"> </w:t>
      </w:r>
      <w:r>
        <w:t>отдельных</w:t>
      </w:r>
      <w:r>
        <w:rPr>
          <w:spacing w:val="33"/>
        </w:rPr>
        <w:t xml:space="preserve"> </w:t>
      </w:r>
      <w:r>
        <w:t>предметов</w:t>
      </w:r>
      <w:r>
        <w:rPr>
          <w:spacing w:val="34"/>
        </w:rPr>
        <w:t xml:space="preserve"> </w:t>
      </w:r>
      <w:r>
        <w:t>(разделов).</w:t>
      </w:r>
      <w:r>
        <w:rPr>
          <w:spacing w:val="35"/>
        </w:rPr>
        <w:t xml:space="preserve"> </w:t>
      </w:r>
      <w:r>
        <w:t>Результаты</w:t>
      </w:r>
      <w:r>
        <w:rPr>
          <w:spacing w:val="34"/>
        </w:rPr>
        <w:t xml:space="preserve"> </w:t>
      </w:r>
      <w:r>
        <w:t>стартовой</w:t>
      </w:r>
    </w:p>
    <w:p w:rsidR="00E909A0" w:rsidRDefault="00185FB8">
      <w:pPr>
        <w:pStyle w:val="a3"/>
        <w:spacing w:before="6" w:line="247" w:lineRule="auto"/>
        <w:ind w:right="1082"/>
        <w:jc w:val="both"/>
      </w:pP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:rsidR="00E909A0" w:rsidRDefault="00185FB8">
      <w:pPr>
        <w:pStyle w:val="a3"/>
        <w:spacing w:line="247" w:lineRule="auto"/>
        <w:ind w:right="1076" w:firstLine="360"/>
        <w:jc w:val="both"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индивидуального</w:t>
      </w:r>
      <w:r>
        <w:rPr>
          <w:b/>
          <w:spacing w:val="1"/>
        </w:rPr>
        <w:t xml:space="preserve"> </w:t>
      </w:r>
      <w:r>
        <w:rPr>
          <w:b/>
        </w:rPr>
        <w:t>продвижени</w:t>
      </w:r>
      <w:r>
        <w:t>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-52"/>
        </w:rPr>
        <w:t xml:space="preserve"> </w:t>
      </w:r>
      <w:r>
        <w:t>зафиксированы в тематическом планировании. В текущей оценке используется весь арсенал форм 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Результаты текущей оценки являются основой для индивидуализации учебного процесса; при этом</w:t>
      </w:r>
      <w:r>
        <w:rPr>
          <w:spacing w:val="1"/>
        </w:rPr>
        <w:t xml:space="preserve"> </w:t>
      </w:r>
      <w:r>
        <w:t>отдельные результаты, свидетельствующие об успешности обучения и достижении тематических</w:t>
      </w:r>
      <w:r>
        <w:rPr>
          <w:spacing w:val="1"/>
        </w:rPr>
        <w:t xml:space="preserve"> </w:t>
      </w:r>
      <w:r>
        <w:t>результатов в более сжатые (по сравнению с планируемыми учителем) сроки могут включаться 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выполнять тематическую проверочную</w:t>
      </w:r>
      <w:r>
        <w:rPr>
          <w:spacing w:val="-1"/>
        </w:rPr>
        <w:t xml:space="preserve"> </w:t>
      </w:r>
      <w:r>
        <w:t>работу.</w:t>
      </w:r>
    </w:p>
    <w:p w:rsidR="00E909A0" w:rsidRDefault="00185FB8">
      <w:pPr>
        <w:pStyle w:val="a3"/>
        <w:spacing w:line="247" w:lineRule="auto"/>
        <w:ind w:right="1076" w:firstLine="360"/>
        <w:jc w:val="both"/>
      </w:pPr>
      <w:r>
        <w:rPr>
          <w:b/>
        </w:rPr>
        <w:t xml:space="preserve">Тематическая оценка </w:t>
      </w:r>
      <w:r>
        <w:t>представляет собой процедуру оценки уровня достижения тематических</w:t>
      </w:r>
      <w:r>
        <w:rPr>
          <w:spacing w:val="1"/>
        </w:rPr>
        <w:t xml:space="preserve"> </w:t>
      </w:r>
      <w:r>
        <w:t>планируемых результатов по предмету, которые фиксируются в учебных методических комплектах,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 самой образовательной организацией. Тематическая оценка может вестись как в</w:t>
      </w:r>
      <w:r>
        <w:rPr>
          <w:spacing w:val="1"/>
        </w:rPr>
        <w:t xml:space="preserve"> </w:t>
      </w:r>
      <w:r>
        <w:t>ходе изучения темы, так и в конце её изучения. Оценочные процедуры подбираются так, чтобы они</w:t>
      </w:r>
      <w:r>
        <w:rPr>
          <w:spacing w:val="1"/>
        </w:rPr>
        <w:t xml:space="preserve"> </w:t>
      </w:r>
      <w:r>
        <w:t>предусматривали возможность оценки достижения всей совокупности планируемых результатов и</w:t>
      </w:r>
      <w:r>
        <w:rPr>
          <w:spacing w:val="1"/>
        </w:rPr>
        <w:t xml:space="preserve"> </w:t>
      </w:r>
      <w:r>
        <w:t>каждого из них. Результаты тематической оценки являются основанием для коррекции 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индивидуализации.</w:t>
      </w:r>
    </w:p>
    <w:p w:rsidR="00E909A0" w:rsidRDefault="00185FB8">
      <w:pPr>
        <w:pStyle w:val="a3"/>
        <w:spacing w:line="247" w:lineRule="auto"/>
        <w:ind w:right="1076" w:firstLine="360"/>
        <w:jc w:val="both"/>
      </w:pPr>
      <w:r>
        <w:rPr>
          <w:b/>
        </w:rPr>
        <w:t xml:space="preserve">Портфолио </w:t>
      </w:r>
      <w:r>
        <w:t>представляет собой процедуру оценки динамики учебной и творческой активности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проявлений</w:t>
      </w:r>
      <w:r>
        <w:rPr>
          <w:spacing w:val="-52"/>
        </w:rPr>
        <w:t xml:space="preserve"> </w:t>
      </w:r>
      <w:r>
        <w:t>творческой инициативы, а также уровня высших достижений, демонстрируемых данным учащимся.</w:t>
      </w:r>
      <w:r>
        <w:rPr>
          <w:spacing w:val="1"/>
        </w:rPr>
        <w:t xml:space="preserve"> </w:t>
      </w:r>
      <w:r>
        <w:t>В портфолио включаются как работы учащегося (в том числе - фотографии, видеоматериалы и т.п.),</w:t>
      </w:r>
      <w:r>
        <w:rPr>
          <w:spacing w:val="1"/>
        </w:rPr>
        <w:t xml:space="preserve"> </w:t>
      </w:r>
      <w:r>
        <w:t>так и отзывы на эти работы (наградные листы, дипломы, сертификаты участия, рецензии и проч.).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 и при участии семьи. Включение каких-либо материалов в портфолио без согласия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и могут отражаться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характеристике.</w:t>
      </w:r>
    </w:p>
    <w:p w:rsidR="00E909A0" w:rsidRDefault="00185FB8">
      <w:pPr>
        <w:pStyle w:val="2"/>
        <w:ind w:left="1337"/>
        <w:jc w:val="both"/>
      </w:pPr>
      <w:r>
        <w:t>Внутришкольный</w:t>
      </w:r>
      <w:r>
        <w:rPr>
          <w:spacing w:val="-6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процедуры:</w:t>
      </w:r>
    </w:p>
    <w:p w:rsidR="00E909A0" w:rsidRDefault="00185FB8">
      <w:pPr>
        <w:pStyle w:val="a4"/>
        <w:numPr>
          <w:ilvl w:val="0"/>
          <w:numId w:val="209"/>
        </w:numPr>
        <w:tabs>
          <w:tab w:val="left" w:pos="1686"/>
        </w:tabs>
        <w:spacing w:before="5"/>
        <w:ind w:left="1685" w:hanging="349"/>
        <w:jc w:val="both"/>
        <w:rPr>
          <w:b/>
        </w:rPr>
      </w:pPr>
      <w:r>
        <w:rPr>
          <w:b/>
        </w:rPr>
        <w:t>оценки</w:t>
      </w:r>
      <w:r>
        <w:rPr>
          <w:b/>
          <w:spacing w:val="-3"/>
        </w:rPr>
        <w:t xml:space="preserve"> </w:t>
      </w:r>
      <w:r>
        <w:rPr>
          <w:b/>
        </w:rPr>
        <w:t>уровня</w:t>
      </w:r>
      <w:r>
        <w:rPr>
          <w:b/>
          <w:spacing w:val="-2"/>
        </w:rPr>
        <w:t xml:space="preserve"> </w:t>
      </w:r>
      <w:r>
        <w:rPr>
          <w:b/>
        </w:rPr>
        <w:t>достижения</w:t>
      </w:r>
      <w:r>
        <w:rPr>
          <w:b/>
          <w:spacing w:val="-2"/>
        </w:rPr>
        <w:t xml:space="preserve"> </w:t>
      </w:r>
      <w:r>
        <w:rPr>
          <w:b/>
        </w:rPr>
        <w:t>предметных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метапредметных</w:t>
      </w:r>
      <w:r>
        <w:rPr>
          <w:b/>
          <w:spacing w:val="-4"/>
        </w:rPr>
        <w:t xml:space="preserve"> </w:t>
      </w:r>
      <w:r>
        <w:rPr>
          <w:b/>
        </w:rPr>
        <w:t>результатов;</w:t>
      </w:r>
    </w:p>
    <w:p w:rsidR="00E909A0" w:rsidRDefault="00185FB8">
      <w:pPr>
        <w:pStyle w:val="a4"/>
        <w:numPr>
          <w:ilvl w:val="0"/>
          <w:numId w:val="209"/>
        </w:numPr>
        <w:tabs>
          <w:tab w:val="left" w:pos="1686"/>
        </w:tabs>
        <w:spacing w:before="4" w:line="247" w:lineRule="auto"/>
        <w:ind w:right="1077" w:firstLine="360"/>
        <w:jc w:val="both"/>
      </w:pP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уровня</w:t>
      </w:r>
      <w:r>
        <w:rPr>
          <w:b/>
          <w:spacing w:val="1"/>
        </w:rPr>
        <w:t xml:space="preserve"> </w:t>
      </w:r>
      <w:r>
        <w:rPr>
          <w:b/>
        </w:rPr>
        <w:t>достижения</w:t>
      </w:r>
      <w:r>
        <w:rPr>
          <w:b/>
          <w:spacing w:val="1"/>
        </w:rPr>
        <w:t xml:space="preserve"> </w:t>
      </w:r>
      <w:r>
        <w:rPr>
          <w:b/>
        </w:rPr>
        <w:t>той</w:t>
      </w:r>
      <w:r>
        <w:rPr>
          <w:b/>
          <w:spacing w:val="1"/>
        </w:rPr>
        <w:t xml:space="preserve"> </w:t>
      </w:r>
      <w:r>
        <w:rPr>
          <w:b/>
        </w:rPr>
        <w:t>части</w:t>
      </w:r>
      <w:r>
        <w:rPr>
          <w:b/>
          <w:spacing w:val="1"/>
        </w:rPr>
        <w:t xml:space="preserve"> </w:t>
      </w:r>
      <w:r>
        <w:rPr>
          <w:b/>
        </w:rPr>
        <w:t>личностных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прилежания,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делать осознанный выбор</w:t>
      </w:r>
      <w:r>
        <w:rPr>
          <w:spacing w:val="-3"/>
        </w:rPr>
        <w:t xml:space="preserve"> </w:t>
      </w:r>
      <w:r>
        <w:t>профиля обучения;</w:t>
      </w:r>
    </w:p>
    <w:p w:rsidR="00E909A0" w:rsidRDefault="00185FB8">
      <w:pPr>
        <w:pStyle w:val="a4"/>
        <w:numPr>
          <w:ilvl w:val="0"/>
          <w:numId w:val="208"/>
        </w:numPr>
        <w:tabs>
          <w:tab w:val="left" w:pos="1686"/>
          <w:tab w:val="left" w:pos="6642"/>
        </w:tabs>
        <w:spacing w:line="251" w:lineRule="exact"/>
        <w:ind w:left="1685" w:hanging="349"/>
        <w:jc w:val="both"/>
      </w:pPr>
      <w:r>
        <w:t>оценки</w:t>
      </w:r>
      <w:r>
        <w:rPr>
          <w:spacing w:val="-3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мастерства</w:t>
      </w:r>
      <w:r>
        <w:tab/>
        <w:t>учителя,</w:t>
      </w:r>
    </w:p>
    <w:p w:rsidR="00E909A0" w:rsidRDefault="00185FB8">
      <w:pPr>
        <w:pStyle w:val="a3"/>
        <w:spacing w:before="9" w:line="244" w:lineRule="auto"/>
        <w:ind w:right="1079" w:firstLine="360"/>
        <w:jc w:val="both"/>
      </w:pPr>
      <w:r>
        <w:t>осуществляемого на основе административных проверочных работ, анализа посещенных уроков,</w:t>
      </w:r>
      <w:r>
        <w:rPr>
          <w:spacing w:val="-5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качества учебных</w:t>
      </w:r>
      <w:r>
        <w:rPr>
          <w:spacing w:val="-3"/>
        </w:rPr>
        <w:t xml:space="preserve"> </w:t>
      </w:r>
      <w:r>
        <w:t>заданий, предлагаемых</w:t>
      </w:r>
      <w:r>
        <w:rPr>
          <w:spacing w:val="-1"/>
        </w:rPr>
        <w:t xml:space="preserve"> </w:t>
      </w:r>
      <w:r>
        <w:t>учителем обучающимся.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77" w:firstLine="360"/>
        <w:jc w:val="both"/>
      </w:pPr>
      <w:r>
        <w:lastRenderedPageBreak/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 как для текущей коррекции учебного процесса и его индивидуализации, так и 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достижений учащихся</w:t>
      </w:r>
      <w:r>
        <w:rPr>
          <w:spacing w:val="-1"/>
        </w:rPr>
        <w:t xml:space="preserve"> </w:t>
      </w:r>
      <w:r>
        <w:t>обобщаются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 характеристиках.</w:t>
      </w:r>
    </w:p>
    <w:p w:rsidR="00E909A0" w:rsidRDefault="00185FB8">
      <w:pPr>
        <w:pStyle w:val="a3"/>
        <w:spacing w:line="247" w:lineRule="auto"/>
        <w:ind w:right="1078" w:firstLine="360"/>
        <w:jc w:val="both"/>
      </w:pPr>
      <w:r>
        <w:rPr>
          <w:b/>
        </w:rPr>
        <w:t xml:space="preserve">Промежуточная аттестация </w:t>
      </w:r>
      <w:r>
        <w:t>представляет собой процедуру аттестации обучающихся на уровне</w:t>
      </w:r>
      <w:r>
        <w:rPr>
          <w:spacing w:val="-5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предмету.</w:t>
      </w:r>
    </w:p>
    <w:p w:rsidR="00E909A0" w:rsidRDefault="00185FB8">
      <w:pPr>
        <w:pStyle w:val="a3"/>
        <w:spacing w:line="247" w:lineRule="auto"/>
        <w:ind w:right="1076" w:firstLine="360"/>
        <w:jc w:val="both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 учебных действий на уровне не ниже базового, является основанием для перевода 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достижения/освоения</w:t>
      </w:r>
      <w:r>
        <w:rPr>
          <w:spacing w:val="1"/>
        </w:rPr>
        <w:t xml:space="preserve"> </w:t>
      </w:r>
      <w:r>
        <w:t>учебного материала задаются как выполнение не менее 50% заданий базового уровня или получения</w:t>
      </w:r>
      <w:r>
        <w:rPr>
          <w:spacing w:val="-52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 максимального балла</w:t>
      </w:r>
      <w:r>
        <w:rPr>
          <w:spacing w:val="-1"/>
        </w:rPr>
        <w:t xml:space="preserve"> </w:t>
      </w:r>
      <w:r>
        <w:t>за выполнение заданий</w:t>
      </w:r>
      <w:r>
        <w:rPr>
          <w:spacing w:val="-1"/>
        </w:rPr>
        <w:t xml:space="preserve"> </w:t>
      </w:r>
      <w:r>
        <w:t>базового уровня.</w:t>
      </w:r>
    </w:p>
    <w:p w:rsidR="00E909A0" w:rsidRDefault="00185FB8">
      <w:pPr>
        <w:pStyle w:val="a3"/>
        <w:spacing w:line="244" w:lineRule="auto"/>
        <w:ind w:right="1085" w:firstLine="360"/>
        <w:jc w:val="both"/>
      </w:pPr>
      <w:r>
        <w:t>Порядок проведения промежуточной аттестации регламентируется Федеральным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(ст.58)</w:t>
      </w:r>
      <w:r>
        <w:rPr>
          <w:spacing w:val="-1"/>
        </w:rPr>
        <w:t xml:space="preserve"> </w:t>
      </w:r>
      <w:r>
        <w:t>и иными</w:t>
      </w:r>
      <w:r>
        <w:rPr>
          <w:spacing w:val="-1"/>
        </w:rPr>
        <w:t xml:space="preserve"> </w:t>
      </w:r>
      <w:r>
        <w:t>нормативными актами.</w:t>
      </w:r>
    </w:p>
    <w:p w:rsidR="00E909A0" w:rsidRDefault="00185FB8">
      <w:pPr>
        <w:pStyle w:val="2"/>
        <w:spacing w:before="8"/>
        <w:ind w:left="1337"/>
        <w:jc w:val="both"/>
      </w:pPr>
      <w:r>
        <w:t>Государственная</w:t>
      </w:r>
      <w:r>
        <w:rPr>
          <w:spacing w:val="-2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аттестация</w:t>
      </w:r>
    </w:p>
    <w:p w:rsidR="00E909A0" w:rsidRDefault="00185FB8">
      <w:pPr>
        <w:pStyle w:val="a3"/>
        <w:spacing w:before="2" w:line="247" w:lineRule="auto"/>
        <w:ind w:right="1077" w:firstLine="360"/>
        <w:jc w:val="both"/>
      </w:pPr>
      <w:r>
        <w:t>В соответствии со статьей 59 Федерального закона «Об образовании в Российской Федерации»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ГИА)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процедурой,</w:t>
      </w:r>
      <w:r>
        <w:rPr>
          <w:spacing w:val="1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Порядок проведения</w:t>
      </w:r>
      <w:r>
        <w:rPr>
          <w:spacing w:val="-2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регламентируется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нормативными актами.</w:t>
      </w:r>
    </w:p>
    <w:p w:rsidR="00E909A0" w:rsidRDefault="00185FB8">
      <w:pPr>
        <w:pStyle w:val="a3"/>
        <w:spacing w:line="247" w:lineRule="auto"/>
        <w:ind w:right="1078" w:firstLine="360"/>
        <w:jc w:val="both"/>
      </w:pPr>
      <w:r>
        <w:t>Целью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выпускников.</w:t>
      </w:r>
      <w:r>
        <w:rPr>
          <w:spacing w:val="1"/>
        </w:rPr>
        <w:t xml:space="preserve"> </w:t>
      </w:r>
      <w:r>
        <w:t>ГИА</w:t>
      </w:r>
      <w:r>
        <w:rPr>
          <w:spacing w:val="-52"/>
        </w:rPr>
        <w:t xml:space="preserve"> </w:t>
      </w:r>
      <w:r>
        <w:t>включает в себя два обязательных экзамена (по русскому языку и математике). Экзамены по 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предметамобучающиеся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выбору.</w:t>
      </w:r>
      <w:r>
        <w:rPr>
          <w:spacing w:val="56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проводится в форме основного государственного экзамена (ОГЭ) с использованием 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стандартизированной</w:t>
      </w:r>
      <w:r>
        <w:rPr>
          <w:spacing w:val="1"/>
        </w:rPr>
        <w:t xml:space="preserve"> </w:t>
      </w:r>
      <w:r>
        <w:t>форме и в форме устных и письменных экзаменов с использованием тем, билетов и иных форм по</w:t>
      </w:r>
      <w:r>
        <w:rPr>
          <w:spacing w:val="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образовательной организации</w:t>
      </w:r>
      <w:r>
        <w:rPr>
          <w:spacing w:val="-1"/>
        </w:rPr>
        <w:t xml:space="preserve"> </w:t>
      </w:r>
      <w:r>
        <w:t>(государственный выпускной</w:t>
      </w:r>
      <w:r>
        <w:rPr>
          <w:spacing w:val="-2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ГВЭ).</w:t>
      </w:r>
    </w:p>
    <w:p w:rsidR="00E909A0" w:rsidRDefault="00185FB8">
      <w:pPr>
        <w:pStyle w:val="a3"/>
        <w:spacing w:line="247" w:lineRule="auto"/>
        <w:ind w:right="1076" w:firstLine="360"/>
        <w:jc w:val="both"/>
      </w:pPr>
      <w:r>
        <w:rPr>
          <w:b/>
        </w:rPr>
        <w:t xml:space="preserve">Итоговая оценка </w:t>
      </w:r>
      <w:r>
        <w:t>(итоговая аттестация) по предмету складывается из результатов внутренней 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ГИА.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зафиксированные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 и результаты выполнения итоговой работы по предмету. Такой подход позволяет обеспечить</w:t>
      </w:r>
      <w:r>
        <w:rPr>
          <w:spacing w:val="-52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коммулятивный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обеспечивающий прирост в глубине понимания изучаемого материала и свободе оперирования им.</w:t>
      </w:r>
      <w:r>
        <w:rPr>
          <w:spacing w:val="1"/>
        </w:rPr>
        <w:t xml:space="preserve"> </w:t>
      </w:r>
      <w:r>
        <w:t>По предметам, не вынесенным на ГИА, итоговая оценка ставится на основе результатов только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оценки.</w:t>
      </w:r>
    </w:p>
    <w:p w:rsidR="00E909A0" w:rsidRDefault="00185FB8">
      <w:pPr>
        <w:pStyle w:val="a3"/>
        <w:spacing w:line="247" w:lineRule="auto"/>
        <w:ind w:right="1083" w:firstLine="360"/>
        <w:jc w:val="both"/>
      </w:pPr>
      <w:r>
        <w:t>Итоговая оценка по предмету фиксируется в документе об уровне образования государственного</w:t>
      </w:r>
      <w:r>
        <w:rPr>
          <w:spacing w:val="-52"/>
        </w:rPr>
        <w:t xml:space="preserve"> </w:t>
      </w:r>
      <w:r>
        <w:t>образца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аттестате об основном</w:t>
      </w:r>
      <w:r>
        <w:rPr>
          <w:spacing w:val="-1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образовании.</w:t>
      </w:r>
    </w:p>
    <w:p w:rsidR="00E909A0" w:rsidRDefault="00185FB8">
      <w:pPr>
        <w:pStyle w:val="a3"/>
        <w:spacing w:line="247" w:lineRule="auto"/>
        <w:ind w:right="1078" w:firstLine="360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междисциплинарным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мониторинга и фиксируется в</w:t>
      </w:r>
      <w:r>
        <w:rPr>
          <w:spacing w:val="-2"/>
        </w:rPr>
        <w:t xml:space="preserve"> </w:t>
      </w:r>
      <w:r>
        <w:t>характеристике учащегося.</w:t>
      </w:r>
    </w:p>
    <w:p w:rsidR="00E909A0" w:rsidRDefault="00185FB8">
      <w:pPr>
        <w:spacing w:line="253" w:lineRule="exact"/>
        <w:ind w:left="1337"/>
        <w:jc w:val="both"/>
      </w:pPr>
      <w:r>
        <w:rPr>
          <w:b/>
        </w:rPr>
        <w:t>Характеристика</w:t>
      </w:r>
      <w:r>
        <w:rPr>
          <w:b/>
          <w:spacing w:val="-3"/>
        </w:rPr>
        <w:t xml:space="preserve"> </w:t>
      </w:r>
      <w:r>
        <w:t>готовится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основании:</w:t>
      </w:r>
    </w:p>
    <w:p w:rsidR="00E909A0" w:rsidRDefault="00185FB8">
      <w:pPr>
        <w:pStyle w:val="a4"/>
        <w:numPr>
          <w:ilvl w:val="0"/>
          <w:numId w:val="208"/>
        </w:numPr>
        <w:tabs>
          <w:tab w:val="left" w:pos="1685"/>
          <w:tab w:val="left" w:pos="1686"/>
        </w:tabs>
        <w:spacing w:before="4" w:line="244" w:lineRule="auto"/>
        <w:ind w:right="1080" w:firstLine="360"/>
      </w:pPr>
      <w:r>
        <w:t>объективных</w:t>
      </w:r>
      <w:r>
        <w:rPr>
          <w:spacing w:val="16"/>
        </w:rPr>
        <w:t xml:space="preserve"> </w:t>
      </w:r>
      <w:r>
        <w:t>показателей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17"/>
        </w:rPr>
        <w:t xml:space="preserve"> </w:t>
      </w:r>
      <w:r>
        <w:t>достижений</w:t>
      </w:r>
      <w:r>
        <w:rPr>
          <w:spacing w:val="16"/>
        </w:rPr>
        <w:t xml:space="preserve"> </w:t>
      </w:r>
      <w:r>
        <w:t>обучающегося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уровне</w:t>
      </w:r>
      <w:r>
        <w:rPr>
          <w:spacing w:val="17"/>
        </w:rPr>
        <w:t xml:space="preserve"> </w:t>
      </w:r>
      <w:r>
        <w:t>основного</w:t>
      </w:r>
      <w:r>
        <w:rPr>
          <w:spacing w:val="-52"/>
        </w:rPr>
        <w:t xml:space="preserve"> </w:t>
      </w:r>
      <w:r>
        <w:t>образования,</w:t>
      </w:r>
    </w:p>
    <w:p w:rsidR="00E909A0" w:rsidRDefault="00185FB8">
      <w:pPr>
        <w:pStyle w:val="a4"/>
        <w:numPr>
          <w:ilvl w:val="0"/>
          <w:numId w:val="208"/>
        </w:numPr>
        <w:tabs>
          <w:tab w:val="left" w:pos="1685"/>
          <w:tab w:val="left" w:pos="1686"/>
        </w:tabs>
        <w:spacing w:before="5"/>
        <w:ind w:left="1685" w:hanging="349"/>
      </w:pPr>
      <w:r>
        <w:t>портфолио</w:t>
      </w:r>
      <w:r>
        <w:rPr>
          <w:spacing w:val="-4"/>
        </w:rPr>
        <w:t xml:space="preserve"> </w:t>
      </w:r>
      <w:r>
        <w:t>выпускника;</w:t>
      </w:r>
    </w:p>
    <w:p w:rsidR="00E909A0" w:rsidRDefault="00185FB8">
      <w:pPr>
        <w:pStyle w:val="a4"/>
        <w:numPr>
          <w:ilvl w:val="0"/>
          <w:numId w:val="208"/>
        </w:numPr>
        <w:tabs>
          <w:tab w:val="left" w:pos="1685"/>
          <w:tab w:val="left" w:pos="1686"/>
        </w:tabs>
        <w:spacing w:before="6" w:line="247" w:lineRule="auto"/>
        <w:ind w:right="1079" w:firstLine="360"/>
      </w:pPr>
      <w:r>
        <w:t>экспертных</w:t>
      </w:r>
      <w:r>
        <w:rPr>
          <w:spacing w:val="20"/>
        </w:rPr>
        <w:t xml:space="preserve"> </w:t>
      </w:r>
      <w:r>
        <w:t>оценок</w:t>
      </w:r>
      <w:r>
        <w:rPr>
          <w:spacing w:val="20"/>
        </w:rPr>
        <w:t xml:space="preserve"> </w:t>
      </w:r>
      <w:r>
        <w:t>классного</w:t>
      </w:r>
      <w:r>
        <w:rPr>
          <w:spacing w:val="21"/>
        </w:rPr>
        <w:t xml:space="preserve"> </w:t>
      </w:r>
      <w:r>
        <w:t>руководителя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учителей,</w:t>
      </w:r>
      <w:r>
        <w:rPr>
          <w:spacing w:val="20"/>
        </w:rPr>
        <w:t xml:space="preserve"> </w:t>
      </w:r>
      <w:r>
        <w:t>обучавших</w:t>
      </w:r>
      <w:r>
        <w:rPr>
          <w:spacing w:val="19"/>
        </w:rPr>
        <w:t xml:space="preserve"> </w:t>
      </w:r>
      <w:r>
        <w:t>данного</w:t>
      </w:r>
      <w:r>
        <w:rPr>
          <w:spacing w:val="19"/>
        </w:rPr>
        <w:t xml:space="preserve"> </w:t>
      </w:r>
      <w:r>
        <w:t>выпускника</w:t>
      </w:r>
      <w:r>
        <w:rPr>
          <w:spacing w:val="20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3"/>
        </w:rPr>
        <w:t xml:space="preserve"> </w:t>
      </w:r>
      <w:r>
        <w:t>образования.</w:t>
      </w:r>
    </w:p>
    <w:p w:rsidR="00E909A0" w:rsidRDefault="00185FB8">
      <w:pPr>
        <w:pStyle w:val="a3"/>
        <w:spacing w:line="253" w:lineRule="exact"/>
        <w:ind w:left="1337"/>
      </w:pPr>
      <w:r>
        <w:t>В</w:t>
      </w:r>
      <w:r>
        <w:rPr>
          <w:spacing w:val="-4"/>
        </w:rPr>
        <w:t xml:space="preserve"> </w:t>
      </w:r>
      <w:r>
        <w:t>характеристике</w:t>
      </w:r>
      <w:r>
        <w:rPr>
          <w:spacing w:val="-2"/>
        </w:rPr>
        <w:t xml:space="preserve"> </w:t>
      </w:r>
      <w:r>
        <w:t>выпускника:</w:t>
      </w:r>
    </w:p>
    <w:p w:rsidR="00E909A0" w:rsidRDefault="00185FB8">
      <w:pPr>
        <w:pStyle w:val="a4"/>
        <w:numPr>
          <w:ilvl w:val="0"/>
          <w:numId w:val="208"/>
        </w:numPr>
        <w:tabs>
          <w:tab w:val="left" w:pos="1685"/>
          <w:tab w:val="left" w:pos="1686"/>
          <w:tab w:val="left" w:pos="3014"/>
          <w:tab w:val="left" w:pos="4825"/>
          <w:tab w:val="left" w:pos="6164"/>
          <w:tab w:val="left" w:pos="7752"/>
          <w:tab w:val="left" w:pos="8198"/>
          <w:tab w:val="left" w:pos="9336"/>
        </w:tabs>
        <w:spacing w:before="9" w:line="247" w:lineRule="auto"/>
        <w:ind w:right="1080" w:firstLine="360"/>
      </w:pPr>
      <w:r>
        <w:t>отмечаются</w:t>
      </w:r>
      <w:r>
        <w:tab/>
        <w:t>образовательные</w:t>
      </w:r>
      <w:r>
        <w:tab/>
        <w:t>достижения</w:t>
      </w:r>
      <w:r>
        <w:tab/>
        <w:t>обучающегося</w:t>
      </w:r>
      <w:r>
        <w:tab/>
        <w:t>по</w:t>
      </w:r>
      <w:r>
        <w:tab/>
        <w:t>освоению</w:t>
      </w:r>
      <w:r>
        <w:tab/>
      </w:r>
      <w:r>
        <w:rPr>
          <w:spacing w:val="-1"/>
        </w:rPr>
        <w:t>личностных,</w:t>
      </w:r>
      <w:r>
        <w:rPr>
          <w:spacing w:val="-52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результатов;</w:t>
      </w:r>
    </w:p>
    <w:p w:rsidR="00E909A0" w:rsidRDefault="00E909A0">
      <w:pPr>
        <w:spacing w:line="247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08"/>
        </w:numPr>
        <w:tabs>
          <w:tab w:val="left" w:pos="1686"/>
        </w:tabs>
        <w:spacing w:before="64" w:line="247" w:lineRule="auto"/>
        <w:ind w:right="1079" w:firstLine="360"/>
        <w:jc w:val="both"/>
      </w:pPr>
      <w:r>
        <w:lastRenderedPageBreak/>
        <w:t>даются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профильного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выявленных</w:t>
      </w:r>
      <w:r>
        <w:rPr>
          <w:spacing w:val="-2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отмеченных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достижений.</w:t>
      </w:r>
    </w:p>
    <w:p w:rsidR="00E909A0" w:rsidRDefault="00185FB8">
      <w:pPr>
        <w:pStyle w:val="a3"/>
        <w:spacing w:line="247" w:lineRule="auto"/>
        <w:ind w:right="1079" w:firstLine="360"/>
        <w:jc w:val="both"/>
      </w:pP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4"/>
        </w:rPr>
        <w:t xml:space="preserve"> </w:t>
      </w:r>
      <w:r>
        <w:t>доводятся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и его родителей</w:t>
      </w:r>
      <w:r>
        <w:rPr>
          <w:spacing w:val="-1"/>
        </w:rPr>
        <w:t xml:space="preserve"> </w:t>
      </w:r>
      <w:r>
        <w:t>(законных представителей).</w:t>
      </w:r>
    </w:p>
    <w:p w:rsidR="00E909A0" w:rsidRDefault="00E909A0">
      <w:pPr>
        <w:pStyle w:val="a3"/>
        <w:ind w:left="0"/>
        <w:rPr>
          <w:sz w:val="23"/>
        </w:rPr>
      </w:pPr>
    </w:p>
    <w:p w:rsidR="00E909A0" w:rsidRDefault="00185FB8">
      <w:pPr>
        <w:pStyle w:val="2"/>
        <w:numPr>
          <w:ilvl w:val="2"/>
          <w:numId w:val="254"/>
        </w:numPr>
        <w:tabs>
          <w:tab w:val="left" w:pos="1836"/>
        </w:tabs>
        <w:ind w:left="1835" w:hanging="499"/>
        <w:jc w:val="left"/>
      </w:pPr>
      <w:r>
        <w:t>Оценивание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</w:p>
    <w:p w:rsidR="00E909A0" w:rsidRDefault="00185FB8">
      <w:pPr>
        <w:spacing w:before="23" w:line="261" w:lineRule="auto"/>
        <w:ind w:left="1037" w:right="1085"/>
        <w:jc w:val="both"/>
      </w:pPr>
      <w:r>
        <w:rPr>
          <w:b/>
        </w:rPr>
        <w:t>Оценивание устных ответов учащихся</w:t>
      </w:r>
      <w:r>
        <w:rPr>
          <w:b/>
          <w:spacing w:val="1"/>
        </w:rPr>
        <w:t xml:space="preserve"> </w:t>
      </w:r>
      <w:r>
        <w:t>(учитывается полнота и</w:t>
      </w:r>
      <w:r>
        <w:rPr>
          <w:spacing w:val="1"/>
        </w:rPr>
        <w:t xml:space="preserve"> </w:t>
      </w:r>
      <w:r>
        <w:t>правильность ответа, степень</w:t>
      </w:r>
      <w:r>
        <w:rPr>
          <w:spacing w:val="1"/>
        </w:rPr>
        <w:t xml:space="preserve"> </w:t>
      </w:r>
      <w:r>
        <w:t>осознанности,</w:t>
      </w:r>
      <w:r>
        <w:rPr>
          <w:spacing w:val="9"/>
        </w:rPr>
        <w:t xml:space="preserve"> </w:t>
      </w:r>
      <w:r>
        <w:t>понимания</w:t>
      </w:r>
      <w:r>
        <w:rPr>
          <w:spacing w:val="5"/>
        </w:rPr>
        <w:t xml:space="preserve"> </w:t>
      </w:r>
      <w:r>
        <w:t>изученного,</w:t>
      </w:r>
      <w:r>
        <w:rPr>
          <w:spacing w:val="7"/>
        </w:rPr>
        <w:t xml:space="preserve"> </w:t>
      </w:r>
      <w:r>
        <w:t>языковое</w:t>
      </w:r>
      <w:r>
        <w:rPr>
          <w:spacing w:val="7"/>
        </w:rPr>
        <w:t xml:space="preserve"> </w:t>
      </w:r>
      <w:r>
        <w:t>оформлениеответа).</w:t>
      </w:r>
    </w:p>
    <w:tbl>
      <w:tblPr>
        <w:tblStyle w:val="TableNormal"/>
        <w:tblW w:w="0" w:type="auto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2444"/>
        <w:gridCol w:w="3322"/>
        <w:gridCol w:w="2842"/>
      </w:tblGrid>
      <w:tr w:rsidR="00E909A0">
        <w:trPr>
          <w:trHeight w:val="335"/>
        </w:trPr>
        <w:tc>
          <w:tcPr>
            <w:tcW w:w="984" w:type="dxa"/>
            <w:vMerge w:val="restart"/>
          </w:tcPr>
          <w:p w:rsidR="00E909A0" w:rsidRDefault="00185FB8">
            <w:pPr>
              <w:pStyle w:val="TableParagraph"/>
              <w:spacing w:line="206" w:lineRule="exact"/>
              <w:ind w:left="129"/>
            </w:pPr>
            <w:r>
              <w:t>Оценка</w:t>
            </w:r>
          </w:p>
        </w:tc>
        <w:tc>
          <w:tcPr>
            <w:tcW w:w="8608" w:type="dxa"/>
            <w:gridSpan w:val="3"/>
          </w:tcPr>
          <w:p w:rsidR="00E909A0" w:rsidRDefault="00185FB8">
            <w:pPr>
              <w:pStyle w:val="TableParagraph"/>
              <w:spacing w:line="206" w:lineRule="exact"/>
              <w:ind w:left="590"/>
            </w:pPr>
            <w:r>
              <w:t>Требования</w:t>
            </w:r>
            <w:r>
              <w:rPr>
                <w:spacing w:val="21"/>
              </w:rPr>
              <w:t xml:space="preserve"> </w:t>
            </w:r>
            <w:r>
              <w:t>по</w:t>
            </w:r>
            <w:r>
              <w:rPr>
                <w:spacing w:val="26"/>
              </w:rPr>
              <w:t xml:space="preserve"> </w:t>
            </w:r>
            <w:r>
              <w:t>основнымкритериям</w:t>
            </w:r>
          </w:p>
        </w:tc>
      </w:tr>
      <w:tr w:rsidR="00E909A0">
        <w:trPr>
          <w:trHeight w:val="585"/>
        </w:trPr>
        <w:tc>
          <w:tcPr>
            <w:tcW w:w="984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</w:tcPr>
          <w:p w:rsidR="00E909A0" w:rsidRDefault="00185FB8">
            <w:pPr>
              <w:pStyle w:val="TableParagraph"/>
              <w:spacing w:line="264" w:lineRule="auto"/>
              <w:ind w:left="304" w:right="240" w:firstLine="417"/>
            </w:pPr>
            <w:r>
              <w:t>Полнота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правильностьответ</w:t>
            </w:r>
          </w:p>
        </w:tc>
        <w:tc>
          <w:tcPr>
            <w:tcW w:w="3322" w:type="dxa"/>
          </w:tcPr>
          <w:p w:rsidR="00E909A0" w:rsidRDefault="00185FB8">
            <w:pPr>
              <w:pStyle w:val="TableParagraph"/>
              <w:spacing w:line="264" w:lineRule="auto"/>
              <w:ind w:left="28" w:firstLine="561"/>
            </w:pPr>
            <w:r>
              <w:t>Степень</w:t>
            </w:r>
            <w:r>
              <w:rPr>
                <w:spacing w:val="1"/>
              </w:rPr>
              <w:t xml:space="preserve"> </w:t>
            </w:r>
            <w:r>
              <w:t>осознанности,</w:t>
            </w:r>
            <w:r>
              <w:rPr>
                <w:spacing w:val="-52"/>
              </w:rPr>
              <w:t xml:space="preserve"> </w:t>
            </w:r>
            <w:r>
              <w:t>Понимания</w:t>
            </w:r>
          </w:p>
        </w:tc>
        <w:tc>
          <w:tcPr>
            <w:tcW w:w="2842" w:type="dxa"/>
          </w:tcPr>
          <w:p w:rsidR="00E909A0" w:rsidRDefault="00185FB8">
            <w:pPr>
              <w:pStyle w:val="TableParagraph"/>
              <w:spacing w:line="206" w:lineRule="exact"/>
              <w:ind w:left="89" w:right="893"/>
              <w:jc w:val="center"/>
            </w:pPr>
            <w:r>
              <w:t>Языковое</w:t>
            </w:r>
          </w:p>
          <w:p w:rsidR="00E909A0" w:rsidRDefault="00185FB8">
            <w:pPr>
              <w:pStyle w:val="TableParagraph"/>
              <w:spacing w:before="28"/>
              <w:ind w:left="89" w:right="948"/>
              <w:jc w:val="center"/>
            </w:pPr>
            <w:r>
              <w:t>оформлениеответа</w:t>
            </w:r>
          </w:p>
        </w:tc>
      </w:tr>
      <w:tr w:rsidR="00E909A0">
        <w:trPr>
          <w:trHeight w:val="2572"/>
        </w:trPr>
        <w:tc>
          <w:tcPr>
            <w:tcW w:w="984" w:type="dxa"/>
          </w:tcPr>
          <w:p w:rsidR="00E909A0" w:rsidRDefault="00185FB8">
            <w:pPr>
              <w:pStyle w:val="TableParagraph"/>
              <w:spacing w:line="206" w:lineRule="exact"/>
              <w:ind w:left="129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2444" w:type="dxa"/>
          </w:tcPr>
          <w:p w:rsidR="00E909A0" w:rsidRDefault="00185FB8">
            <w:pPr>
              <w:pStyle w:val="TableParagraph"/>
              <w:spacing w:line="259" w:lineRule="auto"/>
              <w:ind w:left="268" w:right="240" w:hanging="140"/>
            </w:pPr>
            <w:r>
              <w:rPr>
                <w:vertAlign w:val="superscript"/>
              </w:rPr>
              <w:t>а</w:t>
            </w:r>
            <w:r>
              <w:rPr>
                <w:spacing w:val="6"/>
              </w:rPr>
              <w:t xml:space="preserve"> </w:t>
            </w:r>
            <w:r>
              <w:t>Ученик</w:t>
            </w:r>
            <w:r>
              <w:rPr>
                <w:spacing w:val="8"/>
              </w:rPr>
              <w:t xml:space="preserve"> </w:t>
            </w:r>
            <w:r>
              <w:t>полно</w:t>
            </w:r>
            <w:r>
              <w:rPr>
                <w:spacing w:val="1"/>
              </w:rPr>
              <w:t xml:space="preserve"> </w:t>
            </w:r>
            <w:r>
              <w:t>излагает</w:t>
            </w:r>
            <w:r>
              <w:rPr>
                <w:spacing w:val="33"/>
              </w:rPr>
              <w:t xml:space="preserve"> </w:t>
            </w:r>
            <w:r>
              <w:t>изученный</w:t>
            </w:r>
            <w:r>
              <w:rPr>
                <w:spacing w:val="-52"/>
              </w:rPr>
              <w:t xml:space="preserve"> </w:t>
            </w:r>
            <w:r>
              <w:t>материал,дает</w:t>
            </w:r>
            <w:r>
              <w:rPr>
                <w:spacing w:val="1"/>
              </w:rPr>
              <w:t xml:space="preserve"> </w:t>
            </w: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языковыхпонятий.</w:t>
            </w:r>
          </w:p>
        </w:tc>
        <w:tc>
          <w:tcPr>
            <w:tcW w:w="3322" w:type="dxa"/>
          </w:tcPr>
          <w:p w:rsidR="00E909A0" w:rsidRDefault="00185FB8">
            <w:pPr>
              <w:pStyle w:val="TableParagraph"/>
              <w:spacing w:line="259" w:lineRule="auto"/>
              <w:ind w:left="369"/>
            </w:pPr>
            <w:r>
              <w:t>Обнаруживает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-52"/>
              </w:rPr>
              <w:t xml:space="preserve"> </w:t>
            </w:r>
            <w:r>
              <w:t>материала,</w:t>
            </w:r>
          </w:p>
          <w:p w:rsidR="00E909A0" w:rsidRDefault="00185FB8">
            <w:pPr>
              <w:pStyle w:val="TableParagraph"/>
              <w:spacing w:line="259" w:lineRule="auto"/>
              <w:ind w:left="369"/>
            </w:pPr>
            <w:r>
              <w:t>может</w:t>
            </w:r>
            <w:r>
              <w:rPr>
                <w:spacing w:val="7"/>
              </w:rPr>
              <w:t xml:space="preserve"> </w:t>
            </w:r>
            <w:r>
              <w:t>обосновать</w:t>
            </w:r>
            <w:r>
              <w:rPr>
                <w:spacing w:val="7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суждения,</w:t>
            </w:r>
            <w:r>
              <w:rPr>
                <w:spacing w:val="24"/>
              </w:rPr>
              <w:t xml:space="preserve"> </w:t>
            </w:r>
            <w:r>
              <w:t>применить</w:t>
            </w:r>
            <w:r>
              <w:rPr>
                <w:spacing w:val="25"/>
              </w:rPr>
              <w:t xml:space="preserve"> </w:t>
            </w:r>
            <w:r>
              <w:t>знания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практике,</w:t>
            </w:r>
            <w:r>
              <w:rPr>
                <w:spacing w:val="10"/>
              </w:rPr>
              <w:t xml:space="preserve"> </w:t>
            </w:r>
            <w:r>
              <w:t>привести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rPr>
                <w:spacing w:val="10"/>
              </w:rPr>
              <w:t xml:space="preserve"> </w:t>
            </w:r>
            <w:r>
              <w:t>примеры</w:t>
            </w:r>
            <w:r>
              <w:rPr>
                <w:spacing w:val="1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6"/>
              </w:rPr>
              <w:t xml:space="preserve"> </w:t>
            </w:r>
            <w:r>
              <w:t>из</w:t>
            </w:r>
            <w:r>
              <w:rPr>
                <w:spacing w:val="9"/>
              </w:rPr>
              <w:t xml:space="preserve"> </w:t>
            </w:r>
            <w:r>
              <w:t>учебника,</w:t>
            </w:r>
            <w:r>
              <w:rPr>
                <w:spacing w:val="10"/>
              </w:rPr>
              <w:t xml:space="preserve"> </w:t>
            </w:r>
            <w:r>
              <w:t>но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</w:p>
        </w:tc>
        <w:tc>
          <w:tcPr>
            <w:tcW w:w="2842" w:type="dxa"/>
          </w:tcPr>
          <w:p w:rsidR="00E909A0" w:rsidRDefault="00185FB8">
            <w:pPr>
              <w:pStyle w:val="TableParagraph"/>
              <w:spacing w:line="259" w:lineRule="auto"/>
              <w:ind w:left="88" w:right="942"/>
              <w:jc w:val="both"/>
            </w:pPr>
            <w:r>
              <w:t>Излагает материал</w:t>
            </w:r>
            <w:r>
              <w:rPr>
                <w:spacing w:val="-52"/>
              </w:rPr>
              <w:t xml:space="preserve"> </w:t>
            </w:r>
            <w:r>
              <w:t>последовательно</w:t>
            </w:r>
          </w:p>
          <w:p w:rsidR="00E909A0" w:rsidRDefault="00185FB8">
            <w:pPr>
              <w:pStyle w:val="TableParagraph"/>
              <w:spacing w:line="261" w:lineRule="auto"/>
              <w:ind w:left="9" w:right="5" w:firstLine="540"/>
              <w:jc w:val="both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точки</w:t>
            </w:r>
            <w:r>
              <w:rPr>
                <w:spacing w:val="-52"/>
              </w:rPr>
              <w:t xml:space="preserve"> </w:t>
            </w:r>
            <w:r>
              <w:t>зрения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литературного</w:t>
            </w:r>
            <w:r>
              <w:rPr>
                <w:spacing w:val="1"/>
              </w:rPr>
              <w:t xml:space="preserve"> </w:t>
            </w:r>
            <w:r>
              <w:t>языка.</w:t>
            </w:r>
          </w:p>
        </w:tc>
      </w:tr>
      <w:tr w:rsidR="00E909A0">
        <w:trPr>
          <w:trHeight w:val="830"/>
        </w:trPr>
        <w:tc>
          <w:tcPr>
            <w:tcW w:w="984" w:type="dxa"/>
          </w:tcPr>
          <w:p w:rsidR="00E909A0" w:rsidRDefault="00185FB8">
            <w:pPr>
              <w:pStyle w:val="TableParagraph"/>
              <w:spacing w:line="206" w:lineRule="exact"/>
              <w:ind w:left="129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8608" w:type="dxa"/>
            <w:gridSpan w:val="3"/>
          </w:tcPr>
          <w:p w:rsidR="00E909A0" w:rsidRDefault="00185FB8">
            <w:pPr>
              <w:pStyle w:val="TableParagraph"/>
              <w:spacing w:line="259" w:lineRule="auto"/>
              <w:ind w:left="129" w:firstLine="520"/>
            </w:pPr>
            <w:r>
              <w:t>Ученик</w:t>
            </w:r>
            <w:r>
              <w:rPr>
                <w:spacing w:val="17"/>
              </w:rPr>
              <w:t xml:space="preserve"> </w:t>
            </w:r>
            <w:r>
              <w:t>дает</w:t>
            </w:r>
            <w:r>
              <w:rPr>
                <w:spacing w:val="16"/>
              </w:rPr>
              <w:t xml:space="preserve"> </w:t>
            </w:r>
            <w:r>
              <w:t>ответ,удовлетворяющий</w:t>
            </w:r>
            <w:r>
              <w:rPr>
                <w:spacing w:val="15"/>
              </w:rPr>
              <w:t xml:space="preserve"> </w:t>
            </w:r>
            <w:r>
              <w:t>тем</w:t>
            </w:r>
            <w:r>
              <w:rPr>
                <w:spacing w:val="16"/>
              </w:rPr>
              <w:t xml:space="preserve"> </w:t>
            </w:r>
            <w:r>
              <w:t>же</w:t>
            </w:r>
            <w:r>
              <w:rPr>
                <w:spacing w:val="18"/>
              </w:rPr>
              <w:t xml:space="preserve"> </w:t>
            </w:r>
            <w:r>
              <w:t>требованиям,</w:t>
            </w:r>
            <w:r>
              <w:rPr>
                <w:spacing w:val="20"/>
              </w:rPr>
              <w:t xml:space="preserve"> </w:t>
            </w:r>
            <w:r>
              <w:t>что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для</w:t>
            </w:r>
            <w:r>
              <w:rPr>
                <w:spacing w:val="15"/>
              </w:rPr>
              <w:t xml:space="preserve"> </w:t>
            </w:r>
            <w:r>
              <w:t>отметки</w:t>
            </w:r>
            <w:r>
              <w:rPr>
                <w:spacing w:val="18"/>
              </w:rPr>
              <w:t xml:space="preserve"> </w:t>
            </w:r>
            <w:r>
              <w:t>«5»,</w:t>
            </w:r>
            <w:r>
              <w:rPr>
                <w:spacing w:val="-52"/>
              </w:rPr>
              <w:t xml:space="preserve"> </w:t>
            </w:r>
            <w:r>
              <w:t>но</w:t>
            </w:r>
            <w:r>
              <w:rPr>
                <w:spacing w:val="6"/>
              </w:rPr>
              <w:t xml:space="preserve"> </w:t>
            </w:r>
            <w:r>
              <w:t>допускает</w:t>
            </w:r>
            <w:r>
              <w:rPr>
                <w:spacing w:val="7"/>
              </w:rPr>
              <w:t xml:space="preserve"> </w:t>
            </w:r>
            <w:r>
              <w:t>1</w:t>
            </w:r>
            <w:r>
              <w:rPr>
                <w:spacing w:val="12"/>
              </w:rPr>
              <w:t xml:space="preserve"> </w:t>
            </w:r>
            <w:r>
              <w:t>-</w:t>
            </w:r>
            <w:r>
              <w:rPr>
                <w:spacing w:val="6"/>
              </w:rPr>
              <w:t xml:space="preserve"> </w:t>
            </w:r>
            <w:r>
              <w:t>2</w:t>
            </w:r>
            <w:r>
              <w:rPr>
                <w:spacing w:val="9"/>
              </w:rPr>
              <w:t xml:space="preserve"> </w:t>
            </w:r>
            <w:r>
              <w:t>ошибки,</w:t>
            </w:r>
            <w:r>
              <w:rPr>
                <w:spacing w:val="7"/>
              </w:rPr>
              <w:t xml:space="preserve"> </w:t>
            </w:r>
            <w:r>
              <w:t>которые</w:t>
            </w:r>
            <w:r>
              <w:rPr>
                <w:spacing w:val="7"/>
              </w:rPr>
              <w:t xml:space="preserve"> </w:t>
            </w:r>
            <w:r>
              <w:t>сам</w:t>
            </w:r>
            <w:r>
              <w:rPr>
                <w:spacing w:val="7"/>
              </w:rPr>
              <w:t xml:space="preserve"> </w:t>
            </w:r>
            <w:r>
              <w:t>же</w:t>
            </w:r>
            <w:r>
              <w:rPr>
                <w:spacing w:val="8"/>
              </w:rPr>
              <w:t xml:space="preserve"> </w:t>
            </w:r>
            <w:r>
              <w:t>исправляет,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1</w:t>
            </w:r>
            <w:r>
              <w:rPr>
                <w:spacing w:val="18"/>
              </w:rPr>
              <w:t xml:space="preserve"> </w:t>
            </w:r>
            <w:r>
              <w:t>-</w:t>
            </w:r>
            <w:r>
              <w:rPr>
                <w:spacing w:val="5"/>
              </w:rPr>
              <w:t xml:space="preserve"> </w:t>
            </w:r>
            <w:r>
              <w:t>2</w:t>
            </w:r>
            <w:r>
              <w:rPr>
                <w:spacing w:val="10"/>
              </w:rPr>
              <w:t xml:space="preserve"> </w:t>
            </w:r>
            <w:r>
              <w:t>недочета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языковом</w:t>
            </w:r>
            <w:r>
              <w:rPr>
                <w:spacing w:val="6"/>
              </w:rPr>
              <w:t xml:space="preserve"> </w:t>
            </w:r>
            <w:r>
              <w:t>оформлении</w:t>
            </w:r>
            <w:r>
              <w:rPr>
                <w:spacing w:val="15"/>
              </w:rPr>
              <w:t xml:space="preserve"> </w:t>
            </w:r>
            <w:r>
              <w:t>излагаемого.</w:t>
            </w:r>
          </w:p>
        </w:tc>
      </w:tr>
      <w:tr w:rsidR="00E909A0">
        <w:trPr>
          <w:trHeight w:val="1377"/>
        </w:trPr>
        <w:tc>
          <w:tcPr>
            <w:tcW w:w="984" w:type="dxa"/>
          </w:tcPr>
          <w:p w:rsidR="00E909A0" w:rsidRDefault="00185FB8">
            <w:pPr>
              <w:pStyle w:val="TableParagraph"/>
              <w:spacing w:line="206" w:lineRule="exact"/>
              <w:ind w:left="129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2444" w:type="dxa"/>
          </w:tcPr>
          <w:p w:rsidR="00E909A0" w:rsidRDefault="00185FB8">
            <w:pPr>
              <w:pStyle w:val="TableParagraph"/>
              <w:spacing w:line="259" w:lineRule="auto"/>
              <w:ind w:left="129" w:right="31"/>
            </w:pPr>
            <w:r>
              <w:t>Излагает</w:t>
            </w:r>
            <w:r>
              <w:rPr>
                <w:spacing w:val="6"/>
              </w:rPr>
              <w:t xml:space="preserve"> </w:t>
            </w:r>
            <w:r>
              <w:t>материа</w:t>
            </w:r>
            <w:r>
              <w:rPr>
                <w:spacing w:val="1"/>
              </w:rPr>
              <w:t xml:space="preserve"> </w:t>
            </w:r>
            <w:r>
              <w:t>неполно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допускает</w:t>
            </w:r>
            <w:r>
              <w:rPr>
                <w:spacing w:val="1"/>
              </w:rPr>
              <w:t xml:space="preserve"> </w:t>
            </w:r>
            <w:r>
              <w:t>неточности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определении</w:t>
            </w:r>
            <w:r>
              <w:rPr>
                <w:spacing w:val="21"/>
              </w:rPr>
              <w:t xml:space="preserve"> </w:t>
            </w:r>
            <w:r>
              <w:t>понятий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правил.</w:t>
            </w:r>
          </w:p>
        </w:tc>
        <w:tc>
          <w:tcPr>
            <w:tcW w:w="3322" w:type="dxa"/>
          </w:tcPr>
          <w:p w:rsidR="00E909A0" w:rsidRDefault="00185FB8">
            <w:pPr>
              <w:pStyle w:val="TableParagraph"/>
              <w:tabs>
                <w:tab w:val="left" w:pos="1620"/>
                <w:tab w:val="left" w:pos="2426"/>
              </w:tabs>
              <w:spacing w:line="259" w:lineRule="auto"/>
              <w:ind w:left="9" w:right="5" w:firstLine="199"/>
              <w:jc w:val="both"/>
            </w:pPr>
            <w:r>
              <w:t>Не умеет достаточно глубоко и</w:t>
            </w:r>
            <w:r>
              <w:rPr>
                <w:spacing w:val="1"/>
              </w:rPr>
              <w:t xml:space="preserve"> </w:t>
            </w:r>
            <w:r>
              <w:t>доказательно</w:t>
            </w:r>
            <w:r>
              <w:rPr>
                <w:spacing w:val="1"/>
              </w:rPr>
              <w:t xml:space="preserve"> </w:t>
            </w:r>
            <w:r>
              <w:t>обосновать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-52"/>
              </w:rPr>
              <w:t xml:space="preserve"> </w:t>
            </w:r>
            <w:r>
              <w:t>суждения</w:t>
            </w:r>
            <w:r>
              <w:tab/>
              <w:t>и</w:t>
            </w:r>
            <w:r>
              <w:tab/>
              <w:t>привести</w:t>
            </w:r>
            <w:r>
              <w:rPr>
                <w:spacing w:val="-53"/>
              </w:rPr>
              <w:t xml:space="preserve"> </w:t>
            </w:r>
            <w:r>
              <w:t>своипримеры.</w:t>
            </w:r>
          </w:p>
        </w:tc>
        <w:tc>
          <w:tcPr>
            <w:tcW w:w="2842" w:type="dxa"/>
          </w:tcPr>
          <w:p w:rsidR="00E909A0" w:rsidRDefault="00185FB8">
            <w:pPr>
              <w:pStyle w:val="TableParagraph"/>
              <w:tabs>
                <w:tab w:val="left" w:pos="1627"/>
                <w:tab w:val="left" w:pos="2707"/>
              </w:tabs>
              <w:spacing w:line="259" w:lineRule="auto"/>
              <w:ind w:left="9" w:right="3" w:firstLine="540"/>
              <w:jc w:val="both"/>
            </w:pPr>
            <w:r>
              <w:t>Излагает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-52"/>
              </w:rPr>
              <w:t xml:space="preserve"> </w:t>
            </w:r>
            <w:r>
              <w:t>непоследовательно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допускает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языковом</w:t>
            </w:r>
            <w:r>
              <w:tab/>
              <w:t>оформлении</w:t>
            </w:r>
            <w:r>
              <w:rPr>
                <w:spacing w:val="-53"/>
              </w:rPr>
              <w:t xml:space="preserve"> </w:t>
            </w:r>
            <w:r>
              <w:t>излагаемого.</w:t>
            </w:r>
          </w:p>
        </w:tc>
      </w:tr>
      <w:tr w:rsidR="00E909A0">
        <w:trPr>
          <w:trHeight w:val="1391"/>
        </w:trPr>
        <w:tc>
          <w:tcPr>
            <w:tcW w:w="984" w:type="dxa"/>
          </w:tcPr>
          <w:p w:rsidR="00E909A0" w:rsidRDefault="00185FB8">
            <w:pPr>
              <w:pStyle w:val="TableParagraph"/>
              <w:spacing w:line="206" w:lineRule="exact"/>
              <w:ind w:left="129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8608" w:type="dxa"/>
            <w:gridSpan w:val="3"/>
          </w:tcPr>
          <w:p w:rsidR="00E909A0" w:rsidRDefault="00185FB8">
            <w:pPr>
              <w:pStyle w:val="TableParagraph"/>
              <w:spacing w:line="259" w:lineRule="auto"/>
              <w:ind w:left="9" w:right="18" w:firstLine="559"/>
              <w:jc w:val="both"/>
            </w:pP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ученик</w:t>
            </w:r>
            <w:r>
              <w:rPr>
                <w:spacing w:val="1"/>
              </w:rPr>
              <w:t xml:space="preserve"> </w:t>
            </w:r>
            <w:r>
              <w:t>обнаруживает</w:t>
            </w:r>
            <w:r>
              <w:rPr>
                <w:spacing w:val="1"/>
              </w:rPr>
              <w:t xml:space="preserve"> </w:t>
            </w:r>
            <w:r>
              <w:t>незнание</w:t>
            </w:r>
            <w:r>
              <w:rPr>
                <w:spacing w:val="1"/>
              </w:rPr>
              <w:t xml:space="preserve"> </w:t>
            </w:r>
            <w:r>
              <w:t>большей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соответствующего</w:t>
            </w:r>
            <w:r>
              <w:rPr>
                <w:spacing w:val="1"/>
              </w:rPr>
              <w:t xml:space="preserve"> </w:t>
            </w:r>
            <w:r>
              <w:t>раздела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материала,</w:t>
            </w:r>
            <w:r>
              <w:rPr>
                <w:spacing w:val="1"/>
              </w:rPr>
              <w:t xml:space="preserve"> </w:t>
            </w:r>
            <w:r>
              <w:t>допускает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формулировке</w:t>
            </w:r>
            <w:r>
              <w:rPr>
                <w:spacing w:val="1"/>
              </w:rPr>
              <w:t xml:space="preserve"> </w:t>
            </w:r>
            <w:r>
              <w:t>определений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правил,</w:t>
            </w:r>
            <w:r>
              <w:rPr>
                <w:spacing w:val="1"/>
              </w:rPr>
              <w:t xml:space="preserve"> </w:t>
            </w:r>
            <w:r>
              <w:t>искажающие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смысл,</w:t>
            </w:r>
            <w:r>
              <w:rPr>
                <w:spacing w:val="1"/>
              </w:rPr>
              <w:t xml:space="preserve"> </w:t>
            </w:r>
            <w:r>
              <w:t>беспорядочно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неуверенно</w:t>
            </w:r>
            <w:r>
              <w:rPr>
                <w:spacing w:val="1"/>
              </w:rPr>
              <w:t xml:space="preserve"> </w:t>
            </w:r>
            <w:r>
              <w:t>излагает</w:t>
            </w:r>
            <w:r>
              <w:rPr>
                <w:spacing w:val="1"/>
              </w:rPr>
              <w:t xml:space="preserve"> </w:t>
            </w:r>
            <w:r>
              <w:t>материал.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«2»</w:t>
            </w:r>
            <w:r>
              <w:rPr>
                <w:spacing w:val="1"/>
              </w:rPr>
              <w:t xml:space="preserve"> </w:t>
            </w:r>
            <w:r>
              <w:t>отмечает</w:t>
            </w:r>
            <w:r>
              <w:rPr>
                <w:spacing w:val="1"/>
              </w:rPr>
              <w:t xml:space="preserve"> </w:t>
            </w:r>
            <w:r>
              <w:t>такие</w:t>
            </w:r>
            <w:r>
              <w:rPr>
                <w:spacing w:val="1"/>
              </w:rPr>
              <w:t xml:space="preserve"> </w:t>
            </w:r>
            <w:r>
              <w:t>недостатки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ученика,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являются</w:t>
            </w:r>
            <w:r>
              <w:rPr>
                <w:spacing w:val="1"/>
              </w:rPr>
              <w:t xml:space="preserve"> </w:t>
            </w:r>
            <w:r>
              <w:t>серьезным</w:t>
            </w:r>
            <w:r>
              <w:rPr>
                <w:spacing w:val="1"/>
              </w:rPr>
              <w:t xml:space="preserve"> </w:t>
            </w:r>
            <w:r>
              <w:t>препятствием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10"/>
              </w:rPr>
              <w:t xml:space="preserve"> </w:t>
            </w:r>
            <w:r>
              <w:t>успешному</w:t>
            </w:r>
            <w:r>
              <w:rPr>
                <w:spacing w:val="6"/>
              </w:rPr>
              <w:t xml:space="preserve"> </w:t>
            </w:r>
            <w:r>
              <w:t>овладению</w:t>
            </w:r>
            <w:r>
              <w:rPr>
                <w:spacing w:val="8"/>
              </w:rPr>
              <w:t xml:space="preserve"> </w:t>
            </w:r>
            <w:r>
              <w:t>последующимматериалом.</w:t>
            </w:r>
          </w:p>
        </w:tc>
      </w:tr>
    </w:tbl>
    <w:p w:rsidR="00E909A0" w:rsidRDefault="00185FB8">
      <w:pPr>
        <w:pStyle w:val="a3"/>
        <w:spacing w:line="259" w:lineRule="auto"/>
        <w:ind w:left="1078" w:right="1111"/>
        <w:jc w:val="both"/>
      </w:pPr>
      <w:r>
        <w:t>Отметка («5», «4», «3») может ставиться не только за единовременный ответ (когда на проверку</w:t>
      </w:r>
      <w:r>
        <w:rPr>
          <w:spacing w:val="1"/>
        </w:rPr>
        <w:t xml:space="preserve"> </w:t>
      </w:r>
      <w:r>
        <w:t>подготовки</w:t>
      </w:r>
      <w:r>
        <w:rPr>
          <w:spacing w:val="37"/>
        </w:rPr>
        <w:t xml:space="preserve"> </w:t>
      </w:r>
      <w:r>
        <w:t>ученика</w:t>
      </w:r>
      <w:r>
        <w:rPr>
          <w:spacing w:val="32"/>
        </w:rPr>
        <w:t xml:space="preserve"> </w:t>
      </w:r>
      <w:r>
        <w:t>отводится</w:t>
      </w:r>
      <w:r>
        <w:rPr>
          <w:spacing w:val="38"/>
        </w:rPr>
        <w:t xml:space="preserve"> </w:t>
      </w:r>
      <w:r>
        <w:t>определенное</w:t>
      </w:r>
      <w:r>
        <w:rPr>
          <w:spacing w:val="35"/>
        </w:rPr>
        <w:t xml:space="preserve"> </w:t>
      </w:r>
      <w:r>
        <w:t>время),</w:t>
      </w:r>
      <w:r>
        <w:rPr>
          <w:spacing w:val="31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рассредоточенный</w:t>
      </w:r>
      <w:r>
        <w:rPr>
          <w:spacing w:val="34"/>
        </w:rPr>
        <w:t xml:space="preserve"> </w:t>
      </w:r>
      <w:r>
        <w:t>во</w:t>
      </w:r>
      <w:r>
        <w:rPr>
          <w:spacing w:val="34"/>
        </w:rPr>
        <w:t xml:space="preserve"> </w:t>
      </w:r>
      <w:r>
        <w:t>времени,</w:t>
      </w:r>
      <w:r>
        <w:rPr>
          <w:spacing w:val="32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(выводится</w:t>
      </w:r>
      <w:r>
        <w:rPr>
          <w:spacing w:val="1"/>
        </w:rPr>
        <w:t xml:space="preserve"> </w:t>
      </w:r>
      <w:r>
        <w:t>поурочный</w:t>
      </w:r>
      <w:r>
        <w:rPr>
          <w:spacing w:val="1"/>
        </w:rPr>
        <w:t xml:space="preserve"> </w:t>
      </w:r>
      <w:r>
        <w:t>балл),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только</w:t>
      </w:r>
      <w:r>
        <w:rPr>
          <w:spacing w:val="56"/>
        </w:rPr>
        <w:t xml:space="preserve"> </w:t>
      </w:r>
      <w:r>
        <w:t>заслушивались</w:t>
      </w:r>
      <w:r>
        <w:rPr>
          <w:spacing w:val="56"/>
        </w:rPr>
        <w:t xml:space="preserve"> </w:t>
      </w:r>
      <w:r>
        <w:t>ответы</w:t>
      </w:r>
      <w:r>
        <w:rPr>
          <w:spacing w:val="56"/>
        </w:rPr>
        <w:t xml:space="preserve"> </w:t>
      </w:r>
      <w:r>
        <w:t>учащегося,</w:t>
      </w:r>
      <w:r>
        <w:rPr>
          <w:spacing w:val="56"/>
        </w:rPr>
        <w:t xml:space="preserve"> </w:t>
      </w:r>
      <w:r>
        <w:t>но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6"/>
        </w:rPr>
        <w:t xml:space="preserve"> </w:t>
      </w:r>
      <w:r>
        <w:t>проверка</w:t>
      </w:r>
      <w:r>
        <w:rPr>
          <w:spacing w:val="7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умения</w:t>
      </w:r>
      <w:r>
        <w:rPr>
          <w:spacing w:val="8"/>
        </w:rPr>
        <w:t xml:space="preserve"> </w:t>
      </w:r>
      <w:r>
        <w:t>применять</w:t>
      </w:r>
      <w:r>
        <w:rPr>
          <w:spacing w:val="6"/>
        </w:rPr>
        <w:t xml:space="preserve"> </w:t>
      </w:r>
      <w:r>
        <w:t>знания</w:t>
      </w:r>
      <w:r>
        <w:rPr>
          <w:spacing w:val="9"/>
        </w:rPr>
        <w:t xml:space="preserve"> </w:t>
      </w:r>
      <w:r>
        <w:t>напрактике.</w:t>
      </w:r>
    </w:p>
    <w:p w:rsidR="00E909A0" w:rsidRDefault="00185FB8">
      <w:pPr>
        <w:pStyle w:val="a3"/>
        <w:spacing w:line="236" w:lineRule="exact"/>
        <w:ind w:left="1716"/>
        <w:jc w:val="both"/>
      </w:pPr>
      <w:r>
        <w:t>Оценивание</w:t>
      </w:r>
      <w:r>
        <w:rPr>
          <w:spacing w:val="15"/>
        </w:rPr>
        <w:t xml:space="preserve"> </w:t>
      </w:r>
      <w:r>
        <w:t>диктантов</w:t>
      </w:r>
      <w:r>
        <w:rPr>
          <w:spacing w:val="14"/>
        </w:rPr>
        <w:t xml:space="preserve"> </w:t>
      </w:r>
      <w:r>
        <w:t>(учитывается</w:t>
      </w:r>
      <w:r>
        <w:rPr>
          <w:spacing w:val="14"/>
        </w:rPr>
        <w:t xml:space="preserve"> </w:t>
      </w:r>
      <w:r>
        <w:t>орфографическая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пунктуационная</w:t>
      </w:r>
      <w:r>
        <w:rPr>
          <w:spacing w:val="14"/>
        </w:rPr>
        <w:t xml:space="preserve"> </w:t>
      </w:r>
      <w:r>
        <w:t>грамотность).</w:t>
      </w:r>
    </w:p>
    <w:p w:rsidR="00E909A0" w:rsidRDefault="00185FB8">
      <w:pPr>
        <w:pStyle w:val="a3"/>
        <w:spacing w:before="5"/>
        <w:ind w:left="1078"/>
        <w:jc w:val="both"/>
      </w:pPr>
      <w:r>
        <w:t>Оценивание</w:t>
      </w:r>
      <w:r>
        <w:rPr>
          <w:spacing w:val="14"/>
        </w:rPr>
        <w:t xml:space="preserve"> </w:t>
      </w:r>
      <w:r>
        <w:t>контрольного</w:t>
      </w:r>
      <w:r>
        <w:rPr>
          <w:spacing w:val="16"/>
        </w:rPr>
        <w:t xml:space="preserve"> </w:t>
      </w:r>
      <w:r>
        <w:t>словарного</w:t>
      </w:r>
      <w:r>
        <w:rPr>
          <w:spacing w:val="15"/>
        </w:rPr>
        <w:t xml:space="preserve"> </w:t>
      </w:r>
      <w:r>
        <w:t>диктанта</w:t>
      </w:r>
    </w:p>
    <w:p w:rsidR="00E909A0" w:rsidRDefault="00185FB8">
      <w:pPr>
        <w:spacing w:before="88"/>
        <w:ind w:left="1716"/>
      </w:pPr>
      <w:r>
        <w:rPr>
          <w:b/>
        </w:rPr>
        <w:t>«5»</w:t>
      </w:r>
      <w:r>
        <w:rPr>
          <w:b/>
          <w:spacing w:val="11"/>
        </w:rPr>
        <w:t xml:space="preserve"> </w:t>
      </w:r>
      <w:r>
        <w:rPr>
          <w:b/>
        </w:rPr>
        <w:t>-</w:t>
      </w:r>
      <w:r>
        <w:rPr>
          <w:b/>
          <w:spacing w:val="16"/>
        </w:rPr>
        <w:t xml:space="preserve"> </w:t>
      </w:r>
      <w:r>
        <w:t>ошибки</w:t>
      </w:r>
      <w:r>
        <w:rPr>
          <w:spacing w:val="13"/>
        </w:rPr>
        <w:t xml:space="preserve"> </w:t>
      </w:r>
      <w:r>
        <w:t>отсутствуют.</w:t>
      </w:r>
    </w:p>
    <w:p w:rsidR="00E909A0" w:rsidRDefault="00185FB8">
      <w:pPr>
        <w:spacing w:before="21"/>
        <w:ind w:left="1716"/>
      </w:pPr>
      <w:r>
        <w:rPr>
          <w:b/>
        </w:rPr>
        <w:t>«4»</w:t>
      </w:r>
      <w:r>
        <w:rPr>
          <w:b/>
          <w:spacing w:val="12"/>
        </w:rPr>
        <w:t xml:space="preserve"> </w:t>
      </w:r>
      <w:r>
        <w:rPr>
          <w:b/>
        </w:rPr>
        <w:t>-</w:t>
      </w:r>
      <w:r>
        <w:rPr>
          <w:b/>
          <w:spacing w:val="16"/>
        </w:rPr>
        <w:t xml:space="preserve"> </w:t>
      </w:r>
      <w:r>
        <w:t>1-2ошибки.</w:t>
      </w:r>
    </w:p>
    <w:p w:rsidR="00E909A0" w:rsidRDefault="00185FB8">
      <w:pPr>
        <w:spacing w:before="20"/>
        <w:ind w:left="1716"/>
      </w:pPr>
      <w:r>
        <w:rPr>
          <w:b/>
        </w:rPr>
        <w:t>«3»</w:t>
      </w:r>
      <w:r>
        <w:rPr>
          <w:b/>
          <w:spacing w:val="18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3-4ошибки.</w:t>
      </w:r>
    </w:p>
    <w:p w:rsidR="00E909A0" w:rsidRDefault="00185FB8">
      <w:pPr>
        <w:spacing w:before="21"/>
        <w:ind w:left="1716"/>
      </w:pPr>
      <w:r>
        <w:rPr>
          <w:b/>
        </w:rPr>
        <w:t>«2»</w:t>
      </w:r>
      <w:r>
        <w:rPr>
          <w:b/>
          <w:spacing w:val="6"/>
        </w:rPr>
        <w:t xml:space="preserve"> </w:t>
      </w:r>
      <w:r>
        <w:rPr>
          <w:b/>
        </w:rPr>
        <w:t>-</w:t>
      </w:r>
      <w:r>
        <w:rPr>
          <w:b/>
          <w:spacing w:val="10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более</w:t>
      </w:r>
      <w:r>
        <w:rPr>
          <w:spacing w:val="10"/>
        </w:rPr>
        <w:t xml:space="preserve"> </w:t>
      </w:r>
      <w:r>
        <w:t>ошибок.</w:t>
      </w:r>
    </w:p>
    <w:p w:rsidR="00E909A0" w:rsidRDefault="00185FB8">
      <w:pPr>
        <w:pStyle w:val="a3"/>
        <w:spacing w:before="2"/>
        <w:ind w:left="1716"/>
      </w:pPr>
      <w:r>
        <w:t>Оценивание</w:t>
      </w:r>
      <w:r>
        <w:rPr>
          <w:spacing w:val="15"/>
        </w:rPr>
        <w:t xml:space="preserve"> </w:t>
      </w:r>
      <w:r>
        <w:t>других</w:t>
      </w:r>
      <w:r>
        <w:rPr>
          <w:spacing w:val="18"/>
        </w:rPr>
        <w:t xml:space="preserve"> </w:t>
      </w:r>
      <w:r>
        <w:t>видовдиктантов.</w:t>
      </w:r>
    </w:p>
    <w:p w:rsidR="00E909A0" w:rsidRDefault="00185FB8">
      <w:pPr>
        <w:pStyle w:val="a3"/>
        <w:spacing w:before="27"/>
        <w:ind w:left="1308"/>
      </w:pPr>
      <w:r>
        <w:t>При</w:t>
      </w:r>
      <w:r>
        <w:rPr>
          <w:spacing w:val="15"/>
        </w:rPr>
        <w:t xml:space="preserve"> </w:t>
      </w:r>
      <w:r>
        <w:t>оценке</w:t>
      </w:r>
      <w:r>
        <w:rPr>
          <w:spacing w:val="18"/>
        </w:rPr>
        <w:t xml:space="preserve"> </w:t>
      </w:r>
      <w:r>
        <w:t>диктантов</w:t>
      </w:r>
      <w:r>
        <w:rPr>
          <w:spacing w:val="17"/>
        </w:rPr>
        <w:t xml:space="preserve"> </w:t>
      </w:r>
      <w:r>
        <w:t>важно</w:t>
      </w:r>
      <w:r>
        <w:rPr>
          <w:spacing w:val="17"/>
        </w:rPr>
        <w:t xml:space="preserve"> </w:t>
      </w:r>
      <w:r>
        <w:t>учитывать</w:t>
      </w:r>
      <w:r>
        <w:rPr>
          <w:spacing w:val="16"/>
        </w:rPr>
        <w:t xml:space="preserve"> </w:t>
      </w:r>
      <w:r>
        <w:t>характер</w:t>
      </w:r>
      <w:r>
        <w:rPr>
          <w:spacing w:val="21"/>
        </w:rPr>
        <w:t xml:space="preserve"> </w:t>
      </w:r>
      <w:r>
        <w:t>ошибки.</w:t>
      </w:r>
      <w:r>
        <w:rPr>
          <w:spacing w:val="16"/>
        </w:rPr>
        <w:t xml:space="preserve"> </w:t>
      </w:r>
      <w:r>
        <w:t>Среди</w:t>
      </w:r>
      <w:r>
        <w:rPr>
          <w:spacing w:val="16"/>
        </w:rPr>
        <w:t xml:space="preserve"> </w:t>
      </w:r>
      <w:r>
        <w:t>ошибок</w:t>
      </w:r>
      <w:r>
        <w:rPr>
          <w:spacing w:val="17"/>
        </w:rPr>
        <w:t xml:space="preserve"> </w:t>
      </w:r>
      <w:r>
        <w:t>следует</w:t>
      </w:r>
      <w:r>
        <w:rPr>
          <w:spacing w:val="19"/>
        </w:rPr>
        <w:t xml:space="preserve"> </w:t>
      </w:r>
      <w:r>
        <w:t>выделять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111" w:firstLine="360"/>
      </w:pPr>
      <w:r>
        <w:lastRenderedPageBreak/>
        <w:t>негрубые,</w:t>
      </w:r>
      <w:r>
        <w:rPr>
          <w:spacing w:val="15"/>
        </w:rPr>
        <w:t xml:space="preserve"> </w:t>
      </w:r>
      <w:r>
        <w:t>т.е.</w:t>
      </w:r>
      <w:r>
        <w:rPr>
          <w:spacing w:val="15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имеющие</w:t>
      </w:r>
      <w:r>
        <w:rPr>
          <w:spacing w:val="15"/>
        </w:rPr>
        <w:t xml:space="preserve"> </w:t>
      </w:r>
      <w:r>
        <w:t>существенного</w:t>
      </w:r>
      <w:r>
        <w:rPr>
          <w:spacing w:val="14"/>
        </w:rPr>
        <w:t xml:space="preserve"> </w:t>
      </w:r>
      <w:r>
        <w:t>значения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характеристики</w:t>
      </w:r>
      <w:r>
        <w:rPr>
          <w:spacing w:val="14"/>
        </w:rPr>
        <w:t xml:space="preserve"> </w:t>
      </w:r>
      <w:r>
        <w:t>грамотности.</w:t>
      </w:r>
      <w:r>
        <w:rPr>
          <w:spacing w:val="14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подсчете</w:t>
      </w:r>
      <w:r>
        <w:rPr>
          <w:spacing w:val="-1"/>
        </w:rPr>
        <w:t xml:space="preserve"> </w:t>
      </w:r>
      <w:r>
        <w:t>ошибок две</w:t>
      </w:r>
      <w:r>
        <w:rPr>
          <w:spacing w:val="-1"/>
        </w:rPr>
        <w:t xml:space="preserve"> </w:t>
      </w:r>
      <w:r>
        <w:t>негрубые считаются</w:t>
      </w:r>
      <w:r>
        <w:rPr>
          <w:spacing w:val="-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одну.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негрубым относятся</w:t>
      </w:r>
    </w:p>
    <w:p w:rsidR="00E909A0" w:rsidRDefault="00185FB8">
      <w:pPr>
        <w:pStyle w:val="a3"/>
        <w:spacing w:line="253" w:lineRule="exact"/>
        <w:ind w:left="1337"/>
      </w:pPr>
      <w:r>
        <w:t>ошибки:</w:t>
      </w:r>
    </w:p>
    <w:p w:rsidR="00E909A0" w:rsidRDefault="00185FB8">
      <w:pPr>
        <w:pStyle w:val="a4"/>
        <w:numPr>
          <w:ilvl w:val="0"/>
          <w:numId w:val="207"/>
        </w:numPr>
        <w:tabs>
          <w:tab w:val="left" w:pos="1686"/>
        </w:tabs>
        <w:spacing w:before="7"/>
        <w:ind w:hanging="349"/>
      </w:pPr>
      <w:r>
        <w:t>в</w:t>
      </w:r>
      <w:r>
        <w:rPr>
          <w:spacing w:val="-3"/>
        </w:rPr>
        <w:t xml:space="preserve"> </w:t>
      </w:r>
      <w:r>
        <w:t>исключениях</w:t>
      </w:r>
      <w:r>
        <w:rPr>
          <w:spacing w:val="-3"/>
        </w:rPr>
        <w:t xml:space="preserve"> </w:t>
      </w:r>
      <w:r>
        <w:t>изправил;</w:t>
      </w:r>
    </w:p>
    <w:p w:rsidR="00E909A0" w:rsidRDefault="00185FB8">
      <w:pPr>
        <w:pStyle w:val="a4"/>
        <w:numPr>
          <w:ilvl w:val="0"/>
          <w:numId w:val="207"/>
        </w:numPr>
        <w:tabs>
          <w:tab w:val="left" w:pos="1686"/>
        </w:tabs>
        <w:spacing w:before="8"/>
        <w:ind w:hanging="349"/>
      </w:pPr>
      <w:r>
        <w:t>в</w:t>
      </w:r>
      <w:r>
        <w:rPr>
          <w:spacing w:val="-3"/>
        </w:rPr>
        <w:t xml:space="preserve"> </w:t>
      </w:r>
      <w:r>
        <w:t>написании</w:t>
      </w:r>
      <w:r>
        <w:rPr>
          <w:spacing w:val="-2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составных</w:t>
      </w:r>
      <w:r>
        <w:rPr>
          <w:spacing w:val="-5"/>
        </w:rPr>
        <w:t xml:space="preserve"> </w:t>
      </w:r>
      <w:r>
        <w:t>собственныхнаименованиях;</w:t>
      </w:r>
    </w:p>
    <w:p w:rsidR="00E909A0" w:rsidRDefault="00185FB8">
      <w:pPr>
        <w:pStyle w:val="a4"/>
        <w:numPr>
          <w:ilvl w:val="0"/>
          <w:numId w:val="207"/>
        </w:numPr>
        <w:tabs>
          <w:tab w:val="left" w:pos="1686"/>
        </w:tabs>
        <w:spacing w:before="6" w:line="247" w:lineRule="auto"/>
        <w:ind w:left="977" w:right="1078" w:firstLine="360"/>
      </w:pPr>
      <w:r>
        <w:t>в</w:t>
      </w:r>
      <w:r>
        <w:rPr>
          <w:spacing w:val="22"/>
        </w:rPr>
        <w:t xml:space="preserve"> </w:t>
      </w:r>
      <w:r>
        <w:t>случаях</w:t>
      </w:r>
      <w:r>
        <w:rPr>
          <w:spacing w:val="22"/>
        </w:rPr>
        <w:t xml:space="preserve"> </w:t>
      </w:r>
      <w:r>
        <w:t>слитного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раздельного</w:t>
      </w:r>
      <w:r>
        <w:rPr>
          <w:spacing w:val="23"/>
        </w:rPr>
        <w:t xml:space="preserve"> </w:t>
      </w:r>
      <w:r>
        <w:t>написания</w:t>
      </w:r>
      <w:r>
        <w:rPr>
          <w:spacing w:val="22"/>
        </w:rPr>
        <w:t xml:space="preserve"> </w:t>
      </w:r>
      <w:r>
        <w:t>приставок,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наречиях,</w:t>
      </w:r>
      <w:r>
        <w:rPr>
          <w:spacing w:val="23"/>
        </w:rPr>
        <w:t xml:space="preserve"> </w:t>
      </w:r>
      <w:r>
        <w:t>образованных</w:t>
      </w:r>
      <w:r>
        <w:rPr>
          <w:spacing w:val="23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предлогами, правописание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не регулируется</w:t>
      </w:r>
      <w:r>
        <w:rPr>
          <w:spacing w:val="-2"/>
        </w:rPr>
        <w:t xml:space="preserve"> </w:t>
      </w:r>
      <w:r>
        <w:t>правилами;</w:t>
      </w:r>
    </w:p>
    <w:p w:rsidR="00E909A0" w:rsidRDefault="00185FB8">
      <w:pPr>
        <w:pStyle w:val="a4"/>
        <w:numPr>
          <w:ilvl w:val="0"/>
          <w:numId w:val="207"/>
        </w:numPr>
        <w:tabs>
          <w:tab w:val="left" w:pos="1686"/>
        </w:tabs>
        <w:spacing w:line="247" w:lineRule="auto"/>
        <w:ind w:left="977" w:right="1080" w:firstLine="360"/>
      </w:pPr>
      <w:r>
        <w:t>в</w:t>
      </w:r>
      <w:r>
        <w:rPr>
          <w:spacing w:val="41"/>
        </w:rPr>
        <w:t xml:space="preserve"> </w:t>
      </w:r>
      <w:r>
        <w:t>случаях</w:t>
      </w:r>
      <w:r>
        <w:rPr>
          <w:spacing w:val="42"/>
        </w:rPr>
        <w:t xml:space="preserve"> </w:t>
      </w:r>
      <w:r>
        <w:t>раздельного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слитного</w:t>
      </w:r>
      <w:r>
        <w:rPr>
          <w:spacing w:val="42"/>
        </w:rPr>
        <w:t xml:space="preserve"> </w:t>
      </w:r>
      <w:r>
        <w:t>написания</w:t>
      </w:r>
      <w:r>
        <w:rPr>
          <w:spacing w:val="39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прилагательными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причастиями,</w:t>
      </w:r>
      <w:r>
        <w:rPr>
          <w:spacing w:val="-52"/>
        </w:rPr>
        <w:t xml:space="preserve"> </w:t>
      </w:r>
      <w:r>
        <w:t>выступающими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ролисказуемого;</w:t>
      </w:r>
    </w:p>
    <w:p w:rsidR="00E909A0" w:rsidRDefault="00185FB8">
      <w:pPr>
        <w:pStyle w:val="a4"/>
        <w:numPr>
          <w:ilvl w:val="0"/>
          <w:numId w:val="207"/>
        </w:numPr>
        <w:tabs>
          <w:tab w:val="left" w:pos="1686"/>
        </w:tabs>
        <w:spacing w:line="253" w:lineRule="exact"/>
        <w:ind w:hanging="349"/>
      </w:pPr>
      <w:r>
        <w:t>в</w:t>
      </w:r>
      <w:r>
        <w:rPr>
          <w:spacing w:val="-3"/>
        </w:rPr>
        <w:t xml:space="preserve"> </w:t>
      </w:r>
      <w:r>
        <w:t>написании</w:t>
      </w:r>
      <w:r>
        <w:rPr>
          <w:spacing w:val="-2"/>
        </w:rPr>
        <w:t xml:space="preserve"> </w:t>
      </w:r>
      <w:r>
        <w:rPr>
          <w:b/>
        </w:rPr>
        <w:t>ы</w:t>
      </w:r>
      <w:r>
        <w:rPr>
          <w:b/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t>послеприставок;</w:t>
      </w:r>
    </w:p>
    <w:p w:rsidR="00E909A0" w:rsidRDefault="00185FB8">
      <w:pPr>
        <w:pStyle w:val="a4"/>
        <w:numPr>
          <w:ilvl w:val="0"/>
          <w:numId w:val="207"/>
        </w:numPr>
        <w:tabs>
          <w:tab w:val="left" w:pos="1686"/>
        </w:tabs>
        <w:spacing w:before="9"/>
        <w:ind w:hanging="349"/>
      </w:pPr>
      <w:r>
        <w:t>в</w:t>
      </w:r>
      <w:r>
        <w:rPr>
          <w:spacing w:val="-2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трудного различия</w:t>
      </w:r>
      <w:r>
        <w:rPr>
          <w:spacing w:val="-2"/>
        </w:rPr>
        <w:t xml:space="preserve"> </w:t>
      </w:r>
      <w:r>
        <w:rPr>
          <w:b/>
        </w:rPr>
        <w:t xml:space="preserve">не </w:t>
      </w:r>
      <w:r>
        <w:t>и</w:t>
      </w:r>
      <w:r>
        <w:rPr>
          <w:spacing w:val="-2"/>
        </w:rPr>
        <w:t xml:space="preserve"> </w:t>
      </w:r>
      <w:r>
        <w:rPr>
          <w:b/>
        </w:rPr>
        <w:t>ни</w:t>
      </w:r>
      <w:r>
        <w:t>;</w:t>
      </w:r>
    </w:p>
    <w:p w:rsidR="00E909A0" w:rsidRDefault="00185FB8">
      <w:pPr>
        <w:pStyle w:val="a4"/>
        <w:numPr>
          <w:ilvl w:val="0"/>
          <w:numId w:val="207"/>
        </w:numPr>
        <w:tabs>
          <w:tab w:val="left" w:pos="1686"/>
        </w:tabs>
        <w:spacing w:before="6"/>
        <w:ind w:hanging="349"/>
      </w:pPr>
      <w:r>
        <w:t>в</w:t>
      </w:r>
      <w:r>
        <w:rPr>
          <w:spacing w:val="-4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именах</w:t>
      </w:r>
      <w:r>
        <w:rPr>
          <w:spacing w:val="-2"/>
        </w:rPr>
        <w:t xml:space="preserve"> </w:t>
      </w:r>
      <w:r>
        <w:t>нерусскогопроисхождения;</w:t>
      </w:r>
    </w:p>
    <w:p w:rsidR="00E909A0" w:rsidRDefault="00185FB8">
      <w:pPr>
        <w:pStyle w:val="a4"/>
        <w:numPr>
          <w:ilvl w:val="0"/>
          <w:numId w:val="207"/>
        </w:numPr>
        <w:tabs>
          <w:tab w:val="left" w:pos="1686"/>
        </w:tabs>
        <w:spacing w:before="9"/>
        <w:ind w:hanging="349"/>
      </w:pPr>
      <w:r>
        <w:t>в</w:t>
      </w:r>
      <w:r>
        <w:rPr>
          <w:spacing w:val="-3"/>
        </w:rPr>
        <w:t xml:space="preserve"> </w:t>
      </w:r>
      <w:r>
        <w:t>случаях,</w:t>
      </w:r>
      <w:r>
        <w:rPr>
          <w:spacing w:val="-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вместо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знака</w:t>
      </w:r>
      <w:r>
        <w:rPr>
          <w:spacing w:val="-2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поставлендругой;</w:t>
      </w:r>
    </w:p>
    <w:p w:rsidR="00E909A0" w:rsidRDefault="00185FB8">
      <w:pPr>
        <w:pStyle w:val="a4"/>
        <w:numPr>
          <w:ilvl w:val="0"/>
          <w:numId w:val="207"/>
        </w:numPr>
        <w:tabs>
          <w:tab w:val="left" w:pos="1686"/>
          <w:tab w:val="left" w:pos="8058"/>
        </w:tabs>
        <w:spacing w:before="6" w:line="247" w:lineRule="auto"/>
        <w:ind w:left="1337" w:right="2207" w:firstLine="0"/>
      </w:pPr>
      <w:r>
        <w:t>в</w:t>
      </w:r>
      <w:r>
        <w:rPr>
          <w:spacing w:val="-3"/>
        </w:rPr>
        <w:t xml:space="preserve"> </w:t>
      </w:r>
      <w:r>
        <w:t>пропуске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сочетающихся</w:t>
      </w:r>
      <w:r>
        <w:rPr>
          <w:spacing w:val="-2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илив</w:t>
      </w:r>
      <w:r>
        <w:tab/>
        <w:t>нарушении их</w:t>
      </w:r>
      <w:r>
        <w:rPr>
          <w:spacing w:val="-52"/>
        </w:rPr>
        <w:t xml:space="preserve"> </w:t>
      </w:r>
      <w:r>
        <w:t>последовательности.</w:t>
      </w:r>
    </w:p>
    <w:p w:rsidR="00E909A0" w:rsidRDefault="00185FB8">
      <w:pPr>
        <w:spacing w:line="247" w:lineRule="auto"/>
        <w:ind w:left="977" w:right="1076" w:firstLine="360"/>
        <w:jc w:val="both"/>
      </w:pP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b/>
        </w:rPr>
        <w:t>повторяемость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однотипность</w:t>
      </w:r>
      <w:r>
        <w:rPr>
          <w:b/>
          <w:spacing w:val="1"/>
        </w:rPr>
        <w:t xml:space="preserve"> </w:t>
      </w:r>
      <w:r>
        <w:rPr>
          <w:b/>
        </w:rPr>
        <w:t>ошибок.</w:t>
      </w:r>
      <w:r>
        <w:rPr>
          <w:b/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однуошибку.</w:t>
      </w:r>
    </w:p>
    <w:p w:rsidR="00E909A0" w:rsidRDefault="00185FB8">
      <w:pPr>
        <w:pStyle w:val="a3"/>
        <w:spacing w:before="1" w:line="247" w:lineRule="auto"/>
        <w:ind w:right="1076" w:firstLine="360"/>
        <w:jc w:val="both"/>
      </w:pPr>
      <w:r>
        <w:t>Однотипными считаются ошибки на одно правило, если условия выбора правильного написания</w:t>
      </w:r>
      <w:r>
        <w:rPr>
          <w:spacing w:val="1"/>
        </w:rPr>
        <w:t xml:space="preserve"> </w:t>
      </w:r>
      <w:r>
        <w:t>заключены в грамматических (в армии, в роще, колют, борются) и фонетических (пирожок, сверчок)</w:t>
      </w:r>
      <w:r>
        <w:rPr>
          <w:spacing w:val="1"/>
        </w:rPr>
        <w:t xml:space="preserve"> </w:t>
      </w:r>
      <w:r>
        <w:t>особенностях данного слова. Не считаются однотипными ошибки на такое правило, в котором для</w:t>
      </w:r>
      <w:r>
        <w:rPr>
          <w:spacing w:val="1"/>
        </w:rPr>
        <w:t xml:space="preserve"> </w:t>
      </w:r>
      <w:r>
        <w:t>выяснения правильного написания одного</w:t>
      </w:r>
      <w:r>
        <w:rPr>
          <w:spacing w:val="1"/>
        </w:rPr>
        <w:t xml:space="preserve"> </w:t>
      </w:r>
      <w:r>
        <w:t>слова</w:t>
      </w:r>
      <w:r>
        <w:rPr>
          <w:spacing w:val="55"/>
        </w:rPr>
        <w:t xml:space="preserve"> </w:t>
      </w:r>
      <w:r>
        <w:t>требуется подобрать другое (опорное)</w:t>
      </w:r>
      <w:r>
        <w:rPr>
          <w:spacing w:val="55"/>
        </w:rPr>
        <w:t xml:space="preserve"> </w:t>
      </w:r>
      <w:r>
        <w:t>слово 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(вода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воды).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однотипных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каждая</w:t>
      </w:r>
      <w:r>
        <w:rPr>
          <w:spacing w:val="-52"/>
        </w:rPr>
        <w:t xml:space="preserve"> </w:t>
      </w:r>
      <w:r>
        <w:t>следующая подобная ошибка учитывается как самостоятельная. Если в одном непроверяемом слове</w:t>
      </w:r>
      <w:r>
        <w:rPr>
          <w:spacing w:val="1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несколько ошибок, то все они</w:t>
      </w:r>
      <w:r>
        <w:rPr>
          <w:spacing w:val="-1"/>
        </w:rPr>
        <w:t xml:space="preserve"> </w:t>
      </w:r>
      <w:r>
        <w:t>считаются</w:t>
      </w:r>
      <w:r>
        <w:rPr>
          <w:spacing w:val="-4"/>
        </w:rPr>
        <w:t xml:space="preserve"> </w:t>
      </w:r>
      <w:r>
        <w:t>за однуошибку.</w:t>
      </w:r>
    </w:p>
    <w:p w:rsidR="00E909A0" w:rsidRDefault="00185FB8">
      <w:pPr>
        <w:pStyle w:val="a3"/>
        <w:spacing w:line="247" w:lineRule="auto"/>
        <w:ind w:right="1076" w:firstLine="360"/>
        <w:jc w:val="both"/>
      </w:pPr>
      <w:r>
        <w:t>При наличии в контрольном диктанте более 5 поправок (исправление неверного написания на</w:t>
      </w:r>
      <w:r>
        <w:rPr>
          <w:spacing w:val="1"/>
        </w:rPr>
        <w:t xml:space="preserve"> </w:t>
      </w:r>
      <w:r>
        <w:t>верное) оценка снижается на один балл. Отличная оценка не выставляется при наличии трех и</w:t>
      </w:r>
      <w:r>
        <w:rPr>
          <w:spacing w:val="1"/>
        </w:rPr>
        <w:t xml:space="preserve"> </w:t>
      </w:r>
      <w:r>
        <w:t>болееисправлений.</w:t>
      </w:r>
    </w:p>
    <w:p w:rsidR="00E909A0" w:rsidRDefault="00185FB8">
      <w:pPr>
        <w:pStyle w:val="a3"/>
        <w:tabs>
          <w:tab w:val="left" w:pos="3336"/>
        </w:tabs>
        <w:spacing w:before="20"/>
        <w:ind w:left="1596"/>
      </w:pPr>
      <w:r>
        <w:t>Отметка.</w:t>
      </w:r>
      <w:r>
        <w:tab/>
        <w:t>Число</w:t>
      </w:r>
      <w:r>
        <w:rPr>
          <w:spacing w:val="84"/>
        </w:rPr>
        <w:t xml:space="preserve"> </w:t>
      </w:r>
      <w:r>
        <w:t xml:space="preserve">ошибок  </w:t>
      </w:r>
      <w:r>
        <w:rPr>
          <w:spacing w:val="30"/>
        </w:rPr>
        <w:t xml:space="preserve"> </w:t>
      </w:r>
      <w:r>
        <w:t xml:space="preserve">(орфографических  </w:t>
      </w:r>
      <w:r>
        <w:rPr>
          <w:spacing w:val="24"/>
        </w:rPr>
        <w:t xml:space="preserve"> </w:t>
      </w:r>
      <w:r>
        <w:t>ипунктуационных)</w:t>
      </w:r>
    </w:p>
    <w:p w:rsidR="00E909A0" w:rsidRDefault="00185FB8">
      <w:pPr>
        <w:pStyle w:val="a3"/>
        <w:tabs>
          <w:tab w:val="left" w:pos="2757"/>
        </w:tabs>
        <w:spacing w:before="21"/>
        <w:ind w:left="1596"/>
      </w:pPr>
      <w:r>
        <w:rPr>
          <w:b/>
        </w:rPr>
        <w:t>«5»</w:t>
      </w:r>
      <w:r>
        <w:rPr>
          <w:b/>
        </w:rPr>
        <w:tab/>
      </w:r>
      <w:r>
        <w:t>0/0,</w:t>
      </w:r>
      <w:r>
        <w:rPr>
          <w:spacing w:val="14"/>
        </w:rPr>
        <w:t xml:space="preserve"> </w:t>
      </w:r>
      <w:r>
        <w:t>0/1,</w:t>
      </w:r>
      <w:r>
        <w:rPr>
          <w:spacing w:val="47"/>
        </w:rPr>
        <w:t xml:space="preserve"> </w:t>
      </w:r>
      <w:r>
        <w:t>1/0</w:t>
      </w:r>
      <w:r>
        <w:rPr>
          <w:spacing w:val="4"/>
        </w:rPr>
        <w:t xml:space="preserve"> </w:t>
      </w:r>
      <w:r>
        <w:t>(негрубаяошибка)</w:t>
      </w:r>
    </w:p>
    <w:p w:rsidR="00E909A0" w:rsidRDefault="00185FB8">
      <w:pPr>
        <w:pStyle w:val="a3"/>
        <w:tabs>
          <w:tab w:val="left" w:pos="2757"/>
          <w:tab w:val="left" w:pos="6618"/>
        </w:tabs>
        <w:spacing w:before="20"/>
        <w:ind w:left="1596"/>
      </w:pPr>
      <w:r>
        <w:rPr>
          <w:b/>
        </w:rPr>
        <w:t>«4»</w:t>
      </w:r>
      <w:r>
        <w:rPr>
          <w:b/>
        </w:rPr>
        <w:tab/>
      </w:r>
      <w:r>
        <w:t>2/2,</w:t>
      </w:r>
      <w:r>
        <w:rPr>
          <w:spacing w:val="10"/>
        </w:rPr>
        <w:t xml:space="preserve"> </w:t>
      </w:r>
      <w:r>
        <w:t>1/3,</w:t>
      </w:r>
      <w:r>
        <w:rPr>
          <w:spacing w:val="26"/>
        </w:rPr>
        <w:t xml:space="preserve"> </w:t>
      </w:r>
      <w:r>
        <w:t>0/4,</w:t>
      </w:r>
      <w:r>
        <w:rPr>
          <w:spacing w:val="2"/>
        </w:rPr>
        <w:t xml:space="preserve"> </w:t>
      </w:r>
      <w:r>
        <w:t>3/0,</w:t>
      </w:r>
      <w:r>
        <w:rPr>
          <w:spacing w:val="10"/>
        </w:rPr>
        <w:t xml:space="preserve"> </w:t>
      </w:r>
      <w:r>
        <w:t>3/1</w:t>
      </w:r>
      <w:r>
        <w:tab/>
        <w:t>(если</w:t>
      </w:r>
      <w:r>
        <w:rPr>
          <w:spacing w:val="51"/>
        </w:rPr>
        <w:t xml:space="preserve"> </w:t>
      </w:r>
      <w:r>
        <w:t>ошибкиоднотипные)</w:t>
      </w:r>
    </w:p>
    <w:p w:rsidR="00E909A0" w:rsidRDefault="00185FB8">
      <w:pPr>
        <w:pStyle w:val="a3"/>
        <w:tabs>
          <w:tab w:val="left" w:pos="2757"/>
          <w:tab w:val="left" w:pos="5012"/>
        </w:tabs>
        <w:spacing w:before="21"/>
        <w:ind w:left="1596"/>
      </w:pPr>
      <w:r>
        <w:rPr>
          <w:b/>
        </w:rPr>
        <w:t>«3»</w:t>
      </w:r>
      <w:r>
        <w:rPr>
          <w:b/>
        </w:rPr>
        <w:tab/>
      </w:r>
      <w:r>
        <w:t>4/4,</w:t>
      </w:r>
      <w:r>
        <w:rPr>
          <w:spacing w:val="10"/>
        </w:rPr>
        <w:t xml:space="preserve"> </w:t>
      </w:r>
      <w:r>
        <w:t>3/5,</w:t>
      </w:r>
      <w:r>
        <w:rPr>
          <w:spacing w:val="26"/>
        </w:rPr>
        <w:t xml:space="preserve"> </w:t>
      </w:r>
      <w:r>
        <w:t>0/7,</w:t>
      </w:r>
      <w:r>
        <w:rPr>
          <w:spacing w:val="2"/>
        </w:rPr>
        <w:t xml:space="preserve"> </w:t>
      </w:r>
      <w:r>
        <w:t>5/4,</w:t>
      </w:r>
      <w:r>
        <w:rPr>
          <w:spacing w:val="10"/>
        </w:rPr>
        <w:t xml:space="preserve"> </w:t>
      </w:r>
      <w:r>
        <w:t>6/6</w:t>
      </w:r>
      <w:r>
        <w:tab/>
        <w:t>(если</w:t>
      </w:r>
      <w:r>
        <w:rPr>
          <w:spacing w:val="21"/>
        </w:rPr>
        <w:t xml:space="preserve"> </w:t>
      </w:r>
      <w:r>
        <w:t>есть</w:t>
      </w:r>
      <w:r>
        <w:rPr>
          <w:spacing w:val="21"/>
        </w:rPr>
        <w:t xml:space="preserve"> </w:t>
      </w:r>
      <w:r>
        <w:t>ошибки</w:t>
      </w:r>
      <w:r>
        <w:rPr>
          <w:spacing w:val="21"/>
        </w:rPr>
        <w:t xml:space="preserve"> </w:t>
      </w:r>
      <w:r>
        <w:t>однотипные</w:t>
      </w:r>
      <w:r>
        <w:rPr>
          <w:spacing w:val="23"/>
        </w:rPr>
        <w:t xml:space="preserve"> </w:t>
      </w:r>
      <w:r>
        <w:t>инегрубые)</w:t>
      </w:r>
    </w:p>
    <w:p w:rsidR="00E909A0" w:rsidRDefault="00185FB8">
      <w:pPr>
        <w:pStyle w:val="a3"/>
        <w:tabs>
          <w:tab w:val="left" w:pos="2757"/>
        </w:tabs>
        <w:spacing w:before="20"/>
        <w:ind w:left="1596"/>
      </w:pPr>
      <w:r>
        <w:rPr>
          <w:b/>
        </w:rPr>
        <w:t>«2»</w:t>
      </w:r>
      <w:r>
        <w:rPr>
          <w:b/>
        </w:rPr>
        <w:tab/>
      </w:r>
      <w:r>
        <w:t>7/7,</w:t>
      </w:r>
      <w:r>
        <w:rPr>
          <w:spacing w:val="11"/>
        </w:rPr>
        <w:t xml:space="preserve"> </w:t>
      </w:r>
      <w:r>
        <w:t>6/8,</w:t>
      </w:r>
      <w:r>
        <w:rPr>
          <w:spacing w:val="29"/>
        </w:rPr>
        <w:t xml:space="preserve"> </w:t>
      </w:r>
      <w:r>
        <w:t>5/9,</w:t>
      </w:r>
      <w:r>
        <w:rPr>
          <w:spacing w:val="2"/>
        </w:rPr>
        <w:t xml:space="preserve"> </w:t>
      </w:r>
      <w:r>
        <w:t>8/6.</w:t>
      </w:r>
    </w:p>
    <w:p w:rsidR="00E909A0" w:rsidRDefault="00185FB8">
      <w:pPr>
        <w:pStyle w:val="a3"/>
        <w:spacing w:before="21" w:line="261" w:lineRule="auto"/>
        <w:ind w:left="996" w:right="1108"/>
        <w:jc w:val="both"/>
      </w:pPr>
      <w:r>
        <w:rPr>
          <w:b/>
        </w:rPr>
        <w:t>Оценивание</w:t>
      </w:r>
      <w:r>
        <w:rPr>
          <w:b/>
          <w:spacing w:val="1"/>
        </w:rPr>
        <w:t xml:space="preserve"> </w:t>
      </w:r>
      <w:r>
        <w:rPr>
          <w:b/>
        </w:rPr>
        <w:t>комплексной</w:t>
      </w:r>
      <w:r>
        <w:rPr>
          <w:b/>
          <w:spacing w:val="1"/>
        </w:rPr>
        <w:t xml:space="preserve"> </w:t>
      </w:r>
      <w:r>
        <w:rPr>
          <w:b/>
        </w:rPr>
        <w:t>контрольной</w:t>
      </w:r>
      <w:r>
        <w:rPr>
          <w:b/>
          <w:spacing w:val="1"/>
        </w:rPr>
        <w:t xml:space="preserve"> </w:t>
      </w:r>
      <w:r>
        <w:rPr>
          <w:b/>
        </w:rPr>
        <w:t>работы,</w:t>
      </w:r>
      <w:r>
        <w:rPr>
          <w:b/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(фонетического,</w:t>
      </w:r>
      <w:r>
        <w:rPr>
          <w:spacing w:val="1"/>
        </w:rPr>
        <w:t xml:space="preserve"> </w:t>
      </w:r>
      <w:r>
        <w:t>лексического,</w:t>
      </w:r>
      <w:r>
        <w:rPr>
          <w:spacing w:val="56"/>
        </w:rPr>
        <w:t xml:space="preserve"> </w:t>
      </w:r>
      <w:r>
        <w:t>орфографического,</w:t>
      </w:r>
      <w:r>
        <w:rPr>
          <w:spacing w:val="56"/>
        </w:rPr>
        <w:t xml:space="preserve"> </w:t>
      </w:r>
      <w:r>
        <w:t>грамматического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т.п.)</w:t>
      </w:r>
      <w:r>
        <w:rPr>
          <w:spacing w:val="56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Выставляются</w:t>
      </w:r>
      <w:r>
        <w:rPr>
          <w:spacing w:val="4"/>
        </w:rPr>
        <w:t xml:space="preserve"> </w:t>
      </w:r>
      <w:r>
        <w:t>две</w:t>
      </w:r>
      <w:r>
        <w:rPr>
          <w:spacing w:val="10"/>
        </w:rPr>
        <w:t xml:space="preserve"> </w:t>
      </w:r>
      <w:r>
        <w:t>оценки</w:t>
      </w:r>
      <w:r>
        <w:rPr>
          <w:spacing w:val="5"/>
        </w:rPr>
        <w:t xml:space="preserve"> </w:t>
      </w:r>
      <w:r>
        <w:t>(за</w:t>
      </w:r>
      <w:r>
        <w:rPr>
          <w:spacing w:val="7"/>
        </w:rPr>
        <w:t xml:space="preserve"> </w:t>
      </w:r>
      <w:r>
        <w:t>диктант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дополнительноезадание).</w:t>
      </w:r>
    </w:p>
    <w:p w:rsidR="00E909A0" w:rsidRDefault="00185FB8">
      <w:pPr>
        <w:pStyle w:val="a3"/>
        <w:spacing w:line="228" w:lineRule="exact"/>
        <w:ind w:left="1596"/>
      </w:pPr>
      <w:r>
        <w:t>Оценивание</w:t>
      </w:r>
      <w:r>
        <w:rPr>
          <w:spacing w:val="20"/>
        </w:rPr>
        <w:t xml:space="preserve"> </w:t>
      </w:r>
      <w:r>
        <w:t>выполнения</w:t>
      </w:r>
      <w:r>
        <w:rPr>
          <w:spacing w:val="16"/>
        </w:rPr>
        <w:t xml:space="preserve"> </w:t>
      </w:r>
      <w:r>
        <w:t>дополнительныхзаданий:</w:t>
      </w:r>
    </w:p>
    <w:p w:rsidR="00E909A0" w:rsidRDefault="00185FB8">
      <w:pPr>
        <w:pStyle w:val="a3"/>
        <w:spacing w:before="28"/>
        <w:ind w:left="1596"/>
      </w:pPr>
      <w:r>
        <w:rPr>
          <w:b/>
        </w:rPr>
        <w:t>«5»</w:t>
      </w:r>
      <w:r>
        <w:rPr>
          <w:b/>
          <w:spacing w:val="11"/>
        </w:rPr>
        <w:t xml:space="preserve"> </w:t>
      </w:r>
      <w:r>
        <w:rPr>
          <w:b/>
        </w:rPr>
        <w:t>-</w:t>
      </w:r>
      <w:r>
        <w:rPr>
          <w:b/>
          <w:spacing w:val="14"/>
        </w:rPr>
        <w:t xml:space="preserve"> </w:t>
      </w:r>
      <w:r>
        <w:t>ученик</w:t>
      </w:r>
      <w:r>
        <w:rPr>
          <w:spacing w:val="15"/>
        </w:rPr>
        <w:t xml:space="preserve"> </w:t>
      </w:r>
      <w:r>
        <w:t>выполнил</w:t>
      </w:r>
      <w:r>
        <w:rPr>
          <w:spacing w:val="17"/>
        </w:rPr>
        <w:t xml:space="preserve"> </w:t>
      </w:r>
      <w:r>
        <w:t>все</w:t>
      </w:r>
      <w:r>
        <w:rPr>
          <w:spacing w:val="15"/>
        </w:rPr>
        <w:t xml:space="preserve"> </w:t>
      </w:r>
      <w:r>
        <w:t>заданияверно,</w:t>
      </w:r>
    </w:p>
    <w:p w:rsidR="00E909A0" w:rsidRDefault="00185FB8">
      <w:pPr>
        <w:pStyle w:val="a3"/>
        <w:spacing w:before="21"/>
        <w:ind w:left="1596"/>
      </w:pPr>
      <w:r>
        <w:rPr>
          <w:b/>
        </w:rPr>
        <w:t>«4»</w:t>
      </w:r>
      <w:r>
        <w:rPr>
          <w:b/>
          <w:spacing w:val="11"/>
        </w:rPr>
        <w:t xml:space="preserve"> </w:t>
      </w:r>
      <w:r>
        <w:rPr>
          <w:b/>
        </w:rPr>
        <w:t>-</w:t>
      </w:r>
      <w:r>
        <w:rPr>
          <w:b/>
          <w:spacing w:val="15"/>
        </w:rPr>
        <w:t xml:space="preserve"> </w:t>
      </w:r>
      <w:r>
        <w:t>ученик</w:t>
      </w:r>
      <w:r>
        <w:rPr>
          <w:spacing w:val="14"/>
        </w:rPr>
        <w:t xml:space="preserve"> </w:t>
      </w:r>
      <w:r>
        <w:t>выполнил</w:t>
      </w:r>
      <w:r>
        <w:rPr>
          <w:spacing w:val="17"/>
        </w:rPr>
        <w:t xml:space="preserve"> </w:t>
      </w:r>
      <w:r>
        <w:t>правильно</w:t>
      </w:r>
      <w:r>
        <w:rPr>
          <w:spacing w:val="17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менее</w:t>
      </w:r>
      <w:r>
        <w:rPr>
          <w:spacing w:val="17"/>
        </w:rPr>
        <w:t xml:space="preserve"> </w:t>
      </w:r>
      <w:r>
        <w:t>3/4заданий,</w:t>
      </w:r>
    </w:p>
    <w:p w:rsidR="00E909A0" w:rsidRDefault="00185FB8">
      <w:pPr>
        <w:pStyle w:val="a3"/>
        <w:spacing w:before="23"/>
        <w:ind w:left="1596"/>
      </w:pPr>
      <w:r>
        <w:rPr>
          <w:b/>
        </w:rPr>
        <w:t>«3»</w:t>
      </w:r>
      <w:r>
        <w:rPr>
          <w:b/>
          <w:spacing w:val="12"/>
        </w:rPr>
        <w:t xml:space="preserve"> </w:t>
      </w:r>
      <w:r>
        <w:rPr>
          <w:b/>
        </w:rPr>
        <w:t>-</w:t>
      </w:r>
      <w:r>
        <w:rPr>
          <w:b/>
          <w:spacing w:val="15"/>
        </w:rPr>
        <w:t xml:space="preserve"> </w:t>
      </w:r>
      <w:r>
        <w:t>выполнено</w:t>
      </w:r>
      <w:r>
        <w:rPr>
          <w:spacing w:val="15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менее</w:t>
      </w:r>
      <w:r>
        <w:rPr>
          <w:spacing w:val="16"/>
        </w:rPr>
        <w:t xml:space="preserve"> </w:t>
      </w:r>
      <w:r>
        <w:t>половинызаданий,</w:t>
      </w:r>
    </w:p>
    <w:p w:rsidR="00E909A0" w:rsidRDefault="00185FB8">
      <w:pPr>
        <w:pStyle w:val="a3"/>
        <w:spacing w:before="20"/>
        <w:ind w:left="1596"/>
      </w:pPr>
      <w:r>
        <w:rPr>
          <w:b/>
        </w:rPr>
        <w:t>«2»</w:t>
      </w:r>
      <w:r>
        <w:rPr>
          <w:b/>
          <w:spacing w:val="13"/>
        </w:rPr>
        <w:t xml:space="preserve"> </w:t>
      </w:r>
      <w:r>
        <w:rPr>
          <w:b/>
        </w:rPr>
        <w:t>-</w:t>
      </w:r>
      <w:r>
        <w:rPr>
          <w:b/>
          <w:spacing w:val="18"/>
        </w:rPr>
        <w:t xml:space="preserve"> </w:t>
      </w:r>
      <w:r>
        <w:t>выполнено</w:t>
      </w:r>
      <w:r>
        <w:rPr>
          <w:spacing w:val="16"/>
        </w:rPr>
        <w:t xml:space="preserve"> </w:t>
      </w:r>
      <w:r>
        <w:t>менее</w:t>
      </w:r>
      <w:r>
        <w:rPr>
          <w:spacing w:val="17"/>
        </w:rPr>
        <w:t xml:space="preserve"> </w:t>
      </w:r>
      <w:r>
        <w:t>половинызаданий.</w:t>
      </w:r>
    </w:p>
    <w:p w:rsidR="00E909A0" w:rsidRDefault="00185FB8">
      <w:pPr>
        <w:pStyle w:val="a3"/>
        <w:spacing w:before="21" w:line="259" w:lineRule="auto"/>
        <w:ind w:left="996" w:right="1109"/>
        <w:jc w:val="both"/>
      </w:pPr>
      <w:r>
        <w:rPr>
          <w:b/>
        </w:rPr>
        <w:t>Оценивание</w:t>
      </w:r>
      <w:r>
        <w:rPr>
          <w:b/>
          <w:spacing w:val="1"/>
        </w:rPr>
        <w:t xml:space="preserve"> </w:t>
      </w:r>
      <w:r>
        <w:rPr>
          <w:b/>
        </w:rPr>
        <w:t>изложений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сочинений</w:t>
      </w:r>
      <w:r>
        <w:rPr>
          <w:b/>
          <w:spacing w:val="1"/>
        </w:rPr>
        <w:t xml:space="preserve"> </w:t>
      </w:r>
      <w:r>
        <w:t>(учитывается</w:t>
      </w:r>
      <w:r>
        <w:rPr>
          <w:spacing w:val="1"/>
        </w:rPr>
        <w:t xml:space="preserve"> </w:t>
      </w:r>
      <w:r>
        <w:t>умение</w:t>
      </w:r>
      <w:r>
        <w:rPr>
          <w:spacing w:val="56"/>
        </w:rPr>
        <w:t xml:space="preserve"> </w:t>
      </w:r>
      <w:r>
        <w:t>раскрывать</w:t>
      </w:r>
      <w:r>
        <w:rPr>
          <w:spacing w:val="56"/>
        </w:rPr>
        <w:t xml:space="preserve"> </w:t>
      </w:r>
      <w:r>
        <w:t>тему;</w:t>
      </w:r>
      <w:r>
        <w:rPr>
          <w:spacing w:val="56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стилем,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соблюдение</w:t>
      </w:r>
      <w:r>
        <w:rPr>
          <w:spacing w:val="6"/>
        </w:rPr>
        <w:t xml:space="preserve"> </w:t>
      </w:r>
      <w:r>
        <w:t>языковых</w:t>
      </w:r>
      <w:r>
        <w:rPr>
          <w:spacing w:val="8"/>
        </w:rPr>
        <w:t xml:space="preserve"> </w:t>
      </w:r>
      <w:r>
        <w:t>норм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правилправописания).</w:t>
      </w:r>
    </w:p>
    <w:p w:rsidR="00E909A0" w:rsidRDefault="00185FB8">
      <w:pPr>
        <w:pStyle w:val="a3"/>
        <w:spacing w:before="1" w:line="259" w:lineRule="auto"/>
        <w:ind w:left="996" w:right="1111"/>
        <w:jc w:val="both"/>
      </w:pPr>
      <w:r>
        <w:t>Любое сочинение</w:t>
      </w:r>
      <w:r>
        <w:rPr>
          <w:spacing w:val="1"/>
        </w:rPr>
        <w:t xml:space="preserve"> </w:t>
      </w:r>
      <w:r>
        <w:t>и изложение оценивается двумя отметками первая ставится за содержание 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56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оценками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 случаев, когда проводится работа, проверяющая знания учащихся по литературе. В</w:t>
      </w:r>
      <w:r>
        <w:rPr>
          <w:spacing w:val="1"/>
        </w:rPr>
        <w:t xml:space="preserve"> </w:t>
      </w:r>
      <w:r>
        <w:t>этом</w:t>
      </w:r>
      <w:r>
        <w:rPr>
          <w:spacing w:val="8"/>
        </w:rPr>
        <w:t xml:space="preserve"> </w:t>
      </w:r>
      <w:r>
        <w:t>случае</w:t>
      </w:r>
      <w:r>
        <w:rPr>
          <w:spacing w:val="9"/>
        </w:rPr>
        <w:t xml:space="preserve"> </w:t>
      </w:r>
      <w:r>
        <w:t>первая</w:t>
      </w:r>
      <w:r>
        <w:rPr>
          <w:spacing w:val="7"/>
        </w:rPr>
        <w:t xml:space="preserve"> </w:t>
      </w:r>
      <w:r>
        <w:t>оценка</w:t>
      </w:r>
      <w:r>
        <w:rPr>
          <w:spacing w:val="9"/>
        </w:rPr>
        <w:t xml:space="preserve"> </w:t>
      </w:r>
      <w:r>
        <w:t>(за</w:t>
      </w:r>
      <w:r>
        <w:rPr>
          <w:spacing w:val="9"/>
        </w:rPr>
        <w:t xml:space="preserve"> </w:t>
      </w:r>
      <w:r>
        <w:t>содержание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речь)</w:t>
      </w:r>
      <w:r>
        <w:rPr>
          <w:spacing w:val="9"/>
        </w:rPr>
        <w:t xml:space="preserve"> </w:t>
      </w:r>
      <w:r>
        <w:t>считается</w:t>
      </w:r>
      <w:r>
        <w:rPr>
          <w:spacing w:val="10"/>
        </w:rPr>
        <w:t xml:space="preserve"> </w:t>
      </w:r>
      <w:r>
        <w:t>оценкой</w:t>
      </w:r>
      <w:r>
        <w:rPr>
          <w:spacing w:val="10"/>
        </w:rPr>
        <w:t xml:space="preserve"> </w:t>
      </w:r>
      <w:r>
        <w:t>политературе.</w:t>
      </w:r>
    </w:p>
    <w:p w:rsidR="00E909A0" w:rsidRDefault="00185FB8">
      <w:pPr>
        <w:pStyle w:val="2"/>
        <w:spacing w:line="241" w:lineRule="exact"/>
        <w:ind w:left="1596"/>
        <w:jc w:val="both"/>
      </w:pPr>
      <w:r>
        <w:t>Содержание</w:t>
      </w:r>
      <w:r>
        <w:rPr>
          <w:spacing w:val="13"/>
        </w:rPr>
        <w:t xml:space="preserve"> </w:t>
      </w:r>
      <w:r>
        <w:t>сочиненияи</w:t>
      </w:r>
      <w:r>
        <w:rPr>
          <w:spacing w:val="16"/>
        </w:rPr>
        <w:t xml:space="preserve"> </w:t>
      </w:r>
      <w:r>
        <w:t>изложения</w:t>
      </w:r>
      <w:r>
        <w:rPr>
          <w:spacing w:val="16"/>
        </w:rPr>
        <w:t xml:space="preserve"> </w:t>
      </w:r>
      <w:r>
        <w:t>оценивается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следующим</w:t>
      </w:r>
      <w:r>
        <w:rPr>
          <w:spacing w:val="15"/>
        </w:rPr>
        <w:t xml:space="preserve"> </w:t>
      </w:r>
      <w:r>
        <w:t>критериям:</w:t>
      </w:r>
    </w:p>
    <w:p w:rsidR="00E909A0" w:rsidRDefault="00E909A0">
      <w:pPr>
        <w:spacing w:line="241" w:lineRule="exact"/>
        <w:jc w:val="both"/>
        <w:sectPr w:rsidR="00E909A0">
          <w:pgSz w:w="11910" w:h="16840"/>
          <w:pgMar w:top="1320" w:right="0" w:bottom="206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1"/>
          <w:numId w:val="207"/>
        </w:numPr>
        <w:tabs>
          <w:tab w:val="left" w:pos="2453"/>
          <w:tab w:val="left" w:pos="2454"/>
        </w:tabs>
        <w:spacing w:before="66"/>
      </w:pPr>
      <w:r>
        <w:lastRenderedPageBreak/>
        <w:t>соответствие</w:t>
      </w:r>
      <w:r>
        <w:rPr>
          <w:spacing w:val="19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теме,</w:t>
      </w:r>
      <w:r>
        <w:rPr>
          <w:spacing w:val="19"/>
        </w:rPr>
        <w:t xml:space="preserve"> </w:t>
      </w:r>
      <w:r>
        <w:t>наличие</w:t>
      </w:r>
      <w:r>
        <w:rPr>
          <w:spacing w:val="3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раскрытие</w:t>
      </w:r>
      <w:r>
        <w:rPr>
          <w:spacing w:val="22"/>
        </w:rPr>
        <w:t xml:space="preserve"> </w:t>
      </w:r>
      <w:r>
        <w:t>основноймысли;</w:t>
      </w:r>
    </w:p>
    <w:p w:rsidR="00E909A0" w:rsidRDefault="00185FB8">
      <w:pPr>
        <w:pStyle w:val="a4"/>
        <w:numPr>
          <w:ilvl w:val="1"/>
          <w:numId w:val="207"/>
        </w:numPr>
        <w:tabs>
          <w:tab w:val="left" w:pos="2453"/>
          <w:tab w:val="left" w:pos="2454"/>
        </w:tabs>
        <w:spacing w:before="21"/>
      </w:pPr>
      <w:r>
        <w:t>полнота</w:t>
      </w:r>
      <w:r>
        <w:rPr>
          <w:spacing w:val="23"/>
        </w:rPr>
        <w:t xml:space="preserve"> </w:t>
      </w:r>
      <w:r>
        <w:t>раскрытиятемы;</w:t>
      </w:r>
    </w:p>
    <w:p w:rsidR="00E909A0" w:rsidRDefault="00185FB8">
      <w:pPr>
        <w:pStyle w:val="a4"/>
        <w:numPr>
          <w:ilvl w:val="1"/>
          <w:numId w:val="207"/>
        </w:numPr>
        <w:tabs>
          <w:tab w:val="left" w:pos="2453"/>
          <w:tab w:val="left" w:pos="2454"/>
        </w:tabs>
        <w:spacing w:before="20"/>
      </w:pPr>
      <w:r>
        <w:t>правильность</w:t>
      </w:r>
      <w:r>
        <w:rPr>
          <w:spacing w:val="36"/>
        </w:rPr>
        <w:t xml:space="preserve"> </w:t>
      </w:r>
      <w:r>
        <w:t>фактическогоматериала;</w:t>
      </w:r>
    </w:p>
    <w:p w:rsidR="00E909A0" w:rsidRDefault="00185FB8">
      <w:pPr>
        <w:pStyle w:val="a4"/>
        <w:numPr>
          <w:ilvl w:val="1"/>
          <w:numId w:val="207"/>
        </w:numPr>
        <w:tabs>
          <w:tab w:val="left" w:pos="2453"/>
          <w:tab w:val="left" w:pos="2454"/>
        </w:tabs>
        <w:spacing w:before="23" w:line="252" w:lineRule="exact"/>
      </w:pPr>
      <w:r>
        <w:t>последовательность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логичностьизложения.</w:t>
      </w:r>
    </w:p>
    <w:p w:rsidR="00E909A0" w:rsidRDefault="00185FB8">
      <w:pPr>
        <w:pStyle w:val="2"/>
        <w:spacing w:line="252" w:lineRule="exact"/>
        <w:ind w:left="1697"/>
        <w:rPr>
          <w:b w:val="0"/>
        </w:rPr>
      </w:pPr>
      <w:r>
        <w:t>При</w:t>
      </w:r>
      <w:r>
        <w:rPr>
          <w:spacing w:val="12"/>
        </w:rPr>
        <w:t xml:space="preserve"> </w:t>
      </w:r>
      <w:r>
        <w:t>оценке</w:t>
      </w:r>
      <w:r>
        <w:rPr>
          <w:spacing w:val="15"/>
        </w:rPr>
        <w:t xml:space="preserve"> </w:t>
      </w:r>
      <w:r>
        <w:t>речевого</w:t>
      </w:r>
      <w:r>
        <w:rPr>
          <w:spacing w:val="16"/>
        </w:rPr>
        <w:t xml:space="preserve"> </w:t>
      </w:r>
      <w:r>
        <w:t>оформления</w:t>
      </w:r>
      <w:r>
        <w:rPr>
          <w:spacing w:val="12"/>
        </w:rPr>
        <w:t xml:space="preserve"> </w:t>
      </w:r>
      <w:r>
        <w:t>сочинений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изложений</w:t>
      </w:r>
      <w:r>
        <w:rPr>
          <w:spacing w:val="15"/>
        </w:rPr>
        <w:t xml:space="preserve"> </w:t>
      </w:r>
      <w:r>
        <w:t>учитывается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0"/>
          <w:numId w:val="206"/>
        </w:numPr>
        <w:tabs>
          <w:tab w:val="left" w:pos="2453"/>
          <w:tab w:val="left" w:pos="2454"/>
        </w:tabs>
        <w:spacing w:before="28"/>
      </w:pPr>
      <w:r>
        <w:t>разнообразие</w:t>
      </w:r>
      <w:r>
        <w:rPr>
          <w:spacing w:val="23"/>
        </w:rPr>
        <w:t xml:space="preserve"> </w:t>
      </w:r>
      <w:r>
        <w:t>словаря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грамматического</w:t>
      </w:r>
      <w:r>
        <w:rPr>
          <w:spacing w:val="22"/>
        </w:rPr>
        <w:t xml:space="preserve"> </w:t>
      </w:r>
      <w:r>
        <w:t>строяречи;</w:t>
      </w:r>
    </w:p>
    <w:p w:rsidR="00E909A0" w:rsidRDefault="00185FB8">
      <w:pPr>
        <w:pStyle w:val="a4"/>
        <w:numPr>
          <w:ilvl w:val="0"/>
          <w:numId w:val="206"/>
        </w:numPr>
        <w:tabs>
          <w:tab w:val="left" w:pos="2453"/>
          <w:tab w:val="left" w:pos="2454"/>
        </w:tabs>
        <w:spacing w:before="21"/>
      </w:pPr>
      <w:r>
        <w:t>стилевое</w:t>
      </w:r>
      <w:r>
        <w:rPr>
          <w:spacing w:val="23"/>
        </w:rPr>
        <w:t xml:space="preserve"> </w:t>
      </w:r>
      <w:r>
        <w:t>единство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выразительностьречи;</w:t>
      </w:r>
    </w:p>
    <w:p w:rsidR="00E909A0" w:rsidRDefault="00185FB8">
      <w:pPr>
        <w:pStyle w:val="a4"/>
        <w:numPr>
          <w:ilvl w:val="0"/>
          <w:numId w:val="206"/>
        </w:numPr>
        <w:tabs>
          <w:tab w:val="left" w:pos="2453"/>
          <w:tab w:val="left" w:pos="2454"/>
        </w:tabs>
        <w:spacing w:before="23"/>
      </w:pPr>
      <w:r>
        <w:t>число</w:t>
      </w:r>
      <w:r>
        <w:rPr>
          <w:spacing w:val="25"/>
        </w:rPr>
        <w:t xml:space="preserve"> </w:t>
      </w:r>
      <w:r>
        <w:t>речевыхнедочетов.</w:t>
      </w:r>
    </w:p>
    <w:p w:rsidR="00E909A0" w:rsidRDefault="00185FB8">
      <w:pPr>
        <w:pStyle w:val="a3"/>
        <w:tabs>
          <w:tab w:val="left" w:pos="5009"/>
          <w:tab w:val="left" w:pos="5583"/>
          <w:tab w:val="left" w:pos="6526"/>
          <w:tab w:val="left" w:pos="8137"/>
          <w:tab w:val="left" w:pos="9429"/>
          <w:tab w:val="left" w:pos="10528"/>
        </w:tabs>
        <w:spacing w:before="20" w:line="259" w:lineRule="auto"/>
        <w:ind w:left="1018" w:right="1002"/>
      </w:pPr>
      <w:r>
        <w:rPr>
          <w:b/>
        </w:rPr>
        <w:t>Грамотность</w:t>
      </w:r>
      <w:r>
        <w:rPr>
          <w:b/>
          <w:spacing w:val="18"/>
        </w:rPr>
        <w:t xml:space="preserve"> </w:t>
      </w:r>
      <w:r>
        <w:t>оценивается</w:t>
      </w:r>
      <w:r>
        <w:tab/>
        <w:t>по</w:t>
      </w:r>
      <w:r>
        <w:tab/>
        <w:t>числу</w:t>
      </w:r>
      <w:r>
        <w:tab/>
        <w:t>допущенных</w:t>
      </w:r>
      <w:r>
        <w:tab/>
        <w:t>учеником</w:t>
      </w:r>
      <w:r>
        <w:tab/>
        <w:t>ошибок</w:t>
      </w:r>
      <w:r>
        <w:tab/>
      </w:r>
      <w:r>
        <w:rPr>
          <w:spacing w:val="-2"/>
        </w:rPr>
        <w:t>-</w:t>
      </w:r>
      <w:r>
        <w:rPr>
          <w:spacing w:val="-52"/>
        </w:rPr>
        <w:t xml:space="preserve"> </w:t>
      </w:r>
      <w:r>
        <w:t>орфографических,</w:t>
      </w:r>
      <w:r>
        <w:rPr>
          <w:spacing w:val="5"/>
        </w:rPr>
        <w:t xml:space="preserve"> </w:t>
      </w:r>
      <w:r>
        <w:t>пунктуационных</w:t>
      </w:r>
      <w:r>
        <w:rPr>
          <w:spacing w:val="8"/>
        </w:rPr>
        <w:t xml:space="preserve"> </w:t>
      </w:r>
      <w:r>
        <w:t>играмматических.</w:t>
      </w:r>
    </w:p>
    <w:tbl>
      <w:tblPr>
        <w:tblStyle w:val="TableNormal"/>
        <w:tblW w:w="0" w:type="auto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5915"/>
        <w:gridCol w:w="2694"/>
      </w:tblGrid>
      <w:tr w:rsidR="00E909A0">
        <w:trPr>
          <w:trHeight w:val="397"/>
        </w:trPr>
        <w:tc>
          <w:tcPr>
            <w:tcW w:w="984" w:type="dxa"/>
            <w:vMerge w:val="restart"/>
          </w:tcPr>
          <w:p w:rsidR="00E909A0" w:rsidRDefault="00185FB8">
            <w:pPr>
              <w:pStyle w:val="TableParagraph"/>
              <w:spacing w:line="209" w:lineRule="exact"/>
              <w:ind w:left="590"/>
            </w:pPr>
            <w:r>
              <w:t>Оц</w:t>
            </w:r>
          </w:p>
          <w:p w:rsidR="00E909A0" w:rsidRDefault="00185FB8">
            <w:pPr>
              <w:pStyle w:val="TableParagraph"/>
              <w:spacing w:before="88"/>
              <w:ind w:left="129"/>
            </w:pPr>
            <w:r>
              <w:t>енка</w:t>
            </w:r>
          </w:p>
        </w:tc>
        <w:tc>
          <w:tcPr>
            <w:tcW w:w="8609" w:type="dxa"/>
            <w:gridSpan w:val="2"/>
          </w:tcPr>
          <w:p w:rsidR="00E909A0" w:rsidRDefault="00185FB8">
            <w:pPr>
              <w:pStyle w:val="TableParagraph"/>
              <w:spacing w:line="209" w:lineRule="exact"/>
              <w:ind w:left="590"/>
            </w:pPr>
            <w:r>
              <w:t>Основные</w:t>
            </w:r>
            <w:r>
              <w:rPr>
                <w:spacing w:val="25"/>
              </w:rPr>
              <w:t xml:space="preserve"> </w:t>
            </w:r>
            <w:r>
              <w:t>критерииоценки</w:t>
            </w:r>
          </w:p>
        </w:tc>
      </w:tr>
      <w:tr w:rsidR="00E909A0">
        <w:trPr>
          <w:trHeight w:val="273"/>
        </w:trPr>
        <w:tc>
          <w:tcPr>
            <w:tcW w:w="984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5915" w:type="dxa"/>
          </w:tcPr>
          <w:p w:rsidR="00E909A0" w:rsidRDefault="00185FB8">
            <w:pPr>
              <w:pStyle w:val="TableParagraph"/>
              <w:spacing w:line="209" w:lineRule="exact"/>
              <w:ind w:left="650"/>
            </w:pPr>
            <w:r>
              <w:t>Содержание</w:t>
            </w:r>
            <w:r>
              <w:rPr>
                <w:spacing w:val="17"/>
              </w:rPr>
              <w:t xml:space="preserve"> </w:t>
            </w:r>
            <w:r>
              <w:t>иречь</w:t>
            </w:r>
          </w:p>
        </w:tc>
        <w:tc>
          <w:tcPr>
            <w:tcW w:w="2694" w:type="dxa"/>
          </w:tcPr>
          <w:p w:rsidR="00E909A0" w:rsidRDefault="00185FB8">
            <w:pPr>
              <w:pStyle w:val="TableParagraph"/>
              <w:spacing w:line="209" w:lineRule="exact"/>
              <w:ind w:left="54" w:right="54"/>
              <w:jc w:val="center"/>
            </w:pPr>
            <w:r>
              <w:t>Грамотность</w:t>
            </w:r>
          </w:p>
        </w:tc>
      </w:tr>
      <w:tr w:rsidR="00E909A0">
        <w:trPr>
          <w:trHeight w:val="2759"/>
        </w:trPr>
        <w:tc>
          <w:tcPr>
            <w:tcW w:w="984" w:type="dxa"/>
          </w:tcPr>
          <w:p w:rsidR="00E909A0" w:rsidRDefault="00185FB8">
            <w:pPr>
              <w:pStyle w:val="TableParagraph"/>
              <w:spacing w:line="209" w:lineRule="exact"/>
              <w:ind w:left="129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915" w:type="dxa"/>
          </w:tcPr>
          <w:p w:rsidR="00E909A0" w:rsidRDefault="00185FB8">
            <w:pPr>
              <w:pStyle w:val="TableParagraph"/>
              <w:numPr>
                <w:ilvl w:val="0"/>
                <w:numId w:val="205"/>
              </w:numPr>
              <w:tabs>
                <w:tab w:val="left" w:pos="3134"/>
                <w:tab w:val="left" w:pos="3135"/>
              </w:tabs>
              <w:spacing w:before="1"/>
              <w:jc w:val="left"/>
            </w:pPr>
            <w:r>
              <w:t>Содержание</w:t>
            </w:r>
            <w:r>
              <w:rPr>
                <w:spacing w:val="19"/>
              </w:rPr>
              <w:t xml:space="preserve"> </w:t>
            </w:r>
            <w:r>
              <w:t>работы</w:t>
            </w:r>
          </w:p>
          <w:p w:rsidR="00E909A0" w:rsidRDefault="00185FB8">
            <w:pPr>
              <w:pStyle w:val="TableParagraph"/>
              <w:spacing w:before="20"/>
              <w:ind w:left="9"/>
            </w:pPr>
            <w:r>
              <w:t>полностью</w:t>
            </w:r>
            <w:r>
              <w:rPr>
                <w:spacing w:val="31"/>
              </w:rPr>
              <w:t xml:space="preserve"> </w:t>
            </w:r>
            <w:r>
              <w:t>соответствуеттеме.</w:t>
            </w:r>
          </w:p>
          <w:p w:rsidR="00E909A0" w:rsidRDefault="00185FB8">
            <w:pPr>
              <w:pStyle w:val="TableParagraph"/>
              <w:numPr>
                <w:ilvl w:val="0"/>
                <w:numId w:val="205"/>
              </w:numPr>
              <w:tabs>
                <w:tab w:val="left" w:pos="503"/>
                <w:tab w:val="left" w:pos="504"/>
              </w:tabs>
              <w:spacing w:before="21"/>
              <w:ind w:left="503" w:hanging="495"/>
              <w:jc w:val="left"/>
            </w:pPr>
            <w:r>
              <w:t>Фактические</w:t>
            </w:r>
            <w:r>
              <w:rPr>
                <w:spacing w:val="30"/>
              </w:rPr>
              <w:t xml:space="preserve"> </w:t>
            </w:r>
            <w:r>
              <w:t>ошибкиотсутствуют.</w:t>
            </w:r>
          </w:p>
          <w:p w:rsidR="00E909A0" w:rsidRDefault="00185FB8">
            <w:pPr>
              <w:pStyle w:val="TableParagraph"/>
              <w:numPr>
                <w:ilvl w:val="0"/>
                <w:numId w:val="205"/>
              </w:numPr>
              <w:tabs>
                <w:tab w:val="left" w:pos="494"/>
                <w:tab w:val="left" w:pos="495"/>
              </w:tabs>
              <w:spacing w:before="23"/>
              <w:ind w:left="494" w:hanging="486"/>
              <w:jc w:val="left"/>
            </w:pPr>
            <w:r>
              <w:t>Содержание</w:t>
            </w:r>
            <w:r>
              <w:rPr>
                <w:spacing w:val="39"/>
              </w:rPr>
              <w:t xml:space="preserve"> </w:t>
            </w:r>
            <w:r>
              <w:t>излагаетсяпоследовательно.</w:t>
            </w:r>
          </w:p>
          <w:p w:rsidR="00E909A0" w:rsidRDefault="00185FB8">
            <w:pPr>
              <w:pStyle w:val="TableParagraph"/>
              <w:numPr>
                <w:ilvl w:val="0"/>
                <w:numId w:val="205"/>
              </w:numPr>
              <w:tabs>
                <w:tab w:val="left" w:pos="2369"/>
                <w:tab w:val="left" w:pos="2370"/>
              </w:tabs>
              <w:spacing w:before="21" w:line="259" w:lineRule="auto"/>
              <w:ind w:left="208" w:right="639" w:firstLine="0"/>
              <w:jc w:val="left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отличается богатством</w:t>
            </w:r>
            <w:r>
              <w:rPr>
                <w:spacing w:val="-52"/>
              </w:rPr>
              <w:t xml:space="preserve"> </w:t>
            </w:r>
            <w:r>
              <w:t>словаря,</w:t>
            </w:r>
            <w:r>
              <w:rPr>
                <w:spacing w:val="6"/>
              </w:rPr>
              <w:t xml:space="preserve"> </w:t>
            </w:r>
            <w:r>
              <w:t>разнообразием</w:t>
            </w:r>
            <w:r>
              <w:rPr>
                <w:spacing w:val="9"/>
              </w:rPr>
              <w:t xml:space="preserve"> </w:t>
            </w:r>
            <w:r>
              <w:t>используемых</w:t>
            </w:r>
            <w:r>
              <w:rPr>
                <w:spacing w:val="1"/>
              </w:rPr>
              <w:t xml:space="preserve"> </w:t>
            </w:r>
            <w:r>
              <w:t>синтаксических</w:t>
            </w:r>
            <w:r>
              <w:rPr>
                <w:spacing w:val="5"/>
              </w:rPr>
              <w:t xml:space="preserve"> </w:t>
            </w:r>
            <w:r>
              <w:t>конструкций,</w:t>
            </w:r>
            <w:r>
              <w:rPr>
                <w:spacing w:val="1"/>
              </w:rPr>
              <w:t xml:space="preserve"> </w:t>
            </w:r>
            <w:r>
              <w:t>точностьюсловоупотребления.</w:t>
            </w:r>
          </w:p>
          <w:p w:rsidR="00E909A0" w:rsidRDefault="00185FB8">
            <w:pPr>
              <w:pStyle w:val="TableParagraph"/>
              <w:numPr>
                <w:ilvl w:val="0"/>
                <w:numId w:val="205"/>
              </w:numPr>
              <w:tabs>
                <w:tab w:val="left" w:pos="923"/>
                <w:tab w:val="left" w:pos="924"/>
              </w:tabs>
              <w:spacing w:line="261" w:lineRule="auto"/>
              <w:ind w:left="208" w:right="176" w:firstLine="0"/>
              <w:jc w:val="left"/>
            </w:pPr>
            <w:r>
              <w:t>достигнуто стилевое</w:t>
            </w:r>
            <w:r>
              <w:rPr>
                <w:spacing w:val="1"/>
              </w:rPr>
              <w:t xml:space="preserve"> </w:t>
            </w:r>
            <w:r>
              <w:t>единство</w:t>
            </w:r>
            <w:r>
              <w:rPr>
                <w:spacing w:val="1"/>
              </w:rPr>
              <w:t xml:space="preserve"> </w:t>
            </w:r>
            <w:r>
              <w:t>и выразительность</w:t>
            </w:r>
            <w:r>
              <w:rPr>
                <w:spacing w:val="-52"/>
              </w:rPr>
              <w:t xml:space="preserve"> </w:t>
            </w:r>
            <w:r>
              <w:t>текста.</w:t>
            </w:r>
          </w:p>
        </w:tc>
        <w:tc>
          <w:tcPr>
            <w:tcW w:w="2694" w:type="dxa"/>
          </w:tcPr>
          <w:p w:rsidR="00E909A0" w:rsidRDefault="00185FB8">
            <w:pPr>
              <w:pStyle w:val="TableParagraph"/>
              <w:spacing w:before="1"/>
              <w:ind w:left="144" w:right="1256"/>
              <w:jc w:val="center"/>
            </w:pPr>
            <w:r>
              <w:t>Допускается:</w:t>
            </w:r>
          </w:p>
          <w:p w:rsidR="00E909A0" w:rsidRDefault="00185FB8">
            <w:pPr>
              <w:pStyle w:val="TableParagraph"/>
              <w:spacing w:before="20" w:line="261" w:lineRule="auto"/>
              <w:ind w:left="144" w:right="38"/>
              <w:jc w:val="center"/>
            </w:pPr>
            <w:r>
              <w:t>1 орфографическая, или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пунктуационная,или</w:t>
            </w:r>
            <w:r>
              <w:rPr>
                <w:spacing w:val="1"/>
              </w:rPr>
              <w:t xml:space="preserve"> </w:t>
            </w:r>
            <w:r>
              <w:t>1грамматическая</w:t>
            </w:r>
          </w:p>
        </w:tc>
      </w:tr>
      <w:tr w:rsidR="00E909A0">
        <w:trPr>
          <w:trHeight w:val="278"/>
        </w:trPr>
        <w:tc>
          <w:tcPr>
            <w:tcW w:w="984" w:type="dxa"/>
          </w:tcPr>
          <w:p w:rsidR="00E909A0" w:rsidRDefault="00185FB8">
            <w:pPr>
              <w:pStyle w:val="TableParagraph"/>
              <w:spacing w:line="209" w:lineRule="exact"/>
              <w:ind w:left="129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5915" w:type="dxa"/>
          </w:tcPr>
          <w:p w:rsidR="00E909A0" w:rsidRDefault="00185FB8">
            <w:pPr>
              <w:pStyle w:val="TableParagraph"/>
              <w:spacing w:line="209" w:lineRule="exact"/>
              <w:ind w:left="650"/>
            </w:pPr>
            <w:r>
              <w:t>1.</w:t>
            </w:r>
            <w:r>
              <w:rPr>
                <w:spacing w:val="16"/>
              </w:rPr>
              <w:t xml:space="preserve"> </w:t>
            </w:r>
            <w:r>
              <w:t>Содержание</w:t>
            </w:r>
            <w:r>
              <w:rPr>
                <w:spacing w:val="18"/>
              </w:rPr>
              <w:t xml:space="preserve"> </w:t>
            </w:r>
            <w:r>
              <w:t>работы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основном</w:t>
            </w:r>
            <w:r>
              <w:rPr>
                <w:spacing w:val="16"/>
              </w:rPr>
              <w:t xml:space="preserve"> </w:t>
            </w:r>
            <w:r>
              <w:t>соответствует</w:t>
            </w:r>
          </w:p>
        </w:tc>
        <w:tc>
          <w:tcPr>
            <w:tcW w:w="2694" w:type="dxa"/>
          </w:tcPr>
          <w:p w:rsidR="00E909A0" w:rsidRDefault="00185FB8">
            <w:pPr>
              <w:pStyle w:val="TableParagraph"/>
              <w:spacing w:line="209" w:lineRule="exact"/>
              <w:ind w:left="54" w:right="54"/>
              <w:jc w:val="center"/>
            </w:pPr>
            <w:r>
              <w:t>Допускаются</w:t>
            </w:r>
            <w:r>
              <w:rPr>
                <w:spacing w:val="20"/>
              </w:rPr>
              <w:t xml:space="preserve"> </w:t>
            </w:r>
            <w:r>
              <w:t>ошибки</w:t>
            </w:r>
          </w:p>
        </w:tc>
      </w:tr>
      <w:tr w:rsidR="00E909A0">
        <w:trPr>
          <w:trHeight w:val="3037"/>
        </w:trPr>
        <w:tc>
          <w:tcPr>
            <w:tcW w:w="984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5915" w:type="dxa"/>
          </w:tcPr>
          <w:p w:rsidR="00E909A0" w:rsidRDefault="00185FB8">
            <w:pPr>
              <w:pStyle w:val="TableParagraph"/>
              <w:spacing w:before="1"/>
              <w:ind w:left="9"/>
            </w:pPr>
            <w:r>
              <w:t>(имеются</w:t>
            </w:r>
            <w:r>
              <w:rPr>
                <w:spacing w:val="18"/>
              </w:rPr>
              <w:t xml:space="preserve"> </w:t>
            </w:r>
            <w:r>
              <w:t>незначительные</w:t>
            </w:r>
            <w:r>
              <w:rPr>
                <w:spacing w:val="20"/>
              </w:rPr>
              <w:t xml:space="preserve"> </w:t>
            </w:r>
            <w:r>
              <w:t>отклонения</w:t>
            </w:r>
            <w:r>
              <w:rPr>
                <w:spacing w:val="18"/>
              </w:rPr>
              <w:t xml:space="preserve"> </w:t>
            </w:r>
            <w:r>
              <w:t>от</w:t>
            </w:r>
            <w:r>
              <w:rPr>
                <w:spacing w:val="22"/>
              </w:rPr>
              <w:t xml:space="preserve"> </w:t>
            </w:r>
            <w:r>
              <w:t>темы).</w:t>
            </w:r>
          </w:p>
          <w:p w:rsidR="00E909A0" w:rsidRDefault="00185FB8">
            <w:pPr>
              <w:pStyle w:val="TableParagraph"/>
              <w:numPr>
                <w:ilvl w:val="0"/>
                <w:numId w:val="204"/>
              </w:numPr>
              <w:tabs>
                <w:tab w:val="left" w:pos="502"/>
              </w:tabs>
              <w:spacing w:before="20" w:line="261" w:lineRule="auto"/>
              <w:ind w:right="677" w:firstLine="0"/>
              <w:jc w:val="left"/>
            </w:pPr>
            <w:r>
              <w:t>Содержание в основном</w:t>
            </w:r>
            <w:r>
              <w:rPr>
                <w:spacing w:val="1"/>
              </w:rPr>
              <w:t xml:space="preserve"> </w:t>
            </w:r>
            <w:r>
              <w:t>достоверно,</w:t>
            </w:r>
            <w:r>
              <w:rPr>
                <w:spacing w:val="1"/>
              </w:rPr>
              <w:t xml:space="preserve"> </w:t>
            </w:r>
            <w:r>
              <w:t>но имеются</w:t>
            </w:r>
            <w:r>
              <w:rPr>
                <w:spacing w:val="-52"/>
              </w:rPr>
              <w:t xml:space="preserve"> </w:t>
            </w:r>
            <w:r>
              <w:t>единичные</w:t>
            </w:r>
            <w:r>
              <w:rPr>
                <w:spacing w:val="9"/>
              </w:rPr>
              <w:t xml:space="preserve"> </w:t>
            </w:r>
            <w:r>
              <w:t>фактические</w:t>
            </w:r>
            <w:r>
              <w:rPr>
                <w:spacing w:val="9"/>
              </w:rPr>
              <w:t xml:space="preserve"> </w:t>
            </w:r>
            <w:r>
              <w:t>неточности.</w:t>
            </w:r>
          </w:p>
          <w:p w:rsidR="00E909A0" w:rsidRDefault="00185FB8">
            <w:pPr>
              <w:pStyle w:val="TableParagraph"/>
              <w:numPr>
                <w:ilvl w:val="0"/>
                <w:numId w:val="204"/>
              </w:numPr>
              <w:tabs>
                <w:tab w:val="left" w:pos="283"/>
                <w:tab w:val="left" w:pos="2217"/>
                <w:tab w:val="left" w:pos="4830"/>
              </w:tabs>
              <w:spacing w:line="259" w:lineRule="auto"/>
              <w:ind w:left="9" w:right="11" w:firstLine="0"/>
              <w:jc w:val="left"/>
            </w:pPr>
            <w:r>
              <w:t>Имеются</w:t>
            </w:r>
            <w:r>
              <w:tab/>
              <w:t>незначительные</w:t>
            </w:r>
            <w:r>
              <w:tab/>
              <w:t>нарушения</w:t>
            </w:r>
            <w:r>
              <w:rPr>
                <w:spacing w:val="-52"/>
              </w:rPr>
              <w:t xml:space="preserve"> </w:t>
            </w:r>
            <w:r>
              <w:t>последовательности</w:t>
            </w:r>
            <w:r>
              <w:rPr>
                <w:spacing w:val="4"/>
              </w:rPr>
              <w:t xml:space="preserve"> </w:t>
            </w:r>
            <w:r>
              <w:t>изложении</w:t>
            </w:r>
            <w:r>
              <w:rPr>
                <w:spacing w:val="5"/>
              </w:rPr>
              <w:t xml:space="preserve"> </w:t>
            </w:r>
            <w:r>
              <w:t>мыслей.</w:t>
            </w:r>
          </w:p>
          <w:p w:rsidR="00E909A0" w:rsidRDefault="00185FB8">
            <w:pPr>
              <w:pStyle w:val="TableParagraph"/>
              <w:numPr>
                <w:ilvl w:val="0"/>
                <w:numId w:val="204"/>
              </w:numPr>
              <w:tabs>
                <w:tab w:val="left" w:pos="293"/>
              </w:tabs>
              <w:ind w:left="292" w:hanging="284"/>
              <w:jc w:val="left"/>
            </w:pPr>
            <w:r>
              <w:t>Лексический</w:t>
            </w:r>
            <w:r>
              <w:rPr>
                <w:spacing w:val="15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spacing w:before="20"/>
              <w:ind w:left="208"/>
            </w:pPr>
            <w:r>
              <w:t>грамматический</w:t>
            </w:r>
            <w:r>
              <w:rPr>
                <w:spacing w:val="20"/>
              </w:rPr>
              <w:t xml:space="preserve"> </w:t>
            </w:r>
            <w:r>
              <w:t>строй</w:t>
            </w:r>
            <w:r>
              <w:rPr>
                <w:spacing w:val="25"/>
              </w:rPr>
              <w:t xml:space="preserve"> </w:t>
            </w:r>
            <w:r>
              <w:t>речи</w:t>
            </w:r>
            <w:r>
              <w:rPr>
                <w:spacing w:val="20"/>
              </w:rPr>
              <w:t xml:space="preserve"> </w:t>
            </w:r>
            <w:r>
              <w:t>достаточно</w:t>
            </w:r>
            <w:r>
              <w:rPr>
                <w:spacing w:val="22"/>
              </w:rPr>
              <w:t xml:space="preserve"> </w:t>
            </w:r>
            <w:r>
              <w:t>разнообразен.</w:t>
            </w:r>
          </w:p>
          <w:p w:rsidR="00E909A0" w:rsidRDefault="00185FB8">
            <w:pPr>
              <w:pStyle w:val="TableParagraph"/>
              <w:numPr>
                <w:ilvl w:val="0"/>
                <w:numId w:val="204"/>
              </w:numPr>
              <w:tabs>
                <w:tab w:val="left" w:pos="492"/>
              </w:tabs>
              <w:spacing w:before="21" w:line="261" w:lineRule="auto"/>
              <w:ind w:right="557" w:firstLine="0"/>
              <w:jc w:val="left"/>
            </w:pPr>
            <w:r>
              <w:t>Стиль работы</w:t>
            </w:r>
            <w:r>
              <w:rPr>
                <w:spacing w:val="1"/>
              </w:rPr>
              <w:t xml:space="preserve"> </w:t>
            </w:r>
            <w:r>
              <w:t>отличается единством</w:t>
            </w:r>
            <w:r>
              <w:rPr>
                <w:spacing w:val="1"/>
              </w:rPr>
              <w:t xml:space="preserve"> </w:t>
            </w:r>
            <w:r>
              <w:t>и остаточной</w:t>
            </w:r>
            <w:r>
              <w:rPr>
                <w:spacing w:val="-52"/>
              </w:rPr>
              <w:t xml:space="preserve"> </w:t>
            </w:r>
            <w:r>
              <w:t>выразительностью.</w:t>
            </w:r>
          </w:p>
          <w:p w:rsidR="00E909A0" w:rsidRDefault="00185FB8">
            <w:pPr>
              <w:pStyle w:val="TableParagraph"/>
              <w:spacing w:line="251" w:lineRule="exact"/>
              <w:ind w:left="9"/>
            </w:pPr>
            <w:r>
              <w:t>В</w:t>
            </w:r>
            <w:r>
              <w:rPr>
                <w:spacing w:val="11"/>
              </w:rPr>
              <w:t xml:space="preserve"> </w:t>
            </w:r>
            <w:r>
              <w:t>целом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работе</w:t>
            </w:r>
            <w:r>
              <w:rPr>
                <w:spacing w:val="14"/>
              </w:rPr>
              <w:t xml:space="preserve"> </w:t>
            </w:r>
            <w:r>
              <w:t>допускается</w:t>
            </w:r>
            <w:r>
              <w:rPr>
                <w:spacing w:val="11"/>
              </w:rPr>
              <w:t xml:space="preserve"> </w:t>
            </w:r>
            <w:r>
              <w:t>не</w:t>
            </w:r>
            <w:r>
              <w:rPr>
                <w:spacing w:val="20"/>
              </w:rPr>
              <w:t xml:space="preserve"> </w:t>
            </w:r>
            <w:r>
              <w:t>более</w:t>
            </w:r>
            <w:r>
              <w:rPr>
                <w:spacing w:val="14"/>
              </w:rPr>
              <w:t xml:space="preserve"> </w:t>
            </w:r>
            <w:r>
              <w:t>2</w:t>
            </w:r>
            <w:r>
              <w:rPr>
                <w:spacing w:val="16"/>
              </w:rPr>
              <w:t xml:space="preserve"> </w:t>
            </w:r>
            <w:r>
              <w:t>недочетов</w:t>
            </w:r>
          </w:p>
        </w:tc>
        <w:tc>
          <w:tcPr>
            <w:tcW w:w="2694" w:type="dxa"/>
          </w:tcPr>
          <w:p w:rsidR="00E909A0" w:rsidRDefault="00185FB8">
            <w:pPr>
              <w:pStyle w:val="TableParagraph"/>
              <w:spacing w:before="1" w:line="259" w:lineRule="auto"/>
              <w:ind w:left="148"/>
            </w:pPr>
            <w:r>
              <w:t>2/2,</w:t>
            </w:r>
            <w:r>
              <w:rPr>
                <w:spacing w:val="8"/>
              </w:rPr>
              <w:t xml:space="preserve"> </w:t>
            </w:r>
            <w:r>
              <w:t>или</w:t>
            </w:r>
            <w:r>
              <w:rPr>
                <w:spacing w:val="7"/>
              </w:rPr>
              <w:t xml:space="preserve"> </w:t>
            </w:r>
            <w:r>
              <w:t>1/3,</w:t>
            </w:r>
            <w:r>
              <w:rPr>
                <w:spacing w:val="11"/>
              </w:rPr>
              <w:t xml:space="preserve"> </w:t>
            </w:r>
            <w:r>
              <w:t>или</w:t>
            </w:r>
            <w:r>
              <w:rPr>
                <w:spacing w:val="7"/>
              </w:rPr>
              <w:t xml:space="preserve"> </w:t>
            </w:r>
            <w:r>
              <w:t>0/4,</w:t>
            </w:r>
            <w:r>
              <w:rPr>
                <w:spacing w:val="9"/>
              </w:rPr>
              <w:t xml:space="preserve"> </w:t>
            </w:r>
            <w:r>
              <w:t>а</w:t>
            </w:r>
            <w:r>
              <w:rPr>
                <w:spacing w:val="-52"/>
              </w:rPr>
              <w:t xml:space="preserve"> </w:t>
            </w:r>
            <w:r>
              <w:t>также</w:t>
            </w:r>
            <w:r>
              <w:rPr>
                <w:spacing w:val="5"/>
              </w:rPr>
              <w:t xml:space="preserve"> </w:t>
            </w:r>
            <w:r>
              <w:t>две</w:t>
            </w:r>
          </w:p>
          <w:p w:rsidR="00E909A0" w:rsidRDefault="00185FB8">
            <w:pPr>
              <w:pStyle w:val="TableParagraph"/>
              <w:spacing w:before="3"/>
              <w:ind w:left="566"/>
            </w:pPr>
            <w:r>
              <w:t>грамматические</w:t>
            </w:r>
          </w:p>
        </w:tc>
      </w:tr>
      <w:tr w:rsidR="00E909A0">
        <w:trPr>
          <w:trHeight w:val="3600"/>
        </w:trPr>
        <w:tc>
          <w:tcPr>
            <w:tcW w:w="984" w:type="dxa"/>
          </w:tcPr>
          <w:p w:rsidR="00E909A0" w:rsidRDefault="00185FB8">
            <w:pPr>
              <w:pStyle w:val="TableParagraph"/>
              <w:spacing w:line="209" w:lineRule="exact"/>
              <w:ind w:left="129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5915" w:type="dxa"/>
          </w:tcPr>
          <w:p w:rsidR="00E909A0" w:rsidRDefault="00185FB8">
            <w:pPr>
              <w:pStyle w:val="TableParagraph"/>
              <w:numPr>
                <w:ilvl w:val="0"/>
                <w:numId w:val="203"/>
              </w:numPr>
              <w:tabs>
                <w:tab w:val="left" w:pos="518"/>
                <w:tab w:val="left" w:pos="519"/>
              </w:tabs>
              <w:spacing w:before="1" w:line="259" w:lineRule="auto"/>
              <w:ind w:right="12" w:firstLine="0"/>
              <w:jc w:val="left"/>
            </w:pPr>
            <w:r>
              <w:t>В</w:t>
            </w:r>
            <w:r>
              <w:rPr>
                <w:spacing w:val="26"/>
              </w:rPr>
              <w:t xml:space="preserve"> </w:t>
            </w:r>
            <w:r>
              <w:t>работе</w:t>
            </w:r>
            <w:r>
              <w:rPr>
                <w:spacing w:val="27"/>
              </w:rPr>
              <w:t xml:space="preserve"> </w:t>
            </w:r>
            <w:r>
              <w:t>допущены</w:t>
            </w:r>
            <w:r>
              <w:rPr>
                <w:spacing w:val="27"/>
              </w:rPr>
              <w:t xml:space="preserve"> </w:t>
            </w:r>
            <w:r>
              <w:t>существенные</w:t>
            </w:r>
            <w:r>
              <w:rPr>
                <w:spacing w:val="27"/>
              </w:rPr>
              <w:t xml:space="preserve"> </w:t>
            </w:r>
            <w:r>
              <w:t>отклонения</w:t>
            </w:r>
            <w:r>
              <w:rPr>
                <w:spacing w:val="81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темы.</w:t>
            </w:r>
          </w:p>
          <w:p w:rsidR="00E909A0" w:rsidRDefault="00185FB8">
            <w:pPr>
              <w:pStyle w:val="TableParagraph"/>
              <w:numPr>
                <w:ilvl w:val="0"/>
                <w:numId w:val="203"/>
              </w:numPr>
              <w:tabs>
                <w:tab w:val="left" w:pos="717"/>
                <w:tab w:val="left" w:pos="718"/>
              </w:tabs>
              <w:spacing w:before="4" w:line="259" w:lineRule="auto"/>
              <w:ind w:left="208" w:right="583" w:firstLine="0"/>
              <w:jc w:val="left"/>
            </w:pPr>
            <w:r>
              <w:t>Работа</w:t>
            </w:r>
            <w:r>
              <w:rPr>
                <w:spacing w:val="14"/>
              </w:rPr>
              <w:t xml:space="preserve"> </w:t>
            </w:r>
            <w:r>
              <w:t>достоверна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главном,</w:t>
            </w:r>
            <w:r>
              <w:rPr>
                <w:spacing w:val="13"/>
              </w:rPr>
              <w:t xml:space="preserve"> </w:t>
            </w:r>
            <w:r>
              <w:t>но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ней</w:t>
            </w:r>
            <w:r>
              <w:rPr>
                <w:spacing w:val="12"/>
              </w:rPr>
              <w:t xml:space="preserve"> </w:t>
            </w:r>
            <w:r>
              <w:t>имеются</w:t>
            </w:r>
            <w:r>
              <w:rPr>
                <w:spacing w:val="-52"/>
              </w:rPr>
              <w:t xml:space="preserve"> </w:t>
            </w:r>
            <w:r>
              <w:t>отдельные</w:t>
            </w:r>
            <w:r>
              <w:rPr>
                <w:spacing w:val="7"/>
              </w:rPr>
              <w:t xml:space="preserve"> </w:t>
            </w:r>
            <w:r>
              <w:t>фактическиенеточности.</w:t>
            </w:r>
          </w:p>
          <w:p w:rsidR="00E909A0" w:rsidRDefault="00185FB8">
            <w:pPr>
              <w:pStyle w:val="TableParagraph"/>
              <w:numPr>
                <w:ilvl w:val="0"/>
                <w:numId w:val="203"/>
              </w:numPr>
              <w:tabs>
                <w:tab w:val="left" w:pos="522"/>
                <w:tab w:val="left" w:pos="523"/>
                <w:tab w:val="left" w:pos="2690"/>
                <w:tab w:val="left" w:pos="4834"/>
              </w:tabs>
              <w:spacing w:line="259" w:lineRule="auto"/>
              <w:ind w:right="8" w:firstLine="0"/>
              <w:jc w:val="left"/>
            </w:pPr>
            <w:r>
              <w:t>Допущены</w:t>
            </w:r>
            <w:r>
              <w:tab/>
              <w:t>отдельные</w:t>
            </w:r>
            <w:r>
              <w:tab/>
              <w:t>нарушения</w:t>
            </w:r>
            <w:r>
              <w:rPr>
                <w:spacing w:val="-52"/>
              </w:rPr>
              <w:t xml:space="preserve"> </w:t>
            </w:r>
            <w:r>
              <w:t>последовательностиизложения.</w:t>
            </w:r>
          </w:p>
          <w:p w:rsidR="00E909A0" w:rsidRDefault="00185FB8">
            <w:pPr>
              <w:pStyle w:val="TableParagraph"/>
              <w:numPr>
                <w:ilvl w:val="0"/>
                <w:numId w:val="203"/>
              </w:numPr>
              <w:tabs>
                <w:tab w:val="left" w:pos="487"/>
              </w:tabs>
              <w:spacing w:before="1" w:line="259" w:lineRule="auto"/>
              <w:ind w:left="650" w:right="1008" w:hanging="442"/>
              <w:jc w:val="left"/>
            </w:pPr>
            <w:r>
              <w:t>Беден</w:t>
            </w:r>
            <w:r>
              <w:rPr>
                <w:spacing w:val="19"/>
              </w:rPr>
              <w:t xml:space="preserve"> </w:t>
            </w:r>
            <w:r>
              <w:t>словарь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однообразны</w:t>
            </w:r>
            <w:r>
              <w:rPr>
                <w:spacing w:val="25"/>
              </w:rPr>
              <w:t xml:space="preserve"> </w:t>
            </w:r>
            <w:r>
              <w:t>употребляемые</w:t>
            </w:r>
            <w:r>
              <w:rPr>
                <w:spacing w:val="-52"/>
              </w:rPr>
              <w:t xml:space="preserve"> </w:t>
            </w:r>
            <w:r>
              <w:t>синтаксические</w:t>
            </w:r>
          </w:p>
          <w:p w:rsidR="00E909A0" w:rsidRDefault="00185FB8">
            <w:pPr>
              <w:pStyle w:val="TableParagraph"/>
              <w:spacing w:before="3" w:line="259" w:lineRule="auto"/>
              <w:ind w:left="208" w:right="104"/>
            </w:pPr>
            <w:r>
              <w:t>конструкции,</w:t>
            </w:r>
            <w:r>
              <w:rPr>
                <w:spacing w:val="10"/>
              </w:rPr>
              <w:t xml:space="preserve"> </w:t>
            </w:r>
            <w:r>
              <w:t>встречается</w:t>
            </w:r>
            <w:r>
              <w:rPr>
                <w:spacing w:val="1"/>
              </w:rPr>
              <w:t xml:space="preserve"> </w:t>
            </w:r>
            <w:r>
              <w:t>неправильноесловоупотребление.</w:t>
            </w:r>
          </w:p>
          <w:p w:rsidR="00E909A0" w:rsidRDefault="00185FB8">
            <w:pPr>
              <w:pStyle w:val="TableParagraph"/>
              <w:numPr>
                <w:ilvl w:val="0"/>
                <w:numId w:val="203"/>
              </w:numPr>
              <w:tabs>
                <w:tab w:val="left" w:pos="726"/>
                <w:tab w:val="left" w:pos="727"/>
              </w:tabs>
              <w:spacing w:before="1" w:line="259" w:lineRule="auto"/>
              <w:ind w:left="208" w:right="828" w:firstLine="0"/>
              <w:jc w:val="left"/>
            </w:pPr>
            <w:r>
              <w:t>Стиль</w:t>
            </w:r>
            <w:r>
              <w:rPr>
                <w:spacing w:val="17"/>
              </w:rPr>
              <w:t xml:space="preserve"> </w:t>
            </w:r>
            <w:r>
              <w:t>работы</w:t>
            </w:r>
            <w:r>
              <w:rPr>
                <w:spacing w:val="19"/>
              </w:rPr>
              <w:t xml:space="preserve"> </w:t>
            </w:r>
            <w:r>
              <w:t>не</w:t>
            </w:r>
            <w:r>
              <w:rPr>
                <w:spacing w:val="18"/>
              </w:rPr>
              <w:t xml:space="preserve"> </w:t>
            </w:r>
            <w:r>
              <w:t>отличается</w:t>
            </w:r>
            <w:r>
              <w:rPr>
                <w:spacing w:val="16"/>
              </w:rPr>
              <w:t xml:space="preserve"> </w:t>
            </w:r>
            <w:r>
              <w:t>единством,</w:t>
            </w:r>
            <w:r>
              <w:rPr>
                <w:spacing w:val="18"/>
              </w:rPr>
              <w:t xml:space="preserve"> </w:t>
            </w:r>
            <w:r>
              <w:t>речь</w:t>
            </w:r>
            <w:r>
              <w:rPr>
                <w:spacing w:val="-52"/>
              </w:rPr>
              <w:t xml:space="preserve"> </w:t>
            </w:r>
            <w:r>
              <w:t>недостаточновыразительна.</w:t>
            </w:r>
          </w:p>
          <w:p w:rsidR="00E909A0" w:rsidRDefault="00185FB8">
            <w:pPr>
              <w:pStyle w:val="TableParagraph"/>
              <w:spacing w:before="1"/>
              <w:ind w:left="650"/>
            </w:pPr>
            <w:r>
              <w:t>В</w:t>
            </w:r>
            <w:r>
              <w:rPr>
                <w:spacing w:val="10"/>
              </w:rPr>
              <w:t xml:space="preserve"> </w:t>
            </w:r>
            <w:r>
              <w:t>целом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работе</w:t>
            </w:r>
            <w:r>
              <w:rPr>
                <w:spacing w:val="13"/>
              </w:rPr>
              <w:t xml:space="preserve"> </w:t>
            </w:r>
            <w:r>
              <w:t>допускается</w:t>
            </w:r>
            <w:r>
              <w:rPr>
                <w:spacing w:val="10"/>
              </w:rPr>
              <w:t xml:space="preserve"> </w:t>
            </w:r>
            <w:r>
              <w:t>не</w:t>
            </w:r>
            <w:r>
              <w:rPr>
                <w:spacing w:val="13"/>
              </w:rPr>
              <w:t xml:space="preserve"> </w:t>
            </w:r>
            <w:r>
              <w:t>более</w:t>
            </w:r>
            <w:r>
              <w:rPr>
                <w:spacing w:val="12"/>
              </w:rPr>
              <w:t xml:space="preserve"> </w:t>
            </w:r>
            <w:r>
              <w:t>4</w:t>
            </w:r>
          </w:p>
        </w:tc>
        <w:tc>
          <w:tcPr>
            <w:tcW w:w="2694" w:type="dxa"/>
          </w:tcPr>
          <w:p w:rsidR="00E909A0" w:rsidRDefault="00185FB8">
            <w:pPr>
              <w:pStyle w:val="TableParagraph"/>
              <w:spacing w:before="1" w:line="261" w:lineRule="auto"/>
              <w:ind w:left="148" w:right="78" w:firstLine="442"/>
            </w:pPr>
            <w:r>
              <w:t>Допускаются</w:t>
            </w:r>
            <w:r>
              <w:rPr>
                <w:spacing w:val="1"/>
              </w:rPr>
              <w:t xml:space="preserve"> </w:t>
            </w:r>
            <w:r>
              <w:t>ошибки:</w:t>
            </w:r>
            <w:r>
              <w:rPr>
                <w:spacing w:val="13"/>
              </w:rPr>
              <w:t xml:space="preserve"> </w:t>
            </w:r>
            <w:r>
              <w:t>4/4,</w:t>
            </w:r>
            <w:r>
              <w:rPr>
                <w:spacing w:val="13"/>
              </w:rPr>
              <w:t xml:space="preserve"> </w:t>
            </w:r>
            <w:r>
              <w:t>или</w:t>
            </w:r>
            <w:r>
              <w:rPr>
                <w:spacing w:val="18"/>
              </w:rPr>
              <w:t xml:space="preserve"> </w:t>
            </w:r>
            <w:r>
              <w:t>3/5,</w:t>
            </w:r>
            <w:r>
              <w:rPr>
                <w:spacing w:val="16"/>
              </w:rPr>
              <w:t xml:space="preserve">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0/7</w:t>
            </w:r>
          </w:p>
        </w:tc>
      </w:tr>
    </w:tbl>
    <w:p w:rsidR="00E909A0" w:rsidRDefault="00E909A0">
      <w:pPr>
        <w:spacing w:line="261" w:lineRule="auto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6" w:line="259" w:lineRule="auto"/>
        <w:ind w:left="996" w:right="1383"/>
        <w:jc w:val="both"/>
      </w:pPr>
      <w:r>
        <w:lastRenderedPageBreak/>
        <w:t>При оценке сочинения учитывается самостоятельность, оригинальность замысла ученического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оформления.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сочинение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одинбалл. Если объем сочинения в полтора-два раза больше указанного выше, то при оценке</w:t>
      </w:r>
      <w:r>
        <w:rPr>
          <w:spacing w:val="1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следует</w:t>
      </w:r>
      <w:r>
        <w:rPr>
          <w:spacing w:val="19"/>
        </w:rPr>
        <w:t xml:space="preserve"> </w:t>
      </w:r>
      <w:r>
        <w:t>исходить</w:t>
      </w:r>
      <w:r>
        <w:rPr>
          <w:spacing w:val="22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нормативов,</w:t>
      </w:r>
      <w:r>
        <w:rPr>
          <w:spacing w:val="22"/>
        </w:rPr>
        <w:t xml:space="preserve"> </w:t>
      </w:r>
      <w:r>
        <w:t>увеличенных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отметки</w:t>
      </w:r>
      <w:r>
        <w:rPr>
          <w:spacing w:val="24"/>
        </w:rPr>
        <w:t xml:space="preserve"> </w:t>
      </w:r>
      <w:r>
        <w:t>«4»</w:t>
      </w:r>
      <w:r>
        <w:rPr>
          <w:spacing w:val="17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одну,</w:t>
      </w:r>
      <w:r>
        <w:rPr>
          <w:spacing w:val="19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отметки</w:t>
      </w:r>
    </w:p>
    <w:p w:rsidR="00E909A0" w:rsidRDefault="00185FB8">
      <w:pPr>
        <w:pStyle w:val="a3"/>
        <w:spacing w:before="4" w:line="259" w:lineRule="auto"/>
        <w:ind w:left="996" w:right="1385"/>
        <w:jc w:val="both"/>
      </w:pPr>
      <w:r>
        <w:t>«3» на две единицы (повышение количество допустимых оценок на</w:t>
      </w:r>
      <w:r>
        <w:rPr>
          <w:spacing w:val="55"/>
        </w:rPr>
        <w:t xml:space="preserve"> </w:t>
      </w:r>
      <w:r>
        <w:t>указанное число единиц).</w:t>
      </w:r>
      <w:r>
        <w:rPr>
          <w:spacing w:val="1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выставлении</w:t>
      </w:r>
      <w:r>
        <w:rPr>
          <w:spacing w:val="11"/>
        </w:rPr>
        <w:t xml:space="preserve"> </w:t>
      </w:r>
      <w:r>
        <w:t>оценки</w:t>
      </w:r>
      <w:r>
        <w:rPr>
          <w:spacing w:val="16"/>
        </w:rPr>
        <w:t xml:space="preserve"> </w:t>
      </w:r>
      <w:r>
        <w:t>«5»</w:t>
      </w:r>
      <w:r>
        <w:rPr>
          <w:spacing w:val="11"/>
        </w:rPr>
        <w:t xml:space="preserve"> </w:t>
      </w:r>
      <w:r>
        <w:t>превышение</w:t>
      </w:r>
      <w:r>
        <w:rPr>
          <w:spacing w:val="13"/>
        </w:rPr>
        <w:t xml:space="preserve"> </w:t>
      </w:r>
      <w:r>
        <w:t>объема</w:t>
      </w:r>
      <w:r>
        <w:rPr>
          <w:spacing w:val="15"/>
        </w:rPr>
        <w:t xml:space="preserve"> </w:t>
      </w:r>
      <w:r>
        <w:t>сочинения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принимается</w:t>
      </w:r>
      <w:r>
        <w:rPr>
          <w:spacing w:val="10"/>
        </w:rPr>
        <w:t xml:space="preserve"> </w:t>
      </w:r>
      <w:r>
        <w:t>вовнимание.</w:t>
      </w:r>
    </w:p>
    <w:p w:rsidR="00E909A0" w:rsidRDefault="00185FB8">
      <w:pPr>
        <w:pStyle w:val="a3"/>
        <w:spacing w:before="1" w:line="259" w:lineRule="auto"/>
        <w:ind w:left="996" w:right="2138"/>
        <w:jc w:val="both"/>
      </w:pPr>
      <w:r>
        <w:t>Первая оценка (за содержание и речь) не может быть положительной, если не раскрыта</w:t>
      </w:r>
      <w:r>
        <w:rPr>
          <w:spacing w:val="1"/>
        </w:rPr>
        <w:t xml:space="preserve"> </w:t>
      </w:r>
      <w:r>
        <w:t>тема</w:t>
      </w:r>
      <w:r>
        <w:rPr>
          <w:spacing w:val="20"/>
        </w:rPr>
        <w:t xml:space="preserve"> </w:t>
      </w:r>
      <w:r>
        <w:t>высказывания,</w:t>
      </w:r>
      <w:r>
        <w:rPr>
          <w:spacing w:val="20"/>
        </w:rPr>
        <w:t xml:space="preserve"> </w:t>
      </w:r>
      <w:r>
        <w:t>хотя</w:t>
      </w:r>
      <w:r>
        <w:rPr>
          <w:spacing w:val="2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остальным</w:t>
      </w:r>
      <w:r>
        <w:rPr>
          <w:spacing w:val="22"/>
        </w:rPr>
        <w:t xml:space="preserve"> </w:t>
      </w:r>
      <w:r>
        <w:t>показателям</w:t>
      </w:r>
      <w:r>
        <w:rPr>
          <w:spacing w:val="20"/>
        </w:rPr>
        <w:t xml:space="preserve"> </w:t>
      </w:r>
      <w:r>
        <w:t>оно</w:t>
      </w:r>
      <w:r>
        <w:rPr>
          <w:spacing w:val="23"/>
        </w:rPr>
        <w:t xml:space="preserve"> </w:t>
      </w:r>
      <w:r>
        <w:t>написано</w:t>
      </w:r>
      <w:r>
        <w:rPr>
          <w:spacing w:val="24"/>
        </w:rPr>
        <w:t xml:space="preserve"> </w:t>
      </w:r>
      <w:r>
        <w:t>удовлетворительно.</w:t>
      </w:r>
    </w:p>
    <w:p w:rsidR="00E909A0" w:rsidRDefault="00E909A0">
      <w:pPr>
        <w:pStyle w:val="a3"/>
        <w:spacing w:before="8"/>
        <w:ind w:left="0"/>
        <w:rPr>
          <w:sz w:val="19"/>
        </w:rPr>
      </w:pPr>
    </w:p>
    <w:p w:rsidR="00E909A0" w:rsidRDefault="00185FB8">
      <w:pPr>
        <w:pStyle w:val="2"/>
        <w:numPr>
          <w:ilvl w:val="2"/>
          <w:numId w:val="254"/>
        </w:numPr>
        <w:tabs>
          <w:tab w:val="left" w:pos="1542"/>
        </w:tabs>
        <w:ind w:left="1541" w:hanging="565"/>
        <w:jc w:val="left"/>
      </w:pPr>
      <w:r>
        <w:t>Оценивание</w:t>
      </w:r>
      <w:r>
        <w:rPr>
          <w:spacing w:val="16"/>
        </w:rPr>
        <w:t xml:space="preserve"> </w:t>
      </w:r>
      <w:r>
        <w:t>результатов</w:t>
      </w:r>
      <w:r>
        <w:rPr>
          <w:spacing w:val="12"/>
        </w:rPr>
        <w:t xml:space="preserve"> </w:t>
      </w:r>
      <w:r>
        <w:t>обучения</w:t>
      </w:r>
      <w:r>
        <w:rPr>
          <w:spacing w:val="16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Родному(татарскому)</w:t>
      </w:r>
      <w:r>
        <w:rPr>
          <w:spacing w:val="14"/>
        </w:rPr>
        <w:t xml:space="preserve"> </w:t>
      </w:r>
      <w:r>
        <w:t>языку</w:t>
      </w:r>
    </w:p>
    <w:p w:rsidR="00E909A0" w:rsidRDefault="00185FB8">
      <w:pPr>
        <w:spacing w:before="6"/>
        <w:ind w:left="986"/>
        <w:rPr>
          <w:b/>
        </w:rPr>
      </w:pPr>
      <w:r>
        <w:rPr>
          <w:b/>
        </w:rPr>
        <w:t>№1</w:t>
      </w:r>
    </w:p>
    <w:p w:rsidR="00E909A0" w:rsidRDefault="00185FB8">
      <w:pPr>
        <w:pStyle w:val="2"/>
        <w:spacing w:before="67" w:line="250" w:lineRule="exact"/>
      </w:pPr>
      <w:r>
        <w:t>Оценка</w:t>
      </w:r>
      <w:r>
        <w:rPr>
          <w:spacing w:val="-2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учащихся</w:t>
      </w:r>
    </w:p>
    <w:p w:rsidR="00E909A0" w:rsidRDefault="00185FB8">
      <w:pPr>
        <w:pStyle w:val="a3"/>
        <w:ind w:right="1449"/>
      </w:pPr>
      <w:r>
        <w:t>Устный опрос является одним из основных способов учета знаний учета учащихся по родному</w:t>
      </w:r>
      <w:r>
        <w:rPr>
          <w:spacing w:val="1"/>
        </w:rPr>
        <w:t xml:space="preserve"> </w:t>
      </w:r>
      <w:r>
        <w:t>(татарскому) языку. Развернутый ответ ученика должен представлять собой связное, логически</w:t>
      </w:r>
      <w:r>
        <w:rPr>
          <w:spacing w:val="1"/>
        </w:rPr>
        <w:t xml:space="preserve"> </w:t>
      </w:r>
      <w:r>
        <w:t>последовательное сообщение на определенную тему, показывать его умение применять</w:t>
      </w:r>
      <w:r>
        <w:rPr>
          <w:spacing w:val="1"/>
        </w:rPr>
        <w:t xml:space="preserve"> </w:t>
      </w:r>
      <w:r>
        <w:t>определения, правила в конкретных случаях. При оценке ответа ученика надо руководствоваться</w:t>
      </w:r>
      <w:r>
        <w:rPr>
          <w:spacing w:val="-52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критериями:</w:t>
      </w:r>
    </w:p>
    <w:p w:rsidR="00E909A0" w:rsidRDefault="00185FB8">
      <w:pPr>
        <w:pStyle w:val="a4"/>
        <w:numPr>
          <w:ilvl w:val="0"/>
          <w:numId w:val="202"/>
        </w:numPr>
        <w:tabs>
          <w:tab w:val="left" w:pos="1218"/>
        </w:tabs>
        <w:ind w:hanging="241"/>
      </w:pPr>
      <w:r>
        <w:t>полнота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правильность</w:t>
      </w:r>
      <w:r>
        <w:rPr>
          <w:spacing w:val="-1"/>
        </w:rPr>
        <w:t xml:space="preserve"> </w:t>
      </w:r>
      <w:r>
        <w:t>ответа;</w:t>
      </w:r>
    </w:p>
    <w:p w:rsidR="00E909A0" w:rsidRDefault="00185FB8">
      <w:pPr>
        <w:pStyle w:val="a4"/>
        <w:numPr>
          <w:ilvl w:val="0"/>
          <w:numId w:val="202"/>
        </w:numPr>
        <w:tabs>
          <w:tab w:val="left" w:pos="1218"/>
        </w:tabs>
        <w:spacing w:line="252" w:lineRule="exact"/>
        <w:ind w:hanging="241"/>
      </w:pPr>
      <w:r>
        <w:t>степень</w:t>
      </w:r>
      <w:r>
        <w:rPr>
          <w:spacing w:val="-3"/>
        </w:rPr>
        <w:t xml:space="preserve"> </w:t>
      </w:r>
      <w:r>
        <w:t>осознанности,</w:t>
      </w:r>
      <w:r>
        <w:rPr>
          <w:spacing w:val="-5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изученного;</w:t>
      </w:r>
    </w:p>
    <w:p w:rsidR="00E909A0" w:rsidRDefault="00185FB8">
      <w:pPr>
        <w:pStyle w:val="a4"/>
        <w:numPr>
          <w:ilvl w:val="0"/>
          <w:numId w:val="202"/>
        </w:numPr>
        <w:tabs>
          <w:tab w:val="left" w:pos="1218"/>
        </w:tabs>
        <w:spacing w:line="252" w:lineRule="exact"/>
        <w:ind w:hanging="241"/>
      </w:pPr>
      <w:r>
        <w:t>языковое</w:t>
      </w:r>
      <w:r>
        <w:rPr>
          <w:spacing w:val="-1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ответа.</w:t>
      </w:r>
    </w:p>
    <w:p w:rsidR="00E909A0" w:rsidRDefault="00185FB8">
      <w:pPr>
        <w:spacing w:line="252" w:lineRule="exact"/>
        <w:ind w:left="977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4"/>
        </w:rPr>
        <w:t xml:space="preserve"> </w:t>
      </w:r>
      <w:r>
        <w:rPr>
          <w:b/>
        </w:rPr>
        <w:t>ставится,</w:t>
      </w:r>
      <w:r>
        <w:rPr>
          <w:b/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ученик:</w:t>
      </w:r>
    </w:p>
    <w:p w:rsidR="00E909A0" w:rsidRDefault="00185FB8">
      <w:pPr>
        <w:pStyle w:val="a4"/>
        <w:numPr>
          <w:ilvl w:val="0"/>
          <w:numId w:val="201"/>
        </w:numPr>
        <w:tabs>
          <w:tab w:val="left" w:pos="1218"/>
        </w:tabs>
        <w:spacing w:line="252" w:lineRule="exact"/>
        <w:ind w:hanging="241"/>
      </w:pPr>
      <w:r>
        <w:t>полно</w:t>
      </w:r>
      <w:r>
        <w:rPr>
          <w:spacing w:val="-4"/>
        </w:rPr>
        <w:t xml:space="preserve"> </w:t>
      </w:r>
      <w:r>
        <w:t>излагает</w:t>
      </w:r>
      <w:r>
        <w:rPr>
          <w:spacing w:val="-4"/>
        </w:rPr>
        <w:t xml:space="preserve"> </w:t>
      </w:r>
      <w:r>
        <w:t>изученный</w:t>
      </w:r>
      <w:r>
        <w:rPr>
          <w:spacing w:val="-4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понятий;</w:t>
      </w:r>
    </w:p>
    <w:p w:rsidR="00E909A0" w:rsidRDefault="00185FB8">
      <w:pPr>
        <w:pStyle w:val="a4"/>
        <w:numPr>
          <w:ilvl w:val="0"/>
          <w:numId w:val="201"/>
        </w:numPr>
        <w:tabs>
          <w:tab w:val="left" w:pos="1218"/>
        </w:tabs>
        <w:ind w:left="977" w:right="1607" w:firstLine="0"/>
      </w:pPr>
      <w:r>
        <w:t>обнаруживает понимание материала, может обосновать свои суждения, применить знания на</w:t>
      </w:r>
      <w:r>
        <w:rPr>
          <w:spacing w:val="-52"/>
        </w:rPr>
        <w:t xml:space="preserve"> </w:t>
      </w:r>
      <w:r>
        <w:t>практике, привести необходимые примеры не только по учебнику, но и самостоятельно</w:t>
      </w:r>
      <w:r>
        <w:rPr>
          <w:spacing w:val="1"/>
        </w:rPr>
        <w:t xml:space="preserve"> </w:t>
      </w:r>
      <w:r>
        <w:t>составленные;</w:t>
      </w:r>
    </w:p>
    <w:p w:rsidR="00E909A0" w:rsidRDefault="00185FB8">
      <w:pPr>
        <w:pStyle w:val="a4"/>
        <w:numPr>
          <w:ilvl w:val="0"/>
          <w:numId w:val="201"/>
        </w:numPr>
        <w:tabs>
          <w:tab w:val="left" w:pos="1218"/>
        </w:tabs>
        <w:ind w:left="977" w:right="1501" w:firstLine="0"/>
      </w:pPr>
      <w:r>
        <w:t>излагает материал последовательно и правильно с точки зрения норм литературного языка.</w:t>
      </w:r>
      <w:r>
        <w:rPr>
          <w:spacing w:val="1"/>
        </w:rPr>
        <w:t xml:space="preserve"> </w:t>
      </w:r>
      <w:r>
        <w:rPr>
          <w:b/>
        </w:rPr>
        <w:t xml:space="preserve">Оценка «4» ставится, </w:t>
      </w:r>
      <w:r>
        <w:t>если ученик дает ответ, удовлетворяющий тем же требованиям, что и для</w:t>
      </w:r>
      <w:r>
        <w:rPr>
          <w:spacing w:val="-52"/>
        </w:rPr>
        <w:t xml:space="preserve"> </w:t>
      </w:r>
      <w:r>
        <w:t>оценки «5», но допускает 1-2 ошибки, которые сам же исправляет, и 1-2 недочета 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языковом оформлении излагаемого.</w:t>
      </w:r>
    </w:p>
    <w:p w:rsidR="00E909A0" w:rsidRDefault="00185FB8">
      <w:pPr>
        <w:pStyle w:val="a3"/>
        <w:ind w:right="1147"/>
      </w:pPr>
      <w:r>
        <w:rPr>
          <w:b/>
        </w:rPr>
        <w:t xml:space="preserve">Оценка «3» ставится, </w:t>
      </w:r>
      <w:r>
        <w:t>если ученик обнаруживает знание и понимание основных положений данной</w:t>
      </w:r>
      <w:r>
        <w:rPr>
          <w:spacing w:val="-52"/>
        </w:rPr>
        <w:t xml:space="preserve"> </w:t>
      </w:r>
      <w:r>
        <w:t>темы, но: 1) излагает материал неполно и допускает неточности в определении понятий или</w:t>
      </w:r>
      <w:r>
        <w:rPr>
          <w:spacing w:val="1"/>
        </w:rPr>
        <w:t xml:space="preserve"> </w:t>
      </w:r>
      <w:r>
        <w:t>формулировке правил; 2) не умеет достаточно глубоко и доказательно обосновать свои суждения и</w:t>
      </w:r>
      <w:r>
        <w:rPr>
          <w:spacing w:val="1"/>
        </w:rPr>
        <w:t xml:space="preserve"> </w:t>
      </w:r>
      <w:r>
        <w:t>привести свои примеры; 3) излагает материал непоследовательно и допускает ошибки в языковом</w:t>
      </w:r>
      <w:r>
        <w:rPr>
          <w:spacing w:val="1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излагаемого.</w:t>
      </w:r>
    </w:p>
    <w:p w:rsidR="00E909A0" w:rsidRDefault="00185FB8">
      <w:pPr>
        <w:pStyle w:val="a3"/>
        <w:ind w:right="1129"/>
      </w:pPr>
      <w:r>
        <w:rPr>
          <w:b/>
        </w:rPr>
        <w:t xml:space="preserve">Оценка «2» ставится, </w:t>
      </w:r>
      <w:r>
        <w:t>если ученик обнаруживает незнание большей части соответствующего</w:t>
      </w:r>
      <w:r>
        <w:rPr>
          <w:spacing w:val="1"/>
        </w:rPr>
        <w:t xml:space="preserve"> </w:t>
      </w:r>
      <w:r>
        <w:t>раздела изучаемого материала, допускает ошибки в формулировке определений и правил,</w:t>
      </w:r>
      <w:r>
        <w:rPr>
          <w:spacing w:val="1"/>
        </w:rPr>
        <w:t xml:space="preserve"> </w:t>
      </w:r>
      <w:r>
        <w:t>искажающие их смысл, беспорядочно и неуверенно излагает материал. Оценка «2» отмечает такие</w:t>
      </w:r>
      <w:r>
        <w:rPr>
          <w:spacing w:val="1"/>
        </w:rPr>
        <w:t xml:space="preserve"> </w:t>
      </w:r>
      <w:r>
        <w:t>недостатки в подготовке ученика, которые являются серьезным препятствием к успешному</w:t>
      </w:r>
      <w:r>
        <w:rPr>
          <w:spacing w:val="1"/>
        </w:rPr>
        <w:t xml:space="preserve"> </w:t>
      </w:r>
      <w:r>
        <w:t>овладению последующим материалом. Оценка («5», «4», «3») может ставиться не только за</w:t>
      </w:r>
      <w:r>
        <w:rPr>
          <w:spacing w:val="1"/>
        </w:rPr>
        <w:t xml:space="preserve"> </w:t>
      </w:r>
      <w:r>
        <w:t>единовременный ответ (когда на проверку подготовки ученика отводится определенное время), но и</w:t>
      </w:r>
      <w:r>
        <w:rPr>
          <w:spacing w:val="-52"/>
        </w:rPr>
        <w:t xml:space="preserve"> </w:t>
      </w:r>
      <w:r>
        <w:t>за рассредоточенный во времени, то есть за сумму ответов, данных учеником на протяжении урока</w:t>
      </w:r>
      <w:r>
        <w:rPr>
          <w:spacing w:val="1"/>
        </w:rPr>
        <w:t xml:space="preserve"> </w:t>
      </w:r>
      <w:r>
        <w:t>(выводится поурочный балл), при условии, если в процессе урока не только заслушивались ответы</w:t>
      </w:r>
      <w:r>
        <w:rPr>
          <w:spacing w:val="1"/>
        </w:rPr>
        <w:t xml:space="preserve"> </w:t>
      </w:r>
      <w:r>
        <w:t>учащегося,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осуществлялась</w:t>
      </w:r>
      <w:r>
        <w:rPr>
          <w:spacing w:val="-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применять знания</w:t>
      </w:r>
      <w:r>
        <w:rPr>
          <w:spacing w:val="-3"/>
        </w:rPr>
        <w:t xml:space="preserve"> </w:t>
      </w:r>
      <w:r>
        <w:t>на практике.</w:t>
      </w:r>
    </w:p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spacing w:before="6"/>
        <w:ind w:left="0"/>
        <w:rPr>
          <w:sz w:val="20"/>
        </w:rPr>
      </w:pPr>
    </w:p>
    <w:p w:rsidR="00E909A0" w:rsidRDefault="00185FB8">
      <w:pPr>
        <w:pStyle w:val="2"/>
        <w:spacing w:before="1" w:line="250" w:lineRule="exact"/>
      </w:pPr>
      <w:r>
        <w:t>Оценка</w:t>
      </w:r>
      <w:r>
        <w:rPr>
          <w:spacing w:val="-3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работ</w:t>
      </w:r>
    </w:p>
    <w:p w:rsidR="00E909A0" w:rsidRDefault="00185FB8">
      <w:pPr>
        <w:pStyle w:val="a3"/>
        <w:spacing w:line="250" w:lineRule="exact"/>
      </w:pP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(татарскому)</w:t>
      </w:r>
      <w:r>
        <w:rPr>
          <w:spacing w:val="-2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следующие:</w:t>
      </w:r>
    </w:p>
    <w:p w:rsidR="00E909A0" w:rsidRDefault="00185FB8">
      <w:pPr>
        <w:pStyle w:val="a3"/>
        <w:spacing w:line="252" w:lineRule="exact"/>
      </w:pPr>
      <w:r>
        <w:t>«5»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95 –</w:t>
      </w:r>
      <w:r>
        <w:rPr>
          <w:spacing w:val="1"/>
        </w:rPr>
        <w:t xml:space="preserve"> </w:t>
      </w:r>
      <w:r>
        <w:t>100 %;</w:t>
      </w:r>
    </w:p>
    <w:p w:rsidR="00E909A0" w:rsidRDefault="00185FB8">
      <w:pPr>
        <w:pStyle w:val="a3"/>
        <w:spacing w:before="1" w:line="252" w:lineRule="exact"/>
      </w:pPr>
      <w:r>
        <w:t>«4»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– 94</w:t>
      </w:r>
      <w:r>
        <w:rPr>
          <w:spacing w:val="1"/>
        </w:rPr>
        <w:t xml:space="preserve"> </w:t>
      </w:r>
      <w:r>
        <w:t>%;</w:t>
      </w:r>
    </w:p>
    <w:p w:rsidR="00E909A0" w:rsidRDefault="00185FB8">
      <w:pPr>
        <w:pStyle w:val="a3"/>
        <w:spacing w:line="252" w:lineRule="exact"/>
      </w:pPr>
      <w:r>
        <w:t>«3»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51</w:t>
      </w:r>
      <w:r>
        <w:rPr>
          <w:spacing w:val="1"/>
        </w:rPr>
        <w:t xml:space="preserve"> </w:t>
      </w:r>
      <w:r>
        <w:t>– 79</w:t>
      </w:r>
      <w:r>
        <w:rPr>
          <w:spacing w:val="1"/>
        </w:rPr>
        <w:t xml:space="preserve"> </w:t>
      </w:r>
      <w:r>
        <w:t>%;</w:t>
      </w:r>
    </w:p>
    <w:p w:rsidR="00E909A0" w:rsidRDefault="00E909A0">
      <w:pPr>
        <w:spacing w:line="252" w:lineRule="exact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</w:pPr>
      <w:r>
        <w:lastRenderedPageBreak/>
        <w:t>«2»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менее 51</w:t>
      </w:r>
      <w:r>
        <w:rPr>
          <w:spacing w:val="1"/>
        </w:rPr>
        <w:t xml:space="preserve"> </w:t>
      </w:r>
      <w:r>
        <w:t>%.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before="1"/>
      </w:pPr>
      <w:r>
        <w:t>Оценка</w:t>
      </w:r>
      <w:r>
        <w:rPr>
          <w:spacing w:val="-2"/>
        </w:rPr>
        <w:t xml:space="preserve"> </w:t>
      </w:r>
      <w:r>
        <w:t>зачетных</w:t>
      </w:r>
      <w:r>
        <w:rPr>
          <w:spacing w:val="-3"/>
        </w:rPr>
        <w:t xml:space="preserve"> </w:t>
      </w:r>
      <w:r>
        <w:t>работ.</w:t>
      </w:r>
    </w:p>
    <w:p w:rsidR="00E909A0" w:rsidRDefault="00E909A0">
      <w:pPr>
        <w:pStyle w:val="a3"/>
        <w:spacing w:before="7"/>
        <w:ind w:left="0"/>
        <w:rPr>
          <w:b/>
          <w:sz w:val="21"/>
        </w:rPr>
      </w:pPr>
    </w:p>
    <w:p w:rsidR="00E909A0" w:rsidRDefault="00185FB8">
      <w:pPr>
        <w:pStyle w:val="a3"/>
        <w:ind w:right="1214"/>
      </w:pPr>
      <w:r>
        <w:t>Зачет – форма проверки знаний, позволяющая реализовать дифференцированный подход. Зачётные</w:t>
      </w:r>
      <w:r>
        <w:rPr>
          <w:spacing w:val="-52"/>
        </w:rPr>
        <w:t xml:space="preserve"> </w:t>
      </w:r>
      <w:r>
        <w:t>работы состоят из двух частей: теоретической и практической. Теоретическая часть</w:t>
      </w:r>
      <w:r>
        <w:rPr>
          <w:spacing w:val="1"/>
        </w:rPr>
        <w:t xml:space="preserve"> </w:t>
      </w:r>
      <w:r>
        <w:t>предусматривает устную форму работы в виде ответа на вопрос. Практическая часть</w:t>
      </w:r>
      <w:r>
        <w:rPr>
          <w:spacing w:val="1"/>
        </w:rPr>
        <w:t xml:space="preserve"> </w:t>
      </w:r>
      <w:r>
        <w:t>предусматривает письменную форму работы в виде теста. Содержание зачётной работы должно</w:t>
      </w:r>
      <w:r>
        <w:rPr>
          <w:spacing w:val="1"/>
        </w:rPr>
        <w:t xml:space="preserve"> </w:t>
      </w:r>
      <w:r>
        <w:t>охватывать весь подлежащий усвоению материал определённой темы и обеспечивать достаточную</w:t>
      </w:r>
      <w:r>
        <w:rPr>
          <w:spacing w:val="1"/>
        </w:rPr>
        <w:t xml:space="preserve"> </w:t>
      </w:r>
      <w:r>
        <w:t>полноту</w:t>
      </w:r>
      <w:r>
        <w:rPr>
          <w:spacing w:val="-4"/>
        </w:rPr>
        <w:t xml:space="preserve"> </w:t>
      </w:r>
      <w:r>
        <w:t>проверки. Зачетные работы оцениваются</w:t>
      </w:r>
      <w:r>
        <w:rPr>
          <w:spacing w:val="-2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критериям:</w:t>
      </w:r>
    </w:p>
    <w:p w:rsidR="00E909A0" w:rsidRDefault="00185FB8">
      <w:pPr>
        <w:pStyle w:val="a4"/>
        <w:numPr>
          <w:ilvl w:val="0"/>
          <w:numId w:val="200"/>
        </w:numPr>
        <w:tabs>
          <w:tab w:val="left" w:pos="1143"/>
        </w:tabs>
        <w:spacing w:line="252" w:lineRule="exact"/>
      </w:pPr>
      <w:r>
        <w:t>часть</w:t>
      </w:r>
      <w:r>
        <w:rPr>
          <w:spacing w:val="-1"/>
        </w:rPr>
        <w:t xml:space="preserve"> </w:t>
      </w:r>
      <w:r>
        <w:t>(теоретическая) –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ответов;</w:t>
      </w:r>
    </w:p>
    <w:p w:rsidR="00E909A0" w:rsidRDefault="00185FB8">
      <w:pPr>
        <w:pStyle w:val="a4"/>
        <w:numPr>
          <w:ilvl w:val="0"/>
          <w:numId w:val="200"/>
        </w:numPr>
        <w:tabs>
          <w:tab w:val="left" w:pos="1143"/>
        </w:tabs>
        <w:spacing w:before="1"/>
        <w:ind w:left="977" w:right="1137" w:firstLine="0"/>
      </w:pPr>
      <w:r>
        <w:t>часть (практическая) – по критериям оценки тестовых работ. Каждая часть работы оценивается</w:t>
      </w:r>
      <w:r>
        <w:rPr>
          <w:spacing w:val="1"/>
        </w:rPr>
        <w:t xml:space="preserve"> </w:t>
      </w:r>
      <w:r>
        <w:t>отдельной</w:t>
      </w:r>
      <w:r>
        <w:rPr>
          <w:spacing w:val="-3"/>
        </w:rPr>
        <w:t xml:space="preserve"> </w:t>
      </w:r>
      <w:r>
        <w:t>отметкой, 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 выставляется</w:t>
      </w:r>
      <w:r>
        <w:rPr>
          <w:spacing w:val="1"/>
        </w:rPr>
        <w:t xml:space="preserve"> </w:t>
      </w:r>
      <w:r>
        <w:t>одна отметка, которая</w:t>
      </w:r>
      <w:r>
        <w:rPr>
          <w:spacing w:val="1"/>
        </w:rPr>
        <w:t xml:space="preserve"> </w:t>
      </w:r>
      <w:r>
        <w:t>равна</w:t>
      </w:r>
      <w:r>
        <w:rPr>
          <w:spacing w:val="-3"/>
        </w:rPr>
        <w:t xml:space="preserve"> </w:t>
      </w:r>
      <w:r>
        <w:t>среднему</w:t>
      </w:r>
      <w:r>
        <w:rPr>
          <w:spacing w:val="-3"/>
        </w:rPr>
        <w:t xml:space="preserve"> </w:t>
      </w:r>
      <w:r>
        <w:t>баллу</w:t>
      </w:r>
      <w:r>
        <w:rPr>
          <w:spacing w:val="-1"/>
        </w:rPr>
        <w:t xml:space="preserve"> </w:t>
      </w:r>
      <w:r>
        <w:t>работы.</w:t>
      </w:r>
    </w:p>
    <w:p w:rsidR="00E909A0" w:rsidRDefault="00185FB8">
      <w:pPr>
        <w:pStyle w:val="2"/>
        <w:spacing w:before="11" w:line="500" w:lineRule="atLeast"/>
        <w:ind w:right="7160"/>
      </w:pPr>
      <w:r>
        <w:t>Оценивание словарного диктанта</w:t>
      </w:r>
      <w:r>
        <w:rPr>
          <w:spacing w:val="-5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pStyle w:val="a3"/>
        <w:spacing w:before="1"/>
      </w:pPr>
      <w:r>
        <w:t>выполнена</w:t>
      </w:r>
      <w:r>
        <w:rPr>
          <w:spacing w:val="-1"/>
        </w:rPr>
        <w:t xml:space="preserve"> </w:t>
      </w:r>
      <w:r>
        <w:t>чисто,</w:t>
      </w:r>
      <w:r>
        <w:rPr>
          <w:spacing w:val="-4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ошибок</w:t>
      </w:r>
    </w:p>
    <w:p w:rsidR="00E909A0" w:rsidRDefault="00185FB8">
      <w:pPr>
        <w:pStyle w:val="2"/>
        <w:spacing w:before="3" w:line="251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pStyle w:val="a3"/>
        <w:spacing w:line="251" w:lineRule="exact"/>
      </w:pPr>
      <w:r>
        <w:t>выполнена</w:t>
      </w:r>
      <w:r>
        <w:rPr>
          <w:spacing w:val="-1"/>
        </w:rPr>
        <w:t xml:space="preserve"> </w:t>
      </w:r>
      <w:r>
        <w:t>чисто,</w:t>
      </w:r>
      <w:r>
        <w:rPr>
          <w:spacing w:val="-4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но есть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исправления,</w:t>
      </w:r>
      <w:r>
        <w:rPr>
          <w:spacing w:val="-1"/>
        </w:rPr>
        <w:t xml:space="preserve"> </w:t>
      </w:r>
      <w:r>
        <w:t>1 –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грамматические</w:t>
      </w:r>
      <w:r>
        <w:rPr>
          <w:spacing w:val="-1"/>
        </w:rPr>
        <w:t xml:space="preserve"> </w:t>
      </w:r>
      <w:r>
        <w:t>ошибки</w:t>
      </w:r>
    </w:p>
    <w:p w:rsidR="00E909A0" w:rsidRDefault="00185FB8">
      <w:pPr>
        <w:pStyle w:val="2"/>
        <w:spacing w:before="4" w:line="251" w:lineRule="exact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pStyle w:val="a3"/>
        <w:spacing w:line="251" w:lineRule="exact"/>
      </w:pPr>
      <w:r>
        <w:t>не</w:t>
      </w:r>
      <w:r>
        <w:rPr>
          <w:spacing w:val="-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чисто,</w:t>
      </w:r>
      <w:r>
        <w:rPr>
          <w:spacing w:val="-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 ,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5 исправлений,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грамматических ошибок</w:t>
      </w:r>
    </w:p>
    <w:p w:rsidR="00E909A0" w:rsidRDefault="00185FB8">
      <w:pPr>
        <w:pStyle w:val="2"/>
        <w:spacing w:before="4" w:line="250" w:lineRule="exact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pStyle w:val="a3"/>
        <w:spacing w:line="250" w:lineRule="exact"/>
      </w:pPr>
      <w:r>
        <w:t>не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чисто,</w:t>
      </w:r>
      <w:r>
        <w:rPr>
          <w:spacing w:val="-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54"/>
        </w:rPr>
        <w:t xml:space="preserve"> </w:t>
      </w:r>
      <w:r>
        <w:t>исправлений</w:t>
      </w:r>
      <w:r>
        <w:rPr>
          <w:spacing w:val="-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ошибок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before="1"/>
      </w:pPr>
      <w:r>
        <w:t>Оценивание</w:t>
      </w:r>
      <w:r>
        <w:rPr>
          <w:spacing w:val="-6"/>
        </w:rPr>
        <w:t xml:space="preserve"> </w:t>
      </w:r>
      <w:r>
        <w:t>диктанта</w:t>
      </w:r>
    </w:p>
    <w:p w:rsidR="00E909A0" w:rsidRDefault="00E909A0">
      <w:pPr>
        <w:pStyle w:val="a3"/>
        <w:ind w:left="0"/>
        <w:rPr>
          <w:b/>
        </w:rPr>
      </w:pPr>
    </w:p>
    <w:p w:rsidR="00E909A0" w:rsidRDefault="00185FB8">
      <w:pPr>
        <w:spacing w:line="250" w:lineRule="exact"/>
        <w:ind w:left="977"/>
        <w:rPr>
          <w:b/>
        </w:rPr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rPr>
          <w:b/>
        </w:rPr>
        <w:t>ставится,</w:t>
      </w:r>
      <w:r>
        <w:rPr>
          <w:b/>
          <w:spacing w:val="-4"/>
        </w:rPr>
        <w:t xml:space="preserve"> </w:t>
      </w:r>
      <w:r>
        <w:rPr>
          <w:b/>
        </w:rPr>
        <w:t>если</w:t>
      </w:r>
      <w:r>
        <w:rPr>
          <w:b/>
          <w:spacing w:val="-2"/>
        </w:rPr>
        <w:t xml:space="preserve"> </w:t>
      </w:r>
      <w:r>
        <w:rPr>
          <w:b/>
        </w:rPr>
        <w:t>работа:</w:t>
      </w:r>
    </w:p>
    <w:p w:rsidR="00E909A0" w:rsidRDefault="00185FB8">
      <w:pPr>
        <w:pStyle w:val="a3"/>
        <w:spacing w:line="250" w:lineRule="exact"/>
      </w:pPr>
      <w:r>
        <w:t>выполнена</w:t>
      </w:r>
      <w:r>
        <w:rPr>
          <w:spacing w:val="-2"/>
        </w:rPr>
        <w:t xml:space="preserve"> </w:t>
      </w:r>
      <w:r>
        <w:t>чисто,</w:t>
      </w:r>
      <w:r>
        <w:rPr>
          <w:spacing w:val="-3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пунктуационная</w:t>
      </w:r>
      <w:r>
        <w:rPr>
          <w:spacing w:val="53"/>
        </w:rPr>
        <w:t xml:space="preserve"> </w:t>
      </w:r>
      <w:r>
        <w:t>ошибка</w:t>
      </w:r>
    </w:p>
    <w:p w:rsidR="00E909A0" w:rsidRDefault="00185FB8">
      <w:pPr>
        <w:pStyle w:val="2"/>
        <w:spacing w:before="6" w:line="250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pStyle w:val="a3"/>
        <w:spacing w:line="250" w:lineRule="exact"/>
      </w:pPr>
      <w:r>
        <w:t>выполнена</w:t>
      </w:r>
      <w:r>
        <w:rPr>
          <w:spacing w:val="-1"/>
        </w:rPr>
        <w:t xml:space="preserve"> </w:t>
      </w:r>
      <w:r>
        <w:t>чисто,</w:t>
      </w:r>
      <w:r>
        <w:rPr>
          <w:spacing w:val="-4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 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есть 2 –</w:t>
      </w:r>
      <w:r>
        <w:rPr>
          <w:spacing w:val="-1"/>
        </w:rPr>
        <w:t xml:space="preserve"> </w:t>
      </w:r>
      <w:r>
        <w:t>3</w:t>
      </w:r>
      <w:r>
        <w:rPr>
          <w:spacing w:val="49"/>
        </w:rPr>
        <w:t xml:space="preserve"> </w:t>
      </w:r>
      <w:r>
        <w:t>пунктуационные  ошибки</w:t>
      </w:r>
    </w:p>
    <w:p w:rsidR="00E909A0" w:rsidRDefault="00185FB8">
      <w:pPr>
        <w:pStyle w:val="2"/>
        <w:spacing w:before="7" w:line="250" w:lineRule="exact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pStyle w:val="a3"/>
        <w:spacing w:line="250" w:lineRule="exact"/>
      </w:pPr>
      <w:r>
        <w:t>не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чисто,</w:t>
      </w:r>
      <w:r>
        <w:rPr>
          <w:spacing w:val="-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5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</w:t>
      </w:r>
      <w:r>
        <w:rPr>
          <w:spacing w:val="52"/>
        </w:rPr>
        <w:t xml:space="preserve"> </w:t>
      </w:r>
      <w:r>
        <w:t>пунктуационная</w:t>
      </w:r>
      <w:r>
        <w:rPr>
          <w:spacing w:val="53"/>
        </w:rPr>
        <w:t xml:space="preserve"> </w:t>
      </w:r>
      <w:r>
        <w:t>ошибки</w:t>
      </w:r>
    </w:p>
    <w:p w:rsidR="00E909A0" w:rsidRDefault="00185FB8">
      <w:pPr>
        <w:pStyle w:val="2"/>
        <w:spacing w:before="3" w:line="251" w:lineRule="exact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pStyle w:val="a3"/>
        <w:tabs>
          <w:tab w:val="left" w:pos="8223"/>
        </w:tabs>
        <w:ind w:right="1787"/>
      </w:pPr>
      <w:r>
        <w:t>не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чисто,</w:t>
      </w:r>
      <w:r>
        <w:rPr>
          <w:spacing w:val="-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орфографических  и</w:t>
      </w:r>
      <w:r>
        <w:tab/>
      </w:r>
      <w:r>
        <w:rPr>
          <w:spacing w:val="-1"/>
        </w:rPr>
        <w:t>пунктуационных</w:t>
      </w:r>
      <w:r>
        <w:rPr>
          <w:spacing w:val="-52"/>
        </w:rPr>
        <w:t xml:space="preserve"> </w:t>
      </w:r>
      <w:r>
        <w:t>ошибок</w:t>
      </w:r>
    </w:p>
    <w:p w:rsidR="00E909A0" w:rsidRDefault="00E909A0">
      <w:pPr>
        <w:pStyle w:val="a3"/>
        <w:spacing w:before="11"/>
        <w:ind w:left="0"/>
      </w:pPr>
    </w:p>
    <w:p w:rsidR="00E909A0" w:rsidRDefault="00185FB8">
      <w:pPr>
        <w:pStyle w:val="2"/>
        <w:spacing w:line="500" w:lineRule="atLeast"/>
        <w:ind w:right="6943"/>
      </w:pPr>
      <w:r>
        <w:t>Оценивание изложений и сочинений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если:</w:t>
      </w:r>
    </w:p>
    <w:p w:rsidR="00E909A0" w:rsidRDefault="00185FB8">
      <w:pPr>
        <w:pStyle w:val="a3"/>
        <w:spacing w:before="1"/>
        <w:ind w:right="1620"/>
      </w:pPr>
      <w:r>
        <w:t>работа соответствует теме, раскрыта основная мысль высказывания; полностью раскрыта тема,</w:t>
      </w:r>
      <w:r>
        <w:rPr>
          <w:spacing w:val="-5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1</w:t>
      </w:r>
      <w:r>
        <w:rPr>
          <w:spacing w:val="-3"/>
        </w:rPr>
        <w:t xml:space="preserve"> </w:t>
      </w:r>
      <w:r>
        <w:t>грамматическая,</w:t>
      </w:r>
      <w:r>
        <w:rPr>
          <w:spacing w:val="-1"/>
        </w:rPr>
        <w:t xml:space="preserve"> </w:t>
      </w:r>
      <w:r>
        <w:t>1 орфографическая</w:t>
      </w:r>
      <w:r>
        <w:rPr>
          <w:spacing w:val="-3"/>
        </w:rPr>
        <w:t xml:space="preserve"> </w:t>
      </w:r>
      <w:r>
        <w:t>и 1</w:t>
      </w:r>
      <w:r>
        <w:rPr>
          <w:spacing w:val="-1"/>
        </w:rPr>
        <w:t xml:space="preserve"> </w:t>
      </w:r>
      <w:r>
        <w:t>пунктуационная  ошибки</w:t>
      </w:r>
    </w:p>
    <w:p w:rsidR="00E909A0" w:rsidRDefault="00185FB8">
      <w:pPr>
        <w:pStyle w:val="2"/>
        <w:spacing w:before="5" w:line="250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если:</w:t>
      </w:r>
    </w:p>
    <w:p w:rsidR="00E909A0" w:rsidRDefault="00185FB8">
      <w:pPr>
        <w:pStyle w:val="a3"/>
        <w:ind w:right="1670"/>
      </w:pPr>
      <w:r>
        <w:t>содержание в основном достоверно, но имеются единичные фактические неточности, имеются</w:t>
      </w:r>
      <w:r>
        <w:rPr>
          <w:spacing w:val="-52"/>
        </w:rPr>
        <w:t xml:space="preserve"> </w:t>
      </w:r>
      <w:r>
        <w:t>незначительные нарушения последовательности изложении мыслей, могут быть 2 – 3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-4"/>
        </w:rPr>
        <w:t xml:space="preserve"> </w:t>
      </w:r>
      <w:r>
        <w:t>2 – 3</w:t>
      </w:r>
      <w:r>
        <w:rPr>
          <w:spacing w:val="54"/>
        </w:rPr>
        <w:t xml:space="preserve"> </w:t>
      </w:r>
      <w:r>
        <w:t>орфографические и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 3</w:t>
      </w:r>
      <w:r>
        <w:rPr>
          <w:spacing w:val="54"/>
        </w:rPr>
        <w:t xml:space="preserve"> </w:t>
      </w:r>
      <w:r>
        <w:t>пунктуационные</w:t>
      </w:r>
      <w:r>
        <w:rPr>
          <w:spacing w:val="54"/>
        </w:rPr>
        <w:t xml:space="preserve"> </w:t>
      </w:r>
      <w:r>
        <w:t>ошибки</w:t>
      </w:r>
    </w:p>
    <w:p w:rsidR="00E909A0" w:rsidRDefault="00185FB8">
      <w:pPr>
        <w:pStyle w:val="2"/>
        <w:spacing w:before="1" w:line="251" w:lineRule="exact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если:</w:t>
      </w:r>
    </w:p>
    <w:p w:rsidR="00E909A0" w:rsidRDefault="00185FB8">
      <w:pPr>
        <w:pStyle w:val="a3"/>
        <w:ind w:right="1199"/>
      </w:pPr>
      <w:r>
        <w:t>в работе допущены существенные отклонения от темы,работа достоверна в главном, но в ней</w:t>
      </w:r>
      <w:r>
        <w:rPr>
          <w:spacing w:val="1"/>
        </w:rPr>
        <w:t xml:space="preserve"> </w:t>
      </w:r>
      <w:r>
        <w:t>имеются отдельные фактические неточности, допущены отдельные нарушения последовательности</w:t>
      </w:r>
      <w:r>
        <w:rPr>
          <w:spacing w:val="-52"/>
        </w:rPr>
        <w:t xml:space="preserve"> </w:t>
      </w:r>
      <w:r>
        <w:t>изложения, могут быть 4 – 5 грамматические, 4 – 6</w:t>
      </w:r>
      <w:r>
        <w:rPr>
          <w:spacing w:val="1"/>
        </w:rPr>
        <w:t xml:space="preserve"> </w:t>
      </w:r>
      <w:r>
        <w:t>орфографические и 4 – 5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69" w:line="250" w:lineRule="exact"/>
      </w:pPr>
      <w:r>
        <w:lastRenderedPageBreak/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если:</w:t>
      </w:r>
    </w:p>
    <w:p w:rsidR="00E909A0" w:rsidRDefault="00185FB8">
      <w:pPr>
        <w:pStyle w:val="a3"/>
        <w:ind w:right="1350"/>
      </w:pPr>
      <w:r>
        <w:t>работа не соответствует теме, не раскрыта основная мысль высказывания; полностью не раскрыта</w:t>
      </w:r>
      <w:r>
        <w:rPr>
          <w:spacing w:val="-52"/>
        </w:rPr>
        <w:t xml:space="preserve"> </w:t>
      </w:r>
      <w:r>
        <w:t>тема, имеются 7 и более грамматических, 7 – 10</w:t>
      </w:r>
      <w:r>
        <w:rPr>
          <w:spacing w:val="1"/>
        </w:rPr>
        <w:t xml:space="preserve"> </w:t>
      </w:r>
      <w:r>
        <w:t>орфографических и</w:t>
      </w:r>
      <w:r>
        <w:rPr>
          <w:spacing w:val="1"/>
        </w:rPr>
        <w:t xml:space="preserve"> </w:t>
      </w:r>
      <w:r>
        <w:t>6 – 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ошибок.</w:t>
      </w:r>
    </w:p>
    <w:p w:rsidR="00E909A0" w:rsidRDefault="00185FB8">
      <w:pPr>
        <w:pStyle w:val="a3"/>
      </w:pPr>
      <w:r>
        <w:t>Чтение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(ознакомительное)</w:t>
      </w:r>
    </w:p>
    <w:p w:rsidR="00E909A0" w:rsidRDefault="00185FB8">
      <w:pPr>
        <w:pStyle w:val="2"/>
        <w:spacing w:before="3" w:line="250" w:lineRule="exact"/>
      </w:pPr>
      <w:r>
        <w:t>Оценивание</w:t>
      </w:r>
      <w:r>
        <w:rPr>
          <w:spacing w:val="-3"/>
        </w:rPr>
        <w:t xml:space="preserve"> </w:t>
      </w:r>
      <w:r>
        <w:t>чтения</w:t>
      </w:r>
    </w:p>
    <w:p w:rsidR="00E909A0" w:rsidRDefault="00185FB8">
      <w:pPr>
        <w:pStyle w:val="a3"/>
        <w:spacing w:line="242" w:lineRule="auto"/>
        <w:ind w:right="1503"/>
      </w:pPr>
      <w:r>
        <w:rPr>
          <w:b/>
        </w:rPr>
        <w:t xml:space="preserve">Оценка «5» </w:t>
      </w:r>
      <w:r>
        <w:t>ставится учащемуся, если он выразительно и с пониманием прочитал данный текст,</w:t>
      </w:r>
      <w:r>
        <w:rPr>
          <w:spacing w:val="-5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ответить на вопросы учителя.</w:t>
      </w:r>
    </w:p>
    <w:p w:rsidR="00E909A0" w:rsidRDefault="00185FB8">
      <w:pPr>
        <w:pStyle w:val="a3"/>
        <w:spacing w:line="242" w:lineRule="auto"/>
        <w:ind w:right="1111"/>
      </w:pPr>
      <w:r>
        <w:rPr>
          <w:b/>
        </w:rPr>
        <w:t xml:space="preserve">Оценка «4» </w:t>
      </w:r>
      <w:r>
        <w:t>ставится ученику, если он понял основное содержание текста, может выделить</w:t>
      </w:r>
      <w:r>
        <w:rPr>
          <w:spacing w:val="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мысль,</w:t>
      </w:r>
      <w:r>
        <w:rPr>
          <w:spacing w:val="-1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факты,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ответить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1</w:t>
      </w:r>
    </w:p>
    <w:p w:rsidR="00E909A0" w:rsidRDefault="00185FB8">
      <w:pPr>
        <w:pStyle w:val="a3"/>
        <w:spacing w:line="248" w:lineRule="exact"/>
      </w:pPr>
      <w:r>
        <w:t>–2</w:t>
      </w:r>
      <w:r>
        <w:rPr>
          <w:spacing w:val="-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недочеты.</w:t>
      </w:r>
    </w:p>
    <w:p w:rsidR="00E909A0" w:rsidRDefault="00185FB8">
      <w:pPr>
        <w:pStyle w:val="a3"/>
        <w:ind w:right="1524"/>
      </w:pPr>
      <w:r>
        <w:rPr>
          <w:b/>
        </w:rPr>
        <w:t xml:space="preserve">Оценка «3» </w:t>
      </w:r>
      <w:r>
        <w:t>ставится школьнику, который не совсем точно понял основное содержание</w:t>
      </w:r>
      <w:r>
        <w:rPr>
          <w:spacing w:val="1"/>
        </w:rPr>
        <w:t xml:space="preserve"> </w:t>
      </w:r>
      <w:r>
        <w:t>прочитанного, умеет выделить в тексте только небольшое количество фактов, совсем не развита</w:t>
      </w:r>
      <w:r>
        <w:rPr>
          <w:spacing w:val="-52"/>
        </w:rPr>
        <w:t xml:space="preserve"> </w:t>
      </w:r>
      <w:r>
        <w:t>языковая</w:t>
      </w:r>
      <w:r>
        <w:rPr>
          <w:spacing w:val="-1"/>
        </w:rPr>
        <w:t xml:space="preserve"> </w:t>
      </w:r>
      <w:r>
        <w:t>догадка.</w:t>
      </w:r>
      <w:r>
        <w:rPr>
          <w:spacing w:val="-2"/>
        </w:rPr>
        <w:t xml:space="preserve"> </w:t>
      </w:r>
      <w:r>
        <w:t>Допущены 3</w:t>
      </w:r>
      <w:r>
        <w:rPr>
          <w:spacing w:val="1"/>
        </w:rPr>
        <w:t xml:space="preserve"> </w:t>
      </w:r>
      <w:r>
        <w:t>–5</w:t>
      </w:r>
      <w:r>
        <w:rPr>
          <w:spacing w:val="52"/>
        </w:rPr>
        <w:t xml:space="preserve"> </w:t>
      </w:r>
      <w:r>
        <w:t>ошибок, недочеты.</w:t>
      </w:r>
    </w:p>
    <w:p w:rsidR="00E909A0" w:rsidRDefault="00185FB8">
      <w:pPr>
        <w:pStyle w:val="a3"/>
        <w:ind w:right="1153"/>
      </w:pPr>
      <w:r>
        <w:rPr>
          <w:b/>
        </w:rPr>
        <w:t xml:space="preserve">Оценка «2» </w:t>
      </w:r>
      <w:r>
        <w:t>выставляется ученику в том случае, если он не понял текст или понял содержание</w:t>
      </w:r>
      <w:r>
        <w:rPr>
          <w:spacing w:val="1"/>
        </w:rPr>
        <w:t xml:space="preserve"> </w:t>
      </w:r>
      <w:r>
        <w:t>текста неправильно, не ориентируется в тексте при поиске определенных фактов, не умеет</w:t>
      </w:r>
      <w:r>
        <w:rPr>
          <w:spacing w:val="1"/>
        </w:rPr>
        <w:t xml:space="preserve"> </w:t>
      </w:r>
      <w:r>
        <w:t>семантизировать</w:t>
      </w:r>
      <w:r>
        <w:rPr>
          <w:spacing w:val="-2"/>
        </w:rPr>
        <w:t xml:space="preserve"> </w:t>
      </w:r>
      <w:r>
        <w:t>(понимать</w:t>
      </w:r>
      <w:r>
        <w:rPr>
          <w:spacing w:val="-2"/>
        </w:rPr>
        <w:t xml:space="preserve"> </w:t>
      </w:r>
      <w:r>
        <w:t>значение)</w:t>
      </w:r>
      <w:r>
        <w:rPr>
          <w:spacing w:val="-1"/>
        </w:rPr>
        <w:t xml:space="preserve"> </w:t>
      </w:r>
      <w:r>
        <w:t>незнакомую</w:t>
      </w:r>
      <w:r>
        <w:rPr>
          <w:spacing w:val="-3"/>
        </w:rPr>
        <w:t xml:space="preserve"> </w:t>
      </w:r>
      <w:r>
        <w:t>лексику.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–6</w:t>
      </w:r>
      <w:r>
        <w:rPr>
          <w:spacing w:val="52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недочеты</w:t>
      </w:r>
    </w:p>
    <w:p w:rsidR="00E909A0" w:rsidRDefault="00E909A0">
      <w:pPr>
        <w:pStyle w:val="a3"/>
        <w:spacing w:before="8"/>
        <w:ind w:left="0"/>
        <w:rPr>
          <w:sz w:val="21"/>
        </w:rPr>
      </w:pPr>
    </w:p>
    <w:p w:rsidR="00E909A0" w:rsidRDefault="00185FB8">
      <w:pPr>
        <w:pStyle w:val="2"/>
        <w:spacing w:before="1"/>
        <w:ind w:left="4299" w:right="4397"/>
        <w:jc w:val="center"/>
      </w:pPr>
      <w:r>
        <w:t>Виды речевой деятельности</w:t>
      </w:r>
      <w:r>
        <w:rPr>
          <w:spacing w:val="-52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(татарский</w:t>
      </w:r>
      <w:r>
        <w:rPr>
          <w:spacing w:val="-4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язык</w:t>
      </w:r>
    </w:p>
    <w:p w:rsidR="00E909A0" w:rsidRDefault="00E909A0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2113"/>
        <w:gridCol w:w="1628"/>
        <w:gridCol w:w="1523"/>
        <w:gridCol w:w="1383"/>
        <w:gridCol w:w="1523"/>
        <w:gridCol w:w="1664"/>
      </w:tblGrid>
      <w:tr w:rsidR="00E909A0">
        <w:trPr>
          <w:trHeight w:val="251"/>
        </w:trPr>
        <w:tc>
          <w:tcPr>
            <w:tcW w:w="548" w:type="dxa"/>
          </w:tcPr>
          <w:p w:rsidR="00E909A0" w:rsidRDefault="00185FB8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13" w:type="dxa"/>
          </w:tcPr>
          <w:p w:rsidR="00E909A0" w:rsidRDefault="00185FB8">
            <w:pPr>
              <w:pStyle w:val="TableParagraph"/>
              <w:spacing w:line="232" w:lineRule="exact"/>
              <w:ind w:left="101" w:right="96"/>
              <w:jc w:val="center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7721" w:type="dxa"/>
            <w:gridSpan w:val="5"/>
          </w:tcPr>
          <w:p w:rsidR="00E909A0" w:rsidRDefault="00185FB8">
            <w:pPr>
              <w:pStyle w:val="TableParagraph"/>
              <w:spacing w:line="232" w:lineRule="exact"/>
              <w:ind w:left="3455" w:right="3455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</w:tr>
      <w:tr w:rsidR="00E909A0">
        <w:trPr>
          <w:trHeight w:val="606"/>
        </w:trPr>
        <w:tc>
          <w:tcPr>
            <w:tcW w:w="548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2113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E909A0" w:rsidRDefault="00185FB8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1523" w:type="dxa"/>
          </w:tcPr>
          <w:p w:rsidR="00E909A0" w:rsidRDefault="00185FB8">
            <w:pPr>
              <w:pStyle w:val="TableParagraph"/>
              <w:spacing w:line="251" w:lineRule="exact"/>
              <w:ind w:left="88" w:right="89"/>
              <w:jc w:val="center"/>
              <w:rPr>
                <w:b/>
              </w:rPr>
            </w:pPr>
            <w:r>
              <w:rPr>
                <w:b/>
              </w:rPr>
              <w:t>VI</w:t>
            </w:r>
          </w:p>
        </w:tc>
        <w:tc>
          <w:tcPr>
            <w:tcW w:w="1383" w:type="dxa"/>
          </w:tcPr>
          <w:p w:rsidR="00E909A0" w:rsidRDefault="00185FB8">
            <w:pPr>
              <w:pStyle w:val="TableParagraph"/>
              <w:spacing w:line="251" w:lineRule="exact"/>
              <w:ind w:left="97" w:right="97"/>
              <w:jc w:val="center"/>
              <w:rPr>
                <w:b/>
              </w:rPr>
            </w:pPr>
            <w:r>
              <w:rPr>
                <w:b/>
              </w:rPr>
              <w:t>VII</w:t>
            </w:r>
          </w:p>
        </w:tc>
        <w:tc>
          <w:tcPr>
            <w:tcW w:w="1523" w:type="dxa"/>
          </w:tcPr>
          <w:p w:rsidR="00E909A0" w:rsidRDefault="00185FB8">
            <w:pPr>
              <w:pStyle w:val="TableParagraph"/>
              <w:spacing w:line="251" w:lineRule="exact"/>
              <w:ind w:left="88" w:right="86"/>
              <w:jc w:val="center"/>
              <w:rPr>
                <w:b/>
              </w:rPr>
            </w:pPr>
            <w:r>
              <w:rPr>
                <w:b/>
              </w:rPr>
              <w:t>VIII</w:t>
            </w:r>
          </w:p>
        </w:tc>
        <w:tc>
          <w:tcPr>
            <w:tcW w:w="1664" w:type="dxa"/>
          </w:tcPr>
          <w:p w:rsidR="00E909A0" w:rsidRDefault="00185FB8">
            <w:pPr>
              <w:pStyle w:val="TableParagraph"/>
              <w:spacing w:line="251" w:lineRule="exact"/>
              <w:ind w:left="379" w:right="381"/>
              <w:jc w:val="center"/>
              <w:rPr>
                <w:b/>
              </w:rPr>
            </w:pPr>
            <w:r>
              <w:rPr>
                <w:b/>
              </w:rPr>
              <w:t>IX</w:t>
            </w:r>
          </w:p>
        </w:tc>
      </w:tr>
      <w:tr w:rsidR="00E909A0">
        <w:trPr>
          <w:trHeight w:val="501"/>
        </w:trPr>
        <w:tc>
          <w:tcPr>
            <w:tcW w:w="548" w:type="dxa"/>
          </w:tcPr>
          <w:p w:rsidR="00E909A0" w:rsidRDefault="00185FB8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113" w:type="dxa"/>
          </w:tcPr>
          <w:p w:rsidR="00E909A0" w:rsidRDefault="00185FB8">
            <w:pPr>
              <w:pStyle w:val="TableParagraph"/>
              <w:spacing w:line="247" w:lineRule="exact"/>
              <w:ind w:left="103" w:right="96"/>
              <w:jc w:val="center"/>
            </w:pPr>
            <w:r>
              <w:t>Чтение</w:t>
            </w:r>
          </w:p>
        </w:tc>
        <w:tc>
          <w:tcPr>
            <w:tcW w:w="1628" w:type="dxa"/>
          </w:tcPr>
          <w:p w:rsidR="00E909A0" w:rsidRDefault="00185FB8">
            <w:pPr>
              <w:pStyle w:val="TableParagraph"/>
              <w:spacing w:line="247" w:lineRule="exact"/>
              <w:ind w:left="169" w:right="161"/>
              <w:jc w:val="center"/>
            </w:pPr>
            <w:r>
              <w:t>70 – 80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523" w:type="dxa"/>
          </w:tcPr>
          <w:p w:rsidR="00E909A0" w:rsidRDefault="00185FB8">
            <w:pPr>
              <w:pStyle w:val="TableParagraph"/>
              <w:spacing w:line="247" w:lineRule="exact"/>
              <w:ind w:left="88" w:right="87"/>
              <w:jc w:val="center"/>
            </w:pPr>
            <w:r>
              <w:t>75 – 85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383" w:type="dxa"/>
          </w:tcPr>
          <w:p w:rsidR="00E909A0" w:rsidRDefault="00185FB8">
            <w:pPr>
              <w:pStyle w:val="TableParagraph"/>
              <w:spacing w:line="247" w:lineRule="exact"/>
              <w:ind w:left="97" w:right="97"/>
              <w:jc w:val="center"/>
            </w:pPr>
            <w:r>
              <w:t>80 – 95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523" w:type="dxa"/>
          </w:tcPr>
          <w:p w:rsidR="00E909A0" w:rsidRDefault="00185FB8">
            <w:pPr>
              <w:pStyle w:val="TableParagraph"/>
              <w:spacing w:line="247" w:lineRule="exact"/>
              <w:ind w:left="88" w:right="86"/>
              <w:jc w:val="center"/>
            </w:pPr>
            <w:r>
              <w:t>90 –</w:t>
            </w:r>
            <w:r>
              <w:rPr>
                <w:spacing w:val="1"/>
              </w:rPr>
              <w:t xml:space="preserve"> </w:t>
            </w:r>
            <w:r>
              <w:t>110</w:t>
            </w:r>
            <w:r>
              <w:rPr>
                <w:spacing w:val="-2"/>
              </w:rPr>
              <w:t xml:space="preserve"> </w:t>
            </w:r>
            <w:r>
              <w:t>слов</w:t>
            </w:r>
          </w:p>
        </w:tc>
        <w:tc>
          <w:tcPr>
            <w:tcW w:w="1664" w:type="dxa"/>
          </w:tcPr>
          <w:p w:rsidR="00E909A0" w:rsidRDefault="00185FB8">
            <w:pPr>
              <w:pStyle w:val="TableParagraph"/>
              <w:spacing w:line="247" w:lineRule="exact"/>
              <w:ind w:left="0" w:right="201"/>
              <w:jc w:val="right"/>
            </w:pPr>
            <w:r>
              <w:t>90 –</w:t>
            </w:r>
            <w:r>
              <w:rPr>
                <w:spacing w:val="1"/>
              </w:rPr>
              <w:t xml:space="preserve"> </w:t>
            </w:r>
            <w:r>
              <w:t>110</w:t>
            </w:r>
            <w:r>
              <w:rPr>
                <w:spacing w:val="-2"/>
              </w:rPr>
              <w:t xml:space="preserve"> </w:t>
            </w:r>
            <w:r>
              <w:t>слов</w:t>
            </w:r>
          </w:p>
        </w:tc>
      </w:tr>
      <w:tr w:rsidR="00E909A0">
        <w:trPr>
          <w:trHeight w:val="253"/>
        </w:trPr>
        <w:tc>
          <w:tcPr>
            <w:tcW w:w="548" w:type="dxa"/>
          </w:tcPr>
          <w:p w:rsidR="00E909A0" w:rsidRDefault="00185FB8">
            <w:pPr>
              <w:pStyle w:val="TableParagraph"/>
              <w:spacing w:line="234" w:lineRule="exact"/>
              <w:ind w:left="9"/>
              <w:jc w:val="center"/>
            </w:pPr>
            <w:r>
              <w:t>2</w:t>
            </w:r>
          </w:p>
        </w:tc>
        <w:tc>
          <w:tcPr>
            <w:tcW w:w="2113" w:type="dxa"/>
          </w:tcPr>
          <w:p w:rsidR="00E909A0" w:rsidRDefault="00185FB8">
            <w:pPr>
              <w:pStyle w:val="TableParagraph"/>
              <w:spacing w:line="234" w:lineRule="exact"/>
              <w:ind w:left="103" w:right="96"/>
              <w:jc w:val="center"/>
            </w:pPr>
            <w:r>
              <w:t>Письмо:</w:t>
            </w:r>
          </w:p>
        </w:tc>
        <w:tc>
          <w:tcPr>
            <w:tcW w:w="1628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8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64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501"/>
        </w:trPr>
        <w:tc>
          <w:tcPr>
            <w:tcW w:w="548" w:type="dxa"/>
          </w:tcPr>
          <w:p w:rsidR="00E909A0" w:rsidRDefault="00185FB8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113" w:type="dxa"/>
          </w:tcPr>
          <w:p w:rsidR="00E909A0" w:rsidRDefault="00185FB8">
            <w:pPr>
              <w:pStyle w:val="TableParagraph"/>
              <w:spacing w:line="247" w:lineRule="exact"/>
              <w:ind w:left="105" w:right="96"/>
              <w:jc w:val="center"/>
            </w:pPr>
            <w:r>
              <w:t>Словарный диктант</w:t>
            </w:r>
          </w:p>
        </w:tc>
        <w:tc>
          <w:tcPr>
            <w:tcW w:w="1628" w:type="dxa"/>
          </w:tcPr>
          <w:p w:rsidR="00E909A0" w:rsidRDefault="00185FB8">
            <w:pPr>
              <w:pStyle w:val="TableParagraph"/>
              <w:spacing w:line="247" w:lineRule="exact"/>
              <w:ind w:left="169" w:right="161"/>
              <w:jc w:val="center"/>
            </w:pPr>
            <w:r>
              <w:t>16 – 20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523" w:type="dxa"/>
          </w:tcPr>
          <w:p w:rsidR="00E909A0" w:rsidRDefault="00185FB8">
            <w:pPr>
              <w:pStyle w:val="TableParagraph"/>
              <w:spacing w:line="247" w:lineRule="exact"/>
              <w:ind w:left="88" w:right="87"/>
              <w:jc w:val="center"/>
            </w:pPr>
            <w:r>
              <w:t>18 – 25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383" w:type="dxa"/>
          </w:tcPr>
          <w:p w:rsidR="00E909A0" w:rsidRDefault="00185FB8">
            <w:pPr>
              <w:pStyle w:val="TableParagraph"/>
              <w:spacing w:line="247" w:lineRule="exact"/>
              <w:ind w:left="97" w:right="97"/>
              <w:jc w:val="center"/>
            </w:pPr>
            <w:r>
              <w:t>22 – 30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523" w:type="dxa"/>
          </w:tcPr>
          <w:p w:rsidR="00E909A0" w:rsidRDefault="00185FB8">
            <w:pPr>
              <w:pStyle w:val="TableParagraph"/>
              <w:spacing w:line="247" w:lineRule="exact"/>
              <w:ind w:left="88" w:right="85"/>
              <w:jc w:val="center"/>
            </w:pPr>
            <w:r>
              <w:t>26 – 34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664" w:type="dxa"/>
          </w:tcPr>
          <w:p w:rsidR="00E909A0" w:rsidRDefault="00185FB8">
            <w:pPr>
              <w:pStyle w:val="TableParagraph"/>
              <w:spacing w:line="247" w:lineRule="exact"/>
              <w:ind w:left="257"/>
            </w:pPr>
            <w:r>
              <w:t>30 – 38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</w:tr>
      <w:tr w:rsidR="00E909A0">
        <w:trPr>
          <w:trHeight w:val="590"/>
        </w:trPr>
        <w:tc>
          <w:tcPr>
            <w:tcW w:w="548" w:type="dxa"/>
          </w:tcPr>
          <w:p w:rsidR="00E909A0" w:rsidRDefault="00185FB8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113" w:type="dxa"/>
          </w:tcPr>
          <w:p w:rsidR="00E909A0" w:rsidRDefault="00185FB8">
            <w:pPr>
              <w:pStyle w:val="TableParagraph"/>
              <w:ind w:left="683" w:right="387" w:hanging="272"/>
            </w:pPr>
            <w:r>
              <w:t>Контрольный</w:t>
            </w:r>
            <w:r>
              <w:rPr>
                <w:spacing w:val="-52"/>
              </w:rPr>
              <w:t xml:space="preserve"> </w:t>
            </w:r>
            <w:r>
              <w:t>диктант</w:t>
            </w:r>
          </w:p>
        </w:tc>
        <w:tc>
          <w:tcPr>
            <w:tcW w:w="1628" w:type="dxa"/>
          </w:tcPr>
          <w:p w:rsidR="00E909A0" w:rsidRDefault="00185FB8">
            <w:pPr>
              <w:pStyle w:val="TableParagraph"/>
              <w:spacing w:line="247" w:lineRule="exact"/>
              <w:ind w:left="169" w:right="161"/>
              <w:jc w:val="center"/>
            </w:pPr>
            <w:r>
              <w:t>50 – 60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523" w:type="dxa"/>
          </w:tcPr>
          <w:p w:rsidR="00E909A0" w:rsidRDefault="00185FB8">
            <w:pPr>
              <w:pStyle w:val="TableParagraph"/>
              <w:spacing w:line="247" w:lineRule="exact"/>
              <w:ind w:left="88" w:right="87"/>
              <w:jc w:val="center"/>
            </w:pPr>
            <w:r>
              <w:t>60 – 70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383" w:type="dxa"/>
          </w:tcPr>
          <w:p w:rsidR="00E909A0" w:rsidRDefault="00185FB8">
            <w:pPr>
              <w:pStyle w:val="TableParagraph"/>
              <w:spacing w:line="247" w:lineRule="exact"/>
              <w:ind w:left="97" w:right="97"/>
              <w:jc w:val="center"/>
            </w:pPr>
            <w:r>
              <w:t>70 – 90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523" w:type="dxa"/>
          </w:tcPr>
          <w:p w:rsidR="00E909A0" w:rsidRDefault="00185FB8">
            <w:pPr>
              <w:pStyle w:val="TableParagraph"/>
              <w:spacing w:line="247" w:lineRule="exact"/>
              <w:ind w:left="88" w:right="86"/>
              <w:jc w:val="center"/>
            </w:pPr>
            <w:r>
              <w:t>90 –</w:t>
            </w:r>
            <w:r>
              <w:rPr>
                <w:spacing w:val="1"/>
              </w:rPr>
              <w:t xml:space="preserve"> </w:t>
            </w:r>
            <w:r>
              <w:t>110</w:t>
            </w:r>
            <w:r>
              <w:rPr>
                <w:spacing w:val="-2"/>
              </w:rPr>
              <w:t xml:space="preserve"> </w:t>
            </w:r>
            <w:r>
              <w:t>слов</w:t>
            </w:r>
          </w:p>
        </w:tc>
        <w:tc>
          <w:tcPr>
            <w:tcW w:w="1664" w:type="dxa"/>
          </w:tcPr>
          <w:p w:rsidR="00E909A0" w:rsidRDefault="00185FB8">
            <w:pPr>
              <w:pStyle w:val="TableParagraph"/>
              <w:spacing w:line="247" w:lineRule="exact"/>
              <w:ind w:left="0" w:right="146"/>
              <w:jc w:val="right"/>
            </w:pPr>
            <w:r>
              <w:t>110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120</w:t>
            </w:r>
            <w:r>
              <w:rPr>
                <w:spacing w:val="-3"/>
              </w:rPr>
              <w:t xml:space="preserve"> </w:t>
            </w:r>
            <w:r>
              <w:t>слов</w:t>
            </w:r>
          </w:p>
        </w:tc>
      </w:tr>
      <w:tr w:rsidR="00E909A0">
        <w:trPr>
          <w:trHeight w:val="515"/>
        </w:trPr>
        <w:tc>
          <w:tcPr>
            <w:tcW w:w="548" w:type="dxa"/>
          </w:tcPr>
          <w:p w:rsidR="00E909A0" w:rsidRDefault="00185FB8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113" w:type="dxa"/>
          </w:tcPr>
          <w:p w:rsidR="00E909A0" w:rsidRDefault="00185FB8">
            <w:pPr>
              <w:pStyle w:val="TableParagraph"/>
              <w:spacing w:line="247" w:lineRule="exact"/>
              <w:ind w:left="101" w:right="96"/>
              <w:jc w:val="center"/>
            </w:pPr>
            <w:r>
              <w:t>Сочинение</w:t>
            </w:r>
          </w:p>
        </w:tc>
        <w:tc>
          <w:tcPr>
            <w:tcW w:w="1628" w:type="dxa"/>
          </w:tcPr>
          <w:p w:rsidR="00E909A0" w:rsidRDefault="00185FB8">
            <w:pPr>
              <w:pStyle w:val="TableParagraph"/>
              <w:spacing w:line="247" w:lineRule="exact"/>
              <w:ind w:left="166" w:right="162"/>
              <w:jc w:val="center"/>
            </w:pPr>
            <w:r>
              <w:t>0,5 –</w:t>
            </w:r>
            <w:r>
              <w:rPr>
                <w:spacing w:val="1"/>
              </w:rPr>
              <w:t xml:space="preserve"> </w:t>
            </w:r>
            <w:r>
              <w:t>1</w:t>
            </w:r>
          </w:p>
          <w:p w:rsidR="00E909A0" w:rsidRDefault="00185FB8">
            <w:pPr>
              <w:pStyle w:val="TableParagraph"/>
              <w:spacing w:before="1" w:line="248" w:lineRule="exact"/>
              <w:ind w:left="169" w:right="162"/>
              <w:jc w:val="center"/>
            </w:pPr>
            <w:r>
              <w:t>страница</w:t>
            </w:r>
          </w:p>
        </w:tc>
        <w:tc>
          <w:tcPr>
            <w:tcW w:w="1523" w:type="dxa"/>
          </w:tcPr>
          <w:p w:rsidR="00E909A0" w:rsidRDefault="00185FB8">
            <w:pPr>
              <w:pStyle w:val="TableParagraph"/>
              <w:spacing w:line="247" w:lineRule="exact"/>
              <w:ind w:left="88" w:right="88"/>
              <w:jc w:val="center"/>
            </w:pPr>
            <w:r>
              <w:t>1 – 2</w:t>
            </w:r>
          </w:p>
          <w:p w:rsidR="00E909A0" w:rsidRDefault="00185FB8">
            <w:pPr>
              <w:pStyle w:val="TableParagraph"/>
              <w:spacing w:before="1" w:line="248" w:lineRule="exact"/>
              <w:ind w:left="88" w:right="88"/>
              <w:jc w:val="center"/>
            </w:pPr>
            <w:r>
              <w:t>страница</w:t>
            </w:r>
          </w:p>
        </w:tc>
        <w:tc>
          <w:tcPr>
            <w:tcW w:w="1383" w:type="dxa"/>
          </w:tcPr>
          <w:p w:rsidR="00E909A0" w:rsidRDefault="00185FB8">
            <w:pPr>
              <w:pStyle w:val="TableParagraph"/>
              <w:spacing w:line="247" w:lineRule="exact"/>
              <w:ind w:left="97" w:right="97"/>
              <w:jc w:val="center"/>
            </w:pPr>
            <w:r>
              <w:t>1 – 2</w:t>
            </w:r>
          </w:p>
          <w:p w:rsidR="00E909A0" w:rsidRDefault="00185FB8">
            <w:pPr>
              <w:pStyle w:val="TableParagraph"/>
              <w:spacing w:before="1" w:line="248" w:lineRule="exact"/>
              <w:ind w:left="97" w:right="97"/>
              <w:jc w:val="center"/>
            </w:pPr>
            <w:r>
              <w:t>страница</w:t>
            </w:r>
          </w:p>
        </w:tc>
        <w:tc>
          <w:tcPr>
            <w:tcW w:w="1523" w:type="dxa"/>
          </w:tcPr>
          <w:p w:rsidR="00E909A0" w:rsidRDefault="00185FB8">
            <w:pPr>
              <w:pStyle w:val="TableParagraph"/>
              <w:spacing w:line="247" w:lineRule="exact"/>
              <w:ind w:left="371"/>
            </w:pPr>
            <w:r>
              <w:t>2,5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3,5</w:t>
            </w:r>
          </w:p>
          <w:p w:rsidR="00E909A0" w:rsidRDefault="00185FB8">
            <w:pPr>
              <w:pStyle w:val="TableParagraph"/>
              <w:spacing w:before="1" w:line="248" w:lineRule="exact"/>
              <w:ind w:left="330"/>
            </w:pPr>
            <w:r>
              <w:t>страница</w:t>
            </w:r>
          </w:p>
        </w:tc>
        <w:tc>
          <w:tcPr>
            <w:tcW w:w="1664" w:type="dxa"/>
          </w:tcPr>
          <w:p w:rsidR="00E909A0" w:rsidRDefault="00185FB8">
            <w:pPr>
              <w:pStyle w:val="TableParagraph"/>
              <w:spacing w:line="247" w:lineRule="exact"/>
              <w:ind w:left="378" w:right="381"/>
              <w:jc w:val="center"/>
            </w:pPr>
            <w:r>
              <w:t>3,5 –</w:t>
            </w:r>
            <w:r>
              <w:rPr>
                <w:spacing w:val="1"/>
              </w:rPr>
              <w:t xml:space="preserve"> </w:t>
            </w:r>
            <w:r>
              <w:t>6</w:t>
            </w:r>
          </w:p>
          <w:p w:rsidR="00E909A0" w:rsidRDefault="00185FB8">
            <w:pPr>
              <w:pStyle w:val="TableParagraph"/>
              <w:spacing w:before="1" w:line="248" w:lineRule="exact"/>
              <w:ind w:left="380" w:right="381"/>
              <w:jc w:val="center"/>
            </w:pPr>
            <w:r>
              <w:t>страница</w:t>
            </w:r>
          </w:p>
        </w:tc>
      </w:tr>
      <w:tr w:rsidR="00E909A0">
        <w:trPr>
          <w:trHeight w:val="578"/>
        </w:trPr>
        <w:tc>
          <w:tcPr>
            <w:tcW w:w="548" w:type="dxa"/>
          </w:tcPr>
          <w:p w:rsidR="00E909A0" w:rsidRDefault="00185FB8">
            <w:pPr>
              <w:pStyle w:val="TableParagraph"/>
              <w:spacing w:line="247" w:lineRule="exact"/>
              <w:ind w:left="9"/>
              <w:jc w:val="center"/>
            </w:pPr>
            <w:r>
              <w:t>6</w:t>
            </w:r>
          </w:p>
        </w:tc>
        <w:tc>
          <w:tcPr>
            <w:tcW w:w="2113" w:type="dxa"/>
          </w:tcPr>
          <w:p w:rsidR="00E909A0" w:rsidRDefault="00185FB8">
            <w:pPr>
              <w:pStyle w:val="TableParagraph"/>
              <w:spacing w:line="247" w:lineRule="exact"/>
              <w:ind w:left="103" w:right="96"/>
              <w:jc w:val="center"/>
            </w:pPr>
            <w:r>
              <w:t>Изложение</w:t>
            </w:r>
          </w:p>
        </w:tc>
        <w:tc>
          <w:tcPr>
            <w:tcW w:w="1628" w:type="dxa"/>
          </w:tcPr>
          <w:p w:rsidR="00E909A0" w:rsidRDefault="00185FB8">
            <w:pPr>
              <w:pStyle w:val="TableParagraph"/>
              <w:spacing w:line="247" w:lineRule="exact"/>
              <w:ind w:left="169" w:right="162"/>
              <w:jc w:val="center"/>
            </w:pPr>
            <w:r>
              <w:t>70 –</w:t>
            </w:r>
            <w:r>
              <w:rPr>
                <w:spacing w:val="1"/>
              </w:rPr>
              <w:t xml:space="preserve"> </w:t>
            </w:r>
            <w:r>
              <w:t>140</w:t>
            </w:r>
            <w:r>
              <w:rPr>
                <w:spacing w:val="-2"/>
              </w:rPr>
              <w:t xml:space="preserve"> </w:t>
            </w:r>
            <w:r>
              <w:t>слов</w:t>
            </w:r>
          </w:p>
        </w:tc>
        <w:tc>
          <w:tcPr>
            <w:tcW w:w="1523" w:type="dxa"/>
          </w:tcPr>
          <w:p w:rsidR="00E909A0" w:rsidRDefault="00185FB8">
            <w:pPr>
              <w:pStyle w:val="TableParagraph"/>
              <w:spacing w:line="247" w:lineRule="exact"/>
              <w:ind w:left="88" w:right="88"/>
              <w:jc w:val="center"/>
            </w:pPr>
            <w:r>
              <w:t>140 –</w:t>
            </w:r>
            <w:r>
              <w:rPr>
                <w:spacing w:val="1"/>
              </w:rPr>
              <w:t xml:space="preserve"> </w:t>
            </w:r>
            <w:r>
              <w:t>190</w:t>
            </w:r>
          </w:p>
          <w:p w:rsidR="00E909A0" w:rsidRDefault="00185FB8">
            <w:pPr>
              <w:pStyle w:val="TableParagraph"/>
              <w:spacing w:before="6"/>
              <w:ind w:left="88" w:right="78"/>
              <w:jc w:val="center"/>
            </w:pPr>
            <w:r>
              <w:t>слов</w:t>
            </w:r>
          </w:p>
        </w:tc>
        <w:tc>
          <w:tcPr>
            <w:tcW w:w="1383" w:type="dxa"/>
          </w:tcPr>
          <w:p w:rsidR="00E909A0" w:rsidRDefault="00185FB8">
            <w:pPr>
              <w:pStyle w:val="TableParagraph"/>
              <w:spacing w:line="247" w:lineRule="exact"/>
              <w:ind w:left="97" w:right="97"/>
              <w:jc w:val="center"/>
            </w:pPr>
            <w:r>
              <w:t>190 –</w:t>
            </w:r>
            <w:r>
              <w:rPr>
                <w:spacing w:val="1"/>
              </w:rPr>
              <w:t xml:space="preserve"> </w:t>
            </w:r>
            <w:r>
              <w:t>270</w:t>
            </w:r>
          </w:p>
          <w:p w:rsidR="00E909A0" w:rsidRDefault="00185FB8">
            <w:pPr>
              <w:pStyle w:val="TableParagraph"/>
              <w:spacing w:before="6"/>
              <w:ind w:left="97" w:right="88"/>
              <w:jc w:val="center"/>
            </w:pPr>
            <w:r>
              <w:t>слов</w:t>
            </w:r>
          </w:p>
        </w:tc>
        <w:tc>
          <w:tcPr>
            <w:tcW w:w="1523" w:type="dxa"/>
          </w:tcPr>
          <w:p w:rsidR="00E909A0" w:rsidRDefault="00185FB8">
            <w:pPr>
              <w:pStyle w:val="TableParagraph"/>
              <w:spacing w:line="247" w:lineRule="exact"/>
              <w:ind w:left="60" w:right="112"/>
              <w:jc w:val="center"/>
            </w:pPr>
            <w:r>
              <w:t>270–350</w:t>
            </w:r>
            <w:r>
              <w:rPr>
                <w:spacing w:val="-2"/>
              </w:rPr>
              <w:t xml:space="preserve"> </w:t>
            </w:r>
            <w:r>
              <w:t>слов</w:t>
            </w:r>
          </w:p>
        </w:tc>
        <w:tc>
          <w:tcPr>
            <w:tcW w:w="1664" w:type="dxa"/>
          </w:tcPr>
          <w:p w:rsidR="00E909A0" w:rsidRDefault="00185FB8">
            <w:pPr>
              <w:pStyle w:val="TableParagraph"/>
              <w:spacing w:line="247" w:lineRule="exact"/>
              <w:ind w:left="0" w:right="191"/>
              <w:jc w:val="right"/>
            </w:pPr>
            <w:r>
              <w:t>350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390</w:t>
            </w:r>
            <w:r>
              <w:rPr>
                <w:spacing w:val="-3"/>
              </w:rPr>
              <w:t xml:space="preserve"> </w:t>
            </w:r>
            <w:r>
              <w:t>слов</w:t>
            </w:r>
          </w:p>
        </w:tc>
      </w:tr>
    </w:tbl>
    <w:p w:rsidR="00E909A0" w:rsidRDefault="00E909A0">
      <w:pPr>
        <w:pStyle w:val="a3"/>
        <w:ind w:left="0"/>
        <w:rPr>
          <w:b/>
          <w:sz w:val="24"/>
        </w:rPr>
      </w:pPr>
    </w:p>
    <w:p w:rsidR="00E909A0" w:rsidRDefault="00E909A0">
      <w:pPr>
        <w:pStyle w:val="a3"/>
        <w:spacing w:before="11"/>
        <w:ind w:left="0"/>
        <w:rPr>
          <w:b/>
          <w:sz w:val="19"/>
        </w:rPr>
      </w:pPr>
    </w:p>
    <w:p w:rsidR="00E909A0" w:rsidRDefault="00185FB8">
      <w:pPr>
        <w:ind w:left="977"/>
        <w:rPr>
          <w:b/>
        </w:rPr>
      </w:pPr>
      <w:r>
        <w:rPr>
          <w:b/>
        </w:rPr>
        <w:t>Оценивание</w:t>
      </w:r>
      <w:r>
        <w:rPr>
          <w:b/>
          <w:spacing w:val="-5"/>
        </w:rPr>
        <w:t xml:space="preserve"> </w:t>
      </w:r>
      <w:r>
        <w:rPr>
          <w:b/>
        </w:rPr>
        <w:t>словарного</w:t>
      </w:r>
      <w:r>
        <w:rPr>
          <w:b/>
          <w:spacing w:val="-7"/>
        </w:rPr>
        <w:t xml:space="preserve"> </w:t>
      </w:r>
      <w:r>
        <w:rPr>
          <w:b/>
        </w:rPr>
        <w:t>диктанта</w:t>
      </w:r>
    </w:p>
    <w:p w:rsidR="00E909A0" w:rsidRDefault="00E909A0">
      <w:pPr>
        <w:pStyle w:val="a3"/>
        <w:spacing w:before="7"/>
        <w:ind w:left="0"/>
        <w:rPr>
          <w:b/>
          <w:sz w:val="21"/>
        </w:rPr>
      </w:pPr>
    </w:p>
    <w:p w:rsidR="00E909A0" w:rsidRDefault="00185FB8">
      <w:pPr>
        <w:pStyle w:val="a3"/>
        <w:spacing w:line="252" w:lineRule="exact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работа:</w:t>
      </w:r>
    </w:p>
    <w:p w:rsidR="00E909A0" w:rsidRDefault="00185FB8">
      <w:pPr>
        <w:pStyle w:val="a3"/>
        <w:spacing w:line="252" w:lineRule="exact"/>
      </w:pPr>
      <w:r>
        <w:t>выполнена</w:t>
      </w:r>
      <w:r>
        <w:rPr>
          <w:spacing w:val="-1"/>
        </w:rPr>
        <w:t xml:space="preserve"> </w:t>
      </w:r>
      <w:r>
        <w:t>чисто,</w:t>
      </w:r>
      <w:r>
        <w:rPr>
          <w:spacing w:val="-4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ошибок</w:t>
      </w:r>
    </w:p>
    <w:p w:rsidR="00E909A0" w:rsidRDefault="00185FB8">
      <w:pPr>
        <w:pStyle w:val="2"/>
        <w:spacing w:before="6" w:line="250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pStyle w:val="a3"/>
        <w:spacing w:line="250" w:lineRule="exact"/>
      </w:pPr>
      <w:r>
        <w:t>выполнена</w:t>
      </w:r>
      <w:r>
        <w:rPr>
          <w:spacing w:val="-2"/>
        </w:rPr>
        <w:t xml:space="preserve"> </w:t>
      </w:r>
      <w:r>
        <w:t>чисто,</w:t>
      </w:r>
      <w:r>
        <w:rPr>
          <w:spacing w:val="-5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исправления,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орфографическая</w:t>
      </w:r>
      <w:r>
        <w:rPr>
          <w:spacing w:val="-3"/>
        </w:rPr>
        <w:t xml:space="preserve"> </w:t>
      </w:r>
      <w:r>
        <w:t>ошибка</w:t>
      </w:r>
    </w:p>
    <w:p w:rsidR="00E909A0" w:rsidRDefault="00185FB8">
      <w:pPr>
        <w:pStyle w:val="2"/>
        <w:spacing w:before="6" w:line="250" w:lineRule="exact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pStyle w:val="a3"/>
        <w:spacing w:line="250" w:lineRule="exact"/>
      </w:pPr>
      <w:r>
        <w:t>не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чисто,</w:t>
      </w:r>
      <w:r>
        <w:rPr>
          <w:spacing w:val="-2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исправления,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ошибки</w:t>
      </w:r>
    </w:p>
    <w:p w:rsidR="00E909A0" w:rsidRDefault="00185FB8">
      <w:pPr>
        <w:pStyle w:val="2"/>
        <w:spacing w:before="4" w:line="251" w:lineRule="exact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pStyle w:val="a3"/>
        <w:spacing w:line="251" w:lineRule="exact"/>
      </w:pPr>
      <w:r>
        <w:t>не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чисто,</w:t>
      </w:r>
      <w:r>
        <w:rPr>
          <w:spacing w:val="-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ошибок</w:t>
      </w:r>
    </w:p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spacing w:before="5"/>
        <w:ind w:left="0"/>
        <w:rPr>
          <w:sz w:val="20"/>
        </w:rPr>
      </w:pPr>
    </w:p>
    <w:p w:rsidR="00E909A0" w:rsidRDefault="00185FB8">
      <w:pPr>
        <w:pStyle w:val="2"/>
      </w:pPr>
      <w:r>
        <w:t>Оценивание</w:t>
      </w:r>
      <w:r>
        <w:rPr>
          <w:spacing w:val="-6"/>
        </w:rPr>
        <w:t xml:space="preserve"> </w:t>
      </w:r>
      <w:r>
        <w:t>диктанта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spacing w:before="69" w:line="250" w:lineRule="exact"/>
        <w:ind w:left="977"/>
        <w:rPr>
          <w:b/>
        </w:rPr>
      </w:pPr>
      <w:r>
        <w:rPr>
          <w:b/>
        </w:rPr>
        <w:lastRenderedPageBreak/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rPr>
          <w:b/>
        </w:rPr>
        <w:t>ставится,</w:t>
      </w:r>
      <w:r>
        <w:rPr>
          <w:b/>
          <w:spacing w:val="-4"/>
        </w:rPr>
        <w:t xml:space="preserve"> </w:t>
      </w:r>
      <w:r>
        <w:rPr>
          <w:b/>
        </w:rPr>
        <w:t>если</w:t>
      </w:r>
      <w:r>
        <w:rPr>
          <w:b/>
          <w:spacing w:val="-2"/>
        </w:rPr>
        <w:t xml:space="preserve"> </w:t>
      </w:r>
      <w:r>
        <w:rPr>
          <w:b/>
        </w:rPr>
        <w:t>работа:</w:t>
      </w:r>
    </w:p>
    <w:p w:rsidR="00E909A0" w:rsidRDefault="00185FB8">
      <w:pPr>
        <w:pStyle w:val="a3"/>
        <w:spacing w:line="250" w:lineRule="exact"/>
      </w:pPr>
      <w:r>
        <w:t>выполнена</w:t>
      </w:r>
      <w:r>
        <w:rPr>
          <w:spacing w:val="-2"/>
        </w:rPr>
        <w:t xml:space="preserve"> </w:t>
      </w:r>
      <w:r>
        <w:t>чисто,</w:t>
      </w:r>
      <w:r>
        <w:rPr>
          <w:spacing w:val="-4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орфографическая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54"/>
        </w:rPr>
        <w:t xml:space="preserve"> </w:t>
      </w:r>
      <w:r>
        <w:t>ошибки</w:t>
      </w:r>
    </w:p>
    <w:p w:rsidR="00E909A0" w:rsidRDefault="00185FB8">
      <w:pPr>
        <w:pStyle w:val="2"/>
        <w:spacing w:before="6" w:line="250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pStyle w:val="a3"/>
        <w:spacing w:line="242" w:lineRule="auto"/>
      </w:pPr>
      <w:r>
        <w:t>выполнена чисто, аккуратно, точно , но есть 2 орфографические и 2 пунктуационные</w:t>
      </w:r>
      <w:r>
        <w:rPr>
          <w:spacing w:val="1"/>
        </w:rPr>
        <w:t xml:space="preserve"> </w:t>
      </w:r>
      <w:r>
        <w:t>ошибки или 1</w:t>
      </w:r>
      <w:r>
        <w:rPr>
          <w:spacing w:val="-52"/>
        </w:rPr>
        <w:t xml:space="preserve"> </w:t>
      </w:r>
      <w:r>
        <w:t>орфографическая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4 пунктуационные</w:t>
      </w:r>
      <w:r>
        <w:rPr>
          <w:spacing w:val="2"/>
        </w:rPr>
        <w:t xml:space="preserve"> </w:t>
      </w:r>
      <w:r>
        <w:t>ошибки</w:t>
      </w:r>
    </w:p>
    <w:p w:rsidR="00E909A0" w:rsidRDefault="00185FB8">
      <w:pPr>
        <w:pStyle w:val="2"/>
        <w:spacing w:line="250" w:lineRule="exact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pStyle w:val="a3"/>
        <w:spacing w:line="250" w:lineRule="exact"/>
      </w:pPr>
      <w:r>
        <w:t>не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чисто,</w:t>
      </w:r>
      <w:r>
        <w:rPr>
          <w:spacing w:val="-1"/>
        </w:rPr>
        <w:t xml:space="preserve"> </w:t>
      </w:r>
      <w:r>
        <w:t>аккуратно,</w:t>
      </w:r>
      <w:r>
        <w:rPr>
          <w:spacing w:val="-2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орфографические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пунктуационных</w:t>
      </w:r>
      <w:r>
        <w:rPr>
          <w:spacing w:val="-1"/>
        </w:rPr>
        <w:t xml:space="preserve"> </w:t>
      </w:r>
      <w:r>
        <w:t>ошибок</w:t>
      </w:r>
    </w:p>
    <w:p w:rsidR="00E909A0" w:rsidRDefault="00185FB8">
      <w:pPr>
        <w:pStyle w:val="2"/>
        <w:spacing w:before="4" w:line="250" w:lineRule="exact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pStyle w:val="a3"/>
        <w:spacing w:line="242" w:lineRule="auto"/>
        <w:ind w:right="1070"/>
      </w:pPr>
      <w:r>
        <w:t>не выполнена чисто, аккуратно, точно , но есть 6 орфографических и 5 пунктуационных</w:t>
      </w:r>
      <w:r>
        <w:rPr>
          <w:spacing w:val="1"/>
        </w:rPr>
        <w:t xml:space="preserve"> </w:t>
      </w:r>
      <w:r>
        <w:t>ошибок или</w:t>
      </w:r>
      <w:r>
        <w:rPr>
          <w:spacing w:val="-5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пунктуационных  ошибок</w:t>
      </w:r>
    </w:p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spacing w:before="3"/>
        <w:ind w:left="0"/>
        <w:rPr>
          <w:sz w:val="20"/>
        </w:rPr>
      </w:pPr>
    </w:p>
    <w:p w:rsidR="00E909A0" w:rsidRDefault="00185FB8">
      <w:pPr>
        <w:pStyle w:val="2"/>
        <w:spacing w:line="500" w:lineRule="atLeast"/>
        <w:ind w:right="6943"/>
      </w:pPr>
      <w:r>
        <w:t>Оценивание изложений и сочинений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если:</w:t>
      </w:r>
    </w:p>
    <w:p w:rsidR="00E909A0" w:rsidRDefault="00185FB8">
      <w:pPr>
        <w:pStyle w:val="a3"/>
        <w:spacing w:before="3"/>
        <w:ind w:right="1620"/>
      </w:pPr>
      <w:r>
        <w:t>работа соответствует теме, раскрыта основная мысль высказывания; полностью раскрыта тема,</w:t>
      </w:r>
      <w:r>
        <w:rPr>
          <w:spacing w:val="-5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2</w:t>
      </w:r>
      <w:r>
        <w:rPr>
          <w:spacing w:val="-3"/>
        </w:rPr>
        <w:t xml:space="preserve"> </w:t>
      </w:r>
      <w:r>
        <w:t>грамматические,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орфографическая</w:t>
      </w:r>
      <w:r>
        <w:rPr>
          <w:spacing w:val="-3"/>
        </w:rPr>
        <w:t xml:space="preserve"> </w:t>
      </w:r>
      <w:r>
        <w:t>и 1</w:t>
      </w:r>
      <w:r>
        <w:rPr>
          <w:spacing w:val="-1"/>
        </w:rPr>
        <w:t xml:space="preserve"> </w:t>
      </w:r>
      <w:r>
        <w:t>пунктуационная  ошибки</w:t>
      </w:r>
    </w:p>
    <w:p w:rsidR="00E909A0" w:rsidRDefault="00185FB8">
      <w:pPr>
        <w:pStyle w:val="2"/>
        <w:spacing w:before="3" w:line="251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если:</w:t>
      </w:r>
    </w:p>
    <w:p w:rsidR="00E909A0" w:rsidRDefault="00185FB8">
      <w:pPr>
        <w:pStyle w:val="a3"/>
        <w:ind w:right="1097"/>
      </w:pPr>
      <w:r>
        <w:t>содержание в основном достоверно, но имеются единичные фактические неточности, имеются</w:t>
      </w:r>
      <w:r>
        <w:rPr>
          <w:spacing w:val="1"/>
        </w:rPr>
        <w:t xml:space="preserve"> </w:t>
      </w:r>
      <w:r>
        <w:t>незначительные нарушения последовательности изложении мыслей, могут быть 1 грамматическая, 2</w:t>
      </w:r>
      <w:r>
        <w:rPr>
          <w:spacing w:val="-52"/>
        </w:rPr>
        <w:t xml:space="preserve"> </w:t>
      </w:r>
      <w:r>
        <w:t>орфографические</w:t>
      </w:r>
      <w:r>
        <w:rPr>
          <w:spacing w:val="-1"/>
        </w:rPr>
        <w:t xml:space="preserve"> </w:t>
      </w:r>
      <w:r>
        <w:t>и 2 – 3</w:t>
      </w:r>
      <w:r>
        <w:rPr>
          <w:spacing w:val="50"/>
        </w:rPr>
        <w:t xml:space="preserve"> </w:t>
      </w:r>
      <w:r>
        <w:t>пунктуационные</w:t>
      </w:r>
      <w:r>
        <w:rPr>
          <w:spacing w:val="2"/>
        </w:rPr>
        <w:t xml:space="preserve"> </w:t>
      </w:r>
      <w:r>
        <w:t>ошибки</w:t>
      </w:r>
    </w:p>
    <w:p w:rsidR="00E909A0" w:rsidRDefault="00185FB8">
      <w:pPr>
        <w:pStyle w:val="2"/>
        <w:spacing w:before="3" w:line="250" w:lineRule="exact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если:</w:t>
      </w:r>
    </w:p>
    <w:p w:rsidR="00E909A0" w:rsidRDefault="00185FB8">
      <w:pPr>
        <w:pStyle w:val="a3"/>
        <w:spacing w:line="242" w:lineRule="auto"/>
        <w:ind w:right="1205"/>
        <w:rPr>
          <w:b/>
        </w:rPr>
      </w:pPr>
      <w:r>
        <w:t>в работе допущены существенные отклонения от темы, работа достоверна в главном, но в ней</w:t>
      </w:r>
      <w:r>
        <w:rPr>
          <w:spacing w:val="1"/>
        </w:rPr>
        <w:t xml:space="preserve"> </w:t>
      </w:r>
      <w:r>
        <w:t>имеются отдельные фактические неточности, допущены отдельные нарушения последовательности</w:t>
      </w:r>
      <w:r>
        <w:rPr>
          <w:spacing w:val="-52"/>
        </w:rPr>
        <w:t xml:space="preserve"> </w:t>
      </w:r>
      <w:r>
        <w:t>изложения, могут быть 2 грамматические, 3</w:t>
      </w:r>
      <w:r>
        <w:rPr>
          <w:spacing w:val="1"/>
        </w:rPr>
        <w:t xml:space="preserve"> </w:t>
      </w:r>
      <w:r>
        <w:t>орфографические и 4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55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-3"/>
        </w:rPr>
        <w:t xml:space="preserve"> </w:t>
      </w:r>
      <w:r>
        <w:rPr>
          <w:b/>
        </w:rPr>
        <w:t>ставится,</w:t>
      </w:r>
      <w:r>
        <w:rPr>
          <w:b/>
          <w:spacing w:val="-3"/>
        </w:rPr>
        <w:t xml:space="preserve"> </w:t>
      </w:r>
      <w:r>
        <w:rPr>
          <w:b/>
        </w:rPr>
        <w:t>если:</w:t>
      </w:r>
    </w:p>
    <w:p w:rsidR="00E909A0" w:rsidRDefault="00185FB8">
      <w:pPr>
        <w:pStyle w:val="a3"/>
        <w:ind w:right="1111"/>
      </w:pPr>
      <w:r>
        <w:t>работа не соответствует теме, не раскрыта основная мысль высказывания; полностью не раскрыта</w:t>
      </w:r>
      <w:r>
        <w:rPr>
          <w:spacing w:val="1"/>
        </w:rPr>
        <w:t xml:space="preserve"> </w:t>
      </w:r>
      <w:r>
        <w:t>тема, имеются 3 и более грамматических, 4 и более</w:t>
      </w:r>
      <w:r>
        <w:rPr>
          <w:spacing w:val="1"/>
        </w:rPr>
        <w:t xml:space="preserve"> </w:t>
      </w:r>
      <w:r>
        <w:t>орфографических 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и более пунктуационных</w:t>
      </w:r>
      <w:r>
        <w:rPr>
          <w:spacing w:val="-52"/>
        </w:rPr>
        <w:t xml:space="preserve"> </w:t>
      </w:r>
      <w:r>
        <w:t>ошибок.</w:t>
      </w:r>
    </w:p>
    <w:p w:rsidR="00E909A0" w:rsidRDefault="00E909A0">
      <w:pPr>
        <w:pStyle w:val="a3"/>
        <w:spacing w:before="5"/>
        <w:ind w:left="0"/>
        <w:rPr>
          <w:sz w:val="21"/>
        </w:rPr>
      </w:pPr>
    </w:p>
    <w:p w:rsidR="00E909A0" w:rsidRDefault="00185FB8">
      <w:pPr>
        <w:pStyle w:val="2"/>
      </w:pPr>
      <w:r>
        <w:t>Оценивание</w:t>
      </w:r>
      <w:r>
        <w:rPr>
          <w:spacing w:val="-3"/>
        </w:rPr>
        <w:t xml:space="preserve"> </w:t>
      </w:r>
      <w:r>
        <w:t>чтения</w:t>
      </w:r>
    </w:p>
    <w:p w:rsidR="00E909A0" w:rsidRDefault="00E909A0">
      <w:pPr>
        <w:pStyle w:val="a3"/>
        <w:spacing w:before="5"/>
        <w:ind w:left="0"/>
        <w:rPr>
          <w:b/>
          <w:sz w:val="21"/>
        </w:rPr>
      </w:pPr>
    </w:p>
    <w:p w:rsidR="00E909A0" w:rsidRDefault="00185FB8">
      <w:pPr>
        <w:pStyle w:val="a3"/>
        <w:ind w:right="1503"/>
      </w:pPr>
      <w:r>
        <w:rPr>
          <w:b/>
        </w:rPr>
        <w:t xml:space="preserve">Оценка «5» </w:t>
      </w:r>
      <w:r>
        <w:t>ставится учащемуся, если он выразительно и с пониманием прочитал данный текст,</w:t>
      </w:r>
      <w:r>
        <w:rPr>
          <w:spacing w:val="-5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ответить на вопросы учителя.</w:t>
      </w:r>
    </w:p>
    <w:p w:rsidR="00E909A0" w:rsidRDefault="00185FB8">
      <w:pPr>
        <w:pStyle w:val="a3"/>
        <w:ind w:right="1111"/>
      </w:pPr>
      <w:r>
        <w:rPr>
          <w:b/>
        </w:rPr>
        <w:t xml:space="preserve">Оценка «4» </w:t>
      </w:r>
      <w:r>
        <w:t>ставится ученику, если он понял основное содержание текста, может выделить</w:t>
      </w:r>
      <w:r>
        <w:rPr>
          <w:spacing w:val="1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мысль,</w:t>
      </w:r>
      <w:r>
        <w:rPr>
          <w:spacing w:val="-1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факты,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ответить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1</w:t>
      </w:r>
    </w:p>
    <w:p w:rsidR="00E909A0" w:rsidRDefault="00185FB8">
      <w:pPr>
        <w:pStyle w:val="a3"/>
        <w:spacing w:before="1"/>
      </w:pP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53"/>
        </w:rPr>
        <w:t xml:space="preserve"> </w:t>
      </w:r>
      <w:r>
        <w:t>ошибки, некоторые</w:t>
      </w:r>
      <w:r>
        <w:rPr>
          <w:spacing w:val="-1"/>
        </w:rPr>
        <w:t xml:space="preserve"> </w:t>
      </w:r>
      <w:r>
        <w:t>недочеты.</w:t>
      </w:r>
    </w:p>
    <w:p w:rsidR="00E909A0" w:rsidRDefault="00185FB8">
      <w:pPr>
        <w:pStyle w:val="a3"/>
        <w:spacing w:before="2"/>
        <w:ind w:right="1524"/>
      </w:pPr>
      <w:r>
        <w:rPr>
          <w:b/>
        </w:rPr>
        <w:t xml:space="preserve">Оценка «3» </w:t>
      </w:r>
      <w:r>
        <w:t>ставится школьнику, который не совсем точно понял основное содержание</w:t>
      </w:r>
      <w:r>
        <w:rPr>
          <w:spacing w:val="1"/>
        </w:rPr>
        <w:t xml:space="preserve"> </w:t>
      </w:r>
      <w:r>
        <w:t>прочитанного, умеет выделить в тексте только небольшое количество фактов, совсем не развита</w:t>
      </w:r>
      <w:r>
        <w:rPr>
          <w:spacing w:val="-52"/>
        </w:rPr>
        <w:t xml:space="preserve"> </w:t>
      </w:r>
      <w:r>
        <w:t>языковая</w:t>
      </w:r>
      <w:r>
        <w:rPr>
          <w:spacing w:val="-1"/>
        </w:rPr>
        <w:t xml:space="preserve"> </w:t>
      </w:r>
      <w:r>
        <w:t>догадка.</w:t>
      </w:r>
      <w:r>
        <w:rPr>
          <w:spacing w:val="-2"/>
        </w:rPr>
        <w:t xml:space="preserve"> </w:t>
      </w:r>
      <w:r>
        <w:t>Допущены 3</w:t>
      </w:r>
      <w:r>
        <w:rPr>
          <w:spacing w:val="1"/>
        </w:rPr>
        <w:t xml:space="preserve"> </w:t>
      </w:r>
      <w:r>
        <w:t>– 5</w:t>
      </w:r>
      <w:r>
        <w:rPr>
          <w:spacing w:val="52"/>
        </w:rPr>
        <w:t xml:space="preserve"> </w:t>
      </w:r>
      <w:r>
        <w:t>ошибок, недочеты.</w:t>
      </w:r>
    </w:p>
    <w:p w:rsidR="00E909A0" w:rsidRDefault="00185FB8">
      <w:pPr>
        <w:pStyle w:val="a3"/>
        <w:ind w:right="1153"/>
      </w:pPr>
      <w:r>
        <w:rPr>
          <w:b/>
        </w:rPr>
        <w:t xml:space="preserve">Оценка «2» </w:t>
      </w:r>
      <w:r>
        <w:t>выставляется ученику в том случае, если он не понял текст или понял содержание</w:t>
      </w:r>
      <w:r>
        <w:rPr>
          <w:spacing w:val="1"/>
        </w:rPr>
        <w:t xml:space="preserve"> </w:t>
      </w:r>
      <w:r>
        <w:t>текста неправильно, не ориентируется в тексте при поиске определенных фактов, не умеет</w:t>
      </w:r>
      <w:r>
        <w:rPr>
          <w:spacing w:val="1"/>
        </w:rPr>
        <w:t xml:space="preserve"> </w:t>
      </w:r>
      <w:r>
        <w:t>семантизировать</w:t>
      </w:r>
      <w:r>
        <w:rPr>
          <w:spacing w:val="-2"/>
        </w:rPr>
        <w:t xml:space="preserve"> </w:t>
      </w:r>
      <w:r>
        <w:t>(понимать</w:t>
      </w:r>
      <w:r>
        <w:rPr>
          <w:spacing w:val="-2"/>
        </w:rPr>
        <w:t xml:space="preserve"> </w:t>
      </w:r>
      <w:r>
        <w:t>значение) незнакомую</w:t>
      </w:r>
      <w:r>
        <w:rPr>
          <w:spacing w:val="-4"/>
        </w:rPr>
        <w:t xml:space="preserve"> </w:t>
      </w:r>
      <w:r>
        <w:t>лексику.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</w:t>
      </w:r>
      <w:r>
        <w:rPr>
          <w:spacing w:val="5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недочеты.</w:t>
      </w:r>
    </w:p>
    <w:p w:rsidR="00E909A0" w:rsidRDefault="00E909A0">
      <w:pPr>
        <w:pStyle w:val="a3"/>
        <w:ind w:left="0"/>
        <w:rPr>
          <w:sz w:val="28"/>
        </w:rPr>
      </w:pPr>
    </w:p>
    <w:p w:rsidR="00E909A0" w:rsidRDefault="00185FB8">
      <w:pPr>
        <w:pStyle w:val="2"/>
        <w:spacing w:before="1" w:line="244" w:lineRule="auto"/>
        <w:ind w:left="3257" w:right="4795" w:hanging="281"/>
        <w:jc w:val="both"/>
      </w:pPr>
      <w:r>
        <w:t>Оценивание результатов обучения по</w:t>
      </w:r>
      <w:r>
        <w:rPr>
          <w:spacing w:val="1"/>
        </w:rPr>
        <w:t xml:space="preserve"> </w:t>
      </w:r>
      <w:r>
        <w:t>Родному(татарскому)</w:t>
      </w:r>
      <w:r>
        <w:rPr>
          <w:spacing w:val="10"/>
        </w:rPr>
        <w:t xml:space="preserve"> </w:t>
      </w:r>
      <w:r>
        <w:t>языку</w:t>
      </w:r>
      <w:r>
        <w:rPr>
          <w:spacing w:val="9"/>
        </w:rPr>
        <w:t xml:space="preserve"> </w:t>
      </w:r>
      <w:r>
        <w:t>№2</w:t>
      </w:r>
    </w:p>
    <w:p w:rsidR="00E909A0" w:rsidRDefault="00185FB8">
      <w:pPr>
        <w:spacing w:before="62" w:line="250" w:lineRule="exact"/>
        <w:ind w:left="4049"/>
        <w:jc w:val="both"/>
        <w:rPr>
          <w:b/>
        </w:rPr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устных</w:t>
      </w:r>
      <w:r>
        <w:rPr>
          <w:b/>
          <w:spacing w:val="-4"/>
        </w:rPr>
        <w:t xml:space="preserve"> </w:t>
      </w:r>
      <w:r>
        <w:rPr>
          <w:b/>
        </w:rPr>
        <w:t>ответов</w:t>
      </w:r>
      <w:r>
        <w:rPr>
          <w:b/>
          <w:spacing w:val="-3"/>
        </w:rPr>
        <w:t xml:space="preserve"> </w:t>
      </w:r>
      <w:r>
        <w:rPr>
          <w:b/>
        </w:rPr>
        <w:t>учащихся</w:t>
      </w:r>
    </w:p>
    <w:p w:rsidR="00E909A0" w:rsidRDefault="00185FB8">
      <w:pPr>
        <w:pStyle w:val="a3"/>
        <w:ind w:right="1630"/>
        <w:jc w:val="both"/>
      </w:pPr>
      <w:r>
        <w:t>Устный опрос является одним из основных способов учета знаний учета учащихся по родному</w:t>
      </w:r>
      <w:r>
        <w:rPr>
          <w:spacing w:val="-52"/>
        </w:rPr>
        <w:t xml:space="preserve"> </w:t>
      </w:r>
      <w:r>
        <w:t>(татарскому) языку. Развернутый ответ ученика должен представлять собой связное, логически</w:t>
      </w:r>
      <w:r>
        <w:rPr>
          <w:spacing w:val="-52"/>
        </w:rPr>
        <w:t xml:space="preserve"> </w:t>
      </w:r>
      <w:r>
        <w:t>последовательное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определенную</w:t>
      </w:r>
      <w:r>
        <w:rPr>
          <w:spacing w:val="-1"/>
        </w:rPr>
        <w:t xml:space="preserve"> </w:t>
      </w:r>
      <w:r>
        <w:t>тему,</w:t>
      </w:r>
      <w:r>
        <w:rPr>
          <w:spacing w:val="-1"/>
        </w:rPr>
        <w:t xml:space="preserve"> </w:t>
      </w:r>
      <w:r>
        <w:t>показывать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применять</w:t>
      </w:r>
    </w:p>
    <w:p w:rsidR="00E909A0" w:rsidRDefault="00E909A0">
      <w:pPr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449"/>
      </w:pPr>
      <w:r>
        <w:lastRenderedPageBreak/>
        <w:t>определения, правила в конкретных случаях. При оценке ответа ученика надо руководствоваться</w:t>
      </w:r>
      <w:r>
        <w:rPr>
          <w:spacing w:val="-52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критериями:</w:t>
      </w:r>
    </w:p>
    <w:p w:rsidR="00E909A0" w:rsidRDefault="00185FB8">
      <w:pPr>
        <w:pStyle w:val="a4"/>
        <w:numPr>
          <w:ilvl w:val="0"/>
          <w:numId w:val="199"/>
        </w:numPr>
        <w:tabs>
          <w:tab w:val="left" w:pos="1218"/>
        </w:tabs>
        <w:spacing w:before="1" w:line="252" w:lineRule="exact"/>
        <w:ind w:hanging="241"/>
      </w:pPr>
      <w:r>
        <w:t>полнота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правильность ответа;</w:t>
      </w:r>
    </w:p>
    <w:p w:rsidR="00E909A0" w:rsidRDefault="00185FB8">
      <w:pPr>
        <w:pStyle w:val="a4"/>
        <w:numPr>
          <w:ilvl w:val="0"/>
          <w:numId w:val="199"/>
        </w:numPr>
        <w:tabs>
          <w:tab w:val="left" w:pos="1218"/>
        </w:tabs>
        <w:spacing w:line="252" w:lineRule="exact"/>
        <w:ind w:hanging="241"/>
      </w:pPr>
      <w:r>
        <w:t>степень</w:t>
      </w:r>
      <w:r>
        <w:rPr>
          <w:spacing w:val="-3"/>
        </w:rPr>
        <w:t xml:space="preserve"> </w:t>
      </w:r>
      <w:r>
        <w:t>осознанности,</w:t>
      </w:r>
      <w:r>
        <w:rPr>
          <w:spacing w:val="-5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изученного;</w:t>
      </w:r>
    </w:p>
    <w:p w:rsidR="00E909A0" w:rsidRDefault="00185FB8">
      <w:pPr>
        <w:pStyle w:val="a4"/>
        <w:numPr>
          <w:ilvl w:val="0"/>
          <w:numId w:val="199"/>
        </w:numPr>
        <w:tabs>
          <w:tab w:val="left" w:pos="1218"/>
        </w:tabs>
        <w:spacing w:before="1" w:line="252" w:lineRule="exact"/>
        <w:ind w:hanging="241"/>
      </w:pPr>
      <w:r>
        <w:t>языковое</w:t>
      </w:r>
      <w:r>
        <w:rPr>
          <w:spacing w:val="-1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ответа.</w:t>
      </w:r>
    </w:p>
    <w:p w:rsidR="00E909A0" w:rsidRDefault="00185FB8">
      <w:pPr>
        <w:spacing w:line="252" w:lineRule="exact"/>
        <w:ind w:left="977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E909A0" w:rsidRDefault="00185FB8">
      <w:pPr>
        <w:pStyle w:val="a4"/>
        <w:numPr>
          <w:ilvl w:val="0"/>
          <w:numId w:val="198"/>
        </w:numPr>
        <w:tabs>
          <w:tab w:val="left" w:pos="1218"/>
        </w:tabs>
        <w:spacing w:line="252" w:lineRule="exact"/>
        <w:ind w:hanging="241"/>
      </w:pPr>
      <w:r>
        <w:t>полно</w:t>
      </w:r>
      <w:r>
        <w:rPr>
          <w:spacing w:val="-4"/>
        </w:rPr>
        <w:t xml:space="preserve"> </w:t>
      </w:r>
      <w:r>
        <w:t>излагает</w:t>
      </w:r>
      <w:r>
        <w:rPr>
          <w:spacing w:val="-4"/>
        </w:rPr>
        <w:t xml:space="preserve"> </w:t>
      </w:r>
      <w:r>
        <w:t>изученный</w:t>
      </w:r>
      <w:r>
        <w:rPr>
          <w:spacing w:val="-3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понятий;</w:t>
      </w:r>
    </w:p>
    <w:p w:rsidR="00E909A0" w:rsidRDefault="00185FB8">
      <w:pPr>
        <w:pStyle w:val="a4"/>
        <w:numPr>
          <w:ilvl w:val="0"/>
          <w:numId w:val="198"/>
        </w:numPr>
        <w:tabs>
          <w:tab w:val="left" w:pos="1218"/>
        </w:tabs>
        <w:spacing w:before="2"/>
        <w:ind w:left="977" w:right="1608" w:firstLine="0"/>
      </w:pPr>
      <w:r>
        <w:t>обнаруживает понимание материала, может обосновать свои суждения, применить знания на</w:t>
      </w:r>
      <w:r>
        <w:rPr>
          <w:spacing w:val="-52"/>
        </w:rPr>
        <w:t xml:space="preserve"> </w:t>
      </w:r>
      <w:r>
        <w:t>практике, привести необходимые примеры не только по учебнику, но и самостоятельно</w:t>
      </w:r>
      <w:r>
        <w:rPr>
          <w:spacing w:val="1"/>
        </w:rPr>
        <w:t xml:space="preserve"> </w:t>
      </w:r>
      <w:r>
        <w:t>составленные;</w:t>
      </w:r>
    </w:p>
    <w:p w:rsidR="00E909A0" w:rsidRDefault="00185FB8">
      <w:pPr>
        <w:pStyle w:val="a4"/>
        <w:numPr>
          <w:ilvl w:val="0"/>
          <w:numId w:val="198"/>
        </w:numPr>
        <w:tabs>
          <w:tab w:val="left" w:pos="1218"/>
        </w:tabs>
        <w:ind w:left="977" w:right="1577" w:firstLine="0"/>
      </w:pPr>
      <w:r>
        <w:t>излагает материал последовательно и правильно с точки зрения норм литературного языка.</w:t>
      </w:r>
      <w:r>
        <w:rPr>
          <w:spacing w:val="1"/>
        </w:rPr>
        <w:t xml:space="preserve"> </w:t>
      </w:r>
      <w:r>
        <w:rPr>
          <w:b/>
        </w:rPr>
        <w:t xml:space="preserve">Оценка «4» </w:t>
      </w:r>
      <w:r>
        <w:t>ставится, если ученик дает ответ, удовлетворяющий тем же требованиям, что и для</w:t>
      </w:r>
      <w:r>
        <w:rPr>
          <w:spacing w:val="-52"/>
        </w:rPr>
        <w:t xml:space="preserve"> </w:t>
      </w:r>
      <w:r>
        <w:t>оценки «5», но допускает 1-2 ошибки, которые сам же исправляет, и 1-2 недочета 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языковом оформлении излагаемого.</w:t>
      </w:r>
    </w:p>
    <w:p w:rsidR="00E909A0" w:rsidRDefault="00185FB8">
      <w:pPr>
        <w:pStyle w:val="a3"/>
        <w:spacing w:before="1"/>
        <w:ind w:right="1225"/>
      </w:pPr>
      <w:r>
        <w:rPr>
          <w:b/>
        </w:rPr>
        <w:t xml:space="preserve">Оценка «3» </w:t>
      </w:r>
      <w:r>
        <w:t>ставится, если ученик обнаруживает знание и понимание основных положений данной</w:t>
      </w:r>
      <w:r>
        <w:rPr>
          <w:spacing w:val="-52"/>
        </w:rPr>
        <w:t xml:space="preserve"> </w:t>
      </w:r>
      <w:r>
        <w:t>темы, но: 1) излагает материал неполно и допускает неточности в определении понятий или</w:t>
      </w:r>
      <w:r>
        <w:rPr>
          <w:spacing w:val="1"/>
        </w:rPr>
        <w:t xml:space="preserve"> </w:t>
      </w:r>
      <w:r>
        <w:t>формулировке правил; 2) не умеет достаточно глубоко и доказательно обосновать свои суждения и</w:t>
      </w:r>
      <w:r>
        <w:rPr>
          <w:spacing w:val="-52"/>
        </w:rPr>
        <w:t xml:space="preserve"> </w:t>
      </w:r>
      <w:r>
        <w:t>привести свои примеры; 3) излагает материал непоследовательно и допускает ошибки в языковом</w:t>
      </w:r>
      <w:r>
        <w:rPr>
          <w:spacing w:val="1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излагаемого.</w:t>
      </w:r>
    </w:p>
    <w:p w:rsidR="00E909A0" w:rsidRDefault="00185FB8">
      <w:pPr>
        <w:pStyle w:val="a3"/>
        <w:ind w:right="1130"/>
      </w:pPr>
      <w:r>
        <w:rPr>
          <w:b/>
        </w:rPr>
        <w:t xml:space="preserve">Оценка «2» </w:t>
      </w:r>
      <w:r>
        <w:t>ставится, если ученик обнаруживает незнание большей части соответствующего</w:t>
      </w:r>
      <w:r>
        <w:rPr>
          <w:spacing w:val="1"/>
        </w:rPr>
        <w:t xml:space="preserve"> </w:t>
      </w:r>
      <w:r>
        <w:t>раздела изучаемого материала, допускает ошибки в формулировке определений и правил,</w:t>
      </w:r>
      <w:r>
        <w:rPr>
          <w:spacing w:val="1"/>
        </w:rPr>
        <w:t xml:space="preserve"> </w:t>
      </w:r>
      <w:r>
        <w:t>искажающие их смысл, беспорядочно и неуверенно излагает материал. Оценка «2» отмечает такие</w:t>
      </w:r>
      <w:r>
        <w:rPr>
          <w:spacing w:val="1"/>
        </w:rPr>
        <w:t xml:space="preserve"> </w:t>
      </w:r>
      <w:r>
        <w:t>недостатки в подготовке ученика, которые являются серьезным препятствием к успешному</w:t>
      </w:r>
      <w:r>
        <w:rPr>
          <w:spacing w:val="1"/>
        </w:rPr>
        <w:t xml:space="preserve"> </w:t>
      </w:r>
      <w:r>
        <w:t>овладению последующим материалом. Оценка («5», «4», «3») может ставиться не только за</w:t>
      </w:r>
      <w:r>
        <w:rPr>
          <w:spacing w:val="1"/>
        </w:rPr>
        <w:t xml:space="preserve"> </w:t>
      </w:r>
      <w:r>
        <w:t>единовременный ответ (когда на проверку подготовки ученика отводится определенное время), но и</w:t>
      </w:r>
      <w:r>
        <w:rPr>
          <w:spacing w:val="-52"/>
        </w:rPr>
        <w:t xml:space="preserve"> </w:t>
      </w:r>
      <w:r>
        <w:t>за рассредоточенный во времени, то есть за сумму ответов, данных учеником на протяжении урока</w:t>
      </w:r>
      <w:r>
        <w:rPr>
          <w:spacing w:val="1"/>
        </w:rPr>
        <w:t xml:space="preserve"> </w:t>
      </w:r>
      <w:r>
        <w:t>(выводится поурочный балл), при условии, если в процессе урока не только заслушивались ответы</w:t>
      </w:r>
      <w:r>
        <w:rPr>
          <w:spacing w:val="1"/>
        </w:rPr>
        <w:t xml:space="preserve"> </w:t>
      </w:r>
      <w:r>
        <w:t>учащегося,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осуществлялась</w:t>
      </w:r>
      <w:r>
        <w:rPr>
          <w:spacing w:val="-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применять знания</w:t>
      </w:r>
      <w:r>
        <w:rPr>
          <w:spacing w:val="-3"/>
        </w:rPr>
        <w:t xml:space="preserve"> </w:t>
      </w:r>
      <w:r>
        <w:t>на практике.</w:t>
      </w:r>
    </w:p>
    <w:p w:rsidR="00E909A0" w:rsidRDefault="00E909A0">
      <w:pPr>
        <w:pStyle w:val="a3"/>
        <w:spacing w:before="4"/>
        <w:ind w:left="0"/>
      </w:pPr>
    </w:p>
    <w:p w:rsidR="00E909A0" w:rsidRDefault="00185FB8">
      <w:pPr>
        <w:pStyle w:val="2"/>
        <w:spacing w:line="250" w:lineRule="exact"/>
      </w:pPr>
      <w:r>
        <w:t>Оценка</w:t>
      </w:r>
      <w:r>
        <w:rPr>
          <w:spacing w:val="-3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работ</w:t>
      </w:r>
    </w:p>
    <w:p w:rsidR="00E909A0" w:rsidRDefault="00185FB8">
      <w:pPr>
        <w:pStyle w:val="a3"/>
        <w:spacing w:line="250" w:lineRule="exact"/>
      </w:pP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(татарскому)</w:t>
      </w:r>
      <w:r>
        <w:rPr>
          <w:spacing w:val="-1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следующие:</w:t>
      </w:r>
    </w:p>
    <w:p w:rsidR="00E909A0" w:rsidRDefault="00185FB8">
      <w:pPr>
        <w:pStyle w:val="a3"/>
        <w:spacing w:before="2" w:line="252" w:lineRule="exact"/>
      </w:pPr>
      <w:r>
        <w:t>«5»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95 –</w:t>
      </w:r>
      <w:r>
        <w:rPr>
          <w:spacing w:val="1"/>
        </w:rPr>
        <w:t xml:space="preserve"> </w:t>
      </w:r>
      <w:r>
        <w:t>100 %;</w:t>
      </w:r>
    </w:p>
    <w:p w:rsidR="00E909A0" w:rsidRDefault="00185FB8">
      <w:pPr>
        <w:pStyle w:val="a3"/>
        <w:spacing w:line="252" w:lineRule="exact"/>
      </w:pPr>
      <w:r>
        <w:t>«4»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– 94</w:t>
      </w:r>
      <w:r>
        <w:rPr>
          <w:spacing w:val="1"/>
        </w:rPr>
        <w:t xml:space="preserve"> </w:t>
      </w:r>
      <w:r>
        <w:t>%;</w:t>
      </w:r>
    </w:p>
    <w:p w:rsidR="00E909A0" w:rsidRDefault="00185FB8">
      <w:pPr>
        <w:pStyle w:val="a3"/>
        <w:spacing w:line="252" w:lineRule="exact"/>
      </w:pPr>
      <w:r>
        <w:t>«3»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51</w:t>
      </w:r>
      <w:r>
        <w:rPr>
          <w:spacing w:val="1"/>
        </w:rPr>
        <w:t xml:space="preserve"> </w:t>
      </w:r>
      <w:r>
        <w:t>– 79</w:t>
      </w:r>
      <w:r>
        <w:rPr>
          <w:spacing w:val="1"/>
        </w:rPr>
        <w:t xml:space="preserve"> </w:t>
      </w:r>
      <w:r>
        <w:t>%;</w:t>
      </w:r>
    </w:p>
    <w:p w:rsidR="00E909A0" w:rsidRDefault="00185FB8">
      <w:pPr>
        <w:pStyle w:val="a3"/>
        <w:spacing w:before="1"/>
      </w:pPr>
      <w:r>
        <w:t>«2»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менее 51</w:t>
      </w:r>
      <w:r>
        <w:rPr>
          <w:spacing w:val="1"/>
        </w:rPr>
        <w:t xml:space="preserve"> </w:t>
      </w:r>
      <w:r>
        <w:t>%.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before="1"/>
      </w:pPr>
      <w:r>
        <w:t>Оценка</w:t>
      </w:r>
      <w:r>
        <w:rPr>
          <w:spacing w:val="-2"/>
        </w:rPr>
        <w:t xml:space="preserve"> </w:t>
      </w:r>
      <w:r>
        <w:t>зачетных</w:t>
      </w:r>
      <w:r>
        <w:rPr>
          <w:spacing w:val="-3"/>
        </w:rPr>
        <w:t xml:space="preserve"> </w:t>
      </w:r>
      <w:r>
        <w:t>работ.</w:t>
      </w:r>
    </w:p>
    <w:p w:rsidR="00E909A0" w:rsidRDefault="00E909A0">
      <w:pPr>
        <w:pStyle w:val="a3"/>
        <w:spacing w:before="7"/>
        <w:ind w:left="0"/>
        <w:rPr>
          <w:b/>
          <w:sz w:val="21"/>
        </w:rPr>
      </w:pPr>
    </w:p>
    <w:p w:rsidR="00E909A0" w:rsidRDefault="00185FB8">
      <w:pPr>
        <w:pStyle w:val="a3"/>
        <w:ind w:right="1214"/>
      </w:pPr>
      <w:r>
        <w:t>Зачет – форма проверки знаний, позволяющая реализовать дифференцированный подход. Зачётные</w:t>
      </w:r>
      <w:r>
        <w:rPr>
          <w:spacing w:val="-52"/>
        </w:rPr>
        <w:t xml:space="preserve"> </w:t>
      </w:r>
      <w:r>
        <w:t>работы состоят из двух частей: теоретической и практической. Теоретическая часть</w:t>
      </w:r>
      <w:r>
        <w:rPr>
          <w:spacing w:val="1"/>
        </w:rPr>
        <w:t xml:space="preserve"> </w:t>
      </w:r>
      <w:r>
        <w:t>предусматривает устную форму работы в виде ответа на вопрос. Практическая часть</w:t>
      </w:r>
      <w:r>
        <w:rPr>
          <w:spacing w:val="1"/>
        </w:rPr>
        <w:t xml:space="preserve"> </w:t>
      </w:r>
      <w:r>
        <w:t>предусматривает письменную форму работы в виде теста. Содержание зачётной работы должно</w:t>
      </w:r>
      <w:r>
        <w:rPr>
          <w:spacing w:val="1"/>
        </w:rPr>
        <w:t xml:space="preserve"> </w:t>
      </w:r>
      <w:r>
        <w:t>охватывать весь подлежащий усвоению материал определённой темы и обеспечивать достаточную</w:t>
      </w:r>
      <w:r>
        <w:rPr>
          <w:spacing w:val="1"/>
        </w:rPr>
        <w:t xml:space="preserve"> </w:t>
      </w:r>
      <w:r>
        <w:t>полноту</w:t>
      </w:r>
      <w:r>
        <w:rPr>
          <w:spacing w:val="-4"/>
        </w:rPr>
        <w:t xml:space="preserve"> </w:t>
      </w:r>
      <w:r>
        <w:t>проверки. Зачетные работы оцениваются</w:t>
      </w:r>
      <w:r>
        <w:rPr>
          <w:spacing w:val="-2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критериям:</w:t>
      </w:r>
    </w:p>
    <w:p w:rsidR="00E909A0" w:rsidRDefault="00185FB8">
      <w:pPr>
        <w:pStyle w:val="a4"/>
        <w:numPr>
          <w:ilvl w:val="0"/>
          <w:numId w:val="197"/>
        </w:numPr>
        <w:tabs>
          <w:tab w:val="left" w:pos="1143"/>
        </w:tabs>
        <w:spacing w:line="251" w:lineRule="exact"/>
      </w:pPr>
      <w:r>
        <w:t>часть</w:t>
      </w:r>
      <w:r>
        <w:rPr>
          <w:spacing w:val="-1"/>
        </w:rPr>
        <w:t xml:space="preserve"> </w:t>
      </w:r>
      <w:r>
        <w:t>(теоретическая) –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ответов;</w:t>
      </w:r>
    </w:p>
    <w:p w:rsidR="00E909A0" w:rsidRDefault="00185FB8">
      <w:pPr>
        <w:pStyle w:val="a4"/>
        <w:numPr>
          <w:ilvl w:val="0"/>
          <w:numId w:val="197"/>
        </w:numPr>
        <w:tabs>
          <w:tab w:val="left" w:pos="1143"/>
        </w:tabs>
        <w:ind w:left="977" w:right="1137" w:firstLine="0"/>
      </w:pPr>
      <w:r>
        <w:t>часть (практическая) – по критериям оценки тестовых работ. Каждая часть работы оценивается</w:t>
      </w:r>
      <w:r>
        <w:rPr>
          <w:spacing w:val="1"/>
        </w:rPr>
        <w:t xml:space="preserve"> </w:t>
      </w:r>
      <w:r>
        <w:t>отдельной</w:t>
      </w:r>
      <w:r>
        <w:rPr>
          <w:spacing w:val="-3"/>
        </w:rPr>
        <w:t xml:space="preserve"> </w:t>
      </w:r>
      <w:r>
        <w:t>отметкой, но в журнал выставляется одна отметка,</w:t>
      </w:r>
      <w:r>
        <w:rPr>
          <w:spacing w:val="1"/>
        </w:rPr>
        <w:t xml:space="preserve"> </w:t>
      </w:r>
      <w:r>
        <w:t>которая равна</w:t>
      </w:r>
      <w:r>
        <w:rPr>
          <w:spacing w:val="-3"/>
        </w:rPr>
        <w:t xml:space="preserve"> </w:t>
      </w:r>
      <w:r>
        <w:t>среднему</w:t>
      </w:r>
      <w:r>
        <w:rPr>
          <w:spacing w:val="-3"/>
        </w:rPr>
        <w:t xml:space="preserve"> </w:t>
      </w:r>
      <w:r>
        <w:t>баллу</w:t>
      </w:r>
      <w:r>
        <w:rPr>
          <w:spacing w:val="-1"/>
        </w:rPr>
        <w:t xml:space="preserve"> </w:t>
      </w:r>
      <w:r>
        <w:t>работы.</w:t>
      </w:r>
    </w:p>
    <w:p w:rsidR="00E909A0" w:rsidRDefault="00E909A0">
      <w:pPr>
        <w:pStyle w:val="a3"/>
        <w:spacing w:before="6"/>
        <w:ind w:left="0"/>
      </w:pPr>
    </w:p>
    <w:p w:rsidR="00E909A0" w:rsidRDefault="00185FB8">
      <w:pPr>
        <w:pStyle w:val="2"/>
      </w:pPr>
      <w:r>
        <w:t>Оценивание</w:t>
      </w:r>
      <w:r>
        <w:rPr>
          <w:spacing w:val="-6"/>
        </w:rPr>
        <w:t xml:space="preserve"> </w:t>
      </w:r>
      <w:r>
        <w:t>диктанта</w:t>
      </w:r>
    </w:p>
    <w:p w:rsidR="00E909A0" w:rsidRDefault="00E909A0">
      <w:pPr>
        <w:pStyle w:val="a3"/>
        <w:spacing w:before="10"/>
        <w:ind w:left="0"/>
        <w:rPr>
          <w:b/>
          <w:sz w:val="21"/>
        </w:rPr>
      </w:pPr>
    </w:p>
    <w:p w:rsidR="00E909A0" w:rsidRDefault="00185FB8">
      <w:pPr>
        <w:spacing w:line="251" w:lineRule="exact"/>
        <w:ind w:left="977"/>
        <w:rPr>
          <w:b/>
        </w:rPr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rPr>
          <w:b/>
        </w:rPr>
        <w:t>ставится,</w:t>
      </w:r>
      <w:r>
        <w:rPr>
          <w:b/>
          <w:spacing w:val="-4"/>
        </w:rPr>
        <w:t xml:space="preserve"> </w:t>
      </w:r>
      <w:r>
        <w:rPr>
          <w:b/>
        </w:rPr>
        <w:t>если</w:t>
      </w:r>
      <w:r>
        <w:rPr>
          <w:b/>
          <w:spacing w:val="-2"/>
        </w:rPr>
        <w:t xml:space="preserve"> </w:t>
      </w:r>
      <w:r>
        <w:rPr>
          <w:b/>
        </w:rPr>
        <w:t>работа:</w:t>
      </w:r>
    </w:p>
    <w:p w:rsidR="00E909A0" w:rsidRDefault="00185FB8">
      <w:pPr>
        <w:pStyle w:val="a3"/>
        <w:spacing w:line="251" w:lineRule="exact"/>
      </w:pPr>
      <w:r>
        <w:t>выполнена</w:t>
      </w:r>
      <w:r>
        <w:rPr>
          <w:spacing w:val="-2"/>
        </w:rPr>
        <w:t xml:space="preserve"> </w:t>
      </w:r>
      <w:r>
        <w:t>чисто,</w:t>
      </w:r>
      <w:r>
        <w:rPr>
          <w:spacing w:val="-4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орфографическая</w:t>
      </w:r>
      <w:r>
        <w:rPr>
          <w:spacing w:val="53"/>
        </w:rPr>
        <w:t xml:space="preserve"> </w:t>
      </w:r>
      <w:r>
        <w:t>ошибка</w:t>
      </w:r>
    </w:p>
    <w:p w:rsidR="00E909A0" w:rsidRDefault="00E909A0">
      <w:pPr>
        <w:spacing w:line="251" w:lineRule="exact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69"/>
      </w:pPr>
      <w:r>
        <w:lastRenderedPageBreak/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E909A0">
      <w:pPr>
        <w:pStyle w:val="a3"/>
        <w:spacing w:before="3"/>
        <w:ind w:left="0"/>
        <w:rPr>
          <w:b/>
          <w:sz w:val="15"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1927"/>
        <w:gridCol w:w="7881"/>
      </w:tblGrid>
      <w:tr w:rsidR="00E909A0">
        <w:trPr>
          <w:trHeight w:val="273"/>
        </w:trPr>
        <w:tc>
          <w:tcPr>
            <w:tcW w:w="476" w:type="dxa"/>
          </w:tcPr>
          <w:p w:rsidR="00E909A0" w:rsidRDefault="00185FB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27" w:type="dxa"/>
          </w:tcPr>
          <w:p w:rsidR="00E909A0" w:rsidRDefault="00185FB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7881" w:type="dxa"/>
          </w:tcPr>
          <w:p w:rsidR="00E909A0" w:rsidRDefault="00185FB8">
            <w:pPr>
              <w:pStyle w:val="TableParagraph"/>
              <w:spacing w:line="251" w:lineRule="exact"/>
              <w:ind w:left="3535" w:right="3535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</w:tr>
    </w:tbl>
    <w:p w:rsidR="00E909A0" w:rsidRDefault="00E909A0">
      <w:pPr>
        <w:pStyle w:val="a3"/>
        <w:ind w:left="0"/>
        <w:rPr>
          <w:b/>
          <w:sz w:val="24"/>
        </w:rPr>
      </w:pPr>
    </w:p>
    <w:p w:rsidR="00E909A0" w:rsidRDefault="00E909A0">
      <w:pPr>
        <w:pStyle w:val="a3"/>
        <w:ind w:left="0"/>
        <w:rPr>
          <w:b/>
          <w:sz w:val="24"/>
        </w:rPr>
      </w:pPr>
    </w:p>
    <w:p w:rsidR="00E909A0" w:rsidRDefault="00E909A0">
      <w:pPr>
        <w:pStyle w:val="a3"/>
        <w:ind w:left="0"/>
        <w:rPr>
          <w:b/>
          <w:sz w:val="24"/>
        </w:rPr>
      </w:pPr>
    </w:p>
    <w:p w:rsidR="00E909A0" w:rsidRDefault="00E909A0">
      <w:pPr>
        <w:pStyle w:val="a3"/>
        <w:ind w:left="0"/>
        <w:rPr>
          <w:b/>
          <w:sz w:val="24"/>
        </w:rPr>
      </w:pPr>
    </w:p>
    <w:p w:rsidR="00E909A0" w:rsidRDefault="00E909A0">
      <w:pPr>
        <w:pStyle w:val="a3"/>
        <w:ind w:left="0"/>
        <w:rPr>
          <w:b/>
          <w:sz w:val="24"/>
        </w:rPr>
      </w:pPr>
    </w:p>
    <w:p w:rsidR="00E909A0" w:rsidRDefault="00E909A0">
      <w:pPr>
        <w:pStyle w:val="a3"/>
        <w:ind w:left="0"/>
        <w:rPr>
          <w:b/>
          <w:sz w:val="28"/>
        </w:rPr>
      </w:pPr>
    </w:p>
    <w:p w:rsidR="00E909A0" w:rsidRDefault="00185FB8">
      <w:pPr>
        <w:pStyle w:val="a3"/>
      </w:pPr>
      <w:r>
        <w:t>выполнена</w:t>
      </w:r>
      <w:r>
        <w:rPr>
          <w:spacing w:val="-1"/>
        </w:rPr>
        <w:t xml:space="preserve"> </w:t>
      </w:r>
      <w:r>
        <w:t>чисто,</w:t>
      </w:r>
      <w:r>
        <w:rPr>
          <w:spacing w:val="-4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, но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2 –</w:t>
      </w:r>
      <w:r>
        <w:rPr>
          <w:spacing w:val="-1"/>
        </w:rPr>
        <w:t xml:space="preserve"> </w:t>
      </w:r>
      <w:r>
        <w:t>3</w:t>
      </w:r>
      <w:r>
        <w:rPr>
          <w:spacing w:val="49"/>
        </w:rPr>
        <w:t xml:space="preserve"> </w:t>
      </w:r>
      <w:r>
        <w:t>1 орфографические</w:t>
      </w:r>
      <w:r>
        <w:rPr>
          <w:spacing w:val="107"/>
        </w:rPr>
        <w:t xml:space="preserve"> </w:t>
      </w:r>
      <w:r>
        <w:t>ошибки</w:t>
      </w:r>
    </w:p>
    <w:p w:rsidR="00E909A0" w:rsidRDefault="00185FB8">
      <w:pPr>
        <w:pStyle w:val="2"/>
        <w:spacing w:before="4" w:line="250" w:lineRule="exact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spacing w:line="247" w:lineRule="auto"/>
        <w:ind w:left="977" w:right="1111"/>
        <w:rPr>
          <w:b/>
        </w:rPr>
      </w:pPr>
      <w:r>
        <w:t>не выполнена чисто, аккуратно, точно , есть 4 – 6</w:t>
      </w:r>
      <w:r>
        <w:rPr>
          <w:spacing w:val="1"/>
        </w:rPr>
        <w:t xml:space="preserve"> </w:t>
      </w:r>
      <w:r>
        <w:t>орфографических ошибок</w:t>
      </w:r>
      <w:r>
        <w:rPr>
          <w:b/>
        </w:rPr>
        <w:t>Оценка «2» ставится,</w:t>
      </w:r>
      <w:r>
        <w:rPr>
          <w:b/>
          <w:spacing w:val="-52"/>
        </w:rPr>
        <w:t xml:space="preserve"> </w:t>
      </w:r>
      <w:r>
        <w:rPr>
          <w:b/>
        </w:rPr>
        <w:t>если</w:t>
      </w:r>
      <w:r>
        <w:rPr>
          <w:b/>
          <w:spacing w:val="-1"/>
        </w:rPr>
        <w:t xml:space="preserve"> </w:t>
      </w:r>
      <w:r>
        <w:rPr>
          <w:b/>
        </w:rPr>
        <w:t>работа:</w:t>
      </w:r>
    </w:p>
    <w:p w:rsidR="00E909A0" w:rsidRDefault="00185FB8">
      <w:pPr>
        <w:pStyle w:val="a3"/>
        <w:spacing w:line="239" w:lineRule="exact"/>
      </w:pPr>
      <w:r>
        <w:t>не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чисто,</w:t>
      </w:r>
      <w:r>
        <w:rPr>
          <w:spacing w:val="-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52"/>
        </w:rPr>
        <w:t xml:space="preserve"> </w:t>
      </w:r>
      <w:r>
        <w:t>ошибок</w:t>
      </w:r>
    </w:p>
    <w:p w:rsidR="00E909A0" w:rsidRDefault="00185FB8">
      <w:pPr>
        <w:pStyle w:val="2"/>
        <w:spacing w:before="9" w:line="500" w:lineRule="atLeast"/>
        <w:ind w:right="6943"/>
      </w:pPr>
      <w:r>
        <w:t>Оценивание изложений и сочинений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если:</w:t>
      </w:r>
    </w:p>
    <w:p w:rsidR="00E909A0" w:rsidRDefault="00185FB8">
      <w:pPr>
        <w:pStyle w:val="a3"/>
        <w:ind w:right="1620"/>
      </w:pPr>
      <w:r>
        <w:t>работа соответствует теме, раскрыта основная мысль высказывания; полностью раскрыта тема,</w:t>
      </w:r>
      <w:r>
        <w:rPr>
          <w:spacing w:val="-5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1</w:t>
      </w:r>
      <w:r>
        <w:rPr>
          <w:spacing w:val="-3"/>
        </w:rPr>
        <w:t xml:space="preserve"> </w:t>
      </w:r>
      <w:r>
        <w:t>грамматическая,</w:t>
      </w:r>
      <w:r>
        <w:rPr>
          <w:spacing w:val="-1"/>
        </w:rPr>
        <w:t xml:space="preserve"> </w:t>
      </w:r>
      <w:r>
        <w:t>1 орфографическая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 пунктуационная</w:t>
      </w:r>
      <w:r>
        <w:rPr>
          <w:spacing w:val="54"/>
        </w:rPr>
        <w:t xml:space="preserve"> </w:t>
      </w:r>
      <w:r>
        <w:t>ошибки</w:t>
      </w:r>
    </w:p>
    <w:p w:rsidR="00E909A0" w:rsidRDefault="00185FB8">
      <w:pPr>
        <w:pStyle w:val="2"/>
        <w:spacing w:before="5" w:line="251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если:</w:t>
      </w:r>
    </w:p>
    <w:p w:rsidR="00E909A0" w:rsidRDefault="00185FB8">
      <w:pPr>
        <w:pStyle w:val="a3"/>
        <w:ind w:right="1670"/>
      </w:pPr>
      <w:r>
        <w:t>содержание в основном достоверно, но имеются единичные фактические неточности, имеются</w:t>
      </w:r>
      <w:r>
        <w:rPr>
          <w:spacing w:val="-52"/>
        </w:rPr>
        <w:t xml:space="preserve"> </w:t>
      </w:r>
      <w:r>
        <w:t>незначительные нарушения последовательности изложении мыслей, могут быть 2 – 3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-4"/>
        </w:rPr>
        <w:t xml:space="preserve"> </w:t>
      </w:r>
      <w:r>
        <w:t>2 – 3</w:t>
      </w:r>
      <w:r>
        <w:rPr>
          <w:spacing w:val="54"/>
        </w:rPr>
        <w:t xml:space="preserve"> </w:t>
      </w:r>
      <w:r>
        <w:t>орфографические и</w:t>
      </w:r>
      <w:r>
        <w:rPr>
          <w:spacing w:val="-3"/>
        </w:rPr>
        <w:t xml:space="preserve"> </w:t>
      </w:r>
      <w:r>
        <w:t>2 – 3</w:t>
      </w:r>
      <w:r>
        <w:rPr>
          <w:spacing w:val="54"/>
        </w:rPr>
        <w:t xml:space="preserve"> </w:t>
      </w:r>
      <w:r>
        <w:t>пунктуационные</w:t>
      </w:r>
      <w:r>
        <w:rPr>
          <w:spacing w:val="2"/>
        </w:rPr>
        <w:t xml:space="preserve"> </w:t>
      </w:r>
      <w:r>
        <w:t>ошибки</w:t>
      </w:r>
    </w:p>
    <w:p w:rsidR="00E909A0" w:rsidRDefault="00185FB8">
      <w:pPr>
        <w:pStyle w:val="2"/>
        <w:spacing w:before="3" w:line="250" w:lineRule="exact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если:</w:t>
      </w:r>
    </w:p>
    <w:p w:rsidR="00E909A0" w:rsidRDefault="00185FB8">
      <w:pPr>
        <w:pStyle w:val="a3"/>
        <w:ind w:right="1199"/>
      </w:pPr>
      <w:r>
        <w:t>в работе допущены существенные отклонения от темы,работа достоверна в главном, но в ней</w:t>
      </w:r>
      <w:r>
        <w:rPr>
          <w:spacing w:val="1"/>
        </w:rPr>
        <w:t xml:space="preserve"> </w:t>
      </w:r>
      <w:r>
        <w:t>имеются отдельные фактические неточности, допущены отдельные нарушения последовательности</w:t>
      </w:r>
      <w:r>
        <w:rPr>
          <w:spacing w:val="-52"/>
        </w:rPr>
        <w:t xml:space="preserve"> </w:t>
      </w:r>
      <w:r>
        <w:t>изложения, могут быть 4 – 6 грамматические, 4 – 6</w:t>
      </w:r>
      <w:r>
        <w:rPr>
          <w:spacing w:val="1"/>
        </w:rPr>
        <w:t xml:space="preserve"> </w:t>
      </w:r>
      <w:r>
        <w:t>орфографические и 4 – 6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</w:t>
      </w:r>
    </w:p>
    <w:p w:rsidR="00E909A0" w:rsidRDefault="00185FB8">
      <w:pPr>
        <w:pStyle w:val="2"/>
        <w:spacing w:before="3" w:line="250" w:lineRule="exact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если:</w:t>
      </w:r>
    </w:p>
    <w:p w:rsidR="00E909A0" w:rsidRDefault="00185FB8">
      <w:pPr>
        <w:pStyle w:val="a3"/>
        <w:ind w:right="1111"/>
      </w:pPr>
      <w:r>
        <w:t>работа не соответствует теме, не раскрыта основная мысль высказывания; полностью не раскрыта</w:t>
      </w:r>
      <w:r>
        <w:rPr>
          <w:spacing w:val="1"/>
        </w:rPr>
        <w:t xml:space="preserve"> </w:t>
      </w:r>
      <w:r>
        <w:t>тема, имеются 7 и более грамматических, 7 и более</w:t>
      </w:r>
      <w:r>
        <w:rPr>
          <w:spacing w:val="1"/>
        </w:rPr>
        <w:t xml:space="preserve"> </w:t>
      </w:r>
      <w:r>
        <w:t>орфографических и</w:t>
      </w:r>
      <w:r>
        <w:rPr>
          <w:spacing w:val="1"/>
        </w:rPr>
        <w:t xml:space="preserve"> </w:t>
      </w:r>
      <w:r>
        <w:t>7 и более пунктуационных</w:t>
      </w:r>
      <w:r>
        <w:rPr>
          <w:spacing w:val="-52"/>
        </w:rPr>
        <w:t xml:space="preserve"> </w:t>
      </w:r>
      <w:r>
        <w:t>ошибок</w:t>
      </w:r>
    </w:p>
    <w:p w:rsidR="00E909A0" w:rsidRDefault="00E909A0">
      <w:pPr>
        <w:pStyle w:val="a3"/>
        <w:spacing w:before="3"/>
        <w:ind w:left="0"/>
      </w:pPr>
    </w:p>
    <w:p w:rsidR="00E909A0" w:rsidRDefault="00185FB8">
      <w:pPr>
        <w:pStyle w:val="2"/>
      </w:pPr>
      <w:r>
        <w:t>Оценивание</w:t>
      </w:r>
      <w:r>
        <w:rPr>
          <w:spacing w:val="-3"/>
        </w:rPr>
        <w:t xml:space="preserve"> </w:t>
      </w:r>
      <w:r>
        <w:t>чтения</w:t>
      </w:r>
    </w:p>
    <w:p w:rsidR="00E909A0" w:rsidRDefault="00E909A0">
      <w:pPr>
        <w:pStyle w:val="a3"/>
        <w:spacing w:before="7"/>
        <w:ind w:left="0"/>
        <w:rPr>
          <w:b/>
          <w:sz w:val="21"/>
        </w:rPr>
      </w:pPr>
    </w:p>
    <w:p w:rsidR="00E909A0" w:rsidRDefault="00185FB8">
      <w:pPr>
        <w:pStyle w:val="a3"/>
        <w:ind w:right="1503"/>
      </w:pPr>
      <w:r>
        <w:rPr>
          <w:b/>
        </w:rPr>
        <w:t xml:space="preserve">Оценка «5» </w:t>
      </w:r>
      <w:r>
        <w:t>ставится учащемуся, если он выразительно и с пониманием прочитал данный текст,</w:t>
      </w:r>
      <w:r>
        <w:rPr>
          <w:spacing w:val="-5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ответить на вопросы учителя.</w:t>
      </w:r>
    </w:p>
    <w:p w:rsidR="00E909A0" w:rsidRDefault="00185FB8">
      <w:pPr>
        <w:pStyle w:val="a3"/>
        <w:ind w:right="1111"/>
      </w:pPr>
      <w:r>
        <w:rPr>
          <w:b/>
        </w:rPr>
        <w:t xml:space="preserve">Оценка «4» </w:t>
      </w:r>
      <w:r>
        <w:t>ставится ученику, если он понял основное содержание текста, может выделить</w:t>
      </w:r>
      <w:r>
        <w:rPr>
          <w:spacing w:val="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мысль,</w:t>
      </w:r>
      <w:r>
        <w:rPr>
          <w:spacing w:val="-1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факты,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ответить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2</w:t>
      </w:r>
    </w:p>
    <w:p w:rsidR="00E909A0" w:rsidRDefault="00185FB8">
      <w:pPr>
        <w:pStyle w:val="a3"/>
      </w:pP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орфоэпические</w:t>
      </w:r>
      <w:r>
        <w:rPr>
          <w:spacing w:val="49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недочеты.</w:t>
      </w:r>
    </w:p>
    <w:p w:rsidR="00E909A0" w:rsidRDefault="00185FB8">
      <w:pPr>
        <w:pStyle w:val="a3"/>
        <w:spacing w:before="1"/>
        <w:ind w:right="1524"/>
      </w:pPr>
      <w:r>
        <w:rPr>
          <w:b/>
        </w:rPr>
        <w:t xml:space="preserve">Оценка «3» </w:t>
      </w:r>
      <w:r>
        <w:t>ставится школьнику, который не совсем точно понял основное содержание</w:t>
      </w:r>
      <w:r>
        <w:rPr>
          <w:spacing w:val="1"/>
        </w:rPr>
        <w:t xml:space="preserve"> </w:t>
      </w:r>
      <w:r>
        <w:t>прочитанного, умеет выделить в тексте только небольшое количество фактов, совсем не развита</w:t>
      </w:r>
      <w:r>
        <w:rPr>
          <w:spacing w:val="-52"/>
        </w:rPr>
        <w:t xml:space="preserve"> </w:t>
      </w:r>
      <w:r>
        <w:t>языковая</w:t>
      </w:r>
      <w:r>
        <w:rPr>
          <w:spacing w:val="-1"/>
        </w:rPr>
        <w:t xml:space="preserve"> </w:t>
      </w:r>
      <w:r>
        <w:t>догадка.</w:t>
      </w:r>
      <w:r>
        <w:rPr>
          <w:spacing w:val="-2"/>
        </w:rPr>
        <w:t xml:space="preserve"> </w:t>
      </w:r>
      <w:r>
        <w:t>Допущены 4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</w:t>
      </w:r>
      <w:r>
        <w:rPr>
          <w:spacing w:val="52"/>
        </w:rPr>
        <w:t xml:space="preserve"> </w:t>
      </w:r>
      <w:r>
        <w:t>орфоэпических</w:t>
      </w:r>
      <w:r>
        <w:rPr>
          <w:spacing w:val="-3"/>
        </w:rPr>
        <w:t xml:space="preserve"> </w:t>
      </w:r>
      <w:r>
        <w:t>ошибок, недочеты.</w:t>
      </w:r>
    </w:p>
    <w:p w:rsidR="00E909A0" w:rsidRDefault="00185FB8">
      <w:pPr>
        <w:pStyle w:val="a3"/>
        <w:ind w:right="1676"/>
      </w:pPr>
      <w:r>
        <w:rPr>
          <w:b/>
        </w:rPr>
        <w:t xml:space="preserve">Оценка «2» </w:t>
      </w:r>
      <w:r>
        <w:t>выставляется ученику в том случае, если он не понял текст или понял содержание</w:t>
      </w:r>
      <w:r>
        <w:rPr>
          <w:spacing w:val="-52"/>
        </w:rPr>
        <w:t xml:space="preserve"> </w:t>
      </w:r>
      <w:r>
        <w:t>текста неправильно, не ориентируется в тексте при поиске определенных фактов, не умеет</w:t>
      </w:r>
      <w:r>
        <w:rPr>
          <w:spacing w:val="1"/>
        </w:rPr>
        <w:t xml:space="preserve"> </w:t>
      </w:r>
      <w:r>
        <w:t>семантизировать</w:t>
      </w:r>
      <w:r>
        <w:rPr>
          <w:spacing w:val="-1"/>
        </w:rPr>
        <w:t xml:space="preserve"> </w:t>
      </w:r>
      <w:r>
        <w:t>(понимать значение)</w:t>
      </w:r>
      <w:r>
        <w:rPr>
          <w:spacing w:val="1"/>
        </w:rPr>
        <w:t xml:space="preserve"> </w:t>
      </w:r>
      <w:r>
        <w:t>незнакомую</w:t>
      </w:r>
      <w:r>
        <w:rPr>
          <w:spacing w:val="-3"/>
        </w:rPr>
        <w:t xml:space="preserve"> </w:t>
      </w:r>
      <w:r>
        <w:t>лексику.</w:t>
      </w:r>
    </w:p>
    <w:p w:rsidR="00E909A0" w:rsidRDefault="00185FB8">
      <w:pPr>
        <w:pStyle w:val="2"/>
        <w:spacing w:before="3"/>
        <w:ind w:left="962" w:right="1060"/>
        <w:jc w:val="center"/>
      </w:pP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деятельности</w:t>
      </w:r>
    </w:p>
    <w:p w:rsidR="00E909A0" w:rsidRDefault="00185FB8">
      <w:pPr>
        <w:spacing w:before="2"/>
        <w:ind w:left="962" w:right="1064"/>
        <w:jc w:val="center"/>
        <w:rPr>
          <w:b/>
        </w:rPr>
      </w:pPr>
      <w:r>
        <w:rPr>
          <w:b/>
        </w:rPr>
        <w:t>Родной</w:t>
      </w:r>
      <w:r>
        <w:rPr>
          <w:b/>
          <w:spacing w:val="-6"/>
        </w:rPr>
        <w:t xml:space="preserve"> </w:t>
      </w:r>
      <w:r>
        <w:rPr>
          <w:b/>
        </w:rPr>
        <w:t>(татарский</w:t>
      </w:r>
      <w:r>
        <w:rPr>
          <w:b/>
          <w:spacing w:val="-5"/>
        </w:rPr>
        <w:t xml:space="preserve"> </w:t>
      </w:r>
      <w:r>
        <w:rPr>
          <w:b/>
        </w:rPr>
        <w:t>)</w:t>
      </w:r>
      <w:r>
        <w:rPr>
          <w:b/>
          <w:spacing w:val="-2"/>
        </w:rPr>
        <w:t xml:space="preserve"> </w:t>
      </w:r>
      <w:r>
        <w:rPr>
          <w:b/>
        </w:rPr>
        <w:t>язык</w:t>
      </w:r>
      <w:r>
        <w:rPr>
          <w:b/>
          <w:spacing w:val="-2"/>
        </w:rPr>
        <w:t xml:space="preserve"> </w:t>
      </w:r>
      <w:r>
        <w:rPr>
          <w:b/>
        </w:rPr>
        <w:t>для</w:t>
      </w:r>
      <w:r>
        <w:rPr>
          <w:b/>
          <w:spacing w:val="50"/>
        </w:rPr>
        <w:t xml:space="preserve"> </w:t>
      </w:r>
      <w:r>
        <w:rPr>
          <w:b/>
        </w:rPr>
        <w:t>русскоязычных</w:t>
      </w:r>
      <w:r>
        <w:rPr>
          <w:b/>
          <w:spacing w:val="-4"/>
        </w:rPr>
        <w:t xml:space="preserve"> </w:t>
      </w:r>
      <w:r>
        <w:rPr>
          <w:b/>
        </w:rPr>
        <w:t>груп</w:t>
      </w:r>
    </w:p>
    <w:p w:rsidR="00E909A0" w:rsidRDefault="00E909A0">
      <w:pPr>
        <w:jc w:val="center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1927"/>
        <w:gridCol w:w="1870"/>
        <w:gridCol w:w="1469"/>
        <w:gridCol w:w="1466"/>
        <w:gridCol w:w="1469"/>
        <w:gridCol w:w="1606"/>
      </w:tblGrid>
      <w:tr w:rsidR="00E909A0">
        <w:trPr>
          <w:trHeight w:val="273"/>
        </w:trPr>
        <w:tc>
          <w:tcPr>
            <w:tcW w:w="476" w:type="dxa"/>
            <w:vMerge w:val="restart"/>
          </w:tcPr>
          <w:p w:rsidR="00E909A0" w:rsidRDefault="00185FB8">
            <w:pPr>
              <w:pStyle w:val="TableParagraph"/>
              <w:spacing w:line="237" w:lineRule="exact"/>
            </w:pPr>
            <w:r>
              <w:lastRenderedPageBreak/>
              <w:t>1</w:t>
            </w:r>
          </w:p>
        </w:tc>
        <w:tc>
          <w:tcPr>
            <w:tcW w:w="1927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0" w:type="dxa"/>
          </w:tcPr>
          <w:p w:rsidR="00E909A0" w:rsidRDefault="00185FB8">
            <w:pPr>
              <w:pStyle w:val="TableParagraph"/>
              <w:spacing w:line="242" w:lineRule="exact"/>
              <w:ind w:left="578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1469" w:type="dxa"/>
          </w:tcPr>
          <w:p w:rsidR="00E909A0" w:rsidRDefault="00185FB8">
            <w:pPr>
              <w:pStyle w:val="TableParagraph"/>
              <w:spacing w:line="242" w:lineRule="exact"/>
              <w:ind w:left="135" w:right="128"/>
              <w:jc w:val="center"/>
              <w:rPr>
                <w:b/>
              </w:rPr>
            </w:pPr>
            <w:r>
              <w:rPr>
                <w:b/>
              </w:rPr>
              <w:t>VI</w:t>
            </w:r>
          </w:p>
        </w:tc>
        <w:tc>
          <w:tcPr>
            <w:tcW w:w="1466" w:type="dxa"/>
          </w:tcPr>
          <w:p w:rsidR="00E909A0" w:rsidRDefault="00185FB8">
            <w:pPr>
              <w:pStyle w:val="TableParagraph"/>
              <w:spacing w:line="242" w:lineRule="exact"/>
              <w:ind w:left="141" w:right="135"/>
              <w:jc w:val="center"/>
              <w:rPr>
                <w:b/>
              </w:rPr>
            </w:pPr>
            <w:r>
              <w:rPr>
                <w:b/>
              </w:rPr>
              <w:t>VII</w:t>
            </w:r>
          </w:p>
        </w:tc>
        <w:tc>
          <w:tcPr>
            <w:tcW w:w="1469" w:type="dxa"/>
          </w:tcPr>
          <w:p w:rsidR="00E909A0" w:rsidRDefault="00185FB8">
            <w:pPr>
              <w:pStyle w:val="TableParagraph"/>
              <w:spacing w:line="242" w:lineRule="exact"/>
              <w:ind w:left="136" w:right="125"/>
              <w:jc w:val="center"/>
              <w:rPr>
                <w:b/>
              </w:rPr>
            </w:pPr>
            <w:r>
              <w:rPr>
                <w:b/>
              </w:rPr>
              <w:t>VIII</w:t>
            </w:r>
          </w:p>
        </w:tc>
        <w:tc>
          <w:tcPr>
            <w:tcW w:w="1606" w:type="dxa"/>
          </w:tcPr>
          <w:p w:rsidR="00E909A0" w:rsidRDefault="00185FB8">
            <w:pPr>
              <w:pStyle w:val="TableParagraph"/>
              <w:spacing w:line="242" w:lineRule="exact"/>
              <w:ind w:left="151" w:right="141"/>
              <w:jc w:val="center"/>
              <w:rPr>
                <w:b/>
              </w:rPr>
            </w:pPr>
            <w:r>
              <w:rPr>
                <w:b/>
              </w:rPr>
              <w:t>IX</w:t>
            </w:r>
          </w:p>
        </w:tc>
      </w:tr>
      <w:tr w:rsidR="00E909A0">
        <w:trPr>
          <w:trHeight w:val="580"/>
        </w:trPr>
        <w:tc>
          <w:tcPr>
            <w:tcW w:w="476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</w:tcPr>
          <w:p w:rsidR="00E909A0" w:rsidRDefault="00185FB8">
            <w:pPr>
              <w:pStyle w:val="TableParagraph"/>
              <w:ind w:left="532" w:right="191" w:hanging="312"/>
            </w:pPr>
            <w:r>
              <w:t>Аудирование (в</w:t>
            </w:r>
            <w:r>
              <w:rPr>
                <w:spacing w:val="-52"/>
              </w:rPr>
              <w:t xml:space="preserve"> </w:t>
            </w:r>
            <w:r>
              <w:t>минутах)</w:t>
            </w:r>
          </w:p>
        </w:tc>
        <w:tc>
          <w:tcPr>
            <w:tcW w:w="1870" w:type="dxa"/>
          </w:tcPr>
          <w:p w:rsidR="00E909A0" w:rsidRDefault="00185FB8">
            <w:pPr>
              <w:pStyle w:val="TableParagraph"/>
              <w:spacing w:line="239" w:lineRule="exact"/>
              <w:ind w:left="547"/>
            </w:pPr>
            <w:r>
              <w:t>0,5 –</w:t>
            </w:r>
            <w:r>
              <w:rPr>
                <w:spacing w:val="1"/>
              </w:rPr>
              <w:t xml:space="preserve"> </w:t>
            </w:r>
            <w:r>
              <w:t>0,7</w:t>
            </w:r>
          </w:p>
        </w:tc>
        <w:tc>
          <w:tcPr>
            <w:tcW w:w="1469" w:type="dxa"/>
          </w:tcPr>
          <w:p w:rsidR="00E909A0" w:rsidRDefault="00185FB8">
            <w:pPr>
              <w:pStyle w:val="TableParagraph"/>
              <w:spacing w:line="239" w:lineRule="exact"/>
              <w:ind w:left="136" w:right="127"/>
              <w:jc w:val="center"/>
            </w:pPr>
            <w:r>
              <w:t>0,8 –</w:t>
            </w:r>
            <w:r>
              <w:rPr>
                <w:spacing w:val="1"/>
              </w:rPr>
              <w:t xml:space="preserve"> </w:t>
            </w:r>
            <w:r>
              <w:t>0,9</w:t>
            </w:r>
          </w:p>
        </w:tc>
        <w:tc>
          <w:tcPr>
            <w:tcW w:w="1466" w:type="dxa"/>
          </w:tcPr>
          <w:p w:rsidR="00E909A0" w:rsidRDefault="00185FB8">
            <w:pPr>
              <w:pStyle w:val="TableParagraph"/>
              <w:spacing w:line="239" w:lineRule="exact"/>
              <w:ind w:left="8"/>
              <w:jc w:val="center"/>
            </w:pPr>
            <w:r>
              <w:t>1</w:t>
            </w:r>
          </w:p>
        </w:tc>
        <w:tc>
          <w:tcPr>
            <w:tcW w:w="1469" w:type="dxa"/>
          </w:tcPr>
          <w:p w:rsidR="00E909A0" w:rsidRDefault="00185FB8">
            <w:pPr>
              <w:pStyle w:val="TableParagraph"/>
              <w:spacing w:line="239" w:lineRule="exact"/>
              <w:ind w:left="136" w:right="127"/>
              <w:jc w:val="center"/>
            </w:pPr>
            <w:r>
              <w:t>1,2</w:t>
            </w:r>
          </w:p>
        </w:tc>
        <w:tc>
          <w:tcPr>
            <w:tcW w:w="1606" w:type="dxa"/>
          </w:tcPr>
          <w:p w:rsidR="00E909A0" w:rsidRDefault="00185FB8">
            <w:pPr>
              <w:pStyle w:val="TableParagraph"/>
              <w:spacing w:line="239" w:lineRule="exact"/>
              <w:ind w:left="152" w:right="141"/>
              <w:jc w:val="center"/>
            </w:pPr>
            <w:r>
              <w:t>1,5</w:t>
            </w:r>
          </w:p>
        </w:tc>
      </w:tr>
      <w:tr w:rsidR="00E909A0">
        <w:trPr>
          <w:trHeight w:val="825"/>
        </w:trPr>
        <w:tc>
          <w:tcPr>
            <w:tcW w:w="476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t>2</w:t>
            </w:r>
          </w:p>
        </w:tc>
        <w:tc>
          <w:tcPr>
            <w:tcW w:w="1927" w:type="dxa"/>
          </w:tcPr>
          <w:p w:rsidR="00E909A0" w:rsidRDefault="00185FB8">
            <w:pPr>
              <w:pStyle w:val="TableParagraph"/>
              <w:spacing w:line="237" w:lineRule="exact"/>
              <w:ind w:left="258"/>
            </w:pPr>
            <w:r>
              <w:t>Диалогическая</w:t>
            </w:r>
          </w:p>
          <w:p w:rsidR="00E909A0" w:rsidRDefault="00185FB8">
            <w:pPr>
              <w:pStyle w:val="TableParagraph"/>
              <w:spacing w:before="1"/>
              <w:ind w:left="596" w:right="133" w:hanging="440"/>
            </w:pPr>
            <w:r>
              <w:t>речь (количество</w:t>
            </w:r>
            <w:r>
              <w:rPr>
                <w:spacing w:val="-52"/>
              </w:rPr>
              <w:t xml:space="preserve"> </w:t>
            </w:r>
            <w:r>
              <w:t>реплик)</w:t>
            </w:r>
          </w:p>
        </w:tc>
        <w:tc>
          <w:tcPr>
            <w:tcW w:w="1870" w:type="dxa"/>
          </w:tcPr>
          <w:p w:rsidR="00E909A0" w:rsidRDefault="00185FB8">
            <w:pPr>
              <w:pStyle w:val="TableParagraph"/>
              <w:spacing w:line="237" w:lineRule="exact"/>
              <w:ind w:left="355"/>
            </w:pPr>
            <w:r>
              <w:t>5 – 6 реплик</w:t>
            </w:r>
          </w:p>
        </w:tc>
        <w:tc>
          <w:tcPr>
            <w:tcW w:w="1469" w:type="dxa"/>
          </w:tcPr>
          <w:p w:rsidR="00E909A0" w:rsidRDefault="00185FB8">
            <w:pPr>
              <w:pStyle w:val="TableParagraph"/>
              <w:spacing w:line="237" w:lineRule="exact"/>
              <w:ind w:left="136" w:right="128"/>
              <w:jc w:val="center"/>
            </w:pPr>
            <w:r>
              <w:t>6 – 7 реплик</w:t>
            </w:r>
          </w:p>
        </w:tc>
        <w:tc>
          <w:tcPr>
            <w:tcW w:w="1466" w:type="dxa"/>
          </w:tcPr>
          <w:p w:rsidR="00E909A0" w:rsidRDefault="00185FB8">
            <w:pPr>
              <w:pStyle w:val="TableParagraph"/>
              <w:spacing w:line="237" w:lineRule="exact"/>
              <w:ind w:left="143" w:right="135"/>
              <w:jc w:val="center"/>
            </w:pPr>
            <w:r>
              <w:t>7 – 8</w:t>
            </w:r>
          </w:p>
          <w:p w:rsidR="00E909A0" w:rsidRDefault="00185FB8">
            <w:pPr>
              <w:pStyle w:val="TableParagraph"/>
              <w:spacing w:before="1"/>
              <w:ind w:left="142" w:right="135"/>
              <w:jc w:val="center"/>
            </w:pPr>
            <w:r>
              <w:t>реплик</w:t>
            </w:r>
          </w:p>
        </w:tc>
        <w:tc>
          <w:tcPr>
            <w:tcW w:w="1469" w:type="dxa"/>
          </w:tcPr>
          <w:p w:rsidR="00E909A0" w:rsidRDefault="00185FB8">
            <w:pPr>
              <w:pStyle w:val="TableParagraph"/>
              <w:spacing w:line="237" w:lineRule="exact"/>
              <w:ind w:left="459"/>
            </w:pPr>
            <w:r>
              <w:t>9 – 10</w:t>
            </w:r>
          </w:p>
          <w:p w:rsidR="00E909A0" w:rsidRDefault="00185FB8">
            <w:pPr>
              <w:pStyle w:val="TableParagraph"/>
              <w:spacing w:before="1"/>
              <w:ind w:left="404"/>
            </w:pPr>
            <w:r>
              <w:t>реплик</w:t>
            </w:r>
          </w:p>
        </w:tc>
        <w:tc>
          <w:tcPr>
            <w:tcW w:w="1606" w:type="dxa"/>
          </w:tcPr>
          <w:p w:rsidR="00E909A0" w:rsidRDefault="00185FB8">
            <w:pPr>
              <w:pStyle w:val="TableParagraph"/>
              <w:spacing w:line="237" w:lineRule="exact"/>
              <w:ind w:left="473"/>
            </w:pPr>
            <w:r>
              <w:t>11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12</w:t>
            </w:r>
          </w:p>
          <w:p w:rsidR="00E909A0" w:rsidRDefault="00185FB8">
            <w:pPr>
              <w:pStyle w:val="TableParagraph"/>
              <w:spacing w:before="1"/>
              <w:ind w:left="473"/>
            </w:pPr>
            <w:r>
              <w:t>реплик</w:t>
            </w:r>
          </w:p>
        </w:tc>
      </w:tr>
      <w:tr w:rsidR="00E909A0">
        <w:trPr>
          <w:trHeight w:val="839"/>
        </w:trPr>
        <w:tc>
          <w:tcPr>
            <w:tcW w:w="476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t>3</w:t>
            </w:r>
          </w:p>
        </w:tc>
        <w:tc>
          <w:tcPr>
            <w:tcW w:w="1927" w:type="dxa"/>
          </w:tcPr>
          <w:p w:rsidR="00E909A0" w:rsidRDefault="00185FB8">
            <w:pPr>
              <w:pStyle w:val="TableParagraph"/>
              <w:spacing w:line="236" w:lineRule="exact"/>
              <w:ind w:left="174"/>
            </w:pPr>
            <w:r>
              <w:t>Монологическая</w:t>
            </w:r>
          </w:p>
          <w:p w:rsidR="00E909A0" w:rsidRDefault="00185FB8">
            <w:pPr>
              <w:pStyle w:val="TableParagraph"/>
              <w:ind w:left="707" w:right="132" w:hanging="550"/>
            </w:pPr>
            <w:r>
              <w:t>речь (количество</w:t>
            </w:r>
            <w:r>
              <w:rPr>
                <w:spacing w:val="-52"/>
              </w:rPr>
              <w:t xml:space="preserve"> </w:t>
            </w:r>
            <w:r>
              <w:t>фраз)</w:t>
            </w:r>
          </w:p>
        </w:tc>
        <w:tc>
          <w:tcPr>
            <w:tcW w:w="1870" w:type="dxa"/>
          </w:tcPr>
          <w:p w:rsidR="00E909A0" w:rsidRDefault="00185FB8">
            <w:pPr>
              <w:pStyle w:val="TableParagraph"/>
              <w:spacing w:line="236" w:lineRule="exact"/>
              <w:ind w:left="172" w:right="170"/>
              <w:jc w:val="center"/>
            </w:pPr>
            <w:r>
              <w:t>7 – 8</w:t>
            </w:r>
          </w:p>
          <w:p w:rsidR="00E909A0" w:rsidRDefault="00185FB8">
            <w:pPr>
              <w:pStyle w:val="TableParagraph"/>
              <w:spacing w:line="252" w:lineRule="exact"/>
              <w:ind w:left="176" w:right="169"/>
              <w:jc w:val="center"/>
            </w:pPr>
            <w:r>
              <w:t>предложений</w:t>
            </w:r>
          </w:p>
        </w:tc>
        <w:tc>
          <w:tcPr>
            <w:tcW w:w="1469" w:type="dxa"/>
          </w:tcPr>
          <w:p w:rsidR="00E909A0" w:rsidRDefault="00185FB8">
            <w:pPr>
              <w:pStyle w:val="TableParagraph"/>
              <w:spacing w:line="236" w:lineRule="exact"/>
              <w:ind w:left="136" w:right="127"/>
              <w:jc w:val="center"/>
            </w:pPr>
            <w:r>
              <w:t>8 – 10</w:t>
            </w:r>
          </w:p>
          <w:p w:rsidR="00E909A0" w:rsidRDefault="00185FB8">
            <w:pPr>
              <w:pStyle w:val="TableParagraph"/>
              <w:ind w:left="136" w:right="122"/>
              <w:jc w:val="center"/>
            </w:pPr>
            <w:r>
              <w:t>предложени</w:t>
            </w:r>
            <w:r>
              <w:rPr>
                <w:spacing w:val="-52"/>
              </w:rPr>
              <w:t xml:space="preserve"> </w:t>
            </w:r>
            <w:r>
              <w:t>й</w:t>
            </w:r>
          </w:p>
        </w:tc>
        <w:tc>
          <w:tcPr>
            <w:tcW w:w="1466" w:type="dxa"/>
          </w:tcPr>
          <w:p w:rsidR="00E909A0" w:rsidRDefault="00185FB8">
            <w:pPr>
              <w:pStyle w:val="TableParagraph"/>
              <w:spacing w:line="236" w:lineRule="exact"/>
              <w:ind w:left="143" w:right="135"/>
              <w:jc w:val="center"/>
            </w:pPr>
            <w:r>
              <w:t>8 – 10</w:t>
            </w:r>
          </w:p>
          <w:p w:rsidR="00E909A0" w:rsidRDefault="00185FB8">
            <w:pPr>
              <w:pStyle w:val="TableParagraph"/>
              <w:ind w:left="143" w:right="130"/>
              <w:jc w:val="center"/>
            </w:pPr>
            <w:r>
              <w:t>предложени</w:t>
            </w:r>
            <w:r>
              <w:rPr>
                <w:spacing w:val="-52"/>
              </w:rPr>
              <w:t xml:space="preserve"> </w:t>
            </w:r>
            <w:r>
              <w:t>й</w:t>
            </w:r>
          </w:p>
        </w:tc>
        <w:tc>
          <w:tcPr>
            <w:tcW w:w="1469" w:type="dxa"/>
          </w:tcPr>
          <w:p w:rsidR="00E909A0" w:rsidRDefault="00185FB8">
            <w:pPr>
              <w:pStyle w:val="TableParagraph"/>
              <w:spacing w:line="236" w:lineRule="exact"/>
              <w:ind w:left="136" w:right="125"/>
              <w:jc w:val="center"/>
            </w:pPr>
            <w:r>
              <w:t>10 –</w:t>
            </w:r>
            <w:r>
              <w:rPr>
                <w:spacing w:val="1"/>
              </w:rPr>
              <w:t xml:space="preserve"> </w:t>
            </w:r>
            <w:r>
              <w:t>12</w:t>
            </w:r>
          </w:p>
          <w:p w:rsidR="00E909A0" w:rsidRDefault="00185FB8">
            <w:pPr>
              <w:pStyle w:val="TableParagraph"/>
              <w:ind w:left="136" w:right="121"/>
              <w:jc w:val="center"/>
            </w:pPr>
            <w:r>
              <w:t>предложени</w:t>
            </w:r>
            <w:r>
              <w:rPr>
                <w:spacing w:val="-52"/>
              </w:rPr>
              <w:t xml:space="preserve"> </w:t>
            </w:r>
            <w:r>
              <w:t>й</w:t>
            </w:r>
          </w:p>
        </w:tc>
        <w:tc>
          <w:tcPr>
            <w:tcW w:w="1606" w:type="dxa"/>
          </w:tcPr>
          <w:p w:rsidR="00E909A0" w:rsidRDefault="00185FB8">
            <w:pPr>
              <w:pStyle w:val="TableParagraph"/>
              <w:spacing w:line="236" w:lineRule="exact"/>
              <w:ind w:left="149" w:right="141"/>
              <w:jc w:val="center"/>
            </w:pPr>
            <w:r>
              <w:t>10 –</w:t>
            </w:r>
            <w:r>
              <w:rPr>
                <w:spacing w:val="1"/>
              </w:rPr>
              <w:t xml:space="preserve"> </w:t>
            </w:r>
            <w:r>
              <w:t>12</w:t>
            </w:r>
          </w:p>
          <w:p w:rsidR="00E909A0" w:rsidRDefault="00185FB8">
            <w:pPr>
              <w:pStyle w:val="TableParagraph"/>
              <w:spacing w:line="252" w:lineRule="exact"/>
              <w:ind w:left="154" w:right="141"/>
              <w:jc w:val="center"/>
            </w:pPr>
            <w:r>
              <w:t>предложений</w:t>
            </w:r>
          </w:p>
        </w:tc>
      </w:tr>
      <w:tr w:rsidR="00E909A0">
        <w:trPr>
          <w:trHeight w:val="563"/>
        </w:trPr>
        <w:tc>
          <w:tcPr>
            <w:tcW w:w="476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t>4</w:t>
            </w:r>
          </w:p>
        </w:tc>
        <w:tc>
          <w:tcPr>
            <w:tcW w:w="1927" w:type="dxa"/>
          </w:tcPr>
          <w:p w:rsidR="00E909A0" w:rsidRDefault="00185FB8">
            <w:pPr>
              <w:pStyle w:val="TableParagraph"/>
              <w:spacing w:line="237" w:lineRule="exact"/>
              <w:ind w:left="409" w:right="403"/>
              <w:jc w:val="center"/>
            </w:pPr>
            <w:r>
              <w:t>Чтение</w:t>
            </w:r>
          </w:p>
        </w:tc>
        <w:tc>
          <w:tcPr>
            <w:tcW w:w="1870" w:type="dxa"/>
          </w:tcPr>
          <w:p w:rsidR="00E909A0" w:rsidRDefault="00185FB8">
            <w:pPr>
              <w:pStyle w:val="TableParagraph"/>
              <w:spacing w:line="237" w:lineRule="exact"/>
              <w:ind w:left="365"/>
            </w:pPr>
            <w:r>
              <w:t>55 – 60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469" w:type="dxa"/>
          </w:tcPr>
          <w:p w:rsidR="00E909A0" w:rsidRDefault="00185FB8">
            <w:pPr>
              <w:pStyle w:val="TableParagraph"/>
              <w:spacing w:line="237" w:lineRule="exact"/>
              <w:ind w:left="136" w:right="126"/>
              <w:jc w:val="center"/>
            </w:pPr>
            <w:r>
              <w:t>60 – 70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466" w:type="dxa"/>
          </w:tcPr>
          <w:p w:rsidR="00E909A0" w:rsidRDefault="00185FB8">
            <w:pPr>
              <w:pStyle w:val="TableParagraph"/>
              <w:spacing w:line="237" w:lineRule="exact"/>
              <w:ind w:left="143" w:right="135"/>
              <w:jc w:val="center"/>
            </w:pPr>
            <w:r>
              <w:t>70 – 80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469" w:type="dxa"/>
          </w:tcPr>
          <w:p w:rsidR="00E909A0" w:rsidRDefault="00185FB8">
            <w:pPr>
              <w:pStyle w:val="TableParagraph"/>
              <w:spacing w:line="236" w:lineRule="exact"/>
              <w:ind w:left="136" w:right="125"/>
              <w:jc w:val="center"/>
            </w:pPr>
            <w:r>
              <w:t>80 –</w:t>
            </w:r>
            <w:r>
              <w:rPr>
                <w:spacing w:val="1"/>
              </w:rPr>
              <w:t xml:space="preserve"> </w:t>
            </w:r>
            <w:r>
              <w:t>90</w:t>
            </w:r>
          </w:p>
          <w:p w:rsidR="00E909A0" w:rsidRDefault="00185FB8">
            <w:pPr>
              <w:pStyle w:val="TableParagraph"/>
              <w:spacing w:line="252" w:lineRule="exact"/>
              <w:ind w:left="136" w:right="124"/>
              <w:jc w:val="center"/>
            </w:pPr>
            <w:r>
              <w:t>слов</w:t>
            </w:r>
          </w:p>
        </w:tc>
        <w:tc>
          <w:tcPr>
            <w:tcW w:w="1606" w:type="dxa"/>
          </w:tcPr>
          <w:p w:rsidR="00E909A0" w:rsidRDefault="00185FB8">
            <w:pPr>
              <w:pStyle w:val="TableParagraph"/>
              <w:spacing w:line="236" w:lineRule="exact"/>
              <w:ind w:left="154" w:right="141"/>
              <w:jc w:val="center"/>
            </w:pPr>
            <w:r>
              <w:t>90 –</w:t>
            </w:r>
            <w:r>
              <w:rPr>
                <w:spacing w:val="1"/>
              </w:rPr>
              <w:t xml:space="preserve"> </w:t>
            </w:r>
            <w:r>
              <w:t>95</w:t>
            </w:r>
          </w:p>
          <w:p w:rsidR="00E909A0" w:rsidRDefault="00185FB8">
            <w:pPr>
              <w:pStyle w:val="TableParagraph"/>
              <w:spacing w:line="252" w:lineRule="exact"/>
              <w:ind w:left="150" w:right="141"/>
              <w:jc w:val="center"/>
            </w:pPr>
            <w:r>
              <w:t>слов</w:t>
            </w:r>
          </w:p>
        </w:tc>
      </w:tr>
      <w:tr w:rsidR="00E909A0">
        <w:trPr>
          <w:trHeight w:val="276"/>
        </w:trPr>
        <w:tc>
          <w:tcPr>
            <w:tcW w:w="476" w:type="dxa"/>
          </w:tcPr>
          <w:p w:rsidR="00E909A0" w:rsidRDefault="00185FB8">
            <w:pPr>
              <w:pStyle w:val="TableParagraph"/>
              <w:spacing w:line="240" w:lineRule="exact"/>
            </w:pPr>
            <w:r>
              <w:t>5</w:t>
            </w:r>
          </w:p>
        </w:tc>
        <w:tc>
          <w:tcPr>
            <w:tcW w:w="1927" w:type="dxa"/>
          </w:tcPr>
          <w:p w:rsidR="00E909A0" w:rsidRDefault="00185FB8">
            <w:pPr>
              <w:pStyle w:val="TableParagraph"/>
              <w:spacing w:line="240" w:lineRule="exact"/>
              <w:ind w:left="412" w:right="402"/>
              <w:jc w:val="center"/>
            </w:pPr>
            <w:r>
              <w:t>Письмо:</w:t>
            </w:r>
          </w:p>
        </w:tc>
        <w:tc>
          <w:tcPr>
            <w:tcW w:w="1870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9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6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9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6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</w:tr>
      <w:tr w:rsidR="00E909A0">
        <w:trPr>
          <w:trHeight w:val="839"/>
        </w:trPr>
        <w:tc>
          <w:tcPr>
            <w:tcW w:w="476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E909A0" w:rsidRDefault="00185FB8">
            <w:pPr>
              <w:pStyle w:val="TableParagraph"/>
              <w:spacing w:line="236" w:lineRule="exact"/>
              <w:ind w:left="412" w:right="403"/>
              <w:jc w:val="center"/>
            </w:pPr>
            <w:r>
              <w:t>Словарный</w:t>
            </w:r>
          </w:p>
          <w:p w:rsidR="00E909A0" w:rsidRDefault="00185FB8">
            <w:pPr>
              <w:pStyle w:val="TableParagraph"/>
              <w:spacing w:line="252" w:lineRule="exact"/>
              <w:ind w:left="412" w:right="402"/>
              <w:jc w:val="center"/>
            </w:pPr>
            <w:r>
              <w:t>диктант</w:t>
            </w:r>
          </w:p>
        </w:tc>
        <w:tc>
          <w:tcPr>
            <w:tcW w:w="1870" w:type="dxa"/>
          </w:tcPr>
          <w:p w:rsidR="00E909A0" w:rsidRDefault="00185FB8">
            <w:pPr>
              <w:pStyle w:val="TableParagraph"/>
              <w:spacing w:line="236" w:lineRule="exact"/>
              <w:ind w:left="176" w:right="170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7 предложе-</w:t>
            </w:r>
          </w:p>
          <w:p w:rsidR="00E909A0" w:rsidRDefault="00185FB8">
            <w:pPr>
              <w:pStyle w:val="TableParagraph"/>
              <w:spacing w:line="252" w:lineRule="exact"/>
              <w:ind w:left="175" w:right="170"/>
              <w:jc w:val="center"/>
            </w:pPr>
            <w:r>
              <w:t>ний</w:t>
            </w:r>
          </w:p>
        </w:tc>
        <w:tc>
          <w:tcPr>
            <w:tcW w:w="1469" w:type="dxa"/>
          </w:tcPr>
          <w:p w:rsidR="00E909A0" w:rsidRDefault="00185FB8">
            <w:pPr>
              <w:pStyle w:val="TableParagraph"/>
              <w:spacing w:line="236" w:lineRule="exact"/>
              <w:ind w:left="136" w:right="127"/>
              <w:jc w:val="center"/>
            </w:pPr>
            <w:r>
              <w:t>7 – 8</w:t>
            </w:r>
          </w:p>
          <w:p w:rsidR="00E909A0" w:rsidRDefault="00185FB8">
            <w:pPr>
              <w:pStyle w:val="TableParagraph"/>
              <w:ind w:left="136" w:right="120"/>
              <w:jc w:val="center"/>
            </w:pPr>
            <w:r>
              <w:t>предложе-</w:t>
            </w:r>
            <w:r>
              <w:rPr>
                <w:spacing w:val="-52"/>
              </w:rPr>
              <w:t xml:space="preserve"> </w:t>
            </w:r>
            <w:r>
              <w:t>ний</w:t>
            </w:r>
          </w:p>
        </w:tc>
        <w:tc>
          <w:tcPr>
            <w:tcW w:w="1466" w:type="dxa"/>
          </w:tcPr>
          <w:p w:rsidR="00E909A0" w:rsidRDefault="00185FB8">
            <w:pPr>
              <w:pStyle w:val="TableParagraph"/>
              <w:spacing w:line="236" w:lineRule="exact"/>
              <w:ind w:left="143" w:right="135"/>
              <w:jc w:val="center"/>
            </w:pPr>
            <w:r>
              <w:t>8 – 9</w:t>
            </w:r>
          </w:p>
          <w:p w:rsidR="00E909A0" w:rsidRDefault="00185FB8">
            <w:pPr>
              <w:pStyle w:val="TableParagraph"/>
              <w:ind w:left="143" w:right="131"/>
              <w:jc w:val="center"/>
            </w:pPr>
            <w:r>
              <w:t>предложени</w:t>
            </w:r>
            <w:r>
              <w:rPr>
                <w:spacing w:val="-52"/>
              </w:rPr>
              <w:t xml:space="preserve"> </w:t>
            </w:r>
            <w:r>
              <w:t>й</w:t>
            </w:r>
          </w:p>
        </w:tc>
        <w:tc>
          <w:tcPr>
            <w:tcW w:w="1469" w:type="dxa"/>
          </w:tcPr>
          <w:p w:rsidR="00E909A0" w:rsidRDefault="00185FB8">
            <w:pPr>
              <w:pStyle w:val="TableParagraph"/>
              <w:spacing w:line="236" w:lineRule="exact"/>
              <w:ind w:left="136" w:right="125"/>
              <w:jc w:val="center"/>
            </w:pPr>
            <w:r>
              <w:t>9 – 10</w:t>
            </w:r>
          </w:p>
          <w:p w:rsidR="00E909A0" w:rsidRDefault="00185FB8">
            <w:pPr>
              <w:pStyle w:val="TableParagraph"/>
              <w:ind w:left="136" w:right="121"/>
              <w:jc w:val="center"/>
            </w:pPr>
            <w:r>
              <w:t>предложени</w:t>
            </w:r>
            <w:r>
              <w:rPr>
                <w:spacing w:val="-52"/>
              </w:rPr>
              <w:t xml:space="preserve"> </w:t>
            </w:r>
            <w:r>
              <w:t>й</w:t>
            </w:r>
          </w:p>
        </w:tc>
        <w:tc>
          <w:tcPr>
            <w:tcW w:w="1606" w:type="dxa"/>
          </w:tcPr>
          <w:p w:rsidR="00E909A0" w:rsidRDefault="00185FB8">
            <w:pPr>
              <w:pStyle w:val="TableParagraph"/>
              <w:spacing w:line="236" w:lineRule="exact"/>
              <w:ind w:left="149" w:right="141"/>
              <w:jc w:val="center"/>
            </w:pPr>
            <w:r>
              <w:t>10 –</w:t>
            </w:r>
            <w:r>
              <w:rPr>
                <w:spacing w:val="1"/>
              </w:rPr>
              <w:t xml:space="preserve"> </w:t>
            </w:r>
            <w:r>
              <w:t>12</w:t>
            </w:r>
          </w:p>
          <w:p w:rsidR="00E909A0" w:rsidRDefault="00185FB8">
            <w:pPr>
              <w:pStyle w:val="TableParagraph"/>
              <w:spacing w:line="252" w:lineRule="exact"/>
              <w:ind w:left="154" w:right="141"/>
              <w:jc w:val="center"/>
            </w:pPr>
            <w:r>
              <w:t>предложений</w:t>
            </w:r>
          </w:p>
        </w:tc>
      </w:tr>
      <w:tr w:rsidR="00E909A0">
        <w:trPr>
          <w:trHeight w:val="273"/>
        </w:trPr>
        <w:tc>
          <w:tcPr>
            <w:tcW w:w="476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7" w:type="dxa"/>
          </w:tcPr>
          <w:p w:rsidR="00E909A0" w:rsidRDefault="00185FB8">
            <w:pPr>
              <w:pStyle w:val="TableParagraph"/>
              <w:spacing w:line="237" w:lineRule="exact"/>
              <w:ind w:left="411" w:right="403"/>
              <w:jc w:val="center"/>
            </w:pPr>
            <w:r>
              <w:t>Сочинение</w:t>
            </w:r>
          </w:p>
        </w:tc>
        <w:tc>
          <w:tcPr>
            <w:tcW w:w="1870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9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6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9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6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909A0" w:rsidRDefault="00185FB8">
      <w:pPr>
        <w:pStyle w:val="2"/>
        <w:spacing w:line="242" w:lineRule="exact"/>
        <w:ind w:left="3101"/>
      </w:pPr>
      <w:r>
        <w:t>Оценивание</w:t>
      </w:r>
      <w:r>
        <w:rPr>
          <w:spacing w:val="-5"/>
        </w:rPr>
        <w:t xml:space="preserve"> </w:t>
      </w:r>
      <w:r>
        <w:t>словарного</w:t>
      </w:r>
      <w:r>
        <w:rPr>
          <w:spacing w:val="-7"/>
        </w:rPr>
        <w:t xml:space="preserve"> </w:t>
      </w:r>
      <w:r>
        <w:t>диктанта</w:t>
      </w:r>
    </w:p>
    <w:p w:rsidR="00E909A0" w:rsidRDefault="00E909A0">
      <w:pPr>
        <w:pStyle w:val="a3"/>
        <w:ind w:left="0"/>
        <w:rPr>
          <w:b/>
        </w:rPr>
      </w:pPr>
    </w:p>
    <w:p w:rsidR="00E909A0" w:rsidRDefault="00185FB8">
      <w:pPr>
        <w:spacing w:line="251" w:lineRule="exact"/>
        <w:ind w:left="977"/>
        <w:rPr>
          <w:b/>
        </w:rPr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rPr>
          <w:b/>
        </w:rPr>
        <w:t>ставится,</w:t>
      </w:r>
      <w:r>
        <w:rPr>
          <w:b/>
          <w:spacing w:val="-4"/>
        </w:rPr>
        <w:t xml:space="preserve"> </w:t>
      </w:r>
      <w:r>
        <w:rPr>
          <w:b/>
        </w:rPr>
        <w:t>если</w:t>
      </w:r>
      <w:r>
        <w:rPr>
          <w:b/>
          <w:spacing w:val="-2"/>
        </w:rPr>
        <w:t xml:space="preserve"> </w:t>
      </w:r>
      <w:r>
        <w:rPr>
          <w:b/>
        </w:rPr>
        <w:t>работа:</w:t>
      </w:r>
    </w:p>
    <w:p w:rsidR="00E909A0" w:rsidRDefault="00185FB8">
      <w:pPr>
        <w:pStyle w:val="a3"/>
        <w:spacing w:line="251" w:lineRule="exact"/>
      </w:pPr>
      <w:r>
        <w:t>выполнена</w:t>
      </w:r>
      <w:r>
        <w:rPr>
          <w:spacing w:val="-1"/>
        </w:rPr>
        <w:t xml:space="preserve"> </w:t>
      </w:r>
      <w:r>
        <w:t>чисто,</w:t>
      </w:r>
      <w:r>
        <w:rPr>
          <w:spacing w:val="-4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ошибок</w:t>
      </w:r>
    </w:p>
    <w:p w:rsidR="00E909A0" w:rsidRDefault="00185FB8">
      <w:pPr>
        <w:pStyle w:val="2"/>
        <w:spacing w:before="4" w:line="250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pStyle w:val="a3"/>
        <w:spacing w:line="250" w:lineRule="exact"/>
      </w:pPr>
      <w:r>
        <w:t>выполнена</w:t>
      </w:r>
      <w:r>
        <w:rPr>
          <w:spacing w:val="-1"/>
        </w:rPr>
        <w:t xml:space="preserve"> </w:t>
      </w:r>
      <w:r>
        <w:t>чисто,</w:t>
      </w:r>
      <w:r>
        <w:rPr>
          <w:spacing w:val="-4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исправления,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2грамматические</w:t>
      </w:r>
      <w:r>
        <w:rPr>
          <w:spacing w:val="-1"/>
        </w:rPr>
        <w:t xml:space="preserve"> </w:t>
      </w:r>
      <w:r>
        <w:t>ошибки</w:t>
      </w:r>
    </w:p>
    <w:p w:rsidR="00E909A0" w:rsidRDefault="00185FB8">
      <w:pPr>
        <w:pStyle w:val="2"/>
        <w:spacing w:before="6" w:line="250" w:lineRule="exact"/>
      </w:pPr>
      <w:r>
        <w:t>Оценка</w:t>
      </w:r>
      <w:r>
        <w:rPr>
          <w:spacing w:val="-3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spacing w:line="244" w:lineRule="auto"/>
        <w:ind w:left="977" w:right="1617"/>
        <w:rPr>
          <w:b/>
        </w:rPr>
      </w:pPr>
      <w:r>
        <w:t xml:space="preserve">не выполнена чисто, аккуратно, точно , есть 4 – 5 исправлений, 3 – 5 </w:t>
      </w:r>
      <w:r>
        <w:rPr>
          <w:b/>
        </w:rPr>
        <w:t>грамматических ошибок</w:t>
      </w:r>
      <w:r>
        <w:rPr>
          <w:b/>
          <w:spacing w:val="-52"/>
        </w:rPr>
        <w:t xml:space="preserve"> </w:t>
      </w: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-3"/>
        </w:rPr>
        <w:t xml:space="preserve"> </w:t>
      </w:r>
      <w:r>
        <w:rPr>
          <w:b/>
        </w:rPr>
        <w:t>ставится,</w:t>
      </w:r>
      <w:r>
        <w:rPr>
          <w:b/>
          <w:spacing w:val="-3"/>
        </w:rPr>
        <w:t xml:space="preserve"> </w:t>
      </w:r>
      <w:r>
        <w:rPr>
          <w:b/>
        </w:rPr>
        <w:t>если работа:</w:t>
      </w:r>
    </w:p>
    <w:p w:rsidR="00E909A0" w:rsidRDefault="00185FB8">
      <w:pPr>
        <w:pStyle w:val="a3"/>
        <w:spacing w:line="243" w:lineRule="exact"/>
      </w:pPr>
      <w:r>
        <w:t>не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чисто,</w:t>
      </w:r>
      <w:r>
        <w:rPr>
          <w:spacing w:val="-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54"/>
        </w:rPr>
        <w:t xml:space="preserve"> </w:t>
      </w:r>
      <w:r>
        <w:t>исправлений</w:t>
      </w:r>
      <w:r>
        <w:rPr>
          <w:spacing w:val="-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ошибок</w:t>
      </w:r>
    </w:p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spacing w:before="2"/>
        <w:ind w:left="0"/>
        <w:rPr>
          <w:sz w:val="20"/>
        </w:rPr>
      </w:pPr>
    </w:p>
    <w:p w:rsidR="00E909A0" w:rsidRDefault="00185FB8">
      <w:pPr>
        <w:pStyle w:val="2"/>
      </w:pPr>
      <w:r>
        <w:t>Оценивание</w:t>
      </w:r>
      <w:r>
        <w:rPr>
          <w:spacing w:val="-6"/>
        </w:rPr>
        <w:t xml:space="preserve"> </w:t>
      </w:r>
      <w:r>
        <w:t>диктанта</w:t>
      </w:r>
    </w:p>
    <w:p w:rsidR="00E909A0" w:rsidRDefault="00E909A0">
      <w:pPr>
        <w:pStyle w:val="a3"/>
        <w:ind w:left="0"/>
        <w:rPr>
          <w:b/>
        </w:rPr>
      </w:pPr>
    </w:p>
    <w:p w:rsidR="00E909A0" w:rsidRDefault="00185FB8">
      <w:pPr>
        <w:spacing w:line="251" w:lineRule="exact"/>
        <w:ind w:left="977"/>
        <w:rPr>
          <w:b/>
        </w:rPr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rPr>
          <w:b/>
        </w:rPr>
        <w:t>ставится,</w:t>
      </w:r>
      <w:r>
        <w:rPr>
          <w:b/>
          <w:spacing w:val="-4"/>
        </w:rPr>
        <w:t xml:space="preserve"> </w:t>
      </w:r>
      <w:r>
        <w:rPr>
          <w:b/>
        </w:rPr>
        <w:t>если</w:t>
      </w:r>
      <w:r>
        <w:rPr>
          <w:b/>
          <w:spacing w:val="-2"/>
        </w:rPr>
        <w:t xml:space="preserve"> </w:t>
      </w:r>
      <w:r>
        <w:rPr>
          <w:b/>
        </w:rPr>
        <w:t>работа:</w:t>
      </w:r>
    </w:p>
    <w:p w:rsidR="00E909A0" w:rsidRDefault="00185FB8">
      <w:pPr>
        <w:pStyle w:val="a3"/>
        <w:spacing w:line="251" w:lineRule="exact"/>
      </w:pPr>
      <w:r>
        <w:t>выполнена</w:t>
      </w:r>
      <w:r>
        <w:rPr>
          <w:spacing w:val="-2"/>
        </w:rPr>
        <w:t xml:space="preserve"> </w:t>
      </w:r>
      <w:r>
        <w:t>чисто,</w:t>
      </w:r>
      <w:r>
        <w:rPr>
          <w:spacing w:val="-4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грамматическая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1пунктуационная</w:t>
      </w:r>
      <w:r>
        <w:rPr>
          <w:spacing w:val="53"/>
        </w:rPr>
        <w:t xml:space="preserve"> </w:t>
      </w:r>
      <w:r>
        <w:t>ошибки</w:t>
      </w:r>
    </w:p>
    <w:p w:rsidR="00E909A0" w:rsidRDefault="00185FB8">
      <w:pPr>
        <w:pStyle w:val="2"/>
        <w:spacing w:before="4" w:line="250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pStyle w:val="a3"/>
        <w:spacing w:line="250" w:lineRule="exact"/>
      </w:pPr>
      <w:r>
        <w:t>выполнена</w:t>
      </w:r>
      <w:r>
        <w:rPr>
          <w:spacing w:val="-1"/>
        </w:rPr>
        <w:t xml:space="preserve"> </w:t>
      </w:r>
      <w:r>
        <w:t>чисто,</w:t>
      </w:r>
      <w:r>
        <w:rPr>
          <w:spacing w:val="-4"/>
        </w:rPr>
        <w:t xml:space="preserve"> </w:t>
      </w:r>
      <w:r>
        <w:t>аккуратно, точно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но есть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</w:t>
      </w:r>
      <w:r>
        <w:rPr>
          <w:spacing w:val="54"/>
        </w:rPr>
        <w:t xml:space="preserve"> </w:t>
      </w:r>
      <w:r>
        <w:t>пунктуационные  ошибки</w:t>
      </w:r>
    </w:p>
    <w:p w:rsidR="00E909A0" w:rsidRDefault="00185FB8">
      <w:pPr>
        <w:pStyle w:val="2"/>
        <w:spacing w:before="6" w:line="250" w:lineRule="exact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pStyle w:val="a3"/>
        <w:spacing w:line="250" w:lineRule="exact"/>
      </w:pPr>
      <w:r>
        <w:t>не</w:t>
      </w:r>
      <w:r>
        <w:rPr>
          <w:spacing w:val="-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чисто,</w:t>
      </w:r>
      <w:r>
        <w:rPr>
          <w:spacing w:val="-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6</w:t>
      </w:r>
      <w:r>
        <w:rPr>
          <w:spacing w:val="54"/>
        </w:rPr>
        <w:t xml:space="preserve"> </w:t>
      </w:r>
      <w:r>
        <w:t>пунктуационных</w:t>
      </w:r>
      <w:r>
        <w:rPr>
          <w:spacing w:val="53"/>
        </w:rPr>
        <w:t xml:space="preserve"> </w:t>
      </w:r>
      <w:r>
        <w:t>ошибок</w:t>
      </w:r>
    </w:p>
    <w:p w:rsidR="00E909A0" w:rsidRDefault="00185FB8">
      <w:pPr>
        <w:pStyle w:val="2"/>
        <w:spacing w:before="6" w:line="250" w:lineRule="exact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работа:</w:t>
      </w:r>
    </w:p>
    <w:p w:rsidR="00E909A0" w:rsidRDefault="00185FB8">
      <w:pPr>
        <w:pStyle w:val="a3"/>
        <w:ind w:right="1726"/>
      </w:pPr>
      <w:r>
        <w:t>не выполнена чисто, аккуратно, точно , есть 7 и более грамматических</w:t>
      </w:r>
      <w:r>
        <w:rPr>
          <w:spacing w:val="1"/>
        </w:rPr>
        <w:t xml:space="preserve"> </w:t>
      </w:r>
      <w:r>
        <w:t>и 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52"/>
        </w:rPr>
        <w:t xml:space="preserve"> </w:t>
      </w:r>
      <w:r>
        <w:t>ошибок</w:t>
      </w:r>
    </w:p>
    <w:p w:rsidR="00E909A0" w:rsidRDefault="00185FB8">
      <w:pPr>
        <w:pStyle w:val="2"/>
        <w:spacing w:before="8" w:line="500" w:lineRule="atLeast"/>
        <w:ind w:right="6943"/>
      </w:pPr>
      <w:r>
        <w:t>Оценивание изложений и сочинений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если:</w:t>
      </w:r>
    </w:p>
    <w:p w:rsidR="00E909A0" w:rsidRDefault="00185FB8">
      <w:pPr>
        <w:pStyle w:val="a3"/>
        <w:ind w:right="1620"/>
      </w:pPr>
      <w:r>
        <w:t>работа соответствует теме, раскрыта основная мысль высказывания; полностью раскрыта тема,</w:t>
      </w:r>
      <w:r>
        <w:rPr>
          <w:spacing w:val="-5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2</w:t>
      </w:r>
      <w:r>
        <w:rPr>
          <w:spacing w:val="-3"/>
        </w:rPr>
        <w:t xml:space="preserve"> </w:t>
      </w:r>
      <w:r>
        <w:t>грамматические, 1 пунктуационная</w:t>
      </w:r>
      <w:r>
        <w:rPr>
          <w:spacing w:val="54"/>
        </w:rPr>
        <w:t xml:space="preserve"> </w:t>
      </w:r>
      <w:r>
        <w:t>ошибки</w:t>
      </w:r>
    </w:p>
    <w:p w:rsidR="00E909A0" w:rsidRDefault="00185FB8">
      <w:pPr>
        <w:pStyle w:val="2"/>
        <w:spacing w:before="6" w:line="251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если:</w:t>
      </w:r>
    </w:p>
    <w:p w:rsidR="00E909A0" w:rsidRDefault="00185FB8">
      <w:pPr>
        <w:pStyle w:val="a3"/>
        <w:ind w:right="1670"/>
      </w:pPr>
      <w:r>
        <w:t>содержание в основном достоверно, но имеются единичные фактические неточности, имеются</w:t>
      </w:r>
      <w:r>
        <w:rPr>
          <w:spacing w:val="-52"/>
        </w:rPr>
        <w:t xml:space="preserve"> </w:t>
      </w:r>
      <w:r>
        <w:t>незначительные нарушения последовательности изложении мыслей, могут быть 2 – 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-1"/>
        </w:rPr>
        <w:t xml:space="preserve"> </w:t>
      </w:r>
      <w:r>
        <w:t>и 2 – 3</w:t>
      </w:r>
      <w:r>
        <w:rPr>
          <w:spacing w:val="50"/>
        </w:rPr>
        <w:t xml:space="preserve"> </w:t>
      </w:r>
      <w:r>
        <w:t>пунктуационные</w:t>
      </w:r>
      <w:r>
        <w:rPr>
          <w:spacing w:val="2"/>
        </w:rPr>
        <w:t xml:space="preserve"> </w:t>
      </w:r>
      <w:r>
        <w:t>ошибки</w:t>
      </w:r>
    </w:p>
    <w:p w:rsidR="00E909A0" w:rsidRDefault="00185FB8">
      <w:pPr>
        <w:pStyle w:val="2"/>
        <w:spacing w:before="3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если:</w:t>
      </w:r>
    </w:p>
    <w:p w:rsidR="00E909A0" w:rsidRDefault="00E909A0">
      <w:pPr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199"/>
      </w:pPr>
      <w:r>
        <w:lastRenderedPageBreak/>
        <w:t>в работе допущены существенные отклонения от темы,работа достоверна в главном, но в ней</w:t>
      </w:r>
      <w:r>
        <w:rPr>
          <w:spacing w:val="1"/>
        </w:rPr>
        <w:t xml:space="preserve"> </w:t>
      </w:r>
      <w:r>
        <w:t>имеются отдельные фактические неточности, допущены отдельные нарушения последовательности</w:t>
      </w:r>
      <w:r>
        <w:rPr>
          <w:spacing w:val="-52"/>
        </w:rPr>
        <w:t xml:space="preserve"> </w:t>
      </w:r>
      <w:r>
        <w:t>изложения,</w:t>
      </w:r>
      <w:r>
        <w:rPr>
          <w:spacing w:val="-1"/>
        </w:rPr>
        <w:t xml:space="preserve"> </w:t>
      </w:r>
      <w:r>
        <w:t>могут быть 4</w:t>
      </w:r>
      <w:r>
        <w:rPr>
          <w:spacing w:val="-3"/>
        </w:rPr>
        <w:t xml:space="preserve"> </w:t>
      </w:r>
      <w:r>
        <w:t>– 5 грамматические,</w:t>
      </w:r>
    </w:p>
    <w:p w:rsidR="00E909A0" w:rsidRDefault="00185FB8">
      <w:pPr>
        <w:pStyle w:val="a3"/>
        <w:spacing w:line="252" w:lineRule="exact"/>
        <w:ind w:left="1032"/>
      </w:pP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53"/>
        </w:rPr>
        <w:t xml:space="preserve"> </w:t>
      </w:r>
      <w:r>
        <w:t>орфографические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4 –</w:t>
      </w:r>
      <w:r>
        <w:rPr>
          <w:spacing w:val="-1"/>
        </w:rPr>
        <w:t xml:space="preserve"> </w:t>
      </w:r>
      <w:r>
        <w:t>5</w:t>
      </w:r>
      <w:r>
        <w:rPr>
          <w:spacing w:val="54"/>
        </w:rPr>
        <w:t xml:space="preserve"> </w:t>
      </w:r>
      <w:r>
        <w:t>пунктуационные</w:t>
      </w:r>
      <w:r>
        <w:rPr>
          <w:spacing w:val="54"/>
        </w:rPr>
        <w:t xml:space="preserve"> </w:t>
      </w:r>
      <w:r>
        <w:t>ошибки</w:t>
      </w:r>
    </w:p>
    <w:p w:rsidR="00E909A0" w:rsidRDefault="00185FB8">
      <w:pPr>
        <w:pStyle w:val="2"/>
        <w:spacing w:before="7" w:line="250" w:lineRule="exact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если:</w:t>
      </w:r>
    </w:p>
    <w:p w:rsidR="00E909A0" w:rsidRDefault="00185FB8">
      <w:pPr>
        <w:pStyle w:val="a3"/>
        <w:ind w:right="1111"/>
      </w:pPr>
      <w:r>
        <w:t>работа не соответствует теме, не раскрыта основная мысль высказывания; полностью не раскрыта</w:t>
      </w:r>
      <w:r>
        <w:rPr>
          <w:spacing w:val="1"/>
        </w:rPr>
        <w:t xml:space="preserve"> </w:t>
      </w:r>
      <w:r>
        <w:t>тема, имеются 6 и более грамматических, 6 и более</w:t>
      </w:r>
      <w:r>
        <w:rPr>
          <w:spacing w:val="1"/>
        </w:rPr>
        <w:t xml:space="preserve"> </w:t>
      </w:r>
      <w:r>
        <w:t>орфографических 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и более пунктуационных</w:t>
      </w:r>
      <w:r>
        <w:rPr>
          <w:spacing w:val="-52"/>
        </w:rPr>
        <w:t xml:space="preserve"> </w:t>
      </w:r>
      <w:r>
        <w:t>ошибок.</w:t>
      </w:r>
    </w:p>
    <w:p w:rsidR="00E909A0" w:rsidRDefault="00E909A0">
      <w:pPr>
        <w:pStyle w:val="a3"/>
        <w:spacing w:before="2"/>
        <w:ind w:left="0"/>
      </w:pPr>
    </w:p>
    <w:p w:rsidR="00E909A0" w:rsidRDefault="00185FB8">
      <w:pPr>
        <w:pStyle w:val="2"/>
        <w:ind w:left="962" w:right="1062"/>
        <w:jc w:val="center"/>
      </w:pPr>
      <w:r>
        <w:t>Оценивание</w:t>
      </w:r>
      <w:r>
        <w:rPr>
          <w:spacing w:val="-3"/>
        </w:rPr>
        <w:t xml:space="preserve"> </w:t>
      </w:r>
      <w:r>
        <w:t>чтения</w:t>
      </w:r>
    </w:p>
    <w:p w:rsidR="00E909A0" w:rsidRDefault="00E909A0">
      <w:pPr>
        <w:pStyle w:val="a3"/>
        <w:spacing w:before="7"/>
        <w:ind w:left="0"/>
        <w:rPr>
          <w:b/>
          <w:sz w:val="21"/>
        </w:rPr>
      </w:pPr>
    </w:p>
    <w:p w:rsidR="00E909A0" w:rsidRDefault="00185FB8">
      <w:pPr>
        <w:pStyle w:val="a3"/>
        <w:ind w:right="1503"/>
      </w:pPr>
      <w:r>
        <w:rPr>
          <w:b/>
        </w:rPr>
        <w:t xml:space="preserve">Оценка «5» </w:t>
      </w:r>
      <w:r>
        <w:t>ставится учащемуся, если он выразительно и с пониманием прочитал данный текст,</w:t>
      </w:r>
      <w:r>
        <w:rPr>
          <w:spacing w:val="-5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ответить на вопросы учителя.</w:t>
      </w:r>
    </w:p>
    <w:p w:rsidR="00E909A0" w:rsidRDefault="00185FB8">
      <w:pPr>
        <w:pStyle w:val="a3"/>
        <w:ind w:right="1111"/>
      </w:pPr>
      <w:r>
        <w:rPr>
          <w:b/>
        </w:rPr>
        <w:t xml:space="preserve">Оценка «4» </w:t>
      </w:r>
      <w:r>
        <w:t>ставится ученику, если он понял основное содержание текста, может выделить</w:t>
      </w:r>
      <w:r>
        <w:rPr>
          <w:spacing w:val="1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мысль,</w:t>
      </w:r>
      <w:r>
        <w:rPr>
          <w:spacing w:val="-1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факты,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ответить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2</w:t>
      </w:r>
    </w:p>
    <w:p w:rsidR="00E909A0" w:rsidRDefault="00185FB8">
      <w:pPr>
        <w:pStyle w:val="a3"/>
      </w:pP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орфоэпические</w:t>
      </w:r>
      <w:r>
        <w:rPr>
          <w:spacing w:val="49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недочеты.</w:t>
      </w:r>
    </w:p>
    <w:p w:rsidR="00E909A0" w:rsidRDefault="00185FB8">
      <w:pPr>
        <w:pStyle w:val="a3"/>
        <w:spacing w:before="1"/>
        <w:ind w:right="1524"/>
      </w:pPr>
      <w:r>
        <w:rPr>
          <w:b/>
        </w:rPr>
        <w:t xml:space="preserve">Оценка «3» </w:t>
      </w:r>
      <w:r>
        <w:t>ставится школьнику, который не совсем точно понял основное содержание</w:t>
      </w:r>
      <w:r>
        <w:rPr>
          <w:spacing w:val="1"/>
        </w:rPr>
        <w:t xml:space="preserve"> </w:t>
      </w:r>
      <w:r>
        <w:t>прочитанного, умеет выделить в тексте только небольшое количество фактов, совсем не развита</w:t>
      </w:r>
      <w:r>
        <w:rPr>
          <w:spacing w:val="-52"/>
        </w:rPr>
        <w:t xml:space="preserve"> </w:t>
      </w:r>
      <w:r>
        <w:t>языковая</w:t>
      </w:r>
      <w:r>
        <w:rPr>
          <w:spacing w:val="-1"/>
        </w:rPr>
        <w:t xml:space="preserve"> </w:t>
      </w:r>
      <w:r>
        <w:t>догадка.</w:t>
      </w:r>
      <w:r>
        <w:rPr>
          <w:spacing w:val="-2"/>
        </w:rPr>
        <w:t xml:space="preserve"> </w:t>
      </w:r>
      <w:r>
        <w:t>Допущены 4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</w:t>
      </w:r>
      <w:r>
        <w:rPr>
          <w:spacing w:val="52"/>
        </w:rPr>
        <w:t xml:space="preserve"> </w:t>
      </w:r>
      <w:r>
        <w:t>орфоэпических</w:t>
      </w:r>
      <w:r>
        <w:rPr>
          <w:spacing w:val="-3"/>
        </w:rPr>
        <w:t xml:space="preserve"> </w:t>
      </w:r>
      <w:r>
        <w:t>ошибок, недочеты.</w:t>
      </w:r>
    </w:p>
    <w:p w:rsidR="00E909A0" w:rsidRDefault="00185FB8">
      <w:pPr>
        <w:pStyle w:val="a3"/>
        <w:ind w:right="1676"/>
      </w:pPr>
      <w:r>
        <w:rPr>
          <w:b/>
        </w:rPr>
        <w:t xml:space="preserve">Оценка «2» </w:t>
      </w:r>
      <w:r>
        <w:t>выставляется ученику в том случае, если он не понял текст или понял содержание</w:t>
      </w:r>
      <w:r>
        <w:rPr>
          <w:spacing w:val="-52"/>
        </w:rPr>
        <w:t xml:space="preserve"> </w:t>
      </w:r>
      <w:r>
        <w:t>текста неправильно, не ориентируется в тексте при поиске определенных фактов, не умеет</w:t>
      </w:r>
      <w:r>
        <w:rPr>
          <w:spacing w:val="1"/>
        </w:rPr>
        <w:t xml:space="preserve"> </w:t>
      </w:r>
      <w:r>
        <w:t>семантизировать</w:t>
      </w:r>
      <w:r>
        <w:rPr>
          <w:spacing w:val="-1"/>
        </w:rPr>
        <w:t xml:space="preserve"> </w:t>
      </w:r>
      <w:r>
        <w:t>(понимать значение)</w:t>
      </w:r>
      <w:r>
        <w:rPr>
          <w:spacing w:val="1"/>
        </w:rPr>
        <w:t xml:space="preserve"> </w:t>
      </w:r>
      <w:r>
        <w:t>незнакомую</w:t>
      </w:r>
      <w:r>
        <w:rPr>
          <w:spacing w:val="-3"/>
        </w:rPr>
        <w:t xml:space="preserve"> </w:t>
      </w:r>
      <w:r>
        <w:t>лексику.</w:t>
      </w:r>
    </w:p>
    <w:p w:rsidR="00E909A0" w:rsidRDefault="00E909A0">
      <w:pPr>
        <w:pStyle w:val="a3"/>
        <w:spacing w:before="3"/>
        <w:ind w:left="0"/>
      </w:pPr>
    </w:p>
    <w:p w:rsidR="00E909A0" w:rsidRDefault="00185FB8">
      <w:pPr>
        <w:pStyle w:val="2"/>
        <w:spacing w:line="259" w:lineRule="auto"/>
        <w:ind w:right="2623" w:firstLine="1543"/>
        <w:jc w:val="both"/>
      </w:pPr>
      <w:r>
        <w:t>Оценивание результатов обучения по родному (русскому) языку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учащихся</w:t>
      </w:r>
    </w:p>
    <w:p w:rsidR="00E909A0" w:rsidRDefault="00185FB8">
      <w:pPr>
        <w:pStyle w:val="a3"/>
        <w:spacing w:line="230" w:lineRule="exact"/>
        <w:jc w:val="both"/>
      </w:pPr>
      <w:r>
        <w:t>Устный</w:t>
      </w:r>
      <w:r>
        <w:rPr>
          <w:spacing w:val="8"/>
        </w:rPr>
        <w:t xml:space="preserve"> </w:t>
      </w:r>
      <w:r>
        <w:t>опрос</w:t>
      </w:r>
      <w:r>
        <w:rPr>
          <w:spacing w:val="62"/>
        </w:rPr>
        <w:t xml:space="preserve"> </w:t>
      </w:r>
      <w:r>
        <w:t>является</w:t>
      </w:r>
      <w:r>
        <w:rPr>
          <w:spacing w:val="59"/>
        </w:rPr>
        <w:t xml:space="preserve"> </w:t>
      </w:r>
      <w:r>
        <w:t>одним</w:t>
      </w:r>
      <w:r>
        <w:rPr>
          <w:spacing w:val="62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основных</w:t>
      </w:r>
      <w:r>
        <w:rPr>
          <w:spacing w:val="62"/>
        </w:rPr>
        <w:t xml:space="preserve"> </w:t>
      </w:r>
      <w:r>
        <w:t>способов</w:t>
      </w:r>
      <w:r>
        <w:rPr>
          <w:spacing w:val="62"/>
        </w:rPr>
        <w:t xml:space="preserve"> </w:t>
      </w:r>
      <w:r>
        <w:t>учета</w:t>
      </w:r>
      <w:r>
        <w:rPr>
          <w:spacing w:val="62"/>
        </w:rPr>
        <w:t xml:space="preserve"> </w:t>
      </w:r>
      <w:r>
        <w:t>знаний</w:t>
      </w:r>
      <w:r>
        <w:rPr>
          <w:spacing w:val="61"/>
        </w:rPr>
        <w:t xml:space="preserve"> </w:t>
      </w:r>
      <w:r>
        <w:t>учащихся</w:t>
      </w:r>
      <w:r>
        <w:rPr>
          <w:spacing w:val="62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литературе</w:t>
      </w:r>
      <w:r>
        <w:rPr>
          <w:spacing w:val="63"/>
        </w:rPr>
        <w:t xml:space="preserve"> </w:t>
      </w:r>
      <w:r>
        <w:t>и</w:t>
      </w:r>
    </w:p>
    <w:p w:rsidR="00E909A0" w:rsidRDefault="00185FB8">
      <w:pPr>
        <w:pStyle w:val="a3"/>
        <w:ind w:right="1074"/>
        <w:jc w:val="both"/>
      </w:pPr>
      <w:r>
        <w:t>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последовательное сообщение на заданную тему, показывать его умение применять определения,</w:t>
      </w:r>
      <w:r>
        <w:rPr>
          <w:spacing w:val="1"/>
        </w:rPr>
        <w:t xml:space="preserve"> </w:t>
      </w:r>
      <w:r>
        <w:t>правила в конкретных случаях. При оценке ответа ученика надо руководствоваться следующими</w:t>
      </w:r>
      <w:r>
        <w:rPr>
          <w:spacing w:val="1"/>
        </w:rPr>
        <w:t xml:space="preserve"> </w:t>
      </w:r>
      <w:r>
        <w:t>критериями,</w:t>
      </w:r>
      <w:r>
        <w:rPr>
          <w:spacing w:val="-1"/>
        </w:rPr>
        <w:t xml:space="preserve"> </w:t>
      </w:r>
      <w:r>
        <w:t>учитывать:</w:t>
      </w:r>
    </w:p>
    <w:p w:rsidR="00E909A0" w:rsidRDefault="00185FB8">
      <w:pPr>
        <w:pStyle w:val="a4"/>
        <w:numPr>
          <w:ilvl w:val="0"/>
          <w:numId w:val="196"/>
        </w:numPr>
        <w:tabs>
          <w:tab w:val="left" w:pos="1218"/>
        </w:tabs>
        <w:spacing w:line="252" w:lineRule="exact"/>
        <w:ind w:hanging="241"/>
      </w:pPr>
      <w:r>
        <w:t>полноту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правильность ответа;</w:t>
      </w:r>
    </w:p>
    <w:p w:rsidR="00E909A0" w:rsidRDefault="00185FB8">
      <w:pPr>
        <w:pStyle w:val="a4"/>
        <w:numPr>
          <w:ilvl w:val="0"/>
          <w:numId w:val="196"/>
        </w:numPr>
        <w:tabs>
          <w:tab w:val="left" w:pos="1218"/>
        </w:tabs>
        <w:spacing w:line="252" w:lineRule="exact"/>
        <w:ind w:hanging="241"/>
      </w:pPr>
      <w:r>
        <w:t>степень</w:t>
      </w:r>
      <w:r>
        <w:rPr>
          <w:spacing w:val="-3"/>
        </w:rPr>
        <w:t xml:space="preserve"> </w:t>
      </w:r>
      <w:r>
        <w:t>осознанности,</w:t>
      </w:r>
      <w:r>
        <w:rPr>
          <w:spacing w:val="-5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изученного;</w:t>
      </w:r>
    </w:p>
    <w:p w:rsidR="00E909A0" w:rsidRDefault="00185FB8">
      <w:pPr>
        <w:pStyle w:val="a4"/>
        <w:numPr>
          <w:ilvl w:val="0"/>
          <w:numId w:val="196"/>
        </w:numPr>
        <w:tabs>
          <w:tab w:val="left" w:pos="1218"/>
        </w:tabs>
        <w:spacing w:after="8" w:line="252" w:lineRule="exact"/>
        <w:ind w:hanging="241"/>
      </w:pPr>
      <w:r>
        <w:t>языковое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ответа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8330"/>
      </w:tblGrid>
      <w:tr w:rsidR="00E909A0">
        <w:trPr>
          <w:trHeight w:val="251"/>
        </w:trPr>
        <w:tc>
          <w:tcPr>
            <w:tcW w:w="1244" w:type="dxa"/>
          </w:tcPr>
          <w:p w:rsidR="00E909A0" w:rsidRDefault="00185FB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Балл</w:t>
            </w:r>
          </w:p>
        </w:tc>
        <w:tc>
          <w:tcPr>
            <w:tcW w:w="8330" w:type="dxa"/>
          </w:tcPr>
          <w:p w:rsidR="00E909A0" w:rsidRDefault="00185FB8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выполнения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учащимся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общих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требований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ответу</w:t>
            </w:r>
          </w:p>
        </w:tc>
      </w:tr>
      <w:tr w:rsidR="00E909A0">
        <w:trPr>
          <w:trHeight w:val="1771"/>
        </w:trPr>
        <w:tc>
          <w:tcPr>
            <w:tcW w:w="1244" w:type="dxa"/>
          </w:tcPr>
          <w:p w:rsidR="00E909A0" w:rsidRDefault="00185FB8">
            <w:pPr>
              <w:pStyle w:val="TableParagraph"/>
              <w:spacing w:line="249" w:lineRule="exact"/>
            </w:pPr>
            <w:r>
              <w:t>«5»</w:t>
            </w:r>
          </w:p>
        </w:tc>
        <w:tc>
          <w:tcPr>
            <w:tcW w:w="8330" w:type="dxa"/>
          </w:tcPr>
          <w:p w:rsidR="00E909A0" w:rsidRDefault="00185FB8">
            <w:pPr>
              <w:pStyle w:val="TableParagraph"/>
              <w:numPr>
                <w:ilvl w:val="0"/>
                <w:numId w:val="195"/>
              </w:numPr>
              <w:tabs>
                <w:tab w:val="left" w:pos="422"/>
              </w:tabs>
              <w:ind w:right="99" w:firstLine="0"/>
              <w:jc w:val="both"/>
            </w:pPr>
            <w:r>
              <w:t>ученик</w:t>
            </w:r>
            <w:r>
              <w:rPr>
                <w:spacing w:val="1"/>
              </w:rPr>
              <w:t xml:space="preserve"> </w:t>
            </w:r>
            <w:r>
              <w:t>полно</w:t>
            </w:r>
            <w:r>
              <w:rPr>
                <w:spacing w:val="1"/>
              </w:rPr>
              <w:t xml:space="preserve"> </w:t>
            </w:r>
            <w:r>
              <w:t>излагает</w:t>
            </w:r>
            <w:r>
              <w:rPr>
                <w:spacing w:val="1"/>
              </w:rPr>
              <w:t xml:space="preserve"> </w:t>
            </w:r>
            <w:r>
              <w:t>изученный</w:t>
            </w:r>
            <w:r>
              <w:rPr>
                <w:spacing w:val="1"/>
              </w:rPr>
              <w:t xml:space="preserve"> </w:t>
            </w:r>
            <w:r>
              <w:t>материал,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t>языковых</w:t>
            </w:r>
            <w:r>
              <w:rPr>
                <w:spacing w:val="-1"/>
              </w:rPr>
              <w:t xml:space="preserve"> </w:t>
            </w:r>
            <w:r>
              <w:t>понятий;</w:t>
            </w:r>
          </w:p>
          <w:p w:rsidR="00E909A0" w:rsidRDefault="00185FB8">
            <w:pPr>
              <w:pStyle w:val="TableParagraph"/>
              <w:numPr>
                <w:ilvl w:val="0"/>
                <w:numId w:val="195"/>
              </w:numPr>
              <w:tabs>
                <w:tab w:val="left" w:pos="352"/>
              </w:tabs>
              <w:ind w:right="101" w:firstLine="0"/>
              <w:jc w:val="both"/>
            </w:pPr>
            <w:r>
              <w:t>обнаруживает понимание материала, может обосновать свои суждения, применить</w:t>
            </w:r>
            <w:r>
              <w:rPr>
                <w:spacing w:val="-52"/>
              </w:rPr>
              <w:t xml:space="preserve"> </w:t>
            </w:r>
            <w:r>
              <w:t>знания на практике, привести необходимые примеры не только из учебника но и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1"/>
              </w:rPr>
              <w:t xml:space="preserve"> </w:t>
            </w:r>
            <w:r>
              <w:t>составленные;</w:t>
            </w:r>
          </w:p>
          <w:p w:rsidR="00E909A0" w:rsidRDefault="00185FB8">
            <w:pPr>
              <w:pStyle w:val="TableParagraph"/>
              <w:numPr>
                <w:ilvl w:val="0"/>
                <w:numId w:val="195"/>
              </w:numPr>
              <w:tabs>
                <w:tab w:val="left" w:pos="494"/>
              </w:tabs>
              <w:spacing w:line="252" w:lineRule="exact"/>
              <w:ind w:right="100" w:firstLine="0"/>
              <w:jc w:val="both"/>
            </w:pPr>
            <w:r>
              <w:t>излагает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1"/>
              </w:rPr>
              <w:t xml:space="preserve"> </w:t>
            </w:r>
            <w:r>
              <w:t>последовательно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точки</w:t>
            </w:r>
            <w:r>
              <w:rPr>
                <w:spacing w:val="1"/>
              </w:rPr>
              <w:t xml:space="preserve"> </w:t>
            </w:r>
            <w:r>
              <w:t>зрения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литературного языка.</w:t>
            </w:r>
          </w:p>
        </w:tc>
      </w:tr>
      <w:tr w:rsidR="00E909A0">
        <w:trPr>
          <w:trHeight w:val="760"/>
        </w:trPr>
        <w:tc>
          <w:tcPr>
            <w:tcW w:w="1244" w:type="dxa"/>
          </w:tcPr>
          <w:p w:rsidR="00E909A0" w:rsidRDefault="00185FB8">
            <w:pPr>
              <w:pStyle w:val="TableParagraph"/>
              <w:spacing w:line="249" w:lineRule="exact"/>
            </w:pPr>
            <w:r>
              <w:t>«4»</w:t>
            </w:r>
          </w:p>
        </w:tc>
        <w:tc>
          <w:tcPr>
            <w:tcW w:w="8330" w:type="dxa"/>
          </w:tcPr>
          <w:p w:rsidR="00E909A0" w:rsidRDefault="00185FB8">
            <w:pPr>
              <w:pStyle w:val="TableParagraph"/>
              <w:ind w:left="105"/>
            </w:pPr>
            <w:r>
              <w:t>ученик</w:t>
            </w:r>
            <w:r>
              <w:rPr>
                <w:spacing w:val="32"/>
              </w:rPr>
              <w:t xml:space="preserve"> </w:t>
            </w:r>
            <w:r>
              <w:t>дает</w:t>
            </w:r>
            <w:r>
              <w:rPr>
                <w:spacing w:val="32"/>
              </w:rPr>
              <w:t xml:space="preserve"> </w:t>
            </w:r>
            <w:r>
              <w:t>ответ,</w:t>
            </w:r>
            <w:r>
              <w:rPr>
                <w:spacing w:val="32"/>
              </w:rPr>
              <w:t xml:space="preserve"> </w:t>
            </w:r>
            <w:r>
              <w:t>удовлетворяющий</w:t>
            </w:r>
            <w:r>
              <w:rPr>
                <w:spacing w:val="30"/>
              </w:rPr>
              <w:t xml:space="preserve"> </w:t>
            </w:r>
            <w:r>
              <w:t>тем</w:t>
            </w:r>
            <w:r>
              <w:rPr>
                <w:spacing w:val="28"/>
              </w:rPr>
              <w:t xml:space="preserve"> </w:t>
            </w:r>
            <w:r>
              <w:t>же</w:t>
            </w:r>
            <w:r>
              <w:rPr>
                <w:spacing w:val="32"/>
              </w:rPr>
              <w:t xml:space="preserve"> </w:t>
            </w:r>
            <w:r>
              <w:t>требованиям,</w:t>
            </w:r>
            <w:r>
              <w:rPr>
                <w:spacing w:val="32"/>
              </w:rPr>
              <w:t xml:space="preserve"> </w:t>
            </w:r>
            <w:r>
              <w:t>что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для</w:t>
            </w:r>
            <w:r>
              <w:rPr>
                <w:spacing w:val="28"/>
              </w:rPr>
              <w:t xml:space="preserve"> </w:t>
            </w:r>
            <w:r>
              <w:t>отметки</w:t>
            </w:r>
            <w:r>
              <w:rPr>
                <w:spacing w:val="30"/>
              </w:rPr>
              <w:t xml:space="preserve"> </w:t>
            </w:r>
            <w:r>
              <w:t>«4»,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45"/>
              </w:rPr>
              <w:t xml:space="preserve"> </w:t>
            </w:r>
            <w:r>
              <w:t>допускает</w:t>
            </w:r>
            <w:r>
              <w:rPr>
                <w:spacing w:val="45"/>
              </w:rPr>
              <w:t xml:space="preserve"> </w:t>
            </w:r>
            <w:r>
              <w:t>1</w:t>
            </w:r>
            <w:r>
              <w:rPr>
                <w:spacing w:val="49"/>
              </w:rPr>
              <w:t xml:space="preserve"> </w:t>
            </w:r>
            <w:r>
              <w:t>-2</w:t>
            </w:r>
            <w:r>
              <w:rPr>
                <w:spacing w:val="45"/>
              </w:rPr>
              <w:t xml:space="preserve"> </w:t>
            </w:r>
            <w:r>
              <w:t>ошибки,</w:t>
            </w:r>
            <w:r>
              <w:rPr>
                <w:spacing w:val="43"/>
              </w:rPr>
              <w:t xml:space="preserve"> </w:t>
            </w:r>
            <w:r>
              <w:t>которые</w:t>
            </w:r>
            <w:r>
              <w:rPr>
                <w:spacing w:val="43"/>
              </w:rPr>
              <w:t xml:space="preserve"> </w:t>
            </w:r>
            <w:r>
              <w:t>сам</w:t>
            </w:r>
            <w:r>
              <w:rPr>
                <w:spacing w:val="42"/>
              </w:rPr>
              <w:t xml:space="preserve"> </w:t>
            </w:r>
            <w:r>
              <w:t>же</w:t>
            </w:r>
            <w:r>
              <w:rPr>
                <w:spacing w:val="43"/>
              </w:rPr>
              <w:t xml:space="preserve"> </w:t>
            </w:r>
            <w:r>
              <w:t>исправляет,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1-</w:t>
            </w:r>
            <w:r>
              <w:rPr>
                <w:spacing w:val="42"/>
              </w:rPr>
              <w:t xml:space="preserve"> </w:t>
            </w:r>
            <w:r>
              <w:t>2</w:t>
            </w:r>
            <w:r>
              <w:rPr>
                <w:spacing w:val="45"/>
              </w:rPr>
              <w:t xml:space="preserve"> </w:t>
            </w:r>
            <w:r>
              <w:t>недочета</w:t>
            </w:r>
            <w:r>
              <w:rPr>
                <w:spacing w:val="45"/>
              </w:rPr>
              <w:t xml:space="preserve"> </w:t>
            </w:r>
            <w:r>
              <w:t>в</w:t>
            </w:r>
          </w:p>
          <w:p w:rsidR="00E909A0" w:rsidRDefault="00185FB8">
            <w:pPr>
              <w:pStyle w:val="TableParagraph"/>
              <w:spacing w:line="238" w:lineRule="exact"/>
              <w:ind w:left="105"/>
            </w:pPr>
            <w:r>
              <w:t>последовательности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языковом</w:t>
            </w:r>
            <w:r>
              <w:rPr>
                <w:spacing w:val="35"/>
              </w:rPr>
              <w:t xml:space="preserve"> </w:t>
            </w:r>
            <w:r>
              <w:t>оформлении</w:t>
            </w:r>
            <w:r>
              <w:rPr>
                <w:spacing w:val="35"/>
              </w:rPr>
              <w:t xml:space="preserve"> </w:t>
            </w:r>
            <w:r>
              <w:t>излагаемого.</w:t>
            </w:r>
          </w:p>
        </w:tc>
      </w:tr>
      <w:tr w:rsidR="00E909A0">
        <w:trPr>
          <w:trHeight w:val="1264"/>
        </w:trPr>
        <w:tc>
          <w:tcPr>
            <w:tcW w:w="1244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«3»</w:t>
            </w:r>
          </w:p>
        </w:tc>
        <w:tc>
          <w:tcPr>
            <w:tcW w:w="8330" w:type="dxa"/>
          </w:tcPr>
          <w:p w:rsidR="00E909A0" w:rsidRDefault="00185FB8">
            <w:pPr>
              <w:pStyle w:val="TableParagraph"/>
              <w:ind w:left="105" w:right="92"/>
            </w:pPr>
            <w:r>
              <w:t>ученик</w:t>
            </w:r>
            <w:r>
              <w:rPr>
                <w:spacing w:val="1"/>
              </w:rPr>
              <w:t xml:space="preserve"> </w:t>
            </w:r>
            <w:r>
              <w:t>обнаруживает знание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положений данной темы,</w:t>
            </w:r>
            <w:r>
              <w:rPr>
                <w:spacing w:val="1"/>
              </w:rPr>
              <w:t xml:space="preserve"> </w:t>
            </w:r>
            <w:r>
              <w:t>излагает</w:t>
            </w:r>
            <w:r>
              <w:rPr>
                <w:spacing w:val="8"/>
              </w:rPr>
              <w:t xml:space="preserve"> </w:t>
            </w:r>
            <w:r>
              <w:t>материал</w:t>
            </w:r>
            <w:r>
              <w:rPr>
                <w:spacing w:val="9"/>
              </w:rPr>
              <w:t xml:space="preserve"> </w:t>
            </w:r>
            <w:r>
              <w:t>неполно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допускает</w:t>
            </w:r>
            <w:r>
              <w:rPr>
                <w:spacing w:val="12"/>
              </w:rPr>
              <w:t xml:space="preserve"> </w:t>
            </w:r>
            <w:r>
              <w:t>неточности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определении</w:t>
            </w:r>
            <w:r>
              <w:rPr>
                <w:spacing w:val="8"/>
              </w:rPr>
              <w:t xml:space="preserve"> </w:t>
            </w:r>
            <w:r>
              <w:t>понятий</w:t>
            </w:r>
            <w:r>
              <w:rPr>
                <w:spacing w:val="-52"/>
              </w:rPr>
              <w:t xml:space="preserve"> </w:t>
            </w:r>
            <w:r>
              <w:t>формулировке</w:t>
            </w:r>
            <w:r>
              <w:rPr>
                <w:spacing w:val="7"/>
              </w:rPr>
              <w:t xml:space="preserve"> </w:t>
            </w:r>
            <w:r>
              <w:t>правил;</w:t>
            </w:r>
          </w:p>
          <w:p w:rsidR="00E909A0" w:rsidRDefault="00185FB8">
            <w:pPr>
              <w:pStyle w:val="TableParagraph"/>
              <w:spacing w:line="254" w:lineRule="exact"/>
              <w:ind w:left="105" w:right="92"/>
            </w:pPr>
            <w:r>
              <w:t>не</w:t>
            </w:r>
            <w:r>
              <w:rPr>
                <w:spacing w:val="20"/>
              </w:rPr>
              <w:t xml:space="preserve"> </w:t>
            </w:r>
            <w:r>
              <w:t>умеет</w:t>
            </w:r>
            <w:r>
              <w:rPr>
                <w:spacing w:val="16"/>
              </w:rPr>
              <w:t xml:space="preserve"> </w:t>
            </w:r>
            <w:r>
              <w:t>достаточно</w:t>
            </w:r>
            <w:r>
              <w:rPr>
                <w:spacing w:val="16"/>
              </w:rPr>
              <w:t xml:space="preserve"> </w:t>
            </w:r>
            <w:r>
              <w:t>глубоко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доказательно</w:t>
            </w:r>
            <w:r>
              <w:rPr>
                <w:spacing w:val="20"/>
              </w:rPr>
              <w:t xml:space="preserve"> </w:t>
            </w:r>
            <w:r>
              <w:t>обосновать</w:t>
            </w:r>
            <w:r>
              <w:rPr>
                <w:spacing w:val="16"/>
              </w:rPr>
              <w:t xml:space="preserve"> </w:t>
            </w:r>
            <w:r>
              <w:t>свои</w:t>
            </w:r>
            <w:r>
              <w:rPr>
                <w:spacing w:val="33"/>
              </w:rPr>
              <w:t xml:space="preserve"> </w:t>
            </w:r>
            <w:r>
              <w:t>суждения</w:t>
            </w:r>
            <w:r>
              <w:rPr>
                <w:spacing w:val="73"/>
              </w:rPr>
              <w:t xml:space="preserve"> </w:t>
            </w:r>
            <w:r>
              <w:t>и</w:t>
            </w:r>
            <w:r>
              <w:rPr>
                <w:spacing w:val="73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вести</w:t>
            </w:r>
            <w:r>
              <w:rPr>
                <w:spacing w:val="6"/>
              </w:rPr>
              <w:t xml:space="preserve"> </w:t>
            </w:r>
            <w:r>
              <w:t>свои</w:t>
            </w:r>
            <w:r>
              <w:rPr>
                <w:spacing w:val="8"/>
              </w:rPr>
              <w:t xml:space="preserve"> </w:t>
            </w:r>
            <w:r>
              <w:t>примеры;</w:t>
            </w:r>
          </w:p>
        </w:tc>
      </w:tr>
      <w:tr w:rsidR="00E909A0">
        <w:trPr>
          <w:trHeight w:val="757"/>
        </w:trPr>
        <w:tc>
          <w:tcPr>
            <w:tcW w:w="1244" w:type="dxa"/>
          </w:tcPr>
          <w:p w:rsidR="00E909A0" w:rsidRDefault="00185FB8">
            <w:pPr>
              <w:pStyle w:val="TableParagraph"/>
              <w:spacing w:line="244" w:lineRule="exact"/>
            </w:pPr>
            <w:r>
              <w:t>«2»</w:t>
            </w:r>
          </w:p>
        </w:tc>
        <w:tc>
          <w:tcPr>
            <w:tcW w:w="8330" w:type="dxa"/>
          </w:tcPr>
          <w:p w:rsidR="00E909A0" w:rsidRDefault="00185FB8">
            <w:pPr>
              <w:pStyle w:val="TableParagraph"/>
              <w:tabs>
                <w:tab w:val="left" w:pos="996"/>
                <w:tab w:val="left" w:pos="2567"/>
                <w:tab w:val="left" w:pos="3654"/>
                <w:tab w:val="left" w:pos="4701"/>
                <w:tab w:val="left" w:pos="5446"/>
                <w:tab w:val="left" w:pos="7464"/>
              </w:tabs>
              <w:spacing w:line="244" w:lineRule="exact"/>
              <w:ind w:left="105"/>
            </w:pPr>
            <w:r>
              <w:t>ученик</w:t>
            </w:r>
            <w:r>
              <w:tab/>
              <w:t>обнаруживает</w:t>
            </w:r>
            <w:r>
              <w:tab/>
              <w:t>незнание</w:t>
            </w:r>
            <w:r>
              <w:tab/>
              <w:t>большей</w:t>
            </w:r>
            <w:r>
              <w:tab/>
              <w:t>части</w:t>
            </w:r>
            <w:r>
              <w:tab/>
              <w:t>соответствующего</w:t>
            </w:r>
            <w:r>
              <w:tab/>
              <w:t>раздела</w:t>
            </w:r>
          </w:p>
          <w:p w:rsidR="00E909A0" w:rsidRDefault="00185FB8">
            <w:pPr>
              <w:pStyle w:val="TableParagraph"/>
              <w:spacing w:line="252" w:lineRule="exact"/>
              <w:ind w:left="105"/>
            </w:pP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материала,</w:t>
            </w:r>
            <w:r>
              <w:rPr>
                <w:spacing w:val="1"/>
              </w:rPr>
              <w:t xml:space="preserve"> </w:t>
            </w:r>
            <w:r>
              <w:t>допускает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1"/>
              </w:rPr>
              <w:t xml:space="preserve"> </w:t>
            </w:r>
            <w:r>
              <w:t>в формулировке</w:t>
            </w:r>
            <w:r>
              <w:rPr>
                <w:spacing w:val="1"/>
              </w:rPr>
              <w:t xml:space="preserve"> </w:t>
            </w:r>
            <w:r>
              <w:t>определений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правил,</w:t>
            </w:r>
            <w:r>
              <w:rPr>
                <w:spacing w:val="-52"/>
              </w:rPr>
              <w:t xml:space="preserve"> </w:t>
            </w:r>
            <w:r>
              <w:t>искажающие</w:t>
            </w:r>
            <w:r>
              <w:rPr>
                <w:spacing w:val="80"/>
              </w:rPr>
              <w:t xml:space="preserve"> </w:t>
            </w:r>
            <w:r>
              <w:t>их</w:t>
            </w:r>
            <w:r>
              <w:rPr>
                <w:spacing w:val="77"/>
              </w:rPr>
              <w:t xml:space="preserve"> </w:t>
            </w:r>
            <w:r>
              <w:t>смысл,</w:t>
            </w:r>
            <w:r>
              <w:rPr>
                <w:spacing w:val="76"/>
              </w:rPr>
              <w:t xml:space="preserve"> </w:t>
            </w:r>
            <w:r>
              <w:t>беспорядочно</w:t>
            </w:r>
            <w:r>
              <w:rPr>
                <w:spacing w:val="77"/>
              </w:rPr>
              <w:t xml:space="preserve"> </w:t>
            </w:r>
            <w:r>
              <w:t>и</w:t>
            </w:r>
            <w:r>
              <w:rPr>
                <w:spacing w:val="79"/>
              </w:rPr>
              <w:t xml:space="preserve"> </w:t>
            </w:r>
            <w:r>
              <w:t>неуверенно</w:t>
            </w:r>
            <w:r>
              <w:rPr>
                <w:spacing w:val="80"/>
              </w:rPr>
              <w:t xml:space="preserve"> </w:t>
            </w:r>
            <w:r>
              <w:t>излагает</w:t>
            </w:r>
            <w:r>
              <w:rPr>
                <w:spacing w:val="76"/>
              </w:rPr>
              <w:t xml:space="preserve"> </w:t>
            </w:r>
            <w:r>
              <w:t>материал.</w:t>
            </w:r>
            <w:r>
              <w:rPr>
                <w:spacing w:val="77"/>
              </w:rPr>
              <w:t xml:space="preserve"> </w:t>
            </w:r>
            <w:r>
              <w:t>Оценка</w:t>
            </w:r>
          </w:p>
        </w:tc>
      </w:tr>
    </w:tbl>
    <w:p w:rsidR="00E909A0" w:rsidRDefault="00E909A0">
      <w:pPr>
        <w:spacing w:line="252" w:lineRule="exact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8330"/>
      </w:tblGrid>
      <w:tr w:rsidR="00E909A0">
        <w:trPr>
          <w:trHeight w:val="506"/>
        </w:trPr>
        <w:tc>
          <w:tcPr>
            <w:tcW w:w="1244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8330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«2»</w:t>
            </w:r>
            <w:r>
              <w:rPr>
                <w:spacing w:val="101"/>
              </w:rPr>
              <w:t xml:space="preserve"> </w:t>
            </w:r>
            <w:r>
              <w:t xml:space="preserve">отмечает  </w:t>
            </w:r>
            <w:r>
              <w:rPr>
                <w:spacing w:val="46"/>
              </w:rPr>
              <w:t xml:space="preserve"> </w:t>
            </w:r>
            <w:r>
              <w:t xml:space="preserve">такие  </w:t>
            </w:r>
            <w:r>
              <w:rPr>
                <w:spacing w:val="47"/>
              </w:rPr>
              <w:t xml:space="preserve"> </w:t>
            </w:r>
            <w:r>
              <w:t xml:space="preserve">недостатки  </w:t>
            </w:r>
            <w:r>
              <w:rPr>
                <w:spacing w:val="46"/>
              </w:rPr>
              <w:t xml:space="preserve"> </w:t>
            </w:r>
            <w:r>
              <w:t xml:space="preserve">в  </w:t>
            </w:r>
            <w:r>
              <w:rPr>
                <w:spacing w:val="46"/>
              </w:rPr>
              <w:t xml:space="preserve"> </w:t>
            </w:r>
            <w:r>
              <w:t xml:space="preserve">подготовке  </w:t>
            </w:r>
            <w:r>
              <w:rPr>
                <w:spacing w:val="46"/>
              </w:rPr>
              <w:t xml:space="preserve"> </w:t>
            </w:r>
            <w:r>
              <w:t xml:space="preserve">ученика,  </w:t>
            </w:r>
            <w:r>
              <w:rPr>
                <w:spacing w:val="47"/>
              </w:rPr>
              <w:t xml:space="preserve"> </w:t>
            </w:r>
            <w:r>
              <w:t xml:space="preserve">которые  </w:t>
            </w:r>
            <w:r>
              <w:rPr>
                <w:spacing w:val="47"/>
              </w:rPr>
              <w:t xml:space="preserve"> </w:t>
            </w:r>
            <w:r>
              <w:t>являются</w:t>
            </w:r>
          </w:p>
          <w:p w:rsidR="00E909A0" w:rsidRDefault="00185FB8">
            <w:pPr>
              <w:pStyle w:val="TableParagraph"/>
              <w:spacing w:before="1" w:line="248" w:lineRule="exact"/>
              <w:ind w:left="105"/>
            </w:pPr>
            <w:r>
              <w:t>серьезным</w:t>
            </w:r>
            <w:r>
              <w:rPr>
                <w:spacing w:val="31"/>
              </w:rPr>
              <w:t xml:space="preserve"> </w:t>
            </w:r>
            <w:r>
              <w:t>препятствием</w:t>
            </w:r>
            <w:r>
              <w:rPr>
                <w:spacing w:val="31"/>
              </w:rPr>
              <w:t xml:space="preserve"> </w:t>
            </w:r>
            <w:r>
              <w:t>к</w:t>
            </w:r>
            <w:r>
              <w:rPr>
                <w:spacing w:val="32"/>
              </w:rPr>
              <w:t xml:space="preserve"> </w:t>
            </w:r>
            <w:r>
              <w:t>успешному</w:t>
            </w:r>
            <w:r>
              <w:rPr>
                <w:spacing w:val="32"/>
              </w:rPr>
              <w:t xml:space="preserve"> </w:t>
            </w:r>
            <w:r>
              <w:t>овладению</w:t>
            </w:r>
            <w:r>
              <w:rPr>
                <w:spacing w:val="33"/>
              </w:rPr>
              <w:t xml:space="preserve"> </w:t>
            </w:r>
            <w:r>
              <w:t>последующим</w:t>
            </w:r>
            <w:r>
              <w:rPr>
                <w:spacing w:val="31"/>
              </w:rPr>
              <w:t xml:space="preserve"> </w:t>
            </w:r>
            <w:r>
              <w:t>материалом.</w:t>
            </w:r>
          </w:p>
        </w:tc>
      </w:tr>
    </w:tbl>
    <w:p w:rsidR="00E909A0" w:rsidRDefault="00E909A0">
      <w:pPr>
        <w:pStyle w:val="a3"/>
        <w:spacing w:before="9"/>
        <w:ind w:left="0"/>
        <w:rPr>
          <w:sz w:val="12"/>
        </w:rPr>
      </w:pPr>
    </w:p>
    <w:p w:rsidR="00E909A0" w:rsidRDefault="00185FB8">
      <w:pPr>
        <w:pStyle w:val="a3"/>
        <w:spacing w:before="91"/>
        <w:ind w:right="1075"/>
        <w:jc w:val="both"/>
      </w:pPr>
      <w:r>
        <w:t>Оценка («5», «4», «3») может ставиться не только за единовременный ответ (когда на проверку</w:t>
      </w:r>
      <w:r>
        <w:rPr>
          <w:spacing w:val="1"/>
        </w:rPr>
        <w:t xml:space="preserve"> </w:t>
      </w:r>
      <w:r>
        <w:t>подготовки ученика отводится определенное время), но и за рассредоточенный во времени, т.е. за</w:t>
      </w:r>
      <w:r>
        <w:rPr>
          <w:spacing w:val="1"/>
        </w:rPr>
        <w:t xml:space="preserve"> </w:t>
      </w:r>
      <w:r>
        <w:t>сумму ответов, данных учеником на протяжении урока (выводится поурочный балл), при условии,</w:t>
      </w:r>
      <w:r>
        <w:rPr>
          <w:spacing w:val="1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процессе</w:t>
      </w:r>
      <w:r>
        <w:rPr>
          <w:spacing w:val="26"/>
        </w:rPr>
        <w:t xml:space="preserve"> </w:t>
      </w:r>
      <w:r>
        <w:t>урока</w:t>
      </w:r>
      <w:r>
        <w:rPr>
          <w:spacing w:val="25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только</w:t>
      </w:r>
      <w:r>
        <w:rPr>
          <w:spacing w:val="25"/>
        </w:rPr>
        <w:t xml:space="preserve"> </w:t>
      </w:r>
      <w:r>
        <w:t>заслушивались</w:t>
      </w:r>
      <w:r>
        <w:rPr>
          <w:spacing w:val="26"/>
        </w:rPr>
        <w:t xml:space="preserve"> </w:t>
      </w:r>
      <w:r>
        <w:t>ответы</w:t>
      </w:r>
      <w:r>
        <w:rPr>
          <w:spacing w:val="25"/>
        </w:rPr>
        <w:t xml:space="preserve"> </w:t>
      </w:r>
      <w:r>
        <w:t>учащегося,</w:t>
      </w:r>
      <w:r>
        <w:rPr>
          <w:spacing w:val="26"/>
        </w:rPr>
        <w:t xml:space="preserve"> </w:t>
      </w:r>
      <w:r>
        <w:t>но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осуществлялась</w:t>
      </w:r>
      <w:r>
        <w:rPr>
          <w:spacing w:val="26"/>
        </w:rPr>
        <w:t xml:space="preserve"> </w:t>
      </w:r>
      <w:r>
        <w:t>проверка</w:t>
      </w:r>
      <w:r>
        <w:rPr>
          <w:spacing w:val="-5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применять знания</w:t>
      </w:r>
      <w:r>
        <w:rPr>
          <w:spacing w:val="-1"/>
        </w:rPr>
        <w:t xml:space="preserve"> </w:t>
      </w:r>
      <w:r>
        <w:t>на практике.</w:t>
      </w:r>
    </w:p>
    <w:p w:rsidR="00E909A0" w:rsidRDefault="00E909A0">
      <w:pPr>
        <w:pStyle w:val="a3"/>
        <w:spacing w:before="4"/>
        <w:ind w:left="0"/>
      </w:pPr>
    </w:p>
    <w:p w:rsidR="00E909A0" w:rsidRDefault="00185FB8">
      <w:pPr>
        <w:pStyle w:val="2"/>
        <w:jc w:val="both"/>
      </w:pPr>
      <w:r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нормативы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изложений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сочинений</w:t>
      </w:r>
    </w:p>
    <w:p w:rsidR="00E909A0" w:rsidRDefault="00185FB8">
      <w:pPr>
        <w:pStyle w:val="a3"/>
        <w:spacing w:before="16" w:line="261" w:lineRule="auto"/>
        <w:ind w:left="996" w:right="1098" w:firstLine="700"/>
        <w:jc w:val="both"/>
      </w:pPr>
      <w:r>
        <w:t>Основными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которые</w:t>
      </w:r>
      <w:r>
        <w:rPr>
          <w:spacing w:val="56"/>
        </w:rPr>
        <w:t xml:space="preserve"> </w:t>
      </w:r>
      <w:r>
        <w:t>лежат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основе</w:t>
      </w:r>
      <w:r>
        <w:rPr>
          <w:spacing w:val="56"/>
        </w:rPr>
        <w:t xml:space="preserve"> </w:t>
      </w:r>
      <w:r>
        <w:t>речевых</w:t>
      </w:r>
      <w:r>
        <w:rPr>
          <w:spacing w:val="56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богатство,</w:t>
      </w:r>
      <w:r>
        <w:rPr>
          <w:spacing w:val="1"/>
        </w:rPr>
        <w:t xml:space="preserve"> </w:t>
      </w:r>
      <w:r>
        <w:t>точность,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речи,</w:t>
      </w:r>
      <w:r>
        <w:rPr>
          <w:spacing w:val="56"/>
        </w:rPr>
        <w:t xml:space="preserve"> </w:t>
      </w:r>
      <w:r>
        <w:t>ее</w:t>
      </w:r>
      <w:r>
        <w:rPr>
          <w:spacing w:val="56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изложения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сочинения</w:t>
      </w:r>
      <w:r>
        <w:rPr>
          <w:spacing w:val="55"/>
        </w:rPr>
        <w:t xml:space="preserve"> </w:t>
      </w:r>
      <w:r>
        <w:t>оцениваются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3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критериев: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266"/>
        </w:tabs>
        <w:spacing w:before="23"/>
        <w:ind w:left="1265" w:hanging="289"/>
        <w:jc w:val="both"/>
        <w:rPr>
          <w:sz w:val="19"/>
        </w:rPr>
      </w:pPr>
      <w:r>
        <w:t>богатство</w:t>
      </w:r>
      <w:r>
        <w:rPr>
          <w:spacing w:val="38"/>
        </w:rPr>
        <w:t xml:space="preserve"> </w:t>
      </w:r>
      <w:r>
        <w:t>(разнообразие)</w:t>
      </w:r>
      <w:r>
        <w:rPr>
          <w:spacing w:val="93"/>
        </w:rPr>
        <w:t xml:space="preserve"> </w:t>
      </w:r>
      <w:r>
        <w:t>словаря</w:t>
      </w:r>
      <w:r>
        <w:rPr>
          <w:spacing w:val="92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грамматического</w:t>
      </w:r>
      <w:r>
        <w:rPr>
          <w:spacing w:val="92"/>
        </w:rPr>
        <w:t xml:space="preserve"> </w:t>
      </w:r>
      <w:r>
        <w:t>строя</w:t>
      </w:r>
      <w:r>
        <w:rPr>
          <w:spacing w:val="92"/>
        </w:rPr>
        <w:t xml:space="preserve"> </w:t>
      </w:r>
      <w:r>
        <w:t>речи;</w:t>
      </w:r>
      <w:r>
        <w:rPr>
          <w:spacing w:val="93"/>
        </w:rPr>
        <w:t xml:space="preserve"> </w:t>
      </w:r>
      <w:r>
        <w:t>стилевое</w:t>
      </w:r>
      <w:r>
        <w:rPr>
          <w:spacing w:val="93"/>
        </w:rPr>
        <w:t xml:space="preserve"> </w:t>
      </w:r>
      <w:r>
        <w:t>единство</w:t>
      </w:r>
      <w:r>
        <w:rPr>
          <w:spacing w:val="92"/>
        </w:rPr>
        <w:t xml:space="preserve"> </w:t>
      </w:r>
      <w:r>
        <w:t>и</w:t>
      </w:r>
    </w:p>
    <w:p w:rsidR="00E909A0" w:rsidRDefault="00185FB8">
      <w:pPr>
        <w:pStyle w:val="a3"/>
        <w:spacing w:before="59" w:line="234" w:lineRule="exact"/>
        <w:ind w:left="1277"/>
        <w:jc w:val="both"/>
      </w:pPr>
      <w:r>
        <w:t>выразительность</w:t>
      </w:r>
      <w:r>
        <w:rPr>
          <w:spacing w:val="13"/>
        </w:rPr>
        <w:t xml:space="preserve"> </w:t>
      </w:r>
      <w:r>
        <w:t>речи;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266"/>
        </w:tabs>
        <w:spacing w:line="234" w:lineRule="exact"/>
        <w:ind w:left="1265" w:hanging="270"/>
        <w:jc w:val="both"/>
        <w:rPr>
          <w:sz w:val="19"/>
        </w:rPr>
      </w:pPr>
      <w:r>
        <w:t>правильность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уместность</w:t>
      </w:r>
      <w:r>
        <w:rPr>
          <w:spacing w:val="15"/>
        </w:rPr>
        <w:t xml:space="preserve"> </w:t>
      </w:r>
      <w:r>
        <w:t>употребления</w:t>
      </w:r>
      <w:r>
        <w:rPr>
          <w:spacing w:val="14"/>
        </w:rPr>
        <w:t xml:space="preserve"> </w:t>
      </w:r>
      <w:r>
        <w:t>языковых</w:t>
      </w:r>
      <w:r>
        <w:rPr>
          <w:spacing w:val="16"/>
        </w:rPr>
        <w:t xml:space="preserve"> </w:t>
      </w:r>
      <w:r>
        <w:t>средств.</w:t>
      </w:r>
    </w:p>
    <w:p w:rsidR="00E909A0" w:rsidRDefault="00185FB8">
      <w:pPr>
        <w:pStyle w:val="a3"/>
        <w:spacing w:before="35" w:line="261" w:lineRule="auto"/>
        <w:ind w:left="996" w:right="1109" w:firstLine="700"/>
        <w:jc w:val="both"/>
      </w:pPr>
      <w:r>
        <w:t>Показателями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конструкций,</w:t>
      </w:r>
      <w:r>
        <w:rPr>
          <w:spacing w:val="55"/>
        </w:rPr>
        <w:t xml:space="preserve"> </w:t>
      </w:r>
      <w:r>
        <w:t>использованных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оформления</w:t>
      </w:r>
      <w:r>
        <w:rPr>
          <w:spacing w:val="3"/>
        </w:rPr>
        <w:t xml:space="preserve"> </w:t>
      </w:r>
      <w:r>
        <w:t>высказывания.</w:t>
      </w:r>
    </w:p>
    <w:p w:rsidR="00E909A0" w:rsidRDefault="00185FB8">
      <w:pPr>
        <w:pStyle w:val="a3"/>
        <w:spacing w:line="259" w:lineRule="auto"/>
        <w:ind w:left="996" w:right="1108" w:firstLine="700"/>
        <w:jc w:val="both"/>
      </w:pPr>
      <w:r>
        <w:t>Показатель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синонимическими</w:t>
      </w:r>
      <w:r>
        <w:rPr>
          <w:spacing w:val="55"/>
        </w:rPr>
        <w:t xml:space="preserve"> </w:t>
      </w:r>
      <w:r>
        <w:t>средствами</w:t>
      </w:r>
      <w:r>
        <w:rPr>
          <w:spacing w:val="55"/>
        </w:rPr>
        <w:t xml:space="preserve"> </w:t>
      </w:r>
      <w:r>
        <w:t>языка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синонимами,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правильности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точности</w:t>
      </w:r>
      <w:r>
        <w:rPr>
          <w:spacing w:val="13"/>
        </w:rPr>
        <w:t xml:space="preserve"> </w:t>
      </w:r>
      <w:r>
        <w:t>использования</w:t>
      </w:r>
      <w:r>
        <w:rPr>
          <w:spacing w:val="15"/>
        </w:rPr>
        <w:t xml:space="preserve"> </w:t>
      </w:r>
      <w:r>
        <w:t>некоторых</w:t>
      </w:r>
      <w:r>
        <w:rPr>
          <w:spacing w:val="17"/>
        </w:rPr>
        <w:t xml:space="preserve"> </w:t>
      </w:r>
      <w:r>
        <w:t>грамматических</w:t>
      </w:r>
      <w:r>
        <w:rPr>
          <w:spacing w:val="14"/>
        </w:rPr>
        <w:t xml:space="preserve"> </w:t>
      </w:r>
      <w:r>
        <w:t>категорий</w:t>
      </w:r>
      <w:r>
        <w:rPr>
          <w:spacing w:val="15"/>
        </w:rPr>
        <w:t xml:space="preserve"> </w:t>
      </w:r>
      <w:r>
        <w:t>(например,</w:t>
      </w:r>
      <w:r>
        <w:rPr>
          <w:spacing w:val="16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указательных</w:t>
      </w:r>
      <w:r>
        <w:rPr>
          <w:spacing w:val="5"/>
        </w:rPr>
        <w:t xml:space="preserve"> </w:t>
      </w:r>
      <w:r>
        <w:t>местоимений).</w:t>
      </w:r>
    </w:p>
    <w:p w:rsidR="00E909A0" w:rsidRDefault="00185FB8">
      <w:pPr>
        <w:pStyle w:val="a3"/>
        <w:spacing w:before="2" w:line="259" w:lineRule="auto"/>
        <w:ind w:left="996" w:right="1093" w:firstLine="700"/>
        <w:jc w:val="both"/>
      </w:pPr>
      <w:r>
        <w:t>Выразительность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56"/>
        </w:rPr>
        <w:t xml:space="preserve"> </w:t>
      </w:r>
      <w:r>
        <w:t>которые</w:t>
      </w:r>
      <w:r>
        <w:rPr>
          <w:spacing w:val="56"/>
        </w:rPr>
        <w:t xml:space="preserve"> </w:t>
      </w:r>
      <w:r>
        <w:t>со-</w:t>
      </w:r>
      <w:r>
        <w:rPr>
          <w:spacing w:val="1"/>
        </w:rPr>
        <w:t xml:space="preserve"> </w:t>
      </w:r>
      <w:r>
        <w:t>ответствуют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Это</w:t>
      </w:r>
      <w:r>
        <w:rPr>
          <w:spacing w:val="55"/>
        </w:rPr>
        <w:t xml:space="preserve"> </w:t>
      </w:r>
      <w:r>
        <w:t>значит,</w:t>
      </w:r>
      <w:r>
        <w:rPr>
          <w:spacing w:val="55"/>
        </w:rPr>
        <w:t xml:space="preserve"> </w:t>
      </w:r>
      <w:r>
        <w:t>что</w:t>
      </w:r>
      <w:r>
        <w:rPr>
          <w:spacing w:val="55"/>
        </w:rPr>
        <w:t xml:space="preserve"> </w:t>
      </w:r>
      <w:r>
        <w:t>пишущий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придает</w:t>
      </w:r>
      <w:r>
        <w:rPr>
          <w:spacing w:val="1"/>
        </w:rPr>
        <w:t xml:space="preserve"> </w:t>
      </w:r>
      <w:r>
        <w:t>высказыванию</w:t>
      </w:r>
      <w:r>
        <w:rPr>
          <w:spacing w:val="1"/>
        </w:rPr>
        <w:t xml:space="preserve"> </w:t>
      </w:r>
      <w:r>
        <w:t>соответствующую стилевую окраску и осознанно отбирает образные, изобрази- тельные средства.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описании,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уместны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тропы,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употребляющиеся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переносном</w:t>
      </w:r>
      <w:r>
        <w:rPr>
          <w:spacing w:val="56"/>
        </w:rPr>
        <w:t xml:space="preserve"> </w:t>
      </w:r>
      <w:r>
        <w:t>значении.</w:t>
      </w:r>
      <w:r>
        <w:rPr>
          <w:spacing w:val="56"/>
        </w:rPr>
        <w:t xml:space="preserve"> </w:t>
      </w:r>
      <w:r>
        <w:t>Здесь</w:t>
      </w:r>
      <w:r>
        <w:rPr>
          <w:spacing w:val="56"/>
        </w:rPr>
        <w:t xml:space="preserve"> </w:t>
      </w:r>
      <w:r>
        <w:t>неуместны</w:t>
      </w:r>
      <w:r>
        <w:rPr>
          <w:spacing w:val="1"/>
        </w:rPr>
        <w:t xml:space="preserve"> </w:t>
      </w:r>
      <w:r>
        <w:t>термины,</w:t>
      </w:r>
      <w:r>
        <w:rPr>
          <w:spacing w:val="3"/>
        </w:rPr>
        <w:t xml:space="preserve"> </w:t>
      </w:r>
      <w:r>
        <w:t>конструкции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обороты,</w:t>
      </w:r>
      <w:r>
        <w:rPr>
          <w:spacing w:val="6"/>
        </w:rPr>
        <w:t xml:space="preserve"> </w:t>
      </w:r>
      <w:r>
        <w:t>свойственные</w:t>
      </w:r>
      <w:r>
        <w:rPr>
          <w:spacing w:val="6"/>
        </w:rPr>
        <w:t xml:space="preserve"> </w:t>
      </w:r>
      <w:r>
        <w:t>научному</w:t>
      </w:r>
      <w:r>
        <w:rPr>
          <w:spacing w:val="3"/>
        </w:rPr>
        <w:t xml:space="preserve"> </w:t>
      </w:r>
      <w:r>
        <w:t>стилю</w:t>
      </w:r>
      <w:r>
        <w:rPr>
          <w:spacing w:val="7"/>
        </w:rPr>
        <w:t xml:space="preserve"> </w:t>
      </w:r>
      <w:r>
        <w:t>речи.</w:t>
      </w:r>
    </w:p>
    <w:p w:rsidR="00E909A0" w:rsidRDefault="00185FB8">
      <w:pPr>
        <w:pStyle w:val="a3"/>
        <w:spacing w:before="5" w:line="259" w:lineRule="auto"/>
        <w:ind w:left="996" w:right="1110" w:firstLine="700"/>
        <w:jc w:val="both"/>
      </w:pPr>
      <w:r>
        <w:t>Снижает выразительность школьных сочинений использование штампов, канцеляризмов,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сниженной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окраской,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56"/>
        </w:rPr>
        <w:t xml:space="preserve"> </w:t>
      </w:r>
      <w:r>
        <w:t>стилистическими</w:t>
      </w:r>
      <w:r>
        <w:rPr>
          <w:spacing w:val="1"/>
        </w:rPr>
        <w:t xml:space="preserve"> </w:t>
      </w:r>
      <w:r>
        <w:t>синонимами.</w:t>
      </w:r>
    </w:p>
    <w:p w:rsidR="00E909A0" w:rsidRDefault="00185FB8">
      <w:pPr>
        <w:pStyle w:val="a3"/>
        <w:spacing w:before="4" w:line="259" w:lineRule="auto"/>
        <w:ind w:left="996" w:right="1107" w:firstLine="700"/>
        <w:jc w:val="both"/>
      </w:pP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нарушающих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произносительные)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высказывания.</w:t>
      </w:r>
    </w:p>
    <w:p w:rsidR="00E909A0" w:rsidRDefault="00185FB8">
      <w:pPr>
        <w:pStyle w:val="a3"/>
        <w:spacing w:before="1" w:line="259" w:lineRule="auto"/>
        <w:ind w:left="996" w:right="1100" w:firstLine="700"/>
        <w:jc w:val="both"/>
      </w:pPr>
      <w:r>
        <w:t>Изложение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оценивается двумя</w:t>
      </w:r>
      <w:r>
        <w:rPr>
          <w:spacing w:val="1"/>
        </w:rPr>
        <w:t xml:space="preserve"> </w:t>
      </w:r>
      <w:r>
        <w:t>оценками: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- за</w:t>
      </w:r>
      <w:r>
        <w:rPr>
          <w:spacing w:val="1"/>
        </w:rPr>
        <w:t xml:space="preserve"> </w:t>
      </w:r>
      <w:r>
        <w:t>содержание</w:t>
      </w:r>
      <w:r>
        <w:rPr>
          <w:spacing w:val="55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речь,</w:t>
      </w:r>
      <w:r>
        <w:rPr>
          <w:spacing w:val="2"/>
        </w:rPr>
        <w:t xml:space="preserve"> </w:t>
      </w:r>
      <w:r>
        <w:t>вторая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грамотность</w:t>
      </w:r>
    </w:p>
    <w:p w:rsidR="00E909A0" w:rsidRDefault="00185FB8">
      <w:pPr>
        <w:pStyle w:val="a3"/>
        <w:spacing w:before="4" w:line="259" w:lineRule="auto"/>
        <w:ind w:left="996" w:right="1100"/>
        <w:jc w:val="both"/>
      </w:pPr>
      <w:r>
        <w:t>При выставлении оценки за содержание и речевое оформление согласно установленным нормам</w:t>
      </w:r>
      <w:r>
        <w:rPr>
          <w:spacing w:val="1"/>
        </w:rPr>
        <w:t xml:space="preserve"> </w:t>
      </w:r>
      <w:r>
        <w:t>необходимо учитывать все требования, предъявляемые к раскрытию темы, а также к соблюдению</w:t>
      </w:r>
      <w:r>
        <w:rPr>
          <w:spacing w:val="1"/>
        </w:rPr>
        <w:t xml:space="preserve"> </w:t>
      </w:r>
      <w:r>
        <w:t>речевых</w:t>
      </w:r>
      <w:r>
        <w:rPr>
          <w:spacing w:val="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(богатство,</w:t>
      </w:r>
      <w:r>
        <w:rPr>
          <w:spacing w:val="3"/>
        </w:rPr>
        <w:t xml:space="preserve"> </w:t>
      </w:r>
      <w:r>
        <w:t>выразительность,</w:t>
      </w:r>
      <w:r>
        <w:rPr>
          <w:spacing w:val="5"/>
        </w:rPr>
        <w:t xml:space="preserve"> </w:t>
      </w:r>
      <w:r>
        <w:t>точность).</w:t>
      </w:r>
    </w:p>
    <w:p w:rsidR="00E909A0" w:rsidRDefault="00185FB8">
      <w:pPr>
        <w:pStyle w:val="a3"/>
        <w:spacing w:before="1" w:line="259" w:lineRule="auto"/>
        <w:ind w:left="996" w:right="1190" w:firstLine="700"/>
        <w:jc w:val="both"/>
      </w:pP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оценке</w:t>
      </w:r>
      <w:r>
        <w:rPr>
          <w:spacing w:val="3"/>
        </w:rPr>
        <w:t xml:space="preserve"> </w:t>
      </w:r>
      <w:r>
        <w:t>языкового</w:t>
      </w:r>
      <w:r>
        <w:rPr>
          <w:spacing w:val="6"/>
        </w:rPr>
        <w:t xml:space="preserve"> </w:t>
      </w:r>
      <w:r>
        <w:t>оформления</w:t>
      </w:r>
      <w:r>
        <w:rPr>
          <w:spacing w:val="3"/>
        </w:rPr>
        <w:t xml:space="preserve"> </w:t>
      </w:r>
      <w:r>
        <w:t>сочинений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изложений.</w:t>
      </w:r>
    </w:p>
    <w:p w:rsidR="00E909A0" w:rsidRDefault="00E909A0">
      <w:pPr>
        <w:spacing w:line="259" w:lineRule="auto"/>
        <w:jc w:val="both"/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72"/>
      </w:pPr>
      <w:r>
        <w:lastRenderedPageBreak/>
        <w:t>Основные</w:t>
      </w:r>
      <w:r>
        <w:rPr>
          <w:spacing w:val="24"/>
        </w:rPr>
        <w:t xml:space="preserve"> </w:t>
      </w:r>
      <w:r>
        <w:t>критерии</w:t>
      </w:r>
      <w:r>
        <w:rPr>
          <w:spacing w:val="26"/>
        </w:rPr>
        <w:t xml:space="preserve"> </w:t>
      </w:r>
      <w:r>
        <w:t>оценки</w:t>
      </w:r>
      <w:r>
        <w:rPr>
          <w:spacing w:val="24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изложение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сочинение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909"/>
        <w:gridCol w:w="3634"/>
      </w:tblGrid>
      <w:tr w:rsidR="00E909A0">
        <w:trPr>
          <w:trHeight w:val="254"/>
        </w:trPr>
        <w:tc>
          <w:tcPr>
            <w:tcW w:w="720" w:type="dxa"/>
          </w:tcPr>
          <w:p w:rsidR="00E909A0" w:rsidRDefault="00185FB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Балл</w:t>
            </w:r>
          </w:p>
        </w:tc>
        <w:tc>
          <w:tcPr>
            <w:tcW w:w="5909" w:type="dxa"/>
          </w:tcPr>
          <w:p w:rsidR="00E909A0" w:rsidRDefault="00185FB8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речь</w:t>
            </w:r>
          </w:p>
        </w:tc>
        <w:tc>
          <w:tcPr>
            <w:tcW w:w="3634" w:type="dxa"/>
          </w:tcPr>
          <w:p w:rsidR="00E909A0" w:rsidRDefault="00185FB8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</w:rPr>
              <w:t>Грамотность</w:t>
            </w:r>
          </w:p>
        </w:tc>
      </w:tr>
      <w:tr w:rsidR="00E909A0">
        <w:trPr>
          <w:trHeight w:val="2022"/>
        </w:trPr>
        <w:tc>
          <w:tcPr>
            <w:tcW w:w="720" w:type="dxa"/>
          </w:tcPr>
          <w:p w:rsidR="00E909A0" w:rsidRDefault="00185FB8">
            <w:pPr>
              <w:pStyle w:val="TableParagraph"/>
              <w:spacing w:line="236" w:lineRule="exact"/>
            </w:pPr>
            <w:r>
              <w:t>«5»</w:t>
            </w:r>
          </w:p>
        </w:tc>
        <w:tc>
          <w:tcPr>
            <w:tcW w:w="5909" w:type="dxa"/>
          </w:tcPr>
          <w:p w:rsidR="00E909A0" w:rsidRDefault="00185FB8">
            <w:pPr>
              <w:pStyle w:val="TableParagraph"/>
              <w:tabs>
                <w:tab w:val="left" w:pos="2230"/>
                <w:tab w:val="left" w:pos="3153"/>
                <w:tab w:val="left" w:pos="4432"/>
              </w:tabs>
              <w:spacing w:line="236" w:lineRule="exact"/>
              <w:ind w:left="105"/>
            </w:pPr>
            <w:r>
              <w:t>1.</w:t>
            </w:r>
            <w:r>
              <w:rPr>
                <w:spacing w:val="18"/>
              </w:rPr>
              <w:t xml:space="preserve"> </w:t>
            </w:r>
            <w:r>
              <w:t>Содержание</w:t>
            </w:r>
            <w:r>
              <w:tab/>
              <w:t>работы</w:t>
            </w:r>
            <w:r>
              <w:tab/>
              <w:t>полностью</w:t>
            </w:r>
            <w:r>
              <w:tab/>
              <w:t>соответствует</w:t>
            </w:r>
          </w:p>
          <w:p w:rsidR="00E909A0" w:rsidRDefault="00185FB8">
            <w:pPr>
              <w:pStyle w:val="TableParagraph"/>
              <w:spacing w:before="1" w:line="252" w:lineRule="exact"/>
              <w:ind w:left="105"/>
            </w:pPr>
            <w:r>
              <w:t>теме.</w:t>
            </w:r>
          </w:p>
          <w:p w:rsidR="00E909A0" w:rsidRDefault="00185FB8">
            <w:pPr>
              <w:pStyle w:val="TableParagraph"/>
              <w:ind w:left="105" w:right="1175"/>
            </w:pPr>
            <w:r>
              <w:t>Фактические</w:t>
            </w:r>
            <w:r>
              <w:rPr>
                <w:spacing w:val="6"/>
              </w:rPr>
              <w:t xml:space="preserve"> </w:t>
            </w:r>
            <w:r>
              <w:t>ошибки</w:t>
            </w:r>
            <w:r>
              <w:rPr>
                <w:spacing w:val="11"/>
              </w:rPr>
              <w:t xml:space="preserve"> </w:t>
            </w:r>
            <w:r>
              <w:t>отсутствуют.</w:t>
            </w:r>
            <w:r>
              <w:rPr>
                <w:spacing w:val="1"/>
              </w:rPr>
              <w:t xml:space="preserve"> </w:t>
            </w:r>
            <w:r>
              <w:t>З.Содержание</w:t>
            </w:r>
            <w:r>
              <w:rPr>
                <w:spacing w:val="3"/>
              </w:rPr>
              <w:t xml:space="preserve"> </w:t>
            </w:r>
            <w:r>
              <w:t>излагается</w:t>
            </w:r>
            <w:r>
              <w:rPr>
                <w:spacing w:val="5"/>
              </w:rPr>
              <w:t xml:space="preserve"> </w:t>
            </w:r>
            <w:r>
              <w:t>последовательно.</w:t>
            </w:r>
          </w:p>
          <w:p w:rsidR="00E909A0" w:rsidRDefault="00185FB8">
            <w:pPr>
              <w:pStyle w:val="TableParagraph"/>
              <w:numPr>
                <w:ilvl w:val="0"/>
                <w:numId w:val="193"/>
              </w:numPr>
              <w:tabs>
                <w:tab w:val="left" w:pos="281"/>
              </w:tabs>
              <w:ind w:right="111" w:firstLine="0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отличается</w:t>
            </w:r>
            <w:r>
              <w:rPr>
                <w:spacing w:val="1"/>
              </w:rPr>
              <w:t xml:space="preserve"> </w:t>
            </w:r>
            <w:r>
              <w:t>богатством</w:t>
            </w:r>
            <w:r>
              <w:rPr>
                <w:spacing w:val="1"/>
              </w:rPr>
              <w:t xml:space="preserve"> </w:t>
            </w:r>
            <w:r>
              <w:t>словаря,</w:t>
            </w:r>
            <w:r>
              <w:rPr>
                <w:spacing w:val="1"/>
              </w:rPr>
              <w:t xml:space="preserve"> </w:t>
            </w:r>
            <w:r>
              <w:t>разнообразием</w:t>
            </w:r>
            <w:r>
              <w:rPr>
                <w:spacing w:val="1"/>
              </w:rPr>
              <w:t xml:space="preserve"> </w:t>
            </w:r>
            <w:r>
              <w:t>используемых</w:t>
            </w:r>
            <w:r>
              <w:rPr>
                <w:spacing w:val="1"/>
              </w:rPr>
              <w:t xml:space="preserve"> </w:t>
            </w:r>
            <w:r>
              <w:t>синтаксических</w:t>
            </w:r>
            <w:r>
              <w:rPr>
                <w:spacing w:val="1"/>
              </w:rPr>
              <w:t xml:space="preserve"> </w:t>
            </w:r>
            <w:r>
              <w:t>конструкций,</w:t>
            </w:r>
            <w:r>
              <w:rPr>
                <w:spacing w:val="1"/>
              </w:rPr>
              <w:t xml:space="preserve"> </w:t>
            </w:r>
            <w:r>
              <w:t>точностью</w:t>
            </w:r>
            <w:r>
              <w:rPr>
                <w:spacing w:val="1"/>
              </w:rPr>
              <w:t xml:space="preserve"> </w:t>
            </w:r>
            <w:r>
              <w:t>словоупотребления.</w:t>
            </w:r>
          </w:p>
          <w:p w:rsidR="00E909A0" w:rsidRDefault="00185FB8">
            <w:pPr>
              <w:pStyle w:val="TableParagraph"/>
              <w:numPr>
                <w:ilvl w:val="0"/>
                <w:numId w:val="193"/>
              </w:numPr>
              <w:tabs>
                <w:tab w:val="left" w:pos="279"/>
              </w:tabs>
              <w:spacing w:line="248" w:lineRule="exact"/>
              <w:ind w:left="278" w:hanging="174"/>
              <w:jc w:val="both"/>
            </w:pPr>
            <w:r>
              <w:t>Достигнуты</w:t>
            </w:r>
            <w:r>
              <w:rPr>
                <w:spacing w:val="28"/>
              </w:rPr>
              <w:t xml:space="preserve"> </w:t>
            </w:r>
            <w:r>
              <w:t>стилевое</w:t>
            </w:r>
            <w:r>
              <w:rPr>
                <w:spacing w:val="28"/>
              </w:rPr>
              <w:t xml:space="preserve"> </w:t>
            </w:r>
            <w:r>
              <w:t>единство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выразительно</w:t>
            </w:r>
            <w:r>
              <w:rPr>
                <w:spacing w:val="28"/>
              </w:rPr>
              <w:t xml:space="preserve"> </w:t>
            </w:r>
            <w:r>
              <w:t>текста</w:t>
            </w:r>
          </w:p>
        </w:tc>
        <w:tc>
          <w:tcPr>
            <w:tcW w:w="3634" w:type="dxa"/>
          </w:tcPr>
          <w:p w:rsidR="00E909A0" w:rsidRDefault="00185FB8">
            <w:pPr>
              <w:pStyle w:val="TableParagraph"/>
              <w:spacing w:line="236" w:lineRule="exact"/>
              <w:ind w:left="109"/>
            </w:pPr>
            <w:r>
              <w:t>Допускаются:</w:t>
            </w:r>
          </w:p>
          <w:p w:rsidR="00E909A0" w:rsidRDefault="00185FB8">
            <w:pPr>
              <w:pStyle w:val="TableParagraph"/>
              <w:tabs>
                <w:tab w:val="left" w:pos="794"/>
                <w:tab w:val="left" w:pos="2406"/>
                <w:tab w:val="left" w:pos="3167"/>
                <w:tab w:val="right" w:pos="3519"/>
              </w:tabs>
              <w:spacing w:before="1"/>
              <w:ind w:left="109" w:right="101"/>
            </w:pPr>
            <w:r>
              <w:t>I</w:t>
            </w:r>
            <w:r>
              <w:tab/>
              <w:t>орфографическая,</w:t>
            </w:r>
            <w:r>
              <w:tab/>
              <w:t>или</w:t>
            </w:r>
            <w:r>
              <w:rPr>
                <w:spacing w:val="-52"/>
              </w:rPr>
              <w:t xml:space="preserve"> </w:t>
            </w:r>
            <w:r>
              <w:t>пунктуационная,</w:t>
            </w:r>
            <w:r>
              <w:tab/>
              <w:t>или</w:t>
            </w:r>
            <w:r>
              <w:tab/>
            </w:r>
            <w:r>
              <w:tab/>
              <w:t>1</w:t>
            </w:r>
          </w:p>
          <w:p w:rsidR="00E909A0" w:rsidRDefault="00185FB8">
            <w:pPr>
              <w:pStyle w:val="TableParagraph"/>
              <w:spacing w:line="251" w:lineRule="exact"/>
              <w:ind w:left="109"/>
            </w:pPr>
            <w:r>
              <w:t>грамматическая</w:t>
            </w:r>
            <w:r>
              <w:rPr>
                <w:spacing w:val="34"/>
              </w:rPr>
              <w:t xml:space="preserve"> </w:t>
            </w:r>
            <w:r>
              <w:t>ошибки</w:t>
            </w:r>
          </w:p>
        </w:tc>
      </w:tr>
      <w:tr w:rsidR="00E909A0">
        <w:trPr>
          <w:trHeight w:val="3036"/>
        </w:trPr>
        <w:tc>
          <w:tcPr>
            <w:tcW w:w="720" w:type="dxa"/>
          </w:tcPr>
          <w:p w:rsidR="00E909A0" w:rsidRDefault="00185FB8">
            <w:pPr>
              <w:pStyle w:val="TableParagraph"/>
              <w:spacing w:line="238" w:lineRule="exact"/>
            </w:pPr>
            <w:r>
              <w:t>«4»</w:t>
            </w:r>
          </w:p>
        </w:tc>
        <w:tc>
          <w:tcPr>
            <w:tcW w:w="5909" w:type="dxa"/>
          </w:tcPr>
          <w:p w:rsidR="00E909A0" w:rsidRDefault="00185FB8">
            <w:pPr>
              <w:pStyle w:val="TableParagraph"/>
              <w:spacing w:line="238" w:lineRule="exact"/>
              <w:ind w:left="105"/>
            </w:pPr>
            <w:r>
              <w:t>Содержание</w:t>
            </w:r>
            <w:r>
              <w:rPr>
                <w:spacing w:val="102"/>
              </w:rPr>
              <w:t xml:space="preserve"> </w:t>
            </w:r>
            <w:r>
              <w:t xml:space="preserve">работы  </w:t>
            </w:r>
            <w:r>
              <w:rPr>
                <w:spacing w:val="50"/>
              </w:rPr>
              <w:t xml:space="preserve"> </w:t>
            </w:r>
            <w:r>
              <w:t xml:space="preserve">в  </w:t>
            </w:r>
            <w:r>
              <w:rPr>
                <w:spacing w:val="45"/>
              </w:rPr>
              <w:t xml:space="preserve"> </w:t>
            </w:r>
            <w:r>
              <w:t xml:space="preserve">основном  </w:t>
            </w:r>
            <w:r>
              <w:rPr>
                <w:spacing w:val="49"/>
              </w:rPr>
              <w:t xml:space="preserve"> </w:t>
            </w:r>
            <w:r>
              <w:t xml:space="preserve">соответствует  </w:t>
            </w:r>
            <w:r>
              <w:rPr>
                <w:spacing w:val="49"/>
              </w:rPr>
              <w:t xml:space="preserve"> </w:t>
            </w:r>
            <w:r>
              <w:t>теме</w:t>
            </w:r>
          </w:p>
          <w:p w:rsidR="00E909A0" w:rsidRDefault="00185FB8">
            <w:pPr>
              <w:pStyle w:val="TableParagraph"/>
              <w:tabs>
                <w:tab w:val="left" w:pos="1521"/>
                <w:tab w:val="left" w:pos="1876"/>
                <w:tab w:val="left" w:pos="3062"/>
                <w:tab w:val="left" w:pos="4471"/>
                <w:tab w:val="left" w:pos="4953"/>
              </w:tabs>
              <w:ind w:left="105" w:right="106"/>
            </w:pPr>
            <w:r>
              <w:t>(имеютсянезначительные</w:t>
            </w:r>
            <w:r>
              <w:rPr>
                <w:spacing w:val="55"/>
              </w:rPr>
              <w:t xml:space="preserve"> </w:t>
            </w:r>
            <w:r>
              <w:t>отклонения от</w:t>
            </w:r>
            <w:r>
              <w:rPr>
                <w:spacing w:val="55"/>
              </w:rPr>
              <w:t xml:space="preserve"> </w:t>
            </w:r>
            <w:r>
              <w:t>темы).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tab/>
              <w:t>в</w:t>
            </w:r>
            <w:r>
              <w:tab/>
              <w:t>основном</w:t>
            </w:r>
            <w:r>
              <w:tab/>
              <w:t>достоверно,</w:t>
            </w:r>
            <w:r>
              <w:tab/>
              <w:t>но</w:t>
            </w:r>
            <w:r>
              <w:tab/>
              <w:t>имеются</w:t>
            </w:r>
            <w:r>
              <w:rPr>
                <w:spacing w:val="-52"/>
              </w:rPr>
              <w:t xml:space="preserve"> </w:t>
            </w:r>
            <w:r>
              <w:t>единичные</w:t>
            </w:r>
            <w:r>
              <w:rPr>
                <w:spacing w:val="9"/>
              </w:rPr>
              <w:t xml:space="preserve"> </w:t>
            </w:r>
            <w:r>
              <w:t>фактические</w:t>
            </w:r>
            <w:r>
              <w:rPr>
                <w:spacing w:val="9"/>
              </w:rPr>
              <w:t xml:space="preserve"> </w:t>
            </w:r>
            <w:r>
              <w:t>неточности.</w:t>
            </w:r>
          </w:p>
          <w:p w:rsidR="00E909A0" w:rsidRDefault="00185FB8">
            <w:pPr>
              <w:pStyle w:val="TableParagraph"/>
              <w:tabs>
                <w:tab w:val="left" w:pos="1521"/>
                <w:tab w:val="left" w:pos="4722"/>
              </w:tabs>
              <w:ind w:left="105" w:right="104"/>
            </w:pPr>
            <w:r>
              <w:t>Имеются</w:t>
            </w:r>
            <w:r>
              <w:tab/>
              <w:t>незначительные</w:t>
            </w:r>
            <w:r>
              <w:tab/>
              <w:t>нарушения</w:t>
            </w:r>
            <w:r>
              <w:rPr>
                <w:spacing w:val="-52"/>
              </w:rPr>
              <w:t xml:space="preserve"> </w:t>
            </w:r>
            <w:r>
              <w:t>последовательности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изложении</w:t>
            </w:r>
            <w:r>
              <w:rPr>
                <w:spacing w:val="12"/>
              </w:rPr>
              <w:t xml:space="preserve"> </w:t>
            </w:r>
            <w:r>
              <w:t>мыслей.</w:t>
            </w:r>
          </w:p>
          <w:p w:rsidR="00E909A0" w:rsidRDefault="00185FB8">
            <w:pPr>
              <w:pStyle w:val="TableParagraph"/>
              <w:ind w:left="105"/>
            </w:pPr>
            <w:r>
              <w:t>Лексический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грамматический</w:t>
            </w:r>
            <w:r>
              <w:rPr>
                <w:spacing w:val="32"/>
              </w:rPr>
              <w:t xml:space="preserve"> </w:t>
            </w:r>
            <w:r>
              <w:t>строй</w:t>
            </w:r>
            <w:r>
              <w:rPr>
                <w:spacing w:val="32"/>
              </w:rPr>
              <w:t xml:space="preserve"> </w:t>
            </w:r>
            <w:r>
              <w:t>речи</w:t>
            </w:r>
            <w:r>
              <w:rPr>
                <w:spacing w:val="32"/>
              </w:rPr>
              <w:t xml:space="preserve"> </w:t>
            </w:r>
            <w:r>
              <w:t>достаточно</w:t>
            </w:r>
            <w:r>
              <w:rPr>
                <w:spacing w:val="-52"/>
              </w:rPr>
              <w:t xml:space="preserve"> </w:t>
            </w:r>
            <w:r>
              <w:t>разнообразен.</w:t>
            </w:r>
          </w:p>
          <w:p w:rsidR="00E909A0" w:rsidRDefault="00185FB8">
            <w:pPr>
              <w:pStyle w:val="TableParagraph"/>
              <w:tabs>
                <w:tab w:val="left" w:pos="1722"/>
                <w:tab w:val="left" w:pos="3006"/>
                <w:tab w:val="left" w:pos="4242"/>
                <w:tab w:val="left" w:pos="4576"/>
              </w:tabs>
              <w:ind w:left="105" w:right="107"/>
            </w:pPr>
            <w:r>
              <w:t>Стиль</w:t>
            </w:r>
            <w:r>
              <w:rPr>
                <w:spacing w:val="81"/>
              </w:rPr>
              <w:t xml:space="preserve"> </w:t>
            </w:r>
            <w:r>
              <w:t>работы</w:t>
            </w:r>
            <w:r>
              <w:tab/>
              <w:t>отличается</w:t>
            </w:r>
            <w:r>
              <w:tab/>
              <w:t>единством</w:t>
            </w:r>
            <w:r>
              <w:tab/>
              <w:t>и</w:t>
            </w:r>
            <w:r>
              <w:tab/>
              <w:t>достаточной</w:t>
            </w:r>
            <w:r>
              <w:rPr>
                <w:spacing w:val="-52"/>
              </w:rPr>
              <w:t xml:space="preserve"> </w:t>
            </w:r>
            <w:r>
              <w:t>выразительностью.</w:t>
            </w:r>
          </w:p>
          <w:p w:rsidR="00E909A0" w:rsidRDefault="00185FB8">
            <w:pPr>
              <w:pStyle w:val="TableParagraph"/>
              <w:ind w:left="105"/>
            </w:pPr>
            <w:r>
              <w:t>В</w:t>
            </w:r>
            <w:r>
              <w:rPr>
                <w:spacing w:val="43"/>
              </w:rPr>
              <w:t xml:space="preserve"> </w:t>
            </w:r>
            <w:r>
              <w:t>целом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работе</w:t>
            </w:r>
            <w:r>
              <w:rPr>
                <w:spacing w:val="42"/>
              </w:rPr>
              <w:t xml:space="preserve"> </w:t>
            </w:r>
            <w:r>
              <w:t>допускается</w:t>
            </w:r>
            <w:r>
              <w:rPr>
                <w:spacing w:val="41"/>
              </w:rPr>
              <w:t xml:space="preserve"> </w:t>
            </w:r>
            <w:r>
              <w:t>не</w:t>
            </w:r>
            <w:r>
              <w:rPr>
                <w:spacing w:val="42"/>
              </w:rPr>
              <w:t xml:space="preserve"> </w:t>
            </w:r>
            <w:r>
              <w:t>более</w:t>
            </w:r>
            <w:r>
              <w:rPr>
                <w:spacing w:val="42"/>
              </w:rPr>
              <w:t xml:space="preserve"> </w:t>
            </w:r>
            <w:r>
              <w:t>2</w:t>
            </w:r>
            <w:r>
              <w:rPr>
                <w:spacing w:val="42"/>
              </w:rPr>
              <w:t xml:space="preserve"> </w:t>
            </w:r>
            <w:r>
              <w:t>недочет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содержании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не</w:t>
            </w:r>
            <w:r>
              <w:rPr>
                <w:spacing w:val="9"/>
              </w:rPr>
              <w:t xml:space="preserve"> </w:t>
            </w:r>
            <w:r>
              <w:t>более</w:t>
            </w:r>
            <w:r>
              <w:rPr>
                <w:spacing w:val="11"/>
              </w:rPr>
              <w:t xml:space="preserve"> </w:t>
            </w:r>
            <w:r>
              <w:t>34</w:t>
            </w:r>
            <w:r>
              <w:rPr>
                <w:spacing w:val="13"/>
              </w:rPr>
              <w:t xml:space="preserve"> </w:t>
            </w:r>
            <w:r>
              <w:t>речевых</w:t>
            </w:r>
            <w:r>
              <w:rPr>
                <w:spacing w:val="11"/>
              </w:rPr>
              <w:t xml:space="preserve"> </w:t>
            </w:r>
            <w:r>
              <w:t>недочетов.</w:t>
            </w:r>
          </w:p>
        </w:tc>
        <w:tc>
          <w:tcPr>
            <w:tcW w:w="3634" w:type="dxa"/>
          </w:tcPr>
          <w:p w:rsidR="00E909A0" w:rsidRDefault="00185FB8">
            <w:pPr>
              <w:pStyle w:val="TableParagraph"/>
              <w:spacing w:line="238" w:lineRule="exact"/>
              <w:ind w:left="109"/>
              <w:jc w:val="both"/>
            </w:pPr>
            <w:r>
              <w:t>Допускаются:</w:t>
            </w:r>
            <w:r>
              <w:rPr>
                <w:spacing w:val="103"/>
              </w:rPr>
              <w:t xml:space="preserve"> </w:t>
            </w:r>
            <w:r>
              <w:t>2</w:t>
            </w:r>
            <w:r>
              <w:rPr>
                <w:spacing w:val="103"/>
              </w:rPr>
              <w:t xml:space="preserve"> </w:t>
            </w:r>
            <w:r>
              <w:t>орфографические</w:t>
            </w:r>
          </w:p>
          <w:p w:rsidR="00E909A0" w:rsidRDefault="00185FB8">
            <w:pPr>
              <w:pStyle w:val="TableParagraph"/>
              <w:spacing w:line="252" w:lineRule="exact"/>
              <w:ind w:left="109"/>
              <w:jc w:val="both"/>
            </w:pPr>
            <w:r>
              <w:t>и</w:t>
            </w:r>
            <w:r>
              <w:rPr>
                <w:spacing w:val="59"/>
              </w:rPr>
              <w:t xml:space="preserve"> </w:t>
            </w:r>
            <w:r>
              <w:t>2</w:t>
            </w:r>
            <w:r>
              <w:rPr>
                <w:spacing w:val="58"/>
              </w:rPr>
              <w:t xml:space="preserve"> </w:t>
            </w:r>
            <w:r>
              <w:t>пунктуационные</w:t>
            </w:r>
            <w:r>
              <w:rPr>
                <w:spacing w:val="56"/>
              </w:rPr>
              <w:t xml:space="preserve"> </w:t>
            </w:r>
            <w:r>
              <w:t>ошибки,</w:t>
            </w:r>
            <w:r>
              <w:rPr>
                <w:spacing w:val="57"/>
              </w:rPr>
              <w:t xml:space="preserve"> </w:t>
            </w:r>
            <w:r>
              <w:t>или</w:t>
            </w:r>
          </w:p>
          <w:p w:rsidR="00E909A0" w:rsidRDefault="00185FB8">
            <w:pPr>
              <w:pStyle w:val="TableParagraph"/>
              <w:ind w:left="109"/>
              <w:jc w:val="both"/>
            </w:pPr>
            <w:r>
              <w:t xml:space="preserve">1       </w:t>
            </w:r>
            <w:r>
              <w:rPr>
                <w:spacing w:val="36"/>
              </w:rPr>
              <w:t xml:space="preserve"> </w:t>
            </w:r>
            <w:r>
              <w:t xml:space="preserve">орфографическая       </w:t>
            </w:r>
            <w:r>
              <w:rPr>
                <w:spacing w:val="33"/>
              </w:rPr>
              <w:t xml:space="preserve"> </w:t>
            </w:r>
            <w:r>
              <w:t xml:space="preserve">и       </w:t>
            </w:r>
            <w:r>
              <w:rPr>
                <w:spacing w:val="34"/>
              </w:rPr>
              <w:t xml:space="preserve"> </w:t>
            </w:r>
            <w:r>
              <w:t>3</w:t>
            </w:r>
          </w:p>
          <w:p w:rsidR="00E909A0" w:rsidRDefault="00185FB8">
            <w:pPr>
              <w:pStyle w:val="TableParagraph"/>
              <w:spacing w:before="1" w:line="252" w:lineRule="exact"/>
              <w:ind w:left="109"/>
              <w:jc w:val="both"/>
            </w:pPr>
            <w:r>
              <w:t xml:space="preserve">пунктуационные  </w:t>
            </w:r>
            <w:r>
              <w:rPr>
                <w:spacing w:val="24"/>
              </w:rPr>
              <w:t xml:space="preserve"> </w:t>
            </w:r>
            <w:r>
              <w:t xml:space="preserve">ошибки,  </w:t>
            </w:r>
            <w:r>
              <w:rPr>
                <w:spacing w:val="24"/>
              </w:rPr>
              <w:t xml:space="preserve"> </w:t>
            </w:r>
            <w:r>
              <w:t xml:space="preserve">или  </w:t>
            </w:r>
            <w:r>
              <w:rPr>
                <w:spacing w:val="24"/>
              </w:rPr>
              <w:t xml:space="preserve"> </w:t>
            </w:r>
            <w:r>
              <w:t>4</w:t>
            </w:r>
          </w:p>
          <w:p w:rsidR="00E909A0" w:rsidRDefault="00185FB8">
            <w:pPr>
              <w:pStyle w:val="TableParagraph"/>
              <w:tabs>
                <w:tab w:val="left" w:pos="1793"/>
              </w:tabs>
              <w:ind w:left="109" w:right="101"/>
              <w:jc w:val="both"/>
            </w:pPr>
            <w:r>
              <w:t>пунктуационные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отсутствии</w:t>
            </w:r>
            <w:r>
              <w:tab/>
              <w:t>орфографических</w:t>
            </w:r>
            <w:r>
              <w:rPr>
                <w:spacing w:val="1"/>
              </w:rPr>
              <w:t xml:space="preserve"> </w:t>
            </w:r>
            <w:r>
              <w:t xml:space="preserve">ошибок,       </w:t>
            </w:r>
            <w:r>
              <w:rPr>
                <w:spacing w:val="24"/>
              </w:rPr>
              <w:t xml:space="preserve"> </w:t>
            </w:r>
            <w:r>
              <w:t xml:space="preserve">а       </w:t>
            </w:r>
            <w:r>
              <w:rPr>
                <w:spacing w:val="28"/>
              </w:rPr>
              <w:t xml:space="preserve"> </w:t>
            </w:r>
            <w:r>
              <w:t xml:space="preserve">так       </w:t>
            </w:r>
            <w:r>
              <w:rPr>
                <w:spacing w:val="25"/>
              </w:rPr>
              <w:t xml:space="preserve"> </w:t>
            </w:r>
            <w:r>
              <w:t xml:space="preserve">же       </w:t>
            </w:r>
            <w:r>
              <w:rPr>
                <w:spacing w:val="26"/>
              </w:rPr>
              <w:t xml:space="preserve"> </w:t>
            </w:r>
            <w:r>
              <w:t>2</w:t>
            </w:r>
          </w:p>
          <w:p w:rsidR="00E909A0" w:rsidRDefault="00185FB8">
            <w:pPr>
              <w:pStyle w:val="TableParagraph"/>
              <w:spacing w:line="252" w:lineRule="exact"/>
              <w:ind w:left="109"/>
              <w:jc w:val="both"/>
            </w:pPr>
            <w:r>
              <w:t>грамматические</w:t>
            </w:r>
            <w:r>
              <w:rPr>
                <w:spacing w:val="34"/>
              </w:rPr>
              <w:t xml:space="preserve"> </w:t>
            </w:r>
            <w:r>
              <w:t>ошибки</w:t>
            </w:r>
          </w:p>
        </w:tc>
      </w:tr>
      <w:tr w:rsidR="00E909A0">
        <w:trPr>
          <w:trHeight w:val="2277"/>
        </w:trPr>
        <w:tc>
          <w:tcPr>
            <w:tcW w:w="720" w:type="dxa"/>
          </w:tcPr>
          <w:p w:rsidR="00E909A0" w:rsidRDefault="00185FB8">
            <w:pPr>
              <w:pStyle w:val="TableParagraph"/>
              <w:spacing w:line="238" w:lineRule="exact"/>
            </w:pPr>
            <w:r>
              <w:t>«3»</w:t>
            </w:r>
          </w:p>
        </w:tc>
        <w:tc>
          <w:tcPr>
            <w:tcW w:w="5909" w:type="dxa"/>
          </w:tcPr>
          <w:p w:rsidR="00E909A0" w:rsidRDefault="00185FB8">
            <w:pPr>
              <w:pStyle w:val="TableParagraph"/>
              <w:spacing w:line="238" w:lineRule="exact"/>
              <w:ind w:left="105"/>
              <w:jc w:val="both"/>
            </w:pPr>
            <w:r>
              <w:t>В</w:t>
            </w:r>
            <w:r>
              <w:rPr>
                <w:spacing w:val="28"/>
              </w:rPr>
              <w:t xml:space="preserve"> </w:t>
            </w:r>
            <w:r>
              <w:t>работе</w:t>
            </w:r>
            <w:r>
              <w:rPr>
                <w:spacing w:val="27"/>
              </w:rPr>
              <w:t xml:space="preserve"> </w:t>
            </w:r>
            <w:r>
              <w:t>допущены</w:t>
            </w:r>
            <w:r>
              <w:rPr>
                <w:spacing w:val="26"/>
              </w:rPr>
              <w:t xml:space="preserve"> </w:t>
            </w:r>
            <w:r>
              <w:t>существенные</w:t>
            </w:r>
            <w:r>
              <w:rPr>
                <w:spacing w:val="27"/>
              </w:rPr>
              <w:t xml:space="preserve"> </w:t>
            </w:r>
            <w:r>
              <w:t>отклонения</w:t>
            </w:r>
          </w:p>
          <w:p w:rsidR="00E909A0" w:rsidRDefault="00185FB8">
            <w:pPr>
              <w:pStyle w:val="TableParagraph"/>
              <w:ind w:left="105" w:right="100"/>
              <w:jc w:val="both"/>
            </w:pPr>
            <w:r>
              <w:t>Работа достоверна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главном,</w:t>
            </w:r>
            <w:r>
              <w:rPr>
                <w:spacing w:val="56"/>
              </w:rPr>
              <w:t xml:space="preserve"> </w:t>
            </w:r>
            <w:r>
              <w:t>но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ней</w:t>
            </w:r>
            <w:r>
              <w:rPr>
                <w:spacing w:val="56"/>
              </w:rPr>
              <w:t xml:space="preserve"> </w:t>
            </w:r>
            <w:r>
              <w:t>имеются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9"/>
              </w:rPr>
              <w:t xml:space="preserve"> </w:t>
            </w:r>
            <w:r>
              <w:t>фактические</w:t>
            </w:r>
            <w:r>
              <w:rPr>
                <w:spacing w:val="8"/>
              </w:rPr>
              <w:t xml:space="preserve"> </w:t>
            </w:r>
            <w:r>
              <w:t>неточности.</w:t>
            </w:r>
          </w:p>
          <w:p w:rsidR="00E909A0" w:rsidRDefault="00185FB8">
            <w:pPr>
              <w:pStyle w:val="TableParagraph"/>
              <w:ind w:left="105" w:right="108"/>
              <w:jc w:val="both"/>
            </w:pPr>
            <w:r>
              <w:t>Допущены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нарушения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1"/>
              </w:rPr>
              <w:t xml:space="preserve"> </w:t>
            </w:r>
            <w:r>
              <w:t>изложения</w:t>
            </w:r>
          </w:p>
          <w:p w:rsidR="00E909A0" w:rsidRDefault="00185FB8">
            <w:pPr>
              <w:pStyle w:val="TableParagraph"/>
              <w:ind w:left="105" w:right="108"/>
              <w:jc w:val="both"/>
            </w:pPr>
            <w:r>
              <w:t>Беден</w:t>
            </w:r>
            <w:r>
              <w:rPr>
                <w:spacing w:val="1"/>
              </w:rPr>
              <w:t xml:space="preserve"> </w:t>
            </w:r>
            <w:r>
              <w:t>словарь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однообразны</w:t>
            </w:r>
            <w:r>
              <w:rPr>
                <w:spacing w:val="1"/>
              </w:rPr>
              <w:t xml:space="preserve"> </w:t>
            </w:r>
            <w:r>
              <w:t>употребляемые</w:t>
            </w:r>
            <w:r>
              <w:rPr>
                <w:spacing w:val="1"/>
              </w:rPr>
              <w:t xml:space="preserve"> </w:t>
            </w:r>
            <w:r>
              <w:t>синтаксические</w:t>
            </w:r>
            <w:r>
              <w:rPr>
                <w:spacing w:val="1"/>
              </w:rPr>
              <w:t xml:space="preserve"> </w:t>
            </w:r>
            <w:r>
              <w:t>конструкции,</w:t>
            </w:r>
            <w:r>
              <w:rPr>
                <w:spacing w:val="1"/>
              </w:rPr>
              <w:t xml:space="preserve"> </w:t>
            </w:r>
            <w:r>
              <w:t>встречается</w:t>
            </w:r>
            <w:r>
              <w:rPr>
                <w:spacing w:val="1"/>
              </w:rPr>
              <w:t xml:space="preserve"> </w:t>
            </w:r>
            <w:r>
              <w:t>неправильное</w:t>
            </w:r>
            <w:r>
              <w:rPr>
                <w:spacing w:val="1"/>
              </w:rPr>
              <w:t xml:space="preserve"> </w:t>
            </w:r>
            <w:r>
              <w:t>словоупотребление.</w:t>
            </w:r>
          </w:p>
        </w:tc>
        <w:tc>
          <w:tcPr>
            <w:tcW w:w="3634" w:type="dxa"/>
          </w:tcPr>
          <w:p w:rsidR="00E909A0" w:rsidRDefault="00185FB8">
            <w:pPr>
              <w:pStyle w:val="TableParagraph"/>
              <w:spacing w:line="238" w:lineRule="exact"/>
              <w:ind w:left="109"/>
            </w:pPr>
            <w:r>
              <w:t>Допускаются:</w:t>
            </w:r>
          </w:p>
          <w:p w:rsidR="00E909A0" w:rsidRDefault="00185FB8">
            <w:pPr>
              <w:pStyle w:val="TableParagraph"/>
              <w:spacing w:line="252" w:lineRule="exact"/>
              <w:ind w:left="109"/>
            </w:pPr>
            <w:r>
              <w:t>4</w:t>
            </w:r>
            <w:r>
              <w:rPr>
                <w:spacing w:val="24"/>
              </w:rPr>
              <w:t xml:space="preserve"> </w:t>
            </w:r>
            <w:r>
              <w:t>орфографических</w:t>
            </w:r>
            <w:r>
              <w:rPr>
                <w:spacing w:val="21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numPr>
                <w:ilvl w:val="0"/>
                <w:numId w:val="192"/>
              </w:numPr>
              <w:tabs>
                <w:tab w:val="left" w:pos="315"/>
              </w:tabs>
              <w:spacing w:line="253" w:lineRule="exact"/>
            </w:pPr>
            <w:r>
              <w:t>пунктуационных</w:t>
            </w:r>
            <w:r>
              <w:rPr>
                <w:spacing w:val="5"/>
              </w:rPr>
              <w:t xml:space="preserve"> </w:t>
            </w:r>
            <w:r>
              <w:t>ошибки,</w:t>
            </w:r>
            <w:r>
              <w:rPr>
                <w:spacing w:val="58"/>
              </w:rPr>
              <w:t xml:space="preserve"> </w:t>
            </w:r>
            <w:r>
              <w:t>или</w:t>
            </w:r>
            <w:r>
              <w:rPr>
                <w:spacing w:val="54"/>
              </w:rPr>
              <w:t xml:space="preserve"> </w:t>
            </w:r>
            <w:r>
              <w:t>3</w:t>
            </w:r>
          </w:p>
          <w:p w:rsidR="00E909A0" w:rsidRDefault="00185FB8">
            <w:pPr>
              <w:pStyle w:val="TableParagraph"/>
              <w:tabs>
                <w:tab w:val="left" w:pos="2556"/>
                <w:tab w:val="right" w:pos="3520"/>
              </w:tabs>
              <w:spacing w:before="1" w:line="252" w:lineRule="exact"/>
              <w:ind w:left="109"/>
            </w:pPr>
            <w:r>
              <w:t>орфографические</w:t>
            </w:r>
            <w:r>
              <w:tab/>
              <w:t>и</w:t>
            </w:r>
            <w:r>
              <w:tab/>
              <w:t>5</w:t>
            </w:r>
          </w:p>
          <w:p w:rsidR="00E909A0" w:rsidRDefault="00185FB8">
            <w:pPr>
              <w:pStyle w:val="TableParagraph"/>
              <w:tabs>
                <w:tab w:val="right" w:pos="3518"/>
              </w:tabs>
              <w:spacing w:line="252" w:lineRule="exact"/>
              <w:ind w:left="109"/>
            </w:pPr>
            <w:r>
              <w:t xml:space="preserve">пунктуационных  </w:t>
            </w:r>
            <w:r>
              <w:rPr>
                <w:spacing w:val="41"/>
              </w:rPr>
              <w:t xml:space="preserve"> </w:t>
            </w:r>
            <w:r>
              <w:t xml:space="preserve">ошибок  </w:t>
            </w:r>
            <w:r>
              <w:rPr>
                <w:spacing w:val="42"/>
              </w:rPr>
              <w:t xml:space="preserve"> </w:t>
            </w:r>
            <w:r>
              <w:t>или</w:t>
            </w:r>
            <w:r>
              <w:tab/>
              <w:t>7</w:t>
            </w:r>
          </w:p>
          <w:p w:rsidR="00E909A0" w:rsidRDefault="00185FB8">
            <w:pPr>
              <w:pStyle w:val="TableParagraph"/>
              <w:spacing w:before="2"/>
              <w:ind w:left="109"/>
            </w:pPr>
            <w:r>
              <w:t>пунктуационных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отсутствии</w:t>
            </w:r>
            <w:r>
              <w:rPr>
                <w:spacing w:val="-53"/>
              </w:rPr>
              <w:t xml:space="preserve"> </w:t>
            </w:r>
            <w:r>
              <w:t>орфографических</w:t>
            </w:r>
            <w:r>
              <w:rPr>
                <w:spacing w:val="14"/>
              </w:rPr>
              <w:t xml:space="preserve"> </w:t>
            </w:r>
            <w:r>
              <w:t>(в</w:t>
            </w:r>
            <w:r>
              <w:rPr>
                <w:spacing w:val="12"/>
              </w:rPr>
              <w:t xml:space="preserve"> </w:t>
            </w:r>
            <w:r>
              <w:t>5</w:t>
            </w:r>
            <w:r>
              <w:rPr>
                <w:spacing w:val="14"/>
              </w:rPr>
              <w:t xml:space="preserve"> </w:t>
            </w:r>
            <w:r>
              <w:t>классе</w:t>
            </w:r>
          </w:p>
          <w:p w:rsidR="00E909A0" w:rsidRDefault="00185FB8">
            <w:pPr>
              <w:pStyle w:val="TableParagraph"/>
              <w:numPr>
                <w:ilvl w:val="0"/>
                <w:numId w:val="192"/>
              </w:numPr>
              <w:tabs>
                <w:tab w:val="left" w:pos="557"/>
                <w:tab w:val="left" w:pos="558"/>
                <w:tab w:val="left" w:pos="2951"/>
                <w:tab w:val="right" w:pos="3517"/>
              </w:tabs>
              <w:spacing w:line="251" w:lineRule="exact"/>
              <w:ind w:left="557" w:hanging="449"/>
            </w:pPr>
            <w:r>
              <w:t>орфографических</w:t>
            </w:r>
            <w:r>
              <w:tab/>
              <w:t>и</w:t>
            </w:r>
            <w:r>
              <w:tab/>
              <w:t>4</w:t>
            </w:r>
          </w:p>
          <w:p w:rsidR="00E909A0" w:rsidRDefault="00185FB8">
            <w:pPr>
              <w:pStyle w:val="TableParagraph"/>
              <w:spacing w:before="1" w:line="249" w:lineRule="exact"/>
              <w:ind w:left="109"/>
            </w:pPr>
            <w:r>
              <w:t>пунктуационных</w:t>
            </w:r>
            <w:r>
              <w:rPr>
                <w:spacing w:val="35"/>
              </w:rPr>
              <w:t xml:space="preserve"> </w:t>
            </w:r>
            <w:r>
              <w:t>ошибок)</w:t>
            </w:r>
          </w:p>
        </w:tc>
      </w:tr>
      <w:tr w:rsidR="00E909A0">
        <w:trPr>
          <w:trHeight w:val="2277"/>
        </w:trPr>
        <w:tc>
          <w:tcPr>
            <w:tcW w:w="720" w:type="dxa"/>
          </w:tcPr>
          <w:p w:rsidR="00E909A0" w:rsidRDefault="00185FB8">
            <w:pPr>
              <w:pStyle w:val="TableParagraph"/>
              <w:spacing w:line="236" w:lineRule="exact"/>
            </w:pPr>
            <w:r>
              <w:t>«2»</w:t>
            </w:r>
          </w:p>
        </w:tc>
        <w:tc>
          <w:tcPr>
            <w:tcW w:w="5909" w:type="dxa"/>
          </w:tcPr>
          <w:p w:rsidR="00E909A0" w:rsidRDefault="00185FB8">
            <w:pPr>
              <w:pStyle w:val="TableParagraph"/>
              <w:spacing w:line="236" w:lineRule="exact"/>
              <w:ind w:left="105"/>
              <w:jc w:val="both"/>
            </w:pPr>
            <w:r>
              <w:t>Работа</w:t>
            </w:r>
            <w:r>
              <w:rPr>
                <w:spacing w:val="13"/>
              </w:rPr>
              <w:t xml:space="preserve"> </w:t>
            </w:r>
            <w:r>
              <w:t>не</w:t>
            </w:r>
            <w:r>
              <w:rPr>
                <w:spacing w:val="63"/>
              </w:rPr>
              <w:t xml:space="preserve"> </w:t>
            </w:r>
            <w:r>
              <w:t>соответствует</w:t>
            </w:r>
            <w:r>
              <w:rPr>
                <w:spacing w:val="63"/>
              </w:rPr>
              <w:t xml:space="preserve"> </w:t>
            </w:r>
            <w:r>
              <w:t>теме.</w:t>
            </w:r>
            <w:r>
              <w:rPr>
                <w:spacing w:val="63"/>
              </w:rPr>
              <w:t xml:space="preserve"> </w:t>
            </w:r>
            <w:r>
              <w:t>Допущено</w:t>
            </w:r>
            <w:r>
              <w:rPr>
                <w:spacing w:val="66"/>
              </w:rPr>
              <w:t xml:space="preserve"> </w:t>
            </w:r>
            <w:r>
              <w:t>много</w:t>
            </w:r>
            <w:r>
              <w:rPr>
                <w:spacing w:val="75"/>
              </w:rPr>
              <w:t xml:space="preserve"> </w:t>
            </w:r>
            <w:r>
              <w:t>ошибок</w:t>
            </w:r>
          </w:p>
          <w:p w:rsidR="00E909A0" w:rsidRDefault="00185FB8">
            <w:pPr>
              <w:pStyle w:val="TableParagraph"/>
              <w:ind w:left="105" w:right="103"/>
              <w:jc w:val="both"/>
            </w:pPr>
            <w:r>
              <w:t>Нарушена</w:t>
            </w:r>
            <w:r>
              <w:rPr>
                <w:spacing w:val="1"/>
              </w:rPr>
              <w:t xml:space="preserve"> </w:t>
            </w:r>
            <w:r>
              <w:t>последовательность</w:t>
            </w:r>
            <w:r>
              <w:rPr>
                <w:spacing w:val="1"/>
              </w:rPr>
              <w:t xml:space="preserve"> </w:t>
            </w:r>
            <w:r>
              <w:t>мыслей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частях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отсутствует</w:t>
            </w:r>
            <w:r>
              <w:rPr>
                <w:spacing w:val="1"/>
              </w:rPr>
              <w:t xml:space="preserve"> </w:t>
            </w:r>
            <w:r>
              <w:t>связь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ними,</w:t>
            </w:r>
            <w:r>
              <w:rPr>
                <w:spacing w:val="1"/>
              </w:rPr>
              <w:t xml:space="preserve"> </w:t>
            </w:r>
            <w:r>
              <w:t>часты</w:t>
            </w:r>
            <w:r>
              <w:rPr>
                <w:spacing w:val="1"/>
              </w:rPr>
              <w:t xml:space="preserve"> </w:t>
            </w:r>
            <w:r>
              <w:t>случаи</w:t>
            </w:r>
            <w:r>
              <w:rPr>
                <w:spacing w:val="1"/>
              </w:rPr>
              <w:t xml:space="preserve"> </w:t>
            </w:r>
            <w:r>
              <w:t>неправильного</w:t>
            </w:r>
            <w:r>
              <w:rPr>
                <w:spacing w:val="56"/>
              </w:rPr>
              <w:t xml:space="preserve"> </w:t>
            </w:r>
            <w:r>
              <w:t xml:space="preserve">словоупотребления.  </w:t>
            </w:r>
            <w:r>
              <w:rPr>
                <w:spacing w:val="1"/>
              </w:rPr>
              <w:t xml:space="preserve"> </w:t>
            </w:r>
            <w:r>
              <w:t xml:space="preserve">Крайне  </w:t>
            </w:r>
            <w:r>
              <w:rPr>
                <w:spacing w:val="1"/>
              </w:rPr>
              <w:t xml:space="preserve"> </w:t>
            </w:r>
            <w:r>
              <w:t>беден</w:t>
            </w:r>
            <w:r>
              <w:rPr>
                <w:spacing w:val="1"/>
              </w:rPr>
              <w:t xml:space="preserve"> </w:t>
            </w:r>
            <w:r>
              <w:t>словарь,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написана</w:t>
            </w:r>
            <w:r>
              <w:rPr>
                <w:spacing w:val="1"/>
              </w:rPr>
              <w:t xml:space="preserve"> </w:t>
            </w:r>
            <w:r>
              <w:t>короткими</w:t>
            </w:r>
            <w:r>
              <w:rPr>
                <w:spacing w:val="1"/>
              </w:rPr>
              <w:t xml:space="preserve"> </w:t>
            </w:r>
            <w:r>
              <w:t>однотипными</w:t>
            </w:r>
            <w:r>
              <w:rPr>
                <w:spacing w:val="1"/>
              </w:rPr>
              <w:t xml:space="preserve"> </w:t>
            </w:r>
            <w:r>
              <w:t>предложениями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56"/>
              </w:rPr>
              <w:t xml:space="preserve"> </w:t>
            </w:r>
            <w:r>
              <w:t>слабо</w:t>
            </w:r>
            <w:r>
              <w:rPr>
                <w:spacing w:val="56"/>
              </w:rPr>
              <w:t xml:space="preserve"> </w:t>
            </w:r>
            <w:r>
              <w:t>выраженной</w:t>
            </w:r>
            <w:r>
              <w:rPr>
                <w:spacing w:val="56"/>
              </w:rPr>
              <w:t xml:space="preserve"> </w:t>
            </w:r>
            <w:r>
              <w:t>связью</w:t>
            </w:r>
            <w:r>
              <w:rPr>
                <w:spacing w:val="56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ними,</w:t>
            </w:r>
            <w:r>
              <w:rPr>
                <w:spacing w:val="1"/>
              </w:rPr>
              <w:t xml:space="preserve"> </w:t>
            </w:r>
            <w:r>
              <w:t>часты</w:t>
            </w:r>
            <w:r>
              <w:rPr>
                <w:spacing w:val="1"/>
              </w:rPr>
              <w:t xml:space="preserve"> </w:t>
            </w:r>
            <w:r>
              <w:t>случаи</w:t>
            </w:r>
            <w:r>
              <w:rPr>
                <w:spacing w:val="1"/>
              </w:rPr>
              <w:t xml:space="preserve"> </w:t>
            </w:r>
            <w:r>
              <w:t>неравильного</w:t>
            </w:r>
            <w:r>
              <w:rPr>
                <w:spacing w:val="1"/>
              </w:rPr>
              <w:t xml:space="preserve"> </w:t>
            </w:r>
            <w:r>
              <w:t>словоупотребления.</w:t>
            </w:r>
            <w:r>
              <w:rPr>
                <w:spacing w:val="1"/>
              </w:rPr>
              <w:t xml:space="preserve"> </w:t>
            </w:r>
            <w:r>
              <w:t>Нарушено</w:t>
            </w:r>
            <w:r>
              <w:rPr>
                <w:spacing w:val="1"/>
              </w:rPr>
              <w:t xml:space="preserve"> </w:t>
            </w:r>
            <w:r>
              <w:t>стилевое</w:t>
            </w:r>
            <w:r>
              <w:rPr>
                <w:spacing w:val="1"/>
              </w:rPr>
              <w:t xml:space="preserve"> </w:t>
            </w:r>
            <w:r>
              <w:t>единство</w:t>
            </w:r>
            <w:r>
              <w:rPr>
                <w:spacing w:val="1"/>
              </w:rPr>
              <w:t xml:space="preserve"> </w:t>
            </w:r>
            <w:r>
              <w:t>текста.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допущено</w:t>
            </w:r>
            <w:r>
              <w:rPr>
                <w:spacing w:val="21"/>
              </w:rPr>
              <w:t xml:space="preserve"> </w:t>
            </w:r>
            <w:r>
              <w:t>до</w:t>
            </w:r>
            <w:r>
              <w:rPr>
                <w:spacing w:val="13"/>
              </w:rPr>
              <w:t xml:space="preserve"> </w:t>
            </w:r>
            <w:r>
              <w:t>6</w:t>
            </w:r>
            <w:r>
              <w:rPr>
                <w:spacing w:val="13"/>
              </w:rPr>
              <w:t xml:space="preserve"> </w:t>
            </w:r>
            <w:r>
              <w:t>недочетов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до</w:t>
            </w:r>
            <w:r>
              <w:rPr>
                <w:spacing w:val="13"/>
              </w:rPr>
              <w:t xml:space="preserve"> </w:t>
            </w:r>
            <w:r>
              <w:t>7</w:t>
            </w:r>
            <w:r>
              <w:rPr>
                <w:spacing w:val="13"/>
              </w:rPr>
              <w:t xml:space="preserve"> </w:t>
            </w:r>
            <w:r>
              <w:t>речевых</w:t>
            </w:r>
            <w:r>
              <w:rPr>
                <w:spacing w:val="14"/>
              </w:rPr>
              <w:t xml:space="preserve"> </w:t>
            </w:r>
            <w:r>
              <w:t>недочетов.</w:t>
            </w:r>
          </w:p>
        </w:tc>
        <w:tc>
          <w:tcPr>
            <w:tcW w:w="3634" w:type="dxa"/>
          </w:tcPr>
          <w:p w:rsidR="00E909A0" w:rsidRDefault="00185FB8">
            <w:pPr>
              <w:pStyle w:val="TableParagraph"/>
              <w:spacing w:line="236" w:lineRule="exact"/>
              <w:ind w:left="109"/>
            </w:pPr>
            <w:r>
              <w:t>Допускаются:</w:t>
            </w:r>
          </w:p>
          <w:p w:rsidR="00E909A0" w:rsidRDefault="00185FB8">
            <w:pPr>
              <w:pStyle w:val="TableParagraph"/>
              <w:spacing w:before="1" w:line="252" w:lineRule="exact"/>
              <w:ind w:left="109"/>
            </w:pPr>
            <w:r>
              <w:t>7</w:t>
            </w:r>
            <w:r>
              <w:rPr>
                <w:spacing w:val="31"/>
              </w:rPr>
              <w:t xml:space="preserve"> </w:t>
            </w:r>
            <w:r>
              <w:t>орфографических,</w:t>
            </w:r>
          </w:p>
          <w:p w:rsidR="00E909A0" w:rsidRDefault="00185FB8">
            <w:pPr>
              <w:pStyle w:val="TableParagraph"/>
              <w:tabs>
                <w:tab w:val="left" w:pos="931"/>
                <w:tab w:val="right" w:pos="3520"/>
              </w:tabs>
              <w:spacing w:line="252" w:lineRule="exact"/>
              <w:ind w:left="109"/>
            </w:pPr>
            <w:r>
              <w:t>7</w:t>
            </w:r>
            <w:r>
              <w:tab/>
              <w:t>пунктуационныхи</w:t>
            </w:r>
            <w:r>
              <w:tab/>
              <w:t>7</w:t>
            </w:r>
          </w:p>
          <w:p w:rsidR="00E909A0" w:rsidRDefault="00185FB8">
            <w:pPr>
              <w:pStyle w:val="TableParagraph"/>
              <w:spacing w:before="2"/>
              <w:ind w:left="109"/>
            </w:pPr>
            <w:r>
              <w:t>грамматических</w:t>
            </w:r>
            <w:r>
              <w:rPr>
                <w:spacing w:val="33"/>
              </w:rPr>
              <w:t xml:space="preserve"> </w:t>
            </w:r>
            <w:r>
              <w:t>ошибок</w:t>
            </w:r>
          </w:p>
        </w:tc>
      </w:tr>
    </w:tbl>
    <w:p w:rsidR="00E909A0" w:rsidRDefault="00E909A0">
      <w:pPr>
        <w:pStyle w:val="a3"/>
        <w:ind w:left="0"/>
        <w:rPr>
          <w:b/>
          <w:sz w:val="24"/>
        </w:rPr>
      </w:pPr>
    </w:p>
    <w:p w:rsidR="00E909A0" w:rsidRDefault="00E909A0">
      <w:pPr>
        <w:pStyle w:val="a3"/>
        <w:spacing w:before="2"/>
        <w:ind w:left="0"/>
        <w:rPr>
          <w:b/>
          <w:sz w:val="20"/>
        </w:rPr>
      </w:pPr>
    </w:p>
    <w:p w:rsidR="00E909A0" w:rsidRDefault="00185FB8">
      <w:pPr>
        <w:ind w:left="977"/>
        <w:rPr>
          <w:b/>
        </w:rPr>
      </w:pPr>
      <w:r>
        <w:rPr>
          <w:b/>
        </w:rPr>
        <w:t>Основные</w:t>
      </w:r>
      <w:r>
        <w:rPr>
          <w:b/>
          <w:spacing w:val="23"/>
        </w:rPr>
        <w:t xml:space="preserve"> </w:t>
      </w:r>
      <w:r>
        <w:rPr>
          <w:b/>
        </w:rPr>
        <w:t>критерии</w:t>
      </w:r>
      <w:r>
        <w:rPr>
          <w:b/>
          <w:spacing w:val="32"/>
        </w:rPr>
        <w:t xml:space="preserve"> </w:t>
      </w:r>
      <w:r>
        <w:rPr>
          <w:b/>
        </w:rPr>
        <w:t>оценки</w:t>
      </w:r>
      <w:r>
        <w:rPr>
          <w:b/>
          <w:spacing w:val="24"/>
        </w:rPr>
        <w:t xml:space="preserve"> </w:t>
      </w:r>
      <w:r>
        <w:rPr>
          <w:b/>
        </w:rPr>
        <w:t>за</w:t>
      </w:r>
      <w:r>
        <w:rPr>
          <w:b/>
          <w:spacing w:val="24"/>
        </w:rPr>
        <w:t xml:space="preserve"> </w:t>
      </w:r>
      <w:r>
        <w:rPr>
          <w:b/>
        </w:rPr>
        <w:t>диктант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357"/>
      </w:tblGrid>
      <w:tr w:rsidR="00E909A0">
        <w:trPr>
          <w:trHeight w:val="251"/>
        </w:trPr>
        <w:tc>
          <w:tcPr>
            <w:tcW w:w="960" w:type="dxa"/>
          </w:tcPr>
          <w:p w:rsidR="00E909A0" w:rsidRDefault="00185FB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Балл</w:t>
            </w:r>
          </w:p>
        </w:tc>
        <w:tc>
          <w:tcPr>
            <w:tcW w:w="9357" w:type="dxa"/>
          </w:tcPr>
          <w:p w:rsidR="00E909A0" w:rsidRDefault="00185FB8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Грамотность</w:t>
            </w:r>
          </w:p>
        </w:tc>
      </w:tr>
      <w:tr w:rsidR="00E909A0">
        <w:trPr>
          <w:trHeight w:val="505"/>
        </w:trPr>
        <w:tc>
          <w:tcPr>
            <w:tcW w:w="960" w:type="dxa"/>
          </w:tcPr>
          <w:p w:rsidR="00E909A0" w:rsidRDefault="00185FB8">
            <w:pPr>
              <w:pStyle w:val="TableParagraph"/>
              <w:spacing w:line="238" w:lineRule="exact"/>
            </w:pPr>
            <w:r>
              <w:t>«5»</w:t>
            </w:r>
          </w:p>
        </w:tc>
        <w:tc>
          <w:tcPr>
            <w:tcW w:w="9357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Выставляется</w:t>
            </w:r>
            <w:r>
              <w:rPr>
                <w:spacing w:val="20"/>
              </w:rPr>
              <w:t xml:space="preserve"> </w:t>
            </w:r>
            <w:r>
              <w:t>за</w:t>
            </w:r>
            <w:r>
              <w:rPr>
                <w:spacing w:val="22"/>
              </w:rPr>
              <w:t xml:space="preserve"> </w:t>
            </w:r>
            <w:r>
              <w:t>безошибочную</w:t>
            </w:r>
            <w:r>
              <w:rPr>
                <w:spacing w:val="22"/>
              </w:rPr>
              <w:t xml:space="preserve"> </w:t>
            </w:r>
            <w:r>
              <w:t>работу,</w:t>
            </w:r>
            <w:r>
              <w:rPr>
                <w:spacing w:val="22"/>
              </w:rPr>
              <w:t xml:space="preserve"> </w:t>
            </w:r>
            <w:r>
              <w:t>а</w:t>
            </w:r>
            <w:r>
              <w:rPr>
                <w:spacing w:val="22"/>
              </w:rPr>
              <w:t xml:space="preserve"> </w:t>
            </w:r>
            <w:r>
              <w:t>так</w:t>
            </w:r>
            <w:r>
              <w:rPr>
                <w:spacing w:val="19"/>
              </w:rPr>
              <w:t xml:space="preserve"> </w:t>
            </w:r>
            <w:r>
              <w:t>же</w:t>
            </w:r>
            <w:r>
              <w:rPr>
                <w:spacing w:val="20"/>
              </w:rPr>
              <w:t xml:space="preserve"> </w:t>
            </w:r>
            <w:r>
              <w:t>при</w:t>
            </w:r>
            <w:r>
              <w:rPr>
                <w:spacing w:val="20"/>
              </w:rPr>
              <w:t xml:space="preserve"> </w:t>
            </w:r>
            <w:r>
              <w:t>наличии</w:t>
            </w:r>
          </w:p>
          <w:p w:rsidR="00E909A0" w:rsidRDefault="00185FB8">
            <w:pPr>
              <w:pStyle w:val="TableParagraph"/>
              <w:spacing w:line="249" w:lineRule="exact"/>
              <w:ind w:left="105"/>
            </w:pPr>
            <w:r>
              <w:t>1негрубой</w:t>
            </w:r>
            <w:r>
              <w:rPr>
                <w:spacing w:val="30"/>
              </w:rPr>
              <w:t xml:space="preserve"> </w:t>
            </w:r>
            <w:r>
              <w:t>орфографической,</w:t>
            </w:r>
            <w:r>
              <w:rPr>
                <w:spacing w:val="32"/>
              </w:rPr>
              <w:t xml:space="preserve"> </w:t>
            </w:r>
            <w:r>
              <w:t>или</w:t>
            </w:r>
            <w:r>
              <w:rPr>
                <w:spacing w:val="34"/>
              </w:rPr>
              <w:t xml:space="preserve"> </w:t>
            </w:r>
            <w:r>
              <w:t>одной</w:t>
            </w:r>
            <w:r>
              <w:rPr>
                <w:spacing w:val="31"/>
              </w:rPr>
              <w:t xml:space="preserve"> </w:t>
            </w:r>
            <w:r>
              <w:t>негрубой</w:t>
            </w:r>
            <w:r>
              <w:rPr>
                <w:spacing w:val="31"/>
              </w:rPr>
              <w:t xml:space="preserve"> </w:t>
            </w:r>
            <w:r>
              <w:t>пунктуационной</w:t>
            </w:r>
            <w:r>
              <w:rPr>
                <w:spacing w:val="30"/>
              </w:rPr>
              <w:t xml:space="preserve"> </w:t>
            </w:r>
            <w:r>
              <w:t>ошибки</w:t>
            </w:r>
          </w:p>
        </w:tc>
      </w:tr>
      <w:tr w:rsidR="00E909A0">
        <w:trPr>
          <w:trHeight w:val="1267"/>
        </w:trPr>
        <w:tc>
          <w:tcPr>
            <w:tcW w:w="960" w:type="dxa"/>
          </w:tcPr>
          <w:p w:rsidR="00E909A0" w:rsidRDefault="00185FB8">
            <w:pPr>
              <w:pStyle w:val="TableParagraph"/>
              <w:spacing w:line="238" w:lineRule="exact"/>
            </w:pPr>
            <w:r>
              <w:t>«4»</w:t>
            </w:r>
          </w:p>
        </w:tc>
        <w:tc>
          <w:tcPr>
            <w:tcW w:w="9357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Допускаются:</w:t>
            </w:r>
          </w:p>
          <w:p w:rsidR="00E909A0" w:rsidRDefault="00185FB8">
            <w:pPr>
              <w:pStyle w:val="TableParagraph"/>
              <w:ind w:left="105" w:right="100"/>
              <w:jc w:val="both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орфографические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пунктуационные</w:t>
            </w:r>
            <w:r>
              <w:rPr>
                <w:spacing w:val="56"/>
              </w:rPr>
              <w:t xml:space="preserve"> </w:t>
            </w:r>
            <w:r>
              <w:t>ошибки,</w:t>
            </w:r>
            <w:r>
              <w:rPr>
                <w:spacing w:val="56"/>
              </w:rPr>
              <w:t xml:space="preserve"> </w:t>
            </w:r>
            <w:r>
              <w:t>или</w:t>
            </w:r>
            <w:r>
              <w:rPr>
                <w:spacing w:val="56"/>
              </w:rPr>
              <w:t xml:space="preserve"> </w:t>
            </w:r>
            <w:r>
              <w:t>1</w:t>
            </w:r>
            <w:r>
              <w:rPr>
                <w:spacing w:val="56"/>
              </w:rPr>
              <w:t xml:space="preserve"> </w:t>
            </w:r>
            <w:r>
              <w:t>орфографическая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пунктуационные</w:t>
            </w:r>
            <w:r>
              <w:rPr>
                <w:spacing w:val="1"/>
              </w:rPr>
              <w:t xml:space="preserve"> </w:t>
            </w:r>
            <w:r>
              <w:t>ошибки,</w:t>
            </w:r>
            <w:r>
              <w:rPr>
                <w:spacing w:val="1"/>
              </w:rPr>
              <w:t xml:space="preserve"> </w:t>
            </w:r>
            <w:r>
              <w:t>или 4</w:t>
            </w:r>
            <w:r>
              <w:rPr>
                <w:spacing w:val="1"/>
              </w:rPr>
              <w:t xml:space="preserve"> </w:t>
            </w:r>
            <w:r>
              <w:t>пунктуационные</w:t>
            </w:r>
            <w:r>
              <w:rPr>
                <w:spacing w:val="1"/>
              </w:rPr>
              <w:t xml:space="preserve"> </w:t>
            </w:r>
            <w:r>
              <w:t>ошибки при отсутствии</w:t>
            </w:r>
            <w:r>
              <w:rPr>
                <w:spacing w:val="1"/>
              </w:rPr>
              <w:t xml:space="preserve"> </w:t>
            </w:r>
            <w:r>
              <w:t>орфографических</w:t>
            </w:r>
            <w:r>
              <w:rPr>
                <w:spacing w:val="1"/>
              </w:rPr>
              <w:t xml:space="preserve"> </w:t>
            </w:r>
            <w:r>
              <w:t>ошибок, а так же 2 грамматические ошибки. Оценка «4»</w:t>
            </w:r>
            <w:r>
              <w:rPr>
                <w:spacing w:val="1"/>
              </w:rPr>
              <w:t xml:space="preserve"> </w:t>
            </w:r>
            <w:r>
              <w:t>может быть поставлена так же при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  <w:r>
              <w:rPr>
                <w:spacing w:val="11"/>
              </w:rPr>
              <w:t xml:space="preserve"> </w:t>
            </w:r>
            <w:r>
              <w:t>3</w:t>
            </w:r>
            <w:r>
              <w:rPr>
                <w:spacing w:val="11"/>
              </w:rPr>
              <w:t xml:space="preserve"> </w:t>
            </w:r>
            <w:r>
              <w:t>орфографических</w:t>
            </w:r>
            <w:r>
              <w:rPr>
                <w:spacing w:val="12"/>
              </w:rPr>
              <w:t xml:space="preserve"> </w:t>
            </w:r>
            <w:r>
              <w:t>ошибок,</w:t>
            </w:r>
            <w:r>
              <w:rPr>
                <w:spacing w:val="11"/>
              </w:rPr>
              <w:t xml:space="preserve"> </w:t>
            </w:r>
            <w:r>
              <w:t>если</w:t>
            </w:r>
            <w:r>
              <w:rPr>
                <w:spacing w:val="6"/>
              </w:rPr>
              <w:t xml:space="preserve"> </w:t>
            </w:r>
            <w:r>
              <w:t>среди</w:t>
            </w:r>
            <w:r>
              <w:rPr>
                <w:spacing w:val="9"/>
              </w:rPr>
              <w:t xml:space="preserve"> </w:t>
            </w:r>
            <w:r>
              <w:t>них</w:t>
            </w:r>
            <w:r>
              <w:rPr>
                <w:spacing w:val="11"/>
              </w:rPr>
              <w:t xml:space="preserve"> </w:t>
            </w:r>
            <w:r>
              <w:t>есть</w:t>
            </w:r>
            <w:r>
              <w:rPr>
                <w:spacing w:val="13"/>
              </w:rPr>
              <w:t xml:space="preserve"> </w:t>
            </w:r>
            <w:r>
              <w:t>однотипные.</w:t>
            </w:r>
          </w:p>
        </w:tc>
      </w:tr>
    </w:tbl>
    <w:p w:rsidR="00E909A0" w:rsidRDefault="00E909A0">
      <w:pPr>
        <w:jc w:val="both"/>
        <w:sectPr w:rsidR="00E909A0">
          <w:pgSz w:w="11910" w:h="16840"/>
          <w:pgMar w:top="154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357"/>
      </w:tblGrid>
      <w:tr w:rsidR="00E909A0">
        <w:trPr>
          <w:trHeight w:val="1519"/>
        </w:trPr>
        <w:tc>
          <w:tcPr>
            <w:tcW w:w="960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lastRenderedPageBreak/>
              <w:t>«3»</w:t>
            </w:r>
          </w:p>
        </w:tc>
        <w:tc>
          <w:tcPr>
            <w:tcW w:w="9357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Допускаются:</w:t>
            </w:r>
          </w:p>
          <w:p w:rsidR="00E909A0" w:rsidRDefault="00185FB8">
            <w:pPr>
              <w:pStyle w:val="TableParagraph"/>
              <w:tabs>
                <w:tab w:val="left" w:pos="436"/>
                <w:tab w:val="left" w:pos="2381"/>
                <w:tab w:val="left" w:pos="2717"/>
                <w:tab w:val="left" w:pos="3048"/>
                <w:tab w:val="left" w:pos="4911"/>
                <w:tab w:val="left" w:pos="5944"/>
                <w:tab w:val="left" w:pos="6517"/>
                <w:tab w:val="left" w:pos="6847"/>
                <w:tab w:val="left" w:pos="8781"/>
                <w:tab w:val="left" w:pos="9116"/>
              </w:tabs>
              <w:spacing w:before="1"/>
              <w:ind w:left="105" w:right="117"/>
            </w:pPr>
            <w:r>
              <w:t>4</w:t>
            </w:r>
            <w:r>
              <w:tab/>
              <w:t>орфографических</w:t>
            </w:r>
            <w:r>
              <w:tab/>
              <w:t>и</w:t>
            </w:r>
            <w:r>
              <w:tab/>
              <w:t>4</w:t>
            </w:r>
            <w:r>
              <w:tab/>
              <w:t>пунктуационных</w:t>
            </w:r>
            <w:r>
              <w:tab/>
              <w:t>ошибки,</w:t>
            </w:r>
            <w:r>
              <w:tab/>
              <w:t>или</w:t>
            </w:r>
            <w:r>
              <w:tab/>
              <w:t>3</w:t>
            </w:r>
            <w:r>
              <w:tab/>
              <w:t>орфографические</w:t>
            </w:r>
            <w:r>
              <w:tab/>
              <w:t>и</w:t>
            </w:r>
            <w:r>
              <w:tab/>
            </w:r>
            <w:r>
              <w:rPr>
                <w:spacing w:val="-3"/>
              </w:rPr>
              <w:t>5</w:t>
            </w:r>
            <w:r>
              <w:rPr>
                <w:spacing w:val="-52"/>
              </w:rPr>
              <w:t xml:space="preserve"> </w:t>
            </w:r>
            <w:r>
              <w:t>пунктуационных</w:t>
            </w:r>
            <w:r>
              <w:rPr>
                <w:spacing w:val="9"/>
              </w:rPr>
              <w:t xml:space="preserve"> </w:t>
            </w:r>
            <w:r>
              <w:t>ошибок</w:t>
            </w:r>
            <w:r>
              <w:rPr>
                <w:spacing w:val="13"/>
              </w:rPr>
              <w:t xml:space="preserve"> </w:t>
            </w:r>
            <w:r>
              <w:t>или</w:t>
            </w:r>
            <w:r>
              <w:rPr>
                <w:spacing w:val="9"/>
              </w:rPr>
              <w:t xml:space="preserve"> </w:t>
            </w:r>
            <w:r>
              <w:t>7</w:t>
            </w:r>
            <w:r>
              <w:rPr>
                <w:spacing w:val="10"/>
              </w:rPr>
              <w:t xml:space="preserve"> </w:t>
            </w:r>
            <w:r>
              <w:t>пунктуационных</w:t>
            </w:r>
            <w:r>
              <w:rPr>
                <w:spacing w:val="10"/>
              </w:rPr>
              <w:t xml:space="preserve"> </w:t>
            </w:r>
            <w:r>
              <w:t>при</w:t>
            </w:r>
            <w:r>
              <w:rPr>
                <w:spacing w:val="8"/>
              </w:rPr>
              <w:t xml:space="preserve"> </w:t>
            </w:r>
            <w:r>
              <w:t>отсутствии</w:t>
            </w:r>
          </w:p>
          <w:p w:rsidR="00E909A0" w:rsidRDefault="00185FB8">
            <w:pPr>
              <w:pStyle w:val="TableParagraph"/>
              <w:tabs>
                <w:tab w:val="left" w:pos="8492"/>
              </w:tabs>
              <w:spacing w:line="251" w:lineRule="exact"/>
              <w:ind w:left="105"/>
            </w:pPr>
            <w:r>
              <w:t>орфографических</w:t>
            </w:r>
            <w:r>
              <w:tab/>
              <w:t>ошибок</w:t>
            </w:r>
          </w:p>
          <w:p w:rsidR="00E909A0" w:rsidRDefault="00185FB8">
            <w:pPr>
              <w:pStyle w:val="TableParagraph"/>
              <w:tabs>
                <w:tab w:val="left" w:pos="8623"/>
                <w:tab w:val="left" w:pos="9116"/>
              </w:tabs>
              <w:ind w:left="105" w:right="117"/>
            </w:pPr>
            <w:r>
              <w:t xml:space="preserve">(в  </w:t>
            </w:r>
            <w:r>
              <w:rPr>
                <w:spacing w:val="39"/>
              </w:rPr>
              <w:t xml:space="preserve"> </w:t>
            </w:r>
            <w:r>
              <w:t xml:space="preserve">5  </w:t>
            </w:r>
            <w:r>
              <w:rPr>
                <w:spacing w:val="41"/>
              </w:rPr>
              <w:t xml:space="preserve"> </w:t>
            </w:r>
            <w:r>
              <w:t xml:space="preserve">классе  </w:t>
            </w:r>
            <w:r>
              <w:rPr>
                <w:spacing w:val="41"/>
              </w:rPr>
              <w:t xml:space="preserve"> </w:t>
            </w:r>
            <w:r>
              <w:t xml:space="preserve">допускается  </w:t>
            </w:r>
            <w:r>
              <w:rPr>
                <w:spacing w:val="42"/>
              </w:rPr>
              <w:t xml:space="preserve"> </w:t>
            </w:r>
            <w:r>
              <w:t xml:space="preserve">высталение  </w:t>
            </w:r>
            <w:r>
              <w:rPr>
                <w:spacing w:val="41"/>
              </w:rPr>
              <w:t xml:space="preserve"> </w:t>
            </w:r>
            <w:r>
              <w:t xml:space="preserve">оценки  </w:t>
            </w:r>
            <w:r>
              <w:rPr>
                <w:spacing w:val="42"/>
              </w:rPr>
              <w:t xml:space="preserve"> </w:t>
            </w:r>
            <w:r>
              <w:t xml:space="preserve">«3»  </w:t>
            </w:r>
            <w:r>
              <w:rPr>
                <w:spacing w:val="38"/>
              </w:rPr>
              <w:t xml:space="preserve"> </w:t>
            </w:r>
            <w:r>
              <w:t xml:space="preserve">при  </w:t>
            </w:r>
            <w:r>
              <w:rPr>
                <w:spacing w:val="42"/>
              </w:rPr>
              <w:t xml:space="preserve"> </w:t>
            </w:r>
            <w:r>
              <w:t xml:space="preserve">6  </w:t>
            </w:r>
            <w:r>
              <w:rPr>
                <w:spacing w:val="41"/>
              </w:rPr>
              <w:t xml:space="preserve"> </w:t>
            </w:r>
            <w:r>
              <w:t>орфографических</w:t>
            </w:r>
            <w:r>
              <w:tab/>
              <w:t>и</w:t>
            </w:r>
            <w:r>
              <w:tab/>
            </w:r>
            <w:r>
              <w:rPr>
                <w:spacing w:val="-3"/>
              </w:rPr>
              <w:t>6</w:t>
            </w:r>
            <w:r>
              <w:rPr>
                <w:spacing w:val="-52"/>
              </w:rPr>
              <w:t xml:space="preserve"> </w:t>
            </w:r>
            <w:r>
              <w:t>пунктуационных</w:t>
            </w:r>
            <w:r>
              <w:rPr>
                <w:spacing w:val="23"/>
              </w:rPr>
              <w:t xml:space="preserve"> </w:t>
            </w:r>
            <w:r>
              <w:t>ошибок,</w:t>
            </w:r>
            <w:r>
              <w:rPr>
                <w:spacing w:val="24"/>
              </w:rPr>
              <w:t xml:space="preserve"> </w:t>
            </w:r>
            <w:r>
              <w:t>если</w:t>
            </w:r>
            <w:r>
              <w:rPr>
                <w:spacing w:val="23"/>
              </w:rPr>
              <w:t xml:space="preserve"> </w:t>
            </w:r>
            <w:r>
              <w:t>среди</w:t>
            </w:r>
            <w:r>
              <w:rPr>
                <w:spacing w:val="23"/>
              </w:rPr>
              <w:t xml:space="preserve"> </w:t>
            </w:r>
            <w:r>
              <w:t>тех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других</w:t>
            </w:r>
            <w:r>
              <w:rPr>
                <w:spacing w:val="27"/>
              </w:rPr>
              <w:t xml:space="preserve"> </w:t>
            </w:r>
            <w:r>
              <w:t>имеются</w:t>
            </w:r>
            <w:r>
              <w:rPr>
                <w:spacing w:val="22"/>
              </w:rPr>
              <w:t xml:space="preserve"> </w:t>
            </w:r>
            <w:r>
              <w:t>однотипные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негрубые</w:t>
            </w:r>
            <w:r>
              <w:rPr>
                <w:spacing w:val="24"/>
              </w:rPr>
              <w:t xml:space="preserve"> </w:t>
            </w:r>
            <w:r>
              <w:t>ошибки)</w:t>
            </w:r>
          </w:p>
        </w:tc>
      </w:tr>
      <w:tr w:rsidR="00E909A0">
        <w:trPr>
          <w:trHeight w:val="1012"/>
        </w:trPr>
        <w:tc>
          <w:tcPr>
            <w:tcW w:w="960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t>«2»</w:t>
            </w:r>
          </w:p>
        </w:tc>
        <w:tc>
          <w:tcPr>
            <w:tcW w:w="9357" w:type="dxa"/>
          </w:tcPr>
          <w:p w:rsidR="00E909A0" w:rsidRDefault="00185FB8">
            <w:pPr>
              <w:pStyle w:val="TableParagraph"/>
              <w:spacing w:line="236" w:lineRule="exact"/>
              <w:ind w:left="105"/>
            </w:pPr>
            <w:r>
              <w:t>Допускаются:</w:t>
            </w:r>
          </w:p>
          <w:p w:rsidR="00E909A0" w:rsidRDefault="00185FB8">
            <w:pPr>
              <w:pStyle w:val="TableParagraph"/>
              <w:tabs>
                <w:tab w:val="left" w:pos="441"/>
                <w:tab w:val="left" w:pos="2391"/>
                <w:tab w:val="left" w:pos="2734"/>
                <w:tab w:val="left" w:pos="3070"/>
                <w:tab w:val="left" w:pos="4947"/>
                <w:tab w:val="left" w:pos="5920"/>
                <w:tab w:val="left" w:pos="6498"/>
                <w:tab w:val="left" w:pos="6833"/>
                <w:tab w:val="left" w:pos="8784"/>
                <w:tab w:val="left" w:pos="9124"/>
              </w:tabs>
              <w:ind w:left="105" w:right="110"/>
            </w:pPr>
            <w:r>
              <w:t>7</w:t>
            </w:r>
            <w:r>
              <w:tab/>
              <w:t>орфографических</w:t>
            </w:r>
            <w:r>
              <w:tab/>
              <w:t>и</w:t>
            </w:r>
            <w:r>
              <w:tab/>
              <w:t>7</w:t>
            </w:r>
            <w:r>
              <w:tab/>
              <w:t>пунктуационных</w:t>
            </w:r>
            <w:r>
              <w:tab/>
              <w:t>ошибок</w:t>
            </w:r>
            <w:r>
              <w:tab/>
              <w:t>или</w:t>
            </w:r>
            <w:r>
              <w:tab/>
              <w:t>6</w:t>
            </w:r>
            <w:r>
              <w:tab/>
              <w:t>орфографических</w:t>
            </w:r>
            <w:r>
              <w:tab/>
              <w:t>и</w:t>
            </w:r>
            <w:r>
              <w:tab/>
            </w:r>
            <w:r>
              <w:rPr>
                <w:spacing w:val="-4"/>
              </w:rPr>
              <w:t>8</w:t>
            </w:r>
            <w:r>
              <w:rPr>
                <w:spacing w:val="-52"/>
              </w:rPr>
              <w:t xml:space="preserve"> </w:t>
            </w:r>
            <w:r>
              <w:t>пунктуационных</w:t>
            </w:r>
            <w:r>
              <w:rPr>
                <w:spacing w:val="10"/>
              </w:rPr>
              <w:t xml:space="preserve"> </w:t>
            </w:r>
            <w:r>
              <w:t>ошибок.,</w:t>
            </w:r>
            <w:r>
              <w:rPr>
                <w:spacing w:val="13"/>
              </w:rPr>
              <w:t xml:space="preserve"> </w:t>
            </w:r>
            <w:r>
              <w:t>или</w:t>
            </w:r>
            <w:r>
              <w:rPr>
                <w:spacing w:val="10"/>
              </w:rPr>
              <w:t xml:space="preserve"> </w:t>
            </w:r>
            <w:r>
              <w:t>5</w:t>
            </w:r>
            <w:r>
              <w:rPr>
                <w:spacing w:val="11"/>
              </w:rPr>
              <w:t xml:space="preserve"> </w:t>
            </w:r>
            <w:r>
              <w:t>орфографических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9</w:t>
            </w:r>
            <w:r>
              <w:rPr>
                <w:spacing w:val="11"/>
              </w:rPr>
              <w:t xml:space="preserve"> </w:t>
            </w:r>
            <w:r>
              <w:t>пунктуационных</w:t>
            </w:r>
          </w:p>
          <w:p w:rsidR="00E909A0" w:rsidRDefault="00185FB8">
            <w:pPr>
              <w:pStyle w:val="TableParagraph"/>
              <w:spacing w:line="250" w:lineRule="exact"/>
              <w:ind w:left="105"/>
            </w:pPr>
            <w:r>
              <w:t>ошибок,</w:t>
            </w:r>
            <w:r>
              <w:rPr>
                <w:spacing w:val="23"/>
              </w:rPr>
              <w:t xml:space="preserve"> </w:t>
            </w:r>
            <w:r>
              <w:t>или</w:t>
            </w:r>
            <w:r>
              <w:rPr>
                <w:spacing w:val="22"/>
              </w:rPr>
              <w:t xml:space="preserve"> </w:t>
            </w:r>
            <w:r>
              <w:t>8</w:t>
            </w:r>
            <w:r>
              <w:rPr>
                <w:spacing w:val="23"/>
              </w:rPr>
              <w:t xml:space="preserve"> </w:t>
            </w:r>
            <w:r>
              <w:t>орфографических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6</w:t>
            </w:r>
            <w:r>
              <w:rPr>
                <w:spacing w:val="24"/>
              </w:rPr>
              <w:t xml:space="preserve"> </w:t>
            </w:r>
            <w:r>
              <w:t>пунктуационных</w:t>
            </w:r>
            <w:r>
              <w:rPr>
                <w:spacing w:val="23"/>
              </w:rPr>
              <w:t xml:space="preserve"> </w:t>
            </w:r>
            <w:r>
              <w:t>ошибок</w:t>
            </w:r>
          </w:p>
        </w:tc>
      </w:tr>
    </w:tbl>
    <w:p w:rsidR="00E909A0" w:rsidRDefault="00E909A0">
      <w:pPr>
        <w:pStyle w:val="a3"/>
        <w:spacing w:before="2"/>
        <w:ind w:left="0"/>
        <w:rPr>
          <w:b/>
          <w:sz w:val="18"/>
        </w:rPr>
      </w:pPr>
    </w:p>
    <w:p w:rsidR="00E909A0" w:rsidRDefault="00185FB8">
      <w:pPr>
        <w:pStyle w:val="a3"/>
        <w:spacing w:before="92"/>
        <w:ind w:right="1481"/>
      </w:pPr>
      <w:r>
        <w:t>«Нормы оценки...» не только указывают, за какое количество ошибок в диктанте ставится та или</w:t>
      </w:r>
      <w:r>
        <w:rPr>
          <w:spacing w:val="-52"/>
        </w:rPr>
        <w:t xml:space="preserve"> </w:t>
      </w:r>
      <w:r>
        <w:t>иная оценка, но и варьируют допустимое количество ошибок. Такой под- ход связан с тем, что</w:t>
      </w:r>
      <w:r>
        <w:rPr>
          <w:spacing w:val="1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и количество,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 ошибок,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чего вводятся</w:t>
      </w:r>
      <w:r>
        <w:rPr>
          <w:spacing w:val="-2"/>
        </w:rPr>
        <w:t xml:space="preserve"> </w:t>
      </w:r>
      <w:r>
        <w:t>понятия</w:t>
      </w:r>
    </w:p>
    <w:p w:rsidR="00E909A0" w:rsidRDefault="00185FB8">
      <w:pPr>
        <w:ind w:left="977"/>
      </w:pPr>
      <w:r>
        <w:rPr>
          <w:b/>
          <w:i/>
        </w:rPr>
        <w:t>грубые/негрубые</w:t>
      </w:r>
      <w:r>
        <w:rPr>
          <w:b/>
          <w:i/>
          <w:spacing w:val="-5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и</w:t>
      </w:r>
      <w:r>
        <w:rPr>
          <w:b/>
          <w:i/>
        </w:rPr>
        <w:t>однотипные/неоднотипные</w:t>
      </w:r>
      <w:r>
        <w:rPr>
          <w:b/>
          <w:i/>
          <w:spacing w:val="-4"/>
        </w:rPr>
        <w:t xml:space="preserve"> </w:t>
      </w:r>
      <w:r>
        <w:t>ошибки.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line="251" w:lineRule="exact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орфографической</w:t>
      </w:r>
      <w:r>
        <w:rPr>
          <w:spacing w:val="-3"/>
        </w:rPr>
        <w:t xml:space="preserve"> </w:t>
      </w:r>
      <w:r>
        <w:t>грамотности</w:t>
      </w:r>
    </w:p>
    <w:p w:rsidR="00E909A0" w:rsidRDefault="00185FB8">
      <w:pPr>
        <w:pStyle w:val="a3"/>
        <w:ind w:right="1282"/>
      </w:pPr>
      <w:r>
        <w:t>В письменных работах учащихся встречаются неверные написания двух видов: ор- фографические</w:t>
      </w:r>
      <w:r>
        <w:rPr>
          <w:spacing w:val="-52"/>
        </w:rPr>
        <w:t xml:space="preserve"> </w:t>
      </w:r>
      <w:r>
        <w:t>ошибки и</w:t>
      </w:r>
      <w:r>
        <w:rPr>
          <w:spacing w:val="-4"/>
        </w:rPr>
        <w:t xml:space="preserve"> </w:t>
      </w:r>
      <w:r>
        <w:t>описки.</w:t>
      </w:r>
    </w:p>
    <w:p w:rsidR="00E909A0" w:rsidRDefault="00185FB8">
      <w:pPr>
        <w:pStyle w:val="a3"/>
        <w:ind w:right="1231"/>
      </w:pPr>
      <w:r>
        <w:rPr>
          <w:b/>
        </w:rPr>
        <w:t xml:space="preserve">Орфографические ошибки </w:t>
      </w:r>
      <w:r>
        <w:t>представляют собой нарушение орфографической нормы, требований,</w:t>
      </w:r>
      <w:r>
        <w:rPr>
          <w:spacing w:val="-52"/>
        </w:rPr>
        <w:t xml:space="preserve"> </w:t>
      </w:r>
      <w:r>
        <w:t>предусмотренных орфографическими правилами или традицией письма («безшумный» вместо</w:t>
      </w:r>
      <w:r>
        <w:rPr>
          <w:spacing w:val="1"/>
        </w:rPr>
        <w:t xml:space="preserve"> </w:t>
      </w:r>
      <w:r>
        <w:t>бесшумный,</w:t>
      </w:r>
      <w:r>
        <w:rPr>
          <w:spacing w:val="-1"/>
        </w:rPr>
        <w:t xml:space="preserve"> </w:t>
      </w:r>
      <w:r>
        <w:t>«предлогать»</w:t>
      </w:r>
      <w:r>
        <w:rPr>
          <w:spacing w:val="-4"/>
        </w:rPr>
        <w:t xml:space="preserve"> </w:t>
      </w:r>
      <w:r>
        <w:t>вместо</w:t>
      </w:r>
      <w:r>
        <w:rPr>
          <w:spacing w:val="-1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и т.п.).</w:t>
      </w:r>
      <w:r>
        <w:rPr>
          <w:spacing w:val="-1"/>
        </w:rPr>
        <w:t xml:space="preserve"> </w:t>
      </w:r>
      <w:r>
        <w:t>Орфографические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бывают:</w:t>
      </w:r>
    </w:p>
    <w:p w:rsidR="00E909A0" w:rsidRDefault="00185FB8">
      <w:pPr>
        <w:pStyle w:val="a4"/>
        <w:numPr>
          <w:ilvl w:val="0"/>
          <w:numId w:val="191"/>
        </w:numPr>
        <w:tabs>
          <w:tab w:val="left" w:pos="1218"/>
        </w:tabs>
        <w:spacing w:line="250" w:lineRule="exact"/>
        <w:ind w:hanging="241"/>
      </w:pPr>
      <w:r>
        <w:t>на</w:t>
      </w:r>
      <w:r>
        <w:rPr>
          <w:spacing w:val="-4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правила;</w:t>
      </w:r>
    </w:p>
    <w:p w:rsidR="00E909A0" w:rsidRDefault="00185FB8">
      <w:pPr>
        <w:pStyle w:val="a4"/>
        <w:numPr>
          <w:ilvl w:val="0"/>
          <w:numId w:val="191"/>
        </w:numPr>
        <w:tabs>
          <w:tab w:val="left" w:pos="1218"/>
        </w:tabs>
        <w:spacing w:before="17"/>
        <w:ind w:hanging="241"/>
      </w:pPr>
      <w:r>
        <w:t>на</w:t>
      </w:r>
      <w:r>
        <w:rPr>
          <w:spacing w:val="-3"/>
        </w:rPr>
        <w:t xml:space="preserve"> </w:t>
      </w:r>
      <w:r>
        <w:t>неизученные</w:t>
      </w:r>
      <w:r>
        <w:rPr>
          <w:spacing w:val="-3"/>
        </w:rPr>
        <w:t xml:space="preserve"> </w:t>
      </w:r>
      <w:r>
        <w:t>правила;</w:t>
      </w:r>
    </w:p>
    <w:p w:rsidR="00E909A0" w:rsidRDefault="00185FB8">
      <w:pPr>
        <w:pStyle w:val="a4"/>
        <w:numPr>
          <w:ilvl w:val="0"/>
          <w:numId w:val="191"/>
        </w:numPr>
        <w:tabs>
          <w:tab w:val="left" w:pos="1218"/>
        </w:tabs>
        <w:spacing w:before="21"/>
        <w:ind w:left="977" w:right="1296" w:firstLine="0"/>
      </w:pPr>
      <w:r>
        <w:t>на правила, не изучаемые в школе. Все ошибки исправляются учителем, но учитываются только</w:t>
      </w:r>
      <w:r>
        <w:rPr>
          <w:spacing w:val="-5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первого типа.</w:t>
      </w:r>
    </w:p>
    <w:p w:rsidR="00E909A0" w:rsidRDefault="00E909A0">
      <w:pPr>
        <w:pStyle w:val="a3"/>
        <w:spacing w:before="11"/>
        <w:ind w:left="0"/>
        <w:rPr>
          <w:sz w:val="21"/>
        </w:rPr>
      </w:pPr>
    </w:p>
    <w:p w:rsidR="00E909A0" w:rsidRDefault="00185FB8">
      <w:pPr>
        <w:pStyle w:val="a3"/>
        <w:ind w:right="1145"/>
      </w:pPr>
      <w:r>
        <w:t>Исправляются, но не учитываются ошибки в словах с непроверяемыми написаниями, если над ними</w:t>
      </w:r>
      <w:r>
        <w:rPr>
          <w:spacing w:val="-52"/>
        </w:rPr>
        <w:t xml:space="preserve"> </w:t>
      </w:r>
      <w:r>
        <w:t>не проводилась специальная предварительная работа. Среди ошибок на изученные правила</w:t>
      </w:r>
      <w:r>
        <w:rPr>
          <w:spacing w:val="1"/>
        </w:rPr>
        <w:t xml:space="preserve"> </w:t>
      </w:r>
      <w:r>
        <w:t xml:space="preserve">выделяются </w:t>
      </w:r>
      <w:r>
        <w:rPr>
          <w:b/>
        </w:rPr>
        <w:t>негрубые ошибки</w:t>
      </w:r>
      <w:r>
        <w:t>. Они отражают несовершенство русской орфографии; к ним</w:t>
      </w:r>
      <w:r>
        <w:rPr>
          <w:spacing w:val="1"/>
        </w:rPr>
        <w:t xml:space="preserve"> </w:t>
      </w:r>
      <w:r>
        <w:t>относятся различного рода исключения из правил; отсутствие единого способа присоединения</w:t>
      </w:r>
      <w:r>
        <w:rPr>
          <w:spacing w:val="1"/>
        </w:rPr>
        <w:t xml:space="preserve"> </w:t>
      </w:r>
      <w:r>
        <w:t>приставок в наречиях; существование дифференцированных правил (употребление ь регулируется 7</w:t>
      </w:r>
      <w:r>
        <w:rPr>
          <w:spacing w:val="-52"/>
        </w:rPr>
        <w:t xml:space="preserve"> </w:t>
      </w:r>
      <w:r>
        <w:t>правилами).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негрубым</w:t>
      </w:r>
      <w:r>
        <w:rPr>
          <w:spacing w:val="-3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ошибки:</w:t>
      </w:r>
    </w:p>
    <w:p w:rsidR="00E909A0" w:rsidRDefault="00185FB8">
      <w:pPr>
        <w:pStyle w:val="a4"/>
        <w:numPr>
          <w:ilvl w:val="0"/>
          <w:numId w:val="190"/>
        </w:numPr>
        <w:tabs>
          <w:tab w:val="left" w:pos="1218"/>
        </w:tabs>
        <w:spacing w:line="250" w:lineRule="exact"/>
        <w:ind w:hanging="241"/>
      </w:pPr>
      <w:r>
        <w:t>в</w:t>
      </w:r>
      <w:r>
        <w:rPr>
          <w:spacing w:val="-3"/>
        </w:rPr>
        <w:t xml:space="preserve"> </w:t>
      </w:r>
      <w:r>
        <w:t>словах</w:t>
      </w:r>
      <w:r>
        <w:rPr>
          <w:spacing w:val="-4"/>
        </w:rPr>
        <w:t xml:space="preserve"> </w:t>
      </w:r>
      <w:r>
        <w:t>исключениях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правил;</w:t>
      </w:r>
    </w:p>
    <w:p w:rsidR="00E909A0" w:rsidRDefault="00185FB8">
      <w:pPr>
        <w:pStyle w:val="a4"/>
        <w:numPr>
          <w:ilvl w:val="0"/>
          <w:numId w:val="190"/>
        </w:numPr>
        <w:tabs>
          <w:tab w:val="left" w:pos="1218"/>
        </w:tabs>
        <w:spacing w:before="18"/>
        <w:ind w:hanging="241"/>
      </w:pPr>
      <w:r>
        <w:t>в</w:t>
      </w:r>
      <w:r>
        <w:rPr>
          <w:spacing w:val="-4"/>
        </w:rPr>
        <w:t xml:space="preserve"> </w:t>
      </w:r>
      <w:r>
        <w:t>написании</w:t>
      </w:r>
      <w:r>
        <w:rPr>
          <w:spacing w:val="-5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составных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наименованиях;</w:t>
      </w:r>
    </w:p>
    <w:p w:rsidR="00E909A0" w:rsidRDefault="00185FB8">
      <w:pPr>
        <w:pStyle w:val="a4"/>
        <w:numPr>
          <w:ilvl w:val="0"/>
          <w:numId w:val="190"/>
        </w:numPr>
        <w:tabs>
          <w:tab w:val="left" w:pos="1218"/>
        </w:tabs>
        <w:spacing w:before="23" w:line="237" w:lineRule="auto"/>
        <w:ind w:left="977" w:right="2397" w:firstLine="0"/>
      </w:pPr>
      <w:r>
        <w:t>в случаях слитного и раздельного написания приставок в наречиях, образованных от</w:t>
      </w:r>
      <w:r>
        <w:rPr>
          <w:spacing w:val="-52"/>
        </w:rPr>
        <w:t xml:space="preserve"> </w:t>
      </w:r>
      <w:r>
        <w:t>существительных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предлогами,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регулируетсяправилами;</w:t>
      </w:r>
    </w:p>
    <w:p w:rsidR="00E909A0" w:rsidRDefault="00185FB8">
      <w:pPr>
        <w:pStyle w:val="a4"/>
        <w:numPr>
          <w:ilvl w:val="0"/>
          <w:numId w:val="190"/>
        </w:numPr>
        <w:tabs>
          <w:tab w:val="left" w:pos="1218"/>
        </w:tabs>
        <w:spacing w:before="21"/>
        <w:ind w:left="977" w:right="2014" w:firstLine="0"/>
      </w:pPr>
      <w:r>
        <w:t xml:space="preserve">в написании </w:t>
      </w:r>
      <w:r>
        <w:rPr>
          <w:i/>
        </w:rPr>
        <w:t xml:space="preserve">не </w:t>
      </w:r>
      <w:r>
        <w:t>с краткими прилагательными и причастиями, если они выступают в роли</w:t>
      </w:r>
      <w:r>
        <w:rPr>
          <w:spacing w:val="-52"/>
        </w:rPr>
        <w:t xml:space="preserve"> </w:t>
      </w:r>
      <w:r>
        <w:t>сказуемого;</w:t>
      </w:r>
    </w:p>
    <w:p w:rsidR="00E909A0" w:rsidRDefault="00185FB8">
      <w:pPr>
        <w:pStyle w:val="a4"/>
        <w:numPr>
          <w:ilvl w:val="0"/>
          <w:numId w:val="190"/>
        </w:numPr>
        <w:tabs>
          <w:tab w:val="left" w:pos="1218"/>
        </w:tabs>
        <w:spacing w:before="17"/>
        <w:ind w:hanging="241"/>
      </w:pPr>
      <w:r>
        <w:t>в</w:t>
      </w:r>
      <w:r>
        <w:rPr>
          <w:spacing w:val="-3"/>
        </w:rPr>
        <w:t xml:space="preserve"> </w:t>
      </w:r>
      <w:r>
        <w:t>написании</w:t>
      </w:r>
      <w:r>
        <w:rPr>
          <w:spacing w:val="-1"/>
        </w:rPr>
        <w:t xml:space="preserve"> </w:t>
      </w:r>
      <w:r>
        <w:rPr>
          <w:i/>
        </w:rPr>
        <w:t>ы</w:t>
      </w:r>
      <w:r>
        <w:rPr>
          <w:i/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приставок;</w:t>
      </w:r>
    </w:p>
    <w:p w:rsidR="00E909A0" w:rsidRDefault="00185FB8">
      <w:pPr>
        <w:pStyle w:val="a4"/>
        <w:numPr>
          <w:ilvl w:val="0"/>
          <w:numId w:val="190"/>
        </w:numPr>
        <w:tabs>
          <w:tab w:val="left" w:pos="1218"/>
        </w:tabs>
        <w:spacing w:before="18"/>
        <w:ind w:hanging="241"/>
      </w:pPr>
      <w:r>
        <w:t>в</w:t>
      </w:r>
      <w:r>
        <w:rPr>
          <w:spacing w:val="-4"/>
        </w:rPr>
        <w:t xml:space="preserve"> </w:t>
      </w:r>
      <w:r>
        <w:t>написании</w:t>
      </w:r>
      <w:r>
        <w:rPr>
          <w:spacing w:val="-3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нерусского</w:t>
      </w:r>
      <w:r>
        <w:rPr>
          <w:spacing w:val="-2"/>
        </w:rPr>
        <w:t xml:space="preserve"> </w:t>
      </w:r>
      <w:r>
        <w:t>происхождения;</w:t>
      </w:r>
    </w:p>
    <w:p w:rsidR="00E909A0" w:rsidRDefault="00185FB8">
      <w:pPr>
        <w:pStyle w:val="a4"/>
        <w:numPr>
          <w:ilvl w:val="0"/>
          <w:numId w:val="190"/>
        </w:numPr>
        <w:tabs>
          <w:tab w:val="left" w:pos="1215"/>
        </w:tabs>
        <w:spacing w:before="18"/>
        <w:ind w:left="1214" w:hanging="238"/>
        <w:rPr>
          <w:i/>
        </w:rPr>
      </w:pPr>
      <w:r>
        <w:t>в</w:t>
      </w:r>
      <w:r>
        <w:rPr>
          <w:spacing w:val="-1"/>
        </w:rPr>
        <w:t xml:space="preserve"> </w:t>
      </w:r>
      <w:r>
        <w:t xml:space="preserve">случаях трудного различения </w:t>
      </w:r>
      <w:r>
        <w:rPr>
          <w:i/>
        </w:rPr>
        <w:t xml:space="preserve">не </w:t>
      </w:r>
      <w:r>
        <w:t>и</w:t>
      </w:r>
      <w:r>
        <w:rPr>
          <w:spacing w:val="-3"/>
        </w:rPr>
        <w:t xml:space="preserve"> </w:t>
      </w:r>
      <w:r>
        <w:rPr>
          <w:i/>
        </w:rPr>
        <w:t>ни:</w:t>
      </w:r>
    </w:p>
    <w:p w:rsidR="00E909A0" w:rsidRDefault="00E909A0">
      <w:pPr>
        <w:pStyle w:val="a3"/>
        <w:spacing w:before="1"/>
        <w:ind w:left="0"/>
        <w:rPr>
          <w:i/>
        </w:rPr>
      </w:pPr>
    </w:p>
    <w:p w:rsidR="00E909A0" w:rsidRDefault="00185FB8">
      <w:pPr>
        <w:pStyle w:val="a3"/>
        <w:ind w:right="1120"/>
      </w:pPr>
      <w:r>
        <w:t>Куда он только не обращался; Куда он только ни обращался, никто ему не мог по- мочь; Никто иной</w:t>
      </w:r>
      <w:r>
        <w:rPr>
          <w:spacing w:val="-52"/>
        </w:rPr>
        <w:t xml:space="preserve"> </w:t>
      </w:r>
      <w:r>
        <w:t>не...; Не кто иной, как ...; Ничто иное не...; Не что иное, как,… При подсчете одна негрубая ошибка</w:t>
      </w:r>
      <w:r>
        <w:rPr>
          <w:spacing w:val="1"/>
        </w:rPr>
        <w:t xml:space="preserve"> </w:t>
      </w:r>
      <w:r>
        <w:t>приравнивается к половине ошибки. В письменных работах учащихся могут встретиться</w:t>
      </w:r>
      <w:r>
        <w:rPr>
          <w:spacing w:val="1"/>
        </w:rPr>
        <w:t xml:space="preserve"> </w:t>
      </w:r>
      <w:r>
        <w:rPr>
          <w:b/>
        </w:rPr>
        <w:t>повторяющиеся и однотипные ошибки</w:t>
      </w:r>
      <w:r>
        <w:t>. Их нужно различать и правильно учитывать при оценке</w:t>
      </w:r>
      <w:r>
        <w:rPr>
          <w:spacing w:val="1"/>
        </w:rPr>
        <w:t xml:space="preserve"> </w:t>
      </w:r>
      <w:r>
        <w:t>диктанта. Если ошибка повторяется в одном и том же слове или корне однокоренных слов, она</w:t>
      </w:r>
      <w:r>
        <w:rPr>
          <w:spacing w:val="1"/>
        </w:rPr>
        <w:t xml:space="preserve"> </w:t>
      </w:r>
      <w:r>
        <w:t>учитывается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 ошибка.</w:t>
      </w:r>
    </w:p>
    <w:p w:rsidR="00E909A0" w:rsidRDefault="00185FB8">
      <w:pPr>
        <w:spacing w:before="2"/>
        <w:ind w:left="977"/>
      </w:pPr>
      <w:r>
        <w:rPr>
          <w:b/>
        </w:rPr>
        <w:t xml:space="preserve">К однотипным относятся </w:t>
      </w:r>
      <w:r>
        <w:t>ошибки на одно правило, если условия выбора написания связаны с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фонетическими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rPr>
          <w:b/>
        </w:rPr>
        <w:t>Не</w:t>
      </w:r>
      <w:r>
        <w:rPr>
          <w:b/>
          <w:spacing w:val="-2"/>
        </w:rPr>
        <w:t xml:space="preserve"> </w:t>
      </w:r>
      <w:r>
        <w:rPr>
          <w:b/>
        </w:rPr>
        <w:t>относятся</w:t>
      </w:r>
      <w:r>
        <w:rPr>
          <w:b/>
          <w:spacing w:val="-2"/>
        </w:rPr>
        <w:t xml:space="preserve"> </w:t>
      </w:r>
      <w:r>
        <w:rPr>
          <w:b/>
        </w:rPr>
        <w:t>к</w:t>
      </w:r>
      <w:r>
        <w:rPr>
          <w:b/>
          <w:spacing w:val="-3"/>
        </w:rPr>
        <w:t xml:space="preserve"> </w:t>
      </w:r>
      <w:r>
        <w:rPr>
          <w:b/>
        </w:rPr>
        <w:t xml:space="preserve">однотипным </w:t>
      </w:r>
      <w:r>
        <w:t>ошибки</w:t>
      </w:r>
      <w:r>
        <w:rPr>
          <w:spacing w:val="-2"/>
        </w:rPr>
        <w:t xml:space="preserve"> </w:t>
      </w:r>
      <w:r>
        <w:t>на</w:t>
      </w:r>
    </w:p>
    <w:p w:rsidR="00E909A0" w:rsidRDefault="00E909A0">
      <w:pPr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142"/>
      </w:pPr>
      <w:r>
        <w:lastRenderedPageBreak/>
        <w:t>правило, применение которого требует подбора опорного слова или формы слова. Если ученик</w:t>
      </w:r>
      <w:r>
        <w:rPr>
          <w:spacing w:val="1"/>
        </w:rPr>
        <w:t xml:space="preserve"> </w:t>
      </w:r>
      <w:r>
        <w:t xml:space="preserve">допустил ошибки в написании личных окончаний глагола в словах </w:t>
      </w:r>
      <w:r>
        <w:rPr>
          <w:i/>
        </w:rPr>
        <w:t>строят, видят</w:t>
      </w:r>
      <w:r>
        <w:t>, то это</w:t>
      </w:r>
      <w:r>
        <w:rPr>
          <w:spacing w:val="1"/>
        </w:rPr>
        <w:t xml:space="preserve"> </w:t>
      </w:r>
      <w:r>
        <w:t>однотипные ошибки, так как они сделаны на одно правило, применение которого основано на</w:t>
      </w:r>
      <w:r>
        <w:rPr>
          <w:spacing w:val="1"/>
        </w:rPr>
        <w:t xml:space="preserve"> </w:t>
      </w:r>
      <w:r>
        <w:t>анализе грамматических особенностей слова определения спряжения глагола. Ошибки в парах</w:t>
      </w:r>
      <w:r>
        <w:rPr>
          <w:spacing w:val="1"/>
        </w:rPr>
        <w:t xml:space="preserve"> </w:t>
      </w:r>
      <w:r>
        <w:rPr>
          <w:i/>
        </w:rPr>
        <w:t xml:space="preserve">поздний, грустный; взглянуть, тянуть </w:t>
      </w:r>
      <w:r>
        <w:t>не являются однотипными, так как применение правил в</w:t>
      </w:r>
      <w:r>
        <w:rPr>
          <w:spacing w:val="1"/>
        </w:rPr>
        <w:t xml:space="preserve"> </w:t>
      </w:r>
      <w:r>
        <w:t>данном случае связано с анализом семантики слов; это выражается в подборе однокоренного</w:t>
      </w:r>
      <w:r>
        <w:rPr>
          <w:spacing w:val="1"/>
        </w:rPr>
        <w:t xml:space="preserve"> </w:t>
      </w:r>
      <w:r>
        <w:t xml:space="preserve">(родственного) слова или его формы. </w:t>
      </w:r>
      <w:r>
        <w:rPr>
          <w:b/>
        </w:rPr>
        <w:t xml:space="preserve">Описки </w:t>
      </w:r>
      <w:r>
        <w:t>это следствие искажения звукового облика слова; они</w:t>
      </w:r>
      <w:r>
        <w:rPr>
          <w:spacing w:val="-52"/>
        </w:rPr>
        <w:t xml:space="preserve"> </w:t>
      </w:r>
      <w:r>
        <w:t>не связаны с прави- лами орфографии (перестановка букв, их пропуск и т.п.). Описки не отражают</w:t>
      </w:r>
      <w:r>
        <w:rPr>
          <w:spacing w:val="1"/>
        </w:rPr>
        <w:t xml:space="preserve"> </w:t>
      </w:r>
      <w:r>
        <w:t>уровня орфографической грамотности учащихся. Они свидетельствуют о невнимательности, не-</w:t>
      </w:r>
      <w:r>
        <w:rPr>
          <w:spacing w:val="1"/>
        </w:rPr>
        <w:t xml:space="preserve"> </w:t>
      </w:r>
      <w:r>
        <w:t>собранности учащихся. Описки исправляются учителем, но не учитываются при оценке работы в</w:t>
      </w:r>
      <w:r>
        <w:rPr>
          <w:spacing w:val="1"/>
        </w:rPr>
        <w:t xml:space="preserve"> </w:t>
      </w:r>
      <w:r>
        <w:t>целом.</w:t>
      </w:r>
    </w:p>
    <w:p w:rsidR="00E909A0" w:rsidRDefault="00185FB8">
      <w:pPr>
        <w:pStyle w:val="2"/>
        <w:spacing w:before="6" w:line="250" w:lineRule="exact"/>
      </w:pPr>
      <w:r>
        <w:t>Критерии</w:t>
      </w:r>
      <w:r>
        <w:rPr>
          <w:spacing w:val="-7"/>
        </w:rPr>
        <w:t xml:space="preserve"> </w:t>
      </w:r>
      <w:r>
        <w:t>пунктуационной</w:t>
      </w:r>
      <w:r>
        <w:rPr>
          <w:spacing w:val="-5"/>
        </w:rPr>
        <w:t xml:space="preserve"> </w:t>
      </w:r>
      <w:r>
        <w:t>грамотности</w:t>
      </w:r>
    </w:p>
    <w:p w:rsidR="00E909A0" w:rsidRDefault="00185FB8">
      <w:pPr>
        <w:pStyle w:val="a3"/>
        <w:spacing w:line="247" w:lineRule="auto"/>
        <w:ind w:left="986" w:right="1111" w:firstLine="708"/>
      </w:pPr>
      <w:r>
        <w:t>Все</w:t>
      </w:r>
      <w:r>
        <w:rPr>
          <w:spacing w:val="9"/>
        </w:rPr>
        <w:t xml:space="preserve"> </w:t>
      </w:r>
      <w:r>
        <w:t>пунктуационные</w:t>
      </w:r>
      <w:r>
        <w:rPr>
          <w:spacing w:val="9"/>
        </w:rPr>
        <w:t xml:space="preserve"> </w:t>
      </w:r>
      <w:r>
        <w:t>ошибки</w:t>
      </w:r>
      <w:r>
        <w:rPr>
          <w:spacing w:val="8"/>
        </w:rPr>
        <w:t xml:space="preserve"> </w:t>
      </w:r>
      <w:r>
        <w:t>отражают</w:t>
      </w:r>
      <w:r>
        <w:rPr>
          <w:spacing w:val="8"/>
        </w:rPr>
        <w:t xml:space="preserve"> </w:t>
      </w:r>
      <w:r>
        <w:t>неправильное</w:t>
      </w:r>
      <w:r>
        <w:rPr>
          <w:spacing w:val="8"/>
        </w:rPr>
        <w:t xml:space="preserve"> </w:t>
      </w:r>
      <w:r>
        <w:t>выделение</w:t>
      </w:r>
      <w:r>
        <w:rPr>
          <w:spacing w:val="6"/>
        </w:rPr>
        <w:t xml:space="preserve"> </w:t>
      </w:r>
      <w:r>
        <w:t>смысловых</w:t>
      </w:r>
      <w:r>
        <w:rPr>
          <w:spacing w:val="9"/>
        </w:rPr>
        <w:t xml:space="preserve"> </w:t>
      </w:r>
      <w:r>
        <w:t>отрезков</w:t>
      </w:r>
      <w:r>
        <w:rPr>
          <w:spacing w:val="7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  <w:r>
        <w:rPr>
          <w:spacing w:val="-3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пунктуационных</w:t>
      </w:r>
      <w:r>
        <w:rPr>
          <w:spacing w:val="-1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rPr>
          <w:b/>
        </w:rPr>
        <w:t>грубые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негрубые</w:t>
      </w:r>
      <w:r>
        <w:t>.</w:t>
      </w:r>
    </w:p>
    <w:p w:rsidR="00E909A0" w:rsidRDefault="00185FB8">
      <w:pPr>
        <w:spacing w:before="55" w:line="252" w:lineRule="exact"/>
        <w:ind w:left="977"/>
      </w:pPr>
      <w:r>
        <w:t>К</w:t>
      </w:r>
      <w:r>
        <w:rPr>
          <w:spacing w:val="-3"/>
        </w:rPr>
        <w:t xml:space="preserve"> </w:t>
      </w:r>
      <w:r>
        <w:rPr>
          <w:b/>
        </w:rPr>
        <w:t>негрубым</w:t>
      </w:r>
      <w:r>
        <w:rPr>
          <w:b/>
          <w:spacing w:val="-1"/>
        </w:rPr>
        <w:t xml:space="preserve"> </w:t>
      </w:r>
      <w:r>
        <w:t>относятся:</w:t>
      </w:r>
    </w:p>
    <w:p w:rsidR="00E909A0" w:rsidRDefault="00185FB8">
      <w:pPr>
        <w:pStyle w:val="a4"/>
        <w:numPr>
          <w:ilvl w:val="0"/>
          <w:numId w:val="189"/>
        </w:numPr>
        <w:tabs>
          <w:tab w:val="left" w:pos="1218"/>
        </w:tabs>
        <w:ind w:right="1358" w:firstLine="0"/>
      </w:pPr>
      <w:r>
        <w:t>ошибки в выборе знака (употребление запятой вместо точки с запятой, тире вместо двоеточия в</w:t>
      </w:r>
      <w:r>
        <w:rPr>
          <w:spacing w:val="-52"/>
        </w:rPr>
        <w:t xml:space="preserve"> </w:t>
      </w:r>
      <w:r>
        <w:t>бессоюзном</w:t>
      </w:r>
      <w:r>
        <w:rPr>
          <w:spacing w:val="-2"/>
        </w:rPr>
        <w:t xml:space="preserve"> </w:t>
      </w:r>
      <w:r>
        <w:t>сложном</w:t>
      </w:r>
      <w:r>
        <w:rPr>
          <w:spacing w:val="-1"/>
        </w:rPr>
        <w:t xml:space="preserve"> </w:t>
      </w:r>
      <w:r>
        <w:t>предложении и</w:t>
      </w:r>
      <w:r>
        <w:rPr>
          <w:spacing w:val="-1"/>
        </w:rPr>
        <w:t xml:space="preserve"> </w:t>
      </w:r>
      <w:r>
        <w:t>т.п.);</w:t>
      </w:r>
    </w:p>
    <w:p w:rsidR="00E909A0" w:rsidRDefault="00185FB8">
      <w:pPr>
        <w:pStyle w:val="a4"/>
        <w:numPr>
          <w:ilvl w:val="0"/>
          <w:numId w:val="189"/>
        </w:numPr>
        <w:tabs>
          <w:tab w:val="left" w:pos="1218"/>
        </w:tabs>
        <w:spacing w:before="29"/>
        <w:ind w:right="1847" w:firstLine="0"/>
      </w:pPr>
      <w:r>
        <w:t>ошибки, связанные с применением правил, которые ограничивают или уточняют действия</w:t>
      </w:r>
      <w:r>
        <w:rPr>
          <w:spacing w:val="-5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правила.</w:t>
      </w:r>
      <w:r>
        <w:rPr>
          <w:spacing w:val="-3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правило регламентирует</w:t>
      </w:r>
      <w:r>
        <w:rPr>
          <w:spacing w:val="-1"/>
        </w:rPr>
        <w:t xml:space="preserve"> </w:t>
      </w:r>
      <w:r>
        <w:t>постановку</w:t>
      </w:r>
      <w:r>
        <w:rPr>
          <w:spacing w:val="-4"/>
        </w:rPr>
        <w:t xml:space="preserve"> </w:t>
      </w:r>
      <w:r>
        <w:t>запятой</w:t>
      </w:r>
    </w:p>
    <w:p w:rsidR="00E909A0" w:rsidRDefault="00E909A0">
      <w:pPr>
        <w:pStyle w:val="a3"/>
        <w:spacing w:before="2"/>
        <w:ind w:left="0"/>
      </w:pPr>
    </w:p>
    <w:p w:rsidR="00E909A0" w:rsidRDefault="00185FB8">
      <w:pPr>
        <w:pStyle w:val="a3"/>
        <w:ind w:right="1223"/>
      </w:pPr>
      <w:r>
        <w:t>между частями сложносочиненного предложения с союзом и. Действие этого правила ограничено</w:t>
      </w:r>
      <w:r>
        <w:rPr>
          <w:spacing w:val="1"/>
        </w:rPr>
        <w:t xml:space="preserve"> </w:t>
      </w:r>
      <w:r>
        <w:t>одним условием: если части сложносочиненного предложения имеют общий второстепенный член,</w:t>
      </w:r>
      <w:r>
        <w:rPr>
          <w:spacing w:val="-52"/>
        </w:rPr>
        <w:t xml:space="preserve"> </w:t>
      </w:r>
      <w:r>
        <w:t>то запятая перед союзом и не ставится. Постановка учеником запятой в данном случае</w:t>
      </w:r>
      <w:r>
        <w:rPr>
          <w:spacing w:val="1"/>
        </w:rPr>
        <w:t xml:space="preserve"> </w:t>
      </w:r>
      <w:r>
        <w:t>квалифицируется</w:t>
      </w:r>
      <w:r>
        <w:rPr>
          <w:spacing w:val="-2"/>
        </w:rPr>
        <w:t xml:space="preserve"> </w:t>
      </w:r>
      <w:r>
        <w:t>как ошибка</w:t>
      </w:r>
      <w:r>
        <w:rPr>
          <w:spacing w:val="-2"/>
        </w:rPr>
        <w:t xml:space="preserve"> </w:t>
      </w:r>
      <w:r>
        <w:t>негрубая,</w:t>
      </w:r>
      <w:r>
        <w:rPr>
          <w:spacing w:val="-1"/>
        </w:rPr>
        <w:t xml:space="preserve"> </w:t>
      </w:r>
      <w:r>
        <w:t>поскольку</w:t>
      </w:r>
      <w:r>
        <w:rPr>
          <w:spacing w:val="-5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идет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ис-</w:t>
      </w:r>
      <w:r>
        <w:rPr>
          <w:spacing w:val="-5"/>
        </w:rPr>
        <w:t xml:space="preserve"> </w:t>
      </w:r>
      <w:r>
        <w:t>ключении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правила;</w:t>
      </w:r>
    </w:p>
    <w:p w:rsidR="00E909A0" w:rsidRDefault="00185FB8">
      <w:pPr>
        <w:pStyle w:val="a4"/>
        <w:numPr>
          <w:ilvl w:val="0"/>
          <w:numId w:val="189"/>
        </w:numPr>
        <w:tabs>
          <w:tab w:val="left" w:pos="1218"/>
        </w:tabs>
        <w:ind w:right="1212" w:firstLine="0"/>
        <w:jc w:val="both"/>
      </w:pPr>
      <w:r>
        <w:t>ошибки, связанные с постановкой сочетающихся знаков препинания: пропуск одного из знаков в</w:t>
      </w:r>
      <w:r>
        <w:rPr>
          <w:spacing w:val="-52"/>
        </w:rPr>
        <w:t xml:space="preserve"> </w:t>
      </w:r>
      <w:r>
        <w:t xml:space="preserve">предложении типа </w:t>
      </w:r>
      <w:r>
        <w:rPr>
          <w:i/>
        </w:rPr>
        <w:t xml:space="preserve">Лес, расположенный за рекой, самое грибное ме- сто в округе </w:t>
      </w:r>
      <w:r>
        <w:t>или неправильная</w:t>
      </w:r>
      <w:r>
        <w:rPr>
          <w:spacing w:val="-52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ихрасположения.</w:t>
      </w:r>
    </w:p>
    <w:p w:rsidR="00E909A0" w:rsidRDefault="00E909A0">
      <w:pPr>
        <w:pStyle w:val="a3"/>
        <w:ind w:left="0"/>
      </w:pPr>
    </w:p>
    <w:p w:rsidR="00E909A0" w:rsidRDefault="00185FB8">
      <w:pPr>
        <w:pStyle w:val="a3"/>
        <w:ind w:right="1132"/>
      </w:pPr>
      <w:r>
        <w:t>Некоторые пунктуационные ошибки не учитываются при оценке письменных работ школьников.</w:t>
      </w:r>
      <w:r>
        <w:rPr>
          <w:spacing w:val="1"/>
        </w:rPr>
        <w:t xml:space="preserve"> </w:t>
      </w:r>
      <w:r>
        <w:t>Это ошибки в передаче авторской пунктуации. Среди пунктуационных ошибок не выделяется</w:t>
      </w:r>
      <w:r>
        <w:rPr>
          <w:spacing w:val="1"/>
        </w:rPr>
        <w:t xml:space="preserve"> </w:t>
      </w:r>
      <w:r>
        <w:t>группа однотипных ошибок. Это объясняется тем, что применение всех пунктуационных правил так</w:t>
      </w:r>
      <w:r>
        <w:rPr>
          <w:spacing w:val="-52"/>
        </w:rPr>
        <w:t xml:space="preserve"> </w:t>
      </w:r>
      <w:r>
        <w:t>или иначе основано на семантическом анализе предложений и его частей. В остальном учет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1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идет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же направлениям,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ошибок.</w:t>
      </w:r>
    </w:p>
    <w:p w:rsidR="00E909A0" w:rsidRDefault="00185FB8">
      <w:pPr>
        <w:spacing w:before="4"/>
        <w:ind w:left="977" w:right="1993"/>
        <w:rPr>
          <w:b/>
          <w:i/>
        </w:rPr>
      </w:pPr>
      <w:r>
        <w:rPr>
          <w:b/>
          <w:i/>
        </w:rPr>
        <w:t>Нормативы, определяющие уровень орфографической и пунктуационной грамотности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учащихся,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обычно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фиксируются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программах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русскому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языку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средней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школы.</w:t>
      </w:r>
    </w:p>
    <w:p w:rsidR="00E909A0" w:rsidRDefault="00185FB8">
      <w:pPr>
        <w:pStyle w:val="2"/>
        <w:spacing w:before="1"/>
      </w:pPr>
      <w:r>
        <w:t>II.</w:t>
      </w:r>
      <w:r>
        <w:rPr>
          <w:spacing w:val="-2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нормативы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изложений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сочинений</w:t>
      </w:r>
    </w:p>
    <w:p w:rsidR="00E909A0" w:rsidRDefault="00E909A0">
      <w:pPr>
        <w:pStyle w:val="a3"/>
        <w:spacing w:before="7"/>
        <w:ind w:left="0"/>
        <w:rPr>
          <w:b/>
          <w:sz w:val="21"/>
        </w:rPr>
      </w:pPr>
    </w:p>
    <w:p w:rsidR="00E909A0" w:rsidRDefault="00185FB8">
      <w:pPr>
        <w:pStyle w:val="a3"/>
        <w:spacing w:before="1"/>
        <w:ind w:right="1230"/>
      </w:pPr>
      <w:r>
        <w:rPr>
          <w:b/>
        </w:rPr>
        <w:t xml:space="preserve">Критериями оценки содержания и композиционного оформления </w:t>
      </w:r>
      <w:r>
        <w:t>изложений и сочинений</w:t>
      </w:r>
      <w:r>
        <w:rPr>
          <w:spacing w:val="1"/>
        </w:rPr>
        <w:t xml:space="preserve"> </w:t>
      </w:r>
      <w:r>
        <w:t>являются: соответствие работы теме, наличие и раскрытие основной мысли высказывания; полнота</w:t>
      </w:r>
      <w:r>
        <w:rPr>
          <w:spacing w:val="-52"/>
        </w:rPr>
        <w:t xml:space="preserve"> </w:t>
      </w:r>
      <w:r>
        <w:t>раскрытия темы; правильность фактического материала; последовательность и логичность</w:t>
      </w:r>
      <w:r>
        <w:rPr>
          <w:spacing w:val="1"/>
        </w:rPr>
        <w:t xml:space="preserve"> </w:t>
      </w:r>
      <w:r>
        <w:t>изложения; правильное композиционное оформление работы. Нормативы оценки содержания и</w:t>
      </w:r>
      <w:r>
        <w:rPr>
          <w:spacing w:val="1"/>
        </w:rPr>
        <w:t xml:space="preserve"> </w:t>
      </w:r>
      <w:r>
        <w:t>композиции изложений и сочинений выражаются в количестве фактических (см. 13й критерии) и</w:t>
      </w:r>
      <w:r>
        <w:rPr>
          <w:spacing w:val="1"/>
        </w:rPr>
        <w:t xml:space="preserve"> </w:t>
      </w:r>
      <w:r>
        <w:t>логических (см. 4й и 5й критерии) ошибок и недочетов.Так, оценка «5» ставится при отсутствии</w:t>
      </w:r>
      <w:r>
        <w:rPr>
          <w:spacing w:val="1"/>
        </w:rPr>
        <w:t xml:space="preserve"> </w:t>
      </w:r>
      <w:r>
        <w:t>какихлибо ошибок, нарушающих перечисленные критерии, а оценка «4» можно поставить при</w:t>
      </w:r>
      <w:r>
        <w:rPr>
          <w:spacing w:val="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двух недочетов</w:t>
      </w:r>
      <w:r>
        <w:rPr>
          <w:spacing w:val="-2"/>
        </w:rPr>
        <w:t xml:space="preserve"> </w:t>
      </w:r>
      <w:r>
        <w:t>всодержании.</w:t>
      </w:r>
    </w:p>
    <w:p w:rsidR="00E909A0" w:rsidRDefault="00185FB8">
      <w:pPr>
        <w:pStyle w:val="a3"/>
        <w:ind w:right="1325"/>
      </w:pPr>
      <w:r>
        <w:rPr>
          <w:b/>
        </w:rPr>
        <w:t>Критерии и нормативы оценки языкового оформления</w:t>
      </w:r>
      <w:r>
        <w:t>изложений и сочинений. Основными</w:t>
      </w:r>
      <w:r>
        <w:rPr>
          <w:spacing w:val="1"/>
        </w:rPr>
        <w:t xml:space="preserve"> </w:t>
      </w:r>
      <w:r>
        <w:t>качествами хорошей речи, которые лежат в основе речевых навыков учащихся, принято считать</w:t>
      </w:r>
      <w:r>
        <w:rPr>
          <w:spacing w:val="1"/>
        </w:rPr>
        <w:t xml:space="preserve"> </w:t>
      </w:r>
      <w:r>
        <w:t>богатство, точность, выразительность речи, ее правильность, уместность употребления языковых</w:t>
      </w:r>
      <w:r>
        <w:rPr>
          <w:spacing w:val="1"/>
        </w:rPr>
        <w:t xml:space="preserve"> </w:t>
      </w:r>
      <w:r>
        <w:t>средств, поэтому изложения и сочинения оцениваются с точки зрения следующих критериев:</w:t>
      </w:r>
      <w:r>
        <w:rPr>
          <w:spacing w:val="1"/>
        </w:rPr>
        <w:t xml:space="preserve"> </w:t>
      </w:r>
      <w:r>
        <w:t>богатство (разнообразие) словаря и грамматического строя речи; стилевое единство и</w:t>
      </w:r>
      <w:r>
        <w:rPr>
          <w:spacing w:val="1"/>
        </w:rPr>
        <w:t xml:space="preserve"> </w:t>
      </w:r>
      <w:r>
        <w:t>выразительность речи; правильность и уместность употребления языковых средств. Показателями</w:t>
      </w:r>
      <w:r>
        <w:rPr>
          <w:spacing w:val="-52"/>
        </w:rPr>
        <w:t xml:space="preserve"> </w:t>
      </w:r>
      <w:r>
        <w:rPr>
          <w:b/>
        </w:rPr>
        <w:t>богатства</w:t>
      </w:r>
      <w:r>
        <w:rPr>
          <w:b/>
          <w:spacing w:val="-2"/>
        </w:rPr>
        <w:t xml:space="preserve"> </w:t>
      </w:r>
      <w:r>
        <w:rPr>
          <w:b/>
        </w:rPr>
        <w:t>речи</w:t>
      </w:r>
      <w:r>
        <w:rPr>
          <w:b/>
          <w:spacing w:val="-1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развитой</w:t>
      </w:r>
      <w:r>
        <w:rPr>
          <w:spacing w:val="-1"/>
        </w:rPr>
        <w:t xml:space="preserve"> </w:t>
      </w:r>
      <w:r>
        <w:t>грамматический</w:t>
      </w:r>
      <w:r>
        <w:rPr>
          <w:spacing w:val="-3"/>
        </w:rPr>
        <w:t xml:space="preserve"> </w:t>
      </w:r>
      <w:r>
        <w:t>строй,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102"/>
      </w:pPr>
      <w:r>
        <w:lastRenderedPageBreak/>
        <w:t>разнообразие грамматических форм и конструкций, использованных в ходе оформления</w:t>
      </w:r>
      <w:r>
        <w:rPr>
          <w:spacing w:val="1"/>
        </w:rPr>
        <w:t xml:space="preserve"> </w:t>
      </w:r>
      <w:r>
        <w:t xml:space="preserve">высказывания. Показатель </w:t>
      </w:r>
      <w:r>
        <w:rPr>
          <w:b/>
        </w:rPr>
        <w:t xml:space="preserve">точности речи </w:t>
      </w:r>
      <w:r>
        <w:t>умение пользоваться синонимическими средствами языка</w:t>
      </w:r>
      <w:r>
        <w:rPr>
          <w:spacing w:val="-52"/>
        </w:rPr>
        <w:t xml:space="preserve"> </w:t>
      </w:r>
      <w:r>
        <w:t>и речи, выбрать из ряда возможных то языковое средство, которое наиболее уместно в данной</w:t>
      </w:r>
      <w:r>
        <w:rPr>
          <w:spacing w:val="1"/>
        </w:rPr>
        <w:t xml:space="preserve"> </w:t>
      </w:r>
      <w:r>
        <w:t>речевой ситуации. Точность речи, таким образом, прежде всего, зависит от умения учащихся</w:t>
      </w:r>
      <w:r>
        <w:rPr>
          <w:spacing w:val="1"/>
        </w:rPr>
        <w:t xml:space="preserve"> </w:t>
      </w:r>
      <w:r>
        <w:t>пользоваться синонимами, от умения правильно использовать возможности лексической</w:t>
      </w:r>
      <w:r>
        <w:rPr>
          <w:spacing w:val="1"/>
        </w:rPr>
        <w:t xml:space="preserve"> </w:t>
      </w:r>
      <w:r>
        <w:t>сочетаемости слов, от понимания различных смысловых оттенков лексических единиц, от</w:t>
      </w:r>
      <w:r>
        <w:rPr>
          <w:spacing w:val="1"/>
        </w:rPr>
        <w:t xml:space="preserve"> </w:t>
      </w:r>
      <w:r>
        <w:t>правильности и точности использования некоторых грамматических категорий (например, личных и</w:t>
      </w:r>
      <w:r>
        <w:rPr>
          <w:spacing w:val="-52"/>
        </w:rPr>
        <w:t xml:space="preserve"> </w:t>
      </w:r>
      <w:r>
        <w:t>указательных</w:t>
      </w:r>
      <w:r>
        <w:rPr>
          <w:spacing w:val="-1"/>
        </w:rPr>
        <w:t xml:space="preserve"> </w:t>
      </w:r>
      <w:r>
        <w:t>местоимений).</w:t>
      </w:r>
    </w:p>
    <w:p w:rsidR="00E909A0" w:rsidRDefault="00185FB8">
      <w:pPr>
        <w:pStyle w:val="a3"/>
        <w:ind w:right="1101"/>
      </w:pPr>
      <w:r>
        <w:rPr>
          <w:b/>
        </w:rPr>
        <w:t xml:space="preserve">Выразительность речи </w:t>
      </w:r>
      <w:r>
        <w:t>предполагает такой отбор языковых средств, которые со- ответствуют</w:t>
      </w:r>
      <w:r>
        <w:rPr>
          <w:spacing w:val="1"/>
        </w:rPr>
        <w:t xml:space="preserve"> </w:t>
      </w:r>
      <w:r>
        <w:t>целям, условиям и содержанию речевого общения. Это значит, что пишущий понимает особенности</w:t>
      </w:r>
      <w:r>
        <w:rPr>
          <w:spacing w:val="-52"/>
        </w:rPr>
        <w:t xml:space="preserve"> </w:t>
      </w:r>
      <w:r>
        <w:t>речевой ситуации, специфику условий речи, придает высказыванию соответствующую стилевую</w:t>
      </w:r>
      <w:r>
        <w:rPr>
          <w:spacing w:val="1"/>
        </w:rPr>
        <w:t xml:space="preserve"> </w:t>
      </w:r>
      <w:r>
        <w:t>окраску и осознанно отбирает образные, изобрази- тельные средства. Так, в художественном</w:t>
      </w:r>
      <w:r>
        <w:rPr>
          <w:spacing w:val="1"/>
        </w:rPr>
        <w:t xml:space="preserve"> </w:t>
      </w:r>
      <w:r>
        <w:t>описании, например, уместны оценочные слова, тропы, лексические и морфологические категории,</w:t>
      </w:r>
      <w:r>
        <w:rPr>
          <w:spacing w:val="1"/>
        </w:rPr>
        <w:t xml:space="preserve"> </w:t>
      </w:r>
      <w:r>
        <w:t>употребляющиеся в переносном значении. Здесь неуместны термины, конструкции и обороты,</w:t>
      </w:r>
      <w:r>
        <w:rPr>
          <w:spacing w:val="1"/>
        </w:rPr>
        <w:t xml:space="preserve"> </w:t>
      </w:r>
      <w:r>
        <w:t>свойственные научному стилю речи. Снижает выразительность школьных сочинений использование</w:t>
      </w:r>
      <w:r>
        <w:rPr>
          <w:spacing w:val="-52"/>
        </w:rPr>
        <w:t xml:space="preserve"> </w:t>
      </w:r>
      <w:r>
        <w:t>штампов, канцеляризмов, слов со сниженной стилистической окраской, неумение пользоваться</w:t>
      </w:r>
      <w:r>
        <w:rPr>
          <w:spacing w:val="1"/>
        </w:rPr>
        <w:t xml:space="preserve"> </w:t>
      </w:r>
      <w:r>
        <w:t>стилистическими синонимами. Правильность и уместность языкового оформления проявляется в</w:t>
      </w:r>
      <w:r>
        <w:rPr>
          <w:spacing w:val="1"/>
        </w:rPr>
        <w:t xml:space="preserve"> </w:t>
      </w:r>
      <w:r>
        <w:t>отсутствии ошибок, нарушающих литературные нормы лексические и грамматические (а в устной</w:t>
      </w:r>
      <w:r>
        <w:rPr>
          <w:spacing w:val="1"/>
        </w:rPr>
        <w:t xml:space="preserve"> </w:t>
      </w:r>
      <w:r>
        <w:t>речи произносительные) и правила выбора языковых средств в соответствии с разными задачами</w:t>
      </w:r>
      <w:r>
        <w:rPr>
          <w:spacing w:val="1"/>
        </w:rPr>
        <w:t xml:space="preserve"> </w:t>
      </w:r>
      <w:r>
        <w:t>высказывания.</w:t>
      </w:r>
    </w:p>
    <w:p w:rsidR="00E909A0" w:rsidRDefault="00E909A0">
      <w:pPr>
        <w:pStyle w:val="a3"/>
        <w:spacing w:before="7"/>
        <w:ind w:left="0"/>
      </w:pPr>
    </w:p>
    <w:p w:rsidR="00E909A0" w:rsidRDefault="00185FB8">
      <w:pPr>
        <w:pStyle w:val="2"/>
        <w:ind w:right="1269"/>
        <w:jc w:val="both"/>
      </w:pPr>
      <w:r>
        <w:t>Изложение и сочинение оценивается двумя оценками: первая – за содержание работы и речь,</w:t>
      </w:r>
      <w:r>
        <w:rPr>
          <w:spacing w:val="-52"/>
        </w:rPr>
        <w:t xml:space="preserve"> </w:t>
      </w:r>
      <w:r>
        <w:t>вторая – за грамотность (в журнале ее рекомендуется ставить на странице «Русский язык» и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при выставлении</w:t>
      </w:r>
      <w:r>
        <w:rPr>
          <w:spacing w:val="-1"/>
        </w:rPr>
        <w:t xml:space="preserve"> </w:t>
      </w:r>
      <w:r>
        <w:t>итоговой оценки по</w:t>
      </w:r>
      <w:r>
        <w:rPr>
          <w:spacing w:val="-1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языку)</w:t>
      </w:r>
    </w:p>
    <w:p w:rsidR="00E909A0" w:rsidRDefault="00185FB8">
      <w:pPr>
        <w:spacing w:before="1" w:line="237" w:lineRule="auto"/>
        <w:ind w:left="977" w:right="1669"/>
      </w:pPr>
      <w:r>
        <w:rPr>
          <w:b/>
        </w:rPr>
        <w:t>При выставлении оценки за содержание и речевое оформление согласно установленным</w:t>
      </w:r>
      <w:r>
        <w:rPr>
          <w:b/>
          <w:spacing w:val="1"/>
        </w:rPr>
        <w:t xml:space="preserve"> </w:t>
      </w:r>
      <w:r>
        <w:rPr>
          <w:b/>
        </w:rPr>
        <w:t xml:space="preserve">нормам необходимо учитывать </w:t>
      </w:r>
      <w:r>
        <w:t>все требования, предъявляемые к раскрытию темы, а также к</w:t>
      </w:r>
      <w:r>
        <w:rPr>
          <w:spacing w:val="-52"/>
        </w:rPr>
        <w:t xml:space="preserve"> </w:t>
      </w:r>
      <w:r>
        <w:t>соблюдению</w:t>
      </w:r>
      <w:r>
        <w:rPr>
          <w:spacing w:val="-1"/>
        </w:rPr>
        <w:t xml:space="preserve"> </w:t>
      </w:r>
      <w:r>
        <w:t>речевых норм</w:t>
      </w:r>
      <w:r>
        <w:rPr>
          <w:spacing w:val="-1"/>
        </w:rPr>
        <w:t xml:space="preserve"> </w:t>
      </w:r>
      <w:r>
        <w:t>(богатство, выразительность, точность).</w:t>
      </w:r>
    </w:p>
    <w:p w:rsidR="00E909A0" w:rsidRDefault="00185FB8">
      <w:pPr>
        <w:pStyle w:val="a3"/>
        <w:spacing w:before="1"/>
        <w:ind w:right="1077"/>
        <w:jc w:val="both"/>
      </w:pPr>
      <w:r>
        <w:rPr>
          <w:b/>
        </w:rPr>
        <w:t xml:space="preserve">При выставлении второй оценки учитывается </w:t>
      </w:r>
      <w:r>
        <w:t>количество орфографических, пунктуационных 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сочинений</w:t>
      </w:r>
      <w:r>
        <w:rPr>
          <w:spacing w:val="-1"/>
        </w:rPr>
        <w:t xml:space="preserve"> </w:t>
      </w:r>
      <w:r>
        <w:t>и изложений.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before="1" w:line="250" w:lineRule="exact"/>
      </w:pPr>
      <w:r>
        <w:t>Оценка</w:t>
      </w:r>
      <w:r>
        <w:rPr>
          <w:spacing w:val="-3"/>
        </w:rPr>
        <w:t xml:space="preserve"> </w:t>
      </w:r>
      <w:r>
        <w:t>обучающих</w:t>
      </w:r>
      <w:r>
        <w:rPr>
          <w:spacing w:val="-5"/>
        </w:rPr>
        <w:t xml:space="preserve"> </w:t>
      </w:r>
      <w:r>
        <w:t>работ</w:t>
      </w:r>
    </w:p>
    <w:p w:rsidR="00E909A0" w:rsidRDefault="00185FB8">
      <w:pPr>
        <w:pStyle w:val="a3"/>
        <w:ind w:right="1070"/>
      </w:pPr>
      <w:r>
        <w:t>Обучающие</w:t>
      </w:r>
      <w:r>
        <w:rPr>
          <w:spacing w:val="41"/>
        </w:rPr>
        <w:t xml:space="preserve"> </w:t>
      </w:r>
      <w:r>
        <w:t>работы</w:t>
      </w:r>
      <w:r>
        <w:rPr>
          <w:spacing w:val="42"/>
        </w:rPr>
        <w:t xml:space="preserve"> </w:t>
      </w:r>
      <w:r>
        <w:t>(различные</w:t>
      </w:r>
      <w:r>
        <w:rPr>
          <w:spacing w:val="42"/>
        </w:rPr>
        <w:t xml:space="preserve"> </w:t>
      </w:r>
      <w:r>
        <w:t>упражнения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диктанты</w:t>
      </w:r>
      <w:r>
        <w:rPr>
          <w:spacing w:val="42"/>
        </w:rPr>
        <w:t xml:space="preserve"> </w:t>
      </w:r>
      <w:r>
        <w:t>неконтрольного</w:t>
      </w:r>
      <w:r>
        <w:rPr>
          <w:spacing w:val="40"/>
        </w:rPr>
        <w:t xml:space="preserve"> </w:t>
      </w:r>
      <w:r>
        <w:t>характера)</w:t>
      </w:r>
      <w:r>
        <w:rPr>
          <w:spacing w:val="40"/>
        </w:rPr>
        <w:t xml:space="preserve"> </w:t>
      </w:r>
      <w:r>
        <w:t>оцениваются</w:t>
      </w:r>
      <w:r>
        <w:rPr>
          <w:spacing w:val="-5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строго, чем</w:t>
      </w:r>
      <w:r>
        <w:rPr>
          <w:spacing w:val="-3"/>
        </w:rPr>
        <w:t xml:space="preserve"> </w:t>
      </w:r>
      <w:r>
        <w:t>контрольные работы.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 обучающих</w:t>
      </w:r>
      <w:r>
        <w:rPr>
          <w:spacing w:val="-3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учитываются:</w:t>
      </w:r>
    </w:p>
    <w:p w:rsidR="00E909A0" w:rsidRDefault="00185FB8">
      <w:pPr>
        <w:pStyle w:val="a4"/>
        <w:numPr>
          <w:ilvl w:val="0"/>
          <w:numId w:val="188"/>
        </w:numPr>
        <w:tabs>
          <w:tab w:val="left" w:pos="1218"/>
        </w:tabs>
        <w:spacing w:line="252" w:lineRule="exact"/>
        <w:ind w:hanging="241"/>
      </w:pPr>
      <w:r>
        <w:t>степень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учащегося;</w:t>
      </w:r>
    </w:p>
    <w:p w:rsidR="00E909A0" w:rsidRDefault="00185FB8">
      <w:pPr>
        <w:pStyle w:val="a4"/>
        <w:numPr>
          <w:ilvl w:val="0"/>
          <w:numId w:val="188"/>
        </w:numPr>
        <w:tabs>
          <w:tab w:val="left" w:pos="1218"/>
        </w:tabs>
        <w:spacing w:line="252" w:lineRule="exact"/>
        <w:ind w:hanging="241"/>
      </w:pPr>
      <w:r>
        <w:t>этап</w:t>
      </w:r>
      <w:r>
        <w:rPr>
          <w:spacing w:val="-3"/>
        </w:rPr>
        <w:t xml:space="preserve"> </w:t>
      </w:r>
      <w:r>
        <w:t>обучения;</w:t>
      </w:r>
    </w:p>
    <w:p w:rsidR="00E909A0" w:rsidRDefault="00185FB8">
      <w:pPr>
        <w:pStyle w:val="a4"/>
        <w:numPr>
          <w:ilvl w:val="0"/>
          <w:numId w:val="188"/>
        </w:numPr>
        <w:tabs>
          <w:tab w:val="left" w:pos="1218"/>
        </w:tabs>
        <w:spacing w:line="253" w:lineRule="exact"/>
        <w:ind w:hanging="241"/>
      </w:pPr>
      <w:r>
        <w:t>объем</w:t>
      </w:r>
      <w:r>
        <w:rPr>
          <w:spacing w:val="-4"/>
        </w:rPr>
        <w:t xml:space="preserve"> </w:t>
      </w:r>
      <w:r>
        <w:t>работы;</w:t>
      </w:r>
    </w:p>
    <w:p w:rsidR="00E909A0" w:rsidRDefault="00185FB8">
      <w:pPr>
        <w:pStyle w:val="a4"/>
        <w:numPr>
          <w:ilvl w:val="0"/>
          <w:numId w:val="188"/>
        </w:numPr>
        <w:tabs>
          <w:tab w:val="left" w:pos="1218"/>
        </w:tabs>
        <w:ind w:hanging="241"/>
      </w:pPr>
      <w:r>
        <w:t>четкость,</w:t>
      </w:r>
      <w:r>
        <w:rPr>
          <w:spacing w:val="-4"/>
        </w:rPr>
        <w:t xml:space="preserve"> </w:t>
      </w:r>
      <w:r>
        <w:t>аккуратность,</w:t>
      </w:r>
      <w:r>
        <w:rPr>
          <w:spacing w:val="-4"/>
        </w:rPr>
        <w:t xml:space="preserve"> </w:t>
      </w:r>
      <w:r>
        <w:t>каллиграфическая</w:t>
      </w:r>
      <w:r>
        <w:rPr>
          <w:spacing w:val="-3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письма.</w:t>
      </w:r>
    </w:p>
    <w:p w:rsidR="00E909A0" w:rsidRDefault="00185FB8">
      <w:pPr>
        <w:pStyle w:val="a3"/>
        <w:ind w:right="1074"/>
        <w:jc w:val="both"/>
      </w:pPr>
      <w:r>
        <w:t>Если возможные ошибки были предупреждены в ходе работы, оценки «5» и «4» ставятся только в</w:t>
      </w:r>
      <w:r>
        <w:rPr>
          <w:spacing w:val="1"/>
        </w:rPr>
        <w:t xml:space="preserve"> </w:t>
      </w:r>
      <w:r>
        <w:t>том случае, когда ученик не допустил ошибок или допустил, но исправил ошибку. При этом выбор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одинаковом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аккуратности записи, подчеркиваний и других особенностей оформления, а также наличием или</w:t>
      </w:r>
      <w:r>
        <w:rPr>
          <w:spacing w:val="1"/>
        </w:rPr>
        <w:t xml:space="preserve"> </w:t>
      </w:r>
      <w:r>
        <w:t>отсутствием описок. В работе, превышающей по количеству слов объем диктантов для данного</w:t>
      </w:r>
      <w:r>
        <w:rPr>
          <w:spacing w:val="1"/>
        </w:rPr>
        <w:t xml:space="preserve"> </w:t>
      </w:r>
      <w:r>
        <w:t>класса,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оценки</w:t>
      </w:r>
      <w:r>
        <w:rPr>
          <w:spacing w:val="20"/>
        </w:rPr>
        <w:t xml:space="preserve"> </w:t>
      </w:r>
      <w:r>
        <w:t>«4»</w:t>
      </w:r>
      <w:r>
        <w:rPr>
          <w:spacing w:val="19"/>
        </w:rPr>
        <w:t xml:space="preserve"> </w:t>
      </w:r>
      <w:r>
        <w:t>допустимо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2</w:t>
      </w:r>
      <w:r>
        <w:rPr>
          <w:spacing w:val="21"/>
        </w:rPr>
        <w:t xml:space="preserve"> </w:t>
      </w:r>
      <w:r>
        <w:t>исправления</w:t>
      </w:r>
      <w:r>
        <w:rPr>
          <w:spacing w:val="20"/>
        </w:rPr>
        <w:t xml:space="preserve"> </w:t>
      </w:r>
      <w:r>
        <w:t>ошибок.</w:t>
      </w:r>
      <w:r>
        <w:rPr>
          <w:spacing w:val="21"/>
        </w:rPr>
        <w:t xml:space="preserve"> </w:t>
      </w:r>
      <w:r>
        <w:t>Первая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вторая</w:t>
      </w:r>
      <w:r>
        <w:rPr>
          <w:spacing w:val="21"/>
        </w:rPr>
        <w:t xml:space="preserve"> </w:t>
      </w:r>
      <w:r>
        <w:t>работа,</w:t>
      </w:r>
      <w:r>
        <w:rPr>
          <w:spacing w:val="21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классная,</w:t>
      </w:r>
      <w:r>
        <w:rPr>
          <w:spacing w:val="-52"/>
        </w:rPr>
        <w:t xml:space="preserve"> </w:t>
      </w:r>
      <w:r>
        <w:t>так и домашняя, при закреплении определенного умения или навыка проверяется, но по усмотрению</w:t>
      </w:r>
      <w:r>
        <w:rPr>
          <w:spacing w:val="-5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может не оцениваться.</w:t>
      </w:r>
    </w:p>
    <w:p w:rsidR="00E909A0" w:rsidRDefault="00185FB8">
      <w:pPr>
        <w:pStyle w:val="2"/>
        <w:numPr>
          <w:ilvl w:val="2"/>
          <w:numId w:val="254"/>
        </w:numPr>
        <w:tabs>
          <w:tab w:val="left" w:pos="1527"/>
        </w:tabs>
        <w:spacing w:before="4" w:line="252" w:lineRule="exact"/>
        <w:ind w:left="1526" w:hanging="550"/>
        <w:jc w:val="both"/>
      </w:pPr>
      <w:r>
        <w:t>Оценивание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литературе</w:t>
      </w:r>
    </w:p>
    <w:p w:rsidR="00E909A0" w:rsidRDefault="00185FB8">
      <w:pPr>
        <w:ind w:left="977" w:right="2699"/>
        <w:rPr>
          <w:b/>
        </w:rPr>
      </w:pPr>
      <w:r>
        <w:rPr>
          <w:b/>
        </w:rPr>
        <w:t>Критерии оценки письменных контрольных работ и устных ответов учащихся</w:t>
      </w:r>
      <w:r>
        <w:rPr>
          <w:b/>
          <w:spacing w:val="-52"/>
        </w:rPr>
        <w:t xml:space="preserve"> </w:t>
      </w:r>
      <w:r>
        <w:rPr>
          <w:b/>
        </w:rPr>
        <w:t>Часть I .</w:t>
      </w:r>
    </w:p>
    <w:p w:rsidR="00E909A0" w:rsidRDefault="00185FB8">
      <w:pPr>
        <w:pStyle w:val="2"/>
        <w:spacing w:line="250" w:lineRule="exact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ответовучащихся</w:t>
      </w:r>
    </w:p>
    <w:p w:rsidR="00E909A0" w:rsidRDefault="00185FB8">
      <w:pPr>
        <w:spacing w:line="242" w:lineRule="auto"/>
        <w:ind w:left="977" w:right="1111"/>
      </w:pPr>
      <w:r>
        <w:rPr>
          <w:b/>
        </w:rPr>
        <w:t xml:space="preserve">Устный опрос </w:t>
      </w:r>
      <w:r>
        <w:t>является одним из основных способов учета знаний учащихся по литературе и</w:t>
      </w:r>
      <w:r>
        <w:rPr>
          <w:spacing w:val="1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языку.</w:t>
      </w:r>
      <w:r>
        <w:rPr>
          <w:spacing w:val="-1"/>
        </w:rPr>
        <w:t xml:space="preserve"> </w:t>
      </w:r>
      <w:r>
        <w:rPr>
          <w:b/>
        </w:rPr>
        <w:t>Развернутый</w:t>
      </w:r>
      <w:r>
        <w:rPr>
          <w:b/>
          <w:spacing w:val="-2"/>
        </w:rPr>
        <w:t xml:space="preserve"> </w:t>
      </w:r>
      <w:r>
        <w:rPr>
          <w:b/>
        </w:rPr>
        <w:t>ответ</w:t>
      </w:r>
      <w:r>
        <w:rPr>
          <w:b/>
          <w:spacing w:val="-1"/>
        </w:rPr>
        <w:t xml:space="preserve"> </w:t>
      </w:r>
      <w:r>
        <w:rPr>
          <w:b/>
        </w:rPr>
        <w:t>ученика</w:t>
      </w:r>
      <w:r>
        <w:rPr>
          <w:b/>
          <w:spacing w:val="-3"/>
        </w:rPr>
        <w:t xml:space="preserve"> </w:t>
      </w:r>
      <w:r>
        <w:rPr>
          <w:b/>
        </w:rPr>
        <w:t>должен</w:t>
      </w:r>
      <w:r>
        <w:rPr>
          <w:b/>
          <w:spacing w:val="-2"/>
        </w:rPr>
        <w:t xml:space="preserve"> </w:t>
      </w:r>
      <w:r>
        <w:rPr>
          <w:b/>
        </w:rPr>
        <w:t>представлять</w:t>
      </w:r>
      <w:r>
        <w:rPr>
          <w:b/>
          <w:spacing w:val="-1"/>
        </w:rPr>
        <w:t xml:space="preserve"> </w:t>
      </w:r>
      <w:r>
        <w:rPr>
          <w:b/>
        </w:rPr>
        <w:t>собой</w:t>
      </w:r>
      <w:r>
        <w:rPr>
          <w:b/>
          <w:spacing w:val="-4"/>
        </w:rPr>
        <w:t xml:space="preserve"> </w:t>
      </w:r>
      <w:r>
        <w:t>связное,</w:t>
      </w:r>
      <w:r>
        <w:rPr>
          <w:spacing w:val="-1"/>
        </w:rPr>
        <w:t xml:space="preserve"> </w:t>
      </w:r>
      <w:r>
        <w:t>логически</w:t>
      </w:r>
      <w:r>
        <w:rPr>
          <w:spacing w:val="-1"/>
        </w:rPr>
        <w:t xml:space="preserve"> </w:t>
      </w:r>
      <w:r>
        <w:t>по-</w:t>
      </w:r>
    </w:p>
    <w:p w:rsidR="00E909A0" w:rsidRDefault="00E909A0">
      <w:pPr>
        <w:spacing w:line="242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457"/>
      </w:pPr>
      <w:r>
        <w:lastRenderedPageBreak/>
        <w:t>следовательное сообщение на заданную тему, показывать его умение применять опреде- ления,</w:t>
      </w:r>
      <w:r>
        <w:rPr>
          <w:spacing w:val="1"/>
        </w:rPr>
        <w:t xml:space="preserve"> </w:t>
      </w:r>
      <w:r>
        <w:t>правила в конкретных случаях. При оценке ответа ученика надо руководствоваться следующими</w:t>
      </w:r>
      <w:r>
        <w:rPr>
          <w:spacing w:val="-52"/>
        </w:rPr>
        <w:t xml:space="preserve"> </w:t>
      </w:r>
      <w:r>
        <w:rPr>
          <w:b/>
        </w:rPr>
        <w:t>критериями</w:t>
      </w:r>
      <w:r>
        <w:t>,</w:t>
      </w:r>
      <w:r>
        <w:rPr>
          <w:spacing w:val="-1"/>
        </w:rPr>
        <w:t xml:space="preserve"> </w:t>
      </w:r>
      <w:r>
        <w:t>учитывать:</w:t>
      </w:r>
    </w:p>
    <w:p w:rsidR="00E909A0" w:rsidRDefault="00185FB8">
      <w:pPr>
        <w:pStyle w:val="a4"/>
        <w:numPr>
          <w:ilvl w:val="0"/>
          <w:numId w:val="187"/>
        </w:numPr>
        <w:tabs>
          <w:tab w:val="left" w:pos="1218"/>
        </w:tabs>
        <w:spacing w:line="250" w:lineRule="exact"/>
        <w:ind w:hanging="241"/>
      </w:pPr>
      <w:r>
        <w:t>полноту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правильность ответа;</w:t>
      </w:r>
    </w:p>
    <w:p w:rsidR="00E909A0" w:rsidRDefault="00185FB8">
      <w:pPr>
        <w:pStyle w:val="a4"/>
        <w:numPr>
          <w:ilvl w:val="0"/>
          <w:numId w:val="187"/>
        </w:numPr>
        <w:tabs>
          <w:tab w:val="left" w:pos="1218"/>
        </w:tabs>
        <w:spacing w:before="19"/>
        <w:ind w:hanging="241"/>
      </w:pPr>
      <w:r>
        <w:t>степень</w:t>
      </w:r>
      <w:r>
        <w:rPr>
          <w:spacing w:val="-3"/>
        </w:rPr>
        <w:t xml:space="preserve"> </w:t>
      </w:r>
      <w:r>
        <w:t>осознанности,</w:t>
      </w:r>
      <w:r>
        <w:rPr>
          <w:spacing w:val="-5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изученного;</w:t>
      </w:r>
    </w:p>
    <w:p w:rsidR="00E909A0" w:rsidRDefault="00185FB8">
      <w:pPr>
        <w:pStyle w:val="a4"/>
        <w:numPr>
          <w:ilvl w:val="0"/>
          <w:numId w:val="187"/>
        </w:numPr>
        <w:tabs>
          <w:tab w:val="left" w:pos="1218"/>
        </w:tabs>
        <w:spacing w:before="20" w:after="6"/>
        <w:ind w:hanging="241"/>
      </w:pPr>
      <w:r>
        <w:t>языковое</w:t>
      </w:r>
      <w:r>
        <w:rPr>
          <w:spacing w:val="-1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ответа.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7809"/>
      </w:tblGrid>
      <w:tr w:rsidR="00E909A0">
        <w:trPr>
          <w:trHeight w:val="253"/>
        </w:trPr>
        <w:tc>
          <w:tcPr>
            <w:tcW w:w="1385" w:type="dxa"/>
          </w:tcPr>
          <w:p w:rsidR="00E909A0" w:rsidRDefault="00185FB8">
            <w:pPr>
              <w:pStyle w:val="TableParagraph"/>
              <w:spacing w:line="234" w:lineRule="exact"/>
            </w:pPr>
            <w:r>
              <w:t>Балл</w:t>
            </w:r>
          </w:p>
        </w:tc>
        <w:tc>
          <w:tcPr>
            <w:tcW w:w="7809" w:type="dxa"/>
          </w:tcPr>
          <w:p w:rsidR="00E909A0" w:rsidRDefault="00185FB8">
            <w:pPr>
              <w:pStyle w:val="TableParagraph"/>
              <w:spacing w:line="234" w:lineRule="exact"/>
              <w:ind w:left="105"/>
            </w:pPr>
            <w:r>
              <w:t>Степень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учащимся общих</w:t>
            </w:r>
            <w:r>
              <w:rPr>
                <w:spacing w:val="-1"/>
              </w:rPr>
              <w:t xml:space="preserve"> </w:t>
            </w:r>
            <w:r>
              <w:t>требований к</w:t>
            </w:r>
            <w:r>
              <w:rPr>
                <w:spacing w:val="-1"/>
              </w:rPr>
              <w:t xml:space="preserve"> </w:t>
            </w:r>
            <w:r>
              <w:t>ответу</w:t>
            </w:r>
          </w:p>
        </w:tc>
      </w:tr>
      <w:tr w:rsidR="00E909A0">
        <w:trPr>
          <w:trHeight w:val="2277"/>
        </w:trPr>
        <w:tc>
          <w:tcPr>
            <w:tcW w:w="1385" w:type="dxa"/>
          </w:tcPr>
          <w:p w:rsidR="00E909A0" w:rsidRDefault="00185FB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7809" w:type="dxa"/>
          </w:tcPr>
          <w:p w:rsidR="00E909A0" w:rsidRDefault="00E909A0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E909A0" w:rsidRDefault="00185FB8">
            <w:pPr>
              <w:pStyle w:val="TableParagraph"/>
              <w:numPr>
                <w:ilvl w:val="0"/>
                <w:numId w:val="186"/>
              </w:numPr>
              <w:tabs>
                <w:tab w:val="left" w:pos="346"/>
              </w:tabs>
              <w:ind w:right="761" w:firstLine="0"/>
              <w:jc w:val="both"/>
            </w:pPr>
            <w:r>
              <w:t>ученик полно излагает изученный материал, дает правильное определе</w:t>
            </w:r>
            <w:r>
              <w:rPr>
                <w:spacing w:val="-52"/>
              </w:rPr>
              <w:t xml:space="preserve"> </w:t>
            </w:r>
            <w:r>
              <w:t>языковыхпонятий;</w:t>
            </w:r>
          </w:p>
          <w:p w:rsidR="00E909A0" w:rsidRDefault="00185FB8">
            <w:pPr>
              <w:pStyle w:val="TableParagraph"/>
              <w:numPr>
                <w:ilvl w:val="0"/>
                <w:numId w:val="186"/>
              </w:numPr>
              <w:tabs>
                <w:tab w:val="left" w:pos="346"/>
              </w:tabs>
              <w:ind w:right="258" w:firstLine="0"/>
              <w:jc w:val="both"/>
            </w:pPr>
            <w:r>
              <w:t>обнаруживает понимание материала, может обосновать свои суждения, при</w:t>
            </w:r>
            <w:r>
              <w:rPr>
                <w:spacing w:val="-52"/>
              </w:rPr>
              <w:t xml:space="preserve"> </w:t>
            </w:r>
            <w:r>
              <w:t>нить знания на практике, привести необходимые примеры не только из учебни</w:t>
            </w:r>
            <w:r>
              <w:rPr>
                <w:spacing w:val="-52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самостоятельносоставленные;</w:t>
            </w:r>
          </w:p>
          <w:p w:rsidR="00E909A0" w:rsidRDefault="00185FB8">
            <w:pPr>
              <w:pStyle w:val="TableParagraph"/>
              <w:numPr>
                <w:ilvl w:val="0"/>
                <w:numId w:val="186"/>
              </w:numPr>
              <w:tabs>
                <w:tab w:val="left" w:pos="346"/>
              </w:tabs>
              <w:spacing w:before="1"/>
              <w:ind w:right="436" w:firstLine="0"/>
              <w:jc w:val="both"/>
            </w:pPr>
            <w:r>
              <w:t>излагает материал последовательно и правильно с точки зрения норм лите</w:t>
            </w:r>
            <w:r>
              <w:rPr>
                <w:spacing w:val="-52"/>
              </w:rPr>
              <w:t xml:space="preserve"> </w:t>
            </w:r>
            <w:r>
              <w:t>турногоязыка.</w:t>
            </w:r>
          </w:p>
        </w:tc>
      </w:tr>
      <w:tr w:rsidR="00E909A0">
        <w:trPr>
          <w:trHeight w:val="757"/>
        </w:trPr>
        <w:tc>
          <w:tcPr>
            <w:tcW w:w="1385" w:type="dxa"/>
          </w:tcPr>
          <w:p w:rsidR="00E909A0" w:rsidRDefault="00185FB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809" w:type="dxa"/>
          </w:tcPr>
          <w:p w:rsidR="00E909A0" w:rsidRDefault="00185FB8">
            <w:pPr>
              <w:pStyle w:val="TableParagraph"/>
              <w:ind w:left="105" w:right="240"/>
            </w:pPr>
            <w:r>
              <w:t>ученик дает ответ, удовлетворяющий тем же требованиям, что и для отметки «</w:t>
            </w:r>
            <w:r>
              <w:rPr>
                <w:spacing w:val="-52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допускает 1</w:t>
            </w:r>
            <w:r>
              <w:rPr>
                <w:spacing w:val="-4"/>
              </w:rPr>
              <w:t xml:space="preserve"> </w:t>
            </w:r>
            <w:r>
              <w:t>2 ошибки,</w:t>
            </w:r>
            <w:r>
              <w:rPr>
                <w:spacing w:val="-3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сам</w:t>
            </w:r>
            <w:r>
              <w:rPr>
                <w:spacing w:val="-3"/>
              </w:rPr>
              <w:t xml:space="preserve"> </w:t>
            </w:r>
            <w:r>
              <w:t>же</w:t>
            </w:r>
            <w:r>
              <w:rPr>
                <w:spacing w:val="-2"/>
              </w:rPr>
              <w:t xml:space="preserve"> </w:t>
            </w:r>
            <w:r>
              <w:t>исправляет,</w:t>
            </w:r>
            <w:r>
              <w:rPr>
                <w:spacing w:val="-1"/>
              </w:rPr>
              <w:t xml:space="preserve"> </w:t>
            </w:r>
            <w:r>
              <w:t>и 1 2</w:t>
            </w:r>
            <w:r>
              <w:rPr>
                <w:spacing w:val="-1"/>
              </w:rPr>
              <w:t xml:space="preserve"> </w:t>
            </w:r>
            <w:r>
              <w:t>недочета в</w:t>
            </w:r>
            <w:r>
              <w:rPr>
                <w:spacing w:val="-1"/>
              </w:rPr>
              <w:t xml:space="preserve"> </w:t>
            </w:r>
            <w:r>
              <w:t>после</w:t>
            </w:r>
          </w:p>
          <w:p w:rsidR="00E909A0" w:rsidRDefault="00185FB8">
            <w:pPr>
              <w:pStyle w:val="TableParagraph"/>
              <w:spacing w:line="238" w:lineRule="exact"/>
              <w:ind w:left="105"/>
            </w:pPr>
            <w:r>
              <w:t>вательности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языковом</w:t>
            </w:r>
            <w:r>
              <w:rPr>
                <w:spacing w:val="-1"/>
              </w:rPr>
              <w:t xml:space="preserve"> </w:t>
            </w:r>
            <w:r>
              <w:t>оформлении</w:t>
            </w:r>
            <w:r>
              <w:rPr>
                <w:spacing w:val="-1"/>
              </w:rPr>
              <w:t xml:space="preserve"> </w:t>
            </w:r>
            <w:r>
              <w:t>излагаемого.</w:t>
            </w:r>
          </w:p>
        </w:tc>
      </w:tr>
      <w:tr w:rsidR="00E909A0">
        <w:trPr>
          <w:trHeight w:val="2025"/>
        </w:trPr>
        <w:tc>
          <w:tcPr>
            <w:tcW w:w="1385" w:type="dxa"/>
          </w:tcPr>
          <w:p w:rsidR="00E909A0" w:rsidRDefault="00185FB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7809" w:type="dxa"/>
          </w:tcPr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ученик</w:t>
            </w:r>
            <w:r>
              <w:rPr>
                <w:spacing w:val="-3"/>
              </w:rPr>
              <w:t xml:space="preserve"> </w:t>
            </w:r>
            <w:r>
              <w:t>обнаруживает</w:t>
            </w:r>
            <w:r>
              <w:rPr>
                <w:spacing w:val="-2"/>
              </w:rPr>
              <w:t xml:space="preserve"> </w:t>
            </w:r>
            <w:r>
              <w:t>знание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понимание</w:t>
            </w:r>
            <w:r>
              <w:rPr>
                <w:spacing w:val="-3"/>
              </w:rPr>
              <w:t xml:space="preserve"> </w:t>
            </w:r>
            <w:r>
              <w:t>основных</w:t>
            </w:r>
            <w:r>
              <w:rPr>
                <w:spacing w:val="-2"/>
              </w:rPr>
              <w:t xml:space="preserve"> </w:t>
            </w:r>
            <w:r>
              <w:t>положений</w:t>
            </w:r>
            <w:r>
              <w:rPr>
                <w:spacing w:val="-2"/>
              </w:rPr>
              <w:t xml:space="preserve"> </w:t>
            </w:r>
            <w:r>
              <w:t>данной</w:t>
            </w:r>
            <w:r>
              <w:rPr>
                <w:spacing w:val="-2"/>
              </w:rPr>
              <w:t xml:space="preserve"> </w:t>
            </w:r>
            <w:r>
              <w:t>темы,</w:t>
            </w:r>
          </w:p>
          <w:p w:rsidR="00E909A0" w:rsidRDefault="00185FB8">
            <w:pPr>
              <w:pStyle w:val="TableParagraph"/>
              <w:numPr>
                <w:ilvl w:val="0"/>
                <w:numId w:val="185"/>
              </w:numPr>
              <w:tabs>
                <w:tab w:val="left" w:pos="346"/>
              </w:tabs>
              <w:spacing w:before="1"/>
              <w:ind w:right="349" w:firstLine="0"/>
            </w:pPr>
            <w:r>
              <w:t>излагает материал неполно и допускает неточности в определении понятий</w:t>
            </w:r>
            <w:r>
              <w:rPr>
                <w:spacing w:val="-53"/>
              </w:rPr>
              <w:t xml:space="preserve"> </w:t>
            </w:r>
            <w:r>
              <w:t>формулировке</w:t>
            </w:r>
            <w:r>
              <w:rPr>
                <w:spacing w:val="-1"/>
              </w:rPr>
              <w:t xml:space="preserve"> </w:t>
            </w:r>
            <w:r>
              <w:t>правил;</w:t>
            </w:r>
          </w:p>
          <w:p w:rsidR="00E909A0" w:rsidRDefault="00185FB8">
            <w:pPr>
              <w:pStyle w:val="TableParagraph"/>
              <w:numPr>
                <w:ilvl w:val="0"/>
                <w:numId w:val="185"/>
              </w:numPr>
              <w:tabs>
                <w:tab w:val="left" w:pos="346"/>
              </w:tabs>
              <w:spacing w:before="1"/>
              <w:ind w:right="350" w:firstLine="0"/>
            </w:pPr>
            <w:r>
              <w:t>не умеет достаточно глубоко и доказательно обосновать свои суждения и п</w:t>
            </w:r>
            <w:r>
              <w:rPr>
                <w:spacing w:val="-52"/>
              </w:rPr>
              <w:t xml:space="preserve"> </w:t>
            </w:r>
            <w:r>
              <w:t>вести</w:t>
            </w:r>
            <w:r>
              <w:rPr>
                <w:spacing w:val="-2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примеры;</w:t>
            </w:r>
          </w:p>
          <w:p w:rsidR="00E909A0" w:rsidRDefault="00185FB8">
            <w:pPr>
              <w:pStyle w:val="TableParagraph"/>
              <w:numPr>
                <w:ilvl w:val="0"/>
                <w:numId w:val="185"/>
              </w:numPr>
              <w:tabs>
                <w:tab w:val="left" w:pos="346"/>
              </w:tabs>
              <w:ind w:right="379" w:firstLine="0"/>
            </w:pPr>
            <w:r>
              <w:t>излагает материал непоследовательно и допускает ошибки в языковом офо</w:t>
            </w:r>
            <w:r>
              <w:rPr>
                <w:spacing w:val="-53"/>
              </w:rPr>
              <w:t xml:space="preserve"> </w:t>
            </w:r>
            <w:r>
              <w:t>лении</w:t>
            </w:r>
            <w:r>
              <w:rPr>
                <w:spacing w:val="-1"/>
              </w:rPr>
              <w:t xml:space="preserve"> </w:t>
            </w:r>
            <w:r>
              <w:t>излагаемого</w:t>
            </w:r>
          </w:p>
        </w:tc>
      </w:tr>
      <w:tr w:rsidR="00E909A0">
        <w:trPr>
          <w:trHeight w:val="251"/>
        </w:trPr>
        <w:tc>
          <w:tcPr>
            <w:tcW w:w="1385" w:type="dxa"/>
          </w:tcPr>
          <w:p w:rsidR="00E909A0" w:rsidRDefault="00185FB8">
            <w:pPr>
              <w:pStyle w:val="TableParagraph"/>
              <w:spacing w:line="232" w:lineRule="exact"/>
            </w:pPr>
            <w:r>
              <w:t>«1»</w:t>
            </w:r>
          </w:p>
        </w:tc>
        <w:tc>
          <w:tcPr>
            <w:tcW w:w="7809" w:type="dxa"/>
          </w:tcPr>
          <w:p w:rsidR="00E909A0" w:rsidRDefault="00185FB8">
            <w:pPr>
              <w:pStyle w:val="TableParagraph"/>
              <w:spacing w:line="232" w:lineRule="exact"/>
              <w:ind w:left="105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t>приступил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выполнению</w:t>
            </w:r>
            <w:r>
              <w:rPr>
                <w:spacing w:val="-2"/>
              </w:rPr>
              <w:t xml:space="preserve"> </w:t>
            </w:r>
            <w:r>
              <w:t>заданий</w:t>
            </w:r>
          </w:p>
        </w:tc>
      </w:tr>
    </w:tbl>
    <w:p w:rsidR="00E909A0" w:rsidRDefault="00E909A0">
      <w:pPr>
        <w:pStyle w:val="a3"/>
        <w:spacing w:before="6"/>
        <w:ind w:left="0"/>
        <w:rPr>
          <w:sz w:val="21"/>
        </w:rPr>
      </w:pPr>
    </w:p>
    <w:p w:rsidR="00E909A0" w:rsidRDefault="00185FB8">
      <w:pPr>
        <w:pStyle w:val="a3"/>
        <w:ind w:right="1117"/>
        <w:rPr>
          <w:b/>
        </w:rPr>
      </w:pPr>
      <w:r>
        <w:t>Оценка «2» ставится, если ученик обнаруживает незнание большей части соответствующего раздела</w:t>
      </w:r>
      <w:r>
        <w:rPr>
          <w:spacing w:val="-52"/>
        </w:rPr>
        <w:t xml:space="preserve"> </w:t>
      </w:r>
      <w:r>
        <w:t>изучаемого материала, допускает ошибки в формулировке определе- ний и правил, искажающие их</w:t>
      </w:r>
      <w:r>
        <w:rPr>
          <w:spacing w:val="1"/>
        </w:rPr>
        <w:t xml:space="preserve"> </w:t>
      </w:r>
      <w:r>
        <w:t>смысл, беспорядочно и неуверенно излагает материал. Оценка «2» отмечает такие недостатки в</w:t>
      </w:r>
      <w:r>
        <w:rPr>
          <w:spacing w:val="1"/>
        </w:rPr>
        <w:t xml:space="preserve"> </w:t>
      </w:r>
      <w:r>
        <w:t>подготовке ученика, которые являются серьезным препятствием к успешному овладению</w:t>
      </w:r>
      <w:r>
        <w:rPr>
          <w:spacing w:val="1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материалом.</w:t>
      </w:r>
      <w:r>
        <w:rPr>
          <w:spacing w:val="-1"/>
        </w:rPr>
        <w:t xml:space="preserve"> </w:t>
      </w: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t>(«5»,</w:t>
      </w:r>
      <w:r>
        <w:rPr>
          <w:spacing w:val="1"/>
        </w:rPr>
        <w:t xml:space="preserve"> </w:t>
      </w:r>
      <w:r>
        <w:t>«4»,</w:t>
      </w:r>
      <w:r>
        <w:rPr>
          <w:spacing w:val="1"/>
        </w:rPr>
        <w:t xml:space="preserve"> </w:t>
      </w:r>
      <w:r>
        <w:t>«3»)</w:t>
      </w:r>
      <w:r>
        <w:rPr>
          <w:spacing w:val="4"/>
        </w:rPr>
        <w:t xml:space="preserve"> </w:t>
      </w:r>
      <w:r>
        <w:rPr>
          <w:b/>
        </w:rPr>
        <w:t>может</w:t>
      </w:r>
      <w:r>
        <w:rPr>
          <w:b/>
          <w:spacing w:val="-1"/>
        </w:rPr>
        <w:t xml:space="preserve"> </w:t>
      </w:r>
      <w:r>
        <w:rPr>
          <w:b/>
        </w:rPr>
        <w:t>ставиться</w:t>
      </w:r>
      <w:r>
        <w:rPr>
          <w:b/>
          <w:spacing w:val="-1"/>
        </w:rPr>
        <w:t xml:space="preserve">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rPr>
          <w:b/>
        </w:rPr>
        <w:t>только</w:t>
      </w:r>
      <w:r>
        <w:rPr>
          <w:b/>
          <w:spacing w:val="-1"/>
        </w:rPr>
        <w:t xml:space="preserve"> </w:t>
      </w:r>
      <w:r>
        <w:rPr>
          <w:b/>
        </w:rPr>
        <w:t>за</w:t>
      </w:r>
    </w:p>
    <w:p w:rsidR="00E909A0" w:rsidRDefault="00185FB8">
      <w:pPr>
        <w:pStyle w:val="a3"/>
        <w:ind w:right="1148"/>
      </w:pPr>
      <w:r>
        <w:rPr>
          <w:b/>
        </w:rPr>
        <w:t xml:space="preserve">единовременный ответ </w:t>
      </w:r>
      <w:r>
        <w:t xml:space="preserve">(когда на проверку подготовки ученика отводится определенное время), </w:t>
      </w:r>
      <w:r>
        <w:rPr>
          <w:b/>
        </w:rPr>
        <w:t>но</w:t>
      </w:r>
      <w:r>
        <w:rPr>
          <w:b/>
          <w:spacing w:val="-52"/>
        </w:rPr>
        <w:t xml:space="preserve"> </w:t>
      </w:r>
      <w:r>
        <w:rPr>
          <w:b/>
        </w:rPr>
        <w:t xml:space="preserve">и за рассредоточенный во времени, </w:t>
      </w:r>
      <w:r>
        <w:t>т.е. за сумму ответов, данных учеником на протяжении урока</w:t>
      </w:r>
      <w:r>
        <w:rPr>
          <w:spacing w:val="1"/>
        </w:rPr>
        <w:t xml:space="preserve"> </w:t>
      </w:r>
      <w:r>
        <w:t>(выводится поурочный балл), при условии, если в процессе урока не только заслушивались ответы</w:t>
      </w:r>
      <w:r>
        <w:rPr>
          <w:spacing w:val="1"/>
        </w:rPr>
        <w:t xml:space="preserve"> </w:t>
      </w:r>
      <w:r>
        <w:t>учащегося,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осуществлялась</w:t>
      </w:r>
      <w:r>
        <w:rPr>
          <w:spacing w:val="-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применять знания</w:t>
      </w:r>
      <w:r>
        <w:rPr>
          <w:spacing w:val="-3"/>
        </w:rPr>
        <w:t xml:space="preserve"> </w:t>
      </w:r>
      <w:r>
        <w:t>на практике.</w:t>
      </w:r>
    </w:p>
    <w:p w:rsidR="00E909A0" w:rsidRDefault="00185FB8">
      <w:pPr>
        <w:pStyle w:val="2"/>
        <w:spacing w:before="7"/>
        <w:ind w:right="7245"/>
      </w:pPr>
      <w:r>
        <w:t>II. Критерии и нормативыоценки</w:t>
      </w:r>
      <w:r>
        <w:rPr>
          <w:spacing w:val="-52"/>
        </w:rPr>
        <w:t xml:space="preserve"> </w:t>
      </w:r>
      <w:r>
        <w:t>СОЧИНЕНИЙ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spacing w:before="64"/>
        <w:ind w:left="977" w:right="1728"/>
      </w:pPr>
      <w:r>
        <w:rPr>
          <w:b/>
        </w:rPr>
        <w:lastRenderedPageBreak/>
        <w:t xml:space="preserve">Критериями оценки содержания и композиционного оформления </w:t>
      </w:r>
      <w:r>
        <w:t>изложений и сочинений</w:t>
      </w:r>
      <w:r>
        <w:rPr>
          <w:spacing w:val="-52"/>
        </w:rPr>
        <w:t xml:space="preserve"> </w:t>
      </w:r>
      <w:r>
        <w:t>являются: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110"/>
        </w:tabs>
        <w:spacing w:before="1"/>
        <w:ind w:left="1109" w:hanging="133"/>
      </w:pPr>
      <w:r>
        <w:t>соответствие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теме,</w:t>
      </w:r>
      <w:r>
        <w:rPr>
          <w:spacing w:val="-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раскрытие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высказывания;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110"/>
        </w:tabs>
        <w:spacing w:before="18"/>
        <w:ind w:left="1109" w:hanging="133"/>
      </w:pPr>
      <w:r>
        <w:t>полнота</w:t>
      </w:r>
      <w:r>
        <w:rPr>
          <w:spacing w:val="-2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темы;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110"/>
        </w:tabs>
        <w:spacing w:before="18"/>
        <w:ind w:left="1109" w:hanging="133"/>
      </w:pPr>
      <w:r>
        <w:t>правильность</w:t>
      </w:r>
      <w:r>
        <w:rPr>
          <w:spacing w:val="-6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материала;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110"/>
        </w:tabs>
        <w:spacing w:before="21"/>
        <w:ind w:left="1109" w:hanging="133"/>
      </w:pPr>
      <w:r>
        <w:t>последовательность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логичность</w:t>
      </w:r>
      <w:r>
        <w:rPr>
          <w:spacing w:val="-2"/>
        </w:rPr>
        <w:t xml:space="preserve"> </w:t>
      </w:r>
      <w:r>
        <w:t>изложения;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110"/>
        </w:tabs>
        <w:spacing w:before="18"/>
        <w:ind w:left="1109" w:hanging="133"/>
      </w:pPr>
      <w:r>
        <w:t>правильное</w:t>
      </w:r>
      <w:r>
        <w:rPr>
          <w:spacing w:val="-4"/>
        </w:rPr>
        <w:t xml:space="preserve"> </w:t>
      </w:r>
      <w:r>
        <w:t>композиционное</w:t>
      </w:r>
      <w:r>
        <w:rPr>
          <w:spacing w:val="-3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работы.</w:t>
      </w:r>
    </w:p>
    <w:p w:rsidR="00E909A0" w:rsidRDefault="00E909A0">
      <w:pPr>
        <w:pStyle w:val="a3"/>
        <w:ind w:left="0"/>
      </w:pPr>
    </w:p>
    <w:p w:rsidR="00E909A0" w:rsidRDefault="00185FB8">
      <w:pPr>
        <w:pStyle w:val="a3"/>
        <w:ind w:right="1391"/>
      </w:pPr>
      <w:r>
        <w:t>Нормативы оценки содержания и композиции изложений и сочинений выражаются в количестве</w:t>
      </w:r>
      <w:r>
        <w:rPr>
          <w:spacing w:val="1"/>
        </w:rPr>
        <w:t xml:space="preserve"> </w:t>
      </w:r>
      <w:r>
        <w:t>фактических (см. 13й критерии) и логических (см. 4й и 5й критерии) ошибок и недочетов. Так,</w:t>
      </w:r>
      <w:r>
        <w:rPr>
          <w:spacing w:val="1"/>
        </w:rPr>
        <w:t xml:space="preserve"> </w:t>
      </w:r>
      <w:r>
        <w:t>оценка «5» ставится при отсутствии какихлибо ошибок, нарушающих перечисленные критерии, а</w:t>
      </w:r>
      <w:r>
        <w:rPr>
          <w:spacing w:val="-5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можно поставить при наличии двух</w:t>
      </w:r>
      <w:r>
        <w:rPr>
          <w:spacing w:val="-1"/>
        </w:rPr>
        <w:t xml:space="preserve"> </w:t>
      </w:r>
      <w:r>
        <w:t>недочетов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содержании.</w:t>
      </w:r>
    </w:p>
    <w:p w:rsidR="00E909A0" w:rsidRDefault="00185FB8">
      <w:pPr>
        <w:pStyle w:val="2"/>
        <w:spacing w:before="7" w:line="250" w:lineRule="exact"/>
      </w:pPr>
      <w:r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нормативы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оформления</w:t>
      </w:r>
    </w:p>
    <w:p w:rsidR="00E909A0" w:rsidRDefault="00185FB8">
      <w:pPr>
        <w:pStyle w:val="a3"/>
        <w:ind w:right="1263"/>
      </w:pPr>
      <w:r>
        <w:t>изложений и сочинений Основными качествами хорошей речи, которые лежат в основе речевых</w:t>
      </w:r>
      <w:r>
        <w:rPr>
          <w:spacing w:val="1"/>
        </w:rPr>
        <w:t xml:space="preserve"> </w:t>
      </w:r>
      <w:r>
        <w:t>навыков учащихся, принято считать богатство, точность, выразительность речи, ее правильность,</w:t>
      </w:r>
      <w:r>
        <w:rPr>
          <w:spacing w:val="1"/>
        </w:rPr>
        <w:t xml:space="preserve"> </w:t>
      </w:r>
      <w:r>
        <w:t>уместность употребления языковых средств, поэтому изложения и сочинения оцениваются с точки</w:t>
      </w:r>
      <w:r>
        <w:rPr>
          <w:spacing w:val="-5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критериев: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110"/>
        </w:tabs>
        <w:ind w:left="1109" w:hanging="133"/>
      </w:pPr>
      <w:r>
        <w:t>богатство</w:t>
      </w:r>
      <w:r>
        <w:rPr>
          <w:spacing w:val="-4"/>
        </w:rPr>
        <w:t xml:space="preserve"> </w:t>
      </w:r>
      <w:r>
        <w:t>(разнообразие) словаря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грамматического строя</w:t>
      </w:r>
      <w:r>
        <w:rPr>
          <w:spacing w:val="-1"/>
        </w:rPr>
        <w:t xml:space="preserve"> </w:t>
      </w:r>
      <w:r>
        <w:t>речи;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110"/>
        </w:tabs>
        <w:spacing w:before="16"/>
        <w:ind w:left="1109" w:hanging="133"/>
      </w:pPr>
      <w:r>
        <w:t>стилевое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речи;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110"/>
        </w:tabs>
        <w:spacing w:before="18"/>
        <w:ind w:left="1109" w:hanging="133"/>
      </w:pPr>
      <w:r>
        <w:t>правильность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уместность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</w:t>
      </w:r>
    </w:p>
    <w:p w:rsidR="00E909A0" w:rsidRDefault="00E909A0">
      <w:pPr>
        <w:pStyle w:val="a3"/>
        <w:ind w:left="0"/>
      </w:pPr>
    </w:p>
    <w:p w:rsidR="00E909A0" w:rsidRDefault="00185FB8">
      <w:pPr>
        <w:pStyle w:val="a3"/>
        <w:spacing w:before="1"/>
        <w:ind w:right="1065"/>
      </w:pPr>
      <w:r>
        <w:t xml:space="preserve">Показателями </w:t>
      </w:r>
      <w:r>
        <w:rPr>
          <w:b/>
        </w:rPr>
        <w:t xml:space="preserve">богатства речи </w:t>
      </w:r>
      <w:r>
        <w:t>являются большой объем активного словаря, развитой</w:t>
      </w:r>
      <w:r>
        <w:rPr>
          <w:spacing w:val="1"/>
        </w:rPr>
        <w:t xml:space="preserve"> </w:t>
      </w:r>
      <w:r>
        <w:t>грамматический строй, разнообразие грамматических форм и конструкций, использованных в ходе</w:t>
      </w:r>
      <w:r>
        <w:rPr>
          <w:spacing w:val="1"/>
        </w:rPr>
        <w:t xml:space="preserve"> </w:t>
      </w:r>
      <w:r>
        <w:t xml:space="preserve">оформления высказывания. Показатель </w:t>
      </w:r>
      <w:r>
        <w:rPr>
          <w:b/>
        </w:rPr>
        <w:t xml:space="preserve">точности речи </w:t>
      </w:r>
      <w:r>
        <w:t>умение пользоваться синонимическими</w:t>
      </w:r>
      <w:r>
        <w:rPr>
          <w:spacing w:val="1"/>
        </w:rPr>
        <w:t xml:space="preserve"> </w:t>
      </w:r>
      <w:r>
        <w:t>средствами языка и речи, выбрать из ряда возможных то языковое средство, которое наиболее</w:t>
      </w:r>
      <w:r>
        <w:rPr>
          <w:spacing w:val="1"/>
        </w:rPr>
        <w:t xml:space="preserve"> </w:t>
      </w:r>
      <w:r>
        <w:t>уместно в данной речевой ситуации. Точность речи, таким образом, прежде всего, зависит от умения</w:t>
      </w:r>
      <w:r>
        <w:rPr>
          <w:spacing w:val="-52"/>
        </w:rPr>
        <w:t xml:space="preserve"> </w:t>
      </w:r>
      <w:r>
        <w:t>учащихся пользоваться синонимами, от умения правильно использовать возможности лексической</w:t>
      </w:r>
      <w:r>
        <w:rPr>
          <w:spacing w:val="1"/>
        </w:rPr>
        <w:t xml:space="preserve"> </w:t>
      </w:r>
      <w:r>
        <w:t>сочетаемости слов, от понимания различных смысловых оттенков лексических единиц, от</w:t>
      </w:r>
      <w:r>
        <w:rPr>
          <w:spacing w:val="1"/>
        </w:rPr>
        <w:t xml:space="preserve"> </w:t>
      </w:r>
      <w:r>
        <w:t>правильности и точности использования некоторых грамматических категорий (например, личных и</w:t>
      </w:r>
      <w:r>
        <w:rPr>
          <w:spacing w:val="1"/>
        </w:rPr>
        <w:t xml:space="preserve"> </w:t>
      </w:r>
      <w:r>
        <w:t xml:space="preserve">указательных местоимений). </w:t>
      </w:r>
      <w:r>
        <w:rPr>
          <w:b/>
        </w:rPr>
        <w:t xml:space="preserve">Выразительность речи </w:t>
      </w:r>
      <w:r>
        <w:t>предполагает такой отбор языковых средств,</w:t>
      </w:r>
      <w:r>
        <w:rPr>
          <w:spacing w:val="1"/>
        </w:rPr>
        <w:t xml:space="preserve"> </w:t>
      </w:r>
      <w:r>
        <w:t>которые соответствуют целям, условиям и содержанию речевого общения. Это значит, что пишущий</w:t>
      </w:r>
      <w:r>
        <w:rPr>
          <w:spacing w:val="-52"/>
        </w:rPr>
        <w:t xml:space="preserve"> </w:t>
      </w:r>
      <w:r>
        <w:t>понимает особенности речевой ситуации, специфику условий речи, придает высказыванию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стилевую</w:t>
      </w:r>
      <w:r>
        <w:rPr>
          <w:spacing w:val="-1"/>
        </w:rPr>
        <w:t xml:space="preserve"> </w:t>
      </w:r>
      <w:r>
        <w:t>окраску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осознанно</w:t>
      </w:r>
      <w:r>
        <w:rPr>
          <w:spacing w:val="-2"/>
        </w:rPr>
        <w:t xml:space="preserve"> </w:t>
      </w:r>
      <w:r>
        <w:t>отбирает</w:t>
      </w:r>
      <w:r>
        <w:rPr>
          <w:spacing w:val="-1"/>
        </w:rPr>
        <w:t xml:space="preserve"> </w:t>
      </w:r>
      <w:r>
        <w:t>образные,</w:t>
      </w:r>
      <w:r>
        <w:rPr>
          <w:spacing w:val="-1"/>
        </w:rPr>
        <w:t xml:space="preserve"> </w:t>
      </w:r>
      <w:r>
        <w:t>изобразительные</w:t>
      </w:r>
      <w:r>
        <w:rPr>
          <w:spacing w:val="-2"/>
        </w:rPr>
        <w:t xml:space="preserve"> </w:t>
      </w:r>
      <w:r>
        <w:t>средства.</w:t>
      </w:r>
    </w:p>
    <w:p w:rsidR="00E909A0" w:rsidRDefault="00185FB8">
      <w:pPr>
        <w:pStyle w:val="a3"/>
        <w:ind w:right="1235"/>
      </w:pPr>
      <w:r>
        <w:t>Так, в художественном описании, например, уместны оценочные слова, тропы, лексические и</w:t>
      </w:r>
      <w:r>
        <w:rPr>
          <w:spacing w:val="1"/>
        </w:rPr>
        <w:t xml:space="preserve"> </w:t>
      </w:r>
      <w:r>
        <w:t>морфологические категории, употребляющиеся в переносном значении. Здесь неуместны термины,</w:t>
      </w:r>
      <w:r>
        <w:rPr>
          <w:spacing w:val="-52"/>
        </w:rPr>
        <w:t xml:space="preserve"> </w:t>
      </w:r>
      <w:r>
        <w:t>конструкции и обороты, свойственные научному стилю речи. Снижает выразительность школьных</w:t>
      </w:r>
      <w:r>
        <w:rPr>
          <w:spacing w:val="-52"/>
        </w:rPr>
        <w:t xml:space="preserve"> </w:t>
      </w:r>
      <w:r>
        <w:t>сочинений использование штампов, канцеляризмов, слов со сниженной стилистической окраской,</w:t>
      </w:r>
      <w:r>
        <w:rPr>
          <w:spacing w:val="1"/>
        </w:rPr>
        <w:t xml:space="preserve"> </w:t>
      </w:r>
      <w:r>
        <w:t>неумение пользоваться стилистическими синонимами. Правильность и уместность языкового</w:t>
      </w:r>
      <w:r>
        <w:rPr>
          <w:spacing w:val="1"/>
        </w:rPr>
        <w:t xml:space="preserve"> </w:t>
      </w:r>
      <w:r>
        <w:t>оформления проявляется в отсутствии ошибок, нарушающих литературные нормы лексические и</w:t>
      </w:r>
      <w:r>
        <w:rPr>
          <w:spacing w:val="1"/>
        </w:rPr>
        <w:t xml:space="preserve"> </w:t>
      </w:r>
      <w:r>
        <w:t>грамматические (а в устной речи произносительные) и правила выбора языковых средств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разными задачами</w:t>
      </w:r>
      <w:r>
        <w:rPr>
          <w:spacing w:val="-1"/>
        </w:rPr>
        <w:t xml:space="preserve"> </w:t>
      </w:r>
      <w:r>
        <w:t>высказывания.</w:t>
      </w:r>
    </w:p>
    <w:p w:rsidR="00E909A0" w:rsidRDefault="00185FB8">
      <w:pPr>
        <w:pStyle w:val="2"/>
        <w:spacing w:before="5"/>
        <w:ind w:right="1269"/>
        <w:jc w:val="both"/>
      </w:pPr>
      <w:r>
        <w:t>Изложение и сочинение оценивается двумя оценками: первая – за содержание работы и речь,</w:t>
      </w:r>
      <w:r>
        <w:rPr>
          <w:spacing w:val="-52"/>
        </w:rPr>
        <w:t xml:space="preserve"> </w:t>
      </w:r>
      <w:r>
        <w:t>вторая – за грамотность (в журнале ее рекомендуется ставить на странице «Русский язык» и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при выставлении</w:t>
      </w:r>
      <w:r>
        <w:rPr>
          <w:spacing w:val="-1"/>
        </w:rPr>
        <w:t xml:space="preserve"> </w:t>
      </w:r>
      <w:r>
        <w:t>итоговой оценки по</w:t>
      </w:r>
      <w:r>
        <w:rPr>
          <w:spacing w:val="-1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языку)</w:t>
      </w:r>
    </w:p>
    <w:p w:rsidR="00E909A0" w:rsidRDefault="00185FB8">
      <w:pPr>
        <w:ind w:left="977" w:right="1412"/>
      </w:pPr>
      <w:r>
        <w:rPr>
          <w:b/>
        </w:rPr>
        <w:t>При выставлении оценки за содержание и речевое оформление согласно установленным</w:t>
      </w:r>
      <w:r>
        <w:rPr>
          <w:b/>
          <w:spacing w:val="1"/>
        </w:rPr>
        <w:t xml:space="preserve"> </w:t>
      </w:r>
      <w:r>
        <w:rPr>
          <w:b/>
        </w:rPr>
        <w:t xml:space="preserve">нормам необходимо учитывать </w:t>
      </w:r>
      <w:r>
        <w:t>все требования, предъявляемые к раскрытию темы, а также к</w:t>
      </w:r>
      <w:r>
        <w:rPr>
          <w:spacing w:val="1"/>
        </w:rPr>
        <w:t xml:space="preserve"> </w:t>
      </w:r>
      <w:r>
        <w:t xml:space="preserve">соблюдению речевых норм (богатство, выразительность, точность). </w:t>
      </w:r>
      <w:r>
        <w:rPr>
          <w:b/>
        </w:rPr>
        <w:t>При выставлении второй</w:t>
      </w:r>
      <w:r>
        <w:rPr>
          <w:b/>
          <w:spacing w:val="1"/>
        </w:rPr>
        <w:t xml:space="preserve"> </w:t>
      </w:r>
      <w:r>
        <w:rPr>
          <w:b/>
        </w:rPr>
        <w:t xml:space="preserve">оценки учитывается </w:t>
      </w:r>
      <w:r>
        <w:t>количество орфографических, пунктуационных и грамматических ошибок.</w:t>
      </w:r>
      <w:r>
        <w:rPr>
          <w:spacing w:val="-52"/>
        </w:rPr>
        <w:t xml:space="preserve"> </w:t>
      </w:r>
      <w:r>
        <w:t>Грамматические ошибки, таким образом, не учитываются при оценке языкового оформления</w:t>
      </w:r>
      <w:r>
        <w:rPr>
          <w:spacing w:val="1"/>
        </w:rPr>
        <w:t xml:space="preserve"> </w:t>
      </w:r>
      <w:r>
        <w:t>сочинений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изложений.</w:t>
      </w:r>
    </w:p>
    <w:p w:rsidR="00E909A0" w:rsidRDefault="00185FB8">
      <w:pPr>
        <w:pStyle w:val="2"/>
        <w:spacing w:before="1"/>
      </w:pPr>
      <w:r>
        <w:t>Основные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сочинение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306"/>
        <w:gridCol w:w="2633"/>
      </w:tblGrid>
      <w:tr w:rsidR="00E909A0">
        <w:trPr>
          <w:trHeight w:val="254"/>
        </w:trPr>
        <w:tc>
          <w:tcPr>
            <w:tcW w:w="960" w:type="dxa"/>
          </w:tcPr>
          <w:p w:rsidR="00E909A0" w:rsidRDefault="00185FB8">
            <w:pPr>
              <w:pStyle w:val="TableParagraph"/>
              <w:spacing w:line="234" w:lineRule="exact"/>
            </w:pPr>
            <w:r>
              <w:t>Оценка</w:t>
            </w:r>
          </w:p>
        </w:tc>
        <w:tc>
          <w:tcPr>
            <w:tcW w:w="4306" w:type="dxa"/>
          </w:tcPr>
          <w:p w:rsidR="00E909A0" w:rsidRDefault="00185FB8">
            <w:pPr>
              <w:pStyle w:val="TableParagraph"/>
              <w:spacing w:line="234" w:lineRule="exact"/>
              <w:ind w:left="105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речь</w:t>
            </w:r>
          </w:p>
        </w:tc>
        <w:tc>
          <w:tcPr>
            <w:tcW w:w="2633" w:type="dxa"/>
          </w:tcPr>
          <w:p w:rsidR="00E909A0" w:rsidRDefault="00185FB8">
            <w:pPr>
              <w:pStyle w:val="TableParagraph"/>
              <w:spacing w:line="234" w:lineRule="exact"/>
            </w:pPr>
            <w:r>
              <w:t>Грапмотность</w:t>
            </w:r>
          </w:p>
        </w:tc>
      </w:tr>
    </w:tbl>
    <w:p w:rsidR="00E909A0" w:rsidRDefault="00E909A0">
      <w:pPr>
        <w:spacing w:line="234" w:lineRule="exact"/>
        <w:sectPr w:rsidR="00E909A0">
          <w:pgSz w:w="11910" w:h="16840"/>
          <w:pgMar w:top="1320" w:right="0" w:bottom="206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251"/>
        <w:gridCol w:w="2695"/>
      </w:tblGrid>
      <w:tr w:rsidR="00E909A0">
        <w:trPr>
          <w:trHeight w:val="2784"/>
        </w:trPr>
        <w:tc>
          <w:tcPr>
            <w:tcW w:w="960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lastRenderedPageBreak/>
              <w:t>«5»</w:t>
            </w:r>
          </w:p>
        </w:tc>
        <w:tc>
          <w:tcPr>
            <w:tcW w:w="4251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1.Содержание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полностью</w:t>
            </w:r>
          </w:p>
          <w:p w:rsidR="00E909A0" w:rsidRDefault="00185FB8">
            <w:pPr>
              <w:pStyle w:val="TableParagraph"/>
              <w:ind w:left="105" w:right="40"/>
            </w:pPr>
            <w:r>
              <w:t>соответствует теме. 2.Фактические ошибки</w:t>
            </w:r>
            <w:r>
              <w:rPr>
                <w:spacing w:val="-52"/>
              </w:rPr>
              <w:t xml:space="preserve"> </w:t>
            </w:r>
            <w:r>
              <w:t>отсутствуют. 3.Содержание излагается</w:t>
            </w:r>
            <w:r>
              <w:rPr>
                <w:spacing w:val="1"/>
              </w:rPr>
              <w:t xml:space="preserve"> </w:t>
            </w:r>
            <w:r>
              <w:t>последовательно. 4.Работа отличается</w:t>
            </w:r>
            <w:r>
              <w:rPr>
                <w:spacing w:val="1"/>
              </w:rPr>
              <w:t xml:space="preserve"> </w:t>
            </w:r>
            <w:r>
              <w:t>богатством словаря, разнообразие</w:t>
            </w:r>
            <w:r>
              <w:rPr>
                <w:spacing w:val="1"/>
              </w:rPr>
              <w:t xml:space="preserve"> </w:t>
            </w:r>
            <w:r>
              <w:t>используемых синтаксических</w:t>
            </w:r>
            <w:r>
              <w:rPr>
                <w:spacing w:val="1"/>
              </w:rPr>
              <w:t xml:space="preserve"> </w:t>
            </w:r>
            <w:r>
              <w:t>конструкций,</w:t>
            </w:r>
            <w:r>
              <w:rPr>
                <w:spacing w:val="55"/>
              </w:rPr>
              <w:t xml:space="preserve"> </w:t>
            </w:r>
            <w:r>
              <w:t>точность</w:t>
            </w:r>
            <w:r>
              <w:rPr>
                <w:spacing w:val="1"/>
              </w:rPr>
              <w:t xml:space="preserve"> </w:t>
            </w:r>
            <w:r>
              <w:t>словоупотребления.</w:t>
            </w:r>
            <w:r>
              <w:rPr>
                <w:spacing w:val="55"/>
              </w:rPr>
              <w:t xml:space="preserve"> </w:t>
            </w:r>
            <w:r>
              <w:t>5.Достигнуты</w:t>
            </w:r>
            <w:r>
              <w:rPr>
                <w:spacing w:val="1"/>
              </w:rPr>
              <w:t xml:space="preserve"> </w:t>
            </w:r>
            <w:r>
              <w:t>стилевое единство и выразительность</w:t>
            </w:r>
            <w:r>
              <w:rPr>
                <w:spacing w:val="1"/>
              </w:rPr>
              <w:t xml:space="preserve"> </w:t>
            </w:r>
            <w:r>
              <w:t>текста. В целом в работе допускается 1</w:t>
            </w:r>
            <w:r>
              <w:rPr>
                <w:spacing w:val="1"/>
              </w:rPr>
              <w:t xml:space="preserve"> </w:t>
            </w:r>
            <w:r>
              <w:t>недочет</w:t>
            </w:r>
            <w:r>
              <w:rPr>
                <w:spacing w:val="-2"/>
              </w:rPr>
              <w:t xml:space="preserve"> </w:t>
            </w:r>
            <w:r>
              <w:t>всодержании</w:t>
            </w:r>
            <w:r>
              <w:rPr>
                <w:spacing w:val="-1"/>
              </w:rPr>
              <w:t xml:space="preserve"> </w:t>
            </w:r>
            <w:r>
              <w:t>речевых</w:t>
            </w:r>
            <w:r>
              <w:rPr>
                <w:spacing w:val="-1"/>
              </w:rPr>
              <w:t xml:space="preserve"> </w:t>
            </w:r>
            <w:r>
              <w:t>недочета.</w:t>
            </w:r>
          </w:p>
        </w:tc>
        <w:tc>
          <w:tcPr>
            <w:tcW w:w="2695" w:type="dxa"/>
          </w:tcPr>
          <w:p w:rsidR="00E909A0" w:rsidRDefault="00185FB8">
            <w:pPr>
              <w:pStyle w:val="TableParagraph"/>
              <w:spacing w:line="237" w:lineRule="exact"/>
              <w:ind w:left="163"/>
            </w:pPr>
            <w:r>
              <w:t>Допускаются:</w:t>
            </w:r>
            <w:r>
              <w:rPr>
                <w:spacing w:val="-2"/>
              </w:rPr>
              <w:t xml:space="preserve"> </w:t>
            </w:r>
            <w:r>
              <w:t>I</w:t>
            </w:r>
          </w:p>
          <w:p w:rsidR="00E909A0" w:rsidRDefault="00185FB8">
            <w:pPr>
              <w:pStyle w:val="TableParagraph"/>
              <w:spacing w:before="1"/>
              <w:ind w:left="163" w:right="271"/>
            </w:pPr>
            <w:r>
              <w:t>орфографическая, или</w:t>
            </w:r>
            <w:r>
              <w:rPr>
                <w:spacing w:val="1"/>
              </w:rPr>
              <w:t xml:space="preserve"> </w:t>
            </w:r>
            <w:r>
              <w:t>Iпу туационная, или</w:t>
            </w:r>
            <w:r>
              <w:rPr>
                <w:spacing w:val="1"/>
              </w:rPr>
              <w:t xml:space="preserve"> </w:t>
            </w:r>
            <w:r>
              <w:t>1граммати</w:t>
            </w:r>
            <w:r>
              <w:rPr>
                <w:spacing w:val="-8"/>
              </w:rPr>
              <w:t xml:space="preserve"> </w:t>
            </w:r>
            <w:r>
              <w:t>ская</w:t>
            </w:r>
            <w:r>
              <w:rPr>
                <w:spacing w:val="-6"/>
              </w:rPr>
              <w:t xml:space="preserve"> </w:t>
            </w:r>
            <w:r>
              <w:t>ошибки</w:t>
            </w:r>
          </w:p>
        </w:tc>
      </w:tr>
      <w:tr w:rsidR="00E909A0">
        <w:trPr>
          <w:trHeight w:val="3542"/>
        </w:trPr>
        <w:tc>
          <w:tcPr>
            <w:tcW w:w="960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t>«4»</w:t>
            </w:r>
          </w:p>
        </w:tc>
        <w:tc>
          <w:tcPr>
            <w:tcW w:w="4251" w:type="dxa"/>
          </w:tcPr>
          <w:p w:rsidR="00E909A0" w:rsidRDefault="00185FB8">
            <w:pPr>
              <w:pStyle w:val="TableParagraph"/>
              <w:spacing w:line="236" w:lineRule="exact"/>
              <w:ind w:left="105"/>
              <w:jc w:val="both"/>
            </w:pPr>
            <w:r>
              <w:t xml:space="preserve">1.Содержание    </w:t>
            </w:r>
            <w:r>
              <w:rPr>
                <w:spacing w:val="11"/>
              </w:rPr>
              <w:t xml:space="preserve"> </w:t>
            </w:r>
            <w:r>
              <w:t xml:space="preserve">работы     </w:t>
            </w:r>
            <w:r>
              <w:rPr>
                <w:spacing w:val="9"/>
              </w:rPr>
              <w:t xml:space="preserve"> </w:t>
            </w:r>
            <w:r>
              <w:t xml:space="preserve">в     </w:t>
            </w:r>
            <w:r>
              <w:rPr>
                <w:spacing w:val="10"/>
              </w:rPr>
              <w:t xml:space="preserve"> </w:t>
            </w:r>
            <w:r>
              <w:t>основном</w:t>
            </w:r>
          </w:p>
          <w:p w:rsidR="00E909A0" w:rsidRDefault="00185FB8">
            <w:pPr>
              <w:pStyle w:val="TableParagraph"/>
              <w:tabs>
                <w:tab w:val="left" w:pos="2013"/>
                <w:tab w:val="left" w:pos="2121"/>
                <w:tab w:val="left" w:pos="3121"/>
                <w:tab w:val="left" w:pos="3254"/>
                <w:tab w:val="left" w:pos="3431"/>
              </w:tabs>
              <w:ind w:left="105" w:right="93"/>
              <w:jc w:val="both"/>
            </w:pPr>
            <w:r>
              <w:t>соответствует</w:t>
            </w:r>
            <w:r>
              <w:tab/>
            </w:r>
            <w:r>
              <w:tab/>
              <w:t>теме</w:t>
            </w:r>
            <w:r>
              <w:tab/>
            </w:r>
            <w:r>
              <w:tab/>
              <w:t>(имеются</w:t>
            </w:r>
            <w:r>
              <w:rPr>
                <w:spacing w:val="-53"/>
              </w:rPr>
              <w:t xml:space="preserve"> </w:t>
            </w:r>
            <w:r>
              <w:t>незначительные</w:t>
            </w:r>
            <w:r>
              <w:rPr>
                <w:spacing w:val="1"/>
              </w:rPr>
              <w:t xml:space="preserve"> </w:t>
            </w:r>
            <w:r>
              <w:t>отклонения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темы).</w:t>
            </w:r>
            <w:r>
              <w:rPr>
                <w:spacing w:val="1"/>
              </w:rPr>
              <w:t xml:space="preserve"> </w:t>
            </w:r>
            <w:r>
              <w:t>2.Содержание в основном достоверно, но</w:t>
            </w:r>
            <w:r>
              <w:rPr>
                <w:spacing w:val="1"/>
              </w:rPr>
              <w:t xml:space="preserve"> </w:t>
            </w:r>
            <w:r>
              <w:t>имеются</w:t>
            </w:r>
            <w:r>
              <w:tab/>
              <w:t>еди</w:t>
            </w:r>
            <w:r>
              <w:tab/>
            </w:r>
            <w:r>
              <w:tab/>
            </w:r>
            <w:r>
              <w:tab/>
              <w:t>ничные</w:t>
            </w:r>
            <w:r>
              <w:rPr>
                <w:spacing w:val="-53"/>
              </w:rPr>
              <w:t xml:space="preserve"> </w:t>
            </w:r>
            <w:r>
              <w:t>фактическиенеточности.</w:t>
            </w:r>
            <w:r>
              <w:tab/>
              <w:t>3.Имеются</w:t>
            </w:r>
            <w:r>
              <w:rPr>
                <w:spacing w:val="-53"/>
              </w:rPr>
              <w:t xml:space="preserve"> </w:t>
            </w:r>
            <w:r>
              <w:t>незначительные нарушения последователь</w:t>
            </w:r>
            <w:r>
              <w:rPr>
                <w:spacing w:val="-52"/>
              </w:rPr>
              <w:t xml:space="preserve"> </w:t>
            </w:r>
            <w:r>
              <w:t>сти в изложении мыслей. 4.Лексический и</w:t>
            </w:r>
            <w:r>
              <w:rPr>
                <w:spacing w:val="1"/>
              </w:rPr>
              <w:t xml:space="preserve"> </w:t>
            </w:r>
            <w:r>
              <w:t>грамматический</w:t>
            </w:r>
            <w:r>
              <w:rPr>
                <w:spacing w:val="1"/>
              </w:rPr>
              <w:t xml:space="preserve"> </w:t>
            </w:r>
            <w:r>
              <w:t>строй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достаточ</w:t>
            </w:r>
            <w:r>
              <w:rPr>
                <w:spacing w:val="-52"/>
              </w:rPr>
              <w:t xml:space="preserve"> </w:t>
            </w:r>
            <w:r>
              <w:t>разнообразен. 5.Стиль работы отличается</w:t>
            </w:r>
            <w:r>
              <w:rPr>
                <w:spacing w:val="1"/>
              </w:rPr>
              <w:t xml:space="preserve"> </w:t>
            </w:r>
            <w:r>
              <w:t>единством и достаточной разительностью.</w:t>
            </w:r>
            <w:r>
              <w:rPr>
                <w:spacing w:val="-52"/>
              </w:rPr>
              <w:t xml:space="preserve"> </w:t>
            </w:r>
            <w:r>
              <w:t>В целом в работе допускается не более 2</w:t>
            </w:r>
            <w:r>
              <w:rPr>
                <w:spacing w:val="1"/>
              </w:rPr>
              <w:t xml:space="preserve"> </w:t>
            </w:r>
            <w:r>
              <w:t>недочетов</w:t>
            </w:r>
            <w:r>
              <w:rPr>
                <w:spacing w:val="1"/>
              </w:rPr>
              <w:t xml:space="preserve"> </w:t>
            </w:r>
            <w:r>
              <w:t>вс</w:t>
            </w:r>
            <w:r>
              <w:rPr>
                <w:spacing w:val="1"/>
              </w:rPr>
              <w:t xml:space="preserve"> </w:t>
            </w:r>
            <w:r>
              <w:t>держании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34</w:t>
            </w:r>
            <w:r>
              <w:rPr>
                <w:spacing w:val="1"/>
              </w:rPr>
              <w:t xml:space="preserve"> </w:t>
            </w:r>
            <w:r>
              <w:t>речевых</w:t>
            </w:r>
            <w:r>
              <w:rPr>
                <w:spacing w:val="-1"/>
              </w:rPr>
              <w:t xml:space="preserve"> </w:t>
            </w:r>
            <w:r>
              <w:t>недочетов.</w:t>
            </w:r>
          </w:p>
        </w:tc>
        <w:tc>
          <w:tcPr>
            <w:tcW w:w="2695" w:type="dxa"/>
          </w:tcPr>
          <w:p w:rsidR="00E909A0" w:rsidRDefault="00185FB8">
            <w:pPr>
              <w:pStyle w:val="TableParagraph"/>
              <w:tabs>
                <w:tab w:val="left" w:pos="2476"/>
              </w:tabs>
              <w:spacing w:line="236" w:lineRule="exact"/>
            </w:pPr>
            <w:r>
              <w:t>Допускаются:</w:t>
            </w:r>
            <w:r>
              <w:tab/>
              <w:t>2</w:t>
            </w:r>
          </w:p>
          <w:p w:rsidR="00E909A0" w:rsidRDefault="00185FB8">
            <w:pPr>
              <w:pStyle w:val="TableParagraph"/>
              <w:tabs>
                <w:tab w:val="left" w:pos="1480"/>
                <w:tab w:val="left" w:pos="2130"/>
                <w:tab w:val="left" w:pos="2475"/>
              </w:tabs>
              <w:spacing w:line="252" w:lineRule="exact"/>
            </w:pPr>
            <w:r>
              <w:t>орфографич</w:t>
            </w:r>
            <w:r>
              <w:tab/>
              <w:t>ские</w:t>
            </w:r>
            <w:r>
              <w:tab/>
              <w:t>и</w:t>
            </w:r>
            <w:r>
              <w:tab/>
              <w:t>2</w:t>
            </w:r>
          </w:p>
          <w:p w:rsidR="00E909A0" w:rsidRDefault="00185FB8">
            <w:pPr>
              <w:pStyle w:val="TableParagraph"/>
              <w:spacing w:before="2"/>
              <w:ind w:right="85"/>
            </w:pPr>
            <w:r>
              <w:t>пунктуационные</w:t>
            </w:r>
            <w:r>
              <w:rPr>
                <w:spacing w:val="45"/>
              </w:rPr>
              <w:t xml:space="preserve"> </w:t>
            </w:r>
            <w:r>
              <w:t>ошибки,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7"/>
              </w:rPr>
              <w:t xml:space="preserve"> </w:t>
            </w:r>
            <w:r>
              <w:t>1</w:t>
            </w:r>
            <w:r>
              <w:rPr>
                <w:spacing w:val="9"/>
              </w:rPr>
              <w:t xml:space="preserve"> </w:t>
            </w:r>
            <w:r>
              <w:t>орфографиче</w:t>
            </w:r>
            <w:r>
              <w:rPr>
                <w:spacing w:val="9"/>
              </w:rPr>
              <w:t xml:space="preserve"> </w:t>
            </w:r>
            <w:r>
              <w:t>ская</w:t>
            </w:r>
            <w:r>
              <w:rPr>
                <w:spacing w:val="9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tabs>
                <w:tab w:val="left" w:pos="1003"/>
                <w:tab w:val="left" w:pos="1516"/>
                <w:tab w:val="left" w:pos="2476"/>
              </w:tabs>
              <w:ind w:right="96"/>
            </w:pPr>
            <w:r>
              <w:t>3</w:t>
            </w:r>
            <w:r>
              <w:tab/>
            </w:r>
            <w:r>
              <w:rPr>
                <w:spacing w:val="-1"/>
              </w:rPr>
              <w:t>пунктуационные</w:t>
            </w:r>
            <w:r>
              <w:rPr>
                <w:spacing w:val="-52"/>
              </w:rPr>
              <w:t xml:space="preserve"> </w:t>
            </w:r>
            <w:r>
              <w:t>ошибки,</w:t>
            </w:r>
            <w:r>
              <w:tab/>
            </w:r>
            <w:r>
              <w:tab/>
              <w:t>или</w:t>
            </w:r>
            <w:r>
              <w:tab/>
            </w:r>
            <w:r>
              <w:rPr>
                <w:spacing w:val="-4"/>
              </w:rPr>
              <w:t>4</w:t>
            </w:r>
          </w:p>
          <w:p w:rsidR="00E909A0" w:rsidRDefault="00185FB8">
            <w:pPr>
              <w:pStyle w:val="TableParagraph"/>
              <w:tabs>
                <w:tab w:val="left" w:pos="2222"/>
              </w:tabs>
              <w:ind w:right="95"/>
              <w:jc w:val="both"/>
            </w:pPr>
            <w:r>
              <w:t>пунктуацион ошибки при</w:t>
            </w:r>
            <w:r>
              <w:rPr>
                <w:spacing w:val="1"/>
              </w:rPr>
              <w:t xml:space="preserve"> </w:t>
            </w:r>
            <w:r>
              <w:t>отсутствии</w:t>
            </w:r>
            <w:r>
              <w:tab/>
            </w:r>
            <w:r>
              <w:rPr>
                <w:spacing w:val="-1"/>
              </w:rPr>
              <w:t>орф</w:t>
            </w:r>
            <w:r>
              <w:rPr>
                <w:spacing w:val="-53"/>
              </w:rPr>
              <w:t xml:space="preserve"> </w:t>
            </w:r>
            <w:r>
              <w:t>графических</w:t>
            </w:r>
            <w:r>
              <w:rPr>
                <w:spacing w:val="1"/>
              </w:rPr>
              <w:t xml:space="preserve"> </w:t>
            </w:r>
            <w:r>
              <w:t>ошибок,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грамматические</w:t>
            </w:r>
            <w:r>
              <w:rPr>
                <w:spacing w:val="-52"/>
              </w:rPr>
              <w:t xml:space="preserve"> </w:t>
            </w:r>
            <w:r>
              <w:t>ошибки в</w:t>
            </w:r>
            <w:r>
              <w:rPr>
                <w:spacing w:val="-2"/>
              </w:rPr>
              <w:t xml:space="preserve"> </w:t>
            </w:r>
            <w:r>
              <w:t>тексте</w:t>
            </w:r>
          </w:p>
        </w:tc>
      </w:tr>
      <w:tr w:rsidR="00E909A0">
        <w:trPr>
          <w:trHeight w:val="3288"/>
        </w:trPr>
        <w:tc>
          <w:tcPr>
            <w:tcW w:w="960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t>«3»</w:t>
            </w:r>
          </w:p>
        </w:tc>
        <w:tc>
          <w:tcPr>
            <w:tcW w:w="4251" w:type="dxa"/>
          </w:tcPr>
          <w:p w:rsidR="00E909A0" w:rsidRDefault="00185FB8">
            <w:pPr>
              <w:pStyle w:val="TableParagraph"/>
              <w:spacing w:line="237" w:lineRule="exact"/>
              <w:ind w:left="105"/>
              <w:jc w:val="both"/>
            </w:pPr>
            <w:r>
              <w:t xml:space="preserve">1.В  </w:t>
            </w:r>
            <w:r>
              <w:rPr>
                <w:spacing w:val="36"/>
              </w:rPr>
              <w:t xml:space="preserve"> </w:t>
            </w:r>
            <w:r>
              <w:t xml:space="preserve">работе   </w:t>
            </w:r>
            <w:r>
              <w:rPr>
                <w:spacing w:val="36"/>
              </w:rPr>
              <w:t xml:space="preserve"> </w:t>
            </w:r>
            <w:r>
              <w:t xml:space="preserve">допущены   </w:t>
            </w:r>
            <w:r>
              <w:rPr>
                <w:spacing w:val="33"/>
              </w:rPr>
              <w:t xml:space="preserve"> </w:t>
            </w:r>
            <w:r>
              <w:t>существенные</w:t>
            </w:r>
          </w:p>
          <w:p w:rsidR="00E909A0" w:rsidRDefault="00185FB8">
            <w:pPr>
              <w:pStyle w:val="TableParagraph"/>
              <w:tabs>
                <w:tab w:val="left" w:pos="2663"/>
              </w:tabs>
              <w:ind w:left="105" w:right="93"/>
              <w:jc w:val="both"/>
            </w:pPr>
            <w:r>
              <w:t>отклонения</w:t>
            </w:r>
            <w:r>
              <w:rPr>
                <w:spacing w:val="1"/>
              </w:rPr>
              <w:t xml:space="preserve"> </w:t>
            </w:r>
            <w:r>
              <w:t>2.Работа</w:t>
            </w:r>
            <w:r>
              <w:rPr>
                <w:spacing w:val="1"/>
              </w:rPr>
              <w:t xml:space="preserve"> </w:t>
            </w:r>
            <w:r>
              <w:t>достоверна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главном,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имеются</w:t>
            </w:r>
            <w:r>
              <w:rPr>
                <w:spacing w:val="1"/>
              </w:rPr>
              <w:t xml:space="preserve"> </w:t>
            </w:r>
            <w:r>
              <w:t>отде</w:t>
            </w:r>
            <w:r>
              <w:rPr>
                <w:spacing w:val="1"/>
              </w:rPr>
              <w:t xml:space="preserve"> </w:t>
            </w:r>
            <w:r>
              <w:t>ные</w:t>
            </w:r>
            <w:r>
              <w:rPr>
                <w:spacing w:val="1"/>
              </w:rPr>
              <w:t xml:space="preserve"> </w:t>
            </w:r>
            <w:r>
              <w:t>фактическиенеточности.</w:t>
            </w:r>
            <w:r>
              <w:rPr>
                <w:spacing w:val="1"/>
              </w:rPr>
              <w:t xml:space="preserve"> </w:t>
            </w:r>
            <w:r>
              <w:t>3.Допущены</w:t>
            </w:r>
            <w:r>
              <w:rPr>
                <w:spacing w:val="-52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нарушения</w:t>
            </w:r>
            <w:r>
              <w:rPr>
                <w:spacing w:val="1"/>
              </w:rPr>
              <w:t xml:space="preserve"> </w:t>
            </w:r>
            <w:r>
              <w:t>последовательнос</w:t>
            </w:r>
            <w:r>
              <w:rPr>
                <w:spacing w:val="1"/>
              </w:rPr>
              <w:t xml:space="preserve"> </w:t>
            </w:r>
            <w:r>
              <w:t>изложения 4.Беден словарь и однообразны</w:t>
            </w:r>
            <w:r>
              <w:rPr>
                <w:spacing w:val="-52"/>
              </w:rPr>
              <w:t xml:space="preserve"> </w:t>
            </w:r>
            <w:r>
              <w:t>употребляемые</w:t>
            </w:r>
            <w:r>
              <w:tab/>
              <w:t>синтаксические</w:t>
            </w:r>
            <w:r>
              <w:rPr>
                <w:spacing w:val="-53"/>
              </w:rPr>
              <w:t xml:space="preserve"> </w:t>
            </w:r>
            <w:r>
              <w:t>конструкции,</w:t>
            </w:r>
            <w:r>
              <w:rPr>
                <w:spacing w:val="1"/>
              </w:rPr>
              <w:t xml:space="preserve"> </w:t>
            </w:r>
            <w:r>
              <w:t>встречается</w:t>
            </w:r>
            <w:r>
              <w:rPr>
                <w:spacing w:val="1"/>
              </w:rPr>
              <w:t xml:space="preserve"> </w:t>
            </w:r>
            <w:r>
              <w:t>неправильное</w:t>
            </w:r>
            <w:r>
              <w:rPr>
                <w:spacing w:val="-52"/>
              </w:rPr>
              <w:t xml:space="preserve"> </w:t>
            </w:r>
            <w:r>
              <w:t>словоупотребление.</w:t>
            </w:r>
            <w:r>
              <w:rPr>
                <w:spacing w:val="1"/>
              </w:rPr>
              <w:t xml:space="preserve"> </w:t>
            </w:r>
            <w:r>
              <w:t>5.Стиль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отличается единством, речь недостаточно</w:t>
            </w:r>
            <w:r>
              <w:rPr>
                <w:spacing w:val="1"/>
              </w:rPr>
              <w:t xml:space="preserve"> </w:t>
            </w:r>
            <w:r>
              <w:t>выразительна.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допускается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недо</w:t>
            </w:r>
            <w:r>
              <w:rPr>
                <w:spacing w:val="1"/>
              </w:rPr>
              <w:t xml:space="preserve"> </w:t>
            </w:r>
            <w:r>
              <w:t>четов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держании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5 речевых недочетов.</w:t>
            </w:r>
          </w:p>
        </w:tc>
        <w:tc>
          <w:tcPr>
            <w:tcW w:w="2695" w:type="dxa"/>
          </w:tcPr>
          <w:p w:rsidR="00E909A0" w:rsidRDefault="00185FB8">
            <w:pPr>
              <w:pStyle w:val="TableParagraph"/>
              <w:tabs>
                <w:tab w:val="right" w:pos="2587"/>
              </w:tabs>
              <w:spacing w:line="237" w:lineRule="exact"/>
              <w:jc w:val="both"/>
            </w:pPr>
            <w:r>
              <w:t>Допускаются:</w:t>
            </w:r>
            <w:r>
              <w:tab/>
              <w:t>4</w:t>
            </w:r>
          </w:p>
          <w:p w:rsidR="00E909A0" w:rsidRDefault="00185FB8">
            <w:pPr>
              <w:pStyle w:val="TableParagraph"/>
              <w:spacing w:line="252" w:lineRule="exact"/>
              <w:jc w:val="both"/>
            </w:pPr>
            <w:r>
              <w:t xml:space="preserve">орфографические    </w:t>
            </w:r>
            <w:r>
              <w:rPr>
                <w:spacing w:val="18"/>
              </w:rPr>
              <w:t xml:space="preserve"> </w:t>
            </w:r>
            <w:r>
              <w:t xml:space="preserve">и    </w:t>
            </w:r>
            <w:r>
              <w:rPr>
                <w:spacing w:val="18"/>
              </w:rPr>
              <w:t xml:space="preserve"> </w:t>
            </w:r>
            <w:r>
              <w:t>4</w:t>
            </w:r>
          </w:p>
          <w:p w:rsidR="00E909A0" w:rsidRDefault="00185FB8">
            <w:pPr>
              <w:pStyle w:val="TableParagraph"/>
              <w:spacing w:before="1"/>
              <w:ind w:right="95"/>
              <w:jc w:val="both"/>
            </w:pPr>
            <w:r>
              <w:t>пунктуационные ошибки,</w:t>
            </w:r>
            <w:r>
              <w:rPr>
                <w:spacing w:val="1"/>
              </w:rPr>
              <w:t xml:space="preserve"> </w:t>
            </w:r>
            <w:r>
              <w:t>или 3 орф. и 5 пунк.,или 7</w:t>
            </w:r>
            <w:r>
              <w:rPr>
                <w:spacing w:val="-52"/>
              </w:rPr>
              <w:t xml:space="preserve"> </w:t>
            </w:r>
            <w:r>
              <w:t>пунк.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отсутствии</w:t>
            </w:r>
            <w:r>
              <w:rPr>
                <w:spacing w:val="-52"/>
              </w:rPr>
              <w:t xml:space="preserve"> </w:t>
            </w:r>
            <w:r>
              <w:t>орфографических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55"/>
              </w:rPr>
              <w:t xml:space="preserve"> </w:t>
            </w:r>
            <w:r>
              <w:t>5кл.</w:t>
            </w:r>
            <w:r>
              <w:rPr>
                <w:spacing w:val="-52"/>
              </w:rPr>
              <w:t xml:space="preserve"> </w:t>
            </w:r>
            <w:r>
              <w:t>5 орф. и 4 пунк., атакже 4</w:t>
            </w:r>
            <w:r>
              <w:rPr>
                <w:spacing w:val="1"/>
              </w:rPr>
              <w:t xml:space="preserve"> </w:t>
            </w:r>
            <w:r>
              <w:t>грамматических</w:t>
            </w:r>
            <w:r>
              <w:rPr>
                <w:spacing w:val="-1"/>
              </w:rPr>
              <w:t xml:space="preserve"> </w:t>
            </w:r>
            <w:r>
              <w:t>ошибки</w:t>
            </w:r>
          </w:p>
        </w:tc>
      </w:tr>
      <w:tr w:rsidR="00E909A0">
        <w:trPr>
          <w:trHeight w:val="3287"/>
        </w:trPr>
        <w:tc>
          <w:tcPr>
            <w:tcW w:w="960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t>«2»</w:t>
            </w:r>
          </w:p>
        </w:tc>
        <w:tc>
          <w:tcPr>
            <w:tcW w:w="4251" w:type="dxa"/>
          </w:tcPr>
          <w:p w:rsidR="00E909A0" w:rsidRDefault="00185FB8">
            <w:pPr>
              <w:pStyle w:val="TableParagraph"/>
              <w:spacing w:line="237" w:lineRule="exact"/>
              <w:ind w:left="105"/>
              <w:jc w:val="both"/>
            </w:pPr>
            <w:r>
              <w:t>Работа</w:t>
            </w:r>
            <w:r>
              <w:rPr>
                <w:spacing w:val="42"/>
              </w:rPr>
              <w:t xml:space="preserve"> </w:t>
            </w:r>
            <w:r>
              <w:t>не</w:t>
            </w:r>
            <w:r>
              <w:rPr>
                <w:spacing w:val="40"/>
              </w:rPr>
              <w:t xml:space="preserve"> </w:t>
            </w:r>
            <w:r>
              <w:t>соответствует</w:t>
            </w:r>
            <w:r>
              <w:rPr>
                <w:spacing w:val="43"/>
              </w:rPr>
              <w:t xml:space="preserve"> </w:t>
            </w:r>
            <w:r>
              <w:t>теме.</w:t>
            </w:r>
            <w:r>
              <w:rPr>
                <w:spacing w:val="43"/>
              </w:rPr>
              <w:t xml:space="preserve"> </w:t>
            </w:r>
            <w:r>
              <w:t>Допущено</w:t>
            </w:r>
          </w:p>
          <w:p w:rsidR="00E909A0" w:rsidRDefault="00185FB8">
            <w:pPr>
              <w:pStyle w:val="TableParagraph"/>
              <w:spacing w:before="1"/>
              <w:ind w:left="105" w:right="93"/>
              <w:jc w:val="both"/>
            </w:pPr>
            <w:r>
              <w:t>много факти ских неточностей. Нарушена</w:t>
            </w:r>
            <w:r>
              <w:rPr>
                <w:spacing w:val="1"/>
              </w:rPr>
              <w:t xml:space="preserve"> </w:t>
            </w:r>
            <w:r>
              <w:t>последовательность</w:t>
            </w:r>
            <w:r>
              <w:rPr>
                <w:spacing w:val="1"/>
              </w:rPr>
              <w:t xml:space="preserve"> </w:t>
            </w:r>
            <w:r>
              <w:t>мыс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частях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отсутствует</w:t>
            </w:r>
            <w:r>
              <w:rPr>
                <w:spacing w:val="1"/>
              </w:rPr>
              <w:t xml:space="preserve"> </w:t>
            </w:r>
            <w:r>
              <w:t>связь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ними,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соответствует</w:t>
            </w:r>
            <w:r>
              <w:rPr>
                <w:spacing w:val="1"/>
              </w:rPr>
              <w:t xml:space="preserve"> </w:t>
            </w:r>
            <w:r>
              <w:t>плану.</w:t>
            </w:r>
            <w:r>
              <w:rPr>
                <w:spacing w:val="1"/>
              </w:rPr>
              <w:t xml:space="preserve"> </w:t>
            </w:r>
            <w:r>
              <w:t>Крайне</w:t>
            </w:r>
            <w:r>
              <w:rPr>
                <w:spacing w:val="1"/>
              </w:rPr>
              <w:t xml:space="preserve"> </w:t>
            </w:r>
            <w:r>
              <w:t>беден</w:t>
            </w:r>
            <w:r>
              <w:rPr>
                <w:spacing w:val="1"/>
              </w:rPr>
              <w:t xml:space="preserve"> </w:t>
            </w:r>
            <w:r>
              <w:t>словарь,</w:t>
            </w:r>
            <w:r>
              <w:rPr>
                <w:spacing w:val="56"/>
              </w:rPr>
              <w:t xml:space="preserve"> </w:t>
            </w:r>
            <w:r>
              <w:t>работа</w:t>
            </w:r>
            <w:r>
              <w:rPr>
                <w:spacing w:val="56"/>
              </w:rPr>
              <w:t xml:space="preserve"> </w:t>
            </w:r>
            <w:r>
              <w:t>написана</w:t>
            </w:r>
            <w:r>
              <w:rPr>
                <w:spacing w:val="1"/>
              </w:rPr>
              <w:t xml:space="preserve"> </w:t>
            </w:r>
            <w:r>
              <w:t>короткими однотипными предложен ми со</w:t>
            </w:r>
            <w:r>
              <w:rPr>
                <w:spacing w:val="-52"/>
              </w:rPr>
              <w:t xml:space="preserve"> </w:t>
            </w:r>
            <w:r>
              <w:t>слабо</w:t>
            </w:r>
            <w:r>
              <w:rPr>
                <w:spacing w:val="1"/>
              </w:rPr>
              <w:t xml:space="preserve"> </w:t>
            </w:r>
            <w:r>
              <w:t>выраженной</w:t>
            </w:r>
            <w:r>
              <w:rPr>
                <w:spacing w:val="1"/>
              </w:rPr>
              <w:t xml:space="preserve"> </w:t>
            </w:r>
            <w:r>
              <w:t>связью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ними,</w:t>
            </w:r>
            <w:r>
              <w:rPr>
                <w:spacing w:val="1"/>
              </w:rPr>
              <w:t xml:space="preserve"> </w:t>
            </w:r>
            <w:r>
              <w:t>часты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чат</w:t>
            </w:r>
            <w:r>
              <w:rPr>
                <w:spacing w:val="1"/>
              </w:rPr>
              <w:t xml:space="preserve"> </w:t>
            </w:r>
            <w:r>
              <w:t>неправильного</w:t>
            </w:r>
            <w:r>
              <w:rPr>
                <w:spacing w:val="-52"/>
              </w:rPr>
              <w:t xml:space="preserve"> </w:t>
            </w:r>
            <w:r>
              <w:t>словоупотребления.</w:t>
            </w:r>
            <w:r>
              <w:rPr>
                <w:spacing w:val="1"/>
              </w:rPr>
              <w:t xml:space="preserve"> </w:t>
            </w:r>
            <w:r>
              <w:t>Нарушено</w:t>
            </w:r>
            <w:r>
              <w:rPr>
                <w:spacing w:val="1"/>
              </w:rPr>
              <w:t xml:space="preserve"> </w:t>
            </w:r>
            <w:r>
              <w:t>сти</w:t>
            </w:r>
            <w:r>
              <w:rPr>
                <w:spacing w:val="1"/>
              </w:rPr>
              <w:t xml:space="preserve"> </w:t>
            </w:r>
            <w:r>
              <w:t>вое</w:t>
            </w:r>
            <w:r>
              <w:rPr>
                <w:spacing w:val="1"/>
              </w:rPr>
              <w:t xml:space="preserve"> </w:t>
            </w:r>
            <w:r>
              <w:t>единство</w:t>
            </w:r>
            <w:r>
              <w:rPr>
                <w:spacing w:val="1"/>
              </w:rPr>
              <w:t xml:space="preserve"> </w:t>
            </w:r>
            <w:r>
              <w:t>текста.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-52"/>
              </w:rPr>
              <w:t xml:space="preserve"> </w:t>
            </w:r>
            <w:r>
              <w:t>допущено</w:t>
            </w:r>
            <w:r>
              <w:rPr>
                <w:spacing w:val="73"/>
              </w:rPr>
              <w:t xml:space="preserve"> </w:t>
            </w:r>
            <w:r>
              <w:t>6</w:t>
            </w:r>
            <w:r>
              <w:rPr>
                <w:spacing w:val="74"/>
              </w:rPr>
              <w:t xml:space="preserve"> </w:t>
            </w:r>
            <w:r>
              <w:t>нед</w:t>
            </w:r>
            <w:r>
              <w:rPr>
                <w:spacing w:val="75"/>
              </w:rPr>
              <w:t xml:space="preserve"> </w:t>
            </w:r>
            <w:r>
              <w:t>четов</w:t>
            </w:r>
            <w:r>
              <w:rPr>
                <w:spacing w:val="70"/>
              </w:rPr>
              <w:t xml:space="preserve"> </w:t>
            </w:r>
            <w:r>
              <w:t>и</w:t>
            </w:r>
            <w:r>
              <w:rPr>
                <w:spacing w:val="74"/>
              </w:rPr>
              <w:t xml:space="preserve"> </w:t>
            </w:r>
            <w:r>
              <w:t>до</w:t>
            </w:r>
            <w:r>
              <w:rPr>
                <w:spacing w:val="74"/>
              </w:rPr>
              <w:t xml:space="preserve"> </w:t>
            </w:r>
            <w:r>
              <w:t>7</w:t>
            </w:r>
            <w:r>
              <w:rPr>
                <w:spacing w:val="75"/>
              </w:rPr>
              <w:t xml:space="preserve"> </w:t>
            </w:r>
            <w:r>
              <w:t>речевых</w:t>
            </w:r>
          </w:p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недочетов</w:t>
            </w:r>
          </w:p>
        </w:tc>
        <w:tc>
          <w:tcPr>
            <w:tcW w:w="2695" w:type="dxa"/>
          </w:tcPr>
          <w:p w:rsidR="00E909A0" w:rsidRDefault="00185FB8">
            <w:pPr>
              <w:pStyle w:val="TableParagraph"/>
              <w:spacing w:line="237" w:lineRule="exact"/>
              <w:jc w:val="both"/>
            </w:pPr>
            <w:r>
              <w:t>Допускаются:</w:t>
            </w:r>
            <w:r>
              <w:rPr>
                <w:spacing w:val="47"/>
              </w:rPr>
              <w:t xml:space="preserve"> </w:t>
            </w:r>
            <w:r>
              <w:t>7</w:t>
            </w:r>
            <w:r>
              <w:rPr>
                <w:spacing w:val="46"/>
              </w:rPr>
              <w:t xml:space="preserve"> </w:t>
            </w:r>
            <w:r>
              <w:t>орф.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7</w:t>
            </w:r>
          </w:p>
          <w:p w:rsidR="00E909A0" w:rsidRDefault="00185FB8">
            <w:pPr>
              <w:pStyle w:val="TableParagraph"/>
              <w:spacing w:before="1"/>
              <w:ind w:right="96"/>
              <w:jc w:val="both"/>
            </w:pPr>
            <w:r>
              <w:t>пунк.</w:t>
            </w:r>
            <w:r>
              <w:rPr>
                <w:spacing w:val="46"/>
              </w:rPr>
              <w:t xml:space="preserve"> </w:t>
            </w:r>
            <w:r>
              <w:t>ошибок,или</w:t>
            </w:r>
            <w:r>
              <w:rPr>
                <w:spacing w:val="46"/>
              </w:rPr>
              <w:t xml:space="preserve"> </w:t>
            </w:r>
            <w:r>
              <w:t>6</w:t>
            </w:r>
            <w:r>
              <w:rPr>
                <w:spacing w:val="43"/>
              </w:rPr>
              <w:t xml:space="preserve"> </w:t>
            </w:r>
            <w:r>
              <w:t>орф.</w:t>
            </w:r>
            <w:r>
              <w:rPr>
                <w:spacing w:val="-53"/>
              </w:rPr>
              <w:t xml:space="preserve"> </w:t>
            </w:r>
            <w:r>
              <w:t>и 8 пунк.,или 5 орф. и 9</w:t>
            </w:r>
            <w:r>
              <w:rPr>
                <w:spacing w:val="1"/>
              </w:rPr>
              <w:t xml:space="preserve"> </w:t>
            </w:r>
            <w:r>
              <w:t>пунк., или и9 пунк., или 8</w:t>
            </w:r>
            <w:r>
              <w:rPr>
                <w:spacing w:val="-52"/>
              </w:rPr>
              <w:t xml:space="preserve"> </w:t>
            </w:r>
            <w:r>
              <w:t>орф. и 5 пунк. а также 7</w:t>
            </w:r>
            <w:r>
              <w:rPr>
                <w:spacing w:val="1"/>
              </w:rPr>
              <w:t xml:space="preserve"> </w:t>
            </w:r>
            <w:r>
              <w:t>грамматических</w:t>
            </w:r>
            <w:r>
              <w:rPr>
                <w:spacing w:val="-1"/>
              </w:rPr>
              <w:t xml:space="preserve"> </w:t>
            </w:r>
            <w:r>
              <w:t>ошибок</w:t>
            </w:r>
          </w:p>
        </w:tc>
      </w:tr>
      <w:tr w:rsidR="00E909A0">
        <w:trPr>
          <w:trHeight w:val="254"/>
        </w:trPr>
        <w:tc>
          <w:tcPr>
            <w:tcW w:w="960" w:type="dxa"/>
          </w:tcPr>
          <w:p w:rsidR="00E909A0" w:rsidRDefault="00185FB8">
            <w:pPr>
              <w:pStyle w:val="TableParagraph"/>
              <w:spacing w:line="234" w:lineRule="exact"/>
            </w:pPr>
            <w:r>
              <w:t>«1»</w:t>
            </w:r>
          </w:p>
        </w:tc>
        <w:tc>
          <w:tcPr>
            <w:tcW w:w="6946" w:type="dxa"/>
            <w:gridSpan w:val="2"/>
          </w:tcPr>
          <w:p w:rsidR="00E909A0" w:rsidRDefault="00185FB8">
            <w:pPr>
              <w:pStyle w:val="TableParagraph"/>
              <w:spacing w:line="234" w:lineRule="exact"/>
              <w:ind w:left="105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t>приступил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выполнению</w:t>
            </w:r>
            <w:r>
              <w:rPr>
                <w:spacing w:val="-2"/>
              </w:rPr>
              <w:t xml:space="preserve"> </w:t>
            </w:r>
            <w:r>
              <w:t>заданий</w:t>
            </w:r>
          </w:p>
        </w:tc>
      </w:tr>
    </w:tbl>
    <w:p w:rsidR="00E909A0" w:rsidRDefault="00E909A0">
      <w:pPr>
        <w:spacing w:line="234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p w:rsidR="00E909A0" w:rsidRDefault="00185FB8">
      <w:pPr>
        <w:spacing w:before="61" w:line="251" w:lineRule="exact"/>
        <w:ind w:left="977"/>
        <w:rPr>
          <w:b/>
        </w:rPr>
      </w:pPr>
      <w:r>
        <w:rPr>
          <w:b/>
        </w:rPr>
        <w:lastRenderedPageBreak/>
        <w:t>Оценка</w:t>
      </w:r>
      <w:r>
        <w:rPr>
          <w:b/>
          <w:spacing w:val="-4"/>
        </w:rPr>
        <w:t xml:space="preserve"> </w:t>
      </w:r>
      <w:r>
        <w:rPr>
          <w:b/>
        </w:rPr>
        <w:t>теста:</w:t>
      </w:r>
    </w:p>
    <w:p w:rsidR="00E909A0" w:rsidRDefault="00185FB8">
      <w:pPr>
        <w:pStyle w:val="a3"/>
        <w:spacing w:line="251" w:lineRule="exact"/>
      </w:pPr>
      <w:r>
        <w:t>«5»</w:t>
      </w:r>
      <w:r>
        <w:rPr>
          <w:spacing w:val="-2"/>
        </w:rPr>
        <w:t xml:space="preserve"> </w:t>
      </w:r>
      <w:r>
        <w:t>-выполнено 100 – 90</w:t>
      </w:r>
      <w:r>
        <w:rPr>
          <w:spacing w:val="53"/>
        </w:rPr>
        <w:t xml:space="preserve"> </w:t>
      </w:r>
      <w:r>
        <w:t>% ;</w:t>
      </w:r>
    </w:p>
    <w:p w:rsidR="00E909A0" w:rsidRDefault="00185FB8">
      <w:pPr>
        <w:pStyle w:val="a3"/>
        <w:spacing w:line="252" w:lineRule="exact"/>
      </w:pPr>
      <w:r>
        <w:t>«4»</w:t>
      </w:r>
      <w:r>
        <w:rPr>
          <w:spacing w:val="-3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89 –</w:t>
      </w:r>
      <w:r>
        <w:rPr>
          <w:spacing w:val="1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;</w:t>
      </w:r>
    </w:p>
    <w:p w:rsidR="00E909A0" w:rsidRDefault="00185FB8">
      <w:pPr>
        <w:pStyle w:val="a3"/>
        <w:spacing w:before="2" w:line="252" w:lineRule="exact"/>
      </w:pPr>
      <w:r>
        <w:t>«3»</w:t>
      </w:r>
      <w:r>
        <w:rPr>
          <w:spacing w:val="-3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69 –</w:t>
      </w:r>
      <w:r>
        <w:rPr>
          <w:spacing w:val="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;</w:t>
      </w:r>
    </w:p>
    <w:p w:rsidR="00E909A0" w:rsidRDefault="00185FB8">
      <w:pPr>
        <w:pStyle w:val="a3"/>
        <w:spacing w:line="252" w:lineRule="exact"/>
      </w:pPr>
      <w:r>
        <w:t>«2»выполнено</w:t>
      </w:r>
      <w:r>
        <w:rPr>
          <w:spacing w:val="-1"/>
        </w:rPr>
        <w:t xml:space="preserve"> </w:t>
      </w:r>
      <w:r>
        <w:t>49%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менее.</w:t>
      </w:r>
    </w:p>
    <w:p w:rsidR="00E909A0" w:rsidRDefault="00185FB8">
      <w:pPr>
        <w:pStyle w:val="2"/>
        <w:spacing w:before="3" w:line="251" w:lineRule="exact"/>
      </w:pPr>
      <w:r>
        <w:t>Примерные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проектных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исследовательских</w:t>
      </w:r>
      <w:r>
        <w:rPr>
          <w:spacing w:val="-6"/>
        </w:rPr>
        <w:t xml:space="preserve"> </w:t>
      </w:r>
      <w:r>
        <w:t>работ</w:t>
      </w:r>
    </w:p>
    <w:p w:rsidR="00E909A0" w:rsidRDefault="00185FB8">
      <w:pPr>
        <w:pStyle w:val="a3"/>
        <w:spacing w:line="251" w:lineRule="exact"/>
      </w:pPr>
      <w:r>
        <w:t>Из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имён.</w:t>
      </w:r>
    </w:p>
    <w:p w:rsidR="00E909A0" w:rsidRDefault="00185FB8">
      <w:pPr>
        <w:pStyle w:val="a3"/>
        <w:ind w:right="4226"/>
      </w:pPr>
      <w:r>
        <w:t>Русские пословицы и поговорки о гостеприимстве и хлебосольстве.</w:t>
      </w:r>
      <w:r>
        <w:rPr>
          <w:spacing w:val="-52"/>
        </w:rPr>
        <w:t xml:space="preserve"> </w:t>
      </w:r>
      <w:r>
        <w:t>Словарик</w:t>
      </w:r>
      <w:r>
        <w:rPr>
          <w:spacing w:val="-1"/>
        </w:rPr>
        <w:t xml:space="preserve"> </w:t>
      </w:r>
      <w:r>
        <w:t>пословиц</w:t>
      </w:r>
      <w:r>
        <w:rPr>
          <w:spacing w:val="-1"/>
        </w:rPr>
        <w:t xml:space="preserve"> </w:t>
      </w:r>
      <w:r>
        <w:t>о характере</w:t>
      </w:r>
      <w:r>
        <w:rPr>
          <w:spacing w:val="-3"/>
        </w:rPr>
        <w:t xml:space="preserve"> </w:t>
      </w:r>
      <w:r>
        <w:t>человека, его</w:t>
      </w:r>
      <w:r>
        <w:rPr>
          <w:spacing w:val="-3"/>
        </w:rPr>
        <w:t xml:space="preserve"> </w:t>
      </w:r>
      <w:r>
        <w:t>качествах.</w:t>
      </w:r>
    </w:p>
    <w:p w:rsidR="00E909A0" w:rsidRDefault="00185FB8">
      <w:pPr>
        <w:pStyle w:val="a3"/>
      </w:pPr>
      <w:r>
        <w:t>Словарь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слова.</w:t>
      </w:r>
    </w:p>
    <w:p w:rsidR="00E909A0" w:rsidRDefault="00185FB8">
      <w:pPr>
        <w:pStyle w:val="a3"/>
        <w:spacing w:before="2" w:line="252" w:lineRule="exact"/>
      </w:pPr>
      <w:r>
        <w:t>Календарь</w:t>
      </w:r>
      <w:r>
        <w:rPr>
          <w:spacing w:val="-2"/>
        </w:rPr>
        <w:t xml:space="preserve"> </w:t>
      </w:r>
      <w:r>
        <w:t>пословиц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временах</w:t>
      </w:r>
      <w:r>
        <w:rPr>
          <w:spacing w:val="-4"/>
        </w:rPr>
        <w:t xml:space="preserve"> </w:t>
      </w:r>
      <w:r>
        <w:t>года.</w:t>
      </w:r>
    </w:p>
    <w:p w:rsidR="00E909A0" w:rsidRDefault="00185FB8">
      <w:pPr>
        <w:pStyle w:val="a3"/>
        <w:ind w:right="5102"/>
      </w:pPr>
      <w:r>
        <w:t>Карта «Интересные названия городов моего края/России».</w:t>
      </w:r>
      <w:r>
        <w:rPr>
          <w:spacing w:val="-52"/>
        </w:rPr>
        <w:t xml:space="preserve"> </w:t>
      </w:r>
      <w:r>
        <w:t>Понимаем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мы язык Пушкина?</w:t>
      </w:r>
    </w:p>
    <w:p w:rsidR="00E909A0" w:rsidRDefault="00185FB8">
      <w:pPr>
        <w:pStyle w:val="a3"/>
        <w:ind w:right="7742"/>
      </w:pPr>
      <w:r>
        <w:t>Этикетные формы обращения.</w:t>
      </w:r>
      <w:r>
        <w:rPr>
          <w:spacing w:val="-52"/>
        </w:rPr>
        <w:t xml:space="preserve"> </w:t>
      </w:r>
      <w:r>
        <w:t>Как быть вежливым?</w:t>
      </w:r>
    </w:p>
    <w:p w:rsidR="00E909A0" w:rsidRDefault="00185FB8">
      <w:pPr>
        <w:pStyle w:val="a3"/>
        <w:spacing w:before="1" w:line="252" w:lineRule="exact"/>
      </w:pPr>
      <w:r>
        <w:t>Как</w:t>
      </w:r>
      <w:r>
        <w:rPr>
          <w:spacing w:val="-1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новорождённого?</w:t>
      </w:r>
    </w:p>
    <w:p w:rsidR="00E909A0" w:rsidRDefault="00185FB8">
      <w:pPr>
        <w:pStyle w:val="a3"/>
        <w:ind w:right="5533"/>
      </w:pPr>
      <w:r>
        <w:t>Этикет приветствия в русском и иностранном языках.</w:t>
      </w:r>
      <w:r>
        <w:rPr>
          <w:spacing w:val="-52"/>
        </w:rPr>
        <w:t xml:space="preserve"> </w:t>
      </w:r>
      <w:r>
        <w:t>Слоганы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языке современной рекламы.</w:t>
      </w:r>
    </w:p>
    <w:p w:rsidR="00E909A0" w:rsidRDefault="00185FB8">
      <w:pPr>
        <w:pStyle w:val="a3"/>
        <w:spacing w:line="252" w:lineRule="exact"/>
      </w:pPr>
      <w:r>
        <w:t>Девизы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слоганы</w:t>
      </w:r>
      <w:r>
        <w:rPr>
          <w:spacing w:val="-3"/>
        </w:rPr>
        <w:t xml:space="preserve"> </w:t>
      </w:r>
      <w:r>
        <w:t>любимых</w:t>
      </w:r>
      <w:r>
        <w:rPr>
          <w:spacing w:val="-2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команд.</w:t>
      </w:r>
    </w:p>
    <w:p w:rsidR="00E909A0" w:rsidRDefault="00185FB8">
      <w:pPr>
        <w:ind w:left="977" w:right="1070"/>
        <w:rPr>
          <w:i/>
        </w:rPr>
      </w:pPr>
      <w:r>
        <w:rPr>
          <w:i/>
        </w:rPr>
        <w:t>Синонимический</w:t>
      </w:r>
      <w:r>
        <w:rPr>
          <w:i/>
          <w:spacing w:val="9"/>
        </w:rPr>
        <w:t xml:space="preserve"> </w:t>
      </w:r>
      <w:r>
        <w:rPr>
          <w:i/>
        </w:rPr>
        <w:t>ряд:</w:t>
      </w:r>
      <w:r>
        <w:rPr>
          <w:i/>
          <w:spacing w:val="11"/>
        </w:rPr>
        <w:t xml:space="preserve"> </w:t>
      </w:r>
      <w:r>
        <w:t>врач</w:t>
      </w:r>
      <w:r>
        <w:rPr>
          <w:spacing w:val="12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доктор</w:t>
      </w:r>
      <w:r>
        <w:rPr>
          <w:spacing w:val="11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лекарь</w:t>
      </w:r>
      <w:r>
        <w:rPr>
          <w:spacing w:val="10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эскулап</w:t>
      </w:r>
      <w:r>
        <w:rPr>
          <w:spacing w:val="10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целитель</w:t>
      </w:r>
      <w:r>
        <w:rPr>
          <w:spacing w:val="13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врачеватель.</w:t>
      </w:r>
      <w:r>
        <w:rPr>
          <w:spacing w:val="10"/>
        </w:rPr>
        <w:t xml:space="preserve"> </w:t>
      </w:r>
      <w:r>
        <w:rPr>
          <w:i/>
        </w:rPr>
        <w:t>Что</w:t>
      </w:r>
      <w:r>
        <w:rPr>
          <w:i/>
          <w:spacing w:val="9"/>
        </w:rPr>
        <w:t xml:space="preserve"> </w:t>
      </w:r>
      <w:r>
        <w:rPr>
          <w:i/>
        </w:rPr>
        <w:t>общего</w:t>
      </w:r>
      <w:r>
        <w:rPr>
          <w:i/>
          <w:spacing w:val="10"/>
        </w:rPr>
        <w:t xml:space="preserve"> </w:t>
      </w:r>
      <w:r>
        <w:rPr>
          <w:i/>
        </w:rPr>
        <w:t>и</w:t>
      </w:r>
      <w:r>
        <w:rPr>
          <w:i/>
          <w:spacing w:val="9"/>
        </w:rPr>
        <w:t xml:space="preserve"> </w:t>
      </w:r>
      <w:r>
        <w:rPr>
          <w:i/>
        </w:rPr>
        <w:t>в</w:t>
      </w:r>
      <w:r>
        <w:rPr>
          <w:i/>
          <w:spacing w:val="9"/>
        </w:rPr>
        <w:t xml:space="preserve"> </w:t>
      </w:r>
      <w:r>
        <w:rPr>
          <w:i/>
        </w:rPr>
        <w:t>чём</w:t>
      </w:r>
      <w:r>
        <w:rPr>
          <w:i/>
          <w:spacing w:val="-52"/>
        </w:rPr>
        <w:t xml:space="preserve"> </w:t>
      </w:r>
      <w:r>
        <w:rPr>
          <w:i/>
        </w:rPr>
        <w:t>различие.</w:t>
      </w:r>
    </w:p>
    <w:p w:rsidR="00E909A0" w:rsidRDefault="00185FB8">
      <w:pPr>
        <w:pStyle w:val="a3"/>
      </w:pPr>
      <w:r>
        <w:t>Подготовка</w:t>
      </w:r>
      <w:r>
        <w:rPr>
          <w:spacing w:val="-2"/>
        </w:rPr>
        <w:t xml:space="preserve"> </w:t>
      </w:r>
      <w:r>
        <w:t>альманаха</w:t>
      </w:r>
      <w:r>
        <w:rPr>
          <w:spacing w:val="-2"/>
        </w:rPr>
        <w:t xml:space="preserve"> </w:t>
      </w:r>
      <w:r>
        <w:t>рассказов.</w:t>
      </w:r>
    </w:p>
    <w:p w:rsidR="00E909A0" w:rsidRDefault="00185FB8">
      <w:pPr>
        <w:pStyle w:val="2"/>
        <w:spacing w:before="3" w:line="251" w:lineRule="exact"/>
      </w:pPr>
      <w:r>
        <w:t>Система</w:t>
      </w:r>
      <w:r>
        <w:rPr>
          <w:spacing w:val="-5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</w:t>
      </w:r>
    </w:p>
    <w:p w:rsidR="00E909A0" w:rsidRDefault="00185FB8">
      <w:pPr>
        <w:pStyle w:val="a3"/>
        <w:ind w:right="1070"/>
      </w:pPr>
      <w:r>
        <w:t>При</w:t>
      </w:r>
      <w:r>
        <w:rPr>
          <w:spacing w:val="33"/>
        </w:rPr>
        <w:t xml:space="preserve"> </w:t>
      </w:r>
      <w:r>
        <w:t>оценивании</w:t>
      </w:r>
      <w:r>
        <w:rPr>
          <w:spacing w:val="34"/>
        </w:rPr>
        <w:t xml:space="preserve"> </w:t>
      </w:r>
      <w:r>
        <w:t>результатов</w:t>
      </w:r>
      <w:r>
        <w:rPr>
          <w:spacing w:val="33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учащихся</w:t>
      </w:r>
      <w:r>
        <w:rPr>
          <w:spacing w:val="34"/>
        </w:rPr>
        <w:t xml:space="preserve"> </w:t>
      </w:r>
      <w:r>
        <w:t>над</w:t>
      </w:r>
      <w:r>
        <w:rPr>
          <w:spacing w:val="35"/>
        </w:rPr>
        <w:t xml:space="preserve"> </w:t>
      </w:r>
      <w:r>
        <w:t>проектом</w:t>
      </w:r>
      <w:r>
        <w:rPr>
          <w:spacing w:val="33"/>
        </w:rPr>
        <w:t xml:space="preserve"> </w:t>
      </w:r>
      <w:r>
        <w:t>необходимо</w:t>
      </w:r>
      <w:r>
        <w:rPr>
          <w:spacing w:val="32"/>
        </w:rPr>
        <w:t xml:space="preserve"> </w:t>
      </w:r>
      <w:r>
        <w:t>учесть</w:t>
      </w:r>
      <w:r>
        <w:rPr>
          <w:spacing w:val="34"/>
        </w:rPr>
        <w:t xml:space="preserve"> </w:t>
      </w:r>
      <w:r>
        <w:t>все</w:t>
      </w:r>
      <w:r>
        <w:rPr>
          <w:spacing w:val="34"/>
        </w:rPr>
        <w:t xml:space="preserve"> </w:t>
      </w:r>
      <w:r>
        <w:t>компоненты</w:t>
      </w:r>
      <w:r>
        <w:rPr>
          <w:spacing w:val="-5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деятельности:</w:t>
      </w:r>
    </w:p>
    <w:p w:rsidR="00E909A0" w:rsidRDefault="00185FB8">
      <w:pPr>
        <w:pStyle w:val="a4"/>
        <w:numPr>
          <w:ilvl w:val="0"/>
          <w:numId w:val="184"/>
        </w:numPr>
        <w:tabs>
          <w:tab w:val="left" w:pos="1218"/>
        </w:tabs>
        <w:spacing w:line="252" w:lineRule="exact"/>
        <w:ind w:hanging="241"/>
      </w:pPr>
      <w:r>
        <w:t>содержательный</w:t>
      </w:r>
      <w:r>
        <w:rPr>
          <w:spacing w:val="-12"/>
        </w:rPr>
        <w:t xml:space="preserve"> </w:t>
      </w:r>
      <w:r>
        <w:t>компонент;</w:t>
      </w:r>
    </w:p>
    <w:p w:rsidR="00E909A0" w:rsidRDefault="00185FB8">
      <w:pPr>
        <w:pStyle w:val="a4"/>
        <w:numPr>
          <w:ilvl w:val="0"/>
          <w:numId w:val="184"/>
        </w:numPr>
        <w:tabs>
          <w:tab w:val="left" w:pos="1218"/>
        </w:tabs>
        <w:spacing w:line="252" w:lineRule="exact"/>
        <w:ind w:hanging="241"/>
      </w:pPr>
      <w:r>
        <w:t>деятельностный</w:t>
      </w:r>
      <w:r>
        <w:rPr>
          <w:spacing w:val="-5"/>
        </w:rPr>
        <w:t xml:space="preserve"> </w:t>
      </w:r>
      <w:r>
        <w:t>компонент;</w:t>
      </w:r>
    </w:p>
    <w:p w:rsidR="00E909A0" w:rsidRDefault="00185FB8">
      <w:pPr>
        <w:pStyle w:val="a4"/>
        <w:numPr>
          <w:ilvl w:val="0"/>
          <w:numId w:val="184"/>
        </w:numPr>
        <w:tabs>
          <w:tab w:val="left" w:pos="1273"/>
        </w:tabs>
        <w:spacing w:line="252" w:lineRule="exact"/>
        <w:ind w:left="1272" w:hanging="241"/>
      </w:pPr>
      <w:r>
        <w:t>результативный</w:t>
      </w:r>
      <w:r>
        <w:rPr>
          <w:spacing w:val="-9"/>
        </w:rPr>
        <w:t xml:space="preserve"> </w:t>
      </w:r>
      <w:r>
        <w:t>компонент.</w:t>
      </w:r>
    </w:p>
    <w:p w:rsidR="00E909A0" w:rsidRDefault="00185FB8">
      <w:pPr>
        <w:pStyle w:val="a3"/>
        <w:spacing w:before="1"/>
        <w:ind w:right="1111"/>
      </w:pPr>
      <w:r>
        <w:t>При</w:t>
      </w:r>
      <w:r>
        <w:rPr>
          <w:spacing w:val="26"/>
        </w:rPr>
        <w:t xml:space="preserve"> </w:t>
      </w:r>
      <w:r>
        <w:t>оценивании</w:t>
      </w:r>
      <w:r>
        <w:rPr>
          <w:spacing w:val="26"/>
        </w:rPr>
        <w:t xml:space="preserve"> </w:t>
      </w:r>
      <w:r>
        <w:t>содержательного</w:t>
      </w:r>
      <w:r>
        <w:rPr>
          <w:spacing w:val="24"/>
        </w:rPr>
        <w:t xml:space="preserve"> </w:t>
      </w:r>
      <w:r>
        <w:t>компонента</w:t>
      </w:r>
      <w:r>
        <w:rPr>
          <w:spacing w:val="24"/>
        </w:rPr>
        <w:t xml:space="preserve"> </w:t>
      </w:r>
      <w:r>
        <w:t>проекта</w:t>
      </w:r>
      <w:r>
        <w:rPr>
          <w:spacing w:val="27"/>
        </w:rPr>
        <w:t xml:space="preserve"> </w:t>
      </w:r>
      <w:r>
        <w:t>принимаются</w:t>
      </w:r>
      <w:r>
        <w:rPr>
          <w:spacing w:val="23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внимание</w:t>
      </w:r>
      <w:r>
        <w:rPr>
          <w:spacing w:val="26"/>
        </w:rPr>
        <w:t xml:space="preserve"> </w:t>
      </w:r>
      <w:r>
        <w:t>следующие</w:t>
      </w:r>
      <w:r>
        <w:rPr>
          <w:spacing w:val="-52"/>
        </w:rPr>
        <w:t xml:space="preserve"> </w:t>
      </w:r>
      <w:r>
        <w:t>критерии:</w:t>
      </w:r>
    </w:p>
    <w:p w:rsidR="00E909A0" w:rsidRDefault="00185FB8">
      <w:pPr>
        <w:pStyle w:val="a4"/>
        <w:numPr>
          <w:ilvl w:val="0"/>
          <w:numId w:val="183"/>
        </w:numPr>
        <w:tabs>
          <w:tab w:val="left" w:pos="1218"/>
        </w:tabs>
        <w:spacing w:line="252" w:lineRule="exact"/>
        <w:ind w:hanging="241"/>
      </w:pPr>
      <w:r>
        <w:t>значимость</w:t>
      </w:r>
      <w:r>
        <w:rPr>
          <w:spacing w:val="-3"/>
        </w:rPr>
        <w:t xml:space="preserve"> </w:t>
      </w:r>
      <w:r>
        <w:t>выдвинутой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адекватность</w:t>
      </w:r>
      <w:r>
        <w:rPr>
          <w:spacing w:val="-3"/>
        </w:rPr>
        <w:t xml:space="preserve"> </w:t>
      </w:r>
      <w:r>
        <w:t>изучаемой</w:t>
      </w:r>
      <w:r>
        <w:rPr>
          <w:spacing w:val="-3"/>
        </w:rPr>
        <w:t xml:space="preserve"> </w:t>
      </w:r>
      <w:r>
        <w:t>тематике;</w:t>
      </w:r>
    </w:p>
    <w:p w:rsidR="00E909A0" w:rsidRDefault="00185FB8">
      <w:pPr>
        <w:pStyle w:val="a4"/>
        <w:numPr>
          <w:ilvl w:val="0"/>
          <w:numId w:val="183"/>
        </w:numPr>
        <w:tabs>
          <w:tab w:val="left" w:pos="1218"/>
        </w:tabs>
        <w:spacing w:line="252" w:lineRule="exact"/>
        <w:ind w:hanging="241"/>
      </w:pPr>
      <w:r>
        <w:t>правильность</w:t>
      </w:r>
      <w:r>
        <w:rPr>
          <w:spacing w:val="-3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исследования;</w:t>
      </w:r>
    </w:p>
    <w:p w:rsidR="00E909A0" w:rsidRDefault="00185FB8">
      <w:pPr>
        <w:pStyle w:val="a4"/>
        <w:numPr>
          <w:ilvl w:val="0"/>
          <w:numId w:val="183"/>
        </w:numPr>
        <w:tabs>
          <w:tab w:val="left" w:pos="1218"/>
        </w:tabs>
        <w:spacing w:line="252" w:lineRule="exact"/>
        <w:ind w:hanging="241"/>
      </w:pPr>
      <w:r>
        <w:t>глубина</w:t>
      </w:r>
      <w:r>
        <w:rPr>
          <w:spacing w:val="-1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областей;</w:t>
      </w:r>
    </w:p>
    <w:p w:rsidR="00E909A0" w:rsidRDefault="00185FB8">
      <w:pPr>
        <w:pStyle w:val="a4"/>
        <w:numPr>
          <w:ilvl w:val="0"/>
          <w:numId w:val="183"/>
        </w:numPr>
        <w:tabs>
          <w:tab w:val="left" w:pos="1218"/>
        </w:tabs>
        <w:spacing w:before="2" w:line="252" w:lineRule="exact"/>
        <w:ind w:hanging="241"/>
      </w:pPr>
      <w:r>
        <w:t>доказательность</w:t>
      </w:r>
      <w:r>
        <w:rPr>
          <w:spacing w:val="-5"/>
        </w:rPr>
        <w:t xml:space="preserve"> </w:t>
      </w:r>
      <w:r>
        <w:t>принимаемых</w:t>
      </w:r>
      <w:r>
        <w:rPr>
          <w:spacing w:val="-4"/>
        </w:rPr>
        <w:t xml:space="preserve"> </w:t>
      </w:r>
      <w:r>
        <w:t>решений;</w:t>
      </w:r>
    </w:p>
    <w:p w:rsidR="00E909A0" w:rsidRDefault="00185FB8">
      <w:pPr>
        <w:pStyle w:val="a4"/>
        <w:numPr>
          <w:ilvl w:val="0"/>
          <w:numId w:val="183"/>
        </w:numPr>
        <w:tabs>
          <w:tab w:val="left" w:pos="1218"/>
        </w:tabs>
        <w:spacing w:line="252" w:lineRule="exact"/>
        <w:ind w:hanging="241"/>
      </w:pPr>
      <w:r>
        <w:t>наличие</w:t>
      </w:r>
      <w:r>
        <w:rPr>
          <w:spacing w:val="-5"/>
        </w:rPr>
        <w:t xml:space="preserve"> </w:t>
      </w:r>
      <w:r>
        <w:t>аргументации</w:t>
      </w:r>
      <w:r>
        <w:rPr>
          <w:spacing w:val="-5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заключений.</w:t>
      </w:r>
    </w:p>
    <w:p w:rsidR="00E909A0" w:rsidRDefault="00185FB8">
      <w:pPr>
        <w:pStyle w:val="a3"/>
        <w:spacing w:before="1" w:line="253" w:lineRule="exact"/>
      </w:pPr>
      <w:r>
        <w:t>При</w:t>
      </w:r>
      <w:r>
        <w:rPr>
          <w:spacing w:val="-2"/>
        </w:rPr>
        <w:t xml:space="preserve"> </w:t>
      </w:r>
      <w:r>
        <w:t>оценивании</w:t>
      </w:r>
      <w:r>
        <w:rPr>
          <w:spacing w:val="-2"/>
        </w:rPr>
        <w:t xml:space="preserve"> </w:t>
      </w:r>
      <w:r>
        <w:t>деятельностного</w:t>
      </w:r>
      <w:r>
        <w:rPr>
          <w:spacing w:val="-5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принимаются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внимание:</w:t>
      </w:r>
    </w:p>
    <w:p w:rsidR="00E909A0" w:rsidRDefault="00185FB8">
      <w:pPr>
        <w:pStyle w:val="a4"/>
        <w:numPr>
          <w:ilvl w:val="0"/>
          <w:numId w:val="182"/>
        </w:numPr>
        <w:tabs>
          <w:tab w:val="left" w:pos="1218"/>
        </w:tabs>
        <w:ind w:hanging="241"/>
      </w:pPr>
      <w:r>
        <w:t>степень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исполнителя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проекта;</w:t>
      </w:r>
    </w:p>
    <w:p w:rsidR="00E909A0" w:rsidRDefault="00185FB8">
      <w:pPr>
        <w:pStyle w:val="a4"/>
        <w:numPr>
          <w:ilvl w:val="0"/>
          <w:numId w:val="182"/>
        </w:numPr>
        <w:tabs>
          <w:tab w:val="left" w:pos="1218"/>
        </w:tabs>
        <w:spacing w:before="2" w:line="252" w:lineRule="exact"/>
        <w:ind w:hanging="241"/>
      </w:pPr>
      <w:r>
        <w:t>характер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проекта.</w:t>
      </w:r>
    </w:p>
    <w:p w:rsidR="00E909A0" w:rsidRDefault="00185FB8">
      <w:pPr>
        <w:pStyle w:val="a3"/>
        <w:spacing w:line="252" w:lineRule="exact"/>
      </w:pPr>
      <w:r>
        <w:t>При</w:t>
      </w:r>
      <w:r>
        <w:rPr>
          <w:spacing w:val="-3"/>
        </w:rPr>
        <w:t xml:space="preserve"> </w:t>
      </w:r>
      <w:r>
        <w:t>оценивании</w:t>
      </w:r>
      <w:r>
        <w:rPr>
          <w:spacing w:val="-2"/>
        </w:rPr>
        <w:t xml:space="preserve"> </w:t>
      </w:r>
      <w:r>
        <w:t>результативного</w:t>
      </w:r>
      <w:r>
        <w:rPr>
          <w:spacing w:val="-2"/>
        </w:rPr>
        <w:t xml:space="preserve"> </w:t>
      </w:r>
      <w:r>
        <w:t>компонента</w:t>
      </w:r>
      <w:r>
        <w:rPr>
          <w:spacing w:val="-5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учитываются</w:t>
      </w:r>
      <w:r>
        <w:rPr>
          <w:spacing w:val="-2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критерии,</w:t>
      </w:r>
      <w:r>
        <w:rPr>
          <w:spacing w:val="-3"/>
        </w:rPr>
        <w:t xml:space="preserve"> </w:t>
      </w:r>
      <w:r>
        <w:t>как:</w:t>
      </w:r>
    </w:p>
    <w:p w:rsidR="00E909A0" w:rsidRDefault="00185FB8">
      <w:pPr>
        <w:pStyle w:val="a4"/>
        <w:numPr>
          <w:ilvl w:val="0"/>
          <w:numId w:val="181"/>
        </w:numPr>
        <w:tabs>
          <w:tab w:val="left" w:pos="1218"/>
        </w:tabs>
        <w:spacing w:line="252" w:lineRule="exact"/>
        <w:ind w:hanging="241"/>
      </w:pPr>
      <w:r>
        <w:t>качество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предъявления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проекта;</w:t>
      </w:r>
    </w:p>
    <w:p w:rsidR="00E909A0" w:rsidRDefault="00185FB8">
      <w:pPr>
        <w:pStyle w:val="a4"/>
        <w:numPr>
          <w:ilvl w:val="0"/>
          <w:numId w:val="181"/>
        </w:numPr>
        <w:tabs>
          <w:tab w:val="left" w:pos="1218"/>
        </w:tabs>
        <w:spacing w:before="1" w:line="252" w:lineRule="exact"/>
        <w:ind w:hanging="241"/>
      </w:pPr>
      <w:r>
        <w:t>презентация</w:t>
      </w:r>
      <w:r>
        <w:rPr>
          <w:spacing w:val="-5"/>
        </w:rPr>
        <w:t xml:space="preserve"> </w:t>
      </w:r>
      <w:r>
        <w:t>проекта;</w:t>
      </w:r>
    </w:p>
    <w:p w:rsidR="00E909A0" w:rsidRDefault="00185FB8">
      <w:pPr>
        <w:pStyle w:val="a4"/>
        <w:numPr>
          <w:ilvl w:val="0"/>
          <w:numId w:val="181"/>
        </w:numPr>
        <w:tabs>
          <w:tab w:val="left" w:pos="1304"/>
        </w:tabs>
        <w:ind w:left="977" w:right="1078" w:firstLine="0"/>
      </w:pPr>
      <w:r>
        <w:t>содержательность</w:t>
      </w:r>
      <w:r>
        <w:rPr>
          <w:spacing w:val="2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аргументированность</w:t>
      </w:r>
      <w:r>
        <w:rPr>
          <w:spacing w:val="29"/>
        </w:rPr>
        <w:t xml:space="preserve"> </w:t>
      </w:r>
      <w:r>
        <w:t>ответов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вопросы</w:t>
      </w:r>
      <w:r>
        <w:rPr>
          <w:spacing w:val="27"/>
        </w:rPr>
        <w:t xml:space="preserve"> </w:t>
      </w:r>
      <w:r>
        <w:t>оппонентов;</w:t>
      </w:r>
      <w:r>
        <w:rPr>
          <w:spacing w:val="30"/>
        </w:rPr>
        <w:t xml:space="preserve"> </w:t>
      </w:r>
      <w:r>
        <w:t>4)</w:t>
      </w:r>
      <w:r>
        <w:rPr>
          <w:spacing w:val="27"/>
        </w:rPr>
        <w:t xml:space="preserve"> </w:t>
      </w:r>
      <w:r>
        <w:t>грамотность</w:t>
      </w:r>
      <w:r>
        <w:rPr>
          <w:spacing w:val="-52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хода исследования</w:t>
      </w:r>
      <w:r>
        <w:rPr>
          <w:spacing w:val="-1"/>
        </w:rPr>
        <w:t xml:space="preserve"> </w:t>
      </w:r>
      <w:r>
        <w:t>и его результатов;</w:t>
      </w:r>
    </w:p>
    <w:p w:rsidR="00E909A0" w:rsidRDefault="00185FB8">
      <w:pPr>
        <w:pStyle w:val="a3"/>
        <w:ind w:right="1111"/>
      </w:pPr>
      <w:r>
        <w:t>5)</w:t>
      </w:r>
      <w:r>
        <w:rPr>
          <w:spacing w:val="1"/>
        </w:rPr>
        <w:t xml:space="preserve"> </w:t>
      </w:r>
      <w:r>
        <w:t>новизна представляемого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Предлагаем использовать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55"/>
        </w:rPr>
        <w:t xml:space="preserve"> </w:t>
      </w:r>
      <w:r>
        <w:t>баллов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оценивании каждого</w:t>
      </w:r>
      <w:r>
        <w:rPr>
          <w:spacing w:val="-3"/>
        </w:rPr>
        <w:t xml:space="preserve"> </w:t>
      </w:r>
      <w:r>
        <w:t>компонента:</w:t>
      </w:r>
    </w:p>
    <w:p w:rsidR="00E909A0" w:rsidRDefault="00185FB8">
      <w:pPr>
        <w:pStyle w:val="a3"/>
        <w:ind w:right="5672"/>
      </w:pPr>
      <w:r>
        <w:t>0 баллов - отсутствие данного компонента в проекте</w:t>
      </w:r>
      <w:r>
        <w:rPr>
          <w:spacing w:val="-5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 -</w:t>
      </w:r>
      <w:r>
        <w:rPr>
          <w:spacing w:val="-4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компонента в</w:t>
      </w:r>
      <w:r>
        <w:rPr>
          <w:spacing w:val="-1"/>
        </w:rPr>
        <w:t xml:space="preserve"> </w:t>
      </w:r>
      <w:r>
        <w:t>проекте</w:t>
      </w:r>
    </w:p>
    <w:p w:rsidR="00E909A0" w:rsidRDefault="00185FB8">
      <w:pPr>
        <w:pStyle w:val="a3"/>
        <w:spacing w:before="1"/>
      </w:pP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проекте</w:t>
      </w:r>
    </w:p>
    <w:p w:rsidR="00E909A0" w:rsidRDefault="00185FB8">
      <w:pPr>
        <w:pStyle w:val="2"/>
        <w:spacing w:before="4"/>
      </w:pP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учащихся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315"/>
        <w:gridCol w:w="3176"/>
      </w:tblGrid>
      <w:tr w:rsidR="00E909A0">
        <w:trPr>
          <w:trHeight w:val="508"/>
        </w:trPr>
        <w:tc>
          <w:tcPr>
            <w:tcW w:w="3277" w:type="dxa"/>
          </w:tcPr>
          <w:p w:rsidR="00E909A0" w:rsidRDefault="00185FB8">
            <w:pPr>
              <w:pStyle w:val="TableParagraph"/>
              <w:tabs>
                <w:tab w:val="left" w:pos="2114"/>
              </w:tabs>
              <w:spacing w:line="252" w:lineRule="exact"/>
              <w:ind w:right="94"/>
              <w:rPr>
                <w:b/>
              </w:rPr>
            </w:pPr>
            <w:r>
              <w:rPr>
                <w:b/>
              </w:rPr>
              <w:t>Компонент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проектной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3315" w:type="dxa"/>
          </w:tcPr>
          <w:p w:rsidR="00E909A0" w:rsidRDefault="00185FB8">
            <w:pPr>
              <w:pStyle w:val="TableParagraph"/>
              <w:tabs>
                <w:tab w:val="left" w:pos="2154"/>
              </w:tabs>
              <w:spacing w:before="1" w:line="252" w:lineRule="exact"/>
              <w:ind w:left="107"/>
              <w:rPr>
                <w:b/>
              </w:rPr>
            </w:pPr>
            <w:r>
              <w:rPr>
                <w:b/>
              </w:rPr>
              <w:t>Компонент</w:t>
            </w:r>
            <w:r>
              <w:rPr>
                <w:b/>
              </w:rPr>
              <w:tab/>
              <w:t>проектной</w:t>
            </w:r>
          </w:p>
          <w:p w:rsidR="00E909A0" w:rsidRDefault="00185FB8">
            <w:pPr>
              <w:pStyle w:val="TableParagraph"/>
              <w:tabs>
                <w:tab w:val="left" w:pos="2216"/>
              </w:tabs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деятельности</w:t>
            </w:r>
            <w:r>
              <w:rPr>
                <w:b/>
              </w:rPr>
              <w:tab/>
              <w:t>Критерии</w:t>
            </w:r>
          </w:p>
        </w:tc>
        <w:tc>
          <w:tcPr>
            <w:tcW w:w="3176" w:type="dxa"/>
          </w:tcPr>
          <w:p w:rsidR="00E909A0" w:rsidRDefault="00185FB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</w:tbl>
    <w:p w:rsidR="00E909A0" w:rsidRDefault="00E909A0">
      <w:pPr>
        <w:sectPr w:rsidR="00E909A0">
          <w:pgSz w:w="11910" w:h="16840"/>
          <w:pgMar w:top="158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315"/>
        <w:gridCol w:w="3176"/>
      </w:tblGrid>
      <w:tr w:rsidR="00E909A0">
        <w:trPr>
          <w:trHeight w:val="506"/>
        </w:trPr>
        <w:tc>
          <w:tcPr>
            <w:tcW w:w="3277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3315" w:type="dxa"/>
          </w:tcPr>
          <w:p w:rsidR="00E909A0" w:rsidRDefault="00185FB8">
            <w:pPr>
              <w:pStyle w:val="TableParagraph"/>
              <w:tabs>
                <w:tab w:val="left" w:pos="2133"/>
              </w:tabs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оценивания</w:t>
            </w:r>
            <w:r>
              <w:rPr>
                <w:b/>
              </w:rPr>
              <w:tab/>
              <w:t>отдельных</w:t>
            </w:r>
          </w:p>
          <w:p w:rsidR="00E909A0" w:rsidRDefault="00185FB8">
            <w:pPr>
              <w:pStyle w:val="TableParagraph"/>
              <w:spacing w:before="1" w:line="243" w:lineRule="exact"/>
              <w:ind w:left="107"/>
              <w:rPr>
                <w:b/>
              </w:rPr>
            </w:pPr>
            <w:r>
              <w:rPr>
                <w:b/>
              </w:rPr>
              <w:t>характеристик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компонента</w:t>
            </w:r>
          </w:p>
        </w:tc>
        <w:tc>
          <w:tcPr>
            <w:tcW w:w="3176" w:type="dxa"/>
          </w:tcPr>
          <w:p w:rsidR="00E909A0" w:rsidRDefault="00E909A0">
            <w:pPr>
              <w:pStyle w:val="TableParagraph"/>
              <w:ind w:left="0"/>
            </w:pPr>
          </w:p>
        </w:tc>
      </w:tr>
      <w:tr w:rsidR="00E909A0">
        <w:trPr>
          <w:trHeight w:val="757"/>
        </w:trPr>
        <w:tc>
          <w:tcPr>
            <w:tcW w:w="3277" w:type="dxa"/>
            <w:vMerge w:val="restart"/>
          </w:tcPr>
          <w:p w:rsidR="00E909A0" w:rsidRDefault="00185FB8">
            <w:pPr>
              <w:pStyle w:val="TableParagraph"/>
              <w:spacing w:line="237" w:lineRule="exact"/>
            </w:pPr>
            <w:r>
              <w:t>Содержательный</w:t>
            </w:r>
          </w:p>
        </w:tc>
        <w:tc>
          <w:tcPr>
            <w:tcW w:w="3315" w:type="dxa"/>
          </w:tcPr>
          <w:p w:rsidR="00E909A0" w:rsidRDefault="00185FB8">
            <w:pPr>
              <w:pStyle w:val="TableParagraph"/>
              <w:tabs>
                <w:tab w:val="left" w:pos="2071"/>
              </w:tabs>
              <w:spacing w:line="237" w:lineRule="exact"/>
              <w:ind w:left="107"/>
            </w:pPr>
            <w:r>
              <w:t>Значимость</w:t>
            </w:r>
            <w:r>
              <w:tab/>
              <w:t>выдвинутой</w:t>
            </w:r>
          </w:p>
          <w:p w:rsidR="00E909A0" w:rsidRDefault="00185FB8">
            <w:pPr>
              <w:pStyle w:val="TableParagraph"/>
              <w:tabs>
                <w:tab w:val="left" w:pos="1254"/>
                <w:tab w:val="left" w:pos="1573"/>
                <w:tab w:val="left" w:pos="1971"/>
              </w:tabs>
              <w:spacing w:line="252" w:lineRule="exact"/>
              <w:ind w:left="107" w:right="95"/>
            </w:pPr>
            <w:r>
              <w:t>проблемы</w:t>
            </w:r>
            <w:r>
              <w:tab/>
              <w:t>и</w:t>
            </w:r>
            <w:r>
              <w:tab/>
              <w:t>ее</w:t>
            </w:r>
            <w:r>
              <w:tab/>
            </w:r>
            <w:r>
              <w:rPr>
                <w:spacing w:val="-1"/>
              </w:rPr>
              <w:t>адекватность</w:t>
            </w:r>
            <w:r>
              <w:rPr>
                <w:spacing w:val="-52"/>
              </w:rPr>
              <w:t xml:space="preserve"> </w:t>
            </w:r>
            <w:r>
              <w:t>изучаемой</w:t>
            </w:r>
            <w:r>
              <w:rPr>
                <w:spacing w:val="-2"/>
              </w:rPr>
              <w:t xml:space="preserve"> </w:t>
            </w:r>
            <w:r>
              <w:t>тематике</w:t>
            </w:r>
          </w:p>
        </w:tc>
        <w:tc>
          <w:tcPr>
            <w:tcW w:w="3176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0-2</w:t>
            </w:r>
          </w:p>
        </w:tc>
      </w:tr>
      <w:tr w:rsidR="00E909A0">
        <w:trPr>
          <w:trHeight w:val="760"/>
        </w:trPr>
        <w:tc>
          <w:tcPr>
            <w:tcW w:w="3277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3315" w:type="dxa"/>
          </w:tcPr>
          <w:p w:rsidR="00E909A0" w:rsidRDefault="00185FB8">
            <w:pPr>
              <w:pStyle w:val="TableParagraph"/>
              <w:tabs>
                <w:tab w:val="left" w:pos="2524"/>
              </w:tabs>
              <w:spacing w:line="239" w:lineRule="exact"/>
              <w:ind w:left="107"/>
            </w:pPr>
            <w:r>
              <w:t>Правильность</w:t>
            </w:r>
            <w:r>
              <w:tab/>
              <w:t>выбора</w:t>
            </w:r>
          </w:p>
          <w:p w:rsidR="00E909A0" w:rsidRDefault="00185FB8">
            <w:pPr>
              <w:pStyle w:val="TableParagraph"/>
              <w:tabs>
                <w:tab w:val="left" w:pos="2438"/>
              </w:tabs>
              <w:ind w:left="107" w:right="93"/>
            </w:pPr>
            <w:r>
              <w:t>используемых</w:t>
            </w:r>
            <w:r>
              <w:tab/>
            </w:r>
            <w:r>
              <w:rPr>
                <w:spacing w:val="-1"/>
              </w:rPr>
              <w:t>методов</w:t>
            </w:r>
            <w:r>
              <w:rPr>
                <w:spacing w:val="-52"/>
              </w:rPr>
              <w:t xml:space="preserve"> </w:t>
            </w:r>
            <w:r>
              <w:t>исследования</w:t>
            </w:r>
          </w:p>
        </w:tc>
        <w:tc>
          <w:tcPr>
            <w:tcW w:w="3176" w:type="dxa"/>
          </w:tcPr>
          <w:p w:rsidR="00E909A0" w:rsidRDefault="00185FB8">
            <w:pPr>
              <w:pStyle w:val="TableParagraph"/>
              <w:spacing w:line="239" w:lineRule="exact"/>
              <w:ind w:left="107"/>
            </w:pPr>
            <w:r>
              <w:t>0-2</w:t>
            </w:r>
          </w:p>
        </w:tc>
      </w:tr>
      <w:tr w:rsidR="00E909A0">
        <w:trPr>
          <w:trHeight w:val="757"/>
        </w:trPr>
        <w:tc>
          <w:tcPr>
            <w:tcW w:w="3277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3315" w:type="dxa"/>
          </w:tcPr>
          <w:p w:rsidR="00E909A0" w:rsidRDefault="00185FB8">
            <w:pPr>
              <w:pStyle w:val="TableParagraph"/>
              <w:spacing w:line="236" w:lineRule="exact"/>
              <w:ind w:left="107"/>
            </w:pPr>
            <w:r>
              <w:t>Глубина</w:t>
            </w:r>
            <w:r>
              <w:rPr>
                <w:spacing w:val="48"/>
              </w:rPr>
              <w:t xml:space="preserve"> </w:t>
            </w:r>
            <w:r>
              <w:t>раскрытия</w:t>
            </w:r>
            <w:r>
              <w:rPr>
                <w:spacing w:val="100"/>
              </w:rPr>
              <w:t xml:space="preserve"> </w:t>
            </w:r>
            <w:r>
              <w:t>проблемы,</w:t>
            </w:r>
          </w:p>
          <w:p w:rsidR="00E909A0" w:rsidRDefault="00185FB8">
            <w:pPr>
              <w:pStyle w:val="TableParagraph"/>
              <w:spacing w:line="254" w:lineRule="exact"/>
              <w:ind w:left="107" w:right="90"/>
            </w:pPr>
            <w:r>
              <w:t>использование</w:t>
            </w:r>
            <w:r>
              <w:rPr>
                <w:spacing w:val="10"/>
              </w:rPr>
              <w:t xml:space="preserve"> </w:t>
            </w:r>
            <w:r>
              <w:t>знаний</w:t>
            </w:r>
            <w:r>
              <w:rPr>
                <w:spacing w:val="8"/>
              </w:rPr>
              <w:t xml:space="preserve"> </w:t>
            </w:r>
            <w:r>
              <w:t>из</w:t>
            </w:r>
            <w:r>
              <w:rPr>
                <w:spacing w:val="10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областей</w:t>
            </w:r>
          </w:p>
        </w:tc>
        <w:tc>
          <w:tcPr>
            <w:tcW w:w="3176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0-2</w:t>
            </w:r>
          </w:p>
        </w:tc>
      </w:tr>
      <w:tr w:rsidR="00E909A0">
        <w:trPr>
          <w:trHeight w:val="506"/>
        </w:trPr>
        <w:tc>
          <w:tcPr>
            <w:tcW w:w="3277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3315" w:type="dxa"/>
          </w:tcPr>
          <w:p w:rsidR="00E909A0" w:rsidRDefault="00185FB8">
            <w:pPr>
              <w:pStyle w:val="TableParagraph"/>
              <w:tabs>
                <w:tab w:val="left" w:pos="1895"/>
              </w:tabs>
              <w:spacing w:line="237" w:lineRule="exact"/>
              <w:ind w:left="107"/>
            </w:pPr>
            <w:r>
              <w:t>Доказательность</w:t>
            </w:r>
            <w:r>
              <w:tab/>
              <w:t>принимаемых</w:t>
            </w:r>
          </w:p>
          <w:p w:rsidR="00E909A0" w:rsidRDefault="00185FB8">
            <w:pPr>
              <w:pStyle w:val="TableParagraph"/>
              <w:spacing w:before="2" w:line="248" w:lineRule="exact"/>
              <w:ind w:left="107"/>
            </w:pPr>
            <w:r>
              <w:t>решений</w:t>
            </w:r>
          </w:p>
        </w:tc>
        <w:tc>
          <w:tcPr>
            <w:tcW w:w="3176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0-2</w:t>
            </w:r>
          </w:p>
        </w:tc>
      </w:tr>
      <w:tr w:rsidR="00E909A0">
        <w:trPr>
          <w:trHeight w:val="760"/>
        </w:trPr>
        <w:tc>
          <w:tcPr>
            <w:tcW w:w="3277" w:type="dxa"/>
            <w:vMerge w:val="restart"/>
          </w:tcPr>
          <w:p w:rsidR="00E909A0" w:rsidRDefault="00185FB8">
            <w:pPr>
              <w:pStyle w:val="TableParagraph"/>
              <w:spacing w:line="237" w:lineRule="exact"/>
            </w:pPr>
            <w:r>
              <w:t>Деятельностный</w:t>
            </w:r>
          </w:p>
        </w:tc>
        <w:tc>
          <w:tcPr>
            <w:tcW w:w="3315" w:type="dxa"/>
          </w:tcPr>
          <w:p w:rsidR="00E909A0" w:rsidRDefault="00185FB8">
            <w:pPr>
              <w:pStyle w:val="TableParagraph"/>
              <w:tabs>
                <w:tab w:val="left" w:pos="1564"/>
              </w:tabs>
              <w:spacing w:line="237" w:lineRule="exact"/>
              <w:ind w:left="107"/>
            </w:pPr>
            <w:r>
              <w:t>Степень</w:t>
            </w:r>
            <w:r>
              <w:tab/>
              <w:t>индивидуального</w:t>
            </w:r>
          </w:p>
          <w:p w:rsidR="00E909A0" w:rsidRDefault="00185FB8">
            <w:pPr>
              <w:pStyle w:val="TableParagraph"/>
              <w:ind w:left="107" w:right="88"/>
            </w:pPr>
            <w:r>
              <w:t>участия</w:t>
            </w:r>
            <w:r>
              <w:rPr>
                <w:spacing w:val="39"/>
              </w:rPr>
              <w:t xml:space="preserve"> </w:t>
            </w:r>
            <w:r>
              <w:t>каждого</w:t>
            </w:r>
            <w:r>
              <w:rPr>
                <w:spacing w:val="38"/>
              </w:rPr>
              <w:t xml:space="preserve"> </w:t>
            </w:r>
            <w:r>
              <w:t>исполнителя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ходе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</w:p>
        </w:tc>
        <w:tc>
          <w:tcPr>
            <w:tcW w:w="3176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0-2</w:t>
            </w:r>
          </w:p>
        </w:tc>
      </w:tr>
      <w:tr w:rsidR="00E909A0">
        <w:trPr>
          <w:trHeight w:val="505"/>
        </w:trPr>
        <w:tc>
          <w:tcPr>
            <w:tcW w:w="3277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3315" w:type="dxa"/>
          </w:tcPr>
          <w:p w:rsidR="00E909A0" w:rsidRDefault="00185FB8">
            <w:pPr>
              <w:pStyle w:val="TableParagraph"/>
              <w:tabs>
                <w:tab w:val="left" w:pos="1710"/>
              </w:tabs>
              <w:spacing w:line="236" w:lineRule="exact"/>
              <w:ind w:left="107"/>
            </w:pPr>
            <w:r>
              <w:t>Характер</w:t>
            </w:r>
            <w:r>
              <w:tab/>
              <w:t>взаимодействия</w:t>
            </w:r>
          </w:p>
          <w:p w:rsidR="00E909A0" w:rsidRDefault="00185FB8">
            <w:pPr>
              <w:pStyle w:val="TableParagraph"/>
              <w:spacing w:line="250" w:lineRule="exact"/>
              <w:ind w:left="107"/>
            </w:pPr>
            <w:r>
              <w:t>участников</w:t>
            </w:r>
            <w:r>
              <w:rPr>
                <w:spacing w:val="-5"/>
              </w:rPr>
              <w:t xml:space="preserve"> </w:t>
            </w:r>
            <w:r>
              <w:t>проекта</w:t>
            </w:r>
          </w:p>
        </w:tc>
        <w:tc>
          <w:tcPr>
            <w:tcW w:w="3176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0-2</w:t>
            </w:r>
          </w:p>
        </w:tc>
      </w:tr>
      <w:tr w:rsidR="00E909A0">
        <w:trPr>
          <w:trHeight w:val="506"/>
        </w:trPr>
        <w:tc>
          <w:tcPr>
            <w:tcW w:w="3277" w:type="dxa"/>
            <w:vMerge w:val="restart"/>
          </w:tcPr>
          <w:p w:rsidR="00E909A0" w:rsidRDefault="00185FB8">
            <w:pPr>
              <w:pStyle w:val="TableParagraph"/>
              <w:spacing w:line="237" w:lineRule="exact"/>
            </w:pPr>
            <w:r>
              <w:t>Результативный</w:t>
            </w:r>
          </w:p>
        </w:tc>
        <w:tc>
          <w:tcPr>
            <w:tcW w:w="3315" w:type="dxa"/>
          </w:tcPr>
          <w:p w:rsidR="00E909A0" w:rsidRDefault="00185FB8">
            <w:pPr>
              <w:pStyle w:val="TableParagraph"/>
              <w:spacing w:line="236" w:lineRule="exact"/>
              <w:ind w:left="107"/>
            </w:pPr>
            <w:r>
              <w:t>Форма</w:t>
            </w:r>
            <w:r>
              <w:rPr>
                <w:spacing w:val="46"/>
              </w:rPr>
              <w:t xml:space="preserve"> </w:t>
            </w:r>
            <w:r>
              <w:t>предъявления</w:t>
            </w:r>
            <w:r>
              <w:rPr>
                <w:spacing w:val="48"/>
              </w:rPr>
              <w:t xml:space="preserve"> </w:t>
            </w:r>
            <w:r>
              <w:t>проекта</w:t>
            </w:r>
            <w:r>
              <w:rPr>
                <w:spacing w:val="46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spacing w:line="250" w:lineRule="exact"/>
              <w:ind w:left="107"/>
            </w:pPr>
            <w:r>
              <w:t>качество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оформления</w:t>
            </w:r>
          </w:p>
        </w:tc>
        <w:tc>
          <w:tcPr>
            <w:tcW w:w="3176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0-2</w:t>
            </w:r>
          </w:p>
        </w:tc>
      </w:tr>
      <w:tr w:rsidR="00E909A0">
        <w:trPr>
          <w:trHeight w:val="251"/>
        </w:trPr>
        <w:tc>
          <w:tcPr>
            <w:tcW w:w="3277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3315" w:type="dxa"/>
          </w:tcPr>
          <w:p w:rsidR="00E909A0" w:rsidRDefault="00185FB8">
            <w:pPr>
              <w:pStyle w:val="TableParagraph"/>
              <w:spacing w:line="232" w:lineRule="exact"/>
              <w:ind w:left="107"/>
            </w:pPr>
            <w:r>
              <w:t>Презентация</w:t>
            </w:r>
            <w:r>
              <w:rPr>
                <w:spacing w:val="-4"/>
              </w:rPr>
              <w:t xml:space="preserve"> </w:t>
            </w:r>
            <w:r>
              <w:t>проекта</w:t>
            </w:r>
          </w:p>
        </w:tc>
        <w:tc>
          <w:tcPr>
            <w:tcW w:w="3176" w:type="dxa"/>
          </w:tcPr>
          <w:p w:rsidR="00E909A0" w:rsidRDefault="00185FB8">
            <w:pPr>
              <w:pStyle w:val="TableParagraph"/>
              <w:spacing w:line="232" w:lineRule="exact"/>
              <w:ind w:left="107"/>
            </w:pPr>
            <w:r>
              <w:t>0-2</w:t>
            </w:r>
          </w:p>
        </w:tc>
      </w:tr>
      <w:tr w:rsidR="00E909A0">
        <w:trPr>
          <w:trHeight w:val="757"/>
        </w:trPr>
        <w:tc>
          <w:tcPr>
            <w:tcW w:w="3277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3315" w:type="dxa"/>
          </w:tcPr>
          <w:p w:rsidR="00E909A0" w:rsidRDefault="00185FB8">
            <w:pPr>
              <w:pStyle w:val="TableParagraph"/>
              <w:tabs>
                <w:tab w:val="left" w:pos="3087"/>
              </w:tabs>
              <w:spacing w:line="237" w:lineRule="exact"/>
              <w:ind w:left="107"/>
            </w:pPr>
            <w:r>
              <w:t>Содержательность</w:t>
            </w:r>
            <w:r>
              <w:tab/>
              <w:t>и</w:t>
            </w:r>
          </w:p>
          <w:p w:rsidR="00E909A0" w:rsidRDefault="00185FB8">
            <w:pPr>
              <w:pStyle w:val="TableParagraph"/>
              <w:spacing w:line="252" w:lineRule="exact"/>
              <w:ind w:left="107" w:right="84"/>
            </w:pPr>
            <w:r>
              <w:t>аргументированность</w:t>
            </w:r>
            <w:r>
              <w:rPr>
                <w:spacing w:val="7"/>
              </w:rPr>
              <w:t xml:space="preserve"> </w:t>
            </w:r>
            <w:r>
              <w:t>ответов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вопросы оппонентов</w:t>
            </w:r>
          </w:p>
        </w:tc>
        <w:tc>
          <w:tcPr>
            <w:tcW w:w="3176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0-2</w:t>
            </w:r>
          </w:p>
        </w:tc>
      </w:tr>
      <w:tr w:rsidR="00E909A0">
        <w:trPr>
          <w:trHeight w:val="760"/>
        </w:trPr>
        <w:tc>
          <w:tcPr>
            <w:tcW w:w="3277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3315" w:type="dxa"/>
          </w:tcPr>
          <w:p w:rsidR="00E909A0" w:rsidRDefault="00185FB8">
            <w:pPr>
              <w:pStyle w:val="TableParagraph"/>
              <w:tabs>
                <w:tab w:val="left" w:pos="1175"/>
                <w:tab w:val="left" w:pos="3087"/>
              </w:tabs>
              <w:ind w:left="107" w:right="95"/>
              <w:jc w:val="both"/>
            </w:pPr>
            <w:r>
              <w:t>Грамотное</w:t>
            </w:r>
            <w:r>
              <w:rPr>
                <w:spacing w:val="1"/>
              </w:rPr>
              <w:t xml:space="preserve"> </w:t>
            </w:r>
            <w:r>
              <w:t>изложение</w:t>
            </w:r>
            <w:r>
              <w:rPr>
                <w:spacing w:val="1"/>
              </w:rPr>
              <w:t xml:space="preserve"> </w:t>
            </w:r>
            <w:r>
              <w:t>самого</w:t>
            </w:r>
            <w:r>
              <w:rPr>
                <w:spacing w:val="1"/>
              </w:rPr>
              <w:t xml:space="preserve"> </w:t>
            </w:r>
            <w:r>
              <w:t>хода</w:t>
            </w:r>
            <w:r>
              <w:tab/>
              <w:t>исследования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интерпретация</w:t>
            </w:r>
            <w:r>
              <w:rPr>
                <w:spacing w:val="-2"/>
              </w:rPr>
              <w:t xml:space="preserve"> </w:t>
            </w:r>
            <w:r>
              <w:t>его результатов</w:t>
            </w:r>
          </w:p>
        </w:tc>
        <w:tc>
          <w:tcPr>
            <w:tcW w:w="3176" w:type="dxa"/>
          </w:tcPr>
          <w:p w:rsidR="00E909A0" w:rsidRDefault="00185FB8">
            <w:pPr>
              <w:pStyle w:val="TableParagraph"/>
              <w:spacing w:line="239" w:lineRule="exact"/>
              <w:ind w:left="107"/>
            </w:pPr>
            <w:r>
              <w:t>0-2</w:t>
            </w:r>
          </w:p>
        </w:tc>
      </w:tr>
      <w:tr w:rsidR="00E909A0">
        <w:trPr>
          <w:trHeight w:val="505"/>
        </w:trPr>
        <w:tc>
          <w:tcPr>
            <w:tcW w:w="3277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3315" w:type="dxa"/>
          </w:tcPr>
          <w:p w:rsidR="00E909A0" w:rsidRDefault="00185FB8">
            <w:pPr>
              <w:pStyle w:val="TableParagraph"/>
              <w:tabs>
                <w:tab w:val="left" w:pos="1614"/>
              </w:tabs>
              <w:spacing w:line="236" w:lineRule="exact"/>
              <w:ind w:left="107"/>
            </w:pPr>
            <w:r>
              <w:t>Новизна</w:t>
            </w:r>
            <w:r>
              <w:tab/>
              <w:t>представляемого</w:t>
            </w:r>
          </w:p>
          <w:p w:rsidR="00E909A0" w:rsidRDefault="00185FB8">
            <w:pPr>
              <w:pStyle w:val="TableParagraph"/>
              <w:spacing w:line="250" w:lineRule="exact"/>
              <w:ind w:left="107"/>
            </w:pPr>
            <w:r>
              <w:t>проекта</w:t>
            </w:r>
          </w:p>
        </w:tc>
        <w:tc>
          <w:tcPr>
            <w:tcW w:w="3176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0-2</w:t>
            </w:r>
          </w:p>
        </w:tc>
      </w:tr>
    </w:tbl>
    <w:p w:rsidR="00E909A0" w:rsidRDefault="00E909A0">
      <w:pPr>
        <w:pStyle w:val="a3"/>
        <w:ind w:left="0"/>
        <w:rPr>
          <w:b/>
          <w:sz w:val="20"/>
        </w:rPr>
      </w:pPr>
    </w:p>
    <w:p w:rsidR="00E909A0" w:rsidRDefault="00E909A0">
      <w:pPr>
        <w:pStyle w:val="a3"/>
        <w:ind w:left="0"/>
        <w:rPr>
          <w:b/>
          <w:sz w:val="23"/>
        </w:rPr>
      </w:pPr>
    </w:p>
    <w:p w:rsidR="00E909A0" w:rsidRDefault="00185FB8">
      <w:pPr>
        <w:spacing w:before="1" w:line="250" w:lineRule="exact"/>
        <w:ind w:left="977"/>
        <w:rPr>
          <w:b/>
        </w:rPr>
      </w:pPr>
      <w:r>
        <w:rPr>
          <w:b/>
        </w:rPr>
        <w:t>Шкала</w:t>
      </w:r>
      <w:r>
        <w:rPr>
          <w:b/>
          <w:spacing w:val="-3"/>
        </w:rPr>
        <w:t xml:space="preserve"> </w:t>
      </w:r>
      <w:r>
        <w:rPr>
          <w:b/>
        </w:rPr>
        <w:t>перевода</w:t>
      </w:r>
      <w:r>
        <w:rPr>
          <w:b/>
          <w:spacing w:val="-3"/>
        </w:rPr>
        <w:t xml:space="preserve"> </w:t>
      </w:r>
      <w:r>
        <w:rPr>
          <w:b/>
        </w:rPr>
        <w:t>баллов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школьную</w:t>
      </w:r>
      <w:r>
        <w:rPr>
          <w:b/>
          <w:spacing w:val="-4"/>
        </w:rPr>
        <w:t xml:space="preserve"> </w:t>
      </w:r>
      <w:r>
        <w:rPr>
          <w:b/>
        </w:rPr>
        <w:t>отметку:</w:t>
      </w:r>
    </w:p>
    <w:p w:rsidR="00E909A0" w:rsidRDefault="00185FB8">
      <w:pPr>
        <w:pStyle w:val="a3"/>
        <w:ind w:right="6780" w:firstLine="55"/>
      </w:pPr>
      <w:r>
        <w:t>0—6 баллов — «неудовлетворительно»;</w:t>
      </w:r>
      <w:r>
        <w:rPr>
          <w:spacing w:val="-52"/>
        </w:rPr>
        <w:t xml:space="preserve"> </w:t>
      </w:r>
      <w:r>
        <w:t>7—12 баллов — «удовлетворительно»;</w:t>
      </w:r>
      <w:r>
        <w:rPr>
          <w:spacing w:val="1"/>
        </w:rPr>
        <w:t xml:space="preserve"> </w:t>
      </w:r>
      <w:r>
        <w:t>13—18</w:t>
      </w:r>
      <w:r>
        <w:rPr>
          <w:spacing w:val="-1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— «хорошо»;</w:t>
      </w:r>
    </w:p>
    <w:p w:rsidR="00E909A0" w:rsidRDefault="00185FB8">
      <w:pPr>
        <w:pStyle w:val="a3"/>
        <w:spacing w:line="252" w:lineRule="exact"/>
      </w:pPr>
      <w:r>
        <w:t>19—24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— «отлично»</w:t>
      </w:r>
    </w:p>
    <w:p w:rsidR="00E909A0" w:rsidRDefault="00185FB8">
      <w:pPr>
        <w:pStyle w:val="2"/>
        <w:spacing w:before="22"/>
        <w:ind w:left="2854"/>
      </w:pPr>
      <w:r>
        <w:t>Оценивание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литературе</w:t>
      </w:r>
    </w:p>
    <w:p w:rsidR="00E909A0" w:rsidRDefault="00E909A0">
      <w:pPr>
        <w:pStyle w:val="a3"/>
        <w:spacing w:before="3"/>
        <w:ind w:left="0"/>
        <w:rPr>
          <w:b/>
          <w:sz w:val="25"/>
        </w:rPr>
      </w:pPr>
    </w:p>
    <w:p w:rsidR="00E909A0" w:rsidRDefault="00185FB8">
      <w:pPr>
        <w:pStyle w:val="a3"/>
        <w:spacing w:line="259" w:lineRule="auto"/>
        <w:ind w:right="1103"/>
      </w:pPr>
      <w:r>
        <w:t>Оценивание устных ответов учащихся (учитывается знание текста, и понимание идейно-</w:t>
      </w:r>
      <w:r>
        <w:rPr>
          <w:spacing w:val="1"/>
        </w:rPr>
        <w:t xml:space="preserve"> </w:t>
      </w:r>
      <w:r>
        <w:t>художественного содержания изученного произведения; умение объяснять взаимосвязь событий,</w:t>
      </w:r>
      <w:r>
        <w:rPr>
          <w:spacing w:val="1"/>
        </w:rPr>
        <w:t xml:space="preserve"> </w:t>
      </w:r>
      <w:r>
        <w:t>характер и поступки героев; понимание роли художественных средств в раскрытия идейно-</w:t>
      </w:r>
      <w:r>
        <w:rPr>
          <w:spacing w:val="1"/>
        </w:rPr>
        <w:t xml:space="preserve"> </w:t>
      </w:r>
      <w:r>
        <w:t>эстетического содержания изученного произведения; знание теоретико-литературных понятий и</w:t>
      </w:r>
      <w:r>
        <w:rPr>
          <w:spacing w:val="1"/>
        </w:rPr>
        <w:t xml:space="preserve"> </w:t>
      </w:r>
      <w:r>
        <w:t>умение пользоваться этими знаниями при анализе произведений, изучаемых в классе и прочитанных</w:t>
      </w:r>
      <w:r>
        <w:rPr>
          <w:spacing w:val="-52"/>
        </w:rPr>
        <w:t xml:space="preserve"> </w:t>
      </w:r>
      <w:r>
        <w:t>самостоятельно; речевая грамотность, логичность и последовательность ответа, техника и</w:t>
      </w:r>
      <w:r>
        <w:rPr>
          <w:spacing w:val="1"/>
        </w:rPr>
        <w:t xml:space="preserve"> </w:t>
      </w:r>
      <w:r>
        <w:t>выразительностьчтения).</w:t>
      </w:r>
    </w:p>
    <w:p w:rsidR="00E909A0" w:rsidRDefault="00185FB8">
      <w:pPr>
        <w:pStyle w:val="a3"/>
        <w:spacing w:line="259" w:lineRule="auto"/>
        <w:ind w:right="1088"/>
      </w:pPr>
      <w:r>
        <w:rPr>
          <w:b/>
        </w:rPr>
        <w:t xml:space="preserve">«5» </w:t>
      </w:r>
      <w:r>
        <w:t>- за ответ, обнаруживающий прочные знания и глубокое понимание текста изучаемого</w:t>
      </w:r>
      <w:r>
        <w:rPr>
          <w:spacing w:val="1"/>
        </w:rPr>
        <w:t xml:space="preserve"> </w:t>
      </w:r>
      <w:r>
        <w:t>произведения; умение объяснять взаимосвязь событий, характер и поступки героев и роль</w:t>
      </w:r>
      <w:r>
        <w:rPr>
          <w:spacing w:val="1"/>
        </w:rPr>
        <w:t xml:space="preserve"> </w:t>
      </w:r>
      <w:r>
        <w:t>художественных средств в раскрытии идейно-эстетического содержания произведения, умение</w:t>
      </w:r>
      <w:r>
        <w:rPr>
          <w:spacing w:val="1"/>
        </w:rPr>
        <w:t xml:space="preserve"> </w:t>
      </w:r>
      <w:r>
        <w:t>пользоваться теоретико-литературными знаниями и навыками разбора при анализе художественного</w:t>
      </w:r>
      <w:r>
        <w:rPr>
          <w:spacing w:val="-52"/>
        </w:rPr>
        <w:t xml:space="preserve"> </w:t>
      </w:r>
      <w:r>
        <w:t>произведения, привлечение текста для аргументации своих выводов; хорошее владение</w:t>
      </w:r>
      <w:r>
        <w:rPr>
          <w:spacing w:val="1"/>
        </w:rPr>
        <w:t xml:space="preserve"> </w:t>
      </w:r>
      <w:r>
        <w:t>литературнойречью.</w:t>
      </w:r>
    </w:p>
    <w:p w:rsidR="00E909A0" w:rsidRDefault="00E909A0">
      <w:pPr>
        <w:spacing w:line="259" w:lineRule="auto"/>
        <w:sectPr w:rsidR="00E909A0">
          <w:pgSz w:w="11910" w:h="16840"/>
          <w:pgMar w:top="1400" w:right="0" w:bottom="202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59" w:lineRule="auto"/>
        <w:ind w:right="1277"/>
      </w:pPr>
      <w:r>
        <w:rPr>
          <w:b/>
        </w:rPr>
        <w:lastRenderedPageBreak/>
        <w:t xml:space="preserve">«4» </w:t>
      </w:r>
      <w:r>
        <w:t>- за ответ, который, показывает прочное знание и достаточно глубокое понимание текста</w:t>
      </w:r>
      <w:r>
        <w:rPr>
          <w:spacing w:val="1"/>
        </w:rPr>
        <w:t xml:space="preserve"> </w:t>
      </w:r>
      <w:r>
        <w:t>изучаемого произведения; умение объяснять взаимосвязь событий, характерные поступки героев и</w:t>
      </w:r>
      <w:r>
        <w:rPr>
          <w:spacing w:val="-52"/>
        </w:rPr>
        <w:t xml:space="preserve"> </w:t>
      </w:r>
      <w:r>
        <w:t>роль основных художественных средств в раскрытии идейно-эстетического содержания</w:t>
      </w:r>
      <w:r>
        <w:rPr>
          <w:spacing w:val="1"/>
        </w:rPr>
        <w:t xml:space="preserve"> </w:t>
      </w:r>
      <w:r>
        <w:t>произведения, умение пользоваться основными теоретико-литературными знаниями и навыками</w:t>
      </w:r>
      <w:r>
        <w:rPr>
          <w:spacing w:val="1"/>
        </w:rPr>
        <w:t xml:space="preserve"> </w:t>
      </w:r>
      <w:r>
        <w:t>разбора при анализе прочитанных произведений, умение привлекать текст произведения для</w:t>
      </w:r>
      <w:r>
        <w:rPr>
          <w:spacing w:val="1"/>
        </w:rPr>
        <w:t xml:space="preserve"> </w:t>
      </w:r>
      <w:r>
        <w:t>обоснования своих выводов, владение литературной речью. Однако по одному, двум из этих</w:t>
      </w:r>
      <w:r>
        <w:rPr>
          <w:spacing w:val="1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ответа, могут быть допущенынеточности.</w:t>
      </w:r>
    </w:p>
    <w:p w:rsidR="00E909A0" w:rsidRDefault="00185FB8">
      <w:pPr>
        <w:pStyle w:val="a3"/>
        <w:spacing w:line="259" w:lineRule="auto"/>
        <w:ind w:right="1117"/>
      </w:pPr>
      <w:r>
        <w:rPr>
          <w:b/>
        </w:rPr>
        <w:t xml:space="preserve">«3» </w:t>
      </w:r>
      <w:r>
        <w:t>- за ответ, свидетельствующий о знании и понимании текста изучаемого произведения; умении</w:t>
      </w:r>
      <w:r>
        <w:rPr>
          <w:spacing w:val="1"/>
        </w:rPr>
        <w:t xml:space="preserve"> </w:t>
      </w:r>
      <w:r>
        <w:t>объяснять взаимосвязь основных событий, характерные поступки главных героев и роль важнейших</w:t>
      </w:r>
      <w:r>
        <w:rPr>
          <w:spacing w:val="-52"/>
        </w:rPr>
        <w:t xml:space="preserve"> </w:t>
      </w:r>
      <w:r>
        <w:t>художественных средств в раскрытии идейно- художественного содержания произведения; знание</w:t>
      </w:r>
      <w:r>
        <w:rPr>
          <w:spacing w:val="1"/>
        </w:rPr>
        <w:t xml:space="preserve"> </w:t>
      </w:r>
      <w:r>
        <w:t>основных вопросов теории, но недостаточное умение пользоваться этими знаниями при анализе</w:t>
      </w:r>
      <w:r>
        <w:rPr>
          <w:spacing w:val="1"/>
        </w:rPr>
        <w:t xml:space="preserve"> </w:t>
      </w:r>
      <w:r>
        <w:t>произведения, ограниченность навыка разбора и недостаточное умение привлекать текст</w:t>
      </w:r>
      <w:r>
        <w:rPr>
          <w:spacing w:val="1"/>
        </w:rPr>
        <w:t xml:space="preserve"> </w:t>
      </w:r>
      <w:r>
        <w:t>произведения для подтверждения своих выводов. Допускается не более двух¬трех ошибок в</w:t>
      </w:r>
      <w:r>
        <w:rPr>
          <w:spacing w:val="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ответа, а также ряд недостатков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иязыке.</w:t>
      </w:r>
    </w:p>
    <w:p w:rsidR="00E909A0" w:rsidRDefault="00185FB8">
      <w:pPr>
        <w:pStyle w:val="a3"/>
        <w:spacing w:line="259" w:lineRule="auto"/>
        <w:ind w:right="1244"/>
      </w:pPr>
      <w:r>
        <w:rPr>
          <w:b/>
        </w:rPr>
        <w:t xml:space="preserve">«2» </w:t>
      </w:r>
      <w:r>
        <w:t>- за ответ, обнаруживающий незнание содержания произведения в целом, неумение объяснять</w:t>
      </w:r>
      <w:r>
        <w:rPr>
          <w:spacing w:val="1"/>
        </w:rPr>
        <w:t xml:space="preserve"> </w:t>
      </w:r>
      <w:r>
        <w:t>поведение, характеры основных героев и роль важнейших художественных средств в раскрытии</w:t>
      </w:r>
      <w:r>
        <w:rPr>
          <w:spacing w:val="1"/>
        </w:rPr>
        <w:t xml:space="preserve"> </w:t>
      </w:r>
      <w:r>
        <w:t>идейно-эстетического содержания произведения, незнание элементарных теоретико- литературных</w:t>
      </w:r>
      <w:r>
        <w:rPr>
          <w:spacing w:val="-52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слабое владение литературной</w:t>
      </w:r>
      <w:r>
        <w:rPr>
          <w:spacing w:val="-1"/>
        </w:rPr>
        <w:t xml:space="preserve"> </w:t>
      </w:r>
      <w:r>
        <w:t>речью.</w:t>
      </w:r>
    </w:p>
    <w:p w:rsidR="00E909A0" w:rsidRDefault="00185FB8">
      <w:pPr>
        <w:pStyle w:val="a3"/>
        <w:spacing w:line="259" w:lineRule="auto"/>
        <w:ind w:right="1163"/>
      </w:pPr>
      <w:r>
        <w:t>Оценивание сочинений учитывается правильное понимание темы, глубина, и полнота ее раскрытия,</w:t>
      </w:r>
      <w:r>
        <w:rPr>
          <w:spacing w:val="-52"/>
        </w:rPr>
        <w:t xml:space="preserve"> </w:t>
      </w:r>
      <w:r>
        <w:t>верная передача фактов, правильное объяснение событий и поведения героев, исходя из идейно-</w:t>
      </w:r>
      <w:r>
        <w:rPr>
          <w:spacing w:val="1"/>
        </w:rPr>
        <w:t xml:space="preserve"> </w:t>
      </w:r>
      <w:r>
        <w:t>эстетического содержания произведения, доказательность основных положении, привлечение</w:t>
      </w:r>
      <w:r>
        <w:rPr>
          <w:spacing w:val="1"/>
        </w:rPr>
        <w:t xml:space="preserve"> </w:t>
      </w:r>
      <w:r>
        <w:t>материала, важного и существенного для раскрытия темы, умение делать выводы и обобщения,</w:t>
      </w:r>
      <w:r>
        <w:rPr>
          <w:spacing w:val="1"/>
        </w:rPr>
        <w:t xml:space="preserve"> </w:t>
      </w:r>
      <w:r>
        <w:t>точность в цитатах и умение включать их в текст сочинения, соразмерность частей сочинения,</w:t>
      </w:r>
      <w:r>
        <w:rPr>
          <w:spacing w:val="1"/>
        </w:rPr>
        <w:t xml:space="preserve"> </w:t>
      </w:r>
      <w:r>
        <w:t>логичность связей и переходов между ними, точность и богатство лексики, умение пользоваться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-4"/>
        </w:rPr>
        <w:t xml:space="preserve"> </w:t>
      </w:r>
      <w:r>
        <w:t>средствамиязыка).</w:t>
      </w:r>
    </w:p>
    <w:p w:rsidR="00E909A0" w:rsidRDefault="00185FB8">
      <w:pPr>
        <w:pStyle w:val="a3"/>
        <w:spacing w:line="251" w:lineRule="exact"/>
      </w:pPr>
      <w:r>
        <w:rPr>
          <w:b/>
        </w:rPr>
        <w:t>«5»</w:t>
      </w:r>
      <w:r>
        <w:rPr>
          <w:b/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засочинение: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685"/>
          <w:tab w:val="left" w:pos="1686"/>
        </w:tabs>
        <w:spacing w:before="19" w:line="259" w:lineRule="auto"/>
        <w:ind w:right="1373" w:firstLine="0"/>
        <w:jc w:val="both"/>
      </w:pPr>
      <w:r>
        <w:t>глубоко и аргументировано раскрывающее тему, свидетельствующее об отличном знании</w:t>
      </w:r>
      <w:r>
        <w:rPr>
          <w:spacing w:val="1"/>
        </w:rPr>
        <w:t xml:space="preserve"> </w:t>
      </w:r>
      <w:r>
        <w:t>текста произведения и других материалов, необходимых для ее раскрытия, умение делать выводы</w:t>
      </w:r>
      <w:r>
        <w:rPr>
          <w:spacing w:val="-52"/>
        </w:rPr>
        <w:t xml:space="preserve"> </w:t>
      </w:r>
      <w:r>
        <w:t>иобобщения;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685"/>
          <w:tab w:val="left" w:pos="1686"/>
        </w:tabs>
        <w:spacing w:line="252" w:lineRule="exact"/>
        <w:ind w:left="1685" w:hanging="709"/>
        <w:jc w:val="both"/>
      </w:pPr>
      <w:r>
        <w:t>стройное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композиции,</w:t>
      </w:r>
      <w:r>
        <w:rPr>
          <w:spacing w:val="-6"/>
        </w:rPr>
        <w:t xml:space="preserve"> </w:t>
      </w:r>
      <w:r>
        <w:t>логическое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изложениимыслей;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685"/>
          <w:tab w:val="left" w:pos="1686"/>
          <w:tab w:val="left" w:pos="3101"/>
        </w:tabs>
        <w:spacing w:before="20" w:line="256" w:lineRule="auto"/>
        <w:ind w:right="1876" w:firstLine="0"/>
      </w:pPr>
      <w:r>
        <w:t>написанное</w:t>
      </w:r>
      <w:r>
        <w:tab/>
        <w:t>правильным литературным языком и стилистически соответствующее</w:t>
      </w:r>
      <w:r>
        <w:rPr>
          <w:spacing w:val="-52"/>
        </w:rPr>
        <w:t xml:space="preserve"> </w:t>
      </w:r>
      <w:r>
        <w:t>содержанию;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685"/>
          <w:tab w:val="left" w:pos="1686"/>
        </w:tabs>
        <w:spacing w:before="4"/>
        <w:ind w:left="1685" w:hanging="709"/>
      </w:pPr>
      <w:r>
        <w:t>допускается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всодержании.</w:t>
      </w:r>
    </w:p>
    <w:p w:rsidR="00E909A0" w:rsidRDefault="00185FB8">
      <w:pPr>
        <w:pStyle w:val="a3"/>
        <w:spacing w:before="20"/>
      </w:pPr>
      <w:r>
        <w:rPr>
          <w:b/>
        </w:rPr>
        <w:t>«4»</w:t>
      </w:r>
      <w:r>
        <w:rPr>
          <w:b/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засочинение: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685"/>
          <w:tab w:val="left" w:pos="1686"/>
        </w:tabs>
        <w:spacing w:before="21" w:line="259" w:lineRule="auto"/>
        <w:ind w:right="1338" w:firstLine="0"/>
      </w:pPr>
      <w:r>
        <w:t>достаточно полно и убедительно раскрывающее тему с незначительными отклонениями от</w:t>
      </w:r>
      <w:r>
        <w:rPr>
          <w:spacing w:val="-52"/>
        </w:rPr>
        <w:t xml:space="preserve"> </w:t>
      </w:r>
      <w:r>
        <w:t>нее; обнаруживающее хорошее знание литературного материала, и других источников по теме</w:t>
      </w:r>
      <w:r>
        <w:rPr>
          <w:spacing w:val="1"/>
        </w:rPr>
        <w:t xml:space="preserve"> </w:t>
      </w:r>
      <w:r>
        <w:t>сочинения и умение пользоваться ими для обоснования своих мыслей, а также делать выводы</w:t>
      </w:r>
      <w:r>
        <w:rPr>
          <w:spacing w:val="1"/>
        </w:rPr>
        <w:t xml:space="preserve"> </w:t>
      </w:r>
      <w:r>
        <w:t>иобобщения;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685"/>
          <w:tab w:val="left" w:pos="1686"/>
        </w:tabs>
        <w:spacing w:line="253" w:lineRule="exact"/>
        <w:ind w:left="1685" w:hanging="709"/>
      </w:pPr>
      <w:r>
        <w:t>логическое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изложениисодержания;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685"/>
          <w:tab w:val="left" w:pos="1686"/>
          <w:tab w:val="left" w:pos="3101"/>
        </w:tabs>
        <w:spacing w:before="18" w:line="259" w:lineRule="auto"/>
        <w:ind w:right="1876" w:firstLine="0"/>
      </w:pPr>
      <w:r>
        <w:t>написанное</w:t>
      </w:r>
      <w:r>
        <w:tab/>
        <w:t>правильным литературным языком,</w:t>
      </w:r>
      <w:r>
        <w:rPr>
          <w:spacing w:val="1"/>
        </w:rPr>
        <w:t xml:space="preserve"> </w:t>
      </w:r>
      <w:r>
        <w:t>стилистически соответствующее</w:t>
      </w:r>
      <w:r>
        <w:rPr>
          <w:spacing w:val="-52"/>
        </w:rPr>
        <w:t xml:space="preserve"> </w:t>
      </w:r>
      <w:r>
        <w:t>содержанию;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685"/>
          <w:tab w:val="left" w:pos="1686"/>
        </w:tabs>
        <w:spacing w:before="1" w:line="259" w:lineRule="auto"/>
        <w:ind w:right="2319" w:firstLine="0"/>
      </w:pPr>
      <w:r>
        <w:t>допускаются две - три неточности: в содержании, а также не более трех-четырех</w:t>
      </w:r>
      <w:r>
        <w:rPr>
          <w:spacing w:val="-52"/>
        </w:rPr>
        <w:t xml:space="preserve"> </w:t>
      </w:r>
      <w:r>
        <w:t>речевыхнедочетов.</w:t>
      </w:r>
    </w:p>
    <w:p w:rsidR="00E909A0" w:rsidRDefault="00185FB8">
      <w:pPr>
        <w:pStyle w:val="a3"/>
        <w:spacing w:line="251" w:lineRule="exact"/>
      </w:pPr>
      <w:r>
        <w:rPr>
          <w:b/>
        </w:rPr>
        <w:t>«3»</w:t>
      </w:r>
      <w:r>
        <w:rPr>
          <w:b/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сочинение,</w:t>
      </w:r>
      <w:r>
        <w:rPr>
          <w:spacing w:val="-1"/>
        </w:rPr>
        <w:t xml:space="preserve"> </w:t>
      </w:r>
      <w:r>
        <w:t>вкотором: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685"/>
          <w:tab w:val="left" w:pos="1686"/>
        </w:tabs>
        <w:spacing w:before="21" w:line="259" w:lineRule="auto"/>
        <w:ind w:right="1837" w:firstLine="0"/>
      </w:pPr>
      <w:r>
        <w:t>в главном и основном раскрывается тема, в целом дан верный, но односторонний или</w:t>
      </w:r>
      <w:r>
        <w:rPr>
          <w:spacing w:val="-52"/>
        </w:rPr>
        <w:t xml:space="preserve"> </w:t>
      </w:r>
      <w:r>
        <w:t>недостаточно полный ответ на тему; допущены отклонения от нее или отдельные ошибки в</w:t>
      </w:r>
      <w:r>
        <w:rPr>
          <w:spacing w:val="1"/>
        </w:rPr>
        <w:t xml:space="preserve"> </w:t>
      </w:r>
      <w:r>
        <w:t>изложении фактического материала; обнаруживается недостаточное умение делать выводы</w:t>
      </w:r>
      <w:r>
        <w:rPr>
          <w:spacing w:val="1"/>
        </w:rPr>
        <w:t xml:space="preserve"> </w:t>
      </w:r>
      <w:r>
        <w:t>иобобщения;</w:t>
      </w:r>
    </w:p>
    <w:p w:rsidR="00E909A0" w:rsidRDefault="00E909A0">
      <w:pPr>
        <w:spacing w:line="259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194"/>
        </w:numPr>
        <w:tabs>
          <w:tab w:val="left" w:pos="1685"/>
          <w:tab w:val="left" w:pos="1686"/>
          <w:tab w:val="left" w:pos="3101"/>
          <w:tab w:val="left" w:pos="6642"/>
        </w:tabs>
        <w:spacing w:before="64" w:line="259" w:lineRule="auto"/>
        <w:ind w:right="2007" w:firstLine="0"/>
      </w:pPr>
      <w:r>
        <w:lastRenderedPageBreak/>
        <w:t>материал</w:t>
      </w:r>
      <w:r>
        <w:tab/>
        <w:t>излагается</w:t>
      </w:r>
      <w:r>
        <w:rPr>
          <w:spacing w:val="-2"/>
        </w:rPr>
        <w:t xml:space="preserve"> </w:t>
      </w:r>
      <w:r>
        <w:t>достаточно</w:t>
      </w:r>
      <w:r>
        <w:rPr>
          <w:spacing w:val="-2"/>
        </w:rPr>
        <w:t xml:space="preserve"> </w:t>
      </w:r>
      <w:r>
        <w:t>логично,</w:t>
      </w:r>
      <w:r>
        <w:rPr>
          <w:spacing w:val="-1"/>
        </w:rPr>
        <w:t xml:space="preserve"> </w:t>
      </w:r>
      <w:r>
        <w:t>но</w:t>
      </w:r>
      <w:r>
        <w:tab/>
        <w:t>имеются отдельные нарушения</w:t>
      </w:r>
      <w:r>
        <w:rPr>
          <w:spacing w:val="-52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выражениямыслей;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685"/>
          <w:tab w:val="left" w:pos="1686"/>
        </w:tabs>
        <w:spacing w:before="1" w:line="256" w:lineRule="auto"/>
        <w:ind w:right="2725" w:firstLine="0"/>
      </w:pPr>
      <w:r>
        <w:t>материал излагается достаточно логично, но имеются отдельные нарушения</w:t>
      </w:r>
      <w:r>
        <w:rPr>
          <w:spacing w:val="-52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выражениямыслей;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740"/>
          <w:tab w:val="left" w:pos="1741"/>
        </w:tabs>
        <w:spacing w:before="4"/>
        <w:ind w:left="1740" w:hanging="764"/>
      </w:pPr>
      <w:r>
        <w:t>обнаруживается</w:t>
      </w:r>
      <w:r>
        <w:rPr>
          <w:spacing w:val="-4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речи;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740"/>
          <w:tab w:val="left" w:pos="1741"/>
        </w:tabs>
        <w:spacing w:before="20"/>
        <w:ind w:left="1740" w:hanging="764"/>
      </w:pPr>
      <w:r>
        <w:t>в</w:t>
      </w:r>
      <w:r>
        <w:rPr>
          <w:spacing w:val="-2"/>
        </w:rPr>
        <w:t xml:space="preserve"> </w:t>
      </w:r>
      <w:r>
        <w:t>работе имеется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 4-5</w:t>
      </w:r>
      <w:r>
        <w:rPr>
          <w:spacing w:val="-1"/>
        </w:rPr>
        <w:t xml:space="preserve"> </w:t>
      </w:r>
      <w:r>
        <w:t>речевых недочетов.</w:t>
      </w:r>
    </w:p>
    <w:p w:rsidR="00E909A0" w:rsidRDefault="00185FB8">
      <w:pPr>
        <w:pStyle w:val="a3"/>
        <w:spacing w:before="21"/>
      </w:pP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 сочинение,</w:t>
      </w:r>
      <w:r>
        <w:rPr>
          <w:spacing w:val="-1"/>
        </w:rPr>
        <w:t xml:space="preserve"> </w:t>
      </w:r>
      <w:r>
        <w:t>которое: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685"/>
          <w:tab w:val="left" w:pos="1686"/>
        </w:tabs>
        <w:spacing w:before="18" w:line="259" w:lineRule="auto"/>
        <w:ind w:right="1242" w:firstLine="0"/>
      </w:pPr>
      <w:r>
        <w:t>не раскрывает тему, свидетельствует о поверхностном знании текста произведения, состоит</w:t>
      </w:r>
      <w:r>
        <w:rPr>
          <w:spacing w:val="-52"/>
        </w:rPr>
        <w:t xml:space="preserve"> </w:t>
      </w:r>
      <w:r>
        <w:t>из путанного пересказа отдельных событий без вывода и обобщений или из общих положений, не</w:t>
      </w:r>
      <w:r>
        <w:rPr>
          <w:spacing w:val="1"/>
        </w:rPr>
        <w:t xml:space="preserve"> </w:t>
      </w:r>
      <w:r>
        <w:t>опирающихся</w:t>
      </w:r>
      <w:r>
        <w:rPr>
          <w:spacing w:val="-1"/>
        </w:rPr>
        <w:t xml:space="preserve"> </w:t>
      </w:r>
      <w:r>
        <w:t>на текстпроизведения;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685"/>
          <w:tab w:val="left" w:pos="1686"/>
        </w:tabs>
        <w:spacing w:before="1"/>
        <w:ind w:left="1685" w:hanging="709"/>
      </w:pPr>
      <w:r>
        <w:t>характеризуется</w:t>
      </w:r>
      <w:r>
        <w:rPr>
          <w:spacing w:val="-3"/>
        </w:rPr>
        <w:t xml:space="preserve"> </w:t>
      </w:r>
      <w:r>
        <w:t>случайным</w:t>
      </w:r>
      <w:r>
        <w:rPr>
          <w:spacing w:val="-2"/>
        </w:rPr>
        <w:t xml:space="preserve"> </w:t>
      </w:r>
      <w:r>
        <w:t>расположением</w:t>
      </w:r>
      <w:r>
        <w:rPr>
          <w:spacing w:val="-2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отсутствием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междучастями;</w:t>
      </w:r>
    </w:p>
    <w:p w:rsidR="00E909A0" w:rsidRDefault="00185FB8">
      <w:pPr>
        <w:pStyle w:val="a4"/>
        <w:numPr>
          <w:ilvl w:val="0"/>
          <w:numId w:val="194"/>
        </w:numPr>
        <w:tabs>
          <w:tab w:val="left" w:pos="1685"/>
          <w:tab w:val="left" w:pos="1686"/>
        </w:tabs>
        <w:spacing w:before="18"/>
        <w:ind w:left="1685" w:hanging="709"/>
      </w:pPr>
      <w:r>
        <w:t>отличается</w:t>
      </w:r>
      <w:r>
        <w:rPr>
          <w:spacing w:val="-3"/>
        </w:rPr>
        <w:t xml:space="preserve"> </w:t>
      </w:r>
      <w:r>
        <w:t>бедностью</w:t>
      </w:r>
      <w:r>
        <w:rPr>
          <w:spacing w:val="-2"/>
        </w:rPr>
        <w:t xml:space="preserve"> </w:t>
      </w:r>
      <w:r>
        <w:t>словаря,</w:t>
      </w:r>
      <w:r>
        <w:rPr>
          <w:spacing w:val="-2"/>
        </w:rPr>
        <w:t xml:space="preserve"> </w:t>
      </w:r>
      <w:r>
        <w:t>наличием</w:t>
      </w:r>
      <w:r>
        <w:rPr>
          <w:spacing w:val="-2"/>
        </w:rPr>
        <w:t xml:space="preserve"> </w:t>
      </w:r>
      <w:r>
        <w:t>грубых</w:t>
      </w:r>
      <w:r>
        <w:rPr>
          <w:spacing w:val="-2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ошибок.</w:t>
      </w:r>
    </w:p>
    <w:p w:rsidR="00E909A0" w:rsidRDefault="00185FB8">
      <w:pPr>
        <w:pStyle w:val="2"/>
        <w:numPr>
          <w:ilvl w:val="2"/>
          <w:numId w:val="254"/>
        </w:numPr>
        <w:tabs>
          <w:tab w:val="left" w:pos="1527"/>
        </w:tabs>
        <w:spacing w:before="26" w:line="259" w:lineRule="auto"/>
        <w:ind w:left="1032" w:right="4153" w:hanging="56"/>
        <w:jc w:val="left"/>
      </w:pPr>
      <w:r>
        <w:t>Оценивание результатов обучения по иностранному языку</w:t>
      </w:r>
      <w:r>
        <w:rPr>
          <w:spacing w:val="-52"/>
        </w:rPr>
        <w:t xml:space="preserve"> </w:t>
      </w:r>
      <w:r>
        <w:t>Аудирование</w:t>
      </w:r>
    </w:p>
    <w:p w:rsidR="00E909A0" w:rsidRDefault="00185FB8">
      <w:pPr>
        <w:pStyle w:val="a3"/>
        <w:spacing w:line="259" w:lineRule="auto"/>
        <w:ind w:right="1223"/>
      </w:pPr>
      <w:r>
        <w:t>«5»: • ставится в том случае, если коммуникативная задача решена и при этом обучающиеся</w:t>
      </w:r>
      <w:r>
        <w:rPr>
          <w:spacing w:val="1"/>
        </w:rPr>
        <w:t xml:space="preserve"> </w:t>
      </w:r>
      <w:r>
        <w:t>полностью поняли содержание иноязычной речи, соответствующей программным требованиям для</w:t>
      </w:r>
      <w:r>
        <w:rPr>
          <w:spacing w:val="-52"/>
        </w:rPr>
        <w:t xml:space="preserve"> </w:t>
      </w:r>
      <w:r>
        <w:t>каждогокласса.</w:t>
      </w:r>
    </w:p>
    <w:p w:rsidR="00E909A0" w:rsidRDefault="00185FB8">
      <w:pPr>
        <w:pStyle w:val="a3"/>
        <w:spacing w:line="259" w:lineRule="auto"/>
        <w:ind w:right="1223"/>
      </w:pPr>
      <w:r>
        <w:t>«4»: • ставится в том случае, если коммуникативная задача решена и при этом обучающиеся</w:t>
      </w:r>
      <w:r>
        <w:rPr>
          <w:spacing w:val="1"/>
        </w:rPr>
        <w:t xml:space="preserve"> </w:t>
      </w:r>
      <w:r>
        <w:t>полностью поняли содержание иноязычной речи, соответствующей программным требованиям для</w:t>
      </w:r>
      <w:r>
        <w:rPr>
          <w:spacing w:val="-52"/>
        </w:rPr>
        <w:t xml:space="preserve"> </w:t>
      </w:r>
      <w:r>
        <w:t>каждого класса, за исключением отдельных подробностей, не влияющих на понимание содержания</w:t>
      </w:r>
      <w:r>
        <w:rPr>
          <w:spacing w:val="-52"/>
        </w:rPr>
        <w:t xml:space="preserve"> </w:t>
      </w:r>
      <w:r>
        <w:t>услышанного</w:t>
      </w:r>
      <w:r>
        <w:rPr>
          <w:spacing w:val="-4"/>
        </w:rPr>
        <w:t xml:space="preserve"> </w:t>
      </w:r>
      <w:r>
        <w:t>вцелом.</w:t>
      </w:r>
    </w:p>
    <w:p w:rsidR="00E909A0" w:rsidRDefault="00185FB8">
      <w:pPr>
        <w:pStyle w:val="a3"/>
        <w:spacing w:line="259" w:lineRule="auto"/>
        <w:ind w:right="1749"/>
      </w:pPr>
      <w:r>
        <w:t>«3»: • ставится в том случае, если коммуникативная задача решена и при этом обучающиеся</w:t>
      </w:r>
      <w:r>
        <w:rPr>
          <w:spacing w:val="1"/>
        </w:rPr>
        <w:t xml:space="preserve"> </w:t>
      </w:r>
      <w:r>
        <w:t>полностью поняли только основной смысл иноязычной речи, соответствующей программным</w:t>
      </w:r>
      <w:r>
        <w:rPr>
          <w:spacing w:val="-5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каждогокласса.</w:t>
      </w:r>
    </w:p>
    <w:p w:rsidR="00E909A0" w:rsidRDefault="00185FB8">
      <w:pPr>
        <w:pStyle w:val="a3"/>
        <w:tabs>
          <w:tab w:val="left" w:pos="1685"/>
          <w:tab w:val="left" w:pos="3101"/>
          <w:tab w:val="left" w:pos="3809"/>
          <w:tab w:val="left" w:pos="4517"/>
          <w:tab w:val="left" w:pos="5934"/>
        </w:tabs>
        <w:spacing w:line="259" w:lineRule="auto"/>
        <w:ind w:right="1440"/>
      </w:pPr>
      <w:r>
        <w:t>«2»:•</w:t>
      </w:r>
      <w:r>
        <w:tab/>
        <w:t>ставится</w:t>
      </w:r>
      <w:r>
        <w:tab/>
        <w:t>в</w:t>
      </w:r>
      <w:r>
        <w:tab/>
        <w:t>том</w:t>
      </w:r>
      <w:r>
        <w:tab/>
        <w:t>случае,</w:t>
      </w:r>
      <w:r>
        <w:rPr>
          <w:spacing w:val="-26"/>
        </w:rPr>
        <w:t xml:space="preserve"> </w:t>
      </w:r>
      <w:r>
        <w:t>если</w:t>
      </w:r>
      <w:r>
        <w:tab/>
        <w:t>обучающиеся не поняли смысла иноязычной</w:t>
      </w:r>
      <w:r>
        <w:rPr>
          <w:spacing w:val="-52"/>
        </w:rPr>
        <w:t xml:space="preserve"> </w:t>
      </w:r>
      <w:r>
        <w:t>речи,</w:t>
      </w:r>
    </w:p>
    <w:p w:rsidR="00E909A0" w:rsidRDefault="00185FB8">
      <w:pPr>
        <w:pStyle w:val="a3"/>
      </w:pPr>
      <w:r>
        <w:t>соответствующей</w:t>
      </w:r>
      <w:r>
        <w:rPr>
          <w:spacing w:val="-3"/>
        </w:rPr>
        <w:t xml:space="preserve"> </w:t>
      </w:r>
      <w:r>
        <w:t>программным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каждогокласса.</w:t>
      </w:r>
    </w:p>
    <w:p w:rsidR="00E909A0" w:rsidRDefault="00185FB8">
      <w:pPr>
        <w:pStyle w:val="2"/>
        <w:spacing w:before="17"/>
      </w:pPr>
      <w:r>
        <w:t>Говорение</w:t>
      </w:r>
    </w:p>
    <w:p w:rsidR="00E909A0" w:rsidRDefault="00185FB8">
      <w:pPr>
        <w:pStyle w:val="a3"/>
        <w:tabs>
          <w:tab w:val="left" w:pos="1685"/>
          <w:tab w:val="left" w:pos="3101"/>
          <w:tab w:val="left" w:pos="3809"/>
          <w:tab w:val="left" w:pos="4517"/>
          <w:tab w:val="left" w:pos="5934"/>
          <w:tab w:val="left" w:pos="7350"/>
        </w:tabs>
        <w:spacing w:before="16" w:line="259" w:lineRule="auto"/>
        <w:ind w:left="1685" w:right="2778" w:hanging="708"/>
      </w:pPr>
      <w:r>
        <w:t>«5»:•</w:t>
      </w:r>
      <w:r>
        <w:tab/>
        <w:t>ставится</w:t>
      </w:r>
      <w:r>
        <w:tab/>
        <w:t>в</w:t>
      </w:r>
      <w:r>
        <w:tab/>
        <w:t>том</w:t>
      </w:r>
      <w:r>
        <w:tab/>
        <w:t>случае,</w:t>
      </w:r>
      <w:r>
        <w:rPr>
          <w:spacing w:val="-27"/>
        </w:rPr>
        <w:t xml:space="preserve"> </w:t>
      </w:r>
      <w:r>
        <w:t>если</w:t>
      </w:r>
      <w:r>
        <w:tab/>
        <w:t>общение</w:t>
      </w:r>
      <w:r>
        <w:tab/>
        <w:t>осуществилось,</w:t>
      </w:r>
      <w:r>
        <w:rPr>
          <w:spacing w:val="-52"/>
        </w:rPr>
        <w:t xml:space="preserve"> </w:t>
      </w:r>
      <w:r>
        <w:t>высказывания</w:t>
      </w:r>
      <w:r>
        <w:rPr>
          <w:spacing w:val="30"/>
        </w:rPr>
        <w:t xml:space="preserve"> </w:t>
      </w:r>
      <w:r>
        <w:t>обучающихся</w:t>
      </w:r>
    </w:p>
    <w:p w:rsidR="00E909A0" w:rsidRDefault="00185FB8">
      <w:pPr>
        <w:pStyle w:val="a3"/>
        <w:spacing w:before="1" w:line="259" w:lineRule="auto"/>
        <w:ind w:right="1661"/>
      </w:pPr>
      <w:r>
        <w:t>соответствовали поставленной коммуникативной задаче, и при этом их устная речь полностью</w:t>
      </w:r>
      <w:r>
        <w:rPr>
          <w:spacing w:val="-52"/>
        </w:rPr>
        <w:t xml:space="preserve"> </w:t>
      </w:r>
      <w:r>
        <w:t>соответствовала нормам иностранного языка в пределах программных требований для</w:t>
      </w:r>
      <w:r>
        <w:rPr>
          <w:spacing w:val="1"/>
        </w:rPr>
        <w:t xml:space="preserve"> </w:t>
      </w:r>
      <w:r>
        <w:t>данногокласса.</w:t>
      </w:r>
    </w:p>
    <w:p w:rsidR="00E909A0" w:rsidRDefault="00185FB8">
      <w:pPr>
        <w:pStyle w:val="a3"/>
        <w:tabs>
          <w:tab w:val="left" w:pos="1685"/>
          <w:tab w:val="left" w:pos="3101"/>
          <w:tab w:val="left" w:pos="3809"/>
          <w:tab w:val="left" w:pos="4517"/>
          <w:tab w:val="left" w:pos="5934"/>
          <w:tab w:val="left" w:pos="7350"/>
        </w:tabs>
        <w:spacing w:line="259" w:lineRule="auto"/>
        <w:ind w:left="1685" w:right="2778" w:hanging="708"/>
      </w:pPr>
      <w:r>
        <w:t>«4»:•</w:t>
      </w:r>
      <w:r>
        <w:tab/>
        <w:t>ставится</w:t>
      </w:r>
      <w:r>
        <w:tab/>
        <w:t>в</w:t>
      </w:r>
      <w:r>
        <w:tab/>
        <w:t>том</w:t>
      </w:r>
      <w:r>
        <w:tab/>
        <w:t>случае,</w:t>
      </w:r>
      <w:r>
        <w:rPr>
          <w:spacing w:val="-27"/>
        </w:rPr>
        <w:t xml:space="preserve"> </w:t>
      </w:r>
      <w:r>
        <w:t>если</w:t>
      </w:r>
      <w:r>
        <w:tab/>
        <w:t>общение</w:t>
      </w:r>
      <w:r>
        <w:tab/>
        <w:t>осуществилось,</w:t>
      </w:r>
      <w:r>
        <w:rPr>
          <w:spacing w:val="-52"/>
        </w:rPr>
        <w:t xml:space="preserve"> </w:t>
      </w:r>
      <w:r>
        <w:t>высказывания</w:t>
      </w:r>
      <w:r>
        <w:rPr>
          <w:spacing w:val="30"/>
        </w:rPr>
        <w:t xml:space="preserve"> </w:t>
      </w:r>
      <w:r>
        <w:t>обучающихся</w:t>
      </w:r>
    </w:p>
    <w:p w:rsidR="00E909A0" w:rsidRDefault="00185FB8">
      <w:pPr>
        <w:pStyle w:val="a3"/>
        <w:spacing w:line="259" w:lineRule="auto"/>
        <w:ind w:right="1298"/>
      </w:pPr>
      <w:r>
        <w:t>соответствовали поставленной коммуникативной задаче и при этом обучающиеся выразили свои</w:t>
      </w:r>
      <w:r>
        <w:rPr>
          <w:spacing w:val="1"/>
        </w:rPr>
        <w:t xml:space="preserve"> </w:t>
      </w:r>
      <w:r>
        <w:t>мысли на иностранном языке с незначительнымотклонениями от языковых норм, а в остальном их</w:t>
      </w:r>
      <w:r>
        <w:rPr>
          <w:spacing w:val="-52"/>
        </w:rPr>
        <w:t xml:space="preserve"> </w:t>
      </w:r>
      <w:r>
        <w:t>устная речь соответствовала нормам иностранного языка в пределах программных требований для</w:t>
      </w:r>
      <w:r>
        <w:rPr>
          <w:spacing w:val="-52"/>
        </w:rPr>
        <w:t xml:space="preserve"> </w:t>
      </w:r>
      <w:r>
        <w:t>данногокласса.</w:t>
      </w:r>
    </w:p>
    <w:p w:rsidR="00E909A0" w:rsidRDefault="00185FB8">
      <w:pPr>
        <w:pStyle w:val="a3"/>
        <w:tabs>
          <w:tab w:val="left" w:pos="1685"/>
          <w:tab w:val="left" w:pos="3101"/>
          <w:tab w:val="left" w:pos="3809"/>
          <w:tab w:val="left" w:pos="4517"/>
          <w:tab w:val="left" w:pos="5934"/>
          <w:tab w:val="left" w:pos="7350"/>
        </w:tabs>
        <w:spacing w:line="259" w:lineRule="auto"/>
        <w:ind w:left="1685" w:right="2778" w:hanging="708"/>
      </w:pPr>
      <w:r>
        <w:t>«3»:•</w:t>
      </w:r>
      <w:r>
        <w:tab/>
        <w:t>ставится</w:t>
      </w:r>
      <w:r>
        <w:tab/>
        <w:t>в</w:t>
      </w:r>
      <w:r>
        <w:tab/>
        <w:t>том</w:t>
      </w:r>
      <w:r>
        <w:tab/>
        <w:t>случае,</w:t>
      </w:r>
      <w:r>
        <w:rPr>
          <w:spacing w:val="-27"/>
        </w:rPr>
        <w:t xml:space="preserve"> </w:t>
      </w:r>
      <w:r>
        <w:t>если</w:t>
      </w:r>
      <w:r>
        <w:tab/>
        <w:t>общение</w:t>
      </w:r>
      <w:r>
        <w:tab/>
        <w:t>осуществилось,</w:t>
      </w:r>
      <w:r>
        <w:rPr>
          <w:spacing w:val="-52"/>
        </w:rPr>
        <w:t xml:space="preserve"> </w:t>
      </w:r>
      <w:r>
        <w:t>высказывания</w:t>
      </w:r>
      <w:r>
        <w:rPr>
          <w:spacing w:val="30"/>
        </w:rPr>
        <w:t xml:space="preserve"> </w:t>
      </w:r>
      <w:r>
        <w:t>обучающихся</w:t>
      </w:r>
    </w:p>
    <w:p w:rsidR="00E909A0" w:rsidRDefault="00185FB8">
      <w:pPr>
        <w:pStyle w:val="a3"/>
        <w:spacing w:line="259" w:lineRule="auto"/>
        <w:ind w:right="1437"/>
        <w:jc w:val="both"/>
      </w:pPr>
      <w:r>
        <w:t>соответствовали поставленной коммуникативной задаче и при этом обучающиеся выразили свои</w:t>
      </w:r>
      <w:r>
        <w:rPr>
          <w:spacing w:val="-52"/>
        </w:rPr>
        <w:t xml:space="preserve"> </w:t>
      </w:r>
      <w:r>
        <w:t>мысли на иностранном языке с отклонениями от языковых норм, не мешающими, однако, понять</w:t>
      </w:r>
      <w:r>
        <w:rPr>
          <w:spacing w:val="-52"/>
        </w:rPr>
        <w:t xml:space="preserve"> </w:t>
      </w:r>
      <w:r>
        <w:t>содержаниесказанного.</w:t>
      </w:r>
    </w:p>
    <w:p w:rsidR="00E909A0" w:rsidRDefault="00185FB8">
      <w:pPr>
        <w:pStyle w:val="a3"/>
        <w:spacing w:line="259" w:lineRule="auto"/>
        <w:ind w:right="1226"/>
      </w:pPr>
      <w:r>
        <w:t>«2»: • ставится в том случае, если общение не осуществилось или высказывания обучающихся не</w:t>
      </w:r>
      <w:r>
        <w:rPr>
          <w:spacing w:val="1"/>
        </w:rPr>
        <w:t xml:space="preserve"> </w:t>
      </w:r>
      <w:r>
        <w:t>соответствовали поставленной коммуникативной задаче, обучающиеся слабо усвоили пройденный</w:t>
      </w:r>
      <w:r>
        <w:rPr>
          <w:spacing w:val="1"/>
        </w:rPr>
        <w:t xml:space="preserve"> </w:t>
      </w:r>
      <w:r>
        <w:t>материал и выразили свои мысли на иностранном языке с такими отклонениями от языковых норм,</w:t>
      </w:r>
      <w:r>
        <w:rPr>
          <w:spacing w:val="-5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 позволяют понять содержание</w:t>
      </w:r>
      <w:r>
        <w:rPr>
          <w:spacing w:val="-2"/>
        </w:rPr>
        <w:t xml:space="preserve"> </w:t>
      </w:r>
      <w:r>
        <w:t>большей</w:t>
      </w:r>
      <w:r>
        <w:rPr>
          <w:spacing w:val="-4"/>
        </w:rPr>
        <w:t xml:space="preserve"> </w:t>
      </w:r>
      <w:r>
        <w:t>частисказанного.</w:t>
      </w:r>
    </w:p>
    <w:p w:rsidR="00E909A0" w:rsidRDefault="00E909A0">
      <w:pPr>
        <w:spacing w:line="259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</w:pPr>
      <w:r>
        <w:lastRenderedPageBreak/>
        <w:t>Чтение</w:t>
      </w:r>
    </w:p>
    <w:p w:rsidR="00E909A0" w:rsidRDefault="00185FB8">
      <w:pPr>
        <w:pStyle w:val="a3"/>
        <w:spacing w:before="21" w:line="259" w:lineRule="auto"/>
        <w:ind w:right="1300"/>
      </w:pPr>
      <w:r>
        <w:t>«5»: • ставится в том случае, если коммуникативная задача решена и при этом обучающиеся</w:t>
      </w:r>
      <w:r>
        <w:rPr>
          <w:spacing w:val="1"/>
        </w:rPr>
        <w:t xml:space="preserve"> </w:t>
      </w:r>
      <w:r>
        <w:t>полностью поняли и осмыслили содержание прочитанного иноязычного текста в объеме,</w:t>
      </w:r>
      <w:r>
        <w:rPr>
          <w:spacing w:val="1"/>
        </w:rPr>
        <w:t xml:space="preserve"> </w:t>
      </w:r>
      <w:r>
        <w:t>предусмотренном заданием, чтение обучающихся соответствовало программным требованиям для</w:t>
      </w:r>
      <w:r>
        <w:rPr>
          <w:spacing w:val="-52"/>
        </w:rPr>
        <w:t xml:space="preserve"> </w:t>
      </w:r>
      <w:r>
        <w:t>данногокласса.</w:t>
      </w:r>
    </w:p>
    <w:p w:rsidR="00E909A0" w:rsidRDefault="00185FB8">
      <w:pPr>
        <w:pStyle w:val="a3"/>
        <w:tabs>
          <w:tab w:val="left" w:pos="4517"/>
          <w:tab w:val="left" w:pos="5225"/>
        </w:tabs>
        <w:spacing w:line="259" w:lineRule="auto"/>
        <w:ind w:right="2802"/>
      </w:pPr>
      <w:r>
        <w:t>«4»: • ставиться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поняли</w:t>
      </w:r>
      <w:r>
        <w:tab/>
        <w:t>и</w:t>
      </w:r>
      <w:r>
        <w:tab/>
        <w:t>осмыслили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прочитанного</w:t>
      </w:r>
    </w:p>
    <w:p w:rsidR="00E909A0" w:rsidRDefault="00185FB8">
      <w:pPr>
        <w:pStyle w:val="a3"/>
        <w:spacing w:line="259" w:lineRule="auto"/>
        <w:ind w:right="1133"/>
      </w:pPr>
      <w:r>
        <w:t>иноязычного текста за исключением деталей и частностей, не влияющих на понимание этого текста,</w:t>
      </w:r>
      <w:r>
        <w:rPr>
          <w:spacing w:val="-52"/>
        </w:rPr>
        <w:t xml:space="preserve"> </w:t>
      </w:r>
      <w:r>
        <w:t>в объеме, предусмотренном заданием, чтение обучающихся соответствовало 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данногокласса.</w:t>
      </w:r>
    </w:p>
    <w:p w:rsidR="00E909A0" w:rsidRDefault="00185FB8">
      <w:pPr>
        <w:pStyle w:val="a3"/>
        <w:spacing w:line="259" w:lineRule="auto"/>
        <w:ind w:right="1123"/>
      </w:pPr>
      <w:r>
        <w:t>«3»: • ставится в том случае, если коммуникативная задача решена и при этом обучающиеся поняли,</w:t>
      </w:r>
      <w:r>
        <w:rPr>
          <w:spacing w:val="-52"/>
        </w:rPr>
        <w:t xml:space="preserve"> </w:t>
      </w:r>
      <w:r>
        <w:t>осмыслили главную идею прочитанного иноязычного текста в объеме, предусмотренном заданием,</w:t>
      </w:r>
      <w:r>
        <w:rPr>
          <w:spacing w:val="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программным</w:t>
      </w:r>
      <w:r>
        <w:rPr>
          <w:spacing w:val="-2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класса.</w:t>
      </w:r>
    </w:p>
    <w:p w:rsidR="00E909A0" w:rsidRDefault="00185FB8">
      <w:pPr>
        <w:pStyle w:val="a3"/>
        <w:spacing w:line="259" w:lineRule="auto"/>
        <w:ind w:right="1664"/>
        <w:jc w:val="both"/>
      </w:pPr>
      <w:r>
        <w:t>«2»: • ставится в том случае, если коммуникативная задача не решена, обучающиеся не поняли</w:t>
      </w:r>
      <w:r>
        <w:rPr>
          <w:spacing w:val="-52"/>
        </w:rPr>
        <w:t xml:space="preserve"> </w:t>
      </w:r>
      <w:r>
        <w:t>прочитанного иноязычного текста в объеме, предусмотренном заданием, чтение обучающихся</w:t>
      </w:r>
      <w:r>
        <w:rPr>
          <w:spacing w:val="-52"/>
        </w:rPr>
        <w:t xml:space="preserve"> </w:t>
      </w:r>
      <w:r>
        <w:t>соответствовало</w:t>
      </w:r>
      <w:r>
        <w:rPr>
          <w:spacing w:val="-1"/>
        </w:rPr>
        <w:t xml:space="preserve"> </w:t>
      </w:r>
      <w:r>
        <w:t>программным требованиям</w:t>
      </w:r>
      <w:r>
        <w:rPr>
          <w:spacing w:val="-3"/>
        </w:rPr>
        <w:t xml:space="preserve"> </w:t>
      </w:r>
      <w:r>
        <w:t>для данного класса.</w:t>
      </w:r>
    </w:p>
    <w:p w:rsidR="00E909A0" w:rsidRDefault="00185FB8">
      <w:pPr>
        <w:ind w:left="977" w:right="1420"/>
      </w:pPr>
      <w:r>
        <w:rPr>
          <w:b/>
        </w:rPr>
        <w:t xml:space="preserve">Оценивание результатов обучения по инстранному языку Аудирование «5»: </w:t>
      </w:r>
      <w:r>
        <w:t>· ставится в том</w:t>
      </w:r>
      <w:r>
        <w:rPr>
          <w:spacing w:val="-52"/>
        </w:rPr>
        <w:t xml:space="preserve"> </w:t>
      </w:r>
      <w:r>
        <w:t>случае, если коммуникативная задача решена и при этом обучающиеся полностью 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иноязычной</w:t>
      </w:r>
      <w:r>
        <w:rPr>
          <w:spacing w:val="-4"/>
        </w:rPr>
        <w:t xml:space="preserve"> </w:t>
      </w:r>
      <w:r>
        <w:t>речи, соответствующей</w:t>
      </w:r>
      <w:r>
        <w:rPr>
          <w:spacing w:val="-1"/>
        </w:rPr>
        <w:t xml:space="preserve"> </w:t>
      </w:r>
      <w:r>
        <w:t>программным</w:t>
      </w:r>
      <w:r>
        <w:rPr>
          <w:spacing w:val="-1"/>
        </w:rPr>
        <w:t xml:space="preserve"> </w:t>
      </w:r>
      <w:r>
        <w:t>требованиям для</w:t>
      </w:r>
      <w:r>
        <w:rPr>
          <w:spacing w:val="-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класса.</w:t>
      </w:r>
    </w:p>
    <w:p w:rsidR="00E909A0" w:rsidRDefault="00185FB8">
      <w:pPr>
        <w:pStyle w:val="a3"/>
        <w:ind w:right="1066"/>
        <w:rPr>
          <w:b/>
        </w:rPr>
      </w:pPr>
      <w:r>
        <w:rPr>
          <w:b/>
        </w:rPr>
        <w:t xml:space="preserve">«4»: </w:t>
      </w:r>
      <w:r>
        <w:t>· ставится в том случае, если коммуникативная задача решена и при этом обу- чающиеся</w:t>
      </w:r>
      <w:r>
        <w:rPr>
          <w:spacing w:val="1"/>
        </w:rPr>
        <w:t xml:space="preserve"> </w:t>
      </w:r>
      <w:r>
        <w:t>полностью поняли содержание иноязычной речи, соответствующей программным требованиям для</w:t>
      </w:r>
      <w:r>
        <w:rPr>
          <w:spacing w:val="1"/>
        </w:rPr>
        <w:t xml:space="preserve"> </w:t>
      </w:r>
      <w:r>
        <w:t>каждого класса, за исключением отдельных подробностей, не влияющих на понимание содержания</w:t>
      </w:r>
      <w:r>
        <w:rPr>
          <w:spacing w:val="1"/>
        </w:rPr>
        <w:t xml:space="preserve"> </w:t>
      </w:r>
      <w:r>
        <w:t xml:space="preserve">услышанного в целом. </w:t>
      </w:r>
      <w:r>
        <w:rPr>
          <w:b/>
        </w:rPr>
        <w:t xml:space="preserve">«3»: </w:t>
      </w:r>
      <w:r>
        <w:t>· ставится в том случае, если коммуникативная задача решена и при этом</w:t>
      </w:r>
      <w:r>
        <w:rPr>
          <w:spacing w:val="-52"/>
        </w:rPr>
        <w:t xml:space="preserve"> </w:t>
      </w:r>
      <w:r>
        <w:t>обучающиеся полностью поняли только основной смысл иноязычной речи, соответствующей</w:t>
      </w:r>
      <w:r>
        <w:rPr>
          <w:spacing w:val="1"/>
        </w:rPr>
        <w:t xml:space="preserve"> </w:t>
      </w:r>
      <w:r>
        <w:t xml:space="preserve">программным требованиям для каждого класса. </w:t>
      </w:r>
      <w:r>
        <w:rPr>
          <w:b/>
        </w:rPr>
        <w:t xml:space="preserve">«2»: </w:t>
      </w:r>
      <w:r>
        <w:t>· ставится в том случае, если обучающиеся не</w:t>
      </w:r>
      <w:r>
        <w:rPr>
          <w:spacing w:val="1"/>
        </w:rPr>
        <w:t xml:space="preserve"> </w:t>
      </w:r>
      <w:r>
        <w:t>поняли смысла иноязычной речи, соответствующей программным требованиям для каждого класса.</w:t>
      </w:r>
      <w:r>
        <w:rPr>
          <w:spacing w:val="1"/>
        </w:rPr>
        <w:t xml:space="preserve"> </w:t>
      </w:r>
      <w:r>
        <w:rPr>
          <w:b/>
        </w:rPr>
        <w:t>Говорение</w:t>
      </w:r>
    </w:p>
    <w:p w:rsidR="00E909A0" w:rsidRDefault="00185FB8">
      <w:pPr>
        <w:pStyle w:val="a3"/>
        <w:ind w:right="1510"/>
      </w:pPr>
      <w:r>
        <w:rPr>
          <w:b/>
        </w:rPr>
        <w:t xml:space="preserve">«5»: </w:t>
      </w:r>
      <w:r>
        <w:t>· ставится в том случае, если общение осуществилось, высказывания обучающихся</w:t>
      </w:r>
      <w:r>
        <w:rPr>
          <w:spacing w:val="1"/>
        </w:rPr>
        <w:t xml:space="preserve"> </w:t>
      </w:r>
      <w:r>
        <w:t>соответствовали поставленной коммуникативной задаче и при этом их устная речь полностью</w:t>
      </w:r>
      <w:r>
        <w:rPr>
          <w:spacing w:val="1"/>
        </w:rPr>
        <w:t xml:space="preserve"> </w:t>
      </w:r>
      <w:r>
        <w:t>соответствовала нормам иностранного языка в пределах программных требо- ваний для данного</w:t>
      </w:r>
      <w:r>
        <w:rPr>
          <w:spacing w:val="-52"/>
        </w:rPr>
        <w:t xml:space="preserve"> </w:t>
      </w:r>
      <w:r>
        <w:t>класса.</w:t>
      </w:r>
    </w:p>
    <w:p w:rsidR="00E909A0" w:rsidRDefault="00185FB8">
      <w:pPr>
        <w:pStyle w:val="a3"/>
        <w:ind w:right="1179" w:firstLine="55"/>
      </w:pPr>
      <w:r>
        <w:rPr>
          <w:b/>
        </w:rPr>
        <w:t xml:space="preserve">«4»: </w:t>
      </w:r>
      <w:r>
        <w:t>· ставится в том случае, если общение осуществилось, высказывания обучающихся</w:t>
      </w:r>
      <w:r>
        <w:rPr>
          <w:spacing w:val="1"/>
        </w:rPr>
        <w:t xml:space="preserve"> </w:t>
      </w:r>
      <w:r>
        <w:t>соответствовали поставленной коммуникативной задаче и при этом</w:t>
      </w:r>
      <w:r>
        <w:rPr>
          <w:spacing w:val="1"/>
        </w:rPr>
        <w:t xml:space="preserve"> </w:t>
      </w:r>
      <w:r>
        <w:t>обучающиесявыразилисвоимыслинаиностранномязыкеснезначительнымотклонениями от языковых</w:t>
      </w:r>
      <w:r>
        <w:rPr>
          <w:spacing w:val="-52"/>
        </w:rPr>
        <w:t xml:space="preserve"> </w:t>
      </w:r>
      <w:r>
        <w:t>норм, а в остальном их устная речь соответствовала нормам иностранного языка в пределах</w:t>
      </w:r>
      <w:r>
        <w:rPr>
          <w:spacing w:val="1"/>
        </w:rPr>
        <w:t xml:space="preserve"> </w:t>
      </w:r>
      <w:r>
        <w:t>программных</w:t>
      </w:r>
      <w:r>
        <w:rPr>
          <w:spacing w:val="-1"/>
        </w:rPr>
        <w:t xml:space="preserve"> </w:t>
      </w:r>
      <w:r>
        <w:t>требований для</w:t>
      </w:r>
      <w:r>
        <w:rPr>
          <w:spacing w:val="-1"/>
        </w:rPr>
        <w:t xml:space="preserve"> </w:t>
      </w:r>
      <w:r>
        <w:t>данного класса.</w:t>
      </w:r>
    </w:p>
    <w:p w:rsidR="00E909A0" w:rsidRDefault="00185FB8">
      <w:pPr>
        <w:pStyle w:val="a3"/>
        <w:ind w:right="1137"/>
      </w:pPr>
      <w:r>
        <w:rPr>
          <w:b/>
        </w:rPr>
        <w:t xml:space="preserve">«3»: </w:t>
      </w:r>
      <w:r>
        <w:t>· ставится в том случае, если общение осуществилось, высказывания обучающихся</w:t>
      </w:r>
      <w:r>
        <w:rPr>
          <w:spacing w:val="1"/>
        </w:rPr>
        <w:t xml:space="preserve"> </w:t>
      </w:r>
      <w:r>
        <w:t>соответствовали поставленной коммуникативной задаче и при этом обучающиеся выразили свои</w:t>
      </w:r>
      <w:r>
        <w:rPr>
          <w:spacing w:val="1"/>
        </w:rPr>
        <w:t xml:space="preserve"> </w:t>
      </w:r>
      <w:r>
        <w:t>мысли на иностранном языке с отклонениями от языковых норм, не мешающими, однако, понять</w:t>
      </w:r>
      <w:r>
        <w:rPr>
          <w:spacing w:val="1"/>
        </w:rPr>
        <w:t xml:space="preserve"> </w:t>
      </w:r>
      <w:r>
        <w:t xml:space="preserve">содержание сказанного. </w:t>
      </w:r>
      <w:r>
        <w:rPr>
          <w:b/>
        </w:rPr>
        <w:t xml:space="preserve">«2»: </w:t>
      </w:r>
      <w:r>
        <w:t>· ставится в том случае, если общение не осуществилось или</w:t>
      </w:r>
      <w:r>
        <w:rPr>
          <w:spacing w:val="1"/>
        </w:rPr>
        <w:t xml:space="preserve"> </w:t>
      </w:r>
      <w:r>
        <w:t>высказывания обучающихся не соответствовали поставленной коммуникативной задаче,</w:t>
      </w:r>
      <w:r>
        <w:rPr>
          <w:spacing w:val="1"/>
        </w:rPr>
        <w:t xml:space="preserve"> </w:t>
      </w:r>
      <w:r>
        <w:t>обучающиеся слабо усвоили пройденный материал и выразили свои мысли на иностранном языке с</w:t>
      </w:r>
      <w:r>
        <w:rPr>
          <w:spacing w:val="1"/>
        </w:rPr>
        <w:t xml:space="preserve"> </w:t>
      </w:r>
      <w:r>
        <w:t>та- кими отклонениями от языковых норм, которые не позволяют понять содержание большей части</w:t>
      </w:r>
      <w:r>
        <w:rPr>
          <w:spacing w:val="-52"/>
        </w:rPr>
        <w:t xml:space="preserve"> </w:t>
      </w:r>
      <w:r>
        <w:t>сказанного.</w:t>
      </w:r>
    </w:p>
    <w:p w:rsidR="00E909A0" w:rsidRDefault="00185FB8">
      <w:pPr>
        <w:pStyle w:val="2"/>
        <w:spacing w:before="1" w:line="251" w:lineRule="exact"/>
      </w:pPr>
      <w:r>
        <w:t>Чтение</w:t>
      </w:r>
    </w:p>
    <w:p w:rsidR="00E909A0" w:rsidRDefault="00185FB8">
      <w:pPr>
        <w:pStyle w:val="a3"/>
        <w:spacing w:line="259" w:lineRule="auto"/>
        <w:ind w:right="1300"/>
      </w:pPr>
      <w:r>
        <w:rPr>
          <w:b/>
        </w:rPr>
        <w:t xml:space="preserve">«5»: </w:t>
      </w:r>
      <w:r>
        <w:t>· ставится в том случае, если коммуникативная задача решена и при этом обу- чающиеся</w:t>
      </w:r>
      <w:r>
        <w:rPr>
          <w:spacing w:val="1"/>
        </w:rPr>
        <w:t xml:space="preserve"> </w:t>
      </w:r>
      <w:r>
        <w:t>полностью поняли и осмыслили содержание прочитанного иноязычного текста в объеме,</w:t>
      </w:r>
      <w:r>
        <w:rPr>
          <w:spacing w:val="1"/>
        </w:rPr>
        <w:t xml:space="preserve"> </w:t>
      </w:r>
      <w:r>
        <w:t>предусмотренном заданием, чтение обучающихся соответствовало программным требованиям для</w:t>
      </w:r>
      <w:r>
        <w:rPr>
          <w:spacing w:val="-52"/>
        </w:rPr>
        <w:t xml:space="preserve"> </w:t>
      </w:r>
      <w:r>
        <w:t xml:space="preserve">данного класса. </w:t>
      </w:r>
      <w:r>
        <w:rPr>
          <w:b/>
        </w:rPr>
        <w:t xml:space="preserve">«4»: </w:t>
      </w:r>
      <w:r>
        <w:t>ставиться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обучающиеся полностью поняли смысл или содержание прочитанного иноязычного текста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деталей и</w:t>
      </w:r>
      <w:r>
        <w:rPr>
          <w:spacing w:val="-2"/>
        </w:rPr>
        <w:t xml:space="preserve"> </w:t>
      </w:r>
      <w:r>
        <w:t>частностей, не</w:t>
      </w:r>
      <w:r>
        <w:rPr>
          <w:spacing w:val="-1"/>
        </w:rPr>
        <w:t xml:space="preserve"> </w:t>
      </w:r>
      <w:r>
        <w:t>влияющих</w:t>
      </w:r>
      <w:r>
        <w:rPr>
          <w:spacing w:val="-5"/>
        </w:rPr>
        <w:t xml:space="preserve"> </w:t>
      </w:r>
      <w:r>
        <w:t>на понимание</w:t>
      </w:r>
      <w:r>
        <w:rPr>
          <w:spacing w:val="-1"/>
        </w:rPr>
        <w:t xml:space="preserve"> </w:t>
      </w:r>
      <w:r>
        <w:t>этого текста,</w:t>
      </w:r>
      <w:r>
        <w:rPr>
          <w:spacing w:val="-1"/>
        </w:rPr>
        <w:t xml:space="preserve"> </w:t>
      </w:r>
      <w:r>
        <w:t>в объеме,</w:t>
      </w:r>
    </w:p>
    <w:p w:rsidR="00E909A0" w:rsidRDefault="00E909A0">
      <w:pPr>
        <w:spacing w:line="259" w:lineRule="auto"/>
        <w:sectPr w:rsidR="00E909A0">
          <w:pgSz w:w="11910" w:h="16840"/>
          <w:pgMar w:top="1320" w:right="0" w:bottom="202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59" w:lineRule="auto"/>
        <w:ind w:right="1255"/>
      </w:pPr>
      <w:r>
        <w:lastRenderedPageBreak/>
        <w:t>предусмотренном заданием, чтение обучающихся соответствовало программным требованиям для</w:t>
      </w:r>
      <w:r>
        <w:rPr>
          <w:spacing w:val="-52"/>
        </w:rPr>
        <w:t xml:space="preserve"> </w:t>
      </w:r>
      <w:r>
        <w:t xml:space="preserve">данного класса. </w:t>
      </w:r>
      <w:r>
        <w:rPr>
          <w:b/>
        </w:rPr>
        <w:t xml:space="preserve">«3»: </w:t>
      </w:r>
      <w:r>
        <w:t>· ставится в том случае, если коммуникативная задача решена и при этом обу-</w:t>
      </w:r>
      <w:r>
        <w:rPr>
          <w:spacing w:val="-52"/>
        </w:rPr>
        <w:t xml:space="preserve"> </w:t>
      </w:r>
      <w:r>
        <w:t>чающиеся поняли, осмыслили главную идею прочитанного иноязычного текста в объеме,</w:t>
      </w:r>
      <w:r>
        <w:rPr>
          <w:spacing w:val="1"/>
        </w:rPr>
        <w:t xml:space="preserve"> </w:t>
      </w:r>
      <w:r>
        <w:t>предусмотренном заданием, чтение обучающихся в основном соответствует программным</w:t>
      </w:r>
      <w:r>
        <w:rPr>
          <w:spacing w:val="1"/>
        </w:rPr>
        <w:t xml:space="preserve"> </w:t>
      </w:r>
      <w:r>
        <w:t xml:space="preserve">требованиям для данного класса. </w:t>
      </w:r>
      <w:r>
        <w:rPr>
          <w:b/>
        </w:rPr>
        <w:t xml:space="preserve">«2»: </w:t>
      </w:r>
      <w:r>
        <w:t>· ставится в том случае, если коммуникативная задача не</w:t>
      </w:r>
      <w:r>
        <w:rPr>
          <w:spacing w:val="1"/>
        </w:rPr>
        <w:t xml:space="preserve"> </w:t>
      </w:r>
      <w:r>
        <w:t>решена, обучающиеся не поняли прочитанного иноязычного текста в объеме, предусмотренном</w:t>
      </w:r>
      <w:r>
        <w:rPr>
          <w:spacing w:val="1"/>
        </w:rPr>
        <w:t xml:space="preserve"> </w:t>
      </w:r>
      <w:r>
        <w:t>заданием,</w:t>
      </w:r>
      <w:r>
        <w:rPr>
          <w:spacing w:val="-1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соответствовало</w:t>
      </w:r>
      <w:r>
        <w:rPr>
          <w:spacing w:val="-1"/>
        </w:rPr>
        <w:t xml:space="preserve"> </w:t>
      </w:r>
      <w:r>
        <w:t>программным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класса.</w:t>
      </w:r>
    </w:p>
    <w:p w:rsidR="00E909A0" w:rsidRDefault="00185FB8">
      <w:pPr>
        <w:pStyle w:val="a3"/>
        <w:spacing w:line="251" w:lineRule="exact"/>
      </w:pPr>
      <w:r>
        <w:rPr>
          <w:b/>
        </w:rPr>
        <w:t>«1»:</w:t>
      </w:r>
      <w:r>
        <w:rPr>
          <w:b/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приступил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заданий</w:t>
      </w:r>
    </w:p>
    <w:p w:rsidR="00E909A0" w:rsidRDefault="00185FB8">
      <w:pPr>
        <w:pStyle w:val="2"/>
        <w:spacing w:before="26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работ</w:t>
      </w:r>
    </w:p>
    <w:p w:rsidR="00E909A0" w:rsidRDefault="00185FB8">
      <w:pPr>
        <w:pStyle w:val="a3"/>
        <w:spacing w:before="16" w:after="4" w:line="259" w:lineRule="auto"/>
        <w:ind w:right="1878"/>
      </w:pPr>
      <w:r>
        <w:t>За письменные работы (контрольные работы, тестовые работы, словарные диктанты) оценка</w:t>
      </w:r>
      <w:r>
        <w:rPr>
          <w:spacing w:val="-52"/>
        </w:rPr>
        <w:t xml:space="preserve"> </w:t>
      </w:r>
      <w:r>
        <w:t>вычисляется</w:t>
      </w:r>
      <w:r>
        <w:rPr>
          <w:spacing w:val="-2"/>
        </w:rPr>
        <w:t xml:space="preserve"> </w:t>
      </w:r>
      <w:r>
        <w:t>исходя из</w:t>
      </w:r>
      <w:r>
        <w:rPr>
          <w:spacing w:val="-1"/>
        </w:rPr>
        <w:t xml:space="preserve"> </w:t>
      </w:r>
      <w:r>
        <w:t>процента правильных</w:t>
      </w:r>
      <w:r>
        <w:rPr>
          <w:spacing w:val="-1"/>
        </w:rPr>
        <w:t xml:space="preserve"> </w:t>
      </w:r>
      <w:r>
        <w:t>ответов: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318"/>
        <w:gridCol w:w="1565"/>
        <w:gridCol w:w="1565"/>
        <w:gridCol w:w="1563"/>
        <w:gridCol w:w="1565"/>
      </w:tblGrid>
      <w:tr w:rsidR="00E909A0">
        <w:trPr>
          <w:trHeight w:val="506"/>
        </w:trPr>
        <w:tc>
          <w:tcPr>
            <w:tcW w:w="1810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  <w:tc>
          <w:tcPr>
            <w:tcW w:w="1318" w:type="dxa"/>
          </w:tcPr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Отметка</w:t>
            </w:r>
          </w:p>
          <w:p w:rsidR="00E909A0" w:rsidRDefault="00185FB8">
            <w:pPr>
              <w:pStyle w:val="TableParagraph"/>
              <w:spacing w:before="2" w:line="238" w:lineRule="exact"/>
              <w:ind w:left="105"/>
            </w:pPr>
            <w:r>
              <w:t>«1»</w:t>
            </w:r>
          </w:p>
        </w:tc>
        <w:tc>
          <w:tcPr>
            <w:tcW w:w="1565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Отметка</w:t>
            </w:r>
            <w:r>
              <w:rPr>
                <w:spacing w:val="-2"/>
              </w:rPr>
              <w:t xml:space="preserve"> </w:t>
            </w:r>
            <w:r>
              <w:t>«2»</w:t>
            </w:r>
          </w:p>
        </w:tc>
        <w:tc>
          <w:tcPr>
            <w:tcW w:w="1565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Отметка</w:t>
            </w:r>
            <w:r>
              <w:rPr>
                <w:spacing w:val="-2"/>
              </w:rPr>
              <w:t xml:space="preserve"> </w:t>
            </w:r>
            <w:r>
              <w:t>«3»</w:t>
            </w:r>
          </w:p>
        </w:tc>
        <w:tc>
          <w:tcPr>
            <w:tcW w:w="1563" w:type="dxa"/>
          </w:tcPr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Отметка</w:t>
            </w:r>
            <w:r>
              <w:rPr>
                <w:spacing w:val="-2"/>
              </w:rPr>
              <w:t xml:space="preserve"> </w:t>
            </w:r>
            <w:r>
              <w:t>«4»</w:t>
            </w:r>
          </w:p>
        </w:tc>
        <w:tc>
          <w:tcPr>
            <w:tcW w:w="1565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Отметка</w:t>
            </w:r>
            <w:r>
              <w:rPr>
                <w:spacing w:val="-2"/>
              </w:rPr>
              <w:t xml:space="preserve"> </w:t>
            </w:r>
            <w:r>
              <w:t>«5»</w:t>
            </w:r>
          </w:p>
        </w:tc>
      </w:tr>
      <w:tr w:rsidR="00E909A0">
        <w:trPr>
          <w:trHeight w:val="506"/>
        </w:trPr>
        <w:tc>
          <w:tcPr>
            <w:tcW w:w="1810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Контрольные</w:t>
            </w:r>
          </w:p>
          <w:p w:rsidR="00E909A0" w:rsidRDefault="00185FB8">
            <w:pPr>
              <w:pStyle w:val="TableParagraph"/>
              <w:spacing w:before="1" w:line="238" w:lineRule="exact"/>
            </w:pPr>
            <w:r>
              <w:t>работы</w:t>
            </w:r>
          </w:p>
        </w:tc>
        <w:tc>
          <w:tcPr>
            <w:tcW w:w="1318" w:type="dxa"/>
          </w:tcPr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От 0% до</w:t>
            </w:r>
          </w:p>
          <w:p w:rsidR="00E909A0" w:rsidRDefault="00185FB8">
            <w:pPr>
              <w:pStyle w:val="TableParagraph"/>
              <w:spacing w:before="1" w:line="238" w:lineRule="exact"/>
              <w:ind w:left="105"/>
            </w:pPr>
            <w:r>
              <w:t>19%</w:t>
            </w:r>
          </w:p>
        </w:tc>
        <w:tc>
          <w:tcPr>
            <w:tcW w:w="1565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От 20% до</w:t>
            </w:r>
          </w:p>
          <w:p w:rsidR="00E909A0" w:rsidRDefault="00185FB8">
            <w:pPr>
              <w:pStyle w:val="TableParagraph"/>
              <w:spacing w:before="1" w:line="238" w:lineRule="exact"/>
            </w:pPr>
            <w:r>
              <w:t>49%</w:t>
            </w:r>
          </w:p>
        </w:tc>
        <w:tc>
          <w:tcPr>
            <w:tcW w:w="1565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От 50% до</w:t>
            </w:r>
          </w:p>
          <w:p w:rsidR="00E909A0" w:rsidRDefault="00185FB8">
            <w:pPr>
              <w:pStyle w:val="TableParagraph"/>
              <w:spacing w:before="1" w:line="238" w:lineRule="exact"/>
              <w:ind w:left="107"/>
            </w:pPr>
            <w:r>
              <w:t>69%</w:t>
            </w:r>
          </w:p>
        </w:tc>
        <w:tc>
          <w:tcPr>
            <w:tcW w:w="1563" w:type="dxa"/>
          </w:tcPr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От 70% до</w:t>
            </w:r>
          </w:p>
          <w:p w:rsidR="00E909A0" w:rsidRDefault="00185FB8">
            <w:pPr>
              <w:pStyle w:val="TableParagraph"/>
              <w:spacing w:before="1" w:line="238" w:lineRule="exact"/>
              <w:ind w:left="105"/>
            </w:pPr>
            <w:r>
              <w:t>90%</w:t>
            </w:r>
          </w:p>
        </w:tc>
        <w:tc>
          <w:tcPr>
            <w:tcW w:w="1565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От 91% до</w:t>
            </w:r>
          </w:p>
          <w:p w:rsidR="00E909A0" w:rsidRDefault="00185FB8">
            <w:pPr>
              <w:pStyle w:val="TableParagraph"/>
              <w:spacing w:before="1" w:line="238" w:lineRule="exact"/>
              <w:ind w:left="107"/>
            </w:pPr>
            <w:r>
              <w:t>100%</w:t>
            </w:r>
          </w:p>
        </w:tc>
      </w:tr>
      <w:tr w:rsidR="00E909A0">
        <w:trPr>
          <w:trHeight w:val="1012"/>
        </w:trPr>
        <w:tc>
          <w:tcPr>
            <w:tcW w:w="1810" w:type="dxa"/>
          </w:tcPr>
          <w:p w:rsidR="00E909A0" w:rsidRDefault="00185FB8">
            <w:pPr>
              <w:pStyle w:val="TableParagraph"/>
              <w:ind w:right="679"/>
            </w:pPr>
            <w:r>
              <w:t>Тестовые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словарные</w:t>
            </w:r>
          </w:p>
          <w:p w:rsidR="00E909A0" w:rsidRDefault="00185FB8">
            <w:pPr>
              <w:pStyle w:val="TableParagraph"/>
              <w:spacing w:line="238" w:lineRule="exact"/>
            </w:pPr>
            <w:r>
              <w:t>диктанты</w:t>
            </w:r>
          </w:p>
        </w:tc>
        <w:tc>
          <w:tcPr>
            <w:tcW w:w="1318" w:type="dxa"/>
          </w:tcPr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От 0% до</w:t>
            </w:r>
          </w:p>
          <w:p w:rsidR="00E909A0" w:rsidRDefault="00185FB8">
            <w:pPr>
              <w:pStyle w:val="TableParagraph"/>
              <w:spacing w:before="1"/>
              <w:ind w:left="105"/>
            </w:pPr>
            <w:r>
              <w:t>19%</w:t>
            </w:r>
          </w:p>
        </w:tc>
        <w:tc>
          <w:tcPr>
            <w:tcW w:w="1565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От 20% до</w:t>
            </w:r>
          </w:p>
          <w:p w:rsidR="00E909A0" w:rsidRDefault="00185FB8">
            <w:pPr>
              <w:pStyle w:val="TableParagraph"/>
              <w:spacing w:before="1"/>
            </w:pPr>
            <w:r>
              <w:t>59%</w:t>
            </w:r>
          </w:p>
        </w:tc>
        <w:tc>
          <w:tcPr>
            <w:tcW w:w="1565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От 60% до</w:t>
            </w:r>
          </w:p>
          <w:p w:rsidR="00E909A0" w:rsidRDefault="00185FB8">
            <w:pPr>
              <w:pStyle w:val="TableParagraph"/>
              <w:spacing w:before="1"/>
              <w:ind w:left="107"/>
            </w:pPr>
            <w:r>
              <w:t>74%</w:t>
            </w:r>
          </w:p>
        </w:tc>
        <w:tc>
          <w:tcPr>
            <w:tcW w:w="1563" w:type="dxa"/>
          </w:tcPr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От 75% до</w:t>
            </w:r>
          </w:p>
          <w:p w:rsidR="00E909A0" w:rsidRDefault="00185FB8">
            <w:pPr>
              <w:pStyle w:val="TableParagraph"/>
              <w:spacing w:before="1"/>
              <w:ind w:left="105"/>
            </w:pPr>
            <w:r>
              <w:t>94%</w:t>
            </w:r>
          </w:p>
        </w:tc>
        <w:tc>
          <w:tcPr>
            <w:tcW w:w="1565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От 95% до</w:t>
            </w:r>
          </w:p>
          <w:p w:rsidR="00E909A0" w:rsidRDefault="00185FB8">
            <w:pPr>
              <w:pStyle w:val="TableParagraph"/>
              <w:spacing w:before="1"/>
              <w:ind w:left="107"/>
            </w:pPr>
            <w:r>
              <w:t>100%</w:t>
            </w:r>
          </w:p>
        </w:tc>
      </w:tr>
    </w:tbl>
    <w:p w:rsidR="00E909A0" w:rsidRDefault="00185FB8">
      <w:pPr>
        <w:pStyle w:val="a3"/>
        <w:spacing w:line="259" w:lineRule="auto"/>
        <w:ind w:right="1082"/>
      </w:pPr>
      <w:r>
        <w:t>Критерии оценки творческих письменных работ (письма, сочинения, эссе, проектные работы, в т.ч. в</w:t>
      </w:r>
      <w:r>
        <w:rPr>
          <w:spacing w:val="-52"/>
        </w:rPr>
        <w:t xml:space="preserve"> </w:t>
      </w:r>
      <w:r>
        <w:t>группах)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226"/>
      </w:tblGrid>
      <w:tr w:rsidR="00E909A0">
        <w:trPr>
          <w:trHeight w:val="251"/>
        </w:trPr>
        <w:tc>
          <w:tcPr>
            <w:tcW w:w="1102" w:type="dxa"/>
          </w:tcPr>
          <w:p w:rsidR="00E909A0" w:rsidRDefault="00185FB8">
            <w:pPr>
              <w:pStyle w:val="TableParagraph"/>
              <w:spacing w:line="232" w:lineRule="exact"/>
            </w:pPr>
            <w:r>
              <w:t>Отметка</w:t>
            </w:r>
          </w:p>
        </w:tc>
        <w:tc>
          <w:tcPr>
            <w:tcW w:w="8226" w:type="dxa"/>
          </w:tcPr>
          <w:p w:rsidR="00E909A0" w:rsidRDefault="00185FB8">
            <w:pPr>
              <w:pStyle w:val="TableParagraph"/>
              <w:spacing w:line="232" w:lineRule="exact"/>
              <w:ind w:left="105"/>
            </w:pPr>
            <w:r>
              <w:t>Критерии</w:t>
            </w:r>
          </w:p>
        </w:tc>
      </w:tr>
      <w:tr w:rsidR="00E909A0">
        <w:trPr>
          <w:trHeight w:val="2784"/>
        </w:trPr>
        <w:tc>
          <w:tcPr>
            <w:tcW w:w="1102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«5»</w:t>
            </w:r>
          </w:p>
        </w:tc>
        <w:tc>
          <w:tcPr>
            <w:tcW w:w="8226" w:type="dxa"/>
          </w:tcPr>
          <w:p w:rsidR="00E909A0" w:rsidRDefault="00185FB8">
            <w:pPr>
              <w:pStyle w:val="TableParagraph"/>
              <w:ind w:left="105" w:right="150"/>
            </w:pPr>
            <w:r>
              <w:t>1. Содержание: коммуникативная задача решена полностью. 2. организация работы:</w:t>
            </w:r>
            <w:r>
              <w:rPr>
                <w:spacing w:val="-52"/>
              </w:rPr>
              <w:t xml:space="preserve"> </w:t>
            </w:r>
            <w:r>
              <w:t>высказывание логично, использованы средства логической связи, соблюден формат</w:t>
            </w:r>
            <w:r>
              <w:rPr>
                <w:spacing w:val="-52"/>
              </w:rPr>
              <w:t xml:space="preserve"> </w:t>
            </w:r>
            <w:r>
              <w:t>высказывания и текст поделен на абзацы. 3. лексика: лексика соответствует</w:t>
            </w:r>
            <w:r>
              <w:rPr>
                <w:spacing w:val="1"/>
              </w:rPr>
              <w:t xml:space="preserve"> </w:t>
            </w:r>
            <w:r>
              <w:t>поставленной задаче и требованиям данного года обучения. 4. грамматика:</w:t>
            </w:r>
            <w:r>
              <w:rPr>
                <w:spacing w:val="1"/>
              </w:rPr>
              <w:t xml:space="preserve"> </w:t>
            </w:r>
            <w:r>
              <w:t>использованы разнообразные грамматические конструкции в соответствии с</w:t>
            </w:r>
            <w:r>
              <w:rPr>
                <w:spacing w:val="1"/>
              </w:rPr>
              <w:t xml:space="preserve"> </w:t>
            </w:r>
            <w:r>
              <w:t>поставленной задачей и требованиям данного года обучения языку, грамматические</w:t>
            </w:r>
            <w:r>
              <w:rPr>
                <w:spacing w:val="-52"/>
              </w:rPr>
              <w:t xml:space="preserve"> </w:t>
            </w:r>
            <w:r>
              <w:t>ошибки либо отсутствуют, либо не препятствуют решению коммуникативной</w:t>
            </w:r>
            <w:r>
              <w:rPr>
                <w:spacing w:val="1"/>
              </w:rPr>
              <w:t xml:space="preserve"> </w:t>
            </w:r>
            <w:r>
              <w:t>задачи. 5. Орфография и пунктуация: орфографические ошибки отсутствуют,</w:t>
            </w:r>
            <w:r>
              <w:rPr>
                <w:spacing w:val="1"/>
              </w:rPr>
              <w:t xml:space="preserve"> </w:t>
            </w:r>
            <w:r>
              <w:t>соблюдены правила пунктуации: предложения начинаются с заглавной буквы, в</w:t>
            </w:r>
            <w:r>
              <w:rPr>
                <w:spacing w:val="1"/>
              </w:rPr>
              <w:t xml:space="preserve"> </w:t>
            </w:r>
            <w:r>
              <w:t>конце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стоит</w:t>
            </w:r>
            <w:r>
              <w:rPr>
                <w:spacing w:val="-5"/>
              </w:rPr>
              <w:t xml:space="preserve"> </w:t>
            </w:r>
            <w:r>
              <w:t>точка,</w:t>
            </w:r>
            <w:r>
              <w:rPr>
                <w:spacing w:val="-1"/>
              </w:rPr>
              <w:t xml:space="preserve"> </w:t>
            </w:r>
            <w:r>
              <w:t>вопросительный</w:t>
            </w:r>
            <w:r>
              <w:rPr>
                <w:spacing w:val="-1"/>
              </w:rPr>
              <w:t xml:space="preserve"> </w:t>
            </w:r>
            <w:r>
              <w:t>или восклицательный</w:t>
            </w:r>
            <w:r>
              <w:rPr>
                <w:spacing w:val="-1"/>
              </w:rPr>
              <w:t xml:space="preserve"> </w:t>
            </w:r>
            <w:r>
              <w:t>знак,</w:t>
            </w:r>
            <w:r>
              <w:rPr>
                <w:spacing w:val="-4"/>
              </w:rPr>
              <w:t xml:space="preserve"> </w:t>
            </w:r>
            <w:r>
              <w:t>а</w:t>
            </w:r>
          </w:p>
          <w:p w:rsidR="00E909A0" w:rsidRDefault="00185FB8">
            <w:pPr>
              <w:pStyle w:val="TableParagraph"/>
              <w:spacing w:line="238" w:lineRule="exact"/>
              <w:ind w:left="105"/>
            </w:pPr>
            <w:r>
              <w:t>также</w:t>
            </w:r>
            <w:r>
              <w:rPr>
                <w:spacing w:val="-2"/>
              </w:rPr>
              <w:t xml:space="preserve"> </w:t>
            </w:r>
            <w:r>
              <w:t>соблюдены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расстановки</w:t>
            </w:r>
            <w:r>
              <w:rPr>
                <w:spacing w:val="-2"/>
              </w:rPr>
              <w:t xml:space="preserve"> </w:t>
            </w:r>
            <w:r>
              <w:t>запятых.</w:t>
            </w:r>
          </w:p>
        </w:tc>
      </w:tr>
      <w:tr w:rsidR="00E909A0">
        <w:trPr>
          <w:trHeight w:val="3036"/>
        </w:trPr>
        <w:tc>
          <w:tcPr>
            <w:tcW w:w="1102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«4»</w:t>
            </w:r>
          </w:p>
        </w:tc>
        <w:tc>
          <w:tcPr>
            <w:tcW w:w="8226" w:type="dxa"/>
          </w:tcPr>
          <w:p w:rsidR="00E909A0" w:rsidRDefault="00185FB8">
            <w:pPr>
              <w:pStyle w:val="TableParagraph"/>
              <w:ind w:left="105" w:right="52"/>
            </w:pPr>
            <w:r>
              <w:t>1. Содержание: коммуникативная задача решена полностью. 2. организация работы:</w:t>
            </w:r>
            <w:r>
              <w:rPr>
                <w:spacing w:val="-52"/>
              </w:rPr>
              <w:t xml:space="preserve"> </w:t>
            </w:r>
            <w:r>
              <w:t>высказывание логично, использованы средства логической связи, соблюден формат</w:t>
            </w:r>
            <w:r>
              <w:rPr>
                <w:spacing w:val="1"/>
              </w:rPr>
              <w:t xml:space="preserve"> </w:t>
            </w:r>
            <w:r>
              <w:t>высказывания и текст поделен на абзацы. 3. лексика: лексика соответствует</w:t>
            </w:r>
            <w:r>
              <w:rPr>
                <w:spacing w:val="1"/>
              </w:rPr>
              <w:t xml:space="preserve"> </w:t>
            </w:r>
            <w:r>
              <w:t>поставленной задаче и требованиям данного года обучения. Но имеются</w:t>
            </w:r>
            <w:r>
              <w:rPr>
                <w:spacing w:val="1"/>
              </w:rPr>
              <w:t xml:space="preserve"> </w:t>
            </w:r>
            <w:r>
              <w:t>незначительные ошибки. 4. грамматика: использованы разнообразные</w:t>
            </w:r>
            <w:r>
              <w:rPr>
                <w:spacing w:val="1"/>
              </w:rPr>
              <w:t xml:space="preserve"> </w:t>
            </w:r>
            <w:r>
              <w:t>грамматические конструкции в соответствии с поставленной задачей и требованиям</w:t>
            </w:r>
            <w:r>
              <w:rPr>
                <w:spacing w:val="-52"/>
              </w:rPr>
              <w:t xml:space="preserve"> </w:t>
            </w:r>
            <w:r>
              <w:t>данного</w:t>
            </w:r>
            <w:r>
              <w:rPr>
                <w:spacing w:val="-5"/>
              </w:rPr>
              <w:t xml:space="preserve"> </w:t>
            </w:r>
            <w:r>
              <w:t>года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языку,</w:t>
            </w:r>
            <w:r>
              <w:rPr>
                <w:spacing w:val="-2"/>
              </w:rPr>
              <w:t xml:space="preserve"> </w:t>
            </w:r>
            <w:r>
              <w:t>грамматические</w:t>
            </w:r>
            <w:r>
              <w:rPr>
                <w:spacing w:val="-5"/>
              </w:rPr>
              <w:t xml:space="preserve"> </w:t>
            </w:r>
            <w:r>
              <w:t>ошибки</w:t>
            </w:r>
            <w:r>
              <w:rPr>
                <w:spacing w:val="-2"/>
              </w:rPr>
              <w:t xml:space="preserve"> </w:t>
            </w:r>
            <w:r>
              <w:t>незначительно</w:t>
            </w:r>
            <w:r>
              <w:rPr>
                <w:spacing w:val="-2"/>
              </w:rPr>
              <w:t xml:space="preserve"> </w:t>
            </w:r>
            <w:r>
              <w:t>препятствуют</w:t>
            </w:r>
            <w:r>
              <w:rPr>
                <w:spacing w:val="-52"/>
              </w:rPr>
              <w:t xml:space="preserve"> </w:t>
            </w:r>
            <w:r>
              <w:t>решению коммуникативной задачи. 5. Орфография и пунктуация: незначительные</w:t>
            </w:r>
            <w:r>
              <w:rPr>
                <w:spacing w:val="1"/>
              </w:rPr>
              <w:t xml:space="preserve"> </w:t>
            </w:r>
            <w:r>
              <w:t>орфографические ошибки, соблюдены правила пунктуации: предложения</w:t>
            </w:r>
            <w:r>
              <w:rPr>
                <w:spacing w:val="1"/>
              </w:rPr>
              <w:t xml:space="preserve"> </w:t>
            </w:r>
            <w:r>
              <w:t>начинаются с заглавной буквы, в конце предложения стоит точка, вопросительный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восклицательный</w:t>
            </w:r>
            <w:r>
              <w:rPr>
                <w:spacing w:val="-1"/>
              </w:rPr>
              <w:t xml:space="preserve"> </w:t>
            </w:r>
            <w:r>
              <w:t>знак,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также</w:t>
            </w:r>
            <w:r>
              <w:rPr>
                <w:spacing w:val="-2"/>
              </w:rPr>
              <w:t xml:space="preserve"> </w:t>
            </w:r>
            <w:r>
              <w:t>соблюдены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расстановки</w:t>
            </w:r>
          </w:p>
          <w:p w:rsidR="00E909A0" w:rsidRDefault="00185FB8">
            <w:pPr>
              <w:pStyle w:val="TableParagraph"/>
              <w:spacing w:line="238" w:lineRule="exact"/>
              <w:ind w:left="105"/>
            </w:pPr>
            <w:r>
              <w:t>запятых.</w:t>
            </w:r>
          </w:p>
        </w:tc>
      </w:tr>
      <w:tr w:rsidR="00E909A0">
        <w:trPr>
          <w:trHeight w:val="1519"/>
        </w:trPr>
        <w:tc>
          <w:tcPr>
            <w:tcW w:w="1102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«3»</w:t>
            </w:r>
          </w:p>
        </w:tc>
        <w:tc>
          <w:tcPr>
            <w:tcW w:w="8226" w:type="dxa"/>
          </w:tcPr>
          <w:p w:rsidR="00E909A0" w:rsidRDefault="00185FB8">
            <w:pPr>
              <w:pStyle w:val="TableParagraph"/>
              <w:numPr>
                <w:ilvl w:val="0"/>
                <w:numId w:val="180"/>
              </w:numPr>
              <w:tabs>
                <w:tab w:val="left" w:pos="327"/>
              </w:tabs>
              <w:spacing w:line="247" w:lineRule="exact"/>
              <w:ind w:hanging="222"/>
              <w:jc w:val="both"/>
            </w:pPr>
            <w:r>
              <w:t>Содержание:</w:t>
            </w:r>
            <w:r>
              <w:rPr>
                <w:spacing w:val="-2"/>
              </w:rPr>
              <w:t xml:space="preserve"> </w:t>
            </w:r>
            <w:r>
              <w:t>Коммуникативная</w:t>
            </w:r>
            <w:r>
              <w:rPr>
                <w:spacing w:val="-3"/>
              </w:rPr>
              <w:t xml:space="preserve"> </w:t>
            </w:r>
            <w:r>
              <w:t>задача</w:t>
            </w:r>
            <w:r>
              <w:rPr>
                <w:spacing w:val="-3"/>
              </w:rPr>
              <w:t xml:space="preserve"> </w:t>
            </w:r>
            <w:r>
              <w:t>решена,</w:t>
            </w:r>
          </w:p>
          <w:p w:rsidR="00E909A0" w:rsidRDefault="00185FB8">
            <w:pPr>
              <w:pStyle w:val="TableParagraph"/>
              <w:numPr>
                <w:ilvl w:val="0"/>
                <w:numId w:val="180"/>
              </w:numPr>
              <w:tabs>
                <w:tab w:val="left" w:pos="327"/>
              </w:tabs>
              <w:spacing w:before="1"/>
              <w:ind w:left="105" w:right="861" w:firstLine="0"/>
              <w:jc w:val="both"/>
            </w:pPr>
            <w:r>
              <w:t>организация работы: высказывание нелогично, неадекватно использованы</w:t>
            </w:r>
            <w:r>
              <w:rPr>
                <w:spacing w:val="-52"/>
              </w:rPr>
              <w:t xml:space="preserve"> </w:t>
            </w:r>
            <w:r>
              <w:t>средства логической связи, текст неправильно поделен на абзацы, но формат</w:t>
            </w:r>
            <w:r>
              <w:rPr>
                <w:spacing w:val="-53"/>
              </w:rPr>
              <w:t xml:space="preserve"> </w:t>
            </w:r>
            <w:r>
              <w:t>высказывания</w:t>
            </w:r>
            <w:r>
              <w:rPr>
                <w:spacing w:val="-4"/>
              </w:rPr>
              <w:t xml:space="preserve"> </w:t>
            </w:r>
            <w:r>
              <w:t>соблюден.</w:t>
            </w:r>
          </w:p>
          <w:p w:rsidR="00E909A0" w:rsidRDefault="00185FB8">
            <w:pPr>
              <w:pStyle w:val="TableParagraph"/>
              <w:numPr>
                <w:ilvl w:val="0"/>
                <w:numId w:val="180"/>
              </w:numPr>
              <w:tabs>
                <w:tab w:val="left" w:pos="327"/>
              </w:tabs>
              <w:spacing w:line="252" w:lineRule="exact"/>
              <w:ind w:hanging="222"/>
              <w:jc w:val="both"/>
            </w:pPr>
            <w:r>
              <w:t>лексика:</w:t>
            </w:r>
            <w:r>
              <w:rPr>
                <w:spacing w:val="-3"/>
              </w:rPr>
              <w:t xml:space="preserve"> </w:t>
            </w:r>
            <w:r>
              <w:t>местами</w:t>
            </w:r>
            <w:r>
              <w:rPr>
                <w:spacing w:val="-4"/>
              </w:rPr>
              <w:t xml:space="preserve"> </w:t>
            </w:r>
            <w:r>
              <w:t>неадекватное</w:t>
            </w:r>
            <w:r>
              <w:rPr>
                <w:spacing w:val="-3"/>
              </w:rPr>
              <w:t xml:space="preserve"> </w:t>
            </w:r>
            <w:r>
              <w:t>употребление</w:t>
            </w:r>
            <w:r>
              <w:rPr>
                <w:spacing w:val="-4"/>
              </w:rPr>
              <w:t xml:space="preserve"> </w:t>
            </w:r>
            <w:r>
              <w:t>лексики.</w:t>
            </w:r>
          </w:p>
          <w:p w:rsidR="00E909A0" w:rsidRDefault="00185FB8">
            <w:pPr>
              <w:pStyle w:val="TableParagraph"/>
              <w:numPr>
                <w:ilvl w:val="0"/>
                <w:numId w:val="180"/>
              </w:numPr>
              <w:tabs>
                <w:tab w:val="left" w:pos="327"/>
              </w:tabs>
              <w:spacing w:line="240" w:lineRule="exact"/>
              <w:ind w:hanging="222"/>
              <w:jc w:val="both"/>
            </w:pPr>
            <w:r>
              <w:t>грамматика:</w:t>
            </w:r>
            <w:r>
              <w:rPr>
                <w:spacing w:val="-3"/>
              </w:rPr>
              <w:t xml:space="preserve"> </w:t>
            </w:r>
            <w:r>
              <w:t>имеются</w:t>
            </w:r>
            <w:r>
              <w:rPr>
                <w:spacing w:val="-4"/>
              </w:rPr>
              <w:t xml:space="preserve"> </w:t>
            </w:r>
            <w:r>
              <w:t>грубые</w:t>
            </w:r>
            <w:r>
              <w:rPr>
                <w:spacing w:val="-3"/>
              </w:rPr>
              <w:t xml:space="preserve"> </w:t>
            </w:r>
            <w:r>
              <w:t>грамматические</w:t>
            </w:r>
            <w:r>
              <w:rPr>
                <w:spacing w:val="-3"/>
              </w:rPr>
              <w:t xml:space="preserve"> </w:t>
            </w:r>
            <w:r>
              <w:t>ошибки.</w:t>
            </w:r>
          </w:p>
        </w:tc>
      </w:tr>
    </w:tbl>
    <w:p w:rsidR="00E909A0" w:rsidRDefault="00E909A0">
      <w:pPr>
        <w:spacing w:line="240" w:lineRule="exact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226"/>
      </w:tblGrid>
      <w:tr w:rsidR="00E909A0">
        <w:trPr>
          <w:trHeight w:val="1264"/>
        </w:trPr>
        <w:tc>
          <w:tcPr>
            <w:tcW w:w="110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822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5.</w:t>
            </w:r>
            <w:r>
              <w:rPr>
                <w:spacing w:val="-3"/>
              </w:rPr>
              <w:t xml:space="preserve"> </w:t>
            </w:r>
            <w:r>
              <w:t>Орфография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пунктуация:</w:t>
            </w:r>
            <w:r>
              <w:rPr>
                <w:spacing w:val="-2"/>
              </w:rPr>
              <w:t xml:space="preserve"> </w:t>
            </w:r>
            <w:r>
              <w:t>незначительные</w:t>
            </w:r>
            <w:r>
              <w:rPr>
                <w:spacing w:val="-3"/>
              </w:rPr>
              <w:t xml:space="preserve"> </w:t>
            </w:r>
            <w:r>
              <w:t>орфографические</w:t>
            </w:r>
            <w:r>
              <w:rPr>
                <w:spacing w:val="-3"/>
              </w:rPr>
              <w:t xml:space="preserve"> </w:t>
            </w:r>
            <w:r>
              <w:t>ошибки,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всегда</w:t>
            </w:r>
          </w:p>
          <w:p w:rsidR="00E909A0" w:rsidRDefault="00185FB8">
            <w:pPr>
              <w:pStyle w:val="TableParagraph"/>
              <w:spacing w:before="1"/>
              <w:ind w:left="105" w:right="185"/>
            </w:pPr>
            <w:r>
              <w:t>соблюдены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пунктуации: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все</w:t>
            </w:r>
            <w:r>
              <w:rPr>
                <w:spacing w:val="-3"/>
              </w:rPr>
              <w:t xml:space="preserve"> </w:t>
            </w:r>
            <w:r>
              <w:t>предложения</w:t>
            </w:r>
            <w:r>
              <w:rPr>
                <w:spacing w:val="-5"/>
              </w:rPr>
              <w:t xml:space="preserve"> </w:t>
            </w:r>
            <w:r>
              <w:t>начинаются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заглавной</w:t>
            </w:r>
            <w:r>
              <w:rPr>
                <w:spacing w:val="-52"/>
              </w:rPr>
              <w:t xml:space="preserve"> </w:t>
            </w:r>
            <w:r>
              <w:t>буквы, в конце не всех предложений стоит точка, вопросительный или</w:t>
            </w:r>
            <w:r>
              <w:rPr>
                <w:spacing w:val="1"/>
              </w:rPr>
              <w:t xml:space="preserve"> </w:t>
            </w:r>
            <w:r>
              <w:t>восклицательный</w:t>
            </w:r>
            <w:r>
              <w:rPr>
                <w:spacing w:val="-3"/>
              </w:rPr>
              <w:t xml:space="preserve"> </w:t>
            </w:r>
            <w:r>
              <w:t>знак,</w:t>
            </w:r>
            <w:r>
              <w:rPr>
                <w:spacing w:val="-2"/>
              </w:rPr>
              <w:t xml:space="preserve"> </w:t>
            </w:r>
            <w:r>
              <w:t>а</w:t>
            </w:r>
            <w:r>
              <w:rPr>
                <w:spacing w:val="-5"/>
              </w:rPr>
              <w:t xml:space="preserve"> </w:t>
            </w:r>
            <w:r>
              <w:t>также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соблюдены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расстановки</w:t>
            </w:r>
          </w:p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запятых.</w:t>
            </w:r>
          </w:p>
        </w:tc>
      </w:tr>
      <w:tr w:rsidR="00E909A0">
        <w:trPr>
          <w:trHeight w:val="2277"/>
        </w:trPr>
        <w:tc>
          <w:tcPr>
            <w:tcW w:w="1102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t>«2»</w:t>
            </w:r>
          </w:p>
        </w:tc>
        <w:tc>
          <w:tcPr>
            <w:tcW w:w="8226" w:type="dxa"/>
          </w:tcPr>
          <w:p w:rsidR="00E909A0" w:rsidRDefault="00185FB8">
            <w:pPr>
              <w:pStyle w:val="TableParagraph"/>
              <w:spacing w:line="237" w:lineRule="exact"/>
              <w:ind w:left="105"/>
              <w:jc w:val="both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Содержание: Коммуникативная</w:t>
            </w:r>
            <w:r>
              <w:rPr>
                <w:spacing w:val="-3"/>
              </w:rPr>
              <w:t xml:space="preserve"> </w:t>
            </w:r>
            <w:r>
              <w:t>задача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решена.</w:t>
            </w:r>
            <w:r>
              <w:rPr>
                <w:spacing w:val="-2"/>
              </w:rPr>
              <w:t xml:space="preserve"> </w:t>
            </w:r>
            <w:r>
              <w:t>2.</w:t>
            </w:r>
            <w:r>
              <w:rPr>
                <w:spacing w:val="-1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работы:</w:t>
            </w:r>
          </w:p>
          <w:p w:rsidR="00E909A0" w:rsidRDefault="00185FB8">
            <w:pPr>
              <w:pStyle w:val="TableParagraph"/>
              <w:spacing w:before="1"/>
              <w:ind w:left="105" w:right="196"/>
              <w:jc w:val="both"/>
            </w:pPr>
            <w:r>
              <w:t>высказывание нелогично, не использованы средства логической связи, не соблюден</w:t>
            </w:r>
            <w:r>
              <w:rPr>
                <w:spacing w:val="-52"/>
              </w:rPr>
              <w:t xml:space="preserve"> </w:t>
            </w:r>
            <w:r>
              <w:t>формат высказывания, текст не поделен на абзацы. 3. лексика: большое количество</w:t>
            </w:r>
            <w:r>
              <w:rPr>
                <w:spacing w:val="1"/>
              </w:rPr>
              <w:t xml:space="preserve"> </w:t>
            </w:r>
            <w:r>
              <w:t>лексических</w:t>
            </w:r>
            <w:r>
              <w:rPr>
                <w:spacing w:val="-4"/>
              </w:rPr>
              <w:t xml:space="preserve"> </w:t>
            </w:r>
            <w:r>
              <w:t>ошибок.</w:t>
            </w:r>
            <w:r>
              <w:rPr>
                <w:spacing w:val="-1"/>
              </w:rPr>
              <w:t xml:space="preserve"> </w:t>
            </w:r>
            <w:r>
              <w:t>4.</w:t>
            </w:r>
            <w:r>
              <w:rPr>
                <w:spacing w:val="-4"/>
              </w:rPr>
              <w:t xml:space="preserve"> </w:t>
            </w:r>
            <w:r>
              <w:t>грамматика: большое</w:t>
            </w:r>
            <w:r>
              <w:rPr>
                <w:spacing w:val="-1"/>
              </w:rPr>
              <w:t xml:space="preserve"> </w:t>
            </w: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грамматических</w:t>
            </w:r>
            <w:r>
              <w:rPr>
                <w:spacing w:val="-1"/>
              </w:rPr>
              <w:t xml:space="preserve"> </w:t>
            </w:r>
            <w:r>
              <w:t>ошибок.</w:t>
            </w:r>
          </w:p>
          <w:p w:rsidR="00E909A0" w:rsidRDefault="00185FB8">
            <w:pPr>
              <w:pStyle w:val="TableParagraph"/>
              <w:ind w:left="105" w:right="185"/>
            </w:pPr>
            <w:r>
              <w:t>5. Орфография и пунктуация: значительные орфографические ошибки, не</w:t>
            </w:r>
            <w:r>
              <w:rPr>
                <w:spacing w:val="1"/>
              </w:rPr>
              <w:t xml:space="preserve"> </w:t>
            </w:r>
            <w:r>
              <w:t>соблюдены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пунктуации: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все</w:t>
            </w:r>
            <w:r>
              <w:rPr>
                <w:spacing w:val="-3"/>
              </w:rPr>
              <w:t xml:space="preserve"> </w:t>
            </w:r>
            <w:r>
              <w:t>предложения</w:t>
            </w:r>
            <w:r>
              <w:rPr>
                <w:spacing w:val="-5"/>
              </w:rPr>
              <w:t xml:space="preserve"> </w:t>
            </w:r>
            <w:r>
              <w:t>начинаются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заглавной</w:t>
            </w:r>
            <w:r>
              <w:rPr>
                <w:spacing w:val="-52"/>
              </w:rPr>
              <w:t xml:space="preserve"> </w:t>
            </w:r>
            <w:r>
              <w:t>буквы, в конце не всех предложений стоит точка, вопросительный или</w:t>
            </w:r>
            <w:r>
              <w:rPr>
                <w:spacing w:val="1"/>
              </w:rPr>
              <w:t xml:space="preserve"> </w:t>
            </w:r>
            <w:r>
              <w:t>восклицательный знак, а также не соблюдены основные правила расстановки</w:t>
            </w:r>
            <w:r>
              <w:rPr>
                <w:spacing w:val="-52"/>
              </w:rPr>
              <w:t xml:space="preserve"> </w:t>
            </w:r>
            <w:r>
              <w:t>запятых.</w:t>
            </w:r>
          </w:p>
        </w:tc>
      </w:tr>
      <w:tr w:rsidR="00E909A0">
        <w:trPr>
          <w:trHeight w:val="318"/>
        </w:trPr>
        <w:tc>
          <w:tcPr>
            <w:tcW w:w="1102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t>«1»</w:t>
            </w:r>
          </w:p>
        </w:tc>
        <w:tc>
          <w:tcPr>
            <w:tcW w:w="822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Учащийся</w:t>
            </w:r>
            <w:r>
              <w:rPr>
                <w:spacing w:val="-1"/>
              </w:rPr>
              <w:t xml:space="preserve"> </w:t>
            </w:r>
            <w:r>
              <w:t>отказался от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</w:tr>
    </w:tbl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spacing w:before="7"/>
        <w:ind w:left="0"/>
        <w:rPr>
          <w:sz w:val="18"/>
        </w:rPr>
      </w:pPr>
    </w:p>
    <w:p w:rsidR="00E909A0" w:rsidRDefault="00185FB8">
      <w:pPr>
        <w:pStyle w:val="2"/>
        <w:numPr>
          <w:ilvl w:val="2"/>
          <w:numId w:val="254"/>
        </w:numPr>
        <w:tabs>
          <w:tab w:val="left" w:pos="1583"/>
        </w:tabs>
        <w:spacing w:before="92" w:line="259" w:lineRule="auto"/>
        <w:ind w:left="977" w:right="5013" w:firstLine="0"/>
        <w:jc w:val="left"/>
      </w:pPr>
      <w:r>
        <w:t>Оценивание результатов обучения по математике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</w:p>
    <w:p w:rsidR="00E909A0" w:rsidRDefault="00185FB8">
      <w:pPr>
        <w:spacing w:line="250" w:lineRule="exact"/>
        <w:ind w:left="977"/>
        <w:rPr>
          <w:b/>
        </w:rPr>
      </w:pPr>
      <w:r>
        <w:rPr>
          <w:b/>
        </w:rPr>
        <w:t>Нормы</w:t>
      </w:r>
      <w:r>
        <w:rPr>
          <w:b/>
          <w:spacing w:val="-2"/>
        </w:rPr>
        <w:t xml:space="preserve"> </w:t>
      </w:r>
      <w:r>
        <w:rPr>
          <w:b/>
        </w:rPr>
        <w:t>оценки</w:t>
      </w:r>
      <w:r>
        <w:rPr>
          <w:b/>
          <w:spacing w:val="-2"/>
        </w:rPr>
        <w:t xml:space="preserve"> </w:t>
      </w:r>
      <w:r>
        <w:rPr>
          <w:b/>
        </w:rPr>
        <w:t>письменных</w:t>
      </w:r>
      <w:r>
        <w:rPr>
          <w:b/>
          <w:spacing w:val="-3"/>
        </w:rPr>
        <w:t xml:space="preserve"> </w:t>
      </w:r>
      <w:r>
        <w:rPr>
          <w:b/>
        </w:rPr>
        <w:t>контрольных</w:t>
      </w:r>
      <w:r>
        <w:rPr>
          <w:b/>
          <w:spacing w:val="-4"/>
        </w:rPr>
        <w:t xml:space="preserve"> </w:t>
      </w:r>
      <w:r>
        <w:rPr>
          <w:b/>
        </w:rPr>
        <w:t>работ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устных</w:t>
      </w:r>
      <w:r>
        <w:rPr>
          <w:b/>
          <w:spacing w:val="-3"/>
        </w:rPr>
        <w:t xml:space="preserve"> </w:t>
      </w:r>
      <w:r>
        <w:rPr>
          <w:b/>
        </w:rPr>
        <w:t>ответов</w:t>
      </w:r>
      <w:r>
        <w:rPr>
          <w:b/>
          <w:spacing w:val="-2"/>
        </w:rPr>
        <w:t xml:space="preserve"> </w:t>
      </w:r>
      <w:r>
        <w:rPr>
          <w:b/>
        </w:rPr>
        <w:t>учащихся</w:t>
      </w:r>
    </w:p>
    <w:p w:rsidR="00E909A0" w:rsidRDefault="00185FB8">
      <w:pPr>
        <w:pStyle w:val="a3"/>
        <w:ind w:right="1104"/>
      </w:pPr>
      <w:r>
        <w:t>Содержание и объем материала, подлежащего проверке, определяется программой. При проверке</w:t>
      </w:r>
      <w:r>
        <w:rPr>
          <w:spacing w:val="1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 учащимися теории 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 ее на практике в знакомых и незнакомых ситуациях. Основными формами проверки</w:t>
      </w:r>
      <w:r>
        <w:rPr>
          <w:spacing w:val="1"/>
        </w:rPr>
        <w:t xml:space="preserve"> </w:t>
      </w:r>
      <w:r>
        <w:t>знаний и умений учащихся по математике являются письменные работы и устный ответ. При оценке</w:t>
      </w:r>
      <w:r>
        <w:rPr>
          <w:spacing w:val="-52"/>
        </w:rPr>
        <w:t xml:space="preserve"> </w:t>
      </w:r>
      <w:r>
        <w:t>письменных и устных ответов учитель в первую очередь учитывает показанные учащимися знания и</w:t>
      </w:r>
      <w:r>
        <w:rPr>
          <w:spacing w:val="-52"/>
        </w:rPr>
        <w:t xml:space="preserve"> </w:t>
      </w:r>
      <w:r>
        <w:t>умения. Оценка зависит от наличия и характера погрешностей, допущенных учащимися. Среди</w:t>
      </w:r>
      <w:r>
        <w:rPr>
          <w:spacing w:val="1"/>
        </w:rPr>
        <w:t xml:space="preserve"> </w:t>
      </w:r>
      <w:r>
        <w:t>погрешностей выделяются ошибки и недочеты. Погрешность считается ошибкой, если она</w:t>
      </w:r>
      <w:r>
        <w:rPr>
          <w:spacing w:val="1"/>
        </w:rPr>
        <w:t xml:space="preserve"> </w:t>
      </w:r>
      <w:r>
        <w:t>свидетельствует о том, что ученик не овладел основными знаниями, умениями, указанными в</w:t>
      </w:r>
      <w:r>
        <w:rPr>
          <w:spacing w:val="1"/>
        </w:rPr>
        <w:t xml:space="preserve"> </w:t>
      </w:r>
      <w:r>
        <w:t>программе. К недочетам относятся погрешности, свидетельствующие о недостаточно полном или</w:t>
      </w:r>
      <w:r>
        <w:rPr>
          <w:spacing w:val="1"/>
        </w:rPr>
        <w:t xml:space="preserve"> </w:t>
      </w:r>
      <w:r>
        <w:t>недостаточно прочном усвоении основных знаний и умений или об отсутствии знаний, не</w:t>
      </w:r>
      <w:r>
        <w:rPr>
          <w:spacing w:val="1"/>
        </w:rPr>
        <w:t xml:space="preserve"> </w:t>
      </w:r>
      <w:r>
        <w:t>считающихся в программе основными. Недочетами также считаются: погрешности, которые не</w:t>
      </w:r>
      <w:r>
        <w:rPr>
          <w:spacing w:val="1"/>
        </w:rPr>
        <w:t xml:space="preserve"> </w:t>
      </w:r>
      <w:r>
        <w:t>привели к искажению смысла полученного учеником задания или способа его выполнения;</w:t>
      </w:r>
      <w:r>
        <w:rPr>
          <w:spacing w:val="1"/>
        </w:rPr>
        <w:t xml:space="preserve"> </w:t>
      </w:r>
      <w:r>
        <w:t>неаккуратная запись; небрежное выполнение чертежа. Граница между ошибками и недочетами</w:t>
      </w:r>
      <w:r>
        <w:rPr>
          <w:spacing w:val="1"/>
        </w:rPr>
        <w:t xml:space="preserve"> </w:t>
      </w:r>
      <w:r>
        <w:t>является в некоторой степени условной. При одних обстоятельствах допущенная учащимися</w:t>
      </w:r>
      <w:r>
        <w:rPr>
          <w:spacing w:val="1"/>
        </w:rPr>
        <w:t xml:space="preserve"> </w:t>
      </w:r>
      <w:r>
        <w:t>погрешность может рассматриваться учителем как ошибка, в другое время и при других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недочет.</w:t>
      </w:r>
      <w:r>
        <w:rPr>
          <w:spacing w:val="2"/>
        </w:rPr>
        <w:t xml:space="preserve"> </w:t>
      </w:r>
      <w:r>
        <w:t>Ответ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вопрос</w:t>
      </w:r>
      <w:r>
        <w:rPr>
          <w:spacing w:val="3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безупречным,</w:t>
      </w:r>
      <w:r>
        <w:rPr>
          <w:spacing w:val="2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 содержанию полностью соответствует вопросу. Содержит все необходимые теоретические</w:t>
      </w:r>
      <w:r>
        <w:rPr>
          <w:spacing w:val="1"/>
        </w:rPr>
        <w:t xml:space="preserve"> </w:t>
      </w:r>
      <w:r>
        <w:t>факты и обоснованные выводы, а его изложение и письменная запись математически грамотны и</w:t>
      </w:r>
      <w:r>
        <w:rPr>
          <w:spacing w:val="1"/>
        </w:rPr>
        <w:t xml:space="preserve"> </w:t>
      </w:r>
      <w:r>
        <w:t>отличаются</w:t>
      </w:r>
      <w:r>
        <w:rPr>
          <w:spacing w:val="-2"/>
        </w:rPr>
        <w:t xml:space="preserve"> </w:t>
      </w:r>
      <w:r>
        <w:t>последовательностью иаккуратностью.</w:t>
      </w:r>
    </w:p>
    <w:p w:rsidR="00E909A0" w:rsidRDefault="00185FB8">
      <w:pPr>
        <w:pStyle w:val="2"/>
        <w:spacing w:before="2" w:line="251" w:lineRule="exact"/>
      </w:pPr>
      <w:r>
        <w:t>Оценка</w:t>
      </w:r>
      <w:r>
        <w:rPr>
          <w:spacing w:val="-3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математике.</w:t>
      </w:r>
      <w:r>
        <w:rPr>
          <w:spacing w:val="-2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отметкой</w:t>
      </w:r>
    </w:p>
    <w:p w:rsidR="00E909A0" w:rsidRDefault="00185FB8">
      <w:pPr>
        <w:pStyle w:val="a3"/>
        <w:ind w:right="1146"/>
        <w:jc w:val="both"/>
      </w:pPr>
      <w:r>
        <w:rPr>
          <w:b/>
        </w:rPr>
        <w:t xml:space="preserve">Оценка «5», если: </w:t>
      </w:r>
      <w:r>
        <w:t>работа выполнена полностью; в логичных рассуждениях и обосновании решения</w:t>
      </w:r>
      <w:r>
        <w:rPr>
          <w:spacing w:val="-52"/>
        </w:rPr>
        <w:t xml:space="preserve"> </w:t>
      </w:r>
      <w:r>
        <w:t>нет пробелов и ошибок; в решении нет математических ошибок (возможна одна неточность, описка,</w:t>
      </w:r>
      <w:r>
        <w:rPr>
          <w:spacing w:val="-52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является следствием</w:t>
      </w:r>
      <w:r>
        <w:rPr>
          <w:spacing w:val="-2"/>
        </w:rPr>
        <w:t xml:space="preserve"> </w:t>
      </w:r>
      <w:r>
        <w:t>незнания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непонимания</w:t>
      </w:r>
      <w:r>
        <w:rPr>
          <w:spacing w:val="-3"/>
        </w:rPr>
        <w:t xml:space="preserve"> </w:t>
      </w:r>
      <w:r>
        <w:t>учебногоматериала).</w:t>
      </w:r>
    </w:p>
    <w:p w:rsidR="00E909A0" w:rsidRDefault="00185FB8">
      <w:pPr>
        <w:pStyle w:val="a3"/>
        <w:ind w:right="1086"/>
      </w:pPr>
      <w:r>
        <w:rPr>
          <w:b/>
        </w:rPr>
        <w:t xml:space="preserve">Оценка «4» </w:t>
      </w:r>
      <w:r>
        <w:t>ставится в следующих случаях: работа выполнена полностью, но обоснования шагов</w:t>
      </w:r>
      <w:r>
        <w:rPr>
          <w:spacing w:val="1"/>
        </w:rPr>
        <w:t xml:space="preserve"> </w:t>
      </w:r>
      <w:r>
        <w:t>решениянедостаточны (если умение обосновывать рассуждения не являлось специальным объектом</w:t>
      </w:r>
      <w:r>
        <w:rPr>
          <w:spacing w:val="1"/>
        </w:rPr>
        <w:t xml:space="preserve"> </w:t>
      </w:r>
      <w:r>
        <w:t>проверки); допущены одна ошибка или есть два – три недочѐта в выкладках, рисунках, чертежах или</w:t>
      </w:r>
      <w:r>
        <w:rPr>
          <w:spacing w:val="-52"/>
        </w:rPr>
        <w:t xml:space="preserve"> </w:t>
      </w:r>
      <w:r>
        <w:t>графиках(если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работ не</w:t>
      </w:r>
      <w:r>
        <w:rPr>
          <w:spacing w:val="-1"/>
        </w:rPr>
        <w:t xml:space="preserve"> </w:t>
      </w:r>
      <w:r>
        <w:t>являлись специальным</w:t>
      </w:r>
      <w:r>
        <w:rPr>
          <w:spacing w:val="-1"/>
        </w:rPr>
        <w:t xml:space="preserve"> </w:t>
      </w:r>
      <w:r>
        <w:t>объектом проверки).</w:t>
      </w:r>
    </w:p>
    <w:p w:rsidR="00E909A0" w:rsidRDefault="00185FB8">
      <w:pPr>
        <w:pStyle w:val="a3"/>
        <w:ind w:right="1332" w:firstLine="55"/>
      </w:pPr>
      <w:r>
        <w:rPr>
          <w:b/>
        </w:rPr>
        <w:t xml:space="preserve">Оценка «3» </w:t>
      </w:r>
      <w:r>
        <w:t>ставится, если: допущено более одной ошибки или более двух – трех недочетов в</w:t>
      </w:r>
      <w:r>
        <w:rPr>
          <w:spacing w:val="1"/>
        </w:rPr>
        <w:t xml:space="preserve"> </w:t>
      </w:r>
      <w:r>
        <w:t>выкладках, чертежах или графиках, но ученик обладает обязательными умениями по проверяемой</w:t>
      </w:r>
      <w:r>
        <w:rPr>
          <w:spacing w:val="-52"/>
        </w:rPr>
        <w:t xml:space="preserve"> </w:t>
      </w:r>
      <w:r>
        <w:t>теме.</w:t>
      </w:r>
    </w:p>
    <w:p w:rsidR="00E909A0" w:rsidRDefault="00E909A0">
      <w:pPr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192"/>
      </w:pPr>
      <w:r>
        <w:rPr>
          <w:b/>
        </w:rPr>
        <w:lastRenderedPageBreak/>
        <w:t xml:space="preserve">Оценка «2» </w:t>
      </w:r>
      <w:r>
        <w:t>ставится, если: допущены существенные ошибки, показавшие, что ученик не обладает</w:t>
      </w:r>
      <w:r>
        <w:rPr>
          <w:spacing w:val="1"/>
        </w:rPr>
        <w:t xml:space="preserve"> </w:t>
      </w:r>
      <w:r>
        <w:t xml:space="preserve">обязательными умениями по данной теме в полной мере. </w:t>
      </w:r>
      <w:r>
        <w:rPr>
          <w:b/>
        </w:rPr>
        <w:t xml:space="preserve">«1»: </w:t>
      </w:r>
      <w:r>
        <w:t>Не приступил к выполнению заданий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устных ответов</w:t>
      </w:r>
      <w:r>
        <w:rPr>
          <w:spacing w:val="-1"/>
        </w:rPr>
        <w:t xml:space="preserve"> </w:t>
      </w:r>
      <w:r>
        <w:t>обучающихся по математике.</w:t>
      </w:r>
    </w:p>
    <w:p w:rsidR="00E909A0" w:rsidRDefault="00185FB8">
      <w:pPr>
        <w:pStyle w:val="2"/>
        <w:spacing w:before="5" w:line="251" w:lineRule="exact"/>
      </w:pPr>
      <w:r>
        <w:t>Ответ</w:t>
      </w:r>
      <w:r>
        <w:rPr>
          <w:spacing w:val="-5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оценкой</w:t>
      </w:r>
      <w:r>
        <w:rPr>
          <w:spacing w:val="-1"/>
        </w:rPr>
        <w:t xml:space="preserve"> </w:t>
      </w:r>
      <w:r>
        <w:t>«5»,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E909A0" w:rsidRDefault="00185FB8">
      <w:pPr>
        <w:pStyle w:val="a3"/>
        <w:ind w:right="1082"/>
      </w:pPr>
      <w:r>
        <w:t>полно раскрыл содержание материала в объеме, предусмотренном программой и учебником;</w:t>
      </w:r>
      <w:r>
        <w:rPr>
          <w:spacing w:val="1"/>
        </w:rPr>
        <w:t xml:space="preserve"> </w:t>
      </w:r>
      <w:r>
        <w:t>изложил</w:t>
      </w:r>
      <w:r>
        <w:rPr>
          <w:spacing w:val="2"/>
        </w:rPr>
        <w:t xml:space="preserve"> </w:t>
      </w:r>
      <w:r>
        <w:t>материал грамотным</w:t>
      </w:r>
      <w:r>
        <w:rPr>
          <w:spacing w:val="2"/>
        </w:rPr>
        <w:t xml:space="preserve"> </w:t>
      </w:r>
      <w:r>
        <w:t>языком,</w:t>
      </w:r>
      <w:r>
        <w:rPr>
          <w:spacing w:val="2"/>
        </w:rPr>
        <w:t xml:space="preserve"> </w:t>
      </w:r>
      <w:r>
        <w:t>точно</w:t>
      </w:r>
      <w:r>
        <w:rPr>
          <w:spacing w:val="3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3"/>
        </w:rPr>
        <w:t xml:space="preserve"> </w:t>
      </w:r>
      <w:r>
        <w:t>терминологию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символику, в определенной логической последовательности; правильно выполнил рисунки, чертежи,</w:t>
      </w:r>
      <w:r>
        <w:rPr>
          <w:spacing w:val="-52"/>
        </w:rPr>
        <w:t xml:space="preserve"> </w:t>
      </w:r>
      <w:r>
        <w:t>графики, сопутствующие ответу; показал умение иллюстрировать теорию конкретными примерами,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ее в</w:t>
      </w:r>
      <w:r>
        <w:rPr>
          <w:spacing w:val="-1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ситуации при выполнении практического</w:t>
      </w:r>
      <w:r>
        <w:rPr>
          <w:spacing w:val="-1"/>
        </w:rPr>
        <w:t xml:space="preserve"> </w:t>
      </w:r>
      <w:r>
        <w:t>задания;</w:t>
      </w:r>
    </w:p>
    <w:p w:rsidR="00E909A0" w:rsidRDefault="00185FB8">
      <w:pPr>
        <w:pStyle w:val="a3"/>
        <w:spacing w:line="259" w:lineRule="auto"/>
        <w:ind w:right="1188"/>
      </w:pPr>
      <w:r>
        <w:t>продемонстрировал знание теории ранее изученных сопутствующих тем, сформи- рованность и</w:t>
      </w:r>
      <w:r>
        <w:rPr>
          <w:spacing w:val="1"/>
        </w:rPr>
        <w:t xml:space="preserve"> </w:t>
      </w:r>
      <w:r>
        <w:t>устойчивость используемых при ответе умений и навыков; отвечал самостоятельно, без наводящих</w:t>
      </w:r>
      <w:r>
        <w:rPr>
          <w:spacing w:val="1"/>
        </w:rPr>
        <w:t xml:space="preserve"> </w:t>
      </w:r>
      <w:r>
        <w:t>вопросов учителя; возможны одна – две неточности при освещение второстепенных вопросов или в</w:t>
      </w:r>
      <w:r>
        <w:rPr>
          <w:spacing w:val="-52"/>
        </w:rPr>
        <w:t xml:space="preserve"> </w:t>
      </w:r>
      <w:r>
        <w:t>выкладках,</w:t>
      </w:r>
      <w:r>
        <w:rPr>
          <w:spacing w:val="-1"/>
        </w:rPr>
        <w:t xml:space="preserve"> </w:t>
      </w:r>
      <w:r>
        <w:t>которые ученик</w:t>
      </w:r>
      <w:r>
        <w:rPr>
          <w:spacing w:val="-1"/>
        </w:rPr>
        <w:t xml:space="preserve"> </w:t>
      </w:r>
      <w:r>
        <w:t>легко исправил после</w:t>
      </w:r>
      <w:r>
        <w:rPr>
          <w:spacing w:val="-1"/>
        </w:rPr>
        <w:t xml:space="preserve"> </w:t>
      </w:r>
      <w:r>
        <w:t>замечания</w:t>
      </w:r>
      <w:r>
        <w:rPr>
          <w:spacing w:val="-2"/>
        </w:rPr>
        <w:t xml:space="preserve"> </w:t>
      </w:r>
      <w:r>
        <w:t>учителя.</w:t>
      </w:r>
    </w:p>
    <w:p w:rsidR="00E909A0" w:rsidRDefault="00185FB8">
      <w:pPr>
        <w:pStyle w:val="a3"/>
        <w:spacing w:line="259" w:lineRule="auto"/>
        <w:ind w:right="1152"/>
      </w:pPr>
      <w:r>
        <w:t xml:space="preserve">Ответ оценивается </w:t>
      </w:r>
      <w:r>
        <w:rPr>
          <w:b/>
        </w:rPr>
        <w:t xml:space="preserve">оценкой «4», </w:t>
      </w:r>
      <w:r>
        <w:t>если удовлетворяет в основном требованиям на оценку «5», но при</w:t>
      </w:r>
      <w:r>
        <w:rPr>
          <w:spacing w:val="-52"/>
        </w:rPr>
        <w:t xml:space="preserve"> </w:t>
      </w:r>
      <w:r>
        <w:t>этом имеет один из недостатков: в изложении допущены небольшие пробелы, не исказившее</w:t>
      </w:r>
      <w:r>
        <w:rPr>
          <w:spacing w:val="1"/>
        </w:rPr>
        <w:t xml:space="preserve"> </w:t>
      </w:r>
      <w:r>
        <w:t>математическое содержание ответа; допущены один – два недочета при освещении основного</w:t>
      </w:r>
      <w:r>
        <w:rPr>
          <w:spacing w:val="1"/>
        </w:rPr>
        <w:t xml:space="preserve"> </w:t>
      </w:r>
      <w:r>
        <w:t>содержания ответа, исправленные после замечания учителя; допущены ошибка или более двух</w:t>
      </w:r>
      <w:r>
        <w:rPr>
          <w:spacing w:val="1"/>
        </w:rPr>
        <w:t xml:space="preserve"> </w:t>
      </w:r>
      <w:r>
        <w:t>недочетов при освещении второстепенных вопросов или в выкладках, легко исправленные после</w:t>
      </w:r>
      <w:r>
        <w:rPr>
          <w:spacing w:val="1"/>
        </w:rPr>
        <w:t xml:space="preserve"> </w:t>
      </w:r>
      <w:r>
        <w:t>замечания</w:t>
      </w:r>
      <w:r>
        <w:rPr>
          <w:spacing w:val="-3"/>
        </w:rPr>
        <w:t xml:space="preserve"> </w:t>
      </w:r>
      <w:r>
        <w:t>учителя.</w:t>
      </w:r>
    </w:p>
    <w:p w:rsidR="00E909A0" w:rsidRDefault="00185FB8">
      <w:pPr>
        <w:pStyle w:val="a3"/>
        <w:spacing w:line="259" w:lineRule="auto"/>
        <w:ind w:right="1262"/>
      </w:pPr>
      <w:r>
        <w:rPr>
          <w:b/>
        </w:rPr>
        <w:t xml:space="preserve">Оценка «3» </w:t>
      </w:r>
      <w:r>
        <w:t>ставится в следующих случаях: неполно раскрыто содержание материала (содержание</w:t>
      </w:r>
      <w:r>
        <w:rPr>
          <w:spacing w:val="-52"/>
        </w:rPr>
        <w:t xml:space="preserve"> </w:t>
      </w:r>
      <w:r>
        <w:t>изложено фрагментарно, не всегда последовательно), но показано общее понимание вопроса и</w:t>
      </w:r>
      <w:r>
        <w:rPr>
          <w:spacing w:val="1"/>
        </w:rPr>
        <w:t xml:space="preserve"> </w:t>
      </w:r>
      <w:r>
        <w:t>продемонстрированы умения, достаточные для усвоения программного материала; имелись</w:t>
      </w:r>
      <w:r>
        <w:rPr>
          <w:spacing w:val="1"/>
        </w:rPr>
        <w:t xml:space="preserve"> </w:t>
      </w:r>
      <w:r>
        <w:t>затруднения или допущены ошибки в определении математической терминологии, чертежах,</w:t>
      </w:r>
      <w:r>
        <w:rPr>
          <w:spacing w:val="1"/>
        </w:rPr>
        <w:t xml:space="preserve"> </w:t>
      </w:r>
      <w:r>
        <w:t>выкладках, исправленные после нескольких наводящих вопросов учителя; ученик не справился с</w:t>
      </w:r>
      <w:r>
        <w:rPr>
          <w:spacing w:val="1"/>
        </w:rPr>
        <w:t xml:space="preserve"> </w:t>
      </w:r>
      <w:r>
        <w:t>применением теории в новой ситуации при выполнении практического задания, но выполнил</w:t>
      </w:r>
      <w:r>
        <w:rPr>
          <w:spacing w:val="1"/>
        </w:rPr>
        <w:t xml:space="preserve"> </w:t>
      </w:r>
      <w:r>
        <w:t>задания обязательного уровня сложности по данной теме; при достаточном знании теоретического</w:t>
      </w:r>
      <w:r>
        <w:rPr>
          <w:spacing w:val="-5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недостаточно</w:t>
      </w:r>
      <w:r>
        <w:rPr>
          <w:spacing w:val="-3"/>
        </w:rPr>
        <w:t xml:space="preserve"> </w:t>
      </w:r>
      <w:r>
        <w:t>обоснованности</w:t>
      </w:r>
      <w:r>
        <w:rPr>
          <w:spacing w:val="-3"/>
        </w:rPr>
        <w:t xml:space="preserve"> </w:t>
      </w:r>
      <w:r>
        <w:t>основных умений</w:t>
      </w:r>
      <w:r>
        <w:rPr>
          <w:spacing w:val="-1"/>
        </w:rPr>
        <w:t xml:space="preserve"> </w:t>
      </w:r>
      <w:r>
        <w:t>и навыков.</w:t>
      </w:r>
    </w:p>
    <w:p w:rsidR="00E909A0" w:rsidRDefault="00185FB8">
      <w:pPr>
        <w:pStyle w:val="a3"/>
        <w:spacing w:line="259" w:lineRule="auto"/>
        <w:ind w:right="1171"/>
      </w:pPr>
      <w:r>
        <w:rPr>
          <w:b/>
        </w:rPr>
        <w:t xml:space="preserve">Оценка «2» </w:t>
      </w:r>
      <w:r>
        <w:t>ставится в следующих случаях: не раскрыто основное содержание учебного материала;</w:t>
      </w:r>
      <w:r>
        <w:rPr>
          <w:spacing w:val="-52"/>
        </w:rPr>
        <w:t xml:space="preserve"> </w:t>
      </w:r>
      <w:r>
        <w:t>обнаружено незнание учеником большей или наиболее важной части учебного материала;</w:t>
      </w:r>
      <w:r>
        <w:rPr>
          <w:spacing w:val="1"/>
        </w:rPr>
        <w:t xml:space="preserve"> </w:t>
      </w:r>
      <w:r>
        <w:t>допущены ошибки в определении понятий, при использовании математической терминологии, в</w:t>
      </w:r>
      <w:r>
        <w:rPr>
          <w:spacing w:val="1"/>
        </w:rPr>
        <w:t xml:space="preserve"> </w:t>
      </w:r>
      <w:r>
        <w:t>рисунках, чертежах или графиках, в выкладках, которые не исправлены после нескольких</w:t>
      </w:r>
      <w:r>
        <w:rPr>
          <w:spacing w:val="1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учителя.</w:t>
      </w:r>
    </w:p>
    <w:p w:rsidR="00E909A0" w:rsidRDefault="00185FB8">
      <w:pPr>
        <w:pStyle w:val="a3"/>
        <w:spacing w:line="252" w:lineRule="exact"/>
      </w:pPr>
      <w:r>
        <w:rPr>
          <w:b/>
        </w:rPr>
        <w:t>«1»:</w:t>
      </w:r>
      <w:r>
        <w:rPr>
          <w:b/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приступил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заданий</w:t>
      </w:r>
    </w:p>
    <w:p w:rsidR="00E909A0" w:rsidRDefault="00185FB8">
      <w:pPr>
        <w:pStyle w:val="2"/>
        <w:numPr>
          <w:ilvl w:val="2"/>
          <w:numId w:val="254"/>
        </w:numPr>
        <w:tabs>
          <w:tab w:val="left" w:pos="1693"/>
        </w:tabs>
        <w:spacing w:before="19" w:line="259" w:lineRule="auto"/>
        <w:ind w:left="977" w:right="4018" w:firstLine="0"/>
        <w:jc w:val="left"/>
      </w:pPr>
      <w:r>
        <w:t>Оценивание результатов обучения по информатике и ИКТ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практическихработ</w:t>
      </w:r>
    </w:p>
    <w:p w:rsidR="00E909A0" w:rsidRDefault="00185FB8">
      <w:pPr>
        <w:pStyle w:val="a3"/>
        <w:spacing w:line="259" w:lineRule="auto"/>
        <w:ind w:right="1726" w:firstLine="55"/>
      </w:pPr>
      <w:r>
        <w:t>Контроль предполагает выявление уровня освоения учебного материала при изучении, как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разделов,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курса информатики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E909A0" w:rsidRDefault="00185FB8">
      <w:pPr>
        <w:pStyle w:val="a3"/>
        <w:spacing w:line="259" w:lineRule="auto"/>
        <w:ind w:right="1244" w:firstLine="55"/>
      </w:pPr>
      <w:r>
        <w:rPr>
          <w:i/>
        </w:rPr>
        <w:t xml:space="preserve">При тестировании </w:t>
      </w:r>
      <w:r>
        <w:t>все верные ответы берутся за 100%,тогда отметка выставляется в соответствии</w:t>
      </w:r>
      <w:r>
        <w:rPr>
          <w:spacing w:val="-52"/>
        </w:rPr>
        <w:t xml:space="preserve"> </w:t>
      </w:r>
      <w:r>
        <w:t>стаблицей: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2909"/>
      </w:tblGrid>
      <w:tr w:rsidR="00E909A0">
        <w:trPr>
          <w:trHeight w:val="506"/>
        </w:trPr>
        <w:tc>
          <w:tcPr>
            <w:tcW w:w="2910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Процент выполнения</w:t>
            </w:r>
          </w:p>
          <w:p w:rsidR="00E909A0" w:rsidRDefault="00185FB8">
            <w:pPr>
              <w:pStyle w:val="TableParagraph"/>
              <w:spacing w:before="1" w:line="238" w:lineRule="exact"/>
            </w:pPr>
            <w:r>
              <w:t>задания</w:t>
            </w:r>
          </w:p>
        </w:tc>
        <w:tc>
          <w:tcPr>
            <w:tcW w:w="2909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Оценка</w:t>
            </w:r>
          </w:p>
        </w:tc>
      </w:tr>
      <w:tr w:rsidR="00E909A0">
        <w:trPr>
          <w:trHeight w:val="253"/>
        </w:trPr>
        <w:tc>
          <w:tcPr>
            <w:tcW w:w="2910" w:type="dxa"/>
          </w:tcPr>
          <w:p w:rsidR="00E909A0" w:rsidRDefault="00185FB8">
            <w:pPr>
              <w:pStyle w:val="TableParagraph"/>
              <w:spacing w:line="234" w:lineRule="exact"/>
            </w:pPr>
            <w:r>
              <w:t>80% и более</w:t>
            </w:r>
          </w:p>
        </w:tc>
        <w:tc>
          <w:tcPr>
            <w:tcW w:w="2909" w:type="dxa"/>
          </w:tcPr>
          <w:p w:rsidR="00E909A0" w:rsidRDefault="00185FB8">
            <w:pPr>
              <w:pStyle w:val="TableParagraph"/>
              <w:spacing w:line="234" w:lineRule="exact"/>
              <w:ind w:left="107"/>
            </w:pPr>
            <w:r>
              <w:t>отлично</w:t>
            </w:r>
          </w:p>
        </w:tc>
      </w:tr>
      <w:tr w:rsidR="00E909A0">
        <w:trPr>
          <w:trHeight w:val="251"/>
        </w:trPr>
        <w:tc>
          <w:tcPr>
            <w:tcW w:w="2910" w:type="dxa"/>
          </w:tcPr>
          <w:p w:rsidR="00E909A0" w:rsidRDefault="00185FB8">
            <w:pPr>
              <w:pStyle w:val="TableParagraph"/>
              <w:spacing w:line="232" w:lineRule="exact"/>
            </w:pPr>
            <w:r>
              <w:t>70-89%</w:t>
            </w:r>
          </w:p>
        </w:tc>
        <w:tc>
          <w:tcPr>
            <w:tcW w:w="2909" w:type="dxa"/>
          </w:tcPr>
          <w:p w:rsidR="00E909A0" w:rsidRDefault="00185FB8">
            <w:pPr>
              <w:pStyle w:val="TableParagraph"/>
              <w:spacing w:line="232" w:lineRule="exact"/>
              <w:ind w:left="107"/>
            </w:pPr>
            <w:r>
              <w:t>хорошо</w:t>
            </w:r>
          </w:p>
        </w:tc>
      </w:tr>
      <w:tr w:rsidR="00E909A0">
        <w:trPr>
          <w:trHeight w:val="254"/>
        </w:trPr>
        <w:tc>
          <w:tcPr>
            <w:tcW w:w="2910" w:type="dxa"/>
          </w:tcPr>
          <w:p w:rsidR="00E909A0" w:rsidRDefault="00185FB8">
            <w:pPr>
              <w:pStyle w:val="TableParagraph"/>
              <w:spacing w:line="234" w:lineRule="exact"/>
            </w:pPr>
            <w:r>
              <w:t>50-70%</w:t>
            </w:r>
          </w:p>
        </w:tc>
        <w:tc>
          <w:tcPr>
            <w:tcW w:w="2909" w:type="dxa"/>
          </w:tcPr>
          <w:p w:rsidR="00E909A0" w:rsidRDefault="00185FB8">
            <w:pPr>
              <w:pStyle w:val="TableParagraph"/>
              <w:spacing w:line="234" w:lineRule="exact"/>
              <w:ind w:left="107"/>
            </w:pPr>
            <w:r>
              <w:t>удовлетворительно</w:t>
            </w:r>
          </w:p>
        </w:tc>
      </w:tr>
      <w:tr w:rsidR="00E909A0">
        <w:trPr>
          <w:trHeight w:val="254"/>
        </w:trPr>
        <w:tc>
          <w:tcPr>
            <w:tcW w:w="2910" w:type="dxa"/>
          </w:tcPr>
          <w:p w:rsidR="00E909A0" w:rsidRDefault="00185FB8">
            <w:pPr>
              <w:pStyle w:val="TableParagraph"/>
              <w:spacing w:line="234" w:lineRule="exact"/>
            </w:pP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</w:tc>
        <w:tc>
          <w:tcPr>
            <w:tcW w:w="2909" w:type="dxa"/>
          </w:tcPr>
          <w:p w:rsidR="00E909A0" w:rsidRDefault="00185FB8">
            <w:pPr>
              <w:pStyle w:val="TableParagraph"/>
              <w:spacing w:line="234" w:lineRule="exact"/>
              <w:ind w:left="107"/>
            </w:pPr>
            <w:r>
              <w:t>неудовлетворительно</w:t>
            </w:r>
          </w:p>
        </w:tc>
      </w:tr>
      <w:tr w:rsidR="00E909A0">
        <w:trPr>
          <w:trHeight w:val="251"/>
        </w:trPr>
        <w:tc>
          <w:tcPr>
            <w:tcW w:w="2910" w:type="dxa"/>
          </w:tcPr>
          <w:p w:rsidR="00E909A0" w:rsidRDefault="00185FB8">
            <w:pPr>
              <w:pStyle w:val="TableParagraph"/>
              <w:spacing w:line="232" w:lineRule="exact"/>
            </w:pPr>
            <w:r>
              <w:t>0%</w:t>
            </w:r>
          </w:p>
        </w:tc>
        <w:tc>
          <w:tcPr>
            <w:tcW w:w="2909" w:type="dxa"/>
          </w:tcPr>
          <w:p w:rsidR="00E909A0" w:rsidRDefault="00185FB8">
            <w:pPr>
              <w:pStyle w:val="TableParagraph"/>
              <w:spacing w:line="232" w:lineRule="exact"/>
              <w:ind w:left="107"/>
            </w:pPr>
            <w:r>
              <w:t>плохо</w:t>
            </w:r>
          </w:p>
        </w:tc>
      </w:tr>
    </w:tbl>
    <w:p w:rsidR="00E909A0" w:rsidRDefault="00E909A0">
      <w:pPr>
        <w:pStyle w:val="a3"/>
        <w:spacing w:before="3"/>
        <w:ind w:left="0"/>
        <w:rPr>
          <w:sz w:val="23"/>
        </w:rPr>
      </w:pPr>
    </w:p>
    <w:p w:rsidR="00E909A0" w:rsidRDefault="00185FB8">
      <w:pPr>
        <w:spacing w:line="259" w:lineRule="auto"/>
        <w:ind w:left="977" w:right="1368"/>
      </w:pPr>
      <w:r>
        <w:rPr>
          <w:i/>
        </w:rPr>
        <w:t xml:space="preserve">При выполнении письменной контрольной работы: </w:t>
      </w:r>
      <w:r>
        <w:t>Содержание и объем материала, подлежащего</w:t>
      </w:r>
      <w:r>
        <w:rPr>
          <w:spacing w:val="-52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работе,определяется</w:t>
      </w:r>
      <w:r>
        <w:rPr>
          <w:spacing w:val="-1"/>
        </w:rPr>
        <w:t xml:space="preserve"> </w:t>
      </w:r>
      <w:r>
        <w:t>программой. При</w:t>
      </w:r>
      <w:r>
        <w:rPr>
          <w:spacing w:val="-1"/>
        </w:rPr>
        <w:t xml:space="preserve"> </w:t>
      </w:r>
      <w:r>
        <w:t>проверке усвоения</w:t>
      </w:r>
      <w:r>
        <w:rPr>
          <w:spacing w:val="-3"/>
        </w:rPr>
        <w:t xml:space="preserve"> </w:t>
      </w:r>
      <w:r>
        <w:t>материала</w:t>
      </w:r>
    </w:p>
    <w:p w:rsidR="00E909A0" w:rsidRDefault="00E909A0">
      <w:pPr>
        <w:spacing w:line="259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59" w:lineRule="auto"/>
        <w:ind w:right="1388"/>
        <w:jc w:val="both"/>
      </w:pPr>
      <w:r>
        <w:lastRenderedPageBreak/>
        <w:t>выявляется полнота,прочность усвоения учащимися теории и умение применять ее на практике в</w:t>
      </w:r>
      <w:r>
        <w:rPr>
          <w:spacing w:val="1"/>
        </w:rPr>
        <w:t xml:space="preserve"> </w:t>
      </w:r>
      <w:r>
        <w:t>знакомых и незнакомых ситуациях. Исходя из норм (пятибалльной системы), заложенных во всех</w:t>
      </w:r>
      <w:r>
        <w:rPr>
          <w:spacing w:val="-5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областях выставляете отметка:</w:t>
      </w:r>
    </w:p>
    <w:p w:rsidR="00E909A0" w:rsidRDefault="00185FB8">
      <w:pPr>
        <w:pStyle w:val="a3"/>
        <w:spacing w:line="252" w:lineRule="exact"/>
        <w:ind w:left="1034"/>
        <w:jc w:val="both"/>
      </w:pPr>
      <w:r>
        <w:t>«5»</w:t>
      </w:r>
      <w:r>
        <w:rPr>
          <w:spacing w:val="-6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при наличии</w:t>
      </w:r>
      <w:r>
        <w:rPr>
          <w:spacing w:val="-2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мелких</w:t>
      </w:r>
      <w:r>
        <w:rPr>
          <w:spacing w:val="-1"/>
        </w:rPr>
        <w:t xml:space="preserve"> </w:t>
      </w:r>
      <w:r>
        <w:t>погрешностей;</w:t>
      </w:r>
    </w:p>
    <w:p w:rsidR="00E909A0" w:rsidRDefault="00185FB8">
      <w:pPr>
        <w:pStyle w:val="a3"/>
        <w:spacing w:before="21"/>
        <w:jc w:val="both"/>
      </w:pPr>
      <w:r>
        <w:t>«4»</w:t>
      </w:r>
      <w:r>
        <w:rPr>
          <w:spacing w:val="-6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при наличии 12 недочетов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ошибки:</w:t>
      </w:r>
    </w:p>
    <w:p w:rsidR="00E909A0" w:rsidRDefault="00185FB8">
      <w:pPr>
        <w:pStyle w:val="a3"/>
        <w:spacing w:before="21"/>
        <w:ind w:left="1034"/>
        <w:jc w:val="both"/>
      </w:pPr>
      <w:r>
        <w:t>«3»</w:t>
      </w:r>
      <w:r>
        <w:rPr>
          <w:spacing w:val="-6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2/3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заданий;</w:t>
      </w:r>
    </w:p>
    <w:p w:rsidR="00E909A0" w:rsidRDefault="00185FB8">
      <w:pPr>
        <w:pStyle w:val="a3"/>
        <w:spacing w:before="20" w:line="259" w:lineRule="auto"/>
        <w:ind w:right="1947"/>
      </w:pPr>
      <w:r>
        <w:t>«2» ставится, если допущены существенные ошибки,показавшие,что учащийся не владеет</w:t>
      </w:r>
      <w:r>
        <w:rPr>
          <w:spacing w:val="1"/>
        </w:rPr>
        <w:t xml:space="preserve"> </w:t>
      </w:r>
      <w:r>
        <w:t>обязательными умениями поданной теме в полной мере (незнание основного программного</w:t>
      </w:r>
      <w:r>
        <w:rPr>
          <w:spacing w:val="-52"/>
        </w:rPr>
        <w:t xml:space="preserve"> </w:t>
      </w:r>
      <w:r>
        <w:t>материала):</w:t>
      </w:r>
    </w:p>
    <w:p w:rsidR="00E909A0" w:rsidRDefault="00185FB8">
      <w:pPr>
        <w:spacing w:line="252" w:lineRule="exact"/>
        <w:ind w:left="1032"/>
        <w:rPr>
          <w:i/>
        </w:rPr>
      </w:pPr>
      <w:r>
        <w:rPr>
          <w:i/>
        </w:rPr>
        <w:t>Критерии</w:t>
      </w:r>
      <w:r>
        <w:rPr>
          <w:i/>
          <w:spacing w:val="-2"/>
        </w:rPr>
        <w:t xml:space="preserve"> </w:t>
      </w:r>
      <w:r>
        <w:rPr>
          <w:i/>
        </w:rPr>
        <w:t>оценок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4"/>
        </w:rPr>
        <w:t xml:space="preserve"> </w:t>
      </w:r>
      <w:r>
        <w:rPr>
          <w:i/>
        </w:rPr>
        <w:t>выполнении</w:t>
      </w:r>
      <w:r>
        <w:rPr>
          <w:i/>
          <w:spacing w:val="-2"/>
        </w:rPr>
        <w:t xml:space="preserve"> </w:t>
      </w:r>
      <w:r>
        <w:rPr>
          <w:i/>
        </w:rPr>
        <w:t>практических</w:t>
      </w:r>
      <w:r>
        <w:rPr>
          <w:i/>
          <w:spacing w:val="-1"/>
        </w:rPr>
        <w:t xml:space="preserve"> </w:t>
      </w:r>
      <w:r>
        <w:rPr>
          <w:i/>
        </w:rPr>
        <w:t>заданий:</w:t>
      </w:r>
    </w:p>
    <w:p w:rsidR="00E909A0" w:rsidRDefault="00185FB8">
      <w:pPr>
        <w:pStyle w:val="a3"/>
        <w:spacing w:before="21" w:line="256" w:lineRule="auto"/>
        <w:ind w:right="1922"/>
      </w:pPr>
      <w:r>
        <w:t>«5» – работа выполнена в заданное время, самостоятельно, с соблюдением технологической</w:t>
      </w:r>
      <w:r>
        <w:rPr>
          <w:spacing w:val="-52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качественно и творчески;</w:t>
      </w:r>
    </w:p>
    <w:p w:rsidR="00E909A0" w:rsidRDefault="00185FB8">
      <w:pPr>
        <w:pStyle w:val="a3"/>
        <w:spacing w:before="4" w:line="259" w:lineRule="auto"/>
      </w:pPr>
      <w:r>
        <w:t>«4» – работа выполнена в заданное время,самостоятельно,с соблюдением технологической</w:t>
      </w:r>
      <w:r>
        <w:rPr>
          <w:spacing w:val="1"/>
        </w:rPr>
        <w:t xml:space="preserve"> </w:t>
      </w:r>
      <w:r>
        <w:t>последовательности,при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отклонения;</w:t>
      </w:r>
    </w:p>
    <w:p w:rsidR="00E909A0" w:rsidRDefault="00185FB8">
      <w:pPr>
        <w:pStyle w:val="a3"/>
        <w:spacing w:before="1" w:line="259" w:lineRule="auto"/>
        <w:ind w:right="1239"/>
      </w:pPr>
      <w:r>
        <w:t>«3» – работа выполнена в заданное время, самостоятельно,с нарушением технологической</w:t>
      </w:r>
      <w:r>
        <w:rPr>
          <w:spacing w:val="1"/>
        </w:rPr>
        <w:t xml:space="preserve"> </w:t>
      </w:r>
      <w:r>
        <w:t>последовательности,отдельные операции выполнены с отклонением от образца (если не было на то</w:t>
      </w:r>
      <w:r>
        <w:rPr>
          <w:spacing w:val="-52"/>
        </w:rPr>
        <w:t xml:space="preserve"> </w:t>
      </w:r>
      <w:r>
        <w:t>установки); оформлено небрежно или не</w:t>
      </w:r>
      <w:r>
        <w:rPr>
          <w:spacing w:val="-2"/>
        </w:rPr>
        <w:t xml:space="preserve"> </w:t>
      </w:r>
      <w:r>
        <w:t>закончено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срок;</w:t>
      </w:r>
    </w:p>
    <w:p w:rsidR="00E909A0" w:rsidRDefault="00185FB8">
      <w:pPr>
        <w:pStyle w:val="a3"/>
        <w:spacing w:line="259" w:lineRule="auto"/>
        <w:ind w:right="1243"/>
      </w:pPr>
      <w:r>
        <w:t>«2» – ученик самостоятельно не справился с работой,технологическая последовательность</w:t>
      </w:r>
      <w:r>
        <w:rPr>
          <w:spacing w:val="1"/>
        </w:rPr>
        <w:t xml:space="preserve"> </w:t>
      </w:r>
      <w:r>
        <w:t>нарушена,при выполнении операций допущены большие отклонения,оформлено небрежно и имеет</w:t>
      </w:r>
      <w:r>
        <w:rPr>
          <w:spacing w:val="-52"/>
        </w:rPr>
        <w:t xml:space="preserve"> </w:t>
      </w:r>
      <w:r>
        <w:t>незавершенный</w:t>
      </w:r>
      <w:r>
        <w:rPr>
          <w:spacing w:val="-1"/>
        </w:rPr>
        <w:t xml:space="preserve"> </w:t>
      </w:r>
      <w:r>
        <w:t>вид.</w:t>
      </w:r>
    </w:p>
    <w:p w:rsidR="00E909A0" w:rsidRDefault="00185FB8">
      <w:pPr>
        <w:pStyle w:val="a3"/>
        <w:spacing w:line="252" w:lineRule="exact"/>
      </w:pPr>
      <w:r>
        <w:t>«1»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приступил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заданий</w:t>
      </w:r>
    </w:p>
    <w:p w:rsidR="00E909A0" w:rsidRDefault="00185FB8">
      <w:pPr>
        <w:pStyle w:val="3"/>
        <w:spacing w:before="24"/>
        <w:ind w:left="977"/>
      </w:pPr>
      <w:r>
        <w:t>Оценка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учащихся</w:t>
      </w:r>
    </w:p>
    <w:p w:rsidR="00E909A0" w:rsidRDefault="00185FB8">
      <w:pPr>
        <w:pStyle w:val="a3"/>
        <w:spacing w:before="16" w:line="259" w:lineRule="auto"/>
        <w:ind w:right="1070"/>
      </w:pPr>
      <w:r>
        <w:rPr>
          <w:i/>
        </w:rPr>
        <w:t>Ответ оценивается оценкой «5»,</w:t>
      </w:r>
      <w:r>
        <w:t>если ученик: полно раскрыл содержание материала в</w:t>
      </w:r>
      <w:r>
        <w:rPr>
          <w:spacing w:val="1"/>
        </w:rPr>
        <w:t xml:space="preserve"> </w:t>
      </w:r>
      <w:r>
        <w:t>объеме,предусмотренном программой; изложил материал грамотным языком в определенной</w:t>
      </w:r>
      <w:r>
        <w:rPr>
          <w:spacing w:val="1"/>
        </w:rPr>
        <w:t xml:space="preserve"> </w:t>
      </w:r>
      <w:r>
        <w:t>логической последовательности,точно используя терминологию информатики как учебной</w:t>
      </w:r>
      <w:r>
        <w:rPr>
          <w:spacing w:val="1"/>
        </w:rPr>
        <w:t xml:space="preserve"> </w:t>
      </w:r>
      <w:r>
        <w:t>дисциплины; правильно выполнил рисунки,с хемы, сопутствующие ответу; показал умение</w:t>
      </w:r>
      <w:r>
        <w:rPr>
          <w:spacing w:val="1"/>
        </w:rPr>
        <w:t xml:space="preserve"> </w:t>
      </w:r>
      <w:r>
        <w:t>иллюстрировать теоретические положения конкретными примерами; продемонстрировал усвоение</w:t>
      </w:r>
      <w:r>
        <w:rPr>
          <w:spacing w:val="1"/>
        </w:rPr>
        <w:t xml:space="preserve"> </w:t>
      </w:r>
      <w:r>
        <w:t>ранее изученных сопутствующих вопросов, сформированность и устойчивость используемых при</w:t>
      </w:r>
      <w:r>
        <w:rPr>
          <w:spacing w:val="1"/>
        </w:rPr>
        <w:t xml:space="preserve"> </w:t>
      </w:r>
      <w:r>
        <w:t>ответе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 навыков;</w:t>
      </w:r>
      <w:r>
        <w:rPr>
          <w:spacing w:val="-3"/>
        </w:rPr>
        <w:t xml:space="preserve"> </w:t>
      </w:r>
      <w:r>
        <w:t>отвечал самостоятельно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учителя. Возможны</w:t>
      </w:r>
      <w:r>
        <w:rPr>
          <w:spacing w:val="-1"/>
        </w:rPr>
        <w:t xml:space="preserve"> </w:t>
      </w:r>
      <w:r>
        <w:t>одна</w:t>
      </w:r>
    </w:p>
    <w:p w:rsidR="00E909A0" w:rsidRDefault="00185FB8">
      <w:pPr>
        <w:pStyle w:val="a3"/>
        <w:spacing w:line="259" w:lineRule="auto"/>
        <w:ind w:right="1294"/>
      </w:pPr>
      <w:r>
        <w:t>– две неточности при освещении второстепенных вопросов или в выкладках,которые ученик легко</w:t>
      </w:r>
      <w:r>
        <w:rPr>
          <w:spacing w:val="-52"/>
        </w:rPr>
        <w:t xml:space="preserve"> </w:t>
      </w:r>
      <w:r>
        <w:t>исправил</w:t>
      </w:r>
      <w:r>
        <w:rPr>
          <w:spacing w:val="-1"/>
        </w:rPr>
        <w:t xml:space="preserve"> </w:t>
      </w:r>
      <w:r>
        <w:t>по замечанию учителя.</w:t>
      </w:r>
    </w:p>
    <w:p w:rsidR="00E909A0" w:rsidRDefault="00185FB8">
      <w:pPr>
        <w:spacing w:line="251" w:lineRule="exact"/>
        <w:ind w:left="977"/>
      </w:pPr>
      <w:r>
        <w:rPr>
          <w:i/>
        </w:rPr>
        <w:t>Ответ</w:t>
      </w:r>
      <w:r>
        <w:rPr>
          <w:i/>
          <w:spacing w:val="-2"/>
        </w:rPr>
        <w:t xml:space="preserve"> </w:t>
      </w:r>
      <w:r>
        <w:rPr>
          <w:i/>
        </w:rPr>
        <w:t>оценивается</w:t>
      </w:r>
      <w:r>
        <w:rPr>
          <w:i/>
          <w:spacing w:val="-3"/>
        </w:rPr>
        <w:t xml:space="preserve"> </w:t>
      </w:r>
      <w:r>
        <w:rPr>
          <w:i/>
        </w:rPr>
        <w:t>оценкой</w:t>
      </w:r>
      <w:r>
        <w:rPr>
          <w:i/>
          <w:spacing w:val="-1"/>
        </w:rPr>
        <w:t xml:space="preserve"> </w:t>
      </w:r>
      <w:r>
        <w:rPr>
          <w:i/>
        </w:rPr>
        <w:t>«4,</w:t>
      </w:r>
      <w:r>
        <w:rPr>
          <w:i/>
          <w:spacing w:val="-1"/>
        </w:rPr>
        <w:t xml:space="preserve"> </w:t>
      </w:r>
      <w:r>
        <w:rPr>
          <w:i/>
        </w:rPr>
        <w:t xml:space="preserve">. </w:t>
      </w:r>
      <w:r>
        <w:t>если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удовлетворяет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оценку</w:t>
      </w:r>
    </w:p>
    <w:p w:rsidR="00E909A0" w:rsidRDefault="00185FB8">
      <w:pPr>
        <w:pStyle w:val="a3"/>
        <w:spacing w:before="18" w:line="259" w:lineRule="auto"/>
        <w:ind w:right="1203"/>
      </w:pPr>
      <w:r>
        <w:t>«5»,но при этом имеет один из недостатков: допущены одиндва недочета при освещении основного</w:t>
      </w:r>
      <w:r>
        <w:rPr>
          <w:spacing w:val="-52"/>
        </w:rPr>
        <w:t xml:space="preserve"> </w:t>
      </w:r>
      <w:r>
        <w:t>содержания отве- та,исправленные по замечанию учителя: допущены ошибка или более двух</w:t>
      </w:r>
      <w:r>
        <w:rPr>
          <w:spacing w:val="1"/>
        </w:rPr>
        <w:t xml:space="preserve"> </w:t>
      </w:r>
      <w:r>
        <w:t>недочетов при освещении второстепенных вопросов или в выкладках,легко исправленные по</w:t>
      </w:r>
      <w:r>
        <w:rPr>
          <w:spacing w:val="1"/>
        </w:rPr>
        <w:t xml:space="preserve"> </w:t>
      </w:r>
      <w:r>
        <w:t>замечанию</w:t>
      </w:r>
      <w:r>
        <w:rPr>
          <w:spacing w:val="-1"/>
        </w:rPr>
        <w:t xml:space="preserve"> </w:t>
      </w:r>
      <w:r>
        <w:t>учителя.</w:t>
      </w:r>
    </w:p>
    <w:p w:rsidR="00E909A0" w:rsidRDefault="00185FB8">
      <w:pPr>
        <w:pStyle w:val="a3"/>
        <w:spacing w:line="259" w:lineRule="auto"/>
        <w:ind w:right="1328"/>
        <w:jc w:val="both"/>
      </w:pPr>
      <w:r>
        <w:rPr>
          <w:i/>
        </w:rPr>
        <w:t xml:space="preserve">Оценка «3» </w:t>
      </w:r>
      <w:r>
        <w:t>ставится в следующих случаях: неполно или непоследовательно раскрыто содержание</w:t>
      </w:r>
      <w:r>
        <w:rPr>
          <w:spacing w:val="-52"/>
        </w:rPr>
        <w:t xml:space="preserve"> </w:t>
      </w:r>
      <w:r>
        <w:t>материала,но показано общее понимание вопроса и продемонстрированы умения,достаточные для</w:t>
      </w:r>
      <w:r>
        <w:rPr>
          <w:spacing w:val="-52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программного материала</w:t>
      </w:r>
      <w:r>
        <w:rPr>
          <w:spacing w:val="-3"/>
        </w:rPr>
        <w:t xml:space="preserve"> </w:t>
      </w:r>
      <w:r>
        <w:t>определенные настоящей</w:t>
      </w:r>
      <w:r>
        <w:rPr>
          <w:spacing w:val="-1"/>
        </w:rPr>
        <w:t xml:space="preserve"> </w:t>
      </w:r>
      <w:r>
        <w:t>программой;</w:t>
      </w:r>
    </w:p>
    <w:p w:rsidR="00E909A0" w:rsidRDefault="00185FB8">
      <w:pPr>
        <w:pStyle w:val="a3"/>
        <w:spacing w:line="259" w:lineRule="auto"/>
        <w:ind w:right="1256"/>
      </w:pPr>
      <w:r>
        <w:rPr>
          <w:i/>
        </w:rPr>
        <w:t xml:space="preserve">Оценка «2» </w:t>
      </w:r>
      <w:r>
        <w:t>ставится в следующих случаях: не раскрыто основное содержание учебного материала;</w:t>
      </w:r>
      <w:r>
        <w:rPr>
          <w:spacing w:val="-52"/>
        </w:rPr>
        <w:t xml:space="preserve"> </w:t>
      </w:r>
      <w:r>
        <w:t>обнаружено незнание или неполное понимание учеником большей или наиболее важной части</w:t>
      </w:r>
      <w:r>
        <w:rPr>
          <w:spacing w:val="1"/>
        </w:rPr>
        <w:t xml:space="preserve"> </w:t>
      </w:r>
      <w:r>
        <w:t>учебного материала; допущены ошибки в определении понятий,при использовании специальной</w:t>
      </w:r>
      <w:r>
        <w:rPr>
          <w:spacing w:val="1"/>
        </w:rPr>
        <w:t xml:space="preserve"> </w:t>
      </w:r>
      <w:r>
        <w:t>терми- нологии,в рисунках,схемах,в выкладках,которые не исправлены после нескольких наво-</w:t>
      </w:r>
      <w:r>
        <w:rPr>
          <w:spacing w:val="1"/>
        </w:rPr>
        <w:t xml:space="preserve"> </w:t>
      </w:r>
      <w:r>
        <w:t>дящих вопросов</w:t>
      </w:r>
      <w:r>
        <w:rPr>
          <w:spacing w:val="-2"/>
        </w:rPr>
        <w:t xml:space="preserve"> </w:t>
      </w:r>
      <w:r>
        <w:t>учителя.</w:t>
      </w:r>
    </w:p>
    <w:p w:rsidR="00E909A0" w:rsidRDefault="00185FB8">
      <w:pPr>
        <w:pStyle w:val="a3"/>
        <w:spacing w:line="259" w:lineRule="auto"/>
        <w:ind w:right="1326"/>
      </w:pPr>
      <w:r>
        <w:rPr>
          <w:i/>
        </w:rPr>
        <w:t xml:space="preserve">Критерии оценок для творческого проекта: </w:t>
      </w:r>
      <w:r>
        <w:t>эстетичность оформления;</w:t>
      </w:r>
      <w:r>
        <w:rPr>
          <w:spacing w:val="1"/>
        </w:rPr>
        <w:t xml:space="preserve"> </w:t>
      </w:r>
      <w:r>
        <w:t>содержание,соответствующее теме работы; полная и достоверная информация по теме; отражение</w:t>
      </w:r>
      <w:r>
        <w:rPr>
          <w:spacing w:val="-52"/>
        </w:rPr>
        <w:t xml:space="preserve"> </w:t>
      </w:r>
      <w:r>
        <w:t>всех знаний и умений учащихся в данной программе; актуальность выбранной темы в</w:t>
      </w:r>
      <w:r>
        <w:rPr>
          <w:spacing w:val="1"/>
        </w:rPr>
        <w:t xml:space="preserve"> </w:t>
      </w:r>
      <w:r>
        <w:t>учебновоспитательном</w:t>
      </w:r>
      <w:r>
        <w:rPr>
          <w:spacing w:val="-2"/>
        </w:rPr>
        <w:t xml:space="preserve"> </w:t>
      </w:r>
      <w:r>
        <w:t>процессе.</w:t>
      </w:r>
    </w:p>
    <w:p w:rsidR="00E909A0" w:rsidRDefault="00E909A0">
      <w:pPr>
        <w:spacing w:line="259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2"/>
        <w:numPr>
          <w:ilvl w:val="2"/>
          <w:numId w:val="254"/>
        </w:numPr>
        <w:tabs>
          <w:tab w:val="left" w:pos="1638"/>
        </w:tabs>
        <w:spacing w:before="69"/>
        <w:ind w:left="1637" w:hanging="661"/>
        <w:jc w:val="left"/>
      </w:pPr>
      <w:r>
        <w:lastRenderedPageBreak/>
        <w:t>Оценивание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географии</w:t>
      </w:r>
    </w:p>
    <w:p w:rsidR="00E909A0" w:rsidRDefault="00185FB8">
      <w:pPr>
        <w:spacing w:before="21"/>
        <w:ind w:left="977" w:right="4285"/>
        <w:rPr>
          <w:b/>
        </w:rPr>
      </w:pPr>
      <w:r>
        <w:rPr>
          <w:b/>
        </w:rPr>
        <w:t>Критерии и нормы оценки учебной деятельности по географии</w:t>
      </w:r>
      <w:r>
        <w:rPr>
          <w:b/>
          <w:spacing w:val="-52"/>
        </w:rPr>
        <w:t xml:space="preserve"> </w:t>
      </w:r>
      <w:r>
        <w:rPr>
          <w:b/>
        </w:rPr>
        <w:t>Устный ответ.</w:t>
      </w:r>
    </w:p>
    <w:p w:rsidR="00E909A0" w:rsidRDefault="00185FB8">
      <w:pPr>
        <w:spacing w:line="248" w:lineRule="exact"/>
        <w:ind w:left="977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"5"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E909A0" w:rsidRDefault="00185FB8">
      <w:pPr>
        <w:pStyle w:val="a3"/>
        <w:ind w:right="1129"/>
      </w:pPr>
      <w:r>
        <w:rPr>
          <w:b/>
        </w:rPr>
        <w:t>1.</w:t>
      </w:r>
      <w:r>
        <w:t>Показывает глубокое и полное знание и понимание всего объѐма программного материала; полное</w:t>
      </w:r>
      <w:r>
        <w:rPr>
          <w:spacing w:val="-52"/>
        </w:rPr>
        <w:t xml:space="preserve"> </w:t>
      </w:r>
      <w:r>
        <w:t>понимание сущности рассматриваемых понятий, явлений и закономерностей, теорий, взаимосвязей;</w:t>
      </w:r>
      <w:r>
        <w:rPr>
          <w:spacing w:val="-52"/>
        </w:rPr>
        <w:t xml:space="preserve"> </w:t>
      </w:r>
      <w:r>
        <w:rPr>
          <w:b/>
        </w:rPr>
        <w:t>2.</w:t>
      </w:r>
      <w:r>
        <w:t>Умеет составить полный и правильный ответ на основе изученного материала; выделять главные</w:t>
      </w:r>
      <w:r>
        <w:rPr>
          <w:spacing w:val="1"/>
        </w:rPr>
        <w:t xml:space="preserve"> </w:t>
      </w:r>
      <w:r>
        <w:t>положения, самостоятельно подтверждать ответ конкретными примерами, фактами; самостоятельно</w:t>
      </w:r>
      <w:r>
        <w:rPr>
          <w:spacing w:val="-52"/>
        </w:rPr>
        <w:t xml:space="preserve"> </w:t>
      </w:r>
      <w:r>
        <w:t>и аргументировано делать анализ, обобщения, выводы. Устанавливать межпредметные (на основе</w:t>
      </w:r>
      <w:r>
        <w:rPr>
          <w:spacing w:val="1"/>
        </w:rPr>
        <w:t xml:space="preserve"> </w:t>
      </w:r>
      <w:r>
        <w:t>ранее приобретенных знаний) и внутрипредметные связи, творчески применять полученные знания</w:t>
      </w:r>
      <w:r>
        <w:rPr>
          <w:spacing w:val="1"/>
        </w:rPr>
        <w:t xml:space="preserve"> </w:t>
      </w:r>
      <w:r>
        <w:t>в незнакомой ситуации. Последовательно, чѐтко, связно, обоснованно и безошибочно излагать</w:t>
      </w:r>
      <w:r>
        <w:rPr>
          <w:spacing w:val="1"/>
        </w:rPr>
        <w:t xml:space="preserve"> </w:t>
      </w:r>
      <w:r>
        <w:t>учебный материал; давать ответ в логической последовательности с использованием принятой</w:t>
      </w:r>
      <w:r>
        <w:rPr>
          <w:spacing w:val="1"/>
        </w:rPr>
        <w:t xml:space="preserve"> </w:t>
      </w:r>
      <w:r>
        <w:t>терминологии; делать собственные выводы; формулировать точное определение и истолкование</w:t>
      </w:r>
      <w:r>
        <w:rPr>
          <w:spacing w:val="1"/>
        </w:rPr>
        <w:t xml:space="preserve"> </w:t>
      </w:r>
      <w:r>
        <w:t>основных понятий, законов, теорий; при ответе не повторять дословно текст учебника; излагать</w:t>
      </w:r>
      <w:r>
        <w:rPr>
          <w:spacing w:val="1"/>
        </w:rPr>
        <w:t xml:space="preserve"> </w:t>
      </w:r>
      <w:r>
        <w:t>материал литературным языком; правильно и обстоятельно отвечать на дополнительные вопросы</w:t>
      </w:r>
      <w:r>
        <w:rPr>
          <w:spacing w:val="1"/>
        </w:rPr>
        <w:t xml:space="preserve"> </w:t>
      </w:r>
      <w:r>
        <w:t>учителя. Самостоятельно и рационально использовать наглядные пособия, справочные материалы,</w:t>
      </w:r>
      <w:r>
        <w:rPr>
          <w:spacing w:val="1"/>
        </w:rPr>
        <w:t xml:space="preserve"> </w:t>
      </w:r>
      <w:r>
        <w:t>учебник, дополнительную литературу, первоисточники; применять систему условных обозначений</w:t>
      </w:r>
      <w:r>
        <w:rPr>
          <w:spacing w:val="1"/>
        </w:rPr>
        <w:t xml:space="preserve"> </w:t>
      </w:r>
      <w:r>
        <w:t>при ведении записей, сопровождающих ответ; использование для доказательства выводов из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опытов;</w:t>
      </w:r>
    </w:p>
    <w:p w:rsidR="00E909A0" w:rsidRDefault="00185FB8">
      <w:pPr>
        <w:pStyle w:val="a4"/>
        <w:numPr>
          <w:ilvl w:val="0"/>
          <w:numId w:val="179"/>
        </w:numPr>
        <w:tabs>
          <w:tab w:val="left" w:pos="1200"/>
        </w:tabs>
        <w:ind w:right="1275" w:firstLine="55"/>
      </w:pPr>
      <w:r>
        <w:t>Самостоятельно, уверенно и безошибочно применяет полученные знания в решении проблем на</w:t>
      </w:r>
      <w:r>
        <w:rPr>
          <w:spacing w:val="-52"/>
        </w:rPr>
        <w:t xml:space="preserve"> </w:t>
      </w:r>
      <w:r>
        <w:t>творческом уровне; допускает не более одного недочѐта, который легко исправляет по требованию</w:t>
      </w:r>
      <w:r>
        <w:rPr>
          <w:spacing w:val="-52"/>
        </w:rPr>
        <w:t xml:space="preserve"> </w:t>
      </w:r>
      <w:r>
        <w:t>учителя; имеет необходимые навыки работы с приборами, чертежами, схемами и графиками,</w:t>
      </w:r>
      <w:r>
        <w:rPr>
          <w:spacing w:val="1"/>
        </w:rPr>
        <w:t xml:space="preserve"> </w:t>
      </w:r>
      <w:r>
        <w:t>сопутствующими</w:t>
      </w:r>
      <w:r>
        <w:rPr>
          <w:spacing w:val="-1"/>
        </w:rPr>
        <w:t xml:space="preserve"> </w:t>
      </w:r>
      <w:r>
        <w:t>ответу;</w:t>
      </w:r>
      <w:r>
        <w:rPr>
          <w:spacing w:val="2"/>
        </w:rPr>
        <w:t xml:space="preserve"> </w:t>
      </w:r>
      <w:r>
        <w:t>записи, сопровождающие</w:t>
      </w:r>
      <w:r>
        <w:rPr>
          <w:spacing w:val="-3"/>
        </w:rPr>
        <w:t xml:space="preserve"> </w:t>
      </w:r>
      <w:r>
        <w:t>ответ, соответствуют</w:t>
      </w:r>
      <w:r>
        <w:rPr>
          <w:spacing w:val="-1"/>
        </w:rPr>
        <w:t xml:space="preserve"> </w:t>
      </w:r>
      <w:r>
        <w:t>требованиям</w:t>
      </w:r>
    </w:p>
    <w:p w:rsidR="00E909A0" w:rsidRDefault="00185FB8">
      <w:pPr>
        <w:pStyle w:val="a4"/>
        <w:numPr>
          <w:ilvl w:val="0"/>
          <w:numId w:val="179"/>
        </w:numPr>
        <w:tabs>
          <w:tab w:val="left" w:pos="1144"/>
        </w:tabs>
        <w:spacing w:line="252" w:lineRule="exact"/>
        <w:ind w:left="1143"/>
      </w:pPr>
      <w:r>
        <w:t>хорошее</w:t>
      </w:r>
      <w:r>
        <w:rPr>
          <w:spacing w:val="-2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карты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ее,</w:t>
      </w:r>
      <w:r>
        <w:rPr>
          <w:spacing w:val="-1"/>
        </w:rPr>
        <w:t xml:space="preserve"> </w:t>
      </w:r>
      <w:r>
        <w:t>верное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задач.</w:t>
      </w:r>
    </w:p>
    <w:p w:rsidR="00E909A0" w:rsidRDefault="00185FB8">
      <w:pPr>
        <w:spacing w:line="252" w:lineRule="exact"/>
        <w:ind w:left="977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"4"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E909A0" w:rsidRDefault="00185FB8">
      <w:pPr>
        <w:pStyle w:val="a4"/>
        <w:numPr>
          <w:ilvl w:val="0"/>
          <w:numId w:val="178"/>
        </w:numPr>
        <w:tabs>
          <w:tab w:val="left" w:pos="1144"/>
        </w:tabs>
        <w:spacing w:before="2"/>
        <w:ind w:right="1187" w:firstLine="0"/>
        <w:rPr>
          <w:sz w:val="20"/>
        </w:rPr>
      </w:pPr>
      <w:r>
        <w:t>Показывает знания всего изученного программного материала. Даѐт полный и правильный ответ</w:t>
      </w:r>
      <w:r>
        <w:rPr>
          <w:spacing w:val="1"/>
        </w:rPr>
        <w:t xml:space="preserve"> </w:t>
      </w:r>
      <w:r>
        <w:t>на основе изученных теорий; незначительные ошибки и недочѐты при воспроизведении изученного</w:t>
      </w:r>
      <w:r>
        <w:rPr>
          <w:spacing w:val="-52"/>
        </w:rPr>
        <w:t xml:space="preserve"> </w:t>
      </w:r>
      <w:r>
        <w:t>материала, определения понятий дал неполные, небольшие неточности при использовании научных</w:t>
      </w:r>
      <w:r>
        <w:rPr>
          <w:spacing w:val="-52"/>
        </w:rPr>
        <w:t xml:space="preserve"> </w:t>
      </w:r>
      <w:r>
        <w:t>терминов или в выводах и обобщениях из на- блюдений и опытов; материал излагает в</w:t>
      </w:r>
      <w:r>
        <w:rPr>
          <w:spacing w:val="1"/>
        </w:rPr>
        <w:t xml:space="preserve"> </w:t>
      </w:r>
      <w:r>
        <w:t>определенной логической последовательности, при этом допускает одну негрубую ошибку или не</w:t>
      </w:r>
      <w:r>
        <w:rPr>
          <w:spacing w:val="1"/>
        </w:rPr>
        <w:t xml:space="preserve"> </w:t>
      </w:r>
      <w:r>
        <w:t>более двух недочетов и может их исправить самостоятельно при требовании или при небольшой</w:t>
      </w:r>
      <w:r>
        <w:rPr>
          <w:spacing w:val="1"/>
        </w:rPr>
        <w:t xml:space="preserve"> </w:t>
      </w:r>
      <w:r>
        <w:t>помощи преподавателя; в основном усвоил учебный материал; подтверждает ответ конкретными</w:t>
      </w:r>
      <w:r>
        <w:rPr>
          <w:spacing w:val="1"/>
        </w:rPr>
        <w:t xml:space="preserve"> </w:t>
      </w:r>
      <w:r>
        <w:t>примерами; правильно отвечает на</w:t>
      </w:r>
      <w:r>
        <w:rPr>
          <w:spacing w:val="-1"/>
        </w:rPr>
        <w:t xml:space="preserve"> </w:t>
      </w:r>
      <w:r>
        <w:t>дополнительные вопросы учителя.</w:t>
      </w:r>
    </w:p>
    <w:p w:rsidR="00E909A0" w:rsidRDefault="00185FB8">
      <w:pPr>
        <w:pStyle w:val="a4"/>
        <w:numPr>
          <w:ilvl w:val="0"/>
          <w:numId w:val="178"/>
        </w:numPr>
        <w:tabs>
          <w:tab w:val="left" w:pos="1200"/>
        </w:tabs>
        <w:ind w:right="1096" w:firstLine="55"/>
        <w:rPr>
          <w:sz w:val="20"/>
        </w:rPr>
      </w:pPr>
      <w:r>
        <w:t>Умеет самостоятельно выделять главные положения в изученном материале; на основании фактов</w:t>
      </w:r>
      <w:r>
        <w:rPr>
          <w:spacing w:val="-52"/>
        </w:rPr>
        <w:t xml:space="preserve"> </w:t>
      </w:r>
      <w:r>
        <w:t>и примеров обобщать, делать выводы, устанавливать внутрипредметные связи. Применять</w:t>
      </w:r>
      <w:r>
        <w:rPr>
          <w:spacing w:val="1"/>
        </w:rPr>
        <w:t xml:space="preserve"> </w:t>
      </w:r>
      <w:r>
        <w:t>полученные знания на практике в видоизменѐнной ситуации, соблюдать основные правила культуры</w:t>
      </w:r>
      <w:r>
        <w:rPr>
          <w:spacing w:val="-5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сопровождающей письменной, использовать</w:t>
      </w:r>
      <w:r>
        <w:rPr>
          <w:spacing w:val="-1"/>
        </w:rPr>
        <w:t xml:space="preserve"> </w:t>
      </w:r>
      <w:r>
        <w:t>научные термины;</w:t>
      </w:r>
    </w:p>
    <w:p w:rsidR="00E909A0" w:rsidRDefault="00185FB8">
      <w:pPr>
        <w:pStyle w:val="a4"/>
        <w:numPr>
          <w:ilvl w:val="0"/>
          <w:numId w:val="178"/>
        </w:numPr>
        <w:tabs>
          <w:tab w:val="left" w:pos="1144"/>
        </w:tabs>
        <w:ind w:right="2363" w:firstLine="0"/>
        <w:rPr>
          <w:sz w:val="20"/>
        </w:rPr>
      </w:pPr>
      <w:r>
        <w:t>В основном правильно даны определения понятий и использованы научные термины;</w:t>
      </w:r>
      <w:r>
        <w:rPr>
          <w:spacing w:val="-52"/>
        </w:rPr>
        <w:t xml:space="preserve"> </w:t>
      </w:r>
      <w:r>
        <w:t>4.Ответ</w:t>
      </w:r>
      <w:r>
        <w:rPr>
          <w:spacing w:val="-1"/>
        </w:rPr>
        <w:t xml:space="preserve"> </w:t>
      </w:r>
      <w:r>
        <w:t>самостоятельный;</w:t>
      </w:r>
    </w:p>
    <w:p w:rsidR="00E909A0" w:rsidRDefault="00185FB8">
      <w:pPr>
        <w:pStyle w:val="a4"/>
        <w:numPr>
          <w:ilvl w:val="0"/>
          <w:numId w:val="177"/>
        </w:numPr>
        <w:tabs>
          <w:tab w:val="left" w:pos="1144"/>
        </w:tabs>
      </w:pPr>
      <w:r>
        <w:t>Наличие</w:t>
      </w:r>
      <w:r>
        <w:rPr>
          <w:spacing w:val="-3"/>
        </w:rPr>
        <w:t xml:space="preserve"> </w:t>
      </w:r>
      <w:r>
        <w:t>неточностей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изложении</w:t>
      </w:r>
      <w:r>
        <w:rPr>
          <w:spacing w:val="-2"/>
        </w:rPr>
        <w:t xml:space="preserve"> </w:t>
      </w:r>
      <w:r>
        <w:t>географического</w:t>
      </w:r>
      <w:r>
        <w:rPr>
          <w:spacing w:val="-2"/>
        </w:rPr>
        <w:t xml:space="preserve"> </w:t>
      </w:r>
      <w:r>
        <w:t>материала;</w:t>
      </w:r>
    </w:p>
    <w:p w:rsidR="00E909A0" w:rsidRDefault="00185FB8">
      <w:pPr>
        <w:pStyle w:val="a4"/>
        <w:numPr>
          <w:ilvl w:val="0"/>
          <w:numId w:val="177"/>
        </w:numPr>
        <w:tabs>
          <w:tab w:val="left" w:pos="1144"/>
        </w:tabs>
        <w:spacing w:before="1"/>
        <w:ind w:left="977" w:right="1707" w:firstLine="0"/>
      </w:pPr>
      <w:r>
        <w:t>Определения понятий неполные, допущены незначительные нарушения последовательности</w:t>
      </w:r>
      <w:r>
        <w:rPr>
          <w:spacing w:val="-52"/>
        </w:rPr>
        <w:t xml:space="preserve"> </w:t>
      </w:r>
      <w:r>
        <w:t>изложения, небольшие неточности при использовании научных терминов или в выводах</w:t>
      </w:r>
      <w:r>
        <w:rPr>
          <w:spacing w:val="1"/>
        </w:rPr>
        <w:t xml:space="preserve"> </w:t>
      </w:r>
      <w:r>
        <w:t>иобобщениях;</w:t>
      </w:r>
    </w:p>
    <w:p w:rsidR="00E909A0" w:rsidRDefault="00185FB8">
      <w:pPr>
        <w:pStyle w:val="a4"/>
        <w:numPr>
          <w:ilvl w:val="0"/>
          <w:numId w:val="177"/>
        </w:numPr>
        <w:tabs>
          <w:tab w:val="left" w:pos="1144"/>
        </w:tabs>
        <w:ind w:left="977" w:right="1247" w:firstLine="0"/>
      </w:pPr>
      <w:r>
        <w:t>Связное и последовательное изложение; при помощи наводящих вопросов учителя восполняются</w:t>
      </w:r>
      <w:r>
        <w:rPr>
          <w:spacing w:val="-52"/>
        </w:rPr>
        <w:t xml:space="preserve"> </w:t>
      </w:r>
      <w:r>
        <w:t>сделанные</w:t>
      </w:r>
      <w:r>
        <w:rPr>
          <w:spacing w:val="-1"/>
        </w:rPr>
        <w:t xml:space="preserve"> </w:t>
      </w:r>
      <w:r>
        <w:t>пропуски;</w:t>
      </w:r>
    </w:p>
    <w:p w:rsidR="00E909A0" w:rsidRDefault="00185FB8">
      <w:pPr>
        <w:pStyle w:val="a4"/>
        <w:numPr>
          <w:ilvl w:val="0"/>
          <w:numId w:val="177"/>
        </w:numPr>
        <w:tabs>
          <w:tab w:val="left" w:pos="1144"/>
        </w:tabs>
        <w:ind w:left="977" w:right="2611" w:firstLine="0"/>
      </w:pPr>
      <w:r>
        <w:t>Наличие конкретных представлений и элементарных реальных понятий изучаемых</w:t>
      </w:r>
      <w:r>
        <w:rPr>
          <w:spacing w:val="-52"/>
        </w:rPr>
        <w:t xml:space="preserve"> </w:t>
      </w:r>
      <w:r>
        <w:t>географических явлений; 9.Понимание основных географических взаимосвязей;</w:t>
      </w:r>
      <w:r>
        <w:rPr>
          <w:spacing w:val="1"/>
        </w:rPr>
        <w:t xml:space="preserve"> </w:t>
      </w:r>
      <w:r>
        <w:t>10.Знание</w:t>
      </w:r>
      <w:r>
        <w:rPr>
          <w:spacing w:val="-1"/>
        </w:rPr>
        <w:t xml:space="preserve"> </w:t>
      </w:r>
      <w:r>
        <w:t>карты и умение</w:t>
      </w:r>
      <w:r>
        <w:rPr>
          <w:spacing w:val="-3"/>
        </w:rPr>
        <w:t xml:space="preserve"> </w:t>
      </w:r>
      <w:r>
        <w:t>ей пользоваться;</w:t>
      </w:r>
    </w:p>
    <w:p w:rsidR="00E909A0" w:rsidRDefault="00185FB8">
      <w:pPr>
        <w:pStyle w:val="a3"/>
        <w:spacing w:line="252" w:lineRule="exact"/>
      </w:pPr>
      <w:r>
        <w:t>11.При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сделаны</w:t>
      </w:r>
      <w:r>
        <w:rPr>
          <w:spacing w:val="-1"/>
        </w:rPr>
        <w:t xml:space="preserve"> </w:t>
      </w:r>
      <w:r>
        <w:t>второстепенные</w:t>
      </w:r>
      <w:r>
        <w:rPr>
          <w:spacing w:val="-2"/>
        </w:rPr>
        <w:t xml:space="preserve"> </w:t>
      </w:r>
      <w:r>
        <w:t>ошибки.</w:t>
      </w:r>
    </w:p>
    <w:p w:rsidR="00E909A0" w:rsidRDefault="00185FB8">
      <w:pPr>
        <w:spacing w:line="252" w:lineRule="exact"/>
        <w:ind w:left="977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"3"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E909A0" w:rsidRDefault="00185FB8">
      <w:pPr>
        <w:pStyle w:val="a4"/>
        <w:numPr>
          <w:ilvl w:val="0"/>
          <w:numId w:val="176"/>
        </w:numPr>
        <w:tabs>
          <w:tab w:val="left" w:pos="1144"/>
        </w:tabs>
        <w:spacing w:before="1"/>
        <w:ind w:right="1800" w:firstLine="0"/>
      </w:pPr>
      <w:r>
        <w:t>Усвоил основное содержание учебного материала, имеет пробелы в усвоении материала, не</w:t>
      </w:r>
      <w:r>
        <w:rPr>
          <w:spacing w:val="-52"/>
        </w:rPr>
        <w:t xml:space="preserve"> </w:t>
      </w:r>
      <w:r>
        <w:t>препятствующие</w:t>
      </w:r>
      <w:r>
        <w:rPr>
          <w:spacing w:val="-1"/>
        </w:rPr>
        <w:t xml:space="preserve"> </w:t>
      </w:r>
      <w:r>
        <w:t>дальнейшему</w:t>
      </w:r>
      <w:r>
        <w:rPr>
          <w:spacing w:val="-3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программного материала;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176"/>
        </w:numPr>
        <w:tabs>
          <w:tab w:val="left" w:pos="1144"/>
        </w:tabs>
        <w:spacing w:before="64"/>
        <w:ind w:right="1219" w:firstLine="0"/>
      </w:pPr>
      <w:r>
        <w:lastRenderedPageBreak/>
        <w:t>Материал излагает несистематизированно, фрагментарно, не всегда последовательно;</w:t>
      </w:r>
      <w:r>
        <w:rPr>
          <w:spacing w:val="1"/>
        </w:rPr>
        <w:t xml:space="preserve"> </w:t>
      </w:r>
      <w:r>
        <w:rPr>
          <w:b/>
        </w:rPr>
        <w:t>3.</w:t>
      </w:r>
      <w:r>
        <w:t>Показывает недостаточную сформированность отдельных знаний и умений; выводы и обобщения</w:t>
      </w:r>
      <w:r>
        <w:rPr>
          <w:spacing w:val="-52"/>
        </w:rPr>
        <w:t xml:space="preserve"> </w:t>
      </w:r>
      <w:r>
        <w:t>аргументирует</w:t>
      </w:r>
      <w:r>
        <w:rPr>
          <w:spacing w:val="-1"/>
        </w:rPr>
        <w:t xml:space="preserve"> </w:t>
      </w:r>
      <w:r>
        <w:t>слабо,</w:t>
      </w:r>
      <w:r>
        <w:rPr>
          <w:spacing w:val="-2"/>
        </w:rPr>
        <w:t xml:space="preserve"> </w:t>
      </w:r>
      <w:r>
        <w:t>допускает в</w:t>
      </w:r>
      <w:r>
        <w:rPr>
          <w:spacing w:val="-2"/>
        </w:rPr>
        <w:t xml:space="preserve"> </w:t>
      </w:r>
      <w:r>
        <w:t>них ошибки.</w:t>
      </w:r>
    </w:p>
    <w:p w:rsidR="00E909A0" w:rsidRDefault="00185FB8">
      <w:pPr>
        <w:pStyle w:val="a4"/>
        <w:numPr>
          <w:ilvl w:val="0"/>
          <w:numId w:val="175"/>
        </w:numPr>
        <w:tabs>
          <w:tab w:val="left" w:pos="1144"/>
        </w:tabs>
        <w:ind w:right="1112" w:firstLine="0"/>
      </w:pPr>
      <w:r>
        <w:t>Допустил ошибки и неточности в использовании научной терминологии, определения понятий дал</w:t>
      </w:r>
      <w:r>
        <w:rPr>
          <w:spacing w:val="-52"/>
        </w:rPr>
        <w:t xml:space="preserve"> </w:t>
      </w:r>
      <w:r>
        <w:t>недостаточно</w:t>
      </w:r>
      <w:r>
        <w:rPr>
          <w:spacing w:val="-3"/>
        </w:rPr>
        <w:t xml:space="preserve"> </w:t>
      </w:r>
      <w:r>
        <w:t>четкие;</w:t>
      </w:r>
    </w:p>
    <w:p w:rsidR="00E909A0" w:rsidRDefault="00185FB8">
      <w:pPr>
        <w:pStyle w:val="a4"/>
        <w:numPr>
          <w:ilvl w:val="0"/>
          <w:numId w:val="175"/>
        </w:numPr>
        <w:tabs>
          <w:tab w:val="left" w:pos="1144"/>
        </w:tabs>
        <w:ind w:right="1095" w:firstLine="0"/>
      </w:pPr>
      <w:r>
        <w:t>Не использовал в качестве доказательства выводы и обобщения из наблюдений, фактов, опытов</w:t>
      </w:r>
      <w:r>
        <w:rPr>
          <w:spacing w:val="1"/>
        </w:rPr>
        <w:t xml:space="preserve"> </w:t>
      </w:r>
      <w:r>
        <w:t xml:space="preserve">или допустил ошибки при их изложении; </w:t>
      </w:r>
      <w:r>
        <w:rPr>
          <w:b/>
        </w:rPr>
        <w:t>6.</w:t>
      </w:r>
      <w:r>
        <w:t>Испытывает затруднения в применении знаний,</w:t>
      </w:r>
      <w:r>
        <w:rPr>
          <w:spacing w:val="1"/>
        </w:rPr>
        <w:t xml:space="preserve"> </w:t>
      </w:r>
      <w:r>
        <w:t>необходимых для решения задач различных типов, при объяснении конкретных явлений на основе</w:t>
      </w:r>
      <w:r>
        <w:rPr>
          <w:spacing w:val="1"/>
        </w:rPr>
        <w:t xml:space="preserve"> </w:t>
      </w:r>
      <w:r>
        <w:t>теорий и законов, или в подтверждении конкретных примеров практического применения теорий;</w:t>
      </w:r>
      <w:r>
        <w:rPr>
          <w:spacing w:val="1"/>
        </w:rPr>
        <w:t xml:space="preserve"> </w:t>
      </w:r>
      <w:r>
        <w:rPr>
          <w:b/>
        </w:rPr>
        <w:t>7.</w:t>
      </w:r>
      <w:r>
        <w:t>Отвечает неполно на вопросы учителя (упуская и основное), или воспроизводит содержание текста</w:t>
      </w:r>
      <w:r>
        <w:rPr>
          <w:spacing w:val="-52"/>
        </w:rPr>
        <w:t xml:space="preserve"> </w:t>
      </w:r>
      <w:r>
        <w:t>учебника, но недостаточно понимает отдельные положения, имеющие важное значение в этом</w:t>
      </w:r>
      <w:r>
        <w:rPr>
          <w:spacing w:val="1"/>
        </w:rPr>
        <w:t xml:space="preserve"> </w:t>
      </w:r>
      <w:r>
        <w:t xml:space="preserve">тексте; </w:t>
      </w:r>
      <w:r>
        <w:rPr>
          <w:b/>
        </w:rPr>
        <w:t>8.</w:t>
      </w:r>
      <w:r>
        <w:t>Обнаруживает недостаточное понимание отдельных положений при воспроизведении</w:t>
      </w:r>
      <w:r>
        <w:rPr>
          <w:spacing w:val="1"/>
        </w:rPr>
        <w:t xml:space="preserve"> </w:t>
      </w:r>
      <w:r>
        <w:t>текста учебника (записей, первоисточников) или отвечает неполно на вопросы учителя, допуская</w:t>
      </w:r>
      <w:r>
        <w:rPr>
          <w:spacing w:val="1"/>
        </w:rPr>
        <w:t xml:space="preserve"> </w:t>
      </w:r>
      <w:r>
        <w:t xml:space="preserve">однудве грубые ошибки. </w:t>
      </w:r>
      <w:r>
        <w:rPr>
          <w:b/>
        </w:rPr>
        <w:t>9.</w:t>
      </w:r>
      <w:r>
        <w:t>Слабое знание географической номенклатуры, отсутствие практических</w:t>
      </w:r>
      <w:r>
        <w:rPr>
          <w:spacing w:val="1"/>
        </w:rPr>
        <w:t xml:space="preserve"> </w:t>
      </w:r>
      <w:r>
        <w:t>навыков работы в области географии (неумение пользоваться компасом, масштабом и т.д.);</w:t>
      </w:r>
      <w:r>
        <w:rPr>
          <w:spacing w:val="1"/>
        </w:rPr>
        <w:t xml:space="preserve"> </w:t>
      </w:r>
      <w:r>
        <w:rPr>
          <w:b/>
        </w:rPr>
        <w:t>10.</w:t>
      </w:r>
      <w:r>
        <w:t>Скудны</w:t>
      </w:r>
      <w:r>
        <w:rPr>
          <w:spacing w:val="-1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представления, преобладают</w:t>
      </w:r>
      <w:r>
        <w:rPr>
          <w:spacing w:val="-4"/>
        </w:rPr>
        <w:t xml:space="preserve"> </w:t>
      </w:r>
      <w:r>
        <w:t>формалистические</w:t>
      </w:r>
      <w:r>
        <w:rPr>
          <w:spacing w:val="-3"/>
        </w:rPr>
        <w:t xml:space="preserve"> </w:t>
      </w:r>
      <w:r>
        <w:t>знания;</w:t>
      </w:r>
    </w:p>
    <w:p w:rsidR="00E909A0" w:rsidRDefault="00185FB8">
      <w:pPr>
        <w:pStyle w:val="a4"/>
        <w:numPr>
          <w:ilvl w:val="0"/>
          <w:numId w:val="174"/>
        </w:numPr>
        <w:tabs>
          <w:tab w:val="left" w:pos="1310"/>
        </w:tabs>
        <w:spacing w:before="2" w:line="252" w:lineRule="exact"/>
        <w:ind w:hanging="278"/>
      </w:pPr>
      <w:r>
        <w:t>Знание</w:t>
      </w:r>
      <w:r>
        <w:rPr>
          <w:spacing w:val="-4"/>
        </w:rPr>
        <w:t xml:space="preserve"> </w:t>
      </w:r>
      <w:r>
        <w:t>карты</w:t>
      </w:r>
      <w:r>
        <w:rPr>
          <w:spacing w:val="-2"/>
        </w:rPr>
        <w:t xml:space="preserve"> </w:t>
      </w:r>
      <w:r>
        <w:t>недостаточное,</w:t>
      </w:r>
      <w:r>
        <w:rPr>
          <w:spacing w:val="-2"/>
        </w:rPr>
        <w:t xml:space="preserve"> </w:t>
      </w:r>
      <w:r>
        <w:t>показ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сбивчивый;</w:t>
      </w:r>
    </w:p>
    <w:p w:rsidR="00E909A0" w:rsidRDefault="00185FB8">
      <w:pPr>
        <w:pStyle w:val="a4"/>
        <w:numPr>
          <w:ilvl w:val="0"/>
          <w:numId w:val="174"/>
        </w:numPr>
        <w:tabs>
          <w:tab w:val="left" w:pos="1255"/>
        </w:tabs>
        <w:spacing w:line="252" w:lineRule="exact"/>
        <w:ind w:left="1254" w:hanging="278"/>
      </w:pPr>
      <w:r>
        <w:t>Только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улавливает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свя</w:t>
      </w:r>
      <w:r>
        <w:rPr>
          <w:spacing w:val="-3"/>
        </w:rPr>
        <w:t xml:space="preserve"> </w:t>
      </w:r>
      <w:r>
        <w:t>зи.</w:t>
      </w:r>
    </w:p>
    <w:p w:rsidR="00E909A0" w:rsidRDefault="00185FB8">
      <w:pPr>
        <w:spacing w:line="252" w:lineRule="exact"/>
        <w:ind w:left="977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"2"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E909A0" w:rsidRDefault="00185FB8">
      <w:pPr>
        <w:pStyle w:val="a4"/>
        <w:numPr>
          <w:ilvl w:val="0"/>
          <w:numId w:val="173"/>
        </w:numPr>
        <w:tabs>
          <w:tab w:val="left" w:pos="1144"/>
        </w:tabs>
        <w:spacing w:before="1" w:line="252" w:lineRule="exact"/>
      </w:pPr>
      <w:r>
        <w:t>Не</w:t>
      </w:r>
      <w:r>
        <w:rPr>
          <w:spacing w:val="-2"/>
        </w:rPr>
        <w:t xml:space="preserve"> </w:t>
      </w:r>
      <w:r>
        <w:t>усвоил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раскрыл</w:t>
      </w:r>
      <w:r>
        <w:rPr>
          <w:spacing w:val="-3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материала;</w:t>
      </w:r>
    </w:p>
    <w:p w:rsidR="00E909A0" w:rsidRDefault="00185FB8">
      <w:pPr>
        <w:pStyle w:val="a4"/>
        <w:numPr>
          <w:ilvl w:val="0"/>
          <w:numId w:val="173"/>
        </w:numPr>
        <w:tabs>
          <w:tab w:val="left" w:pos="1144"/>
        </w:tabs>
        <w:spacing w:line="252" w:lineRule="exact"/>
      </w:pPr>
      <w:r>
        <w:t>Не</w:t>
      </w:r>
      <w:r>
        <w:rPr>
          <w:spacing w:val="-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обобщений.</w:t>
      </w:r>
    </w:p>
    <w:p w:rsidR="00E909A0" w:rsidRDefault="00185FB8">
      <w:pPr>
        <w:spacing w:before="2" w:line="252" w:lineRule="exact"/>
        <w:ind w:left="977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«1»</w:t>
      </w:r>
      <w:r>
        <w:rPr>
          <w:b/>
          <w:spacing w:val="-1"/>
        </w:rPr>
        <w:t xml:space="preserve"> </w:t>
      </w:r>
      <w:r>
        <w:t>-Не</w:t>
      </w:r>
      <w:r>
        <w:rPr>
          <w:spacing w:val="-2"/>
        </w:rPr>
        <w:t xml:space="preserve"> </w:t>
      </w:r>
      <w:r>
        <w:t>приступил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работ</w:t>
      </w:r>
    </w:p>
    <w:p w:rsidR="00E909A0" w:rsidRDefault="00185FB8">
      <w:pPr>
        <w:pStyle w:val="a3"/>
        <w:ind w:right="1291" w:firstLine="55"/>
      </w:pPr>
      <w:r>
        <w:rPr>
          <w:b/>
        </w:rPr>
        <w:t xml:space="preserve">Примечание. </w:t>
      </w:r>
      <w:r>
        <w:t>По окончании устного ответа учащегося педагогом даѐтся краткий анализ ответа,</w:t>
      </w:r>
      <w:r>
        <w:rPr>
          <w:spacing w:val="1"/>
        </w:rPr>
        <w:t xml:space="preserve"> </w:t>
      </w:r>
      <w:r>
        <w:t>объявляется мотивированная оценка. Возможно привлечение других учащихся для анализа ответа,</w:t>
      </w:r>
      <w:r>
        <w:rPr>
          <w:spacing w:val="-52"/>
        </w:rPr>
        <w:t xml:space="preserve"> </w:t>
      </w:r>
      <w:r>
        <w:t>самоанализ,</w:t>
      </w:r>
      <w:r>
        <w:rPr>
          <w:spacing w:val="-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оценки.</w:t>
      </w:r>
    </w:p>
    <w:p w:rsidR="00E909A0" w:rsidRDefault="00185FB8">
      <w:pPr>
        <w:spacing w:before="6" w:line="237" w:lineRule="auto"/>
        <w:ind w:left="1032" w:right="4479" w:hanging="56"/>
      </w:pPr>
      <w:r>
        <w:rPr>
          <w:b/>
        </w:rPr>
        <w:t>Оценка самостоятельных письменных и контрольных работ.</w:t>
      </w:r>
      <w:r>
        <w:rPr>
          <w:b/>
          <w:spacing w:val="-52"/>
        </w:rPr>
        <w:t xml:space="preserve"> </w:t>
      </w: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"5"</w:t>
      </w:r>
      <w:r>
        <w:rPr>
          <w:b/>
          <w:spacing w:val="-3"/>
        </w:rPr>
        <w:t xml:space="preserve"> </w:t>
      </w:r>
      <w:r>
        <w:t>ставится, если ученик:</w:t>
      </w:r>
    </w:p>
    <w:p w:rsidR="00E909A0" w:rsidRDefault="00185FB8">
      <w:pPr>
        <w:pStyle w:val="a4"/>
        <w:numPr>
          <w:ilvl w:val="0"/>
          <w:numId w:val="172"/>
        </w:numPr>
        <w:tabs>
          <w:tab w:val="left" w:pos="1105"/>
        </w:tabs>
        <w:spacing w:line="251" w:lineRule="exact"/>
        <w:ind w:left="1104"/>
      </w:pP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инедочетов;</w:t>
      </w:r>
    </w:p>
    <w:p w:rsidR="00E909A0" w:rsidRDefault="00185FB8">
      <w:pPr>
        <w:pStyle w:val="a4"/>
        <w:numPr>
          <w:ilvl w:val="0"/>
          <w:numId w:val="172"/>
        </w:numPr>
        <w:tabs>
          <w:tab w:val="left" w:pos="1103"/>
        </w:tabs>
        <w:spacing w:line="252" w:lineRule="exact"/>
        <w:ind w:left="1102" w:hanging="126"/>
      </w:pPr>
      <w:r>
        <w:t>допустил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одногонедочета.</w:t>
      </w:r>
    </w:p>
    <w:p w:rsidR="00E909A0" w:rsidRDefault="00185FB8">
      <w:pPr>
        <w:pStyle w:val="a3"/>
        <w:spacing w:before="2" w:line="252" w:lineRule="exact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"4"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полностью,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ней:</w:t>
      </w:r>
    </w:p>
    <w:p w:rsidR="00E909A0" w:rsidRDefault="00185FB8">
      <w:pPr>
        <w:pStyle w:val="a4"/>
        <w:numPr>
          <w:ilvl w:val="0"/>
          <w:numId w:val="172"/>
        </w:numPr>
        <w:tabs>
          <w:tab w:val="left" w:pos="1105"/>
        </w:tabs>
        <w:spacing w:line="252" w:lineRule="exact"/>
        <w:ind w:left="1104"/>
      </w:pP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 ошибки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одногонедочета;</w:t>
      </w:r>
    </w:p>
    <w:p w:rsidR="00E909A0" w:rsidRDefault="00185FB8">
      <w:pPr>
        <w:pStyle w:val="a4"/>
        <w:numPr>
          <w:ilvl w:val="0"/>
          <w:numId w:val="172"/>
        </w:numPr>
        <w:tabs>
          <w:tab w:val="left" w:pos="1105"/>
        </w:tabs>
        <w:spacing w:before="1" w:line="252" w:lineRule="exact"/>
        <w:ind w:left="1104"/>
      </w:pP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двухнедочетов.</w:t>
      </w:r>
    </w:p>
    <w:p w:rsidR="00E909A0" w:rsidRDefault="00185FB8">
      <w:pPr>
        <w:pStyle w:val="a3"/>
        <w:spacing w:line="252" w:lineRule="exact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"3"</w:t>
      </w:r>
      <w:r>
        <w:rPr>
          <w:b/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допустил:</w:t>
      </w:r>
    </w:p>
    <w:p w:rsidR="00E909A0" w:rsidRDefault="00185FB8">
      <w:pPr>
        <w:pStyle w:val="a4"/>
        <w:numPr>
          <w:ilvl w:val="0"/>
          <w:numId w:val="172"/>
        </w:numPr>
        <w:tabs>
          <w:tab w:val="left" w:pos="1105"/>
        </w:tabs>
        <w:spacing w:line="252" w:lineRule="exact"/>
        <w:ind w:left="1104"/>
      </w:pP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грубыхошибок;</w:t>
      </w:r>
    </w:p>
    <w:p w:rsidR="00E909A0" w:rsidRDefault="00185FB8">
      <w:pPr>
        <w:pStyle w:val="a4"/>
        <w:numPr>
          <w:ilvl w:val="0"/>
          <w:numId w:val="172"/>
        </w:numPr>
        <w:tabs>
          <w:tab w:val="left" w:pos="1105"/>
        </w:tabs>
        <w:spacing w:before="1" w:line="252" w:lineRule="exact"/>
        <w:ind w:left="1104"/>
      </w:pPr>
      <w:r>
        <w:t>или</w:t>
      </w:r>
      <w:r>
        <w:rPr>
          <w:spacing w:val="-2"/>
        </w:rPr>
        <w:t xml:space="preserve"> </w:t>
      </w:r>
      <w:r>
        <w:t>не более</w:t>
      </w:r>
      <w:r>
        <w:rPr>
          <w:spacing w:val="-2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грубой и одной негрубой</w:t>
      </w:r>
      <w:r>
        <w:rPr>
          <w:spacing w:val="-1"/>
        </w:rPr>
        <w:t xml:space="preserve"> </w:t>
      </w:r>
      <w:r>
        <w:t>ошибки и</w:t>
      </w:r>
      <w:r>
        <w:rPr>
          <w:spacing w:val="-1"/>
        </w:rPr>
        <w:t xml:space="preserve"> </w:t>
      </w:r>
      <w:r>
        <w:t>одногонедочета;</w:t>
      </w:r>
    </w:p>
    <w:p w:rsidR="00E909A0" w:rsidRDefault="00185FB8">
      <w:pPr>
        <w:pStyle w:val="a4"/>
        <w:numPr>
          <w:ilvl w:val="0"/>
          <w:numId w:val="172"/>
        </w:numPr>
        <w:tabs>
          <w:tab w:val="left" w:pos="1105"/>
        </w:tabs>
        <w:spacing w:line="252" w:lineRule="exact"/>
        <w:ind w:left="1104"/>
      </w:pP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двухтрех</w:t>
      </w:r>
      <w:r>
        <w:rPr>
          <w:spacing w:val="-1"/>
        </w:rPr>
        <w:t xml:space="preserve"> </w:t>
      </w:r>
      <w:r>
        <w:t>негрубыхошибок;</w:t>
      </w:r>
    </w:p>
    <w:p w:rsidR="00E909A0" w:rsidRDefault="00185FB8">
      <w:pPr>
        <w:pStyle w:val="a4"/>
        <w:numPr>
          <w:ilvl w:val="0"/>
          <w:numId w:val="172"/>
        </w:numPr>
        <w:tabs>
          <w:tab w:val="left" w:pos="1105"/>
        </w:tabs>
        <w:spacing w:before="2" w:line="253" w:lineRule="exact"/>
        <w:ind w:left="1104"/>
      </w:pPr>
      <w:r>
        <w:t>или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трехнедочетов;</w:t>
      </w:r>
    </w:p>
    <w:p w:rsidR="00E909A0" w:rsidRDefault="00185FB8">
      <w:pPr>
        <w:pStyle w:val="a4"/>
        <w:numPr>
          <w:ilvl w:val="0"/>
          <w:numId w:val="172"/>
        </w:numPr>
        <w:tabs>
          <w:tab w:val="left" w:pos="1105"/>
        </w:tabs>
        <w:ind w:left="1104"/>
      </w:pPr>
      <w:r>
        <w:t>или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четырехпятинедочетов.</w:t>
      </w:r>
    </w:p>
    <w:p w:rsidR="00E909A0" w:rsidRDefault="00185FB8">
      <w:pPr>
        <w:spacing w:before="1" w:line="252" w:lineRule="exact"/>
        <w:ind w:left="977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"2"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E909A0" w:rsidRDefault="00185FB8">
      <w:pPr>
        <w:pStyle w:val="a4"/>
        <w:numPr>
          <w:ilvl w:val="0"/>
          <w:numId w:val="172"/>
        </w:numPr>
        <w:tabs>
          <w:tab w:val="left" w:pos="1103"/>
        </w:tabs>
        <w:ind w:right="1368" w:firstLine="0"/>
      </w:pPr>
      <w:r>
        <w:t>допустил число ошибок и недочетов превосходящее норму, при которой может быть выставлена</w:t>
      </w:r>
      <w:r>
        <w:rPr>
          <w:spacing w:val="-52"/>
        </w:rPr>
        <w:t xml:space="preserve"> </w:t>
      </w:r>
      <w:r>
        <w:t>оценка"3";</w:t>
      </w:r>
    </w:p>
    <w:p w:rsidR="00E909A0" w:rsidRDefault="00185FB8">
      <w:pPr>
        <w:pStyle w:val="a4"/>
        <w:numPr>
          <w:ilvl w:val="0"/>
          <w:numId w:val="172"/>
        </w:numPr>
        <w:tabs>
          <w:tab w:val="left" w:pos="1105"/>
        </w:tabs>
        <w:ind w:left="1104"/>
      </w:pPr>
      <w:r>
        <w:t>или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работы.</w:t>
      </w:r>
    </w:p>
    <w:p w:rsidR="00E909A0" w:rsidRDefault="00E909A0">
      <w:pPr>
        <w:pStyle w:val="a3"/>
        <w:ind w:left="0"/>
      </w:pPr>
    </w:p>
    <w:p w:rsidR="00E909A0" w:rsidRDefault="00185FB8">
      <w:pPr>
        <w:pStyle w:val="a3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«1»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приступил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заданий</w:t>
      </w:r>
    </w:p>
    <w:p w:rsidR="00E909A0" w:rsidRDefault="00185FB8">
      <w:pPr>
        <w:pStyle w:val="2"/>
        <w:spacing w:before="4" w:line="250" w:lineRule="exact"/>
      </w:pPr>
      <w:r>
        <w:t>Примечание.</w:t>
      </w:r>
    </w:p>
    <w:p w:rsidR="00E909A0" w:rsidRDefault="00185FB8">
      <w:pPr>
        <w:pStyle w:val="a3"/>
        <w:ind w:right="1218"/>
      </w:pPr>
      <w:r>
        <w:t>Учитель имеет право поставить ученику оценку выше той, которая предусмотрена нормами, если</w:t>
      </w:r>
      <w:r>
        <w:rPr>
          <w:spacing w:val="1"/>
        </w:rPr>
        <w:t xml:space="preserve"> </w:t>
      </w:r>
      <w:r>
        <w:t>учеником оригинально выполнена работа. Оценки с анализом доводятся до сведения учащихся, как</w:t>
      </w:r>
      <w:r>
        <w:rPr>
          <w:spacing w:val="-52"/>
        </w:rPr>
        <w:t xml:space="preserve"> </w:t>
      </w:r>
      <w:r>
        <w:t>правило, на последующем уроке, предусматривается работа над ошибками, устранение пробелов.</w:t>
      </w:r>
      <w:r>
        <w:rPr>
          <w:spacing w:val="1"/>
        </w:rPr>
        <w:t xml:space="preserve"> </w:t>
      </w:r>
      <w:r>
        <w:t>Критерии выставления оценок за проверочные тесты. Критерии выставления оценок за тест,</w:t>
      </w:r>
      <w:r>
        <w:rPr>
          <w:spacing w:val="1"/>
        </w:rPr>
        <w:t xml:space="preserve"> </w:t>
      </w:r>
      <w:r>
        <w:t>состоящий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10 вопросов.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работы:</w:t>
      </w:r>
      <w:r>
        <w:rPr>
          <w:spacing w:val="-1"/>
        </w:rPr>
        <w:t xml:space="preserve"> </w:t>
      </w:r>
      <w:r>
        <w:t>1015 мин.</w:t>
      </w:r>
      <w:r>
        <w:rPr>
          <w:spacing w:val="-1"/>
        </w:rPr>
        <w:t xml:space="preserve"> </w:t>
      </w:r>
      <w:r>
        <w:t>Оценка «5»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правильных</w:t>
      </w:r>
    </w:p>
    <w:p w:rsidR="00E909A0" w:rsidRDefault="00185FB8">
      <w:pPr>
        <w:pStyle w:val="a3"/>
      </w:pPr>
      <w:r>
        <w:t>ответов,</w:t>
      </w:r>
      <w:r>
        <w:rPr>
          <w:spacing w:val="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79,</w:t>
      </w:r>
      <w:r>
        <w:rPr>
          <w:spacing w:val="1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56,</w:t>
      </w:r>
      <w:r>
        <w:rPr>
          <w:spacing w:val="2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правильных ответов.</w:t>
      </w:r>
      <w:r>
        <w:rPr>
          <w:spacing w:val="-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выставления</w:t>
      </w:r>
      <w:r>
        <w:rPr>
          <w:spacing w:val="-2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за тест,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52" w:lineRule="exact"/>
      </w:pPr>
      <w:r>
        <w:lastRenderedPageBreak/>
        <w:t>состоящий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вопросов. Время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работы: 30-40</w:t>
      </w:r>
      <w:r>
        <w:rPr>
          <w:spacing w:val="-1"/>
        </w:rPr>
        <w:t xml:space="preserve"> </w:t>
      </w:r>
      <w:r>
        <w:t>мин.</w:t>
      </w:r>
      <w:r>
        <w:rPr>
          <w:spacing w:val="-2"/>
        </w:rPr>
        <w:t xml:space="preserve"> </w:t>
      </w:r>
      <w:r>
        <w:t>Оценка «5»</w:t>
      </w:r>
      <w:r>
        <w:rPr>
          <w:spacing w:val="-6"/>
        </w:rPr>
        <w:t xml:space="preserve"> </w:t>
      </w:r>
      <w:r>
        <w:t>18-20</w:t>
      </w:r>
      <w:r>
        <w:rPr>
          <w:spacing w:val="-1"/>
        </w:rPr>
        <w:t xml:space="preserve"> </w:t>
      </w:r>
      <w:r>
        <w:t>правильных</w:t>
      </w:r>
    </w:p>
    <w:p w:rsidR="00E909A0" w:rsidRDefault="00185FB8">
      <w:pPr>
        <w:pStyle w:val="a3"/>
        <w:spacing w:line="252" w:lineRule="exact"/>
      </w:pPr>
      <w:r>
        <w:t>ответов,</w:t>
      </w:r>
      <w:r>
        <w:rPr>
          <w:spacing w:val="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14-17,</w:t>
      </w:r>
      <w:r>
        <w:rPr>
          <w:spacing w:val="2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10-13,</w:t>
      </w:r>
      <w:r>
        <w:rPr>
          <w:spacing w:val="2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менее 10</w:t>
      </w:r>
      <w:r>
        <w:rPr>
          <w:spacing w:val="-1"/>
        </w:rPr>
        <w:t xml:space="preserve"> </w:t>
      </w:r>
      <w:r>
        <w:t>правильных ответов.</w:t>
      </w:r>
    </w:p>
    <w:p w:rsidR="00E909A0" w:rsidRDefault="00185FB8">
      <w:pPr>
        <w:pStyle w:val="2"/>
        <w:spacing w:before="7"/>
        <w:ind w:right="1726"/>
      </w:pP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6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географии.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"5"</w:t>
      </w:r>
    </w:p>
    <w:p w:rsidR="00E909A0" w:rsidRDefault="00185FB8">
      <w:pPr>
        <w:pStyle w:val="a3"/>
        <w:ind w:right="1099"/>
      </w:pPr>
      <w:r>
        <w:t>Практическая или самостоятельная работа выполнена в полном объеме с соблюдением необходимой</w:t>
      </w:r>
      <w:r>
        <w:rPr>
          <w:spacing w:val="-52"/>
        </w:rPr>
        <w:t xml:space="preserve"> </w:t>
      </w:r>
      <w:r>
        <w:t>последовательности. Учащиеся работали полностью самостоятельно: подобрали необходимые для</w:t>
      </w:r>
      <w:r>
        <w:rPr>
          <w:spacing w:val="1"/>
        </w:rPr>
        <w:t xml:space="preserve"> </w:t>
      </w:r>
      <w:r>
        <w:t>выполнения предлагаемых работ источники знаний, показали необходимые для 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навыки.</w:t>
      </w:r>
    </w:p>
    <w:p w:rsidR="00E909A0" w:rsidRDefault="00185FB8">
      <w:pPr>
        <w:pStyle w:val="a3"/>
        <w:ind w:right="1489"/>
      </w:pPr>
      <w:r>
        <w:t>Работа оформлена аккуратно, в оптимальной для фиксации результатов форме. Форма фиксации</w:t>
      </w:r>
      <w:r>
        <w:rPr>
          <w:spacing w:val="-5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предложена</w:t>
      </w:r>
      <w:r>
        <w:rPr>
          <w:spacing w:val="-2"/>
        </w:rPr>
        <w:t xml:space="preserve"> </w:t>
      </w:r>
      <w:r>
        <w:t>учителем или</w:t>
      </w:r>
      <w:r>
        <w:rPr>
          <w:spacing w:val="-4"/>
        </w:rPr>
        <w:t xml:space="preserve"> </w:t>
      </w:r>
      <w:r>
        <w:t>выбрана</w:t>
      </w:r>
      <w:r>
        <w:rPr>
          <w:spacing w:val="-2"/>
        </w:rPr>
        <w:t xml:space="preserve"> </w:t>
      </w:r>
      <w:r>
        <w:t>самими</w:t>
      </w:r>
      <w:r>
        <w:rPr>
          <w:spacing w:val="-1"/>
        </w:rPr>
        <w:t xml:space="preserve"> </w:t>
      </w:r>
      <w:r>
        <w:t>учащимися.</w:t>
      </w:r>
    </w:p>
    <w:p w:rsidR="00E909A0" w:rsidRDefault="00185FB8">
      <w:pPr>
        <w:pStyle w:val="2"/>
        <w:spacing w:line="251" w:lineRule="exact"/>
      </w:pPr>
      <w:r>
        <w:t>Оценка</w:t>
      </w:r>
      <w:r>
        <w:rPr>
          <w:spacing w:val="-3"/>
        </w:rPr>
        <w:t xml:space="preserve"> </w:t>
      </w:r>
      <w:r>
        <w:t>"4"</w:t>
      </w:r>
    </w:p>
    <w:p w:rsidR="00E909A0" w:rsidRDefault="00185FB8">
      <w:pPr>
        <w:pStyle w:val="a3"/>
        <w:ind w:right="1076"/>
      </w:pPr>
      <w:r>
        <w:t>Практическая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выполнена</w:t>
      </w:r>
      <w:r>
        <w:rPr>
          <w:spacing w:val="2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 Допускается отклонение от необходимой последовательности выполнения, не</w:t>
      </w:r>
      <w:r>
        <w:rPr>
          <w:spacing w:val="1"/>
        </w:rPr>
        <w:t xml:space="preserve"> </w:t>
      </w:r>
      <w:r>
        <w:t>влияющее на правильность конечного результата (перестановка пунктов типового плана при</w:t>
      </w:r>
      <w:r>
        <w:rPr>
          <w:spacing w:val="1"/>
        </w:rPr>
        <w:t xml:space="preserve"> </w:t>
      </w:r>
      <w:r>
        <w:t>характеристике отдельных территорий или стран и т.д.). Использованы указанные учителем</w:t>
      </w:r>
      <w:r>
        <w:rPr>
          <w:spacing w:val="1"/>
        </w:rPr>
        <w:t xml:space="preserve"> </w:t>
      </w:r>
      <w:r>
        <w:t>источники знаний, включая страницы атласа, таблицы из приложения к учебнику, страницы из</w:t>
      </w:r>
      <w:r>
        <w:rPr>
          <w:spacing w:val="1"/>
        </w:rPr>
        <w:t xml:space="preserve"> </w:t>
      </w:r>
      <w:r>
        <w:t>статистических сборников. Работа показала знание основного теоретического материала и овладение</w:t>
      </w:r>
      <w:r>
        <w:rPr>
          <w:spacing w:val="-52"/>
        </w:rPr>
        <w:t xml:space="preserve"> </w:t>
      </w:r>
      <w:r>
        <w:t>умениями, необходимыми для самостоятельного выполнения работы. Допускаются неточности и</w:t>
      </w:r>
      <w:r>
        <w:rPr>
          <w:spacing w:val="1"/>
        </w:rPr>
        <w:t xml:space="preserve"> </w:t>
      </w:r>
      <w:r>
        <w:t>небрежность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работы.</w:t>
      </w:r>
    </w:p>
    <w:p w:rsidR="00E909A0" w:rsidRDefault="00185FB8">
      <w:pPr>
        <w:pStyle w:val="2"/>
        <w:spacing w:before="2" w:line="250" w:lineRule="exact"/>
      </w:pPr>
      <w:r>
        <w:t>Оценка</w:t>
      </w:r>
      <w:r>
        <w:rPr>
          <w:spacing w:val="-3"/>
        </w:rPr>
        <w:t xml:space="preserve"> </w:t>
      </w:r>
      <w:r>
        <w:t>"3"</w:t>
      </w:r>
    </w:p>
    <w:p w:rsidR="00E909A0" w:rsidRDefault="00185FB8">
      <w:pPr>
        <w:pStyle w:val="a3"/>
        <w:ind w:right="1095"/>
      </w:pPr>
      <w:r>
        <w:t>Практическая работа выполнена и оформлена учащимися с помощью учителя или хорошо</w:t>
      </w:r>
      <w:r>
        <w:rPr>
          <w:spacing w:val="1"/>
        </w:rPr>
        <w:t xml:space="preserve"> </w:t>
      </w:r>
      <w:r>
        <w:t>подготовленных и уже выполнивших на "отлично" данную работу учащихся. На выполнение работы</w:t>
      </w:r>
      <w:r>
        <w:rPr>
          <w:spacing w:val="-52"/>
        </w:rPr>
        <w:t xml:space="preserve"> </w:t>
      </w:r>
      <w:r>
        <w:t>затрачено много времени (можно дать возможность доделать работу дома). Учащиеся показали</w:t>
      </w:r>
      <w:r>
        <w:rPr>
          <w:spacing w:val="1"/>
        </w:rPr>
        <w:t xml:space="preserve"> </w:t>
      </w:r>
      <w:r>
        <w:t>знания теоретического материала, но испытывали затруднения при самостоятельной работе с</w:t>
      </w:r>
      <w:r>
        <w:rPr>
          <w:spacing w:val="1"/>
        </w:rPr>
        <w:t xml:space="preserve"> </w:t>
      </w:r>
      <w:r>
        <w:t>картами</w:t>
      </w:r>
      <w:r>
        <w:rPr>
          <w:spacing w:val="-5"/>
        </w:rPr>
        <w:t xml:space="preserve"> </w:t>
      </w:r>
      <w:r>
        <w:t>атласа, статистическими материалами,</w:t>
      </w:r>
      <w:r>
        <w:rPr>
          <w:spacing w:val="-1"/>
        </w:rPr>
        <w:t xml:space="preserve"> </w:t>
      </w:r>
      <w:r>
        <w:t>географическими</w:t>
      </w:r>
      <w:r>
        <w:rPr>
          <w:spacing w:val="-1"/>
        </w:rPr>
        <w:t xml:space="preserve"> </w:t>
      </w:r>
      <w:r>
        <w:t>инструментами.</w:t>
      </w:r>
    </w:p>
    <w:p w:rsidR="00E909A0" w:rsidRDefault="00185FB8">
      <w:pPr>
        <w:pStyle w:val="2"/>
        <w:spacing w:before="2" w:line="251" w:lineRule="exact"/>
      </w:pPr>
      <w:r>
        <w:t>Оценка</w:t>
      </w:r>
      <w:r>
        <w:rPr>
          <w:spacing w:val="-3"/>
        </w:rPr>
        <w:t xml:space="preserve"> </w:t>
      </w:r>
      <w:r>
        <w:t>"2»</w:t>
      </w:r>
    </w:p>
    <w:p w:rsidR="00E909A0" w:rsidRDefault="00185FB8">
      <w:pPr>
        <w:pStyle w:val="a3"/>
        <w:ind w:right="1078"/>
      </w:pPr>
      <w:r>
        <w:t>Выставляется в том случае, когда учащиеся оказались не подготовленными к выполнению этой</w:t>
      </w:r>
      <w:r>
        <w:rPr>
          <w:spacing w:val="1"/>
        </w:rPr>
        <w:t xml:space="preserve"> </w:t>
      </w:r>
      <w:r>
        <w:t>работы. Полученные результаты не позволяют сделать правильных выводов и полностью расходятся</w:t>
      </w:r>
      <w:r>
        <w:rPr>
          <w:spacing w:val="-52"/>
        </w:rPr>
        <w:t xml:space="preserve"> </w:t>
      </w:r>
      <w:r>
        <w:t>с поставленной целью. Обнаружено плохое знание теоретического материала и отсутствие</w:t>
      </w:r>
      <w:r>
        <w:rPr>
          <w:spacing w:val="1"/>
        </w:rPr>
        <w:t xml:space="preserve"> </w:t>
      </w:r>
      <w:r>
        <w:t>необходимых умений. Руководство и помощь со стороны учителя и хорошо подготовленных</w:t>
      </w:r>
      <w:r>
        <w:rPr>
          <w:spacing w:val="1"/>
        </w:rPr>
        <w:t xml:space="preserve"> </w:t>
      </w:r>
      <w:r>
        <w:t xml:space="preserve">учащихся неэффективны изза плохой подготовки учащегося. </w:t>
      </w:r>
      <w:r>
        <w:rPr>
          <w:b/>
        </w:rPr>
        <w:t xml:space="preserve">Оценка «1» </w:t>
      </w:r>
      <w:r>
        <w:t>-Не приступил к</w:t>
      </w:r>
      <w:r>
        <w:rPr>
          <w:spacing w:val="1"/>
        </w:rPr>
        <w:t xml:space="preserve"> </w:t>
      </w:r>
      <w:r>
        <w:t>выполнению работ</w:t>
      </w:r>
    </w:p>
    <w:p w:rsidR="00E909A0" w:rsidRDefault="00185FB8">
      <w:pPr>
        <w:pStyle w:val="2"/>
        <w:spacing w:before="2"/>
      </w:pPr>
      <w:r>
        <w:t>Оценка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источниками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6"/>
        </w:rPr>
        <w:t xml:space="preserve"> </w:t>
      </w:r>
      <w:r>
        <w:t>знаний.</w:t>
      </w:r>
    </w:p>
    <w:p w:rsidR="00E909A0" w:rsidRDefault="00185FB8">
      <w:pPr>
        <w:pStyle w:val="a4"/>
        <w:numPr>
          <w:ilvl w:val="0"/>
          <w:numId w:val="171"/>
        </w:numPr>
        <w:tabs>
          <w:tab w:val="left" w:pos="1994"/>
          <w:tab w:val="left" w:pos="1995"/>
        </w:tabs>
        <w:spacing w:before="16" w:line="259" w:lineRule="auto"/>
        <w:ind w:right="2108" w:hanging="361"/>
      </w:pPr>
      <w:r>
        <w:tab/>
        <w:t>Оценка «5» правильный, полный отбор источников знаний, рациональное их</w:t>
      </w:r>
      <w:r>
        <w:rPr>
          <w:spacing w:val="1"/>
        </w:rPr>
        <w:t xml:space="preserve"> </w:t>
      </w:r>
      <w:r>
        <w:t>использование в определенной последовательности; соблюдение логики в описании или</w:t>
      </w:r>
      <w:r>
        <w:rPr>
          <w:spacing w:val="1"/>
        </w:rPr>
        <w:t xml:space="preserve"> </w:t>
      </w:r>
      <w:r>
        <w:t>характеристике географических территорий или объектов; самостоятельное выполнение и</w:t>
      </w:r>
      <w:r>
        <w:rPr>
          <w:spacing w:val="-52"/>
        </w:rPr>
        <w:t xml:space="preserve"> </w:t>
      </w:r>
      <w:r>
        <w:t>формулирование выводов на основе практической деятельности; аккуратное оформление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работы.</w:t>
      </w:r>
    </w:p>
    <w:p w:rsidR="00E909A0" w:rsidRDefault="00185FB8">
      <w:pPr>
        <w:pStyle w:val="a4"/>
        <w:numPr>
          <w:ilvl w:val="0"/>
          <w:numId w:val="171"/>
        </w:numPr>
        <w:tabs>
          <w:tab w:val="left" w:pos="1994"/>
          <w:tab w:val="left" w:pos="1995"/>
        </w:tabs>
        <w:spacing w:before="5" w:line="259" w:lineRule="auto"/>
        <w:ind w:right="1327" w:hanging="361"/>
      </w:pPr>
      <w:r>
        <w:tab/>
        <w:t>Оценка «4» правильный и полный отбор источников знаний, допускаются неточности в</w:t>
      </w:r>
      <w:r>
        <w:rPr>
          <w:spacing w:val="-52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карт и</w:t>
      </w:r>
      <w:r>
        <w:rPr>
          <w:spacing w:val="-1"/>
        </w:rPr>
        <w:t xml:space="preserve"> </w:t>
      </w:r>
      <w:r>
        <w:t>других источников</w:t>
      </w:r>
      <w:r>
        <w:rPr>
          <w:spacing w:val="-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оформлении результатов.</w:t>
      </w:r>
    </w:p>
    <w:p w:rsidR="00E909A0" w:rsidRDefault="00185FB8">
      <w:pPr>
        <w:pStyle w:val="a4"/>
        <w:numPr>
          <w:ilvl w:val="0"/>
          <w:numId w:val="171"/>
        </w:numPr>
        <w:tabs>
          <w:tab w:val="left" w:pos="1994"/>
          <w:tab w:val="left" w:pos="1995"/>
        </w:tabs>
        <w:spacing w:before="3" w:line="259" w:lineRule="auto"/>
        <w:ind w:right="1795" w:hanging="361"/>
      </w:pPr>
      <w:r>
        <w:tab/>
        <w:t>Оценка «3» правильное использование основных источников знаний; допускаются</w:t>
      </w:r>
      <w:r>
        <w:rPr>
          <w:spacing w:val="-52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формулировке выводов; неаккуратное</w:t>
      </w:r>
      <w:r>
        <w:rPr>
          <w:spacing w:val="-3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результатов.</w:t>
      </w:r>
    </w:p>
    <w:p w:rsidR="00E909A0" w:rsidRDefault="00185FB8">
      <w:pPr>
        <w:pStyle w:val="a4"/>
        <w:numPr>
          <w:ilvl w:val="0"/>
          <w:numId w:val="171"/>
        </w:numPr>
        <w:tabs>
          <w:tab w:val="left" w:pos="1994"/>
          <w:tab w:val="left" w:pos="1995"/>
        </w:tabs>
        <w:spacing w:before="1" w:line="259" w:lineRule="auto"/>
        <w:ind w:right="1159" w:hanging="361"/>
      </w:pPr>
      <w:r>
        <w:tab/>
        <w:t>Оценка «2» неумение отбирать и использовать основные источники знаний; допускаются</w:t>
      </w:r>
      <w:r>
        <w:rPr>
          <w:spacing w:val="-52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ошибки в</w:t>
      </w:r>
      <w:r>
        <w:rPr>
          <w:spacing w:val="-4"/>
        </w:rPr>
        <w:t xml:space="preserve"> </w:t>
      </w:r>
      <w:r>
        <w:t>выполнении задания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результатов.</w:t>
      </w:r>
    </w:p>
    <w:p w:rsidR="00E909A0" w:rsidRDefault="00185FB8">
      <w:pPr>
        <w:pStyle w:val="a4"/>
        <w:numPr>
          <w:ilvl w:val="0"/>
          <w:numId w:val="171"/>
        </w:numPr>
        <w:tabs>
          <w:tab w:val="left" w:pos="1994"/>
          <w:tab w:val="left" w:pos="1995"/>
        </w:tabs>
        <w:spacing w:before="1"/>
        <w:ind w:left="1994" w:hanging="1379"/>
      </w:pPr>
      <w:r>
        <w:t>Оценка</w:t>
      </w:r>
      <w:r>
        <w:rPr>
          <w:spacing w:val="-2"/>
        </w:rPr>
        <w:t xml:space="preserve"> </w:t>
      </w:r>
      <w:r>
        <w:t>«1»</w:t>
      </w:r>
      <w:r>
        <w:rPr>
          <w:spacing w:val="-1"/>
        </w:rPr>
        <w:t xml:space="preserve"> </w:t>
      </w:r>
      <w:r>
        <w:t>-Не</w:t>
      </w:r>
      <w:r>
        <w:rPr>
          <w:spacing w:val="-1"/>
        </w:rPr>
        <w:t xml:space="preserve"> </w:t>
      </w:r>
      <w:r>
        <w:t>приступил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работ</w:t>
      </w:r>
    </w:p>
    <w:p w:rsidR="00E909A0" w:rsidRDefault="00185FB8">
      <w:pPr>
        <w:pStyle w:val="2"/>
        <w:numPr>
          <w:ilvl w:val="1"/>
          <w:numId w:val="171"/>
        </w:numPr>
        <w:tabs>
          <w:tab w:val="left" w:pos="1685"/>
          <w:tab w:val="left" w:pos="1686"/>
        </w:tabs>
        <w:spacing w:before="4"/>
        <w:ind w:right="1348" w:hanging="10"/>
        <w:jc w:val="both"/>
      </w:pPr>
      <w:r>
        <w:t>Требования к выполнению практических работ на контурной карте. Практические и</w:t>
      </w:r>
      <w:r>
        <w:rPr>
          <w:spacing w:val="-52"/>
        </w:rPr>
        <w:t xml:space="preserve"> </w:t>
      </w:r>
      <w:r>
        <w:t>самостоятельные работы на контурной карте выполняются с использованием карт атласа и</w:t>
      </w:r>
      <w:r>
        <w:rPr>
          <w:spacing w:val="-52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а также описания задания к работе.</w:t>
      </w:r>
    </w:p>
    <w:p w:rsidR="00E909A0" w:rsidRDefault="00E909A0">
      <w:pPr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170"/>
        </w:numPr>
        <w:tabs>
          <w:tab w:val="left" w:pos="1208"/>
        </w:tabs>
        <w:spacing w:before="64"/>
        <w:ind w:right="1184" w:firstLine="0"/>
      </w:pPr>
      <w:r>
        <w:lastRenderedPageBreak/>
        <w:t>Чтобы не перегружать контурную карту, мелкие объекты обозначаются цифрами с последующим</w:t>
      </w:r>
      <w:r>
        <w:rPr>
          <w:spacing w:val="-5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пояснением за рамками карты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графе:</w:t>
      </w:r>
      <w:r>
        <w:rPr>
          <w:spacing w:val="1"/>
        </w:rPr>
        <w:t xml:space="preserve"> </w:t>
      </w:r>
      <w:r>
        <w:t>«условныезнаки»).</w:t>
      </w:r>
    </w:p>
    <w:p w:rsidR="00E909A0" w:rsidRDefault="00185FB8">
      <w:pPr>
        <w:pStyle w:val="a4"/>
        <w:numPr>
          <w:ilvl w:val="0"/>
          <w:numId w:val="170"/>
        </w:numPr>
        <w:tabs>
          <w:tab w:val="left" w:pos="1208"/>
        </w:tabs>
        <w:spacing w:before="1"/>
        <w:ind w:right="1574" w:firstLine="0"/>
      </w:pPr>
      <w:r>
        <w:t>При нанесении на контурную карту географических объектов используйте ли- нии градусной</w:t>
      </w:r>
      <w:r>
        <w:rPr>
          <w:spacing w:val="-52"/>
        </w:rPr>
        <w:t xml:space="preserve"> </w:t>
      </w:r>
      <w:r>
        <w:t>сетки, речные системы, береговую линию и границы государств ( это нужно для ориентира и</w:t>
      </w:r>
      <w:r>
        <w:rPr>
          <w:spacing w:val="1"/>
        </w:rPr>
        <w:t xml:space="preserve"> </w:t>
      </w:r>
      <w:r>
        <w:t>удобства,</w:t>
      </w:r>
      <w:r>
        <w:rPr>
          <w:spacing w:val="-1"/>
        </w:rPr>
        <w:t xml:space="preserve"> </w:t>
      </w:r>
      <w:r>
        <w:t>а также для правильности</w:t>
      </w:r>
      <w:r>
        <w:rPr>
          <w:spacing w:val="-1"/>
        </w:rPr>
        <w:t xml:space="preserve"> </w:t>
      </w:r>
      <w:r>
        <w:t>нанесенияобъектов).</w:t>
      </w:r>
    </w:p>
    <w:p w:rsidR="00E909A0" w:rsidRDefault="00185FB8">
      <w:pPr>
        <w:pStyle w:val="a4"/>
        <w:numPr>
          <w:ilvl w:val="0"/>
          <w:numId w:val="170"/>
        </w:numPr>
        <w:tabs>
          <w:tab w:val="left" w:pos="1208"/>
        </w:tabs>
        <w:ind w:right="1608" w:firstLine="0"/>
      </w:pPr>
      <w:r>
        <w:t>Названия географических объектов старайтесь писать вдоль параллелей или меридианов, это</w:t>
      </w:r>
      <w:r>
        <w:rPr>
          <w:spacing w:val="-52"/>
        </w:rPr>
        <w:t xml:space="preserve"> </w:t>
      </w:r>
      <w:r>
        <w:t>поможет</w:t>
      </w:r>
      <w:r>
        <w:rPr>
          <w:spacing w:val="-1"/>
        </w:rPr>
        <w:t xml:space="preserve"> </w:t>
      </w:r>
      <w:r>
        <w:t>оформить</w:t>
      </w:r>
      <w:r>
        <w:rPr>
          <w:spacing w:val="-3"/>
        </w:rPr>
        <w:t xml:space="preserve"> </w:t>
      </w:r>
      <w:r>
        <w:t>карту</w:t>
      </w:r>
      <w:r>
        <w:rPr>
          <w:spacing w:val="-6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аккуратно (требование</w:t>
      </w:r>
      <w:r>
        <w:rPr>
          <w:spacing w:val="-1"/>
        </w:rPr>
        <w:t xml:space="preserve"> </w:t>
      </w:r>
      <w:r>
        <w:t>выполнять обязательно).</w:t>
      </w:r>
    </w:p>
    <w:p w:rsidR="00E909A0" w:rsidRDefault="00185FB8">
      <w:pPr>
        <w:pStyle w:val="a4"/>
        <w:numPr>
          <w:ilvl w:val="0"/>
          <w:numId w:val="170"/>
        </w:numPr>
        <w:tabs>
          <w:tab w:val="left" w:pos="1208"/>
        </w:tabs>
        <w:ind w:right="1262" w:firstLine="0"/>
      </w:pPr>
      <w:r>
        <w:t>Не копируйте карты атласа, необходимо точно выполнять предложенные вам задания (избегайте</w:t>
      </w:r>
      <w:r>
        <w:rPr>
          <w:spacing w:val="-52"/>
        </w:rPr>
        <w:t xml:space="preserve"> </w:t>
      </w:r>
      <w:r>
        <w:t>нанесение</w:t>
      </w:r>
      <w:r>
        <w:rPr>
          <w:spacing w:val="-1"/>
        </w:rPr>
        <w:t xml:space="preserve"> </w:t>
      </w:r>
      <w:r>
        <w:t>«лишней информации»:</w:t>
      </w:r>
    </w:p>
    <w:p w:rsidR="00E909A0" w:rsidRDefault="00185FB8">
      <w:pPr>
        <w:pStyle w:val="2"/>
        <w:spacing w:before="38" w:line="235" w:lineRule="auto"/>
        <w:ind w:left="986" w:right="1217"/>
        <w:rPr>
          <w:b w:val="0"/>
        </w:rPr>
      </w:pPr>
      <w:r>
        <w:t>отметка за правильно оформленную работу по предложенным заданиям может быть снижена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 балл</w:t>
      </w:r>
      <w:r>
        <w:rPr>
          <w:spacing w:val="-2"/>
        </w:rPr>
        <w:t xml:space="preserve"> </w:t>
      </w:r>
      <w:r>
        <w:t>в случае</w:t>
      </w:r>
      <w:r>
        <w:rPr>
          <w:spacing w:val="-1"/>
        </w:rPr>
        <w:t xml:space="preserve"> </w:t>
      </w:r>
      <w:r>
        <w:t>добавления в</w:t>
      </w:r>
      <w:r>
        <w:rPr>
          <w:spacing w:val="1"/>
        </w:rPr>
        <w:t xml:space="preserve"> </w:t>
      </w:r>
      <w:r>
        <w:t>работу излишнейинформации</w:t>
      </w:r>
      <w:r>
        <w:rPr>
          <w:b w:val="0"/>
        </w:rPr>
        <w:t>)</w:t>
      </w:r>
    </w:p>
    <w:p w:rsidR="00E909A0" w:rsidRDefault="00185FB8">
      <w:pPr>
        <w:pStyle w:val="a4"/>
        <w:numPr>
          <w:ilvl w:val="0"/>
          <w:numId w:val="170"/>
        </w:numPr>
        <w:tabs>
          <w:tab w:val="left" w:pos="1208"/>
        </w:tabs>
        <w:spacing w:before="30"/>
        <w:ind w:left="1207" w:hanging="222"/>
      </w:pPr>
      <w:r>
        <w:t>Географические</w:t>
      </w:r>
      <w:r>
        <w:rPr>
          <w:spacing w:val="-6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подписывайте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заглавнойбуквы.</w:t>
      </w:r>
    </w:p>
    <w:p w:rsidR="00E909A0" w:rsidRDefault="00185FB8">
      <w:pPr>
        <w:pStyle w:val="a4"/>
        <w:numPr>
          <w:ilvl w:val="0"/>
          <w:numId w:val="170"/>
        </w:numPr>
        <w:tabs>
          <w:tab w:val="left" w:pos="1208"/>
        </w:tabs>
        <w:spacing w:before="29"/>
        <w:ind w:right="1208" w:firstLine="0"/>
      </w:pPr>
      <w:r>
        <w:t>Работа должна быть выполнена аккуратно без грамматически ошибок (</w:t>
      </w:r>
      <w:r>
        <w:rPr>
          <w:b/>
        </w:rPr>
        <w:t>отметка за работу может</w:t>
      </w:r>
      <w:r>
        <w:rPr>
          <w:b/>
          <w:spacing w:val="-52"/>
        </w:rPr>
        <w:t xml:space="preserve"> </w:t>
      </w:r>
      <w:r>
        <w:rPr>
          <w:b/>
        </w:rPr>
        <w:t>быть</w:t>
      </w:r>
      <w:r>
        <w:rPr>
          <w:b/>
          <w:spacing w:val="-1"/>
        </w:rPr>
        <w:t xml:space="preserve"> </w:t>
      </w:r>
      <w:r>
        <w:rPr>
          <w:b/>
        </w:rPr>
        <w:t>снижена за</w:t>
      </w:r>
      <w:r>
        <w:rPr>
          <w:b/>
          <w:spacing w:val="-1"/>
        </w:rPr>
        <w:t xml:space="preserve"> </w:t>
      </w:r>
      <w:r>
        <w:rPr>
          <w:b/>
        </w:rPr>
        <w:t>небрежность и</w:t>
      </w:r>
      <w:r>
        <w:rPr>
          <w:b/>
          <w:spacing w:val="-4"/>
        </w:rPr>
        <w:t xml:space="preserve"> </w:t>
      </w:r>
      <w:r>
        <w:rPr>
          <w:b/>
        </w:rPr>
        <w:t>грамматические</w:t>
      </w:r>
      <w:r>
        <w:rPr>
          <w:b/>
          <w:spacing w:val="-2"/>
        </w:rPr>
        <w:t xml:space="preserve"> </w:t>
      </w:r>
      <w:r>
        <w:rPr>
          <w:b/>
        </w:rPr>
        <w:t>ошибки</w:t>
      </w:r>
      <w:r>
        <w:rPr>
          <w:b/>
          <w:spacing w:val="-1"/>
        </w:rPr>
        <w:t xml:space="preserve"> </w:t>
      </w:r>
      <w:r>
        <w:rPr>
          <w:b/>
        </w:rPr>
        <w:t>на один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болеебаллов</w:t>
      </w:r>
      <w:r>
        <w:t>).</w:t>
      </w:r>
    </w:p>
    <w:p w:rsidR="00E909A0" w:rsidRDefault="00185FB8">
      <w:pPr>
        <w:pStyle w:val="2"/>
        <w:spacing w:before="5" w:line="250" w:lineRule="exact"/>
        <w:ind w:left="986"/>
      </w:pPr>
      <w:r>
        <w:t>Правила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контурной</w:t>
      </w:r>
      <w:r>
        <w:rPr>
          <w:spacing w:val="-2"/>
        </w:rPr>
        <w:t xml:space="preserve"> </w:t>
      </w:r>
      <w:r>
        <w:t>картой.</w:t>
      </w:r>
    </w:p>
    <w:p w:rsidR="00E909A0" w:rsidRDefault="00185FB8">
      <w:pPr>
        <w:pStyle w:val="a4"/>
        <w:numPr>
          <w:ilvl w:val="0"/>
          <w:numId w:val="169"/>
        </w:numPr>
        <w:tabs>
          <w:tab w:val="left" w:pos="1208"/>
        </w:tabs>
        <w:spacing w:line="242" w:lineRule="auto"/>
        <w:ind w:right="1869" w:firstLine="0"/>
      </w:pPr>
      <w:r>
        <w:t>Подберите материалы для выполнения задания на карте (текстовые карты, статистические</w:t>
      </w:r>
      <w:r>
        <w:rPr>
          <w:spacing w:val="-52"/>
        </w:rPr>
        <w:t xml:space="preserve"> </w:t>
      </w:r>
      <w:r>
        <w:t>материалы,</w:t>
      </w:r>
      <w:r>
        <w:rPr>
          <w:spacing w:val="-1"/>
        </w:rPr>
        <w:t xml:space="preserve"> </w:t>
      </w:r>
      <w:r>
        <w:t>текст учебника), выделите</w:t>
      </w:r>
      <w:r>
        <w:rPr>
          <w:spacing w:val="-3"/>
        </w:rPr>
        <w:t xml:space="preserve"> </w:t>
      </w:r>
      <w:r>
        <w:t>главное.</w:t>
      </w:r>
    </w:p>
    <w:p w:rsidR="00E909A0" w:rsidRDefault="00185FB8">
      <w:pPr>
        <w:pStyle w:val="a4"/>
        <w:numPr>
          <w:ilvl w:val="0"/>
          <w:numId w:val="169"/>
        </w:numPr>
        <w:tabs>
          <w:tab w:val="left" w:pos="1208"/>
        </w:tabs>
        <w:spacing w:before="19"/>
        <w:ind w:left="1207" w:hanging="222"/>
      </w:pPr>
      <w:r>
        <w:t>Проранжируйте</w:t>
      </w:r>
      <w:r>
        <w:rPr>
          <w:spacing w:val="-3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уровням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высокие,</w:t>
      </w:r>
      <w:r>
        <w:rPr>
          <w:spacing w:val="-2"/>
        </w:rPr>
        <w:t xml:space="preserve"> </w:t>
      </w:r>
      <w:r>
        <w:t>средние</w:t>
      </w:r>
      <w:r>
        <w:rPr>
          <w:spacing w:val="-4"/>
        </w:rPr>
        <w:t xml:space="preserve"> </w:t>
      </w:r>
      <w:r>
        <w:t>,низкие.</w:t>
      </w:r>
    </w:p>
    <w:p w:rsidR="00E909A0" w:rsidRDefault="00185FB8">
      <w:pPr>
        <w:pStyle w:val="a4"/>
        <w:numPr>
          <w:ilvl w:val="0"/>
          <w:numId w:val="169"/>
        </w:numPr>
        <w:tabs>
          <w:tab w:val="left" w:pos="1208"/>
        </w:tabs>
        <w:spacing w:before="28"/>
        <w:ind w:right="1113" w:firstLine="0"/>
      </w:pPr>
      <w:r>
        <w:t>При помощи условных знаков, выбранных вами, выполните задание, условные знаки отобразите в</w:t>
      </w:r>
      <w:r>
        <w:rPr>
          <w:spacing w:val="-52"/>
        </w:rPr>
        <w:t xml:space="preserve"> </w:t>
      </w:r>
      <w:r>
        <w:t>легендекарты.</w:t>
      </w:r>
    </w:p>
    <w:p w:rsidR="00E909A0" w:rsidRDefault="00185FB8">
      <w:pPr>
        <w:pStyle w:val="a4"/>
        <w:numPr>
          <w:ilvl w:val="0"/>
          <w:numId w:val="169"/>
        </w:numPr>
        <w:tabs>
          <w:tab w:val="left" w:pos="1208"/>
        </w:tabs>
        <w:spacing w:before="26"/>
        <w:ind w:right="1381" w:firstLine="0"/>
      </w:pPr>
      <w:r>
        <w:t>Правильно подпишите географические объекты – названия городов и поселков расположите по</w:t>
      </w:r>
      <w:r>
        <w:rPr>
          <w:spacing w:val="-52"/>
        </w:rPr>
        <w:t xml:space="preserve"> </w:t>
      </w:r>
      <w:r>
        <w:t>параллелям или параллельно северной рамки карты; надписи не должны перекрывать контуров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обозначений;</w:t>
      </w:r>
      <w:r>
        <w:rPr>
          <w:spacing w:val="1"/>
        </w:rPr>
        <w:t xml:space="preserve"> </w:t>
      </w:r>
      <w:r>
        <w:t>надписи делайте</w:t>
      </w:r>
      <w:r>
        <w:rPr>
          <w:spacing w:val="-1"/>
        </w:rPr>
        <w:t xml:space="preserve"> </w:t>
      </w:r>
      <w:r>
        <w:t>по возможности мелко,</w:t>
      </w:r>
      <w:r>
        <w:rPr>
          <w:spacing w:val="-1"/>
        </w:rPr>
        <w:t xml:space="preserve"> </w:t>
      </w:r>
      <w:r>
        <w:t>но четко.</w:t>
      </w:r>
    </w:p>
    <w:p w:rsidR="00E909A0" w:rsidRDefault="00185FB8">
      <w:pPr>
        <w:pStyle w:val="a4"/>
        <w:numPr>
          <w:ilvl w:val="0"/>
          <w:numId w:val="169"/>
        </w:numPr>
        <w:tabs>
          <w:tab w:val="left" w:pos="1208"/>
        </w:tabs>
        <w:spacing w:before="29"/>
        <w:ind w:left="1207" w:hanging="222"/>
      </w:pPr>
      <w:r>
        <w:t>Над</w:t>
      </w:r>
      <w:r>
        <w:rPr>
          <w:spacing w:val="-2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рамкой</w:t>
      </w:r>
      <w:r>
        <w:rPr>
          <w:spacing w:val="-2"/>
        </w:rPr>
        <w:t xml:space="preserve"> </w:t>
      </w:r>
      <w:r>
        <w:t>(вверху</w:t>
      </w:r>
      <w:r>
        <w:rPr>
          <w:spacing w:val="-3"/>
        </w:rPr>
        <w:t xml:space="preserve"> </w:t>
      </w:r>
      <w:r>
        <w:t>карты)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забудьте</w:t>
      </w:r>
      <w:r>
        <w:rPr>
          <w:spacing w:val="-1"/>
        </w:rPr>
        <w:t xml:space="preserve"> </w:t>
      </w:r>
      <w:r>
        <w:t>написать</w:t>
      </w:r>
      <w:r>
        <w:rPr>
          <w:spacing w:val="-2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работы.</w:t>
      </w:r>
    </w:p>
    <w:p w:rsidR="00E909A0" w:rsidRDefault="00185FB8">
      <w:pPr>
        <w:pStyle w:val="a4"/>
        <w:numPr>
          <w:ilvl w:val="0"/>
          <w:numId w:val="169"/>
        </w:numPr>
        <w:tabs>
          <w:tab w:val="left" w:pos="1208"/>
        </w:tabs>
        <w:spacing w:before="26"/>
        <w:ind w:left="1207" w:hanging="222"/>
      </w:pPr>
      <w:r>
        <w:t>Не</w:t>
      </w:r>
      <w:r>
        <w:rPr>
          <w:spacing w:val="-1"/>
        </w:rPr>
        <w:t xml:space="preserve"> </w:t>
      </w:r>
      <w:r>
        <w:t>забудьте</w:t>
      </w:r>
      <w:r>
        <w:rPr>
          <w:spacing w:val="-1"/>
        </w:rPr>
        <w:t xml:space="preserve"> </w:t>
      </w:r>
      <w:r>
        <w:t>подписать</w:t>
      </w:r>
      <w:r>
        <w:rPr>
          <w:spacing w:val="-3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внизу</w:t>
      </w:r>
      <w:r>
        <w:rPr>
          <w:spacing w:val="-4"/>
        </w:rPr>
        <w:t xml:space="preserve"> </w:t>
      </w:r>
      <w:r>
        <w:t>карты!</w:t>
      </w:r>
    </w:p>
    <w:p w:rsidR="00E909A0" w:rsidRDefault="00E909A0">
      <w:pPr>
        <w:pStyle w:val="a3"/>
        <w:spacing w:before="9"/>
        <w:ind w:left="0"/>
        <w:rPr>
          <w:sz w:val="25"/>
        </w:rPr>
      </w:pPr>
    </w:p>
    <w:p w:rsidR="00E909A0" w:rsidRDefault="00185FB8">
      <w:pPr>
        <w:pStyle w:val="2"/>
        <w:numPr>
          <w:ilvl w:val="2"/>
          <w:numId w:val="254"/>
        </w:numPr>
        <w:tabs>
          <w:tab w:val="left" w:pos="1659"/>
        </w:tabs>
        <w:spacing w:line="259" w:lineRule="auto"/>
        <w:ind w:left="977" w:right="5369" w:firstLine="0"/>
        <w:jc w:val="left"/>
      </w:pPr>
      <w:r>
        <w:t>Оценивание</w:t>
      </w:r>
      <w:r>
        <w:rPr>
          <w:spacing w:val="23"/>
        </w:rPr>
        <w:t xml:space="preserve"> </w:t>
      </w:r>
      <w:r>
        <w:t>результатов</w:t>
      </w:r>
      <w:r>
        <w:rPr>
          <w:spacing w:val="23"/>
        </w:rPr>
        <w:t xml:space="preserve"> </w:t>
      </w:r>
      <w:r>
        <w:t>обучения</w:t>
      </w:r>
      <w:r>
        <w:rPr>
          <w:spacing w:val="23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химии</w:t>
      </w:r>
      <w:r>
        <w:rPr>
          <w:spacing w:val="-52"/>
        </w:rPr>
        <w:t xml:space="preserve"> </w:t>
      </w:r>
      <w:r>
        <w:t>Оценивание</w:t>
      </w:r>
      <w:r>
        <w:rPr>
          <w:spacing w:val="6"/>
        </w:rPr>
        <w:t xml:space="preserve"> </w:t>
      </w:r>
      <w:r>
        <w:t>устного</w:t>
      </w:r>
      <w:r>
        <w:rPr>
          <w:spacing w:val="5"/>
        </w:rPr>
        <w:t xml:space="preserve"> </w:t>
      </w:r>
      <w:r>
        <w:t>ответа</w:t>
      </w:r>
    </w:p>
    <w:p w:rsidR="00E909A0" w:rsidRDefault="00185FB8">
      <w:pPr>
        <w:pStyle w:val="a3"/>
        <w:ind w:left="1037"/>
      </w:pPr>
      <w:r>
        <w:t>«5»:</w:t>
      </w:r>
      <w:r>
        <w:rPr>
          <w:spacing w:val="17"/>
        </w:rPr>
        <w:t xml:space="preserve"> </w:t>
      </w:r>
      <w:r>
        <w:t>дан</w:t>
      </w:r>
      <w:r>
        <w:rPr>
          <w:spacing w:val="18"/>
        </w:rPr>
        <w:t xml:space="preserve"> </w:t>
      </w:r>
      <w:r>
        <w:t>полный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правильный</w:t>
      </w:r>
      <w:r>
        <w:rPr>
          <w:spacing w:val="14"/>
        </w:rPr>
        <w:t xml:space="preserve"> </w:t>
      </w:r>
      <w:r>
        <w:t>ответ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основании</w:t>
      </w:r>
      <w:r>
        <w:rPr>
          <w:spacing w:val="14"/>
        </w:rPr>
        <w:t xml:space="preserve"> </w:t>
      </w:r>
      <w:r>
        <w:t>изученныхтеорий,</w:t>
      </w:r>
    </w:p>
    <w:p w:rsidR="00E909A0" w:rsidRDefault="00185FB8">
      <w:pPr>
        <w:pStyle w:val="a4"/>
        <w:numPr>
          <w:ilvl w:val="0"/>
          <w:numId w:val="171"/>
        </w:numPr>
        <w:tabs>
          <w:tab w:val="left" w:pos="1994"/>
          <w:tab w:val="left" w:pos="1995"/>
        </w:tabs>
        <w:spacing w:before="21" w:line="261" w:lineRule="auto"/>
        <w:ind w:right="3057" w:hanging="361"/>
      </w:pPr>
      <w:r>
        <w:tab/>
        <w:t>материал</w:t>
      </w:r>
      <w:r>
        <w:rPr>
          <w:spacing w:val="26"/>
        </w:rPr>
        <w:t xml:space="preserve"> </w:t>
      </w:r>
      <w:r>
        <w:t>изложен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определенной</w:t>
      </w:r>
      <w:r>
        <w:rPr>
          <w:spacing w:val="26"/>
        </w:rPr>
        <w:t xml:space="preserve"> </w:t>
      </w:r>
      <w:r>
        <w:t>логической</w:t>
      </w:r>
      <w:r>
        <w:rPr>
          <w:spacing w:val="25"/>
        </w:rPr>
        <w:t xml:space="preserve"> </w:t>
      </w:r>
      <w:r>
        <w:t>последовательности,</w:t>
      </w:r>
      <w:r>
        <w:rPr>
          <w:spacing w:val="-52"/>
        </w:rPr>
        <w:t xml:space="preserve"> </w:t>
      </w:r>
      <w:r>
        <w:t>литературнымязыком,</w:t>
      </w:r>
      <w:r>
        <w:rPr>
          <w:spacing w:val="9"/>
        </w:rPr>
        <w:t xml:space="preserve"> </w:t>
      </w:r>
      <w:r>
        <w:t>ответсамостоятельный.</w:t>
      </w:r>
    </w:p>
    <w:p w:rsidR="00E909A0" w:rsidRDefault="00185FB8">
      <w:pPr>
        <w:pStyle w:val="a3"/>
        <w:spacing w:line="251" w:lineRule="exact"/>
      </w:pPr>
      <w:r>
        <w:rPr>
          <w:b/>
        </w:rPr>
        <w:t>«4»:</w:t>
      </w:r>
      <w:r>
        <w:rPr>
          <w:b/>
          <w:spacing w:val="17"/>
        </w:rPr>
        <w:t xml:space="preserve"> </w:t>
      </w:r>
      <w:r>
        <w:t>дан</w:t>
      </w:r>
      <w:r>
        <w:rPr>
          <w:spacing w:val="14"/>
        </w:rPr>
        <w:t xml:space="preserve"> </w:t>
      </w:r>
      <w:r>
        <w:t>полный</w:t>
      </w:r>
      <w:r>
        <w:rPr>
          <w:spacing w:val="1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правильный</w:t>
      </w:r>
      <w:r>
        <w:rPr>
          <w:spacing w:val="15"/>
        </w:rPr>
        <w:t xml:space="preserve"> </w:t>
      </w:r>
      <w:r>
        <w:t>ответ</w:t>
      </w:r>
      <w:r>
        <w:rPr>
          <w:spacing w:val="1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основании</w:t>
      </w:r>
      <w:r>
        <w:rPr>
          <w:spacing w:val="15"/>
        </w:rPr>
        <w:t xml:space="preserve"> </w:t>
      </w:r>
      <w:r>
        <w:t>изученныхтеорий,</w:t>
      </w:r>
    </w:p>
    <w:p w:rsidR="00E909A0" w:rsidRDefault="00185FB8">
      <w:pPr>
        <w:pStyle w:val="a4"/>
        <w:numPr>
          <w:ilvl w:val="0"/>
          <w:numId w:val="171"/>
        </w:numPr>
        <w:tabs>
          <w:tab w:val="left" w:pos="1994"/>
          <w:tab w:val="left" w:pos="1995"/>
        </w:tabs>
        <w:spacing w:before="21"/>
        <w:ind w:left="1994" w:hanging="1379"/>
      </w:pPr>
      <w:r>
        <w:t>материал</w:t>
      </w:r>
      <w:r>
        <w:rPr>
          <w:spacing w:val="27"/>
        </w:rPr>
        <w:t xml:space="preserve"> </w:t>
      </w:r>
      <w:r>
        <w:t>изложен</w:t>
      </w:r>
      <w:r>
        <w:rPr>
          <w:spacing w:val="2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определеннойпоследовательности,</w:t>
      </w:r>
    </w:p>
    <w:p w:rsidR="00E909A0" w:rsidRDefault="00185FB8">
      <w:pPr>
        <w:pStyle w:val="a4"/>
        <w:numPr>
          <w:ilvl w:val="0"/>
          <w:numId w:val="171"/>
        </w:numPr>
        <w:tabs>
          <w:tab w:val="left" w:pos="1994"/>
          <w:tab w:val="left" w:pos="1995"/>
        </w:tabs>
        <w:spacing w:before="20" w:line="259" w:lineRule="auto"/>
        <w:ind w:right="1094" w:hanging="361"/>
      </w:pPr>
      <w:r>
        <w:tab/>
        <w:t>допущены</w:t>
      </w:r>
      <w:r>
        <w:rPr>
          <w:spacing w:val="22"/>
        </w:rPr>
        <w:t xml:space="preserve"> </w:t>
      </w:r>
      <w:r>
        <w:t>2-3</w:t>
      </w:r>
      <w:r>
        <w:rPr>
          <w:spacing w:val="23"/>
        </w:rPr>
        <w:t xml:space="preserve"> </w:t>
      </w:r>
      <w:r>
        <w:t>несущественные</w:t>
      </w:r>
      <w:r>
        <w:rPr>
          <w:spacing w:val="20"/>
        </w:rPr>
        <w:t xml:space="preserve"> </w:t>
      </w:r>
      <w:r>
        <w:t>ошибки,</w:t>
      </w:r>
      <w:r>
        <w:rPr>
          <w:spacing w:val="19"/>
        </w:rPr>
        <w:t xml:space="preserve"> </w:t>
      </w:r>
      <w:r>
        <w:t>исправленные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требованию</w:t>
      </w:r>
      <w:r>
        <w:rPr>
          <w:spacing w:val="22"/>
        </w:rPr>
        <w:t xml:space="preserve"> </w:t>
      </w:r>
      <w:r>
        <w:t>учителя,</w:t>
      </w:r>
      <w:r>
        <w:rPr>
          <w:spacing w:val="19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дан</w:t>
      </w:r>
      <w:r>
        <w:rPr>
          <w:spacing w:val="-52"/>
        </w:rPr>
        <w:t xml:space="preserve"> </w:t>
      </w:r>
      <w:r>
        <w:t>неполный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нечеткийответ.</w:t>
      </w:r>
    </w:p>
    <w:p w:rsidR="00E909A0" w:rsidRDefault="00185FB8">
      <w:pPr>
        <w:pStyle w:val="a3"/>
        <w:tabs>
          <w:tab w:val="left" w:pos="1994"/>
          <w:tab w:val="left" w:pos="3809"/>
          <w:tab w:val="left" w:pos="5225"/>
          <w:tab w:val="left" w:pos="5934"/>
          <w:tab w:val="left" w:pos="6642"/>
          <w:tab w:val="left" w:pos="8058"/>
        </w:tabs>
        <w:spacing w:before="1" w:line="261" w:lineRule="auto"/>
        <w:ind w:left="1994" w:right="1433" w:hanging="1018"/>
      </w:pPr>
      <w:r>
        <w:rPr>
          <w:b/>
        </w:rPr>
        <w:t>«3»:</w:t>
      </w:r>
      <w:r>
        <w:rPr>
          <w:b/>
          <w:spacing w:val="7"/>
        </w:rPr>
        <w:t xml:space="preserve"> </w:t>
      </w:r>
      <w:r>
        <w:t>•</w:t>
      </w:r>
      <w:r>
        <w:tab/>
        <w:t>дан</w:t>
      </w:r>
      <w:r>
        <w:rPr>
          <w:spacing w:val="14"/>
        </w:rPr>
        <w:t xml:space="preserve"> </w:t>
      </w:r>
      <w:r>
        <w:t>полный</w:t>
      </w:r>
      <w:r>
        <w:tab/>
        <w:t>ответ,</w:t>
      </w:r>
      <w:r>
        <w:rPr>
          <w:spacing w:val="88"/>
        </w:rPr>
        <w:t xml:space="preserve"> </w:t>
      </w:r>
      <w:r>
        <w:t>но</w:t>
      </w:r>
      <w:r>
        <w:tab/>
        <w:t>при</w:t>
      </w:r>
      <w:r>
        <w:tab/>
        <w:t>этом</w:t>
      </w:r>
      <w:r>
        <w:tab/>
        <w:t>допущена</w:t>
      </w:r>
      <w:r>
        <w:tab/>
        <w:t>существенная</w:t>
      </w:r>
      <w:r>
        <w:rPr>
          <w:spacing w:val="4"/>
        </w:rPr>
        <w:t xml:space="preserve"> </w:t>
      </w:r>
      <w:r>
        <w:t>ошибка</w:t>
      </w:r>
      <w:r>
        <w:rPr>
          <w:spacing w:val="-5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ответ</w:t>
      </w:r>
      <w:r>
        <w:rPr>
          <w:spacing w:val="6"/>
        </w:rPr>
        <w:t xml:space="preserve"> </w:t>
      </w:r>
      <w:r>
        <w:t>неполный,</w:t>
      </w:r>
      <w:r>
        <w:rPr>
          <w:spacing w:val="8"/>
        </w:rPr>
        <w:t xml:space="preserve"> </w:t>
      </w:r>
      <w:r>
        <w:t>построеннесвязно.</w:t>
      </w:r>
    </w:p>
    <w:p w:rsidR="00E909A0" w:rsidRDefault="00185FB8">
      <w:pPr>
        <w:pStyle w:val="a3"/>
        <w:tabs>
          <w:tab w:val="left" w:pos="1994"/>
        </w:tabs>
        <w:spacing w:line="252" w:lineRule="exact"/>
      </w:pPr>
      <w:r>
        <w:rPr>
          <w:b/>
        </w:rPr>
        <w:t>«2»:</w:t>
      </w:r>
      <w:r>
        <w:rPr>
          <w:b/>
          <w:spacing w:val="7"/>
        </w:rPr>
        <w:t xml:space="preserve"> </w:t>
      </w:r>
      <w:r>
        <w:t>•</w:t>
      </w:r>
      <w:r>
        <w:tab/>
        <w:t>ответ</w:t>
      </w:r>
      <w:r>
        <w:rPr>
          <w:spacing w:val="21"/>
        </w:rPr>
        <w:t xml:space="preserve"> </w:t>
      </w:r>
      <w:r>
        <w:t>обнаруживает</w:t>
      </w:r>
      <w:r>
        <w:rPr>
          <w:spacing w:val="23"/>
        </w:rPr>
        <w:t xml:space="preserve"> </w:t>
      </w:r>
      <w:r>
        <w:t>непонимание</w:t>
      </w:r>
      <w:r>
        <w:rPr>
          <w:spacing w:val="25"/>
        </w:rPr>
        <w:t xml:space="preserve"> </w:t>
      </w:r>
      <w:r>
        <w:t>основного</w:t>
      </w:r>
      <w:r>
        <w:rPr>
          <w:spacing w:val="20"/>
        </w:rPr>
        <w:t xml:space="preserve"> </w:t>
      </w:r>
      <w:r>
        <w:t>содержания</w:t>
      </w:r>
      <w:r>
        <w:rPr>
          <w:spacing w:val="24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материла,</w:t>
      </w:r>
    </w:p>
    <w:p w:rsidR="00E909A0" w:rsidRDefault="00185FB8">
      <w:pPr>
        <w:pStyle w:val="a4"/>
        <w:numPr>
          <w:ilvl w:val="0"/>
          <w:numId w:val="171"/>
        </w:numPr>
        <w:tabs>
          <w:tab w:val="left" w:pos="1994"/>
          <w:tab w:val="left" w:pos="1995"/>
        </w:tabs>
        <w:spacing w:before="21" w:line="259" w:lineRule="auto"/>
        <w:ind w:right="1350" w:hanging="361"/>
      </w:pPr>
      <w:r>
        <w:tab/>
        <w:t>допущены</w:t>
      </w:r>
      <w:r>
        <w:rPr>
          <w:spacing w:val="18"/>
        </w:rPr>
        <w:t xml:space="preserve"> </w:t>
      </w:r>
      <w:r>
        <w:t>существенные</w:t>
      </w:r>
      <w:r>
        <w:rPr>
          <w:spacing w:val="19"/>
        </w:rPr>
        <w:t xml:space="preserve"> </w:t>
      </w:r>
      <w:r>
        <w:t>ошибки,</w:t>
      </w:r>
      <w:r>
        <w:rPr>
          <w:spacing w:val="18"/>
        </w:rPr>
        <w:t xml:space="preserve"> </w:t>
      </w:r>
      <w:r>
        <w:t>которые</w:t>
      </w:r>
      <w:r>
        <w:rPr>
          <w:spacing w:val="22"/>
        </w:rPr>
        <w:t xml:space="preserve"> </w:t>
      </w:r>
      <w:r>
        <w:t>уч-ся</w:t>
      </w:r>
      <w:r>
        <w:rPr>
          <w:spacing w:val="20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исправить</w:t>
      </w:r>
      <w:r>
        <w:rPr>
          <w:spacing w:val="18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наводящих</w:t>
      </w:r>
      <w:r>
        <w:rPr>
          <w:spacing w:val="-52"/>
        </w:rPr>
        <w:t xml:space="preserve"> </w:t>
      </w:r>
      <w:r>
        <w:t>вопросахучителя.</w:t>
      </w:r>
    </w:p>
    <w:p w:rsidR="00E909A0" w:rsidRDefault="00185FB8">
      <w:pPr>
        <w:pStyle w:val="2"/>
        <w:spacing w:before="1"/>
      </w:pPr>
      <w:r>
        <w:t>Оценивание</w:t>
      </w:r>
      <w:r>
        <w:rPr>
          <w:spacing w:val="18"/>
        </w:rPr>
        <w:t xml:space="preserve"> </w:t>
      </w:r>
      <w:r>
        <w:t>умений</w:t>
      </w:r>
      <w:r>
        <w:rPr>
          <w:spacing w:val="18"/>
        </w:rPr>
        <w:t xml:space="preserve"> </w:t>
      </w:r>
      <w:r>
        <w:t>решать</w:t>
      </w:r>
      <w:r>
        <w:rPr>
          <w:spacing w:val="25"/>
        </w:rPr>
        <w:t xml:space="preserve"> </w:t>
      </w:r>
      <w:r>
        <w:t>задачи</w:t>
      </w:r>
    </w:p>
    <w:p w:rsidR="00E909A0" w:rsidRDefault="00185FB8">
      <w:pPr>
        <w:pStyle w:val="a3"/>
        <w:spacing w:before="20"/>
      </w:pPr>
      <w:r>
        <w:rPr>
          <w:b/>
        </w:rPr>
        <w:t>«5»:</w:t>
      </w:r>
      <w:r>
        <w:rPr>
          <w:b/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логическом</w:t>
      </w:r>
      <w:r>
        <w:rPr>
          <w:spacing w:val="16"/>
        </w:rPr>
        <w:t xml:space="preserve"> </w:t>
      </w:r>
      <w:r>
        <w:t>рассуждении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решении</w:t>
      </w:r>
      <w:r>
        <w:rPr>
          <w:spacing w:val="15"/>
        </w:rPr>
        <w:t xml:space="preserve"> </w:t>
      </w:r>
      <w:r>
        <w:t>нет</w:t>
      </w:r>
      <w:r>
        <w:rPr>
          <w:spacing w:val="29"/>
        </w:rPr>
        <w:t xml:space="preserve"> </w:t>
      </w:r>
      <w:r>
        <w:t>ошибок,</w:t>
      </w:r>
      <w:r>
        <w:rPr>
          <w:spacing w:val="19"/>
        </w:rPr>
        <w:t xml:space="preserve"> </w:t>
      </w:r>
      <w:r>
        <w:t>задача</w:t>
      </w:r>
      <w:r>
        <w:rPr>
          <w:spacing w:val="18"/>
        </w:rPr>
        <w:t xml:space="preserve"> </w:t>
      </w:r>
      <w:r>
        <w:t>решена</w:t>
      </w:r>
      <w:r>
        <w:rPr>
          <w:spacing w:val="17"/>
        </w:rPr>
        <w:t xml:space="preserve"> </w:t>
      </w:r>
      <w:r>
        <w:t>рациональным</w:t>
      </w:r>
      <w:r>
        <w:rPr>
          <w:spacing w:val="26"/>
        </w:rPr>
        <w:t xml:space="preserve"> </w:t>
      </w:r>
      <w:r>
        <w:t>способом.</w:t>
      </w:r>
    </w:p>
    <w:p w:rsidR="00E909A0" w:rsidRDefault="00185FB8">
      <w:pPr>
        <w:pStyle w:val="a3"/>
        <w:tabs>
          <w:tab w:val="left" w:pos="8058"/>
        </w:tabs>
        <w:spacing w:before="23"/>
      </w:pPr>
      <w:r>
        <w:rPr>
          <w:b/>
        </w:rPr>
        <w:t>«4»:</w:t>
      </w:r>
      <w:r>
        <w:rPr>
          <w:b/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логическом</w:t>
      </w:r>
      <w:r>
        <w:rPr>
          <w:spacing w:val="15"/>
        </w:rPr>
        <w:t xml:space="preserve"> </w:t>
      </w:r>
      <w:r>
        <w:t>рассуждении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решении</w:t>
      </w:r>
      <w:r>
        <w:rPr>
          <w:spacing w:val="15"/>
        </w:rPr>
        <w:t xml:space="preserve"> </w:t>
      </w:r>
      <w:r>
        <w:t>нет</w:t>
      </w:r>
      <w:r>
        <w:rPr>
          <w:spacing w:val="17"/>
        </w:rPr>
        <w:t xml:space="preserve"> </w:t>
      </w:r>
      <w:r>
        <w:t>существенных</w:t>
      </w:r>
      <w:r>
        <w:rPr>
          <w:spacing w:val="30"/>
        </w:rPr>
        <w:t xml:space="preserve"> </w:t>
      </w:r>
      <w:r>
        <w:t>ошибок,</w:t>
      </w:r>
      <w:r>
        <w:tab/>
        <w:t>при</w:t>
      </w:r>
      <w:r>
        <w:rPr>
          <w:spacing w:val="9"/>
        </w:rPr>
        <w:t xml:space="preserve"> </w:t>
      </w:r>
      <w:r>
        <w:t>этом</w:t>
      </w:r>
      <w:r>
        <w:rPr>
          <w:spacing w:val="17"/>
        </w:rPr>
        <w:t xml:space="preserve"> </w:t>
      </w:r>
      <w:r>
        <w:t>задача</w:t>
      </w:r>
    </w:p>
    <w:p w:rsidR="00E909A0" w:rsidRDefault="00185FB8">
      <w:pPr>
        <w:pStyle w:val="a4"/>
        <w:numPr>
          <w:ilvl w:val="0"/>
          <w:numId w:val="171"/>
        </w:numPr>
        <w:tabs>
          <w:tab w:val="left" w:pos="1994"/>
          <w:tab w:val="left" w:pos="1995"/>
        </w:tabs>
        <w:spacing w:before="21" w:line="259" w:lineRule="auto"/>
        <w:ind w:right="1738" w:hanging="361"/>
      </w:pPr>
      <w:r>
        <w:tab/>
        <w:t>решена,</w:t>
      </w:r>
      <w:r>
        <w:rPr>
          <w:spacing w:val="18"/>
        </w:rPr>
        <w:t xml:space="preserve"> </w:t>
      </w:r>
      <w:r>
        <w:t>но</w:t>
      </w:r>
      <w:r>
        <w:rPr>
          <w:spacing w:val="18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рациональнымспособом,</w:t>
      </w:r>
      <w:r>
        <w:rPr>
          <w:spacing w:val="28"/>
        </w:rPr>
        <w:t xml:space="preserve"> </w:t>
      </w:r>
      <w:r>
        <w:t>допущено</w:t>
      </w:r>
      <w:r>
        <w:rPr>
          <w:spacing w:val="22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двух</w:t>
      </w:r>
      <w:r>
        <w:rPr>
          <w:spacing w:val="22"/>
        </w:rPr>
        <w:t xml:space="preserve"> </w:t>
      </w:r>
      <w:r>
        <w:t>несущественных</w:t>
      </w:r>
      <w:r>
        <w:rPr>
          <w:spacing w:val="-52"/>
        </w:rPr>
        <w:t xml:space="preserve"> </w:t>
      </w:r>
      <w:r>
        <w:t>ошибок.</w:t>
      </w:r>
    </w:p>
    <w:p w:rsidR="00E909A0" w:rsidRDefault="00185FB8">
      <w:pPr>
        <w:pStyle w:val="a3"/>
        <w:tabs>
          <w:tab w:val="left" w:pos="1685"/>
        </w:tabs>
        <w:spacing w:line="232" w:lineRule="exact"/>
      </w:pPr>
      <w:r>
        <w:rPr>
          <w:b/>
        </w:rPr>
        <w:t>«3» •</w:t>
      </w:r>
      <w:r>
        <w:rPr>
          <w:b/>
        </w:rPr>
        <w:tab/>
      </w:r>
      <w:r>
        <w:t>в</w:t>
      </w:r>
      <w:r>
        <w:rPr>
          <w:spacing w:val="-3"/>
        </w:rPr>
        <w:t xml:space="preserve"> </w:t>
      </w:r>
      <w:r>
        <w:t>логическом</w:t>
      </w:r>
      <w:r>
        <w:rPr>
          <w:spacing w:val="-2"/>
        </w:rPr>
        <w:t xml:space="preserve"> </w:t>
      </w:r>
      <w:r>
        <w:t>рассуждении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существенныхошибок,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685"/>
          <w:tab w:val="left" w:pos="1686"/>
        </w:tabs>
        <w:spacing w:before="20"/>
        <w:ind w:left="1685" w:hanging="709"/>
      </w:pPr>
      <w:r>
        <w:t>допускается</w:t>
      </w:r>
      <w:r>
        <w:rPr>
          <w:spacing w:val="-4"/>
        </w:rPr>
        <w:t xml:space="preserve"> </w:t>
      </w:r>
      <w:r>
        <w:t>существенная</w:t>
      </w:r>
      <w:r>
        <w:rPr>
          <w:spacing w:val="-3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математическихрасчетах.</w:t>
      </w:r>
    </w:p>
    <w:p w:rsidR="00E909A0" w:rsidRDefault="00185FB8">
      <w:pPr>
        <w:pStyle w:val="a3"/>
        <w:spacing w:before="21"/>
      </w:pPr>
      <w:r>
        <w:rPr>
          <w:b/>
        </w:rPr>
        <w:t>«2»:</w:t>
      </w:r>
      <w:r>
        <w:rPr>
          <w:b/>
          <w:spacing w:val="-1"/>
        </w:rPr>
        <w:t xml:space="preserve"> </w:t>
      </w:r>
      <w:r>
        <w:t>•</w:t>
      </w:r>
      <w:r>
        <w:rPr>
          <w:spacing w:val="-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логическом</w:t>
      </w:r>
      <w:r>
        <w:rPr>
          <w:spacing w:val="-4"/>
        </w:rPr>
        <w:t xml:space="preserve"> </w:t>
      </w:r>
      <w:r>
        <w:t>рассуждении</w:t>
      </w:r>
      <w:r>
        <w:rPr>
          <w:spacing w:val="-1"/>
        </w:rPr>
        <w:t xml:space="preserve"> </w:t>
      </w:r>
      <w:r>
        <w:t>ирешении.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69" w:line="259" w:lineRule="auto"/>
        <w:ind w:right="1726" w:firstLine="55"/>
      </w:pPr>
      <w:r>
        <w:lastRenderedPageBreak/>
        <w:t>Оценивание</w:t>
      </w:r>
      <w:r>
        <w:rPr>
          <w:spacing w:val="1"/>
        </w:rPr>
        <w:t xml:space="preserve"> </w:t>
      </w:r>
      <w:r>
        <w:t>экспериментальных умений (в процессе выполнения практических работ</w:t>
      </w:r>
      <w:r>
        <w:rPr>
          <w:spacing w:val="-52"/>
        </w:rPr>
        <w:t xml:space="preserve"> </w:t>
      </w:r>
      <w:r>
        <w:t>поинструкции).</w:t>
      </w:r>
    </w:p>
    <w:p w:rsidR="00E909A0" w:rsidRDefault="00185FB8">
      <w:pPr>
        <w:pStyle w:val="a3"/>
        <w:spacing w:line="249" w:lineRule="exact"/>
      </w:pPr>
      <w:r>
        <w:rPr>
          <w:b/>
        </w:rPr>
        <w:t>«5»:</w:t>
      </w:r>
      <w:r>
        <w:rPr>
          <w:b/>
          <w:spacing w:val="-1"/>
        </w:rPr>
        <w:t xml:space="preserve"> </w:t>
      </w:r>
      <w:r>
        <w:t xml:space="preserve">• 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полностью,</w:t>
      </w:r>
      <w:r>
        <w:rPr>
          <w:spacing w:val="-2"/>
        </w:rPr>
        <w:t xml:space="preserve"> </w:t>
      </w:r>
      <w:r>
        <w:t>сделаны</w:t>
      </w:r>
      <w:r>
        <w:rPr>
          <w:spacing w:val="-1"/>
        </w:rPr>
        <w:t xml:space="preserve"> </w:t>
      </w:r>
      <w:r>
        <w:t>правильные</w:t>
      </w:r>
      <w:r>
        <w:rPr>
          <w:spacing w:val="-4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ивыводы,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685"/>
          <w:tab w:val="left" w:pos="1686"/>
        </w:tabs>
        <w:spacing w:before="18" w:line="259" w:lineRule="auto"/>
        <w:ind w:left="977" w:right="1743" w:firstLine="0"/>
      </w:pPr>
      <w:r>
        <w:t>эксперимент осуществлен по плану, с учетом техники безопасности и правил работы с</w:t>
      </w:r>
      <w:r>
        <w:rPr>
          <w:spacing w:val="-52"/>
        </w:rPr>
        <w:t xml:space="preserve"> </w:t>
      </w:r>
      <w:r>
        <w:t>веществами</w:t>
      </w:r>
      <w:r>
        <w:rPr>
          <w:spacing w:val="-2"/>
        </w:rPr>
        <w:t xml:space="preserve"> </w:t>
      </w:r>
      <w:r>
        <w:t>иприборами,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685"/>
          <w:tab w:val="left" w:pos="1686"/>
          <w:tab w:val="left" w:pos="8058"/>
        </w:tabs>
        <w:spacing w:before="1" w:line="259" w:lineRule="auto"/>
        <w:ind w:left="977" w:right="1229" w:firstLine="0"/>
      </w:pPr>
      <w:r>
        <w:t>проявлены</w:t>
      </w:r>
      <w:r>
        <w:rPr>
          <w:spacing w:val="-4"/>
        </w:rPr>
        <w:t xml:space="preserve"> </w:t>
      </w:r>
      <w:r>
        <w:t>организационно-трудовые</w:t>
      </w:r>
      <w:r>
        <w:rPr>
          <w:spacing w:val="-4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(поддерживается</w:t>
      </w:r>
      <w:r>
        <w:tab/>
        <w:t>чистота рабочего места ,</w:t>
      </w:r>
      <w:r>
        <w:rPr>
          <w:spacing w:val="-52"/>
        </w:rPr>
        <w:t xml:space="preserve"> </w:t>
      </w:r>
      <w:r>
        <w:t>порядок на</w:t>
      </w:r>
      <w:r>
        <w:rPr>
          <w:spacing w:val="-3"/>
        </w:rPr>
        <w:t xml:space="preserve"> </w:t>
      </w:r>
      <w:r>
        <w:t>столе, экономно используютсяреактивы).</w:t>
      </w:r>
    </w:p>
    <w:p w:rsidR="00E909A0" w:rsidRDefault="00185FB8">
      <w:pPr>
        <w:pStyle w:val="a3"/>
        <w:tabs>
          <w:tab w:val="left" w:pos="8058"/>
        </w:tabs>
        <w:spacing w:line="251" w:lineRule="exact"/>
      </w:pPr>
      <w:r>
        <w:rPr>
          <w:b/>
        </w:rPr>
        <w:t xml:space="preserve">«4»: </w:t>
      </w:r>
      <w:r>
        <w:t>•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выполнена,</w:t>
      </w:r>
      <w:r>
        <w:rPr>
          <w:spacing w:val="-4"/>
        </w:rPr>
        <w:t xml:space="preserve"> </w:t>
      </w:r>
      <w:r>
        <w:t>сделаны</w:t>
      </w:r>
      <w:r>
        <w:rPr>
          <w:spacing w:val="-1"/>
        </w:rPr>
        <w:t xml:space="preserve"> </w:t>
      </w:r>
      <w:r>
        <w:t>правильные</w:t>
      </w:r>
      <w:r>
        <w:rPr>
          <w:spacing w:val="-1"/>
        </w:rPr>
        <w:t xml:space="preserve"> </w:t>
      </w:r>
      <w:r>
        <w:t>наблюдения</w:t>
      </w:r>
      <w:r>
        <w:rPr>
          <w:spacing w:val="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выводы:</w:t>
      </w:r>
      <w:r>
        <w:tab/>
        <w:t>эксперимент</w:t>
      </w:r>
    </w:p>
    <w:p w:rsidR="00E909A0" w:rsidRDefault="00185FB8">
      <w:pPr>
        <w:pStyle w:val="a3"/>
        <w:spacing w:before="21"/>
      </w:pPr>
      <w:r>
        <w:t>выполнен</w:t>
      </w:r>
      <w:r>
        <w:rPr>
          <w:spacing w:val="-2"/>
        </w:rPr>
        <w:t xml:space="preserve"> </w:t>
      </w:r>
      <w:r>
        <w:t>неполно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наблюдаются</w:t>
      </w:r>
      <w:r>
        <w:rPr>
          <w:spacing w:val="-1"/>
        </w:rPr>
        <w:t xml:space="preserve"> </w:t>
      </w:r>
      <w:r>
        <w:t>несущественные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веществами</w:t>
      </w:r>
      <w:r>
        <w:rPr>
          <w:spacing w:val="-2"/>
        </w:rPr>
        <w:t xml:space="preserve"> </w:t>
      </w:r>
      <w:r>
        <w:t>иприборами.</w:t>
      </w:r>
    </w:p>
    <w:p w:rsidR="00E909A0" w:rsidRDefault="00185FB8">
      <w:pPr>
        <w:pStyle w:val="a3"/>
        <w:spacing w:before="20" w:line="259" w:lineRule="auto"/>
        <w:ind w:right="1203"/>
      </w:pPr>
      <w:r>
        <w:rPr>
          <w:b/>
        </w:rPr>
        <w:t>«3</w:t>
      </w:r>
      <w:r>
        <w:t>»: • ответ неполный, работа выполнена правильно не менее чем наполовину допущена</w:t>
      </w:r>
      <w:r>
        <w:rPr>
          <w:spacing w:val="1"/>
        </w:rPr>
        <w:t xml:space="preserve"> </w:t>
      </w:r>
      <w:r>
        <w:t>существенная ошибка (в ходе эксперимента, в объяснении, в оформлении работы, по ТБ при работе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веществами</w:t>
      </w:r>
      <w:r>
        <w:rPr>
          <w:spacing w:val="-2"/>
        </w:rPr>
        <w:t xml:space="preserve"> </w:t>
      </w:r>
      <w:r>
        <w:t>и приборами),</w:t>
      </w:r>
      <w:r>
        <w:rPr>
          <w:spacing w:val="3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учащийся исправляет</w:t>
      </w:r>
      <w:r>
        <w:rPr>
          <w:spacing w:val="-2"/>
        </w:rPr>
        <w:t xml:space="preserve"> </w:t>
      </w:r>
      <w:r>
        <w:t>по требованиюучителя.</w:t>
      </w:r>
    </w:p>
    <w:p w:rsidR="00E909A0" w:rsidRDefault="00185FB8">
      <w:pPr>
        <w:pStyle w:val="a3"/>
        <w:tabs>
          <w:tab w:val="left" w:pos="3809"/>
          <w:tab w:val="left" w:pos="10182"/>
        </w:tabs>
        <w:spacing w:line="259" w:lineRule="auto"/>
        <w:ind w:left="1685" w:right="1100" w:hanging="708"/>
      </w:pPr>
      <w:r>
        <w:rPr>
          <w:b/>
        </w:rPr>
        <w:t xml:space="preserve">«2»: </w:t>
      </w:r>
      <w:r>
        <w:t>• допущены</w:t>
      </w:r>
      <w:r>
        <w:rPr>
          <w:spacing w:val="-1"/>
        </w:rPr>
        <w:t xml:space="preserve"> </w:t>
      </w:r>
      <w:r>
        <w:t>две или</w:t>
      </w:r>
      <w:r>
        <w:tab/>
        <w:t>более</w:t>
      </w:r>
      <w:r>
        <w:rPr>
          <w:spacing w:val="-2"/>
        </w:rPr>
        <w:t xml:space="preserve"> </w:t>
      </w:r>
      <w:r>
        <w:t>существенные ошибки 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эксперимента,в объясне в</w:t>
      </w:r>
      <w:r>
        <w:tab/>
        <w:t>раб</w:t>
      </w:r>
      <w:r>
        <w:rPr>
          <w:spacing w:val="-52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прибора</w:t>
      </w:r>
      <w:r>
        <w:tab/>
        <w:t>которые учащийся не</w:t>
      </w:r>
    </w:p>
    <w:p w:rsidR="00E909A0" w:rsidRDefault="00185FB8">
      <w:pPr>
        <w:spacing w:line="256" w:lineRule="auto"/>
        <w:ind w:left="2882" w:right="1088" w:hanging="1884"/>
      </w:pPr>
      <w:r>
        <w:rPr>
          <w:b/>
        </w:rPr>
        <w:t xml:space="preserve">Оценивание умений решать экспериментальные задачи </w:t>
      </w:r>
      <w:r>
        <w:t>(следует учитывать наблюдения учителя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предъявляемые учащимся</w:t>
      </w:r>
      <w:r>
        <w:rPr>
          <w:spacing w:val="-1"/>
        </w:rPr>
        <w:t xml:space="preserve"> </w:t>
      </w:r>
      <w:r>
        <w:t>результаты выполненияопытов).</w:t>
      </w:r>
    </w:p>
    <w:p w:rsidR="00E909A0" w:rsidRDefault="00185FB8">
      <w:pPr>
        <w:pStyle w:val="a3"/>
        <w:spacing w:before="4" w:line="259" w:lineRule="auto"/>
        <w:ind w:right="1694"/>
      </w:pPr>
      <w:r>
        <w:t>«</w:t>
      </w:r>
      <w:r>
        <w:rPr>
          <w:b/>
        </w:rPr>
        <w:t xml:space="preserve">5» </w:t>
      </w:r>
      <w:r>
        <w:t>- план решения задачи составлен правильно, осуществлен подбор химических реактивов и</w:t>
      </w:r>
      <w:r>
        <w:rPr>
          <w:spacing w:val="-52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дано полное объяснение и</w:t>
      </w:r>
      <w:r>
        <w:rPr>
          <w:spacing w:val="-3"/>
        </w:rPr>
        <w:t xml:space="preserve"> </w:t>
      </w:r>
      <w:r>
        <w:t>сделанывыводы.</w:t>
      </w:r>
    </w:p>
    <w:p w:rsidR="00E909A0" w:rsidRDefault="00185FB8">
      <w:pPr>
        <w:pStyle w:val="2"/>
        <w:spacing w:before="5"/>
      </w:pPr>
      <w:r>
        <w:t>«4»: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685"/>
          <w:tab w:val="left" w:pos="1686"/>
        </w:tabs>
        <w:spacing w:before="14"/>
        <w:ind w:left="1685" w:hanging="709"/>
      </w:pPr>
      <w:r>
        <w:t>план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составленправильно,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685"/>
          <w:tab w:val="left" w:pos="1686"/>
        </w:tabs>
        <w:spacing w:before="20"/>
        <w:ind w:left="1685" w:hanging="709"/>
      </w:pPr>
      <w:r>
        <w:t>осуществлен</w:t>
      </w:r>
      <w:r>
        <w:rPr>
          <w:spacing w:val="-4"/>
        </w:rPr>
        <w:t xml:space="preserve"> </w:t>
      </w:r>
      <w:r>
        <w:t>подбор</w:t>
      </w:r>
      <w:r>
        <w:rPr>
          <w:spacing w:val="-4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реактивов</w:t>
      </w:r>
      <w:r>
        <w:rPr>
          <w:spacing w:val="-5"/>
        </w:rPr>
        <w:t xml:space="preserve"> </w:t>
      </w:r>
      <w:r>
        <w:t>иоборудования.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685"/>
          <w:tab w:val="left" w:pos="1686"/>
        </w:tabs>
        <w:spacing w:before="21"/>
        <w:ind w:left="1685" w:hanging="709"/>
      </w:pPr>
      <w:r>
        <w:t>допущено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несущественных</w:t>
      </w:r>
      <w:r>
        <w:rPr>
          <w:spacing w:val="-2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объяснении</w:t>
      </w:r>
      <w:r>
        <w:rPr>
          <w:spacing w:val="-1"/>
        </w:rPr>
        <w:t xml:space="preserve"> </w:t>
      </w:r>
      <w:r>
        <w:t>ивыводах).</w:t>
      </w:r>
    </w:p>
    <w:p w:rsidR="00E909A0" w:rsidRDefault="00185FB8">
      <w:pPr>
        <w:pStyle w:val="2"/>
        <w:spacing w:before="26"/>
      </w:pPr>
      <w:r>
        <w:t>«3»: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685"/>
          <w:tab w:val="left" w:pos="1686"/>
        </w:tabs>
        <w:spacing w:before="13"/>
        <w:ind w:left="1685" w:hanging="709"/>
      </w:pPr>
      <w:r>
        <w:t>план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составленправильно,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685"/>
          <w:tab w:val="left" w:pos="1686"/>
        </w:tabs>
        <w:spacing w:before="21"/>
        <w:ind w:left="1685" w:hanging="709"/>
      </w:pPr>
      <w:r>
        <w:t>осуществлен</w:t>
      </w:r>
      <w:r>
        <w:rPr>
          <w:spacing w:val="-4"/>
        </w:rPr>
        <w:t xml:space="preserve"> </w:t>
      </w:r>
      <w:r>
        <w:t>подбор</w:t>
      </w:r>
      <w:r>
        <w:rPr>
          <w:spacing w:val="-4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реактивов</w:t>
      </w:r>
      <w:r>
        <w:rPr>
          <w:spacing w:val="-5"/>
        </w:rPr>
        <w:t xml:space="preserve"> </w:t>
      </w:r>
      <w:r>
        <w:t>иоборудования.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685"/>
          <w:tab w:val="left" w:pos="1686"/>
        </w:tabs>
        <w:spacing w:before="21"/>
        <w:ind w:left="1685" w:hanging="709"/>
      </w:pPr>
      <w:r>
        <w:t>допущена</w:t>
      </w:r>
      <w:r>
        <w:rPr>
          <w:spacing w:val="-2"/>
        </w:rPr>
        <w:t xml:space="preserve"> </w:t>
      </w:r>
      <w:r>
        <w:t>существенная</w:t>
      </w:r>
      <w:r>
        <w:rPr>
          <w:spacing w:val="-3"/>
        </w:rPr>
        <w:t xml:space="preserve"> </w:t>
      </w:r>
      <w:r>
        <w:t>ошибка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объяснении</w:t>
      </w:r>
      <w:r>
        <w:rPr>
          <w:spacing w:val="-1"/>
        </w:rPr>
        <w:t xml:space="preserve"> </w:t>
      </w:r>
      <w:r>
        <w:t>ивыводах.</w:t>
      </w:r>
    </w:p>
    <w:p w:rsidR="00E909A0" w:rsidRDefault="00185FB8">
      <w:pPr>
        <w:pStyle w:val="a3"/>
        <w:tabs>
          <w:tab w:val="left" w:pos="3101"/>
          <w:tab w:val="left" w:pos="3809"/>
        </w:tabs>
        <w:spacing w:before="20" w:line="256" w:lineRule="auto"/>
        <w:ind w:right="3571"/>
      </w:pPr>
      <w:r>
        <w:rPr>
          <w:b/>
        </w:rPr>
        <w:t>«2»:</w:t>
      </w:r>
      <w:r>
        <w:rPr>
          <w:b/>
          <w:spacing w:val="1"/>
        </w:rPr>
        <w:t xml:space="preserve"> </w:t>
      </w:r>
      <w:r>
        <w:t xml:space="preserve">-  </w:t>
      </w:r>
      <w:r>
        <w:rPr>
          <w:spacing w:val="8"/>
        </w:rPr>
        <w:t xml:space="preserve"> </w:t>
      </w:r>
      <w:r>
        <w:t>допущены</w:t>
      </w:r>
      <w:r>
        <w:tab/>
        <w:t>две</w:t>
      </w:r>
      <w:r>
        <w:tab/>
        <w:t>и более ошибки (в плане решения, в подборе</w:t>
      </w:r>
      <w:r>
        <w:rPr>
          <w:spacing w:val="-52"/>
        </w:rPr>
        <w:t xml:space="preserve"> </w:t>
      </w:r>
      <w:r>
        <w:t>химических,</w:t>
      </w:r>
      <w:r>
        <w:rPr>
          <w:spacing w:val="-1"/>
        </w:rPr>
        <w:t xml:space="preserve"> </w:t>
      </w:r>
      <w:r>
        <w:t>реактивов</w:t>
      </w:r>
      <w:r>
        <w:rPr>
          <w:spacing w:val="-2"/>
        </w:rPr>
        <w:t xml:space="preserve"> </w:t>
      </w:r>
      <w:r>
        <w:t>и оборудования,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объяснении</w:t>
      </w:r>
      <w:r>
        <w:rPr>
          <w:spacing w:val="-2"/>
        </w:rPr>
        <w:t xml:space="preserve"> </w:t>
      </w:r>
      <w:r>
        <w:t>ивыводах).</w:t>
      </w:r>
    </w:p>
    <w:p w:rsidR="00E909A0" w:rsidRDefault="00185FB8">
      <w:pPr>
        <w:spacing w:before="4" w:line="259" w:lineRule="auto"/>
        <w:ind w:left="2765" w:right="1375" w:hanging="1479"/>
      </w:pPr>
      <w:r>
        <w:rPr>
          <w:b/>
        </w:rPr>
        <w:t xml:space="preserve">Оценивание письменных контрольных работ </w:t>
      </w:r>
      <w:r>
        <w:t>(необходимо учитывать качество выполнения</w:t>
      </w:r>
      <w:r>
        <w:rPr>
          <w:spacing w:val="-5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заданиям,</w:t>
      </w:r>
      <w:r>
        <w:rPr>
          <w:spacing w:val="-3"/>
        </w:rPr>
        <w:t xml:space="preserve"> </w:t>
      </w:r>
      <w:r>
        <w:t>контрольная работа</w:t>
      </w:r>
      <w:r>
        <w:rPr>
          <w:spacing w:val="-1"/>
        </w:rPr>
        <w:t xml:space="preserve"> </w:t>
      </w:r>
      <w:r>
        <w:t>оценивается в</w:t>
      </w:r>
      <w:r>
        <w:rPr>
          <w:spacing w:val="-2"/>
        </w:rPr>
        <w:t xml:space="preserve"> </w:t>
      </w:r>
      <w:r>
        <w:t>целом).</w:t>
      </w:r>
    </w:p>
    <w:p w:rsidR="00E909A0" w:rsidRDefault="00185FB8">
      <w:pPr>
        <w:pStyle w:val="a3"/>
      </w:pPr>
      <w:r>
        <w:rPr>
          <w:b/>
        </w:rPr>
        <w:t>«5»</w:t>
      </w:r>
      <w:r>
        <w:rPr>
          <w:b/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дан</w:t>
      </w:r>
      <w:r>
        <w:rPr>
          <w:spacing w:val="-1"/>
        </w:rPr>
        <w:t xml:space="preserve"> </w:t>
      </w:r>
      <w:r>
        <w:t>полный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изученных теорий,</w:t>
      </w:r>
      <w:r>
        <w:rPr>
          <w:spacing w:val="-1"/>
        </w:rPr>
        <w:t xml:space="preserve"> </w:t>
      </w:r>
      <w:r>
        <w:t>возможна</w:t>
      </w:r>
      <w:r>
        <w:rPr>
          <w:spacing w:val="-1"/>
        </w:rPr>
        <w:t xml:space="preserve"> </w:t>
      </w:r>
      <w:r>
        <w:t>несущественная</w:t>
      </w:r>
      <w:r>
        <w:rPr>
          <w:spacing w:val="-2"/>
        </w:rPr>
        <w:t xml:space="preserve"> </w:t>
      </w:r>
      <w:r>
        <w:t>ошибка.</w:t>
      </w:r>
    </w:p>
    <w:p w:rsidR="00E909A0" w:rsidRDefault="00185FB8">
      <w:pPr>
        <w:pStyle w:val="a3"/>
        <w:tabs>
          <w:tab w:val="left" w:pos="1685"/>
        </w:tabs>
        <w:spacing w:before="19" w:line="259" w:lineRule="auto"/>
        <w:ind w:right="3671"/>
      </w:pPr>
      <w:r>
        <w:rPr>
          <w:b/>
        </w:rPr>
        <w:t xml:space="preserve">«4» </w:t>
      </w:r>
      <w:r>
        <w:t>-</w:t>
      </w:r>
      <w:r>
        <w:tab/>
        <w:t>допустима некоторая неполнота ответа, может быть не более двух</w:t>
      </w:r>
      <w:r>
        <w:rPr>
          <w:spacing w:val="-52"/>
        </w:rPr>
        <w:t xml:space="preserve"> </w:t>
      </w:r>
      <w:r>
        <w:t>несущественныхошибок.</w:t>
      </w:r>
    </w:p>
    <w:p w:rsidR="00E909A0" w:rsidRDefault="00185FB8">
      <w:pPr>
        <w:pStyle w:val="a3"/>
        <w:spacing w:line="259" w:lineRule="auto"/>
        <w:ind w:right="2359"/>
      </w:pPr>
      <w:r>
        <w:rPr>
          <w:b/>
        </w:rPr>
        <w:t xml:space="preserve">«3» </w:t>
      </w:r>
      <w:r>
        <w:t>- работа выполнена неполно (но не менее чем наполовину), имеется не более одной</w:t>
      </w:r>
      <w:r>
        <w:rPr>
          <w:spacing w:val="-52"/>
        </w:rPr>
        <w:t xml:space="preserve"> </w:t>
      </w:r>
      <w:r>
        <w:t>существенной</w:t>
      </w:r>
      <w:r>
        <w:rPr>
          <w:spacing w:val="-1"/>
        </w:rPr>
        <w:t xml:space="preserve"> </w:t>
      </w:r>
      <w:r>
        <w:t>ошибки и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2-3несущественные.</w:t>
      </w:r>
    </w:p>
    <w:p w:rsidR="00E909A0" w:rsidRDefault="00185FB8">
      <w:pPr>
        <w:pStyle w:val="a3"/>
        <w:spacing w:line="252" w:lineRule="exact"/>
      </w:pPr>
      <w:r>
        <w:rPr>
          <w:b/>
        </w:rPr>
        <w:t xml:space="preserve">«2»: </w:t>
      </w:r>
      <w:r>
        <w:t>•</w:t>
      </w:r>
      <w:r>
        <w:rPr>
          <w:spacing w:val="58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выполнена меньше</w:t>
      </w:r>
      <w:r>
        <w:rPr>
          <w:spacing w:val="-1"/>
        </w:rPr>
        <w:t xml:space="preserve"> </w:t>
      </w:r>
      <w:r>
        <w:t>чем наполовину,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685"/>
          <w:tab w:val="left" w:pos="1686"/>
        </w:tabs>
        <w:spacing w:before="21"/>
        <w:ind w:left="1685" w:hanging="709"/>
      </w:pPr>
      <w:r>
        <w:t>имеется</w:t>
      </w:r>
      <w:r>
        <w:rPr>
          <w:spacing w:val="-4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существенныхошибок.</w:t>
      </w:r>
    </w:p>
    <w:p w:rsidR="00E909A0" w:rsidRDefault="00185FB8">
      <w:pPr>
        <w:pStyle w:val="2"/>
        <w:spacing w:before="25" w:line="250" w:lineRule="exact"/>
      </w:pPr>
      <w:r>
        <w:t>Оценка</w:t>
      </w:r>
      <w:r>
        <w:rPr>
          <w:spacing w:val="-3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работ.</w:t>
      </w:r>
    </w:p>
    <w:p w:rsidR="00E909A0" w:rsidRDefault="00185FB8">
      <w:pPr>
        <w:pStyle w:val="a3"/>
        <w:ind w:right="1108"/>
      </w:pPr>
      <w:r>
        <w:t>Тесты, состоящие из пяти вопросов можно использовать после изучения каждого материала (урока).</w:t>
      </w:r>
      <w:r>
        <w:rPr>
          <w:spacing w:val="-52"/>
        </w:rPr>
        <w:t xml:space="preserve"> </w:t>
      </w:r>
      <w:r>
        <w:t>Тест из 10—15 вопросов используется для периодического контроля. Тест из 20—30 вопросов</w:t>
      </w:r>
      <w:r>
        <w:rPr>
          <w:spacing w:val="1"/>
        </w:rPr>
        <w:t xml:space="preserve"> </w:t>
      </w:r>
      <w:r>
        <w:t>необходимо использовать для итогового контроля. При оценивании используется следующая шкала:</w:t>
      </w:r>
      <w:r>
        <w:rPr>
          <w:spacing w:val="-5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теста из</w:t>
      </w:r>
      <w:r>
        <w:rPr>
          <w:spacing w:val="-2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вопросов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line="251" w:lineRule="exact"/>
        <w:ind w:left="1109" w:hanging="133"/>
      </w:pPr>
      <w:r>
        <w:t>нет</w:t>
      </w:r>
      <w:r>
        <w:rPr>
          <w:spacing w:val="-3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оценка«5»;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6"/>
        <w:ind w:left="1109" w:hanging="133"/>
      </w:pPr>
      <w:r>
        <w:t>одна</w:t>
      </w:r>
      <w:r>
        <w:rPr>
          <w:spacing w:val="-2"/>
        </w:rPr>
        <w:t xml:space="preserve"> </w:t>
      </w:r>
      <w:r>
        <w:t>ошибка</w:t>
      </w:r>
      <w:r>
        <w:rPr>
          <w:spacing w:val="-4"/>
        </w:rPr>
        <w:t xml:space="preserve"> </w:t>
      </w:r>
      <w:r>
        <w:t>оценка«4»;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8"/>
        <w:ind w:left="1109" w:hanging="133"/>
      </w:pPr>
      <w:r>
        <w:t>две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«З»;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8"/>
        <w:ind w:left="1109" w:hanging="133"/>
      </w:pPr>
      <w:r>
        <w:t>три</w:t>
      </w:r>
      <w:r>
        <w:rPr>
          <w:spacing w:val="-1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— оценка</w:t>
      </w:r>
      <w:r>
        <w:rPr>
          <w:spacing w:val="-1"/>
        </w:rPr>
        <w:t xml:space="preserve"> </w:t>
      </w:r>
      <w:r>
        <w:t>«2». Для</w:t>
      </w:r>
      <w:r>
        <w:rPr>
          <w:spacing w:val="-2"/>
        </w:rPr>
        <w:t xml:space="preserve"> </w:t>
      </w:r>
      <w:r>
        <w:t>теста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30вопросов: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8"/>
        <w:ind w:left="1109" w:hanging="133"/>
      </w:pPr>
      <w:r>
        <w:t>Оценка</w:t>
      </w:r>
      <w:r>
        <w:rPr>
          <w:spacing w:val="-2"/>
        </w:rPr>
        <w:t xml:space="preserve"> </w:t>
      </w:r>
      <w:r>
        <w:t>«1»</w:t>
      </w:r>
      <w:r>
        <w:rPr>
          <w:spacing w:val="-1"/>
        </w:rPr>
        <w:t xml:space="preserve"> </w:t>
      </w:r>
      <w:r>
        <w:t>-Не</w:t>
      </w:r>
      <w:r>
        <w:rPr>
          <w:spacing w:val="-2"/>
        </w:rPr>
        <w:t xml:space="preserve"> </w:t>
      </w:r>
      <w:r>
        <w:t>приступил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работ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7"/>
        <w:ind w:left="1109" w:hanging="133"/>
      </w:pPr>
      <w:r>
        <w:t>25—З0</w:t>
      </w:r>
      <w:r>
        <w:rPr>
          <w:spacing w:val="-2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«5»;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8"/>
        <w:ind w:left="1109" w:hanging="133"/>
      </w:pPr>
      <w:r>
        <w:t>19—24</w:t>
      </w:r>
      <w:r>
        <w:rPr>
          <w:spacing w:val="-3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«4»;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62"/>
        <w:ind w:left="1109" w:hanging="133"/>
      </w:pPr>
      <w:r>
        <w:lastRenderedPageBreak/>
        <w:t>13—18</w:t>
      </w:r>
      <w:r>
        <w:rPr>
          <w:spacing w:val="-2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«З»;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21"/>
        <w:ind w:left="1109" w:hanging="133"/>
      </w:pPr>
      <w:r>
        <w:t>меньше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правильных</w:t>
      </w:r>
      <w:r>
        <w:rPr>
          <w:spacing w:val="-5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оценка«2».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line="250" w:lineRule="exact"/>
      </w:pPr>
      <w:r>
        <w:t>6.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проектов.</w:t>
      </w:r>
    </w:p>
    <w:p w:rsidR="00E909A0" w:rsidRDefault="00185FB8">
      <w:pPr>
        <w:pStyle w:val="a3"/>
        <w:spacing w:line="250" w:lineRule="exact"/>
      </w:pPr>
      <w:r>
        <w:t>Проект</w:t>
      </w:r>
      <w:r>
        <w:rPr>
          <w:spacing w:val="-2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критериям: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line="252" w:lineRule="exact"/>
        <w:ind w:left="1109" w:hanging="133"/>
      </w:pPr>
      <w:r>
        <w:t>соблюдение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 его</w:t>
      </w:r>
      <w:r>
        <w:rPr>
          <w:spacing w:val="-3"/>
        </w:rPr>
        <w:t xml:space="preserve"> </w:t>
      </w:r>
      <w:r>
        <w:t>оформлению;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6"/>
        <w:ind w:left="1109" w:hanging="133"/>
      </w:pPr>
      <w:r>
        <w:t>необходимость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достаточность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приведенной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информации;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8"/>
        <w:ind w:left="1109" w:hanging="133"/>
      </w:pPr>
      <w:r>
        <w:t>умение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излагать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идеи,</w:t>
      </w:r>
      <w:r>
        <w:rPr>
          <w:spacing w:val="-6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впроекте;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20"/>
        <w:ind w:left="977" w:right="1155" w:firstLine="0"/>
      </w:pPr>
      <w:r>
        <w:t>способность обучающегося понять суть задаваемых членами аттестационной комиссии вопросов и</w:t>
      </w:r>
      <w:r>
        <w:rPr>
          <w:spacing w:val="-52"/>
        </w:rPr>
        <w:t xml:space="preserve"> </w:t>
      </w:r>
      <w:r>
        <w:t>сформулировать</w:t>
      </w:r>
      <w:r>
        <w:rPr>
          <w:spacing w:val="-1"/>
        </w:rPr>
        <w:t xml:space="preserve"> </w:t>
      </w:r>
      <w:r>
        <w:t>точные ответы на них.</w:t>
      </w:r>
    </w:p>
    <w:p w:rsidR="00E909A0" w:rsidRDefault="00E909A0">
      <w:pPr>
        <w:pStyle w:val="a3"/>
        <w:spacing w:before="3"/>
        <w:ind w:left="0"/>
        <w:rPr>
          <w:sz w:val="24"/>
        </w:rPr>
      </w:pPr>
    </w:p>
    <w:p w:rsidR="00E909A0" w:rsidRDefault="00185FB8">
      <w:pPr>
        <w:pStyle w:val="2"/>
        <w:numPr>
          <w:ilvl w:val="2"/>
          <w:numId w:val="254"/>
        </w:numPr>
        <w:tabs>
          <w:tab w:val="left" w:pos="1638"/>
        </w:tabs>
        <w:ind w:left="977" w:right="2560" w:firstLine="0"/>
        <w:jc w:val="left"/>
      </w:pPr>
      <w:r>
        <w:t>Оценивание результатов обучения по Истории России.Всебщей истории и</w:t>
      </w:r>
      <w:r>
        <w:rPr>
          <w:spacing w:val="-52"/>
        </w:rPr>
        <w:t xml:space="preserve"> </w:t>
      </w:r>
      <w:r>
        <w:t>обществознанию</w:t>
      </w:r>
    </w:p>
    <w:p w:rsidR="00E909A0" w:rsidRDefault="00185FB8">
      <w:pPr>
        <w:spacing w:before="5" w:line="235" w:lineRule="auto"/>
        <w:ind w:left="977" w:right="3267"/>
      </w:pPr>
      <w:r>
        <w:rPr>
          <w:b/>
        </w:rPr>
        <w:t>Критерии и нормы устного ответа по Истории России. Всеобщей истории</w:t>
      </w:r>
      <w:r>
        <w:rPr>
          <w:b/>
          <w:spacing w:val="-52"/>
        </w:rPr>
        <w:t xml:space="preserve"> </w:t>
      </w: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«5»</w:t>
      </w:r>
      <w:r>
        <w:rPr>
          <w:b/>
          <w:spacing w:val="-3"/>
        </w:rPr>
        <w:t xml:space="preserve"> </w:t>
      </w:r>
      <w:r>
        <w:rPr>
          <w:b/>
        </w:rPr>
        <w:t>ставится,</w:t>
      </w:r>
      <w:r>
        <w:rPr>
          <w:b/>
          <w:spacing w:val="-3"/>
        </w:rPr>
        <w:t xml:space="preserve"> </w:t>
      </w:r>
      <w:r>
        <w:rPr>
          <w:b/>
        </w:rPr>
        <w:t>если ученик</w:t>
      </w:r>
      <w:r>
        <w:t>:</w:t>
      </w:r>
    </w:p>
    <w:p w:rsidR="00E909A0" w:rsidRDefault="00185FB8">
      <w:pPr>
        <w:pStyle w:val="a4"/>
        <w:numPr>
          <w:ilvl w:val="0"/>
          <w:numId w:val="168"/>
        </w:numPr>
        <w:tabs>
          <w:tab w:val="left" w:pos="1199"/>
        </w:tabs>
        <w:ind w:right="1137" w:firstLine="0"/>
      </w:pPr>
      <w:r>
        <w:t>Показывает глубокое и полное знание и понимание всего объемапрограммного материала; полное</w:t>
      </w:r>
      <w:r>
        <w:rPr>
          <w:spacing w:val="-5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сущности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-2"/>
        </w:rPr>
        <w:t xml:space="preserve"> </w:t>
      </w:r>
      <w:r>
        <w:t>понятий,</w:t>
      </w:r>
      <w:r>
        <w:rPr>
          <w:spacing w:val="-3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закономерностей,</w:t>
      </w:r>
      <w:r>
        <w:rPr>
          <w:spacing w:val="-3"/>
        </w:rPr>
        <w:t xml:space="preserve"> </w:t>
      </w:r>
      <w:r>
        <w:t>теорий,</w:t>
      </w:r>
      <w:r>
        <w:rPr>
          <w:spacing w:val="-2"/>
        </w:rPr>
        <w:t xml:space="preserve"> </w:t>
      </w:r>
      <w:r>
        <w:t>взаимосвязей.</w:t>
      </w:r>
    </w:p>
    <w:p w:rsidR="00E909A0" w:rsidRDefault="00185FB8">
      <w:pPr>
        <w:pStyle w:val="a4"/>
        <w:numPr>
          <w:ilvl w:val="0"/>
          <w:numId w:val="168"/>
        </w:numPr>
        <w:tabs>
          <w:tab w:val="left" w:pos="1199"/>
        </w:tabs>
        <w:spacing w:before="29"/>
        <w:ind w:right="1100" w:firstLine="0"/>
      </w:pPr>
      <w:r>
        <w:t>Умеет составить полный и правильный ответ на основе изученного материала; выделять главные</w:t>
      </w:r>
      <w:r>
        <w:rPr>
          <w:spacing w:val="1"/>
        </w:rPr>
        <w:t xml:space="preserve"> </w:t>
      </w:r>
      <w:r>
        <w:t>положения, самостоятельно подтверждать ответ конкретными примерами, фактами; самостоятельно</w:t>
      </w:r>
      <w:r>
        <w:rPr>
          <w:spacing w:val="1"/>
        </w:rPr>
        <w:t xml:space="preserve"> </w:t>
      </w:r>
      <w:r>
        <w:t>и аргументировано делать анализ, обобщать, выводы. Устанавливает межпредметные (на основе</w:t>
      </w:r>
      <w:r>
        <w:rPr>
          <w:spacing w:val="1"/>
        </w:rPr>
        <w:t xml:space="preserve"> </w:t>
      </w:r>
      <w:r>
        <w:t>ранее приобретенных знаний) и внутрипредмет- ные связи, творчески применяет полученные знания</w:t>
      </w:r>
      <w:r>
        <w:rPr>
          <w:spacing w:val="-52"/>
        </w:rPr>
        <w:t xml:space="preserve"> </w:t>
      </w:r>
      <w:r>
        <w:t>в незнакомой ситуации. Последовательно, четко, связно, обоснованно и безошибочно излагает</w:t>
      </w:r>
      <w:r>
        <w:rPr>
          <w:spacing w:val="1"/>
        </w:rPr>
        <w:t xml:space="preserve"> </w:t>
      </w:r>
      <w:r>
        <w:t>учебный материал: дает ответ в логической последовательности с использованием принятой</w:t>
      </w:r>
      <w:r>
        <w:rPr>
          <w:spacing w:val="1"/>
        </w:rPr>
        <w:t xml:space="preserve"> </w:t>
      </w:r>
      <w:r>
        <w:t>терминологии; делает собственные выводы; формирует точное определение и истолкование</w:t>
      </w:r>
      <w:r>
        <w:rPr>
          <w:spacing w:val="1"/>
        </w:rPr>
        <w:t xml:space="preserve"> </w:t>
      </w:r>
      <w:r>
        <w:t>основных понятий; при ответе не повторяет дословно текст учебника; излагает материал</w:t>
      </w:r>
      <w:r>
        <w:rPr>
          <w:spacing w:val="1"/>
        </w:rPr>
        <w:t xml:space="preserve"> </w:t>
      </w:r>
      <w:r>
        <w:t>литературным языком; правильно и обстоятельно отвечает на дополнительные вопросы учителя.</w:t>
      </w:r>
      <w:r>
        <w:rPr>
          <w:spacing w:val="1"/>
        </w:rPr>
        <w:t xml:space="preserve"> </w:t>
      </w:r>
      <w:r>
        <w:t>Самостоятельно и рационально использует наглядные пособия, справочные материалы, учебник,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литературу, первоисточники.</w:t>
      </w:r>
    </w:p>
    <w:p w:rsidR="00E909A0" w:rsidRDefault="00185FB8">
      <w:pPr>
        <w:pStyle w:val="a4"/>
        <w:numPr>
          <w:ilvl w:val="0"/>
          <w:numId w:val="168"/>
        </w:numPr>
        <w:tabs>
          <w:tab w:val="left" w:pos="1199"/>
        </w:tabs>
        <w:spacing w:before="30"/>
        <w:ind w:right="1279" w:firstLine="0"/>
      </w:pPr>
      <w:r>
        <w:t>Самостоятельно, уверенно и безошибочноприменяет полученные знания в решении проблем на</w:t>
      </w:r>
      <w:r>
        <w:rPr>
          <w:spacing w:val="1"/>
        </w:rPr>
        <w:t xml:space="preserve"> </w:t>
      </w:r>
      <w:r>
        <w:t>творческом уровне; допускает не более одного недочета, который легко исправляет по требованию</w:t>
      </w:r>
      <w:r>
        <w:rPr>
          <w:spacing w:val="-52"/>
        </w:rPr>
        <w:t xml:space="preserve"> </w:t>
      </w:r>
      <w:r>
        <w:t>учителя.</w:t>
      </w:r>
    </w:p>
    <w:p w:rsidR="00E909A0" w:rsidRDefault="00E909A0">
      <w:pPr>
        <w:pStyle w:val="a3"/>
        <w:spacing w:before="6"/>
        <w:ind w:left="0"/>
      </w:pPr>
    </w:p>
    <w:p w:rsidR="00E909A0" w:rsidRDefault="00185FB8">
      <w:pPr>
        <w:pStyle w:val="2"/>
        <w:spacing w:line="250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E909A0" w:rsidRDefault="00185FB8">
      <w:pPr>
        <w:pStyle w:val="a4"/>
        <w:numPr>
          <w:ilvl w:val="0"/>
          <w:numId w:val="167"/>
        </w:numPr>
        <w:tabs>
          <w:tab w:val="left" w:pos="1199"/>
        </w:tabs>
        <w:ind w:right="1258" w:firstLine="0"/>
      </w:pPr>
      <w:r>
        <w:t>Показывает знания всего изученного программного материала. Дает полный и правильный ответ</w:t>
      </w:r>
      <w:r>
        <w:rPr>
          <w:spacing w:val="-52"/>
        </w:rPr>
        <w:t xml:space="preserve"> </w:t>
      </w:r>
      <w:r>
        <w:t>на основе изученных теорий; допускает незначительные ошибки и недочеты при воспроизведении</w:t>
      </w:r>
      <w:r>
        <w:rPr>
          <w:spacing w:val="1"/>
        </w:rPr>
        <w:t xml:space="preserve"> </w:t>
      </w:r>
      <w:r>
        <w:t>изученного</w:t>
      </w:r>
    </w:p>
    <w:p w:rsidR="00E909A0" w:rsidRDefault="00185FB8">
      <w:pPr>
        <w:pStyle w:val="a3"/>
        <w:ind w:right="1066"/>
      </w:pPr>
      <w:r>
        <w:t>материала, определения понятий, неточности при использовании научных терминов или в выводах и</w:t>
      </w:r>
      <w:r>
        <w:rPr>
          <w:spacing w:val="-52"/>
        </w:rPr>
        <w:t xml:space="preserve"> </w:t>
      </w:r>
      <w:r>
        <w:t>обобщениях; материал излагает в определенной логической последовательности, при этом допускает</w:t>
      </w:r>
      <w:r>
        <w:rPr>
          <w:spacing w:val="-52"/>
        </w:rPr>
        <w:t xml:space="preserve"> </w:t>
      </w:r>
      <w:r>
        <w:t>одну негрубую ошибку или не более двух недочетов и может их исправить самостоятельно при</w:t>
      </w:r>
      <w:r>
        <w:rPr>
          <w:spacing w:val="1"/>
        </w:rPr>
        <w:t xml:space="preserve"> </w:t>
      </w:r>
      <w:r>
        <w:t>требовании или при небольшой помощипреподавателя; в основном усвоил учебный материал;</w:t>
      </w:r>
      <w:r>
        <w:rPr>
          <w:spacing w:val="1"/>
        </w:rPr>
        <w:t xml:space="preserve"> </w:t>
      </w:r>
      <w:r>
        <w:t>подтверждает ответконкретными примерами; правильно отвечает на дополнительные вопросы</w:t>
      </w:r>
      <w:r>
        <w:rPr>
          <w:spacing w:val="1"/>
        </w:rPr>
        <w:t xml:space="preserve"> </w:t>
      </w:r>
      <w:r>
        <w:t>учителя.</w:t>
      </w:r>
    </w:p>
    <w:p w:rsidR="00E909A0" w:rsidRDefault="00185FB8">
      <w:pPr>
        <w:pStyle w:val="a4"/>
        <w:numPr>
          <w:ilvl w:val="0"/>
          <w:numId w:val="167"/>
        </w:numPr>
        <w:tabs>
          <w:tab w:val="left" w:pos="1199"/>
        </w:tabs>
        <w:spacing w:before="27"/>
        <w:ind w:right="1098" w:firstLine="0"/>
      </w:pPr>
      <w:r>
        <w:t>Умеет самостоятельно выделять главные положения в изученном материале; на основании фактов</w:t>
      </w:r>
      <w:r>
        <w:rPr>
          <w:spacing w:val="-52"/>
        </w:rPr>
        <w:t xml:space="preserve"> </w:t>
      </w:r>
      <w:r>
        <w:t>и примеров обобщать, делать выводы, устанавливать внутрипредметные связи.Применяет</w:t>
      </w:r>
      <w:r>
        <w:rPr>
          <w:spacing w:val="1"/>
        </w:rPr>
        <w:t xml:space="preserve"> </w:t>
      </w:r>
      <w:r>
        <w:t>полученные знания на практике в видоизмененной ситуации, соблюдает основные правила культуры</w:t>
      </w:r>
      <w:r>
        <w:rPr>
          <w:spacing w:val="-5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речи, использует научные</w:t>
      </w:r>
      <w:r>
        <w:rPr>
          <w:spacing w:val="-1"/>
        </w:rPr>
        <w:t xml:space="preserve"> </w:t>
      </w:r>
      <w:r>
        <w:t>термины.</w:t>
      </w:r>
    </w:p>
    <w:p w:rsidR="00E909A0" w:rsidRDefault="00185FB8">
      <w:pPr>
        <w:pStyle w:val="a4"/>
        <w:numPr>
          <w:ilvl w:val="0"/>
          <w:numId w:val="167"/>
        </w:numPr>
        <w:tabs>
          <w:tab w:val="left" w:pos="1199"/>
        </w:tabs>
        <w:spacing w:before="28"/>
        <w:ind w:right="2539" w:firstLine="0"/>
      </w:pPr>
      <w:r>
        <w:t>Не обладает достаточным навыком работы со справочной литературой, учебником,</w:t>
      </w:r>
      <w:r>
        <w:rPr>
          <w:spacing w:val="-52"/>
        </w:rPr>
        <w:t xml:space="preserve"> </w:t>
      </w:r>
      <w:r>
        <w:t>первоисточниками</w:t>
      </w:r>
      <w:r>
        <w:rPr>
          <w:spacing w:val="-4"/>
        </w:rPr>
        <w:t xml:space="preserve"> </w:t>
      </w:r>
      <w:r>
        <w:t>(правильно</w:t>
      </w:r>
      <w:r>
        <w:rPr>
          <w:spacing w:val="-1"/>
        </w:rPr>
        <w:t xml:space="preserve"> </w:t>
      </w:r>
      <w:r>
        <w:t>ориентируется, но</w:t>
      </w:r>
      <w:r>
        <w:rPr>
          <w:spacing w:val="-1"/>
        </w:rPr>
        <w:t xml:space="preserve"> </w:t>
      </w:r>
      <w:r>
        <w:t>работает медленно).</w:t>
      </w:r>
    </w:p>
    <w:p w:rsidR="00E909A0" w:rsidRDefault="00E909A0">
      <w:pPr>
        <w:pStyle w:val="a3"/>
        <w:spacing w:before="7"/>
        <w:ind w:left="0"/>
      </w:pPr>
    </w:p>
    <w:p w:rsidR="00E909A0" w:rsidRDefault="00185FB8">
      <w:pPr>
        <w:pStyle w:val="2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ученик: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166"/>
        </w:numPr>
        <w:tabs>
          <w:tab w:val="left" w:pos="1199"/>
        </w:tabs>
        <w:spacing w:before="64"/>
        <w:ind w:right="1745" w:firstLine="0"/>
      </w:pPr>
      <w:r>
        <w:lastRenderedPageBreak/>
        <w:t>Усвоил основное содержание учебного материала, имеет пробелы в усвоении материала, не</w:t>
      </w:r>
      <w:r>
        <w:rPr>
          <w:spacing w:val="-52"/>
        </w:rPr>
        <w:t xml:space="preserve"> </w:t>
      </w:r>
      <w:r>
        <w:t>препятствующие дальнейшему усвоению программного материала; материал излагает</w:t>
      </w:r>
      <w:r>
        <w:rPr>
          <w:spacing w:val="1"/>
        </w:rPr>
        <w:t xml:space="preserve"> </w:t>
      </w:r>
      <w:r>
        <w:t>несистематизированно,</w:t>
      </w:r>
      <w:r>
        <w:rPr>
          <w:spacing w:val="-4"/>
        </w:rPr>
        <w:t xml:space="preserve"> </w:t>
      </w:r>
      <w:r>
        <w:t>фрагментарно, не</w:t>
      </w:r>
      <w:r>
        <w:rPr>
          <w:spacing w:val="-1"/>
        </w:rPr>
        <w:t xml:space="preserve"> </w:t>
      </w:r>
      <w:r>
        <w:t>всегдапоследовательно.</w:t>
      </w:r>
    </w:p>
    <w:p w:rsidR="00E909A0" w:rsidRDefault="00185FB8">
      <w:pPr>
        <w:pStyle w:val="a4"/>
        <w:numPr>
          <w:ilvl w:val="0"/>
          <w:numId w:val="166"/>
        </w:numPr>
        <w:tabs>
          <w:tab w:val="left" w:pos="1199"/>
        </w:tabs>
        <w:spacing w:before="29"/>
        <w:ind w:right="1164" w:firstLine="0"/>
      </w:pPr>
      <w:r>
        <w:t>Показывает недостаточную сформированность отдельных знаний и умений; выводы и обобщения</w:t>
      </w:r>
      <w:r>
        <w:rPr>
          <w:spacing w:val="-52"/>
        </w:rPr>
        <w:t xml:space="preserve"> </w:t>
      </w:r>
      <w:r>
        <w:t>аргументирует</w:t>
      </w:r>
      <w:r>
        <w:rPr>
          <w:spacing w:val="-1"/>
        </w:rPr>
        <w:t xml:space="preserve"> </w:t>
      </w:r>
      <w:r>
        <w:t>слабо,</w:t>
      </w:r>
      <w:r>
        <w:rPr>
          <w:spacing w:val="-2"/>
        </w:rPr>
        <w:t xml:space="preserve"> </w:t>
      </w:r>
      <w:r>
        <w:t>допускает в</w:t>
      </w:r>
      <w:r>
        <w:rPr>
          <w:spacing w:val="-1"/>
        </w:rPr>
        <w:t xml:space="preserve"> </w:t>
      </w:r>
      <w:r>
        <w:t>нихошибки.</w:t>
      </w:r>
    </w:p>
    <w:p w:rsidR="00E909A0" w:rsidRDefault="00185FB8">
      <w:pPr>
        <w:pStyle w:val="a4"/>
        <w:numPr>
          <w:ilvl w:val="0"/>
          <w:numId w:val="166"/>
        </w:numPr>
        <w:tabs>
          <w:tab w:val="left" w:pos="1199"/>
        </w:tabs>
        <w:spacing w:before="29"/>
        <w:ind w:right="1432" w:firstLine="0"/>
      </w:pPr>
      <w:r>
        <w:t>Допустил ошибки и неточности в использовании научной терминологии, определения понятий</w:t>
      </w:r>
      <w:r>
        <w:rPr>
          <w:spacing w:val="-52"/>
        </w:rPr>
        <w:t xml:space="preserve"> </w:t>
      </w:r>
      <w:r>
        <w:t>дал недостаточно четкие; не использовал в качестве доказательства выводы и обобщения из</w:t>
      </w:r>
      <w:r>
        <w:rPr>
          <w:spacing w:val="1"/>
        </w:rPr>
        <w:t xml:space="preserve"> </w:t>
      </w:r>
      <w:r>
        <w:t>наблюдений,</w:t>
      </w:r>
      <w:r>
        <w:rPr>
          <w:spacing w:val="-4"/>
        </w:rPr>
        <w:t xml:space="preserve"> </w:t>
      </w:r>
      <w:r>
        <w:t>фактов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допустил ошибки при ихизложении.</w:t>
      </w:r>
    </w:p>
    <w:p w:rsidR="00E909A0" w:rsidRDefault="00185FB8">
      <w:pPr>
        <w:pStyle w:val="a4"/>
        <w:numPr>
          <w:ilvl w:val="0"/>
          <w:numId w:val="166"/>
        </w:numPr>
        <w:tabs>
          <w:tab w:val="left" w:pos="1199"/>
        </w:tabs>
        <w:spacing w:before="30"/>
        <w:ind w:right="1375" w:firstLine="0"/>
      </w:pPr>
      <w:r>
        <w:t>Испытывает затруднения в применении знаний, при объяснении конкретных явлений на основе</w:t>
      </w:r>
      <w:r>
        <w:rPr>
          <w:spacing w:val="-52"/>
        </w:rPr>
        <w:t xml:space="preserve"> </w:t>
      </w:r>
      <w:r>
        <w:t>теорий,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подтверждении</w:t>
      </w:r>
      <w:r>
        <w:rPr>
          <w:spacing w:val="-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применениятеорий.</w:t>
      </w:r>
    </w:p>
    <w:p w:rsidR="00E909A0" w:rsidRDefault="00185FB8">
      <w:pPr>
        <w:pStyle w:val="a4"/>
        <w:numPr>
          <w:ilvl w:val="0"/>
          <w:numId w:val="166"/>
        </w:numPr>
        <w:tabs>
          <w:tab w:val="left" w:pos="1199"/>
        </w:tabs>
        <w:spacing w:before="27"/>
        <w:ind w:right="1553" w:firstLine="0"/>
      </w:pPr>
      <w:r>
        <w:t>Отвечает неполно на вопросы учителя (упуская и основное), или воспроизводит содержание</w:t>
      </w:r>
      <w:r>
        <w:rPr>
          <w:spacing w:val="1"/>
        </w:rPr>
        <w:t xml:space="preserve"> </w:t>
      </w:r>
      <w:r>
        <w:t>текста учебника, но недостаточно понимает отдельные положения, имеющие важное значение в</w:t>
      </w:r>
      <w:r>
        <w:rPr>
          <w:spacing w:val="-5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тексте.</w:t>
      </w:r>
    </w:p>
    <w:p w:rsidR="00E909A0" w:rsidRDefault="00185FB8">
      <w:pPr>
        <w:pStyle w:val="a4"/>
        <w:numPr>
          <w:ilvl w:val="0"/>
          <w:numId w:val="166"/>
        </w:numPr>
        <w:tabs>
          <w:tab w:val="left" w:pos="1199"/>
        </w:tabs>
        <w:spacing w:before="32"/>
        <w:ind w:right="1224" w:firstLine="0"/>
      </w:pPr>
      <w:r>
        <w:t>Обнаруживает недостаточное понимание отдельных положений при воспроизведении текста</w:t>
      </w:r>
      <w:r>
        <w:rPr>
          <w:spacing w:val="1"/>
        </w:rPr>
        <w:t xml:space="preserve"> </w:t>
      </w:r>
      <w:r>
        <w:t>учебника (записей, первоисточников) или отвечает неполно на вопросы учителя, допуская одну две</w:t>
      </w:r>
      <w:r>
        <w:rPr>
          <w:spacing w:val="-52"/>
        </w:rPr>
        <w:t xml:space="preserve"> </w:t>
      </w:r>
      <w:r>
        <w:t>грубые</w:t>
      </w:r>
      <w:r>
        <w:rPr>
          <w:spacing w:val="-1"/>
        </w:rPr>
        <w:t xml:space="preserve"> </w:t>
      </w:r>
      <w:r>
        <w:t>ошибки.</w:t>
      </w:r>
    </w:p>
    <w:p w:rsidR="00E909A0" w:rsidRDefault="00E909A0">
      <w:pPr>
        <w:pStyle w:val="a3"/>
        <w:spacing w:before="9"/>
        <w:ind w:left="0"/>
        <w:rPr>
          <w:sz w:val="21"/>
        </w:rPr>
      </w:pPr>
    </w:p>
    <w:p w:rsidR="00E909A0" w:rsidRDefault="00185FB8">
      <w:pPr>
        <w:pStyle w:val="2"/>
        <w:spacing w:before="1"/>
        <w:rPr>
          <w:b w:val="0"/>
        </w:rPr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0"/>
          <w:numId w:val="165"/>
        </w:numPr>
        <w:tabs>
          <w:tab w:val="left" w:pos="1199"/>
        </w:tabs>
        <w:spacing w:before="1"/>
        <w:ind w:hanging="222"/>
      </w:pPr>
      <w:r>
        <w:t>Не</w:t>
      </w:r>
      <w:r>
        <w:rPr>
          <w:spacing w:val="-1"/>
        </w:rPr>
        <w:t xml:space="preserve"> </w:t>
      </w:r>
      <w:r>
        <w:t>усвоил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раскрыл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материала; не</w:t>
      </w:r>
      <w:r>
        <w:rPr>
          <w:spacing w:val="-4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 общений.</w:t>
      </w:r>
    </w:p>
    <w:p w:rsidR="00E909A0" w:rsidRDefault="00185FB8">
      <w:pPr>
        <w:pStyle w:val="a4"/>
        <w:numPr>
          <w:ilvl w:val="0"/>
          <w:numId w:val="165"/>
        </w:numPr>
        <w:tabs>
          <w:tab w:val="left" w:pos="1199"/>
        </w:tabs>
        <w:spacing w:before="21"/>
        <w:ind w:left="977" w:right="1194" w:firstLine="0"/>
      </w:pPr>
      <w:r>
        <w:t>Не знает и не понимает значительную или основную часть программного материала в пределах</w:t>
      </w:r>
      <w:r>
        <w:rPr>
          <w:spacing w:val="1"/>
        </w:rPr>
        <w:t xml:space="preserve"> </w:t>
      </w:r>
      <w:r>
        <w:t>поставленных вопросов или имеет слабо сформированные и неполные знания и не умеет применять</w:t>
      </w:r>
      <w:r>
        <w:rPr>
          <w:spacing w:val="-5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 решению</w:t>
      </w:r>
      <w:r>
        <w:rPr>
          <w:spacing w:val="-2"/>
        </w:rPr>
        <w:t xml:space="preserve"> </w:t>
      </w:r>
      <w:r>
        <w:t>конкретных вопросов.</w:t>
      </w:r>
    </w:p>
    <w:p w:rsidR="00E909A0" w:rsidRDefault="00185FB8">
      <w:pPr>
        <w:pStyle w:val="a4"/>
        <w:numPr>
          <w:ilvl w:val="0"/>
          <w:numId w:val="165"/>
        </w:numPr>
        <w:tabs>
          <w:tab w:val="left" w:pos="1199"/>
        </w:tabs>
        <w:spacing w:before="18"/>
        <w:ind w:left="977" w:right="1320" w:firstLine="0"/>
      </w:pPr>
      <w:r>
        <w:t>При ответе (на один вопрос) допускает более двух грубых ошибок, которые не может исправить</w:t>
      </w:r>
      <w:r>
        <w:rPr>
          <w:spacing w:val="-52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 учителя.</w:t>
      </w:r>
    </w:p>
    <w:p w:rsidR="00E909A0" w:rsidRDefault="00185FB8">
      <w:pPr>
        <w:pStyle w:val="a4"/>
        <w:numPr>
          <w:ilvl w:val="0"/>
          <w:numId w:val="165"/>
        </w:numPr>
        <w:tabs>
          <w:tab w:val="left" w:pos="1199"/>
        </w:tabs>
        <w:spacing w:before="20"/>
        <w:ind w:hanging="222"/>
      </w:pPr>
      <w:r>
        <w:t>Не</w:t>
      </w:r>
      <w:r>
        <w:rPr>
          <w:spacing w:val="-1"/>
        </w:rPr>
        <w:t xml:space="preserve"> </w:t>
      </w:r>
      <w:r>
        <w:t>может ответить</w:t>
      </w:r>
      <w:r>
        <w:rPr>
          <w:spacing w:val="-1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на один</w:t>
      </w:r>
      <w:r>
        <w:rPr>
          <w:spacing w:val="-2"/>
        </w:rPr>
        <w:t xml:space="preserve"> </w:t>
      </w:r>
      <w:r>
        <w:t>их поставленных</w:t>
      </w:r>
      <w:r>
        <w:rPr>
          <w:spacing w:val="-3"/>
        </w:rPr>
        <w:t xml:space="preserve"> </w:t>
      </w:r>
      <w:r>
        <w:t>вопросов.</w:t>
      </w:r>
    </w:p>
    <w:p w:rsidR="00E909A0" w:rsidRDefault="00185FB8">
      <w:pPr>
        <w:pStyle w:val="a4"/>
        <w:numPr>
          <w:ilvl w:val="0"/>
          <w:numId w:val="165"/>
        </w:numPr>
        <w:tabs>
          <w:tab w:val="left" w:pos="1199"/>
        </w:tabs>
        <w:spacing w:before="21" w:line="252" w:lineRule="exact"/>
        <w:ind w:hanging="222"/>
      </w:pPr>
      <w:r>
        <w:t>Полностью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усвоил</w:t>
      </w:r>
      <w:r>
        <w:rPr>
          <w:spacing w:val="-1"/>
        </w:rPr>
        <w:t xml:space="preserve"> </w:t>
      </w:r>
      <w:r>
        <w:t>материал.</w:t>
      </w:r>
    </w:p>
    <w:p w:rsidR="00E909A0" w:rsidRDefault="00185FB8">
      <w:pPr>
        <w:spacing w:line="252" w:lineRule="exact"/>
        <w:ind w:left="977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«1»</w:t>
      </w:r>
      <w:r>
        <w:rPr>
          <w:b/>
          <w:spacing w:val="-2"/>
        </w:rPr>
        <w:t xml:space="preserve"> </w:t>
      </w:r>
      <w:r>
        <w:t>-Не</w:t>
      </w:r>
      <w:r>
        <w:rPr>
          <w:spacing w:val="-1"/>
        </w:rPr>
        <w:t xml:space="preserve"> </w:t>
      </w:r>
      <w:r>
        <w:t>приступил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работ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line="251" w:lineRule="exact"/>
      </w:pPr>
      <w:r>
        <w:t>Критерии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России.Всеобщей</w:t>
      </w:r>
      <w:r>
        <w:rPr>
          <w:spacing w:val="-3"/>
        </w:rPr>
        <w:t xml:space="preserve"> </w:t>
      </w:r>
      <w:r>
        <w:t>истории:</w:t>
      </w:r>
    </w:p>
    <w:p w:rsidR="00E909A0" w:rsidRDefault="00185FB8">
      <w:pPr>
        <w:pStyle w:val="a3"/>
        <w:spacing w:line="251" w:lineRule="exact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ученик:</w:t>
      </w:r>
    </w:p>
    <w:p w:rsidR="00E909A0" w:rsidRDefault="00185FB8">
      <w:pPr>
        <w:pStyle w:val="a4"/>
        <w:numPr>
          <w:ilvl w:val="0"/>
          <w:numId w:val="164"/>
        </w:numPr>
        <w:tabs>
          <w:tab w:val="left" w:pos="1144"/>
        </w:tabs>
        <w:ind w:right="6422" w:firstLine="0"/>
      </w:pPr>
      <w:r>
        <w:t>Выполнил работу без ошибок и недочетов.</w:t>
      </w:r>
      <w:r>
        <w:rPr>
          <w:spacing w:val="-52"/>
        </w:rPr>
        <w:t xml:space="preserve"> </w:t>
      </w:r>
      <w:r>
        <w:t>2.Допустил</w:t>
      </w:r>
      <w:r>
        <w:rPr>
          <w:spacing w:val="-1"/>
        </w:rPr>
        <w:t xml:space="preserve"> </w:t>
      </w:r>
      <w:r>
        <w:t>не более</w:t>
      </w:r>
      <w:r>
        <w:rPr>
          <w:spacing w:val="-1"/>
        </w:rPr>
        <w:t xml:space="preserve"> </w:t>
      </w:r>
      <w:r>
        <w:t>одного недочета</w:t>
      </w:r>
    </w:p>
    <w:p w:rsidR="00E909A0" w:rsidRDefault="00185FB8">
      <w:pPr>
        <w:pStyle w:val="a3"/>
        <w:ind w:left="1032" w:right="2734"/>
      </w:pPr>
      <w:r>
        <w:t>Оценка «4» ставится, если ученик выполнил работу полностью, но допустил в ней:</w:t>
      </w:r>
      <w:r>
        <w:rPr>
          <w:spacing w:val="-52"/>
        </w:rPr>
        <w:t xml:space="preserve"> </w:t>
      </w:r>
      <w:r>
        <w:t>1.Не</w:t>
      </w:r>
      <w:r>
        <w:rPr>
          <w:spacing w:val="-1"/>
        </w:rPr>
        <w:t xml:space="preserve"> </w:t>
      </w:r>
      <w:r>
        <w:t>более одной негрубой 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одного недочета.</w:t>
      </w:r>
    </w:p>
    <w:p w:rsidR="00E909A0" w:rsidRDefault="00185FB8">
      <w:pPr>
        <w:pStyle w:val="a4"/>
        <w:numPr>
          <w:ilvl w:val="0"/>
          <w:numId w:val="164"/>
        </w:numPr>
        <w:tabs>
          <w:tab w:val="left" w:pos="1144"/>
        </w:tabs>
        <w:spacing w:before="1" w:line="252" w:lineRule="exact"/>
        <w:ind w:left="1143"/>
      </w:pP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недочетов.</w:t>
      </w:r>
    </w:p>
    <w:p w:rsidR="00E909A0" w:rsidRDefault="00185FB8">
      <w:pPr>
        <w:pStyle w:val="a3"/>
        <w:ind w:right="1409"/>
      </w:pPr>
      <w:r>
        <w:t>Оценка «3» ставится, если ученик правильно выполнил не менее половины работы или допустил:</w:t>
      </w:r>
      <w:r>
        <w:rPr>
          <w:spacing w:val="-52"/>
        </w:rPr>
        <w:t xml:space="preserve"> </w:t>
      </w:r>
      <w:r>
        <w:t>1.Не более двух грубых ошибок или не более одной грубой и одной негрубой ошибки и одного</w:t>
      </w:r>
      <w:r>
        <w:rPr>
          <w:spacing w:val="1"/>
        </w:rPr>
        <w:t xml:space="preserve"> </w:t>
      </w:r>
      <w:r>
        <w:t>недочета;</w:t>
      </w:r>
    </w:p>
    <w:p w:rsidR="00E909A0" w:rsidRDefault="00185FB8">
      <w:pPr>
        <w:pStyle w:val="a3"/>
      </w:pPr>
      <w:r>
        <w:t>2.Не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негрубых</w:t>
      </w:r>
      <w:r>
        <w:rPr>
          <w:spacing w:val="-2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недочетов;</w:t>
      </w:r>
    </w:p>
    <w:p w:rsidR="00E909A0" w:rsidRDefault="00185FB8">
      <w:pPr>
        <w:pStyle w:val="2"/>
        <w:spacing w:before="5" w:line="250" w:lineRule="exact"/>
        <w:ind w:left="1032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историческим</w:t>
      </w:r>
      <w:r>
        <w:rPr>
          <w:spacing w:val="-5"/>
        </w:rPr>
        <w:t xml:space="preserve"> </w:t>
      </w:r>
      <w:r>
        <w:t>источником</w:t>
      </w:r>
    </w:p>
    <w:p w:rsidR="00E909A0" w:rsidRDefault="00185FB8">
      <w:pPr>
        <w:pStyle w:val="a3"/>
        <w:ind w:right="1162"/>
      </w:pPr>
      <w:r>
        <w:rPr>
          <w:b/>
        </w:rPr>
        <w:t xml:space="preserve">Оценка «5» </w:t>
      </w:r>
      <w:r>
        <w:t>ставится если ученик удачно использовал правильную структуру ответа (введение</w:t>
      </w:r>
      <w:r>
        <w:rPr>
          <w:spacing w:val="1"/>
        </w:rPr>
        <w:t xml:space="preserve"> </w:t>
      </w:r>
      <w:r>
        <w:t>основная часть заключение); определил тему; ораторское искусство (умение говорить). Выводы</w:t>
      </w:r>
      <w:r>
        <w:rPr>
          <w:spacing w:val="1"/>
        </w:rPr>
        <w:t xml:space="preserve"> </w:t>
      </w:r>
      <w:r>
        <w:t>опираются не основные факты и являются обоснованными; грамотное сопоставление фактов,</w:t>
      </w:r>
      <w:r>
        <w:rPr>
          <w:spacing w:val="1"/>
        </w:rPr>
        <w:t xml:space="preserve"> </w:t>
      </w:r>
      <w:r>
        <w:t>понимание ключевой проблемы и еѐ элементов; способность задавать разъясняющие вопросы;</w:t>
      </w:r>
      <w:r>
        <w:rPr>
          <w:spacing w:val="1"/>
        </w:rPr>
        <w:t xml:space="preserve"> </w:t>
      </w:r>
      <w:r>
        <w:t>понимание противоречий между идеями. Теоретические положения подкрепляются</w:t>
      </w:r>
      <w:r>
        <w:rPr>
          <w:spacing w:val="1"/>
        </w:rPr>
        <w:t xml:space="preserve"> </w:t>
      </w:r>
      <w:r>
        <w:t>соответствующими фактами. Отсутствуют фактические ошибки; детали подразделяются на</w:t>
      </w:r>
      <w:r>
        <w:rPr>
          <w:spacing w:val="1"/>
        </w:rPr>
        <w:t xml:space="preserve"> </w:t>
      </w:r>
      <w:r>
        <w:t>значительные и незначительные, идентифицируются как правдоподобные, вымышленные, спорные,</w:t>
      </w:r>
      <w:r>
        <w:rPr>
          <w:spacing w:val="-52"/>
        </w:rPr>
        <w:t xml:space="preserve"> </w:t>
      </w:r>
      <w:r>
        <w:t>сомнительные; факты отделяются от мнений. Выделяются все понятия и определяются наиболее</w:t>
      </w:r>
      <w:r>
        <w:rPr>
          <w:spacing w:val="1"/>
        </w:rPr>
        <w:t xml:space="preserve"> </w:t>
      </w:r>
      <w:r>
        <w:t>важные; чѐтко и полно определяются, правильное и понятное описание. Умение переходить от</w:t>
      </w:r>
      <w:r>
        <w:rPr>
          <w:spacing w:val="1"/>
        </w:rPr>
        <w:t xml:space="preserve"> </w:t>
      </w:r>
      <w:r>
        <w:t>частного</w:t>
      </w:r>
      <w:r>
        <w:rPr>
          <w:spacing w:val="-4"/>
        </w:rPr>
        <w:t xml:space="preserve"> </w:t>
      </w:r>
      <w:r>
        <w:t>к общему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общего к</w:t>
      </w:r>
      <w:r>
        <w:rPr>
          <w:spacing w:val="-2"/>
        </w:rPr>
        <w:t xml:space="preserve"> </w:t>
      </w:r>
      <w:r>
        <w:t>частному;</w:t>
      </w:r>
      <w:r>
        <w:rPr>
          <w:spacing w:val="1"/>
        </w:rPr>
        <w:t xml:space="preserve"> </w:t>
      </w:r>
      <w:r>
        <w:t>чѐткая последовательность.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075"/>
      </w:pPr>
      <w:r>
        <w:rPr>
          <w:b/>
        </w:rPr>
        <w:lastRenderedPageBreak/>
        <w:t>Оценка «4</w:t>
      </w:r>
      <w:r>
        <w:t>» ставится, если ученик не всегда удачно использовал структуру ответа; в ходе изложения</w:t>
      </w:r>
      <w:r>
        <w:rPr>
          <w:spacing w:val="-52"/>
        </w:rPr>
        <w:t xml:space="preserve"> </w:t>
      </w:r>
      <w:r>
        <w:t>встречаются</w:t>
      </w:r>
      <w:r>
        <w:rPr>
          <w:spacing w:val="-1"/>
        </w:rPr>
        <w:t xml:space="preserve"> </w:t>
      </w:r>
      <w:r>
        <w:t>паузы, неудачно построенные предложения, повторы</w:t>
      </w:r>
      <w:r>
        <w:rPr>
          <w:spacing w:val="-4"/>
        </w:rPr>
        <w:t xml:space="preserve"> </w:t>
      </w:r>
      <w:r>
        <w:t>слов.</w:t>
      </w:r>
    </w:p>
    <w:p w:rsidR="00E909A0" w:rsidRDefault="00185FB8">
      <w:pPr>
        <w:pStyle w:val="a3"/>
        <w:spacing w:before="1"/>
        <w:ind w:right="1108"/>
      </w:pPr>
      <w:r>
        <w:t>Некоторые важные факты упускаются, но выводы правильны; не всегда факты сопоставляются и</w:t>
      </w:r>
      <w:r>
        <w:rPr>
          <w:spacing w:val="1"/>
        </w:rPr>
        <w:t xml:space="preserve"> </w:t>
      </w:r>
      <w:r>
        <w:t>часть не относится к проблеме; ключевая проблема выделяется, но не всегда понимается глубоко; не</w:t>
      </w:r>
      <w:r>
        <w:rPr>
          <w:spacing w:val="-52"/>
        </w:rPr>
        <w:t xml:space="preserve"> </w:t>
      </w:r>
      <w:r>
        <w:t>все вопросы удачны; не все противоречия выделяются. Теоретические положения не всегда</w:t>
      </w:r>
      <w:r>
        <w:rPr>
          <w:spacing w:val="1"/>
        </w:rPr>
        <w:t xml:space="preserve"> </w:t>
      </w:r>
      <w:r>
        <w:t>подкрепляются соответствующими фактами. Встречаются ошибки в деталях или некоторых фактах;</w:t>
      </w:r>
      <w:r>
        <w:rPr>
          <w:spacing w:val="-52"/>
        </w:rPr>
        <w:t xml:space="preserve"> </w:t>
      </w:r>
      <w:r>
        <w:t>детали не всегда анализируются; факты отделяются от мнений. Выделяются важные понятия, но</w:t>
      </w:r>
      <w:r>
        <w:rPr>
          <w:spacing w:val="1"/>
        </w:rPr>
        <w:t xml:space="preserve"> </w:t>
      </w:r>
      <w:r>
        <w:t>некоторые другие упускаются; определяются чѐтко, но не всегда полно; правильное и доступное</w:t>
      </w:r>
      <w:r>
        <w:rPr>
          <w:spacing w:val="1"/>
        </w:rPr>
        <w:t xml:space="preserve"> </w:t>
      </w:r>
      <w:r>
        <w:t>описание. Частичные нарушения причинноследственных связей; небольшие логические неточности.</w:t>
      </w:r>
      <w:r>
        <w:rPr>
          <w:spacing w:val="-52"/>
        </w:rPr>
        <w:t xml:space="preserve"> </w:t>
      </w:r>
      <w:r>
        <w:rPr>
          <w:b/>
        </w:rPr>
        <w:t xml:space="preserve">Оценка «3» </w:t>
      </w:r>
      <w:r>
        <w:t>ставится, если отсутствовали некоторые элементы ответа; неудачно определена тема</w:t>
      </w:r>
      <w:r>
        <w:rPr>
          <w:spacing w:val="1"/>
        </w:rPr>
        <w:t xml:space="preserve"> </w:t>
      </w:r>
      <w:r>
        <w:t>или определена после наводящих вопросов; сбивчивый рассказ, незаконченные предложения и</w:t>
      </w:r>
      <w:r>
        <w:rPr>
          <w:spacing w:val="1"/>
        </w:rPr>
        <w:t xml:space="preserve"> </w:t>
      </w:r>
      <w:r>
        <w:t>фразы, постоянная необходимость в помощи учителя. Упускаются важные факты и многие выводы</w:t>
      </w:r>
      <w:r>
        <w:rPr>
          <w:spacing w:val="1"/>
        </w:rPr>
        <w:t xml:space="preserve"> </w:t>
      </w:r>
      <w:r>
        <w:t>неправильны; факты сопоставляются редко, многие из них не относятся к проблеме; ошибки в</w:t>
      </w:r>
      <w:r>
        <w:rPr>
          <w:spacing w:val="1"/>
        </w:rPr>
        <w:t xml:space="preserve"> </w:t>
      </w:r>
      <w:r>
        <w:t>выделении ключевой проблемы; вопросы неудачны или задаются только с помощью учителя;</w:t>
      </w:r>
      <w:r>
        <w:rPr>
          <w:spacing w:val="1"/>
        </w:rPr>
        <w:t xml:space="preserve"> </w:t>
      </w:r>
      <w:r>
        <w:t>противоречия не выделяются. Теоретические положения и их фактическое подкрепление не</w:t>
      </w:r>
      <w:r>
        <w:rPr>
          <w:spacing w:val="1"/>
        </w:rPr>
        <w:t xml:space="preserve"> </w:t>
      </w:r>
      <w:r>
        <w:t>соответствуют друг другу. Ошибки в ряде ключевых фактов и почти во всех деталях; детали</w:t>
      </w:r>
      <w:r>
        <w:rPr>
          <w:spacing w:val="1"/>
        </w:rPr>
        <w:t xml:space="preserve"> </w:t>
      </w:r>
      <w:r>
        <w:t>приводятся, но не анализируются; факты не всегда отделяются от мнений, но учащийся понимает</w:t>
      </w:r>
      <w:r>
        <w:rPr>
          <w:spacing w:val="1"/>
        </w:rPr>
        <w:t xml:space="preserve"> </w:t>
      </w:r>
      <w:r>
        <w:t>разницу между ними. Нет разделения на важные и второстепенные понятия; определяются, но не</w:t>
      </w:r>
      <w:r>
        <w:rPr>
          <w:spacing w:val="1"/>
        </w:rPr>
        <w:t xml:space="preserve"> </w:t>
      </w:r>
      <w:r>
        <w:t>всегда чѐтко и правильно; описываются часто неправильно или непонятно. Причинноследственные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проводятся редко;</w:t>
      </w:r>
      <w:r>
        <w:rPr>
          <w:spacing w:val="-2"/>
        </w:rPr>
        <w:t xml:space="preserve"> </w:t>
      </w:r>
      <w:r>
        <w:t>много нарушений</w:t>
      </w:r>
      <w:r>
        <w:rPr>
          <w:spacing w:val="-1"/>
        </w:rPr>
        <w:t xml:space="preserve"> </w:t>
      </w:r>
      <w:r>
        <w:t>впоследовательности.</w:t>
      </w:r>
    </w:p>
    <w:p w:rsidR="00E909A0" w:rsidRDefault="00185FB8">
      <w:pPr>
        <w:pStyle w:val="a3"/>
        <w:ind w:right="1129"/>
      </w:pPr>
      <w:r>
        <w:rPr>
          <w:b/>
        </w:rPr>
        <w:t xml:space="preserve">Оценка «2» </w:t>
      </w:r>
      <w:r>
        <w:t>ставится при неумении сформулировать вводную часть и выводы; ученик не может</w:t>
      </w:r>
      <w:r>
        <w:rPr>
          <w:spacing w:val="1"/>
        </w:rPr>
        <w:t xml:space="preserve"> </w:t>
      </w:r>
      <w:r>
        <w:t>определить тему даже с помощью учителя, рассказ распадается на отдельные фрагменты или фразы.</w:t>
      </w:r>
      <w:r>
        <w:rPr>
          <w:spacing w:val="-52"/>
        </w:rPr>
        <w:t xml:space="preserve"> </w:t>
      </w:r>
      <w:r>
        <w:t>Большинство важных фактов отсутствует, выводы не делаются; факты не соответствуют</w:t>
      </w:r>
      <w:r>
        <w:rPr>
          <w:spacing w:val="1"/>
        </w:rPr>
        <w:t xml:space="preserve"> </w:t>
      </w:r>
      <w:r>
        <w:t>рассматриваемой проблеме, нет их сопоставления; неумение выделить ключевую проблему (даже</w:t>
      </w:r>
      <w:r>
        <w:rPr>
          <w:spacing w:val="1"/>
        </w:rPr>
        <w:t xml:space="preserve"> </w:t>
      </w:r>
      <w:r>
        <w:t>ошибочно);</w:t>
      </w:r>
    </w:p>
    <w:p w:rsidR="00E909A0" w:rsidRDefault="00185FB8">
      <w:pPr>
        <w:pStyle w:val="a3"/>
        <w:ind w:right="1240"/>
      </w:pPr>
      <w:r>
        <w:t xml:space="preserve">неумение задать вопрос даже с </w:t>
      </w:r>
      <w:r>
        <w:rPr>
          <w:b/>
        </w:rPr>
        <w:t xml:space="preserve">Оценка «1» </w:t>
      </w:r>
      <w:r>
        <w:t>-Не приступил к выполнению работ помощью учителя;</w:t>
      </w:r>
      <w:r>
        <w:rPr>
          <w:spacing w:val="-52"/>
        </w:rPr>
        <w:t xml:space="preserve"> </w:t>
      </w:r>
      <w:r>
        <w:t>нет понимания противоречий. Смешивается теоретический и фактический материал, между ними</w:t>
      </w:r>
      <w:r>
        <w:rPr>
          <w:spacing w:val="1"/>
        </w:rPr>
        <w:t xml:space="preserve"> </w:t>
      </w:r>
      <w:r>
        <w:t>нет соответствия. Незнание фактов и деталей, неумение анализировать детали, даже если они</w:t>
      </w:r>
      <w:r>
        <w:rPr>
          <w:spacing w:val="1"/>
        </w:rPr>
        <w:t xml:space="preserve"> </w:t>
      </w:r>
      <w:r>
        <w:t>подсказываются учителем; факты и мнения смешиваются и нет понимания их разницы. Неумение</w:t>
      </w:r>
      <w:r>
        <w:rPr>
          <w:spacing w:val="1"/>
        </w:rPr>
        <w:t xml:space="preserve"> </w:t>
      </w:r>
      <w:r>
        <w:t>выделить понятия, нет определений понятий; не могут описать или не понимают собственного</w:t>
      </w:r>
      <w:r>
        <w:rPr>
          <w:spacing w:val="1"/>
        </w:rPr>
        <w:t xml:space="preserve"> </w:t>
      </w:r>
      <w:r>
        <w:t>описания. Не может провести причинноследственные связи даже при наводящих вопросах,</w:t>
      </w:r>
      <w:r>
        <w:rPr>
          <w:spacing w:val="1"/>
        </w:rPr>
        <w:t xml:space="preserve"> </w:t>
      </w:r>
      <w:r>
        <w:t>постоянные</w:t>
      </w:r>
      <w:r>
        <w:rPr>
          <w:spacing w:val="-1"/>
        </w:rPr>
        <w:t xml:space="preserve"> </w:t>
      </w:r>
      <w:r>
        <w:t>нарушения последовательности.</w:t>
      </w:r>
    </w:p>
    <w:p w:rsidR="00E909A0" w:rsidRDefault="00185FB8">
      <w:pPr>
        <w:pStyle w:val="2"/>
        <w:spacing w:before="9" w:line="235" w:lineRule="auto"/>
        <w:ind w:right="5148"/>
        <w:rPr>
          <w:b w:val="0"/>
        </w:rPr>
      </w:pPr>
      <w:r>
        <w:t>Критерии и нормы устного ответа по обществознанию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 ученик</w:t>
      </w:r>
      <w:r>
        <w:rPr>
          <w:b w:val="0"/>
        </w:rPr>
        <w:t>:</w:t>
      </w:r>
    </w:p>
    <w:p w:rsidR="00E909A0" w:rsidRDefault="00185FB8">
      <w:pPr>
        <w:pStyle w:val="a4"/>
        <w:numPr>
          <w:ilvl w:val="0"/>
          <w:numId w:val="163"/>
        </w:numPr>
        <w:tabs>
          <w:tab w:val="left" w:pos="1144"/>
        </w:tabs>
        <w:spacing w:before="2"/>
        <w:ind w:right="1170" w:firstLine="0"/>
      </w:pPr>
      <w:r>
        <w:t>Показывает глубокое и полное знание и понимание всего объемапрограммного материала; полное</w:t>
      </w:r>
      <w:r>
        <w:rPr>
          <w:spacing w:val="-5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сущности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-2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закономерностей,</w:t>
      </w:r>
      <w:r>
        <w:rPr>
          <w:spacing w:val="-2"/>
        </w:rPr>
        <w:t xml:space="preserve"> </w:t>
      </w:r>
      <w:r>
        <w:t>теорий,</w:t>
      </w:r>
      <w:r>
        <w:rPr>
          <w:spacing w:val="-2"/>
        </w:rPr>
        <w:t xml:space="preserve"> </w:t>
      </w:r>
      <w:r>
        <w:t>взаимосвязей.</w:t>
      </w:r>
    </w:p>
    <w:p w:rsidR="00E909A0" w:rsidRDefault="00185FB8">
      <w:pPr>
        <w:pStyle w:val="a4"/>
        <w:numPr>
          <w:ilvl w:val="0"/>
          <w:numId w:val="163"/>
        </w:numPr>
        <w:tabs>
          <w:tab w:val="left" w:pos="1199"/>
        </w:tabs>
        <w:ind w:right="1151" w:firstLine="0"/>
      </w:pPr>
      <w:r>
        <w:t>Умеет составить полный и правильный ответ на основе изученного материала; выделять главные</w:t>
      </w:r>
      <w:r>
        <w:rPr>
          <w:spacing w:val="1"/>
        </w:rPr>
        <w:t xml:space="preserve"> </w:t>
      </w:r>
      <w:r>
        <w:t>положения, самостоятельно подтверждать ответ конкретными примерами, фактами; самостоятельно</w:t>
      </w:r>
      <w:r>
        <w:rPr>
          <w:spacing w:val="-52"/>
        </w:rPr>
        <w:t xml:space="preserve"> </w:t>
      </w:r>
      <w:r>
        <w:t>и аргументировано делать анализ, обобщать, выводы. Устанавливает межпредметные (на основе</w:t>
      </w:r>
      <w:r>
        <w:rPr>
          <w:spacing w:val="1"/>
        </w:rPr>
        <w:t xml:space="preserve"> </w:t>
      </w:r>
      <w:r>
        <w:t>ранее приобретенных знаний) и внутрипредметные связи, творчески применяет полученные знания</w:t>
      </w:r>
      <w:r>
        <w:rPr>
          <w:spacing w:val="1"/>
        </w:rPr>
        <w:t xml:space="preserve"> </w:t>
      </w:r>
      <w:r>
        <w:t>в незнакомой ситуации. Последовательно, четко, связно, обоснованно и безошибочно излагает</w:t>
      </w:r>
      <w:r>
        <w:rPr>
          <w:spacing w:val="1"/>
        </w:rPr>
        <w:t xml:space="preserve"> </w:t>
      </w:r>
      <w:r>
        <w:t>учебный материал: дает ответ в логической последовательности с использованием принятой</w:t>
      </w:r>
      <w:r>
        <w:rPr>
          <w:spacing w:val="1"/>
        </w:rPr>
        <w:t xml:space="preserve"> </w:t>
      </w:r>
      <w:r>
        <w:t>терминологии; делает собственные выводы; формирует точное определение и истолкование</w:t>
      </w:r>
      <w:r>
        <w:rPr>
          <w:spacing w:val="1"/>
        </w:rPr>
        <w:t xml:space="preserve"> </w:t>
      </w:r>
      <w:r>
        <w:t>основных понятий; при ответе не повторяет дословно текст учебника; излагает материал</w:t>
      </w:r>
      <w:r>
        <w:rPr>
          <w:spacing w:val="1"/>
        </w:rPr>
        <w:t xml:space="preserve"> </w:t>
      </w:r>
      <w:r>
        <w:t>литературным языком; правильно и обстоятельно отвечает на дополнительные вопросы учителя.</w:t>
      </w:r>
      <w:r>
        <w:rPr>
          <w:spacing w:val="1"/>
        </w:rPr>
        <w:t xml:space="preserve"> </w:t>
      </w:r>
      <w:r>
        <w:t>Самостоятельно и рационально использует наглядные пособия, справочные материалы, учебник,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литературу, первоисточники.</w:t>
      </w:r>
    </w:p>
    <w:p w:rsidR="00E909A0" w:rsidRDefault="00185FB8">
      <w:pPr>
        <w:pStyle w:val="a4"/>
        <w:numPr>
          <w:ilvl w:val="0"/>
          <w:numId w:val="163"/>
        </w:numPr>
        <w:tabs>
          <w:tab w:val="left" w:pos="1199"/>
        </w:tabs>
        <w:spacing w:before="28"/>
        <w:ind w:right="1279" w:firstLine="0"/>
      </w:pPr>
      <w:r>
        <w:t>Самостоятельно, уверенно и безошибочноприменяет полученные знания в решении проблем на</w:t>
      </w:r>
      <w:r>
        <w:rPr>
          <w:spacing w:val="1"/>
        </w:rPr>
        <w:t xml:space="preserve"> </w:t>
      </w:r>
      <w:r>
        <w:t>творческом уровне; допускает не более одного недочета, который легко исправляет по требованию</w:t>
      </w:r>
      <w:r>
        <w:rPr>
          <w:spacing w:val="-52"/>
        </w:rPr>
        <w:t xml:space="preserve"> </w:t>
      </w:r>
      <w:r>
        <w:t>учителя.</w:t>
      </w:r>
    </w:p>
    <w:p w:rsidR="00E909A0" w:rsidRDefault="00E909A0">
      <w:pPr>
        <w:pStyle w:val="a3"/>
        <w:spacing w:before="6"/>
        <w:ind w:left="0"/>
      </w:pPr>
    </w:p>
    <w:p w:rsidR="00E909A0" w:rsidRDefault="00185FB8">
      <w:pPr>
        <w:pStyle w:val="2"/>
        <w:spacing w:before="1"/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ученик: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162"/>
        </w:numPr>
        <w:tabs>
          <w:tab w:val="left" w:pos="1199"/>
        </w:tabs>
        <w:spacing w:before="64"/>
        <w:ind w:right="1151" w:firstLine="0"/>
      </w:pPr>
      <w:r>
        <w:lastRenderedPageBreak/>
        <w:t>Показывает знания всего изученного программного материала. Дает полный и правильный ответ</w:t>
      </w:r>
      <w:r>
        <w:rPr>
          <w:spacing w:val="1"/>
        </w:rPr>
        <w:t xml:space="preserve"> </w:t>
      </w:r>
      <w:r>
        <w:t>на основе изученных теорий; допускает незначительные ошибки и недочеты при воспроизведении</w:t>
      </w:r>
      <w:r>
        <w:rPr>
          <w:spacing w:val="1"/>
        </w:rPr>
        <w:t xml:space="preserve"> </w:t>
      </w:r>
      <w:r>
        <w:t>изученного материала, определения понятий, неточности при использовании научных терминов или</w:t>
      </w:r>
      <w:r>
        <w:rPr>
          <w:spacing w:val="-52"/>
        </w:rPr>
        <w:t xml:space="preserve"> </w:t>
      </w:r>
      <w:r>
        <w:t>в выводах и обобщениях; материал излагает в определенной логической последовательности, при</w:t>
      </w:r>
      <w:r>
        <w:rPr>
          <w:spacing w:val="1"/>
        </w:rPr>
        <w:t xml:space="preserve"> </w:t>
      </w:r>
      <w:r>
        <w:t>этом допускает одну негрубую ошибку или не более двух недочетов и может их исправить</w:t>
      </w:r>
      <w:r>
        <w:rPr>
          <w:spacing w:val="1"/>
        </w:rPr>
        <w:t xml:space="preserve"> </w:t>
      </w:r>
      <w:r>
        <w:t>самостоятельно при требовании или при небольшой помощипреподавателя; в основном усвоил</w:t>
      </w:r>
      <w:r>
        <w:rPr>
          <w:spacing w:val="1"/>
        </w:rPr>
        <w:t xml:space="preserve"> </w:t>
      </w:r>
      <w:r>
        <w:t>учебный материал; подтверждает ответконкретными примерами; правильно отвечает 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вопро-</w:t>
      </w:r>
      <w:r>
        <w:rPr>
          <w:spacing w:val="-4"/>
        </w:rPr>
        <w:t xml:space="preserve"> </w:t>
      </w:r>
      <w:r>
        <w:t>сы учителя.</w:t>
      </w:r>
    </w:p>
    <w:p w:rsidR="00E909A0" w:rsidRDefault="00185FB8">
      <w:pPr>
        <w:pStyle w:val="a4"/>
        <w:numPr>
          <w:ilvl w:val="0"/>
          <w:numId w:val="162"/>
        </w:numPr>
        <w:tabs>
          <w:tab w:val="left" w:pos="1199"/>
        </w:tabs>
        <w:spacing w:before="28"/>
        <w:ind w:right="1098" w:firstLine="0"/>
      </w:pPr>
      <w:r>
        <w:t>Умеет самостоятельно выделять главные положения в изученном материале; на основании фактов</w:t>
      </w:r>
      <w:r>
        <w:rPr>
          <w:spacing w:val="-52"/>
        </w:rPr>
        <w:t xml:space="preserve"> </w:t>
      </w:r>
      <w:r>
        <w:t>и примеров обобщать, делать выводы, устанавливать внутрипредметные связи.Применяет</w:t>
      </w:r>
      <w:r>
        <w:rPr>
          <w:spacing w:val="1"/>
        </w:rPr>
        <w:t xml:space="preserve"> </w:t>
      </w:r>
      <w:r>
        <w:t>полученные знания на практике в видоизмененной ситуации, соблюдает основные правила культуры</w:t>
      </w:r>
      <w:r>
        <w:rPr>
          <w:spacing w:val="-5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речи, использует научные</w:t>
      </w:r>
      <w:r>
        <w:rPr>
          <w:spacing w:val="-1"/>
        </w:rPr>
        <w:t xml:space="preserve"> </w:t>
      </w:r>
      <w:r>
        <w:t>термины.</w:t>
      </w:r>
    </w:p>
    <w:p w:rsidR="00E909A0" w:rsidRDefault="00185FB8">
      <w:pPr>
        <w:pStyle w:val="a4"/>
        <w:numPr>
          <w:ilvl w:val="0"/>
          <w:numId w:val="162"/>
        </w:numPr>
        <w:tabs>
          <w:tab w:val="left" w:pos="1199"/>
        </w:tabs>
        <w:spacing w:before="31"/>
        <w:ind w:right="2036" w:firstLine="0"/>
      </w:pPr>
      <w:r>
        <w:t>Не обладает достаточным навыком работы со справочной литературой, учебником,</w:t>
      </w:r>
      <w:r>
        <w:rPr>
          <w:spacing w:val="1"/>
        </w:rPr>
        <w:t xml:space="preserve"> </w:t>
      </w:r>
      <w:r>
        <w:t>первоисточниками (правильно ориентируется, но работает медленно). Допускает негрубые</w:t>
      </w:r>
      <w:r>
        <w:rPr>
          <w:spacing w:val="-52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правил оформления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line="250" w:lineRule="exact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ученик:</w:t>
      </w:r>
    </w:p>
    <w:p w:rsidR="00E909A0" w:rsidRDefault="00185FB8">
      <w:pPr>
        <w:pStyle w:val="a4"/>
        <w:numPr>
          <w:ilvl w:val="0"/>
          <w:numId w:val="161"/>
        </w:numPr>
        <w:tabs>
          <w:tab w:val="left" w:pos="1199"/>
        </w:tabs>
        <w:ind w:right="1743" w:firstLine="0"/>
      </w:pPr>
      <w:r>
        <w:t>Усвоил основное содержание учебного материала, имеет пробелы в усвоении материала, не</w:t>
      </w:r>
      <w:r>
        <w:rPr>
          <w:spacing w:val="-52"/>
        </w:rPr>
        <w:t xml:space="preserve"> </w:t>
      </w:r>
      <w:r>
        <w:t>препятствующие дальнейшему усвоению программного материала; материал излагает</w:t>
      </w:r>
      <w:r>
        <w:rPr>
          <w:spacing w:val="1"/>
        </w:rPr>
        <w:t xml:space="preserve"> </w:t>
      </w:r>
      <w:r>
        <w:t>несистематизированно,</w:t>
      </w:r>
      <w:r>
        <w:rPr>
          <w:spacing w:val="-4"/>
        </w:rPr>
        <w:t xml:space="preserve"> </w:t>
      </w:r>
      <w:r>
        <w:t>фрагментарно, не</w:t>
      </w:r>
      <w:r>
        <w:rPr>
          <w:spacing w:val="-1"/>
        </w:rPr>
        <w:t xml:space="preserve"> </w:t>
      </w:r>
      <w:r>
        <w:t>всегдапоследовательно.</w:t>
      </w:r>
    </w:p>
    <w:p w:rsidR="00E909A0" w:rsidRDefault="00185FB8">
      <w:pPr>
        <w:pStyle w:val="a4"/>
        <w:numPr>
          <w:ilvl w:val="0"/>
          <w:numId w:val="161"/>
        </w:numPr>
        <w:tabs>
          <w:tab w:val="left" w:pos="1199"/>
        </w:tabs>
        <w:ind w:right="1164" w:firstLine="0"/>
      </w:pPr>
      <w:r>
        <w:t>Показывает недостаточную сформированность отдельных знаний и умений; выводы и обобщения</w:t>
      </w:r>
      <w:r>
        <w:rPr>
          <w:spacing w:val="-52"/>
        </w:rPr>
        <w:t xml:space="preserve"> </w:t>
      </w:r>
      <w:r>
        <w:t>аргументирует</w:t>
      </w:r>
      <w:r>
        <w:rPr>
          <w:spacing w:val="-1"/>
        </w:rPr>
        <w:t xml:space="preserve"> </w:t>
      </w:r>
      <w:r>
        <w:t>слабо,</w:t>
      </w:r>
      <w:r>
        <w:rPr>
          <w:spacing w:val="-2"/>
        </w:rPr>
        <w:t xml:space="preserve"> </w:t>
      </w:r>
      <w:r>
        <w:t>допускает в</w:t>
      </w:r>
      <w:r>
        <w:rPr>
          <w:spacing w:val="-2"/>
        </w:rPr>
        <w:t xml:space="preserve"> </w:t>
      </w:r>
      <w:r>
        <w:t>нихошибки.</w:t>
      </w:r>
    </w:p>
    <w:p w:rsidR="00E909A0" w:rsidRDefault="00E909A0">
      <w:pPr>
        <w:pStyle w:val="a3"/>
        <w:spacing w:before="10"/>
        <w:ind w:left="0"/>
        <w:rPr>
          <w:sz w:val="21"/>
        </w:rPr>
      </w:pPr>
    </w:p>
    <w:p w:rsidR="00E909A0" w:rsidRDefault="00185FB8">
      <w:pPr>
        <w:pStyle w:val="a4"/>
        <w:numPr>
          <w:ilvl w:val="0"/>
          <w:numId w:val="161"/>
        </w:numPr>
        <w:tabs>
          <w:tab w:val="left" w:pos="1144"/>
        </w:tabs>
        <w:ind w:right="1112" w:firstLine="0"/>
      </w:pPr>
      <w:r>
        <w:t>Допустил ошибки и неточности в использовании научной терминологии, определения понятий дал</w:t>
      </w:r>
      <w:r>
        <w:rPr>
          <w:spacing w:val="-52"/>
        </w:rPr>
        <w:t xml:space="preserve"> </w:t>
      </w:r>
      <w:r>
        <w:t>недостаточно четкие; не использовал в качестве доказательства выводы и обобщения из</w:t>
      </w:r>
      <w:r>
        <w:rPr>
          <w:spacing w:val="1"/>
        </w:rPr>
        <w:t xml:space="preserve"> </w:t>
      </w:r>
      <w:r>
        <w:t>наблюдений, фактов или допустил ошибки при их изложении. 4.Испытывает затруднения в</w:t>
      </w:r>
      <w:r>
        <w:rPr>
          <w:spacing w:val="1"/>
        </w:rPr>
        <w:t xml:space="preserve"> </w:t>
      </w:r>
      <w:r>
        <w:t>применении знаний, при объяснении конкретных явлений на основе теорий, или в подтверждении</w:t>
      </w:r>
      <w:r>
        <w:rPr>
          <w:spacing w:val="1"/>
        </w:rPr>
        <w:t xml:space="preserve"> </w:t>
      </w:r>
      <w:r>
        <w:t>конкретных примеров практического применения теорий. 5.Отвечаетнеполно на вопросы учителя</w:t>
      </w:r>
      <w:r>
        <w:rPr>
          <w:spacing w:val="1"/>
        </w:rPr>
        <w:t xml:space="preserve"> </w:t>
      </w:r>
      <w:r>
        <w:t>(упуская и основное), или воспроизводит содержание текста учебника, но недостаточно понимает</w:t>
      </w:r>
      <w:r>
        <w:rPr>
          <w:spacing w:val="1"/>
        </w:rPr>
        <w:t xml:space="preserve"> </w:t>
      </w:r>
      <w:r>
        <w:t>отдельные положения,имеющие важное значение в этом тексте. 6.Обнаруживает недостаточное</w:t>
      </w:r>
      <w:r>
        <w:rPr>
          <w:spacing w:val="1"/>
        </w:rPr>
        <w:t xml:space="preserve"> </w:t>
      </w:r>
      <w:r>
        <w:t>понимание отдельных положений при воспроизведении текста учебника (записей, первоисточников)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отвечает неполно на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учителя, допуская одну</w:t>
      </w:r>
      <w:r>
        <w:rPr>
          <w:spacing w:val="-3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грубые ошибки.</w:t>
      </w:r>
    </w:p>
    <w:p w:rsidR="00E909A0" w:rsidRDefault="00185FB8">
      <w:pPr>
        <w:pStyle w:val="2"/>
        <w:spacing w:line="252" w:lineRule="exact"/>
        <w:rPr>
          <w:b w:val="0"/>
        </w:rPr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b w:val="0"/>
        </w:rPr>
        <w:t>:</w:t>
      </w:r>
    </w:p>
    <w:p w:rsidR="00E909A0" w:rsidRDefault="00185FB8">
      <w:pPr>
        <w:pStyle w:val="a3"/>
        <w:spacing w:before="2"/>
        <w:ind w:right="1181"/>
      </w:pPr>
      <w:r>
        <w:t>1.Не усвоил и не раскрыл основное содержание материала; не делает выводов и обобщений. 2.Не</w:t>
      </w:r>
      <w:r>
        <w:rPr>
          <w:spacing w:val="1"/>
        </w:rPr>
        <w:t xml:space="preserve"> </w:t>
      </w:r>
      <w:r>
        <w:t>знает и не понимает значительную или основную часть программного материала в пределах</w:t>
      </w:r>
      <w:r>
        <w:rPr>
          <w:spacing w:val="1"/>
        </w:rPr>
        <w:t xml:space="preserve"> </w:t>
      </w:r>
      <w:r>
        <w:t>поставленных вопросов или имеет слабо сформированные и неполные знания и не умеет применять</w:t>
      </w:r>
      <w:r>
        <w:rPr>
          <w:spacing w:val="-5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 решению</w:t>
      </w:r>
      <w:r>
        <w:rPr>
          <w:spacing w:val="-2"/>
        </w:rPr>
        <w:t xml:space="preserve"> </w:t>
      </w:r>
      <w:r>
        <w:t>конкретных вопросов.</w:t>
      </w:r>
    </w:p>
    <w:p w:rsidR="00E909A0" w:rsidRDefault="00185FB8">
      <w:pPr>
        <w:pStyle w:val="a4"/>
        <w:numPr>
          <w:ilvl w:val="0"/>
          <w:numId w:val="160"/>
        </w:numPr>
        <w:tabs>
          <w:tab w:val="left" w:pos="1199"/>
        </w:tabs>
        <w:ind w:right="1320" w:firstLine="0"/>
      </w:pPr>
      <w:r>
        <w:t>При ответе (на один вопрос) допускает более двух грубых ошибок, которые не может исправить</w:t>
      </w:r>
      <w:r>
        <w:rPr>
          <w:spacing w:val="-52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помощиучителя.</w:t>
      </w:r>
    </w:p>
    <w:p w:rsidR="00E909A0" w:rsidRDefault="00185FB8">
      <w:pPr>
        <w:pStyle w:val="a4"/>
        <w:numPr>
          <w:ilvl w:val="0"/>
          <w:numId w:val="160"/>
        </w:numPr>
        <w:tabs>
          <w:tab w:val="left" w:pos="1144"/>
        </w:tabs>
        <w:spacing w:line="252" w:lineRule="exact"/>
        <w:ind w:left="1143" w:hanging="167"/>
      </w:pPr>
      <w:r>
        <w:t>Не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ответить</w:t>
      </w:r>
      <w:r>
        <w:rPr>
          <w:spacing w:val="-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вопросов.</w:t>
      </w:r>
      <w:r>
        <w:rPr>
          <w:spacing w:val="-1"/>
        </w:rPr>
        <w:t xml:space="preserve"> </w:t>
      </w:r>
      <w:r>
        <w:t>5.Полностью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усвоил</w:t>
      </w:r>
      <w:r>
        <w:rPr>
          <w:spacing w:val="-1"/>
        </w:rPr>
        <w:t xml:space="preserve"> </w:t>
      </w:r>
      <w:r>
        <w:t>материал.</w:t>
      </w:r>
    </w:p>
    <w:p w:rsidR="00E909A0" w:rsidRDefault="00185FB8">
      <w:pPr>
        <w:ind w:left="977" w:right="3027"/>
      </w:pPr>
      <w:r>
        <w:rPr>
          <w:b/>
        </w:rPr>
        <w:t xml:space="preserve">Оценка «1» ставится, если ученик </w:t>
      </w:r>
      <w:r>
        <w:t>Не приступил к выполнению работ</w:t>
      </w:r>
      <w:r>
        <w:rPr>
          <w:spacing w:val="1"/>
        </w:rPr>
        <w:t xml:space="preserve"> </w:t>
      </w:r>
      <w:r>
        <w:rPr>
          <w:b/>
        </w:rPr>
        <w:t>2.Критерии для оценивания письменного ответа на уроках обществознания</w:t>
      </w:r>
      <w:r>
        <w:rPr>
          <w:b/>
          <w:spacing w:val="-52"/>
        </w:rPr>
        <w:t xml:space="preserve"> </w:t>
      </w: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«5»</w:t>
      </w:r>
      <w:r>
        <w:rPr>
          <w:b/>
          <w:spacing w:val="-3"/>
        </w:rPr>
        <w:t xml:space="preserve"> </w:t>
      </w:r>
      <w:r>
        <w:rPr>
          <w:b/>
        </w:rPr>
        <w:t>ставится,</w:t>
      </w:r>
      <w:r>
        <w:rPr>
          <w:b/>
          <w:spacing w:val="-2"/>
        </w:rPr>
        <w:t xml:space="preserve"> </w:t>
      </w:r>
      <w:r>
        <w:t>если ученик:</w:t>
      </w:r>
    </w:p>
    <w:p w:rsidR="00E909A0" w:rsidRDefault="00185FB8">
      <w:pPr>
        <w:pStyle w:val="a4"/>
        <w:numPr>
          <w:ilvl w:val="0"/>
          <w:numId w:val="159"/>
        </w:numPr>
        <w:tabs>
          <w:tab w:val="left" w:pos="1144"/>
        </w:tabs>
        <w:spacing w:before="1"/>
        <w:ind w:right="6421" w:firstLine="0"/>
      </w:pPr>
      <w:r>
        <w:t>Выполнил работу без ошибок и недочетов.</w:t>
      </w:r>
      <w:r>
        <w:rPr>
          <w:spacing w:val="-52"/>
        </w:rPr>
        <w:t xml:space="preserve"> </w:t>
      </w:r>
      <w:r>
        <w:t>2.Допустил</w:t>
      </w:r>
      <w:r>
        <w:rPr>
          <w:spacing w:val="-1"/>
        </w:rPr>
        <w:t xml:space="preserve"> </w:t>
      </w:r>
      <w:r>
        <w:t>не более</w:t>
      </w:r>
      <w:r>
        <w:rPr>
          <w:spacing w:val="-1"/>
        </w:rPr>
        <w:t xml:space="preserve"> </w:t>
      </w:r>
      <w:r>
        <w:t>одного недочета</w:t>
      </w:r>
    </w:p>
    <w:p w:rsidR="00E909A0" w:rsidRDefault="00185FB8">
      <w:pPr>
        <w:pStyle w:val="a3"/>
        <w:ind w:right="1590"/>
      </w:pPr>
      <w:r>
        <w:rPr>
          <w:b/>
        </w:rPr>
        <w:t>Оценка «4» ставится</w:t>
      </w:r>
      <w:r>
        <w:t>, если ученик выполнил работу полностью, но допустил в ней: 1.Не более</w:t>
      </w:r>
      <w:r>
        <w:rPr>
          <w:spacing w:val="-5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 ошибки</w:t>
      </w:r>
      <w:r>
        <w:rPr>
          <w:spacing w:val="-3"/>
        </w:rPr>
        <w:t xml:space="preserve"> </w:t>
      </w:r>
      <w:r>
        <w:t>и одного недочета.</w:t>
      </w:r>
    </w:p>
    <w:p w:rsidR="00E909A0" w:rsidRDefault="00185FB8">
      <w:pPr>
        <w:pStyle w:val="a4"/>
        <w:numPr>
          <w:ilvl w:val="0"/>
          <w:numId w:val="159"/>
        </w:numPr>
        <w:tabs>
          <w:tab w:val="left" w:pos="1144"/>
        </w:tabs>
        <w:spacing w:line="251" w:lineRule="exact"/>
        <w:ind w:left="1143"/>
      </w:pP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недочетов.</w:t>
      </w:r>
    </w:p>
    <w:p w:rsidR="00E909A0" w:rsidRDefault="00185FB8">
      <w:pPr>
        <w:pStyle w:val="a3"/>
        <w:spacing w:before="2"/>
        <w:ind w:right="1292" w:firstLine="55"/>
      </w:pPr>
      <w:r>
        <w:rPr>
          <w:b/>
        </w:rPr>
        <w:t xml:space="preserve">Оценка «3» </w:t>
      </w:r>
      <w:r>
        <w:t>ставится, если ученик правильно выполнил не менее половины работы или допустил:</w:t>
      </w:r>
      <w:r>
        <w:rPr>
          <w:spacing w:val="-52"/>
        </w:rPr>
        <w:t xml:space="preserve"> </w:t>
      </w:r>
      <w:r>
        <w:t>1.Не более двух грубых ошибок или не более одной грубой и одной негрубой ошибки и одного</w:t>
      </w:r>
      <w:r>
        <w:rPr>
          <w:spacing w:val="1"/>
        </w:rPr>
        <w:t xml:space="preserve"> </w:t>
      </w:r>
      <w:r>
        <w:t>недочета;</w:t>
      </w:r>
    </w:p>
    <w:p w:rsidR="00E909A0" w:rsidRDefault="00185FB8">
      <w:pPr>
        <w:pStyle w:val="a4"/>
        <w:numPr>
          <w:ilvl w:val="0"/>
          <w:numId w:val="158"/>
        </w:numPr>
        <w:tabs>
          <w:tab w:val="left" w:pos="1144"/>
        </w:tabs>
      </w:pP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негрубых</w:t>
      </w:r>
      <w:r>
        <w:rPr>
          <w:spacing w:val="-2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недочетов;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52" w:lineRule="exact"/>
        <w:ind w:left="1032"/>
      </w:pPr>
      <w:r>
        <w:lastRenderedPageBreak/>
        <w:t>выставлена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«3».</w:t>
      </w:r>
    </w:p>
    <w:p w:rsidR="00E909A0" w:rsidRDefault="00185FB8">
      <w:pPr>
        <w:pStyle w:val="a4"/>
        <w:numPr>
          <w:ilvl w:val="0"/>
          <w:numId w:val="158"/>
        </w:numPr>
        <w:tabs>
          <w:tab w:val="left" w:pos="1144"/>
        </w:tabs>
        <w:ind w:left="977" w:right="5594" w:firstLine="0"/>
      </w:pPr>
      <w:r>
        <w:t>Если правильно выполнил менее половины работы.</w:t>
      </w:r>
      <w:r>
        <w:rPr>
          <w:spacing w:val="-52"/>
        </w:rPr>
        <w:t xml:space="preserve"> </w:t>
      </w:r>
      <w:r>
        <w:t>4.Не</w:t>
      </w:r>
      <w:r>
        <w:rPr>
          <w:spacing w:val="-1"/>
        </w:rPr>
        <w:t xml:space="preserve"> </w:t>
      </w:r>
      <w:r>
        <w:t>приступил к выполнению</w:t>
      </w:r>
      <w:r>
        <w:rPr>
          <w:spacing w:val="-1"/>
        </w:rPr>
        <w:t xml:space="preserve"> </w:t>
      </w:r>
      <w:r>
        <w:t>работы.</w:t>
      </w:r>
    </w:p>
    <w:p w:rsidR="00E909A0" w:rsidRDefault="00185FB8">
      <w:pPr>
        <w:pStyle w:val="a3"/>
      </w:pPr>
      <w:r>
        <w:t>5.Правильно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10%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заданий.</w:t>
      </w:r>
    </w:p>
    <w:p w:rsidR="00E909A0" w:rsidRDefault="00185FB8">
      <w:pPr>
        <w:pStyle w:val="a4"/>
        <w:numPr>
          <w:ilvl w:val="0"/>
          <w:numId w:val="157"/>
        </w:numPr>
        <w:tabs>
          <w:tab w:val="left" w:pos="1144"/>
        </w:tabs>
        <w:spacing w:before="2"/>
        <w:ind w:right="1456" w:firstLine="0"/>
      </w:pPr>
      <w:r>
        <w:rPr>
          <w:b/>
        </w:rPr>
        <w:t xml:space="preserve">Критерии для оценивания тестов на уроках обществознания </w:t>
      </w:r>
      <w:r>
        <w:t>При тестировании все верные</w:t>
      </w:r>
      <w:r>
        <w:rPr>
          <w:spacing w:val="1"/>
        </w:rPr>
        <w:t xml:space="preserve"> </w:t>
      </w:r>
      <w:r>
        <w:t>ответы берутся за 100%, тогда отметка выставляется в соответствии с таблицей: Процент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90%</w:t>
      </w:r>
      <w:r>
        <w:rPr>
          <w:spacing w:val="-2"/>
        </w:rPr>
        <w:t xml:space="preserve"> </w:t>
      </w:r>
      <w:r>
        <w:t>и более</w:t>
      </w:r>
      <w:r>
        <w:rPr>
          <w:spacing w:val="-2"/>
        </w:rPr>
        <w:t xml:space="preserve"> </w:t>
      </w:r>
      <w:r>
        <w:t>оценка «отлично»-</w:t>
      </w:r>
      <w:r>
        <w:rPr>
          <w:spacing w:val="-4"/>
        </w:rPr>
        <w:t xml:space="preserve"> </w:t>
      </w:r>
      <w:r>
        <w:t>"5"</w:t>
      </w:r>
      <w:r>
        <w:rPr>
          <w:spacing w:val="1"/>
        </w:rPr>
        <w:t xml:space="preserve"> </w:t>
      </w:r>
      <w:r>
        <w:t>75%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89% оценка «хорошо».-, "4"</w:t>
      </w:r>
      <w:r>
        <w:rPr>
          <w:spacing w:val="1"/>
        </w:rPr>
        <w:t xml:space="preserve"> </w:t>
      </w:r>
      <w:r>
        <w:t>51%</w:t>
      </w:r>
      <w:r>
        <w:rPr>
          <w:spacing w:val="1"/>
        </w:rPr>
        <w:t xml:space="preserve"> </w:t>
      </w:r>
      <w:r>
        <w:t>-</w:t>
      </w:r>
    </w:p>
    <w:p w:rsidR="00E909A0" w:rsidRDefault="00185FB8">
      <w:pPr>
        <w:pStyle w:val="a3"/>
        <w:spacing w:line="252" w:lineRule="exact"/>
      </w:pPr>
      <w:r>
        <w:t>74%,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«удовлетворительно».-,</w:t>
      </w:r>
      <w:r>
        <w:rPr>
          <w:spacing w:val="-2"/>
        </w:rPr>
        <w:t xml:space="preserve"> </w:t>
      </w:r>
      <w:r>
        <w:t>"3"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«неудовлетворительно»-</w:t>
      </w:r>
      <w:r>
        <w:rPr>
          <w:spacing w:val="-6"/>
        </w:rPr>
        <w:t xml:space="preserve"> </w:t>
      </w:r>
      <w:r>
        <w:t>"2"</w:t>
      </w:r>
      <w:r>
        <w:rPr>
          <w:spacing w:val="-1"/>
        </w:rPr>
        <w:t xml:space="preserve"> </w:t>
      </w:r>
      <w:r>
        <w:t>0%</w:t>
      </w:r>
      <w:r>
        <w:rPr>
          <w:spacing w:val="-2"/>
        </w:rPr>
        <w:t xml:space="preserve"> </w:t>
      </w:r>
      <w:r>
        <w:t>«плохо»-</w:t>
      </w:r>
    </w:p>
    <w:p w:rsidR="00E909A0" w:rsidRDefault="00185FB8">
      <w:pPr>
        <w:pStyle w:val="a3"/>
        <w:spacing w:line="252" w:lineRule="exact"/>
      </w:pPr>
      <w:r>
        <w:t>«1»</w:t>
      </w:r>
    </w:p>
    <w:p w:rsidR="00E909A0" w:rsidRDefault="00185FB8">
      <w:pPr>
        <w:pStyle w:val="2"/>
        <w:numPr>
          <w:ilvl w:val="0"/>
          <w:numId w:val="157"/>
        </w:numPr>
        <w:tabs>
          <w:tab w:val="left" w:pos="1144"/>
        </w:tabs>
        <w:spacing w:before="6" w:line="250" w:lineRule="exact"/>
        <w:ind w:left="1143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источником</w:t>
      </w:r>
    </w:p>
    <w:p w:rsidR="00E909A0" w:rsidRDefault="00185FB8">
      <w:pPr>
        <w:pStyle w:val="a3"/>
        <w:ind w:right="1162"/>
      </w:pPr>
      <w:r>
        <w:rPr>
          <w:b/>
        </w:rPr>
        <w:t xml:space="preserve">Оценка «5» </w:t>
      </w:r>
      <w:r>
        <w:t>ставится если ученик удачно использовал правильную структуру ответа (введение</w:t>
      </w:r>
      <w:r>
        <w:rPr>
          <w:spacing w:val="1"/>
        </w:rPr>
        <w:t xml:space="preserve"> </w:t>
      </w:r>
      <w:r>
        <w:t>основная часть заключение); определил тему; ораторское искусство (умение говорить). Выводы</w:t>
      </w:r>
      <w:r>
        <w:rPr>
          <w:spacing w:val="1"/>
        </w:rPr>
        <w:t xml:space="preserve"> </w:t>
      </w:r>
      <w:r>
        <w:t>опираются не основные факты и являются обоснованными; грамотное сопоставление фактов,</w:t>
      </w:r>
      <w:r>
        <w:rPr>
          <w:spacing w:val="1"/>
        </w:rPr>
        <w:t xml:space="preserve"> </w:t>
      </w:r>
      <w:r>
        <w:t>понимание ключевой проблемы и еѐ элементов; способность задавать разъясняющие вопросы;</w:t>
      </w:r>
      <w:r>
        <w:rPr>
          <w:spacing w:val="1"/>
        </w:rPr>
        <w:t xml:space="preserve"> </w:t>
      </w:r>
      <w:r>
        <w:t>понимание противоречий между идеями. Теоретические положения подкрепляются</w:t>
      </w:r>
      <w:r>
        <w:rPr>
          <w:spacing w:val="1"/>
        </w:rPr>
        <w:t xml:space="preserve"> </w:t>
      </w:r>
      <w:r>
        <w:t>соответствующими фактами. Отсутствуют фактические ошибки; детали подразделяются на</w:t>
      </w:r>
      <w:r>
        <w:rPr>
          <w:spacing w:val="1"/>
        </w:rPr>
        <w:t xml:space="preserve"> </w:t>
      </w:r>
      <w:r>
        <w:t>значительные и незначительные, идентифицируются как правдоподобные, вымышленные, спорные,</w:t>
      </w:r>
      <w:r>
        <w:rPr>
          <w:spacing w:val="-52"/>
        </w:rPr>
        <w:t xml:space="preserve"> </w:t>
      </w:r>
      <w:r>
        <w:t>сомнительные; факты отделяются от мнений. Выделяются все понятия и определяются наиболее</w:t>
      </w:r>
      <w:r>
        <w:rPr>
          <w:spacing w:val="1"/>
        </w:rPr>
        <w:t xml:space="preserve"> </w:t>
      </w:r>
      <w:r>
        <w:t>важные; чѐтко и полно определяются, правильное и понятное описание. Умение переходить от</w:t>
      </w:r>
      <w:r>
        <w:rPr>
          <w:spacing w:val="1"/>
        </w:rPr>
        <w:t xml:space="preserve"> </w:t>
      </w:r>
      <w:r>
        <w:t>частного</w:t>
      </w:r>
      <w:r>
        <w:rPr>
          <w:spacing w:val="-3"/>
        </w:rPr>
        <w:t xml:space="preserve"> </w:t>
      </w:r>
      <w:r>
        <w:t>к общему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общего к</w:t>
      </w:r>
      <w:r>
        <w:rPr>
          <w:spacing w:val="-2"/>
        </w:rPr>
        <w:t xml:space="preserve"> </w:t>
      </w:r>
      <w:r>
        <w:t>частному;</w:t>
      </w:r>
      <w:r>
        <w:rPr>
          <w:spacing w:val="1"/>
        </w:rPr>
        <w:t xml:space="preserve"> </w:t>
      </w:r>
      <w:r>
        <w:t>чѐткая последовательность.</w:t>
      </w:r>
    </w:p>
    <w:p w:rsidR="00E909A0" w:rsidRDefault="00185FB8">
      <w:pPr>
        <w:pStyle w:val="a3"/>
        <w:ind w:right="1087"/>
      </w:pPr>
      <w:r>
        <w:rPr>
          <w:b/>
        </w:rPr>
        <w:t xml:space="preserve">Оценка «4» </w:t>
      </w:r>
      <w:r>
        <w:t>ставится, если ученик не всегда удачно использовал структуру ответа; в ходе изложения</w:t>
      </w:r>
      <w:r>
        <w:rPr>
          <w:spacing w:val="-52"/>
        </w:rPr>
        <w:t xml:space="preserve"> </w:t>
      </w:r>
      <w:r>
        <w:t>встречаются паузы, неудачно построенные предложения, повторы слов. Некоторые важные факты</w:t>
      </w:r>
      <w:r>
        <w:rPr>
          <w:spacing w:val="1"/>
        </w:rPr>
        <w:t xml:space="preserve"> </w:t>
      </w:r>
      <w:r>
        <w:t>упускаются, но выводы правильны; не всегда факты сопоставляются и часть не относится к</w:t>
      </w:r>
      <w:r>
        <w:rPr>
          <w:spacing w:val="1"/>
        </w:rPr>
        <w:t xml:space="preserve"> </w:t>
      </w:r>
      <w:r>
        <w:t>проблеме; ключевая проблема выделяется, но не всегда понимается глубоко; не все вопросы удачны;</w:t>
      </w:r>
      <w:r>
        <w:rPr>
          <w:spacing w:val="-52"/>
        </w:rPr>
        <w:t xml:space="preserve"> </w:t>
      </w:r>
      <w:r>
        <w:t>не все противоречия выделяются. Теоретические положения не всегда подкрепляются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3"/>
        </w:rPr>
        <w:t xml:space="preserve"> </w:t>
      </w:r>
      <w:r>
        <w:t>фактами.</w:t>
      </w:r>
      <w:r>
        <w:rPr>
          <w:spacing w:val="4"/>
        </w:rPr>
        <w:t xml:space="preserve"> </w:t>
      </w:r>
      <w:r>
        <w:t>Встречаются</w:t>
      </w:r>
      <w:r>
        <w:rPr>
          <w:spacing w:val="4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деталях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некоторых</w:t>
      </w:r>
      <w:r>
        <w:rPr>
          <w:spacing w:val="2"/>
        </w:rPr>
        <w:t xml:space="preserve"> </w:t>
      </w:r>
      <w:r>
        <w:t>фактах;</w:t>
      </w:r>
      <w:r>
        <w:rPr>
          <w:spacing w:val="2"/>
        </w:rPr>
        <w:t xml:space="preserve"> </w:t>
      </w:r>
      <w:r>
        <w:t>детали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 анализируются; факты отделяются от мнений. Выделяются важные понятия, но некоторые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упускаются; определяются</w:t>
      </w:r>
      <w:r>
        <w:rPr>
          <w:spacing w:val="-2"/>
        </w:rPr>
        <w:t xml:space="preserve"> </w:t>
      </w:r>
      <w:r>
        <w:t>чѐтко,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полно; правильное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доступное</w:t>
      </w:r>
      <w:r>
        <w:rPr>
          <w:spacing w:val="-1"/>
        </w:rPr>
        <w:t xml:space="preserve"> </w:t>
      </w:r>
      <w:r>
        <w:t>описание.</w:t>
      </w:r>
    </w:p>
    <w:p w:rsidR="00E909A0" w:rsidRDefault="00185FB8">
      <w:pPr>
        <w:pStyle w:val="a3"/>
        <w:ind w:right="1412"/>
      </w:pPr>
      <w:r>
        <w:t>Частичные нарушения причинноследственных связей; небольшие логические неточности.</w:t>
      </w:r>
      <w:r>
        <w:rPr>
          <w:spacing w:val="1"/>
        </w:rPr>
        <w:t xml:space="preserve"> </w:t>
      </w:r>
      <w:r>
        <w:rPr>
          <w:b/>
        </w:rPr>
        <w:t xml:space="preserve">Оценка «3» </w:t>
      </w:r>
      <w:r>
        <w:t>ставится, если отсутствовали некоторые элементы ответа; неудачно определена тема</w:t>
      </w:r>
      <w:r>
        <w:rPr>
          <w:spacing w:val="-5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определена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вопросов;</w:t>
      </w:r>
      <w:r>
        <w:rPr>
          <w:spacing w:val="-1"/>
        </w:rPr>
        <w:t xml:space="preserve"> </w:t>
      </w:r>
      <w:r>
        <w:t>сбивчивый</w:t>
      </w:r>
      <w:r>
        <w:rPr>
          <w:spacing w:val="-1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незаконченные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</w:t>
      </w:r>
    </w:p>
    <w:p w:rsidR="00E909A0" w:rsidRDefault="00185FB8">
      <w:pPr>
        <w:pStyle w:val="a3"/>
        <w:ind w:right="1236"/>
      </w:pPr>
      <w:r>
        <w:t>фразы, постоянная необходимость в помощи учителя. Упускаются важные факты и многие выводы</w:t>
      </w:r>
      <w:r>
        <w:rPr>
          <w:spacing w:val="-52"/>
        </w:rPr>
        <w:t xml:space="preserve"> </w:t>
      </w:r>
      <w:r>
        <w:t>неправильны; факты сопоставляются редко, многие из них не относятся к проблеме; ошибки в</w:t>
      </w:r>
      <w:r>
        <w:rPr>
          <w:spacing w:val="1"/>
        </w:rPr>
        <w:t xml:space="preserve"> </w:t>
      </w:r>
      <w:r>
        <w:t>выделении</w:t>
      </w:r>
      <w:r>
        <w:rPr>
          <w:spacing w:val="-4"/>
        </w:rPr>
        <w:t xml:space="preserve"> </w:t>
      </w:r>
      <w:r>
        <w:t>ключевой</w:t>
      </w:r>
      <w:r>
        <w:rPr>
          <w:spacing w:val="-1"/>
        </w:rPr>
        <w:t xml:space="preserve"> </w:t>
      </w:r>
      <w:r>
        <w:t>проблемы;</w:t>
      </w:r>
      <w:r>
        <w:rPr>
          <w:spacing w:val="2"/>
        </w:rPr>
        <w:t xml:space="preserve"> </w:t>
      </w:r>
      <w:r>
        <w:t>1</w:t>
      </w:r>
    </w:p>
    <w:p w:rsidR="00E909A0" w:rsidRDefault="00185FB8">
      <w:pPr>
        <w:pStyle w:val="a3"/>
        <w:spacing w:line="259" w:lineRule="auto"/>
        <w:ind w:right="1247"/>
      </w:pPr>
      <w:r>
        <w:t>вопросы неудачны или задаются только с помощью учителя; противоречия не выделяются.</w:t>
      </w:r>
      <w:r>
        <w:rPr>
          <w:spacing w:val="1"/>
        </w:rPr>
        <w:t xml:space="preserve"> </w:t>
      </w:r>
      <w:r>
        <w:t>Теоретические положения и их фактическое подкрепление не соответствуют друг другу. Ошибки в</w:t>
      </w:r>
      <w:r>
        <w:rPr>
          <w:spacing w:val="-52"/>
        </w:rPr>
        <w:t xml:space="preserve"> </w:t>
      </w:r>
      <w:r>
        <w:t>ряде ключевых фактов и почти во всех деталях; детали приводятся, но не анализируются; факты не</w:t>
      </w:r>
      <w:r>
        <w:rPr>
          <w:spacing w:val="-52"/>
        </w:rPr>
        <w:t xml:space="preserve"> </w:t>
      </w:r>
      <w:r>
        <w:t>всегда отделяются от мнений, но учащийся понимает разницу между ними. Нет разделения на</w:t>
      </w:r>
      <w:r>
        <w:rPr>
          <w:spacing w:val="1"/>
        </w:rPr>
        <w:t xml:space="preserve"> </w:t>
      </w:r>
      <w:r>
        <w:t>важные и второстепенные понятия; определяются, но не всегда чѐтко и правильно; описываются</w:t>
      </w:r>
      <w:r>
        <w:rPr>
          <w:spacing w:val="1"/>
        </w:rPr>
        <w:t xml:space="preserve"> </w:t>
      </w:r>
      <w:r>
        <w:t>часто неправильно или непонятно. Причинноследственные связи проводятся редко; много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последовательности.</w:t>
      </w:r>
    </w:p>
    <w:p w:rsidR="00E909A0" w:rsidRDefault="00185FB8">
      <w:pPr>
        <w:pStyle w:val="a3"/>
        <w:spacing w:line="259" w:lineRule="auto"/>
        <w:ind w:right="1129"/>
      </w:pPr>
      <w:r>
        <w:rPr>
          <w:b/>
        </w:rPr>
        <w:t xml:space="preserve">Оценка «2» </w:t>
      </w:r>
      <w:r>
        <w:t>ставится при неумении сформулировать вводную часть и выводы; ученик не может</w:t>
      </w:r>
      <w:r>
        <w:rPr>
          <w:spacing w:val="1"/>
        </w:rPr>
        <w:t xml:space="preserve"> </w:t>
      </w:r>
      <w:r>
        <w:t>определить тему даже с помощью учителя, рассказ распадается на отдельные фрагменты или фразы.</w:t>
      </w:r>
      <w:r>
        <w:rPr>
          <w:spacing w:val="-52"/>
        </w:rPr>
        <w:t xml:space="preserve"> </w:t>
      </w:r>
      <w:r>
        <w:t>Большинство важных фактов отсутствует, выводы не делаются; факты не соответствуют</w:t>
      </w:r>
      <w:r>
        <w:rPr>
          <w:spacing w:val="1"/>
        </w:rPr>
        <w:t xml:space="preserve"> </w:t>
      </w:r>
      <w:r>
        <w:t>рассматриваемой проблеме, нет их сопоставления; неумение выделить ключевую проблему (даже</w:t>
      </w:r>
      <w:r>
        <w:rPr>
          <w:spacing w:val="1"/>
        </w:rPr>
        <w:t xml:space="preserve"> </w:t>
      </w:r>
      <w:r>
        <w:t>ошибочно);</w:t>
      </w:r>
      <w:r>
        <w:rPr>
          <w:spacing w:val="-1"/>
        </w:rPr>
        <w:t xml:space="preserve"> </w:t>
      </w:r>
      <w:r>
        <w:t>неумение</w:t>
      </w:r>
      <w:r>
        <w:rPr>
          <w:spacing w:val="-1"/>
        </w:rPr>
        <w:t xml:space="preserve"> </w:t>
      </w:r>
      <w:r>
        <w:t>задать</w:t>
      </w:r>
      <w:r>
        <w:rPr>
          <w:spacing w:val="-1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противоречий.</w:t>
      </w:r>
    </w:p>
    <w:p w:rsidR="00E909A0" w:rsidRDefault="00185FB8">
      <w:pPr>
        <w:pStyle w:val="a3"/>
        <w:spacing w:line="259" w:lineRule="auto"/>
        <w:ind w:right="1111"/>
      </w:pPr>
      <w:r>
        <w:t>Смешивается теоретический и фактический материал, между ними нет соответствия. Незнание</w:t>
      </w:r>
      <w:r>
        <w:rPr>
          <w:spacing w:val="1"/>
        </w:rPr>
        <w:t xml:space="preserve"> </w:t>
      </w:r>
      <w:r>
        <w:t>фактов и деталей, неумение анализировать детали, даже если они подсказываются учителем; факты</w:t>
      </w:r>
      <w:r>
        <w:rPr>
          <w:spacing w:val="1"/>
        </w:rPr>
        <w:t xml:space="preserve"> </w:t>
      </w:r>
      <w:r>
        <w:t>и мнения смешиваются и нет понимания их разницы. Неумение выделить понятия, нет определений</w:t>
      </w:r>
      <w:r>
        <w:rPr>
          <w:spacing w:val="1"/>
        </w:rPr>
        <w:t xml:space="preserve"> </w:t>
      </w:r>
      <w:r>
        <w:t>понятий; не могут описать или не понимают собственного описания. Не может провести причиннос-</w:t>
      </w:r>
      <w:r>
        <w:rPr>
          <w:spacing w:val="-52"/>
        </w:rPr>
        <w:t xml:space="preserve"> </w:t>
      </w:r>
      <w:r>
        <w:t>ледственные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наводящих</w:t>
      </w:r>
      <w:r>
        <w:rPr>
          <w:spacing w:val="-2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постоянные</w:t>
      </w:r>
      <w:r>
        <w:rPr>
          <w:spacing w:val="-1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последовательности.</w:t>
      </w:r>
    </w:p>
    <w:p w:rsidR="00E909A0" w:rsidRDefault="00E909A0">
      <w:pPr>
        <w:spacing w:line="259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spacing w:before="64"/>
        <w:ind w:left="1032"/>
      </w:pPr>
      <w:r>
        <w:rPr>
          <w:b/>
        </w:rPr>
        <w:lastRenderedPageBreak/>
        <w:t>Оценка</w:t>
      </w:r>
      <w:r>
        <w:rPr>
          <w:b/>
          <w:spacing w:val="-2"/>
        </w:rPr>
        <w:t xml:space="preserve"> </w:t>
      </w:r>
      <w:r>
        <w:rPr>
          <w:b/>
        </w:rPr>
        <w:t>«1»</w:t>
      </w:r>
      <w:r>
        <w:rPr>
          <w:b/>
          <w:spacing w:val="-4"/>
        </w:rPr>
        <w:t xml:space="preserve"> </w:t>
      </w:r>
      <w:r>
        <w:rPr>
          <w:b/>
        </w:rPr>
        <w:t>ставится,</w:t>
      </w:r>
      <w:r>
        <w:rPr>
          <w:b/>
          <w:spacing w:val="-3"/>
        </w:rPr>
        <w:t xml:space="preserve"> </w:t>
      </w:r>
      <w:r>
        <w:rPr>
          <w:b/>
        </w:rPr>
        <w:t>если</w:t>
      </w:r>
      <w:r>
        <w:rPr>
          <w:b/>
          <w:spacing w:val="-2"/>
        </w:rPr>
        <w:t xml:space="preserve"> </w:t>
      </w:r>
      <w:r>
        <w:rPr>
          <w:b/>
        </w:rPr>
        <w:t>ученик</w:t>
      </w:r>
      <w:r>
        <w:rPr>
          <w:b/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приступил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работ</w:t>
      </w:r>
    </w:p>
    <w:p w:rsidR="00E909A0" w:rsidRDefault="00E909A0">
      <w:pPr>
        <w:pStyle w:val="a3"/>
        <w:ind w:left="0"/>
        <w:rPr>
          <w:sz w:val="26"/>
        </w:rPr>
      </w:pPr>
    </w:p>
    <w:p w:rsidR="00E909A0" w:rsidRDefault="00185FB8">
      <w:pPr>
        <w:pStyle w:val="2"/>
        <w:numPr>
          <w:ilvl w:val="2"/>
          <w:numId w:val="254"/>
        </w:numPr>
        <w:tabs>
          <w:tab w:val="left" w:pos="1638"/>
        </w:tabs>
        <w:spacing w:line="256" w:lineRule="auto"/>
        <w:ind w:left="977" w:right="3297" w:firstLine="0"/>
        <w:jc w:val="left"/>
      </w:pPr>
      <w:r>
        <w:t>Оценивание результатов обучения по природоведению и биологии</w:t>
      </w:r>
      <w:r>
        <w:rPr>
          <w:spacing w:val="-52"/>
        </w:rPr>
        <w:t xml:space="preserve"> </w:t>
      </w:r>
      <w:r>
        <w:t>Оценивание</w:t>
      </w:r>
      <w:r>
        <w:rPr>
          <w:spacing w:val="-1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ответаучащегося:</w:t>
      </w:r>
    </w:p>
    <w:p w:rsidR="00E909A0" w:rsidRDefault="00185FB8">
      <w:pPr>
        <w:pStyle w:val="a3"/>
        <w:ind w:right="1177"/>
      </w:pPr>
      <w:r>
        <w:rPr>
          <w:b/>
        </w:rPr>
        <w:t xml:space="preserve">«5» </w:t>
      </w:r>
      <w:r>
        <w:t>ответ полный, правильный, отражающий основной материал курса; правильно раскрыто</w:t>
      </w:r>
      <w:r>
        <w:rPr>
          <w:spacing w:val="1"/>
        </w:rPr>
        <w:t xml:space="preserve"> </w:t>
      </w:r>
      <w:r>
        <w:t>содержание понятий, закономерностей, биологических взаимосвязей и конкретизация их</w:t>
      </w:r>
      <w:r>
        <w:rPr>
          <w:spacing w:val="1"/>
        </w:rPr>
        <w:t xml:space="preserve"> </w:t>
      </w:r>
      <w:r>
        <w:t>примерами; правильное использование схем и других источников знаний; ответ самостоятельный, с</w:t>
      </w:r>
      <w:r>
        <w:rPr>
          <w:spacing w:val="-52"/>
        </w:rPr>
        <w:t xml:space="preserve"> </w:t>
      </w:r>
      <w:r>
        <w:t>опорой на ранее приобретенные знания и дополнительные сведения о важнейших биологических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-3"/>
        </w:rPr>
        <w:t xml:space="preserve"> </w:t>
      </w:r>
      <w:r>
        <w:t>современности</w:t>
      </w:r>
    </w:p>
    <w:p w:rsidR="00E909A0" w:rsidRDefault="00185FB8">
      <w:pPr>
        <w:pStyle w:val="a3"/>
        <w:ind w:right="1238"/>
      </w:pPr>
      <w:r>
        <w:rPr>
          <w:b/>
        </w:rPr>
        <w:t xml:space="preserve">«4» </w:t>
      </w:r>
      <w:r>
        <w:t>ответ удовлетворяет ранее названным требованиям, он полный, правильный; есть неточности в</w:t>
      </w:r>
      <w:r>
        <w:rPr>
          <w:spacing w:val="-52"/>
        </w:rPr>
        <w:t xml:space="preserve"> </w:t>
      </w:r>
      <w:r>
        <w:t>изложении основного биологического материала или выводах, легко исправляемые по</w:t>
      </w:r>
      <w:r>
        <w:rPr>
          <w:spacing w:val="1"/>
        </w:rPr>
        <w:t xml:space="preserve"> </w:t>
      </w:r>
      <w:r>
        <w:t xml:space="preserve">дополнительным вопросам учителя </w:t>
      </w:r>
      <w:r>
        <w:rPr>
          <w:b/>
        </w:rPr>
        <w:t xml:space="preserve">«3» </w:t>
      </w:r>
      <w:r>
        <w:t>ответ правильный, ученик в основном понимает материал,</w:t>
      </w:r>
      <w:r>
        <w:rPr>
          <w:spacing w:val="1"/>
        </w:rPr>
        <w:t xml:space="preserve"> </w:t>
      </w:r>
      <w:r>
        <w:t>но нечетко определяет понятия и закономерности; затрудняется в самостоятельном объяснении</w:t>
      </w:r>
      <w:r>
        <w:rPr>
          <w:spacing w:val="1"/>
        </w:rPr>
        <w:t xml:space="preserve"> </w:t>
      </w:r>
      <w:r>
        <w:t>взаимосвязей,</w:t>
      </w:r>
      <w:r>
        <w:rPr>
          <w:spacing w:val="-1"/>
        </w:rPr>
        <w:t xml:space="preserve"> </w:t>
      </w:r>
      <w:r>
        <w:t>непоследовательно излагает</w:t>
      </w:r>
      <w:r>
        <w:rPr>
          <w:spacing w:val="-3"/>
        </w:rPr>
        <w:t xml:space="preserve"> </w:t>
      </w:r>
      <w:r>
        <w:t>материал, допускает</w:t>
      </w:r>
      <w:r>
        <w:rPr>
          <w:spacing w:val="-3"/>
        </w:rPr>
        <w:t xml:space="preserve"> </w:t>
      </w:r>
      <w:r>
        <w:t>ошибки при</w:t>
      </w:r>
      <w:r>
        <w:rPr>
          <w:spacing w:val="-3"/>
        </w:rPr>
        <w:t xml:space="preserve"> </w:t>
      </w:r>
      <w:r>
        <w:t>ответе</w:t>
      </w:r>
    </w:p>
    <w:p w:rsidR="00E909A0" w:rsidRDefault="00185FB8">
      <w:pPr>
        <w:pStyle w:val="a3"/>
        <w:ind w:right="1207"/>
      </w:pPr>
      <w:r>
        <w:rPr>
          <w:b/>
        </w:rPr>
        <w:t xml:space="preserve">«2» </w:t>
      </w:r>
      <w:r>
        <w:t>ответ неправильный; не раскрыто основное содержание учебного материала, не даются ответы</w:t>
      </w:r>
      <w:r>
        <w:rPr>
          <w:spacing w:val="1"/>
        </w:rPr>
        <w:t xml:space="preserve"> </w:t>
      </w:r>
      <w:r>
        <w:t>на вспомогательные вопросы учителя, грубые ошибки в определении понятий, неумение работать с</w:t>
      </w:r>
      <w:r>
        <w:rPr>
          <w:spacing w:val="-52"/>
        </w:rPr>
        <w:t xml:space="preserve"> </w:t>
      </w:r>
      <w:r>
        <w:t>рисунками.</w:t>
      </w:r>
      <w:r>
        <w:rPr>
          <w:spacing w:val="-1"/>
        </w:rPr>
        <w:t xml:space="preserve"> </w:t>
      </w:r>
      <w:r>
        <w:rPr>
          <w:b/>
        </w:rPr>
        <w:t>«1» ставится,</w:t>
      </w:r>
      <w:r>
        <w:rPr>
          <w:b/>
          <w:spacing w:val="-2"/>
        </w:rPr>
        <w:t xml:space="preserve"> </w:t>
      </w:r>
      <w:r>
        <w:rPr>
          <w:b/>
        </w:rPr>
        <w:t>если</w:t>
      </w:r>
      <w:r>
        <w:rPr>
          <w:b/>
          <w:spacing w:val="-3"/>
        </w:rPr>
        <w:t xml:space="preserve"> </w:t>
      </w:r>
      <w:r>
        <w:rPr>
          <w:b/>
        </w:rPr>
        <w:t>ученик</w:t>
      </w:r>
      <w:r>
        <w:rPr>
          <w:b/>
          <w:spacing w:val="-1"/>
        </w:rPr>
        <w:t xml:space="preserve"> </w:t>
      </w:r>
      <w:r>
        <w:rPr>
          <w:b/>
        </w:rPr>
        <w:t>н</w:t>
      </w:r>
      <w:r>
        <w:t>е приступил к выполнению</w:t>
      </w:r>
      <w:r>
        <w:rPr>
          <w:spacing w:val="-1"/>
        </w:rPr>
        <w:t xml:space="preserve"> </w:t>
      </w:r>
      <w:r>
        <w:t>работ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ind w:left="4717" w:right="1242" w:hanging="3567"/>
      </w:pPr>
      <w:r>
        <w:t>Критерии и нормы оценки знаний и умений обучающихся за практические и лабораторные</w:t>
      </w:r>
      <w:r>
        <w:rPr>
          <w:spacing w:val="-5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биологии.</w:t>
      </w:r>
    </w:p>
    <w:p w:rsidR="00E909A0" w:rsidRDefault="00185FB8">
      <w:pPr>
        <w:pStyle w:val="a3"/>
        <w:ind w:right="1142" w:firstLine="55"/>
      </w:pPr>
      <w:r>
        <w:rPr>
          <w:b/>
        </w:rPr>
        <w:t xml:space="preserve">«5» </w:t>
      </w:r>
      <w:r>
        <w:t>за правильность и самостоятельность определение цели данных работ; выполнение работы в</w:t>
      </w:r>
      <w:r>
        <w:rPr>
          <w:spacing w:val="1"/>
        </w:rPr>
        <w:t xml:space="preserve"> </w:t>
      </w:r>
      <w:r>
        <w:t>полном объѐме с соблюдением необходимой последовательности проведения опытов, измерений; за</w:t>
      </w:r>
      <w:r>
        <w:rPr>
          <w:spacing w:val="-52"/>
        </w:rPr>
        <w:t xml:space="preserve"> </w:t>
      </w:r>
      <w:r>
        <w:t>самостоятельный, рациональный выбор и подготовку необходимого оборудования для выполнения</w:t>
      </w:r>
      <w:r>
        <w:rPr>
          <w:spacing w:val="1"/>
        </w:rPr>
        <w:t xml:space="preserve"> </w:t>
      </w:r>
      <w:r>
        <w:t>работ обеспечивающих получение наиболее точных результатов; за грамотность, логичность</w:t>
      </w:r>
      <w:r>
        <w:rPr>
          <w:spacing w:val="1"/>
        </w:rPr>
        <w:t xml:space="preserve"> </w:t>
      </w:r>
      <w:r>
        <w:t>описания хода практических (лабораторных) работ, правильность формулировки выводов; за</w:t>
      </w:r>
      <w:r>
        <w:rPr>
          <w:spacing w:val="1"/>
        </w:rPr>
        <w:t xml:space="preserve"> </w:t>
      </w:r>
      <w:r>
        <w:t>точность и аккуратность выполнения всех записей, таблиц, рисунков, чертежей, графиков,</w:t>
      </w:r>
      <w:r>
        <w:rPr>
          <w:spacing w:val="1"/>
        </w:rPr>
        <w:t xml:space="preserve"> </w:t>
      </w:r>
      <w:r>
        <w:t>вычислений; за поддержание чистоты рабочего места, порядок на столе, экономию расходов</w:t>
      </w:r>
      <w:r>
        <w:rPr>
          <w:spacing w:val="1"/>
        </w:rPr>
        <w:t xml:space="preserve"> </w:t>
      </w:r>
      <w:r>
        <w:t xml:space="preserve">материалов; за соблюдение правил техники безопасности при выполнении работ. </w:t>
      </w:r>
      <w:r>
        <w:rPr>
          <w:b/>
        </w:rPr>
        <w:t xml:space="preserve">«4» </w:t>
      </w:r>
      <w:r>
        <w:t>выполнение</w:t>
      </w:r>
      <w:r>
        <w:rPr>
          <w:spacing w:val="1"/>
        </w:rPr>
        <w:t xml:space="preserve"> </w:t>
      </w:r>
      <w:r>
        <w:t>практической (лабораторной) работы полностью в соответствии с требованиями при оценивании</w:t>
      </w:r>
      <w:r>
        <w:rPr>
          <w:spacing w:val="1"/>
        </w:rPr>
        <w:t xml:space="preserve"> </w:t>
      </w:r>
      <w:r>
        <w:t>результатов на "5", но допускается в вычислениях, измерениях два — три недочѐта или одну</w:t>
      </w:r>
      <w:r>
        <w:rPr>
          <w:spacing w:val="1"/>
        </w:rPr>
        <w:t xml:space="preserve"> </w:t>
      </w:r>
      <w:r>
        <w:t>негрубую ошибку и один недочѐт; при оформлении работ допускаются неточности в описании хода</w:t>
      </w:r>
      <w:r>
        <w:rPr>
          <w:spacing w:val="-52"/>
        </w:rPr>
        <w:t xml:space="preserve"> </w:t>
      </w:r>
      <w:r>
        <w:t>действий; делаются</w:t>
      </w:r>
      <w:r>
        <w:rPr>
          <w:spacing w:val="-1"/>
        </w:rPr>
        <w:t xml:space="preserve"> </w:t>
      </w:r>
      <w:r>
        <w:t>неполные выводы при</w:t>
      </w:r>
      <w:r>
        <w:rPr>
          <w:spacing w:val="-1"/>
        </w:rPr>
        <w:t xml:space="preserve"> </w:t>
      </w:r>
      <w:r>
        <w:t>обобщении.</w:t>
      </w:r>
    </w:p>
    <w:p w:rsidR="00E909A0" w:rsidRDefault="00185FB8">
      <w:pPr>
        <w:pStyle w:val="a3"/>
        <w:ind w:right="1085" w:firstLine="55"/>
      </w:pPr>
      <w:r>
        <w:rPr>
          <w:b/>
        </w:rPr>
        <w:t xml:space="preserve">«3» </w:t>
      </w:r>
      <w:r>
        <w:t>правильное выполнение работы не менее, чем на 50%, однако объѐм выполненной части таков,</w:t>
      </w:r>
      <w:r>
        <w:rPr>
          <w:spacing w:val="1"/>
        </w:rPr>
        <w:t xml:space="preserve"> </w:t>
      </w:r>
      <w:r>
        <w:t>что позволяет получить верные результаты и сделать выводы по основным, принципиальным</w:t>
      </w:r>
      <w:r>
        <w:rPr>
          <w:spacing w:val="1"/>
        </w:rPr>
        <w:t xml:space="preserve"> </w:t>
      </w:r>
      <w:r>
        <w:t>важным задачам работы; подбор оборудования, материала, начало работы с помощью учителя; или в</w:t>
      </w:r>
      <w:r>
        <w:rPr>
          <w:spacing w:val="-52"/>
        </w:rPr>
        <w:t xml:space="preserve"> </w:t>
      </w:r>
      <w:r>
        <w:t>ходе проведения измерений, вычислений, наблюдений допускаются ошибки, неточно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5"/>
        </w:rPr>
        <w:t xml:space="preserve"> </w:t>
      </w:r>
      <w:r>
        <w:t>выводы,</w:t>
      </w:r>
      <w:r>
        <w:rPr>
          <w:spacing w:val="4"/>
        </w:rPr>
        <w:t xml:space="preserve"> </w:t>
      </w:r>
      <w:r>
        <w:t>обобщения;</w:t>
      </w:r>
      <w:r>
        <w:rPr>
          <w:spacing w:val="7"/>
        </w:rPr>
        <w:t xml:space="preserve"> </w:t>
      </w:r>
      <w:r>
        <w:t>работа</w:t>
      </w:r>
      <w:r>
        <w:rPr>
          <w:spacing w:val="6"/>
        </w:rPr>
        <w:t xml:space="preserve"> </w:t>
      </w:r>
      <w:r>
        <w:t>проводится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нерациональных</w:t>
      </w:r>
      <w:r>
        <w:rPr>
          <w:spacing w:val="4"/>
        </w:rPr>
        <w:t xml:space="preserve"> </w:t>
      </w:r>
      <w:r>
        <w:t>условиях,</w:t>
      </w:r>
      <w:r>
        <w:rPr>
          <w:spacing w:val="6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 получению результатов с большими погрешностями; или в отчѐте допускаются в общей сложности</w:t>
      </w:r>
      <w:r>
        <w:rPr>
          <w:spacing w:val="-52"/>
        </w:rPr>
        <w:t xml:space="preserve"> </w:t>
      </w:r>
      <w:r>
        <w:t>не более двух ошибок (в записях чисел, результатов измерений, вычислений, составлении графиков,</w:t>
      </w:r>
      <w:r>
        <w:rPr>
          <w:spacing w:val="1"/>
        </w:rPr>
        <w:t xml:space="preserve"> </w:t>
      </w:r>
      <w:r>
        <w:t>таблиц, схем и т.д.), не имеющих для данной работы принципиального значения, но повлиявших на</w:t>
      </w:r>
      <w:r>
        <w:rPr>
          <w:spacing w:val="1"/>
        </w:rPr>
        <w:t xml:space="preserve"> </w:t>
      </w:r>
      <w:r>
        <w:t>результат выполнения; допускается грубая ошибка в ходе выполнения работы: в объяснении, в</w:t>
      </w:r>
      <w:r>
        <w:rPr>
          <w:spacing w:val="1"/>
        </w:rPr>
        <w:t xml:space="preserve"> </w:t>
      </w:r>
      <w:r>
        <w:t>оформлении, в соблюдении правил техники безопасности, которую ученик исправляет по</w:t>
      </w:r>
      <w:r>
        <w:rPr>
          <w:spacing w:val="1"/>
        </w:rPr>
        <w:t xml:space="preserve"> </w:t>
      </w:r>
      <w:r>
        <w:t>требованию</w:t>
      </w:r>
      <w:r>
        <w:rPr>
          <w:spacing w:val="-1"/>
        </w:rPr>
        <w:t xml:space="preserve"> </w:t>
      </w:r>
      <w:r>
        <w:t>учителя.</w:t>
      </w:r>
    </w:p>
    <w:p w:rsidR="00E909A0" w:rsidRDefault="00185FB8">
      <w:pPr>
        <w:pStyle w:val="a3"/>
        <w:ind w:right="1616"/>
      </w:pPr>
      <w:r>
        <w:rPr>
          <w:b/>
        </w:rPr>
        <w:t xml:space="preserve">«2» </w:t>
      </w:r>
      <w:r>
        <w:t>не определяется самостоятельно цель работы, без помощи учителя не может подготовить</w:t>
      </w:r>
      <w:r>
        <w:rPr>
          <w:spacing w:val="1"/>
        </w:rPr>
        <w:t xml:space="preserve"> </w:t>
      </w:r>
      <w:r>
        <w:t>соответствующее оборудование; выполняется работа не полностью, нет правильных выводов;</w:t>
      </w:r>
      <w:r>
        <w:rPr>
          <w:spacing w:val="1"/>
        </w:rPr>
        <w:t xml:space="preserve"> </w:t>
      </w:r>
      <w:r>
        <w:t>допускается две и более грубые ошибки в ходе работ, которые не исправляются по требованию</w:t>
      </w:r>
      <w:r>
        <w:rPr>
          <w:spacing w:val="-52"/>
        </w:rPr>
        <w:t xml:space="preserve"> </w:t>
      </w:r>
      <w:r>
        <w:t>педагога; или</w:t>
      </w:r>
      <w:r>
        <w:rPr>
          <w:spacing w:val="-1"/>
        </w:rPr>
        <w:t xml:space="preserve"> </w:t>
      </w:r>
      <w:r>
        <w:t>измерения, вычисления,</w:t>
      </w:r>
      <w:r>
        <w:rPr>
          <w:spacing w:val="-1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неверны.</w:t>
      </w:r>
    </w:p>
    <w:p w:rsidR="00E909A0" w:rsidRDefault="00185FB8">
      <w:pPr>
        <w:ind w:left="977"/>
      </w:pPr>
      <w:r>
        <w:rPr>
          <w:b/>
        </w:rPr>
        <w:t>«1»</w:t>
      </w:r>
      <w:r>
        <w:rPr>
          <w:b/>
          <w:spacing w:val="-2"/>
        </w:rPr>
        <w:t xml:space="preserve"> </w:t>
      </w:r>
      <w:r>
        <w:rPr>
          <w:b/>
        </w:rPr>
        <w:t>ставится,</w:t>
      </w:r>
      <w:r>
        <w:rPr>
          <w:b/>
          <w:spacing w:val="-4"/>
        </w:rPr>
        <w:t xml:space="preserve"> </w:t>
      </w:r>
      <w:r>
        <w:rPr>
          <w:b/>
        </w:rPr>
        <w:t>если</w:t>
      </w:r>
      <w:r>
        <w:rPr>
          <w:b/>
          <w:spacing w:val="-2"/>
        </w:rPr>
        <w:t xml:space="preserve"> </w:t>
      </w:r>
      <w:r>
        <w:rPr>
          <w:b/>
        </w:rPr>
        <w:t>ученик</w:t>
      </w:r>
      <w:r>
        <w:rPr>
          <w:b/>
          <w:spacing w:val="-2"/>
        </w:rPr>
        <w:t xml:space="preserve"> </w:t>
      </w:r>
      <w:r>
        <w:rPr>
          <w:b/>
        </w:rPr>
        <w:t>н</w:t>
      </w:r>
      <w:r>
        <w:t>е</w:t>
      </w:r>
      <w:r>
        <w:rPr>
          <w:spacing w:val="-2"/>
        </w:rPr>
        <w:t xml:space="preserve"> </w:t>
      </w:r>
      <w:r>
        <w:t>приступил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работ</w:t>
      </w:r>
    </w:p>
    <w:p w:rsidR="00E909A0" w:rsidRDefault="00E909A0">
      <w:pPr>
        <w:pStyle w:val="a3"/>
        <w:spacing w:before="2"/>
        <w:ind w:left="0"/>
      </w:pPr>
    </w:p>
    <w:p w:rsidR="00E909A0" w:rsidRDefault="00185FB8">
      <w:pPr>
        <w:spacing w:line="237" w:lineRule="auto"/>
        <w:ind w:left="977" w:right="1806" w:firstLine="55"/>
      </w:pPr>
      <w:r>
        <w:rPr>
          <w:b/>
        </w:rPr>
        <w:t>Критерии и нормы оценки знаний и умений обучающихся за наблюдением объектов по</w:t>
      </w:r>
      <w:r>
        <w:rPr>
          <w:b/>
          <w:spacing w:val="-52"/>
        </w:rPr>
        <w:t xml:space="preserve"> </w:t>
      </w:r>
      <w:r>
        <w:rPr>
          <w:b/>
        </w:rPr>
        <w:t xml:space="preserve">биологии. </w:t>
      </w:r>
      <w:r>
        <w:t>Оценка</w:t>
      </w:r>
      <w:r>
        <w:rPr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-3"/>
        </w:rPr>
        <w:t xml:space="preserve"> </w:t>
      </w:r>
      <w:r>
        <w:t>ставится, если ученик:</w:t>
      </w:r>
    </w:p>
    <w:p w:rsidR="00E909A0" w:rsidRDefault="00185FB8">
      <w:pPr>
        <w:pStyle w:val="a4"/>
        <w:numPr>
          <w:ilvl w:val="0"/>
          <w:numId w:val="156"/>
        </w:numPr>
        <w:tabs>
          <w:tab w:val="left" w:pos="1199"/>
        </w:tabs>
        <w:spacing w:line="252" w:lineRule="exact"/>
        <w:ind w:hanging="222"/>
      </w:pPr>
      <w:r>
        <w:t>Правильно</w:t>
      </w:r>
      <w:r>
        <w:rPr>
          <w:spacing w:val="-3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заданию</w:t>
      </w:r>
      <w:r>
        <w:rPr>
          <w:spacing w:val="-2"/>
        </w:rPr>
        <w:t xml:space="preserve"> </w:t>
      </w:r>
      <w:r>
        <w:t>учителя.</w:t>
      </w:r>
    </w:p>
    <w:p w:rsidR="00E909A0" w:rsidRDefault="00E909A0">
      <w:pPr>
        <w:spacing w:line="252" w:lineRule="exact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156"/>
        </w:numPr>
        <w:tabs>
          <w:tab w:val="left" w:pos="1199"/>
        </w:tabs>
        <w:spacing w:before="64" w:line="252" w:lineRule="exact"/>
        <w:ind w:hanging="222"/>
      </w:pPr>
      <w:r>
        <w:lastRenderedPageBreak/>
        <w:t>Выделяет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наблюдаемого</w:t>
      </w:r>
      <w:r>
        <w:rPr>
          <w:spacing w:val="-2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процесса.</w:t>
      </w:r>
    </w:p>
    <w:p w:rsidR="00E909A0" w:rsidRDefault="00185FB8">
      <w:pPr>
        <w:pStyle w:val="a4"/>
        <w:numPr>
          <w:ilvl w:val="0"/>
          <w:numId w:val="156"/>
        </w:numPr>
        <w:tabs>
          <w:tab w:val="left" w:pos="1199"/>
        </w:tabs>
        <w:ind w:left="977" w:right="1914" w:firstLine="0"/>
      </w:pPr>
      <w:r>
        <w:t>Грамотно, логично оформляет результаты своих наблюдений, делает обобщения, выводы.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rPr>
          <w:b/>
        </w:rPr>
        <w:t>«4»</w:t>
      </w:r>
      <w:r>
        <w:rPr>
          <w:b/>
          <w:spacing w:val="-3"/>
        </w:rPr>
        <w:t xml:space="preserve"> </w:t>
      </w:r>
      <w:r>
        <w:t>ставится, если ученик:</w:t>
      </w:r>
    </w:p>
    <w:p w:rsidR="00E909A0" w:rsidRDefault="00185FB8">
      <w:pPr>
        <w:pStyle w:val="a4"/>
        <w:numPr>
          <w:ilvl w:val="0"/>
          <w:numId w:val="155"/>
        </w:numPr>
        <w:tabs>
          <w:tab w:val="left" w:pos="1254"/>
        </w:tabs>
        <w:spacing w:before="22"/>
        <w:ind w:hanging="222"/>
      </w:pPr>
      <w:r>
        <w:t>Правильно</w:t>
      </w:r>
      <w:r>
        <w:rPr>
          <w:spacing w:val="-3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заданию</w:t>
      </w:r>
      <w:r>
        <w:rPr>
          <w:spacing w:val="-3"/>
        </w:rPr>
        <w:t xml:space="preserve"> </w:t>
      </w:r>
      <w:r>
        <w:t>учителя.</w:t>
      </w:r>
    </w:p>
    <w:p w:rsidR="00E909A0" w:rsidRDefault="00185FB8">
      <w:pPr>
        <w:pStyle w:val="a4"/>
        <w:numPr>
          <w:ilvl w:val="0"/>
          <w:numId w:val="155"/>
        </w:numPr>
        <w:tabs>
          <w:tab w:val="left" w:pos="1254"/>
        </w:tabs>
        <w:spacing w:before="18" w:line="259" w:lineRule="auto"/>
        <w:ind w:left="977" w:right="2230" w:firstLine="55"/>
      </w:pPr>
      <w:r>
        <w:t>Допускает неточности в ходе наблюдений: при выделении существенных признаков у</w:t>
      </w:r>
      <w:r>
        <w:rPr>
          <w:spacing w:val="-52"/>
        </w:rPr>
        <w:t xml:space="preserve"> </w:t>
      </w:r>
      <w:r>
        <w:t>наблюдаемого</w:t>
      </w:r>
      <w:r>
        <w:rPr>
          <w:spacing w:val="-1"/>
        </w:rPr>
        <w:t xml:space="preserve"> </w:t>
      </w:r>
      <w:r>
        <w:t>объекта, процесса называет</w:t>
      </w:r>
      <w:r>
        <w:rPr>
          <w:spacing w:val="-1"/>
        </w:rPr>
        <w:t xml:space="preserve"> </w:t>
      </w:r>
      <w:r>
        <w:t>второстепенные.</w:t>
      </w:r>
    </w:p>
    <w:p w:rsidR="00E909A0" w:rsidRDefault="00185FB8">
      <w:pPr>
        <w:pStyle w:val="a4"/>
        <w:numPr>
          <w:ilvl w:val="0"/>
          <w:numId w:val="155"/>
        </w:numPr>
        <w:tabs>
          <w:tab w:val="left" w:pos="1199"/>
        </w:tabs>
        <w:spacing w:before="1" w:line="259" w:lineRule="auto"/>
        <w:ind w:left="977" w:right="4781" w:firstLine="0"/>
      </w:pPr>
      <w:r>
        <w:t>Небрежно или неточно оформляет результаты наблюдений.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rPr>
          <w:b/>
        </w:rPr>
        <w:t>«3»</w:t>
      </w:r>
      <w:r>
        <w:rPr>
          <w:b/>
          <w:spacing w:val="-3"/>
        </w:rPr>
        <w:t xml:space="preserve"> </w:t>
      </w:r>
      <w:r>
        <w:t>ставится, если ученик:</w:t>
      </w:r>
    </w:p>
    <w:p w:rsidR="00E909A0" w:rsidRDefault="00185FB8">
      <w:pPr>
        <w:pStyle w:val="a4"/>
        <w:numPr>
          <w:ilvl w:val="0"/>
          <w:numId w:val="154"/>
        </w:numPr>
        <w:tabs>
          <w:tab w:val="left" w:pos="1199"/>
        </w:tabs>
        <w:spacing w:line="259" w:lineRule="auto"/>
        <w:ind w:right="1822" w:firstLine="0"/>
      </w:pPr>
      <w:r>
        <w:t>Допускает одну-две грубые ошибки или неточности в проведении наблюдений по заданию</w:t>
      </w:r>
      <w:r>
        <w:rPr>
          <w:spacing w:val="-52"/>
        </w:rPr>
        <w:t xml:space="preserve"> </w:t>
      </w:r>
      <w:r>
        <w:t>учителя.</w:t>
      </w:r>
    </w:p>
    <w:p w:rsidR="00E909A0" w:rsidRDefault="00185FB8">
      <w:pPr>
        <w:pStyle w:val="a4"/>
        <w:numPr>
          <w:ilvl w:val="0"/>
          <w:numId w:val="154"/>
        </w:numPr>
        <w:tabs>
          <w:tab w:val="left" w:pos="1254"/>
        </w:tabs>
        <w:spacing w:line="259" w:lineRule="auto"/>
        <w:ind w:right="1670" w:firstLine="55"/>
      </w:pPr>
      <w:r>
        <w:t>При выделении существенных признаков у наблюдаемого объекта, процесса называет лишь</w:t>
      </w:r>
      <w:r>
        <w:rPr>
          <w:spacing w:val="-52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них.</w:t>
      </w:r>
    </w:p>
    <w:p w:rsidR="00E909A0" w:rsidRDefault="00185FB8">
      <w:pPr>
        <w:pStyle w:val="a4"/>
        <w:numPr>
          <w:ilvl w:val="0"/>
          <w:numId w:val="154"/>
        </w:numPr>
        <w:tabs>
          <w:tab w:val="left" w:pos="1199"/>
        </w:tabs>
        <w:spacing w:line="259" w:lineRule="auto"/>
        <w:ind w:right="2113" w:firstLine="0"/>
      </w:pPr>
      <w:r>
        <w:t>Допускает одну-две грубые ошибки в оформлении результатов, наблюдений и выводов.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-3"/>
        </w:rPr>
        <w:t xml:space="preserve"> </w:t>
      </w:r>
      <w:r>
        <w:t>ставится, если ученик:</w:t>
      </w:r>
    </w:p>
    <w:p w:rsidR="00E909A0" w:rsidRDefault="00185FB8">
      <w:pPr>
        <w:pStyle w:val="a4"/>
        <w:numPr>
          <w:ilvl w:val="0"/>
          <w:numId w:val="153"/>
        </w:numPr>
        <w:tabs>
          <w:tab w:val="left" w:pos="1144"/>
        </w:tabs>
      </w:pPr>
      <w:r>
        <w:t>Допускает</w:t>
      </w:r>
      <w:r>
        <w:rPr>
          <w:spacing w:val="-3"/>
        </w:rPr>
        <w:t xml:space="preserve"> </w:t>
      </w:r>
      <w:r>
        <w:t>три-четыре</w:t>
      </w:r>
      <w:r>
        <w:rPr>
          <w:spacing w:val="-3"/>
        </w:rPr>
        <w:t xml:space="preserve"> </w:t>
      </w:r>
      <w:r>
        <w:t>грубые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заданию</w:t>
      </w:r>
      <w:r>
        <w:rPr>
          <w:spacing w:val="-3"/>
        </w:rPr>
        <w:t xml:space="preserve"> </w:t>
      </w:r>
      <w:r>
        <w:t>учителя.</w:t>
      </w:r>
    </w:p>
    <w:p w:rsidR="00E909A0" w:rsidRDefault="00185FB8">
      <w:pPr>
        <w:pStyle w:val="a4"/>
        <w:numPr>
          <w:ilvl w:val="0"/>
          <w:numId w:val="153"/>
        </w:numPr>
        <w:tabs>
          <w:tab w:val="left" w:pos="1254"/>
        </w:tabs>
        <w:spacing w:before="19"/>
        <w:ind w:left="1253" w:hanging="222"/>
      </w:pPr>
      <w:r>
        <w:t>Неправильно</w:t>
      </w:r>
      <w:r>
        <w:rPr>
          <w:spacing w:val="-3"/>
        </w:rPr>
        <w:t xml:space="preserve"> </w:t>
      </w:r>
      <w:r>
        <w:t>выделяет</w:t>
      </w:r>
      <w:r>
        <w:rPr>
          <w:spacing w:val="-5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наблюдаемого</w:t>
      </w:r>
      <w:r>
        <w:rPr>
          <w:spacing w:val="-5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процесса.</w:t>
      </w:r>
    </w:p>
    <w:p w:rsidR="00E909A0" w:rsidRDefault="00185FB8">
      <w:pPr>
        <w:pStyle w:val="a4"/>
        <w:numPr>
          <w:ilvl w:val="0"/>
          <w:numId w:val="153"/>
        </w:numPr>
        <w:tabs>
          <w:tab w:val="left" w:pos="1199"/>
        </w:tabs>
        <w:spacing w:before="19" w:line="259" w:lineRule="auto"/>
        <w:ind w:left="977" w:right="1890" w:firstLine="0"/>
      </w:pPr>
      <w:r>
        <w:t>Допускает три-четыре грубые ошибки в оформлении результатов наблюдений и выводов..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«1»</w:t>
      </w:r>
      <w:r>
        <w:rPr>
          <w:spacing w:val="-3"/>
        </w:rPr>
        <w:t xml:space="preserve"> </w:t>
      </w:r>
      <w:r>
        <w:t>ставится, если ученик</w:t>
      </w:r>
      <w:r>
        <w:rPr>
          <w:spacing w:val="-1"/>
        </w:rPr>
        <w:t xml:space="preserve"> </w:t>
      </w:r>
      <w:r>
        <w:t>не приступил к выполнению</w:t>
      </w:r>
      <w:r>
        <w:rPr>
          <w:spacing w:val="-1"/>
        </w:rPr>
        <w:t xml:space="preserve"> </w:t>
      </w:r>
      <w:r>
        <w:t>работ</w:t>
      </w:r>
    </w:p>
    <w:p w:rsidR="00E909A0" w:rsidRDefault="00E909A0">
      <w:pPr>
        <w:pStyle w:val="a3"/>
        <w:spacing w:before="3"/>
        <w:ind w:left="0"/>
        <w:rPr>
          <w:sz w:val="24"/>
        </w:rPr>
      </w:pPr>
    </w:p>
    <w:p w:rsidR="00E909A0" w:rsidRDefault="00185FB8">
      <w:pPr>
        <w:pStyle w:val="2"/>
        <w:spacing w:line="256" w:lineRule="auto"/>
        <w:ind w:right="1099" w:firstLine="55"/>
      </w:pPr>
      <w:r>
        <w:t>Критерии и нормы оценки знаний и умений обучающихся письменных контрольных работ по</w:t>
      </w:r>
      <w:r>
        <w:rPr>
          <w:spacing w:val="-52"/>
        </w:rPr>
        <w:t xml:space="preserve"> </w:t>
      </w:r>
      <w:r>
        <w:t>биологии.</w:t>
      </w:r>
    </w:p>
    <w:p w:rsidR="00E909A0" w:rsidRDefault="00185FB8">
      <w:pPr>
        <w:pStyle w:val="a3"/>
        <w:spacing w:line="259" w:lineRule="auto"/>
        <w:ind w:right="2545"/>
      </w:pPr>
      <w:r>
        <w:t xml:space="preserve">Оценка </w:t>
      </w:r>
      <w:r>
        <w:rPr>
          <w:b/>
        </w:rPr>
        <w:t xml:space="preserve">«5»: </w:t>
      </w:r>
      <w:r>
        <w:t>- ответ полный и правильный, возможна несущественная ошибка.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rPr>
          <w:b/>
        </w:rPr>
        <w:t xml:space="preserve">«4»: </w:t>
      </w:r>
      <w:r>
        <w:t>-</w:t>
      </w:r>
      <w:r>
        <w:rPr>
          <w:spacing w:val="-5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неполный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несущественных</w:t>
      </w:r>
      <w:r>
        <w:rPr>
          <w:spacing w:val="-3"/>
        </w:rPr>
        <w:t xml:space="preserve"> </w:t>
      </w:r>
      <w:r>
        <w:t>ошибок.</w:t>
      </w:r>
    </w:p>
    <w:p w:rsidR="00E909A0" w:rsidRDefault="00185FB8">
      <w:pPr>
        <w:pStyle w:val="a3"/>
        <w:spacing w:line="256" w:lineRule="auto"/>
        <w:ind w:right="1241" w:firstLine="55"/>
      </w:pPr>
      <w:r>
        <w:t xml:space="preserve">Оценка </w:t>
      </w:r>
      <w:r>
        <w:rPr>
          <w:b/>
        </w:rPr>
        <w:t xml:space="preserve">«3»: </w:t>
      </w:r>
      <w:r>
        <w:t>- работа выполнена не менее чем наполовину, допущена одна существенная ошибка и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две-три</w:t>
      </w:r>
      <w:r>
        <w:rPr>
          <w:spacing w:val="-1"/>
        </w:rPr>
        <w:t xml:space="preserve"> </w:t>
      </w:r>
      <w:r>
        <w:t>несущественные.</w:t>
      </w:r>
    </w:p>
    <w:p w:rsidR="00E909A0" w:rsidRDefault="00185FB8">
      <w:pPr>
        <w:pStyle w:val="a3"/>
        <w:spacing w:before="3" w:line="259" w:lineRule="auto"/>
        <w:ind w:right="1506"/>
      </w:pPr>
      <w:r>
        <w:t xml:space="preserve">Оценка </w:t>
      </w:r>
      <w:r>
        <w:rPr>
          <w:b/>
        </w:rPr>
        <w:t>«2»:</w:t>
      </w:r>
      <w:r>
        <w:t>- работа выполнена меньше чем наполовину или содержит несколько существенных</w:t>
      </w:r>
      <w:r>
        <w:rPr>
          <w:spacing w:val="-52"/>
        </w:rPr>
        <w:t xml:space="preserve"> </w:t>
      </w:r>
      <w:r>
        <w:t>ошибок.</w:t>
      </w:r>
      <w:r>
        <w:rPr>
          <w:spacing w:val="-1"/>
        </w:rPr>
        <w:t xml:space="preserve"> </w:t>
      </w:r>
      <w:r>
        <w:t>Работа не выполнена.</w:t>
      </w:r>
    </w:p>
    <w:p w:rsidR="00E909A0" w:rsidRDefault="00185FB8">
      <w:pPr>
        <w:pStyle w:val="2"/>
        <w:spacing w:before="6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теста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биологии.</w:t>
      </w:r>
    </w:p>
    <w:p w:rsidR="00E909A0" w:rsidRDefault="00185FB8">
      <w:pPr>
        <w:pStyle w:val="a3"/>
        <w:spacing w:before="13"/>
        <w:ind w:left="1034"/>
      </w:pPr>
      <w:r>
        <w:t>«5»-</w:t>
      </w:r>
      <w:r>
        <w:rPr>
          <w:spacing w:val="-3"/>
        </w:rPr>
        <w:t xml:space="preserve"> </w:t>
      </w:r>
      <w:r>
        <w:t>100%-</w:t>
      </w:r>
      <w:r>
        <w:rPr>
          <w:spacing w:val="-4"/>
        </w:rPr>
        <w:t xml:space="preserve"> </w:t>
      </w:r>
      <w:r>
        <w:t>90%</w:t>
      </w:r>
      <w:r>
        <w:rPr>
          <w:spacing w:val="2"/>
        </w:rPr>
        <w:t xml:space="preserve"> </w:t>
      </w:r>
      <w:r>
        <w:t>«4»– 85%-</w:t>
      </w:r>
      <w:r>
        <w:rPr>
          <w:spacing w:val="-4"/>
        </w:rPr>
        <w:t xml:space="preserve"> </w:t>
      </w:r>
      <w:r>
        <w:t>70%</w:t>
      </w:r>
      <w:r>
        <w:rPr>
          <w:spacing w:val="2"/>
        </w:rPr>
        <w:t xml:space="preserve"> </w:t>
      </w:r>
      <w:r>
        <w:t>«3»-</w:t>
      </w:r>
      <w:r>
        <w:rPr>
          <w:spacing w:val="-2"/>
        </w:rPr>
        <w:t xml:space="preserve"> </w:t>
      </w:r>
      <w:r>
        <w:t>65%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50%</w:t>
      </w:r>
      <w:r>
        <w:rPr>
          <w:spacing w:val="3"/>
        </w:rPr>
        <w:t xml:space="preserve"> </w:t>
      </w:r>
      <w:r>
        <w:t>«2»– 45% -</w:t>
      </w:r>
      <w:r>
        <w:rPr>
          <w:spacing w:val="-4"/>
        </w:rPr>
        <w:t xml:space="preserve"> </w:t>
      </w:r>
      <w:r>
        <w:t>0%</w:t>
      </w:r>
      <w:r>
        <w:rPr>
          <w:spacing w:val="2"/>
        </w:rPr>
        <w:t xml:space="preserve"> </w:t>
      </w:r>
      <w:r>
        <w:t>«1»-0%</w:t>
      </w:r>
    </w:p>
    <w:p w:rsidR="00E909A0" w:rsidRDefault="00185FB8">
      <w:pPr>
        <w:spacing w:before="21"/>
        <w:ind w:left="977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реферата</w:t>
      </w: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биологии.</w:t>
      </w:r>
      <w:r>
        <w:rPr>
          <w:b/>
          <w:spacing w:val="-1"/>
        </w:rPr>
        <w:t xml:space="preserve"> </w:t>
      </w:r>
      <w:r>
        <w:t>Реферат</w:t>
      </w:r>
      <w:r>
        <w:rPr>
          <w:spacing w:val="-5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критериям: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20"/>
        <w:ind w:left="1109" w:hanging="133"/>
      </w:pPr>
      <w:r>
        <w:t>соблюдение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 его</w:t>
      </w:r>
      <w:r>
        <w:rPr>
          <w:spacing w:val="-3"/>
        </w:rPr>
        <w:t xml:space="preserve"> </w:t>
      </w:r>
      <w:r>
        <w:t>оформлению;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21"/>
        <w:ind w:left="1109" w:hanging="133"/>
      </w:pPr>
      <w:r>
        <w:t>необходимость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достаточность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приведенной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реферата</w:t>
      </w:r>
      <w:r>
        <w:rPr>
          <w:spacing w:val="-1"/>
        </w:rPr>
        <w:t xml:space="preserve"> </w:t>
      </w:r>
      <w:r>
        <w:t>информации;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65"/>
        </w:tabs>
        <w:spacing w:before="18"/>
        <w:ind w:left="1164" w:hanging="133"/>
      </w:pPr>
      <w:r>
        <w:t>умение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свободно</w:t>
      </w:r>
      <w:r>
        <w:rPr>
          <w:spacing w:val="-2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идеи,</w:t>
      </w:r>
      <w:r>
        <w:rPr>
          <w:spacing w:val="-5"/>
        </w:rPr>
        <w:t xml:space="preserve"> </w:t>
      </w:r>
      <w:r>
        <w:t>отраженные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реферате;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21" w:line="259" w:lineRule="auto"/>
        <w:ind w:left="977" w:right="1155" w:firstLine="0"/>
      </w:pPr>
      <w:r>
        <w:t>способность обучающегося понять суть задаваемых членами аттестационной комиссии вопросов и</w:t>
      </w:r>
      <w:r>
        <w:rPr>
          <w:spacing w:val="-52"/>
        </w:rPr>
        <w:t xml:space="preserve"> </w:t>
      </w:r>
      <w:r>
        <w:t>сформулировать</w:t>
      </w:r>
      <w:r>
        <w:rPr>
          <w:spacing w:val="-1"/>
        </w:rPr>
        <w:t xml:space="preserve"> </w:t>
      </w:r>
      <w:r>
        <w:t>точные ответы на них.</w:t>
      </w:r>
    </w:p>
    <w:p w:rsidR="00E909A0" w:rsidRDefault="00185FB8">
      <w:pPr>
        <w:pStyle w:val="2"/>
        <w:spacing w:before="6" w:line="256" w:lineRule="auto"/>
        <w:ind w:right="5466"/>
      </w:pPr>
      <w:r>
        <w:t>1.3.15 Оценивание результатов обучения по физике</w:t>
      </w:r>
      <w:r>
        <w:rPr>
          <w:spacing w:val="-52"/>
        </w:rPr>
        <w:t xml:space="preserve"> </w:t>
      </w:r>
      <w:r>
        <w:t>Оценивание</w:t>
      </w:r>
      <w:r>
        <w:rPr>
          <w:spacing w:val="-1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учащихся</w:t>
      </w:r>
    </w:p>
    <w:p w:rsidR="00E909A0" w:rsidRDefault="00185FB8">
      <w:pPr>
        <w:spacing w:line="234" w:lineRule="exact"/>
        <w:ind w:left="977"/>
        <w:rPr>
          <w:b/>
        </w:rPr>
      </w:pPr>
      <w:r>
        <w:rPr>
          <w:b/>
        </w:rPr>
        <w:t>Нормы</w:t>
      </w:r>
      <w:r>
        <w:rPr>
          <w:b/>
          <w:spacing w:val="-2"/>
        </w:rPr>
        <w:t xml:space="preserve"> </w:t>
      </w:r>
      <w:r>
        <w:rPr>
          <w:b/>
        </w:rPr>
        <w:t>оценки</w:t>
      </w:r>
      <w:r>
        <w:rPr>
          <w:b/>
          <w:spacing w:val="-2"/>
        </w:rPr>
        <w:t xml:space="preserve"> </w:t>
      </w:r>
      <w:r>
        <w:rPr>
          <w:b/>
        </w:rPr>
        <w:t>письменных</w:t>
      </w:r>
      <w:r>
        <w:rPr>
          <w:b/>
          <w:spacing w:val="-4"/>
        </w:rPr>
        <w:t xml:space="preserve"> </w:t>
      </w:r>
      <w:r>
        <w:rPr>
          <w:b/>
        </w:rPr>
        <w:t>контрольных</w:t>
      </w:r>
      <w:r>
        <w:rPr>
          <w:b/>
          <w:spacing w:val="-4"/>
        </w:rPr>
        <w:t xml:space="preserve"> </w:t>
      </w:r>
      <w:r>
        <w:rPr>
          <w:b/>
        </w:rPr>
        <w:t>работ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устных</w:t>
      </w:r>
      <w:r>
        <w:rPr>
          <w:b/>
          <w:spacing w:val="-3"/>
        </w:rPr>
        <w:t xml:space="preserve"> </w:t>
      </w:r>
      <w:r>
        <w:rPr>
          <w:b/>
        </w:rPr>
        <w:t>ответов</w:t>
      </w:r>
      <w:r>
        <w:rPr>
          <w:b/>
          <w:spacing w:val="-2"/>
        </w:rPr>
        <w:t xml:space="preserve"> </w:t>
      </w:r>
      <w:r>
        <w:rPr>
          <w:b/>
        </w:rPr>
        <w:t>учащихся</w:t>
      </w:r>
    </w:p>
    <w:p w:rsidR="00E909A0" w:rsidRDefault="00185FB8">
      <w:pPr>
        <w:pStyle w:val="a3"/>
        <w:ind w:right="1135"/>
      </w:pPr>
      <w:r>
        <w:t>Преподавание физики, как и других предметов, предусматривает индивидуально тематический</w:t>
      </w:r>
      <w:r>
        <w:rPr>
          <w:spacing w:val="1"/>
        </w:rPr>
        <w:t xml:space="preserve"> </w:t>
      </w:r>
      <w:r>
        <w:t>контроль знаний учащихся. Причем при проверке уровня усвоения материала по каждой достаточно</w:t>
      </w:r>
      <w:r>
        <w:rPr>
          <w:spacing w:val="-52"/>
        </w:rPr>
        <w:t xml:space="preserve"> </w:t>
      </w:r>
      <w:r>
        <w:t>большой теме обязательным является оценивание трех основных элементов: теоретических знаний,</w:t>
      </w:r>
      <w:r>
        <w:rPr>
          <w:spacing w:val="1"/>
        </w:rPr>
        <w:t xml:space="preserve"> </w:t>
      </w:r>
      <w:r>
        <w:t>умений применять их при решении типовых задач и экспериментальных умений. При</w:t>
      </w:r>
      <w:r>
        <w:rPr>
          <w:spacing w:val="1"/>
        </w:rPr>
        <w:t xml:space="preserve"> </w:t>
      </w:r>
      <w:r>
        <w:t>существующем на настоящий момент разнообразии методов обучения контрольно - оценочная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физики может</w:t>
      </w:r>
      <w:r>
        <w:rPr>
          <w:spacing w:val="-1"/>
        </w:rPr>
        <w:t xml:space="preserve"> </w:t>
      </w:r>
      <w:r>
        <w:t>строиться по</w:t>
      </w:r>
      <w:r>
        <w:rPr>
          <w:spacing w:val="-1"/>
        </w:rPr>
        <w:t xml:space="preserve"> </w:t>
      </w:r>
      <w:r>
        <w:t>двум основным</w:t>
      </w:r>
      <w:r>
        <w:rPr>
          <w:spacing w:val="-2"/>
        </w:rPr>
        <w:t xml:space="preserve"> </w:t>
      </w:r>
      <w:r>
        <w:t>направлениям.</w:t>
      </w:r>
    </w:p>
    <w:p w:rsidR="00E909A0" w:rsidRDefault="00185FB8">
      <w:pPr>
        <w:pStyle w:val="a3"/>
        <w:spacing w:line="252" w:lineRule="exact"/>
      </w:pPr>
      <w:r>
        <w:t>1.Традиционная</w:t>
      </w:r>
      <w:r>
        <w:rPr>
          <w:spacing w:val="-3"/>
        </w:rPr>
        <w:t xml:space="preserve"> </w:t>
      </w:r>
      <w:r>
        <w:t>система.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иметь:</w:t>
      </w:r>
    </w:p>
    <w:p w:rsidR="00E909A0" w:rsidRDefault="00185FB8">
      <w:pPr>
        <w:pStyle w:val="a3"/>
        <w:spacing w:line="252" w:lineRule="exact"/>
      </w:pPr>
      <w:r>
        <w:t>•оценку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устный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теоретического материала,</w:t>
      </w:r>
    </w:p>
    <w:p w:rsidR="00E909A0" w:rsidRDefault="00185FB8">
      <w:pPr>
        <w:pStyle w:val="a3"/>
        <w:spacing w:line="253" w:lineRule="exact"/>
        <w:ind w:left="1032"/>
      </w:pPr>
      <w:r>
        <w:t>•за</w:t>
      </w:r>
      <w:r>
        <w:rPr>
          <w:spacing w:val="-1"/>
        </w:rPr>
        <w:t xml:space="preserve"> </w:t>
      </w:r>
      <w:r>
        <w:t>контрольную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задач,</w:t>
      </w:r>
    </w:p>
    <w:p w:rsidR="00E909A0" w:rsidRDefault="00185FB8">
      <w:pPr>
        <w:pStyle w:val="a3"/>
        <w:ind w:right="1196"/>
      </w:pPr>
      <w:r>
        <w:t>•а также за лабораторные работы (если они предусмотрены программными требованиями).</w:t>
      </w:r>
      <w:r>
        <w:rPr>
          <w:spacing w:val="1"/>
        </w:rPr>
        <w:t xml:space="preserve"> </w:t>
      </w:r>
      <w:r>
        <w:t>Итоговая оценка (за четверть, полугодие) выставляется как среднеарифметическая 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-1"/>
        </w:rPr>
        <w:t xml:space="preserve"> </w:t>
      </w:r>
      <w:r>
        <w:t>выше.</w:t>
      </w:r>
      <w:r>
        <w:rPr>
          <w:spacing w:val="-1"/>
        </w:rPr>
        <w:t xml:space="preserve"> </w:t>
      </w:r>
      <w:r>
        <w:t>2.Зачетная</w:t>
      </w:r>
      <w:r>
        <w:rPr>
          <w:spacing w:val="-1"/>
        </w:rPr>
        <w:t xml:space="preserve"> </w:t>
      </w:r>
      <w:r>
        <w:t>система.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 сдача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зачетов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 является</w:t>
      </w:r>
    </w:p>
    <w:p w:rsidR="00E909A0" w:rsidRDefault="00E909A0">
      <w:pPr>
        <w:sectPr w:rsidR="00E909A0">
          <w:pgSz w:w="11910" w:h="16840"/>
          <w:pgMar w:top="1320" w:right="0" w:bottom="202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243"/>
      </w:pPr>
      <w:r>
        <w:lastRenderedPageBreak/>
        <w:t>обязательной для каждого учащегося и по каждой теме может быть выставлена только одна оценка</w:t>
      </w:r>
      <w:r>
        <w:rPr>
          <w:spacing w:val="-52"/>
        </w:rPr>
        <w:t xml:space="preserve"> </w:t>
      </w:r>
      <w:r>
        <w:t>за итоговый зачет. Однако зачетная система не отменяет использования и текущих оценок за</w:t>
      </w:r>
      <w:r>
        <w:rPr>
          <w:spacing w:val="1"/>
        </w:rPr>
        <w:t xml:space="preserve"> </w:t>
      </w:r>
      <w:r>
        <w:t>различные виды контроля знаний. Следует отметить, что в зачетный материал должны быть</w:t>
      </w:r>
      <w:r>
        <w:rPr>
          <w:spacing w:val="1"/>
        </w:rPr>
        <w:t xml:space="preserve"> </w:t>
      </w:r>
      <w:r>
        <w:t>включены все три элемента: вопросы для проверки теоретических знаний, типовые задачи и</w:t>
      </w:r>
      <w:r>
        <w:rPr>
          <w:spacing w:val="1"/>
        </w:rPr>
        <w:t xml:space="preserve"> </w:t>
      </w:r>
      <w:r>
        <w:t>экспериментальные задания. Итоговая оценка (за четверть, полугодие) выставляется как</w:t>
      </w:r>
      <w:r>
        <w:rPr>
          <w:spacing w:val="1"/>
        </w:rPr>
        <w:t xml:space="preserve"> </w:t>
      </w:r>
      <w:r>
        <w:t>среднеарифметическая оценок за все зачеты. Текущие же оценки могут использоваться только для</w:t>
      </w:r>
      <w:r>
        <w:rPr>
          <w:spacing w:val="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итоговой оценки.</w:t>
      </w:r>
    </w:p>
    <w:p w:rsidR="00E909A0" w:rsidRDefault="00185FB8">
      <w:pPr>
        <w:pStyle w:val="a3"/>
        <w:spacing w:before="1"/>
        <w:ind w:right="2130"/>
      </w:pPr>
      <w:r>
        <w:t>Предусмотренные программными требованиями ученические практические работы могут</w:t>
      </w:r>
      <w:r>
        <w:rPr>
          <w:spacing w:val="-52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формах 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 этапах изучения</w:t>
      </w:r>
      <w:r>
        <w:rPr>
          <w:spacing w:val="-1"/>
        </w:rPr>
        <w:t xml:space="preserve"> </w:t>
      </w:r>
      <w:r>
        <w:t>темы:</w:t>
      </w:r>
    </w:p>
    <w:p w:rsidR="00E909A0" w:rsidRDefault="00185FB8">
      <w:pPr>
        <w:pStyle w:val="a4"/>
        <w:numPr>
          <w:ilvl w:val="0"/>
          <w:numId w:val="152"/>
        </w:numPr>
        <w:tabs>
          <w:tab w:val="left" w:pos="1144"/>
        </w:tabs>
        <w:ind w:right="1171" w:firstLine="0"/>
      </w:pPr>
      <w:r>
        <w:t>Если работа проводится при закреплении материала как традиционная лабораторная работа (или</w:t>
      </w:r>
      <w:r>
        <w:rPr>
          <w:spacing w:val="1"/>
        </w:rPr>
        <w:t xml:space="preserve"> </w:t>
      </w:r>
      <w:r>
        <w:t>работа практикума), то она оценивается для каждого учащегося. (Оценки выставляются в столбик, а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графе содержание записывается</w:t>
      </w:r>
      <w:r>
        <w:rPr>
          <w:spacing w:val="-1"/>
        </w:rPr>
        <w:t xml:space="preserve"> </w:t>
      </w:r>
      <w:r>
        <w:t>название и номер</w:t>
      </w:r>
      <w:r>
        <w:rPr>
          <w:spacing w:val="-3"/>
        </w:rPr>
        <w:t xml:space="preserve"> </w:t>
      </w:r>
      <w:r>
        <w:t>лабораторной</w:t>
      </w:r>
      <w:r>
        <w:rPr>
          <w:spacing w:val="-1"/>
        </w:rPr>
        <w:t xml:space="preserve"> </w:t>
      </w:r>
      <w:r>
        <w:t>работы).</w:t>
      </w:r>
    </w:p>
    <w:p w:rsidR="00E909A0" w:rsidRDefault="00185FB8">
      <w:pPr>
        <w:pStyle w:val="a4"/>
        <w:numPr>
          <w:ilvl w:val="0"/>
          <w:numId w:val="152"/>
        </w:numPr>
        <w:tabs>
          <w:tab w:val="left" w:pos="1144"/>
        </w:tabs>
        <w:ind w:right="1186" w:firstLine="0"/>
      </w:pPr>
      <w:r>
        <w:t>Если работа проводится в качестве экспериментальной задачи при изучении нового материала, то</w:t>
      </w:r>
      <w:r>
        <w:rPr>
          <w:spacing w:val="-52"/>
        </w:rPr>
        <w:t xml:space="preserve"> </w:t>
      </w:r>
      <w:r>
        <w:t>она может не оцениваться или оцениваться выборочно. В этом случае в графе содержание урока</w:t>
      </w:r>
      <w:r>
        <w:rPr>
          <w:spacing w:val="1"/>
        </w:rPr>
        <w:t xml:space="preserve"> </w:t>
      </w:r>
      <w:r>
        <w:t>записывается тема урока и номер лабораторной работы. Например:―Сила Архимеда. Практическая</w:t>
      </w:r>
      <w:r>
        <w:rPr>
          <w:spacing w:val="-5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 8.</w:t>
      </w:r>
    </w:p>
    <w:p w:rsidR="00E909A0" w:rsidRDefault="00185FB8">
      <w:pPr>
        <w:pStyle w:val="2"/>
        <w:spacing w:before="6" w:line="250" w:lineRule="exact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физике</w:t>
      </w:r>
    </w:p>
    <w:p w:rsidR="00E909A0" w:rsidRDefault="00185FB8">
      <w:pPr>
        <w:pStyle w:val="a3"/>
        <w:ind w:right="1070"/>
      </w:pPr>
      <w:r>
        <w:rPr>
          <w:b/>
        </w:rPr>
        <w:t xml:space="preserve">Оценка 5 </w:t>
      </w:r>
      <w:r>
        <w:t>ставится в том случае, если учащийся показывает верное понимание фи- зической</w:t>
      </w:r>
      <w:r>
        <w:rPr>
          <w:spacing w:val="1"/>
        </w:rPr>
        <w:t xml:space="preserve"> </w:t>
      </w:r>
      <w:r>
        <w:t>сущности рассматриваемых явлений и закономерностей, законов и теорий, дает точное определение</w:t>
      </w:r>
      <w:r>
        <w:rPr>
          <w:spacing w:val="1"/>
        </w:rPr>
        <w:t xml:space="preserve"> </w:t>
      </w:r>
      <w:r>
        <w:t>и истолкование основных понятий, законов, теорий, а также правильное определение физических</w:t>
      </w:r>
      <w:r>
        <w:rPr>
          <w:spacing w:val="1"/>
        </w:rPr>
        <w:t xml:space="preserve"> </w:t>
      </w:r>
      <w:r>
        <w:t>величин, их единиц и способов измерения; правильно выполняет чертежи, схемы и графики; строит</w:t>
      </w:r>
      <w:r>
        <w:rPr>
          <w:spacing w:val="1"/>
        </w:rPr>
        <w:t xml:space="preserve"> </w:t>
      </w:r>
      <w:r>
        <w:t>ответ по собственному плану, сопровождает рассказ новыми примерами, умеет применить знания в</w:t>
      </w:r>
      <w:r>
        <w:rPr>
          <w:spacing w:val="1"/>
        </w:rPr>
        <w:t xml:space="preserve"> </w:t>
      </w:r>
      <w:r>
        <w:t>новой ситуации при выполнении практических заданий; может установить связь между изучаемым и</w:t>
      </w:r>
      <w:r>
        <w:rPr>
          <w:spacing w:val="-52"/>
        </w:rPr>
        <w:t xml:space="preserve"> </w:t>
      </w:r>
      <w:r>
        <w:t>ранее изученным материалом по курсу физики, а также с материалом, усвоенным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предметов.</w:t>
      </w:r>
    </w:p>
    <w:p w:rsidR="00E909A0" w:rsidRDefault="00185FB8">
      <w:pPr>
        <w:pStyle w:val="a3"/>
        <w:ind w:right="1214"/>
      </w:pPr>
      <w:r>
        <w:rPr>
          <w:b/>
        </w:rPr>
        <w:t xml:space="preserve">Оценка 4 </w:t>
      </w:r>
      <w:r>
        <w:t>ставится, если ответ ученике удовлетворяет основным требованиям к ответу на оценку 5,</w:t>
      </w:r>
      <w:r>
        <w:rPr>
          <w:spacing w:val="-52"/>
        </w:rPr>
        <w:t xml:space="preserve"> </w:t>
      </w:r>
      <w:r>
        <w:t>но дан без использования собственного плана, новых примеров, без применения знаний в новой</w:t>
      </w:r>
      <w:r>
        <w:rPr>
          <w:spacing w:val="1"/>
        </w:rPr>
        <w:t xml:space="preserve"> </w:t>
      </w:r>
      <w:r>
        <w:t>ситуации, без использования связей с ранее изученным материалом и материалом, усвоенным при</w:t>
      </w:r>
      <w:r>
        <w:rPr>
          <w:spacing w:val="1"/>
        </w:rPr>
        <w:t xml:space="preserve"> </w:t>
      </w:r>
      <w:r>
        <w:t>изучении других предметов; если учащийся допустил одну ошибку или не более двух недочетов и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их исправить самостоятельно или</w:t>
      </w:r>
      <w:r>
        <w:rPr>
          <w:spacing w:val="-4"/>
        </w:rPr>
        <w:t xml:space="preserve"> </w:t>
      </w:r>
      <w:r>
        <w:t>с небольшой помощью учителя.</w:t>
      </w:r>
    </w:p>
    <w:p w:rsidR="00E909A0" w:rsidRDefault="00185FB8">
      <w:pPr>
        <w:pStyle w:val="a3"/>
        <w:ind w:right="1231"/>
      </w:pPr>
      <w:r>
        <w:rPr>
          <w:b/>
        </w:rPr>
        <w:t xml:space="preserve">Оценка 3 </w:t>
      </w:r>
      <w:r>
        <w:t>ставится, если учащийся правильно понимает физическую сущность рас- сматриваемых</w:t>
      </w:r>
      <w:r>
        <w:rPr>
          <w:spacing w:val="1"/>
        </w:rPr>
        <w:t xml:space="preserve"> </w:t>
      </w:r>
      <w:r>
        <w:t>явлений и закономерностей, но в ответе имеются отдельные пробелы в ус- воении вопросов курса</w:t>
      </w:r>
      <w:r>
        <w:rPr>
          <w:spacing w:val="1"/>
        </w:rPr>
        <w:t xml:space="preserve"> </w:t>
      </w:r>
      <w:r>
        <w:t>физики, не препятствующие дальнейшему усвоению программно- го материала; умеет применять</w:t>
      </w:r>
      <w:r>
        <w:rPr>
          <w:spacing w:val="1"/>
        </w:rPr>
        <w:t xml:space="preserve"> </w:t>
      </w:r>
      <w:r>
        <w:t>полученные знания при решении простых задач с исполь- зованием готовых формул, но</w:t>
      </w:r>
      <w:r>
        <w:rPr>
          <w:spacing w:val="1"/>
        </w:rPr>
        <w:t xml:space="preserve"> </w:t>
      </w:r>
      <w:r>
        <w:t>затрудняется при решении задач, требующих преобразова- ния некоторых формул; допустил не</w:t>
      </w:r>
      <w:r>
        <w:rPr>
          <w:spacing w:val="1"/>
        </w:rPr>
        <w:t xml:space="preserve"> </w:t>
      </w:r>
      <w:r>
        <w:t>более одной грубой ошибки и двух недочетов, не более одной грубой и одной негрубой ошибки, не</w:t>
      </w:r>
      <w:r>
        <w:rPr>
          <w:spacing w:val="-52"/>
        </w:rPr>
        <w:t xml:space="preserve"> </w:t>
      </w:r>
      <w:r>
        <w:t>более двухтрех негрубых ошибок, одной негрубой ошибки и трех недочетов; допустил четыре или</w:t>
      </w:r>
      <w:r>
        <w:rPr>
          <w:spacing w:val="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недочетов.</w:t>
      </w:r>
    </w:p>
    <w:p w:rsidR="00E909A0" w:rsidRDefault="00185FB8">
      <w:pPr>
        <w:pStyle w:val="a3"/>
        <w:ind w:right="1355"/>
      </w:pPr>
      <w:r>
        <w:rPr>
          <w:b/>
        </w:rPr>
        <w:t xml:space="preserve">Оценка 2 </w:t>
      </w:r>
      <w:r>
        <w:t>ставится, если учащийся не овладел основными знаниями и умениями в соответствии с</w:t>
      </w:r>
      <w:r>
        <w:rPr>
          <w:spacing w:val="1"/>
        </w:rPr>
        <w:t xml:space="preserve"> </w:t>
      </w:r>
      <w:r>
        <w:t>требованиями программы и допустил больше ошибок и недочетов, чем необходимо для оценки 3.</w:t>
      </w:r>
      <w:r>
        <w:rPr>
          <w:spacing w:val="-52"/>
        </w:rPr>
        <w:t xml:space="preserve"> </w:t>
      </w:r>
      <w:r>
        <w:t>Ученик не может ответить ни на один из поставленных вопросов При оценивании устных ответов</w:t>
      </w:r>
      <w:r>
        <w:rPr>
          <w:spacing w:val="-52"/>
        </w:rPr>
        <w:t xml:space="preserve"> </w:t>
      </w:r>
      <w:r>
        <w:t>учащихся целесообразно проведение поэлементного анализа ответа на основе программных</w:t>
      </w:r>
      <w:r>
        <w:rPr>
          <w:spacing w:val="1"/>
        </w:rPr>
        <w:t xml:space="preserve"> </w:t>
      </w:r>
      <w:r>
        <w:t>требований к основным знаниям и умениям учащихся, а также структурных элементов некоторых</w:t>
      </w:r>
      <w:r>
        <w:rPr>
          <w:spacing w:val="-52"/>
        </w:rPr>
        <w:t xml:space="preserve"> </w:t>
      </w:r>
      <w:r>
        <w:t>видов знаний и умений, усвоение которых целесообразно считать обязательными результатами</w:t>
      </w:r>
      <w:r>
        <w:rPr>
          <w:spacing w:val="1"/>
        </w:rPr>
        <w:t xml:space="preserve"> </w:t>
      </w:r>
      <w:r>
        <w:t>обучения.</w:t>
      </w:r>
    </w:p>
    <w:p w:rsidR="00E909A0" w:rsidRDefault="00185FB8">
      <w:pPr>
        <w:pStyle w:val="a3"/>
        <w:spacing w:line="251" w:lineRule="exact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приступил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работ</w:t>
      </w:r>
    </w:p>
    <w:p w:rsidR="00E909A0" w:rsidRDefault="00185FB8">
      <w:pPr>
        <w:ind w:left="977" w:right="1312"/>
      </w:pPr>
      <w:r>
        <w:rPr>
          <w:i/>
        </w:rPr>
        <w:t xml:space="preserve">Ниже приведены обобщенные планы основных элементов физических знаний. </w:t>
      </w:r>
      <w:r>
        <w:t>Элементы,</w:t>
      </w:r>
      <w:r>
        <w:rPr>
          <w:spacing w:val="1"/>
        </w:rPr>
        <w:t xml:space="preserve"> </w:t>
      </w:r>
      <w:r>
        <w:t>выделенные курсивом, считаются обязательными результатами обучения, т.е. это те минимальные</w:t>
      </w:r>
      <w:r>
        <w:rPr>
          <w:spacing w:val="-52"/>
        </w:rPr>
        <w:t xml:space="preserve"> </w:t>
      </w:r>
      <w:r>
        <w:t>требования к ответу учащегося без выполнения которых невозможно выставление</w:t>
      </w:r>
      <w:r>
        <w:rPr>
          <w:spacing w:val="1"/>
        </w:rPr>
        <w:t xml:space="preserve"> </w:t>
      </w:r>
      <w:r>
        <w:t>удовлетворительной</w:t>
      </w:r>
      <w:r>
        <w:rPr>
          <w:spacing w:val="-2"/>
        </w:rPr>
        <w:t xml:space="preserve"> </w:t>
      </w:r>
      <w:r>
        <w:t>оценки. Физическое явление.</w:t>
      </w:r>
    </w:p>
    <w:p w:rsidR="00E909A0" w:rsidRDefault="00185FB8">
      <w:pPr>
        <w:pStyle w:val="a3"/>
        <w:ind w:left="1032" w:right="3762" w:hanging="56"/>
      </w:pPr>
      <w:r>
        <w:t>1.Признаки явления, по которым оно обнаруживается (или определение)</w:t>
      </w:r>
      <w:r>
        <w:rPr>
          <w:spacing w:val="-52"/>
        </w:rPr>
        <w:t xml:space="preserve"> </w:t>
      </w:r>
      <w:r>
        <w:t>2.Условия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которых протекает явление.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5964" w:firstLine="55"/>
      </w:pPr>
      <w:r>
        <w:lastRenderedPageBreak/>
        <w:t>3.Связь данного явления с другими.</w:t>
      </w:r>
      <w:r>
        <w:rPr>
          <w:spacing w:val="1"/>
        </w:rPr>
        <w:t xml:space="preserve"> </w:t>
      </w:r>
      <w:r>
        <w:t>4.Объяснение</w:t>
      </w:r>
      <w:r>
        <w:rPr>
          <w:spacing w:val="-1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теории.</w:t>
      </w:r>
    </w:p>
    <w:p w:rsidR="00E909A0" w:rsidRDefault="00185FB8">
      <w:pPr>
        <w:pStyle w:val="a3"/>
        <w:spacing w:before="1"/>
        <w:ind w:right="3410" w:firstLine="55"/>
      </w:pPr>
      <w:r>
        <w:t>5.Примеры использования явления на практике (или проявления в природе)</w:t>
      </w:r>
      <w:r>
        <w:rPr>
          <w:spacing w:val="-52"/>
        </w:rPr>
        <w:t xml:space="preserve"> </w:t>
      </w:r>
      <w:r>
        <w:t>Физический</w:t>
      </w:r>
      <w:r>
        <w:rPr>
          <w:spacing w:val="-2"/>
        </w:rPr>
        <w:t xml:space="preserve"> </w:t>
      </w:r>
      <w:r>
        <w:t>опыт.</w:t>
      </w:r>
    </w:p>
    <w:p w:rsidR="00E909A0" w:rsidRDefault="00185FB8">
      <w:pPr>
        <w:pStyle w:val="a3"/>
        <w:ind w:right="8891"/>
      </w:pPr>
      <w:r>
        <w:t>1.Цель опыта</w:t>
      </w:r>
      <w:r>
        <w:rPr>
          <w:spacing w:val="1"/>
        </w:rPr>
        <w:t xml:space="preserve"> </w:t>
      </w:r>
      <w:r>
        <w:rPr>
          <w:spacing w:val="-1"/>
        </w:rPr>
        <w:t>2.Схема</w:t>
      </w:r>
      <w:r>
        <w:rPr>
          <w:spacing w:val="-10"/>
        </w:rPr>
        <w:t xml:space="preserve"> </w:t>
      </w:r>
      <w:r>
        <w:t>опыта</w:t>
      </w:r>
    </w:p>
    <w:p w:rsidR="00E909A0" w:rsidRDefault="00185FB8">
      <w:pPr>
        <w:pStyle w:val="a3"/>
        <w:ind w:left="1032" w:right="6173"/>
      </w:pPr>
      <w:r>
        <w:t>3.Условия, при которых осуществляется опыт.</w:t>
      </w:r>
      <w:r>
        <w:rPr>
          <w:spacing w:val="-52"/>
        </w:rPr>
        <w:t xml:space="preserve"> </w:t>
      </w:r>
      <w:r>
        <w:t>4.Ход</w:t>
      </w:r>
      <w:r>
        <w:rPr>
          <w:spacing w:val="-1"/>
        </w:rPr>
        <w:t xml:space="preserve"> </w:t>
      </w:r>
      <w:r>
        <w:t>опыта.</w:t>
      </w:r>
    </w:p>
    <w:p w:rsidR="00E909A0" w:rsidRDefault="00185FB8">
      <w:pPr>
        <w:pStyle w:val="a3"/>
        <w:ind w:right="6957"/>
      </w:pPr>
      <w:r>
        <w:t>5.Результат опыта (его интерпретация)</w:t>
      </w:r>
      <w:r>
        <w:rPr>
          <w:spacing w:val="-52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величина.</w:t>
      </w:r>
    </w:p>
    <w:p w:rsidR="00E909A0" w:rsidRDefault="00185FB8">
      <w:pPr>
        <w:pStyle w:val="a3"/>
        <w:ind w:left="1032" w:right="5132" w:hanging="56"/>
      </w:pPr>
      <w:r>
        <w:t>1.Название величины и ее условное обозначение.</w:t>
      </w:r>
      <w:r>
        <w:rPr>
          <w:spacing w:val="1"/>
        </w:rPr>
        <w:t xml:space="preserve"> </w:t>
      </w:r>
      <w:r>
        <w:t>2.Характеризуемый</w:t>
      </w:r>
      <w:r>
        <w:rPr>
          <w:spacing w:val="-3"/>
        </w:rPr>
        <w:t xml:space="preserve"> </w:t>
      </w:r>
      <w:r>
        <w:t>объект</w:t>
      </w:r>
      <w:r>
        <w:rPr>
          <w:spacing w:val="-3"/>
        </w:rPr>
        <w:t xml:space="preserve"> </w:t>
      </w:r>
      <w:r>
        <w:t>(явление,</w:t>
      </w:r>
      <w:r>
        <w:rPr>
          <w:spacing w:val="-5"/>
        </w:rPr>
        <w:t xml:space="preserve"> </w:t>
      </w:r>
      <w:r>
        <w:t>свойство,</w:t>
      </w:r>
      <w:r>
        <w:rPr>
          <w:spacing w:val="-3"/>
        </w:rPr>
        <w:t xml:space="preserve"> </w:t>
      </w:r>
      <w:r>
        <w:t>процесс)</w:t>
      </w:r>
    </w:p>
    <w:p w:rsidR="00E909A0" w:rsidRDefault="00185FB8">
      <w:pPr>
        <w:pStyle w:val="a3"/>
        <w:ind w:left="1032" w:right="3895" w:hanging="56"/>
      </w:pPr>
      <w:r>
        <w:t>3.Определение. 4.Формула, связывающая данную величины с другими.</w:t>
      </w:r>
      <w:r>
        <w:rPr>
          <w:spacing w:val="-52"/>
        </w:rPr>
        <w:t xml:space="preserve"> </w:t>
      </w:r>
      <w:r>
        <w:t>5.Единицы измерения</w:t>
      </w:r>
    </w:p>
    <w:p w:rsidR="00E909A0" w:rsidRDefault="00185FB8">
      <w:pPr>
        <w:pStyle w:val="a3"/>
        <w:spacing w:before="1"/>
        <w:ind w:right="7477" w:firstLine="55"/>
      </w:pPr>
      <w:r>
        <w:t>6.Способы измерения величины.</w:t>
      </w:r>
      <w:r>
        <w:rPr>
          <w:spacing w:val="-52"/>
        </w:rPr>
        <w:t xml:space="preserve"> </w:t>
      </w:r>
      <w:r>
        <w:t>Физический</w:t>
      </w:r>
      <w:r>
        <w:rPr>
          <w:spacing w:val="-2"/>
        </w:rPr>
        <w:t xml:space="preserve"> </w:t>
      </w:r>
      <w:r>
        <w:t>закон.</w:t>
      </w:r>
    </w:p>
    <w:p w:rsidR="00E909A0" w:rsidRDefault="00185FB8">
      <w:pPr>
        <w:pStyle w:val="a3"/>
        <w:ind w:right="7071"/>
      </w:pPr>
      <w:r>
        <w:t>1.Словесная формулировка закона.</w:t>
      </w:r>
      <w:r>
        <w:rPr>
          <w:spacing w:val="1"/>
        </w:rPr>
        <w:t xml:space="preserve"> </w:t>
      </w:r>
      <w:r>
        <w:t>2.Математическое</w:t>
      </w:r>
      <w:r>
        <w:rPr>
          <w:spacing w:val="-3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закона.</w:t>
      </w:r>
    </w:p>
    <w:p w:rsidR="00E909A0" w:rsidRDefault="00185FB8">
      <w:pPr>
        <w:pStyle w:val="a3"/>
        <w:ind w:right="5702" w:firstLine="55"/>
      </w:pPr>
      <w:r>
        <w:t>3.Опыты, подтверждающие справедливость закона.</w:t>
      </w:r>
      <w:r>
        <w:rPr>
          <w:spacing w:val="-52"/>
        </w:rPr>
        <w:t xml:space="preserve"> </w:t>
      </w:r>
      <w:r>
        <w:t>4.Примеры</w:t>
      </w:r>
      <w:r>
        <w:rPr>
          <w:spacing w:val="-1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закона на</w:t>
      </w:r>
      <w:r>
        <w:rPr>
          <w:spacing w:val="-1"/>
        </w:rPr>
        <w:t xml:space="preserve"> </w:t>
      </w:r>
      <w:r>
        <w:t>практике.</w:t>
      </w:r>
    </w:p>
    <w:p w:rsidR="00E909A0" w:rsidRDefault="00185FB8">
      <w:pPr>
        <w:pStyle w:val="a3"/>
        <w:ind w:right="7491"/>
      </w:pPr>
      <w:r>
        <w:t>5.Условия применимости закона.</w:t>
      </w:r>
      <w:r>
        <w:rPr>
          <w:spacing w:val="-52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теория.</w:t>
      </w:r>
    </w:p>
    <w:p w:rsidR="00E909A0" w:rsidRDefault="00185FB8">
      <w:pPr>
        <w:pStyle w:val="a4"/>
        <w:numPr>
          <w:ilvl w:val="0"/>
          <w:numId w:val="151"/>
        </w:numPr>
        <w:tabs>
          <w:tab w:val="left" w:pos="1144"/>
        </w:tabs>
        <w:spacing w:line="252" w:lineRule="exact"/>
      </w:pPr>
      <w:r>
        <w:t>Опытное</w:t>
      </w:r>
      <w:r>
        <w:rPr>
          <w:spacing w:val="-2"/>
        </w:rPr>
        <w:t xml:space="preserve"> </w:t>
      </w:r>
      <w:r>
        <w:t>обоснование</w:t>
      </w:r>
      <w:r>
        <w:rPr>
          <w:spacing w:val="-2"/>
        </w:rPr>
        <w:t xml:space="preserve"> </w:t>
      </w:r>
      <w:r>
        <w:t>теории.</w:t>
      </w:r>
    </w:p>
    <w:p w:rsidR="00E909A0" w:rsidRDefault="00185FB8">
      <w:pPr>
        <w:pStyle w:val="a4"/>
        <w:numPr>
          <w:ilvl w:val="0"/>
          <w:numId w:val="151"/>
        </w:numPr>
        <w:tabs>
          <w:tab w:val="left" w:pos="1144"/>
        </w:tabs>
        <w:ind w:left="977" w:right="4778" w:firstLine="0"/>
      </w:pPr>
      <w:r>
        <w:t>Основные понятия, положения, законы, принципы в теории.</w:t>
      </w:r>
      <w:r>
        <w:rPr>
          <w:spacing w:val="-52"/>
        </w:rPr>
        <w:t xml:space="preserve"> </w:t>
      </w:r>
      <w:r>
        <w:t>3.Основные</w:t>
      </w:r>
      <w:r>
        <w:rPr>
          <w:spacing w:val="-1"/>
        </w:rPr>
        <w:t xml:space="preserve"> </w:t>
      </w:r>
      <w:r>
        <w:t>следствия</w:t>
      </w:r>
      <w:r>
        <w:rPr>
          <w:spacing w:val="-2"/>
        </w:rPr>
        <w:t xml:space="preserve"> </w:t>
      </w:r>
      <w:r>
        <w:t>теории.</w:t>
      </w:r>
    </w:p>
    <w:p w:rsidR="00E909A0" w:rsidRDefault="00185FB8">
      <w:pPr>
        <w:pStyle w:val="a3"/>
        <w:ind w:right="7195"/>
      </w:pPr>
      <w:r>
        <w:t>4.Практическое применение теории.</w:t>
      </w:r>
      <w:r>
        <w:rPr>
          <w:spacing w:val="-52"/>
        </w:rPr>
        <w:t xml:space="preserve"> </w:t>
      </w:r>
      <w:r>
        <w:t>5.Границы</w:t>
      </w:r>
      <w:r>
        <w:rPr>
          <w:spacing w:val="-1"/>
        </w:rPr>
        <w:t xml:space="preserve"> </w:t>
      </w:r>
      <w:r>
        <w:t>применимости</w:t>
      </w:r>
      <w:r>
        <w:rPr>
          <w:spacing w:val="-4"/>
        </w:rPr>
        <w:t xml:space="preserve"> </w:t>
      </w:r>
      <w:r>
        <w:t>теории.</w:t>
      </w:r>
    </w:p>
    <w:p w:rsidR="00E909A0" w:rsidRDefault="00185FB8">
      <w:pPr>
        <w:pStyle w:val="a3"/>
        <w:ind w:right="7987"/>
      </w:pPr>
      <w:r>
        <w:t>Прибор,</w:t>
      </w:r>
      <w:r>
        <w:rPr>
          <w:spacing w:val="-7"/>
        </w:rPr>
        <w:t xml:space="preserve"> </w:t>
      </w:r>
      <w:r>
        <w:t>механизм,</w:t>
      </w:r>
      <w:r>
        <w:rPr>
          <w:spacing w:val="-7"/>
        </w:rPr>
        <w:t xml:space="preserve"> </w:t>
      </w:r>
      <w:r>
        <w:t>машина.</w:t>
      </w:r>
    </w:p>
    <w:p w:rsidR="00E909A0" w:rsidRDefault="00185FB8">
      <w:pPr>
        <w:pStyle w:val="a4"/>
        <w:numPr>
          <w:ilvl w:val="0"/>
          <w:numId w:val="150"/>
        </w:numPr>
        <w:tabs>
          <w:tab w:val="left" w:pos="1200"/>
        </w:tabs>
        <w:ind w:right="7987" w:hanging="223"/>
      </w:pPr>
      <w:r>
        <w:t>Назначение</w:t>
      </w:r>
      <w:r>
        <w:rPr>
          <w:spacing w:val="-2"/>
        </w:rPr>
        <w:t xml:space="preserve"> </w:t>
      </w:r>
      <w:r>
        <w:t>устройства.</w:t>
      </w:r>
    </w:p>
    <w:p w:rsidR="00E909A0" w:rsidRDefault="00185FB8">
      <w:pPr>
        <w:pStyle w:val="a4"/>
        <w:numPr>
          <w:ilvl w:val="0"/>
          <w:numId w:val="150"/>
        </w:numPr>
        <w:tabs>
          <w:tab w:val="left" w:pos="1144"/>
        </w:tabs>
        <w:ind w:left="1143" w:right="7987"/>
      </w:pPr>
      <w:r>
        <w:t>Схема</w:t>
      </w:r>
      <w:r>
        <w:rPr>
          <w:spacing w:val="-1"/>
        </w:rPr>
        <w:t xml:space="preserve"> </w:t>
      </w:r>
      <w:r>
        <w:t>устройства.</w:t>
      </w:r>
    </w:p>
    <w:p w:rsidR="00E909A0" w:rsidRDefault="00185FB8">
      <w:pPr>
        <w:pStyle w:val="a4"/>
        <w:numPr>
          <w:ilvl w:val="0"/>
          <w:numId w:val="150"/>
        </w:numPr>
        <w:tabs>
          <w:tab w:val="left" w:pos="1144"/>
        </w:tabs>
        <w:spacing w:line="252" w:lineRule="exact"/>
        <w:ind w:left="1143"/>
      </w:pPr>
      <w:r>
        <w:t>Принцип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устройства</w:t>
      </w:r>
    </w:p>
    <w:p w:rsidR="00E909A0" w:rsidRDefault="00185FB8">
      <w:pPr>
        <w:pStyle w:val="a4"/>
        <w:numPr>
          <w:ilvl w:val="0"/>
          <w:numId w:val="150"/>
        </w:numPr>
        <w:tabs>
          <w:tab w:val="left" w:pos="1144"/>
        </w:tabs>
        <w:spacing w:before="1"/>
        <w:ind w:left="977" w:right="5930" w:firstLine="0"/>
      </w:pPr>
      <w:r>
        <w:t>Правила пользования и применение устройства.</w:t>
      </w:r>
      <w:r>
        <w:rPr>
          <w:spacing w:val="-52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измерения.</w:t>
      </w:r>
    </w:p>
    <w:p w:rsidR="00E909A0" w:rsidRDefault="00185FB8">
      <w:pPr>
        <w:pStyle w:val="a3"/>
        <w:ind w:right="4128" w:firstLine="55"/>
      </w:pPr>
      <w:r>
        <w:t>1.Определение цены деления и предела измерения прибора.</w:t>
      </w:r>
      <w:r>
        <w:rPr>
          <w:spacing w:val="1"/>
        </w:rPr>
        <w:t xml:space="preserve"> </w:t>
      </w:r>
      <w:r>
        <w:t>2.Определять абсолютную погрешность измерения прибора.</w:t>
      </w:r>
      <w:r>
        <w:rPr>
          <w:spacing w:val="1"/>
        </w:rPr>
        <w:t xml:space="preserve"> </w:t>
      </w:r>
      <w:r>
        <w:t>3.Отбирать</w:t>
      </w:r>
      <w:r>
        <w:rPr>
          <w:spacing w:val="-2"/>
        </w:rPr>
        <w:t xml:space="preserve"> </w:t>
      </w:r>
      <w:r>
        <w:t>нужный</w:t>
      </w:r>
      <w:r>
        <w:rPr>
          <w:spacing w:val="-1"/>
        </w:rPr>
        <w:t xml:space="preserve"> </w:t>
      </w:r>
      <w:r>
        <w:t>прибор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включать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установку.</w:t>
      </w:r>
    </w:p>
    <w:p w:rsidR="00E909A0" w:rsidRDefault="00185FB8">
      <w:pPr>
        <w:pStyle w:val="a3"/>
        <w:ind w:right="1720" w:firstLine="55"/>
      </w:pPr>
      <w:r>
        <w:t>4.Снимать показания прибора и записывать их с учетом абсолютной погрешности измерения.</w:t>
      </w:r>
      <w:r>
        <w:rPr>
          <w:spacing w:val="-52"/>
        </w:rPr>
        <w:t xml:space="preserve"> </w:t>
      </w:r>
      <w:r>
        <w:t>5.Определять</w:t>
      </w:r>
      <w:r>
        <w:rPr>
          <w:spacing w:val="-4"/>
        </w:rPr>
        <w:t xml:space="preserve"> </w:t>
      </w:r>
      <w:r>
        <w:t>относительную погрешность</w:t>
      </w:r>
      <w:r>
        <w:rPr>
          <w:spacing w:val="1"/>
        </w:rPr>
        <w:t xml:space="preserve"> </w:t>
      </w:r>
      <w:r>
        <w:t>измерений.</w:t>
      </w:r>
    </w:p>
    <w:p w:rsidR="00E909A0" w:rsidRDefault="00185FB8">
      <w:pPr>
        <w:pStyle w:val="2"/>
        <w:spacing w:before="6" w:line="250" w:lineRule="exact"/>
      </w:pPr>
      <w:r>
        <w:t>Оценка</w:t>
      </w:r>
      <w:r>
        <w:rPr>
          <w:spacing w:val="-5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физике</w:t>
      </w:r>
    </w:p>
    <w:p w:rsidR="00E909A0" w:rsidRDefault="00185FB8">
      <w:pPr>
        <w:pStyle w:val="a3"/>
        <w:spacing w:line="250" w:lineRule="exact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5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выполненную</w:t>
      </w:r>
      <w:r>
        <w:rPr>
          <w:spacing w:val="-1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недочетов.</w:t>
      </w:r>
    </w:p>
    <w:p w:rsidR="00E909A0" w:rsidRDefault="00185FB8">
      <w:pPr>
        <w:pStyle w:val="a3"/>
        <w:ind w:right="1788"/>
      </w:pPr>
      <w:r>
        <w:rPr>
          <w:b/>
        </w:rPr>
        <w:t xml:space="preserve">Оценка 4 </w:t>
      </w:r>
      <w:r>
        <w:t>ставится за работу, выполненную полностью, но при наличии в ней не более одной</w:t>
      </w:r>
      <w:r>
        <w:rPr>
          <w:spacing w:val="-52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ошибки и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недочета, не более</w:t>
      </w:r>
      <w:r>
        <w:rPr>
          <w:spacing w:val="-1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недочетов.</w:t>
      </w:r>
    </w:p>
    <w:p w:rsidR="00E909A0" w:rsidRDefault="00185FB8">
      <w:pPr>
        <w:pStyle w:val="a3"/>
        <w:ind w:right="1231"/>
      </w:pPr>
      <w:r>
        <w:rPr>
          <w:b/>
        </w:rPr>
        <w:t xml:space="preserve">Оценка 3 </w:t>
      </w:r>
      <w:r>
        <w:t>ставится, если ученик правильно выполнил не менее 2/3 всей работы или допустил не</w:t>
      </w:r>
      <w:r>
        <w:rPr>
          <w:spacing w:val="1"/>
        </w:rPr>
        <w:t xml:space="preserve"> </w:t>
      </w:r>
      <w:r>
        <w:t>более одной грубой ошибки и двух недочетов, не более одной грубой и одной негрубой ошибки, не</w:t>
      </w:r>
      <w:r>
        <w:rPr>
          <w:spacing w:val="-52"/>
        </w:rPr>
        <w:t xml:space="preserve"> </w:t>
      </w:r>
      <w:r>
        <w:t>более трех негрубых ошибок, одной негрубой ошибки и трех недочетов, при наличии четырехпяти</w:t>
      </w:r>
      <w:r>
        <w:rPr>
          <w:spacing w:val="1"/>
        </w:rPr>
        <w:t xml:space="preserve"> </w:t>
      </w:r>
      <w:r>
        <w:t xml:space="preserve">недочетов. </w:t>
      </w:r>
      <w:r>
        <w:rPr>
          <w:b/>
        </w:rPr>
        <w:t xml:space="preserve">Оценка 2 </w:t>
      </w:r>
      <w:r>
        <w:t>ставится, если число ошибок и недочетов превысило норму для оценки 3 или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2/3</w:t>
      </w:r>
      <w:r>
        <w:rPr>
          <w:spacing w:val="-4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работы.Ученик</w:t>
      </w:r>
      <w:r>
        <w:rPr>
          <w:spacing w:val="-1"/>
        </w:rPr>
        <w:t xml:space="preserve"> </w:t>
      </w:r>
      <w:r>
        <w:t>совсем не</w:t>
      </w:r>
      <w:r>
        <w:rPr>
          <w:spacing w:val="-1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задания.</w:t>
      </w:r>
    </w:p>
    <w:p w:rsidR="00E909A0" w:rsidRDefault="00185FB8">
      <w:pPr>
        <w:pStyle w:val="a3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приступил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работ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line="250" w:lineRule="exact"/>
      </w:pPr>
      <w:r>
        <w:t>Оценка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физике</w:t>
      </w:r>
    </w:p>
    <w:p w:rsidR="00E909A0" w:rsidRDefault="00185FB8">
      <w:pPr>
        <w:pStyle w:val="a3"/>
        <w:spacing w:line="242" w:lineRule="auto"/>
        <w:ind w:right="1230"/>
      </w:pPr>
      <w:r>
        <w:rPr>
          <w:b/>
        </w:rPr>
        <w:t xml:space="preserve">Оценка 5 </w:t>
      </w:r>
      <w:r>
        <w:t>ставится, если учащийся выполняет работу в полном объеме с соблюднием необходимой</w:t>
      </w:r>
      <w:r>
        <w:rPr>
          <w:spacing w:val="-52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опытов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измерений;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монтирует</w:t>
      </w:r>
    </w:p>
    <w:p w:rsidR="00E909A0" w:rsidRDefault="00E909A0">
      <w:pPr>
        <w:spacing w:line="242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099"/>
      </w:pPr>
      <w:r>
        <w:lastRenderedPageBreak/>
        <w:t>необходимое оборудование; все опыты проводит в условиях и режимах, обеспечивающих получение</w:t>
      </w:r>
      <w:r>
        <w:rPr>
          <w:spacing w:val="-52"/>
        </w:rPr>
        <w:t xml:space="preserve"> </w:t>
      </w:r>
      <w:r>
        <w:t>правильных</w:t>
      </w:r>
      <w:r>
        <w:rPr>
          <w:spacing w:val="3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выводов;</w:t>
      </w:r>
      <w:r>
        <w:rPr>
          <w:spacing w:val="5"/>
        </w:rPr>
        <w:t xml:space="preserve"> </w:t>
      </w:r>
      <w:r>
        <w:t>соблюдает</w:t>
      </w:r>
      <w:r>
        <w:rPr>
          <w:spacing w:val="3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правил</w:t>
      </w:r>
      <w:r>
        <w:rPr>
          <w:spacing w:val="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безопасности;</w:t>
      </w:r>
      <w:r>
        <w:rPr>
          <w:spacing w:val="4"/>
        </w:rPr>
        <w:t xml:space="preserve"> </w:t>
      </w:r>
      <w:r>
        <w:t>правиьно</w:t>
      </w:r>
      <w:r>
        <w:rPr>
          <w:spacing w:val="1"/>
        </w:rPr>
        <w:t xml:space="preserve"> </w:t>
      </w:r>
      <w:r>
        <w:t>и аккуратно выполняет все записи, таблицы, рисунки. Чертежи, графики, вычисления; правильно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погрешностей.</w:t>
      </w:r>
    </w:p>
    <w:p w:rsidR="00E909A0" w:rsidRDefault="00185FB8">
      <w:pPr>
        <w:pStyle w:val="a3"/>
        <w:spacing w:before="1"/>
        <w:ind w:right="1235"/>
      </w:pPr>
      <w:r>
        <w:rPr>
          <w:b/>
        </w:rPr>
        <w:t xml:space="preserve">Оценка 4 </w:t>
      </w:r>
      <w:r>
        <w:t>ставится, если выполнены требования к оценке 5, но было допущено дватри недочета, не</w:t>
      </w:r>
      <w:r>
        <w:rPr>
          <w:spacing w:val="-5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одной негрубой ошибки и одного недочета.</w:t>
      </w:r>
    </w:p>
    <w:p w:rsidR="00E909A0" w:rsidRDefault="00185FB8">
      <w:pPr>
        <w:pStyle w:val="a3"/>
        <w:ind w:right="1089"/>
      </w:pPr>
      <w:r>
        <w:rPr>
          <w:b/>
        </w:rPr>
        <w:t xml:space="preserve">Оценка 3 </w:t>
      </w:r>
      <w:r>
        <w:t>ставится, если работа выполнена не полностью, но объем выполненной части таков, что</w:t>
      </w:r>
      <w:r>
        <w:rPr>
          <w:spacing w:val="1"/>
        </w:rPr>
        <w:t xml:space="preserve"> </w:t>
      </w:r>
      <w:r>
        <w:t>позволяет получить правильный результат и вывод; если в ходе проведения опыта и измерения были</w:t>
      </w:r>
      <w:r>
        <w:rPr>
          <w:spacing w:val="-5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ошибки.</w:t>
      </w:r>
    </w:p>
    <w:p w:rsidR="00E909A0" w:rsidRDefault="00185FB8">
      <w:pPr>
        <w:pStyle w:val="a3"/>
        <w:ind w:right="1294"/>
      </w:pPr>
      <w:r>
        <w:rPr>
          <w:b/>
        </w:rPr>
        <w:t xml:space="preserve">Оценка 2 </w:t>
      </w:r>
      <w:r>
        <w:t>ставится, если работа выполнена не полностью и объем выполненной части работ не</w:t>
      </w:r>
      <w:r>
        <w:rPr>
          <w:spacing w:val="1"/>
        </w:rPr>
        <w:t xml:space="preserve"> </w:t>
      </w:r>
      <w:r>
        <w:t>позволяет сделать правильных выводов; если опыты, измерения, вычисления, наблюдения</w:t>
      </w:r>
      <w:r>
        <w:rPr>
          <w:spacing w:val="1"/>
        </w:rPr>
        <w:t xml:space="preserve"> </w:t>
      </w:r>
      <w:r>
        <w:t>производились неправильно. Во всех случаях оценка снижается, если ученик не соблюдал правила</w:t>
      </w:r>
      <w:r>
        <w:rPr>
          <w:spacing w:val="-5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безопасности.</w:t>
      </w:r>
    </w:p>
    <w:p w:rsidR="00E909A0" w:rsidRDefault="00185FB8">
      <w:pPr>
        <w:pStyle w:val="a3"/>
        <w:spacing w:line="252" w:lineRule="exact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приступил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работ</w:t>
      </w:r>
    </w:p>
    <w:p w:rsidR="00E909A0" w:rsidRDefault="00185FB8">
      <w:pPr>
        <w:pStyle w:val="2"/>
        <w:spacing w:before="6" w:line="250" w:lineRule="exact"/>
      </w:pPr>
      <w:r>
        <w:t>Перечень</w:t>
      </w:r>
      <w:r>
        <w:rPr>
          <w:spacing w:val="-2"/>
        </w:rPr>
        <w:t xml:space="preserve"> </w:t>
      </w:r>
      <w:r>
        <w:t>ошибок.</w:t>
      </w:r>
      <w:r>
        <w:rPr>
          <w:spacing w:val="-5"/>
        </w:rPr>
        <w:t xml:space="preserve"> </w:t>
      </w:r>
      <w:r>
        <w:t>Грубые</w:t>
      </w:r>
      <w:r>
        <w:rPr>
          <w:spacing w:val="-2"/>
        </w:rPr>
        <w:t xml:space="preserve"> </w:t>
      </w:r>
      <w:r>
        <w:t>ошибки:</w:t>
      </w:r>
    </w:p>
    <w:p w:rsidR="00E909A0" w:rsidRDefault="00185FB8">
      <w:pPr>
        <w:pStyle w:val="a4"/>
        <w:numPr>
          <w:ilvl w:val="0"/>
          <w:numId w:val="149"/>
        </w:numPr>
        <w:tabs>
          <w:tab w:val="left" w:pos="1144"/>
        </w:tabs>
        <w:spacing w:line="242" w:lineRule="auto"/>
        <w:ind w:right="1174" w:firstLine="0"/>
      </w:pPr>
      <w:r>
        <w:t>Незнание определений основных понятий, законов, правил, основных положений теории, формул,</w:t>
      </w:r>
      <w:r>
        <w:rPr>
          <w:spacing w:val="-52"/>
        </w:rPr>
        <w:t xml:space="preserve"> </w:t>
      </w:r>
      <w:r>
        <w:t>общепринятых</w:t>
      </w:r>
      <w:r>
        <w:rPr>
          <w:spacing w:val="-1"/>
        </w:rPr>
        <w:t xml:space="preserve"> </w:t>
      </w:r>
      <w:r>
        <w:t>символов</w:t>
      </w:r>
      <w:r>
        <w:rPr>
          <w:spacing w:val="-4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величии, единиц</w:t>
      </w:r>
      <w:r>
        <w:rPr>
          <w:spacing w:val="-1"/>
        </w:rPr>
        <w:t xml:space="preserve"> </w:t>
      </w:r>
      <w:r>
        <w:t>их измерения.</w:t>
      </w:r>
    </w:p>
    <w:p w:rsidR="00E909A0" w:rsidRDefault="00185FB8">
      <w:pPr>
        <w:pStyle w:val="a4"/>
        <w:numPr>
          <w:ilvl w:val="0"/>
          <w:numId w:val="149"/>
        </w:numPr>
        <w:tabs>
          <w:tab w:val="left" w:pos="1144"/>
        </w:tabs>
        <w:spacing w:line="248" w:lineRule="exact"/>
        <w:ind w:left="1143"/>
      </w:pPr>
      <w:r>
        <w:t>Неумение</w:t>
      </w:r>
      <w:r>
        <w:rPr>
          <w:spacing w:val="-1"/>
        </w:rPr>
        <w:t xml:space="preserve"> </w:t>
      </w:r>
      <w:r>
        <w:t>выделить в</w:t>
      </w:r>
      <w:r>
        <w:rPr>
          <w:spacing w:val="-3"/>
        </w:rPr>
        <w:t xml:space="preserve"> </w:t>
      </w:r>
      <w:r>
        <w:t>ответе главное.</w:t>
      </w:r>
    </w:p>
    <w:p w:rsidR="00E909A0" w:rsidRDefault="00185FB8">
      <w:pPr>
        <w:pStyle w:val="a4"/>
        <w:numPr>
          <w:ilvl w:val="0"/>
          <w:numId w:val="149"/>
        </w:numPr>
        <w:tabs>
          <w:tab w:val="left" w:pos="1144"/>
        </w:tabs>
        <w:ind w:right="1348" w:firstLine="0"/>
      </w:pPr>
      <w:r>
        <w:t>Неумение применять знания для решения задач и объяснения физических явлений; неправильно</w:t>
      </w:r>
      <w:r>
        <w:rPr>
          <w:spacing w:val="-52"/>
        </w:rPr>
        <w:t xml:space="preserve"> </w:t>
      </w:r>
      <w:r>
        <w:t>сформулированные вопросы задачи или неверные объяснения хода ее решения; незнание приемов</w:t>
      </w:r>
      <w:r>
        <w:rPr>
          <w:spacing w:val="-52"/>
        </w:rPr>
        <w:t xml:space="preserve"> </w:t>
      </w:r>
      <w:r>
        <w:t>решения задач, аналогичных ранее решенным в классе, ошибки, показывающие неправильное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задачи или</w:t>
      </w:r>
      <w:r>
        <w:rPr>
          <w:spacing w:val="-1"/>
        </w:rPr>
        <w:t xml:space="preserve"> </w:t>
      </w:r>
      <w:r>
        <w:t>неправильное истолкование решения.</w:t>
      </w:r>
    </w:p>
    <w:p w:rsidR="00E909A0" w:rsidRDefault="00185FB8">
      <w:pPr>
        <w:pStyle w:val="a4"/>
        <w:numPr>
          <w:ilvl w:val="0"/>
          <w:numId w:val="149"/>
        </w:numPr>
        <w:tabs>
          <w:tab w:val="left" w:pos="1144"/>
        </w:tabs>
        <w:spacing w:line="252" w:lineRule="exact"/>
        <w:ind w:left="1143"/>
      </w:pPr>
      <w:r>
        <w:t>Неумение</w:t>
      </w:r>
      <w:r>
        <w:rPr>
          <w:spacing w:val="-3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графики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принципиальные</w:t>
      </w:r>
      <w:r>
        <w:rPr>
          <w:spacing w:val="-3"/>
        </w:rPr>
        <w:t xml:space="preserve"> </w:t>
      </w:r>
      <w:r>
        <w:t>схемы.</w:t>
      </w:r>
    </w:p>
    <w:p w:rsidR="00E909A0" w:rsidRDefault="00185FB8">
      <w:pPr>
        <w:pStyle w:val="a4"/>
        <w:numPr>
          <w:ilvl w:val="0"/>
          <w:numId w:val="149"/>
        </w:numPr>
        <w:tabs>
          <w:tab w:val="left" w:pos="1200"/>
        </w:tabs>
        <w:ind w:right="1764" w:firstLine="55"/>
      </w:pPr>
      <w:r>
        <w:t>Неумение подготовить к работе установку или лабораторное оборудование, провести опыт,</w:t>
      </w:r>
      <w:r>
        <w:rPr>
          <w:spacing w:val="-52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расчеты,</w:t>
      </w:r>
      <w:r>
        <w:rPr>
          <w:spacing w:val="-1"/>
        </w:rPr>
        <w:t xml:space="preserve"> </w:t>
      </w:r>
      <w:r>
        <w:t>или использовать</w:t>
      </w:r>
      <w:r>
        <w:rPr>
          <w:spacing w:val="-1"/>
        </w:rPr>
        <w:t xml:space="preserve"> </w:t>
      </w:r>
      <w:r>
        <w:t>полученные данные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выводов.</w:t>
      </w:r>
    </w:p>
    <w:p w:rsidR="00E909A0" w:rsidRDefault="00185FB8">
      <w:pPr>
        <w:pStyle w:val="a4"/>
        <w:numPr>
          <w:ilvl w:val="0"/>
          <w:numId w:val="149"/>
        </w:numPr>
        <w:tabs>
          <w:tab w:val="left" w:pos="1144"/>
        </w:tabs>
        <w:ind w:right="2510" w:firstLine="0"/>
      </w:pPr>
      <w:r>
        <w:t>Небрежное отношение к лабораторному оборудованию и измерительным приборам.</w:t>
      </w:r>
      <w:r>
        <w:rPr>
          <w:spacing w:val="-52"/>
        </w:rPr>
        <w:t xml:space="preserve"> </w:t>
      </w:r>
      <w:r>
        <w:t>7.Неумение</w:t>
      </w:r>
      <w:r>
        <w:rPr>
          <w:spacing w:val="-1"/>
        </w:rPr>
        <w:t xml:space="preserve"> </w:t>
      </w:r>
      <w:r>
        <w:t>определить показание измерительного</w:t>
      </w:r>
      <w:r>
        <w:rPr>
          <w:spacing w:val="-3"/>
        </w:rPr>
        <w:t xml:space="preserve"> </w:t>
      </w:r>
      <w:r>
        <w:t>прибора.</w:t>
      </w:r>
    </w:p>
    <w:p w:rsidR="00E909A0" w:rsidRDefault="00185FB8">
      <w:pPr>
        <w:pStyle w:val="a3"/>
        <w:ind w:left="1032"/>
      </w:pPr>
      <w:r>
        <w:t>8.Нарушение</w:t>
      </w:r>
      <w:r>
        <w:rPr>
          <w:spacing w:val="-2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эксперимента.</w:t>
      </w:r>
    </w:p>
    <w:p w:rsidR="00E909A0" w:rsidRDefault="00185FB8">
      <w:pPr>
        <w:pStyle w:val="2"/>
        <w:spacing w:before="2" w:line="251" w:lineRule="exact"/>
      </w:pPr>
      <w:r>
        <w:t>Негрубые</w:t>
      </w:r>
      <w:r>
        <w:rPr>
          <w:spacing w:val="-4"/>
        </w:rPr>
        <w:t xml:space="preserve"> </w:t>
      </w:r>
      <w:r>
        <w:t>ошибки:</w:t>
      </w:r>
    </w:p>
    <w:p w:rsidR="00E909A0" w:rsidRDefault="00185FB8">
      <w:pPr>
        <w:pStyle w:val="a4"/>
        <w:numPr>
          <w:ilvl w:val="0"/>
          <w:numId w:val="148"/>
        </w:numPr>
        <w:tabs>
          <w:tab w:val="left" w:pos="1144"/>
        </w:tabs>
        <w:ind w:right="1142" w:firstLine="0"/>
      </w:pPr>
      <w:r>
        <w:t>Неточности формулировок, определений, понятий, законов, теорий, вызванные неполнотой охвата</w:t>
      </w:r>
      <w:r>
        <w:rPr>
          <w:spacing w:val="-52"/>
        </w:rPr>
        <w:t xml:space="preserve"> </w:t>
      </w:r>
      <w:r>
        <w:t>основных признаков определяемого понятия, ошибки, вызванные несоблюдением условий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опыта или измерений.</w:t>
      </w:r>
    </w:p>
    <w:p w:rsidR="00E909A0" w:rsidRDefault="00185FB8">
      <w:pPr>
        <w:pStyle w:val="a4"/>
        <w:numPr>
          <w:ilvl w:val="0"/>
          <w:numId w:val="148"/>
        </w:numPr>
        <w:tabs>
          <w:tab w:val="left" w:pos="1144"/>
        </w:tabs>
        <w:ind w:right="1403" w:firstLine="0"/>
      </w:pPr>
      <w:r>
        <w:t>Ошибки в условных обозначениях на принципиальных схемах, неточности чертежей, графиков,</w:t>
      </w:r>
      <w:r>
        <w:rPr>
          <w:spacing w:val="-52"/>
        </w:rPr>
        <w:t xml:space="preserve"> </w:t>
      </w:r>
      <w:r>
        <w:t>схем.</w:t>
      </w:r>
      <w:r>
        <w:rPr>
          <w:spacing w:val="-1"/>
        </w:rPr>
        <w:t xml:space="preserve"> </w:t>
      </w:r>
      <w:r>
        <w:t>3.Пропуск или</w:t>
      </w:r>
      <w:r>
        <w:rPr>
          <w:spacing w:val="-1"/>
        </w:rPr>
        <w:t xml:space="preserve"> </w:t>
      </w:r>
      <w:r>
        <w:t>неточное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наименований единиц</w:t>
      </w:r>
      <w:r>
        <w:rPr>
          <w:spacing w:val="-2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величин.</w:t>
      </w:r>
    </w:p>
    <w:p w:rsidR="00E909A0" w:rsidRDefault="00185FB8">
      <w:pPr>
        <w:pStyle w:val="a3"/>
      </w:pPr>
      <w:r>
        <w:t>4.Нерациональный</w:t>
      </w:r>
      <w:r>
        <w:rPr>
          <w:spacing w:val="-2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решения.</w:t>
      </w:r>
    </w:p>
    <w:p w:rsidR="00E909A0" w:rsidRDefault="00185FB8">
      <w:pPr>
        <w:pStyle w:val="2"/>
        <w:spacing w:before="2" w:line="251" w:lineRule="exact"/>
      </w:pPr>
      <w:r>
        <w:t>Недочеты</w:t>
      </w:r>
    </w:p>
    <w:p w:rsidR="00E909A0" w:rsidRDefault="00185FB8">
      <w:pPr>
        <w:pStyle w:val="a4"/>
        <w:numPr>
          <w:ilvl w:val="0"/>
          <w:numId w:val="147"/>
        </w:numPr>
        <w:tabs>
          <w:tab w:val="left" w:pos="1144"/>
        </w:tabs>
        <w:ind w:right="1076" w:firstLine="0"/>
      </w:pPr>
      <w:r>
        <w:t>Нерациональные</w:t>
      </w:r>
      <w:r>
        <w:rPr>
          <w:spacing w:val="15"/>
        </w:rPr>
        <w:t xml:space="preserve"> </w:t>
      </w:r>
      <w:r>
        <w:t>записи</w:t>
      </w:r>
      <w:r>
        <w:rPr>
          <w:spacing w:val="16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вычислениях,</w:t>
      </w:r>
      <w:r>
        <w:rPr>
          <w:spacing w:val="17"/>
        </w:rPr>
        <w:t xml:space="preserve"> </w:t>
      </w:r>
      <w:r>
        <w:t>нерациональные</w:t>
      </w:r>
      <w:r>
        <w:rPr>
          <w:spacing w:val="15"/>
        </w:rPr>
        <w:t xml:space="preserve"> </w:t>
      </w:r>
      <w:r>
        <w:t>приемы</w:t>
      </w:r>
      <w:r>
        <w:rPr>
          <w:spacing w:val="16"/>
        </w:rPr>
        <w:t xml:space="preserve"> </w:t>
      </w:r>
      <w:r>
        <w:t>вычислении,</w:t>
      </w:r>
      <w:r>
        <w:rPr>
          <w:spacing w:val="17"/>
        </w:rPr>
        <w:t xml:space="preserve"> </w:t>
      </w:r>
      <w:r>
        <w:t>преобразований</w:t>
      </w:r>
      <w:r>
        <w:rPr>
          <w:spacing w:val="-52"/>
        </w:rPr>
        <w:t xml:space="preserve"> </w:t>
      </w:r>
      <w:r>
        <w:t>и решений</w:t>
      </w:r>
      <w:r>
        <w:rPr>
          <w:spacing w:val="-1"/>
        </w:rPr>
        <w:t xml:space="preserve"> </w:t>
      </w:r>
      <w:r>
        <w:t>задач.</w:t>
      </w:r>
    </w:p>
    <w:p w:rsidR="00E909A0" w:rsidRDefault="00185FB8">
      <w:pPr>
        <w:pStyle w:val="a4"/>
        <w:numPr>
          <w:ilvl w:val="0"/>
          <w:numId w:val="147"/>
        </w:numPr>
        <w:tabs>
          <w:tab w:val="left" w:pos="1200"/>
        </w:tabs>
        <w:spacing w:line="256" w:lineRule="auto"/>
        <w:ind w:right="1945" w:firstLine="55"/>
      </w:pPr>
      <w:r>
        <w:t>Арифметические ошибки в вычислениях, если эти ошибки грубо не искажают реальность</w:t>
      </w:r>
      <w:r>
        <w:rPr>
          <w:spacing w:val="-52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результата.</w:t>
      </w:r>
    </w:p>
    <w:p w:rsidR="00E909A0" w:rsidRDefault="00185FB8">
      <w:pPr>
        <w:pStyle w:val="a4"/>
        <w:numPr>
          <w:ilvl w:val="0"/>
          <w:numId w:val="147"/>
        </w:numPr>
        <w:tabs>
          <w:tab w:val="left" w:pos="1144"/>
        </w:tabs>
        <w:spacing w:before="3" w:line="259" w:lineRule="auto"/>
        <w:ind w:right="4637" w:firstLine="0"/>
      </w:pPr>
      <w:r>
        <w:t>Отдельные погрешности в формулировке вопроса или ответа.</w:t>
      </w:r>
      <w:r>
        <w:rPr>
          <w:spacing w:val="-52"/>
        </w:rPr>
        <w:t xml:space="preserve"> </w:t>
      </w:r>
      <w:r>
        <w:t>4.Небрежное выполнение записей, чертежей, схем, графиков.</w:t>
      </w:r>
      <w:r>
        <w:rPr>
          <w:spacing w:val="1"/>
        </w:rPr>
        <w:t xml:space="preserve"> </w:t>
      </w:r>
      <w:r>
        <w:t>5.Орфографические</w:t>
      </w:r>
      <w:r>
        <w:rPr>
          <w:spacing w:val="-1"/>
        </w:rPr>
        <w:t xml:space="preserve"> </w:t>
      </w:r>
      <w:r>
        <w:t>и пунктуационные</w:t>
      </w:r>
      <w:r>
        <w:rPr>
          <w:spacing w:val="-1"/>
        </w:rPr>
        <w:t xml:space="preserve"> </w:t>
      </w:r>
      <w:r>
        <w:t>ошибки.</w:t>
      </w:r>
    </w:p>
    <w:p w:rsidR="00E909A0" w:rsidRDefault="00185FB8">
      <w:pPr>
        <w:pStyle w:val="2"/>
        <w:numPr>
          <w:ilvl w:val="2"/>
          <w:numId w:val="146"/>
        </w:numPr>
        <w:tabs>
          <w:tab w:val="left" w:pos="1693"/>
        </w:tabs>
        <w:spacing w:before="4"/>
      </w:pPr>
      <w:r>
        <w:t>Оценивание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музыке</w:t>
      </w:r>
    </w:p>
    <w:p w:rsidR="00E909A0" w:rsidRDefault="00185FB8">
      <w:pPr>
        <w:pStyle w:val="a3"/>
        <w:spacing w:before="16"/>
        <w:ind w:right="1214"/>
      </w:pPr>
      <w:r>
        <w:t>По предмету «Музыка» учебные достижения учащихся проводятся по итогам учебных четвертейи</w:t>
      </w:r>
      <w:r>
        <w:rPr>
          <w:spacing w:val="1"/>
        </w:rPr>
        <w:t xml:space="preserve"> </w:t>
      </w:r>
      <w:r>
        <w:t>учебного года, что отражает качественный уровень освоения рабочей учебной программы. В</w:t>
      </w:r>
      <w:r>
        <w:rPr>
          <w:spacing w:val="1"/>
        </w:rPr>
        <w:t xml:space="preserve"> </w:t>
      </w:r>
      <w:r>
        <w:t>качестве форм контроля могут использоваться творческие задания, анализ музыкальных</w:t>
      </w:r>
      <w:r>
        <w:rPr>
          <w:spacing w:val="1"/>
        </w:rPr>
        <w:t xml:space="preserve"> </w:t>
      </w:r>
      <w:r>
        <w:t>произведений, музыкальные викторины, тесты, кроссворды, терминологические диктанты, защита</w:t>
      </w:r>
      <w:r>
        <w:rPr>
          <w:spacing w:val="1"/>
        </w:rPr>
        <w:t xml:space="preserve"> </w:t>
      </w:r>
      <w:r>
        <w:t>проектов, рефератов, презентаций. При оценивании успеваемости ориентирами для учителя</w:t>
      </w:r>
      <w:r>
        <w:rPr>
          <w:spacing w:val="1"/>
        </w:rPr>
        <w:t xml:space="preserve"> </w:t>
      </w:r>
      <w:r>
        <w:t>являются конкретные требования к учащимся, представленные в программе каждого класса и</w:t>
      </w:r>
      <w:r>
        <w:rPr>
          <w:spacing w:val="1"/>
        </w:rPr>
        <w:t xml:space="preserve"> </w:t>
      </w:r>
      <w:r>
        <w:t>примерные нормы оценки знаний и умений. Учебная программа предполагает освоение учащимися</w:t>
      </w:r>
      <w:r>
        <w:rPr>
          <w:spacing w:val="-5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хорового</w:t>
      </w:r>
      <w:r>
        <w:rPr>
          <w:spacing w:val="-1"/>
        </w:rPr>
        <w:t xml:space="preserve"> </w:t>
      </w:r>
      <w:r>
        <w:t>пения,</w:t>
      </w:r>
      <w:r>
        <w:rPr>
          <w:spacing w:val="-1"/>
        </w:rPr>
        <w:t xml:space="preserve"> </w:t>
      </w:r>
      <w:r>
        <w:t>слушания</w:t>
      </w:r>
      <w:r>
        <w:rPr>
          <w:spacing w:val="-2"/>
        </w:rPr>
        <w:t xml:space="preserve"> </w:t>
      </w:r>
      <w:r>
        <w:t>музыкальных</w:t>
      </w:r>
    </w:p>
    <w:p w:rsidR="00E909A0" w:rsidRDefault="00E909A0">
      <w:pPr>
        <w:sectPr w:rsidR="00E909A0">
          <w:pgSz w:w="11910" w:h="16840"/>
          <w:pgMar w:top="1320" w:right="0" w:bottom="206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103"/>
        <w:rPr>
          <w:i/>
        </w:rPr>
      </w:pPr>
      <w:r>
        <w:lastRenderedPageBreak/>
        <w:t xml:space="preserve">произведений, импровизации, коллективного музицирования </w:t>
      </w:r>
      <w:r>
        <w:rPr>
          <w:i/>
        </w:rPr>
        <w:t xml:space="preserve">Слушание музыки </w:t>
      </w:r>
      <w:r>
        <w:t>На уроках</w:t>
      </w:r>
      <w:r>
        <w:rPr>
          <w:spacing w:val="1"/>
        </w:rPr>
        <w:t xml:space="preserve"> </w:t>
      </w:r>
      <w:r>
        <w:t>проверяется и оценивается умение учащихся слушать музыкальные произведения, давать словесную</w:t>
      </w:r>
      <w:r>
        <w:rPr>
          <w:spacing w:val="-52"/>
        </w:rPr>
        <w:t xml:space="preserve"> </w:t>
      </w:r>
      <w:r>
        <w:t>характеристику их содержанию и средствам музыкальной выразительности, умение сравнивать,</w:t>
      </w:r>
      <w:r>
        <w:rPr>
          <w:spacing w:val="1"/>
        </w:rPr>
        <w:t xml:space="preserve"> </w:t>
      </w:r>
      <w:r>
        <w:t>обобщать; знание музыкальной литературы. Учитывается: степень раскрытия эмоционального</w:t>
      </w:r>
      <w:r>
        <w:rPr>
          <w:spacing w:val="1"/>
        </w:rPr>
        <w:t xml:space="preserve"> </w:t>
      </w:r>
      <w:r>
        <w:t>содержания музыкального произведения через средства музыкальной выразительности;</w:t>
      </w:r>
      <w:r>
        <w:rPr>
          <w:spacing w:val="1"/>
        </w:rPr>
        <w:t xml:space="preserve"> </w:t>
      </w:r>
      <w:r>
        <w:t>самостоятельность в разборе музыкального произведения; умение учащегося сравнивать</w:t>
      </w:r>
      <w:r>
        <w:rPr>
          <w:spacing w:val="1"/>
        </w:rPr>
        <w:t xml:space="preserve"> </w:t>
      </w:r>
      <w:r>
        <w:t xml:space="preserve">произведения и делать самостоятельные обобщения на основе полученных знаний. </w:t>
      </w:r>
      <w:r>
        <w:rPr>
          <w:i/>
        </w:rPr>
        <w:t>Критерии</w:t>
      </w:r>
      <w:r>
        <w:rPr>
          <w:i/>
          <w:spacing w:val="1"/>
        </w:rPr>
        <w:t xml:space="preserve"> </w:t>
      </w:r>
      <w:r>
        <w:rPr>
          <w:i/>
        </w:rPr>
        <w:t>оценки:</w:t>
      </w:r>
    </w:p>
    <w:p w:rsidR="00E909A0" w:rsidRDefault="00185FB8">
      <w:pPr>
        <w:pStyle w:val="2"/>
        <w:spacing w:before="4" w:line="251" w:lineRule="exact"/>
      </w:pPr>
      <w:r>
        <w:t>Оценка</w:t>
      </w:r>
      <w:r>
        <w:rPr>
          <w:spacing w:val="-1"/>
        </w:rPr>
        <w:t xml:space="preserve"> </w:t>
      </w:r>
      <w:r>
        <w:t>«5»</w:t>
      </w:r>
    </w:p>
    <w:p w:rsidR="00E909A0" w:rsidRDefault="00185FB8">
      <w:pPr>
        <w:pStyle w:val="a3"/>
        <w:ind w:right="2095"/>
      </w:pPr>
      <w:r>
        <w:t>Дан правильный и полный ответ, включающий характеристику содержания музыкального</w:t>
      </w:r>
      <w:r>
        <w:rPr>
          <w:spacing w:val="-52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выразительности, ответ самостоятельный;</w:t>
      </w:r>
    </w:p>
    <w:p w:rsidR="00E909A0" w:rsidRDefault="00185FB8">
      <w:pPr>
        <w:pStyle w:val="a3"/>
        <w:ind w:right="1484"/>
      </w:pPr>
      <w:r>
        <w:rPr>
          <w:b/>
        </w:rPr>
        <w:t xml:space="preserve">Оценка </w:t>
      </w:r>
      <w:r>
        <w:rPr>
          <w:b/>
          <w:i/>
        </w:rPr>
        <w:t xml:space="preserve">«4» </w:t>
      </w:r>
      <w:r>
        <w:t>Ответ правильный, но неполный: дана характеристика содержания музыкального</w:t>
      </w:r>
      <w:r>
        <w:rPr>
          <w:spacing w:val="1"/>
        </w:rPr>
        <w:t xml:space="preserve"> </w:t>
      </w:r>
      <w:r>
        <w:t>произведения, средств музыкальной выразительности с наводящими (12) вопросами учителя;</w:t>
      </w:r>
      <w:r>
        <w:rPr>
          <w:spacing w:val="1"/>
        </w:rPr>
        <w:t xml:space="preserve"> </w:t>
      </w:r>
      <w:r>
        <w:rPr>
          <w:b/>
        </w:rPr>
        <w:t xml:space="preserve">Оценка </w:t>
      </w:r>
      <w:r>
        <w:rPr>
          <w:b/>
          <w:i/>
        </w:rPr>
        <w:t xml:space="preserve">«3» </w:t>
      </w:r>
      <w:r>
        <w:t>Ответ правильный, но неполный, средства музыкальной выразительности раскрыты</w:t>
      </w:r>
      <w:r>
        <w:rPr>
          <w:spacing w:val="-52"/>
        </w:rPr>
        <w:t xml:space="preserve"> </w:t>
      </w:r>
      <w:r>
        <w:t>недостаточно,</w:t>
      </w:r>
      <w:r>
        <w:rPr>
          <w:spacing w:val="-1"/>
        </w:rPr>
        <w:t xml:space="preserve"> </w:t>
      </w:r>
      <w:r>
        <w:t>допустимы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наводящих вопросов</w:t>
      </w:r>
      <w:r>
        <w:rPr>
          <w:spacing w:val="-2"/>
        </w:rPr>
        <w:t xml:space="preserve"> </w:t>
      </w:r>
      <w:r>
        <w:t>учителя;</w:t>
      </w:r>
    </w:p>
    <w:p w:rsidR="00E909A0" w:rsidRDefault="00185FB8">
      <w:pPr>
        <w:pStyle w:val="a3"/>
        <w:spacing w:line="252" w:lineRule="exact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-3"/>
        </w:rPr>
        <w:t xml:space="preserve"> </w:t>
      </w:r>
      <w:r>
        <w:t>Оответ</w:t>
      </w:r>
      <w:r>
        <w:rPr>
          <w:spacing w:val="-2"/>
        </w:rPr>
        <w:t xml:space="preserve"> </w:t>
      </w:r>
      <w:r>
        <w:t>обнаруживает</w:t>
      </w:r>
      <w:r>
        <w:rPr>
          <w:spacing w:val="-3"/>
        </w:rPr>
        <w:t xml:space="preserve"> </w:t>
      </w:r>
      <w:r>
        <w:t>незнание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непонимание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материала.</w:t>
      </w:r>
    </w:p>
    <w:p w:rsidR="00E909A0" w:rsidRDefault="00185FB8">
      <w:pPr>
        <w:pStyle w:val="a3"/>
        <w:spacing w:before="1"/>
        <w:ind w:right="1199"/>
        <w:rPr>
          <w:i/>
        </w:rPr>
      </w:pPr>
      <w:r>
        <w:rPr>
          <w:b/>
        </w:rPr>
        <w:t xml:space="preserve">Оценка </w:t>
      </w:r>
      <w:r>
        <w:rPr>
          <w:b/>
          <w:i/>
        </w:rPr>
        <w:t xml:space="preserve">«1» </w:t>
      </w:r>
      <w:r>
        <w:t xml:space="preserve">ставится, если ученик не приступил к выполнению работ </w:t>
      </w:r>
      <w:r>
        <w:rPr>
          <w:i/>
        </w:rPr>
        <w:t xml:space="preserve">Хоровое пение. </w:t>
      </w:r>
      <w:r>
        <w:t>Для</w:t>
      </w:r>
      <w:r>
        <w:rPr>
          <w:spacing w:val="1"/>
        </w:rPr>
        <w:t xml:space="preserve"> </w:t>
      </w:r>
      <w:r>
        <w:t>оценивания качества выполнения учениками певческих заданий необходимо предварительно</w:t>
      </w:r>
      <w:r>
        <w:rPr>
          <w:spacing w:val="1"/>
        </w:rPr>
        <w:t xml:space="preserve"> </w:t>
      </w:r>
      <w:r>
        <w:t>провести индивидуальное прослушивание каждого ребѐнка, чтобы иметь данные о диапазоне его</w:t>
      </w:r>
      <w:r>
        <w:rPr>
          <w:spacing w:val="1"/>
        </w:rPr>
        <w:t xml:space="preserve"> </w:t>
      </w:r>
      <w:r>
        <w:t>певческого голоса. Учѐт полученных данных, с одной стороны, позволит дать более объективную</w:t>
      </w:r>
      <w:r>
        <w:rPr>
          <w:spacing w:val="1"/>
        </w:rPr>
        <w:t xml:space="preserve"> </w:t>
      </w:r>
      <w:r>
        <w:t>оценку качества выполнения учеником певческого задания, с другой стороны учесть при выборе</w:t>
      </w:r>
      <w:r>
        <w:rPr>
          <w:spacing w:val="1"/>
        </w:rPr>
        <w:t xml:space="preserve"> </w:t>
      </w:r>
      <w:r>
        <w:t>задания индивидуальные особенности его музыкального развития и, таким обра-зом, создать</w:t>
      </w:r>
      <w:r>
        <w:rPr>
          <w:spacing w:val="1"/>
        </w:rPr>
        <w:t xml:space="preserve"> </w:t>
      </w:r>
      <w:r>
        <w:t>наиболее благоприятные условия опроса. Так, например, предлагая ученику исполнить песню,</w:t>
      </w:r>
      <w:r>
        <w:rPr>
          <w:spacing w:val="1"/>
        </w:rPr>
        <w:t xml:space="preserve"> </w:t>
      </w:r>
      <w:r>
        <w:t>нужно знать рабочий диапазон его голоса и, если он не соответствует диапазону песни, предложить</w:t>
      </w:r>
      <w:r>
        <w:rPr>
          <w:spacing w:val="-52"/>
        </w:rPr>
        <w:t xml:space="preserve"> </w:t>
      </w:r>
      <w:r>
        <w:t>ученику исполнить его в другой, более удобной для него тональности или исполнить только</w:t>
      </w:r>
      <w:r>
        <w:rPr>
          <w:spacing w:val="1"/>
        </w:rPr>
        <w:t xml:space="preserve"> </w:t>
      </w:r>
      <w:r>
        <w:t>фрагмент</w:t>
      </w:r>
      <w:r>
        <w:rPr>
          <w:spacing w:val="-1"/>
        </w:rPr>
        <w:t xml:space="preserve"> </w:t>
      </w:r>
      <w:r>
        <w:t>песни:</w:t>
      </w:r>
      <w:r>
        <w:rPr>
          <w:spacing w:val="1"/>
        </w:rPr>
        <w:t xml:space="preserve"> </w:t>
      </w:r>
      <w:r>
        <w:t>куплет,</w:t>
      </w:r>
      <w:r>
        <w:rPr>
          <w:spacing w:val="-3"/>
        </w:rPr>
        <w:t xml:space="preserve"> </w:t>
      </w:r>
      <w:r>
        <w:t>припев, фразу.</w:t>
      </w:r>
      <w:r>
        <w:rPr>
          <w:spacing w:val="1"/>
        </w:rPr>
        <w:t xml:space="preserve"> </w:t>
      </w:r>
      <w:r>
        <w:rPr>
          <w:i/>
        </w:rPr>
        <w:t>Критерии</w:t>
      </w:r>
      <w:r>
        <w:rPr>
          <w:i/>
          <w:spacing w:val="-2"/>
        </w:rPr>
        <w:t xml:space="preserve"> </w:t>
      </w:r>
      <w:r>
        <w:rPr>
          <w:i/>
        </w:rPr>
        <w:t>оценки:</w:t>
      </w:r>
    </w:p>
    <w:p w:rsidR="00E909A0" w:rsidRDefault="00185FB8">
      <w:pPr>
        <w:pStyle w:val="2"/>
        <w:spacing w:before="5" w:line="250" w:lineRule="exact"/>
      </w:pPr>
      <w:r>
        <w:t>Оценка</w:t>
      </w:r>
      <w:r>
        <w:rPr>
          <w:spacing w:val="-1"/>
        </w:rPr>
        <w:t xml:space="preserve"> </w:t>
      </w:r>
      <w:r>
        <w:t>«5»</w:t>
      </w:r>
    </w:p>
    <w:p w:rsidR="00E909A0" w:rsidRDefault="00185FB8">
      <w:pPr>
        <w:pStyle w:val="a3"/>
        <w:ind w:right="2250"/>
      </w:pPr>
      <w:r>
        <w:t>Знание мелодической линии и текста песни, чистое интонирование и ритмически точное</w:t>
      </w:r>
      <w:r>
        <w:rPr>
          <w:spacing w:val="-52"/>
        </w:rPr>
        <w:t xml:space="preserve"> </w:t>
      </w:r>
      <w:r>
        <w:t>исполнение,</w:t>
      </w:r>
      <w:r>
        <w:rPr>
          <w:spacing w:val="-1"/>
        </w:rPr>
        <w:t xml:space="preserve"> </w:t>
      </w:r>
      <w:r>
        <w:t>выразительное исполнение;</w:t>
      </w:r>
    </w:p>
    <w:p w:rsidR="00E909A0" w:rsidRDefault="00185FB8">
      <w:pPr>
        <w:pStyle w:val="a3"/>
        <w:ind w:right="1912"/>
      </w:pPr>
      <w:r>
        <w:rPr>
          <w:b/>
        </w:rPr>
        <w:t xml:space="preserve">Оценка </w:t>
      </w:r>
      <w:r>
        <w:rPr>
          <w:b/>
          <w:i/>
        </w:rPr>
        <w:t xml:space="preserve">«4» </w:t>
      </w:r>
      <w:r>
        <w:t>Знание мелодической линии и текста песни, в основном чистое интонирование,</w:t>
      </w:r>
      <w:r>
        <w:rPr>
          <w:spacing w:val="-52"/>
        </w:rPr>
        <w:t xml:space="preserve"> </w:t>
      </w:r>
      <w:r>
        <w:t>ритмически</w:t>
      </w:r>
      <w:r>
        <w:rPr>
          <w:spacing w:val="-1"/>
        </w:rPr>
        <w:t xml:space="preserve"> </w:t>
      </w:r>
      <w:r>
        <w:t>правильное,</w:t>
      </w:r>
      <w:r>
        <w:rPr>
          <w:spacing w:val="-2"/>
        </w:rPr>
        <w:t xml:space="preserve"> </w:t>
      </w:r>
      <w:r>
        <w:t>пение недостаточно выразительное;</w:t>
      </w:r>
    </w:p>
    <w:p w:rsidR="00E909A0" w:rsidRDefault="00185FB8">
      <w:pPr>
        <w:pStyle w:val="a3"/>
        <w:ind w:right="1620" w:firstLine="55"/>
      </w:pPr>
      <w:r>
        <w:rPr>
          <w:b/>
        </w:rPr>
        <w:t xml:space="preserve">Оценка </w:t>
      </w:r>
      <w:r>
        <w:rPr>
          <w:b/>
          <w:i/>
        </w:rPr>
        <w:t xml:space="preserve">«3» </w:t>
      </w:r>
      <w:r>
        <w:t>Допускаются отдельные неточности в исполнении мелодии и текста песни,</w:t>
      </w:r>
      <w:r>
        <w:rPr>
          <w:spacing w:val="1"/>
        </w:rPr>
        <w:t xml:space="preserve"> </w:t>
      </w:r>
      <w:r>
        <w:t>неуверенное и не вполне точное, иногда фальшивое исполнение, есть ритмические неточности,</w:t>
      </w:r>
      <w:r>
        <w:rPr>
          <w:spacing w:val="-52"/>
        </w:rPr>
        <w:t xml:space="preserve"> </w:t>
      </w:r>
      <w:r>
        <w:t>пение</w:t>
      </w:r>
      <w:r>
        <w:rPr>
          <w:spacing w:val="-1"/>
        </w:rPr>
        <w:t xml:space="preserve"> </w:t>
      </w:r>
      <w:r>
        <w:t>невыразительное;</w:t>
      </w:r>
    </w:p>
    <w:p w:rsidR="00E909A0" w:rsidRDefault="00185FB8">
      <w:pPr>
        <w:spacing w:line="252" w:lineRule="exact"/>
        <w:ind w:left="977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-2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неуверенное,</w:t>
      </w:r>
      <w:r>
        <w:rPr>
          <w:spacing w:val="-2"/>
        </w:rPr>
        <w:t xml:space="preserve"> </w:t>
      </w:r>
      <w:r>
        <w:t>фальшивое.</w:t>
      </w:r>
    </w:p>
    <w:p w:rsidR="00E909A0" w:rsidRDefault="00185FB8">
      <w:pPr>
        <w:ind w:left="977" w:right="1284"/>
        <w:rPr>
          <w:i/>
        </w:rPr>
      </w:pPr>
      <w:r>
        <w:rPr>
          <w:b/>
        </w:rPr>
        <w:t xml:space="preserve">Оценка «1» </w:t>
      </w:r>
      <w:r>
        <w:t xml:space="preserve">ставится, если ученик не приступил к выполнению работ </w:t>
      </w:r>
      <w:r>
        <w:rPr>
          <w:i/>
        </w:rPr>
        <w:t>Музыкальная терминология.</w:t>
      </w:r>
      <w:r>
        <w:rPr>
          <w:i/>
          <w:spacing w:val="-52"/>
        </w:rPr>
        <w:t xml:space="preserve"> </w:t>
      </w:r>
      <w:r>
        <w:rPr>
          <w:i/>
        </w:rPr>
        <w:t>Критерии</w:t>
      </w:r>
      <w:r>
        <w:rPr>
          <w:i/>
          <w:spacing w:val="-1"/>
        </w:rPr>
        <w:t xml:space="preserve"> </w:t>
      </w:r>
      <w:r>
        <w:rPr>
          <w:i/>
        </w:rPr>
        <w:t>оценки:</w:t>
      </w:r>
    </w:p>
    <w:p w:rsidR="00E909A0" w:rsidRDefault="00185FB8">
      <w:pPr>
        <w:pStyle w:val="2"/>
        <w:spacing w:before="3" w:line="251" w:lineRule="exact"/>
        <w:ind w:left="1032"/>
      </w:pPr>
      <w:r>
        <w:t>Оценка</w:t>
      </w:r>
      <w:r>
        <w:rPr>
          <w:spacing w:val="-1"/>
        </w:rPr>
        <w:t xml:space="preserve"> </w:t>
      </w:r>
      <w:r>
        <w:t>«5»</w:t>
      </w:r>
    </w:p>
    <w:p w:rsidR="00E909A0" w:rsidRDefault="00185FB8">
      <w:pPr>
        <w:pStyle w:val="a3"/>
        <w:spacing w:line="251" w:lineRule="exact"/>
      </w:pPr>
      <w:r>
        <w:t>Твердое</w:t>
      </w:r>
      <w:r>
        <w:rPr>
          <w:spacing w:val="-3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терминов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практике.</w:t>
      </w:r>
    </w:p>
    <w:p w:rsidR="00E909A0" w:rsidRDefault="00185FB8">
      <w:pPr>
        <w:pStyle w:val="2"/>
        <w:spacing w:before="4" w:line="250" w:lineRule="exact"/>
      </w:pPr>
      <w:r>
        <w:t>Оценка</w:t>
      </w:r>
      <w:r>
        <w:rPr>
          <w:spacing w:val="-1"/>
        </w:rPr>
        <w:t xml:space="preserve"> </w:t>
      </w:r>
      <w:r>
        <w:t>«4»</w:t>
      </w:r>
    </w:p>
    <w:p w:rsidR="00E909A0" w:rsidRDefault="00185FB8">
      <w:pPr>
        <w:pStyle w:val="a3"/>
        <w:spacing w:line="250" w:lineRule="exact"/>
      </w:pPr>
      <w:r>
        <w:t>Неточность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формулировках</w:t>
      </w:r>
      <w:r>
        <w:rPr>
          <w:spacing w:val="-2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частично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E909A0" w:rsidRDefault="00185FB8">
      <w:pPr>
        <w:pStyle w:val="2"/>
        <w:spacing w:before="6" w:line="250" w:lineRule="exact"/>
      </w:pPr>
      <w:r>
        <w:t>Оценка</w:t>
      </w:r>
      <w:r>
        <w:rPr>
          <w:spacing w:val="-1"/>
        </w:rPr>
        <w:t xml:space="preserve"> </w:t>
      </w:r>
      <w:r>
        <w:t>«3»</w:t>
      </w:r>
    </w:p>
    <w:p w:rsidR="00E909A0" w:rsidRDefault="00185FB8">
      <w:pPr>
        <w:pStyle w:val="a3"/>
        <w:spacing w:line="250" w:lineRule="exact"/>
      </w:pPr>
      <w:r>
        <w:t>Слабое</w:t>
      </w:r>
      <w:r>
        <w:rPr>
          <w:spacing w:val="-4"/>
        </w:rPr>
        <w:t xml:space="preserve"> </w:t>
      </w:r>
      <w:r>
        <w:t>(фрагментарное)</w:t>
      </w:r>
      <w:r>
        <w:rPr>
          <w:spacing w:val="-2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терминов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неумение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E909A0" w:rsidRDefault="00185FB8">
      <w:pPr>
        <w:pStyle w:val="2"/>
        <w:spacing w:before="6" w:line="250" w:lineRule="exact"/>
      </w:pPr>
      <w:r>
        <w:t>Оценка</w:t>
      </w:r>
      <w:r>
        <w:rPr>
          <w:spacing w:val="-1"/>
        </w:rPr>
        <w:t xml:space="preserve"> </w:t>
      </w:r>
      <w:r>
        <w:t>«2»</w:t>
      </w:r>
    </w:p>
    <w:p w:rsidR="00E909A0" w:rsidRDefault="00185FB8">
      <w:pPr>
        <w:ind w:left="977" w:right="1085"/>
        <w:rPr>
          <w:i/>
        </w:rPr>
      </w:pPr>
      <w:r>
        <w:t>Незнание терминов и понятий, отсутствие навыков использования их на практике. Отказ от ответа.</w:t>
      </w:r>
      <w:r>
        <w:rPr>
          <w:spacing w:val="1"/>
        </w:rPr>
        <w:t xml:space="preserve"> </w:t>
      </w:r>
      <w:r>
        <w:rPr>
          <w:b/>
        </w:rPr>
        <w:t xml:space="preserve">Оценка «1» </w:t>
      </w:r>
      <w:r>
        <w:t xml:space="preserve">ставится, если ученик не приступил к выполнению работ </w:t>
      </w:r>
      <w:r>
        <w:rPr>
          <w:i/>
        </w:rPr>
        <w:t>Критерии оценивания устного</w:t>
      </w:r>
      <w:r>
        <w:rPr>
          <w:i/>
          <w:spacing w:val="-52"/>
        </w:rPr>
        <w:t xml:space="preserve"> </w:t>
      </w:r>
      <w:r>
        <w:rPr>
          <w:i/>
        </w:rPr>
        <w:t>ответа:</w:t>
      </w:r>
    </w:p>
    <w:p w:rsidR="00E909A0" w:rsidRDefault="00185FB8">
      <w:pPr>
        <w:pStyle w:val="2"/>
        <w:spacing w:before="2" w:line="251" w:lineRule="exact"/>
      </w:pPr>
      <w:r>
        <w:t>Оценка</w:t>
      </w:r>
      <w:r>
        <w:rPr>
          <w:spacing w:val="-1"/>
        </w:rPr>
        <w:t xml:space="preserve"> </w:t>
      </w:r>
      <w:r>
        <w:t>«5»</w:t>
      </w:r>
    </w:p>
    <w:p w:rsidR="00E909A0" w:rsidRDefault="00185FB8">
      <w:pPr>
        <w:pStyle w:val="a3"/>
        <w:ind w:right="1377"/>
      </w:pPr>
      <w:r>
        <w:rPr>
          <w:b/>
        </w:rPr>
        <w:t>1.</w:t>
      </w:r>
      <w:r>
        <w:t xml:space="preserve">Учащиеся правильно излагают изученный материал; </w:t>
      </w:r>
      <w:r>
        <w:rPr>
          <w:b/>
        </w:rPr>
        <w:t>2.</w:t>
      </w:r>
      <w:r>
        <w:t>Анализирует произведения музыки,</w:t>
      </w:r>
      <w:r>
        <w:rPr>
          <w:spacing w:val="1"/>
        </w:rPr>
        <w:t xml:space="preserve"> </w:t>
      </w:r>
      <w:r>
        <w:t xml:space="preserve">живописи, графики, архитектуры, дизайна, скульптуры; </w:t>
      </w:r>
      <w:r>
        <w:rPr>
          <w:b/>
        </w:rPr>
        <w:t>3.</w:t>
      </w:r>
      <w:r>
        <w:t>Выделяет особенности образного языка</w:t>
      </w:r>
      <w:r>
        <w:rPr>
          <w:spacing w:val="-52"/>
        </w:rPr>
        <w:t xml:space="preserve"> </w:t>
      </w:r>
      <w:r>
        <w:t>конструктивных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единства</w:t>
      </w:r>
      <w:r>
        <w:rPr>
          <w:spacing w:val="-5"/>
        </w:rPr>
        <w:t xml:space="preserve"> </w:t>
      </w:r>
      <w:r>
        <w:t>функционального</w:t>
      </w:r>
      <w:r>
        <w:rPr>
          <w:spacing w:val="-2"/>
        </w:rPr>
        <w:t xml:space="preserve"> </w:t>
      </w:r>
      <w:r>
        <w:t>художественнообразных</w:t>
      </w:r>
      <w:r>
        <w:rPr>
          <w:spacing w:val="-3"/>
        </w:rPr>
        <w:t xml:space="preserve"> </w:t>
      </w:r>
      <w:r>
        <w:t>начал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751"/>
      </w:pPr>
      <w:r>
        <w:lastRenderedPageBreak/>
        <w:t xml:space="preserve">социальную роль; </w:t>
      </w:r>
      <w:r>
        <w:rPr>
          <w:b/>
        </w:rPr>
        <w:t>4.</w:t>
      </w:r>
      <w:r>
        <w:t>Знает основные этапы развития и истории музыки, архитектуры, дизайна,</w:t>
      </w:r>
      <w:r>
        <w:rPr>
          <w:spacing w:val="-52"/>
        </w:rPr>
        <w:t xml:space="preserve"> </w:t>
      </w:r>
      <w:r>
        <w:t>живописи</w:t>
      </w:r>
      <w:r>
        <w:rPr>
          <w:spacing w:val="-1"/>
        </w:rPr>
        <w:t xml:space="preserve"> </w:t>
      </w:r>
      <w:r>
        <w:t>и т.д.,</w:t>
      </w:r>
      <w:r>
        <w:rPr>
          <w:spacing w:val="-1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современного конструктивного</w:t>
      </w:r>
      <w:r>
        <w:rPr>
          <w:spacing w:val="-1"/>
        </w:rPr>
        <w:t xml:space="preserve"> </w:t>
      </w:r>
      <w:r>
        <w:t>искусства.</w:t>
      </w:r>
    </w:p>
    <w:p w:rsidR="00E909A0" w:rsidRDefault="00185FB8">
      <w:pPr>
        <w:pStyle w:val="2"/>
        <w:spacing w:before="6" w:line="250" w:lineRule="exact"/>
      </w:pPr>
      <w:r>
        <w:t>Оценка</w:t>
      </w:r>
      <w:r>
        <w:rPr>
          <w:spacing w:val="-1"/>
        </w:rPr>
        <w:t xml:space="preserve"> </w:t>
      </w:r>
      <w:r>
        <w:t>«4»</w:t>
      </w:r>
    </w:p>
    <w:p w:rsidR="00E909A0" w:rsidRDefault="00185FB8">
      <w:pPr>
        <w:pStyle w:val="a3"/>
        <w:spacing w:line="242" w:lineRule="auto"/>
        <w:ind w:right="1908"/>
      </w:pPr>
      <w:r>
        <w:rPr>
          <w:b/>
        </w:rPr>
        <w:t>1.</w:t>
      </w:r>
      <w:r>
        <w:t>Учащиеся полностью овладел программным материалом, но при изложении его допускает</w:t>
      </w:r>
      <w:r>
        <w:rPr>
          <w:spacing w:val="-52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второстепенного характера.</w:t>
      </w:r>
    </w:p>
    <w:p w:rsidR="00E909A0" w:rsidRDefault="00185FB8">
      <w:pPr>
        <w:pStyle w:val="2"/>
        <w:spacing w:line="250" w:lineRule="exact"/>
      </w:pPr>
      <w:r>
        <w:t>Оценка</w:t>
      </w:r>
      <w:r>
        <w:rPr>
          <w:spacing w:val="-1"/>
        </w:rPr>
        <w:t xml:space="preserve"> </w:t>
      </w:r>
      <w:r>
        <w:t>«3»</w:t>
      </w:r>
    </w:p>
    <w:p w:rsidR="00E909A0" w:rsidRDefault="00185FB8">
      <w:pPr>
        <w:ind w:left="977" w:right="1094"/>
      </w:pPr>
      <w:r>
        <w:rPr>
          <w:b/>
        </w:rPr>
        <w:t>1.</w:t>
      </w:r>
      <w:r>
        <w:t xml:space="preserve">Учащийся слабо справляется с поставленным вопросом; </w:t>
      </w:r>
      <w:r>
        <w:rPr>
          <w:b/>
        </w:rPr>
        <w:t>2.</w:t>
      </w:r>
      <w:r>
        <w:t>Допускает неточности в изложении</w:t>
      </w:r>
      <w:r>
        <w:rPr>
          <w:spacing w:val="1"/>
        </w:rPr>
        <w:t xml:space="preserve"> </w:t>
      </w:r>
      <w:r>
        <w:t xml:space="preserve">изученного материала. </w:t>
      </w:r>
      <w:r>
        <w:rPr>
          <w:b/>
        </w:rPr>
        <w:t>Оценка «2» 1.</w:t>
      </w:r>
      <w:r>
        <w:t xml:space="preserve">Учащийся допускает грубые ошибки в ответе </w:t>
      </w:r>
      <w:r>
        <w:rPr>
          <w:b/>
        </w:rPr>
        <w:t>2.</w:t>
      </w:r>
      <w:r>
        <w:t>Не справляется</w:t>
      </w:r>
      <w:r>
        <w:rPr>
          <w:spacing w:val="-52"/>
        </w:rPr>
        <w:t xml:space="preserve"> </w:t>
      </w:r>
      <w:r>
        <w:t xml:space="preserve">с поставленной целью урока. </w:t>
      </w:r>
      <w:r>
        <w:rPr>
          <w:b/>
        </w:rPr>
        <w:t xml:space="preserve">Оценка «1» </w:t>
      </w:r>
      <w:r>
        <w:t>ставится, если ученик не приступил к выполнению работ</w:t>
      </w:r>
      <w:r>
        <w:rPr>
          <w:spacing w:val="1"/>
        </w:rPr>
        <w:t xml:space="preserve"> </w:t>
      </w:r>
      <w:r>
        <w:rPr>
          <w:i/>
        </w:rPr>
        <w:t xml:space="preserve">Музыкальная викторина Критерии оценки: </w:t>
      </w:r>
      <w:r>
        <w:rPr>
          <w:b/>
        </w:rPr>
        <w:t xml:space="preserve">Оценка «5» </w:t>
      </w:r>
      <w:r>
        <w:t>Все музыкальные номера отгаданы</w:t>
      </w:r>
      <w:r>
        <w:rPr>
          <w:spacing w:val="1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верно;</w:t>
      </w:r>
    </w:p>
    <w:p w:rsidR="00E909A0" w:rsidRDefault="00185FB8">
      <w:pPr>
        <w:pStyle w:val="2"/>
        <w:spacing w:before="1" w:line="250" w:lineRule="exact"/>
      </w:pPr>
      <w:r>
        <w:t>Оценка</w:t>
      </w:r>
      <w:r>
        <w:rPr>
          <w:spacing w:val="-1"/>
        </w:rPr>
        <w:t xml:space="preserve"> </w:t>
      </w:r>
      <w:r>
        <w:t>«4»</w:t>
      </w:r>
    </w:p>
    <w:p w:rsidR="00E909A0" w:rsidRDefault="00185FB8">
      <w:pPr>
        <w:pStyle w:val="a3"/>
        <w:spacing w:line="250" w:lineRule="exact"/>
      </w:pPr>
      <w:r>
        <w:t>Два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отгаданы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верно;</w:t>
      </w:r>
    </w:p>
    <w:p w:rsidR="00E909A0" w:rsidRDefault="00185FB8">
      <w:pPr>
        <w:pStyle w:val="2"/>
        <w:spacing w:before="4" w:line="251" w:lineRule="exact"/>
      </w:pPr>
      <w:r>
        <w:t>Оценка</w:t>
      </w:r>
      <w:r>
        <w:rPr>
          <w:spacing w:val="-2"/>
        </w:rPr>
        <w:t xml:space="preserve"> </w:t>
      </w:r>
      <w:r>
        <w:t>3»</w:t>
      </w:r>
    </w:p>
    <w:p w:rsidR="00E909A0" w:rsidRDefault="00185FB8">
      <w:pPr>
        <w:pStyle w:val="a3"/>
        <w:spacing w:line="251" w:lineRule="exact"/>
      </w:pPr>
      <w:r>
        <w:t>Четыре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отгаданы;</w:t>
      </w:r>
    </w:p>
    <w:p w:rsidR="00E909A0" w:rsidRDefault="00185FB8">
      <w:pPr>
        <w:pStyle w:val="2"/>
        <w:spacing w:before="4" w:line="251" w:lineRule="exact"/>
      </w:pPr>
      <w:r>
        <w:t>Оценка</w:t>
      </w:r>
      <w:r>
        <w:rPr>
          <w:spacing w:val="-1"/>
        </w:rPr>
        <w:t xml:space="preserve"> </w:t>
      </w:r>
      <w:r>
        <w:t>«2»</w:t>
      </w:r>
    </w:p>
    <w:p w:rsidR="00E909A0" w:rsidRDefault="00185FB8">
      <w:pPr>
        <w:ind w:left="977" w:right="1440"/>
        <w:rPr>
          <w:i/>
        </w:rPr>
      </w:pPr>
      <w:r>
        <w:rPr>
          <w:b/>
        </w:rPr>
        <w:t xml:space="preserve">Оценка «1» </w:t>
      </w:r>
      <w:r>
        <w:t>ставится, если ученик не приступил к выполнению работ Пять и более музыкальных</w:t>
      </w:r>
      <w:r>
        <w:rPr>
          <w:spacing w:val="-52"/>
        </w:rPr>
        <w:t xml:space="preserve"> </w:t>
      </w:r>
      <w:r>
        <w:t>номеров</w:t>
      </w:r>
      <w:r>
        <w:rPr>
          <w:spacing w:val="-1"/>
        </w:rPr>
        <w:t xml:space="preserve"> </w:t>
      </w:r>
      <w:r>
        <w:t xml:space="preserve">не отгаданы учащимся. </w:t>
      </w:r>
      <w:r>
        <w:rPr>
          <w:i/>
        </w:rPr>
        <w:t>Оценка тестовой</w:t>
      </w:r>
      <w:r>
        <w:rPr>
          <w:i/>
          <w:spacing w:val="-4"/>
        </w:rPr>
        <w:t xml:space="preserve"> </w:t>
      </w:r>
      <w:r>
        <w:rPr>
          <w:i/>
        </w:rPr>
        <w:t>работы.</w:t>
      </w:r>
    </w:p>
    <w:p w:rsidR="00E909A0" w:rsidRDefault="00185FB8">
      <w:pPr>
        <w:pStyle w:val="2"/>
        <w:spacing w:before="1" w:line="251" w:lineRule="exact"/>
      </w:pPr>
      <w:r>
        <w:t>Оценка</w:t>
      </w:r>
      <w:r>
        <w:rPr>
          <w:spacing w:val="-1"/>
        </w:rPr>
        <w:t xml:space="preserve"> </w:t>
      </w:r>
      <w:r>
        <w:t>«5»</w:t>
      </w:r>
    </w:p>
    <w:p w:rsidR="00E909A0" w:rsidRDefault="00185FB8">
      <w:pPr>
        <w:pStyle w:val="a3"/>
        <w:spacing w:line="251" w:lineRule="exact"/>
      </w:pPr>
      <w:r>
        <w:t>При</w:t>
      </w:r>
      <w:r>
        <w:rPr>
          <w:spacing w:val="-1"/>
        </w:rPr>
        <w:t xml:space="preserve"> </w:t>
      </w:r>
      <w:r>
        <w:t>выполнении 100-90% объѐма</w:t>
      </w:r>
      <w:r>
        <w:rPr>
          <w:spacing w:val="-3"/>
        </w:rPr>
        <w:t xml:space="preserve"> </w:t>
      </w:r>
      <w:r>
        <w:t>работы</w:t>
      </w:r>
    </w:p>
    <w:p w:rsidR="00E909A0" w:rsidRDefault="00185FB8">
      <w:pPr>
        <w:pStyle w:val="2"/>
        <w:spacing w:before="4" w:line="251" w:lineRule="exact"/>
      </w:pPr>
      <w:r>
        <w:t>Оценка</w:t>
      </w:r>
      <w:r>
        <w:rPr>
          <w:spacing w:val="-1"/>
        </w:rPr>
        <w:t xml:space="preserve"> </w:t>
      </w:r>
      <w:r>
        <w:t>«4»</w:t>
      </w:r>
    </w:p>
    <w:p w:rsidR="00E909A0" w:rsidRDefault="00185FB8">
      <w:pPr>
        <w:pStyle w:val="a3"/>
        <w:spacing w:line="251" w:lineRule="exact"/>
      </w:pPr>
      <w:r>
        <w:t>При выполнении 89 -</w:t>
      </w:r>
      <w:r>
        <w:rPr>
          <w:spacing w:val="-4"/>
        </w:rPr>
        <w:t xml:space="preserve"> </w:t>
      </w:r>
      <w:r>
        <w:t>76%</w:t>
      </w:r>
      <w:r>
        <w:rPr>
          <w:spacing w:val="1"/>
        </w:rPr>
        <w:t xml:space="preserve"> </w:t>
      </w:r>
      <w:r>
        <w:t>объѐма</w:t>
      </w:r>
      <w:r>
        <w:rPr>
          <w:spacing w:val="-2"/>
        </w:rPr>
        <w:t xml:space="preserve"> </w:t>
      </w:r>
      <w:r>
        <w:t>работы</w:t>
      </w:r>
    </w:p>
    <w:p w:rsidR="00E909A0" w:rsidRDefault="00185FB8">
      <w:pPr>
        <w:pStyle w:val="2"/>
        <w:spacing w:before="4" w:line="250" w:lineRule="exact"/>
      </w:pPr>
      <w:r>
        <w:t>Оценка</w:t>
      </w:r>
      <w:r>
        <w:rPr>
          <w:spacing w:val="-1"/>
        </w:rPr>
        <w:t xml:space="preserve"> </w:t>
      </w:r>
      <w:r>
        <w:t>«3»</w:t>
      </w:r>
    </w:p>
    <w:p w:rsidR="00E909A0" w:rsidRDefault="00185FB8">
      <w:pPr>
        <w:pStyle w:val="a3"/>
        <w:spacing w:line="250" w:lineRule="exact"/>
      </w:pPr>
      <w:r>
        <w:t>При выполнении 75 -</w:t>
      </w:r>
      <w:r>
        <w:rPr>
          <w:spacing w:val="-4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объѐма</w:t>
      </w:r>
      <w:r>
        <w:rPr>
          <w:spacing w:val="-2"/>
        </w:rPr>
        <w:t xml:space="preserve"> </w:t>
      </w:r>
      <w:r>
        <w:t>работы</w:t>
      </w:r>
    </w:p>
    <w:p w:rsidR="00E909A0" w:rsidRDefault="00185FB8">
      <w:pPr>
        <w:pStyle w:val="2"/>
        <w:spacing w:before="6" w:line="250" w:lineRule="exact"/>
      </w:pPr>
      <w:r>
        <w:t>Оценка</w:t>
      </w:r>
      <w:r>
        <w:rPr>
          <w:spacing w:val="-1"/>
        </w:rPr>
        <w:t xml:space="preserve"> </w:t>
      </w:r>
      <w:r>
        <w:t>«2»</w:t>
      </w:r>
    </w:p>
    <w:p w:rsidR="00E909A0" w:rsidRDefault="00185FB8">
      <w:pPr>
        <w:spacing w:line="242" w:lineRule="auto"/>
        <w:ind w:left="977" w:right="1574"/>
        <w:rPr>
          <w:i/>
        </w:rPr>
      </w:pPr>
      <w:r>
        <w:rPr>
          <w:b/>
        </w:rPr>
        <w:t xml:space="preserve">Оценка «1» </w:t>
      </w:r>
      <w:r>
        <w:t>ставится, если ученик не приступил к выполнению работ При выполнении 49 - 0 %</w:t>
      </w:r>
      <w:r>
        <w:rPr>
          <w:spacing w:val="-52"/>
        </w:rPr>
        <w:t xml:space="preserve"> </w:t>
      </w:r>
      <w:r>
        <w:t xml:space="preserve">объѐма работы </w:t>
      </w:r>
      <w:r>
        <w:rPr>
          <w:i/>
        </w:rPr>
        <w:t>Оценка</w:t>
      </w:r>
      <w:r>
        <w:rPr>
          <w:i/>
          <w:spacing w:val="-3"/>
        </w:rPr>
        <w:t xml:space="preserve"> </w:t>
      </w:r>
      <w:r>
        <w:rPr>
          <w:i/>
        </w:rPr>
        <w:t>реферата.</w:t>
      </w:r>
    </w:p>
    <w:p w:rsidR="00E909A0" w:rsidRDefault="00185FB8">
      <w:pPr>
        <w:pStyle w:val="2"/>
        <w:spacing w:line="250" w:lineRule="exact"/>
      </w:pPr>
      <w:r>
        <w:t>Оценка</w:t>
      </w:r>
      <w:r>
        <w:rPr>
          <w:spacing w:val="-1"/>
        </w:rPr>
        <w:t xml:space="preserve"> </w:t>
      </w:r>
      <w:r>
        <w:t>«5»</w:t>
      </w:r>
    </w:p>
    <w:p w:rsidR="00E909A0" w:rsidRDefault="00185FB8">
      <w:pPr>
        <w:pStyle w:val="a3"/>
        <w:spacing w:line="242" w:lineRule="auto"/>
        <w:ind w:right="1066"/>
      </w:pPr>
      <w:r>
        <w:t>1.Работа содержательна, логична, изложение материала аргументировано, сделаны общие выводы по</w:t>
      </w:r>
      <w:r>
        <w:rPr>
          <w:spacing w:val="-52"/>
        </w:rPr>
        <w:t xml:space="preserve"> </w:t>
      </w:r>
      <w:r>
        <w:t>теме.</w:t>
      </w:r>
      <w:r>
        <w:rPr>
          <w:spacing w:val="-1"/>
        </w:rPr>
        <w:t xml:space="preserve"> </w:t>
      </w:r>
      <w:r>
        <w:t>2.Показано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источники,</w:t>
      </w:r>
      <w:r>
        <w:rPr>
          <w:spacing w:val="-1"/>
        </w:rPr>
        <w:t xml:space="preserve"> </w:t>
      </w:r>
      <w:r>
        <w:t>извлекать из</w:t>
      </w:r>
      <w:r>
        <w:rPr>
          <w:spacing w:val="-5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информацию.</w:t>
      </w:r>
    </w:p>
    <w:p w:rsidR="00E909A0" w:rsidRDefault="00185FB8">
      <w:pPr>
        <w:pStyle w:val="a3"/>
        <w:ind w:right="1518"/>
      </w:pPr>
      <w:r>
        <w:t>3.Показано умение систематизировать и обобщать информацию, давать ей критическую оценку.</w:t>
      </w:r>
      <w:r>
        <w:rPr>
          <w:spacing w:val="-52"/>
        </w:rPr>
        <w:t xml:space="preserve"> </w:t>
      </w:r>
      <w:r>
        <w:t>4.Работа демонстрирует индивидуальность стиля автора. 5.Работа оформлена в соответствии с</w:t>
      </w:r>
      <w:r>
        <w:rPr>
          <w:spacing w:val="1"/>
        </w:rPr>
        <w:t xml:space="preserve"> </w:t>
      </w:r>
      <w:r>
        <w:t>планом,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к реферату, грамотно.</w:t>
      </w:r>
    </w:p>
    <w:p w:rsidR="00E909A0" w:rsidRDefault="00185FB8">
      <w:pPr>
        <w:pStyle w:val="2"/>
        <w:spacing w:line="251" w:lineRule="exact"/>
      </w:pPr>
      <w:r>
        <w:t>Оценка</w:t>
      </w:r>
      <w:r>
        <w:rPr>
          <w:spacing w:val="-1"/>
        </w:rPr>
        <w:t xml:space="preserve"> </w:t>
      </w:r>
      <w:r>
        <w:t>«4»</w:t>
      </w:r>
    </w:p>
    <w:p w:rsidR="00E909A0" w:rsidRDefault="00185FB8">
      <w:pPr>
        <w:pStyle w:val="a3"/>
        <w:ind w:right="1107"/>
      </w:pPr>
      <w:r>
        <w:t>1.Работа содержательна, изложение материала аргументировано, сделаны общие выводы по</w:t>
      </w:r>
      <w:r>
        <w:rPr>
          <w:spacing w:val="1"/>
        </w:rPr>
        <w:t xml:space="preserve"> </w:t>
      </w:r>
      <w:r>
        <w:t>выбранной теме, но изложение недостаточно систематизировано и последовательно. 2.Показано</w:t>
      </w:r>
      <w:r>
        <w:rPr>
          <w:spacing w:val="1"/>
        </w:rPr>
        <w:t xml:space="preserve"> </w:t>
      </w:r>
      <w:r>
        <w:t>умение анализировать различные источники информации, но работа содержит отдельные</w:t>
      </w:r>
      <w:r>
        <w:rPr>
          <w:spacing w:val="1"/>
        </w:rPr>
        <w:t xml:space="preserve"> </w:t>
      </w:r>
      <w:r>
        <w:t>неточности. 3.Показано умение систематизировать и обобщать информацию, давать ей критическую</w:t>
      </w:r>
      <w:r>
        <w:rPr>
          <w:spacing w:val="-52"/>
        </w:rPr>
        <w:t xml:space="preserve"> </w:t>
      </w:r>
      <w:r>
        <w:t>оценку. 4.Работа оформлена в соответствии с планом, но не соблюдены все требования по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реферата</w:t>
      </w:r>
      <w:r>
        <w:rPr>
          <w:spacing w:val="-4"/>
        </w:rPr>
        <w:t xml:space="preserve"> </w:t>
      </w:r>
      <w:r>
        <w:t>(неправильно сделаны</w:t>
      </w:r>
      <w:r>
        <w:rPr>
          <w:spacing w:val="-1"/>
        </w:rPr>
        <w:t xml:space="preserve"> </w:t>
      </w:r>
      <w:r>
        <w:t>ссылки,</w:t>
      </w:r>
      <w:r>
        <w:rPr>
          <w:spacing w:val="-1"/>
        </w:rPr>
        <w:t xml:space="preserve"> </w:t>
      </w:r>
      <w:r>
        <w:t>ошибки в</w:t>
      </w:r>
      <w:r>
        <w:rPr>
          <w:spacing w:val="-3"/>
        </w:rPr>
        <w:t xml:space="preserve"> </w:t>
      </w:r>
      <w:r>
        <w:t>списке</w:t>
      </w:r>
      <w:r>
        <w:rPr>
          <w:spacing w:val="-1"/>
        </w:rPr>
        <w:t xml:space="preserve"> </w:t>
      </w:r>
      <w:r>
        <w:t>библиографии).</w:t>
      </w:r>
    </w:p>
    <w:p w:rsidR="00E909A0" w:rsidRDefault="00185FB8">
      <w:pPr>
        <w:pStyle w:val="2"/>
        <w:spacing w:line="251" w:lineRule="exact"/>
      </w:pPr>
      <w:r>
        <w:t>Оценка</w:t>
      </w:r>
      <w:r>
        <w:rPr>
          <w:spacing w:val="-1"/>
        </w:rPr>
        <w:t xml:space="preserve"> </w:t>
      </w:r>
      <w:r>
        <w:t>«3»</w:t>
      </w:r>
    </w:p>
    <w:p w:rsidR="00E909A0" w:rsidRDefault="00185FB8">
      <w:pPr>
        <w:pStyle w:val="a3"/>
        <w:ind w:right="1662"/>
      </w:pPr>
      <w:r>
        <w:t>1.Тема реферата раскрыта поверхностно. 2.Изложение материала непоследовательно. 3.Слабая</w:t>
      </w:r>
      <w:r>
        <w:rPr>
          <w:spacing w:val="-52"/>
        </w:rPr>
        <w:t xml:space="preserve"> </w:t>
      </w:r>
      <w:r>
        <w:t>аргументация выдвинутых тезисов. 4.Не соблюдены требования к оформлению реферата</w:t>
      </w:r>
      <w:r>
        <w:rPr>
          <w:spacing w:val="1"/>
        </w:rPr>
        <w:t xml:space="preserve"> </w:t>
      </w:r>
      <w:r>
        <w:t>(отсутствуют</w:t>
      </w:r>
      <w:r>
        <w:rPr>
          <w:spacing w:val="-1"/>
        </w:rPr>
        <w:t xml:space="preserve"> </w:t>
      </w:r>
      <w:r>
        <w:t>сноски, допущены</w:t>
      </w:r>
      <w:r>
        <w:rPr>
          <w:spacing w:val="-1"/>
        </w:rPr>
        <w:t xml:space="preserve"> </w:t>
      </w:r>
      <w:r>
        <w:t>ошибки, библиография</w:t>
      </w:r>
      <w:r>
        <w:rPr>
          <w:spacing w:val="-3"/>
        </w:rPr>
        <w:t xml:space="preserve"> </w:t>
      </w:r>
      <w:r>
        <w:t>представлена слабо).</w:t>
      </w:r>
    </w:p>
    <w:p w:rsidR="00E909A0" w:rsidRDefault="00185FB8">
      <w:pPr>
        <w:pStyle w:val="2"/>
        <w:spacing w:line="250" w:lineRule="exact"/>
      </w:pPr>
      <w:r>
        <w:t>Оценка</w:t>
      </w:r>
      <w:r>
        <w:rPr>
          <w:spacing w:val="-3"/>
        </w:rPr>
        <w:t xml:space="preserve"> </w:t>
      </w:r>
      <w:r>
        <w:t>«2»</w:t>
      </w:r>
    </w:p>
    <w:p w:rsidR="00E909A0" w:rsidRDefault="00185FB8">
      <w:pPr>
        <w:spacing w:line="242" w:lineRule="auto"/>
        <w:ind w:left="977" w:right="1230"/>
        <w:rPr>
          <w:b/>
        </w:rPr>
      </w:pPr>
      <w:r>
        <w:t>1.Тема реферата не раскрыта. 2.Работа оформлена с грубыми нарушениями требований к реферату.</w:t>
      </w:r>
      <w:r>
        <w:rPr>
          <w:spacing w:val="-52"/>
        </w:rPr>
        <w:t xml:space="preserve"> </w:t>
      </w:r>
      <w:r>
        <w:rPr>
          <w:b/>
        </w:rPr>
        <w:t xml:space="preserve">Оценка «1» </w:t>
      </w:r>
      <w:r>
        <w:t xml:space="preserve">ставится, если ученик не приступил к выполнению работ </w:t>
      </w:r>
      <w:r>
        <w:rPr>
          <w:i/>
        </w:rPr>
        <w:t>Оценка проектной работы.</w:t>
      </w:r>
      <w:r>
        <w:rPr>
          <w:i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«5»</w:t>
      </w:r>
    </w:p>
    <w:p w:rsidR="00E909A0" w:rsidRDefault="00185FB8">
      <w:pPr>
        <w:pStyle w:val="a3"/>
        <w:ind w:right="1245"/>
      </w:pPr>
      <w:r>
        <w:t>1.Правильно поняты цель, задачи выполнения проекта. 2.Соблюдена технология исполнения</w:t>
      </w:r>
      <w:r>
        <w:rPr>
          <w:spacing w:val="1"/>
        </w:rPr>
        <w:t xml:space="preserve"> </w:t>
      </w:r>
      <w:r>
        <w:t>проекта. 3.Проявлены творчество, инициатива. 4.Предъявленный продукт деятельности отличается</w:t>
      </w:r>
      <w:r>
        <w:rPr>
          <w:spacing w:val="-52"/>
        </w:rPr>
        <w:t xml:space="preserve"> </w:t>
      </w:r>
      <w:r>
        <w:t>высоким</w:t>
      </w:r>
      <w:r>
        <w:rPr>
          <w:spacing w:val="-5"/>
        </w:rPr>
        <w:t xml:space="preserve"> </w:t>
      </w:r>
      <w:r>
        <w:t>качеством исполнения, соответствует заявленной</w:t>
      </w:r>
      <w:r>
        <w:rPr>
          <w:spacing w:val="-1"/>
        </w:rPr>
        <w:t xml:space="preserve"> </w:t>
      </w:r>
      <w:r>
        <w:t>теме.</w:t>
      </w:r>
    </w:p>
    <w:p w:rsidR="00E909A0" w:rsidRDefault="00185FB8">
      <w:pPr>
        <w:pStyle w:val="2"/>
      </w:pPr>
      <w:r>
        <w:t>Оценка</w:t>
      </w:r>
      <w:r>
        <w:rPr>
          <w:spacing w:val="-1"/>
        </w:rPr>
        <w:t xml:space="preserve"> </w:t>
      </w:r>
      <w:r>
        <w:t>«4»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145"/>
        </w:numPr>
        <w:tabs>
          <w:tab w:val="left" w:pos="1199"/>
        </w:tabs>
        <w:spacing w:before="64"/>
        <w:ind w:hanging="222"/>
      </w:pPr>
      <w:r>
        <w:lastRenderedPageBreak/>
        <w:t>Правильно</w:t>
      </w:r>
      <w:r>
        <w:rPr>
          <w:spacing w:val="-3"/>
        </w:rPr>
        <w:t xml:space="preserve"> </w:t>
      </w:r>
      <w:r>
        <w:t>поняты</w:t>
      </w:r>
      <w:r>
        <w:rPr>
          <w:spacing w:val="-2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проекта.</w:t>
      </w:r>
    </w:p>
    <w:p w:rsidR="00E909A0" w:rsidRDefault="00185FB8">
      <w:pPr>
        <w:pStyle w:val="a4"/>
        <w:numPr>
          <w:ilvl w:val="0"/>
          <w:numId w:val="145"/>
        </w:numPr>
        <w:tabs>
          <w:tab w:val="left" w:pos="1199"/>
        </w:tabs>
        <w:spacing w:before="21"/>
        <w:ind w:left="977" w:right="1201" w:firstLine="0"/>
      </w:pPr>
      <w:r>
        <w:t>Соблюдена технология исполнения проекта, но допущены незначительные ошибки, неточности в</w:t>
      </w:r>
      <w:r>
        <w:rPr>
          <w:spacing w:val="-52"/>
        </w:rPr>
        <w:t xml:space="preserve"> </w:t>
      </w:r>
      <w:r>
        <w:t>оформлении.</w:t>
      </w:r>
    </w:p>
    <w:p w:rsidR="00E909A0" w:rsidRDefault="00185FB8">
      <w:pPr>
        <w:pStyle w:val="a4"/>
        <w:numPr>
          <w:ilvl w:val="0"/>
          <w:numId w:val="145"/>
        </w:numPr>
        <w:tabs>
          <w:tab w:val="left" w:pos="1199"/>
        </w:tabs>
        <w:spacing w:before="22"/>
        <w:ind w:hanging="222"/>
      </w:pPr>
      <w:r>
        <w:t>Проявлено</w:t>
      </w:r>
      <w:r>
        <w:rPr>
          <w:spacing w:val="-3"/>
        </w:rPr>
        <w:t xml:space="preserve"> </w:t>
      </w:r>
      <w:r>
        <w:t>творчество.</w:t>
      </w:r>
    </w:p>
    <w:p w:rsidR="00E909A0" w:rsidRDefault="00185FB8">
      <w:pPr>
        <w:pStyle w:val="a4"/>
        <w:numPr>
          <w:ilvl w:val="0"/>
          <w:numId w:val="145"/>
        </w:numPr>
        <w:tabs>
          <w:tab w:val="left" w:pos="1199"/>
        </w:tabs>
        <w:spacing w:before="21"/>
        <w:ind w:left="977" w:right="1207" w:firstLine="0"/>
      </w:pPr>
      <w:r>
        <w:t>Предъявленный продукт деятельности отличается высоким качеством исполнения, соответствует</w:t>
      </w:r>
      <w:r>
        <w:rPr>
          <w:spacing w:val="-52"/>
        </w:rPr>
        <w:t xml:space="preserve"> </w:t>
      </w:r>
      <w:r>
        <w:t>заявленной</w:t>
      </w:r>
      <w:r>
        <w:rPr>
          <w:spacing w:val="-1"/>
        </w:rPr>
        <w:t xml:space="preserve"> </w:t>
      </w:r>
      <w:r>
        <w:t>теме.</w:t>
      </w:r>
    </w:p>
    <w:p w:rsidR="00E909A0" w:rsidRDefault="00E909A0">
      <w:pPr>
        <w:pStyle w:val="a3"/>
        <w:spacing w:before="4"/>
        <w:ind w:left="0"/>
      </w:pPr>
    </w:p>
    <w:p w:rsidR="00E909A0" w:rsidRDefault="00185FB8">
      <w:pPr>
        <w:pStyle w:val="2"/>
        <w:spacing w:line="251" w:lineRule="exact"/>
      </w:pPr>
      <w:r>
        <w:t>Оценка</w:t>
      </w:r>
      <w:r>
        <w:rPr>
          <w:spacing w:val="-1"/>
        </w:rPr>
        <w:t xml:space="preserve"> </w:t>
      </w:r>
      <w:r>
        <w:t>«3»</w:t>
      </w:r>
    </w:p>
    <w:p w:rsidR="00E909A0" w:rsidRDefault="00185FB8">
      <w:pPr>
        <w:pStyle w:val="a4"/>
        <w:numPr>
          <w:ilvl w:val="0"/>
          <w:numId w:val="144"/>
        </w:numPr>
        <w:tabs>
          <w:tab w:val="left" w:pos="1199"/>
        </w:tabs>
        <w:spacing w:line="251" w:lineRule="exact"/>
        <w:ind w:hanging="222"/>
      </w:pPr>
      <w:r>
        <w:t>Правильно</w:t>
      </w:r>
      <w:r>
        <w:rPr>
          <w:spacing w:val="-3"/>
        </w:rPr>
        <w:t xml:space="preserve"> </w:t>
      </w:r>
      <w:r>
        <w:t>поняты</w:t>
      </w:r>
      <w:r>
        <w:rPr>
          <w:spacing w:val="-2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проекта.</w:t>
      </w:r>
    </w:p>
    <w:p w:rsidR="00E909A0" w:rsidRDefault="00185FB8">
      <w:pPr>
        <w:pStyle w:val="a4"/>
        <w:numPr>
          <w:ilvl w:val="0"/>
          <w:numId w:val="144"/>
        </w:numPr>
        <w:tabs>
          <w:tab w:val="left" w:pos="1199"/>
        </w:tabs>
        <w:spacing w:before="18"/>
        <w:ind w:hanging="222"/>
      </w:pPr>
      <w:r>
        <w:t>Допущены</w:t>
      </w:r>
      <w:r>
        <w:rPr>
          <w:spacing w:val="-3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втехнологии</w:t>
      </w:r>
      <w:r>
        <w:rPr>
          <w:spacing w:val="-3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проекта,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оформлении.</w:t>
      </w:r>
    </w:p>
    <w:p w:rsidR="00E909A0" w:rsidRDefault="00185FB8">
      <w:pPr>
        <w:pStyle w:val="a4"/>
        <w:numPr>
          <w:ilvl w:val="0"/>
          <w:numId w:val="144"/>
        </w:numPr>
        <w:tabs>
          <w:tab w:val="left" w:pos="1199"/>
        </w:tabs>
        <w:spacing w:before="21"/>
        <w:ind w:hanging="222"/>
      </w:pPr>
      <w:r>
        <w:t>Не</w:t>
      </w:r>
      <w:r>
        <w:rPr>
          <w:spacing w:val="-2"/>
        </w:rPr>
        <w:t xml:space="preserve"> </w:t>
      </w:r>
      <w:r>
        <w:t>проявлена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проекта.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before="1" w:line="250" w:lineRule="exact"/>
      </w:pPr>
      <w:r>
        <w:t>Оценка</w:t>
      </w:r>
      <w:r>
        <w:rPr>
          <w:spacing w:val="-1"/>
        </w:rPr>
        <w:t xml:space="preserve"> </w:t>
      </w:r>
      <w:r>
        <w:t>«2»</w:t>
      </w:r>
    </w:p>
    <w:p w:rsidR="00E909A0" w:rsidRDefault="00185FB8">
      <w:pPr>
        <w:pStyle w:val="a3"/>
        <w:spacing w:line="250" w:lineRule="exact"/>
      </w:pPr>
      <w:r>
        <w:t>1.</w:t>
      </w:r>
      <w:r>
        <w:rPr>
          <w:spacing w:val="-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</w:t>
      </w:r>
      <w:r>
        <w:rPr>
          <w:spacing w:val="-1"/>
        </w:rPr>
        <w:t xml:space="preserve"> </w:t>
      </w:r>
      <w:r>
        <w:t>или не</w:t>
      </w:r>
      <w:r>
        <w:rPr>
          <w:spacing w:val="-1"/>
        </w:rPr>
        <w:t xml:space="preserve"> </w:t>
      </w:r>
      <w:r>
        <w:t>завершен.</w:t>
      </w:r>
    </w:p>
    <w:p w:rsidR="00E909A0" w:rsidRDefault="00E909A0">
      <w:pPr>
        <w:pStyle w:val="a3"/>
        <w:ind w:left="0"/>
      </w:pPr>
    </w:p>
    <w:p w:rsidR="00E909A0" w:rsidRDefault="00185FB8">
      <w:pPr>
        <w:pStyle w:val="a3"/>
        <w:ind w:right="1091"/>
        <w:rPr>
          <w:i/>
        </w:rPr>
      </w:pPr>
      <w:r>
        <w:rPr>
          <w:b/>
        </w:rPr>
        <w:t xml:space="preserve">Оценка «1» </w:t>
      </w:r>
      <w:r>
        <w:t xml:space="preserve">ставится, если ученик не приступил к выполнению работ </w:t>
      </w:r>
      <w:r>
        <w:rPr>
          <w:i/>
        </w:rPr>
        <w:t>Требования к ведению</w:t>
      </w:r>
      <w:r>
        <w:rPr>
          <w:i/>
          <w:spacing w:val="1"/>
        </w:rPr>
        <w:t xml:space="preserve"> </w:t>
      </w:r>
      <w:r>
        <w:rPr>
          <w:i/>
        </w:rPr>
        <w:t xml:space="preserve">тетради В тетрадь записываются: 1. </w:t>
      </w:r>
      <w:r>
        <w:t>Темы уроков. 2. Имена композиторов, даты их жизни, иногда</w:t>
      </w:r>
      <w:r>
        <w:rPr>
          <w:spacing w:val="-52"/>
        </w:rPr>
        <w:t xml:space="preserve"> </w:t>
      </w:r>
      <w:r>
        <w:t>краткая информация об их творчестве и созданных произведениях. 3. Названия звучащих на уроках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краткая</w:t>
      </w:r>
      <w:r>
        <w:rPr>
          <w:spacing w:val="-2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 создании.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авторы</w:t>
      </w:r>
      <w:r>
        <w:rPr>
          <w:spacing w:val="-1"/>
        </w:rPr>
        <w:t xml:space="preserve"> </w:t>
      </w:r>
      <w:r>
        <w:t>разучиваемых</w:t>
      </w:r>
      <w:r>
        <w:rPr>
          <w:spacing w:val="-1"/>
        </w:rPr>
        <w:t xml:space="preserve"> </w:t>
      </w:r>
      <w:r>
        <w:t>песен</w:t>
      </w:r>
      <w:r>
        <w:rPr>
          <w:i/>
        </w:rPr>
        <w:t>.</w:t>
      </w:r>
    </w:p>
    <w:p w:rsidR="00E909A0" w:rsidRDefault="00185FB8">
      <w:pPr>
        <w:pStyle w:val="a4"/>
        <w:numPr>
          <w:ilvl w:val="0"/>
          <w:numId w:val="143"/>
        </w:numPr>
        <w:tabs>
          <w:tab w:val="left" w:pos="1199"/>
        </w:tabs>
        <w:spacing w:before="1"/>
        <w:ind w:hanging="222"/>
      </w:pPr>
      <w:r>
        <w:t>Сложно</w:t>
      </w:r>
      <w:r>
        <w:rPr>
          <w:spacing w:val="-3"/>
        </w:rPr>
        <w:t xml:space="preserve"> </w:t>
      </w:r>
      <w:r>
        <w:t>запоминающиеся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песен.</w:t>
      </w:r>
    </w:p>
    <w:p w:rsidR="00E909A0" w:rsidRDefault="00185FB8">
      <w:pPr>
        <w:pStyle w:val="a4"/>
        <w:numPr>
          <w:ilvl w:val="0"/>
          <w:numId w:val="143"/>
        </w:numPr>
        <w:tabs>
          <w:tab w:val="left" w:pos="1199"/>
        </w:tabs>
        <w:spacing w:before="18"/>
        <w:ind w:hanging="222"/>
      </w:pPr>
      <w:r>
        <w:t>Музыкальные</w:t>
      </w:r>
      <w:r>
        <w:rPr>
          <w:spacing w:val="-6"/>
        </w:rPr>
        <w:t xml:space="preserve"> </w:t>
      </w:r>
      <w:r>
        <w:t>впечатления.</w:t>
      </w:r>
    </w:p>
    <w:p w:rsidR="00E909A0" w:rsidRDefault="00185FB8">
      <w:pPr>
        <w:pStyle w:val="a4"/>
        <w:numPr>
          <w:ilvl w:val="0"/>
          <w:numId w:val="143"/>
        </w:numPr>
        <w:tabs>
          <w:tab w:val="left" w:pos="1199"/>
        </w:tabs>
        <w:spacing w:before="21"/>
        <w:ind w:hanging="222"/>
      </w:pPr>
      <w:r>
        <w:t>Сообщения,</w:t>
      </w:r>
      <w:r>
        <w:rPr>
          <w:spacing w:val="-2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желанию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уроков.)</w:t>
      </w:r>
    </w:p>
    <w:p w:rsidR="00E909A0" w:rsidRDefault="00185FB8">
      <w:pPr>
        <w:pStyle w:val="a4"/>
        <w:numPr>
          <w:ilvl w:val="0"/>
          <w:numId w:val="143"/>
        </w:numPr>
        <w:tabs>
          <w:tab w:val="left" w:pos="1199"/>
        </w:tabs>
        <w:spacing w:before="20"/>
        <w:ind w:left="977" w:right="1164" w:firstLine="0"/>
      </w:pPr>
      <w:r>
        <w:t>В конце тетради ведется словарь музыкальных терминов, который пополняется из год в год.</w:t>
      </w:r>
      <w:r>
        <w:rPr>
          <w:spacing w:val="1"/>
        </w:rPr>
        <w:t xml:space="preserve"> </w:t>
      </w:r>
      <w:r>
        <w:t>Тетрадь должна вестись аккуратно, может быть оформлена иллюстрациями, рисунками, портретами</w:t>
      </w:r>
      <w:r>
        <w:rPr>
          <w:spacing w:val="-52"/>
        </w:rPr>
        <w:t xml:space="preserve"> </w:t>
      </w:r>
      <w:r>
        <w:t>композиторов (в связи с записываемыми темами). Тетрадь, таким образом, является рукотворным</w:t>
      </w:r>
      <w:r>
        <w:rPr>
          <w:spacing w:val="1"/>
        </w:rPr>
        <w:t xml:space="preserve"> </w:t>
      </w:r>
      <w:r>
        <w:t>индивидуальным мини учебником, куда ученик записывает нужную информацию, которую ему</w:t>
      </w:r>
      <w:r>
        <w:rPr>
          <w:spacing w:val="1"/>
        </w:rPr>
        <w:t xml:space="preserve"> </w:t>
      </w:r>
      <w:r>
        <w:t>предстоит</w:t>
      </w:r>
      <w:r>
        <w:rPr>
          <w:spacing w:val="-3"/>
        </w:rPr>
        <w:t xml:space="preserve"> </w:t>
      </w:r>
      <w:r>
        <w:t>запомнить.</w:t>
      </w:r>
      <w:r>
        <w:rPr>
          <w:spacing w:val="-7"/>
        </w:rPr>
        <w:t xml:space="preserve"> </w:t>
      </w:r>
      <w:r>
        <w:t>Тетрадь</w:t>
      </w:r>
      <w:r>
        <w:rPr>
          <w:spacing w:val="-1"/>
        </w:rPr>
        <w:t xml:space="preserve"> </w:t>
      </w:r>
      <w:r>
        <w:t>проверяется</w:t>
      </w:r>
      <w:r>
        <w:rPr>
          <w:spacing w:val="-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четверть.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за: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"/>
        <w:ind w:left="1109" w:hanging="133"/>
      </w:pPr>
      <w:r>
        <w:t>Ведение</w:t>
      </w:r>
      <w:r>
        <w:rPr>
          <w:spacing w:val="-2"/>
        </w:rPr>
        <w:t xml:space="preserve"> </w:t>
      </w:r>
      <w:r>
        <w:t>тетради</w:t>
      </w:r>
      <w:r>
        <w:rPr>
          <w:spacing w:val="-5"/>
        </w:rPr>
        <w:t xml:space="preserve"> </w:t>
      </w:r>
      <w:r>
        <w:t>(эстетическое</w:t>
      </w:r>
      <w:r>
        <w:rPr>
          <w:spacing w:val="-3"/>
        </w:rPr>
        <w:t xml:space="preserve"> </w:t>
      </w:r>
      <w:r>
        <w:t>оформление),</w:t>
      </w:r>
      <w:r>
        <w:rPr>
          <w:spacing w:val="-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аккуратность.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8"/>
        <w:ind w:left="1109" w:hanging="133"/>
      </w:pPr>
      <w:r>
        <w:t>Ведение</w:t>
      </w:r>
      <w:r>
        <w:rPr>
          <w:spacing w:val="-2"/>
        </w:rPr>
        <w:t xml:space="preserve"> </w:t>
      </w:r>
      <w:r>
        <w:t>словаря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20"/>
        <w:ind w:left="1109" w:hanging="133"/>
      </w:pPr>
      <w:r>
        <w:t>Выполненное</w:t>
      </w:r>
      <w:r>
        <w:rPr>
          <w:spacing w:val="-2"/>
        </w:rPr>
        <w:t xml:space="preserve"> </w:t>
      </w:r>
      <w:r>
        <w:t>домашнее</w:t>
      </w:r>
      <w:r>
        <w:rPr>
          <w:spacing w:val="-1"/>
        </w:rPr>
        <w:t xml:space="preserve"> </w:t>
      </w:r>
      <w:r>
        <w:t>задание.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9"/>
        <w:ind w:left="1109" w:hanging="133"/>
      </w:pPr>
      <w:r>
        <w:t>Самостоятельную</w:t>
      </w:r>
      <w:r>
        <w:rPr>
          <w:spacing w:val="-2"/>
        </w:rPr>
        <w:t xml:space="preserve"> </w:t>
      </w:r>
      <w:r>
        <w:t>письменную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карточкам:</w:t>
      </w:r>
      <w:r>
        <w:rPr>
          <w:spacing w:val="-1"/>
        </w:rPr>
        <w:t xml:space="preserve"> </w:t>
      </w:r>
      <w:r>
        <w:t>блицопрос</w:t>
      </w:r>
      <w:r>
        <w:rPr>
          <w:spacing w:val="-4"/>
        </w:rPr>
        <w:t xml:space="preserve"> </w:t>
      </w:r>
      <w:r>
        <w:t>(тесты),</w:t>
      </w:r>
      <w:r>
        <w:rPr>
          <w:spacing w:val="-1"/>
        </w:rPr>
        <w:t xml:space="preserve"> </w:t>
      </w:r>
      <w:r>
        <w:t>игра</w:t>
      </w:r>
    </w:p>
    <w:p w:rsidR="00E909A0" w:rsidRDefault="00E909A0">
      <w:pPr>
        <w:pStyle w:val="a3"/>
        <w:ind w:left="0"/>
      </w:pPr>
    </w:p>
    <w:p w:rsidR="00E909A0" w:rsidRDefault="00185FB8">
      <w:pPr>
        <w:pStyle w:val="a3"/>
        <w:spacing w:line="259" w:lineRule="auto"/>
        <w:ind w:right="1306"/>
      </w:pPr>
      <w:r>
        <w:t>«Угадай мелодию». Существует достаточно большой перечень форм работы, который может быть</w:t>
      </w:r>
      <w:r>
        <w:rPr>
          <w:spacing w:val="-52"/>
        </w:rPr>
        <w:t xml:space="preserve"> </w:t>
      </w:r>
      <w:r>
        <w:t>выполнен обучающимися и соответствующим образом оценен учителем. 1.Работа по карточкам</w:t>
      </w:r>
      <w:r>
        <w:rPr>
          <w:spacing w:val="1"/>
        </w:rPr>
        <w:t xml:space="preserve"> </w:t>
      </w:r>
      <w:r>
        <w:t>(знание музыкального словаря) 2.Кроссворды. 3.Рефераты и творческие работы по специально</w:t>
      </w:r>
      <w:r>
        <w:rPr>
          <w:spacing w:val="1"/>
        </w:rPr>
        <w:t xml:space="preserve"> </w:t>
      </w:r>
      <w:r>
        <w:t>заданным темам или по выбору обучающегося. 4.Блицответы (письменно) по вопросам учителя на</w:t>
      </w:r>
      <w:r>
        <w:rPr>
          <w:spacing w:val="-52"/>
        </w:rPr>
        <w:t xml:space="preserve"> </w:t>
      </w:r>
      <w:r>
        <w:t>повторение</w:t>
      </w:r>
      <w:r>
        <w:rPr>
          <w:spacing w:val="-1"/>
        </w:rPr>
        <w:t xml:space="preserve"> </w:t>
      </w:r>
      <w:r>
        <w:t>и закрепление темы.</w:t>
      </w:r>
    </w:p>
    <w:p w:rsidR="00E909A0" w:rsidRDefault="00E909A0">
      <w:pPr>
        <w:pStyle w:val="a3"/>
        <w:ind w:left="0"/>
        <w:rPr>
          <w:sz w:val="24"/>
        </w:rPr>
      </w:pPr>
    </w:p>
    <w:p w:rsidR="00E909A0" w:rsidRDefault="00185FB8">
      <w:pPr>
        <w:pStyle w:val="2"/>
        <w:numPr>
          <w:ilvl w:val="2"/>
          <w:numId w:val="146"/>
        </w:numPr>
        <w:tabs>
          <w:tab w:val="left" w:pos="1638"/>
        </w:tabs>
        <w:ind w:left="1637" w:hanging="661"/>
      </w:pPr>
      <w:r>
        <w:t>Оценивание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</w:t>
      </w:r>
    </w:p>
    <w:p w:rsidR="00E909A0" w:rsidRDefault="00185FB8">
      <w:pPr>
        <w:spacing w:before="21" w:line="250" w:lineRule="exact"/>
        <w:ind w:left="977"/>
        <w:rPr>
          <w:b/>
        </w:rPr>
      </w:pPr>
      <w:r>
        <w:rPr>
          <w:b/>
        </w:rPr>
        <w:t>Оценивание</w:t>
      </w:r>
      <w:r>
        <w:rPr>
          <w:b/>
          <w:spacing w:val="-3"/>
        </w:rPr>
        <w:t xml:space="preserve"> </w:t>
      </w:r>
      <w:r>
        <w:rPr>
          <w:b/>
        </w:rPr>
        <w:t>качества</w:t>
      </w:r>
      <w:r>
        <w:rPr>
          <w:b/>
          <w:spacing w:val="-3"/>
        </w:rPr>
        <w:t xml:space="preserve"> </w:t>
      </w:r>
      <w:r>
        <w:rPr>
          <w:b/>
        </w:rPr>
        <w:t>выполнения</w:t>
      </w:r>
      <w:r>
        <w:rPr>
          <w:b/>
          <w:spacing w:val="-2"/>
        </w:rPr>
        <w:t xml:space="preserve"> </w:t>
      </w:r>
      <w:r>
        <w:rPr>
          <w:b/>
        </w:rPr>
        <w:t>упражнений</w:t>
      </w:r>
      <w:r>
        <w:rPr>
          <w:b/>
          <w:spacing w:val="-5"/>
        </w:rPr>
        <w:t xml:space="preserve"> </w:t>
      </w:r>
      <w:r>
        <w:rPr>
          <w:b/>
        </w:rPr>
        <w:t>(с</w:t>
      </w:r>
      <w:r>
        <w:rPr>
          <w:b/>
          <w:spacing w:val="-2"/>
        </w:rPr>
        <w:t xml:space="preserve"> </w:t>
      </w:r>
      <w:r>
        <w:rPr>
          <w:b/>
        </w:rPr>
        <w:t>учетом</w:t>
      </w:r>
      <w:r>
        <w:rPr>
          <w:b/>
          <w:spacing w:val="-3"/>
        </w:rPr>
        <w:t xml:space="preserve"> </w:t>
      </w:r>
      <w:r>
        <w:rPr>
          <w:b/>
        </w:rPr>
        <w:t>требований</w:t>
      </w:r>
      <w:r>
        <w:rPr>
          <w:b/>
          <w:spacing w:val="-5"/>
        </w:rPr>
        <w:t xml:space="preserve"> </w:t>
      </w:r>
      <w:r>
        <w:rPr>
          <w:b/>
        </w:rPr>
        <w:t>учебных</w:t>
      </w:r>
      <w:r>
        <w:rPr>
          <w:b/>
          <w:spacing w:val="-6"/>
        </w:rPr>
        <w:t xml:space="preserve"> </w:t>
      </w:r>
      <w:r>
        <w:rPr>
          <w:b/>
        </w:rPr>
        <w:t>нормативов).</w:t>
      </w:r>
    </w:p>
    <w:p w:rsidR="00E909A0" w:rsidRDefault="00185FB8">
      <w:pPr>
        <w:pStyle w:val="a3"/>
        <w:ind w:right="1304"/>
      </w:pPr>
      <w:r>
        <w:t>Критерии оценивания по физической культуре являются качественными и количественными.</w:t>
      </w:r>
      <w:r>
        <w:rPr>
          <w:spacing w:val="1"/>
        </w:rPr>
        <w:t xml:space="preserve"> </w:t>
      </w:r>
      <w:r>
        <w:rPr>
          <w:i/>
        </w:rPr>
        <w:t xml:space="preserve">Качественные критерии успеваемости </w:t>
      </w:r>
      <w:r>
        <w:t>характеризуют степень овладения программным</w:t>
      </w:r>
      <w:r>
        <w:rPr>
          <w:spacing w:val="1"/>
        </w:rPr>
        <w:t xml:space="preserve"> </w:t>
      </w:r>
      <w:r>
        <w:t>материалом: знаниями, двигательными умениями и навыками, способами</w:t>
      </w:r>
      <w:r>
        <w:rPr>
          <w:spacing w:val="1"/>
        </w:rPr>
        <w:t xml:space="preserve"> </w:t>
      </w:r>
      <w:r>
        <w:t>физкультурнооздоровительной деятельности, включѐнными в обязательный минимум содержания</w:t>
      </w:r>
      <w:r>
        <w:rPr>
          <w:spacing w:val="-52"/>
        </w:rPr>
        <w:t xml:space="preserve"> </w:t>
      </w:r>
      <w:r>
        <w:t xml:space="preserve">образования и в школьный образовательный стандарт. </w:t>
      </w:r>
      <w:r>
        <w:rPr>
          <w:b/>
          <w:i/>
        </w:rPr>
        <w:t>Количественные критерии успеваемости</w:t>
      </w:r>
      <w:r>
        <w:rPr>
          <w:b/>
          <w:i/>
          <w:spacing w:val="-52"/>
        </w:rPr>
        <w:t xml:space="preserve"> </w:t>
      </w:r>
      <w:r>
        <w:t>определяют сдвиги в физической подготовленности, складывающиеся из показателей развития</w:t>
      </w:r>
      <w:r>
        <w:rPr>
          <w:spacing w:val="1"/>
        </w:rPr>
        <w:t xml:space="preserve"> </w:t>
      </w:r>
      <w:r>
        <w:t>основных физических способностей: силовых, скоростных, координационных, выносливости,</w:t>
      </w:r>
      <w:r>
        <w:rPr>
          <w:spacing w:val="1"/>
        </w:rPr>
        <w:t xml:space="preserve"> </w:t>
      </w:r>
      <w:r>
        <w:t>гибкости и их сочетаний, что отражает направленность и уровни реализуемых образовательных</w:t>
      </w:r>
      <w:r>
        <w:rPr>
          <w:spacing w:val="1"/>
        </w:rPr>
        <w:t xml:space="preserve"> </w:t>
      </w:r>
      <w:r>
        <w:t>программ. Оценка успеваемости по физической культурепроизводится на общих основаниях и</w:t>
      </w:r>
      <w:r>
        <w:rPr>
          <w:spacing w:val="1"/>
        </w:rPr>
        <w:t xml:space="preserve"> </w:t>
      </w:r>
      <w:r>
        <w:t>включает в себя качественные и количественные показатели: уровень соответствующих знаний,</w:t>
      </w:r>
      <w:r>
        <w:rPr>
          <w:spacing w:val="1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владения</w:t>
      </w:r>
      <w:r>
        <w:rPr>
          <w:spacing w:val="-3"/>
        </w:rPr>
        <w:t xml:space="preserve"> </w:t>
      </w:r>
      <w:r>
        <w:t>двигательными</w:t>
      </w:r>
      <w:r>
        <w:rPr>
          <w:spacing w:val="-2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навыками,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физкультурнооздо-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166"/>
      </w:pPr>
      <w:r>
        <w:lastRenderedPageBreak/>
        <w:t>ровительную и спортивную деятельность, выполнение учебных нормативов. Учитывая</w:t>
      </w:r>
      <w:r>
        <w:rPr>
          <w:spacing w:val="1"/>
        </w:rPr>
        <w:t xml:space="preserve"> </w:t>
      </w:r>
      <w:r>
        <w:t>психологические особенности подростков, следует глубже аргументировать выставление той или</w:t>
      </w:r>
      <w:r>
        <w:rPr>
          <w:spacing w:val="1"/>
        </w:rPr>
        <w:t xml:space="preserve"> </w:t>
      </w:r>
      <w:r>
        <w:t>иной оценки, шире привлекать учащихся к оценке своих достижений и достижений товарищей.</w:t>
      </w:r>
      <w:r>
        <w:rPr>
          <w:spacing w:val="1"/>
        </w:rPr>
        <w:t xml:space="preserve"> </w:t>
      </w:r>
      <w:r>
        <w:t>Оценка должна стимулировать активность подростка, интерес к занятиям физической культурой,</w:t>
      </w:r>
      <w:r>
        <w:rPr>
          <w:spacing w:val="1"/>
        </w:rPr>
        <w:t xml:space="preserve"> </w:t>
      </w:r>
      <w:r>
        <w:t>желание улучшить собственные результаты. В этой связи при оценке успеваемости учитель должен</w:t>
      </w:r>
      <w:r>
        <w:rPr>
          <w:spacing w:val="-52"/>
        </w:rPr>
        <w:t xml:space="preserve"> </w:t>
      </w:r>
      <w:r>
        <w:t>в большей мере ориентироваться на темпы продвижения ученика в развитии его двигательных</w:t>
      </w:r>
      <w:r>
        <w:rPr>
          <w:spacing w:val="1"/>
        </w:rPr>
        <w:t xml:space="preserve"> </w:t>
      </w:r>
      <w:r>
        <w:t>способностей, поощрять его стремление к самосовершенствованию, к углублению знаний в области</w:t>
      </w:r>
      <w:r>
        <w:rPr>
          <w:spacing w:val="-52"/>
        </w:rPr>
        <w:t xml:space="preserve"> </w:t>
      </w:r>
      <w:r>
        <w:t>физической культуры и ведению здорового образа жизни. Учитель должен обеспечить каждому</w:t>
      </w:r>
      <w:r>
        <w:rPr>
          <w:spacing w:val="1"/>
        </w:rPr>
        <w:t xml:space="preserve"> </w:t>
      </w:r>
      <w:r>
        <w:t>ученику одинаковый доступ к основам физической культуры, опираться на широкие и гибкие</w:t>
      </w:r>
      <w:r>
        <w:rPr>
          <w:spacing w:val="1"/>
        </w:rPr>
        <w:t xml:space="preserve"> </w:t>
      </w:r>
      <w:r>
        <w:t>методы и средства обучения для развития учащихся с разным уровнем двигательных и психических</w:t>
      </w:r>
      <w:r>
        <w:rPr>
          <w:spacing w:val="-52"/>
        </w:rPr>
        <w:t xml:space="preserve"> </w:t>
      </w:r>
      <w:r>
        <w:t>способностей. На занятиях по физической культуре следует учитывать интересы и склонности</w:t>
      </w:r>
      <w:r>
        <w:rPr>
          <w:spacing w:val="1"/>
        </w:rPr>
        <w:t xml:space="preserve"> </w:t>
      </w:r>
      <w:r>
        <w:t>детей.</w:t>
      </w:r>
    </w:p>
    <w:p w:rsidR="00E909A0" w:rsidRDefault="00185FB8">
      <w:pPr>
        <w:pStyle w:val="a3"/>
        <w:spacing w:before="1"/>
        <w:ind w:right="1201" w:firstLine="55"/>
      </w:pPr>
      <w:r>
        <w:rPr>
          <w:b/>
          <w:i/>
        </w:rPr>
        <w:t xml:space="preserve">Итоговая отметка </w:t>
      </w:r>
      <w:r>
        <w:t>выставляется учащимся за овладение темы, раздела, за четверть (в старших</w:t>
      </w:r>
      <w:r>
        <w:rPr>
          <w:spacing w:val="1"/>
        </w:rPr>
        <w:t xml:space="preserve"> </w:t>
      </w:r>
      <w:r>
        <w:t>классах – за полугодие), за учебный год. Она включает в себя текущие оценки, полученные</w:t>
      </w:r>
      <w:r>
        <w:rPr>
          <w:spacing w:val="1"/>
        </w:rPr>
        <w:t xml:space="preserve"> </w:t>
      </w:r>
      <w:r>
        <w:t>учащимися за овладение всеми составляющими успеваемости: знаниями, двигательными умениями</w:t>
      </w:r>
      <w:r>
        <w:rPr>
          <w:spacing w:val="-52"/>
        </w:rPr>
        <w:t xml:space="preserve"> </w:t>
      </w:r>
      <w:r>
        <w:t>и навыками, а также отражает сдвиги в развитии физических способностей, умений осуществлять</w:t>
      </w:r>
      <w:r>
        <w:rPr>
          <w:spacing w:val="1"/>
        </w:rPr>
        <w:t xml:space="preserve"> </w:t>
      </w:r>
      <w:r>
        <w:t xml:space="preserve">физкультурнооздоровительную деятельность. </w:t>
      </w:r>
      <w:r>
        <w:rPr>
          <w:b/>
          <w:i/>
        </w:rPr>
        <w:t>Критерии оценивания успеваемости</w:t>
      </w:r>
      <w:r>
        <w:t>по базовым</w:t>
      </w:r>
      <w:r>
        <w:rPr>
          <w:spacing w:val="1"/>
        </w:rPr>
        <w:t xml:space="preserve"> </w:t>
      </w:r>
      <w:r>
        <w:t>составляющим</w:t>
      </w:r>
      <w:r>
        <w:rPr>
          <w:spacing w:val="-2"/>
        </w:rPr>
        <w:t xml:space="preserve"> </w:t>
      </w:r>
      <w:r>
        <w:t>физической подготовки учащихся:</w:t>
      </w:r>
    </w:p>
    <w:p w:rsidR="00E909A0" w:rsidRDefault="00185FB8">
      <w:pPr>
        <w:pStyle w:val="2"/>
        <w:numPr>
          <w:ilvl w:val="0"/>
          <w:numId w:val="142"/>
        </w:numPr>
        <w:tabs>
          <w:tab w:val="left" w:pos="1199"/>
        </w:tabs>
        <w:spacing w:before="4" w:line="251" w:lineRule="exact"/>
        <w:ind w:hanging="222"/>
        <w:jc w:val="left"/>
      </w:pPr>
      <w:r>
        <w:t>Знания</w:t>
      </w:r>
    </w:p>
    <w:p w:rsidR="00E909A0" w:rsidRDefault="00185FB8">
      <w:pPr>
        <w:pStyle w:val="a3"/>
        <w:spacing w:after="4" w:line="259" w:lineRule="auto"/>
        <w:ind w:right="1594"/>
      </w:pPr>
      <w:r>
        <w:t>При оценивании знаний по предмету «Физическая культура» учитываются такие показатели:</w:t>
      </w:r>
      <w:r>
        <w:rPr>
          <w:spacing w:val="1"/>
        </w:rPr>
        <w:t xml:space="preserve"> </w:t>
      </w:r>
      <w:r>
        <w:t>глубина, полнота, аргументированность, умение использовать их применительно к конкретным</w:t>
      </w:r>
      <w:r>
        <w:rPr>
          <w:spacing w:val="-52"/>
        </w:rPr>
        <w:t xml:space="preserve"> </w:t>
      </w:r>
      <w:r>
        <w:t>случаям и занятиям физическими упражнениями. С целью проверки знаний 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опрос, проверочные</w:t>
      </w:r>
      <w:r>
        <w:rPr>
          <w:spacing w:val="-1"/>
        </w:rPr>
        <w:t xml:space="preserve"> </w:t>
      </w:r>
      <w:r>
        <w:t>беседы (без</w:t>
      </w:r>
      <w:r>
        <w:rPr>
          <w:spacing w:val="-1"/>
        </w:rPr>
        <w:t xml:space="preserve"> </w:t>
      </w:r>
      <w:r>
        <w:t>вызова из</w:t>
      </w:r>
      <w:r>
        <w:rPr>
          <w:spacing w:val="-2"/>
        </w:rPr>
        <w:t xml:space="preserve"> </w:t>
      </w:r>
      <w:r>
        <w:t>строя),</w:t>
      </w:r>
      <w:r>
        <w:rPr>
          <w:spacing w:val="-1"/>
        </w:rPr>
        <w:t xml:space="preserve"> </w:t>
      </w:r>
      <w:r>
        <w:t>тестирование.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3"/>
        <w:gridCol w:w="1840"/>
        <w:gridCol w:w="2117"/>
        <w:gridCol w:w="1565"/>
        <w:gridCol w:w="1837"/>
      </w:tblGrid>
      <w:tr w:rsidR="00E909A0">
        <w:trPr>
          <w:trHeight w:val="273"/>
        </w:trPr>
        <w:tc>
          <w:tcPr>
            <w:tcW w:w="1823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"5"</w:t>
            </w:r>
          </w:p>
        </w:tc>
        <w:tc>
          <w:tcPr>
            <w:tcW w:w="1840" w:type="dxa"/>
          </w:tcPr>
          <w:p w:rsidR="00E909A0" w:rsidRDefault="00185FB8">
            <w:pPr>
              <w:pStyle w:val="TableParagraph"/>
              <w:spacing w:line="247" w:lineRule="exact"/>
              <w:ind w:left="121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"4"</w:t>
            </w:r>
          </w:p>
        </w:tc>
        <w:tc>
          <w:tcPr>
            <w:tcW w:w="2117" w:type="dxa"/>
          </w:tcPr>
          <w:p w:rsidR="00E909A0" w:rsidRDefault="00185FB8">
            <w:pPr>
              <w:pStyle w:val="TableParagraph"/>
              <w:spacing w:line="247" w:lineRule="exact"/>
              <w:ind w:left="117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"3"</w:t>
            </w:r>
          </w:p>
        </w:tc>
        <w:tc>
          <w:tcPr>
            <w:tcW w:w="1565" w:type="dxa"/>
          </w:tcPr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Оценка"2"</w:t>
            </w:r>
          </w:p>
        </w:tc>
        <w:tc>
          <w:tcPr>
            <w:tcW w:w="1837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«1»</w:t>
            </w:r>
          </w:p>
        </w:tc>
      </w:tr>
      <w:tr w:rsidR="00E909A0">
        <w:trPr>
          <w:trHeight w:val="1365"/>
        </w:trPr>
        <w:tc>
          <w:tcPr>
            <w:tcW w:w="1823" w:type="dxa"/>
          </w:tcPr>
          <w:p w:rsidR="00E909A0" w:rsidRDefault="00185FB8">
            <w:pPr>
              <w:pStyle w:val="TableParagraph"/>
              <w:spacing w:line="259" w:lineRule="auto"/>
              <w:ind w:right="704"/>
            </w:pPr>
            <w:r>
              <w:t>За ответ, в</w:t>
            </w:r>
            <w:r>
              <w:rPr>
                <w:spacing w:val="-52"/>
              </w:rPr>
              <w:t xml:space="preserve"> </w:t>
            </w:r>
            <w:r>
              <w:t>котором:</w:t>
            </w:r>
          </w:p>
        </w:tc>
        <w:tc>
          <w:tcPr>
            <w:tcW w:w="1840" w:type="dxa"/>
          </w:tcPr>
          <w:p w:rsidR="00E909A0" w:rsidRDefault="00185FB8">
            <w:pPr>
              <w:pStyle w:val="TableParagraph"/>
              <w:spacing w:line="259" w:lineRule="auto"/>
              <w:ind w:left="121" w:right="205"/>
            </w:pPr>
            <w:r>
              <w:t>За тот же ответ,</w:t>
            </w:r>
            <w:r>
              <w:rPr>
                <w:spacing w:val="-52"/>
              </w:rPr>
              <w:t xml:space="preserve"> </w:t>
            </w:r>
            <w:r>
              <w:t>если:</w:t>
            </w:r>
          </w:p>
        </w:tc>
        <w:tc>
          <w:tcPr>
            <w:tcW w:w="2117" w:type="dxa"/>
          </w:tcPr>
          <w:p w:rsidR="00E909A0" w:rsidRDefault="00185FB8">
            <w:pPr>
              <w:pStyle w:val="TableParagraph"/>
              <w:spacing w:line="247" w:lineRule="exact"/>
              <w:ind w:left="117"/>
            </w:pPr>
            <w:r>
              <w:t>За ответ, в</w:t>
            </w:r>
            <w:r>
              <w:rPr>
                <w:spacing w:val="-1"/>
              </w:rPr>
              <w:t xml:space="preserve"> </w:t>
            </w:r>
            <w:r>
              <w:t>котором:</w:t>
            </w:r>
          </w:p>
        </w:tc>
        <w:tc>
          <w:tcPr>
            <w:tcW w:w="1565" w:type="dxa"/>
          </w:tcPr>
          <w:p w:rsidR="00E909A0" w:rsidRDefault="00185FB8">
            <w:pPr>
              <w:pStyle w:val="TableParagraph"/>
              <w:spacing w:line="259" w:lineRule="auto"/>
              <w:ind w:left="105" w:right="181"/>
            </w:pPr>
            <w:r>
              <w:t>За</w:t>
            </w:r>
            <w:r>
              <w:rPr>
                <w:spacing w:val="1"/>
              </w:rPr>
              <w:t xml:space="preserve"> </w:t>
            </w:r>
            <w:r>
              <w:t>непонимание</w:t>
            </w:r>
          </w:p>
        </w:tc>
        <w:tc>
          <w:tcPr>
            <w:tcW w:w="1837" w:type="dxa"/>
          </w:tcPr>
          <w:p w:rsidR="00E909A0" w:rsidRDefault="00185FB8">
            <w:pPr>
              <w:pStyle w:val="TableParagraph"/>
              <w:spacing w:line="259" w:lineRule="auto"/>
              <w:ind w:right="358"/>
            </w:pPr>
            <w:r>
              <w:t>ставится, если</w:t>
            </w:r>
            <w:r>
              <w:rPr>
                <w:spacing w:val="-52"/>
              </w:rPr>
              <w:t xml:space="preserve"> </w:t>
            </w:r>
            <w:r>
              <w:t>ученик не</w:t>
            </w:r>
            <w:r>
              <w:rPr>
                <w:spacing w:val="1"/>
              </w:rPr>
              <w:t xml:space="preserve"> </w:t>
            </w:r>
            <w:r>
              <w:t>приступил к</w:t>
            </w:r>
            <w:r>
              <w:rPr>
                <w:spacing w:val="1"/>
              </w:rPr>
              <w:t xml:space="preserve"> </w:t>
            </w:r>
            <w:r>
              <w:t>выполнению</w:t>
            </w:r>
          </w:p>
          <w:p w:rsidR="00E909A0" w:rsidRDefault="00185FB8">
            <w:pPr>
              <w:pStyle w:val="TableParagraph"/>
              <w:spacing w:line="253" w:lineRule="exact"/>
            </w:pPr>
            <w:r>
              <w:t>работ</w:t>
            </w:r>
          </w:p>
        </w:tc>
      </w:tr>
      <w:tr w:rsidR="00E909A0">
        <w:trPr>
          <w:trHeight w:val="2457"/>
        </w:trPr>
        <w:tc>
          <w:tcPr>
            <w:tcW w:w="1823" w:type="dxa"/>
          </w:tcPr>
          <w:p w:rsidR="00E909A0" w:rsidRDefault="00185FB8">
            <w:pPr>
              <w:pStyle w:val="TableParagraph"/>
              <w:spacing w:line="259" w:lineRule="auto"/>
              <w:ind w:right="135"/>
            </w:pPr>
            <w:r>
              <w:t>Учащийся</w:t>
            </w:r>
            <w:r>
              <w:rPr>
                <w:spacing w:val="1"/>
              </w:rPr>
              <w:t xml:space="preserve"> </w:t>
            </w:r>
            <w:r>
              <w:t>демонстрирует г</w:t>
            </w:r>
            <w:r>
              <w:rPr>
                <w:spacing w:val="-52"/>
              </w:rPr>
              <w:t xml:space="preserve"> </w:t>
            </w:r>
            <w:r>
              <w:t>бокое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сущно</w:t>
            </w:r>
            <w:r>
              <w:rPr>
                <w:spacing w:val="1"/>
              </w:rPr>
              <w:t xml:space="preserve"> </w:t>
            </w:r>
            <w:r>
              <w:t>материала;</w:t>
            </w:r>
            <w:r>
              <w:rPr>
                <w:spacing w:val="1"/>
              </w:rPr>
              <w:t xml:space="preserve"> </w:t>
            </w:r>
            <w:r>
              <w:t>логично его из</w:t>
            </w:r>
            <w:r>
              <w:rPr>
                <w:spacing w:val="1"/>
              </w:rPr>
              <w:t xml:space="preserve"> </w:t>
            </w:r>
            <w:r>
              <w:t>гает,</w:t>
            </w:r>
            <w:r>
              <w:rPr>
                <w:spacing w:val="-1"/>
              </w:rPr>
              <w:t xml:space="preserve"> </w:t>
            </w:r>
            <w:r>
              <w:t>используя</w:t>
            </w:r>
          </w:p>
          <w:p w:rsidR="00E909A0" w:rsidRDefault="00185FB8">
            <w:pPr>
              <w:pStyle w:val="TableParagraph"/>
              <w:spacing w:line="252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деятель</w:t>
            </w:r>
            <w:r>
              <w:rPr>
                <w:spacing w:val="1"/>
              </w:rPr>
              <w:t xml:space="preserve"> </w:t>
            </w:r>
            <w:r>
              <w:t>сти.</w:t>
            </w:r>
          </w:p>
        </w:tc>
        <w:tc>
          <w:tcPr>
            <w:tcW w:w="1840" w:type="dxa"/>
          </w:tcPr>
          <w:p w:rsidR="00E909A0" w:rsidRDefault="00185FB8">
            <w:pPr>
              <w:pStyle w:val="TableParagraph"/>
              <w:spacing w:line="259" w:lineRule="auto"/>
              <w:ind w:left="92" w:right="204"/>
            </w:pPr>
            <w:r>
              <w:t>В нѐм</w:t>
            </w:r>
            <w:r>
              <w:rPr>
                <w:spacing w:val="1"/>
              </w:rPr>
              <w:t xml:space="preserve"> </w:t>
            </w:r>
            <w:r>
              <w:t>содержатся</w:t>
            </w:r>
            <w:r>
              <w:rPr>
                <w:spacing w:val="1"/>
              </w:rPr>
              <w:t xml:space="preserve"> </w:t>
            </w:r>
            <w:r>
              <w:t>большие</w:t>
            </w:r>
            <w:r>
              <w:rPr>
                <w:spacing w:val="1"/>
              </w:rPr>
              <w:t xml:space="preserve"> </w:t>
            </w:r>
            <w:r>
              <w:t>неточности</w:t>
            </w:r>
            <w:r>
              <w:rPr>
                <w:spacing w:val="1"/>
              </w:rPr>
              <w:t xml:space="preserve"> </w:t>
            </w:r>
            <w:r>
              <w:t>незначительные</w:t>
            </w:r>
            <w:r>
              <w:rPr>
                <w:spacing w:val="-52"/>
              </w:rPr>
              <w:t xml:space="preserve"> </w:t>
            </w:r>
            <w:r>
              <w:t>ошибки</w:t>
            </w:r>
          </w:p>
        </w:tc>
        <w:tc>
          <w:tcPr>
            <w:tcW w:w="2117" w:type="dxa"/>
          </w:tcPr>
          <w:p w:rsidR="00E909A0" w:rsidRDefault="00185FB8">
            <w:pPr>
              <w:pStyle w:val="TableParagraph"/>
              <w:spacing w:line="259" w:lineRule="auto"/>
              <w:ind w:left="96" w:right="117"/>
            </w:pPr>
            <w:r>
              <w:t>Отсутствует</w:t>
            </w:r>
            <w:r>
              <w:rPr>
                <w:spacing w:val="1"/>
              </w:rPr>
              <w:t xml:space="preserve"> </w:t>
            </w:r>
            <w:r>
              <w:t>логичес</w:t>
            </w:r>
            <w:r>
              <w:rPr>
                <w:spacing w:val="1"/>
              </w:rPr>
              <w:t xml:space="preserve"> </w:t>
            </w:r>
            <w:r>
              <w:t>последовательность</w:t>
            </w:r>
          </w:p>
          <w:p w:rsidR="00E909A0" w:rsidRDefault="00185FB8">
            <w:pPr>
              <w:pStyle w:val="TableParagraph"/>
              <w:spacing w:line="259" w:lineRule="auto"/>
              <w:ind w:left="96" w:right="142"/>
              <w:jc w:val="both"/>
            </w:pPr>
            <w:r>
              <w:t>, имеются пробелы</w:t>
            </w:r>
            <w:r>
              <w:rPr>
                <w:spacing w:val="1"/>
              </w:rPr>
              <w:t xml:space="preserve"> </w:t>
            </w:r>
            <w:r>
              <w:t>в з нии материала,</w:t>
            </w:r>
            <w:r>
              <w:rPr>
                <w:spacing w:val="1"/>
              </w:rPr>
              <w:t xml:space="preserve"> </w:t>
            </w:r>
            <w:r>
              <w:t>должной аргумента</w:t>
            </w:r>
            <w:r>
              <w:rPr>
                <w:spacing w:val="-52"/>
              </w:rPr>
              <w:t xml:space="preserve"> </w:t>
            </w:r>
            <w:r>
              <w:t>и умения использов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напрактике.</w:t>
            </w:r>
          </w:p>
        </w:tc>
        <w:tc>
          <w:tcPr>
            <w:tcW w:w="3402" w:type="dxa"/>
            <w:gridSpan w:val="2"/>
          </w:tcPr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знание</w:t>
            </w:r>
            <w:r>
              <w:rPr>
                <w:spacing w:val="-1"/>
              </w:rPr>
              <w:t xml:space="preserve"> </w:t>
            </w:r>
            <w:r>
              <w:t>материала</w:t>
            </w:r>
          </w:p>
        </w:tc>
      </w:tr>
    </w:tbl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spacing w:before="5"/>
        <w:ind w:left="0"/>
        <w:rPr>
          <w:sz w:val="19"/>
        </w:rPr>
      </w:pPr>
    </w:p>
    <w:p w:rsidR="00E909A0" w:rsidRDefault="00185FB8">
      <w:pPr>
        <w:pStyle w:val="2"/>
        <w:numPr>
          <w:ilvl w:val="0"/>
          <w:numId w:val="142"/>
        </w:numPr>
        <w:tabs>
          <w:tab w:val="left" w:pos="1199"/>
        </w:tabs>
        <w:spacing w:line="251" w:lineRule="exact"/>
        <w:ind w:hanging="222"/>
        <w:jc w:val="left"/>
      </w:pPr>
      <w:r>
        <w:t>Техника</w:t>
      </w:r>
      <w:r>
        <w:rPr>
          <w:spacing w:val="-3"/>
        </w:rPr>
        <w:t xml:space="preserve"> </w:t>
      </w:r>
      <w:r>
        <w:t>владения</w:t>
      </w:r>
      <w:r>
        <w:rPr>
          <w:spacing w:val="-5"/>
        </w:rPr>
        <w:t xml:space="preserve"> </w:t>
      </w:r>
      <w:r>
        <w:t>двигательными</w:t>
      </w:r>
      <w:r>
        <w:rPr>
          <w:spacing w:val="-5"/>
        </w:rPr>
        <w:t xml:space="preserve"> </w:t>
      </w:r>
      <w:r>
        <w:t>умениями</w:t>
      </w:r>
      <w:r>
        <w:rPr>
          <w:spacing w:val="-6"/>
        </w:rPr>
        <w:t xml:space="preserve"> </w:t>
      </w:r>
      <w:r>
        <w:t>инавыками</w:t>
      </w:r>
    </w:p>
    <w:p w:rsidR="00E909A0" w:rsidRDefault="00185FB8">
      <w:pPr>
        <w:pStyle w:val="a3"/>
        <w:spacing w:line="256" w:lineRule="auto"/>
        <w:ind w:right="1111"/>
      </w:pPr>
      <w:r>
        <w:t>Для оценивания техники владения двигательными умениями и навыками используются следующие</w:t>
      </w:r>
      <w:r>
        <w:rPr>
          <w:spacing w:val="1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вызов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строя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показа,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упражнений,</w:t>
      </w:r>
      <w:r>
        <w:rPr>
          <w:spacing w:val="-5"/>
        </w:rPr>
        <w:t xml:space="preserve"> </w:t>
      </w:r>
      <w:r>
        <w:t>комбинированный</w:t>
      </w:r>
      <w:r>
        <w:rPr>
          <w:spacing w:val="-2"/>
        </w:rPr>
        <w:t xml:space="preserve"> </w:t>
      </w:r>
      <w:r>
        <w:t>метод.</w:t>
      </w:r>
    </w:p>
    <w:p w:rsidR="00E909A0" w:rsidRDefault="00E909A0">
      <w:pPr>
        <w:spacing w:line="256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E909A0">
      <w:pPr>
        <w:pStyle w:val="a3"/>
        <w:spacing w:before="3"/>
        <w:ind w:left="0"/>
        <w:rPr>
          <w:sz w:val="7"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333"/>
        <w:gridCol w:w="2333"/>
        <w:gridCol w:w="2333"/>
      </w:tblGrid>
      <w:tr w:rsidR="00E909A0">
        <w:trPr>
          <w:trHeight w:val="280"/>
        </w:trPr>
        <w:tc>
          <w:tcPr>
            <w:tcW w:w="2333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"5"</w:t>
            </w:r>
          </w:p>
        </w:tc>
        <w:tc>
          <w:tcPr>
            <w:tcW w:w="2333" w:type="dxa"/>
          </w:tcPr>
          <w:p w:rsidR="00E909A0" w:rsidRDefault="00185FB8">
            <w:pPr>
              <w:pStyle w:val="TableParagraph"/>
              <w:spacing w:line="247" w:lineRule="exact"/>
              <w:ind w:left="151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"4"</w:t>
            </w:r>
          </w:p>
        </w:tc>
        <w:tc>
          <w:tcPr>
            <w:tcW w:w="2333" w:type="dxa"/>
          </w:tcPr>
          <w:p w:rsidR="00E909A0" w:rsidRDefault="00185FB8">
            <w:pPr>
              <w:pStyle w:val="TableParagraph"/>
              <w:spacing w:line="247" w:lineRule="exact"/>
              <w:ind w:left="86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"3"</w:t>
            </w:r>
          </w:p>
        </w:tc>
        <w:tc>
          <w:tcPr>
            <w:tcW w:w="2333" w:type="dxa"/>
          </w:tcPr>
          <w:p w:rsidR="00E909A0" w:rsidRDefault="00185FB8">
            <w:pPr>
              <w:pStyle w:val="TableParagraph"/>
              <w:spacing w:line="247" w:lineRule="exact"/>
              <w:ind w:left="163"/>
            </w:pPr>
            <w:r>
              <w:t>Оценка"2"</w:t>
            </w:r>
          </w:p>
        </w:tc>
      </w:tr>
      <w:tr w:rsidR="00E909A0">
        <w:trPr>
          <w:trHeight w:val="6579"/>
        </w:trPr>
        <w:tc>
          <w:tcPr>
            <w:tcW w:w="2333" w:type="dxa"/>
          </w:tcPr>
          <w:p w:rsidR="00E909A0" w:rsidRDefault="00185FB8">
            <w:pPr>
              <w:pStyle w:val="TableParagraph"/>
              <w:ind w:right="82"/>
            </w:pPr>
            <w:r>
              <w:t>За выполнение, в</w:t>
            </w:r>
            <w:r>
              <w:rPr>
                <w:spacing w:val="1"/>
              </w:rPr>
              <w:t xml:space="preserve"> </w:t>
            </w:r>
            <w:r>
              <w:t>котором: Движение</w:t>
            </w:r>
            <w:r>
              <w:rPr>
                <w:spacing w:val="1"/>
              </w:rPr>
              <w:t xml:space="preserve"> </w:t>
            </w:r>
            <w:r>
              <w:t>или отдельные</w:t>
            </w:r>
            <w:r>
              <w:rPr>
                <w:spacing w:val="1"/>
              </w:rPr>
              <w:t xml:space="preserve"> </w:t>
            </w:r>
            <w:r>
              <w:t>элементы выполнены</w:t>
            </w:r>
            <w:r>
              <w:rPr>
                <w:spacing w:val="1"/>
              </w:rPr>
              <w:t xml:space="preserve"> </w:t>
            </w:r>
            <w:r>
              <w:t>правильно, с</w:t>
            </w:r>
            <w:r>
              <w:rPr>
                <w:spacing w:val="1"/>
              </w:rPr>
              <w:t xml:space="preserve"> </w:t>
            </w:r>
            <w:r>
              <w:t>соблюдением в</w:t>
            </w:r>
            <w:r>
              <w:rPr>
                <w:spacing w:val="1"/>
              </w:rPr>
              <w:t xml:space="preserve"> </w:t>
            </w:r>
            <w:r>
              <w:t>требований, без</w:t>
            </w:r>
            <w:r>
              <w:rPr>
                <w:spacing w:val="1"/>
              </w:rPr>
              <w:t xml:space="preserve"> </w:t>
            </w:r>
            <w:r>
              <w:t>ошибок, л ко,</w:t>
            </w:r>
            <w:r>
              <w:rPr>
                <w:spacing w:val="1"/>
              </w:rPr>
              <w:t xml:space="preserve"> </w:t>
            </w:r>
            <w:r>
              <w:t>свободно. чѐтко,</w:t>
            </w:r>
            <w:r>
              <w:rPr>
                <w:spacing w:val="1"/>
              </w:rPr>
              <w:t xml:space="preserve"> </w:t>
            </w:r>
            <w:r>
              <w:t>уверен слитно, с</w:t>
            </w:r>
            <w:r>
              <w:rPr>
                <w:spacing w:val="1"/>
              </w:rPr>
              <w:t xml:space="preserve"> </w:t>
            </w:r>
            <w:r>
              <w:t>отличной осанко</w:t>
            </w:r>
            <w:r>
              <w:rPr>
                <w:spacing w:val="1"/>
              </w:rPr>
              <w:t xml:space="preserve"> </w:t>
            </w:r>
            <w:r>
              <w:t>надлежащем ритме;</w:t>
            </w:r>
            <w:r>
              <w:rPr>
                <w:spacing w:val="1"/>
              </w:rPr>
              <w:t xml:space="preserve"> </w:t>
            </w:r>
            <w:r>
              <w:t>уче понимает</w:t>
            </w:r>
            <w:r>
              <w:rPr>
                <w:spacing w:val="1"/>
              </w:rPr>
              <w:t xml:space="preserve"> </w:t>
            </w:r>
            <w:r>
              <w:t>сущность движен его</w:t>
            </w:r>
            <w:r>
              <w:rPr>
                <w:spacing w:val="1"/>
              </w:rPr>
              <w:t xml:space="preserve"> </w:t>
            </w:r>
            <w:r>
              <w:t>назначение, может ра</w:t>
            </w:r>
            <w:r>
              <w:rPr>
                <w:spacing w:val="1"/>
              </w:rPr>
              <w:t xml:space="preserve"> </w:t>
            </w:r>
            <w:r>
              <w:t>браться в движении,</w:t>
            </w:r>
            <w:r>
              <w:rPr>
                <w:spacing w:val="1"/>
              </w:rPr>
              <w:t xml:space="preserve"> </w:t>
            </w:r>
            <w:r>
              <w:t>объ нить, как оно</w:t>
            </w:r>
            <w:r>
              <w:rPr>
                <w:spacing w:val="1"/>
              </w:rPr>
              <w:t xml:space="preserve"> </w:t>
            </w:r>
            <w:r>
              <w:t>выполняется</w:t>
            </w:r>
            <w:r>
              <w:rPr>
                <w:spacing w:val="1"/>
              </w:rPr>
              <w:t xml:space="preserve"> </w:t>
            </w:r>
            <w:r>
              <w:t>продемонстрировать в</w:t>
            </w:r>
            <w:r>
              <w:rPr>
                <w:spacing w:val="-52"/>
              </w:rPr>
              <w:t xml:space="preserve"> </w:t>
            </w:r>
            <w:r>
              <w:t>нест дартных</w:t>
            </w:r>
            <w:r>
              <w:rPr>
                <w:spacing w:val="1"/>
              </w:rPr>
              <w:t xml:space="preserve"> </w:t>
            </w:r>
            <w:r>
              <w:t>условиях;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ределить и исправить</w:t>
            </w:r>
            <w:r>
              <w:rPr>
                <w:spacing w:val="1"/>
              </w:rPr>
              <w:t xml:space="preserve"> </w:t>
            </w:r>
            <w:r>
              <w:t>ошиб допущенные</w:t>
            </w:r>
            <w:r>
              <w:rPr>
                <w:spacing w:val="1"/>
              </w:rPr>
              <w:t xml:space="preserve"> </w:t>
            </w:r>
            <w:r>
              <w:t>другим уче ком;</w:t>
            </w:r>
            <w:r>
              <w:rPr>
                <w:spacing w:val="1"/>
              </w:rPr>
              <w:t xml:space="preserve"> </w:t>
            </w:r>
            <w:r>
              <w:t>уверенно</w:t>
            </w:r>
            <w:r>
              <w:rPr>
                <w:spacing w:val="-2"/>
              </w:rPr>
              <w:t xml:space="preserve"> </w:t>
            </w:r>
            <w:r>
              <w:t>выполняет</w:t>
            </w:r>
          </w:p>
          <w:p w:rsidR="00E909A0" w:rsidRDefault="00185FB8">
            <w:pPr>
              <w:pStyle w:val="TableParagraph"/>
              <w:spacing w:line="238" w:lineRule="exact"/>
            </w:pP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норматив.</w:t>
            </w:r>
          </w:p>
        </w:tc>
        <w:tc>
          <w:tcPr>
            <w:tcW w:w="2333" w:type="dxa"/>
          </w:tcPr>
          <w:p w:rsidR="00E909A0" w:rsidRDefault="00185FB8">
            <w:pPr>
              <w:pStyle w:val="TableParagraph"/>
              <w:ind w:left="107" w:right="213"/>
            </w:pPr>
            <w:r>
              <w:t>За тоже выполнен</w:t>
            </w:r>
            <w:r>
              <w:rPr>
                <w:spacing w:val="1"/>
              </w:rPr>
              <w:t xml:space="preserve"> </w:t>
            </w:r>
            <w:r>
              <w:t>если: При</w:t>
            </w:r>
            <w:r>
              <w:rPr>
                <w:spacing w:val="1"/>
              </w:rPr>
              <w:t xml:space="preserve"> </w:t>
            </w:r>
            <w:r>
              <w:t>выполнении у ник</w:t>
            </w:r>
            <w:r>
              <w:rPr>
                <w:spacing w:val="1"/>
              </w:rPr>
              <w:t xml:space="preserve"> </w:t>
            </w:r>
            <w:r>
              <w:t>действует так как и в</w:t>
            </w:r>
            <w:r>
              <w:rPr>
                <w:spacing w:val="-52"/>
              </w:rPr>
              <w:t xml:space="preserve"> </w:t>
            </w:r>
            <w:r>
              <w:t>предыду случае, но</w:t>
            </w:r>
            <w:r>
              <w:rPr>
                <w:spacing w:val="1"/>
              </w:rPr>
              <w:t xml:space="preserve"> </w:t>
            </w:r>
            <w:r>
              <w:t>допустил более двух</w:t>
            </w:r>
            <w:r>
              <w:rPr>
                <w:spacing w:val="-52"/>
              </w:rPr>
              <w:t xml:space="preserve"> </w:t>
            </w:r>
            <w:r>
              <w:t>незна й тельных</w:t>
            </w:r>
            <w:r>
              <w:rPr>
                <w:spacing w:val="1"/>
              </w:rPr>
              <w:t xml:space="preserve"> </w:t>
            </w:r>
            <w:r>
              <w:t>ошибок.</w:t>
            </w:r>
          </w:p>
        </w:tc>
        <w:tc>
          <w:tcPr>
            <w:tcW w:w="2333" w:type="dxa"/>
          </w:tcPr>
          <w:p w:rsidR="00E909A0" w:rsidRDefault="00185FB8">
            <w:pPr>
              <w:pStyle w:val="TableParagraph"/>
              <w:ind w:right="124"/>
            </w:pPr>
            <w:r>
              <w:t>За выполнение, в ко</w:t>
            </w:r>
            <w:r>
              <w:rPr>
                <w:spacing w:val="1"/>
              </w:rPr>
              <w:t xml:space="preserve"> </w:t>
            </w:r>
            <w:r>
              <w:t>ром: Двигательное</w:t>
            </w:r>
            <w:r>
              <w:rPr>
                <w:spacing w:val="1"/>
              </w:rPr>
              <w:t xml:space="preserve"> </w:t>
            </w:r>
            <w:r>
              <w:t>действи основном</w:t>
            </w:r>
            <w:r>
              <w:rPr>
                <w:spacing w:val="1"/>
              </w:rPr>
              <w:t xml:space="preserve"> </w:t>
            </w:r>
            <w:r>
              <w:t>выполн щ правильно,</w:t>
            </w:r>
            <w:r>
              <w:rPr>
                <w:spacing w:val="-52"/>
              </w:rPr>
              <w:t xml:space="preserve"> </w:t>
            </w:r>
            <w:r>
              <w:t>но допущ одна грубая</w:t>
            </w:r>
            <w:r>
              <w:rPr>
                <w:spacing w:val="-52"/>
              </w:rPr>
              <w:t xml:space="preserve"> </w:t>
            </w:r>
            <w:r>
              <w:t>или сколько мелких</w:t>
            </w:r>
            <w:r>
              <w:rPr>
                <w:spacing w:val="1"/>
              </w:rPr>
              <w:t xml:space="preserve"> </w:t>
            </w:r>
            <w:r>
              <w:t>ошиб приведших к</w:t>
            </w:r>
            <w:r>
              <w:rPr>
                <w:spacing w:val="1"/>
              </w:rPr>
              <w:t xml:space="preserve"> </w:t>
            </w:r>
            <w:r>
              <w:t>скован сти движений,</w:t>
            </w:r>
            <w:r>
              <w:rPr>
                <w:spacing w:val="-52"/>
              </w:rPr>
              <w:t xml:space="preserve"> </w:t>
            </w:r>
            <w:r>
              <w:t>неувер</w:t>
            </w:r>
            <w:r>
              <w:rPr>
                <w:spacing w:val="-1"/>
              </w:rPr>
              <w:t xml:space="preserve"> </w:t>
            </w:r>
            <w:r>
              <w:t>ности.</w:t>
            </w:r>
          </w:p>
          <w:p w:rsidR="00E909A0" w:rsidRDefault="00185FB8">
            <w:pPr>
              <w:pStyle w:val="TableParagraph"/>
              <w:ind w:right="158"/>
            </w:pPr>
            <w:r>
              <w:t>Учащийся не жет</w:t>
            </w:r>
            <w:r>
              <w:rPr>
                <w:spacing w:val="1"/>
              </w:rPr>
              <w:t xml:space="preserve"> </w:t>
            </w:r>
            <w:r>
              <w:t>выполнить движение</w:t>
            </w:r>
            <w:r>
              <w:rPr>
                <w:spacing w:val="-52"/>
              </w:rPr>
              <w:t xml:space="preserve"> </w:t>
            </w:r>
            <w:r>
              <w:t>в нестандартных и</w:t>
            </w:r>
            <w:r>
              <w:rPr>
                <w:spacing w:val="1"/>
              </w:rPr>
              <w:t xml:space="preserve"> </w:t>
            </w:r>
            <w:r>
              <w:t>сложных в сравнении</w:t>
            </w:r>
            <w:r>
              <w:rPr>
                <w:spacing w:val="-52"/>
              </w:rPr>
              <w:t xml:space="preserve"> </w:t>
            </w:r>
            <w:r>
              <w:t>условиях</w:t>
            </w:r>
          </w:p>
        </w:tc>
        <w:tc>
          <w:tcPr>
            <w:tcW w:w="2333" w:type="dxa"/>
          </w:tcPr>
          <w:p w:rsidR="00E909A0" w:rsidRDefault="00185FB8">
            <w:pPr>
              <w:pStyle w:val="TableParagraph"/>
              <w:ind w:right="135"/>
            </w:pPr>
            <w:r>
              <w:t>За выполнение,</w:t>
            </w:r>
            <w:r>
              <w:rPr>
                <w:spacing w:val="1"/>
              </w:rPr>
              <w:t xml:space="preserve"> </w:t>
            </w:r>
            <w:r>
              <w:t>котором: Движение</w:t>
            </w:r>
            <w:r>
              <w:rPr>
                <w:spacing w:val="1"/>
              </w:rPr>
              <w:t xml:space="preserve"> </w:t>
            </w:r>
            <w:r>
              <w:t>или дельные его</w:t>
            </w:r>
            <w:r>
              <w:rPr>
                <w:spacing w:val="1"/>
              </w:rPr>
              <w:t xml:space="preserve"> </w:t>
            </w:r>
            <w:r>
              <w:t>Эменты выполне</w:t>
            </w:r>
            <w:r>
              <w:rPr>
                <w:spacing w:val="1"/>
              </w:rPr>
              <w:t xml:space="preserve"> </w:t>
            </w:r>
            <w:r>
              <w:t>неправильно, пущено</w:t>
            </w:r>
            <w:r>
              <w:rPr>
                <w:spacing w:val="-52"/>
              </w:rPr>
              <w:t xml:space="preserve"> </w:t>
            </w:r>
            <w:r>
              <w:t>более д значительных</w:t>
            </w:r>
            <w:r>
              <w:rPr>
                <w:spacing w:val="-52"/>
              </w:rPr>
              <w:t xml:space="preserve"> </w:t>
            </w:r>
            <w:r>
              <w:t>одна</w:t>
            </w:r>
            <w:r>
              <w:rPr>
                <w:spacing w:val="-1"/>
              </w:rPr>
              <w:t xml:space="preserve"> </w:t>
            </w:r>
            <w:r>
              <w:t>грубая</w:t>
            </w:r>
            <w:r>
              <w:rPr>
                <w:spacing w:val="-1"/>
              </w:rPr>
              <w:t xml:space="preserve"> </w:t>
            </w:r>
            <w:r>
              <w:t>ош ка.</w:t>
            </w:r>
          </w:p>
        </w:tc>
      </w:tr>
    </w:tbl>
    <w:p w:rsidR="00E909A0" w:rsidRDefault="00E909A0">
      <w:pPr>
        <w:pStyle w:val="a3"/>
        <w:spacing w:before="9"/>
        <w:ind w:left="0"/>
        <w:rPr>
          <w:sz w:val="15"/>
        </w:rPr>
      </w:pPr>
    </w:p>
    <w:p w:rsidR="00E909A0" w:rsidRDefault="00185FB8">
      <w:pPr>
        <w:pStyle w:val="2"/>
        <w:numPr>
          <w:ilvl w:val="0"/>
          <w:numId w:val="142"/>
        </w:numPr>
        <w:tabs>
          <w:tab w:val="left" w:pos="2394"/>
        </w:tabs>
        <w:spacing w:before="91" w:after="3" w:line="259" w:lineRule="auto"/>
        <w:ind w:left="2417" w:right="1481" w:hanging="360"/>
        <w:jc w:val="left"/>
      </w:pPr>
      <w:r>
        <w:t>Владение способами и умение осуществлять физкультурно-оздоровительную</w:t>
      </w:r>
      <w:r>
        <w:rPr>
          <w:spacing w:val="-52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369"/>
        <w:gridCol w:w="2369"/>
        <w:gridCol w:w="2369"/>
      </w:tblGrid>
      <w:tr w:rsidR="00E909A0">
        <w:trPr>
          <w:trHeight w:val="251"/>
        </w:trPr>
        <w:tc>
          <w:tcPr>
            <w:tcW w:w="2369" w:type="dxa"/>
          </w:tcPr>
          <w:p w:rsidR="00E909A0" w:rsidRDefault="00185FB8">
            <w:pPr>
              <w:pStyle w:val="TableParagraph"/>
              <w:spacing w:line="232" w:lineRule="exact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"5"</w:t>
            </w:r>
          </w:p>
        </w:tc>
        <w:tc>
          <w:tcPr>
            <w:tcW w:w="2369" w:type="dxa"/>
          </w:tcPr>
          <w:p w:rsidR="00E909A0" w:rsidRDefault="00185FB8">
            <w:pPr>
              <w:pStyle w:val="TableParagraph"/>
              <w:spacing w:line="232" w:lineRule="exact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"4"</w:t>
            </w:r>
          </w:p>
        </w:tc>
        <w:tc>
          <w:tcPr>
            <w:tcW w:w="2369" w:type="dxa"/>
          </w:tcPr>
          <w:p w:rsidR="00E909A0" w:rsidRDefault="00185FB8">
            <w:pPr>
              <w:pStyle w:val="TableParagraph"/>
              <w:spacing w:line="232" w:lineRule="exact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"3"</w:t>
            </w:r>
          </w:p>
        </w:tc>
        <w:tc>
          <w:tcPr>
            <w:tcW w:w="2369" w:type="dxa"/>
          </w:tcPr>
          <w:p w:rsidR="00E909A0" w:rsidRDefault="00185FB8">
            <w:pPr>
              <w:pStyle w:val="TableParagraph"/>
              <w:spacing w:line="232" w:lineRule="exact"/>
            </w:pPr>
            <w:r>
              <w:t>Оценка"2"</w:t>
            </w:r>
          </w:p>
        </w:tc>
      </w:tr>
      <w:tr w:rsidR="00E909A0">
        <w:trPr>
          <w:trHeight w:val="3036"/>
        </w:trPr>
        <w:tc>
          <w:tcPr>
            <w:tcW w:w="2369" w:type="dxa"/>
          </w:tcPr>
          <w:p w:rsidR="00E909A0" w:rsidRDefault="00185FB8">
            <w:pPr>
              <w:pStyle w:val="TableParagraph"/>
              <w:ind w:right="133"/>
            </w:pPr>
            <w:r>
              <w:t>Учащийся умеет: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организов</w:t>
            </w:r>
            <w:r>
              <w:rPr>
                <w:spacing w:val="1"/>
              </w:rPr>
              <w:t xml:space="preserve"> </w:t>
            </w:r>
            <w:r>
              <w:t>местозанятий;</w:t>
            </w:r>
            <w:r>
              <w:rPr>
                <w:spacing w:val="1"/>
              </w:rPr>
              <w:t xml:space="preserve"> </w:t>
            </w:r>
            <w:r>
              <w:t>подбирать средства и</w:t>
            </w:r>
            <w:r>
              <w:rPr>
                <w:spacing w:val="1"/>
              </w:rPr>
              <w:t xml:space="preserve"> </w:t>
            </w:r>
            <w:r>
              <w:t>инвентарь и</w:t>
            </w:r>
            <w:r>
              <w:rPr>
                <w:spacing w:val="1"/>
              </w:rPr>
              <w:t xml:space="preserve"> </w:t>
            </w:r>
            <w:r>
              <w:t>применять их в</w:t>
            </w:r>
            <w:r>
              <w:rPr>
                <w:spacing w:val="1"/>
              </w:rPr>
              <w:t xml:space="preserve"> </w:t>
            </w:r>
            <w:r>
              <w:t>конкретных условиях;</w:t>
            </w:r>
            <w:r>
              <w:rPr>
                <w:spacing w:val="-52"/>
              </w:rPr>
              <w:t xml:space="preserve"> </w:t>
            </w:r>
            <w:r>
              <w:t>контролировать ход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деятельности и</w:t>
            </w:r>
          </w:p>
          <w:p w:rsidR="00E909A0" w:rsidRDefault="00185FB8">
            <w:pPr>
              <w:pStyle w:val="TableParagraph"/>
              <w:spacing w:line="238" w:lineRule="exact"/>
            </w:pPr>
            <w:r>
              <w:t>оценивать</w:t>
            </w:r>
            <w:r>
              <w:rPr>
                <w:spacing w:val="-2"/>
              </w:rPr>
              <w:t xml:space="preserve"> </w:t>
            </w:r>
            <w:r>
              <w:t>итоги.</w:t>
            </w:r>
          </w:p>
        </w:tc>
        <w:tc>
          <w:tcPr>
            <w:tcW w:w="2369" w:type="dxa"/>
          </w:tcPr>
          <w:p w:rsidR="00E909A0" w:rsidRDefault="00185FB8">
            <w:pPr>
              <w:pStyle w:val="TableParagraph"/>
              <w:ind w:right="96"/>
            </w:pPr>
            <w:r>
              <w:t>Учащийся: организует</w:t>
            </w:r>
            <w:r>
              <w:rPr>
                <w:spacing w:val="-52"/>
              </w:rPr>
              <w:t xml:space="preserve"> </w:t>
            </w:r>
            <w:r>
              <w:t>место за тий в</w:t>
            </w:r>
            <w:r>
              <w:rPr>
                <w:spacing w:val="1"/>
              </w:rPr>
              <w:t xml:space="preserve"> </w:t>
            </w:r>
            <w:r>
              <w:t>основном са-</w:t>
            </w:r>
            <w:r>
              <w:rPr>
                <w:spacing w:val="1"/>
              </w:rPr>
              <w:t xml:space="preserve"> </w:t>
            </w:r>
            <w:r>
              <w:t>стоятельно, лишь с</w:t>
            </w:r>
            <w:r>
              <w:rPr>
                <w:spacing w:val="1"/>
              </w:rPr>
              <w:t xml:space="preserve"> </w:t>
            </w:r>
            <w:r>
              <w:t>значительной по щью;</w:t>
            </w:r>
            <w:r>
              <w:rPr>
                <w:spacing w:val="-52"/>
              </w:rPr>
              <w:t xml:space="preserve"> </w:t>
            </w:r>
            <w:r>
              <w:t>допускает незначите</w:t>
            </w:r>
            <w:r>
              <w:rPr>
                <w:spacing w:val="1"/>
              </w:rPr>
              <w:t xml:space="preserve"> </w:t>
            </w:r>
            <w:r>
              <w:t>ные ошибки в подборе</w:t>
            </w:r>
            <w:r>
              <w:rPr>
                <w:spacing w:val="-52"/>
              </w:rPr>
              <w:t xml:space="preserve"> </w:t>
            </w:r>
            <w:r>
              <w:t>средств; контролирует</w:t>
            </w:r>
            <w:r>
              <w:rPr>
                <w:spacing w:val="-52"/>
              </w:rPr>
              <w:t xml:space="preserve"> </w:t>
            </w:r>
            <w:r>
              <w:t>ход полнения</w:t>
            </w:r>
            <w:r>
              <w:rPr>
                <w:spacing w:val="1"/>
              </w:rPr>
              <w:t xml:space="preserve"> </w:t>
            </w:r>
            <w:r>
              <w:t>деятельности и</w:t>
            </w:r>
            <w:r>
              <w:rPr>
                <w:spacing w:val="1"/>
              </w:rPr>
              <w:t xml:space="preserve"> </w:t>
            </w:r>
            <w:r>
              <w:t>оценивает</w:t>
            </w:r>
            <w:r>
              <w:rPr>
                <w:spacing w:val="-1"/>
              </w:rPr>
              <w:t xml:space="preserve"> </w:t>
            </w:r>
            <w:r>
              <w:t>итоги.</w:t>
            </w:r>
          </w:p>
        </w:tc>
        <w:tc>
          <w:tcPr>
            <w:tcW w:w="2369" w:type="dxa"/>
          </w:tcPr>
          <w:p w:rsidR="00E909A0" w:rsidRDefault="00185FB8">
            <w:pPr>
              <w:pStyle w:val="TableParagraph"/>
              <w:ind w:right="97"/>
            </w:pPr>
            <w:r>
              <w:t>Более половины видов</w:t>
            </w:r>
            <w:r>
              <w:rPr>
                <w:spacing w:val="-52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выполнены помощью</w:t>
            </w:r>
            <w:r>
              <w:rPr>
                <w:spacing w:val="1"/>
              </w:rPr>
              <w:t xml:space="preserve"> </w:t>
            </w:r>
            <w:r>
              <w:t>учителя или</w:t>
            </w:r>
            <w:r>
              <w:rPr>
                <w:spacing w:val="1"/>
              </w:rPr>
              <w:t xml:space="preserve"> </w:t>
            </w:r>
            <w:r>
              <w:t>выполняется один из</w:t>
            </w:r>
            <w:r>
              <w:rPr>
                <w:spacing w:val="1"/>
              </w:rPr>
              <w:t xml:space="preserve"> </w:t>
            </w:r>
            <w:r>
              <w:t>пунктов.</w:t>
            </w:r>
          </w:p>
        </w:tc>
        <w:tc>
          <w:tcPr>
            <w:tcW w:w="2369" w:type="dxa"/>
          </w:tcPr>
          <w:p w:rsidR="00E909A0" w:rsidRDefault="00185FB8">
            <w:pPr>
              <w:pStyle w:val="TableParagraph"/>
              <w:ind w:right="131"/>
            </w:pPr>
            <w:r>
              <w:t>Учащийся не может</w:t>
            </w:r>
            <w:r>
              <w:rPr>
                <w:spacing w:val="1"/>
              </w:rPr>
              <w:t xml:space="preserve"> </w:t>
            </w:r>
            <w:r>
              <w:t>выполнить само</w:t>
            </w:r>
            <w:r>
              <w:rPr>
                <w:spacing w:val="1"/>
              </w:rPr>
              <w:t xml:space="preserve"> </w:t>
            </w:r>
            <w:r>
              <w:t>стоятельно ни один из</w:t>
            </w:r>
            <w:r>
              <w:rPr>
                <w:spacing w:val="-52"/>
              </w:rPr>
              <w:t xml:space="preserve"> </w:t>
            </w:r>
            <w:r>
              <w:t>пунктов.</w:t>
            </w:r>
          </w:p>
        </w:tc>
      </w:tr>
    </w:tbl>
    <w:p w:rsidR="00E909A0" w:rsidRDefault="00E909A0">
      <w:pPr>
        <w:pStyle w:val="a3"/>
        <w:spacing w:before="7"/>
        <w:ind w:left="0"/>
        <w:rPr>
          <w:b/>
          <w:sz w:val="23"/>
        </w:rPr>
      </w:pPr>
    </w:p>
    <w:p w:rsidR="00E909A0" w:rsidRDefault="00185FB8">
      <w:pPr>
        <w:pStyle w:val="a4"/>
        <w:numPr>
          <w:ilvl w:val="0"/>
          <w:numId w:val="142"/>
        </w:numPr>
        <w:tabs>
          <w:tab w:val="left" w:pos="1199"/>
        </w:tabs>
        <w:spacing w:after="4"/>
        <w:ind w:hanging="222"/>
        <w:jc w:val="left"/>
        <w:rPr>
          <w:b/>
        </w:rPr>
      </w:pPr>
      <w:r>
        <w:rPr>
          <w:b/>
        </w:rPr>
        <w:t>Уровень</w:t>
      </w:r>
      <w:r>
        <w:rPr>
          <w:b/>
          <w:spacing w:val="-1"/>
        </w:rPr>
        <w:t xml:space="preserve"> </w:t>
      </w:r>
      <w:r>
        <w:rPr>
          <w:b/>
        </w:rPr>
        <w:t>физической</w:t>
      </w:r>
      <w:r>
        <w:rPr>
          <w:b/>
          <w:spacing w:val="-4"/>
        </w:rPr>
        <w:t xml:space="preserve"> </w:t>
      </w:r>
      <w:r>
        <w:rPr>
          <w:b/>
        </w:rPr>
        <w:t>подготовленности</w:t>
      </w:r>
      <w:r>
        <w:rPr>
          <w:b/>
          <w:spacing w:val="-3"/>
        </w:rPr>
        <w:t xml:space="preserve"> </w:t>
      </w:r>
      <w:r>
        <w:rPr>
          <w:b/>
        </w:rPr>
        <w:t>учащихся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407"/>
        <w:gridCol w:w="2410"/>
        <w:gridCol w:w="1867"/>
      </w:tblGrid>
      <w:tr w:rsidR="00E909A0">
        <w:trPr>
          <w:trHeight w:val="273"/>
        </w:trPr>
        <w:tc>
          <w:tcPr>
            <w:tcW w:w="2804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"5"</w:t>
            </w:r>
          </w:p>
        </w:tc>
        <w:tc>
          <w:tcPr>
            <w:tcW w:w="2407" w:type="dxa"/>
          </w:tcPr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"4"</w:t>
            </w:r>
          </w:p>
        </w:tc>
        <w:tc>
          <w:tcPr>
            <w:tcW w:w="2410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"3"</w:t>
            </w:r>
          </w:p>
        </w:tc>
        <w:tc>
          <w:tcPr>
            <w:tcW w:w="1867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Оценка"2"</w:t>
            </w:r>
          </w:p>
        </w:tc>
      </w:tr>
    </w:tbl>
    <w:p w:rsidR="00E909A0" w:rsidRDefault="00E909A0">
      <w:pPr>
        <w:spacing w:line="247" w:lineRule="exact"/>
        <w:sectPr w:rsidR="00E909A0">
          <w:pgSz w:w="11910" w:h="16840"/>
          <w:pgMar w:top="158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407"/>
        <w:gridCol w:w="2410"/>
        <w:gridCol w:w="1867"/>
      </w:tblGrid>
      <w:tr w:rsidR="00E909A0">
        <w:trPr>
          <w:trHeight w:val="5189"/>
        </w:trPr>
        <w:tc>
          <w:tcPr>
            <w:tcW w:w="2804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lastRenderedPageBreak/>
              <w:t>Исходный</w:t>
            </w:r>
            <w:r>
              <w:rPr>
                <w:spacing w:val="-3"/>
              </w:rPr>
              <w:t xml:space="preserve"> </w:t>
            </w:r>
            <w:r>
              <w:t>показатель</w:t>
            </w:r>
          </w:p>
          <w:p w:rsidR="00E909A0" w:rsidRDefault="00185FB8">
            <w:pPr>
              <w:pStyle w:val="TableParagraph"/>
              <w:spacing w:before="20" w:line="259" w:lineRule="auto"/>
              <w:ind w:left="117" w:right="116"/>
            </w:pPr>
            <w:r>
              <w:t>соответствует высокому</w:t>
            </w:r>
            <w:r>
              <w:rPr>
                <w:spacing w:val="1"/>
              </w:rPr>
              <w:t xml:space="preserve"> </w:t>
            </w:r>
            <w:r>
              <w:t>уровню подготовленности,</w:t>
            </w:r>
            <w:r>
              <w:rPr>
                <w:spacing w:val="-52"/>
              </w:rPr>
              <w:t xml:space="preserve"> </w:t>
            </w:r>
            <w:r>
              <w:t>предусмотренному</w:t>
            </w:r>
            <w:r>
              <w:rPr>
                <w:spacing w:val="1"/>
              </w:rPr>
              <w:t xml:space="preserve"> </w:t>
            </w:r>
            <w:r>
              <w:t>обязательным минимумом</w:t>
            </w:r>
            <w:r>
              <w:rPr>
                <w:spacing w:val="-52"/>
              </w:rPr>
              <w:t xml:space="preserve"> </w:t>
            </w:r>
            <w:r>
              <w:t>подготовки ипрограммой</w:t>
            </w:r>
            <w:r>
              <w:rPr>
                <w:spacing w:val="1"/>
              </w:rPr>
              <w:t xml:space="preserve"> </w:t>
            </w:r>
            <w:r>
              <w:t>физического воспитания,</w:t>
            </w:r>
            <w:r>
              <w:rPr>
                <w:spacing w:val="1"/>
              </w:rPr>
              <w:t xml:space="preserve"> </w:t>
            </w:r>
            <w:r>
              <w:t>которая отвечает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стандарта и обязательного</w:t>
            </w:r>
            <w:r>
              <w:rPr>
                <w:spacing w:val="1"/>
              </w:rPr>
              <w:t xml:space="preserve"> </w:t>
            </w:r>
            <w:r>
              <w:t>минимума содержания</w:t>
            </w:r>
            <w:r>
              <w:rPr>
                <w:spacing w:val="1"/>
              </w:rPr>
              <w:t xml:space="preserve"> </w:t>
            </w:r>
            <w:r>
              <w:t>обучения по физической</w:t>
            </w:r>
            <w:r>
              <w:rPr>
                <w:spacing w:val="1"/>
              </w:rPr>
              <w:t xml:space="preserve"> </w:t>
            </w:r>
            <w:r>
              <w:t>культуре, и высокому</w:t>
            </w:r>
            <w:r>
              <w:rPr>
                <w:spacing w:val="1"/>
              </w:rPr>
              <w:t xml:space="preserve"> </w:t>
            </w:r>
            <w:r>
              <w:t>приросту ученика в</w:t>
            </w:r>
            <w:r>
              <w:rPr>
                <w:spacing w:val="1"/>
              </w:rPr>
              <w:t xml:space="preserve"> </w:t>
            </w:r>
            <w:r>
              <w:t>показателях физической</w:t>
            </w:r>
            <w:r>
              <w:rPr>
                <w:spacing w:val="1"/>
              </w:rPr>
              <w:t xml:space="preserve"> </w:t>
            </w:r>
            <w:r>
              <w:t>подготовленности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:rsidR="00E909A0" w:rsidRDefault="00185FB8">
            <w:pPr>
              <w:pStyle w:val="TableParagraph"/>
              <w:spacing w:line="259" w:lineRule="auto"/>
              <w:ind w:left="117" w:right="583"/>
            </w:pPr>
            <w:r>
              <w:t>определѐнный период</w:t>
            </w:r>
            <w:r>
              <w:rPr>
                <w:spacing w:val="-52"/>
              </w:rPr>
              <w:t xml:space="preserve"> </w:t>
            </w:r>
            <w:r>
              <w:t>времени</w:t>
            </w:r>
          </w:p>
        </w:tc>
        <w:tc>
          <w:tcPr>
            <w:tcW w:w="2407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Исходный</w:t>
            </w:r>
            <w:r>
              <w:rPr>
                <w:spacing w:val="-3"/>
              </w:rPr>
              <w:t xml:space="preserve"> </w:t>
            </w:r>
            <w:r>
              <w:t>показатель</w:t>
            </w:r>
          </w:p>
          <w:p w:rsidR="00E909A0" w:rsidRDefault="00185FB8">
            <w:pPr>
              <w:pStyle w:val="TableParagraph"/>
              <w:spacing w:before="20" w:line="259" w:lineRule="auto"/>
              <w:ind w:left="115" w:right="339"/>
            </w:pPr>
            <w:r>
              <w:t>соответствует</w:t>
            </w:r>
            <w:r>
              <w:rPr>
                <w:spacing w:val="1"/>
              </w:rPr>
              <w:t xml:space="preserve"> </w:t>
            </w:r>
            <w:r>
              <w:t>среднему уровню</w:t>
            </w:r>
            <w:r>
              <w:rPr>
                <w:spacing w:val="1"/>
              </w:rPr>
              <w:t xml:space="preserve"> </w:t>
            </w:r>
            <w:r>
              <w:t>подготовленности и</w:t>
            </w:r>
            <w:r>
              <w:rPr>
                <w:spacing w:val="-52"/>
              </w:rPr>
              <w:t xml:space="preserve"> </w:t>
            </w:r>
            <w:r>
              <w:t>достаточному темпу</w:t>
            </w:r>
            <w:r>
              <w:rPr>
                <w:spacing w:val="-52"/>
              </w:rPr>
              <w:t xml:space="preserve"> </w:t>
            </w:r>
            <w:r>
              <w:t>прироста.</w:t>
            </w:r>
          </w:p>
        </w:tc>
        <w:tc>
          <w:tcPr>
            <w:tcW w:w="2410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t>Исходный</w:t>
            </w:r>
            <w:r>
              <w:rPr>
                <w:spacing w:val="-3"/>
              </w:rPr>
              <w:t xml:space="preserve"> </w:t>
            </w:r>
            <w:r>
              <w:t>показатель</w:t>
            </w:r>
          </w:p>
          <w:p w:rsidR="00E909A0" w:rsidRDefault="00185FB8">
            <w:pPr>
              <w:pStyle w:val="TableParagraph"/>
              <w:spacing w:before="20" w:line="259" w:lineRule="auto"/>
              <w:ind w:left="118" w:right="105"/>
            </w:pPr>
            <w:r>
              <w:t>соответствует низкому</w:t>
            </w:r>
            <w:r>
              <w:rPr>
                <w:spacing w:val="-52"/>
              </w:rPr>
              <w:t xml:space="preserve"> </w:t>
            </w:r>
            <w:r>
              <w:t>уровню</w:t>
            </w:r>
            <w:r>
              <w:rPr>
                <w:spacing w:val="1"/>
              </w:rPr>
              <w:t xml:space="preserve"> </w:t>
            </w:r>
            <w:r>
              <w:t>подготовленности и</w:t>
            </w:r>
            <w:r>
              <w:rPr>
                <w:spacing w:val="1"/>
              </w:rPr>
              <w:t xml:space="preserve"> </w:t>
            </w:r>
            <w:r>
              <w:t>незначительномуприр</w:t>
            </w:r>
            <w:r>
              <w:rPr>
                <w:spacing w:val="1"/>
              </w:rPr>
              <w:t xml:space="preserve"> </w:t>
            </w:r>
            <w:r>
              <w:t>осту.</w:t>
            </w:r>
          </w:p>
        </w:tc>
        <w:tc>
          <w:tcPr>
            <w:tcW w:w="1867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t>Учащийся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E909A0" w:rsidRDefault="00185FB8">
            <w:pPr>
              <w:pStyle w:val="TableParagraph"/>
              <w:spacing w:before="20" w:line="259" w:lineRule="auto"/>
              <w:ind w:left="118" w:right="95"/>
            </w:pPr>
            <w:r>
              <w:t>выполняет</w:t>
            </w:r>
            <w:r>
              <w:rPr>
                <w:spacing w:val="1"/>
              </w:rPr>
              <w:t xml:space="preserve"> </w:t>
            </w:r>
            <w:r>
              <w:t>государственный</w:t>
            </w:r>
            <w:r>
              <w:rPr>
                <w:spacing w:val="-52"/>
              </w:rPr>
              <w:t xml:space="preserve"> </w:t>
            </w:r>
            <w:r>
              <w:t>стандарт, нет</w:t>
            </w:r>
            <w:r>
              <w:rPr>
                <w:spacing w:val="1"/>
              </w:rPr>
              <w:t xml:space="preserve"> </w:t>
            </w:r>
            <w:r>
              <w:t>темпа роста</w:t>
            </w:r>
            <w:r>
              <w:rPr>
                <w:spacing w:val="1"/>
              </w:rPr>
              <w:t xml:space="preserve"> </w:t>
            </w:r>
            <w:r>
              <w:t>показателей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подготовленност</w:t>
            </w:r>
            <w:r>
              <w:rPr>
                <w:spacing w:val="-52"/>
              </w:rPr>
              <w:t xml:space="preserve"> </w:t>
            </w:r>
            <w:r>
              <w:t>и.</w:t>
            </w:r>
          </w:p>
        </w:tc>
      </w:tr>
    </w:tbl>
    <w:p w:rsidR="00E909A0" w:rsidRDefault="00E909A0">
      <w:pPr>
        <w:pStyle w:val="a3"/>
        <w:spacing w:before="3"/>
        <w:ind w:left="0"/>
        <w:rPr>
          <w:b/>
          <w:sz w:val="14"/>
        </w:rPr>
      </w:pPr>
    </w:p>
    <w:p w:rsidR="00E909A0" w:rsidRDefault="00185FB8">
      <w:pPr>
        <w:pStyle w:val="a3"/>
        <w:spacing w:before="91" w:line="259" w:lineRule="auto"/>
        <w:ind w:left="986" w:right="1254" w:hanging="10"/>
      </w:pPr>
      <w:r>
        <w:t>При оценке физической подготовленности приоритетным показателем является темп прироста</w:t>
      </w:r>
      <w:r>
        <w:rPr>
          <w:spacing w:val="1"/>
        </w:rPr>
        <w:t xml:space="preserve"> </w:t>
      </w:r>
      <w:r>
        <w:t>результатов. Задание учителя по улучшению показателей физической подготовленности (темп</w:t>
      </w:r>
      <w:r>
        <w:rPr>
          <w:spacing w:val="1"/>
        </w:rPr>
        <w:t xml:space="preserve"> </w:t>
      </w:r>
      <w:r>
        <w:t>прироста) должны представлять определѐнную трудность для каждого учащегося, но быть реально</w:t>
      </w:r>
      <w:r>
        <w:rPr>
          <w:spacing w:val="-52"/>
        </w:rPr>
        <w:t xml:space="preserve"> </w:t>
      </w:r>
      <w:r>
        <w:t>выполнимыми. Достижение этих сдвигов при условии систематических занятий даѐт основание</w:t>
      </w:r>
      <w:r>
        <w:rPr>
          <w:spacing w:val="1"/>
        </w:rPr>
        <w:t xml:space="preserve"> </w:t>
      </w:r>
      <w:r>
        <w:t>учителю для выставления</w:t>
      </w:r>
      <w:r>
        <w:rPr>
          <w:spacing w:val="-1"/>
        </w:rPr>
        <w:t xml:space="preserve"> </w:t>
      </w:r>
      <w:r>
        <w:t>высокой оценки.</w:t>
      </w:r>
    </w:p>
    <w:p w:rsidR="00E909A0" w:rsidRDefault="00185FB8">
      <w:pPr>
        <w:pStyle w:val="a3"/>
        <w:spacing w:line="259" w:lineRule="auto"/>
        <w:ind w:right="1557"/>
      </w:pPr>
      <w:r>
        <w:rPr>
          <w:b/>
          <w:i/>
        </w:rPr>
        <w:t>Общая оценка успеваемости</w:t>
      </w:r>
      <w:r>
        <w:t>складывается по видам программы: по гимнастике, баскетболу,</w:t>
      </w:r>
      <w:r>
        <w:rPr>
          <w:spacing w:val="1"/>
        </w:rPr>
        <w:t xml:space="preserve"> </w:t>
      </w:r>
      <w:r>
        <w:t>волейболу, лѐгкой атлетике – путѐм сложения конечных оценок, полученных учеником по всем</w:t>
      </w:r>
      <w:r>
        <w:rPr>
          <w:spacing w:val="-52"/>
        </w:rPr>
        <w:t xml:space="preserve"> </w:t>
      </w:r>
      <w:r>
        <w:t xml:space="preserve">видам движений, и оценок за выполнение контрольных упражнений. </w:t>
      </w:r>
      <w:r>
        <w:rPr>
          <w:b/>
          <w:i/>
        </w:rPr>
        <w:t>Оценка успеваемости за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учебный год </w:t>
      </w:r>
      <w:r>
        <w:t>производится на основании оценок за учебные четверти с учѐтом общих оценок по</w:t>
      </w:r>
      <w:r>
        <w:rPr>
          <w:spacing w:val="-52"/>
        </w:rPr>
        <w:t xml:space="preserve"> </w:t>
      </w:r>
      <w:r>
        <w:t>разделам программы. При этом преимущественное значение имеют оценки за умение и навыки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собственно</w:t>
      </w:r>
      <w:r>
        <w:rPr>
          <w:spacing w:val="-3"/>
        </w:rPr>
        <w:t xml:space="preserve"> </w:t>
      </w:r>
      <w:r>
        <w:t>двигательную,</w:t>
      </w:r>
      <w:r>
        <w:rPr>
          <w:spacing w:val="-4"/>
        </w:rPr>
        <w:t xml:space="preserve"> </w:t>
      </w:r>
      <w:r>
        <w:t>физкультурнооздоровительную деятельность.</w:t>
      </w:r>
    </w:p>
    <w:p w:rsidR="00E909A0" w:rsidRDefault="00E909A0">
      <w:pPr>
        <w:pStyle w:val="a3"/>
        <w:spacing w:before="6"/>
        <w:ind w:left="0"/>
        <w:rPr>
          <w:sz w:val="23"/>
        </w:rPr>
      </w:pPr>
    </w:p>
    <w:p w:rsidR="00E909A0" w:rsidRDefault="00185FB8">
      <w:pPr>
        <w:pStyle w:val="a4"/>
        <w:numPr>
          <w:ilvl w:val="2"/>
          <w:numId w:val="146"/>
        </w:numPr>
        <w:tabs>
          <w:tab w:val="left" w:pos="1628"/>
        </w:tabs>
        <w:spacing w:before="1" w:line="247" w:lineRule="auto"/>
        <w:ind w:left="977" w:right="1683" w:hanging="10"/>
      </w:pPr>
      <w:r>
        <w:rPr>
          <w:b/>
        </w:rPr>
        <w:t xml:space="preserve">Оценивание результатов обучения по технологии </w:t>
      </w:r>
      <w:r>
        <w:t>Оценивание теоретических знаний</w:t>
      </w:r>
      <w:r>
        <w:rPr>
          <w:spacing w:val="-52"/>
        </w:rPr>
        <w:t xml:space="preserve"> </w:t>
      </w:r>
      <w:r>
        <w:t>(учитывается использование технического языка», правильное применение и произношение</w:t>
      </w:r>
      <w:r>
        <w:rPr>
          <w:spacing w:val="1"/>
        </w:rPr>
        <w:t xml:space="preserve"> </w:t>
      </w:r>
      <w:r>
        <w:t>терминов).</w:t>
      </w:r>
    </w:p>
    <w:p w:rsidR="00E909A0" w:rsidRDefault="00185FB8">
      <w:pPr>
        <w:pStyle w:val="a3"/>
        <w:spacing w:before="15" w:line="251" w:lineRule="exact"/>
      </w:pPr>
      <w:r>
        <w:rPr>
          <w:b/>
        </w:rPr>
        <w:t>«5»</w:t>
      </w:r>
      <w:r>
        <w:rPr>
          <w:b/>
          <w:spacing w:val="-2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усвоил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материал;</w:t>
      </w:r>
    </w:p>
    <w:p w:rsidR="00E909A0" w:rsidRDefault="00185FB8">
      <w:pPr>
        <w:pStyle w:val="a4"/>
        <w:numPr>
          <w:ilvl w:val="0"/>
          <w:numId w:val="141"/>
        </w:numPr>
        <w:tabs>
          <w:tab w:val="left" w:pos="1107"/>
        </w:tabs>
        <w:spacing w:line="251" w:lineRule="exact"/>
        <w:ind w:left="1106"/>
      </w:pPr>
      <w:r>
        <w:t>умеет изложить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словами;</w:t>
      </w:r>
    </w:p>
    <w:p w:rsidR="00E909A0" w:rsidRDefault="00185FB8">
      <w:pPr>
        <w:pStyle w:val="a4"/>
        <w:numPr>
          <w:ilvl w:val="0"/>
          <w:numId w:val="141"/>
        </w:numPr>
        <w:tabs>
          <w:tab w:val="left" w:pos="1107"/>
        </w:tabs>
        <w:spacing w:before="11"/>
        <w:ind w:left="1106"/>
      </w:pPr>
      <w:r>
        <w:t>самостоятельно</w:t>
      </w:r>
      <w:r>
        <w:rPr>
          <w:spacing w:val="-2"/>
        </w:rPr>
        <w:t xml:space="preserve"> </w:t>
      </w:r>
      <w:r>
        <w:t>подтверждает</w:t>
      </w:r>
      <w:r>
        <w:rPr>
          <w:spacing w:val="-2"/>
        </w:rPr>
        <w:t xml:space="preserve"> </w:t>
      </w:r>
      <w:r>
        <w:t>ответконкретными</w:t>
      </w:r>
      <w:r>
        <w:rPr>
          <w:spacing w:val="-5"/>
        </w:rPr>
        <w:t xml:space="preserve"> </w:t>
      </w:r>
      <w:r>
        <w:t>примерами;</w:t>
      </w:r>
    </w:p>
    <w:p w:rsidR="00E909A0" w:rsidRDefault="00185FB8">
      <w:pPr>
        <w:pStyle w:val="a4"/>
        <w:numPr>
          <w:ilvl w:val="0"/>
          <w:numId w:val="141"/>
        </w:numPr>
        <w:tabs>
          <w:tab w:val="left" w:pos="1107"/>
        </w:tabs>
        <w:spacing w:before="14"/>
        <w:ind w:left="1106"/>
      </w:pPr>
      <w:r>
        <w:t>правильно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обстоятельно</w:t>
      </w:r>
      <w:r>
        <w:rPr>
          <w:spacing w:val="-3"/>
        </w:rPr>
        <w:t xml:space="preserve"> </w:t>
      </w:r>
      <w:r>
        <w:t>отвечает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учителя.</w:t>
      </w:r>
    </w:p>
    <w:p w:rsidR="00E909A0" w:rsidRDefault="00E909A0">
      <w:pPr>
        <w:pStyle w:val="a3"/>
        <w:ind w:left="0"/>
      </w:pPr>
    </w:p>
    <w:p w:rsidR="00E909A0" w:rsidRDefault="00185FB8">
      <w:pPr>
        <w:pStyle w:val="a3"/>
        <w:spacing w:line="252" w:lineRule="exact"/>
      </w:pPr>
      <w:r>
        <w:rPr>
          <w:b/>
        </w:rPr>
        <w:t>«4»:</w:t>
      </w:r>
      <w:r>
        <w:rPr>
          <w:b/>
          <w:spacing w:val="-1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усвоил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материал;</w:t>
      </w:r>
    </w:p>
    <w:p w:rsidR="00E909A0" w:rsidRDefault="00185FB8">
      <w:pPr>
        <w:pStyle w:val="a4"/>
        <w:numPr>
          <w:ilvl w:val="0"/>
          <w:numId w:val="141"/>
        </w:numPr>
        <w:tabs>
          <w:tab w:val="left" w:pos="1107"/>
        </w:tabs>
        <w:spacing w:line="252" w:lineRule="exact"/>
        <w:ind w:left="1106"/>
      </w:pPr>
      <w:r>
        <w:t>допускает</w:t>
      </w:r>
      <w:r>
        <w:rPr>
          <w:spacing w:val="-3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изложении</w:t>
      </w:r>
      <w:r>
        <w:rPr>
          <w:spacing w:val="-2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словами;</w:t>
      </w:r>
    </w:p>
    <w:p w:rsidR="00E909A0" w:rsidRDefault="00185FB8">
      <w:pPr>
        <w:pStyle w:val="a4"/>
        <w:numPr>
          <w:ilvl w:val="0"/>
          <w:numId w:val="141"/>
        </w:numPr>
        <w:tabs>
          <w:tab w:val="left" w:pos="1107"/>
        </w:tabs>
        <w:spacing w:before="14"/>
        <w:ind w:left="1106"/>
      </w:pPr>
      <w:r>
        <w:t>подтверждает</w:t>
      </w:r>
      <w:r>
        <w:rPr>
          <w:spacing w:val="-5"/>
        </w:rPr>
        <w:t xml:space="preserve"> </w:t>
      </w:r>
      <w:r>
        <w:t>ответконкретнымипримерами;</w:t>
      </w:r>
    </w:p>
    <w:p w:rsidR="00E909A0" w:rsidRDefault="00185FB8">
      <w:pPr>
        <w:pStyle w:val="a4"/>
        <w:numPr>
          <w:ilvl w:val="0"/>
          <w:numId w:val="141"/>
        </w:numPr>
        <w:tabs>
          <w:tab w:val="left" w:pos="1107"/>
        </w:tabs>
        <w:spacing w:before="13"/>
        <w:ind w:left="1106"/>
      </w:pPr>
      <w:r>
        <w:t>правильно</w:t>
      </w:r>
      <w:r>
        <w:rPr>
          <w:spacing w:val="-4"/>
        </w:rPr>
        <w:t xml:space="preserve"> </w:t>
      </w:r>
      <w:r>
        <w:t>отвечает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учителя.</w:t>
      </w:r>
    </w:p>
    <w:p w:rsidR="00E909A0" w:rsidRDefault="00E909A0">
      <w:pPr>
        <w:pStyle w:val="a3"/>
        <w:ind w:left="0"/>
      </w:pPr>
    </w:p>
    <w:p w:rsidR="00E909A0" w:rsidRDefault="00185FB8">
      <w:pPr>
        <w:pStyle w:val="a3"/>
        <w:spacing w:before="1" w:line="252" w:lineRule="exact"/>
      </w:pPr>
      <w:r>
        <w:rPr>
          <w:b/>
        </w:rPr>
        <w:t>«3»:</w:t>
      </w:r>
      <w:r>
        <w:rPr>
          <w:b/>
          <w:spacing w:val="-1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усвоил</w:t>
      </w:r>
      <w:r>
        <w:rPr>
          <w:spacing w:val="-4"/>
        </w:rPr>
        <w:t xml:space="preserve"> </w:t>
      </w:r>
      <w:r>
        <w:t>существенную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материала;</w:t>
      </w:r>
    </w:p>
    <w:p w:rsidR="00E909A0" w:rsidRDefault="00185FB8">
      <w:pPr>
        <w:pStyle w:val="a4"/>
        <w:numPr>
          <w:ilvl w:val="0"/>
          <w:numId w:val="141"/>
        </w:numPr>
        <w:tabs>
          <w:tab w:val="left" w:pos="1107"/>
        </w:tabs>
        <w:spacing w:line="252" w:lineRule="exact"/>
        <w:ind w:left="1106"/>
      </w:pPr>
      <w:r>
        <w:t>допускает</w:t>
      </w:r>
      <w:r>
        <w:rPr>
          <w:spacing w:val="-2"/>
        </w:rPr>
        <w:t xml:space="preserve"> </w:t>
      </w:r>
      <w:r>
        <w:t>значительные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изложении</w:t>
      </w:r>
      <w:r>
        <w:rPr>
          <w:spacing w:val="-2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словами;</w:t>
      </w:r>
    </w:p>
    <w:p w:rsidR="00E909A0" w:rsidRDefault="00185FB8">
      <w:pPr>
        <w:pStyle w:val="a4"/>
        <w:numPr>
          <w:ilvl w:val="0"/>
          <w:numId w:val="141"/>
        </w:numPr>
        <w:tabs>
          <w:tab w:val="left" w:pos="1107"/>
        </w:tabs>
        <w:spacing w:before="13"/>
        <w:ind w:left="1106"/>
      </w:pPr>
      <w:r>
        <w:t>затрудняется</w:t>
      </w:r>
      <w:r>
        <w:rPr>
          <w:spacing w:val="-2"/>
        </w:rPr>
        <w:t xml:space="preserve"> </w:t>
      </w:r>
      <w:r>
        <w:t>подтвердить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конкретными</w:t>
      </w:r>
      <w:r>
        <w:rPr>
          <w:spacing w:val="-2"/>
        </w:rPr>
        <w:t xml:space="preserve"> </w:t>
      </w:r>
      <w:r>
        <w:t>примерами;</w:t>
      </w:r>
    </w:p>
    <w:p w:rsidR="00E909A0" w:rsidRDefault="00185FB8">
      <w:pPr>
        <w:pStyle w:val="a4"/>
        <w:numPr>
          <w:ilvl w:val="0"/>
          <w:numId w:val="141"/>
        </w:numPr>
        <w:tabs>
          <w:tab w:val="left" w:pos="1107"/>
        </w:tabs>
        <w:spacing w:before="14"/>
        <w:ind w:left="1106"/>
      </w:pPr>
      <w:r>
        <w:t>слабо</w:t>
      </w:r>
      <w:r>
        <w:rPr>
          <w:spacing w:val="-2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вопросы.</w:t>
      </w:r>
    </w:p>
    <w:p w:rsidR="00E909A0" w:rsidRDefault="00E909A0">
      <w:pPr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76" w:line="252" w:lineRule="exact"/>
      </w:pPr>
      <w:r>
        <w:rPr>
          <w:b/>
        </w:rPr>
        <w:lastRenderedPageBreak/>
        <w:t>«2»:</w:t>
      </w:r>
      <w:r>
        <w:rPr>
          <w:b/>
          <w:spacing w:val="-1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почти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усвоил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материал;</w:t>
      </w:r>
    </w:p>
    <w:p w:rsidR="00E909A0" w:rsidRDefault="00185FB8">
      <w:pPr>
        <w:pStyle w:val="a4"/>
        <w:numPr>
          <w:ilvl w:val="0"/>
          <w:numId w:val="141"/>
        </w:numPr>
        <w:tabs>
          <w:tab w:val="left" w:pos="1107"/>
        </w:tabs>
        <w:spacing w:line="252" w:lineRule="exact"/>
        <w:ind w:left="1106"/>
      </w:pP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изложить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словами;</w:t>
      </w:r>
    </w:p>
    <w:p w:rsidR="00E909A0" w:rsidRDefault="00185FB8">
      <w:pPr>
        <w:pStyle w:val="a4"/>
        <w:numPr>
          <w:ilvl w:val="0"/>
          <w:numId w:val="141"/>
        </w:numPr>
        <w:tabs>
          <w:tab w:val="left" w:pos="1107"/>
        </w:tabs>
        <w:spacing w:before="11"/>
        <w:ind w:left="1106"/>
      </w:pP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подтвердить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конкретными</w:t>
      </w:r>
      <w:r>
        <w:rPr>
          <w:spacing w:val="-3"/>
        </w:rPr>
        <w:t xml:space="preserve"> </w:t>
      </w:r>
      <w:r>
        <w:t>примерами;</w:t>
      </w:r>
    </w:p>
    <w:p w:rsidR="00E909A0" w:rsidRDefault="00185FB8">
      <w:pPr>
        <w:pStyle w:val="a4"/>
        <w:numPr>
          <w:ilvl w:val="0"/>
          <w:numId w:val="141"/>
        </w:numPr>
        <w:tabs>
          <w:tab w:val="left" w:pos="1107"/>
        </w:tabs>
        <w:spacing w:before="14"/>
        <w:ind w:left="1106"/>
      </w:pPr>
      <w:r>
        <w:t>не</w:t>
      </w:r>
      <w:r>
        <w:rPr>
          <w:spacing w:val="-3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большую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учителя.</w:t>
      </w:r>
    </w:p>
    <w:p w:rsidR="00E909A0" w:rsidRDefault="00E909A0">
      <w:pPr>
        <w:pStyle w:val="a3"/>
        <w:ind w:left="0"/>
      </w:pPr>
    </w:p>
    <w:p w:rsidR="00E909A0" w:rsidRDefault="00185FB8">
      <w:pPr>
        <w:pStyle w:val="a3"/>
        <w:spacing w:line="252" w:lineRule="exact"/>
      </w:pPr>
      <w:r>
        <w:t>«1»: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приступил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работ</w:t>
      </w:r>
    </w:p>
    <w:p w:rsidR="00E909A0" w:rsidRDefault="00185FB8">
      <w:pPr>
        <w:ind w:left="977" w:right="1111"/>
      </w:pPr>
      <w:r>
        <w:rPr>
          <w:b/>
        </w:rPr>
        <w:t xml:space="preserve">Оценивание выполнения обучаемыми практических работ </w:t>
      </w:r>
      <w:r>
        <w:t>(учитываются результаты</w:t>
      </w:r>
      <w:r>
        <w:rPr>
          <w:spacing w:val="1"/>
        </w:rPr>
        <w:t xml:space="preserve"> </w:t>
      </w:r>
      <w:r>
        <w:t>наблюдения за процессом труда школьников, качество изготовленного изделия (детали) и затраты</w:t>
      </w:r>
      <w:r>
        <w:rPr>
          <w:spacing w:val="1"/>
        </w:rPr>
        <w:t xml:space="preserve"> </w:t>
      </w:r>
      <w:r>
        <w:t xml:space="preserve">рабочего времени.) </w:t>
      </w:r>
      <w:r>
        <w:rPr>
          <w:b/>
        </w:rPr>
        <w:t xml:space="preserve">«5» </w:t>
      </w:r>
      <w:r>
        <w:t>учащийся тщательно спланирован труд и рационально организовано рабочее</w:t>
      </w:r>
      <w:r>
        <w:rPr>
          <w:spacing w:val="-52"/>
        </w:rPr>
        <w:t xml:space="preserve"> </w:t>
      </w:r>
      <w:r>
        <w:t>место;</w:t>
      </w:r>
    </w:p>
    <w:p w:rsidR="00E909A0" w:rsidRDefault="00185FB8">
      <w:pPr>
        <w:pStyle w:val="a4"/>
        <w:numPr>
          <w:ilvl w:val="0"/>
          <w:numId w:val="141"/>
        </w:numPr>
        <w:tabs>
          <w:tab w:val="left" w:pos="1107"/>
        </w:tabs>
        <w:spacing w:before="1"/>
        <w:ind w:left="1106"/>
      </w:pPr>
      <w:r>
        <w:t>правильно</w:t>
      </w:r>
      <w:r>
        <w:rPr>
          <w:spacing w:val="-2"/>
        </w:rPr>
        <w:t xml:space="preserve"> </w:t>
      </w:r>
      <w:r>
        <w:t>выполнялись</w:t>
      </w:r>
      <w:r>
        <w:rPr>
          <w:spacing w:val="-5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выполнялась</w:t>
      </w:r>
      <w:r>
        <w:rPr>
          <w:spacing w:val="-1"/>
        </w:rPr>
        <w:t xml:space="preserve"> </w:t>
      </w:r>
      <w:r>
        <w:t>·</w:t>
      </w:r>
      <w:r>
        <w:rPr>
          <w:spacing w:val="-4"/>
        </w:rPr>
        <w:t xml:space="preserve"> </w:t>
      </w:r>
      <w:r>
        <w:t>работа</w:t>
      </w:r>
    </w:p>
    <w:p w:rsidR="00E909A0" w:rsidRDefault="00185FB8">
      <w:pPr>
        <w:pStyle w:val="a4"/>
        <w:numPr>
          <w:ilvl w:val="0"/>
          <w:numId w:val="141"/>
        </w:numPr>
        <w:tabs>
          <w:tab w:val="left" w:pos="1107"/>
        </w:tabs>
        <w:spacing w:before="11"/>
        <w:ind w:left="1106"/>
      </w:pPr>
      <w:r>
        <w:t>изделие</w:t>
      </w:r>
      <w:r>
        <w:rPr>
          <w:spacing w:val="-5"/>
        </w:rPr>
        <w:t xml:space="preserve"> </w:t>
      </w:r>
      <w:r>
        <w:t>изготовлено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требований;</w:t>
      </w:r>
    </w:p>
    <w:p w:rsidR="00E909A0" w:rsidRDefault="00185FB8">
      <w:pPr>
        <w:pStyle w:val="a4"/>
        <w:numPr>
          <w:ilvl w:val="0"/>
          <w:numId w:val="141"/>
        </w:numPr>
        <w:tabs>
          <w:tab w:val="left" w:pos="1107"/>
        </w:tabs>
        <w:spacing w:before="14"/>
        <w:ind w:left="1106"/>
      </w:pPr>
      <w:r>
        <w:t>полностью</w:t>
      </w:r>
      <w:r>
        <w:rPr>
          <w:spacing w:val="-4"/>
        </w:rPr>
        <w:t xml:space="preserve"> </w:t>
      </w:r>
      <w:r>
        <w:t>соблюдались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безопасности.</w:t>
      </w:r>
    </w:p>
    <w:p w:rsidR="00E909A0" w:rsidRDefault="00E909A0">
      <w:pPr>
        <w:pStyle w:val="a3"/>
        <w:ind w:left="0"/>
      </w:pPr>
    </w:p>
    <w:p w:rsidR="00E909A0" w:rsidRDefault="00185FB8">
      <w:pPr>
        <w:pStyle w:val="a3"/>
        <w:ind w:right="1112"/>
      </w:pPr>
      <w:r>
        <w:t>«4» учащийся правильно планируетсявыполнениеработы; • самостоятельно используется</w:t>
      </w:r>
      <w:r>
        <w:rPr>
          <w:spacing w:val="1"/>
        </w:rPr>
        <w:t xml:space="preserve"> </w:t>
      </w:r>
      <w:r>
        <w:t>знанияпрограммногоматериала; • в основном правильно и аккуратновыполняетсязадание; •</w:t>
      </w:r>
      <w:r>
        <w:rPr>
          <w:spacing w:val="1"/>
        </w:rPr>
        <w:t xml:space="preserve"> </w:t>
      </w:r>
      <w:r>
        <w:t>используются справочная литература, наглядные пособия, приборы и другие средства «3» учащимся</w:t>
      </w:r>
      <w:r>
        <w:rPr>
          <w:spacing w:val="-52"/>
        </w:rPr>
        <w:t xml:space="preserve"> </w:t>
      </w:r>
      <w:r>
        <w:t>допускаются</w:t>
      </w:r>
      <w:r>
        <w:rPr>
          <w:spacing w:val="-5"/>
        </w:rPr>
        <w:t xml:space="preserve"> </w:t>
      </w:r>
      <w:r>
        <w:t>ошибки при</w:t>
      </w:r>
      <w:r>
        <w:rPr>
          <w:spacing w:val="-3"/>
        </w:rPr>
        <w:t xml:space="preserve"> </w:t>
      </w:r>
      <w:r>
        <w:t>планировании выполнения работы;</w:t>
      </w:r>
    </w:p>
    <w:p w:rsidR="00E909A0" w:rsidRDefault="00185FB8">
      <w:pPr>
        <w:pStyle w:val="a4"/>
        <w:numPr>
          <w:ilvl w:val="0"/>
          <w:numId w:val="141"/>
        </w:numPr>
        <w:tabs>
          <w:tab w:val="left" w:pos="1107"/>
        </w:tabs>
        <w:spacing w:line="251" w:lineRule="exact"/>
        <w:ind w:left="1106"/>
      </w:pP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значительную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материала;</w:t>
      </w:r>
    </w:p>
    <w:p w:rsidR="00E909A0" w:rsidRDefault="00185FB8">
      <w:pPr>
        <w:pStyle w:val="a4"/>
        <w:numPr>
          <w:ilvl w:val="0"/>
          <w:numId w:val="141"/>
        </w:numPr>
        <w:tabs>
          <w:tab w:val="left" w:pos="1107"/>
        </w:tabs>
        <w:spacing w:before="11"/>
        <w:ind w:left="1106"/>
      </w:pPr>
      <w:r>
        <w:t>допускаются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неаккуратно</w:t>
      </w:r>
      <w:r>
        <w:rPr>
          <w:spacing w:val="-1"/>
        </w:rPr>
        <w:t xml:space="preserve"> </w:t>
      </w:r>
      <w:r>
        <w:t>выполняются</w:t>
      </w:r>
      <w:r>
        <w:rPr>
          <w:spacing w:val="-3"/>
        </w:rPr>
        <w:t xml:space="preserve"> </w:t>
      </w:r>
      <w:r>
        <w:t>задания;</w:t>
      </w:r>
    </w:p>
    <w:p w:rsidR="00E909A0" w:rsidRDefault="00185FB8">
      <w:pPr>
        <w:pStyle w:val="a4"/>
        <w:numPr>
          <w:ilvl w:val="0"/>
          <w:numId w:val="141"/>
        </w:numPr>
        <w:tabs>
          <w:tab w:val="left" w:pos="1107"/>
        </w:tabs>
        <w:spacing w:before="14"/>
        <w:ind w:right="1096" w:firstLine="0"/>
      </w:pPr>
      <w:r>
        <w:t>затрудняется самостоятельно использовать справочную литературу, наглядные пособия, приборы и</w:t>
      </w:r>
      <w:r>
        <w:rPr>
          <w:spacing w:val="-5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средства.</w:t>
      </w:r>
    </w:p>
    <w:p w:rsidR="00E909A0" w:rsidRDefault="00185FB8">
      <w:pPr>
        <w:pStyle w:val="a3"/>
        <w:spacing w:line="247" w:lineRule="auto"/>
        <w:ind w:right="1150" w:hanging="10"/>
      </w:pPr>
      <w:r>
        <w:t>«2» учащийся не может правильно спланировать выполнение работы; • не может использовать</w:t>
      </w:r>
      <w:r>
        <w:rPr>
          <w:spacing w:val="1"/>
        </w:rPr>
        <w:t xml:space="preserve"> </w:t>
      </w:r>
      <w:r>
        <w:t>знания программного материала; • допускает грубые ошибки и неаккуратно выполняет задание; • не</w:t>
      </w:r>
      <w:r>
        <w:rPr>
          <w:spacing w:val="-52"/>
        </w:rPr>
        <w:t xml:space="preserve"> </w:t>
      </w:r>
      <w:r>
        <w:t>может самостоятельно использовать справочную литературу, наглядные пособия, приборы и другие</w:t>
      </w:r>
      <w:r>
        <w:rPr>
          <w:spacing w:val="-52"/>
        </w:rPr>
        <w:t xml:space="preserve"> </w:t>
      </w:r>
      <w:r>
        <w:t>средства.</w:t>
      </w:r>
      <w:r>
        <w:rPr>
          <w:spacing w:val="-3"/>
        </w:rPr>
        <w:t xml:space="preserve"> </w:t>
      </w:r>
      <w:r>
        <w:rPr>
          <w:b/>
        </w:rPr>
        <w:t xml:space="preserve">«1» </w:t>
      </w:r>
      <w:r>
        <w:t>ставится, если ученик не приступил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 работ</w:t>
      </w:r>
    </w:p>
    <w:p w:rsidR="00E909A0" w:rsidRDefault="00E909A0">
      <w:pPr>
        <w:pStyle w:val="a3"/>
        <w:spacing w:before="5"/>
        <w:ind w:left="0"/>
        <w:rPr>
          <w:sz w:val="25"/>
        </w:rPr>
      </w:pPr>
    </w:p>
    <w:p w:rsidR="00E909A0" w:rsidRDefault="00185FB8">
      <w:pPr>
        <w:pStyle w:val="2"/>
        <w:ind w:left="967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изобразительному</w:t>
      </w:r>
      <w:r>
        <w:rPr>
          <w:spacing w:val="-8"/>
        </w:rPr>
        <w:t xml:space="preserve"> </w:t>
      </w:r>
      <w:r>
        <w:t>искусству</w:t>
      </w:r>
    </w:p>
    <w:p w:rsidR="00E909A0" w:rsidRDefault="00185FB8">
      <w:pPr>
        <w:pStyle w:val="a3"/>
        <w:spacing w:before="16" w:line="252" w:lineRule="exac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успеваемости:</w:t>
      </w:r>
    </w:p>
    <w:p w:rsidR="00E909A0" w:rsidRDefault="00185FB8">
      <w:pPr>
        <w:pStyle w:val="a4"/>
        <w:numPr>
          <w:ilvl w:val="0"/>
          <w:numId w:val="140"/>
        </w:numPr>
        <w:tabs>
          <w:tab w:val="left" w:pos="1218"/>
        </w:tabs>
        <w:spacing w:line="252" w:lineRule="exact"/>
        <w:ind w:hanging="241"/>
      </w:pPr>
      <w:r>
        <w:rPr>
          <w:b/>
          <w:i/>
        </w:rPr>
        <w:t>объективность</w:t>
      </w:r>
      <w:r>
        <w:t>–</w:t>
      </w:r>
      <w:r>
        <w:rPr>
          <w:spacing w:val="-2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симпатий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антипатий</w:t>
      </w:r>
      <w:r>
        <w:rPr>
          <w:spacing w:val="-5"/>
        </w:rPr>
        <w:t xml:space="preserve"> </w:t>
      </w:r>
      <w:r>
        <w:t>учите-</w:t>
      </w:r>
    </w:p>
    <w:p w:rsidR="00E909A0" w:rsidRDefault="00185FB8">
      <w:pPr>
        <w:pStyle w:val="a4"/>
        <w:numPr>
          <w:ilvl w:val="0"/>
          <w:numId w:val="140"/>
        </w:numPr>
        <w:tabs>
          <w:tab w:val="left" w:pos="1218"/>
        </w:tabs>
        <w:spacing w:before="20"/>
        <w:ind w:hanging="241"/>
      </w:pPr>
      <w:r>
        <w:rPr>
          <w:b/>
          <w:i/>
        </w:rPr>
        <w:t>гласность</w:t>
      </w:r>
      <w:r>
        <w:t>–</w:t>
      </w:r>
      <w:r>
        <w:rPr>
          <w:spacing w:val="-3"/>
        </w:rPr>
        <w:t xml:space="preserve"> </w:t>
      </w:r>
      <w:r>
        <w:t>доведение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обоснованных</w:t>
      </w:r>
      <w:r>
        <w:rPr>
          <w:spacing w:val="-2"/>
        </w:rPr>
        <w:t xml:space="preserve"> </w:t>
      </w:r>
      <w:r>
        <w:t>критериев</w:t>
      </w:r>
      <w:r>
        <w:rPr>
          <w:spacing w:val="-3"/>
        </w:rPr>
        <w:t xml:space="preserve"> </w:t>
      </w:r>
      <w:r>
        <w:t>оценки;</w:t>
      </w:r>
    </w:p>
    <w:p w:rsidR="00E909A0" w:rsidRDefault="00185FB8">
      <w:pPr>
        <w:pStyle w:val="a4"/>
        <w:numPr>
          <w:ilvl w:val="0"/>
          <w:numId w:val="140"/>
        </w:numPr>
        <w:tabs>
          <w:tab w:val="left" w:pos="1218"/>
        </w:tabs>
        <w:spacing w:before="21"/>
        <w:ind w:left="977" w:right="1565" w:firstLine="0"/>
      </w:pPr>
      <w:r>
        <w:rPr>
          <w:b/>
          <w:i/>
        </w:rPr>
        <w:t>систематичность</w:t>
      </w:r>
      <w:r>
        <w:t>– проверку знаний проводить не от случая к случаю, а в течение учебного</w:t>
      </w:r>
      <w:r>
        <w:rPr>
          <w:spacing w:val="-52"/>
        </w:rPr>
        <w:t xml:space="preserve"> </w:t>
      </w:r>
      <w:r>
        <w:t>процесса;</w:t>
      </w:r>
    </w:p>
    <w:p w:rsidR="00E909A0" w:rsidRDefault="00185FB8">
      <w:pPr>
        <w:pStyle w:val="a4"/>
        <w:numPr>
          <w:ilvl w:val="0"/>
          <w:numId w:val="140"/>
        </w:numPr>
        <w:tabs>
          <w:tab w:val="left" w:pos="1218"/>
        </w:tabs>
        <w:spacing w:before="20"/>
        <w:ind w:hanging="241"/>
      </w:pPr>
      <w:r>
        <w:rPr>
          <w:b/>
          <w:i/>
        </w:rPr>
        <w:t>всесторонность</w:t>
      </w:r>
      <w:r>
        <w:t>–</w:t>
      </w:r>
      <w:r>
        <w:rPr>
          <w:spacing w:val="-4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объем,</w:t>
      </w:r>
      <w:r>
        <w:rPr>
          <w:spacing w:val="-6"/>
        </w:rPr>
        <w:t xml:space="preserve"> </w:t>
      </w:r>
      <w:r>
        <w:t>глубину,</w:t>
      </w:r>
      <w:r>
        <w:rPr>
          <w:spacing w:val="-3"/>
        </w:rPr>
        <w:t xml:space="preserve"> </w:t>
      </w:r>
      <w:r>
        <w:t>осмысленность,</w:t>
      </w:r>
      <w:r>
        <w:rPr>
          <w:spacing w:val="-3"/>
        </w:rPr>
        <w:t xml:space="preserve"> </w:t>
      </w:r>
      <w:r>
        <w:t>научность,</w:t>
      </w:r>
      <w:r>
        <w:rPr>
          <w:spacing w:val="-7"/>
        </w:rPr>
        <w:t xml:space="preserve"> </w:t>
      </w:r>
      <w:r>
        <w:t>прочность</w:t>
      </w:r>
      <w:r>
        <w:rPr>
          <w:spacing w:val="-3"/>
        </w:rPr>
        <w:t xml:space="preserve"> </w:t>
      </w:r>
      <w:r>
        <w:t>знаний;</w:t>
      </w:r>
    </w:p>
    <w:p w:rsidR="00E909A0" w:rsidRDefault="00185FB8">
      <w:pPr>
        <w:pStyle w:val="a4"/>
        <w:numPr>
          <w:ilvl w:val="0"/>
          <w:numId w:val="140"/>
        </w:numPr>
        <w:tabs>
          <w:tab w:val="left" w:pos="1218"/>
        </w:tabs>
        <w:spacing w:before="20"/>
        <w:ind w:hanging="241"/>
      </w:pPr>
      <w:r>
        <w:rPr>
          <w:b/>
          <w:i/>
        </w:rPr>
        <w:t>индивидуализация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учета</w:t>
      </w:r>
      <w:r>
        <w:t>–</w:t>
      </w:r>
      <w:r>
        <w:rPr>
          <w:spacing w:val="-3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ученика,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достижения,</w:t>
      </w:r>
      <w:r>
        <w:rPr>
          <w:spacing w:val="-4"/>
        </w:rPr>
        <w:t xml:space="preserve"> </w:t>
      </w:r>
      <w:r>
        <w:t>неудачи,</w:t>
      </w:r>
      <w:r>
        <w:rPr>
          <w:spacing w:val="-4"/>
        </w:rPr>
        <w:t xml:space="preserve"> </w:t>
      </w:r>
      <w:r>
        <w:t>трудности;</w:t>
      </w:r>
    </w:p>
    <w:p w:rsidR="00E909A0" w:rsidRDefault="00185FB8">
      <w:pPr>
        <w:pStyle w:val="a4"/>
        <w:numPr>
          <w:ilvl w:val="0"/>
          <w:numId w:val="140"/>
        </w:numPr>
        <w:tabs>
          <w:tab w:val="left" w:pos="1218"/>
        </w:tabs>
        <w:spacing w:before="19" w:after="7"/>
        <w:ind w:left="977" w:right="2252" w:firstLine="0"/>
      </w:pPr>
      <w:r>
        <w:rPr>
          <w:b/>
          <w:i/>
        </w:rPr>
        <w:t>дифференцированность учета</w:t>
      </w:r>
      <w:r>
        <w:t>– установление точных уровней знаний учащихся, что</w:t>
      </w:r>
      <w:r>
        <w:rPr>
          <w:spacing w:val="-52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оценках.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670"/>
      </w:tblGrid>
      <w:tr w:rsidR="00E909A0">
        <w:trPr>
          <w:trHeight w:val="275"/>
        </w:trPr>
        <w:tc>
          <w:tcPr>
            <w:tcW w:w="1952" w:type="dxa"/>
          </w:tcPr>
          <w:p w:rsidR="00E909A0" w:rsidRDefault="00185FB8">
            <w:pPr>
              <w:pStyle w:val="TableParagraph"/>
              <w:spacing w:line="251" w:lineRule="exact"/>
              <w:ind w:left="98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7670" w:type="dxa"/>
          </w:tcPr>
          <w:p w:rsidR="00E909A0" w:rsidRDefault="00185FB8">
            <w:pPr>
              <w:pStyle w:val="TableParagraph"/>
              <w:spacing w:line="251" w:lineRule="exact"/>
              <w:ind w:left="97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оценки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E909A0">
        <w:trPr>
          <w:trHeight w:val="3124"/>
        </w:trPr>
        <w:tc>
          <w:tcPr>
            <w:tcW w:w="1952" w:type="dxa"/>
          </w:tcPr>
          <w:p w:rsidR="00E909A0" w:rsidRDefault="00185FB8">
            <w:pPr>
              <w:pStyle w:val="TableParagraph"/>
              <w:ind w:right="679" w:hanging="10"/>
            </w:pPr>
            <w:r>
              <w:rPr>
                <w:b/>
              </w:rPr>
              <w:t>Оценка «5»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</w:t>
            </w:r>
            <w:r>
              <w:t>отлично)</w:t>
            </w:r>
          </w:p>
        </w:tc>
        <w:tc>
          <w:tcPr>
            <w:tcW w:w="7670" w:type="dxa"/>
          </w:tcPr>
          <w:p w:rsidR="00E909A0" w:rsidRDefault="00185FB8">
            <w:pPr>
              <w:pStyle w:val="TableParagraph"/>
              <w:spacing w:line="247" w:lineRule="auto"/>
              <w:ind w:left="107" w:right="116" w:hanging="10"/>
            </w:pPr>
            <w:r>
              <w:t>Ученик обнаруживает усвоение обязательного уровня и уровня вышенной</w:t>
            </w:r>
            <w:r>
              <w:rPr>
                <w:spacing w:val="1"/>
              </w:rPr>
              <w:t xml:space="preserve"> </w:t>
            </w:r>
            <w:r>
              <w:t>сложности учебных программ; выделяет главные положени учебном</w:t>
            </w:r>
            <w:r>
              <w:rPr>
                <w:spacing w:val="1"/>
              </w:rPr>
              <w:t xml:space="preserve"> </w:t>
            </w:r>
            <w:r>
              <w:t>материале и не затрудняется при ответах на видоизмененные просы; свободно</w:t>
            </w:r>
            <w:r>
              <w:rPr>
                <w:spacing w:val="-52"/>
              </w:rPr>
              <w:t xml:space="preserve"> </w:t>
            </w:r>
            <w:r>
              <w:t>применяет полученные знания на практике; не допуск ошибок в</w:t>
            </w:r>
            <w:r>
              <w:rPr>
                <w:spacing w:val="1"/>
              </w:rPr>
              <w:t xml:space="preserve"> </w:t>
            </w:r>
            <w:r>
              <w:t>воспроизведении изученного материала, а также в практичес работах, которые</w:t>
            </w:r>
            <w:r>
              <w:rPr>
                <w:spacing w:val="-53"/>
              </w:rPr>
              <w:t xml:space="preserve"> </w:t>
            </w:r>
            <w:r>
              <w:t>выполняет уверенно и аккуратно. Обучающийся осознанно использует</w:t>
            </w:r>
            <w:r>
              <w:rPr>
                <w:spacing w:val="1"/>
              </w:rPr>
              <w:t xml:space="preserve"> </w:t>
            </w:r>
            <w:r>
              <w:t>сведения об особенностях к позиционного решения при передаче движения</w:t>
            </w:r>
            <w:r>
              <w:rPr>
                <w:spacing w:val="1"/>
              </w:rPr>
              <w:t xml:space="preserve"> </w:t>
            </w:r>
            <w:r>
              <w:t>объекта, учебного ма риала о закономерностях колористического решения</w:t>
            </w:r>
            <w:r>
              <w:rPr>
                <w:spacing w:val="1"/>
              </w:rPr>
              <w:t xml:space="preserve"> </w:t>
            </w:r>
            <w:r>
              <w:t>художественного раза, о способах изображения предметов реалистического,</w:t>
            </w:r>
            <w:r>
              <w:rPr>
                <w:spacing w:val="1"/>
              </w:rPr>
              <w:t xml:space="preserve"> </w:t>
            </w:r>
            <w:r>
              <w:t>декоративно фантазийного и абстрактного характера. Демонстрирует</w:t>
            </w:r>
            <w:r>
              <w:rPr>
                <w:spacing w:val="1"/>
              </w:rPr>
              <w:t xml:space="preserve"> </w:t>
            </w:r>
            <w:r>
              <w:t>свободное</w:t>
            </w:r>
            <w:r>
              <w:rPr>
                <w:spacing w:val="-4"/>
              </w:rPr>
              <w:t xml:space="preserve"> </w:t>
            </w:r>
            <w:r>
              <w:t>владение</w:t>
            </w:r>
            <w:r>
              <w:rPr>
                <w:spacing w:val="-1"/>
              </w:rPr>
              <w:t xml:space="preserve"> </w:t>
            </w:r>
            <w:r>
              <w:t>программным</w:t>
            </w:r>
            <w:r>
              <w:rPr>
                <w:spacing w:val="-2"/>
              </w:rPr>
              <w:t xml:space="preserve"> </w:t>
            </w:r>
            <w:r>
              <w:t>учебным</w:t>
            </w:r>
            <w:r>
              <w:rPr>
                <w:spacing w:val="-1"/>
              </w:rPr>
              <w:t xml:space="preserve"> </w:t>
            </w:r>
            <w:r>
              <w:t>матер</w:t>
            </w:r>
            <w:r>
              <w:rPr>
                <w:spacing w:val="-2"/>
              </w:rPr>
              <w:t xml:space="preserve"> </w:t>
            </w:r>
            <w:r>
              <w:t>лом,</w:t>
            </w:r>
            <w:r>
              <w:rPr>
                <w:spacing w:val="-1"/>
              </w:rPr>
              <w:t xml:space="preserve"> </w:t>
            </w:r>
            <w:r>
              <w:t>передача</w:t>
            </w:r>
            <w:r>
              <w:rPr>
                <w:spacing w:val="-1"/>
              </w:rPr>
              <w:t xml:space="preserve"> </w:t>
            </w:r>
            <w:r>
              <w:t>основных</w:t>
            </w:r>
          </w:p>
          <w:p w:rsidR="00E909A0" w:rsidRDefault="00185FB8">
            <w:pPr>
              <w:pStyle w:val="TableParagraph"/>
              <w:spacing w:line="245" w:lineRule="exact"/>
              <w:ind w:left="107"/>
            </w:pPr>
            <w:r>
              <w:t>закономерностей</w:t>
            </w:r>
            <w:r>
              <w:rPr>
                <w:spacing w:val="-3"/>
              </w:rPr>
              <w:t xml:space="preserve"> </w:t>
            </w:r>
            <w:r>
              <w:t>композиционного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колорис</w:t>
            </w:r>
            <w:r>
              <w:rPr>
                <w:spacing w:val="-3"/>
              </w:rPr>
              <w:t xml:space="preserve"> </w:t>
            </w:r>
            <w:r>
              <w:t>ческого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при</w:t>
            </w:r>
          </w:p>
        </w:tc>
      </w:tr>
    </w:tbl>
    <w:p w:rsidR="00E909A0" w:rsidRDefault="00E909A0">
      <w:pPr>
        <w:spacing w:line="245" w:lineRule="exact"/>
        <w:sectPr w:rsidR="00E909A0">
          <w:pgSz w:w="11910" w:h="16840"/>
          <w:pgMar w:top="1560" w:right="0" w:bottom="204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670"/>
      </w:tblGrid>
      <w:tr w:rsidR="00E909A0">
        <w:trPr>
          <w:trHeight w:val="1471"/>
        </w:trPr>
        <w:tc>
          <w:tcPr>
            <w:tcW w:w="195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7670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изображении</w:t>
            </w:r>
            <w:r>
              <w:rPr>
                <w:spacing w:val="-2"/>
              </w:rPr>
              <w:t xml:space="preserve"> </w:t>
            </w:r>
            <w:r>
              <w:t>единичного</w:t>
            </w:r>
            <w:r>
              <w:rPr>
                <w:spacing w:val="-5"/>
              </w:rPr>
              <w:t xml:space="preserve"> </w:t>
            </w:r>
            <w:r>
              <w:t>объекта,</w:t>
            </w:r>
            <w:r>
              <w:rPr>
                <w:spacing w:val="-1"/>
              </w:rPr>
              <w:t xml:space="preserve"> </w:t>
            </w:r>
            <w:r>
              <w:t>натюрморта,</w:t>
            </w:r>
            <w:r>
              <w:rPr>
                <w:spacing w:val="-2"/>
              </w:rPr>
              <w:t xml:space="preserve"> </w:t>
            </w:r>
            <w:r>
              <w:t>п</w:t>
            </w:r>
            <w:r>
              <w:rPr>
                <w:spacing w:val="-2"/>
              </w:rPr>
              <w:t xml:space="preserve"> </w:t>
            </w:r>
            <w:r>
              <w:t>зажа,</w:t>
            </w:r>
            <w:r>
              <w:rPr>
                <w:spacing w:val="-1"/>
              </w:rPr>
              <w:t xml:space="preserve"> </w:t>
            </w:r>
            <w:r>
              <w:t>выполнение</w:t>
            </w:r>
          </w:p>
          <w:p w:rsidR="00E909A0" w:rsidRDefault="00185FB8">
            <w:pPr>
              <w:pStyle w:val="TableParagraph"/>
              <w:spacing w:before="8"/>
              <w:ind w:left="107"/>
            </w:pPr>
            <w:r>
              <w:t>композиции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заданному</w:t>
            </w:r>
            <w:r>
              <w:rPr>
                <w:spacing w:val="-4"/>
              </w:rPr>
              <w:t xml:space="preserve"> </w:t>
            </w:r>
            <w:r>
              <w:t>мотиву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сюжету.</w:t>
            </w:r>
          </w:p>
        </w:tc>
      </w:tr>
      <w:tr w:rsidR="00E909A0">
        <w:trPr>
          <w:trHeight w:val="3657"/>
        </w:trPr>
        <w:tc>
          <w:tcPr>
            <w:tcW w:w="1952" w:type="dxa"/>
          </w:tcPr>
          <w:p w:rsidR="00E909A0" w:rsidRDefault="00185FB8">
            <w:pPr>
              <w:pStyle w:val="TableParagraph"/>
              <w:spacing w:line="242" w:lineRule="auto"/>
              <w:ind w:right="679" w:hanging="10"/>
            </w:pPr>
            <w:r>
              <w:rPr>
                <w:b/>
              </w:rPr>
              <w:t>Оценка «4»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</w:t>
            </w:r>
            <w:r>
              <w:t>хорошо)</w:t>
            </w:r>
          </w:p>
        </w:tc>
        <w:tc>
          <w:tcPr>
            <w:tcW w:w="7670" w:type="dxa"/>
          </w:tcPr>
          <w:p w:rsidR="00E909A0" w:rsidRDefault="00185FB8">
            <w:pPr>
              <w:pStyle w:val="TableParagraph"/>
              <w:spacing w:line="237" w:lineRule="exact"/>
              <w:ind w:left="97"/>
            </w:pPr>
            <w:r>
              <w:t>Ученик</w:t>
            </w:r>
            <w:r>
              <w:rPr>
                <w:spacing w:val="-3"/>
              </w:rPr>
              <w:t xml:space="preserve"> </w:t>
            </w:r>
            <w:r>
              <w:t>обнаруживает</w:t>
            </w:r>
            <w:r>
              <w:rPr>
                <w:spacing w:val="-2"/>
              </w:rPr>
              <w:t xml:space="preserve"> </w:t>
            </w:r>
            <w:r>
              <w:t>усвоение</w:t>
            </w:r>
            <w:r>
              <w:rPr>
                <w:spacing w:val="-2"/>
              </w:rPr>
              <w:t xml:space="preserve"> </w:t>
            </w:r>
            <w:r>
              <w:t>обязательного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частично</w:t>
            </w:r>
            <w:r>
              <w:rPr>
                <w:spacing w:val="-2"/>
              </w:rPr>
              <w:t xml:space="preserve"> </w:t>
            </w:r>
            <w:r>
              <w:t>повыш</w:t>
            </w:r>
            <w:r>
              <w:rPr>
                <w:spacing w:val="-2"/>
              </w:rPr>
              <w:t xml:space="preserve"> </w:t>
            </w:r>
            <w:r>
              <w:t>ного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</w:p>
          <w:p w:rsidR="00E909A0" w:rsidRDefault="00185FB8">
            <w:pPr>
              <w:pStyle w:val="TableParagraph"/>
              <w:spacing w:before="6" w:line="247" w:lineRule="auto"/>
              <w:ind w:left="107" w:right="114"/>
            </w:pPr>
            <w:r>
              <w:t>сложности учебных программ, отвечает без особых затруд ний на вопросы</w:t>
            </w:r>
            <w:r>
              <w:rPr>
                <w:spacing w:val="1"/>
              </w:rPr>
              <w:t xml:space="preserve"> </w:t>
            </w:r>
            <w:r>
              <w:t>учителя; умеет применять полученные знания на прак ке; в устных ответах не</w:t>
            </w:r>
            <w:r>
              <w:rPr>
                <w:spacing w:val="1"/>
              </w:rPr>
              <w:t xml:space="preserve"> </w:t>
            </w:r>
            <w:r>
              <w:t>допускает серьезных ошибок, легко устраняет дельные неточности с помощью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2"/>
              </w:rPr>
              <w:t xml:space="preserve"> </w:t>
            </w:r>
            <w:r>
              <w:t>вопросов</w:t>
            </w:r>
            <w:r>
              <w:rPr>
                <w:spacing w:val="2"/>
              </w:rPr>
              <w:t xml:space="preserve"> </w:t>
            </w:r>
            <w:r>
              <w:t>учителя</w:t>
            </w:r>
            <w:r>
              <w:rPr>
                <w:spacing w:val="3"/>
              </w:rPr>
              <w:t xml:space="preserve"> </w:t>
            </w:r>
            <w:r>
              <w:t>письменных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практических</w:t>
            </w:r>
            <w:r>
              <w:rPr>
                <w:spacing w:val="3"/>
              </w:rPr>
              <w:t xml:space="preserve"> </w:t>
            </w:r>
            <w:r>
              <w:t>работах</w:t>
            </w:r>
            <w:r>
              <w:rPr>
                <w:spacing w:val="1"/>
              </w:rPr>
              <w:t xml:space="preserve"> </w:t>
            </w:r>
            <w:r>
              <w:t>делает незначительныеошибки. Обучающийся воспроизводит содержания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материала,</w:t>
            </w:r>
            <w:r>
              <w:rPr>
                <w:spacing w:val="1"/>
              </w:rPr>
              <w:t xml:space="preserve"> </w:t>
            </w:r>
            <w:r>
              <w:t>ос</w:t>
            </w:r>
            <w:r>
              <w:rPr>
                <w:spacing w:val="1"/>
              </w:rPr>
              <w:t xml:space="preserve"> </w:t>
            </w:r>
            <w:r>
              <w:t>ванного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заучивании</w:t>
            </w:r>
            <w:r>
              <w:rPr>
                <w:spacing w:val="1"/>
              </w:rPr>
              <w:t xml:space="preserve"> </w:t>
            </w:r>
            <w:r>
              <w:t>терминов,</w:t>
            </w:r>
            <w:r>
              <w:rPr>
                <w:spacing w:val="2"/>
              </w:rPr>
              <w:t xml:space="preserve"> </w:t>
            </w:r>
            <w:r>
              <w:t>понятий,</w:t>
            </w:r>
            <w:r>
              <w:rPr>
                <w:spacing w:val="1"/>
              </w:rPr>
              <w:t xml:space="preserve"> </w:t>
            </w:r>
            <w:r>
              <w:t>законов,</w:t>
            </w:r>
            <w:r>
              <w:rPr>
                <w:spacing w:val="1"/>
              </w:rPr>
              <w:t xml:space="preserve"> </w:t>
            </w:r>
            <w:r>
              <w:t>без объяснения смысла, изображение объекта с натуры с использованием</w:t>
            </w:r>
            <w:r>
              <w:rPr>
                <w:spacing w:val="1"/>
              </w:rPr>
              <w:t xml:space="preserve"> </w:t>
            </w:r>
            <w:r>
              <w:t>композици</w:t>
            </w:r>
            <w:r>
              <w:rPr>
                <w:spacing w:val="-1"/>
              </w:rPr>
              <w:t xml:space="preserve"> </w:t>
            </w:r>
            <w:r>
              <w:t>ных</w:t>
            </w:r>
            <w:r>
              <w:rPr>
                <w:spacing w:val="-1"/>
              </w:rPr>
              <w:t xml:space="preserve"> </w:t>
            </w:r>
            <w:r>
              <w:t>и колористических</w:t>
            </w:r>
            <w:r>
              <w:rPr>
                <w:spacing w:val="-1"/>
              </w:rPr>
              <w:t xml:space="preserve"> </w:t>
            </w:r>
            <w:r>
              <w:t>схем, предложенных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E909A0" w:rsidRDefault="00185FB8">
            <w:pPr>
              <w:pStyle w:val="TableParagraph"/>
              <w:spacing w:line="247" w:lineRule="auto"/>
              <w:ind w:left="107" w:right="318"/>
            </w:pPr>
            <w:r>
              <w:t>Демонстрирует осознанное использование учебного теоретическ материала,</w:t>
            </w:r>
            <w:r>
              <w:rPr>
                <w:spacing w:val="-52"/>
              </w:rPr>
              <w:t xml:space="preserve"> </w:t>
            </w:r>
            <w:r>
              <w:t>сведений о композиционном и цветовом (тоновом) реше образа, передача в</w:t>
            </w:r>
            <w:r>
              <w:rPr>
                <w:spacing w:val="1"/>
              </w:rPr>
              <w:t xml:space="preserve"> </w:t>
            </w:r>
            <w:r>
              <w:t>рисунке общих и отличительных (индивидуальн признаков объекта,</w:t>
            </w:r>
            <w:r>
              <w:rPr>
                <w:spacing w:val="1"/>
              </w:rPr>
              <w:t xml:space="preserve"> </w:t>
            </w:r>
            <w:r>
              <w:t>самостоятельный выбор сюжета композиции, испо зование нетрадиционных</w:t>
            </w:r>
            <w:r>
              <w:rPr>
                <w:spacing w:val="-52"/>
              </w:rPr>
              <w:t xml:space="preserve"> </w:t>
            </w:r>
            <w:r>
              <w:t>размеров</w:t>
            </w:r>
            <w:r>
              <w:rPr>
                <w:spacing w:val="-1"/>
              </w:rPr>
              <w:t xml:space="preserve"> </w:t>
            </w:r>
            <w:r>
              <w:t>формата</w:t>
            </w:r>
            <w:r>
              <w:rPr>
                <w:spacing w:val="-2"/>
              </w:rPr>
              <w:t xml:space="preserve"> </w:t>
            </w:r>
            <w:r>
              <w:t>для решения</w:t>
            </w:r>
            <w:r>
              <w:rPr>
                <w:spacing w:val="-1"/>
              </w:rPr>
              <w:t xml:space="preserve"> </w:t>
            </w:r>
            <w:r>
              <w:t>художественн</w:t>
            </w:r>
            <w:r>
              <w:rPr>
                <w:spacing w:val="-1"/>
              </w:rPr>
              <w:t xml:space="preserve"> </w:t>
            </w:r>
            <w:r>
              <w:t>замысла</w:t>
            </w:r>
          </w:p>
        </w:tc>
      </w:tr>
      <w:tr w:rsidR="00E909A0">
        <w:trPr>
          <w:trHeight w:val="796"/>
        </w:trPr>
        <w:tc>
          <w:tcPr>
            <w:tcW w:w="1952" w:type="dxa"/>
          </w:tcPr>
          <w:p w:rsidR="00E909A0" w:rsidRDefault="00185FB8">
            <w:pPr>
              <w:pStyle w:val="TableParagraph"/>
              <w:spacing w:line="244" w:lineRule="auto"/>
              <w:ind w:right="155" w:hanging="10"/>
            </w:pPr>
            <w:r>
              <w:rPr>
                <w:b/>
              </w:rPr>
              <w:t>Оценка «3»</w:t>
            </w:r>
            <w:r>
              <w:rPr>
                <w:b/>
                <w:spacing w:val="1"/>
              </w:rPr>
              <w:t xml:space="preserve"> </w:t>
            </w:r>
            <w:r>
              <w:t>(удовлетворитель</w:t>
            </w:r>
            <w:r>
              <w:rPr>
                <w:spacing w:val="-52"/>
              </w:rPr>
              <w:t xml:space="preserve"> </w:t>
            </w:r>
            <w:r>
              <w:t>но)</w:t>
            </w:r>
          </w:p>
        </w:tc>
        <w:tc>
          <w:tcPr>
            <w:tcW w:w="7670" w:type="dxa"/>
          </w:tcPr>
          <w:p w:rsidR="00E909A0" w:rsidRDefault="00185FB8">
            <w:pPr>
              <w:pStyle w:val="TableParagraph"/>
              <w:spacing w:line="247" w:lineRule="auto"/>
              <w:ind w:left="107" w:right="290" w:hanging="10"/>
            </w:pPr>
            <w:r>
              <w:t>Ученик обнаруживает усвоение обязательного уровня учебных п грамм, но</w:t>
            </w:r>
            <w:r>
              <w:rPr>
                <w:spacing w:val="1"/>
              </w:rPr>
              <w:t xml:space="preserve"> </w:t>
            </w:r>
            <w:r>
              <w:t>испытывает затруднения при его самостоятельном воспроиз дении и требует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-1"/>
              </w:rPr>
              <w:t xml:space="preserve"> </w:t>
            </w:r>
            <w:r>
              <w:t>уточняющих вопросов</w:t>
            </w:r>
            <w:r>
              <w:rPr>
                <w:spacing w:val="-1"/>
              </w:rPr>
              <w:t xml:space="preserve"> </w:t>
            </w:r>
            <w:r>
              <w:t>учителя; предпо-</w:t>
            </w:r>
          </w:p>
        </w:tc>
      </w:tr>
      <w:tr w:rsidR="00E909A0">
        <w:trPr>
          <w:trHeight w:val="321"/>
        </w:trPr>
        <w:tc>
          <w:tcPr>
            <w:tcW w:w="1952" w:type="dxa"/>
          </w:tcPr>
          <w:p w:rsidR="00E909A0" w:rsidRDefault="00185FB8">
            <w:pPr>
              <w:pStyle w:val="TableParagraph"/>
              <w:spacing w:line="242" w:lineRule="exact"/>
              <w:ind w:left="98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«1»</w:t>
            </w:r>
          </w:p>
        </w:tc>
        <w:tc>
          <w:tcPr>
            <w:tcW w:w="7670" w:type="dxa"/>
          </w:tcPr>
          <w:p w:rsidR="00E909A0" w:rsidRDefault="00185FB8">
            <w:pPr>
              <w:pStyle w:val="TableParagraph"/>
              <w:spacing w:line="237" w:lineRule="exact"/>
              <w:ind w:left="97"/>
            </w:pPr>
            <w:r>
              <w:t>ставится,</w:t>
            </w:r>
            <w:r>
              <w:rPr>
                <w:spacing w:val="-1"/>
              </w:rPr>
              <w:t xml:space="preserve"> </w:t>
            </w:r>
            <w:r>
              <w:t>если</w:t>
            </w:r>
            <w:r>
              <w:rPr>
                <w:spacing w:val="-1"/>
              </w:rPr>
              <w:t xml:space="preserve"> </w:t>
            </w:r>
            <w:r>
              <w:t>ученик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приступил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выполнению</w:t>
            </w:r>
            <w:r>
              <w:rPr>
                <w:spacing w:val="-2"/>
              </w:rPr>
              <w:t xml:space="preserve"> </w:t>
            </w:r>
            <w:r>
              <w:t>работ</w:t>
            </w:r>
          </w:p>
        </w:tc>
      </w:tr>
    </w:tbl>
    <w:p w:rsidR="00E909A0" w:rsidRDefault="00E909A0">
      <w:pPr>
        <w:pStyle w:val="a3"/>
        <w:ind w:left="0"/>
        <w:rPr>
          <w:sz w:val="13"/>
        </w:rPr>
      </w:pPr>
    </w:p>
    <w:p w:rsidR="00E909A0" w:rsidRDefault="00185FB8">
      <w:pPr>
        <w:pStyle w:val="2"/>
        <w:numPr>
          <w:ilvl w:val="2"/>
          <w:numId w:val="139"/>
        </w:numPr>
        <w:tabs>
          <w:tab w:val="left" w:pos="1583"/>
        </w:tabs>
        <w:spacing w:before="92" w:line="252" w:lineRule="exact"/>
        <w:ind w:hanging="606"/>
      </w:pPr>
      <w:r>
        <w:t>Оценивание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ОБЖ</w:t>
      </w:r>
    </w:p>
    <w:p w:rsidR="00E909A0" w:rsidRDefault="00185FB8">
      <w:pPr>
        <w:ind w:left="977" w:right="4819"/>
        <w:rPr>
          <w:b/>
        </w:rPr>
      </w:pPr>
      <w:r>
        <w:rPr>
          <w:b/>
        </w:rPr>
        <w:t>Критерии для оценивания устного ответа на уроках ОБЖ</w:t>
      </w:r>
      <w:r>
        <w:rPr>
          <w:b/>
          <w:spacing w:val="-52"/>
        </w:rPr>
        <w:t xml:space="preserve"> </w:t>
      </w: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«5»</w:t>
      </w:r>
      <w:r>
        <w:rPr>
          <w:b/>
          <w:spacing w:val="-3"/>
        </w:rPr>
        <w:t xml:space="preserve"> </w:t>
      </w:r>
      <w:r>
        <w:rPr>
          <w:b/>
        </w:rPr>
        <w:t>ставится,</w:t>
      </w:r>
      <w:r>
        <w:rPr>
          <w:b/>
          <w:spacing w:val="-3"/>
        </w:rPr>
        <w:t xml:space="preserve"> </w:t>
      </w:r>
      <w:r>
        <w:rPr>
          <w:b/>
        </w:rPr>
        <w:t>если ученик:</w:t>
      </w:r>
    </w:p>
    <w:p w:rsidR="00E909A0" w:rsidRDefault="00185FB8">
      <w:pPr>
        <w:pStyle w:val="a4"/>
        <w:numPr>
          <w:ilvl w:val="0"/>
          <w:numId w:val="138"/>
        </w:numPr>
        <w:tabs>
          <w:tab w:val="left" w:pos="1199"/>
        </w:tabs>
        <w:spacing w:line="242" w:lineRule="auto"/>
        <w:ind w:right="1084" w:firstLine="0"/>
      </w:pPr>
      <w:r>
        <w:t>Показывает глубокое и полное знание и понимание всего объема программного материала; полное</w:t>
      </w:r>
      <w:r>
        <w:rPr>
          <w:spacing w:val="-5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сущности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-2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закономерностей,</w:t>
      </w:r>
      <w:r>
        <w:rPr>
          <w:spacing w:val="-2"/>
        </w:rPr>
        <w:t xml:space="preserve"> </w:t>
      </w:r>
      <w:r>
        <w:t>теорий,</w:t>
      </w:r>
      <w:r>
        <w:rPr>
          <w:spacing w:val="-2"/>
        </w:rPr>
        <w:t xml:space="preserve"> </w:t>
      </w:r>
      <w:r>
        <w:t>взаимосвязей.</w:t>
      </w:r>
    </w:p>
    <w:p w:rsidR="00E909A0" w:rsidRDefault="00185FB8">
      <w:pPr>
        <w:pStyle w:val="a4"/>
        <w:numPr>
          <w:ilvl w:val="0"/>
          <w:numId w:val="138"/>
        </w:numPr>
        <w:tabs>
          <w:tab w:val="left" w:pos="1199"/>
        </w:tabs>
        <w:spacing w:before="19"/>
        <w:ind w:right="1111" w:firstLine="0"/>
      </w:pPr>
      <w:r>
        <w:t>Умеет составить полный и правильный ответ на основе изученного материала; выделять главные</w:t>
      </w:r>
      <w:r>
        <w:rPr>
          <w:spacing w:val="1"/>
        </w:rPr>
        <w:t xml:space="preserve"> </w:t>
      </w:r>
      <w:r>
        <w:t>положения, самостоятельно подтверждать ответ конкретными примерами, фактами; самостоятельно</w:t>
      </w:r>
      <w:r>
        <w:rPr>
          <w:spacing w:val="-52"/>
        </w:rPr>
        <w:t xml:space="preserve"> </w:t>
      </w:r>
      <w:r>
        <w:t>и аргументировано делать анализ, обобщать, выводы. Устанавливает межпредметные (на основе</w:t>
      </w:r>
      <w:r>
        <w:rPr>
          <w:spacing w:val="1"/>
        </w:rPr>
        <w:t xml:space="preserve"> </w:t>
      </w:r>
      <w:r>
        <w:t>ранее приобретенных знаний) и внутрипредме ные связи, творчески применяет полученные знания в</w:t>
      </w:r>
      <w:r>
        <w:rPr>
          <w:spacing w:val="-52"/>
        </w:rPr>
        <w:t xml:space="preserve"> </w:t>
      </w:r>
      <w:r>
        <w:t>незнакомой ситуации. Последовательно, четко, связно, обоснованно и безошибочно излагает</w:t>
      </w:r>
      <w:r>
        <w:rPr>
          <w:spacing w:val="1"/>
        </w:rPr>
        <w:t xml:space="preserve"> </w:t>
      </w:r>
      <w:r>
        <w:t>учебный материал: дает ответ в логической последовательности с использованием принятой</w:t>
      </w:r>
      <w:r>
        <w:rPr>
          <w:spacing w:val="1"/>
        </w:rPr>
        <w:t xml:space="preserve"> </w:t>
      </w:r>
      <w:r>
        <w:t>терминологии; делает собственные выводы; формирует точное определение и истолкование</w:t>
      </w:r>
      <w:r>
        <w:rPr>
          <w:spacing w:val="1"/>
        </w:rPr>
        <w:t xml:space="preserve"> </w:t>
      </w:r>
      <w:r>
        <w:t>основных понятий; при ответе не повторяет дословно текст учебника; излагает материал</w:t>
      </w:r>
      <w:r>
        <w:rPr>
          <w:spacing w:val="1"/>
        </w:rPr>
        <w:t xml:space="preserve"> </w:t>
      </w:r>
      <w:r>
        <w:t>литературным языком; правильно и обстоятельно отвечает на дополнительные вопросы учителя.</w:t>
      </w:r>
      <w:r>
        <w:rPr>
          <w:spacing w:val="1"/>
        </w:rPr>
        <w:t xml:space="preserve"> </w:t>
      </w:r>
      <w:r>
        <w:t>Самостоятельно и рационально использует наглядные пособия, справочные материалы, учебник,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литературу, первоисточники.</w:t>
      </w:r>
    </w:p>
    <w:p w:rsidR="00E909A0" w:rsidRDefault="00185FB8">
      <w:pPr>
        <w:pStyle w:val="a4"/>
        <w:numPr>
          <w:ilvl w:val="0"/>
          <w:numId w:val="138"/>
        </w:numPr>
        <w:tabs>
          <w:tab w:val="left" w:pos="1199"/>
        </w:tabs>
        <w:spacing w:before="31"/>
        <w:ind w:right="1279" w:firstLine="0"/>
        <w:jc w:val="both"/>
      </w:pPr>
      <w:r>
        <w:t>Самостоятельно, уверенно и безошибочно применяет полученные знания в решении проблем на</w:t>
      </w:r>
      <w:r>
        <w:rPr>
          <w:spacing w:val="-52"/>
        </w:rPr>
        <w:t xml:space="preserve"> </w:t>
      </w:r>
      <w:r>
        <w:t>творческом уровне; допускает не более одного недочета, который легко исправляет по требованию</w:t>
      </w:r>
      <w:r>
        <w:rPr>
          <w:spacing w:val="-52"/>
        </w:rPr>
        <w:t xml:space="preserve"> </w:t>
      </w:r>
      <w:r>
        <w:t>учителя.</w:t>
      </w:r>
    </w:p>
    <w:p w:rsidR="00E909A0" w:rsidRDefault="00E909A0">
      <w:pPr>
        <w:pStyle w:val="a3"/>
        <w:spacing w:before="3"/>
        <w:ind w:left="0"/>
      </w:pPr>
    </w:p>
    <w:p w:rsidR="00E909A0" w:rsidRDefault="00185FB8">
      <w:pPr>
        <w:pStyle w:val="2"/>
        <w:spacing w:line="251" w:lineRule="exact"/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ученик:</w:t>
      </w:r>
    </w:p>
    <w:p w:rsidR="00E909A0" w:rsidRDefault="00185FB8">
      <w:pPr>
        <w:pStyle w:val="a4"/>
        <w:numPr>
          <w:ilvl w:val="0"/>
          <w:numId w:val="137"/>
        </w:numPr>
        <w:tabs>
          <w:tab w:val="left" w:pos="1199"/>
        </w:tabs>
        <w:ind w:right="1151" w:firstLine="0"/>
      </w:pPr>
      <w:r>
        <w:t>Показывает знания всего изученного программного материала. Дает полный и правильный ответ</w:t>
      </w:r>
      <w:r>
        <w:rPr>
          <w:spacing w:val="1"/>
        </w:rPr>
        <w:t xml:space="preserve"> </w:t>
      </w:r>
      <w:r>
        <w:t>на основе изученных теорий; допускает незначительные ошибки и не- дочеты при воспроизведении</w:t>
      </w:r>
      <w:r>
        <w:rPr>
          <w:spacing w:val="1"/>
        </w:rPr>
        <w:t xml:space="preserve"> </w:t>
      </w:r>
      <w:r>
        <w:t>изученного материала, определения понятий, неточности при использовании научных терминов или</w:t>
      </w:r>
      <w:r>
        <w:rPr>
          <w:spacing w:val="-52"/>
        </w:rPr>
        <w:t xml:space="preserve"> </w:t>
      </w:r>
      <w:r>
        <w:t>в выводах и обобщениях; материал излагает в определенной логической последовательности, при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одну</w:t>
      </w:r>
      <w:r>
        <w:rPr>
          <w:spacing w:val="-3"/>
        </w:rPr>
        <w:t xml:space="preserve"> </w:t>
      </w:r>
      <w:r>
        <w:t>негрубую</w:t>
      </w:r>
      <w:r>
        <w:rPr>
          <w:spacing w:val="-1"/>
        </w:rPr>
        <w:t xml:space="preserve"> </w:t>
      </w:r>
      <w:r>
        <w:t>ошибку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 более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недочетов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исправить</w:t>
      </w:r>
    </w:p>
    <w:p w:rsidR="00E909A0" w:rsidRDefault="00E909A0">
      <w:pPr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567"/>
      </w:pPr>
      <w:r>
        <w:lastRenderedPageBreak/>
        <w:t>самостоятельно при требовании или при небольшой помощи преподавателя; в основном усвоил</w:t>
      </w:r>
      <w:r>
        <w:rPr>
          <w:spacing w:val="-52"/>
        </w:rPr>
        <w:t xml:space="preserve"> </w:t>
      </w:r>
      <w:r>
        <w:t>учебный материал; подтверждает ответ конкретными примерами; правильно отвечает 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учителя.</w:t>
      </w:r>
    </w:p>
    <w:p w:rsidR="00E909A0" w:rsidRDefault="00185FB8">
      <w:pPr>
        <w:pStyle w:val="a4"/>
        <w:numPr>
          <w:ilvl w:val="0"/>
          <w:numId w:val="137"/>
        </w:numPr>
        <w:tabs>
          <w:tab w:val="left" w:pos="1199"/>
        </w:tabs>
        <w:spacing w:before="29"/>
        <w:ind w:right="1096" w:firstLine="0"/>
      </w:pPr>
      <w:r>
        <w:t>Умеет самостоятельно выделять главные положения в изученном материале; на основании фактов</w:t>
      </w:r>
      <w:r>
        <w:rPr>
          <w:spacing w:val="-52"/>
        </w:rPr>
        <w:t xml:space="preserve"> </w:t>
      </w:r>
      <w:r>
        <w:t>и примеров обобщать, делать выводы, устанавливать внутрипредметные связи. Применяет</w:t>
      </w:r>
      <w:r>
        <w:rPr>
          <w:spacing w:val="1"/>
        </w:rPr>
        <w:t xml:space="preserve"> </w:t>
      </w:r>
      <w:r>
        <w:t>полученные знания на практике в видоизмененной ситуации, соблюдает основные правила культуры</w:t>
      </w:r>
      <w:r>
        <w:rPr>
          <w:spacing w:val="-5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речи, использует научные</w:t>
      </w:r>
      <w:r>
        <w:rPr>
          <w:spacing w:val="-1"/>
        </w:rPr>
        <w:t xml:space="preserve"> </w:t>
      </w:r>
      <w:r>
        <w:t>термины.</w:t>
      </w:r>
    </w:p>
    <w:p w:rsidR="00E909A0" w:rsidRDefault="00185FB8">
      <w:pPr>
        <w:pStyle w:val="a4"/>
        <w:numPr>
          <w:ilvl w:val="0"/>
          <w:numId w:val="137"/>
        </w:numPr>
        <w:tabs>
          <w:tab w:val="left" w:pos="1199"/>
        </w:tabs>
        <w:spacing w:before="29"/>
        <w:ind w:right="2035" w:firstLine="0"/>
      </w:pPr>
      <w:r>
        <w:t>Не обладает достаточным навыком работы со справочной литературой, учебником,</w:t>
      </w:r>
      <w:r>
        <w:rPr>
          <w:spacing w:val="1"/>
        </w:rPr>
        <w:t xml:space="preserve"> </w:t>
      </w:r>
      <w:r>
        <w:t>первоисточниками (правильно ориентируется, но работает медленно). Допускает негрубые</w:t>
      </w:r>
      <w:r>
        <w:rPr>
          <w:spacing w:val="-52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правил оформления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работ.</w:t>
      </w:r>
    </w:p>
    <w:p w:rsidR="00E909A0" w:rsidRDefault="00E909A0">
      <w:pPr>
        <w:pStyle w:val="a3"/>
        <w:spacing w:before="6"/>
        <w:ind w:left="0"/>
      </w:pPr>
    </w:p>
    <w:p w:rsidR="00E909A0" w:rsidRDefault="00185FB8">
      <w:pPr>
        <w:pStyle w:val="2"/>
        <w:spacing w:line="250" w:lineRule="exact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ученик:</w:t>
      </w:r>
    </w:p>
    <w:p w:rsidR="00E909A0" w:rsidRDefault="00185FB8">
      <w:pPr>
        <w:pStyle w:val="a4"/>
        <w:numPr>
          <w:ilvl w:val="0"/>
          <w:numId w:val="136"/>
        </w:numPr>
        <w:tabs>
          <w:tab w:val="left" w:pos="1199"/>
        </w:tabs>
        <w:ind w:right="1616" w:firstLine="0"/>
      </w:pPr>
      <w:r>
        <w:t>Усвоил основное содержание учебного материала, имеет пробелы в усвоении ма- териала, не</w:t>
      </w:r>
      <w:r>
        <w:rPr>
          <w:spacing w:val="-52"/>
        </w:rPr>
        <w:t xml:space="preserve"> </w:t>
      </w:r>
      <w:r>
        <w:t>препятствующие дальнейшему усвоению программного материала; материал излагает не</w:t>
      </w:r>
      <w:r>
        <w:rPr>
          <w:spacing w:val="1"/>
        </w:rPr>
        <w:t xml:space="preserve"> </w:t>
      </w:r>
      <w:r>
        <w:t>систематизировано,</w:t>
      </w:r>
      <w:r>
        <w:rPr>
          <w:spacing w:val="-4"/>
        </w:rPr>
        <w:t xml:space="preserve"> </w:t>
      </w:r>
      <w:r>
        <w:t>фрагментарно, не всегда последовательно.</w:t>
      </w:r>
    </w:p>
    <w:p w:rsidR="00E909A0" w:rsidRDefault="00185FB8">
      <w:pPr>
        <w:pStyle w:val="a4"/>
        <w:numPr>
          <w:ilvl w:val="0"/>
          <w:numId w:val="136"/>
        </w:numPr>
        <w:tabs>
          <w:tab w:val="left" w:pos="1199"/>
        </w:tabs>
        <w:spacing w:before="26"/>
        <w:ind w:right="1164" w:firstLine="0"/>
      </w:pPr>
      <w:r>
        <w:t>Показывает недостаточную сформированность отдельных знаний и умений; выводы и обобщения</w:t>
      </w:r>
      <w:r>
        <w:rPr>
          <w:spacing w:val="-52"/>
        </w:rPr>
        <w:t xml:space="preserve"> </w:t>
      </w:r>
      <w:r>
        <w:t>аргументирует</w:t>
      </w:r>
      <w:r>
        <w:rPr>
          <w:spacing w:val="-1"/>
        </w:rPr>
        <w:t xml:space="preserve"> </w:t>
      </w:r>
      <w:r>
        <w:t>слабо,</w:t>
      </w:r>
      <w:r>
        <w:rPr>
          <w:spacing w:val="-2"/>
        </w:rPr>
        <w:t xml:space="preserve"> </w:t>
      </w:r>
      <w:r>
        <w:t>допускает в</w:t>
      </w:r>
      <w:r>
        <w:rPr>
          <w:spacing w:val="-2"/>
        </w:rPr>
        <w:t xml:space="preserve"> </w:t>
      </w:r>
      <w:r>
        <w:t>них ошибки.</w:t>
      </w:r>
    </w:p>
    <w:p w:rsidR="00E909A0" w:rsidRDefault="00185FB8">
      <w:pPr>
        <w:pStyle w:val="a4"/>
        <w:numPr>
          <w:ilvl w:val="0"/>
          <w:numId w:val="136"/>
        </w:numPr>
        <w:tabs>
          <w:tab w:val="left" w:pos="1199"/>
        </w:tabs>
        <w:spacing w:before="26"/>
        <w:ind w:right="1303" w:firstLine="0"/>
      </w:pPr>
      <w:r>
        <w:t>Допустил ошибки и неточности в использовании научной терминологии, опреде- ления понятий</w:t>
      </w:r>
      <w:r>
        <w:rPr>
          <w:spacing w:val="-52"/>
        </w:rPr>
        <w:t xml:space="preserve"> </w:t>
      </w:r>
      <w:r>
        <w:t>дал недостаточно четкие; не использовал в качестве доказательства выводы и обобщения из</w:t>
      </w:r>
      <w:r>
        <w:rPr>
          <w:spacing w:val="1"/>
        </w:rPr>
        <w:t xml:space="preserve"> </w:t>
      </w:r>
      <w:r>
        <w:t>наблюдений,</w:t>
      </w:r>
      <w:r>
        <w:rPr>
          <w:spacing w:val="-4"/>
        </w:rPr>
        <w:t xml:space="preserve"> </w:t>
      </w:r>
      <w:r>
        <w:t>фактов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допустил ошибки при их</w:t>
      </w:r>
      <w:r>
        <w:rPr>
          <w:spacing w:val="-3"/>
        </w:rPr>
        <w:t xml:space="preserve"> </w:t>
      </w:r>
      <w:r>
        <w:t>изложении.</w:t>
      </w:r>
    </w:p>
    <w:p w:rsidR="00E909A0" w:rsidRDefault="00185FB8">
      <w:pPr>
        <w:pStyle w:val="a4"/>
        <w:numPr>
          <w:ilvl w:val="0"/>
          <w:numId w:val="136"/>
        </w:numPr>
        <w:tabs>
          <w:tab w:val="left" w:pos="1199"/>
        </w:tabs>
        <w:spacing w:before="26"/>
        <w:ind w:right="1374" w:firstLine="0"/>
      </w:pPr>
      <w:r>
        <w:t>Испытывает затруднения в применении знаний, при объяснении конкретных явлений на основе</w:t>
      </w:r>
      <w:r>
        <w:rPr>
          <w:spacing w:val="-52"/>
        </w:rPr>
        <w:t xml:space="preserve"> </w:t>
      </w:r>
      <w:r>
        <w:t>теорий,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подтверждении</w:t>
      </w:r>
      <w:r>
        <w:rPr>
          <w:spacing w:val="-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теорий.</w:t>
      </w:r>
    </w:p>
    <w:p w:rsidR="00E909A0" w:rsidRDefault="00185FB8">
      <w:pPr>
        <w:pStyle w:val="a4"/>
        <w:numPr>
          <w:ilvl w:val="0"/>
          <w:numId w:val="136"/>
        </w:numPr>
        <w:tabs>
          <w:tab w:val="left" w:pos="1199"/>
        </w:tabs>
        <w:spacing w:before="27"/>
        <w:ind w:right="1552" w:firstLine="0"/>
      </w:pPr>
      <w:r>
        <w:t>Отвечает неполно на вопросы учителя (упуская и основное), или воспроизводит содержание</w:t>
      </w:r>
      <w:r>
        <w:rPr>
          <w:spacing w:val="1"/>
        </w:rPr>
        <w:t xml:space="preserve"> </w:t>
      </w:r>
      <w:r>
        <w:t>текста учебника, но недостаточно понимает отдельные положения, имеющие важное значение в</w:t>
      </w:r>
      <w:r>
        <w:rPr>
          <w:spacing w:val="-5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тексте.</w:t>
      </w:r>
    </w:p>
    <w:p w:rsidR="00E909A0" w:rsidRDefault="00185FB8">
      <w:pPr>
        <w:pStyle w:val="a4"/>
        <w:numPr>
          <w:ilvl w:val="0"/>
          <w:numId w:val="136"/>
        </w:numPr>
        <w:tabs>
          <w:tab w:val="left" w:pos="1199"/>
        </w:tabs>
        <w:spacing w:before="29"/>
        <w:ind w:right="1226" w:firstLine="0"/>
      </w:pPr>
      <w:r>
        <w:t>Обнаруживает недостаточное понимание отдельных положений при воспроизведении текста</w:t>
      </w:r>
      <w:r>
        <w:rPr>
          <w:spacing w:val="1"/>
        </w:rPr>
        <w:t xml:space="preserve"> </w:t>
      </w:r>
      <w:r>
        <w:t>учебника (записей, первоисточников) или отвечает неполно на вопросы учителя, допуская одну две</w:t>
      </w:r>
      <w:r>
        <w:rPr>
          <w:spacing w:val="-52"/>
        </w:rPr>
        <w:t xml:space="preserve"> </w:t>
      </w:r>
      <w:r>
        <w:t>грубые</w:t>
      </w:r>
      <w:r>
        <w:rPr>
          <w:spacing w:val="-1"/>
        </w:rPr>
        <w:t xml:space="preserve"> </w:t>
      </w:r>
      <w:r>
        <w:t>ошибки.</w:t>
      </w:r>
    </w:p>
    <w:p w:rsidR="00E909A0" w:rsidRDefault="00E909A0">
      <w:pPr>
        <w:pStyle w:val="a3"/>
        <w:spacing w:before="3"/>
        <w:ind w:left="0"/>
      </w:pPr>
    </w:p>
    <w:p w:rsidR="00E909A0" w:rsidRDefault="00185FB8">
      <w:pPr>
        <w:pStyle w:val="2"/>
        <w:spacing w:line="250" w:lineRule="exact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ученик:</w:t>
      </w:r>
    </w:p>
    <w:p w:rsidR="00E909A0" w:rsidRDefault="00185FB8">
      <w:pPr>
        <w:pStyle w:val="a4"/>
        <w:numPr>
          <w:ilvl w:val="0"/>
          <w:numId w:val="135"/>
        </w:numPr>
        <w:tabs>
          <w:tab w:val="left" w:pos="1199"/>
        </w:tabs>
        <w:spacing w:line="250" w:lineRule="exact"/>
        <w:ind w:hanging="222"/>
      </w:pPr>
      <w:r>
        <w:t>Не</w:t>
      </w:r>
      <w:r>
        <w:rPr>
          <w:spacing w:val="-2"/>
        </w:rPr>
        <w:t xml:space="preserve"> </w:t>
      </w:r>
      <w:r>
        <w:t>усвоил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раскрыл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материала; не</w:t>
      </w:r>
      <w:r>
        <w:rPr>
          <w:spacing w:val="-4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обобщений.</w:t>
      </w:r>
    </w:p>
    <w:p w:rsidR="00E909A0" w:rsidRDefault="00185FB8">
      <w:pPr>
        <w:pStyle w:val="a4"/>
        <w:numPr>
          <w:ilvl w:val="0"/>
          <w:numId w:val="135"/>
        </w:numPr>
        <w:tabs>
          <w:tab w:val="left" w:pos="1199"/>
        </w:tabs>
        <w:spacing w:before="23" w:line="237" w:lineRule="auto"/>
        <w:ind w:left="977" w:right="1193" w:firstLine="0"/>
      </w:pPr>
      <w:r>
        <w:t>Не знает и не понимает значительную или основную часть программного материала в пределах</w:t>
      </w:r>
      <w:r>
        <w:rPr>
          <w:spacing w:val="1"/>
        </w:rPr>
        <w:t xml:space="preserve"> </w:t>
      </w:r>
      <w:r>
        <w:t>поставленных вопросов или имеет слабо сформированные и неполные знания и не умеет применять</w:t>
      </w:r>
      <w:r>
        <w:rPr>
          <w:spacing w:val="-5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 решению</w:t>
      </w:r>
      <w:r>
        <w:rPr>
          <w:spacing w:val="-2"/>
        </w:rPr>
        <w:t xml:space="preserve"> </w:t>
      </w:r>
      <w:r>
        <w:t>конкретных вопросов.</w:t>
      </w:r>
    </w:p>
    <w:p w:rsidR="00E909A0" w:rsidRDefault="00185FB8">
      <w:pPr>
        <w:pStyle w:val="a4"/>
        <w:numPr>
          <w:ilvl w:val="0"/>
          <w:numId w:val="135"/>
        </w:numPr>
        <w:tabs>
          <w:tab w:val="left" w:pos="1199"/>
        </w:tabs>
        <w:spacing w:before="22"/>
        <w:ind w:left="977" w:right="1320" w:firstLine="0"/>
      </w:pPr>
      <w:r>
        <w:t>При ответе (на один вопрос) допускает более двух грубых ошибок, которые не может исправить</w:t>
      </w:r>
      <w:r>
        <w:rPr>
          <w:spacing w:val="-52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 учителя.</w:t>
      </w:r>
    </w:p>
    <w:p w:rsidR="00E909A0" w:rsidRDefault="00185FB8">
      <w:pPr>
        <w:pStyle w:val="a4"/>
        <w:numPr>
          <w:ilvl w:val="0"/>
          <w:numId w:val="135"/>
        </w:numPr>
        <w:tabs>
          <w:tab w:val="left" w:pos="1199"/>
        </w:tabs>
        <w:spacing w:line="251" w:lineRule="exact"/>
        <w:ind w:hanging="222"/>
      </w:pPr>
      <w:r>
        <w:t>Не</w:t>
      </w:r>
      <w:r>
        <w:rPr>
          <w:spacing w:val="-1"/>
        </w:rPr>
        <w:t xml:space="preserve"> </w:t>
      </w:r>
      <w:r>
        <w:t>может ответить ни</w:t>
      </w:r>
      <w:r>
        <w:rPr>
          <w:spacing w:val="-5"/>
        </w:rPr>
        <w:t xml:space="preserve"> </w:t>
      </w:r>
      <w:r>
        <w:t>на один</w:t>
      </w:r>
      <w:r>
        <w:rPr>
          <w:spacing w:val="-1"/>
        </w:rPr>
        <w:t xml:space="preserve"> </w:t>
      </w:r>
      <w:r>
        <w:t>их поставленных</w:t>
      </w:r>
      <w:r>
        <w:rPr>
          <w:spacing w:val="-3"/>
        </w:rPr>
        <w:t xml:space="preserve"> </w:t>
      </w:r>
      <w:r>
        <w:t>вопросов.</w:t>
      </w:r>
    </w:p>
    <w:p w:rsidR="00E909A0" w:rsidRDefault="00185FB8">
      <w:pPr>
        <w:pStyle w:val="a4"/>
        <w:numPr>
          <w:ilvl w:val="0"/>
          <w:numId w:val="135"/>
        </w:numPr>
        <w:tabs>
          <w:tab w:val="left" w:pos="1199"/>
        </w:tabs>
        <w:spacing w:before="18"/>
        <w:ind w:hanging="222"/>
      </w:pPr>
      <w:r>
        <w:t>Полностью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усвоил</w:t>
      </w:r>
      <w:r>
        <w:rPr>
          <w:spacing w:val="-1"/>
        </w:rPr>
        <w:t xml:space="preserve"> </w:t>
      </w:r>
      <w:r>
        <w:t>материал.</w:t>
      </w:r>
    </w:p>
    <w:p w:rsidR="00E909A0" w:rsidRDefault="00185FB8">
      <w:pPr>
        <w:pStyle w:val="a4"/>
        <w:numPr>
          <w:ilvl w:val="0"/>
          <w:numId w:val="135"/>
        </w:numPr>
        <w:tabs>
          <w:tab w:val="left" w:pos="1199"/>
        </w:tabs>
        <w:spacing w:before="21"/>
        <w:ind w:left="977" w:right="1511" w:firstLine="0"/>
      </w:pPr>
      <w:r>
        <w:t>Отказался ответить по теме при неуважительной причине или при полном незнании основных</w:t>
      </w:r>
      <w:r>
        <w:rPr>
          <w:spacing w:val="-52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темы.</w:t>
      </w:r>
    </w:p>
    <w:p w:rsidR="00E909A0" w:rsidRDefault="00185FB8">
      <w:pPr>
        <w:pStyle w:val="a3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«1»</w:t>
      </w:r>
      <w:r>
        <w:rPr>
          <w:b/>
          <w:spacing w:val="-3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приступил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работ</w:t>
      </w:r>
    </w:p>
    <w:p w:rsidR="00E909A0" w:rsidRDefault="00E909A0">
      <w:pPr>
        <w:pStyle w:val="a3"/>
        <w:spacing w:before="6"/>
        <w:ind w:left="0"/>
      </w:pPr>
    </w:p>
    <w:p w:rsidR="00E909A0" w:rsidRDefault="00185FB8">
      <w:pPr>
        <w:pStyle w:val="2"/>
        <w:spacing w:line="250" w:lineRule="exact"/>
        <w:jc w:val="both"/>
      </w:pPr>
      <w:r>
        <w:t>Нормы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ОБЖ</w:t>
      </w:r>
    </w:p>
    <w:p w:rsidR="00E909A0" w:rsidRDefault="00185FB8">
      <w:pPr>
        <w:pStyle w:val="a3"/>
        <w:ind w:right="1250"/>
        <w:jc w:val="both"/>
      </w:pPr>
      <w:r>
        <w:rPr>
          <w:i/>
        </w:rPr>
        <w:t xml:space="preserve">Оценка 5: </w:t>
      </w:r>
      <w:r>
        <w:t>Ответ полный, правильный, отражающий основной материал курса: правильно раскрыто</w:t>
      </w:r>
      <w:r>
        <w:rPr>
          <w:spacing w:val="-52"/>
        </w:rPr>
        <w:t xml:space="preserve"> </w:t>
      </w:r>
      <w:r>
        <w:t>содержание вопроса и использование карты и других источников знаний, ответ самостоятельный с</w:t>
      </w:r>
      <w:r>
        <w:rPr>
          <w:spacing w:val="1"/>
        </w:rPr>
        <w:t xml:space="preserve"> </w:t>
      </w:r>
      <w:r>
        <w:t>ссылкой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дополнительные сведения.</w:t>
      </w:r>
    </w:p>
    <w:p w:rsidR="00E909A0" w:rsidRDefault="00185FB8">
      <w:pPr>
        <w:pStyle w:val="a3"/>
        <w:ind w:right="1766"/>
      </w:pPr>
      <w:r>
        <w:rPr>
          <w:i/>
        </w:rPr>
        <w:t xml:space="preserve">Оценка 4: </w:t>
      </w:r>
      <w:r>
        <w:t>Ответ удовлетворяет раннее названным требованиям, он полный, правильный, есть</w:t>
      </w:r>
      <w:r>
        <w:rPr>
          <w:spacing w:val="-52"/>
        </w:rPr>
        <w:t xml:space="preserve"> </w:t>
      </w:r>
      <w:r>
        <w:t>неточности в изложении исторического материала, легко исправляемые по дополнительным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учителя.</w:t>
      </w:r>
    </w:p>
    <w:p w:rsidR="00E909A0" w:rsidRDefault="00185FB8">
      <w:pPr>
        <w:pStyle w:val="a3"/>
        <w:ind w:right="2144"/>
      </w:pPr>
      <w:r>
        <w:rPr>
          <w:i/>
        </w:rPr>
        <w:t xml:space="preserve">Оценка 3: </w:t>
      </w:r>
      <w:r>
        <w:t>Ответ правильный, ученик в основном понимает материал, но нечетко излагает</w:t>
      </w:r>
      <w:r>
        <w:rPr>
          <w:spacing w:val="-52"/>
        </w:rPr>
        <w:t xml:space="preserve"> </w:t>
      </w:r>
      <w:r>
        <w:t>исорический</w:t>
      </w:r>
      <w:r>
        <w:rPr>
          <w:spacing w:val="-2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затрудняется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объяснении</w:t>
      </w:r>
      <w:r>
        <w:rPr>
          <w:spacing w:val="-1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вопроса.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345"/>
      </w:pPr>
      <w:r>
        <w:rPr>
          <w:i/>
        </w:rPr>
        <w:lastRenderedPageBreak/>
        <w:t xml:space="preserve">Оценка 2: </w:t>
      </w:r>
      <w:r>
        <w:t>Ответ неправильный, не раскрыто основное содержание учебного материала, не даются</w:t>
      </w:r>
      <w:r>
        <w:rPr>
          <w:spacing w:val="-5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 вспомогательные вопросы учителя.</w:t>
      </w:r>
    </w:p>
    <w:p w:rsidR="00E909A0" w:rsidRDefault="00185FB8">
      <w:pPr>
        <w:pStyle w:val="2"/>
        <w:spacing w:before="6" w:line="250" w:lineRule="exact"/>
      </w:pPr>
      <w:r>
        <w:t>Оценивание</w:t>
      </w:r>
      <w:r>
        <w:rPr>
          <w:spacing w:val="-3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учащихся:</w:t>
      </w:r>
    </w:p>
    <w:p w:rsidR="00E909A0" w:rsidRDefault="00185FB8">
      <w:pPr>
        <w:pStyle w:val="a3"/>
        <w:ind w:right="1153"/>
      </w:pPr>
      <w:r>
        <w:rPr>
          <w:b/>
        </w:rPr>
        <w:t xml:space="preserve">Оценка «5» </w:t>
      </w:r>
      <w:r>
        <w:t>ставится, если содержание работы полностью соответствует теме; фактические ошибки</w:t>
      </w:r>
      <w:r>
        <w:rPr>
          <w:spacing w:val="-52"/>
        </w:rPr>
        <w:t xml:space="preserve"> </w:t>
      </w:r>
      <w:r>
        <w:t>отсутствуют; содержание изложенного последовательно; работа отличается богатством словаря,</w:t>
      </w:r>
      <w:r>
        <w:rPr>
          <w:spacing w:val="1"/>
        </w:rPr>
        <w:t xml:space="preserve"> </w:t>
      </w:r>
      <w:r>
        <w:t>точностью словоупотребления; достигнуто смысловое единство текста, иллюстраций,</w:t>
      </w:r>
      <w:r>
        <w:rPr>
          <w:spacing w:val="1"/>
        </w:rPr>
        <w:t xml:space="preserve"> </w:t>
      </w:r>
      <w:r>
        <w:t>дополнительного материала. В работе допущен 1 недочет в содержании; 12 речевых недочета; 1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-1"/>
        </w:rPr>
        <w:t xml:space="preserve"> </w:t>
      </w:r>
      <w:r>
        <w:t>ошибка.</w:t>
      </w:r>
    </w:p>
    <w:p w:rsidR="00E909A0" w:rsidRDefault="00185FB8">
      <w:pPr>
        <w:pStyle w:val="a3"/>
        <w:ind w:right="1457"/>
      </w:pPr>
      <w:r>
        <w:rPr>
          <w:b/>
        </w:rPr>
        <w:t xml:space="preserve">Оценка «4» </w:t>
      </w:r>
      <w:r>
        <w:t>ставится, если содержание работы в основном соответствует теме (имеются</w:t>
      </w:r>
      <w:r>
        <w:rPr>
          <w:spacing w:val="1"/>
        </w:rPr>
        <w:t xml:space="preserve"> </w:t>
      </w:r>
      <w:r>
        <w:t>незначительные отклонения от темы); имеются единичные фактические неточности; имеются</w:t>
      </w:r>
      <w:r>
        <w:rPr>
          <w:spacing w:val="1"/>
        </w:rPr>
        <w:t xml:space="preserve"> </w:t>
      </w:r>
      <w:r>
        <w:t>незначительные нарушения последовательности в изложении мыслей; имеются отдельные</w:t>
      </w:r>
      <w:r>
        <w:rPr>
          <w:spacing w:val="1"/>
        </w:rPr>
        <w:t xml:space="preserve"> </w:t>
      </w:r>
      <w:r>
        <w:t>непринципиальные ошибки в оформлении работы. В работе допускается не более 2х недочетов в</w:t>
      </w:r>
      <w:r>
        <w:rPr>
          <w:spacing w:val="-52"/>
        </w:rPr>
        <w:t xml:space="preserve"> </w:t>
      </w:r>
      <w:r>
        <w:t>содержании,</w:t>
      </w:r>
      <w:r>
        <w:rPr>
          <w:spacing w:val="-1"/>
        </w:rPr>
        <w:t xml:space="preserve"> </w:t>
      </w:r>
      <w:r>
        <w:t>не более 34</w:t>
      </w:r>
      <w:r>
        <w:rPr>
          <w:spacing w:val="-3"/>
        </w:rPr>
        <w:t xml:space="preserve"> </w:t>
      </w:r>
      <w:r>
        <w:t>речевых недочетов, не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2х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ошибок.</w:t>
      </w:r>
    </w:p>
    <w:p w:rsidR="00E909A0" w:rsidRDefault="00185FB8">
      <w:pPr>
        <w:pStyle w:val="a3"/>
        <w:ind w:right="1133"/>
      </w:pPr>
      <w:r>
        <w:rPr>
          <w:b/>
        </w:rPr>
        <w:t xml:space="preserve">Оценка «3» </w:t>
      </w:r>
      <w:r>
        <w:t>ставится, если в работе допущены существенные отклонения от темы; работа</w:t>
      </w:r>
      <w:r>
        <w:rPr>
          <w:spacing w:val="1"/>
        </w:rPr>
        <w:t xml:space="preserve"> </w:t>
      </w:r>
      <w:r>
        <w:t>достоверна в главном, но в ней имеются отдельные нарушения последовательности изложения;</w:t>
      </w:r>
      <w:r>
        <w:rPr>
          <w:spacing w:val="1"/>
        </w:rPr>
        <w:t xml:space="preserve"> </w:t>
      </w:r>
      <w:r>
        <w:t>оформление работы не аккуратное, есть претензии к соблюдению норм и правил</w:t>
      </w:r>
      <w:r>
        <w:rPr>
          <w:spacing w:val="1"/>
        </w:rPr>
        <w:t xml:space="preserve"> </w:t>
      </w:r>
      <w:r>
        <w:t>библиографического и иллюстративного оформления. В работе допускается не более 4х недочетов в</w:t>
      </w:r>
      <w:r>
        <w:rPr>
          <w:spacing w:val="-52"/>
        </w:rPr>
        <w:t xml:space="preserve"> </w:t>
      </w:r>
      <w:r>
        <w:t>содержании,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недочетов, 4 грамматических ошибок.</w:t>
      </w:r>
    </w:p>
    <w:p w:rsidR="00E909A0" w:rsidRDefault="00185FB8">
      <w:pPr>
        <w:pStyle w:val="a3"/>
        <w:ind w:right="1083"/>
      </w:pPr>
      <w:r>
        <w:rPr>
          <w:b/>
        </w:rPr>
        <w:t xml:space="preserve">Оценка «2» </w:t>
      </w:r>
      <w:r>
        <w:t>ставится, если работа не соответствует теме; допущено много фактических ошибок;</w:t>
      </w:r>
      <w:r>
        <w:rPr>
          <w:spacing w:val="1"/>
        </w:rPr>
        <w:t xml:space="preserve"> </w:t>
      </w:r>
      <w:r>
        <w:t>нарушена последовательность изложения во всех частях работы; отсутствует связь между ними;</w:t>
      </w:r>
      <w:r>
        <w:rPr>
          <w:spacing w:val="1"/>
        </w:rPr>
        <w:t xml:space="preserve"> </w:t>
      </w:r>
      <w:r>
        <w:t>работа не соответствует плану; крайне беден словарь; нарушено стилевое единство текста; отмечены</w:t>
      </w:r>
      <w:r>
        <w:rPr>
          <w:spacing w:val="-52"/>
        </w:rPr>
        <w:t xml:space="preserve"> </w:t>
      </w:r>
      <w:r>
        <w:t>серьезные претензии к качеству оформления работы. Допущено до 7 речевых и до 7 грамматических</w:t>
      </w:r>
      <w:r>
        <w:rPr>
          <w:spacing w:val="-52"/>
        </w:rPr>
        <w:t xml:space="preserve"> </w:t>
      </w:r>
      <w:r>
        <w:t>ошибок.</w:t>
      </w:r>
      <w:r>
        <w:rPr>
          <w:spacing w:val="-1"/>
        </w:rPr>
        <w:t xml:space="preserve"> </w:t>
      </w: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«1»</w:t>
      </w:r>
      <w:r>
        <w:rPr>
          <w:b/>
          <w:spacing w:val="-1"/>
        </w:rPr>
        <w:t xml:space="preserve"> </w:t>
      </w:r>
      <w:r>
        <w:t>ставится, если ученик</w:t>
      </w:r>
      <w:r>
        <w:rPr>
          <w:spacing w:val="-1"/>
        </w:rPr>
        <w:t xml:space="preserve"> </w:t>
      </w:r>
      <w:r>
        <w:t>не приступил к</w:t>
      </w:r>
      <w:r>
        <w:rPr>
          <w:spacing w:val="-1"/>
        </w:rPr>
        <w:t xml:space="preserve"> </w:t>
      </w:r>
      <w:r>
        <w:t>выполнению работ</w:t>
      </w:r>
    </w:p>
    <w:p w:rsidR="00E909A0" w:rsidRDefault="00185FB8">
      <w:pPr>
        <w:pStyle w:val="2"/>
        <w:spacing w:before="2" w:line="251" w:lineRule="exact"/>
      </w:pPr>
      <w:r>
        <w:t>Оценивание</w:t>
      </w:r>
      <w:r>
        <w:rPr>
          <w:spacing w:val="-5"/>
        </w:rPr>
        <w:t xml:space="preserve"> </w:t>
      </w:r>
      <w:r>
        <w:t>контрольных,</w:t>
      </w:r>
      <w:r>
        <w:rPr>
          <w:spacing w:val="-5"/>
        </w:rPr>
        <w:t xml:space="preserve"> </w:t>
      </w:r>
      <w:r>
        <w:t>тестовых,</w:t>
      </w:r>
      <w:r>
        <w:rPr>
          <w:spacing w:val="-5"/>
        </w:rPr>
        <w:t xml:space="preserve"> </w:t>
      </w:r>
      <w:r>
        <w:t>проверочных</w:t>
      </w:r>
      <w:r>
        <w:rPr>
          <w:spacing w:val="-7"/>
        </w:rPr>
        <w:t xml:space="preserve"> </w:t>
      </w:r>
      <w:r>
        <w:t>работ</w:t>
      </w:r>
    </w:p>
    <w:p w:rsidR="00E909A0" w:rsidRDefault="00185FB8">
      <w:pPr>
        <w:pStyle w:val="a3"/>
        <w:ind w:right="1078"/>
      </w:pPr>
      <w:r>
        <w:t>Если ученик выполнил: 80-100% оценка 5 60-79 % оценка 4 40 – 59 – оценка 3 меньше 40 % оценка 2</w:t>
      </w:r>
      <w:r>
        <w:rPr>
          <w:spacing w:val="-52"/>
        </w:rPr>
        <w:t xml:space="preserve"> </w:t>
      </w:r>
      <w:r>
        <w:rPr>
          <w:i/>
        </w:rPr>
        <w:t xml:space="preserve">При выполнении письменной контрольной работы: </w:t>
      </w:r>
      <w:r>
        <w:t>Содержание и объем материала, подлежащего</w:t>
      </w:r>
      <w:r>
        <w:rPr>
          <w:spacing w:val="1"/>
        </w:rPr>
        <w:t xml:space="preserve"> </w:t>
      </w:r>
      <w:r>
        <w:t>проверке в контрольной работе, определяется программой. При проверке усвоения материала</w:t>
      </w:r>
      <w:r>
        <w:rPr>
          <w:spacing w:val="1"/>
        </w:rPr>
        <w:t xml:space="preserve"> </w:t>
      </w:r>
      <w:r>
        <w:t>выявляется полнота, прочность усвоения учащимися теории и умение применять ее на практике в</w:t>
      </w:r>
      <w:r>
        <w:rPr>
          <w:spacing w:val="1"/>
        </w:rPr>
        <w:t xml:space="preserve"> </w:t>
      </w:r>
      <w:r>
        <w:t>знакомых и незнакомых ситуациях. Исходя из норм (пятибалльной системы), заложенных во всех</w:t>
      </w:r>
      <w:r>
        <w:rPr>
          <w:spacing w:val="1"/>
        </w:rPr>
        <w:t xml:space="preserve"> </w:t>
      </w:r>
      <w:r>
        <w:t>предметных областях выставляете оценка: «5» ставится при выполнении всех заданий полностью</w:t>
      </w:r>
      <w:r>
        <w:rPr>
          <w:spacing w:val="1"/>
        </w:rPr>
        <w:t xml:space="preserve"> </w:t>
      </w:r>
      <w:r>
        <w:t>или при наличии 12 мелких погрешностей; «4» ставится при наличии 12 недочетов или одной</w:t>
      </w:r>
      <w:r>
        <w:rPr>
          <w:spacing w:val="1"/>
        </w:rPr>
        <w:t xml:space="preserve"> </w:t>
      </w:r>
      <w:r>
        <w:t>ошибки: «3» ставится при выполнении 2/3 от объема предложенных заданий; «2» ставится, если</w:t>
      </w:r>
      <w:r>
        <w:rPr>
          <w:spacing w:val="1"/>
        </w:rPr>
        <w:t xml:space="preserve"> </w:t>
      </w:r>
      <w:r>
        <w:t>допущены существенные ошибки, показавшие, что учащийся не владеет обязательными умениями</w:t>
      </w:r>
      <w:r>
        <w:rPr>
          <w:spacing w:val="1"/>
        </w:rPr>
        <w:t xml:space="preserve"> </w:t>
      </w:r>
      <w:r>
        <w:t>поданной</w:t>
      </w:r>
      <w:r>
        <w:rPr>
          <w:spacing w:val="-1"/>
        </w:rPr>
        <w:t xml:space="preserve"> </w:t>
      </w:r>
      <w:r>
        <w:t>теме в</w:t>
      </w:r>
      <w:r>
        <w:rPr>
          <w:spacing w:val="-2"/>
        </w:rPr>
        <w:t xml:space="preserve"> </w:t>
      </w:r>
      <w:r>
        <w:t>полной</w:t>
      </w:r>
      <w:r>
        <w:rPr>
          <w:spacing w:val="-4"/>
        </w:rPr>
        <w:t xml:space="preserve"> </w:t>
      </w:r>
      <w:r>
        <w:t>мере (незнание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программного материала):</w:t>
      </w:r>
    </w:p>
    <w:p w:rsidR="00E909A0" w:rsidRDefault="00185FB8">
      <w:pPr>
        <w:pStyle w:val="2"/>
        <w:spacing w:before="3"/>
        <w:ind w:right="2655"/>
      </w:pPr>
      <w:r>
        <w:t>Оценка качества выполнения практических и самостоятельных работ по ОБЖ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"5"</w:t>
      </w:r>
    </w:p>
    <w:p w:rsidR="00E909A0" w:rsidRDefault="00185FB8">
      <w:pPr>
        <w:pStyle w:val="a3"/>
        <w:ind w:right="1099"/>
      </w:pPr>
      <w:r>
        <w:t>Практическая или самостоятельная работа выполнена в полном объеме с соблюдением необходимой</w:t>
      </w:r>
      <w:r>
        <w:rPr>
          <w:spacing w:val="-52"/>
        </w:rPr>
        <w:t xml:space="preserve"> </w:t>
      </w:r>
      <w:r>
        <w:t>последовательности. Учащиеся работали полностью самостоятельно: подобрали необходимые для</w:t>
      </w:r>
      <w:r>
        <w:rPr>
          <w:spacing w:val="1"/>
        </w:rPr>
        <w:t xml:space="preserve"> </w:t>
      </w:r>
      <w:r>
        <w:t>выполнения предлагаемых работ источники знаний, показали необходимые для 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навыки.</w:t>
      </w:r>
    </w:p>
    <w:p w:rsidR="00E909A0" w:rsidRDefault="00185FB8">
      <w:pPr>
        <w:pStyle w:val="a3"/>
        <w:ind w:right="1489"/>
      </w:pPr>
      <w:r>
        <w:t>Работа оформлена аккуратно, в оптимальной для фиксации результатов форме. Форма фиксации</w:t>
      </w:r>
      <w:r>
        <w:rPr>
          <w:spacing w:val="-5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предложена</w:t>
      </w:r>
      <w:r>
        <w:rPr>
          <w:spacing w:val="-2"/>
        </w:rPr>
        <w:t xml:space="preserve"> </w:t>
      </w:r>
      <w:r>
        <w:t>учителем или</w:t>
      </w:r>
      <w:r>
        <w:rPr>
          <w:spacing w:val="-4"/>
        </w:rPr>
        <w:t xml:space="preserve"> </w:t>
      </w:r>
      <w:r>
        <w:t>выбрана</w:t>
      </w:r>
      <w:r>
        <w:rPr>
          <w:spacing w:val="-2"/>
        </w:rPr>
        <w:t xml:space="preserve"> </w:t>
      </w:r>
      <w:r>
        <w:t>самими</w:t>
      </w:r>
      <w:r>
        <w:rPr>
          <w:spacing w:val="-1"/>
        </w:rPr>
        <w:t xml:space="preserve"> </w:t>
      </w:r>
      <w:r>
        <w:t>учащимися.</w:t>
      </w:r>
    </w:p>
    <w:p w:rsidR="00E909A0" w:rsidRDefault="00185FB8">
      <w:pPr>
        <w:pStyle w:val="2"/>
        <w:spacing w:line="251" w:lineRule="exact"/>
      </w:pPr>
      <w:r>
        <w:t>Оценка</w:t>
      </w:r>
      <w:r>
        <w:rPr>
          <w:spacing w:val="-3"/>
        </w:rPr>
        <w:t xml:space="preserve"> </w:t>
      </w:r>
      <w:r>
        <w:t>"4"</w:t>
      </w:r>
    </w:p>
    <w:p w:rsidR="00E909A0" w:rsidRDefault="00185FB8">
      <w:pPr>
        <w:pStyle w:val="a3"/>
        <w:ind w:right="1076"/>
      </w:pPr>
      <w:r>
        <w:t>Практическая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выполнена</w:t>
      </w:r>
      <w:r>
        <w:rPr>
          <w:spacing w:val="2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 Допускается отклонение от необходимой последовательности выполнения, не</w:t>
      </w:r>
      <w:r>
        <w:rPr>
          <w:spacing w:val="1"/>
        </w:rPr>
        <w:t xml:space="preserve"> </w:t>
      </w:r>
      <w:r>
        <w:t>влияющее на правильность конечного результата (перестановка пунктов типового плана при</w:t>
      </w:r>
      <w:r>
        <w:rPr>
          <w:spacing w:val="1"/>
        </w:rPr>
        <w:t xml:space="preserve"> </w:t>
      </w:r>
      <w:r>
        <w:t>характеристике отдельных территорий или стран и т.д.). Использованы указанные учителем</w:t>
      </w:r>
      <w:r>
        <w:rPr>
          <w:spacing w:val="1"/>
        </w:rPr>
        <w:t xml:space="preserve"> </w:t>
      </w:r>
      <w:r>
        <w:t>источники знаний, включая страницы атласа, таблицы из приложения к учебнику, страницы из</w:t>
      </w:r>
      <w:r>
        <w:rPr>
          <w:spacing w:val="1"/>
        </w:rPr>
        <w:t xml:space="preserve"> </w:t>
      </w:r>
      <w:r>
        <w:t>статистических сборников. Работа показала знание основного теоретического материала и овладение</w:t>
      </w:r>
      <w:r>
        <w:rPr>
          <w:spacing w:val="-52"/>
        </w:rPr>
        <w:t xml:space="preserve"> </w:t>
      </w:r>
      <w:r>
        <w:t>умениями, необходимыми для самостоятельного выполнения работы. Допускаются неточности и</w:t>
      </w:r>
      <w:r>
        <w:rPr>
          <w:spacing w:val="1"/>
        </w:rPr>
        <w:t xml:space="preserve"> </w:t>
      </w:r>
      <w:r>
        <w:t>небрежность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оформлении результатов</w:t>
      </w:r>
      <w:r>
        <w:rPr>
          <w:spacing w:val="-2"/>
        </w:rPr>
        <w:t xml:space="preserve"> </w:t>
      </w:r>
      <w:r>
        <w:t>работы.</w:t>
      </w:r>
    </w:p>
    <w:p w:rsidR="00E909A0" w:rsidRDefault="00185FB8">
      <w:pPr>
        <w:pStyle w:val="2"/>
        <w:spacing w:before="3"/>
      </w:pPr>
      <w:r>
        <w:t>Оценка</w:t>
      </w:r>
      <w:r>
        <w:rPr>
          <w:spacing w:val="-3"/>
        </w:rPr>
        <w:t xml:space="preserve"> </w:t>
      </w:r>
      <w:r>
        <w:t>"3"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095"/>
      </w:pPr>
      <w:r>
        <w:lastRenderedPageBreak/>
        <w:t>Практическая работа выполнена и оформлена учащимися с помощью учителя или хорошо</w:t>
      </w:r>
      <w:r>
        <w:rPr>
          <w:spacing w:val="1"/>
        </w:rPr>
        <w:t xml:space="preserve"> </w:t>
      </w:r>
      <w:r>
        <w:t>подготовленных и уже выполнивших на "отлично" данную работу учащихся. На выполнение работы</w:t>
      </w:r>
      <w:r>
        <w:rPr>
          <w:spacing w:val="-52"/>
        </w:rPr>
        <w:t xml:space="preserve"> </w:t>
      </w:r>
      <w:r>
        <w:t>затрачено много времени (можно дать возможность доделать работу дома). Учащиеся показали</w:t>
      </w:r>
      <w:r>
        <w:rPr>
          <w:spacing w:val="1"/>
        </w:rPr>
        <w:t xml:space="preserve"> </w:t>
      </w:r>
      <w:r>
        <w:t>знания теоретического материала, но испытывали затруднения при самостоятельной работе с</w:t>
      </w:r>
      <w:r>
        <w:rPr>
          <w:spacing w:val="1"/>
        </w:rPr>
        <w:t xml:space="preserve"> </w:t>
      </w:r>
      <w:r>
        <w:t>картами</w:t>
      </w:r>
      <w:r>
        <w:rPr>
          <w:spacing w:val="-5"/>
        </w:rPr>
        <w:t xml:space="preserve"> </w:t>
      </w:r>
      <w:r>
        <w:t>атласа, статистическими</w:t>
      </w:r>
      <w:r>
        <w:rPr>
          <w:spacing w:val="-1"/>
        </w:rPr>
        <w:t xml:space="preserve"> </w:t>
      </w:r>
      <w:r>
        <w:t>материалами, географическими</w:t>
      </w:r>
      <w:r>
        <w:rPr>
          <w:spacing w:val="-1"/>
        </w:rPr>
        <w:t xml:space="preserve"> </w:t>
      </w:r>
      <w:r>
        <w:t>инструментами.</w:t>
      </w:r>
    </w:p>
    <w:p w:rsidR="00E909A0" w:rsidRDefault="00185FB8">
      <w:pPr>
        <w:pStyle w:val="2"/>
        <w:spacing w:before="5" w:line="250" w:lineRule="exact"/>
      </w:pPr>
      <w:r>
        <w:t>Оценка</w:t>
      </w:r>
      <w:r>
        <w:rPr>
          <w:spacing w:val="-3"/>
        </w:rPr>
        <w:t xml:space="preserve"> </w:t>
      </w:r>
      <w:r>
        <w:t>"2"</w:t>
      </w:r>
    </w:p>
    <w:p w:rsidR="00E909A0" w:rsidRDefault="00185FB8">
      <w:pPr>
        <w:pStyle w:val="a3"/>
        <w:ind w:right="1078"/>
      </w:pPr>
      <w:r>
        <w:t>Выставляется в том случае, когда учащиеся оказались не подготовленными к выполнению этой</w:t>
      </w:r>
      <w:r>
        <w:rPr>
          <w:spacing w:val="1"/>
        </w:rPr>
        <w:t xml:space="preserve"> </w:t>
      </w:r>
      <w:r>
        <w:t>работы. Полученные результаты не позволяют сделать правильных выводов и полностью расходятся</w:t>
      </w:r>
      <w:r>
        <w:rPr>
          <w:spacing w:val="-52"/>
        </w:rPr>
        <w:t xml:space="preserve"> </w:t>
      </w:r>
      <w:r>
        <w:t>с поставленной целью. Обнаружено плохое знание теоретического материала и отсутствие</w:t>
      </w:r>
      <w:r>
        <w:rPr>
          <w:spacing w:val="1"/>
        </w:rPr>
        <w:t xml:space="preserve"> </w:t>
      </w:r>
      <w:r>
        <w:t>необходимых умений. Руководство и помощь со стороны учителя и хорошо подготовленных</w:t>
      </w:r>
      <w:r>
        <w:rPr>
          <w:spacing w:val="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неэффективны</w:t>
      </w:r>
      <w:r>
        <w:rPr>
          <w:spacing w:val="-3"/>
        </w:rPr>
        <w:t xml:space="preserve"> </w:t>
      </w:r>
      <w:r>
        <w:t>изза плохой</w:t>
      </w:r>
      <w:r>
        <w:rPr>
          <w:spacing w:val="-1"/>
        </w:rPr>
        <w:t xml:space="preserve"> </w:t>
      </w:r>
      <w:r>
        <w:t>подготовки учащегося.</w:t>
      </w:r>
    </w:p>
    <w:p w:rsidR="00E909A0" w:rsidRDefault="00185FB8">
      <w:pPr>
        <w:pStyle w:val="a3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«1»</w:t>
      </w:r>
      <w:r>
        <w:rPr>
          <w:b/>
          <w:spacing w:val="-3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приступил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работ</w:t>
      </w:r>
    </w:p>
    <w:p w:rsidR="00E909A0" w:rsidRDefault="00E909A0">
      <w:pPr>
        <w:pStyle w:val="a3"/>
        <w:spacing w:before="3"/>
        <w:ind w:left="0"/>
      </w:pPr>
    </w:p>
    <w:p w:rsidR="00E909A0" w:rsidRDefault="00185FB8">
      <w:pPr>
        <w:pStyle w:val="2"/>
        <w:numPr>
          <w:ilvl w:val="2"/>
          <w:numId w:val="139"/>
        </w:numPr>
        <w:tabs>
          <w:tab w:val="left" w:pos="1573"/>
        </w:tabs>
        <w:spacing w:line="247" w:lineRule="auto"/>
        <w:ind w:left="977" w:right="1268" w:hanging="10"/>
      </w:pPr>
      <w:r>
        <w:t>Оценивание результатов обучения по основам дуовно-нравственной культуры народов</w:t>
      </w:r>
      <w:r>
        <w:rPr>
          <w:spacing w:val="-52"/>
        </w:rPr>
        <w:t xml:space="preserve"> </w:t>
      </w:r>
      <w:r>
        <w:t>России»</w:t>
      </w:r>
    </w:p>
    <w:p w:rsidR="00E909A0" w:rsidRDefault="00185FB8">
      <w:pPr>
        <w:pStyle w:val="a4"/>
        <w:numPr>
          <w:ilvl w:val="0"/>
          <w:numId w:val="134"/>
        </w:numPr>
        <w:tabs>
          <w:tab w:val="left" w:pos="1189"/>
        </w:tabs>
        <w:spacing w:before="9" w:line="247" w:lineRule="auto"/>
        <w:ind w:right="1473" w:hanging="10"/>
      </w:pPr>
      <w:r>
        <w:t>Содержательный контроль и оценка знаний и умений учащихся предусматривает выявление</w:t>
      </w:r>
      <w:r>
        <w:rPr>
          <w:spacing w:val="1"/>
        </w:rPr>
        <w:t xml:space="preserve"> </w:t>
      </w:r>
      <w:r>
        <w:t>индивидуальной динамики качества усвоения предмета ребенком и не допускает сравнения его с</w:t>
      </w:r>
      <w:r>
        <w:rPr>
          <w:spacing w:val="-5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детьми.</w:t>
      </w:r>
    </w:p>
    <w:p w:rsidR="00E909A0" w:rsidRDefault="00185FB8">
      <w:pPr>
        <w:pStyle w:val="a4"/>
        <w:numPr>
          <w:ilvl w:val="0"/>
          <w:numId w:val="134"/>
        </w:numPr>
        <w:tabs>
          <w:tab w:val="left" w:pos="1189"/>
        </w:tabs>
        <w:spacing w:before="13" w:line="247" w:lineRule="auto"/>
        <w:ind w:right="1495" w:hanging="10"/>
      </w:pPr>
      <w:r>
        <w:t>Для отслеживания уровня знаний и умений используются: итоговые и текущие проверочные и</w:t>
      </w:r>
      <w:r>
        <w:rPr>
          <w:spacing w:val="-52"/>
        </w:rPr>
        <w:t xml:space="preserve"> </w:t>
      </w:r>
      <w:r>
        <w:t>тестовые,</w:t>
      </w:r>
      <w:r>
        <w:rPr>
          <w:spacing w:val="-1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Оценивание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системе:</w:t>
      </w:r>
    </w:p>
    <w:p w:rsidR="00E909A0" w:rsidRDefault="00185FB8">
      <w:pPr>
        <w:pStyle w:val="a3"/>
        <w:spacing w:line="253" w:lineRule="exact"/>
      </w:pPr>
      <w:r>
        <w:t>«отлично»</w:t>
      </w:r>
      <w:r>
        <w:rPr>
          <w:spacing w:val="-7"/>
        </w:rPr>
        <w:t xml:space="preserve"> </w:t>
      </w:r>
      <w:r>
        <w:t>– «5»,</w:t>
      </w:r>
      <w:r>
        <w:rPr>
          <w:spacing w:val="1"/>
        </w:rPr>
        <w:t xml:space="preserve"> </w:t>
      </w:r>
      <w:r>
        <w:t>«хорошо»</w:t>
      </w:r>
      <w:r>
        <w:rPr>
          <w:spacing w:val="-6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«4», «удовлетворительно»</w:t>
      </w:r>
      <w:r>
        <w:rPr>
          <w:spacing w:val="-3"/>
        </w:rPr>
        <w:t xml:space="preserve"> </w:t>
      </w:r>
      <w:r>
        <w:t>-«3».</w:t>
      </w:r>
    </w:p>
    <w:p w:rsidR="00E909A0" w:rsidRDefault="00185FB8">
      <w:pPr>
        <w:pStyle w:val="a4"/>
        <w:numPr>
          <w:ilvl w:val="0"/>
          <w:numId w:val="134"/>
        </w:numPr>
        <w:tabs>
          <w:tab w:val="left" w:pos="1244"/>
        </w:tabs>
        <w:spacing w:before="23" w:line="247" w:lineRule="auto"/>
        <w:ind w:right="1358" w:firstLine="45"/>
      </w:pPr>
      <w:r>
        <w:t>Тестовая работа включает в себя задания, направленные на проверку пооперационного состава</w:t>
      </w:r>
      <w:r>
        <w:rPr>
          <w:spacing w:val="-52"/>
        </w:rPr>
        <w:t xml:space="preserve"> </w:t>
      </w:r>
      <w:r>
        <w:t>действия, которым необходимо овладеть учащимся в рамках данной учебной задачи. 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тестовой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руководствуются</w:t>
      </w:r>
      <w:r>
        <w:rPr>
          <w:spacing w:val="-2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оценивания:</w:t>
      </w:r>
    </w:p>
    <w:p w:rsidR="00E909A0" w:rsidRDefault="00185FB8">
      <w:pPr>
        <w:pStyle w:val="a3"/>
        <w:spacing w:line="251" w:lineRule="exact"/>
      </w:pPr>
      <w:r>
        <w:t>«отлично»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«хорошо»</w:t>
      </w:r>
      <w:r>
        <w:rPr>
          <w:spacing w:val="-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70% -90%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более,</w:t>
      </w:r>
    </w:p>
    <w:p w:rsidR="00E909A0" w:rsidRDefault="00185FB8">
      <w:pPr>
        <w:pStyle w:val="a3"/>
        <w:spacing w:before="9" w:line="247" w:lineRule="auto"/>
        <w:ind w:right="1119"/>
      </w:pPr>
      <w:r>
        <w:t>«удовлетворительно» -«3» — если правильно выполнено 50%-69%. В случае невыполнения теста с</w:t>
      </w:r>
      <w:r>
        <w:rPr>
          <w:spacing w:val="1"/>
        </w:rPr>
        <w:t xml:space="preserve"> </w:t>
      </w:r>
      <w:r>
        <w:t>обучающимися проводится работа над ошибками, выполняется повторное тестирование. Результаты</w:t>
      </w:r>
      <w:r>
        <w:rPr>
          <w:spacing w:val="-5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классном</w:t>
      </w:r>
      <w:r>
        <w:rPr>
          <w:spacing w:val="-1"/>
        </w:rPr>
        <w:t xml:space="preserve"> </w:t>
      </w:r>
      <w:r>
        <w:t>журнале.</w:t>
      </w:r>
    </w:p>
    <w:p w:rsidR="00E909A0" w:rsidRDefault="00185FB8">
      <w:pPr>
        <w:pStyle w:val="a4"/>
        <w:numPr>
          <w:ilvl w:val="0"/>
          <w:numId w:val="134"/>
        </w:numPr>
        <w:tabs>
          <w:tab w:val="left" w:pos="1244"/>
        </w:tabs>
        <w:spacing w:before="13" w:line="247" w:lineRule="auto"/>
        <w:ind w:right="1212" w:firstLine="45"/>
      </w:pPr>
      <w:r>
        <w:t>Одной из форм работы использование технологии портфолио. Портфолио ученика представляет</w:t>
      </w:r>
      <w:r>
        <w:rPr>
          <w:spacing w:val="1"/>
        </w:rPr>
        <w:t xml:space="preserve"> </w:t>
      </w:r>
      <w:r>
        <w:t>собой подборку личных работ ученика, в которые могут входить творческие работы, отражающие</w:t>
      </w:r>
      <w:r>
        <w:rPr>
          <w:spacing w:val="1"/>
        </w:rPr>
        <w:t xml:space="preserve"> </w:t>
      </w:r>
      <w:r>
        <w:t>его интерес по той или иной теме, лучшие работы, отражающие динамику ученика, самостоятельно</w:t>
      </w:r>
      <w:r>
        <w:rPr>
          <w:spacing w:val="-52"/>
        </w:rPr>
        <w:t xml:space="preserve"> </w:t>
      </w:r>
      <w:r>
        <w:t>найденные информационно-справочные материалы из дополнительных источников, доклады,</w:t>
      </w:r>
      <w:r>
        <w:rPr>
          <w:spacing w:val="1"/>
        </w:rPr>
        <w:t xml:space="preserve"> </w:t>
      </w:r>
      <w:r>
        <w:t>сообщения,</w:t>
      </w:r>
      <w:r>
        <w:rPr>
          <w:spacing w:val="-1"/>
        </w:rPr>
        <w:t xml:space="preserve"> </w:t>
      </w:r>
      <w:r>
        <w:t>проектные работы и пр.</w:t>
      </w:r>
    </w:p>
    <w:p w:rsidR="00E909A0" w:rsidRDefault="00185FB8">
      <w:pPr>
        <w:pStyle w:val="a4"/>
        <w:numPr>
          <w:ilvl w:val="0"/>
          <w:numId w:val="134"/>
        </w:numPr>
        <w:tabs>
          <w:tab w:val="left" w:pos="1135"/>
        </w:tabs>
        <w:spacing w:before="12" w:line="247" w:lineRule="auto"/>
        <w:ind w:right="1364" w:hanging="10"/>
      </w:pPr>
      <w:r>
        <w:t>Одним из способов оценивания учеником своей деятельности и учителем учебных результатов</w:t>
      </w:r>
      <w:r>
        <w:rPr>
          <w:spacing w:val="1"/>
        </w:rPr>
        <w:t xml:space="preserve"> </w:t>
      </w:r>
      <w:r>
        <w:t>обучающихся является систематическое обращение к материалам рубрик учебника: учащиеся под</w:t>
      </w:r>
      <w:r>
        <w:rPr>
          <w:spacing w:val="-52"/>
        </w:rPr>
        <w:t xml:space="preserve"> </w:t>
      </w:r>
      <w:r>
        <w:t>руководством учителя формулируют в начале урока его задачи и анализируют в конце урока</w:t>
      </w:r>
      <w:r>
        <w:rPr>
          <w:spacing w:val="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(или недостижение) предполагаемых</w:t>
      </w:r>
      <w:r>
        <w:rPr>
          <w:spacing w:val="-1"/>
        </w:rPr>
        <w:t xml:space="preserve"> </w:t>
      </w:r>
      <w:r>
        <w:t>результатов.</w:t>
      </w:r>
    </w:p>
    <w:p w:rsidR="00E909A0" w:rsidRDefault="00E909A0">
      <w:pPr>
        <w:pStyle w:val="a3"/>
        <w:spacing w:before="5"/>
        <w:ind w:left="0"/>
        <w:rPr>
          <w:sz w:val="25"/>
        </w:rPr>
      </w:pPr>
    </w:p>
    <w:p w:rsidR="00E909A0" w:rsidRDefault="00185FB8">
      <w:pPr>
        <w:pStyle w:val="2"/>
        <w:ind w:left="1022"/>
      </w:pPr>
      <w:r>
        <w:t>1.3.3.</w:t>
      </w:r>
      <w:r>
        <w:rPr>
          <w:spacing w:val="-4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процедур</w:t>
      </w:r>
    </w:p>
    <w:p w:rsidR="00E909A0" w:rsidRDefault="00185FB8">
      <w:pPr>
        <w:pStyle w:val="a3"/>
        <w:spacing w:before="18" w:line="247" w:lineRule="auto"/>
        <w:ind w:right="1133" w:hanging="10"/>
        <w:rPr>
          <w:b/>
          <w:i/>
        </w:rPr>
      </w:pPr>
      <w:r>
        <w:rPr>
          <w:b/>
        </w:rPr>
        <w:t xml:space="preserve">Стартовая диагностика </w:t>
      </w:r>
      <w:r>
        <w:t xml:space="preserve">представляет собой процедуру </w:t>
      </w:r>
      <w:r>
        <w:rPr>
          <w:b/>
        </w:rPr>
        <w:t xml:space="preserve">оценки готовности к обучению </w:t>
      </w:r>
      <w:r>
        <w:t>на данном</w:t>
      </w:r>
      <w:r>
        <w:rPr>
          <w:spacing w:val="-52"/>
        </w:rPr>
        <w:t xml:space="preserve"> </w:t>
      </w:r>
      <w:r>
        <w:t>уровне образования. Проводится администрацией» «Школа №43» в начале 5-го класса и выступает</w:t>
      </w:r>
      <w:r>
        <w:rPr>
          <w:spacing w:val="1"/>
        </w:rPr>
        <w:t xml:space="preserve"> </w:t>
      </w:r>
      <w:r>
        <w:t>как точка отсчѐта для оценки динамики образовательных достижений. Объектом оценки являются:</w:t>
      </w:r>
      <w:r>
        <w:rPr>
          <w:spacing w:val="1"/>
        </w:rPr>
        <w:t xml:space="preserve"> </w:t>
      </w:r>
      <w:r>
        <w:t>структура мотивации, сформированность учебной деятельности, владение универсальными и</w:t>
      </w:r>
      <w:r>
        <w:rPr>
          <w:spacing w:val="1"/>
        </w:rPr>
        <w:t xml:space="preserve"> </w:t>
      </w:r>
      <w:r>
        <w:t>специфическими для основных учебных предметов познавательными средствами, в том 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информацией,</w:t>
      </w:r>
      <w:r>
        <w:rPr>
          <w:spacing w:val="-1"/>
        </w:rPr>
        <w:t xml:space="preserve"> </w:t>
      </w:r>
      <w:r>
        <w:t>знакосимволическими</w:t>
      </w:r>
      <w:r>
        <w:rPr>
          <w:spacing w:val="-2"/>
        </w:rPr>
        <w:t xml:space="preserve"> </w:t>
      </w:r>
      <w:r>
        <w:t>средствами,</w:t>
      </w:r>
      <w:r>
        <w:rPr>
          <w:spacing w:val="-4"/>
        </w:rPr>
        <w:t xml:space="preserve"> </w:t>
      </w:r>
      <w:r>
        <w:t>логическими</w:t>
      </w:r>
      <w:r>
        <w:rPr>
          <w:spacing w:val="-1"/>
        </w:rPr>
        <w:t xml:space="preserve"> </w:t>
      </w:r>
      <w:r>
        <w:t>операциями</w:t>
      </w:r>
      <w:r>
        <w:rPr>
          <w:b/>
          <w:i/>
        </w:rPr>
        <w:t>.</w:t>
      </w:r>
    </w:p>
    <w:p w:rsidR="00E909A0" w:rsidRDefault="00185FB8">
      <w:pPr>
        <w:pStyle w:val="a3"/>
        <w:spacing w:line="247" w:lineRule="auto"/>
        <w:ind w:right="1130"/>
      </w:pPr>
      <w:r>
        <w:t>Стартовая диагностика может проводиться также учителями с целью оценки готовности к изучению</w:t>
      </w:r>
      <w:r>
        <w:rPr>
          <w:spacing w:val="-52"/>
        </w:rPr>
        <w:t xml:space="preserve"> </w:t>
      </w:r>
      <w:r>
        <w:t>отдельных предметов (разделов). Результаты стартовой диагностики являются основанием для</w:t>
      </w:r>
      <w:r>
        <w:rPr>
          <w:spacing w:val="1"/>
        </w:rPr>
        <w:t xml:space="preserve"> </w:t>
      </w:r>
      <w:r>
        <w:t xml:space="preserve">корректировки учебных программ и индивидуализации учебного процесса. </w:t>
      </w:r>
      <w:r>
        <w:rPr>
          <w:b/>
        </w:rPr>
        <w:t>Текущая оценка</w:t>
      </w:r>
      <w:r>
        <w:rPr>
          <w:b/>
          <w:spacing w:val="1"/>
        </w:rPr>
        <w:t xml:space="preserve"> </w:t>
      </w:r>
      <w:r>
        <w:t xml:space="preserve">представляет собой процедуру </w:t>
      </w:r>
      <w:r>
        <w:rPr>
          <w:b/>
        </w:rPr>
        <w:t xml:space="preserve">оценки индивидуального продвижения </w:t>
      </w:r>
      <w:r>
        <w:t>в освоении программы</w:t>
      </w:r>
      <w:r>
        <w:rPr>
          <w:spacing w:val="1"/>
        </w:rPr>
        <w:t xml:space="preserve"> </w:t>
      </w:r>
      <w:r>
        <w:t>учебного предмета. Текущая оценка может быть формирующей, т.е. поддерживающей 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-2"/>
        </w:rPr>
        <w:t xml:space="preserve"> </w:t>
      </w:r>
      <w:r>
        <w:t>усилия</w:t>
      </w:r>
      <w:r>
        <w:rPr>
          <w:spacing w:val="-3"/>
        </w:rPr>
        <w:t xml:space="preserve"> </w:t>
      </w:r>
      <w:r>
        <w:t>учащегося,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диагностической,</w:t>
      </w:r>
      <w:r>
        <w:rPr>
          <w:spacing w:val="-1"/>
        </w:rPr>
        <w:t xml:space="preserve"> </w:t>
      </w:r>
      <w:r>
        <w:t>способствующей</w:t>
      </w:r>
      <w:r>
        <w:rPr>
          <w:spacing w:val="-2"/>
        </w:rPr>
        <w:t xml:space="preserve"> </w:t>
      </w:r>
      <w:r>
        <w:t>выявлению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осознанию</w:t>
      </w:r>
    </w:p>
    <w:p w:rsidR="00E909A0" w:rsidRDefault="00E909A0">
      <w:pPr>
        <w:spacing w:line="247" w:lineRule="auto"/>
        <w:sectPr w:rsidR="00E909A0">
          <w:pgSz w:w="11910" w:h="16840"/>
          <w:pgMar w:top="1320" w:right="0" w:bottom="206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79"/>
      </w:pPr>
      <w:r>
        <w:lastRenderedPageBreak/>
        <w:t>учителем и учащимся существующих проблем в обучении. Объектом текущей оценки являются</w:t>
      </w:r>
      <w:r>
        <w:rPr>
          <w:spacing w:val="1"/>
        </w:rPr>
        <w:t xml:space="preserve"> </w:t>
      </w:r>
      <w:r>
        <w:t>тематические планируемые результаты, этапы освоения которых зафиксированы в тематическом</w:t>
      </w:r>
      <w:r>
        <w:rPr>
          <w:spacing w:val="1"/>
        </w:rPr>
        <w:t xml:space="preserve"> </w:t>
      </w:r>
      <w:r>
        <w:t>планировании. В текущей оценке используется весь арсенал форм и методов проверки (устные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4"/>
        </w:rPr>
        <w:t xml:space="preserve"> </w:t>
      </w:r>
      <w:r>
        <w:t>практические</w:t>
      </w:r>
      <w:r>
        <w:rPr>
          <w:spacing w:val="4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творческие</w:t>
      </w:r>
      <w:r>
        <w:rPr>
          <w:spacing w:val="4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индивидуальные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 само- и взаимооценка, рефлексия, листы продвижения и другие) с учѐтом особенностей</w:t>
      </w:r>
      <w:r>
        <w:rPr>
          <w:spacing w:val="1"/>
        </w:rPr>
        <w:t xml:space="preserve"> </w:t>
      </w:r>
      <w:r>
        <w:t>учебного предмета и особенностей контрольно-оценочной деятельности учителя. Результаты</w:t>
      </w:r>
      <w:r>
        <w:rPr>
          <w:spacing w:val="1"/>
        </w:rPr>
        <w:t xml:space="preserve"> </w:t>
      </w:r>
      <w:r>
        <w:t>текущей оценки являются основой для индивидуализации учебного процесса; при этом отдельные</w:t>
      </w:r>
      <w:r>
        <w:rPr>
          <w:spacing w:val="1"/>
        </w:rPr>
        <w:t xml:space="preserve"> </w:t>
      </w:r>
      <w:r>
        <w:t>результаты, свидетельствующие об успешности обучения и достижении тематических результатов в</w:t>
      </w:r>
      <w:r>
        <w:rPr>
          <w:spacing w:val="1"/>
        </w:rPr>
        <w:t xml:space="preserve"> </w:t>
      </w:r>
      <w:r>
        <w:t>более сжатые (по сравнению с планируемыми учителем) сроки могут включаться в систему</w:t>
      </w:r>
      <w:r>
        <w:rPr>
          <w:spacing w:val="1"/>
        </w:rPr>
        <w:t xml:space="preserve"> </w:t>
      </w:r>
      <w:r>
        <w:t>накопленной оценки и служить основанием, например, для освобождения ученика от необходимости</w:t>
      </w:r>
      <w:r>
        <w:rPr>
          <w:spacing w:val="-5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тематическую</w:t>
      </w:r>
      <w:r>
        <w:rPr>
          <w:spacing w:val="-2"/>
        </w:rPr>
        <w:t xml:space="preserve"> </w:t>
      </w:r>
      <w:r>
        <w:t>проверочную работу.</w:t>
      </w:r>
    </w:p>
    <w:p w:rsidR="00E909A0" w:rsidRDefault="00185FB8">
      <w:pPr>
        <w:pStyle w:val="a3"/>
        <w:spacing w:before="12" w:line="247" w:lineRule="auto"/>
        <w:ind w:right="1303" w:hanging="10"/>
      </w:pPr>
      <w:r>
        <w:rPr>
          <w:b/>
        </w:rPr>
        <w:t xml:space="preserve">Тематическая оценка </w:t>
      </w:r>
      <w:r>
        <w:t xml:space="preserve">представляет собой процедуру </w:t>
      </w:r>
      <w:r>
        <w:rPr>
          <w:b/>
        </w:rPr>
        <w:t xml:space="preserve">оценки уровня достижения </w:t>
      </w:r>
      <w:r>
        <w:t>тематических</w:t>
      </w:r>
      <w:r>
        <w:rPr>
          <w:spacing w:val="1"/>
        </w:rPr>
        <w:t xml:space="preserve"> </w:t>
      </w:r>
      <w:r>
        <w:t>планируемых результатов по предмету. Тематическая оценка может вестись как в ходе изучения</w:t>
      </w:r>
      <w:r>
        <w:rPr>
          <w:spacing w:val="1"/>
        </w:rPr>
        <w:t xml:space="preserve"> </w:t>
      </w:r>
      <w:r>
        <w:t>темы, так и в конце еѐ изучения. Оценочные процедуры подбираются так, чтобы они</w:t>
      </w:r>
      <w:r>
        <w:rPr>
          <w:spacing w:val="1"/>
        </w:rPr>
        <w:t xml:space="preserve"> </w:t>
      </w:r>
      <w:r>
        <w:t>предусматривали возможность оценки достижения всей совокупности планируемых результатов и</w:t>
      </w:r>
      <w:r>
        <w:rPr>
          <w:spacing w:val="-52"/>
        </w:rPr>
        <w:t xml:space="preserve"> </w:t>
      </w:r>
      <w:r>
        <w:t>каждого из них. Результаты тематической оценки являются основанием для коррекции 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индивидуализации.</w:t>
      </w:r>
    </w:p>
    <w:p w:rsidR="00E909A0" w:rsidRDefault="00185FB8">
      <w:pPr>
        <w:spacing w:before="14" w:line="247" w:lineRule="auto"/>
        <w:ind w:left="977" w:right="1260" w:hanging="10"/>
      </w:pPr>
      <w:r>
        <w:rPr>
          <w:b/>
        </w:rPr>
        <w:t xml:space="preserve">Портфолио </w:t>
      </w:r>
      <w:r>
        <w:t xml:space="preserve">представляет собой процедуру </w:t>
      </w:r>
      <w:r>
        <w:rPr>
          <w:b/>
        </w:rPr>
        <w:t>оценки динамики учебной и творческой активности</w:t>
      </w:r>
      <w:r>
        <w:rPr>
          <w:b/>
          <w:spacing w:val="-52"/>
        </w:rPr>
        <w:t xml:space="preserve"> </w:t>
      </w:r>
      <w:r>
        <w:t>учащегося, направленности, широты или избирательности интересов, выраженности проявлений</w:t>
      </w:r>
      <w:r>
        <w:rPr>
          <w:spacing w:val="1"/>
        </w:rPr>
        <w:t xml:space="preserve"> </w:t>
      </w:r>
      <w:r>
        <w:t xml:space="preserve">творческой инициативы, а также </w:t>
      </w:r>
      <w:r>
        <w:rPr>
          <w:b/>
        </w:rPr>
        <w:t>уровня высших достижений</w:t>
      </w:r>
      <w:r>
        <w:t>, демонстрируемых данным</w:t>
      </w:r>
      <w:r>
        <w:rPr>
          <w:spacing w:val="1"/>
        </w:rPr>
        <w:t xml:space="preserve"> </w:t>
      </w:r>
      <w:r>
        <w:t>учащимся. В портфолио включаются как работы учащегося (в том числе – фотографии,</w:t>
      </w:r>
      <w:r>
        <w:rPr>
          <w:spacing w:val="1"/>
        </w:rPr>
        <w:t xml:space="preserve"> </w:t>
      </w:r>
      <w:r>
        <w:t>видеоматериалы</w:t>
      </w:r>
      <w:r>
        <w:rPr>
          <w:spacing w:val="-1"/>
        </w:rPr>
        <w:t xml:space="preserve"> </w:t>
      </w:r>
      <w:r>
        <w:t>и т.п.), так и отзывы на эти</w:t>
      </w:r>
      <w:r>
        <w:rPr>
          <w:spacing w:val="-2"/>
        </w:rPr>
        <w:t xml:space="preserve"> </w:t>
      </w:r>
      <w:r>
        <w:t>работы (например,</w:t>
      </w:r>
    </w:p>
    <w:p w:rsidR="00E909A0" w:rsidRDefault="00185FB8">
      <w:pPr>
        <w:pStyle w:val="a3"/>
        <w:spacing w:before="12" w:line="247" w:lineRule="auto"/>
        <w:ind w:right="1069" w:hanging="10"/>
      </w:pPr>
      <w:r>
        <w:t>наградные листы, дипломы, сертификаты участия, рецензии). Отбор работ и отзывов для портфолио</w:t>
      </w:r>
      <w:r>
        <w:rPr>
          <w:spacing w:val="1"/>
        </w:rPr>
        <w:t xml:space="preserve"> </w:t>
      </w:r>
      <w:r>
        <w:t>ведѐтся самим обучающимся совместно с классным руководителем и при участии семьи. Портфолио</w:t>
      </w:r>
      <w:r>
        <w:rPr>
          <w:spacing w:val="-52"/>
        </w:rPr>
        <w:t xml:space="preserve"> </w:t>
      </w:r>
      <w:r>
        <w:t>в части подборки документов может формироваться в электронном виде в течение всех лет обучения</w:t>
      </w:r>
      <w:r>
        <w:rPr>
          <w:spacing w:val="-52"/>
        </w:rPr>
        <w:t xml:space="preserve"> </w:t>
      </w:r>
      <w:r>
        <w:t>в основной школе. Результаты, представленные в портфолио, используются при выработке</w:t>
      </w:r>
      <w:r>
        <w:rPr>
          <w:spacing w:val="1"/>
        </w:rPr>
        <w:t xml:space="preserve"> </w:t>
      </w:r>
      <w:r>
        <w:t>рекомендаций по выбору индивидуальной образовательной траектории на уровне среднего общего</w:t>
      </w:r>
      <w:r>
        <w:rPr>
          <w:spacing w:val="1"/>
        </w:rPr>
        <w:t xml:space="preserve"> </w:t>
      </w:r>
      <w:r>
        <w:t xml:space="preserve">образования и могут отражаться в характеристике. </w:t>
      </w:r>
      <w:r>
        <w:rPr>
          <w:b/>
        </w:rPr>
        <w:t xml:space="preserve">Внутришкольный мониторинг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процедуры</w:t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rPr>
          <w:b/>
        </w:rPr>
        <w:t>оценки</w:t>
      </w:r>
      <w:r>
        <w:rPr>
          <w:b/>
          <w:spacing w:val="-1"/>
        </w:rPr>
        <w:t xml:space="preserve"> </w:t>
      </w:r>
      <w:r>
        <w:rPr>
          <w:b/>
        </w:rPr>
        <w:t>уровня</w:t>
      </w:r>
      <w:r>
        <w:rPr>
          <w:b/>
          <w:spacing w:val="-1"/>
        </w:rPr>
        <w:t xml:space="preserve"> </w:t>
      </w:r>
      <w:r>
        <w:rPr>
          <w:b/>
        </w:rPr>
        <w:t>достижения</w:t>
      </w:r>
      <w:r>
        <w:rPr>
          <w:b/>
          <w:spacing w:val="-1"/>
        </w:rPr>
        <w:t xml:space="preserve"> </w:t>
      </w:r>
      <w:r>
        <w:rPr>
          <w:b/>
        </w:rPr>
        <w:t>предметных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метапредметных</w:t>
      </w:r>
      <w:r>
        <w:rPr>
          <w:b/>
          <w:spacing w:val="-4"/>
        </w:rPr>
        <w:t xml:space="preserve"> </w:t>
      </w:r>
      <w:r>
        <w:rPr>
          <w:b/>
        </w:rPr>
        <w:t>результатов</w:t>
      </w:r>
      <w:r>
        <w:t>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00"/>
        </w:tabs>
        <w:spacing w:before="12" w:line="247" w:lineRule="auto"/>
        <w:ind w:left="977" w:right="1350" w:hanging="10"/>
      </w:pPr>
      <w:r>
        <w:rPr>
          <w:b/>
        </w:rPr>
        <w:t>оценки уровня достижения той части личностных результатов</w:t>
      </w:r>
      <w:r>
        <w:t>, которые связаны с оценкой</w:t>
      </w:r>
      <w:r>
        <w:rPr>
          <w:spacing w:val="1"/>
        </w:rPr>
        <w:t xml:space="preserve"> </w:t>
      </w:r>
      <w:r>
        <w:t>поведения, прилежания, а также с оценкой учебной самостоятельности, готовности и способности</w:t>
      </w:r>
      <w:r>
        <w:rPr>
          <w:spacing w:val="-52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осознанный выбор</w:t>
      </w:r>
      <w:r>
        <w:rPr>
          <w:spacing w:val="-3"/>
        </w:rPr>
        <w:t xml:space="preserve"> </w:t>
      </w:r>
      <w:r>
        <w:t>профиля</w:t>
      </w:r>
      <w:r>
        <w:rPr>
          <w:spacing w:val="-1"/>
        </w:rPr>
        <w:t xml:space="preserve"> </w:t>
      </w:r>
      <w:r>
        <w:t>обучения;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00"/>
        </w:tabs>
        <w:spacing w:before="16" w:line="247" w:lineRule="auto"/>
        <w:ind w:left="977" w:right="1608" w:hanging="10"/>
      </w:pPr>
      <w:r>
        <w:rPr>
          <w:b/>
        </w:rPr>
        <w:t>оценки уровня профессионального мастерства учителя</w:t>
      </w:r>
      <w:r>
        <w:rPr>
          <w:b/>
          <w:i/>
        </w:rPr>
        <w:t xml:space="preserve">, </w:t>
      </w:r>
      <w:r>
        <w:t>осуществляемого на основе</w:t>
      </w:r>
      <w:r>
        <w:rPr>
          <w:spacing w:val="1"/>
        </w:rPr>
        <w:t xml:space="preserve"> </w:t>
      </w:r>
      <w:r>
        <w:t>административных проверочных работ, анализа посещенных уроков, анализа качества учебных</w:t>
      </w:r>
      <w:r>
        <w:rPr>
          <w:spacing w:val="-52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предлагаемых учителем обучающимся.</w:t>
      </w:r>
    </w:p>
    <w:p w:rsidR="00E909A0" w:rsidRDefault="00E909A0">
      <w:pPr>
        <w:pStyle w:val="a3"/>
        <w:spacing w:before="10"/>
        <w:ind w:left="0"/>
        <w:rPr>
          <w:sz w:val="24"/>
        </w:rPr>
      </w:pPr>
    </w:p>
    <w:p w:rsidR="00E909A0" w:rsidRDefault="00185FB8">
      <w:pPr>
        <w:pStyle w:val="a3"/>
        <w:spacing w:line="247" w:lineRule="auto"/>
        <w:ind w:right="1106" w:hanging="10"/>
      </w:pPr>
      <w:r>
        <w:t>Содержание и периодичность внутришкольного мониторинга устанавливается решением</w:t>
      </w:r>
      <w:r>
        <w:rPr>
          <w:spacing w:val="1"/>
        </w:rPr>
        <w:t xml:space="preserve"> </w:t>
      </w:r>
      <w:r>
        <w:t>педагогического совета. Результаты внутришкольного мониторинга являются основанием для</w:t>
      </w:r>
      <w:r>
        <w:rPr>
          <w:spacing w:val="1"/>
        </w:rPr>
        <w:t xml:space="preserve"> </w:t>
      </w:r>
      <w:r>
        <w:t>рекомендаций как для текущей коррекции учебного процесса и его индивидуализации, так и для</w:t>
      </w:r>
      <w:r>
        <w:rPr>
          <w:spacing w:val="1"/>
        </w:rPr>
        <w:t xml:space="preserve"> </w:t>
      </w:r>
      <w:r>
        <w:t>повышения квалификации учителя. Результаты внутришкольного мониторинга в части оценки</w:t>
      </w:r>
      <w:r>
        <w:rPr>
          <w:spacing w:val="1"/>
        </w:rPr>
        <w:t xml:space="preserve"> </w:t>
      </w:r>
      <w:r>
        <w:t xml:space="preserve">уровня достижений учащихся обобщаются и отражаются в их характеристиках. </w:t>
      </w:r>
      <w:r>
        <w:rPr>
          <w:b/>
        </w:rPr>
        <w:t>Промежуточная</w:t>
      </w:r>
      <w:r>
        <w:rPr>
          <w:b/>
          <w:spacing w:val="1"/>
        </w:rPr>
        <w:t xml:space="preserve"> </w:t>
      </w:r>
      <w:r>
        <w:rPr>
          <w:b/>
        </w:rPr>
        <w:t xml:space="preserve">аттестация </w:t>
      </w:r>
      <w:r>
        <w:t>представляет собой процедуру аттестации обучающихся на уровне основного общего</w:t>
      </w:r>
      <w:r>
        <w:rPr>
          <w:spacing w:val="1"/>
        </w:rPr>
        <w:t xml:space="preserve"> </w:t>
      </w:r>
      <w:r>
        <w:t>образования и проводится в конце учебного года по каждому изучаемому предмету. Промежуточная</w:t>
      </w:r>
      <w:r>
        <w:rPr>
          <w:spacing w:val="-52"/>
        </w:rPr>
        <w:t xml:space="preserve"> </w:t>
      </w:r>
      <w:r>
        <w:t>аттестация проводится на основе результатов накопленной оценки и результатов выполнения</w:t>
      </w:r>
      <w:r>
        <w:rPr>
          <w:spacing w:val="1"/>
        </w:rPr>
        <w:t xml:space="preserve"> </w:t>
      </w:r>
      <w:r>
        <w:t>тематических проверочных работ и фиксируется в электронном журнале. Промежуточная оценка,</w:t>
      </w:r>
      <w:r>
        <w:rPr>
          <w:spacing w:val="1"/>
        </w:rPr>
        <w:t xml:space="preserve"> </w:t>
      </w:r>
      <w:r>
        <w:t>фиксирующая достижение предметных планируемых результатов и универсальных учебных</w:t>
      </w:r>
      <w:r>
        <w:rPr>
          <w:spacing w:val="1"/>
        </w:rPr>
        <w:t xml:space="preserve"> </w:t>
      </w:r>
      <w:r>
        <w:t>действий на уровне не ниже базового, является основанием для перевода в следующий класс и для</w:t>
      </w:r>
      <w:r>
        <w:rPr>
          <w:spacing w:val="1"/>
        </w:rPr>
        <w:t xml:space="preserve"> </w:t>
      </w:r>
      <w:r>
        <w:t>допуска обучающегося к государственной итоговой аттестации. В период введения ФГОС ООО в</w:t>
      </w:r>
      <w:r>
        <w:rPr>
          <w:spacing w:val="1"/>
        </w:rPr>
        <w:t xml:space="preserve"> </w:t>
      </w:r>
      <w:r>
        <w:t>случае использования стандартизированных измерительных материалов критерий достижения или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задается</w:t>
      </w:r>
      <w:r>
        <w:rPr>
          <w:spacing w:val="-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или</w:t>
      </w:r>
    </w:p>
    <w:p w:rsidR="00E909A0" w:rsidRDefault="00E909A0">
      <w:pPr>
        <w:spacing w:line="247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93"/>
      </w:pPr>
      <w:r>
        <w:lastRenderedPageBreak/>
        <w:t>получения 50% от максимального балла за выполнение заданий базового уровня. В дальнейшем этот</w:t>
      </w:r>
      <w:r>
        <w:rPr>
          <w:spacing w:val="-52"/>
        </w:rPr>
        <w:t xml:space="preserve"> </w:t>
      </w:r>
      <w:r>
        <w:t>критерий должен составлять не менее 65%. Порядок проведения промежуточной аттестации</w:t>
      </w:r>
      <w:r>
        <w:rPr>
          <w:spacing w:val="1"/>
        </w:rPr>
        <w:t xml:space="preserve"> </w:t>
      </w:r>
      <w:r>
        <w:t>регламентируется Федеральным законом «Об образовании в Российской Федерации» (ст.58) и</w:t>
      </w:r>
      <w:r>
        <w:rPr>
          <w:spacing w:val="1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локальными</w:t>
      </w:r>
      <w:r>
        <w:rPr>
          <w:spacing w:val="-4"/>
        </w:rPr>
        <w:t xml:space="preserve"> </w:t>
      </w:r>
      <w:r>
        <w:t>актами.</w:t>
      </w:r>
    </w:p>
    <w:p w:rsidR="00E909A0" w:rsidRDefault="00185FB8">
      <w:pPr>
        <w:pStyle w:val="a3"/>
        <w:spacing w:before="14" w:line="247" w:lineRule="auto"/>
        <w:ind w:right="1112" w:hanging="10"/>
      </w:pPr>
      <w:r>
        <w:rPr>
          <w:b/>
        </w:rPr>
        <w:t xml:space="preserve">Государственная итоговая аттестация </w:t>
      </w:r>
      <w:r>
        <w:t>государственная итоговая аттестация (далее – ГИА)</w:t>
      </w:r>
      <w:r>
        <w:rPr>
          <w:spacing w:val="1"/>
        </w:rPr>
        <w:t xml:space="preserve"> </w:t>
      </w:r>
      <w:r>
        <w:t>является обязательной процедурой, завершающей освоение основной образовательной программы</w:t>
      </w:r>
      <w:r>
        <w:rPr>
          <w:spacing w:val="1"/>
        </w:rPr>
        <w:t xml:space="preserve"> </w:t>
      </w:r>
      <w:r>
        <w:t>основного общего образования. Порядок проведения ГИА регламентируется Законом и иными</w:t>
      </w:r>
      <w:r>
        <w:rPr>
          <w:spacing w:val="1"/>
        </w:rPr>
        <w:t xml:space="preserve"> </w:t>
      </w:r>
      <w:r>
        <w:t>нормативными актами. Целью ГИА является установление уровня образовательных достижений</w:t>
      </w:r>
      <w:r>
        <w:rPr>
          <w:spacing w:val="1"/>
        </w:rPr>
        <w:t xml:space="preserve"> </w:t>
      </w:r>
      <w:r>
        <w:t>выпускников. ГИА проводится в форме основного государственного экзамена (ОГЭ) с</w:t>
      </w:r>
      <w:r>
        <w:rPr>
          <w:spacing w:val="1"/>
        </w:rPr>
        <w:t xml:space="preserve"> </w:t>
      </w:r>
      <w:r>
        <w:t>использованием контрольных измерительных материалов, представляющих собой комплексы</w:t>
      </w:r>
      <w:r>
        <w:rPr>
          <w:spacing w:val="1"/>
        </w:rPr>
        <w:t xml:space="preserve"> </w:t>
      </w:r>
      <w:r>
        <w:t>заданий в стандартизированной форме и в форме устных и письменных экзаменов с использованием</w:t>
      </w:r>
      <w:r>
        <w:rPr>
          <w:spacing w:val="-52"/>
        </w:rPr>
        <w:t xml:space="preserve"> </w:t>
      </w:r>
      <w:r>
        <w:t>тем, билетов и иных форм по решению образовательной организации (государственный выпускной</w:t>
      </w:r>
      <w:r>
        <w:rPr>
          <w:spacing w:val="1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– ГВЭ).</w:t>
      </w:r>
    </w:p>
    <w:p w:rsidR="00E909A0" w:rsidRDefault="00185FB8">
      <w:pPr>
        <w:pStyle w:val="a3"/>
        <w:spacing w:before="12" w:line="247" w:lineRule="auto"/>
        <w:ind w:right="1111" w:hanging="10"/>
      </w:pPr>
      <w:r>
        <w:rPr>
          <w:b/>
        </w:rPr>
        <w:t xml:space="preserve">Итоговая оценка </w:t>
      </w:r>
      <w:r>
        <w:t>(итоговая аттестация) по предмету складывается из результатов внутренней и</w:t>
      </w:r>
      <w:r>
        <w:rPr>
          <w:spacing w:val="1"/>
        </w:rPr>
        <w:t xml:space="preserve"> </w:t>
      </w:r>
      <w:r>
        <w:t xml:space="preserve">внешней оценки. К результатам </w:t>
      </w:r>
      <w:r>
        <w:rPr>
          <w:b/>
        </w:rPr>
        <w:t xml:space="preserve">внешней оценки </w:t>
      </w:r>
      <w:r>
        <w:t>относятся результаты ГИА. К результатам</w:t>
      </w:r>
      <w:r>
        <w:rPr>
          <w:spacing w:val="1"/>
        </w:rPr>
        <w:t xml:space="preserve"> </w:t>
      </w:r>
      <w:r>
        <w:rPr>
          <w:b/>
        </w:rPr>
        <w:t>внутренней</w:t>
      </w:r>
      <w:r>
        <w:rPr>
          <w:b/>
          <w:spacing w:val="-3"/>
        </w:rPr>
        <w:t xml:space="preserve"> </w:t>
      </w:r>
      <w:r>
        <w:rPr>
          <w:b/>
        </w:rPr>
        <w:t>оценки</w:t>
      </w:r>
      <w:r>
        <w:rPr>
          <w:b/>
          <w:spacing w:val="-5"/>
        </w:rPr>
        <w:t xml:space="preserve"> </w:t>
      </w:r>
      <w:r>
        <w:t>относятся</w:t>
      </w:r>
      <w:r>
        <w:rPr>
          <w:spacing w:val="-2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результаты,</w:t>
      </w:r>
      <w:r>
        <w:rPr>
          <w:spacing w:val="-2"/>
        </w:rPr>
        <w:t xml:space="preserve"> </w:t>
      </w:r>
      <w:r>
        <w:t>зафиксированные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накопленной</w:t>
      </w:r>
    </w:p>
    <w:p w:rsidR="00E909A0" w:rsidRDefault="00185FB8">
      <w:pPr>
        <w:pStyle w:val="a3"/>
        <w:spacing w:line="247" w:lineRule="auto"/>
        <w:ind w:right="1107"/>
      </w:pPr>
      <w:r>
        <w:t>оценки и результаты выполнения итоговой работы по предмету</w:t>
      </w:r>
      <w:r>
        <w:rPr>
          <w:i/>
        </w:rPr>
        <w:t xml:space="preserve">. </w:t>
      </w:r>
      <w:r>
        <w:t>Такой подход позволяет обеспечить</w:t>
      </w:r>
      <w:r>
        <w:rPr>
          <w:spacing w:val="-52"/>
        </w:rPr>
        <w:t xml:space="preserve"> </w:t>
      </w:r>
      <w:r>
        <w:t>полноту охвата планируемых результатов и выявить коммулятивный эффект обучения,</w:t>
      </w:r>
      <w:r>
        <w:rPr>
          <w:spacing w:val="1"/>
        </w:rPr>
        <w:t xml:space="preserve"> </w:t>
      </w:r>
      <w:r>
        <w:t>обеспечивающий прирост в глубине понимания изучаемого материала и свободе оперирования им.</w:t>
      </w:r>
      <w:r>
        <w:rPr>
          <w:spacing w:val="1"/>
        </w:rPr>
        <w:t xml:space="preserve"> </w:t>
      </w:r>
      <w:r>
        <w:t>По предметам, не вынесенным на ГИА, итоговая оценка ставится на основе результатов только</w:t>
      </w:r>
      <w:r>
        <w:rPr>
          <w:spacing w:val="1"/>
        </w:rPr>
        <w:t xml:space="preserve"> </w:t>
      </w:r>
      <w:r>
        <w:t>внутренней оценки. Итоговая оценка по предмету фиксируется в документе об уровне образования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образца</w:t>
      </w:r>
      <w:r>
        <w:rPr>
          <w:spacing w:val="-2"/>
        </w:rPr>
        <w:t xml:space="preserve"> </w:t>
      </w:r>
      <w:r>
        <w:t>– аттестате об основном</w:t>
      </w:r>
      <w:r>
        <w:rPr>
          <w:spacing w:val="-4"/>
        </w:rPr>
        <w:t xml:space="preserve"> </w:t>
      </w:r>
      <w:r>
        <w:t>общем образовании.</w:t>
      </w:r>
    </w:p>
    <w:p w:rsidR="00E909A0" w:rsidRDefault="00185FB8">
      <w:pPr>
        <w:pStyle w:val="2"/>
        <w:spacing w:before="17" w:line="247" w:lineRule="auto"/>
        <w:ind w:right="1636" w:hanging="10"/>
      </w:pPr>
      <w:r>
        <w:t>1.3.22. Система внутришкольного мониторинга образовательных достижений и портфель</w:t>
      </w:r>
      <w:r>
        <w:rPr>
          <w:spacing w:val="-5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как инструменты</w:t>
      </w:r>
      <w:r>
        <w:rPr>
          <w:spacing w:val="-3"/>
        </w:rPr>
        <w:t xml:space="preserve"> </w:t>
      </w:r>
      <w:r>
        <w:t>динамики образовательных</w:t>
      </w:r>
      <w:r>
        <w:rPr>
          <w:spacing w:val="-3"/>
        </w:rPr>
        <w:t xml:space="preserve"> </w:t>
      </w:r>
      <w:r>
        <w:t>достижений.</w:t>
      </w:r>
    </w:p>
    <w:p w:rsidR="00E909A0" w:rsidRDefault="00185FB8">
      <w:pPr>
        <w:pStyle w:val="a3"/>
        <w:spacing w:before="9" w:line="247" w:lineRule="auto"/>
        <w:ind w:right="1076" w:hanging="10"/>
        <w:jc w:val="both"/>
      </w:pPr>
      <w:r>
        <w:t>Показатель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56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важнейшее основание для принятия решения об эффективности учебного процесса, работы 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предметных),</w:t>
      </w:r>
      <w:r>
        <w:rPr>
          <w:spacing w:val="-52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фиксирующие текущие и промежуточные учебные и личностные достижения, позволяет достаточно</w:t>
      </w:r>
      <w:r>
        <w:rPr>
          <w:spacing w:val="1"/>
        </w:rPr>
        <w:t xml:space="preserve"> </w:t>
      </w:r>
      <w:r>
        <w:t>полно и всесторонне оценивать как динамику формирования отдельных личностных качеств, так и</w:t>
      </w:r>
      <w:r>
        <w:rPr>
          <w:spacing w:val="1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метапредметными</w:t>
      </w:r>
      <w:r>
        <w:rPr>
          <w:spacing w:val="-4"/>
        </w:rPr>
        <w:t xml:space="preserve"> </w:t>
      </w:r>
      <w:r>
        <w:t>действиями</w:t>
      </w:r>
      <w:r>
        <w:rPr>
          <w:spacing w:val="-4"/>
        </w:rPr>
        <w:t xml:space="preserve"> </w:t>
      </w:r>
      <w:r>
        <w:t>и предметным</w:t>
      </w:r>
      <w:r>
        <w:rPr>
          <w:spacing w:val="-4"/>
        </w:rPr>
        <w:t xml:space="preserve"> </w:t>
      </w:r>
      <w:r>
        <w:t>содержанием.</w:t>
      </w:r>
    </w:p>
    <w:p w:rsidR="00E909A0" w:rsidRDefault="00185FB8">
      <w:pPr>
        <w:pStyle w:val="a3"/>
        <w:spacing w:line="247" w:lineRule="auto"/>
        <w:ind w:right="1074" w:hanging="10"/>
        <w:jc w:val="both"/>
      </w:pPr>
      <w:r>
        <w:t>Внутришкольный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ведѐтся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учителем-</w:t>
      </w:r>
      <w:r>
        <w:rPr>
          <w:spacing w:val="1"/>
        </w:rPr>
        <w:t xml:space="preserve"> </w:t>
      </w:r>
      <w:r>
        <w:t>предметником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дневников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бумажных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электронных носителях.</w:t>
      </w:r>
    </w:p>
    <w:p w:rsidR="00E909A0" w:rsidRDefault="00E909A0">
      <w:pPr>
        <w:pStyle w:val="a3"/>
        <w:spacing w:before="1"/>
        <w:ind w:left="0"/>
        <w:rPr>
          <w:sz w:val="33"/>
        </w:rPr>
      </w:pPr>
    </w:p>
    <w:p w:rsidR="00E909A0" w:rsidRDefault="00185FB8">
      <w:pPr>
        <w:pStyle w:val="2"/>
        <w:numPr>
          <w:ilvl w:val="2"/>
          <w:numId w:val="133"/>
        </w:numPr>
        <w:tabs>
          <w:tab w:val="left" w:pos="1544"/>
        </w:tabs>
        <w:spacing w:line="244" w:lineRule="auto"/>
        <w:ind w:right="1081" w:firstLine="0"/>
        <w:jc w:val="both"/>
      </w:pPr>
      <w:r>
        <w:t>Итоговая оценка выпускника и еѐ использование при переходе от основного к среднему</w:t>
      </w:r>
      <w:r>
        <w:rPr>
          <w:spacing w:val="1"/>
        </w:rPr>
        <w:t xml:space="preserve"> </w:t>
      </w:r>
      <w:r>
        <w:t>общему образованию</w:t>
      </w:r>
    </w:p>
    <w:p w:rsidR="00E909A0" w:rsidRDefault="00185FB8">
      <w:pPr>
        <w:spacing w:line="247" w:lineRule="auto"/>
        <w:ind w:left="977" w:right="1076"/>
        <w:jc w:val="both"/>
      </w:pPr>
      <w:r>
        <w:t xml:space="preserve">На итоговую оценку на ступени основного общего образования выносятся </w:t>
      </w:r>
      <w:r>
        <w:rPr>
          <w:i/>
        </w:rPr>
        <w:t>только предметные и</w:t>
      </w:r>
      <w:r>
        <w:rPr>
          <w:i/>
          <w:spacing w:val="1"/>
        </w:rPr>
        <w:t xml:space="preserve"> </w:t>
      </w:r>
      <w:r>
        <w:rPr>
          <w:i/>
        </w:rPr>
        <w:t>метапредметные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результаты,</w:t>
      </w:r>
      <w:r>
        <w:rPr>
          <w:i/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основного общего</w:t>
      </w:r>
      <w:r>
        <w:rPr>
          <w:spacing w:val="-3"/>
        </w:rPr>
        <w:t xml:space="preserve"> </w:t>
      </w:r>
      <w:r>
        <w:t>образования.</w:t>
      </w:r>
    </w:p>
    <w:p w:rsidR="00E909A0" w:rsidRDefault="00185FB8">
      <w:pPr>
        <w:pStyle w:val="a3"/>
        <w:jc w:val="both"/>
      </w:pPr>
      <w:r>
        <w:t>Итоговая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основе:</w:t>
      </w:r>
    </w:p>
    <w:p w:rsidR="00E909A0" w:rsidRDefault="00185FB8">
      <w:pPr>
        <w:pStyle w:val="a4"/>
        <w:numPr>
          <w:ilvl w:val="3"/>
          <w:numId w:val="133"/>
        </w:numPr>
        <w:tabs>
          <w:tab w:val="left" w:pos="2394"/>
        </w:tabs>
        <w:spacing w:before="4" w:line="247" w:lineRule="auto"/>
        <w:ind w:right="1078" w:hanging="10"/>
        <w:jc w:val="both"/>
      </w:pPr>
      <w:r>
        <w:t>результатов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52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зафиксированных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листах,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итоговые</w:t>
      </w:r>
      <w:r>
        <w:rPr>
          <w:spacing w:val="-3"/>
        </w:rPr>
        <w:t xml:space="preserve"> </w:t>
      </w:r>
      <w:r>
        <w:t>комплексные работы на межпредметной</w:t>
      </w:r>
      <w:r>
        <w:rPr>
          <w:spacing w:val="-4"/>
        </w:rPr>
        <w:t xml:space="preserve"> </w:t>
      </w:r>
      <w:r>
        <w:t>основе;</w:t>
      </w:r>
    </w:p>
    <w:p w:rsidR="00E909A0" w:rsidRDefault="00185FB8">
      <w:pPr>
        <w:pStyle w:val="a4"/>
        <w:numPr>
          <w:ilvl w:val="3"/>
          <w:numId w:val="133"/>
        </w:numPr>
        <w:tabs>
          <w:tab w:val="left" w:pos="2394"/>
        </w:tabs>
        <w:spacing w:line="272" w:lineRule="exact"/>
        <w:ind w:left="2393" w:hanging="527"/>
        <w:jc w:val="both"/>
      </w:pPr>
      <w:r>
        <w:t>оценок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итоговых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предметам;</w:t>
      </w:r>
    </w:p>
    <w:p w:rsidR="00E909A0" w:rsidRDefault="00185FB8">
      <w:pPr>
        <w:pStyle w:val="a4"/>
        <w:numPr>
          <w:ilvl w:val="3"/>
          <w:numId w:val="133"/>
        </w:numPr>
        <w:tabs>
          <w:tab w:val="left" w:pos="2394"/>
        </w:tabs>
        <w:spacing w:before="5"/>
        <w:ind w:left="2393" w:hanging="527"/>
        <w:jc w:val="both"/>
      </w:pPr>
      <w:r>
        <w:t>оценки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защиту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проекта;</w:t>
      </w:r>
    </w:p>
    <w:p w:rsidR="00E909A0" w:rsidRDefault="00185FB8">
      <w:pPr>
        <w:pStyle w:val="a4"/>
        <w:numPr>
          <w:ilvl w:val="3"/>
          <w:numId w:val="133"/>
        </w:numPr>
        <w:tabs>
          <w:tab w:val="left" w:pos="2394"/>
        </w:tabs>
        <w:spacing w:before="3" w:line="244" w:lineRule="auto"/>
        <w:ind w:right="1076" w:hanging="10"/>
        <w:jc w:val="both"/>
      </w:pPr>
      <w:r>
        <w:t>оценок за работы, выносимые на государственную итоговую аттестацию (далее —</w:t>
      </w:r>
      <w:r>
        <w:rPr>
          <w:spacing w:val="1"/>
        </w:rPr>
        <w:t xml:space="preserve"> </w:t>
      </w:r>
      <w:r>
        <w:t>ГИА).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77"/>
        <w:jc w:val="both"/>
      </w:pPr>
      <w:r>
        <w:lastRenderedPageBreak/>
        <w:t>При этом результаты внутришкольного мониторинга характеризуют выполнение всей совокупности</w:t>
      </w:r>
      <w:r>
        <w:rPr>
          <w:spacing w:val="1"/>
        </w:rPr>
        <w:t xml:space="preserve"> </w:t>
      </w:r>
      <w:r>
        <w:t>планируемых результатов, а также динамику образовательных достижений, обучающихся за период</w:t>
      </w:r>
      <w:r>
        <w:rPr>
          <w:spacing w:val="1"/>
        </w:rPr>
        <w:t xml:space="preserve"> </w:t>
      </w:r>
      <w:r>
        <w:t>обучения. А оценки за итоговые работы, индивидуальный проект и работы, выносимые на ГИА,</w:t>
      </w:r>
      <w:r>
        <w:rPr>
          <w:spacing w:val="1"/>
        </w:rPr>
        <w:t xml:space="preserve"> </w:t>
      </w:r>
      <w:r>
        <w:t>характеризуют уровень усвоения обучающимися опорной системы знаний по изучаемым предметам,</w:t>
      </w:r>
      <w:r>
        <w:rPr>
          <w:spacing w:val="-5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уровень овладения</w:t>
      </w:r>
      <w:r>
        <w:rPr>
          <w:spacing w:val="-1"/>
        </w:rPr>
        <w:t xml:space="preserve"> </w:t>
      </w:r>
      <w:r>
        <w:t>метапредметными действиями.</w:t>
      </w:r>
    </w:p>
    <w:p w:rsidR="00E909A0" w:rsidRDefault="00185FB8">
      <w:pPr>
        <w:pStyle w:val="a3"/>
        <w:spacing w:line="247" w:lineRule="auto"/>
        <w:ind w:right="1079"/>
        <w:jc w:val="both"/>
      </w:pPr>
      <w:r>
        <w:t>На основании этих оценок делаются выводы о достижении планируемых результатов (на базовом</w:t>
      </w:r>
      <w:r>
        <w:rPr>
          <w:spacing w:val="1"/>
        </w:rPr>
        <w:t xml:space="preserve"> </w:t>
      </w:r>
      <w:r>
        <w:t>или повышенном уровне) по каждому учебному предмету, а также об овладении обучающимся</w:t>
      </w:r>
      <w:r>
        <w:rPr>
          <w:spacing w:val="1"/>
        </w:rPr>
        <w:t xml:space="preserve"> </w:t>
      </w:r>
      <w:r>
        <w:t>основными познавательными,</w:t>
      </w:r>
      <w:r>
        <w:rPr>
          <w:spacing w:val="1"/>
        </w:rPr>
        <w:t xml:space="preserve"> </w:t>
      </w:r>
      <w:r>
        <w:t>регулятивными и коммуникативными действиями и приобретении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проектированию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осуществлению</w:t>
      </w:r>
      <w:r>
        <w:rPr>
          <w:spacing w:val="-3"/>
        </w:rPr>
        <w:t xml:space="preserve"> </w:t>
      </w:r>
      <w:r>
        <w:t>целесообразной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результативной</w:t>
      </w:r>
      <w:r>
        <w:rPr>
          <w:spacing w:val="-2"/>
        </w:rPr>
        <w:t xml:space="preserve"> </w:t>
      </w:r>
      <w:r>
        <w:t>деятельности.</w:t>
      </w:r>
    </w:p>
    <w:p w:rsidR="00E909A0" w:rsidRDefault="00185FB8">
      <w:pPr>
        <w:pStyle w:val="a3"/>
        <w:spacing w:line="247" w:lineRule="auto"/>
        <w:ind w:right="1076"/>
        <w:jc w:val="both"/>
      </w:pP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««Школа</w:t>
      </w:r>
      <w:r>
        <w:rPr>
          <w:spacing w:val="1"/>
        </w:rPr>
        <w:t xml:space="preserve"> </w:t>
      </w:r>
      <w:r>
        <w:t>№43»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сделанных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 и учителями отдельных предметов по каждому выпускнику, рассматривает вопрос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аттестата</w:t>
      </w:r>
      <w:r>
        <w:rPr>
          <w:spacing w:val="-4"/>
        </w:rPr>
        <w:t xml:space="preserve"> </w:t>
      </w:r>
      <w:r>
        <w:t>об основном</w:t>
      </w:r>
      <w:r>
        <w:rPr>
          <w:spacing w:val="-1"/>
        </w:rPr>
        <w:t xml:space="preserve"> </w:t>
      </w:r>
      <w:r>
        <w:t>общем образовании.</w:t>
      </w:r>
    </w:p>
    <w:p w:rsidR="00E909A0" w:rsidRDefault="00185FB8">
      <w:pPr>
        <w:pStyle w:val="a3"/>
        <w:spacing w:line="247" w:lineRule="auto"/>
        <w:ind w:right="1076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однозначного</w:t>
      </w:r>
      <w:r>
        <w:rPr>
          <w:spacing w:val="-52"/>
        </w:rPr>
        <w:t xml:space="preserve"> </w:t>
      </w:r>
      <w:r>
        <w:t xml:space="preserve">вывода о достижении планируемых результатов, решение о </w:t>
      </w:r>
      <w:r>
        <w:rPr>
          <w:b/>
        </w:rPr>
        <w:t xml:space="preserve">выдаче </w:t>
      </w:r>
      <w:r>
        <w:t>документа государственного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аттестата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принимается</w:t>
      </w:r>
      <w:r>
        <w:rPr>
          <w:spacing w:val="-52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контекстной информации об условиях и особенностях его обучения в рамках регламентированных</w:t>
      </w:r>
      <w:r>
        <w:rPr>
          <w:spacing w:val="1"/>
        </w:rPr>
        <w:t xml:space="preserve"> </w:t>
      </w:r>
      <w:r>
        <w:t>процедур,</w:t>
      </w:r>
      <w:r>
        <w:rPr>
          <w:spacing w:val="-1"/>
        </w:rPr>
        <w:t xml:space="preserve"> </w:t>
      </w:r>
      <w:r>
        <w:t>устанавливаемых</w:t>
      </w:r>
      <w:r>
        <w:rPr>
          <w:spacing w:val="-1"/>
        </w:rPr>
        <w:t xml:space="preserve"> </w:t>
      </w:r>
      <w:r>
        <w:t>Министерством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E909A0" w:rsidRDefault="00185FB8">
      <w:pPr>
        <w:spacing w:line="247" w:lineRule="auto"/>
        <w:ind w:left="977" w:right="1076"/>
        <w:jc w:val="both"/>
      </w:pPr>
      <w:r>
        <w:t xml:space="preserve">Решение </w:t>
      </w:r>
      <w:r>
        <w:rPr>
          <w:b/>
        </w:rPr>
        <w:t>о выдаче документа государственного образца об уровне образования — аттестата об</w:t>
      </w:r>
      <w:r>
        <w:rPr>
          <w:b/>
          <w:spacing w:val="1"/>
        </w:rPr>
        <w:t xml:space="preserve"> </w:t>
      </w:r>
      <w:r>
        <w:rPr>
          <w:b/>
        </w:rPr>
        <w:t>основном</w:t>
      </w:r>
      <w:r>
        <w:rPr>
          <w:b/>
          <w:spacing w:val="1"/>
        </w:rPr>
        <w:t xml:space="preserve"> </w:t>
      </w:r>
      <w:r>
        <w:rPr>
          <w:b/>
        </w:rPr>
        <w:t>общем</w:t>
      </w:r>
      <w:r>
        <w:rPr>
          <w:b/>
          <w:spacing w:val="1"/>
        </w:rPr>
        <w:t xml:space="preserve"> </w:t>
      </w:r>
      <w:r>
        <w:rPr>
          <w:b/>
        </w:rPr>
        <w:t>образовании</w:t>
      </w:r>
      <w:r>
        <w:rPr>
          <w:b/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рассмотрением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утверждением</w:t>
      </w:r>
      <w:r>
        <w:rPr>
          <w:spacing w:val="1"/>
        </w:rPr>
        <w:t xml:space="preserve"> </w:t>
      </w:r>
      <w:r>
        <w:rPr>
          <w:b/>
        </w:rPr>
        <w:t xml:space="preserve">характеристики обучающегося, </w:t>
      </w:r>
      <w:r>
        <w:t>с учѐтом которой осуществляется приѐм в классы старшей школы.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характеристике обучающегося:</w:t>
      </w:r>
    </w:p>
    <w:p w:rsidR="00E909A0" w:rsidRDefault="00185FB8">
      <w:pPr>
        <w:pStyle w:val="a4"/>
        <w:numPr>
          <w:ilvl w:val="3"/>
          <w:numId w:val="133"/>
        </w:numPr>
        <w:tabs>
          <w:tab w:val="left" w:pos="2394"/>
        </w:tabs>
        <w:spacing w:line="275" w:lineRule="exact"/>
        <w:ind w:left="2393" w:hanging="527"/>
        <w:jc w:val="both"/>
      </w:pPr>
      <w:r>
        <w:t>отмечаются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положительные</w:t>
      </w:r>
      <w:r>
        <w:rPr>
          <w:spacing w:val="-6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обучающегося;</w:t>
      </w:r>
    </w:p>
    <w:p w:rsidR="00E909A0" w:rsidRDefault="00185FB8">
      <w:pPr>
        <w:pStyle w:val="a4"/>
        <w:numPr>
          <w:ilvl w:val="3"/>
          <w:numId w:val="133"/>
        </w:numPr>
        <w:tabs>
          <w:tab w:val="left" w:pos="2394"/>
        </w:tabs>
        <w:spacing w:line="244" w:lineRule="auto"/>
        <w:ind w:right="1082" w:hanging="10"/>
        <w:jc w:val="both"/>
      </w:pPr>
      <w:r>
        <w:t>даются педагогические рекомендации к выбору направлений образования с учѐтом</w:t>
      </w:r>
      <w:r>
        <w:rPr>
          <w:spacing w:val="1"/>
        </w:rPr>
        <w:t xml:space="preserve"> </w:t>
      </w:r>
      <w:r>
        <w:t>выбора,</w:t>
      </w:r>
      <w:r>
        <w:rPr>
          <w:spacing w:val="-3"/>
        </w:rPr>
        <w:t xml:space="preserve"> </w:t>
      </w:r>
      <w:r>
        <w:t>сделанного</w:t>
      </w:r>
      <w:r>
        <w:rPr>
          <w:spacing w:val="-3"/>
        </w:rPr>
        <w:t xml:space="preserve"> </w:t>
      </w:r>
      <w:r>
        <w:t>выпускником,</w:t>
      </w:r>
      <w:r>
        <w:rPr>
          <w:spacing w:val="-3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с учѐтом</w:t>
      </w:r>
      <w:r>
        <w:rPr>
          <w:spacing w:val="-1"/>
        </w:rPr>
        <w:t xml:space="preserve"> </w:t>
      </w:r>
      <w:r>
        <w:t>успехов</w:t>
      </w:r>
      <w:r>
        <w:rPr>
          <w:spacing w:val="-1"/>
        </w:rPr>
        <w:t xml:space="preserve"> </w:t>
      </w:r>
      <w:r>
        <w:t>и проблем</w:t>
      </w:r>
      <w:r>
        <w:rPr>
          <w:spacing w:val="-1"/>
        </w:rPr>
        <w:t xml:space="preserve"> </w:t>
      </w:r>
      <w:r>
        <w:t>обучающегося.</w:t>
      </w:r>
    </w:p>
    <w:p w:rsidR="00E909A0" w:rsidRDefault="00185FB8">
      <w:pPr>
        <w:pStyle w:val="a3"/>
        <w:spacing w:before="1" w:line="247" w:lineRule="auto"/>
        <w:ind w:right="1078"/>
        <w:jc w:val="both"/>
      </w:pPr>
      <w:r>
        <w:t>самоорганизации собственной учебной деятельности, как самоконтроль, самооценка, рефлексия и</w:t>
      </w:r>
      <w:r>
        <w:rPr>
          <w:spacing w:val="1"/>
        </w:rPr>
        <w:t xml:space="preserve"> </w:t>
      </w:r>
      <w:r>
        <w:t>т.д.).</w:t>
      </w:r>
    </w:p>
    <w:p w:rsidR="00E909A0" w:rsidRDefault="00185FB8">
      <w:pPr>
        <w:pStyle w:val="a3"/>
        <w:spacing w:line="247" w:lineRule="auto"/>
        <w:ind w:right="1081"/>
        <w:jc w:val="both"/>
      </w:pPr>
      <w:r>
        <w:t>Портфель достижений представляет собой специально организованную подборку работ, которые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-1"/>
        </w:rPr>
        <w:t xml:space="preserve"> </w:t>
      </w:r>
      <w:r>
        <w:t>усилия,</w:t>
      </w:r>
      <w:r>
        <w:rPr>
          <w:spacing w:val="-1"/>
        </w:rPr>
        <w:t xml:space="preserve"> </w:t>
      </w:r>
      <w:r>
        <w:t>прогресс и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обучающегося в</w:t>
      </w:r>
      <w:r>
        <w:rPr>
          <w:spacing w:val="-3"/>
        </w:rPr>
        <w:t xml:space="preserve"> </w:t>
      </w:r>
      <w:r>
        <w:t>интересующих его областях.</w:t>
      </w:r>
    </w:p>
    <w:p w:rsidR="00E909A0" w:rsidRDefault="00185FB8">
      <w:pPr>
        <w:pStyle w:val="a3"/>
        <w:spacing w:line="247" w:lineRule="auto"/>
        <w:ind w:right="1080"/>
        <w:jc w:val="both"/>
      </w:pPr>
      <w:r>
        <w:t>В</w:t>
      </w:r>
      <w:r>
        <w:rPr>
          <w:spacing w:val="9"/>
        </w:rPr>
        <w:t xml:space="preserve"> </w:t>
      </w:r>
      <w:r>
        <w:t>состав</w:t>
      </w:r>
      <w:r>
        <w:rPr>
          <w:spacing w:val="9"/>
        </w:rPr>
        <w:t xml:space="preserve"> </w:t>
      </w:r>
      <w:r>
        <w:t>портфеля</w:t>
      </w:r>
      <w:r>
        <w:rPr>
          <w:spacing w:val="9"/>
        </w:rPr>
        <w:t xml:space="preserve"> </w:t>
      </w:r>
      <w:r>
        <w:t>достижений</w:t>
      </w:r>
      <w:r>
        <w:rPr>
          <w:spacing w:val="9"/>
        </w:rPr>
        <w:t xml:space="preserve"> </w:t>
      </w:r>
      <w:r>
        <w:t>могут</w:t>
      </w:r>
      <w:r>
        <w:rPr>
          <w:spacing w:val="10"/>
        </w:rPr>
        <w:t xml:space="preserve"> </w:t>
      </w:r>
      <w:r>
        <w:t>включаться</w:t>
      </w:r>
      <w:r>
        <w:rPr>
          <w:spacing w:val="8"/>
        </w:rPr>
        <w:t xml:space="preserve"> </w:t>
      </w:r>
      <w:r>
        <w:t>результаты,</w:t>
      </w:r>
      <w:r>
        <w:rPr>
          <w:spacing w:val="10"/>
        </w:rPr>
        <w:t xml:space="preserve"> </w:t>
      </w:r>
      <w:r>
        <w:t>достигнутые</w:t>
      </w:r>
      <w:r>
        <w:rPr>
          <w:spacing w:val="8"/>
        </w:rPr>
        <w:t xml:space="preserve"> </w:t>
      </w:r>
      <w:r>
        <w:t>обучающимся</w:t>
      </w:r>
      <w:r>
        <w:rPr>
          <w:spacing w:val="9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только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 учебной</w:t>
      </w:r>
      <w:r>
        <w:rPr>
          <w:spacing w:val="-1"/>
        </w:rPr>
        <w:t xml:space="preserve"> </w:t>
      </w:r>
      <w:r>
        <w:t>деятельности, но и в</w:t>
      </w:r>
      <w:r>
        <w:rPr>
          <w:spacing w:val="-3"/>
        </w:rPr>
        <w:t xml:space="preserve"> </w:t>
      </w:r>
      <w:r>
        <w:t>иных формах</w:t>
      </w:r>
      <w:r>
        <w:rPr>
          <w:spacing w:val="-3"/>
        </w:rPr>
        <w:t xml:space="preserve"> </w:t>
      </w:r>
      <w:r>
        <w:t>активности:</w:t>
      </w:r>
    </w:p>
    <w:p w:rsidR="00E909A0" w:rsidRDefault="00185FB8">
      <w:pPr>
        <w:pStyle w:val="a3"/>
        <w:spacing w:line="247" w:lineRule="auto"/>
        <w:ind w:right="1076"/>
        <w:jc w:val="both"/>
      </w:pPr>
      <w:r>
        <w:t>творческой, социальной, коммуникативной, физкультурно-оздоровительной, трудовой деятельности,</w:t>
      </w:r>
      <w:r>
        <w:rPr>
          <w:spacing w:val="-52"/>
        </w:rPr>
        <w:t xml:space="preserve"> </w:t>
      </w:r>
      <w:r>
        <w:t>протекающей как в рамках повседневной школьной практики, так и за её пределами, в том числе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смотрах,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работы, поделки идр.</w:t>
      </w:r>
    </w:p>
    <w:p w:rsidR="00E909A0" w:rsidRDefault="00185FB8">
      <w:pPr>
        <w:pStyle w:val="a3"/>
        <w:spacing w:line="247" w:lineRule="auto"/>
        <w:ind w:right="1080"/>
        <w:jc w:val="both"/>
      </w:pPr>
      <w:r>
        <w:t>Учитывая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область</w:t>
      </w:r>
      <w:r>
        <w:rPr>
          <w:spacing w:val="-52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работы,</w:t>
      </w:r>
      <w:r>
        <w:rPr>
          <w:spacing w:val="-52"/>
        </w:rPr>
        <w:t xml:space="preserve"> </w:t>
      </w:r>
      <w:r>
        <w:t>демонстрирующиединамику: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685"/>
          <w:tab w:val="left" w:pos="1686"/>
        </w:tabs>
        <w:spacing w:line="244" w:lineRule="auto"/>
        <w:ind w:left="977" w:right="1081" w:firstLine="0"/>
        <w:jc w:val="both"/>
      </w:pPr>
      <w:r>
        <w:t>становления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сопровождающего</w:t>
      </w:r>
      <w:r>
        <w:rPr>
          <w:spacing w:val="-1"/>
        </w:rPr>
        <w:t xml:space="preserve"> </w:t>
      </w:r>
      <w:r>
        <w:t>успехами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учебныхпредметах;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685"/>
          <w:tab w:val="left" w:pos="1686"/>
        </w:tabs>
        <w:spacing w:before="4" w:line="244" w:lineRule="auto"/>
        <w:ind w:left="977" w:right="1076" w:firstLine="0"/>
        <w:jc w:val="both"/>
      </w:pPr>
      <w:r>
        <w:t>формирования способности к целеполаганию, самостоятельной постановке новых учебных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проектированию</w:t>
      </w:r>
      <w:r>
        <w:rPr>
          <w:spacing w:val="-5"/>
        </w:rPr>
        <w:t xml:space="preserve"> </w:t>
      </w:r>
      <w:r>
        <w:t>собственной учебнойдеятельности.</w:t>
      </w:r>
    </w:p>
    <w:p w:rsidR="00E909A0" w:rsidRDefault="00185FB8">
      <w:pPr>
        <w:pStyle w:val="a3"/>
        <w:spacing w:before="5" w:line="247" w:lineRule="auto"/>
        <w:ind w:right="1075"/>
        <w:jc w:val="both"/>
      </w:pPr>
      <w:r>
        <w:t>Решение об использовании портфеля достижений в рамках системы внутренней оценки принимает</w:t>
      </w:r>
      <w:r>
        <w:rPr>
          <w:spacing w:val="1"/>
        </w:rPr>
        <w:t xml:space="preserve"> </w:t>
      </w:r>
      <w:r>
        <w:t>образовательное учреждение. Отбор работ для портфеля достижений ведётся самим обучающимся</w:t>
      </w:r>
      <w:r>
        <w:rPr>
          <w:spacing w:val="1"/>
        </w:rPr>
        <w:t xml:space="preserve"> </w:t>
      </w:r>
      <w:r>
        <w:t>совместно с классным руководителем и при участии семьи. Включение каких-либо материалов в</w:t>
      </w:r>
      <w:r>
        <w:rPr>
          <w:spacing w:val="1"/>
        </w:rPr>
        <w:t xml:space="preserve"> </w:t>
      </w:r>
      <w:r>
        <w:t>портфель</w:t>
      </w:r>
      <w:r>
        <w:rPr>
          <w:spacing w:val="-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не допускается.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69"/>
        <w:ind w:left="4412"/>
      </w:pPr>
      <w:r>
        <w:lastRenderedPageBreak/>
        <w:t>2.</w:t>
      </w:r>
      <w:r>
        <w:rPr>
          <w:spacing w:val="-2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раздел</w:t>
      </w:r>
    </w:p>
    <w:p w:rsidR="00E909A0" w:rsidRDefault="00185FB8">
      <w:pPr>
        <w:pStyle w:val="a4"/>
        <w:numPr>
          <w:ilvl w:val="1"/>
          <w:numId w:val="132"/>
        </w:numPr>
        <w:tabs>
          <w:tab w:val="left" w:pos="1708"/>
        </w:tabs>
        <w:spacing w:before="21" w:line="259" w:lineRule="auto"/>
        <w:ind w:right="1422" w:hanging="3750"/>
        <w:jc w:val="left"/>
        <w:rPr>
          <w:b/>
        </w:rPr>
      </w:pPr>
      <w:r>
        <w:rPr>
          <w:b/>
        </w:rPr>
        <w:t>Программа развития универсальных учебных действий на уровне основного общего</w:t>
      </w:r>
      <w:r>
        <w:rPr>
          <w:b/>
          <w:spacing w:val="-52"/>
        </w:rPr>
        <w:t xml:space="preserve"> </w:t>
      </w:r>
      <w:r>
        <w:rPr>
          <w:b/>
        </w:rPr>
        <w:t>образования</w:t>
      </w:r>
    </w:p>
    <w:p w:rsidR="00E909A0" w:rsidRDefault="00185FB8">
      <w:pPr>
        <w:pStyle w:val="a3"/>
        <w:spacing w:line="247" w:lineRule="exact"/>
        <w:ind w:left="1337"/>
      </w:pPr>
      <w:r>
        <w:t>Программа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универсальных учебных действий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(далее</w:t>
      </w:r>
    </w:p>
    <w:p w:rsidR="00E909A0" w:rsidRDefault="00185FB8">
      <w:pPr>
        <w:pStyle w:val="a4"/>
        <w:numPr>
          <w:ilvl w:val="0"/>
          <w:numId w:val="131"/>
        </w:numPr>
        <w:tabs>
          <w:tab w:val="left" w:pos="1275"/>
        </w:tabs>
        <w:spacing w:before="8" w:line="247" w:lineRule="auto"/>
        <w:ind w:right="1072" w:firstLine="0"/>
        <w:jc w:val="both"/>
      </w:pPr>
      <w:r>
        <w:t>программа развития универсальных учебных действий) конкретизирует требования Стандарта 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образовательно-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курсов, дисциплин,</w:t>
      </w:r>
      <w:r>
        <w:rPr>
          <w:spacing w:val="-1"/>
        </w:rPr>
        <w:t xml:space="preserve"> </w:t>
      </w:r>
      <w:r>
        <w:t>а также программ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E909A0" w:rsidRDefault="00185FB8">
      <w:pPr>
        <w:pStyle w:val="a3"/>
        <w:spacing w:line="251" w:lineRule="exact"/>
        <w:ind w:left="1337"/>
        <w:jc w:val="both"/>
      </w:pPr>
      <w:r>
        <w:t>Программа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(УУД)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определяет: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6" w:line="244" w:lineRule="auto"/>
        <w:ind w:right="1075" w:firstLine="360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в основной школе, описание основных подходов, обеспечивающих эффективное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 развитию УУД;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3" w:line="247" w:lineRule="auto"/>
        <w:ind w:right="1078" w:firstLine="36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 универсальных учебных действий, показатели уровней и степени владения ими,</w:t>
      </w:r>
      <w:r>
        <w:rPr>
          <w:spacing w:val="1"/>
        </w:rPr>
        <w:t xml:space="preserve"> </w:t>
      </w:r>
      <w:r>
        <w:t>их взаимосвязь с другими результатами освоения основной образовательной программы основного</w:t>
      </w:r>
      <w:r>
        <w:rPr>
          <w:spacing w:val="1"/>
        </w:rPr>
        <w:t xml:space="preserve"> </w:t>
      </w:r>
      <w:r>
        <w:t>общего образования;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3" w:line="247" w:lineRule="auto"/>
        <w:ind w:right="1079" w:firstLine="360"/>
        <w:jc w:val="both"/>
      </w:pPr>
      <w:r>
        <w:t>ценностные ориентиры развития универсальных учебный действий, место и формы развития</w:t>
      </w:r>
      <w:r>
        <w:rPr>
          <w:spacing w:val="1"/>
        </w:rPr>
        <w:t xml:space="preserve"> </w:t>
      </w:r>
      <w:r>
        <w:t>УУД: образовательные области, учебные предметы, внеурочные занятия и т. п. Связь универсальных</w:t>
      </w:r>
      <w:r>
        <w:rPr>
          <w:spacing w:val="-5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 с</w:t>
      </w:r>
      <w:r>
        <w:rPr>
          <w:spacing w:val="-3"/>
        </w:rPr>
        <w:t xml:space="preserve"> </w:t>
      </w:r>
      <w:r>
        <w:t>содержанием учебных</w:t>
      </w:r>
      <w:r>
        <w:rPr>
          <w:spacing w:val="-3"/>
        </w:rPr>
        <w:t xml:space="preserve"> </w:t>
      </w:r>
      <w:r>
        <w:t>предметов;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4" w:line="244" w:lineRule="auto"/>
        <w:ind w:right="1079" w:firstLine="360"/>
        <w:jc w:val="both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урочную,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2"/>
        <w:ind w:left="1685" w:hanging="349"/>
        <w:jc w:val="both"/>
      </w:pPr>
      <w:r>
        <w:t>условия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УУД;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17" w:line="244" w:lineRule="auto"/>
        <w:ind w:right="1080" w:firstLine="360"/>
        <w:jc w:val="both"/>
      </w:pPr>
      <w:r>
        <w:t>преемственность программы развития универсальных учебных действий при переходе от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к основному</w:t>
      </w:r>
      <w:r>
        <w:rPr>
          <w:spacing w:val="-3"/>
        </w:rPr>
        <w:t xml:space="preserve"> </w:t>
      </w:r>
      <w:r>
        <w:t>общему</w:t>
      </w:r>
      <w:r>
        <w:rPr>
          <w:spacing w:val="-3"/>
        </w:rPr>
        <w:t xml:space="preserve"> </w:t>
      </w:r>
      <w:r>
        <w:t>образованию.</w:t>
      </w:r>
    </w:p>
    <w:p w:rsidR="00E909A0" w:rsidRDefault="00185FB8">
      <w:pPr>
        <w:pStyle w:val="a3"/>
        <w:spacing w:before="1" w:line="247" w:lineRule="auto"/>
        <w:ind w:right="1079" w:firstLine="360"/>
        <w:jc w:val="both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умения</w:t>
      </w:r>
      <w:r>
        <w:rPr>
          <w:spacing w:val="-52"/>
        </w:rPr>
        <w:t xml:space="preserve"> </w:t>
      </w:r>
      <w:r>
        <w:t>школьников учиться, дальнейшее развитие способности к самосовершенствованию и саморазвитию,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положенного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-1"/>
        </w:rPr>
        <w:t xml:space="preserve"> </w:t>
      </w:r>
      <w:r>
        <w:t>потенциала общего</w:t>
      </w:r>
      <w:r>
        <w:rPr>
          <w:spacing w:val="-3"/>
        </w:rPr>
        <w:t xml:space="preserve"> </w:t>
      </w:r>
      <w:r>
        <w:t>среднего образования.</w:t>
      </w:r>
    </w:p>
    <w:p w:rsidR="00E909A0" w:rsidRDefault="00185FB8">
      <w:pPr>
        <w:pStyle w:val="a3"/>
        <w:spacing w:line="247" w:lineRule="auto"/>
        <w:ind w:right="1076" w:firstLine="360"/>
        <w:jc w:val="both"/>
      </w:pP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 личности, осуществляется с учѐтом возрастных особенностей развития личностной и</w:t>
      </w:r>
      <w:r>
        <w:rPr>
          <w:spacing w:val="1"/>
        </w:rPr>
        <w:t xml:space="preserve"> </w:t>
      </w:r>
      <w:r>
        <w:t>познавательной сфер подростка. Универсальные учебные действия представляют собой целостную</w:t>
      </w:r>
      <w:r>
        <w:rPr>
          <w:spacing w:val="1"/>
        </w:rPr>
        <w:t xml:space="preserve"> </w:t>
      </w:r>
      <w:r>
        <w:t>систему, в которой происхождение и развитие каждого вида учебного действия определяется его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 видами</w:t>
      </w:r>
      <w:r>
        <w:rPr>
          <w:spacing w:val="-2"/>
        </w:rPr>
        <w:t xml:space="preserve"> </w:t>
      </w:r>
      <w:r>
        <w:t>учебных действий</w:t>
      </w:r>
      <w:r>
        <w:rPr>
          <w:spacing w:val="-2"/>
        </w:rPr>
        <w:t xml:space="preserve"> </w:t>
      </w:r>
      <w:r>
        <w:t>и общей</w:t>
      </w:r>
      <w:r>
        <w:rPr>
          <w:spacing w:val="-3"/>
        </w:rPr>
        <w:t xml:space="preserve"> </w:t>
      </w:r>
      <w:r>
        <w:t>логикой возрастного</w:t>
      </w:r>
      <w:r>
        <w:rPr>
          <w:spacing w:val="-1"/>
        </w:rPr>
        <w:t xml:space="preserve"> </w:t>
      </w:r>
      <w:r>
        <w:t>развития.</w:t>
      </w:r>
    </w:p>
    <w:p w:rsidR="00E909A0" w:rsidRDefault="00185FB8">
      <w:pPr>
        <w:pStyle w:val="a3"/>
        <w:spacing w:line="247" w:lineRule="auto"/>
        <w:ind w:right="1076" w:firstLine="360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 к регуляции поведения и деятельности, познанию мира, определяют образ «Я» как</w:t>
      </w:r>
      <w:r>
        <w:rPr>
          <w:spacing w:val="1"/>
        </w:rPr>
        <w:t xml:space="preserve"> </w:t>
      </w:r>
      <w:r>
        <w:t>систему представлений о себе, отношений к себе. Именно поэтому особое внимание в 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E909A0" w:rsidRDefault="00185FB8">
      <w:pPr>
        <w:pStyle w:val="a3"/>
        <w:spacing w:before="54" w:line="247" w:lineRule="auto"/>
        <w:ind w:right="1077" w:firstLine="360"/>
        <w:jc w:val="both"/>
      </w:pPr>
      <w:r>
        <w:t>По мере формирования в начальных классах личностных действий ученика (смыслообразование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нравственно-этическая</w:t>
      </w:r>
      <w:r>
        <w:rPr>
          <w:spacing w:val="1"/>
        </w:rPr>
        <w:t xml:space="preserve"> </w:t>
      </w:r>
      <w:r>
        <w:t>ориентация)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52"/>
        </w:rPr>
        <w:t xml:space="preserve"> </w:t>
      </w:r>
      <w:r>
        <w:t>универсальных учебных действий (коммуникативных, познавательных и регулятивных) в основной</w:t>
      </w:r>
      <w:r>
        <w:rPr>
          <w:spacing w:val="1"/>
        </w:rPr>
        <w:t xml:space="preserve"> </w:t>
      </w:r>
      <w:r>
        <w:t>школе претерпевают значительные изменения. Регуляция общения, кооперации и сотрудничества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определѐнные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вторично</w:t>
      </w:r>
      <w:r>
        <w:rPr>
          <w:spacing w:val="1"/>
        </w:rPr>
        <w:t xml:space="preserve"> </w:t>
      </w:r>
      <w:r>
        <w:t>приводит</w:t>
      </w:r>
      <w:r>
        <w:rPr>
          <w:spacing w:val="5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-1"/>
        </w:rPr>
        <w:t xml:space="preserve"> </w:t>
      </w:r>
      <w:r>
        <w:t>характера его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Я-концепции.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77" w:firstLine="360"/>
        <w:jc w:val="both"/>
      </w:pPr>
      <w:r>
        <w:lastRenderedPageBreak/>
        <w:t>Исходя из того, что в подростковом возрасте ведущей становится деятельность межличностного</w:t>
      </w:r>
      <w:r>
        <w:rPr>
          <w:spacing w:val="1"/>
        </w:rPr>
        <w:t xml:space="preserve"> </w:t>
      </w:r>
      <w:r>
        <w:t>общения, приоритетное значение в развитии УУД в этот период приобретают коммуникативные</w:t>
      </w:r>
      <w:r>
        <w:rPr>
          <w:spacing w:val="1"/>
        </w:rPr>
        <w:t xml:space="preserve"> </w:t>
      </w:r>
      <w:r>
        <w:t>учебные действия. В этом смысле задача начальной школы «учить ученика учиться» должна быть</w:t>
      </w:r>
      <w:r>
        <w:rPr>
          <w:spacing w:val="1"/>
        </w:rPr>
        <w:t xml:space="preserve"> </w:t>
      </w:r>
      <w:r>
        <w:t>трансформирована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новую</w:t>
      </w:r>
      <w:r>
        <w:rPr>
          <w:spacing w:val="-1"/>
        </w:rPr>
        <w:t xml:space="preserve"> </w:t>
      </w:r>
      <w:r>
        <w:t>задачу</w:t>
      </w:r>
      <w:r>
        <w:rPr>
          <w:spacing w:val="-4"/>
        </w:rPr>
        <w:t xml:space="preserve"> </w:t>
      </w:r>
      <w:r>
        <w:t>для основной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«учить</w:t>
      </w:r>
      <w:r>
        <w:rPr>
          <w:spacing w:val="2"/>
        </w:rPr>
        <w:t xml:space="preserve"> </w:t>
      </w:r>
      <w:r>
        <w:t>ученика</w:t>
      </w:r>
      <w:r>
        <w:rPr>
          <w:spacing w:val="-1"/>
        </w:rPr>
        <w:t xml:space="preserve"> </w:t>
      </w:r>
      <w:r>
        <w:t>учиться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общении».</w:t>
      </w:r>
    </w:p>
    <w:p w:rsidR="00E909A0" w:rsidRDefault="00185FB8">
      <w:pPr>
        <w:pStyle w:val="2"/>
        <w:spacing w:before="4"/>
        <w:ind w:left="967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действий.</w:t>
      </w:r>
    </w:p>
    <w:p w:rsidR="00E909A0" w:rsidRDefault="00185FB8">
      <w:pPr>
        <w:pStyle w:val="a3"/>
        <w:spacing w:before="19" w:line="247" w:lineRule="auto"/>
        <w:ind w:right="1076" w:firstLine="36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познавательные, коммуникативные и регулятивные универсальные учебные действия как основа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даѐтся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1.2.3.</w:t>
      </w:r>
      <w:r>
        <w:rPr>
          <w:spacing w:val="1"/>
        </w:rPr>
        <w:t xml:space="preserve"> </w:t>
      </w:r>
      <w:r>
        <w:t>настоящей</w:t>
      </w:r>
      <w:r>
        <w:rPr>
          <w:spacing w:val="-5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 программы.</w:t>
      </w:r>
    </w:p>
    <w:p w:rsidR="00E909A0" w:rsidRDefault="00185FB8">
      <w:pPr>
        <w:pStyle w:val="2"/>
        <w:spacing w:before="3"/>
        <w:ind w:left="967"/>
        <w:jc w:val="both"/>
      </w:pPr>
      <w:r>
        <w:t>Технологии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E909A0" w:rsidRDefault="00185FB8">
      <w:pPr>
        <w:pStyle w:val="a3"/>
        <w:spacing w:before="17" w:line="247" w:lineRule="auto"/>
        <w:ind w:right="1072" w:firstLine="360"/>
        <w:jc w:val="both"/>
      </w:pPr>
      <w:r>
        <w:t>Так же, как и в начальной школе, в основе развития УУД в основной школе лежит системно-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55"/>
        </w:rPr>
        <w:t xml:space="preserve"> </w:t>
      </w:r>
      <w:r>
        <w:t>признаѐтся</w:t>
      </w:r>
      <w:r>
        <w:rPr>
          <w:spacing w:val="1"/>
        </w:rPr>
        <w:t xml:space="preserve"> </w:t>
      </w:r>
      <w:r>
        <w:t>основой достижения развивающих целей образования — знания не передаются в готовом виде, а</w:t>
      </w:r>
      <w:r>
        <w:rPr>
          <w:spacing w:val="1"/>
        </w:rPr>
        <w:t xml:space="preserve"> </w:t>
      </w:r>
      <w:r>
        <w:t>добываются самими обучающимися в процессе познавательной деятельности. В образовательной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учении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 взаимодействия обучающегося с учителем и одноклассниками. Оно принимает характер</w:t>
      </w:r>
      <w:r>
        <w:rPr>
          <w:spacing w:val="-52"/>
        </w:rPr>
        <w:t xml:space="preserve"> </w:t>
      </w:r>
      <w:r>
        <w:t>сотрудничества. Единоличное руководство учителя в этом сотрудничестве замещается активным</w:t>
      </w:r>
      <w:r>
        <w:rPr>
          <w:spacing w:val="1"/>
        </w:rPr>
        <w:t xml:space="preserve"> </w:t>
      </w:r>
      <w:r>
        <w:t>участием обучающихся в выборе методов обучения. Всѐ это придаѐт особую актуальность задаче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 универсальных</w:t>
      </w:r>
      <w:r>
        <w:rPr>
          <w:spacing w:val="-4"/>
        </w:rPr>
        <w:t xml:space="preserve"> </w:t>
      </w:r>
      <w:r>
        <w:t>учебных действий.</w:t>
      </w:r>
    </w:p>
    <w:p w:rsidR="00E909A0" w:rsidRDefault="00185FB8">
      <w:pPr>
        <w:pStyle w:val="a3"/>
        <w:spacing w:line="249" w:lineRule="auto"/>
        <w:ind w:right="1080" w:firstLine="360"/>
        <w:jc w:val="both"/>
      </w:pPr>
      <w:r>
        <w:t>Развитие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информационной образовательной</w:t>
      </w:r>
      <w:r>
        <w:rPr>
          <w:spacing w:val="-1"/>
        </w:rPr>
        <w:t xml:space="preserve"> </w:t>
      </w:r>
      <w:r>
        <w:t>среды как: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49" w:line="247" w:lineRule="auto"/>
        <w:ind w:right="1080" w:firstLine="360"/>
        <w:jc w:val="both"/>
      </w:pP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повышающего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организующего оперативную консультационную помощь в целях формирования культуры учебной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ОУ;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4" w:line="247" w:lineRule="auto"/>
        <w:ind w:right="1077" w:firstLine="360"/>
        <w:jc w:val="both"/>
      </w:pP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путѐм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оперативной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экспериментальной</w:t>
      </w:r>
      <w:r>
        <w:rPr>
          <w:spacing w:val="-1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2" w:line="244" w:lineRule="auto"/>
        <w:ind w:right="1078" w:firstLine="360"/>
        <w:jc w:val="both"/>
      </w:pPr>
      <w:r>
        <w:t>средства</w:t>
      </w:r>
      <w:r>
        <w:rPr>
          <w:spacing w:val="1"/>
        </w:rPr>
        <w:t xml:space="preserve"> </w:t>
      </w:r>
      <w:r>
        <w:t>телекоммуникации,</w:t>
      </w:r>
      <w:r>
        <w:rPr>
          <w:spacing w:val="1"/>
        </w:rPr>
        <w:t xml:space="preserve"> </w:t>
      </w:r>
      <w:r>
        <w:t>формирующего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разнообразных источников;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1" w:line="244" w:lineRule="auto"/>
        <w:ind w:left="1087" w:right="1080" w:firstLine="249"/>
        <w:jc w:val="both"/>
      </w:pPr>
      <w:r>
        <w:t>средства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культуры</w:t>
      </w:r>
      <w:r>
        <w:rPr>
          <w:spacing w:val="56"/>
        </w:rPr>
        <w:t xml:space="preserve"> </w:t>
      </w:r>
      <w:r>
        <w:t>общения;</w:t>
      </w:r>
      <w:r>
        <w:rPr>
          <w:spacing w:val="-52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инструмента контроля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E909A0" w:rsidRDefault="00185FB8">
      <w:pPr>
        <w:pStyle w:val="a3"/>
        <w:spacing w:before="13" w:line="247" w:lineRule="auto"/>
        <w:ind w:right="1078" w:firstLine="360"/>
        <w:jc w:val="both"/>
      </w:pPr>
      <w:r>
        <w:t>Решение задачи развития универсальных учебных действий в основной школе происходит не</w:t>
      </w:r>
      <w:r>
        <w:rPr>
          <w:spacing w:val="1"/>
        </w:rPr>
        <w:t xml:space="preserve"> </w:t>
      </w:r>
      <w:r>
        <w:t>только на занятиях по отдельным учебным предметам, но и в ходе внеурочной деятельности, а также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надпредметных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курсов и</w:t>
      </w:r>
      <w:r>
        <w:rPr>
          <w:spacing w:val="-1"/>
        </w:rPr>
        <w:t xml:space="preserve"> </w:t>
      </w:r>
      <w:r>
        <w:t>дисциплин</w:t>
      </w:r>
    </w:p>
    <w:p w:rsidR="00E909A0" w:rsidRDefault="00185FB8">
      <w:pPr>
        <w:pStyle w:val="a3"/>
        <w:spacing w:line="251" w:lineRule="exact"/>
        <w:ind w:left="967"/>
        <w:jc w:val="both"/>
      </w:pPr>
      <w:r>
        <w:t>(факультативов,</w:t>
      </w:r>
      <w:r>
        <w:rPr>
          <w:spacing w:val="-2"/>
        </w:rPr>
        <w:t xml:space="preserve"> </w:t>
      </w:r>
      <w:r>
        <w:t>кружков,</w:t>
      </w:r>
      <w:r>
        <w:rPr>
          <w:spacing w:val="-5"/>
        </w:rPr>
        <w:t xml:space="preserve"> </w:t>
      </w:r>
      <w:r>
        <w:t>элективов).</w:t>
      </w:r>
    </w:p>
    <w:p w:rsidR="00E909A0" w:rsidRDefault="00185FB8">
      <w:pPr>
        <w:pStyle w:val="a3"/>
        <w:spacing w:before="21" w:line="247" w:lineRule="auto"/>
        <w:ind w:right="1076" w:firstLine="360"/>
        <w:jc w:val="both"/>
      </w:pPr>
      <w:r>
        <w:t>Среди технологий, методов и приѐмов развития УУД в основной школе особое место занимают</w:t>
      </w:r>
      <w:r>
        <w:rPr>
          <w:spacing w:val="1"/>
        </w:rPr>
        <w:t xml:space="preserve"> </w:t>
      </w:r>
      <w:r>
        <w:t>учебные ситуации, которые специализированы для развития определѐнных УУД. Они могут быть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надпредметный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может быть представлена такими</w:t>
      </w:r>
      <w:r>
        <w:rPr>
          <w:spacing w:val="-4"/>
        </w:rPr>
        <w:t xml:space="preserve"> </w:t>
      </w:r>
      <w:r>
        <w:t>ситуациями, как: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6" w:line="244" w:lineRule="auto"/>
        <w:ind w:right="1078" w:firstLine="360"/>
        <w:jc w:val="both"/>
      </w:pPr>
      <w:r>
        <w:rPr>
          <w:i/>
        </w:rPr>
        <w:t xml:space="preserve">ситуация-проблема </w:t>
      </w:r>
      <w:r>
        <w:t>— прототип реальной проблемы, которая требует оперативного решения</w:t>
      </w:r>
      <w:r>
        <w:rPr>
          <w:spacing w:val="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 подобной</w:t>
      </w:r>
      <w:r>
        <w:rPr>
          <w:spacing w:val="-5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вырабатывать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поиску</w:t>
      </w:r>
      <w:r>
        <w:rPr>
          <w:spacing w:val="-3"/>
        </w:rPr>
        <w:t xml:space="preserve"> </w:t>
      </w:r>
      <w:r>
        <w:t>оптимального</w:t>
      </w:r>
      <w:r>
        <w:rPr>
          <w:spacing w:val="-3"/>
        </w:rPr>
        <w:t xml:space="preserve"> </w:t>
      </w:r>
      <w:r>
        <w:t>решения);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1" w:line="244" w:lineRule="auto"/>
        <w:ind w:right="1080" w:firstLine="360"/>
        <w:jc w:val="both"/>
      </w:pPr>
      <w:r>
        <w:rPr>
          <w:i/>
        </w:rPr>
        <w:t>ситуация-иллюстрация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прототип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факта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лекционный</w:t>
      </w:r>
      <w:r>
        <w:rPr>
          <w:spacing w:val="50"/>
        </w:rPr>
        <w:t xml:space="preserve"> </w:t>
      </w:r>
      <w:r>
        <w:t>материал</w:t>
      </w:r>
      <w:r>
        <w:rPr>
          <w:spacing w:val="50"/>
        </w:rPr>
        <w:t xml:space="preserve"> </w:t>
      </w:r>
      <w:r>
        <w:t>(визуальная</w:t>
      </w:r>
      <w:r>
        <w:rPr>
          <w:spacing w:val="49"/>
        </w:rPr>
        <w:t xml:space="preserve"> </w:t>
      </w:r>
      <w:r>
        <w:t>образная</w:t>
      </w:r>
      <w:r>
        <w:rPr>
          <w:spacing w:val="49"/>
        </w:rPr>
        <w:t xml:space="preserve"> </w:t>
      </w:r>
      <w:r>
        <w:t>ситуация,</w:t>
      </w:r>
      <w:r>
        <w:rPr>
          <w:spacing w:val="50"/>
        </w:rPr>
        <w:t xml:space="preserve"> </w:t>
      </w:r>
      <w:r>
        <w:t>представленная</w:t>
      </w:r>
      <w:r>
        <w:rPr>
          <w:spacing w:val="50"/>
        </w:rPr>
        <w:t xml:space="preserve"> </w:t>
      </w:r>
      <w:r>
        <w:t>средствами</w:t>
      </w:r>
      <w:r>
        <w:rPr>
          <w:spacing w:val="50"/>
        </w:rPr>
        <w:t xml:space="preserve"> </w:t>
      </w:r>
      <w:r>
        <w:t>ИКТ,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111"/>
      </w:pPr>
      <w:r>
        <w:lastRenderedPageBreak/>
        <w:t>вырабатывает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визуализировать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еѐ</w:t>
      </w:r>
      <w:r>
        <w:rPr>
          <w:spacing w:val="-52"/>
        </w:rPr>
        <w:t xml:space="preserve"> </w:t>
      </w:r>
      <w:r>
        <w:t>решения);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57" w:line="244" w:lineRule="auto"/>
        <w:ind w:right="1079" w:firstLine="360"/>
      </w:pPr>
      <w:r>
        <w:rPr>
          <w:i/>
        </w:rPr>
        <w:t>ситуация-оценка</w:t>
      </w:r>
      <w:r>
        <w:rPr>
          <w:i/>
          <w:spacing w:val="3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прототип</w:t>
      </w:r>
      <w:r>
        <w:rPr>
          <w:spacing w:val="2"/>
        </w:rPr>
        <w:t xml:space="preserve"> </w:t>
      </w:r>
      <w:r>
        <w:t>реальной</w:t>
      </w:r>
      <w:r>
        <w:rPr>
          <w:spacing w:val="54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готовым</w:t>
      </w:r>
      <w:r>
        <w:rPr>
          <w:spacing w:val="3"/>
        </w:rPr>
        <w:t xml:space="preserve"> </w:t>
      </w:r>
      <w:r>
        <w:t>предполагаемым</w:t>
      </w:r>
      <w:r>
        <w:rPr>
          <w:spacing w:val="3"/>
        </w:rPr>
        <w:t xml:space="preserve"> </w:t>
      </w:r>
      <w:r>
        <w:t>решением,</w:t>
      </w:r>
      <w:r>
        <w:rPr>
          <w:spacing w:val="-52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следует оценить,</w:t>
      </w:r>
      <w:r>
        <w:rPr>
          <w:spacing w:val="-3"/>
        </w:rPr>
        <w:t xml:space="preserve"> </w:t>
      </w:r>
      <w:r>
        <w:t>и предложить своѐ адекватное решение;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61" w:line="242" w:lineRule="auto"/>
        <w:ind w:right="1077" w:firstLine="360"/>
      </w:pPr>
      <w:r>
        <w:rPr>
          <w:i/>
        </w:rPr>
        <w:t>ситуация-тренинг</w:t>
      </w:r>
      <w:r>
        <w:rPr>
          <w:i/>
          <w:spacing w:val="41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прототип</w:t>
      </w:r>
      <w:r>
        <w:rPr>
          <w:spacing w:val="38"/>
        </w:rPr>
        <w:t xml:space="preserve"> </w:t>
      </w:r>
      <w:r>
        <w:t>стандартной</w:t>
      </w:r>
      <w:r>
        <w:rPr>
          <w:spacing w:val="38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другой</w:t>
      </w:r>
      <w:r>
        <w:rPr>
          <w:spacing w:val="39"/>
        </w:rPr>
        <w:t xml:space="preserve"> </w:t>
      </w:r>
      <w:r>
        <w:t>ситуации</w:t>
      </w:r>
      <w:r>
        <w:rPr>
          <w:spacing w:val="39"/>
        </w:rPr>
        <w:t xml:space="preserve"> </w:t>
      </w:r>
      <w:r>
        <w:t>(тренинг</w:t>
      </w:r>
      <w:r>
        <w:rPr>
          <w:spacing w:val="39"/>
        </w:rPr>
        <w:t xml:space="preserve"> </w:t>
      </w:r>
      <w:r>
        <w:t>возможно</w:t>
      </w:r>
      <w:r>
        <w:rPr>
          <w:spacing w:val="-5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как по</w:t>
      </w:r>
      <w:r>
        <w:rPr>
          <w:spacing w:val="-1"/>
        </w:rPr>
        <w:t xml:space="preserve"> </w:t>
      </w:r>
      <w:r>
        <w:t>описанию ситуации, так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еѐ</w:t>
      </w:r>
      <w:r>
        <w:rPr>
          <w:spacing w:val="-2"/>
        </w:rPr>
        <w:t xml:space="preserve"> </w:t>
      </w:r>
      <w:r>
        <w:t>решению).</w:t>
      </w:r>
    </w:p>
    <w:p w:rsidR="00E909A0" w:rsidRDefault="00185FB8">
      <w:pPr>
        <w:pStyle w:val="a3"/>
        <w:spacing w:before="6" w:line="244" w:lineRule="auto"/>
        <w:ind w:right="1070" w:firstLine="360"/>
      </w:pPr>
      <w:r>
        <w:t>Наряду</w:t>
      </w:r>
      <w:r>
        <w:rPr>
          <w:spacing w:val="2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учебными</w:t>
      </w:r>
      <w:r>
        <w:rPr>
          <w:spacing w:val="29"/>
        </w:rPr>
        <w:t xml:space="preserve"> </w:t>
      </w:r>
      <w:r>
        <w:t>ситуациями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УУД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основной</w:t>
      </w:r>
      <w:r>
        <w:rPr>
          <w:spacing w:val="29"/>
        </w:rPr>
        <w:t xml:space="preserve"> </w:t>
      </w:r>
      <w:r>
        <w:t>школе</w:t>
      </w:r>
      <w:r>
        <w:rPr>
          <w:spacing w:val="30"/>
        </w:rPr>
        <w:t xml:space="preserve"> </w:t>
      </w:r>
      <w:r>
        <w:t>возможно</w:t>
      </w:r>
      <w:r>
        <w:rPr>
          <w:spacing w:val="31"/>
        </w:rPr>
        <w:t xml:space="preserve"> </w:t>
      </w:r>
      <w:r>
        <w:t>использовать</w:t>
      </w:r>
      <w:r>
        <w:rPr>
          <w:spacing w:val="-52"/>
        </w:rPr>
        <w:t xml:space="preserve"> </w:t>
      </w:r>
      <w:r>
        <w:t>следующие типы</w:t>
      </w:r>
      <w:r>
        <w:rPr>
          <w:spacing w:val="-1"/>
        </w:rPr>
        <w:t xml:space="preserve"> </w:t>
      </w:r>
      <w:r>
        <w:t>задач.</w:t>
      </w:r>
    </w:p>
    <w:p w:rsidR="00E909A0" w:rsidRDefault="00185FB8">
      <w:pPr>
        <w:spacing w:before="5"/>
        <w:ind w:left="967"/>
        <w:rPr>
          <w:i/>
        </w:rPr>
      </w:pPr>
      <w:r>
        <w:rPr>
          <w:i/>
        </w:rPr>
        <w:t>Личностные</w:t>
      </w:r>
      <w:r>
        <w:rPr>
          <w:i/>
          <w:spacing w:val="-3"/>
        </w:rPr>
        <w:t xml:space="preserve"> </w:t>
      </w:r>
      <w:r>
        <w:rPr>
          <w:i/>
        </w:rPr>
        <w:t>универсальные</w:t>
      </w:r>
      <w:r>
        <w:rPr>
          <w:i/>
          <w:spacing w:val="-3"/>
        </w:rPr>
        <w:t xml:space="preserve"> </w:t>
      </w:r>
      <w:r>
        <w:rPr>
          <w:i/>
        </w:rPr>
        <w:t>учебные</w:t>
      </w:r>
      <w:r>
        <w:rPr>
          <w:i/>
          <w:spacing w:val="-4"/>
        </w:rPr>
        <w:t xml:space="preserve"> </w:t>
      </w:r>
      <w:r>
        <w:rPr>
          <w:i/>
        </w:rPr>
        <w:t>действия: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63"/>
        <w:ind w:left="1685" w:hanging="349"/>
      </w:pPr>
      <w:r>
        <w:t>на</w:t>
      </w:r>
      <w:r>
        <w:rPr>
          <w:spacing w:val="-4"/>
        </w:rPr>
        <w:t xml:space="preserve"> </w:t>
      </w:r>
      <w:r>
        <w:t>личностное</w:t>
      </w:r>
      <w:r>
        <w:rPr>
          <w:spacing w:val="-5"/>
        </w:rPr>
        <w:t xml:space="preserve"> </w:t>
      </w:r>
      <w:r>
        <w:t>самоопределение;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9"/>
        <w:ind w:left="1685" w:hanging="349"/>
      </w:pP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Я-концепции;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5"/>
        <w:ind w:left="1685" w:hanging="349"/>
      </w:pPr>
      <w:r>
        <w:t>на</w:t>
      </w:r>
      <w:r>
        <w:rPr>
          <w:spacing w:val="-1"/>
        </w:rPr>
        <w:t xml:space="preserve"> </w:t>
      </w:r>
      <w:r>
        <w:t>смыслообразование;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4"/>
        <w:ind w:left="1685" w:hanging="349"/>
      </w:pPr>
      <w:r>
        <w:t>на</w:t>
      </w:r>
      <w:r>
        <w:rPr>
          <w:spacing w:val="-1"/>
        </w:rPr>
        <w:t xml:space="preserve"> </w:t>
      </w:r>
      <w:r>
        <w:t>мотивацию;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7"/>
        <w:ind w:left="1685" w:hanging="349"/>
      </w:pPr>
      <w:r>
        <w:t>на</w:t>
      </w:r>
      <w:r>
        <w:rPr>
          <w:spacing w:val="-2"/>
        </w:rPr>
        <w:t xml:space="preserve"> </w:t>
      </w:r>
      <w:r>
        <w:t>нравственно-этическое</w:t>
      </w:r>
      <w:r>
        <w:rPr>
          <w:spacing w:val="-2"/>
        </w:rPr>
        <w:t xml:space="preserve"> </w:t>
      </w:r>
      <w:r>
        <w:t>оценивание.</w:t>
      </w:r>
    </w:p>
    <w:p w:rsidR="00E909A0" w:rsidRDefault="00185FB8">
      <w:pPr>
        <w:spacing w:before="15"/>
        <w:ind w:left="967"/>
        <w:rPr>
          <w:i/>
        </w:rPr>
      </w:pPr>
      <w:r>
        <w:rPr>
          <w:i/>
        </w:rPr>
        <w:t>Коммуникативные</w:t>
      </w:r>
      <w:r>
        <w:rPr>
          <w:i/>
          <w:spacing w:val="-4"/>
        </w:rPr>
        <w:t xml:space="preserve"> </w:t>
      </w:r>
      <w:r>
        <w:rPr>
          <w:i/>
        </w:rPr>
        <w:t>универсальные</w:t>
      </w:r>
      <w:r>
        <w:rPr>
          <w:i/>
          <w:spacing w:val="-2"/>
        </w:rPr>
        <w:t xml:space="preserve"> </w:t>
      </w:r>
      <w:r>
        <w:rPr>
          <w:i/>
        </w:rPr>
        <w:t>учебные</w:t>
      </w:r>
      <w:r>
        <w:rPr>
          <w:i/>
          <w:spacing w:val="-3"/>
        </w:rPr>
        <w:t xml:space="preserve"> </w:t>
      </w:r>
      <w:r>
        <w:rPr>
          <w:i/>
        </w:rPr>
        <w:t>действия:</w:t>
      </w:r>
    </w:p>
    <w:p w:rsidR="00E909A0" w:rsidRDefault="00185FB8">
      <w:pPr>
        <w:pStyle w:val="a3"/>
        <w:spacing w:before="18"/>
        <w:ind w:left="1078"/>
      </w:pPr>
      <w:r>
        <w:t>на</w:t>
      </w:r>
      <w:r>
        <w:rPr>
          <w:spacing w:val="-3"/>
        </w:rPr>
        <w:t xml:space="preserve"> </w:t>
      </w:r>
      <w:r>
        <w:t>учѐт</w:t>
      </w:r>
      <w:r>
        <w:rPr>
          <w:spacing w:val="-2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партнѐра;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23"/>
        <w:ind w:left="1685" w:hanging="349"/>
      </w:pPr>
      <w:r>
        <w:t>на</w:t>
      </w:r>
      <w:r>
        <w:rPr>
          <w:spacing w:val="-3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сотрудничества;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7"/>
        <w:ind w:left="1685" w:hanging="349"/>
      </w:pPr>
      <w:r>
        <w:t>на</w:t>
      </w:r>
      <w:r>
        <w:rPr>
          <w:spacing w:val="-2"/>
        </w:rPr>
        <w:t xml:space="preserve"> </w:t>
      </w:r>
      <w:r>
        <w:t>передачу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отображению</w:t>
      </w:r>
      <w:r>
        <w:rPr>
          <w:spacing w:val="-3"/>
        </w:rPr>
        <w:t xml:space="preserve"> </w:t>
      </w:r>
      <w:r>
        <w:t>предметного</w:t>
      </w:r>
      <w:r>
        <w:rPr>
          <w:spacing w:val="-1"/>
        </w:rPr>
        <w:t xml:space="preserve"> </w:t>
      </w:r>
      <w:r>
        <w:t>содержания;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4"/>
        <w:ind w:left="1685" w:hanging="349"/>
      </w:pPr>
      <w:r>
        <w:t>тренинги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навыков;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7"/>
        <w:ind w:left="1685" w:hanging="349"/>
      </w:pPr>
      <w:r>
        <w:t>ролевые</w:t>
      </w:r>
      <w:r>
        <w:rPr>
          <w:spacing w:val="-1"/>
        </w:rPr>
        <w:t xml:space="preserve"> </w:t>
      </w:r>
      <w:r>
        <w:t>игры;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7"/>
        <w:ind w:left="1685" w:hanging="349"/>
      </w:pPr>
      <w:r>
        <w:t>групповые</w:t>
      </w:r>
      <w:r>
        <w:rPr>
          <w:spacing w:val="-4"/>
        </w:rPr>
        <w:t xml:space="preserve"> </w:t>
      </w:r>
      <w:r>
        <w:t>игры.</w:t>
      </w:r>
    </w:p>
    <w:p w:rsidR="00E909A0" w:rsidRDefault="00185FB8">
      <w:pPr>
        <w:spacing w:before="15"/>
        <w:ind w:left="967"/>
        <w:rPr>
          <w:i/>
        </w:rPr>
      </w:pPr>
      <w:r>
        <w:rPr>
          <w:i/>
        </w:rPr>
        <w:t>Познавательные</w:t>
      </w:r>
      <w:r>
        <w:rPr>
          <w:i/>
          <w:spacing w:val="-5"/>
        </w:rPr>
        <w:t xml:space="preserve"> </w:t>
      </w:r>
      <w:r>
        <w:rPr>
          <w:i/>
        </w:rPr>
        <w:t>универсальные</w:t>
      </w:r>
      <w:r>
        <w:rPr>
          <w:i/>
          <w:spacing w:val="-4"/>
        </w:rPr>
        <w:t xml:space="preserve"> </w:t>
      </w:r>
      <w:r>
        <w:rPr>
          <w:i/>
        </w:rPr>
        <w:t>учебные</w:t>
      </w:r>
      <w:r>
        <w:rPr>
          <w:i/>
          <w:spacing w:val="-5"/>
        </w:rPr>
        <w:t xml:space="preserve"> </w:t>
      </w:r>
      <w:r>
        <w:rPr>
          <w:i/>
        </w:rPr>
        <w:t>действия: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66"/>
        <w:ind w:left="1685" w:hanging="349"/>
      </w:pP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выстраивание</w:t>
      </w:r>
      <w:r>
        <w:rPr>
          <w:spacing w:val="-1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4"/>
        <w:ind w:left="1685" w:hanging="349"/>
      </w:pP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сериацию,</w:t>
      </w:r>
      <w:r>
        <w:rPr>
          <w:spacing w:val="-1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оценивание;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7" w:line="244" w:lineRule="auto"/>
        <w:ind w:right="1077" w:firstLine="360"/>
      </w:pPr>
      <w:r>
        <w:t>задачи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проекты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проведение</w:t>
      </w:r>
      <w:r>
        <w:rPr>
          <w:spacing w:val="39"/>
        </w:rPr>
        <w:t xml:space="preserve"> </w:t>
      </w:r>
      <w:r>
        <w:t>эмпирического</w:t>
      </w:r>
      <w:r>
        <w:rPr>
          <w:spacing w:val="40"/>
        </w:rPr>
        <w:t xml:space="preserve"> </w:t>
      </w:r>
      <w:r>
        <w:t>исследования;</w:t>
      </w:r>
      <w:r>
        <w:rPr>
          <w:spacing w:val="39"/>
        </w:rPr>
        <w:t xml:space="preserve"> </w:t>
      </w:r>
      <w:r>
        <w:t>задачи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проекты</w:t>
      </w:r>
      <w:r>
        <w:rPr>
          <w:spacing w:val="39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теоретического исследования;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740"/>
          <w:tab w:val="left" w:pos="1741"/>
        </w:tabs>
        <w:spacing w:before="13"/>
        <w:ind w:left="1740" w:hanging="404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смысловое</w:t>
      </w:r>
      <w:r>
        <w:rPr>
          <w:spacing w:val="-1"/>
        </w:rPr>
        <w:t xml:space="preserve"> </w:t>
      </w:r>
      <w:r>
        <w:t>чтение.</w:t>
      </w:r>
    </w:p>
    <w:p w:rsidR="00E909A0" w:rsidRDefault="00185FB8">
      <w:pPr>
        <w:spacing w:before="17"/>
        <w:ind w:left="967"/>
        <w:rPr>
          <w:i/>
        </w:rPr>
      </w:pPr>
      <w:r>
        <w:rPr>
          <w:i/>
        </w:rPr>
        <w:t>Регулятивные</w:t>
      </w:r>
      <w:r>
        <w:rPr>
          <w:i/>
          <w:spacing w:val="-4"/>
        </w:rPr>
        <w:t xml:space="preserve"> </w:t>
      </w:r>
      <w:r>
        <w:rPr>
          <w:i/>
        </w:rPr>
        <w:t>универсальные</w:t>
      </w:r>
      <w:r>
        <w:rPr>
          <w:i/>
          <w:spacing w:val="-1"/>
        </w:rPr>
        <w:t xml:space="preserve"> </w:t>
      </w:r>
      <w:r>
        <w:rPr>
          <w:i/>
        </w:rPr>
        <w:t>учебные</w:t>
      </w:r>
      <w:r>
        <w:rPr>
          <w:i/>
          <w:spacing w:val="-4"/>
        </w:rPr>
        <w:t xml:space="preserve"> </w:t>
      </w:r>
      <w:r>
        <w:rPr>
          <w:i/>
        </w:rPr>
        <w:t>действия: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63"/>
        <w:ind w:left="1685" w:hanging="349"/>
      </w:pPr>
      <w:r>
        <w:t>на</w:t>
      </w:r>
      <w:r>
        <w:rPr>
          <w:spacing w:val="-1"/>
        </w:rPr>
        <w:t xml:space="preserve"> </w:t>
      </w:r>
      <w:r>
        <w:t>планирование;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7"/>
        <w:ind w:left="1685" w:hanging="349"/>
      </w:pPr>
      <w:r>
        <w:t>на</w:t>
      </w:r>
      <w:r>
        <w:rPr>
          <w:spacing w:val="-1"/>
        </w:rPr>
        <w:t xml:space="preserve"> </w:t>
      </w:r>
      <w:r>
        <w:t>рефлексию;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7"/>
        <w:ind w:left="1685" w:hanging="349"/>
      </w:pPr>
      <w:r>
        <w:t>на</w:t>
      </w:r>
      <w:r>
        <w:rPr>
          <w:spacing w:val="-1"/>
        </w:rPr>
        <w:t xml:space="preserve"> </w:t>
      </w:r>
      <w:r>
        <w:t>ориентировку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4"/>
        <w:ind w:left="1685" w:hanging="349"/>
      </w:pPr>
      <w:r>
        <w:t>на</w:t>
      </w:r>
      <w:r>
        <w:rPr>
          <w:spacing w:val="-4"/>
        </w:rPr>
        <w:t xml:space="preserve"> </w:t>
      </w:r>
      <w:r>
        <w:t>прогнозирование;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7"/>
        <w:ind w:left="1685" w:hanging="349"/>
      </w:pPr>
      <w:r>
        <w:t>на</w:t>
      </w:r>
      <w:r>
        <w:rPr>
          <w:spacing w:val="-2"/>
        </w:rPr>
        <w:t xml:space="preserve"> </w:t>
      </w:r>
      <w:r>
        <w:t>целеполагание;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8"/>
        <w:ind w:left="1685" w:hanging="349"/>
      </w:pPr>
      <w:r>
        <w:t>на</w:t>
      </w:r>
      <w:r>
        <w:rPr>
          <w:spacing w:val="-1"/>
        </w:rPr>
        <w:t xml:space="preserve"> </w:t>
      </w:r>
      <w:r>
        <w:t>оценивание;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4"/>
        <w:ind w:left="1685" w:hanging="349"/>
      </w:pPr>
      <w:r>
        <w:t>на</w:t>
      </w:r>
      <w:r>
        <w:rPr>
          <w:spacing w:val="-2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решения;</w:t>
      </w:r>
    </w:p>
    <w:p w:rsidR="00E909A0" w:rsidRDefault="00185FB8">
      <w:pPr>
        <w:pStyle w:val="a4"/>
        <w:numPr>
          <w:ilvl w:val="0"/>
          <w:numId w:val="130"/>
        </w:numPr>
        <w:tabs>
          <w:tab w:val="left" w:pos="1685"/>
          <w:tab w:val="left" w:pos="1686"/>
        </w:tabs>
        <w:spacing w:before="16"/>
        <w:ind w:hanging="304"/>
      </w:pPr>
      <w:r>
        <w:t>на</w:t>
      </w:r>
      <w:r>
        <w:rPr>
          <w:spacing w:val="-1"/>
        </w:rPr>
        <w:t xml:space="preserve"> </w:t>
      </w:r>
      <w:r>
        <w:t>самоконтроль;</w:t>
      </w:r>
    </w:p>
    <w:p w:rsidR="00E909A0" w:rsidRDefault="00185FB8">
      <w:pPr>
        <w:pStyle w:val="a4"/>
        <w:numPr>
          <w:ilvl w:val="0"/>
          <w:numId w:val="130"/>
        </w:numPr>
        <w:tabs>
          <w:tab w:val="left" w:pos="1795"/>
          <w:tab w:val="left" w:pos="1796"/>
        </w:tabs>
        <w:spacing w:before="16"/>
        <w:ind w:left="1795" w:hanging="414"/>
      </w:pPr>
      <w:r>
        <w:t>на</w:t>
      </w:r>
      <w:r>
        <w:rPr>
          <w:spacing w:val="-2"/>
        </w:rPr>
        <w:t xml:space="preserve"> </w:t>
      </w:r>
      <w:r>
        <w:t>коррекцию.</w:t>
      </w:r>
    </w:p>
    <w:p w:rsidR="00E909A0" w:rsidRDefault="00185FB8">
      <w:pPr>
        <w:pStyle w:val="a3"/>
        <w:spacing w:before="20" w:line="247" w:lineRule="auto"/>
        <w:ind w:right="1076" w:firstLine="360"/>
        <w:jc w:val="both"/>
      </w:pPr>
      <w:r>
        <w:t>Развитию регулятивных универсальных учебных действий способствует также использование 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наделяют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выполнения: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предоставления материалов, поиска необходимых ресурсов, распределения обязанностей и контроля</w:t>
      </w:r>
      <w:r>
        <w:rPr>
          <w:spacing w:val="-52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пошагового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служить: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(концерта,</w:t>
      </w:r>
      <w:r>
        <w:rPr>
          <w:spacing w:val="1"/>
        </w:rPr>
        <w:t xml:space="preserve"> </w:t>
      </w:r>
      <w:r>
        <w:t>выставки поделок и т. п.) для младших школьников; подготовка материалов для внутришкольного</w:t>
      </w:r>
      <w:r>
        <w:rPr>
          <w:spacing w:val="1"/>
        </w:rPr>
        <w:t xml:space="preserve"> </w:t>
      </w:r>
      <w:r>
        <w:t>сайта</w:t>
      </w:r>
      <w:r>
        <w:rPr>
          <w:spacing w:val="-1"/>
        </w:rPr>
        <w:t xml:space="preserve"> </w:t>
      </w:r>
      <w:r>
        <w:t>(стенгазеты, выставки и</w:t>
      </w:r>
      <w:r>
        <w:rPr>
          <w:spacing w:val="-1"/>
        </w:rPr>
        <w:t xml:space="preserve"> </w:t>
      </w:r>
      <w:r>
        <w:t>т.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76" w:hanging="10"/>
        <w:jc w:val="both"/>
      </w:pPr>
      <w:r>
        <w:lastRenderedPageBreak/>
        <w:t>д.);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дневников,</w:t>
      </w:r>
      <w:r>
        <w:rPr>
          <w:spacing w:val="1"/>
        </w:rPr>
        <w:t xml:space="preserve"> </w:t>
      </w:r>
      <w:r>
        <w:t>дневников</w:t>
      </w:r>
      <w:r>
        <w:rPr>
          <w:spacing w:val="1"/>
        </w:rPr>
        <w:t xml:space="preserve"> </w:t>
      </w:r>
      <w:r>
        <w:t>самонаблюдений,</w:t>
      </w:r>
      <w:r>
        <w:rPr>
          <w:spacing w:val="1"/>
        </w:rPr>
        <w:t xml:space="preserve"> </w:t>
      </w:r>
      <w:r>
        <w:t>дневников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 явлениями; ведение протоколов выполнения учебного задания; выполнение различных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информации,</w:t>
      </w:r>
      <w:r>
        <w:rPr>
          <w:spacing w:val="56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наброска,</w:t>
      </w:r>
      <w:r>
        <w:rPr>
          <w:spacing w:val="-1"/>
        </w:rPr>
        <w:t xml:space="preserve"> </w:t>
      </w:r>
      <w:r>
        <w:t>черновой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окончательной</w:t>
      </w:r>
      <w:r>
        <w:rPr>
          <w:spacing w:val="-2"/>
        </w:rPr>
        <w:t xml:space="preserve"> </w:t>
      </w:r>
      <w:r>
        <w:t>версий,</w:t>
      </w:r>
      <w:r>
        <w:rPr>
          <w:spacing w:val="-1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презентацию.</w:t>
      </w:r>
    </w:p>
    <w:p w:rsidR="00E909A0" w:rsidRDefault="00185FB8">
      <w:pPr>
        <w:pStyle w:val="a3"/>
        <w:spacing w:line="247" w:lineRule="auto"/>
        <w:ind w:right="1075" w:firstLine="360"/>
        <w:jc w:val="both"/>
      </w:pPr>
      <w:r>
        <w:t>Распределение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жѐстким,</w:t>
      </w:r>
      <w:r>
        <w:rPr>
          <w:spacing w:val="1"/>
        </w:rPr>
        <w:t xml:space="preserve"> </w:t>
      </w:r>
      <w:r>
        <w:t>начальное освоение одних и тех же универсальных учебных действий и закрепление освоенного</w:t>
      </w:r>
      <w:r>
        <w:rPr>
          <w:spacing w:val="1"/>
        </w:rPr>
        <w:t xml:space="preserve"> </w:t>
      </w:r>
      <w:r>
        <w:t>может происходить в ходе занятий по разным предметам. Распределение типовых задач внутри</w:t>
      </w:r>
      <w:r>
        <w:rPr>
          <w:spacing w:val="1"/>
        </w:rPr>
        <w:t xml:space="preserve"> </w:t>
      </w:r>
      <w:r>
        <w:t>предмета должно быть направлено на достижение баланса между временем освоения и временем</w:t>
      </w:r>
      <w:r>
        <w:rPr>
          <w:spacing w:val="1"/>
        </w:rPr>
        <w:t xml:space="preserve"> </w:t>
      </w:r>
      <w:r>
        <w:t>использования соответствующих действий. При этом особенно важно учитывать, что 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уделом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становится</w:t>
      </w:r>
      <w:r>
        <w:rPr>
          <w:spacing w:val="-52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E909A0" w:rsidRDefault="00185FB8">
      <w:pPr>
        <w:pStyle w:val="a3"/>
        <w:spacing w:line="247" w:lineRule="auto"/>
        <w:ind w:right="1078" w:firstLine="360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-52"/>
        </w:rPr>
        <w:t xml:space="preserve"> </w:t>
      </w:r>
      <w:r>
        <w:t>школе является включение обучающихся в учебно-исследовательскую и проектную деятельность,</w:t>
      </w:r>
      <w:r>
        <w:rPr>
          <w:spacing w:val="1"/>
        </w:rPr>
        <w:t xml:space="preserve"> </w:t>
      </w:r>
      <w:r>
        <w:t>имеющую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особенности: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4" w:line="247" w:lineRule="auto"/>
        <w:ind w:right="1078" w:firstLine="360"/>
        <w:jc w:val="both"/>
      </w:pPr>
      <w:r>
        <w:t>цели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задачи</w:t>
      </w:r>
      <w:r>
        <w:rPr>
          <w:spacing w:val="31"/>
        </w:rPr>
        <w:t xml:space="preserve"> </w:t>
      </w:r>
      <w:r>
        <w:t>этих</w:t>
      </w:r>
      <w:r>
        <w:rPr>
          <w:spacing w:val="32"/>
        </w:rPr>
        <w:t xml:space="preserve"> </w:t>
      </w:r>
      <w:r>
        <w:t>видов</w:t>
      </w:r>
      <w:r>
        <w:rPr>
          <w:spacing w:val="31"/>
        </w:rPr>
        <w:t xml:space="preserve"> </w:t>
      </w:r>
      <w:r>
        <w:t>деятельности,</w:t>
      </w:r>
      <w:r>
        <w:rPr>
          <w:spacing w:val="32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определяются</w:t>
      </w:r>
      <w:r>
        <w:rPr>
          <w:spacing w:val="32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личностными,</w:t>
      </w:r>
      <w:r>
        <w:rPr>
          <w:spacing w:val="-53"/>
        </w:rPr>
        <w:t xml:space="preserve"> </w:t>
      </w:r>
      <w:r>
        <w:t>так и социальными мотивами. Это означает, что такая деятельность должна быть направлена не</w:t>
      </w:r>
      <w:r>
        <w:rPr>
          <w:spacing w:val="1"/>
        </w:rPr>
        <w:t xml:space="preserve"> </w:t>
      </w:r>
      <w:r>
        <w:t>только на повышение компетентности подростков в предметной области определѐнных учебных</w:t>
      </w:r>
      <w:r>
        <w:rPr>
          <w:spacing w:val="1"/>
        </w:rPr>
        <w:t xml:space="preserve"> </w:t>
      </w:r>
      <w:r>
        <w:t>дисциплин, на развитие их способностей, но и на создание продукта, имеющего значимость для</w:t>
      </w:r>
      <w:r>
        <w:rPr>
          <w:spacing w:val="1"/>
        </w:rPr>
        <w:t xml:space="preserve"> </w:t>
      </w:r>
      <w:r>
        <w:t>других;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4" w:line="247" w:lineRule="auto"/>
        <w:ind w:right="1079" w:firstLine="360"/>
        <w:jc w:val="both"/>
      </w:pPr>
      <w:r>
        <w:t>учебно-исследовательская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смогли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значимыми,</w:t>
      </w:r>
      <w:r>
        <w:rPr>
          <w:spacing w:val="1"/>
        </w:rPr>
        <w:t xml:space="preserve"> </w:t>
      </w:r>
      <w:r>
        <w:t>референтными группами одноклассников, учителей и т. д. Строя различного рода отношения в ходе</w:t>
      </w:r>
      <w:r>
        <w:rPr>
          <w:spacing w:val="1"/>
        </w:rPr>
        <w:t xml:space="preserve"> </w:t>
      </w:r>
      <w:r>
        <w:t>целенаправленной,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нормами взаимоотношений с разными людьми, умениями переходить от одного вида общения к</w:t>
      </w:r>
      <w:r>
        <w:rPr>
          <w:spacing w:val="1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3" w:line="247" w:lineRule="auto"/>
        <w:ind w:right="1076" w:firstLine="360"/>
        <w:jc w:val="both"/>
      </w:pPr>
      <w:r>
        <w:t>организация</w:t>
      </w:r>
      <w:r>
        <w:rPr>
          <w:spacing w:val="1"/>
        </w:rPr>
        <w:t xml:space="preserve"> </w:t>
      </w:r>
      <w:r>
        <w:t>учебно-исследовательских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сочетание различных видов познавательной деятельности. В этих видах деятельности могут быть</w:t>
      </w:r>
      <w:r>
        <w:rPr>
          <w:spacing w:val="1"/>
        </w:rPr>
        <w:t xml:space="preserve"> </w:t>
      </w:r>
      <w:r>
        <w:t>востребованы практически любые способности подростков, реализованы личные пристрастия к тому</w:t>
      </w:r>
      <w:r>
        <w:rPr>
          <w:spacing w:val="-5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иному</w:t>
      </w:r>
      <w:r>
        <w:rPr>
          <w:spacing w:val="-4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деятельности.</w:t>
      </w:r>
    </w:p>
    <w:p w:rsidR="00E909A0" w:rsidRDefault="00185FB8">
      <w:pPr>
        <w:pStyle w:val="a3"/>
        <w:spacing w:line="247" w:lineRule="auto"/>
        <w:ind w:right="1080" w:firstLine="360"/>
        <w:jc w:val="both"/>
      </w:pP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следующие</w:t>
      </w:r>
      <w:r>
        <w:rPr>
          <w:spacing w:val="-52"/>
        </w:rPr>
        <w:t xml:space="preserve"> </w:t>
      </w:r>
      <w:r>
        <w:t>моменты: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52" w:line="244" w:lineRule="auto"/>
        <w:ind w:right="1079" w:firstLine="360"/>
      </w:pPr>
      <w:r>
        <w:t>тема</w:t>
      </w:r>
      <w:r>
        <w:rPr>
          <w:spacing w:val="13"/>
        </w:rPr>
        <w:t xml:space="preserve"> </w:t>
      </w:r>
      <w:r>
        <w:t>исследования</w:t>
      </w:r>
      <w:r>
        <w:rPr>
          <w:spacing w:val="11"/>
        </w:rPr>
        <w:t xml:space="preserve"> </w:t>
      </w:r>
      <w:r>
        <w:t>должна</w:t>
      </w:r>
      <w:r>
        <w:rPr>
          <w:spacing w:val="13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самом</w:t>
      </w:r>
      <w:r>
        <w:rPr>
          <w:spacing w:val="12"/>
        </w:rPr>
        <w:t xml:space="preserve"> </w:t>
      </w:r>
      <w:r>
        <w:t>деле</w:t>
      </w:r>
      <w:r>
        <w:rPr>
          <w:spacing w:val="13"/>
        </w:rPr>
        <w:t xml:space="preserve"> </w:t>
      </w:r>
      <w:r>
        <w:t>интересна</w:t>
      </w:r>
      <w:r>
        <w:rPr>
          <w:spacing w:val="1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ученика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совпадать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кругом</w:t>
      </w:r>
      <w:r>
        <w:rPr>
          <w:spacing w:val="-5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учителя;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61" w:line="242" w:lineRule="auto"/>
        <w:ind w:right="1080" w:firstLine="360"/>
      </w:pPr>
      <w:r>
        <w:t>необходимо,</w:t>
      </w:r>
      <w:r>
        <w:rPr>
          <w:spacing w:val="21"/>
        </w:rPr>
        <w:t xml:space="preserve"> </w:t>
      </w:r>
      <w:r>
        <w:t>чтобы</w:t>
      </w:r>
      <w:r>
        <w:rPr>
          <w:spacing w:val="20"/>
        </w:rPr>
        <w:t xml:space="preserve"> </w:t>
      </w:r>
      <w:r>
        <w:t>обучающийся</w:t>
      </w:r>
      <w:r>
        <w:rPr>
          <w:spacing w:val="19"/>
        </w:rPr>
        <w:t xml:space="preserve"> </w:t>
      </w:r>
      <w:r>
        <w:t>хорошо</w:t>
      </w:r>
      <w:r>
        <w:rPr>
          <w:spacing w:val="22"/>
        </w:rPr>
        <w:t xml:space="preserve"> </w:t>
      </w:r>
      <w:r>
        <w:t>осознавал</w:t>
      </w:r>
      <w:r>
        <w:rPr>
          <w:spacing w:val="21"/>
        </w:rPr>
        <w:t xml:space="preserve"> </w:t>
      </w:r>
      <w:r>
        <w:t>суть</w:t>
      </w:r>
      <w:r>
        <w:rPr>
          <w:spacing w:val="21"/>
        </w:rPr>
        <w:t xml:space="preserve"> </w:t>
      </w:r>
      <w:r>
        <w:t>проблемы,</w:t>
      </w:r>
      <w:r>
        <w:rPr>
          <w:spacing w:val="22"/>
        </w:rPr>
        <w:t xml:space="preserve"> </w:t>
      </w:r>
      <w:r>
        <w:t>иначе</w:t>
      </w:r>
      <w:r>
        <w:rPr>
          <w:spacing w:val="21"/>
        </w:rPr>
        <w:t xml:space="preserve"> </w:t>
      </w:r>
      <w:r>
        <w:t>весь</w:t>
      </w:r>
      <w:r>
        <w:rPr>
          <w:spacing w:val="22"/>
        </w:rPr>
        <w:t xml:space="preserve"> </w:t>
      </w:r>
      <w:r>
        <w:t>ход</w:t>
      </w:r>
      <w:r>
        <w:rPr>
          <w:spacing w:val="22"/>
        </w:rPr>
        <w:t xml:space="preserve"> </w:t>
      </w:r>
      <w:r>
        <w:t>поиска</w:t>
      </w:r>
      <w:r>
        <w:rPr>
          <w:spacing w:val="-52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бессмыслен,</w:t>
      </w:r>
      <w:r>
        <w:rPr>
          <w:spacing w:val="-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проведѐн</w:t>
      </w:r>
      <w:r>
        <w:rPr>
          <w:spacing w:val="-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безукоризненно</w:t>
      </w:r>
      <w:r>
        <w:rPr>
          <w:spacing w:val="-2"/>
        </w:rPr>
        <w:t xml:space="preserve"> </w:t>
      </w:r>
      <w:r>
        <w:t>правильно;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64" w:line="244" w:lineRule="auto"/>
        <w:ind w:right="1079" w:firstLine="360"/>
      </w:pPr>
      <w:r>
        <w:t>организация</w:t>
      </w:r>
      <w:r>
        <w:rPr>
          <w:spacing w:val="4"/>
        </w:rPr>
        <w:t xml:space="preserve"> </w:t>
      </w:r>
      <w:r>
        <w:t>хода</w:t>
      </w:r>
      <w:r>
        <w:rPr>
          <w:spacing w:val="5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над</w:t>
      </w:r>
      <w:r>
        <w:rPr>
          <w:spacing w:val="5"/>
        </w:rPr>
        <w:t xml:space="preserve"> </w:t>
      </w:r>
      <w:r>
        <w:t>раскрытием</w:t>
      </w:r>
      <w:r>
        <w:rPr>
          <w:spacing w:val="4"/>
        </w:rPr>
        <w:t xml:space="preserve"> </w:t>
      </w:r>
      <w:r>
        <w:t>проблемы</w:t>
      </w:r>
      <w:r>
        <w:rPr>
          <w:spacing w:val="5"/>
        </w:rPr>
        <w:t xml:space="preserve"> </w:t>
      </w:r>
      <w:r>
        <w:t>исследования</w:t>
      </w:r>
      <w:r>
        <w:rPr>
          <w:spacing w:val="4"/>
        </w:rPr>
        <w:t xml:space="preserve"> </w:t>
      </w:r>
      <w:r>
        <w:t>должна</w:t>
      </w:r>
      <w:r>
        <w:rPr>
          <w:spacing w:val="5"/>
        </w:rPr>
        <w:t xml:space="preserve"> </w:t>
      </w:r>
      <w:r>
        <w:t>строиться</w:t>
      </w:r>
      <w:r>
        <w:rPr>
          <w:spacing w:val="5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взаимоответственности</w:t>
      </w:r>
      <w:r>
        <w:rPr>
          <w:spacing w:val="-1"/>
        </w:rPr>
        <w:t xml:space="preserve"> </w:t>
      </w:r>
      <w:r>
        <w:t>учителя и</w:t>
      </w:r>
      <w:r>
        <w:rPr>
          <w:spacing w:val="-1"/>
        </w:rPr>
        <w:t xml:space="preserve"> </w:t>
      </w:r>
      <w:r>
        <w:t>ученика</w:t>
      </w:r>
      <w:r>
        <w:rPr>
          <w:spacing w:val="-1"/>
        </w:rPr>
        <w:t xml:space="preserve"> </w:t>
      </w:r>
      <w:r>
        <w:t>друг перед другом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58" w:line="244" w:lineRule="auto"/>
        <w:ind w:right="1077" w:firstLine="360"/>
      </w:pPr>
      <w:r>
        <w:t>раскрытие проблемы в первую очередь должно приносить что-то новое ученику, а уже потом</w:t>
      </w:r>
      <w:r>
        <w:rPr>
          <w:spacing w:val="-52"/>
        </w:rPr>
        <w:t xml:space="preserve"> </w:t>
      </w:r>
      <w:r>
        <w:t>науке.</w:t>
      </w:r>
    </w:p>
    <w:p w:rsidR="00E909A0" w:rsidRDefault="00185FB8">
      <w:pPr>
        <w:pStyle w:val="a3"/>
        <w:spacing w:before="1" w:line="247" w:lineRule="auto"/>
        <w:ind w:right="1070" w:firstLine="360"/>
      </w:pPr>
      <w:r>
        <w:t>Учебно-исследовательская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проектная</w:t>
      </w:r>
      <w:r>
        <w:rPr>
          <w:spacing w:val="49"/>
        </w:rPr>
        <w:t xml:space="preserve"> </w:t>
      </w:r>
      <w:r>
        <w:t>деятельность</w:t>
      </w:r>
      <w:r>
        <w:rPr>
          <w:spacing w:val="49"/>
        </w:rPr>
        <w:t xml:space="preserve"> </w:t>
      </w:r>
      <w:r>
        <w:t>имеет</w:t>
      </w:r>
      <w:r>
        <w:rPr>
          <w:spacing w:val="50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общие,</w:t>
      </w:r>
      <w:r>
        <w:rPr>
          <w:spacing w:val="49"/>
        </w:rPr>
        <w:t xml:space="preserve"> </w:t>
      </w:r>
      <w:r>
        <w:t>так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специфические</w:t>
      </w:r>
      <w:r>
        <w:rPr>
          <w:spacing w:val="-52"/>
        </w:rPr>
        <w:t xml:space="preserve"> </w:t>
      </w:r>
      <w:r>
        <w:t>черты.</w:t>
      </w:r>
    </w:p>
    <w:p w:rsidR="00E909A0" w:rsidRDefault="00185FB8">
      <w:pPr>
        <w:spacing w:line="253" w:lineRule="exact"/>
        <w:ind w:left="967"/>
        <w:rPr>
          <w:i/>
        </w:rPr>
      </w:pPr>
      <w:r>
        <w:rPr>
          <w:i/>
        </w:rPr>
        <w:t>К</w:t>
      </w:r>
      <w:r>
        <w:rPr>
          <w:i/>
          <w:spacing w:val="-2"/>
        </w:rPr>
        <w:t xml:space="preserve"> </w:t>
      </w:r>
      <w:r>
        <w:rPr>
          <w:i/>
        </w:rPr>
        <w:t>общим</w:t>
      </w:r>
      <w:r>
        <w:rPr>
          <w:i/>
          <w:spacing w:val="-1"/>
        </w:rPr>
        <w:t xml:space="preserve"> </w:t>
      </w:r>
      <w:r>
        <w:rPr>
          <w:i/>
        </w:rPr>
        <w:t>характеристикам</w:t>
      </w:r>
      <w:r>
        <w:rPr>
          <w:i/>
          <w:spacing w:val="-2"/>
        </w:rPr>
        <w:t xml:space="preserve"> </w:t>
      </w:r>
      <w:r>
        <w:rPr>
          <w:i/>
        </w:rPr>
        <w:t>следует</w:t>
      </w:r>
      <w:r>
        <w:rPr>
          <w:i/>
          <w:spacing w:val="-1"/>
        </w:rPr>
        <w:t xml:space="preserve"> </w:t>
      </w:r>
      <w:r>
        <w:rPr>
          <w:i/>
        </w:rPr>
        <w:t>отнести: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6"/>
        <w:ind w:left="1685" w:hanging="349"/>
        <w:jc w:val="both"/>
      </w:pPr>
      <w:r>
        <w:t>практически</w:t>
      </w:r>
      <w:r>
        <w:rPr>
          <w:spacing w:val="-3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учебно-исследовательской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2" w:line="244" w:lineRule="auto"/>
        <w:ind w:right="1079" w:firstLine="360"/>
        <w:jc w:val="both"/>
      </w:pPr>
      <w:r>
        <w:t>структуру проектной и учебно-исследовательской деятельности, которая включает общие</w:t>
      </w:r>
      <w:r>
        <w:rPr>
          <w:spacing w:val="1"/>
        </w:rPr>
        <w:t xml:space="preserve"> </w:t>
      </w:r>
      <w:r>
        <w:t>компоненты: анализ актуальности проводимого исследования; целеполагание, формулировку задач,</w:t>
      </w:r>
      <w:r>
        <w:rPr>
          <w:spacing w:val="1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следует</w:t>
      </w:r>
      <w:r>
        <w:rPr>
          <w:spacing w:val="6"/>
        </w:rPr>
        <w:t xml:space="preserve"> </w:t>
      </w:r>
      <w:r>
        <w:t>решить;</w:t>
      </w:r>
      <w:r>
        <w:rPr>
          <w:spacing w:val="4"/>
        </w:rPr>
        <w:t xml:space="preserve"> </w:t>
      </w:r>
      <w:r>
        <w:t>выбор</w:t>
      </w:r>
      <w:r>
        <w:rPr>
          <w:spacing w:val="5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методов,</w:t>
      </w:r>
      <w:r>
        <w:rPr>
          <w:spacing w:val="2"/>
        </w:rPr>
        <w:t xml:space="preserve"> </w:t>
      </w:r>
      <w:r>
        <w:t>адекватных</w:t>
      </w:r>
      <w:r>
        <w:rPr>
          <w:spacing w:val="6"/>
        </w:rPr>
        <w:t xml:space="preserve"> </w:t>
      </w:r>
      <w:r>
        <w:t>поставленным</w:t>
      </w:r>
      <w:r>
        <w:rPr>
          <w:spacing w:val="5"/>
        </w:rPr>
        <w:t xml:space="preserve"> </w:t>
      </w:r>
      <w:r>
        <w:t>целям;</w:t>
      </w:r>
      <w:r>
        <w:rPr>
          <w:spacing w:val="6"/>
        </w:rPr>
        <w:t xml:space="preserve"> </w:t>
      </w:r>
      <w:r>
        <w:t>планирование,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80"/>
        <w:jc w:val="both"/>
      </w:pPr>
      <w:r>
        <w:lastRenderedPageBreak/>
        <w:t>определение последовательности и сроков работ; проведение проектных работ или исследования;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исследования;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использованию виде;</w:t>
      </w:r>
    </w:p>
    <w:p w:rsidR="00E909A0" w:rsidRDefault="00185FB8">
      <w:pPr>
        <w:pStyle w:val="a4"/>
        <w:numPr>
          <w:ilvl w:val="0"/>
          <w:numId w:val="129"/>
        </w:numPr>
        <w:tabs>
          <w:tab w:val="left" w:pos="1561"/>
        </w:tabs>
        <w:spacing w:line="247" w:lineRule="auto"/>
        <w:ind w:right="1079" w:firstLine="360"/>
        <w:jc w:val="both"/>
      </w:pPr>
      <w:r>
        <w:t>компетентность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собранность,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-4"/>
        </w:rPr>
        <w:t xml:space="preserve"> </w:t>
      </w:r>
      <w:r>
        <w:t>целеустремлѐнность, высокую мотивацию.</w:t>
      </w:r>
    </w:p>
    <w:p w:rsidR="00E909A0" w:rsidRDefault="00185FB8">
      <w:pPr>
        <w:pStyle w:val="a3"/>
        <w:spacing w:line="247" w:lineRule="auto"/>
        <w:ind w:right="1075" w:firstLine="360"/>
        <w:jc w:val="both"/>
      </w:pPr>
      <w:r>
        <w:t>Итогами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работать,</w:t>
      </w:r>
      <w:r>
        <w:rPr>
          <w:spacing w:val="1"/>
        </w:rPr>
        <w:t xml:space="preserve"> </w:t>
      </w:r>
      <w:r>
        <w:t>уяснение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творческой</w:t>
      </w:r>
      <w:r>
        <w:rPr>
          <w:spacing w:val="-52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(неуспешности)</w:t>
      </w:r>
      <w:r>
        <w:rPr>
          <w:spacing w:val="-1"/>
        </w:rPr>
        <w:t xml:space="preserve"> </w:t>
      </w:r>
      <w:r>
        <w:t>исследовательской деятельности.</w:t>
      </w:r>
    </w:p>
    <w:p w:rsidR="00E909A0" w:rsidRDefault="00185FB8">
      <w:pPr>
        <w:pStyle w:val="2"/>
        <w:spacing w:before="2"/>
        <w:ind w:left="1337"/>
        <w:jc w:val="both"/>
      </w:pPr>
      <w:r>
        <w:t>Специфические</w:t>
      </w:r>
      <w:r>
        <w:rPr>
          <w:spacing w:val="-5"/>
        </w:rPr>
        <w:t xml:space="preserve"> </w:t>
      </w:r>
      <w:r>
        <w:t>черты</w:t>
      </w:r>
      <w:r>
        <w:rPr>
          <w:spacing w:val="-7"/>
        </w:rPr>
        <w:t xml:space="preserve"> </w:t>
      </w:r>
      <w:r>
        <w:t>(различия)</w:t>
      </w:r>
      <w:r>
        <w:rPr>
          <w:spacing w:val="-5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учебно-исследовательской</w:t>
      </w:r>
      <w:r>
        <w:rPr>
          <w:spacing w:val="-4"/>
        </w:rPr>
        <w:t xml:space="preserve"> </w:t>
      </w:r>
      <w:r>
        <w:t>деятельности</w:t>
      </w:r>
    </w:p>
    <w:p w:rsidR="00E909A0" w:rsidRDefault="00E909A0">
      <w:pPr>
        <w:pStyle w:val="a3"/>
        <w:spacing w:before="9"/>
        <w:ind w:left="0"/>
        <w:rPr>
          <w:b/>
          <w:sz w:val="25"/>
        </w:rPr>
      </w:pPr>
    </w:p>
    <w:tbl>
      <w:tblPr>
        <w:tblStyle w:val="TableNormal"/>
        <w:tblW w:w="0" w:type="auto"/>
        <w:tblInd w:w="1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6"/>
        <w:gridCol w:w="4642"/>
      </w:tblGrid>
      <w:tr w:rsidR="00E909A0">
        <w:trPr>
          <w:trHeight w:val="398"/>
        </w:trPr>
        <w:tc>
          <w:tcPr>
            <w:tcW w:w="4856" w:type="dxa"/>
            <w:tcBorders>
              <w:bottom w:val="nil"/>
            </w:tcBorders>
          </w:tcPr>
          <w:p w:rsidR="00E909A0" w:rsidRDefault="00185FB8">
            <w:pPr>
              <w:pStyle w:val="TableParagraph"/>
              <w:spacing w:before="60"/>
              <w:ind w:left="2"/>
              <w:rPr>
                <w:b/>
              </w:rPr>
            </w:pPr>
            <w:r>
              <w:rPr>
                <w:b/>
              </w:rPr>
              <w:t>Проектная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4642" w:type="dxa"/>
            <w:tcBorders>
              <w:bottom w:val="nil"/>
            </w:tcBorders>
          </w:tcPr>
          <w:p w:rsidR="00E909A0" w:rsidRDefault="00185FB8">
            <w:pPr>
              <w:pStyle w:val="TableParagraph"/>
              <w:spacing w:before="60"/>
              <w:ind w:left="0"/>
              <w:rPr>
                <w:b/>
              </w:rPr>
            </w:pPr>
            <w:r>
              <w:rPr>
                <w:b/>
              </w:rPr>
              <w:t>Учебно-исследовательская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E909A0">
        <w:trPr>
          <w:trHeight w:val="1231"/>
        </w:trPr>
        <w:tc>
          <w:tcPr>
            <w:tcW w:w="4856" w:type="dxa"/>
            <w:tcBorders>
              <w:top w:val="nil"/>
              <w:bottom w:val="nil"/>
            </w:tcBorders>
          </w:tcPr>
          <w:p w:rsidR="00E909A0" w:rsidRDefault="00185FB8">
            <w:pPr>
              <w:pStyle w:val="TableParagraph"/>
              <w:spacing w:before="60" w:line="259" w:lineRule="auto"/>
              <w:ind w:left="2" w:right="5"/>
              <w:jc w:val="both"/>
            </w:pPr>
            <w:r>
              <w:t>Проект</w:t>
            </w:r>
            <w:r>
              <w:rPr>
                <w:spacing w:val="1"/>
              </w:rPr>
              <w:t xml:space="preserve"> </w:t>
            </w:r>
            <w:r>
              <w:t>направлен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получение</w:t>
            </w:r>
            <w:r>
              <w:rPr>
                <w:spacing w:val="1"/>
              </w:rPr>
              <w:t xml:space="preserve"> </w:t>
            </w:r>
            <w:r>
              <w:t>конкретного</w:t>
            </w:r>
            <w:r>
              <w:rPr>
                <w:spacing w:val="1"/>
              </w:rPr>
              <w:t xml:space="preserve"> </w:t>
            </w:r>
            <w:r>
              <w:t>запланированного</w:t>
            </w:r>
            <w:r>
              <w:rPr>
                <w:spacing w:val="1"/>
              </w:rPr>
              <w:t xml:space="preserve"> </w:t>
            </w:r>
            <w:r>
              <w:t>результата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продукта,</w:t>
            </w:r>
            <w:r>
              <w:rPr>
                <w:spacing w:val="-52"/>
              </w:rPr>
              <w:t xml:space="preserve"> </w:t>
            </w:r>
            <w:r>
              <w:t>обладающего</w:t>
            </w:r>
            <w:r>
              <w:rPr>
                <w:spacing w:val="1"/>
              </w:rPr>
              <w:t xml:space="preserve"> </w:t>
            </w:r>
            <w:r>
              <w:t>определѐнными</w:t>
            </w:r>
            <w:r>
              <w:rPr>
                <w:spacing w:val="1"/>
              </w:rPr>
              <w:t xml:space="preserve"> </w:t>
            </w:r>
            <w:r>
              <w:t>свойствами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необходимого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конкретного</w:t>
            </w:r>
            <w:r>
              <w:rPr>
                <w:spacing w:val="-1"/>
              </w:rPr>
              <w:t xml:space="preserve"> </w:t>
            </w:r>
            <w:r>
              <w:t>использования</w:t>
            </w:r>
          </w:p>
        </w:tc>
        <w:tc>
          <w:tcPr>
            <w:tcW w:w="4642" w:type="dxa"/>
            <w:tcBorders>
              <w:top w:val="nil"/>
              <w:bottom w:val="nil"/>
            </w:tcBorders>
          </w:tcPr>
          <w:p w:rsidR="00E909A0" w:rsidRDefault="00185FB8">
            <w:pPr>
              <w:pStyle w:val="TableParagraph"/>
              <w:spacing w:before="60" w:line="259" w:lineRule="auto"/>
              <w:ind w:left="0" w:right="3" w:firstLine="5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  <w:r>
              <w:rPr>
                <w:spacing w:val="1"/>
              </w:rPr>
              <w:t xml:space="preserve"> </w:t>
            </w:r>
            <w:r>
              <w:t>организуется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какой-то</w:t>
            </w:r>
            <w:r>
              <w:rPr>
                <w:spacing w:val="1"/>
              </w:rPr>
              <w:t xml:space="preserve"> </w:t>
            </w:r>
            <w:r>
              <w:t>области,</w:t>
            </w:r>
            <w:r>
              <w:rPr>
                <w:spacing w:val="1"/>
              </w:rPr>
              <w:t xml:space="preserve"> </w:t>
            </w:r>
            <w:r>
              <w:t>формулируются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-52"/>
              </w:rPr>
              <w:t xml:space="preserve"> </w:t>
            </w:r>
            <w:r>
              <w:t>характеристики</w:t>
            </w:r>
            <w:r>
              <w:rPr>
                <w:spacing w:val="1"/>
              </w:rPr>
              <w:t xml:space="preserve"> </w:t>
            </w:r>
            <w:r>
              <w:t>итогов</w:t>
            </w:r>
            <w:r>
              <w:rPr>
                <w:spacing w:val="1"/>
              </w:rPr>
              <w:t xml:space="preserve"> </w:t>
            </w:r>
            <w:r>
              <w:t>работ.</w:t>
            </w:r>
            <w:r>
              <w:rPr>
                <w:spacing w:val="1"/>
              </w:rPr>
              <w:t xml:space="preserve"> </w:t>
            </w:r>
            <w:r>
              <w:t>Отрицательный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-2"/>
              </w:rPr>
              <w:t xml:space="preserve"> </w:t>
            </w:r>
            <w:r>
              <w:t>есть тоже результат</w:t>
            </w:r>
          </w:p>
        </w:tc>
      </w:tr>
      <w:tr w:rsidR="00E909A0">
        <w:trPr>
          <w:trHeight w:val="1905"/>
        </w:trPr>
        <w:tc>
          <w:tcPr>
            <w:tcW w:w="4856" w:type="dxa"/>
            <w:tcBorders>
              <w:top w:val="nil"/>
            </w:tcBorders>
          </w:tcPr>
          <w:p w:rsidR="00E909A0" w:rsidRDefault="00185FB8">
            <w:pPr>
              <w:pStyle w:val="TableParagraph"/>
              <w:spacing w:line="259" w:lineRule="auto"/>
              <w:ind w:left="2" w:right="4"/>
              <w:jc w:val="both"/>
            </w:pPr>
            <w:r>
              <w:t>Реализацию</w:t>
            </w:r>
            <w:r>
              <w:rPr>
                <w:spacing w:val="1"/>
              </w:rPr>
              <w:t xml:space="preserve"> </w:t>
            </w:r>
            <w:r>
              <w:t>проектных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предваряет</w:t>
            </w:r>
            <w:r>
              <w:rPr>
                <w:spacing w:val="1"/>
              </w:rPr>
              <w:t xml:space="preserve"> </w:t>
            </w:r>
            <w:r>
              <w:t>представление о будущем проекте, планирование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продукта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плана.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должен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точно</w:t>
            </w:r>
            <w:r>
              <w:rPr>
                <w:spacing w:val="1"/>
              </w:rPr>
              <w:t xml:space="preserve"> </w:t>
            </w:r>
            <w:r>
              <w:t>соотнесѐн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всеми</w:t>
            </w:r>
            <w:r>
              <w:rPr>
                <w:spacing w:val="1"/>
              </w:rPr>
              <w:t xml:space="preserve"> </w:t>
            </w:r>
            <w:r>
              <w:t>характеристиками,</w:t>
            </w:r>
            <w:r>
              <w:rPr>
                <w:spacing w:val="-52"/>
              </w:rPr>
              <w:t xml:space="preserve"> </w:t>
            </w:r>
            <w:r>
              <w:t>сформулированными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его замысле</w:t>
            </w:r>
          </w:p>
        </w:tc>
        <w:tc>
          <w:tcPr>
            <w:tcW w:w="4642" w:type="dxa"/>
            <w:tcBorders>
              <w:top w:val="nil"/>
            </w:tcBorders>
          </w:tcPr>
          <w:p w:rsidR="00E909A0" w:rsidRDefault="00185FB8">
            <w:pPr>
              <w:pStyle w:val="TableParagraph"/>
              <w:spacing w:line="259" w:lineRule="auto"/>
              <w:ind w:left="0" w:right="2" w:firstLine="57"/>
              <w:jc w:val="both"/>
            </w:pPr>
            <w:r>
              <w:t>Логика</w:t>
            </w:r>
            <w:r>
              <w:rPr>
                <w:spacing w:val="1"/>
              </w:rPr>
              <w:t xml:space="preserve"> </w:t>
            </w:r>
            <w:r>
              <w:t>построения</w:t>
            </w:r>
            <w:r>
              <w:rPr>
                <w:spacing w:val="1"/>
              </w:rPr>
              <w:t xml:space="preserve"> </w:t>
            </w:r>
            <w:r>
              <w:t>исследовательской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56"/>
              </w:rPr>
              <w:t xml:space="preserve"> </w:t>
            </w:r>
            <w:r>
              <w:t>включает</w:t>
            </w:r>
            <w:r>
              <w:rPr>
                <w:spacing w:val="56"/>
              </w:rPr>
              <w:t xml:space="preserve"> </w:t>
            </w:r>
            <w:r>
              <w:t>формулировку</w:t>
            </w:r>
            <w:r>
              <w:rPr>
                <w:spacing w:val="-52"/>
              </w:rPr>
              <w:t xml:space="preserve"> </w:t>
            </w:r>
            <w:r>
              <w:t>проблемы исследования, выдвижение гипотезы</w:t>
            </w:r>
            <w:r>
              <w:rPr>
                <w:spacing w:val="1"/>
              </w:rPr>
              <w:t xml:space="preserve"> </w:t>
            </w:r>
            <w:r>
              <w:t>(для решения этой проблемы) и последующую</w:t>
            </w:r>
            <w:r>
              <w:rPr>
                <w:spacing w:val="1"/>
              </w:rPr>
              <w:t xml:space="preserve"> </w:t>
            </w:r>
            <w:r>
              <w:t>экспериментальную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модельную</w:t>
            </w:r>
            <w:r>
              <w:rPr>
                <w:spacing w:val="1"/>
              </w:rPr>
              <w:t xml:space="preserve"> </w:t>
            </w:r>
            <w:r>
              <w:t>проверку</w:t>
            </w:r>
            <w:r>
              <w:rPr>
                <w:spacing w:val="1"/>
              </w:rPr>
              <w:t xml:space="preserve"> </w:t>
            </w:r>
            <w:r>
              <w:t>выдвинутых</w:t>
            </w:r>
            <w:r>
              <w:rPr>
                <w:spacing w:val="-1"/>
              </w:rPr>
              <w:t xml:space="preserve"> </w:t>
            </w:r>
            <w:r>
              <w:t>предположений</w:t>
            </w:r>
          </w:p>
        </w:tc>
      </w:tr>
    </w:tbl>
    <w:p w:rsidR="00E909A0" w:rsidRDefault="00185FB8">
      <w:pPr>
        <w:pStyle w:val="a3"/>
        <w:spacing w:line="247" w:lineRule="auto"/>
        <w:ind w:right="1076" w:firstLine="360"/>
        <w:jc w:val="both"/>
      </w:pP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придаѐтся</w:t>
      </w:r>
      <w:r>
        <w:rPr>
          <w:spacing w:val="1"/>
        </w:rPr>
        <w:t xml:space="preserve"> </w:t>
      </w:r>
      <w:r>
        <w:t>проектным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проблему</w:t>
      </w:r>
      <w:r>
        <w:rPr>
          <w:spacing w:val="55"/>
        </w:rPr>
        <w:t xml:space="preserve"> </w:t>
      </w:r>
      <w:r>
        <w:t>(задачу),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определѐнного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обеспечивается совместное планирование деятельности учителем и обучающимися. Существенно,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знания</w:t>
      </w:r>
      <w:r>
        <w:rPr>
          <w:spacing w:val="-52"/>
        </w:rPr>
        <w:t xml:space="preserve"> </w:t>
      </w:r>
      <w:r>
        <w:t>должны быть найдены самими обучающимися. При этом изменяется роль учителя — из простого</w:t>
      </w:r>
      <w:r>
        <w:rPr>
          <w:spacing w:val="1"/>
        </w:rPr>
        <w:t xml:space="preserve"> </w:t>
      </w:r>
      <w:r>
        <w:t>транслятора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действительным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способствуя</w:t>
      </w:r>
      <w:r>
        <w:rPr>
          <w:spacing w:val="-2"/>
        </w:rPr>
        <w:t xml:space="preserve"> </w:t>
      </w:r>
      <w:r>
        <w:t>переходу</w:t>
      </w:r>
      <w:r>
        <w:rPr>
          <w:spacing w:val="-3"/>
        </w:rPr>
        <w:t xml:space="preserve"> </w:t>
      </w:r>
      <w:r>
        <w:t>к реальному</w:t>
      </w:r>
      <w:r>
        <w:rPr>
          <w:spacing w:val="-4"/>
        </w:rPr>
        <w:t xml:space="preserve"> </w:t>
      </w:r>
      <w:r>
        <w:t>сотрудничеству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знаниями.</w:t>
      </w:r>
    </w:p>
    <w:p w:rsidR="00E909A0" w:rsidRDefault="00185FB8">
      <w:pPr>
        <w:pStyle w:val="a3"/>
        <w:spacing w:line="247" w:lineRule="auto"/>
        <w:ind w:right="1076" w:firstLine="360"/>
        <w:jc w:val="both"/>
      </w:pPr>
      <w:r>
        <w:t>При вовлечении обучающихся в проектную деятельность учителю важно помнить, что проект —</w:t>
      </w:r>
      <w:r>
        <w:rPr>
          <w:spacing w:val="-52"/>
        </w:rPr>
        <w:t xml:space="preserve"> </w:t>
      </w:r>
      <w:r>
        <w:t>это форма организации совместной деятельности учителя и обучающихся, совокупность приѐмов и</w:t>
      </w:r>
      <w:r>
        <w:rPr>
          <w:spacing w:val="1"/>
        </w:rPr>
        <w:t xml:space="preserve"> </w:t>
      </w:r>
      <w:r>
        <w:t>действий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определѐнной</w:t>
      </w:r>
      <w:r>
        <w:rPr>
          <w:spacing w:val="20"/>
        </w:rPr>
        <w:t xml:space="preserve"> </w:t>
      </w:r>
      <w:r>
        <w:t>последовательности,</w:t>
      </w:r>
      <w:r>
        <w:rPr>
          <w:spacing w:val="17"/>
        </w:rPr>
        <w:t xml:space="preserve"> </w:t>
      </w:r>
      <w:r>
        <w:t>направленной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достижение</w:t>
      </w:r>
      <w:r>
        <w:rPr>
          <w:spacing w:val="22"/>
        </w:rPr>
        <w:t xml:space="preserve"> </w:t>
      </w:r>
      <w:r>
        <w:t>поставленной</w:t>
      </w:r>
      <w:r>
        <w:rPr>
          <w:spacing w:val="21"/>
        </w:rPr>
        <w:t xml:space="preserve"> </w:t>
      </w:r>
      <w:r>
        <w:t>цели</w:t>
      </w:r>
    </w:p>
    <w:p w:rsidR="00E909A0" w:rsidRDefault="00185FB8">
      <w:pPr>
        <w:pStyle w:val="a4"/>
        <w:numPr>
          <w:ilvl w:val="0"/>
          <w:numId w:val="131"/>
        </w:numPr>
        <w:tabs>
          <w:tab w:val="left" w:pos="1311"/>
        </w:tabs>
        <w:spacing w:line="247" w:lineRule="auto"/>
        <w:ind w:right="1076" w:firstLine="0"/>
        <w:jc w:val="both"/>
      </w:pPr>
      <w:r>
        <w:t>решение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некоего</w:t>
      </w:r>
      <w:r>
        <w:rPr>
          <w:spacing w:val="-52"/>
        </w:rPr>
        <w:t xml:space="preserve"> </w:t>
      </w:r>
      <w:r>
        <w:t>конечного</w:t>
      </w:r>
      <w:r>
        <w:rPr>
          <w:spacing w:val="-4"/>
        </w:rPr>
        <w:t xml:space="preserve"> </w:t>
      </w:r>
      <w:r>
        <w:t>продукта.</w:t>
      </w:r>
    </w:p>
    <w:p w:rsidR="00E909A0" w:rsidRDefault="00185FB8">
      <w:pPr>
        <w:pStyle w:val="a3"/>
        <w:spacing w:line="247" w:lineRule="auto"/>
        <w:ind w:right="1079" w:firstLine="360"/>
        <w:jc w:val="both"/>
      </w:pPr>
      <w:r>
        <w:t>Типология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(проектов)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может быть</w:t>
      </w:r>
      <w:r>
        <w:rPr>
          <w:spacing w:val="-1"/>
        </w:rPr>
        <w:t xml:space="preserve"> </w:t>
      </w:r>
      <w:r>
        <w:t>представлена по</w:t>
      </w:r>
      <w:r>
        <w:rPr>
          <w:spacing w:val="-1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основаниям: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0" w:line="247" w:lineRule="auto"/>
        <w:ind w:right="1077" w:firstLine="360"/>
        <w:jc w:val="both"/>
      </w:pPr>
      <w:r>
        <w:t>видам</w:t>
      </w:r>
      <w:r>
        <w:rPr>
          <w:spacing w:val="1"/>
        </w:rPr>
        <w:t xml:space="preserve"> </w:t>
      </w:r>
      <w:r>
        <w:t>проектов: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(поисковый),</w:t>
      </w:r>
      <w:r>
        <w:rPr>
          <w:spacing w:val="1"/>
        </w:rPr>
        <w:t xml:space="preserve"> </w:t>
      </w:r>
      <w:r>
        <w:t>исследовательский,</w:t>
      </w:r>
      <w:r>
        <w:rPr>
          <w:spacing w:val="56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социальный,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(практико-ориентированный),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(ролевой),</w:t>
      </w:r>
      <w:r>
        <w:rPr>
          <w:spacing w:val="1"/>
        </w:rPr>
        <w:t xml:space="preserve"> </w:t>
      </w:r>
      <w:r>
        <w:t>инновационный</w:t>
      </w:r>
      <w:r>
        <w:rPr>
          <w:spacing w:val="1"/>
        </w:rPr>
        <w:t xml:space="preserve"> </w:t>
      </w:r>
      <w:r>
        <w:t>(предполагающий</w:t>
      </w:r>
      <w:r>
        <w:rPr>
          <w:spacing w:val="-2"/>
        </w:rPr>
        <w:t xml:space="preserve"> </w:t>
      </w:r>
      <w:r>
        <w:t>организационно-экономический</w:t>
      </w:r>
      <w:r>
        <w:rPr>
          <w:spacing w:val="-4"/>
        </w:rPr>
        <w:t xml:space="preserve"> </w:t>
      </w:r>
      <w:r>
        <w:t>механизм</w:t>
      </w:r>
      <w:r>
        <w:rPr>
          <w:spacing w:val="-1"/>
        </w:rPr>
        <w:t xml:space="preserve"> </w:t>
      </w:r>
      <w:r>
        <w:t>внедрения);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3" w:line="244" w:lineRule="auto"/>
        <w:ind w:right="1078" w:firstLine="360"/>
        <w:jc w:val="both"/>
      </w:pPr>
      <w:r>
        <w:t>содержанию:</w:t>
      </w:r>
      <w:r>
        <w:rPr>
          <w:spacing w:val="1"/>
        </w:rPr>
        <w:t xml:space="preserve"> </w:t>
      </w:r>
      <w:r>
        <w:t>монопредметный,</w:t>
      </w:r>
      <w:r>
        <w:rPr>
          <w:spacing w:val="1"/>
        </w:rPr>
        <w:t xml:space="preserve"> </w:t>
      </w:r>
      <w:r>
        <w:t>метапредметный,</w:t>
      </w:r>
      <w:r>
        <w:rPr>
          <w:spacing w:val="1"/>
        </w:rPr>
        <w:t xml:space="preserve"> </w:t>
      </w:r>
      <w:r>
        <w:t>относящийся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области</w:t>
      </w:r>
      <w:r>
        <w:rPr>
          <w:spacing w:val="56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(нескольким</w:t>
      </w:r>
      <w:r>
        <w:rPr>
          <w:spacing w:val="-2"/>
        </w:rPr>
        <w:t xml:space="preserve"> </w:t>
      </w:r>
      <w:r>
        <w:t>областям),</w:t>
      </w:r>
      <w:r>
        <w:rPr>
          <w:spacing w:val="-2"/>
        </w:rPr>
        <w:t xml:space="preserve"> </w:t>
      </w:r>
      <w:r>
        <w:t>относящийся</w:t>
      </w:r>
      <w:r>
        <w:rPr>
          <w:spacing w:val="1"/>
        </w:rPr>
        <w:t xml:space="preserve"> </w:t>
      </w:r>
      <w:r>
        <w:t>к области деятельности</w:t>
      </w:r>
      <w:r>
        <w:rPr>
          <w:spacing w:val="-2"/>
        </w:rPr>
        <w:t xml:space="preserve"> </w:t>
      </w:r>
      <w:r>
        <w:t>и пр.;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1" w:line="242" w:lineRule="auto"/>
        <w:ind w:right="1081" w:firstLine="360"/>
        <w:jc w:val="both"/>
      </w:pPr>
      <w:r>
        <w:t>количеству участников: индивидуальный, парный, малогрупповой (до 5 человек), групповой</w:t>
      </w:r>
      <w:r>
        <w:rPr>
          <w:spacing w:val="1"/>
        </w:rPr>
        <w:t xml:space="preserve"> </w:t>
      </w:r>
      <w:r>
        <w:t>(до</w:t>
      </w:r>
      <w:r>
        <w:rPr>
          <w:spacing w:val="21"/>
        </w:rPr>
        <w:t xml:space="preserve"> </w:t>
      </w:r>
      <w:r>
        <w:t>15</w:t>
      </w:r>
      <w:r>
        <w:rPr>
          <w:spacing w:val="20"/>
        </w:rPr>
        <w:t xml:space="preserve"> </w:t>
      </w:r>
      <w:r>
        <w:t>человек),</w:t>
      </w:r>
      <w:r>
        <w:rPr>
          <w:spacing w:val="20"/>
        </w:rPr>
        <w:t xml:space="preserve"> </w:t>
      </w:r>
      <w:r>
        <w:t>коллективный</w:t>
      </w:r>
      <w:r>
        <w:rPr>
          <w:spacing w:val="20"/>
        </w:rPr>
        <w:t xml:space="preserve"> </w:t>
      </w:r>
      <w:r>
        <w:t>(класс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более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0"/>
        </w:rPr>
        <w:t xml:space="preserve"> </w:t>
      </w:r>
      <w:r>
        <w:t>школы),</w:t>
      </w:r>
      <w:r>
        <w:rPr>
          <w:spacing w:val="20"/>
        </w:rPr>
        <w:t xml:space="preserve"> </w:t>
      </w:r>
      <w:r>
        <w:t>муниципальный,</w:t>
      </w:r>
      <w:r>
        <w:rPr>
          <w:spacing w:val="20"/>
        </w:rPr>
        <w:t xml:space="preserve"> </w:t>
      </w:r>
      <w:r>
        <w:t>городской,</w:t>
      </w:r>
    </w:p>
    <w:p w:rsidR="00E909A0" w:rsidRDefault="00E909A0">
      <w:pPr>
        <w:spacing w:line="242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77"/>
        <w:jc w:val="both"/>
      </w:pPr>
      <w:r>
        <w:lastRenderedPageBreak/>
        <w:t>всероссийский, международный, сетевой (в рамках сложившейся партнѐрской сети, в том числе в</w:t>
      </w:r>
      <w:r>
        <w:rPr>
          <w:spacing w:val="1"/>
        </w:rPr>
        <w:t xml:space="preserve"> </w:t>
      </w:r>
      <w:r>
        <w:t>Интернете);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7" w:line="244" w:lineRule="auto"/>
        <w:ind w:right="1077" w:firstLine="360"/>
        <w:jc w:val="both"/>
      </w:pPr>
      <w:r>
        <w:t>длительности</w:t>
      </w:r>
      <w:r>
        <w:rPr>
          <w:spacing w:val="1"/>
        </w:rPr>
        <w:t xml:space="preserve"> </w:t>
      </w:r>
      <w:r>
        <w:t>(продолжительности)</w:t>
      </w:r>
      <w:r>
        <w:rPr>
          <w:spacing w:val="1"/>
        </w:rPr>
        <w:t xml:space="preserve"> </w:t>
      </w:r>
      <w:r>
        <w:t>проекта: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проекта-урока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вертикального</w:t>
      </w:r>
      <w:r>
        <w:rPr>
          <w:spacing w:val="1"/>
        </w:rPr>
        <w:t xml:space="preserve"> </w:t>
      </w:r>
      <w:r>
        <w:t>многолетнего</w:t>
      </w:r>
      <w:r>
        <w:rPr>
          <w:spacing w:val="-1"/>
        </w:rPr>
        <w:t xml:space="preserve"> </w:t>
      </w:r>
      <w:r>
        <w:t>проекта;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1" w:line="244" w:lineRule="auto"/>
        <w:ind w:right="1078" w:firstLine="360"/>
        <w:jc w:val="both"/>
      </w:pPr>
      <w:r>
        <w:t>дидактической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проектной</w:t>
      </w:r>
      <w:r>
        <w:rPr>
          <w:spacing w:val="-52"/>
        </w:rPr>
        <w:t xml:space="preserve"> </w:t>
      </w:r>
      <w:r>
        <w:t>деятельности, обеспечение индивидуализации и дифференциации обучения, поддержка мотивации в</w:t>
      </w:r>
      <w:r>
        <w:rPr>
          <w:spacing w:val="-52"/>
        </w:rPr>
        <w:t xml:space="preserve"> </w:t>
      </w:r>
      <w:r>
        <w:t>обучении,</w:t>
      </w:r>
      <w:r>
        <w:rPr>
          <w:spacing w:val="-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потенциала личности и</w:t>
      </w:r>
      <w:r>
        <w:rPr>
          <w:spacing w:val="-1"/>
        </w:rPr>
        <w:t xml:space="preserve"> </w:t>
      </w:r>
      <w:r>
        <w:t>пр.</w:t>
      </w:r>
    </w:p>
    <w:p w:rsidR="00E909A0" w:rsidRDefault="00185FB8">
      <w:pPr>
        <w:pStyle w:val="a3"/>
        <w:spacing w:before="2" w:line="247" w:lineRule="auto"/>
        <w:ind w:right="1076" w:firstLine="360"/>
        <w:jc w:val="both"/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представляющий собой самостоятельную</w:t>
      </w:r>
      <w:r>
        <w:rPr>
          <w:spacing w:val="1"/>
        </w:rPr>
        <w:t xml:space="preserve"> </w:t>
      </w:r>
      <w:r>
        <w:t>работу, осуществляемую</w:t>
      </w:r>
      <w:r>
        <w:rPr>
          <w:spacing w:val="1"/>
        </w:rPr>
        <w:t xml:space="preserve"> </w:t>
      </w:r>
      <w:r>
        <w:t>обучающимся на протяжении</w:t>
      </w:r>
      <w:r>
        <w:rPr>
          <w:spacing w:val="1"/>
        </w:rPr>
        <w:t xml:space="preserve"> </w:t>
      </w:r>
      <w:r>
        <w:t>длительного периода, возможно в течение всего учебного года. В ходе такой работы подросток —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 планировать и работать по плану — это один из важнейших не только учебных, но и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навыков, которым должен овладеть школьник.</w:t>
      </w:r>
    </w:p>
    <w:p w:rsidR="00E909A0" w:rsidRDefault="00185FB8">
      <w:pPr>
        <w:pStyle w:val="a3"/>
        <w:spacing w:line="249" w:lineRule="auto"/>
        <w:ind w:right="1076" w:hanging="10"/>
        <w:jc w:val="both"/>
      </w:pPr>
      <w:r>
        <w:t>Работая над проектом, подростки имеют возможность в полной мере реализовать познавательный</w:t>
      </w:r>
      <w:r>
        <w:rPr>
          <w:spacing w:val="1"/>
        </w:rPr>
        <w:t xml:space="preserve"> </w:t>
      </w:r>
      <w:r>
        <w:t>мотив, выбирая темы, связанные со своими увлечениями, а иногда и с личными проблемами —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20%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8—9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личностно окрашенные темы (например: «Как решать конфликты с родителями», «Как преодолеть</w:t>
      </w:r>
      <w:r>
        <w:rPr>
          <w:spacing w:val="1"/>
        </w:rPr>
        <w:t xml:space="preserve"> </w:t>
      </w:r>
      <w:r>
        <w:t>барьеры в общении», «Образ будущего глазами подростка», «Подростковая агрессивность», «Как</w:t>
      </w:r>
      <w:r>
        <w:rPr>
          <w:spacing w:val="1"/>
        </w:rPr>
        <w:t xml:space="preserve"> </w:t>
      </w:r>
      <w:r>
        <w:t>научиться понимать человека по его жестам, мимике, одежде», «Эмоциональное благополучие» и</w:t>
      </w:r>
      <w:r>
        <w:rPr>
          <w:spacing w:val="1"/>
        </w:rPr>
        <w:t xml:space="preserve"> </w:t>
      </w:r>
      <w:r>
        <w:t>др.).</w:t>
      </w:r>
    </w:p>
    <w:p w:rsidR="00E909A0" w:rsidRDefault="00185FB8">
      <w:pPr>
        <w:pStyle w:val="a3"/>
        <w:spacing w:before="1" w:line="247" w:lineRule="auto"/>
        <w:ind w:right="1078" w:firstLine="360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самооценивание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работы. Это позволяет, оглянувшись назад, увидеть допущенные просчѐты (на первых порах это</w:t>
      </w:r>
      <w:r>
        <w:rPr>
          <w:spacing w:val="1"/>
        </w:rPr>
        <w:t xml:space="preserve"> </w:t>
      </w:r>
      <w:r>
        <w:t>переоценка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неправильное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-1"/>
        </w:rPr>
        <w:t xml:space="preserve"> </w:t>
      </w:r>
      <w:r>
        <w:t>вовремя</w:t>
      </w:r>
      <w:r>
        <w:rPr>
          <w:spacing w:val="-4"/>
        </w:rPr>
        <w:t xml:space="preserve"> </w:t>
      </w:r>
      <w:r>
        <w:t>обратиться за помощью).</w:t>
      </w:r>
    </w:p>
    <w:p w:rsidR="00E909A0" w:rsidRDefault="00185FB8">
      <w:pPr>
        <w:pStyle w:val="a3"/>
        <w:spacing w:line="247" w:lineRule="auto"/>
        <w:ind w:right="1076" w:firstLine="360"/>
        <w:jc w:val="both"/>
      </w:pPr>
      <w:r>
        <w:t>Проектная форма сотрудничества предполагает совокупность способов, направленных не только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тонкую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партнѐров. Такая деятельность ориентирована на удовлетворение эмоционально-психологических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партнѐров</w:t>
      </w:r>
      <w:r>
        <w:rPr>
          <w:spacing w:val="-4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соответствующих УУД,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56"/>
        <w:ind w:left="1685" w:hanging="349"/>
      </w:pPr>
      <w:r>
        <w:t>оказывать</w:t>
      </w:r>
      <w:r>
        <w:rPr>
          <w:spacing w:val="-2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содействие</w:t>
      </w:r>
      <w:r>
        <w:rPr>
          <w:spacing w:val="-1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цели;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7"/>
        <w:ind w:left="1685" w:hanging="349"/>
      </w:pPr>
      <w:r>
        <w:t>обеспечивать</w:t>
      </w:r>
      <w:r>
        <w:rPr>
          <w:spacing w:val="-5"/>
        </w:rPr>
        <w:t xml:space="preserve"> </w:t>
      </w:r>
      <w:r>
        <w:t>бесконфликтную</w:t>
      </w:r>
      <w:r>
        <w:rPr>
          <w:spacing w:val="-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4"/>
        <w:ind w:left="1685" w:hanging="349"/>
      </w:pPr>
      <w:r>
        <w:t>устанавливать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партнѐрами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взаимопонимания;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7"/>
        <w:ind w:left="1685" w:hanging="349"/>
      </w:pPr>
      <w:r>
        <w:t>проводить</w:t>
      </w:r>
      <w:r>
        <w:rPr>
          <w:spacing w:val="-5"/>
        </w:rPr>
        <w:t xml:space="preserve"> </w:t>
      </w:r>
      <w:r>
        <w:t>эффективные</w:t>
      </w:r>
      <w:r>
        <w:rPr>
          <w:spacing w:val="-4"/>
        </w:rPr>
        <w:t xml:space="preserve"> </w:t>
      </w:r>
      <w:r>
        <w:t>групповые</w:t>
      </w:r>
      <w:r>
        <w:rPr>
          <w:spacing w:val="-4"/>
        </w:rPr>
        <w:t xml:space="preserve"> </w:t>
      </w:r>
      <w:r>
        <w:t>обсуждения;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7" w:line="242" w:lineRule="auto"/>
        <w:ind w:right="1079" w:firstLine="360"/>
      </w:pPr>
      <w:r>
        <w:t>обеспечивать</w:t>
      </w:r>
      <w:r>
        <w:rPr>
          <w:spacing w:val="23"/>
        </w:rPr>
        <w:t xml:space="preserve"> </w:t>
      </w:r>
      <w:r>
        <w:t>обмен</w:t>
      </w:r>
      <w:r>
        <w:rPr>
          <w:spacing w:val="25"/>
        </w:rPr>
        <w:t xml:space="preserve"> </w:t>
      </w:r>
      <w:r>
        <w:t>знаниями</w:t>
      </w:r>
      <w:r>
        <w:rPr>
          <w:spacing w:val="24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членами</w:t>
      </w:r>
      <w:r>
        <w:rPr>
          <w:spacing w:val="25"/>
        </w:rPr>
        <w:t xml:space="preserve"> </w:t>
      </w:r>
      <w:r>
        <w:t>группы</w:t>
      </w:r>
      <w:r>
        <w:rPr>
          <w:spacing w:val="26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принятия</w:t>
      </w:r>
      <w:r>
        <w:rPr>
          <w:spacing w:val="25"/>
        </w:rPr>
        <w:t xml:space="preserve"> </w:t>
      </w:r>
      <w:r>
        <w:t>эффективных</w:t>
      </w:r>
      <w:r>
        <w:rPr>
          <w:spacing w:val="-52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решений;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63" w:line="244" w:lineRule="auto"/>
        <w:ind w:right="1083" w:firstLine="360"/>
      </w:pPr>
      <w:r>
        <w:t>чѐтко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2"/>
        </w:rPr>
        <w:t xml:space="preserve"> </w:t>
      </w:r>
      <w:r>
        <w:t>цели</w:t>
      </w:r>
      <w:r>
        <w:rPr>
          <w:spacing w:val="42"/>
        </w:rPr>
        <w:t xml:space="preserve"> </w:t>
      </w:r>
      <w:r>
        <w:t>группы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позволять</w:t>
      </w:r>
      <w:r>
        <w:rPr>
          <w:spacing w:val="40"/>
        </w:rPr>
        <w:t xml:space="preserve"> </w:t>
      </w:r>
      <w:r>
        <w:t>еѐ</w:t>
      </w:r>
      <w:r>
        <w:rPr>
          <w:spacing w:val="43"/>
        </w:rPr>
        <w:t xml:space="preserve"> </w:t>
      </w:r>
      <w:r>
        <w:t>участникам</w:t>
      </w:r>
      <w:r>
        <w:rPr>
          <w:spacing w:val="41"/>
        </w:rPr>
        <w:t xml:space="preserve"> </w:t>
      </w:r>
      <w:r>
        <w:t>проявлять</w:t>
      </w:r>
      <w:r>
        <w:rPr>
          <w:spacing w:val="40"/>
        </w:rPr>
        <w:t xml:space="preserve"> </w:t>
      </w:r>
      <w:r>
        <w:t>инициативу</w:t>
      </w:r>
      <w:r>
        <w:rPr>
          <w:spacing w:val="40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этих целей;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59"/>
        <w:ind w:left="1685" w:hanging="349"/>
      </w:pPr>
      <w:r>
        <w:t>адекватно</w:t>
      </w:r>
      <w:r>
        <w:rPr>
          <w:spacing w:val="-3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нужды</w:t>
      </w:r>
      <w:r>
        <w:rPr>
          <w:spacing w:val="-2"/>
        </w:rPr>
        <w:t xml:space="preserve"> </w:t>
      </w:r>
      <w:r>
        <w:t>других.</w:t>
      </w:r>
    </w:p>
    <w:p w:rsidR="00E909A0" w:rsidRDefault="00185FB8">
      <w:pPr>
        <w:pStyle w:val="a3"/>
        <w:spacing w:before="17" w:line="247" w:lineRule="auto"/>
        <w:ind w:right="1077" w:firstLine="360"/>
        <w:jc w:val="both"/>
      </w:pPr>
      <w:r>
        <w:t>В ходе проектной деятельности самым важным и трудным этапом является постановка цели</w:t>
      </w:r>
      <w:r>
        <w:rPr>
          <w:spacing w:val="1"/>
        </w:rPr>
        <w:t xml:space="preserve"> </w:t>
      </w:r>
      <w:r>
        <w:t>своей работы. Помощь педагога необходима, главным образом, на этапе осмысления проблемы и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автору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«Зачем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собираюсь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проект?»</w:t>
      </w:r>
      <w:r>
        <w:rPr>
          <w:spacing w:val="1"/>
        </w:rPr>
        <w:t xml:space="preserve"> </w:t>
      </w:r>
      <w:r>
        <w:t>Ответив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работы. Затем возникает вопрос: «Что для этого следует сделать?» Решив его, обучающийся увидит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работы.</w:t>
      </w:r>
    </w:p>
    <w:p w:rsidR="00E909A0" w:rsidRDefault="00185FB8">
      <w:pPr>
        <w:pStyle w:val="a3"/>
        <w:spacing w:line="247" w:lineRule="auto"/>
        <w:ind w:right="1075" w:firstLine="360"/>
        <w:jc w:val="both"/>
      </w:pPr>
      <w:r>
        <w:t>Следующий шаг — как это делать. Поняв это, обучающийся выберет способы, которые будет</w:t>
      </w:r>
      <w:r>
        <w:rPr>
          <w:spacing w:val="1"/>
        </w:rPr>
        <w:t xml:space="preserve"> </w:t>
      </w:r>
      <w:r>
        <w:t>использовать при создании проекта. Также необходимо заранее решить, чего он хочет добиться в</w:t>
      </w:r>
      <w:r>
        <w:rPr>
          <w:spacing w:val="1"/>
        </w:rPr>
        <w:t xml:space="preserve"> </w:t>
      </w:r>
      <w:r>
        <w:t>итоге. Это поможет представить себе ожидаемый результат. Только продумав все эти вопросы,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приступать к</w:t>
      </w:r>
      <w:r>
        <w:rPr>
          <w:spacing w:val="-2"/>
        </w:rPr>
        <w:t xml:space="preserve"> </w:t>
      </w:r>
      <w:r>
        <w:t>работе.</w:t>
      </w:r>
    </w:p>
    <w:p w:rsidR="00E909A0" w:rsidRDefault="00185FB8">
      <w:pPr>
        <w:pStyle w:val="a3"/>
        <w:spacing w:line="244" w:lineRule="auto"/>
        <w:ind w:right="1078" w:firstLine="360"/>
        <w:jc w:val="both"/>
      </w:pPr>
      <w:r>
        <w:t>Понятно, что ребѐнок,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имеющий опыта</w:t>
      </w:r>
      <w:r>
        <w:rPr>
          <w:spacing w:val="1"/>
        </w:rPr>
        <w:t xml:space="preserve"> </w:t>
      </w:r>
      <w:r>
        <w:t>подобной работы,</w:t>
      </w:r>
      <w:r>
        <w:rPr>
          <w:spacing w:val="1"/>
        </w:rPr>
        <w:t xml:space="preserve"> </w:t>
      </w:r>
      <w:r>
        <w:t>нуждается в помощи педагога</w:t>
      </w:r>
      <w:r>
        <w:rPr>
          <w:spacing w:val="1"/>
        </w:rPr>
        <w:t xml:space="preserve"> </w:t>
      </w:r>
      <w:r>
        <w:t>именно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этот</w:t>
      </w:r>
      <w:r>
        <w:rPr>
          <w:spacing w:val="7"/>
        </w:rPr>
        <w:t xml:space="preserve"> </w:t>
      </w:r>
      <w:r>
        <w:t>момент.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формирования</w:t>
      </w:r>
      <w:r>
        <w:rPr>
          <w:spacing w:val="7"/>
        </w:rPr>
        <w:t xml:space="preserve"> </w:t>
      </w:r>
      <w:r>
        <w:t>такого</w:t>
      </w:r>
      <w:r>
        <w:rPr>
          <w:spacing w:val="6"/>
        </w:rPr>
        <w:t xml:space="preserve"> </w:t>
      </w:r>
      <w:r>
        <w:t>алгоритма</w:t>
      </w:r>
      <w:r>
        <w:rPr>
          <w:spacing w:val="8"/>
        </w:rPr>
        <w:t xml:space="preserve"> </w:t>
      </w:r>
      <w:r>
        <w:t>проектной</w:t>
      </w:r>
      <w:r>
        <w:rPr>
          <w:spacing w:val="8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подходят</w:t>
      </w:r>
      <w:r>
        <w:rPr>
          <w:spacing w:val="7"/>
        </w:rPr>
        <w:t xml:space="preserve"> </w:t>
      </w:r>
      <w:r>
        <w:t>небольшие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20" w:right="0" w:bottom="204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jc w:val="both"/>
      </w:pPr>
      <w:r>
        <w:lastRenderedPageBreak/>
        <w:t>учебные</w:t>
      </w:r>
      <w:r>
        <w:rPr>
          <w:spacing w:val="17"/>
        </w:rPr>
        <w:t xml:space="preserve"> </w:t>
      </w:r>
      <w:r>
        <w:t>проекты,</w:t>
      </w:r>
      <w:r>
        <w:rPr>
          <w:spacing w:val="18"/>
        </w:rPr>
        <w:t xml:space="preserve"> </w:t>
      </w:r>
      <w:r>
        <w:t>которые</w:t>
      </w:r>
      <w:r>
        <w:rPr>
          <w:spacing w:val="18"/>
        </w:rPr>
        <w:t xml:space="preserve"> </w:t>
      </w:r>
      <w:r>
        <w:t>можно</w:t>
      </w:r>
      <w:r>
        <w:rPr>
          <w:spacing w:val="18"/>
        </w:rPr>
        <w:t xml:space="preserve"> </w:t>
      </w:r>
      <w:r>
        <w:t>предлагать</w:t>
      </w:r>
      <w:r>
        <w:rPr>
          <w:spacing w:val="17"/>
        </w:rPr>
        <w:t xml:space="preserve"> </w:t>
      </w:r>
      <w:r>
        <w:t>ребятам</w:t>
      </w:r>
      <w:r>
        <w:rPr>
          <w:spacing w:val="17"/>
        </w:rPr>
        <w:t xml:space="preserve"> </w:t>
      </w:r>
      <w:r>
        <w:t>уже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класса.</w:t>
      </w:r>
      <w:r>
        <w:rPr>
          <w:spacing w:val="17"/>
        </w:rPr>
        <w:t xml:space="preserve"> </w:t>
      </w:r>
      <w:r>
        <w:t>Кроме</w:t>
      </w:r>
      <w:r>
        <w:rPr>
          <w:spacing w:val="17"/>
        </w:rPr>
        <w:t xml:space="preserve"> </w:t>
      </w:r>
      <w:r>
        <w:t>того,</w:t>
      </w:r>
      <w:r>
        <w:rPr>
          <w:spacing w:val="18"/>
        </w:rPr>
        <w:t xml:space="preserve"> </w:t>
      </w:r>
      <w:r>
        <w:t>учебный</w:t>
      </w:r>
      <w:r>
        <w:rPr>
          <w:spacing w:val="17"/>
        </w:rPr>
        <w:t xml:space="preserve"> </w:t>
      </w:r>
      <w:r>
        <w:t>проект</w:t>
      </w:r>
    </w:p>
    <w:p w:rsidR="00E909A0" w:rsidRDefault="00185FB8">
      <w:pPr>
        <w:pStyle w:val="a4"/>
        <w:numPr>
          <w:ilvl w:val="0"/>
          <w:numId w:val="131"/>
        </w:numPr>
        <w:tabs>
          <w:tab w:val="left" w:pos="1273"/>
        </w:tabs>
        <w:spacing w:before="9" w:line="244" w:lineRule="auto"/>
        <w:ind w:right="1078" w:firstLine="0"/>
        <w:jc w:val="both"/>
      </w:pPr>
      <w:r>
        <w:t>прекрасный способ проверки знаний обучающихся, поэтому контрольная работа по пройденной</w:t>
      </w:r>
      <w:r>
        <w:rPr>
          <w:spacing w:val="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вполне может проводиться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защиты учебного проекта.</w:t>
      </w:r>
    </w:p>
    <w:p w:rsidR="00E909A0" w:rsidRDefault="00185FB8">
      <w:pPr>
        <w:pStyle w:val="a3"/>
        <w:spacing w:before="2" w:line="247" w:lineRule="auto"/>
        <w:ind w:right="1077" w:firstLine="360"/>
        <w:jc w:val="both"/>
      </w:pP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Я-концепции</w:t>
      </w:r>
      <w:r>
        <w:rPr>
          <w:spacing w:val="1"/>
        </w:rPr>
        <w:t xml:space="preserve"> </w:t>
      </w:r>
      <w:r>
        <w:t>(опыт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результатов),</w:t>
      </w:r>
      <w:r>
        <w:rPr>
          <w:spacing w:val="-52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именно</w:t>
      </w:r>
      <w:r>
        <w:rPr>
          <w:spacing w:val="55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 учебной деятельности помогают формированию у обучающихся уважительного отношения к</w:t>
      </w:r>
      <w:r>
        <w:rPr>
          <w:spacing w:val="-52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терпимость,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тактичность,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на помощь и</w:t>
      </w:r>
      <w:r>
        <w:rPr>
          <w:spacing w:val="-3"/>
        </w:rPr>
        <w:t xml:space="preserve"> </w:t>
      </w:r>
      <w:r>
        <w:t>другие ценные</w:t>
      </w:r>
      <w:r>
        <w:rPr>
          <w:spacing w:val="-2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качества.</w:t>
      </w:r>
    </w:p>
    <w:p w:rsidR="00E909A0" w:rsidRDefault="00185FB8">
      <w:pPr>
        <w:pStyle w:val="a3"/>
        <w:spacing w:line="247" w:lineRule="auto"/>
        <w:ind w:right="1078" w:firstLine="360"/>
        <w:jc w:val="both"/>
      </w:pPr>
      <w:r>
        <w:t>Для успешного осуществления учебно-исследовательской деятельности обучающиеся должны</w:t>
      </w:r>
      <w:r>
        <w:rPr>
          <w:spacing w:val="1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следующими действиями: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56"/>
        <w:ind w:left="1685" w:hanging="349"/>
      </w:pPr>
      <w:r>
        <w:t>постановка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аргументирование</w:t>
      </w:r>
      <w:r>
        <w:rPr>
          <w:spacing w:val="-2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актуальности;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7" w:line="244" w:lineRule="auto"/>
        <w:ind w:right="1078" w:firstLine="360"/>
      </w:pPr>
      <w:r>
        <w:t>формулировка</w:t>
      </w:r>
      <w:r>
        <w:rPr>
          <w:spacing w:val="20"/>
        </w:rPr>
        <w:t xml:space="preserve"> </w:t>
      </w:r>
      <w:r>
        <w:t>гипотезы</w:t>
      </w:r>
      <w:r>
        <w:rPr>
          <w:spacing w:val="17"/>
        </w:rPr>
        <w:t xml:space="preserve"> </w:t>
      </w:r>
      <w:r>
        <w:t>исследования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раскрытие</w:t>
      </w:r>
      <w:r>
        <w:rPr>
          <w:spacing w:val="19"/>
        </w:rPr>
        <w:t xml:space="preserve"> </w:t>
      </w:r>
      <w:r>
        <w:t>замысла</w:t>
      </w:r>
      <w:r>
        <w:rPr>
          <w:spacing w:val="23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сущности</w:t>
      </w:r>
      <w:r>
        <w:rPr>
          <w:spacing w:val="18"/>
        </w:rPr>
        <w:t xml:space="preserve"> </w:t>
      </w:r>
      <w:r>
        <w:t>будущей</w:t>
      </w:r>
      <w:r>
        <w:rPr>
          <w:spacing w:val="-52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61"/>
        <w:ind w:left="1685" w:hanging="349"/>
      </w:pPr>
      <w:r>
        <w:t>планирование</w:t>
      </w:r>
      <w:r>
        <w:rPr>
          <w:spacing w:val="-4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инструментария;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4" w:line="244" w:lineRule="auto"/>
        <w:ind w:right="1075" w:firstLine="360"/>
      </w:pPr>
      <w:r>
        <w:t>собственно,</w:t>
      </w:r>
      <w:r>
        <w:rPr>
          <w:spacing w:val="28"/>
        </w:rPr>
        <w:t xml:space="preserve"> </w:t>
      </w:r>
      <w:r>
        <w:t>проведение</w:t>
      </w:r>
      <w:r>
        <w:rPr>
          <w:spacing w:val="29"/>
        </w:rPr>
        <w:t xml:space="preserve"> </w:t>
      </w:r>
      <w:r>
        <w:t>исследования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обязательным</w:t>
      </w:r>
      <w:r>
        <w:rPr>
          <w:spacing w:val="30"/>
        </w:rPr>
        <w:t xml:space="preserve"> </w:t>
      </w:r>
      <w:r>
        <w:t>поэтапным</w:t>
      </w:r>
      <w:r>
        <w:rPr>
          <w:spacing w:val="28"/>
        </w:rPr>
        <w:t xml:space="preserve"> </w:t>
      </w:r>
      <w:r>
        <w:t>контролем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коррекцией</w:t>
      </w:r>
      <w:r>
        <w:rPr>
          <w:spacing w:val="-5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работ;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61"/>
        <w:ind w:left="1685" w:hanging="349"/>
      </w:pPr>
      <w:r>
        <w:t>оформление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учебно-исследовательской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конечного</w:t>
      </w:r>
      <w:r>
        <w:rPr>
          <w:spacing w:val="-4"/>
        </w:rPr>
        <w:t xml:space="preserve"> </w:t>
      </w:r>
      <w:r>
        <w:t>продукта;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60" w:line="244" w:lineRule="auto"/>
        <w:ind w:right="1078" w:firstLine="360"/>
      </w:pP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и возможного дальнейшего</w:t>
      </w:r>
      <w:r>
        <w:rPr>
          <w:spacing w:val="-1"/>
        </w:rPr>
        <w:t xml:space="preserve"> </w:t>
      </w:r>
      <w:r>
        <w:t>практического использования.</w:t>
      </w:r>
    </w:p>
    <w:p w:rsidR="00E909A0" w:rsidRDefault="00185FB8">
      <w:pPr>
        <w:pStyle w:val="a3"/>
        <w:spacing w:before="3" w:line="247" w:lineRule="auto"/>
        <w:ind w:right="1080" w:firstLine="360"/>
        <w:jc w:val="both"/>
      </w:pPr>
      <w:r>
        <w:t>Специфика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учебноисследовательская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может приобретать разные</w:t>
      </w:r>
      <w:r>
        <w:rPr>
          <w:spacing w:val="-2"/>
        </w:rPr>
        <w:t xml:space="preserve"> </w:t>
      </w:r>
      <w:r>
        <w:t>формы.</w:t>
      </w:r>
    </w:p>
    <w:p w:rsidR="00E909A0" w:rsidRDefault="00185FB8">
      <w:pPr>
        <w:spacing w:line="249" w:lineRule="auto"/>
        <w:ind w:left="977" w:right="1076" w:firstLine="360"/>
        <w:jc w:val="both"/>
        <w:rPr>
          <w:i/>
        </w:rPr>
      </w:pPr>
      <w:r>
        <w:rPr>
          <w:i/>
        </w:rPr>
        <w:t>Формы организации учебно-исследовательской деятельности на урочных занятиях могут быть</w:t>
      </w:r>
      <w:r>
        <w:rPr>
          <w:i/>
          <w:spacing w:val="1"/>
        </w:rPr>
        <w:t xml:space="preserve"> </w:t>
      </w:r>
      <w:r>
        <w:rPr>
          <w:i/>
        </w:rPr>
        <w:t>следующими: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1" w:line="244" w:lineRule="auto"/>
        <w:ind w:right="1077" w:firstLine="360"/>
        <w:jc w:val="both"/>
      </w:pPr>
      <w:r>
        <w:t>урок-исследование,</w:t>
      </w:r>
      <w:r>
        <w:rPr>
          <w:spacing w:val="1"/>
        </w:rPr>
        <w:t xml:space="preserve"> </w:t>
      </w:r>
      <w:r>
        <w:t>урок-лаборатория,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отчѐт,</w:t>
      </w:r>
      <w:r>
        <w:rPr>
          <w:spacing w:val="1"/>
        </w:rPr>
        <w:t xml:space="preserve"> </w:t>
      </w:r>
      <w:r>
        <w:t>урок</w:t>
      </w:r>
      <w:r>
        <w:rPr>
          <w:spacing w:val="55"/>
        </w:rPr>
        <w:t xml:space="preserve"> </w:t>
      </w:r>
      <w:r>
        <w:t>изобретательства,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«Удивительное</w:t>
      </w:r>
      <w:r>
        <w:rPr>
          <w:spacing w:val="1"/>
        </w:rPr>
        <w:t xml:space="preserve"> </w:t>
      </w:r>
      <w:r>
        <w:t>рядом»,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учѐных,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-1"/>
        </w:rPr>
        <w:t xml:space="preserve"> </w:t>
      </w:r>
      <w:r>
        <w:t>урок-экспертиза,</w:t>
      </w:r>
      <w:r>
        <w:rPr>
          <w:spacing w:val="1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«Патент</w:t>
      </w:r>
      <w:r>
        <w:rPr>
          <w:spacing w:val="-1"/>
        </w:rPr>
        <w:t xml:space="preserve"> </w:t>
      </w:r>
      <w:r>
        <w:t>на открытие»,</w:t>
      </w:r>
      <w:r>
        <w:rPr>
          <w:spacing w:val="-1"/>
        </w:rPr>
        <w:t xml:space="preserve"> </w:t>
      </w:r>
      <w:r>
        <w:t>урок открытых</w:t>
      </w:r>
      <w:r>
        <w:rPr>
          <w:spacing w:val="-1"/>
        </w:rPr>
        <w:t xml:space="preserve"> </w:t>
      </w:r>
      <w:r>
        <w:t>мыслей;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1" w:line="244" w:lineRule="auto"/>
        <w:ind w:right="1078" w:firstLine="360"/>
        <w:jc w:val="both"/>
      </w:pPr>
      <w:r>
        <w:t>учебный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исследовательской деятельности, как планирование и проведение эксперимента, обработка и анализ</w:t>
      </w:r>
      <w:r>
        <w:rPr>
          <w:spacing w:val="1"/>
        </w:rPr>
        <w:t xml:space="preserve"> </w:t>
      </w:r>
      <w:r>
        <w:t>его результатов;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2" w:line="244" w:lineRule="auto"/>
        <w:ind w:right="1080" w:firstLine="360"/>
        <w:jc w:val="both"/>
      </w:pPr>
      <w:r>
        <w:t>домашнее задание исследовательского характера может сочетать в себе разнообразные виды,</w:t>
      </w:r>
      <w:r>
        <w:rPr>
          <w:spacing w:val="-52"/>
        </w:rPr>
        <w:t xml:space="preserve"> </w:t>
      </w:r>
      <w:r>
        <w:t>причѐм</w:t>
      </w:r>
      <w:r>
        <w:rPr>
          <w:spacing w:val="-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исследование,</w:t>
      </w:r>
      <w:r>
        <w:rPr>
          <w:spacing w:val="-3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протяжѐнное</w:t>
      </w:r>
      <w:r>
        <w:rPr>
          <w:spacing w:val="-3"/>
        </w:rPr>
        <w:t xml:space="preserve"> </w:t>
      </w:r>
      <w:r>
        <w:t>во времени.</w:t>
      </w:r>
    </w:p>
    <w:p w:rsidR="00E909A0" w:rsidRDefault="00185FB8">
      <w:pPr>
        <w:spacing w:line="252" w:lineRule="auto"/>
        <w:ind w:left="977" w:right="1077" w:firstLine="360"/>
        <w:jc w:val="both"/>
        <w:rPr>
          <w:i/>
        </w:rPr>
      </w:pPr>
      <w:r>
        <w:rPr>
          <w:i/>
        </w:rPr>
        <w:t>Формы организации учебно-исследовательской деятельности на внеурочных занятиях могут</w:t>
      </w:r>
      <w:r>
        <w:rPr>
          <w:i/>
          <w:spacing w:val="1"/>
        </w:rPr>
        <w:t xml:space="preserve"> </w:t>
      </w:r>
      <w:r>
        <w:rPr>
          <w:i/>
        </w:rPr>
        <w:t>быть</w:t>
      </w:r>
      <w:r>
        <w:rPr>
          <w:i/>
          <w:spacing w:val="-1"/>
        </w:rPr>
        <w:t xml:space="preserve"> </w:t>
      </w:r>
      <w:r>
        <w:rPr>
          <w:i/>
        </w:rPr>
        <w:t>следующими: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48"/>
        <w:ind w:left="1685" w:hanging="349"/>
        <w:jc w:val="both"/>
      </w:pPr>
      <w:r>
        <w:t>исследовательская</w:t>
      </w:r>
      <w:r>
        <w:rPr>
          <w:spacing w:val="-3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обучающихся;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17" w:line="247" w:lineRule="auto"/>
        <w:ind w:right="1076" w:firstLine="360"/>
        <w:jc w:val="both"/>
      </w:pPr>
      <w:r>
        <w:t>образовательные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поездки,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чѐтко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целями,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продуманными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 исследовательского характера;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2" w:line="244" w:lineRule="auto"/>
        <w:ind w:right="1081" w:firstLine="360"/>
        <w:jc w:val="both"/>
      </w:pPr>
      <w:r>
        <w:t>факультативные занятия, предполагающие углублѐнное изучение предмета, дают 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учебно-исследовательской деятельности</w:t>
      </w:r>
      <w:r>
        <w:rPr>
          <w:spacing w:val="-1"/>
        </w:rPr>
        <w:t xml:space="preserve"> </w:t>
      </w:r>
      <w:r>
        <w:t>обучающихся;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1" w:line="247" w:lineRule="auto"/>
        <w:ind w:right="1077" w:firstLine="360"/>
        <w:jc w:val="both"/>
      </w:pPr>
      <w:r>
        <w:t>ученическое</w:t>
      </w:r>
      <w:r>
        <w:rPr>
          <w:spacing w:val="1"/>
        </w:rPr>
        <w:t xml:space="preserve"> </w:t>
      </w:r>
      <w:r>
        <w:t>научно-исследовательское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сочетает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исследованиями,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столов,</w:t>
      </w:r>
      <w:r>
        <w:rPr>
          <w:spacing w:val="1"/>
        </w:rPr>
        <w:t xml:space="preserve"> </w:t>
      </w:r>
      <w:r>
        <w:t>дискуссий,</w:t>
      </w:r>
      <w:r>
        <w:rPr>
          <w:spacing w:val="-52"/>
        </w:rPr>
        <w:t xml:space="preserve"> </w:t>
      </w:r>
      <w:r>
        <w:t>дебатов,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защит,</w:t>
      </w:r>
      <w:r>
        <w:rPr>
          <w:spacing w:val="1"/>
        </w:rPr>
        <w:t xml:space="preserve"> </w:t>
      </w:r>
      <w:r>
        <w:t>конференций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в учреждения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образования.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4" w:line="244" w:lineRule="auto"/>
        <w:ind w:right="1080" w:firstLine="360"/>
        <w:jc w:val="both"/>
      </w:pPr>
      <w:r>
        <w:lastRenderedPageBreak/>
        <w:t>участие обучающихся в олимпиадах, конкурсах, конференциях, в том числе дистанционных,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неделях,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марафонах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или их элементов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мероприятий.</w:t>
      </w:r>
    </w:p>
    <w:p w:rsidR="00E909A0" w:rsidRDefault="00185FB8">
      <w:pPr>
        <w:pStyle w:val="a3"/>
        <w:spacing w:before="4" w:line="247" w:lineRule="auto"/>
        <w:ind w:right="1075" w:firstLine="360"/>
        <w:jc w:val="both"/>
      </w:pPr>
      <w:r>
        <w:t>Многообразие форм учебно-исследовательской деятельности позволяет обеспечить подлинную</w:t>
      </w:r>
      <w:r>
        <w:rPr>
          <w:spacing w:val="1"/>
        </w:rPr>
        <w:t xml:space="preserve"> </w:t>
      </w:r>
      <w:r>
        <w:t>интеграцию урочной и внеурочной деятельности обучающихся по развитию у них УУД. Стержнем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 в основной школе. Ещѐ одной особенностью учебно-исследовательской</w:t>
      </w:r>
      <w:r>
        <w:rPr>
          <w:spacing w:val="1"/>
        </w:rPr>
        <w:t xml:space="preserve"> </w:t>
      </w:r>
      <w:r>
        <w:t>деятельности является еѐ связь с проектной деятельностью обучающихся. Как было указано выше,</w:t>
      </w:r>
      <w:r>
        <w:rPr>
          <w:spacing w:val="1"/>
        </w:rPr>
        <w:t xml:space="preserve"> </w:t>
      </w:r>
      <w:r>
        <w:t>одним из видов учебных проектов является исследовательский проект, где при сохранении всех черт</w:t>
      </w:r>
      <w:r>
        <w:rPr>
          <w:spacing w:val="-5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обучающихся одним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компонентов,</w:t>
      </w:r>
      <w:r>
        <w:rPr>
          <w:spacing w:val="-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исследование.</w:t>
      </w:r>
    </w:p>
    <w:p w:rsidR="00E909A0" w:rsidRDefault="00185FB8">
      <w:pPr>
        <w:pStyle w:val="a3"/>
        <w:spacing w:line="251" w:lineRule="exact"/>
        <w:ind w:left="967"/>
        <w:jc w:val="both"/>
      </w:pP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условий: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6" w:line="242" w:lineRule="auto"/>
        <w:ind w:right="1080" w:firstLine="360"/>
        <w:jc w:val="both"/>
      </w:pPr>
      <w:r>
        <w:t>проект или учебное исследование должны быть выполнимыми и соответствовать возрасту,</w:t>
      </w:r>
      <w:r>
        <w:rPr>
          <w:spacing w:val="1"/>
        </w:rPr>
        <w:t xml:space="preserve"> </w:t>
      </w:r>
      <w:r>
        <w:t>способностям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возможностям обучающегося;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4" w:line="244" w:lineRule="auto"/>
        <w:ind w:right="1078" w:firstLine="360"/>
        <w:jc w:val="both"/>
      </w:pPr>
      <w:r>
        <w:t>для выполнения проекта должны быть все условия — информационные ресурсы, мастерские,</w:t>
      </w:r>
      <w:r>
        <w:rPr>
          <w:spacing w:val="-52"/>
        </w:rPr>
        <w:t xml:space="preserve"> </w:t>
      </w:r>
      <w:r>
        <w:t>клубы,</w:t>
      </w:r>
      <w:r>
        <w:rPr>
          <w:spacing w:val="-1"/>
        </w:rPr>
        <w:t xml:space="preserve"> </w:t>
      </w:r>
      <w:r>
        <w:t>школьные научные общества;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8" w:line="247" w:lineRule="auto"/>
        <w:ind w:right="1077" w:firstLine="360"/>
        <w:jc w:val="both"/>
      </w:pPr>
      <w:r>
        <w:t>обучающиеся должны быть подготовлены к выполнению проектов и учебных исследований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конкретных приѐмов, технологий и методов, необходимых для успешной реализации 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проекта;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5" w:line="244" w:lineRule="auto"/>
        <w:ind w:right="1082" w:firstLine="360"/>
        <w:jc w:val="both"/>
      </w:pPr>
      <w:r>
        <w:t>необходимо обеспечить педагогическое сопровождение проекта как в отношении выбора</w:t>
      </w:r>
      <w:r>
        <w:rPr>
          <w:spacing w:val="1"/>
        </w:rPr>
        <w:t xml:space="preserve"> </w:t>
      </w:r>
      <w:r>
        <w:t>темы и содержания (научное руководство), так и в отношении собственно работы и используемых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(методическое</w:t>
      </w:r>
      <w:r>
        <w:rPr>
          <w:spacing w:val="-2"/>
        </w:rPr>
        <w:t xml:space="preserve"> </w:t>
      </w:r>
      <w:r>
        <w:t>руководство);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2" w:line="244" w:lineRule="auto"/>
        <w:ind w:right="1079" w:firstLine="360"/>
        <w:jc w:val="both"/>
      </w:pPr>
      <w:r>
        <w:t>необходимо использовать для начинающих дневник самоконтроля, в котором отражаются</w:t>
      </w:r>
      <w:r>
        <w:rPr>
          <w:spacing w:val="1"/>
        </w:rPr>
        <w:t xml:space="preserve"> </w:t>
      </w:r>
      <w:r>
        <w:t>элементы самоанализа в ходе работы и который используется при составлении отчѐтов и во время</w:t>
      </w:r>
      <w:r>
        <w:rPr>
          <w:spacing w:val="1"/>
        </w:rPr>
        <w:t xml:space="preserve"> </w:t>
      </w:r>
      <w:r>
        <w:t>собеседований</w:t>
      </w:r>
      <w:r>
        <w:rPr>
          <w:spacing w:val="-4"/>
        </w:rPr>
        <w:t xml:space="preserve"> </w:t>
      </w:r>
      <w:r>
        <w:t>с руководителями проекта;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9" w:line="247" w:lineRule="auto"/>
        <w:ind w:right="1077" w:firstLine="360"/>
        <w:jc w:val="both"/>
      </w:pPr>
      <w:r>
        <w:t>необходимо наличие ясной и простой критериальной системы оценки итогового результата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исследования)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участника;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4" w:line="247" w:lineRule="auto"/>
        <w:ind w:right="1080" w:firstLine="360"/>
        <w:jc w:val="both"/>
      </w:pP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презентованы,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55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защиты, проводимой в очной форме или путѐм размещения в открытых ресурсах Интернета для</w:t>
      </w:r>
      <w:r>
        <w:rPr>
          <w:spacing w:val="1"/>
        </w:rPr>
        <w:t xml:space="preserve"> </w:t>
      </w:r>
      <w:r>
        <w:t>обсуждения.</w:t>
      </w:r>
    </w:p>
    <w:p w:rsidR="00E909A0" w:rsidRDefault="00185FB8">
      <w:pPr>
        <w:pStyle w:val="2"/>
        <w:ind w:left="967"/>
        <w:jc w:val="both"/>
      </w:pPr>
      <w:r>
        <w:t>Условия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</w:p>
    <w:p w:rsidR="00E909A0" w:rsidRDefault="00185FB8">
      <w:pPr>
        <w:spacing w:before="18"/>
        <w:ind w:left="967"/>
        <w:jc w:val="both"/>
        <w:rPr>
          <w:i/>
        </w:rPr>
      </w:pPr>
      <w:r>
        <w:rPr>
          <w:i/>
        </w:rPr>
        <w:t>Учебное</w:t>
      </w:r>
      <w:r>
        <w:rPr>
          <w:i/>
          <w:spacing w:val="-2"/>
        </w:rPr>
        <w:t xml:space="preserve"> </w:t>
      </w:r>
      <w:r>
        <w:rPr>
          <w:i/>
        </w:rPr>
        <w:t>сотрудничество</w:t>
      </w:r>
    </w:p>
    <w:p w:rsidR="00E909A0" w:rsidRDefault="00185FB8">
      <w:pPr>
        <w:pStyle w:val="a3"/>
        <w:spacing w:before="22" w:line="247" w:lineRule="auto"/>
        <w:ind w:right="1076" w:firstLine="360"/>
        <w:jc w:val="both"/>
      </w:pPr>
      <w:r>
        <w:t>На</w:t>
      </w:r>
      <w:r>
        <w:rPr>
          <w:spacing w:val="1"/>
        </w:rPr>
        <w:t xml:space="preserve"> </w:t>
      </w:r>
      <w:r>
        <w:t>ступени основного общего</w:t>
      </w:r>
      <w:r>
        <w:rPr>
          <w:spacing w:val="55"/>
        </w:rPr>
        <w:t xml:space="preserve"> </w:t>
      </w:r>
      <w:r>
        <w:t>образования дети активно включаются в совместные занятия.</w:t>
      </w:r>
      <w:r>
        <w:rPr>
          <w:spacing w:val="1"/>
        </w:rPr>
        <w:t xml:space="preserve"> </w:t>
      </w:r>
      <w:r>
        <w:t xml:space="preserve">Хотя учебная деятельность по своему характеру остаѐтся преимущественно </w:t>
      </w:r>
      <w:r>
        <w:rPr>
          <w:i/>
        </w:rPr>
        <w:t xml:space="preserve">индивидуальной, </w:t>
      </w:r>
      <w:r>
        <w:t>тем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rPr>
          <w:i/>
        </w:rPr>
        <w:t>вокруг</w:t>
      </w:r>
      <w:r>
        <w:rPr>
          <w:i/>
          <w:spacing w:val="1"/>
        </w:rPr>
        <w:t xml:space="preserve"> </w:t>
      </w:r>
      <w:r>
        <w:t>неѐ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переменах,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домашней обстановке</w:t>
      </w:r>
      <w:r>
        <w:rPr>
          <w:spacing w:val="1"/>
        </w:rPr>
        <w:t xml:space="preserve"> </w:t>
      </w:r>
      <w:r>
        <w:t>и т. д.)</w:t>
      </w:r>
      <w:r>
        <w:rPr>
          <w:spacing w:val="1"/>
        </w:rPr>
        <w:t xml:space="preserve"> </w:t>
      </w:r>
      <w:r>
        <w:t>нередко возникает настоящее</w:t>
      </w:r>
      <w:r>
        <w:rPr>
          <w:spacing w:val="1"/>
        </w:rPr>
        <w:t xml:space="preserve"> </w:t>
      </w:r>
      <w:r>
        <w:t>сотрудничество обучающихся: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rPr>
          <w:i/>
        </w:rPr>
        <w:t>помогают</w:t>
      </w:r>
      <w:r>
        <w:rPr>
          <w:i/>
          <w:spacing w:val="-2"/>
        </w:rPr>
        <w:t xml:space="preserve"> </w:t>
      </w:r>
      <w:r>
        <w:t xml:space="preserve">друг другу, осуществляют </w:t>
      </w:r>
      <w:r>
        <w:rPr>
          <w:i/>
        </w:rPr>
        <w:t xml:space="preserve">взаимоконтроль </w:t>
      </w:r>
      <w:r>
        <w:t>и т. д.</w:t>
      </w:r>
    </w:p>
    <w:p w:rsidR="00E909A0" w:rsidRDefault="00185FB8">
      <w:pPr>
        <w:pStyle w:val="a3"/>
        <w:spacing w:line="247" w:lineRule="auto"/>
        <w:ind w:right="1076" w:firstLine="360"/>
        <w:jc w:val="both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rPr>
          <w:i/>
        </w:rPr>
        <w:t>специально</w:t>
      </w:r>
      <w:r>
        <w:rPr>
          <w:i/>
          <w:spacing w:val="1"/>
        </w:rPr>
        <w:t xml:space="preserve"> </w:t>
      </w:r>
      <w:r>
        <w:rPr>
          <w:i/>
        </w:rPr>
        <w:t>организуемого</w:t>
      </w:r>
      <w:r>
        <w:rPr>
          <w:i/>
          <w:spacing w:val="1"/>
        </w:rPr>
        <w:t xml:space="preserve"> </w:t>
      </w:r>
      <w:r>
        <w:rPr>
          <w:i/>
        </w:rPr>
        <w:t>учебного</w:t>
      </w:r>
      <w:r>
        <w:rPr>
          <w:i/>
          <w:spacing w:val="1"/>
        </w:rPr>
        <w:t xml:space="preserve"> </w:t>
      </w:r>
      <w:r>
        <w:rPr>
          <w:i/>
        </w:rPr>
        <w:t>сотрудничества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-52"/>
        </w:rPr>
        <w:t xml:space="preserve"> </w:t>
      </w:r>
      <w:r>
        <w:t>коммуникативных действий происходит более интенсивно (т. е. в более ранние сроки), с более</w:t>
      </w:r>
      <w:r>
        <w:rPr>
          <w:spacing w:val="1"/>
        </w:rPr>
        <w:t xml:space="preserve"> </w:t>
      </w:r>
      <w:r>
        <w:t>высокими показателями и в более широком спектре. К числу основных составляющих организации</w:t>
      </w:r>
      <w:r>
        <w:rPr>
          <w:spacing w:val="1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можно отнести: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4" w:line="244" w:lineRule="auto"/>
        <w:ind w:right="1079" w:firstLine="360"/>
        <w:jc w:val="both"/>
      </w:pPr>
      <w:r>
        <w:t>распределение начальных действий и операций, заданное предметным условием совместной</w:t>
      </w:r>
      <w:r>
        <w:rPr>
          <w:spacing w:val="1"/>
        </w:rPr>
        <w:t xml:space="preserve"> </w:t>
      </w:r>
      <w:r>
        <w:t>работы;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1" w:line="244" w:lineRule="auto"/>
        <w:ind w:right="1079" w:firstLine="360"/>
        <w:jc w:val="both"/>
      </w:pPr>
      <w:r>
        <w:t>обмен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обусловленный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продукта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4" w:line="244" w:lineRule="auto"/>
        <w:ind w:right="1076" w:firstLine="360"/>
        <w:jc w:val="both"/>
      </w:pPr>
      <w:r>
        <w:lastRenderedPageBreak/>
        <w:t>взаимопонимание, определяющее для участников характер включения различных моделей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(взаимопонимание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продукта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участника,</w:t>
      </w:r>
      <w:r>
        <w:rPr>
          <w:spacing w:val="-2"/>
        </w:rPr>
        <w:t xml:space="preserve"> </w:t>
      </w:r>
      <w:r>
        <w:t>включѐнного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деятельность);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1" w:line="244" w:lineRule="auto"/>
        <w:ind w:right="1081" w:firstLine="360"/>
        <w:jc w:val="both"/>
      </w:pPr>
      <w:r>
        <w:t>коммуникацию (общение), обеспечивающую реализацию процессов распределения, обмена и</w:t>
      </w:r>
      <w:r>
        <w:rPr>
          <w:spacing w:val="-52"/>
        </w:rPr>
        <w:t xml:space="preserve"> </w:t>
      </w:r>
      <w:r>
        <w:t>взаимопонимания;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8" w:line="244" w:lineRule="auto"/>
        <w:ind w:right="1078" w:firstLine="360"/>
        <w:jc w:val="both"/>
      </w:pPr>
      <w:r>
        <w:t>планирование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предвидении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участниками адекватных задаче условий протекания деятельности и построения соответствующих</w:t>
      </w:r>
      <w:r>
        <w:rPr>
          <w:spacing w:val="1"/>
        </w:rPr>
        <w:t xml:space="preserve"> </w:t>
      </w:r>
      <w:r>
        <w:t>схем (планов</w:t>
      </w:r>
      <w:r>
        <w:rPr>
          <w:spacing w:val="-1"/>
        </w:rPr>
        <w:t xml:space="preserve"> </w:t>
      </w:r>
      <w:r>
        <w:t>работы);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2" w:line="244" w:lineRule="auto"/>
        <w:ind w:right="1080" w:firstLine="360"/>
        <w:jc w:val="both"/>
      </w:pPr>
      <w:r>
        <w:t>рефлексию,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собственного</w:t>
      </w:r>
      <w:r>
        <w:rPr>
          <w:spacing w:val="56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общей схемы деятельности.</w:t>
      </w:r>
    </w:p>
    <w:p w:rsidR="00E909A0" w:rsidRDefault="00185FB8">
      <w:pPr>
        <w:spacing w:line="252" w:lineRule="exact"/>
        <w:ind w:left="967"/>
        <w:jc w:val="both"/>
        <w:rPr>
          <w:i/>
        </w:rPr>
      </w:pPr>
      <w:r>
        <w:rPr>
          <w:i/>
        </w:rPr>
        <w:t>Совместная</w:t>
      </w:r>
      <w:r>
        <w:rPr>
          <w:i/>
          <w:spacing w:val="-5"/>
        </w:rPr>
        <w:t xml:space="preserve"> </w:t>
      </w:r>
      <w:r>
        <w:rPr>
          <w:i/>
        </w:rPr>
        <w:t>деятельность</w:t>
      </w:r>
    </w:p>
    <w:p w:rsidR="00E909A0" w:rsidRDefault="00185FB8">
      <w:pPr>
        <w:pStyle w:val="a3"/>
        <w:spacing w:before="24" w:line="247" w:lineRule="auto"/>
        <w:ind w:right="1077" w:firstLine="360"/>
        <w:jc w:val="both"/>
      </w:pPr>
      <w:r>
        <w:t>Под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формирования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:rsidR="00E909A0" w:rsidRDefault="00185FB8">
      <w:pPr>
        <w:pStyle w:val="a3"/>
        <w:spacing w:line="247" w:lineRule="auto"/>
        <w:ind w:right="1075" w:firstLine="360"/>
        <w:jc w:val="both"/>
      </w:pPr>
      <w:r>
        <w:t>Общей особенностью совместной деятельности является преобразование, перестройка 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усвоенному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взаимодействиям,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смысловых</w:t>
      </w:r>
      <w:r>
        <w:rPr>
          <w:spacing w:val="55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55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обучения.</w:t>
      </w:r>
    </w:p>
    <w:p w:rsidR="00E909A0" w:rsidRDefault="00185FB8">
      <w:pPr>
        <w:pStyle w:val="a3"/>
        <w:spacing w:line="247" w:lineRule="auto"/>
        <w:ind w:right="1076" w:firstLine="360"/>
        <w:jc w:val="both"/>
      </w:pPr>
      <w:r>
        <w:t>Совместная учебная деятельность характеризуется умением каждого из участников ставить цели</w:t>
      </w:r>
      <w:r>
        <w:rPr>
          <w:spacing w:val="-5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контроля,</w:t>
      </w:r>
      <w:r>
        <w:rPr>
          <w:spacing w:val="-52"/>
        </w:rPr>
        <w:t xml:space="preserve"> </w:t>
      </w:r>
      <w:r>
        <w:t>перестраивать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изменившихся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совместного</w:t>
      </w:r>
      <w:r>
        <w:rPr>
          <w:spacing w:val="-52"/>
        </w:rPr>
        <w:t xml:space="preserve"> </w:t>
      </w:r>
      <w:r>
        <w:t>осуществления,</w:t>
      </w:r>
      <w:r>
        <w:rPr>
          <w:spacing w:val="-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участников.</w:t>
      </w:r>
    </w:p>
    <w:p w:rsidR="00E909A0" w:rsidRDefault="00185FB8">
      <w:pPr>
        <w:pStyle w:val="a3"/>
        <w:spacing w:before="56" w:line="247" w:lineRule="auto"/>
        <w:ind w:right="1081" w:firstLine="360"/>
        <w:jc w:val="both"/>
      </w:pPr>
      <w:r>
        <w:t>Деятельность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группами: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направляет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выполнение задания.</w:t>
      </w:r>
    </w:p>
    <w:p w:rsidR="00E909A0" w:rsidRDefault="00185FB8">
      <w:pPr>
        <w:pStyle w:val="a3"/>
        <w:spacing w:line="251" w:lineRule="exact"/>
        <w:ind w:left="967"/>
        <w:jc w:val="both"/>
      </w:pPr>
      <w:r>
        <w:t>Цели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группе:</w:t>
      </w:r>
    </w:p>
    <w:p w:rsidR="00E909A0" w:rsidRDefault="00185FB8">
      <w:pPr>
        <w:pStyle w:val="a4"/>
        <w:numPr>
          <w:ilvl w:val="0"/>
          <w:numId w:val="128"/>
        </w:numPr>
        <w:tabs>
          <w:tab w:val="left" w:pos="1685"/>
          <w:tab w:val="left" w:pos="1686"/>
        </w:tabs>
        <w:spacing w:before="66"/>
        <w:ind w:left="1685" w:hanging="349"/>
      </w:pPr>
      <w:r>
        <w:t>создание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мотивации;</w:t>
      </w:r>
    </w:p>
    <w:p w:rsidR="00E909A0" w:rsidRDefault="00185FB8">
      <w:pPr>
        <w:pStyle w:val="a4"/>
        <w:numPr>
          <w:ilvl w:val="0"/>
          <w:numId w:val="128"/>
        </w:numPr>
        <w:tabs>
          <w:tab w:val="left" w:pos="1685"/>
          <w:tab w:val="left" w:pos="1686"/>
        </w:tabs>
        <w:spacing w:before="13"/>
        <w:ind w:left="1685" w:hanging="349"/>
      </w:pPr>
      <w:r>
        <w:t>пробуждение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учениках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интереса;</w:t>
      </w:r>
    </w:p>
    <w:p w:rsidR="00E909A0" w:rsidRDefault="00185FB8">
      <w:pPr>
        <w:pStyle w:val="a4"/>
        <w:numPr>
          <w:ilvl w:val="0"/>
          <w:numId w:val="128"/>
        </w:numPr>
        <w:tabs>
          <w:tab w:val="left" w:pos="1685"/>
          <w:tab w:val="left" w:pos="1686"/>
        </w:tabs>
        <w:spacing w:before="16"/>
        <w:ind w:left="1685" w:hanging="349"/>
      </w:pPr>
      <w:r>
        <w:t>развитие стремления</w:t>
      </w:r>
      <w:r>
        <w:rPr>
          <w:spacing w:val="-3"/>
        </w:rPr>
        <w:t xml:space="preserve"> </w:t>
      </w:r>
      <w:r>
        <w:t>к успеху</w:t>
      </w:r>
      <w:r>
        <w:rPr>
          <w:spacing w:val="-2"/>
        </w:rPr>
        <w:t xml:space="preserve"> </w:t>
      </w:r>
      <w:r>
        <w:t>и одобрению;</w:t>
      </w:r>
    </w:p>
    <w:p w:rsidR="00E909A0" w:rsidRDefault="00185FB8">
      <w:pPr>
        <w:pStyle w:val="a4"/>
        <w:numPr>
          <w:ilvl w:val="0"/>
          <w:numId w:val="128"/>
        </w:numPr>
        <w:tabs>
          <w:tab w:val="left" w:pos="1685"/>
          <w:tab w:val="left" w:pos="1686"/>
        </w:tabs>
        <w:spacing w:before="13"/>
        <w:ind w:left="1685" w:hanging="349"/>
      </w:pPr>
      <w:r>
        <w:t>снятие</w:t>
      </w:r>
      <w:r>
        <w:rPr>
          <w:spacing w:val="-2"/>
        </w:rPr>
        <w:t xml:space="preserve"> </w:t>
      </w:r>
      <w:r>
        <w:t>неуверенности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боязни</w:t>
      </w:r>
      <w:r>
        <w:rPr>
          <w:spacing w:val="-3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порицание;</w:t>
      </w:r>
    </w:p>
    <w:p w:rsidR="00E909A0" w:rsidRDefault="00185FB8">
      <w:pPr>
        <w:pStyle w:val="a4"/>
        <w:numPr>
          <w:ilvl w:val="0"/>
          <w:numId w:val="128"/>
        </w:numPr>
        <w:tabs>
          <w:tab w:val="left" w:pos="1685"/>
          <w:tab w:val="left" w:pos="1686"/>
        </w:tabs>
        <w:spacing w:before="16"/>
        <w:ind w:left="1685" w:hanging="349"/>
      </w:pPr>
      <w:r>
        <w:t>развитие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работы;</w:t>
      </w:r>
    </w:p>
    <w:p w:rsidR="00E909A0" w:rsidRDefault="00185FB8">
      <w:pPr>
        <w:pStyle w:val="a4"/>
        <w:numPr>
          <w:ilvl w:val="0"/>
          <w:numId w:val="128"/>
        </w:numPr>
        <w:tabs>
          <w:tab w:val="left" w:pos="1685"/>
          <w:tab w:val="left" w:pos="1686"/>
        </w:tabs>
        <w:spacing w:before="13"/>
        <w:ind w:left="1685" w:hanging="349"/>
      </w:pPr>
      <w:r>
        <w:t>формирование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общаться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обучающимися.</w:t>
      </w:r>
    </w:p>
    <w:p w:rsidR="00E909A0" w:rsidRDefault="00185FB8">
      <w:pPr>
        <w:pStyle w:val="a3"/>
        <w:spacing w:before="15" w:line="247" w:lineRule="auto"/>
        <w:ind w:right="1076" w:firstLine="360"/>
        <w:jc w:val="both"/>
      </w:pPr>
      <w:r>
        <w:t>Для организации групповой работы класс делится на группы по 3—6 человек, чаще всего по 4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даѐтся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ученику.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соревнования двух команд. Командные соревнования позволяют актуализировать у обучающихся</w:t>
      </w:r>
      <w:r>
        <w:rPr>
          <w:spacing w:val="1"/>
        </w:rPr>
        <w:t xml:space="preserve"> </w:t>
      </w:r>
      <w:r>
        <w:t>мотив</w:t>
      </w:r>
      <w:r>
        <w:rPr>
          <w:spacing w:val="-3"/>
        </w:rPr>
        <w:t xml:space="preserve"> </w:t>
      </w:r>
      <w:r>
        <w:t>выигрыша и тем</w:t>
      </w:r>
      <w:r>
        <w:rPr>
          <w:spacing w:val="-2"/>
        </w:rPr>
        <w:t xml:space="preserve"> </w:t>
      </w:r>
      <w:r>
        <w:t>самым</w:t>
      </w:r>
      <w:r>
        <w:rPr>
          <w:spacing w:val="-1"/>
        </w:rPr>
        <w:t xml:space="preserve"> </w:t>
      </w:r>
      <w:r>
        <w:t>пробудить интерес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выполняемой</w:t>
      </w:r>
      <w:r>
        <w:rPr>
          <w:spacing w:val="-1"/>
        </w:rPr>
        <w:t xml:space="preserve"> </w:t>
      </w:r>
      <w:r>
        <w:t>деятельности.</w:t>
      </w:r>
    </w:p>
    <w:p w:rsidR="00E909A0" w:rsidRDefault="00185FB8">
      <w:pPr>
        <w:pStyle w:val="a3"/>
        <w:ind w:left="967"/>
        <w:jc w:val="both"/>
      </w:pPr>
      <w:r>
        <w:t>Можно</w:t>
      </w:r>
      <w:r>
        <w:rPr>
          <w:spacing w:val="-3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принципа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деятельности:</w:t>
      </w:r>
    </w:p>
    <w:p w:rsidR="00E909A0" w:rsidRDefault="00185FB8">
      <w:pPr>
        <w:pStyle w:val="a4"/>
        <w:numPr>
          <w:ilvl w:val="0"/>
          <w:numId w:val="128"/>
        </w:numPr>
        <w:tabs>
          <w:tab w:val="left" w:pos="1685"/>
          <w:tab w:val="left" w:pos="1686"/>
        </w:tabs>
        <w:spacing w:before="64"/>
        <w:ind w:left="1685" w:hanging="349"/>
      </w:pPr>
      <w:r>
        <w:t>принцип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вкладов;</w:t>
      </w:r>
    </w:p>
    <w:p w:rsidR="00E909A0" w:rsidRDefault="00185FB8">
      <w:pPr>
        <w:pStyle w:val="a4"/>
        <w:numPr>
          <w:ilvl w:val="0"/>
          <w:numId w:val="128"/>
        </w:numPr>
        <w:tabs>
          <w:tab w:val="left" w:pos="1685"/>
          <w:tab w:val="left" w:pos="1686"/>
        </w:tabs>
        <w:spacing w:before="16"/>
        <w:ind w:right="1079" w:firstLine="360"/>
      </w:pPr>
      <w:r>
        <w:t>позиционный</w:t>
      </w:r>
      <w:r>
        <w:rPr>
          <w:spacing w:val="41"/>
        </w:rPr>
        <w:t xml:space="preserve"> </w:t>
      </w:r>
      <w:r>
        <w:t>принцип,</w:t>
      </w:r>
      <w:r>
        <w:rPr>
          <w:spacing w:val="42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котором</w:t>
      </w:r>
      <w:r>
        <w:rPr>
          <w:spacing w:val="41"/>
        </w:rPr>
        <w:t xml:space="preserve"> </w:t>
      </w:r>
      <w:r>
        <w:t>важно</w:t>
      </w:r>
      <w:r>
        <w:rPr>
          <w:spacing w:val="41"/>
        </w:rPr>
        <w:t xml:space="preserve"> </w:t>
      </w:r>
      <w:r>
        <w:t>столкновение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координация</w:t>
      </w:r>
      <w:r>
        <w:rPr>
          <w:spacing w:val="39"/>
        </w:rPr>
        <w:t xml:space="preserve"> </w:t>
      </w:r>
      <w:r>
        <w:t>разных</w:t>
      </w:r>
      <w:r>
        <w:rPr>
          <w:spacing w:val="42"/>
        </w:rPr>
        <w:t xml:space="preserve"> </w:t>
      </w:r>
      <w:r>
        <w:t>позиций</w:t>
      </w:r>
      <w:r>
        <w:rPr>
          <w:spacing w:val="-5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группы;</w:t>
      </w:r>
    </w:p>
    <w:p w:rsidR="00E909A0" w:rsidRDefault="00185FB8">
      <w:pPr>
        <w:pStyle w:val="a4"/>
        <w:numPr>
          <w:ilvl w:val="0"/>
          <w:numId w:val="128"/>
        </w:numPr>
        <w:tabs>
          <w:tab w:val="left" w:pos="1685"/>
          <w:tab w:val="left" w:pos="1686"/>
        </w:tabs>
        <w:spacing w:before="67"/>
        <w:ind w:right="1080" w:firstLine="360"/>
      </w:pPr>
      <w:r>
        <w:t>принцип</w:t>
      </w:r>
      <w:r>
        <w:rPr>
          <w:spacing w:val="25"/>
        </w:rPr>
        <w:t xml:space="preserve"> </w:t>
      </w:r>
      <w:r>
        <w:t>содержательного</w:t>
      </w:r>
      <w:r>
        <w:rPr>
          <w:spacing w:val="27"/>
        </w:rPr>
        <w:t xml:space="preserve"> </w:t>
      </w:r>
      <w:r>
        <w:t>распределения</w:t>
      </w:r>
      <w:r>
        <w:rPr>
          <w:spacing w:val="24"/>
        </w:rPr>
        <w:t xml:space="preserve"> </w:t>
      </w:r>
      <w:r>
        <w:t>действий,</w:t>
      </w:r>
      <w:r>
        <w:rPr>
          <w:spacing w:val="27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котором</w:t>
      </w:r>
      <w:r>
        <w:rPr>
          <w:spacing w:val="23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обучающимися</w:t>
      </w:r>
      <w:r>
        <w:rPr>
          <w:spacing w:val="-52"/>
        </w:rPr>
        <w:t xml:space="preserve"> </w:t>
      </w:r>
      <w:r>
        <w:t>закреплены</w:t>
      </w:r>
      <w:r>
        <w:rPr>
          <w:spacing w:val="-1"/>
        </w:rPr>
        <w:t xml:space="preserve"> </w:t>
      </w:r>
      <w:r>
        <w:t>определѐнные модели</w:t>
      </w:r>
      <w:r>
        <w:rPr>
          <w:spacing w:val="-3"/>
        </w:rPr>
        <w:t xml:space="preserve"> </w:t>
      </w:r>
      <w:r>
        <w:t>действий.</w:t>
      </w:r>
    </w:p>
    <w:p w:rsidR="00E909A0" w:rsidRDefault="00185FB8">
      <w:pPr>
        <w:pStyle w:val="a3"/>
        <w:spacing w:before="10" w:line="247" w:lineRule="auto"/>
        <w:ind w:right="1079" w:firstLine="360"/>
        <w:jc w:val="both"/>
      </w:pPr>
      <w:r>
        <w:t>Группа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высокий</w:t>
      </w:r>
      <w:r>
        <w:rPr>
          <w:spacing w:val="56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интеллектуального развития, обучающегося с недостаточным уровнем компетенции в изучаемом</w:t>
      </w:r>
      <w:r>
        <w:rPr>
          <w:spacing w:val="1"/>
        </w:rPr>
        <w:t xml:space="preserve"> </w:t>
      </w:r>
      <w:r>
        <w:t>предмете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обучающегося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низким</w:t>
      </w:r>
      <w:r>
        <w:rPr>
          <w:spacing w:val="6"/>
        </w:rPr>
        <w:t xml:space="preserve"> </w:t>
      </w:r>
      <w:r>
        <w:t>уровнем</w:t>
      </w:r>
      <w:r>
        <w:rPr>
          <w:spacing w:val="5"/>
        </w:rPr>
        <w:t xml:space="preserve"> </w:t>
      </w:r>
      <w:r>
        <w:t>познавательной</w:t>
      </w:r>
      <w:r>
        <w:rPr>
          <w:spacing w:val="6"/>
        </w:rPr>
        <w:t xml:space="preserve"> </w:t>
      </w:r>
      <w:r>
        <w:t>активности.</w:t>
      </w:r>
      <w:r>
        <w:rPr>
          <w:spacing w:val="7"/>
        </w:rPr>
        <w:t xml:space="preserve"> </w:t>
      </w:r>
      <w:r>
        <w:t>Кроме</w:t>
      </w:r>
      <w:r>
        <w:rPr>
          <w:spacing w:val="7"/>
        </w:rPr>
        <w:t xml:space="preserve"> </w:t>
      </w:r>
      <w:r>
        <w:t>того,</w:t>
      </w:r>
      <w:r>
        <w:rPr>
          <w:spacing w:val="7"/>
        </w:rPr>
        <w:t xml:space="preserve"> </w:t>
      </w:r>
      <w:r>
        <w:t>группы</w:t>
      </w:r>
      <w:r>
        <w:rPr>
          <w:spacing w:val="6"/>
        </w:rPr>
        <w:t xml:space="preserve"> </w:t>
      </w:r>
      <w:r>
        <w:t>могут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78"/>
        <w:jc w:val="both"/>
      </w:pPr>
      <w:r>
        <w:lastRenderedPageBreak/>
        <w:t>быть созданы на основе пожеланий самих обучающихся: по сходным интересам, стилям работы,</w:t>
      </w:r>
      <w:r>
        <w:rPr>
          <w:spacing w:val="1"/>
        </w:rPr>
        <w:t xml:space="preserve"> </w:t>
      </w:r>
      <w:r>
        <w:t>дружеским</w:t>
      </w:r>
      <w:r>
        <w:rPr>
          <w:spacing w:val="-4"/>
        </w:rPr>
        <w:t xml:space="preserve"> </w:t>
      </w:r>
      <w:r>
        <w:t>отношениям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 п.</w:t>
      </w:r>
    </w:p>
    <w:p w:rsidR="00E909A0" w:rsidRDefault="00185FB8">
      <w:pPr>
        <w:pStyle w:val="a3"/>
        <w:spacing w:line="253" w:lineRule="exact"/>
        <w:ind w:left="967"/>
        <w:jc w:val="both"/>
      </w:pPr>
      <w:r>
        <w:t>Роли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распределяться</w:t>
      </w:r>
      <w:r>
        <w:rPr>
          <w:spacing w:val="-2"/>
        </w:rPr>
        <w:t xml:space="preserve"> </w:t>
      </w:r>
      <w:r>
        <w:t>по-разному:</w:t>
      </w:r>
    </w:p>
    <w:p w:rsidR="00E909A0" w:rsidRDefault="00185FB8">
      <w:pPr>
        <w:pStyle w:val="a4"/>
        <w:numPr>
          <w:ilvl w:val="0"/>
          <w:numId w:val="128"/>
        </w:numPr>
        <w:tabs>
          <w:tab w:val="left" w:pos="1686"/>
        </w:tabs>
        <w:spacing w:before="67"/>
        <w:ind w:left="1685" w:hanging="349"/>
        <w:jc w:val="both"/>
      </w:pPr>
      <w:r>
        <w:t>все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заранее</w:t>
      </w:r>
      <w:r>
        <w:rPr>
          <w:spacing w:val="-3"/>
        </w:rPr>
        <w:t xml:space="preserve"> </w:t>
      </w:r>
      <w:r>
        <w:t>распределены</w:t>
      </w:r>
      <w:r>
        <w:rPr>
          <w:spacing w:val="-2"/>
        </w:rPr>
        <w:t xml:space="preserve"> </w:t>
      </w:r>
      <w:r>
        <w:t>учителем;</w:t>
      </w:r>
    </w:p>
    <w:p w:rsidR="00E909A0" w:rsidRDefault="00185FB8">
      <w:pPr>
        <w:pStyle w:val="a4"/>
        <w:numPr>
          <w:ilvl w:val="0"/>
          <w:numId w:val="128"/>
        </w:numPr>
        <w:tabs>
          <w:tab w:val="left" w:pos="1686"/>
        </w:tabs>
        <w:spacing w:before="13" w:line="244" w:lineRule="auto"/>
        <w:ind w:right="1078" w:firstLine="360"/>
        <w:jc w:val="both"/>
      </w:pPr>
      <w:r>
        <w:t>роли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смешаны: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неизменны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52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своего желания;</w:t>
      </w:r>
    </w:p>
    <w:p w:rsidR="00E909A0" w:rsidRDefault="00185FB8">
      <w:pPr>
        <w:pStyle w:val="a4"/>
        <w:numPr>
          <w:ilvl w:val="0"/>
          <w:numId w:val="128"/>
        </w:numPr>
        <w:tabs>
          <w:tab w:val="left" w:pos="1796"/>
        </w:tabs>
        <w:ind w:left="1795" w:hanging="459"/>
        <w:jc w:val="both"/>
      </w:pPr>
      <w:r>
        <w:t>участники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сами</w:t>
      </w:r>
      <w:r>
        <w:rPr>
          <w:spacing w:val="-4"/>
        </w:rPr>
        <w:t xml:space="preserve"> </w:t>
      </w:r>
      <w:r>
        <w:t>выбирают</w:t>
      </w:r>
      <w:r>
        <w:rPr>
          <w:spacing w:val="-4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роли.</w:t>
      </w:r>
    </w:p>
    <w:p w:rsidR="00E909A0" w:rsidRDefault="00185FB8">
      <w:pPr>
        <w:pStyle w:val="a3"/>
        <w:spacing w:before="3" w:line="247" w:lineRule="auto"/>
        <w:ind w:right="1076" w:firstLine="360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«режиссѐра»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экспертом, отслеживающим и оценивающим ход и результаты групповой работы, наблюдателем за</w:t>
      </w:r>
      <w:r>
        <w:rPr>
          <w:spacing w:val="1"/>
        </w:rPr>
        <w:t xml:space="preserve"> </w:t>
      </w:r>
      <w:r>
        <w:t>работой</w:t>
      </w:r>
      <w:r>
        <w:rPr>
          <w:spacing w:val="-4"/>
        </w:rPr>
        <w:t xml:space="preserve"> </w:t>
      </w:r>
      <w:r>
        <w:t>группы.</w:t>
      </w:r>
    </w:p>
    <w:p w:rsidR="00E909A0" w:rsidRDefault="00185FB8">
      <w:pPr>
        <w:pStyle w:val="a3"/>
        <w:spacing w:line="247" w:lineRule="auto"/>
        <w:ind w:right="1077" w:firstLine="360"/>
        <w:jc w:val="both"/>
      </w:pPr>
      <w:r>
        <w:t>Частным</w:t>
      </w:r>
      <w:r>
        <w:rPr>
          <w:spacing w:val="40"/>
        </w:rPr>
        <w:t xml:space="preserve"> </w:t>
      </w:r>
      <w:r>
        <w:t>случаем</w:t>
      </w:r>
      <w:r>
        <w:rPr>
          <w:spacing w:val="41"/>
        </w:rPr>
        <w:t xml:space="preserve"> </w:t>
      </w:r>
      <w:r>
        <w:t>групповой</w:t>
      </w:r>
      <w:r>
        <w:rPr>
          <w:spacing w:val="40"/>
        </w:rPr>
        <w:t xml:space="preserve"> </w:t>
      </w:r>
      <w:r>
        <w:t>совместной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работа</w:t>
      </w:r>
      <w:r>
        <w:rPr>
          <w:spacing w:val="42"/>
        </w:rPr>
        <w:t xml:space="preserve"> </w:t>
      </w:r>
      <w:r>
        <w:t>парами.</w:t>
      </w:r>
      <w:r>
        <w:rPr>
          <w:spacing w:val="-53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ориентировки, когда школьники выделяют (с помощью учителя или самостоятельно) содержание</w:t>
      </w:r>
      <w:r>
        <w:rPr>
          <w:spacing w:val="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 отработки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процессом</w:t>
      </w:r>
      <w:r>
        <w:rPr>
          <w:spacing w:val="-1"/>
        </w:rPr>
        <w:t xml:space="preserve"> </w:t>
      </w:r>
      <w:r>
        <w:t>усвоения.</w:t>
      </w:r>
    </w:p>
    <w:p w:rsidR="00E909A0" w:rsidRDefault="00185FB8">
      <w:pPr>
        <w:pStyle w:val="a3"/>
        <w:spacing w:line="252" w:lineRule="exact"/>
        <w:ind w:left="967"/>
        <w:jc w:val="both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парами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следующие:</w:t>
      </w:r>
    </w:p>
    <w:p w:rsidR="00E909A0" w:rsidRDefault="00185FB8">
      <w:pPr>
        <w:pStyle w:val="a4"/>
        <w:numPr>
          <w:ilvl w:val="0"/>
          <w:numId w:val="128"/>
        </w:numPr>
        <w:tabs>
          <w:tab w:val="left" w:pos="1686"/>
        </w:tabs>
        <w:spacing w:before="64" w:line="244" w:lineRule="auto"/>
        <w:ind w:right="1076" w:firstLine="360"/>
        <w:jc w:val="both"/>
      </w:pPr>
      <w:r>
        <w:t>ученики,</w:t>
      </w:r>
      <w:r>
        <w:rPr>
          <w:spacing w:val="1"/>
        </w:rPr>
        <w:t xml:space="preserve"> </w:t>
      </w:r>
      <w:r>
        <w:t>сидящие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партой,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задание;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выполняет задание самостоятельно, затем они обмениваются тетрадями, проверяют правильность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результата и</w:t>
      </w:r>
      <w:r>
        <w:rPr>
          <w:spacing w:val="-4"/>
        </w:rPr>
        <w:t xml:space="preserve"> </w:t>
      </w:r>
      <w:r>
        <w:t>указывают друг другу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будут обнаружены;</w:t>
      </w:r>
    </w:p>
    <w:p w:rsidR="00E909A0" w:rsidRDefault="00185FB8">
      <w:pPr>
        <w:pStyle w:val="a4"/>
        <w:numPr>
          <w:ilvl w:val="0"/>
          <w:numId w:val="128"/>
        </w:numPr>
        <w:tabs>
          <w:tab w:val="left" w:pos="1686"/>
        </w:tabs>
        <w:spacing w:before="60"/>
        <w:ind w:right="1079" w:firstLine="360"/>
        <w:jc w:val="both"/>
      </w:pPr>
      <w:r>
        <w:t>ученики</w:t>
      </w:r>
      <w:r>
        <w:rPr>
          <w:spacing w:val="1"/>
        </w:rPr>
        <w:t xml:space="preserve"> </w:t>
      </w:r>
      <w:r>
        <w:t>поочерѐдно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определѐнные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средства,</w:t>
      </w:r>
      <w:r>
        <w:rPr>
          <w:spacing w:val="-3"/>
        </w:rPr>
        <w:t xml:space="preserve"> </w:t>
      </w:r>
      <w:r>
        <w:t>которые имеются у</w:t>
      </w:r>
      <w:r>
        <w:rPr>
          <w:spacing w:val="-3"/>
        </w:rPr>
        <w:t xml:space="preserve"> </w:t>
      </w:r>
      <w:r>
        <w:t>каждого;</w:t>
      </w:r>
    </w:p>
    <w:p w:rsidR="00E909A0" w:rsidRDefault="00185FB8">
      <w:pPr>
        <w:pStyle w:val="a4"/>
        <w:numPr>
          <w:ilvl w:val="0"/>
          <w:numId w:val="128"/>
        </w:numPr>
        <w:tabs>
          <w:tab w:val="left" w:pos="1686"/>
        </w:tabs>
        <w:spacing w:before="68" w:line="244" w:lineRule="auto"/>
        <w:ind w:right="1078" w:firstLine="360"/>
        <w:jc w:val="both"/>
      </w:pPr>
      <w:r>
        <w:t>обмен заданиями: каждый из соседей по парте получает лист с заданиями, составленными</w:t>
      </w:r>
      <w:r>
        <w:rPr>
          <w:spacing w:val="1"/>
        </w:rPr>
        <w:t xml:space="preserve"> </w:t>
      </w:r>
      <w:r>
        <w:t>другими учениками. Они выполняют задания, советуясь друг с другом. Если оба не справляются с</w:t>
      </w:r>
      <w:r>
        <w:rPr>
          <w:spacing w:val="1"/>
        </w:rPr>
        <w:t xml:space="preserve"> </w:t>
      </w:r>
      <w:r>
        <w:t>заданиями, они могут обратиться к авторам заданий за помощью. После завершения 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возвращают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авторам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показать еѐ ученикам, обсудить еѐ и попросить</w:t>
      </w:r>
      <w:r>
        <w:rPr>
          <w:spacing w:val="-1"/>
        </w:rPr>
        <w:t xml:space="preserve"> </w:t>
      </w:r>
      <w:r>
        <w:t>исправить.</w:t>
      </w:r>
    </w:p>
    <w:p w:rsidR="00E909A0" w:rsidRDefault="00185FB8">
      <w:pPr>
        <w:pStyle w:val="a3"/>
        <w:spacing w:before="65" w:line="244" w:lineRule="auto"/>
        <w:ind w:right="1079" w:hanging="10"/>
        <w:jc w:val="both"/>
      </w:pPr>
      <w:r>
        <w:t>Ученики,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(сложность,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-1"/>
        </w:rPr>
        <w:t xml:space="preserve"> </w:t>
      </w:r>
      <w:r>
        <w:t>и т. п.).</w:t>
      </w:r>
    </w:p>
    <w:p w:rsidR="00E909A0" w:rsidRDefault="00185FB8">
      <w:pPr>
        <w:pStyle w:val="a3"/>
        <w:spacing w:before="4" w:line="247" w:lineRule="auto"/>
        <w:ind w:right="1079" w:firstLine="360"/>
        <w:jc w:val="both"/>
      </w:pPr>
      <w:r>
        <w:t>Учитель получает возможность реально осуществлять дифференцированный и индивидуальный</w:t>
      </w:r>
      <w:r>
        <w:rPr>
          <w:spacing w:val="1"/>
        </w:rPr>
        <w:t xml:space="preserve"> </w:t>
      </w:r>
      <w:r>
        <w:t>подход к обучающимся: учитывать их способности, темп работы, взаимную склонность при делении</w:t>
      </w:r>
      <w:r>
        <w:rPr>
          <w:spacing w:val="-52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уделят</w:t>
      </w:r>
      <w:r>
        <w:rPr>
          <w:spacing w:val="1"/>
        </w:rPr>
        <w:t xml:space="preserve"> </w:t>
      </w:r>
      <w:r>
        <w:t>больше</w:t>
      </w:r>
      <w:r>
        <w:rPr>
          <w:spacing w:val="55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слабым</w:t>
      </w:r>
      <w:r>
        <w:rPr>
          <w:spacing w:val="-1"/>
        </w:rPr>
        <w:t xml:space="preserve"> </w:t>
      </w:r>
      <w:r>
        <w:t>учащимся.</w:t>
      </w:r>
    </w:p>
    <w:p w:rsidR="00E909A0" w:rsidRDefault="00185FB8">
      <w:pPr>
        <w:spacing w:line="248" w:lineRule="exact"/>
        <w:ind w:left="967"/>
        <w:jc w:val="both"/>
        <w:rPr>
          <w:i/>
        </w:rPr>
      </w:pPr>
      <w:r>
        <w:rPr>
          <w:i/>
        </w:rPr>
        <w:t>Разновозрастное</w:t>
      </w:r>
      <w:r>
        <w:rPr>
          <w:i/>
          <w:spacing w:val="-5"/>
        </w:rPr>
        <w:t xml:space="preserve"> </w:t>
      </w:r>
      <w:r>
        <w:rPr>
          <w:i/>
        </w:rPr>
        <w:t>сотрудничество</w:t>
      </w:r>
    </w:p>
    <w:p w:rsidR="00E909A0" w:rsidRDefault="00185FB8">
      <w:pPr>
        <w:pStyle w:val="a3"/>
        <w:spacing w:before="24" w:line="247" w:lineRule="auto"/>
        <w:ind w:right="1077" w:firstLine="360"/>
        <w:jc w:val="both"/>
      </w:pPr>
      <w:r>
        <w:t>Особое место в развитии коммуникативных и кооперативных компетенций школьников может</w:t>
      </w:r>
      <w:r>
        <w:rPr>
          <w:spacing w:val="1"/>
        </w:rPr>
        <w:t xml:space="preserve"> </w:t>
      </w:r>
      <w:r>
        <w:t>принадлежать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научиться учить себя, т. е. овладеть деятельностью учения, школьнику нужно поработать в позиции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(пробую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(учу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сам).</w:t>
      </w:r>
      <w:r>
        <w:rPr>
          <w:spacing w:val="1"/>
        </w:rPr>
        <w:t xml:space="preserve"> </w:t>
      </w:r>
      <w:r>
        <w:t>Разновозрастное учебное сотрудничество предполагает, что младшим подросткам предоставляется</w:t>
      </w:r>
      <w:r>
        <w:rPr>
          <w:spacing w:val="1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место 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учебных отношений</w:t>
      </w:r>
      <w:r>
        <w:rPr>
          <w:spacing w:val="-3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роль учителя в</w:t>
      </w:r>
      <w:r>
        <w:rPr>
          <w:spacing w:val="-2"/>
        </w:rPr>
        <w:t xml:space="preserve"> </w:t>
      </w:r>
      <w:r>
        <w:t>1—2</w:t>
      </w:r>
      <w:r>
        <w:rPr>
          <w:spacing w:val="-3"/>
        </w:rPr>
        <w:t xml:space="preserve"> </w:t>
      </w:r>
      <w:r>
        <w:t>классах).</w:t>
      </w:r>
    </w:p>
    <w:p w:rsidR="00E909A0" w:rsidRDefault="00185FB8">
      <w:pPr>
        <w:pStyle w:val="a3"/>
        <w:spacing w:line="247" w:lineRule="auto"/>
        <w:ind w:right="1078" w:firstLine="360"/>
        <w:jc w:val="both"/>
      </w:pP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выгодно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мотивационном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разновозрастного</w:t>
      </w:r>
      <w:r>
        <w:rPr>
          <w:spacing w:val="1"/>
        </w:rPr>
        <w:t xml:space="preserve"> </w:t>
      </w:r>
      <w:r>
        <w:t>учебного</w:t>
      </w:r>
      <w:r>
        <w:rPr>
          <w:spacing w:val="56"/>
        </w:rPr>
        <w:t xml:space="preserve"> </w:t>
      </w:r>
      <w:r>
        <w:t>сотрудничества</w:t>
      </w:r>
      <w:r>
        <w:rPr>
          <w:spacing w:val="-5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мощным</w:t>
      </w:r>
      <w:r>
        <w:rPr>
          <w:spacing w:val="1"/>
        </w:rPr>
        <w:t xml:space="preserve"> </w:t>
      </w:r>
      <w:r>
        <w:t>резервом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критический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учащихся. Она создаѐт условия для опробования, анализа и обобщения освоенных ими средств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выстраивать</w:t>
      </w:r>
      <w:r>
        <w:rPr>
          <w:spacing w:val="-2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отбирать</w:t>
      </w:r>
      <w:r>
        <w:rPr>
          <w:spacing w:val="-4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осуществления.</w:t>
      </w:r>
    </w:p>
    <w:p w:rsidR="00E909A0" w:rsidRDefault="00185FB8">
      <w:pPr>
        <w:pStyle w:val="3"/>
        <w:spacing w:before="1"/>
        <w:jc w:val="both"/>
      </w:pPr>
      <w:r>
        <w:t>Проектная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сотрудничества</w:t>
      </w:r>
    </w:p>
    <w:p w:rsidR="00E909A0" w:rsidRDefault="00185FB8">
      <w:pPr>
        <w:pStyle w:val="a3"/>
        <w:spacing w:before="16" w:line="247" w:lineRule="auto"/>
        <w:ind w:right="1076" w:firstLine="360"/>
        <w:jc w:val="both"/>
      </w:pPr>
      <w:r>
        <w:t>Средняя ступень школьного образования является исключительно благоприятным периодом 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 и</w:t>
      </w:r>
      <w:r>
        <w:rPr>
          <w:spacing w:val="1"/>
        </w:rPr>
        <w:t xml:space="preserve"> </w:t>
      </w:r>
      <w:r>
        <w:rPr>
          <w:i/>
        </w:rPr>
        <w:t>сотрудничества</w:t>
      </w:r>
      <w:r>
        <w:t>,</w:t>
      </w:r>
      <w:r>
        <w:rPr>
          <w:spacing w:val="-1"/>
        </w:rPr>
        <w:t xml:space="preserve"> </w:t>
      </w:r>
      <w:r>
        <w:rPr>
          <w:i/>
        </w:rPr>
        <w:t xml:space="preserve">кооперации </w:t>
      </w:r>
      <w:r>
        <w:t>между</w:t>
      </w:r>
      <w:r>
        <w:rPr>
          <w:spacing w:val="-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для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6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76"/>
        <w:jc w:val="both"/>
      </w:pPr>
      <w:r>
        <w:lastRenderedPageBreak/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(продуктивную)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Исходными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здесь</w:t>
      </w:r>
      <w:r>
        <w:rPr>
          <w:spacing w:val="56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выступать: соблюдение договорѐнности о правилах взаимодействия (один отвечает — остальные</w:t>
      </w:r>
      <w:r>
        <w:rPr>
          <w:spacing w:val="1"/>
        </w:rPr>
        <w:t xml:space="preserve"> </w:t>
      </w:r>
      <w:r>
        <w:t>слушают); оценка ответа товарища только после завершения его выступления; правила работы в</w:t>
      </w:r>
      <w:r>
        <w:rPr>
          <w:spacing w:val="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паре;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обучающихся на</w:t>
      </w:r>
      <w:r>
        <w:rPr>
          <w:spacing w:val="-1"/>
        </w:rPr>
        <w:t xml:space="preserve"> </w:t>
      </w:r>
      <w:r>
        <w:t>основе заданного эталона и</w:t>
      </w:r>
      <w:r>
        <w:rPr>
          <w:spacing w:val="-1"/>
        </w:rPr>
        <w:t xml:space="preserve"> </w:t>
      </w:r>
      <w:r>
        <w:t>т. д.</w:t>
      </w:r>
    </w:p>
    <w:p w:rsidR="00E909A0" w:rsidRDefault="00185FB8">
      <w:pPr>
        <w:pStyle w:val="a3"/>
        <w:spacing w:line="252" w:lineRule="exact"/>
        <w:ind w:left="967"/>
        <w:jc w:val="both"/>
      </w:pPr>
      <w:r>
        <w:t>Целесообразно</w:t>
      </w:r>
      <w:r>
        <w:rPr>
          <w:spacing w:val="-1"/>
        </w:rPr>
        <w:t xml:space="preserve"> </w:t>
      </w:r>
      <w:r>
        <w:t>разделять</w:t>
      </w:r>
      <w:r>
        <w:rPr>
          <w:spacing w:val="-4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сотрудничества.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6" w:line="244" w:lineRule="auto"/>
        <w:ind w:right="1076" w:firstLine="360"/>
        <w:jc w:val="both"/>
      </w:pPr>
      <w:r>
        <w:t>Ситуация</w:t>
      </w:r>
      <w:r>
        <w:rPr>
          <w:spacing w:val="1"/>
        </w:rPr>
        <w:t xml:space="preserve"> </w:t>
      </w:r>
      <w:r>
        <w:rPr>
          <w:i/>
        </w:rPr>
        <w:t>сотрудничества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сверстникамис</w:t>
      </w:r>
      <w:r>
        <w:rPr>
          <w:i/>
          <w:spacing w:val="1"/>
        </w:rPr>
        <w:t xml:space="preserve"> </w:t>
      </w:r>
      <w:r>
        <w:rPr>
          <w:i/>
        </w:rPr>
        <w:t>распределением</w:t>
      </w:r>
      <w:r>
        <w:rPr>
          <w:i/>
          <w:spacing w:val="1"/>
        </w:rPr>
        <w:t xml:space="preserve"> </w:t>
      </w:r>
      <w:r>
        <w:rPr>
          <w:i/>
        </w:rPr>
        <w:t>функций.</w:t>
      </w:r>
      <w:r>
        <w:rPr>
          <w:i/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сформулировать вопрос, помогающий добыть информацию, недостающую для успешного действия,</w:t>
      </w:r>
      <w:r>
        <w:rPr>
          <w:spacing w:val="1"/>
        </w:rPr>
        <w:t xml:space="preserve"> </w:t>
      </w:r>
      <w:r>
        <w:t>является существенным показателемучебной инициативности обучающегося, перехода от позиции</w:t>
      </w:r>
      <w:r>
        <w:rPr>
          <w:spacing w:val="1"/>
        </w:rPr>
        <w:t xml:space="preserve"> </w:t>
      </w:r>
      <w:r>
        <w:t>обучаемого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учащего себя</w:t>
      </w:r>
      <w:r>
        <w:rPr>
          <w:spacing w:val="-1"/>
        </w:rPr>
        <w:t xml:space="preserve"> </w:t>
      </w:r>
      <w:r>
        <w:t>самостоятельно с помощью других</w:t>
      </w:r>
      <w:r>
        <w:rPr>
          <w:spacing w:val="-1"/>
        </w:rPr>
        <w:t xml:space="preserve"> </w:t>
      </w:r>
      <w:r>
        <w:t>людей.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3" w:line="247" w:lineRule="auto"/>
        <w:ind w:right="1078" w:firstLine="360"/>
        <w:jc w:val="both"/>
      </w:pPr>
      <w:r>
        <w:t xml:space="preserve">Ситуация </w:t>
      </w:r>
      <w:r>
        <w:rPr>
          <w:i/>
        </w:rPr>
        <w:t xml:space="preserve">сотрудничества со взрослымс распределением функций. </w:t>
      </w:r>
      <w:r>
        <w:t>Эта ситуация 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предыдущей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партнѐром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сверстник,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взрослый.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требуется способность обучающегося проявлять инициативу в ситуации неопределѐнной задачи: с</w:t>
      </w:r>
      <w:r>
        <w:rPr>
          <w:spacing w:val="1"/>
        </w:rPr>
        <w:t xml:space="preserve"> </w:t>
      </w:r>
      <w:r>
        <w:t>помощью вопросов получать недостающую информацию.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0"/>
        <w:ind w:left="1685" w:hanging="349"/>
        <w:jc w:val="both"/>
        <w:rPr>
          <w:i/>
        </w:rPr>
      </w:pPr>
      <w:r>
        <w:rPr>
          <w:i/>
        </w:rPr>
        <w:t>Ситуация</w:t>
      </w:r>
      <w:r>
        <w:rPr>
          <w:i/>
          <w:spacing w:val="-3"/>
        </w:rPr>
        <w:t xml:space="preserve"> </w:t>
      </w:r>
      <w:r>
        <w:rPr>
          <w:i/>
        </w:rPr>
        <w:t>взаимодействия</w:t>
      </w:r>
      <w:r>
        <w:rPr>
          <w:i/>
          <w:spacing w:val="-2"/>
        </w:rPr>
        <w:t xml:space="preserve"> </w:t>
      </w:r>
      <w:r>
        <w:rPr>
          <w:i/>
        </w:rPr>
        <w:t>со</w:t>
      </w:r>
      <w:r>
        <w:rPr>
          <w:i/>
          <w:spacing w:val="-2"/>
        </w:rPr>
        <w:t xml:space="preserve"> </w:t>
      </w:r>
      <w:r>
        <w:rPr>
          <w:i/>
        </w:rPr>
        <w:t>сверстниками</w:t>
      </w:r>
      <w:r>
        <w:rPr>
          <w:i/>
          <w:spacing w:val="-3"/>
        </w:rPr>
        <w:t xml:space="preserve"> </w:t>
      </w:r>
      <w:r>
        <w:rPr>
          <w:i/>
        </w:rPr>
        <w:t>без</w:t>
      </w:r>
      <w:r>
        <w:rPr>
          <w:i/>
          <w:spacing w:val="-4"/>
        </w:rPr>
        <w:t xml:space="preserve"> </w:t>
      </w:r>
      <w:r>
        <w:rPr>
          <w:i/>
        </w:rPr>
        <w:t>чѐткого</w:t>
      </w:r>
      <w:r>
        <w:rPr>
          <w:i/>
          <w:spacing w:val="-2"/>
        </w:rPr>
        <w:t xml:space="preserve"> </w:t>
      </w:r>
      <w:r>
        <w:rPr>
          <w:i/>
        </w:rPr>
        <w:t>разделения</w:t>
      </w:r>
      <w:r>
        <w:rPr>
          <w:i/>
          <w:spacing w:val="-4"/>
        </w:rPr>
        <w:t xml:space="preserve"> </w:t>
      </w:r>
      <w:r>
        <w:rPr>
          <w:i/>
        </w:rPr>
        <w:t>функций.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17"/>
        <w:ind w:left="1685" w:hanging="349"/>
        <w:jc w:val="both"/>
        <w:rPr>
          <w:i/>
        </w:rPr>
      </w:pPr>
      <w:r>
        <w:rPr>
          <w:i/>
        </w:rPr>
        <w:t>Ситуация</w:t>
      </w:r>
      <w:r>
        <w:rPr>
          <w:i/>
          <w:spacing w:val="-3"/>
        </w:rPr>
        <w:t xml:space="preserve"> </w:t>
      </w:r>
      <w:r>
        <w:rPr>
          <w:i/>
        </w:rPr>
        <w:t>конфликтного</w:t>
      </w:r>
      <w:r>
        <w:rPr>
          <w:i/>
          <w:spacing w:val="-4"/>
        </w:rPr>
        <w:t xml:space="preserve"> </w:t>
      </w:r>
      <w:r>
        <w:rPr>
          <w:i/>
        </w:rPr>
        <w:t>взаимодействия</w:t>
      </w:r>
      <w:r>
        <w:rPr>
          <w:i/>
          <w:spacing w:val="-5"/>
        </w:rPr>
        <w:t xml:space="preserve"> </w:t>
      </w:r>
      <w:r>
        <w:rPr>
          <w:i/>
        </w:rPr>
        <w:t>со</w:t>
      </w:r>
      <w:r>
        <w:rPr>
          <w:i/>
          <w:spacing w:val="-2"/>
        </w:rPr>
        <w:t xml:space="preserve"> </w:t>
      </w:r>
      <w:r>
        <w:rPr>
          <w:i/>
        </w:rPr>
        <w:t>сверстниками.</w:t>
      </w:r>
    </w:p>
    <w:p w:rsidR="00E909A0" w:rsidRDefault="00185FB8">
      <w:pPr>
        <w:pStyle w:val="a3"/>
        <w:spacing w:before="20" w:line="247" w:lineRule="auto"/>
        <w:ind w:right="1080" w:firstLine="360"/>
        <w:jc w:val="both"/>
      </w:pPr>
      <w:r>
        <w:t>Последние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свойственные детям: склонность к лидерству, подчинению, агрессивность, индивидуалистические</w:t>
      </w:r>
      <w:r>
        <w:rPr>
          <w:spacing w:val="1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и пр.</w:t>
      </w:r>
    </w:p>
    <w:p w:rsidR="00E909A0" w:rsidRDefault="00185FB8">
      <w:pPr>
        <w:pStyle w:val="a3"/>
        <w:spacing w:line="247" w:lineRule="auto"/>
        <w:ind w:right="1075" w:firstLine="360"/>
        <w:jc w:val="both"/>
      </w:pPr>
      <w:r>
        <w:t>Установлено, что у обучающихся, занимающихся проектной деятельностью, учебная мотивация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выше.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52"/>
        </w:rPr>
        <w:t xml:space="preserve"> </w:t>
      </w:r>
      <w:r>
        <w:t>существенно снижена школьная тревожность. Диалог обучающихся может проходить не только в</w:t>
      </w:r>
      <w:r>
        <w:rPr>
          <w:spacing w:val="1"/>
        </w:rPr>
        <w:t xml:space="preserve"> </w:t>
      </w:r>
      <w:r>
        <w:t>устной,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определѐнном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 xml:space="preserve">обучающихся со своей и чужой точками зрения может стать </w:t>
      </w:r>
      <w:r>
        <w:rPr>
          <w:i/>
        </w:rPr>
        <w:t xml:space="preserve">письменная дискуссия. </w:t>
      </w:r>
      <w:r>
        <w:t>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rPr>
          <w:i/>
        </w:rPr>
        <w:t>устные формы</w:t>
      </w:r>
      <w:r>
        <w:rPr>
          <w:i/>
          <w:spacing w:val="-2"/>
        </w:rPr>
        <w:t xml:space="preserve"> </w:t>
      </w:r>
      <w:r>
        <w:rPr>
          <w:i/>
        </w:rPr>
        <w:t>учебных</w:t>
      </w:r>
      <w:r>
        <w:rPr>
          <w:i/>
          <w:spacing w:val="-2"/>
        </w:rPr>
        <w:t xml:space="preserve"> </w:t>
      </w:r>
      <w:r>
        <w:rPr>
          <w:i/>
        </w:rPr>
        <w:t>диалогов</w:t>
      </w:r>
      <w:r>
        <w:rPr>
          <w:i/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одноклассниками и</w:t>
      </w:r>
      <w:r>
        <w:rPr>
          <w:spacing w:val="-1"/>
        </w:rPr>
        <w:t xml:space="preserve"> </w:t>
      </w:r>
      <w:r>
        <w:t>учителем.</w:t>
      </w:r>
    </w:p>
    <w:p w:rsidR="00E909A0" w:rsidRDefault="00185FB8">
      <w:pPr>
        <w:pStyle w:val="a3"/>
        <w:spacing w:line="247" w:lineRule="auto"/>
        <w:ind w:right="1076" w:firstLine="360"/>
        <w:jc w:val="both"/>
      </w:pPr>
      <w:r>
        <w:t>Устная дискуссия помогает ребѐнку сформировать свою точку зрения, отличить еѐ от других</w:t>
      </w:r>
      <w:r>
        <w:rPr>
          <w:spacing w:val="1"/>
        </w:rPr>
        <w:t xml:space="preserve"> </w:t>
      </w:r>
      <w:r>
        <w:t>точек зрения, а также скоординировать разные точки зрения для достижения общей цели. Вместе с</w:t>
      </w:r>
      <w:r>
        <w:rPr>
          <w:spacing w:val="1"/>
        </w:rPr>
        <w:t xml:space="preserve"> </w:t>
      </w:r>
      <w:r>
        <w:t>тем для становления способности к самообразованию очень важно развивать письменную форму</w:t>
      </w:r>
      <w:r>
        <w:rPr>
          <w:spacing w:val="1"/>
        </w:rPr>
        <w:t xml:space="preserve"> </w:t>
      </w:r>
      <w:r>
        <w:t>диалогического взаимодействия с другими и самим собой. Наиболее удобное время для этого —</w:t>
      </w:r>
      <w:r>
        <w:rPr>
          <w:spacing w:val="1"/>
        </w:rPr>
        <w:t xml:space="preserve"> </w:t>
      </w:r>
      <w:r>
        <w:t>основное звено школы (5—8 классы), где может произойти следующий шаг в развитии 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— переход к</w:t>
      </w:r>
      <w:r>
        <w:rPr>
          <w:spacing w:val="1"/>
        </w:rPr>
        <w:t xml:space="preserve"> </w:t>
      </w:r>
      <w:r>
        <w:t>письменным</w:t>
      </w:r>
      <w:r>
        <w:rPr>
          <w:spacing w:val="-3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дискуссии.</w:t>
      </w:r>
    </w:p>
    <w:p w:rsidR="00E909A0" w:rsidRDefault="00185FB8">
      <w:pPr>
        <w:spacing w:line="252" w:lineRule="exact"/>
        <w:ind w:left="967"/>
        <w:jc w:val="both"/>
        <w:rPr>
          <w:i/>
        </w:rPr>
      </w:pPr>
      <w:r>
        <w:rPr>
          <w:i/>
        </w:rPr>
        <w:t>Выделяются</w:t>
      </w:r>
      <w:r>
        <w:rPr>
          <w:i/>
          <w:spacing w:val="-3"/>
        </w:rPr>
        <w:t xml:space="preserve"> </w:t>
      </w:r>
      <w:r>
        <w:rPr>
          <w:i/>
        </w:rPr>
        <w:t>следующие</w:t>
      </w:r>
      <w:r>
        <w:rPr>
          <w:i/>
          <w:spacing w:val="-6"/>
        </w:rPr>
        <w:t xml:space="preserve"> </w:t>
      </w:r>
      <w:r>
        <w:rPr>
          <w:i/>
        </w:rPr>
        <w:t>функции</w:t>
      </w:r>
      <w:r>
        <w:rPr>
          <w:i/>
          <w:spacing w:val="-3"/>
        </w:rPr>
        <w:t xml:space="preserve"> </w:t>
      </w:r>
      <w:r>
        <w:rPr>
          <w:i/>
        </w:rPr>
        <w:t>письменной</w:t>
      </w:r>
      <w:r>
        <w:rPr>
          <w:i/>
          <w:spacing w:val="-1"/>
        </w:rPr>
        <w:t xml:space="preserve"> </w:t>
      </w:r>
      <w:r>
        <w:rPr>
          <w:i/>
        </w:rPr>
        <w:t>дискуссии: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2" w:line="244" w:lineRule="auto"/>
        <w:ind w:right="1076" w:firstLine="360"/>
        <w:jc w:val="both"/>
      </w:pPr>
      <w:r>
        <w:t>чтение</w:t>
      </w:r>
      <w:r>
        <w:rPr>
          <w:spacing w:val="1"/>
        </w:rPr>
        <w:t xml:space="preserve"> </w:t>
      </w:r>
      <w:r>
        <w:t>и понимание</w:t>
      </w:r>
      <w:r>
        <w:rPr>
          <w:spacing w:val="1"/>
        </w:rPr>
        <w:t xml:space="preserve"> </w:t>
      </w:r>
      <w:r>
        <w:t>письменно изложенной точки зрения других людей как</w:t>
      </w:r>
      <w:r>
        <w:rPr>
          <w:spacing w:val="1"/>
        </w:rPr>
        <w:t xml:space="preserve"> </w:t>
      </w:r>
      <w:r>
        <w:t>переходная</w:t>
      </w:r>
      <w:r>
        <w:rPr>
          <w:spacing w:val="1"/>
        </w:rPr>
        <w:t xml:space="preserve"> </w:t>
      </w:r>
      <w:r>
        <w:t>учебная форма от устной дискуссии, характерной для начального этапа образования, к мысленному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авторами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старшие</w:t>
      </w:r>
      <w:r>
        <w:rPr>
          <w:spacing w:val="55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получают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 взглядах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проблемы, существующие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областях</w:t>
      </w:r>
      <w:r>
        <w:rPr>
          <w:spacing w:val="-1"/>
        </w:rPr>
        <w:t xml:space="preserve"> </w:t>
      </w:r>
      <w:r>
        <w:t>знаний;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3" w:line="244" w:lineRule="auto"/>
        <w:ind w:right="1080" w:firstLine="360"/>
        <w:jc w:val="both"/>
      </w:pPr>
      <w:r>
        <w:t>усиление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формулировать своѐ мнение так, чтобы</w:t>
      </w:r>
      <w:r>
        <w:rPr>
          <w:spacing w:val="-1"/>
        </w:rPr>
        <w:t xml:space="preserve"> </w:t>
      </w:r>
      <w:r>
        <w:t>быть понятым другими;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8" w:line="247" w:lineRule="auto"/>
        <w:ind w:right="1075" w:firstLine="360"/>
        <w:jc w:val="both"/>
      </w:pPr>
      <w:r>
        <w:t>письменная речь как средство развития теоретического мышления школьника содействует</w:t>
      </w:r>
      <w:r>
        <w:rPr>
          <w:spacing w:val="1"/>
        </w:rPr>
        <w:t xml:space="preserve"> </w:t>
      </w:r>
      <w:r>
        <w:t>фиксированию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(определение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противоречия,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гипотез,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фиксация</w:t>
      </w:r>
      <w:r>
        <w:rPr>
          <w:spacing w:val="-52"/>
        </w:rPr>
        <w:t xml:space="preserve"> </w:t>
      </w:r>
      <w:r>
        <w:t>выводов</w:t>
      </w:r>
      <w:r>
        <w:rPr>
          <w:spacing w:val="-1"/>
        </w:rPr>
        <w:t xml:space="preserve"> </w:t>
      </w:r>
      <w:r>
        <w:t>и др.);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5" w:line="244" w:lineRule="auto"/>
        <w:ind w:right="1078" w:firstLine="360"/>
        <w:jc w:val="both"/>
      </w:pPr>
      <w:r>
        <w:t>предоставление при организации на уроке письменной дискуссии возможности высказаться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желающим, даже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детям, которые</w:t>
      </w:r>
      <w:r>
        <w:rPr>
          <w:spacing w:val="1"/>
        </w:rPr>
        <w:t xml:space="preserve"> </w:t>
      </w:r>
      <w:r>
        <w:t>по разным</w:t>
      </w:r>
      <w:r>
        <w:rPr>
          <w:spacing w:val="1"/>
        </w:rPr>
        <w:t xml:space="preserve"> </w:t>
      </w:r>
      <w:r>
        <w:t>причинам (неуверенность,</w:t>
      </w:r>
      <w:r>
        <w:rPr>
          <w:spacing w:val="1"/>
        </w:rPr>
        <w:t xml:space="preserve"> </w:t>
      </w:r>
      <w:r>
        <w:t>застенчивость,</w:t>
      </w:r>
      <w:r>
        <w:rPr>
          <w:spacing w:val="1"/>
        </w:rPr>
        <w:t xml:space="preserve"> </w:t>
      </w:r>
      <w:r>
        <w:t>медленный темп деятельности, предпочтение роли слушателя) не участвуют в устных обсуждениях,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концентрации</w:t>
      </w:r>
      <w:r>
        <w:rPr>
          <w:spacing w:val="-1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детей на</w:t>
      </w:r>
      <w:r>
        <w:rPr>
          <w:spacing w:val="-1"/>
        </w:rPr>
        <w:t xml:space="preserve"> </w:t>
      </w:r>
      <w:r>
        <w:t>уроке.</w:t>
      </w:r>
    </w:p>
    <w:p w:rsidR="00E909A0" w:rsidRDefault="00185FB8">
      <w:pPr>
        <w:spacing w:before="4"/>
        <w:ind w:left="967"/>
        <w:rPr>
          <w:i/>
        </w:rPr>
      </w:pPr>
      <w:r>
        <w:rPr>
          <w:i/>
        </w:rPr>
        <w:t>Тренинги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76" w:firstLine="360"/>
        <w:jc w:val="both"/>
      </w:pPr>
      <w:r>
        <w:lastRenderedPageBreak/>
        <w:t>Наиболее эффективным способом психологической коррекции когнитивных и эмоционально-</w:t>
      </w:r>
      <w:r>
        <w:rPr>
          <w:spacing w:val="1"/>
        </w:rPr>
        <w:t xml:space="preserve"> </w:t>
      </w:r>
      <w:r>
        <w:t>личностных компонентов рефлексивных способностей могут выступать разные формы и программы</w:t>
      </w:r>
      <w:r>
        <w:rPr>
          <w:spacing w:val="1"/>
        </w:rPr>
        <w:t xml:space="preserve"> </w:t>
      </w:r>
      <w:r>
        <w:rPr>
          <w:i/>
        </w:rPr>
        <w:t>тренингов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тренингов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конкретных целей: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57" w:line="244" w:lineRule="auto"/>
        <w:ind w:right="1080" w:firstLine="360"/>
      </w:pPr>
      <w:r>
        <w:t>вырабатывать</w:t>
      </w:r>
      <w:r>
        <w:rPr>
          <w:spacing w:val="25"/>
        </w:rPr>
        <w:t xml:space="preserve"> </w:t>
      </w:r>
      <w:r>
        <w:t>положительное</w:t>
      </w:r>
      <w:r>
        <w:rPr>
          <w:spacing w:val="25"/>
        </w:rPr>
        <w:t xml:space="preserve"> </w:t>
      </w:r>
      <w:r>
        <w:t>отношение</w:t>
      </w:r>
      <w:r>
        <w:rPr>
          <w:spacing w:val="25"/>
        </w:rPr>
        <w:t xml:space="preserve"> </w:t>
      </w:r>
      <w:r>
        <w:t>друг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другу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умение</w:t>
      </w:r>
      <w:r>
        <w:rPr>
          <w:spacing w:val="25"/>
        </w:rPr>
        <w:t xml:space="preserve"> </w:t>
      </w:r>
      <w:r>
        <w:t>общаться</w:t>
      </w:r>
      <w:r>
        <w:rPr>
          <w:spacing w:val="25"/>
        </w:rPr>
        <w:t xml:space="preserve"> </w:t>
      </w:r>
      <w:r>
        <w:t>так,</w:t>
      </w:r>
      <w:r>
        <w:rPr>
          <w:spacing w:val="26"/>
        </w:rPr>
        <w:t xml:space="preserve"> </w:t>
      </w:r>
      <w:r>
        <w:t>чтобы</w:t>
      </w:r>
      <w:r>
        <w:rPr>
          <w:spacing w:val="-52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с тобой приносило радость окружающим;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58"/>
        <w:ind w:left="1685" w:hanging="349"/>
      </w:pPr>
      <w:r>
        <w:t>развивать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7" w:line="244" w:lineRule="auto"/>
        <w:ind w:right="1079" w:firstLine="360"/>
      </w:pPr>
      <w:r>
        <w:t>создать</w:t>
      </w:r>
      <w:r>
        <w:rPr>
          <w:spacing w:val="33"/>
        </w:rPr>
        <w:t xml:space="preserve"> </w:t>
      </w:r>
      <w:r>
        <w:t>положительное</w:t>
      </w:r>
      <w:r>
        <w:rPr>
          <w:spacing w:val="33"/>
        </w:rPr>
        <w:t xml:space="preserve"> </w:t>
      </w:r>
      <w:r>
        <w:t>настроение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дальнейшее</w:t>
      </w:r>
      <w:r>
        <w:rPr>
          <w:spacing w:val="33"/>
        </w:rPr>
        <w:t xml:space="preserve"> </w:t>
      </w:r>
      <w:r>
        <w:t>продолжительное</w:t>
      </w:r>
      <w:r>
        <w:rPr>
          <w:spacing w:val="33"/>
        </w:rPr>
        <w:t xml:space="preserve"> </w:t>
      </w:r>
      <w:r>
        <w:t>взаимодействие</w:t>
      </w:r>
      <w:r>
        <w:rPr>
          <w:spacing w:val="3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тренинговой</w:t>
      </w:r>
      <w:r>
        <w:rPr>
          <w:spacing w:val="-1"/>
        </w:rPr>
        <w:t xml:space="preserve"> </w:t>
      </w:r>
      <w:r>
        <w:t>группе;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60"/>
        <w:ind w:left="1685" w:hanging="349"/>
      </w:pPr>
      <w:r>
        <w:t>развивать</w:t>
      </w:r>
      <w:r>
        <w:rPr>
          <w:spacing w:val="-3"/>
        </w:rPr>
        <w:t xml:space="preserve"> </w:t>
      </w:r>
      <w:r>
        <w:t>невербальные</w:t>
      </w:r>
      <w:r>
        <w:rPr>
          <w:spacing w:val="-2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общения;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4"/>
        <w:ind w:left="1685" w:hanging="349"/>
      </w:pPr>
      <w:r>
        <w:t>развивать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самопознания;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8"/>
        <w:ind w:left="1685" w:hanging="349"/>
      </w:pPr>
      <w:r>
        <w:t>развивать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7"/>
        <w:ind w:left="1685" w:hanging="349"/>
      </w:pPr>
      <w:r>
        <w:t>учиться</w:t>
      </w:r>
      <w:r>
        <w:rPr>
          <w:spacing w:val="-3"/>
        </w:rPr>
        <w:t xml:space="preserve"> </w:t>
      </w:r>
      <w:r>
        <w:t>познавать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другого;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7"/>
        <w:ind w:left="1685" w:hanging="349"/>
      </w:pPr>
      <w:r>
        <w:t>получить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«неверных</w:t>
      </w:r>
      <w:r>
        <w:rPr>
          <w:spacing w:val="-4"/>
        </w:rPr>
        <w:t xml:space="preserve"> </w:t>
      </w:r>
      <w:r>
        <w:t>средствах</w:t>
      </w:r>
      <w:r>
        <w:rPr>
          <w:spacing w:val="-5"/>
        </w:rPr>
        <w:t xml:space="preserve"> </w:t>
      </w:r>
      <w:r>
        <w:t>общения»;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6"/>
        <w:ind w:left="1685" w:hanging="349"/>
      </w:pPr>
      <w:r>
        <w:t>развивать</w:t>
      </w:r>
      <w:r>
        <w:rPr>
          <w:spacing w:val="-4"/>
        </w:rPr>
        <w:t xml:space="preserve"> </w:t>
      </w:r>
      <w:r>
        <w:t>положительную</w:t>
      </w:r>
      <w:r>
        <w:rPr>
          <w:spacing w:val="-4"/>
        </w:rPr>
        <w:t xml:space="preserve"> </w:t>
      </w:r>
      <w:r>
        <w:t>самооценку;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7"/>
        <w:ind w:left="1685" w:hanging="349"/>
      </w:pPr>
      <w:r>
        <w:t>сформировать</w:t>
      </w:r>
      <w:r>
        <w:rPr>
          <w:spacing w:val="-2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новом</w:t>
      </w:r>
      <w:r>
        <w:rPr>
          <w:spacing w:val="-1"/>
        </w:rPr>
        <w:t xml:space="preserve"> </w:t>
      </w:r>
      <w:r>
        <w:t>качестве;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5"/>
        <w:ind w:left="1685" w:hanging="349"/>
      </w:pPr>
      <w:r>
        <w:t>познакомить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понятием</w:t>
      </w:r>
      <w:r>
        <w:rPr>
          <w:spacing w:val="-6"/>
        </w:rPr>
        <w:t xml:space="preserve"> </w:t>
      </w:r>
      <w:r>
        <w:t>«конфликт»;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6"/>
        <w:ind w:left="1685" w:hanging="349"/>
      </w:pPr>
      <w:r>
        <w:t>определить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конфликтной</w:t>
      </w:r>
      <w:r>
        <w:rPr>
          <w:spacing w:val="-4"/>
        </w:rPr>
        <w:t xml:space="preserve"> </w:t>
      </w:r>
      <w:r>
        <w:t>ситуации;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20"/>
        <w:ind w:left="1685" w:hanging="349"/>
      </w:pPr>
      <w:r>
        <w:t>обучить</w:t>
      </w:r>
      <w:r>
        <w:rPr>
          <w:spacing w:val="-1"/>
        </w:rPr>
        <w:t xml:space="preserve"> </w:t>
      </w:r>
      <w:r>
        <w:t>способам</w:t>
      </w:r>
      <w:r>
        <w:rPr>
          <w:spacing w:val="-1"/>
        </w:rPr>
        <w:t xml:space="preserve"> </w:t>
      </w:r>
      <w:r>
        <w:t>выхода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конфликтной</w:t>
      </w:r>
      <w:r>
        <w:rPr>
          <w:spacing w:val="-1"/>
        </w:rPr>
        <w:t xml:space="preserve"> </w:t>
      </w:r>
      <w:r>
        <w:t>ситуации;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4"/>
        <w:ind w:left="1685" w:hanging="349"/>
      </w:pPr>
      <w:r>
        <w:t>отработать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предотвращения</w:t>
      </w:r>
      <w:r>
        <w:rPr>
          <w:spacing w:val="-2"/>
        </w:rPr>
        <w:t xml:space="preserve"> </w:t>
      </w:r>
      <w:r>
        <w:t>конфликтов;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5"/>
        <w:ind w:left="1685" w:hanging="349"/>
      </w:pPr>
      <w:r>
        <w:t>закрепить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конфликтной</w:t>
      </w:r>
      <w:r>
        <w:rPr>
          <w:spacing w:val="-4"/>
        </w:rPr>
        <w:t xml:space="preserve"> </w:t>
      </w:r>
      <w:r>
        <w:t>ситуации;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6"/>
        <w:ind w:left="1685" w:hanging="349"/>
      </w:pPr>
      <w:r>
        <w:t>снизить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конфликтности</w:t>
      </w:r>
      <w:r>
        <w:rPr>
          <w:spacing w:val="-2"/>
        </w:rPr>
        <w:t xml:space="preserve"> </w:t>
      </w:r>
      <w:r>
        <w:t>подростков.</w:t>
      </w:r>
    </w:p>
    <w:p w:rsidR="00E909A0" w:rsidRDefault="00185FB8">
      <w:pPr>
        <w:pStyle w:val="a3"/>
        <w:spacing w:before="18" w:line="247" w:lineRule="auto"/>
        <w:ind w:right="1077" w:firstLine="360"/>
        <w:jc w:val="both"/>
      </w:pPr>
      <w:r>
        <w:t>Групповая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тренинга</w:t>
      </w:r>
      <w:r>
        <w:rPr>
          <w:spacing w:val="1"/>
        </w:rPr>
        <w:t xml:space="preserve"> </w:t>
      </w:r>
      <w:r>
        <w:t>вырабатывают</w:t>
      </w:r>
      <w:r>
        <w:rPr>
          <w:spacing w:val="1"/>
        </w:rPr>
        <w:t xml:space="preserve"> </w:t>
      </w:r>
      <w:r>
        <w:t>необходимые навыки социального взаимодействия, умение подчиняться коллективной дисциплине и</w:t>
      </w:r>
      <w:r>
        <w:rPr>
          <w:spacing w:val="-52"/>
        </w:rPr>
        <w:t xml:space="preserve"> </w:t>
      </w:r>
      <w:r>
        <w:t>в то же время отстаивать свои права. В тренинге создаѐтся специфический вид эмоционального</w:t>
      </w:r>
      <w:r>
        <w:rPr>
          <w:spacing w:val="1"/>
        </w:rPr>
        <w:t xml:space="preserve"> </w:t>
      </w:r>
      <w:r>
        <w:t>контакта. Сознание групповой принадлежности, солидарности, товарищеской взаимопомощи даѐт</w:t>
      </w:r>
      <w:r>
        <w:rPr>
          <w:spacing w:val="1"/>
        </w:rPr>
        <w:t xml:space="preserve"> </w:t>
      </w:r>
      <w:r>
        <w:t>подростку</w:t>
      </w:r>
      <w:r>
        <w:rPr>
          <w:spacing w:val="-3"/>
        </w:rPr>
        <w:t xml:space="preserve"> </w:t>
      </w:r>
      <w:r>
        <w:t>чувство благополучия</w:t>
      </w:r>
      <w:r>
        <w:rPr>
          <w:spacing w:val="-2"/>
        </w:rPr>
        <w:t xml:space="preserve"> </w:t>
      </w:r>
      <w:r>
        <w:t>и устойчивости.</w:t>
      </w:r>
    </w:p>
    <w:p w:rsidR="00E909A0" w:rsidRDefault="00185FB8">
      <w:pPr>
        <w:pStyle w:val="a3"/>
        <w:spacing w:line="247" w:lineRule="auto"/>
        <w:ind w:right="1076" w:firstLine="360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тренингов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повседневному</w:t>
      </w:r>
      <w:r>
        <w:rPr>
          <w:spacing w:val="1"/>
        </w:rPr>
        <w:t xml:space="preserve"> </w:t>
      </w:r>
      <w:r>
        <w:t>этикету.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осознавали,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 является неотъемлемой составляющей системы межличностного общения. Через ролевое</w:t>
      </w:r>
      <w:r>
        <w:rPr>
          <w:spacing w:val="1"/>
        </w:rPr>
        <w:t xml:space="preserve"> </w:t>
      </w:r>
      <w:r>
        <w:t>проигрывание</w:t>
      </w:r>
      <w:r>
        <w:rPr>
          <w:spacing w:val="-2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отрабатываются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усваиваются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этикета.</w:t>
      </w:r>
    </w:p>
    <w:p w:rsidR="00E909A0" w:rsidRDefault="00185FB8">
      <w:pPr>
        <w:pStyle w:val="3"/>
        <w:spacing w:before="1"/>
      </w:pPr>
      <w:r>
        <w:t>Рефлексия</w:t>
      </w:r>
    </w:p>
    <w:p w:rsidR="00E909A0" w:rsidRDefault="00185FB8">
      <w:pPr>
        <w:spacing w:before="13" w:line="247" w:lineRule="auto"/>
        <w:ind w:left="977" w:right="1073" w:firstLine="360"/>
        <w:jc w:val="both"/>
        <w:rPr>
          <w:i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наиболее</w:t>
      </w:r>
      <w:r>
        <w:rPr>
          <w:i/>
          <w:spacing w:val="1"/>
        </w:rPr>
        <w:t xml:space="preserve"> </w:t>
      </w:r>
      <w:r>
        <w:rPr>
          <w:i/>
        </w:rPr>
        <w:t>широком</w:t>
      </w:r>
      <w:r>
        <w:rPr>
          <w:i/>
          <w:spacing w:val="1"/>
        </w:rPr>
        <w:t xml:space="preserve"> </w:t>
      </w:r>
      <w:r>
        <w:rPr>
          <w:i/>
        </w:rPr>
        <w:t>значении</w:t>
      </w:r>
      <w:r>
        <w:rPr>
          <w:i/>
          <w:spacing w:val="1"/>
        </w:rPr>
        <w:t xml:space="preserve"> </w:t>
      </w:r>
      <w:r>
        <w:rPr>
          <w:i/>
        </w:rPr>
        <w:t>рефлексия</w:t>
      </w:r>
      <w:r>
        <w:rPr>
          <w:i/>
          <w:spacing w:val="1"/>
        </w:rPr>
        <w:t xml:space="preserve"> </w:t>
      </w:r>
      <w:r>
        <w:rPr>
          <w:i/>
        </w:rPr>
        <w:t>рассматривается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специфически</w:t>
      </w:r>
      <w:r>
        <w:rPr>
          <w:i/>
          <w:spacing w:val="1"/>
        </w:rPr>
        <w:t xml:space="preserve"> </w:t>
      </w:r>
      <w:r>
        <w:rPr>
          <w:i/>
        </w:rPr>
        <w:t>человеческая</w:t>
      </w:r>
      <w:r>
        <w:rPr>
          <w:i/>
          <w:spacing w:val="1"/>
        </w:rPr>
        <w:t xml:space="preserve"> </w:t>
      </w:r>
      <w:r>
        <w:rPr>
          <w:i/>
        </w:rPr>
        <w:t>способность, которая позволяет субъекту делать собственные мысли, эмоциональные состояния,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7"/>
        </w:rPr>
        <w:t xml:space="preserve"> </w:t>
      </w:r>
      <w:r>
        <w:rPr>
          <w:i/>
        </w:rPr>
        <w:t>и</w:t>
      </w:r>
      <w:r>
        <w:rPr>
          <w:i/>
          <w:spacing w:val="8"/>
        </w:rPr>
        <w:t xml:space="preserve"> </w:t>
      </w:r>
      <w:r>
        <w:rPr>
          <w:i/>
        </w:rPr>
        <w:t>межличностные</w:t>
      </w:r>
      <w:r>
        <w:rPr>
          <w:i/>
          <w:spacing w:val="10"/>
        </w:rPr>
        <w:t xml:space="preserve"> </w:t>
      </w:r>
      <w:r>
        <w:rPr>
          <w:i/>
        </w:rPr>
        <w:t>отношения</w:t>
      </w:r>
      <w:r>
        <w:rPr>
          <w:i/>
          <w:spacing w:val="7"/>
        </w:rPr>
        <w:t xml:space="preserve"> </w:t>
      </w:r>
      <w:r>
        <w:rPr>
          <w:i/>
        </w:rPr>
        <w:t>предметом</w:t>
      </w:r>
      <w:r>
        <w:rPr>
          <w:i/>
          <w:spacing w:val="10"/>
        </w:rPr>
        <w:t xml:space="preserve"> </w:t>
      </w:r>
      <w:r>
        <w:rPr>
          <w:i/>
        </w:rPr>
        <w:t>специального</w:t>
      </w:r>
      <w:r>
        <w:rPr>
          <w:i/>
          <w:spacing w:val="9"/>
        </w:rPr>
        <w:t xml:space="preserve"> </w:t>
      </w:r>
      <w:r>
        <w:rPr>
          <w:i/>
        </w:rPr>
        <w:t>рассмотрения</w:t>
      </w:r>
      <w:r>
        <w:rPr>
          <w:i/>
          <w:spacing w:val="10"/>
        </w:rPr>
        <w:t xml:space="preserve"> </w:t>
      </w:r>
      <w:r>
        <w:rPr>
          <w:i/>
        </w:rPr>
        <w:t>(анализа</w:t>
      </w:r>
      <w:r>
        <w:rPr>
          <w:i/>
          <w:spacing w:val="9"/>
        </w:rPr>
        <w:t xml:space="preserve"> </w:t>
      </w:r>
      <w:r>
        <w:rPr>
          <w:i/>
        </w:rPr>
        <w:t>и</w:t>
      </w:r>
      <w:r>
        <w:rPr>
          <w:i/>
          <w:spacing w:val="6"/>
        </w:rPr>
        <w:t xml:space="preserve"> </w:t>
      </w:r>
      <w:r>
        <w:rPr>
          <w:i/>
        </w:rPr>
        <w:t>оценки)</w:t>
      </w:r>
      <w:r>
        <w:rPr>
          <w:i/>
          <w:spacing w:val="-52"/>
        </w:rPr>
        <w:t xml:space="preserve"> </w:t>
      </w:r>
      <w:r>
        <w:rPr>
          <w:i/>
        </w:rPr>
        <w:t>и практического преобразования. Задача рефлексии — осознание внешнего и внутреннего опыта</w:t>
      </w:r>
      <w:r>
        <w:rPr>
          <w:i/>
          <w:spacing w:val="1"/>
        </w:rPr>
        <w:t xml:space="preserve"> </w:t>
      </w:r>
      <w:r>
        <w:rPr>
          <w:i/>
        </w:rPr>
        <w:t>субъекта</w:t>
      </w:r>
      <w:r>
        <w:rPr>
          <w:i/>
          <w:spacing w:val="-3"/>
        </w:rPr>
        <w:t xml:space="preserve"> </w:t>
      </w:r>
      <w:r>
        <w:rPr>
          <w:i/>
        </w:rPr>
        <w:t>и его</w:t>
      </w:r>
      <w:r>
        <w:rPr>
          <w:i/>
          <w:spacing w:val="-2"/>
        </w:rPr>
        <w:t xml:space="preserve"> </w:t>
      </w:r>
      <w:r>
        <w:rPr>
          <w:i/>
        </w:rPr>
        <w:t>отражение в той или</w:t>
      </w:r>
      <w:r>
        <w:rPr>
          <w:i/>
          <w:spacing w:val="-3"/>
        </w:rPr>
        <w:t xml:space="preserve"> </w:t>
      </w:r>
      <w:r>
        <w:rPr>
          <w:i/>
        </w:rPr>
        <w:t>иной</w:t>
      </w:r>
      <w:r>
        <w:rPr>
          <w:i/>
          <w:spacing w:val="-3"/>
        </w:rPr>
        <w:t xml:space="preserve"> </w:t>
      </w:r>
      <w:r>
        <w:rPr>
          <w:i/>
        </w:rPr>
        <w:t>форме.</w:t>
      </w:r>
    </w:p>
    <w:p w:rsidR="00E909A0" w:rsidRDefault="00185FB8">
      <w:pPr>
        <w:pStyle w:val="a3"/>
        <w:spacing w:before="8" w:line="247" w:lineRule="auto"/>
        <w:ind w:right="1075" w:firstLine="360"/>
        <w:jc w:val="both"/>
      </w:pPr>
      <w:r>
        <w:t>Выделяются</w:t>
      </w:r>
      <w:r>
        <w:rPr>
          <w:spacing w:val="1"/>
        </w:rPr>
        <w:t xml:space="preserve"> </w:t>
      </w:r>
      <w:r>
        <w:rPr>
          <w:i/>
        </w:rPr>
        <w:t>три</w:t>
      </w:r>
      <w:r>
        <w:rPr>
          <w:i/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сферы</w:t>
      </w:r>
      <w:r>
        <w:rPr>
          <w:i/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рефлексии.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rPr>
          <w:i/>
        </w:rPr>
        <w:t>сфера</w:t>
      </w:r>
      <w:r>
        <w:rPr>
          <w:i/>
          <w:spacing w:val="1"/>
        </w:rPr>
        <w:t xml:space="preserve"> </w:t>
      </w:r>
      <w:r>
        <w:rPr>
          <w:i/>
        </w:rPr>
        <w:t>коммуникации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кооперации,</w:t>
      </w:r>
      <w:r>
        <w:rPr>
          <w:i/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«над»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«вне»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взаимопонимания партнѐров. В этом контексте рефлексивные действия необходимы для того, чтобы</w:t>
      </w:r>
      <w:r>
        <w:rPr>
          <w:spacing w:val="1"/>
        </w:rPr>
        <w:t xml:space="preserve"> </w:t>
      </w:r>
      <w:r>
        <w:t>опознать задачу как новую, выяснить, каких средств недостаѐт для еѐ решения, и ответить на первый</w:t>
      </w:r>
      <w:r>
        <w:rPr>
          <w:spacing w:val="-52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самообучения:</w:t>
      </w:r>
      <w:r>
        <w:rPr>
          <w:spacing w:val="1"/>
        </w:rPr>
        <w:t xml:space="preserve"> </w:t>
      </w:r>
      <w:r>
        <w:t>чему</w:t>
      </w:r>
      <w:r>
        <w:rPr>
          <w:spacing w:val="-1"/>
        </w:rPr>
        <w:t xml:space="preserve"> </w:t>
      </w:r>
      <w:r>
        <w:t>учиться?</w:t>
      </w:r>
    </w:p>
    <w:p w:rsidR="00E909A0" w:rsidRDefault="00185FB8">
      <w:pPr>
        <w:pStyle w:val="a3"/>
        <w:spacing w:line="247" w:lineRule="auto"/>
        <w:ind w:right="1077" w:firstLine="360"/>
        <w:jc w:val="both"/>
      </w:pPr>
      <w:r>
        <w:t>Во-вторых,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rPr>
          <w:i/>
        </w:rPr>
        <w:t>сфера</w:t>
      </w:r>
      <w:r>
        <w:rPr>
          <w:i/>
          <w:spacing w:val="1"/>
        </w:rPr>
        <w:t xml:space="preserve"> </w:t>
      </w:r>
      <w:r>
        <w:rPr>
          <w:i/>
        </w:rPr>
        <w:t>мыслительных</w:t>
      </w:r>
      <w:r>
        <w:rPr>
          <w:i/>
          <w:spacing w:val="1"/>
        </w:rPr>
        <w:t xml:space="preserve"> </w:t>
      </w:r>
      <w:r>
        <w:rPr>
          <w:i/>
        </w:rPr>
        <w:t>процессов,</w:t>
      </w:r>
      <w:r>
        <w:rPr>
          <w:i/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рефлексия нужна для осознания субъектом совершаемых действий и выделения их оснований. В</w:t>
      </w:r>
      <w:r>
        <w:rPr>
          <w:spacing w:val="1"/>
        </w:rPr>
        <w:t xml:space="preserve"> </w:t>
      </w:r>
      <w:r>
        <w:t>рамках исследований этой</w:t>
      </w:r>
      <w:r>
        <w:rPr>
          <w:spacing w:val="-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сформировалось</w:t>
      </w:r>
      <w:r>
        <w:rPr>
          <w:spacing w:val="1"/>
        </w:rPr>
        <w:t xml:space="preserve"> </w:t>
      </w:r>
      <w:r>
        <w:t>широко распространѐнное</w:t>
      </w:r>
      <w:r>
        <w:rPr>
          <w:spacing w:val="1"/>
        </w:rPr>
        <w:t xml:space="preserve"> </w:t>
      </w:r>
      <w:r>
        <w:t>понимание феномена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77"/>
        <w:jc w:val="both"/>
      </w:pPr>
      <w:r>
        <w:lastRenderedPageBreak/>
        <w:t>рефлексии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самоѐ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продукты.</w:t>
      </w:r>
    </w:p>
    <w:p w:rsidR="00E909A0" w:rsidRDefault="00185FB8">
      <w:pPr>
        <w:pStyle w:val="a3"/>
        <w:spacing w:line="247" w:lineRule="auto"/>
        <w:ind w:right="1077" w:firstLine="360"/>
        <w:jc w:val="both"/>
      </w:pPr>
      <w:r>
        <w:t>В-третьих,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rPr>
          <w:i/>
        </w:rPr>
        <w:t>сфера</w:t>
      </w:r>
      <w:r>
        <w:rPr>
          <w:i/>
          <w:spacing w:val="1"/>
        </w:rPr>
        <w:t xml:space="preserve"> </w:t>
      </w:r>
      <w:r>
        <w:rPr>
          <w:i/>
        </w:rPr>
        <w:t>самосознания,</w:t>
      </w:r>
      <w:r>
        <w:rPr>
          <w:i/>
          <w:spacing w:val="1"/>
        </w:rPr>
        <w:t xml:space="preserve"> </w:t>
      </w:r>
      <w:r>
        <w:t>нуждающаяся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самоопределении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разграничения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не-Я.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конкретно-практическом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развитая способность обучающихся к рефлексии своих действий предполагает осознание ими 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6" w:line="244" w:lineRule="auto"/>
        <w:ind w:right="1083" w:firstLine="360"/>
        <w:jc w:val="both"/>
      </w:pPr>
      <w:r>
        <w:t>осознание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задача?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любой задачи?</w:t>
      </w:r>
      <w:r>
        <w:rPr>
          <w:spacing w:val="-1"/>
        </w:rPr>
        <w:t xml:space="preserve"> </w:t>
      </w:r>
      <w:r>
        <w:t>что нужно,</w:t>
      </w:r>
      <w:r>
        <w:rPr>
          <w:spacing w:val="-1"/>
        </w:rPr>
        <w:t xml:space="preserve"> </w:t>
      </w:r>
      <w:r>
        <w:t>чтобы решить</w:t>
      </w:r>
      <w:r>
        <w:rPr>
          <w:spacing w:val="-4"/>
        </w:rPr>
        <w:t xml:space="preserve"> </w:t>
      </w:r>
      <w:r>
        <w:t>данную конкретную задачу?);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58" w:line="244" w:lineRule="auto"/>
        <w:ind w:right="1082" w:firstLine="360"/>
        <w:jc w:val="both"/>
      </w:pPr>
      <w:r>
        <w:t>понимание цели учебной деятельности (чему я научился на уроке? каких целей добился?</w:t>
      </w:r>
      <w:r>
        <w:rPr>
          <w:spacing w:val="1"/>
        </w:rPr>
        <w:t xml:space="preserve"> </w:t>
      </w:r>
      <w:r>
        <w:t>чему</w:t>
      </w:r>
      <w:r>
        <w:rPr>
          <w:spacing w:val="-4"/>
        </w:rPr>
        <w:t xml:space="preserve"> </w:t>
      </w:r>
      <w:r>
        <w:t>можно было научиться ещѐ?);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1" w:line="244" w:lineRule="auto"/>
        <w:ind w:right="1077" w:firstLine="360"/>
        <w:jc w:val="both"/>
      </w:pPr>
      <w:r>
        <w:t>оценка обучающимся способов действий, специфичных и инвариантных по отношению 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(выделение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инвариантного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разных</w:t>
      </w:r>
      <w:r>
        <w:rPr>
          <w:spacing w:val="56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осознанность</w:t>
      </w:r>
      <w:r>
        <w:rPr>
          <w:spacing w:val="-4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операций, необходимых</w:t>
      </w:r>
      <w:r>
        <w:rPr>
          <w:spacing w:val="-2"/>
        </w:rPr>
        <w:t xml:space="preserve"> </w:t>
      </w:r>
      <w:r>
        <w:t>для решения</w:t>
      </w:r>
      <w:r>
        <w:rPr>
          <w:spacing w:val="-2"/>
        </w:rPr>
        <w:t xml:space="preserve"> </w:t>
      </w:r>
      <w:r>
        <w:t>познавательных задач).</w:t>
      </w:r>
    </w:p>
    <w:p w:rsidR="00E909A0" w:rsidRDefault="00185FB8">
      <w:pPr>
        <w:pStyle w:val="a3"/>
        <w:spacing w:before="6" w:line="244" w:lineRule="auto"/>
        <w:ind w:right="1076" w:firstLine="360"/>
        <w:jc w:val="both"/>
      </w:pPr>
      <w:r>
        <w:t>Соответственно развитию рефлексии будет способствовать организация учебной деятельности,</w:t>
      </w:r>
      <w:r>
        <w:rPr>
          <w:spacing w:val="1"/>
        </w:rPr>
        <w:t xml:space="preserve"> </w:t>
      </w:r>
      <w:r>
        <w:t>отвечающая следующим</w:t>
      </w:r>
      <w:r>
        <w:rPr>
          <w:spacing w:val="-3"/>
        </w:rPr>
        <w:t xml:space="preserve"> </w:t>
      </w:r>
      <w:r>
        <w:t>критериям: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62"/>
        <w:ind w:left="1685" w:hanging="349"/>
      </w:pPr>
      <w:r>
        <w:t>постановка</w:t>
      </w:r>
      <w:r>
        <w:rPr>
          <w:spacing w:val="-2"/>
        </w:rPr>
        <w:t xml:space="preserve"> </w:t>
      </w:r>
      <w:r>
        <w:t>всякой</w:t>
      </w:r>
      <w:r>
        <w:rPr>
          <w:spacing w:val="-2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недостающими</w:t>
      </w:r>
      <w:r>
        <w:rPr>
          <w:spacing w:val="-2"/>
        </w:rPr>
        <w:t xml:space="preserve"> </w:t>
      </w:r>
      <w:r>
        <w:t>данными;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7"/>
        <w:ind w:left="1685" w:hanging="349"/>
      </w:pPr>
      <w:r>
        <w:t>анализ</w:t>
      </w:r>
      <w:r>
        <w:rPr>
          <w:spacing w:val="-2"/>
        </w:rPr>
        <w:t xml:space="preserve"> </w:t>
      </w:r>
      <w:r>
        <w:t>наличия</w:t>
      </w:r>
      <w:r>
        <w:rPr>
          <w:spacing w:val="-2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и средств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задачи;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5"/>
          <w:tab w:val="left" w:pos="1686"/>
        </w:tabs>
        <w:spacing w:before="14"/>
        <w:ind w:left="1685" w:hanging="349"/>
      </w:pPr>
      <w:r>
        <w:t>оценка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 решению</w:t>
      </w:r>
      <w:r>
        <w:rPr>
          <w:spacing w:val="-1"/>
        </w:rPr>
        <w:t xml:space="preserve"> </w:t>
      </w:r>
      <w:r>
        <w:t>проблемы;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17" w:line="244" w:lineRule="auto"/>
        <w:ind w:right="1078" w:firstLine="360"/>
        <w:jc w:val="both"/>
      </w:pPr>
      <w:r>
        <w:t>самостоятельный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недостающей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«хранилище»</w:t>
      </w:r>
      <w:r>
        <w:rPr>
          <w:spacing w:val="1"/>
        </w:rPr>
        <w:t xml:space="preserve"> </w:t>
      </w:r>
      <w:r>
        <w:t>(учебнике,</w:t>
      </w:r>
      <w:r>
        <w:rPr>
          <w:spacing w:val="-52"/>
        </w:rPr>
        <w:t xml:space="preserve"> </w:t>
      </w:r>
      <w:r>
        <w:t>справочнике,</w:t>
      </w:r>
      <w:r>
        <w:rPr>
          <w:spacing w:val="-3"/>
        </w:rPr>
        <w:t xml:space="preserve"> </w:t>
      </w:r>
      <w:r>
        <w:t>книге,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учителя);</w:t>
      </w:r>
    </w:p>
    <w:p w:rsidR="00E909A0" w:rsidRDefault="00185FB8">
      <w:pPr>
        <w:pStyle w:val="a4"/>
        <w:numPr>
          <w:ilvl w:val="1"/>
          <w:numId w:val="131"/>
        </w:numPr>
        <w:tabs>
          <w:tab w:val="left" w:pos="1686"/>
        </w:tabs>
        <w:spacing w:before="61" w:line="242" w:lineRule="auto"/>
        <w:ind w:right="1081" w:firstLine="360"/>
        <w:jc w:val="both"/>
      </w:pPr>
      <w:r>
        <w:t>самостоятельное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недостающего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(практически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творческую).</w:t>
      </w:r>
    </w:p>
    <w:p w:rsidR="00E909A0" w:rsidRDefault="00185FB8">
      <w:pPr>
        <w:pStyle w:val="a3"/>
        <w:spacing w:before="6" w:line="247" w:lineRule="auto"/>
        <w:ind w:right="1075" w:firstLine="360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i/>
        </w:rPr>
        <w:t>систематическому</w:t>
      </w:r>
      <w:r>
        <w:rPr>
          <w:i/>
          <w:spacing w:val="1"/>
        </w:rPr>
        <w:t xml:space="preserve"> </w:t>
      </w:r>
      <w:r>
        <w:rPr>
          <w:i/>
        </w:rPr>
        <w:t>развѐрнутому</w:t>
      </w:r>
      <w:r>
        <w:rPr>
          <w:i/>
          <w:spacing w:val="1"/>
        </w:rPr>
        <w:t xml:space="preserve"> </w:t>
      </w:r>
      <w:r>
        <w:rPr>
          <w:i/>
        </w:rPr>
        <w:t>словесному</w:t>
      </w:r>
      <w:r>
        <w:rPr>
          <w:i/>
          <w:spacing w:val="1"/>
        </w:rPr>
        <w:t xml:space="preserve"> </w:t>
      </w:r>
      <w:r>
        <w:rPr>
          <w:i/>
        </w:rPr>
        <w:t>разъяснению</w:t>
      </w:r>
      <w:r>
        <w:rPr>
          <w:i/>
          <w:spacing w:val="1"/>
        </w:rPr>
        <w:t xml:space="preserve"> </w:t>
      </w:r>
      <w:r>
        <w:rPr>
          <w:i/>
        </w:rPr>
        <w:t>всех</w:t>
      </w:r>
      <w:r>
        <w:rPr>
          <w:i/>
          <w:spacing w:val="1"/>
        </w:rPr>
        <w:t xml:space="preserve"> </w:t>
      </w:r>
      <w:r>
        <w:rPr>
          <w:i/>
        </w:rPr>
        <w:t>совершаемых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 xml:space="preserve">деятельности или учебного сотрудничества) способствует возникновению </w:t>
      </w:r>
      <w:r>
        <w:rPr>
          <w:i/>
        </w:rPr>
        <w:t>рефлексии</w:t>
      </w:r>
      <w:r>
        <w:t>, иначе говоря,</w:t>
      </w:r>
      <w:r>
        <w:rPr>
          <w:spacing w:val="1"/>
        </w:rPr>
        <w:t xml:space="preserve"> </w:t>
      </w:r>
      <w:r>
        <w:t>способности рассматривать и оценивать собственные действия, умения анализировать содержание и</w:t>
      </w:r>
      <w:r>
        <w:rPr>
          <w:spacing w:val="1"/>
        </w:rPr>
        <w:t xml:space="preserve"> </w:t>
      </w:r>
      <w:r>
        <w:t>процесс своей мыслительной деятельности. «Что я делаю? Как я делаю? Почему я делаю так, а не</w:t>
      </w:r>
      <w:r>
        <w:rPr>
          <w:spacing w:val="1"/>
        </w:rPr>
        <w:t xml:space="preserve"> </w:t>
      </w:r>
      <w:r>
        <w:t xml:space="preserve">иначе?» — в ответах на такие вопросы о собственных действиях и рождается </w:t>
      </w:r>
      <w:r>
        <w:rPr>
          <w:i/>
        </w:rPr>
        <w:t>рефлексия</w:t>
      </w:r>
      <w:r>
        <w:t>. В конечном</w:t>
      </w:r>
      <w:r>
        <w:rPr>
          <w:spacing w:val="-52"/>
        </w:rPr>
        <w:t xml:space="preserve"> </w:t>
      </w:r>
      <w:r>
        <w:t>счѐте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rPr>
          <w:i/>
        </w:rPr>
        <w:t>основания</w:t>
      </w:r>
      <w:r>
        <w:rPr>
          <w:i/>
          <w:spacing w:val="56"/>
        </w:rPr>
        <w:t xml:space="preserve"> </w:t>
      </w:r>
      <w:r>
        <w:t>собственных</w:t>
      </w:r>
      <w:r>
        <w:rPr>
          <w:spacing w:val="-5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задач.</w:t>
      </w:r>
    </w:p>
    <w:p w:rsidR="00E909A0" w:rsidRDefault="00185FB8">
      <w:pPr>
        <w:pStyle w:val="a3"/>
        <w:spacing w:line="247" w:lineRule="auto"/>
        <w:ind w:right="1078" w:firstLine="360"/>
        <w:jc w:val="both"/>
      </w:pPr>
      <w:r>
        <w:t xml:space="preserve">В </w:t>
      </w:r>
      <w:r>
        <w:rPr>
          <w:i/>
        </w:rPr>
        <w:t xml:space="preserve">процессе совместной коллективно-распределѐнной деятельности </w:t>
      </w:r>
      <w:r>
        <w:t>с учителем и особенно 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преодолевается</w:t>
      </w:r>
      <w:r>
        <w:rPr>
          <w:spacing w:val="1"/>
        </w:rPr>
        <w:t xml:space="preserve"> </w:t>
      </w:r>
      <w:r>
        <w:t>эгоцентрическая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децентрация,</w:t>
      </w:r>
      <w:r>
        <w:rPr>
          <w:spacing w:val="1"/>
        </w:rPr>
        <w:t xml:space="preserve"> </w:t>
      </w:r>
      <w:r>
        <w:t>понимаемая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партнѐра,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-1"/>
        </w:rPr>
        <w:t xml:space="preserve"> </w:t>
      </w:r>
      <w:r>
        <w:t>и субъективность отдельного частного</w:t>
      </w:r>
      <w:r>
        <w:rPr>
          <w:spacing w:val="-1"/>
        </w:rPr>
        <w:t xml:space="preserve"> </w:t>
      </w:r>
      <w:r>
        <w:t>мнения.</w:t>
      </w:r>
    </w:p>
    <w:p w:rsidR="00E909A0" w:rsidRDefault="00185FB8">
      <w:pPr>
        <w:pStyle w:val="a3"/>
        <w:spacing w:line="247" w:lineRule="auto"/>
        <w:ind w:right="1077" w:firstLine="360"/>
        <w:jc w:val="both"/>
      </w:pPr>
      <w:r>
        <w:rPr>
          <w:i/>
        </w:rPr>
        <w:t>Кооперация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сверстниками</w:t>
      </w:r>
      <w:r>
        <w:rPr>
          <w:i/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создаѐт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эгоцентризма</w:t>
      </w:r>
      <w:r>
        <w:rPr>
          <w:spacing w:val="1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познавательной позиции, но и способствует личностной децентрации. Своевременное обретение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децентрации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мощной</w:t>
      </w:r>
      <w:r>
        <w:rPr>
          <w:spacing w:val="1"/>
        </w:rPr>
        <w:t xml:space="preserve"> </w:t>
      </w:r>
      <w:r>
        <w:t>профилактикой</w:t>
      </w:r>
      <w:r>
        <w:rPr>
          <w:spacing w:val="1"/>
        </w:rPr>
        <w:t xml:space="preserve"> </w:t>
      </w:r>
      <w:r>
        <w:t>эгоцентрической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личности, т. е. стремления человека удовлетворять свои желания и отстаивать свои цели, планы,</w:t>
      </w:r>
      <w:r>
        <w:rPr>
          <w:spacing w:val="1"/>
        </w:rPr>
        <w:t xml:space="preserve"> </w:t>
      </w:r>
      <w:r>
        <w:t>взгляды</w:t>
      </w:r>
      <w:r>
        <w:rPr>
          <w:spacing w:val="-1"/>
        </w:rPr>
        <w:t xml:space="preserve"> </w:t>
      </w:r>
      <w:r>
        <w:t>без должной</w:t>
      </w:r>
      <w:r>
        <w:rPr>
          <w:spacing w:val="-1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этих устремлений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людьми.</w:t>
      </w:r>
    </w:p>
    <w:p w:rsidR="00E909A0" w:rsidRDefault="00185FB8">
      <w:pPr>
        <w:spacing w:line="247" w:lineRule="auto"/>
        <w:ind w:left="977" w:right="1076" w:firstLine="360"/>
        <w:jc w:val="both"/>
        <w:rPr>
          <w:i/>
        </w:rPr>
      </w:pPr>
      <w:r>
        <w:rPr>
          <w:i/>
        </w:rPr>
        <w:t>Коммуникативная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рамках</w:t>
      </w:r>
      <w:r>
        <w:rPr>
          <w:i/>
          <w:spacing w:val="1"/>
        </w:rPr>
        <w:t xml:space="preserve"> </w:t>
      </w:r>
      <w:r>
        <w:rPr>
          <w:i/>
        </w:rPr>
        <w:t>специально</w:t>
      </w:r>
      <w:r>
        <w:rPr>
          <w:i/>
          <w:spacing w:val="1"/>
        </w:rPr>
        <w:t xml:space="preserve"> </w:t>
      </w:r>
      <w:r>
        <w:rPr>
          <w:i/>
        </w:rPr>
        <w:t>организованного</w:t>
      </w:r>
      <w:r>
        <w:rPr>
          <w:i/>
          <w:spacing w:val="56"/>
        </w:rPr>
        <w:t xml:space="preserve"> </w:t>
      </w:r>
      <w:r>
        <w:rPr>
          <w:i/>
        </w:rPr>
        <w:t>учебного</w:t>
      </w:r>
      <w:r>
        <w:rPr>
          <w:i/>
          <w:spacing w:val="1"/>
        </w:rPr>
        <w:t xml:space="preserve"> </w:t>
      </w:r>
      <w:r>
        <w:rPr>
          <w:i/>
        </w:rPr>
        <w:t xml:space="preserve">сотрудничества </w:t>
      </w:r>
      <w:r>
        <w:t xml:space="preserve">учеников с взрослыми и сверстниками сопровождается яркими </w:t>
      </w:r>
      <w:r>
        <w:rPr>
          <w:i/>
        </w:rPr>
        <w:t>эмоциональными</w:t>
      </w:r>
      <w:r>
        <w:rPr>
          <w:i/>
          <w:spacing w:val="1"/>
        </w:rPr>
        <w:t xml:space="preserve"> </w:t>
      </w:r>
      <w:r>
        <w:t>переживаниями, ведѐт к усложнению эмоциональных оценок за счѐт появления интеллектуальных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(заинтересованность,</w:t>
      </w:r>
      <w:r>
        <w:rPr>
          <w:spacing w:val="1"/>
        </w:rPr>
        <w:t xml:space="preserve"> </w:t>
      </w:r>
      <w:r>
        <w:t>сосредоточенность,</w:t>
      </w:r>
      <w:r>
        <w:rPr>
          <w:spacing w:val="1"/>
        </w:rPr>
        <w:t xml:space="preserve"> </w:t>
      </w:r>
      <w:r>
        <w:t>раздумье)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rPr>
          <w:i/>
        </w:rPr>
        <w:t>эмпатического</w:t>
      </w:r>
      <w:r>
        <w:rPr>
          <w:i/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друг к</w:t>
      </w:r>
      <w:r>
        <w:rPr>
          <w:spacing w:val="-2"/>
        </w:rPr>
        <w:t xml:space="preserve"> </w:t>
      </w:r>
      <w:r>
        <w:t xml:space="preserve">другу. </w:t>
      </w:r>
      <w:r>
        <w:rPr>
          <w:i/>
        </w:rPr>
        <w:t>Педагогическое общение</w:t>
      </w:r>
    </w:p>
    <w:p w:rsidR="00E909A0" w:rsidRDefault="00185FB8">
      <w:pPr>
        <w:pStyle w:val="a3"/>
        <w:spacing w:line="247" w:lineRule="auto"/>
        <w:ind w:right="1077" w:firstLine="360"/>
        <w:jc w:val="both"/>
      </w:pPr>
      <w:r>
        <w:t>Наряду с учебным сотрудничеством со сверстниками важную роль в развитии коммуникативных</w:t>
      </w:r>
      <w:r>
        <w:rPr>
          <w:spacing w:val="-52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последние</w:t>
      </w:r>
      <w:r>
        <w:rPr>
          <w:spacing w:val="4"/>
        </w:rPr>
        <w:t xml:space="preserve"> </w:t>
      </w:r>
      <w:r>
        <w:t>10—15</w:t>
      </w:r>
      <w:r>
        <w:rPr>
          <w:spacing w:val="5"/>
        </w:rPr>
        <w:t xml:space="preserve"> </w:t>
      </w:r>
      <w:r>
        <w:t>лет</w:t>
      </w:r>
      <w:r>
        <w:rPr>
          <w:spacing w:val="5"/>
        </w:rPr>
        <w:t xml:space="preserve"> </w:t>
      </w:r>
      <w:r>
        <w:t>претерпели</w:t>
      </w:r>
      <w:r>
        <w:rPr>
          <w:spacing w:val="3"/>
        </w:rPr>
        <w:t xml:space="preserve"> </w:t>
      </w:r>
      <w:r>
        <w:t>существенные</w:t>
      </w:r>
      <w:r>
        <w:rPr>
          <w:spacing w:val="5"/>
        </w:rPr>
        <w:t xml:space="preserve"> </w:t>
      </w:r>
      <w:r>
        <w:t>изменения,</w:t>
      </w:r>
      <w:r>
        <w:rPr>
          <w:spacing w:val="5"/>
        </w:rPr>
        <w:t xml:space="preserve"> </w:t>
      </w:r>
      <w:r>
        <w:t>стиль</w:t>
      </w:r>
      <w:r>
        <w:rPr>
          <w:spacing w:val="3"/>
        </w:rPr>
        <w:t xml:space="preserve"> </w:t>
      </w:r>
      <w:r>
        <w:t>общения</w:t>
      </w:r>
      <w:r>
        <w:rPr>
          <w:spacing w:val="4"/>
        </w:rPr>
        <w:t xml:space="preserve"> </w:t>
      </w:r>
      <w:r>
        <w:t>«учитель</w:t>
      </w:r>
      <w:r>
        <w:rPr>
          <w:spacing w:val="5"/>
        </w:rPr>
        <w:t xml:space="preserve"> </w:t>
      </w:r>
      <w:r>
        <w:t>—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80"/>
        <w:jc w:val="both"/>
      </w:pPr>
      <w:r>
        <w:lastRenderedPageBreak/>
        <w:t>ученик» не</w:t>
      </w:r>
      <w:r>
        <w:rPr>
          <w:spacing w:val="1"/>
        </w:rPr>
        <w:t xml:space="preserve"> </w:t>
      </w:r>
      <w:r>
        <w:t>претерпел столь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определѐнной степени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является ригидность педагогических установок, определяющих авторитарное отношение учителя к</w:t>
      </w:r>
      <w:r>
        <w:rPr>
          <w:spacing w:val="1"/>
        </w:rPr>
        <w:t xml:space="preserve"> </w:t>
      </w:r>
      <w:r>
        <w:t>обучающемуся.</w:t>
      </w:r>
    </w:p>
    <w:p w:rsidR="00E909A0" w:rsidRDefault="00185FB8">
      <w:pPr>
        <w:pStyle w:val="a3"/>
        <w:spacing w:line="247" w:lineRule="auto"/>
        <w:ind w:right="1081" w:firstLine="360"/>
        <w:jc w:val="both"/>
      </w:pPr>
      <w:r>
        <w:t>Анализ педагогического общения позволяет выделить такие виды педагогического стиля, как</w:t>
      </w:r>
      <w:r>
        <w:rPr>
          <w:spacing w:val="1"/>
        </w:rPr>
        <w:t xml:space="preserve"> </w:t>
      </w:r>
      <w:r>
        <w:t>авторитарный</w:t>
      </w:r>
      <w:r>
        <w:rPr>
          <w:spacing w:val="-1"/>
        </w:rPr>
        <w:t xml:space="preserve"> </w:t>
      </w:r>
      <w:r>
        <w:t>(директивный),</w:t>
      </w:r>
      <w:r>
        <w:rPr>
          <w:spacing w:val="-1"/>
        </w:rPr>
        <w:t xml:space="preserve"> </w:t>
      </w:r>
      <w:r>
        <w:t>демократический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либеральный</w:t>
      </w:r>
      <w:r>
        <w:rPr>
          <w:spacing w:val="-1"/>
        </w:rPr>
        <w:t xml:space="preserve"> </w:t>
      </w:r>
      <w:r>
        <w:t>(попустительский).</w:t>
      </w:r>
    </w:p>
    <w:p w:rsidR="00E909A0" w:rsidRDefault="00185FB8">
      <w:pPr>
        <w:pStyle w:val="a3"/>
        <w:spacing w:before="58" w:line="247" w:lineRule="auto"/>
        <w:ind w:right="1077" w:hanging="10"/>
        <w:jc w:val="both"/>
      </w:pPr>
      <w:r>
        <w:t>Отметим,</w:t>
      </w:r>
      <w:r>
        <w:rPr>
          <w:spacing w:val="1"/>
        </w:rPr>
        <w:t xml:space="preserve"> </w:t>
      </w:r>
      <w:r>
        <w:t>что понятие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стиля рассматривается достаточно широко</w:t>
      </w:r>
      <w:r>
        <w:rPr>
          <w:spacing w:val="1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-1"/>
        </w:rPr>
        <w:t xml:space="preserve"> </w:t>
      </w:r>
      <w:r>
        <w:t>педагогического стиля.</w:t>
      </w:r>
    </w:p>
    <w:p w:rsidR="00E909A0" w:rsidRDefault="00185FB8">
      <w:pPr>
        <w:pStyle w:val="a3"/>
        <w:spacing w:line="247" w:lineRule="auto"/>
        <w:ind w:right="1078" w:firstLine="360"/>
        <w:jc w:val="both"/>
      </w:pPr>
      <w:r>
        <w:t>Можно выделить две основные позиции педагога — авторитарную и партнѐрскую. Партнерская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признана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возрастно-психологическим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задачам</w:t>
      </w:r>
      <w:r>
        <w:rPr>
          <w:spacing w:val="-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первую,</w:t>
      </w:r>
      <w:r>
        <w:rPr>
          <w:spacing w:val="-1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задачам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взрослости.</w:t>
      </w:r>
    </w:p>
    <w:p w:rsidR="00E909A0" w:rsidRDefault="00185FB8">
      <w:pPr>
        <w:pStyle w:val="2"/>
        <w:spacing w:before="2" w:line="242" w:lineRule="auto"/>
        <w:ind w:right="2630" w:firstLine="55"/>
      </w:pPr>
      <w:r>
        <w:t>Методика и инструментарий мониторинга успешности освоения и применения</w:t>
      </w:r>
      <w:r>
        <w:rPr>
          <w:spacing w:val="-5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</w:p>
    <w:p w:rsidR="00E909A0" w:rsidRDefault="00185FB8">
      <w:pPr>
        <w:pStyle w:val="a3"/>
        <w:spacing w:line="242" w:lineRule="auto"/>
        <w:ind w:right="1886"/>
      </w:pPr>
      <w:r>
        <w:t>В процессе реализации мониторинга успешности освоения и применения УУД учитываются</w:t>
      </w:r>
      <w:r>
        <w:rPr>
          <w:spacing w:val="-5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этапы освоения</w:t>
      </w:r>
      <w:r>
        <w:rPr>
          <w:spacing w:val="-2"/>
        </w:rPr>
        <w:t xml:space="preserve"> </w:t>
      </w:r>
      <w:r>
        <w:t>УУД: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ind w:left="977" w:right="1320" w:firstLine="0"/>
      </w:pPr>
      <w:r>
        <w:t>универсальное учебное действие не сформировано (школьник может выполнить лишь отдельные</w:t>
      </w:r>
      <w:r>
        <w:rPr>
          <w:spacing w:val="-52"/>
        </w:rPr>
        <w:t xml:space="preserve"> </w:t>
      </w:r>
      <w:r>
        <w:t>операции, может только копировать действия учителя, не планирует и не контролирует 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подменяет</w:t>
      </w:r>
      <w:r>
        <w:rPr>
          <w:spacing w:val="-1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задачу</w:t>
      </w:r>
      <w:r>
        <w:rPr>
          <w:spacing w:val="-4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буквального</w:t>
      </w:r>
      <w:r>
        <w:rPr>
          <w:spacing w:val="-1"/>
        </w:rPr>
        <w:t xml:space="preserve"> </w:t>
      </w:r>
      <w:r>
        <w:t>заучивания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воспроизведения);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ind w:left="977" w:right="1073" w:firstLine="0"/>
      </w:pPr>
      <w:r>
        <w:t>учебное</w:t>
      </w:r>
      <w:r>
        <w:rPr>
          <w:spacing w:val="2"/>
        </w:rPr>
        <w:t xml:space="preserve"> </w:t>
      </w:r>
      <w:r>
        <w:t>действие</w:t>
      </w:r>
      <w:r>
        <w:rPr>
          <w:spacing w:val="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выполнено</w:t>
      </w:r>
      <w:r>
        <w:rPr>
          <w:spacing w:val="2"/>
        </w:rPr>
        <w:t xml:space="preserve"> </w:t>
      </w:r>
      <w:r>
        <w:t>в сотрудничестве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педагогом</w:t>
      </w:r>
      <w:r>
        <w:rPr>
          <w:spacing w:val="2"/>
        </w:rPr>
        <w:t xml:space="preserve"> </w:t>
      </w:r>
      <w:r>
        <w:t>(требуются</w:t>
      </w:r>
      <w:r>
        <w:rPr>
          <w:spacing w:val="2"/>
        </w:rPr>
        <w:t xml:space="preserve"> </w:t>
      </w:r>
      <w:r>
        <w:t>разъяснения</w:t>
      </w:r>
      <w:r>
        <w:rPr>
          <w:spacing w:val="1"/>
        </w:rPr>
        <w:t xml:space="preserve"> </w:t>
      </w:r>
      <w:r>
        <w:t>для установления связи отдельных операций и условий задачи, ученик может выполнять действия по</w:t>
      </w:r>
      <w:r>
        <w:rPr>
          <w:spacing w:val="-52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усвоенному</w:t>
      </w:r>
      <w:r>
        <w:rPr>
          <w:spacing w:val="-3"/>
        </w:rPr>
        <w:t xml:space="preserve"> </w:t>
      </w:r>
      <w:r>
        <w:t>алгоритму);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2"/>
        <w:ind w:left="977" w:right="1296" w:firstLine="0"/>
      </w:pPr>
      <w:r>
        <w:t>неадекватный перенос учебных действий на новые виды задач (при изменении условий задачи не</w:t>
      </w:r>
      <w:r>
        <w:rPr>
          <w:spacing w:val="-5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самостоятельно внести</w:t>
      </w:r>
      <w:r>
        <w:rPr>
          <w:spacing w:val="-1"/>
        </w:rPr>
        <w:t xml:space="preserve"> </w:t>
      </w:r>
      <w:r>
        <w:t>коррективы в</w:t>
      </w:r>
      <w:r>
        <w:rPr>
          <w:spacing w:val="-3"/>
        </w:rPr>
        <w:t xml:space="preserve"> </w:t>
      </w:r>
      <w:r>
        <w:t>действия);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0"/>
        <w:ind w:left="977" w:right="1227" w:firstLine="0"/>
      </w:pPr>
      <w:r>
        <w:t>адекватный перенос учебных действий (самостоятельное обнаружение учеником несоответствия</w:t>
      </w:r>
      <w:r>
        <w:rPr>
          <w:spacing w:val="1"/>
        </w:rPr>
        <w:t xml:space="preserve"> </w:t>
      </w:r>
      <w:r>
        <w:t>между условиями задачами и имеющимися способами ее решения и правильное изменение способа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сотрудничестве с учителем);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4"/>
        <w:ind w:left="977" w:right="1074" w:firstLine="0"/>
      </w:pPr>
      <w:r>
        <w:t>самостоятельное построение учебных целей (самостоятельное построение новых учебных действий</w:t>
      </w:r>
      <w:r>
        <w:rPr>
          <w:spacing w:val="-5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развернутого,</w:t>
      </w:r>
      <w:r>
        <w:rPr>
          <w:spacing w:val="-2"/>
        </w:rPr>
        <w:t xml:space="preserve"> </w:t>
      </w:r>
      <w:r>
        <w:t>тщательного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усвоенных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действия);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0"/>
        <w:ind w:left="1109" w:hanging="133"/>
      </w:pPr>
      <w:r>
        <w:t>обобщение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принципов.</w:t>
      </w:r>
    </w:p>
    <w:p w:rsidR="00E909A0" w:rsidRDefault="00E909A0">
      <w:pPr>
        <w:pStyle w:val="a3"/>
        <w:ind w:left="0"/>
      </w:pPr>
    </w:p>
    <w:p w:rsidR="00E909A0" w:rsidRDefault="00185FB8">
      <w:pPr>
        <w:pStyle w:val="a3"/>
      </w:pPr>
      <w:r>
        <w:t>Система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на: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2"/>
        <w:ind w:left="1109" w:hanging="133"/>
      </w:pPr>
      <w:r>
        <w:t>уровневой</w:t>
      </w:r>
      <w:r>
        <w:rPr>
          <w:spacing w:val="-2"/>
        </w:rPr>
        <w:t xml:space="preserve"> </w:t>
      </w:r>
      <w:r>
        <w:t>(определяются</w:t>
      </w:r>
      <w:r>
        <w:rPr>
          <w:spacing w:val="-2"/>
        </w:rPr>
        <w:t xml:space="preserve"> </w:t>
      </w:r>
      <w:r>
        <w:t>уровни</w:t>
      </w:r>
      <w:r>
        <w:rPr>
          <w:spacing w:val="-3"/>
        </w:rPr>
        <w:t xml:space="preserve"> </w:t>
      </w:r>
      <w:r>
        <w:t>владения</w:t>
      </w:r>
      <w:r>
        <w:rPr>
          <w:spacing w:val="-2"/>
        </w:rPr>
        <w:t xml:space="preserve"> </w:t>
      </w:r>
      <w:r>
        <w:t>УУД);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1"/>
        <w:ind w:left="977" w:right="1357" w:firstLine="0"/>
      </w:pPr>
      <w:r>
        <w:t>позиционной – не только учителя производят оценивание, оценка формируется на основе</w:t>
      </w:r>
      <w:r>
        <w:rPr>
          <w:spacing w:val="1"/>
        </w:rPr>
        <w:t xml:space="preserve"> </w:t>
      </w:r>
      <w:r>
        <w:t>рефлексивных отчетов разных участников образовательного процесса: родителей, представителей</w:t>
      </w:r>
      <w:r>
        <w:rPr>
          <w:spacing w:val="-52"/>
        </w:rPr>
        <w:t xml:space="preserve"> </w:t>
      </w:r>
      <w:r>
        <w:t>общественности, принимающей участие в отдельном проекте или виде социальной практики,</w:t>
      </w:r>
      <w:r>
        <w:rPr>
          <w:spacing w:val="1"/>
        </w:rPr>
        <w:t xml:space="preserve"> </w:t>
      </w:r>
      <w:r>
        <w:t>сверстников, самого обучающегося – в результате появляется некоторая карта самооценивания и</w:t>
      </w:r>
      <w:r>
        <w:rPr>
          <w:spacing w:val="1"/>
        </w:rPr>
        <w:t xml:space="preserve"> </w:t>
      </w:r>
      <w:r>
        <w:t>позиционного</w:t>
      </w:r>
      <w:r>
        <w:rPr>
          <w:spacing w:val="-1"/>
        </w:rPr>
        <w:t xml:space="preserve"> </w:t>
      </w:r>
      <w:r>
        <w:t>внешнего оценивания.</w:t>
      </w:r>
    </w:p>
    <w:p w:rsidR="00E909A0" w:rsidRDefault="00185FB8">
      <w:pPr>
        <w:pStyle w:val="a3"/>
        <w:spacing w:line="259" w:lineRule="auto"/>
        <w:ind w:right="1119" w:firstLine="55"/>
      </w:pPr>
      <w:r>
        <w:t>При оценивании применяются технологии формирующего (развивающего оценивания), в том числе</w:t>
      </w:r>
      <w:r>
        <w:rPr>
          <w:spacing w:val="-52"/>
        </w:rPr>
        <w:t xml:space="preserve"> </w:t>
      </w:r>
      <w:r>
        <w:t>бинарное, критериальное, экспертное оценивание, текст самооценки. При оценивании также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-2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индивидуальных достижений обучающихся.</w:t>
      </w:r>
    </w:p>
    <w:p w:rsidR="00E909A0" w:rsidRDefault="00E909A0">
      <w:pPr>
        <w:pStyle w:val="a3"/>
        <w:spacing w:before="7"/>
        <w:ind w:left="0"/>
        <w:rPr>
          <w:sz w:val="26"/>
        </w:rPr>
      </w:pPr>
    </w:p>
    <w:p w:rsidR="00E909A0" w:rsidRDefault="00185FB8">
      <w:pPr>
        <w:pStyle w:val="2"/>
        <w:numPr>
          <w:ilvl w:val="1"/>
          <w:numId w:val="132"/>
        </w:numPr>
        <w:tabs>
          <w:tab w:val="left" w:pos="1355"/>
        </w:tabs>
        <w:spacing w:line="261" w:lineRule="auto"/>
        <w:ind w:left="967" w:right="5114" w:firstLine="0"/>
        <w:jc w:val="left"/>
      </w:pPr>
      <w:r>
        <w:t>Программы отдельных учебных предметов, курсов</w:t>
      </w:r>
      <w:r>
        <w:rPr>
          <w:spacing w:val="-52"/>
        </w:rPr>
        <w:t xml:space="preserve"> </w:t>
      </w:r>
      <w:r>
        <w:t>2.2.1.Общие</w:t>
      </w:r>
      <w:r>
        <w:rPr>
          <w:spacing w:val="-1"/>
        </w:rPr>
        <w:t xml:space="preserve"> </w:t>
      </w:r>
      <w:r>
        <w:t>положения</w:t>
      </w:r>
    </w:p>
    <w:p w:rsidR="00E909A0" w:rsidRDefault="00185FB8">
      <w:pPr>
        <w:pStyle w:val="a3"/>
        <w:ind w:right="1136"/>
      </w:pPr>
      <w:r>
        <w:t>В данном разделе основной образовательной программы основного общего образования приводится</w:t>
      </w:r>
      <w:r>
        <w:rPr>
          <w:spacing w:val="-52"/>
        </w:rPr>
        <w:t xml:space="preserve"> </w:t>
      </w:r>
      <w:r>
        <w:t>основное содержание курсов по всем обязательным предметам на уровне основного общего</w:t>
      </w:r>
      <w:r>
        <w:rPr>
          <w:spacing w:val="1"/>
        </w:rPr>
        <w:t xml:space="preserve"> </w:t>
      </w:r>
      <w:r>
        <w:t>образования, которое должно быть в полном объѐме отражено в соответствующих разделах рабочих</w:t>
      </w:r>
      <w:r>
        <w:rPr>
          <w:spacing w:val="-52"/>
        </w:rPr>
        <w:t xml:space="preserve"> </w:t>
      </w:r>
      <w:r>
        <w:t>программ учебных предметов, сформированные с учѐтом региональных, национальных 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-1"/>
        </w:rPr>
        <w:t xml:space="preserve"> </w:t>
      </w:r>
      <w:r>
        <w:t>особенностей и</w:t>
      </w:r>
      <w:r>
        <w:rPr>
          <w:spacing w:val="-1"/>
        </w:rPr>
        <w:t xml:space="preserve"> </w:t>
      </w:r>
      <w:r>
        <w:t>выбранного</w:t>
      </w:r>
      <w:r>
        <w:rPr>
          <w:spacing w:val="-3"/>
        </w:rPr>
        <w:t xml:space="preserve"> </w:t>
      </w:r>
      <w:r>
        <w:t>комплекта учебников.</w:t>
      </w:r>
    </w:p>
    <w:p w:rsidR="00E909A0" w:rsidRDefault="00185FB8">
      <w:pPr>
        <w:pStyle w:val="a3"/>
        <w:ind w:right="1204" w:firstLine="55"/>
      </w:pPr>
      <w:r>
        <w:t>Программы учебных предметов на уровне основного общего образования составлены в</w:t>
      </w:r>
      <w:r>
        <w:rPr>
          <w:spacing w:val="1"/>
        </w:rPr>
        <w:t xml:space="preserve"> </w:t>
      </w:r>
      <w:r>
        <w:t>соответствии с требованиями к результатам основного общего образования, утвержденными ФГОС</w:t>
      </w:r>
      <w:r>
        <w:rPr>
          <w:spacing w:val="-52"/>
        </w:rPr>
        <w:t xml:space="preserve"> </w:t>
      </w:r>
      <w:r>
        <w:t>ООО.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102"/>
      </w:pPr>
      <w:r>
        <w:lastRenderedPageBreak/>
        <w:t>Программы разработаны с учетом актуальных задач воспитания, обучения и развития обучающихся,</w:t>
      </w:r>
      <w:r>
        <w:rPr>
          <w:spacing w:val="-52"/>
        </w:rPr>
        <w:t xml:space="preserve"> </w:t>
      </w:r>
      <w:r>
        <w:t>их возрастных и иных особенностей, а также условий, необходимых для развития их личностных и</w:t>
      </w:r>
      <w:r>
        <w:rPr>
          <w:spacing w:val="1"/>
        </w:rPr>
        <w:t xml:space="preserve"> </w:t>
      </w:r>
      <w:r>
        <w:t>познавательных качеств. В программах предусмотрено дальнейшее развитие всех 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представленных в</w:t>
      </w:r>
      <w:r>
        <w:rPr>
          <w:spacing w:val="-1"/>
        </w:rPr>
        <w:t xml:space="preserve"> </w:t>
      </w:r>
      <w:r>
        <w:t>программах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E909A0" w:rsidRDefault="00185FB8">
      <w:pPr>
        <w:pStyle w:val="a3"/>
        <w:spacing w:before="1"/>
        <w:ind w:right="1246"/>
      </w:pPr>
      <w:r>
        <w:t>Программы учебных предметов являются ориентиром для составления рабочих программ:</w:t>
      </w:r>
      <w:r>
        <w:rPr>
          <w:spacing w:val="1"/>
        </w:rPr>
        <w:t xml:space="preserve"> </w:t>
      </w:r>
      <w:r>
        <w:t>определяет инвариантную (обязательную) и вариативную части учебного курса. Каждый учебный</w:t>
      </w:r>
      <w:r>
        <w:rPr>
          <w:spacing w:val="1"/>
        </w:rPr>
        <w:t xml:space="preserve"> </w:t>
      </w:r>
      <w:r>
        <w:t>предмет в зависимости от предметного содержания и способов организации учебной деятельности,</w:t>
      </w:r>
      <w:r>
        <w:rPr>
          <w:spacing w:val="-52"/>
        </w:rPr>
        <w:t xml:space="preserve"> </w:t>
      </w:r>
      <w:r>
        <w:t>обучающихся раскрывает определѐнные возможности для формирования универсальных учебных</w:t>
      </w:r>
      <w:r>
        <w:rPr>
          <w:spacing w:val="1"/>
        </w:rPr>
        <w:t xml:space="preserve"> </w:t>
      </w:r>
      <w:r>
        <w:t>действий и получения личностных результатов. В процессе изучения всех учебных предметов</w:t>
      </w:r>
      <w:r>
        <w:rPr>
          <w:spacing w:val="1"/>
        </w:rPr>
        <w:t xml:space="preserve"> </w:t>
      </w:r>
      <w:r>
        <w:t>обеспечиваются условия для достижения планируемых результатов освоения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всеми обучающимися, в том числе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 ОВЗ и</w:t>
      </w:r>
      <w:r>
        <w:rPr>
          <w:spacing w:val="-1"/>
        </w:rPr>
        <w:t xml:space="preserve"> </w:t>
      </w:r>
      <w:r>
        <w:t>инвалидами.</w:t>
      </w:r>
    </w:p>
    <w:p w:rsidR="00E909A0" w:rsidRDefault="00185FB8">
      <w:pPr>
        <w:pStyle w:val="a3"/>
        <w:spacing w:line="247" w:lineRule="auto"/>
        <w:ind w:right="1111" w:firstLine="360"/>
      </w:pPr>
      <w:r>
        <w:t>Курсивом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примерных</w:t>
      </w:r>
      <w:r>
        <w:rPr>
          <w:spacing w:val="31"/>
        </w:rPr>
        <w:t xml:space="preserve"> </w:t>
      </w:r>
      <w:r>
        <w:t>программах</w:t>
      </w:r>
      <w:r>
        <w:rPr>
          <w:spacing w:val="33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предметов</w:t>
      </w:r>
      <w:r>
        <w:rPr>
          <w:spacing w:val="31"/>
        </w:rPr>
        <w:t xml:space="preserve"> </w:t>
      </w:r>
      <w:r>
        <w:t>выделены</w:t>
      </w:r>
      <w:r>
        <w:rPr>
          <w:spacing w:val="33"/>
        </w:rPr>
        <w:t xml:space="preserve"> </w:t>
      </w:r>
      <w:r>
        <w:t>элементы</w:t>
      </w:r>
      <w:r>
        <w:rPr>
          <w:spacing w:val="33"/>
        </w:rPr>
        <w:t xml:space="preserve"> </w:t>
      </w:r>
      <w:r>
        <w:t>содержания,</w:t>
      </w:r>
      <w:r>
        <w:rPr>
          <w:spacing w:val="-52"/>
        </w:rPr>
        <w:t xml:space="preserve"> </w:t>
      </w:r>
      <w:r>
        <w:t>относящиеся</w:t>
      </w:r>
      <w:r>
        <w:rPr>
          <w:spacing w:val="-4"/>
        </w:rPr>
        <w:t xml:space="preserve"> </w:t>
      </w:r>
      <w:r>
        <w:t>к результатам,</w:t>
      </w:r>
      <w:r>
        <w:rPr>
          <w:spacing w:val="-1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«получат возможность научиться».</w:t>
      </w:r>
    </w:p>
    <w:p w:rsidR="00E909A0" w:rsidRDefault="00185FB8">
      <w:pPr>
        <w:pStyle w:val="2"/>
        <w:numPr>
          <w:ilvl w:val="2"/>
          <w:numId w:val="127"/>
        </w:numPr>
        <w:tabs>
          <w:tab w:val="left" w:pos="1466"/>
          <w:tab w:val="left" w:pos="3101"/>
          <w:tab w:val="left" w:pos="4517"/>
          <w:tab w:val="left" w:pos="5934"/>
          <w:tab w:val="left" w:pos="7350"/>
          <w:tab w:val="left" w:pos="8058"/>
          <w:tab w:val="left" w:pos="9474"/>
        </w:tabs>
        <w:spacing w:before="5" w:line="244" w:lineRule="auto"/>
        <w:ind w:right="1117" w:hanging="718"/>
      </w:pPr>
      <w:r>
        <w:t>Основное</w:t>
      </w:r>
      <w:r>
        <w:tab/>
        <w:t>содержание</w:t>
      </w:r>
      <w:r>
        <w:tab/>
        <w:t>учебных</w:t>
      </w:r>
      <w:r>
        <w:tab/>
        <w:t>предметов</w:t>
      </w:r>
      <w:r>
        <w:tab/>
        <w:t>на</w:t>
      </w:r>
      <w:r>
        <w:tab/>
        <w:t>ступени</w:t>
      </w:r>
      <w:r>
        <w:tab/>
        <w:t>основного</w:t>
      </w:r>
      <w:r>
        <w:rPr>
          <w:spacing w:val="-5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E909A0" w:rsidRDefault="00E909A0">
      <w:pPr>
        <w:pStyle w:val="a3"/>
        <w:spacing w:before="9"/>
        <w:ind w:left="0"/>
        <w:rPr>
          <w:b/>
          <w:sz w:val="24"/>
        </w:rPr>
      </w:pPr>
    </w:p>
    <w:p w:rsidR="00E909A0" w:rsidRDefault="00185FB8">
      <w:pPr>
        <w:spacing w:line="252" w:lineRule="exact"/>
        <w:ind w:left="977"/>
        <w:rPr>
          <w:b/>
        </w:rPr>
      </w:pPr>
      <w:r>
        <w:rPr>
          <w:b/>
        </w:rPr>
        <w:t>Русский</w:t>
      </w:r>
      <w:r>
        <w:rPr>
          <w:b/>
          <w:spacing w:val="-4"/>
        </w:rPr>
        <w:t xml:space="preserve"> </w:t>
      </w:r>
      <w:r>
        <w:rPr>
          <w:b/>
        </w:rPr>
        <w:t>язык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образовательных</w:t>
      </w:r>
      <w:r>
        <w:rPr>
          <w:b/>
          <w:spacing w:val="-4"/>
        </w:rPr>
        <w:t xml:space="preserve"> </w:t>
      </w:r>
      <w:r>
        <w:rPr>
          <w:b/>
        </w:rPr>
        <w:t>учреждениях</w:t>
      </w:r>
      <w:r>
        <w:rPr>
          <w:b/>
          <w:spacing w:val="-6"/>
        </w:rPr>
        <w:t xml:space="preserve"> </w:t>
      </w:r>
      <w:r>
        <w:rPr>
          <w:b/>
        </w:rPr>
        <w:t>с</w:t>
      </w:r>
      <w:r>
        <w:rPr>
          <w:b/>
          <w:spacing w:val="-1"/>
        </w:rPr>
        <w:t xml:space="preserve"> </w:t>
      </w:r>
      <w:r>
        <w:rPr>
          <w:b/>
        </w:rPr>
        <w:t>русским</w:t>
      </w:r>
      <w:r>
        <w:rPr>
          <w:b/>
          <w:spacing w:val="-4"/>
        </w:rPr>
        <w:t xml:space="preserve"> </w:t>
      </w:r>
      <w:r>
        <w:rPr>
          <w:b/>
        </w:rPr>
        <w:t>языком</w:t>
      </w:r>
      <w:r>
        <w:rPr>
          <w:b/>
          <w:spacing w:val="-1"/>
        </w:rPr>
        <w:t xml:space="preserve"> </w:t>
      </w:r>
      <w:r>
        <w:rPr>
          <w:b/>
        </w:rPr>
        <w:t>обучения</w:t>
      </w:r>
    </w:p>
    <w:p w:rsidR="00E909A0" w:rsidRDefault="00185FB8">
      <w:pPr>
        <w:pStyle w:val="2"/>
        <w:numPr>
          <w:ilvl w:val="3"/>
          <w:numId w:val="127"/>
        </w:numPr>
        <w:tabs>
          <w:tab w:val="left" w:pos="1693"/>
        </w:tabs>
        <w:ind w:right="8530" w:firstLine="0"/>
      </w:pPr>
      <w:r>
        <w:t>Русский язык</w:t>
      </w:r>
      <w:r>
        <w:rPr>
          <w:spacing w:val="-5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речь.</w:t>
      </w:r>
    </w:p>
    <w:p w:rsidR="00E909A0" w:rsidRDefault="00185FB8">
      <w:pPr>
        <w:pStyle w:val="a3"/>
        <w:spacing w:before="91" w:line="271" w:lineRule="auto"/>
        <w:ind w:right="2079" w:firstLine="55"/>
      </w:pPr>
      <w:r>
        <w:t>Роль языка в жизни человека и общества. Русский язык – национальный язык русского</w:t>
      </w:r>
      <w:r>
        <w:rPr>
          <w:spacing w:val="1"/>
        </w:rPr>
        <w:t xml:space="preserve"> </w:t>
      </w:r>
      <w:r>
        <w:t>народа. Речевое общение. Речевая ситуация и еѐ компоненты (место, время, тема, цель,</w:t>
      </w:r>
      <w:r>
        <w:rPr>
          <w:spacing w:val="1"/>
        </w:rPr>
        <w:t xml:space="preserve"> </w:t>
      </w:r>
      <w:r>
        <w:t>условия общения, собеседники). Виды речи (устная и письменная). Речь книжная и</w:t>
      </w:r>
      <w:r>
        <w:rPr>
          <w:spacing w:val="1"/>
        </w:rPr>
        <w:t xml:space="preserve"> </w:t>
      </w:r>
      <w:r>
        <w:t>разговорная. Формы речи (монолог, диалог). Виды речевой деятельности: чтение,</w:t>
      </w:r>
      <w:r>
        <w:rPr>
          <w:spacing w:val="1"/>
        </w:rPr>
        <w:t xml:space="preserve"> </w:t>
      </w:r>
      <w:r>
        <w:t>аудирование, говорение, письмо. Знаки препинания в диалоге. Соблюдение основных</w:t>
      </w:r>
      <w:r>
        <w:rPr>
          <w:spacing w:val="1"/>
        </w:rPr>
        <w:t xml:space="preserve"> </w:t>
      </w:r>
      <w:r>
        <w:t>пунктуационных норм. Речевой этикет. Овладение лингвокультурными нормами речевого</w:t>
      </w:r>
      <w:r>
        <w:rPr>
          <w:spacing w:val="-52"/>
        </w:rPr>
        <w:t xml:space="preserve"> </w:t>
      </w:r>
      <w:r>
        <w:t>поведения в различных ситуациях формального и неформального общения. Невербальные</w:t>
      </w:r>
      <w:r>
        <w:rPr>
          <w:spacing w:val="-5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общения. Межкультурная</w:t>
      </w:r>
      <w:r>
        <w:rPr>
          <w:spacing w:val="-1"/>
        </w:rPr>
        <w:t xml:space="preserve"> </w:t>
      </w:r>
      <w:r>
        <w:t>коммуникация.</w:t>
      </w:r>
    </w:p>
    <w:p w:rsidR="00E909A0" w:rsidRDefault="00185FB8">
      <w:pPr>
        <w:pStyle w:val="a3"/>
        <w:spacing w:before="61" w:line="271" w:lineRule="auto"/>
        <w:ind w:right="2014"/>
      </w:pPr>
      <w:r>
        <w:rPr>
          <w:b/>
        </w:rPr>
        <w:t>Текст как продукт речевой деятельности</w:t>
      </w:r>
      <w:r>
        <w:t>. Формально-смысловое единство и его</w:t>
      </w:r>
      <w:r>
        <w:rPr>
          <w:spacing w:val="1"/>
        </w:rPr>
        <w:t xml:space="preserve"> </w:t>
      </w:r>
      <w:r>
        <w:t>коммуникативная направленность: тема, проблема, идея; главная, второстепенная и</w:t>
      </w:r>
      <w:r>
        <w:rPr>
          <w:spacing w:val="1"/>
        </w:rPr>
        <w:t xml:space="preserve"> </w:t>
      </w:r>
      <w:r>
        <w:t>избыточная информация. Понятие текста, основные признаки текста (членимость,</w:t>
      </w:r>
      <w:r>
        <w:rPr>
          <w:spacing w:val="1"/>
        </w:rPr>
        <w:t xml:space="preserve"> </w:t>
      </w:r>
      <w:r>
        <w:t>смысловая цельность, связность, завершѐнность). Внутритекстовые средства связи.</w:t>
      </w:r>
      <w:r>
        <w:rPr>
          <w:spacing w:val="1"/>
        </w:rPr>
        <w:t xml:space="preserve"> </w:t>
      </w:r>
      <w:r>
        <w:t>Информационная переработка текста (план). Простой и сложный план текста. Сжатие и</w:t>
      </w:r>
      <w:r>
        <w:rPr>
          <w:spacing w:val="1"/>
        </w:rPr>
        <w:t xml:space="preserve"> </w:t>
      </w:r>
      <w:r>
        <w:t>развѐртывание текста. Основные нормы русского литературного языка (стилистические).</w:t>
      </w:r>
      <w:r>
        <w:rPr>
          <w:spacing w:val="1"/>
        </w:rPr>
        <w:t xml:space="preserve"> </w:t>
      </w:r>
      <w:r>
        <w:t>Функционально-смысловые типы текста. Повествование. Описание. Рассуждение. Тексты</w:t>
      </w:r>
      <w:r>
        <w:rPr>
          <w:spacing w:val="1"/>
        </w:rPr>
        <w:t xml:space="preserve"> </w:t>
      </w:r>
      <w:r>
        <w:t xml:space="preserve">смешанного типа. </w:t>
      </w:r>
      <w:r>
        <w:rPr>
          <w:b/>
        </w:rPr>
        <w:t xml:space="preserve">Синтаксис. </w:t>
      </w:r>
      <w:r>
        <w:t>Единицы синтаксиса русского языка. Словосочетание как</w:t>
      </w:r>
      <w:r>
        <w:rPr>
          <w:spacing w:val="1"/>
        </w:rPr>
        <w:t xml:space="preserve"> </w:t>
      </w:r>
      <w:r>
        <w:t>синтаксическая единица, его типы. Виды связи в словосочетании. Типы предложений и его</w:t>
      </w:r>
      <w:r>
        <w:rPr>
          <w:spacing w:val="-52"/>
        </w:rPr>
        <w:t xml:space="preserve"> </w:t>
      </w:r>
      <w:r>
        <w:t>признаки. Интонация, еѐ функции. Основные элементы интонации. Логическое ударение.</w:t>
      </w:r>
      <w:r>
        <w:rPr>
          <w:spacing w:val="1"/>
        </w:rPr>
        <w:t xml:space="preserve"> </w:t>
      </w:r>
      <w:r>
        <w:t>Типы предложений по цели высказывания. Пунктуация. Знаки препинания и их функции.</w:t>
      </w:r>
      <w:r>
        <w:rPr>
          <w:spacing w:val="1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  <w:r>
        <w:rPr>
          <w:spacing w:val="-2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окраске.</w:t>
      </w:r>
    </w:p>
    <w:p w:rsidR="00E909A0" w:rsidRDefault="00185FB8">
      <w:pPr>
        <w:pStyle w:val="a3"/>
        <w:spacing w:line="271" w:lineRule="auto"/>
        <w:ind w:right="1896"/>
      </w:pPr>
      <w:r>
        <w:t>Грамматическая основа предложения. Главные члены предложения, способы их выражения.</w:t>
      </w:r>
      <w:r>
        <w:rPr>
          <w:spacing w:val="-52"/>
        </w:rPr>
        <w:t xml:space="preserve"> </w:t>
      </w:r>
      <w:r>
        <w:t>Тире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подлежащим</w:t>
      </w:r>
      <w:r>
        <w:rPr>
          <w:spacing w:val="-3"/>
        </w:rPr>
        <w:t xml:space="preserve"> </w:t>
      </w:r>
      <w:r>
        <w:t>и сказуемым.</w:t>
      </w:r>
      <w:r>
        <w:rPr>
          <w:spacing w:val="-1"/>
        </w:rPr>
        <w:t xml:space="preserve"> </w:t>
      </w:r>
      <w:r>
        <w:t>Второстепенные члены</w:t>
      </w:r>
      <w:r>
        <w:rPr>
          <w:spacing w:val="-3"/>
        </w:rPr>
        <w:t xml:space="preserve"> </w:t>
      </w:r>
      <w:r>
        <w:t>предложения.</w:t>
      </w:r>
    </w:p>
    <w:p w:rsidR="00E909A0" w:rsidRDefault="00185FB8">
      <w:pPr>
        <w:pStyle w:val="a3"/>
        <w:spacing w:line="271" w:lineRule="auto"/>
        <w:ind w:right="1945"/>
      </w:pPr>
      <w:r>
        <w:t>Распространенные и нераспространенные предложения. Второстепенные члены</w:t>
      </w:r>
      <w:r>
        <w:rPr>
          <w:spacing w:val="1"/>
        </w:rPr>
        <w:t xml:space="preserve"> </w:t>
      </w:r>
      <w:r>
        <w:t>предложения, способы их выражения. Определение. Дополнение. Обстоятельство.</w:t>
      </w:r>
      <w:r>
        <w:rPr>
          <w:spacing w:val="1"/>
        </w:rPr>
        <w:t xml:space="preserve"> </w:t>
      </w:r>
      <w:r>
        <w:t>Однородные члены предложения. Знаки препинания в простом предложении. Обобщающее</w:t>
      </w:r>
      <w:r>
        <w:rPr>
          <w:spacing w:val="-52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однородных</w:t>
      </w:r>
      <w:r>
        <w:rPr>
          <w:spacing w:val="-1"/>
        </w:rPr>
        <w:t xml:space="preserve"> </w:t>
      </w:r>
      <w:r>
        <w:t>членах</w:t>
      </w:r>
      <w:r>
        <w:rPr>
          <w:spacing w:val="-1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простом</w:t>
      </w:r>
      <w:r>
        <w:rPr>
          <w:spacing w:val="-3"/>
        </w:rPr>
        <w:t xml:space="preserve"> </w:t>
      </w:r>
      <w:r>
        <w:t>предложении.</w:t>
      </w:r>
    </w:p>
    <w:p w:rsidR="00E909A0" w:rsidRDefault="00185FB8">
      <w:pPr>
        <w:pStyle w:val="a3"/>
        <w:spacing w:line="271" w:lineRule="auto"/>
        <w:ind w:right="1890"/>
      </w:pPr>
      <w:r>
        <w:t>Обращение. Знаки препинания в простом предложении. Вводные слова. Знаки препинания в</w:t>
      </w:r>
      <w:r>
        <w:rPr>
          <w:spacing w:val="-52"/>
        </w:rPr>
        <w:t xml:space="preserve"> </w:t>
      </w:r>
      <w:r>
        <w:t>простом</w:t>
      </w:r>
      <w:r>
        <w:rPr>
          <w:spacing w:val="-3"/>
        </w:rPr>
        <w:t xml:space="preserve"> </w:t>
      </w:r>
      <w:r>
        <w:t>предложении.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речью.</w:t>
      </w:r>
      <w:r>
        <w:rPr>
          <w:spacing w:val="-1"/>
        </w:rPr>
        <w:t xml:space="preserve"> </w:t>
      </w:r>
      <w:r>
        <w:t>Знаки препинания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простом</w:t>
      </w:r>
    </w:p>
    <w:p w:rsidR="00E909A0" w:rsidRDefault="00E909A0">
      <w:pPr>
        <w:spacing w:line="271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71" w:lineRule="auto"/>
        <w:ind w:right="1960"/>
      </w:pPr>
      <w:r>
        <w:lastRenderedPageBreak/>
        <w:t>предложении при прямой речи. Синтаксический разбор простого предложения.</w:t>
      </w:r>
      <w:r>
        <w:rPr>
          <w:spacing w:val="1"/>
        </w:rPr>
        <w:t xml:space="preserve"> </w:t>
      </w:r>
      <w:r>
        <w:t>Пунктуационный анализ предложения. Предложения простые и сложные. Основные нормы</w:t>
      </w:r>
      <w:r>
        <w:rPr>
          <w:spacing w:val="-5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 языка</w:t>
      </w:r>
      <w:r>
        <w:rPr>
          <w:spacing w:val="-2"/>
        </w:rPr>
        <w:t xml:space="preserve"> </w:t>
      </w:r>
      <w:r>
        <w:t>(пунктуационные).</w:t>
      </w:r>
    </w:p>
    <w:p w:rsidR="00E909A0" w:rsidRDefault="00185FB8">
      <w:pPr>
        <w:pStyle w:val="a3"/>
        <w:spacing w:before="62" w:line="271" w:lineRule="auto"/>
        <w:ind w:right="1925"/>
      </w:pPr>
      <w:r>
        <w:rPr>
          <w:b/>
        </w:rPr>
        <w:t xml:space="preserve">Фонетика. </w:t>
      </w:r>
      <w:r>
        <w:t>Звуки речи. Соотношение звука и буквы. Фонетический анализ слова.</w:t>
      </w:r>
      <w:r>
        <w:rPr>
          <w:spacing w:val="1"/>
        </w:rPr>
        <w:t xml:space="preserve"> </w:t>
      </w:r>
      <w:r>
        <w:t>Фонетическая транскрипция. Система гласных звуков. Система согласных звуков.</w:t>
      </w:r>
      <w:r>
        <w:rPr>
          <w:spacing w:val="1"/>
        </w:rPr>
        <w:t xml:space="preserve"> </w:t>
      </w:r>
      <w:r>
        <w:t>Изменение звуков в речевом потоке. Изменение звуков в речевом потоке. Согласные</w:t>
      </w:r>
      <w:r>
        <w:rPr>
          <w:spacing w:val="1"/>
        </w:rPr>
        <w:t xml:space="preserve"> </w:t>
      </w:r>
      <w:r>
        <w:t>звонкие и глухие. Согласные твердые и мягкие. Обозначение на письме твердости и</w:t>
      </w:r>
      <w:r>
        <w:rPr>
          <w:spacing w:val="1"/>
        </w:rPr>
        <w:t xml:space="preserve"> </w:t>
      </w:r>
      <w:r>
        <w:t>мягкости согласных. Способы обозначения [ j’] на письме. Правописание мягкого знака</w:t>
      </w:r>
      <w:r>
        <w:rPr>
          <w:spacing w:val="1"/>
        </w:rPr>
        <w:t xml:space="preserve"> </w:t>
      </w:r>
      <w:r>
        <w:t>после шипящих. Позиционные чередования гласных. Позиционные чередования согласных.</w:t>
      </w:r>
      <w:r>
        <w:rPr>
          <w:spacing w:val="-52"/>
        </w:rPr>
        <w:t xml:space="preserve"> </w:t>
      </w:r>
      <w:r>
        <w:t>Слог.</w:t>
      </w:r>
      <w:r>
        <w:rPr>
          <w:spacing w:val="-1"/>
        </w:rPr>
        <w:t xml:space="preserve"> </w:t>
      </w:r>
      <w:r>
        <w:t>Ударение,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разноместность, подвижность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формо-</w:t>
      </w:r>
      <w:r>
        <w:rPr>
          <w:spacing w:val="-4"/>
        </w:rPr>
        <w:t xml:space="preserve"> </w:t>
      </w:r>
      <w:r>
        <w:t>и словообразовании.</w:t>
      </w:r>
    </w:p>
    <w:p w:rsidR="00E909A0" w:rsidRDefault="00185FB8">
      <w:pPr>
        <w:pStyle w:val="a3"/>
        <w:spacing w:line="273" w:lineRule="auto"/>
        <w:ind w:right="2634"/>
      </w:pPr>
      <w:r>
        <w:t>Смыслоразличительная роль ударения. Интонация, еѐ функции. Основные элементы</w:t>
      </w:r>
      <w:r>
        <w:rPr>
          <w:spacing w:val="-52"/>
        </w:rPr>
        <w:t xml:space="preserve"> </w:t>
      </w:r>
      <w:r>
        <w:t>интонации.</w:t>
      </w:r>
    </w:p>
    <w:p w:rsidR="00E909A0" w:rsidRDefault="00185FB8">
      <w:pPr>
        <w:pStyle w:val="a3"/>
        <w:spacing w:before="58" w:line="271" w:lineRule="auto"/>
        <w:ind w:right="2418"/>
      </w:pPr>
      <w:r>
        <w:rPr>
          <w:b/>
        </w:rPr>
        <w:t xml:space="preserve">Орфоэпия </w:t>
      </w:r>
      <w:r>
        <w:t>как раздел лингвистики. Основные нормы произношения слов (ударение в</w:t>
      </w:r>
      <w:r>
        <w:rPr>
          <w:spacing w:val="1"/>
        </w:rPr>
        <w:t xml:space="preserve"> </w:t>
      </w:r>
      <w:r>
        <w:t>отдельных грамматических формах) и интонирования предложений. Основные нормы</w:t>
      </w:r>
      <w:r>
        <w:rPr>
          <w:spacing w:val="1"/>
        </w:rPr>
        <w:t xml:space="preserve"> </w:t>
      </w:r>
      <w:r>
        <w:t>произношения слов (нормы, определяющие произношение гласных звуков). Основные</w:t>
      </w:r>
      <w:r>
        <w:rPr>
          <w:spacing w:val="-52"/>
        </w:rPr>
        <w:t xml:space="preserve"> </w:t>
      </w:r>
      <w:r>
        <w:t>нормы произношения слов (нормы, определяющие произношение согласных звуков.</w:t>
      </w:r>
      <w:r>
        <w:rPr>
          <w:spacing w:val="1"/>
        </w:rPr>
        <w:t xml:space="preserve"> </w:t>
      </w:r>
      <w:r>
        <w:t>Озвончение и оглушение согласных. Оценка собственной и чужой речи с точки зрения</w:t>
      </w:r>
      <w:r>
        <w:rPr>
          <w:spacing w:val="-52"/>
        </w:rPr>
        <w:t xml:space="preserve"> </w:t>
      </w:r>
      <w:r>
        <w:t>орфоэпических</w:t>
      </w:r>
      <w:r>
        <w:rPr>
          <w:spacing w:val="-1"/>
        </w:rPr>
        <w:t xml:space="preserve"> </w:t>
      </w:r>
      <w:r>
        <w:t>норм. Произношение</w:t>
      </w:r>
      <w:r>
        <w:rPr>
          <w:spacing w:val="-1"/>
        </w:rPr>
        <w:t xml:space="preserve"> </w:t>
      </w:r>
      <w:r>
        <w:t>сочетаний согласных</w:t>
      </w:r>
      <w:r>
        <w:rPr>
          <w:spacing w:val="-1"/>
        </w:rPr>
        <w:t xml:space="preserve"> </w:t>
      </w:r>
      <w:r>
        <w:t>звуков.</w:t>
      </w:r>
    </w:p>
    <w:p w:rsidR="00E909A0" w:rsidRDefault="00185FB8">
      <w:pPr>
        <w:pStyle w:val="a3"/>
        <w:tabs>
          <w:tab w:val="left" w:pos="2726"/>
          <w:tab w:val="left" w:pos="3820"/>
          <w:tab w:val="left" w:pos="5067"/>
          <w:tab w:val="left" w:pos="6303"/>
          <w:tab w:val="left" w:pos="7212"/>
          <w:tab w:val="left" w:pos="8325"/>
          <w:tab w:val="left" w:pos="9983"/>
        </w:tabs>
        <w:spacing w:before="61" w:line="249" w:lineRule="auto"/>
        <w:ind w:right="1079" w:hanging="10"/>
      </w:pPr>
      <w:r>
        <w:t>Выразительные</w:t>
      </w:r>
      <w:r>
        <w:tab/>
        <w:t>средства</w:t>
      </w:r>
      <w:r>
        <w:tab/>
        <w:t>фонетики.</w:t>
      </w:r>
      <w:r>
        <w:tab/>
        <w:t>Основные</w:t>
      </w:r>
      <w:r>
        <w:tab/>
        <w:t>нормы</w:t>
      </w:r>
      <w:r>
        <w:tab/>
        <w:t>русского</w:t>
      </w:r>
      <w:r>
        <w:tab/>
        <w:t>литературного</w:t>
      </w:r>
      <w:r>
        <w:tab/>
      </w:r>
      <w:r>
        <w:rPr>
          <w:spacing w:val="-1"/>
        </w:rPr>
        <w:t>языка</w:t>
      </w:r>
      <w:r>
        <w:rPr>
          <w:spacing w:val="-52"/>
        </w:rPr>
        <w:t xml:space="preserve"> </w:t>
      </w:r>
      <w:r>
        <w:t>(орфоэпические).</w:t>
      </w:r>
    </w:p>
    <w:p w:rsidR="00E909A0" w:rsidRDefault="00185FB8">
      <w:pPr>
        <w:pStyle w:val="a3"/>
        <w:spacing w:before="9" w:line="249" w:lineRule="auto"/>
        <w:ind w:right="1075" w:hanging="10"/>
        <w:jc w:val="both"/>
      </w:pPr>
      <w:r>
        <w:rPr>
          <w:b/>
        </w:rPr>
        <w:t xml:space="preserve">Графика. Орфография. </w:t>
      </w:r>
      <w:r>
        <w:t>Связь фонетики с графикой и орфографией. Состав русского алфавита.</w:t>
      </w:r>
      <w:r>
        <w:rPr>
          <w:spacing w:val="1"/>
        </w:rPr>
        <w:t xml:space="preserve"> </w:t>
      </w:r>
      <w:r>
        <w:t>Название букв Орфография. Правописание гласных в корне слова. Правописание непроверяемых</w:t>
      </w:r>
      <w:r>
        <w:rPr>
          <w:spacing w:val="1"/>
        </w:rPr>
        <w:t xml:space="preserve"> </w:t>
      </w:r>
      <w:r>
        <w:t>гласных в корне слова. Правописание гласных о—ѐ в корне слова. Правописание согласных в корне</w:t>
      </w:r>
      <w:r>
        <w:rPr>
          <w:spacing w:val="1"/>
        </w:rPr>
        <w:t xml:space="preserve"> </w:t>
      </w:r>
      <w:r>
        <w:t>слова. Правописание удвоенных согласных в корне слова. Основные нормы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(орфографические).</w:t>
      </w:r>
      <w:r>
        <w:rPr>
          <w:spacing w:val="1"/>
        </w:rPr>
        <w:t xml:space="preserve"> </w:t>
      </w:r>
      <w:r>
        <w:rPr>
          <w:b/>
        </w:rPr>
        <w:t>Лексика.</w:t>
      </w:r>
      <w:r>
        <w:rPr>
          <w:b/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 слова. Основные лингвистические словари. Работа со словарной статьей. Выдающиеся</w:t>
      </w:r>
      <w:r>
        <w:rPr>
          <w:spacing w:val="1"/>
        </w:rPr>
        <w:t xml:space="preserve"> </w:t>
      </w:r>
      <w:r>
        <w:t>отечественные лингвисты. Однозначные и многозначные слова. Прямое и переносное значение слов.</w:t>
      </w:r>
      <w:r>
        <w:rPr>
          <w:spacing w:val="-52"/>
        </w:rPr>
        <w:t xml:space="preserve"> </w:t>
      </w:r>
      <w:r>
        <w:t>Лексическая</w:t>
      </w:r>
      <w:r>
        <w:rPr>
          <w:spacing w:val="1"/>
        </w:rPr>
        <w:t xml:space="preserve"> </w:t>
      </w:r>
      <w:r>
        <w:t>сочетаемость.</w:t>
      </w:r>
      <w:r>
        <w:rPr>
          <w:spacing w:val="1"/>
        </w:rPr>
        <w:t xml:space="preserve"> </w:t>
      </w:r>
      <w:r>
        <w:t>Омонимы.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Сжатие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синонимов.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словоупотребления.</w:t>
      </w:r>
      <w:r>
        <w:rPr>
          <w:spacing w:val="1"/>
        </w:rPr>
        <w:t xml:space="preserve"> </w:t>
      </w:r>
      <w:r>
        <w:t>Антонимы.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(лексические).</w:t>
      </w:r>
      <w:r>
        <w:rPr>
          <w:spacing w:val="1"/>
        </w:rPr>
        <w:t xml:space="preserve"> </w:t>
      </w:r>
      <w:r>
        <w:t>Основные изобразительно-выразительные средства русского языка и речи, их использование в речи.</w:t>
      </w:r>
      <w:r>
        <w:rPr>
          <w:spacing w:val="1"/>
        </w:rPr>
        <w:t xml:space="preserve"> </w:t>
      </w:r>
      <w:r>
        <w:t>Эпитет.</w:t>
      </w:r>
      <w:r>
        <w:rPr>
          <w:spacing w:val="-1"/>
        </w:rPr>
        <w:t xml:space="preserve"> </w:t>
      </w:r>
      <w:r>
        <w:t>Метафора. Олицетворение.</w:t>
      </w:r>
    </w:p>
    <w:p w:rsidR="00E909A0" w:rsidRDefault="00185FB8">
      <w:pPr>
        <w:pStyle w:val="a3"/>
        <w:spacing w:before="4" w:line="249" w:lineRule="auto"/>
        <w:ind w:right="1075" w:hanging="10"/>
        <w:jc w:val="both"/>
      </w:pPr>
      <w:r>
        <w:rPr>
          <w:b/>
        </w:rPr>
        <w:t xml:space="preserve">Морфемика. Словообразование. </w:t>
      </w:r>
      <w:r>
        <w:t>Состав слова. Морфема как минимальная значимая часть слова.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морфем: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суффикс,</w:t>
      </w:r>
      <w:r>
        <w:rPr>
          <w:spacing w:val="1"/>
        </w:rPr>
        <w:t xml:space="preserve"> </w:t>
      </w:r>
      <w:r>
        <w:t>окончание.</w:t>
      </w:r>
      <w:r>
        <w:rPr>
          <w:spacing w:val="55"/>
        </w:rPr>
        <w:t xml:space="preserve"> </w:t>
      </w:r>
      <w:r>
        <w:t>Нулевая</w:t>
      </w:r>
      <w:r>
        <w:rPr>
          <w:spacing w:val="1"/>
        </w:rPr>
        <w:t xml:space="preserve"> </w:t>
      </w:r>
      <w:r>
        <w:t>морфема. Словообразующие и формообразующие морфемы. Корень. Суффикс. Приставка. Понятие</w:t>
      </w:r>
      <w:r>
        <w:rPr>
          <w:spacing w:val="1"/>
        </w:rPr>
        <w:t xml:space="preserve"> </w:t>
      </w:r>
      <w:r>
        <w:t>орфограммы. Чередование звуков в морфемах. Правописание корней с чередованием согласных 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морфем.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е//и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корне.</w:t>
      </w:r>
      <w:r>
        <w:rPr>
          <w:spacing w:val="1"/>
        </w:rPr>
        <w:t xml:space="preserve"> </w:t>
      </w:r>
      <w:r>
        <w:t>Чередование звуков о//а в корне слова. Правописание корней с чередованием -раст- //-ращ- // -рос-.</w:t>
      </w:r>
      <w:r>
        <w:rPr>
          <w:spacing w:val="1"/>
        </w:rPr>
        <w:t xml:space="preserve"> </w:t>
      </w:r>
      <w:r>
        <w:t>Правописание корней с чередованиями. Правописание гласных в составе морфем. Правописание</w:t>
      </w:r>
      <w:r>
        <w:rPr>
          <w:spacing w:val="1"/>
        </w:rPr>
        <w:t xml:space="preserve"> </w:t>
      </w:r>
      <w:r>
        <w:t>приставок. Правописание приставок на -з, -с. Буквы ы—и в корне после приставок. Правописание</w:t>
      </w:r>
      <w:r>
        <w:rPr>
          <w:spacing w:val="1"/>
        </w:rPr>
        <w:t xml:space="preserve"> </w:t>
      </w:r>
      <w:r>
        <w:t>приставок</w:t>
      </w:r>
      <w:r>
        <w:rPr>
          <w:spacing w:val="1"/>
        </w:rPr>
        <w:t xml:space="preserve"> </w:t>
      </w:r>
      <w:r>
        <w:t>пре-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при-.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и-ы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ц.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(морфологические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неморфологические).</w:t>
      </w:r>
      <w:r>
        <w:rPr>
          <w:spacing w:val="1"/>
        </w:rPr>
        <w:t xml:space="preserve"> </w:t>
      </w:r>
      <w:r>
        <w:t>Производящая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производная</w:t>
      </w:r>
      <w:r>
        <w:rPr>
          <w:spacing w:val="1"/>
        </w:rPr>
        <w:t xml:space="preserve"> </w:t>
      </w:r>
      <w:r>
        <w:t>основы.</w:t>
      </w:r>
      <w:r>
        <w:rPr>
          <w:spacing w:val="1"/>
        </w:rPr>
        <w:t xml:space="preserve"> </w:t>
      </w:r>
      <w:r>
        <w:t>Словообразующая</w:t>
      </w:r>
      <w:r>
        <w:rPr>
          <w:spacing w:val="1"/>
        </w:rPr>
        <w:t xml:space="preserve"> </w:t>
      </w:r>
      <w:r>
        <w:t>морфема.</w:t>
      </w:r>
      <w:r>
        <w:rPr>
          <w:spacing w:val="1"/>
        </w:rPr>
        <w:t xml:space="preserve"> </w:t>
      </w:r>
      <w:r>
        <w:t>Словообразовательная</w:t>
      </w:r>
      <w:r>
        <w:rPr>
          <w:spacing w:val="1"/>
        </w:rPr>
        <w:t xml:space="preserve"> </w:t>
      </w:r>
      <w:r>
        <w:t>пара.</w:t>
      </w:r>
      <w:r>
        <w:rPr>
          <w:spacing w:val="1"/>
        </w:rPr>
        <w:t xml:space="preserve"> </w:t>
      </w:r>
      <w:r>
        <w:t>Словообразовательный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Сложение. Морфемный анализ слова.</w:t>
      </w:r>
      <w:r>
        <w:rPr>
          <w:spacing w:val="1"/>
        </w:rPr>
        <w:t xml:space="preserve"> </w:t>
      </w:r>
      <w:r>
        <w:t>Применение знаний по морфемике</w:t>
      </w:r>
      <w:r>
        <w:rPr>
          <w:spacing w:val="1"/>
        </w:rPr>
        <w:t xml:space="preserve"> </w:t>
      </w:r>
      <w:r>
        <w:t>и словообразованию в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правописания.</w:t>
      </w:r>
    </w:p>
    <w:p w:rsidR="00E909A0" w:rsidRDefault="00185FB8">
      <w:pPr>
        <w:pStyle w:val="a3"/>
        <w:spacing w:line="249" w:lineRule="auto"/>
        <w:ind w:right="1073" w:hanging="10"/>
        <w:jc w:val="both"/>
      </w:pPr>
      <w:r>
        <w:rPr>
          <w:b/>
        </w:rPr>
        <w:t xml:space="preserve">Морфология. </w:t>
      </w:r>
      <w:r>
        <w:t>Части речи как лексико-грамматические разряды слов. Традиционная классификация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(знаменательные)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Общекатегориальное</w:t>
      </w:r>
      <w:r>
        <w:rPr>
          <w:spacing w:val="1"/>
        </w:rPr>
        <w:t xml:space="preserve"> </w:t>
      </w:r>
      <w:r>
        <w:t>значение,</w:t>
      </w:r>
      <w:r>
        <w:rPr>
          <w:spacing w:val="45"/>
        </w:rPr>
        <w:t xml:space="preserve"> </w:t>
      </w:r>
      <w:r>
        <w:t>морфологические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синтаксические</w:t>
      </w:r>
      <w:r>
        <w:rPr>
          <w:spacing w:val="43"/>
        </w:rPr>
        <w:t xml:space="preserve"> </w:t>
      </w:r>
      <w:r>
        <w:t>свойства</w:t>
      </w:r>
      <w:r>
        <w:rPr>
          <w:spacing w:val="46"/>
        </w:rPr>
        <w:t xml:space="preserve"> </w:t>
      </w:r>
      <w:r>
        <w:t>имени</w:t>
      </w:r>
      <w:r>
        <w:rPr>
          <w:spacing w:val="44"/>
        </w:rPr>
        <w:t xml:space="preserve"> </w:t>
      </w:r>
      <w:r>
        <w:t>существительного</w:t>
      </w:r>
      <w:r>
        <w:rPr>
          <w:spacing w:val="44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части</w:t>
      </w:r>
      <w:r>
        <w:rPr>
          <w:spacing w:val="45"/>
        </w:rPr>
        <w:t xml:space="preserve"> </w:t>
      </w:r>
      <w:r>
        <w:t>речи.</w:t>
      </w:r>
    </w:p>
    <w:p w:rsidR="00E909A0" w:rsidRDefault="00E909A0">
      <w:pPr>
        <w:spacing w:line="249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9" w:lineRule="auto"/>
        <w:ind w:right="1073"/>
        <w:jc w:val="both"/>
      </w:pPr>
      <w:r>
        <w:lastRenderedPageBreak/>
        <w:t>Правописание гласных в составе морфем. Правописание суффиксов существительных -чик-, -щик-,</w:t>
      </w:r>
      <w:r>
        <w:rPr>
          <w:spacing w:val="1"/>
        </w:rPr>
        <w:t xml:space="preserve"> </w:t>
      </w:r>
      <w:r>
        <w:t>(-чиц(а),</w:t>
      </w:r>
      <w:r>
        <w:rPr>
          <w:spacing w:val="1"/>
        </w:rPr>
        <w:t xml:space="preserve"> </w:t>
      </w:r>
      <w:r>
        <w:t>-щиц(а).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-ек-,</w:t>
      </w:r>
      <w:r>
        <w:rPr>
          <w:spacing w:val="1"/>
        </w:rPr>
        <w:t xml:space="preserve"> </w:t>
      </w:r>
      <w:r>
        <w:t>-ик-.</w:t>
      </w:r>
      <w:r>
        <w:rPr>
          <w:spacing w:val="1"/>
        </w:rPr>
        <w:t xml:space="preserve"> </w:t>
      </w:r>
      <w:r>
        <w:t>Слитные,</w:t>
      </w:r>
      <w:r>
        <w:rPr>
          <w:spacing w:val="1"/>
        </w:rPr>
        <w:t xml:space="preserve"> </w:t>
      </w:r>
      <w:r>
        <w:t>раздельные</w:t>
      </w:r>
      <w:r>
        <w:rPr>
          <w:spacing w:val="1"/>
        </w:rPr>
        <w:t xml:space="preserve"> </w:t>
      </w:r>
      <w:r>
        <w:t>написания. Правописание не с именем существительным. Имена существительные одушевленные и</w:t>
      </w:r>
      <w:r>
        <w:rPr>
          <w:spacing w:val="1"/>
        </w:rPr>
        <w:t xml:space="preserve"> </w:t>
      </w:r>
      <w:r>
        <w:t>неодушевленные. Имена существительные нарицательные и собственные. Прописная и строчная</w:t>
      </w:r>
      <w:r>
        <w:rPr>
          <w:spacing w:val="1"/>
        </w:rPr>
        <w:t xml:space="preserve"> </w:t>
      </w:r>
      <w:r>
        <w:t>буква.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имен</w:t>
      </w:r>
      <w:r>
        <w:rPr>
          <w:spacing w:val="56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Правописание Ь. Имена существительные общего рода. Род несклоняемых имен существительных.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Разносклоняемые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(грамматические).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существительного).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Правописание о, е в окончаниях существительных после шипящих и ц. Морфологический анализ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Общекатегориальное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прилагательные.</w:t>
      </w:r>
      <w:r>
        <w:rPr>
          <w:spacing w:val="1"/>
        </w:rPr>
        <w:t xml:space="preserve"> </w:t>
      </w:r>
      <w:r>
        <w:t>Согласование имени прилагательного с именами существительными. Имена прилагательные полные</w:t>
      </w:r>
      <w:r>
        <w:rPr>
          <w:spacing w:val="-52"/>
        </w:rPr>
        <w:t xml:space="preserve"> </w:t>
      </w:r>
      <w:r>
        <w:t>и краткие. Основные нормы русского литературного языка (грамматические). Правописание кратких</w:t>
      </w:r>
      <w:r>
        <w:rPr>
          <w:spacing w:val="-52"/>
        </w:rPr>
        <w:t xml:space="preserve"> </w:t>
      </w:r>
      <w:r>
        <w:t>прилагательных с основой на шипящую. Правописание Ь. Степени сравнения качественных 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Сравнительная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прилагательного.</w:t>
      </w:r>
      <w:r>
        <w:rPr>
          <w:spacing w:val="1"/>
        </w:rPr>
        <w:t xml:space="preserve"> </w:t>
      </w:r>
      <w:r>
        <w:t>Превосходная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прилагательного. Словообразование и правописание имѐн прилагательных. Суффиксальный способ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-н-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-нн-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морфем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стыке</w:t>
      </w:r>
      <w:r>
        <w:rPr>
          <w:spacing w:val="1"/>
        </w:rPr>
        <w:t xml:space="preserve"> </w:t>
      </w:r>
      <w:r>
        <w:t>морфем.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 Правописание не с прилагательными. Слитные, раздельные и дефисные написания.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прилагательного).</w:t>
      </w:r>
      <w:r>
        <w:rPr>
          <w:spacing w:val="1"/>
        </w:rPr>
        <w:t xml:space="preserve"> </w:t>
      </w:r>
      <w:r>
        <w:t>Общекатегориальное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глагола как части речи. Правописание не с глаголами. Слитные, раздельные написания. Инфинитив.</w:t>
      </w:r>
      <w:r>
        <w:rPr>
          <w:spacing w:val="1"/>
        </w:rPr>
        <w:t xml:space="preserve"> </w:t>
      </w:r>
      <w:r>
        <w:t>Правописание -тся и -ться в глаголах. Правописание Ь. Вид глагола. Правописание суффиксов -ова-</w:t>
      </w:r>
      <w:r>
        <w:rPr>
          <w:spacing w:val="1"/>
        </w:rPr>
        <w:t xml:space="preserve"> </w:t>
      </w:r>
      <w:r>
        <w:t>(-ева-), -ыва-(-ива-). Переходные и непереходные глаголы. Возвратные глаголы. Наклонения глагола.</w:t>
      </w:r>
      <w:r>
        <w:rPr>
          <w:spacing w:val="-52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наклонение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Изъявительное</w:t>
      </w:r>
      <w:r>
        <w:rPr>
          <w:spacing w:val="1"/>
        </w:rPr>
        <w:t xml:space="preserve"> </w:t>
      </w:r>
      <w:r>
        <w:t>наклонение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Времена глагола.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 глагола.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 глагола.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Спряжение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Разноспрягаемые</w:t>
      </w:r>
      <w:r>
        <w:rPr>
          <w:spacing w:val="1"/>
        </w:rPr>
        <w:t xml:space="preserve"> </w:t>
      </w:r>
      <w:r>
        <w:t>глаголы.</w:t>
      </w:r>
      <w:r>
        <w:rPr>
          <w:spacing w:val="1"/>
        </w:rPr>
        <w:t xml:space="preserve"> </w:t>
      </w:r>
      <w:r>
        <w:t>Безличные</w:t>
      </w:r>
      <w:r>
        <w:rPr>
          <w:spacing w:val="1"/>
        </w:rPr>
        <w:t xml:space="preserve"> </w:t>
      </w:r>
      <w:r>
        <w:t>глаголы.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(грамматические).</w:t>
      </w:r>
      <w:r>
        <w:rPr>
          <w:spacing w:val="1"/>
        </w:rPr>
        <w:t xml:space="preserve"> </w:t>
      </w:r>
      <w:r>
        <w:t>Основные</w:t>
      </w:r>
      <w:r>
        <w:rPr>
          <w:spacing w:val="-52"/>
        </w:rPr>
        <w:t xml:space="preserve"> </w:t>
      </w:r>
      <w:r>
        <w:t>морфологические</w:t>
      </w:r>
      <w:r>
        <w:rPr>
          <w:spacing w:val="-1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русского литературного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(нормы образования</w:t>
      </w:r>
      <w:r>
        <w:rPr>
          <w:spacing w:val="-2"/>
        </w:rPr>
        <w:t xml:space="preserve"> </w:t>
      </w:r>
      <w:r>
        <w:t>форм глагола).</w:t>
      </w:r>
    </w:p>
    <w:p w:rsidR="00E909A0" w:rsidRDefault="00185FB8">
      <w:pPr>
        <w:pStyle w:val="2"/>
        <w:numPr>
          <w:ilvl w:val="0"/>
          <w:numId w:val="126"/>
        </w:numPr>
        <w:tabs>
          <w:tab w:val="left" w:pos="1134"/>
        </w:tabs>
        <w:spacing w:line="248" w:lineRule="exact"/>
        <w:ind w:hanging="167"/>
        <w:jc w:val="both"/>
      </w:pPr>
      <w:r>
        <w:t>класс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</w:t>
      </w:r>
    </w:p>
    <w:p w:rsidR="00E909A0" w:rsidRDefault="00185FB8">
      <w:pPr>
        <w:pStyle w:val="a3"/>
        <w:spacing w:before="16"/>
        <w:ind w:right="1898"/>
      </w:pPr>
      <w:r>
        <w:t>Роль языка в жизни человека и общества. Русский язык – государственный язык Российской</w:t>
      </w:r>
      <w:r>
        <w:rPr>
          <w:spacing w:val="-52"/>
        </w:rPr>
        <w:t xml:space="preserve"> </w:t>
      </w:r>
      <w:r>
        <w:t>федерации.</w:t>
      </w:r>
    </w:p>
    <w:p w:rsidR="00E909A0" w:rsidRDefault="00185FB8">
      <w:pPr>
        <w:ind w:left="977" w:right="1064"/>
      </w:pPr>
      <w:r>
        <w:rPr>
          <w:b/>
        </w:rPr>
        <w:t>Текст как продукт речевой деятельности</w:t>
      </w:r>
      <w:r>
        <w:t>. Формально-смысловое единство и его коммуникативная</w:t>
      </w:r>
      <w:r>
        <w:rPr>
          <w:spacing w:val="-52"/>
        </w:rPr>
        <w:t xml:space="preserve"> </w:t>
      </w:r>
      <w:r>
        <w:t>направленность</w:t>
      </w:r>
      <w:r>
        <w:rPr>
          <w:spacing w:val="-4"/>
        </w:rPr>
        <w:t xml:space="preserve"> </w:t>
      </w:r>
      <w:r>
        <w:t>текста: тема,</w:t>
      </w:r>
      <w:r>
        <w:rPr>
          <w:spacing w:val="-1"/>
        </w:rPr>
        <w:t xml:space="preserve"> </w:t>
      </w:r>
      <w:r>
        <w:t>проблема, идея;</w:t>
      </w:r>
      <w:r>
        <w:rPr>
          <w:spacing w:val="-3"/>
        </w:rPr>
        <w:t xml:space="preserve"> </w:t>
      </w:r>
      <w:r>
        <w:t>главная,</w:t>
      </w:r>
      <w:r>
        <w:rPr>
          <w:spacing w:val="-1"/>
        </w:rPr>
        <w:t xml:space="preserve"> </w:t>
      </w:r>
      <w:r>
        <w:t>второстепенная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избыточная</w:t>
      </w:r>
      <w:r>
        <w:rPr>
          <w:spacing w:val="-2"/>
        </w:rPr>
        <w:t xml:space="preserve"> </w:t>
      </w:r>
      <w:r>
        <w:t>информация.</w:t>
      </w:r>
    </w:p>
    <w:p w:rsidR="00E909A0" w:rsidRDefault="00185FB8">
      <w:pPr>
        <w:pStyle w:val="a3"/>
        <w:ind w:right="1110"/>
      </w:pPr>
      <w:r>
        <w:t>Виды речевой деятельности (говорение, аудирование, письмо, чтение). Анализ текста. Как строится</w:t>
      </w:r>
      <w:r>
        <w:rPr>
          <w:spacing w:val="1"/>
        </w:rPr>
        <w:t xml:space="preserve"> </w:t>
      </w:r>
      <w:r>
        <w:t>текст. Способы связи предложений в тексте. Внутритекстовые средства связи. Информационная</w:t>
      </w:r>
      <w:r>
        <w:rPr>
          <w:spacing w:val="1"/>
        </w:rPr>
        <w:t xml:space="preserve"> </w:t>
      </w:r>
      <w:r>
        <w:t>переработка текста (план). Функционально-смысловые типы текста (повествование, описание,</w:t>
      </w:r>
      <w:r>
        <w:rPr>
          <w:spacing w:val="1"/>
        </w:rPr>
        <w:t xml:space="preserve"> </w:t>
      </w:r>
      <w:r>
        <w:t>рассуждение). Тексты смешанного типа. Основные особенности разговорной речи, функциональных</w:t>
      </w:r>
      <w:r>
        <w:rPr>
          <w:spacing w:val="-52"/>
        </w:rPr>
        <w:t xml:space="preserve"> </w:t>
      </w:r>
      <w:r>
        <w:t>стилей</w:t>
      </w:r>
      <w:r>
        <w:rPr>
          <w:spacing w:val="-3"/>
        </w:rPr>
        <w:t xml:space="preserve"> </w:t>
      </w:r>
      <w:r>
        <w:t>(научного,</w:t>
      </w:r>
      <w:r>
        <w:rPr>
          <w:spacing w:val="-2"/>
        </w:rPr>
        <w:t xml:space="preserve"> </w:t>
      </w:r>
      <w:r>
        <w:t>публицистического,</w:t>
      </w:r>
      <w:r>
        <w:rPr>
          <w:spacing w:val="-2"/>
        </w:rPr>
        <w:t xml:space="preserve"> </w:t>
      </w:r>
      <w:r>
        <w:t>официально-делового),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:rsidR="00E909A0" w:rsidRDefault="00185FB8">
      <w:pPr>
        <w:pStyle w:val="a3"/>
        <w:ind w:right="1164"/>
      </w:pPr>
      <w:r>
        <w:t>Речевая ситуация и ее компоненты (место, время, тема, цель, условия общения, собеседники).</w:t>
      </w:r>
      <w:r>
        <w:rPr>
          <w:spacing w:val="1"/>
        </w:rPr>
        <w:t xml:space="preserve"> </w:t>
      </w:r>
      <w:r>
        <w:t>Речевой акт и его разновидности (сообщения, побуждения, вопросы, объявления, выражения</w:t>
      </w:r>
      <w:r>
        <w:rPr>
          <w:spacing w:val="1"/>
        </w:rPr>
        <w:t xml:space="preserve"> </w:t>
      </w:r>
      <w:r>
        <w:t>эмоций, выражение речевого этикета). Понятие текста. Основные признаки текста (членимость,</w:t>
      </w:r>
      <w:r>
        <w:rPr>
          <w:spacing w:val="1"/>
        </w:rPr>
        <w:t xml:space="preserve"> </w:t>
      </w:r>
      <w:r>
        <w:t>смысловая цельность, связность, завершенность). Внутритекстовые средства связи. Оценка своей и</w:t>
      </w:r>
      <w:r>
        <w:rPr>
          <w:spacing w:val="1"/>
        </w:rPr>
        <w:t xml:space="preserve"> </w:t>
      </w:r>
      <w:r>
        <w:t>чужой речи с точки зрения точного, уместного и выразительного словоупотребления. Научный</w:t>
      </w:r>
      <w:r>
        <w:rPr>
          <w:spacing w:val="1"/>
        </w:rPr>
        <w:t xml:space="preserve"> </w:t>
      </w:r>
      <w:r>
        <w:t>стиль речи. Основные особенности научного стиля. Рефераты, доклады. Официально-деловой стиль</w:t>
      </w:r>
      <w:r>
        <w:rPr>
          <w:spacing w:val="-52"/>
        </w:rPr>
        <w:t xml:space="preserve"> </w:t>
      </w:r>
      <w:r>
        <w:t>речи. Основные особенности официально-делового стиля. Основные жанры (расписка, заявление,</w:t>
      </w:r>
      <w:r>
        <w:rPr>
          <w:spacing w:val="1"/>
        </w:rPr>
        <w:t xml:space="preserve"> </w:t>
      </w:r>
      <w:r>
        <w:t>объявление).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функциональных</w:t>
      </w:r>
      <w:r>
        <w:rPr>
          <w:spacing w:val="-2"/>
        </w:rPr>
        <w:t xml:space="preserve"> </w:t>
      </w:r>
      <w:r>
        <w:t>стилей.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156"/>
      </w:pPr>
      <w:r>
        <w:lastRenderedPageBreak/>
        <w:t>Специфика художественного текста. Анализ текста. Понятие текста. Основные признаки текста</w:t>
      </w:r>
      <w:r>
        <w:rPr>
          <w:spacing w:val="1"/>
        </w:rPr>
        <w:t xml:space="preserve"> </w:t>
      </w:r>
      <w:r>
        <w:t>(членимость, смысловая цельность, связность, завершенность). Специфика художественного текста.</w:t>
      </w:r>
      <w:r>
        <w:rPr>
          <w:spacing w:val="-5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Изобразительно-выразительные средства языка</w:t>
      </w:r>
    </w:p>
    <w:p w:rsidR="00E909A0" w:rsidRDefault="00185FB8">
      <w:pPr>
        <w:pStyle w:val="a3"/>
        <w:ind w:right="1148"/>
      </w:pPr>
      <w:r>
        <w:rPr>
          <w:b/>
        </w:rPr>
        <w:t xml:space="preserve">Лексика. </w:t>
      </w:r>
      <w:r>
        <w:t>Основные лексические нормы современного русского литературного языка (нормы</w:t>
      </w:r>
      <w:r>
        <w:rPr>
          <w:spacing w:val="1"/>
        </w:rPr>
        <w:t xml:space="preserve"> </w:t>
      </w:r>
      <w:r>
        <w:t>употребления слова в соответствии с его точным лексическим значением, различение в речи</w:t>
      </w:r>
      <w:r>
        <w:rPr>
          <w:spacing w:val="1"/>
        </w:rPr>
        <w:t xml:space="preserve"> </w:t>
      </w:r>
      <w:r>
        <w:t>омонимов, антонимов, синонимов, многозначных слов; нормы лексической сочетаемости). Слово и</w:t>
      </w:r>
      <w:r>
        <w:rPr>
          <w:spacing w:val="1"/>
        </w:rPr>
        <w:t xml:space="preserve"> </w:t>
      </w:r>
      <w:r>
        <w:t>его значения. Лексический анализ слова. Паронимы. Нормы лексической сочетаемости. Исконно</w:t>
      </w:r>
      <w:r>
        <w:rPr>
          <w:spacing w:val="1"/>
        </w:rPr>
        <w:t xml:space="preserve"> </w:t>
      </w:r>
      <w:r>
        <w:t>русские и заимствованные слова. Понятие об этимологии. Активный и пассивный словарный запас.</w:t>
      </w:r>
      <w:r>
        <w:rPr>
          <w:spacing w:val="1"/>
        </w:rPr>
        <w:t xml:space="preserve"> </w:t>
      </w:r>
      <w:r>
        <w:t>Устаревшие слова. Оценка своей и чужой речи с точки зрения точного, уместного и выразительного</w:t>
      </w:r>
      <w:r>
        <w:rPr>
          <w:spacing w:val="-52"/>
        </w:rPr>
        <w:t xml:space="preserve"> </w:t>
      </w:r>
      <w:r>
        <w:t>словоупотребления. Выдающиеся отечественные лингвисты. Неологизмы. Оценка своей и чужой</w:t>
      </w:r>
      <w:r>
        <w:rPr>
          <w:spacing w:val="1"/>
        </w:rPr>
        <w:t xml:space="preserve"> </w:t>
      </w:r>
      <w:r>
        <w:t>речи с точки зрения точного, уместного и выразительного словоупотребления. Сферы употребления</w:t>
      </w:r>
      <w:r>
        <w:rPr>
          <w:spacing w:val="-52"/>
        </w:rPr>
        <w:t xml:space="preserve"> </w:t>
      </w:r>
      <w:r>
        <w:t>русской лексики. Слова общеупотребительные и ограниченного употребления</w:t>
      </w:r>
      <w:r>
        <w:rPr>
          <w:b/>
        </w:rPr>
        <w:t xml:space="preserve">. </w:t>
      </w:r>
      <w:r>
        <w:t>Формы</w:t>
      </w:r>
      <w:r>
        <w:rPr>
          <w:spacing w:val="1"/>
        </w:rPr>
        <w:t xml:space="preserve"> </w:t>
      </w:r>
      <w:r>
        <w:t>функционирования современного русского языка (литературный язык, понятие о русском</w:t>
      </w:r>
      <w:r>
        <w:rPr>
          <w:spacing w:val="1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нормах, территориальные</w:t>
      </w:r>
      <w:r>
        <w:rPr>
          <w:spacing w:val="-1"/>
        </w:rPr>
        <w:t xml:space="preserve"> </w:t>
      </w:r>
      <w:r>
        <w:t>диалекты,</w:t>
      </w:r>
      <w:r>
        <w:rPr>
          <w:spacing w:val="-4"/>
        </w:rPr>
        <w:t xml:space="preserve"> </w:t>
      </w:r>
      <w:r>
        <w:t>просторечие).</w:t>
      </w:r>
      <w:r>
        <w:rPr>
          <w:spacing w:val="-3"/>
        </w:rPr>
        <w:t xml:space="preserve"> </w:t>
      </w:r>
      <w:r>
        <w:t>Диалектизмы.</w:t>
      </w:r>
    </w:p>
    <w:p w:rsidR="00E909A0" w:rsidRDefault="00185FB8">
      <w:pPr>
        <w:pStyle w:val="a3"/>
        <w:spacing w:before="2"/>
        <w:ind w:right="1447"/>
      </w:pPr>
      <w:r>
        <w:t>Профессиональные разновидности, жаргон. Термины. Стилистическая окраска слова.</w:t>
      </w:r>
      <w:r>
        <w:rPr>
          <w:spacing w:val="1"/>
        </w:rPr>
        <w:t xml:space="preserve"> </w:t>
      </w:r>
      <w:r>
        <w:t>Стилистические пласты лексики (книжный, нейтральный, сниженный). Стилистическая помета в</w:t>
      </w:r>
      <w:r>
        <w:rPr>
          <w:spacing w:val="-52"/>
        </w:rPr>
        <w:t xml:space="preserve"> </w:t>
      </w:r>
      <w:r>
        <w:t>словарях. Основные лингвистические словари. Лексический анализ слова. Фразеологизмы и их</w:t>
      </w:r>
      <w:r>
        <w:rPr>
          <w:spacing w:val="1"/>
        </w:rPr>
        <w:t xml:space="preserve"> </w:t>
      </w:r>
      <w:r>
        <w:t>признаки.</w:t>
      </w:r>
      <w:r>
        <w:rPr>
          <w:spacing w:val="-2"/>
        </w:rPr>
        <w:t xml:space="preserve"> </w:t>
      </w:r>
      <w:r>
        <w:t>Фразеологизмы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</w:p>
    <w:p w:rsidR="00E909A0" w:rsidRDefault="00185FB8">
      <w:pPr>
        <w:pStyle w:val="a3"/>
        <w:ind w:right="1115"/>
      </w:pPr>
      <w:r>
        <w:t>Отражение в языке культуры и истории народа. Взаимообогащение языков народов России.</w:t>
      </w:r>
      <w:r>
        <w:rPr>
          <w:spacing w:val="1"/>
        </w:rPr>
        <w:t xml:space="preserve"> </w:t>
      </w:r>
      <w:r>
        <w:t>Выявление лексических и фразеологических единиц языка с национально-культурным компонентом</w:t>
      </w:r>
      <w:r>
        <w:rPr>
          <w:spacing w:val="-52"/>
        </w:rPr>
        <w:t xml:space="preserve"> </w:t>
      </w:r>
      <w:r>
        <w:t>значения в произведениях устного народного творчества, в художественной литературе 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текста;</w:t>
      </w:r>
      <w:r>
        <w:rPr>
          <w:spacing w:val="-2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их значения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лингвистических</w:t>
      </w:r>
      <w:r>
        <w:rPr>
          <w:spacing w:val="-4"/>
        </w:rPr>
        <w:t xml:space="preserve"> </w:t>
      </w:r>
      <w:r>
        <w:t>словарей.</w:t>
      </w:r>
    </w:p>
    <w:p w:rsidR="00E909A0" w:rsidRDefault="00185FB8">
      <w:pPr>
        <w:pStyle w:val="a3"/>
        <w:ind w:right="1119"/>
      </w:pPr>
      <w:r>
        <w:t>Стилистические свойства фразеологизмов. Пословицы, поговорки, афоризмы и крылатые слова.</w:t>
      </w:r>
      <w:r>
        <w:rPr>
          <w:spacing w:val="1"/>
        </w:rPr>
        <w:t xml:space="preserve"> </w:t>
      </w:r>
      <w:r>
        <w:t>Овладение лингвокультурными нормами речевого поведения в различных ситуациях формального и</w:t>
      </w:r>
      <w:r>
        <w:rPr>
          <w:spacing w:val="-52"/>
        </w:rPr>
        <w:t xml:space="preserve"> </w:t>
      </w:r>
      <w:r>
        <w:t>неформального</w:t>
      </w:r>
      <w:r>
        <w:rPr>
          <w:spacing w:val="-1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Невербальные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общения.</w:t>
      </w:r>
      <w:r>
        <w:rPr>
          <w:spacing w:val="-1"/>
        </w:rPr>
        <w:t xml:space="preserve"> </w:t>
      </w:r>
      <w:r>
        <w:t>Межкультурная</w:t>
      </w:r>
      <w:r>
        <w:rPr>
          <w:spacing w:val="-2"/>
        </w:rPr>
        <w:t xml:space="preserve"> </w:t>
      </w:r>
      <w:r>
        <w:t>коммуникация.</w:t>
      </w:r>
    </w:p>
    <w:p w:rsidR="00E909A0" w:rsidRDefault="00185FB8">
      <w:pPr>
        <w:pStyle w:val="a3"/>
        <w:ind w:right="1112"/>
      </w:pPr>
      <w:r>
        <w:rPr>
          <w:b/>
        </w:rPr>
        <w:t xml:space="preserve">Морфемика. Словообразование. Орфография. </w:t>
      </w:r>
      <w:r>
        <w:t>Состав слова. Морфема как минимальная значимая</w:t>
      </w:r>
      <w:r>
        <w:rPr>
          <w:spacing w:val="-52"/>
        </w:rPr>
        <w:t xml:space="preserve"> </w:t>
      </w:r>
      <w:r>
        <w:t>единица языка. Основа слова и окончание. Виды морфем. Нулевая морфема. Словообразующие и</w:t>
      </w:r>
      <w:r>
        <w:rPr>
          <w:spacing w:val="1"/>
        </w:rPr>
        <w:t xml:space="preserve"> </w:t>
      </w:r>
      <w:r>
        <w:t>формообразующие</w:t>
      </w:r>
      <w:r>
        <w:rPr>
          <w:spacing w:val="-1"/>
        </w:rPr>
        <w:t xml:space="preserve"> </w:t>
      </w:r>
      <w:r>
        <w:t>морфемы. Морфемный</w:t>
      </w:r>
      <w:r>
        <w:rPr>
          <w:spacing w:val="-1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Чередование звуков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морфемах.</w:t>
      </w:r>
    </w:p>
    <w:p w:rsidR="00E909A0" w:rsidRDefault="00185FB8">
      <w:pPr>
        <w:pStyle w:val="a3"/>
        <w:ind w:right="1098"/>
      </w:pPr>
      <w:r>
        <w:t>Правописание корней слов с чередованием звуков. Морфемный анализ слова. Правописание корней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чередованием</w:t>
      </w:r>
      <w:r>
        <w:rPr>
          <w:spacing w:val="-2"/>
        </w:rPr>
        <w:t xml:space="preserve"> </w:t>
      </w:r>
      <w:r>
        <w:t>Е-И.</w:t>
      </w:r>
      <w:r>
        <w:rPr>
          <w:spacing w:val="-2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корней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чередованием</w:t>
      </w:r>
      <w:r>
        <w:rPr>
          <w:spacing w:val="-2"/>
        </w:rPr>
        <w:t xml:space="preserve"> </w:t>
      </w:r>
      <w:r>
        <w:t>А-О. Правописание</w:t>
      </w:r>
      <w:r>
        <w:rPr>
          <w:spacing w:val="-2"/>
        </w:rPr>
        <w:t xml:space="preserve"> </w:t>
      </w:r>
      <w:r>
        <w:t>корней</w:t>
      </w:r>
      <w:r>
        <w:rPr>
          <w:spacing w:val="-4"/>
        </w:rPr>
        <w:t xml:space="preserve"> </w:t>
      </w:r>
      <w:r>
        <w:t>–твар-//-твор-</w:t>
      </w:r>
    </w:p>
    <w:p w:rsidR="00E909A0" w:rsidRDefault="00185FB8">
      <w:pPr>
        <w:pStyle w:val="a3"/>
        <w:ind w:right="1210"/>
      </w:pPr>
      <w:r>
        <w:t>, -плав//-плов-, -равн//-ровн- и –мак-//-мок-. Применение знаний по морфемике и словообразованию</w:t>
      </w:r>
      <w:r>
        <w:rPr>
          <w:spacing w:val="-52"/>
        </w:rPr>
        <w:t xml:space="preserve"> </w:t>
      </w:r>
      <w:r>
        <w:t>в практике. Способы образования слов (морфологические и неморфологические). Производящая,</w:t>
      </w:r>
      <w:r>
        <w:rPr>
          <w:spacing w:val="1"/>
        </w:rPr>
        <w:t xml:space="preserve"> </w:t>
      </w:r>
      <w:r>
        <w:t>производная</w:t>
      </w:r>
      <w:r>
        <w:rPr>
          <w:spacing w:val="-1"/>
        </w:rPr>
        <w:t xml:space="preserve"> </w:t>
      </w:r>
      <w:r>
        <w:t>основы. Словообразующая</w:t>
      </w:r>
      <w:r>
        <w:rPr>
          <w:spacing w:val="-2"/>
        </w:rPr>
        <w:t xml:space="preserve"> </w:t>
      </w:r>
      <w:r>
        <w:t>морфема.</w:t>
      </w:r>
      <w:r>
        <w:rPr>
          <w:spacing w:val="-3"/>
        </w:rPr>
        <w:t xml:space="preserve"> </w:t>
      </w:r>
      <w:r>
        <w:t>Словообразовательная</w:t>
      </w:r>
      <w:r>
        <w:rPr>
          <w:spacing w:val="-1"/>
        </w:rPr>
        <w:t xml:space="preserve"> </w:t>
      </w:r>
      <w:r>
        <w:t>пара.</w:t>
      </w:r>
    </w:p>
    <w:p w:rsidR="00E909A0" w:rsidRDefault="00185FB8">
      <w:pPr>
        <w:pStyle w:val="a3"/>
        <w:ind w:right="1286"/>
      </w:pPr>
      <w:r>
        <w:t>Словообразовательный анализ слова. Приставочно-суффиксальный способ словообразования</w:t>
      </w:r>
      <w:r>
        <w:rPr>
          <w:spacing w:val="1"/>
        </w:rPr>
        <w:t xml:space="preserve"> </w:t>
      </w:r>
      <w:r>
        <w:t>Словообразовательный анализ слова. Бессуффиксный и неморфологический способы</w:t>
      </w:r>
      <w:r>
        <w:rPr>
          <w:spacing w:val="1"/>
        </w:rPr>
        <w:t xml:space="preserve"> </w:t>
      </w:r>
      <w:r>
        <w:t>словообразования. Нулевая морфема. Сложные слова. Правописание сложных слов. Правописание</w:t>
      </w:r>
      <w:r>
        <w:rPr>
          <w:spacing w:val="-52"/>
        </w:rPr>
        <w:t xml:space="preserve"> </w:t>
      </w:r>
      <w:r>
        <w:t>гласных на стыке морфем. Сложносокращенные слова. Неморфологический способ</w:t>
      </w:r>
      <w:r>
        <w:rPr>
          <w:spacing w:val="1"/>
        </w:rPr>
        <w:t xml:space="preserve"> </w:t>
      </w:r>
      <w:r>
        <w:t>словообразования. Словообразовательная цепочка и словообразовательное гнездо Производящая</w:t>
      </w:r>
      <w:r>
        <w:rPr>
          <w:spacing w:val="1"/>
        </w:rPr>
        <w:t xml:space="preserve"> </w:t>
      </w:r>
      <w:r>
        <w:t>основа.</w:t>
      </w:r>
      <w:r>
        <w:rPr>
          <w:spacing w:val="-1"/>
        </w:rPr>
        <w:t xml:space="preserve"> </w:t>
      </w:r>
      <w:r>
        <w:t>Работа со</w:t>
      </w:r>
      <w:r>
        <w:rPr>
          <w:spacing w:val="-2"/>
        </w:rPr>
        <w:t xml:space="preserve"> </w:t>
      </w:r>
      <w:r>
        <w:t>словарной статьей.</w:t>
      </w:r>
      <w:r>
        <w:rPr>
          <w:spacing w:val="-3"/>
        </w:rPr>
        <w:t xml:space="preserve"> </w:t>
      </w:r>
      <w:r>
        <w:t>Морфемный и</w:t>
      </w:r>
      <w:r>
        <w:rPr>
          <w:spacing w:val="-3"/>
        </w:rPr>
        <w:t xml:space="preserve"> </w:t>
      </w:r>
      <w:r>
        <w:t>словообразовательный анализ</w:t>
      </w:r>
      <w:r>
        <w:rPr>
          <w:spacing w:val="-1"/>
        </w:rPr>
        <w:t xml:space="preserve"> </w:t>
      </w:r>
      <w:r>
        <w:t>слова.</w:t>
      </w:r>
    </w:p>
    <w:p w:rsidR="00E909A0" w:rsidRDefault="00185FB8">
      <w:pPr>
        <w:pStyle w:val="a3"/>
        <w:ind w:right="1732"/>
      </w:pPr>
      <w:r>
        <w:t>Применение знаний по морфемике и словообразованию в практике правописания. Понятие об</w:t>
      </w:r>
      <w:r>
        <w:rPr>
          <w:spacing w:val="-52"/>
        </w:rPr>
        <w:t xml:space="preserve"> </w:t>
      </w:r>
      <w:r>
        <w:t>этимологии.</w:t>
      </w:r>
    </w:p>
    <w:p w:rsidR="00E909A0" w:rsidRDefault="00185FB8">
      <w:pPr>
        <w:pStyle w:val="a3"/>
        <w:spacing w:before="1"/>
        <w:ind w:right="1179"/>
      </w:pPr>
      <w:r>
        <w:rPr>
          <w:b/>
        </w:rPr>
        <w:t xml:space="preserve">Морфология. </w:t>
      </w:r>
      <w:r>
        <w:t>Части речи как лексико-грамматические разряды слов. Традиционная классификация</w:t>
      </w:r>
      <w:r>
        <w:rPr>
          <w:spacing w:val="-5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1"/>
        </w:rPr>
        <w:t xml:space="preserve"> </w:t>
      </w:r>
      <w:r>
        <w:t>(знаменательные)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Омонимия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речи.</w:t>
      </w:r>
    </w:p>
    <w:p w:rsidR="00E909A0" w:rsidRDefault="00185FB8">
      <w:pPr>
        <w:pStyle w:val="a3"/>
        <w:ind w:right="1227"/>
      </w:pPr>
      <w:r>
        <w:t>Общекатегориальное значение, морфологические и синтаксические свойства имени</w:t>
      </w:r>
      <w:r>
        <w:rPr>
          <w:spacing w:val="1"/>
        </w:rPr>
        <w:t xml:space="preserve"> </w:t>
      </w:r>
      <w:r>
        <w:t>существительного. Род имѐн существительных. Имена существительные общего рода. Соблюдение</w:t>
      </w:r>
      <w:r>
        <w:rPr>
          <w:spacing w:val="-5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орфографических норм.</w:t>
      </w:r>
    </w:p>
    <w:p w:rsidR="00E909A0" w:rsidRDefault="00185FB8">
      <w:pPr>
        <w:pStyle w:val="a3"/>
        <w:ind w:right="1114"/>
      </w:pPr>
      <w:r>
        <w:t>Склонение имен существительных. Разносклоняемые имена существительные. Несклоняемые имена</w:t>
      </w:r>
      <w:r>
        <w:rPr>
          <w:spacing w:val="-52"/>
        </w:rPr>
        <w:t xml:space="preserve"> </w:t>
      </w:r>
      <w:r>
        <w:t>существительные. Основные морфологические нормы русского литературного языка (нормы</w:t>
      </w:r>
      <w:r>
        <w:rPr>
          <w:spacing w:val="1"/>
        </w:rPr>
        <w:t xml:space="preserve"> </w:t>
      </w:r>
      <w:r>
        <w:t>образования имен существительных). Употребление имѐн существительных в речи. Множественное</w:t>
      </w:r>
      <w:r>
        <w:rPr>
          <w:spacing w:val="-5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имѐн</w:t>
      </w:r>
    </w:p>
    <w:p w:rsidR="00E909A0" w:rsidRDefault="00185FB8">
      <w:pPr>
        <w:pStyle w:val="a3"/>
        <w:spacing w:line="249" w:lineRule="auto"/>
        <w:ind w:right="1070" w:hanging="10"/>
      </w:pPr>
      <w:r>
        <w:t>существительных.</w:t>
      </w:r>
      <w:r>
        <w:rPr>
          <w:spacing w:val="40"/>
        </w:rPr>
        <w:t xml:space="preserve"> </w:t>
      </w:r>
      <w:r>
        <w:t>Родительный</w:t>
      </w:r>
      <w:r>
        <w:rPr>
          <w:spacing w:val="40"/>
        </w:rPr>
        <w:t xml:space="preserve"> </w:t>
      </w:r>
      <w:r>
        <w:t>падеж</w:t>
      </w:r>
      <w:r>
        <w:rPr>
          <w:spacing w:val="42"/>
        </w:rPr>
        <w:t xml:space="preserve"> </w:t>
      </w:r>
      <w:r>
        <w:t>множественного</w:t>
      </w:r>
      <w:r>
        <w:rPr>
          <w:spacing w:val="41"/>
        </w:rPr>
        <w:t xml:space="preserve"> </w:t>
      </w:r>
      <w:r>
        <w:t>числа</w:t>
      </w:r>
      <w:r>
        <w:rPr>
          <w:spacing w:val="41"/>
        </w:rPr>
        <w:t xml:space="preserve"> </w:t>
      </w:r>
      <w:r>
        <w:t>имен</w:t>
      </w:r>
      <w:r>
        <w:rPr>
          <w:spacing w:val="41"/>
        </w:rPr>
        <w:t xml:space="preserve"> </w:t>
      </w:r>
      <w:r>
        <w:t>существительных.</w:t>
      </w:r>
      <w:r>
        <w:rPr>
          <w:spacing w:val="41"/>
        </w:rPr>
        <w:t xml:space="preserve"> </w:t>
      </w:r>
      <w:r>
        <w:t>Суффиксы</w:t>
      </w:r>
      <w:r>
        <w:rPr>
          <w:spacing w:val="-52"/>
        </w:rPr>
        <w:t xml:space="preserve"> </w:t>
      </w:r>
      <w:r>
        <w:t>имен</w:t>
      </w:r>
      <w:r>
        <w:rPr>
          <w:spacing w:val="13"/>
        </w:rPr>
        <w:t xml:space="preserve"> </w:t>
      </w:r>
      <w:r>
        <w:t>существительных.</w:t>
      </w:r>
      <w:r>
        <w:rPr>
          <w:spacing w:val="11"/>
        </w:rPr>
        <w:t xml:space="preserve"> </w:t>
      </w:r>
      <w:r>
        <w:t>Правописание</w:t>
      </w:r>
      <w:r>
        <w:rPr>
          <w:spacing w:val="14"/>
        </w:rPr>
        <w:t xml:space="preserve"> </w:t>
      </w:r>
      <w:r>
        <w:t>гласных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стыке</w:t>
      </w:r>
      <w:r>
        <w:rPr>
          <w:spacing w:val="14"/>
        </w:rPr>
        <w:t xml:space="preserve"> </w:t>
      </w:r>
      <w:r>
        <w:t>морфем.</w:t>
      </w:r>
      <w:r>
        <w:rPr>
          <w:spacing w:val="11"/>
        </w:rPr>
        <w:t xml:space="preserve"> </w:t>
      </w:r>
      <w:r>
        <w:t>Применение</w:t>
      </w:r>
      <w:r>
        <w:rPr>
          <w:spacing w:val="14"/>
        </w:rPr>
        <w:t xml:space="preserve"> </w:t>
      </w:r>
      <w:r>
        <w:t>знаний</w:t>
      </w:r>
      <w:r>
        <w:rPr>
          <w:spacing w:val="12"/>
        </w:rPr>
        <w:t xml:space="preserve"> </w:t>
      </w:r>
      <w:r>
        <w:t>по</w:t>
      </w:r>
    </w:p>
    <w:p w:rsidR="00E909A0" w:rsidRDefault="00E909A0">
      <w:pPr>
        <w:spacing w:line="249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9" w:lineRule="auto"/>
        <w:ind w:right="1072"/>
        <w:jc w:val="both"/>
      </w:pPr>
      <w:r>
        <w:lastRenderedPageBreak/>
        <w:t>морфологии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Общекатегориальное</w:t>
      </w:r>
      <w:r>
        <w:rPr>
          <w:spacing w:val="1"/>
        </w:rPr>
        <w:t xml:space="preserve"> </w:t>
      </w:r>
      <w:r>
        <w:t>значение, морфологические и синтаксические свойства имени прилагательного. Морфологический</w:t>
      </w:r>
      <w:r>
        <w:rPr>
          <w:spacing w:val="1"/>
        </w:rPr>
        <w:t xml:space="preserve"> </w:t>
      </w:r>
      <w:r>
        <w:t>анализ слова. Разряды имен прилагательных по значению. Степени сравнения имен прилагательных.</w:t>
      </w:r>
      <w:r>
        <w:rPr>
          <w:spacing w:val="-52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стыке</w:t>
      </w:r>
      <w:r>
        <w:rPr>
          <w:spacing w:val="1"/>
        </w:rPr>
        <w:t xml:space="preserve"> </w:t>
      </w:r>
      <w:r>
        <w:t>морфем.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внешности</w:t>
      </w:r>
      <w:r>
        <w:rPr>
          <w:spacing w:val="55"/>
        </w:rPr>
        <w:t xml:space="preserve"> </w:t>
      </w:r>
      <w:r>
        <w:t>человека.</w:t>
      </w:r>
      <w:r>
        <w:rPr>
          <w:spacing w:val="55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имѐн прилагательных для описания природы. Употребление в речи кратких имен прилагательных.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-52"/>
        </w:rPr>
        <w:t xml:space="preserve"> </w:t>
      </w:r>
      <w:r>
        <w:t>словарной</w:t>
      </w:r>
      <w:r>
        <w:rPr>
          <w:spacing w:val="1"/>
        </w:rPr>
        <w:t xml:space="preserve"> </w:t>
      </w:r>
      <w:r>
        <w:t>статьей.</w:t>
      </w:r>
      <w:r>
        <w:rPr>
          <w:spacing w:val="1"/>
        </w:rPr>
        <w:t xml:space="preserve"> </w:t>
      </w:r>
      <w:r>
        <w:t>Общекатегориальное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глагола. Морфологический анализ слова. Наклонения глагола. Основные морфологические 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глаголов).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Многозначные глаголы. Глаголы-синонимы. Глаголы-антонимы. Глаголы в составе фразеологизмов.</w:t>
      </w:r>
      <w:r>
        <w:rPr>
          <w:spacing w:val="-52"/>
        </w:rPr>
        <w:t xml:space="preserve"> </w:t>
      </w:r>
      <w:r>
        <w:t>Ошибки в употреблении глаголов. Роль глаголов в тексте. Соблюдение основных орфографических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правописания.</w:t>
      </w:r>
      <w:r>
        <w:rPr>
          <w:spacing w:val="55"/>
        </w:rPr>
        <w:t xml:space="preserve"> </w:t>
      </w:r>
      <w:r>
        <w:t>Морфологический</w:t>
      </w:r>
      <w:r>
        <w:rPr>
          <w:spacing w:val="55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 Общекатегориальное значение, морфологические и синтаксические свойства местоимения.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местоимений). Разряды местоимений. Морфологический разбор местоимений. Личные местоимения.</w:t>
      </w:r>
      <w:r>
        <w:rPr>
          <w:spacing w:val="-52"/>
        </w:rPr>
        <w:t xml:space="preserve"> </w:t>
      </w:r>
      <w:r>
        <w:t>Возвратное</w:t>
      </w:r>
      <w:r>
        <w:rPr>
          <w:spacing w:val="1"/>
        </w:rPr>
        <w:t xml:space="preserve"> </w:t>
      </w:r>
      <w:r>
        <w:t>местоимение</w:t>
      </w:r>
      <w:r>
        <w:rPr>
          <w:spacing w:val="1"/>
        </w:rPr>
        <w:t xml:space="preserve"> </w:t>
      </w:r>
      <w:r>
        <w:t>«себя».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Определительные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Вопросительно-относительные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Неопределѐнные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местоимений).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Общекатегориальное значение, морфологические и синтаксические свойства имени числительного.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Омонимия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простые,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-52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числительных).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разряды.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числительных,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дробных</w:t>
      </w:r>
      <w:r>
        <w:rPr>
          <w:spacing w:val="1"/>
        </w:rPr>
        <w:t xml:space="preserve"> </w:t>
      </w:r>
      <w:r>
        <w:t>числительных.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собирательных</w:t>
      </w:r>
      <w:r>
        <w:rPr>
          <w:spacing w:val="-52"/>
        </w:rPr>
        <w:t xml:space="preserve"> </w:t>
      </w:r>
      <w:r>
        <w:t>числительных.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числительные.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числительных.</w:t>
      </w:r>
      <w:r>
        <w:rPr>
          <w:spacing w:val="1"/>
        </w:rPr>
        <w:t xml:space="preserve"> </w:t>
      </w:r>
      <w:r>
        <w:t>Употребление числительных в речи. Применение знаний по морфологии в практике правописания.</w:t>
      </w:r>
      <w:r>
        <w:rPr>
          <w:spacing w:val="1"/>
        </w:rPr>
        <w:t xml:space="preserve"> </w:t>
      </w:r>
      <w:r>
        <w:t>Общекатегориальное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наречия.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значению.</w:t>
      </w:r>
      <w:r>
        <w:rPr>
          <w:spacing w:val="1"/>
        </w:rPr>
        <w:t xml:space="preserve"> </w:t>
      </w:r>
      <w:r>
        <w:t>Местоименные</w:t>
      </w:r>
      <w:r>
        <w:rPr>
          <w:spacing w:val="1"/>
        </w:rPr>
        <w:t xml:space="preserve"> </w:t>
      </w:r>
      <w:r>
        <w:t>наречия.</w:t>
      </w:r>
      <w:r>
        <w:rPr>
          <w:spacing w:val="1"/>
        </w:rPr>
        <w:t xml:space="preserve"> </w:t>
      </w:r>
      <w:r>
        <w:t>Омонимия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состояния. Применение знаний по морфологии в практике правописания. Морфологический анализ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наречий.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 (нормы образования наречий). Морфологический анализ наречий. Словообразование наречий.</w:t>
      </w:r>
      <w:r>
        <w:rPr>
          <w:spacing w:val="1"/>
        </w:rPr>
        <w:t xml:space="preserve"> </w:t>
      </w:r>
      <w:r>
        <w:t>Основные морфологические нормы русского литературного языка (нормы образования наречий).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Слитные,</w:t>
      </w:r>
      <w:r>
        <w:rPr>
          <w:spacing w:val="1"/>
        </w:rPr>
        <w:t xml:space="preserve"> </w:t>
      </w:r>
      <w:r>
        <w:t>дефисные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раздельные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наречий. . Правописание НЕ с наречиями на -О (-Е). Правописание НЕ и НИ в отрицательных</w:t>
      </w:r>
      <w:r>
        <w:rPr>
          <w:spacing w:val="1"/>
        </w:rPr>
        <w:t xml:space="preserve"> </w:t>
      </w:r>
      <w:r>
        <w:t>наречиях. Буквы О, Е (Ё) на конце наречий после шипящих. Буквы О, А на конце наречий. 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правописания. Морфологический анализ слова. Составление диалога. Употребление наречий в речи.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наречий-</w:t>
      </w:r>
      <w:r>
        <w:rPr>
          <w:spacing w:val="1"/>
        </w:rPr>
        <w:t xml:space="preserve"> </w:t>
      </w:r>
      <w:r>
        <w:t>синонимов.</w:t>
      </w:r>
      <w:r>
        <w:rPr>
          <w:spacing w:val="-1"/>
        </w:rPr>
        <w:t xml:space="preserve"> </w:t>
      </w:r>
      <w:r>
        <w:t>Предупреждение ошибок,</w:t>
      </w:r>
      <w:r>
        <w:rPr>
          <w:spacing w:val="-1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употреблением</w:t>
      </w:r>
      <w:r>
        <w:rPr>
          <w:spacing w:val="-2"/>
        </w:rPr>
        <w:t xml:space="preserve"> </w:t>
      </w:r>
      <w:r>
        <w:t>наречий.</w:t>
      </w:r>
    </w:p>
    <w:p w:rsidR="00E909A0" w:rsidRDefault="00185FB8">
      <w:pPr>
        <w:pStyle w:val="2"/>
        <w:numPr>
          <w:ilvl w:val="0"/>
          <w:numId w:val="126"/>
        </w:numPr>
        <w:tabs>
          <w:tab w:val="left" w:pos="1134"/>
        </w:tabs>
        <w:spacing w:line="243" w:lineRule="exact"/>
        <w:ind w:hanging="167"/>
        <w:jc w:val="both"/>
      </w:pPr>
      <w:r>
        <w:t>класс</w:t>
      </w:r>
    </w:p>
    <w:p w:rsidR="00E909A0" w:rsidRDefault="00185FB8">
      <w:pPr>
        <w:pStyle w:val="a3"/>
        <w:spacing w:before="14" w:line="249" w:lineRule="auto"/>
        <w:ind w:right="1074" w:hanging="10"/>
        <w:jc w:val="both"/>
      </w:pPr>
      <w:r>
        <w:rPr>
          <w:b/>
        </w:rPr>
        <w:t xml:space="preserve">Язык и речь. </w:t>
      </w:r>
      <w:r>
        <w:t>Роль языка в жизни человека и общества. Русский язык- язык 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-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 Выдающиеся</w:t>
      </w:r>
      <w:r>
        <w:rPr>
          <w:spacing w:val="-4"/>
        </w:rPr>
        <w:t xml:space="preserve"> </w:t>
      </w:r>
      <w:r>
        <w:t>отечественные лингвисты.</w:t>
      </w:r>
    </w:p>
    <w:p w:rsidR="00E909A0" w:rsidRDefault="00185FB8">
      <w:pPr>
        <w:pStyle w:val="a3"/>
        <w:spacing w:before="9" w:line="249" w:lineRule="auto"/>
        <w:ind w:right="1074" w:hanging="10"/>
        <w:jc w:val="both"/>
      </w:pPr>
      <w:r>
        <w:rPr>
          <w:b/>
        </w:rPr>
        <w:t>Текст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продукт</w:t>
      </w:r>
      <w:r>
        <w:rPr>
          <w:b/>
          <w:spacing w:val="1"/>
        </w:rPr>
        <w:t xml:space="preserve"> </w:t>
      </w:r>
      <w:r>
        <w:rPr>
          <w:b/>
        </w:rPr>
        <w:t>речевой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1"/>
        </w:rPr>
        <w:t xml:space="preserve"> </w:t>
      </w:r>
      <w:r>
        <w:t>Формально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проблема,</w:t>
      </w:r>
      <w:r>
        <w:rPr>
          <w:spacing w:val="1"/>
        </w:rPr>
        <w:t xml:space="preserve"> </w:t>
      </w:r>
      <w:r>
        <w:t>идея;</w:t>
      </w:r>
      <w:r>
        <w:rPr>
          <w:spacing w:val="1"/>
        </w:rPr>
        <w:t xml:space="preserve"> </w:t>
      </w:r>
      <w:r>
        <w:t>главная,</w:t>
      </w:r>
      <w:r>
        <w:rPr>
          <w:spacing w:val="1"/>
        </w:rPr>
        <w:t xml:space="preserve"> </w:t>
      </w:r>
      <w:r>
        <w:t>второстепенная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избыточная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широкая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узкая.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54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(план).  Простой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сложный</w:t>
      </w:r>
      <w:r>
        <w:rPr>
          <w:spacing w:val="54"/>
        </w:rPr>
        <w:t xml:space="preserve"> </w:t>
      </w:r>
      <w:r>
        <w:t>план.</w:t>
      </w:r>
      <w:r>
        <w:rPr>
          <w:spacing w:val="53"/>
        </w:rPr>
        <w:t xml:space="preserve"> </w:t>
      </w:r>
      <w:r>
        <w:t>Чтение</w:t>
      </w:r>
      <w:r>
        <w:rPr>
          <w:spacing w:val="5"/>
        </w:rPr>
        <w:t xml:space="preserve"> </w:t>
      </w:r>
      <w:r>
        <w:t>–  основной</w:t>
      </w:r>
      <w:r>
        <w:rPr>
          <w:spacing w:val="54"/>
        </w:rPr>
        <w:t xml:space="preserve"> </w:t>
      </w:r>
      <w:r>
        <w:t>вид</w:t>
      </w:r>
    </w:p>
    <w:p w:rsidR="00E909A0" w:rsidRDefault="00E909A0">
      <w:pPr>
        <w:spacing w:line="249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9" w:lineRule="auto"/>
        <w:ind w:right="1073"/>
        <w:jc w:val="both"/>
      </w:pPr>
      <w:r>
        <w:lastRenderedPageBreak/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аудирование,</w:t>
      </w:r>
      <w:r>
        <w:rPr>
          <w:spacing w:val="55"/>
        </w:rPr>
        <w:t xml:space="preserve"> </w:t>
      </w:r>
      <w:r>
        <w:t>говорение,</w:t>
      </w:r>
      <w:r>
        <w:rPr>
          <w:spacing w:val="55"/>
        </w:rPr>
        <w:t xml:space="preserve"> </w:t>
      </w:r>
      <w:r>
        <w:t>письмо.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(место,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собеседники).</w:t>
      </w:r>
      <w:r>
        <w:rPr>
          <w:spacing w:val="1"/>
        </w:rPr>
        <w:t xml:space="preserve"> </w:t>
      </w:r>
      <w:r>
        <w:t>Овладение различными видами чтения (изучающим, ознакомительным, просмотровым), приемами</w:t>
      </w:r>
      <w:r>
        <w:rPr>
          <w:spacing w:val="1"/>
        </w:rPr>
        <w:t xml:space="preserve"> </w:t>
      </w:r>
      <w:r>
        <w:t>работы с учебной книгой и другими информационными источниками, включая СМИ и ресурсы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56"/>
        </w:rPr>
        <w:t xml:space="preserve"> </w:t>
      </w:r>
      <w:r>
        <w:t>рассуждение).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смешанного</w:t>
      </w:r>
      <w:r>
        <w:rPr>
          <w:spacing w:val="1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(научного,</w:t>
      </w:r>
      <w:r>
        <w:rPr>
          <w:spacing w:val="1"/>
        </w:rPr>
        <w:t xml:space="preserve"> </w:t>
      </w:r>
      <w:r>
        <w:t>публицистического,</w:t>
      </w:r>
      <w:r>
        <w:rPr>
          <w:spacing w:val="1"/>
        </w:rPr>
        <w:t xml:space="preserve"> </w:t>
      </w:r>
      <w:r>
        <w:t>официально-делового),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56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Основные особенности научно-учебного и научно-популярного стилей речи. Речевая ситуация и ее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(место,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собеседники).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 основные особенности устной и письменной речи, условия, необходимые для 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аспекты:</w:t>
      </w:r>
      <w:r>
        <w:rPr>
          <w:spacing w:val="1"/>
        </w:rPr>
        <w:t xml:space="preserve"> </w:t>
      </w:r>
      <w:r>
        <w:t>нормативный,</w:t>
      </w:r>
      <w:r>
        <w:rPr>
          <w:spacing w:val="1"/>
        </w:rPr>
        <w:t xml:space="preserve"> </w:t>
      </w:r>
      <w:r>
        <w:t>коммуникативный,</w:t>
      </w:r>
      <w:r>
        <w:rPr>
          <w:spacing w:val="1"/>
        </w:rPr>
        <w:t xml:space="preserve"> </w:t>
      </w:r>
      <w:r>
        <w:t>этический.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культуры речи.</w:t>
      </w:r>
    </w:p>
    <w:p w:rsidR="00E909A0" w:rsidRDefault="00185FB8">
      <w:pPr>
        <w:pStyle w:val="2"/>
        <w:spacing w:before="2"/>
        <w:ind w:left="967"/>
        <w:jc w:val="both"/>
        <w:rPr>
          <w:b w:val="0"/>
        </w:rPr>
      </w:pPr>
      <w:r>
        <w:t>Фонетика.</w:t>
      </w:r>
      <w:r>
        <w:rPr>
          <w:spacing w:val="-4"/>
        </w:rPr>
        <w:t xml:space="preserve"> </w:t>
      </w:r>
      <w:r>
        <w:t>Орфоэпия.</w:t>
      </w:r>
      <w:r>
        <w:rPr>
          <w:spacing w:val="-3"/>
        </w:rPr>
        <w:t xml:space="preserve"> </w:t>
      </w:r>
      <w:r>
        <w:t>Орфография</w:t>
      </w:r>
      <w:r>
        <w:rPr>
          <w:b w:val="0"/>
        </w:rPr>
        <w:t>.</w:t>
      </w:r>
    </w:p>
    <w:p w:rsidR="00E909A0" w:rsidRDefault="00185FB8">
      <w:pPr>
        <w:pStyle w:val="a3"/>
        <w:spacing w:before="20"/>
        <w:ind w:right="1248"/>
        <w:jc w:val="both"/>
      </w:pPr>
      <w:r>
        <w:t>Языковая норма, ее функции. Основные виды норм русского литературного языка (орфоэпические,</w:t>
      </w:r>
      <w:r>
        <w:rPr>
          <w:spacing w:val="-52"/>
        </w:rPr>
        <w:t xml:space="preserve"> </w:t>
      </w:r>
      <w:r>
        <w:t>орфографические). Вариативность нормы. Оценивание правильности, коммуникативных качеств 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Фонетический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слова.</w:t>
      </w:r>
    </w:p>
    <w:p w:rsidR="00E909A0" w:rsidRDefault="00185FB8">
      <w:pPr>
        <w:ind w:left="977" w:right="1112"/>
      </w:pPr>
      <w:r>
        <w:rPr>
          <w:b/>
        </w:rPr>
        <w:t xml:space="preserve">Морфемика. Словообразование. Орфография. </w:t>
      </w:r>
      <w:r>
        <w:t>Состав слова. Морфема как минимальная значимая</w:t>
      </w:r>
      <w:r>
        <w:rPr>
          <w:spacing w:val="-52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Словообразующие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формообразующие</w:t>
      </w:r>
      <w:r>
        <w:rPr>
          <w:spacing w:val="-1"/>
        </w:rPr>
        <w:t xml:space="preserve"> </w:t>
      </w:r>
      <w:r>
        <w:t>морфемы.</w:t>
      </w:r>
      <w:r>
        <w:rPr>
          <w:spacing w:val="-2"/>
        </w:rPr>
        <w:t xml:space="preserve"> </w:t>
      </w:r>
      <w:r>
        <w:t>Словообразовательное</w:t>
      </w:r>
      <w:r>
        <w:rPr>
          <w:spacing w:val="-1"/>
        </w:rPr>
        <w:t xml:space="preserve"> </w:t>
      </w:r>
      <w:r>
        <w:t>гнездо.</w:t>
      </w:r>
    </w:p>
    <w:p w:rsidR="00E909A0" w:rsidRDefault="00185FB8">
      <w:pPr>
        <w:pStyle w:val="a3"/>
        <w:spacing w:line="252" w:lineRule="exact"/>
      </w:pP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Словообразовательный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слова.</w:t>
      </w:r>
    </w:p>
    <w:p w:rsidR="00E909A0" w:rsidRDefault="00185FB8">
      <w:pPr>
        <w:pStyle w:val="a3"/>
        <w:ind w:right="1111"/>
      </w:pPr>
      <w:r>
        <w:rPr>
          <w:b/>
        </w:rPr>
        <w:t xml:space="preserve">Лексика. Фразеология. </w:t>
      </w:r>
      <w:r>
        <w:t>Сферы употребления русской лексики. Основные виды норм русского</w:t>
      </w:r>
      <w:r>
        <w:rPr>
          <w:spacing w:val="1"/>
        </w:rPr>
        <w:t xml:space="preserve"> </w:t>
      </w:r>
      <w:r>
        <w:t>литературного языка (лексические, стилистические). Лексический анализ слова. Основные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-3"/>
        </w:rPr>
        <w:t xml:space="preserve"> </w:t>
      </w:r>
      <w:r>
        <w:t>словари.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словарной</w:t>
      </w:r>
      <w:r>
        <w:rPr>
          <w:spacing w:val="-3"/>
        </w:rPr>
        <w:t xml:space="preserve"> </w:t>
      </w:r>
      <w:r>
        <w:t>статьей.</w:t>
      </w:r>
      <w:r>
        <w:rPr>
          <w:spacing w:val="-3"/>
        </w:rPr>
        <w:t xml:space="preserve"> </w:t>
      </w:r>
      <w:r>
        <w:t>Выдающиеся</w:t>
      </w:r>
      <w:r>
        <w:rPr>
          <w:spacing w:val="-4"/>
        </w:rPr>
        <w:t xml:space="preserve"> </w:t>
      </w:r>
      <w:r>
        <w:t>отечественные</w:t>
      </w:r>
      <w:r>
        <w:rPr>
          <w:spacing w:val="-3"/>
        </w:rPr>
        <w:t xml:space="preserve"> </w:t>
      </w:r>
      <w:r>
        <w:t>лингвисты.</w:t>
      </w:r>
    </w:p>
    <w:p w:rsidR="00E909A0" w:rsidRDefault="00185FB8">
      <w:pPr>
        <w:pStyle w:val="a3"/>
        <w:ind w:right="1126" w:firstLine="55"/>
      </w:pPr>
      <w:r>
        <w:rPr>
          <w:b/>
        </w:rPr>
        <w:t xml:space="preserve">Морфология. </w:t>
      </w:r>
      <w:r>
        <w:t>Части речи как лексико-грамматические разряды слов. Традиционная классификация</w:t>
      </w:r>
      <w:r>
        <w:rPr>
          <w:spacing w:val="-52"/>
        </w:rPr>
        <w:t xml:space="preserve"> </w:t>
      </w:r>
      <w:r>
        <w:t>частей речи. Самостоятельные (знаменательные) части речи. Общекатегориальное значение,</w:t>
      </w:r>
      <w:r>
        <w:rPr>
          <w:spacing w:val="1"/>
        </w:rPr>
        <w:t xml:space="preserve"> </w:t>
      </w:r>
      <w:r>
        <w:t>морфологические и синтаксические свойства каждой самостоятельной (знаменательной) части речи.</w:t>
      </w:r>
      <w:r>
        <w:rPr>
          <w:spacing w:val="-52"/>
        </w:rPr>
        <w:t xml:space="preserve"> </w:t>
      </w:r>
      <w:r>
        <w:t>Имя существительное. Имя прилагательное. Глагол. Морфологический анализ слова. Омонимия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частей речи.</w:t>
      </w:r>
      <w:r>
        <w:rPr>
          <w:spacing w:val="-4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морфологические нормы</w:t>
      </w:r>
      <w:r>
        <w:rPr>
          <w:spacing w:val="-4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 языка.</w:t>
      </w:r>
    </w:p>
    <w:p w:rsidR="00E909A0" w:rsidRDefault="00185FB8">
      <w:pPr>
        <w:pStyle w:val="a3"/>
        <w:ind w:right="1315"/>
      </w:pPr>
      <w:r>
        <w:t>Применение знаний по морфологии в практике правописания. Части речи как лексико-</w:t>
      </w:r>
      <w:r>
        <w:rPr>
          <w:spacing w:val="1"/>
        </w:rPr>
        <w:t xml:space="preserve"> </w:t>
      </w:r>
      <w:r>
        <w:t>грамматические разряды слов. Традиционная классификация частей речи. Самостоятельные</w:t>
      </w:r>
      <w:r>
        <w:rPr>
          <w:spacing w:val="1"/>
        </w:rPr>
        <w:t xml:space="preserve"> </w:t>
      </w:r>
      <w:r>
        <w:t>(знаменательные) части речи. Общекатегориальное значение, морфологические и синтаксические</w:t>
      </w:r>
      <w:r>
        <w:rPr>
          <w:spacing w:val="1"/>
        </w:rPr>
        <w:t xml:space="preserve"> </w:t>
      </w:r>
      <w:r>
        <w:t>свойства каждой самостоятельной (знаменательной) части речи. Местоимение. Имя числительное.</w:t>
      </w:r>
      <w:r>
        <w:rPr>
          <w:spacing w:val="-52"/>
        </w:rPr>
        <w:t xml:space="preserve"> </w:t>
      </w:r>
      <w:r>
        <w:t>Наречие. Морфологический анализ слова. Омонимия слов разных частей речи. Основные</w:t>
      </w:r>
      <w:r>
        <w:rPr>
          <w:spacing w:val="1"/>
        </w:rPr>
        <w:t xml:space="preserve"> </w:t>
      </w:r>
      <w:r>
        <w:t>морфологические нормы русского литературного языка. Применение знаний по морфологии в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правописания.</w:t>
      </w:r>
    </w:p>
    <w:p w:rsidR="00E909A0" w:rsidRDefault="00185FB8">
      <w:pPr>
        <w:pStyle w:val="a3"/>
        <w:ind w:right="1222"/>
      </w:pPr>
      <w:r>
        <w:rPr>
          <w:b/>
        </w:rPr>
        <w:t xml:space="preserve">Синтаксис. Пунктуация. </w:t>
      </w:r>
      <w:r>
        <w:t>Единицы синтаксиса русского языка. Синтаксический анализ простого и</w:t>
      </w:r>
      <w:r>
        <w:rPr>
          <w:spacing w:val="-52"/>
        </w:rPr>
        <w:t xml:space="preserve"> </w:t>
      </w:r>
      <w:r>
        <w:t>сложного предложения. Основные синтаксические нормы современного русского литературного</w:t>
      </w:r>
      <w:r>
        <w:rPr>
          <w:spacing w:val="1"/>
        </w:rPr>
        <w:t xml:space="preserve"> </w:t>
      </w:r>
      <w:r>
        <w:t>языка. Применение знаний по синтаксису а практике правописания. Пунктуационный анализ</w:t>
      </w:r>
      <w:r>
        <w:rPr>
          <w:spacing w:val="1"/>
        </w:rPr>
        <w:t xml:space="preserve"> </w:t>
      </w:r>
      <w:r>
        <w:t>предложения.</w:t>
      </w:r>
    </w:p>
    <w:p w:rsidR="00E909A0" w:rsidRDefault="00185FB8">
      <w:pPr>
        <w:pStyle w:val="a3"/>
        <w:spacing w:before="1"/>
        <w:ind w:right="1247"/>
      </w:pPr>
      <w:r>
        <w:rPr>
          <w:b/>
        </w:rPr>
        <w:t xml:space="preserve">Морфология. </w:t>
      </w:r>
      <w:r>
        <w:t>Общекатегориальное значение, морфологические и синтаксические свойства</w:t>
      </w:r>
      <w:r>
        <w:rPr>
          <w:spacing w:val="1"/>
        </w:rPr>
        <w:t xml:space="preserve"> </w:t>
      </w:r>
      <w:r>
        <w:t>причастие как части речи. Различные точки зрения на место причастия в системе частей речи.</w:t>
      </w:r>
      <w:r>
        <w:rPr>
          <w:spacing w:val="1"/>
        </w:rPr>
        <w:t xml:space="preserve"> </w:t>
      </w:r>
      <w:r>
        <w:t>Общекатегориальное значение, морфологические и синтаксические свойства глагола, имени</w:t>
      </w:r>
      <w:r>
        <w:rPr>
          <w:spacing w:val="1"/>
        </w:rPr>
        <w:t xml:space="preserve"> </w:t>
      </w:r>
      <w:r>
        <w:t>прилагательного, причастия. Морфологические признаки глагола и прилагательного у причастия.</w:t>
      </w:r>
      <w:r>
        <w:rPr>
          <w:spacing w:val="1"/>
        </w:rPr>
        <w:t xml:space="preserve"> </w:t>
      </w:r>
      <w:r>
        <w:t>Выдающиеся отечественные лингвисты. Склонение причастий. Правописание гласных в падежных</w:t>
      </w:r>
      <w:r>
        <w:rPr>
          <w:spacing w:val="-52"/>
        </w:rPr>
        <w:t xml:space="preserve"> </w:t>
      </w:r>
      <w:r>
        <w:t>окончаниях причастий. Применение знаний по морфологии в практике правописания. Причастный</w:t>
      </w:r>
      <w:r>
        <w:rPr>
          <w:spacing w:val="-52"/>
        </w:rPr>
        <w:t xml:space="preserve"> </w:t>
      </w:r>
      <w:r>
        <w:t>оборот. Причастный оборот. Знаки препинания при причастном обороте. Обособленные члены</w:t>
      </w:r>
      <w:r>
        <w:rPr>
          <w:spacing w:val="1"/>
        </w:rPr>
        <w:t xml:space="preserve"> </w:t>
      </w:r>
      <w:r>
        <w:t>предложения. Действительные и страдательные причастия. Основные морфологические нормы</w:t>
      </w:r>
      <w:r>
        <w:rPr>
          <w:spacing w:val="1"/>
        </w:rPr>
        <w:t xml:space="preserve"> </w:t>
      </w:r>
      <w:r>
        <w:t>русского литературного языка (нормы образования причастий). Действительные причастия</w:t>
      </w:r>
      <w:r>
        <w:rPr>
          <w:spacing w:val="1"/>
        </w:rPr>
        <w:t xml:space="preserve"> </w:t>
      </w:r>
      <w:r>
        <w:t>настоящего времени. Основные морфологические нормы русского литературного языка (нормы</w:t>
      </w:r>
      <w:r>
        <w:rPr>
          <w:spacing w:val="1"/>
        </w:rPr>
        <w:t xml:space="preserve"> </w:t>
      </w:r>
      <w:r>
        <w:t>образования причастий). Правописание гласных в составе морфем. Гласные в суффиксах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-2"/>
        </w:rPr>
        <w:t xml:space="preserve"> </w:t>
      </w:r>
      <w:r>
        <w:t>причастий</w:t>
      </w:r>
      <w:r>
        <w:rPr>
          <w:spacing w:val="-2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времени.</w:t>
      </w:r>
      <w:r>
        <w:rPr>
          <w:spacing w:val="-2"/>
        </w:rPr>
        <w:t xml:space="preserve"> </w:t>
      </w:r>
      <w:r>
        <w:t>Страдательные</w:t>
      </w:r>
      <w:r>
        <w:rPr>
          <w:spacing w:val="-3"/>
        </w:rPr>
        <w:t xml:space="preserve"> </w:t>
      </w:r>
      <w:r>
        <w:t>причастия</w:t>
      </w:r>
      <w:r>
        <w:rPr>
          <w:spacing w:val="-3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времени.</w:t>
      </w:r>
    </w:p>
    <w:p w:rsidR="00E909A0" w:rsidRDefault="00E909A0">
      <w:pPr>
        <w:sectPr w:rsidR="00E909A0">
          <w:pgSz w:w="11910" w:h="16840"/>
          <w:pgMar w:top="1320" w:right="0" w:bottom="202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370"/>
      </w:pPr>
      <w:r>
        <w:lastRenderedPageBreak/>
        <w:t>Правописание гласных в составе морфем. Гласные в суффиксах страдательных причастий</w:t>
      </w:r>
      <w:r>
        <w:rPr>
          <w:spacing w:val="1"/>
        </w:rPr>
        <w:t xml:space="preserve"> </w:t>
      </w:r>
      <w:r>
        <w:t>настоящего времени. Действительные причастия прошедшего времени. Страдательные причастия</w:t>
      </w:r>
      <w:r>
        <w:rPr>
          <w:spacing w:val="-52"/>
        </w:rPr>
        <w:t xml:space="preserve"> </w:t>
      </w:r>
      <w:r>
        <w:t>прошедшего времени. Правописание гласных и согласных в составе морфем и на стыке морфем.</w:t>
      </w:r>
      <w:r>
        <w:rPr>
          <w:spacing w:val="1"/>
        </w:rPr>
        <w:t xml:space="preserve"> </w:t>
      </w:r>
      <w:r>
        <w:t>Полные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краткие страдательные</w:t>
      </w:r>
      <w:r>
        <w:rPr>
          <w:spacing w:val="-1"/>
        </w:rPr>
        <w:t xml:space="preserve"> </w:t>
      </w:r>
      <w:r>
        <w:t>причастия.</w:t>
      </w:r>
      <w:r>
        <w:rPr>
          <w:spacing w:val="-1"/>
        </w:rPr>
        <w:t xml:space="preserve"> </w:t>
      </w:r>
      <w:r>
        <w:t>Правописание согласных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 морфем.</w:t>
      </w:r>
    </w:p>
    <w:p w:rsidR="00E909A0" w:rsidRDefault="00185FB8">
      <w:pPr>
        <w:pStyle w:val="a3"/>
        <w:spacing w:before="1"/>
        <w:ind w:right="1787"/>
      </w:pPr>
      <w:r>
        <w:t>Правописание гласных и согласных в составе морфем. Гласные перед Н, НН в страдательных</w:t>
      </w:r>
      <w:r>
        <w:rPr>
          <w:spacing w:val="-52"/>
        </w:rPr>
        <w:t xml:space="preserve"> </w:t>
      </w:r>
      <w:r>
        <w:t>причастиях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образованных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глаголов.</w:t>
      </w:r>
      <w:r>
        <w:rPr>
          <w:spacing w:val="-1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слова.</w:t>
      </w:r>
    </w:p>
    <w:p w:rsidR="00E909A0" w:rsidRDefault="00185FB8">
      <w:pPr>
        <w:pStyle w:val="a3"/>
        <w:ind w:right="1287"/>
      </w:pPr>
      <w:r>
        <w:t>Правописание согласных в составе морфем. Н, НН в суффиксах страдательных причастий</w:t>
      </w:r>
      <w:r>
        <w:rPr>
          <w:spacing w:val="1"/>
        </w:rPr>
        <w:t xml:space="preserve"> </w:t>
      </w:r>
      <w:r>
        <w:t>прошедшего времени и прилагательных, образованных от глаголов. Омонимия слов разных частей</w:t>
      </w:r>
      <w:r>
        <w:rPr>
          <w:spacing w:val="-52"/>
        </w:rPr>
        <w:t xml:space="preserve"> </w:t>
      </w:r>
      <w:r>
        <w:t>речи. Правописание согласных в составе морфем. Н-НН в суффиксах кратких страдательных</w:t>
      </w:r>
      <w:r>
        <w:rPr>
          <w:spacing w:val="1"/>
        </w:rPr>
        <w:t xml:space="preserve"> </w:t>
      </w:r>
      <w:r>
        <w:t>причастий</w:t>
      </w:r>
      <w:r>
        <w:rPr>
          <w:spacing w:val="-2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кратких отглагольных</w:t>
      </w:r>
      <w:r>
        <w:rPr>
          <w:spacing w:val="-3"/>
        </w:rPr>
        <w:t xml:space="preserve"> </w:t>
      </w:r>
      <w:r>
        <w:t>прилагательных. Омонимия</w:t>
      </w:r>
      <w:r>
        <w:rPr>
          <w:spacing w:val="-2"/>
        </w:rPr>
        <w:t xml:space="preserve"> </w:t>
      </w:r>
      <w:r>
        <w:t>слов разных</w:t>
      </w:r>
      <w:r>
        <w:rPr>
          <w:spacing w:val="-1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речи.</w:t>
      </w:r>
    </w:p>
    <w:p w:rsidR="00E909A0" w:rsidRDefault="00185FB8">
      <w:pPr>
        <w:pStyle w:val="a3"/>
        <w:ind w:right="1129"/>
      </w:pPr>
      <w:r>
        <w:t>Правописание согласных в составе морфем. Правописание Н, НН в суффиксах омонимичных частей</w:t>
      </w:r>
      <w:r>
        <w:rPr>
          <w:spacing w:val="-52"/>
        </w:rPr>
        <w:t xml:space="preserve"> </w:t>
      </w:r>
      <w:r>
        <w:t>речи. Слитное и раздельное написание не с причастиями. Правописание гласных в составе морфем.</w:t>
      </w:r>
      <w:r>
        <w:rPr>
          <w:spacing w:val="1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Е,</w:t>
      </w:r>
      <w:r>
        <w:rPr>
          <w:spacing w:val="-1"/>
        </w:rPr>
        <w:t xml:space="preserve"> </w:t>
      </w:r>
      <w:r>
        <w:t>Ё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суффиксах страдательных</w:t>
      </w:r>
      <w:r>
        <w:rPr>
          <w:spacing w:val="-1"/>
        </w:rPr>
        <w:t xml:space="preserve"> </w:t>
      </w:r>
      <w:r>
        <w:t>причастий</w:t>
      </w:r>
      <w:r>
        <w:rPr>
          <w:spacing w:val="-1"/>
        </w:rPr>
        <w:t xml:space="preserve"> </w:t>
      </w:r>
      <w:r>
        <w:t>прошедшего времени.</w:t>
      </w:r>
    </w:p>
    <w:p w:rsidR="00E909A0" w:rsidRDefault="00185FB8">
      <w:pPr>
        <w:pStyle w:val="a3"/>
        <w:ind w:right="1111"/>
      </w:pPr>
      <w:r>
        <w:t>Употребление причастий в речи. Общекатегориальное значение, морфологические и синтаксические</w:t>
      </w:r>
      <w:r>
        <w:rPr>
          <w:spacing w:val="-52"/>
        </w:rPr>
        <w:t xml:space="preserve"> </w:t>
      </w:r>
      <w:r>
        <w:t>свойства</w:t>
      </w:r>
      <w:r>
        <w:rPr>
          <w:spacing w:val="2"/>
        </w:rPr>
        <w:t xml:space="preserve"> </w:t>
      </w:r>
      <w:r>
        <w:t>деепричастия</w:t>
      </w:r>
      <w:r>
        <w:rPr>
          <w:spacing w:val="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речи.</w:t>
      </w:r>
      <w:r>
        <w:rPr>
          <w:spacing w:val="2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глагола и</w:t>
      </w:r>
      <w:r>
        <w:rPr>
          <w:spacing w:val="3"/>
        </w:rPr>
        <w:t xml:space="preserve"> </w:t>
      </w:r>
      <w:r>
        <w:t>наречия у деепричастия.</w:t>
      </w:r>
      <w:r>
        <w:rPr>
          <w:spacing w:val="2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деепричастия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частей речи.</w:t>
      </w:r>
      <w:r>
        <w:rPr>
          <w:spacing w:val="-1"/>
        </w:rPr>
        <w:t xml:space="preserve"> </w:t>
      </w:r>
      <w:r>
        <w:t>Слитные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раздельные</w:t>
      </w:r>
      <w:r>
        <w:rPr>
          <w:spacing w:val="-1"/>
        </w:rPr>
        <w:t xml:space="preserve"> </w:t>
      </w:r>
      <w:r>
        <w:t>написания.</w:t>
      </w:r>
    </w:p>
    <w:p w:rsidR="00E909A0" w:rsidRDefault="00185FB8">
      <w:pPr>
        <w:pStyle w:val="a3"/>
        <w:spacing w:before="1"/>
        <w:ind w:right="1143"/>
      </w:pPr>
      <w:r>
        <w:t>Раздельное написание не с деепричастиями. Деепричастный оборот. Запятые при деепричастном</w:t>
      </w:r>
      <w:r>
        <w:rPr>
          <w:spacing w:val="1"/>
        </w:rPr>
        <w:t xml:space="preserve"> </w:t>
      </w:r>
      <w:r>
        <w:t>обороте. Обособленные члены предложения. Деепричастия несовершенного и совершенного вида.</w:t>
      </w:r>
      <w:r>
        <w:rPr>
          <w:spacing w:val="1"/>
        </w:rPr>
        <w:t xml:space="preserve"> </w:t>
      </w:r>
      <w:r>
        <w:t>Основные морфологические нормы русского литературного языка (нормы образования</w:t>
      </w:r>
      <w:r>
        <w:rPr>
          <w:spacing w:val="1"/>
        </w:rPr>
        <w:t xml:space="preserve"> </w:t>
      </w:r>
      <w:r>
        <w:t>деепричастий). Образование деепричастий. Морфологический анализ деепричастий. Употребление</w:t>
      </w:r>
      <w:r>
        <w:rPr>
          <w:spacing w:val="1"/>
        </w:rPr>
        <w:t xml:space="preserve"> </w:t>
      </w:r>
      <w:r>
        <w:t>деепричастий в речи. Части речи как лексико-грамматические разряды слов. Служебные части речи.</w:t>
      </w:r>
      <w:r>
        <w:rPr>
          <w:spacing w:val="-52"/>
        </w:rPr>
        <w:t xml:space="preserve"> </w:t>
      </w:r>
      <w:r>
        <w:t>Междометия</w:t>
      </w:r>
      <w:r>
        <w:rPr>
          <w:spacing w:val="-2"/>
        </w:rPr>
        <w:t xml:space="preserve"> </w:t>
      </w:r>
      <w:r>
        <w:t>и звукоподражательные слова</w:t>
      </w:r>
    </w:p>
    <w:p w:rsidR="00E909A0" w:rsidRDefault="00185FB8">
      <w:pPr>
        <w:pStyle w:val="a3"/>
        <w:ind w:right="1158"/>
      </w:pPr>
      <w:r>
        <w:t>Общекатегориальное значение, морфологические и синтаксические свойства предлога как</w:t>
      </w:r>
      <w:r>
        <w:rPr>
          <w:spacing w:val="1"/>
        </w:rPr>
        <w:t xml:space="preserve"> </w:t>
      </w:r>
      <w:r>
        <w:t>служебной части речи. Значения предлогов. Разряды предлогов. Основные морфологические нормы</w:t>
      </w:r>
      <w:r>
        <w:rPr>
          <w:spacing w:val="-5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(нормы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предлогов).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предлоги.</w:t>
      </w:r>
    </w:p>
    <w:p w:rsidR="00E909A0" w:rsidRDefault="00185FB8">
      <w:pPr>
        <w:pStyle w:val="a3"/>
        <w:ind w:right="1180"/>
      </w:pPr>
      <w:r>
        <w:t>Производные и непроизводные предлоги. Производные и непроизводные предлоги. Омонимия слов</w:t>
      </w:r>
      <w:r>
        <w:rPr>
          <w:spacing w:val="-5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Морфологическийанализ</w:t>
      </w:r>
      <w:r>
        <w:rPr>
          <w:spacing w:val="-3"/>
        </w:rPr>
        <w:t xml:space="preserve"> </w:t>
      </w:r>
      <w:r>
        <w:t>предлогов.</w:t>
      </w:r>
      <w:r>
        <w:rPr>
          <w:spacing w:val="-1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предлогов.</w:t>
      </w:r>
      <w:r>
        <w:rPr>
          <w:spacing w:val="-1"/>
        </w:rPr>
        <w:t xml:space="preserve"> </w:t>
      </w:r>
      <w:r>
        <w:t>Орфография.</w:t>
      </w:r>
    </w:p>
    <w:p w:rsidR="00E909A0" w:rsidRDefault="00185FB8">
      <w:pPr>
        <w:pStyle w:val="a3"/>
        <w:ind w:right="1118"/>
      </w:pPr>
      <w:r>
        <w:t>Соблюдение основных орфографических норм. Слитные, раздельные и дефисные написания.</w:t>
      </w:r>
      <w:r>
        <w:rPr>
          <w:spacing w:val="1"/>
        </w:rPr>
        <w:t xml:space="preserve"> </w:t>
      </w:r>
      <w:r>
        <w:t>Употребление предлогов в речи. Общекатегориальное значение, морфологические и синтаксические</w:t>
      </w:r>
      <w:r>
        <w:rPr>
          <w:spacing w:val="-52"/>
        </w:rPr>
        <w:t xml:space="preserve"> </w:t>
      </w:r>
      <w:r>
        <w:t>свойства союза как служебной части речи. Простые и составные союзы. Союзы сочинительные и</w:t>
      </w:r>
      <w:r>
        <w:rPr>
          <w:spacing w:val="1"/>
        </w:rPr>
        <w:t xml:space="preserve"> </w:t>
      </w:r>
      <w:r>
        <w:t>подчинительные.</w:t>
      </w:r>
      <w:r>
        <w:rPr>
          <w:spacing w:val="-3"/>
        </w:rPr>
        <w:t xml:space="preserve"> </w:t>
      </w:r>
      <w:r>
        <w:t>Сочинительные</w:t>
      </w:r>
      <w:r>
        <w:rPr>
          <w:spacing w:val="-5"/>
        </w:rPr>
        <w:t xml:space="preserve"> </w:t>
      </w:r>
      <w:r>
        <w:t>союзы.</w:t>
      </w:r>
      <w:r>
        <w:rPr>
          <w:spacing w:val="-2"/>
        </w:rPr>
        <w:t xml:space="preserve"> </w:t>
      </w:r>
      <w:r>
        <w:t>Разряды</w:t>
      </w:r>
      <w:r>
        <w:rPr>
          <w:spacing w:val="-4"/>
        </w:rPr>
        <w:t xml:space="preserve"> </w:t>
      </w:r>
      <w:r>
        <w:t>сочинительных</w:t>
      </w:r>
      <w:r>
        <w:rPr>
          <w:spacing w:val="-6"/>
        </w:rPr>
        <w:t xml:space="preserve"> </w:t>
      </w:r>
      <w:r>
        <w:t>союзов.</w:t>
      </w:r>
      <w:r>
        <w:rPr>
          <w:spacing w:val="-2"/>
        </w:rPr>
        <w:t xml:space="preserve"> </w:t>
      </w:r>
      <w:r>
        <w:t>Сочинительные</w:t>
      </w:r>
      <w:r>
        <w:rPr>
          <w:spacing w:val="-5"/>
        </w:rPr>
        <w:t xml:space="preserve"> </w:t>
      </w:r>
      <w:r>
        <w:t>союзы.</w:t>
      </w:r>
    </w:p>
    <w:p w:rsidR="00E909A0" w:rsidRDefault="00185FB8">
      <w:pPr>
        <w:pStyle w:val="a3"/>
        <w:ind w:right="1076"/>
      </w:pPr>
      <w:r>
        <w:t>Основные синтаксические нормы современного русского литературного языка (нормы употребления</w:t>
      </w:r>
      <w:r>
        <w:rPr>
          <w:spacing w:val="-52"/>
        </w:rPr>
        <w:t xml:space="preserve"> </w:t>
      </w:r>
      <w:r>
        <w:t>однородных членов в составе простого предложения, нормы построения сложносочиненного</w:t>
      </w:r>
      <w:r>
        <w:rPr>
          <w:spacing w:val="1"/>
        </w:rPr>
        <w:t xml:space="preserve"> </w:t>
      </w:r>
      <w:r>
        <w:t>предложения). Подчинительные союзы. Значения подчинительных союзов. Основные</w:t>
      </w:r>
      <w:r>
        <w:rPr>
          <w:spacing w:val="1"/>
        </w:rPr>
        <w:t xml:space="preserve"> </w:t>
      </w:r>
      <w:r>
        <w:t>синтаксические нормы современного русского литературного языка (нормы построения</w:t>
      </w:r>
      <w:r>
        <w:rPr>
          <w:spacing w:val="1"/>
        </w:rPr>
        <w:t xml:space="preserve"> </w:t>
      </w:r>
      <w:r>
        <w:t>сложноподчиненного предложения). Морфологический анализ союзов. Слитные, раздельные и</w:t>
      </w:r>
      <w:r>
        <w:rPr>
          <w:spacing w:val="1"/>
        </w:rPr>
        <w:t xml:space="preserve"> </w:t>
      </w:r>
      <w:r>
        <w:t>дефисные написания. Слитное написание союзов. Омонимия слов разных частей речи. Союзы и</w:t>
      </w:r>
      <w:r>
        <w:rPr>
          <w:spacing w:val="1"/>
        </w:rPr>
        <w:t xml:space="preserve"> </w:t>
      </w:r>
      <w:r>
        <w:t>союзные слова. Основные синтаксические нормы современного русского литературного языка</w:t>
      </w:r>
      <w:r>
        <w:rPr>
          <w:spacing w:val="1"/>
        </w:rPr>
        <w:t xml:space="preserve"> </w:t>
      </w:r>
      <w:r>
        <w:t>(нормы построения сложноподчиненного предложения, построение сложноподчиненного</w:t>
      </w:r>
      <w:r>
        <w:rPr>
          <w:spacing w:val="1"/>
        </w:rPr>
        <w:t xml:space="preserve"> </w:t>
      </w:r>
      <w:r>
        <w:t>предложения с союзными словами «какой», «который», союзом «чтобы»). Употребление союзов в</w:t>
      </w:r>
      <w:r>
        <w:rPr>
          <w:spacing w:val="1"/>
        </w:rPr>
        <w:t xml:space="preserve"> </w:t>
      </w:r>
      <w:r>
        <w:t>речи. Общекатегориальное значение, морфологические и синтаксические свойства частицы как</w:t>
      </w:r>
      <w:r>
        <w:rPr>
          <w:spacing w:val="1"/>
        </w:rPr>
        <w:t xml:space="preserve"> </w:t>
      </w:r>
      <w:r>
        <w:t>служебной</w:t>
      </w:r>
      <w:r>
        <w:rPr>
          <w:spacing w:val="-2"/>
        </w:rPr>
        <w:t xml:space="preserve"> </w:t>
      </w:r>
      <w:r>
        <w:t>части речи.</w:t>
      </w:r>
      <w:r>
        <w:rPr>
          <w:spacing w:val="-1"/>
        </w:rPr>
        <w:t xml:space="preserve"> </w:t>
      </w:r>
      <w:r>
        <w:t>Разряды частиц</w:t>
      </w:r>
      <w:r>
        <w:rPr>
          <w:spacing w:val="-1"/>
        </w:rPr>
        <w:t xml:space="preserve"> </w:t>
      </w:r>
      <w:r>
        <w:t>по значению.</w:t>
      </w:r>
      <w:r>
        <w:rPr>
          <w:spacing w:val="-1"/>
        </w:rPr>
        <w:t xml:space="preserve"> </w:t>
      </w:r>
      <w:r>
        <w:t>Частица как</w:t>
      </w:r>
      <w:r>
        <w:rPr>
          <w:spacing w:val="-1"/>
        </w:rPr>
        <w:t xml:space="preserve"> </w:t>
      </w:r>
      <w:r>
        <w:t>служебная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речи.</w:t>
      </w:r>
    </w:p>
    <w:p w:rsidR="00E909A0" w:rsidRDefault="00185FB8">
      <w:pPr>
        <w:pStyle w:val="a3"/>
        <w:ind w:right="1340"/>
      </w:pPr>
      <w:r>
        <w:t>Формообразующие частицы. Смысловые частицы. Омонимия слов разных частей речи. Слитные,</w:t>
      </w:r>
      <w:r>
        <w:rPr>
          <w:spacing w:val="1"/>
        </w:rPr>
        <w:t xml:space="preserve"> </w:t>
      </w:r>
      <w:r>
        <w:t xml:space="preserve">раздельные и дефисные написания частиц. Отрицательные частицы </w:t>
      </w:r>
      <w:r>
        <w:rPr>
          <w:i/>
        </w:rPr>
        <w:t xml:space="preserve">не </w:t>
      </w:r>
      <w:r>
        <w:t xml:space="preserve">и </w:t>
      </w:r>
      <w:r>
        <w:rPr>
          <w:i/>
        </w:rPr>
        <w:t>ни</w:t>
      </w:r>
      <w:r>
        <w:t>. Различение на письме</w:t>
      </w:r>
      <w:r>
        <w:rPr>
          <w:spacing w:val="-52"/>
        </w:rPr>
        <w:t xml:space="preserve"> </w:t>
      </w:r>
      <w:r>
        <w:t>частицы не и приставки не. Правописание не с разными частями речи. Слитные, раздельные и</w:t>
      </w:r>
      <w:r>
        <w:rPr>
          <w:spacing w:val="1"/>
        </w:rPr>
        <w:t xml:space="preserve"> </w:t>
      </w:r>
      <w:r>
        <w:t xml:space="preserve">дефисные написания. Различение на письме частицы НИ, приставки </w:t>
      </w:r>
      <w:r>
        <w:rPr>
          <w:i/>
        </w:rPr>
        <w:t>ни</w:t>
      </w:r>
      <w:r>
        <w:t xml:space="preserve">, союза </w:t>
      </w:r>
      <w:r>
        <w:rPr>
          <w:i/>
        </w:rPr>
        <w:t>ни - ни</w:t>
      </w:r>
      <w:r>
        <w:t>. Омонимия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разных частей</w:t>
      </w:r>
      <w:r>
        <w:rPr>
          <w:spacing w:val="-1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частицы.</w:t>
      </w:r>
      <w:r>
        <w:rPr>
          <w:spacing w:val="-1"/>
        </w:rPr>
        <w:t xml:space="preserve"> </w:t>
      </w:r>
      <w:r>
        <w:t>Употребление частиц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E909A0" w:rsidRDefault="00185FB8">
      <w:pPr>
        <w:pStyle w:val="a3"/>
        <w:ind w:right="1195"/>
      </w:pPr>
      <w:r>
        <w:t>Общекатегориальное значение, морфологические и синтаксические свойства междометия как части</w:t>
      </w:r>
      <w:r>
        <w:rPr>
          <w:spacing w:val="-52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Производные</w:t>
      </w:r>
      <w:r>
        <w:rPr>
          <w:spacing w:val="-1"/>
        </w:rPr>
        <w:t xml:space="preserve"> </w:t>
      </w:r>
      <w:r>
        <w:t>и непроизводные</w:t>
      </w:r>
      <w:r>
        <w:rPr>
          <w:spacing w:val="-1"/>
        </w:rPr>
        <w:t xml:space="preserve"> </w:t>
      </w:r>
      <w:r>
        <w:t>междометия..</w:t>
      </w:r>
      <w:r>
        <w:rPr>
          <w:spacing w:val="-3"/>
        </w:rPr>
        <w:t xml:space="preserve"> </w:t>
      </w:r>
      <w:r>
        <w:t>Омонимия</w:t>
      </w:r>
      <w:r>
        <w:rPr>
          <w:spacing w:val="-3"/>
        </w:rPr>
        <w:t xml:space="preserve"> </w:t>
      </w:r>
      <w:r>
        <w:t>слов разных</w:t>
      </w:r>
      <w:r>
        <w:rPr>
          <w:spacing w:val="-1"/>
        </w:rPr>
        <w:t xml:space="preserve"> </w:t>
      </w:r>
      <w:r>
        <w:t>частей речи.</w:t>
      </w:r>
    </w:p>
    <w:p w:rsidR="00E909A0" w:rsidRDefault="00185FB8">
      <w:pPr>
        <w:pStyle w:val="a3"/>
        <w:ind w:right="1425"/>
      </w:pPr>
      <w:r>
        <w:t>Звукоподражательные слова. Дефисные написания. Повторение. (15ч) Текст. Стили речи. Анализ</w:t>
      </w:r>
      <w:r>
        <w:rPr>
          <w:spacing w:val="-52"/>
        </w:rPr>
        <w:t xml:space="preserve"> </w:t>
      </w:r>
      <w:r>
        <w:t>текста. Фонетика и графика. Лексика. Фразеология. Словообразование самостоятельных частей</w:t>
      </w:r>
      <w:r>
        <w:rPr>
          <w:spacing w:val="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Морфология. Орфография. Синтаксис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2"/>
        <w:numPr>
          <w:ilvl w:val="0"/>
          <w:numId w:val="126"/>
        </w:numPr>
        <w:tabs>
          <w:tab w:val="left" w:pos="1143"/>
        </w:tabs>
        <w:spacing w:before="69" w:line="250" w:lineRule="exact"/>
        <w:ind w:left="1142"/>
        <w:jc w:val="both"/>
      </w:pPr>
      <w:r>
        <w:lastRenderedPageBreak/>
        <w:t>класс</w:t>
      </w:r>
    </w:p>
    <w:p w:rsidR="00E909A0" w:rsidRDefault="00185FB8">
      <w:pPr>
        <w:pStyle w:val="a3"/>
        <w:spacing w:line="249" w:lineRule="auto"/>
        <w:ind w:right="1080" w:hanging="10"/>
        <w:jc w:val="both"/>
      </w:pPr>
      <w:r>
        <w:rPr>
          <w:b/>
        </w:rPr>
        <w:t xml:space="preserve">Язык и речь. </w:t>
      </w:r>
      <w:r>
        <w:t>Роль языка в жизни человека и общества. Русский язык как один из индоевропейских</w:t>
      </w:r>
      <w:r>
        <w:rPr>
          <w:spacing w:val="1"/>
        </w:rPr>
        <w:t xml:space="preserve"> </w:t>
      </w:r>
      <w:r>
        <w:t>языков.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кругу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славянских</w:t>
      </w:r>
      <w:r>
        <w:rPr>
          <w:spacing w:val="1"/>
        </w:rPr>
        <w:t xml:space="preserve"> </w:t>
      </w:r>
      <w:r>
        <w:t>языков.</w:t>
      </w:r>
      <w:r>
        <w:rPr>
          <w:spacing w:val="-1"/>
        </w:rPr>
        <w:t xml:space="preserve"> </w:t>
      </w:r>
      <w:r>
        <w:t>Историческое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E909A0" w:rsidRDefault="00185FB8">
      <w:pPr>
        <w:pStyle w:val="a3"/>
        <w:spacing w:before="6" w:line="249" w:lineRule="auto"/>
        <w:ind w:right="1073" w:hanging="10"/>
        <w:jc w:val="both"/>
      </w:pPr>
      <w:r>
        <w:rPr>
          <w:b/>
        </w:rPr>
        <w:t xml:space="preserve">Текст как продукт речевой деятельности. </w:t>
      </w:r>
      <w:r>
        <w:t>Формально-смысловое единство и его коммуникативная</w:t>
      </w:r>
      <w:r>
        <w:rPr>
          <w:spacing w:val="-52"/>
        </w:rPr>
        <w:t xml:space="preserve"> </w:t>
      </w:r>
      <w:r>
        <w:t xml:space="preserve">направленность текста: тема, проблема, идея; главная, второстепенная и </w:t>
      </w:r>
      <w:r>
        <w:rPr>
          <w:i/>
        </w:rPr>
        <w:t xml:space="preserve">избыточная </w:t>
      </w:r>
      <w:r>
        <w:t>информация.</w:t>
      </w:r>
      <w:r>
        <w:rPr>
          <w:spacing w:val="1"/>
        </w:rPr>
        <w:t xml:space="preserve"> </w:t>
      </w: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 функциональных стилей (научного, публицистического, официально-делового), 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научного стиля и устной научной речи. Основные жанры научного стиля и устной научной речи.</w:t>
      </w:r>
      <w:r>
        <w:rPr>
          <w:spacing w:val="1"/>
        </w:rPr>
        <w:t xml:space="preserve"> </w:t>
      </w:r>
      <w:r>
        <w:t>Рецензия. Основные особенности официально-делового стиля речи. Деловое письмо, телеграмма.</w:t>
      </w:r>
      <w:r>
        <w:rPr>
          <w:spacing w:val="1"/>
        </w:rPr>
        <w:t xml:space="preserve"> </w:t>
      </w:r>
      <w:r>
        <w:t>Расписка,</w:t>
      </w:r>
      <w:r>
        <w:rPr>
          <w:spacing w:val="1"/>
        </w:rPr>
        <w:t xml:space="preserve"> </w:t>
      </w:r>
      <w:r>
        <w:t>доверенность,</w:t>
      </w:r>
      <w:r>
        <w:rPr>
          <w:spacing w:val="1"/>
        </w:rPr>
        <w:t xml:space="preserve"> </w:t>
      </w:r>
      <w:r>
        <w:t>инструкция.</w:t>
      </w:r>
      <w:r>
        <w:rPr>
          <w:spacing w:val="1"/>
        </w:rPr>
        <w:t xml:space="preserve"> </w:t>
      </w:r>
      <w:r>
        <w:t>Резюме.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55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Заметка,</w:t>
      </w:r>
      <w:r>
        <w:rPr>
          <w:spacing w:val="1"/>
        </w:rPr>
        <w:t xml:space="preserve"> </w:t>
      </w:r>
      <w:r>
        <w:t>репортаж.</w:t>
      </w:r>
      <w:r>
        <w:rPr>
          <w:spacing w:val="1"/>
        </w:rPr>
        <w:t xml:space="preserve"> </w:t>
      </w:r>
      <w:r>
        <w:t>Очерк;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очерков.</w:t>
      </w:r>
      <w:r>
        <w:rPr>
          <w:spacing w:val="1"/>
        </w:rPr>
        <w:t xml:space="preserve"> </w:t>
      </w:r>
      <w:r>
        <w:t>Отзыв.</w:t>
      </w:r>
      <w:r>
        <w:rPr>
          <w:spacing w:val="1"/>
        </w:rPr>
        <w:t xml:space="preserve"> </w:t>
      </w:r>
      <w:r>
        <w:t>Повторение.</w:t>
      </w:r>
      <w:r>
        <w:rPr>
          <w:spacing w:val="1"/>
        </w:rPr>
        <w:t xml:space="preserve"> </w:t>
      </w:r>
      <w:r>
        <w:t>(10ч)Фонетика.</w:t>
      </w:r>
      <w:r>
        <w:rPr>
          <w:spacing w:val="1"/>
        </w:rPr>
        <w:t xml:space="preserve"> </w:t>
      </w:r>
      <w:r>
        <w:t>Орфоэпия.</w:t>
      </w:r>
      <w:r>
        <w:rPr>
          <w:spacing w:val="1"/>
        </w:rPr>
        <w:t xml:space="preserve"> </w:t>
      </w:r>
      <w:r>
        <w:t>Орфография.</w:t>
      </w:r>
      <w:r>
        <w:rPr>
          <w:spacing w:val="-1"/>
        </w:rPr>
        <w:t xml:space="preserve"> </w:t>
      </w:r>
      <w:r>
        <w:t>Лексика. Фразеология,</w:t>
      </w:r>
      <w:r>
        <w:rPr>
          <w:spacing w:val="-1"/>
        </w:rPr>
        <w:t xml:space="preserve"> </w:t>
      </w:r>
      <w:r>
        <w:t>Морфемика.</w:t>
      </w:r>
      <w:r>
        <w:rPr>
          <w:spacing w:val="-2"/>
        </w:rPr>
        <w:t xml:space="preserve"> </w:t>
      </w:r>
      <w:r>
        <w:t>Морфология.</w:t>
      </w:r>
      <w:r>
        <w:rPr>
          <w:spacing w:val="-1"/>
        </w:rPr>
        <w:t xml:space="preserve"> </w:t>
      </w:r>
      <w:r>
        <w:t>Орфография.</w:t>
      </w:r>
    </w:p>
    <w:p w:rsidR="00E909A0" w:rsidRDefault="00185FB8">
      <w:pPr>
        <w:spacing w:before="5" w:line="249" w:lineRule="auto"/>
        <w:ind w:left="977" w:right="1076" w:firstLine="45"/>
        <w:jc w:val="both"/>
      </w:pPr>
      <w:r>
        <w:rPr>
          <w:b/>
        </w:rPr>
        <w:t xml:space="preserve">Синтаксис и пунктуация. Словосочетание и предложение. </w:t>
      </w:r>
      <w:r>
        <w:t>Единицы синтаксиса русского языка.</w:t>
      </w:r>
      <w:r>
        <w:rPr>
          <w:spacing w:val="1"/>
        </w:rPr>
        <w:t xml:space="preserve"> </w:t>
      </w:r>
      <w:r>
        <w:t>Словосочетание как синтаксическая единица, его типы. Виды связи в словосочетании (согласование,</w:t>
      </w:r>
      <w:r>
        <w:rPr>
          <w:spacing w:val="-52"/>
        </w:rPr>
        <w:t xml:space="preserve"> </w:t>
      </w:r>
      <w:r>
        <w:t>управление,</w:t>
      </w:r>
      <w:r>
        <w:rPr>
          <w:spacing w:val="-1"/>
        </w:rPr>
        <w:t xml:space="preserve"> </w:t>
      </w:r>
      <w:r>
        <w:t>примыкание)</w:t>
      </w:r>
    </w:p>
    <w:p w:rsidR="00E909A0" w:rsidRDefault="00185FB8">
      <w:pPr>
        <w:pStyle w:val="a3"/>
        <w:spacing w:before="8" w:line="249" w:lineRule="auto"/>
        <w:ind w:right="1073" w:hanging="10"/>
        <w:jc w:val="both"/>
      </w:pPr>
      <w:r>
        <w:t>Типы</w:t>
      </w:r>
      <w:r>
        <w:rPr>
          <w:spacing w:val="11"/>
        </w:rPr>
        <w:t xml:space="preserve"> </w:t>
      </w:r>
      <w:r>
        <w:t>предложений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цели</w:t>
      </w:r>
      <w:r>
        <w:rPr>
          <w:spacing w:val="11"/>
        </w:rPr>
        <w:t xml:space="preserve"> </w:t>
      </w:r>
      <w:r>
        <w:t>высказывания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эмоциональной</w:t>
      </w:r>
      <w:r>
        <w:rPr>
          <w:spacing w:val="10"/>
        </w:rPr>
        <w:t xml:space="preserve"> </w:t>
      </w:r>
      <w:r>
        <w:t>окраске.</w:t>
      </w:r>
      <w:r>
        <w:rPr>
          <w:spacing w:val="12"/>
        </w:rPr>
        <w:t xml:space="preserve"> </w:t>
      </w:r>
      <w:r>
        <w:t>Предложения</w:t>
      </w:r>
      <w:r>
        <w:rPr>
          <w:spacing w:val="11"/>
        </w:rPr>
        <w:t xml:space="preserve"> </w:t>
      </w:r>
      <w:r>
        <w:t>утвердительные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отрицательные.</w:t>
      </w:r>
      <w:r>
        <w:rPr>
          <w:spacing w:val="1"/>
        </w:rPr>
        <w:t xml:space="preserve"> </w:t>
      </w:r>
      <w:r>
        <w:t>Двусоставные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словосочетания.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Интонация.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ударение.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сказуемого.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глагольное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Составное</w:t>
      </w:r>
      <w:r>
        <w:rPr>
          <w:spacing w:val="1"/>
        </w:rPr>
        <w:t xml:space="preserve"> </w:t>
      </w:r>
      <w:r>
        <w:t>глагольное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Составное</w:t>
      </w:r>
      <w:r>
        <w:rPr>
          <w:spacing w:val="1"/>
        </w:rPr>
        <w:t xml:space="preserve"> </w:t>
      </w:r>
      <w:r>
        <w:t>именное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Пунктуация.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Тире</w:t>
      </w:r>
      <w:r>
        <w:rPr>
          <w:spacing w:val="-52"/>
        </w:rPr>
        <w:t xml:space="preserve"> </w:t>
      </w:r>
      <w:r>
        <w:t>между подлежащим и сказуемым. Второстепенные члены предложения. Способы их выражения.</w:t>
      </w:r>
      <w:r>
        <w:rPr>
          <w:spacing w:val="1"/>
        </w:rPr>
        <w:t xml:space="preserve"> </w:t>
      </w:r>
      <w:r>
        <w:t>Определение. Виды определений. Приложение как разновидность определения. Дополнение. Виды</w:t>
      </w:r>
      <w:r>
        <w:rPr>
          <w:spacing w:val="1"/>
        </w:rPr>
        <w:t xml:space="preserve"> </w:t>
      </w:r>
      <w:r>
        <w:t>дополнений. Обстоятельство. Виды обстоятельств. Порядок слов в предложении. Структурные типы</w:t>
      </w:r>
      <w:r>
        <w:rPr>
          <w:spacing w:val="-52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Односоставные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Определенно-личные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Неопределѐнно-личные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Обобщѐнно-личные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Безличные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Назывные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Неполные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Осложненное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дополнения.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неоднородные</w:t>
      </w:r>
      <w:r>
        <w:rPr>
          <w:spacing w:val="1"/>
        </w:rPr>
        <w:t xml:space="preserve"> </w:t>
      </w:r>
      <w:r>
        <w:t>определения.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Обобщающее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Предложения с обособленными членами. Обособленные определения. Обособленные приложения.</w:t>
      </w:r>
      <w:r>
        <w:rPr>
          <w:spacing w:val="1"/>
        </w:rPr>
        <w:t xml:space="preserve"> </w:t>
      </w:r>
      <w:r>
        <w:t>Обособленные обстоятельства, выраженные именами существительными в косвенных падежах с</w:t>
      </w:r>
      <w:r>
        <w:rPr>
          <w:spacing w:val="1"/>
        </w:rPr>
        <w:t xml:space="preserve"> </w:t>
      </w:r>
      <w:r>
        <w:t xml:space="preserve">производными предлогами. Обособленные обстоятельства с предлогами </w:t>
      </w:r>
      <w:r>
        <w:rPr>
          <w:i/>
        </w:rPr>
        <w:t>несмотря на, невзирая на</w:t>
      </w:r>
      <w:r>
        <w:t>.</w:t>
      </w:r>
      <w:r>
        <w:rPr>
          <w:spacing w:val="1"/>
        </w:rPr>
        <w:t xml:space="preserve"> </w:t>
      </w:r>
      <w:r>
        <w:t>Обособленные дополнения. Уточняющие члены предложения. Вводные слова и конструкции, знаки</w:t>
      </w:r>
      <w:r>
        <w:rPr>
          <w:spacing w:val="1"/>
        </w:rPr>
        <w:t xml:space="preserve"> </w:t>
      </w:r>
      <w:r>
        <w:t>препинания при них. Обращение и знаки препинания при нѐм. Синтаксический анализ простого</w:t>
      </w:r>
      <w:r>
        <w:rPr>
          <w:spacing w:val="1"/>
        </w:rPr>
        <w:t xml:space="preserve"> </w:t>
      </w:r>
      <w:r>
        <w:t>предложения.</w:t>
      </w:r>
    </w:p>
    <w:p w:rsidR="00E909A0" w:rsidRDefault="00185FB8">
      <w:pPr>
        <w:pStyle w:val="a3"/>
        <w:ind w:right="1466"/>
      </w:pPr>
      <w:r>
        <w:t>Повторение. (18ч)Текст. Стили речи. Анализ текста. Фонетика и графика. Лексика. Фразеология.</w:t>
      </w:r>
      <w:r>
        <w:rPr>
          <w:spacing w:val="-52"/>
        </w:rPr>
        <w:t xml:space="preserve"> </w:t>
      </w:r>
      <w:r>
        <w:t>Словообразование самостоятельных частей речи. Морфология. Орфография. Синтаксис и</w:t>
      </w:r>
      <w:r>
        <w:rPr>
          <w:spacing w:val="1"/>
        </w:rPr>
        <w:t xml:space="preserve"> </w:t>
      </w:r>
      <w:r>
        <w:t>пунктуация.</w:t>
      </w:r>
    </w:p>
    <w:p w:rsidR="00E909A0" w:rsidRDefault="00185FB8">
      <w:pPr>
        <w:pStyle w:val="2"/>
        <w:spacing w:before="2" w:line="251" w:lineRule="exact"/>
        <w:ind w:left="1032"/>
      </w:pPr>
      <w:r>
        <w:t>9класс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 речь</w:t>
      </w:r>
    </w:p>
    <w:p w:rsidR="00E909A0" w:rsidRDefault="00185FB8">
      <w:pPr>
        <w:pStyle w:val="a3"/>
        <w:ind w:right="1311"/>
      </w:pPr>
      <w:r>
        <w:t>Речь. Речевая деятельность. Язык и речь. Основные особенности разговорной речи,</w:t>
      </w:r>
      <w:r>
        <w:rPr>
          <w:spacing w:val="1"/>
        </w:rPr>
        <w:t xml:space="preserve"> </w:t>
      </w:r>
      <w:r>
        <w:t>функциональных стилей (научного, публицистического, официально-делового), языка</w:t>
      </w:r>
      <w:r>
        <w:rPr>
          <w:spacing w:val="1"/>
        </w:rPr>
        <w:t xml:space="preserve"> </w:t>
      </w:r>
      <w:r>
        <w:t>художественной литературы. Основные жанры разговорной речи (рассказ, беседа, спор); научного</w:t>
      </w:r>
      <w:r>
        <w:rPr>
          <w:spacing w:val="-52"/>
        </w:rPr>
        <w:t xml:space="preserve"> </w:t>
      </w:r>
      <w:r>
        <w:t>стиля и устной научной речи (выступление, тезисы, доклад, дискуссия, реферат, статья, рецензия);</w:t>
      </w:r>
      <w:r>
        <w:rPr>
          <w:spacing w:val="-52"/>
        </w:rPr>
        <w:t xml:space="preserve"> </w:t>
      </w:r>
      <w:r>
        <w:t>публицистического стиля и устной публичной речи (выступление, обсуждение, статья, интервью,</w:t>
      </w:r>
      <w:r>
        <w:rPr>
          <w:spacing w:val="1"/>
        </w:rPr>
        <w:t xml:space="preserve"> </w:t>
      </w:r>
      <w:r>
        <w:t>очерк).</w:t>
      </w:r>
      <w:r>
        <w:rPr>
          <w:spacing w:val="-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развивающееся явление.</w:t>
      </w:r>
    </w:p>
    <w:p w:rsidR="00E909A0" w:rsidRDefault="00185FB8">
      <w:pPr>
        <w:pStyle w:val="a3"/>
        <w:ind w:right="1433"/>
      </w:pPr>
      <w:r>
        <w:rPr>
          <w:b/>
        </w:rPr>
        <w:t xml:space="preserve">Текст. Типы речи. Стили речи. </w:t>
      </w:r>
      <w:r>
        <w:t>Текст как продукт речевой деятельности. Текст. Средства связи</w:t>
      </w:r>
      <w:r>
        <w:rPr>
          <w:spacing w:val="-52"/>
        </w:rPr>
        <w:t xml:space="preserve"> </w:t>
      </w:r>
      <w:r>
        <w:t>предложений в тексте. Формально-смысловое единство и его коммуникативная направленность</w:t>
      </w:r>
      <w:r>
        <w:rPr>
          <w:spacing w:val="1"/>
        </w:rPr>
        <w:t xml:space="preserve"> </w:t>
      </w:r>
      <w:r>
        <w:t>текста:</w:t>
      </w:r>
      <w:r>
        <w:rPr>
          <w:spacing w:val="-1"/>
        </w:rPr>
        <w:t xml:space="preserve"> </w:t>
      </w:r>
      <w:r>
        <w:t>тема,</w:t>
      </w:r>
      <w:r>
        <w:rPr>
          <w:spacing w:val="-1"/>
        </w:rPr>
        <w:t xml:space="preserve"> </w:t>
      </w:r>
      <w:r>
        <w:t>проблема,</w:t>
      </w:r>
      <w:r>
        <w:rPr>
          <w:spacing w:val="-1"/>
        </w:rPr>
        <w:t xml:space="preserve"> </w:t>
      </w:r>
      <w:r>
        <w:t>идея;</w:t>
      </w:r>
      <w:r>
        <w:rPr>
          <w:spacing w:val="-4"/>
        </w:rPr>
        <w:t xml:space="preserve"> </w:t>
      </w:r>
      <w:r>
        <w:t>главная,</w:t>
      </w:r>
      <w:r>
        <w:rPr>
          <w:spacing w:val="-1"/>
        </w:rPr>
        <w:t xml:space="preserve"> </w:t>
      </w:r>
      <w:r>
        <w:t>второстепенная</w:t>
      </w:r>
      <w:r>
        <w:rPr>
          <w:spacing w:val="-2"/>
        </w:rPr>
        <w:t xml:space="preserve"> </w:t>
      </w:r>
      <w:r>
        <w:t xml:space="preserve">и </w:t>
      </w:r>
      <w:r>
        <w:rPr>
          <w:i/>
        </w:rPr>
        <w:t>избыточная</w:t>
      </w:r>
      <w:r>
        <w:rPr>
          <w:i/>
          <w:spacing w:val="-1"/>
        </w:rPr>
        <w:t xml:space="preserve"> </w:t>
      </w:r>
      <w:r>
        <w:t>информация.</w:t>
      </w:r>
      <w:r>
        <w:rPr>
          <w:spacing w:val="-1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речи.</w:t>
      </w:r>
    </w:p>
    <w:p w:rsidR="00E909A0" w:rsidRDefault="00185FB8">
      <w:pPr>
        <w:pStyle w:val="a3"/>
      </w:pPr>
      <w:r>
        <w:t>Функционально-смысловые</w:t>
      </w:r>
      <w:r>
        <w:rPr>
          <w:spacing w:val="-3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(повествование,</w:t>
      </w:r>
      <w:r>
        <w:rPr>
          <w:spacing w:val="-3"/>
        </w:rPr>
        <w:t xml:space="preserve"> </w:t>
      </w:r>
      <w:r>
        <w:t>описание,</w:t>
      </w:r>
      <w:r>
        <w:rPr>
          <w:spacing w:val="-4"/>
        </w:rPr>
        <w:t xml:space="preserve"> </w:t>
      </w:r>
      <w:r>
        <w:t>рассуждение).</w:t>
      </w:r>
      <w:r>
        <w:rPr>
          <w:spacing w:val="-5"/>
        </w:rPr>
        <w:t xml:space="preserve"> </w:t>
      </w:r>
      <w:r>
        <w:t>Тексты</w:t>
      </w:r>
    </w:p>
    <w:p w:rsidR="00E909A0" w:rsidRDefault="00E909A0">
      <w:pPr>
        <w:sectPr w:rsidR="00E909A0">
          <w:pgSz w:w="11910" w:h="16840"/>
          <w:pgMar w:top="1320" w:right="0" w:bottom="206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092"/>
      </w:pPr>
      <w:r>
        <w:lastRenderedPageBreak/>
        <w:t>смешанного типа Парцелляция. Синтаксический параллелизм. Специфика художественного текста.</w:t>
      </w:r>
      <w:r>
        <w:rPr>
          <w:spacing w:val="1"/>
        </w:rPr>
        <w:t xml:space="preserve"> </w:t>
      </w:r>
      <w:r>
        <w:t>Анализ текста. Метонимия. Перифраза. Речевая ситуация и ее компоненты (место, время, тема, цель,</w:t>
      </w:r>
      <w:r>
        <w:rPr>
          <w:spacing w:val="-52"/>
        </w:rPr>
        <w:t xml:space="preserve"> </w:t>
      </w:r>
      <w:r>
        <w:t>условия общения, собеседники). Стили речи. Речевой акт и его разновидности (сообщения,</w:t>
      </w:r>
      <w:r>
        <w:rPr>
          <w:spacing w:val="1"/>
        </w:rPr>
        <w:t xml:space="preserve"> </w:t>
      </w:r>
      <w:r>
        <w:t>побуждения, вопросы, объявления, выражения эмоций, выражения речевого этикета и т. д.). Стили</w:t>
      </w:r>
      <w:r>
        <w:rPr>
          <w:spacing w:val="1"/>
        </w:rPr>
        <w:t xml:space="preserve"> </w:t>
      </w:r>
      <w:r>
        <w:t>речи. Диалоги разного характера (этикетный, диалог-расспрос, диалог-побуждение, диалог – обмен</w:t>
      </w:r>
      <w:r>
        <w:rPr>
          <w:spacing w:val="1"/>
        </w:rPr>
        <w:t xml:space="preserve"> </w:t>
      </w:r>
      <w:r>
        <w:t>мнениями, диалог смешанного типа). Полилог: беседа, обсуждение, дискуссия. Создание устных</w:t>
      </w:r>
      <w:r>
        <w:rPr>
          <w:spacing w:val="1"/>
        </w:rPr>
        <w:t xml:space="preserve"> </w:t>
      </w:r>
      <w:r>
        <w:t>высказываний разной коммуникативной направленности в зависимости от сферы и ситуации</w:t>
      </w:r>
      <w:r>
        <w:rPr>
          <w:spacing w:val="1"/>
        </w:rPr>
        <w:t xml:space="preserve"> </w:t>
      </w:r>
      <w:r>
        <w:t>общения. Информационная переработка текста (план, конспект). Изложение содержания</w:t>
      </w:r>
      <w:r>
        <w:rPr>
          <w:spacing w:val="1"/>
        </w:rPr>
        <w:t xml:space="preserve"> </w:t>
      </w:r>
      <w:r>
        <w:t>прослушанного или прочитанного текста (подробное, сжатое, выборочное). Написание сочинений,</w:t>
      </w:r>
      <w:r>
        <w:rPr>
          <w:spacing w:val="1"/>
        </w:rPr>
        <w:t xml:space="preserve"> </w:t>
      </w:r>
      <w:r>
        <w:t>писем,</w:t>
      </w:r>
      <w:r>
        <w:rPr>
          <w:spacing w:val="-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жанров. Конспект.</w:t>
      </w:r>
      <w:r>
        <w:rPr>
          <w:spacing w:val="-1"/>
        </w:rPr>
        <w:t xml:space="preserve"> </w:t>
      </w:r>
      <w:r>
        <w:t>Реферат.</w:t>
      </w:r>
      <w:r>
        <w:rPr>
          <w:spacing w:val="-1"/>
        </w:rPr>
        <w:t xml:space="preserve"> </w:t>
      </w:r>
      <w:r>
        <w:t>Статья.</w:t>
      </w:r>
      <w:r>
        <w:rPr>
          <w:spacing w:val="-1"/>
        </w:rPr>
        <w:t xml:space="preserve"> </w:t>
      </w:r>
      <w:r>
        <w:t>Эссе. Интервью.</w:t>
      </w:r>
      <w:r>
        <w:rPr>
          <w:spacing w:val="-1"/>
        </w:rPr>
        <w:t xml:space="preserve"> </w:t>
      </w:r>
      <w:r>
        <w:t>Выступление.</w:t>
      </w:r>
    </w:p>
    <w:p w:rsidR="00E909A0" w:rsidRDefault="00185FB8">
      <w:pPr>
        <w:pStyle w:val="a3"/>
        <w:ind w:right="1134"/>
      </w:pPr>
      <w:r>
        <w:rPr>
          <w:b/>
        </w:rPr>
        <w:t xml:space="preserve">Культура речи </w:t>
      </w:r>
      <w:r>
        <w:t>Культура речи и ее основные аспекты: нормативный, коммуникативный, этический.</w:t>
      </w:r>
      <w:r>
        <w:rPr>
          <w:spacing w:val="-52"/>
        </w:rPr>
        <w:t xml:space="preserve"> </w:t>
      </w:r>
      <w:r>
        <w:t>Основные критерии культуры речи. Языковая норма, ее функции. Основные виды норм русского</w:t>
      </w:r>
      <w:r>
        <w:rPr>
          <w:spacing w:val="1"/>
        </w:rPr>
        <w:t xml:space="preserve"> </w:t>
      </w:r>
      <w:r>
        <w:t>литературного языка (орфоэпические, лексические, грамматические, стилистические,</w:t>
      </w:r>
      <w:r>
        <w:rPr>
          <w:spacing w:val="1"/>
        </w:rPr>
        <w:t xml:space="preserve"> </w:t>
      </w:r>
      <w:r>
        <w:t>орфографические, пунктуационные). Вариативность нормы. Оценивание правильности,</w:t>
      </w:r>
      <w:r>
        <w:rPr>
          <w:spacing w:val="1"/>
        </w:rPr>
        <w:t xml:space="preserve"> </w:t>
      </w:r>
      <w:r>
        <w:t>коммуникативных качеств и эффективности речи. Речевой этикет. Овладение лингвокультурными</w:t>
      </w:r>
      <w:r>
        <w:rPr>
          <w:spacing w:val="1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формального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неформального</w:t>
      </w:r>
      <w:r>
        <w:rPr>
          <w:spacing w:val="-4"/>
        </w:rPr>
        <w:t xml:space="preserve"> </w:t>
      </w:r>
      <w:r>
        <w:t>общения.</w:t>
      </w:r>
    </w:p>
    <w:p w:rsidR="00E909A0" w:rsidRDefault="00185FB8">
      <w:pPr>
        <w:pStyle w:val="a3"/>
        <w:spacing w:before="2"/>
      </w:pPr>
      <w:r>
        <w:t>Невербальные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общения.</w:t>
      </w:r>
      <w:r>
        <w:rPr>
          <w:spacing w:val="-3"/>
        </w:rPr>
        <w:t xml:space="preserve"> </w:t>
      </w:r>
      <w:r>
        <w:t>Межкультурная</w:t>
      </w:r>
      <w:r>
        <w:rPr>
          <w:spacing w:val="-4"/>
        </w:rPr>
        <w:t xml:space="preserve"> </w:t>
      </w:r>
      <w:r>
        <w:t>коммуникация.</w:t>
      </w:r>
    </w:p>
    <w:p w:rsidR="00E909A0" w:rsidRDefault="00185FB8">
      <w:pPr>
        <w:pStyle w:val="2"/>
        <w:spacing w:before="4" w:line="252" w:lineRule="exact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языке.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разделы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языке.</w:t>
      </w:r>
    </w:p>
    <w:p w:rsidR="00E909A0" w:rsidRDefault="00185FB8">
      <w:pPr>
        <w:spacing w:before="1" w:line="237" w:lineRule="auto"/>
        <w:ind w:left="977" w:right="1111"/>
      </w:pPr>
      <w:r>
        <w:rPr>
          <w:b/>
        </w:rPr>
        <w:t>Роль языка в жизни человека и общества. Русский язык как развивающееся явление.</w:t>
      </w:r>
      <w:r>
        <w:rPr>
          <w:b/>
          <w:spacing w:val="1"/>
        </w:rPr>
        <w:t xml:space="preserve"> </w:t>
      </w:r>
      <w:r>
        <w:t>Основные лингвистические словари. Работа со словарной статьей. Выдающиеся отечественные</w:t>
      </w:r>
      <w:r>
        <w:rPr>
          <w:spacing w:val="1"/>
        </w:rPr>
        <w:t xml:space="preserve"> </w:t>
      </w:r>
      <w:r>
        <w:t>лингвисты.</w:t>
      </w:r>
    </w:p>
    <w:p w:rsidR="00E909A0" w:rsidRDefault="00185FB8">
      <w:pPr>
        <w:pStyle w:val="2"/>
        <w:spacing w:before="8" w:line="250" w:lineRule="exact"/>
      </w:pPr>
      <w:r>
        <w:t>Синтаксис.</w:t>
      </w:r>
    </w:p>
    <w:p w:rsidR="00E909A0" w:rsidRDefault="00185FB8">
      <w:pPr>
        <w:pStyle w:val="a3"/>
        <w:spacing w:line="249" w:lineRule="auto"/>
        <w:ind w:right="1074" w:hanging="10"/>
        <w:jc w:val="both"/>
      </w:pPr>
      <w:r>
        <w:t>Способы</w:t>
      </w:r>
      <w:r>
        <w:rPr>
          <w:spacing w:val="10"/>
        </w:rPr>
        <w:t xml:space="preserve"> </w:t>
      </w:r>
      <w:r>
        <w:t>передачи</w:t>
      </w:r>
      <w:r>
        <w:rPr>
          <w:spacing w:val="9"/>
        </w:rPr>
        <w:t xml:space="preserve"> </w:t>
      </w:r>
      <w:r>
        <w:t>чужой</w:t>
      </w:r>
      <w:r>
        <w:rPr>
          <w:spacing w:val="10"/>
        </w:rPr>
        <w:t xml:space="preserve"> </w:t>
      </w:r>
      <w:r>
        <w:t>речи.</w:t>
      </w:r>
      <w:r>
        <w:rPr>
          <w:spacing w:val="9"/>
        </w:rPr>
        <w:t xml:space="preserve"> </w:t>
      </w:r>
      <w:r>
        <w:t>Предложения</w:t>
      </w:r>
      <w:r>
        <w:rPr>
          <w:spacing w:val="10"/>
        </w:rPr>
        <w:t xml:space="preserve"> </w:t>
      </w:r>
      <w:r>
        <w:t>простые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сложные.</w:t>
      </w:r>
      <w:r>
        <w:rPr>
          <w:spacing w:val="10"/>
        </w:rPr>
        <w:t xml:space="preserve"> </w:t>
      </w:r>
      <w:r>
        <w:t>Синтаксический</w:t>
      </w:r>
      <w:r>
        <w:rPr>
          <w:spacing w:val="8"/>
        </w:rPr>
        <w:t xml:space="preserve"> </w:t>
      </w:r>
      <w:r>
        <w:t>анализ</w:t>
      </w:r>
      <w:r>
        <w:rPr>
          <w:spacing w:val="10"/>
        </w:rPr>
        <w:t xml:space="preserve"> </w:t>
      </w:r>
      <w:r>
        <w:t>простого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(членимость,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цельность,</w:t>
      </w:r>
      <w:r>
        <w:rPr>
          <w:spacing w:val="1"/>
        </w:rPr>
        <w:t xml:space="preserve"> </w:t>
      </w:r>
      <w:r>
        <w:t>связность,</w:t>
      </w:r>
      <w:r>
        <w:rPr>
          <w:spacing w:val="1"/>
        </w:rPr>
        <w:t xml:space="preserve"> </w:t>
      </w:r>
      <w:r>
        <w:t>завершенность).</w:t>
      </w:r>
      <w:r>
        <w:rPr>
          <w:spacing w:val="1"/>
        </w:rPr>
        <w:t xml:space="preserve"> </w:t>
      </w:r>
      <w:r>
        <w:t>Внутритекстовые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связи.</w:t>
      </w:r>
      <w:r>
        <w:rPr>
          <w:spacing w:val="-52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 (нормы употребления однородных членов в составе простого предложения,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сложносочиненного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сложноподчиненного</w:t>
      </w:r>
      <w:r>
        <w:rPr>
          <w:spacing w:val="1"/>
        </w:rPr>
        <w:t xml:space="preserve"> </w:t>
      </w:r>
      <w:r>
        <w:t>предложения).</w:t>
      </w:r>
      <w:r>
        <w:rPr>
          <w:spacing w:val="1"/>
        </w:rPr>
        <w:t xml:space="preserve"> </w:t>
      </w:r>
      <w:r>
        <w:t>Сложносочиненное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сложносочиненного</w:t>
      </w:r>
      <w:r>
        <w:rPr>
          <w:spacing w:val="1"/>
        </w:rPr>
        <w:t xml:space="preserve"> </w:t>
      </w:r>
      <w:r>
        <w:t>предложения. Знаки препинания в сложносочиненном предложении. Запятая. Точка с запятой. Тире.</w:t>
      </w:r>
      <w:r>
        <w:rPr>
          <w:spacing w:val="1"/>
        </w:rPr>
        <w:t xml:space="preserve"> </w:t>
      </w:r>
      <w:r>
        <w:t>Сложноподчиненное предложение. Место придаточного определительного в сложноподчиненном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сложноподчиненного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</w:t>
      </w:r>
      <w:r>
        <w:rPr>
          <w:spacing w:val="1"/>
        </w:rPr>
        <w:t xml:space="preserve"> </w:t>
      </w:r>
      <w:r>
        <w:t>изъяснительным,</w:t>
      </w:r>
      <w:r>
        <w:rPr>
          <w:spacing w:val="1"/>
        </w:rPr>
        <w:t xml:space="preserve"> </w:t>
      </w:r>
      <w:r>
        <w:t>присоединенным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«чтобы»,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«какой»,</w:t>
      </w:r>
      <w:r>
        <w:rPr>
          <w:spacing w:val="1"/>
        </w:rPr>
        <w:t xml:space="preserve"> </w:t>
      </w:r>
      <w:r>
        <w:t>«который».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сложноподчиненного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Сложноподчиненное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</w:t>
      </w:r>
      <w:r>
        <w:rPr>
          <w:spacing w:val="1"/>
        </w:rPr>
        <w:t xml:space="preserve"> </w:t>
      </w:r>
      <w:r>
        <w:t>определительным.</w:t>
      </w:r>
      <w:r>
        <w:rPr>
          <w:spacing w:val="1"/>
        </w:rPr>
        <w:t xml:space="preserve"> </w:t>
      </w:r>
      <w:r>
        <w:t>Сложноподчиненное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придаточным</w:t>
      </w:r>
      <w:r>
        <w:rPr>
          <w:spacing w:val="-52"/>
        </w:rPr>
        <w:t xml:space="preserve"> </w:t>
      </w:r>
      <w:r>
        <w:t>определительным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главном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сложноподчиненного</w:t>
      </w:r>
      <w:r>
        <w:rPr>
          <w:spacing w:val="-52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</w:t>
      </w:r>
      <w:r>
        <w:rPr>
          <w:spacing w:val="1"/>
        </w:rPr>
        <w:t xml:space="preserve"> </w:t>
      </w:r>
      <w:r>
        <w:t>определительным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обособленным</w:t>
      </w:r>
      <w:r>
        <w:rPr>
          <w:spacing w:val="-52"/>
        </w:rPr>
        <w:t xml:space="preserve"> </w:t>
      </w:r>
      <w:r>
        <w:t>определением,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причастным</w:t>
      </w:r>
      <w:r>
        <w:rPr>
          <w:spacing w:val="1"/>
        </w:rPr>
        <w:t xml:space="preserve"> </w:t>
      </w:r>
      <w:r>
        <w:t>оборотом.</w:t>
      </w:r>
      <w:r>
        <w:rPr>
          <w:spacing w:val="1"/>
        </w:rPr>
        <w:t xml:space="preserve"> </w:t>
      </w:r>
      <w:r>
        <w:t>Сложноподчиненное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</w:t>
      </w:r>
      <w:r>
        <w:rPr>
          <w:spacing w:val="1"/>
        </w:rPr>
        <w:t xml:space="preserve"> </w:t>
      </w:r>
      <w:r>
        <w:t>изъяснительным.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обстоятельственными.</w:t>
      </w:r>
      <w:r>
        <w:rPr>
          <w:spacing w:val="1"/>
        </w:rPr>
        <w:t xml:space="preserve"> </w:t>
      </w:r>
      <w:r>
        <w:t>Сложноподчиненное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Сложноподчиненное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 образа действия, меры и степени. Сложноподчиненное предложение с придаточным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Сложноподчиненное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Сложноподчиненное</w:t>
      </w:r>
      <w:r>
        <w:rPr>
          <w:spacing w:val="-52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следствия.</w:t>
      </w:r>
      <w:r>
        <w:rPr>
          <w:spacing w:val="1"/>
        </w:rPr>
        <w:t xml:space="preserve"> </w:t>
      </w:r>
      <w:r>
        <w:t>Сложноподчиненное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Сложноподчиненное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уступки.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придаточными.</w:t>
      </w:r>
      <w:r>
        <w:rPr>
          <w:spacing w:val="1"/>
        </w:rPr>
        <w:t xml:space="preserve"> </w:t>
      </w:r>
      <w:r>
        <w:t>Однородное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неоднородное</w:t>
      </w:r>
      <w:r>
        <w:rPr>
          <w:spacing w:val="1"/>
        </w:rPr>
        <w:t xml:space="preserve"> </w:t>
      </w:r>
      <w:r>
        <w:t>соподчинение.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подчинение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предложениях.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 с различными видами связи. Способы подчинения придаточных в сложноподчиненных</w:t>
      </w:r>
      <w:r>
        <w:rPr>
          <w:spacing w:val="-52"/>
        </w:rPr>
        <w:t xml:space="preserve"> </w:t>
      </w:r>
      <w:r>
        <w:t>предложениях.</w:t>
      </w:r>
      <w:r>
        <w:rPr>
          <w:spacing w:val="1"/>
        </w:rPr>
        <w:t xml:space="preserve"> </w:t>
      </w:r>
      <w:r>
        <w:t>Эссе.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сложноподчиненного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придаточными.</w:t>
      </w:r>
      <w:r>
        <w:rPr>
          <w:spacing w:val="40"/>
        </w:rPr>
        <w:t xml:space="preserve"> </w:t>
      </w:r>
      <w:r>
        <w:t>Нормы</w:t>
      </w:r>
      <w:r>
        <w:rPr>
          <w:spacing w:val="42"/>
        </w:rPr>
        <w:t xml:space="preserve"> </w:t>
      </w:r>
      <w:r>
        <w:t>построения</w:t>
      </w:r>
      <w:r>
        <w:rPr>
          <w:spacing w:val="42"/>
        </w:rPr>
        <w:t xml:space="preserve"> </w:t>
      </w:r>
      <w:r>
        <w:t>бессоюзного</w:t>
      </w:r>
      <w:r>
        <w:rPr>
          <w:spacing w:val="38"/>
        </w:rPr>
        <w:t xml:space="preserve"> </w:t>
      </w:r>
      <w:r>
        <w:t>предложения;</w:t>
      </w:r>
      <w:r>
        <w:rPr>
          <w:spacing w:val="41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построения</w:t>
      </w:r>
      <w:r>
        <w:rPr>
          <w:spacing w:val="42"/>
        </w:rPr>
        <w:t xml:space="preserve"> </w:t>
      </w:r>
      <w:r>
        <w:t>предложений</w:t>
      </w:r>
      <w:r>
        <w:rPr>
          <w:spacing w:val="41"/>
        </w:rPr>
        <w:t xml:space="preserve"> </w:t>
      </w:r>
      <w:r>
        <w:t>с</w:t>
      </w:r>
    </w:p>
    <w:p w:rsidR="00E909A0" w:rsidRDefault="00E909A0">
      <w:pPr>
        <w:spacing w:line="249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52" w:lineRule="auto"/>
        <w:ind w:left="967" w:right="1070" w:firstLine="9"/>
      </w:pPr>
      <w:r>
        <w:lastRenderedPageBreak/>
        <w:t>прямой</w:t>
      </w:r>
      <w:r>
        <w:rPr>
          <w:spacing w:val="54"/>
        </w:rPr>
        <w:t xml:space="preserve"> </w:t>
      </w:r>
      <w:r>
        <w:t>и  косвенной</w:t>
      </w:r>
      <w:r>
        <w:rPr>
          <w:spacing w:val="54"/>
        </w:rPr>
        <w:t xml:space="preserve"> </w:t>
      </w:r>
      <w:r>
        <w:t>речью</w:t>
      </w:r>
      <w:r>
        <w:rPr>
          <w:spacing w:val="3"/>
        </w:rPr>
        <w:t xml:space="preserve"> </w:t>
      </w:r>
      <w:r>
        <w:t>(цитирование</w:t>
      </w:r>
      <w:r>
        <w:rPr>
          <w:spacing w:val="2"/>
        </w:rPr>
        <w:t xml:space="preserve"> </w:t>
      </w:r>
      <w:r>
        <w:t>в  предложении  с</w:t>
      </w:r>
      <w:r>
        <w:rPr>
          <w:spacing w:val="53"/>
        </w:rPr>
        <w:t xml:space="preserve"> </w:t>
      </w:r>
      <w:r>
        <w:t>косвенной  речью</w:t>
      </w:r>
      <w:r>
        <w:rPr>
          <w:spacing w:val="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др.).Бессоюзное</w:t>
      </w:r>
      <w:r>
        <w:rPr>
          <w:spacing w:val="-52"/>
        </w:rPr>
        <w:t xml:space="preserve"> </w:t>
      </w:r>
      <w:r>
        <w:t>сложное</w:t>
      </w:r>
      <w:r>
        <w:rPr>
          <w:spacing w:val="43"/>
        </w:rPr>
        <w:t xml:space="preserve"> </w:t>
      </w:r>
      <w:r>
        <w:t>предложение.</w:t>
      </w:r>
      <w:r>
        <w:rPr>
          <w:spacing w:val="43"/>
        </w:rPr>
        <w:t xml:space="preserve"> </w:t>
      </w:r>
      <w:r>
        <w:t>Знаки</w:t>
      </w:r>
      <w:r>
        <w:rPr>
          <w:spacing w:val="42"/>
        </w:rPr>
        <w:t xml:space="preserve"> </w:t>
      </w:r>
      <w:r>
        <w:t>препинания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бессоюзном</w:t>
      </w:r>
      <w:r>
        <w:rPr>
          <w:spacing w:val="42"/>
        </w:rPr>
        <w:t xml:space="preserve"> </w:t>
      </w:r>
      <w:r>
        <w:t>сложном</w:t>
      </w:r>
      <w:r>
        <w:rPr>
          <w:spacing w:val="42"/>
        </w:rPr>
        <w:t xml:space="preserve"> </w:t>
      </w:r>
      <w:r>
        <w:t>предложении.</w:t>
      </w:r>
      <w:r>
        <w:rPr>
          <w:spacing w:val="42"/>
        </w:rPr>
        <w:t xml:space="preserve"> </w:t>
      </w:r>
      <w:r>
        <w:t>Запятая,</w:t>
      </w:r>
      <w:r>
        <w:rPr>
          <w:spacing w:val="43"/>
        </w:rPr>
        <w:t xml:space="preserve"> </w:t>
      </w:r>
      <w:r>
        <w:t>точка</w:t>
      </w:r>
      <w:r>
        <w:rPr>
          <w:spacing w:val="44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запятой.</w:t>
      </w:r>
      <w:r>
        <w:rPr>
          <w:spacing w:val="21"/>
        </w:rPr>
        <w:t xml:space="preserve"> </w:t>
      </w:r>
      <w:r>
        <w:t>Двоеточие.</w:t>
      </w:r>
      <w:r>
        <w:rPr>
          <w:spacing w:val="16"/>
        </w:rPr>
        <w:t xml:space="preserve"> </w:t>
      </w:r>
      <w:r>
        <w:t>Тире.</w:t>
      </w:r>
      <w:r>
        <w:rPr>
          <w:spacing w:val="22"/>
        </w:rPr>
        <w:t xml:space="preserve"> </w:t>
      </w:r>
      <w:r>
        <w:t>Сложное</w:t>
      </w:r>
      <w:r>
        <w:rPr>
          <w:spacing w:val="21"/>
        </w:rPr>
        <w:t xml:space="preserve"> </w:t>
      </w:r>
      <w:r>
        <w:t>предложение</w:t>
      </w:r>
      <w:r>
        <w:rPr>
          <w:spacing w:val="1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разными</w:t>
      </w:r>
      <w:r>
        <w:rPr>
          <w:spacing w:val="18"/>
        </w:rPr>
        <w:t xml:space="preserve"> </w:t>
      </w:r>
      <w:r>
        <w:t>видами</w:t>
      </w:r>
      <w:r>
        <w:rPr>
          <w:spacing w:val="17"/>
        </w:rPr>
        <w:t xml:space="preserve"> </w:t>
      </w:r>
      <w:r>
        <w:t>связи.</w:t>
      </w:r>
      <w:r>
        <w:rPr>
          <w:spacing w:val="21"/>
        </w:rPr>
        <w:t xml:space="preserve"> </w:t>
      </w:r>
      <w:r>
        <w:t>Синтаксический</w:t>
      </w:r>
      <w:r>
        <w:rPr>
          <w:spacing w:val="18"/>
        </w:rPr>
        <w:t xml:space="preserve"> </w:t>
      </w:r>
      <w:r>
        <w:t>разбор</w:t>
      </w:r>
      <w:r>
        <w:rPr>
          <w:spacing w:val="-52"/>
        </w:rPr>
        <w:t xml:space="preserve"> </w:t>
      </w:r>
      <w:r>
        <w:t>сложного предложения с разными видами связи. Период. Предложение с косвенной речью. Диалог.</w:t>
      </w:r>
      <w:r>
        <w:rPr>
          <w:spacing w:val="1"/>
        </w:rPr>
        <w:t xml:space="preserve"> </w:t>
      </w:r>
      <w:r>
        <w:t>Цитирование.</w:t>
      </w:r>
      <w:r>
        <w:rPr>
          <w:spacing w:val="-1"/>
        </w:rPr>
        <w:t xml:space="preserve"> </w:t>
      </w:r>
      <w:r>
        <w:t>Оформление цитат на письме.</w:t>
      </w:r>
    </w:p>
    <w:p w:rsidR="00E909A0" w:rsidRDefault="00185FB8">
      <w:pPr>
        <w:pStyle w:val="a3"/>
        <w:spacing w:before="4" w:line="249" w:lineRule="auto"/>
        <w:ind w:right="1075" w:firstLine="45"/>
        <w:jc w:val="both"/>
      </w:pPr>
      <w:r>
        <w:rPr>
          <w:b/>
        </w:rPr>
        <w:t xml:space="preserve">Правописание: орфография и пунктуация. (4ч) </w:t>
      </w:r>
      <w:r>
        <w:t>Пунктуация. Знаки препинания и их функции.</w:t>
      </w:r>
      <w:r>
        <w:rPr>
          <w:spacing w:val="1"/>
        </w:rPr>
        <w:t xml:space="preserve"> </w:t>
      </w:r>
      <w:r>
        <w:t>Одиночные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простом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сложном предложениях, при прямой речи и цитировании, в диалоге. Сочетание знаков препинания.</w:t>
      </w:r>
      <w:r>
        <w:rPr>
          <w:spacing w:val="1"/>
        </w:rPr>
        <w:t xml:space="preserve"> </w:t>
      </w:r>
      <w:r>
        <w:t>Соблюдение основных пунктуационных норм. Орфографический анализ слова и 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предложения.</w:t>
      </w:r>
    </w:p>
    <w:p w:rsidR="00E909A0" w:rsidRDefault="00E909A0">
      <w:pPr>
        <w:pStyle w:val="a3"/>
        <w:spacing w:before="2"/>
        <w:ind w:left="0"/>
        <w:rPr>
          <w:sz w:val="23"/>
        </w:rPr>
      </w:pPr>
    </w:p>
    <w:p w:rsidR="00E909A0" w:rsidRDefault="00185FB8">
      <w:pPr>
        <w:pStyle w:val="2"/>
        <w:numPr>
          <w:ilvl w:val="3"/>
          <w:numId w:val="127"/>
        </w:numPr>
        <w:tabs>
          <w:tab w:val="left" w:pos="1693"/>
        </w:tabs>
        <w:spacing w:line="250" w:lineRule="exact"/>
        <w:ind w:left="1692"/>
        <w:jc w:val="both"/>
      </w:pPr>
      <w:r>
        <w:t>Литература</w:t>
      </w:r>
    </w:p>
    <w:p w:rsidR="00E909A0" w:rsidRDefault="00185FB8">
      <w:pPr>
        <w:pStyle w:val="a3"/>
        <w:spacing w:line="247" w:lineRule="auto"/>
        <w:ind w:right="1075" w:firstLine="360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учетом: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учебного</w:t>
      </w:r>
      <w:r>
        <w:rPr>
          <w:spacing w:val="-52"/>
        </w:rPr>
        <w:t xml:space="preserve"> </w:t>
      </w:r>
      <w:r>
        <w:t>предмета составляют чтение и изучение художественных произведений, представляющих золотой</w:t>
      </w:r>
      <w:r>
        <w:rPr>
          <w:spacing w:val="1"/>
        </w:rPr>
        <w:t xml:space="preserve"> </w:t>
      </w:r>
      <w:r>
        <w:t>фонд русской классики. Их восприятие, анализ, интерпретация базируются на системе историко- и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-4"/>
        </w:rPr>
        <w:t xml:space="preserve"> </w:t>
      </w:r>
      <w:r>
        <w:t>знаний, на определенных</w:t>
      </w:r>
      <w:r>
        <w:rPr>
          <w:spacing w:val="-4"/>
        </w:rPr>
        <w:t xml:space="preserve"> </w:t>
      </w:r>
      <w:r>
        <w:t>способах и видах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деятельности.</w:t>
      </w:r>
    </w:p>
    <w:p w:rsidR="00E909A0" w:rsidRDefault="00E909A0">
      <w:pPr>
        <w:pStyle w:val="a3"/>
        <w:spacing w:before="5"/>
        <w:ind w:left="0"/>
        <w:rPr>
          <w:sz w:val="23"/>
        </w:rPr>
      </w:pPr>
    </w:p>
    <w:p w:rsidR="00E909A0" w:rsidRDefault="00185FB8">
      <w:pPr>
        <w:spacing w:before="1"/>
        <w:ind w:left="977" w:right="1413"/>
      </w:pPr>
      <w:r>
        <w:rPr>
          <w:b/>
        </w:rPr>
        <w:t xml:space="preserve">традиций изучения конкретных произведений </w:t>
      </w:r>
      <w:r>
        <w:t>(прежде всего русской и зарубежной классики),</w:t>
      </w:r>
      <w:r>
        <w:rPr>
          <w:spacing w:val="-52"/>
        </w:rPr>
        <w:t xml:space="preserve"> </w:t>
      </w:r>
      <w:r>
        <w:t>сложившихся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практике;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13"/>
        <w:ind w:left="977" w:right="1178" w:firstLine="0"/>
        <w:rPr>
          <w:b/>
        </w:rPr>
      </w:pPr>
      <w:r>
        <w:rPr>
          <w:b/>
        </w:rPr>
        <w:t xml:space="preserve">традиций научного анализа, а также художественной интерпретации </w:t>
      </w:r>
      <w:r>
        <w:t xml:space="preserve">средствами </w:t>
      </w:r>
      <w:r>
        <w:rPr>
          <w:b/>
        </w:rPr>
        <w:t>литературы</w:t>
      </w:r>
      <w:r>
        <w:rPr>
          <w:b/>
          <w:spacing w:val="-52"/>
        </w:rPr>
        <w:t xml:space="preserve"> </w:t>
      </w:r>
      <w:r>
        <w:rPr>
          <w:b/>
        </w:rPr>
        <w:t xml:space="preserve">и других видов искусств </w:t>
      </w:r>
      <w:r>
        <w:t xml:space="preserve">литературных произведений, входящих в </w:t>
      </w:r>
      <w:r>
        <w:rPr>
          <w:b/>
        </w:rPr>
        <w:t>национальный литературный</w:t>
      </w:r>
      <w:r>
        <w:rPr>
          <w:b/>
          <w:spacing w:val="-52"/>
        </w:rPr>
        <w:t xml:space="preserve"> </w:t>
      </w:r>
      <w:r>
        <w:rPr>
          <w:b/>
        </w:rPr>
        <w:t>канон (</w:t>
      </w:r>
      <w:r>
        <w:t>то есть образующих совокупность наиболее авторитетных для национальной традиции</w:t>
      </w:r>
      <w:r>
        <w:rPr>
          <w:spacing w:val="1"/>
        </w:rPr>
        <w:t xml:space="preserve"> </w:t>
      </w:r>
      <w:r>
        <w:t>писательских</w:t>
      </w:r>
      <w:r>
        <w:rPr>
          <w:spacing w:val="-1"/>
        </w:rPr>
        <w:t xml:space="preserve"> </w:t>
      </w:r>
      <w:r>
        <w:t>имен,</w:t>
      </w:r>
      <w:r>
        <w:rPr>
          <w:spacing w:val="-3"/>
        </w:rPr>
        <w:t xml:space="preserve"> </w:t>
      </w:r>
      <w:r>
        <w:t>корпусов их</w:t>
      </w:r>
      <w:r>
        <w:rPr>
          <w:spacing w:val="-1"/>
        </w:rPr>
        <w:t xml:space="preserve"> </w:t>
      </w:r>
      <w:r>
        <w:t>творчества и их</w:t>
      </w:r>
      <w:r>
        <w:rPr>
          <w:spacing w:val="-1"/>
        </w:rPr>
        <w:t xml:space="preserve"> </w:t>
      </w:r>
      <w:r>
        <w:t>отдельных произведений)</w:t>
      </w:r>
      <w:r>
        <w:rPr>
          <w:b/>
        </w:rPr>
        <w:t>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12"/>
        <w:ind w:left="977" w:right="1635" w:firstLine="0"/>
      </w:pPr>
      <w:r>
        <w:t xml:space="preserve">необходимой </w:t>
      </w:r>
      <w:r>
        <w:rPr>
          <w:b/>
        </w:rPr>
        <w:t xml:space="preserve">вариативности </w:t>
      </w:r>
      <w:r>
        <w:t>авторской и рабочей программы по литературе при сохранении</w:t>
      </w:r>
      <w:r>
        <w:rPr>
          <w:spacing w:val="-52"/>
        </w:rPr>
        <w:t xml:space="preserve"> </w:t>
      </w:r>
      <w:r>
        <w:t>обязательных</w:t>
      </w:r>
      <w:r>
        <w:rPr>
          <w:spacing w:val="-1"/>
        </w:rPr>
        <w:t xml:space="preserve"> </w:t>
      </w:r>
      <w:r>
        <w:t>базовых элементов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предмета;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13"/>
        <w:ind w:left="977" w:right="2394" w:firstLine="0"/>
      </w:pPr>
      <w:r>
        <w:t xml:space="preserve">соответствия рекомендуемых к изучению литературных произведений </w:t>
      </w:r>
      <w:r>
        <w:rPr>
          <w:b/>
        </w:rPr>
        <w:t>возрастным и</w:t>
      </w:r>
      <w:r>
        <w:rPr>
          <w:b/>
          <w:spacing w:val="-52"/>
        </w:rPr>
        <w:t xml:space="preserve"> </w:t>
      </w:r>
      <w:r>
        <w:rPr>
          <w:b/>
        </w:rPr>
        <w:t xml:space="preserve">психологическим </w:t>
      </w:r>
      <w:r>
        <w:t>особенностям обучающихся;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11"/>
        <w:ind w:left="977" w:right="2141" w:firstLine="0"/>
      </w:pPr>
      <w:r>
        <w:t>требований современного культурно-исторического контекста к изучению классической</w:t>
      </w:r>
      <w:r>
        <w:rPr>
          <w:spacing w:val="-52"/>
        </w:rPr>
        <w:t xml:space="preserve"> </w:t>
      </w:r>
      <w:r>
        <w:t>литературы;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1110"/>
        </w:tabs>
        <w:spacing w:before="113"/>
        <w:ind w:left="977" w:right="1492" w:firstLine="0"/>
      </w:pPr>
      <w:r>
        <w:rPr>
          <w:b/>
        </w:rPr>
        <w:t>минимального количества учебного времени</w:t>
      </w:r>
      <w:r>
        <w:t>, отведенного на изучение литературы согласно</w:t>
      </w:r>
      <w:r>
        <w:rPr>
          <w:spacing w:val="-52"/>
        </w:rPr>
        <w:t xml:space="preserve"> </w:t>
      </w:r>
      <w:r>
        <w:t>действующему</w:t>
      </w:r>
      <w:r>
        <w:rPr>
          <w:spacing w:val="-4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и Базисному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плану.</w:t>
      </w:r>
    </w:p>
    <w:p w:rsidR="00E909A0" w:rsidRDefault="00185FB8">
      <w:pPr>
        <w:pStyle w:val="a3"/>
        <w:ind w:right="1128"/>
      </w:pPr>
      <w:r>
        <w:t>Примерная программа предоставляет автору рабочей программы свободу в распределении</w:t>
      </w:r>
      <w:r>
        <w:rPr>
          <w:spacing w:val="1"/>
        </w:rPr>
        <w:t xml:space="preserve"> </w:t>
      </w:r>
      <w:r>
        <w:t>материала по годам обучения и четвертям, в выстраивании собственной логики его компоновки.</w:t>
      </w:r>
      <w:r>
        <w:rPr>
          <w:spacing w:val="1"/>
        </w:rPr>
        <w:t xml:space="preserve"> </w:t>
      </w:r>
      <w:r>
        <w:t>Программа построена как своего рода «</w:t>
      </w:r>
      <w:r>
        <w:rPr>
          <w:b/>
        </w:rPr>
        <w:t>конструктор»</w:t>
      </w:r>
      <w:r>
        <w:t>, из общих блоков которого можно собирать</w:t>
      </w:r>
      <w:r>
        <w:rPr>
          <w:spacing w:val="1"/>
        </w:rPr>
        <w:t xml:space="preserve"> </w:t>
      </w:r>
      <w:r>
        <w:t>собственную конструкцию. Общность инвариантных разделов программы обеспечит</w:t>
      </w:r>
      <w:r>
        <w:rPr>
          <w:spacing w:val="1"/>
        </w:rPr>
        <w:t xml:space="preserve"> </w:t>
      </w:r>
      <w:r>
        <w:t>преемственность в изучении литературы и единство обязательного содержания программы и</w:t>
      </w:r>
      <w:r>
        <w:rPr>
          <w:spacing w:val="1"/>
        </w:rPr>
        <w:t xml:space="preserve"> </w:t>
      </w:r>
      <w:r>
        <w:t>возможности компоновки – необходимую вариативность. В соответствии с действующим</w:t>
      </w:r>
      <w:r>
        <w:rPr>
          <w:spacing w:val="1"/>
        </w:rPr>
        <w:t xml:space="preserve"> </w:t>
      </w:r>
      <w:r>
        <w:t>Федеральным законом «Об образовании в Российской Федерации» образовательные программы</w:t>
      </w:r>
      <w:r>
        <w:rPr>
          <w:spacing w:val="1"/>
        </w:rPr>
        <w:t xml:space="preserve"> </w:t>
      </w:r>
      <w:r>
        <w:t>самостоятельно разрабатываются и утверждаются организацией, осуществляющей образовательную</w:t>
      </w:r>
      <w:r>
        <w:rPr>
          <w:spacing w:val="-52"/>
        </w:rPr>
        <w:t xml:space="preserve"> </w:t>
      </w:r>
      <w:r>
        <w:t>деятельность. Это значит, что учитель имеет возможность строить образовательный процесс</w:t>
      </w:r>
      <w:r>
        <w:rPr>
          <w:spacing w:val="1"/>
        </w:rPr>
        <w:t xml:space="preserve"> </w:t>
      </w:r>
      <w:r>
        <w:t>разными способами: может выбрать УМК и следовать ему, может при необходимости</w:t>
      </w:r>
      <w:r>
        <w:rPr>
          <w:spacing w:val="1"/>
        </w:rPr>
        <w:t xml:space="preserve"> </w:t>
      </w:r>
      <w:r>
        <w:t>откорректировать программу выбранного УМК и, наконец, опираясь на ФГОС и примерную</w:t>
      </w:r>
      <w:r>
        <w:rPr>
          <w:spacing w:val="1"/>
        </w:rPr>
        <w:t xml:space="preserve"> </w:t>
      </w:r>
      <w:r>
        <w:t>программу, может разработать собственную рабочую программу в соответствии с локальными</w:t>
      </w:r>
      <w:r>
        <w:rPr>
          <w:spacing w:val="1"/>
        </w:rPr>
        <w:t xml:space="preserve"> </w:t>
      </w:r>
      <w:r>
        <w:t>нормативными правовыми актами МБОУ «Школа №43». Учитель имеет право опираться на какую-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линию учебников,</w:t>
      </w:r>
      <w:r>
        <w:rPr>
          <w:spacing w:val="-1"/>
        </w:rPr>
        <w:t xml:space="preserve"> </w:t>
      </w:r>
      <w:r>
        <w:t>использовать несколько</w:t>
      </w:r>
      <w:r>
        <w:rPr>
          <w:spacing w:val="-4"/>
        </w:rPr>
        <w:t xml:space="preserve"> </w:t>
      </w:r>
      <w:r>
        <w:t>учебников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учебных пособий.</w:t>
      </w:r>
    </w:p>
    <w:p w:rsidR="00E909A0" w:rsidRDefault="00185FB8">
      <w:pPr>
        <w:pStyle w:val="a3"/>
        <w:ind w:right="1125"/>
      </w:pPr>
      <w:r>
        <w:t>Законодательство требует соответствия разработанной программы Федеральному государственному</w:t>
      </w:r>
      <w:r>
        <w:rPr>
          <w:spacing w:val="-52"/>
        </w:rPr>
        <w:t xml:space="preserve"> </w:t>
      </w:r>
      <w:r>
        <w:t>образовательному</w:t>
      </w:r>
      <w:r>
        <w:rPr>
          <w:spacing w:val="-4"/>
        </w:rPr>
        <w:t xml:space="preserve"> </w:t>
      </w:r>
      <w:r>
        <w:t>стандарту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учѐта</w:t>
      </w:r>
      <w:r>
        <w:rPr>
          <w:spacing w:val="-1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E909A0" w:rsidRDefault="00185FB8">
      <w:pPr>
        <w:pStyle w:val="a3"/>
        <w:ind w:right="1312"/>
      </w:pPr>
      <w:r>
        <w:t>Содержание программы по литературе включает в себя указание литературных произведений и их</w:t>
      </w:r>
      <w:r>
        <w:rPr>
          <w:spacing w:val="-52"/>
        </w:rPr>
        <w:t xml:space="preserve"> </w:t>
      </w:r>
      <w:r>
        <w:t>авторов.</w:t>
      </w:r>
      <w:r>
        <w:rPr>
          <w:spacing w:val="-2"/>
        </w:rPr>
        <w:t xml:space="preserve"> </w:t>
      </w:r>
      <w:r>
        <w:t>Помимо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присутствуют</w:t>
      </w:r>
      <w:r>
        <w:rPr>
          <w:spacing w:val="-1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(жанрово-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100"/>
      </w:pPr>
      <w:r>
        <w:lastRenderedPageBreak/>
        <w:t>тематические объединения произведений; группы авторов, обзоры). Отдельно вынесен список</w:t>
      </w:r>
      <w:r>
        <w:rPr>
          <w:spacing w:val="1"/>
        </w:rPr>
        <w:t xml:space="preserve"> </w:t>
      </w:r>
      <w:r>
        <w:t>теоретических понятий, подлежащих освоению в основной школе. Рабочая программа учебного</w:t>
      </w:r>
      <w:r>
        <w:rPr>
          <w:spacing w:val="1"/>
        </w:rPr>
        <w:t xml:space="preserve"> </w:t>
      </w:r>
      <w:r>
        <w:t xml:space="preserve">курса строится на произведениях из </w:t>
      </w:r>
      <w:r>
        <w:rPr>
          <w:b/>
        </w:rPr>
        <w:t>трех списков</w:t>
      </w:r>
      <w:r>
        <w:t>: А, В и С. Эти три списка равноправны по статусу</w:t>
      </w:r>
      <w:r>
        <w:rPr>
          <w:spacing w:val="-52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-1"/>
        </w:rPr>
        <w:t xml:space="preserve"> </w:t>
      </w:r>
      <w:r>
        <w:rPr>
          <w:b/>
        </w:rPr>
        <w:t xml:space="preserve">списков </w:t>
      </w:r>
      <w:r>
        <w:t>должны</w:t>
      </w:r>
      <w:r>
        <w:rPr>
          <w:spacing w:val="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rPr>
          <w:b/>
        </w:rPr>
        <w:t>обязательно</w:t>
      </w:r>
      <w:r>
        <w:rPr>
          <w:b/>
          <w:spacing w:val="3"/>
        </w:rPr>
        <w:t xml:space="preserve"> </w:t>
      </w:r>
      <w:r>
        <w:t>представлены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программах. Предложенная структура списка позволит обеспечить единство инвариантной части</w:t>
      </w:r>
      <w:r>
        <w:rPr>
          <w:spacing w:val="1"/>
        </w:rPr>
        <w:t xml:space="preserve"> </w:t>
      </w:r>
      <w:r>
        <w:t>всех программ и одновременно удовлетворить потребности обучающихся и учителей разных</w:t>
      </w:r>
      <w:r>
        <w:rPr>
          <w:spacing w:val="1"/>
        </w:rPr>
        <w:t xml:space="preserve"> </w:t>
      </w:r>
      <w:r>
        <w:t>образовательных организаций в самостоятельном выборе произведений. Контрольно-измерительные</w:t>
      </w:r>
      <w:r>
        <w:rPr>
          <w:spacing w:val="-52"/>
        </w:rPr>
        <w:t xml:space="preserve"> </w:t>
      </w:r>
      <w:r>
        <w:t>материалы в рамках государственной итоговой аттестации разрабатываются с ориентацией на три</w:t>
      </w:r>
      <w:r>
        <w:rPr>
          <w:spacing w:val="1"/>
        </w:rPr>
        <w:t xml:space="preserve"> </w:t>
      </w:r>
      <w:r>
        <w:t>списка примерной программы. Характер конкретных вопросов итоговой аттестации зависит от того,</w:t>
      </w:r>
      <w:r>
        <w:rPr>
          <w:spacing w:val="1"/>
        </w:rPr>
        <w:t xml:space="preserve"> </w:t>
      </w:r>
      <w:r>
        <w:t>какая</w:t>
      </w:r>
      <w:r>
        <w:rPr>
          <w:spacing w:val="-1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представлена в</w:t>
      </w:r>
      <w:r>
        <w:rPr>
          <w:spacing w:val="-2"/>
        </w:rPr>
        <w:t xml:space="preserve"> </w:t>
      </w:r>
      <w:r>
        <w:t>списке</w:t>
      </w:r>
      <w:r>
        <w:rPr>
          <w:spacing w:val="-2"/>
        </w:rPr>
        <w:t xml:space="preserve"> </w:t>
      </w:r>
      <w:r>
        <w:t>(конкретное</w:t>
      </w:r>
      <w:r>
        <w:rPr>
          <w:spacing w:val="-1"/>
        </w:rPr>
        <w:t xml:space="preserve"> </w:t>
      </w:r>
      <w:r>
        <w:t>произведение,</w:t>
      </w:r>
      <w:r>
        <w:rPr>
          <w:spacing w:val="-1"/>
        </w:rPr>
        <w:t xml:space="preserve"> </w:t>
      </w:r>
      <w:r>
        <w:t>автор,</w:t>
      </w:r>
      <w:r>
        <w:rPr>
          <w:spacing w:val="-3"/>
        </w:rPr>
        <w:t xml:space="preserve"> </w:t>
      </w:r>
      <w:r>
        <w:t>литературное</w:t>
      </w:r>
      <w:r>
        <w:rPr>
          <w:spacing w:val="-1"/>
        </w:rPr>
        <w:t xml:space="preserve"> </w:t>
      </w:r>
      <w:r>
        <w:t>явление).</w:t>
      </w:r>
    </w:p>
    <w:p w:rsidR="00E909A0" w:rsidRDefault="00185FB8">
      <w:pPr>
        <w:pStyle w:val="a3"/>
        <w:spacing w:line="247" w:lineRule="auto"/>
        <w:ind w:right="1077" w:firstLine="360"/>
        <w:jc w:val="both"/>
      </w:pPr>
      <w:r>
        <w:t>При формировании списков учитывались эстетическая значимость произведения, соответствие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отечественной практике традиции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литературе</w:t>
      </w:r>
    </w:p>
    <w:p w:rsidR="00E909A0" w:rsidRDefault="00E909A0">
      <w:pPr>
        <w:pStyle w:val="a3"/>
        <w:spacing w:before="1"/>
        <w:ind w:left="0"/>
        <w:rPr>
          <w:sz w:val="23"/>
        </w:rPr>
      </w:pPr>
    </w:p>
    <w:p w:rsidR="00E909A0" w:rsidRDefault="00185FB8">
      <w:pPr>
        <w:pStyle w:val="2"/>
        <w:ind w:left="1337"/>
      </w:pPr>
      <w:r>
        <w:t>Обязательное</w:t>
      </w:r>
      <w:r>
        <w:rPr>
          <w:spacing w:val="-3"/>
        </w:rPr>
        <w:t xml:space="preserve"> </w:t>
      </w:r>
      <w:r>
        <w:t>содержание</w:t>
      </w:r>
    </w:p>
    <w:p w:rsidR="00E909A0" w:rsidRDefault="00185FB8">
      <w:pPr>
        <w:pStyle w:val="a3"/>
        <w:spacing w:before="4"/>
        <w:ind w:left="1337"/>
      </w:pPr>
      <w:r>
        <w:t>5 класс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3161"/>
        <w:gridCol w:w="3164"/>
      </w:tblGrid>
      <w:tr w:rsidR="00E909A0">
        <w:trPr>
          <w:trHeight w:val="253"/>
        </w:trPr>
        <w:tc>
          <w:tcPr>
            <w:tcW w:w="3164" w:type="dxa"/>
          </w:tcPr>
          <w:p w:rsidR="00E909A0" w:rsidRDefault="00185FB8">
            <w:pPr>
              <w:pStyle w:val="TableParagraph"/>
              <w:spacing w:line="234" w:lineRule="exact"/>
            </w:pPr>
            <w:r>
              <w:t>А</w:t>
            </w:r>
          </w:p>
        </w:tc>
        <w:tc>
          <w:tcPr>
            <w:tcW w:w="3161" w:type="dxa"/>
          </w:tcPr>
          <w:p w:rsidR="00E909A0" w:rsidRDefault="00185FB8">
            <w:pPr>
              <w:pStyle w:val="TableParagraph"/>
              <w:spacing w:line="234" w:lineRule="exact"/>
              <w:ind w:left="105"/>
            </w:pPr>
            <w:r>
              <w:t>В</w:t>
            </w:r>
          </w:p>
        </w:tc>
        <w:tc>
          <w:tcPr>
            <w:tcW w:w="3164" w:type="dxa"/>
          </w:tcPr>
          <w:p w:rsidR="00E909A0" w:rsidRDefault="00185FB8">
            <w:pPr>
              <w:pStyle w:val="TableParagraph"/>
              <w:spacing w:line="234" w:lineRule="exact"/>
            </w:pPr>
            <w:r>
              <w:t>С</w:t>
            </w:r>
          </w:p>
        </w:tc>
      </w:tr>
      <w:tr w:rsidR="00E909A0">
        <w:trPr>
          <w:trHeight w:val="254"/>
        </w:trPr>
        <w:tc>
          <w:tcPr>
            <w:tcW w:w="3164" w:type="dxa"/>
          </w:tcPr>
          <w:p w:rsidR="00E909A0" w:rsidRDefault="00185FB8">
            <w:pPr>
              <w:pStyle w:val="TableParagraph"/>
              <w:spacing w:line="234" w:lineRule="exact"/>
            </w:pPr>
            <w:r>
              <w:t>Русская</w:t>
            </w:r>
            <w:r>
              <w:rPr>
                <w:spacing w:val="-1"/>
              </w:rPr>
              <w:t xml:space="preserve"> </w:t>
            </w:r>
            <w:r>
              <w:t>литература</w:t>
            </w:r>
          </w:p>
        </w:tc>
        <w:tc>
          <w:tcPr>
            <w:tcW w:w="3161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2068"/>
        </w:trPr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1" w:type="dxa"/>
          </w:tcPr>
          <w:p w:rsidR="00E909A0" w:rsidRDefault="00185FB8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Древнерусская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литература.</w:t>
            </w:r>
          </w:p>
          <w:p w:rsidR="00E909A0" w:rsidRDefault="00185FB8">
            <w:pPr>
              <w:pStyle w:val="TableParagraph"/>
              <w:spacing w:line="227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«Повесть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временных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лет»</w:t>
            </w:r>
          </w:p>
          <w:p w:rsidR="00E909A0" w:rsidRDefault="00185FB8">
            <w:pPr>
              <w:pStyle w:val="TableParagraph"/>
              <w:ind w:left="105" w:right="455"/>
              <w:rPr>
                <w:i/>
                <w:sz w:val="20"/>
              </w:rPr>
            </w:pPr>
            <w:r>
              <w:rPr>
                <w:i/>
                <w:sz w:val="20"/>
              </w:rPr>
              <w:t>«Подвиг отрока-киевлянина 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хитрость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воеводы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Претича».</w:t>
            </w:r>
          </w:p>
        </w:tc>
        <w:tc>
          <w:tcPr>
            <w:tcW w:w="3164" w:type="dxa"/>
          </w:tcPr>
          <w:p w:rsidR="00E909A0" w:rsidRDefault="00185FB8">
            <w:pPr>
              <w:pStyle w:val="TableParagraph"/>
              <w:ind w:right="424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Русский фольклор: </w:t>
            </w:r>
            <w:r>
              <w:rPr>
                <w:i/>
                <w:sz w:val="20"/>
              </w:rPr>
              <w:t>Детский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фольклор (колыбельные песни,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пестушки, приговорки,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скороговорки,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загадки).</w:t>
            </w:r>
          </w:p>
          <w:p w:rsidR="00E909A0" w:rsidRDefault="00185FB8">
            <w:pPr>
              <w:pStyle w:val="TableParagraph"/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Пословицы.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Поговорки.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Загадки.</w:t>
            </w:r>
          </w:p>
          <w:p w:rsidR="00E909A0" w:rsidRDefault="00185FB8">
            <w:pPr>
              <w:pStyle w:val="TableParagraph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Сказки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«Царевна-лягушка».</w:t>
            </w:r>
          </w:p>
          <w:p w:rsidR="00E909A0" w:rsidRDefault="00185FB8">
            <w:pPr>
              <w:pStyle w:val="TableParagraph"/>
              <w:ind w:right="122"/>
              <w:rPr>
                <w:i/>
                <w:sz w:val="20"/>
              </w:rPr>
            </w:pPr>
            <w:r>
              <w:rPr>
                <w:i/>
                <w:sz w:val="20"/>
              </w:rPr>
              <w:t>«Иван - крестьянский сын и чудо-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юдо»</w:t>
            </w:r>
            <w:r>
              <w:rPr>
                <w:sz w:val="20"/>
              </w:rPr>
              <w:t xml:space="preserve">. </w:t>
            </w:r>
            <w:r>
              <w:rPr>
                <w:i/>
                <w:sz w:val="20"/>
              </w:rPr>
              <w:t>«Журавль и цапля».</w:t>
            </w:r>
          </w:p>
          <w:p w:rsidR="00E909A0" w:rsidRDefault="00185FB8">
            <w:pPr>
              <w:pStyle w:val="TableParagraph"/>
              <w:spacing w:line="21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«Солдатская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шинель».</w:t>
            </w:r>
          </w:p>
        </w:tc>
      </w:tr>
      <w:tr w:rsidR="00E909A0">
        <w:trPr>
          <w:trHeight w:val="690"/>
        </w:trPr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1" w:type="dxa"/>
          </w:tcPr>
          <w:p w:rsidR="00E909A0" w:rsidRDefault="00185FB8">
            <w:pPr>
              <w:pStyle w:val="TableParagraph"/>
              <w:spacing w:line="22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М.В.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Ломоносов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Стихотворение</w:t>
            </w:r>
          </w:p>
          <w:p w:rsidR="00E909A0" w:rsidRDefault="00185FB8">
            <w:pPr>
              <w:pStyle w:val="TableParagraph"/>
              <w:spacing w:line="230" w:lineRule="exact"/>
              <w:ind w:left="105" w:right="1058"/>
              <w:rPr>
                <w:i/>
                <w:sz w:val="20"/>
              </w:rPr>
            </w:pPr>
            <w:r>
              <w:rPr>
                <w:i/>
                <w:sz w:val="20"/>
              </w:rPr>
              <w:t>«Случились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вместе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два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астронома 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пиру…»</w:t>
            </w:r>
          </w:p>
        </w:tc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</w:tr>
      <w:tr w:rsidR="00E909A0">
        <w:trPr>
          <w:trHeight w:val="918"/>
        </w:trPr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1" w:type="dxa"/>
          </w:tcPr>
          <w:p w:rsidR="00E909A0" w:rsidRDefault="00185FB8">
            <w:pPr>
              <w:pStyle w:val="TableParagraph"/>
              <w:ind w:left="105" w:right="137"/>
              <w:rPr>
                <w:i/>
                <w:sz w:val="20"/>
              </w:rPr>
            </w:pPr>
            <w:r>
              <w:rPr>
                <w:b/>
                <w:sz w:val="20"/>
              </w:rPr>
              <w:t xml:space="preserve">И.А. Крылов Басни </w:t>
            </w:r>
            <w:r>
              <w:rPr>
                <w:i/>
                <w:sz w:val="20"/>
              </w:rPr>
              <w:t>«Свинья под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дубом».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«Волк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псарне».</w:t>
            </w:r>
          </w:p>
          <w:p w:rsidR="00E909A0" w:rsidRDefault="00185FB8">
            <w:pPr>
              <w:pStyle w:val="TableParagraph"/>
              <w:spacing w:line="228" w:lineRule="exact"/>
              <w:ind w:left="105" w:right="646"/>
              <w:rPr>
                <w:i/>
                <w:sz w:val="20"/>
              </w:rPr>
            </w:pPr>
            <w:r>
              <w:rPr>
                <w:i/>
                <w:sz w:val="20"/>
              </w:rPr>
              <w:t>«Ворона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Лисица»,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«Волк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Ягненок»</w:t>
            </w:r>
          </w:p>
        </w:tc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</w:tr>
      <w:tr w:rsidR="00E909A0">
        <w:trPr>
          <w:trHeight w:val="460"/>
        </w:trPr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1" w:type="dxa"/>
          </w:tcPr>
          <w:p w:rsidR="00E909A0" w:rsidRDefault="00185FB8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>
              <w:rPr>
                <w:b/>
                <w:sz w:val="20"/>
              </w:rPr>
              <w:t>В.А.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Жуковский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«Спящая</w:t>
            </w:r>
          </w:p>
          <w:p w:rsidR="00E909A0" w:rsidRDefault="00185FB8">
            <w:pPr>
              <w:pStyle w:val="TableParagraph"/>
              <w:spacing w:line="217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царевна».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«Кубок».</w:t>
            </w:r>
          </w:p>
        </w:tc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</w:tr>
      <w:tr w:rsidR="00E909A0">
        <w:trPr>
          <w:trHeight w:val="1380"/>
        </w:trPr>
        <w:tc>
          <w:tcPr>
            <w:tcW w:w="3164" w:type="dxa"/>
          </w:tcPr>
          <w:p w:rsidR="00E909A0" w:rsidRDefault="00185FB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Стихотворение</w:t>
            </w:r>
          </w:p>
          <w:p w:rsidR="00E909A0" w:rsidRDefault="00185F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вечер»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(1825)</w:t>
            </w:r>
          </w:p>
        </w:tc>
        <w:tc>
          <w:tcPr>
            <w:tcW w:w="3161" w:type="dxa"/>
          </w:tcPr>
          <w:p w:rsidR="00E909A0" w:rsidRDefault="00185FB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Пушкин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Стихотворение</w:t>
            </w:r>
          </w:p>
          <w:p w:rsidR="00E909A0" w:rsidRDefault="00185FB8">
            <w:pPr>
              <w:pStyle w:val="TableParagraph"/>
              <w:ind w:left="105" w:right="137"/>
              <w:rPr>
                <w:sz w:val="20"/>
              </w:rPr>
            </w:pPr>
            <w:r>
              <w:rPr>
                <w:sz w:val="20"/>
              </w:rPr>
              <w:t>«Няне»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(1826),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мертвой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царевне и о семи богатырях»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Пролог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поэме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«Руслан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909A0" w:rsidRDefault="00185FB8">
            <w:pPr>
              <w:pStyle w:val="TableParagraph"/>
              <w:spacing w:line="228" w:lineRule="exact"/>
              <w:ind w:left="105" w:right="525"/>
              <w:rPr>
                <w:sz w:val="20"/>
              </w:rPr>
            </w:pPr>
            <w:r>
              <w:rPr>
                <w:sz w:val="20"/>
              </w:rPr>
              <w:t>Людмила»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лукоморья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зеленый…»</w:t>
            </w:r>
          </w:p>
        </w:tc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</w:tr>
      <w:tr w:rsidR="00E909A0">
        <w:trPr>
          <w:trHeight w:val="921"/>
        </w:trPr>
        <w:tc>
          <w:tcPr>
            <w:tcW w:w="3164" w:type="dxa"/>
          </w:tcPr>
          <w:p w:rsidR="00E909A0" w:rsidRDefault="00185FB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М.Ю.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Лермонтов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Стихотворение:</w:t>
            </w:r>
          </w:p>
          <w:p w:rsidR="00E909A0" w:rsidRDefault="00185F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«Бородино»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(1837)</w:t>
            </w:r>
          </w:p>
        </w:tc>
        <w:tc>
          <w:tcPr>
            <w:tcW w:w="3161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</w:tcPr>
          <w:p w:rsidR="00E909A0" w:rsidRDefault="00185FB8">
            <w:pPr>
              <w:pStyle w:val="TableParagraph"/>
              <w:ind w:right="276"/>
              <w:rPr>
                <w:sz w:val="20"/>
              </w:rPr>
            </w:pPr>
            <w:r>
              <w:rPr>
                <w:sz w:val="20"/>
              </w:rPr>
              <w:t>Литературные сказки XIX-ХХ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века: А. Погорельский «Черная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курица,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Подземные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жители.</w:t>
            </w:r>
          </w:p>
          <w:p w:rsidR="00E909A0" w:rsidRDefault="00185FB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В.М.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Гаршин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«AttaleaPrinceps».</w:t>
            </w:r>
          </w:p>
        </w:tc>
      </w:tr>
      <w:tr w:rsidR="00E909A0">
        <w:trPr>
          <w:trHeight w:val="688"/>
        </w:trPr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1" w:type="dxa"/>
          </w:tcPr>
          <w:p w:rsidR="00E909A0" w:rsidRDefault="00185FB8">
            <w:pPr>
              <w:pStyle w:val="TableParagraph"/>
              <w:ind w:left="105" w:right="423"/>
              <w:rPr>
                <w:sz w:val="20"/>
              </w:rPr>
            </w:pPr>
            <w:r>
              <w:rPr>
                <w:sz w:val="20"/>
              </w:rPr>
              <w:t>Н.В. Гоголь «Ночь перед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Рождеством».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«Заколдованное</w:t>
            </w:r>
          </w:p>
          <w:p w:rsidR="00E909A0" w:rsidRDefault="00185FB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место»</w:t>
            </w:r>
          </w:p>
        </w:tc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</w:tr>
      <w:tr w:rsidR="00E909A0">
        <w:trPr>
          <w:trHeight w:val="1152"/>
        </w:trPr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1" w:type="dxa"/>
          </w:tcPr>
          <w:p w:rsidR="00E909A0" w:rsidRDefault="00185FB8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Ф.И.Тютчев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Стихотворения:</w:t>
            </w:r>
          </w:p>
          <w:p w:rsidR="00E909A0" w:rsidRDefault="00185FB8">
            <w:pPr>
              <w:pStyle w:val="TableParagraph"/>
              <w:ind w:left="105" w:right="169"/>
              <w:rPr>
                <w:sz w:val="20"/>
              </w:rPr>
            </w:pPr>
            <w:r>
              <w:rPr>
                <w:sz w:val="20"/>
              </w:rPr>
              <w:t>«Есть в осени первоначальной»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(1857),;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Стихотворения:</w:t>
            </w:r>
          </w:p>
          <w:p w:rsidR="00E909A0" w:rsidRDefault="00185FB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«Весенний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дождь»</w:t>
            </w:r>
          </w:p>
        </w:tc>
        <w:tc>
          <w:tcPr>
            <w:tcW w:w="3164" w:type="dxa"/>
          </w:tcPr>
          <w:p w:rsidR="00E909A0" w:rsidRDefault="00185FB8">
            <w:pPr>
              <w:pStyle w:val="TableParagraph"/>
              <w:ind w:right="174"/>
              <w:rPr>
                <w:sz w:val="20"/>
              </w:rPr>
            </w:pPr>
            <w:r>
              <w:rPr>
                <w:sz w:val="20"/>
              </w:rPr>
              <w:t>Поэзия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2-й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Майков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«Ласточки»;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Плещеев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«Весна»;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И.З.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Суриков</w:t>
            </w:r>
          </w:p>
          <w:p w:rsidR="00E909A0" w:rsidRDefault="00185FB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«Зима»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(отрывок),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Кольцов</w:t>
            </w:r>
          </w:p>
          <w:p w:rsidR="00E909A0" w:rsidRDefault="00185FB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степи»,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Никитин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«Утро»</w:t>
            </w:r>
          </w:p>
        </w:tc>
      </w:tr>
    </w:tbl>
    <w:p w:rsidR="00E909A0" w:rsidRDefault="00E909A0">
      <w:pPr>
        <w:spacing w:line="217" w:lineRule="exact"/>
        <w:rPr>
          <w:sz w:val="20"/>
        </w:r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3161"/>
        <w:gridCol w:w="3164"/>
      </w:tblGrid>
      <w:tr w:rsidR="00E909A0">
        <w:trPr>
          <w:trHeight w:val="1149"/>
        </w:trPr>
        <w:tc>
          <w:tcPr>
            <w:tcW w:w="3164" w:type="dxa"/>
          </w:tcPr>
          <w:p w:rsidR="00E909A0" w:rsidRDefault="00185FB8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Н.А.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Некрасов.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Стихотворения:</w:t>
            </w:r>
          </w:p>
          <w:p w:rsidR="00E909A0" w:rsidRDefault="00185F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«Крестьянские дети»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(1861)</w:t>
            </w:r>
          </w:p>
        </w:tc>
        <w:tc>
          <w:tcPr>
            <w:tcW w:w="3161" w:type="dxa"/>
          </w:tcPr>
          <w:p w:rsidR="00E909A0" w:rsidRDefault="00185FB8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Н.А.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Некрасов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</w:p>
          <w:p w:rsidR="00E909A0" w:rsidRDefault="00185FB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Отрывок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 поэмы</w:t>
            </w:r>
          </w:p>
          <w:p w:rsidR="00E909A0" w:rsidRDefault="00185FB8">
            <w:pPr>
              <w:pStyle w:val="TableParagraph"/>
              <w:spacing w:before="1"/>
              <w:ind w:left="105" w:right="169"/>
              <w:rPr>
                <w:sz w:val="20"/>
              </w:rPr>
            </w:pPr>
            <w:r>
              <w:rPr>
                <w:sz w:val="20"/>
              </w:rPr>
              <w:t>«Мороз,Красный нос» - «Есть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женщины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селеньях…».</w:t>
            </w:r>
          </w:p>
          <w:p w:rsidR="00E909A0" w:rsidRDefault="00185FB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«Несжатая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полоса»(внекл.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чт)</w:t>
            </w:r>
          </w:p>
        </w:tc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287"/>
        </w:trPr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1" w:type="dxa"/>
          </w:tcPr>
          <w:p w:rsidR="00E909A0" w:rsidRDefault="00185FB8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Тургенев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«Муму»(1852)</w:t>
            </w:r>
          </w:p>
        </w:tc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978"/>
        </w:trPr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1" w:type="dxa"/>
          </w:tcPr>
          <w:p w:rsidR="00E909A0" w:rsidRDefault="00185FB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Л.Н.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</w:p>
          <w:p w:rsidR="00E909A0" w:rsidRDefault="00185FB8">
            <w:pPr>
              <w:pStyle w:val="TableParagraph"/>
              <w:ind w:left="115" w:right="449"/>
              <w:rPr>
                <w:sz w:val="20"/>
              </w:rPr>
            </w:pPr>
            <w:r>
              <w:rPr>
                <w:sz w:val="20"/>
              </w:rPr>
              <w:t>«Кавказский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пленник»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(1872).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Чехов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«Хирургия»,</w:t>
            </w:r>
          </w:p>
          <w:p w:rsidR="00E909A0" w:rsidRDefault="00185FB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«Размазня»,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«Пересолил»</w:t>
            </w:r>
          </w:p>
        </w:tc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8050"/>
        </w:trPr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1" w:type="dxa"/>
          </w:tcPr>
          <w:p w:rsidR="00E909A0" w:rsidRDefault="00185FB8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С.А.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Есенин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Стихотворения:</w:t>
            </w:r>
          </w:p>
          <w:p w:rsidR="00E909A0" w:rsidRDefault="00185FB8">
            <w:pPr>
              <w:pStyle w:val="TableParagraph"/>
              <w:ind w:left="115" w:right="867"/>
              <w:rPr>
                <w:sz w:val="20"/>
              </w:rPr>
            </w:pPr>
            <w:r>
              <w:rPr>
                <w:sz w:val="20"/>
              </w:rPr>
              <w:t>«Низкий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голубыми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ставнями»</w:t>
            </w:r>
          </w:p>
        </w:tc>
        <w:tc>
          <w:tcPr>
            <w:tcW w:w="3164" w:type="dxa"/>
          </w:tcPr>
          <w:p w:rsidR="00E909A0" w:rsidRDefault="00185FB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Проза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</w:p>
          <w:p w:rsidR="00E909A0" w:rsidRDefault="00185FB8"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И.А. Бунин «Косцы». В.Г.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Короленко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дурном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Саша Черный «Кавказский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пленник». «Игорь -Робинзон»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Поэзия конца XIX – начала XX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вв. И.А. Бунин «Помню - долгий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вечер…»,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Кедрин</w:t>
            </w:r>
          </w:p>
          <w:p w:rsidR="00E909A0" w:rsidRDefault="00185FB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«Аленушка»,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Прокофьев</w:t>
            </w:r>
          </w:p>
          <w:p w:rsidR="00E909A0" w:rsidRDefault="00185FB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«Аленушка»,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Рубцов</w:t>
            </w:r>
          </w:p>
          <w:p w:rsidR="00E909A0" w:rsidRDefault="00185FB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«Родная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деревня»,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Дон-Аминадо</w:t>
            </w:r>
          </w:p>
          <w:p w:rsidR="00E909A0" w:rsidRDefault="00185FB8">
            <w:pPr>
              <w:pStyle w:val="TableParagraph"/>
              <w:ind w:right="238"/>
              <w:rPr>
                <w:sz w:val="20"/>
              </w:rPr>
            </w:pPr>
            <w:r>
              <w:rPr>
                <w:sz w:val="20"/>
              </w:rPr>
              <w:t>«Города и годы» Поэзия 20-50-х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Твардовский</w:t>
            </w:r>
          </w:p>
          <w:p w:rsidR="00E909A0" w:rsidRDefault="00185F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«Рассказ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танкиста»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Симонов</w:t>
            </w:r>
          </w:p>
          <w:p w:rsidR="00E909A0" w:rsidRDefault="00185FB8">
            <w:pPr>
              <w:pStyle w:val="TableParagraph"/>
              <w:ind w:right="282"/>
              <w:rPr>
                <w:sz w:val="20"/>
              </w:rPr>
            </w:pPr>
            <w:r>
              <w:rPr>
                <w:sz w:val="20"/>
              </w:rPr>
              <w:t>«Майор привез мальчишку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лафете...» , «Ради жизни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Земле»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Художественная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человеке и природе,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взаимоотношениях К.Г.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Паустовский.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«Теплый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хлеб»,</w:t>
            </w:r>
          </w:p>
          <w:p w:rsidR="00E909A0" w:rsidRDefault="00185FB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«Заячьи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лапы»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Бажов</w:t>
            </w:r>
          </w:p>
          <w:p w:rsidR="00E909A0" w:rsidRDefault="00185FB8">
            <w:pPr>
              <w:pStyle w:val="TableParagraph"/>
              <w:ind w:right="301"/>
              <w:rPr>
                <w:sz w:val="20"/>
              </w:rPr>
            </w:pPr>
            <w:r>
              <w:rPr>
                <w:sz w:val="20"/>
              </w:rPr>
              <w:t>«Медной горы Хозяйка». С.Я.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Маршак.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«Двенадцать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месяцев»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детях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Астафьев</w:t>
            </w:r>
          </w:p>
          <w:p w:rsidR="00E909A0" w:rsidRDefault="00185FB8">
            <w:pPr>
              <w:pStyle w:val="TableParagraph"/>
              <w:ind w:right="367"/>
              <w:rPr>
                <w:sz w:val="20"/>
              </w:rPr>
            </w:pPr>
            <w:r>
              <w:rPr>
                <w:sz w:val="20"/>
              </w:rPr>
              <w:t>«Васюткино озеро» Поэзия 2-й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Ю.Ч.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Ким</w:t>
            </w:r>
          </w:p>
          <w:p w:rsidR="00E909A0" w:rsidRDefault="00185FB8">
            <w:pPr>
              <w:pStyle w:val="TableParagraph"/>
              <w:ind w:right="748"/>
              <w:rPr>
                <w:sz w:val="20"/>
              </w:rPr>
            </w:pPr>
            <w:r>
              <w:rPr>
                <w:sz w:val="20"/>
              </w:rPr>
              <w:t>«Рыба-кит»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эмиграции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Н.Назаркин</w:t>
            </w:r>
          </w:p>
          <w:p w:rsidR="00E909A0" w:rsidRDefault="00185FB8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«Изумрудная рыбка: палатные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рассказы» Проза и поэзия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подростках и для подростков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последних десятилетий авторов-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лауреатов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премий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Гиваргизов «Со шкафом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велосипеде»</w:t>
            </w:r>
          </w:p>
        </w:tc>
      </w:tr>
      <w:tr w:rsidR="00E909A0">
        <w:trPr>
          <w:trHeight w:val="287"/>
        </w:trPr>
        <w:tc>
          <w:tcPr>
            <w:tcW w:w="3164" w:type="dxa"/>
          </w:tcPr>
          <w:p w:rsidR="00E909A0" w:rsidRDefault="00185FB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3161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2128"/>
        </w:trPr>
        <w:tc>
          <w:tcPr>
            <w:tcW w:w="3164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1" w:type="dxa"/>
          </w:tcPr>
          <w:p w:rsidR="00E909A0" w:rsidRDefault="00185FB8">
            <w:pPr>
              <w:pStyle w:val="TableParagraph"/>
              <w:tabs>
                <w:tab w:val="left" w:pos="836"/>
                <w:tab w:val="left" w:pos="2364"/>
              </w:tabs>
              <w:spacing w:line="213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Р.</w:t>
            </w:r>
            <w:r>
              <w:rPr>
                <w:sz w:val="20"/>
              </w:rPr>
              <w:tab/>
              <w:t>Стивенсон.</w:t>
            </w:r>
            <w:r>
              <w:rPr>
                <w:sz w:val="20"/>
              </w:rPr>
              <w:tab/>
              <w:t>Баллада</w:t>
            </w:r>
          </w:p>
          <w:p w:rsidR="00E909A0" w:rsidRDefault="00185FB8">
            <w:pPr>
              <w:pStyle w:val="TableParagraph"/>
              <w:ind w:left="115" w:right="94"/>
              <w:jc w:val="both"/>
              <w:rPr>
                <w:sz w:val="20"/>
              </w:rPr>
            </w:pPr>
            <w:r>
              <w:rPr>
                <w:sz w:val="20"/>
              </w:rPr>
              <w:t>«Вересковый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мед».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Г.Х.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Андерсен.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«Снежная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королева»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Д. Дефо «Робинзон Крузо» (главы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выбору)</w:t>
            </w:r>
          </w:p>
        </w:tc>
        <w:tc>
          <w:tcPr>
            <w:tcW w:w="3164" w:type="dxa"/>
          </w:tcPr>
          <w:p w:rsidR="00E909A0" w:rsidRDefault="00185FB8">
            <w:pPr>
              <w:pStyle w:val="TableParagraph"/>
              <w:spacing w:line="213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Зарубежная      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сказочная      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909A0" w:rsidRDefault="00185FB8">
            <w:pPr>
              <w:pStyle w:val="TableParagraph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фантастическая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проза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Бр.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Гримм</w:t>
            </w:r>
          </w:p>
          <w:p w:rsidR="00E909A0" w:rsidRDefault="00185FB8">
            <w:pPr>
              <w:pStyle w:val="TableParagraph"/>
              <w:spacing w:before="1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«Белоснежка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семь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гномов»,</w:t>
            </w:r>
          </w:p>
          <w:p w:rsidR="00E909A0" w:rsidRDefault="00185FB8">
            <w:pPr>
              <w:pStyle w:val="TableParagraph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«Шиповничек»    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Э.Т.А.Гофман</w:t>
            </w:r>
          </w:p>
          <w:p w:rsidR="00E909A0" w:rsidRDefault="00185FB8">
            <w:pPr>
              <w:pStyle w:val="TableParagraph"/>
              <w:ind w:left="117" w:right="98"/>
              <w:jc w:val="both"/>
              <w:rPr>
                <w:sz w:val="20"/>
              </w:rPr>
            </w:pPr>
            <w:r>
              <w:rPr>
                <w:sz w:val="20"/>
              </w:rPr>
              <w:t>«Щелкунчик» Зарубежная проза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подростках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Марк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Твен</w:t>
            </w:r>
          </w:p>
          <w:p w:rsidR="00E909A0" w:rsidRDefault="00185FB8">
            <w:pPr>
              <w:pStyle w:val="TableParagraph"/>
              <w:ind w:left="117" w:right="96"/>
              <w:jc w:val="both"/>
              <w:rPr>
                <w:sz w:val="20"/>
              </w:rPr>
            </w:pPr>
            <w:r>
              <w:rPr>
                <w:sz w:val="20"/>
              </w:rPr>
              <w:t>«Приключения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Сойера».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Джек Лондон «Сказание о Кише»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О.Уальд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«Мальчик –звезда»</w:t>
            </w:r>
          </w:p>
        </w:tc>
      </w:tr>
    </w:tbl>
    <w:p w:rsidR="00E909A0" w:rsidRDefault="00E909A0">
      <w:pPr>
        <w:jc w:val="both"/>
        <w:rPr>
          <w:sz w:val="20"/>
        </w:r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125"/>
        </w:numPr>
        <w:tabs>
          <w:tab w:val="left" w:pos="1119"/>
        </w:tabs>
        <w:spacing w:before="69" w:after="17"/>
        <w:jc w:val="left"/>
        <w:rPr>
          <w:b/>
          <w:sz w:val="20"/>
        </w:rPr>
      </w:pPr>
      <w:r>
        <w:rPr>
          <w:b/>
          <w:sz w:val="20"/>
        </w:rPr>
        <w:lastRenderedPageBreak/>
        <w:t>класс</w:t>
      </w: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3250"/>
        <w:gridCol w:w="3253"/>
      </w:tblGrid>
      <w:tr w:rsidR="00E909A0">
        <w:trPr>
          <w:trHeight w:val="230"/>
        </w:trPr>
        <w:tc>
          <w:tcPr>
            <w:tcW w:w="3255" w:type="dxa"/>
          </w:tcPr>
          <w:p w:rsidR="00E909A0" w:rsidRDefault="00185FB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3250" w:type="dxa"/>
          </w:tcPr>
          <w:p w:rsidR="00E909A0" w:rsidRDefault="00185FB8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3253" w:type="dxa"/>
          </w:tcPr>
          <w:p w:rsidR="00E909A0" w:rsidRDefault="00185FB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</w:tr>
      <w:tr w:rsidR="00E909A0">
        <w:trPr>
          <w:trHeight w:val="1206"/>
        </w:trPr>
        <w:tc>
          <w:tcPr>
            <w:tcW w:w="3255" w:type="dxa"/>
          </w:tcPr>
          <w:p w:rsidR="00E909A0" w:rsidRDefault="00185FB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Русская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3250" w:type="dxa"/>
          </w:tcPr>
          <w:p w:rsidR="00E909A0" w:rsidRDefault="00185FB8">
            <w:pPr>
              <w:pStyle w:val="TableParagraph"/>
              <w:tabs>
                <w:tab w:val="left" w:pos="1672"/>
                <w:tab w:val="left" w:pos="2914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Древнерусская</w:t>
            </w:r>
            <w:r>
              <w:rPr>
                <w:sz w:val="20"/>
              </w:rPr>
              <w:tab/>
              <w:t>литература</w:t>
            </w:r>
            <w:r>
              <w:rPr>
                <w:sz w:val="20"/>
              </w:rPr>
              <w:tab/>
              <w:t>Из</w:t>
            </w:r>
          </w:p>
          <w:p w:rsidR="00E909A0" w:rsidRDefault="00185FB8">
            <w:pPr>
              <w:pStyle w:val="TableParagraph"/>
              <w:tabs>
                <w:tab w:val="left" w:pos="1369"/>
                <w:tab w:val="left" w:pos="2762"/>
              </w:tabs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«Повести</w:t>
            </w:r>
            <w:r>
              <w:rPr>
                <w:sz w:val="20"/>
              </w:rPr>
              <w:tab/>
              <w:t>временных</w:t>
            </w:r>
            <w:r>
              <w:rPr>
                <w:sz w:val="20"/>
              </w:rPr>
              <w:tab/>
              <w:t>лет»</w:t>
            </w:r>
          </w:p>
          <w:p w:rsidR="00E909A0" w:rsidRDefault="00185FB8">
            <w:pPr>
              <w:pStyle w:val="TableParagraph"/>
              <w:tabs>
                <w:tab w:val="left" w:pos="1427"/>
                <w:tab w:val="left" w:pos="1952"/>
              </w:tabs>
              <w:ind w:left="115" w:right="99"/>
              <w:rPr>
                <w:sz w:val="20"/>
              </w:rPr>
            </w:pPr>
            <w:r>
              <w:rPr>
                <w:sz w:val="20"/>
              </w:rPr>
              <w:t>«Сказание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белгородском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киселе».</w:t>
            </w:r>
          </w:p>
        </w:tc>
        <w:tc>
          <w:tcPr>
            <w:tcW w:w="3253" w:type="dxa"/>
          </w:tcPr>
          <w:p w:rsidR="00E909A0" w:rsidRDefault="00185FB8">
            <w:pPr>
              <w:pStyle w:val="TableParagraph"/>
              <w:ind w:left="117" w:right="99" w:hanging="10"/>
              <w:jc w:val="both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Колядки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Масленичные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Весенние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Осенние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Пословицы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поговорки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Загадки</w:t>
            </w:r>
          </w:p>
        </w:tc>
      </w:tr>
      <w:tr w:rsidR="00E909A0">
        <w:trPr>
          <w:trHeight w:val="690"/>
        </w:trPr>
        <w:tc>
          <w:tcPr>
            <w:tcW w:w="3255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0" w:type="dxa"/>
          </w:tcPr>
          <w:p w:rsidR="00E909A0" w:rsidRDefault="00185FB8">
            <w:pPr>
              <w:pStyle w:val="TableParagraph"/>
              <w:tabs>
                <w:tab w:val="left" w:pos="1081"/>
                <w:tab w:val="left" w:pos="2234"/>
                <w:tab w:val="left" w:pos="3031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И.А.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Крылов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«Листы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Корни»,</w:t>
            </w:r>
            <w:r>
              <w:rPr>
                <w:sz w:val="20"/>
              </w:rPr>
              <w:tab/>
              <w:t>«Ларчик»,</w:t>
            </w:r>
            <w:r>
              <w:rPr>
                <w:sz w:val="20"/>
              </w:rPr>
              <w:tab/>
              <w:t>«Осѐл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E909A0" w:rsidRDefault="00185FB8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Соловей»</w:t>
            </w:r>
          </w:p>
        </w:tc>
        <w:tc>
          <w:tcPr>
            <w:tcW w:w="3253" w:type="dxa"/>
          </w:tcPr>
          <w:p w:rsidR="00E909A0" w:rsidRDefault="00185FB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И.И.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Дмитриев «Муха»</w:t>
            </w:r>
          </w:p>
        </w:tc>
      </w:tr>
      <w:tr w:rsidR="00E909A0">
        <w:trPr>
          <w:trHeight w:val="1149"/>
        </w:trPr>
        <w:tc>
          <w:tcPr>
            <w:tcW w:w="3255" w:type="dxa"/>
          </w:tcPr>
          <w:p w:rsidR="00E909A0" w:rsidRDefault="00185FB8">
            <w:pPr>
              <w:pStyle w:val="TableParagraph"/>
              <w:tabs>
                <w:tab w:val="left" w:pos="846"/>
                <w:tab w:val="left" w:pos="2426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Пушкин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«Дубровский»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(1823-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1831).</w:t>
            </w:r>
            <w:r>
              <w:rPr>
                <w:sz w:val="20"/>
              </w:rPr>
              <w:tab/>
              <w:t>Стихотворения:</w:t>
            </w:r>
            <w:r>
              <w:rPr>
                <w:sz w:val="20"/>
              </w:rPr>
              <w:tab/>
              <w:t>«Зимнее</w:t>
            </w:r>
          </w:p>
          <w:p w:rsidR="00E909A0" w:rsidRDefault="00185F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утро»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(1829)</w:t>
            </w:r>
          </w:p>
        </w:tc>
        <w:tc>
          <w:tcPr>
            <w:tcW w:w="3250" w:type="dxa"/>
          </w:tcPr>
          <w:p w:rsidR="00E909A0" w:rsidRDefault="00185FB8">
            <w:pPr>
              <w:pStyle w:val="TableParagraph"/>
              <w:tabs>
                <w:tab w:val="left" w:pos="697"/>
                <w:tab w:val="left" w:pos="1623"/>
                <w:tab w:val="left" w:pos="2325"/>
              </w:tabs>
              <w:ind w:left="105" w:right="96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z w:val="20"/>
              </w:rPr>
              <w:tab/>
              <w:t>Пушкин</w:t>
            </w:r>
            <w:r>
              <w:rPr>
                <w:sz w:val="20"/>
              </w:rPr>
              <w:tab/>
              <w:t>«И.И.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Пущину»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(1826),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«Узник»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«Зимняя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дорога»</w:t>
            </w:r>
          </w:p>
          <w:p w:rsidR="00E909A0" w:rsidRDefault="00185FB8">
            <w:pPr>
              <w:pStyle w:val="TableParagraph"/>
              <w:tabs>
                <w:tab w:val="left" w:pos="1314"/>
                <w:tab w:val="left" w:pos="2618"/>
              </w:tabs>
              <w:ind w:left="105" w:right="96"/>
              <w:rPr>
                <w:sz w:val="20"/>
              </w:rPr>
            </w:pPr>
            <w:r>
              <w:rPr>
                <w:sz w:val="20"/>
              </w:rPr>
              <w:t>«Повести</w:t>
            </w:r>
            <w:r>
              <w:rPr>
                <w:sz w:val="20"/>
              </w:rPr>
              <w:tab/>
              <w:t>покойного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Ивана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Петровича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Белкина»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«Барышня-</w:t>
            </w:r>
          </w:p>
          <w:p w:rsidR="00E909A0" w:rsidRDefault="00185FB8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крестьянка».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«Выстрел»</w:t>
            </w:r>
          </w:p>
        </w:tc>
        <w:tc>
          <w:tcPr>
            <w:tcW w:w="3253" w:type="dxa"/>
          </w:tcPr>
          <w:p w:rsidR="00E909A0" w:rsidRDefault="00185F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Поэзия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Пушкинской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Баратынский.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«Чудный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град…»</w:t>
            </w:r>
          </w:p>
        </w:tc>
      </w:tr>
      <w:tr w:rsidR="00E909A0">
        <w:trPr>
          <w:trHeight w:val="921"/>
        </w:trPr>
        <w:tc>
          <w:tcPr>
            <w:tcW w:w="3255" w:type="dxa"/>
          </w:tcPr>
          <w:p w:rsidR="00E909A0" w:rsidRDefault="00185FB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М.Ю.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Лермонтов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Стихотворения:</w:t>
            </w:r>
          </w:p>
          <w:p w:rsidR="00E909A0" w:rsidRDefault="00185F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«Тучи»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(1840),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«Утес»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(1841)</w:t>
            </w:r>
          </w:p>
        </w:tc>
        <w:tc>
          <w:tcPr>
            <w:tcW w:w="3250" w:type="dxa"/>
          </w:tcPr>
          <w:p w:rsidR="00E909A0" w:rsidRDefault="00185FB8">
            <w:pPr>
              <w:pStyle w:val="TableParagraph"/>
              <w:spacing w:line="223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М.Ю.Лермонтов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Стихотворения:</w:t>
            </w:r>
          </w:p>
          <w:p w:rsidR="00E909A0" w:rsidRDefault="00185FB8">
            <w:pPr>
              <w:pStyle w:val="TableParagraph"/>
              <w:spacing w:line="230" w:lineRule="atLeast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«Три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пальмы»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(1838),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«Листок»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(1841),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севере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одиноко».</w:t>
            </w:r>
          </w:p>
        </w:tc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918"/>
        </w:trPr>
        <w:tc>
          <w:tcPr>
            <w:tcW w:w="3255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0" w:type="dxa"/>
          </w:tcPr>
          <w:p w:rsidR="00E909A0" w:rsidRDefault="00185FB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Н.В.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Гоголь</w:t>
            </w:r>
          </w:p>
          <w:p w:rsidR="00E909A0" w:rsidRDefault="00185FB8">
            <w:pPr>
              <w:pStyle w:val="TableParagraph"/>
              <w:tabs>
                <w:tab w:val="left" w:pos="875"/>
                <w:tab w:val="left" w:pos="2050"/>
                <w:tab w:val="left" w:pos="2478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«Повесть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поссорился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Иван</w:t>
            </w:r>
            <w:r>
              <w:rPr>
                <w:sz w:val="20"/>
              </w:rPr>
              <w:tab/>
              <w:t>Иванович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Иваном</w:t>
            </w:r>
          </w:p>
          <w:p w:rsidR="00E909A0" w:rsidRDefault="00185FB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Никифоровичем»</w:t>
            </w:r>
          </w:p>
        </w:tc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918"/>
        </w:trPr>
        <w:tc>
          <w:tcPr>
            <w:tcW w:w="3255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0" w:type="dxa"/>
          </w:tcPr>
          <w:p w:rsidR="00E909A0" w:rsidRDefault="00185FB8">
            <w:pPr>
              <w:pStyle w:val="TableParagraph"/>
              <w:tabs>
                <w:tab w:val="left" w:pos="1837"/>
              </w:tabs>
              <w:spacing w:line="223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Ф.И.Тютчев</w:t>
            </w:r>
            <w:r>
              <w:rPr>
                <w:sz w:val="20"/>
              </w:rPr>
              <w:tab/>
              <w:t>Стихотворения</w:t>
            </w:r>
          </w:p>
          <w:p w:rsidR="00E909A0" w:rsidRDefault="00185FB8">
            <w:pPr>
              <w:pStyle w:val="TableParagraph"/>
              <w:tabs>
                <w:tab w:val="left" w:pos="1532"/>
                <w:tab w:val="left" w:pos="3031"/>
              </w:tabs>
              <w:spacing w:line="230" w:lineRule="atLeast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«Листья»,</w:t>
            </w:r>
            <w:r>
              <w:rPr>
                <w:sz w:val="20"/>
              </w:rPr>
              <w:tab/>
              <w:t>«Неохотно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несмело...».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поляны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коршун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поднялся...».</w:t>
            </w:r>
          </w:p>
        </w:tc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1152"/>
        </w:trPr>
        <w:tc>
          <w:tcPr>
            <w:tcW w:w="3255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0" w:type="dxa"/>
          </w:tcPr>
          <w:p w:rsidR="00E909A0" w:rsidRDefault="00185FB8">
            <w:pPr>
              <w:pStyle w:val="TableParagraph"/>
              <w:spacing w:line="237" w:lineRule="auto"/>
              <w:ind w:left="105" w:right="95"/>
              <w:rPr>
                <w:sz w:val="20"/>
              </w:rPr>
            </w:pPr>
            <w:r>
              <w:rPr>
                <w:sz w:val="20"/>
              </w:rPr>
              <w:t>А.А.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Фет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Стихотворения: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«Ель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рукавом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 тропинку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завесила...»,</w:t>
            </w:r>
          </w:p>
          <w:p w:rsidR="00E909A0" w:rsidRDefault="00185FB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«Ещѐ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майская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ночь»,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«Учись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</w:p>
          <w:p w:rsidR="00E909A0" w:rsidRDefault="00185FB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дуба,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берѐзы...»</w:t>
            </w:r>
          </w:p>
        </w:tc>
        <w:tc>
          <w:tcPr>
            <w:tcW w:w="3253" w:type="dxa"/>
          </w:tcPr>
          <w:p w:rsidR="00E909A0" w:rsidRDefault="00185FB8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Поэзия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Полонский. «По горам две хмурых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тучи...»,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«Посмотри,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какая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мгла…»;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А.К.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Толстой.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</w:p>
          <w:p w:rsidR="00E909A0" w:rsidRDefault="00185FB8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гнутся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омутом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лозы,..».</w:t>
            </w:r>
          </w:p>
        </w:tc>
      </w:tr>
      <w:tr w:rsidR="00E909A0">
        <w:trPr>
          <w:trHeight w:val="460"/>
        </w:trPr>
        <w:tc>
          <w:tcPr>
            <w:tcW w:w="3255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0" w:type="dxa"/>
          </w:tcPr>
          <w:p w:rsidR="00E909A0" w:rsidRDefault="00185FB8">
            <w:pPr>
              <w:pStyle w:val="TableParagraph"/>
              <w:tabs>
                <w:tab w:val="left" w:pos="760"/>
                <w:tab w:val="left" w:pos="1825"/>
                <w:tab w:val="left" w:pos="2755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И.С.</w:t>
            </w:r>
            <w:r>
              <w:rPr>
                <w:sz w:val="20"/>
              </w:rPr>
              <w:tab/>
              <w:t>Тургенев</w:t>
            </w:r>
            <w:r>
              <w:rPr>
                <w:sz w:val="20"/>
              </w:rPr>
              <w:tab/>
              <w:t>«Бежин</w:t>
            </w:r>
            <w:r>
              <w:rPr>
                <w:sz w:val="20"/>
              </w:rPr>
              <w:tab/>
              <w:t>луг»</w:t>
            </w:r>
          </w:p>
          <w:p w:rsidR="00E909A0" w:rsidRDefault="00185FB8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«Записки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охотника»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230"/>
        </w:trPr>
        <w:tc>
          <w:tcPr>
            <w:tcW w:w="3255" w:type="dxa"/>
          </w:tcPr>
          <w:p w:rsidR="00E909A0" w:rsidRDefault="00E909A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50" w:type="dxa"/>
          </w:tcPr>
          <w:p w:rsidR="00E909A0" w:rsidRDefault="00185FB8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Н.А.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Некрасов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«Железная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дорога».</w:t>
            </w:r>
          </w:p>
        </w:tc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6"/>
              </w:rPr>
            </w:pPr>
          </w:p>
        </w:tc>
      </w:tr>
      <w:tr w:rsidR="00E909A0">
        <w:trPr>
          <w:trHeight w:val="457"/>
        </w:trPr>
        <w:tc>
          <w:tcPr>
            <w:tcW w:w="3255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0" w:type="dxa"/>
          </w:tcPr>
          <w:p w:rsidR="00E909A0" w:rsidRDefault="00185FB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Н.С.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Лесков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«Левша».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(«Человек</w:t>
            </w:r>
          </w:p>
          <w:p w:rsidR="00E909A0" w:rsidRDefault="00185FB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часах»)</w:t>
            </w:r>
          </w:p>
        </w:tc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460"/>
        </w:trPr>
        <w:tc>
          <w:tcPr>
            <w:tcW w:w="3255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0" w:type="dxa"/>
          </w:tcPr>
          <w:p w:rsidR="00E909A0" w:rsidRDefault="00185FB8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А.П.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Чехов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«Толстый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тонкий».</w:t>
            </w:r>
          </w:p>
          <w:p w:rsidR="00E909A0" w:rsidRDefault="00185FB8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«Лошадиная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фамилия»</w:t>
            </w:r>
          </w:p>
        </w:tc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461"/>
        </w:trPr>
        <w:tc>
          <w:tcPr>
            <w:tcW w:w="3255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0" w:type="dxa"/>
          </w:tcPr>
          <w:p w:rsidR="00E909A0" w:rsidRDefault="00185FB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А.Блок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«Летний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вечер»,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«О,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  <w:p w:rsidR="00E909A0" w:rsidRDefault="00185FB8">
            <w:pPr>
              <w:pStyle w:val="TableParagraph"/>
              <w:spacing w:before="1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безумно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окном...»</w:t>
            </w:r>
          </w:p>
        </w:tc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517"/>
        </w:trPr>
        <w:tc>
          <w:tcPr>
            <w:tcW w:w="3255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0" w:type="dxa"/>
          </w:tcPr>
          <w:p w:rsidR="00E909A0" w:rsidRDefault="00185FB8">
            <w:pPr>
              <w:pStyle w:val="TableParagraph"/>
              <w:tabs>
                <w:tab w:val="left" w:pos="695"/>
                <w:tab w:val="left" w:pos="1729"/>
                <w:tab w:val="left" w:pos="2552"/>
              </w:tabs>
              <w:ind w:left="115" w:right="99" w:hanging="10"/>
              <w:rPr>
                <w:sz w:val="20"/>
              </w:rPr>
            </w:pPr>
            <w:r>
              <w:rPr>
                <w:sz w:val="20"/>
              </w:rPr>
              <w:t>А.А.</w:t>
            </w:r>
            <w:r>
              <w:rPr>
                <w:sz w:val="20"/>
              </w:rPr>
              <w:tab/>
              <w:t>Ахматова</w:t>
            </w:r>
            <w:r>
              <w:rPr>
                <w:sz w:val="20"/>
              </w:rPr>
              <w:tab/>
              <w:t>«Перед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весной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бывают дни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такие...»</w:t>
            </w:r>
          </w:p>
        </w:tc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518"/>
        </w:trPr>
        <w:tc>
          <w:tcPr>
            <w:tcW w:w="3255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0" w:type="dxa"/>
          </w:tcPr>
          <w:p w:rsidR="00E909A0" w:rsidRDefault="00185FB8">
            <w:pPr>
              <w:pStyle w:val="TableParagraph"/>
              <w:ind w:left="115" w:hanging="10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Есенин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«Мелколесье.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Степь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дали...»,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«Пороша»</w:t>
            </w:r>
          </w:p>
        </w:tc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2529"/>
        </w:trPr>
        <w:tc>
          <w:tcPr>
            <w:tcW w:w="3255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0" w:type="dxa"/>
          </w:tcPr>
          <w:p w:rsidR="00E909A0" w:rsidRDefault="00185FB8">
            <w:pPr>
              <w:pStyle w:val="TableParagraph"/>
              <w:tabs>
                <w:tab w:val="left" w:pos="1158"/>
                <w:tab w:val="left" w:pos="1707"/>
                <w:tab w:val="left" w:pos="3033"/>
              </w:tabs>
              <w:ind w:left="115" w:right="98" w:hanging="10"/>
              <w:rPr>
                <w:sz w:val="20"/>
              </w:rPr>
            </w:pPr>
            <w:r>
              <w:rPr>
                <w:sz w:val="20"/>
              </w:rPr>
              <w:t>А.П.Платонов«Неизвестный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цветок».</w:t>
            </w:r>
            <w:r>
              <w:rPr>
                <w:sz w:val="20"/>
              </w:rPr>
              <w:tab/>
              <w:t>«В</w:t>
            </w:r>
            <w:r>
              <w:rPr>
                <w:sz w:val="20"/>
              </w:rPr>
              <w:tab/>
              <w:t>прекрасном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яростном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мире»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В.М.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Шукшин</w:t>
            </w:r>
          </w:p>
          <w:p w:rsidR="00E909A0" w:rsidRDefault="00185FB8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 xml:space="preserve">«Чудик»,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«Критики»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А.С.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Грин</w:t>
            </w:r>
          </w:p>
          <w:p w:rsidR="00E909A0" w:rsidRDefault="00185FB8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 xml:space="preserve">«Алые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паруса»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М.М.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Пришвин</w:t>
            </w:r>
          </w:p>
          <w:p w:rsidR="00E909A0" w:rsidRDefault="00185FB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«Кладовая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солнца»</w:t>
            </w:r>
          </w:p>
        </w:tc>
        <w:tc>
          <w:tcPr>
            <w:tcW w:w="3253" w:type="dxa"/>
          </w:tcPr>
          <w:p w:rsidR="00E909A0" w:rsidRDefault="00185FB8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Проза 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о 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детях: 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Ф.А.Искандер</w:t>
            </w:r>
          </w:p>
          <w:p w:rsidR="00E909A0" w:rsidRDefault="00185FB8">
            <w:pPr>
              <w:pStyle w:val="TableParagraph"/>
              <w:tabs>
                <w:tab w:val="left" w:pos="2149"/>
              </w:tabs>
              <w:ind w:left="117" w:right="96"/>
              <w:jc w:val="both"/>
              <w:rPr>
                <w:sz w:val="20"/>
              </w:rPr>
            </w:pPr>
            <w:r>
              <w:rPr>
                <w:sz w:val="20"/>
              </w:rPr>
              <w:t>«Тринадцатый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Геракла»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В.П.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Астафьев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«Конь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гривой». А.И. Куприн «Чудесный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доктор»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Распутин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«Уроки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французского».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К.Воробьев</w:t>
            </w:r>
          </w:p>
          <w:p w:rsidR="00E909A0" w:rsidRDefault="00185FB8">
            <w:pPr>
              <w:pStyle w:val="TableParagraph"/>
              <w:ind w:left="117" w:right="97"/>
              <w:jc w:val="both"/>
              <w:rPr>
                <w:sz w:val="20"/>
              </w:rPr>
            </w:pPr>
            <w:r>
              <w:rPr>
                <w:sz w:val="20"/>
              </w:rPr>
              <w:t>«Немец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валенках»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Поэзия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ХХ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Симонов</w:t>
            </w:r>
          </w:p>
          <w:p w:rsidR="00E909A0" w:rsidRDefault="00185FB8">
            <w:pPr>
              <w:pStyle w:val="TableParagraph"/>
              <w:spacing w:before="1"/>
              <w:ind w:left="117" w:right="98"/>
              <w:jc w:val="both"/>
              <w:rPr>
                <w:sz w:val="20"/>
              </w:rPr>
            </w:pPr>
            <w:r>
              <w:rPr>
                <w:sz w:val="20"/>
              </w:rPr>
              <w:t>«Ты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помнишь,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Алѐша,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дороги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Смоленщины..»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Самойлов</w:t>
            </w:r>
          </w:p>
          <w:p w:rsidR="00E909A0" w:rsidRDefault="00185FB8">
            <w:pPr>
              <w:pStyle w:val="TableParagraph"/>
              <w:spacing w:line="215" w:lineRule="exact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«Сороковые»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Н.М.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Рубцов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«Звезда</w:t>
            </w:r>
          </w:p>
        </w:tc>
      </w:tr>
    </w:tbl>
    <w:p w:rsidR="00E909A0" w:rsidRDefault="00E909A0">
      <w:pPr>
        <w:spacing w:line="215" w:lineRule="exact"/>
        <w:jc w:val="both"/>
        <w:rPr>
          <w:sz w:val="20"/>
        </w:rPr>
        <w:sectPr w:rsidR="00E909A0">
          <w:pgSz w:w="11910" w:h="16840"/>
          <w:pgMar w:top="132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3250"/>
        <w:gridCol w:w="3253"/>
      </w:tblGrid>
      <w:tr w:rsidR="00E909A0">
        <w:trPr>
          <w:trHeight w:val="518"/>
        </w:trPr>
        <w:tc>
          <w:tcPr>
            <w:tcW w:w="3255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0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3" w:type="dxa"/>
          </w:tcPr>
          <w:p w:rsidR="00E909A0" w:rsidRDefault="00185FB8">
            <w:pPr>
              <w:pStyle w:val="TableParagraph"/>
              <w:tabs>
                <w:tab w:val="left" w:pos="971"/>
                <w:tab w:val="left" w:pos="2911"/>
              </w:tabs>
              <w:spacing w:line="214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полей»,</w:t>
            </w:r>
            <w:r>
              <w:rPr>
                <w:sz w:val="20"/>
              </w:rPr>
              <w:tab/>
              <w:t xml:space="preserve">«Листья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осенние»,</w:t>
            </w:r>
            <w:r>
              <w:rPr>
                <w:sz w:val="20"/>
              </w:rPr>
              <w:tab/>
              <w:t>«В</w:t>
            </w:r>
          </w:p>
          <w:p w:rsidR="00E909A0" w:rsidRDefault="00185FB8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горнице».</w:t>
            </w:r>
          </w:p>
        </w:tc>
      </w:tr>
      <w:tr w:rsidR="00E909A0">
        <w:trPr>
          <w:trHeight w:val="287"/>
        </w:trPr>
        <w:tc>
          <w:tcPr>
            <w:tcW w:w="3255" w:type="dxa"/>
          </w:tcPr>
          <w:p w:rsidR="00E909A0" w:rsidRDefault="00185FB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3250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978"/>
        </w:trPr>
        <w:tc>
          <w:tcPr>
            <w:tcW w:w="3255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0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3" w:type="dxa"/>
          </w:tcPr>
          <w:p w:rsidR="00E909A0" w:rsidRDefault="00185FB8">
            <w:pPr>
              <w:pStyle w:val="TableParagraph"/>
              <w:spacing w:line="213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Г. 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Тукай  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«Книга»,  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«Родная</w:t>
            </w:r>
          </w:p>
          <w:p w:rsidR="00E909A0" w:rsidRDefault="00185FB8">
            <w:pPr>
              <w:pStyle w:val="TableParagraph"/>
              <w:ind w:left="117" w:right="101"/>
              <w:jc w:val="both"/>
              <w:rPr>
                <w:sz w:val="20"/>
              </w:rPr>
            </w:pPr>
            <w:r>
              <w:rPr>
                <w:sz w:val="20"/>
              </w:rPr>
              <w:t>деревня»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Кулиев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«Когда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навалилась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беда...»,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«Каким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малым ни был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народ….».</w:t>
            </w:r>
          </w:p>
        </w:tc>
      </w:tr>
      <w:tr w:rsidR="00E909A0">
        <w:trPr>
          <w:trHeight w:val="287"/>
        </w:trPr>
        <w:tc>
          <w:tcPr>
            <w:tcW w:w="3255" w:type="dxa"/>
          </w:tcPr>
          <w:p w:rsidR="00E909A0" w:rsidRDefault="00185FB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3250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1209"/>
        </w:trPr>
        <w:tc>
          <w:tcPr>
            <w:tcW w:w="3255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0" w:type="dxa"/>
          </w:tcPr>
          <w:p w:rsidR="00E909A0" w:rsidRDefault="00185FB8">
            <w:pPr>
              <w:pStyle w:val="TableParagraph"/>
              <w:tabs>
                <w:tab w:val="left" w:pos="971"/>
                <w:tab w:val="left" w:pos="2180"/>
              </w:tabs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Гомер</w:t>
            </w:r>
            <w:r>
              <w:rPr>
                <w:sz w:val="20"/>
              </w:rPr>
              <w:tab/>
              <w:t>«Илиада»,</w:t>
            </w:r>
            <w:r>
              <w:rPr>
                <w:sz w:val="20"/>
              </w:rPr>
              <w:tab/>
              <w:t>«Одиссея».</w:t>
            </w:r>
          </w:p>
          <w:p w:rsidR="00E909A0" w:rsidRDefault="00185FB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Геродот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«Легенда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Арионе»</w:t>
            </w:r>
          </w:p>
        </w:tc>
        <w:tc>
          <w:tcPr>
            <w:tcW w:w="3253" w:type="dxa"/>
          </w:tcPr>
          <w:p w:rsidR="00E909A0" w:rsidRDefault="00185FB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 xml:space="preserve">Зарубежный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фольклор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Легенды,</w:t>
            </w:r>
          </w:p>
          <w:p w:rsidR="00E909A0" w:rsidRDefault="00185FB8">
            <w:pPr>
              <w:pStyle w:val="TableParagraph"/>
              <w:tabs>
                <w:tab w:val="left" w:pos="1146"/>
                <w:tab w:val="left" w:pos="1827"/>
                <w:tab w:val="left" w:pos="2595"/>
              </w:tabs>
              <w:ind w:left="117" w:right="99"/>
              <w:rPr>
                <w:sz w:val="20"/>
              </w:rPr>
            </w:pPr>
            <w:r>
              <w:rPr>
                <w:sz w:val="20"/>
              </w:rPr>
              <w:t>баллады,</w:t>
            </w:r>
            <w:r>
              <w:rPr>
                <w:sz w:val="20"/>
              </w:rPr>
              <w:tab/>
              <w:t>саги,</w:t>
            </w:r>
            <w:r>
              <w:rPr>
                <w:sz w:val="20"/>
              </w:rPr>
              <w:tab/>
              <w:t>песни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Мифы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Греции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Подвиги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Геракла.</w:t>
            </w:r>
          </w:p>
          <w:p w:rsidR="00E909A0" w:rsidRDefault="00185FB8">
            <w:pPr>
              <w:pStyle w:val="TableParagraph"/>
              <w:tabs>
                <w:tab w:val="left" w:pos="1216"/>
                <w:tab w:val="left" w:pos="1849"/>
                <w:tab w:val="left" w:pos="2472"/>
              </w:tabs>
              <w:spacing w:before="1"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«Скотный</w:t>
            </w:r>
            <w:r>
              <w:rPr>
                <w:sz w:val="20"/>
              </w:rPr>
              <w:tab/>
              <w:t>двор</w:t>
            </w:r>
            <w:r>
              <w:rPr>
                <w:sz w:val="20"/>
              </w:rPr>
              <w:tab/>
              <w:t>царя</w:t>
            </w:r>
            <w:r>
              <w:rPr>
                <w:sz w:val="20"/>
              </w:rPr>
              <w:tab/>
              <w:t>Авгия»,</w:t>
            </w:r>
          </w:p>
          <w:p w:rsidR="00E909A0" w:rsidRDefault="00185FB8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«Яблоки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Гесперид».</w:t>
            </w:r>
          </w:p>
        </w:tc>
      </w:tr>
    </w:tbl>
    <w:p w:rsidR="00E909A0" w:rsidRDefault="00185FB8">
      <w:pPr>
        <w:pStyle w:val="a4"/>
        <w:numPr>
          <w:ilvl w:val="0"/>
          <w:numId w:val="125"/>
        </w:numPr>
        <w:tabs>
          <w:tab w:val="left" w:pos="1129"/>
        </w:tabs>
        <w:spacing w:before="91"/>
        <w:ind w:left="1128"/>
        <w:jc w:val="left"/>
        <w:rPr>
          <w:sz w:val="20"/>
        </w:rPr>
      </w:pPr>
      <w:r>
        <w:rPr>
          <w:sz w:val="20"/>
        </w:rPr>
        <w:t>класс</w:t>
      </w:r>
    </w:p>
    <w:p w:rsidR="00E909A0" w:rsidRDefault="00E909A0">
      <w:pPr>
        <w:pStyle w:val="a3"/>
        <w:spacing w:before="7"/>
        <w:ind w:left="0"/>
        <w:rPr>
          <w:sz w:val="5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3252"/>
        <w:gridCol w:w="3252"/>
      </w:tblGrid>
      <w:tr w:rsidR="00E909A0">
        <w:trPr>
          <w:trHeight w:val="287"/>
        </w:trPr>
        <w:tc>
          <w:tcPr>
            <w:tcW w:w="3253" w:type="dxa"/>
          </w:tcPr>
          <w:p w:rsidR="00E909A0" w:rsidRDefault="00185FB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</w:p>
        </w:tc>
      </w:tr>
      <w:tr w:rsidR="00E909A0">
        <w:trPr>
          <w:trHeight w:val="287"/>
        </w:trPr>
        <w:tc>
          <w:tcPr>
            <w:tcW w:w="3253" w:type="dxa"/>
          </w:tcPr>
          <w:p w:rsidR="00E909A0" w:rsidRDefault="00185FB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Русская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2356"/>
        </w:trPr>
        <w:tc>
          <w:tcPr>
            <w:tcW w:w="3253" w:type="dxa"/>
          </w:tcPr>
          <w:p w:rsidR="00E909A0" w:rsidRDefault="00185FB8">
            <w:pPr>
              <w:pStyle w:val="TableParagraph"/>
              <w:tabs>
                <w:tab w:val="left" w:pos="2192"/>
              </w:tabs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Древнерусская</w:t>
            </w:r>
            <w:r>
              <w:rPr>
                <w:sz w:val="20"/>
              </w:rPr>
              <w:tab/>
              <w:t>литература</w:t>
            </w:r>
          </w:p>
          <w:p w:rsidR="00E909A0" w:rsidRDefault="00185FB8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«Повесть     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временных     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лет»-</w:t>
            </w:r>
          </w:p>
          <w:p w:rsidR="00E909A0" w:rsidRDefault="00185FB8">
            <w:pPr>
              <w:pStyle w:val="TableParagraph"/>
              <w:spacing w:before="1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«Похвала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князю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Ярославу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книгам»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«Поучение»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Владимира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Мономаха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(отрывок),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«Повесть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Петре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Февронии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Муромских»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Русский   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фольклор:   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Предания</w:t>
            </w:r>
          </w:p>
          <w:p w:rsidR="00E909A0" w:rsidRDefault="00185FB8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«Воцарение  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Ивана  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Грозного»,</w:t>
            </w:r>
          </w:p>
          <w:p w:rsidR="00E909A0" w:rsidRDefault="00185FB8">
            <w:pPr>
              <w:pStyle w:val="TableParagraph"/>
              <w:spacing w:before="1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«Сороки-ведьмы»,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плотник».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Былины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«Вольга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Микула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Селянинович»,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«Илья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Муромец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Соловей-разбойник»,</w:t>
            </w:r>
          </w:p>
          <w:p w:rsidR="00E909A0" w:rsidRDefault="00185FB8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«Садко».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«Калевала»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карело-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финский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мифологический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эпос.</w:t>
            </w:r>
          </w:p>
          <w:p w:rsidR="00E909A0" w:rsidRDefault="00185FB8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«Песнь о Роланде» - французский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эпос.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Пословицы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поговорки.</w:t>
            </w:r>
          </w:p>
        </w:tc>
      </w:tr>
      <w:tr w:rsidR="00E909A0">
        <w:trPr>
          <w:trHeight w:val="1439"/>
        </w:trPr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tabs>
                <w:tab w:val="left" w:pos="1371"/>
                <w:tab w:val="left" w:pos="1417"/>
                <w:tab w:val="left" w:pos="1837"/>
                <w:tab w:val="left" w:pos="2201"/>
                <w:tab w:val="left" w:pos="2750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М.В.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Ломоносов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«К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статуе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Петра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Великого»,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«Ода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восшествия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Всероссийский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престол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ея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Величества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государыни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Им-ператрицыЕлисаветы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Петровны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1747 года»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(отрывок)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748"/>
        </w:trPr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Г.Р.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Державин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«Признание»,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птичку...»,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стремленье...»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2126"/>
        </w:trPr>
        <w:tc>
          <w:tcPr>
            <w:tcW w:w="3253" w:type="dxa"/>
          </w:tcPr>
          <w:p w:rsidR="00E909A0" w:rsidRDefault="00185F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Пушкин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«Песнь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вещем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Олеге»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(1822)</w:t>
            </w: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tabs>
                <w:tab w:val="left" w:pos="870"/>
                <w:tab w:val="left" w:pos="2026"/>
                <w:tab w:val="left" w:pos="3076"/>
              </w:tabs>
              <w:ind w:left="105" w:right="96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Пушкин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«Повести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покойного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Ивана</w:t>
            </w:r>
            <w:r>
              <w:rPr>
                <w:sz w:val="20"/>
              </w:rPr>
              <w:tab/>
              <w:t>Петровича</w:t>
            </w:r>
            <w:r>
              <w:rPr>
                <w:sz w:val="20"/>
              </w:rPr>
              <w:tab/>
              <w:t>Белкина»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</w:p>
          <w:p w:rsidR="00E909A0" w:rsidRDefault="00185FB8">
            <w:pPr>
              <w:pStyle w:val="TableParagraph"/>
              <w:tabs>
                <w:tab w:val="left" w:pos="2062"/>
              </w:tabs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«Станционный</w:t>
            </w:r>
            <w:r>
              <w:rPr>
                <w:sz w:val="20"/>
              </w:rPr>
              <w:tab/>
              <w:t>смотритель»</w:t>
            </w:r>
          </w:p>
          <w:p w:rsidR="00E909A0" w:rsidRDefault="00185FB8">
            <w:pPr>
              <w:pStyle w:val="TableParagraph"/>
              <w:tabs>
                <w:tab w:val="left" w:pos="1779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,»Метель»</w:t>
            </w:r>
            <w:r>
              <w:rPr>
                <w:sz w:val="20"/>
              </w:rPr>
              <w:tab/>
              <w:t>Стихотворения:</w:t>
            </w:r>
          </w:p>
          <w:p w:rsidR="00E909A0" w:rsidRDefault="00185FB8">
            <w:pPr>
              <w:pStyle w:val="TableParagraph"/>
              <w:tabs>
                <w:tab w:val="left" w:pos="1179"/>
                <w:tab w:val="left" w:pos="2556"/>
              </w:tabs>
              <w:ind w:left="105" w:right="98"/>
              <w:rPr>
                <w:sz w:val="20"/>
              </w:rPr>
            </w:pPr>
            <w:r>
              <w:rPr>
                <w:sz w:val="20"/>
              </w:rPr>
              <w:t>«Зимняя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дорога»,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«Зимний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вечер»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Поэмы</w:t>
            </w:r>
            <w:r>
              <w:rPr>
                <w:sz w:val="20"/>
              </w:rPr>
              <w:tab/>
              <w:t>«Полтава»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(1828),</w:t>
            </w:r>
          </w:p>
          <w:p w:rsidR="00E909A0" w:rsidRDefault="00185FB8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«Медный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всадник»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(1833)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Драма</w:t>
            </w:r>
          </w:p>
          <w:p w:rsidR="00E909A0" w:rsidRDefault="00185FB8">
            <w:pPr>
              <w:pStyle w:val="TableParagraph"/>
              <w:ind w:left="105" w:right="93"/>
              <w:rPr>
                <w:sz w:val="20"/>
              </w:rPr>
            </w:pPr>
            <w:r>
              <w:rPr>
                <w:sz w:val="20"/>
              </w:rPr>
              <w:t>«Борис Годунов» (сцена в Чудовом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монастыре).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1898"/>
        </w:trPr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ind w:left="115" w:right="98" w:hanging="10"/>
              <w:jc w:val="both"/>
              <w:rPr>
                <w:sz w:val="20"/>
              </w:rPr>
            </w:pPr>
            <w:r>
              <w:rPr>
                <w:sz w:val="20"/>
              </w:rPr>
              <w:t>М.Ю. Лермонтов «Песня про царя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Ивана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Васильевича,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молодого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опричника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купца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Калашникова».     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</w:p>
          <w:p w:rsidR="00E909A0" w:rsidRDefault="00185FB8">
            <w:pPr>
              <w:pStyle w:val="TableParagraph"/>
              <w:ind w:left="115" w:right="102"/>
              <w:jc w:val="both"/>
              <w:rPr>
                <w:sz w:val="20"/>
              </w:rPr>
            </w:pPr>
            <w:r>
              <w:rPr>
                <w:sz w:val="20"/>
              </w:rPr>
              <w:t>«Молитва»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минуту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трудную…» 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(1839),   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«Ангел»,</w:t>
            </w:r>
          </w:p>
          <w:p w:rsidR="00E909A0" w:rsidRDefault="00185FB8">
            <w:pPr>
              <w:pStyle w:val="TableParagraph"/>
              <w:ind w:left="115" w:right="99"/>
              <w:jc w:val="both"/>
              <w:rPr>
                <w:sz w:val="20"/>
              </w:rPr>
            </w:pPr>
            <w:r>
              <w:rPr>
                <w:sz w:val="20"/>
              </w:rPr>
              <w:t>«Когда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волнуется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желтеющая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нива...»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E909A0" w:rsidRDefault="00E909A0">
      <w:pPr>
        <w:rPr>
          <w:sz w:val="18"/>
        </w:rPr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3252"/>
        <w:gridCol w:w="3252"/>
      </w:tblGrid>
      <w:tr w:rsidR="00E909A0">
        <w:trPr>
          <w:trHeight w:val="518"/>
        </w:trPr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tabs>
                <w:tab w:val="left" w:pos="745"/>
                <w:tab w:val="left" w:pos="1594"/>
                <w:tab w:val="left" w:pos="2551"/>
              </w:tabs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Н.В.</w:t>
            </w:r>
            <w:r>
              <w:rPr>
                <w:sz w:val="20"/>
              </w:rPr>
              <w:tab/>
              <w:t>Гоголь</w:t>
            </w:r>
            <w:r>
              <w:rPr>
                <w:sz w:val="20"/>
              </w:rPr>
              <w:tab/>
              <w:t>Повесть</w:t>
            </w:r>
            <w:r>
              <w:rPr>
                <w:sz w:val="20"/>
              </w:rPr>
              <w:tab/>
              <w:t>«Тарас</w:t>
            </w:r>
          </w:p>
          <w:p w:rsidR="00E909A0" w:rsidRDefault="00185FB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Бульба»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(1835)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748"/>
        </w:trPr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tabs>
                <w:tab w:val="left" w:pos="1306"/>
                <w:tab w:val="left" w:pos="2561"/>
              </w:tabs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Ф.Тютчев</w:t>
            </w:r>
            <w:r>
              <w:rPr>
                <w:sz w:val="20"/>
              </w:rPr>
              <w:tab/>
              <w:t>«Весенние</w:t>
            </w:r>
            <w:r>
              <w:rPr>
                <w:sz w:val="20"/>
              </w:rPr>
              <w:tab/>
              <w:t>воды»,</w:t>
            </w:r>
          </w:p>
          <w:p w:rsidR="00E909A0" w:rsidRDefault="00185FB8">
            <w:pPr>
              <w:pStyle w:val="TableParagraph"/>
              <w:tabs>
                <w:tab w:val="left" w:pos="925"/>
                <w:tab w:val="left" w:pos="1790"/>
                <w:tab w:val="left" w:pos="2203"/>
              </w:tabs>
              <w:ind w:left="115" w:right="101"/>
              <w:rPr>
                <w:sz w:val="20"/>
              </w:rPr>
            </w:pPr>
            <w:r>
              <w:rPr>
                <w:sz w:val="20"/>
              </w:rPr>
              <w:t>«Умом</w:t>
            </w:r>
            <w:r>
              <w:rPr>
                <w:sz w:val="20"/>
              </w:rPr>
              <w:tab/>
              <w:t>Россию</w:t>
            </w:r>
            <w:r>
              <w:rPr>
                <w:sz w:val="20"/>
              </w:rPr>
              <w:tab/>
              <w:t>не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понять…»,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А.Фет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«Вечер»,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«Это утро…»,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1206"/>
        </w:trPr>
        <w:tc>
          <w:tcPr>
            <w:tcW w:w="3253" w:type="dxa"/>
          </w:tcPr>
          <w:p w:rsidR="00E909A0" w:rsidRDefault="00185FB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Н.А.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Некрасов.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«Вчерашний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день,</w:t>
            </w:r>
          </w:p>
          <w:p w:rsidR="00E909A0" w:rsidRDefault="00185FB8">
            <w:pPr>
              <w:pStyle w:val="TableParagraph"/>
              <w:tabs>
                <w:tab w:val="left" w:pos="830"/>
                <w:tab w:val="left" w:pos="1269"/>
                <w:tab w:val="left" w:pos="2559"/>
              </w:tabs>
              <w:rPr>
                <w:sz w:val="20"/>
              </w:rPr>
            </w:pPr>
            <w:r>
              <w:rPr>
                <w:sz w:val="20"/>
              </w:rPr>
              <w:t>часу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шестом…»</w:t>
            </w:r>
            <w:r>
              <w:rPr>
                <w:sz w:val="20"/>
              </w:rPr>
              <w:tab/>
              <w:t>(1848),</w:t>
            </w:r>
          </w:p>
          <w:p w:rsidR="00E909A0" w:rsidRDefault="00185FB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«Несжатая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(1854)</w:t>
            </w: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Н.А.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Некрасов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Поэма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«Русские</w:t>
            </w:r>
          </w:p>
          <w:p w:rsidR="00E909A0" w:rsidRDefault="00185FB8">
            <w:pPr>
              <w:pStyle w:val="TableParagraph"/>
              <w:tabs>
                <w:tab w:val="left" w:pos="2250"/>
              </w:tabs>
              <w:ind w:left="115"/>
              <w:rPr>
                <w:sz w:val="20"/>
              </w:rPr>
            </w:pPr>
            <w:r>
              <w:rPr>
                <w:sz w:val="20"/>
              </w:rPr>
              <w:t>женщины»</w:t>
            </w:r>
            <w:r>
              <w:rPr>
                <w:sz w:val="20"/>
              </w:rPr>
              <w:tab/>
              <w:t>(«Княгиня</w:t>
            </w:r>
          </w:p>
          <w:p w:rsidR="00E909A0" w:rsidRDefault="00185FB8">
            <w:pPr>
              <w:pStyle w:val="TableParagraph"/>
              <w:tabs>
                <w:tab w:val="left" w:pos="1834"/>
              </w:tabs>
              <w:spacing w:before="1"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Трубецкая»).</w:t>
            </w:r>
            <w:r>
              <w:rPr>
                <w:sz w:val="20"/>
              </w:rPr>
              <w:tab/>
              <w:t>Стихотворения</w:t>
            </w:r>
          </w:p>
          <w:p w:rsidR="00E909A0" w:rsidRDefault="00185FB8">
            <w:pPr>
              <w:pStyle w:val="TableParagraph"/>
              <w:tabs>
                <w:tab w:val="left" w:pos="1784"/>
                <w:tab w:val="left" w:pos="2263"/>
              </w:tabs>
              <w:ind w:left="115" w:right="101"/>
              <w:rPr>
                <w:sz w:val="20"/>
              </w:rPr>
            </w:pPr>
            <w:r>
              <w:rPr>
                <w:sz w:val="20"/>
              </w:rPr>
              <w:t>«Размышления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парадного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подъезда»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2820"/>
        </w:trPr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13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И.С.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Тургенев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«Бирюк».</w:t>
            </w:r>
          </w:p>
          <w:p w:rsidR="00E909A0" w:rsidRDefault="00185FB8">
            <w:pPr>
              <w:pStyle w:val="TableParagraph"/>
              <w:ind w:left="115" w:right="102"/>
              <w:jc w:val="both"/>
              <w:rPr>
                <w:sz w:val="20"/>
              </w:rPr>
            </w:pPr>
            <w:r>
              <w:rPr>
                <w:sz w:val="20"/>
              </w:rPr>
              <w:t>Стихотворения в прозе.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«Русский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язык», «Близнецы», «Два богача».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М.Е. 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Салтыков-Щедрин 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</w:p>
          <w:p w:rsidR="00E909A0" w:rsidRDefault="00185FB8">
            <w:pPr>
              <w:pStyle w:val="TableParagraph"/>
              <w:spacing w:before="2"/>
              <w:ind w:left="115" w:right="102"/>
              <w:jc w:val="both"/>
              <w:rPr>
                <w:sz w:val="20"/>
              </w:rPr>
            </w:pPr>
            <w:r>
              <w:rPr>
                <w:sz w:val="20"/>
              </w:rPr>
              <w:t>«Повесть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мужик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двух   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генералов   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прокормил»,</w:t>
            </w:r>
          </w:p>
          <w:p w:rsidR="00E909A0" w:rsidRDefault="00185FB8">
            <w:pPr>
              <w:pStyle w:val="TableParagraph"/>
              <w:spacing w:line="228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«Дикий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помещик»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</w:p>
          <w:p w:rsidR="00E909A0" w:rsidRDefault="00185FB8">
            <w:pPr>
              <w:pStyle w:val="TableParagraph"/>
              <w:tabs>
                <w:tab w:val="left" w:pos="1901"/>
              </w:tabs>
              <w:ind w:left="115"/>
              <w:rPr>
                <w:sz w:val="20"/>
              </w:rPr>
            </w:pPr>
            <w:r>
              <w:rPr>
                <w:sz w:val="20"/>
              </w:rPr>
              <w:t>«Детство».</w:t>
            </w:r>
            <w:r>
              <w:rPr>
                <w:sz w:val="20"/>
              </w:rPr>
              <w:tab/>
              <w:t>«Отрочество»,</w:t>
            </w:r>
          </w:p>
          <w:p w:rsidR="00E909A0" w:rsidRDefault="00185FB8">
            <w:pPr>
              <w:pStyle w:val="TableParagraph"/>
              <w:tabs>
                <w:tab w:val="left" w:pos="1139"/>
                <w:tab w:val="left" w:pos="1229"/>
                <w:tab w:val="left" w:pos="2003"/>
                <w:tab w:val="left" w:pos="2556"/>
                <w:tab w:val="left" w:pos="2627"/>
              </w:tabs>
              <w:spacing w:before="1"/>
              <w:ind w:left="115" w:right="99"/>
              <w:rPr>
                <w:sz w:val="20"/>
              </w:rPr>
            </w:pPr>
            <w:r>
              <w:rPr>
                <w:sz w:val="20"/>
              </w:rPr>
              <w:t>«Юность»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(1852)</w:t>
            </w:r>
            <w:r>
              <w:rPr>
                <w:sz w:val="20"/>
              </w:rPr>
              <w:tab/>
              <w:t>А.П.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Чехов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z w:val="20"/>
              </w:rPr>
              <w:tab/>
              <w:t>«Хамелеон»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(1884),</w:t>
            </w:r>
          </w:p>
          <w:p w:rsidR="00E909A0" w:rsidRDefault="00185FB8">
            <w:pPr>
              <w:pStyle w:val="TableParagraph"/>
              <w:tabs>
                <w:tab w:val="left" w:pos="2556"/>
              </w:tabs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«Злоумышленник»</w:t>
            </w:r>
            <w:r>
              <w:rPr>
                <w:sz w:val="20"/>
              </w:rPr>
              <w:tab/>
              <w:t>(1885),</w:t>
            </w:r>
          </w:p>
          <w:p w:rsidR="00E909A0" w:rsidRDefault="00185FB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«Размазня»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(«Тоска»)</w:t>
            </w: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13" w:lineRule="exact"/>
              <w:jc w:val="both"/>
              <w:rPr>
                <w:sz w:val="20"/>
              </w:rPr>
            </w:pPr>
            <w:r>
              <w:rPr>
                <w:sz w:val="20"/>
              </w:rPr>
              <w:t>Поэзия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2-й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А.К.</w:t>
            </w:r>
          </w:p>
          <w:p w:rsidR="00E909A0" w:rsidRDefault="00185FB8">
            <w:pPr>
              <w:pStyle w:val="TableParagraph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Толстой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«Василий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Шибанов»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909A0" w:rsidRDefault="00185FB8">
            <w:pPr>
              <w:pStyle w:val="TableParagraph"/>
              <w:spacing w:before="1"/>
              <w:ind w:left="117" w:right="99"/>
              <w:jc w:val="both"/>
              <w:rPr>
                <w:sz w:val="20"/>
              </w:rPr>
            </w:pPr>
            <w:r>
              <w:rPr>
                <w:sz w:val="20"/>
              </w:rPr>
              <w:t>«Князь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Михайло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Репнин»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баллады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«Край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родимый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край...»,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«Благовест»,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«Замолкнул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шуметь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гроза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устала…»</w:t>
            </w:r>
          </w:p>
        </w:tc>
      </w:tr>
      <w:tr w:rsidR="00E909A0">
        <w:trPr>
          <w:trHeight w:val="7820"/>
        </w:trPr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tabs>
                <w:tab w:val="left" w:pos="1827"/>
                <w:tab w:val="left" w:pos="1986"/>
                <w:tab w:val="left" w:pos="3051"/>
              </w:tabs>
              <w:ind w:left="105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В.В.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Маяковский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Стихотворения: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«Необычайное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приключение,</w:t>
            </w:r>
            <w:r>
              <w:rPr>
                <w:i/>
                <w:sz w:val="20"/>
              </w:rPr>
              <w:tab/>
              <w:t>бывшее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с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Владимиром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Ма-яковским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летом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 даче». «Хорошее отношение 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лошадям».     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А.Т.   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Твардовский</w:t>
            </w:r>
          </w:p>
          <w:p w:rsidR="00E909A0" w:rsidRDefault="00185FB8">
            <w:pPr>
              <w:pStyle w:val="TableParagraph"/>
              <w:spacing w:line="225" w:lineRule="exact"/>
              <w:ind w:left="10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«Снега    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потемнеют    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i/>
                <w:sz w:val="20"/>
              </w:rPr>
              <w:t>синие…»,</w:t>
            </w:r>
          </w:p>
          <w:p w:rsidR="00E909A0" w:rsidRDefault="00185FB8">
            <w:pPr>
              <w:pStyle w:val="TableParagraph"/>
              <w:ind w:left="105" w:right="92"/>
              <w:rPr>
                <w:b/>
                <w:sz w:val="20"/>
              </w:rPr>
            </w:pPr>
            <w:r>
              <w:rPr>
                <w:i/>
                <w:sz w:val="20"/>
              </w:rPr>
              <w:t>«Июль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макушка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лета…»,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«На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дне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моей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жизни…»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А.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Ахматова</w:t>
            </w:r>
          </w:p>
          <w:p w:rsidR="00E909A0" w:rsidRDefault="00185FB8">
            <w:pPr>
              <w:pStyle w:val="TableParagraph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«Мужество»</w:t>
            </w: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tabs>
                <w:tab w:val="left" w:pos="734"/>
                <w:tab w:val="left" w:pos="1322"/>
                <w:tab w:val="left" w:pos="2398"/>
              </w:tabs>
              <w:spacing w:line="232" w:lineRule="auto"/>
              <w:ind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Проза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конца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начала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XX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вв.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М.</w:t>
            </w:r>
            <w:r>
              <w:rPr>
                <w:sz w:val="20"/>
              </w:rPr>
              <w:tab/>
              <w:t>Горький</w:t>
            </w:r>
            <w:r>
              <w:rPr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Повесть</w:t>
            </w:r>
          </w:p>
          <w:p w:rsidR="00E909A0" w:rsidRDefault="00185FB8">
            <w:pPr>
              <w:pStyle w:val="TableParagraph"/>
              <w:tabs>
                <w:tab w:val="left" w:pos="1156"/>
                <w:tab w:val="left" w:pos="2137"/>
                <w:tab w:val="left" w:pos="2496"/>
              </w:tabs>
              <w:ind w:right="97"/>
              <w:rPr>
                <w:sz w:val="20"/>
              </w:rPr>
            </w:pPr>
            <w:r>
              <w:rPr>
                <w:i/>
                <w:sz w:val="20"/>
              </w:rPr>
              <w:t>«Детство»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Рассказы: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«Старуха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Изергиль</w:t>
            </w:r>
            <w:r>
              <w:rPr>
                <w:sz w:val="20"/>
              </w:rPr>
              <w:tab/>
              <w:t>(легенда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Данко),</w:t>
            </w:r>
          </w:p>
          <w:p w:rsidR="00E909A0" w:rsidRDefault="00185FB8">
            <w:pPr>
              <w:pStyle w:val="TableParagraph"/>
              <w:rPr>
                <w:i/>
                <w:sz w:val="20"/>
              </w:rPr>
            </w:pPr>
            <w:r>
              <w:rPr>
                <w:sz w:val="20"/>
              </w:rPr>
              <w:t>«Челкаш»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Бунин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i/>
                <w:sz w:val="20"/>
              </w:rPr>
              <w:t>«Цифры»,</w:t>
            </w:r>
          </w:p>
          <w:p w:rsidR="00E909A0" w:rsidRDefault="00185FB8">
            <w:pPr>
              <w:pStyle w:val="TableParagraph"/>
              <w:tabs>
                <w:tab w:val="left" w:pos="1289"/>
                <w:tab w:val="left" w:pos="1836"/>
                <w:tab w:val="left" w:pos="2387"/>
              </w:tabs>
              <w:rPr>
                <w:b/>
                <w:sz w:val="20"/>
              </w:rPr>
            </w:pPr>
            <w:r>
              <w:rPr>
                <w:i/>
                <w:sz w:val="20"/>
              </w:rPr>
              <w:t>«Лапти».</w:t>
            </w:r>
            <w:r>
              <w:rPr>
                <w:i/>
                <w:sz w:val="20"/>
              </w:rPr>
              <w:tab/>
            </w:r>
            <w:r>
              <w:rPr>
                <w:b/>
                <w:sz w:val="20"/>
              </w:rPr>
              <w:t>Л.</w:t>
            </w:r>
            <w:r>
              <w:rPr>
                <w:b/>
                <w:sz w:val="20"/>
              </w:rPr>
              <w:tab/>
              <w:t>Н.</w:t>
            </w:r>
            <w:r>
              <w:rPr>
                <w:b/>
                <w:sz w:val="20"/>
              </w:rPr>
              <w:tab/>
              <w:t>Андреев</w:t>
            </w:r>
          </w:p>
          <w:p w:rsidR="00E909A0" w:rsidRDefault="00185FB8">
            <w:pPr>
              <w:pStyle w:val="TableParagraph"/>
              <w:ind w:right="94"/>
              <w:jc w:val="both"/>
              <w:rPr>
                <w:b/>
                <w:sz w:val="20"/>
              </w:rPr>
            </w:pPr>
            <w:r>
              <w:rPr>
                <w:i/>
                <w:sz w:val="20"/>
              </w:rPr>
              <w:t xml:space="preserve">«Кусака». </w:t>
            </w:r>
            <w:r>
              <w:rPr>
                <w:sz w:val="20"/>
              </w:rPr>
              <w:t xml:space="preserve">А.П. Платонов </w:t>
            </w:r>
            <w:r>
              <w:rPr>
                <w:i/>
                <w:sz w:val="20"/>
              </w:rPr>
              <w:t>«Юшка»,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Зощенко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«Беда».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Поэзия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конца XIX – начала XX вв.: В.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Жуковский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«Приход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весны»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Бунин  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«Родина»  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В.Я.  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Брюсов</w:t>
            </w:r>
          </w:p>
          <w:p w:rsidR="00E909A0" w:rsidRDefault="00185FB8">
            <w:pPr>
              <w:pStyle w:val="TableParagraph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«Первый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снег»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Сологуб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Забелелся туман за рекой…» </w:t>
            </w:r>
            <w:r>
              <w:rPr>
                <w:b/>
                <w:sz w:val="20"/>
              </w:rPr>
              <w:t>С.А.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Есенин   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«Топи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да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болота…»,</w:t>
            </w:r>
          </w:p>
          <w:p w:rsidR="00E909A0" w:rsidRDefault="00185FB8">
            <w:pPr>
              <w:pStyle w:val="TableParagraph"/>
              <w:ind w:right="95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«Отговорила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роща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золотая…»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Поэзия 20-50 годовXX века Б.Л.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Пастернак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«Июль»,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«Никого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будет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доме..</w:t>
            </w:r>
          </w:p>
          <w:p w:rsidR="00E909A0" w:rsidRDefault="00185FB8">
            <w:pPr>
              <w:pStyle w:val="TableParagraph"/>
              <w:tabs>
                <w:tab w:val="left" w:pos="2151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Заболоцкий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  <w:r>
              <w:rPr>
                <w:sz w:val="20"/>
              </w:rPr>
              <w:tab/>
              <w:t>суровой…»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Художественная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проза 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человеке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Носов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«Кукла»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(«Акимыч»),</w:t>
            </w:r>
          </w:p>
          <w:p w:rsidR="00E909A0" w:rsidRDefault="00185FB8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«Живое пламя». Ф.А. Абрамов «О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 плачут лошади» Проза о детях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Ю.П. Казаков «Тихое утро». Д. 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Лихачев «Земля родная» Поэзия 2-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Е.М.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Винокуров</w:t>
            </w:r>
          </w:p>
          <w:p w:rsidR="00E909A0" w:rsidRDefault="00185FB8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«Москвичи»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Симонов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помнишь,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Алеша,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Смоленщины...»  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Н.М.  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Рубцов</w:t>
            </w:r>
          </w:p>
          <w:p w:rsidR="00E909A0" w:rsidRDefault="00185FB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«Тихая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моя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Родина!»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И.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Гофф</w:t>
            </w:r>
          </w:p>
          <w:p w:rsidR="00E909A0" w:rsidRDefault="00185FB8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«Русское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поле»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Б.Ш.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Окуджава</w:t>
            </w:r>
          </w:p>
          <w:p w:rsidR="00E909A0" w:rsidRDefault="00185FB8">
            <w:pPr>
              <w:pStyle w:val="TableParagraph"/>
              <w:spacing w:line="227" w:lineRule="exact"/>
              <w:jc w:val="both"/>
              <w:rPr>
                <w:sz w:val="20"/>
              </w:rPr>
            </w:pPr>
            <w:r>
              <w:rPr>
                <w:sz w:val="20"/>
              </w:rPr>
              <w:t>«По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смоленской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дороге...».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</w:tbl>
    <w:p w:rsidR="00E909A0" w:rsidRDefault="00E909A0">
      <w:pPr>
        <w:spacing w:line="227" w:lineRule="exact"/>
        <w:jc w:val="both"/>
        <w:rPr>
          <w:sz w:val="20"/>
        </w:r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3252"/>
        <w:gridCol w:w="3252"/>
      </w:tblGrid>
      <w:tr w:rsidR="00E909A0">
        <w:trPr>
          <w:trHeight w:val="287"/>
        </w:trPr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Вертинский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«Доченьки»</w:t>
            </w:r>
          </w:p>
        </w:tc>
      </w:tr>
      <w:tr w:rsidR="00E909A0">
        <w:trPr>
          <w:trHeight w:val="1209"/>
        </w:trPr>
        <w:tc>
          <w:tcPr>
            <w:tcW w:w="3253" w:type="dxa"/>
          </w:tcPr>
          <w:p w:rsidR="00E909A0" w:rsidRDefault="00185FB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 xml:space="preserve">Р.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Гамзатов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«Опять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за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спиною</w:t>
            </w:r>
          </w:p>
          <w:p w:rsidR="00E909A0" w:rsidRDefault="00185FB8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родная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земля...»,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вновь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пришел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сюда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сам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верю...»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</w:p>
          <w:p w:rsidR="00E909A0" w:rsidRDefault="00185FB8">
            <w:pPr>
              <w:pStyle w:val="TableParagraph"/>
              <w:tabs>
                <w:tab w:val="left" w:pos="2093"/>
                <w:tab w:val="left" w:pos="2719"/>
              </w:tabs>
              <w:spacing w:before="1"/>
              <w:ind w:right="97"/>
              <w:rPr>
                <w:sz w:val="20"/>
              </w:rPr>
            </w:pPr>
            <w:r>
              <w:rPr>
                <w:sz w:val="20"/>
              </w:rPr>
              <w:t>«Восьмистишия»),</w:t>
            </w:r>
            <w:r>
              <w:rPr>
                <w:sz w:val="20"/>
              </w:rPr>
              <w:tab/>
              <w:t>«О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Родине».</w:t>
            </w:r>
          </w:p>
        </w:tc>
      </w:tr>
      <w:tr w:rsidR="00E909A0">
        <w:trPr>
          <w:trHeight w:val="287"/>
        </w:trPr>
        <w:tc>
          <w:tcPr>
            <w:tcW w:w="3253" w:type="dxa"/>
          </w:tcPr>
          <w:p w:rsidR="00E909A0" w:rsidRDefault="00185FB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287"/>
        </w:trPr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Р.Бернс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«Честная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бедность».</w:t>
            </w:r>
          </w:p>
        </w:tc>
      </w:tr>
      <w:tr w:rsidR="00E909A0">
        <w:trPr>
          <w:trHeight w:val="1209"/>
        </w:trPr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tabs>
                <w:tab w:val="left" w:pos="685"/>
                <w:tab w:val="left" w:pos="1107"/>
                <w:tab w:val="left" w:pos="1987"/>
                <w:tab w:val="left" w:pos="2819"/>
              </w:tabs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Дж.</w:t>
            </w:r>
            <w:r>
              <w:rPr>
                <w:sz w:val="20"/>
              </w:rPr>
              <w:tab/>
              <w:t>Г.</w:t>
            </w:r>
            <w:r>
              <w:rPr>
                <w:sz w:val="20"/>
              </w:rPr>
              <w:tab/>
              <w:t>Байрон</w:t>
            </w:r>
            <w:r>
              <w:rPr>
                <w:sz w:val="20"/>
              </w:rPr>
              <w:tab/>
              <w:t>«Душа</w:t>
            </w:r>
            <w:r>
              <w:rPr>
                <w:sz w:val="20"/>
              </w:rPr>
              <w:tab/>
              <w:t>моя</w:t>
            </w:r>
          </w:p>
          <w:p w:rsidR="00E909A0" w:rsidRDefault="00185FB8">
            <w:pPr>
              <w:pStyle w:val="TableParagraph"/>
              <w:ind w:left="105" w:right="99"/>
              <w:rPr>
                <w:sz w:val="20"/>
              </w:rPr>
            </w:pPr>
            <w:r>
              <w:rPr>
                <w:sz w:val="20"/>
              </w:rPr>
              <w:t>мрачна…».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«Ты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кончил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герой!».</w:t>
            </w: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13" w:lineRule="exact"/>
              <w:jc w:val="both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новеллистика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Генри</w:t>
            </w:r>
          </w:p>
          <w:p w:rsidR="00E909A0" w:rsidRDefault="00185FB8">
            <w:pPr>
              <w:pStyle w:val="TableParagraph"/>
              <w:tabs>
                <w:tab w:val="left" w:pos="2178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«Дары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волхвов».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Э.По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«Золотой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жук» Зарубежная проза о детях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подростках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Р.Бредбери</w:t>
            </w:r>
          </w:p>
          <w:p w:rsidR="00E909A0" w:rsidRDefault="00185FB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«Каникулы»</w:t>
            </w:r>
          </w:p>
        </w:tc>
      </w:tr>
    </w:tbl>
    <w:p w:rsidR="00E909A0" w:rsidRDefault="00185FB8">
      <w:pPr>
        <w:pStyle w:val="a4"/>
        <w:numPr>
          <w:ilvl w:val="0"/>
          <w:numId w:val="125"/>
        </w:numPr>
        <w:tabs>
          <w:tab w:val="left" w:pos="1129"/>
        </w:tabs>
        <w:spacing w:before="91"/>
        <w:ind w:left="1128"/>
        <w:jc w:val="left"/>
        <w:rPr>
          <w:sz w:val="20"/>
        </w:rPr>
      </w:pPr>
      <w:r>
        <w:rPr>
          <w:sz w:val="20"/>
        </w:rPr>
        <w:t>класс</w:t>
      </w:r>
    </w:p>
    <w:p w:rsidR="00E909A0" w:rsidRDefault="00E909A0">
      <w:pPr>
        <w:pStyle w:val="a3"/>
        <w:spacing w:before="7"/>
        <w:ind w:left="0"/>
        <w:rPr>
          <w:sz w:val="5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3252"/>
        <w:gridCol w:w="3252"/>
      </w:tblGrid>
      <w:tr w:rsidR="00E909A0">
        <w:trPr>
          <w:trHeight w:val="287"/>
        </w:trPr>
        <w:tc>
          <w:tcPr>
            <w:tcW w:w="3253" w:type="dxa"/>
          </w:tcPr>
          <w:p w:rsidR="00E909A0" w:rsidRDefault="00185FB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</w:p>
        </w:tc>
      </w:tr>
      <w:tr w:rsidR="00E909A0">
        <w:trPr>
          <w:trHeight w:val="287"/>
        </w:trPr>
        <w:tc>
          <w:tcPr>
            <w:tcW w:w="3253" w:type="dxa"/>
          </w:tcPr>
          <w:p w:rsidR="00E909A0" w:rsidRDefault="00185FB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Русская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1667"/>
        </w:trPr>
        <w:tc>
          <w:tcPr>
            <w:tcW w:w="3253" w:type="dxa"/>
          </w:tcPr>
          <w:p w:rsidR="00E909A0" w:rsidRDefault="00185FB8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Древнерусская литература «Житие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Александра Невского». «Шемякин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суд».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37" w:lineRule="auto"/>
              <w:ind w:left="213" w:right="205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фольклор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песни: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лесе»,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«Уж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ты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ночка,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ноченька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темная…»,</w:t>
            </w:r>
          </w:p>
          <w:p w:rsidR="00E909A0" w:rsidRDefault="00185FB8">
            <w:pPr>
              <w:pStyle w:val="TableParagraph"/>
              <w:spacing w:before="1"/>
              <w:ind w:left="213" w:right="205"/>
              <w:jc w:val="both"/>
              <w:rPr>
                <w:b/>
                <w:sz w:val="20"/>
              </w:rPr>
            </w:pPr>
            <w:r>
              <w:rPr>
                <w:i/>
                <w:sz w:val="20"/>
              </w:rPr>
              <w:t>«Вдоль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улице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метелица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метет…»,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«Пугачев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темнице»,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«Пугачев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казнен».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Частушки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Предания</w:t>
            </w:r>
          </w:p>
        </w:tc>
      </w:tr>
      <w:tr w:rsidR="00E909A0">
        <w:trPr>
          <w:trHeight w:val="460"/>
        </w:trPr>
        <w:tc>
          <w:tcPr>
            <w:tcW w:w="3253" w:type="dxa"/>
          </w:tcPr>
          <w:p w:rsidR="00E909A0" w:rsidRDefault="00185FB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Д.И.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Фонвизин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«Недоросль»</w:t>
            </w:r>
          </w:p>
          <w:p w:rsidR="00E909A0" w:rsidRDefault="00185FB8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(1778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1782)</w:t>
            </w: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23" w:lineRule="exact"/>
              <w:ind w:left="107"/>
              <w:rPr>
                <w:i/>
                <w:sz w:val="20"/>
              </w:rPr>
            </w:pPr>
            <w:r>
              <w:rPr>
                <w:b/>
                <w:sz w:val="20"/>
              </w:rPr>
              <w:t>И.А.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Крылов </w:t>
            </w:r>
            <w:r>
              <w:rPr>
                <w:i/>
                <w:sz w:val="20"/>
              </w:rPr>
              <w:t>«Обоз».</w:t>
            </w: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>
              <w:rPr>
                <w:b/>
                <w:sz w:val="20"/>
              </w:rPr>
              <w:t>К.Ф.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Рылеев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«Смерть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Ермака».</w:t>
            </w:r>
          </w:p>
        </w:tc>
      </w:tr>
      <w:tr w:rsidR="00E909A0">
        <w:trPr>
          <w:trHeight w:val="918"/>
        </w:trPr>
        <w:tc>
          <w:tcPr>
            <w:tcW w:w="3253" w:type="dxa"/>
          </w:tcPr>
          <w:p w:rsidR="00E909A0" w:rsidRDefault="00185FB8">
            <w:pPr>
              <w:pStyle w:val="TableParagraph"/>
              <w:ind w:right="113"/>
              <w:rPr>
                <w:sz w:val="20"/>
              </w:rPr>
            </w:pPr>
            <w:r>
              <w:rPr>
                <w:sz w:val="20"/>
              </w:rPr>
              <w:t>«Капитанская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дочка»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(1832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1836).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Стихотворение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«К+++»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(«Я</w:t>
            </w:r>
          </w:p>
          <w:p w:rsidR="00E909A0" w:rsidRDefault="00185FB8">
            <w:pPr>
              <w:pStyle w:val="TableParagraph"/>
              <w:spacing w:line="228" w:lineRule="exact"/>
              <w:ind w:right="589"/>
              <w:rPr>
                <w:sz w:val="20"/>
              </w:rPr>
            </w:pPr>
            <w:r>
              <w:rPr>
                <w:sz w:val="20"/>
              </w:rPr>
              <w:t>помню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чудное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мгновенье…»)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(1825)</w:t>
            </w: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ind w:left="107" w:right="681"/>
              <w:rPr>
                <w:i/>
                <w:sz w:val="20"/>
              </w:rPr>
            </w:pPr>
            <w:r>
              <w:rPr>
                <w:b/>
                <w:sz w:val="20"/>
              </w:rPr>
              <w:t xml:space="preserve">А.С. Пушкин </w:t>
            </w:r>
            <w:r>
              <w:rPr>
                <w:i/>
                <w:sz w:val="20"/>
              </w:rPr>
              <w:t>«19 октября»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(«Роняет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лес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багряный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свой</w:t>
            </w:r>
          </w:p>
          <w:p w:rsidR="00E909A0" w:rsidRDefault="00185FB8">
            <w:pPr>
              <w:pStyle w:val="TableParagraph"/>
              <w:spacing w:line="228" w:lineRule="exact"/>
              <w:ind w:left="107" w:right="947"/>
              <w:rPr>
                <w:sz w:val="20"/>
              </w:rPr>
            </w:pPr>
            <w:r>
              <w:rPr>
                <w:i/>
                <w:sz w:val="20"/>
              </w:rPr>
              <w:t>убор…»),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«Туча»,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«Цветы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милей»</w:t>
            </w: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ind w:left="105" w:right="987"/>
              <w:rPr>
                <w:i/>
                <w:sz w:val="20"/>
              </w:rPr>
            </w:pPr>
            <w:r>
              <w:rPr>
                <w:b/>
                <w:sz w:val="20"/>
              </w:rPr>
              <w:t xml:space="preserve">А.С. Пушкин </w:t>
            </w:r>
            <w:r>
              <w:rPr>
                <w:i/>
                <w:sz w:val="20"/>
              </w:rPr>
              <w:t>«История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Пугачѐва»</w:t>
            </w:r>
          </w:p>
        </w:tc>
      </w:tr>
      <w:tr w:rsidR="00E909A0">
        <w:trPr>
          <w:trHeight w:val="921"/>
        </w:trPr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ind w:left="107" w:right="11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М.Ю. Лермонтов </w:t>
            </w:r>
            <w:r>
              <w:rPr>
                <w:sz w:val="20"/>
              </w:rPr>
              <w:t xml:space="preserve">Поэма </w:t>
            </w:r>
            <w:r>
              <w:rPr>
                <w:i/>
                <w:sz w:val="20"/>
              </w:rPr>
              <w:t>«Мцыри»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(1839). </w:t>
            </w:r>
            <w:r>
              <w:rPr>
                <w:b/>
                <w:sz w:val="20"/>
              </w:rPr>
              <w:t xml:space="preserve">Стихотворения </w:t>
            </w:r>
            <w:r>
              <w:rPr>
                <w:sz w:val="20"/>
              </w:rPr>
              <w:t>«Как часто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пестрою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толпою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окружен...»,</w:t>
            </w:r>
          </w:p>
          <w:p w:rsidR="00E909A0" w:rsidRDefault="00185FB8">
            <w:pPr>
              <w:pStyle w:val="TableParagraph"/>
              <w:spacing w:line="217" w:lineRule="exact"/>
              <w:ind w:left="107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«Осень</w:t>
            </w:r>
            <w:r>
              <w:rPr>
                <w:b/>
                <w:i/>
                <w:sz w:val="20"/>
              </w:rPr>
              <w:t>»</w:t>
            </w: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37" w:lineRule="auto"/>
              <w:ind w:left="105" w:right="207"/>
              <w:rPr>
                <w:i/>
                <w:sz w:val="20"/>
              </w:rPr>
            </w:pPr>
            <w:r>
              <w:rPr>
                <w:b/>
                <w:sz w:val="20"/>
              </w:rPr>
              <w:t>Поэзия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второй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А.Н. Майков </w:t>
            </w:r>
            <w:r>
              <w:rPr>
                <w:i/>
                <w:sz w:val="20"/>
              </w:rPr>
              <w:t>«Поле зыблется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цветами…».</w:t>
            </w:r>
          </w:p>
        </w:tc>
      </w:tr>
      <w:tr w:rsidR="00E909A0">
        <w:trPr>
          <w:trHeight w:val="287"/>
        </w:trPr>
        <w:tc>
          <w:tcPr>
            <w:tcW w:w="3253" w:type="dxa"/>
          </w:tcPr>
          <w:p w:rsidR="00E909A0" w:rsidRDefault="00185FB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Н.В.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Гоголь «Ревизор»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(1835)</w:t>
            </w: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Н.В.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Гоголь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«Шинель»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(1839)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294"/>
        </w:trPr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Тютчев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«Осенний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вечер»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294"/>
        </w:trPr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А.А.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Фет «Первый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ландыш»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1478"/>
        </w:trPr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24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И.С.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Тургенев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«Певцы».</w:t>
            </w:r>
          </w:p>
          <w:p w:rsidR="00E909A0" w:rsidRDefault="00185FB8">
            <w:pPr>
              <w:pStyle w:val="TableParagraph"/>
              <w:spacing w:before="7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«Ася».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М.Е.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Салтыков-Щедрин</w:t>
            </w:r>
          </w:p>
          <w:p w:rsidR="00E909A0" w:rsidRDefault="00185FB8">
            <w:pPr>
              <w:pStyle w:val="TableParagraph"/>
              <w:spacing w:before="6" w:line="247" w:lineRule="auto"/>
              <w:ind w:left="117" w:right="99"/>
              <w:jc w:val="both"/>
              <w:rPr>
                <w:sz w:val="20"/>
              </w:rPr>
            </w:pPr>
            <w:r>
              <w:rPr>
                <w:sz w:val="20"/>
              </w:rPr>
              <w:t>«История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Н.С.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Лесков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«Старый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гений».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«После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бала».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Чехов</w:t>
            </w:r>
          </w:p>
          <w:p w:rsidR="00E909A0" w:rsidRDefault="00185FB8">
            <w:pPr>
              <w:pStyle w:val="TableParagraph"/>
              <w:spacing w:line="230" w:lineRule="exact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«О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любви»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«Крыжовник».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2366"/>
        </w:trPr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2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А.А.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поле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Куликовом»,</w:t>
            </w:r>
          </w:p>
          <w:p w:rsidR="00E909A0" w:rsidRDefault="00185FB8">
            <w:pPr>
              <w:pStyle w:val="TableParagraph"/>
              <w:tabs>
                <w:tab w:val="left" w:pos="2538"/>
              </w:tabs>
              <w:spacing w:before="7" w:line="247" w:lineRule="auto"/>
              <w:ind w:left="117" w:right="96"/>
              <w:jc w:val="both"/>
              <w:rPr>
                <w:sz w:val="20"/>
              </w:rPr>
            </w:pPr>
            <w:r>
              <w:rPr>
                <w:sz w:val="20"/>
              </w:rPr>
              <w:t>«Россия» С.А. Есенин «Пугачев».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Зощенко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болезни»,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«Баня»</w:t>
            </w:r>
          </w:p>
          <w:p w:rsidR="00E909A0" w:rsidRDefault="00185FB8">
            <w:pPr>
              <w:pStyle w:val="TableParagraph"/>
              <w:spacing w:line="244" w:lineRule="auto"/>
              <w:ind w:left="117" w:right="99"/>
              <w:rPr>
                <w:sz w:val="20"/>
              </w:rPr>
            </w:pPr>
            <w:r>
              <w:rPr>
                <w:spacing w:val="-1"/>
                <w:sz w:val="20"/>
              </w:rPr>
              <w:t>А.Т.Твардовский«Василий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Теркин».</w:t>
            </w: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47" w:lineRule="auto"/>
              <w:ind w:left="115" w:right="97" w:hanging="10"/>
              <w:jc w:val="both"/>
              <w:rPr>
                <w:sz w:val="20"/>
              </w:rPr>
            </w:pPr>
            <w:r>
              <w:rPr>
                <w:sz w:val="20"/>
              </w:rPr>
              <w:t>Проза конца XIX – начала XX вв.: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Бунин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«Кавказ».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А.И.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Куприн</w:t>
            </w:r>
          </w:p>
          <w:p w:rsidR="00E909A0" w:rsidRDefault="00185FB8">
            <w:pPr>
              <w:pStyle w:val="TableParagraph"/>
              <w:spacing w:line="247" w:lineRule="auto"/>
              <w:ind w:left="115" w:right="99"/>
              <w:jc w:val="both"/>
              <w:rPr>
                <w:sz w:val="20"/>
              </w:rPr>
            </w:pPr>
            <w:r>
              <w:rPr>
                <w:sz w:val="20"/>
              </w:rPr>
              <w:t>«Куст сирени». И.С. Шмелев 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стал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писателем».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М.А.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Осоргин</w:t>
            </w:r>
          </w:p>
          <w:p w:rsidR="00E909A0" w:rsidRDefault="00185FB8">
            <w:pPr>
              <w:pStyle w:val="TableParagraph"/>
              <w:spacing w:line="247" w:lineRule="auto"/>
              <w:ind w:left="115" w:right="95"/>
              <w:jc w:val="both"/>
              <w:rPr>
                <w:sz w:val="20"/>
              </w:rPr>
            </w:pPr>
            <w:r>
              <w:rPr>
                <w:sz w:val="20"/>
              </w:rPr>
              <w:t>«Пенсне»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Тэффи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«Жизнь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воротник»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Поэзия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20-50-х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Ф.Анненский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«Снег»;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Д.С.Мережковский«Родное»,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надо  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звуков»;  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Н.А.Заболоцкий</w:t>
            </w:r>
          </w:p>
          <w:p w:rsidR="00E909A0" w:rsidRDefault="00185FB8">
            <w:pPr>
              <w:pStyle w:val="TableParagraph"/>
              <w:spacing w:line="221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«Вечер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на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Оке»,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«Уступи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мне,</w:t>
            </w:r>
          </w:p>
        </w:tc>
      </w:tr>
    </w:tbl>
    <w:p w:rsidR="00E909A0" w:rsidRDefault="00E909A0">
      <w:pPr>
        <w:spacing w:line="221" w:lineRule="exact"/>
        <w:jc w:val="both"/>
        <w:rPr>
          <w:sz w:val="20"/>
        </w:r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3252"/>
        <w:gridCol w:w="3252"/>
      </w:tblGrid>
      <w:tr w:rsidR="00E909A0">
        <w:trPr>
          <w:trHeight w:val="4378"/>
        </w:trPr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14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скворец,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уголок…»;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Н.М.Рубцов</w:t>
            </w:r>
          </w:p>
          <w:p w:rsidR="00E909A0" w:rsidRDefault="00185FB8">
            <w:pPr>
              <w:pStyle w:val="TableParagraph"/>
              <w:spacing w:before="7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«По     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 xml:space="preserve">вечерам»,       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«Встреча»,</w:t>
            </w:r>
          </w:p>
          <w:p w:rsidR="00E909A0" w:rsidRDefault="00185FB8">
            <w:pPr>
              <w:pStyle w:val="TableParagraph"/>
              <w:spacing w:before="6" w:line="247" w:lineRule="auto"/>
              <w:ind w:left="115" w:right="102"/>
              <w:jc w:val="both"/>
              <w:rPr>
                <w:sz w:val="20"/>
              </w:rPr>
            </w:pPr>
            <w:r>
              <w:rPr>
                <w:sz w:val="20"/>
              </w:rPr>
              <w:t>«Привет, Россия…». Проза о детях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В.П.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Астафьев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«Фотография,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нет».</w:t>
            </w:r>
          </w:p>
          <w:p w:rsidR="00E909A0" w:rsidRDefault="00185FB8">
            <w:pPr>
              <w:pStyle w:val="TableParagraph"/>
              <w:spacing w:before="57" w:line="247" w:lineRule="auto"/>
              <w:ind w:left="115" w:right="99" w:hanging="10"/>
              <w:jc w:val="both"/>
              <w:rPr>
                <w:sz w:val="20"/>
              </w:rPr>
            </w:pPr>
            <w:r>
              <w:rPr>
                <w:sz w:val="20"/>
              </w:rPr>
              <w:t>Поэзия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М.В.Исаковский«Катюша»,</w:t>
            </w:r>
          </w:p>
          <w:p w:rsidR="00E909A0" w:rsidRDefault="00185FB8">
            <w:pPr>
              <w:pStyle w:val="TableParagraph"/>
              <w:tabs>
                <w:tab w:val="left" w:pos="1934"/>
              </w:tabs>
              <w:spacing w:before="1" w:line="247" w:lineRule="auto"/>
              <w:ind w:left="115" w:right="99"/>
              <w:jc w:val="both"/>
              <w:rPr>
                <w:sz w:val="20"/>
              </w:rPr>
            </w:pPr>
            <w:r>
              <w:rPr>
                <w:sz w:val="20"/>
              </w:rPr>
              <w:t>«Враги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сожгли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хату»;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Б.Ш.Окуджава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«Песенка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пехоте»,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«Здесь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поют…»;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А.И.Фатьянов</w:t>
            </w:r>
          </w:p>
          <w:p w:rsidR="00E909A0" w:rsidRDefault="00185FB8">
            <w:pPr>
              <w:pStyle w:val="TableParagraph"/>
              <w:spacing w:line="247" w:lineRule="auto"/>
              <w:ind w:left="115" w:right="97"/>
              <w:jc w:val="both"/>
              <w:rPr>
                <w:sz w:val="20"/>
              </w:rPr>
            </w:pPr>
            <w:r>
              <w:rPr>
                <w:sz w:val="20"/>
              </w:rPr>
              <w:t>«Соловьи»; Л.И.Ошанин «Дороги»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Поэты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зарубежья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Н.А.Оцуп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России…»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(отрывок);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З.Н.Гиппиус</w:t>
            </w:r>
          </w:p>
          <w:p w:rsidR="00E909A0" w:rsidRDefault="00185FB8">
            <w:pPr>
              <w:pStyle w:val="TableParagraph"/>
              <w:spacing w:line="244" w:lineRule="auto"/>
              <w:ind w:left="115" w:right="98"/>
              <w:jc w:val="both"/>
              <w:rPr>
                <w:sz w:val="20"/>
              </w:rPr>
            </w:pPr>
            <w:r>
              <w:rPr>
                <w:sz w:val="20"/>
              </w:rPr>
              <w:t>«Знайте!»,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есть»;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Аминадо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«Бабье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лето»;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И.А.Бунин</w:t>
            </w:r>
          </w:p>
          <w:p w:rsidR="00E909A0" w:rsidRDefault="00185FB8">
            <w:pPr>
              <w:pStyle w:val="TableParagraph"/>
              <w:spacing w:before="3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«У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гнездо…».</w:t>
            </w:r>
          </w:p>
        </w:tc>
      </w:tr>
      <w:tr w:rsidR="00E909A0">
        <w:trPr>
          <w:trHeight w:val="287"/>
        </w:trPr>
        <w:tc>
          <w:tcPr>
            <w:tcW w:w="3253" w:type="dxa"/>
          </w:tcPr>
          <w:p w:rsidR="00E909A0" w:rsidRDefault="00185FB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688"/>
        </w:trPr>
        <w:tc>
          <w:tcPr>
            <w:tcW w:w="3253" w:type="dxa"/>
          </w:tcPr>
          <w:p w:rsidR="00E909A0" w:rsidRDefault="00185FB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b/>
                <w:sz w:val="20"/>
              </w:rPr>
              <w:t>В.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Шекспир </w:t>
            </w:r>
            <w:r>
              <w:rPr>
                <w:sz w:val="20"/>
              </w:rPr>
              <w:t>«Ромео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Джульетта»</w:t>
            </w: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13" w:lineRule="exact"/>
              <w:ind w:left="107"/>
              <w:rPr>
                <w:i/>
                <w:sz w:val="20"/>
              </w:rPr>
            </w:pPr>
            <w:r>
              <w:rPr>
                <w:b/>
                <w:sz w:val="20"/>
              </w:rPr>
              <w:t>В.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Шекспир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сонета: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«Ее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глаза</w:t>
            </w:r>
          </w:p>
          <w:p w:rsidR="00E909A0" w:rsidRDefault="00185FB8">
            <w:pPr>
              <w:pStyle w:val="TableParagraph"/>
              <w:spacing w:line="230" w:lineRule="atLeast"/>
              <w:ind w:left="107" w:right="289"/>
              <w:rPr>
                <w:i/>
                <w:sz w:val="20"/>
              </w:rPr>
            </w:pPr>
            <w:r>
              <w:rPr>
                <w:i/>
                <w:sz w:val="20"/>
              </w:rPr>
              <w:t>на звезды не похожи…», «Увы,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стих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блещет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новизной…»</w:t>
            </w:r>
          </w:p>
        </w:tc>
        <w:tc>
          <w:tcPr>
            <w:tcW w:w="325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460"/>
        </w:trPr>
        <w:tc>
          <w:tcPr>
            <w:tcW w:w="325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37" w:lineRule="auto"/>
              <w:ind w:left="107" w:right="112"/>
              <w:rPr>
                <w:i/>
                <w:sz w:val="20"/>
              </w:rPr>
            </w:pPr>
            <w:r>
              <w:rPr>
                <w:b/>
                <w:sz w:val="20"/>
              </w:rPr>
              <w:t xml:space="preserve">Ж-Б. Мольер Комедия </w:t>
            </w:r>
            <w:r>
              <w:rPr>
                <w:i/>
                <w:sz w:val="20"/>
              </w:rPr>
              <w:t>«Мещанин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во дворянстве»</w:t>
            </w:r>
          </w:p>
        </w:tc>
        <w:tc>
          <w:tcPr>
            <w:tcW w:w="3252" w:type="dxa"/>
          </w:tcPr>
          <w:p w:rsidR="00E909A0" w:rsidRDefault="00185FB8">
            <w:pPr>
              <w:pStyle w:val="TableParagraph"/>
              <w:spacing w:line="232" w:lineRule="auto"/>
              <w:ind w:left="105" w:right="293"/>
              <w:rPr>
                <w:i/>
                <w:sz w:val="20"/>
              </w:rPr>
            </w:pPr>
            <w:r>
              <w:rPr>
                <w:b/>
                <w:sz w:val="20"/>
              </w:rPr>
              <w:t>Зарубежная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романистика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XIX–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века: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Скотт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«Айвенго»</w:t>
            </w:r>
          </w:p>
        </w:tc>
      </w:tr>
    </w:tbl>
    <w:p w:rsidR="00E909A0" w:rsidRDefault="00185FB8">
      <w:pPr>
        <w:pStyle w:val="a4"/>
        <w:numPr>
          <w:ilvl w:val="0"/>
          <w:numId w:val="125"/>
        </w:numPr>
        <w:tabs>
          <w:tab w:val="left" w:pos="2393"/>
          <w:tab w:val="left" w:pos="2394"/>
        </w:tabs>
        <w:spacing w:line="214" w:lineRule="exact"/>
        <w:ind w:left="2393" w:hanging="337"/>
        <w:jc w:val="left"/>
        <w:rPr>
          <w:sz w:val="20"/>
        </w:rPr>
      </w:pPr>
      <w:r>
        <w:rPr>
          <w:sz w:val="20"/>
        </w:rPr>
        <w:t>класс</w:t>
      </w:r>
    </w:p>
    <w:p w:rsidR="00E909A0" w:rsidRDefault="00E909A0">
      <w:pPr>
        <w:pStyle w:val="a3"/>
        <w:spacing w:before="2"/>
        <w:ind w:left="0"/>
        <w:rPr>
          <w:sz w:val="6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60"/>
        <w:gridCol w:w="3265"/>
      </w:tblGrid>
      <w:tr w:rsidR="00E909A0" w:rsidTr="002244DF">
        <w:trPr>
          <w:trHeight w:val="295"/>
        </w:trPr>
        <w:tc>
          <w:tcPr>
            <w:tcW w:w="3260" w:type="dxa"/>
          </w:tcPr>
          <w:p w:rsidR="00E909A0" w:rsidRDefault="00185FB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3260" w:type="dxa"/>
          </w:tcPr>
          <w:p w:rsidR="00E909A0" w:rsidRDefault="00185FB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265" w:type="dxa"/>
          </w:tcPr>
          <w:p w:rsidR="00E909A0" w:rsidRDefault="00185FB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</w:p>
        </w:tc>
      </w:tr>
      <w:tr w:rsidR="00E909A0" w:rsidTr="002244DF">
        <w:trPr>
          <w:trHeight w:val="294"/>
        </w:trPr>
        <w:tc>
          <w:tcPr>
            <w:tcW w:w="3260" w:type="dxa"/>
          </w:tcPr>
          <w:p w:rsidR="00E909A0" w:rsidRDefault="00185FB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Русская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3260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5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 w:rsidTr="002244DF">
        <w:trPr>
          <w:trHeight w:val="460"/>
        </w:trPr>
        <w:tc>
          <w:tcPr>
            <w:tcW w:w="3260" w:type="dxa"/>
          </w:tcPr>
          <w:p w:rsidR="00E909A0" w:rsidRDefault="00185FB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«Слово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полку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Игореве»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(к.</w:t>
            </w:r>
          </w:p>
          <w:p w:rsidR="00E909A0" w:rsidRDefault="00185FB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XII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в.)</w:t>
            </w:r>
          </w:p>
        </w:tc>
        <w:tc>
          <w:tcPr>
            <w:tcW w:w="3260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5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 w:rsidTr="002244DF">
        <w:trPr>
          <w:trHeight w:val="2719"/>
        </w:trPr>
        <w:tc>
          <w:tcPr>
            <w:tcW w:w="3260" w:type="dxa"/>
          </w:tcPr>
          <w:p w:rsidR="00E909A0" w:rsidRDefault="00185FB8">
            <w:pPr>
              <w:pStyle w:val="TableParagraph"/>
              <w:ind w:left="107" w:right="111"/>
              <w:rPr>
                <w:sz w:val="20"/>
              </w:rPr>
            </w:pPr>
            <w:r>
              <w:rPr>
                <w:b/>
                <w:sz w:val="20"/>
              </w:rPr>
              <w:t xml:space="preserve">Н.М. Карамзин </w:t>
            </w:r>
            <w:r>
              <w:rPr>
                <w:sz w:val="20"/>
              </w:rPr>
              <w:t>«Бедная Лиза»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(1792)</w:t>
            </w:r>
          </w:p>
        </w:tc>
        <w:tc>
          <w:tcPr>
            <w:tcW w:w="3260" w:type="dxa"/>
          </w:tcPr>
          <w:p w:rsidR="00E909A0" w:rsidRDefault="00185FB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М.В.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Ломоносов.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Стихотворения.</w:t>
            </w:r>
          </w:p>
          <w:p w:rsidR="00E909A0" w:rsidRDefault="00185FB8">
            <w:pPr>
              <w:pStyle w:val="TableParagraph"/>
              <w:tabs>
                <w:tab w:val="left" w:pos="1261"/>
                <w:tab w:val="left" w:pos="1359"/>
                <w:tab w:val="left" w:pos="1810"/>
                <w:tab w:val="left" w:pos="1963"/>
                <w:tab w:val="left" w:pos="2216"/>
                <w:tab w:val="left" w:pos="2786"/>
              </w:tabs>
              <w:spacing w:before="65" w:line="247" w:lineRule="auto"/>
              <w:ind w:left="107" w:right="99"/>
              <w:rPr>
                <w:sz w:val="20"/>
              </w:rPr>
            </w:pPr>
            <w:r>
              <w:rPr>
                <w:sz w:val="20"/>
              </w:rPr>
              <w:t>«Вечернее размышление о Божием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величестве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великого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северного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сияния»,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«Ода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восшествия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Всероссийский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престол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ея Величества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государыни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Им-ператрицыЕлисаветы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Петровны</w:t>
            </w:r>
            <w:r>
              <w:rPr>
                <w:sz w:val="20"/>
              </w:rPr>
              <w:tab/>
              <w:t>1747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года».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Г.Р.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Державин.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«Фелица»,</w:t>
            </w:r>
          </w:p>
          <w:p w:rsidR="00E909A0" w:rsidRDefault="00185FB8">
            <w:pPr>
              <w:pStyle w:val="TableParagraph"/>
              <w:tabs>
                <w:tab w:val="left" w:pos="1508"/>
                <w:tab w:val="left" w:pos="3006"/>
              </w:tabs>
              <w:spacing w:line="247" w:lineRule="auto"/>
              <w:ind w:left="107" w:right="100"/>
              <w:rPr>
                <w:sz w:val="20"/>
              </w:rPr>
            </w:pPr>
            <w:r>
              <w:rPr>
                <w:sz w:val="20"/>
              </w:rPr>
              <w:t>«Памятник».</w:t>
            </w:r>
            <w:r>
              <w:rPr>
                <w:sz w:val="20"/>
              </w:rPr>
              <w:tab/>
              <w:t>«Властителям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судиям»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Н.М.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Карамзин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«Осень»</w:t>
            </w:r>
          </w:p>
        </w:tc>
        <w:tc>
          <w:tcPr>
            <w:tcW w:w="3265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 w:rsidTr="002244DF">
        <w:trPr>
          <w:trHeight w:val="460"/>
        </w:trPr>
        <w:tc>
          <w:tcPr>
            <w:tcW w:w="3260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5" w:type="dxa"/>
          </w:tcPr>
          <w:p w:rsidR="00E909A0" w:rsidRDefault="00185FB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А.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Радищев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«Путешествие</w:t>
            </w:r>
          </w:p>
          <w:p w:rsidR="00E909A0" w:rsidRDefault="00185FB8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Петербурга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Москву».</w:t>
            </w:r>
          </w:p>
        </w:tc>
      </w:tr>
      <w:tr w:rsidR="00E909A0" w:rsidTr="002244DF">
        <w:trPr>
          <w:trHeight w:val="921"/>
        </w:trPr>
        <w:tc>
          <w:tcPr>
            <w:tcW w:w="3260" w:type="dxa"/>
          </w:tcPr>
          <w:p w:rsidR="00E909A0" w:rsidRDefault="00185FB8">
            <w:pPr>
              <w:pStyle w:val="TableParagraph"/>
              <w:ind w:left="107" w:right="165"/>
              <w:rPr>
                <w:sz w:val="20"/>
              </w:rPr>
            </w:pPr>
            <w:r>
              <w:rPr>
                <w:b/>
                <w:sz w:val="20"/>
              </w:rPr>
              <w:t xml:space="preserve">А.С. Грибоедов </w:t>
            </w:r>
            <w:r>
              <w:rPr>
                <w:sz w:val="20"/>
              </w:rPr>
              <w:t>«Горе от ума»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(1821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1824)</w:t>
            </w:r>
          </w:p>
        </w:tc>
        <w:tc>
          <w:tcPr>
            <w:tcW w:w="3260" w:type="dxa"/>
          </w:tcPr>
          <w:p w:rsidR="00E909A0" w:rsidRDefault="00185FB8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В.А.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Жуковский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Баллада</w:t>
            </w:r>
          </w:p>
          <w:p w:rsidR="00E909A0" w:rsidRDefault="00185FB8">
            <w:pPr>
              <w:pStyle w:val="TableParagraph"/>
              <w:spacing w:line="228" w:lineRule="exact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«Светлана»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(1812).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Элегии:</w:t>
            </w:r>
          </w:p>
          <w:p w:rsidR="00E909A0" w:rsidRDefault="00185FB8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«Невыразимое»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(1819),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«Море»</w:t>
            </w:r>
          </w:p>
          <w:p w:rsidR="00E909A0" w:rsidRDefault="00185FB8">
            <w:pPr>
              <w:pStyle w:val="TableParagraph"/>
              <w:spacing w:before="1" w:line="217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(1822)</w:t>
            </w:r>
          </w:p>
        </w:tc>
        <w:tc>
          <w:tcPr>
            <w:tcW w:w="3265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 w:rsidTr="002244DF">
        <w:trPr>
          <w:trHeight w:val="1840"/>
        </w:trPr>
        <w:tc>
          <w:tcPr>
            <w:tcW w:w="3260" w:type="dxa"/>
          </w:tcPr>
          <w:p w:rsidR="00E909A0" w:rsidRDefault="00185FB8">
            <w:pPr>
              <w:pStyle w:val="TableParagraph"/>
              <w:ind w:left="107" w:right="699"/>
              <w:rPr>
                <w:b/>
                <w:sz w:val="20"/>
              </w:rPr>
            </w:pPr>
            <w:r>
              <w:rPr>
                <w:b/>
                <w:sz w:val="20"/>
              </w:rPr>
              <w:t>А.С.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Пушкин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«Евгений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Онегин»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(1823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—1831)</w:t>
            </w:r>
          </w:p>
          <w:p w:rsidR="00E909A0" w:rsidRDefault="00185FB8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Стихотворения:</w:t>
            </w:r>
          </w:p>
          <w:p w:rsidR="00E909A0" w:rsidRDefault="00185FB8">
            <w:pPr>
              <w:pStyle w:val="TableParagraph"/>
              <w:spacing w:line="237" w:lineRule="auto"/>
              <w:ind w:left="107" w:right="116"/>
              <w:rPr>
                <w:sz w:val="20"/>
              </w:rPr>
            </w:pPr>
            <w:r>
              <w:rPr>
                <w:b/>
                <w:sz w:val="20"/>
              </w:rPr>
              <w:t>«К Чаадаеву» («Любви,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надежды, тихой славы…»)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(1818),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«Пророк»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(1826),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вас</w:t>
            </w:r>
          </w:p>
          <w:p w:rsidR="00E909A0" w:rsidRDefault="00185FB8">
            <w:pPr>
              <w:pStyle w:val="TableParagraph"/>
              <w:spacing w:line="230" w:lineRule="atLeast"/>
              <w:ind w:left="107" w:right="589"/>
              <w:rPr>
                <w:sz w:val="20"/>
              </w:rPr>
            </w:pPr>
            <w:r>
              <w:rPr>
                <w:sz w:val="20"/>
              </w:rPr>
              <w:t>любил: любовь еще, быть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может…»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(1829),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«Зимнее</w:t>
            </w:r>
          </w:p>
        </w:tc>
        <w:tc>
          <w:tcPr>
            <w:tcW w:w="3260" w:type="dxa"/>
          </w:tcPr>
          <w:p w:rsidR="00E909A0" w:rsidRDefault="00185FB8">
            <w:pPr>
              <w:pStyle w:val="TableParagraph"/>
              <w:spacing w:line="223" w:lineRule="exact"/>
              <w:ind w:left="107"/>
              <w:rPr>
                <w:i/>
                <w:sz w:val="20"/>
              </w:rPr>
            </w:pPr>
            <w:r>
              <w:rPr>
                <w:b/>
                <w:sz w:val="20"/>
              </w:rPr>
              <w:t>А.С.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Пушкин.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Стихотворения</w:t>
            </w:r>
          </w:p>
          <w:p w:rsidR="00E909A0" w:rsidRDefault="00185FB8">
            <w:pPr>
              <w:pStyle w:val="TableParagraph"/>
              <w:ind w:left="107" w:right="368"/>
              <w:rPr>
                <w:i/>
                <w:sz w:val="20"/>
              </w:rPr>
            </w:pPr>
            <w:r>
              <w:rPr>
                <w:i/>
                <w:sz w:val="20"/>
              </w:rPr>
              <w:t>«Воспоминания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царском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селе»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(1814),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«Вольность»(1817),</w:t>
            </w:r>
          </w:p>
          <w:p w:rsidR="00E909A0" w:rsidRDefault="00185FB8">
            <w:pPr>
              <w:pStyle w:val="TableParagraph"/>
              <w:ind w:left="107" w:right="200"/>
              <w:rPr>
                <w:i/>
                <w:sz w:val="20"/>
              </w:rPr>
            </w:pPr>
            <w:r>
              <w:rPr>
                <w:i/>
                <w:sz w:val="20"/>
              </w:rPr>
              <w:t>«Деревня», «К морю», «Анчар»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(1828),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«На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холмах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Грузии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лежит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ночная мгла…» (1829), «Поэту»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(1830),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«Бесы»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(1830),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«Чем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чаще</w:t>
            </w:r>
          </w:p>
          <w:p w:rsidR="00E909A0" w:rsidRDefault="00185FB8">
            <w:pPr>
              <w:pStyle w:val="TableParagraph"/>
              <w:spacing w:before="1" w:line="217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празднует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лицей…»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(1831),</w:t>
            </w:r>
          </w:p>
        </w:tc>
        <w:tc>
          <w:tcPr>
            <w:tcW w:w="3265" w:type="dxa"/>
          </w:tcPr>
          <w:p w:rsidR="00E909A0" w:rsidRDefault="00185FB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Поэзия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пушкинской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</w:p>
          <w:p w:rsidR="00E909A0" w:rsidRDefault="00185FB8">
            <w:pPr>
              <w:pStyle w:val="TableParagraph"/>
              <w:spacing w:before="65"/>
              <w:ind w:left="105"/>
              <w:rPr>
                <w:sz w:val="20"/>
              </w:rPr>
            </w:pPr>
            <w:r>
              <w:rPr>
                <w:sz w:val="20"/>
              </w:rPr>
              <w:t xml:space="preserve">«Разуверение»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Н.М.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Языков</w:t>
            </w:r>
          </w:p>
          <w:p w:rsidR="00E909A0" w:rsidRDefault="00185FB8">
            <w:pPr>
              <w:pStyle w:val="TableParagraph"/>
              <w:tabs>
                <w:tab w:val="left" w:pos="1179"/>
                <w:tab w:val="left" w:pos="2057"/>
              </w:tabs>
              <w:spacing w:before="5" w:line="247" w:lineRule="auto"/>
              <w:ind w:left="105" w:right="99"/>
              <w:rPr>
                <w:sz w:val="20"/>
              </w:rPr>
            </w:pPr>
            <w:r>
              <w:rPr>
                <w:sz w:val="20"/>
              </w:rPr>
              <w:t>«Пловец»(«И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нелюдимо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наше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море»)</w:t>
            </w:r>
            <w:r>
              <w:rPr>
                <w:sz w:val="20"/>
              </w:rPr>
              <w:tab/>
              <w:t>А.А.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Дельвиг</w:t>
            </w:r>
          </w:p>
          <w:p w:rsidR="00E909A0" w:rsidRDefault="00185FB8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«Пушкину»</w:t>
            </w:r>
          </w:p>
        </w:tc>
      </w:tr>
    </w:tbl>
    <w:p w:rsidR="00E909A0" w:rsidRDefault="00E909A0">
      <w:pPr>
        <w:spacing w:line="229" w:lineRule="exact"/>
        <w:rPr>
          <w:sz w:val="20"/>
        </w:rPr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654"/>
        <w:gridCol w:w="2871"/>
      </w:tblGrid>
      <w:tr w:rsidR="00E909A0" w:rsidTr="002244DF">
        <w:trPr>
          <w:trHeight w:val="1379"/>
        </w:trPr>
        <w:tc>
          <w:tcPr>
            <w:tcW w:w="3260" w:type="dxa"/>
          </w:tcPr>
          <w:p w:rsidR="00E909A0" w:rsidRDefault="00185FB8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утро»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(1829),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глубине</w:t>
            </w:r>
          </w:p>
          <w:p w:rsidR="00E909A0" w:rsidRDefault="00185FB8">
            <w:pPr>
              <w:pStyle w:val="TableParagraph"/>
              <w:ind w:left="107" w:right="616"/>
              <w:rPr>
                <w:sz w:val="20"/>
              </w:rPr>
            </w:pPr>
            <w:r>
              <w:rPr>
                <w:sz w:val="20"/>
              </w:rPr>
              <w:t>сибирских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руд…»,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памятник себе воздвиг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нерукотворный…»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(1836)</w:t>
            </w:r>
          </w:p>
        </w:tc>
        <w:tc>
          <w:tcPr>
            <w:tcW w:w="3654" w:type="dxa"/>
          </w:tcPr>
          <w:p w:rsidR="00E909A0" w:rsidRDefault="00185FB8">
            <w:pPr>
              <w:pStyle w:val="TableParagraph"/>
              <w:spacing w:line="214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«Осень»,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«Два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чувства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дивно</w:t>
            </w:r>
          </w:p>
          <w:p w:rsidR="00E909A0" w:rsidRDefault="00185FB8">
            <w:pPr>
              <w:pStyle w:val="TableParagraph"/>
              <w:ind w:left="107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близки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нам»,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«Мадонна»,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«Певец»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Маленькие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трагедии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(1830)</w:t>
            </w:r>
          </w:p>
          <w:p w:rsidR="00E909A0" w:rsidRDefault="00185FB8">
            <w:pPr>
              <w:pStyle w:val="TableParagraph"/>
              <w:spacing w:before="1"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«Моцарт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 Сальери».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Поэма</w:t>
            </w:r>
          </w:p>
          <w:p w:rsidR="00E909A0" w:rsidRDefault="00185FB8">
            <w:pPr>
              <w:pStyle w:val="TableParagraph"/>
              <w:spacing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«Цыганы»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(1824)</w:t>
            </w:r>
          </w:p>
        </w:tc>
        <w:tc>
          <w:tcPr>
            <w:tcW w:w="2871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 w:rsidTr="002244DF">
        <w:trPr>
          <w:trHeight w:val="2071"/>
        </w:trPr>
        <w:tc>
          <w:tcPr>
            <w:tcW w:w="3260" w:type="dxa"/>
          </w:tcPr>
          <w:p w:rsidR="00E909A0" w:rsidRDefault="00185FB8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М.Ю.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Лермонтов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«Герой</w:t>
            </w:r>
          </w:p>
          <w:p w:rsidR="00E909A0" w:rsidRDefault="00185FB8">
            <w:pPr>
              <w:pStyle w:val="TableParagraph"/>
              <w:ind w:left="107" w:right="563"/>
              <w:rPr>
                <w:b/>
                <w:sz w:val="20"/>
              </w:rPr>
            </w:pPr>
            <w:r>
              <w:rPr>
                <w:sz w:val="20"/>
              </w:rPr>
              <w:t>нашего времени» (1838 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1840).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Стихотворения:</w:t>
            </w:r>
          </w:p>
          <w:p w:rsidR="00E909A0" w:rsidRDefault="00185FB8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«Парус»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(1832),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«Смерть</w:t>
            </w:r>
          </w:p>
          <w:p w:rsidR="00E909A0" w:rsidRDefault="00185FB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Поэта»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(1837),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«Узник»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(1837),</w:t>
            </w:r>
          </w:p>
          <w:p w:rsidR="00E909A0" w:rsidRDefault="00185FB8">
            <w:pPr>
              <w:pStyle w:val="TableParagraph"/>
              <w:ind w:left="107" w:right="280"/>
              <w:rPr>
                <w:sz w:val="20"/>
              </w:rPr>
            </w:pPr>
            <w:r>
              <w:rPr>
                <w:sz w:val="20"/>
              </w:rPr>
              <w:t>«Выхожу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дорогу...»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(1841).</w:t>
            </w:r>
          </w:p>
        </w:tc>
        <w:tc>
          <w:tcPr>
            <w:tcW w:w="3654" w:type="dxa"/>
          </w:tcPr>
          <w:p w:rsidR="00E909A0" w:rsidRDefault="00185FB8">
            <w:pPr>
              <w:pStyle w:val="TableParagraph"/>
              <w:spacing w:line="21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молитвою…»)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(1840),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«Нет,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</w:p>
          <w:p w:rsidR="00E909A0" w:rsidRDefault="00185FB8">
            <w:pPr>
              <w:pStyle w:val="TableParagraph"/>
              <w:ind w:left="107" w:right="133"/>
              <w:rPr>
                <w:i/>
                <w:sz w:val="20"/>
              </w:rPr>
            </w:pPr>
            <w:r>
              <w:rPr>
                <w:i/>
                <w:sz w:val="20"/>
              </w:rPr>
              <w:t>тебя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так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пылко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люблю...»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(1841),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«Родина»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(1841),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«Пророк»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(1841) «Нет, я не Байрон, 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другой…», «Я жить хочу! Хочу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печали…», «Расстались мы, твой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портрет…»,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«Предсказание»,</w:t>
            </w:r>
          </w:p>
          <w:p w:rsidR="00E909A0" w:rsidRDefault="00185FB8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«Нищий»,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«Есть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речи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значенье»</w:t>
            </w:r>
          </w:p>
          <w:p w:rsidR="00E909A0" w:rsidRDefault="00185FB8">
            <w:pPr>
              <w:pStyle w:val="TableParagraph"/>
              <w:spacing w:before="1" w:line="227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«Поэт»,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«Отчего»</w:t>
            </w:r>
          </w:p>
        </w:tc>
        <w:tc>
          <w:tcPr>
            <w:tcW w:w="2871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 w:rsidTr="002244DF">
        <w:trPr>
          <w:trHeight w:val="1149"/>
        </w:trPr>
        <w:tc>
          <w:tcPr>
            <w:tcW w:w="3260" w:type="dxa"/>
          </w:tcPr>
          <w:p w:rsidR="00E909A0" w:rsidRDefault="00185FB8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Н.В.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Гоголь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«Мертвые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души»</w:t>
            </w:r>
          </w:p>
          <w:p w:rsidR="00E909A0" w:rsidRDefault="00185FB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(1835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1841)</w:t>
            </w:r>
          </w:p>
        </w:tc>
        <w:tc>
          <w:tcPr>
            <w:tcW w:w="3654" w:type="dxa"/>
          </w:tcPr>
          <w:p w:rsidR="00E909A0" w:rsidRDefault="00185FB8">
            <w:pPr>
              <w:pStyle w:val="TableParagraph"/>
              <w:spacing w:line="213" w:lineRule="exact"/>
              <w:ind w:left="107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>Н.В.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Гоголь.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«Вечера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хуторе</w:t>
            </w:r>
          </w:p>
          <w:p w:rsidR="00E909A0" w:rsidRDefault="00185FB8">
            <w:pPr>
              <w:pStyle w:val="TableParagraph"/>
              <w:ind w:left="10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близ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Диканьки»,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«Миргород»</w:t>
            </w:r>
          </w:p>
          <w:p w:rsidR="00E909A0" w:rsidRDefault="00185FB8">
            <w:pPr>
              <w:pStyle w:val="TableParagraph"/>
              <w:ind w:left="107" w:right="24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«Невский проспект» (1833) </w:t>
            </w:r>
            <w:r>
              <w:rPr>
                <w:b/>
                <w:sz w:val="20"/>
              </w:rPr>
              <w:t>М.Ф.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Достоевский </w:t>
            </w:r>
            <w:r>
              <w:rPr>
                <w:i/>
                <w:sz w:val="20"/>
              </w:rPr>
              <w:t xml:space="preserve">«Белые ночи» </w:t>
            </w:r>
            <w:r>
              <w:rPr>
                <w:b/>
                <w:sz w:val="20"/>
              </w:rPr>
              <w:t>Н.А.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Некрасов </w:t>
            </w:r>
            <w:r>
              <w:rPr>
                <w:i/>
                <w:sz w:val="20"/>
              </w:rPr>
              <w:t>«Тройка»</w:t>
            </w:r>
          </w:p>
        </w:tc>
        <w:tc>
          <w:tcPr>
            <w:tcW w:w="2871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 w:rsidTr="002244DF">
        <w:trPr>
          <w:trHeight w:val="1610"/>
        </w:trPr>
        <w:tc>
          <w:tcPr>
            <w:tcW w:w="3260" w:type="dxa"/>
          </w:tcPr>
          <w:p w:rsidR="00E909A0" w:rsidRDefault="00185FB8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Тютчев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Стихотворения:</w:t>
            </w:r>
          </w:p>
          <w:p w:rsidR="00E909A0" w:rsidRDefault="00185FB8">
            <w:pPr>
              <w:pStyle w:val="TableParagraph"/>
              <w:ind w:left="107" w:right="304"/>
              <w:rPr>
                <w:sz w:val="20"/>
              </w:rPr>
            </w:pPr>
            <w:r>
              <w:rPr>
                <w:sz w:val="20"/>
              </w:rPr>
              <w:t>«Весенняя гроза» («Люблю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грозу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начале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мая…»)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(1828,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нач. 1850-х), «Silentium!»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(Молчи, скрывайся и таи…)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(1829, нач.1830-х), «Умом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понять…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(1866)</w:t>
            </w:r>
          </w:p>
        </w:tc>
        <w:tc>
          <w:tcPr>
            <w:tcW w:w="3654" w:type="dxa"/>
          </w:tcPr>
          <w:p w:rsidR="00E909A0" w:rsidRDefault="00185FB8">
            <w:pPr>
              <w:pStyle w:val="TableParagraph"/>
              <w:spacing w:line="21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Ф.И. 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Тютчев  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Стихотворения:</w:t>
            </w:r>
          </w:p>
          <w:p w:rsidR="00E909A0" w:rsidRDefault="00185FB8">
            <w:pPr>
              <w:pStyle w:val="TableParagraph"/>
              <w:spacing w:before="7" w:line="247" w:lineRule="auto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«Нам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предугадать…»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(1869), «К.Б.» («Я встретил вас –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былое…») (1870)</w:t>
            </w:r>
          </w:p>
        </w:tc>
        <w:tc>
          <w:tcPr>
            <w:tcW w:w="2871" w:type="dxa"/>
          </w:tcPr>
          <w:p w:rsidR="00E909A0" w:rsidRDefault="00185FB8">
            <w:pPr>
              <w:pStyle w:val="TableParagraph"/>
              <w:spacing w:line="213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Поэзия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</w:p>
          <w:p w:rsidR="00E909A0" w:rsidRDefault="00185FB8">
            <w:pPr>
              <w:pStyle w:val="TableParagraph"/>
              <w:spacing w:before="7" w:line="247" w:lineRule="auto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«Средь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шумного бала, случайно» И.А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Бунин «Помню долгий зимний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вечер»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(1887)</w:t>
            </w:r>
          </w:p>
        </w:tc>
      </w:tr>
      <w:tr w:rsidR="00E909A0" w:rsidTr="002244DF">
        <w:trPr>
          <w:trHeight w:val="919"/>
        </w:trPr>
        <w:tc>
          <w:tcPr>
            <w:tcW w:w="3260" w:type="dxa"/>
          </w:tcPr>
          <w:p w:rsidR="00E909A0" w:rsidRDefault="00185FB8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А.А.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Фет.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Стихотворения:</w:t>
            </w:r>
          </w:p>
          <w:p w:rsidR="00E909A0" w:rsidRDefault="00185FB8">
            <w:pPr>
              <w:pStyle w:val="TableParagraph"/>
              <w:spacing w:line="230" w:lineRule="atLeast"/>
              <w:ind w:left="107" w:right="313"/>
              <w:rPr>
                <w:sz w:val="20"/>
              </w:rPr>
            </w:pPr>
            <w:r>
              <w:rPr>
                <w:sz w:val="20"/>
              </w:rPr>
              <w:t>«Шепот, робкое дыханье…»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(1850),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беден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 язык!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Хочу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 могу…»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(1887)</w:t>
            </w:r>
          </w:p>
        </w:tc>
        <w:tc>
          <w:tcPr>
            <w:tcW w:w="3654" w:type="dxa"/>
          </w:tcPr>
          <w:p w:rsidR="00E909A0" w:rsidRDefault="00185FB8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А.А.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Фет.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Стихотворение.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тебе</w:t>
            </w:r>
          </w:p>
          <w:p w:rsidR="00E909A0" w:rsidRDefault="00185FB8">
            <w:pPr>
              <w:pStyle w:val="TableParagraph"/>
              <w:spacing w:before="7" w:line="244" w:lineRule="auto"/>
              <w:ind w:left="107"/>
              <w:rPr>
                <w:sz w:val="20"/>
              </w:rPr>
            </w:pPr>
            <w:r>
              <w:rPr>
                <w:sz w:val="20"/>
              </w:rPr>
              <w:t>ничего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скажу…»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(1885),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пришел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приветом…»</w:t>
            </w:r>
          </w:p>
        </w:tc>
        <w:tc>
          <w:tcPr>
            <w:tcW w:w="2871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 w:rsidTr="002244DF">
        <w:trPr>
          <w:trHeight w:val="532"/>
        </w:trPr>
        <w:tc>
          <w:tcPr>
            <w:tcW w:w="3260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54" w:type="dxa"/>
          </w:tcPr>
          <w:p w:rsidR="00E909A0" w:rsidRDefault="00185FB8">
            <w:pPr>
              <w:pStyle w:val="TableParagraph"/>
              <w:tabs>
                <w:tab w:val="left" w:pos="738"/>
                <w:tab w:val="left" w:pos="1496"/>
                <w:tab w:val="left" w:pos="2388"/>
              </w:tabs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А.П.</w:t>
            </w:r>
            <w:r>
              <w:rPr>
                <w:sz w:val="20"/>
              </w:rPr>
              <w:tab/>
              <w:t>Чехов</w:t>
            </w:r>
            <w:r>
              <w:rPr>
                <w:sz w:val="20"/>
              </w:rPr>
              <w:tab/>
              <w:t>Рассказ</w:t>
            </w:r>
            <w:r>
              <w:rPr>
                <w:sz w:val="20"/>
              </w:rPr>
              <w:tab/>
              <w:t>«Смерть</w:t>
            </w:r>
          </w:p>
          <w:p w:rsidR="00E909A0" w:rsidRDefault="00185FB8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чиновника», «Тоска»</w:t>
            </w:r>
          </w:p>
        </w:tc>
        <w:tc>
          <w:tcPr>
            <w:tcW w:w="2871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 w:rsidTr="002244DF">
        <w:trPr>
          <w:trHeight w:val="5415"/>
        </w:trPr>
        <w:tc>
          <w:tcPr>
            <w:tcW w:w="3260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54" w:type="dxa"/>
          </w:tcPr>
          <w:p w:rsidR="00E909A0" w:rsidRDefault="00185FB8">
            <w:pPr>
              <w:pStyle w:val="TableParagraph"/>
              <w:spacing w:line="21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А.А.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Блок.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Стихотворения: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«Перед</w:t>
            </w:r>
          </w:p>
          <w:p w:rsidR="00E909A0" w:rsidRDefault="00185FB8">
            <w:pPr>
              <w:pStyle w:val="TableParagraph"/>
              <w:tabs>
                <w:tab w:val="left" w:pos="1952"/>
              </w:tabs>
              <w:spacing w:before="7" w:line="247" w:lineRule="auto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грозой»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(1899),»После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грозы»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Девушка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церковном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хоре…»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(1905)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издалека»,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хочу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безумно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жить», «О весна, без конца и 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краю…»</w:t>
            </w:r>
            <w:r>
              <w:rPr>
                <w:sz w:val="20"/>
              </w:rPr>
              <w:tab/>
              <w:t>Н.С.Гумилев.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Стихотворение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«Слово»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(1921)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Ахматова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«Стихи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Петербурге», «Молитва»,</w:t>
            </w:r>
          </w:p>
          <w:p w:rsidR="00E909A0" w:rsidRDefault="00185FB8">
            <w:pPr>
              <w:pStyle w:val="TableParagraph"/>
              <w:spacing w:before="58"/>
              <w:ind w:left="107" w:right="10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«Сразу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стало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тихо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доме»,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спросила у кукушки», «Сказал, что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 меня соперниц нет», «Не с теми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кто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бросил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землю»,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«Что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бродишь</w:t>
            </w:r>
            <w:r>
              <w:rPr>
                <w:i/>
                <w:spacing w:val="53"/>
                <w:sz w:val="20"/>
              </w:rPr>
              <w:t xml:space="preserve"> </w:t>
            </w:r>
            <w:r>
              <w:rPr>
                <w:i/>
                <w:sz w:val="20"/>
              </w:rPr>
              <w:t>неприкаянный»,</w:t>
            </w:r>
            <w:r>
              <w:rPr>
                <w:i/>
                <w:spacing w:val="54"/>
                <w:sz w:val="20"/>
              </w:rPr>
              <w:t xml:space="preserve"> </w:t>
            </w:r>
            <w:r>
              <w:rPr>
                <w:i/>
                <w:sz w:val="20"/>
              </w:rPr>
              <w:t>«Муза»,</w:t>
            </w:r>
          </w:p>
          <w:p w:rsidR="00E909A0" w:rsidRDefault="00185FB8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«И  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упало  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каменное  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слово»,</w:t>
            </w:r>
          </w:p>
          <w:p w:rsidR="00E909A0" w:rsidRDefault="00185FB8">
            <w:pPr>
              <w:pStyle w:val="TableParagraph"/>
              <w:ind w:left="107" w:right="9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«Пушкин»,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«Клятва»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М.И.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Цветаева Стихотворение </w:t>
            </w:r>
            <w:r>
              <w:rPr>
                <w:i/>
                <w:sz w:val="20"/>
              </w:rPr>
              <w:t>«Идешь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на     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меня     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похожий»     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(1913),</w:t>
            </w:r>
          </w:p>
          <w:p w:rsidR="00E909A0" w:rsidRDefault="00185FB8">
            <w:pPr>
              <w:pStyle w:val="TableParagraph"/>
              <w:ind w:left="107" w:right="9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«Бабушка»,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«Мне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нравится,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что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больны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мной»,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«Стихи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Москве»,    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«Стихи    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к    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Блоку»,</w:t>
            </w:r>
          </w:p>
          <w:p w:rsidR="00E909A0" w:rsidRDefault="00185FB8">
            <w:pPr>
              <w:pStyle w:val="TableParagraph"/>
              <w:spacing w:line="226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«Родина»</w:t>
            </w:r>
          </w:p>
        </w:tc>
        <w:tc>
          <w:tcPr>
            <w:tcW w:w="2871" w:type="dxa"/>
          </w:tcPr>
          <w:p w:rsidR="00E909A0" w:rsidRDefault="00185FB8">
            <w:pPr>
              <w:pStyle w:val="TableParagraph"/>
              <w:spacing w:line="213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Проза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</w:p>
          <w:p w:rsidR="00E909A0" w:rsidRDefault="00185FB8">
            <w:pPr>
              <w:pStyle w:val="TableParagraph"/>
              <w:spacing w:before="7" w:line="247" w:lineRule="auto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вв.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Бунин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«Темные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аллеи»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«Легкое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дыхание»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Поэзия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20-50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Заболоцкий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ищу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гармонии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красоте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человеческих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лиц»,</w:t>
            </w:r>
          </w:p>
          <w:p w:rsidR="00E909A0" w:rsidRDefault="00185FB8">
            <w:pPr>
              <w:pStyle w:val="TableParagraph"/>
              <w:spacing w:line="244" w:lineRule="auto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«Где-то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Магадана»,</w:t>
            </w:r>
          </w:p>
          <w:p w:rsidR="00E909A0" w:rsidRDefault="00185FB8">
            <w:pPr>
              <w:pStyle w:val="TableParagraph"/>
              <w:tabs>
                <w:tab w:val="left" w:pos="2194"/>
              </w:tabs>
              <w:spacing w:before="62"/>
              <w:ind w:left="10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«Можжевеловый</w:t>
            </w:r>
            <w:r>
              <w:rPr>
                <w:i/>
                <w:sz w:val="20"/>
              </w:rPr>
              <w:tab/>
              <w:t>куст»,</w:t>
            </w:r>
          </w:p>
          <w:p w:rsidR="00E909A0" w:rsidRDefault="00185FB8">
            <w:pPr>
              <w:pStyle w:val="TableParagraph"/>
              <w:ind w:left="105" w:right="97"/>
              <w:jc w:val="both"/>
              <w:rPr>
                <w:b/>
                <w:sz w:val="20"/>
              </w:rPr>
            </w:pPr>
            <w:r>
              <w:rPr>
                <w:i/>
                <w:sz w:val="20"/>
              </w:rPr>
              <w:t>«Завещание»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«Признание»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Б.Л. Пастернак </w:t>
            </w:r>
            <w:r>
              <w:rPr>
                <w:i/>
                <w:sz w:val="20"/>
              </w:rPr>
              <w:t>«Во всем мне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хочется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дойти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самой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сути»,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«Красавица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моя,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стать»,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«Перемена»,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«Весна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лесу»,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«Быть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знаменитым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некрасиво»   </w:t>
            </w:r>
            <w:r>
              <w:rPr>
                <w:i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К.М.   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Симонов</w:t>
            </w:r>
          </w:p>
          <w:p w:rsidR="00E909A0" w:rsidRDefault="00185FB8">
            <w:pPr>
              <w:pStyle w:val="TableParagraph"/>
              <w:spacing w:before="1"/>
              <w:ind w:left="105" w:right="97"/>
              <w:jc w:val="both"/>
              <w:rPr>
                <w:b/>
                <w:sz w:val="20"/>
              </w:rPr>
            </w:pPr>
            <w:r>
              <w:rPr>
                <w:i/>
                <w:sz w:val="20"/>
              </w:rPr>
              <w:t xml:space="preserve">«Жди меня, и я вернусь» </w:t>
            </w:r>
            <w:r>
              <w:rPr>
                <w:b/>
                <w:sz w:val="20"/>
              </w:rPr>
              <w:t>А.А.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Сурков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«Бьется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тесной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печурке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огонь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Великой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Отечественной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войне       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М.А.       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Шолохов</w:t>
            </w:r>
          </w:p>
          <w:p w:rsidR="00E909A0" w:rsidRDefault="00185FB8">
            <w:pPr>
              <w:pStyle w:val="TableParagraph"/>
              <w:tabs>
                <w:tab w:val="left" w:pos="1921"/>
              </w:tabs>
              <w:ind w:left="10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«Судьба</w:t>
            </w:r>
            <w:r>
              <w:rPr>
                <w:i/>
                <w:sz w:val="20"/>
              </w:rPr>
              <w:tab/>
              <w:t>человека»</w:t>
            </w:r>
          </w:p>
        </w:tc>
      </w:tr>
    </w:tbl>
    <w:p w:rsidR="00E909A0" w:rsidRDefault="00E909A0">
      <w:pPr>
        <w:jc w:val="both"/>
        <w:rPr>
          <w:sz w:val="20"/>
        </w:r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3226"/>
        <w:gridCol w:w="2871"/>
      </w:tblGrid>
      <w:tr w:rsidR="00E909A0">
        <w:trPr>
          <w:trHeight w:val="3910"/>
        </w:trPr>
        <w:tc>
          <w:tcPr>
            <w:tcW w:w="2950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6" w:type="dxa"/>
          </w:tcPr>
          <w:p w:rsidR="00E909A0" w:rsidRDefault="00185FB8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О.Э.Мандельштам</w:t>
            </w:r>
            <w:r>
              <w:rPr>
                <w:sz w:val="20"/>
              </w:rPr>
              <w:t>Стихотворение</w:t>
            </w:r>
          </w:p>
          <w:p w:rsidR="00E909A0" w:rsidRDefault="00185FB8">
            <w:pPr>
              <w:pStyle w:val="TableParagraph"/>
              <w:ind w:left="107" w:right="88"/>
              <w:rPr>
                <w:i/>
                <w:sz w:val="20"/>
              </w:rPr>
            </w:pPr>
            <w:r>
              <w:rPr>
                <w:i/>
                <w:sz w:val="20"/>
              </w:rPr>
              <w:t>«Звук</w:t>
            </w:r>
            <w:r>
              <w:rPr>
                <w:i/>
                <w:spacing w:val="15"/>
                <w:sz w:val="20"/>
              </w:rPr>
              <w:t xml:space="preserve"> </w:t>
            </w:r>
            <w:r>
              <w:rPr>
                <w:i/>
                <w:sz w:val="20"/>
              </w:rPr>
              <w:t>осторожный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глухой»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В.В.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Маяковский</w:t>
            </w:r>
            <w:r>
              <w:rPr>
                <w:b/>
                <w:spacing w:val="57"/>
                <w:sz w:val="20"/>
              </w:rPr>
              <w:t xml:space="preserve"> </w:t>
            </w:r>
            <w:r>
              <w:rPr>
                <w:i/>
                <w:sz w:val="20"/>
              </w:rPr>
              <w:t>«А</w:t>
            </w:r>
            <w:r>
              <w:rPr>
                <w:i/>
                <w:spacing w:val="54"/>
                <w:sz w:val="20"/>
              </w:rPr>
              <w:t xml:space="preserve"> </w:t>
            </w:r>
            <w:r>
              <w:rPr>
                <w:i/>
                <w:sz w:val="20"/>
              </w:rPr>
              <w:t>вы</w:t>
            </w:r>
            <w:r>
              <w:rPr>
                <w:i/>
                <w:spacing w:val="55"/>
                <w:sz w:val="20"/>
              </w:rPr>
              <w:t xml:space="preserve"> </w:t>
            </w:r>
            <w:r>
              <w:rPr>
                <w:i/>
                <w:sz w:val="20"/>
              </w:rPr>
              <w:t>могли</w:t>
            </w:r>
            <w:r>
              <w:rPr>
                <w:i/>
                <w:spacing w:val="56"/>
                <w:sz w:val="20"/>
              </w:rPr>
              <w:t xml:space="preserve"> </w:t>
            </w:r>
            <w:r>
              <w:rPr>
                <w:i/>
                <w:sz w:val="20"/>
              </w:rPr>
              <w:t>бы?»,</w:t>
            </w:r>
          </w:p>
          <w:p w:rsidR="00E909A0" w:rsidRDefault="00185FB8">
            <w:pPr>
              <w:pStyle w:val="TableParagraph"/>
              <w:tabs>
                <w:tab w:val="left" w:pos="2261"/>
              </w:tabs>
              <w:spacing w:before="1"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«Послушайте!»,</w:t>
            </w:r>
            <w:r>
              <w:rPr>
                <w:i/>
                <w:sz w:val="20"/>
              </w:rPr>
              <w:tab/>
              <w:t>«Люблю»,</w:t>
            </w:r>
          </w:p>
          <w:p w:rsidR="00E909A0" w:rsidRDefault="00185FB8">
            <w:pPr>
              <w:pStyle w:val="TableParagraph"/>
              <w:tabs>
                <w:tab w:val="left" w:pos="2265"/>
              </w:tabs>
              <w:ind w:left="107" w:right="97"/>
              <w:jc w:val="both"/>
              <w:rPr>
                <w:b/>
                <w:sz w:val="20"/>
              </w:rPr>
            </w:pPr>
            <w:r>
              <w:rPr>
                <w:i/>
                <w:sz w:val="20"/>
              </w:rPr>
              <w:t>«Прощание»</w:t>
            </w:r>
            <w:r>
              <w:rPr>
                <w:i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С.Есенин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Стихотворения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«Гой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ты,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Русь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моя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родная...»,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«Край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заброшенный..»,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«Разбуди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меня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завтра рано…», Отговорила роща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золотая…»,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«Шаганэ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моя,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Шаганэ! </w:t>
            </w:r>
            <w:r>
              <w:rPr>
                <w:b/>
                <w:sz w:val="20"/>
              </w:rPr>
              <w:t xml:space="preserve">М.А. Булгаков </w:t>
            </w:r>
            <w:r>
              <w:rPr>
                <w:i/>
                <w:sz w:val="20"/>
              </w:rPr>
              <w:t>«Собачье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сердце»      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А.Т.      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Твардовский</w:t>
            </w:r>
          </w:p>
          <w:p w:rsidR="00E909A0" w:rsidRDefault="00185FB8">
            <w:pPr>
              <w:pStyle w:val="TableParagraph"/>
              <w:tabs>
                <w:tab w:val="left" w:pos="800"/>
                <w:tab w:val="left" w:pos="2126"/>
                <w:tab w:val="left" w:pos="2647"/>
              </w:tabs>
              <w:ind w:left="107" w:right="98"/>
              <w:rPr>
                <w:i/>
                <w:sz w:val="20"/>
              </w:rPr>
            </w:pPr>
            <w:r>
              <w:rPr>
                <w:i/>
                <w:sz w:val="20"/>
              </w:rPr>
              <w:t>«Весенние</w:t>
            </w:r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строчки»,</w:t>
            </w:r>
            <w:r>
              <w:rPr>
                <w:i/>
                <w:spacing w:val="43"/>
                <w:sz w:val="20"/>
              </w:rPr>
              <w:t xml:space="preserve"> </w:t>
            </w:r>
            <w:r>
              <w:rPr>
                <w:i/>
                <w:sz w:val="20"/>
              </w:rPr>
              <w:t>«Я</w:t>
            </w:r>
            <w:r>
              <w:rPr>
                <w:i/>
                <w:spacing w:val="43"/>
                <w:sz w:val="20"/>
              </w:rPr>
              <w:t xml:space="preserve"> </w:t>
            </w:r>
            <w:r>
              <w:rPr>
                <w:i/>
                <w:sz w:val="20"/>
              </w:rPr>
              <w:t>убит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подо</w:t>
            </w:r>
            <w:r>
              <w:rPr>
                <w:i/>
                <w:sz w:val="20"/>
              </w:rPr>
              <w:tab/>
              <w:t>Ржевом…»,</w:t>
            </w:r>
            <w:r>
              <w:rPr>
                <w:i/>
                <w:sz w:val="20"/>
              </w:rPr>
              <w:tab/>
              <w:t>«Я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знаю,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никакой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моей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вины…»,</w:t>
            </w:r>
            <w:r>
              <w:rPr>
                <w:i/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сущем»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А.И.Солженицын</w:t>
            </w:r>
            <w:r>
              <w:rPr>
                <w:i/>
                <w:sz w:val="20"/>
              </w:rPr>
              <w:t>«Матренин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двор»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(1959)</w:t>
            </w:r>
          </w:p>
        </w:tc>
        <w:tc>
          <w:tcPr>
            <w:tcW w:w="2871" w:type="dxa"/>
          </w:tcPr>
          <w:p w:rsidR="00E909A0" w:rsidRDefault="00185FB8">
            <w:pPr>
              <w:pStyle w:val="TableParagraph"/>
              <w:spacing w:line="214" w:lineRule="exact"/>
              <w:ind w:left="105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>Ю.Бондарев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«Горячий</w:t>
            </w:r>
            <w:r>
              <w:rPr>
                <w:i/>
                <w:spacing w:val="77"/>
                <w:sz w:val="20"/>
              </w:rPr>
              <w:t xml:space="preserve"> </w:t>
            </w:r>
            <w:r>
              <w:rPr>
                <w:i/>
                <w:sz w:val="20"/>
              </w:rPr>
              <w:t>снег»</w:t>
            </w:r>
          </w:p>
          <w:p w:rsidR="00E909A0" w:rsidRDefault="00185FB8">
            <w:pPr>
              <w:pStyle w:val="TableParagraph"/>
              <w:tabs>
                <w:tab w:val="left" w:pos="1666"/>
              </w:tabs>
              <w:spacing w:before="5"/>
              <w:ind w:left="105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Поэзия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2-й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XXв.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В.С.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Высоцкий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«Песня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друге»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К.Я.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Ваншенкин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люблю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тебя,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жизнь»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Б.Ш.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Окуджава</w:t>
            </w:r>
            <w:r>
              <w:rPr>
                <w:b/>
                <w:sz w:val="20"/>
              </w:rPr>
              <w:tab/>
            </w:r>
            <w:r>
              <w:rPr>
                <w:i/>
                <w:sz w:val="20"/>
              </w:rPr>
              <w:t>«Пожелание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друзьям»</w:t>
            </w:r>
            <w:r>
              <w:rPr>
                <w:i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М.Л.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Матусовский</w:t>
            </w:r>
          </w:p>
          <w:p w:rsidR="00E909A0" w:rsidRDefault="00185FB8">
            <w:pPr>
              <w:pStyle w:val="TableParagraph"/>
              <w:spacing w:line="225" w:lineRule="exact"/>
              <w:ind w:left="10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«Подмосковные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вечера»</w:t>
            </w:r>
          </w:p>
        </w:tc>
      </w:tr>
      <w:tr w:rsidR="00E909A0">
        <w:trPr>
          <w:trHeight w:val="294"/>
        </w:trPr>
        <w:tc>
          <w:tcPr>
            <w:tcW w:w="2950" w:type="dxa"/>
          </w:tcPr>
          <w:p w:rsidR="00E909A0" w:rsidRDefault="00185FB8">
            <w:pPr>
              <w:pStyle w:val="TableParagraph"/>
              <w:spacing w:line="21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3226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1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</w:tr>
      <w:tr w:rsidR="00E909A0">
        <w:trPr>
          <w:trHeight w:val="532"/>
        </w:trPr>
        <w:tc>
          <w:tcPr>
            <w:tcW w:w="2950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6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1" w:type="dxa"/>
          </w:tcPr>
          <w:p w:rsidR="00E909A0" w:rsidRDefault="00185FB8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Р.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Гамзатов</w:t>
            </w:r>
            <w:r>
              <w:rPr>
                <w:spacing w:val="100"/>
                <w:sz w:val="20"/>
              </w:rPr>
              <w:t xml:space="preserve"> </w:t>
            </w:r>
            <w:r>
              <w:rPr>
                <w:sz w:val="20"/>
              </w:rPr>
              <w:t>«Журавли»,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</w:p>
          <w:p w:rsidR="00E909A0" w:rsidRDefault="00185FB8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старину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спеша».</w:t>
            </w:r>
          </w:p>
        </w:tc>
      </w:tr>
      <w:tr w:rsidR="00E909A0">
        <w:trPr>
          <w:trHeight w:val="294"/>
        </w:trPr>
        <w:tc>
          <w:tcPr>
            <w:tcW w:w="2950" w:type="dxa"/>
          </w:tcPr>
          <w:p w:rsidR="00E909A0" w:rsidRDefault="00185FB8">
            <w:pPr>
              <w:pStyle w:val="TableParagraph"/>
              <w:spacing w:line="21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Зарубежная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3226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1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</w:tr>
      <w:tr w:rsidR="00E909A0">
        <w:trPr>
          <w:trHeight w:val="294"/>
        </w:trPr>
        <w:tc>
          <w:tcPr>
            <w:tcW w:w="2950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6" w:type="dxa"/>
          </w:tcPr>
          <w:p w:rsidR="00E909A0" w:rsidRDefault="00185FB8">
            <w:pPr>
              <w:pStyle w:val="TableParagraph"/>
              <w:spacing w:line="213" w:lineRule="exact"/>
              <w:ind w:left="107"/>
              <w:rPr>
                <w:i/>
                <w:sz w:val="20"/>
              </w:rPr>
            </w:pPr>
            <w:r>
              <w:rPr>
                <w:b/>
                <w:sz w:val="20"/>
              </w:rPr>
              <w:t>И.-В.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Гете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«Фауст»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(1774 –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1832)</w:t>
            </w:r>
          </w:p>
        </w:tc>
        <w:tc>
          <w:tcPr>
            <w:tcW w:w="2871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</w:tr>
      <w:tr w:rsidR="00E909A0">
        <w:trPr>
          <w:trHeight w:val="688"/>
        </w:trPr>
        <w:tc>
          <w:tcPr>
            <w:tcW w:w="2950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6" w:type="dxa"/>
          </w:tcPr>
          <w:p w:rsidR="00E909A0" w:rsidRDefault="00185FB8">
            <w:pPr>
              <w:pStyle w:val="TableParagraph"/>
              <w:spacing w:line="216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Дж.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Г.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Байрон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Поэма</w:t>
            </w:r>
          </w:p>
          <w:p w:rsidR="00E909A0" w:rsidRDefault="00185FB8">
            <w:pPr>
              <w:pStyle w:val="TableParagraph"/>
              <w:spacing w:line="237" w:lineRule="auto"/>
              <w:ind w:left="107" w:right="959"/>
              <w:rPr>
                <w:i/>
                <w:sz w:val="20"/>
              </w:rPr>
            </w:pPr>
            <w:r>
              <w:rPr>
                <w:i/>
                <w:sz w:val="20"/>
              </w:rPr>
              <w:t>«Паломничество Чайльд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Гарольда» (1809-1811)</w:t>
            </w:r>
          </w:p>
        </w:tc>
        <w:tc>
          <w:tcPr>
            <w:tcW w:w="2871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</w:tr>
      <w:tr w:rsidR="00E909A0">
        <w:trPr>
          <w:trHeight w:val="460"/>
        </w:trPr>
        <w:tc>
          <w:tcPr>
            <w:tcW w:w="2950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6" w:type="dxa"/>
          </w:tcPr>
          <w:p w:rsidR="00E909A0" w:rsidRDefault="00185FB8">
            <w:pPr>
              <w:pStyle w:val="TableParagraph"/>
              <w:spacing w:line="213" w:lineRule="exact"/>
              <w:ind w:left="107"/>
              <w:rPr>
                <w:i/>
                <w:sz w:val="20"/>
              </w:rPr>
            </w:pPr>
            <w:r>
              <w:rPr>
                <w:b/>
                <w:sz w:val="20"/>
              </w:rPr>
              <w:t>Данте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Алигьери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«Божественная</w:t>
            </w:r>
          </w:p>
          <w:p w:rsidR="00E909A0" w:rsidRDefault="00185FB8">
            <w:pPr>
              <w:pStyle w:val="TableParagraph"/>
              <w:spacing w:before="1" w:line="227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комедия»</w:t>
            </w:r>
          </w:p>
        </w:tc>
        <w:tc>
          <w:tcPr>
            <w:tcW w:w="2871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</w:tr>
      <w:tr w:rsidR="00E909A0">
        <w:trPr>
          <w:trHeight w:val="460"/>
        </w:trPr>
        <w:tc>
          <w:tcPr>
            <w:tcW w:w="2950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6" w:type="dxa"/>
          </w:tcPr>
          <w:p w:rsidR="00E909A0" w:rsidRDefault="00185FB8">
            <w:pPr>
              <w:pStyle w:val="TableParagraph"/>
              <w:spacing w:line="213" w:lineRule="exact"/>
              <w:ind w:left="107"/>
              <w:rPr>
                <w:i/>
                <w:sz w:val="20"/>
              </w:rPr>
            </w:pPr>
            <w:r>
              <w:rPr>
                <w:b/>
                <w:sz w:val="20"/>
              </w:rPr>
              <w:t>Шекспир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Сонет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наблюдал,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как</w:t>
            </w:r>
          </w:p>
          <w:p w:rsidR="00E909A0" w:rsidRDefault="00185FB8">
            <w:pPr>
              <w:pStyle w:val="TableParagraph"/>
              <w:spacing w:line="227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солнечный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восход»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«Гамлет»</w:t>
            </w:r>
          </w:p>
        </w:tc>
        <w:tc>
          <w:tcPr>
            <w:tcW w:w="2871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909A0" w:rsidRDefault="00E909A0">
      <w:pPr>
        <w:pStyle w:val="a3"/>
        <w:ind w:left="0"/>
        <w:rPr>
          <w:sz w:val="20"/>
        </w:rPr>
      </w:pPr>
    </w:p>
    <w:p w:rsidR="00E909A0" w:rsidRDefault="00185FB8" w:rsidP="002244DF">
      <w:pPr>
        <w:pStyle w:val="2"/>
        <w:ind w:left="4179" w:right="4123" w:hanging="154"/>
        <w:jc w:val="both"/>
      </w:pPr>
      <w:r>
        <w:t>2.2.2.3 Родной(татарский) язык№1</w:t>
      </w:r>
      <w:r>
        <w:rPr>
          <w:spacing w:val="-5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E909A0" w:rsidRDefault="00185FB8">
      <w:pPr>
        <w:pStyle w:val="a3"/>
        <w:spacing w:before="47" w:line="276" w:lineRule="auto"/>
        <w:ind w:right="1076" w:firstLine="708"/>
        <w:jc w:val="both"/>
      </w:pPr>
      <w:r>
        <w:t>Структура программы отражает основную направленность родного (татарского) языка на</w:t>
      </w:r>
      <w:r>
        <w:rPr>
          <w:spacing w:val="1"/>
        </w:rPr>
        <w:t xml:space="preserve"> </w:t>
      </w:r>
      <w:r>
        <w:t>формирование и развитие коммуникативной, лингвистической и культуроведческой компетенций. В</w:t>
      </w:r>
      <w:r>
        <w:rPr>
          <w:spacing w:val="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3"/>
        </w:rPr>
        <w:t xml:space="preserve"> </w:t>
      </w:r>
      <w:r>
        <w:t>линии,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компетенций:</w:t>
      </w:r>
    </w:p>
    <w:p w:rsidR="00E909A0" w:rsidRDefault="00185FB8">
      <w:pPr>
        <w:pStyle w:val="a4"/>
        <w:numPr>
          <w:ilvl w:val="0"/>
          <w:numId w:val="124"/>
        </w:numPr>
        <w:tabs>
          <w:tab w:val="left" w:pos="1686"/>
        </w:tabs>
        <w:ind w:hanging="143"/>
      </w:pPr>
      <w:r>
        <w:t>содержание,</w:t>
      </w:r>
      <w:r>
        <w:rPr>
          <w:spacing w:val="-4"/>
        </w:rPr>
        <w:t xml:space="preserve"> </w:t>
      </w:r>
      <w:r>
        <w:t>направленное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компетенции;</w:t>
      </w:r>
    </w:p>
    <w:p w:rsidR="00E909A0" w:rsidRDefault="00185FB8">
      <w:pPr>
        <w:pStyle w:val="a4"/>
        <w:numPr>
          <w:ilvl w:val="0"/>
          <w:numId w:val="124"/>
        </w:numPr>
        <w:tabs>
          <w:tab w:val="left" w:pos="1686"/>
        </w:tabs>
        <w:spacing w:before="35"/>
        <w:ind w:hanging="143"/>
      </w:pPr>
      <w:r>
        <w:t>содержание,</w:t>
      </w:r>
      <w:r>
        <w:rPr>
          <w:spacing w:val="-4"/>
        </w:rPr>
        <w:t xml:space="preserve"> </w:t>
      </w:r>
      <w:r>
        <w:t>направленное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лингвистической</w:t>
      </w:r>
      <w:r>
        <w:rPr>
          <w:spacing w:val="-4"/>
        </w:rPr>
        <w:t xml:space="preserve"> </w:t>
      </w:r>
      <w:r>
        <w:t>компетенции;</w:t>
      </w:r>
    </w:p>
    <w:p w:rsidR="00E909A0" w:rsidRDefault="00185FB8">
      <w:pPr>
        <w:pStyle w:val="a4"/>
        <w:numPr>
          <w:ilvl w:val="0"/>
          <w:numId w:val="124"/>
        </w:numPr>
        <w:tabs>
          <w:tab w:val="left" w:pos="1686"/>
        </w:tabs>
        <w:spacing w:before="38"/>
        <w:ind w:hanging="143"/>
      </w:pPr>
      <w:r>
        <w:t>содержание,</w:t>
      </w:r>
      <w:r>
        <w:rPr>
          <w:spacing w:val="-3"/>
        </w:rPr>
        <w:t xml:space="preserve"> </w:t>
      </w:r>
      <w:r>
        <w:t>направленное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культуроведческой</w:t>
      </w:r>
      <w:r>
        <w:rPr>
          <w:spacing w:val="-6"/>
        </w:rPr>
        <w:t xml:space="preserve"> </w:t>
      </w:r>
      <w:r>
        <w:t>компетенции.</w:t>
      </w:r>
    </w:p>
    <w:p w:rsidR="00E909A0" w:rsidRDefault="00185FB8">
      <w:pPr>
        <w:pStyle w:val="a3"/>
        <w:spacing w:before="39" w:line="276" w:lineRule="auto"/>
        <w:ind w:right="1078" w:firstLine="708"/>
        <w:jc w:val="both"/>
      </w:pPr>
      <w:r>
        <w:t>Первая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общение»,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«Функциональные</w:t>
      </w:r>
      <w:r>
        <w:rPr>
          <w:spacing w:val="-3"/>
        </w:rPr>
        <w:t xml:space="preserve"> </w:t>
      </w:r>
      <w:r>
        <w:t>разновидности языка»,</w:t>
      </w:r>
      <w:r>
        <w:rPr>
          <w:spacing w:val="1"/>
        </w:rPr>
        <w:t xml:space="preserve"> </w:t>
      </w:r>
      <w:r>
        <w:t>«Культура</w:t>
      </w:r>
      <w:r>
        <w:rPr>
          <w:spacing w:val="-1"/>
        </w:rPr>
        <w:t xml:space="preserve"> </w:t>
      </w:r>
      <w:r>
        <w:t>речи».</w:t>
      </w:r>
    </w:p>
    <w:p w:rsidR="00E909A0" w:rsidRDefault="00185FB8">
      <w:pPr>
        <w:pStyle w:val="a3"/>
        <w:spacing w:line="252" w:lineRule="exact"/>
        <w:ind w:left="1685"/>
        <w:jc w:val="both"/>
      </w:pPr>
      <w:r>
        <w:t>Вторая</w:t>
      </w:r>
      <w:r>
        <w:rPr>
          <w:spacing w:val="79"/>
        </w:rPr>
        <w:t xml:space="preserve"> </w:t>
      </w:r>
      <w:r>
        <w:t>содержательная</w:t>
      </w:r>
      <w:r>
        <w:rPr>
          <w:spacing w:val="78"/>
        </w:rPr>
        <w:t xml:space="preserve"> </w:t>
      </w:r>
      <w:r>
        <w:t>линия</w:t>
      </w:r>
      <w:r>
        <w:rPr>
          <w:spacing w:val="78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разделы</w:t>
      </w:r>
      <w:r>
        <w:rPr>
          <w:spacing w:val="80"/>
        </w:rPr>
        <w:t xml:space="preserve"> </w:t>
      </w:r>
      <w:r>
        <w:t>«Фонетика»,</w:t>
      </w:r>
      <w:r>
        <w:rPr>
          <w:spacing w:val="83"/>
        </w:rPr>
        <w:t xml:space="preserve"> </w:t>
      </w:r>
      <w:r>
        <w:t>«Орфоэпия»,</w:t>
      </w:r>
      <w:r>
        <w:rPr>
          <w:spacing w:val="82"/>
        </w:rPr>
        <w:t xml:space="preserve"> </w:t>
      </w:r>
      <w:r>
        <w:t>«Графика»,</w:t>
      </w:r>
    </w:p>
    <w:p w:rsidR="00E909A0" w:rsidRDefault="00185FB8">
      <w:pPr>
        <w:pStyle w:val="a3"/>
        <w:spacing w:before="40"/>
        <w:jc w:val="both"/>
      </w:pPr>
      <w:r>
        <w:t>«Морфемика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словообразование»,</w:t>
      </w:r>
      <w:r>
        <w:rPr>
          <w:spacing w:val="46"/>
        </w:rPr>
        <w:t xml:space="preserve"> </w:t>
      </w:r>
      <w:r>
        <w:t>«Лексикология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фразеология»,</w:t>
      </w:r>
      <w:r>
        <w:rPr>
          <w:spacing w:val="46"/>
        </w:rPr>
        <w:t xml:space="preserve"> </w:t>
      </w:r>
      <w:r>
        <w:t>«Морфология»,</w:t>
      </w:r>
      <w:r>
        <w:rPr>
          <w:spacing w:val="46"/>
        </w:rPr>
        <w:t xml:space="preserve"> </w:t>
      </w:r>
      <w:r>
        <w:t>«Синтаксис»,</w:t>
      </w:r>
    </w:p>
    <w:p w:rsidR="00E909A0" w:rsidRDefault="00185FB8">
      <w:pPr>
        <w:pStyle w:val="a3"/>
        <w:spacing w:before="37"/>
        <w:jc w:val="both"/>
      </w:pPr>
      <w:r>
        <w:t>«Орфография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пунктуация»,</w:t>
      </w:r>
      <w:r>
        <w:rPr>
          <w:spacing w:val="-2"/>
        </w:rPr>
        <w:t xml:space="preserve"> </w:t>
      </w:r>
      <w:r>
        <w:t>«Стилистика».</w:t>
      </w:r>
    </w:p>
    <w:p w:rsidR="00E909A0" w:rsidRDefault="00185FB8">
      <w:pPr>
        <w:pStyle w:val="a3"/>
        <w:spacing w:before="37" w:line="276" w:lineRule="auto"/>
        <w:ind w:right="1075" w:firstLine="708"/>
        <w:jc w:val="both"/>
      </w:pPr>
      <w:r>
        <w:t>Третья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изучаются отражение в языке культуры и истории татарского народа, его место и связь с другими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живущими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речевой этикет.</w:t>
      </w:r>
    </w:p>
    <w:p w:rsidR="00E909A0" w:rsidRDefault="00E909A0">
      <w:pPr>
        <w:spacing w:line="276" w:lineRule="auto"/>
        <w:jc w:val="both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p w:rsidR="00E909A0" w:rsidRDefault="00185FB8">
      <w:pPr>
        <w:pStyle w:val="2"/>
        <w:spacing w:before="100" w:line="276" w:lineRule="auto"/>
        <w:ind w:right="1078" w:firstLine="708"/>
        <w:jc w:val="both"/>
      </w:pPr>
      <w:r>
        <w:lastRenderedPageBreak/>
        <w:t>Содержание,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</w:p>
    <w:p w:rsidR="00E909A0" w:rsidRDefault="00185FB8">
      <w:pPr>
        <w:spacing w:before="1"/>
        <w:ind w:left="1685"/>
        <w:jc w:val="both"/>
        <w:rPr>
          <w:b/>
        </w:rPr>
      </w:pPr>
      <w:r>
        <w:rPr>
          <w:b/>
        </w:rPr>
        <w:t>Речевое</w:t>
      </w:r>
      <w:r>
        <w:rPr>
          <w:b/>
          <w:spacing w:val="-2"/>
        </w:rPr>
        <w:t xml:space="preserve"> </w:t>
      </w:r>
      <w:r>
        <w:rPr>
          <w:b/>
        </w:rPr>
        <w:t>общение.</w:t>
      </w:r>
    </w:p>
    <w:p w:rsidR="00E909A0" w:rsidRDefault="00185FB8">
      <w:pPr>
        <w:pStyle w:val="a3"/>
        <w:spacing w:before="32" w:line="276" w:lineRule="auto"/>
        <w:ind w:right="1076" w:firstLine="708"/>
        <w:jc w:val="both"/>
      </w:pPr>
      <w:r>
        <w:t>Разновидности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неопосредованное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опосредованное,</w:t>
      </w:r>
      <w:r>
        <w:rPr>
          <w:spacing w:val="1"/>
        </w:rPr>
        <w:t xml:space="preserve"> </w:t>
      </w:r>
      <w:r>
        <w:t>устное</w:t>
      </w:r>
      <w:r>
        <w:rPr>
          <w:spacing w:val="5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письменное,</w:t>
      </w:r>
      <w:r>
        <w:rPr>
          <w:spacing w:val="-3"/>
        </w:rPr>
        <w:t xml:space="preserve"> </w:t>
      </w:r>
      <w:r>
        <w:t>диалогическое и монологическое и их</w:t>
      </w:r>
      <w:r>
        <w:rPr>
          <w:spacing w:val="-3"/>
        </w:rPr>
        <w:t xml:space="preserve"> </w:t>
      </w:r>
      <w:r>
        <w:t>особенности.</w:t>
      </w:r>
    </w:p>
    <w:p w:rsidR="00E909A0" w:rsidRDefault="00185FB8">
      <w:pPr>
        <w:pStyle w:val="a3"/>
        <w:spacing w:line="252" w:lineRule="exact"/>
        <w:ind w:left="1685"/>
        <w:jc w:val="both"/>
      </w:pPr>
      <w:r>
        <w:t>Сферы</w:t>
      </w:r>
      <w:r>
        <w:rPr>
          <w:spacing w:val="-6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общения:</w:t>
      </w:r>
      <w:r>
        <w:rPr>
          <w:spacing w:val="-2"/>
        </w:rPr>
        <w:t xml:space="preserve"> </w:t>
      </w:r>
      <w:r>
        <w:t>бытовая,</w:t>
      </w:r>
      <w:r>
        <w:rPr>
          <w:spacing w:val="-4"/>
        </w:rPr>
        <w:t xml:space="preserve"> </w:t>
      </w:r>
      <w:r>
        <w:t>социально-культурная,</w:t>
      </w:r>
      <w:r>
        <w:rPr>
          <w:spacing w:val="-3"/>
        </w:rPr>
        <w:t xml:space="preserve"> </w:t>
      </w:r>
      <w:r>
        <w:t>научная,</w:t>
      </w:r>
      <w:r>
        <w:rPr>
          <w:spacing w:val="-3"/>
        </w:rPr>
        <w:t xml:space="preserve"> </w:t>
      </w:r>
      <w:r>
        <w:t>официально-деловая.</w:t>
      </w:r>
    </w:p>
    <w:p w:rsidR="00E909A0" w:rsidRDefault="00185FB8">
      <w:pPr>
        <w:pStyle w:val="a3"/>
        <w:spacing w:before="40" w:line="276" w:lineRule="auto"/>
        <w:ind w:right="1077" w:firstLine="708"/>
        <w:jc w:val="both"/>
      </w:pPr>
      <w:r>
        <w:t>Ситуация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компоненты: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неличное,</w:t>
      </w:r>
      <w:r>
        <w:rPr>
          <w:spacing w:val="1"/>
        </w:rPr>
        <w:t xml:space="preserve"> </w:t>
      </w:r>
      <w:r>
        <w:t>официальное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неофициальное,</w:t>
      </w:r>
      <w:r>
        <w:rPr>
          <w:spacing w:val="1"/>
        </w:rPr>
        <w:t xml:space="preserve"> </w:t>
      </w:r>
      <w:r>
        <w:t>подготовленное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спонтанное</w:t>
      </w:r>
      <w:r>
        <w:rPr>
          <w:spacing w:val="1"/>
        </w:rPr>
        <w:t xml:space="preserve"> </w:t>
      </w:r>
      <w:r>
        <w:t>общение.</w:t>
      </w:r>
    </w:p>
    <w:p w:rsidR="00E909A0" w:rsidRDefault="00185FB8">
      <w:pPr>
        <w:pStyle w:val="a3"/>
        <w:spacing w:line="251" w:lineRule="exact"/>
        <w:ind w:left="1685"/>
        <w:jc w:val="both"/>
      </w:pPr>
      <w:r>
        <w:t>Овладение</w:t>
      </w:r>
      <w:r>
        <w:rPr>
          <w:spacing w:val="29"/>
        </w:rPr>
        <w:t xml:space="preserve"> </w:t>
      </w:r>
      <w:r>
        <w:t>нормами</w:t>
      </w:r>
      <w:r>
        <w:rPr>
          <w:spacing w:val="29"/>
        </w:rPr>
        <w:t xml:space="preserve"> </w:t>
      </w:r>
      <w:r>
        <w:t>речевого</w:t>
      </w:r>
      <w:r>
        <w:rPr>
          <w:spacing w:val="29"/>
        </w:rPr>
        <w:t xml:space="preserve"> </w:t>
      </w:r>
      <w:r>
        <w:t>поведения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типичных</w:t>
      </w:r>
      <w:r>
        <w:rPr>
          <w:spacing w:val="29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ситуациях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во</w:t>
      </w:r>
      <w:r>
        <w:rPr>
          <w:spacing w:val="30"/>
        </w:rPr>
        <w:t xml:space="preserve"> </w:t>
      </w:r>
      <w:r>
        <w:t>внеклассной</w:t>
      </w:r>
    </w:p>
    <w:p w:rsidR="00E909A0" w:rsidRDefault="00185FB8">
      <w:pPr>
        <w:pStyle w:val="a3"/>
        <w:spacing w:before="38"/>
      </w:pPr>
      <w:r>
        <w:t>работе.</w:t>
      </w:r>
    </w:p>
    <w:p w:rsidR="00E909A0" w:rsidRDefault="00185FB8">
      <w:pPr>
        <w:pStyle w:val="a3"/>
        <w:spacing w:before="40"/>
        <w:ind w:left="1685"/>
      </w:pPr>
      <w:r>
        <w:t>Условия 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2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речевого общения как</w:t>
      </w:r>
      <w:r>
        <w:rPr>
          <w:spacing w:val="2"/>
        </w:rPr>
        <w:t xml:space="preserve"> </w:t>
      </w:r>
      <w:r>
        <w:t>достижение прогнозируемого</w:t>
      </w:r>
    </w:p>
    <w:p w:rsidR="00E909A0" w:rsidRDefault="00185FB8">
      <w:pPr>
        <w:pStyle w:val="a3"/>
        <w:spacing w:before="38"/>
      </w:pPr>
      <w:r>
        <w:t>результата.</w:t>
      </w:r>
    </w:p>
    <w:p w:rsidR="00E909A0" w:rsidRDefault="00185FB8">
      <w:pPr>
        <w:pStyle w:val="2"/>
        <w:spacing w:before="37"/>
        <w:ind w:left="1685"/>
        <w:rPr>
          <w:b w:val="0"/>
        </w:rPr>
      </w:pPr>
      <w:r>
        <w:t>Речевая</w:t>
      </w:r>
      <w:r>
        <w:rPr>
          <w:spacing w:val="-5"/>
        </w:rPr>
        <w:t xml:space="preserve"> </w:t>
      </w:r>
      <w:r>
        <w:t>деятельность</w:t>
      </w:r>
      <w:r>
        <w:rPr>
          <w:b w:val="0"/>
        </w:rPr>
        <w:t>.</w:t>
      </w:r>
    </w:p>
    <w:p w:rsidR="00E909A0" w:rsidRDefault="00185FB8">
      <w:pPr>
        <w:pStyle w:val="a3"/>
        <w:spacing w:before="37"/>
        <w:ind w:left="1685"/>
      </w:pPr>
      <w:r>
        <w:t>Речь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особенности.</w:t>
      </w:r>
    </w:p>
    <w:p w:rsidR="00E909A0" w:rsidRDefault="00185FB8">
      <w:pPr>
        <w:pStyle w:val="a3"/>
        <w:spacing w:before="40" w:line="276" w:lineRule="auto"/>
        <w:ind w:right="1070" w:firstLine="708"/>
      </w:pPr>
      <w:r>
        <w:rPr>
          <w:b/>
        </w:rPr>
        <w:t>Чтение:</w:t>
      </w:r>
      <w:r>
        <w:rPr>
          <w:b/>
          <w:spacing w:val="30"/>
        </w:rPr>
        <w:t xml:space="preserve"> </w:t>
      </w:r>
      <w:r>
        <w:t>культура</w:t>
      </w:r>
      <w:r>
        <w:rPr>
          <w:spacing w:val="31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книгой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другими</w:t>
      </w:r>
      <w:r>
        <w:rPr>
          <w:spacing w:val="32"/>
        </w:rPr>
        <w:t xml:space="preserve"> </w:t>
      </w:r>
      <w:r>
        <w:t>источниками</w:t>
      </w:r>
      <w:r>
        <w:rPr>
          <w:spacing w:val="30"/>
        </w:rPr>
        <w:t xml:space="preserve"> </w:t>
      </w:r>
      <w:r>
        <w:t>информации,</w:t>
      </w:r>
      <w:r>
        <w:rPr>
          <w:spacing w:val="29"/>
        </w:rPr>
        <w:t xml:space="preserve"> </w:t>
      </w:r>
      <w:r>
        <w:t>включая</w:t>
      </w:r>
      <w:r>
        <w:rPr>
          <w:spacing w:val="32"/>
        </w:rPr>
        <w:t xml:space="preserve"> </w:t>
      </w:r>
      <w:r>
        <w:t>СМИ</w:t>
      </w:r>
      <w:r>
        <w:rPr>
          <w:spacing w:val="3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Интернет,</w:t>
      </w:r>
      <w:r>
        <w:rPr>
          <w:spacing w:val="-1"/>
        </w:rPr>
        <w:t xml:space="preserve"> </w:t>
      </w:r>
      <w:r>
        <w:t>приемы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 Овладение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чтения.</w:t>
      </w:r>
    </w:p>
    <w:p w:rsidR="00E909A0" w:rsidRDefault="00185FB8">
      <w:pPr>
        <w:pStyle w:val="a3"/>
        <w:spacing w:line="276" w:lineRule="auto"/>
        <w:ind w:right="1726" w:firstLine="708"/>
      </w:pPr>
      <w:r>
        <w:rPr>
          <w:b/>
        </w:rPr>
        <w:t>Аудирование:</w:t>
      </w:r>
      <w:r>
        <w:rPr>
          <w:b/>
          <w:spacing w:val="20"/>
        </w:rPr>
        <w:t xml:space="preserve"> </w:t>
      </w:r>
      <w:r>
        <w:t>понимание</w:t>
      </w:r>
      <w:r>
        <w:rPr>
          <w:spacing w:val="19"/>
        </w:rPr>
        <w:t xml:space="preserve"> </w:t>
      </w:r>
      <w:r>
        <w:t>коммуникативных</w:t>
      </w:r>
      <w:r>
        <w:rPr>
          <w:spacing w:val="18"/>
        </w:rPr>
        <w:t xml:space="preserve"> </w:t>
      </w:r>
      <w:r>
        <w:t>целей</w:t>
      </w:r>
      <w:r>
        <w:rPr>
          <w:spacing w:val="18"/>
        </w:rPr>
        <w:t xml:space="preserve"> </w:t>
      </w:r>
      <w:r>
        <w:t>говорящего,</w:t>
      </w:r>
      <w:r>
        <w:rPr>
          <w:spacing w:val="19"/>
        </w:rPr>
        <w:t xml:space="preserve"> </w:t>
      </w:r>
      <w:r>
        <w:t>понимание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слух</w:t>
      </w:r>
      <w:r>
        <w:rPr>
          <w:spacing w:val="-5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текстов, установление</w:t>
      </w:r>
      <w:r>
        <w:rPr>
          <w:spacing w:val="-1"/>
        </w:rPr>
        <w:t xml:space="preserve"> </w:t>
      </w:r>
      <w:r>
        <w:t>смысловых</w:t>
      </w:r>
      <w:r>
        <w:rPr>
          <w:spacing w:val="-3"/>
        </w:rPr>
        <w:t xml:space="preserve"> </w:t>
      </w:r>
      <w:r>
        <w:t>частей текста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их связей.</w:t>
      </w:r>
    </w:p>
    <w:p w:rsidR="00E909A0" w:rsidRDefault="00185FB8">
      <w:pPr>
        <w:pStyle w:val="2"/>
        <w:spacing w:before="3"/>
        <w:ind w:left="1685"/>
      </w:pPr>
      <w:r>
        <w:t>Говорение.</w:t>
      </w:r>
    </w:p>
    <w:p w:rsidR="00E909A0" w:rsidRDefault="00185FB8">
      <w:pPr>
        <w:pStyle w:val="a3"/>
        <w:spacing w:before="35" w:line="276" w:lineRule="auto"/>
        <w:ind w:right="1111" w:firstLine="708"/>
      </w:pPr>
      <w:r>
        <w:t>Продуцирование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диалогах.</w:t>
      </w:r>
    </w:p>
    <w:p w:rsidR="00E909A0" w:rsidRDefault="00185FB8">
      <w:pPr>
        <w:pStyle w:val="2"/>
        <w:spacing w:before="4"/>
        <w:ind w:left="1685"/>
      </w:pPr>
      <w:r>
        <w:t>Письмо.</w:t>
      </w:r>
    </w:p>
    <w:p w:rsidR="00E909A0" w:rsidRDefault="00185FB8">
      <w:pPr>
        <w:pStyle w:val="a3"/>
        <w:spacing w:before="33" w:line="276" w:lineRule="auto"/>
        <w:ind w:right="1078" w:firstLine="708"/>
        <w:jc w:val="both"/>
      </w:pP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темы.</w:t>
      </w:r>
      <w:r>
        <w:rPr>
          <w:spacing w:val="56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-1"/>
        </w:rPr>
        <w:t xml:space="preserve"> </w:t>
      </w:r>
      <w:r>
        <w:t>отзывов</w:t>
      </w:r>
      <w:r>
        <w:rPr>
          <w:spacing w:val="-2"/>
        </w:rPr>
        <w:t xml:space="preserve"> </w:t>
      </w:r>
      <w:r>
        <w:t>и рецензий.</w:t>
      </w:r>
    </w:p>
    <w:p w:rsidR="00E909A0" w:rsidRDefault="00185FB8">
      <w:pPr>
        <w:pStyle w:val="a3"/>
        <w:spacing w:before="1" w:line="276" w:lineRule="auto"/>
        <w:ind w:right="1073" w:firstLine="708"/>
        <w:jc w:val="both"/>
      </w:pPr>
      <w:r>
        <w:rPr>
          <w:b/>
        </w:rPr>
        <w:t xml:space="preserve">Текст </w:t>
      </w:r>
      <w:r>
        <w:t>как продукт речевой деятельности. Его смысловая и композиционная целостность.</w:t>
      </w:r>
      <w:r>
        <w:rPr>
          <w:spacing w:val="1"/>
        </w:rPr>
        <w:t xml:space="preserve"> </w:t>
      </w:r>
      <w:r>
        <w:t>Тема, основная мысль текста. Различные функциональные типы речи: описание, повествование,</w:t>
      </w:r>
      <w:r>
        <w:rPr>
          <w:spacing w:val="1"/>
        </w:rPr>
        <w:t xml:space="preserve"> </w:t>
      </w:r>
      <w:r>
        <w:t>рассуждение.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(его</w:t>
      </w:r>
      <w:r>
        <w:rPr>
          <w:spacing w:val="-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мысли,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определенному</w:t>
      </w:r>
      <w:r>
        <w:rPr>
          <w:spacing w:val="-4"/>
        </w:rPr>
        <w:t xml:space="preserve"> </w:t>
      </w:r>
      <w:r>
        <w:t>стилю).</w:t>
      </w:r>
    </w:p>
    <w:p w:rsidR="00E909A0" w:rsidRDefault="00185FB8">
      <w:pPr>
        <w:ind w:left="1685"/>
        <w:jc w:val="both"/>
      </w:pPr>
      <w:r>
        <w:rPr>
          <w:b/>
        </w:rPr>
        <w:t>Функциональные</w:t>
      </w:r>
      <w:r>
        <w:rPr>
          <w:b/>
          <w:spacing w:val="29"/>
        </w:rPr>
        <w:t xml:space="preserve"> </w:t>
      </w:r>
      <w:r>
        <w:rPr>
          <w:b/>
        </w:rPr>
        <w:t>разновидности</w:t>
      </w:r>
      <w:r>
        <w:rPr>
          <w:b/>
          <w:spacing w:val="26"/>
        </w:rPr>
        <w:t xml:space="preserve"> </w:t>
      </w:r>
      <w:r>
        <w:rPr>
          <w:b/>
        </w:rPr>
        <w:t>языка:</w:t>
      </w:r>
      <w:r>
        <w:rPr>
          <w:b/>
          <w:spacing w:val="30"/>
        </w:rPr>
        <w:t xml:space="preserve"> </w:t>
      </w:r>
      <w:r>
        <w:t>разговорный</w:t>
      </w:r>
      <w:r>
        <w:rPr>
          <w:spacing w:val="28"/>
        </w:rPr>
        <w:t xml:space="preserve"> </w:t>
      </w:r>
      <w:r>
        <w:t>язык,</w:t>
      </w:r>
      <w:r>
        <w:rPr>
          <w:spacing w:val="26"/>
        </w:rPr>
        <w:t xml:space="preserve"> </w:t>
      </w:r>
      <w:r>
        <w:t>функциональные</w:t>
      </w:r>
      <w:r>
        <w:rPr>
          <w:spacing w:val="27"/>
        </w:rPr>
        <w:t xml:space="preserve"> </w:t>
      </w:r>
      <w:r>
        <w:t>стили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их</w:t>
      </w:r>
    </w:p>
    <w:p w:rsidR="00E909A0" w:rsidRDefault="00E909A0">
      <w:pPr>
        <w:jc w:val="both"/>
        <w:sectPr w:rsidR="00E909A0">
          <w:pgSz w:w="11910" w:h="16840"/>
          <w:pgMar w:top="158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38"/>
      </w:pPr>
      <w:r>
        <w:lastRenderedPageBreak/>
        <w:t>жанры.</w:t>
      </w:r>
    </w:p>
    <w:p w:rsidR="00E909A0" w:rsidRDefault="00185FB8">
      <w:pPr>
        <w:pStyle w:val="a3"/>
        <w:spacing w:before="11"/>
        <w:ind w:left="0"/>
        <w:rPr>
          <w:sz w:val="28"/>
        </w:rPr>
      </w:pPr>
      <w:r>
        <w:br w:type="column"/>
      </w:r>
    </w:p>
    <w:p w:rsidR="00E909A0" w:rsidRDefault="00185FB8">
      <w:pPr>
        <w:pStyle w:val="2"/>
        <w:ind w:left="-14"/>
      </w:pPr>
      <w:r>
        <w:t>Культура</w:t>
      </w:r>
      <w:r>
        <w:rPr>
          <w:spacing w:val="-2"/>
        </w:rPr>
        <w:t xml:space="preserve"> </w:t>
      </w:r>
      <w:r>
        <w:t>речи.</w:t>
      </w:r>
    </w:p>
    <w:p w:rsidR="00E909A0" w:rsidRDefault="00185FB8">
      <w:pPr>
        <w:pStyle w:val="a3"/>
        <w:spacing w:before="33"/>
        <w:ind w:left="-14"/>
      </w:pP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составляющие.</w:t>
      </w:r>
    </w:p>
    <w:p w:rsidR="00E909A0" w:rsidRDefault="00185FB8">
      <w:pPr>
        <w:pStyle w:val="2"/>
        <w:spacing w:line="276" w:lineRule="auto"/>
        <w:ind w:left="1580" w:right="3007" w:hanging="360"/>
      </w:pPr>
      <w:r>
        <w:t>Содержание, обеспечивающее формирование и развитие</w:t>
      </w:r>
      <w:r>
        <w:rPr>
          <w:spacing w:val="-52"/>
        </w:rPr>
        <w:t xml:space="preserve"> </w:t>
      </w:r>
      <w:r>
        <w:t>лингвистической</w:t>
      </w:r>
      <w:r>
        <w:rPr>
          <w:spacing w:val="-3"/>
        </w:rPr>
        <w:t xml:space="preserve"> </w:t>
      </w:r>
      <w:r>
        <w:t>(языковедческой)</w:t>
      </w:r>
      <w:r>
        <w:rPr>
          <w:spacing w:val="-3"/>
        </w:rPr>
        <w:t xml:space="preserve"> </w:t>
      </w:r>
      <w:r>
        <w:t>компетенции</w:t>
      </w:r>
    </w:p>
    <w:p w:rsidR="00E909A0" w:rsidRDefault="00E909A0">
      <w:pPr>
        <w:spacing w:line="276" w:lineRule="auto"/>
        <w:sectPr w:rsidR="00E909A0">
          <w:type w:val="continuous"/>
          <w:pgSz w:w="11910" w:h="16840"/>
          <w:pgMar w:top="1400" w:right="0" w:bottom="280" w:left="300" w:header="720" w:footer="720" w:gutter="0"/>
          <w:cols w:num="2" w:space="720" w:equalWidth="0">
            <w:col w:w="1659" w:space="40"/>
            <w:col w:w="9911"/>
          </w:cols>
        </w:sectPr>
      </w:pPr>
    </w:p>
    <w:p w:rsidR="00E909A0" w:rsidRDefault="00185FB8">
      <w:pPr>
        <w:spacing w:before="92"/>
        <w:ind w:left="1685"/>
        <w:rPr>
          <w:b/>
        </w:rPr>
      </w:pPr>
      <w:r>
        <w:rPr>
          <w:b/>
        </w:rPr>
        <w:lastRenderedPageBreak/>
        <w:t>Фонетика.</w:t>
      </w:r>
      <w:r>
        <w:rPr>
          <w:b/>
          <w:spacing w:val="-2"/>
        </w:rPr>
        <w:t xml:space="preserve"> </w:t>
      </w:r>
      <w:r>
        <w:rPr>
          <w:b/>
        </w:rPr>
        <w:t>Орфоэпия.</w:t>
      </w:r>
    </w:p>
    <w:p w:rsidR="00E909A0" w:rsidRDefault="00185FB8">
      <w:pPr>
        <w:pStyle w:val="a3"/>
        <w:spacing w:before="35"/>
        <w:ind w:left="1685"/>
      </w:pPr>
      <w:r>
        <w:t>Фонетика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языке.</w:t>
      </w:r>
      <w:r>
        <w:rPr>
          <w:spacing w:val="-1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звуки.</w:t>
      </w:r>
      <w:r>
        <w:rPr>
          <w:spacing w:val="-1"/>
        </w:rPr>
        <w:t xml:space="preserve"> </w:t>
      </w:r>
      <w:r>
        <w:t>Слог.</w:t>
      </w:r>
      <w:r>
        <w:rPr>
          <w:spacing w:val="-5"/>
        </w:rPr>
        <w:t xml:space="preserve"> </w:t>
      </w:r>
      <w:r>
        <w:t>Ударение.</w:t>
      </w:r>
    </w:p>
    <w:p w:rsidR="00E909A0" w:rsidRDefault="00185FB8">
      <w:pPr>
        <w:pStyle w:val="a3"/>
        <w:spacing w:before="37"/>
        <w:ind w:left="1685"/>
      </w:pPr>
      <w:r>
        <w:t>Орфоэпия</w:t>
      </w:r>
      <w:r>
        <w:rPr>
          <w:spacing w:val="9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раздел</w:t>
      </w:r>
      <w:r>
        <w:rPr>
          <w:spacing w:val="65"/>
        </w:rPr>
        <w:t xml:space="preserve"> </w:t>
      </w:r>
      <w:r>
        <w:t>науки</w:t>
      </w:r>
      <w:r>
        <w:rPr>
          <w:spacing w:val="64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языке.</w:t>
      </w:r>
      <w:r>
        <w:rPr>
          <w:spacing w:val="65"/>
        </w:rPr>
        <w:t xml:space="preserve"> </w:t>
      </w:r>
      <w:r>
        <w:t>Допустимые</w:t>
      </w:r>
      <w:r>
        <w:rPr>
          <w:spacing w:val="65"/>
        </w:rPr>
        <w:t xml:space="preserve"> </w:t>
      </w:r>
      <w:r>
        <w:t>варианты</w:t>
      </w:r>
      <w:r>
        <w:rPr>
          <w:spacing w:val="65"/>
        </w:rPr>
        <w:t xml:space="preserve"> </w:t>
      </w:r>
      <w:r>
        <w:t>произношения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ударения.</w:t>
      </w:r>
    </w:p>
    <w:p w:rsidR="00E909A0" w:rsidRDefault="00185FB8">
      <w:pPr>
        <w:pStyle w:val="a3"/>
        <w:spacing w:before="38"/>
      </w:pPr>
      <w:r>
        <w:t>Фонетический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слов.</w:t>
      </w:r>
    </w:p>
    <w:p w:rsidR="00E909A0" w:rsidRDefault="00185FB8">
      <w:pPr>
        <w:pStyle w:val="a3"/>
        <w:spacing w:before="37" w:line="276" w:lineRule="auto"/>
        <w:ind w:right="1070" w:firstLine="708"/>
      </w:pPr>
      <w:r>
        <w:t>Оценка</w:t>
      </w:r>
      <w:r>
        <w:rPr>
          <w:spacing w:val="51"/>
        </w:rPr>
        <w:t xml:space="preserve"> </w:t>
      </w:r>
      <w:r>
        <w:t>собственной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чужой</w:t>
      </w:r>
      <w:r>
        <w:rPr>
          <w:spacing w:val="51"/>
        </w:rPr>
        <w:t xml:space="preserve"> </w:t>
      </w:r>
      <w:r>
        <w:t>речи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точки</w:t>
      </w:r>
      <w:r>
        <w:rPr>
          <w:spacing w:val="51"/>
        </w:rPr>
        <w:t xml:space="preserve"> </w:t>
      </w:r>
      <w:r>
        <w:t>зрения</w:t>
      </w:r>
      <w:r>
        <w:rPr>
          <w:spacing w:val="50"/>
        </w:rPr>
        <w:t xml:space="preserve"> </w:t>
      </w:r>
      <w:r>
        <w:t>орфоэпических</w:t>
      </w:r>
      <w:r>
        <w:rPr>
          <w:spacing w:val="51"/>
        </w:rPr>
        <w:t xml:space="preserve"> </w:t>
      </w:r>
      <w:r>
        <w:t>норм.</w:t>
      </w:r>
      <w:r>
        <w:rPr>
          <w:spacing w:val="49"/>
        </w:rPr>
        <w:t xml:space="preserve"> </w:t>
      </w:r>
      <w:r>
        <w:t>Орфоэпические</w:t>
      </w:r>
      <w:r>
        <w:rPr>
          <w:spacing w:val="-52"/>
        </w:rPr>
        <w:t xml:space="preserve"> </w:t>
      </w:r>
      <w:r>
        <w:t>словари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использование 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E909A0" w:rsidRDefault="00185FB8">
      <w:pPr>
        <w:pStyle w:val="2"/>
        <w:spacing w:before="6"/>
        <w:ind w:left="1685"/>
      </w:pPr>
      <w:r>
        <w:t>Графика.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space="720"/>
        </w:sectPr>
      </w:pPr>
    </w:p>
    <w:p w:rsidR="00E909A0" w:rsidRDefault="00185FB8">
      <w:pPr>
        <w:pStyle w:val="a3"/>
        <w:spacing w:before="64" w:line="276" w:lineRule="auto"/>
        <w:ind w:left="1685" w:right="5195"/>
        <w:jc w:val="both"/>
      </w:pPr>
      <w:r>
        <w:lastRenderedPageBreak/>
        <w:t>Графика как раздел науки о языке. Звуки и буквы.</w:t>
      </w:r>
      <w:r>
        <w:rPr>
          <w:spacing w:val="-52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буквы.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алфавита.</w:t>
      </w:r>
    </w:p>
    <w:p w:rsidR="00E909A0" w:rsidRDefault="00185FB8">
      <w:pPr>
        <w:pStyle w:val="2"/>
        <w:spacing w:before="4"/>
        <w:ind w:left="1685"/>
        <w:jc w:val="both"/>
      </w:pPr>
      <w:r>
        <w:t>Морфемика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словообразование.</w:t>
      </w:r>
    </w:p>
    <w:p w:rsidR="00E909A0" w:rsidRDefault="00185FB8">
      <w:pPr>
        <w:pStyle w:val="a3"/>
        <w:spacing w:before="35" w:line="276" w:lineRule="auto"/>
        <w:ind w:right="1076" w:firstLine="708"/>
        <w:jc w:val="both"/>
      </w:pPr>
      <w:r>
        <w:t>Морфемика и словообразование как разделы науки о языке. Корень слова. Однокоренные</w:t>
      </w:r>
      <w:r>
        <w:rPr>
          <w:spacing w:val="1"/>
        </w:rPr>
        <w:t xml:space="preserve"> </w:t>
      </w:r>
      <w:r>
        <w:t>слова. Особенности словообразования различных частей речи. Основные способы образования слов:</w:t>
      </w:r>
      <w:r>
        <w:rPr>
          <w:spacing w:val="-52"/>
        </w:rPr>
        <w:t xml:space="preserve"> </w:t>
      </w:r>
      <w:r>
        <w:t>образование слов с помощью морфем; сложение как способ словообразования; переход слова из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 как один из</w:t>
      </w:r>
      <w:r>
        <w:rPr>
          <w:spacing w:val="-4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слов и</w:t>
      </w:r>
      <w:r>
        <w:rPr>
          <w:spacing w:val="-1"/>
        </w:rPr>
        <w:t xml:space="preserve"> </w:t>
      </w:r>
      <w:r>
        <w:t>т.д.</w:t>
      </w:r>
    </w:p>
    <w:p w:rsidR="00E909A0" w:rsidRDefault="00185FB8">
      <w:pPr>
        <w:pStyle w:val="a3"/>
        <w:spacing w:line="276" w:lineRule="auto"/>
        <w:ind w:right="1076" w:firstLine="708"/>
        <w:jc w:val="both"/>
      </w:pPr>
      <w:r>
        <w:t>Усвоение морфемы как минимальной значимой единицы языка, ее значение в образовании</w:t>
      </w:r>
      <w:r>
        <w:rPr>
          <w:spacing w:val="1"/>
        </w:rPr>
        <w:t xml:space="preserve"> </w:t>
      </w:r>
      <w:r>
        <w:t>новых слов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форм.</w:t>
      </w:r>
    </w:p>
    <w:p w:rsidR="00E909A0" w:rsidRDefault="00185FB8">
      <w:pPr>
        <w:pStyle w:val="a3"/>
        <w:spacing w:line="252" w:lineRule="exact"/>
        <w:ind w:left="1685"/>
        <w:jc w:val="both"/>
      </w:pPr>
      <w:r>
        <w:t>Определение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слов.</w:t>
      </w:r>
    </w:p>
    <w:p w:rsidR="00E909A0" w:rsidRDefault="00185FB8">
      <w:pPr>
        <w:pStyle w:val="a3"/>
        <w:spacing w:before="38"/>
        <w:ind w:left="1685"/>
        <w:jc w:val="both"/>
      </w:pPr>
      <w:r>
        <w:t>Использование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словарей</w:t>
      </w:r>
      <w:r>
        <w:rPr>
          <w:spacing w:val="-5"/>
        </w:rPr>
        <w:t xml:space="preserve"> </w:t>
      </w:r>
      <w:r>
        <w:t>(словообразовательных,</w:t>
      </w:r>
      <w:r>
        <w:rPr>
          <w:spacing w:val="-1"/>
        </w:rPr>
        <w:t xml:space="preserve"> </w:t>
      </w:r>
      <w:r>
        <w:t>этимологических).</w:t>
      </w:r>
    </w:p>
    <w:p w:rsidR="00E909A0" w:rsidRDefault="00185FB8">
      <w:pPr>
        <w:pStyle w:val="2"/>
        <w:spacing w:before="43"/>
        <w:ind w:left="1685"/>
        <w:jc w:val="both"/>
      </w:pPr>
      <w:r>
        <w:t>Лексикология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фразеология.</w:t>
      </w:r>
    </w:p>
    <w:p w:rsidR="00E909A0" w:rsidRDefault="00185FB8">
      <w:pPr>
        <w:pStyle w:val="a3"/>
        <w:spacing w:before="35" w:line="276" w:lineRule="auto"/>
        <w:ind w:right="1077" w:firstLine="708"/>
        <w:jc w:val="both"/>
      </w:pPr>
      <w:r>
        <w:t>Лексикология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Лексическое</w:t>
      </w:r>
      <w:r>
        <w:rPr>
          <w:spacing w:val="-5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слова. Однозначные и многозначные</w:t>
      </w:r>
      <w:r>
        <w:rPr>
          <w:spacing w:val="-1"/>
        </w:rPr>
        <w:t xml:space="preserve"> </w:t>
      </w:r>
      <w:r>
        <w:t>слова.</w:t>
      </w:r>
    </w:p>
    <w:p w:rsidR="00E909A0" w:rsidRDefault="00185FB8">
      <w:pPr>
        <w:pStyle w:val="a3"/>
        <w:spacing w:line="276" w:lineRule="auto"/>
        <w:ind w:left="1685" w:right="6355"/>
      </w:pPr>
      <w:r>
        <w:t>Прямое и переносное значения слова.</w:t>
      </w:r>
      <w:r>
        <w:rPr>
          <w:spacing w:val="-52"/>
        </w:rPr>
        <w:t xml:space="preserve"> </w:t>
      </w:r>
      <w:r>
        <w:t>Толковый</w:t>
      </w:r>
      <w:r>
        <w:rPr>
          <w:spacing w:val="-1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языка.</w:t>
      </w:r>
    </w:p>
    <w:p w:rsidR="00E909A0" w:rsidRDefault="00185FB8">
      <w:pPr>
        <w:pStyle w:val="a3"/>
        <w:spacing w:line="276" w:lineRule="auto"/>
        <w:ind w:left="1685" w:right="2031"/>
      </w:pPr>
      <w:r>
        <w:t>Синонимы, антонимы и омонимы родного языка. Словари синонимов и антонимов.</w:t>
      </w:r>
      <w:r>
        <w:rPr>
          <w:spacing w:val="-52"/>
        </w:rPr>
        <w:t xml:space="preserve"> </w:t>
      </w:r>
      <w:r>
        <w:t>Исконно</w:t>
      </w:r>
      <w:r>
        <w:rPr>
          <w:spacing w:val="-1"/>
        </w:rPr>
        <w:t xml:space="preserve"> </w:t>
      </w:r>
      <w:r>
        <w:t>татарские и заимствованные слова.</w:t>
      </w:r>
    </w:p>
    <w:p w:rsidR="00E909A0" w:rsidRDefault="00185FB8">
      <w:pPr>
        <w:pStyle w:val="a3"/>
        <w:spacing w:line="276" w:lineRule="auto"/>
        <w:ind w:firstLine="708"/>
      </w:pPr>
      <w:r>
        <w:t>Общеупотребительная</w:t>
      </w:r>
      <w:r>
        <w:rPr>
          <w:spacing w:val="5"/>
        </w:rPr>
        <w:t xml:space="preserve"> </w:t>
      </w:r>
      <w:r>
        <w:t>лексика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лексика</w:t>
      </w:r>
      <w:r>
        <w:rPr>
          <w:spacing w:val="7"/>
        </w:rPr>
        <w:t xml:space="preserve"> </w:t>
      </w:r>
      <w:r>
        <w:t>ограниченного</w:t>
      </w:r>
      <w:r>
        <w:rPr>
          <w:spacing w:val="6"/>
        </w:rPr>
        <w:t xml:space="preserve"> </w:t>
      </w:r>
      <w:r>
        <w:t>употребления.</w:t>
      </w:r>
      <w:r>
        <w:rPr>
          <w:spacing w:val="6"/>
        </w:rPr>
        <w:t xml:space="preserve"> </w:t>
      </w:r>
      <w:r>
        <w:t>Диалектизмы,</w:t>
      </w:r>
      <w:r>
        <w:rPr>
          <w:spacing w:val="-52"/>
        </w:rPr>
        <w:t xml:space="preserve"> </w:t>
      </w:r>
      <w:r>
        <w:t>профессионализмы,</w:t>
      </w:r>
      <w:r>
        <w:rPr>
          <w:spacing w:val="-1"/>
        </w:rPr>
        <w:t xml:space="preserve"> </w:t>
      </w:r>
      <w:r>
        <w:t>жаргонизмы, сленг.</w:t>
      </w:r>
    </w:p>
    <w:p w:rsidR="00E909A0" w:rsidRDefault="00185FB8">
      <w:pPr>
        <w:pStyle w:val="a3"/>
        <w:spacing w:line="276" w:lineRule="auto"/>
        <w:ind w:left="1685" w:right="2200"/>
      </w:pPr>
      <w:r>
        <w:t>Активная и пассивная лексика. Устаревшие слова и неологизмы. Неологизмы.</w:t>
      </w:r>
      <w:r>
        <w:rPr>
          <w:spacing w:val="1"/>
        </w:rPr>
        <w:t xml:space="preserve"> </w:t>
      </w:r>
      <w:r>
        <w:t>Фразеология как раздел науки о языке. Фразеологизмы. Словарь фразеологизмов.</w:t>
      </w:r>
      <w:r>
        <w:rPr>
          <w:spacing w:val="-52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 точном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 лексическим</w:t>
      </w:r>
      <w:r>
        <w:rPr>
          <w:spacing w:val="-2"/>
        </w:rPr>
        <w:t xml:space="preserve"> </w:t>
      </w:r>
      <w:r>
        <w:t>значением.</w:t>
      </w:r>
    </w:p>
    <w:p w:rsidR="00E909A0" w:rsidRDefault="00185FB8">
      <w:pPr>
        <w:pStyle w:val="a3"/>
        <w:spacing w:line="278" w:lineRule="auto"/>
        <w:ind w:left="1685" w:right="6461"/>
        <w:rPr>
          <w:b/>
        </w:rPr>
      </w:pPr>
      <w:r>
        <w:t>Лексический анализ слова.</w:t>
      </w:r>
      <w:r>
        <w:rPr>
          <w:spacing w:val="1"/>
        </w:rPr>
        <w:t xml:space="preserve"> </w:t>
      </w:r>
      <w:r>
        <w:t>Использование различных словарей.</w:t>
      </w:r>
      <w:r>
        <w:rPr>
          <w:spacing w:val="-52"/>
        </w:rPr>
        <w:t xml:space="preserve"> </w:t>
      </w:r>
      <w:r>
        <w:rPr>
          <w:b/>
        </w:rPr>
        <w:t>Морфология.</w:t>
      </w:r>
    </w:p>
    <w:p w:rsidR="00E909A0" w:rsidRDefault="00185FB8">
      <w:pPr>
        <w:pStyle w:val="a3"/>
        <w:spacing w:line="246" w:lineRule="exact"/>
        <w:ind w:left="1685"/>
      </w:pPr>
      <w:r>
        <w:t>Морфология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науки о</w:t>
      </w:r>
      <w:r>
        <w:rPr>
          <w:spacing w:val="-1"/>
        </w:rPr>
        <w:t xml:space="preserve"> </w:t>
      </w:r>
      <w:r>
        <w:t>языке.</w:t>
      </w:r>
    </w:p>
    <w:p w:rsidR="00E909A0" w:rsidRDefault="00185FB8">
      <w:pPr>
        <w:pStyle w:val="a3"/>
        <w:spacing w:before="36"/>
        <w:ind w:left="1685"/>
      </w:pPr>
      <w:r>
        <w:t>Система</w:t>
      </w:r>
      <w:r>
        <w:rPr>
          <w:spacing w:val="-1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татарском языке.</w:t>
      </w:r>
      <w:r>
        <w:rPr>
          <w:spacing w:val="-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выделения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речи.</w:t>
      </w:r>
    </w:p>
    <w:p w:rsidR="00E909A0" w:rsidRDefault="00185FB8">
      <w:pPr>
        <w:pStyle w:val="a3"/>
        <w:spacing w:before="38" w:line="276" w:lineRule="auto"/>
        <w:ind w:right="1111" w:firstLine="708"/>
      </w:pPr>
      <w:r>
        <w:t>Самостоятельные</w:t>
      </w:r>
      <w:r>
        <w:rPr>
          <w:spacing w:val="23"/>
        </w:rPr>
        <w:t xml:space="preserve"> </w:t>
      </w:r>
      <w:r>
        <w:t>части</w:t>
      </w:r>
      <w:r>
        <w:rPr>
          <w:spacing w:val="19"/>
        </w:rPr>
        <w:t xml:space="preserve"> </w:t>
      </w:r>
      <w:r>
        <w:t>речи:</w:t>
      </w:r>
      <w:r>
        <w:rPr>
          <w:spacing w:val="24"/>
        </w:rPr>
        <w:t xml:space="preserve"> </w:t>
      </w:r>
      <w:r>
        <w:t>имя</w:t>
      </w:r>
      <w:r>
        <w:rPr>
          <w:spacing w:val="22"/>
        </w:rPr>
        <w:t xml:space="preserve"> </w:t>
      </w:r>
      <w:r>
        <w:t>существительное,</w:t>
      </w:r>
      <w:r>
        <w:rPr>
          <w:spacing w:val="22"/>
        </w:rPr>
        <w:t xml:space="preserve"> </w:t>
      </w:r>
      <w:r>
        <w:t>имя</w:t>
      </w:r>
      <w:r>
        <w:rPr>
          <w:spacing w:val="22"/>
        </w:rPr>
        <w:t xml:space="preserve"> </w:t>
      </w:r>
      <w:r>
        <w:t>прилагательное,</w:t>
      </w:r>
      <w:r>
        <w:rPr>
          <w:spacing w:val="23"/>
        </w:rPr>
        <w:t xml:space="preserve"> </w:t>
      </w:r>
      <w:r>
        <w:t>наречие,</w:t>
      </w:r>
      <w:r>
        <w:rPr>
          <w:spacing w:val="23"/>
        </w:rPr>
        <w:t xml:space="preserve"> </w:t>
      </w:r>
      <w:r>
        <w:t>имя</w:t>
      </w:r>
      <w:r>
        <w:rPr>
          <w:spacing w:val="-52"/>
        </w:rPr>
        <w:t xml:space="preserve"> </w:t>
      </w:r>
      <w:r>
        <w:t>числительное,</w:t>
      </w:r>
      <w:r>
        <w:rPr>
          <w:spacing w:val="-1"/>
        </w:rPr>
        <w:t xml:space="preserve"> </w:t>
      </w:r>
      <w:r>
        <w:t>местоимение, глагол, звукоподражательные</w:t>
      </w:r>
      <w:r>
        <w:rPr>
          <w:spacing w:val="-2"/>
        </w:rPr>
        <w:t xml:space="preserve"> </w:t>
      </w:r>
      <w:r>
        <w:t>слова.</w:t>
      </w:r>
    </w:p>
    <w:p w:rsidR="00E909A0" w:rsidRDefault="00185FB8">
      <w:pPr>
        <w:pStyle w:val="a3"/>
        <w:spacing w:before="1"/>
        <w:ind w:left="1685"/>
      </w:pPr>
      <w:r>
        <w:t>Предикативные</w:t>
      </w:r>
      <w:r>
        <w:rPr>
          <w:spacing w:val="-4"/>
        </w:rPr>
        <w:t xml:space="preserve"> </w:t>
      </w:r>
      <w:r>
        <w:t>слова.</w:t>
      </w:r>
    </w:p>
    <w:p w:rsidR="00E909A0" w:rsidRDefault="00185FB8">
      <w:pPr>
        <w:pStyle w:val="a3"/>
        <w:spacing w:before="38" w:line="276" w:lineRule="auto"/>
        <w:ind w:left="1685" w:right="3805"/>
      </w:pPr>
      <w:r>
        <w:t>Модальные части речи: частицы, междометия, модальные слова.</w:t>
      </w:r>
      <w:r>
        <w:rPr>
          <w:spacing w:val="-52"/>
        </w:rPr>
        <w:t xml:space="preserve"> </w:t>
      </w:r>
      <w:r>
        <w:t>Служебные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предлоги и</w:t>
      </w:r>
      <w:r>
        <w:rPr>
          <w:spacing w:val="-1"/>
        </w:rPr>
        <w:t xml:space="preserve"> </w:t>
      </w:r>
      <w:r>
        <w:t>союзы.</w:t>
      </w:r>
    </w:p>
    <w:p w:rsidR="00E909A0" w:rsidRDefault="00185FB8">
      <w:pPr>
        <w:pStyle w:val="a3"/>
        <w:spacing w:line="276" w:lineRule="auto"/>
        <w:ind w:right="1074" w:firstLine="708"/>
        <w:jc w:val="both"/>
      </w:pPr>
      <w:r>
        <w:t>Определение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грамматическому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морфологическим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речи.</w:t>
      </w:r>
    </w:p>
    <w:p w:rsidR="00E909A0" w:rsidRDefault="00185FB8">
      <w:pPr>
        <w:pStyle w:val="2"/>
        <w:spacing w:before="5"/>
        <w:ind w:left="1685"/>
      </w:pPr>
      <w:r>
        <w:t>Синтаксис.</w:t>
      </w:r>
    </w:p>
    <w:p w:rsidR="00E909A0" w:rsidRDefault="00185FB8">
      <w:pPr>
        <w:pStyle w:val="a3"/>
        <w:spacing w:before="32" w:line="276" w:lineRule="auto"/>
        <w:ind w:right="1111" w:firstLine="708"/>
      </w:pPr>
      <w:r>
        <w:t>Синтаксис</w:t>
      </w:r>
      <w:r>
        <w:rPr>
          <w:spacing w:val="52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раздел</w:t>
      </w:r>
      <w:r>
        <w:rPr>
          <w:spacing w:val="51"/>
        </w:rPr>
        <w:t xml:space="preserve"> </w:t>
      </w:r>
      <w:r>
        <w:t>науки</w:t>
      </w:r>
      <w:r>
        <w:rPr>
          <w:spacing w:val="52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языке.</w:t>
      </w:r>
      <w:r>
        <w:rPr>
          <w:spacing w:val="53"/>
        </w:rPr>
        <w:t xml:space="preserve"> </w:t>
      </w:r>
      <w:r>
        <w:t>Словосочетание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предложение</w:t>
      </w:r>
      <w:r>
        <w:rPr>
          <w:spacing w:val="53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единицы</w:t>
      </w:r>
      <w:r>
        <w:rPr>
          <w:spacing w:val="-52"/>
        </w:rPr>
        <w:t xml:space="preserve"> </w:t>
      </w:r>
      <w:r>
        <w:t>синтаксиса.</w:t>
      </w:r>
    </w:p>
    <w:p w:rsidR="00E909A0" w:rsidRDefault="00185FB8">
      <w:pPr>
        <w:pStyle w:val="a3"/>
        <w:spacing w:before="2" w:line="276" w:lineRule="auto"/>
        <w:ind w:left="1685" w:right="1195"/>
      </w:pPr>
      <w:r>
        <w:t>Основные виды словосочетаний, типы связи главного и зависимого слова в словосочетании.</w:t>
      </w:r>
      <w:r>
        <w:rPr>
          <w:spacing w:val="-5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предложений по цели высказывания.</w:t>
      </w:r>
    </w:p>
    <w:p w:rsidR="00E909A0" w:rsidRDefault="00185FB8">
      <w:pPr>
        <w:pStyle w:val="a3"/>
        <w:spacing w:line="276" w:lineRule="auto"/>
        <w:ind w:firstLine="708"/>
      </w:pPr>
      <w:r>
        <w:t>Главные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второстепенные</w:t>
      </w:r>
      <w:r>
        <w:rPr>
          <w:spacing w:val="13"/>
        </w:rPr>
        <w:t xml:space="preserve"> </w:t>
      </w:r>
      <w:r>
        <w:t>члены</w:t>
      </w:r>
      <w:r>
        <w:rPr>
          <w:spacing w:val="12"/>
        </w:rPr>
        <w:t xml:space="preserve"> </w:t>
      </w:r>
      <w:r>
        <w:t>предложения,</w:t>
      </w:r>
      <w:r>
        <w:rPr>
          <w:spacing w:val="11"/>
        </w:rPr>
        <w:t xml:space="preserve"> </w:t>
      </w:r>
      <w:r>
        <w:t>способы</w:t>
      </w:r>
      <w:r>
        <w:rPr>
          <w:spacing w:val="12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выражения.</w:t>
      </w:r>
      <w:r>
        <w:rPr>
          <w:spacing w:val="12"/>
        </w:rPr>
        <w:t xml:space="preserve"> </w:t>
      </w:r>
      <w:r>
        <w:t>Однородные</w:t>
      </w:r>
      <w:r>
        <w:rPr>
          <w:spacing w:val="11"/>
        </w:rPr>
        <w:t xml:space="preserve"> </w:t>
      </w:r>
      <w:r>
        <w:t>члены</w:t>
      </w:r>
      <w:r>
        <w:rPr>
          <w:spacing w:val="-52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 обособленными</w:t>
      </w:r>
      <w:r>
        <w:rPr>
          <w:spacing w:val="-1"/>
        </w:rPr>
        <w:t xml:space="preserve"> </w:t>
      </w:r>
      <w:r>
        <w:t>членами.</w:t>
      </w:r>
    </w:p>
    <w:p w:rsidR="00E909A0" w:rsidRDefault="00E909A0">
      <w:pPr>
        <w:spacing w:line="276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76" w:lineRule="auto"/>
        <w:ind w:right="1078" w:firstLine="708"/>
        <w:jc w:val="both"/>
      </w:pPr>
      <w:r>
        <w:lastRenderedPageBreak/>
        <w:t>Виды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односоставные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двусоставные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распространенные и нераспространенные, полные и неполные, утвердительные и отрицательные</w:t>
      </w:r>
      <w:r>
        <w:rPr>
          <w:spacing w:val="1"/>
        </w:rPr>
        <w:t xml:space="preserve"> </w:t>
      </w:r>
      <w:r>
        <w:t>предложения.</w:t>
      </w:r>
    </w:p>
    <w:p w:rsidR="00E909A0" w:rsidRDefault="00185FB8">
      <w:pPr>
        <w:pStyle w:val="a3"/>
        <w:spacing w:before="1"/>
        <w:ind w:left="1685"/>
        <w:jc w:val="both"/>
      </w:pPr>
      <w:r>
        <w:t>Виды</w:t>
      </w:r>
      <w:r>
        <w:rPr>
          <w:spacing w:val="-4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предложений:</w:t>
      </w:r>
      <w:r>
        <w:rPr>
          <w:spacing w:val="-3"/>
        </w:rPr>
        <w:t xml:space="preserve"> </w:t>
      </w:r>
      <w:r>
        <w:t>сложносочиненные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сложноподчиненные</w:t>
      </w:r>
      <w:r>
        <w:rPr>
          <w:spacing w:val="-4"/>
        </w:rPr>
        <w:t xml:space="preserve"> </w:t>
      </w:r>
      <w:r>
        <w:t>предложения.</w:t>
      </w:r>
    </w:p>
    <w:p w:rsidR="00E909A0" w:rsidRDefault="00185FB8">
      <w:pPr>
        <w:pStyle w:val="a3"/>
        <w:spacing w:before="38" w:line="276" w:lineRule="auto"/>
        <w:ind w:right="1080" w:firstLine="708"/>
        <w:jc w:val="both"/>
      </w:pPr>
      <w:r>
        <w:t>Союзные и бессоюзные сложносочиненные предложения. Сложноподчиненные предложения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несколькими придаточными.</w:t>
      </w:r>
    </w:p>
    <w:p w:rsidR="00E909A0" w:rsidRDefault="00185FB8">
      <w:pPr>
        <w:pStyle w:val="a3"/>
        <w:spacing w:line="278" w:lineRule="auto"/>
        <w:ind w:left="1685" w:right="3584"/>
        <w:jc w:val="both"/>
      </w:pPr>
      <w:r>
        <w:t>Виды сложноподчиненных предложений по структуре и значению.</w:t>
      </w:r>
      <w:r>
        <w:rPr>
          <w:spacing w:val="-52"/>
        </w:rPr>
        <w:t xml:space="preserve"> </w:t>
      </w:r>
      <w:r>
        <w:t>Прямая</w:t>
      </w:r>
      <w:r>
        <w:rPr>
          <w:spacing w:val="-1"/>
        </w:rPr>
        <w:t xml:space="preserve"> </w:t>
      </w:r>
      <w:r>
        <w:t>и косвенная речь.</w:t>
      </w:r>
    </w:p>
    <w:p w:rsidR="00E909A0" w:rsidRDefault="00185FB8">
      <w:pPr>
        <w:pStyle w:val="a3"/>
        <w:spacing w:line="276" w:lineRule="auto"/>
        <w:ind w:right="1076" w:firstLine="708"/>
        <w:jc w:val="both"/>
      </w:pPr>
      <w:r>
        <w:t>Синтаксический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словосочетаниям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 их в речи.</w:t>
      </w:r>
      <w:r>
        <w:rPr>
          <w:spacing w:val="1"/>
        </w:rPr>
        <w:t xml:space="preserve"> </w:t>
      </w:r>
      <w:r>
        <w:t>Использование синтаксической синонимии для усиления выразительности</w:t>
      </w:r>
      <w:r>
        <w:rPr>
          <w:spacing w:val="-52"/>
        </w:rPr>
        <w:t xml:space="preserve"> </w:t>
      </w:r>
      <w:r>
        <w:t>речи.</w:t>
      </w:r>
    </w:p>
    <w:p w:rsidR="00E909A0" w:rsidRDefault="00185FB8">
      <w:pPr>
        <w:pStyle w:val="2"/>
        <w:spacing w:line="252" w:lineRule="exact"/>
        <w:ind w:left="1685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пунктуация.</w:t>
      </w:r>
    </w:p>
    <w:p w:rsidR="00E909A0" w:rsidRDefault="00185FB8">
      <w:pPr>
        <w:pStyle w:val="a3"/>
        <w:spacing w:before="35" w:line="276" w:lineRule="auto"/>
        <w:ind w:left="1685" w:right="4572"/>
      </w:pPr>
      <w:r>
        <w:t>Орфография как система правил правописания.</w:t>
      </w:r>
      <w:r>
        <w:rPr>
          <w:spacing w:val="1"/>
        </w:rPr>
        <w:t xml:space="preserve"> </w:t>
      </w:r>
      <w:r>
        <w:t>Правописание гласных и согласных, употребление ъ и ь.</w:t>
      </w:r>
      <w:r>
        <w:rPr>
          <w:spacing w:val="-52"/>
        </w:rPr>
        <w:t xml:space="preserve"> </w:t>
      </w:r>
      <w:r>
        <w:t>Слитное,</w:t>
      </w:r>
      <w:r>
        <w:rPr>
          <w:spacing w:val="-1"/>
        </w:rPr>
        <w:t xml:space="preserve"> </w:t>
      </w:r>
      <w:r>
        <w:t>дефисное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раздельное написание</w:t>
      </w:r>
      <w:r>
        <w:rPr>
          <w:spacing w:val="-2"/>
        </w:rPr>
        <w:t xml:space="preserve"> </w:t>
      </w:r>
      <w:r>
        <w:t>слов.</w:t>
      </w:r>
    </w:p>
    <w:p w:rsidR="00E909A0" w:rsidRDefault="00185FB8">
      <w:pPr>
        <w:pStyle w:val="a3"/>
        <w:spacing w:line="278" w:lineRule="auto"/>
        <w:ind w:left="1685" w:right="5853"/>
      </w:pPr>
      <w:r>
        <w:t>Употребление строчной и прописной букв.</w:t>
      </w:r>
      <w:r>
        <w:rPr>
          <w:spacing w:val="-5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переноса.</w:t>
      </w:r>
    </w:p>
    <w:p w:rsidR="00E909A0" w:rsidRDefault="00185FB8">
      <w:pPr>
        <w:pStyle w:val="a3"/>
        <w:spacing w:line="276" w:lineRule="auto"/>
        <w:ind w:left="1685" w:right="5477"/>
      </w:pPr>
      <w:r>
        <w:t>Использование орфографических словарей.</w:t>
      </w:r>
      <w:r>
        <w:rPr>
          <w:spacing w:val="1"/>
        </w:rPr>
        <w:t xml:space="preserve"> </w:t>
      </w:r>
      <w:r>
        <w:t>Пунктуация как система правил правописания.</w:t>
      </w:r>
      <w:r>
        <w:rPr>
          <w:spacing w:val="-52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препинания, их</w:t>
      </w:r>
      <w:r>
        <w:rPr>
          <w:spacing w:val="-3"/>
        </w:rPr>
        <w:t xml:space="preserve"> </w:t>
      </w:r>
      <w:r>
        <w:t>функции.</w:t>
      </w:r>
    </w:p>
    <w:p w:rsidR="00E909A0" w:rsidRDefault="00185FB8">
      <w:pPr>
        <w:pStyle w:val="a3"/>
        <w:spacing w:line="251" w:lineRule="exact"/>
        <w:ind w:left="1685"/>
      </w:pP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предложениях.</w:t>
      </w:r>
    </w:p>
    <w:p w:rsidR="00E909A0" w:rsidRDefault="00185FB8">
      <w:pPr>
        <w:pStyle w:val="a3"/>
        <w:spacing w:before="34"/>
        <w:ind w:left="1685"/>
      </w:pP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речью,</w:t>
      </w:r>
      <w:r>
        <w:rPr>
          <w:spacing w:val="-1"/>
        </w:rPr>
        <w:t xml:space="preserve"> </w:t>
      </w:r>
      <w:r>
        <w:t>диалогах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цитатах.</w:t>
      </w:r>
    </w:p>
    <w:p w:rsidR="00E909A0" w:rsidRDefault="00185FB8">
      <w:pPr>
        <w:pStyle w:val="a3"/>
        <w:spacing w:before="38" w:line="276" w:lineRule="auto"/>
        <w:ind w:right="1111" w:firstLine="708"/>
      </w:pPr>
      <w:r>
        <w:t>Развитие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уроках</w:t>
      </w:r>
      <w:r>
        <w:rPr>
          <w:spacing w:val="35"/>
        </w:rPr>
        <w:t xml:space="preserve"> </w:t>
      </w:r>
      <w:r>
        <w:t>родного</w:t>
      </w:r>
      <w:r>
        <w:rPr>
          <w:spacing w:val="35"/>
        </w:rPr>
        <w:t xml:space="preserve"> </w:t>
      </w:r>
      <w:r>
        <w:t>языка</w:t>
      </w:r>
      <w:r>
        <w:rPr>
          <w:spacing w:val="35"/>
        </w:rPr>
        <w:t xml:space="preserve"> </w:t>
      </w:r>
      <w:r>
        <w:t>орфографических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пунктуационных</w:t>
      </w:r>
      <w:r>
        <w:rPr>
          <w:spacing w:val="35"/>
        </w:rPr>
        <w:t xml:space="preserve"> </w:t>
      </w:r>
      <w:r>
        <w:t>способностей</w:t>
      </w:r>
      <w:r>
        <w:rPr>
          <w:spacing w:val="-52"/>
        </w:rPr>
        <w:t xml:space="preserve"> </w:t>
      </w:r>
      <w:r>
        <w:t>учащихся.</w:t>
      </w:r>
      <w:r>
        <w:rPr>
          <w:spacing w:val="-1"/>
        </w:rPr>
        <w:t xml:space="preserve"> </w:t>
      </w:r>
      <w:r>
        <w:t>Осознание их</w:t>
      </w:r>
      <w:r>
        <w:rPr>
          <w:spacing w:val="-3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речи.</w:t>
      </w:r>
    </w:p>
    <w:p w:rsidR="00E909A0" w:rsidRDefault="00185FB8">
      <w:pPr>
        <w:pStyle w:val="a3"/>
        <w:spacing w:line="278" w:lineRule="auto"/>
        <w:ind w:firstLine="708"/>
      </w:pPr>
      <w:r>
        <w:t>Употребление</w:t>
      </w:r>
      <w:r>
        <w:rPr>
          <w:spacing w:val="47"/>
        </w:rPr>
        <w:t xml:space="preserve"> </w:t>
      </w:r>
      <w:r>
        <w:t>орфографических</w:t>
      </w:r>
      <w:r>
        <w:rPr>
          <w:spacing w:val="44"/>
        </w:rPr>
        <w:t xml:space="preserve"> </w:t>
      </w:r>
      <w:r>
        <w:t>словарей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другой</w:t>
      </w:r>
      <w:r>
        <w:rPr>
          <w:spacing w:val="46"/>
        </w:rPr>
        <w:t xml:space="preserve"> </w:t>
      </w:r>
      <w:r>
        <w:t>справочной</w:t>
      </w:r>
      <w:r>
        <w:rPr>
          <w:spacing w:val="47"/>
        </w:rPr>
        <w:t xml:space="preserve"> </w:t>
      </w:r>
      <w:r>
        <w:t>литературы</w:t>
      </w:r>
      <w:r>
        <w:rPr>
          <w:spacing w:val="47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развитии</w:t>
      </w:r>
      <w:r>
        <w:rPr>
          <w:spacing w:val="-52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и пунктуационных способностей</w:t>
      </w:r>
      <w:r>
        <w:rPr>
          <w:spacing w:val="-4"/>
        </w:rPr>
        <w:t xml:space="preserve"> </w:t>
      </w:r>
      <w:r>
        <w:t>учащихся.</w:t>
      </w:r>
    </w:p>
    <w:p w:rsidR="00E909A0" w:rsidRDefault="00185FB8">
      <w:pPr>
        <w:pStyle w:val="2"/>
        <w:ind w:left="1685"/>
      </w:pPr>
      <w:r>
        <w:t>Стилистика.</w:t>
      </w:r>
    </w:p>
    <w:p w:rsidR="00E909A0" w:rsidRDefault="00185FB8">
      <w:pPr>
        <w:pStyle w:val="a3"/>
        <w:tabs>
          <w:tab w:val="left" w:pos="2661"/>
          <w:tab w:val="left" w:pos="3484"/>
          <w:tab w:val="left" w:pos="4820"/>
          <w:tab w:val="left" w:pos="7239"/>
          <w:tab w:val="left" w:pos="8885"/>
        </w:tabs>
        <w:spacing w:before="33" w:line="276" w:lineRule="auto"/>
        <w:ind w:right="1074" w:firstLine="708"/>
      </w:pPr>
      <w:r>
        <w:t>Стили</w:t>
      </w:r>
      <w:r>
        <w:tab/>
        <w:t>речи</w:t>
      </w:r>
      <w:r>
        <w:tab/>
        <w:t>(научный,</w:t>
      </w:r>
      <w:r>
        <w:tab/>
        <w:t>официально-деловой,</w:t>
      </w:r>
      <w:r>
        <w:tab/>
        <w:t>разговорный,</w:t>
      </w:r>
      <w:r>
        <w:tab/>
        <w:t>художественный,</w:t>
      </w:r>
      <w:r>
        <w:rPr>
          <w:spacing w:val="-52"/>
        </w:rPr>
        <w:t xml:space="preserve"> </w:t>
      </w:r>
      <w:r>
        <w:t>публицистический)</w:t>
      </w:r>
      <w:r>
        <w:rPr>
          <w:spacing w:val="-1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особенности.</w:t>
      </w:r>
    </w:p>
    <w:p w:rsidR="00E909A0" w:rsidRDefault="00185FB8">
      <w:pPr>
        <w:pStyle w:val="a3"/>
        <w:spacing w:line="278" w:lineRule="auto"/>
        <w:ind w:right="1070" w:firstLine="708"/>
      </w:pPr>
      <w:r>
        <w:t>Умение</w:t>
      </w:r>
      <w:r>
        <w:rPr>
          <w:spacing w:val="43"/>
        </w:rPr>
        <w:t xml:space="preserve"> </w:t>
      </w:r>
      <w:r>
        <w:t>выступать</w:t>
      </w:r>
      <w:r>
        <w:rPr>
          <w:spacing w:val="43"/>
        </w:rPr>
        <w:t xml:space="preserve"> </w:t>
      </w:r>
      <w:r>
        <w:t>перед</w:t>
      </w:r>
      <w:r>
        <w:rPr>
          <w:spacing w:val="42"/>
        </w:rPr>
        <w:t xml:space="preserve"> </w:t>
      </w:r>
      <w:r>
        <w:t>аудиторией:</w:t>
      </w:r>
      <w:r>
        <w:rPr>
          <w:spacing w:val="45"/>
        </w:rPr>
        <w:t xml:space="preserve"> </w:t>
      </w:r>
      <w:r>
        <w:t>выбор</w:t>
      </w:r>
      <w:r>
        <w:rPr>
          <w:spacing w:val="44"/>
        </w:rPr>
        <w:t xml:space="preserve"> </w:t>
      </w:r>
      <w:r>
        <w:t>темы,</w:t>
      </w:r>
      <w:r>
        <w:rPr>
          <w:spacing w:val="44"/>
        </w:rPr>
        <w:t xml:space="preserve"> </w:t>
      </w:r>
      <w:r>
        <w:t>определение</w:t>
      </w:r>
      <w:r>
        <w:rPr>
          <w:spacing w:val="44"/>
        </w:rPr>
        <w:t xml:space="preserve"> </w:t>
      </w:r>
      <w:r>
        <w:t>цели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задач;</w:t>
      </w:r>
      <w:r>
        <w:rPr>
          <w:spacing w:val="42"/>
        </w:rPr>
        <w:t xml:space="preserve"> </w:t>
      </w:r>
      <w:r>
        <w:t>учет</w:t>
      </w:r>
      <w:r>
        <w:rPr>
          <w:spacing w:val="43"/>
        </w:rPr>
        <w:t xml:space="preserve"> </w:t>
      </w:r>
      <w:r>
        <w:t>круга</w:t>
      </w:r>
      <w:r>
        <w:rPr>
          <w:spacing w:val="-5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слушателей при выборе выразительных</w:t>
      </w:r>
      <w:r>
        <w:rPr>
          <w:spacing w:val="-2"/>
        </w:rPr>
        <w:t xml:space="preserve"> </w:t>
      </w:r>
      <w:r>
        <w:t>средств.</w:t>
      </w:r>
    </w:p>
    <w:p w:rsidR="00E909A0" w:rsidRDefault="00185FB8">
      <w:pPr>
        <w:pStyle w:val="a3"/>
        <w:spacing w:line="276" w:lineRule="auto"/>
        <w:ind w:left="1685" w:right="5409"/>
      </w:pPr>
      <w:r>
        <w:t>Особенности</w:t>
      </w:r>
      <w:r>
        <w:rPr>
          <w:spacing w:val="9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письменной</w:t>
      </w:r>
      <w:r>
        <w:rPr>
          <w:spacing w:val="9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Работа с текстами разных жанров и стилей.</w:t>
      </w:r>
      <w:r>
        <w:rPr>
          <w:spacing w:val="1"/>
        </w:rPr>
        <w:t xml:space="preserve"> </w:t>
      </w:r>
      <w:r>
        <w:t>Перевод</w:t>
      </w:r>
      <w:r>
        <w:rPr>
          <w:spacing w:val="-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татарского языка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русский.</w:t>
      </w:r>
    </w:p>
    <w:p w:rsidR="00E909A0" w:rsidRDefault="00E909A0">
      <w:pPr>
        <w:pStyle w:val="a3"/>
        <w:spacing w:before="4"/>
        <w:ind w:left="0"/>
        <w:rPr>
          <w:sz w:val="25"/>
        </w:rPr>
      </w:pPr>
    </w:p>
    <w:p w:rsidR="00E909A0" w:rsidRDefault="00185FB8">
      <w:pPr>
        <w:pStyle w:val="2"/>
        <w:ind w:left="962" w:right="1061"/>
        <w:jc w:val="center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5248"/>
      </w:tblGrid>
      <w:tr w:rsidR="00E909A0">
        <w:trPr>
          <w:trHeight w:val="505"/>
        </w:trPr>
        <w:tc>
          <w:tcPr>
            <w:tcW w:w="4928" w:type="dxa"/>
          </w:tcPr>
          <w:p w:rsidR="00E909A0" w:rsidRDefault="00185FB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spacing w:line="251" w:lineRule="exact"/>
              <w:ind w:left="689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E909A0">
        <w:trPr>
          <w:trHeight w:val="254"/>
        </w:trPr>
        <w:tc>
          <w:tcPr>
            <w:tcW w:w="10176" w:type="dxa"/>
            <w:gridSpan w:val="2"/>
          </w:tcPr>
          <w:p w:rsidR="00E909A0" w:rsidRDefault="00185FB8">
            <w:pPr>
              <w:pStyle w:val="TableParagraph"/>
              <w:spacing w:line="234" w:lineRule="exact"/>
              <w:ind w:left="4707" w:right="4699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E909A0">
        <w:trPr>
          <w:trHeight w:val="1771"/>
        </w:trPr>
        <w:tc>
          <w:tcPr>
            <w:tcW w:w="4928" w:type="dxa"/>
          </w:tcPr>
          <w:p w:rsidR="00E909A0" w:rsidRDefault="00185FB8">
            <w:pPr>
              <w:pStyle w:val="TableParagraph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Фонетика.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Орфоэпия</w:t>
            </w:r>
          </w:p>
          <w:p w:rsidR="00E909A0" w:rsidRDefault="00185FB8">
            <w:pPr>
              <w:pStyle w:val="TableParagraph"/>
              <w:ind w:left="117" w:right="95" w:hanging="10"/>
              <w:jc w:val="both"/>
            </w:pPr>
            <w:r>
              <w:t>Фонетика как раздел науки о языке. Гласные и</w:t>
            </w:r>
            <w:r>
              <w:rPr>
                <w:spacing w:val="1"/>
              </w:rPr>
              <w:t xml:space="preserve"> </w:t>
            </w:r>
            <w:r>
              <w:t>согласные звуки. Слог. Ударение. Орфоэпия как</w:t>
            </w:r>
            <w:r>
              <w:rPr>
                <w:spacing w:val="1"/>
              </w:rPr>
              <w:t xml:space="preserve"> </w:t>
            </w:r>
            <w:r>
              <w:t>раздел</w:t>
            </w:r>
            <w:r>
              <w:rPr>
                <w:spacing w:val="1"/>
              </w:rPr>
              <w:t xml:space="preserve"> </w:t>
            </w:r>
            <w:r>
              <w:t>науки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языке.</w:t>
            </w:r>
            <w:r>
              <w:rPr>
                <w:spacing w:val="1"/>
              </w:rPr>
              <w:t xml:space="preserve"> </w:t>
            </w:r>
            <w:r>
              <w:t>Допустимые</w:t>
            </w:r>
            <w:r>
              <w:rPr>
                <w:spacing w:val="1"/>
              </w:rPr>
              <w:t xml:space="preserve"> </w:t>
            </w:r>
            <w:r>
              <w:t>варианты</w:t>
            </w:r>
            <w:r>
              <w:rPr>
                <w:spacing w:val="1"/>
              </w:rPr>
              <w:t xml:space="preserve"> </w:t>
            </w:r>
            <w:r>
              <w:t>произношения и ударения. Фонетический анализ</w:t>
            </w:r>
            <w:r>
              <w:rPr>
                <w:spacing w:val="1"/>
              </w:rPr>
              <w:t xml:space="preserve"> </w:t>
            </w:r>
            <w:r>
              <w:t>слов.</w:t>
            </w:r>
          </w:p>
          <w:p w:rsidR="00E909A0" w:rsidRDefault="00185FB8">
            <w:pPr>
              <w:pStyle w:val="TableParagraph"/>
              <w:spacing w:line="240" w:lineRule="exact"/>
              <w:jc w:val="both"/>
            </w:pPr>
            <w:r>
              <w:t>Оценка</w:t>
            </w:r>
            <w:r>
              <w:rPr>
                <w:spacing w:val="3"/>
              </w:rPr>
              <w:t xml:space="preserve"> </w:t>
            </w:r>
            <w:r>
              <w:t>собственной и</w:t>
            </w:r>
            <w:r>
              <w:rPr>
                <w:spacing w:val="3"/>
              </w:rPr>
              <w:t xml:space="preserve"> </w:t>
            </w:r>
            <w:r>
              <w:t>чужой</w:t>
            </w:r>
            <w:r>
              <w:rPr>
                <w:spacing w:val="3"/>
              </w:rPr>
              <w:t xml:space="preserve"> </w:t>
            </w:r>
            <w:r>
              <w:t>речи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точки</w:t>
            </w:r>
            <w:r>
              <w:rPr>
                <w:spacing w:val="3"/>
              </w:rPr>
              <w:t xml:space="preserve"> </w:t>
            </w:r>
            <w:r>
              <w:t>зрения</w:t>
            </w: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ind w:right="841"/>
              <w:jc w:val="both"/>
            </w:pPr>
            <w:r>
              <w:t>Овладевать основными понятиями фонетики.</w:t>
            </w:r>
            <w:r>
              <w:rPr>
                <w:spacing w:val="-52"/>
              </w:rPr>
              <w:t xml:space="preserve"> </w:t>
            </w:r>
            <w:r>
              <w:t>Распознавать</w:t>
            </w:r>
            <w:r>
              <w:rPr>
                <w:spacing w:val="-2"/>
              </w:rPr>
              <w:t xml:space="preserve"> </w:t>
            </w:r>
            <w:r>
              <w:t>гласные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согласные</w:t>
            </w:r>
            <w:r>
              <w:rPr>
                <w:spacing w:val="-1"/>
              </w:rPr>
              <w:t xml:space="preserve"> </w:t>
            </w:r>
            <w:r>
              <w:t>звуки.</w:t>
            </w:r>
          </w:p>
          <w:p w:rsidR="00E909A0" w:rsidRDefault="00185FB8">
            <w:pPr>
              <w:pStyle w:val="TableParagraph"/>
              <w:ind w:left="117" w:right="98" w:hanging="10"/>
              <w:jc w:val="both"/>
            </w:pP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характеризовать</w:t>
            </w:r>
            <w:r>
              <w:rPr>
                <w:spacing w:val="1"/>
              </w:rPr>
              <w:t xml:space="preserve"> </w:t>
            </w:r>
            <w:r>
              <w:t>устно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1"/>
              </w:rPr>
              <w:t xml:space="preserve"> </w:t>
            </w:r>
            <w:r>
              <w:t>транскрипции:</w:t>
            </w:r>
            <w:r>
              <w:rPr>
                <w:spacing w:val="56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слова;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произношения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написания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3"/>
              </w:rPr>
              <w:t xml:space="preserve"> </w:t>
            </w:r>
            <w:r>
              <w:t>звуки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речевом</w:t>
            </w:r>
            <w:r>
              <w:rPr>
                <w:spacing w:val="12"/>
              </w:rPr>
              <w:t xml:space="preserve"> </w:t>
            </w:r>
            <w:r>
              <w:t>потоке,</w:t>
            </w:r>
            <w:r>
              <w:rPr>
                <w:spacing w:val="12"/>
              </w:rPr>
              <w:t xml:space="preserve"> </w:t>
            </w:r>
            <w:r>
              <w:t>слово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13"/>
              </w:rPr>
              <w:t xml:space="preserve"> </w:t>
            </w:r>
            <w:r>
              <w:t>точки</w:t>
            </w:r>
            <w:r>
              <w:rPr>
                <w:spacing w:val="13"/>
              </w:rPr>
              <w:t xml:space="preserve"> </w:t>
            </w:r>
            <w:r>
              <w:t>зрения</w:t>
            </w:r>
          </w:p>
          <w:p w:rsidR="00E909A0" w:rsidRDefault="00185FB8">
            <w:pPr>
              <w:pStyle w:val="TableParagraph"/>
              <w:spacing w:line="239" w:lineRule="exact"/>
              <w:ind w:left="117"/>
              <w:jc w:val="both"/>
            </w:pPr>
            <w:r>
              <w:t>деления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слоги.</w:t>
            </w:r>
          </w:p>
        </w:tc>
      </w:tr>
    </w:tbl>
    <w:p w:rsidR="00E909A0" w:rsidRDefault="00E909A0">
      <w:pPr>
        <w:spacing w:line="239" w:lineRule="exact"/>
        <w:jc w:val="both"/>
        <w:sectPr w:rsidR="00E909A0">
          <w:pgSz w:w="11910" w:h="16840"/>
          <w:pgMar w:top="132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5248"/>
      </w:tblGrid>
      <w:tr w:rsidR="00E909A0">
        <w:trPr>
          <w:trHeight w:val="1771"/>
        </w:trPr>
        <w:tc>
          <w:tcPr>
            <w:tcW w:w="4928" w:type="dxa"/>
          </w:tcPr>
          <w:p w:rsidR="00E909A0" w:rsidRDefault="00185FB8">
            <w:pPr>
              <w:pStyle w:val="TableParagraph"/>
              <w:spacing w:line="237" w:lineRule="exact"/>
              <w:ind w:left="117"/>
            </w:pPr>
            <w:r>
              <w:lastRenderedPageBreak/>
              <w:t>орфоэпических</w:t>
            </w:r>
            <w:r>
              <w:rPr>
                <w:spacing w:val="36"/>
              </w:rPr>
              <w:t xml:space="preserve"> </w:t>
            </w:r>
            <w:r>
              <w:t>норм.</w:t>
            </w:r>
            <w:r>
              <w:rPr>
                <w:spacing w:val="37"/>
              </w:rPr>
              <w:t xml:space="preserve"> </w:t>
            </w:r>
            <w:r>
              <w:t>Орфоэпические</w:t>
            </w:r>
            <w:r>
              <w:rPr>
                <w:spacing w:val="38"/>
              </w:rPr>
              <w:t xml:space="preserve"> </w:t>
            </w:r>
            <w:r>
              <w:t>словари</w:t>
            </w:r>
            <w:r>
              <w:rPr>
                <w:spacing w:val="37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spacing w:before="1"/>
              <w:ind w:left="117"/>
            </w:pPr>
            <w:r>
              <w:t>их</w:t>
            </w:r>
            <w:r>
              <w:rPr>
                <w:spacing w:val="-2"/>
              </w:rPr>
              <w:t xml:space="preserve"> </w:t>
            </w: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повседневной</w:t>
            </w:r>
            <w:r>
              <w:rPr>
                <w:spacing w:val="-2"/>
              </w:rPr>
              <w:t xml:space="preserve"> </w:t>
            </w:r>
            <w:r>
              <w:t>жизни.</w:t>
            </w: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t>Проводить</w:t>
            </w:r>
            <w:r>
              <w:rPr>
                <w:spacing w:val="-1"/>
              </w:rPr>
              <w:t xml:space="preserve"> </w:t>
            </w:r>
            <w:r>
              <w:t>фонетический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:rsidR="00E909A0" w:rsidRDefault="00185FB8">
            <w:pPr>
              <w:pStyle w:val="TableParagraph"/>
              <w:spacing w:before="1"/>
            </w:pPr>
            <w:r>
              <w:t>Классифицировать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группировать</w:t>
            </w:r>
            <w:r>
              <w:rPr>
                <w:spacing w:val="19"/>
              </w:rPr>
              <w:t xml:space="preserve"> </w:t>
            </w:r>
            <w:r>
              <w:t>звуки</w:t>
            </w:r>
            <w:r>
              <w:rPr>
                <w:spacing w:val="19"/>
              </w:rPr>
              <w:t xml:space="preserve"> </w:t>
            </w:r>
            <w:r>
              <w:t>речи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заданным</w:t>
            </w:r>
            <w:r>
              <w:rPr>
                <w:spacing w:val="38"/>
              </w:rPr>
              <w:t xml:space="preserve"> </w:t>
            </w:r>
            <w:r>
              <w:t>признакам.</w:t>
            </w:r>
            <w:r>
              <w:rPr>
                <w:spacing w:val="38"/>
              </w:rPr>
              <w:t xml:space="preserve"> </w:t>
            </w:r>
            <w:r>
              <w:t>Членить</w:t>
            </w:r>
            <w:r>
              <w:rPr>
                <w:spacing w:val="38"/>
              </w:rPr>
              <w:t xml:space="preserve"> </w:t>
            </w:r>
            <w:r>
              <w:t>слова</w:t>
            </w:r>
            <w:r>
              <w:rPr>
                <w:spacing w:val="38"/>
              </w:rPr>
              <w:t xml:space="preserve"> </w:t>
            </w:r>
            <w:r>
              <w:t>на</w:t>
            </w:r>
            <w:r>
              <w:rPr>
                <w:spacing w:val="38"/>
              </w:rPr>
              <w:t xml:space="preserve"> </w:t>
            </w:r>
            <w:r>
              <w:t>слоги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правильно их переносить с одной строки на другую.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43"/>
              </w:rPr>
              <w:t xml:space="preserve"> </w:t>
            </w:r>
            <w:r>
              <w:t>место</w:t>
            </w:r>
            <w:r>
              <w:rPr>
                <w:spacing w:val="43"/>
              </w:rPr>
              <w:t xml:space="preserve"> </w:t>
            </w:r>
            <w:r>
              <w:t>ударного</w:t>
            </w:r>
            <w:r>
              <w:rPr>
                <w:spacing w:val="43"/>
              </w:rPr>
              <w:t xml:space="preserve"> </w:t>
            </w:r>
            <w:r>
              <w:t>слога,</w:t>
            </w:r>
            <w:r>
              <w:rPr>
                <w:spacing w:val="41"/>
              </w:rPr>
              <w:t xml:space="preserve"> </w:t>
            </w:r>
            <w:r>
              <w:t>наблюдать</w:t>
            </w:r>
            <w:r>
              <w:rPr>
                <w:spacing w:val="4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перемещением</w:t>
            </w:r>
            <w:r>
              <w:rPr>
                <w:spacing w:val="20"/>
              </w:rPr>
              <w:t xml:space="preserve"> </w:t>
            </w:r>
            <w:r>
              <w:t>ударения</w:t>
            </w:r>
            <w:r>
              <w:rPr>
                <w:spacing w:val="17"/>
              </w:rPr>
              <w:t xml:space="preserve"> </w:t>
            </w:r>
            <w:r>
              <w:t>при</w:t>
            </w:r>
            <w:r>
              <w:rPr>
                <w:spacing w:val="19"/>
              </w:rPr>
              <w:t xml:space="preserve"> </w:t>
            </w:r>
            <w:r>
              <w:t>изменении</w:t>
            </w:r>
            <w:r>
              <w:rPr>
                <w:spacing w:val="20"/>
              </w:rPr>
              <w:t xml:space="preserve"> </w:t>
            </w:r>
            <w:r>
              <w:t>формы</w:t>
            </w:r>
          </w:p>
          <w:p w:rsidR="00E909A0" w:rsidRDefault="00185FB8">
            <w:pPr>
              <w:pStyle w:val="TableParagraph"/>
              <w:spacing w:line="247" w:lineRule="exact"/>
              <w:ind w:left="117"/>
            </w:pPr>
            <w:r>
              <w:t>слова.</w:t>
            </w:r>
          </w:p>
        </w:tc>
      </w:tr>
      <w:tr w:rsidR="00E909A0">
        <w:trPr>
          <w:trHeight w:val="1408"/>
        </w:trPr>
        <w:tc>
          <w:tcPr>
            <w:tcW w:w="4928" w:type="dxa"/>
          </w:tcPr>
          <w:p w:rsidR="00E909A0" w:rsidRDefault="00185FB8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Графика</w:t>
            </w:r>
          </w:p>
          <w:p w:rsidR="00E909A0" w:rsidRDefault="00185FB8">
            <w:pPr>
              <w:pStyle w:val="TableParagraph"/>
              <w:ind w:left="117" w:firstLine="45"/>
            </w:pPr>
            <w:r>
              <w:t>Графика</w:t>
            </w:r>
            <w:r>
              <w:rPr>
                <w:spacing w:val="33"/>
              </w:rPr>
              <w:t xml:space="preserve"> </w:t>
            </w:r>
            <w:r>
              <w:t>как</w:t>
            </w:r>
            <w:r>
              <w:rPr>
                <w:spacing w:val="33"/>
              </w:rPr>
              <w:t xml:space="preserve"> </w:t>
            </w:r>
            <w:r>
              <w:t>раздел</w:t>
            </w:r>
            <w:r>
              <w:rPr>
                <w:spacing w:val="33"/>
              </w:rPr>
              <w:t xml:space="preserve"> </w:t>
            </w:r>
            <w:r>
              <w:t>науки</w:t>
            </w:r>
            <w:r>
              <w:rPr>
                <w:spacing w:val="32"/>
              </w:rPr>
              <w:t xml:space="preserve"> </w:t>
            </w:r>
            <w:r>
              <w:t>о</w:t>
            </w:r>
            <w:r>
              <w:rPr>
                <w:spacing w:val="32"/>
              </w:rPr>
              <w:t xml:space="preserve"> </w:t>
            </w:r>
            <w:r>
              <w:t>языке.</w:t>
            </w:r>
            <w:r>
              <w:rPr>
                <w:spacing w:val="33"/>
              </w:rPr>
              <w:t xml:space="preserve"> </w:t>
            </w:r>
            <w:r>
              <w:t>Звуки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буквы.</w:t>
            </w:r>
          </w:p>
          <w:p w:rsidR="00E909A0" w:rsidRDefault="00185FB8">
            <w:pPr>
              <w:pStyle w:val="TableParagraph"/>
              <w:spacing w:line="251" w:lineRule="exact"/>
            </w:pPr>
            <w:r>
              <w:t>Соотношение</w:t>
            </w:r>
            <w:r>
              <w:rPr>
                <w:spacing w:val="-2"/>
              </w:rPr>
              <w:t xml:space="preserve"> </w:t>
            </w:r>
            <w:r>
              <w:t>звука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буквы.</w:t>
            </w:r>
            <w:r>
              <w:rPr>
                <w:spacing w:val="-2"/>
              </w:rPr>
              <w:t xml:space="preserve"> </w:t>
            </w:r>
            <w:r>
              <w:t>Знание</w:t>
            </w:r>
            <w:r>
              <w:rPr>
                <w:spacing w:val="-1"/>
              </w:rPr>
              <w:t xml:space="preserve"> </w:t>
            </w:r>
            <w:r>
              <w:t>алфавита.</w:t>
            </w: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tabs>
                <w:tab w:val="left" w:pos="2064"/>
                <w:tab w:val="left" w:pos="4410"/>
              </w:tabs>
              <w:spacing w:line="237" w:lineRule="exact"/>
              <w:jc w:val="both"/>
            </w:pPr>
            <w:r>
              <w:t>Использовать</w:t>
            </w:r>
            <w:r>
              <w:tab/>
              <w:t>орфографический</w:t>
            </w:r>
            <w:r>
              <w:tab/>
              <w:t>словарь</w:t>
            </w:r>
          </w:p>
          <w:p w:rsidR="00E909A0" w:rsidRDefault="00185FB8">
            <w:pPr>
              <w:pStyle w:val="TableParagraph"/>
              <w:spacing w:before="1"/>
              <w:ind w:left="117" w:right="98"/>
              <w:jc w:val="both"/>
            </w:pPr>
            <w:r>
              <w:t>сопоставлять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звукобуквенный</w:t>
            </w:r>
            <w:r>
              <w:rPr>
                <w:spacing w:val="1"/>
              </w:rPr>
              <w:t xml:space="preserve"> </w:t>
            </w:r>
            <w:r>
              <w:t>состав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алфавита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поиске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словарях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энциклопедиях.</w:t>
            </w:r>
          </w:p>
        </w:tc>
      </w:tr>
      <w:tr w:rsidR="00E909A0">
        <w:trPr>
          <w:trHeight w:val="3542"/>
        </w:trPr>
        <w:tc>
          <w:tcPr>
            <w:tcW w:w="4928" w:type="dxa"/>
          </w:tcPr>
          <w:p w:rsidR="00E909A0" w:rsidRDefault="00185FB8">
            <w:pPr>
              <w:pStyle w:val="TableParagraph"/>
              <w:spacing w:line="241" w:lineRule="exact"/>
              <w:jc w:val="both"/>
              <w:rPr>
                <w:b/>
              </w:rPr>
            </w:pPr>
            <w:r>
              <w:rPr>
                <w:b/>
              </w:rPr>
              <w:t>Морфемика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словообразование</w:t>
            </w:r>
          </w:p>
          <w:p w:rsidR="00E909A0" w:rsidRDefault="00185FB8">
            <w:pPr>
              <w:pStyle w:val="TableParagraph"/>
              <w:ind w:left="117" w:right="93" w:firstLine="45"/>
              <w:jc w:val="both"/>
            </w:pPr>
            <w:r>
              <w:t>Морфемика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словообразование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разделы</w:t>
            </w:r>
            <w:r>
              <w:rPr>
                <w:spacing w:val="-53"/>
              </w:rPr>
              <w:t xml:space="preserve"> </w:t>
            </w:r>
            <w:r>
              <w:t>науки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языке.</w:t>
            </w:r>
            <w:r>
              <w:rPr>
                <w:spacing w:val="1"/>
              </w:rPr>
              <w:t xml:space="preserve"> </w:t>
            </w:r>
            <w:r>
              <w:t>Корень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Однокоренные</w:t>
            </w:r>
            <w:r>
              <w:rPr>
                <w:spacing w:val="1"/>
              </w:rPr>
              <w:t xml:space="preserve"> </w:t>
            </w:r>
            <w:r>
              <w:t>слова. Особенности словообразования различных</w:t>
            </w:r>
            <w:r>
              <w:rPr>
                <w:spacing w:val="-52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52"/>
              </w:rPr>
              <w:t xml:space="preserve"> </w:t>
            </w:r>
            <w:r>
              <w:t>слов: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морфем;</w:t>
            </w:r>
            <w:r>
              <w:rPr>
                <w:spacing w:val="-52"/>
              </w:rPr>
              <w:t xml:space="preserve"> </w:t>
            </w:r>
            <w:r>
              <w:t>сложение как способ словообразования; переход</w:t>
            </w:r>
            <w:r>
              <w:rPr>
                <w:spacing w:val="1"/>
              </w:rPr>
              <w:t xml:space="preserve"> </w:t>
            </w:r>
            <w:r>
              <w:t>слова из одной части речи в другую как один из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и т.д.</w:t>
            </w:r>
          </w:p>
          <w:p w:rsidR="00E909A0" w:rsidRDefault="00185FB8">
            <w:pPr>
              <w:pStyle w:val="TableParagraph"/>
              <w:ind w:left="117" w:right="92" w:hanging="10"/>
              <w:jc w:val="both"/>
            </w:pPr>
            <w:r>
              <w:t>Усвоение</w:t>
            </w:r>
            <w:r>
              <w:rPr>
                <w:spacing w:val="1"/>
              </w:rPr>
              <w:t xml:space="preserve"> </w:t>
            </w:r>
            <w:r>
              <w:t>морфемы как минимальной значимой</w:t>
            </w:r>
            <w:r>
              <w:rPr>
                <w:spacing w:val="1"/>
              </w:rPr>
              <w:t xml:space="preserve"> </w:t>
            </w:r>
            <w:r>
              <w:t>единицы языка, ее значение в образовании новых</w:t>
            </w:r>
            <w:r>
              <w:rPr>
                <w:spacing w:val="-52"/>
              </w:rPr>
              <w:t xml:space="preserve"> </w:t>
            </w:r>
            <w:r>
              <w:t>слов и форм. Определение способов образования</w:t>
            </w:r>
            <w:r>
              <w:rPr>
                <w:spacing w:val="1"/>
              </w:rPr>
              <w:t xml:space="preserve"> </w:t>
            </w:r>
            <w:r>
              <w:t>слов.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словарей</w:t>
            </w:r>
            <w:r>
              <w:rPr>
                <w:spacing w:val="1"/>
              </w:rPr>
              <w:t xml:space="preserve"> </w:t>
            </w:r>
            <w:r>
              <w:t>(словообразовательных,</w:t>
            </w:r>
            <w:r>
              <w:rPr>
                <w:spacing w:val="-1"/>
              </w:rPr>
              <w:t xml:space="preserve"> </w:t>
            </w:r>
            <w:r>
              <w:t>этимологических).</w:t>
            </w: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spacing w:line="238" w:lineRule="exact"/>
              <w:jc w:val="both"/>
            </w:pPr>
            <w:r>
              <w:t>Понимать</w:t>
            </w:r>
            <w:r>
              <w:rPr>
                <w:spacing w:val="7"/>
              </w:rPr>
              <w:t xml:space="preserve"> </w:t>
            </w:r>
            <w:r>
              <w:t>морфему</w:t>
            </w:r>
            <w:r>
              <w:rPr>
                <w:spacing w:val="59"/>
              </w:rPr>
              <w:t xml:space="preserve"> </w:t>
            </w:r>
            <w:r>
              <w:t>как</w:t>
            </w:r>
            <w:r>
              <w:rPr>
                <w:spacing w:val="60"/>
              </w:rPr>
              <w:t xml:space="preserve"> </w:t>
            </w:r>
            <w:r>
              <w:t>значимую</w:t>
            </w:r>
            <w:r>
              <w:rPr>
                <w:spacing w:val="62"/>
              </w:rPr>
              <w:t xml:space="preserve"> </w:t>
            </w:r>
            <w:r>
              <w:t>единицу</w:t>
            </w:r>
            <w:r>
              <w:rPr>
                <w:spacing w:val="60"/>
              </w:rPr>
              <w:t xml:space="preserve"> </w:t>
            </w:r>
            <w:r>
              <w:t>языка;</w:t>
            </w:r>
          </w:p>
          <w:p w:rsidR="00E909A0" w:rsidRDefault="00185FB8">
            <w:pPr>
              <w:pStyle w:val="TableParagraph"/>
              <w:spacing w:before="1"/>
              <w:ind w:left="117" w:right="95"/>
              <w:jc w:val="both"/>
            </w:pP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морфем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процессах</w:t>
            </w:r>
            <w:r>
              <w:rPr>
                <w:spacing w:val="1"/>
              </w:rPr>
              <w:t xml:space="preserve"> </w:t>
            </w:r>
            <w:r>
              <w:t>формо-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словообразования.</w:t>
            </w:r>
          </w:p>
          <w:p w:rsidR="00E909A0" w:rsidRDefault="00185FB8">
            <w:pPr>
              <w:pStyle w:val="TableParagraph"/>
              <w:spacing w:before="1"/>
              <w:ind w:left="117" w:right="97"/>
              <w:jc w:val="both"/>
            </w:pPr>
            <w:r>
              <w:t>Опознавать морфемы и членить слова на морфемы;</w:t>
            </w:r>
            <w:r>
              <w:rPr>
                <w:spacing w:val="1"/>
              </w:rPr>
              <w:t xml:space="preserve"> </w:t>
            </w:r>
            <w:r>
              <w:t>характеризовать</w:t>
            </w:r>
            <w:r>
              <w:rPr>
                <w:spacing w:val="1"/>
              </w:rPr>
              <w:t xml:space="preserve"> </w:t>
            </w:r>
            <w:r>
              <w:t>(устно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знаков)</w:t>
            </w:r>
            <w:r>
              <w:rPr>
                <w:spacing w:val="1"/>
              </w:rPr>
              <w:t xml:space="preserve"> </w:t>
            </w:r>
            <w:r>
              <w:t>морфемный</w:t>
            </w:r>
            <w:r>
              <w:rPr>
                <w:spacing w:val="-1"/>
              </w:rPr>
              <w:t xml:space="preserve"> </w:t>
            </w:r>
            <w:r>
              <w:t>состав слова.</w:t>
            </w:r>
          </w:p>
          <w:p w:rsidR="00E909A0" w:rsidRDefault="00185FB8">
            <w:pPr>
              <w:pStyle w:val="TableParagraph"/>
              <w:ind w:left="117" w:right="99" w:hanging="10"/>
              <w:jc w:val="both"/>
            </w:pP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изученные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словообразования</w:t>
            </w:r>
            <w:r>
              <w:rPr>
                <w:spacing w:val="1"/>
              </w:rPr>
              <w:t xml:space="preserve"> </w:t>
            </w:r>
            <w:r>
              <w:t>существительных,</w:t>
            </w:r>
            <w:r>
              <w:rPr>
                <w:spacing w:val="1"/>
              </w:rPr>
              <w:t xml:space="preserve"> </w:t>
            </w:r>
            <w:r>
              <w:t>прилагательных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глаголов,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словообразовательные пары.</w:t>
            </w:r>
          </w:p>
          <w:p w:rsidR="00E909A0" w:rsidRDefault="00185FB8">
            <w:pPr>
              <w:pStyle w:val="TableParagraph"/>
              <w:ind w:left="117" w:right="101" w:hanging="10"/>
              <w:jc w:val="both"/>
            </w:pPr>
            <w:r>
              <w:t>Применять знания и умения в области морфемики и</w:t>
            </w:r>
            <w:r>
              <w:rPr>
                <w:spacing w:val="1"/>
              </w:rPr>
              <w:t xml:space="preserve"> </w:t>
            </w:r>
            <w:r>
              <w:t>словообразования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практике</w:t>
            </w:r>
            <w:r>
              <w:rPr>
                <w:spacing w:val="-1"/>
              </w:rPr>
              <w:t xml:space="preserve"> </w:t>
            </w:r>
            <w:r>
              <w:t>правописания.</w:t>
            </w:r>
          </w:p>
        </w:tc>
      </w:tr>
      <w:tr w:rsidR="00E909A0">
        <w:trPr>
          <w:trHeight w:val="5059"/>
        </w:trPr>
        <w:tc>
          <w:tcPr>
            <w:tcW w:w="4928" w:type="dxa"/>
          </w:tcPr>
          <w:p w:rsidR="00E909A0" w:rsidRDefault="00185FB8">
            <w:pPr>
              <w:pStyle w:val="TableParagraph"/>
              <w:spacing w:line="240" w:lineRule="exact"/>
              <w:jc w:val="both"/>
              <w:rPr>
                <w:b/>
              </w:rPr>
            </w:pPr>
            <w:r>
              <w:rPr>
                <w:b/>
              </w:rPr>
              <w:t>Лексикология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фразеология</w:t>
            </w:r>
          </w:p>
          <w:p w:rsidR="00E909A0" w:rsidRDefault="00185FB8">
            <w:pPr>
              <w:pStyle w:val="TableParagraph"/>
              <w:ind w:left="117" w:right="95" w:hanging="10"/>
              <w:jc w:val="both"/>
            </w:pPr>
            <w:r>
              <w:t>Лексикология как раздел науки о языке. Слово –</w:t>
            </w:r>
            <w:r>
              <w:rPr>
                <w:spacing w:val="1"/>
              </w:rPr>
              <w:t xml:space="preserve"> </w:t>
            </w:r>
            <w:r>
              <w:t>основная</w:t>
            </w:r>
            <w:r>
              <w:rPr>
                <w:spacing w:val="1"/>
              </w:rPr>
              <w:t xml:space="preserve"> </w:t>
            </w:r>
            <w:r>
              <w:t>единица языка. Лексическое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-1"/>
              </w:rPr>
              <w:t xml:space="preserve"> </w:t>
            </w:r>
            <w:r>
              <w:t>Однозначные и</w:t>
            </w:r>
            <w:r>
              <w:rPr>
                <w:spacing w:val="-1"/>
              </w:rPr>
              <w:t xml:space="preserve"> </w:t>
            </w:r>
            <w:r>
              <w:t>многозначные</w:t>
            </w:r>
            <w:r>
              <w:rPr>
                <w:spacing w:val="-3"/>
              </w:rPr>
              <w:t xml:space="preserve"> </w:t>
            </w:r>
            <w:r>
              <w:t>слова.</w:t>
            </w:r>
          </w:p>
          <w:p w:rsidR="00E909A0" w:rsidRDefault="00185FB8">
            <w:pPr>
              <w:pStyle w:val="TableParagraph"/>
              <w:ind w:left="273" w:right="95"/>
              <w:jc w:val="both"/>
            </w:pPr>
            <w:r>
              <w:t>Прямое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переносное</w:t>
            </w:r>
            <w:r>
              <w:rPr>
                <w:spacing w:val="16"/>
              </w:rPr>
              <w:t xml:space="preserve"> </w:t>
            </w:r>
            <w:r>
              <w:t>значения</w:t>
            </w:r>
            <w:r>
              <w:rPr>
                <w:spacing w:val="14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Толковый</w:t>
            </w:r>
            <w:r>
              <w:rPr>
                <w:spacing w:val="-3"/>
              </w:rPr>
              <w:t xml:space="preserve"> </w:t>
            </w:r>
            <w:r>
              <w:t>словарь татарского</w:t>
            </w:r>
            <w:r>
              <w:rPr>
                <w:spacing w:val="-3"/>
              </w:rPr>
              <w:t xml:space="preserve"> </w:t>
            </w:r>
            <w:r>
              <w:t>языка.</w:t>
            </w:r>
          </w:p>
          <w:p w:rsidR="00E909A0" w:rsidRDefault="00185FB8">
            <w:pPr>
              <w:pStyle w:val="TableParagraph"/>
              <w:ind w:left="117" w:right="95" w:firstLine="156"/>
              <w:jc w:val="both"/>
            </w:pPr>
            <w:r>
              <w:t>Синонимы,</w:t>
            </w:r>
            <w:r>
              <w:rPr>
                <w:spacing w:val="1"/>
              </w:rPr>
              <w:t xml:space="preserve"> </w:t>
            </w:r>
            <w:r>
              <w:t>антонимы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омонимы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языка.</w:t>
            </w:r>
            <w:r>
              <w:rPr>
                <w:spacing w:val="-1"/>
              </w:rPr>
              <w:t xml:space="preserve"> </w:t>
            </w:r>
            <w:r>
              <w:t>Словари</w:t>
            </w:r>
            <w:r>
              <w:rPr>
                <w:spacing w:val="-3"/>
              </w:rPr>
              <w:t xml:space="preserve"> </w:t>
            </w:r>
            <w:r>
              <w:t>синонимов</w:t>
            </w:r>
            <w:r>
              <w:rPr>
                <w:spacing w:val="-1"/>
              </w:rPr>
              <w:t xml:space="preserve"> </w:t>
            </w:r>
            <w:r>
              <w:t>и антонимов.</w:t>
            </w:r>
          </w:p>
          <w:p w:rsidR="00E909A0" w:rsidRDefault="00185FB8">
            <w:pPr>
              <w:pStyle w:val="TableParagraph"/>
              <w:spacing w:line="252" w:lineRule="exact"/>
              <w:ind w:left="329"/>
              <w:jc w:val="both"/>
            </w:pPr>
            <w:r>
              <w:t>Исконно</w:t>
            </w:r>
            <w:r>
              <w:rPr>
                <w:spacing w:val="-2"/>
              </w:rPr>
              <w:t xml:space="preserve"> </w:t>
            </w:r>
            <w:r>
              <w:t>татарские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заимствованные</w:t>
            </w:r>
            <w:r>
              <w:rPr>
                <w:spacing w:val="-2"/>
              </w:rPr>
              <w:t xml:space="preserve"> </w:t>
            </w:r>
            <w:r>
              <w:t>слова.</w:t>
            </w:r>
          </w:p>
          <w:p w:rsidR="00E909A0" w:rsidRDefault="00185FB8">
            <w:pPr>
              <w:pStyle w:val="TableParagraph"/>
              <w:ind w:left="117" w:right="95" w:firstLine="211"/>
              <w:jc w:val="both"/>
            </w:pPr>
            <w:r>
              <w:t>Общеупотребительная</w:t>
            </w:r>
            <w:r>
              <w:rPr>
                <w:spacing w:val="1"/>
              </w:rPr>
              <w:t xml:space="preserve"> </w:t>
            </w:r>
            <w:r>
              <w:t>лексика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лексика</w:t>
            </w:r>
            <w:r>
              <w:rPr>
                <w:spacing w:val="1"/>
              </w:rPr>
              <w:t xml:space="preserve"> </w:t>
            </w:r>
            <w:r>
              <w:t>ограниченного</w:t>
            </w:r>
            <w:r>
              <w:rPr>
                <w:spacing w:val="1"/>
              </w:rPr>
              <w:t xml:space="preserve"> </w:t>
            </w:r>
            <w:r>
              <w:t>употребления.</w:t>
            </w:r>
            <w:r>
              <w:rPr>
                <w:spacing w:val="1"/>
              </w:rPr>
              <w:t xml:space="preserve"> </w:t>
            </w:r>
            <w:r>
              <w:t>Диалектизмы,</w:t>
            </w:r>
            <w:r>
              <w:rPr>
                <w:spacing w:val="1"/>
              </w:rPr>
              <w:t xml:space="preserve"> </w:t>
            </w:r>
            <w:r>
              <w:t>профессионализмы,</w:t>
            </w:r>
            <w:r>
              <w:rPr>
                <w:spacing w:val="-1"/>
              </w:rPr>
              <w:t xml:space="preserve"> </w:t>
            </w:r>
            <w:r>
              <w:t>жаргонизмы, сленг.</w:t>
            </w:r>
          </w:p>
          <w:p w:rsidR="00E909A0" w:rsidRDefault="00185FB8">
            <w:pPr>
              <w:pStyle w:val="TableParagraph"/>
              <w:ind w:left="117" w:right="94" w:firstLine="156"/>
              <w:jc w:val="both"/>
            </w:pPr>
            <w:r>
              <w:t>Активная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пассивная</w:t>
            </w:r>
            <w:r>
              <w:rPr>
                <w:spacing w:val="1"/>
              </w:rPr>
              <w:t xml:space="preserve"> </w:t>
            </w:r>
            <w:r>
              <w:t>лексика.</w:t>
            </w:r>
            <w:r>
              <w:rPr>
                <w:spacing w:val="1"/>
              </w:rPr>
              <w:t xml:space="preserve"> </w:t>
            </w:r>
            <w:r>
              <w:t>Устаревшие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и неологизмы. Неологизмы.</w:t>
            </w:r>
          </w:p>
          <w:p w:rsidR="00E909A0" w:rsidRDefault="00185FB8">
            <w:pPr>
              <w:pStyle w:val="TableParagraph"/>
              <w:ind w:left="117" w:right="97" w:firstLine="100"/>
              <w:jc w:val="both"/>
            </w:pPr>
            <w:r>
              <w:t>Фразеология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раздел</w:t>
            </w:r>
            <w:r>
              <w:rPr>
                <w:spacing w:val="1"/>
              </w:rPr>
              <w:t xml:space="preserve"> </w:t>
            </w:r>
            <w:r>
              <w:t>науки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языке.</w:t>
            </w:r>
            <w:r>
              <w:rPr>
                <w:spacing w:val="1"/>
              </w:rPr>
              <w:t xml:space="preserve"> </w:t>
            </w:r>
            <w:r>
              <w:t>Фразеологизмы.</w:t>
            </w:r>
            <w:r>
              <w:rPr>
                <w:spacing w:val="-1"/>
              </w:rPr>
              <w:t xml:space="preserve"> </w:t>
            </w:r>
            <w:r>
              <w:t>Словарь</w:t>
            </w:r>
            <w:r>
              <w:rPr>
                <w:spacing w:val="-2"/>
              </w:rPr>
              <w:t xml:space="preserve"> </w:t>
            </w:r>
            <w:r>
              <w:t>фразеологизмов.</w:t>
            </w:r>
          </w:p>
          <w:p w:rsidR="00E909A0" w:rsidRDefault="00185FB8">
            <w:pPr>
              <w:pStyle w:val="TableParagraph"/>
              <w:ind w:left="117" w:right="95" w:firstLine="100"/>
              <w:jc w:val="both"/>
            </w:pPr>
            <w:r>
              <w:t>2. Употребление слова в точном соответствии с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лексическим</w:t>
            </w:r>
            <w:r>
              <w:rPr>
                <w:spacing w:val="-1"/>
              </w:rPr>
              <w:t xml:space="preserve"> </w:t>
            </w:r>
            <w:r>
              <w:t>значением.</w:t>
            </w:r>
          </w:p>
          <w:p w:rsidR="00E909A0" w:rsidRDefault="00185FB8">
            <w:pPr>
              <w:pStyle w:val="TableParagraph"/>
              <w:spacing w:line="252" w:lineRule="exact"/>
              <w:ind w:left="218" w:right="1250"/>
              <w:jc w:val="both"/>
            </w:pPr>
            <w:r>
              <w:t>Лексический анализ слова.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словарей.</w:t>
            </w: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t>Понимать</w:t>
            </w:r>
            <w:r>
              <w:rPr>
                <w:spacing w:val="63"/>
              </w:rPr>
              <w:t xml:space="preserve"> </w:t>
            </w:r>
            <w:r>
              <w:t xml:space="preserve">роль  </w:t>
            </w:r>
            <w:r>
              <w:rPr>
                <w:spacing w:val="7"/>
              </w:rPr>
              <w:t xml:space="preserve"> </w:t>
            </w:r>
            <w:r>
              <w:t xml:space="preserve">слова  </w:t>
            </w:r>
            <w:r>
              <w:rPr>
                <w:spacing w:val="7"/>
              </w:rPr>
              <w:t xml:space="preserve"> </w:t>
            </w:r>
            <w:r>
              <w:t xml:space="preserve">в  </w:t>
            </w:r>
            <w:r>
              <w:rPr>
                <w:spacing w:val="6"/>
              </w:rPr>
              <w:t xml:space="preserve"> </w:t>
            </w:r>
            <w:r>
              <w:t xml:space="preserve">оформлении  </w:t>
            </w:r>
            <w:r>
              <w:rPr>
                <w:spacing w:val="6"/>
              </w:rPr>
              <w:t xml:space="preserve"> </w:t>
            </w:r>
            <w:r>
              <w:t xml:space="preserve">мыслей  </w:t>
            </w:r>
            <w:r>
              <w:rPr>
                <w:spacing w:val="4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tabs>
                <w:tab w:val="left" w:pos="1255"/>
                <w:tab w:val="left" w:pos="2687"/>
                <w:tab w:val="left" w:pos="3011"/>
                <w:tab w:val="left" w:pos="4563"/>
              </w:tabs>
              <w:spacing w:before="1"/>
              <w:ind w:right="98" w:firstLine="9"/>
            </w:pPr>
            <w:r>
              <w:t>чувств. Определять лексическое значение слова.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tab/>
              <w:t>однозначные</w:t>
            </w:r>
            <w:r>
              <w:tab/>
              <w:t>и</w:t>
            </w:r>
            <w:r>
              <w:tab/>
              <w:t>многозначные</w:t>
            </w:r>
            <w:r>
              <w:tab/>
            </w:r>
            <w:r>
              <w:rPr>
                <w:spacing w:val="-1"/>
              </w:rPr>
              <w:t>слова,</w:t>
            </w:r>
            <w:r>
              <w:rPr>
                <w:spacing w:val="-52"/>
              </w:rPr>
              <w:t xml:space="preserve"> </w:t>
            </w:r>
            <w:r>
              <w:t>прямое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переносное</w:t>
            </w:r>
            <w:r>
              <w:rPr>
                <w:spacing w:val="24"/>
              </w:rPr>
              <w:t xml:space="preserve"> </w:t>
            </w:r>
            <w:r>
              <w:t>значения</w:t>
            </w:r>
            <w:r>
              <w:rPr>
                <w:spacing w:val="24"/>
              </w:rPr>
              <w:t xml:space="preserve"> </w:t>
            </w:r>
            <w:r>
              <w:t>слова;</w:t>
            </w:r>
            <w:r>
              <w:rPr>
                <w:spacing w:val="25"/>
              </w:rPr>
              <w:t xml:space="preserve"> </w:t>
            </w:r>
            <w:r>
              <w:t>опознавать</w:t>
            </w:r>
            <w:r>
              <w:rPr>
                <w:spacing w:val="-52"/>
              </w:rPr>
              <w:t xml:space="preserve"> </w:t>
            </w:r>
            <w:r>
              <w:t>омонимы,</w:t>
            </w:r>
            <w:r>
              <w:rPr>
                <w:spacing w:val="-1"/>
              </w:rPr>
              <w:t xml:space="preserve"> </w:t>
            </w:r>
            <w:r>
              <w:t>синонимы,</w:t>
            </w:r>
            <w:r>
              <w:rPr>
                <w:spacing w:val="-3"/>
              </w:rPr>
              <w:t xml:space="preserve"> </w:t>
            </w:r>
            <w:r>
              <w:t>антонимы.</w:t>
            </w:r>
          </w:p>
          <w:p w:rsidR="00E909A0" w:rsidRDefault="00185FB8">
            <w:pPr>
              <w:pStyle w:val="TableParagraph"/>
              <w:ind w:left="117"/>
            </w:pPr>
            <w:r>
              <w:t>Осознавать</w:t>
            </w:r>
            <w:r>
              <w:rPr>
                <w:spacing w:val="2"/>
              </w:rPr>
              <w:t xml:space="preserve"> </w:t>
            </w:r>
            <w:r>
              <w:t>смысловые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стилистические</w:t>
            </w:r>
            <w:r>
              <w:rPr>
                <w:spacing w:val="4"/>
              </w:rPr>
              <w:t xml:space="preserve"> </w:t>
            </w:r>
            <w:r>
              <w:t>различия</w:t>
            </w:r>
            <w:r>
              <w:rPr>
                <w:spacing w:val="-52"/>
              </w:rPr>
              <w:t xml:space="preserve"> </w:t>
            </w:r>
            <w:r>
              <w:t>синонимов.</w:t>
            </w:r>
          </w:p>
          <w:p w:rsidR="00E909A0" w:rsidRDefault="00185FB8">
            <w:pPr>
              <w:pStyle w:val="TableParagraph"/>
              <w:ind w:left="117" w:right="99"/>
              <w:jc w:val="both"/>
            </w:pPr>
            <w:r>
              <w:t>Сопоставлять прямое и переносное значения слова;</w:t>
            </w:r>
            <w:r>
              <w:rPr>
                <w:spacing w:val="1"/>
              </w:rPr>
              <w:t xml:space="preserve"> </w:t>
            </w:r>
            <w:r>
              <w:t>синонимы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синонимических</w:t>
            </w:r>
            <w:r>
              <w:rPr>
                <w:spacing w:val="1"/>
              </w:rPr>
              <w:t xml:space="preserve"> </w:t>
            </w:r>
            <w:r>
              <w:t>цепочках;</w:t>
            </w:r>
            <w:r>
              <w:rPr>
                <w:spacing w:val="1"/>
              </w:rPr>
              <w:t xml:space="preserve"> </w:t>
            </w:r>
            <w:r>
              <w:t>пары</w:t>
            </w:r>
            <w:r>
              <w:rPr>
                <w:spacing w:val="1"/>
              </w:rPr>
              <w:t xml:space="preserve"> </w:t>
            </w:r>
            <w:r>
              <w:t>антонимов,</w:t>
            </w:r>
            <w:r>
              <w:rPr>
                <w:spacing w:val="1"/>
              </w:rPr>
              <w:t xml:space="preserve"> </w:t>
            </w:r>
            <w:r>
              <w:t>омонимов.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происхождению,</w:t>
            </w:r>
            <w:r>
              <w:rPr>
                <w:spacing w:val="-1"/>
              </w:rPr>
              <w:t xml:space="preserve"> </w:t>
            </w:r>
            <w:r>
              <w:t>сфере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частоте</w:t>
            </w:r>
            <w:r>
              <w:rPr>
                <w:spacing w:val="-1"/>
              </w:rPr>
              <w:t xml:space="preserve"> </w:t>
            </w:r>
            <w:r>
              <w:t>употребления.</w:t>
            </w:r>
          </w:p>
          <w:p w:rsidR="00E909A0" w:rsidRDefault="00185FB8">
            <w:pPr>
              <w:pStyle w:val="TableParagraph"/>
              <w:spacing w:before="1"/>
              <w:ind w:left="117" w:right="97" w:hanging="10"/>
              <w:jc w:val="both"/>
            </w:pP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синонимы,</w:t>
            </w:r>
            <w:r>
              <w:rPr>
                <w:spacing w:val="1"/>
              </w:rPr>
              <w:t xml:space="preserve"> </w:t>
            </w:r>
            <w:r>
              <w:t>антонимы,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тематической</w:t>
            </w:r>
            <w:r>
              <w:rPr>
                <w:spacing w:val="1"/>
              </w:rPr>
              <w:t xml:space="preserve"> </w:t>
            </w:r>
            <w:r>
              <w:t>группы,</w:t>
            </w:r>
            <w:r>
              <w:rPr>
                <w:spacing w:val="-52"/>
              </w:rPr>
              <w:t xml:space="preserve"> </w:t>
            </w:r>
            <w:r>
              <w:t>омонимы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многозначные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Извлекать</w:t>
            </w:r>
            <w:r>
              <w:rPr>
                <w:spacing w:val="1"/>
              </w:rPr>
              <w:t xml:space="preserve"> </w:t>
            </w:r>
            <w:r>
              <w:t>необходимую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толкового</w:t>
            </w:r>
            <w:r>
              <w:rPr>
                <w:spacing w:val="1"/>
              </w:rPr>
              <w:t xml:space="preserve"> </w:t>
            </w:r>
            <w:r>
              <w:t>словаря,</w:t>
            </w:r>
            <w:r>
              <w:rPr>
                <w:spacing w:val="1"/>
              </w:rPr>
              <w:t xml:space="preserve"> </w:t>
            </w:r>
            <w:r>
              <w:t>словарей синонимов, антонимов, фразеологического</w:t>
            </w:r>
            <w:r>
              <w:rPr>
                <w:spacing w:val="1"/>
              </w:rPr>
              <w:t xml:space="preserve"> </w:t>
            </w:r>
            <w:r>
              <w:t>словаря.</w:t>
            </w:r>
            <w:r>
              <w:rPr>
                <w:spacing w:val="1"/>
              </w:rPr>
              <w:t xml:space="preserve"> </w:t>
            </w:r>
            <w:r>
              <w:t>Опознавать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уместно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фразеологические</w:t>
            </w:r>
            <w:r>
              <w:rPr>
                <w:spacing w:val="-4"/>
              </w:rPr>
              <w:t xml:space="preserve"> </w:t>
            </w:r>
            <w:r>
              <w:t>обороты в речи.</w:t>
            </w:r>
          </w:p>
        </w:tc>
      </w:tr>
      <w:tr w:rsidR="00E909A0">
        <w:trPr>
          <w:trHeight w:val="1267"/>
        </w:trPr>
        <w:tc>
          <w:tcPr>
            <w:tcW w:w="4928" w:type="dxa"/>
          </w:tcPr>
          <w:p w:rsidR="00E909A0" w:rsidRDefault="00185FB8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ind w:left="117" w:right="98" w:hanging="10"/>
              <w:jc w:val="both"/>
            </w:pPr>
            <w:r>
              <w:t>Обогащение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пассивного</w:t>
            </w:r>
            <w:r>
              <w:rPr>
                <w:spacing w:val="1"/>
              </w:rPr>
              <w:t xml:space="preserve"> </w:t>
            </w:r>
            <w:r>
              <w:t>словаря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точки</w:t>
            </w:r>
            <w:r>
              <w:rPr>
                <w:spacing w:val="1"/>
              </w:rPr>
              <w:t xml:space="preserve"> </w:t>
            </w:r>
            <w:r>
              <w:t>зрения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формирования правильности речи стилистической и</w:t>
            </w:r>
            <w:r>
              <w:rPr>
                <w:spacing w:val="1"/>
              </w:rPr>
              <w:t xml:space="preserve"> </w:t>
            </w:r>
            <w:r>
              <w:t>орфоэпической.</w:t>
            </w:r>
            <w:r>
              <w:rPr>
                <w:spacing w:val="1"/>
              </w:rPr>
              <w:t xml:space="preserve"> </w:t>
            </w: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диалогической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монологической</w:t>
            </w:r>
            <w:r>
              <w:rPr>
                <w:spacing w:val="12"/>
              </w:rPr>
              <w:t xml:space="preserve"> </w:t>
            </w:r>
            <w:r>
              <w:t>формами</w:t>
            </w:r>
            <w:r>
              <w:rPr>
                <w:spacing w:val="15"/>
              </w:rPr>
              <w:t xml:space="preserve"> </w:t>
            </w:r>
            <w:r>
              <w:t>речи.</w:t>
            </w:r>
            <w:r>
              <w:rPr>
                <w:spacing w:val="15"/>
              </w:rPr>
              <w:t xml:space="preserve"> </w:t>
            </w:r>
            <w:r>
              <w:t>Выражение</w:t>
            </w:r>
          </w:p>
        </w:tc>
      </w:tr>
    </w:tbl>
    <w:p w:rsidR="00E909A0" w:rsidRDefault="00E909A0">
      <w:pPr>
        <w:jc w:val="both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5248"/>
      </w:tblGrid>
      <w:tr w:rsidR="00E909A0">
        <w:trPr>
          <w:trHeight w:val="1012"/>
        </w:trPr>
        <w:tc>
          <w:tcPr>
            <w:tcW w:w="4928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spacing w:line="237" w:lineRule="exact"/>
              <w:ind w:left="117"/>
              <w:jc w:val="both"/>
            </w:pPr>
            <w:r>
              <w:t xml:space="preserve">собственного      </w:t>
            </w:r>
            <w:r>
              <w:rPr>
                <w:spacing w:val="13"/>
              </w:rPr>
              <w:t xml:space="preserve"> </w:t>
            </w:r>
            <w:r>
              <w:t xml:space="preserve">мнения,       </w:t>
            </w:r>
            <w:r>
              <w:rPr>
                <w:spacing w:val="12"/>
              </w:rPr>
              <w:t xml:space="preserve"> </w:t>
            </w:r>
            <w:r>
              <w:t xml:space="preserve">его       </w:t>
            </w:r>
            <w:r>
              <w:rPr>
                <w:spacing w:val="10"/>
              </w:rPr>
              <w:t xml:space="preserve"> </w:t>
            </w:r>
            <w:r>
              <w:t>аргументация.</w:t>
            </w:r>
          </w:p>
          <w:p w:rsidR="00E909A0" w:rsidRDefault="00185FB8">
            <w:pPr>
              <w:pStyle w:val="TableParagraph"/>
              <w:ind w:left="117" w:right="97"/>
              <w:jc w:val="both"/>
            </w:pP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татарского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-52"/>
              </w:rPr>
              <w:t xml:space="preserve"> </w:t>
            </w:r>
            <w:r>
              <w:t>этикета при общении с людьми, плохо владеющими</w:t>
            </w:r>
            <w:r>
              <w:rPr>
                <w:spacing w:val="1"/>
              </w:rPr>
              <w:t xml:space="preserve"> </w:t>
            </w:r>
            <w:r>
              <w:t>татарским</w:t>
            </w:r>
            <w:r>
              <w:rPr>
                <w:spacing w:val="-1"/>
              </w:rPr>
              <w:t xml:space="preserve"> </w:t>
            </w:r>
            <w:r>
              <w:t>языком.</w:t>
            </w:r>
          </w:p>
        </w:tc>
      </w:tr>
      <w:tr w:rsidR="00E909A0">
        <w:trPr>
          <w:trHeight w:val="251"/>
        </w:trPr>
        <w:tc>
          <w:tcPr>
            <w:tcW w:w="10176" w:type="dxa"/>
            <w:gridSpan w:val="2"/>
          </w:tcPr>
          <w:p w:rsidR="00E909A0" w:rsidRDefault="00185FB8">
            <w:pPr>
              <w:pStyle w:val="TableParagraph"/>
              <w:spacing w:line="232" w:lineRule="exact"/>
              <w:ind w:left="4707" w:right="4699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E909A0">
        <w:trPr>
          <w:trHeight w:val="4049"/>
        </w:trPr>
        <w:tc>
          <w:tcPr>
            <w:tcW w:w="4928" w:type="dxa"/>
          </w:tcPr>
          <w:p w:rsidR="00E909A0" w:rsidRDefault="00185FB8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Морфология</w:t>
            </w:r>
          </w:p>
          <w:p w:rsidR="00E909A0" w:rsidRDefault="00185FB8">
            <w:pPr>
              <w:pStyle w:val="TableParagraph"/>
              <w:spacing w:line="250" w:lineRule="exact"/>
            </w:pPr>
            <w:r>
              <w:t>Морфология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раздел</w:t>
            </w:r>
            <w:r>
              <w:rPr>
                <w:spacing w:val="-1"/>
              </w:rPr>
              <w:t xml:space="preserve"> </w:t>
            </w:r>
            <w:r>
              <w:t>науки о</w:t>
            </w:r>
            <w:r>
              <w:rPr>
                <w:spacing w:val="-1"/>
              </w:rPr>
              <w:t xml:space="preserve"> </w:t>
            </w:r>
            <w:r>
              <w:t>языке.</w:t>
            </w:r>
          </w:p>
          <w:p w:rsidR="00E909A0" w:rsidRDefault="00185FB8">
            <w:pPr>
              <w:pStyle w:val="TableParagraph"/>
              <w:ind w:left="117" w:right="95" w:firstLine="45"/>
              <w:jc w:val="both"/>
            </w:pP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татарском</w:t>
            </w:r>
            <w:r>
              <w:rPr>
                <w:spacing w:val="1"/>
              </w:rPr>
              <w:t xml:space="preserve"> </w:t>
            </w:r>
            <w:r>
              <w:t>языке.</w:t>
            </w:r>
            <w:r>
              <w:rPr>
                <w:spacing w:val="1"/>
              </w:rPr>
              <w:t xml:space="preserve"> </w:t>
            </w:r>
            <w:r>
              <w:t>Принципы</w:t>
            </w:r>
            <w:r>
              <w:rPr>
                <w:spacing w:val="-1"/>
              </w:rPr>
              <w:t xml:space="preserve"> </w:t>
            </w:r>
            <w:r>
              <w:t>выделения</w:t>
            </w:r>
            <w:r>
              <w:rPr>
                <w:spacing w:val="-1"/>
              </w:rPr>
              <w:t xml:space="preserve"> </w:t>
            </w:r>
            <w:r>
              <w:t>частей речи.</w:t>
            </w:r>
          </w:p>
          <w:p w:rsidR="00E909A0" w:rsidRDefault="00185FB8">
            <w:pPr>
              <w:pStyle w:val="TableParagraph"/>
              <w:ind w:left="117" w:right="93" w:hanging="10"/>
              <w:jc w:val="both"/>
            </w:pP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речи:</w:t>
            </w:r>
            <w:r>
              <w:rPr>
                <w:spacing w:val="1"/>
              </w:rPr>
              <w:t xml:space="preserve"> </w:t>
            </w:r>
            <w:r>
              <w:t>имя</w:t>
            </w:r>
            <w:r>
              <w:rPr>
                <w:spacing w:val="-52"/>
              </w:rPr>
              <w:t xml:space="preserve"> </w:t>
            </w:r>
            <w:r>
              <w:t>существительное,</w:t>
            </w:r>
            <w:r>
              <w:rPr>
                <w:spacing w:val="1"/>
              </w:rPr>
              <w:t xml:space="preserve"> </w:t>
            </w:r>
            <w:r>
              <w:t>имя прилагательное,</w:t>
            </w:r>
            <w:r>
              <w:rPr>
                <w:spacing w:val="1"/>
              </w:rPr>
              <w:t xml:space="preserve"> </w:t>
            </w:r>
            <w:r>
              <w:t>наречие,</w:t>
            </w:r>
            <w:r>
              <w:rPr>
                <w:spacing w:val="1"/>
              </w:rPr>
              <w:t xml:space="preserve"> </w:t>
            </w:r>
            <w:r>
              <w:t>имя</w:t>
            </w:r>
            <w:r>
              <w:rPr>
                <w:spacing w:val="1"/>
              </w:rPr>
              <w:t xml:space="preserve"> </w:t>
            </w:r>
            <w:r>
              <w:t>числительное,</w:t>
            </w:r>
            <w:r>
              <w:rPr>
                <w:spacing w:val="1"/>
              </w:rPr>
              <w:t xml:space="preserve"> </w:t>
            </w:r>
            <w:r>
              <w:t>местоимение,</w:t>
            </w:r>
            <w:r>
              <w:rPr>
                <w:spacing w:val="1"/>
              </w:rPr>
              <w:t xml:space="preserve"> </w:t>
            </w:r>
            <w:r>
              <w:t>глагол,</w:t>
            </w:r>
            <w:r>
              <w:rPr>
                <w:spacing w:val="1"/>
              </w:rPr>
              <w:t xml:space="preserve"> </w:t>
            </w:r>
            <w:r>
              <w:t>звукоподражательные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:rsidR="00E909A0" w:rsidRDefault="00185FB8">
            <w:pPr>
              <w:pStyle w:val="TableParagraph"/>
              <w:spacing w:before="1"/>
              <w:ind w:left="117" w:right="96" w:hanging="10"/>
              <w:jc w:val="both"/>
            </w:pPr>
            <w:r>
              <w:t>Предикативные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Модальные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речи:</w:t>
            </w:r>
            <w:r>
              <w:rPr>
                <w:spacing w:val="1"/>
              </w:rPr>
              <w:t xml:space="preserve"> </w:t>
            </w:r>
            <w:r>
              <w:t>частицы,</w:t>
            </w:r>
            <w:r>
              <w:rPr>
                <w:spacing w:val="-1"/>
              </w:rPr>
              <w:t xml:space="preserve"> </w:t>
            </w:r>
            <w:r>
              <w:t>междометия,</w:t>
            </w:r>
            <w:r>
              <w:rPr>
                <w:spacing w:val="-1"/>
              </w:rPr>
              <w:t xml:space="preserve"> </w:t>
            </w:r>
            <w:r>
              <w:t>модальные слова.</w:t>
            </w:r>
          </w:p>
          <w:p w:rsidR="00E909A0" w:rsidRDefault="00185FB8">
            <w:pPr>
              <w:pStyle w:val="TableParagraph"/>
              <w:spacing w:before="1" w:line="252" w:lineRule="exact"/>
              <w:ind w:left="384"/>
              <w:jc w:val="both"/>
            </w:pPr>
            <w:r>
              <w:t>Служебные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речи:</w:t>
            </w:r>
            <w:r>
              <w:rPr>
                <w:spacing w:val="-1"/>
              </w:rPr>
              <w:t xml:space="preserve"> </w:t>
            </w:r>
            <w:r>
              <w:t>предлоги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союзы.</w:t>
            </w:r>
          </w:p>
          <w:p w:rsidR="00E909A0" w:rsidRDefault="00185FB8">
            <w:pPr>
              <w:pStyle w:val="TableParagraph"/>
              <w:ind w:left="117" w:right="92" w:hanging="10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принадлежности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определенной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лексико-</w:t>
            </w:r>
            <w:r>
              <w:rPr>
                <w:spacing w:val="1"/>
              </w:rPr>
              <w:t xml:space="preserve"> </w:t>
            </w:r>
            <w:r>
              <w:t>грамматическому значению, морфологическим и</w:t>
            </w:r>
            <w:r>
              <w:rPr>
                <w:spacing w:val="1"/>
              </w:rPr>
              <w:t xml:space="preserve"> </w:t>
            </w:r>
            <w:r>
              <w:t>синтаксическим</w:t>
            </w:r>
            <w:r>
              <w:rPr>
                <w:spacing w:val="1"/>
              </w:rPr>
              <w:t xml:space="preserve"> </w:t>
            </w:r>
            <w:r>
              <w:t>признакам.</w:t>
            </w:r>
            <w:r>
              <w:rPr>
                <w:spacing w:val="1"/>
              </w:rPr>
              <w:t xml:space="preserve"> </w:t>
            </w:r>
            <w:r>
              <w:t>Морфологический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частей</w:t>
            </w:r>
            <w:r>
              <w:rPr>
                <w:spacing w:val="-3"/>
              </w:rPr>
              <w:t xml:space="preserve"> </w:t>
            </w:r>
            <w:r>
              <w:t>речи.</w:t>
            </w: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ind w:left="117" w:right="98" w:hanging="10"/>
              <w:jc w:val="both"/>
            </w:pPr>
            <w:r>
              <w:t>Охарактеризовать</w:t>
            </w:r>
            <w:r>
              <w:rPr>
                <w:spacing w:val="1"/>
              </w:rPr>
              <w:t xml:space="preserve"> </w:t>
            </w:r>
            <w:r>
              <w:t>общекатегориальное</w:t>
            </w:r>
            <w:r>
              <w:rPr>
                <w:spacing w:val="1"/>
              </w:rPr>
              <w:t xml:space="preserve"> </w:t>
            </w:r>
            <w:r>
              <w:t>значение,</w:t>
            </w:r>
            <w:r>
              <w:rPr>
                <w:spacing w:val="-52"/>
              </w:rPr>
              <w:t xml:space="preserve"> </w:t>
            </w:r>
            <w:r>
              <w:t>морфологические признаки и синтаксическую роль</w:t>
            </w:r>
            <w:r>
              <w:rPr>
                <w:spacing w:val="1"/>
              </w:rPr>
              <w:t xml:space="preserve"> </w:t>
            </w:r>
            <w:r>
              <w:t>частей речи.</w:t>
            </w:r>
          </w:p>
          <w:p w:rsidR="00E909A0" w:rsidRDefault="00185FB8">
            <w:pPr>
              <w:pStyle w:val="TableParagraph"/>
              <w:tabs>
                <w:tab w:val="left" w:pos="2176"/>
                <w:tab w:val="left" w:pos="4391"/>
              </w:tabs>
              <w:ind w:left="117" w:right="98" w:hanging="10"/>
              <w:jc w:val="both"/>
            </w:pPr>
            <w:r>
              <w:t>Распознавать</w:t>
            </w:r>
            <w:r>
              <w:tab/>
              <w:t>семантические</w:t>
            </w:r>
            <w:r>
              <w:tab/>
            </w:r>
            <w:r>
              <w:rPr>
                <w:spacing w:val="-1"/>
              </w:rPr>
              <w:t>группы,</w:t>
            </w:r>
            <w:r>
              <w:rPr>
                <w:spacing w:val="-53"/>
              </w:rPr>
              <w:t xml:space="preserve"> </w:t>
            </w:r>
            <w:r>
              <w:t>морфологические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приводить</w:t>
            </w:r>
            <w:r>
              <w:rPr>
                <w:spacing w:val="1"/>
              </w:rPr>
              <w:t xml:space="preserve"> </w:t>
            </w:r>
            <w:r>
              <w:t>соответствующие</w:t>
            </w:r>
            <w:r>
              <w:rPr>
                <w:spacing w:val="-1"/>
              </w:rPr>
              <w:t xml:space="preserve"> </w:t>
            </w:r>
            <w:r>
              <w:t>примеры.</w:t>
            </w:r>
          </w:p>
          <w:p w:rsidR="00E909A0" w:rsidRDefault="00185FB8">
            <w:pPr>
              <w:pStyle w:val="TableParagraph"/>
              <w:tabs>
                <w:tab w:val="left" w:pos="2447"/>
                <w:tab w:val="left" w:pos="4112"/>
              </w:tabs>
              <w:ind w:left="117" w:right="98" w:hanging="10"/>
              <w:jc w:val="both"/>
            </w:pPr>
            <w:r>
              <w:t>Группировать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заданным</w:t>
            </w:r>
            <w:r>
              <w:rPr>
                <w:spacing w:val="1"/>
              </w:rPr>
              <w:t xml:space="preserve"> </w:t>
            </w:r>
            <w:r>
              <w:t>морфологическим</w:t>
            </w:r>
            <w:r>
              <w:tab/>
              <w:t>признакам.</w:t>
            </w:r>
            <w:r>
              <w:tab/>
            </w:r>
            <w:r>
              <w:rPr>
                <w:spacing w:val="-1"/>
              </w:rPr>
              <w:t>Правильно</w:t>
            </w:r>
            <w:r>
              <w:rPr>
                <w:spacing w:val="-53"/>
              </w:rPr>
              <w:t xml:space="preserve"> </w:t>
            </w:r>
            <w:r>
              <w:t>употреблять</w:t>
            </w:r>
            <w:r>
              <w:rPr>
                <w:spacing w:val="-1"/>
              </w:rPr>
              <w:t xml:space="preserve"> </w:t>
            </w:r>
            <w:r>
              <w:t>их в</w:t>
            </w:r>
            <w:r>
              <w:rPr>
                <w:spacing w:val="-3"/>
              </w:rPr>
              <w:t xml:space="preserve"> </w:t>
            </w:r>
            <w:r>
              <w:t>устной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письменной</w:t>
            </w:r>
            <w:r>
              <w:rPr>
                <w:spacing w:val="-1"/>
              </w:rPr>
              <w:t xml:space="preserve"> </w:t>
            </w:r>
            <w:r>
              <w:t>речи.</w:t>
            </w:r>
          </w:p>
          <w:p w:rsidR="00E909A0" w:rsidRDefault="00185FB8">
            <w:pPr>
              <w:pStyle w:val="TableParagraph"/>
              <w:ind w:left="117" w:right="96" w:hanging="10"/>
              <w:jc w:val="both"/>
            </w:pPr>
            <w:r>
              <w:t>Распознавать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способу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-1"/>
              </w:rPr>
              <w:t xml:space="preserve"> </w:t>
            </w:r>
            <w:r>
              <w:t>морфологический</w:t>
            </w:r>
            <w:r>
              <w:rPr>
                <w:spacing w:val="-1"/>
              </w:rPr>
              <w:t xml:space="preserve"> </w:t>
            </w:r>
            <w:r>
              <w:t>разбор.</w:t>
            </w:r>
          </w:p>
          <w:p w:rsidR="00E909A0" w:rsidRDefault="00185FB8">
            <w:pPr>
              <w:pStyle w:val="TableParagraph"/>
              <w:ind w:left="117" w:right="100" w:hanging="10"/>
              <w:jc w:val="both"/>
            </w:pPr>
            <w:r>
              <w:t>Наблюдать за особенностями использования частей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художественных текстах.</w:t>
            </w:r>
          </w:p>
        </w:tc>
      </w:tr>
      <w:tr w:rsidR="00E909A0">
        <w:trPr>
          <w:trHeight w:val="253"/>
        </w:trPr>
        <w:tc>
          <w:tcPr>
            <w:tcW w:w="4928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48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2275"/>
        </w:trPr>
        <w:tc>
          <w:tcPr>
            <w:tcW w:w="4928" w:type="dxa"/>
          </w:tcPr>
          <w:p w:rsidR="00E909A0" w:rsidRDefault="00185FB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spacing w:line="236" w:lineRule="exact"/>
              <w:jc w:val="both"/>
            </w:pPr>
            <w:r>
              <w:t xml:space="preserve">Владение    </w:t>
            </w:r>
            <w:r>
              <w:rPr>
                <w:spacing w:val="24"/>
              </w:rPr>
              <w:t xml:space="preserve"> </w:t>
            </w:r>
            <w:r>
              <w:t xml:space="preserve">диалогической     </w:t>
            </w:r>
            <w:r>
              <w:rPr>
                <w:spacing w:val="24"/>
              </w:rPr>
              <w:t xml:space="preserve"> </w:t>
            </w:r>
            <w:r>
              <w:t xml:space="preserve">и     </w:t>
            </w:r>
            <w:r>
              <w:rPr>
                <w:spacing w:val="24"/>
              </w:rPr>
              <w:t xml:space="preserve"> </w:t>
            </w:r>
            <w:r>
              <w:t>монологической</w:t>
            </w:r>
          </w:p>
          <w:p w:rsidR="00E909A0" w:rsidRDefault="00185FB8">
            <w:pPr>
              <w:pStyle w:val="TableParagraph"/>
              <w:ind w:left="117" w:right="97"/>
              <w:jc w:val="both"/>
            </w:pPr>
            <w:r>
              <w:t>формами речи. Выражение собственного мнения, его</w:t>
            </w:r>
            <w:r>
              <w:rPr>
                <w:spacing w:val="-52"/>
              </w:rPr>
              <w:t xml:space="preserve"> </w:t>
            </w:r>
            <w:r>
              <w:t>аргументация. Соблюдение особенностей татарского</w:t>
            </w:r>
            <w:r>
              <w:rPr>
                <w:spacing w:val="-52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этикета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людьми,</w:t>
            </w:r>
            <w:r>
              <w:rPr>
                <w:spacing w:val="1"/>
              </w:rPr>
              <w:t xml:space="preserve"> </w:t>
            </w:r>
            <w:r>
              <w:t>плохо</w:t>
            </w:r>
            <w:r>
              <w:rPr>
                <w:spacing w:val="1"/>
              </w:rPr>
              <w:t xml:space="preserve"> </w:t>
            </w:r>
            <w:r>
              <w:t>владеющими</w:t>
            </w:r>
            <w:r>
              <w:rPr>
                <w:spacing w:val="-1"/>
              </w:rPr>
              <w:t xml:space="preserve"> </w:t>
            </w:r>
            <w:r>
              <w:t>татарским</w:t>
            </w:r>
            <w:r>
              <w:rPr>
                <w:spacing w:val="-1"/>
              </w:rPr>
              <w:t xml:space="preserve"> </w:t>
            </w:r>
            <w:r>
              <w:t>языком.</w:t>
            </w:r>
          </w:p>
          <w:p w:rsidR="00E909A0" w:rsidRDefault="00185FB8">
            <w:pPr>
              <w:pStyle w:val="TableParagraph"/>
              <w:ind w:left="117" w:right="98" w:hanging="10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предложенному</w:t>
            </w:r>
            <w:r>
              <w:rPr>
                <w:spacing w:val="1"/>
              </w:rPr>
              <w:t xml:space="preserve"> </w:t>
            </w:r>
            <w:r>
              <w:t>тексту.</w:t>
            </w:r>
            <w:r>
              <w:rPr>
                <w:spacing w:val="-52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собственных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предложенным</w:t>
            </w:r>
            <w:r>
              <w:rPr>
                <w:spacing w:val="1"/>
              </w:rPr>
              <w:t xml:space="preserve"> </w:t>
            </w:r>
            <w:r>
              <w:t>планам:</w:t>
            </w:r>
            <w:r>
              <w:rPr>
                <w:spacing w:val="21"/>
              </w:rPr>
              <w:t xml:space="preserve"> </w:t>
            </w:r>
            <w:r>
              <w:t>изложение</w:t>
            </w:r>
            <w:r>
              <w:rPr>
                <w:spacing w:val="20"/>
              </w:rPr>
              <w:t xml:space="preserve"> </w:t>
            </w:r>
            <w:r>
              <w:t>подробное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выборочное,</w:t>
            </w:r>
          </w:p>
          <w:p w:rsidR="00E909A0" w:rsidRDefault="00185FB8">
            <w:pPr>
              <w:pStyle w:val="TableParagraph"/>
              <w:spacing w:line="247" w:lineRule="exact"/>
              <w:ind w:left="117"/>
              <w:jc w:val="both"/>
            </w:pPr>
            <w:r>
              <w:t>изложение</w:t>
            </w:r>
            <w:r>
              <w:rPr>
                <w:spacing w:val="-3"/>
              </w:rPr>
              <w:t xml:space="preserve"> </w:t>
            </w:r>
            <w:r>
              <w:t>с элементами</w:t>
            </w:r>
            <w:r>
              <w:rPr>
                <w:spacing w:val="-4"/>
              </w:rPr>
              <w:t xml:space="preserve"> </w:t>
            </w:r>
            <w:r>
              <w:t>сочинения.</w:t>
            </w:r>
          </w:p>
        </w:tc>
      </w:tr>
      <w:tr w:rsidR="00E909A0">
        <w:trPr>
          <w:trHeight w:val="254"/>
        </w:trPr>
        <w:tc>
          <w:tcPr>
            <w:tcW w:w="4928" w:type="dxa"/>
          </w:tcPr>
          <w:p w:rsidR="00E909A0" w:rsidRDefault="00185FB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5248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3290"/>
        </w:trPr>
        <w:tc>
          <w:tcPr>
            <w:tcW w:w="4928" w:type="dxa"/>
          </w:tcPr>
          <w:p w:rsidR="00E909A0" w:rsidRDefault="00185FB8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Морфология</w:t>
            </w:r>
          </w:p>
          <w:p w:rsidR="00E909A0" w:rsidRDefault="00185FB8">
            <w:pPr>
              <w:pStyle w:val="TableParagraph"/>
              <w:ind w:left="163" w:right="1325" w:hanging="56"/>
            </w:pPr>
            <w:r>
              <w:t>Глагол, звукоподражательные слова.</w:t>
            </w:r>
            <w:r>
              <w:rPr>
                <w:spacing w:val="-52"/>
              </w:rPr>
              <w:t xml:space="preserve"> </w:t>
            </w:r>
            <w:r>
              <w:t>Предикативные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:rsidR="00E909A0" w:rsidRDefault="00185FB8">
            <w:pPr>
              <w:pStyle w:val="TableParagraph"/>
              <w:ind w:left="117" w:hanging="10"/>
            </w:pPr>
            <w:r>
              <w:t>Модальные</w:t>
            </w:r>
            <w:r>
              <w:rPr>
                <w:spacing w:val="25"/>
              </w:rPr>
              <w:t xml:space="preserve"> </w:t>
            </w:r>
            <w:r>
              <w:t>части</w:t>
            </w:r>
            <w:r>
              <w:rPr>
                <w:spacing w:val="24"/>
              </w:rPr>
              <w:t xml:space="preserve"> </w:t>
            </w:r>
            <w:r>
              <w:t>речи:</w:t>
            </w:r>
            <w:r>
              <w:rPr>
                <w:spacing w:val="23"/>
              </w:rPr>
              <w:t xml:space="preserve"> </w:t>
            </w:r>
            <w:r>
              <w:t>частицы,</w:t>
            </w:r>
            <w:r>
              <w:rPr>
                <w:spacing w:val="24"/>
              </w:rPr>
              <w:t xml:space="preserve"> </w:t>
            </w:r>
            <w:r>
              <w:t>междометия,</w:t>
            </w:r>
            <w:r>
              <w:rPr>
                <w:spacing w:val="-52"/>
              </w:rPr>
              <w:t xml:space="preserve"> </w:t>
            </w:r>
            <w:r>
              <w:t>модальные слова.</w:t>
            </w:r>
          </w:p>
          <w:p w:rsidR="00E909A0" w:rsidRDefault="00185FB8">
            <w:pPr>
              <w:pStyle w:val="TableParagraph"/>
              <w:tabs>
                <w:tab w:val="left" w:pos="1641"/>
                <w:tab w:val="left" w:pos="1770"/>
                <w:tab w:val="left" w:pos="2377"/>
                <w:tab w:val="left" w:pos="3031"/>
                <w:tab w:val="left" w:pos="3475"/>
                <w:tab w:val="left" w:pos="3766"/>
                <w:tab w:val="left" w:pos="3991"/>
                <w:tab w:val="left" w:pos="4712"/>
              </w:tabs>
              <w:ind w:right="92" w:firstLine="55"/>
            </w:pPr>
            <w:r>
              <w:t>Служебные части речи: предлоги и союзы.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tab/>
            </w:r>
            <w:r>
              <w:tab/>
              <w:t>принадлежности</w:t>
            </w:r>
            <w:r>
              <w:tab/>
            </w:r>
            <w:r>
              <w:tab/>
              <w:t>слова</w:t>
            </w:r>
            <w:r>
              <w:tab/>
              <w:t>к</w:t>
            </w:r>
            <w:r>
              <w:rPr>
                <w:spacing w:val="-52"/>
              </w:rPr>
              <w:t xml:space="preserve"> </w:t>
            </w:r>
            <w:r>
              <w:t>определенной</w:t>
            </w:r>
            <w:r>
              <w:tab/>
              <w:t>части</w:t>
            </w:r>
            <w:r>
              <w:tab/>
              <w:t>речи</w:t>
            </w:r>
            <w:r>
              <w:tab/>
              <w:t>по</w:t>
            </w:r>
            <w:r>
              <w:tab/>
              <w:t>его</w:t>
            </w:r>
            <w:r>
              <w:tab/>
              <w:t>лексико-</w:t>
            </w:r>
            <w:r>
              <w:rPr>
                <w:spacing w:val="-52"/>
              </w:rPr>
              <w:t xml:space="preserve"> </w:t>
            </w:r>
            <w:r>
              <w:t>грамматическому</w:t>
            </w:r>
            <w:r>
              <w:rPr>
                <w:spacing w:val="22"/>
              </w:rPr>
              <w:t xml:space="preserve"> </w:t>
            </w:r>
            <w:r>
              <w:t>значению,</w:t>
            </w:r>
            <w:r>
              <w:rPr>
                <w:spacing w:val="25"/>
              </w:rPr>
              <w:t xml:space="preserve"> </w:t>
            </w:r>
            <w:r>
              <w:t>морфологическим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синтаксическим</w:t>
            </w:r>
            <w:r>
              <w:rPr>
                <w:spacing w:val="24"/>
              </w:rPr>
              <w:t xml:space="preserve"> </w:t>
            </w:r>
            <w:r>
              <w:t>признакам.</w:t>
            </w:r>
            <w:r>
              <w:rPr>
                <w:spacing w:val="23"/>
              </w:rPr>
              <w:t xml:space="preserve"> </w:t>
            </w:r>
            <w:r>
              <w:t>Морфологический</w:t>
            </w:r>
            <w:r>
              <w:rPr>
                <w:spacing w:val="-52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изученных частей</w:t>
            </w:r>
            <w:r>
              <w:rPr>
                <w:spacing w:val="-3"/>
              </w:rPr>
              <w:t xml:space="preserve"> </w:t>
            </w:r>
            <w:r>
              <w:t>речи.</w:t>
            </w: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spacing w:line="237" w:lineRule="exact"/>
              <w:jc w:val="both"/>
            </w:pPr>
            <w:r>
              <w:t xml:space="preserve">Охарактеризовать  </w:t>
            </w:r>
            <w:r>
              <w:rPr>
                <w:spacing w:val="19"/>
              </w:rPr>
              <w:t xml:space="preserve"> </w:t>
            </w:r>
            <w:r>
              <w:t xml:space="preserve">общекатегориальное   </w:t>
            </w:r>
            <w:r>
              <w:rPr>
                <w:spacing w:val="17"/>
              </w:rPr>
              <w:t xml:space="preserve"> </w:t>
            </w:r>
            <w:r>
              <w:t>значение,</w:t>
            </w:r>
          </w:p>
          <w:p w:rsidR="00E909A0" w:rsidRDefault="00185FB8">
            <w:pPr>
              <w:pStyle w:val="TableParagraph"/>
              <w:spacing w:before="1"/>
              <w:ind w:left="117" w:right="100"/>
              <w:jc w:val="both"/>
            </w:pPr>
            <w:r>
              <w:t>морфологические признаки и синтаксическую роль</w:t>
            </w:r>
            <w:r>
              <w:rPr>
                <w:spacing w:val="1"/>
              </w:rPr>
              <w:t xml:space="preserve"> </w:t>
            </w:r>
            <w:r>
              <w:t>изучаемых</w:t>
            </w:r>
            <w:r>
              <w:rPr>
                <w:spacing w:val="-1"/>
              </w:rPr>
              <w:t xml:space="preserve"> </w:t>
            </w:r>
            <w:r>
              <w:t>частей речи.</w:t>
            </w:r>
          </w:p>
          <w:p w:rsidR="00E909A0" w:rsidRDefault="00185FB8">
            <w:pPr>
              <w:pStyle w:val="TableParagraph"/>
              <w:tabs>
                <w:tab w:val="left" w:pos="2176"/>
                <w:tab w:val="left" w:pos="4391"/>
              </w:tabs>
              <w:ind w:left="117" w:right="98" w:hanging="10"/>
              <w:jc w:val="both"/>
            </w:pPr>
            <w:r>
              <w:t>Распознавать</w:t>
            </w:r>
            <w:r>
              <w:tab/>
              <w:t>семантические</w:t>
            </w:r>
            <w:r>
              <w:tab/>
            </w:r>
            <w:r>
              <w:rPr>
                <w:spacing w:val="-1"/>
              </w:rPr>
              <w:t>группы,</w:t>
            </w:r>
            <w:r>
              <w:rPr>
                <w:spacing w:val="-53"/>
              </w:rPr>
              <w:t xml:space="preserve"> </w:t>
            </w:r>
            <w:r>
              <w:t>морфологические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изучаемых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приводить</w:t>
            </w:r>
            <w:r>
              <w:rPr>
                <w:spacing w:val="-1"/>
              </w:rPr>
              <w:t xml:space="preserve"> </w:t>
            </w:r>
            <w:r>
              <w:t>соответствующие примеры.</w:t>
            </w:r>
          </w:p>
          <w:p w:rsidR="00E909A0" w:rsidRDefault="00185FB8">
            <w:pPr>
              <w:pStyle w:val="TableParagraph"/>
              <w:tabs>
                <w:tab w:val="left" w:pos="2447"/>
                <w:tab w:val="left" w:pos="4112"/>
              </w:tabs>
              <w:spacing w:before="1"/>
              <w:ind w:left="117" w:right="98" w:hanging="10"/>
              <w:jc w:val="both"/>
            </w:pPr>
            <w:r>
              <w:t>Группировать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заданным</w:t>
            </w:r>
            <w:r>
              <w:rPr>
                <w:spacing w:val="1"/>
              </w:rPr>
              <w:t xml:space="preserve"> </w:t>
            </w:r>
            <w:r>
              <w:t>морфологическим</w:t>
            </w:r>
            <w:r>
              <w:tab/>
              <w:t>признакам.</w:t>
            </w:r>
            <w:r>
              <w:tab/>
            </w:r>
            <w:r>
              <w:rPr>
                <w:spacing w:val="-1"/>
              </w:rPr>
              <w:t>Правильно</w:t>
            </w:r>
            <w:r>
              <w:rPr>
                <w:spacing w:val="-53"/>
              </w:rPr>
              <w:t xml:space="preserve"> </w:t>
            </w:r>
            <w:r>
              <w:t>употреблять</w:t>
            </w:r>
            <w:r>
              <w:rPr>
                <w:spacing w:val="-1"/>
              </w:rPr>
              <w:t xml:space="preserve"> </w:t>
            </w:r>
            <w:r>
              <w:t>их в</w:t>
            </w:r>
            <w:r>
              <w:rPr>
                <w:spacing w:val="-3"/>
              </w:rPr>
              <w:t xml:space="preserve"> </w:t>
            </w:r>
            <w:r>
              <w:t>устной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письменной</w:t>
            </w:r>
            <w:r>
              <w:rPr>
                <w:spacing w:val="-1"/>
              </w:rPr>
              <w:t xml:space="preserve"> </w:t>
            </w:r>
            <w:r>
              <w:t>речи.</w:t>
            </w:r>
          </w:p>
          <w:p w:rsidR="00E909A0" w:rsidRDefault="00185FB8">
            <w:pPr>
              <w:pStyle w:val="TableParagraph"/>
              <w:ind w:left="117" w:right="96" w:hanging="10"/>
              <w:jc w:val="both"/>
            </w:pPr>
            <w:r>
              <w:t>Распознавать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способу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-1"/>
              </w:rPr>
              <w:t xml:space="preserve"> </w:t>
            </w:r>
            <w:r>
              <w:t>морфологический</w:t>
            </w:r>
            <w:r>
              <w:rPr>
                <w:spacing w:val="-1"/>
              </w:rPr>
              <w:t xml:space="preserve"> </w:t>
            </w:r>
            <w:r>
              <w:t>разбор.</w:t>
            </w:r>
          </w:p>
          <w:p w:rsidR="00E909A0" w:rsidRDefault="00185FB8">
            <w:pPr>
              <w:pStyle w:val="TableParagraph"/>
              <w:ind w:right="914"/>
              <w:jc w:val="both"/>
            </w:pPr>
            <w:r>
              <w:t>Наблюдать за особенностями использования</w:t>
            </w:r>
            <w:r>
              <w:rPr>
                <w:spacing w:val="-52"/>
              </w:rPr>
              <w:t xml:space="preserve"> </w:t>
            </w:r>
            <w:r>
              <w:t>частей</w:t>
            </w:r>
            <w:r>
              <w:rPr>
                <w:spacing w:val="-1"/>
              </w:rPr>
              <w:t xml:space="preserve"> </w:t>
            </w:r>
            <w:r>
              <w:t>речи в</w:t>
            </w:r>
            <w:r>
              <w:rPr>
                <w:spacing w:val="-2"/>
              </w:rPr>
              <w:t xml:space="preserve"> </w:t>
            </w:r>
            <w:r>
              <w:t>художественных текстах.</w:t>
            </w:r>
          </w:p>
        </w:tc>
      </w:tr>
      <w:tr w:rsidR="00E909A0">
        <w:trPr>
          <w:trHeight w:val="1771"/>
        </w:trPr>
        <w:tc>
          <w:tcPr>
            <w:tcW w:w="4928" w:type="dxa"/>
          </w:tcPr>
          <w:p w:rsidR="00E909A0" w:rsidRDefault="00185FB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spacing w:line="236" w:lineRule="exact"/>
              <w:jc w:val="both"/>
            </w:pPr>
            <w:r>
              <w:t xml:space="preserve">Практическое     </w:t>
            </w:r>
            <w:r>
              <w:rPr>
                <w:spacing w:val="28"/>
              </w:rPr>
              <w:t xml:space="preserve"> </w:t>
            </w:r>
            <w:r>
              <w:t xml:space="preserve">овладение      </w:t>
            </w:r>
            <w:r>
              <w:rPr>
                <w:spacing w:val="26"/>
              </w:rPr>
              <w:t xml:space="preserve"> </w:t>
            </w:r>
            <w:r>
              <w:t xml:space="preserve">диалогической      </w:t>
            </w:r>
            <w:r>
              <w:rPr>
                <w:spacing w:val="24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ind w:left="117" w:right="96"/>
              <w:jc w:val="both"/>
            </w:pPr>
            <w:r>
              <w:t>монологическими</w:t>
            </w:r>
            <w:r>
              <w:rPr>
                <w:spacing w:val="1"/>
              </w:rPr>
              <w:t xml:space="preserve"> </w:t>
            </w:r>
            <w:r>
              <w:t>формами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1"/>
              </w:rPr>
              <w:t xml:space="preserve"> </w:t>
            </w: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нормами</w:t>
            </w:r>
            <w:r>
              <w:rPr>
                <w:spacing w:val="1"/>
              </w:rPr>
              <w:t xml:space="preserve"> </w:t>
            </w:r>
            <w:r>
              <w:t>татарского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этикета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и бытового.</w:t>
            </w:r>
          </w:p>
          <w:p w:rsidR="00E909A0" w:rsidRDefault="00185FB8">
            <w:pPr>
              <w:pStyle w:val="TableParagraph"/>
              <w:ind w:left="117" w:right="98" w:hanging="10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текстом:</w:t>
            </w:r>
            <w:r>
              <w:rPr>
                <w:spacing w:val="1"/>
              </w:rPr>
              <w:t xml:space="preserve"> </w:t>
            </w:r>
            <w:r>
              <w:t>озаглавливание,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предложенным</w:t>
            </w:r>
            <w:r>
              <w:rPr>
                <w:spacing w:val="1"/>
              </w:rPr>
              <w:t xml:space="preserve"> </w:t>
            </w:r>
            <w:r>
              <w:t>текстам.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собственных</w:t>
            </w:r>
            <w:r>
              <w:rPr>
                <w:spacing w:val="-1"/>
              </w:rPr>
              <w:t xml:space="preserve"> </w:t>
            </w:r>
            <w:r>
              <w:t>текстов</w:t>
            </w:r>
            <w:r>
              <w:rPr>
                <w:spacing w:val="-1"/>
              </w:rPr>
              <w:t xml:space="preserve"> </w:t>
            </w:r>
            <w:r>
              <w:t>по предложенным</w:t>
            </w:r>
            <w:r>
              <w:rPr>
                <w:spacing w:val="-1"/>
              </w:rPr>
              <w:t xml:space="preserve"> </w:t>
            </w:r>
            <w:r>
              <w:t>планам.</w:t>
            </w:r>
          </w:p>
        </w:tc>
      </w:tr>
    </w:tbl>
    <w:p w:rsidR="00E909A0" w:rsidRDefault="00E909A0">
      <w:pPr>
        <w:jc w:val="both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5248"/>
      </w:tblGrid>
      <w:tr w:rsidR="00E909A0">
        <w:trPr>
          <w:trHeight w:val="254"/>
        </w:trPr>
        <w:tc>
          <w:tcPr>
            <w:tcW w:w="4928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48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09A0">
        <w:trPr>
          <w:trHeight w:val="359"/>
        </w:trPr>
        <w:tc>
          <w:tcPr>
            <w:tcW w:w="10176" w:type="dxa"/>
            <w:gridSpan w:val="2"/>
          </w:tcPr>
          <w:p w:rsidR="00E909A0" w:rsidRDefault="00185FB8">
            <w:pPr>
              <w:pStyle w:val="TableParagraph"/>
              <w:spacing w:line="242" w:lineRule="exact"/>
              <w:ind w:left="4707" w:right="4699"/>
              <w:jc w:val="center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E909A0">
        <w:trPr>
          <w:trHeight w:val="3794"/>
        </w:trPr>
        <w:tc>
          <w:tcPr>
            <w:tcW w:w="4928" w:type="dxa"/>
          </w:tcPr>
          <w:p w:rsidR="00E909A0" w:rsidRDefault="00185FB8">
            <w:pPr>
              <w:pStyle w:val="TableParagraph"/>
              <w:spacing w:line="239" w:lineRule="exact"/>
              <w:jc w:val="both"/>
              <w:rPr>
                <w:b/>
              </w:rPr>
            </w:pPr>
            <w:r>
              <w:rPr>
                <w:b/>
              </w:rPr>
              <w:t>Синтаксис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простого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предложения</w:t>
            </w:r>
          </w:p>
          <w:p w:rsidR="00E909A0" w:rsidRDefault="00185FB8">
            <w:pPr>
              <w:pStyle w:val="TableParagraph"/>
              <w:ind w:left="117" w:right="95" w:hanging="10"/>
              <w:jc w:val="both"/>
            </w:pPr>
            <w:r>
              <w:t>Синтаксис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раздел</w:t>
            </w:r>
            <w:r>
              <w:rPr>
                <w:spacing w:val="1"/>
              </w:rPr>
              <w:t xml:space="preserve"> </w:t>
            </w:r>
            <w:r>
              <w:t>науки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языке.</w:t>
            </w:r>
            <w:r>
              <w:rPr>
                <w:spacing w:val="1"/>
              </w:rPr>
              <w:t xml:space="preserve"> </w:t>
            </w:r>
            <w:r>
              <w:t>Словосочетание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предложение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единицы</w:t>
            </w:r>
            <w:r>
              <w:rPr>
                <w:spacing w:val="-52"/>
              </w:rPr>
              <w:t xml:space="preserve"> </w:t>
            </w:r>
            <w:r>
              <w:t>синтаксиса.</w:t>
            </w:r>
          </w:p>
          <w:p w:rsidR="00E909A0" w:rsidRDefault="00185FB8">
            <w:pPr>
              <w:pStyle w:val="TableParagraph"/>
              <w:ind w:left="117" w:right="94" w:firstLine="266"/>
              <w:jc w:val="both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словосочетаний,</w:t>
            </w:r>
            <w:r>
              <w:rPr>
                <w:spacing w:val="1"/>
              </w:rPr>
              <w:t xml:space="preserve"> </w:t>
            </w:r>
            <w:r>
              <w:t>типы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-52"/>
              </w:rPr>
              <w:t xml:space="preserve"> </w:t>
            </w:r>
            <w:r>
              <w:t>главного</w:t>
            </w:r>
            <w:r>
              <w:rPr>
                <w:spacing w:val="-1"/>
              </w:rPr>
              <w:t xml:space="preserve"> </w:t>
            </w:r>
            <w:r>
              <w:t>и зависимого</w:t>
            </w:r>
            <w:r>
              <w:rPr>
                <w:spacing w:val="-4"/>
              </w:rPr>
              <w:t xml:space="preserve"> </w:t>
            </w:r>
            <w:r>
              <w:t>слова в</w:t>
            </w:r>
            <w:r>
              <w:rPr>
                <w:spacing w:val="-1"/>
              </w:rPr>
              <w:t xml:space="preserve"> </w:t>
            </w:r>
            <w:r>
              <w:t>словосочетании.</w:t>
            </w:r>
          </w:p>
          <w:p w:rsidR="00E909A0" w:rsidRDefault="00185FB8">
            <w:pPr>
              <w:pStyle w:val="TableParagraph"/>
              <w:spacing w:line="251" w:lineRule="exact"/>
              <w:ind w:left="329"/>
              <w:jc w:val="both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предложений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высказывания.</w:t>
            </w:r>
          </w:p>
          <w:p w:rsidR="00E909A0" w:rsidRDefault="00185FB8">
            <w:pPr>
              <w:pStyle w:val="TableParagraph"/>
              <w:ind w:left="117" w:right="94" w:firstLine="211"/>
              <w:jc w:val="both"/>
            </w:pPr>
            <w:r>
              <w:t>Главные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второстепенные</w:t>
            </w:r>
            <w:r>
              <w:rPr>
                <w:spacing w:val="56"/>
              </w:rPr>
              <w:t xml:space="preserve"> </w:t>
            </w: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t>предложения,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выражения.</w:t>
            </w:r>
            <w:r>
              <w:rPr>
                <w:spacing w:val="1"/>
              </w:rPr>
              <w:t xml:space="preserve"> </w:t>
            </w:r>
            <w:r>
              <w:t>Однородные члены предложения. Предложения с</w:t>
            </w:r>
            <w:r>
              <w:rPr>
                <w:spacing w:val="-52"/>
              </w:rPr>
              <w:t xml:space="preserve"> </w:t>
            </w:r>
            <w:r>
              <w:t>обособленными</w:t>
            </w:r>
            <w:r>
              <w:rPr>
                <w:spacing w:val="-2"/>
              </w:rPr>
              <w:t xml:space="preserve"> </w:t>
            </w:r>
            <w:r>
              <w:t>членами.</w:t>
            </w:r>
          </w:p>
          <w:p w:rsidR="00E909A0" w:rsidRDefault="00185FB8">
            <w:pPr>
              <w:pStyle w:val="TableParagraph"/>
              <w:ind w:left="117" w:right="94" w:firstLine="211"/>
              <w:jc w:val="both"/>
            </w:pPr>
            <w:r>
              <w:t>Виды простого предложения: односоставные и</w:t>
            </w:r>
            <w:r>
              <w:rPr>
                <w:spacing w:val="1"/>
              </w:rPr>
              <w:t xml:space="preserve"> </w:t>
            </w:r>
            <w:r>
              <w:t>двусоставные предложения, распространенные и</w:t>
            </w:r>
            <w:r>
              <w:rPr>
                <w:spacing w:val="1"/>
              </w:rPr>
              <w:t xml:space="preserve"> </w:t>
            </w:r>
            <w:r>
              <w:t>нераспространенные,</w:t>
            </w:r>
            <w:r>
              <w:rPr>
                <w:spacing w:val="1"/>
              </w:rPr>
              <w:t xml:space="preserve"> </w:t>
            </w:r>
            <w:r>
              <w:t>полные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неполные,</w:t>
            </w:r>
            <w:r>
              <w:rPr>
                <w:spacing w:val="1"/>
              </w:rPr>
              <w:t xml:space="preserve"> </w:t>
            </w:r>
            <w:r>
              <w:t>утвердительные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отрицательные</w:t>
            </w:r>
            <w:r>
              <w:rPr>
                <w:spacing w:val="-2"/>
              </w:rPr>
              <w:t xml:space="preserve"> </w:t>
            </w:r>
            <w:r>
              <w:t>предложения.</w:t>
            </w: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spacing w:line="236" w:lineRule="exact"/>
              <w:jc w:val="both"/>
            </w:pPr>
            <w:r>
              <w:t xml:space="preserve">Опознавать     </w:t>
            </w:r>
            <w:r>
              <w:rPr>
                <w:spacing w:val="54"/>
              </w:rPr>
              <w:t xml:space="preserve"> </w:t>
            </w:r>
            <w:r>
              <w:t xml:space="preserve">основные     </w:t>
            </w:r>
            <w:r>
              <w:rPr>
                <w:spacing w:val="53"/>
              </w:rPr>
              <w:t xml:space="preserve"> </w:t>
            </w:r>
            <w:r>
              <w:t xml:space="preserve">единицы     </w:t>
            </w:r>
            <w:r>
              <w:rPr>
                <w:spacing w:val="1"/>
              </w:rPr>
              <w:t xml:space="preserve"> </w:t>
            </w:r>
            <w:r>
              <w:t>синтаксиса</w:t>
            </w:r>
          </w:p>
          <w:p w:rsidR="00E909A0" w:rsidRDefault="00185FB8">
            <w:pPr>
              <w:pStyle w:val="TableParagraph"/>
              <w:tabs>
                <w:tab w:val="left" w:pos="2467"/>
                <w:tab w:val="left" w:pos="3621"/>
                <w:tab w:val="left" w:pos="4511"/>
              </w:tabs>
              <w:ind w:left="117" w:right="96"/>
              <w:jc w:val="both"/>
            </w:pPr>
            <w:r>
              <w:t>(словосочетание,</w:t>
            </w:r>
            <w:r>
              <w:tab/>
              <w:t>предложение,</w:t>
            </w:r>
            <w:r>
              <w:tab/>
            </w:r>
            <w:r>
              <w:rPr>
                <w:spacing w:val="-1"/>
              </w:rPr>
              <w:t>текст);</w:t>
            </w:r>
            <w:r>
              <w:rPr>
                <w:spacing w:val="-53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словосочетания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точки зрения их структурно-смысловой организации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функциональных</w:t>
            </w:r>
            <w:r>
              <w:rPr>
                <w:spacing w:val="1"/>
              </w:rPr>
              <w:t xml:space="preserve"> </w:t>
            </w:r>
            <w:r>
              <w:t>особенностей;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грамматическую основу предложения; распознавать</w:t>
            </w:r>
            <w:r>
              <w:rPr>
                <w:spacing w:val="1"/>
              </w:rPr>
              <w:t xml:space="preserve"> </w:t>
            </w:r>
            <w:r>
              <w:t>главные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второстепенные</w:t>
            </w:r>
            <w:r>
              <w:rPr>
                <w:spacing w:val="1"/>
              </w:rPr>
              <w:t xml:space="preserve"> </w:t>
            </w: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t>предложения;</w:t>
            </w:r>
            <w:r>
              <w:rPr>
                <w:spacing w:val="1"/>
              </w:rPr>
              <w:t xml:space="preserve"> </w:t>
            </w:r>
            <w:r>
              <w:t>различать интонационные и смысловые особенности</w:t>
            </w:r>
            <w:r>
              <w:rPr>
                <w:spacing w:val="-52"/>
              </w:rPr>
              <w:t xml:space="preserve"> </w:t>
            </w:r>
            <w:r>
              <w:t>повествовательных,</w:t>
            </w:r>
            <w:r>
              <w:tab/>
            </w:r>
            <w:r>
              <w:tab/>
              <w:t>побудительных,</w:t>
            </w:r>
            <w:r>
              <w:rPr>
                <w:spacing w:val="-53"/>
              </w:rPr>
              <w:t xml:space="preserve"> </w:t>
            </w:r>
            <w:r>
              <w:t>вопросительных,</w:t>
            </w:r>
            <w:r>
              <w:rPr>
                <w:spacing w:val="1"/>
              </w:rPr>
              <w:t xml:space="preserve"> </w:t>
            </w:r>
            <w:r>
              <w:t>восклицательных</w:t>
            </w:r>
            <w:r>
              <w:rPr>
                <w:spacing w:val="1"/>
              </w:rPr>
              <w:t xml:space="preserve"> </w:t>
            </w:r>
            <w:r>
              <w:t>предложений;</w:t>
            </w:r>
            <w:r>
              <w:rPr>
                <w:spacing w:val="-52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употреблять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1"/>
              </w:rPr>
              <w:t xml:space="preserve"> </w:t>
            </w:r>
            <w:r>
              <w:t>практике;</w:t>
            </w:r>
            <w:r>
              <w:rPr>
                <w:spacing w:val="1"/>
              </w:rPr>
              <w:t xml:space="preserve"> </w:t>
            </w:r>
            <w:r>
              <w:t>разграничивать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распространённые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нераспространённые,</w:t>
            </w:r>
            <w:r>
              <w:rPr>
                <w:spacing w:val="1"/>
              </w:rPr>
              <w:t xml:space="preserve"> </w:t>
            </w:r>
            <w:r>
              <w:t>полные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неполные,</w:t>
            </w:r>
            <w:r>
              <w:rPr>
                <w:spacing w:val="1"/>
              </w:rPr>
              <w:t xml:space="preserve"> </w:t>
            </w:r>
            <w:r>
              <w:t>утвердительные</w:t>
            </w:r>
            <w:r>
              <w:rPr>
                <w:spacing w:val="-1"/>
              </w:rPr>
              <w:t xml:space="preserve"> </w:t>
            </w:r>
            <w:r>
              <w:t>и отрицательные.</w:t>
            </w:r>
          </w:p>
        </w:tc>
      </w:tr>
      <w:tr w:rsidR="00E909A0">
        <w:trPr>
          <w:trHeight w:val="2040"/>
        </w:trPr>
        <w:tc>
          <w:tcPr>
            <w:tcW w:w="4928" w:type="dxa"/>
          </w:tcPr>
          <w:p w:rsidR="00E909A0" w:rsidRDefault="00185FB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spacing w:line="237" w:lineRule="exact"/>
              <w:jc w:val="both"/>
            </w:pPr>
            <w:r>
              <w:t xml:space="preserve">Практическое     </w:t>
            </w:r>
            <w:r>
              <w:rPr>
                <w:spacing w:val="28"/>
              </w:rPr>
              <w:t xml:space="preserve"> </w:t>
            </w:r>
            <w:r>
              <w:t xml:space="preserve">овладение      </w:t>
            </w:r>
            <w:r>
              <w:rPr>
                <w:spacing w:val="26"/>
              </w:rPr>
              <w:t xml:space="preserve"> </w:t>
            </w:r>
            <w:r>
              <w:t xml:space="preserve">диалогической      </w:t>
            </w:r>
            <w:r>
              <w:rPr>
                <w:spacing w:val="24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spacing w:before="1"/>
              <w:ind w:left="117" w:right="98"/>
              <w:jc w:val="both"/>
            </w:pPr>
            <w:r>
              <w:t>монологическими</w:t>
            </w:r>
            <w:r>
              <w:rPr>
                <w:spacing w:val="1"/>
              </w:rPr>
              <w:t xml:space="preserve"> </w:t>
            </w:r>
            <w:r>
              <w:t>формами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1"/>
              </w:rPr>
              <w:t xml:space="preserve"> </w:t>
            </w: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нормами</w:t>
            </w:r>
            <w:r>
              <w:rPr>
                <w:spacing w:val="1"/>
              </w:rPr>
              <w:t xml:space="preserve"> </w:t>
            </w:r>
            <w:r>
              <w:t>татарского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этикета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и бытового.</w:t>
            </w:r>
          </w:p>
          <w:p w:rsidR="00E909A0" w:rsidRDefault="00185FB8">
            <w:pPr>
              <w:pStyle w:val="TableParagraph"/>
              <w:ind w:left="117" w:right="96" w:hanging="10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текстом:</w:t>
            </w:r>
            <w:r>
              <w:rPr>
                <w:spacing w:val="1"/>
              </w:rPr>
              <w:t xml:space="preserve"> </w:t>
            </w:r>
            <w:r>
              <w:t>озаглавливание,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предложенным</w:t>
            </w:r>
            <w:r>
              <w:rPr>
                <w:spacing w:val="1"/>
              </w:rPr>
              <w:t xml:space="preserve"> </w:t>
            </w:r>
            <w:r>
              <w:t>текстам.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собственных</w:t>
            </w:r>
            <w:r>
              <w:rPr>
                <w:spacing w:val="-1"/>
              </w:rPr>
              <w:t xml:space="preserve"> </w:t>
            </w:r>
            <w:r>
              <w:t>текстов</w:t>
            </w:r>
            <w:r>
              <w:rPr>
                <w:spacing w:val="-1"/>
              </w:rPr>
              <w:t xml:space="preserve"> </w:t>
            </w:r>
            <w:r>
              <w:t>по предложенным</w:t>
            </w:r>
            <w:r>
              <w:rPr>
                <w:spacing w:val="-1"/>
              </w:rPr>
              <w:t xml:space="preserve"> </w:t>
            </w:r>
            <w:r>
              <w:t>планам.</w:t>
            </w:r>
          </w:p>
        </w:tc>
      </w:tr>
      <w:tr w:rsidR="00E909A0">
        <w:trPr>
          <w:trHeight w:val="253"/>
        </w:trPr>
        <w:tc>
          <w:tcPr>
            <w:tcW w:w="10176" w:type="dxa"/>
            <w:gridSpan w:val="2"/>
          </w:tcPr>
          <w:p w:rsidR="00E909A0" w:rsidRDefault="00185FB8">
            <w:pPr>
              <w:pStyle w:val="TableParagraph"/>
              <w:spacing w:line="234" w:lineRule="exact"/>
              <w:ind w:left="4707" w:right="4699"/>
              <w:jc w:val="center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E909A0">
        <w:trPr>
          <w:trHeight w:val="3794"/>
        </w:trPr>
        <w:tc>
          <w:tcPr>
            <w:tcW w:w="4928" w:type="dxa"/>
          </w:tcPr>
          <w:p w:rsidR="00E909A0" w:rsidRDefault="00185FB8">
            <w:pPr>
              <w:pStyle w:val="TableParagraph"/>
              <w:spacing w:line="239" w:lineRule="exact"/>
              <w:jc w:val="both"/>
              <w:rPr>
                <w:b/>
              </w:rPr>
            </w:pPr>
            <w:r>
              <w:rPr>
                <w:b/>
              </w:rPr>
              <w:t>Синтаксис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сложного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предложения</w:t>
            </w:r>
          </w:p>
          <w:p w:rsidR="00E909A0" w:rsidRDefault="00185FB8">
            <w:pPr>
              <w:pStyle w:val="TableParagraph"/>
              <w:tabs>
                <w:tab w:val="left" w:pos="1698"/>
                <w:tab w:val="left" w:pos="3498"/>
              </w:tabs>
              <w:ind w:left="117" w:right="95" w:firstLine="100"/>
              <w:jc w:val="both"/>
            </w:pPr>
            <w:r>
              <w:t>Виды</w:t>
            </w:r>
            <w:r>
              <w:tab/>
              <w:t>сложных</w:t>
            </w:r>
            <w:r>
              <w:tab/>
              <w:t>предложений:</w:t>
            </w:r>
            <w:r>
              <w:rPr>
                <w:spacing w:val="-53"/>
              </w:rPr>
              <w:t xml:space="preserve"> </w:t>
            </w:r>
            <w:r>
              <w:t>сложносочиненные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сложноподчиненные</w:t>
            </w:r>
            <w:r>
              <w:rPr>
                <w:spacing w:val="-52"/>
              </w:rPr>
              <w:t xml:space="preserve"> </w:t>
            </w:r>
            <w:r>
              <w:t>предложения.</w:t>
            </w:r>
          </w:p>
          <w:p w:rsidR="00E909A0" w:rsidRDefault="00185FB8">
            <w:pPr>
              <w:pStyle w:val="TableParagraph"/>
              <w:ind w:left="117" w:right="94" w:firstLine="45"/>
              <w:jc w:val="both"/>
            </w:pPr>
            <w:r>
              <w:t>Союзные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бессоюзные</w:t>
            </w:r>
            <w:r>
              <w:rPr>
                <w:spacing w:val="1"/>
              </w:rPr>
              <w:t xml:space="preserve"> </w:t>
            </w:r>
            <w:r>
              <w:t>сложносочиненные</w:t>
            </w:r>
            <w:r>
              <w:rPr>
                <w:spacing w:val="-52"/>
              </w:rPr>
              <w:t xml:space="preserve"> </w:t>
            </w:r>
            <w:r>
              <w:t>предложения. Сложноподчиненные предложения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несколькими придаточными.</w:t>
            </w:r>
          </w:p>
          <w:p w:rsidR="00E909A0" w:rsidRDefault="00185FB8">
            <w:pPr>
              <w:pStyle w:val="TableParagraph"/>
              <w:ind w:left="117" w:right="95" w:hanging="10"/>
              <w:jc w:val="both"/>
            </w:pP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сложноподчиненных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структуре</w:t>
            </w:r>
            <w:r>
              <w:rPr>
                <w:spacing w:val="-1"/>
              </w:rPr>
              <w:t xml:space="preserve"> </w:t>
            </w:r>
            <w:r>
              <w:t>и значению.</w:t>
            </w:r>
          </w:p>
          <w:p w:rsidR="00E909A0" w:rsidRDefault="00185FB8">
            <w:pPr>
              <w:pStyle w:val="TableParagraph"/>
              <w:spacing w:line="252" w:lineRule="exact"/>
              <w:ind w:left="384"/>
              <w:jc w:val="both"/>
            </w:pPr>
            <w:r>
              <w:t>Прямая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косвенная</w:t>
            </w:r>
            <w:r>
              <w:rPr>
                <w:spacing w:val="-1"/>
              </w:rPr>
              <w:t xml:space="preserve"> </w:t>
            </w:r>
            <w:r>
              <w:t>речь.</w:t>
            </w:r>
          </w:p>
          <w:p w:rsidR="00E909A0" w:rsidRDefault="00185FB8">
            <w:pPr>
              <w:pStyle w:val="TableParagraph"/>
              <w:tabs>
                <w:tab w:val="left" w:pos="2406"/>
                <w:tab w:val="left" w:pos="3783"/>
              </w:tabs>
              <w:ind w:left="117" w:right="94" w:hanging="10"/>
              <w:jc w:val="both"/>
            </w:pPr>
            <w:r>
              <w:t>Синтаксический</w:t>
            </w:r>
            <w:r>
              <w:tab/>
              <w:t>анализ</w:t>
            </w:r>
            <w:r>
              <w:tab/>
            </w:r>
            <w:r>
              <w:rPr>
                <w:spacing w:val="-1"/>
              </w:rPr>
              <w:t>различным</w:t>
            </w:r>
            <w:r>
              <w:rPr>
                <w:spacing w:val="-53"/>
              </w:rPr>
              <w:t xml:space="preserve"> </w:t>
            </w:r>
            <w:r>
              <w:t>словосочетаниям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предложениям,</w:t>
            </w:r>
            <w:r>
              <w:rPr>
                <w:spacing w:val="1"/>
              </w:rPr>
              <w:t xml:space="preserve"> </w:t>
            </w: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синтаксической</w:t>
            </w:r>
            <w:r>
              <w:rPr>
                <w:spacing w:val="1"/>
              </w:rPr>
              <w:t xml:space="preserve"> </w:t>
            </w:r>
            <w:r>
              <w:t>синонимии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усиления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-5"/>
              </w:rPr>
              <w:t xml:space="preserve"> </w:t>
            </w:r>
            <w:r>
              <w:t>речи.</w:t>
            </w: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spacing w:line="236" w:lineRule="exact"/>
              <w:jc w:val="both"/>
            </w:pPr>
            <w:r>
              <w:t xml:space="preserve">Использовать  </w:t>
            </w:r>
            <w:r>
              <w:rPr>
                <w:spacing w:val="12"/>
              </w:rPr>
              <w:t xml:space="preserve"> </w:t>
            </w:r>
            <w:r>
              <w:t xml:space="preserve">в   </w:t>
            </w:r>
            <w:r>
              <w:rPr>
                <w:spacing w:val="10"/>
              </w:rPr>
              <w:t xml:space="preserve"> </w:t>
            </w:r>
            <w:r>
              <w:t xml:space="preserve">собственной   </w:t>
            </w:r>
            <w:r>
              <w:rPr>
                <w:spacing w:val="11"/>
              </w:rPr>
              <w:t xml:space="preserve"> </w:t>
            </w:r>
            <w:r>
              <w:t xml:space="preserve">речи   </w:t>
            </w:r>
            <w:r>
              <w:rPr>
                <w:spacing w:val="10"/>
              </w:rPr>
              <w:t xml:space="preserve"> </w:t>
            </w:r>
            <w:r>
              <w:t xml:space="preserve">прямую   </w:t>
            </w:r>
            <w:r>
              <w:rPr>
                <w:spacing w:val="11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ind w:left="117" w:right="98"/>
              <w:jc w:val="both"/>
            </w:pPr>
            <w:r>
              <w:t>косвенную речь; находить грамматическую основу</w:t>
            </w:r>
            <w:r>
              <w:rPr>
                <w:spacing w:val="1"/>
              </w:rPr>
              <w:t xml:space="preserve"> </w:t>
            </w:r>
            <w:r>
              <w:t>предложения,</w:t>
            </w:r>
            <w:r>
              <w:rPr>
                <w:spacing w:val="1"/>
              </w:rPr>
              <w:t xml:space="preserve"> </w:t>
            </w:r>
            <w:r>
              <w:t>опознавать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сложные</w:t>
            </w:r>
            <w:r>
              <w:rPr>
                <w:spacing w:val="1"/>
              </w:rPr>
              <w:t xml:space="preserve"> </w:t>
            </w:r>
            <w:r>
              <w:t>(синтетическое</w:t>
            </w:r>
            <w:r>
              <w:rPr>
                <w:spacing w:val="1"/>
              </w:rPr>
              <w:t xml:space="preserve"> </w:t>
            </w:r>
            <w:r>
              <w:t>сложноподчиненное</w:t>
            </w:r>
            <w:r>
              <w:rPr>
                <w:spacing w:val="1"/>
              </w:rPr>
              <w:t xml:space="preserve"> </w:t>
            </w:r>
            <w:r>
              <w:t>предложение,</w:t>
            </w:r>
            <w:r>
              <w:rPr>
                <w:spacing w:val="1"/>
              </w:rPr>
              <w:t xml:space="preserve"> </w:t>
            </w:r>
            <w:r>
              <w:t>аналитическое</w:t>
            </w:r>
            <w:r>
              <w:rPr>
                <w:spacing w:val="1"/>
              </w:rPr>
              <w:t xml:space="preserve"> </w:t>
            </w:r>
            <w:r>
              <w:t>сложноподчиненное</w:t>
            </w:r>
            <w:r>
              <w:rPr>
                <w:spacing w:val="1"/>
              </w:rPr>
              <w:t xml:space="preserve"> </w:t>
            </w:r>
            <w:r>
              <w:t>предложение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употреблять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1"/>
              </w:rPr>
              <w:t xml:space="preserve"> </w:t>
            </w:r>
            <w:r>
              <w:t>практике;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сложноподчиненных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татарском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русском</w:t>
            </w:r>
            <w:r>
              <w:rPr>
                <w:spacing w:val="1"/>
              </w:rPr>
              <w:t xml:space="preserve"> </w:t>
            </w:r>
            <w:r>
              <w:t>языках;</w:t>
            </w:r>
            <w:r>
              <w:rPr>
                <w:spacing w:val="-52"/>
              </w:rPr>
              <w:t xml:space="preserve"> </w:t>
            </w:r>
            <w:r>
              <w:t>проводить</w:t>
            </w:r>
            <w:r>
              <w:rPr>
                <w:spacing w:val="-1"/>
              </w:rPr>
              <w:t xml:space="preserve"> </w:t>
            </w:r>
            <w:r>
              <w:t>синтаксический анализ.</w:t>
            </w:r>
          </w:p>
        </w:tc>
      </w:tr>
      <w:tr w:rsidR="00E909A0">
        <w:trPr>
          <w:trHeight w:val="2529"/>
        </w:trPr>
        <w:tc>
          <w:tcPr>
            <w:tcW w:w="4928" w:type="dxa"/>
          </w:tcPr>
          <w:p w:rsidR="00E909A0" w:rsidRDefault="00185FB8">
            <w:pPr>
              <w:pStyle w:val="TableParagraph"/>
              <w:spacing w:line="240" w:lineRule="exact"/>
              <w:jc w:val="both"/>
              <w:rPr>
                <w:b/>
              </w:rPr>
            </w:pPr>
            <w:r>
              <w:rPr>
                <w:b/>
              </w:rPr>
              <w:t>Орфография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пунктуация</w:t>
            </w:r>
          </w:p>
          <w:p w:rsidR="00E909A0" w:rsidRDefault="00185FB8">
            <w:pPr>
              <w:pStyle w:val="TableParagraph"/>
              <w:ind w:left="117" w:right="94" w:hanging="10"/>
              <w:jc w:val="both"/>
            </w:pPr>
            <w:r>
              <w:t>Орфография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правописания.</w:t>
            </w:r>
            <w:r>
              <w:rPr>
                <w:spacing w:val="-52"/>
              </w:rPr>
              <w:t xml:space="preserve"> </w:t>
            </w:r>
            <w:r>
              <w:t>Правописание</w:t>
            </w:r>
            <w:r>
              <w:rPr>
                <w:spacing w:val="1"/>
              </w:rPr>
              <w:t xml:space="preserve"> </w:t>
            </w:r>
            <w:r>
              <w:t>гласных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согласных,</w:t>
            </w:r>
            <w:r>
              <w:rPr>
                <w:spacing w:val="1"/>
              </w:rPr>
              <w:t xml:space="preserve"> </w:t>
            </w:r>
            <w:r>
              <w:t>употребление</w:t>
            </w:r>
            <w:r>
              <w:rPr>
                <w:spacing w:val="-1"/>
              </w:rPr>
              <w:t xml:space="preserve"> </w:t>
            </w:r>
            <w:r>
              <w:t>ъ</w:t>
            </w:r>
            <w:r>
              <w:rPr>
                <w:spacing w:val="-2"/>
              </w:rPr>
              <w:t xml:space="preserve"> </w:t>
            </w:r>
            <w:r>
              <w:t>и ь.</w:t>
            </w:r>
          </w:p>
          <w:p w:rsidR="00E909A0" w:rsidRDefault="00185FB8">
            <w:pPr>
              <w:pStyle w:val="TableParagraph"/>
              <w:ind w:right="173"/>
              <w:jc w:val="both"/>
            </w:pPr>
            <w:r>
              <w:t>Слитное, дефисное и раздельное написание слов.</w:t>
            </w:r>
            <w:r>
              <w:rPr>
                <w:spacing w:val="-52"/>
              </w:rPr>
              <w:t xml:space="preserve"> </w:t>
            </w:r>
            <w:r>
              <w:t>Употребление</w:t>
            </w:r>
            <w:r>
              <w:rPr>
                <w:spacing w:val="-1"/>
              </w:rPr>
              <w:t xml:space="preserve"> </w:t>
            </w:r>
            <w:r>
              <w:t>строчной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прописной букв.</w:t>
            </w:r>
          </w:p>
          <w:p w:rsidR="00E909A0" w:rsidRDefault="00185FB8">
            <w:pPr>
              <w:pStyle w:val="TableParagraph"/>
              <w:spacing w:line="252" w:lineRule="exact"/>
            </w:pP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переноса.</w:t>
            </w:r>
          </w:p>
          <w:p w:rsidR="00E909A0" w:rsidRDefault="00185FB8">
            <w:pPr>
              <w:pStyle w:val="TableParagraph"/>
              <w:ind w:right="362"/>
            </w:pPr>
            <w:r>
              <w:t>Использование орфографических словарей.</w:t>
            </w:r>
            <w:r>
              <w:rPr>
                <w:spacing w:val="1"/>
              </w:rPr>
              <w:t xml:space="preserve"> </w:t>
            </w:r>
            <w:r>
              <w:t>Пунктуация как система правил правописания.</w:t>
            </w:r>
            <w:r>
              <w:rPr>
                <w:spacing w:val="-52"/>
              </w:rPr>
              <w:t xml:space="preserve"> </w:t>
            </w:r>
            <w:r>
              <w:t>Знаки</w:t>
            </w:r>
            <w:r>
              <w:rPr>
                <w:spacing w:val="-1"/>
              </w:rPr>
              <w:t xml:space="preserve"> </w:t>
            </w:r>
            <w:r>
              <w:t>препинания, их</w:t>
            </w:r>
            <w:r>
              <w:rPr>
                <w:spacing w:val="-3"/>
              </w:rPr>
              <w:t xml:space="preserve"> </w:t>
            </w:r>
            <w:r>
              <w:t>функции.</w:t>
            </w: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spacing w:line="237" w:lineRule="exact"/>
              <w:jc w:val="both"/>
            </w:pPr>
            <w:r>
              <w:t xml:space="preserve">Сопоставлять    </w:t>
            </w:r>
            <w:r>
              <w:rPr>
                <w:spacing w:val="45"/>
              </w:rPr>
              <w:t xml:space="preserve"> </w:t>
            </w:r>
            <w:r>
              <w:t xml:space="preserve">и    </w:t>
            </w:r>
            <w:r>
              <w:rPr>
                <w:spacing w:val="45"/>
              </w:rPr>
              <w:t xml:space="preserve"> </w:t>
            </w:r>
            <w:r>
              <w:t xml:space="preserve">анализировать    </w:t>
            </w:r>
            <w:r>
              <w:rPr>
                <w:spacing w:val="45"/>
              </w:rPr>
              <w:t xml:space="preserve"> </w:t>
            </w:r>
            <w:r>
              <w:t xml:space="preserve">звуковой    </w:t>
            </w:r>
            <w:r>
              <w:rPr>
                <w:spacing w:val="45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tabs>
                <w:tab w:val="left" w:pos="2619"/>
                <w:tab w:val="left" w:pos="4273"/>
              </w:tabs>
              <w:spacing w:before="1"/>
              <w:ind w:left="117" w:right="97"/>
              <w:jc w:val="both"/>
            </w:pPr>
            <w:r>
              <w:t>буквенный</w:t>
            </w:r>
            <w:r>
              <w:rPr>
                <w:spacing w:val="1"/>
              </w:rPr>
              <w:t xml:space="preserve"> </w:t>
            </w:r>
            <w:r>
              <w:t>состав</w:t>
            </w:r>
            <w:r>
              <w:rPr>
                <w:spacing w:val="1"/>
              </w:rPr>
              <w:t xml:space="preserve"> </w:t>
            </w:r>
            <w:r>
              <w:t>слова: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-52"/>
              </w:rPr>
              <w:t xml:space="preserve"> </w:t>
            </w:r>
            <w:r>
              <w:t>алфавита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поиске</w:t>
            </w:r>
            <w:r>
              <w:rPr>
                <w:spacing w:val="1"/>
              </w:rPr>
              <w:t xml:space="preserve"> </w:t>
            </w:r>
            <w:r>
              <w:t>информации;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орфографические</w:t>
            </w:r>
            <w:r>
              <w:tab/>
              <w:t>словари;</w:t>
            </w:r>
            <w:r>
              <w:tab/>
              <w:t>находить</w:t>
            </w:r>
            <w:r>
              <w:rPr>
                <w:spacing w:val="-53"/>
              </w:rPr>
              <w:t xml:space="preserve"> </w:t>
            </w:r>
            <w:r>
              <w:t>орфографические ошибки и исправлять их; писать</w:t>
            </w:r>
            <w:r>
              <w:rPr>
                <w:spacing w:val="1"/>
              </w:rPr>
              <w:t xml:space="preserve"> </w:t>
            </w:r>
            <w:r>
              <w:t>контрольные</w:t>
            </w:r>
            <w:r>
              <w:rPr>
                <w:spacing w:val="1"/>
              </w:rPr>
              <w:t xml:space="preserve"> </w:t>
            </w:r>
            <w:r>
              <w:t>диктанты,</w:t>
            </w:r>
            <w:r>
              <w:rPr>
                <w:spacing w:val="1"/>
              </w:rPr>
              <w:t xml:space="preserve"> </w:t>
            </w:r>
            <w:r>
              <w:t>изложения,</w:t>
            </w:r>
            <w:r>
              <w:rPr>
                <w:spacing w:val="1"/>
              </w:rPr>
              <w:t xml:space="preserve"> </w:t>
            </w:r>
            <w:r>
              <w:t>сочинения;</w:t>
            </w:r>
            <w:r>
              <w:rPr>
                <w:spacing w:val="1"/>
              </w:rPr>
              <w:t xml:space="preserve"> </w:t>
            </w:r>
            <w:r>
              <w:t>изложения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сочинения;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фонетический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орфоэпический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-52"/>
              </w:rPr>
              <w:t xml:space="preserve"> </w:t>
            </w:r>
            <w:r>
              <w:t>Владеть</w:t>
            </w:r>
            <w:r>
              <w:rPr>
                <w:spacing w:val="67"/>
              </w:rPr>
              <w:t xml:space="preserve"> </w:t>
            </w:r>
            <w:r>
              <w:t>основными</w:t>
            </w:r>
            <w:r>
              <w:rPr>
                <w:spacing w:val="68"/>
              </w:rPr>
              <w:t xml:space="preserve"> </w:t>
            </w:r>
            <w:r>
              <w:t>правилами</w:t>
            </w:r>
            <w:r>
              <w:rPr>
                <w:spacing w:val="69"/>
              </w:rPr>
              <w:t xml:space="preserve"> </w:t>
            </w:r>
            <w:r>
              <w:t>пунктуации;</w:t>
            </w:r>
            <w:r>
              <w:rPr>
                <w:spacing w:val="69"/>
              </w:rPr>
              <w:t xml:space="preserve"> </w:t>
            </w:r>
            <w:r>
              <w:t>знать</w:t>
            </w:r>
          </w:p>
          <w:p w:rsidR="00E909A0" w:rsidRDefault="00185FB8">
            <w:pPr>
              <w:pStyle w:val="TableParagraph"/>
              <w:spacing w:line="247" w:lineRule="exact"/>
              <w:ind w:left="117"/>
              <w:jc w:val="both"/>
            </w:pPr>
            <w:r>
              <w:t xml:space="preserve">постановки  </w:t>
            </w:r>
            <w:r>
              <w:rPr>
                <w:spacing w:val="44"/>
              </w:rPr>
              <w:t xml:space="preserve"> </w:t>
            </w:r>
            <w:r>
              <w:t xml:space="preserve">знака  </w:t>
            </w:r>
            <w:r>
              <w:rPr>
                <w:spacing w:val="45"/>
              </w:rPr>
              <w:t xml:space="preserve"> </w:t>
            </w:r>
            <w:r>
              <w:t xml:space="preserve">тире  </w:t>
            </w:r>
            <w:r>
              <w:rPr>
                <w:spacing w:val="43"/>
              </w:rPr>
              <w:t xml:space="preserve"> </w:t>
            </w:r>
            <w:r>
              <w:t xml:space="preserve">между  </w:t>
            </w:r>
            <w:r>
              <w:rPr>
                <w:spacing w:val="43"/>
              </w:rPr>
              <w:t xml:space="preserve"> </w:t>
            </w:r>
            <w:r>
              <w:t xml:space="preserve">подлежащим  </w:t>
            </w:r>
            <w:r>
              <w:rPr>
                <w:spacing w:val="42"/>
              </w:rPr>
              <w:t xml:space="preserve"> </w:t>
            </w:r>
            <w:r>
              <w:t>и</w:t>
            </w:r>
          </w:p>
        </w:tc>
      </w:tr>
    </w:tbl>
    <w:p w:rsidR="00E909A0" w:rsidRDefault="00E909A0">
      <w:pPr>
        <w:spacing w:line="247" w:lineRule="exact"/>
        <w:jc w:val="both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5248"/>
      </w:tblGrid>
      <w:tr w:rsidR="00E909A0">
        <w:trPr>
          <w:trHeight w:val="3035"/>
        </w:trPr>
        <w:tc>
          <w:tcPr>
            <w:tcW w:w="4928" w:type="dxa"/>
          </w:tcPr>
          <w:p w:rsidR="00E909A0" w:rsidRDefault="00185FB8">
            <w:pPr>
              <w:pStyle w:val="TableParagraph"/>
              <w:tabs>
                <w:tab w:val="left" w:pos="897"/>
                <w:tab w:val="left" w:pos="2248"/>
                <w:tab w:val="left" w:pos="2589"/>
                <w:tab w:val="left" w:pos="3617"/>
                <w:tab w:val="left" w:pos="3973"/>
              </w:tabs>
              <w:spacing w:line="237" w:lineRule="exact"/>
            </w:pPr>
            <w:r>
              <w:lastRenderedPageBreak/>
              <w:t>Знаки</w:t>
            </w:r>
            <w:r>
              <w:tab/>
              <w:t>препинания</w:t>
            </w:r>
            <w:r>
              <w:tab/>
              <w:t>в</w:t>
            </w:r>
            <w:r>
              <w:tab/>
              <w:t>простых</w:t>
            </w:r>
            <w:r>
              <w:tab/>
              <w:t>и</w:t>
            </w:r>
            <w:r>
              <w:tab/>
              <w:t>сложных</w:t>
            </w:r>
          </w:p>
          <w:p w:rsidR="00E909A0" w:rsidRDefault="00185FB8">
            <w:pPr>
              <w:pStyle w:val="TableParagraph"/>
              <w:spacing w:before="1" w:line="252" w:lineRule="exact"/>
              <w:ind w:left="117"/>
            </w:pPr>
            <w:r>
              <w:t>предложениях.</w:t>
            </w:r>
          </w:p>
          <w:p w:rsidR="00E909A0" w:rsidRDefault="00185FB8">
            <w:pPr>
              <w:pStyle w:val="TableParagraph"/>
              <w:ind w:left="117" w:right="94" w:hanging="10"/>
              <w:jc w:val="both"/>
            </w:pPr>
            <w:r>
              <w:t>Знаки</w:t>
            </w:r>
            <w:r>
              <w:rPr>
                <w:spacing w:val="1"/>
              </w:rPr>
              <w:t xml:space="preserve"> </w:t>
            </w:r>
            <w:r>
              <w:t>препинания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предложениях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t>речью,</w:t>
            </w:r>
            <w:r>
              <w:rPr>
                <w:spacing w:val="-2"/>
              </w:rPr>
              <w:t xml:space="preserve"> </w:t>
            </w:r>
            <w:r>
              <w:t>диалогах и при цитатах.</w:t>
            </w:r>
          </w:p>
          <w:p w:rsidR="00E909A0" w:rsidRDefault="00185FB8">
            <w:pPr>
              <w:pStyle w:val="TableParagraph"/>
              <w:tabs>
                <w:tab w:val="left" w:pos="2449"/>
                <w:tab w:val="left" w:pos="3224"/>
              </w:tabs>
              <w:ind w:left="117" w:right="93" w:hanging="1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уроках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орфографических</w:t>
            </w:r>
            <w:r>
              <w:tab/>
              <w:t>и</w:t>
            </w:r>
            <w:r>
              <w:tab/>
              <w:t>пунктуационных</w:t>
            </w:r>
            <w:r>
              <w:rPr>
                <w:spacing w:val="-53"/>
              </w:rPr>
              <w:t xml:space="preserve"> </w:t>
            </w:r>
            <w:r>
              <w:t>способностей учащихся. Осознание их важности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устной</w:t>
            </w:r>
            <w:r>
              <w:rPr>
                <w:spacing w:val="-1"/>
              </w:rPr>
              <w:t xml:space="preserve"> </w:t>
            </w:r>
            <w:r>
              <w:t>и письменной</w:t>
            </w:r>
            <w:r>
              <w:rPr>
                <w:spacing w:val="-1"/>
              </w:rPr>
              <w:t xml:space="preserve"> </w:t>
            </w:r>
            <w:r>
              <w:t>речи.</w:t>
            </w:r>
          </w:p>
          <w:p w:rsidR="00E909A0" w:rsidRDefault="00185FB8">
            <w:pPr>
              <w:pStyle w:val="TableParagraph"/>
              <w:tabs>
                <w:tab w:val="left" w:pos="2449"/>
                <w:tab w:val="left" w:pos="3224"/>
              </w:tabs>
              <w:ind w:left="117" w:right="95" w:hanging="10"/>
              <w:jc w:val="both"/>
            </w:pPr>
            <w:r>
              <w:t>Употребление</w:t>
            </w:r>
            <w:r>
              <w:rPr>
                <w:spacing w:val="1"/>
              </w:rPr>
              <w:t xml:space="preserve"> </w:t>
            </w:r>
            <w:r>
              <w:t>орфографических</w:t>
            </w:r>
            <w:r>
              <w:rPr>
                <w:spacing w:val="1"/>
              </w:rPr>
              <w:t xml:space="preserve"> </w:t>
            </w:r>
            <w:r>
              <w:t>словарей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1"/>
              </w:rPr>
              <w:t xml:space="preserve"> </w:t>
            </w:r>
            <w:r>
              <w:t>справочной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-52"/>
              </w:rPr>
              <w:t xml:space="preserve"> </w:t>
            </w:r>
            <w:r>
              <w:t>орфографических</w:t>
            </w:r>
            <w:r>
              <w:tab/>
              <w:t>и</w:t>
            </w:r>
            <w:r>
              <w:tab/>
              <w:t>пунктуационных</w:t>
            </w:r>
            <w:r>
              <w:rPr>
                <w:spacing w:val="-53"/>
              </w:rPr>
              <w:t xml:space="preserve"> </w:t>
            </w:r>
            <w:r>
              <w:t>способностей</w:t>
            </w:r>
            <w:r>
              <w:rPr>
                <w:spacing w:val="-1"/>
              </w:rPr>
              <w:t xml:space="preserve"> </w:t>
            </w:r>
            <w:r>
              <w:t>учащихся.</w:t>
            </w: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spacing w:line="237" w:lineRule="exact"/>
              <w:ind w:left="117"/>
              <w:jc w:val="both"/>
            </w:pPr>
            <w:r>
              <w:t xml:space="preserve">сказуемым;       </w:t>
            </w:r>
            <w:r>
              <w:rPr>
                <w:spacing w:val="35"/>
              </w:rPr>
              <w:t xml:space="preserve"> </w:t>
            </w:r>
            <w:r>
              <w:t xml:space="preserve">опираться        </w:t>
            </w:r>
            <w:r>
              <w:rPr>
                <w:spacing w:val="33"/>
              </w:rPr>
              <w:t xml:space="preserve"> </w:t>
            </w:r>
            <w:r>
              <w:t xml:space="preserve">на        </w:t>
            </w:r>
            <w:r>
              <w:rPr>
                <w:spacing w:val="33"/>
              </w:rPr>
              <w:t xml:space="preserve"> </w:t>
            </w:r>
            <w:r>
              <w:t>грамматико-</w:t>
            </w:r>
          </w:p>
          <w:p w:rsidR="00E909A0" w:rsidRDefault="00185FB8">
            <w:pPr>
              <w:pStyle w:val="TableParagraph"/>
              <w:spacing w:before="1"/>
              <w:ind w:left="117" w:right="97"/>
              <w:jc w:val="both"/>
            </w:pPr>
            <w:r>
              <w:t>интонационный анализ при объяснении расстановки</w:t>
            </w:r>
            <w:r>
              <w:rPr>
                <w:spacing w:val="1"/>
              </w:rPr>
              <w:t xml:space="preserve"> </w:t>
            </w:r>
            <w:r>
              <w:t>знаков препинания в предложении; опознавать знаки</w:t>
            </w:r>
            <w:r>
              <w:rPr>
                <w:spacing w:val="-52"/>
              </w:rPr>
              <w:t xml:space="preserve"> </w:t>
            </w:r>
            <w:r>
              <w:t>препинания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сложных</w:t>
            </w:r>
            <w:r>
              <w:rPr>
                <w:spacing w:val="1"/>
              </w:rPr>
              <w:t xml:space="preserve"> </w:t>
            </w:r>
            <w:r>
              <w:t>предложениях;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-52"/>
              </w:rPr>
              <w:t xml:space="preserve"> </w:t>
            </w:r>
            <w:r>
              <w:t>пунктуационные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исправлять</w:t>
            </w:r>
            <w:r>
              <w:rPr>
                <w:spacing w:val="1"/>
              </w:rPr>
              <w:t xml:space="preserve"> </w:t>
            </w:r>
            <w:r>
              <w:t>их;</w:t>
            </w:r>
            <w:r>
              <w:rPr>
                <w:spacing w:val="1"/>
              </w:rPr>
              <w:t xml:space="preserve"> </w:t>
            </w:r>
            <w:r>
              <w:t>писать</w:t>
            </w:r>
            <w:r>
              <w:rPr>
                <w:spacing w:val="1"/>
              </w:rPr>
              <w:t xml:space="preserve"> </w:t>
            </w:r>
            <w:r>
              <w:t>контрольные</w:t>
            </w:r>
            <w:r>
              <w:rPr>
                <w:spacing w:val="1"/>
              </w:rPr>
              <w:t xml:space="preserve"> </w:t>
            </w:r>
            <w:r>
              <w:t>диктанты,</w:t>
            </w:r>
            <w:r>
              <w:rPr>
                <w:spacing w:val="1"/>
              </w:rPr>
              <w:t xml:space="preserve"> </w:t>
            </w:r>
            <w:r>
              <w:t>изложения,</w:t>
            </w:r>
            <w:r>
              <w:rPr>
                <w:spacing w:val="1"/>
              </w:rPr>
              <w:t xml:space="preserve"> </w:t>
            </w:r>
            <w:r>
              <w:t>сочинения;</w:t>
            </w:r>
            <w:r>
              <w:rPr>
                <w:spacing w:val="1"/>
              </w:rPr>
              <w:t xml:space="preserve"> </w:t>
            </w:r>
            <w:r>
              <w:t>изложения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сочинения;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пунктуационный</w:t>
            </w:r>
            <w:r>
              <w:rPr>
                <w:spacing w:val="-1"/>
              </w:rPr>
              <w:t xml:space="preserve"> </w:t>
            </w:r>
            <w:r>
              <w:t>анализ.</w:t>
            </w:r>
          </w:p>
        </w:tc>
      </w:tr>
      <w:tr w:rsidR="00E909A0">
        <w:trPr>
          <w:trHeight w:val="4301"/>
        </w:trPr>
        <w:tc>
          <w:tcPr>
            <w:tcW w:w="4928" w:type="dxa"/>
          </w:tcPr>
          <w:p w:rsidR="00E909A0" w:rsidRDefault="00185FB8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Стилистика</w:t>
            </w:r>
          </w:p>
          <w:p w:rsidR="00E909A0" w:rsidRDefault="00185FB8">
            <w:pPr>
              <w:pStyle w:val="TableParagraph"/>
              <w:tabs>
                <w:tab w:val="left" w:pos="3177"/>
              </w:tabs>
              <w:ind w:left="117" w:right="93" w:hanging="10"/>
              <w:jc w:val="both"/>
            </w:pPr>
            <w:r>
              <w:t>Стили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(научный,</w:t>
            </w:r>
            <w:r>
              <w:rPr>
                <w:spacing w:val="1"/>
              </w:rPr>
              <w:t xml:space="preserve"> </w:t>
            </w:r>
            <w:r>
              <w:t>официально-деловой,</w:t>
            </w:r>
            <w:r>
              <w:rPr>
                <w:spacing w:val="1"/>
              </w:rPr>
              <w:t xml:space="preserve"> </w:t>
            </w:r>
            <w:r>
              <w:t>разговорный,</w:t>
            </w:r>
            <w:r>
              <w:tab/>
            </w:r>
            <w:r>
              <w:rPr>
                <w:spacing w:val="-1"/>
              </w:rPr>
              <w:t>художественный,</w:t>
            </w:r>
            <w:r>
              <w:rPr>
                <w:spacing w:val="-53"/>
              </w:rPr>
              <w:t xml:space="preserve"> </w:t>
            </w:r>
            <w:r>
              <w:t>публицистический)</w:t>
            </w:r>
            <w:r>
              <w:rPr>
                <w:spacing w:val="-1"/>
              </w:rPr>
              <w:t xml:space="preserve"> </w:t>
            </w:r>
            <w:r>
              <w:t>и их</w:t>
            </w:r>
            <w:r>
              <w:rPr>
                <w:spacing w:val="-3"/>
              </w:rPr>
              <w:t xml:space="preserve"> </w:t>
            </w:r>
            <w:r>
              <w:t>особенности.</w:t>
            </w:r>
          </w:p>
          <w:p w:rsidR="00E909A0" w:rsidRDefault="00185FB8">
            <w:pPr>
              <w:pStyle w:val="TableParagraph"/>
              <w:ind w:left="117" w:right="95" w:hanging="10"/>
              <w:jc w:val="both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выступать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аудиторией: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темы,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задач;</w:t>
            </w:r>
            <w:r>
              <w:rPr>
                <w:spacing w:val="1"/>
              </w:rPr>
              <w:t xml:space="preserve"> </w:t>
            </w:r>
            <w:r>
              <w:t>учет</w:t>
            </w:r>
            <w:r>
              <w:rPr>
                <w:spacing w:val="1"/>
              </w:rPr>
              <w:t xml:space="preserve"> </w:t>
            </w:r>
            <w:r>
              <w:t>круга</w:t>
            </w:r>
            <w:r>
              <w:rPr>
                <w:spacing w:val="1"/>
              </w:rPr>
              <w:t xml:space="preserve"> </w:t>
            </w:r>
            <w:r>
              <w:t>интересов</w:t>
            </w:r>
            <w:r>
              <w:rPr>
                <w:spacing w:val="1"/>
              </w:rPr>
              <w:t xml:space="preserve"> </w:t>
            </w:r>
            <w:r>
              <w:t>слушателей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56"/>
              </w:rPr>
              <w:t xml:space="preserve"> </w:t>
            </w:r>
            <w:r>
              <w:t>выборе</w:t>
            </w:r>
            <w:r>
              <w:rPr>
                <w:spacing w:val="1"/>
              </w:rPr>
              <w:t xml:space="preserve"> </w:t>
            </w:r>
            <w:r>
              <w:t>выразительных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  <w:p w:rsidR="00E909A0" w:rsidRDefault="00185FB8">
            <w:pPr>
              <w:pStyle w:val="TableParagraph"/>
              <w:ind w:right="300"/>
            </w:pPr>
            <w:r>
              <w:t>Особенности</w:t>
            </w:r>
            <w:r>
              <w:rPr>
                <w:spacing w:val="7"/>
              </w:rPr>
              <w:t xml:space="preserve"> </w:t>
            </w:r>
            <w:r>
              <w:t>устной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письменной</w:t>
            </w:r>
            <w:r>
              <w:rPr>
                <w:spacing w:val="8"/>
              </w:rPr>
              <w:t xml:space="preserve"> </w:t>
            </w:r>
            <w:r>
              <w:t>речи.</w:t>
            </w:r>
            <w:r>
              <w:rPr>
                <w:spacing w:val="1"/>
              </w:rPr>
              <w:t xml:space="preserve"> </w:t>
            </w:r>
            <w:r>
              <w:t>Работа с текстами разных жанров и стилей.</w:t>
            </w:r>
            <w:r>
              <w:rPr>
                <w:spacing w:val="1"/>
              </w:rPr>
              <w:t xml:space="preserve"> </w:t>
            </w:r>
            <w:r>
              <w:t>Перевод</w:t>
            </w:r>
            <w:r>
              <w:rPr>
                <w:spacing w:val="-2"/>
              </w:rPr>
              <w:t xml:space="preserve"> </w:t>
            </w:r>
            <w:r>
              <w:t>текстов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татарского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русский.</w:t>
            </w: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spacing w:line="237" w:lineRule="exact"/>
              <w:jc w:val="both"/>
            </w:pPr>
            <w:r>
              <w:t xml:space="preserve">Овладение     </w:t>
            </w:r>
            <w:r>
              <w:rPr>
                <w:spacing w:val="37"/>
              </w:rPr>
              <w:t xml:space="preserve"> </w:t>
            </w:r>
            <w:r>
              <w:t xml:space="preserve">основными     </w:t>
            </w:r>
            <w:r>
              <w:rPr>
                <w:spacing w:val="34"/>
              </w:rPr>
              <w:t xml:space="preserve"> </w:t>
            </w:r>
            <w:r>
              <w:t xml:space="preserve">нормами     </w:t>
            </w:r>
            <w:r>
              <w:rPr>
                <w:spacing w:val="36"/>
              </w:rPr>
              <w:t xml:space="preserve"> </w:t>
            </w:r>
            <w:r>
              <w:t>татарского</w:t>
            </w:r>
          </w:p>
          <w:p w:rsidR="00E909A0" w:rsidRDefault="00185FB8">
            <w:pPr>
              <w:pStyle w:val="TableParagraph"/>
              <w:tabs>
                <w:tab w:val="left" w:pos="2004"/>
                <w:tab w:val="left" w:pos="4159"/>
              </w:tabs>
              <w:spacing w:before="2"/>
              <w:ind w:left="117" w:right="96"/>
              <w:jc w:val="both"/>
            </w:pPr>
            <w:r>
              <w:t>литературного</w:t>
            </w:r>
            <w:r>
              <w:rPr>
                <w:spacing w:val="1"/>
              </w:rPr>
              <w:t xml:space="preserve"> </w:t>
            </w:r>
            <w:r>
              <w:t>языка;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письменных</w:t>
            </w:r>
            <w:r>
              <w:tab/>
              <w:t>высказываниях</w:t>
            </w:r>
            <w:r>
              <w:tab/>
            </w:r>
            <w:r>
              <w:rPr>
                <w:spacing w:val="-1"/>
              </w:rPr>
              <w:t>различной</w:t>
            </w:r>
            <w:r>
              <w:rPr>
                <w:spacing w:val="-53"/>
              </w:rPr>
              <w:t xml:space="preserve"> </w:t>
            </w:r>
            <w:r>
              <w:t>коммуникативной</w:t>
            </w:r>
            <w:r>
              <w:rPr>
                <w:spacing w:val="1"/>
              </w:rPr>
              <w:t xml:space="preserve"> </w:t>
            </w:r>
            <w:r>
              <w:t>направленности;</w:t>
            </w:r>
            <w:r>
              <w:rPr>
                <w:spacing w:val="1"/>
              </w:rPr>
              <w:t xml:space="preserve"> </w:t>
            </w:r>
            <w:r>
              <w:t>осознавать</w:t>
            </w:r>
            <w:r>
              <w:rPr>
                <w:spacing w:val="1"/>
              </w:rPr>
              <w:t xml:space="preserve"> </w:t>
            </w:r>
            <w:r>
              <w:t>важность</w:t>
            </w:r>
            <w:r>
              <w:rPr>
                <w:spacing w:val="1"/>
              </w:rPr>
              <w:t xml:space="preserve"> </w:t>
            </w:r>
            <w:r>
              <w:t>нормативного</w:t>
            </w:r>
            <w:r>
              <w:rPr>
                <w:spacing w:val="1"/>
              </w:rPr>
              <w:t xml:space="preserve"> </w:t>
            </w:r>
            <w:r>
              <w:t>произношения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уважительно</w:t>
            </w:r>
            <w:r>
              <w:rPr>
                <w:spacing w:val="1"/>
              </w:rPr>
              <w:t xml:space="preserve"> </w:t>
            </w:r>
            <w:r>
              <w:t>относиться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1"/>
              </w:rPr>
              <w:t xml:space="preserve"> </w:t>
            </w:r>
            <w:r>
              <w:t>языку;</w:t>
            </w:r>
            <w:r>
              <w:rPr>
                <w:spacing w:val="1"/>
              </w:rPr>
              <w:t xml:space="preserve"> </w:t>
            </w:r>
            <w:r>
              <w:t>овладеть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-52"/>
              </w:rPr>
              <w:t xml:space="preserve"> </w:t>
            </w:r>
            <w:r>
              <w:t>литературного произношения и ударения в рамках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словарного</w:t>
            </w:r>
            <w:r>
              <w:rPr>
                <w:spacing w:val="1"/>
              </w:rPr>
              <w:t xml:space="preserve"> </w:t>
            </w:r>
            <w:r>
              <w:t>состава;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оценивать с орфоэпической точки зрения чужую и</w:t>
            </w:r>
            <w:r>
              <w:rPr>
                <w:spacing w:val="1"/>
              </w:rPr>
              <w:t xml:space="preserve"> </w:t>
            </w:r>
            <w:r>
              <w:t>собственную</w:t>
            </w:r>
            <w:r>
              <w:rPr>
                <w:spacing w:val="1"/>
              </w:rPr>
              <w:t xml:space="preserve"> </w:t>
            </w:r>
            <w:r>
              <w:t>речь;</w:t>
            </w:r>
            <w:r>
              <w:rPr>
                <w:spacing w:val="1"/>
              </w:rPr>
              <w:t xml:space="preserve"> </w:t>
            </w:r>
            <w:r>
              <w:t>корректировать</w:t>
            </w:r>
            <w:r>
              <w:rPr>
                <w:spacing w:val="1"/>
              </w:rPr>
              <w:t xml:space="preserve"> </w:t>
            </w:r>
            <w:r>
              <w:t>собственную</w:t>
            </w:r>
            <w:r>
              <w:rPr>
                <w:spacing w:val="1"/>
              </w:rPr>
              <w:t xml:space="preserve"> </w:t>
            </w:r>
            <w:r>
              <w:t>речь;</w:t>
            </w:r>
            <w:r>
              <w:rPr>
                <w:spacing w:val="1"/>
              </w:rPr>
              <w:t xml:space="preserve"> </w:t>
            </w:r>
            <w:r>
              <w:t>осознавать</w:t>
            </w:r>
            <w:r>
              <w:rPr>
                <w:spacing w:val="1"/>
              </w:rPr>
              <w:t xml:space="preserve"> </w:t>
            </w:r>
            <w:r>
              <w:t>важность</w:t>
            </w:r>
            <w:r>
              <w:rPr>
                <w:spacing w:val="1"/>
              </w:rPr>
              <w:t xml:space="preserve"> </w:t>
            </w:r>
            <w:r>
              <w:t>овладения</w:t>
            </w:r>
            <w:r>
              <w:rPr>
                <w:spacing w:val="1"/>
              </w:rPr>
              <w:t xml:space="preserve"> </w:t>
            </w:r>
            <w:r>
              <w:t>лексическим</w:t>
            </w:r>
            <w:r>
              <w:rPr>
                <w:spacing w:val="-52"/>
              </w:rPr>
              <w:t xml:space="preserve"> </w:t>
            </w:r>
            <w:r>
              <w:t>богатством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разнообразием</w:t>
            </w:r>
            <w:r>
              <w:rPr>
                <w:spacing w:val="1"/>
              </w:rPr>
              <w:t xml:space="preserve"> </w:t>
            </w:r>
            <w:r>
              <w:t>литературного</w:t>
            </w:r>
            <w:r>
              <w:rPr>
                <w:spacing w:val="1"/>
              </w:rPr>
              <w:t xml:space="preserve"> </w:t>
            </w:r>
            <w:r>
              <w:t>татарского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1"/>
              </w:rPr>
              <w:t xml:space="preserve"> </w:t>
            </w:r>
            <w:r>
              <w:t>культуры;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нормативные</w:t>
            </w:r>
            <w:r>
              <w:rPr>
                <w:spacing w:val="1"/>
              </w:rPr>
              <w:t xml:space="preserve"> </w:t>
            </w:r>
            <w:r>
              <w:t xml:space="preserve">словари  </w:t>
            </w:r>
            <w:r>
              <w:rPr>
                <w:spacing w:val="26"/>
              </w:rPr>
              <w:t xml:space="preserve"> </w:t>
            </w:r>
            <w:r>
              <w:t xml:space="preserve">для  </w:t>
            </w:r>
            <w:r>
              <w:rPr>
                <w:spacing w:val="28"/>
              </w:rPr>
              <w:t xml:space="preserve"> </w:t>
            </w:r>
            <w:r>
              <w:t xml:space="preserve">получения  </w:t>
            </w:r>
            <w:r>
              <w:rPr>
                <w:spacing w:val="27"/>
              </w:rPr>
              <w:t xml:space="preserve"> </w:t>
            </w:r>
            <w:r>
              <w:t xml:space="preserve">информации  </w:t>
            </w:r>
            <w:r>
              <w:rPr>
                <w:spacing w:val="26"/>
              </w:rPr>
              <w:t xml:space="preserve"> </w:t>
            </w:r>
            <w:r>
              <w:t xml:space="preserve">о  </w:t>
            </w:r>
            <w:r>
              <w:rPr>
                <w:spacing w:val="28"/>
              </w:rPr>
              <w:t xml:space="preserve"> </w:t>
            </w:r>
            <w:r>
              <w:t>нормах</w:t>
            </w:r>
          </w:p>
          <w:p w:rsidR="00E909A0" w:rsidRDefault="00185FB8">
            <w:pPr>
              <w:pStyle w:val="TableParagraph"/>
              <w:spacing w:line="248" w:lineRule="exact"/>
              <w:ind w:left="117"/>
              <w:jc w:val="both"/>
            </w:pPr>
            <w:r>
              <w:t>современного</w:t>
            </w:r>
            <w:r>
              <w:rPr>
                <w:spacing w:val="-1"/>
              </w:rPr>
              <w:t xml:space="preserve"> </w:t>
            </w:r>
            <w:r>
              <w:t>татарского</w:t>
            </w:r>
            <w:r>
              <w:rPr>
                <w:spacing w:val="-4"/>
              </w:rPr>
              <w:t xml:space="preserve"> </w:t>
            </w:r>
            <w:r>
              <w:t>литературного языка.</w:t>
            </w:r>
          </w:p>
        </w:tc>
      </w:tr>
      <w:tr w:rsidR="00E909A0">
        <w:trPr>
          <w:trHeight w:val="1266"/>
        </w:trPr>
        <w:tc>
          <w:tcPr>
            <w:tcW w:w="4928" w:type="dxa"/>
          </w:tcPr>
          <w:p w:rsidR="00E909A0" w:rsidRDefault="00185FB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5248" w:type="dxa"/>
          </w:tcPr>
          <w:p w:rsidR="00E909A0" w:rsidRDefault="00185FB8">
            <w:pPr>
              <w:pStyle w:val="TableParagraph"/>
              <w:spacing w:line="237" w:lineRule="exact"/>
              <w:jc w:val="both"/>
            </w:pPr>
            <w:r>
              <w:t>Создание</w:t>
            </w:r>
            <w:r>
              <w:rPr>
                <w:spacing w:val="31"/>
              </w:rPr>
              <w:t xml:space="preserve"> </w:t>
            </w:r>
            <w:r>
              <w:t>собственных</w:t>
            </w:r>
            <w:r>
              <w:rPr>
                <w:spacing w:val="82"/>
              </w:rPr>
              <w:t xml:space="preserve"> </w:t>
            </w:r>
            <w:r>
              <w:t>текстов</w:t>
            </w:r>
            <w:r>
              <w:rPr>
                <w:spacing w:val="83"/>
              </w:rPr>
              <w:t xml:space="preserve"> </w:t>
            </w:r>
            <w:r>
              <w:t>по</w:t>
            </w:r>
            <w:r>
              <w:rPr>
                <w:spacing w:val="84"/>
              </w:rPr>
              <w:t xml:space="preserve"> </w:t>
            </w:r>
            <w:r>
              <w:t>предложенным</w:t>
            </w:r>
          </w:p>
          <w:p w:rsidR="00E909A0" w:rsidRDefault="00185FB8">
            <w:pPr>
              <w:pStyle w:val="TableParagraph"/>
              <w:ind w:left="117" w:right="97"/>
              <w:jc w:val="both"/>
            </w:pPr>
            <w:r>
              <w:t>планам:</w:t>
            </w:r>
            <w:r>
              <w:rPr>
                <w:spacing w:val="1"/>
              </w:rPr>
              <w:t xml:space="preserve"> </w:t>
            </w:r>
            <w:r>
              <w:t>изложение</w:t>
            </w:r>
            <w:r>
              <w:rPr>
                <w:spacing w:val="1"/>
              </w:rPr>
              <w:t xml:space="preserve"> </w:t>
            </w:r>
            <w:r>
              <w:t>подробное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выборочное,</w:t>
            </w:r>
            <w:r>
              <w:rPr>
                <w:spacing w:val="1"/>
              </w:rPr>
              <w:t xml:space="preserve"> </w:t>
            </w:r>
            <w:r>
              <w:t>изложение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сочинения,</w:t>
            </w:r>
            <w:r>
              <w:rPr>
                <w:spacing w:val="1"/>
              </w:rPr>
              <w:t xml:space="preserve"> </w:t>
            </w:r>
            <w:r>
              <w:t>сочинение-</w:t>
            </w:r>
            <w:r>
              <w:rPr>
                <w:spacing w:val="-52"/>
              </w:rPr>
              <w:t xml:space="preserve"> </w:t>
            </w:r>
            <w:r>
              <w:t>повествование,</w:t>
            </w:r>
            <w:r>
              <w:rPr>
                <w:spacing w:val="1"/>
              </w:rPr>
              <w:t xml:space="preserve"> </w:t>
            </w:r>
            <w:r>
              <w:t>сочинение-описание,</w:t>
            </w:r>
            <w:r>
              <w:rPr>
                <w:spacing w:val="1"/>
              </w:rPr>
              <w:t xml:space="preserve"> </w:t>
            </w:r>
            <w:r>
              <w:t>сочинение-</w:t>
            </w:r>
            <w:r>
              <w:rPr>
                <w:spacing w:val="1"/>
              </w:rPr>
              <w:t xml:space="preserve"> </w:t>
            </w:r>
            <w:r>
              <w:t>рассуждение.</w:t>
            </w:r>
          </w:p>
        </w:tc>
      </w:tr>
    </w:tbl>
    <w:p w:rsidR="00E909A0" w:rsidRDefault="00E909A0">
      <w:pPr>
        <w:pStyle w:val="a3"/>
        <w:spacing w:before="7"/>
        <w:ind w:left="0"/>
        <w:rPr>
          <w:b/>
          <w:sz w:val="14"/>
        </w:rPr>
      </w:pPr>
    </w:p>
    <w:p w:rsidR="00E909A0" w:rsidRDefault="00185FB8" w:rsidP="002244DF">
      <w:pPr>
        <w:spacing w:line="499" w:lineRule="auto"/>
        <w:ind w:left="4299" w:right="4401"/>
        <w:jc w:val="center"/>
        <w:rPr>
          <w:b/>
        </w:rPr>
      </w:pPr>
      <w:r>
        <w:rPr>
          <w:b/>
        </w:rPr>
        <w:t>Родной (татарский) язык №2</w:t>
      </w:r>
      <w:r>
        <w:rPr>
          <w:b/>
          <w:spacing w:val="-52"/>
        </w:rPr>
        <w:t xml:space="preserve"> </w:t>
      </w:r>
      <w:r>
        <w:rPr>
          <w:b/>
        </w:rPr>
        <w:t>5</w:t>
      </w:r>
      <w:r>
        <w:rPr>
          <w:b/>
          <w:spacing w:val="-1"/>
        </w:rPr>
        <w:t xml:space="preserve"> </w:t>
      </w:r>
      <w:r>
        <w:rPr>
          <w:b/>
        </w:rPr>
        <w:t>класс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7418"/>
      </w:tblGrid>
      <w:tr w:rsidR="00E909A0">
        <w:trPr>
          <w:trHeight w:val="311"/>
        </w:trPr>
        <w:tc>
          <w:tcPr>
            <w:tcW w:w="2331" w:type="dxa"/>
          </w:tcPr>
          <w:p w:rsidR="00E909A0" w:rsidRDefault="00185FB8">
            <w:pPr>
              <w:pStyle w:val="TableParagraph"/>
              <w:spacing w:line="233" w:lineRule="exact"/>
              <w:ind w:left="812" w:right="802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7418" w:type="dxa"/>
          </w:tcPr>
          <w:p w:rsidR="00E909A0" w:rsidRDefault="00185FB8">
            <w:pPr>
              <w:pStyle w:val="TableParagraph"/>
              <w:spacing w:line="233" w:lineRule="exact"/>
              <w:ind w:left="3076" w:right="3070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E909A0">
        <w:trPr>
          <w:trHeight w:val="2865"/>
        </w:trPr>
        <w:tc>
          <w:tcPr>
            <w:tcW w:w="2331" w:type="dxa"/>
          </w:tcPr>
          <w:p w:rsidR="00E909A0" w:rsidRDefault="00185FB8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Школьная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жизнь.</w:t>
            </w:r>
          </w:p>
        </w:tc>
        <w:tc>
          <w:tcPr>
            <w:tcW w:w="7418" w:type="dxa"/>
          </w:tcPr>
          <w:p w:rsidR="00E909A0" w:rsidRDefault="00185FB8">
            <w:pPr>
              <w:pStyle w:val="TableParagraph"/>
              <w:spacing w:line="228" w:lineRule="exact"/>
              <w:ind w:left="107"/>
              <w:jc w:val="both"/>
            </w:pPr>
            <w:r>
              <w:t>Учеба,</w:t>
            </w:r>
            <w:r>
              <w:rPr>
                <w:spacing w:val="-2"/>
              </w:rPr>
              <w:t xml:space="preserve"> </w:t>
            </w:r>
            <w:r>
              <w:t>оценки,</w:t>
            </w:r>
            <w:r>
              <w:rPr>
                <w:spacing w:val="-2"/>
              </w:rPr>
              <w:t xml:space="preserve"> </w:t>
            </w:r>
            <w:r>
              <w:t>расписание</w:t>
            </w:r>
            <w:r>
              <w:rPr>
                <w:spacing w:val="-2"/>
              </w:rPr>
              <w:t xml:space="preserve"> </w:t>
            </w:r>
            <w:r>
              <w:t>уроков,</w:t>
            </w:r>
          </w:p>
          <w:p w:rsidR="00E909A0" w:rsidRDefault="00E909A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909A0" w:rsidRDefault="00185FB8">
            <w:pPr>
              <w:pStyle w:val="TableParagraph"/>
              <w:tabs>
                <w:tab w:val="left" w:pos="2677"/>
                <w:tab w:val="left" w:pos="4558"/>
                <w:tab w:val="left" w:pos="7077"/>
              </w:tabs>
              <w:spacing w:before="1"/>
              <w:ind w:left="117" w:right="98" w:hanging="10"/>
              <w:jc w:val="both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домашнего</w:t>
            </w:r>
            <w:r>
              <w:rPr>
                <w:spacing w:val="1"/>
              </w:rPr>
              <w:t xml:space="preserve"> </w:t>
            </w:r>
            <w:r>
              <w:t>задания,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уроках.</w:t>
            </w:r>
            <w:r>
              <w:rPr>
                <w:spacing w:val="1"/>
              </w:rPr>
              <w:t xml:space="preserve"> </w:t>
            </w:r>
            <w:r>
              <w:t>Учебные</w:t>
            </w:r>
            <w:r>
              <w:rPr>
                <w:spacing w:val="1"/>
              </w:rPr>
              <w:t xml:space="preserve"> </w:t>
            </w:r>
            <w:r>
              <w:t>принадлежности,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порядке.</w:t>
            </w:r>
            <w:r>
              <w:rPr>
                <w:spacing w:val="1"/>
              </w:rPr>
              <w:t xml:space="preserve"> </w:t>
            </w:r>
            <w:r>
              <w:t>Секреты</w:t>
            </w:r>
            <w:r>
              <w:rPr>
                <w:spacing w:val="1"/>
              </w:rPr>
              <w:t xml:space="preserve"> </w:t>
            </w:r>
            <w:r>
              <w:t>хорошей</w:t>
            </w:r>
            <w:r>
              <w:rPr>
                <w:spacing w:val="-52"/>
              </w:rPr>
              <w:t xml:space="preserve"> </w:t>
            </w:r>
            <w:r>
              <w:t>успеваемости.Имя существительное. Нарицательные и собственные имена</w:t>
            </w:r>
            <w:r>
              <w:rPr>
                <w:spacing w:val="1"/>
              </w:rPr>
              <w:t xml:space="preserve"> </w:t>
            </w:r>
            <w:r>
              <w:t>существительные.</w:t>
            </w:r>
            <w:r>
              <w:tab/>
              <w:t>Изменение</w:t>
            </w:r>
            <w:r>
              <w:tab/>
              <w:t>существительных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принадлежности.Порядок</w:t>
            </w:r>
            <w:r>
              <w:rPr>
                <w:spacing w:val="-3"/>
              </w:rPr>
              <w:t xml:space="preserve"> </w:t>
            </w:r>
            <w:r>
              <w:t>присоединения</w:t>
            </w:r>
          </w:p>
          <w:p w:rsidR="00E909A0" w:rsidRDefault="00E909A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909A0" w:rsidRDefault="00185FB8">
            <w:pPr>
              <w:pStyle w:val="TableParagraph"/>
              <w:ind w:left="107"/>
              <w:jc w:val="both"/>
            </w:pPr>
            <w:r>
              <w:t>аффиксов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существительным.</w:t>
            </w:r>
          </w:p>
          <w:p w:rsidR="00E909A0" w:rsidRDefault="00E909A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909A0" w:rsidRDefault="00185FB8">
            <w:pPr>
              <w:pStyle w:val="TableParagraph"/>
              <w:spacing w:before="1"/>
              <w:ind w:left="107"/>
              <w:jc w:val="both"/>
            </w:pPr>
            <w:r>
              <w:t>Настоящее</w:t>
            </w:r>
            <w:r>
              <w:rPr>
                <w:spacing w:val="86"/>
              </w:rPr>
              <w:t xml:space="preserve"> </w:t>
            </w:r>
            <w:r>
              <w:t xml:space="preserve">время  </w:t>
            </w:r>
            <w:r>
              <w:rPr>
                <w:spacing w:val="28"/>
              </w:rPr>
              <w:t xml:space="preserve"> </w:t>
            </w:r>
            <w:r>
              <w:t xml:space="preserve">глагола.  </w:t>
            </w:r>
            <w:r>
              <w:rPr>
                <w:spacing w:val="30"/>
              </w:rPr>
              <w:t xml:space="preserve"> </w:t>
            </w:r>
            <w:r>
              <w:t xml:space="preserve">Спряжение  </w:t>
            </w:r>
            <w:r>
              <w:rPr>
                <w:spacing w:val="31"/>
              </w:rPr>
              <w:t xml:space="preserve"> </w:t>
            </w:r>
            <w:r>
              <w:t xml:space="preserve">глагола  </w:t>
            </w:r>
            <w:r>
              <w:rPr>
                <w:spacing w:val="30"/>
              </w:rPr>
              <w:t xml:space="preserve"> </w:t>
            </w:r>
            <w:r>
              <w:t xml:space="preserve">в  </w:t>
            </w:r>
            <w:r>
              <w:rPr>
                <w:spacing w:val="28"/>
              </w:rPr>
              <w:t xml:space="preserve"> </w:t>
            </w:r>
            <w:r>
              <w:t xml:space="preserve">утвердительной  </w:t>
            </w:r>
            <w:r>
              <w:rPr>
                <w:spacing w:val="26"/>
              </w:rPr>
              <w:t xml:space="preserve"> </w:t>
            </w:r>
            <w:r>
              <w:t>и</w:t>
            </w:r>
          </w:p>
        </w:tc>
      </w:tr>
    </w:tbl>
    <w:p w:rsidR="00E909A0" w:rsidRDefault="00E909A0">
      <w:pPr>
        <w:jc w:val="both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7418"/>
      </w:tblGrid>
      <w:tr w:rsidR="00E909A0">
        <w:trPr>
          <w:trHeight w:val="2023"/>
        </w:trPr>
        <w:tc>
          <w:tcPr>
            <w:tcW w:w="2331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7418" w:type="dxa"/>
          </w:tcPr>
          <w:p w:rsidR="00E909A0" w:rsidRDefault="00185FB8">
            <w:pPr>
              <w:pStyle w:val="TableParagraph"/>
              <w:spacing w:line="237" w:lineRule="exact"/>
              <w:ind w:left="117"/>
              <w:jc w:val="both"/>
            </w:pPr>
            <w:r>
              <w:t>отрицательной</w:t>
            </w:r>
            <w:r>
              <w:rPr>
                <w:spacing w:val="100"/>
              </w:rPr>
              <w:t xml:space="preserve"> </w:t>
            </w:r>
            <w:r>
              <w:t>формах.Союзы.</w:t>
            </w:r>
            <w:r>
              <w:rPr>
                <w:spacing w:val="102"/>
              </w:rPr>
              <w:t xml:space="preserve"> </w:t>
            </w:r>
            <w:r>
              <w:t>Собирательные</w:t>
            </w:r>
            <w:r>
              <w:rPr>
                <w:spacing w:val="99"/>
              </w:rPr>
              <w:t xml:space="preserve"> </w:t>
            </w:r>
            <w:r>
              <w:t>союзы:</w:t>
            </w:r>
            <w:r>
              <w:rPr>
                <w:spacing w:val="102"/>
              </w:rPr>
              <w:t xml:space="preserve"> </w:t>
            </w:r>
            <w:r>
              <w:t>противительные</w:t>
            </w:r>
          </w:p>
          <w:p w:rsidR="00E909A0" w:rsidRDefault="00185FB8">
            <w:pPr>
              <w:pStyle w:val="TableParagraph"/>
              <w:spacing w:before="1"/>
              <w:ind w:left="117" w:right="92"/>
              <w:jc w:val="both"/>
            </w:pPr>
            <w:r>
              <w:t>союзы:</w:t>
            </w:r>
            <w:r>
              <w:rPr>
                <w:spacing w:val="1"/>
              </w:rPr>
              <w:t xml:space="preserve"> </w:t>
            </w:r>
            <w:r>
              <w:t>лэкин;</w:t>
            </w:r>
            <w:r>
              <w:rPr>
                <w:spacing w:val="1"/>
              </w:rPr>
              <w:t xml:space="preserve"> </w:t>
            </w:r>
            <w:r>
              <w:t>подчинительные</w:t>
            </w:r>
            <w:r>
              <w:rPr>
                <w:spacing w:val="1"/>
              </w:rPr>
              <w:t xml:space="preserve"> </w:t>
            </w:r>
            <w:r>
              <w:t>союзы:</w:t>
            </w:r>
            <w:r>
              <w:rPr>
                <w:spacing w:val="1"/>
              </w:rPr>
              <w:t xml:space="preserve"> </w:t>
            </w:r>
            <w:r>
              <w:t>чонки.Активные</w:t>
            </w:r>
            <w:r>
              <w:rPr>
                <w:spacing w:val="1"/>
              </w:rPr>
              <w:t xml:space="preserve"> </w:t>
            </w:r>
            <w:r>
              <w:t>лексические</w:t>
            </w:r>
            <w:r>
              <w:rPr>
                <w:spacing w:val="1"/>
              </w:rPr>
              <w:t xml:space="preserve"> </w:t>
            </w:r>
            <w:r>
              <w:t>единицы в пределах тем общения, предусмотренных программой. Простые</w:t>
            </w:r>
            <w:r>
              <w:rPr>
                <w:spacing w:val="1"/>
              </w:rPr>
              <w:t xml:space="preserve"> </w:t>
            </w:r>
            <w:r>
              <w:t>устойчивые выражения. Общая лексика для татарского и русского языков.</w:t>
            </w:r>
            <w:r>
              <w:rPr>
                <w:spacing w:val="1"/>
              </w:rPr>
              <w:t xml:space="preserve"> </w:t>
            </w:r>
            <w:r>
              <w:t>Заимствованные</w:t>
            </w:r>
            <w:r>
              <w:rPr>
                <w:spacing w:val="1"/>
              </w:rPr>
              <w:t xml:space="preserve"> </w:t>
            </w:r>
            <w:r>
              <w:t>слова.Наиболее</w:t>
            </w:r>
            <w:r>
              <w:rPr>
                <w:spacing w:val="1"/>
              </w:rPr>
              <w:t xml:space="preserve"> </w:t>
            </w:r>
            <w:r>
              <w:t>продуктивные</w:t>
            </w:r>
            <w:r>
              <w:rPr>
                <w:spacing w:val="1"/>
              </w:rPr>
              <w:t xml:space="preserve"> </w:t>
            </w:r>
            <w:r>
              <w:t>словообразовательные</w:t>
            </w:r>
            <w:r>
              <w:rPr>
                <w:spacing w:val="-52"/>
              </w:rPr>
              <w:t xml:space="preserve"> </w:t>
            </w:r>
            <w:r>
              <w:t>аффиксы.</w:t>
            </w:r>
            <w:r>
              <w:rPr>
                <w:spacing w:val="1"/>
              </w:rPr>
              <w:t xml:space="preserve"> </w:t>
            </w:r>
            <w:r>
              <w:t>Многозначные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Образцы</w:t>
            </w:r>
            <w:r>
              <w:rPr>
                <w:spacing w:val="1"/>
              </w:rPr>
              <w:t xml:space="preserve"> </w:t>
            </w:r>
            <w:r>
              <w:t>татарского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этикета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 xml:space="preserve">клише   </w:t>
            </w:r>
            <w:r>
              <w:rPr>
                <w:spacing w:val="32"/>
              </w:rPr>
              <w:t xml:space="preserve"> </w:t>
            </w:r>
            <w:r>
              <w:t xml:space="preserve">(обращение,   </w:t>
            </w:r>
            <w:r>
              <w:rPr>
                <w:spacing w:val="37"/>
              </w:rPr>
              <w:t xml:space="preserve"> </w:t>
            </w:r>
            <w:r>
              <w:t xml:space="preserve">выражение   </w:t>
            </w:r>
            <w:r>
              <w:rPr>
                <w:spacing w:val="35"/>
              </w:rPr>
              <w:t xml:space="preserve"> </w:t>
            </w:r>
            <w:r>
              <w:t xml:space="preserve">просьбы,   </w:t>
            </w:r>
            <w:r>
              <w:rPr>
                <w:spacing w:val="36"/>
              </w:rPr>
              <w:t xml:space="preserve"> </w:t>
            </w:r>
            <w:r>
              <w:t xml:space="preserve">предложение,   </w:t>
            </w:r>
            <w:r>
              <w:rPr>
                <w:spacing w:val="32"/>
              </w:rPr>
              <w:t xml:space="preserve"> </w:t>
            </w:r>
            <w:r>
              <w:t xml:space="preserve">отказ   </w:t>
            </w:r>
            <w:r>
              <w:rPr>
                <w:spacing w:val="35"/>
              </w:rPr>
              <w:t xml:space="preserve"> </w:t>
            </w:r>
            <w:r>
              <w:t>от</w:t>
            </w:r>
          </w:p>
          <w:p w:rsidR="00E909A0" w:rsidRDefault="00185FB8">
            <w:pPr>
              <w:pStyle w:val="TableParagraph"/>
              <w:spacing w:line="247" w:lineRule="exact"/>
              <w:ind w:left="117"/>
              <w:jc w:val="both"/>
            </w:pPr>
            <w:r>
              <w:t>предложения,</w:t>
            </w:r>
            <w:r>
              <w:rPr>
                <w:spacing w:val="-4"/>
              </w:rPr>
              <w:t xml:space="preserve"> </w:t>
            </w:r>
            <w:r>
              <w:t>извинение,</w:t>
            </w:r>
            <w:r>
              <w:rPr>
                <w:spacing w:val="-4"/>
              </w:rPr>
              <w:t xml:space="preserve"> </w:t>
            </w:r>
            <w:r>
              <w:t>выражение</w:t>
            </w:r>
            <w:r>
              <w:rPr>
                <w:spacing w:val="-5"/>
              </w:rPr>
              <w:t xml:space="preserve"> </w:t>
            </w:r>
            <w:r>
              <w:t>желания,</w:t>
            </w:r>
            <w:r>
              <w:rPr>
                <w:spacing w:val="-6"/>
              </w:rPr>
              <w:t xml:space="preserve"> </w:t>
            </w:r>
            <w:r>
              <w:t>согласие,</w:t>
            </w:r>
            <w:r>
              <w:rPr>
                <w:spacing w:val="-3"/>
              </w:rPr>
              <w:t xml:space="preserve"> </w:t>
            </w:r>
            <w:r>
              <w:t>несогласие</w:t>
            </w:r>
          </w:p>
        </w:tc>
      </w:tr>
      <w:tr w:rsidR="00E909A0">
        <w:trPr>
          <w:trHeight w:val="1771"/>
        </w:trPr>
        <w:tc>
          <w:tcPr>
            <w:tcW w:w="2331" w:type="dxa"/>
          </w:tcPr>
          <w:p w:rsidR="00E909A0" w:rsidRDefault="00185FB8">
            <w:pPr>
              <w:pStyle w:val="TableParagraph"/>
              <w:tabs>
                <w:tab w:val="left" w:pos="499"/>
                <w:tab w:val="left" w:pos="806"/>
                <w:tab w:val="left" w:pos="2104"/>
              </w:tabs>
              <w:ind w:left="117" w:right="95" w:hanging="10"/>
              <w:rPr>
                <w:b/>
              </w:rPr>
            </w:pPr>
            <w:r>
              <w:rPr>
                <w:b/>
              </w:rPr>
              <w:t>Я</w:t>
            </w:r>
            <w:r>
              <w:rPr>
                <w:b/>
              </w:rPr>
              <w:tab/>
              <w:t>-</w:t>
            </w:r>
            <w:r>
              <w:rPr>
                <w:b/>
              </w:rPr>
              <w:tab/>
              <w:t>помощник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домашних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делах.</w:t>
            </w:r>
          </w:p>
        </w:tc>
        <w:tc>
          <w:tcPr>
            <w:tcW w:w="7418" w:type="dxa"/>
          </w:tcPr>
          <w:p w:rsidR="00E909A0" w:rsidRDefault="00185FB8">
            <w:pPr>
              <w:pStyle w:val="TableParagraph"/>
              <w:ind w:left="117" w:right="95" w:hanging="10"/>
              <w:jc w:val="both"/>
            </w:pPr>
            <w:r>
              <w:t>Я-дома</w:t>
            </w:r>
            <w:r>
              <w:rPr>
                <w:spacing w:val="1"/>
              </w:rPr>
              <w:t xml:space="preserve"> </w:t>
            </w:r>
            <w:r>
              <w:t>помощник.Домашние</w:t>
            </w:r>
            <w:r>
              <w:rPr>
                <w:spacing w:val="1"/>
              </w:rPr>
              <w:t xml:space="preserve"> </w:t>
            </w:r>
            <w:r>
              <w:t>дела.</w:t>
            </w:r>
            <w:r>
              <w:rPr>
                <w:spacing w:val="1"/>
              </w:rPr>
              <w:t xml:space="preserve"> </w:t>
            </w: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домашних дел;</w:t>
            </w:r>
            <w:r>
              <w:rPr>
                <w:spacing w:val="55"/>
              </w:rPr>
              <w:t xml:space="preserve"> </w:t>
            </w:r>
            <w:r>
              <w:t>советы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домашним</w:t>
            </w:r>
            <w:r>
              <w:rPr>
                <w:spacing w:val="9"/>
              </w:rPr>
              <w:t xml:space="preserve"> </w:t>
            </w:r>
            <w:r>
              <w:t>делам;</w:t>
            </w:r>
            <w:r>
              <w:rPr>
                <w:spacing w:val="11"/>
              </w:rPr>
              <w:t xml:space="preserve"> </w:t>
            </w:r>
            <w:r>
              <w:t>благодарность</w:t>
            </w:r>
            <w:r>
              <w:rPr>
                <w:spacing w:val="11"/>
              </w:rPr>
              <w:t xml:space="preserve"> </w:t>
            </w:r>
            <w:r>
              <w:t>за</w:t>
            </w:r>
            <w:r>
              <w:rPr>
                <w:spacing w:val="11"/>
              </w:rPr>
              <w:t xml:space="preserve"> </w:t>
            </w:r>
            <w:r>
              <w:t>труд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похвала.Режим</w:t>
            </w:r>
            <w:r>
              <w:rPr>
                <w:spacing w:val="9"/>
              </w:rPr>
              <w:t xml:space="preserve"> </w:t>
            </w:r>
            <w:r>
              <w:t>дня.</w:t>
            </w:r>
            <w:r>
              <w:rPr>
                <w:spacing w:val="11"/>
              </w:rPr>
              <w:t xml:space="preserve"> </w:t>
            </w:r>
            <w:r>
              <w:t>Покупки</w:t>
            </w:r>
            <w:r>
              <w:rPr>
                <w:spacing w:val="-53"/>
              </w:rPr>
              <w:t xml:space="preserve"> </w:t>
            </w:r>
            <w:r>
              <w:t>в магазине продуктов, одежды. Вводные слова.Инфинитивс модальными</w:t>
            </w:r>
            <w:r>
              <w:rPr>
                <w:spacing w:val="1"/>
              </w:rPr>
              <w:t xml:space="preserve"> </w:t>
            </w:r>
            <w:r>
              <w:t>словами (кирэк (тугел), тиеш (тугел), ярый (ярамый). Послеложные слова:</w:t>
            </w:r>
            <w:r>
              <w:rPr>
                <w:spacing w:val="1"/>
              </w:rPr>
              <w:t xml:space="preserve"> </w:t>
            </w:r>
            <w:r>
              <w:t>алдында,</w:t>
            </w:r>
            <w:r>
              <w:rPr>
                <w:spacing w:val="-1"/>
              </w:rPr>
              <w:t xml:space="preserve"> </w:t>
            </w:r>
            <w:r>
              <w:t>артында,</w:t>
            </w:r>
            <w:r>
              <w:rPr>
                <w:spacing w:val="-1"/>
              </w:rPr>
              <w:t xml:space="preserve"> </w:t>
            </w:r>
            <w:r>
              <w:t>астында,</w:t>
            </w:r>
            <w:r>
              <w:rPr>
                <w:spacing w:val="-1"/>
              </w:rPr>
              <w:t xml:space="preserve"> </w:t>
            </w:r>
            <w:r>
              <w:t>естендэ,</w:t>
            </w:r>
            <w:r>
              <w:rPr>
                <w:spacing w:val="-2"/>
              </w:rPr>
              <w:t xml:space="preserve"> </w:t>
            </w:r>
            <w:r>
              <w:t>эчендэ,</w:t>
            </w:r>
            <w:r>
              <w:rPr>
                <w:spacing w:val="-1"/>
              </w:rPr>
              <w:t xml:space="preserve"> </w:t>
            </w:r>
            <w:r>
              <w:t>янында.</w:t>
            </w:r>
            <w:r>
              <w:rPr>
                <w:spacing w:val="-1"/>
              </w:rPr>
              <w:t xml:space="preserve"> </w:t>
            </w:r>
            <w:r>
              <w:t>Функции</w:t>
            </w:r>
            <w:r>
              <w:rPr>
                <w:spacing w:val="-1"/>
              </w:rPr>
              <w:t xml:space="preserve"> </w:t>
            </w:r>
            <w:r>
              <w:t>послелогов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spacing w:line="252" w:lineRule="exact"/>
              <w:ind w:left="117" w:right="96"/>
              <w:jc w:val="both"/>
            </w:pPr>
            <w:r>
              <w:t>пвслеложных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предложении.</w:t>
            </w:r>
            <w:r>
              <w:rPr>
                <w:spacing w:val="1"/>
              </w:rPr>
              <w:t xml:space="preserve"> </w:t>
            </w:r>
            <w:r>
              <w:t>Отрицательная</w:t>
            </w:r>
            <w:r>
              <w:rPr>
                <w:spacing w:val="1"/>
              </w:rPr>
              <w:t xml:space="preserve"> </w:t>
            </w: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глагола</w:t>
            </w:r>
            <w:r>
              <w:rPr>
                <w:spacing w:val="-52"/>
              </w:rPr>
              <w:t xml:space="preserve"> </w:t>
            </w:r>
            <w:r>
              <w:t>настоящего</w:t>
            </w:r>
            <w:r>
              <w:rPr>
                <w:spacing w:val="-1"/>
              </w:rPr>
              <w:t xml:space="preserve"> </w:t>
            </w:r>
            <w:r>
              <w:t>времени.</w:t>
            </w:r>
            <w:r>
              <w:rPr>
                <w:spacing w:val="-1"/>
              </w:rPr>
              <w:t xml:space="preserve"> </w:t>
            </w:r>
            <w:r>
              <w:t>Прошедшее неопределённое</w:t>
            </w:r>
            <w:r>
              <w:rPr>
                <w:spacing w:val="-3"/>
              </w:rPr>
              <w:t xml:space="preserve"> </w:t>
            </w:r>
            <w:r>
              <w:t>время.</w:t>
            </w:r>
          </w:p>
        </w:tc>
      </w:tr>
      <w:tr w:rsidR="00E909A0">
        <w:trPr>
          <w:trHeight w:val="3038"/>
        </w:trPr>
        <w:tc>
          <w:tcPr>
            <w:tcW w:w="2331" w:type="dxa"/>
          </w:tcPr>
          <w:p w:rsidR="00E909A0" w:rsidRDefault="00185FB8">
            <w:pPr>
              <w:pStyle w:val="TableParagraph"/>
              <w:tabs>
                <w:tab w:val="left" w:pos="833"/>
                <w:tab w:val="left" w:pos="1835"/>
              </w:tabs>
              <w:ind w:left="117" w:right="94" w:hanging="10"/>
              <w:rPr>
                <w:b/>
              </w:rPr>
            </w:pPr>
            <w:r>
              <w:rPr>
                <w:b/>
              </w:rPr>
              <w:t>Мои</w:t>
            </w:r>
            <w:r>
              <w:rPr>
                <w:b/>
              </w:rPr>
              <w:tab/>
              <w:t>друзья,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мои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ровесники</w:t>
            </w:r>
          </w:p>
        </w:tc>
        <w:tc>
          <w:tcPr>
            <w:tcW w:w="7418" w:type="dxa"/>
          </w:tcPr>
          <w:p w:rsidR="00E909A0" w:rsidRDefault="00185FB8">
            <w:pPr>
              <w:pStyle w:val="TableParagraph"/>
              <w:spacing w:line="239" w:lineRule="exact"/>
              <w:ind w:left="107"/>
              <w:jc w:val="both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друзьями</w:t>
            </w:r>
            <w:r>
              <w:rPr>
                <w:spacing w:val="-1"/>
              </w:rPr>
              <w:t xml:space="preserve"> </w:t>
            </w:r>
            <w:r>
              <w:t>весело.</w:t>
            </w:r>
          </w:p>
          <w:p w:rsidR="00E909A0" w:rsidRDefault="00185FB8">
            <w:pPr>
              <w:pStyle w:val="TableParagraph"/>
              <w:spacing w:before="64" w:line="247" w:lineRule="auto"/>
              <w:ind w:left="117" w:right="94" w:hanging="10"/>
              <w:jc w:val="both"/>
            </w:pPr>
            <w:r>
              <w:t>Мой</w:t>
            </w:r>
            <w:r>
              <w:rPr>
                <w:spacing w:val="1"/>
              </w:rPr>
              <w:t xml:space="preserve"> </w:t>
            </w:r>
            <w:r>
              <w:t>самый</w:t>
            </w:r>
            <w:r>
              <w:rPr>
                <w:spacing w:val="1"/>
              </w:rPr>
              <w:t xml:space="preserve"> </w:t>
            </w:r>
            <w:r>
              <w:t>близкий</w:t>
            </w:r>
            <w:r>
              <w:rPr>
                <w:spacing w:val="1"/>
              </w:rPr>
              <w:t xml:space="preserve"> </w:t>
            </w:r>
            <w:r>
              <w:t>друг.</w:t>
            </w:r>
            <w:r>
              <w:rPr>
                <w:spacing w:val="1"/>
              </w:rPr>
              <w:t xml:space="preserve"> </w:t>
            </w:r>
            <w:r>
              <w:t>Черты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друга.</w:t>
            </w:r>
            <w:r>
              <w:rPr>
                <w:spacing w:val="1"/>
              </w:rPr>
              <w:t xml:space="preserve"> </w:t>
            </w:r>
            <w:r>
              <w:t>Отдых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друзьями.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дорожить</w:t>
            </w:r>
            <w:r>
              <w:rPr>
                <w:spacing w:val="1"/>
              </w:rPr>
              <w:t xml:space="preserve"> </w:t>
            </w:r>
            <w:r>
              <w:t>дружбой.</w:t>
            </w:r>
            <w:r>
              <w:rPr>
                <w:spacing w:val="1"/>
              </w:rPr>
              <w:t xml:space="preserve"> </w:t>
            </w:r>
            <w:r>
              <w:t>Настоящая</w:t>
            </w:r>
            <w:r>
              <w:rPr>
                <w:spacing w:val="1"/>
              </w:rPr>
              <w:t xml:space="preserve"> </w:t>
            </w:r>
            <w:r>
              <w:t>дружба.</w:t>
            </w:r>
            <w:r>
              <w:rPr>
                <w:spacing w:val="1"/>
              </w:rPr>
              <w:t xml:space="preserve"> </w:t>
            </w:r>
            <w:r>
              <w:t>Внешние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внутренние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ровесников.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дружбы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ровесниками.</w:t>
            </w:r>
            <w:r>
              <w:rPr>
                <w:spacing w:val="1"/>
              </w:rPr>
              <w:t xml:space="preserve"> </w:t>
            </w:r>
            <w:r>
              <w:t>Присутствие в подростковых отношениях обмана. Участие подростков в</w:t>
            </w:r>
            <w:r>
              <w:rPr>
                <w:spacing w:val="1"/>
              </w:rPr>
              <w:t xml:space="preserve"> </w:t>
            </w:r>
            <w:r>
              <w:t>полезном</w:t>
            </w:r>
            <w:r>
              <w:rPr>
                <w:spacing w:val="-2"/>
              </w:rPr>
              <w:t xml:space="preserve"> </w:t>
            </w:r>
            <w:r>
              <w:t>труде.</w:t>
            </w:r>
          </w:p>
          <w:p w:rsidR="00E909A0" w:rsidRDefault="00185FB8">
            <w:pPr>
              <w:pStyle w:val="TableParagraph"/>
              <w:spacing w:before="57" w:line="247" w:lineRule="auto"/>
              <w:ind w:left="117" w:right="96" w:hanging="10"/>
              <w:jc w:val="both"/>
            </w:pPr>
            <w:r>
              <w:t>Имя</w:t>
            </w:r>
            <w:r>
              <w:rPr>
                <w:spacing w:val="1"/>
              </w:rPr>
              <w:t xml:space="preserve"> </w:t>
            </w:r>
            <w:r>
              <w:t>прилагательное.</w:t>
            </w:r>
            <w:r>
              <w:rPr>
                <w:spacing w:val="1"/>
              </w:rPr>
              <w:t xml:space="preserve"> </w:t>
            </w:r>
            <w:r>
              <w:t>Основная,</w:t>
            </w:r>
            <w:r>
              <w:rPr>
                <w:spacing w:val="1"/>
              </w:rPr>
              <w:t xml:space="preserve"> </w:t>
            </w:r>
            <w:r>
              <w:t>сравнительная,</w:t>
            </w:r>
            <w:r>
              <w:rPr>
                <w:spacing w:val="1"/>
              </w:rPr>
              <w:t xml:space="preserve"> </w:t>
            </w:r>
            <w:r>
              <w:t>превосходная</w:t>
            </w:r>
            <w:r>
              <w:rPr>
                <w:spacing w:val="1"/>
              </w:rPr>
              <w:t xml:space="preserve"> </w:t>
            </w:r>
            <w:r>
              <w:t>степени</w:t>
            </w:r>
            <w:r>
              <w:rPr>
                <w:spacing w:val="-52"/>
              </w:rPr>
              <w:t xml:space="preserve"> </w:t>
            </w:r>
            <w:r>
              <w:t>прилагательных.Союз чвнки. Повелительное наклонение. Формы 2 и 3 лица</w:t>
            </w:r>
            <w:r>
              <w:rPr>
                <w:spacing w:val="-52"/>
              </w:rPr>
              <w:t xml:space="preserve"> </w:t>
            </w:r>
            <w:r>
              <w:t>ед.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мн.числа</w:t>
            </w:r>
            <w:r>
              <w:rPr>
                <w:spacing w:val="1"/>
              </w:rPr>
              <w:t xml:space="preserve"> </w:t>
            </w:r>
            <w:r>
              <w:t>глагола</w:t>
            </w:r>
            <w:r>
              <w:rPr>
                <w:spacing w:val="1"/>
              </w:rPr>
              <w:t xml:space="preserve"> </w:t>
            </w:r>
            <w:r>
              <w:t>повелительного</w:t>
            </w:r>
            <w:r>
              <w:rPr>
                <w:spacing w:val="1"/>
              </w:rPr>
              <w:t xml:space="preserve"> </w:t>
            </w:r>
            <w:r>
              <w:t>наклонения.</w:t>
            </w:r>
            <w:r>
              <w:rPr>
                <w:spacing w:val="1"/>
              </w:rPr>
              <w:t xml:space="preserve"> </w:t>
            </w:r>
            <w:r>
              <w:t>Изменение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падежам</w:t>
            </w:r>
            <w:r>
              <w:rPr>
                <w:spacing w:val="1"/>
              </w:rPr>
              <w:t xml:space="preserve"> 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Послеложные</w:t>
            </w:r>
            <w:r>
              <w:rPr>
                <w:spacing w:val="1"/>
              </w:rPr>
              <w:t xml:space="preserve"> </w:t>
            </w:r>
            <w:r>
              <w:t>слова:</w:t>
            </w:r>
            <w:r>
              <w:rPr>
                <w:spacing w:val="1"/>
              </w:rPr>
              <w:t xml:space="preserve"> </w:t>
            </w:r>
            <w:r>
              <w:t>янында,</w:t>
            </w:r>
            <w:r>
              <w:rPr>
                <w:spacing w:val="1"/>
              </w:rPr>
              <w:t xml:space="preserve"> </w:t>
            </w:r>
            <w:r>
              <w:t>янына,</w:t>
            </w:r>
            <w:r>
              <w:rPr>
                <w:spacing w:val="1"/>
              </w:rPr>
              <w:t xml:space="preserve"> </w:t>
            </w:r>
            <w:r>
              <w:t>яныннан</w:t>
            </w:r>
            <w:r>
              <w:rPr>
                <w:spacing w:val="-1"/>
              </w:rPr>
              <w:t xml:space="preserve"> </w:t>
            </w:r>
            <w:r>
              <w:t>\</w:t>
            </w:r>
            <w:r>
              <w:rPr>
                <w:spacing w:val="-2"/>
              </w:rPr>
              <w:t xml:space="preserve"> </w:t>
            </w:r>
            <w:r>
              <w:t>около,</w:t>
            </w:r>
            <w:r>
              <w:rPr>
                <w:spacing w:val="-2"/>
              </w:rPr>
              <w:t xml:space="preserve"> </w:t>
            </w:r>
            <w:r>
              <w:t>от, к,...</w:t>
            </w:r>
            <w:r>
              <w:rPr>
                <w:spacing w:val="-5"/>
              </w:rPr>
              <w:t xml:space="preserve"> </w:t>
            </w:r>
            <w:r>
              <w:t>Желательное наклонение.</w:t>
            </w:r>
          </w:p>
        </w:tc>
      </w:tr>
      <w:tr w:rsidR="00E909A0">
        <w:trPr>
          <w:trHeight w:val="839"/>
        </w:trPr>
        <w:tc>
          <w:tcPr>
            <w:tcW w:w="2331" w:type="dxa"/>
          </w:tcPr>
          <w:p w:rsidR="00E909A0" w:rsidRDefault="00185FB8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Праздники</w:t>
            </w:r>
          </w:p>
        </w:tc>
        <w:tc>
          <w:tcPr>
            <w:tcW w:w="7418" w:type="dxa"/>
          </w:tcPr>
          <w:p w:rsidR="00E909A0" w:rsidRDefault="00185FB8">
            <w:pPr>
              <w:pStyle w:val="TableParagraph"/>
              <w:spacing w:line="247" w:lineRule="auto"/>
              <w:ind w:left="117" w:right="94" w:hanging="10"/>
              <w:jc w:val="both"/>
            </w:pPr>
            <w:r>
              <w:t>Поздравление с праздником. В гостях. Любимые блюда. Правила поведения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столом.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рождения.</w:t>
            </w:r>
            <w:r>
              <w:rPr>
                <w:spacing w:val="1"/>
              </w:rPr>
              <w:t xml:space="preserve"> </w:t>
            </w:r>
            <w:r>
              <w:t>Национальные</w:t>
            </w:r>
            <w:r>
              <w:rPr>
                <w:spacing w:val="1"/>
              </w:rPr>
              <w:t xml:space="preserve"> </w:t>
            </w:r>
            <w:r>
              <w:t>праздники.</w:t>
            </w:r>
            <w:r>
              <w:rPr>
                <w:spacing w:val="56"/>
              </w:rPr>
              <w:t xml:space="preserve"> </w:t>
            </w:r>
            <w:r>
              <w:t>Национальные</w:t>
            </w:r>
            <w:r>
              <w:rPr>
                <w:spacing w:val="-52"/>
              </w:rPr>
              <w:t xml:space="preserve"> </w:t>
            </w:r>
            <w:r>
              <w:t>блюда.</w:t>
            </w:r>
          </w:p>
        </w:tc>
      </w:tr>
      <w:tr w:rsidR="00E909A0">
        <w:trPr>
          <w:trHeight w:val="1012"/>
        </w:trPr>
        <w:tc>
          <w:tcPr>
            <w:tcW w:w="2331" w:type="dxa"/>
          </w:tcPr>
          <w:p w:rsidR="00E909A0" w:rsidRDefault="00185FB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Природа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мы</w:t>
            </w:r>
          </w:p>
        </w:tc>
        <w:tc>
          <w:tcPr>
            <w:tcW w:w="7418" w:type="dxa"/>
          </w:tcPr>
          <w:p w:rsidR="00E909A0" w:rsidRDefault="00185FB8">
            <w:pPr>
              <w:pStyle w:val="TableParagraph"/>
              <w:tabs>
                <w:tab w:val="left" w:pos="886"/>
                <w:tab w:val="left" w:pos="2379"/>
                <w:tab w:val="left" w:pos="2729"/>
                <w:tab w:val="left" w:pos="3845"/>
                <w:tab w:val="left" w:pos="4754"/>
                <w:tab w:val="left" w:pos="5258"/>
                <w:tab w:val="left" w:pos="6241"/>
              </w:tabs>
              <w:spacing w:line="237" w:lineRule="exact"/>
              <w:ind w:left="107"/>
            </w:pPr>
            <w:r>
              <w:t>Наши</w:t>
            </w:r>
            <w:r>
              <w:tab/>
              <w:t>четвероногие</w:t>
            </w:r>
            <w:r>
              <w:tab/>
              <w:t>и</w:t>
            </w:r>
            <w:r>
              <w:tab/>
              <w:t>пернатые</w:t>
            </w:r>
            <w:r>
              <w:tab/>
              <w:t>друзья.</w:t>
            </w:r>
            <w:r>
              <w:tab/>
              <w:t>Их</w:t>
            </w:r>
            <w:r>
              <w:tab/>
              <w:t>пароды,</w:t>
            </w:r>
            <w:r>
              <w:tab/>
              <w:t>внешность.</w:t>
            </w:r>
          </w:p>
          <w:p w:rsidR="00E909A0" w:rsidRDefault="00185FB8">
            <w:pPr>
              <w:pStyle w:val="TableParagraph"/>
              <w:tabs>
                <w:tab w:val="left" w:pos="1914"/>
                <w:tab w:val="left" w:pos="3369"/>
                <w:tab w:val="left" w:pos="4912"/>
                <w:tab w:val="left" w:pos="6083"/>
                <w:tab w:val="left" w:pos="6493"/>
              </w:tabs>
              <w:spacing w:before="1"/>
              <w:ind w:left="117" w:right="96"/>
            </w:pPr>
            <w:r>
              <w:t>Повелительное</w:t>
            </w:r>
            <w:r>
              <w:rPr>
                <w:spacing w:val="12"/>
              </w:rPr>
              <w:t xml:space="preserve"> </w:t>
            </w:r>
            <w:r>
              <w:t>наклонение.</w:t>
            </w:r>
            <w:r>
              <w:rPr>
                <w:spacing w:val="12"/>
              </w:rPr>
              <w:t xml:space="preserve"> </w:t>
            </w:r>
            <w:r>
              <w:t>Формы</w:t>
            </w:r>
            <w:r>
              <w:rPr>
                <w:spacing w:val="12"/>
              </w:rPr>
              <w:t xml:space="preserve"> </w:t>
            </w:r>
            <w:r>
              <w:t>2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3</w:t>
            </w:r>
            <w:r>
              <w:rPr>
                <w:spacing w:val="12"/>
              </w:rPr>
              <w:t xml:space="preserve"> </w:t>
            </w:r>
            <w:r>
              <w:t>лица</w:t>
            </w:r>
            <w:r>
              <w:rPr>
                <w:spacing w:val="10"/>
              </w:rPr>
              <w:t xml:space="preserve"> </w:t>
            </w:r>
            <w:r>
              <w:t>ед.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мн.числа</w:t>
            </w:r>
            <w:r>
              <w:rPr>
                <w:spacing w:val="10"/>
              </w:rPr>
              <w:t xml:space="preserve"> </w:t>
            </w:r>
            <w:r>
              <w:t>глагола</w:t>
            </w:r>
            <w:r>
              <w:rPr>
                <w:spacing w:val="-52"/>
              </w:rPr>
              <w:t xml:space="preserve"> </w:t>
            </w:r>
            <w:r>
              <w:t>повелительного</w:t>
            </w:r>
            <w:r>
              <w:tab/>
              <w:t>наклонения.</w:t>
            </w:r>
            <w:r>
              <w:tab/>
              <w:t>Особенности</w:t>
            </w:r>
            <w:r>
              <w:tab/>
              <w:t>ударения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глаголах</w:t>
            </w:r>
          </w:p>
          <w:p w:rsidR="00E909A0" w:rsidRDefault="00185FB8">
            <w:pPr>
              <w:pStyle w:val="TableParagraph"/>
              <w:spacing w:before="1" w:line="248" w:lineRule="exact"/>
              <w:ind w:left="117"/>
            </w:pPr>
            <w:r>
              <w:t>повелительного</w:t>
            </w:r>
            <w:r>
              <w:rPr>
                <w:spacing w:val="-4"/>
              </w:rPr>
              <w:t xml:space="preserve"> </w:t>
            </w:r>
            <w:r>
              <w:t>наклонения.</w:t>
            </w:r>
          </w:p>
        </w:tc>
      </w:tr>
      <w:tr w:rsidR="00E909A0">
        <w:trPr>
          <w:trHeight w:val="1572"/>
        </w:trPr>
        <w:tc>
          <w:tcPr>
            <w:tcW w:w="2331" w:type="dxa"/>
          </w:tcPr>
          <w:p w:rsidR="00E909A0" w:rsidRDefault="00185FB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Спорт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здоровье.</w:t>
            </w:r>
          </w:p>
        </w:tc>
        <w:tc>
          <w:tcPr>
            <w:tcW w:w="7418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Мы</w:t>
            </w:r>
            <w:r>
              <w:rPr>
                <w:spacing w:val="-1"/>
              </w:rPr>
              <w:t xml:space="preserve"> </w:t>
            </w:r>
            <w:r>
              <w:t>любим</w:t>
            </w:r>
            <w:r>
              <w:rPr>
                <w:spacing w:val="-1"/>
              </w:rPr>
              <w:t xml:space="preserve"> </w:t>
            </w:r>
            <w:r>
              <w:t>спорт.</w:t>
            </w:r>
          </w:p>
          <w:p w:rsidR="00E909A0" w:rsidRDefault="00E909A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909A0" w:rsidRDefault="00185FB8">
            <w:pPr>
              <w:pStyle w:val="TableParagraph"/>
              <w:spacing w:before="1"/>
              <w:ind w:left="107"/>
            </w:pPr>
            <w:r>
              <w:t>Здоровый</w:t>
            </w:r>
            <w:r>
              <w:rPr>
                <w:spacing w:val="-1"/>
              </w:rPr>
              <w:t xml:space="preserve"> </w:t>
            </w:r>
            <w:r>
              <w:t>образ</w:t>
            </w:r>
            <w:r>
              <w:rPr>
                <w:spacing w:val="-4"/>
              </w:rPr>
              <w:t xml:space="preserve"> </w:t>
            </w:r>
            <w:r>
              <w:t>жизни.</w:t>
            </w:r>
            <w:r>
              <w:rPr>
                <w:spacing w:val="-1"/>
              </w:rPr>
              <w:t xml:space="preserve"> </w:t>
            </w:r>
            <w:r>
              <w:t>Зимние и</w:t>
            </w:r>
            <w:r>
              <w:rPr>
                <w:spacing w:val="-2"/>
              </w:rPr>
              <w:t xml:space="preserve"> </w:t>
            </w:r>
            <w:r>
              <w:t>летние виды</w:t>
            </w:r>
            <w:r>
              <w:rPr>
                <w:spacing w:val="-3"/>
              </w:rPr>
              <w:t xml:space="preserve"> </w:t>
            </w:r>
            <w:r>
              <w:t>спорта.</w:t>
            </w:r>
          </w:p>
          <w:p w:rsidR="00E909A0" w:rsidRDefault="00E909A0">
            <w:pPr>
              <w:pStyle w:val="TableParagraph"/>
              <w:ind w:left="0"/>
              <w:rPr>
                <w:b/>
                <w:sz w:val="24"/>
              </w:rPr>
            </w:pPr>
          </w:p>
          <w:p w:rsidR="00E909A0" w:rsidRDefault="00185FB8">
            <w:pPr>
              <w:pStyle w:val="TableParagraph"/>
              <w:spacing w:line="250" w:lineRule="atLeast"/>
              <w:ind w:left="117" w:hanging="10"/>
            </w:pPr>
            <w:r>
              <w:t>Частицы:</w:t>
            </w:r>
            <w:r>
              <w:rPr>
                <w:spacing w:val="3"/>
              </w:rPr>
              <w:t xml:space="preserve"> </w:t>
            </w:r>
            <w:r>
              <w:t>(-мы/-ме,</w:t>
            </w:r>
            <w:r>
              <w:rPr>
                <w:spacing w:val="2"/>
              </w:rPr>
              <w:t xml:space="preserve"> </w:t>
            </w:r>
            <w:r>
              <w:t>бик,</w:t>
            </w:r>
            <w:r>
              <w:rPr>
                <w:spacing w:val="4"/>
              </w:rPr>
              <w:t xml:space="preserve"> </w:t>
            </w:r>
            <w:r>
              <w:t>тугел,</w:t>
            </w:r>
            <w:r>
              <w:rPr>
                <w:spacing w:val="3"/>
              </w:rPr>
              <w:t xml:space="preserve"> </w:t>
            </w:r>
            <w:r>
              <w:t>тагын,</w:t>
            </w:r>
            <w:r>
              <w:rPr>
                <w:spacing w:val="2"/>
              </w:rPr>
              <w:t xml:space="preserve"> </w:t>
            </w:r>
            <w:r>
              <w:t>эле,</w:t>
            </w:r>
            <w:r>
              <w:rPr>
                <w:spacing w:val="5"/>
              </w:rPr>
              <w:t xml:space="preserve"> </w:t>
            </w:r>
            <w:r>
              <w:t>-чы/-че,</w:t>
            </w:r>
            <w:r>
              <w:rPr>
                <w:spacing w:val="6"/>
              </w:rPr>
              <w:t xml:space="preserve"> </w:t>
            </w:r>
            <w:r>
              <w:t>гына/генэ,</w:t>
            </w:r>
            <w:r>
              <w:rPr>
                <w:spacing w:val="2"/>
              </w:rPr>
              <w:t xml:space="preserve"> </w:t>
            </w:r>
            <w:r>
              <w:t>кына/кенэ),</w:t>
            </w:r>
            <w:r>
              <w:rPr>
                <w:spacing w:val="2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правописание.</w:t>
            </w:r>
          </w:p>
        </w:tc>
      </w:tr>
    </w:tbl>
    <w:p w:rsidR="00E909A0" w:rsidRDefault="00E909A0">
      <w:pPr>
        <w:pStyle w:val="a3"/>
        <w:spacing w:before="2"/>
        <w:ind w:left="0"/>
        <w:rPr>
          <w:b/>
          <w:sz w:val="13"/>
        </w:rPr>
      </w:pPr>
    </w:p>
    <w:p w:rsidR="00E909A0" w:rsidRDefault="00185FB8" w:rsidP="002244DF">
      <w:pPr>
        <w:pStyle w:val="2"/>
        <w:numPr>
          <w:ilvl w:val="1"/>
          <w:numId w:val="124"/>
        </w:numPr>
        <w:spacing w:before="92"/>
        <w:ind w:right="97" w:hanging="319"/>
      </w:pPr>
      <w:r>
        <w:t>ой</w:t>
      </w:r>
      <w:r>
        <w:rPr>
          <w:spacing w:val="-1"/>
        </w:rPr>
        <w:t xml:space="preserve"> </w:t>
      </w:r>
      <w:r>
        <w:t>класс</w:t>
      </w:r>
    </w:p>
    <w:p w:rsidR="00E909A0" w:rsidRDefault="00E909A0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497"/>
      </w:tblGrid>
      <w:tr w:rsidR="00E909A0">
        <w:trPr>
          <w:trHeight w:val="309"/>
        </w:trPr>
        <w:tc>
          <w:tcPr>
            <w:tcW w:w="2252" w:type="dxa"/>
          </w:tcPr>
          <w:p w:rsidR="00E909A0" w:rsidRDefault="00185FB8">
            <w:pPr>
              <w:pStyle w:val="TableParagraph"/>
              <w:spacing w:line="251" w:lineRule="exact"/>
              <w:ind w:left="772" w:right="76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7497" w:type="dxa"/>
          </w:tcPr>
          <w:p w:rsidR="00E909A0" w:rsidRDefault="00185FB8">
            <w:pPr>
              <w:pStyle w:val="TableParagraph"/>
              <w:spacing w:line="251" w:lineRule="exact"/>
              <w:ind w:left="3117" w:right="3109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E909A0">
        <w:trPr>
          <w:trHeight w:val="1679"/>
        </w:trPr>
        <w:tc>
          <w:tcPr>
            <w:tcW w:w="2252" w:type="dxa"/>
          </w:tcPr>
          <w:p w:rsidR="00E909A0" w:rsidRDefault="00185FB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Школьная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жизнь.</w:t>
            </w:r>
          </w:p>
        </w:tc>
        <w:tc>
          <w:tcPr>
            <w:tcW w:w="7497" w:type="dxa"/>
          </w:tcPr>
          <w:p w:rsidR="00E909A0" w:rsidRDefault="00185FB8">
            <w:pPr>
              <w:pStyle w:val="TableParagraph"/>
              <w:spacing w:line="247" w:lineRule="exact"/>
              <w:ind w:left="107"/>
              <w:jc w:val="both"/>
            </w:pPr>
            <w:r>
              <w:t>Школьная</w:t>
            </w:r>
            <w:r>
              <w:rPr>
                <w:spacing w:val="-4"/>
              </w:rPr>
              <w:t xml:space="preserve"> </w:t>
            </w:r>
            <w:r>
              <w:t>жизнь.</w:t>
            </w:r>
            <w:r>
              <w:rPr>
                <w:spacing w:val="-3"/>
              </w:rPr>
              <w:t xml:space="preserve"> </w:t>
            </w:r>
            <w:r>
              <w:t>Начинается</w:t>
            </w:r>
            <w:r>
              <w:rPr>
                <w:spacing w:val="-3"/>
              </w:rPr>
              <w:t xml:space="preserve"> </w:t>
            </w:r>
            <w:r>
              <w:t>новый</w:t>
            </w:r>
            <w:r>
              <w:rPr>
                <w:spacing w:val="-3"/>
              </w:rPr>
              <w:t xml:space="preserve"> </w:t>
            </w: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  <w:p w:rsidR="00E909A0" w:rsidRDefault="00185FB8">
            <w:pPr>
              <w:pStyle w:val="TableParagraph"/>
              <w:spacing w:before="66" w:line="247" w:lineRule="auto"/>
              <w:ind w:left="116" w:right="99" w:hanging="10"/>
              <w:jc w:val="both"/>
            </w:pPr>
            <w:r>
              <w:t>Учеба, оценки, расписание уроков, подготовка домашнего задания, участие</w:t>
            </w:r>
            <w:r>
              <w:rPr>
                <w:spacing w:val="1"/>
              </w:rPr>
              <w:t xml:space="preserve"> </w:t>
            </w:r>
            <w:r>
              <w:t>на уроках. Учебные принадлежности, содержание их в порядке. Секреты</w:t>
            </w:r>
            <w:r>
              <w:rPr>
                <w:spacing w:val="1"/>
              </w:rPr>
              <w:t xml:space="preserve"> </w:t>
            </w:r>
            <w:r>
              <w:t>хорошей успеваемости.</w:t>
            </w:r>
          </w:p>
          <w:p w:rsidR="00E909A0" w:rsidRDefault="00185FB8">
            <w:pPr>
              <w:pStyle w:val="TableParagraph"/>
              <w:spacing w:before="45" w:line="260" w:lineRule="atLeast"/>
              <w:ind w:left="116" w:right="96" w:hanging="10"/>
              <w:jc w:val="both"/>
            </w:pPr>
            <w:r>
              <w:t>Имя</w:t>
            </w:r>
            <w:r>
              <w:rPr>
                <w:spacing w:val="1"/>
              </w:rPr>
              <w:t xml:space="preserve"> </w:t>
            </w:r>
            <w:r>
              <w:t>существительное.</w:t>
            </w:r>
            <w:r>
              <w:rPr>
                <w:spacing w:val="1"/>
              </w:rPr>
              <w:t xml:space="preserve"> </w:t>
            </w:r>
            <w:r>
              <w:t>Изменение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падежам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принадлежности.</w:t>
            </w:r>
            <w:r>
              <w:rPr>
                <w:spacing w:val="9"/>
              </w:rPr>
              <w:t xml:space="preserve"> </w:t>
            </w:r>
            <w:r>
              <w:t>Порядок</w:t>
            </w:r>
            <w:r>
              <w:rPr>
                <w:spacing w:val="10"/>
              </w:rPr>
              <w:t xml:space="preserve"> </w:t>
            </w:r>
            <w:r>
              <w:t>присоединения</w:t>
            </w:r>
            <w:r>
              <w:rPr>
                <w:spacing w:val="8"/>
              </w:rPr>
              <w:t xml:space="preserve"> </w:t>
            </w:r>
            <w:r>
              <w:t>аффиксов</w:t>
            </w:r>
            <w:r>
              <w:rPr>
                <w:spacing w:val="8"/>
              </w:rPr>
              <w:t xml:space="preserve"> </w:t>
            </w:r>
            <w:r>
              <w:t>к</w:t>
            </w:r>
            <w:r>
              <w:rPr>
                <w:spacing w:val="10"/>
              </w:rPr>
              <w:t xml:space="preserve"> </w:t>
            </w:r>
            <w:r>
              <w:t>существительным.</w:t>
            </w:r>
          </w:p>
        </w:tc>
      </w:tr>
    </w:tbl>
    <w:p w:rsidR="00E909A0" w:rsidRDefault="00E909A0">
      <w:pPr>
        <w:spacing w:line="260" w:lineRule="atLeast"/>
        <w:jc w:val="both"/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497"/>
      </w:tblGrid>
      <w:tr w:rsidR="00E909A0">
        <w:trPr>
          <w:trHeight w:val="1881"/>
        </w:trPr>
        <w:tc>
          <w:tcPr>
            <w:tcW w:w="225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7497" w:type="dxa"/>
          </w:tcPr>
          <w:p w:rsidR="00E909A0" w:rsidRDefault="00185FB8">
            <w:pPr>
              <w:pStyle w:val="TableParagraph"/>
              <w:spacing w:line="237" w:lineRule="exact"/>
              <w:ind w:left="116"/>
              <w:jc w:val="both"/>
            </w:pPr>
            <w:r>
              <w:t xml:space="preserve">Местоимение.  </w:t>
            </w:r>
            <w:r>
              <w:rPr>
                <w:spacing w:val="21"/>
              </w:rPr>
              <w:t xml:space="preserve"> </w:t>
            </w:r>
            <w:r>
              <w:t xml:space="preserve">Личные,  </w:t>
            </w:r>
            <w:r>
              <w:rPr>
                <w:spacing w:val="19"/>
              </w:rPr>
              <w:t xml:space="preserve"> </w:t>
            </w:r>
            <w:r>
              <w:t xml:space="preserve">вопросительные,  </w:t>
            </w:r>
            <w:r>
              <w:rPr>
                <w:spacing w:val="19"/>
              </w:rPr>
              <w:t xml:space="preserve"> </w:t>
            </w:r>
            <w:r>
              <w:t xml:space="preserve">указательные  </w:t>
            </w:r>
            <w:r>
              <w:rPr>
                <w:spacing w:val="19"/>
              </w:rPr>
              <w:t xml:space="preserve"> </w:t>
            </w:r>
            <w:r>
              <w:t xml:space="preserve">(бу,  </w:t>
            </w:r>
            <w:r>
              <w:rPr>
                <w:spacing w:val="21"/>
              </w:rPr>
              <w:t xml:space="preserve"> </w:t>
            </w:r>
            <w:r>
              <w:t xml:space="preserve">энэ,  </w:t>
            </w:r>
            <w:r>
              <w:rPr>
                <w:spacing w:val="21"/>
              </w:rPr>
              <w:t xml:space="preserve"> </w:t>
            </w:r>
            <w:r>
              <w:t>теге,</w:t>
            </w:r>
          </w:p>
          <w:p w:rsidR="00E909A0" w:rsidRDefault="00185FB8">
            <w:pPr>
              <w:pStyle w:val="TableParagraph"/>
              <w:spacing w:before="8" w:line="247" w:lineRule="auto"/>
              <w:ind w:left="116" w:right="94"/>
              <w:jc w:val="both"/>
            </w:pPr>
            <w:r>
              <w:t>менэ).Словообразовательные</w:t>
            </w:r>
            <w:r>
              <w:rPr>
                <w:spacing w:val="1"/>
              </w:rPr>
              <w:t xml:space="preserve"> </w:t>
            </w:r>
            <w:r>
              <w:t>аффиксы(-лык\-лек,</w:t>
            </w:r>
            <w:r>
              <w:rPr>
                <w:spacing w:val="1"/>
              </w:rPr>
              <w:t xml:space="preserve"> </w:t>
            </w:r>
            <w:r>
              <w:t>-чы\-че,</w:t>
            </w:r>
            <w:r>
              <w:rPr>
                <w:spacing w:val="1"/>
              </w:rPr>
              <w:t xml:space="preserve"> </w:t>
            </w:r>
            <w:r>
              <w:t>...)</w:t>
            </w:r>
            <w:r>
              <w:rPr>
                <w:spacing w:val="1"/>
              </w:rPr>
              <w:t xml:space="preserve"> 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Словари.</w:t>
            </w:r>
            <w:r>
              <w:rPr>
                <w:spacing w:val="1"/>
              </w:rPr>
              <w:t xml:space="preserve"> </w:t>
            </w:r>
            <w:r>
              <w:t>Послелоги:</w:t>
            </w:r>
            <w:r>
              <w:rPr>
                <w:spacing w:val="1"/>
              </w:rPr>
              <w:t xml:space="preserve"> </w:t>
            </w:r>
            <w:r>
              <w:t>белэн,</w:t>
            </w:r>
            <w:r>
              <w:rPr>
                <w:spacing w:val="1"/>
              </w:rPr>
              <w:t xml:space="preserve"> </w:t>
            </w:r>
            <w:r>
              <w:t>турында,</w:t>
            </w:r>
            <w:r>
              <w:rPr>
                <w:spacing w:val="1"/>
              </w:rPr>
              <w:t xml:space="preserve"> </w:t>
            </w:r>
            <w:r>
              <w:t>ечен,</w:t>
            </w:r>
            <w:r>
              <w:rPr>
                <w:spacing w:val="1"/>
              </w:rPr>
              <w:t xml:space="preserve"> </w:t>
            </w:r>
            <w:r>
              <w:t>кебек</w:t>
            </w:r>
            <w:r>
              <w:rPr>
                <w:spacing w:val="1"/>
              </w:rPr>
              <w:t xml:space="preserve"> </w:t>
            </w:r>
            <w:r>
              <w:t>кадэр,</w:t>
            </w:r>
            <w:r>
              <w:rPr>
                <w:spacing w:val="1"/>
              </w:rPr>
              <w:t xml:space="preserve"> </w:t>
            </w:r>
            <w:r>
              <w:t>сон,</w:t>
            </w:r>
            <w:r>
              <w:rPr>
                <w:spacing w:val="1"/>
              </w:rPr>
              <w:t xml:space="preserve"> </w:t>
            </w:r>
            <w:r>
              <w:t>аша.</w:t>
            </w:r>
            <w:r>
              <w:rPr>
                <w:spacing w:val="1"/>
              </w:rPr>
              <w:t xml:space="preserve"> </w:t>
            </w:r>
            <w:r>
              <w:t>Употребление</w:t>
            </w:r>
            <w:r>
              <w:rPr>
                <w:spacing w:val="1"/>
              </w:rPr>
              <w:t xml:space="preserve"> </w:t>
            </w:r>
            <w:r>
              <w:t>послелогов с существительными и местоимениями. Глагол. Изъявительное</w:t>
            </w:r>
            <w:r>
              <w:rPr>
                <w:spacing w:val="1"/>
              </w:rPr>
              <w:t xml:space="preserve"> </w:t>
            </w:r>
            <w:r>
              <w:t xml:space="preserve">наклонение.   </w:t>
            </w:r>
            <w:r>
              <w:rPr>
                <w:spacing w:val="31"/>
              </w:rPr>
              <w:t xml:space="preserve"> </w:t>
            </w:r>
            <w:r>
              <w:t xml:space="preserve">Настоящее   </w:t>
            </w:r>
            <w:r>
              <w:rPr>
                <w:spacing w:val="29"/>
              </w:rPr>
              <w:t xml:space="preserve"> </w:t>
            </w:r>
            <w:r>
              <w:t xml:space="preserve">время   </w:t>
            </w:r>
            <w:r>
              <w:rPr>
                <w:spacing w:val="30"/>
              </w:rPr>
              <w:t xml:space="preserve"> </w:t>
            </w:r>
            <w:r>
              <w:t xml:space="preserve">глагола.   </w:t>
            </w:r>
            <w:r>
              <w:rPr>
                <w:spacing w:val="31"/>
              </w:rPr>
              <w:t xml:space="preserve"> </w:t>
            </w:r>
            <w:r>
              <w:t xml:space="preserve">Повелительное   </w:t>
            </w:r>
            <w:r>
              <w:rPr>
                <w:spacing w:val="31"/>
              </w:rPr>
              <w:t xml:space="preserve"> </w:t>
            </w:r>
            <w:r>
              <w:t>наклонение</w:t>
            </w:r>
          </w:p>
          <w:p w:rsidR="00E909A0" w:rsidRDefault="00185FB8">
            <w:pPr>
              <w:pStyle w:val="TableParagraph"/>
              <w:tabs>
                <w:tab w:val="left" w:pos="5064"/>
              </w:tabs>
              <w:spacing w:line="244" w:lineRule="auto"/>
              <w:ind w:left="116" w:right="245" w:firstLine="699"/>
              <w:jc w:val="both"/>
            </w:pPr>
            <w:r>
              <w:t>глагола.Притяжательный</w:t>
            </w:r>
            <w:r>
              <w:rPr>
                <w:spacing w:val="-6"/>
              </w:rPr>
              <w:t xml:space="preserve"> </w:t>
            </w:r>
            <w:r>
              <w:t>падеж\Иялек</w:t>
            </w:r>
            <w:r>
              <w:tab/>
              <w:t>килеше.Отрицательная</w:t>
            </w:r>
            <w:r>
              <w:rPr>
                <w:spacing w:val="-52"/>
              </w:rPr>
              <w:t xml:space="preserve"> </w:t>
            </w:r>
            <w:r>
              <w:t>форма</w:t>
            </w:r>
            <w:r>
              <w:rPr>
                <w:spacing w:val="-3"/>
              </w:rPr>
              <w:t xml:space="preserve"> </w:t>
            </w:r>
            <w:r>
              <w:t>глагола настоящего времени.</w:t>
            </w:r>
          </w:p>
        </w:tc>
      </w:tr>
      <w:tr w:rsidR="00E909A0">
        <w:trPr>
          <w:trHeight w:val="3314"/>
        </w:trPr>
        <w:tc>
          <w:tcPr>
            <w:tcW w:w="2252" w:type="dxa"/>
          </w:tcPr>
          <w:p w:rsidR="00E909A0" w:rsidRDefault="00185FB8">
            <w:pPr>
              <w:pStyle w:val="TableParagraph"/>
              <w:tabs>
                <w:tab w:val="left" w:pos="472"/>
                <w:tab w:val="left" w:pos="753"/>
                <w:tab w:val="left" w:pos="2025"/>
              </w:tabs>
              <w:ind w:left="117" w:right="95" w:hanging="10"/>
              <w:rPr>
                <w:b/>
              </w:rPr>
            </w:pPr>
            <w:r>
              <w:rPr>
                <w:b/>
              </w:rPr>
              <w:t>Я</w:t>
            </w:r>
            <w:r>
              <w:rPr>
                <w:b/>
              </w:rPr>
              <w:tab/>
              <w:t>-</w:t>
            </w:r>
            <w:r>
              <w:rPr>
                <w:b/>
              </w:rPr>
              <w:tab/>
              <w:t>помощник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домашних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делах</w:t>
            </w:r>
          </w:p>
        </w:tc>
        <w:tc>
          <w:tcPr>
            <w:tcW w:w="7497" w:type="dxa"/>
          </w:tcPr>
          <w:p w:rsidR="00E909A0" w:rsidRDefault="00185FB8">
            <w:pPr>
              <w:pStyle w:val="TableParagraph"/>
              <w:spacing w:line="236" w:lineRule="exact"/>
              <w:ind w:left="107"/>
              <w:jc w:val="both"/>
            </w:pPr>
            <w:r>
              <w:t>Я</w:t>
            </w:r>
            <w:r>
              <w:rPr>
                <w:spacing w:val="43"/>
              </w:rPr>
              <w:t xml:space="preserve"> </w:t>
            </w:r>
            <w:r>
              <w:t>-</w:t>
            </w:r>
            <w:r>
              <w:rPr>
                <w:spacing w:val="93"/>
              </w:rPr>
              <w:t xml:space="preserve"> </w:t>
            </w:r>
            <w:r>
              <w:t>помощник</w:t>
            </w:r>
            <w:r>
              <w:rPr>
                <w:spacing w:val="95"/>
              </w:rPr>
              <w:t xml:space="preserve"> </w:t>
            </w:r>
            <w:r>
              <w:t>в</w:t>
            </w:r>
            <w:r>
              <w:rPr>
                <w:spacing w:val="93"/>
              </w:rPr>
              <w:t xml:space="preserve"> </w:t>
            </w:r>
            <w:r>
              <w:t>домашних</w:t>
            </w:r>
            <w:r>
              <w:rPr>
                <w:spacing w:val="94"/>
              </w:rPr>
              <w:t xml:space="preserve"> </w:t>
            </w:r>
            <w:r>
              <w:t>делах.</w:t>
            </w:r>
            <w:r>
              <w:rPr>
                <w:spacing w:val="95"/>
              </w:rPr>
              <w:t xml:space="preserve"> </w:t>
            </w:r>
            <w:r>
              <w:t>Я-дома</w:t>
            </w:r>
            <w:r>
              <w:rPr>
                <w:spacing w:val="96"/>
              </w:rPr>
              <w:t xml:space="preserve"> </w:t>
            </w:r>
            <w:r>
              <w:t>помощник.Домашние</w:t>
            </w:r>
            <w:r>
              <w:rPr>
                <w:spacing w:val="95"/>
              </w:rPr>
              <w:t xml:space="preserve"> </w:t>
            </w:r>
            <w:r>
              <w:t>дела.</w:t>
            </w:r>
          </w:p>
          <w:p w:rsidR="00E909A0" w:rsidRDefault="00185FB8">
            <w:pPr>
              <w:pStyle w:val="TableParagraph"/>
              <w:ind w:left="116" w:right="98"/>
              <w:jc w:val="both"/>
            </w:pPr>
            <w:r>
              <w:t>Распределение домашних дел; советы по домашним делам; благодарность за</w:t>
            </w:r>
            <w:r>
              <w:rPr>
                <w:spacing w:val="-52"/>
              </w:rPr>
              <w:t xml:space="preserve"> </w:t>
            </w:r>
            <w:r>
              <w:t>труд</w:t>
            </w:r>
            <w:r>
              <w:rPr>
                <w:spacing w:val="-1"/>
              </w:rPr>
              <w:t xml:space="preserve"> </w:t>
            </w:r>
            <w:r>
              <w:t>и похвала.</w:t>
            </w:r>
            <w:r>
              <w:rPr>
                <w:spacing w:val="-1"/>
              </w:rPr>
              <w:t xml:space="preserve"> </w:t>
            </w:r>
            <w:r>
              <w:t>Покупки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магазине</w:t>
            </w:r>
            <w:r>
              <w:rPr>
                <w:spacing w:val="-1"/>
              </w:rPr>
              <w:t xml:space="preserve"> </w:t>
            </w:r>
            <w:r>
              <w:t>продуктов, одежды.</w:t>
            </w:r>
          </w:p>
          <w:p w:rsidR="00E909A0" w:rsidRDefault="00E909A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909A0" w:rsidRDefault="00185FB8">
            <w:pPr>
              <w:pStyle w:val="TableParagraph"/>
              <w:ind w:left="116" w:right="96" w:hanging="10"/>
              <w:jc w:val="both"/>
            </w:pPr>
            <w:r>
              <w:t>Глагол.Условное наклонение. Спряжение глаголов условного наклонения в</w:t>
            </w:r>
            <w:r>
              <w:rPr>
                <w:spacing w:val="1"/>
              </w:rPr>
              <w:t xml:space="preserve"> </w:t>
            </w:r>
            <w:r>
              <w:t>утвердительной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отрицательной</w:t>
            </w:r>
            <w:r>
              <w:rPr>
                <w:spacing w:val="1"/>
              </w:rPr>
              <w:t xml:space="preserve"> </w:t>
            </w:r>
            <w:r>
              <w:t>формах.Имя</w:t>
            </w:r>
            <w:r>
              <w:rPr>
                <w:spacing w:val="1"/>
              </w:rPr>
              <w:t xml:space="preserve"> </w:t>
            </w:r>
            <w:r>
              <w:t>прилагательное.</w:t>
            </w:r>
            <w:r>
              <w:rPr>
                <w:spacing w:val="1"/>
              </w:rPr>
              <w:t xml:space="preserve"> </w:t>
            </w:r>
            <w:r>
              <w:t>Основная,</w:t>
            </w:r>
            <w:r>
              <w:rPr>
                <w:spacing w:val="1"/>
              </w:rPr>
              <w:t xml:space="preserve"> </w:t>
            </w:r>
            <w:r>
              <w:t>сравнительная,</w:t>
            </w:r>
            <w:r>
              <w:rPr>
                <w:spacing w:val="1"/>
              </w:rPr>
              <w:t xml:space="preserve"> </w:t>
            </w:r>
            <w:r>
              <w:t>превосходная</w:t>
            </w:r>
            <w:r>
              <w:rPr>
                <w:spacing w:val="1"/>
              </w:rPr>
              <w:t xml:space="preserve"> </w:t>
            </w:r>
            <w:r>
              <w:t>степени</w:t>
            </w:r>
            <w:r>
              <w:rPr>
                <w:spacing w:val="1"/>
              </w:rPr>
              <w:t xml:space="preserve"> </w:t>
            </w:r>
            <w:r>
              <w:t>прилагательных.Вводные</w:t>
            </w:r>
            <w:r>
              <w:rPr>
                <w:spacing w:val="1"/>
              </w:rPr>
              <w:t xml:space="preserve"> </w:t>
            </w:r>
            <w:r>
              <w:t>слова.Простые</w:t>
            </w:r>
            <w:r>
              <w:rPr>
                <w:spacing w:val="1"/>
              </w:rPr>
              <w:t xml:space="preserve"> </w:t>
            </w:r>
            <w:r>
              <w:t>устойчивые</w:t>
            </w:r>
            <w:r>
              <w:rPr>
                <w:spacing w:val="1"/>
              </w:rPr>
              <w:t xml:space="preserve"> </w:t>
            </w:r>
            <w:r>
              <w:t>выражения</w:t>
            </w:r>
            <w:r>
              <w:rPr>
                <w:spacing w:val="1"/>
              </w:rPr>
              <w:t xml:space="preserve"> </w:t>
            </w:r>
            <w:r>
              <w:t>(глагол+ала).Желательное</w:t>
            </w:r>
            <w:r>
              <w:rPr>
                <w:spacing w:val="1"/>
              </w:rPr>
              <w:t xml:space="preserve"> </w:t>
            </w:r>
            <w:r>
              <w:t>наклонение.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лица</w:t>
            </w:r>
            <w:r>
              <w:rPr>
                <w:spacing w:val="1"/>
              </w:rPr>
              <w:t xml:space="preserve"> </w:t>
            </w:r>
            <w:r>
              <w:t>ед.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мн.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желательного</w:t>
            </w:r>
            <w:r>
              <w:rPr>
                <w:spacing w:val="1"/>
              </w:rPr>
              <w:t xml:space="preserve"> </w:t>
            </w:r>
            <w:r>
              <w:t>наклонения.Аналитические</w:t>
            </w:r>
            <w:r>
              <w:rPr>
                <w:spacing w:val="1"/>
              </w:rPr>
              <w:t xml:space="preserve"> </w:t>
            </w:r>
            <w:r>
              <w:t>глаголы,</w:t>
            </w:r>
            <w:r>
              <w:rPr>
                <w:spacing w:val="1"/>
              </w:rPr>
              <w:t xml:space="preserve"> </w:t>
            </w:r>
            <w:r>
              <w:t>выражающие</w:t>
            </w:r>
            <w:r>
              <w:rPr>
                <w:spacing w:val="1"/>
              </w:rPr>
              <w:t xml:space="preserve"> </w:t>
            </w:r>
            <w:r>
              <w:t>начало,</w:t>
            </w:r>
            <w:r>
              <w:rPr>
                <w:spacing w:val="1"/>
              </w:rPr>
              <w:t xml:space="preserve"> </w:t>
            </w:r>
            <w:r>
              <w:t>продолжение,</w:t>
            </w:r>
            <w:r>
              <w:rPr>
                <w:spacing w:val="1"/>
              </w:rPr>
              <w:t xml:space="preserve"> </w:t>
            </w:r>
            <w:r>
              <w:t>завершение</w:t>
            </w:r>
            <w:r>
              <w:rPr>
                <w:spacing w:val="5"/>
              </w:rPr>
              <w:t xml:space="preserve"> </w:t>
            </w:r>
            <w:r>
              <w:t>действия</w:t>
            </w:r>
            <w:r>
              <w:rPr>
                <w:spacing w:val="4"/>
              </w:rPr>
              <w:t xml:space="preserve"> </w:t>
            </w:r>
            <w:r>
              <w:t>(укый</w:t>
            </w:r>
            <w:r>
              <w:rPr>
                <w:spacing w:val="5"/>
              </w:rPr>
              <w:t xml:space="preserve"> </w:t>
            </w:r>
            <w:r>
              <w:t>башлады,</w:t>
            </w:r>
            <w:r>
              <w:rPr>
                <w:spacing w:val="5"/>
              </w:rPr>
              <w:t xml:space="preserve"> </w:t>
            </w:r>
            <w:r>
              <w:t>укып</w:t>
            </w:r>
            <w:r>
              <w:rPr>
                <w:spacing w:val="3"/>
              </w:rPr>
              <w:t xml:space="preserve"> </w:t>
            </w:r>
            <w:r>
              <w:t>тора,</w:t>
            </w:r>
            <w:r>
              <w:rPr>
                <w:spacing w:val="5"/>
              </w:rPr>
              <w:t xml:space="preserve"> </w:t>
            </w:r>
            <w:r>
              <w:t>укып</w:t>
            </w:r>
            <w:r>
              <w:rPr>
                <w:spacing w:val="5"/>
              </w:rPr>
              <w:t xml:space="preserve"> </w:t>
            </w:r>
            <w:r>
              <w:t>бетерде);</w:t>
            </w:r>
          </w:p>
          <w:p w:rsidR="00E909A0" w:rsidRDefault="00185FB8">
            <w:pPr>
              <w:pStyle w:val="TableParagraph"/>
              <w:spacing w:line="252" w:lineRule="exact"/>
              <w:ind w:left="116" w:right="98"/>
              <w:jc w:val="both"/>
            </w:pPr>
            <w:r>
              <w:t>аналитические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выражающие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(барасым</w:t>
            </w:r>
            <w:r>
              <w:rPr>
                <w:spacing w:val="1"/>
              </w:rPr>
              <w:t xml:space="preserve"> </w:t>
            </w:r>
            <w:r>
              <w:t>килэ),</w:t>
            </w:r>
            <w:r>
              <w:rPr>
                <w:spacing w:val="1"/>
              </w:rPr>
              <w:t xml:space="preserve"> </w:t>
            </w:r>
            <w:r>
              <w:t>возможность/невозможность</w:t>
            </w:r>
            <w:r>
              <w:rPr>
                <w:spacing w:val="-1"/>
              </w:rPr>
              <w:t xml:space="preserve"> </w:t>
            </w:r>
            <w:r>
              <w:t>(бара</w:t>
            </w:r>
            <w:r>
              <w:rPr>
                <w:spacing w:val="-2"/>
              </w:rPr>
              <w:t xml:space="preserve"> </w:t>
            </w:r>
            <w:r>
              <w:t>алам,</w:t>
            </w:r>
            <w:r>
              <w:rPr>
                <w:spacing w:val="-3"/>
              </w:rPr>
              <w:t xml:space="preserve"> </w:t>
            </w:r>
            <w:r>
              <w:t>бара</w:t>
            </w:r>
            <w:r>
              <w:rPr>
                <w:spacing w:val="-2"/>
              </w:rPr>
              <w:t xml:space="preserve"> </w:t>
            </w:r>
            <w:r>
              <w:t>алмыйм).</w:t>
            </w:r>
          </w:p>
        </w:tc>
      </w:tr>
      <w:tr w:rsidR="00E909A0">
        <w:trPr>
          <w:trHeight w:val="2980"/>
        </w:trPr>
        <w:tc>
          <w:tcPr>
            <w:tcW w:w="2252" w:type="dxa"/>
          </w:tcPr>
          <w:p w:rsidR="00E909A0" w:rsidRDefault="00185FB8">
            <w:pPr>
              <w:pStyle w:val="TableParagraph"/>
              <w:tabs>
                <w:tab w:val="left" w:pos="794"/>
                <w:tab w:val="left" w:pos="1756"/>
              </w:tabs>
              <w:ind w:left="117" w:right="94" w:hanging="10"/>
              <w:rPr>
                <w:b/>
              </w:rPr>
            </w:pPr>
            <w:r>
              <w:rPr>
                <w:b/>
              </w:rPr>
              <w:t>Мои</w:t>
            </w:r>
            <w:r>
              <w:rPr>
                <w:b/>
              </w:rPr>
              <w:tab/>
              <w:t>друзья,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мои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ровесники</w:t>
            </w:r>
          </w:p>
        </w:tc>
        <w:tc>
          <w:tcPr>
            <w:tcW w:w="7497" w:type="dxa"/>
          </w:tcPr>
          <w:p w:rsidR="00E909A0" w:rsidRDefault="00185FB8">
            <w:pPr>
              <w:pStyle w:val="TableParagraph"/>
              <w:spacing w:line="247" w:lineRule="auto"/>
              <w:ind w:left="116" w:right="94" w:hanging="10"/>
              <w:jc w:val="both"/>
            </w:pPr>
            <w:r>
              <w:t>С друзьями весело. Мой самый близкий друг. Черты характера друга. Отдых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друзьями.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дорожить</w:t>
            </w:r>
            <w:r>
              <w:rPr>
                <w:spacing w:val="1"/>
              </w:rPr>
              <w:t xml:space="preserve"> </w:t>
            </w:r>
            <w:r>
              <w:t>дружбой.</w:t>
            </w:r>
            <w:r>
              <w:rPr>
                <w:spacing w:val="1"/>
              </w:rPr>
              <w:t xml:space="preserve"> </w:t>
            </w:r>
            <w:r>
              <w:t>Настоящая</w:t>
            </w:r>
            <w:r>
              <w:rPr>
                <w:spacing w:val="1"/>
              </w:rPr>
              <w:t xml:space="preserve"> </w:t>
            </w:r>
            <w:r>
              <w:t>дружба.</w:t>
            </w:r>
            <w:r>
              <w:rPr>
                <w:spacing w:val="1"/>
              </w:rPr>
              <w:t xml:space="preserve"> </w:t>
            </w:r>
            <w:r>
              <w:t>Внешние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внутренние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ровесников.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дружбы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ровесниками.</w:t>
            </w:r>
            <w:r>
              <w:rPr>
                <w:spacing w:val="1"/>
              </w:rPr>
              <w:t xml:space="preserve"> </w:t>
            </w:r>
            <w:r>
              <w:t>Присутствие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подростковых</w:t>
            </w:r>
            <w:r>
              <w:rPr>
                <w:spacing w:val="1"/>
              </w:rPr>
              <w:t xml:space="preserve"> </w:t>
            </w:r>
            <w:r>
              <w:t>отношениях</w:t>
            </w:r>
            <w:r>
              <w:rPr>
                <w:spacing w:val="1"/>
              </w:rPr>
              <w:t xml:space="preserve"> </w:t>
            </w:r>
            <w:r>
              <w:t>обмана.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подростков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полезном</w:t>
            </w:r>
            <w:r>
              <w:rPr>
                <w:spacing w:val="-1"/>
              </w:rPr>
              <w:t xml:space="preserve"> </w:t>
            </w:r>
            <w:r>
              <w:t>труде.</w:t>
            </w:r>
          </w:p>
          <w:p w:rsidR="00E909A0" w:rsidRDefault="00185FB8">
            <w:pPr>
              <w:pStyle w:val="TableParagraph"/>
              <w:spacing w:before="42" w:line="247" w:lineRule="auto"/>
              <w:ind w:left="116" w:right="95" w:hanging="10"/>
              <w:jc w:val="both"/>
            </w:pPr>
            <w:r>
              <w:t>Глагол. Изъявительное наклонение. Настоящее, прошедшее определенное,</w:t>
            </w:r>
            <w:r>
              <w:rPr>
                <w:spacing w:val="1"/>
              </w:rPr>
              <w:t xml:space="preserve"> </w:t>
            </w:r>
            <w:r>
              <w:t>прошедшее</w:t>
            </w:r>
            <w:r>
              <w:rPr>
                <w:spacing w:val="1"/>
              </w:rPr>
              <w:t xml:space="preserve"> </w:t>
            </w:r>
            <w:r>
              <w:t>неопределенное,</w:t>
            </w:r>
            <w:r>
              <w:rPr>
                <w:spacing w:val="1"/>
              </w:rPr>
              <w:t xml:space="preserve"> </w:t>
            </w:r>
            <w:r>
              <w:t>будущее</w:t>
            </w:r>
            <w:r>
              <w:rPr>
                <w:spacing w:val="1"/>
              </w:rPr>
              <w:t xml:space="preserve"> </w:t>
            </w:r>
            <w:r>
              <w:t>определенное,</w:t>
            </w:r>
            <w:r>
              <w:rPr>
                <w:spacing w:val="1"/>
              </w:rPr>
              <w:t xml:space="preserve"> </w:t>
            </w:r>
            <w:r>
              <w:t>будущее</w:t>
            </w:r>
            <w:r>
              <w:rPr>
                <w:spacing w:val="1"/>
              </w:rPr>
              <w:t xml:space="preserve"> </w:t>
            </w:r>
            <w:r>
              <w:t>неопределенное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глагола.</w:t>
            </w:r>
            <w:r>
              <w:rPr>
                <w:spacing w:val="1"/>
              </w:rPr>
              <w:t xml:space="preserve"> </w:t>
            </w:r>
            <w:r>
              <w:t>Спряжение</w:t>
            </w:r>
            <w:r>
              <w:rPr>
                <w:spacing w:val="1"/>
              </w:rPr>
              <w:t xml:space="preserve"> </w:t>
            </w:r>
            <w:r>
              <w:t>глагола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утвердительной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отрицательной формах.Желательное наклонение. Формы 1 лица ед. и мн.</w:t>
            </w:r>
            <w:r>
              <w:rPr>
                <w:spacing w:val="1"/>
              </w:rPr>
              <w:t xml:space="preserve"> </w:t>
            </w:r>
            <w:r>
              <w:t>числа глаголов желательного наклонения.Предложения ссочинительными и</w:t>
            </w:r>
            <w:r>
              <w:rPr>
                <w:spacing w:val="1"/>
              </w:rPr>
              <w:t xml:space="preserve"> </w:t>
            </w:r>
            <w:r>
              <w:t>подчинительными</w:t>
            </w:r>
            <w:r>
              <w:rPr>
                <w:spacing w:val="-4"/>
              </w:rPr>
              <w:t xml:space="preserve"> </w:t>
            </w:r>
            <w:r>
              <w:t>союзами. Антонимы.</w:t>
            </w:r>
          </w:p>
        </w:tc>
      </w:tr>
      <w:tr w:rsidR="00E909A0">
        <w:trPr>
          <w:trHeight w:val="2721"/>
        </w:trPr>
        <w:tc>
          <w:tcPr>
            <w:tcW w:w="2252" w:type="dxa"/>
          </w:tcPr>
          <w:p w:rsidR="00E909A0" w:rsidRDefault="00185FB8">
            <w:pPr>
              <w:pStyle w:val="TableParagraph"/>
              <w:spacing w:line="242" w:lineRule="auto"/>
              <w:ind w:left="117" w:hanging="10"/>
              <w:rPr>
                <w:b/>
              </w:rPr>
            </w:pPr>
            <w:r>
              <w:rPr>
                <w:b/>
              </w:rPr>
              <w:t>Моя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родная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земля-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Татарстан</w:t>
            </w:r>
          </w:p>
        </w:tc>
        <w:tc>
          <w:tcPr>
            <w:tcW w:w="7497" w:type="dxa"/>
          </w:tcPr>
          <w:p w:rsidR="00E909A0" w:rsidRDefault="00185FB8">
            <w:pPr>
              <w:pStyle w:val="TableParagraph"/>
              <w:spacing w:line="237" w:lineRule="exact"/>
              <w:ind w:left="107"/>
              <w:jc w:val="both"/>
            </w:pPr>
            <w:r>
              <w:t>Республика</w:t>
            </w:r>
            <w:r>
              <w:rPr>
                <w:spacing w:val="90"/>
              </w:rPr>
              <w:t xml:space="preserve"> </w:t>
            </w:r>
            <w:r>
              <w:t xml:space="preserve">Татарстан.Моя  </w:t>
            </w:r>
            <w:r>
              <w:rPr>
                <w:spacing w:val="35"/>
              </w:rPr>
              <w:t xml:space="preserve"> </w:t>
            </w:r>
            <w:r>
              <w:t xml:space="preserve">родная  </w:t>
            </w:r>
            <w:r>
              <w:rPr>
                <w:spacing w:val="34"/>
              </w:rPr>
              <w:t xml:space="preserve"> </w:t>
            </w:r>
            <w:r>
              <w:t xml:space="preserve">земля-  </w:t>
            </w:r>
            <w:r>
              <w:rPr>
                <w:spacing w:val="34"/>
              </w:rPr>
              <w:t xml:space="preserve"> </w:t>
            </w:r>
            <w:r>
              <w:t xml:space="preserve">Татарстан.  </w:t>
            </w:r>
            <w:r>
              <w:rPr>
                <w:spacing w:val="35"/>
              </w:rPr>
              <w:t xml:space="preserve"> </w:t>
            </w:r>
            <w:r>
              <w:t>Географическое</w:t>
            </w:r>
          </w:p>
          <w:p w:rsidR="00E909A0" w:rsidRDefault="00185FB8">
            <w:pPr>
              <w:pStyle w:val="TableParagraph"/>
              <w:spacing w:before="8" w:line="247" w:lineRule="auto"/>
              <w:ind w:left="116" w:right="94"/>
              <w:jc w:val="both"/>
            </w:pPr>
            <w:r>
              <w:t>положение,</w:t>
            </w:r>
            <w:r>
              <w:rPr>
                <w:spacing w:val="1"/>
              </w:rPr>
              <w:t xml:space="preserve"> </w:t>
            </w:r>
            <w:r>
              <w:t>климат,</w:t>
            </w:r>
            <w:r>
              <w:rPr>
                <w:spacing w:val="1"/>
              </w:rPr>
              <w:t xml:space="preserve"> </w:t>
            </w:r>
            <w:r>
              <w:t>природа</w:t>
            </w:r>
            <w:r>
              <w:rPr>
                <w:spacing w:val="1"/>
              </w:rPr>
              <w:t xml:space="preserve"> </w:t>
            </w:r>
            <w:r>
              <w:t>Татарстана.</w:t>
            </w:r>
            <w:r>
              <w:rPr>
                <w:spacing w:val="1"/>
              </w:rPr>
              <w:t xml:space="preserve"> </w:t>
            </w:r>
            <w:r>
              <w:t>Народы,</w:t>
            </w:r>
            <w:r>
              <w:rPr>
                <w:spacing w:val="1"/>
              </w:rPr>
              <w:t xml:space="preserve"> </w:t>
            </w:r>
            <w:r>
              <w:t>проживающие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Татарстане. Казань - столица Татарстана. Достопримечательности столицы,</w:t>
            </w:r>
            <w:r>
              <w:rPr>
                <w:spacing w:val="1"/>
              </w:rPr>
              <w:t xml:space="preserve"> </w:t>
            </w:r>
            <w:r>
              <w:t>музеи,</w:t>
            </w:r>
            <w:r>
              <w:rPr>
                <w:spacing w:val="-1"/>
              </w:rPr>
              <w:t xml:space="preserve"> </w:t>
            </w:r>
            <w:r>
              <w:t>театры, места</w:t>
            </w:r>
            <w:r>
              <w:rPr>
                <w:spacing w:val="-3"/>
              </w:rPr>
              <w:t xml:space="preserve"> </w:t>
            </w:r>
            <w:r>
              <w:t>отдыха.</w:t>
            </w:r>
            <w:r>
              <w:rPr>
                <w:spacing w:val="-1"/>
              </w:rPr>
              <w:t xml:space="preserve"> </w:t>
            </w:r>
            <w:r>
              <w:t>Культура и искусство татарского</w:t>
            </w:r>
            <w:r>
              <w:rPr>
                <w:spacing w:val="-1"/>
              </w:rPr>
              <w:t xml:space="preserve"> </w:t>
            </w:r>
            <w:r>
              <w:t>народа.</w:t>
            </w:r>
          </w:p>
          <w:p w:rsidR="00E909A0" w:rsidRDefault="00185FB8">
            <w:pPr>
              <w:pStyle w:val="TableParagraph"/>
              <w:spacing w:before="59" w:line="247" w:lineRule="auto"/>
              <w:ind w:left="116" w:right="94" w:hanging="10"/>
              <w:jc w:val="both"/>
            </w:pPr>
            <w:r>
              <w:t>Имя</w:t>
            </w:r>
            <w:r>
              <w:rPr>
                <w:spacing w:val="1"/>
              </w:rPr>
              <w:t xml:space="preserve"> </w:t>
            </w:r>
            <w:r>
              <w:t>существительное.</w:t>
            </w:r>
            <w:r>
              <w:rPr>
                <w:spacing w:val="1"/>
              </w:rPr>
              <w:t xml:space="preserve"> </w:t>
            </w:r>
            <w:r>
              <w:t>Изменение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падежам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принадлежности.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присоединения</w:t>
            </w:r>
            <w:r>
              <w:rPr>
                <w:spacing w:val="1"/>
              </w:rPr>
              <w:t xml:space="preserve"> </w:t>
            </w:r>
            <w:r>
              <w:t>аффиксов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существительным.</w:t>
            </w:r>
            <w:r>
              <w:rPr>
                <w:spacing w:val="1"/>
              </w:rPr>
              <w:t xml:space="preserve"> </w:t>
            </w:r>
            <w:r>
              <w:t>Наречие.</w:t>
            </w:r>
            <w:r>
              <w:rPr>
                <w:spacing w:val="1"/>
              </w:rPr>
              <w:t xml:space="preserve"> </w:t>
            </w:r>
            <w:r>
              <w:t>Разряды</w:t>
            </w:r>
            <w:r>
              <w:rPr>
                <w:spacing w:val="1"/>
              </w:rPr>
              <w:t xml:space="preserve"> </w:t>
            </w:r>
            <w:r>
              <w:t>наречий:</w:t>
            </w:r>
            <w:r>
              <w:rPr>
                <w:spacing w:val="1"/>
              </w:rPr>
              <w:t xml:space="preserve"> </w:t>
            </w:r>
            <w:r>
              <w:t>наречия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(тиз,</w:t>
            </w:r>
            <w:r>
              <w:rPr>
                <w:spacing w:val="1"/>
              </w:rPr>
              <w:t xml:space="preserve"> </w:t>
            </w:r>
            <w:r>
              <w:t>акрын,</w:t>
            </w:r>
            <w:r>
              <w:rPr>
                <w:spacing w:val="55"/>
              </w:rPr>
              <w:t xml:space="preserve"> </w:t>
            </w:r>
            <w:r>
              <w:t>жэяу),</w:t>
            </w:r>
            <w:r>
              <w:rPr>
                <w:spacing w:val="1"/>
              </w:rPr>
              <w:t xml:space="preserve"> </w:t>
            </w:r>
            <w:r>
              <w:t>меры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степени</w:t>
            </w:r>
            <w:r>
              <w:rPr>
                <w:spacing w:val="1"/>
              </w:rPr>
              <w:t xml:space="preserve"> </w:t>
            </w:r>
            <w:r>
              <w:t>(куп,</w:t>
            </w:r>
            <w:r>
              <w:rPr>
                <w:spacing w:val="1"/>
              </w:rPr>
              <w:t xml:space="preserve"> </w:t>
            </w:r>
            <w:r>
              <w:t>аз,</w:t>
            </w:r>
            <w:r>
              <w:rPr>
                <w:spacing w:val="1"/>
              </w:rPr>
              <w:t xml:space="preserve"> </w:t>
            </w:r>
            <w:r>
              <w:t>бераз),</w:t>
            </w:r>
            <w:r>
              <w:rPr>
                <w:spacing w:val="1"/>
              </w:rPr>
              <w:t xml:space="preserve"> </w:t>
            </w:r>
            <w:r>
              <w:t>сравнения-уподобления</w:t>
            </w:r>
            <w:r>
              <w:rPr>
                <w:spacing w:val="1"/>
              </w:rPr>
              <w:t xml:space="preserve"> </w:t>
            </w:r>
            <w:r>
              <w:t>(татарча,</w:t>
            </w:r>
            <w:r>
              <w:rPr>
                <w:spacing w:val="1"/>
              </w:rPr>
              <w:t xml:space="preserve"> </w:t>
            </w:r>
            <w:r>
              <w:t>русча,</w:t>
            </w:r>
            <w:r>
              <w:rPr>
                <w:spacing w:val="-52"/>
              </w:rPr>
              <w:t xml:space="preserve"> </w:t>
            </w:r>
            <w:r>
              <w:t>зурларча), времени (иртэгэ, буген, жэен, кичен), места (анда, еракта, уцга,</w:t>
            </w:r>
            <w:r>
              <w:rPr>
                <w:spacing w:val="1"/>
              </w:rPr>
              <w:t xml:space="preserve"> </w:t>
            </w:r>
            <w:r>
              <w:t>сулга).</w:t>
            </w:r>
          </w:p>
        </w:tc>
      </w:tr>
      <w:tr w:rsidR="00E909A0">
        <w:trPr>
          <w:trHeight w:val="1290"/>
        </w:trPr>
        <w:tc>
          <w:tcPr>
            <w:tcW w:w="2252" w:type="dxa"/>
          </w:tcPr>
          <w:p w:rsidR="00E909A0" w:rsidRDefault="00185FB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Природа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мы.</w:t>
            </w:r>
          </w:p>
        </w:tc>
        <w:tc>
          <w:tcPr>
            <w:tcW w:w="7497" w:type="dxa"/>
          </w:tcPr>
          <w:p w:rsidR="00E909A0" w:rsidRDefault="00185FB8">
            <w:pPr>
              <w:pStyle w:val="TableParagraph"/>
              <w:spacing w:line="236" w:lineRule="exact"/>
              <w:ind w:left="107"/>
            </w:pPr>
            <w:r>
              <w:t>Природа</w:t>
            </w:r>
            <w:r>
              <w:rPr>
                <w:spacing w:val="52"/>
              </w:rPr>
              <w:t xml:space="preserve"> </w:t>
            </w:r>
            <w:r>
              <w:t>Татарстана.</w:t>
            </w:r>
            <w:r>
              <w:rPr>
                <w:spacing w:val="105"/>
              </w:rPr>
              <w:t xml:space="preserve"> </w:t>
            </w:r>
            <w:r>
              <w:t>Времена</w:t>
            </w:r>
            <w:r>
              <w:rPr>
                <w:spacing w:val="105"/>
              </w:rPr>
              <w:t xml:space="preserve"> </w:t>
            </w:r>
            <w:r>
              <w:t>года.</w:t>
            </w:r>
            <w:r>
              <w:rPr>
                <w:spacing w:val="106"/>
              </w:rPr>
              <w:t xml:space="preserve"> </w:t>
            </w:r>
            <w:r>
              <w:t>Проблемы.</w:t>
            </w:r>
            <w:r>
              <w:rPr>
                <w:spacing w:val="106"/>
              </w:rPr>
              <w:t xml:space="preserve"> </w:t>
            </w:r>
            <w:r>
              <w:t>Наши</w:t>
            </w:r>
            <w:r>
              <w:rPr>
                <w:spacing w:val="105"/>
              </w:rPr>
              <w:t xml:space="preserve"> </w:t>
            </w:r>
            <w:r>
              <w:t>четвероногие</w:t>
            </w:r>
            <w:r>
              <w:rPr>
                <w:spacing w:val="106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spacing w:line="252" w:lineRule="exact"/>
              <w:ind w:left="116"/>
            </w:pPr>
            <w:r>
              <w:t>пернатые</w:t>
            </w:r>
            <w:r>
              <w:rPr>
                <w:spacing w:val="-4"/>
              </w:rPr>
              <w:t xml:space="preserve"> </w:t>
            </w:r>
            <w:r>
              <w:t>друзья.</w:t>
            </w:r>
          </w:p>
          <w:p w:rsidR="00E909A0" w:rsidRDefault="00E909A0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E909A0" w:rsidRDefault="00185FB8">
            <w:pPr>
              <w:pStyle w:val="TableParagraph"/>
              <w:spacing w:line="250" w:lineRule="atLeast"/>
              <w:ind w:left="116" w:right="26" w:hanging="10"/>
            </w:pPr>
            <w:r>
              <w:t>Будущее</w:t>
            </w:r>
            <w:r>
              <w:rPr>
                <w:spacing w:val="11"/>
              </w:rPr>
              <w:t xml:space="preserve"> </w:t>
            </w:r>
            <w:r>
              <w:t>определенное</w:t>
            </w:r>
            <w:r>
              <w:rPr>
                <w:spacing w:val="9"/>
              </w:rPr>
              <w:t xml:space="preserve"> </w:t>
            </w:r>
            <w:r>
              <w:t>время</w:t>
            </w:r>
            <w:r>
              <w:rPr>
                <w:spacing w:val="11"/>
              </w:rPr>
              <w:t xml:space="preserve"> </w:t>
            </w:r>
            <w:r>
              <w:t>глагола.</w:t>
            </w:r>
            <w:r>
              <w:rPr>
                <w:spacing w:val="12"/>
              </w:rPr>
              <w:t xml:space="preserve"> </w:t>
            </w:r>
            <w:r>
              <w:t>Спряжение</w:t>
            </w:r>
            <w:r>
              <w:rPr>
                <w:spacing w:val="10"/>
              </w:rPr>
              <w:t xml:space="preserve"> </w:t>
            </w:r>
            <w:r>
              <w:t>глагола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утвердительной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отрицательной</w:t>
            </w:r>
            <w:r>
              <w:rPr>
                <w:spacing w:val="-4"/>
              </w:rPr>
              <w:t xml:space="preserve"> </w:t>
            </w:r>
            <w:r>
              <w:t>формах.</w:t>
            </w:r>
          </w:p>
        </w:tc>
      </w:tr>
      <w:tr w:rsidR="00E909A0">
        <w:trPr>
          <w:trHeight w:val="787"/>
        </w:trPr>
        <w:tc>
          <w:tcPr>
            <w:tcW w:w="2252" w:type="dxa"/>
          </w:tcPr>
          <w:p w:rsidR="00E909A0" w:rsidRDefault="00185FB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Спорт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здоровье.</w:t>
            </w:r>
          </w:p>
        </w:tc>
        <w:tc>
          <w:tcPr>
            <w:tcW w:w="7497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здоровом</w:t>
            </w:r>
            <w:r>
              <w:rPr>
                <w:spacing w:val="-1"/>
              </w:rPr>
              <w:t xml:space="preserve"> </w:t>
            </w:r>
            <w:r>
              <w:t>теле-здоровый</w:t>
            </w:r>
            <w:r>
              <w:rPr>
                <w:spacing w:val="-1"/>
              </w:rPr>
              <w:t xml:space="preserve"> </w:t>
            </w:r>
            <w:r>
              <w:t>дух.</w:t>
            </w:r>
          </w:p>
          <w:p w:rsidR="00E909A0" w:rsidRDefault="00E909A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909A0" w:rsidRDefault="00185FB8">
            <w:pPr>
              <w:pStyle w:val="TableParagraph"/>
              <w:spacing w:line="250" w:lineRule="exact"/>
              <w:ind w:left="107"/>
            </w:pPr>
            <w:r>
              <w:t>Здоровый</w:t>
            </w:r>
            <w:r>
              <w:rPr>
                <w:spacing w:val="64"/>
              </w:rPr>
              <w:t xml:space="preserve"> </w:t>
            </w:r>
            <w:r>
              <w:t xml:space="preserve">образ  </w:t>
            </w:r>
            <w:r>
              <w:rPr>
                <w:spacing w:val="8"/>
              </w:rPr>
              <w:t xml:space="preserve"> </w:t>
            </w:r>
            <w:r>
              <w:t xml:space="preserve">жизни.  </w:t>
            </w:r>
            <w:r>
              <w:rPr>
                <w:spacing w:val="8"/>
              </w:rPr>
              <w:t xml:space="preserve"> </w:t>
            </w:r>
            <w:r>
              <w:t xml:space="preserve">Зимние  </w:t>
            </w:r>
            <w:r>
              <w:rPr>
                <w:spacing w:val="8"/>
              </w:rPr>
              <w:t xml:space="preserve"> </w:t>
            </w:r>
            <w:r>
              <w:t xml:space="preserve">и  </w:t>
            </w:r>
            <w:r>
              <w:rPr>
                <w:spacing w:val="8"/>
              </w:rPr>
              <w:t xml:space="preserve"> </w:t>
            </w:r>
            <w:r>
              <w:t xml:space="preserve">летние  </w:t>
            </w:r>
            <w:r>
              <w:rPr>
                <w:spacing w:val="10"/>
              </w:rPr>
              <w:t xml:space="preserve"> </w:t>
            </w:r>
            <w:r>
              <w:t xml:space="preserve">виды  </w:t>
            </w:r>
            <w:r>
              <w:rPr>
                <w:spacing w:val="9"/>
              </w:rPr>
              <w:t xml:space="preserve"> </w:t>
            </w:r>
            <w:r>
              <w:t xml:space="preserve">спорта.  </w:t>
            </w:r>
            <w:r>
              <w:rPr>
                <w:spacing w:val="8"/>
              </w:rPr>
              <w:t xml:space="preserve"> </w:t>
            </w:r>
            <w:r>
              <w:t>Спортивные</w:t>
            </w:r>
          </w:p>
        </w:tc>
      </w:tr>
    </w:tbl>
    <w:p w:rsidR="00E909A0" w:rsidRDefault="00E909A0">
      <w:pPr>
        <w:spacing w:line="250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497"/>
      </w:tblGrid>
      <w:tr w:rsidR="00E909A0">
        <w:trPr>
          <w:trHeight w:val="1039"/>
        </w:trPr>
        <w:tc>
          <w:tcPr>
            <w:tcW w:w="225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7497" w:type="dxa"/>
          </w:tcPr>
          <w:p w:rsidR="00E909A0" w:rsidRDefault="00185FB8">
            <w:pPr>
              <w:pStyle w:val="TableParagraph"/>
              <w:spacing w:line="237" w:lineRule="exact"/>
              <w:ind w:left="116"/>
            </w:pPr>
            <w:r>
              <w:t>праздники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школе.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спортом.</w:t>
            </w:r>
            <w:r>
              <w:rPr>
                <w:spacing w:val="-1"/>
              </w:rPr>
              <w:t xml:space="preserve"> </w:t>
            </w:r>
            <w:r>
              <w:t>Вредные привычки.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врача.</w:t>
            </w:r>
          </w:p>
          <w:p w:rsidR="00E909A0" w:rsidRDefault="00E909A0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E909A0" w:rsidRDefault="00185FB8">
            <w:pPr>
              <w:pStyle w:val="TableParagraph"/>
              <w:spacing w:line="250" w:lineRule="atLeast"/>
              <w:ind w:left="116" w:hanging="10"/>
            </w:pPr>
            <w:r>
              <w:t>Конструкция</w:t>
            </w:r>
            <w:r>
              <w:rPr>
                <w:spacing w:val="47"/>
              </w:rPr>
              <w:t xml:space="preserve"> </w:t>
            </w:r>
            <w:r>
              <w:t>инфинитив</w:t>
            </w:r>
            <w:r>
              <w:rPr>
                <w:spacing w:val="48"/>
              </w:rPr>
              <w:t xml:space="preserve"> </w:t>
            </w:r>
            <w:r>
              <w:t>+</w:t>
            </w:r>
            <w:r>
              <w:rPr>
                <w:spacing w:val="48"/>
              </w:rPr>
              <w:t xml:space="preserve"> </w:t>
            </w:r>
            <w:r>
              <w:t>яратам,</w:t>
            </w:r>
            <w:r>
              <w:rPr>
                <w:spacing w:val="47"/>
              </w:rPr>
              <w:t xml:space="preserve"> </w:t>
            </w:r>
            <w:r>
              <w:t>профессия</w:t>
            </w:r>
            <w:r>
              <w:rPr>
                <w:spacing w:val="45"/>
              </w:rPr>
              <w:t xml:space="preserve"> </w:t>
            </w:r>
            <w:r>
              <w:t>+</w:t>
            </w:r>
            <w:r>
              <w:rPr>
                <w:spacing w:val="48"/>
              </w:rPr>
              <w:t xml:space="preserve"> </w:t>
            </w:r>
            <w:r>
              <w:t>булырга</w:t>
            </w:r>
            <w:r>
              <w:rPr>
                <w:spacing w:val="48"/>
              </w:rPr>
              <w:t xml:space="preserve"> </w:t>
            </w:r>
            <w:r>
              <w:t>телим.</w:t>
            </w:r>
            <w:r>
              <w:rPr>
                <w:spacing w:val="48"/>
              </w:rPr>
              <w:t xml:space="preserve"> </w:t>
            </w:r>
            <w:r>
              <w:t>Имя</w:t>
            </w:r>
            <w:r>
              <w:rPr>
                <w:spacing w:val="-52"/>
              </w:rPr>
              <w:t xml:space="preserve"> </w:t>
            </w:r>
            <w:r>
              <w:t>действия.</w:t>
            </w:r>
            <w:r>
              <w:rPr>
                <w:spacing w:val="-2"/>
              </w:rPr>
              <w:t xml:space="preserve"> </w:t>
            </w:r>
            <w:r>
              <w:t>Условное</w:t>
            </w:r>
            <w:r>
              <w:rPr>
                <w:spacing w:val="-3"/>
              </w:rPr>
              <w:t xml:space="preserve"> </w:t>
            </w:r>
            <w:r>
              <w:t>наклонение.</w:t>
            </w:r>
            <w:r>
              <w:rPr>
                <w:spacing w:val="-2"/>
              </w:rPr>
              <w:t xml:space="preserve"> </w:t>
            </w:r>
            <w:r>
              <w:t>Конструкция</w:t>
            </w:r>
            <w:r>
              <w:rPr>
                <w:spacing w:val="-2"/>
              </w:rPr>
              <w:t xml:space="preserve"> </w:t>
            </w:r>
            <w:r>
              <w:t>инфинитив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кирэк.</w:t>
            </w:r>
          </w:p>
        </w:tc>
      </w:tr>
      <w:tr w:rsidR="00E909A0">
        <w:trPr>
          <w:trHeight w:val="505"/>
        </w:trPr>
        <w:tc>
          <w:tcPr>
            <w:tcW w:w="2252" w:type="dxa"/>
          </w:tcPr>
          <w:p w:rsidR="00E909A0" w:rsidRDefault="00185FB8">
            <w:pPr>
              <w:pStyle w:val="TableParagraph"/>
              <w:tabs>
                <w:tab w:val="left" w:pos="1365"/>
                <w:tab w:val="left" w:pos="1756"/>
              </w:tabs>
              <w:spacing w:line="242" w:lineRule="exact"/>
              <w:rPr>
                <w:b/>
              </w:rPr>
            </w:pPr>
            <w:r>
              <w:rPr>
                <w:b/>
              </w:rPr>
              <w:t>Светофор</w:t>
            </w:r>
            <w:r>
              <w:rPr>
                <w:b/>
              </w:rPr>
              <w:tab/>
              <w:t>–</w:t>
            </w:r>
            <w:r>
              <w:rPr>
                <w:b/>
              </w:rPr>
              <w:tab/>
              <w:t>мой</w:t>
            </w:r>
          </w:p>
          <w:p w:rsidR="00E909A0" w:rsidRDefault="00185FB8">
            <w:pPr>
              <w:pStyle w:val="TableParagraph"/>
              <w:spacing w:before="1" w:line="243" w:lineRule="exact"/>
              <w:ind w:left="117"/>
              <w:rPr>
                <w:b/>
              </w:rPr>
            </w:pPr>
            <w:r>
              <w:rPr>
                <w:b/>
              </w:rPr>
              <w:t>друг.</w:t>
            </w:r>
          </w:p>
        </w:tc>
        <w:tc>
          <w:tcPr>
            <w:tcW w:w="7497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  <w:r>
              <w:rPr>
                <w:spacing w:val="-2"/>
              </w:rPr>
              <w:t xml:space="preserve"> </w:t>
            </w:r>
            <w:r>
              <w:t>движения.</w:t>
            </w:r>
          </w:p>
        </w:tc>
      </w:tr>
    </w:tbl>
    <w:p w:rsidR="00E909A0" w:rsidRDefault="00E909A0">
      <w:pPr>
        <w:pStyle w:val="a3"/>
        <w:spacing w:before="2"/>
        <w:ind w:left="0"/>
        <w:rPr>
          <w:b/>
          <w:sz w:val="13"/>
        </w:rPr>
      </w:pPr>
    </w:p>
    <w:p w:rsidR="00E909A0" w:rsidRDefault="00185FB8" w:rsidP="002244DF">
      <w:pPr>
        <w:pStyle w:val="a4"/>
        <w:numPr>
          <w:ilvl w:val="1"/>
          <w:numId w:val="124"/>
        </w:numPr>
        <w:tabs>
          <w:tab w:val="left" w:pos="5423"/>
        </w:tabs>
        <w:spacing w:before="92"/>
        <w:ind w:right="97" w:hanging="319"/>
        <w:rPr>
          <w:b/>
        </w:rPr>
      </w:pPr>
      <w:r>
        <w:rPr>
          <w:b/>
        </w:rPr>
        <w:t>ой</w:t>
      </w:r>
      <w:r>
        <w:rPr>
          <w:b/>
          <w:spacing w:val="-1"/>
        </w:rPr>
        <w:t xml:space="preserve"> </w:t>
      </w:r>
      <w:r>
        <w:rPr>
          <w:b/>
        </w:rPr>
        <w:t>класс</w:t>
      </w:r>
    </w:p>
    <w:p w:rsidR="00E909A0" w:rsidRDefault="00E909A0">
      <w:pPr>
        <w:pStyle w:val="a3"/>
        <w:spacing w:before="10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7578"/>
      </w:tblGrid>
      <w:tr w:rsidR="00E909A0">
        <w:trPr>
          <w:trHeight w:val="311"/>
        </w:trPr>
        <w:tc>
          <w:tcPr>
            <w:tcW w:w="2170" w:type="dxa"/>
          </w:tcPr>
          <w:p w:rsidR="00E909A0" w:rsidRDefault="00185FB8">
            <w:pPr>
              <w:pStyle w:val="TableParagraph"/>
              <w:spacing w:before="1"/>
              <w:ind w:left="731" w:right="723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7578" w:type="dxa"/>
          </w:tcPr>
          <w:p w:rsidR="00E909A0" w:rsidRDefault="00185FB8">
            <w:pPr>
              <w:pStyle w:val="TableParagraph"/>
              <w:spacing w:before="1"/>
              <w:ind w:left="3156" w:right="315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E909A0">
        <w:trPr>
          <w:trHeight w:val="3761"/>
        </w:trPr>
        <w:tc>
          <w:tcPr>
            <w:tcW w:w="2170" w:type="dxa"/>
          </w:tcPr>
          <w:p w:rsidR="00E909A0" w:rsidRDefault="00185FB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Школьная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жизнь</w:t>
            </w:r>
          </w:p>
        </w:tc>
        <w:tc>
          <w:tcPr>
            <w:tcW w:w="7578" w:type="dxa"/>
          </w:tcPr>
          <w:p w:rsidR="00E909A0" w:rsidRDefault="00185FB8">
            <w:pPr>
              <w:pStyle w:val="TableParagraph"/>
              <w:spacing w:line="247" w:lineRule="exact"/>
              <w:ind w:left="105"/>
              <w:jc w:val="both"/>
            </w:pPr>
            <w:r>
              <w:t>Школьная</w:t>
            </w:r>
            <w:r>
              <w:rPr>
                <w:spacing w:val="-2"/>
              </w:rPr>
              <w:t xml:space="preserve"> </w:t>
            </w:r>
            <w:r>
              <w:t>жизнь.</w:t>
            </w:r>
            <w:r>
              <w:rPr>
                <w:spacing w:val="-4"/>
              </w:rPr>
              <w:t xml:space="preserve"> </w:t>
            </w: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жизнь</w:t>
            </w:r>
          </w:p>
          <w:p w:rsidR="00E909A0" w:rsidRDefault="00185FB8">
            <w:pPr>
              <w:pStyle w:val="TableParagraph"/>
              <w:spacing w:before="66" w:line="247" w:lineRule="auto"/>
              <w:ind w:left="115" w:right="98" w:hanging="10"/>
              <w:jc w:val="both"/>
            </w:pPr>
            <w:r>
              <w:t>Учеба,</w:t>
            </w:r>
            <w:r>
              <w:rPr>
                <w:spacing w:val="31"/>
              </w:rPr>
              <w:t xml:space="preserve"> </w:t>
            </w:r>
            <w:r>
              <w:t>оценки,</w:t>
            </w:r>
            <w:r>
              <w:rPr>
                <w:spacing w:val="31"/>
              </w:rPr>
              <w:t xml:space="preserve"> </w:t>
            </w:r>
            <w:r>
              <w:t>расписание</w:t>
            </w:r>
            <w:r>
              <w:rPr>
                <w:spacing w:val="31"/>
              </w:rPr>
              <w:t xml:space="preserve"> </w:t>
            </w:r>
            <w:r>
              <w:t>уроков,</w:t>
            </w:r>
            <w:r>
              <w:rPr>
                <w:spacing w:val="31"/>
              </w:rPr>
              <w:t xml:space="preserve"> </w:t>
            </w:r>
            <w:r>
              <w:t>подготовка</w:t>
            </w:r>
            <w:r>
              <w:rPr>
                <w:spacing w:val="29"/>
              </w:rPr>
              <w:t xml:space="preserve"> </w:t>
            </w:r>
            <w:r>
              <w:t>домашнего</w:t>
            </w:r>
            <w:r>
              <w:rPr>
                <w:spacing w:val="31"/>
              </w:rPr>
              <w:t xml:space="preserve"> </w:t>
            </w:r>
            <w:r>
              <w:t>задания,</w:t>
            </w:r>
            <w:r>
              <w:rPr>
                <w:spacing w:val="31"/>
              </w:rPr>
              <w:t xml:space="preserve"> </w:t>
            </w:r>
            <w:r>
              <w:t>участие</w:t>
            </w:r>
            <w:r>
              <w:rPr>
                <w:spacing w:val="-5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уроках.</w:t>
            </w:r>
            <w:r>
              <w:rPr>
                <w:spacing w:val="1"/>
              </w:rPr>
              <w:t xml:space="preserve"> </w:t>
            </w:r>
            <w:r>
              <w:t>Учебные</w:t>
            </w:r>
            <w:r>
              <w:rPr>
                <w:spacing w:val="1"/>
              </w:rPr>
              <w:t xml:space="preserve"> </w:t>
            </w:r>
            <w:r>
              <w:t>принадлежности,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порядке.</w:t>
            </w:r>
            <w:r>
              <w:rPr>
                <w:spacing w:val="1"/>
              </w:rPr>
              <w:t xml:space="preserve"> </w:t>
            </w:r>
            <w:r>
              <w:t>Секреты</w:t>
            </w:r>
            <w:r>
              <w:rPr>
                <w:spacing w:val="-52"/>
              </w:rPr>
              <w:t xml:space="preserve"> </w:t>
            </w:r>
            <w:r>
              <w:t>хорошей</w:t>
            </w:r>
            <w:r>
              <w:rPr>
                <w:spacing w:val="1"/>
              </w:rPr>
              <w:t xml:space="preserve"> </w:t>
            </w:r>
            <w:r>
              <w:t>успеваемости.Мой</w:t>
            </w:r>
            <w:r>
              <w:rPr>
                <w:spacing w:val="1"/>
              </w:rPr>
              <w:t xml:space="preserve"> </w:t>
            </w:r>
            <w:r>
              <w:t>дневник.</w:t>
            </w:r>
            <w:r>
              <w:rPr>
                <w:spacing w:val="1"/>
              </w:rPr>
              <w:t xml:space="preserve"> </w:t>
            </w:r>
            <w:r>
              <w:t>Имя</w:t>
            </w:r>
            <w:r>
              <w:rPr>
                <w:spacing w:val="1"/>
              </w:rPr>
              <w:t xml:space="preserve"> </w:t>
            </w:r>
            <w:r>
              <w:t>существительное.Изменение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падежам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принадлежности.</w:t>
            </w:r>
            <w:r>
              <w:rPr>
                <w:spacing w:val="47"/>
              </w:rPr>
              <w:t xml:space="preserve"> </w:t>
            </w:r>
            <w:r>
              <w:t>Порядок</w:t>
            </w:r>
          </w:p>
          <w:p w:rsidR="00E909A0" w:rsidRDefault="00185FB8">
            <w:pPr>
              <w:pStyle w:val="TableParagraph"/>
              <w:ind w:left="814"/>
              <w:jc w:val="both"/>
            </w:pPr>
            <w:r>
              <w:t>присоединения</w:t>
            </w:r>
            <w:r>
              <w:rPr>
                <w:spacing w:val="-4"/>
              </w:rPr>
              <w:t xml:space="preserve"> </w:t>
            </w:r>
            <w:r>
              <w:t xml:space="preserve">аффиксов     </w:t>
            </w:r>
            <w:r>
              <w:rPr>
                <w:spacing w:val="30"/>
              </w:rPr>
              <w:t xml:space="preserve"> </w:t>
            </w:r>
            <w:r>
              <w:t>ксуществительным.Деепричастие.</w:t>
            </w:r>
          </w:p>
          <w:p w:rsidR="00E909A0" w:rsidRDefault="00185FB8">
            <w:pPr>
              <w:pStyle w:val="TableParagraph"/>
              <w:spacing w:before="6" w:line="247" w:lineRule="auto"/>
              <w:ind w:left="115" w:right="96"/>
              <w:jc w:val="both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деепричастий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-ып/-еп/-п;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гач/-гэч,</w:t>
            </w:r>
            <w:r>
              <w:rPr>
                <w:spacing w:val="1"/>
              </w:rPr>
              <w:t xml:space="preserve"> </w:t>
            </w:r>
            <w:r>
              <w:t>-качЛкэч;</w:t>
            </w:r>
            <w:r>
              <w:rPr>
                <w:spacing w:val="1"/>
              </w:rPr>
              <w:t xml:space="preserve"> </w:t>
            </w:r>
            <w:r>
              <w:t>-ганчыАгэнче,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канчы/-кэнче.</w:t>
            </w:r>
            <w:r>
              <w:rPr>
                <w:spacing w:val="1"/>
              </w:rPr>
              <w:t xml:space="preserve"> </w:t>
            </w:r>
            <w:r>
              <w:t>Глагол.</w:t>
            </w:r>
            <w:r>
              <w:rPr>
                <w:spacing w:val="1"/>
              </w:rPr>
              <w:t xml:space="preserve"> </w:t>
            </w:r>
            <w:r>
              <w:t>Изъявительное</w:t>
            </w:r>
            <w:r>
              <w:rPr>
                <w:spacing w:val="1"/>
              </w:rPr>
              <w:t xml:space="preserve"> </w:t>
            </w:r>
            <w:r>
              <w:t>наклонение.</w:t>
            </w:r>
            <w:r>
              <w:rPr>
                <w:spacing w:val="1"/>
              </w:rPr>
              <w:t xml:space="preserve"> </w:t>
            </w:r>
            <w:r>
              <w:t>Настоящее,</w:t>
            </w:r>
            <w:r>
              <w:rPr>
                <w:spacing w:val="1"/>
              </w:rPr>
              <w:t xml:space="preserve"> </w:t>
            </w:r>
            <w:r>
              <w:t>прошедшее</w:t>
            </w:r>
            <w:r>
              <w:rPr>
                <w:spacing w:val="1"/>
              </w:rPr>
              <w:t xml:space="preserve"> </w:t>
            </w:r>
            <w:r>
              <w:t>определенное, прошедшее неопределенное, будущее определенное, будущее</w:t>
            </w:r>
            <w:r>
              <w:rPr>
                <w:spacing w:val="1"/>
              </w:rPr>
              <w:t xml:space="preserve"> </w:t>
            </w:r>
            <w:r>
              <w:t>неопределенное время глагола.Повелительное наклонение. Формы 2 и 3 лица</w:t>
            </w:r>
            <w:r>
              <w:rPr>
                <w:spacing w:val="1"/>
              </w:rPr>
              <w:t xml:space="preserve"> </w:t>
            </w:r>
            <w:r>
              <w:t>ед.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мн.числа</w:t>
            </w:r>
            <w:r>
              <w:rPr>
                <w:spacing w:val="1"/>
              </w:rPr>
              <w:t xml:space="preserve"> </w:t>
            </w:r>
            <w:r>
              <w:t>глагола</w:t>
            </w:r>
            <w:r>
              <w:rPr>
                <w:spacing w:val="1"/>
              </w:rPr>
              <w:t xml:space="preserve"> </w:t>
            </w:r>
            <w:r>
              <w:t>повелительного</w:t>
            </w:r>
            <w:r>
              <w:rPr>
                <w:spacing w:val="1"/>
              </w:rPr>
              <w:t xml:space="preserve"> </w:t>
            </w:r>
            <w:r>
              <w:t>наклонения.Наречие.</w:t>
            </w:r>
            <w:r>
              <w:rPr>
                <w:spacing w:val="56"/>
              </w:rPr>
              <w:t xml:space="preserve"> </w:t>
            </w:r>
            <w:r>
              <w:t>Разряды</w:t>
            </w:r>
            <w:r>
              <w:rPr>
                <w:spacing w:val="1"/>
              </w:rPr>
              <w:t xml:space="preserve"> </w:t>
            </w:r>
            <w:r>
              <w:t>наречий:</w:t>
            </w:r>
            <w:r>
              <w:rPr>
                <w:spacing w:val="27"/>
              </w:rPr>
              <w:t xml:space="preserve"> </w:t>
            </w:r>
            <w:r>
              <w:t>наречия</w:t>
            </w:r>
            <w:r>
              <w:rPr>
                <w:spacing w:val="27"/>
              </w:rPr>
              <w:t xml:space="preserve"> </w:t>
            </w:r>
            <w:r>
              <w:t>образа</w:t>
            </w:r>
            <w:r>
              <w:rPr>
                <w:spacing w:val="24"/>
              </w:rPr>
              <w:t xml:space="preserve"> </w:t>
            </w:r>
            <w:r>
              <w:t>действия</w:t>
            </w:r>
            <w:r>
              <w:rPr>
                <w:spacing w:val="26"/>
              </w:rPr>
              <w:t xml:space="preserve"> </w:t>
            </w:r>
            <w:r>
              <w:t>(тиз,</w:t>
            </w:r>
            <w:r>
              <w:rPr>
                <w:spacing w:val="26"/>
              </w:rPr>
              <w:t xml:space="preserve"> </w:t>
            </w:r>
            <w:r>
              <w:t>акрын,</w:t>
            </w:r>
            <w:r>
              <w:rPr>
                <w:spacing w:val="27"/>
              </w:rPr>
              <w:t xml:space="preserve"> </w:t>
            </w:r>
            <w:r>
              <w:t>жэяу),</w:t>
            </w:r>
            <w:r>
              <w:rPr>
                <w:spacing w:val="26"/>
              </w:rPr>
              <w:t xml:space="preserve"> </w:t>
            </w:r>
            <w:r>
              <w:t>меры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степени</w:t>
            </w:r>
            <w:r>
              <w:rPr>
                <w:spacing w:val="26"/>
              </w:rPr>
              <w:t xml:space="preserve"> </w:t>
            </w:r>
            <w:r>
              <w:t>(куп,</w:t>
            </w:r>
            <w:r>
              <w:rPr>
                <w:spacing w:val="-53"/>
              </w:rPr>
              <w:t xml:space="preserve"> </w:t>
            </w:r>
            <w:r>
              <w:t>аз,</w:t>
            </w:r>
            <w:r>
              <w:rPr>
                <w:spacing w:val="1"/>
              </w:rPr>
              <w:t xml:space="preserve"> </w:t>
            </w:r>
            <w:r>
              <w:t>бераз),</w:t>
            </w:r>
            <w:r>
              <w:rPr>
                <w:spacing w:val="1"/>
              </w:rPr>
              <w:t xml:space="preserve"> </w:t>
            </w:r>
            <w:r>
              <w:t>сравнения-уподобления</w:t>
            </w:r>
            <w:r>
              <w:rPr>
                <w:spacing w:val="1"/>
              </w:rPr>
              <w:t xml:space="preserve"> </w:t>
            </w:r>
            <w:r>
              <w:t>(татарча,</w:t>
            </w:r>
            <w:r>
              <w:rPr>
                <w:spacing w:val="1"/>
              </w:rPr>
              <w:t xml:space="preserve"> </w:t>
            </w:r>
            <w:r>
              <w:t>русча,</w:t>
            </w:r>
            <w:r>
              <w:rPr>
                <w:spacing w:val="1"/>
              </w:rPr>
              <w:t xml:space="preserve"> </w:t>
            </w:r>
            <w:r>
              <w:t>зурларча),</w:t>
            </w:r>
            <w:r>
              <w:rPr>
                <w:spacing w:val="56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(иртэгэ,</w:t>
            </w:r>
            <w:r>
              <w:rPr>
                <w:spacing w:val="-1"/>
              </w:rPr>
              <w:t xml:space="preserve"> </w:t>
            </w:r>
            <w:r>
              <w:t>буген, жэен,</w:t>
            </w:r>
            <w:r>
              <w:rPr>
                <w:spacing w:val="-4"/>
              </w:rPr>
              <w:t xml:space="preserve"> </w:t>
            </w:r>
            <w:r>
              <w:t>кичен), места</w:t>
            </w:r>
            <w:r>
              <w:rPr>
                <w:spacing w:val="-3"/>
              </w:rPr>
              <w:t xml:space="preserve"> </w:t>
            </w:r>
            <w:r>
              <w:t>(анда, еракта,</w:t>
            </w:r>
            <w:r>
              <w:rPr>
                <w:spacing w:val="-1"/>
              </w:rPr>
              <w:t xml:space="preserve"> </w:t>
            </w:r>
            <w:r>
              <w:t>унга, сулга).</w:t>
            </w:r>
          </w:p>
        </w:tc>
      </w:tr>
      <w:tr w:rsidR="00E909A0">
        <w:trPr>
          <w:trHeight w:val="3705"/>
        </w:trPr>
        <w:tc>
          <w:tcPr>
            <w:tcW w:w="2170" w:type="dxa"/>
          </w:tcPr>
          <w:p w:rsidR="00E909A0" w:rsidRDefault="00185FB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Отдых.</w:t>
            </w:r>
          </w:p>
        </w:tc>
        <w:tc>
          <w:tcPr>
            <w:tcW w:w="7578" w:type="dxa"/>
          </w:tcPr>
          <w:p w:rsidR="00E909A0" w:rsidRDefault="00185FB8">
            <w:pPr>
              <w:pStyle w:val="TableParagraph"/>
              <w:tabs>
                <w:tab w:val="left" w:pos="2372"/>
                <w:tab w:val="left" w:pos="4321"/>
                <w:tab w:val="left" w:pos="6194"/>
              </w:tabs>
              <w:spacing w:line="247" w:lineRule="auto"/>
              <w:ind w:left="115" w:right="96" w:hanging="10"/>
              <w:jc w:val="both"/>
            </w:pPr>
            <w:r>
              <w:t>Мы вместе отдыхаем.Свободное время: умение проводить его с пользой или</w:t>
            </w:r>
            <w:r>
              <w:rPr>
                <w:spacing w:val="1"/>
              </w:rPr>
              <w:t xml:space="preserve"> </w:t>
            </w:r>
            <w:r>
              <w:t>привязанность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компьютеру.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виртуального</w:t>
            </w:r>
            <w:r>
              <w:rPr>
                <w:spacing w:val="1"/>
              </w:rPr>
              <w:t xml:space="preserve"> </w:t>
            </w:r>
            <w:r>
              <w:t>общения.</w:t>
            </w:r>
            <w:r>
              <w:rPr>
                <w:spacing w:val="-52"/>
              </w:rPr>
              <w:t xml:space="preserve"> </w:t>
            </w:r>
            <w:r>
              <w:t>Выходные</w:t>
            </w:r>
            <w:r>
              <w:rPr>
                <w:spacing w:val="1"/>
              </w:rPr>
              <w:t xml:space="preserve"> </w:t>
            </w:r>
            <w:r>
              <w:t>дни.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отдыха</w:t>
            </w:r>
            <w:r>
              <w:rPr>
                <w:spacing w:val="1"/>
              </w:rPr>
              <w:t xml:space="preserve"> </w:t>
            </w:r>
            <w:r>
              <w:t>(кино,театр,</w:t>
            </w:r>
            <w:r>
              <w:rPr>
                <w:spacing w:val="1"/>
              </w:rPr>
              <w:t xml:space="preserve"> </w:t>
            </w:r>
            <w:r>
              <w:t>парк,</w:t>
            </w:r>
            <w:r>
              <w:rPr>
                <w:spacing w:val="1"/>
              </w:rPr>
              <w:t xml:space="preserve"> </w:t>
            </w:r>
            <w:r>
              <w:t>кафе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фильмов,</w:t>
            </w:r>
            <w:r>
              <w:rPr>
                <w:spacing w:val="14"/>
              </w:rPr>
              <w:t xml:space="preserve"> </w:t>
            </w:r>
            <w:r>
              <w:t>их</w:t>
            </w:r>
            <w:r>
              <w:rPr>
                <w:spacing w:val="15"/>
              </w:rPr>
              <w:t xml:space="preserve"> </w:t>
            </w:r>
            <w:r>
              <w:t>герои.</w:t>
            </w:r>
            <w:r>
              <w:rPr>
                <w:spacing w:val="15"/>
              </w:rPr>
              <w:t xml:space="preserve"> </w:t>
            </w:r>
            <w:r>
              <w:t>Интерес</w:t>
            </w:r>
            <w:r>
              <w:rPr>
                <w:spacing w:val="16"/>
              </w:rPr>
              <w:t xml:space="preserve"> </w:t>
            </w:r>
            <w:r>
              <w:t>к</w:t>
            </w:r>
            <w:r>
              <w:rPr>
                <w:spacing w:val="16"/>
              </w:rPr>
              <w:t xml:space="preserve"> </w:t>
            </w:r>
            <w:r>
              <w:t>музыке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изобразительному</w:t>
            </w:r>
            <w:r>
              <w:rPr>
                <w:spacing w:val="13"/>
              </w:rPr>
              <w:t xml:space="preserve"> </w:t>
            </w:r>
            <w:r>
              <w:t>искусству,</w:t>
            </w:r>
            <w:r>
              <w:rPr>
                <w:spacing w:val="15"/>
              </w:rPr>
              <w:t xml:space="preserve"> </w:t>
            </w:r>
            <w:r>
              <w:t>театру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кино.Причастие.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причастий</w:t>
            </w:r>
            <w:r>
              <w:rPr>
                <w:spacing w:val="1"/>
              </w:rPr>
              <w:t xml:space="preserve"> </w:t>
            </w:r>
            <w:r>
              <w:t>настоящего,</w:t>
            </w:r>
            <w:r>
              <w:rPr>
                <w:spacing w:val="1"/>
              </w:rPr>
              <w:t xml:space="preserve"> </w:t>
            </w:r>
            <w:r>
              <w:t>прошедшего</w:t>
            </w:r>
            <w:r>
              <w:rPr>
                <w:spacing w:val="1"/>
              </w:rPr>
              <w:t xml:space="preserve"> </w:t>
            </w:r>
            <w:r>
              <w:t>времени:-</w:t>
            </w:r>
            <w:r>
              <w:rPr>
                <w:spacing w:val="1"/>
              </w:rPr>
              <w:t xml:space="preserve"> </w:t>
            </w:r>
            <w:r>
              <w:t>учы/-</w:t>
            </w:r>
            <w:r>
              <w:rPr>
                <w:spacing w:val="1"/>
              </w:rPr>
              <w:t xml:space="preserve"> </w:t>
            </w:r>
            <w:r>
              <w:t>уче;</w:t>
            </w:r>
            <w:r>
              <w:rPr>
                <w:spacing w:val="1"/>
              </w:rPr>
              <w:t xml:space="preserve"> </w:t>
            </w:r>
            <w:r>
              <w:t>-а/-э,-ый/-и</w:t>
            </w:r>
            <w:r>
              <w:rPr>
                <w:spacing w:val="1"/>
              </w:rPr>
              <w:t xml:space="preserve"> </w:t>
            </w:r>
            <w:r>
              <w:t>торган;</w:t>
            </w:r>
            <w:r>
              <w:rPr>
                <w:spacing w:val="1"/>
              </w:rPr>
              <w:t xml:space="preserve"> </w:t>
            </w:r>
            <w:r>
              <w:t>-ган/-гэн,-кан/-кэн.</w:t>
            </w:r>
            <w:r>
              <w:rPr>
                <w:spacing w:val="1"/>
              </w:rPr>
              <w:t xml:space="preserve"> </w:t>
            </w:r>
            <w:r>
              <w:t>Будущее</w:t>
            </w:r>
            <w:r>
              <w:rPr>
                <w:spacing w:val="1"/>
              </w:rPr>
              <w:t xml:space="preserve"> </w:t>
            </w:r>
            <w:r>
              <w:t>определенное,</w:t>
            </w:r>
            <w:r>
              <w:rPr>
                <w:spacing w:val="1"/>
              </w:rPr>
              <w:t xml:space="preserve"> </w:t>
            </w:r>
            <w:r>
              <w:t>будущее</w:t>
            </w:r>
            <w:r>
              <w:rPr>
                <w:spacing w:val="1"/>
              </w:rPr>
              <w:t xml:space="preserve"> </w:t>
            </w:r>
            <w:r>
              <w:t>неопределенное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глагола.</w:t>
            </w:r>
            <w:r>
              <w:rPr>
                <w:spacing w:val="1"/>
              </w:rPr>
              <w:t xml:space="preserve"> </w:t>
            </w:r>
            <w:r>
              <w:t>Спряжение</w:t>
            </w:r>
            <w:r>
              <w:rPr>
                <w:spacing w:val="1"/>
              </w:rPr>
              <w:t xml:space="preserve"> </w:t>
            </w:r>
            <w:r>
              <w:t>глагола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утвердительной и отрицательной формах.Главные члены предложения.Тире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подлежащим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сказуемым.Простое</w:t>
            </w:r>
            <w:r>
              <w:rPr>
                <w:spacing w:val="1"/>
              </w:rPr>
              <w:t xml:space="preserve"> </w:t>
            </w:r>
            <w:r>
              <w:t>распространенное</w:t>
            </w:r>
            <w:r>
              <w:rPr>
                <w:spacing w:val="1"/>
              </w:rPr>
              <w:t xml:space="preserve"> </w:t>
            </w:r>
            <w:r>
              <w:t>предложение.Союзы.</w:t>
            </w:r>
            <w:r>
              <w:rPr>
                <w:spacing w:val="1"/>
              </w:rPr>
              <w:t xml:space="preserve"> </w:t>
            </w:r>
            <w:r>
              <w:t>Собирательные</w:t>
            </w:r>
            <w:r>
              <w:rPr>
                <w:spacing w:val="1"/>
              </w:rPr>
              <w:t xml:space="preserve"> </w:t>
            </w:r>
            <w:r>
              <w:t>союзы:</w:t>
            </w:r>
            <w:r>
              <w:rPr>
                <w:spacing w:val="1"/>
              </w:rPr>
              <w:t xml:space="preserve"> </w:t>
            </w:r>
            <w:r>
              <w:t>Һәм,</w:t>
            </w:r>
            <w:r>
              <w:rPr>
                <w:spacing w:val="1"/>
              </w:rPr>
              <w:t xml:space="preserve"> </w:t>
            </w:r>
            <w:r>
              <w:t>да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дә,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тә;</w:t>
            </w:r>
            <w:r>
              <w:rPr>
                <w:spacing w:val="1"/>
              </w:rPr>
              <w:t xml:space="preserve"> </w:t>
            </w:r>
            <w:r>
              <w:t>противительные союзы: лэкин, тик, эмма, э; подчинительные союзы: ченки,</w:t>
            </w:r>
            <w:r>
              <w:rPr>
                <w:spacing w:val="1"/>
              </w:rPr>
              <w:t xml:space="preserve"> </w:t>
            </w:r>
            <w:r>
              <w:t>эгэр.Вводные</w:t>
            </w:r>
            <w:r>
              <w:tab/>
              <w:t>слова.Имя</w:t>
            </w:r>
            <w:r>
              <w:tab/>
              <w:t>действия.</w:t>
            </w:r>
            <w:r>
              <w:tab/>
            </w:r>
            <w:r>
              <w:rPr>
                <w:spacing w:val="-1"/>
              </w:rPr>
              <w:t>Производные</w:t>
            </w:r>
            <w:r>
              <w:rPr>
                <w:spacing w:val="-53"/>
              </w:rPr>
              <w:t xml:space="preserve"> </w:t>
            </w:r>
            <w:r>
              <w:t>существительные.Изменение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падежам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принадлежности.</w:t>
            </w:r>
            <w:r>
              <w:rPr>
                <w:spacing w:val="-2"/>
              </w:rPr>
              <w:t xml:space="preserve"> </w:t>
            </w:r>
            <w:r>
              <w:t>Порядок</w:t>
            </w:r>
            <w:r>
              <w:rPr>
                <w:spacing w:val="-2"/>
              </w:rPr>
              <w:t xml:space="preserve"> </w:t>
            </w:r>
            <w:r>
              <w:t>присоединения</w:t>
            </w:r>
            <w:r>
              <w:rPr>
                <w:spacing w:val="-4"/>
              </w:rPr>
              <w:t xml:space="preserve"> </w:t>
            </w:r>
            <w:r>
              <w:t>аффиксов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существительным.</w:t>
            </w:r>
          </w:p>
        </w:tc>
      </w:tr>
      <w:tr w:rsidR="00E909A0">
        <w:trPr>
          <w:trHeight w:val="1415"/>
        </w:trPr>
        <w:tc>
          <w:tcPr>
            <w:tcW w:w="2170" w:type="dxa"/>
          </w:tcPr>
          <w:p w:rsidR="00E909A0" w:rsidRDefault="00185FB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Старшие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мы.</w:t>
            </w:r>
          </w:p>
        </w:tc>
        <w:tc>
          <w:tcPr>
            <w:tcW w:w="7578" w:type="dxa"/>
          </w:tcPr>
          <w:p w:rsidR="00E909A0" w:rsidRDefault="00185FB8">
            <w:pPr>
              <w:pStyle w:val="TableParagraph"/>
              <w:spacing w:line="244" w:lineRule="auto"/>
              <w:ind w:left="115" w:right="94" w:hanging="10"/>
              <w:jc w:val="both"/>
            </w:pPr>
            <w:r>
              <w:t>Взаимоотношения старших и младших в семье. Уважительное отношение к</w:t>
            </w:r>
            <w:r>
              <w:rPr>
                <w:spacing w:val="1"/>
              </w:rPr>
              <w:t xml:space="preserve"> </w:t>
            </w:r>
            <w:r>
              <w:t>старшим.</w:t>
            </w:r>
          </w:p>
          <w:p w:rsidR="00E909A0" w:rsidRDefault="00185FB8">
            <w:pPr>
              <w:pStyle w:val="TableParagraph"/>
              <w:spacing w:before="56" w:line="247" w:lineRule="auto"/>
              <w:ind w:left="115" w:right="96" w:hanging="10"/>
              <w:jc w:val="both"/>
            </w:pPr>
            <w:r>
              <w:t>Главные и второстепенные члены предложения.Имя действия.Частицы: ( -</w:t>
            </w:r>
            <w:r>
              <w:rPr>
                <w:spacing w:val="1"/>
              </w:rPr>
              <w:t xml:space="preserve"> </w:t>
            </w:r>
            <w:r>
              <w:t>мы/-ме,</w:t>
            </w:r>
            <w:r>
              <w:rPr>
                <w:spacing w:val="1"/>
              </w:rPr>
              <w:t xml:space="preserve"> </w:t>
            </w:r>
            <w:r>
              <w:t>бик,</w:t>
            </w:r>
            <w:r>
              <w:rPr>
                <w:spacing w:val="1"/>
              </w:rPr>
              <w:t xml:space="preserve"> </w:t>
            </w:r>
            <w:r>
              <w:t>тугел,</w:t>
            </w:r>
            <w:r>
              <w:rPr>
                <w:spacing w:val="1"/>
              </w:rPr>
              <w:t xml:space="preserve"> </w:t>
            </w:r>
            <w:r>
              <w:t>тагын,</w:t>
            </w:r>
            <w:r>
              <w:rPr>
                <w:spacing w:val="1"/>
              </w:rPr>
              <w:t xml:space="preserve"> </w:t>
            </w:r>
            <w:r>
              <w:t>эле,</w:t>
            </w:r>
            <w:r>
              <w:rPr>
                <w:spacing w:val="1"/>
              </w:rPr>
              <w:t xml:space="preserve"> </w:t>
            </w:r>
            <w:r>
              <w:t>-чы/-че,</w:t>
            </w:r>
            <w:r>
              <w:rPr>
                <w:spacing w:val="1"/>
              </w:rPr>
              <w:t xml:space="preserve"> </w:t>
            </w:r>
            <w:r>
              <w:t>гына/генә,</w:t>
            </w:r>
            <w:r>
              <w:rPr>
                <w:spacing w:val="1"/>
              </w:rPr>
              <w:t xml:space="preserve"> </w:t>
            </w:r>
            <w:r>
              <w:t>кына/кенә),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правописание.Местоимение.</w:t>
            </w:r>
            <w:r>
              <w:rPr>
                <w:spacing w:val="-2"/>
              </w:rPr>
              <w:t xml:space="preserve"> </w:t>
            </w:r>
            <w:r>
              <w:t>Личные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вопросительные</w:t>
            </w:r>
            <w:r>
              <w:rPr>
                <w:spacing w:val="-1"/>
              </w:rPr>
              <w:t xml:space="preserve"> </w:t>
            </w:r>
            <w:r>
              <w:t>местоимения.</w:t>
            </w:r>
          </w:p>
        </w:tc>
      </w:tr>
      <w:tr w:rsidR="00E909A0">
        <w:trPr>
          <w:trHeight w:val="1622"/>
        </w:trPr>
        <w:tc>
          <w:tcPr>
            <w:tcW w:w="2170" w:type="dxa"/>
          </w:tcPr>
          <w:p w:rsidR="00E909A0" w:rsidRDefault="00185FB8">
            <w:pPr>
              <w:pStyle w:val="TableParagraph"/>
              <w:tabs>
                <w:tab w:val="left" w:pos="1096"/>
                <w:tab w:val="left" w:pos="1953"/>
              </w:tabs>
              <w:spacing w:before="1"/>
              <w:ind w:left="117" w:right="93" w:hanging="10"/>
              <w:rPr>
                <w:b/>
              </w:rPr>
            </w:pPr>
            <w:r>
              <w:rPr>
                <w:b/>
              </w:rPr>
              <w:t>Родная</w:t>
            </w:r>
            <w:r>
              <w:rPr>
                <w:b/>
              </w:rPr>
              <w:tab/>
              <w:t>земля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Татарстан.</w:t>
            </w:r>
          </w:p>
        </w:tc>
        <w:tc>
          <w:tcPr>
            <w:tcW w:w="7578" w:type="dxa"/>
          </w:tcPr>
          <w:p w:rsidR="00E909A0" w:rsidRDefault="00185FB8">
            <w:pPr>
              <w:pStyle w:val="TableParagraph"/>
              <w:spacing w:line="247" w:lineRule="auto"/>
              <w:ind w:left="115" w:right="95" w:hanging="10"/>
              <w:jc w:val="both"/>
            </w:pPr>
            <w:r>
              <w:t>Мы</w:t>
            </w:r>
            <w:r>
              <w:rPr>
                <w:spacing w:val="1"/>
              </w:rPr>
              <w:t xml:space="preserve"> </w:t>
            </w:r>
            <w:r>
              <w:t>живем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Татарстане.</w:t>
            </w:r>
            <w:r>
              <w:rPr>
                <w:spacing w:val="1"/>
              </w:rPr>
              <w:t xml:space="preserve"> </w:t>
            </w:r>
            <w:r>
              <w:t>Географическое</w:t>
            </w:r>
            <w:r>
              <w:rPr>
                <w:spacing w:val="1"/>
              </w:rPr>
              <w:t xml:space="preserve"> </w:t>
            </w:r>
            <w:r>
              <w:t>положение,</w:t>
            </w:r>
            <w:r>
              <w:rPr>
                <w:spacing w:val="1"/>
              </w:rPr>
              <w:t xml:space="preserve"> </w:t>
            </w:r>
            <w:r>
              <w:t>климат,</w:t>
            </w:r>
            <w:r>
              <w:rPr>
                <w:spacing w:val="1"/>
              </w:rPr>
              <w:t xml:space="preserve"> </w:t>
            </w:r>
            <w:r>
              <w:t>природа</w:t>
            </w:r>
            <w:r>
              <w:rPr>
                <w:spacing w:val="1"/>
              </w:rPr>
              <w:t xml:space="preserve"> </w:t>
            </w:r>
            <w:r>
              <w:t>Татарстана.</w:t>
            </w:r>
            <w:r>
              <w:rPr>
                <w:spacing w:val="1"/>
              </w:rPr>
              <w:t xml:space="preserve"> </w:t>
            </w:r>
            <w:r>
              <w:t>Народы,</w:t>
            </w:r>
            <w:r>
              <w:rPr>
                <w:spacing w:val="1"/>
              </w:rPr>
              <w:t xml:space="preserve"> </w:t>
            </w:r>
            <w:r>
              <w:t>проживающие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Татарстане.</w:t>
            </w:r>
            <w:r>
              <w:rPr>
                <w:spacing w:val="1"/>
              </w:rPr>
              <w:t xml:space="preserve"> </w:t>
            </w:r>
            <w:r>
              <w:t>Казань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столицаТатарстана. Достопримечательности столицы, музеи, театры, места</w:t>
            </w:r>
            <w:r>
              <w:rPr>
                <w:spacing w:val="1"/>
              </w:rPr>
              <w:t xml:space="preserve"> </w:t>
            </w:r>
            <w:r>
              <w:t>отдыха.</w:t>
            </w:r>
            <w:r>
              <w:rPr>
                <w:spacing w:val="-4"/>
              </w:rPr>
              <w:t xml:space="preserve"> </w:t>
            </w:r>
            <w:r>
              <w:t>Культура и искусство татарского народа.</w:t>
            </w:r>
          </w:p>
          <w:p w:rsidR="00E909A0" w:rsidRDefault="00185FB8">
            <w:pPr>
              <w:pStyle w:val="TableParagraph"/>
              <w:spacing w:before="40" w:line="260" w:lineRule="atLeast"/>
              <w:ind w:left="115" w:right="98" w:hanging="10"/>
              <w:jc w:val="both"/>
            </w:pPr>
            <w:r>
              <w:t>Главные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второстепенные</w:t>
            </w:r>
            <w:r>
              <w:rPr>
                <w:spacing w:val="1"/>
              </w:rPr>
              <w:t xml:space="preserve"> </w:t>
            </w: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t>предложения.Желательное</w:t>
            </w:r>
            <w:r>
              <w:rPr>
                <w:spacing w:val="1"/>
              </w:rPr>
              <w:t xml:space="preserve"> </w:t>
            </w:r>
            <w:r>
              <w:t>наклонение.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31"/>
              </w:rPr>
              <w:t xml:space="preserve"> </w:t>
            </w:r>
            <w:r>
              <w:t>1</w:t>
            </w:r>
            <w:r>
              <w:rPr>
                <w:spacing w:val="30"/>
              </w:rPr>
              <w:t xml:space="preserve"> </w:t>
            </w:r>
            <w:r>
              <w:t>лица</w:t>
            </w:r>
            <w:r>
              <w:rPr>
                <w:spacing w:val="33"/>
              </w:rPr>
              <w:t xml:space="preserve"> </w:t>
            </w:r>
            <w:r>
              <w:t>ед.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мн.</w:t>
            </w:r>
            <w:r>
              <w:rPr>
                <w:spacing w:val="32"/>
              </w:rPr>
              <w:t xml:space="preserve"> </w:t>
            </w:r>
            <w:r>
              <w:t>числа</w:t>
            </w:r>
            <w:r>
              <w:rPr>
                <w:spacing w:val="32"/>
              </w:rPr>
              <w:t xml:space="preserve"> </w:t>
            </w:r>
            <w:r>
              <w:t>глаголов</w:t>
            </w:r>
            <w:r>
              <w:rPr>
                <w:spacing w:val="31"/>
              </w:rPr>
              <w:t xml:space="preserve"> </w:t>
            </w:r>
            <w:r>
              <w:t>желательного</w:t>
            </w:r>
            <w:r>
              <w:rPr>
                <w:spacing w:val="32"/>
              </w:rPr>
              <w:t xml:space="preserve"> </w:t>
            </w:r>
            <w:r>
              <w:t>наклонения.Образцы</w:t>
            </w:r>
          </w:p>
        </w:tc>
      </w:tr>
    </w:tbl>
    <w:p w:rsidR="00E909A0" w:rsidRDefault="00E909A0">
      <w:pPr>
        <w:spacing w:line="260" w:lineRule="atLeast"/>
        <w:jc w:val="both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7578"/>
      </w:tblGrid>
      <w:tr w:rsidR="00E909A0">
        <w:trPr>
          <w:trHeight w:val="319"/>
        </w:trPr>
        <w:tc>
          <w:tcPr>
            <w:tcW w:w="2170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7578" w:type="dxa"/>
          </w:tcPr>
          <w:p w:rsidR="00E909A0" w:rsidRDefault="00185FB8">
            <w:pPr>
              <w:pStyle w:val="TableParagraph"/>
              <w:spacing w:line="237" w:lineRule="exact"/>
              <w:ind w:left="115"/>
            </w:pPr>
            <w:r>
              <w:t>татарского</w:t>
            </w:r>
            <w:r>
              <w:rPr>
                <w:spacing w:val="-1"/>
              </w:rPr>
              <w:t xml:space="preserve"> </w:t>
            </w:r>
            <w:r>
              <w:t>речевого</w:t>
            </w:r>
            <w:r>
              <w:rPr>
                <w:spacing w:val="-1"/>
              </w:rPr>
              <w:t xml:space="preserve"> </w:t>
            </w:r>
            <w:r>
              <w:t>этикета.</w:t>
            </w:r>
          </w:p>
        </w:tc>
      </w:tr>
    </w:tbl>
    <w:p w:rsidR="00E909A0" w:rsidRDefault="00E909A0">
      <w:pPr>
        <w:pStyle w:val="a3"/>
        <w:ind w:left="0"/>
        <w:rPr>
          <w:b/>
          <w:sz w:val="20"/>
        </w:rPr>
      </w:pPr>
    </w:p>
    <w:p w:rsidR="00E909A0" w:rsidRDefault="00E909A0">
      <w:pPr>
        <w:pStyle w:val="a3"/>
        <w:ind w:left="0"/>
        <w:rPr>
          <w:b/>
          <w:sz w:val="23"/>
        </w:rPr>
      </w:pPr>
    </w:p>
    <w:p w:rsidR="00E909A0" w:rsidRDefault="00185FB8" w:rsidP="002244DF">
      <w:pPr>
        <w:pStyle w:val="2"/>
        <w:numPr>
          <w:ilvl w:val="1"/>
          <w:numId w:val="124"/>
        </w:numPr>
        <w:tabs>
          <w:tab w:val="left" w:pos="5423"/>
        </w:tabs>
        <w:spacing w:before="1"/>
        <w:ind w:right="97" w:hanging="319"/>
      </w:pPr>
      <w:r>
        <w:t>ой</w:t>
      </w:r>
      <w:r>
        <w:rPr>
          <w:spacing w:val="-1"/>
        </w:rPr>
        <w:t xml:space="preserve"> </w:t>
      </w:r>
      <w:r>
        <w:t>класс</w:t>
      </w:r>
    </w:p>
    <w:p w:rsidR="00E909A0" w:rsidRDefault="00E909A0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7492"/>
      </w:tblGrid>
      <w:tr w:rsidR="00E909A0">
        <w:trPr>
          <w:trHeight w:val="309"/>
        </w:trPr>
        <w:tc>
          <w:tcPr>
            <w:tcW w:w="2256" w:type="dxa"/>
          </w:tcPr>
          <w:p w:rsidR="00E909A0" w:rsidRDefault="00185FB8">
            <w:pPr>
              <w:pStyle w:val="TableParagraph"/>
              <w:spacing w:line="251" w:lineRule="exact"/>
              <w:ind w:left="774" w:right="765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7492" w:type="dxa"/>
          </w:tcPr>
          <w:p w:rsidR="00E909A0" w:rsidRDefault="00185FB8">
            <w:pPr>
              <w:pStyle w:val="TableParagraph"/>
              <w:spacing w:line="251" w:lineRule="exact"/>
              <w:ind w:left="3115" w:right="3105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E909A0">
        <w:trPr>
          <w:trHeight w:val="7263"/>
        </w:trPr>
        <w:tc>
          <w:tcPr>
            <w:tcW w:w="2256" w:type="dxa"/>
          </w:tcPr>
          <w:p w:rsidR="00E909A0" w:rsidRDefault="00185FB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Школьная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жизнь</w:t>
            </w:r>
          </w:p>
        </w:tc>
        <w:tc>
          <w:tcPr>
            <w:tcW w:w="7492" w:type="dxa"/>
          </w:tcPr>
          <w:p w:rsidR="00E909A0" w:rsidRDefault="00185FB8">
            <w:pPr>
              <w:pStyle w:val="TableParagraph"/>
              <w:spacing w:line="249" w:lineRule="exact"/>
              <w:jc w:val="both"/>
            </w:pPr>
            <w:r>
              <w:t>Школьная</w:t>
            </w:r>
            <w:r>
              <w:rPr>
                <w:spacing w:val="-3"/>
              </w:rPr>
              <w:t xml:space="preserve"> </w:t>
            </w:r>
            <w:r>
              <w:t>жизнь.</w:t>
            </w:r>
            <w:r>
              <w:rPr>
                <w:spacing w:val="-2"/>
              </w:rPr>
              <w:t xml:space="preserve"> </w:t>
            </w:r>
            <w:r>
              <w:t>Кто</w:t>
            </w:r>
            <w:r>
              <w:rPr>
                <w:spacing w:val="-2"/>
              </w:rPr>
              <w:t xml:space="preserve"> </w:t>
            </w:r>
            <w:r>
              <w:t>много</w:t>
            </w:r>
            <w:r>
              <w:rPr>
                <w:spacing w:val="-2"/>
              </w:rPr>
              <w:t xml:space="preserve"> </w:t>
            </w:r>
            <w:r>
              <w:t>читает,</w:t>
            </w:r>
            <w:r>
              <w:rPr>
                <w:spacing w:val="-2"/>
              </w:rPr>
              <w:t xml:space="preserve"> </w:t>
            </w:r>
            <w:r>
              <w:t>тот</w:t>
            </w:r>
            <w:r>
              <w:rPr>
                <w:spacing w:val="-2"/>
              </w:rPr>
              <w:t xml:space="preserve"> </w:t>
            </w:r>
            <w:r>
              <w:t>много</w:t>
            </w:r>
            <w:r>
              <w:rPr>
                <w:spacing w:val="-2"/>
              </w:rPr>
              <w:t xml:space="preserve"> </w:t>
            </w:r>
            <w:r>
              <w:t>знает</w:t>
            </w:r>
          </w:p>
          <w:p w:rsidR="00E909A0" w:rsidRDefault="00185FB8">
            <w:pPr>
              <w:pStyle w:val="TableParagraph"/>
              <w:spacing w:before="64" w:line="247" w:lineRule="auto"/>
              <w:ind w:left="117" w:right="96" w:hanging="10"/>
              <w:jc w:val="both"/>
            </w:pPr>
            <w:r>
              <w:t>Учеба, оценки, расписание уроков, подготовка домашнего задания, участие</w:t>
            </w:r>
            <w:r>
              <w:rPr>
                <w:spacing w:val="1"/>
              </w:rPr>
              <w:t xml:space="preserve"> </w:t>
            </w:r>
            <w:r>
              <w:t>на уроках. Учебные принадлежности, содержание их в порядке. Секреты</w:t>
            </w:r>
            <w:r>
              <w:rPr>
                <w:spacing w:val="1"/>
              </w:rPr>
              <w:t xml:space="preserve"> </w:t>
            </w:r>
            <w:r>
              <w:t>хорошей успеваемости.</w:t>
            </w:r>
          </w:p>
          <w:p w:rsidR="00E909A0" w:rsidRDefault="00185FB8">
            <w:pPr>
              <w:pStyle w:val="TableParagraph"/>
              <w:spacing w:before="58" w:line="247" w:lineRule="auto"/>
              <w:ind w:left="117" w:right="95" w:hanging="10"/>
              <w:jc w:val="both"/>
            </w:pPr>
            <w:r>
              <w:t>Учеба, оценки, расписание уроков, подготовка домашнего задания, участие</w:t>
            </w:r>
            <w:r>
              <w:rPr>
                <w:spacing w:val="1"/>
              </w:rPr>
              <w:t xml:space="preserve"> </w:t>
            </w:r>
            <w:r>
              <w:t>на уроках. Учебные принадлежности, содержание их в порядке. Секреты</w:t>
            </w:r>
            <w:r>
              <w:rPr>
                <w:spacing w:val="1"/>
              </w:rPr>
              <w:t xml:space="preserve"> </w:t>
            </w:r>
            <w:r>
              <w:t>хорошей</w:t>
            </w:r>
            <w:r>
              <w:rPr>
                <w:spacing w:val="-1"/>
              </w:rPr>
              <w:t xml:space="preserve"> </w:t>
            </w:r>
            <w:r>
              <w:t>успеваемости.Мой дневник.</w:t>
            </w:r>
          </w:p>
          <w:p w:rsidR="00E909A0" w:rsidRDefault="00185FB8">
            <w:pPr>
              <w:pStyle w:val="TableParagraph"/>
              <w:spacing w:before="56" w:line="247" w:lineRule="auto"/>
              <w:ind w:left="117" w:right="94" w:hanging="10"/>
              <w:jc w:val="both"/>
            </w:pPr>
            <w:r>
              <w:t>Имя</w:t>
            </w:r>
            <w:r>
              <w:rPr>
                <w:spacing w:val="1"/>
              </w:rPr>
              <w:t xml:space="preserve"> </w:t>
            </w:r>
            <w:r>
              <w:t>существительное.Изменение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падежам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принадлежности.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присоединения</w:t>
            </w:r>
            <w:r>
              <w:rPr>
                <w:spacing w:val="1"/>
              </w:rPr>
              <w:t xml:space="preserve"> </w:t>
            </w:r>
            <w:r>
              <w:t>аффиксов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существительным.</w:t>
            </w:r>
            <w:r>
              <w:rPr>
                <w:spacing w:val="1"/>
              </w:rPr>
              <w:t xml:space="preserve"> </w:t>
            </w:r>
            <w:r>
              <w:t>Деепричастие.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деепричастий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-ып/-еп/-п;</w:t>
            </w:r>
            <w:r>
              <w:rPr>
                <w:spacing w:val="1"/>
              </w:rPr>
              <w:t xml:space="preserve"> </w:t>
            </w:r>
            <w:r>
              <w:t>-гач/-гэч,</w:t>
            </w:r>
            <w:r>
              <w:rPr>
                <w:spacing w:val="1"/>
              </w:rPr>
              <w:t xml:space="preserve"> </w:t>
            </w:r>
            <w:r>
              <w:t>-кач/-кэч;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ганчы/-гэнче, -канчы/-кэнче. Глагол. Изъявительное наклонение. Настоящее,</w:t>
            </w:r>
            <w:r>
              <w:rPr>
                <w:spacing w:val="-52"/>
              </w:rPr>
              <w:t xml:space="preserve"> </w:t>
            </w:r>
            <w:r>
              <w:t>прошедшее</w:t>
            </w:r>
            <w:r>
              <w:rPr>
                <w:spacing w:val="1"/>
              </w:rPr>
              <w:t xml:space="preserve"> </w:t>
            </w:r>
            <w:r>
              <w:t>определенное,</w:t>
            </w:r>
            <w:r>
              <w:rPr>
                <w:spacing w:val="1"/>
              </w:rPr>
              <w:t xml:space="preserve"> </w:t>
            </w:r>
            <w:r>
              <w:t>прошедшее</w:t>
            </w:r>
            <w:r>
              <w:rPr>
                <w:spacing w:val="1"/>
              </w:rPr>
              <w:t xml:space="preserve"> </w:t>
            </w:r>
            <w:r>
              <w:t>неопределенное,</w:t>
            </w:r>
            <w:r>
              <w:rPr>
                <w:spacing w:val="1"/>
              </w:rPr>
              <w:t xml:space="preserve"> </w:t>
            </w:r>
            <w:r>
              <w:t>будущее</w:t>
            </w:r>
            <w:r>
              <w:rPr>
                <w:spacing w:val="1"/>
              </w:rPr>
              <w:t xml:space="preserve"> </w:t>
            </w:r>
            <w:r>
              <w:t>определенное, будущее неопределенное время глагола. Спряжение глагола в</w:t>
            </w:r>
            <w:r>
              <w:rPr>
                <w:spacing w:val="-52"/>
              </w:rPr>
              <w:t xml:space="preserve"> </w:t>
            </w:r>
            <w:r>
              <w:t>утвердительной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отрицательной</w:t>
            </w:r>
            <w:r>
              <w:rPr>
                <w:spacing w:val="1"/>
              </w:rPr>
              <w:t xml:space="preserve"> </w:t>
            </w:r>
            <w:r>
              <w:t>формах.</w:t>
            </w:r>
            <w:r>
              <w:rPr>
                <w:spacing w:val="1"/>
              </w:rPr>
              <w:t xml:space="preserve"> </w:t>
            </w:r>
            <w:r>
              <w:t>Повелительное</w:t>
            </w:r>
            <w:r>
              <w:rPr>
                <w:spacing w:val="1"/>
              </w:rPr>
              <w:t xml:space="preserve"> </w:t>
            </w:r>
            <w:r>
              <w:t>наклонение.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лица</w:t>
            </w:r>
            <w:r>
              <w:rPr>
                <w:spacing w:val="1"/>
              </w:rPr>
              <w:t xml:space="preserve"> </w:t>
            </w:r>
            <w:r>
              <w:t>ед.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мн.числа</w:t>
            </w:r>
            <w:r>
              <w:rPr>
                <w:spacing w:val="1"/>
              </w:rPr>
              <w:t xml:space="preserve"> </w:t>
            </w:r>
            <w:r>
              <w:t>глагола</w:t>
            </w:r>
            <w:r>
              <w:rPr>
                <w:spacing w:val="1"/>
              </w:rPr>
              <w:t xml:space="preserve"> </w:t>
            </w:r>
            <w:r>
              <w:t>повелительного</w:t>
            </w:r>
            <w:r>
              <w:rPr>
                <w:spacing w:val="1"/>
              </w:rPr>
              <w:t xml:space="preserve"> </w:t>
            </w:r>
            <w:r>
              <w:t>наклонения.</w:t>
            </w:r>
            <w:r>
              <w:rPr>
                <w:spacing w:val="1"/>
              </w:rPr>
              <w:t xml:space="preserve"> </w:t>
            </w:r>
            <w:r>
              <w:t>Условное</w:t>
            </w:r>
            <w:r>
              <w:rPr>
                <w:spacing w:val="1"/>
              </w:rPr>
              <w:t xml:space="preserve"> </w:t>
            </w:r>
            <w:r>
              <w:t>наклонение.</w:t>
            </w:r>
            <w:r>
              <w:rPr>
                <w:spacing w:val="1"/>
              </w:rPr>
              <w:t xml:space="preserve"> </w:t>
            </w:r>
            <w:r>
              <w:t>Спряжение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условного</w:t>
            </w:r>
            <w:r>
              <w:rPr>
                <w:spacing w:val="1"/>
              </w:rPr>
              <w:t xml:space="preserve"> </w:t>
            </w:r>
            <w:r>
              <w:t>наклонения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утвердительной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отрицательной</w:t>
            </w:r>
            <w:r>
              <w:rPr>
                <w:spacing w:val="1"/>
              </w:rPr>
              <w:t xml:space="preserve"> </w:t>
            </w:r>
            <w:r>
              <w:t>формах.</w:t>
            </w:r>
            <w:r>
              <w:rPr>
                <w:spacing w:val="1"/>
              </w:rPr>
              <w:t xml:space="preserve"> </w:t>
            </w:r>
            <w:r>
              <w:t>Наречие.</w:t>
            </w:r>
            <w:r>
              <w:rPr>
                <w:spacing w:val="1"/>
              </w:rPr>
              <w:t xml:space="preserve"> </w:t>
            </w:r>
            <w:r>
              <w:t>Разряды</w:t>
            </w:r>
            <w:r>
              <w:rPr>
                <w:spacing w:val="1"/>
              </w:rPr>
              <w:t xml:space="preserve"> </w:t>
            </w:r>
            <w:r>
              <w:t>наречий:</w:t>
            </w:r>
            <w:r>
              <w:rPr>
                <w:spacing w:val="-52"/>
              </w:rPr>
              <w:t xml:space="preserve"> </w:t>
            </w:r>
            <w:r>
              <w:t>наречия образа действия (тиз, акрын, жәяү), меры и степени (күп, аз, бераз),</w:t>
            </w:r>
            <w:r>
              <w:rPr>
                <w:spacing w:val="1"/>
              </w:rPr>
              <w:t xml:space="preserve"> </w:t>
            </w:r>
            <w:r>
              <w:t>сравнения-уподобления (татарча, русча, зурларча), времени (иртәгә, бүген,</w:t>
            </w:r>
            <w:r>
              <w:rPr>
                <w:spacing w:val="1"/>
              </w:rPr>
              <w:t xml:space="preserve"> </w:t>
            </w:r>
            <w:r>
              <w:t>жәен, кичен), места (анда, еракта, уңга, сулга).Типы предложений по цели</w:t>
            </w:r>
            <w:r>
              <w:rPr>
                <w:spacing w:val="1"/>
              </w:rPr>
              <w:t xml:space="preserve"> </w:t>
            </w:r>
            <w:r>
              <w:t>высказывания:</w:t>
            </w:r>
            <w:r>
              <w:rPr>
                <w:spacing w:val="1"/>
              </w:rPr>
              <w:t xml:space="preserve"> </w:t>
            </w:r>
            <w:r>
              <w:t>повестовательное,</w:t>
            </w:r>
            <w:r>
              <w:rPr>
                <w:spacing w:val="1"/>
              </w:rPr>
              <w:t xml:space="preserve"> </w:t>
            </w:r>
            <w:r>
              <w:t>вопросительное,</w:t>
            </w:r>
            <w:r>
              <w:rPr>
                <w:spacing w:val="1"/>
              </w:rPr>
              <w:t xml:space="preserve"> </w:t>
            </w:r>
            <w:r>
              <w:t>побудительное</w:t>
            </w:r>
            <w:r>
              <w:rPr>
                <w:spacing w:val="-52"/>
              </w:rPr>
              <w:t xml:space="preserve"> </w:t>
            </w:r>
            <w:r>
              <w:t>предложения. Порядок слов в татарском предложении. Утвердительные и</w:t>
            </w:r>
            <w:r>
              <w:rPr>
                <w:spacing w:val="1"/>
              </w:rPr>
              <w:t xml:space="preserve"> </w:t>
            </w:r>
            <w:r>
              <w:t>отрицательные предложения. Простое предложение с простым глагольным</w:t>
            </w:r>
            <w:r>
              <w:rPr>
                <w:spacing w:val="1"/>
              </w:rPr>
              <w:t xml:space="preserve"> </w:t>
            </w:r>
            <w:r>
              <w:t>сказуемым (Мин татарча белам), с именным сказуемым (Безнен гаилабез</w:t>
            </w:r>
            <w:r>
              <w:rPr>
                <w:spacing w:val="1"/>
              </w:rPr>
              <w:t xml:space="preserve"> </w:t>
            </w:r>
            <w:r>
              <w:t>тэту) и составным глагольным сказуемым (Мин укырга яратам). Простое</w:t>
            </w:r>
            <w:r>
              <w:rPr>
                <w:spacing w:val="1"/>
              </w:rPr>
              <w:t xml:space="preserve"> </w:t>
            </w:r>
            <w:r>
              <w:t>распространенное</w:t>
            </w:r>
            <w:r>
              <w:rPr>
                <w:spacing w:val="1"/>
              </w:rPr>
              <w:t xml:space="preserve"> </w:t>
            </w:r>
            <w:r>
              <w:t>предложение.</w:t>
            </w:r>
            <w:r>
              <w:rPr>
                <w:spacing w:val="1"/>
              </w:rPr>
              <w:t xml:space="preserve"> </w:t>
            </w:r>
            <w:r>
              <w:t>Предложение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однородными</w:t>
            </w:r>
            <w:r>
              <w:rPr>
                <w:spacing w:val="1"/>
              </w:rPr>
              <w:t xml:space="preserve"> </w:t>
            </w:r>
            <w:r>
              <w:t>членами.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сочинительными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подчинительными</w:t>
            </w:r>
            <w:r>
              <w:rPr>
                <w:spacing w:val="-1"/>
              </w:rPr>
              <w:t xml:space="preserve"> </w:t>
            </w:r>
            <w:r>
              <w:t>союзами.</w:t>
            </w:r>
          </w:p>
        </w:tc>
      </w:tr>
      <w:tr w:rsidR="00E909A0">
        <w:trPr>
          <w:trHeight w:val="4080"/>
        </w:trPr>
        <w:tc>
          <w:tcPr>
            <w:tcW w:w="2256" w:type="dxa"/>
          </w:tcPr>
          <w:p w:rsidR="00E909A0" w:rsidRDefault="00185FB8">
            <w:pPr>
              <w:pStyle w:val="TableParagraph"/>
              <w:tabs>
                <w:tab w:val="left" w:pos="797"/>
                <w:tab w:val="left" w:pos="1761"/>
              </w:tabs>
              <w:ind w:left="117" w:right="94" w:hanging="10"/>
              <w:rPr>
                <w:b/>
              </w:rPr>
            </w:pPr>
            <w:r>
              <w:rPr>
                <w:b/>
              </w:rPr>
              <w:t>Мои</w:t>
            </w:r>
            <w:r>
              <w:rPr>
                <w:b/>
              </w:rPr>
              <w:tab/>
              <w:t>друзья,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мои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ровесники.</w:t>
            </w:r>
          </w:p>
        </w:tc>
        <w:tc>
          <w:tcPr>
            <w:tcW w:w="7492" w:type="dxa"/>
          </w:tcPr>
          <w:p w:rsidR="00E909A0" w:rsidRDefault="00185FB8">
            <w:pPr>
              <w:pStyle w:val="TableParagraph"/>
              <w:spacing w:line="247" w:lineRule="auto"/>
              <w:ind w:left="117" w:right="97" w:hanging="10"/>
              <w:jc w:val="both"/>
            </w:pPr>
            <w:r>
              <w:t>Я и мои ровесники. Мой самый близкий друг. Черты характера друга. Отдых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друзьями.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дорожить</w:t>
            </w:r>
            <w:r>
              <w:rPr>
                <w:spacing w:val="1"/>
              </w:rPr>
              <w:t xml:space="preserve"> </w:t>
            </w:r>
            <w:r>
              <w:t>дружбой.</w:t>
            </w:r>
            <w:r>
              <w:rPr>
                <w:spacing w:val="1"/>
              </w:rPr>
              <w:t xml:space="preserve"> </w:t>
            </w:r>
            <w:r>
              <w:t>Настоящая</w:t>
            </w:r>
            <w:r>
              <w:rPr>
                <w:spacing w:val="1"/>
              </w:rPr>
              <w:t xml:space="preserve"> </w:t>
            </w:r>
            <w:r>
              <w:t>дружба.</w:t>
            </w:r>
            <w:r>
              <w:rPr>
                <w:spacing w:val="1"/>
              </w:rPr>
              <w:t xml:space="preserve"> </w:t>
            </w:r>
            <w:r>
              <w:t>Внешние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внутренние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ровесников.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дружбы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ровесниками.</w:t>
            </w:r>
            <w:r>
              <w:rPr>
                <w:spacing w:val="1"/>
              </w:rPr>
              <w:t xml:space="preserve"> </w:t>
            </w:r>
            <w:r>
              <w:t>Присутствие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подростковых</w:t>
            </w:r>
            <w:r>
              <w:rPr>
                <w:spacing w:val="1"/>
              </w:rPr>
              <w:t xml:space="preserve"> </w:t>
            </w:r>
            <w:r>
              <w:t>отношениях</w:t>
            </w:r>
            <w:r>
              <w:rPr>
                <w:spacing w:val="1"/>
              </w:rPr>
              <w:t xml:space="preserve"> </w:t>
            </w:r>
            <w:r>
              <w:t>обмана.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-52"/>
              </w:rPr>
              <w:t xml:space="preserve"> </w:t>
            </w:r>
            <w:r>
              <w:t>подростков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полезном</w:t>
            </w:r>
            <w:r>
              <w:rPr>
                <w:spacing w:val="-1"/>
              </w:rPr>
              <w:t xml:space="preserve"> </w:t>
            </w:r>
            <w:r>
              <w:t>труде.</w:t>
            </w:r>
          </w:p>
          <w:p w:rsidR="00E909A0" w:rsidRDefault="00185FB8">
            <w:pPr>
              <w:pStyle w:val="TableParagraph"/>
              <w:tabs>
                <w:tab w:val="left" w:pos="2232"/>
              </w:tabs>
              <w:spacing w:before="52" w:line="247" w:lineRule="auto"/>
              <w:ind w:left="117" w:right="95" w:hanging="10"/>
              <w:jc w:val="both"/>
            </w:pPr>
            <w:r>
              <w:t>Имя</w:t>
            </w:r>
            <w:r>
              <w:rPr>
                <w:spacing w:val="1"/>
              </w:rPr>
              <w:t xml:space="preserve"> </w:t>
            </w:r>
            <w:r>
              <w:t>прилагательное.</w:t>
            </w:r>
            <w:r>
              <w:rPr>
                <w:spacing w:val="1"/>
              </w:rPr>
              <w:t xml:space="preserve"> </w:t>
            </w:r>
            <w:r>
              <w:t>Основная,</w:t>
            </w:r>
            <w:r>
              <w:rPr>
                <w:spacing w:val="1"/>
              </w:rPr>
              <w:t xml:space="preserve"> </w:t>
            </w:r>
            <w:r>
              <w:t>сравнительная,</w:t>
            </w:r>
            <w:r>
              <w:rPr>
                <w:spacing w:val="1"/>
              </w:rPr>
              <w:t xml:space="preserve"> </w:t>
            </w:r>
            <w:r>
              <w:t>превосходная</w:t>
            </w:r>
            <w:r>
              <w:rPr>
                <w:spacing w:val="1"/>
              </w:rPr>
              <w:t xml:space="preserve"> </w:t>
            </w:r>
            <w:r>
              <w:t>степени</w:t>
            </w:r>
            <w:r>
              <w:rPr>
                <w:spacing w:val="1"/>
              </w:rPr>
              <w:t xml:space="preserve"> </w:t>
            </w:r>
            <w:r>
              <w:t>прилагательных.Производные</w:t>
            </w:r>
            <w:r>
              <w:rPr>
                <w:spacing w:val="1"/>
              </w:rPr>
              <w:t xml:space="preserve"> </w:t>
            </w:r>
            <w:r>
              <w:t>прилагательные.</w:t>
            </w:r>
            <w:r>
              <w:rPr>
                <w:spacing w:val="1"/>
              </w:rPr>
              <w:t xml:space="preserve"> </w:t>
            </w:r>
            <w:r>
              <w:t>Антонимы.Синонимы.</w:t>
            </w:r>
            <w:r>
              <w:rPr>
                <w:spacing w:val="1"/>
              </w:rPr>
              <w:t xml:space="preserve"> </w:t>
            </w:r>
            <w:r>
              <w:t>Антонимы.</w:t>
            </w:r>
            <w:r>
              <w:rPr>
                <w:spacing w:val="1"/>
              </w:rPr>
              <w:t xml:space="preserve"> </w:t>
            </w:r>
            <w:r>
              <w:t>Омонимы.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словообразования:</w:t>
            </w:r>
            <w:r>
              <w:rPr>
                <w:spacing w:val="1"/>
              </w:rPr>
              <w:t xml:space="preserve"> </w:t>
            </w:r>
            <w:r>
              <w:t>производные,</w:t>
            </w:r>
            <w:r>
              <w:rPr>
                <w:spacing w:val="1"/>
              </w:rPr>
              <w:t xml:space="preserve"> </w:t>
            </w:r>
            <w:r>
              <w:t>парные,</w:t>
            </w:r>
            <w:r>
              <w:rPr>
                <w:spacing w:val="-52"/>
              </w:rPr>
              <w:t xml:space="preserve"> </w:t>
            </w:r>
            <w:r>
              <w:t xml:space="preserve">сложные         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tab/>
              <w:t>составные</w:t>
            </w:r>
            <w:r>
              <w:rPr>
                <w:spacing w:val="-3"/>
              </w:rPr>
              <w:t xml:space="preserve"> </w:t>
            </w:r>
            <w:r>
              <w:t>слова.</w:t>
            </w:r>
            <w:r>
              <w:rPr>
                <w:spacing w:val="32"/>
              </w:rPr>
              <w:t xml:space="preserve"> </w:t>
            </w:r>
            <w:r>
              <w:t>Вводные</w:t>
            </w:r>
          </w:p>
          <w:p w:rsidR="00E909A0" w:rsidRDefault="00185FB8">
            <w:pPr>
              <w:pStyle w:val="TableParagraph"/>
              <w:spacing w:before="57" w:line="247" w:lineRule="auto"/>
              <w:ind w:left="117" w:right="94" w:hanging="10"/>
              <w:jc w:val="both"/>
            </w:pPr>
            <w:r>
              <w:t>слова.Словообразовательные</w:t>
            </w:r>
            <w:r>
              <w:rPr>
                <w:spacing w:val="1"/>
              </w:rPr>
              <w:t xml:space="preserve"> </w:t>
            </w:r>
            <w:r>
              <w:t>окончания.Имя</w:t>
            </w:r>
            <w:r>
              <w:rPr>
                <w:spacing w:val="1"/>
              </w:rPr>
              <w:t xml:space="preserve"> </w:t>
            </w:r>
            <w:r>
              <w:t>действия.Причастие.Формы</w:t>
            </w:r>
            <w:r>
              <w:rPr>
                <w:spacing w:val="1"/>
              </w:rPr>
              <w:t xml:space="preserve"> </w:t>
            </w:r>
            <w:r>
              <w:t>причастий</w:t>
            </w:r>
            <w:r>
              <w:rPr>
                <w:spacing w:val="11"/>
              </w:rPr>
              <w:t xml:space="preserve"> </w:t>
            </w:r>
            <w:r>
              <w:t>настоящего,</w:t>
            </w:r>
            <w:r>
              <w:rPr>
                <w:spacing w:val="12"/>
              </w:rPr>
              <w:t xml:space="preserve"> </w:t>
            </w:r>
            <w:r>
              <w:t>прошедшего</w:t>
            </w:r>
            <w:r>
              <w:rPr>
                <w:spacing w:val="12"/>
              </w:rPr>
              <w:t xml:space="preserve"> </w:t>
            </w:r>
            <w:r>
              <w:t>времени:-учы/-үче;</w:t>
            </w:r>
            <w:r>
              <w:rPr>
                <w:spacing w:val="17"/>
              </w:rPr>
              <w:t xml:space="preserve"> </w:t>
            </w:r>
            <w:r>
              <w:t>-а/-ә,-</w:t>
            </w:r>
            <w:r>
              <w:rPr>
                <w:spacing w:val="8"/>
              </w:rPr>
              <w:t xml:space="preserve"> </w:t>
            </w:r>
            <w:r>
              <w:t>ый/-и</w:t>
            </w:r>
            <w:r>
              <w:rPr>
                <w:spacing w:val="11"/>
              </w:rPr>
              <w:t xml:space="preserve"> </w:t>
            </w:r>
            <w:r>
              <w:t>торган;</w:t>
            </w:r>
          </w:p>
          <w:p w:rsidR="00E909A0" w:rsidRDefault="00185FB8">
            <w:pPr>
              <w:pStyle w:val="TableParagraph"/>
              <w:spacing w:line="247" w:lineRule="auto"/>
              <w:ind w:left="117" w:right="95"/>
              <w:jc w:val="both"/>
            </w:pPr>
            <w:r>
              <w:t>-ган/-гән,-кан/-кән.Местоимение.</w:t>
            </w:r>
            <w:r>
              <w:rPr>
                <w:spacing w:val="1"/>
              </w:rPr>
              <w:t xml:space="preserve"> </w:t>
            </w:r>
            <w:r>
              <w:t>Личные,</w:t>
            </w:r>
            <w:r>
              <w:rPr>
                <w:spacing w:val="1"/>
              </w:rPr>
              <w:t xml:space="preserve"> </w:t>
            </w:r>
            <w:r>
              <w:t>вопросительные,</w:t>
            </w:r>
            <w:r>
              <w:rPr>
                <w:spacing w:val="1"/>
              </w:rPr>
              <w:t xml:space="preserve"> </w:t>
            </w:r>
            <w:r>
              <w:t>указательные</w:t>
            </w:r>
            <w:r>
              <w:rPr>
                <w:spacing w:val="1"/>
              </w:rPr>
              <w:t xml:space="preserve"> </w:t>
            </w:r>
            <w:r>
              <w:t>(бу,</w:t>
            </w:r>
            <w:r>
              <w:rPr>
                <w:spacing w:val="1"/>
              </w:rPr>
              <w:t xml:space="preserve"> </w:t>
            </w:r>
            <w:r>
              <w:t>энэ,</w:t>
            </w:r>
            <w:r>
              <w:rPr>
                <w:spacing w:val="1"/>
              </w:rPr>
              <w:t xml:space="preserve"> </w:t>
            </w:r>
            <w:r>
              <w:t>теге,</w:t>
            </w:r>
            <w:r>
              <w:rPr>
                <w:spacing w:val="1"/>
              </w:rPr>
              <w:t xml:space="preserve"> </w:t>
            </w:r>
            <w:r>
              <w:t>менэ),</w:t>
            </w:r>
            <w:r>
              <w:rPr>
                <w:spacing w:val="1"/>
              </w:rPr>
              <w:t xml:space="preserve"> </w:t>
            </w:r>
            <w:r>
              <w:t>определительные</w:t>
            </w:r>
            <w:r>
              <w:rPr>
                <w:spacing w:val="1"/>
              </w:rPr>
              <w:t xml:space="preserve"> </w:t>
            </w:r>
            <w:r>
              <w:t>(барлык,</w:t>
            </w:r>
            <w:r>
              <w:rPr>
                <w:spacing w:val="1"/>
              </w:rPr>
              <w:t xml:space="preserve"> </w:t>
            </w:r>
            <w:r>
              <w:t>бөтен,</w:t>
            </w:r>
            <w:r>
              <w:rPr>
                <w:spacing w:val="1"/>
              </w:rPr>
              <w:t xml:space="preserve"> </w:t>
            </w:r>
            <w:r>
              <w:t>үз,</w:t>
            </w:r>
            <w:r>
              <w:rPr>
                <w:spacing w:val="1"/>
              </w:rPr>
              <w:t xml:space="preserve"> </w:t>
            </w:r>
            <w:r>
              <w:t>һәр),</w:t>
            </w:r>
            <w:r>
              <w:rPr>
                <w:spacing w:val="-52"/>
              </w:rPr>
              <w:t xml:space="preserve"> </w:t>
            </w:r>
            <w:r>
              <w:t>неопределенные (әллә кем, эллэ нинди, ниндидер), отрицательные (беркем,</w:t>
            </w:r>
            <w:r>
              <w:rPr>
                <w:spacing w:val="1"/>
              </w:rPr>
              <w:t xml:space="preserve"> </w:t>
            </w:r>
            <w:r>
              <w:t>бернәрсә, һичкем) местоимения.</w:t>
            </w:r>
          </w:p>
        </w:tc>
      </w:tr>
    </w:tbl>
    <w:p w:rsidR="00E909A0" w:rsidRDefault="00E909A0">
      <w:pPr>
        <w:spacing w:line="247" w:lineRule="auto"/>
        <w:jc w:val="both"/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7492"/>
      </w:tblGrid>
      <w:tr w:rsidR="00E909A0">
        <w:trPr>
          <w:trHeight w:val="4889"/>
        </w:trPr>
        <w:tc>
          <w:tcPr>
            <w:tcW w:w="2256" w:type="dxa"/>
          </w:tcPr>
          <w:p w:rsidR="00E909A0" w:rsidRDefault="00185FB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lastRenderedPageBreak/>
              <w:t>Природа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мы.</w:t>
            </w:r>
          </w:p>
        </w:tc>
        <w:tc>
          <w:tcPr>
            <w:tcW w:w="7492" w:type="dxa"/>
          </w:tcPr>
          <w:p w:rsidR="00E909A0" w:rsidRDefault="00185FB8">
            <w:pPr>
              <w:pStyle w:val="TableParagraph"/>
              <w:spacing w:line="237" w:lineRule="exact"/>
              <w:jc w:val="both"/>
            </w:pPr>
            <w:r>
              <w:t>Природа и мы.</w:t>
            </w:r>
          </w:p>
          <w:p w:rsidR="00E909A0" w:rsidRDefault="00E909A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909A0" w:rsidRDefault="00185FB8">
            <w:pPr>
              <w:pStyle w:val="TableParagraph"/>
              <w:spacing w:before="1"/>
              <w:ind w:left="117" w:right="100" w:hanging="10"/>
              <w:jc w:val="both"/>
            </w:pPr>
            <w:r>
              <w:t>Природа Татарстана. Времена года. Проблемы экологии. Охрана природы.</w:t>
            </w:r>
            <w:r>
              <w:rPr>
                <w:spacing w:val="1"/>
              </w:rPr>
              <w:t xml:space="preserve"> </w:t>
            </w:r>
            <w:r>
              <w:t>Наши</w:t>
            </w:r>
            <w:r>
              <w:rPr>
                <w:spacing w:val="-1"/>
              </w:rPr>
              <w:t xml:space="preserve"> </w:t>
            </w:r>
            <w:r>
              <w:t>четвероногие и</w:t>
            </w:r>
            <w:r>
              <w:rPr>
                <w:spacing w:val="-1"/>
              </w:rPr>
              <w:t xml:space="preserve"> </w:t>
            </w:r>
            <w:r>
              <w:t>пернатые друзья.</w:t>
            </w:r>
          </w:p>
          <w:p w:rsidR="00E909A0" w:rsidRDefault="00E909A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909A0" w:rsidRDefault="00185FB8">
            <w:pPr>
              <w:pStyle w:val="TableParagraph"/>
              <w:ind w:left="117" w:right="94" w:hanging="10"/>
              <w:jc w:val="both"/>
            </w:pPr>
            <w:r>
              <w:t>Главные</w:t>
            </w:r>
            <w:r>
              <w:rPr>
                <w:spacing w:val="1"/>
              </w:rPr>
              <w:t xml:space="preserve"> </w:t>
            </w: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t>предложения.Тире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подлежащим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сказуемым.</w:t>
            </w:r>
            <w:r>
              <w:rPr>
                <w:spacing w:val="1"/>
              </w:rPr>
              <w:t xml:space="preserve"> </w:t>
            </w:r>
            <w:r>
              <w:t>Послелоги:</w:t>
            </w:r>
            <w:r>
              <w:rPr>
                <w:spacing w:val="1"/>
              </w:rPr>
              <w:t xml:space="preserve"> </w:t>
            </w:r>
            <w:r>
              <w:t>белән,</w:t>
            </w:r>
            <w:r>
              <w:rPr>
                <w:spacing w:val="1"/>
              </w:rPr>
              <w:t xml:space="preserve"> </w:t>
            </w:r>
            <w:r>
              <w:t>турында,</w:t>
            </w:r>
            <w:r>
              <w:rPr>
                <w:spacing w:val="1"/>
              </w:rPr>
              <w:t xml:space="preserve"> </w:t>
            </w:r>
            <w:r>
              <w:t>өчен,</w:t>
            </w:r>
            <w:r>
              <w:rPr>
                <w:spacing w:val="1"/>
              </w:rPr>
              <w:t xml:space="preserve"> </w:t>
            </w:r>
            <w:r>
              <w:t>кебек</w:t>
            </w:r>
            <w:r>
              <w:rPr>
                <w:spacing w:val="1"/>
              </w:rPr>
              <w:t xml:space="preserve"> </w:t>
            </w:r>
            <w:r>
              <w:t>кадәр,</w:t>
            </w:r>
            <w:r>
              <w:rPr>
                <w:spacing w:val="1"/>
              </w:rPr>
              <w:t xml:space="preserve"> </w:t>
            </w:r>
            <w:r>
              <w:t>соң,</w:t>
            </w:r>
            <w:r>
              <w:rPr>
                <w:spacing w:val="1"/>
              </w:rPr>
              <w:t xml:space="preserve"> </w:t>
            </w:r>
            <w:r>
              <w:t>аша.</w:t>
            </w:r>
            <w:r>
              <w:rPr>
                <w:spacing w:val="1"/>
              </w:rPr>
              <w:t xml:space="preserve"> </w:t>
            </w:r>
            <w:r>
              <w:t>Употребление</w:t>
            </w:r>
            <w:r>
              <w:rPr>
                <w:spacing w:val="1"/>
              </w:rPr>
              <w:t xml:space="preserve"> </w:t>
            </w:r>
            <w:r>
              <w:t>послелогов</w:t>
            </w:r>
            <w:r>
              <w:rPr>
                <w:spacing w:val="-2"/>
              </w:rPr>
              <w:t xml:space="preserve"> </w:t>
            </w:r>
            <w:r>
              <w:t>с существительными и</w:t>
            </w:r>
            <w:r>
              <w:rPr>
                <w:spacing w:val="-2"/>
              </w:rPr>
              <w:t xml:space="preserve"> </w:t>
            </w:r>
            <w:r>
              <w:t>местоимениями.</w:t>
            </w:r>
          </w:p>
          <w:p w:rsidR="00E909A0" w:rsidRDefault="00E909A0">
            <w:pPr>
              <w:pStyle w:val="TableParagraph"/>
              <w:ind w:left="0"/>
              <w:rPr>
                <w:b/>
                <w:sz w:val="24"/>
              </w:rPr>
            </w:pPr>
          </w:p>
          <w:p w:rsidR="00E909A0" w:rsidRDefault="00185FB8">
            <w:pPr>
              <w:pStyle w:val="TableParagraph"/>
              <w:ind w:left="117" w:right="96" w:hanging="10"/>
              <w:jc w:val="both"/>
            </w:pPr>
            <w:r>
              <w:t>Выражение</w:t>
            </w:r>
            <w:r>
              <w:rPr>
                <w:spacing w:val="1"/>
              </w:rPr>
              <w:t xml:space="preserve"> </w:t>
            </w:r>
            <w:r>
              <w:t>желания</w:t>
            </w:r>
            <w:r>
              <w:rPr>
                <w:spacing w:val="1"/>
              </w:rPr>
              <w:t xml:space="preserve"> </w:t>
            </w:r>
            <w:r>
              <w:t>Глагол</w:t>
            </w:r>
            <w:r>
              <w:rPr>
                <w:spacing w:val="1"/>
              </w:rPr>
              <w:t xml:space="preserve"> </w:t>
            </w:r>
            <w:r>
              <w:t>желательного</w:t>
            </w:r>
            <w:r>
              <w:rPr>
                <w:spacing w:val="1"/>
              </w:rPr>
              <w:t xml:space="preserve"> </w:t>
            </w:r>
            <w:r>
              <w:t>наклонения.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существительных. Степени сравнения прилагательных. Послеложные слова:</w:t>
            </w:r>
            <w:r>
              <w:rPr>
                <w:spacing w:val="-52"/>
              </w:rPr>
              <w:t xml:space="preserve"> </w:t>
            </w:r>
            <w:r>
              <w:t>алдында, артында, астында, өстендә, эчендә, янында. Функции послелогов и</w:t>
            </w:r>
            <w:r>
              <w:rPr>
                <w:spacing w:val="1"/>
              </w:rPr>
              <w:t xml:space="preserve"> </w:t>
            </w:r>
            <w:r>
              <w:t>послеложных слов в предложении.Местоимение.Личные, вопросительные,</w:t>
            </w:r>
            <w:r>
              <w:rPr>
                <w:spacing w:val="1"/>
              </w:rPr>
              <w:t xml:space="preserve"> </w:t>
            </w:r>
            <w:r>
              <w:t>указательные (бу, әнә, теге, менә), определительные (барлык, бөтен, үз, Ьэр),</w:t>
            </w:r>
            <w:r>
              <w:rPr>
                <w:spacing w:val="-52"/>
              </w:rPr>
              <w:t xml:space="preserve"> </w:t>
            </w:r>
            <w:r>
              <w:t>неопределенные (эллэ кем, эллэ нинди, ниндидер) местоимения.Условное</w:t>
            </w:r>
            <w:r>
              <w:rPr>
                <w:spacing w:val="1"/>
              </w:rPr>
              <w:t xml:space="preserve"> </w:t>
            </w:r>
            <w:r>
              <w:t>наклонение. Спряжение глаголов условного наклонения в утвердительной и</w:t>
            </w:r>
            <w:r>
              <w:rPr>
                <w:spacing w:val="1"/>
              </w:rPr>
              <w:t xml:space="preserve"> </w:t>
            </w:r>
            <w:r>
              <w:t>отрицательной формах.Союзы. Собирательные союзы: һәм, да - дә, та - тә;</w:t>
            </w:r>
            <w:r>
              <w:rPr>
                <w:spacing w:val="1"/>
              </w:rPr>
              <w:t xml:space="preserve"> </w:t>
            </w:r>
            <w:r>
              <w:t>противительные союзы: лэкин, тик, әмма, ә; подчинительные союзы: ченки,</w:t>
            </w:r>
            <w:r>
              <w:rPr>
                <w:spacing w:val="1"/>
              </w:rPr>
              <w:t xml:space="preserve"> </w:t>
            </w:r>
            <w:r>
              <w:t>әгәр.</w:t>
            </w:r>
          </w:p>
        </w:tc>
      </w:tr>
      <w:tr w:rsidR="00E909A0">
        <w:trPr>
          <w:trHeight w:val="2980"/>
        </w:trPr>
        <w:tc>
          <w:tcPr>
            <w:tcW w:w="2256" w:type="dxa"/>
          </w:tcPr>
          <w:p w:rsidR="00E909A0" w:rsidRDefault="00185FB8">
            <w:pPr>
              <w:pStyle w:val="TableParagraph"/>
              <w:tabs>
                <w:tab w:val="left" w:pos="1139"/>
                <w:tab w:val="left" w:pos="2040"/>
              </w:tabs>
              <w:ind w:left="117" w:right="93" w:hanging="10"/>
              <w:rPr>
                <w:b/>
              </w:rPr>
            </w:pPr>
            <w:r>
              <w:rPr>
                <w:b/>
              </w:rPr>
              <w:t>Родная</w:t>
            </w:r>
            <w:r>
              <w:rPr>
                <w:b/>
              </w:rPr>
              <w:tab/>
              <w:t>земля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Татарстан</w:t>
            </w:r>
          </w:p>
        </w:tc>
        <w:tc>
          <w:tcPr>
            <w:tcW w:w="7492" w:type="dxa"/>
          </w:tcPr>
          <w:p w:rsidR="00E909A0" w:rsidRDefault="00185FB8">
            <w:pPr>
              <w:pStyle w:val="TableParagraph"/>
              <w:spacing w:line="237" w:lineRule="exact"/>
              <w:jc w:val="both"/>
            </w:pPr>
            <w:r>
              <w:t>Республика</w:t>
            </w:r>
            <w:r>
              <w:rPr>
                <w:spacing w:val="-3"/>
              </w:rPr>
              <w:t xml:space="preserve"> </w:t>
            </w:r>
            <w:r>
              <w:t>Татарстан.</w:t>
            </w:r>
          </w:p>
          <w:p w:rsidR="00E909A0" w:rsidRDefault="00185FB8">
            <w:pPr>
              <w:pStyle w:val="TableParagraph"/>
              <w:spacing w:before="66" w:line="247" w:lineRule="auto"/>
              <w:ind w:left="117" w:right="96" w:hanging="10"/>
              <w:jc w:val="both"/>
            </w:pPr>
            <w:r>
              <w:t>Географическое</w:t>
            </w:r>
            <w:r>
              <w:rPr>
                <w:spacing w:val="1"/>
              </w:rPr>
              <w:t xml:space="preserve"> </w:t>
            </w:r>
            <w:r>
              <w:t>положение,</w:t>
            </w:r>
            <w:r>
              <w:rPr>
                <w:spacing w:val="1"/>
              </w:rPr>
              <w:t xml:space="preserve"> </w:t>
            </w:r>
            <w:r>
              <w:t>климат,</w:t>
            </w:r>
            <w:r>
              <w:rPr>
                <w:spacing w:val="1"/>
              </w:rPr>
              <w:t xml:space="preserve"> </w:t>
            </w:r>
            <w:r>
              <w:t>природа</w:t>
            </w:r>
            <w:r>
              <w:rPr>
                <w:spacing w:val="1"/>
              </w:rPr>
              <w:t xml:space="preserve"> </w:t>
            </w:r>
            <w:r>
              <w:t>Татарстана.</w:t>
            </w:r>
            <w:r>
              <w:rPr>
                <w:spacing w:val="1"/>
              </w:rPr>
              <w:t xml:space="preserve"> </w:t>
            </w:r>
            <w:r>
              <w:t>Народы,</w:t>
            </w:r>
            <w:r>
              <w:rPr>
                <w:spacing w:val="1"/>
              </w:rPr>
              <w:t xml:space="preserve"> </w:t>
            </w:r>
            <w:r>
              <w:t>проживающие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Татарстане.</w:t>
            </w:r>
            <w:r>
              <w:rPr>
                <w:spacing w:val="1"/>
              </w:rPr>
              <w:t xml:space="preserve"> </w:t>
            </w:r>
            <w:r>
              <w:t>Казань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столица</w:t>
            </w:r>
            <w:r>
              <w:rPr>
                <w:spacing w:val="1"/>
              </w:rPr>
              <w:t xml:space="preserve"> </w:t>
            </w:r>
            <w:r>
              <w:t>Татарстана.</w:t>
            </w:r>
            <w:r>
              <w:rPr>
                <w:spacing w:val="1"/>
              </w:rPr>
              <w:t xml:space="preserve"> </w:t>
            </w:r>
            <w:r>
              <w:t>Достопримечательности столицы, музеи, театры, места отдыха. Культура и</w:t>
            </w:r>
            <w:r>
              <w:rPr>
                <w:spacing w:val="1"/>
              </w:rPr>
              <w:t xml:space="preserve"> </w:t>
            </w:r>
            <w:r>
              <w:t>искусство</w:t>
            </w:r>
            <w:r>
              <w:rPr>
                <w:spacing w:val="1"/>
              </w:rPr>
              <w:t xml:space="preserve"> </w:t>
            </w:r>
            <w:r>
              <w:t>татарского</w:t>
            </w:r>
            <w:r>
              <w:rPr>
                <w:spacing w:val="1"/>
              </w:rPr>
              <w:t xml:space="preserve"> </w:t>
            </w:r>
            <w:r>
              <w:t>народа.</w:t>
            </w:r>
            <w:r>
              <w:rPr>
                <w:spacing w:val="1"/>
              </w:rPr>
              <w:t xml:space="preserve"> </w:t>
            </w:r>
            <w:r>
              <w:t>Активные разряды самостоятельных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речи.Числительное.</w:t>
            </w:r>
            <w:r>
              <w:rPr>
                <w:spacing w:val="1"/>
              </w:rPr>
              <w:t xml:space="preserve"> </w:t>
            </w:r>
            <w:r>
              <w:t>Количественные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порядковые</w:t>
            </w:r>
            <w:r>
              <w:rPr>
                <w:spacing w:val="1"/>
              </w:rPr>
              <w:t xml:space="preserve"> </w:t>
            </w:r>
            <w:r>
              <w:t>числительные.</w:t>
            </w:r>
            <w:r>
              <w:rPr>
                <w:spacing w:val="1"/>
              </w:rPr>
              <w:t xml:space="preserve"> </w:t>
            </w:r>
            <w:r>
              <w:t>Утвердительные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отрицательные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t>Простое</w:t>
            </w:r>
            <w:r>
              <w:rPr>
                <w:spacing w:val="1"/>
              </w:rPr>
              <w:t xml:space="preserve"> </w:t>
            </w:r>
            <w:r>
              <w:t>предложение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простым</w:t>
            </w:r>
            <w:r>
              <w:rPr>
                <w:spacing w:val="1"/>
              </w:rPr>
              <w:t xml:space="preserve"> </w:t>
            </w:r>
            <w:r>
              <w:t>глагольным</w:t>
            </w:r>
            <w:r>
              <w:rPr>
                <w:spacing w:val="1"/>
              </w:rPr>
              <w:t xml:space="preserve"> </w:t>
            </w:r>
            <w:r>
              <w:t>сказуемым,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именным</w:t>
            </w:r>
            <w:r>
              <w:rPr>
                <w:spacing w:val="1"/>
              </w:rPr>
              <w:t xml:space="preserve"> </w:t>
            </w:r>
            <w:r>
              <w:t>сказуемым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составным</w:t>
            </w:r>
            <w:r>
              <w:rPr>
                <w:spacing w:val="1"/>
              </w:rPr>
              <w:t xml:space="preserve"> </w:t>
            </w:r>
            <w:r>
              <w:t>глагольным</w:t>
            </w:r>
            <w:r>
              <w:rPr>
                <w:spacing w:val="1"/>
              </w:rPr>
              <w:t xml:space="preserve"> </w:t>
            </w:r>
            <w:r>
              <w:t>сказуемым.</w:t>
            </w:r>
            <w:r>
              <w:rPr>
                <w:spacing w:val="1"/>
              </w:rPr>
              <w:t xml:space="preserve"> </w:t>
            </w:r>
            <w:r>
              <w:t>Распространенное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нераспространенное</w:t>
            </w:r>
            <w:r>
              <w:rPr>
                <w:spacing w:val="1"/>
              </w:rPr>
              <w:t xml:space="preserve"> </w:t>
            </w:r>
            <w:r>
              <w:t>предложение.</w:t>
            </w:r>
            <w:r>
              <w:rPr>
                <w:spacing w:val="1"/>
              </w:rPr>
              <w:t xml:space="preserve"> </w:t>
            </w:r>
            <w:r>
              <w:t>Предложение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однородными</w:t>
            </w:r>
            <w:r>
              <w:rPr>
                <w:spacing w:val="1"/>
              </w:rPr>
              <w:t xml:space="preserve"> </w:t>
            </w:r>
            <w:r>
              <w:t>членами.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сочинительными</w:t>
            </w:r>
            <w:r>
              <w:rPr>
                <w:spacing w:val="-2"/>
              </w:rPr>
              <w:t xml:space="preserve"> </w:t>
            </w:r>
            <w:r>
              <w:t>и подчинительными</w:t>
            </w:r>
            <w:r>
              <w:rPr>
                <w:spacing w:val="-1"/>
              </w:rPr>
              <w:t xml:space="preserve"> </w:t>
            </w:r>
            <w:r>
              <w:t>союзами.</w:t>
            </w:r>
          </w:p>
        </w:tc>
      </w:tr>
    </w:tbl>
    <w:p w:rsidR="00E909A0" w:rsidRDefault="00E909A0">
      <w:pPr>
        <w:pStyle w:val="a3"/>
        <w:ind w:left="0"/>
        <w:rPr>
          <w:b/>
          <w:sz w:val="13"/>
        </w:rPr>
      </w:pPr>
    </w:p>
    <w:p w:rsidR="00E909A0" w:rsidRDefault="00185FB8" w:rsidP="002244DF">
      <w:pPr>
        <w:pStyle w:val="a4"/>
        <w:numPr>
          <w:ilvl w:val="1"/>
          <w:numId w:val="124"/>
        </w:numPr>
        <w:tabs>
          <w:tab w:val="left" w:pos="5392"/>
        </w:tabs>
        <w:spacing w:before="91"/>
        <w:ind w:left="5391" w:right="97" w:hanging="713"/>
        <w:rPr>
          <w:b/>
        </w:rPr>
      </w:pPr>
      <w:r>
        <w:rPr>
          <w:b/>
        </w:rPr>
        <w:t>ый</w:t>
      </w:r>
      <w:r>
        <w:rPr>
          <w:b/>
          <w:spacing w:val="-3"/>
        </w:rPr>
        <w:t xml:space="preserve"> </w:t>
      </w:r>
      <w:r>
        <w:rPr>
          <w:b/>
        </w:rPr>
        <w:t>класс</w:t>
      </w:r>
    </w:p>
    <w:p w:rsidR="00E909A0" w:rsidRDefault="00E909A0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514"/>
      </w:tblGrid>
      <w:tr w:rsidR="00E909A0">
        <w:trPr>
          <w:trHeight w:val="311"/>
        </w:trPr>
        <w:tc>
          <w:tcPr>
            <w:tcW w:w="2235" w:type="dxa"/>
          </w:tcPr>
          <w:p w:rsidR="00E909A0" w:rsidRDefault="00185FB8">
            <w:pPr>
              <w:pStyle w:val="TableParagraph"/>
              <w:spacing w:line="251" w:lineRule="exact"/>
              <w:ind w:left="765" w:right="75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7514" w:type="dxa"/>
          </w:tcPr>
          <w:p w:rsidR="00E909A0" w:rsidRDefault="00185FB8">
            <w:pPr>
              <w:pStyle w:val="TableParagraph"/>
              <w:spacing w:line="251" w:lineRule="exact"/>
              <w:ind w:left="3124" w:right="3118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E909A0">
        <w:trPr>
          <w:trHeight w:val="4282"/>
        </w:trPr>
        <w:tc>
          <w:tcPr>
            <w:tcW w:w="2235" w:type="dxa"/>
          </w:tcPr>
          <w:p w:rsidR="00E909A0" w:rsidRDefault="00185FB8">
            <w:pPr>
              <w:pStyle w:val="TableParagraph"/>
              <w:tabs>
                <w:tab w:val="left" w:pos="1074"/>
                <w:tab w:val="left" w:pos="2018"/>
              </w:tabs>
              <w:ind w:left="117" w:right="95" w:hanging="10"/>
              <w:rPr>
                <w:b/>
              </w:rPr>
            </w:pPr>
            <w:r>
              <w:rPr>
                <w:b/>
              </w:rPr>
              <w:t>Родня</w:t>
            </w:r>
            <w:r>
              <w:rPr>
                <w:b/>
              </w:rPr>
              <w:tab/>
              <w:t>земля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Татарстан.</w:t>
            </w:r>
          </w:p>
        </w:tc>
        <w:tc>
          <w:tcPr>
            <w:tcW w:w="7514" w:type="dxa"/>
          </w:tcPr>
          <w:p w:rsidR="00E909A0" w:rsidRDefault="00185FB8">
            <w:pPr>
              <w:pStyle w:val="TableParagraph"/>
              <w:spacing w:line="247" w:lineRule="exact"/>
              <w:ind w:left="107"/>
              <w:jc w:val="both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живём в</w:t>
            </w:r>
            <w:r>
              <w:rPr>
                <w:spacing w:val="-2"/>
              </w:rPr>
              <w:t xml:space="preserve"> </w:t>
            </w:r>
            <w:r>
              <w:t>Татарстане.</w:t>
            </w:r>
          </w:p>
          <w:p w:rsidR="00E909A0" w:rsidRDefault="00185FB8">
            <w:pPr>
              <w:pStyle w:val="TableParagraph"/>
              <w:tabs>
                <w:tab w:val="left" w:pos="2130"/>
                <w:tab w:val="left" w:pos="2884"/>
                <w:tab w:val="left" w:pos="4635"/>
                <w:tab w:val="left" w:pos="5936"/>
                <w:tab w:val="left" w:pos="6658"/>
              </w:tabs>
              <w:spacing w:before="64" w:line="247" w:lineRule="auto"/>
              <w:ind w:left="117" w:right="94" w:hanging="10"/>
              <w:jc w:val="both"/>
            </w:pPr>
            <w:r>
              <w:t>Географическое</w:t>
            </w:r>
            <w:r>
              <w:rPr>
                <w:spacing w:val="1"/>
              </w:rPr>
              <w:t xml:space="preserve"> </w:t>
            </w:r>
            <w:r>
              <w:t>положение,</w:t>
            </w:r>
            <w:r>
              <w:rPr>
                <w:spacing w:val="1"/>
              </w:rPr>
              <w:t xml:space="preserve"> </w:t>
            </w:r>
            <w:r>
              <w:t>климат,</w:t>
            </w:r>
            <w:r>
              <w:rPr>
                <w:spacing w:val="1"/>
              </w:rPr>
              <w:t xml:space="preserve"> </w:t>
            </w:r>
            <w:r>
              <w:t>природа</w:t>
            </w:r>
            <w:r>
              <w:rPr>
                <w:spacing w:val="1"/>
              </w:rPr>
              <w:t xml:space="preserve"> </w:t>
            </w:r>
            <w:r>
              <w:t>Татарстана.</w:t>
            </w:r>
            <w:r>
              <w:rPr>
                <w:spacing w:val="1"/>
              </w:rPr>
              <w:t xml:space="preserve"> </w:t>
            </w:r>
            <w:r>
              <w:t>Народы,</w:t>
            </w:r>
            <w:r>
              <w:rPr>
                <w:spacing w:val="1"/>
              </w:rPr>
              <w:t xml:space="preserve"> </w:t>
            </w:r>
            <w:r>
              <w:t>проживающие</w:t>
            </w:r>
            <w:r>
              <w:tab/>
              <w:t>в</w:t>
            </w:r>
            <w:r>
              <w:tab/>
              <w:t>Татарстане.</w:t>
            </w:r>
            <w:r>
              <w:tab/>
              <w:t>Казань</w:t>
            </w:r>
            <w:r>
              <w:tab/>
              <w:t>-</w:t>
            </w:r>
            <w:r>
              <w:tab/>
            </w:r>
            <w:r>
              <w:rPr>
                <w:spacing w:val="-1"/>
              </w:rPr>
              <w:t>столица</w:t>
            </w:r>
            <w:r>
              <w:rPr>
                <w:spacing w:val="-53"/>
              </w:rPr>
              <w:t xml:space="preserve"> </w:t>
            </w:r>
            <w:r>
              <w:t>Татарстана.Достопримечательности столицы, музеи, театры, места отдыха.</w:t>
            </w:r>
            <w:r>
              <w:rPr>
                <w:spacing w:val="1"/>
              </w:rPr>
              <w:t xml:space="preserve"> </w:t>
            </w:r>
            <w:r>
              <w:t>Культура и искусство татарского народа. Главные и второстепенные члены</w:t>
            </w:r>
            <w:r>
              <w:rPr>
                <w:spacing w:val="1"/>
              </w:rPr>
              <w:t xml:space="preserve"> </w:t>
            </w:r>
            <w:r>
              <w:t>предложения.Сложноподчиненные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времени,</w:t>
            </w:r>
            <w:r>
              <w:rPr>
                <w:spacing w:val="1"/>
              </w:rPr>
              <w:t xml:space="preserve"> </w:t>
            </w:r>
            <w:r>
              <w:t>образованные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парных</w:t>
            </w:r>
            <w:r>
              <w:rPr>
                <w:spacing w:val="1"/>
              </w:rPr>
              <w:t xml:space="preserve"> </w:t>
            </w:r>
            <w:r>
              <w:t>относительных</w:t>
            </w:r>
            <w:r>
              <w:rPr>
                <w:spacing w:val="1"/>
              </w:rPr>
              <w:t xml:space="preserve"> </w:t>
            </w:r>
            <w:r>
              <w:t>слов:</w:t>
            </w:r>
            <w:r>
              <w:rPr>
                <w:spacing w:val="1"/>
              </w:rPr>
              <w:t xml:space="preserve"> </w:t>
            </w:r>
            <w:r>
              <w:t>кайчан-шунда</w:t>
            </w:r>
            <w:r>
              <w:rPr>
                <w:spacing w:val="1"/>
              </w:rPr>
              <w:t xml:space="preserve"> </w:t>
            </w:r>
            <w:r>
              <w:t>(шул</w:t>
            </w:r>
            <w:r>
              <w:rPr>
                <w:spacing w:val="1"/>
              </w:rPr>
              <w:t xml:space="preserve"> </w:t>
            </w:r>
            <w:r>
              <w:t>вакытта,</w:t>
            </w:r>
            <w:r>
              <w:rPr>
                <w:spacing w:val="1"/>
              </w:rPr>
              <w:t xml:space="preserve"> </w:t>
            </w:r>
            <w:r>
              <w:t>шул</w:t>
            </w:r>
            <w:r>
              <w:rPr>
                <w:spacing w:val="-52"/>
              </w:rPr>
              <w:t xml:space="preserve"> </w:t>
            </w:r>
            <w:r>
              <w:t>чагында);</w:t>
            </w:r>
            <w:r>
              <w:rPr>
                <w:spacing w:val="1"/>
              </w:rPr>
              <w:t xml:space="preserve"> </w:t>
            </w:r>
            <w:r>
              <w:t>синтетический</w:t>
            </w:r>
            <w:r>
              <w:rPr>
                <w:spacing w:val="1"/>
              </w:rPr>
              <w:t xml:space="preserve"> </w:t>
            </w:r>
            <w:r>
              <w:t>тип</w:t>
            </w:r>
            <w:r>
              <w:rPr>
                <w:spacing w:val="1"/>
              </w:rPr>
              <w:t xml:space="preserve"> </w:t>
            </w:r>
            <w:r>
              <w:t>придаточного</w:t>
            </w:r>
            <w:r>
              <w:rPr>
                <w:spacing w:val="1"/>
              </w:rPr>
              <w:t xml:space="preserve"> </w:t>
            </w:r>
            <w:r>
              <w:t>времени,</w:t>
            </w:r>
            <w:r>
              <w:rPr>
                <w:spacing w:val="1"/>
              </w:rPr>
              <w:t xml:space="preserve"> </w:t>
            </w:r>
            <w:r>
              <w:t>образованного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деепричастия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аффиксами:-гач/-гәч,</w:t>
            </w:r>
            <w:r>
              <w:rPr>
                <w:spacing w:val="1"/>
              </w:rPr>
              <w:t xml:space="preserve"> </w:t>
            </w:r>
            <w:r>
              <w:t>-ганчы/-гәнче;</w:t>
            </w:r>
            <w:r>
              <w:rPr>
                <w:spacing w:val="1"/>
              </w:rPr>
              <w:t xml:space="preserve"> </w:t>
            </w:r>
            <w:r>
              <w:t>аналитический тип придаточного места, образованного с помощью парных</w:t>
            </w:r>
            <w:r>
              <w:rPr>
                <w:spacing w:val="1"/>
              </w:rPr>
              <w:t xml:space="preserve"> </w:t>
            </w:r>
            <w:r>
              <w:t>относительных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кайда-</w:t>
            </w:r>
            <w:r>
              <w:rPr>
                <w:spacing w:val="1"/>
              </w:rPr>
              <w:t xml:space="preserve"> </w:t>
            </w:r>
            <w:r>
              <w:t>шунда,</w:t>
            </w:r>
            <w:r>
              <w:rPr>
                <w:spacing w:val="1"/>
              </w:rPr>
              <w:t xml:space="preserve"> </w:t>
            </w:r>
            <w:r>
              <w:t>кая-шунда,</w:t>
            </w:r>
            <w:r>
              <w:rPr>
                <w:spacing w:val="1"/>
              </w:rPr>
              <w:t xml:space="preserve"> </w:t>
            </w:r>
            <w:r>
              <w:t>кайдан-шуннан;</w:t>
            </w:r>
            <w:r>
              <w:rPr>
                <w:spacing w:val="1"/>
              </w:rPr>
              <w:t xml:space="preserve"> </w:t>
            </w:r>
            <w:r>
              <w:t>аналитический</w:t>
            </w:r>
            <w:r>
              <w:rPr>
                <w:spacing w:val="1"/>
              </w:rPr>
              <w:t xml:space="preserve"> </w:t>
            </w:r>
            <w:r>
              <w:t>тип</w:t>
            </w:r>
            <w:r>
              <w:rPr>
                <w:spacing w:val="1"/>
              </w:rPr>
              <w:t xml:space="preserve"> </w:t>
            </w:r>
            <w:r>
              <w:t>придаточного</w:t>
            </w:r>
            <w:r>
              <w:rPr>
                <w:spacing w:val="1"/>
              </w:rPr>
              <w:t xml:space="preserve"> </w:t>
            </w:r>
            <w:r>
              <w:t>цели,</w:t>
            </w:r>
            <w:r>
              <w:rPr>
                <w:spacing w:val="1"/>
              </w:rPr>
              <w:t xml:space="preserve"> </w:t>
            </w:r>
            <w:r>
              <w:t>образованного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одинарного</w:t>
            </w:r>
            <w:r>
              <w:rPr>
                <w:spacing w:val="1"/>
              </w:rPr>
              <w:t xml:space="preserve"> </w:t>
            </w:r>
            <w:r>
              <w:t>относительного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шунын</w:t>
            </w:r>
            <w:r>
              <w:rPr>
                <w:spacing w:val="1"/>
              </w:rPr>
              <w:t xml:space="preserve"> </w:t>
            </w:r>
            <w:r>
              <w:t>ечен;</w:t>
            </w:r>
            <w:r>
              <w:rPr>
                <w:spacing w:val="1"/>
              </w:rPr>
              <w:t xml:space="preserve"> </w:t>
            </w:r>
            <w:r>
              <w:t>синтетический</w:t>
            </w:r>
            <w:r>
              <w:rPr>
                <w:spacing w:val="1"/>
              </w:rPr>
              <w:t xml:space="preserve"> </w:t>
            </w:r>
            <w:r>
              <w:t>тип</w:t>
            </w:r>
            <w:r>
              <w:rPr>
                <w:spacing w:val="-52"/>
              </w:rPr>
              <w:t xml:space="preserve"> </w:t>
            </w:r>
            <w:r>
              <w:t>придаточного</w:t>
            </w:r>
            <w:r>
              <w:rPr>
                <w:spacing w:val="1"/>
              </w:rPr>
              <w:t xml:space="preserve"> </w:t>
            </w:r>
            <w:r>
              <w:t>причины,</w:t>
            </w:r>
            <w:r>
              <w:rPr>
                <w:spacing w:val="1"/>
              </w:rPr>
              <w:t xml:space="preserve"> </w:t>
            </w:r>
            <w:r>
              <w:t>образованного</w:t>
            </w:r>
            <w:r>
              <w:rPr>
                <w:spacing w:val="1"/>
              </w:rPr>
              <w:t xml:space="preserve"> </w:t>
            </w:r>
            <w:r>
              <w:t>спомощью</w:t>
            </w:r>
            <w:r>
              <w:rPr>
                <w:spacing w:val="1"/>
              </w:rPr>
              <w:t xml:space="preserve"> </w:t>
            </w:r>
            <w:r>
              <w:t>послелога</w:t>
            </w:r>
            <w:r>
              <w:rPr>
                <w:spacing w:val="1"/>
              </w:rPr>
              <w:t xml:space="preserve"> </w:t>
            </w:r>
            <w:r>
              <w:t>ечен;</w:t>
            </w:r>
            <w:r>
              <w:rPr>
                <w:spacing w:val="1"/>
              </w:rPr>
              <w:t xml:space="preserve"> </w:t>
            </w:r>
            <w:r>
              <w:t>аналитический</w:t>
            </w:r>
            <w:r>
              <w:rPr>
                <w:spacing w:val="1"/>
              </w:rPr>
              <w:t xml:space="preserve"> </w:t>
            </w:r>
            <w:r>
              <w:t>тип</w:t>
            </w:r>
            <w:r>
              <w:rPr>
                <w:spacing w:val="1"/>
              </w:rPr>
              <w:t xml:space="preserve"> </w:t>
            </w:r>
            <w:r>
              <w:t>придаточного</w:t>
            </w:r>
            <w:r>
              <w:rPr>
                <w:spacing w:val="1"/>
              </w:rPr>
              <w:t xml:space="preserve"> </w:t>
            </w:r>
            <w:r>
              <w:t>причины,</w:t>
            </w:r>
            <w:r>
              <w:rPr>
                <w:spacing w:val="1"/>
              </w:rPr>
              <w:t xml:space="preserve"> </w:t>
            </w:r>
            <w:r>
              <w:t>образованного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одинарных</w:t>
            </w:r>
            <w:r>
              <w:rPr>
                <w:spacing w:val="-3"/>
              </w:rPr>
              <w:t xml:space="preserve"> </w:t>
            </w:r>
            <w:r>
              <w:t>относительных слов</w:t>
            </w:r>
            <w:r>
              <w:rPr>
                <w:spacing w:val="-1"/>
              </w:rPr>
              <w:t xml:space="preserve"> </w:t>
            </w:r>
            <w:r>
              <w:t>шуна курэ, шул</w:t>
            </w:r>
            <w:r>
              <w:rPr>
                <w:spacing w:val="-1"/>
              </w:rPr>
              <w:t xml:space="preserve"> </w:t>
            </w:r>
            <w:r>
              <w:t>сәбәпле. Союзы.</w:t>
            </w:r>
          </w:p>
        </w:tc>
      </w:tr>
    </w:tbl>
    <w:p w:rsidR="00E909A0" w:rsidRDefault="00E909A0">
      <w:pPr>
        <w:spacing w:line="247" w:lineRule="auto"/>
        <w:jc w:val="both"/>
        <w:sectPr w:rsidR="00E909A0">
          <w:pgSz w:w="11910" w:h="16840"/>
          <w:pgMar w:top="1400" w:right="0" w:bottom="206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514"/>
      </w:tblGrid>
      <w:tr w:rsidR="00E909A0">
        <w:trPr>
          <w:trHeight w:val="1797"/>
        </w:trPr>
        <w:tc>
          <w:tcPr>
            <w:tcW w:w="2235" w:type="dxa"/>
          </w:tcPr>
          <w:p w:rsidR="00E909A0" w:rsidRDefault="00185FB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lastRenderedPageBreak/>
              <w:t>Выбор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профессии.</w:t>
            </w:r>
          </w:p>
        </w:tc>
        <w:tc>
          <w:tcPr>
            <w:tcW w:w="7514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Проблема</w:t>
            </w:r>
            <w:r>
              <w:rPr>
                <w:spacing w:val="17"/>
              </w:rPr>
              <w:t xml:space="preserve"> </w:t>
            </w:r>
            <w:r>
              <w:t>выбора</w:t>
            </w:r>
            <w:r>
              <w:rPr>
                <w:spacing w:val="17"/>
              </w:rPr>
              <w:t xml:space="preserve"> </w:t>
            </w:r>
            <w:r>
              <w:t>профессии.</w:t>
            </w:r>
            <w:r>
              <w:rPr>
                <w:spacing w:val="17"/>
              </w:rPr>
              <w:t xml:space="preserve"> </w:t>
            </w:r>
            <w:r>
              <w:t>Новые</w:t>
            </w:r>
            <w:r>
              <w:rPr>
                <w:spacing w:val="17"/>
              </w:rPr>
              <w:t xml:space="preserve"> </w:t>
            </w:r>
            <w:r>
              <w:t>профессии.</w:t>
            </w:r>
            <w:r>
              <w:rPr>
                <w:spacing w:val="17"/>
              </w:rPr>
              <w:t xml:space="preserve"> </w:t>
            </w:r>
            <w:r>
              <w:t>Потребность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профессиях</w:t>
            </w:r>
          </w:p>
          <w:p w:rsidR="00E909A0" w:rsidRDefault="00185FB8">
            <w:pPr>
              <w:pStyle w:val="TableParagraph"/>
              <w:tabs>
                <w:tab w:val="left" w:pos="815"/>
                <w:tab w:val="left" w:pos="1877"/>
                <w:tab w:val="left" w:pos="2938"/>
                <w:tab w:val="left" w:pos="5141"/>
                <w:tab w:val="left" w:pos="6417"/>
              </w:tabs>
              <w:spacing w:before="1"/>
              <w:ind w:left="117" w:right="100"/>
            </w:pPr>
            <w:r>
              <w:t>на</w:t>
            </w:r>
            <w:r>
              <w:tab/>
              <w:t>рынке</w:t>
            </w:r>
            <w:r>
              <w:tab/>
              <w:t>труда.</w:t>
            </w:r>
            <w:r>
              <w:tab/>
              <w:t>Пофессиональные</w:t>
            </w:r>
            <w:r>
              <w:tab/>
              <w:t>учебные</w:t>
            </w:r>
            <w:r>
              <w:tab/>
            </w:r>
            <w:r>
              <w:rPr>
                <w:spacing w:val="-1"/>
              </w:rPr>
              <w:t>заведения.</w:t>
            </w:r>
            <w:r>
              <w:rPr>
                <w:spacing w:val="-52"/>
              </w:rPr>
              <w:t xml:space="preserve"> </w:t>
            </w:r>
            <w:r>
              <w:t>Словообразовательные</w:t>
            </w:r>
            <w:r>
              <w:rPr>
                <w:spacing w:val="-3"/>
              </w:rPr>
              <w:t xml:space="preserve"> </w:t>
            </w:r>
            <w:r>
              <w:t>аффиксы(-лык\-лек,</w:t>
            </w:r>
            <w:r>
              <w:rPr>
                <w:spacing w:val="30"/>
              </w:rPr>
              <w:t xml:space="preserve"> </w:t>
            </w:r>
            <w:r>
              <w:t>-чы\-че)</w:t>
            </w:r>
          </w:p>
          <w:p w:rsidR="00E909A0" w:rsidRDefault="00E909A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909A0" w:rsidRDefault="00185FB8">
            <w:pPr>
              <w:pStyle w:val="TableParagraph"/>
              <w:tabs>
                <w:tab w:val="left" w:pos="2435"/>
                <w:tab w:val="left" w:pos="4052"/>
                <w:tab w:val="left" w:pos="5643"/>
                <w:tab w:val="left" w:pos="7286"/>
              </w:tabs>
              <w:ind w:left="117" w:right="97" w:hanging="10"/>
            </w:pPr>
            <w:r>
              <w:t>Сложноподчиненные</w:t>
            </w:r>
            <w:r>
              <w:tab/>
              <w:t>предложения.</w:t>
            </w:r>
            <w:r>
              <w:tab/>
              <w:t>Придаточные</w:t>
            </w:r>
            <w:r>
              <w:tab/>
              <w:t>подлежащные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придаточные</w:t>
            </w:r>
            <w:r>
              <w:rPr>
                <w:spacing w:val="28"/>
              </w:rPr>
              <w:t xml:space="preserve"> </w:t>
            </w:r>
            <w:r>
              <w:t>сказуемные</w:t>
            </w:r>
            <w:r>
              <w:rPr>
                <w:spacing w:val="27"/>
              </w:rPr>
              <w:t xml:space="preserve"> </w:t>
            </w:r>
            <w:r>
              <w:t>предложения.Обстоятельство.</w:t>
            </w:r>
            <w:r>
              <w:rPr>
                <w:spacing w:val="29"/>
              </w:rPr>
              <w:t xml:space="preserve"> </w:t>
            </w:r>
            <w:r>
              <w:t>Глаголы</w:t>
            </w:r>
            <w:r>
              <w:rPr>
                <w:spacing w:val="29"/>
              </w:rPr>
              <w:t xml:space="preserve"> </w:t>
            </w:r>
            <w:r>
              <w:t>условного</w:t>
            </w:r>
          </w:p>
          <w:p w:rsidR="00E909A0" w:rsidRDefault="00185FB8">
            <w:pPr>
              <w:pStyle w:val="TableParagraph"/>
              <w:spacing w:line="248" w:lineRule="exact"/>
              <w:ind w:left="117"/>
            </w:pPr>
            <w:r>
              <w:t>наклонения.</w:t>
            </w:r>
            <w:r>
              <w:rPr>
                <w:spacing w:val="-4"/>
              </w:rPr>
              <w:t xml:space="preserve"> </w:t>
            </w:r>
            <w:r>
              <w:t>Падежи.</w:t>
            </w:r>
            <w:r>
              <w:rPr>
                <w:spacing w:val="-3"/>
              </w:rPr>
              <w:t xml:space="preserve"> </w:t>
            </w:r>
            <w:r>
              <w:t>Союзы</w:t>
            </w:r>
          </w:p>
        </w:tc>
      </w:tr>
      <w:tr w:rsidR="00E909A0">
        <w:trPr>
          <w:trHeight w:val="2306"/>
        </w:trPr>
        <w:tc>
          <w:tcPr>
            <w:tcW w:w="2235" w:type="dxa"/>
          </w:tcPr>
          <w:p w:rsidR="00E909A0" w:rsidRDefault="00185FB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Спорт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здоровье.</w:t>
            </w:r>
          </w:p>
        </w:tc>
        <w:tc>
          <w:tcPr>
            <w:tcW w:w="7514" w:type="dxa"/>
          </w:tcPr>
          <w:p w:rsidR="00E909A0" w:rsidRDefault="00185FB8">
            <w:pPr>
              <w:pStyle w:val="TableParagraph"/>
              <w:spacing w:line="237" w:lineRule="exact"/>
              <w:ind w:left="107"/>
              <w:jc w:val="both"/>
            </w:pPr>
            <w:r>
              <w:t>Здоровый</w:t>
            </w:r>
            <w:r>
              <w:rPr>
                <w:spacing w:val="67"/>
              </w:rPr>
              <w:t xml:space="preserve"> </w:t>
            </w:r>
            <w:r>
              <w:t xml:space="preserve">образ  </w:t>
            </w:r>
            <w:r>
              <w:rPr>
                <w:spacing w:val="10"/>
              </w:rPr>
              <w:t xml:space="preserve"> </w:t>
            </w:r>
            <w:r>
              <w:t xml:space="preserve">жизни.  </w:t>
            </w:r>
            <w:r>
              <w:rPr>
                <w:spacing w:val="8"/>
              </w:rPr>
              <w:t xml:space="preserve"> </w:t>
            </w:r>
            <w:r>
              <w:t xml:space="preserve">Зимние  </w:t>
            </w:r>
            <w:r>
              <w:rPr>
                <w:spacing w:val="12"/>
              </w:rPr>
              <w:t xml:space="preserve"> </w:t>
            </w:r>
            <w:r>
              <w:t xml:space="preserve">и  </w:t>
            </w:r>
            <w:r>
              <w:rPr>
                <w:spacing w:val="10"/>
              </w:rPr>
              <w:t xml:space="preserve"> </w:t>
            </w:r>
            <w:r>
              <w:t xml:space="preserve">летние  </w:t>
            </w:r>
            <w:r>
              <w:rPr>
                <w:spacing w:val="12"/>
              </w:rPr>
              <w:t xml:space="preserve"> </w:t>
            </w:r>
            <w:r>
              <w:t xml:space="preserve">виды  </w:t>
            </w:r>
            <w:r>
              <w:rPr>
                <w:spacing w:val="11"/>
              </w:rPr>
              <w:t xml:space="preserve"> </w:t>
            </w:r>
            <w:r>
              <w:t xml:space="preserve">спорта.  </w:t>
            </w:r>
            <w:r>
              <w:rPr>
                <w:spacing w:val="12"/>
              </w:rPr>
              <w:t xml:space="preserve"> </w:t>
            </w:r>
            <w:r>
              <w:t>Спортивные</w:t>
            </w:r>
          </w:p>
          <w:p w:rsidR="00E909A0" w:rsidRDefault="00185FB8">
            <w:pPr>
              <w:pStyle w:val="TableParagraph"/>
              <w:spacing w:before="1"/>
              <w:ind w:left="117" w:right="100"/>
              <w:jc w:val="both"/>
            </w:pPr>
            <w:r>
              <w:t>праздники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школе.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спортом.</w:t>
            </w:r>
            <w:r>
              <w:rPr>
                <w:spacing w:val="1"/>
              </w:rPr>
              <w:t xml:space="preserve"> </w:t>
            </w:r>
            <w:r>
              <w:t>Вредные</w:t>
            </w:r>
            <w:r>
              <w:rPr>
                <w:spacing w:val="1"/>
              </w:rPr>
              <w:t xml:space="preserve"> </w:t>
            </w:r>
            <w:r>
              <w:t>привычки.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врача.Знаменитые</w:t>
            </w:r>
            <w:r>
              <w:rPr>
                <w:spacing w:val="-1"/>
              </w:rPr>
              <w:t xml:space="preserve"> </w:t>
            </w:r>
            <w:r>
              <w:t>татарские спортсмены.</w:t>
            </w:r>
            <w:r>
              <w:rPr>
                <w:spacing w:val="-3"/>
              </w:rPr>
              <w:t xml:space="preserve"> </w:t>
            </w: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спорт.</w:t>
            </w:r>
          </w:p>
          <w:p w:rsidR="00E909A0" w:rsidRDefault="00E909A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909A0" w:rsidRDefault="00185FB8">
            <w:pPr>
              <w:pStyle w:val="TableParagraph"/>
              <w:ind w:left="117" w:right="97" w:hanging="10"/>
              <w:jc w:val="both"/>
            </w:pPr>
            <w:r>
              <w:t>Инфинитив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модальными</w:t>
            </w:r>
            <w:r>
              <w:rPr>
                <w:spacing w:val="1"/>
              </w:rPr>
              <w:t xml:space="preserve"> </w:t>
            </w:r>
            <w:r>
              <w:t>словами.</w:t>
            </w:r>
            <w:r>
              <w:rPr>
                <w:spacing w:val="1"/>
              </w:rPr>
              <w:t xml:space="preserve"> </w:t>
            </w:r>
            <w:r>
              <w:t>Имя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rPr>
                <w:spacing w:val="1"/>
              </w:rPr>
              <w:t xml:space="preserve"> </w:t>
            </w:r>
            <w:r>
              <w:t>Глаголы</w:t>
            </w:r>
            <w:r>
              <w:rPr>
                <w:spacing w:val="1"/>
              </w:rPr>
              <w:t xml:space="preserve"> </w:t>
            </w:r>
            <w:r>
              <w:t>условного</w:t>
            </w:r>
            <w:r>
              <w:rPr>
                <w:spacing w:val="1"/>
              </w:rPr>
              <w:t xml:space="preserve"> </w:t>
            </w:r>
            <w:r>
              <w:t>наклонения.Никто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забыт,</w:t>
            </w:r>
            <w:r>
              <w:rPr>
                <w:spacing w:val="1"/>
              </w:rPr>
              <w:t xml:space="preserve"> </w:t>
            </w:r>
            <w:r>
              <w:t>ничто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забыто.Татарстан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годы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1"/>
              </w:rPr>
              <w:t xml:space="preserve"> </w:t>
            </w:r>
            <w:r>
              <w:t>Отечественной</w:t>
            </w:r>
            <w:r>
              <w:rPr>
                <w:spacing w:val="1"/>
              </w:rPr>
              <w:t xml:space="preserve"> </w:t>
            </w:r>
            <w:r>
              <w:t>войны.М.Джалиль</w:t>
            </w:r>
            <w:r>
              <w:rPr>
                <w:spacing w:val="1"/>
              </w:rPr>
              <w:t xml:space="preserve"> </w:t>
            </w:r>
            <w:r>
              <w:t>“Моабитские</w:t>
            </w:r>
            <w:r>
              <w:rPr>
                <w:spacing w:val="1"/>
              </w:rPr>
              <w:t xml:space="preserve"> </w:t>
            </w:r>
            <w:r>
              <w:t>тетради”.</w:t>
            </w:r>
            <w:r>
              <w:rPr>
                <w:spacing w:val="1"/>
              </w:rPr>
              <w:t xml:space="preserve"> </w:t>
            </w:r>
            <w:r>
              <w:t>Дружба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1"/>
              </w:rPr>
              <w:t xml:space="preserve"> </w:t>
            </w:r>
            <w:r>
              <w:t>Джалиля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А.</w:t>
            </w:r>
            <w:r>
              <w:rPr>
                <w:spacing w:val="1"/>
              </w:rPr>
              <w:t xml:space="preserve"> </w:t>
            </w:r>
            <w:r>
              <w:t>Алиша.</w:t>
            </w:r>
            <w:r>
              <w:rPr>
                <w:spacing w:val="1"/>
              </w:rPr>
              <w:t xml:space="preserve"> </w:t>
            </w:r>
            <w:r>
              <w:t>Герой</w:t>
            </w:r>
            <w:r>
              <w:rPr>
                <w:spacing w:val="1"/>
              </w:rPr>
              <w:t xml:space="preserve"> </w:t>
            </w:r>
            <w:r>
              <w:t>Советского</w:t>
            </w:r>
            <w:r>
              <w:rPr>
                <w:spacing w:val="1"/>
              </w:rPr>
              <w:t xml:space="preserve"> </w:t>
            </w:r>
            <w:r>
              <w:t>Союза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1"/>
              </w:rPr>
              <w:t xml:space="preserve"> </w:t>
            </w:r>
            <w:r>
              <w:t>Сыртланова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Г.Гафиятуллин.</w:t>
            </w:r>
            <w:r w:rsidR="002244DF"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Победы.</w:t>
            </w:r>
          </w:p>
        </w:tc>
      </w:tr>
    </w:tbl>
    <w:p w:rsidR="00E909A0" w:rsidRDefault="00E909A0">
      <w:pPr>
        <w:pStyle w:val="a3"/>
        <w:ind w:left="0"/>
        <w:rPr>
          <w:b/>
          <w:sz w:val="20"/>
        </w:rPr>
      </w:pPr>
    </w:p>
    <w:p w:rsidR="00E909A0" w:rsidRDefault="00E909A0">
      <w:pPr>
        <w:pStyle w:val="a3"/>
        <w:spacing w:before="1"/>
        <w:ind w:left="0"/>
        <w:rPr>
          <w:b/>
          <w:sz w:val="21"/>
        </w:rPr>
      </w:pPr>
    </w:p>
    <w:p w:rsidR="00E909A0" w:rsidRDefault="00185FB8">
      <w:pPr>
        <w:pStyle w:val="2"/>
        <w:spacing w:before="91" w:line="252" w:lineRule="exact"/>
        <w:ind w:left="962" w:right="1062"/>
        <w:jc w:val="center"/>
      </w:pPr>
      <w:r>
        <w:t>Лингвистические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</w:p>
    <w:p w:rsidR="00E909A0" w:rsidRDefault="00185FB8">
      <w:pPr>
        <w:spacing w:line="252" w:lineRule="exact"/>
        <w:ind w:left="352" w:right="7347"/>
        <w:jc w:val="center"/>
        <w:rPr>
          <w:b/>
        </w:rPr>
      </w:pPr>
      <w:r>
        <w:rPr>
          <w:b/>
        </w:rPr>
        <w:t>Лексическая</w:t>
      </w:r>
      <w:r>
        <w:rPr>
          <w:b/>
          <w:spacing w:val="-3"/>
        </w:rPr>
        <w:t xml:space="preserve"> </w:t>
      </w:r>
      <w:r>
        <w:rPr>
          <w:b/>
        </w:rPr>
        <w:t>сторона</w:t>
      </w:r>
      <w:r>
        <w:rPr>
          <w:b/>
          <w:spacing w:val="-1"/>
        </w:rPr>
        <w:t xml:space="preserve"> </w:t>
      </w:r>
      <w:r>
        <w:rPr>
          <w:b/>
        </w:rPr>
        <w:t>речи</w:t>
      </w:r>
    </w:p>
    <w:p w:rsidR="00E909A0" w:rsidRDefault="00185FB8">
      <w:pPr>
        <w:pStyle w:val="a3"/>
        <w:ind w:left="986" w:right="1075" w:hanging="10"/>
        <w:jc w:val="both"/>
      </w:pPr>
      <w:r>
        <w:t>Активные лексические единицы в пределах тем общения, предусмотренных программой (до 1000</w:t>
      </w:r>
      <w:r>
        <w:rPr>
          <w:spacing w:val="1"/>
        </w:rPr>
        <w:t xml:space="preserve"> </w:t>
      </w:r>
      <w:r>
        <w:t>слов).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Заимствованные слова. Синонимы. Антонимы. Омонимы. Способы словообразования: производные,</w:t>
      </w:r>
      <w:r>
        <w:rPr>
          <w:spacing w:val="-52"/>
        </w:rPr>
        <w:t xml:space="preserve"> </w:t>
      </w:r>
      <w:r>
        <w:t>парные,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словообразовательные</w:t>
      </w:r>
      <w:r>
        <w:rPr>
          <w:spacing w:val="1"/>
        </w:rPr>
        <w:t xml:space="preserve"> </w:t>
      </w:r>
      <w:r>
        <w:t>аффиксы.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клише</w:t>
      </w:r>
      <w:r>
        <w:rPr>
          <w:spacing w:val="1"/>
        </w:rPr>
        <w:t xml:space="preserve"> </w:t>
      </w:r>
      <w:r>
        <w:t>(обращение,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просьбы, предложение, отказ от предложения, извинение, выражение желания, согласие, несогласие,</w:t>
      </w:r>
      <w:r>
        <w:rPr>
          <w:spacing w:val="-52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удивления,</w:t>
      </w:r>
      <w:r>
        <w:rPr>
          <w:spacing w:val="-1"/>
        </w:rPr>
        <w:t xml:space="preserve"> </w:t>
      </w:r>
      <w:r>
        <w:t>выражение недовольства,</w:t>
      </w:r>
      <w:r>
        <w:rPr>
          <w:spacing w:val="-1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благодарности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уважения).</w:t>
      </w:r>
    </w:p>
    <w:p w:rsidR="00E909A0" w:rsidRDefault="00185FB8">
      <w:pPr>
        <w:pStyle w:val="2"/>
        <w:spacing w:line="251" w:lineRule="exact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E909A0" w:rsidRDefault="00185FB8">
      <w:pPr>
        <w:pStyle w:val="a3"/>
        <w:spacing w:line="251" w:lineRule="exact"/>
      </w:pPr>
      <w:r>
        <w:t>Активные</w:t>
      </w:r>
      <w:r>
        <w:rPr>
          <w:spacing w:val="-2"/>
        </w:rPr>
        <w:t xml:space="preserve"> </w:t>
      </w:r>
      <w:r>
        <w:t>разряды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речи.</w:t>
      </w:r>
    </w:p>
    <w:p w:rsidR="00E909A0" w:rsidRDefault="00185FB8">
      <w:pPr>
        <w:pStyle w:val="2"/>
        <w:spacing w:before="4" w:line="250" w:lineRule="exact"/>
      </w:pPr>
      <w:r>
        <w:t>Имя</w:t>
      </w:r>
      <w:r>
        <w:rPr>
          <w:spacing w:val="-5"/>
        </w:rPr>
        <w:t xml:space="preserve"> </w:t>
      </w:r>
      <w:r>
        <w:t>существительное.</w:t>
      </w:r>
    </w:p>
    <w:p w:rsidR="00E909A0" w:rsidRDefault="00185FB8">
      <w:pPr>
        <w:pStyle w:val="a3"/>
        <w:spacing w:line="242" w:lineRule="auto"/>
        <w:ind w:left="986" w:hanging="10"/>
      </w:pPr>
      <w:r>
        <w:t>Нарицательные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собственные</w:t>
      </w:r>
      <w:r>
        <w:rPr>
          <w:spacing w:val="12"/>
        </w:rPr>
        <w:t xml:space="preserve"> </w:t>
      </w:r>
      <w:r>
        <w:t>имена</w:t>
      </w:r>
      <w:r>
        <w:rPr>
          <w:spacing w:val="11"/>
        </w:rPr>
        <w:t xml:space="preserve"> </w:t>
      </w:r>
      <w:r>
        <w:t>существительные.</w:t>
      </w:r>
      <w:r>
        <w:rPr>
          <w:spacing w:val="11"/>
        </w:rPr>
        <w:t xml:space="preserve"> </w:t>
      </w:r>
      <w:r>
        <w:t>Изменение</w:t>
      </w:r>
      <w:r>
        <w:rPr>
          <w:spacing w:val="11"/>
        </w:rPr>
        <w:t xml:space="preserve"> </w:t>
      </w:r>
      <w:r>
        <w:t>существительных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падежам</w:t>
      </w:r>
      <w:r>
        <w:rPr>
          <w:spacing w:val="1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принадлежности.</w:t>
      </w:r>
      <w:r>
        <w:rPr>
          <w:spacing w:val="-1"/>
        </w:rPr>
        <w:t xml:space="preserve"> </w:t>
      </w:r>
      <w:r>
        <w:t>Порядок присоединения</w:t>
      </w:r>
      <w:r>
        <w:rPr>
          <w:spacing w:val="-3"/>
        </w:rPr>
        <w:t xml:space="preserve"> </w:t>
      </w:r>
      <w:r>
        <w:t>аффиксов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существительным.</w:t>
      </w:r>
    </w:p>
    <w:p w:rsidR="00E909A0" w:rsidRDefault="00185FB8">
      <w:pPr>
        <w:pStyle w:val="a3"/>
        <w:tabs>
          <w:tab w:val="left" w:pos="1663"/>
          <w:tab w:val="left" w:pos="3561"/>
          <w:tab w:val="left" w:pos="4766"/>
          <w:tab w:val="left" w:pos="6433"/>
          <w:tab w:val="left" w:pos="7964"/>
          <w:tab w:val="left" w:pos="8953"/>
        </w:tabs>
        <w:spacing w:line="242" w:lineRule="auto"/>
        <w:ind w:left="986" w:right="1076" w:hanging="10"/>
      </w:pPr>
      <w:r>
        <w:rPr>
          <w:b/>
        </w:rPr>
        <w:t>Имя</w:t>
      </w:r>
      <w:r>
        <w:rPr>
          <w:b/>
        </w:rPr>
        <w:tab/>
        <w:t>прилагательное</w:t>
      </w:r>
      <w:r>
        <w:t>.</w:t>
      </w:r>
      <w:r>
        <w:tab/>
        <w:t>Основная,</w:t>
      </w:r>
      <w:r>
        <w:tab/>
        <w:t>сравнительная,</w:t>
      </w:r>
      <w:r>
        <w:tab/>
        <w:t>превосходная</w:t>
      </w:r>
      <w:r>
        <w:tab/>
        <w:t>степени</w:t>
      </w:r>
      <w:r>
        <w:tab/>
      </w:r>
      <w:r>
        <w:rPr>
          <w:spacing w:val="-1"/>
        </w:rPr>
        <w:t>прилагательных.</w:t>
      </w:r>
      <w:r>
        <w:rPr>
          <w:spacing w:val="-52"/>
        </w:rPr>
        <w:t xml:space="preserve"> </w:t>
      </w:r>
      <w:r>
        <w:t>Производные</w:t>
      </w:r>
      <w:r>
        <w:rPr>
          <w:spacing w:val="-1"/>
        </w:rPr>
        <w:t xml:space="preserve"> </w:t>
      </w:r>
      <w:r>
        <w:t>прилагательные.</w:t>
      </w:r>
    </w:p>
    <w:p w:rsidR="00E909A0" w:rsidRDefault="00185FB8">
      <w:pPr>
        <w:pStyle w:val="a3"/>
        <w:spacing w:line="249" w:lineRule="exact"/>
      </w:pPr>
      <w:r>
        <w:rPr>
          <w:b/>
        </w:rPr>
        <w:t>Числительное</w:t>
      </w:r>
      <w:r>
        <w:t>.</w:t>
      </w:r>
      <w:r>
        <w:rPr>
          <w:spacing w:val="-3"/>
        </w:rPr>
        <w:t xml:space="preserve"> </w:t>
      </w:r>
      <w:r>
        <w:t>Количественные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порядковые</w:t>
      </w:r>
      <w:r>
        <w:rPr>
          <w:spacing w:val="-3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1000).</w:t>
      </w:r>
    </w:p>
    <w:p w:rsidR="00E909A0" w:rsidRDefault="00185FB8">
      <w:pPr>
        <w:pStyle w:val="a3"/>
        <w:ind w:left="986" w:right="1073" w:hanging="10"/>
        <w:jc w:val="both"/>
      </w:pPr>
      <w:r>
        <w:rPr>
          <w:b/>
        </w:rPr>
        <w:t>Наречие</w:t>
      </w:r>
      <w:r>
        <w:t>. Разряды наречий: наречия образа действия (тиз, акрын, җәяү), меры и степени (күп, аз,</w:t>
      </w:r>
      <w:r>
        <w:rPr>
          <w:spacing w:val="1"/>
        </w:rPr>
        <w:t xml:space="preserve"> </w:t>
      </w:r>
      <w:r>
        <w:t>бераз),</w:t>
      </w:r>
      <w:r>
        <w:rPr>
          <w:spacing w:val="1"/>
        </w:rPr>
        <w:t xml:space="preserve"> </w:t>
      </w:r>
      <w:r>
        <w:t>сравнения(татарча,</w:t>
      </w:r>
      <w:r>
        <w:rPr>
          <w:spacing w:val="1"/>
        </w:rPr>
        <w:t xml:space="preserve"> </w:t>
      </w:r>
      <w:r>
        <w:t>русча,</w:t>
      </w:r>
      <w:r>
        <w:rPr>
          <w:spacing w:val="1"/>
        </w:rPr>
        <w:t xml:space="preserve"> </w:t>
      </w:r>
      <w:r>
        <w:t>зурларча),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(иртәгә,</w:t>
      </w:r>
      <w:r>
        <w:rPr>
          <w:spacing w:val="1"/>
        </w:rPr>
        <w:t xml:space="preserve"> </w:t>
      </w:r>
      <w:r>
        <w:t>бүген,</w:t>
      </w:r>
      <w:r>
        <w:rPr>
          <w:spacing w:val="1"/>
        </w:rPr>
        <w:t xml:space="preserve"> </w:t>
      </w:r>
      <w:r>
        <w:t>әкрен,</w:t>
      </w:r>
      <w:r>
        <w:rPr>
          <w:spacing w:val="1"/>
        </w:rPr>
        <w:t xml:space="preserve"> </w:t>
      </w:r>
      <w:r>
        <w:t>кичен),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(айда,</w:t>
      </w:r>
      <w:r>
        <w:rPr>
          <w:spacing w:val="-52"/>
        </w:rPr>
        <w:t xml:space="preserve"> </w:t>
      </w:r>
      <w:r>
        <w:t>еракта,</w:t>
      </w:r>
      <w:r>
        <w:rPr>
          <w:spacing w:val="-1"/>
        </w:rPr>
        <w:t xml:space="preserve"> </w:t>
      </w:r>
      <w:r>
        <w:t>уңга, сулга).</w:t>
      </w:r>
    </w:p>
    <w:p w:rsidR="00E909A0" w:rsidRDefault="00185FB8">
      <w:pPr>
        <w:pStyle w:val="a3"/>
        <w:ind w:left="986" w:right="1076" w:hanging="10"/>
        <w:jc w:val="both"/>
      </w:pPr>
      <w:r>
        <w:rPr>
          <w:b/>
        </w:rPr>
        <w:t>Местоимение.</w:t>
      </w:r>
      <w:r>
        <w:rPr>
          <w:b/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(бу,</w:t>
      </w:r>
      <w:r>
        <w:rPr>
          <w:spacing w:val="1"/>
        </w:rPr>
        <w:t xml:space="preserve"> </w:t>
      </w:r>
      <w:r>
        <w:t>әнә,</w:t>
      </w:r>
      <w:r>
        <w:rPr>
          <w:spacing w:val="1"/>
        </w:rPr>
        <w:t xml:space="preserve"> </w:t>
      </w:r>
      <w:r>
        <w:t>теге,</w:t>
      </w:r>
      <w:r>
        <w:rPr>
          <w:spacing w:val="1"/>
        </w:rPr>
        <w:t xml:space="preserve"> </w:t>
      </w:r>
      <w:r>
        <w:t>менә),</w:t>
      </w:r>
      <w:r>
        <w:rPr>
          <w:spacing w:val="1"/>
        </w:rPr>
        <w:t xml:space="preserve"> </w:t>
      </w:r>
      <w:r>
        <w:t>определительные</w:t>
      </w:r>
      <w:r>
        <w:rPr>
          <w:spacing w:val="1"/>
        </w:rPr>
        <w:t xml:space="preserve"> </w:t>
      </w:r>
      <w:r>
        <w:t>(барлык, бөтен, үз, hәp), неопределенные (әллә кем, әллә нинди, ниндидер), отрицательные (беркем,</w:t>
      </w:r>
      <w:r>
        <w:rPr>
          <w:spacing w:val="1"/>
        </w:rPr>
        <w:t xml:space="preserve"> </w:t>
      </w:r>
      <w:r>
        <w:t>бернәрсә,</w:t>
      </w:r>
      <w:r>
        <w:rPr>
          <w:spacing w:val="-1"/>
        </w:rPr>
        <w:t xml:space="preserve"> </w:t>
      </w:r>
      <w:r>
        <w:t>һичкем) местоимения.</w:t>
      </w:r>
    </w:p>
    <w:p w:rsidR="00E909A0" w:rsidRDefault="00185FB8">
      <w:pPr>
        <w:pStyle w:val="a3"/>
        <w:ind w:left="986" w:right="1077" w:hanging="10"/>
        <w:jc w:val="both"/>
      </w:pPr>
      <w:r>
        <w:rPr>
          <w:b/>
        </w:rPr>
        <w:t>Глагол.</w:t>
      </w:r>
      <w:r>
        <w:rPr>
          <w:b/>
          <w:spacing w:val="1"/>
        </w:rPr>
        <w:t xml:space="preserve"> </w:t>
      </w:r>
      <w:r>
        <w:t>Изъявительное</w:t>
      </w:r>
      <w:r>
        <w:rPr>
          <w:spacing w:val="1"/>
        </w:rPr>
        <w:t xml:space="preserve"> </w:t>
      </w:r>
      <w:r>
        <w:t>наклонение.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определенное,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неопределенное,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определенное,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неопределенное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глагола.</w:t>
      </w:r>
      <w:r>
        <w:rPr>
          <w:spacing w:val="55"/>
        </w:rPr>
        <w:t xml:space="preserve"> </w:t>
      </w:r>
      <w:r>
        <w:t>Спряжение</w:t>
      </w:r>
      <w:r>
        <w:rPr>
          <w:spacing w:val="1"/>
        </w:rPr>
        <w:t xml:space="preserve"> </w:t>
      </w:r>
      <w:r>
        <w:t>глагола</w:t>
      </w:r>
      <w:r>
        <w:rPr>
          <w:spacing w:val="-1"/>
        </w:rPr>
        <w:t xml:space="preserve"> </w:t>
      </w:r>
      <w:r>
        <w:t>в утвердительной</w:t>
      </w:r>
      <w:r>
        <w:rPr>
          <w:spacing w:val="-4"/>
        </w:rPr>
        <w:t xml:space="preserve"> </w:t>
      </w:r>
      <w:r>
        <w:t>и отрицательной</w:t>
      </w:r>
      <w:r>
        <w:rPr>
          <w:spacing w:val="-3"/>
        </w:rPr>
        <w:t xml:space="preserve"> </w:t>
      </w:r>
      <w:r>
        <w:t>формах.</w:t>
      </w:r>
    </w:p>
    <w:p w:rsidR="00E909A0" w:rsidRDefault="00185FB8">
      <w:pPr>
        <w:pStyle w:val="a3"/>
        <w:ind w:left="986" w:right="1078" w:hanging="10"/>
        <w:jc w:val="both"/>
      </w:pPr>
      <w:r>
        <w:t>Повелительное наклонение. Формы 2 и 3 лица ед. и мн.числа глагола повелительного наклонения.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глаголах повелительного наклонения.</w:t>
      </w:r>
    </w:p>
    <w:p w:rsidR="00E909A0" w:rsidRDefault="00185FB8">
      <w:pPr>
        <w:pStyle w:val="a3"/>
        <w:tabs>
          <w:tab w:val="left" w:pos="2112"/>
          <w:tab w:val="left" w:pos="3486"/>
          <w:tab w:val="left" w:pos="4777"/>
          <w:tab w:val="left" w:pos="5828"/>
          <w:tab w:val="left" w:pos="7018"/>
          <w:tab w:val="left" w:pos="8342"/>
          <w:tab w:val="left" w:pos="8678"/>
          <w:tab w:val="left" w:pos="10405"/>
        </w:tabs>
        <w:ind w:right="1080"/>
      </w:pPr>
      <w:r>
        <w:t>Желательное наклонение. Формы 1 лица ед. и мн. числа глаголов желательного наклонения.</w:t>
      </w:r>
      <w:r>
        <w:rPr>
          <w:spacing w:val="1"/>
        </w:rPr>
        <w:t xml:space="preserve"> </w:t>
      </w:r>
      <w:r>
        <w:t>Условное</w:t>
      </w:r>
      <w:r>
        <w:tab/>
        <w:t>наклонение.</w:t>
      </w:r>
      <w:r>
        <w:tab/>
        <w:t>Спряжение</w:t>
      </w:r>
      <w:r>
        <w:tab/>
        <w:t>глаголов</w:t>
      </w:r>
      <w:r>
        <w:tab/>
        <w:t>условного</w:t>
      </w:r>
      <w:r>
        <w:tab/>
        <w:t>наклонения</w:t>
      </w:r>
      <w:r>
        <w:tab/>
        <w:t>в</w:t>
      </w:r>
      <w:r>
        <w:tab/>
        <w:t>утвердительной</w:t>
      </w:r>
      <w:r>
        <w:tab/>
      </w:r>
      <w:r>
        <w:rPr>
          <w:spacing w:val="-1"/>
        </w:rPr>
        <w:t>и</w:t>
      </w:r>
      <w:r>
        <w:rPr>
          <w:spacing w:val="-52"/>
        </w:rPr>
        <w:t xml:space="preserve"> </w:t>
      </w:r>
      <w:r>
        <w:t>отрицательной</w:t>
      </w:r>
      <w:r>
        <w:rPr>
          <w:spacing w:val="-5"/>
        </w:rPr>
        <w:t xml:space="preserve"> </w:t>
      </w:r>
      <w:r>
        <w:t>формах.</w:t>
      </w:r>
    </w:p>
    <w:p w:rsidR="00E909A0" w:rsidRDefault="00E909A0">
      <w:pPr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left="986" w:right="1074" w:hanging="10"/>
        <w:jc w:val="both"/>
      </w:pPr>
      <w:r>
        <w:lastRenderedPageBreak/>
        <w:t>Аналитические глаголы, выражающие начало, продолжение, завершение действия (укый башлады;</w:t>
      </w:r>
      <w:r>
        <w:rPr>
          <w:spacing w:val="1"/>
        </w:rPr>
        <w:t xml:space="preserve"> </w:t>
      </w:r>
      <w:r>
        <w:t>укып</w:t>
      </w:r>
      <w:r>
        <w:rPr>
          <w:spacing w:val="1"/>
        </w:rPr>
        <w:t xml:space="preserve"> </w:t>
      </w:r>
      <w:r>
        <w:t>тора,</w:t>
      </w:r>
      <w:r>
        <w:rPr>
          <w:spacing w:val="1"/>
        </w:rPr>
        <w:t xml:space="preserve"> </w:t>
      </w:r>
      <w:r>
        <w:t>укып</w:t>
      </w:r>
      <w:r>
        <w:rPr>
          <w:spacing w:val="1"/>
        </w:rPr>
        <w:t xml:space="preserve"> </w:t>
      </w:r>
      <w:r>
        <w:t>бетерде),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(барасым</w:t>
      </w:r>
      <w:r>
        <w:rPr>
          <w:spacing w:val="1"/>
        </w:rPr>
        <w:t xml:space="preserve"> </w:t>
      </w:r>
      <w:r>
        <w:t>килә),</w:t>
      </w:r>
      <w:r>
        <w:rPr>
          <w:spacing w:val="1"/>
        </w:rPr>
        <w:t xml:space="preserve"> </w:t>
      </w:r>
      <w:r>
        <w:t>возможность/невозможность</w:t>
      </w:r>
      <w:r>
        <w:rPr>
          <w:spacing w:val="-1"/>
        </w:rPr>
        <w:t xml:space="preserve"> </w:t>
      </w:r>
      <w:r>
        <w:t>(бара</w:t>
      </w:r>
      <w:r>
        <w:rPr>
          <w:spacing w:val="-2"/>
        </w:rPr>
        <w:t xml:space="preserve"> </w:t>
      </w:r>
      <w:r>
        <w:t>алам,</w:t>
      </w:r>
      <w:r>
        <w:rPr>
          <w:spacing w:val="-3"/>
        </w:rPr>
        <w:t xml:space="preserve"> </w:t>
      </w:r>
      <w:r>
        <w:t>бара</w:t>
      </w:r>
      <w:r>
        <w:rPr>
          <w:spacing w:val="-2"/>
        </w:rPr>
        <w:t xml:space="preserve"> </w:t>
      </w:r>
      <w:r>
        <w:t>алмыйм).</w:t>
      </w:r>
    </w:p>
    <w:p w:rsidR="00E909A0" w:rsidRDefault="00185FB8">
      <w:pPr>
        <w:pStyle w:val="2"/>
        <w:spacing w:before="5" w:line="251" w:lineRule="exact"/>
        <w:jc w:val="both"/>
      </w:pPr>
      <w:r>
        <w:t>Имя</w:t>
      </w:r>
      <w:r>
        <w:rPr>
          <w:spacing w:val="-2"/>
        </w:rPr>
        <w:t xml:space="preserve"> </w:t>
      </w:r>
      <w:r>
        <w:t>действия.</w:t>
      </w:r>
    </w:p>
    <w:p w:rsidR="00E909A0" w:rsidRDefault="00185FB8">
      <w:pPr>
        <w:pStyle w:val="a3"/>
        <w:spacing w:line="251" w:lineRule="exact"/>
        <w:jc w:val="both"/>
      </w:pPr>
      <w:r>
        <w:t>Инфинитив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модальными</w:t>
      </w:r>
      <w:r>
        <w:rPr>
          <w:spacing w:val="-2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(кирәк</w:t>
      </w:r>
      <w:r>
        <w:rPr>
          <w:spacing w:val="-2"/>
        </w:rPr>
        <w:t xml:space="preserve"> </w:t>
      </w:r>
      <w:r>
        <w:t>(түгел),</w:t>
      </w:r>
      <w:r>
        <w:rPr>
          <w:spacing w:val="-4"/>
        </w:rPr>
        <w:t xml:space="preserve"> </w:t>
      </w:r>
      <w:r>
        <w:t>тиеш</w:t>
      </w:r>
      <w:r>
        <w:rPr>
          <w:spacing w:val="-2"/>
        </w:rPr>
        <w:t xml:space="preserve"> </w:t>
      </w:r>
      <w:r>
        <w:t>(түгел),</w:t>
      </w:r>
      <w:r>
        <w:rPr>
          <w:spacing w:val="-1"/>
        </w:rPr>
        <w:t xml:space="preserve"> </w:t>
      </w:r>
      <w:r>
        <w:t>ярый</w:t>
      </w:r>
      <w:r>
        <w:rPr>
          <w:spacing w:val="-5"/>
        </w:rPr>
        <w:t xml:space="preserve"> </w:t>
      </w:r>
      <w:r>
        <w:t>(ярамый).</w:t>
      </w:r>
    </w:p>
    <w:p w:rsidR="00E909A0" w:rsidRDefault="00185FB8">
      <w:pPr>
        <w:pStyle w:val="a3"/>
        <w:ind w:left="986" w:right="1072" w:hanging="10"/>
        <w:jc w:val="both"/>
      </w:pPr>
      <w:r>
        <w:rPr>
          <w:b/>
        </w:rPr>
        <w:t>Причастие</w:t>
      </w:r>
      <w:r>
        <w:t>. Формы причастий настоящего, прошедшего времени:-учы/-үче; -а/-ә,- ый/-и торган; -</w:t>
      </w:r>
      <w:r>
        <w:rPr>
          <w:spacing w:val="1"/>
        </w:rPr>
        <w:t xml:space="preserve"> </w:t>
      </w:r>
      <w:r>
        <w:t>ган/-гән,-кан/-кән.</w:t>
      </w:r>
    </w:p>
    <w:p w:rsidR="00E909A0" w:rsidRDefault="00185FB8">
      <w:pPr>
        <w:pStyle w:val="a3"/>
        <w:ind w:left="986" w:right="1072" w:hanging="10"/>
        <w:jc w:val="both"/>
      </w:pPr>
      <w:r>
        <w:rPr>
          <w:b/>
        </w:rPr>
        <w:t>Деепричастие.</w:t>
      </w:r>
      <w:r>
        <w:rPr>
          <w:b/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деепричастий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-ып/-еп/-п;</w:t>
      </w:r>
      <w:r>
        <w:rPr>
          <w:spacing w:val="1"/>
        </w:rPr>
        <w:t xml:space="preserve"> </w:t>
      </w:r>
      <w:r>
        <w:t>-гач/-гәч,</w:t>
      </w:r>
      <w:r>
        <w:rPr>
          <w:spacing w:val="1"/>
        </w:rPr>
        <w:t xml:space="preserve"> </w:t>
      </w:r>
      <w:r>
        <w:t>-кач/-кәч;</w:t>
      </w:r>
      <w:r>
        <w:rPr>
          <w:spacing w:val="1"/>
        </w:rPr>
        <w:t xml:space="preserve"> </w:t>
      </w:r>
      <w:r>
        <w:t>-ганчы/-</w:t>
      </w:r>
      <w:r>
        <w:rPr>
          <w:spacing w:val="1"/>
        </w:rPr>
        <w:t xml:space="preserve"> </w:t>
      </w:r>
      <w:r>
        <w:t>гәнче,</w:t>
      </w:r>
      <w:r>
        <w:rPr>
          <w:spacing w:val="1"/>
        </w:rPr>
        <w:t xml:space="preserve"> </w:t>
      </w:r>
      <w:r>
        <w:t>-канчы/-</w:t>
      </w:r>
      <w:r>
        <w:rPr>
          <w:spacing w:val="-52"/>
        </w:rPr>
        <w:t xml:space="preserve"> </w:t>
      </w:r>
      <w:r>
        <w:t>кәнче.</w:t>
      </w:r>
    </w:p>
    <w:p w:rsidR="00E909A0" w:rsidRDefault="00185FB8">
      <w:pPr>
        <w:pStyle w:val="2"/>
        <w:spacing w:before="5" w:line="250" w:lineRule="exact"/>
        <w:jc w:val="both"/>
      </w:pPr>
      <w:r>
        <w:t>Служебные</w:t>
      </w:r>
      <w:r>
        <w:rPr>
          <w:spacing w:val="-2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речи.</w:t>
      </w:r>
    </w:p>
    <w:p w:rsidR="00E909A0" w:rsidRDefault="00185FB8">
      <w:pPr>
        <w:pStyle w:val="a3"/>
        <w:spacing w:line="242" w:lineRule="auto"/>
        <w:ind w:left="986" w:right="1076" w:hanging="10"/>
        <w:jc w:val="both"/>
      </w:pPr>
      <w:r>
        <w:rPr>
          <w:b/>
        </w:rPr>
        <w:t>Послелоги:</w:t>
      </w:r>
      <w:r>
        <w:rPr>
          <w:b/>
          <w:spacing w:val="1"/>
        </w:rPr>
        <w:t xml:space="preserve"> </w:t>
      </w:r>
      <w:r>
        <w:t>белән,</w:t>
      </w:r>
      <w:r>
        <w:rPr>
          <w:spacing w:val="1"/>
        </w:rPr>
        <w:t xml:space="preserve"> </w:t>
      </w:r>
      <w:r>
        <w:t>турында,</w:t>
      </w:r>
      <w:r>
        <w:rPr>
          <w:spacing w:val="1"/>
        </w:rPr>
        <w:t xml:space="preserve"> </w:t>
      </w:r>
      <w:r>
        <w:t>өчен,</w:t>
      </w:r>
      <w:r>
        <w:rPr>
          <w:spacing w:val="1"/>
        </w:rPr>
        <w:t xml:space="preserve"> </w:t>
      </w:r>
      <w:r>
        <w:t>кебек,</w:t>
      </w:r>
      <w:r>
        <w:rPr>
          <w:spacing w:val="1"/>
        </w:rPr>
        <w:t xml:space="preserve"> </w:t>
      </w:r>
      <w:r>
        <w:t>кадэр,</w:t>
      </w:r>
      <w:r>
        <w:rPr>
          <w:spacing w:val="1"/>
        </w:rPr>
        <w:t xml:space="preserve"> </w:t>
      </w:r>
      <w:r>
        <w:t>соң,</w:t>
      </w:r>
      <w:r>
        <w:rPr>
          <w:spacing w:val="1"/>
        </w:rPr>
        <w:t xml:space="preserve"> </w:t>
      </w:r>
      <w:r>
        <w:t>аша.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послелогов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местоимениями.</w:t>
      </w:r>
    </w:p>
    <w:p w:rsidR="00E909A0" w:rsidRDefault="00185FB8">
      <w:pPr>
        <w:pStyle w:val="a3"/>
        <w:ind w:left="986" w:right="1077" w:hanging="10"/>
        <w:jc w:val="both"/>
      </w:pPr>
      <w:r>
        <w:rPr>
          <w:b/>
        </w:rPr>
        <w:t xml:space="preserve">Послеложные слова: </w:t>
      </w:r>
      <w:r>
        <w:t>алдында, артында, астында, өстендә, эчендә, янында. Функции послелогов и</w:t>
      </w:r>
      <w:r>
        <w:rPr>
          <w:spacing w:val="1"/>
        </w:rPr>
        <w:t xml:space="preserve"> </w:t>
      </w:r>
      <w:r>
        <w:t>послеложных</w:t>
      </w:r>
      <w:r>
        <w:rPr>
          <w:spacing w:val="-1"/>
        </w:rPr>
        <w:t xml:space="preserve"> </w:t>
      </w:r>
      <w:r>
        <w:t>слов в</w:t>
      </w:r>
      <w:r>
        <w:rPr>
          <w:spacing w:val="-2"/>
        </w:rPr>
        <w:t xml:space="preserve"> </w:t>
      </w:r>
      <w:r>
        <w:t>предложении.</w:t>
      </w:r>
    </w:p>
    <w:p w:rsidR="00E909A0" w:rsidRDefault="00185FB8">
      <w:pPr>
        <w:pStyle w:val="a3"/>
        <w:ind w:left="986" w:hanging="10"/>
      </w:pPr>
      <w:r>
        <w:t>Союзы.</w:t>
      </w:r>
      <w:r>
        <w:rPr>
          <w:spacing w:val="24"/>
        </w:rPr>
        <w:t xml:space="preserve"> </w:t>
      </w:r>
      <w:r>
        <w:t>Собирательные</w:t>
      </w:r>
      <w:r>
        <w:rPr>
          <w:spacing w:val="23"/>
        </w:rPr>
        <w:t xml:space="preserve"> </w:t>
      </w:r>
      <w:r>
        <w:t>союзы:</w:t>
      </w:r>
      <w:r>
        <w:rPr>
          <w:spacing w:val="24"/>
        </w:rPr>
        <w:t xml:space="preserve"> </w:t>
      </w:r>
      <w:r>
        <w:t>hәм,</w:t>
      </w:r>
      <w:r>
        <w:rPr>
          <w:spacing w:val="23"/>
        </w:rPr>
        <w:t xml:space="preserve"> </w:t>
      </w:r>
      <w:r>
        <w:t>да</w:t>
      </w:r>
      <w:r>
        <w:rPr>
          <w:spacing w:val="24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дә,</w:t>
      </w:r>
      <w:r>
        <w:rPr>
          <w:spacing w:val="25"/>
        </w:rPr>
        <w:t xml:space="preserve"> </w:t>
      </w:r>
      <w:r>
        <w:t>та</w:t>
      </w:r>
      <w:r>
        <w:rPr>
          <w:spacing w:val="25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тә;</w:t>
      </w:r>
      <w:r>
        <w:rPr>
          <w:spacing w:val="26"/>
        </w:rPr>
        <w:t xml:space="preserve"> </w:t>
      </w:r>
      <w:r>
        <w:t>противительные</w:t>
      </w:r>
      <w:r>
        <w:rPr>
          <w:spacing w:val="23"/>
        </w:rPr>
        <w:t xml:space="preserve"> </w:t>
      </w:r>
      <w:r>
        <w:t>союзы:</w:t>
      </w:r>
      <w:r>
        <w:rPr>
          <w:spacing w:val="26"/>
        </w:rPr>
        <w:t xml:space="preserve"> </w:t>
      </w:r>
      <w:r>
        <w:t>ләкин,</w:t>
      </w:r>
      <w:r>
        <w:rPr>
          <w:spacing w:val="24"/>
        </w:rPr>
        <w:t xml:space="preserve"> </w:t>
      </w:r>
      <w:r>
        <w:t>тик,</w:t>
      </w:r>
      <w:r>
        <w:rPr>
          <w:spacing w:val="26"/>
        </w:rPr>
        <w:t xml:space="preserve"> </w:t>
      </w:r>
      <w:r>
        <w:t>әмма,</w:t>
      </w:r>
      <w:r>
        <w:rPr>
          <w:spacing w:val="23"/>
        </w:rPr>
        <w:t xml:space="preserve"> </w:t>
      </w:r>
      <w:r>
        <w:t>ә;</w:t>
      </w:r>
      <w:r>
        <w:rPr>
          <w:spacing w:val="-52"/>
        </w:rPr>
        <w:t xml:space="preserve"> </w:t>
      </w:r>
      <w:r>
        <w:t>подчинительные</w:t>
      </w:r>
      <w:r>
        <w:rPr>
          <w:spacing w:val="-1"/>
        </w:rPr>
        <w:t xml:space="preserve"> </w:t>
      </w:r>
      <w:r>
        <w:t>союзы:</w:t>
      </w:r>
      <w:r>
        <w:rPr>
          <w:spacing w:val="-1"/>
        </w:rPr>
        <w:t xml:space="preserve"> </w:t>
      </w:r>
      <w:r>
        <w:t>чөнки, әгәр.</w:t>
      </w:r>
    </w:p>
    <w:p w:rsidR="00E909A0" w:rsidRDefault="00185FB8">
      <w:pPr>
        <w:pStyle w:val="a3"/>
        <w:ind w:right="1070"/>
      </w:pPr>
      <w:r>
        <w:rPr>
          <w:b/>
        </w:rPr>
        <w:t xml:space="preserve">Частицы: </w:t>
      </w:r>
      <w:r>
        <w:t>(-мы/-ме, бик, тугел, тагын, эле, -чы/-че, гына/генэ, кына/кенэ), их правописание.</w:t>
      </w:r>
      <w:r>
        <w:rPr>
          <w:spacing w:val="1"/>
        </w:rPr>
        <w:t xml:space="preserve"> </w:t>
      </w:r>
      <w:r>
        <w:rPr>
          <w:b/>
        </w:rPr>
        <w:t>Синтаксис.</w:t>
      </w:r>
      <w:r>
        <w:rPr>
          <w:b/>
          <w:spacing w:val="17"/>
        </w:rPr>
        <w:t xml:space="preserve"> </w:t>
      </w:r>
      <w:r>
        <w:t>Типы</w:t>
      </w:r>
      <w:r>
        <w:rPr>
          <w:spacing w:val="18"/>
        </w:rPr>
        <w:t xml:space="preserve"> </w:t>
      </w:r>
      <w:r>
        <w:t>предложений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цели</w:t>
      </w:r>
      <w:r>
        <w:rPr>
          <w:spacing w:val="19"/>
        </w:rPr>
        <w:t xml:space="preserve"> </w:t>
      </w:r>
      <w:r>
        <w:t>высказывания:</w:t>
      </w:r>
      <w:r>
        <w:rPr>
          <w:spacing w:val="18"/>
        </w:rPr>
        <w:t xml:space="preserve"> </w:t>
      </w:r>
      <w:r>
        <w:t>повестовательное,</w:t>
      </w:r>
      <w:r>
        <w:rPr>
          <w:spacing w:val="18"/>
        </w:rPr>
        <w:t xml:space="preserve"> </w:t>
      </w:r>
      <w:r>
        <w:t>вопросительное,</w:t>
      </w:r>
      <w:r>
        <w:rPr>
          <w:spacing w:val="-52"/>
        </w:rPr>
        <w:t xml:space="preserve"> </w:t>
      </w:r>
      <w:r>
        <w:t>побудительное</w:t>
      </w:r>
      <w:r>
        <w:rPr>
          <w:spacing w:val="27"/>
        </w:rPr>
        <w:t xml:space="preserve"> </w:t>
      </w:r>
      <w:r>
        <w:t>предложения.</w:t>
      </w:r>
      <w:r>
        <w:rPr>
          <w:spacing w:val="27"/>
        </w:rPr>
        <w:t xml:space="preserve"> </w:t>
      </w:r>
      <w:r>
        <w:t>Порядок</w:t>
      </w:r>
      <w:r>
        <w:rPr>
          <w:spacing w:val="28"/>
        </w:rPr>
        <w:t xml:space="preserve"> </w:t>
      </w:r>
      <w:r>
        <w:t>слов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татарском</w:t>
      </w:r>
      <w:r>
        <w:rPr>
          <w:spacing w:val="26"/>
        </w:rPr>
        <w:t xml:space="preserve"> </w:t>
      </w:r>
      <w:r>
        <w:t>предложении.</w:t>
      </w:r>
      <w:r>
        <w:rPr>
          <w:spacing w:val="27"/>
        </w:rPr>
        <w:t xml:space="preserve"> </w:t>
      </w:r>
      <w:r>
        <w:t>Утвердительные</w:t>
      </w:r>
      <w:r>
        <w:rPr>
          <w:spacing w:val="2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отрицательные</w:t>
      </w:r>
      <w:r>
        <w:rPr>
          <w:spacing w:val="2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Простое</w:t>
      </w:r>
      <w:r>
        <w:rPr>
          <w:spacing w:val="3"/>
        </w:rPr>
        <w:t xml:space="preserve"> </w:t>
      </w:r>
      <w:r>
        <w:t>предложение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простым</w:t>
      </w:r>
      <w:r>
        <w:rPr>
          <w:spacing w:val="-2"/>
        </w:rPr>
        <w:t xml:space="preserve"> </w:t>
      </w:r>
      <w:r>
        <w:t>глагольным</w:t>
      </w:r>
      <w:r>
        <w:rPr>
          <w:spacing w:val="-1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(Мин</w:t>
      </w:r>
      <w:r>
        <w:rPr>
          <w:spacing w:val="2"/>
        </w:rPr>
        <w:t xml:space="preserve"> </w:t>
      </w:r>
      <w:r>
        <w:t>татарча</w:t>
      </w:r>
      <w:r>
        <w:rPr>
          <w:spacing w:val="1"/>
        </w:rPr>
        <w:t xml:space="preserve"> </w:t>
      </w:r>
      <w:r>
        <w:t>белэм),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именным</w:t>
      </w:r>
      <w:r>
        <w:rPr>
          <w:spacing w:val="43"/>
        </w:rPr>
        <w:t xml:space="preserve"> </w:t>
      </w:r>
      <w:r>
        <w:t>сказуемым</w:t>
      </w:r>
      <w:r>
        <w:rPr>
          <w:spacing w:val="42"/>
        </w:rPr>
        <w:t xml:space="preserve"> </w:t>
      </w:r>
      <w:r>
        <w:t>(Безнең</w:t>
      </w:r>
      <w:r>
        <w:rPr>
          <w:spacing w:val="42"/>
        </w:rPr>
        <w:t xml:space="preserve"> </w:t>
      </w:r>
      <w:r>
        <w:t>гаиләбез</w:t>
      </w:r>
      <w:r>
        <w:rPr>
          <w:spacing w:val="42"/>
        </w:rPr>
        <w:t xml:space="preserve"> </w:t>
      </w:r>
      <w:r>
        <w:t>тату)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составным</w:t>
      </w:r>
      <w:r>
        <w:rPr>
          <w:spacing w:val="42"/>
        </w:rPr>
        <w:t xml:space="preserve"> </w:t>
      </w:r>
      <w:r>
        <w:t>глагольным</w:t>
      </w:r>
      <w:r>
        <w:rPr>
          <w:spacing w:val="42"/>
        </w:rPr>
        <w:t xml:space="preserve"> </w:t>
      </w:r>
      <w:r>
        <w:t>сказуемым</w:t>
      </w:r>
      <w:r>
        <w:rPr>
          <w:spacing w:val="42"/>
        </w:rPr>
        <w:t xml:space="preserve"> </w:t>
      </w:r>
      <w:r>
        <w:t>(Мин</w:t>
      </w:r>
      <w:r>
        <w:rPr>
          <w:spacing w:val="-52"/>
        </w:rPr>
        <w:t xml:space="preserve"> </w:t>
      </w:r>
      <w:r>
        <w:t>укырга</w:t>
      </w:r>
      <w:r>
        <w:rPr>
          <w:spacing w:val="44"/>
        </w:rPr>
        <w:t xml:space="preserve"> </w:t>
      </w:r>
      <w:r>
        <w:t>яратам).</w:t>
      </w:r>
      <w:r>
        <w:rPr>
          <w:spacing w:val="42"/>
        </w:rPr>
        <w:t xml:space="preserve"> </w:t>
      </w:r>
      <w:r>
        <w:t>Простое</w:t>
      </w:r>
      <w:r>
        <w:rPr>
          <w:spacing w:val="42"/>
        </w:rPr>
        <w:t xml:space="preserve"> </w:t>
      </w:r>
      <w:r>
        <w:t>распространенное</w:t>
      </w:r>
      <w:r>
        <w:rPr>
          <w:spacing w:val="44"/>
        </w:rPr>
        <w:t xml:space="preserve"> </w:t>
      </w:r>
      <w:r>
        <w:t>предложение.</w:t>
      </w:r>
      <w:r>
        <w:rPr>
          <w:spacing w:val="42"/>
        </w:rPr>
        <w:t xml:space="preserve"> </w:t>
      </w:r>
      <w:r>
        <w:t>Предложение</w:t>
      </w:r>
      <w:r>
        <w:rPr>
          <w:spacing w:val="4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однородными</w:t>
      </w:r>
      <w:r>
        <w:rPr>
          <w:spacing w:val="44"/>
        </w:rPr>
        <w:t xml:space="preserve"> </w:t>
      </w:r>
      <w:r>
        <w:t>членами.</w:t>
      </w:r>
      <w:r>
        <w:rPr>
          <w:spacing w:val="-5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сочинительными</w:t>
      </w:r>
      <w:r>
        <w:rPr>
          <w:spacing w:val="-1"/>
        </w:rPr>
        <w:t xml:space="preserve"> </w:t>
      </w:r>
      <w:r>
        <w:t>и подчинительными</w:t>
      </w:r>
      <w:r>
        <w:rPr>
          <w:spacing w:val="-1"/>
        </w:rPr>
        <w:t xml:space="preserve"> </w:t>
      </w:r>
      <w:r>
        <w:t>союзами.</w:t>
      </w:r>
    </w:p>
    <w:p w:rsidR="00E909A0" w:rsidRDefault="00185FB8">
      <w:pPr>
        <w:pStyle w:val="a3"/>
        <w:ind w:left="986" w:right="1072" w:hanging="10"/>
        <w:jc w:val="both"/>
      </w:pPr>
      <w:r>
        <w:t>Сложноподчиненные предложения времени, образованные с помощью парных относительных слов:</w:t>
      </w:r>
      <w:r>
        <w:rPr>
          <w:spacing w:val="1"/>
        </w:rPr>
        <w:t xml:space="preserve"> </w:t>
      </w:r>
      <w:r>
        <w:t>кайчан-шунда (шулвакытта, шулчагында), синтетический тип придаточного времени, образованного</w:t>
      </w:r>
      <w:r>
        <w:rPr>
          <w:spacing w:val="-5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деепричастия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аффиксами:-</w:t>
      </w:r>
      <w:r>
        <w:rPr>
          <w:spacing w:val="1"/>
        </w:rPr>
        <w:t xml:space="preserve"> </w:t>
      </w:r>
      <w:r>
        <w:t>гач/-</w:t>
      </w:r>
      <w:r>
        <w:rPr>
          <w:spacing w:val="1"/>
        </w:rPr>
        <w:t xml:space="preserve"> </w:t>
      </w:r>
      <w:r>
        <w:t>гәч,</w:t>
      </w:r>
      <w:r>
        <w:rPr>
          <w:spacing w:val="1"/>
        </w:rPr>
        <w:t xml:space="preserve"> </w:t>
      </w:r>
      <w:r>
        <w:t>-ганчы/-гәнче;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образованного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относительных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кайда-шунда,</w:t>
      </w:r>
      <w:r>
        <w:rPr>
          <w:spacing w:val="1"/>
        </w:rPr>
        <w:t xml:space="preserve"> </w:t>
      </w:r>
      <w:r>
        <w:t>кая-</w:t>
      </w:r>
      <w:r>
        <w:rPr>
          <w:spacing w:val="1"/>
        </w:rPr>
        <w:t xml:space="preserve"> </w:t>
      </w:r>
      <w:r>
        <w:t>шунда,</w:t>
      </w:r>
      <w:r>
        <w:rPr>
          <w:spacing w:val="1"/>
        </w:rPr>
        <w:t xml:space="preserve"> </w:t>
      </w:r>
      <w:r>
        <w:t>кайдан-шуннан;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образованного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одинарного</w:t>
      </w:r>
      <w:r>
        <w:rPr>
          <w:spacing w:val="1"/>
        </w:rPr>
        <w:t xml:space="preserve"> </w:t>
      </w:r>
      <w:r>
        <w:t>относительного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шуныцвчен;</w:t>
      </w:r>
      <w:r>
        <w:rPr>
          <w:spacing w:val="1"/>
        </w:rPr>
        <w:t xml:space="preserve"> </w:t>
      </w:r>
      <w:r>
        <w:t>синтетический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образованного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послелога</w:t>
      </w:r>
      <w:r>
        <w:rPr>
          <w:spacing w:val="1"/>
        </w:rPr>
        <w:t xml:space="preserve"> </w:t>
      </w:r>
      <w:r>
        <w:t>өчен;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причины,</w:t>
      </w:r>
      <w:r>
        <w:rPr>
          <w:spacing w:val="-52"/>
        </w:rPr>
        <w:t xml:space="preserve"> </w:t>
      </w:r>
      <w:r>
        <w:t>образованного с помощью одинарных относительных слов шуцакурэ, шул сәбәпле; синтетический</w:t>
      </w:r>
      <w:r>
        <w:rPr>
          <w:spacing w:val="1"/>
        </w:rPr>
        <w:t xml:space="preserve"> </w:t>
      </w:r>
      <w:r>
        <w:t>тип придаточного условия, образованного с помощью глаголов условного наклонения с аффиксом -</w:t>
      </w:r>
      <w:r>
        <w:rPr>
          <w:spacing w:val="1"/>
        </w:rPr>
        <w:t xml:space="preserve"> </w:t>
      </w:r>
      <w:r>
        <w:t>са/-сә; синтетический тип придаточного уступки, образованного с помощью глаголов уступительной</w:t>
      </w:r>
      <w:r>
        <w:rPr>
          <w:spacing w:val="-52"/>
        </w:rPr>
        <w:t xml:space="preserve"> </w:t>
      </w:r>
      <w:r>
        <w:t>модальности.</w:t>
      </w:r>
    </w:p>
    <w:p w:rsidR="00E909A0" w:rsidRDefault="00E909A0">
      <w:pPr>
        <w:pStyle w:val="a3"/>
        <w:spacing w:before="2"/>
        <w:ind w:left="0"/>
        <w:rPr>
          <w:sz w:val="27"/>
        </w:rPr>
      </w:pPr>
    </w:p>
    <w:p w:rsidR="00E909A0" w:rsidRDefault="00185FB8">
      <w:pPr>
        <w:pStyle w:val="2"/>
        <w:ind w:left="4606"/>
      </w:pPr>
      <w:r>
        <w:t>Родной</w:t>
      </w:r>
      <w:r>
        <w:rPr>
          <w:spacing w:val="-5"/>
        </w:rPr>
        <w:t xml:space="preserve"> </w:t>
      </w:r>
      <w:r>
        <w:t>(русский)</w:t>
      </w:r>
      <w:r>
        <w:rPr>
          <w:spacing w:val="-1"/>
        </w:rPr>
        <w:t xml:space="preserve"> </w:t>
      </w:r>
      <w:r>
        <w:t>язык</w:t>
      </w:r>
    </w:p>
    <w:p w:rsidR="00E909A0" w:rsidRDefault="00185FB8" w:rsidP="002244DF">
      <w:pPr>
        <w:pStyle w:val="a3"/>
        <w:spacing w:before="17"/>
        <w:ind w:right="1560"/>
        <w:jc w:val="both"/>
      </w:pPr>
      <w:r>
        <w:t>Как курс, имеющий частный характер, школьный курс русского родного языка опирается на</w:t>
      </w:r>
      <w:r>
        <w:rPr>
          <w:spacing w:val="1"/>
        </w:rPr>
        <w:t xml:space="preserve"> </w:t>
      </w:r>
      <w:r>
        <w:t>содержание основного курса, представленного в образовательной области «Русский язык и</w:t>
      </w:r>
      <w:r>
        <w:rPr>
          <w:spacing w:val="1"/>
        </w:rPr>
        <w:t xml:space="preserve"> </w:t>
      </w:r>
      <w:r>
        <w:t>литература», сопровождает и поддерживает его. Основные содержательные линии настоящей</w:t>
      </w:r>
      <w:r>
        <w:rPr>
          <w:spacing w:val="1"/>
        </w:rPr>
        <w:t xml:space="preserve"> </w:t>
      </w:r>
      <w:r>
        <w:t>программы (блоки программы) соотносятся с основными содержательными линиями основного</w:t>
      </w:r>
      <w:r>
        <w:rPr>
          <w:spacing w:val="-52"/>
        </w:rPr>
        <w:t xml:space="preserve"> </w:t>
      </w:r>
      <w:r>
        <w:t>курса русского языка в образовательной организации, но не дублируют ихи имеют</w:t>
      </w:r>
      <w:r>
        <w:rPr>
          <w:spacing w:val="1"/>
        </w:rPr>
        <w:t xml:space="preserve"> </w:t>
      </w:r>
      <w:r>
        <w:t>преимущественно практико-ориентированный характер. В соответствии с этим в программе</w:t>
      </w:r>
      <w:r>
        <w:rPr>
          <w:spacing w:val="1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блоки:</w:t>
      </w:r>
    </w:p>
    <w:p w:rsidR="00E909A0" w:rsidRDefault="00185FB8" w:rsidP="002244DF">
      <w:pPr>
        <w:pStyle w:val="a3"/>
        <w:ind w:right="1544"/>
        <w:jc w:val="both"/>
      </w:pPr>
      <w:r>
        <w:rPr>
          <w:b/>
        </w:rPr>
        <w:t xml:space="preserve">В первом блоке –«Язык и культура» </w:t>
      </w:r>
      <w:r>
        <w:t>– представлено содержание, изучение которого позволит</w:t>
      </w:r>
      <w:r>
        <w:rPr>
          <w:spacing w:val="-52"/>
        </w:rPr>
        <w:t xml:space="preserve"> </w:t>
      </w:r>
      <w:r>
        <w:t>раскрыть взаимосвязь языка и истории, языка и материальной и духовной культуры русского</w:t>
      </w:r>
      <w:r>
        <w:rPr>
          <w:spacing w:val="1"/>
        </w:rPr>
        <w:t xml:space="preserve"> </w:t>
      </w:r>
      <w:r>
        <w:t>народа, национально-культурную специфику русского языка, обеспечит овладение нормами</w:t>
      </w:r>
      <w:r>
        <w:rPr>
          <w:spacing w:val="1"/>
        </w:rPr>
        <w:t xml:space="preserve"> </w:t>
      </w:r>
      <w:r>
        <w:t>русского речевого этикета в различных сферах общения, выявление общего и специфического в</w:t>
      </w:r>
      <w:r>
        <w:rPr>
          <w:spacing w:val="-52"/>
        </w:rPr>
        <w:t xml:space="preserve"> </w:t>
      </w:r>
      <w:r>
        <w:t>языках и культурах русского и других народов России и мира, овладение культурой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общения.</w:t>
      </w:r>
    </w:p>
    <w:p w:rsidR="00E909A0" w:rsidRDefault="00185FB8" w:rsidP="002244DF">
      <w:pPr>
        <w:pStyle w:val="a3"/>
        <w:ind w:right="1111"/>
        <w:jc w:val="both"/>
      </w:pPr>
      <w:r>
        <w:rPr>
          <w:b/>
        </w:rPr>
        <w:t xml:space="preserve">Второй блок – «Культура речи» </w:t>
      </w:r>
      <w:r>
        <w:t>– ориентирован на формирование у учащихся ответственного и</w:t>
      </w:r>
      <w:r>
        <w:rPr>
          <w:spacing w:val="1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использованию 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речевой</w:t>
      </w:r>
    </w:p>
    <w:p w:rsidR="00E909A0" w:rsidRDefault="00E909A0" w:rsidP="002244DF">
      <w:pPr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 w:rsidP="002244DF">
      <w:pPr>
        <w:pStyle w:val="a3"/>
        <w:spacing w:before="64"/>
        <w:ind w:right="1115"/>
        <w:jc w:val="both"/>
      </w:pPr>
      <w:r>
        <w:lastRenderedPageBreak/>
        <w:t>культуры подрастающего поколения, практическое овладение культурой речи: навыками</w:t>
      </w:r>
      <w:r>
        <w:rPr>
          <w:spacing w:val="1"/>
        </w:rPr>
        <w:t xml:space="preserve"> </w:t>
      </w:r>
      <w:r>
        <w:t>сознательного и произвольного использования норм русского литературного языка для создания</w:t>
      </w:r>
      <w:r>
        <w:rPr>
          <w:spacing w:val="1"/>
        </w:rPr>
        <w:t xml:space="preserve"> </w:t>
      </w:r>
      <w:r>
        <w:t>правильной речи и конструирования речевых высказываний в устной и письменной форме с учѐтом</w:t>
      </w:r>
      <w:r>
        <w:rPr>
          <w:spacing w:val="1"/>
        </w:rPr>
        <w:t xml:space="preserve"> </w:t>
      </w:r>
      <w:r>
        <w:t>требований уместности, точности, логичности, чистоты, богатства и выразительности; понимание</w:t>
      </w:r>
      <w:r>
        <w:rPr>
          <w:spacing w:val="1"/>
        </w:rPr>
        <w:t xml:space="preserve"> </w:t>
      </w:r>
      <w:r>
        <w:t>вариантов норм; развитие потребности обращаться к нормативным словарям современного русского</w:t>
      </w:r>
      <w:r>
        <w:rPr>
          <w:spacing w:val="-5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 и совершенствование умений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ими.</w:t>
      </w:r>
    </w:p>
    <w:p w:rsidR="00E909A0" w:rsidRDefault="00185FB8" w:rsidP="002244DF">
      <w:pPr>
        <w:pStyle w:val="a3"/>
        <w:ind w:right="1124"/>
        <w:jc w:val="both"/>
      </w:pPr>
      <w:r>
        <w:rPr>
          <w:b/>
        </w:rPr>
        <w:t>В третьем блоке –«Речь»</w:t>
      </w:r>
      <w:r>
        <w:t>. Речевая деятельность. Текст» – представлено содержание, направленное</w:t>
      </w:r>
      <w:r>
        <w:rPr>
          <w:spacing w:val="1"/>
        </w:rPr>
        <w:t xml:space="preserve"> </w:t>
      </w:r>
      <w:r>
        <w:t>на совершенствование видов речевой деятельности в их взаимосвязи и культуры устной и</w:t>
      </w:r>
      <w:r>
        <w:rPr>
          <w:spacing w:val="1"/>
        </w:rPr>
        <w:t xml:space="preserve"> </w:t>
      </w:r>
      <w:r>
        <w:t>письменной речи, развитие базовых умений и навыков использования языка в жизненно важных для</w:t>
      </w:r>
      <w:r>
        <w:rPr>
          <w:spacing w:val="-52"/>
        </w:rPr>
        <w:t xml:space="preserve"> </w:t>
      </w:r>
      <w:r>
        <w:t>школьников ситуациях общения: умений определять цели коммуникации, оценивать речевую</w:t>
      </w:r>
      <w:r>
        <w:rPr>
          <w:spacing w:val="1"/>
        </w:rPr>
        <w:t xml:space="preserve"> </w:t>
      </w:r>
      <w:r>
        <w:t>ситуацию, учитывать коммуникативные намерения партнѐра, выбирать адекватные стратегии</w:t>
      </w:r>
      <w:r>
        <w:rPr>
          <w:spacing w:val="1"/>
        </w:rPr>
        <w:t xml:space="preserve"> </w:t>
      </w:r>
      <w:r>
        <w:t>коммуникации; понимать, анализировать и создавать тексты разных функциональносмысловых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жанров, стилистической принадлежности.</w:t>
      </w:r>
    </w:p>
    <w:p w:rsidR="00E909A0" w:rsidRDefault="00185FB8">
      <w:pPr>
        <w:pStyle w:val="2"/>
        <w:spacing w:before="5" w:after="3"/>
        <w:ind w:left="5391"/>
      </w:pPr>
      <w:r>
        <w:t>5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366"/>
      </w:tblGrid>
      <w:tr w:rsidR="00E909A0">
        <w:trPr>
          <w:trHeight w:val="558"/>
        </w:trPr>
        <w:tc>
          <w:tcPr>
            <w:tcW w:w="1702" w:type="dxa"/>
          </w:tcPr>
          <w:p w:rsidR="00E909A0" w:rsidRDefault="00185FB8">
            <w:pPr>
              <w:pStyle w:val="TableParagraph"/>
              <w:spacing w:before="147"/>
              <w:ind w:left="530"/>
              <w:rPr>
                <w:i/>
              </w:rPr>
            </w:pPr>
            <w:r>
              <w:rPr>
                <w:i/>
              </w:rPr>
              <w:t>Раздел</w:t>
            </w:r>
          </w:p>
        </w:tc>
        <w:tc>
          <w:tcPr>
            <w:tcW w:w="8366" w:type="dxa"/>
          </w:tcPr>
          <w:p w:rsidR="00E909A0" w:rsidRDefault="00185FB8">
            <w:pPr>
              <w:pStyle w:val="TableParagraph"/>
              <w:spacing w:before="147"/>
              <w:ind w:left="3557" w:right="3546"/>
              <w:jc w:val="center"/>
              <w:rPr>
                <w:i/>
              </w:rPr>
            </w:pPr>
            <w:r>
              <w:rPr>
                <w:i/>
              </w:rPr>
              <w:t>Содержание</w:t>
            </w:r>
          </w:p>
        </w:tc>
      </w:tr>
      <w:tr w:rsidR="00E909A0">
        <w:trPr>
          <w:trHeight w:val="8972"/>
        </w:trPr>
        <w:tc>
          <w:tcPr>
            <w:tcW w:w="1702" w:type="dxa"/>
          </w:tcPr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E909A0" w:rsidRDefault="00185FB8">
            <w:pPr>
              <w:pStyle w:val="TableParagraph"/>
              <w:ind w:left="297" w:right="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Язык</w:t>
            </w:r>
          </w:p>
          <w:p w:rsidR="00E909A0" w:rsidRDefault="00185FB8">
            <w:pPr>
              <w:pStyle w:val="TableParagraph"/>
              <w:ind w:left="301" w:right="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культура.</w:t>
            </w:r>
          </w:p>
        </w:tc>
        <w:tc>
          <w:tcPr>
            <w:tcW w:w="8366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ind w:left="321" w:right="31" w:hanging="284"/>
              <w:jc w:val="both"/>
              <w:rPr>
                <w:sz w:val="20"/>
              </w:rPr>
            </w:pPr>
            <w:r>
              <w:rPr>
                <w:sz w:val="20"/>
              </w:rPr>
              <w:t>Русский язык – национальный язык русского народа. Роль родного языка в жизни 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Русский язык в жизни общества и государства. Бережное отношение к родному языку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 из необходимых качеств современного культурного человека. Русский язык – язык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русской 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  <w:p w:rsidR="00E909A0" w:rsidRDefault="00185FB8">
            <w:pPr>
              <w:pStyle w:val="TableParagraph"/>
              <w:ind w:left="321" w:right="29" w:hanging="284"/>
              <w:jc w:val="both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зеркало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культуры.Слово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хранилище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 народа. Слова, обозначающие предметы и явления традиционного русского быта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(национальную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культурным компонентом значения (символика числа, цвета и т.п.), народно-поэтические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символы, народно-поэтические эпитеты (за тридевять земель, цветущая калина – девушка,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несчастья,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полынь,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веретено,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ясный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сокол,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девица,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рόдный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батюшка),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прецедентные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Муромец,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Василиса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Прекрасная,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Иван-Царевич,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сивка-бурка,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жар-птица, и т.п.) в русских народных и литературных сказках, народных песнях, былинах,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 литературе.</w:t>
            </w:r>
          </w:p>
          <w:p w:rsidR="00E909A0" w:rsidRDefault="00185FB8">
            <w:pPr>
              <w:pStyle w:val="TableParagraph"/>
              <w:ind w:left="321" w:right="36" w:hanging="284"/>
              <w:jc w:val="both"/>
              <w:rPr>
                <w:sz w:val="20"/>
              </w:rPr>
            </w:pPr>
            <w:r>
              <w:rPr>
                <w:sz w:val="20"/>
              </w:rPr>
              <w:t>Крылатые слова и выражения (прецедентные тексты) из русских народных и 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</w:p>
          <w:p w:rsidR="00E909A0" w:rsidRDefault="00185FB8">
            <w:pPr>
              <w:pStyle w:val="TableParagraph"/>
              <w:ind w:left="321" w:right="31" w:hanging="284"/>
              <w:jc w:val="both"/>
              <w:rPr>
                <w:sz w:val="20"/>
              </w:rPr>
            </w:pPr>
            <w:r>
              <w:rPr>
                <w:sz w:val="20"/>
              </w:rPr>
              <w:t>(битый небитого везёт; по щучьему велению; сказка про белого бычка; ни в сказке сказать, 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пером описать; при царе Горохе; золотая рыбка; а ткачиха с поварихой, с сватьей бабой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Бобарихой и др.), источники, значение и употребление в современных ситуациях речевого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пословицы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поговорки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воплощение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народного ума и особенностей национальной культуры народа. Загадки. Метафоричность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загадки.</w:t>
            </w:r>
          </w:p>
          <w:p w:rsidR="00E909A0" w:rsidRDefault="00185FB8">
            <w:pPr>
              <w:pStyle w:val="TableParagraph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Краткая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славянского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алфавита.</w:t>
            </w:r>
          </w:p>
          <w:p w:rsidR="00E909A0" w:rsidRDefault="00185FB8">
            <w:pPr>
              <w:pStyle w:val="TableParagraph"/>
              <w:ind w:left="321" w:right="28" w:hanging="284"/>
              <w:jc w:val="both"/>
              <w:rPr>
                <w:sz w:val="20"/>
              </w:rPr>
            </w:pPr>
            <w:r>
              <w:rPr>
                <w:sz w:val="20"/>
              </w:rPr>
              <w:t>Особенности русской интонации, темпа речи по сравнению с другими языками</w:t>
            </w:r>
            <w:r>
              <w:rPr>
                <w:b/>
                <w:sz w:val="20"/>
              </w:rPr>
              <w:t>.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жестов и мимики в русской речи, отражение их в устойчивых выражениях (фразеологизмах)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(надуть щёки, вытягивать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шею, всплеснуть руками и др.) в сравнении с языком жестов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 народов.</w:t>
            </w:r>
          </w:p>
          <w:p w:rsidR="00E909A0" w:rsidRDefault="00185FB8">
            <w:pPr>
              <w:pStyle w:val="TableParagraph"/>
              <w:ind w:left="321" w:right="29" w:hanging="284"/>
              <w:jc w:val="both"/>
              <w:rPr>
                <w:sz w:val="20"/>
              </w:rPr>
            </w:pP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суффиксами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Уменьшительно-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ласкательные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задушевности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иронии.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употребления слов с суффиксами субъективной оценки в произведениях устного 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произведениях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эпох.</w:t>
            </w:r>
          </w:p>
          <w:p w:rsidR="00E909A0" w:rsidRDefault="00185FB8">
            <w:pPr>
              <w:pStyle w:val="TableParagraph"/>
              <w:spacing w:line="229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историей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этимологией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  <w:p w:rsidR="00E909A0" w:rsidRDefault="00185FB8">
            <w:pPr>
              <w:pStyle w:val="TableParagraph"/>
              <w:ind w:left="321" w:right="30" w:hanging="284"/>
              <w:jc w:val="both"/>
              <w:rPr>
                <w:sz w:val="20"/>
              </w:rPr>
            </w:pPr>
            <w:r>
              <w:rPr>
                <w:sz w:val="20"/>
              </w:rPr>
              <w:t>Слово как хранилище материальной и духовной культуры народа. Национальная специфика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(черника,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голубика,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земляника,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рыжик).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Метафоры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общеязыковые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национально-культурная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специфика.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Метафора,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олицетворение,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эпитет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Поэтизмы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слова-символы,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обладающие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традиционной метафорической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образностью,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поэтической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E909A0" w:rsidRDefault="00185FB8">
            <w:pPr>
              <w:pStyle w:val="TableParagraph"/>
              <w:spacing w:line="230" w:lineRule="exact"/>
              <w:ind w:left="321" w:right="34" w:hanging="284"/>
              <w:jc w:val="both"/>
              <w:rPr>
                <w:sz w:val="20"/>
              </w:rPr>
            </w:pP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специфическим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оценочно-характеризующим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определённых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наименований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(барышня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изнеженной,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избалованной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девушке;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сухарь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сухом,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неотзывчивом</w:t>
            </w:r>
          </w:p>
        </w:tc>
      </w:tr>
    </w:tbl>
    <w:p w:rsidR="00E909A0" w:rsidRDefault="00E909A0">
      <w:pPr>
        <w:spacing w:line="230" w:lineRule="exact"/>
        <w:jc w:val="both"/>
        <w:rPr>
          <w:sz w:val="20"/>
        </w:r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366"/>
      </w:tblGrid>
      <w:tr w:rsidR="00E909A0">
        <w:trPr>
          <w:trHeight w:val="2070"/>
        </w:trPr>
        <w:tc>
          <w:tcPr>
            <w:tcW w:w="170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66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14" w:lineRule="exact"/>
              <w:ind w:left="321"/>
              <w:jc w:val="both"/>
              <w:rPr>
                <w:sz w:val="20"/>
              </w:rPr>
            </w:pPr>
            <w:r>
              <w:rPr>
                <w:sz w:val="20"/>
              </w:rPr>
              <w:t>человеке;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сорока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болтливой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женщине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т.п.,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лиса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хитрая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русских,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мудрая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909A0" w:rsidRDefault="00185FB8">
            <w:pPr>
              <w:pStyle w:val="TableParagraph"/>
              <w:ind w:left="321" w:right="31"/>
              <w:jc w:val="both"/>
              <w:rPr>
                <w:sz w:val="20"/>
              </w:rPr>
            </w:pPr>
            <w:r>
              <w:rPr>
                <w:sz w:val="20"/>
              </w:rPr>
              <w:t>эскимосов; змея – злая, коварная для русских, символ долголетия, мудрости – в тюркских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E909A0" w:rsidRDefault="00185FB8">
            <w:pPr>
              <w:pStyle w:val="TableParagraph"/>
              <w:spacing w:before="1"/>
              <w:ind w:left="321" w:right="33" w:hanging="284"/>
              <w:jc w:val="both"/>
              <w:rPr>
                <w:sz w:val="20"/>
              </w:rPr>
            </w:pPr>
            <w:r>
              <w:rPr>
                <w:sz w:val="20"/>
              </w:rPr>
              <w:t>Русские имена. Имена исконные и заимствованные, краткие сведения по их этимологии. Имена,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исконно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таковые.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традиционные и новые. Имена популярные и устаревшие. Имена с устаревшей 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окраской.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входящие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поговорок,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определённую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стилистическую окраску.</w:t>
            </w:r>
          </w:p>
          <w:p w:rsidR="00E909A0" w:rsidRDefault="00185FB8">
            <w:pPr>
              <w:pStyle w:val="TableParagraph"/>
              <w:spacing w:line="226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Общеизвестные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старинные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города.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Происхождение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названий.</w:t>
            </w:r>
          </w:p>
        </w:tc>
      </w:tr>
      <w:tr w:rsidR="00E909A0">
        <w:trPr>
          <w:trHeight w:val="9888"/>
        </w:trPr>
        <w:tc>
          <w:tcPr>
            <w:tcW w:w="1702" w:type="dxa"/>
          </w:tcPr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185FB8">
            <w:pPr>
              <w:pStyle w:val="TableParagraph"/>
              <w:spacing w:before="149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речи.</w:t>
            </w:r>
          </w:p>
        </w:tc>
        <w:tc>
          <w:tcPr>
            <w:tcW w:w="8366" w:type="dxa"/>
          </w:tcPr>
          <w:p w:rsidR="00E909A0" w:rsidRDefault="00185FB8">
            <w:pPr>
              <w:pStyle w:val="TableParagraph"/>
              <w:spacing w:line="213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орфоэпические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E909A0" w:rsidRDefault="00185FB8">
            <w:pPr>
              <w:pStyle w:val="TableParagraph"/>
              <w:ind w:left="321" w:right="34"/>
              <w:jc w:val="both"/>
              <w:rPr>
                <w:sz w:val="20"/>
              </w:rPr>
            </w:pPr>
            <w:r>
              <w:rPr>
                <w:sz w:val="20"/>
              </w:rPr>
              <w:t>варианте нормы. Равноправные и допустимые варианты произношения. Нерекомендуемые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неправильные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произношения.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Запретительные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орфоэпических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словарях.</w:t>
            </w:r>
          </w:p>
          <w:p w:rsidR="00E909A0" w:rsidRDefault="00185FB8">
            <w:pPr>
              <w:pStyle w:val="TableParagraph"/>
              <w:ind w:left="321" w:right="31" w:hanging="284"/>
              <w:jc w:val="both"/>
              <w:rPr>
                <w:sz w:val="20"/>
              </w:rPr>
            </w:pPr>
            <w:r>
              <w:rPr>
                <w:sz w:val="20"/>
              </w:rPr>
              <w:t>Постоянное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глаголах.</w:t>
            </w:r>
          </w:p>
          <w:p w:rsidR="00E909A0" w:rsidRDefault="00185FB8">
            <w:pPr>
              <w:pStyle w:val="TableParagraph"/>
              <w:ind w:left="321" w:right="24" w:hanging="284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Омографы: ударение как маркёр смысла слова</w:t>
            </w:r>
            <w:r>
              <w:rPr>
                <w:i/>
                <w:sz w:val="20"/>
              </w:rPr>
              <w:t>: пАрить — парИть, рОжки — рожкИ, пОлки —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полкИ,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Атлас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— атлАс.</w:t>
            </w:r>
          </w:p>
          <w:p w:rsidR="00E909A0" w:rsidRDefault="00185FB8">
            <w:pPr>
              <w:pStyle w:val="TableParagraph"/>
              <w:spacing w:before="1"/>
              <w:ind w:left="321" w:right="26" w:hanging="284"/>
              <w:jc w:val="both"/>
              <w:rPr>
                <w:sz w:val="20"/>
              </w:rPr>
            </w:pPr>
            <w:r>
              <w:rPr>
                <w:sz w:val="20"/>
              </w:rPr>
              <w:t>Произносительные варианты орфоэпической нормы: (було[ч’]ная — було[ш]ная, же[н’]щина 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же[н]щина,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до[жд]ём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до[ж’]ём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Произносительные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словосочетаний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(микроволнОвая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печь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 микровОлновая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терапия).</w:t>
            </w:r>
          </w:p>
          <w:p w:rsidR="00E909A0" w:rsidRDefault="00185FB8">
            <w:pPr>
              <w:pStyle w:val="TableParagraph"/>
              <w:spacing w:line="229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звукописи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</w:p>
          <w:p w:rsidR="00E909A0" w:rsidRDefault="00185FB8">
            <w:pPr>
              <w:pStyle w:val="TableParagraph"/>
              <w:ind w:left="321" w:right="28" w:hanging="284"/>
              <w:jc w:val="both"/>
              <w:rPr>
                <w:sz w:val="20"/>
              </w:rPr>
            </w:pPr>
            <w:r>
              <w:rPr>
                <w:sz w:val="20"/>
              </w:rPr>
              <w:t>Основные лексические нормы современного русского литературного языка. Основные 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словоупотребления: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максимально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обозначаемому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действительности.</w:t>
            </w:r>
          </w:p>
          <w:p w:rsidR="00E909A0" w:rsidRDefault="00185FB8">
            <w:pPr>
              <w:pStyle w:val="TableParagraph"/>
              <w:spacing w:before="2"/>
              <w:ind w:left="321" w:right="28" w:hanging="284"/>
              <w:jc w:val="both"/>
              <w:rPr>
                <w:sz w:val="20"/>
              </w:rPr>
            </w:pPr>
            <w:r>
              <w:rPr>
                <w:sz w:val="20"/>
              </w:rPr>
              <w:t>Лексические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Стилистические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(книжный,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общеупотребительный‚ разговорный и просторечный) употребления имён существительных,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прилагательных,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(кинофильм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кинокартина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кинолента,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интернациональный — международный, экспорт — вывоз, импорт — ввоз‚ блато — болото,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брещи — беречь, шлем — шелом, краткий — короткий, беспрестанный — бесперестанный‚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глаголить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говорить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сказать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брякнуть).</w:t>
            </w:r>
          </w:p>
          <w:p w:rsidR="00E909A0" w:rsidRDefault="00185FB8">
            <w:pPr>
              <w:pStyle w:val="TableParagraph"/>
              <w:spacing w:line="229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  <w:p w:rsidR="00E909A0" w:rsidRDefault="00185FB8">
            <w:pPr>
              <w:pStyle w:val="TableParagraph"/>
              <w:ind w:left="321" w:right="26" w:hanging="284"/>
              <w:jc w:val="both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заимствованных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несклоняемых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шимпанзе,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колибри, евро, авеню, салями, коммюнике</w:t>
            </w:r>
            <w:r>
              <w:rPr>
                <w:sz w:val="20"/>
              </w:rPr>
              <w:t>); род сложных существительных (плащ-палатка,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диван-кровать,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музей-квартира);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(географических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аббревиатур.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ненормативные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существительных.</w:t>
            </w:r>
          </w:p>
          <w:p w:rsidR="00E909A0" w:rsidRDefault="00185FB8">
            <w:pPr>
              <w:pStyle w:val="TableParagraph"/>
              <w:ind w:left="321" w:right="26" w:hanging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Формы существительных мужского рода множественного числа с окончаниями </w:t>
            </w:r>
            <w:r>
              <w:rPr>
                <w:i/>
                <w:sz w:val="20"/>
              </w:rPr>
              <w:t>–а(-я), -ы(и)</w:t>
            </w:r>
            <w:r>
              <w:rPr>
                <w:sz w:val="20"/>
              </w:rPr>
              <w:t>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различающиеся по смыслу: </w:t>
            </w:r>
            <w:r>
              <w:rPr>
                <w:i/>
                <w:sz w:val="20"/>
              </w:rPr>
              <w:t xml:space="preserve">корпуса </w:t>
            </w:r>
            <w:r>
              <w:rPr>
                <w:sz w:val="20"/>
              </w:rPr>
              <w:t xml:space="preserve">(здания, войсковые соединения) – </w:t>
            </w:r>
            <w:r>
              <w:rPr>
                <w:i/>
                <w:sz w:val="20"/>
              </w:rPr>
              <w:t xml:space="preserve">корпусы </w:t>
            </w:r>
            <w:r>
              <w:rPr>
                <w:sz w:val="20"/>
              </w:rPr>
              <w:t>(туловища);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образа </w:t>
            </w:r>
            <w:r>
              <w:rPr>
                <w:sz w:val="20"/>
              </w:rPr>
              <w:t xml:space="preserve">(иконы) – </w:t>
            </w:r>
            <w:r>
              <w:rPr>
                <w:i/>
                <w:sz w:val="20"/>
              </w:rPr>
              <w:t xml:space="preserve">образы </w:t>
            </w:r>
            <w:r>
              <w:rPr>
                <w:sz w:val="20"/>
              </w:rPr>
              <w:t xml:space="preserve">(литературные); </w:t>
            </w:r>
            <w:r>
              <w:rPr>
                <w:i/>
                <w:sz w:val="20"/>
              </w:rPr>
              <w:t xml:space="preserve">кондуктора </w:t>
            </w:r>
            <w:r>
              <w:rPr>
                <w:sz w:val="20"/>
              </w:rPr>
              <w:t xml:space="preserve">(работники транспорта) – </w:t>
            </w:r>
            <w:r>
              <w:rPr>
                <w:i/>
                <w:sz w:val="20"/>
              </w:rPr>
              <w:t>кондукторы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(приспособление в технике); </w:t>
            </w:r>
            <w:r>
              <w:rPr>
                <w:i/>
                <w:sz w:val="20"/>
              </w:rPr>
              <w:t xml:space="preserve">меха </w:t>
            </w:r>
            <w:r>
              <w:rPr>
                <w:sz w:val="20"/>
              </w:rPr>
              <w:t xml:space="preserve">(выделанные шкуры) – </w:t>
            </w:r>
            <w:r>
              <w:rPr>
                <w:i/>
                <w:sz w:val="20"/>
              </w:rPr>
              <w:t xml:space="preserve">мехи </w:t>
            </w:r>
            <w:r>
              <w:rPr>
                <w:sz w:val="20"/>
              </w:rPr>
              <w:t>(кузнечные); соболя (меха)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соболи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(животные).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Литературные‚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разговорные‚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устарелые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падежа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мужского рода (</w:t>
            </w:r>
            <w:r>
              <w:rPr>
                <w:i/>
                <w:sz w:val="20"/>
              </w:rPr>
              <w:t>токари – токаря, цехи – цеха, выборы – выбора, тракторы – трактора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др.</w:t>
            </w:r>
            <w:r>
              <w:rPr>
                <w:sz w:val="20"/>
              </w:rPr>
              <w:t>).</w:t>
            </w:r>
          </w:p>
          <w:p w:rsidR="00E909A0" w:rsidRDefault="00185FB8">
            <w:pPr>
              <w:pStyle w:val="TableParagraph"/>
              <w:spacing w:before="1"/>
              <w:ind w:left="38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этикет</w:t>
            </w:r>
            <w:r>
              <w:rPr>
                <w:b/>
                <w:sz w:val="20"/>
              </w:rPr>
              <w:t>.</w:t>
            </w:r>
          </w:p>
          <w:p w:rsidR="00E909A0" w:rsidRDefault="00185FB8">
            <w:pPr>
              <w:pStyle w:val="TableParagraph"/>
              <w:ind w:left="321" w:right="34" w:hanging="284"/>
              <w:jc w:val="both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этикета: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общении. Обращение в русском речевом этикете. История этикетной формулы обращения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имён,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родства,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положению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должности;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полу.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Обращение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воспитанности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 собеседнику, эмоционального состояния. Обращения в официальной и неофициальной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обращения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незнакомому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человеку.</w:t>
            </w:r>
          </w:p>
          <w:p w:rsidR="00E909A0" w:rsidRDefault="00185FB8">
            <w:pPr>
              <w:pStyle w:val="TableParagraph"/>
              <w:spacing w:before="1" w:line="224" w:lineRule="exact"/>
              <w:ind w:left="321"/>
              <w:jc w:val="both"/>
              <w:rPr>
                <w:sz w:val="20"/>
              </w:rPr>
            </w:pPr>
            <w:r>
              <w:rPr>
                <w:sz w:val="20"/>
              </w:rPr>
              <w:t>Употребление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«он».</w:t>
            </w:r>
          </w:p>
        </w:tc>
      </w:tr>
      <w:tr w:rsidR="00E909A0">
        <w:trPr>
          <w:trHeight w:val="1151"/>
        </w:trPr>
        <w:tc>
          <w:tcPr>
            <w:tcW w:w="1702" w:type="dxa"/>
          </w:tcPr>
          <w:p w:rsidR="00E909A0" w:rsidRDefault="00185FB8">
            <w:pPr>
              <w:pStyle w:val="TableParagraph"/>
              <w:spacing w:before="105"/>
              <w:ind w:left="360" w:right="45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Речь. Речевая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деятельность.</w:t>
            </w:r>
          </w:p>
          <w:p w:rsidR="00E909A0" w:rsidRDefault="00185FB8">
            <w:pPr>
              <w:pStyle w:val="TableParagraph"/>
              <w:spacing w:line="229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Текст.</w:t>
            </w:r>
          </w:p>
        </w:tc>
        <w:tc>
          <w:tcPr>
            <w:tcW w:w="8366" w:type="dxa"/>
          </w:tcPr>
          <w:p w:rsidR="00E909A0" w:rsidRDefault="00185FB8">
            <w:pPr>
              <w:pStyle w:val="TableParagraph"/>
              <w:spacing w:line="216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E909A0" w:rsidRDefault="00185FB8">
            <w:pPr>
              <w:pStyle w:val="TableParagraph"/>
              <w:ind w:left="321" w:right="34" w:hanging="284"/>
              <w:jc w:val="both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чистота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богатство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(тон,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тембр,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тренировки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(скороговорки).</w:t>
            </w:r>
          </w:p>
          <w:p w:rsidR="00E909A0" w:rsidRDefault="00185FB8">
            <w:pPr>
              <w:pStyle w:val="TableParagraph"/>
              <w:spacing w:line="226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Интонация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жесты. 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монолог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диалог.</w:t>
            </w:r>
          </w:p>
        </w:tc>
      </w:tr>
    </w:tbl>
    <w:p w:rsidR="00E909A0" w:rsidRDefault="00E909A0">
      <w:pPr>
        <w:spacing w:line="226" w:lineRule="exact"/>
        <w:jc w:val="both"/>
        <w:rPr>
          <w:sz w:val="20"/>
        </w:r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366"/>
      </w:tblGrid>
      <w:tr w:rsidR="00E909A0">
        <w:trPr>
          <w:trHeight w:val="2990"/>
        </w:trPr>
        <w:tc>
          <w:tcPr>
            <w:tcW w:w="170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66" w:type="dxa"/>
          </w:tcPr>
          <w:p w:rsidR="00E909A0" w:rsidRDefault="00185FB8">
            <w:pPr>
              <w:pStyle w:val="TableParagraph"/>
              <w:spacing w:line="214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Текст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E909A0" w:rsidRDefault="00185FB8">
            <w:pPr>
              <w:pStyle w:val="TableParagraph"/>
              <w:ind w:left="321" w:right="34" w:hanging="284"/>
              <w:jc w:val="both"/>
              <w:rPr>
                <w:sz w:val="20"/>
              </w:rPr>
            </w:pPr>
            <w:r>
              <w:rPr>
                <w:sz w:val="20"/>
              </w:rPr>
              <w:t>Текст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повествования, рассуждения. Повествование как тип речи. Средства связи предложений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 w:rsidR="00E909A0" w:rsidRDefault="00185FB8">
            <w:pPr>
              <w:pStyle w:val="TableParagraph"/>
              <w:spacing w:before="1"/>
              <w:ind w:left="38" w:right="4912"/>
              <w:jc w:val="both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разновидности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Функциональные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разновидности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  <w:p w:rsidR="00E909A0" w:rsidRDefault="00185FB8">
            <w:pPr>
              <w:pStyle w:val="TableParagraph"/>
              <w:ind w:left="321" w:right="28" w:hanging="284"/>
              <w:jc w:val="both"/>
              <w:rPr>
                <w:sz w:val="20"/>
              </w:rPr>
            </w:pPr>
            <w:r>
              <w:rPr>
                <w:sz w:val="20"/>
              </w:rPr>
              <w:t>Разговорная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Просьба,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извинение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разговорной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Официально-деловой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Объявление (устное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письменное).</w:t>
            </w:r>
          </w:p>
          <w:p w:rsidR="00E909A0" w:rsidRDefault="00185FB8">
            <w:pPr>
              <w:pStyle w:val="TableParagraph"/>
              <w:ind w:left="38" w:right="2535"/>
              <w:rPr>
                <w:sz w:val="20"/>
              </w:rPr>
            </w:pPr>
            <w:r>
              <w:rPr>
                <w:sz w:val="20"/>
              </w:rPr>
              <w:t>Учебно-научный стиль. План ответа на уроке, план текста.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Публицистический стиль. Устное выступление. Девиз,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слоган.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сказка.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Рассказ.</w:t>
            </w:r>
          </w:p>
          <w:p w:rsidR="00E909A0" w:rsidRDefault="00185FB8">
            <w:pPr>
              <w:pStyle w:val="TableParagraph"/>
              <w:spacing w:line="230" w:lineRule="exact"/>
              <w:ind w:left="321" w:hanging="28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текстов.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Загадка,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пословица.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Сказка.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(сравнения,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синонимы,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антонимы, 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уменьшительными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суффиксами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т.д.).</w:t>
            </w:r>
          </w:p>
        </w:tc>
      </w:tr>
      <w:tr w:rsidR="00E909A0">
        <w:trPr>
          <w:trHeight w:val="2071"/>
        </w:trPr>
        <w:tc>
          <w:tcPr>
            <w:tcW w:w="1702" w:type="dxa"/>
          </w:tcPr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185FB8">
            <w:pPr>
              <w:pStyle w:val="TableParagraph"/>
              <w:spacing w:before="174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Повторение</w:t>
            </w:r>
          </w:p>
          <w:p w:rsidR="00E909A0" w:rsidRDefault="00185FB8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закрепление.</w:t>
            </w:r>
          </w:p>
        </w:tc>
        <w:tc>
          <w:tcPr>
            <w:tcW w:w="8366" w:type="dxa"/>
          </w:tcPr>
          <w:p w:rsidR="00E909A0" w:rsidRDefault="00185FB8">
            <w:pPr>
              <w:pStyle w:val="TableParagraph"/>
              <w:spacing w:line="213" w:lineRule="exact"/>
              <w:ind w:left="38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</w:p>
          <w:p w:rsidR="00E909A0" w:rsidRDefault="00185FB8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E909A0" w:rsidRDefault="00185FB8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орфоэпические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нормы.</w:t>
            </w:r>
          </w:p>
          <w:p w:rsidR="00E909A0" w:rsidRDefault="00185FB8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лексические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  <w:p w:rsidR="00E909A0" w:rsidRDefault="00185FB8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этикет.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Текст.</w:t>
            </w:r>
          </w:p>
          <w:p w:rsidR="00E909A0" w:rsidRDefault="00185FB8">
            <w:pPr>
              <w:pStyle w:val="TableParagraph"/>
              <w:ind w:left="38" w:right="4732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E909A0" w:rsidRDefault="00185FB8">
            <w:pPr>
              <w:pStyle w:val="TableParagraph"/>
              <w:spacing w:line="226" w:lineRule="exact"/>
              <w:ind w:left="38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разновидности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</w:tr>
    </w:tbl>
    <w:p w:rsidR="00E909A0" w:rsidRDefault="00E909A0">
      <w:pPr>
        <w:pStyle w:val="a3"/>
        <w:ind w:left="0"/>
        <w:rPr>
          <w:b/>
          <w:sz w:val="20"/>
        </w:rPr>
      </w:pPr>
    </w:p>
    <w:p w:rsidR="00E909A0" w:rsidRDefault="00E909A0">
      <w:pPr>
        <w:pStyle w:val="a3"/>
        <w:ind w:left="0"/>
        <w:rPr>
          <w:b/>
          <w:sz w:val="19"/>
        </w:rPr>
      </w:pPr>
    </w:p>
    <w:p w:rsidR="00E909A0" w:rsidRDefault="00185FB8" w:rsidP="002244DF">
      <w:pPr>
        <w:pStyle w:val="a4"/>
        <w:numPr>
          <w:ilvl w:val="1"/>
          <w:numId w:val="125"/>
        </w:numPr>
        <w:tabs>
          <w:tab w:val="left" w:pos="5293"/>
        </w:tabs>
        <w:spacing w:before="1"/>
        <w:ind w:right="664" w:hanging="472"/>
        <w:rPr>
          <w:b/>
          <w:sz w:val="20"/>
        </w:rPr>
      </w:pPr>
      <w:r>
        <w:rPr>
          <w:b/>
          <w:sz w:val="20"/>
        </w:rPr>
        <w:t>класс</w:t>
      </w: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508"/>
      </w:tblGrid>
      <w:tr w:rsidR="00E909A0">
        <w:trPr>
          <w:trHeight w:val="560"/>
        </w:trPr>
        <w:tc>
          <w:tcPr>
            <w:tcW w:w="1702" w:type="dxa"/>
          </w:tcPr>
          <w:p w:rsidR="00E909A0" w:rsidRDefault="00185FB8">
            <w:pPr>
              <w:pStyle w:val="TableParagraph"/>
              <w:spacing w:before="158"/>
              <w:ind w:left="559"/>
              <w:rPr>
                <w:i/>
                <w:sz w:val="20"/>
              </w:rPr>
            </w:pPr>
            <w:r>
              <w:rPr>
                <w:i/>
                <w:sz w:val="20"/>
              </w:rPr>
              <w:t>Раздел</w:t>
            </w:r>
          </w:p>
        </w:tc>
        <w:tc>
          <w:tcPr>
            <w:tcW w:w="8508" w:type="dxa"/>
          </w:tcPr>
          <w:p w:rsidR="00E909A0" w:rsidRDefault="00185FB8">
            <w:pPr>
              <w:pStyle w:val="TableParagraph"/>
              <w:spacing w:before="158"/>
              <w:ind w:left="3680" w:right="367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Содержание</w:t>
            </w:r>
          </w:p>
        </w:tc>
      </w:tr>
      <w:tr w:rsidR="00E909A0">
        <w:trPr>
          <w:trHeight w:val="4370"/>
        </w:trPr>
        <w:tc>
          <w:tcPr>
            <w:tcW w:w="1702" w:type="dxa"/>
          </w:tcPr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185FB8">
            <w:pPr>
              <w:pStyle w:val="TableParagraph"/>
              <w:spacing w:before="183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Язык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культура.</w:t>
            </w:r>
          </w:p>
        </w:tc>
        <w:tc>
          <w:tcPr>
            <w:tcW w:w="8508" w:type="dxa"/>
          </w:tcPr>
          <w:p w:rsidR="00E909A0" w:rsidRDefault="00185FB8">
            <w:pPr>
              <w:pStyle w:val="TableParagraph"/>
              <w:ind w:left="321" w:right="29" w:hanging="284"/>
              <w:jc w:val="both"/>
              <w:rPr>
                <w:sz w:val="20"/>
              </w:rPr>
            </w:pPr>
            <w:r>
              <w:rPr>
                <w:sz w:val="20"/>
              </w:rPr>
              <w:t>Краткая история русского литературного языка. Роль церковнославянского (старославянского)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Национально-культурное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своеобразие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диалектизмов.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Диалекты как часть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народной культуры. Диалектизмы. Сведения о диалектных названиях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 быта, значениях слов, понятиях, не свойственных литературному языку и несущих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уклада,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обрядах,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обычаях,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диалектной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 литературы.</w:t>
            </w:r>
          </w:p>
          <w:p w:rsidR="00E909A0" w:rsidRDefault="00185FB8">
            <w:pPr>
              <w:pStyle w:val="TableParagraph"/>
              <w:ind w:left="321" w:right="31" w:hanging="284"/>
              <w:jc w:val="both"/>
              <w:rPr>
                <w:sz w:val="20"/>
              </w:rPr>
            </w:pPr>
            <w:r>
              <w:rPr>
                <w:sz w:val="20"/>
              </w:rPr>
              <w:t>Лексические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заимствования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заимствованная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Заимствования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славянских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неславянских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заимствований.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иноязычной лексики (общее представление). Роль заимствованной лексики в современном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русском языке.</w:t>
            </w:r>
          </w:p>
          <w:p w:rsidR="00E909A0" w:rsidRDefault="00185FB8">
            <w:pPr>
              <w:pStyle w:val="TableParagraph"/>
              <w:ind w:left="321" w:right="35" w:hanging="284"/>
              <w:jc w:val="both"/>
              <w:rPr>
                <w:sz w:val="20"/>
              </w:rPr>
            </w:pPr>
            <w:r>
              <w:rPr>
                <w:sz w:val="20"/>
              </w:rPr>
              <w:t>Пополнение словарного состава русского языка новой лексикой. Современные неологизмы 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стилистической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окраске.</w:t>
            </w:r>
          </w:p>
          <w:p w:rsidR="00E909A0" w:rsidRDefault="00185FB8">
            <w:pPr>
              <w:pStyle w:val="TableParagraph"/>
              <w:ind w:left="321" w:right="26" w:hanging="284"/>
              <w:jc w:val="both"/>
              <w:rPr>
                <w:sz w:val="20"/>
              </w:rPr>
            </w:pPr>
            <w:r>
              <w:rPr>
                <w:sz w:val="20"/>
              </w:rPr>
              <w:t>Национально-культурная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специфика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фразеологии.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прототипы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фразеологизмов. Отражение во фразеологии обычаев, традиций, быта, исторических событий,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 и т.п. (начать с азов, от доски до доски, приложить руку и т.п. – информация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</w:tc>
      </w:tr>
      <w:tr w:rsidR="00E909A0">
        <w:trPr>
          <w:trHeight w:val="2529"/>
        </w:trPr>
        <w:tc>
          <w:tcPr>
            <w:tcW w:w="1702" w:type="dxa"/>
          </w:tcPr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909A0" w:rsidRDefault="00185FB8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речи.</w:t>
            </w:r>
          </w:p>
        </w:tc>
        <w:tc>
          <w:tcPr>
            <w:tcW w:w="8508" w:type="dxa"/>
          </w:tcPr>
          <w:p w:rsidR="00E909A0" w:rsidRDefault="00185FB8">
            <w:pPr>
              <w:pStyle w:val="TableParagraph"/>
              <w:spacing w:line="223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орфоэпические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  <w:p w:rsidR="00E909A0" w:rsidRDefault="00185FB8">
            <w:pPr>
              <w:pStyle w:val="TableParagraph"/>
              <w:ind w:left="321" w:right="33" w:hanging="284"/>
              <w:jc w:val="both"/>
              <w:rPr>
                <w:sz w:val="20"/>
              </w:rPr>
            </w:pPr>
            <w:r>
              <w:rPr>
                <w:sz w:val="20"/>
              </w:rPr>
              <w:t>Произносительные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обусловленные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Стилистические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(литературные‚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разговорные‚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устарелые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профессиональные). Нормы произношения отдельных грамматических форм; заимствованных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род.п.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мн.ч.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кратких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прилагательных; подвижное ударение в глаголах; ударение в формах глагола прошедшего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времени; ударение в возвратных глаголах в формах прошедшего времени м.р.; ударение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формах глаголов II спр. на –ить; глаголы звонить, включить и др. Варианты ударения внутри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 баловать,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 обеспечение.</w:t>
            </w:r>
          </w:p>
          <w:p w:rsidR="00E909A0" w:rsidRDefault="00185FB8">
            <w:pPr>
              <w:pStyle w:val="TableParagraph"/>
              <w:spacing w:line="228" w:lineRule="exact"/>
              <w:ind w:left="321" w:right="31" w:hanging="284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Синонимы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Смысловые‚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стилистические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синонимов.</w:t>
            </w:r>
          </w:p>
        </w:tc>
      </w:tr>
    </w:tbl>
    <w:p w:rsidR="00E909A0" w:rsidRDefault="00E909A0">
      <w:pPr>
        <w:spacing w:line="228" w:lineRule="exact"/>
        <w:jc w:val="both"/>
        <w:rPr>
          <w:sz w:val="20"/>
        </w:r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508"/>
      </w:tblGrid>
      <w:tr w:rsidR="00E909A0">
        <w:trPr>
          <w:trHeight w:val="8050"/>
        </w:trPr>
        <w:tc>
          <w:tcPr>
            <w:tcW w:w="170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</w:tcPr>
          <w:p w:rsidR="00E909A0" w:rsidRDefault="00185FB8">
            <w:pPr>
              <w:pStyle w:val="TableParagraph"/>
              <w:spacing w:line="214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Антонимы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Смысловые‚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стилистические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антонимов.</w:t>
            </w:r>
          </w:p>
          <w:p w:rsidR="00E909A0" w:rsidRDefault="00185FB8">
            <w:pPr>
              <w:pStyle w:val="TableParagraph"/>
              <w:ind w:left="321" w:right="29" w:hanging="284"/>
              <w:jc w:val="both"/>
              <w:rPr>
                <w:sz w:val="20"/>
              </w:rPr>
            </w:pPr>
            <w:r>
              <w:rPr>
                <w:sz w:val="20"/>
              </w:rPr>
              <w:t>Лексические омонимы и точность речи. Смысловые‚ стилистические 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омонимов.</w:t>
            </w:r>
          </w:p>
          <w:p w:rsidR="00E909A0" w:rsidRDefault="00185FB8">
            <w:pPr>
              <w:pStyle w:val="TableParagraph"/>
              <w:spacing w:before="1"/>
              <w:ind w:left="321" w:right="34" w:hanging="284"/>
              <w:jc w:val="both"/>
              <w:rPr>
                <w:sz w:val="20"/>
              </w:rPr>
            </w:pPr>
            <w:r>
              <w:rPr>
                <w:sz w:val="20"/>
              </w:rPr>
              <w:t>Типичные речевые ошибки‚ связанные с употреблением синонимов‚ антонимов и лексических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омонимов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E909A0" w:rsidRDefault="00185FB8">
            <w:pPr>
              <w:pStyle w:val="TableParagraph"/>
              <w:ind w:left="321" w:right="27" w:hanging="284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склонения: склонение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русских и иностранных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фамилий; названий географических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объектов; им.п. мн.ч. существительных на </w:t>
            </w:r>
            <w:r>
              <w:rPr>
                <w:i/>
                <w:sz w:val="20"/>
              </w:rPr>
              <w:t xml:space="preserve">-а/-я </w:t>
            </w:r>
            <w:r>
              <w:rPr>
                <w:sz w:val="20"/>
              </w:rPr>
              <w:t>и -</w:t>
            </w:r>
            <w:r>
              <w:rPr>
                <w:i/>
                <w:sz w:val="20"/>
              </w:rPr>
              <w:t xml:space="preserve">ы/-и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директора, договоры</w:t>
            </w:r>
            <w:r>
              <w:rPr>
                <w:sz w:val="20"/>
              </w:rPr>
              <w:t>); род.п. мн.ч.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существительных м. и ср.р. с нулевым окончанием и окончанием </w:t>
            </w:r>
            <w:r>
              <w:rPr>
                <w:i/>
                <w:sz w:val="20"/>
              </w:rPr>
              <w:t xml:space="preserve">–ов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баклажанов, яблок,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гектаров, носков, чулок</w:t>
            </w:r>
            <w:r>
              <w:rPr>
                <w:sz w:val="20"/>
              </w:rPr>
              <w:t xml:space="preserve">); род.п. мн.ч. существительных ж.р. на </w:t>
            </w:r>
            <w:r>
              <w:rPr>
                <w:i/>
                <w:sz w:val="20"/>
              </w:rPr>
              <w:t xml:space="preserve">–ня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басен, вишен, богинь,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тихонь, кухонь</w:t>
            </w:r>
            <w:r>
              <w:rPr>
                <w:sz w:val="20"/>
              </w:rPr>
              <w:t>); тв.п. мн.ч. существительных III склонения; род.п. ед.ч. существительных м.р.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стакан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стакан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чаю</w:t>
            </w:r>
            <w:r>
              <w:rPr>
                <w:sz w:val="20"/>
              </w:rPr>
              <w:t>);склонение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местоимений‚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порядковых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числительных.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ненормативные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E909A0" w:rsidRDefault="00185FB8">
            <w:pPr>
              <w:pStyle w:val="TableParagraph"/>
              <w:ind w:left="38" w:right="1092"/>
              <w:jc w:val="both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склонения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санаторий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«санаторию»,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стукнуть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туфлей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– не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«туфлем»</w:t>
            </w:r>
            <w:r>
              <w:rPr>
                <w:sz w:val="20"/>
              </w:rPr>
              <w:t>),</w:t>
            </w:r>
          </w:p>
          <w:p w:rsidR="00E909A0" w:rsidRDefault="00185FB8">
            <w:pPr>
              <w:pStyle w:val="TableParagraph"/>
              <w:spacing w:line="228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родом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существительного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красного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платья –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«платьи</w:t>
            </w:r>
            <w:r>
              <w:rPr>
                <w:sz w:val="20"/>
              </w:rPr>
              <w:t>»),</w:t>
            </w:r>
          </w:p>
          <w:p w:rsidR="00E909A0" w:rsidRDefault="00185FB8">
            <w:pPr>
              <w:pStyle w:val="TableParagraph"/>
              <w:spacing w:before="1"/>
              <w:ind w:left="321" w:right="25" w:hanging="284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принадлежностью к разряду – одушевленности – неодушевленности (</w:t>
            </w:r>
            <w:r>
              <w:rPr>
                <w:i/>
                <w:sz w:val="20"/>
              </w:rPr>
              <w:t>смотреть на спутника –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смотреть на спутник</w:t>
            </w:r>
            <w:r>
              <w:rPr>
                <w:sz w:val="20"/>
              </w:rPr>
              <w:t>), особенностями окончаний форм множественного числа (</w:t>
            </w:r>
            <w:r>
              <w:rPr>
                <w:i/>
                <w:sz w:val="20"/>
              </w:rPr>
              <w:t>чулок, носков,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апельсинов,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мандаринов, профессора,</w:t>
            </w:r>
          </w:p>
          <w:p w:rsidR="00E909A0" w:rsidRDefault="00185FB8">
            <w:pPr>
              <w:pStyle w:val="TableParagraph"/>
              <w:spacing w:before="1"/>
              <w:ind w:left="38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паспорта и т.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</w:t>
            </w:r>
            <w:r>
              <w:rPr>
                <w:sz w:val="20"/>
              </w:rPr>
              <w:t>.).</w:t>
            </w:r>
          </w:p>
          <w:p w:rsidR="00E909A0" w:rsidRDefault="00185FB8">
            <w:pPr>
              <w:pStyle w:val="TableParagraph"/>
              <w:spacing w:line="229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прилагательныхвформах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сравнительной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  <w:p w:rsidR="00E909A0" w:rsidRDefault="00185FB8">
            <w:pPr>
              <w:pStyle w:val="TableParagraph"/>
              <w:ind w:left="321" w:hanging="284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ближайший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«самый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ближайший»</w:t>
            </w:r>
            <w:r>
              <w:rPr>
                <w:sz w:val="20"/>
              </w:rPr>
              <w:t>),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краткой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медлен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медленен,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торжествен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торжественен</w:t>
            </w:r>
            <w:r>
              <w:rPr>
                <w:sz w:val="20"/>
              </w:rPr>
              <w:t>).</w:t>
            </w:r>
          </w:p>
          <w:p w:rsidR="00E909A0" w:rsidRDefault="00185FB8">
            <w:pPr>
              <w:pStyle w:val="TableParagraph"/>
              <w:ind w:left="321" w:hanging="284"/>
              <w:rPr>
                <w:sz w:val="20"/>
              </w:rPr>
            </w:pPr>
            <w:r>
              <w:rPr>
                <w:sz w:val="20"/>
              </w:rPr>
              <w:t>Варианты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грамматической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нормы: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разговорные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падежные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существительных.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вариантов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грамматической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справочниках.</w:t>
            </w:r>
          </w:p>
          <w:p w:rsidR="00E909A0" w:rsidRDefault="00185FB8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этикет.</w:t>
            </w:r>
          </w:p>
          <w:p w:rsidR="00E909A0" w:rsidRDefault="00185FB8">
            <w:pPr>
              <w:pStyle w:val="TableParagraph"/>
              <w:spacing w:before="1"/>
              <w:ind w:left="321" w:right="25" w:hanging="284"/>
              <w:jc w:val="both"/>
              <w:rPr>
                <w:sz w:val="20"/>
              </w:rPr>
            </w:pPr>
            <w:r>
              <w:rPr>
                <w:sz w:val="20"/>
              </w:rPr>
              <w:t>Национальные особенности речевого этикета. Принципы этикетного общения, лежащие в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этикета: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сдержанность,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вежливость,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речевых формул в стандартных ситуациях общения, позитивное отношение к собеседнику.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Этика и речевой этикет. Соотношение понятий этика – этикет – мораль; этические нормы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этикетные нормы – этикетные формы. Устойчивые формулы речевого этикета в общении.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Этикетные формулы начала и конца общения. Этикетные формулы похвалы и комплимента.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Этикетные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благодарности.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Этикетные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сочувствия‚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утешения.</w:t>
            </w:r>
          </w:p>
        </w:tc>
      </w:tr>
      <w:tr w:rsidR="00E909A0">
        <w:trPr>
          <w:trHeight w:val="3681"/>
        </w:trPr>
        <w:tc>
          <w:tcPr>
            <w:tcW w:w="1702" w:type="dxa"/>
          </w:tcPr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  <w:sz w:val="31"/>
              </w:rPr>
            </w:pPr>
          </w:p>
          <w:p w:rsidR="00E909A0" w:rsidRDefault="00185FB8">
            <w:pPr>
              <w:pStyle w:val="TableParagraph"/>
              <w:ind w:left="360" w:right="45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Речь. Речевая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деятельность.</w:t>
            </w:r>
          </w:p>
          <w:p w:rsidR="00E909A0" w:rsidRDefault="00185FB8">
            <w:pPr>
              <w:pStyle w:val="TableParagraph"/>
              <w:spacing w:before="1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Текст.</w:t>
            </w:r>
          </w:p>
        </w:tc>
        <w:tc>
          <w:tcPr>
            <w:tcW w:w="8508" w:type="dxa"/>
          </w:tcPr>
          <w:p w:rsidR="00E909A0" w:rsidRDefault="00185FB8">
            <w:pPr>
              <w:pStyle w:val="TableParagraph"/>
              <w:spacing w:line="213" w:lineRule="exact"/>
              <w:ind w:left="38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E909A0" w:rsidRDefault="00185FB8">
            <w:pPr>
              <w:pStyle w:val="TableParagraph"/>
              <w:ind w:left="38" w:right="436"/>
              <w:rPr>
                <w:sz w:val="20"/>
              </w:rPr>
            </w:pPr>
            <w:r>
              <w:rPr>
                <w:sz w:val="20"/>
              </w:rPr>
              <w:t>Эффективные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Предтекстовый,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послетекстовый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этапы работы.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единица языка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E909A0" w:rsidRDefault="00185FB8">
            <w:pPr>
              <w:pStyle w:val="TableParagraph"/>
              <w:spacing w:before="1"/>
              <w:ind w:left="321" w:hanging="284"/>
              <w:rPr>
                <w:sz w:val="20"/>
              </w:rPr>
            </w:pPr>
            <w:r>
              <w:rPr>
                <w:sz w:val="20"/>
              </w:rPr>
              <w:t>Текст,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тематическое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единство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описательного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типа: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определение,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дефиниция,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 описание,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пояснение.</w:t>
            </w:r>
          </w:p>
          <w:p w:rsidR="00E909A0" w:rsidRDefault="00185FB8">
            <w:pPr>
              <w:pStyle w:val="TableParagraph"/>
              <w:spacing w:before="1" w:line="229" w:lineRule="exact"/>
              <w:ind w:left="38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разновидности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:rsidR="00E909A0" w:rsidRDefault="00185FB8">
            <w:pPr>
              <w:pStyle w:val="TableParagraph"/>
              <w:spacing w:line="229" w:lineRule="exact"/>
              <w:ind w:left="38"/>
              <w:rPr>
                <w:sz w:val="20"/>
              </w:rPr>
            </w:pPr>
            <w:r>
              <w:rPr>
                <w:sz w:val="20"/>
              </w:rPr>
              <w:t>Разговорная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«бывальщины».</w:t>
            </w:r>
          </w:p>
          <w:p w:rsidR="00E909A0" w:rsidRDefault="00185FB8">
            <w:pPr>
              <w:pStyle w:val="TableParagraph"/>
              <w:ind w:left="321" w:right="27" w:hanging="284"/>
              <w:jc w:val="both"/>
              <w:rPr>
                <w:sz w:val="20"/>
              </w:rPr>
            </w:pPr>
            <w:r>
              <w:rPr>
                <w:sz w:val="20"/>
              </w:rPr>
              <w:t>Учебно-научный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ответа).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ответов: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ответ-анализ,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ответ-обобщение,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ответ-добавление,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группировка. Языковые средства, которые используются в разных частях учебного сообщения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(устного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ответа).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предъявления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слушателям.</w:t>
            </w:r>
          </w:p>
          <w:p w:rsidR="00E909A0" w:rsidRDefault="00185FB8">
            <w:pPr>
              <w:pStyle w:val="TableParagraph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Публицистический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стиль.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выступление.</w:t>
            </w:r>
          </w:p>
          <w:p w:rsidR="00E909A0" w:rsidRDefault="00185FB8">
            <w:pPr>
              <w:pStyle w:val="TableParagraph"/>
              <w:spacing w:before="1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внешности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</w:tr>
      <w:tr w:rsidR="00E909A0">
        <w:trPr>
          <w:trHeight w:val="1379"/>
        </w:trPr>
        <w:tc>
          <w:tcPr>
            <w:tcW w:w="1702" w:type="dxa"/>
          </w:tcPr>
          <w:p w:rsidR="00E909A0" w:rsidRDefault="00E909A0">
            <w:pPr>
              <w:pStyle w:val="TableParagraph"/>
              <w:ind w:left="0"/>
              <w:rPr>
                <w:b/>
                <w:sz w:val="29"/>
              </w:rPr>
            </w:pPr>
          </w:p>
          <w:p w:rsidR="00E909A0" w:rsidRDefault="00185FB8">
            <w:pPr>
              <w:pStyle w:val="TableParagraph"/>
              <w:ind w:left="400" w:right="97" w:hanging="176"/>
              <w:rPr>
                <w:b/>
                <w:sz w:val="20"/>
              </w:rPr>
            </w:pPr>
            <w:r>
              <w:rPr>
                <w:b/>
                <w:sz w:val="20"/>
              </w:rPr>
              <w:t>Повторение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закрепление.</w:t>
            </w:r>
          </w:p>
        </w:tc>
        <w:tc>
          <w:tcPr>
            <w:tcW w:w="8508" w:type="dxa"/>
          </w:tcPr>
          <w:p w:rsidR="00E909A0" w:rsidRDefault="00185FB8">
            <w:pPr>
              <w:pStyle w:val="TableParagraph"/>
              <w:spacing w:line="213" w:lineRule="exact"/>
              <w:ind w:left="38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</w:p>
          <w:p w:rsidR="00E909A0" w:rsidRDefault="00185FB8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Краткая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  <w:p w:rsidR="00E909A0" w:rsidRDefault="00185FB8">
            <w:pPr>
              <w:pStyle w:val="TableParagraph"/>
              <w:spacing w:before="1"/>
              <w:ind w:left="38" w:right="436"/>
              <w:rPr>
                <w:sz w:val="20"/>
              </w:rPr>
            </w:pPr>
            <w:r>
              <w:rPr>
                <w:sz w:val="20"/>
              </w:rPr>
              <w:t>Лексические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заимствования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Пополнение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словарного состава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русского языка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новой лексикой.</w:t>
            </w:r>
          </w:p>
          <w:p w:rsidR="00E909A0" w:rsidRDefault="00185FB8">
            <w:pPr>
              <w:pStyle w:val="TableParagraph"/>
              <w:spacing w:line="230" w:lineRule="exact"/>
              <w:ind w:left="38" w:right="2643"/>
              <w:rPr>
                <w:sz w:val="20"/>
              </w:rPr>
            </w:pPr>
            <w:r>
              <w:rPr>
                <w:sz w:val="20"/>
              </w:rPr>
              <w:t>Национально-культурная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специфика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фразеологии.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</w:tr>
    </w:tbl>
    <w:p w:rsidR="00E909A0" w:rsidRDefault="00E909A0">
      <w:pPr>
        <w:spacing w:line="230" w:lineRule="exact"/>
        <w:rPr>
          <w:sz w:val="20"/>
        </w:r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508"/>
      </w:tblGrid>
      <w:tr w:rsidR="00E909A0">
        <w:trPr>
          <w:trHeight w:val="2759"/>
        </w:trPr>
        <w:tc>
          <w:tcPr>
            <w:tcW w:w="170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</w:tcPr>
          <w:p w:rsidR="00E909A0" w:rsidRDefault="00185FB8">
            <w:pPr>
              <w:pStyle w:val="TableParagraph"/>
              <w:spacing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орфоэпические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нормы.</w:t>
            </w:r>
          </w:p>
          <w:p w:rsidR="00E909A0" w:rsidRDefault="00185FB8">
            <w:pPr>
              <w:pStyle w:val="TableParagraph"/>
              <w:ind w:left="38" w:right="1095"/>
              <w:rPr>
                <w:sz w:val="20"/>
              </w:rPr>
            </w:pPr>
            <w:r>
              <w:rPr>
                <w:sz w:val="20"/>
              </w:rPr>
              <w:t>Основные лексические нормы современного русского литературного языка.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  <w:p w:rsidR="00E909A0" w:rsidRDefault="00185FB8">
            <w:pPr>
              <w:pStyle w:val="TableParagraph"/>
              <w:spacing w:before="1"/>
              <w:ind w:left="38" w:right="436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склонения.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сравнительной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степени.</w:t>
            </w:r>
          </w:p>
          <w:p w:rsidR="00E909A0" w:rsidRDefault="00185FB8">
            <w:pPr>
              <w:pStyle w:val="TableParagraph"/>
              <w:spacing w:line="228" w:lineRule="exact"/>
              <w:ind w:left="38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этикет.</w:t>
            </w:r>
          </w:p>
          <w:p w:rsidR="00E909A0" w:rsidRDefault="00185FB8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Речь.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Речевая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Текст.</w:t>
            </w:r>
          </w:p>
          <w:p w:rsidR="00E909A0" w:rsidRDefault="00185FB8">
            <w:pPr>
              <w:pStyle w:val="TableParagraph"/>
              <w:spacing w:before="1"/>
              <w:ind w:left="38" w:right="4857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речь. Виды речевой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E909A0" w:rsidRDefault="00185FB8">
            <w:pPr>
              <w:pStyle w:val="TableParagraph"/>
              <w:spacing w:before="1"/>
              <w:ind w:left="38" w:right="5048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разновидности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  <w:p w:rsidR="00E909A0" w:rsidRDefault="00185FB8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внешности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</w:tr>
    </w:tbl>
    <w:p w:rsidR="00E909A0" w:rsidRDefault="00E909A0">
      <w:pPr>
        <w:pStyle w:val="a3"/>
        <w:spacing w:before="1"/>
        <w:ind w:left="0"/>
        <w:rPr>
          <w:b/>
          <w:sz w:val="11"/>
        </w:rPr>
      </w:pPr>
    </w:p>
    <w:p w:rsidR="00E909A0" w:rsidRDefault="00185FB8" w:rsidP="002244DF">
      <w:pPr>
        <w:pStyle w:val="a4"/>
        <w:numPr>
          <w:ilvl w:val="1"/>
          <w:numId w:val="125"/>
        </w:numPr>
        <w:tabs>
          <w:tab w:val="left" w:pos="5293"/>
        </w:tabs>
        <w:spacing w:before="91"/>
        <w:ind w:right="664" w:hanging="330"/>
        <w:rPr>
          <w:b/>
          <w:sz w:val="20"/>
        </w:rPr>
      </w:pPr>
      <w:r>
        <w:rPr>
          <w:b/>
          <w:sz w:val="20"/>
        </w:rPr>
        <w:t>класс</w:t>
      </w:r>
    </w:p>
    <w:p w:rsidR="00E909A0" w:rsidRDefault="00E909A0">
      <w:pPr>
        <w:pStyle w:val="a3"/>
        <w:spacing w:before="3"/>
        <w:ind w:left="0"/>
        <w:rPr>
          <w:b/>
          <w:sz w:val="20"/>
        </w:rPr>
      </w:pPr>
    </w:p>
    <w:tbl>
      <w:tblPr>
        <w:tblStyle w:val="TableNormal"/>
        <w:tblW w:w="0" w:type="auto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933"/>
      </w:tblGrid>
      <w:tr w:rsidR="00E909A0">
        <w:trPr>
          <w:trHeight w:val="558"/>
        </w:trPr>
        <w:tc>
          <w:tcPr>
            <w:tcW w:w="2127" w:type="dxa"/>
          </w:tcPr>
          <w:p w:rsidR="00E909A0" w:rsidRDefault="00185FB8">
            <w:pPr>
              <w:pStyle w:val="TableParagraph"/>
              <w:spacing w:before="158"/>
              <w:ind w:left="1036"/>
              <w:rPr>
                <w:i/>
                <w:sz w:val="20"/>
              </w:rPr>
            </w:pPr>
            <w:r>
              <w:rPr>
                <w:i/>
                <w:sz w:val="20"/>
              </w:rPr>
              <w:t>Раздел</w:t>
            </w:r>
          </w:p>
        </w:tc>
        <w:tc>
          <w:tcPr>
            <w:tcW w:w="8933" w:type="dxa"/>
          </w:tcPr>
          <w:p w:rsidR="00E909A0" w:rsidRDefault="00185FB8">
            <w:pPr>
              <w:pStyle w:val="TableParagraph"/>
              <w:spacing w:before="158"/>
              <w:ind w:left="3893" w:right="388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Содержание</w:t>
            </w:r>
          </w:p>
        </w:tc>
      </w:tr>
      <w:tr w:rsidR="00E909A0">
        <w:trPr>
          <w:trHeight w:val="2762"/>
        </w:trPr>
        <w:tc>
          <w:tcPr>
            <w:tcW w:w="2127" w:type="dxa"/>
          </w:tcPr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185FB8">
            <w:pPr>
              <w:pStyle w:val="TableParagraph"/>
              <w:spacing w:before="138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Язык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культура.</w:t>
            </w:r>
          </w:p>
        </w:tc>
        <w:tc>
          <w:tcPr>
            <w:tcW w:w="893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25" w:lineRule="exact"/>
              <w:ind w:left="37"/>
              <w:jc w:val="both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развивающееся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явление.</w:t>
            </w:r>
          </w:p>
          <w:p w:rsidR="00E909A0" w:rsidRDefault="00185FB8">
            <w:pPr>
              <w:pStyle w:val="TableParagraph"/>
              <w:ind w:left="321" w:right="38" w:hanging="284"/>
              <w:jc w:val="both"/>
              <w:rPr>
                <w:sz w:val="20"/>
              </w:rPr>
            </w:pPr>
            <w:r>
              <w:rPr>
                <w:sz w:val="20"/>
              </w:rPr>
              <w:t>Связь исторического развития языка с историей общества. Факторы, влияющие на развитие языка: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социально-политические события и изменения в обществе, развитие науки и техники, влияние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языков. Устаревшие 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живые свидетели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истории.</w:t>
            </w:r>
          </w:p>
          <w:p w:rsidR="00E909A0" w:rsidRDefault="00185FB8">
            <w:pPr>
              <w:pStyle w:val="TableParagraph"/>
              <w:ind w:left="321" w:right="32" w:hanging="284"/>
              <w:jc w:val="both"/>
              <w:rPr>
                <w:sz w:val="20"/>
              </w:rPr>
            </w:pPr>
            <w:r>
              <w:rPr>
                <w:sz w:val="20"/>
              </w:rPr>
              <w:t>Историзмы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предшествующих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эпох,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вышедшие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употребления по причине ухода из общественной жизни обозначенных ими предметов и явлений,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 национально-бытовых реалий. Архаизмы как слова, имеющие в современном русском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 синонимы. Группы лексических единиц по степени устарелости. Перераспределение пластов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лексики между активным и пассивным запасом слов. Актуализация устаревшей лексики в новом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(губернатор,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диакон,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ваучер,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агитационный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пункт,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большевик,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колхоз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E909A0" w:rsidRDefault="00185FB8">
            <w:pPr>
              <w:pStyle w:val="TableParagraph"/>
              <w:spacing w:line="230" w:lineRule="atLeast"/>
              <w:ind w:left="321" w:right="39" w:hanging="284"/>
              <w:jc w:val="both"/>
              <w:rPr>
                <w:sz w:val="20"/>
              </w:rPr>
            </w:pPr>
            <w:r>
              <w:rPr>
                <w:sz w:val="20"/>
              </w:rPr>
              <w:t>Лексические заимствования последних десятилетий. Употребление иноязычных слов как проблема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</w:tr>
      <w:tr w:rsidR="00E909A0">
        <w:trPr>
          <w:trHeight w:val="5750"/>
        </w:trPr>
        <w:tc>
          <w:tcPr>
            <w:tcW w:w="2127" w:type="dxa"/>
          </w:tcPr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E909A0" w:rsidRDefault="00185FB8">
            <w:pPr>
              <w:pStyle w:val="TableParagraph"/>
              <w:ind w:left="359"/>
              <w:rPr>
                <w:sz w:val="20"/>
              </w:rPr>
            </w:pP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sz w:val="20"/>
              </w:rPr>
              <w:t>.</w:t>
            </w:r>
          </w:p>
        </w:tc>
        <w:tc>
          <w:tcPr>
            <w:tcW w:w="8933" w:type="dxa"/>
          </w:tcPr>
          <w:p w:rsidR="00E909A0" w:rsidRDefault="00185FB8">
            <w:pPr>
              <w:pStyle w:val="TableParagraph"/>
              <w:ind w:left="321" w:right="27" w:hanging="284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орфоэпические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причастиях‚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кратких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страдательных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причастий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прошедшего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деепричастиях‚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наречиях.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словоформах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непроизводными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предлогами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на дом‚ на гору</w:t>
            </w:r>
            <w:r>
              <w:rPr>
                <w:sz w:val="20"/>
              </w:rPr>
              <w:t>).</w:t>
            </w:r>
          </w:p>
          <w:p w:rsidR="00E909A0" w:rsidRDefault="00185FB8">
            <w:pPr>
              <w:pStyle w:val="TableParagraph"/>
              <w:ind w:left="321" w:right="31" w:hanging="284"/>
              <w:jc w:val="both"/>
              <w:rPr>
                <w:sz w:val="20"/>
              </w:rPr>
            </w:pPr>
            <w:r>
              <w:rPr>
                <w:sz w:val="20"/>
              </w:rPr>
              <w:t>Основные лексические нормы современного русского литературного языка. Паронимы и точность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сочетаемости,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функционально-стилевая окраска и употребление паронимов в речи. Типичные речевые ошибки‚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употреблением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паронимов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E909A0" w:rsidRDefault="00185FB8">
            <w:pPr>
              <w:pStyle w:val="TableParagraph"/>
              <w:ind w:left="321" w:right="26" w:hanging="284"/>
              <w:jc w:val="both"/>
              <w:rPr>
                <w:sz w:val="20"/>
              </w:rPr>
            </w:pPr>
            <w:r>
              <w:rPr>
                <w:sz w:val="20"/>
              </w:rPr>
              <w:t>Основные грамматические нормы современного русского литературного языка. Типичные ошибки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грамматические ошибки в речи. Глаголы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 лица единственного числа настоящего и будущего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 (в том числе способы выражения формы 1 лица настоящего и будущего времени глаголов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очутиться,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победить,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убедить,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учредить,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утвердить</w:t>
            </w:r>
            <w:r>
              <w:rPr>
                <w:sz w:val="20"/>
              </w:rPr>
              <w:t>)‚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несовершенного вида‚ формы глаголов в повелительном наклонении. Нормы употребления в 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однокоренных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висящий –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висячий,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горящий –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горячий</w:t>
            </w:r>
            <w:r>
              <w:rPr>
                <w:sz w:val="20"/>
              </w:rPr>
              <w:t>.</w:t>
            </w:r>
          </w:p>
          <w:p w:rsidR="00E909A0" w:rsidRDefault="00185FB8">
            <w:pPr>
              <w:pStyle w:val="TableParagraph"/>
              <w:ind w:left="321" w:right="29" w:hanging="284"/>
              <w:jc w:val="both"/>
              <w:rPr>
                <w:sz w:val="20"/>
              </w:rPr>
            </w:pPr>
            <w:r>
              <w:rPr>
                <w:sz w:val="20"/>
              </w:rPr>
              <w:t>Варианты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разговорные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падежные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причастий‚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деепричастий‚ наречий. Отражение вариантов грамматической нормы в словарях и справочниках.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Литературный и разговорный варианты грамматической норм (</w:t>
            </w:r>
            <w:r>
              <w:rPr>
                <w:i/>
                <w:sz w:val="20"/>
              </w:rPr>
              <w:t>махаешь – машешь; обусловливать,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сосредоточивать,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уполномочивать,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оспаривать,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удостаивать, облагораживать</w:t>
            </w:r>
            <w:r>
              <w:rPr>
                <w:sz w:val="20"/>
              </w:rPr>
              <w:t>).</w:t>
            </w:r>
          </w:p>
          <w:p w:rsidR="00E909A0" w:rsidRDefault="00185FB8">
            <w:pPr>
              <w:pStyle w:val="TableParagraph"/>
              <w:ind w:left="37"/>
              <w:jc w:val="both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этикет.</w:t>
            </w:r>
          </w:p>
          <w:p w:rsidR="00E909A0" w:rsidRDefault="00185FB8">
            <w:pPr>
              <w:pStyle w:val="TableParagraph"/>
              <w:ind w:left="321" w:right="34" w:hanging="284"/>
              <w:jc w:val="both"/>
              <w:rPr>
                <w:sz w:val="20"/>
              </w:rPr>
            </w:pPr>
            <w:r>
              <w:rPr>
                <w:sz w:val="20"/>
              </w:rPr>
              <w:t>Русская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этикетная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умеренная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громкость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сдержанная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артикуляция‚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Запрет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грубых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разговоре.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Невербальный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(несловесный) этикет общения. Этикет использования изобразительных жестов. Замещающие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сопровождающие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жесты.</w:t>
            </w:r>
          </w:p>
        </w:tc>
      </w:tr>
    </w:tbl>
    <w:p w:rsidR="00E909A0" w:rsidRDefault="00E909A0">
      <w:pPr>
        <w:jc w:val="both"/>
        <w:rPr>
          <w:sz w:val="20"/>
        </w:r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933"/>
      </w:tblGrid>
      <w:tr w:rsidR="00E909A0">
        <w:trPr>
          <w:trHeight w:val="3910"/>
        </w:trPr>
        <w:tc>
          <w:tcPr>
            <w:tcW w:w="2127" w:type="dxa"/>
          </w:tcPr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  <w:sz w:val="19"/>
              </w:rPr>
            </w:pPr>
          </w:p>
          <w:p w:rsidR="00E909A0" w:rsidRDefault="00185FB8">
            <w:pPr>
              <w:pStyle w:val="TableParagraph"/>
              <w:ind w:left="571" w:right="259" w:hanging="140"/>
              <w:rPr>
                <w:b/>
                <w:sz w:val="20"/>
              </w:rPr>
            </w:pPr>
            <w:r>
              <w:rPr>
                <w:b/>
                <w:sz w:val="20"/>
              </w:rPr>
              <w:t>Речь. Речевая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деятельность.</w:t>
            </w:r>
          </w:p>
          <w:p w:rsidR="00E909A0" w:rsidRDefault="00185FB8">
            <w:pPr>
              <w:pStyle w:val="TableParagraph"/>
              <w:spacing w:before="1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Текст.</w:t>
            </w:r>
          </w:p>
        </w:tc>
        <w:tc>
          <w:tcPr>
            <w:tcW w:w="8933" w:type="dxa"/>
          </w:tcPr>
          <w:p w:rsidR="00E909A0" w:rsidRDefault="00185FB8">
            <w:pPr>
              <w:pStyle w:val="TableParagraph"/>
              <w:spacing w:line="214" w:lineRule="exact"/>
              <w:ind w:left="37"/>
              <w:jc w:val="both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E909A0" w:rsidRDefault="00185FB8">
            <w:pPr>
              <w:pStyle w:val="TableParagraph"/>
              <w:ind w:left="321" w:right="37" w:hanging="284"/>
              <w:jc w:val="both"/>
              <w:rPr>
                <w:sz w:val="20"/>
              </w:rPr>
            </w:pPr>
            <w:r>
              <w:rPr>
                <w:sz w:val="20"/>
              </w:rPr>
              <w:t>Традиции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убеждение, комплимент, уговаривание, похвала, самопрезентация и др., сохранение инициативы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уклонение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завершение диалога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E909A0" w:rsidRDefault="00185FB8">
            <w:pPr>
              <w:pStyle w:val="TableParagraph"/>
              <w:spacing w:before="1" w:line="229" w:lineRule="exact"/>
              <w:ind w:left="37"/>
              <w:jc w:val="both"/>
              <w:rPr>
                <w:sz w:val="20"/>
              </w:rPr>
            </w:pPr>
            <w:r>
              <w:rPr>
                <w:sz w:val="20"/>
              </w:rPr>
              <w:t>Текст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E909A0" w:rsidRDefault="00185FB8">
            <w:pPr>
              <w:pStyle w:val="TableParagraph"/>
              <w:ind w:left="321" w:right="28" w:hanging="284"/>
              <w:jc w:val="both"/>
              <w:rPr>
                <w:sz w:val="20"/>
              </w:rPr>
            </w:pPr>
            <w:r>
              <w:rPr>
                <w:sz w:val="20"/>
              </w:rPr>
              <w:t>Текст, основные признаки текста: смысловая цельность, информативность, связность. Виды абзацев.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индуктивные,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дедуктивные,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рамочные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(дедуктивно-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индуктивные),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стержневые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(индуктивно-дедуктивные)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Заголовки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Информативная функция заголовков. Тексты аргументативного типа: рассуждение, доказательство,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объяснение.</w:t>
            </w:r>
          </w:p>
          <w:p w:rsidR="00E909A0" w:rsidRDefault="00185FB8">
            <w:pPr>
              <w:pStyle w:val="TableParagraph"/>
              <w:spacing w:before="1" w:line="229" w:lineRule="exact"/>
              <w:ind w:left="37"/>
              <w:jc w:val="both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разновидности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  <w:p w:rsidR="00E909A0" w:rsidRDefault="00185FB8">
            <w:pPr>
              <w:pStyle w:val="TableParagraph"/>
              <w:ind w:left="321" w:right="15" w:hanging="284"/>
              <w:rPr>
                <w:sz w:val="20"/>
              </w:rPr>
            </w:pPr>
            <w:r>
              <w:rPr>
                <w:sz w:val="20"/>
              </w:rPr>
              <w:t>Разговорная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Беседа.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Спор,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споров.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споре,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управлять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собеседником.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Корректные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некорректные приёмы 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спора.</w:t>
            </w:r>
          </w:p>
          <w:p w:rsidR="00E909A0" w:rsidRDefault="00185FB8">
            <w:pPr>
              <w:pStyle w:val="TableParagraph"/>
              <w:ind w:left="321" w:right="15" w:hanging="284"/>
              <w:rPr>
                <w:sz w:val="20"/>
              </w:rPr>
            </w:pPr>
            <w:r>
              <w:rPr>
                <w:sz w:val="20"/>
              </w:rPr>
              <w:t>Публицистический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рекламного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</w:p>
          <w:p w:rsidR="00E909A0" w:rsidRDefault="00185FB8">
            <w:pPr>
              <w:pStyle w:val="TableParagraph"/>
              <w:tabs>
                <w:tab w:val="left" w:pos="4980"/>
                <w:tab w:val="left" w:pos="5467"/>
              </w:tabs>
              <w:spacing w:line="228" w:lineRule="exact"/>
              <w:ind w:left="321" w:right="35" w:hanging="284"/>
              <w:rPr>
                <w:sz w:val="20"/>
              </w:rPr>
            </w:pPr>
            <w:r>
              <w:rPr>
                <w:sz w:val="20"/>
              </w:rPr>
              <w:t xml:space="preserve">Язык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художественной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литературы.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Фактуальная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подтекстная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текстах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позиции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Притча.</w:t>
            </w:r>
          </w:p>
        </w:tc>
      </w:tr>
      <w:tr w:rsidR="00E909A0">
        <w:trPr>
          <w:trHeight w:val="3911"/>
        </w:trPr>
        <w:tc>
          <w:tcPr>
            <w:tcW w:w="2127" w:type="dxa"/>
          </w:tcPr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185FB8">
            <w:pPr>
              <w:pStyle w:val="TableParagraph"/>
              <w:spacing w:before="196"/>
              <w:ind w:left="638" w:right="333" w:hanging="227"/>
              <w:rPr>
                <w:b/>
                <w:sz w:val="20"/>
              </w:rPr>
            </w:pPr>
            <w:r>
              <w:rPr>
                <w:b/>
                <w:sz w:val="20"/>
              </w:rPr>
              <w:t>Повторение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закрепление</w:t>
            </w:r>
          </w:p>
        </w:tc>
        <w:tc>
          <w:tcPr>
            <w:tcW w:w="8933" w:type="dxa"/>
          </w:tcPr>
          <w:p w:rsidR="00E909A0" w:rsidRDefault="00185FB8">
            <w:pPr>
              <w:pStyle w:val="TableParagraph"/>
              <w:spacing w:line="215" w:lineRule="exact"/>
              <w:ind w:left="37"/>
              <w:jc w:val="both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</w:p>
          <w:p w:rsidR="00E909A0" w:rsidRDefault="00185FB8">
            <w:pPr>
              <w:pStyle w:val="TableParagraph"/>
              <w:spacing w:line="229" w:lineRule="exact"/>
              <w:ind w:left="37"/>
              <w:jc w:val="both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развивающееся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явление.</w:t>
            </w:r>
          </w:p>
          <w:p w:rsidR="00E909A0" w:rsidRDefault="00185FB8">
            <w:pPr>
              <w:pStyle w:val="TableParagraph"/>
              <w:ind w:left="321" w:right="28" w:hanging="284"/>
              <w:jc w:val="both"/>
              <w:rPr>
                <w:sz w:val="20"/>
              </w:rPr>
            </w:pPr>
            <w:r>
              <w:rPr>
                <w:sz w:val="20"/>
              </w:rPr>
              <w:t>Историзмы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предшествующих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эпох,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вышедшие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употребления по причине ухода из общественной жизни обозначенных ими предметов и явлений,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 национально-бытовых реалий. Архаизмы как слова, имеющие в современном русском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синонимы.</w:t>
            </w:r>
          </w:p>
          <w:p w:rsidR="00E909A0" w:rsidRDefault="00185FB8">
            <w:pPr>
              <w:pStyle w:val="TableParagraph"/>
              <w:spacing w:before="2"/>
              <w:ind w:left="37" w:right="4374"/>
              <w:rPr>
                <w:sz w:val="20"/>
              </w:rPr>
            </w:pPr>
            <w:r>
              <w:rPr>
                <w:sz w:val="20"/>
              </w:rPr>
              <w:t>Лексические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заимствования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десятилетий.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E909A0" w:rsidRDefault="00185FB8">
            <w:pPr>
              <w:pStyle w:val="TableParagraph"/>
              <w:ind w:left="37" w:right="1399"/>
              <w:rPr>
                <w:sz w:val="20"/>
              </w:rPr>
            </w:pPr>
            <w:r>
              <w:rPr>
                <w:sz w:val="20"/>
              </w:rPr>
              <w:t>Основные орфоэпические нормы современного русского литературного языка.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этикет.</w:t>
            </w:r>
          </w:p>
          <w:p w:rsidR="00E909A0" w:rsidRDefault="00185FB8">
            <w:pPr>
              <w:pStyle w:val="TableParagraph"/>
              <w:spacing w:line="229" w:lineRule="exact"/>
              <w:ind w:left="37"/>
              <w:rPr>
                <w:sz w:val="20"/>
              </w:rPr>
            </w:pPr>
            <w:r>
              <w:rPr>
                <w:sz w:val="20"/>
              </w:rPr>
              <w:t>Речь.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деятельность.  Текст.</w:t>
            </w:r>
          </w:p>
          <w:p w:rsidR="00E909A0" w:rsidRDefault="00185FB8">
            <w:pPr>
              <w:pStyle w:val="TableParagraph"/>
              <w:spacing w:line="229" w:lineRule="exact"/>
              <w:ind w:left="37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речевой деятельности.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единица языка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речи.</w:t>
            </w:r>
          </w:p>
          <w:p w:rsidR="00E909A0" w:rsidRDefault="00185FB8">
            <w:pPr>
              <w:pStyle w:val="TableParagraph"/>
              <w:tabs>
                <w:tab w:val="left" w:pos="1893"/>
                <w:tab w:val="left" w:pos="3526"/>
                <w:tab w:val="left" w:pos="5476"/>
                <w:tab w:val="left" w:pos="7912"/>
              </w:tabs>
              <w:ind w:left="321" w:right="35" w:hanging="284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  <w:r>
              <w:rPr>
                <w:sz w:val="20"/>
              </w:rPr>
              <w:tab/>
              <w:t>разновидности</w:t>
            </w:r>
            <w:r>
              <w:rPr>
                <w:sz w:val="20"/>
              </w:rPr>
              <w:tab/>
              <w:t>языка.Разговорная</w:t>
            </w:r>
            <w:r>
              <w:rPr>
                <w:sz w:val="20"/>
              </w:rPr>
              <w:tab/>
              <w:t>речь.Публицистический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стиль.Язык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художественной литературы.</w:t>
            </w:r>
          </w:p>
          <w:p w:rsidR="00E909A0" w:rsidRDefault="00185FB8"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Сильные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Притча.</w:t>
            </w:r>
          </w:p>
        </w:tc>
      </w:tr>
    </w:tbl>
    <w:p w:rsidR="00E909A0" w:rsidRDefault="00E909A0">
      <w:pPr>
        <w:pStyle w:val="a3"/>
        <w:ind w:left="0"/>
        <w:rPr>
          <w:b/>
          <w:sz w:val="20"/>
        </w:rPr>
      </w:pPr>
    </w:p>
    <w:p w:rsidR="00E909A0" w:rsidRDefault="00E909A0">
      <w:pPr>
        <w:pStyle w:val="a3"/>
        <w:spacing w:before="9"/>
        <w:ind w:left="0"/>
        <w:rPr>
          <w:b/>
          <w:sz w:val="18"/>
        </w:rPr>
      </w:pPr>
    </w:p>
    <w:p w:rsidR="00E909A0" w:rsidRDefault="00185FB8" w:rsidP="002244DF">
      <w:pPr>
        <w:pStyle w:val="a4"/>
        <w:numPr>
          <w:ilvl w:val="1"/>
          <w:numId w:val="125"/>
        </w:numPr>
        <w:tabs>
          <w:tab w:val="left" w:pos="5293"/>
        </w:tabs>
        <w:spacing w:before="1"/>
        <w:ind w:right="664" w:hanging="614"/>
        <w:rPr>
          <w:b/>
          <w:sz w:val="20"/>
        </w:rPr>
      </w:pPr>
      <w:r>
        <w:rPr>
          <w:b/>
          <w:sz w:val="20"/>
        </w:rPr>
        <w:t>класс</w:t>
      </w:r>
    </w:p>
    <w:p w:rsidR="00E909A0" w:rsidRDefault="00E909A0">
      <w:pPr>
        <w:pStyle w:val="a3"/>
        <w:spacing w:before="2"/>
        <w:ind w:left="0"/>
        <w:rPr>
          <w:b/>
          <w:sz w:val="20"/>
        </w:rPr>
      </w:pPr>
    </w:p>
    <w:tbl>
      <w:tblPr>
        <w:tblStyle w:val="TableNormal"/>
        <w:tblW w:w="0" w:type="auto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933"/>
      </w:tblGrid>
      <w:tr w:rsidR="00E909A0">
        <w:trPr>
          <w:trHeight w:val="561"/>
        </w:trPr>
        <w:tc>
          <w:tcPr>
            <w:tcW w:w="2127" w:type="dxa"/>
          </w:tcPr>
          <w:p w:rsidR="00E909A0" w:rsidRDefault="00185FB8">
            <w:pPr>
              <w:pStyle w:val="TableParagraph"/>
              <w:spacing w:before="158"/>
              <w:ind w:left="240" w:right="23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Раздел</w:t>
            </w:r>
          </w:p>
        </w:tc>
        <w:tc>
          <w:tcPr>
            <w:tcW w:w="8933" w:type="dxa"/>
          </w:tcPr>
          <w:p w:rsidR="00E909A0" w:rsidRDefault="00185FB8">
            <w:pPr>
              <w:pStyle w:val="TableParagraph"/>
              <w:spacing w:before="158"/>
              <w:ind w:left="3893" w:right="388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Содержание</w:t>
            </w:r>
          </w:p>
        </w:tc>
      </w:tr>
      <w:tr w:rsidR="00E909A0">
        <w:trPr>
          <w:trHeight w:val="2529"/>
        </w:trPr>
        <w:tc>
          <w:tcPr>
            <w:tcW w:w="2127" w:type="dxa"/>
          </w:tcPr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E909A0" w:rsidRDefault="00185FB8">
            <w:pPr>
              <w:pStyle w:val="TableParagraph"/>
              <w:ind w:left="24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Язык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культура.</w:t>
            </w:r>
          </w:p>
        </w:tc>
        <w:tc>
          <w:tcPr>
            <w:tcW w:w="893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ind w:left="321" w:right="35" w:hanging="284"/>
              <w:jc w:val="both"/>
              <w:rPr>
                <w:sz w:val="20"/>
              </w:rPr>
            </w:pPr>
            <w:r>
              <w:rPr>
                <w:sz w:val="20"/>
              </w:rPr>
              <w:t>Исконно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лексика: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общеиндоевропейского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праславянского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(общеславянского)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древнерусские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(общевосточнославянские)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 языка.</w:t>
            </w:r>
          </w:p>
          <w:p w:rsidR="00E909A0" w:rsidRDefault="00185FB8">
            <w:pPr>
              <w:pStyle w:val="TableParagraph"/>
              <w:ind w:left="321" w:hanging="284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старославянизмов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приметы.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Стилистически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нейтральные,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книжные,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устаревшие старославянизмы.</w:t>
            </w:r>
          </w:p>
          <w:p w:rsidR="00E909A0" w:rsidRDefault="00185FB8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Иноязычная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лексика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разговорной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дисплейных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публицистике.</w:t>
            </w:r>
          </w:p>
          <w:p w:rsidR="00E909A0" w:rsidRDefault="00185FB8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этикет.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Благопожелание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ключевая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идея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этикета.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этикет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вежливость.</w:t>
            </w:r>
          </w:p>
          <w:p w:rsidR="00E909A0" w:rsidRDefault="00185FB8">
            <w:pPr>
              <w:pStyle w:val="TableParagraph"/>
              <w:ind w:left="321" w:right="32"/>
              <w:rPr>
                <w:sz w:val="20"/>
              </w:rPr>
            </w:pPr>
            <w:r>
              <w:rPr>
                <w:sz w:val="20"/>
              </w:rPr>
              <w:t>«Ты» и «ВЫ» в русском речевом этикете и в западноевропейском, американском речевых этикетах.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Называние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себя,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обращение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знакомому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незнакомому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Специфика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приветствий,</w:t>
            </w:r>
          </w:p>
          <w:p w:rsidR="00E909A0" w:rsidRDefault="00185FB8">
            <w:pPr>
              <w:pStyle w:val="TableParagraph"/>
              <w:spacing w:line="215" w:lineRule="exact"/>
              <w:ind w:left="321"/>
              <w:rPr>
                <w:sz w:val="20"/>
              </w:rPr>
            </w:pPr>
            <w:r>
              <w:rPr>
                <w:sz w:val="20"/>
              </w:rPr>
              <w:t>традиционная тематика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бесед 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</w:p>
        </w:tc>
      </w:tr>
      <w:tr w:rsidR="00E909A0">
        <w:trPr>
          <w:trHeight w:val="1379"/>
        </w:trPr>
        <w:tc>
          <w:tcPr>
            <w:tcW w:w="2127" w:type="dxa"/>
          </w:tcPr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:rsidR="00E909A0" w:rsidRDefault="00185FB8">
            <w:pPr>
              <w:pStyle w:val="TableParagraph"/>
              <w:ind w:left="23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речи.</w:t>
            </w:r>
          </w:p>
        </w:tc>
        <w:tc>
          <w:tcPr>
            <w:tcW w:w="8933" w:type="dxa"/>
          </w:tcPr>
          <w:p w:rsidR="00E909A0" w:rsidRDefault="00185FB8">
            <w:pPr>
              <w:pStyle w:val="TableParagraph"/>
              <w:ind w:left="321" w:right="29" w:hanging="284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орфоэпические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языка.Типичные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орфоэпические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[э],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[о]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мягких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шипящих;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безударный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[о]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происхождения;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твердости-мягкости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[е]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иностранного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происхождения;</w:t>
            </w:r>
          </w:p>
          <w:p w:rsidR="00E909A0" w:rsidRDefault="00185FB8">
            <w:pPr>
              <w:pStyle w:val="TableParagraph"/>
              <w:spacing w:line="228" w:lineRule="exact"/>
              <w:ind w:left="321" w:right="2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произношение безударного [а] после </w:t>
            </w:r>
            <w:r>
              <w:rPr>
                <w:i/>
                <w:sz w:val="20"/>
              </w:rPr>
              <w:t xml:space="preserve">ж </w:t>
            </w:r>
            <w:r>
              <w:rPr>
                <w:sz w:val="20"/>
              </w:rPr>
              <w:t xml:space="preserve">и </w:t>
            </w:r>
            <w:r>
              <w:rPr>
                <w:i/>
                <w:sz w:val="20"/>
              </w:rPr>
              <w:t>ш</w:t>
            </w:r>
            <w:r>
              <w:rPr>
                <w:sz w:val="20"/>
              </w:rPr>
              <w:t xml:space="preserve">; произношение сочетания </w:t>
            </w:r>
            <w:r>
              <w:rPr>
                <w:i/>
                <w:sz w:val="20"/>
              </w:rPr>
              <w:t xml:space="preserve">чн </w:t>
            </w:r>
            <w:r>
              <w:rPr>
                <w:sz w:val="20"/>
              </w:rPr>
              <w:t xml:space="preserve">и </w:t>
            </w:r>
            <w:r>
              <w:rPr>
                <w:i/>
                <w:sz w:val="20"/>
              </w:rPr>
              <w:t>чт</w:t>
            </w:r>
            <w:r>
              <w:rPr>
                <w:sz w:val="20"/>
              </w:rPr>
              <w:t>; произношение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женских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отчеств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i/>
                <w:sz w:val="20"/>
              </w:rPr>
              <w:t>-ична</w:t>
            </w:r>
            <w:r>
              <w:rPr>
                <w:sz w:val="20"/>
              </w:rPr>
              <w:t>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i/>
                <w:sz w:val="20"/>
              </w:rPr>
              <w:t>-инична</w:t>
            </w:r>
            <w:r>
              <w:rPr>
                <w:sz w:val="20"/>
              </w:rPr>
              <w:t>;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произношение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твёрдого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[н]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мягкими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[ф']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[в'];</w:t>
            </w:r>
          </w:p>
        </w:tc>
      </w:tr>
    </w:tbl>
    <w:p w:rsidR="00E909A0" w:rsidRDefault="00E909A0">
      <w:pPr>
        <w:spacing w:line="228" w:lineRule="exact"/>
        <w:jc w:val="both"/>
        <w:rPr>
          <w:sz w:val="20"/>
        </w:rPr>
        <w:sectPr w:rsidR="00E909A0">
          <w:pgSz w:w="11910" w:h="16840"/>
          <w:pgMar w:top="1400" w:right="0" w:bottom="2040" w:left="300" w:header="0" w:footer="1806" w:gutter="0"/>
          <w:cols w:space="720"/>
        </w:sectPr>
      </w:pPr>
    </w:p>
    <w:tbl>
      <w:tblPr>
        <w:tblStyle w:val="TableNormal"/>
        <w:tblW w:w="0" w:type="auto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933"/>
      </w:tblGrid>
      <w:tr w:rsidR="00E909A0">
        <w:trPr>
          <w:trHeight w:val="6440"/>
        </w:trPr>
        <w:tc>
          <w:tcPr>
            <w:tcW w:w="2127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933" w:type="dxa"/>
          </w:tcPr>
          <w:p w:rsidR="00E909A0" w:rsidRDefault="00185FB8">
            <w:pPr>
              <w:pStyle w:val="TableParagraph"/>
              <w:spacing w:line="214" w:lineRule="exact"/>
              <w:ind w:left="321"/>
              <w:jc w:val="both"/>
              <w:rPr>
                <w:sz w:val="20"/>
              </w:rPr>
            </w:pPr>
            <w:r>
              <w:rPr>
                <w:sz w:val="20"/>
              </w:rPr>
              <w:t>произношение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мягкого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[н]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щ</w:t>
            </w:r>
            <w:r>
              <w:rPr>
                <w:sz w:val="20"/>
              </w:rPr>
              <w:t>.</w:t>
            </w:r>
          </w:p>
          <w:p w:rsidR="00E909A0" w:rsidRDefault="00185FB8">
            <w:pPr>
              <w:pStyle w:val="TableParagraph"/>
              <w:ind w:left="37"/>
              <w:jc w:val="both"/>
              <w:rPr>
                <w:sz w:val="20"/>
              </w:rPr>
            </w:pPr>
            <w:r>
              <w:rPr>
                <w:sz w:val="20"/>
              </w:rPr>
              <w:t>Типичные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акцентологические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E909A0" w:rsidRDefault="00185FB8">
            <w:pPr>
              <w:pStyle w:val="TableParagraph"/>
              <w:spacing w:before="1"/>
              <w:ind w:left="321" w:right="34" w:hanging="284"/>
              <w:jc w:val="both"/>
              <w:rPr>
                <w:sz w:val="20"/>
              </w:rPr>
            </w:pPr>
            <w:r>
              <w:rPr>
                <w:sz w:val="20"/>
              </w:rPr>
              <w:t>Основные лексические нормы современного русского литературного языка. Терминология и точность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 Нормы употребления терминов в научном стиле речи. Особенности употребления терминов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публицистике,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разговорной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ошибки‚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связанные с употреблением терминов. Нарушение точности словоупотребления заимствованных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  <w:p w:rsidR="00E909A0" w:rsidRDefault="00185FB8">
            <w:pPr>
              <w:pStyle w:val="TableParagraph"/>
              <w:ind w:left="321" w:right="21" w:hanging="284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Типичные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Согласование: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сказуемого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подлежащим,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имеющим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количественно-именное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сказуемого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подлежащим,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выраженным существительным со значением лица женского рода (</w:t>
            </w:r>
            <w:r>
              <w:rPr>
                <w:i/>
                <w:sz w:val="20"/>
              </w:rPr>
              <w:t>врач пришел – врач пришла</w:t>
            </w:r>
            <w:r>
              <w:rPr>
                <w:sz w:val="20"/>
              </w:rPr>
              <w:t>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сказуемого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подлежащим,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несколько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количественно-именных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числительными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два,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три,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четыре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молодых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женщины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молодые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женщины).</w:t>
            </w:r>
          </w:p>
          <w:p w:rsidR="00E909A0" w:rsidRDefault="00185FB8">
            <w:pPr>
              <w:pStyle w:val="TableParagraph"/>
              <w:spacing w:before="1"/>
              <w:ind w:left="321" w:right="26" w:hanging="284"/>
              <w:jc w:val="both"/>
              <w:rPr>
                <w:sz w:val="20"/>
              </w:rPr>
            </w:pPr>
            <w:r>
              <w:rPr>
                <w:sz w:val="20"/>
              </w:rPr>
              <w:t>Нормы построения словосочетаний по типу согласования (</w:t>
            </w:r>
            <w:r>
              <w:rPr>
                <w:i/>
                <w:sz w:val="20"/>
              </w:rPr>
              <w:t>маршрутное такси, обеих сестер – обоих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братьев</w:t>
            </w:r>
            <w:r>
              <w:rPr>
                <w:sz w:val="20"/>
              </w:rPr>
              <w:t>).</w:t>
            </w:r>
          </w:p>
          <w:p w:rsidR="00E909A0" w:rsidRDefault="00185FB8">
            <w:pPr>
              <w:pStyle w:val="TableParagraph"/>
              <w:ind w:left="321" w:right="31" w:hanging="284"/>
              <w:jc w:val="both"/>
              <w:rPr>
                <w:sz w:val="20"/>
              </w:rPr>
            </w:pPr>
            <w:r>
              <w:rPr>
                <w:sz w:val="20"/>
              </w:rPr>
              <w:t>Варианты грамматической нормы: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согласование сказуемого с подлежащим, выраженным сочетанием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  <w:p w:rsidR="00E909A0" w:rsidRDefault="00185FB8">
            <w:pPr>
              <w:pStyle w:val="TableParagraph"/>
              <w:ind w:left="37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много,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мало,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немного,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немало,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сколько,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столько,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большинство,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меньшинство</w:t>
            </w:r>
            <w:r>
              <w:rPr>
                <w:sz w:val="20"/>
              </w:rPr>
              <w:t>.</w:t>
            </w:r>
          </w:p>
          <w:p w:rsidR="00E909A0" w:rsidRDefault="00185FB8">
            <w:pPr>
              <w:pStyle w:val="TableParagraph"/>
              <w:ind w:left="321" w:right="32" w:hanging="284"/>
              <w:jc w:val="both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справочниках.</w:t>
            </w:r>
          </w:p>
          <w:p w:rsidR="00E909A0" w:rsidRDefault="00185FB8">
            <w:pPr>
              <w:pStyle w:val="TableParagraph"/>
              <w:spacing w:line="228" w:lineRule="exact"/>
              <w:ind w:left="37"/>
              <w:jc w:val="both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этикет.</w:t>
            </w:r>
          </w:p>
          <w:p w:rsidR="00E909A0" w:rsidRDefault="00185FB8">
            <w:pPr>
              <w:pStyle w:val="TableParagraph"/>
              <w:ind w:left="321" w:right="33" w:hanging="284"/>
              <w:jc w:val="both"/>
              <w:rPr>
                <w:sz w:val="20"/>
              </w:rPr>
            </w:pPr>
            <w:r>
              <w:rPr>
                <w:sz w:val="20"/>
              </w:rPr>
              <w:t>Активные процессы в речевом этикете. Новые варианты приветствия и прощания, возникшие в СМИ;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 обращений‚ использования собственных имен; их оценка. Речевая агрессия. Этикетные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помогающие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противостоять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агрессии.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Синонимия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формул.</w:t>
            </w:r>
          </w:p>
        </w:tc>
      </w:tr>
      <w:tr w:rsidR="00E909A0">
        <w:trPr>
          <w:trHeight w:val="3681"/>
        </w:trPr>
        <w:tc>
          <w:tcPr>
            <w:tcW w:w="2127" w:type="dxa"/>
          </w:tcPr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E909A0" w:rsidRDefault="00185FB8">
            <w:pPr>
              <w:pStyle w:val="TableParagraph"/>
              <w:ind w:left="571" w:right="259" w:hanging="140"/>
              <w:rPr>
                <w:b/>
                <w:sz w:val="20"/>
              </w:rPr>
            </w:pPr>
            <w:r>
              <w:rPr>
                <w:b/>
                <w:sz w:val="20"/>
              </w:rPr>
              <w:t>Речь. Речевая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деятельность.</w:t>
            </w:r>
          </w:p>
          <w:p w:rsidR="00E909A0" w:rsidRDefault="00185FB8">
            <w:pPr>
              <w:pStyle w:val="TableParagraph"/>
              <w:spacing w:line="228" w:lineRule="exact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Текст.</w:t>
            </w:r>
          </w:p>
        </w:tc>
        <w:tc>
          <w:tcPr>
            <w:tcW w:w="8933" w:type="dxa"/>
          </w:tcPr>
          <w:p w:rsidR="00E909A0" w:rsidRDefault="00185FB8">
            <w:pPr>
              <w:pStyle w:val="TableParagraph"/>
              <w:spacing w:line="215" w:lineRule="exact"/>
              <w:ind w:left="37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E909A0" w:rsidRDefault="00185FB8">
            <w:pPr>
              <w:pStyle w:val="TableParagraph"/>
              <w:ind w:left="37" w:right="75"/>
              <w:rPr>
                <w:sz w:val="20"/>
              </w:rPr>
            </w:pPr>
            <w:r>
              <w:rPr>
                <w:sz w:val="20"/>
              </w:rPr>
              <w:t>Эффективные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слушания.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Предтекстовый,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послетекстовыйэтапы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получения,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переработки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  <w:p w:rsidR="00E909A0" w:rsidRDefault="00185FB8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Текст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E909A0" w:rsidRDefault="00185FB8">
            <w:pPr>
              <w:pStyle w:val="TableParagraph"/>
              <w:ind w:left="321" w:right="35" w:hanging="284"/>
              <w:jc w:val="both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аргументации: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тезис,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аргументации.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неэффективной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аргументации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учебно-научном общении.</w:t>
            </w:r>
          </w:p>
          <w:p w:rsidR="00E909A0" w:rsidRDefault="00185FB8">
            <w:pPr>
              <w:pStyle w:val="TableParagraph"/>
              <w:spacing w:before="1"/>
              <w:ind w:left="321" w:right="29" w:hanging="284"/>
              <w:jc w:val="both"/>
              <w:rPr>
                <w:sz w:val="20"/>
              </w:rPr>
            </w:pPr>
            <w:r>
              <w:rPr>
                <w:sz w:val="20"/>
              </w:rPr>
              <w:t>Доказательство и его структура. Прямые и косвенные доказательства. Виды косвенных доказательств.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опровержения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доводов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оппонента: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тезиса,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демонстрации.</w:t>
            </w:r>
          </w:p>
          <w:p w:rsidR="00E909A0" w:rsidRDefault="00185FB8">
            <w:pPr>
              <w:pStyle w:val="TableParagraph"/>
              <w:spacing w:line="229" w:lineRule="exact"/>
              <w:ind w:left="37"/>
              <w:jc w:val="both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разновидности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  <w:p w:rsidR="00E909A0" w:rsidRDefault="00185FB8">
            <w:pPr>
              <w:pStyle w:val="TableParagraph"/>
              <w:ind w:left="37"/>
              <w:jc w:val="both"/>
              <w:rPr>
                <w:sz w:val="20"/>
              </w:rPr>
            </w:pPr>
            <w:r>
              <w:rPr>
                <w:sz w:val="20"/>
              </w:rPr>
              <w:t>Разговорная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Самохарактеристика,самопрезентация,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поздравление.</w:t>
            </w:r>
          </w:p>
          <w:p w:rsidR="00E909A0" w:rsidRDefault="00185FB8">
            <w:pPr>
              <w:pStyle w:val="TableParagraph"/>
              <w:spacing w:before="1"/>
              <w:ind w:left="321" w:right="30" w:hanging="284"/>
              <w:jc w:val="both"/>
              <w:rPr>
                <w:sz w:val="20"/>
              </w:rPr>
            </w:pPr>
            <w:r>
              <w:rPr>
                <w:sz w:val="20"/>
              </w:rPr>
              <w:t>Научный стиль речи. Специфика оформления текста как результата проектной (исследовательской)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Реферат.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реферата.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Учебно-научная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дискуссия.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 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учебно-научной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дискуссии. Правила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корректной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дискуссии.</w:t>
            </w:r>
          </w:p>
          <w:p w:rsidR="00E909A0" w:rsidRDefault="00185FB8">
            <w:pPr>
              <w:pStyle w:val="TableParagraph"/>
              <w:spacing w:line="230" w:lineRule="exact"/>
              <w:ind w:left="321" w:right="31" w:hanging="284"/>
              <w:jc w:val="both"/>
              <w:rPr>
                <w:sz w:val="20"/>
              </w:rPr>
            </w:pPr>
            <w:r>
              <w:rPr>
                <w:sz w:val="20"/>
              </w:rPr>
              <w:t>Язык художественной литературы.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Сочинение в жанре письма другу (в том числе электронного),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страницы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дневника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</w:tr>
      <w:tr w:rsidR="00E909A0">
        <w:trPr>
          <w:trHeight w:val="2990"/>
        </w:trPr>
        <w:tc>
          <w:tcPr>
            <w:tcW w:w="2127" w:type="dxa"/>
          </w:tcPr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E909A0" w:rsidRDefault="00185FB8">
            <w:pPr>
              <w:pStyle w:val="TableParagraph"/>
              <w:spacing w:before="1"/>
              <w:ind w:left="612" w:right="310" w:hanging="200"/>
              <w:rPr>
                <w:b/>
                <w:sz w:val="20"/>
              </w:rPr>
            </w:pPr>
            <w:r>
              <w:rPr>
                <w:b/>
                <w:sz w:val="20"/>
              </w:rPr>
              <w:t>Повторение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закрепление.</w:t>
            </w:r>
          </w:p>
        </w:tc>
        <w:tc>
          <w:tcPr>
            <w:tcW w:w="8933" w:type="dxa"/>
          </w:tcPr>
          <w:p w:rsidR="00E909A0" w:rsidRDefault="00185FB8">
            <w:pPr>
              <w:pStyle w:val="TableParagraph"/>
              <w:spacing w:line="213" w:lineRule="exact"/>
              <w:ind w:left="37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</w:p>
          <w:p w:rsidR="00E909A0" w:rsidRDefault="00185FB8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Исконно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лексика.</w:t>
            </w:r>
          </w:p>
          <w:p w:rsidR="00E909A0" w:rsidRDefault="00185FB8">
            <w:pPr>
              <w:pStyle w:val="TableParagraph"/>
              <w:spacing w:before="1"/>
              <w:ind w:left="37" w:right="984"/>
              <w:rPr>
                <w:sz w:val="20"/>
              </w:rPr>
            </w:pPr>
            <w:r>
              <w:rPr>
                <w:sz w:val="20"/>
              </w:rPr>
              <w:t>Роль старославянизмов в развитии русского литературного языка и их приметы.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Иноязычная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лексика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разговорной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дисплейных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публицистике.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этикет.</w:t>
            </w:r>
          </w:p>
          <w:p w:rsidR="00E909A0" w:rsidRDefault="00185FB8">
            <w:pPr>
              <w:pStyle w:val="TableParagraph"/>
              <w:spacing w:line="229" w:lineRule="exact"/>
              <w:ind w:left="37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E909A0" w:rsidRDefault="00185FB8">
            <w:pPr>
              <w:pStyle w:val="TableParagraph"/>
              <w:ind w:left="37" w:right="1399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орфоэпические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лексические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  <w:p w:rsidR="00E909A0" w:rsidRDefault="00185FB8">
            <w:pPr>
              <w:pStyle w:val="TableParagraph"/>
              <w:spacing w:before="1"/>
              <w:ind w:left="37" w:right="1399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этикет.</w:t>
            </w:r>
          </w:p>
          <w:p w:rsidR="00E909A0" w:rsidRDefault="00185FB8">
            <w:pPr>
              <w:pStyle w:val="TableParagraph"/>
              <w:spacing w:line="228" w:lineRule="exact"/>
              <w:ind w:left="37"/>
              <w:rPr>
                <w:sz w:val="20"/>
              </w:rPr>
            </w:pPr>
            <w:r>
              <w:rPr>
                <w:sz w:val="20"/>
              </w:rPr>
              <w:t>Речь.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деятельность.  Текст.</w:t>
            </w:r>
          </w:p>
          <w:p w:rsidR="00E909A0" w:rsidRDefault="00185FB8">
            <w:pPr>
              <w:pStyle w:val="TableParagraph"/>
              <w:spacing w:line="230" w:lineRule="atLeast"/>
              <w:ind w:left="37" w:right="5300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</w:tr>
    </w:tbl>
    <w:p w:rsidR="00E909A0" w:rsidRDefault="00E909A0">
      <w:pPr>
        <w:spacing w:line="230" w:lineRule="atLeast"/>
        <w:rPr>
          <w:sz w:val="20"/>
        </w:r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933"/>
      </w:tblGrid>
      <w:tr w:rsidR="00E909A0">
        <w:trPr>
          <w:trHeight w:val="1144"/>
        </w:trPr>
        <w:tc>
          <w:tcPr>
            <w:tcW w:w="2127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933" w:type="dxa"/>
          </w:tcPr>
          <w:p w:rsidR="00E909A0" w:rsidRDefault="00185FB8">
            <w:pPr>
              <w:pStyle w:val="TableParagraph"/>
              <w:spacing w:line="214" w:lineRule="exact"/>
              <w:ind w:left="37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разновидности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</w:tr>
    </w:tbl>
    <w:p w:rsidR="00E909A0" w:rsidRDefault="00E909A0">
      <w:pPr>
        <w:pStyle w:val="a3"/>
        <w:spacing w:before="1"/>
        <w:ind w:left="0"/>
        <w:rPr>
          <w:b/>
          <w:sz w:val="11"/>
        </w:rPr>
      </w:pPr>
    </w:p>
    <w:p w:rsidR="00E909A0" w:rsidRDefault="00185FB8" w:rsidP="002244DF">
      <w:pPr>
        <w:pStyle w:val="a4"/>
        <w:numPr>
          <w:ilvl w:val="1"/>
          <w:numId w:val="125"/>
        </w:numPr>
        <w:tabs>
          <w:tab w:val="left" w:pos="5293"/>
        </w:tabs>
        <w:spacing w:before="91"/>
        <w:ind w:right="664" w:hanging="472"/>
        <w:rPr>
          <w:b/>
          <w:sz w:val="20"/>
        </w:rPr>
      </w:pPr>
      <w:r>
        <w:rPr>
          <w:b/>
          <w:sz w:val="20"/>
        </w:rPr>
        <w:t>класс</w:t>
      </w:r>
    </w:p>
    <w:p w:rsidR="00E909A0" w:rsidRDefault="00E909A0">
      <w:pPr>
        <w:pStyle w:val="a3"/>
        <w:spacing w:before="3"/>
        <w:ind w:left="0"/>
        <w:rPr>
          <w:b/>
          <w:sz w:val="20"/>
        </w:rPr>
      </w:pPr>
    </w:p>
    <w:tbl>
      <w:tblPr>
        <w:tblStyle w:val="TableNormal"/>
        <w:tblW w:w="0" w:type="auto"/>
        <w:tblInd w:w="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508"/>
      </w:tblGrid>
      <w:tr w:rsidR="00E909A0">
        <w:trPr>
          <w:trHeight w:val="558"/>
        </w:trPr>
        <w:tc>
          <w:tcPr>
            <w:tcW w:w="1560" w:type="dxa"/>
          </w:tcPr>
          <w:p w:rsidR="00E909A0" w:rsidRDefault="00185FB8">
            <w:pPr>
              <w:pStyle w:val="TableParagraph"/>
              <w:spacing w:before="158"/>
              <w:ind w:left="58" w:right="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Раздел</w:t>
            </w:r>
          </w:p>
        </w:tc>
        <w:tc>
          <w:tcPr>
            <w:tcW w:w="8508" w:type="dxa"/>
          </w:tcPr>
          <w:p w:rsidR="00E909A0" w:rsidRDefault="00185FB8">
            <w:pPr>
              <w:pStyle w:val="TableParagraph"/>
              <w:spacing w:before="158"/>
              <w:ind w:left="3680" w:right="367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Содержание</w:t>
            </w:r>
          </w:p>
        </w:tc>
      </w:tr>
      <w:tr w:rsidR="00E909A0">
        <w:trPr>
          <w:trHeight w:val="2301"/>
        </w:trPr>
        <w:tc>
          <w:tcPr>
            <w:tcW w:w="1560" w:type="dxa"/>
          </w:tcPr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E909A0" w:rsidRDefault="00185FB8">
            <w:pPr>
              <w:pStyle w:val="TableParagraph"/>
              <w:ind w:left="448"/>
              <w:rPr>
                <w:b/>
                <w:sz w:val="20"/>
              </w:rPr>
            </w:pPr>
            <w:r>
              <w:rPr>
                <w:b/>
                <w:sz w:val="20"/>
              </w:rPr>
              <w:t>Язык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E909A0" w:rsidRDefault="00185FB8">
            <w:pPr>
              <w:pStyle w:val="TableParagraph"/>
              <w:ind w:left="472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культура.</w:t>
            </w:r>
          </w:p>
        </w:tc>
        <w:tc>
          <w:tcPr>
            <w:tcW w:w="8508" w:type="dxa"/>
          </w:tcPr>
          <w:p w:rsidR="00E909A0" w:rsidRDefault="00185FB8">
            <w:pPr>
              <w:pStyle w:val="TableParagraph"/>
              <w:ind w:left="321" w:right="25" w:hanging="284"/>
              <w:jc w:val="both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зеркало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(обобщение).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ключевых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(концептов)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национально-историческая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Крылатые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(прецедентные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литературы, кинофильмов,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рекламных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т.п.</w:t>
            </w:r>
          </w:p>
          <w:p w:rsidR="00E909A0" w:rsidRDefault="00185FB8">
            <w:pPr>
              <w:pStyle w:val="TableParagraph"/>
              <w:ind w:left="321" w:right="33" w:hanging="284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(основные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тенденции,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примеры).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Стремительный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</w:p>
          <w:p w:rsidR="00E909A0" w:rsidRDefault="00185FB8">
            <w:pPr>
              <w:pStyle w:val="TableParagraph"/>
              <w:spacing w:line="230" w:lineRule="exact"/>
              <w:ind w:left="321" w:right="35"/>
              <w:jc w:val="both"/>
              <w:rPr>
                <w:sz w:val="20"/>
              </w:rPr>
            </w:pPr>
            <w:r>
              <w:rPr>
                <w:sz w:val="20"/>
              </w:rPr>
              <w:t>«неологический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переосмысление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стилистическая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переоценка,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фразеологии,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 заимствования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иноязычных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</w:tr>
      <w:tr w:rsidR="00E909A0">
        <w:trPr>
          <w:trHeight w:val="7358"/>
        </w:trPr>
        <w:tc>
          <w:tcPr>
            <w:tcW w:w="1560" w:type="dxa"/>
          </w:tcPr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185FB8">
            <w:pPr>
              <w:pStyle w:val="TableParagraph"/>
              <w:spacing w:before="158"/>
              <w:ind w:left="58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речи.</w:t>
            </w:r>
          </w:p>
        </w:tc>
        <w:tc>
          <w:tcPr>
            <w:tcW w:w="8508" w:type="dxa"/>
          </w:tcPr>
          <w:p w:rsidR="00E909A0" w:rsidRDefault="00185FB8">
            <w:pPr>
              <w:pStyle w:val="TableParagraph"/>
              <w:ind w:left="321" w:right="37" w:hanging="284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орфоэпические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процессы в области произношения и ударения. Отражение произносительных вариантов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орфоэпических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словарях.</w:t>
            </w:r>
          </w:p>
          <w:p w:rsidR="00E909A0" w:rsidRDefault="00185FB8">
            <w:pPr>
              <w:pStyle w:val="TableParagraph"/>
              <w:spacing w:line="229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Нарушение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орфоэпической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приём.</w:t>
            </w:r>
          </w:p>
          <w:p w:rsidR="00E909A0" w:rsidRDefault="00185FB8">
            <w:pPr>
              <w:pStyle w:val="TableParagraph"/>
              <w:ind w:left="321" w:right="34" w:hanging="284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сочетаемость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несвободная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лексическая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сочетаемость.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Типичные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ошибки‚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связанные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сочетаемости.</w:t>
            </w:r>
          </w:p>
          <w:p w:rsidR="00E909A0" w:rsidRDefault="00185FB8">
            <w:pPr>
              <w:pStyle w:val="TableParagraph"/>
              <w:ind w:left="321" w:right="35" w:hanging="284"/>
              <w:jc w:val="both"/>
              <w:rPr>
                <w:sz w:val="20"/>
              </w:rPr>
            </w:pPr>
            <w:r>
              <w:rPr>
                <w:sz w:val="20"/>
              </w:rPr>
              <w:t>Речевая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избыточность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Тавтология.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Плеоназм.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избыточностью.</w:t>
            </w:r>
          </w:p>
          <w:p w:rsidR="00E909A0" w:rsidRDefault="00185FB8">
            <w:pPr>
              <w:pStyle w:val="TableParagraph"/>
              <w:ind w:left="321" w:right="29" w:hanging="284"/>
              <w:jc w:val="both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словарях.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пометы.</w:t>
            </w:r>
          </w:p>
          <w:p w:rsidR="00E909A0" w:rsidRDefault="00185FB8">
            <w:pPr>
              <w:pStyle w:val="TableParagraph"/>
              <w:ind w:left="321" w:right="24" w:hanging="284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грамматические ошибки. Управление: управление предлогов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благодаря, согласно, вопреки</w:t>
            </w:r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числительными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словосочетаниях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значением (</w:t>
            </w:r>
            <w:r>
              <w:rPr>
                <w:i/>
                <w:sz w:val="20"/>
              </w:rPr>
              <w:t>по пять груш – по пяти груш</w:t>
            </w:r>
            <w:r>
              <w:rPr>
                <w:sz w:val="20"/>
              </w:rPr>
              <w:t>). Правильное построение словосочетаний по типу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отзыв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 книге – рецензия на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книгу,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обидеться на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слово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обижен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словами</w:t>
            </w:r>
            <w:r>
              <w:rPr>
                <w:sz w:val="20"/>
              </w:rPr>
              <w:t>).</w:t>
            </w:r>
          </w:p>
          <w:p w:rsidR="00E909A0" w:rsidRDefault="00185FB8">
            <w:pPr>
              <w:pStyle w:val="TableParagraph"/>
              <w:ind w:left="321" w:right="25" w:hanging="284"/>
              <w:jc w:val="both"/>
              <w:rPr>
                <w:i/>
                <w:sz w:val="20"/>
              </w:rPr>
            </w:pPr>
            <w:r>
              <w:rPr>
                <w:sz w:val="20"/>
              </w:rPr>
              <w:t xml:space="preserve">Правильное употребление предлогов </w:t>
            </w:r>
            <w:r>
              <w:rPr>
                <w:i/>
                <w:sz w:val="20"/>
              </w:rPr>
              <w:t xml:space="preserve">о‚ по‚ из‚ с </w:t>
            </w:r>
            <w:r>
              <w:rPr>
                <w:sz w:val="20"/>
              </w:rPr>
              <w:t>в составе словосочетания (</w:t>
            </w:r>
            <w:r>
              <w:rPr>
                <w:i/>
                <w:sz w:val="20"/>
              </w:rPr>
              <w:t>приехать из Москвы –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приехать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Урала).</w:t>
            </w:r>
          </w:p>
          <w:p w:rsidR="00E909A0" w:rsidRDefault="00185FB8">
            <w:pPr>
              <w:pStyle w:val="TableParagraph"/>
              <w:ind w:left="321" w:right="35" w:hanging="284"/>
              <w:jc w:val="both"/>
              <w:rPr>
                <w:sz w:val="20"/>
              </w:rPr>
            </w:pPr>
            <w:r>
              <w:rPr>
                <w:sz w:val="20"/>
              </w:rPr>
              <w:t>Нагромождение одних и тех 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падежных форм, в частности родительного и творительного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падежа.</w:t>
            </w:r>
          </w:p>
          <w:p w:rsidR="00E909A0" w:rsidRDefault="00185FB8">
            <w:pPr>
              <w:pStyle w:val="TableParagraph"/>
              <w:spacing w:line="229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деепричастных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оборотов‚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косвенной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речью.</w:t>
            </w:r>
          </w:p>
          <w:p w:rsidR="00E909A0" w:rsidRDefault="00185FB8">
            <w:pPr>
              <w:pStyle w:val="TableParagraph"/>
              <w:ind w:left="321" w:right="32" w:hanging="284"/>
              <w:jc w:val="both"/>
              <w:rPr>
                <w:sz w:val="20"/>
              </w:rPr>
            </w:pPr>
            <w:r>
              <w:rPr>
                <w:sz w:val="20"/>
              </w:rPr>
              <w:t>Типичные ошибки в построении сложных предложений: постановка рядом двух однозначных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союзов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но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однако,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что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будто,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что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как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будто</w:t>
            </w:r>
            <w:r>
              <w:rPr>
                <w:sz w:val="20"/>
              </w:rPr>
              <w:t>)‚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частицы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чтобы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если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бы</w:t>
            </w:r>
            <w:r>
              <w:rPr>
                <w:sz w:val="20"/>
              </w:rPr>
              <w:t>‚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местоимений.</w:t>
            </w:r>
          </w:p>
          <w:p w:rsidR="00E909A0" w:rsidRDefault="00185FB8">
            <w:pPr>
              <w:pStyle w:val="TableParagraph"/>
              <w:ind w:left="321" w:right="36" w:hanging="284"/>
              <w:jc w:val="both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справочниках.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Словарные пометы.</w:t>
            </w:r>
          </w:p>
          <w:p w:rsidR="00E909A0" w:rsidRDefault="00185FB8">
            <w:pPr>
              <w:pStyle w:val="TableParagraph"/>
              <w:spacing w:line="228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этикет.</w:t>
            </w:r>
          </w:p>
          <w:p w:rsidR="00E909A0" w:rsidRDefault="00185FB8">
            <w:pPr>
              <w:pStyle w:val="TableParagraph"/>
              <w:ind w:left="321" w:right="30" w:hanging="284"/>
              <w:jc w:val="both"/>
              <w:rPr>
                <w:sz w:val="20"/>
              </w:rPr>
            </w:pPr>
            <w:r>
              <w:rPr>
                <w:sz w:val="20"/>
              </w:rPr>
              <w:t>Этика и этикет в электронной среде общения. Понятие нетикета. Этикет Интернет-переписки.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Интернет-дискуссии,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Интернет-полемики.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Этикетное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делового общения.</w:t>
            </w:r>
          </w:p>
        </w:tc>
      </w:tr>
      <w:tr w:rsidR="00E909A0">
        <w:trPr>
          <w:trHeight w:val="1151"/>
        </w:trPr>
        <w:tc>
          <w:tcPr>
            <w:tcW w:w="1560" w:type="dxa"/>
          </w:tcPr>
          <w:p w:rsidR="00E909A0" w:rsidRDefault="00185FB8">
            <w:pPr>
              <w:pStyle w:val="TableParagraph"/>
              <w:spacing w:before="115"/>
              <w:ind w:left="366" w:right="53" w:hanging="219"/>
              <w:rPr>
                <w:b/>
                <w:sz w:val="20"/>
              </w:rPr>
            </w:pPr>
            <w:r>
              <w:rPr>
                <w:b/>
                <w:sz w:val="20"/>
              </w:rPr>
              <w:t>Речь. Речевая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</w:t>
            </w:r>
          </w:p>
          <w:p w:rsidR="00E909A0" w:rsidRDefault="00185FB8">
            <w:pPr>
              <w:pStyle w:val="TableParagraph"/>
              <w:spacing w:line="229" w:lineRule="exact"/>
              <w:ind w:left="554"/>
              <w:rPr>
                <w:b/>
                <w:sz w:val="20"/>
              </w:rPr>
            </w:pPr>
            <w:r>
              <w:rPr>
                <w:b/>
                <w:sz w:val="20"/>
              </w:rPr>
              <w:t>ь.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Текст</w:t>
            </w:r>
          </w:p>
        </w:tc>
        <w:tc>
          <w:tcPr>
            <w:tcW w:w="8508" w:type="dxa"/>
          </w:tcPr>
          <w:p w:rsidR="00E909A0" w:rsidRDefault="00185FB8">
            <w:pPr>
              <w:pStyle w:val="TableParagraph"/>
              <w:spacing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E909A0" w:rsidRDefault="00185FB8">
            <w:pPr>
              <w:pStyle w:val="TableParagraph"/>
              <w:ind w:left="321" w:hanging="28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Интернете.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сетях.</w:t>
            </w:r>
          </w:p>
          <w:p w:rsidR="00E909A0" w:rsidRDefault="00185FB8">
            <w:pPr>
              <w:pStyle w:val="TableParagraph"/>
              <w:spacing w:line="230" w:lineRule="atLeast"/>
              <w:ind w:left="38" w:right="5485"/>
              <w:rPr>
                <w:sz w:val="20"/>
              </w:rPr>
            </w:pPr>
            <w:r>
              <w:rPr>
                <w:sz w:val="20"/>
              </w:rPr>
              <w:t>Контактное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дистантноеобщение.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</w:tr>
    </w:tbl>
    <w:p w:rsidR="00E909A0" w:rsidRDefault="00E909A0">
      <w:pPr>
        <w:spacing w:line="230" w:lineRule="atLeast"/>
        <w:rPr>
          <w:sz w:val="20"/>
        </w:r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508"/>
      </w:tblGrid>
      <w:tr w:rsidR="00E909A0">
        <w:trPr>
          <w:trHeight w:val="2529"/>
        </w:trPr>
        <w:tc>
          <w:tcPr>
            <w:tcW w:w="1560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8" w:type="dxa"/>
          </w:tcPr>
          <w:p w:rsidR="00E909A0" w:rsidRDefault="00185FB8">
            <w:pPr>
              <w:pStyle w:val="TableParagraph"/>
              <w:spacing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преобразования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текстов: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аннотация,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конспект.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графиков,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диаграмм,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схем</w:t>
            </w:r>
          </w:p>
          <w:p w:rsidR="00E909A0" w:rsidRDefault="00185FB8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  <w:p w:rsidR="00E909A0" w:rsidRDefault="00185FB8">
            <w:pPr>
              <w:pStyle w:val="TableParagraph"/>
              <w:spacing w:before="1"/>
              <w:ind w:left="38" w:right="5048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разновидности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Разговорная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Анекдот,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шутка.</w:t>
            </w:r>
          </w:p>
          <w:p w:rsidR="00E909A0" w:rsidRDefault="00185FB8">
            <w:pPr>
              <w:pStyle w:val="TableParagraph"/>
              <w:ind w:left="321" w:hanging="284"/>
              <w:rPr>
                <w:sz w:val="20"/>
              </w:rPr>
            </w:pPr>
            <w:r>
              <w:rPr>
                <w:sz w:val="20"/>
              </w:rPr>
              <w:t>Официально-деловой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стиль.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Деловое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письмо,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структурные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языковые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</w:p>
          <w:p w:rsidR="00E909A0" w:rsidRDefault="00185FB8">
            <w:pPr>
              <w:pStyle w:val="TableParagraph"/>
              <w:ind w:left="38" w:right="436"/>
              <w:rPr>
                <w:sz w:val="20"/>
              </w:rPr>
            </w:pPr>
            <w:r>
              <w:rPr>
                <w:sz w:val="20"/>
              </w:rPr>
              <w:t>Учебно-научный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стиль.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Доклад,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оппонента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Публицистический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стиль. Проблемный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очерк.</w:t>
            </w:r>
          </w:p>
          <w:p w:rsidR="00E909A0" w:rsidRDefault="00185FB8">
            <w:pPr>
              <w:pStyle w:val="TableParagraph"/>
              <w:ind w:left="321" w:hanging="284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Диалогичность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художественном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произведении.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интертекст.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Афоризмы.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Прецедентные тексты.</w:t>
            </w:r>
          </w:p>
        </w:tc>
      </w:tr>
      <w:tr w:rsidR="00E909A0">
        <w:trPr>
          <w:trHeight w:val="2762"/>
        </w:trPr>
        <w:tc>
          <w:tcPr>
            <w:tcW w:w="1560" w:type="dxa"/>
          </w:tcPr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</w:rPr>
            </w:pPr>
          </w:p>
          <w:p w:rsidR="00E909A0" w:rsidRDefault="00E909A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909A0" w:rsidRDefault="00185FB8">
            <w:pPr>
              <w:pStyle w:val="TableParagraph"/>
              <w:ind w:left="354" w:right="50" w:hanging="202"/>
              <w:rPr>
                <w:b/>
                <w:sz w:val="20"/>
              </w:rPr>
            </w:pPr>
            <w:r>
              <w:rPr>
                <w:b/>
                <w:sz w:val="20"/>
              </w:rPr>
              <w:t>Повторение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закрепление</w:t>
            </w:r>
          </w:p>
        </w:tc>
        <w:tc>
          <w:tcPr>
            <w:tcW w:w="8508" w:type="dxa"/>
          </w:tcPr>
          <w:p w:rsidR="00E909A0" w:rsidRDefault="00185FB8">
            <w:pPr>
              <w:pStyle w:val="TableParagraph"/>
              <w:spacing w:line="215" w:lineRule="exact"/>
              <w:ind w:left="38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</w:p>
          <w:p w:rsidR="00E909A0" w:rsidRDefault="00185FB8">
            <w:pPr>
              <w:pStyle w:val="TableParagraph"/>
              <w:ind w:left="38" w:right="1095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зеркало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(обобщение).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языка 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объективный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процесс.</w:t>
            </w:r>
          </w:p>
          <w:p w:rsidR="00E909A0" w:rsidRDefault="00185FB8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E909A0" w:rsidRDefault="00185FB8">
            <w:pPr>
              <w:pStyle w:val="TableParagraph"/>
              <w:spacing w:before="1"/>
              <w:ind w:left="38" w:right="109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орфоэпические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лексические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  <w:p w:rsidR="00E909A0" w:rsidRDefault="00185FB8">
            <w:pPr>
              <w:pStyle w:val="TableParagraph"/>
              <w:ind w:left="38" w:right="109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этикет.</w:t>
            </w:r>
          </w:p>
          <w:p w:rsidR="00E909A0" w:rsidRDefault="00185FB8">
            <w:pPr>
              <w:pStyle w:val="TableParagraph"/>
              <w:spacing w:line="228" w:lineRule="exact"/>
              <w:ind w:left="38"/>
              <w:rPr>
                <w:sz w:val="20"/>
              </w:rPr>
            </w:pPr>
            <w:r>
              <w:rPr>
                <w:sz w:val="20"/>
              </w:rPr>
              <w:t>Речь.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</w:p>
          <w:p w:rsidR="00E909A0" w:rsidRDefault="00185FB8">
            <w:pPr>
              <w:pStyle w:val="TableParagraph"/>
              <w:spacing w:before="1"/>
              <w:ind w:left="38" w:right="4874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единица языка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E909A0" w:rsidRDefault="00185FB8">
            <w:pPr>
              <w:pStyle w:val="TableParagraph"/>
              <w:spacing w:before="1" w:line="226" w:lineRule="exact"/>
              <w:ind w:left="38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разновидности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</w:tr>
    </w:tbl>
    <w:p w:rsidR="00E909A0" w:rsidRDefault="00185FB8">
      <w:pPr>
        <w:pStyle w:val="2"/>
        <w:spacing w:before="91"/>
        <w:ind w:left="962" w:right="1059"/>
        <w:jc w:val="center"/>
      </w:pPr>
      <w:r>
        <w:t>2.2.2.4.Родная</w:t>
      </w:r>
      <w:r>
        <w:rPr>
          <w:spacing w:val="-3"/>
        </w:rPr>
        <w:t xml:space="preserve"> </w:t>
      </w:r>
      <w:r>
        <w:t>(татарская)</w:t>
      </w:r>
      <w:r>
        <w:rPr>
          <w:spacing w:val="-4"/>
        </w:rPr>
        <w:t xml:space="preserve"> </w:t>
      </w:r>
      <w:r>
        <w:t>литература</w:t>
      </w:r>
      <w:r>
        <w:rPr>
          <w:spacing w:val="-6"/>
        </w:rPr>
        <w:t xml:space="preserve"> </w:t>
      </w:r>
      <w:r>
        <w:t>№1</w:t>
      </w:r>
    </w:p>
    <w:p w:rsidR="00E909A0" w:rsidRDefault="00185FB8">
      <w:pPr>
        <w:pStyle w:val="a3"/>
        <w:ind w:right="1353"/>
      </w:pPr>
      <w:r>
        <w:t>Содержание учебного предмета по татарской литературе включает в себя указание литературных</w:t>
      </w:r>
      <w:r>
        <w:rPr>
          <w:spacing w:val="1"/>
        </w:rPr>
        <w:t xml:space="preserve"> </w:t>
      </w:r>
      <w:r>
        <w:t>произведений и их авторов. Также в программе присутствуют единицы более высокого порядка</w:t>
      </w:r>
      <w:r>
        <w:rPr>
          <w:spacing w:val="1"/>
        </w:rPr>
        <w:t xml:space="preserve"> </w:t>
      </w:r>
      <w:r>
        <w:t>(жанрово - тематические объединения произведений, группы авторов, обзоры). Отдельно вынесен</w:t>
      </w:r>
      <w:r>
        <w:rPr>
          <w:spacing w:val="-52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-2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подлежащих</w:t>
      </w:r>
      <w:r>
        <w:rPr>
          <w:spacing w:val="-5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E909A0" w:rsidRDefault="00E909A0">
      <w:pPr>
        <w:pStyle w:val="a3"/>
        <w:spacing w:before="6"/>
        <w:ind w:left="0"/>
        <w:rPr>
          <w:sz w:val="20"/>
        </w:rPr>
      </w:pPr>
    </w:p>
    <w:p w:rsidR="00E909A0" w:rsidRDefault="00185FB8">
      <w:pPr>
        <w:pStyle w:val="2"/>
        <w:ind w:left="962" w:right="1061"/>
        <w:jc w:val="center"/>
      </w:pP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E909A0" w:rsidRDefault="00E909A0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7744"/>
      </w:tblGrid>
      <w:tr w:rsidR="00E909A0">
        <w:trPr>
          <w:trHeight w:val="340"/>
        </w:trPr>
        <w:tc>
          <w:tcPr>
            <w:tcW w:w="1916" w:type="dxa"/>
          </w:tcPr>
          <w:p w:rsidR="00E909A0" w:rsidRDefault="00185FB8">
            <w:pPr>
              <w:pStyle w:val="TableParagraph"/>
              <w:spacing w:before="1"/>
              <w:ind w:left="624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7744" w:type="dxa"/>
          </w:tcPr>
          <w:p w:rsidR="00E909A0" w:rsidRDefault="00185FB8">
            <w:pPr>
              <w:pStyle w:val="TableParagraph"/>
              <w:spacing w:before="1"/>
              <w:ind w:left="3239" w:right="3233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E909A0">
        <w:trPr>
          <w:trHeight w:val="338"/>
        </w:trPr>
        <w:tc>
          <w:tcPr>
            <w:tcW w:w="9660" w:type="dxa"/>
            <w:gridSpan w:val="2"/>
          </w:tcPr>
          <w:p w:rsidR="00E909A0" w:rsidRDefault="00185FB8">
            <w:pPr>
              <w:pStyle w:val="TableParagraph"/>
              <w:spacing w:line="251" w:lineRule="exact"/>
              <w:ind w:left="4450" w:right="4439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</w:tbl>
    <w:p w:rsidR="00E909A0" w:rsidRDefault="00E909A0">
      <w:pPr>
        <w:spacing w:line="251" w:lineRule="exact"/>
        <w:jc w:val="center"/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7744"/>
      </w:tblGrid>
      <w:tr w:rsidR="00E909A0">
        <w:trPr>
          <w:trHeight w:val="6929"/>
        </w:trPr>
        <w:tc>
          <w:tcPr>
            <w:tcW w:w="1916" w:type="dxa"/>
          </w:tcPr>
          <w:p w:rsidR="00E909A0" w:rsidRDefault="00185FB8">
            <w:pPr>
              <w:pStyle w:val="TableParagraph"/>
              <w:spacing w:line="276" w:lineRule="auto"/>
              <w:ind w:right="106"/>
              <w:rPr>
                <w:b/>
              </w:rPr>
            </w:pPr>
            <w:r>
              <w:rPr>
                <w:b/>
              </w:rPr>
              <w:lastRenderedPageBreak/>
              <w:t>Устное народное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творчество. От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фольклора 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авторским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произведениям</w:t>
            </w:r>
          </w:p>
        </w:tc>
        <w:tc>
          <w:tcPr>
            <w:tcW w:w="7744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Фольклор.</w:t>
            </w:r>
            <w:r>
              <w:rPr>
                <w:spacing w:val="-5"/>
              </w:rPr>
              <w:t xml:space="preserve"> </w:t>
            </w:r>
            <w:r>
              <w:t>Малые</w:t>
            </w:r>
            <w:r>
              <w:rPr>
                <w:spacing w:val="-4"/>
              </w:rPr>
              <w:t xml:space="preserve"> </w:t>
            </w:r>
            <w:r>
              <w:t>жанры</w:t>
            </w:r>
            <w:r>
              <w:rPr>
                <w:spacing w:val="-4"/>
              </w:rPr>
              <w:t xml:space="preserve"> </w:t>
            </w:r>
            <w:r>
              <w:t>фольклора.</w:t>
            </w:r>
            <w:r>
              <w:rPr>
                <w:spacing w:val="-1"/>
              </w:rPr>
              <w:t xml:space="preserve"> </w:t>
            </w:r>
            <w:r>
              <w:t>Детский</w:t>
            </w:r>
            <w:r>
              <w:rPr>
                <w:spacing w:val="-6"/>
              </w:rPr>
              <w:t xml:space="preserve"> </w:t>
            </w:r>
            <w:r>
              <w:t>фольклор:</w:t>
            </w:r>
            <w:r>
              <w:rPr>
                <w:spacing w:val="-1"/>
              </w:rPr>
              <w:t xml:space="preserve"> </w:t>
            </w:r>
            <w:r>
              <w:t>загадки,</w:t>
            </w:r>
            <w:r>
              <w:rPr>
                <w:spacing w:val="-1"/>
              </w:rPr>
              <w:t xml:space="preserve"> </w:t>
            </w:r>
            <w:r>
              <w:t>частушки,</w:t>
            </w:r>
          </w:p>
          <w:p w:rsidR="00E909A0" w:rsidRDefault="00185FB8">
            <w:pPr>
              <w:pStyle w:val="TableParagraph"/>
              <w:spacing w:before="37"/>
              <w:ind w:left="107"/>
            </w:pPr>
            <w:r>
              <w:t>считалки,</w:t>
            </w:r>
            <w:r>
              <w:rPr>
                <w:spacing w:val="-4"/>
              </w:rPr>
              <w:t xml:space="preserve"> </w:t>
            </w:r>
            <w:r>
              <w:t>мэзэки.</w:t>
            </w:r>
            <w:r>
              <w:rPr>
                <w:spacing w:val="-3"/>
              </w:rPr>
              <w:t xml:space="preserve"> </w:t>
            </w:r>
            <w:r>
              <w:t>Колыбельные.</w:t>
            </w:r>
            <w:r>
              <w:rPr>
                <w:spacing w:val="-3"/>
              </w:rPr>
              <w:t xml:space="preserve"> </w:t>
            </w:r>
            <w:r>
              <w:t>Прослушивание</w:t>
            </w:r>
            <w:r>
              <w:rPr>
                <w:spacing w:val="-3"/>
              </w:rPr>
              <w:t xml:space="preserve"> </w:t>
            </w:r>
            <w:r>
              <w:t>колыбельных</w:t>
            </w:r>
            <w:r>
              <w:rPr>
                <w:spacing w:val="-5"/>
              </w:rPr>
              <w:t xml:space="preserve"> </w:t>
            </w:r>
            <w:r>
              <w:t>песен.</w:t>
            </w:r>
          </w:p>
          <w:p w:rsidR="00E909A0" w:rsidRDefault="00E909A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909A0" w:rsidRDefault="00185FB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фольклор,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устное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народное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творчество.</w:t>
            </w:r>
          </w:p>
          <w:p w:rsidR="00E909A0" w:rsidRDefault="00E909A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909A0" w:rsidRDefault="00185FB8">
            <w:pPr>
              <w:pStyle w:val="TableParagraph"/>
              <w:spacing w:line="276" w:lineRule="auto"/>
              <w:ind w:left="107" w:right="259"/>
            </w:pPr>
            <w:r>
              <w:t>Татарские народные сказки: бытовые, волшебные, сказки о животных.</w:t>
            </w:r>
            <w:r>
              <w:rPr>
                <w:spacing w:val="1"/>
              </w:rPr>
              <w:t xml:space="preserve"> </w:t>
            </w:r>
            <w:r>
              <w:t>Татарская народная сказка «Ак байтал» / «Белый скакун». Элементы</w:t>
            </w:r>
            <w:r>
              <w:rPr>
                <w:spacing w:val="1"/>
              </w:rPr>
              <w:t xml:space="preserve"> </w:t>
            </w:r>
            <w:r>
              <w:t>волшебных</w:t>
            </w:r>
            <w:r>
              <w:rPr>
                <w:spacing w:val="-2"/>
              </w:rPr>
              <w:t xml:space="preserve"> </w:t>
            </w:r>
            <w:r>
              <w:t>сказок.</w:t>
            </w:r>
            <w:r>
              <w:rPr>
                <w:spacing w:val="-2"/>
              </w:rPr>
              <w:t xml:space="preserve"> </w:t>
            </w:r>
            <w:r>
              <w:t>Пословицы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лошадях.</w:t>
            </w:r>
            <w:r>
              <w:rPr>
                <w:spacing w:val="52"/>
              </w:rPr>
              <w:t xml:space="preserve"> </w:t>
            </w:r>
            <w:r>
              <w:t>Народная</w:t>
            </w:r>
            <w:r>
              <w:rPr>
                <w:spacing w:val="-2"/>
              </w:rPr>
              <w:t xml:space="preserve"> </w:t>
            </w:r>
            <w:r>
              <w:t>сказка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бытовую</w:t>
            </w:r>
            <w:r>
              <w:rPr>
                <w:spacing w:val="-1"/>
              </w:rPr>
              <w:t xml:space="preserve"> </w:t>
            </w:r>
            <w:r>
              <w:t>тему</w:t>
            </w:r>
          </w:p>
          <w:p w:rsidR="00E909A0" w:rsidRDefault="00185FB8">
            <w:pPr>
              <w:pStyle w:val="TableParagraph"/>
              <w:spacing w:line="276" w:lineRule="auto"/>
              <w:ind w:left="107" w:right="991"/>
            </w:pPr>
            <w:r>
              <w:t>«Үги кыз»/ «Падчерица». «Хәйләкәр төлке»/ «Хитрая лиса» – сказка о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  <w:p w:rsidR="00E909A0" w:rsidRDefault="00185FB8">
            <w:pPr>
              <w:pStyle w:val="TableParagraph"/>
              <w:spacing w:before="199" w:line="276" w:lineRule="auto"/>
              <w:ind w:left="107" w:right="336"/>
            </w:pPr>
            <w:r>
              <w:t>Чтение на выбор: Солдат балтасы»/ «Солдатский топор», «Өч каурый»/ «Три</w:t>
            </w:r>
            <w:r>
              <w:rPr>
                <w:spacing w:val="-52"/>
              </w:rPr>
              <w:t xml:space="preserve"> </w:t>
            </w:r>
            <w:r>
              <w:t>пера»,</w:t>
            </w:r>
            <w:r>
              <w:rPr>
                <w:spacing w:val="1"/>
              </w:rPr>
              <w:t xml:space="preserve"> </w:t>
            </w:r>
            <w:r>
              <w:t>«Камыр-батыр»,</w:t>
            </w:r>
            <w:r>
              <w:rPr>
                <w:spacing w:val="2"/>
              </w:rPr>
              <w:t xml:space="preserve"> </w:t>
            </w:r>
            <w:r>
              <w:t>«Котон</w:t>
            </w:r>
            <w:r>
              <w:rPr>
                <w:spacing w:val="-1"/>
              </w:rPr>
              <w:t xml:space="preserve"> </w:t>
            </w:r>
            <w:r>
              <w:t>Иваныч».</w:t>
            </w:r>
          </w:p>
          <w:p w:rsidR="00E909A0" w:rsidRDefault="00185FB8">
            <w:pPr>
              <w:pStyle w:val="TableParagraph"/>
              <w:spacing w:before="201" w:line="276" w:lineRule="auto"/>
              <w:ind w:left="107" w:right="412"/>
              <w:rPr>
                <w:i/>
              </w:rPr>
            </w:pPr>
            <w:r>
              <w:rPr>
                <w:i/>
              </w:rPr>
              <w:t>Теория литературы: фантастические элементы, поэтика сказок (без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названия термина), сказка как жанр, виды сказок, композиция сказок,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сравнения, повторы, начало, конец, кульминация сказок, гипербола, эпитет,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вариативность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сказок.</w:t>
            </w:r>
          </w:p>
          <w:p w:rsidR="00E909A0" w:rsidRDefault="00185FB8">
            <w:pPr>
              <w:pStyle w:val="TableParagraph"/>
              <w:spacing w:before="200" w:line="276" w:lineRule="auto"/>
              <w:ind w:left="107" w:right="259"/>
            </w:pPr>
            <w:r>
              <w:t>Басни. Сравнение с народным творчеством. Сходства и различия. Басни</w:t>
            </w:r>
            <w:r>
              <w:rPr>
                <w:spacing w:val="1"/>
              </w:rPr>
              <w:t xml:space="preserve"> </w:t>
            </w:r>
            <w:r>
              <w:t>Г.Тукая,</w:t>
            </w:r>
            <w:r>
              <w:rPr>
                <w:spacing w:val="-4"/>
              </w:rPr>
              <w:t xml:space="preserve"> </w:t>
            </w:r>
            <w:r>
              <w:t>А.Исхака,</w:t>
            </w:r>
            <w:r>
              <w:rPr>
                <w:spacing w:val="-3"/>
              </w:rPr>
              <w:t xml:space="preserve"> </w:t>
            </w:r>
            <w:r>
              <w:t>И.Крылова</w:t>
            </w:r>
            <w:r>
              <w:rPr>
                <w:spacing w:val="-3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переводе),</w:t>
            </w:r>
            <w:r>
              <w:rPr>
                <w:spacing w:val="-3"/>
              </w:rPr>
              <w:t xml:space="preserve"> </w:t>
            </w:r>
            <w:r>
              <w:t>Г.Шамукова.</w:t>
            </w:r>
            <w:r>
              <w:rPr>
                <w:spacing w:val="-3"/>
              </w:rPr>
              <w:t xml:space="preserve"> </w:t>
            </w:r>
            <w:r>
              <w:t>Выразительное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басен.</w:t>
            </w:r>
            <w:r>
              <w:rPr>
                <w:spacing w:val="-1"/>
              </w:rPr>
              <w:t xml:space="preserve"> </w:t>
            </w:r>
            <w:r>
              <w:t>Композиция</w:t>
            </w:r>
            <w:r>
              <w:rPr>
                <w:spacing w:val="-2"/>
              </w:rPr>
              <w:t xml:space="preserve"> </w:t>
            </w:r>
            <w:r>
              <w:t>басен.</w:t>
            </w:r>
            <w:r>
              <w:rPr>
                <w:spacing w:val="-1"/>
              </w:rPr>
              <w:t xml:space="preserve"> </w:t>
            </w:r>
            <w:r>
              <w:t>Сюжет</w:t>
            </w:r>
            <w:r>
              <w:rPr>
                <w:spacing w:val="-1"/>
              </w:rPr>
              <w:t xml:space="preserve"> </w:t>
            </w:r>
            <w:r>
              <w:t>басен.</w:t>
            </w:r>
            <w:r>
              <w:rPr>
                <w:spacing w:val="-3"/>
              </w:rPr>
              <w:t xml:space="preserve"> </w:t>
            </w:r>
            <w:r>
              <w:t>Мораль.</w:t>
            </w:r>
            <w:r>
              <w:rPr>
                <w:spacing w:val="-1"/>
              </w:rPr>
              <w:t xml:space="preserve"> </w:t>
            </w:r>
            <w:r>
              <w:t>Аллегория.</w:t>
            </w:r>
          </w:p>
          <w:p w:rsidR="00E909A0" w:rsidRDefault="00185FB8">
            <w:pPr>
              <w:pStyle w:val="TableParagraph"/>
              <w:spacing w:before="200" w:line="276" w:lineRule="auto"/>
              <w:ind w:left="107" w:right="338"/>
            </w:pPr>
            <w:r>
              <w:t>Теория</w:t>
            </w:r>
            <w:r>
              <w:rPr>
                <w:spacing w:val="-4"/>
              </w:rPr>
              <w:t xml:space="preserve"> </w:t>
            </w:r>
            <w:r>
              <w:t>литературы:</w:t>
            </w:r>
            <w:r>
              <w:rPr>
                <w:spacing w:val="-1"/>
              </w:rPr>
              <w:t xml:space="preserve"> </w:t>
            </w:r>
            <w:r>
              <w:t>жанр</w:t>
            </w:r>
            <w:r>
              <w:rPr>
                <w:spacing w:val="-5"/>
              </w:rPr>
              <w:t xml:space="preserve"> </w:t>
            </w:r>
            <w:r>
              <w:t>басни,</w:t>
            </w:r>
            <w:r>
              <w:rPr>
                <w:spacing w:val="-1"/>
              </w:rPr>
              <w:t xml:space="preserve"> </w:t>
            </w:r>
            <w:r>
              <w:t>иносказание,</w:t>
            </w:r>
            <w:r>
              <w:rPr>
                <w:spacing w:val="-2"/>
              </w:rPr>
              <w:t xml:space="preserve"> </w:t>
            </w:r>
            <w:r>
              <w:t>аллегория,</w:t>
            </w:r>
            <w:r>
              <w:rPr>
                <w:spacing w:val="-2"/>
              </w:rPr>
              <w:t xml:space="preserve"> </w:t>
            </w:r>
            <w:r>
              <w:t>мораль.</w:t>
            </w:r>
            <w:r>
              <w:rPr>
                <w:spacing w:val="-2"/>
              </w:rPr>
              <w:t xml:space="preserve"> </w:t>
            </w:r>
            <w:r>
              <w:t>Персонажи</w:t>
            </w:r>
            <w:r>
              <w:rPr>
                <w:spacing w:val="-52"/>
              </w:rPr>
              <w:t xml:space="preserve"> </w:t>
            </w:r>
            <w:r>
              <w:t>басен.</w:t>
            </w:r>
          </w:p>
        </w:tc>
      </w:tr>
      <w:tr w:rsidR="00E909A0">
        <w:trPr>
          <w:trHeight w:val="3508"/>
        </w:trPr>
        <w:tc>
          <w:tcPr>
            <w:tcW w:w="1916" w:type="dxa"/>
          </w:tcPr>
          <w:p w:rsidR="00E909A0" w:rsidRDefault="00185FB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Образцы</w:t>
            </w:r>
          </w:p>
          <w:p w:rsidR="00E909A0" w:rsidRDefault="00185FB8">
            <w:pPr>
              <w:pStyle w:val="TableParagraph"/>
              <w:spacing w:before="37" w:line="276" w:lineRule="auto"/>
              <w:ind w:right="315"/>
              <w:rPr>
                <w:b/>
              </w:rPr>
            </w:pPr>
            <w:r>
              <w:rPr>
                <w:b/>
              </w:rPr>
              <w:t>средневековой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литературы.</w:t>
            </w:r>
          </w:p>
          <w:p w:rsidR="00E909A0" w:rsidRDefault="00185FB8">
            <w:pPr>
              <w:pStyle w:val="TableParagraph"/>
              <w:spacing w:before="1" w:line="276" w:lineRule="auto"/>
              <w:ind w:right="140"/>
              <w:rPr>
                <w:b/>
              </w:rPr>
            </w:pPr>
            <w:r>
              <w:rPr>
                <w:b/>
              </w:rPr>
              <w:t>Литература XIX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7744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Справка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поэте</w:t>
            </w:r>
            <w:r>
              <w:rPr>
                <w:spacing w:val="-2"/>
              </w:rPr>
              <w:t xml:space="preserve"> </w:t>
            </w:r>
            <w:r>
              <w:t>Кул</w:t>
            </w:r>
            <w:r>
              <w:rPr>
                <w:spacing w:val="-2"/>
              </w:rPr>
              <w:t xml:space="preserve"> </w:t>
            </w:r>
            <w:r>
              <w:t>Гали.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поэме</w:t>
            </w:r>
            <w:r>
              <w:rPr>
                <w:spacing w:val="2"/>
              </w:rPr>
              <w:t xml:space="preserve"> </w:t>
            </w:r>
            <w:r>
              <w:t>«Кыйссаи</w:t>
            </w:r>
            <w:r>
              <w:rPr>
                <w:spacing w:val="-2"/>
              </w:rPr>
              <w:t xml:space="preserve"> </w:t>
            </w:r>
            <w:r>
              <w:t>Йосыф»/ «Сказание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Юсуфе».</w:t>
            </w:r>
          </w:p>
          <w:p w:rsidR="00E909A0" w:rsidRDefault="00185FB8">
            <w:pPr>
              <w:pStyle w:val="TableParagraph"/>
              <w:spacing w:before="37" w:line="276" w:lineRule="auto"/>
              <w:ind w:left="107" w:right="793"/>
            </w:pPr>
            <w:r>
              <w:t>Чтение отрывка. Краткий сюжет поэмы. Значение поэмы для татарского</w:t>
            </w:r>
            <w:r>
              <w:rPr>
                <w:spacing w:val="-52"/>
              </w:rPr>
              <w:t xml:space="preserve"> </w:t>
            </w:r>
            <w:r>
              <w:t>народа.</w:t>
            </w:r>
          </w:p>
          <w:p w:rsidR="00E909A0" w:rsidRDefault="00185FB8">
            <w:pPr>
              <w:pStyle w:val="TableParagraph"/>
              <w:spacing w:before="201" w:line="276" w:lineRule="auto"/>
              <w:ind w:left="107"/>
            </w:pPr>
            <w:r>
              <w:t>Каюм Насыри. Знакомство с биографией, творчеством. Чтение небольших</w:t>
            </w:r>
            <w:r>
              <w:rPr>
                <w:spacing w:val="1"/>
              </w:rPr>
              <w:t xml:space="preserve"> </w:t>
            </w:r>
            <w:r>
              <w:t>рассказов писателя (хикаят): «Патша белән карт» / «Падишах и Старик», «Бай</w:t>
            </w:r>
            <w:r>
              <w:rPr>
                <w:spacing w:val="1"/>
              </w:rPr>
              <w:t xml:space="preserve"> </w:t>
            </w:r>
            <w:r>
              <w:t>белән ялчы» / «Богач и Слуга». Преемственность рассказов К.Насыри с</w:t>
            </w:r>
            <w:r>
              <w:rPr>
                <w:spacing w:val="1"/>
              </w:rPr>
              <w:t xml:space="preserve"> </w:t>
            </w:r>
            <w:r>
              <w:t>народным творчеством. Чтение произведения «Әбүгалисина» / «Авиценна».</w:t>
            </w:r>
            <w:r>
              <w:rPr>
                <w:spacing w:val="1"/>
              </w:rPr>
              <w:t xml:space="preserve"> </w:t>
            </w: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роли,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знаний.</w:t>
            </w:r>
            <w:r>
              <w:rPr>
                <w:spacing w:val="-2"/>
              </w:rPr>
              <w:t xml:space="preserve"> </w:t>
            </w:r>
            <w:r>
              <w:t>Виртуальная</w:t>
            </w:r>
            <w:r>
              <w:rPr>
                <w:spacing w:val="-3"/>
              </w:rPr>
              <w:t xml:space="preserve"> </w:t>
            </w: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музей</w:t>
            </w:r>
            <w:r>
              <w:rPr>
                <w:spacing w:val="-2"/>
              </w:rPr>
              <w:t xml:space="preserve"> </w:t>
            </w:r>
            <w:r>
              <w:t>им.</w:t>
            </w:r>
            <w:r>
              <w:rPr>
                <w:spacing w:val="-2"/>
              </w:rPr>
              <w:t xml:space="preserve"> </w:t>
            </w:r>
            <w:r>
              <w:t>К.Насыри.</w:t>
            </w:r>
          </w:p>
          <w:p w:rsidR="00E909A0" w:rsidRDefault="00185FB8">
            <w:pPr>
              <w:pStyle w:val="TableParagraph"/>
              <w:spacing w:before="199" w:line="278" w:lineRule="auto"/>
              <w:ind w:left="107" w:right="632"/>
            </w:pPr>
            <w:r>
              <w:t>Теория литературы: композиция древних хикаятов, обрамленный рассказ,</w:t>
            </w:r>
            <w:r>
              <w:rPr>
                <w:spacing w:val="-52"/>
              </w:rPr>
              <w:t xml:space="preserve"> </w:t>
            </w:r>
            <w:r>
              <w:t>ящичная</w:t>
            </w:r>
            <w:r>
              <w:rPr>
                <w:spacing w:val="-2"/>
              </w:rPr>
              <w:t xml:space="preserve"> </w:t>
            </w:r>
            <w:r>
              <w:t>композиция,</w:t>
            </w:r>
            <w:r>
              <w:rPr>
                <w:spacing w:val="1"/>
              </w:rPr>
              <w:t xml:space="preserve"> </w:t>
            </w:r>
            <w:r>
              <w:t>«воспитательные»</w:t>
            </w:r>
            <w:r>
              <w:rPr>
                <w:spacing w:val="-5"/>
              </w:rPr>
              <w:t xml:space="preserve"> </w:t>
            </w:r>
            <w:r>
              <w:t>рассказы.</w:t>
            </w:r>
          </w:p>
        </w:tc>
      </w:tr>
      <w:tr w:rsidR="00E909A0">
        <w:trPr>
          <w:trHeight w:val="2728"/>
        </w:trPr>
        <w:tc>
          <w:tcPr>
            <w:tcW w:w="1916" w:type="dxa"/>
          </w:tcPr>
          <w:p w:rsidR="00E909A0" w:rsidRDefault="00185FB8">
            <w:pPr>
              <w:pStyle w:val="TableParagraph"/>
              <w:spacing w:line="276" w:lineRule="auto"/>
              <w:ind w:right="137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начала XX века,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20–30 годов XX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7744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Габдулла</w:t>
            </w:r>
            <w:r>
              <w:rPr>
                <w:spacing w:val="-4"/>
              </w:rPr>
              <w:t xml:space="preserve"> </w:t>
            </w:r>
            <w:r>
              <w:t>Тукай.</w:t>
            </w:r>
            <w:r>
              <w:rPr>
                <w:spacing w:val="-1"/>
              </w:rPr>
              <w:t xml:space="preserve"> </w:t>
            </w:r>
            <w:r>
              <w:t>Биография</w:t>
            </w:r>
            <w:r>
              <w:rPr>
                <w:spacing w:val="-4"/>
              </w:rPr>
              <w:t xml:space="preserve"> </w:t>
            </w:r>
            <w:r>
              <w:t>поэта.</w:t>
            </w:r>
            <w:r>
              <w:rPr>
                <w:spacing w:val="-1"/>
              </w:rPr>
              <w:t xml:space="preserve"> </w:t>
            </w: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  <w:r>
              <w:rPr>
                <w:spacing w:val="-2"/>
              </w:rPr>
              <w:t xml:space="preserve"> </w:t>
            </w:r>
            <w:r>
              <w:t>стихи</w:t>
            </w:r>
            <w:r>
              <w:rPr>
                <w:spacing w:val="-3"/>
              </w:rPr>
              <w:t xml:space="preserve"> </w:t>
            </w:r>
            <w:r>
              <w:t>поэта</w:t>
            </w:r>
          </w:p>
          <w:p w:rsidR="00E909A0" w:rsidRDefault="00185FB8">
            <w:pPr>
              <w:pStyle w:val="TableParagraph"/>
              <w:spacing w:before="37"/>
              <w:ind w:left="107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детей.</w:t>
            </w:r>
            <w:r>
              <w:rPr>
                <w:spacing w:val="-4"/>
              </w:rPr>
              <w:t xml:space="preserve"> </w:t>
            </w:r>
            <w:r>
              <w:t>Чтение поэмы</w:t>
            </w:r>
            <w:r>
              <w:rPr>
                <w:spacing w:val="-4"/>
              </w:rPr>
              <w:t xml:space="preserve"> </w:t>
            </w:r>
            <w:r>
              <w:t>«Су</w:t>
            </w:r>
            <w:r>
              <w:rPr>
                <w:spacing w:val="-3"/>
              </w:rPr>
              <w:t xml:space="preserve"> </w:t>
            </w:r>
            <w:r>
              <w:t>анасы»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t>«Водяная».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речи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картине</w:t>
            </w:r>
          </w:p>
          <w:p w:rsidR="00E909A0" w:rsidRDefault="00185FB8">
            <w:pPr>
              <w:pStyle w:val="TableParagraph"/>
              <w:spacing w:before="40" w:line="276" w:lineRule="auto"/>
              <w:ind w:left="107"/>
            </w:pPr>
            <w:r>
              <w:t>«Су анасы» / «Водяная» М.Сахипгараева или др. Прослушивание либретто</w:t>
            </w:r>
            <w:r>
              <w:rPr>
                <w:spacing w:val="1"/>
              </w:rPr>
              <w:t xml:space="preserve"> </w:t>
            </w:r>
            <w:r>
              <w:t>(отрывок)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балета</w:t>
            </w:r>
            <w:r>
              <w:rPr>
                <w:spacing w:val="-1"/>
              </w:rPr>
              <w:t xml:space="preserve"> </w:t>
            </w:r>
            <w:r>
              <w:t>«Алтын</w:t>
            </w:r>
            <w:r>
              <w:rPr>
                <w:spacing w:val="-2"/>
              </w:rPr>
              <w:t xml:space="preserve"> </w:t>
            </w:r>
            <w:r>
              <w:t>тарак».</w:t>
            </w:r>
            <w:r>
              <w:rPr>
                <w:spacing w:val="-2"/>
              </w:rPr>
              <w:t xml:space="preserve"> </w:t>
            </w:r>
            <w:r>
              <w:t>Виртуальная</w:t>
            </w:r>
            <w:r>
              <w:rPr>
                <w:spacing w:val="-3"/>
              </w:rPr>
              <w:t xml:space="preserve"> </w:t>
            </w:r>
            <w:r>
              <w:t>экскурсия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музей</w:t>
            </w:r>
            <w:r>
              <w:rPr>
                <w:spacing w:val="-2"/>
              </w:rPr>
              <w:t xml:space="preserve"> </w:t>
            </w:r>
            <w:r>
              <w:t>Г.Тукая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деревне</w:t>
            </w:r>
            <w:r>
              <w:rPr>
                <w:spacing w:val="-1"/>
              </w:rPr>
              <w:t xml:space="preserve"> </w:t>
            </w:r>
            <w:r>
              <w:t>Нов.Кырлай.</w:t>
            </w:r>
          </w:p>
          <w:p w:rsidR="00E909A0" w:rsidRDefault="00185FB8">
            <w:pPr>
              <w:pStyle w:val="TableParagraph"/>
              <w:spacing w:before="200"/>
              <w:ind w:left="107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поэма-сказка,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рифма,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ритм.</w:t>
            </w:r>
          </w:p>
          <w:p w:rsidR="00E909A0" w:rsidRDefault="00E909A0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E909A0" w:rsidRDefault="00185FB8">
            <w:pPr>
              <w:pStyle w:val="TableParagraph"/>
              <w:ind w:left="107"/>
            </w:pPr>
            <w:r>
              <w:t>Галимзян</w:t>
            </w:r>
            <w:r>
              <w:rPr>
                <w:spacing w:val="-2"/>
              </w:rPr>
              <w:t xml:space="preserve"> </w:t>
            </w:r>
            <w:r>
              <w:t>Ибрагимов.</w:t>
            </w:r>
            <w:r>
              <w:rPr>
                <w:spacing w:val="-2"/>
              </w:rPr>
              <w:t xml:space="preserve"> </w:t>
            </w:r>
            <w:r>
              <w:t>Биография</w:t>
            </w:r>
            <w:r>
              <w:rPr>
                <w:spacing w:val="-3"/>
              </w:rPr>
              <w:t xml:space="preserve"> </w:t>
            </w:r>
            <w:r>
              <w:t>писателя.</w:t>
            </w:r>
            <w:r>
              <w:rPr>
                <w:spacing w:val="-5"/>
              </w:rPr>
              <w:t xml:space="preserve"> </w:t>
            </w:r>
            <w:r>
              <w:t>Чтение</w:t>
            </w:r>
            <w:r>
              <w:rPr>
                <w:spacing w:val="-3"/>
              </w:rPr>
              <w:t xml:space="preserve"> </w:t>
            </w:r>
            <w:r>
              <w:t>рассказа</w:t>
            </w:r>
            <w:r>
              <w:rPr>
                <w:spacing w:val="1"/>
              </w:rPr>
              <w:t xml:space="preserve"> </w:t>
            </w:r>
            <w:r>
              <w:t>«Яз</w:t>
            </w:r>
            <w:r>
              <w:rPr>
                <w:spacing w:val="-3"/>
              </w:rPr>
              <w:t xml:space="preserve"> </w:t>
            </w:r>
            <w:r>
              <w:t>башы»</w:t>
            </w:r>
            <w:r>
              <w:rPr>
                <w:spacing w:val="-6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before="37"/>
              <w:ind w:left="107"/>
            </w:pPr>
            <w:r>
              <w:t>«Начало</w:t>
            </w:r>
            <w:r>
              <w:rPr>
                <w:spacing w:val="-1"/>
              </w:rPr>
              <w:t xml:space="preserve"> </w:t>
            </w:r>
            <w:r>
              <w:t>весны».</w:t>
            </w:r>
            <w:r>
              <w:rPr>
                <w:spacing w:val="-1"/>
              </w:rPr>
              <w:t xml:space="preserve"> </w:t>
            </w:r>
            <w:r>
              <w:t>Природа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тексте.</w:t>
            </w:r>
            <w:r>
              <w:rPr>
                <w:spacing w:val="-4"/>
              </w:rPr>
              <w:t xml:space="preserve"> </w:t>
            </w:r>
            <w:r>
              <w:t>Художественные</w:t>
            </w:r>
            <w:r>
              <w:rPr>
                <w:spacing w:val="-1"/>
              </w:rPr>
              <w:t xml:space="preserve"> </w:t>
            </w:r>
            <w:r>
              <w:t>приемы</w:t>
            </w:r>
            <w:r>
              <w:rPr>
                <w:spacing w:val="-1"/>
              </w:rPr>
              <w:t xml:space="preserve"> </w:t>
            </w:r>
            <w:r>
              <w:t>писателя в</w:t>
            </w: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7744"/>
      </w:tblGrid>
      <w:tr w:rsidR="00E909A0">
        <w:trPr>
          <w:trHeight w:val="2054"/>
        </w:trPr>
        <w:tc>
          <w:tcPr>
            <w:tcW w:w="1916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7744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создании</w:t>
            </w:r>
            <w:r>
              <w:rPr>
                <w:spacing w:val="-2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  <w:p w:rsidR="00E909A0" w:rsidRDefault="00E909A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909A0" w:rsidRDefault="00185FB8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жанр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рассказа,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пейзаж.</w:t>
            </w:r>
          </w:p>
          <w:p w:rsidR="00E909A0" w:rsidRDefault="00E909A0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E909A0" w:rsidRDefault="00185FB8">
            <w:pPr>
              <w:pStyle w:val="TableParagraph"/>
              <w:ind w:left="107"/>
            </w:pPr>
            <w:r>
              <w:t>Муса</w:t>
            </w:r>
            <w:r>
              <w:rPr>
                <w:spacing w:val="-2"/>
              </w:rPr>
              <w:t xml:space="preserve"> </w:t>
            </w:r>
            <w:r>
              <w:t>Джалиль.</w:t>
            </w:r>
            <w:r>
              <w:rPr>
                <w:spacing w:val="-1"/>
              </w:rPr>
              <w:t xml:space="preserve"> </w:t>
            </w:r>
            <w:r>
              <w:t>Биография</w:t>
            </w:r>
            <w:r>
              <w:rPr>
                <w:spacing w:val="-4"/>
              </w:rPr>
              <w:t xml:space="preserve"> </w:t>
            </w:r>
            <w:r>
              <w:t>поэта.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отрывков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произведения</w:t>
            </w:r>
          </w:p>
          <w:p w:rsidR="00E909A0" w:rsidRDefault="00185FB8">
            <w:pPr>
              <w:pStyle w:val="TableParagraph"/>
              <w:spacing w:before="40" w:line="276" w:lineRule="auto"/>
              <w:ind w:left="107" w:right="491"/>
            </w:pPr>
            <w:r>
              <w:t>«Алтынчәч» / «Золотоволосая».. Прослушивание арии Тугзака из либретто.</w:t>
            </w:r>
            <w:r>
              <w:rPr>
                <w:spacing w:val="-52"/>
              </w:rPr>
              <w:t xml:space="preserve"> </w:t>
            </w:r>
            <w:r>
              <w:t>Справка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артисте</w:t>
            </w:r>
            <w:r>
              <w:rPr>
                <w:spacing w:val="-2"/>
              </w:rPr>
              <w:t xml:space="preserve"> </w:t>
            </w:r>
            <w:r>
              <w:t>Мунире Булатовой.</w:t>
            </w:r>
          </w:p>
        </w:tc>
      </w:tr>
      <w:tr w:rsidR="00E909A0">
        <w:trPr>
          <w:trHeight w:val="5566"/>
        </w:trPr>
        <w:tc>
          <w:tcPr>
            <w:tcW w:w="1916" w:type="dxa"/>
          </w:tcPr>
          <w:p w:rsidR="00E909A0" w:rsidRDefault="00185FB8">
            <w:pPr>
              <w:pStyle w:val="TableParagraph"/>
              <w:spacing w:line="276" w:lineRule="auto"/>
              <w:ind w:right="267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периода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Великой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Отечественной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войны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:rsidR="00E909A0" w:rsidRDefault="00185FB8">
            <w:pPr>
              <w:pStyle w:val="TableParagraph"/>
              <w:spacing w:line="276" w:lineRule="auto"/>
              <w:ind w:right="360"/>
              <w:rPr>
                <w:b/>
              </w:rPr>
            </w:pPr>
            <w:r>
              <w:rPr>
                <w:b/>
              </w:rPr>
              <w:t>послевоенных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7744" w:type="dxa"/>
          </w:tcPr>
          <w:p w:rsidR="00E909A0" w:rsidRDefault="00185FB8">
            <w:pPr>
              <w:pStyle w:val="TableParagraph"/>
              <w:spacing w:line="237" w:lineRule="exact"/>
              <w:ind w:left="816"/>
            </w:pPr>
            <w:r>
              <w:t>Муса</w:t>
            </w:r>
            <w:r>
              <w:rPr>
                <w:spacing w:val="-2"/>
              </w:rPr>
              <w:t xml:space="preserve"> </w:t>
            </w:r>
            <w:r>
              <w:t>Джалиль.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обсуждение</w:t>
            </w:r>
            <w:r>
              <w:rPr>
                <w:spacing w:val="-1"/>
              </w:rPr>
              <w:t xml:space="preserve"> </w:t>
            </w:r>
            <w:r>
              <w:t>стихотворений</w:t>
            </w:r>
            <w:r>
              <w:rPr>
                <w:spacing w:val="2"/>
              </w:rPr>
              <w:t xml:space="preserve"> </w:t>
            </w:r>
            <w:r>
              <w:t>«Кызыл</w:t>
            </w:r>
            <w:r>
              <w:rPr>
                <w:spacing w:val="-2"/>
              </w:rPr>
              <w:t xml:space="preserve"> </w:t>
            </w:r>
            <w:r>
              <w:t>ромашка»</w:t>
            </w:r>
          </w:p>
          <w:p w:rsidR="00E909A0" w:rsidRDefault="00185FB8">
            <w:pPr>
              <w:pStyle w:val="TableParagraph"/>
              <w:spacing w:before="1"/>
              <w:ind w:left="107" w:right="259"/>
            </w:pPr>
            <w:r>
              <w:t>/</w:t>
            </w:r>
            <w:r>
              <w:rPr>
                <w:spacing w:val="-2"/>
              </w:rPr>
              <w:t xml:space="preserve"> </w:t>
            </w:r>
            <w:r>
              <w:t>«Красная</w:t>
            </w:r>
            <w:r>
              <w:rPr>
                <w:spacing w:val="-4"/>
              </w:rPr>
              <w:t xml:space="preserve"> </w:t>
            </w:r>
            <w:r>
              <w:t>ромашка»,</w:t>
            </w:r>
            <w:r>
              <w:rPr>
                <w:spacing w:val="-1"/>
              </w:rPr>
              <w:t xml:space="preserve"> </w:t>
            </w:r>
            <w:r>
              <w:t>«Җырларым»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«Мои</w:t>
            </w:r>
            <w:r>
              <w:rPr>
                <w:spacing w:val="-3"/>
              </w:rPr>
              <w:t xml:space="preserve"> </w:t>
            </w:r>
            <w:r>
              <w:t>песни»,</w:t>
            </w:r>
            <w:r>
              <w:rPr>
                <w:spacing w:val="2"/>
              </w:rPr>
              <w:t xml:space="preserve"> </w:t>
            </w:r>
            <w:r>
              <w:t>«Бүреләр»</w:t>
            </w:r>
            <w:r>
              <w:rPr>
                <w:spacing w:val="-8"/>
              </w:rPr>
              <w:t xml:space="preserve"> </w:t>
            </w:r>
            <w:r>
              <w:t>/ «Волки».</w:t>
            </w:r>
            <w:r>
              <w:rPr>
                <w:spacing w:val="-52"/>
              </w:rPr>
              <w:t xml:space="preserve"> </w:t>
            </w:r>
            <w:r>
              <w:t>Развитие речи по картине Хариса Якупова «Хөкем алдыннан» / «Перед</w:t>
            </w:r>
            <w:r>
              <w:rPr>
                <w:spacing w:val="1"/>
              </w:rPr>
              <w:t xml:space="preserve"> </w:t>
            </w:r>
            <w:r>
              <w:t>казнью».</w:t>
            </w:r>
            <w:r>
              <w:rPr>
                <w:spacing w:val="-1"/>
              </w:rPr>
              <w:t xml:space="preserve"> </w:t>
            </w:r>
            <w:r>
              <w:t>Справка о художнике</w:t>
            </w:r>
            <w:r>
              <w:rPr>
                <w:spacing w:val="-2"/>
              </w:rPr>
              <w:t xml:space="preserve"> </w:t>
            </w:r>
            <w:r>
              <w:t>Х.Якупове.</w:t>
            </w:r>
          </w:p>
          <w:p w:rsidR="00E909A0" w:rsidRDefault="00185FB8">
            <w:pPr>
              <w:pStyle w:val="TableParagraph"/>
              <w:spacing w:line="252" w:lineRule="exact"/>
              <w:ind w:left="816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жанр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баллады.</w:t>
            </w:r>
          </w:p>
          <w:p w:rsidR="00E909A0" w:rsidRDefault="00185FB8">
            <w:pPr>
              <w:pStyle w:val="TableParagraph"/>
              <w:spacing w:line="252" w:lineRule="exact"/>
              <w:ind w:left="816"/>
            </w:pPr>
            <w:r>
              <w:t>Фатих</w:t>
            </w:r>
            <w:r>
              <w:rPr>
                <w:spacing w:val="-1"/>
              </w:rPr>
              <w:t xml:space="preserve"> </w:t>
            </w:r>
            <w:r>
              <w:t>Карим.</w:t>
            </w:r>
            <w:r>
              <w:rPr>
                <w:spacing w:val="-4"/>
              </w:rPr>
              <w:t xml:space="preserve"> </w:t>
            </w:r>
            <w:r>
              <w:t>Биография</w:t>
            </w:r>
            <w:r>
              <w:rPr>
                <w:spacing w:val="-4"/>
              </w:rPr>
              <w:t xml:space="preserve"> </w:t>
            </w:r>
            <w:r>
              <w:t>поэта.</w:t>
            </w:r>
            <w:r>
              <w:rPr>
                <w:spacing w:val="-1"/>
              </w:rPr>
              <w:t xml:space="preserve"> </w:t>
            </w:r>
            <w:r>
              <w:t>Чтение стихов</w:t>
            </w:r>
            <w:r>
              <w:rPr>
                <w:spacing w:val="-1"/>
              </w:rPr>
              <w:t xml:space="preserve"> </w:t>
            </w:r>
            <w:r>
              <w:t>«Кыр үрдәкләре»</w:t>
            </w:r>
            <w:r>
              <w:rPr>
                <w:spacing w:val="-6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before="2"/>
              <w:ind w:left="107" w:right="259"/>
            </w:pPr>
            <w:r>
              <w:t>«Дикие утки», «Илем өчен» / «За Родину», сказки «Грмунчы аю белән җырчы</w:t>
            </w:r>
            <w:r>
              <w:rPr>
                <w:spacing w:val="-52"/>
              </w:rPr>
              <w:t xml:space="preserve"> </w:t>
            </w:r>
            <w:r>
              <w:t>маймыл»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«Медведь-гармонист и</w:t>
            </w:r>
            <w:r>
              <w:rPr>
                <w:spacing w:val="-2"/>
              </w:rPr>
              <w:t xml:space="preserve"> </w:t>
            </w:r>
            <w:r>
              <w:t>Обезьяна-певец». Юмор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сказке.</w:t>
            </w:r>
          </w:p>
          <w:p w:rsidR="00E909A0" w:rsidRDefault="00185FB8">
            <w:pPr>
              <w:pStyle w:val="TableParagraph"/>
              <w:ind w:left="107" w:right="227" w:firstLine="708"/>
            </w:pPr>
            <w:r>
              <w:t>Абдулла Алиш. Биография писателя. Чтение и анализ рассказа «Килеп</w:t>
            </w:r>
            <w:r>
              <w:rPr>
                <w:spacing w:val="-53"/>
              </w:rPr>
              <w:t xml:space="preserve"> </w:t>
            </w:r>
            <w:r>
              <w:t>җиттеләр» / «Приехали». Мастерство писателя в изображении детской</w:t>
            </w:r>
            <w:r>
              <w:rPr>
                <w:spacing w:val="1"/>
              </w:rPr>
              <w:t xml:space="preserve"> </w:t>
            </w:r>
            <w:r>
              <w:t>психологии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военное время.</w:t>
            </w:r>
          </w:p>
          <w:p w:rsidR="00E909A0" w:rsidRDefault="00185FB8">
            <w:pPr>
              <w:pStyle w:val="TableParagraph"/>
              <w:spacing w:line="252" w:lineRule="exact"/>
              <w:ind w:left="816"/>
            </w:pPr>
            <w:r>
              <w:t>Сибгат</w:t>
            </w:r>
            <w:r>
              <w:rPr>
                <w:spacing w:val="-4"/>
              </w:rPr>
              <w:t xml:space="preserve"> </w:t>
            </w:r>
            <w:r>
              <w:t>Хаким.</w:t>
            </w:r>
            <w:r>
              <w:rPr>
                <w:spacing w:val="-3"/>
              </w:rPr>
              <w:t xml:space="preserve"> </w:t>
            </w:r>
            <w:r>
              <w:t>Биография</w:t>
            </w:r>
            <w:r>
              <w:rPr>
                <w:spacing w:val="-2"/>
              </w:rPr>
              <w:t xml:space="preserve"> </w:t>
            </w:r>
            <w:r>
              <w:t>поэта. Чтение</w:t>
            </w:r>
            <w:r>
              <w:rPr>
                <w:spacing w:val="-1"/>
              </w:rPr>
              <w:t xml:space="preserve"> </w:t>
            </w:r>
            <w:r>
              <w:t>и анализ</w:t>
            </w:r>
            <w:r>
              <w:rPr>
                <w:spacing w:val="-4"/>
              </w:rPr>
              <w:t xml:space="preserve"> </w:t>
            </w:r>
            <w:r>
              <w:t>стихотворения</w:t>
            </w:r>
          </w:p>
          <w:p w:rsidR="00E909A0" w:rsidRDefault="00185FB8">
            <w:pPr>
              <w:pStyle w:val="TableParagraph"/>
              <w:ind w:left="107" w:right="314"/>
            </w:pPr>
            <w:r>
              <w:t>«Колын» / «Жеребенок». Виртуальная экскурсия в музей С.Хакима в деревне</w:t>
            </w:r>
            <w:r>
              <w:rPr>
                <w:spacing w:val="-53"/>
              </w:rPr>
              <w:t xml:space="preserve"> </w:t>
            </w:r>
            <w:r>
              <w:t>Кулле Киме. Развитие речи по картине А.Пластова «Пролетел фашистский</w:t>
            </w:r>
            <w:r>
              <w:rPr>
                <w:spacing w:val="1"/>
              </w:rPr>
              <w:t xml:space="preserve"> </w:t>
            </w:r>
            <w:r>
              <w:t>самолет».</w:t>
            </w:r>
            <w:r>
              <w:rPr>
                <w:spacing w:val="-1"/>
              </w:rPr>
              <w:t xml:space="preserve"> </w:t>
            </w:r>
            <w:r>
              <w:t>Трагедия</w:t>
            </w:r>
            <w:r>
              <w:rPr>
                <w:spacing w:val="-2"/>
              </w:rPr>
              <w:t xml:space="preserve"> </w:t>
            </w:r>
            <w:r>
              <w:t>военных лет.</w:t>
            </w:r>
          </w:p>
          <w:p w:rsidR="00E909A0" w:rsidRDefault="00185FB8">
            <w:pPr>
              <w:pStyle w:val="TableParagraph"/>
              <w:spacing w:before="1" w:line="252" w:lineRule="exact"/>
              <w:ind w:left="816"/>
            </w:pPr>
            <w:r>
              <w:t>Фатих</w:t>
            </w:r>
            <w:r>
              <w:rPr>
                <w:spacing w:val="-4"/>
              </w:rPr>
              <w:t xml:space="preserve"> </w:t>
            </w:r>
            <w:r>
              <w:t>Хусни.</w:t>
            </w:r>
            <w:r>
              <w:rPr>
                <w:spacing w:val="-1"/>
              </w:rPr>
              <w:t xml:space="preserve"> </w:t>
            </w:r>
            <w:r>
              <w:t>Биография</w:t>
            </w:r>
            <w:r>
              <w:rPr>
                <w:spacing w:val="-4"/>
              </w:rPr>
              <w:t xml:space="preserve"> </w:t>
            </w:r>
            <w:r>
              <w:t>писателя. Чтение</w:t>
            </w:r>
            <w:r>
              <w:rPr>
                <w:spacing w:val="-1"/>
              </w:rPr>
              <w:t xml:space="preserve"> </w:t>
            </w:r>
            <w:r>
              <w:t>и анализ</w:t>
            </w:r>
            <w:r>
              <w:rPr>
                <w:spacing w:val="-2"/>
              </w:rPr>
              <w:t xml:space="preserve"> </w:t>
            </w:r>
            <w:r>
              <w:t>рассказа</w:t>
            </w:r>
          </w:p>
          <w:p w:rsidR="00E909A0" w:rsidRDefault="00185FB8">
            <w:pPr>
              <w:pStyle w:val="TableParagraph"/>
              <w:ind w:left="107" w:right="527"/>
            </w:pPr>
            <w:r>
              <w:t>«Чыбыркы» / «Кнут». Проблема выбора специальности в жизни. Проблема</w:t>
            </w:r>
            <w:r>
              <w:rPr>
                <w:spacing w:val="-52"/>
              </w:rPr>
              <w:t xml:space="preserve"> </w:t>
            </w:r>
            <w:r>
              <w:t>отцов</w:t>
            </w:r>
            <w:r>
              <w:rPr>
                <w:spacing w:val="-2"/>
              </w:rPr>
              <w:t xml:space="preserve"> </w:t>
            </w:r>
            <w:r>
              <w:t>и детей.</w:t>
            </w:r>
            <w:r>
              <w:rPr>
                <w:spacing w:val="-3"/>
              </w:rPr>
              <w:t xml:space="preserve"> </w:t>
            </w:r>
            <w:r>
              <w:t>Детская психология.</w:t>
            </w:r>
          </w:p>
          <w:p w:rsidR="00E909A0" w:rsidRDefault="00185FB8">
            <w:pPr>
              <w:pStyle w:val="TableParagraph"/>
              <w:spacing w:before="1" w:line="252" w:lineRule="exact"/>
              <w:ind w:left="816"/>
            </w:pPr>
            <w:r>
              <w:t>Наби</w:t>
            </w:r>
            <w:r>
              <w:rPr>
                <w:spacing w:val="-3"/>
              </w:rPr>
              <w:t xml:space="preserve"> </w:t>
            </w:r>
            <w:r>
              <w:t>Даули.</w:t>
            </w:r>
            <w:r>
              <w:rPr>
                <w:spacing w:val="-2"/>
              </w:rPr>
              <w:t xml:space="preserve"> </w:t>
            </w:r>
            <w:r>
              <w:t>Биография</w:t>
            </w:r>
            <w:r>
              <w:rPr>
                <w:spacing w:val="-4"/>
              </w:rPr>
              <w:t xml:space="preserve"> </w:t>
            </w:r>
            <w:r>
              <w:t>писателя.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стихотворения</w:t>
            </w:r>
          </w:p>
          <w:p w:rsidR="00E909A0" w:rsidRDefault="00185FB8">
            <w:pPr>
              <w:pStyle w:val="TableParagraph"/>
              <w:spacing w:line="252" w:lineRule="exact"/>
              <w:ind w:left="107"/>
            </w:pPr>
            <w:r>
              <w:t>«Бәхет</w:t>
            </w:r>
            <w:r>
              <w:rPr>
                <w:spacing w:val="-2"/>
              </w:rPr>
              <w:t xml:space="preserve"> </w:t>
            </w:r>
            <w:r>
              <w:t>кайда</w:t>
            </w:r>
            <w:r>
              <w:rPr>
                <w:spacing w:val="-2"/>
              </w:rPr>
              <w:t xml:space="preserve"> </w:t>
            </w:r>
            <w:r>
              <w:t>була?»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«Где</w:t>
            </w:r>
            <w:r>
              <w:rPr>
                <w:spacing w:val="-2"/>
              </w:rPr>
              <w:t xml:space="preserve"> </w:t>
            </w:r>
            <w:r>
              <w:t>находится</w:t>
            </w:r>
            <w:r>
              <w:rPr>
                <w:spacing w:val="-1"/>
              </w:rPr>
              <w:t xml:space="preserve"> </w:t>
            </w:r>
            <w:r>
              <w:t>счастье?».</w:t>
            </w:r>
            <w:r>
              <w:rPr>
                <w:spacing w:val="-2"/>
              </w:rPr>
              <w:t xml:space="preserve"> </w:t>
            </w:r>
            <w:r>
              <w:t>Воспитание</w:t>
            </w:r>
            <w:r>
              <w:rPr>
                <w:spacing w:val="-2"/>
              </w:rPr>
              <w:t xml:space="preserve"> </w:t>
            </w:r>
            <w:r>
              <w:t>трудолюбия,</w:t>
            </w:r>
          </w:p>
          <w:p w:rsidR="00E909A0" w:rsidRDefault="00185FB8">
            <w:pPr>
              <w:pStyle w:val="TableParagraph"/>
              <w:spacing w:line="252" w:lineRule="exact"/>
              <w:ind w:left="107" w:right="231"/>
            </w:pPr>
            <w:r>
              <w:t>старания. Чтение и обсуждение рассказа «Җылы кар» / «Теплый снег». Беседа</w:t>
            </w:r>
            <w:r>
              <w:rPr>
                <w:spacing w:val="-52"/>
              </w:rPr>
              <w:t xml:space="preserve"> </w:t>
            </w:r>
            <w:r>
              <w:t>о семье,</w:t>
            </w:r>
            <w:r>
              <w:rPr>
                <w:spacing w:val="-3"/>
              </w:rPr>
              <w:t xml:space="preserve"> </w:t>
            </w:r>
            <w:r>
              <w:t>о родителях, о потребности</w:t>
            </w:r>
            <w:r>
              <w:rPr>
                <w:spacing w:val="-1"/>
              </w:rPr>
              <w:t xml:space="preserve"> </w:t>
            </w:r>
            <w:r>
              <w:t>ребенка в обоих родителях.</w:t>
            </w:r>
          </w:p>
        </w:tc>
      </w:tr>
      <w:tr w:rsidR="00E909A0">
        <w:trPr>
          <w:trHeight w:val="3036"/>
        </w:trPr>
        <w:tc>
          <w:tcPr>
            <w:tcW w:w="1916" w:type="dxa"/>
          </w:tcPr>
          <w:p w:rsidR="00E909A0" w:rsidRDefault="00185FB8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Моя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Родина</w:t>
            </w:r>
          </w:p>
        </w:tc>
        <w:tc>
          <w:tcPr>
            <w:tcW w:w="7744" w:type="dxa"/>
          </w:tcPr>
          <w:p w:rsidR="00E909A0" w:rsidRDefault="00185FB8">
            <w:pPr>
              <w:pStyle w:val="TableParagraph"/>
              <w:spacing w:line="239" w:lineRule="exact"/>
              <w:ind w:left="816"/>
            </w:pPr>
            <w:r>
              <w:t>Наки</w:t>
            </w:r>
            <w:r>
              <w:rPr>
                <w:spacing w:val="-2"/>
              </w:rPr>
              <w:t xml:space="preserve"> </w:t>
            </w:r>
            <w:r>
              <w:t>Исанбет.</w:t>
            </w:r>
            <w:r>
              <w:rPr>
                <w:spacing w:val="-1"/>
              </w:rPr>
              <w:t xml:space="preserve"> </w:t>
            </w:r>
            <w:r>
              <w:t>Биография</w:t>
            </w:r>
            <w:r>
              <w:rPr>
                <w:spacing w:val="-4"/>
              </w:rPr>
              <w:t xml:space="preserve"> </w:t>
            </w:r>
            <w:r>
              <w:t>писателя.</w:t>
            </w:r>
            <w:r>
              <w:rPr>
                <w:spacing w:val="-4"/>
              </w:rPr>
              <w:t xml:space="preserve"> </w:t>
            </w:r>
            <w:r>
              <w:t>Чтения</w:t>
            </w:r>
            <w:r>
              <w:rPr>
                <w:spacing w:val="-3"/>
              </w:rPr>
              <w:t xml:space="preserve"> </w:t>
            </w:r>
            <w:r>
              <w:t>стихотворения</w:t>
            </w:r>
            <w:r>
              <w:rPr>
                <w:spacing w:val="2"/>
              </w:rPr>
              <w:t xml:space="preserve"> </w:t>
            </w:r>
            <w:r>
              <w:t>«Илкәем»</w:t>
            </w:r>
            <w:r>
              <w:rPr>
                <w:spacing w:val="-7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line="252" w:lineRule="exact"/>
              <w:ind w:left="107"/>
            </w:pPr>
            <w:r>
              <w:t>«Моя</w:t>
            </w:r>
            <w:r>
              <w:rPr>
                <w:spacing w:val="-1"/>
              </w:rPr>
              <w:t xml:space="preserve"> </w:t>
            </w:r>
            <w:r>
              <w:t>страна».</w:t>
            </w:r>
            <w:r>
              <w:rPr>
                <w:spacing w:val="-1"/>
              </w:rPr>
              <w:t xml:space="preserve"> </w:t>
            </w:r>
            <w:r>
              <w:t>Прослушивание</w:t>
            </w:r>
            <w:r>
              <w:rPr>
                <w:spacing w:val="-1"/>
              </w:rPr>
              <w:t xml:space="preserve"> </w:t>
            </w:r>
            <w:r>
              <w:t>этой</w:t>
            </w:r>
            <w:r>
              <w:rPr>
                <w:spacing w:val="-2"/>
              </w:rPr>
              <w:t xml:space="preserve"> </w:t>
            </w:r>
            <w:r>
              <w:t>песни.</w:t>
            </w:r>
          </w:p>
          <w:p w:rsidR="00E909A0" w:rsidRDefault="00185FB8">
            <w:pPr>
              <w:pStyle w:val="TableParagraph"/>
              <w:ind w:left="107" w:right="375" w:firstLine="708"/>
            </w:pPr>
            <w:r>
              <w:t>Назип Мадъяров. «Сиңа кайттым, туган җирем!» / «К тебе приехал я,</w:t>
            </w:r>
            <w:r>
              <w:rPr>
                <w:spacing w:val="-52"/>
              </w:rPr>
              <w:t xml:space="preserve"> </w:t>
            </w:r>
            <w:r>
              <w:t>родная</w:t>
            </w:r>
            <w:r>
              <w:rPr>
                <w:spacing w:val="-1"/>
              </w:rPr>
              <w:t xml:space="preserve"> </w:t>
            </w:r>
            <w:r>
              <w:t>земля!». Причина гордости</w:t>
            </w:r>
            <w:r>
              <w:rPr>
                <w:spacing w:val="-1"/>
              </w:rPr>
              <w:t xml:space="preserve"> </w:t>
            </w:r>
            <w:r>
              <w:t>лирического героя.</w:t>
            </w:r>
          </w:p>
          <w:p w:rsidR="00E909A0" w:rsidRDefault="00185FB8">
            <w:pPr>
              <w:pStyle w:val="TableParagraph"/>
              <w:ind w:left="816"/>
            </w:pPr>
            <w:r>
              <w:t>Сибгат</w:t>
            </w:r>
            <w:r>
              <w:rPr>
                <w:spacing w:val="-5"/>
              </w:rPr>
              <w:t xml:space="preserve"> </w:t>
            </w:r>
            <w:r>
              <w:t>Хаким.</w:t>
            </w:r>
            <w:r>
              <w:rPr>
                <w:spacing w:val="-5"/>
              </w:rPr>
              <w:t xml:space="preserve"> </w:t>
            </w:r>
            <w:r>
              <w:t>«Башка берни</w:t>
            </w:r>
            <w:r>
              <w:rPr>
                <w:spacing w:val="-3"/>
              </w:rPr>
              <w:t xml:space="preserve"> </w:t>
            </w:r>
            <w:r>
              <w:t>дә</w:t>
            </w:r>
            <w:r>
              <w:rPr>
                <w:spacing w:val="-2"/>
              </w:rPr>
              <w:t xml:space="preserve"> </w:t>
            </w:r>
            <w:r>
              <w:t>кирәкми!»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«Больше</w:t>
            </w:r>
            <w:r>
              <w:rPr>
                <w:spacing w:val="-1"/>
              </w:rPr>
              <w:t xml:space="preserve"> </w:t>
            </w:r>
            <w:r>
              <w:t>ничего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надо!».</w:t>
            </w:r>
          </w:p>
          <w:p w:rsidR="00E909A0" w:rsidRDefault="00185FB8">
            <w:pPr>
              <w:pStyle w:val="TableParagraph"/>
              <w:spacing w:before="1"/>
              <w:ind w:left="107" w:right="732"/>
            </w:pPr>
            <w:r>
              <w:t>Прослушивание песни. Причина гордости лирического героя. Сравнение</w:t>
            </w:r>
            <w:r>
              <w:rPr>
                <w:spacing w:val="-52"/>
              </w:rPr>
              <w:t xml:space="preserve"> </w:t>
            </w:r>
            <w:r>
              <w:t>художественных</w:t>
            </w:r>
            <w:r>
              <w:rPr>
                <w:spacing w:val="-1"/>
              </w:rPr>
              <w:t xml:space="preserve"> </w:t>
            </w:r>
            <w:r>
              <w:t>приемов</w:t>
            </w:r>
            <w:r>
              <w:rPr>
                <w:spacing w:val="-4"/>
              </w:rPr>
              <w:t xml:space="preserve"> </w:t>
            </w:r>
            <w:r>
              <w:t>разных поэтов.</w:t>
            </w:r>
          </w:p>
          <w:p w:rsidR="00E909A0" w:rsidRDefault="00185FB8">
            <w:pPr>
              <w:pStyle w:val="TableParagraph"/>
              <w:spacing w:line="252" w:lineRule="exact"/>
              <w:ind w:left="816"/>
            </w:pPr>
            <w:r>
              <w:t>Мударрис</w:t>
            </w:r>
            <w:r>
              <w:rPr>
                <w:spacing w:val="-2"/>
              </w:rPr>
              <w:t xml:space="preserve"> </w:t>
            </w:r>
            <w:r>
              <w:t>Аглямов.</w:t>
            </w:r>
            <w:r>
              <w:rPr>
                <w:spacing w:val="-4"/>
              </w:rPr>
              <w:t xml:space="preserve"> </w:t>
            </w:r>
            <w:r>
              <w:t>Биография</w:t>
            </w:r>
            <w:r>
              <w:rPr>
                <w:spacing w:val="-3"/>
              </w:rPr>
              <w:t xml:space="preserve"> </w:t>
            </w:r>
            <w:r>
              <w:t>поэта.</w:t>
            </w:r>
            <w:r>
              <w:rPr>
                <w:spacing w:val="-5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стихотворения</w:t>
            </w:r>
          </w:p>
          <w:p w:rsidR="00E909A0" w:rsidRDefault="00185FB8">
            <w:pPr>
              <w:pStyle w:val="TableParagraph"/>
              <w:spacing w:before="1" w:line="252" w:lineRule="exact"/>
              <w:ind w:left="107"/>
            </w:pPr>
            <w:r>
              <w:t>«Матурлык</w:t>
            </w:r>
            <w:r>
              <w:rPr>
                <w:spacing w:val="-1"/>
              </w:rPr>
              <w:t xml:space="preserve"> </w:t>
            </w:r>
            <w:r>
              <w:t>минем</w:t>
            </w:r>
            <w:r>
              <w:rPr>
                <w:spacing w:val="-2"/>
              </w:rPr>
              <w:t xml:space="preserve"> </w:t>
            </w:r>
            <w:r>
              <w:t>белән»</w:t>
            </w:r>
            <w:r>
              <w:rPr>
                <w:spacing w:val="-4"/>
              </w:rPr>
              <w:t xml:space="preserve"> </w:t>
            </w:r>
            <w:r>
              <w:t>/ «Красота</w:t>
            </w:r>
            <w:r>
              <w:rPr>
                <w:spacing w:val="-1"/>
              </w:rPr>
              <w:t xml:space="preserve"> </w:t>
            </w:r>
            <w:r>
              <w:t>всегда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мной».</w:t>
            </w:r>
            <w:r>
              <w:rPr>
                <w:spacing w:val="-1"/>
              </w:rPr>
              <w:t xml:space="preserve"> </w:t>
            </w:r>
            <w:r>
              <w:t>Эстетика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быту.</w:t>
            </w:r>
          </w:p>
          <w:p w:rsidR="00E909A0" w:rsidRDefault="00185FB8">
            <w:pPr>
              <w:pStyle w:val="TableParagraph"/>
              <w:spacing w:line="252" w:lineRule="exact"/>
              <w:ind w:left="816"/>
            </w:pPr>
            <w:r>
              <w:t>Кадир</w:t>
            </w:r>
            <w:r>
              <w:rPr>
                <w:spacing w:val="-3"/>
              </w:rPr>
              <w:t xml:space="preserve"> </w:t>
            </w:r>
            <w:r>
              <w:t>Сибгатуллин.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стихотворения</w:t>
            </w:r>
            <w:r>
              <w:rPr>
                <w:spacing w:val="-2"/>
              </w:rPr>
              <w:t xml:space="preserve"> </w:t>
            </w:r>
            <w:r>
              <w:t>«Шишкин</w:t>
            </w:r>
          </w:p>
          <w:p w:rsidR="00E909A0" w:rsidRDefault="00185FB8">
            <w:pPr>
              <w:pStyle w:val="TableParagraph"/>
              <w:spacing w:line="252" w:lineRule="exact"/>
              <w:ind w:left="107" w:right="165"/>
            </w:pPr>
            <w:r>
              <w:t>наратлары» / «Сосны Шишкина». Сравнение одноименной картины со стихом.</w:t>
            </w:r>
            <w:r>
              <w:rPr>
                <w:spacing w:val="-52"/>
              </w:rPr>
              <w:t xml:space="preserve"> </w:t>
            </w:r>
            <w:r>
              <w:t>Любование</w:t>
            </w:r>
            <w:r>
              <w:rPr>
                <w:spacing w:val="-4"/>
              </w:rPr>
              <w:t xml:space="preserve"> </w:t>
            </w:r>
            <w:r>
              <w:t>красотой</w:t>
            </w:r>
            <w:r>
              <w:rPr>
                <w:spacing w:val="-1"/>
              </w:rPr>
              <w:t xml:space="preserve"> </w:t>
            </w:r>
            <w:r>
              <w:t>родного края.</w:t>
            </w:r>
          </w:p>
        </w:tc>
      </w:tr>
      <w:tr w:rsidR="00E909A0">
        <w:trPr>
          <w:trHeight w:val="1456"/>
        </w:trPr>
        <w:tc>
          <w:tcPr>
            <w:tcW w:w="1916" w:type="dxa"/>
          </w:tcPr>
          <w:p w:rsidR="00E909A0" w:rsidRDefault="00185FB8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Переводы</w:t>
            </w:r>
          </w:p>
        </w:tc>
        <w:tc>
          <w:tcPr>
            <w:tcW w:w="7744" w:type="dxa"/>
          </w:tcPr>
          <w:p w:rsidR="00E909A0" w:rsidRDefault="00185FB8">
            <w:pPr>
              <w:pStyle w:val="TableParagraph"/>
              <w:spacing w:line="239" w:lineRule="exact"/>
              <w:ind w:left="816"/>
            </w:pPr>
            <w:r>
              <w:t>А.Платонов.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рассказа «Ягъфәр</w:t>
            </w:r>
            <w:r>
              <w:rPr>
                <w:spacing w:val="-3"/>
              </w:rPr>
              <w:t xml:space="preserve"> </w:t>
            </w:r>
            <w:r>
              <w:t>бабай»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t>«Дед</w:t>
            </w:r>
            <w:r>
              <w:rPr>
                <w:spacing w:val="-1"/>
              </w:rPr>
              <w:t xml:space="preserve"> </w:t>
            </w:r>
            <w:r>
              <w:t>Ягфар».</w:t>
            </w:r>
          </w:p>
          <w:p w:rsidR="00E909A0" w:rsidRDefault="00185FB8">
            <w:pPr>
              <w:pStyle w:val="TableParagraph"/>
              <w:spacing w:before="37"/>
              <w:ind w:left="107"/>
            </w:pPr>
            <w:r>
              <w:t>Проблемы</w:t>
            </w:r>
            <w:r>
              <w:rPr>
                <w:spacing w:val="-4"/>
              </w:rPr>
              <w:t xml:space="preserve"> </w:t>
            </w:r>
            <w:r>
              <w:t>трудолюбия,</w:t>
            </w:r>
            <w:r>
              <w:rPr>
                <w:spacing w:val="-4"/>
              </w:rPr>
              <w:t xml:space="preserve"> </w:t>
            </w:r>
            <w:r>
              <w:t>равнодушия, взаимопомощи,</w:t>
            </w:r>
            <w:r>
              <w:rPr>
                <w:spacing w:val="-1"/>
              </w:rPr>
              <w:t xml:space="preserve"> </w:t>
            </w:r>
            <w:r>
              <w:t>дружеского</w:t>
            </w:r>
            <w:r>
              <w:rPr>
                <w:spacing w:val="-4"/>
              </w:rPr>
              <w:t xml:space="preserve"> </w:t>
            </w:r>
            <w:r>
              <w:t>совета.</w:t>
            </w:r>
          </w:p>
          <w:p w:rsidR="00E909A0" w:rsidRDefault="00185FB8">
            <w:pPr>
              <w:pStyle w:val="TableParagraph"/>
              <w:spacing w:before="38"/>
              <w:ind w:left="816"/>
            </w:pPr>
            <w:r>
              <w:t>Дж.Родари.</w:t>
            </w:r>
            <w:r>
              <w:rPr>
                <w:spacing w:val="-3"/>
              </w:rPr>
              <w:t xml:space="preserve"> </w:t>
            </w:r>
            <w:r>
              <w:t>Чтение и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рассказа</w:t>
            </w:r>
            <w:r>
              <w:rPr>
                <w:spacing w:val="2"/>
              </w:rPr>
              <w:t xml:space="preserve"> </w:t>
            </w:r>
            <w:r>
              <w:t>«Әбинең</w:t>
            </w:r>
            <w:r>
              <w:rPr>
                <w:spacing w:val="-1"/>
              </w:rPr>
              <w:t xml:space="preserve"> </w:t>
            </w:r>
            <w:r>
              <w:t>кошчыклары»</w:t>
            </w:r>
            <w:r>
              <w:rPr>
                <w:spacing w:val="-5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before="37"/>
              <w:ind w:left="107"/>
            </w:pPr>
            <w:r>
              <w:t>«Бабушкины</w:t>
            </w:r>
            <w:r>
              <w:rPr>
                <w:spacing w:val="-3"/>
              </w:rPr>
              <w:t xml:space="preserve"> </w:t>
            </w:r>
            <w:r>
              <w:t>птенчики». Права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обязанности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детей.</w:t>
            </w:r>
            <w:r>
              <w:rPr>
                <w:spacing w:val="-2"/>
              </w:rPr>
              <w:t xml:space="preserve"> </w:t>
            </w:r>
            <w:r>
              <w:t>Проблема</w:t>
            </w:r>
          </w:p>
          <w:p w:rsidR="00E909A0" w:rsidRDefault="00185FB8">
            <w:pPr>
              <w:pStyle w:val="TableParagraph"/>
              <w:spacing w:before="40"/>
              <w:ind w:left="107"/>
            </w:pPr>
            <w:r>
              <w:t>«брошенных</w:t>
            </w:r>
            <w:r>
              <w:rPr>
                <w:spacing w:val="-1"/>
              </w:rPr>
              <w:t xml:space="preserve"> </w:t>
            </w:r>
            <w:r>
              <w:t>старых</w:t>
            </w:r>
            <w:r>
              <w:rPr>
                <w:spacing w:val="-4"/>
              </w:rPr>
              <w:t xml:space="preserve"> </w:t>
            </w:r>
            <w:r>
              <w:t>родителей».</w:t>
            </w:r>
          </w:p>
        </w:tc>
      </w:tr>
      <w:tr w:rsidR="00E909A0">
        <w:trPr>
          <w:trHeight w:val="1072"/>
        </w:trPr>
        <w:tc>
          <w:tcPr>
            <w:tcW w:w="1916" w:type="dxa"/>
          </w:tcPr>
          <w:p w:rsidR="00E909A0" w:rsidRDefault="00185FB8">
            <w:pPr>
              <w:pStyle w:val="TableParagraph"/>
              <w:spacing w:line="276" w:lineRule="auto"/>
              <w:ind w:right="674"/>
              <w:rPr>
                <w:b/>
              </w:rPr>
            </w:pPr>
            <w:r>
              <w:rPr>
                <w:b/>
              </w:rPr>
              <w:t>Юмор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творчестве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писателей</w:t>
            </w:r>
          </w:p>
        </w:tc>
        <w:tc>
          <w:tcPr>
            <w:tcW w:w="7744" w:type="dxa"/>
          </w:tcPr>
          <w:p w:rsidR="00E909A0" w:rsidRDefault="00185FB8">
            <w:pPr>
              <w:pStyle w:val="TableParagraph"/>
              <w:spacing w:line="236" w:lineRule="exact"/>
              <w:ind w:left="816"/>
            </w:pPr>
            <w:r>
              <w:t>Алмаз</w:t>
            </w:r>
            <w:r>
              <w:rPr>
                <w:spacing w:val="-2"/>
              </w:rPr>
              <w:t xml:space="preserve"> </w:t>
            </w:r>
            <w:r>
              <w:t>Гимадеев.</w:t>
            </w:r>
            <w:r>
              <w:rPr>
                <w:spacing w:val="-3"/>
              </w:rPr>
              <w:t xml:space="preserve"> </w:t>
            </w: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рассказов</w:t>
            </w:r>
            <w:r>
              <w:rPr>
                <w:spacing w:val="1"/>
              </w:rPr>
              <w:t xml:space="preserve"> </w:t>
            </w:r>
            <w:r>
              <w:t>«Телефонлы</w:t>
            </w:r>
            <w:r>
              <w:rPr>
                <w:spacing w:val="-3"/>
              </w:rPr>
              <w:t xml:space="preserve"> </w:t>
            </w:r>
            <w:r>
              <w:t>кәҗә»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t>«Коза</w:t>
            </w:r>
          </w:p>
          <w:p w:rsidR="00E909A0" w:rsidRDefault="00185FB8">
            <w:pPr>
              <w:pStyle w:val="TableParagraph"/>
              <w:spacing w:line="252" w:lineRule="exact"/>
              <w:ind w:left="107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телефоном»,</w:t>
            </w:r>
            <w:r>
              <w:rPr>
                <w:spacing w:val="-1"/>
              </w:rPr>
              <w:t xml:space="preserve"> </w:t>
            </w:r>
            <w:r>
              <w:t>«Альф</w:t>
            </w:r>
            <w:r>
              <w:rPr>
                <w:spacing w:val="-1"/>
              </w:rPr>
              <w:t xml:space="preserve"> </w:t>
            </w:r>
            <w:r>
              <w:t>интернетта»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«Альф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интернете», «Дианада</w:t>
            </w:r>
            <w:r>
              <w:rPr>
                <w:spacing w:val="-2"/>
              </w:rPr>
              <w:t xml:space="preserve"> </w:t>
            </w:r>
            <w:r>
              <w:t>кунакта»</w:t>
            </w:r>
            <w:r>
              <w:rPr>
                <w:spacing w:val="-5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before="2"/>
              <w:ind w:left="107" w:right="528"/>
            </w:pPr>
            <w:r>
              <w:t>«В гостях у Дианы». Нанотехнологии в жизни и играх детей, находчивость</w:t>
            </w:r>
            <w:r>
              <w:rPr>
                <w:spacing w:val="-52"/>
              </w:rPr>
              <w:t xml:space="preserve"> </w:t>
            </w:r>
            <w:r>
              <w:t>мальчика,</w:t>
            </w:r>
            <w:r>
              <w:rPr>
                <w:spacing w:val="-3"/>
              </w:rPr>
              <w:t xml:space="preserve"> </w:t>
            </w:r>
            <w:r>
              <w:t>воспитание интеллигента.</w:t>
            </w: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7744"/>
      </w:tblGrid>
      <w:tr w:rsidR="00E909A0">
        <w:trPr>
          <w:trHeight w:val="2529"/>
        </w:trPr>
        <w:tc>
          <w:tcPr>
            <w:tcW w:w="1916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7744" w:type="dxa"/>
          </w:tcPr>
          <w:p w:rsidR="00E909A0" w:rsidRDefault="00185FB8">
            <w:pPr>
              <w:pStyle w:val="TableParagraph"/>
              <w:spacing w:line="237" w:lineRule="exact"/>
              <w:ind w:left="816"/>
            </w:pPr>
            <w:r>
              <w:t>Лябиб</w:t>
            </w:r>
            <w:r>
              <w:rPr>
                <w:spacing w:val="-1"/>
              </w:rPr>
              <w:t xml:space="preserve"> </w:t>
            </w:r>
            <w:r>
              <w:t>Лерон.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и анализ</w:t>
            </w:r>
            <w:r>
              <w:rPr>
                <w:spacing w:val="-2"/>
              </w:rPr>
              <w:t xml:space="preserve"> </w:t>
            </w:r>
            <w:r>
              <w:t>рассказа</w:t>
            </w:r>
            <w:r>
              <w:rPr>
                <w:spacing w:val="-1"/>
              </w:rPr>
              <w:t xml:space="preserve"> </w:t>
            </w:r>
            <w:r>
              <w:t>«Безнең</w:t>
            </w:r>
            <w:r>
              <w:rPr>
                <w:spacing w:val="-1"/>
              </w:rPr>
              <w:t xml:space="preserve"> </w:t>
            </w:r>
            <w:r>
              <w:t>авылдан</w:t>
            </w:r>
            <w:r>
              <w:rPr>
                <w:spacing w:val="-1"/>
              </w:rPr>
              <w:t xml:space="preserve"> </w:t>
            </w:r>
            <w:r>
              <w:t>Зөһрә»</w:t>
            </w:r>
            <w:r>
              <w:rPr>
                <w:spacing w:val="-6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before="1"/>
              <w:ind w:left="107" w:right="165"/>
            </w:pPr>
            <w:r>
              <w:t>«Зухра из нашей деревни», стихотворения-пародии «Мин песи булсам» / «Мне</w:t>
            </w:r>
            <w:r>
              <w:rPr>
                <w:spacing w:val="-52"/>
              </w:rPr>
              <w:t xml:space="preserve"> </w:t>
            </w:r>
            <w:r>
              <w:t>бы быть котом!» Понимание, принятие, примение юмора в жизненных</w:t>
            </w:r>
            <w:r>
              <w:rPr>
                <w:spacing w:val="1"/>
              </w:rPr>
              <w:t xml:space="preserve"> </w:t>
            </w:r>
            <w:r>
              <w:t>ситуациях.</w:t>
            </w:r>
          </w:p>
          <w:p w:rsidR="00E909A0" w:rsidRDefault="00185FB8">
            <w:pPr>
              <w:pStyle w:val="TableParagraph"/>
              <w:spacing w:line="252" w:lineRule="exact"/>
              <w:ind w:left="816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эпиграф,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юмор,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пародия.</w:t>
            </w:r>
          </w:p>
          <w:p w:rsidR="00E909A0" w:rsidRDefault="00185FB8">
            <w:pPr>
              <w:pStyle w:val="TableParagraph"/>
              <w:ind w:left="107" w:firstLine="708"/>
            </w:pPr>
            <w:r>
              <w:t>Роберт Миннуллин. Чтение стихов «Мин</w:t>
            </w:r>
            <w:r>
              <w:rPr>
                <w:spacing w:val="1"/>
              </w:rPr>
              <w:t xml:space="preserve"> </w:t>
            </w:r>
            <w:r>
              <w:t>рационализатор» / «Я</w:t>
            </w:r>
            <w:r>
              <w:rPr>
                <w:spacing w:val="-52"/>
              </w:rPr>
              <w:t xml:space="preserve"> </w:t>
            </w:r>
            <w:r>
              <w:t>рационализатор».</w:t>
            </w:r>
          </w:p>
          <w:p w:rsidR="00E909A0" w:rsidRDefault="00185FB8">
            <w:pPr>
              <w:pStyle w:val="TableParagraph"/>
              <w:ind w:left="107" w:right="858" w:firstLine="708"/>
            </w:pPr>
            <w:r>
              <w:t>Шаукат Галиев. Чтение стихов «Эш кушарга ярамый» / «Нельзя</w:t>
            </w:r>
            <w:r>
              <w:rPr>
                <w:spacing w:val="-53"/>
              </w:rPr>
              <w:t xml:space="preserve"> </w:t>
            </w:r>
            <w:r>
              <w:t>поручить</w:t>
            </w:r>
            <w:r>
              <w:rPr>
                <w:spacing w:val="-1"/>
              </w:rPr>
              <w:t xml:space="preserve"> </w:t>
            </w:r>
            <w:r>
              <w:t>работу»,</w:t>
            </w:r>
            <w:r>
              <w:rPr>
                <w:spacing w:val="2"/>
              </w:rPr>
              <w:t xml:space="preserve"> </w:t>
            </w:r>
            <w:r>
              <w:t>«Борау»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«Сверло».</w:t>
            </w:r>
          </w:p>
          <w:p w:rsidR="00E909A0" w:rsidRDefault="00185FB8">
            <w:pPr>
              <w:pStyle w:val="TableParagraph"/>
              <w:spacing w:before="1" w:line="248" w:lineRule="exact"/>
              <w:ind w:left="816"/>
            </w:pPr>
            <w:r>
              <w:t>Рафис</w:t>
            </w:r>
            <w:r>
              <w:rPr>
                <w:spacing w:val="-3"/>
              </w:rPr>
              <w:t xml:space="preserve"> </w:t>
            </w:r>
            <w:r>
              <w:t>Курбан.</w:t>
            </w:r>
            <w:r>
              <w:rPr>
                <w:spacing w:val="-6"/>
              </w:rPr>
              <w:t xml:space="preserve"> </w:t>
            </w:r>
            <w:r>
              <w:t>Чтение</w:t>
            </w:r>
            <w:r>
              <w:rPr>
                <w:spacing w:val="-3"/>
              </w:rPr>
              <w:t xml:space="preserve"> </w:t>
            </w:r>
            <w:r>
              <w:t>стиха</w:t>
            </w:r>
            <w:r>
              <w:rPr>
                <w:spacing w:val="-2"/>
              </w:rPr>
              <w:t xml:space="preserve"> </w:t>
            </w:r>
            <w:r>
              <w:t>«Мин»/</w:t>
            </w:r>
            <w:r>
              <w:rPr>
                <w:spacing w:val="1"/>
              </w:rPr>
              <w:t xml:space="preserve"> </w:t>
            </w:r>
            <w:r>
              <w:t>«Я».</w:t>
            </w:r>
          </w:p>
        </w:tc>
      </w:tr>
    </w:tbl>
    <w:p w:rsidR="00E909A0" w:rsidRDefault="00E909A0">
      <w:pPr>
        <w:pStyle w:val="a3"/>
        <w:spacing w:before="2"/>
        <w:ind w:left="0"/>
        <w:rPr>
          <w:b/>
          <w:sz w:val="13"/>
        </w:rPr>
      </w:pPr>
    </w:p>
    <w:p w:rsidR="00E909A0" w:rsidRDefault="00185FB8">
      <w:pPr>
        <w:spacing w:before="92"/>
        <w:ind w:left="2786"/>
        <w:rPr>
          <w:b/>
        </w:rPr>
      </w:pP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заучивания</w:t>
      </w:r>
      <w:r>
        <w:rPr>
          <w:b/>
          <w:spacing w:val="-2"/>
        </w:rPr>
        <w:t xml:space="preserve"> </w:t>
      </w:r>
      <w:r>
        <w:rPr>
          <w:b/>
        </w:rPr>
        <w:t>наизусть</w:t>
      </w:r>
    </w:p>
    <w:p w:rsidR="00E909A0" w:rsidRDefault="00E909A0">
      <w:pPr>
        <w:pStyle w:val="a3"/>
        <w:spacing w:before="7"/>
        <w:ind w:left="0"/>
        <w:rPr>
          <w:b/>
          <w:sz w:val="21"/>
        </w:rPr>
      </w:pPr>
    </w:p>
    <w:p w:rsidR="00E909A0" w:rsidRDefault="00185FB8">
      <w:pPr>
        <w:pStyle w:val="a4"/>
        <w:numPr>
          <w:ilvl w:val="0"/>
          <w:numId w:val="123"/>
        </w:numPr>
        <w:tabs>
          <w:tab w:val="left" w:pos="2264"/>
        </w:tabs>
        <w:spacing w:line="252" w:lineRule="exact"/>
        <w:ind w:hanging="361"/>
      </w:pPr>
      <w:r>
        <w:t>Г.Тукай.</w:t>
      </w:r>
      <w:r>
        <w:rPr>
          <w:spacing w:val="-2"/>
        </w:rPr>
        <w:t xml:space="preserve"> </w:t>
      </w:r>
      <w:r>
        <w:t>«Су</w:t>
      </w:r>
      <w:r>
        <w:rPr>
          <w:spacing w:val="-4"/>
        </w:rPr>
        <w:t xml:space="preserve"> </w:t>
      </w:r>
      <w:r>
        <w:t>анасы»</w:t>
      </w:r>
      <w:r>
        <w:rPr>
          <w:spacing w:val="-6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«Водяная».</w:t>
      </w:r>
    </w:p>
    <w:p w:rsidR="00E909A0" w:rsidRDefault="00185FB8">
      <w:pPr>
        <w:pStyle w:val="a4"/>
        <w:numPr>
          <w:ilvl w:val="0"/>
          <w:numId w:val="123"/>
        </w:numPr>
        <w:tabs>
          <w:tab w:val="left" w:pos="2264"/>
        </w:tabs>
        <w:spacing w:line="252" w:lineRule="exact"/>
        <w:ind w:hanging="361"/>
      </w:pPr>
      <w:r>
        <w:t>С.Хаким.</w:t>
      </w:r>
      <w:r>
        <w:rPr>
          <w:spacing w:val="-2"/>
        </w:rPr>
        <w:t xml:space="preserve"> </w:t>
      </w:r>
      <w:r>
        <w:t>«Бер</w:t>
      </w:r>
      <w:r>
        <w:rPr>
          <w:spacing w:val="-2"/>
        </w:rPr>
        <w:t xml:space="preserve"> </w:t>
      </w:r>
      <w:r>
        <w:t>горурлык</w:t>
      </w:r>
      <w:r>
        <w:rPr>
          <w:spacing w:val="-3"/>
        </w:rPr>
        <w:t xml:space="preserve"> </w:t>
      </w:r>
      <w:r>
        <w:t>хисе»</w:t>
      </w:r>
      <w:r>
        <w:rPr>
          <w:spacing w:val="-7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«Чувство</w:t>
      </w:r>
      <w:r>
        <w:rPr>
          <w:spacing w:val="-1"/>
        </w:rPr>
        <w:t xml:space="preserve"> </w:t>
      </w:r>
      <w:r>
        <w:t>гордости».</w:t>
      </w:r>
    </w:p>
    <w:p w:rsidR="00E909A0" w:rsidRDefault="00185FB8">
      <w:pPr>
        <w:pStyle w:val="a4"/>
        <w:numPr>
          <w:ilvl w:val="0"/>
          <w:numId w:val="123"/>
        </w:numPr>
        <w:tabs>
          <w:tab w:val="left" w:pos="2264"/>
        </w:tabs>
        <w:spacing w:line="252" w:lineRule="exact"/>
        <w:ind w:hanging="361"/>
      </w:pPr>
      <w:r>
        <w:t>Ф.Карим.</w:t>
      </w:r>
      <w:r>
        <w:rPr>
          <w:spacing w:val="-2"/>
        </w:rPr>
        <w:t xml:space="preserve"> </w:t>
      </w:r>
      <w:r>
        <w:t>«Сөйләр</w:t>
      </w:r>
      <w:r>
        <w:rPr>
          <w:spacing w:val="-1"/>
        </w:rPr>
        <w:t xml:space="preserve"> </w:t>
      </w:r>
      <w:r>
        <w:t>сүзләр</w:t>
      </w:r>
      <w:r>
        <w:rPr>
          <w:spacing w:val="-3"/>
        </w:rPr>
        <w:t xml:space="preserve"> </w:t>
      </w:r>
      <w:r>
        <w:t>күп</w:t>
      </w:r>
      <w:r>
        <w:rPr>
          <w:spacing w:val="-1"/>
        </w:rPr>
        <w:t xml:space="preserve"> </w:t>
      </w:r>
      <w:r>
        <w:t>алар...»</w:t>
      </w:r>
      <w:r>
        <w:rPr>
          <w:spacing w:val="-6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«Можно</w:t>
      </w:r>
      <w:r>
        <w:rPr>
          <w:spacing w:val="-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говорить».</w:t>
      </w:r>
    </w:p>
    <w:p w:rsidR="00E909A0" w:rsidRDefault="00185FB8">
      <w:pPr>
        <w:pStyle w:val="a4"/>
        <w:numPr>
          <w:ilvl w:val="0"/>
          <w:numId w:val="123"/>
        </w:numPr>
        <w:tabs>
          <w:tab w:val="left" w:pos="2264"/>
        </w:tabs>
        <w:spacing w:before="2" w:line="252" w:lineRule="exact"/>
        <w:ind w:hanging="361"/>
      </w:pPr>
      <w:r>
        <w:t>Н.Даули.</w:t>
      </w:r>
      <w:r>
        <w:rPr>
          <w:spacing w:val="-1"/>
        </w:rPr>
        <w:t xml:space="preserve"> </w:t>
      </w:r>
      <w:r>
        <w:t>«Бәхет</w:t>
      </w:r>
      <w:r>
        <w:rPr>
          <w:spacing w:val="-2"/>
        </w:rPr>
        <w:t xml:space="preserve"> </w:t>
      </w:r>
      <w:r>
        <w:t>кайда</w:t>
      </w:r>
      <w:r>
        <w:rPr>
          <w:spacing w:val="-3"/>
        </w:rPr>
        <w:t xml:space="preserve"> </w:t>
      </w:r>
      <w:r>
        <w:t>була?»</w:t>
      </w:r>
      <w:r>
        <w:rPr>
          <w:spacing w:val="-7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«Где</w:t>
      </w:r>
      <w:r>
        <w:rPr>
          <w:spacing w:val="-3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счастье?».</w:t>
      </w:r>
    </w:p>
    <w:p w:rsidR="00E909A0" w:rsidRDefault="00185FB8">
      <w:pPr>
        <w:pStyle w:val="a4"/>
        <w:numPr>
          <w:ilvl w:val="0"/>
          <w:numId w:val="123"/>
        </w:numPr>
        <w:tabs>
          <w:tab w:val="left" w:pos="2264"/>
        </w:tabs>
        <w:spacing w:line="252" w:lineRule="exact"/>
        <w:ind w:hanging="361"/>
      </w:pPr>
      <w:r>
        <w:t>Ш.Галиев.</w:t>
      </w:r>
      <w:r>
        <w:rPr>
          <w:spacing w:val="-5"/>
        </w:rPr>
        <w:t xml:space="preserve"> </w:t>
      </w:r>
      <w:r>
        <w:t>«Борау»</w:t>
      </w:r>
      <w:r>
        <w:rPr>
          <w:spacing w:val="-6"/>
        </w:rPr>
        <w:t xml:space="preserve"> </w:t>
      </w:r>
      <w:r>
        <w:t>/ «Сверло».</w:t>
      </w:r>
    </w:p>
    <w:p w:rsidR="00E909A0" w:rsidRDefault="00185FB8">
      <w:pPr>
        <w:pStyle w:val="a4"/>
        <w:numPr>
          <w:ilvl w:val="0"/>
          <w:numId w:val="123"/>
        </w:numPr>
        <w:tabs>
          <w:tab w:val="left" w:pos="2264"/>
        </w:tabs>
        <w:spacing w:before="1" w:line="252" w:lineRule="exact"/>
        <w:ind w:hanging="361"/>
      </w:pPr>
      <w:r>
        <w:t>М.Аглямов.</w:t>
      </w:r>
      <w:r>
        <w:rPr>
          <w:spacing w:val="-2"/>
        </w:rPr>
        <w:t xml:space="preserve"> </w:t>
      </w:r>
      <w:r>
        <w:t>«Матурлык</w:t>
      </w:r>
      <w:r>
        <w:rPr>
          <w:spacing w:val="-1"/>
        </w:rPr>
        <w:t xml:space="preserve"> </w:t>
      </w:r>
      <w:r>
        <w:t>минем</w:t>
      </w:r>
      <w:r>
        <w:rPr>
          <w:spacing w:val="-3"/>
        </w:rPr>
        <w:t xml:space="preserve"> </w:t>
      </w:r>
      <w:r>
        <w:t>белән»</w:t>
      </w:r>
      <w:r>
        <w:rPr>
          <w:spacing w:val="-7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«Красота</w:t>
      </w:r>
      <w:r>
        <w:rPr>
          <w:spacing w:val="-2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мной».</w:t>
      </w:r>
    </w:p>
    <w:p w:rsidR="00E909A0" w:rsidRDefault="00185FB8">
      <w:pPr>
        <w:pStyle w:val="a4"/>
        <w:numPr>
          <w:ilvl w:val="0"/>
          <w:numId w:val="123"/>
        </w:numPr>
        <w:tabs>
          <w:tab w:val="left" w:pos="2264"/>
        </w:tabs>
        <w:spacing w:line="252" w:lineRule="exact"/>
        <w:ind w:hanging="361"/>
      </w:pPr>
      <w:r>
        <w:t>Э.Шарифуллина.</w:t>
      </w:r>
      <w:r>
        <w:rPr>
          <w:spacing w:val="-3"/>
        </w:rPr>
        <w:t xml:space="preserve"> </w:t>
      </w:r>
      <w:r>
        <w:t>«Бишек</w:t>
      </w:r>
      <w:r>
        <w:rPr>
          <w:spacing w:val="-5"/>
        </w:rPr>
        <w:t xml:space="preserve"> </w:t>
      </w:r>
      <w:r>
        <w:t>җыры»</w:t>
      </w:r>
      <w:r>
        <w:rPr>
          <w:spacing w:val="-8"/>
        </w:rPr>
        <w:t xml:space="preserve"> </w:t>
      </w:r>
      <w:r>
        <w:t>/ «Колыбельная».</w:t>
      </w:r>
    </w:p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spacing w:before="6"/>
        <w:ind w:left="0"/>
        <w:rPr>
          <w:sz w:val="24"/>
        </w:rPr>
      </w:pPr>
    </w:p>
    <w:tbl>
      <w:tblPr>
        <w:tblStyle w:val="TableNormal"/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7705"/>
      </w:tblGrid>
      <w:tr w:rsidR="00E909A0">
        <w:trPr>
          <w:trHeight w:val="402"/>
        </w:trPr>
        <w:tc>
          <w:tcPr>
            <w:tcW w:w="1865" w:type="dxa"/>
          </w:tcPr>
          <w:p w:rsidR="00E909A0" w:rsidRDefault="00185FB8">
            <w:pPr>
              <w:pStyle w:val="TableParagraph"/>
              <w:spacing w:line="251" w:lineRule="exact"/>
              <w:ind w:left="597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7705" w:type="dxa"/>
          </w:tcPr>
          <w:p w:rsidR="00E909A0" w:rsidRDefault="00185FB8">
            <w:pPr>
              <w:pStyle w:val="TableParagraph"/>
              <w:spacing w:line="251" w:lineRule="exact"/>
              <w:ind w:left="3221" w:right="3213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E909A0">
        <w:trPr>
          <w:trHeight w:val="398"/>
        </w:trPr>
        <w:tc>
          <w:tcPr>
            <w:tcW w:w="9570" w:type="dxa"/>
            <w:gridSpan w:val="2"/>
            <w:tcBorders>
              <w:bottom w:val="single" w:sz="6" w:space="0" w:color="000000"/>
            </w:tcBorders>
          </w:tcPr>
          <w:p w:rsidR="00E909A0" w:rsidRDefault="00185FB8">
            <w:pPr>
              <w:pStyle w:val="TableParagraph"/>
              <w:spacing w:line="251" w:lineRule="exact"/>
              <w:ind w:left="4404" w:right="4395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E909A0">
        <w:trPr>
          <w:trHeight w:val="1262"/>
        </w:trPr>
        <w:tc>
          <w:tcPr>
            <w:tcW w:w="1865" w:type="dxa"/>
            <w:tcBorders>
              <w:top w:val="single" w:sz="6" w:space="0" w:color="000000"/>
            </w:tcBorders>
          </w:tcPr>
          <w:p w:rsidR="00E909A0" w:rsidRDefault="00185FB8">
            <w:pPr>
              <w:pStyle w:val="TableParagraph"/>
              <w:ind w:left="117" w:right="547" w:hanging="10"/>
              <w:rPr>
                <w:b/>
              </w:rPr>
            </w:pPr>
            <w:r>
              <w:rPr>
                <w:b/>
              </w:rPr>
              <w:t>Устное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народное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творчество.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Песни</w:t>
            </w:r>
          </w:p>
        </w:tc>
        <w:tc>
          <w:tcPr>
            <w:tcW w:w="7705" w:type="dxa"/>
            <w:tcBorders>
              <w:top w:val="single" w:sz="6" w:space="0" w:color="000000"/>
            </w:tcBorders>
          </w:tcPr>
          <w:p w:rsidR="00E909A0" w:rsidRDefault="00185FB8">
            <w:pPr>
              <w:pStyle w:val="TableParagraph"/>
              <w:ind w:left="117" w:right="95" w:firstLine="711"/>
              <w:jc w:val="both"/>
            </w:pPr>
            <w:r>
              <w:t>Возникновение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песен.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песен.</w:t>
            </w:r>
            <w:r>
              <w:rPr>
                <w:spacing w:val="1"/>
              </w:rPr>
              <w:t xml:space="preserve"> </w:t>
            </w: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песен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исполнении</w:t>
            </w:r>
            <w:r>
              <w:rPr>
                <w:spacing w:val="1"/>
              </w:rPr>
              <w:t xml:space="preserve"> </w:t>
            </w:r>
            <w:r>
              <w:t>легендарных</w:t>
            </w:r>
            <w:r>
              <w:rPr>
                <w:spacing w:val="1"/>
              </w:rPr>
              <w:t xml:space="preserve"> </w:t>
            </w:r>
            <w:r>
              <w:t>певцов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Рашит</w:t>
            </w:r>
            <w:r>
              <w:rPr>
                <w:spacing w:val="1"/>
              </w:rPr>
              <w:t xml:space="preserve"> </w:t>
            </w:r>
            <w:r>
              <w:t>Вагапов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Ильгам</w:t>
            </w:r>
            <w:r>
              <w:rPr>
                <w:spacing w:val="1"/>
              </w:rPr>
              <w:t xml:space="preserve"> </w:t>
            </w:r>
            <w:r>
              <w:t>Шакиров.</w:t>
            </w:r>
            <w:r>
              <w:rPr>
                <w:spacing w:val="1"/>
              </w:rPr>
              <w:t xml:space="preserve"> </w:t>
            </w: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творчеством.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песен:</w:t>
            </w:r>
            <w:r>
              <w:rPr>
                <w:spacing w:val="-52"/>
              </w:rPr>
              <w:t xml:space="preserve"> </w:t>
            </w:r>
            <w:r>
              <w:t>обрядовые,</w:t>
            </w:r>
            <w:r>
              <w:rPr>
                <w:spacing w:val="30"/>
              </w:rPr>
              <w:t xml:space="preserve"> </w:t>
            </w:r>
            <w:r>
              <w:t>хороводы,</w:t>
            </w:r>
            <w:r>
              <w:rPr>
                <w:spacing w:val="29"/>
              </w:rPr>
              <w:t xml:space="preserve"> </w:t>
            </w:r>
            <w:r>
              <w:t>исторические.</w:t>
            </w:r>
            <w:r>
              <w:rPr>
                <w:spacing w:val="33"/>
              </w:rPr>
              <w:t xml:space="preserve"> </w:t>
            </w:r>
            <w:r>
              <w:t>Пословицы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поговорки</w:t>
            </w:r>
            <w:r>
              <w:rPr>
                <w:spacing w:val="31"/>
              </w:rPr>
              <w:t xml:space="preserve"> </w:t>
            </w:r>
            <w:r>
              <w:t>о</w:t>
            </w:r>
            <w:r>
              <w:rPr>
                <w:spacing w:val="28"/>
              </w:rPr>
              <w:t xml:space="preserve"> </w:t>
            </w:r>
            <w:r>
              <w:t>песнях.</w:t>
            </w:r>
            <w:r>
              <w:rPr>
                <w:spacing w:val="29"/>
              </w:rPr>
              <w:t xml:space="preserve"> </w:t>
            </w:r>
            <w:r>
              <w:t>Роль</w:t>
            </w:r>
          </w:p>
          <w:p w:rsidR="00E909A0" w:rsidRDefault="00185FB8">
            <w:pPr>
              <w:pStyle w:val="TableParagraph"/>
              <w:spacing w:line="238" w:lineRule="exact"/>
              <w:ind w:left="117"/>
              <w:jc w:val="both"/>
            </w:pPr>
            <w:r>
              <w:t>песни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людей.</w:t>
            </w:r>
          </w:p>
        </w:tc>
      </w:tr>
      <w:tr w:rsidR="00E909A0">
        <w:trPr>
          <w:trHeight w:val="3036"/>
        </w:trPr>
        <w:tc>
          <w:tcPr>
            <w:tcW w:w="1865" w:type="dxa"/>
          </w:tcPr>
          <w:p w:rsidR="00E909A0" w:rsidRDefault="00185FB8">
            <w:pPr>
              <w:pStyle w:val="TableParagraph"/>
              <w:tabs>
                <w:tab w:val="right" w:pos="1759"/>
              </w:tabs>
              <w:ind w:left="117" w:right="93" w:hanging="10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XVIII,</w:t>
            </w:r>
            <w:r>
              <w:rPr>
                <w:b/>
              </w:rPr>
              <w:tab/>
              <w:t>XIX</w:t>
            </w:r>
          </w:p>
          <w:p w:rsidR="00E909A0" w:rsidRDefault="00185FB8">
            <w:pPr>
              <w:pStyle w:val="TableParagraph"/>
              <w:ind w:left="117"/>
              <w:rPr>
                <w:b/>
              </w:rPr>
            </w:pPr>
            <w:r>
              <w:rPr>
                <w:b/>
              </w:rPr>
              <w:t>веков</w:t>
            </w:r>
          </w:p>
        </w:tc>
        <w:tc>
          <w:tcPr>
            <w:tcW w:w="7705" w:type="dxa"/>
          </w:tcPr>
          <w:p w:rsidR="00E909A0" w:rsidRDefault="00185FB8">
            <w:pPr>
              <w:pStyle w:val="TableParagraph"/>
              <w:spacing w:line="247" w:lineRule="exact"/>
              <w:ind w:left="828"/>
              <w:jc w:val="both"/>
            </w:pPr>
            <w:r>
              <w:t>Габдрахим</w:t>
            </w:r>
            <w:r>
              <w:rPr>
                <w:spacing w:val="22"/>
              </w:rPr>
              <w:t xml:space="preserve"> </w:t>
            </w:r>
            <w:r>
              <w:t>Утыз</w:t>
            </w:r>
            <w:r>
              <w:rPr>
                <w:spacing w:val="21"/>
              </w:rPr>
              <w:t xml:space="preserve"> </w:t>
            </w:r>
            <w:r>
              <w:t>Имяни.</w:t>
            </w:r>
            <w:r>
              <w:rPr>
                <w:spacing w:val="21"/>
              </w:rPr>
              <w:t xml:space="preserve"> </w:t>
            </w:r>
            <w:r>
              <w:t>Биография.</w:t>
            </w:r>
            <w:r>
              <w:rPr>
                <w:spacing w:val="22"/>
              </w:rPr>
              <w:t xml:space="preserve"> </w:t>
            </w:r>
            <w:r>
              <w:t>Чтение</w:t>
            </w:r>
            <w:r>
              <w:rPr>
                <w:spacing w:val="21"/>
              </w:rPr>
              <w:t xml:space="preserve"> </w:t>
            </w:r>
            <w:r>
              <w:t>отрывка</w:t>
            </w:r>
            <w:r>
              <w:rPr>
                <w:spacing w:val="24"/>
              </w:rPr>
              <w:t xml:space="preserve"> </w:t>
            </w:r>
            <w:r>
              <w:t>из</w:t>
            </w:r>
            <w:r>
              <w:rPr>
                <w:spacing w:val="22"/>
              </w:rPr>
              <w:t xml:space="preserve"> </w:t>
            </w:r>
            <w:r>
              <w:t>произведения</w:t>
            </w:r>
          </w:p>
          <w:p w:rsidR="00E909A0" w:rsidRDefault="00185FB8">
            <w:pPr>
              <w:pStyle w:val="TableParagraph"/>
              <w:spacing w:before="1"/>
              <w:ind w:left="117" w:right="93"/>
              <w:jc w:val="both"/>
            </w:pPr>
            <w:r>
              <w:t>«Гыйлемнең</w:t>
            </w:r>
            <w:r>
              <w:rPr>
                <w:spacing w:val="1"/>
              </w:rPr>
              <w:t xml:space="preserve"> </w:t>
            </w:r>
            <w:r>
              <w:t>өстенлеге</w:t>
            </w:r>
            <w:r>
              <w:rPr>
                <w:spacing w:val="1"/>
              </w:rPr>
              <w:t xml:space="preserve"> </w:t>
            </w:r>
            <w:r>
              <w:t>турында»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«Превосходства</w:t>
            </w:r>
            <w:r>
              <w:rPr>
                <w:spacing w:val="1"/>
              </w:rPr>
              <w:t xml:space="preserve"> </w:t>
            </w:r>
            <w:r>
              <w:t>знаний»,</w:t>
            </w:r>
            <w:r>
              <w:rPr>
                <w:spacing w:val="1"/>
              </w:rPr>
              <w:t xml:space="preserve"> </w:t>
            </w:r>
            <w:r>
              <w:t>«Сәүдә</w:t>
            </w:r>
            <w:r>
              <w:rPr>
                <w:spacing w:val="1"/>
              </w:rPr>
              <w:t xml:space="preserve"> </w:t>
            </w:r>
            <w:r>
              <w:t>тәртипләре» /</w:t>
            </w:r>
            <w:r>
              <w:rPr>
                <w:spacing w:val="1"/>
              </w:rPr>
              <w:t xml:space="preserve"> </w:t>
            </w:r>
            <w:r>
              <w:t>«Правила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продавца»,</w:t>
            </w:r>
            <w:r>
              <w:rPr>
                <w:spacing w:val="1"/>
              </w:rPr>
              <w:t xml:space="preserve"> </w:t>
            </w:r>
            <w:r>
              <w:t>«Татулык</w:t>
            </w:r>
            <w:r>
              <w:rPr>
                <w:spacing w:val="1"/>
              </w:rPr>
              <w:t xml:space="preserve"> </w:t>
            </w:r>
            <w:r>
              <w:t>турында» /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дружбе».</w:t>
            </w:r>
            <w:r>
              <w:rPr>
                <w:spacing w:val="1"/>
              </w:rPr>
              <w:t xml:space="preserve"> </w:t>
            </w: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о честности,</w:t>
            </w:r>
            <w:r>
              <w:rPr>
                <w:spacing w:val="-1"/>
              </w:rPr>
              <w:t xml:space="preserve"> </w:t>
            </w:r>
            <w:r>
              <w:t>воспитание нравственности</w:t>
            </w:r>
            <w:r>
              <w:rPr>
                <w:spacing w:val="-4"/>
              </w:rPr>
              <w:t xml:space="preserve"> </w:t>
            </w:r>
            <w:r>
              <w:t>с молодого</w:t>
            </w:r>
            <w:r>
              <w:rPr>
                <w:spacing w:val="-1"/>
              </w:rPr>
              <w:t xml:space="preserve"> </w:t>
            </w:r>
            <w:r>
              <w:t>возраста.</w:t>
            </w:r>
          </w:p>
          <w:p w:rsidR="00E909A0" w:rsidRDefault="00185FB8">
            <w:pPr>
              <w:pStyle w:val="TableParagraph"/>
              <w:spacing w:line="252" w:lineRule="exact"/>
              <w:ind w:left="828"/>
              <w:jc w:val="both"/>
            </w:pPr>
            <w:r>
              <w:t>Габделжаббар</w:t>
            </w:r>
            <w:r>
              <w:rPr>
                <w:spacing w:val="99"/>
              </w:rPr>
              <w:t xml:space="preserve"> </w:t>
            </w:r>
            <w:r>
              <w:t>Кандалый.</w:t>
            </w:r>
            <w:r>
              <w:rPr>
                <w:spacing w:val="100"/>
              </w:rPr>
              <w:t xml:space="preserve"> </w:t>
            </w:r>
            <w:r>
              <w:t>Биография</w:t>
            </w:r>
            <w:r>
              <w:rPr>
                <w:spacing w:val="97"/>
              </w:rPr>
              <w:t xml:space="preserve"> </w:t>
            </w:r>
            <w:r>
              <w:t>поэта.</w:t>
            </w:r>
            <w:r>
              <w:rPr>
                <w:spacing w:val="97"/>
              </w:rPr>
              <w:t xml:space="preserve"> </w:t>
            </w:r>
            <w:r>
              <w:t>Чтение</w:t>
            </w:r>
            <w:r>
              <w:rPr>
                <w:spacing w:val="99"/>
              </w:rPr>
              <w:t xml:space="preserve"> </w:t>
            </w:r>
            <w:r>
              <w:t>стихотворения</w:t>
            </w:r>
          </w:p>
          <w:p w:rsidR="00E909A0" w:rsidRDefault="00185FB8">
            <w:pPr>
              <w:pStyle w:val="TableParagraph"/>
              <w:ind w:left="117" w:right="95"/>
              <w:jc w:val="both"/>
            </w:pPr>
            <w:r>
              <w:t>«Мулла</w:t>
            </w:r>
            <w:r>
              <w:rPr>
                <w:spacing w:val="1"/>
              </w:rPr>
              <w:t xml:space="preserve"> </w:t>
            </w:r>
            <w:r>
              <w:t>белән</w:t>
            </w:r>
            <w:r>
              <w:rPr>
                <w:spacing w:val="1"/>
              </w:rPr>
              <w:t xml:space="preserve"> </w:t>
            </w:r>
            <w:r>
              <w:t>абыстай»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«Мулла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абыстай».</w:t>
            </w:r>
            <w:r>
              <w:rPr>
                <w:spacing w:val="1"/>
              </w:rPr>
              <w:t xml:space="preserve"> </w:t>
            </w:r>
            <w:r>
              <w:t>Выражение</w:t>
            </w:r>
            <w:r>
              <w:rPr>
                <w:spacing w:val="55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мнения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поступкам</w:t>
            </w:r>
            <w:r>
              <w:rPr>
                <w:spacing w:val="1"/>
              </w:rPr>
              <w:t xml:space="preserve"> </w:t>
            </w:r>
            <w:r>
              <w:t>муллы.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описанного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сегодняшними</w:t>
            </w:r>
            <w:r>
              <w:rPr>
                <w:spacing w:val="1"/>
              </w:rPr>
              <w:t xml:space="preserve"> </w:t>
            </w:r>
            <w:r>
              <w:t xml:space="preserve">религиозными    ритуалами.   </w:t>
            </w:r>
            <w:r>
              <w:rPr>
                <w:spacing w:val="3"/>
              </w:rPr>
              <w:t xml:space="preserve"> </w:t>
            </w:r>
            <w:r>
              <w:t xml:space="preserve">Воспитание   </w:t>
            </w:r>
            <w:r>
              <w:rPr>
                <w:spacing w:val="1"/>
              </w:rPr>
              <w:t xml:space="preserve"> </w:t>
            </w:r>
            <w:r>
              <w:t xml:space="preserve">толерантности.   </w:t>
            </w:r>
            <w:r>
              <w:rPr>
                <w:spacing w:val="2"/>
              </w:rPr>
              <w:t xml:space="preserve"> </w:t>
            </w:r>
            <w:r>
              <w:t xml:space="preserve">Чтение   </w:t>
            </w:r>
            <w:r>
              <w:rPr>
                <w:spacing w:val="1"/>
              </w:rPr>
              <w:t xml:space="preserve"> </w:t>
            </w:r>
            <w:r>
              <w:t>хикаята</w:t>
            </w:r>
          </w:p>
          <w:p w:rsidR="00E909A0" w:rsidRDefault="00185FB8">
            <w:pPr>
              <w:pStyle w:val="TableParagraph"/>
              <w:ind w:left="117" w:right="95"/>
              <w:jc w:val="both"/>
            </w:pPr>
            <w:r>
              <w:t>«Кыйссаи Ибраһим Әдһәм» / «Киссаи Ибрагим Адгам». Идея человеческой</w:t>
            </w:r>
            <w:r>
              <w:rPr>
                <w:spacing w:val="1"/>
              </w:rPr>
              <w:t xml:space="preserve"> </w:t>
            </w:r>
            <w:r>
              <w:t>независимости.</w:t>
            </w:r>
            <w:r>
              <w:rPr>
                <w:spacing w:val="1"/>
              </w:rPr>
              <w:t xml:space="preserve"> </w:t>
            </w:r>
            <w:r>
              <w:t>Гуманистические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мире.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5"/>
              </w:rPr>
              <w:t xml:space="preserve"> </w:t>
            </w:r>
            <w:r>
              <w:t>человеку</w:t>
            </w:r>
            <w:r>
              <w:rPr>
                <w:spacing w:val="1"/>
              </w:rPr>
              <w:t xml:space="preserve"> </w:t>
            </w:r>
            <w:r>
              <w:t>труда.</w:t>
            </w:r>
            <w:r>
              <w:rPr>
                <w:spacing w:val="-1"/>
              </w:rPr>
              <w:t xml:space="preserve"> </w:t>
            </w:r>
            <w:r>
              <w:t>Афоризмы Кандалыя.</w:t>
            </w:r>
            <w:r>
              <w:rPr>
                <w:spacing w:val="-1"/>
              </w:rPr>
              <w:t xml:space="preserve"> </w:t>
            </w:r>
            <w:r>
              <w:t>Заучивание наизусть афоризмов.</w:t>
            </w:r>
          </w:p>
          <w:p w:rsidR="00E909A0" w:rsidRDefault="00185FB8">
            <w:pPr>
              <w:pStyle w:val="TableParagraph"/>
              <w:spacing w:before="2" w:line="238" w:lineRule="exact"/>
              <w:ind w:left="828"/>
              <w:jc w:val="both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сатира,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юмор,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афоризм.</w:t>
            </w:r>
          </w:p>
        </w:tc>
      </w:tr>
      <w:tr w:rsidR="00E909A0">
        <w:trPr>
          <w:trHeight w:val="2532"/>
        </w:trPr>
        <w:tc>
          <w:tcPr>
            <w:tcW w:w="1865" w:type="dxa"/>
          </w:tcPr>
          <w:p w:rsidR="00E909A0" w:rsidRDefault="00185FB8">
            <w:pPr>
              <w:pStyle w:val="TableParagraph"/>
              <w:tabs>
                <w:tab w:val="left" w:pos="1249"/>
              </w:tabs>
              <w:ind w:left="117" w:right="94" w:hanging="10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начала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века,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1920-1930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годов</w:t>
            </w:r>
          </w:p>
        </w:tc>
        <w:tc>
          <w:tcPr>
            <w:tcW w:w="7705" w:type="dxa"/>
          </w:tcPr>
          <w:p w:rsidR="00E909A0" w:rsidRDefault="00185FB8">
            <w:pPr>
              <w:pStyle w:val="TableParagraph"/>
              <w:ind w:left="117" w:right="93" w:firstLine="711"/>
              <w:jc w:val="both"/>
            </w:pPr>
            <w:r>
              <w:t>Габдулла</w:t>
            </w:r>
            <w:r>
              <w:rPr>
                <w:spacing w:val="1"/>
              </w:rPr>
              <w:t xml:space="preserve"> </w:t>
            </w:r>
            <w:r>
              <w:t>Тукай.</w:t>
            </w:r>
            <w:r>
              <w:rPr>
                <w:spacing w:val="1"/>
              </w:rPr>
              <w:t xml:space="preserve"> </w:t>
            </w:r>
            <w:r>
              <w:t>Дополнительные</w:t>
            </w:r>
            <w:r>
              <w:rPr>
                <w:spacing w:val="1"/>
              </w:rPr>
              <w:t xml:space="preserve"> </w:t>
            </w:r>
            <w:r>
              <w:t>сведения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биографии</w:t>
            </w:r>
            <w:r>
              <w:rPr>
                <w:spacing w:val="56"/>
              </w:rPr>
              <w:t xml:space="preserve"> </w:t>
            </w:r>
            <w:r>
              <w:t>поэта.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стихотворения</w:t>
            </w:r>
            <w:r>
              <w:rPr>
                <w:spacing w:val="1"/>
              </w:rPr>
              <w:t xml:space="preserve"> </w:t>
            </w:r>
            <w:r>
              <w:t>«Туган</w:t>
            </w:r>
            <w:r>
              <w:rPr>
                <w:spacing w:val="1"/>
              </w:rPr>
              <w:t xml:space="preserve"> </w:t>
            </w:r>
            <w:r>
              <w:t>авыл»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«Родная</w:t>
            </w:r>
            <w:r>
              <w:rPr>
                <w:spacing w:val="1"/>
              </w:rPr>
              <w:t xml:space="preserve"> </w:t>
            </w:r>
            <w:r>
              <w:t>деревня».</w:t>
            </w:r>
            <w:r>
              <w:rPr>
                <w:spacing w:val="1"/>
              </w:rPr>
              <w:t xml:space="preserve"> </w:t>
            </w: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одноименной</w:t>
            </w:r>
            <w:r>
              <w:rPr>
                <w:spacing w:val="1"/>
              </w:rPr>
              <w:t xml:space="preserve"> </w:t>
            </w:r>
            <w:r>
              <w:t>песни.</w:t>
            </w:r>
            <w:r>
              <w:rPr>
                <w:spacing w:val="1"/>
              </w:rPr>
              <w:t xml:space="preserve"> </w:t>
            </w:r>
            <w:r>
              <w:t>Виртуальная</w:t>
            </w:r>
            <w:r>
              <w:rPr>
                <w:spacing w:val="1"/>
              </w:rPr>
              <w:t xml:space="preserve"> </w:t>
            </w:r>
            <w:r>
              <w:t>экскурсия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музей</w:t>
            </w:r>
            <w:r>
              <w:rPr>
                <w:spacing w:val="1"/>
              </w:rPr>
              <w:t xml:space="preserve"> </w:t>
            </w:r>
            <w:r>
              <w:t>«Азбуки»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г.Арске.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поэмы-сказки</w:t>
            </w:r>
            <w:r>
              <w:rPr>
                <w:spacing w:val="1"/>
              </w:rPr>
              <w:t xml:space="preserve"> </w:t>
            </w:r>
            <w:r>
              <w:t>«Шүрәле»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«Шурале».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авторского</w:t>
            </w:r>
            <w:r>
              <w:rPr>
                <w:spacing w:val="1"/>
              </w:rPr>
              <w:t xml:space="preserve"> </w:t>
            </w:r>
            <w:r>
              <w:t>произведения с устным народным творчеством. Пейзаж. Образы Былтыра и</w:t>
            </w:r>
            <w:r>
              <w:rPr>
                <w:spacing w:val="1"/>
              </w:rPr>
              <w:t xml:space="preserve"> </w:t>
            </w:r>
            <w:r>
              <w:t>Шурале.</w:t>
            </w:r>
            <w:r>
              <w:rPr>
                <w:spacing w:val="1"/>
              </w:rPr>
              <w:t xml:space="preserve"> </w:t>
            </w:r>
            <w:r>
              <w:t>Ум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смекалка</w:t>
            </w:r>
            <w:r>
              <w:rPr>
                <w:spacing w:val="1"/>
              </w:rPr>
              <w:t xml:space="preserve"> </w:t>
            </w:r>
            <w:r>
              <w:t>деревенского</w:t>
            </w:r>
            <w:r>
              <w:rPr>
                <w:spacing w:val="1"/>
              </w:rPr>
              <w:t xml:space="preserve"> </w:t>
            </w:r>
            <w:r>
              <w:t>молодого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  <w:r>
              <w:rPr>
                <w:spacing w:val="1"/>
              </w:rPr>
              <w:t xml:space="preserve"> </w:t>
            </w:r>
            <w:r>
              <w:t>Сведения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знаменитом</w:t>
            </w:r>
            <w:r>
              <w:rPr>
                <w:spacing w:val="-1"/>
              </w:rPr>
              <w:t xml:space="preserve"> </w:t>
            </w:r>
            <w:r>
              <w:t>балете</w:t>
            </w:r>
            <w:r>
              <w:rPr>
                <w:spacing w:val="-2"/>
              </w:rPr>
              <w:t xml:space="preserve"> </w:t>
            </w:r>
            <w:r>
              <w:t>Ф.Яруллина «Шурале».</w:t>
            </w:r>
          </w:p>
          <w:p w:rsidR="00E909A0" w:rsidRDefault="00185FB8">
            <w:pPr>
              <w:pStyle w:val="TableParagraph"/>
              <w:ind w:left="117" w:right="94" w:firstLine="711"/>
              <w:jc w:val="both"/>
              <w:rPr>
                <w:i/>
              </w:rPr>
            </w:pPr>
            <w:r>
              <w:rPr>
                <w:i/>
              </w:rPr>
              <w:t>Теория литературы: жанр поэмы, поэма-сказка (повторение), балет,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либретто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(повторение).</w:t>
            </w:r>
          </w:p>
          <w:p w:rsidR="00E909A0" w:rsidRDefault="00185FB8">
            <w:pPr>
              <w:pStyle w:val="TableParagraph"/>
              <w:spacing w:line="240" w:lineRule="exact"/>
              <w:ind w:left="828"/>
              <w:jc w:val="both"/>
            </w:pPr>
            <w:r>
              <w:t>Автобиографическая</w:t>
            </w:r>
            <w:r>
              <w:rPr>
                <w:spacing w:val="69"/>
              </w:rPr>
              <w:t xml:space="preserve"> </w:t>
            </w:r>
            <w:r>
              <w:t xml:space="preserve">повесть  </w:t>
            </w:r>
            <w:r>
              <w:rPr>
                <w:spacing w:val="13"/>
              </w:rPr>
              <w:t xml:space="preserve"> </w:t>
            </w:r>
            <w:r>
              <w:t xml:space="preserve">поэта  </w:t>
            </w:r>
            <w:r>
              <w:rPr>
                <w:spacing w:val="15"/>
              </w:rPr>
              <w:t xml:space="preserve"> </w:t>
            </w:r>
            <w:r>
              <w:t xml:space="preserve">«Исемдә  </w:t>
            </w:r>
            <w:r>
              <w:rPr>
                <w:spacing w:val="12"/>
              </w:rPr>
              <w:t xml:space="preserve"> </w:t>
            </w:r>
            <w:r>
              <w:t xml:space="preserve">калганнар»  </w:t>
            </w:r>
            <w:r>
              <w:rPr>
                <w:spacing w:val="10"/>
              </w:rPr>
              <w:t xml:space="preserve"> </w:t>
            </w:r>
            <w:r>
              <w:t xml:space="preserve">/  </w:t>
            </w:r>
            <w:r>
              <w:rPr>
                <w:spacing w:val="16"/>
              </w:rPr>
              <w:t xml:space="preserve"> </w:t>
            </w:r>
            <w:r>
              <w:t>«Мои</w:t>
            </w:r>
          </w:p>
        </w:tc>
      </w:tr>
    </w:tbl>
    <w:p w:rsidR="00E909A0" w:rsidRDefault="00E909A0">
      <w:pPr>
        <w:spacing w:line="240" w:lineRule="exact"/>
        <w:jc w:val="both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7705"/>
      </w:tblGrid>
      <w:tr w:rsidR="00E909A0">
        <w:trPr>
          <w:trHeight w:val="5566"/>
        </w:trPr>
        <w:tc>
          <w:tcPr>
            <w:tcW w:w="1865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7705" w:type="dxa"/>
          </w:tcPr>
          <w:p w:rsidR="00E909A0" w:rsidRDefault="00185FB8">
            <w:pPr>
              <w:pStyle w:val="TableParagraph"/>
              <w:spacing w:line="237" w:lineRule="exact"/>
              <w:ind w:left="0" w:right="1586"/>
              <w:jc w:val="right"/>
            </w:pPr>
            <w:r>
              <w:t>воспоминания».</w:t>
            </w:r>
            <w:r>
              <w:rPr>
                <w:spacing w:val="-3"/>
              </w:rPr>
              <w:t xml:space="preserve"> </w:t>
            </w:r>
            <w:r>
              <w:t>Проблема</w:t>
            </w:r>
            <w:r>
              <w:rPr>
                <w:spacing w:val="-2"/>
              </w:rPr>
              <w:t xml:space="preserve"> </w:t>
            </w:r>
            <w:r>
              <w:t>сиротства.</w:t>
            </w:r>
            <w:r>
              <w:rPr>
                <w:spacing w:val="-3"/>
              </w:rPr>
              <w:t xml:space="preserve"> </w:t>
            </w:r>
            <w:r>
              <w:t>Обсуждение</w:t>
            </w:r>
            <w:r>
              <w:rPr>
                <w:spacing w:val="-7"/>
              </w:rPr>
              <w:t xml:space="preserve"> </w:t>
            </w:r>
            <w:r>
              <w:t>детских</w:t>
            </w:r>
            <w:r>
              <w:rPr>
                <w:spacing w:val="-5"/>
              </w:rPr>
              <w:t xml:space="preserve"> </w:t>
            </w:r>
            <w:r>
              <w:t>игр.</w:t>
            </w:r>
          </w:p>
          <w:p w:rsidR="00E909A0" w:rsidRDefault="00185FB8">
            <w:pPr>
              <w:pStyle w:val="TableParagraph"/>
              <w:spacing w:before="1" w:line="252" w:lineRule="exact"/>
              <w:ind w:left="0" w:right="1486"/>
              <w:jc w:val="right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автобиографическое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произведение.</w:t>
            </w:r>
          </w:p>
          <w:p w:rsidR="00E909A0" w:rsidRDefault="00185FB8">
            <w:pPr>
              <w:pStyle w:val="TableParagraph"/>
              <w:ind w:left="117" w:right="92" w:firstLine="711"/>
              <w:jc w:val="both"/>
            </w:pPr>
            <w:r>
              <w:t>Гаяз Исхаки. Чтение и обсуждение рассказа «Кәҗүл читек» / «Сапоги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козьей</w:t>
            </w:r>
            <w:r>
              <w:rPr>
                <w:spacing w:val="1"/>
              </w:rPr>
              <w:t xml:space="preserve"> </w:t>
            </w:r>
            <w:r>
              <w:t>кожи».</w:t>
            </w:r>
            <w:r>
              <w:rPr>
                <w:spacing w:val="1"/>
              </w:rPr>
              <w:t xml:space="preserve"> </w:t>
            </w:r>
            <w:r>
              <w:t>Передача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психологии.</w:t>
            </w:r>
            <w:r>
              <w:rPr>
                <w:spacing w:val="1"/>
              </w:rPr>
              <w:t xml:space="preserve"> </w:t>
            </w:r>
            <w:r>
              <w:t>Религиозные</w:t>
            </w:r>
            <w:r>
              <w:rPr>
                <w:spacing w:val="1"/>
              </w:rPr>
              <w:t xml:space="preserve"> </w:t>
            </w:r>
            <w:r>
              <w:t>праздники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человека.</w:t>
            </w:r>
          </w:p>
          <w:p w:rsidR="00E909A0" w:rsidRDefault="00185FB8">
            <w:pPr>
              <w:pStyle w:val="TableParagraph"/>
              <w:ind w:left="117" w:right="96" w:firstLine="711"/>
              <w:jc w:val="both"/>
            </w:pPr>
            <w:r>
              <w:t>Мазит Гафурри. Биография поэта. Виртуальная экскурсия в музейный</w:t>
            </w:r>
            <w:r>
              <w:rPr>
                <w:spacing w:val="1"/>
              </w:rPr>
              <w:t xml:space="preserve"> </w:t>
            </w:r>
            <w:r>
              <w:t>дом</w:t>
            </w:r>
            <w:r>
              <w:rPr>
                <w:spacing w:val="79"/>
              </w:rPr>
              <w:t xml:space="preserve"> </w:t>
            </w:r>
            <w:r>
              <w:t>поэта</w:t>
            </w:r>
            <w:r>
              <w:rPr>
                <w:spacing w:val="79"/>
              </w:rPr>
              <w:t xml:space="preserve"> </w:t>
            </w:r>
            <w:r>
              <w:t>в</w:t>
            </w:r>
            <w:r>
              <w:rPr>
                <w:spacing w:val="79"/>
              </w:rPr>
              <w:t xml:space="preserve"> </w:t>
            </w:r>
            <w:r>
              <w:t>Уфе.</w:t>
            </w:r>
            <w:r>
              <w:rPr>
                <w:spacing w:val="77"/>
              </w:rPr>
              <w:t xml:space="preserve"> </w:t>
            </w:r>
            <w:r>
              <w:t>Чтение</w:t>
            </w:r>
            <w:r>
              <w:rPr>
                <w:spacing w:val="79"/>
              </w:rPr>
              <w:t xml:space="preserve"> </w:t>
            </w:r>
            <w:r>
              <w:t>стихотворений</w:t>
            </w:r>
            <w:r>
              <w:rPr>
                <w:spacing w:val="79"/>
              </w:rPr>
              <w:t xml:space="preserve"> </w:t>
            </w:r>
            <w:r>
              <w:t>«Ана»</w:t>
            </w:r>
            <w:r>
              <w:rPr>
                <w:spacing w:val="77"/>
              </w:rPr>
              <w:t xml:space="preserve"> </w:t>
            </w:r>
            <w:r>
              <w:t>/</w:t>
            </w:r>
            <w:r>
              <w:rPr>
                <w:spacing w:val="83"/>
              </w:rPr>
              <w:t xml:space="preserve"> </w:t>
            </w:r>
            <w:r>
              <w:t>«Мать»,</w:t>
            </w:r>
            <w:r>
              <w:rPr>
                <w:spacing w:val="82"/>
              </w:rPr>
              <w:t xml:space="preserve"> </w:t>
            </w:r>
            <w:r>
              <w:t>«Ана</w:t>
            </w:r>
            <w:r>
              <w:rPr>
                <w:spacing w:val="79"/>
              </w:rPr>
              <w:t xml:space="preserve"> </w:t>
            </w:r>
            <w:r>
              <w:t>теле»</w:t>
            </w:r>
            <w:r>
              <w:rPr>
                <w:spacing w:val="77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line="252" w:lineRule="exact"/>
              <w:ind w:left="117"/>
              <w:jc w:val="both"/>
            </w:pPr>
            <w:r>
              <w:t>«Материнский</w:t>
            </w:r>
            <w:r>
              <w:rPr>
                <w:spacing w:val="6"/>
              </w:rPr>
              <w:t xml:space="preserve"> </w:t>
            </w:r>
            <w:r>
              <w:t>язык».</w:t>
            </w:r>
            <w:r>
              <w:rPr>
                <w:spacing w:val="7"/>
              </w:rPr>
              <w:t xml:space="preserve"> </w:t>
            </w:r>
            <w:r>
              <w:t>Чтение</w:t>
            </w:r>
            <w:r>
              <w:rPr>
                <w:spacing w:val="7"/>
              </w:rPr>
              <w:t xml:space="preserve"> </w:t>
            </w:r>
            <w:r>
              <w:t>стихотворения</w:t>
            </w:r>
            <w:r>
              <w:rPr>
                <w:spacing w:val="4"/>
              </w:rPr>
              <w:t xml:space="preserve"> </w:t>
            </w:r>
            <w:r>
              <w:t>М.Гафури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Р.Валиева</w:t>
            </w:r>
            <w:r>
              <w:rPr>
                <w:spacing w:val="8"/>
              </w:rPr>
              <w:t xml:space="preserve"> </w:t>
            </w:r>
            <w:r>
              <w:t>«Урман»</w:t>
            </w:r>
            <w:r>
              <w:rPr>
                <w:spacing w:val="3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ind w:left="117" w:right="94"/>
              <w:jc w:val="both"/>
            </w:pPr>
            <w:r>
              <w:t>«Лес».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содержаний.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мотивов.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М.Гафури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пейзаж,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Р.Валиева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человеский</w:t>
            </w:r>
            <w:r>
              <w:rPr>
                <w:spacing w:val="1"/>
              </w:rPr>
              <w:t xml:space="preserve"> </w:t>
            </w:r>
            <w:r>
              <w:t>фактор,</w:t>
            </w:r>
            <w:r>
              <w:rPr>
                <w:spacing w:val="1"/>
              </w:rPr>
              <w:t xml:space="preserve"> </w:t>
            </w:r>
            <w:r>
              <w:t>проблема</w:t>
            </w:r>
            <w:r>
              <w:rPr>
                <w:spacing w:val="1"/>
              </w:rPr>
              <w:t xml:space="preserve"> </w:t>
            </w:r>
            <w:r>
              <w:t>сохранения</w:t>
            </w:r>
            <w:r>
              <w:rPr>
                <w:spacing w:val="1"/>
              </w:rPr>
              <w:t xml:space="preserve"> </w:t>
            </w:r>
            <w:r>
              <w:t>леса.</w:t>
            </w:r>
            <w:r>
              <w:rPr>
                <w:spacing w:val="1"/>
              </w:rPr>
              <w:t xml:space="preserve"> </w:t>
            </w:r>
            <w:r>
              <w:t xml:space="preserve">Прослушивание   </w:t>
            </w:r>
            <w:r>
              <w:rPr>
                <w:spacing w:val="42"/>
              </w:rPr>
              <w:t xml:space="preserve"> </w:t>
            </w:r>
            <w:r>
              <w:t xml:space="preserve">песни   </w:t>
            </w:r>
            <w:r>
              <w:rPr>
                <w:spacing w:val="39"/>
              </w:rPr>
              <w:t xml:space="preserve"> </w:t>
            </w:r>
            <w:r>
              <w:t xml:space="preserve">в   </w:t>
            </w:r>
            <w:r>
              <w:rPr>
                <w:spacing w:val="41"/>
              </w:rPr>
              <w:t xml:space="preserve"> </w:t>
            </w:r>
            <w:r>
              <w:t xml:space="preserve">исполнении   </w:t>
            </w:r>
            <w:r>
              <w:rPr>
                <w:spacing w:val="42"/>
              </w:rPr>
              <w:t xml:space="preserve"> </w:t>
            </w:r>
            <w:r>
              <w:t xml:space="preserve">И.Шакирова   </w:t>
            </w:r>
            <w:r>
              <w:rPr>
                <w:spacing w:val="43"/>
              </w:rPr>
              <w:t xml:space="preserve"> </w:t>
            </w:r>
            <w:r>
              <w:t xml:space="preserve">или   </w:t>
            </w:r>
            <w:r>
              <w:rPr>
                <w:spacing w:val="39"/>
              </w:rPr>
              <w:t xml:space="preserve"> </w:t>
            </w:r>
            <w:r>
              <w:t>Х.Бигичева</w:t>
            </w:r>
          </w:p>
          <w:p w:rsidR="00E909A0" w:rsidRDefault="00185FB8">
            <w:pPr>
              <w:pStyle w:val="TableParagraph"/>
              <w:spacing w:before="1" w:line="252" w:lineRule="exact"/>
              <w:ind w:left="117"/>
              <w:jc w:val="both"/>
            </w:pPr>
            <w:r>
              <w:t>«Урманнарга</w:t>
            </w:r>
            <w:r>
              <w:rPr>
                <w:spacing w:val="35"/>
              </w:rPr>
              <w:t xml:space="preserve"> </w:t>
            </w:r>
            <w:r>
              <w:t>керсәм»</w:t>
            </w:r>
            <w:r>
              <w:rPr>
                <w:spacing w:val="31"/>
              </w:rPr>
              <w:t xml:space="preserve"> </w:t>
            </w:r>
            <w:r>
              <w:t>/</w:t>
            </w:r>
            <w:r>
              <w:rPr>
                <w:spacing w:val="38"/>
              </w:rPr>
              <w:t xml:space="preserve"> </w:t>
            </w:r>
            <w:r>
              <w:t>«Зайду</w:t>
            </w:r>
            <w:r>
              <w:rPr>
                <w:spacing w:val="32"/>
              </w:rPr>
              <w:t xml:space="preserve"> </w:t>
            </w:r>
            <w:r>
              <w:t>я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лес».</w:t>
            </w:r>
            <w:r>
              <w:rPr>
                <w:spacing w:val="35"/>
              </w:rPr>
              <w:t xml:space="preserve"> </w:t>
            </w:r>
            <w:r>
              <w:t>Сочинение</w:t>
            </w:r>
            <w:r>
              <w:rPr>
                <w:spacing w:val="34"/>
              </w:rPr>
              <w:t xml:space="preserve"> </w:t>
            </w:r>
            <w:r>
              <w:t>по</w:t>
            </w:r>
            <w:r>
              <w:rPr>
                <w:spacing w:val="35"/>
              </w:rPr>
              <w:t xml:space="preserve"> </w:t>
            </w:r>
            <w:r>
              <w:t>картине</w:t>
            </w:r>
            <w:r>
              <w:rPr>
                <w:spacing w:val="35"/>
              </w:rPr>
              <w:t xml:space="preserve"> </w:t>
            </w:r>
            <w:r>
              <w:t>И.Шишкина</w:t>
            </w:r>
          </w:p>
          <w:p w:rsidR="00E909A0" w:rsidRDefault="00185FB8">
            <w:pPr>
              <w:pStyle w:val="TableParagraph"/>
              <w:spacing w:line="252" w:lineRule="exact"/>
              <w:ind w:left="117"/>
              <w:jc w:val="both"/>
            </w:pPr>
            <w:r>
              <w:t>«Сосны,</w:t>
            </w:r>
            <w:r>
              <w:rPr>
                <w:spacing w:val="-5"/>
              </w:rPr>
              <w:t xml:space="preserve"> </w:t>
            </w:r>
            <w:r>
              <w:t>освещенные</w:t>
            </w:r>
            <w:r>
              <w:rPr>
                <w:spacing w:val="-4"/>
              </w:rPr>
              <w:t xml:space="preserve"> </w:t>
            </w:r>
            <w:r>
              <w:t>солнцем».</w:t>
            </w:r>
          </w:p>
          <w:p w:rsidR="00E909A0" w:rsidRDefault="00185FB8">
            <w:pPr>
              <w:pStyle w:val="TableParagraph"/>
              <w:ind w:left="828"/>
              <w:jc w:val="both"/>
            </w:pPr>
            <w:r>
              <w:t>Хади</w:t>
            </w:r>
            <w:r>
              <w:rPr>
                <w:spacing w:val="6"/>
              </w:rPr>
              <w:t xml:space="preserve"> </w:t>
            </w:r>
            <w:r>
              <w:t>Такташ.</w:t>
            </w:r>
            <w:r>
              <w:rPr>
                <w:spacing w:val="62"/>
              </w:rPr>
              <w:t xml:space="preserve"> </w:t>
            </w:r>
            <w:r>
              <w:t>Биография</w:t>
            </w:r>
            <w:r>
              <w:rPr>
                <w:spacing w:val="64"/>
              </w:rPr>
              <w:t xml:space="preserve"> </w:t>
            </w:r>
            <w:r>
              <w:t>поэта.</w:t>
            </w:r>
            <w:r>
              <w:rPr>
                <w:spacing w:val="65"/>
              </w:rPr>
              <w:t xml:space="preserve"> </w:t>
            </w:r>
            <w:r>
              <w:t>Чтение</w:t>
            </w:r>
            <w:r>
              <w:rPr>
                <w:spacing w:val="64"/>
              </w:rPr>
              <w:t xml:space="preserve"> </w:t>
            </w:r>
            <w:r>
              <w:t>стихотворений</w:t>
            </w:r>
            <w:r>
              <w:rPr>
                <w:spacing w:val="64"/>
              </w:rPr>
              <w:t xml:space="preserve"> </w:t>
            </w:r>
            <w:r>
              <w:t>«Мокамай»,</w:t>
            </w:r>
          </w:p>
          <w:p w:rsidR="00E909A0" w:rsidRDefault="00185FB8">
            <w:pPr>
              <w:pStyle w:val="TableParagraph"/>
              <w:spacing w:before="1"/>
              <w:ind w:left="117" w:right="94"/>
              <w:jc w:val="both"/>
            </w:pPr>
            <w:r>
              <w:t>«Иптәшләр»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«Друзья»,</w:t>
            </w:r>
            <w:r>
              <w:rPr>
                <w:spacing w:val="1"/>
              </w:rPr>
              <w:t xml:space="preserve"> </w:t>
            </w:r>
            <w:r>
              <w:t>«Ак</w:t>
            </w:r>
            <w:r>
              <w:rPr>
                <w:spacing w:val="1"/>
              </w:rPr>
              <w:t xml:space="preserve"> </w:t>
            </w:r>
            <w:r>
              <w:t>чәчәкләр»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«Белые</w:t>
            </w:r>
            <w:r>
              <w:rPr>
                <w:spacing w:val="1"/>
              </w:rPr>
              <w:t xml:space="preserve"> </w:t>
            </w:r>
            <w:r>
              <w:t>цветы».</w:t>
            </w:r>
            <w:r>
              <w:rPr>
                <w:spacing w:val="1"/>
              </w:rPr>
              <w:t xml:space="preserve"> </w:t>
            </w: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прочитанным</w:t>
            </w:r>
            <w:r>
              <w:rPr>
                <w:spacing w:val="1"/>
              </w:rPr>
              <w:t xml:space="preserve"> </w:t>
            </w:r>
            <w:r>
              <w:t>произведениям: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достойного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младенчества, о дружбе. Анализ «Ак чәчәкләр» / «Белые цветы». Нахождение</w:t>
            </w:r>
            <w:r>
              <w:rPr>
                <w:spacing w:val="1"/>
              </w:rPr>
              <w:t xml:space="preserve"> </w:t>
            </w:r>
            <w:r>
              <w:t>подтекста.</w:t>
            </w:r>
            <w:r>
              <w:rPr>
                <w:spacing w:val="-1"/>
              </w:rPr>
              <w:t xml:space="preserve"> </w:t>
            </w:r>
            <w:r>
              <w:t>Любование природой.</w:t>
            </w:r>
          </w:p>
          <w:p w:rsidR="00E909A0" w:rsidRDefault="00185FB8">
            <w:pPr>
              <w:pStyle w:val="TableParagraph"/>
              <w:spacing w:before="1" w:line="252" w:lineRule="exact"/>
              <w:ind w:left="828"/>
              <w:jc w:val="both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лирический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герой.</w:t>
            </w:r>
          </w:p>
          <w:p w:rsidR="00E909A0" w:rsidRDefault="00185FB8">
            <w:pPr>
              <w:pStyle w:val="TableParagraph"/>
              <w:spacing w:line="252" w:lineRule="exact"/>
              <w:ind w:left="828"/>
              <w:jc w:val="both"/>
            </w:pPr>
            <w:r>
              <w:t>Ибрагим</w:t>
            </w:r>
            <w:r>
              <w:rPr>
                <w:spacing w:val="20"/>
              </w:rPr>
              <w:t xml:space="preserve"> </w:t>
            </w:r>
            <w:r>
              <w:t>Гази.</w:t>
            </w:r>
            <w:r>
              <w:rPr>
                <w:spacing w:val="74"/>
              </w:rPr>
              <w:t xml:space="preserve"> </w:t>
            </w:r>
            <w:r>
              <w:t>Биография</w:t>
            </w:r>
            <w:r>
              <w:rPr>
                <w:spacing w:val="73"/>
              </w:rPr>
              <w:t xml:space="preserve"> </w:t>
            </w:r>
            <w:r>
              <w:t>писателя.</w:t>
            </w:r>
            <w:r>
              <w:rPr>
                <w:spacing w:val="75"/>
              </w:rPr>
              <w:t xml:space="preserve"> </w:t>
            </w:r>
            <w:r>
              <w:t>Чтение</w:t>
            </w:r>
            <w:r>
              <w:rPr>
                <w:spacing w:val="75"/>
              </w:rPr>
              <w:t xml:space="preserve"> </w:t>
            </w:r>
            <w:r>
              <w:t>отрывков</w:t>
            </w:r>
            <w:r>
              <w:rPr>
                <w:spacing w:val="74"/>
              </w:rPr>
              <w:t xml:space="preserve"> </w:t>
            </w:r>
            <w:r>
              <w:t>из</w:t>
            </w:r>
            <w:r>
              <w:rPr>
                <w:spacing w:val="73"/>
              </w:rPr>
              <w:t xml:space="preserve"> </w:t>
            </w:r>
            <w:r>
              <w:t>трилогии</w:t>
            </w:r>
          </w:p>
          <w:p w:rsidR="00E909A0" w:rsidRDefault="00185FB8">
            <w:pPr>
              <w:pStyle w:val="TableParagraph"/>
              <w:spacing w:line="254" w:lineRule="exact"/>
              <w:ind w:left="117" w:right="95"/>
              <w:jc w:val="both"/>
            </w:pPr>
            <w:r>
              <w:t>«Онытылмас</w:t>
            </w:r>
            <w:r>
              <w:rPr>
                <w:spacing w:val="1"/>
              </w:rPr>
              <w:t xml:space="preserve"> </w:t>
            </w:r>
            <w:r>
              <w:t>еллар»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«Незабываемые</w:t>
            </w:r>
            <w:r>
              <w:rPr>
                <w:spacing w:val="1"/>
              </w:rPr>
              <w:t xml:space="preserve"> </w:t>
            </w:r>
            <w:r>
              <w:t>годы».</w:t>
            </w:r>
            <w:r>
              <w:rPr>
                <w:spacing w:val="1"/>
              </w:rPr>
              <w:t xml:space="preserve"> </w:t>
            </w:r>
            <w:r>
              <w:t>Трудности</w:t>
            </w:r>
            <w:r>
              <w:rPr>
                <w:spacing w:val="1"/>
              </w:rPr>
              <w:t xml:space="preserve"> </w:t>
            </w:r>
            <w:r>
              <w:t>военных</w:t>
            </w:r>
            <w:r>
              <w:rPr>
                <w:spacing w:val="1"/>
              </w:rPr>
              <w:t xml:space="preserve"> </w:t>
            </w:r>
            <w:r>
              <w:t>лет.</w:t>
            </w:r>
            <w:r>
              <w:rPr>
                <w:spacing w:val="1"/>
              </w:rPr>
              <w:t xml:space="preserve"> </w:t>
            </w:r>
            <w:r>
              <w:t>Проблема</w:t>
            </w:r>
            <w:r>
              <w:rPr>
                <w:spacing w:val="-3"/>
              </w:rPr>
              <w:t xml:space="preserve"> </w:t>
            </w:r>
            <w:r>
              <w:t>голода.</w:t>
            </w:r>
          </w:p>
        </w:tc>
      </w:tr>
      <w:tr w:rsidR="00E909A0">
        <w:trPr>
          <w:trHeight w:val="4807"/>
        </w:trPr>
        <w:tc>
          <w:tcPr>
            <w:tcW w:w="1865" w:type="dxa"/>
          </w:tcPr>
          <w:p w:rsidR="00E909A0" w:rsidRDefault="00185FB8">
            <w:pPr>
              <w:pStyle w:val="TableParagraph"/>
              <w:ind w:left="117" w:right="207" w:hanging="10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периода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Великой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Отечественной</w:t>
            </w:r>
          </w:p>
          <w:p w:rsidR="00E909A0" w:rsidRDefault="00185FB8">
            <w:pPr>
              <w:pStyle w:val="TableParagraph"/>
              <w:tabs>
                <w:tab w:val="left" w:pos="1631"/>
              </w:tabs>
              <w:spacing w:line="252" w:lineRule="exact"/>
              <w:ind w:left="117"/>
              <w:rPr>
                <w:b/>
              </w:rPr>
            </w:pPr>
            <w:r>
              <w:rPr>
                <w:b/>
              </w:rPr>
              <w:t>войны</w:t>
            </w:r>
            <w:r>
              <w:rPr>
                <w:b/>
              </w:rPr>
              <w:tab/>
              <w:t>и</w:t>
            </w:r>
          </w:p>
          <w:p w:rsidR="00E909A0" w:rsidRDefault="00185FB8">
            <w:pPr>
              <w:pStyle w:val="TableParagraph"/>
              <w:ind w:left="117" w:right="300"/>
              <w:rPr>
                <w:b/>
              </w:rPr>
            </w:pPr>
            <w:r>
              <w:rPr>
                <w:b/>
              </w:rPr>
              <w:t>послевоенных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7705" w:type="dxa"/>
          </w:tcPr>
          <w:p w:rsidR="00E909A0" w:rsidRDefault="00185FB8">
            <w:pPr>
              <w:pStyle w:val="TableParagraph"/>
              <w:spacing w:line="237" w:lineRule="exact"/>
              <w:ind w:left="828"/>
              <w:jc w:val="both"/>
            </w:pPr>
            <w:r>
              <w:t>Муса</w:t>
            </w:r>
            <w:r>
              <w:rPr>
                <w:spacing w:val="48"/>
              </w:rPr>
              <w:t xml:space="preserve"> </w:t>
            </w:r>
            <w:r>
              <w:t>Джалиль.</w:t>
            </w:r>
            <w:r>
              <w:rPr>
                <w:spacing w:val="102"/>
              </w:rPr>
              <w:t xml:space="preserve"> </w:t>
            </w:r>
            <w:r>
              <w:t>Чтение</w:t>
            </w:r>
            <w:r>
              <w:rPr>
                <w:spacing w:val="100"/>
              </w:rPr>
              <w:t xml:space="preserve"> </w:t>
            </w:r>
            <w:r>
              <w:t>стихотворений</w:t>
            </w:r>
            <w:r>
              <w:rPr>
                <w:spacing w:val="104"/>
              </w:rPr>
              <w:t xml:space="preserve"> </w:t>
            </w:r>
            <w:r>
              <w:t>«Вәхшәт»</w:t>
            </w:r>
            <w:r>
              <w:rPr>
                <w:spacing w:val="98"/>
              </w:rPr>
              <w:t xml:space="preserve"> </w:t>
            </w:r>
            <w:r>
              <w:t>/</w:t>
            </w:r>
            <w:r>
              <w:rPr>
                <w:spacing w:val="105"/>
              </w:rPr>
              <w:t xml:space="preserve"> </w:t>
            </w:r>
            <w:r>
              <w:t>«Варварство»,</w:t>
            </w:r>
          </w:p>
          <w:p w:rsidR="00E909A0" w:rsidRDefault="00185FB8">
            <w:pPr>
              <w:pStyle w:val="TableParagraph"/>
              <w:spacing w:before="1"/>
              <w:ind w:left="117" w:right="95"/>
              <w:jc w:val="both"/>
            </w:pPr>
            <w:r>
              <w:t>«Имән» /«Дуб», «Чәчәкләр» / «Цветы». Ненависть людей к фашизму. Защита</w:t>
            </w:r>
            <w:r>
              <w:rPr>
                <w:spacing w:val="1"/>
              </w:rPr>
              <w:t xml:space="preserve"> </w:t>
            </w:r>
            <w:r>
              <w:t>Отечества. Образ Дуба. Размышления о жизни после смерти в памяти людей.</w:t>
            </w:r>
            <w:r>
              <w:rPr>
                <w:spacing w:val="1"/>
              </w:rPr>
              <w:t xml:space="preserve"> </w:t>
            </w:r>
            <w:r>
              <w:t>Никто</w:t>
            </w:r>
            <w:r>
              <w:rPr>
                <w:spacing w:val="-1"/>
              </w:rPr>
              <w:t xml:space="preserve"> </w:t>
            </w:r>
            <w:r>
              <w:t>не забыт, ничто не</w:t>
            </w:r>
            <w:r>
              <w:rPr>
                <w:spacing w:val="-2"/>
              </w:rPr>
              <w:t xml:space="preserve"> </w:t>
            </w:r>
            <w:r>
              <w:t>забыто.</w:t>
            </w:r>
          </w:p>
          <w:p w:rsidR="00E909A0" w:rsidRDefault="00185FB8">
            <w:pPr>
              <w:pStyle w:val="TableParagraph"/>
              <w:ind w:left="117" w:right="93" w:firstLine="711"/>
              <w:jc w:val="both"/>
            </w:pPr>
            <w:r>
              <w:t>Наби Даули. «Дошманнан үч алыгыз» / «Отомстите врагу». Хайрутдин</w:t>
            </w:r>
            <w:r>
              <w:rPr>
                <w:spacing w:val="1"/>
              </w:rPr>
              <w:t xml:space="preserve"> </w:t>
            </w:r>
            <w:r>
              <w:t>Музай. Биография поэта. «Бүләк» / «Подарок». О посылках из тыла. Развитие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картине</w:t>
            </w:r>
            <w:r>
              <w:rPr>
                <w:spacing w:val="-1"/>
              </w:rPr>
              <w:t xml:space="preserve"> </w:t>
            </w:r>
            <w:r>
              <w:t>А.Лактионова</w:t>
            </w:r>
            <w:r>
              <w:rPr>
                <w:spacing w:val="-1"/>
              </w:rPr>
              <w:t xml:space="preserve"> </w:t>
            </w:r>
            <w:r>
              <w:t>«Фронттан хатлар»</w:t>
            </w:r>
            <w:r>
              <w:rPr>
                <w:spacing w:val="-4"/>
              </w:rPr>
              <w:t xml:space="preserve"> </w:t>
            </w:r>
            <w:r>
              <w:t>/ «Письмо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фронта».</w:t>
            </w:r>
          </w:p>
          <w:p w:rsidR="00E909A0" w:rsidRDefault="00185FB8">
            <w:pPr>
              <w:pStyle w:val="TableParagraph"/>
              <w:tabs>
                <w:tab w:val="left" w:pos="930"/>
                <w:tab w:val="left" w:pos="1998"/>
                <w:tab w:val="left" w:pos="3276"/>
                <w:tab w:val="left" w:pos="4433"/>
                <w:tab w:val="left" w:pos="5364"/>
              </w:tabs>
              <w:spacing w:line="252" w:lineRule="exact"/>
              <w:ind w:left="0" w:right="95"/>
              <w:jc w:val="right"/>
            </w:pPr>
            <w:r>
              <w:t>Шайхи</w:t>
            </w:r>
            <w:r>
              <w:tab/>
              <w:t>Маннур.</w:t>
            </w:r>
            <w:r>
              <w:tab/>
              <w:t>Биография</w:t>
            </w:r>
            <w:r>
              <w:tab/>
              <w:t>писателя.</w:t>
            </w:r>
            <w:r>
              <w:tab/>
              <w:t>Чтение</w:t>
            </w:r>
            <w:r>
              <w:tab/>
              <w:t>стихотворений</w:t>
            </w:r>
          </w:p>
          <w:p w:rsidR="00E909A0" w:rsidRDefault="00185FB8">
            <w:pPr>
              <w:pStyle w:val="TableParagraph"/>
              <w:spacing w:before="1" w:line="252" w:lineRule="exact"/>
              <w:ind w:left="0" w:right="98"/>
              <w:jc w:val="right"/>
            </w:pPr>
            <w:r>
              <w:t>«Саубуллашу</w:t>
            </w:r>
            <w:r>
              <w:rPr>
                <w:spacing w:val="86"/>
              </w:rPr>
              <w:t xml:space="preserve"> </w:t>
            </w:r>
            <w:r>
              <w:t>җыры»</w:t>
            </w:r>
            <w:r>
              <w:rPr>
                <w:spacing w:val="84"/>
              </w:rPr>
              <w:t xml:space="preserve"> </w:t>
            </w:r>
            <w:r>
              <w:t>/</w:t>
            </w:r>
            <w:r>
              <w:rPr>
                <w:spacing w:val="87"/>
              </w:rPr>
              <w:t xml:space="preserve"> </w:t>
            </w:r>
            <w:r>
              <w:t>«Прощальная</w:t>
            </w:r>
            <w:r>
              <w:rPr>
                <w:spacing w:val="88"/>
              </w:rPr>
              <w:t xml:space="preserve"> </w:t>
            </w:r>
            <w:r>
              <w:t>песня»,</w:t>
            </w:r>
            <w:r>
              <w:rPr>
                <w:spacing w:val="91"/>
              </w:rPr>
              <w:t xml:space="preserve"> </w:t>
            </w:r>
            <w:r>
              <w:t>«Татар</w:t>
            </w:r>
            <w:r>
              <w:rPr>
                <w:spacing w:val="88"/>
              </w:rPr>
              <w:t xml:space="preserve"> </w:t>
            </w:r>
            <w:r>
              <w:t>кызы»</w:t>
            </w:r>
            <w:r>
              <w:rPr>
                <w:spacing w:val="84"/>
              </w:rPr>
              <w:t xml:space="preserve"> </w:t>
            </w:r>
            <w:r>
              <w:t>/</w:t>
            </w:r>
            <w:r>
              <w:rPr>
                <w:spacing w:val="91"/>
              </w:rPr>
              <w:t xml:space="preserve"> </w:t>
            </w:r>
            <w:r>
              <w:t>«Татарка»,</w:t>
            </w:r>
          </w:p>
          <w:p w:rsidR="00E909A0" w:rsidRDefault="00185FB8">
            <w:pPr>
              <w:pStyle w:val="TableParagraph"/>
              <w:spacing w:line="252" w:lineRule="exact"/>
              <w:ind w:left="117"/>
            </w:pPr>
            <w:r>
              <w:t>«Чәчәкләр</w:t>
            </w:r>
            <w:r>
              <w:rPr>
                <w:spacing w:val="-2"/>
              </w:rPr>
              <w:t xml:space="preserve"> </w:t>
            </w:r>
            <w:r>
              <w:t>һәм</w:t>
            </w:r>
            <w:r>
              <w:rPr>
                <w:spacing w:val="-1"/>
              </w:rPr>
              <w:t xml:space="preserve"> </w:t>
            </w:r>
            <w:r>
              <w:t>снарядлар»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«Цветы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снаряды».</w:t>
            </w:r>
            <w:r>
              <w:rPr>
                <w:spacing w:val="-1"/>
              </w:rPr>
              <w:t xml:space="preserve"> </w:t>
            </w: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женщин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войне.</w:t>
            </w:r>
          </w:p>
          <w:p w:rsidR="00E909A0" w:rsidRDefault="00185FB8">
            <w:pPr>
              <w:pStyle w:val="TableParagraph"/>
              <w:spacing w:line="252" w:lineRule="exact"/>
              <w:ind w:left="828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инверсия,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параллелизм.</w:t>
            </w:r>
          </w:p>
          <w:p w:rsidR="00E909A0" w:rsidRDefault="00185FB8">
            <w:pPr>
              <w:pStyle w:val="TableParagraph"/>
              <w:spacing w:before="2" w:line="252" w:lineRule="exact"/>
              <w:ind w:left="828"/>
            </w:pPr>
            <w:r>
              <w:t>Мухаммат</w:t>
            </w:r>
            <w:r>
              <w:rPr>
                <w:spacing w:val="26"/>
              </w:rPr>
              <w:t xml:space="preserve"> </w:t>
            </w:r>
            <w:r>
              <w:t>Магдеев.</w:t>
            </w:r>
            <w:r>
              <w:rPr>
                <w:spacing w:val="27"/>
              </w:rPr>
              <w:t xml:space="preserve"> </w:t>
            </w:r>
            <w:r>
              <w:t>Биография</w:t>
            </w:r>
            <w:r>
              <w:rPr>
                <w:spacing w:val="26"/>
              </w:rPr>
              <w:t xml:space="preserve"> </w:t>
            </w:r>
            <w:r>
              <w:t>писателя.</w:t>
            </w:r>
            <w:r>
              <w:rPr>
                <w:spacing w:val="27"/>
              </w:rPr>
              <w:t xml:space="preserve"> </w:t>
            </w:r>
            <w:r>
              <w:t>Чтение</w:t>
            </w:r>
            <w:r>
              <w:rPr>
                <w:spacing w:val="28"/>
              </w:rPr>
              <w:t xml:space="preserve"> </w:t>
            </w:r>
            <w:r>
              <w:t>отрывков</w:t>
            </w:r>
            <w:r>
              <w:rPr>
                <w:spacing w:val="26"/>
              </w:rPr>
              <w:t xml:space="preserve"> </w:t>
            </w:r>
            <w:r>
              <w:t>из</w:t>
            </w:r>
            <w:r>
              <w:rPr>
                <w:spacing w:val="26"/>
              </w:rPr>
              <w:t xml:space="preserve"> </w:t>
            </w:r>
            <w:r>
              <w:t>романа</w:t>
            </w:r>
          </w:p>
          <w:p w:rsidR="00E909A0" w:rsidRDefault="00185FB8">
            <w:pPr>
              <w:pStyle w:val="TableParagraph"/>
              <w:tabs>
                <w:tab w:val="left" w:pos="960"/>
                <w:tab w:val="left" w:pos="2339"/>
                <w:tab w:val="left" w:pos="2653"/>
                <w:tab w:val="left" w:pos="3517"/>
                <w:tab w:val="left" w:pos="5247"/>
                <w:tab w:val="left" w:pos="5991"/>
                <w:tab w:val="left" w:pos="7535"/>
              </w:tabs>
              <w:ind w:left="117" w:right="96"/>
            </w:pPr>
            <w:r>
              <w:t>«Фронтовиклар»</w:t>
            </w:r>
            <w:r>
              <w:rPr>
                <w:spacing w:val="22"/>
              </w:rPr>
              <w:t xml:space="preserve"> </w:t>
            </w:r>
            <w:r>
              <w:t>/</w:t>
            </w:r>
            <w:r>
              <w:rPr>
                <w:spacing w:val="30"/>
              </w:rPr>
              <w:t xml:space="preserve"> </w:t>
            </w:r>
            <w:r>
              <w:t>«Фронтовики».</w:t>
            </w:r>
            <w:r>
              <w:rPr>
                <w:spacing w:val="26"/>
              </w:rPr>
              <w:t xml:space="preserve"> </w:t>
            </w:r>
            <w:r>
              <w:t>Трудности</w:t>
            </w:r>
            <w:r>
              <w:rPr>
                <w:spacing w:val="26"/>
              </w:rPr>
              <w:t xml:space="preserve"> </w:t>
            </w:r>
            <w:r>
              <w:t>послевоенной</w:t>
            </w:r>
            <w:r>
              <w:rPr>
                <w:spacing w:val="26"/>
              </w:rPr>
              <w:t xml:space="preserve"> </w:t>
            </w:r>
            <w:r>
              <w:t>жизни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деревне.</w:t>
            </w:r>
            <w:r>
              <w:rPr>
                <w:spacing w:val="-52"/>
              </w:rPr>
              <w:t xml:space="preserve"> </w:t>
            </w:r>
            <w:r>
              <w:t>Учеба.</w:t>
            </w:r>
            <w:r>
              <w:tab/>
              <w:t>Фронтовики</w:t>
            </w:r>
            <w:r>
              <w:tab/>
              <w:t>в</w:t>
            </w:r>
            <w:r>
              <w:tab/>
              <w:t>школе.</w:t>
            </w:r>
            <w:r>
              <w:tab/>
              <w:t>Прослушивание</w:t>
            </w:r>
            <w:r>
              <w:tab/>
              <w:t>песен</w:t>
            </w:r>
            <w:r>
              <w:tab/>
              <w:t>«Укытучыма»</w:t>
            </w:r>
            <w:r>
              <w:tab/>
            </w:r>
            <w:r>
              <w:rPr>
                <w:spacing w:val="-5"/>
              </w:rPr>
              <w:t>/</w:t>
            </w:r>
          </w:p>
          <w:p w:rsidR="00E909A0" w:rsidRDefault="00185FB8">
            <w:pPr>
              <w:pStyle w:val="TableParagraph"/>
              <w:tabs>
                <w:tab w:val="left" w:pos="1879"/>
                <w:tab w:val="left" w:pos="3153"/>
                <w:tab w:val="left" w:pos="4430"/>
                <w:tab w:val="left" w:pos="5262"/>
                <w:tab w:val="left" w:pos="6196"/>
              </w:tabs>
              <w:ind w:left="828" w:right="94" w:hanging="711"/>
            </w:pPr>
            <w:r>
              <w:t>«Учителю», «Вы – самый лучший человек!» / «Сез – иң гүзәл кеше икәнсез!».</w:t>
            </w:r>
            <w:r>
              <w:rPr>
                <w:spacing w:val="1"/>
              </w:rPr>
              <w:t xml:space="preserve"> </w:t>
            </w:r>
            <w:r>
              <w:t>Шамиль</w:t>
            </w:r>
            <w:r>
              <w:tab/>
              <w:t>Маннапов.</w:t>
            </w:r>
            <w:r>
              <w:tab/>
              <w:t>Биография</w:t>
            </w:r>
            <w:r>
              <w:tab/>
              <w:t>поэта.</w:t>
            </w:r>
            <w:r>
              <w:tab/>
              <w:t>Чтение</w:t>
            </w:r>
            <w:r>
              <w:tab/>
            </w:r>
            <w:r>
              <w:rPr>
                <w:spacing w:val="-1"/>
              </w:rPr>
              <w:t>стихотворений</w:t>
            </w:r>
          </w:p>
          <w:p w:rsidR="00E909A0" w:rsidRDefault="00185FB8">
            <w:pPr>
              <w:pStyle w:val="TableParagraph"/>
              <w:spacing w:before="1" w:line="252" w:lineRule="exact"/>
              <w:ind w:left="117"/>
            </w:pPr>
            <w:r>
              <w:t>«Тыңланмаган</w:t>
            </w:r>
            <w:r>
              <w:rPr>
                <w:spacing w:val="58"/>
              </w:rPr>
              <w:t xml:space="preserve"> </w:t>
            </w:r>
            <w:r>
              <w:t>моңнар»</w:t>
            </w:r>
            <w:r>
              <w:rPr>
                <w:spacing w:val="56"/>
              </w:rPr>
              <w:t xml:space="preserve"> </w:t>
            </w:r>
            <w:r>
              <w:t>/</w:t>
            </w:r>
            <w:r>
              <w:rPr>
                <w:spacing w:val="59"/>
              </w:rPr>
              <w:t xml:space="preserve"> </w:t>
            </w:r>
            <w:r>
              <w:t>«Неспетые</w:t>
            </w:r>
            <w:r>
              <w:rPr>
                <w:spacing w:val="58"/>
              </w:rPr>
              <w:t xml:space="preserve"> </w:t>
            </w:r>
            <w:r>
              <w:t>мелодии»,</w:t>
            </w:r>
            <w:r>
              <w:rPr>
                <w:spacing w:val="61"/>
              </w:rPr>
              <w:t xml:space="preserve"> </w:t>
            </w:r>
            <w:r>
              <w:t>«Солдатта</w:t>
            </w:r>
            <w:r>
              <w:rPr>
                <w:spacing w:val="58"/>
              </w:rPr>
              <w:t xml:space="preserve"> </w:t>
            </w:r>
            <w:r>
              <w:t>булган</w:t>
            </w:r>
            <w:r>
              <w:rPr>
                <w:spacing w:val="56"/>
              </w:rPr>
              <w:t xml:space="preserve"> </w:t>
            </w:r>
            <w:r>
              <w:t>диләр»</w:t>
            </w:r>
            <w:r>
              <w:rPr>
                <w:spacing w:val="55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line="254" w:lineRule="exact"/>
              <w:ind w:left="117" w:right="93"/>
            </w:pPr>
            <w:r>
              <w:t>«Говорят,</w:t>
            </w:r>
            <w:r>
              <w:rPr>
                <w:spacing w:val="31"/>
              </w:rPr>
              <w:t xml:space="preserve"> </w:t>
            </w:r>
            <w:r>
              <w:t>что</w:t>
            </w:r>
            <w:r>
              <w:rPr>
                <w:spacing w:val="32"/>
              </w:rPr>
              <w:t xml:space="preserve"> </w:t>
            </w:r>
            <w:r>
              <w:t>он</w:t>
            </w:r>
            <w:r>
              <w:rPr>
                <w:spacing w:val="32"/>
              </w:rPr>
              <w:t xml:space="preserve"> </w:t>
            </w:r>
            <w:r>
              <w:t>был</w:t>
            </w:r>
            <w:r>
              <w:rPr>
                <w:spacing w:val="30"/>
              </w:rPr>
              <w:t xml:space="preserve"> </w:t>
            </w:r>
            <w:r>
              <w:t>солдатом».</w:t>
            </w:r>
            <w:r>
              <w:rPr>
                <w:spacing w:val="32"/>
              </w:rPr>
              <w:t xml:space="preserve"> </w:t>
            </w:r>
            <w:r>
              <w:t>Размышления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0"/>
              </w:rPr>
              <w:t xml:space="preserve"> </w:t>
            </w:r>
            <w:r>
              <w:t>том,</w:t>
            </w:r>
            <w:r>
              <w:rPr>
                <w:spacing w:val="32"/>
              </w:rPr>
              <w:t xml:space="preserve"> </w:t>
            </w:r>
            <w:r>
              <w:t>что</w:t>
            </w:r>
            <w:r>
              <w:rPr>
                <w:spacing w:val="32"/>
              </w:rPr>
              <w:t xml:space="preserve"> </w:t>
            </w:r>
            <w:r>
              <w:t>защита</w:t>
            </w:r>
            <w:r>
              <w:rPr>
                <w:spacing w:val="32"/>
              </w:rPr>
              <w:t xml:space="preserve"> </w:t>
            </w:r>
            <w:r>
              <w:t>Родины</w:t>
            </w:r>
            <w:r>
              <w:rPr>
                <w:spacing w:val="34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святой</w:t>
            </w:r>
            <w:r>
              <w:rPr>
                <w:spacing w:val="-2"/>
              </w:rPr>
              <w:t xml:space="preserve"> </w:t>
            </w:r>
            <w:r>
              <w:t>долг</w:t>
            </w:r>
            <w:r>
              <w:rPr>
                <w:spacing w:val="1"/>
              </w:rPr>
              <w:t xml:space="preserve"> </w:t>
            </w:r>
            <w:r>
              <w:t>мужчины.</w:t>
            </w:r>
          </w:p>
        </w:tc>
      </w:tr>
      <w:tr w:rsidR="00E909A0">
        <w:trPr>
          <w:trHeight w:val="2784"/>
        </w:trPr>
        <w:tc>
          <w:tcPr>
            <w:tcW w:w="1865" w:type="dxa"/>
          </w:tcPr>
          <w:p w:rsidR="00E909A0" w:rsidRDefault="00185FB8">
            <w:pPr>
              <w:pStyle w:val="TableParagraph"/>
              <w:spacing w:line="242" w:lineRule="auto"/>
              <w:ind w:left="117" w:right="401" w:hanging="10"/>
              <w:rPr>
                <w:b/>
              </w:rPr>
            </w:pPr>
            <w:r>
              <w:rPr>
                <w:b/>
              </w:rPr>
              <w:t>Красота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края</w:t>
            </w:r>
          </w:p>
        </w:tc>
        <w:tc>
          <w:tcPr>
            <w:tcW w:w="7705" w:type="dxa"/>
          </w:tcPr>
          <w:p w:rsidR="00E909A0" w:rsidRDefault="00185FB8">
            <w:pPr>
              <w:pStyle w:val="TableParagraph"/>
              <w:spacing w:line="237" w:lineRule="exact"/>
              <w:ind w:left="828"/>
              <w:jc w:val="both"/>
            </w:pPr>
            <w:r>
              <w:t>Амирхан</w:t>
            </w:r>
            <w:r>
              <w:rPr>
                <w:spacing w:val="37"/>
              </w:rPr>
              <w:t xml:space="preserve"> </w:t>
            </w:r>
            <w:r>
              <w:t>Еники.</w:t>
            </w:r>
            <w:r>
              <w:rPr>
                <w:spacing w:val="34"/>
              </w:rPr>
              <w:t xml:space="preserve"> </w:t>
            </w:r>
            <w:r>
              <w:t>Биография</w:t>
            </w:r>
            <w:r>
              <w:rPr>
                <w:spacing w:val="36"/>
              </w:rPr>
              <w:t xml:space="preserve"> </w:t>
            </w:r>
            <w:r>
              <w:t>писателя.</w:t>
            </w:r>
            <w:r>
              <w:rPr>
                <w:spacing w:val="34"/>
              </w:rPr>
              <w:t xml:space="preserve"> </w:t>
            </w:r>
            <w:r>
              <w:t>Чтение</w:t>
            </w:r>
            <w:r>
              <w:rPr>
                <w:spacing w:val="35"/>
              </w:rPr>
              <w:t xml:space="preserve"> </w:t>
            </w:r>
            <w:r>
              <w:t>рассказа</w:t>
            </w:r>
            <w:r>
              <w:rPr>
                <w:spacing w:val="35"/>
              </w:rPr>
              <w:t xml:space="preserve"> </w:t>
            </w:r>
            <w:r>
              <w:t>«Матурлык»</w:t>
            </w:r>
            <w:r>
              <w:rPr>
                <w:spacing w:val="32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before="1"/>
              <w:ind w:left="117" w:right="96"/>
              <w:jc w:val="both"/>
            </w:pPr>
            <w:r>
              <w:t>«Красота».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Бадертдина.</w:t>
            </w:r>
            <w:r>
              <w:rPr>
                <w:spacing w:val="1"/>
              </w:rPr>
              <w:t xml:space="preserve"> </w:t>
            </w:r>
            <w:r>
              <w:t>Душевная</w:t>
            </w:r>
            <w:r>
              <w:rPr>
                <w:spacing w:val="1"/>
              </w:rPr>
              <w:t xml:space="preserve"> </w:t>
            </w:r>
            <w:r>
              <w:t>красота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матерью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сыном.</w:t>
            </w:r>
          </w:p>
          <w:p w:rsidR="00E909A0" w:rsidRDefault="00185FB8">
            <w:pPr>
              <w:pStyle w:val="TableParagraph"/>
              <w:spacing w:line="251" w:lineRule="exact"/>
              <w:ind w:left="828"/>
              <w:jc w:val="both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литература: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жанр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рассказа.</w:t>
            </w:r>
          </w:p>
          <w:p w:rsidR="00E909A0" w:rsidRDefault="00185FB8">
            <w:pPr>
              <w:pStyle w:val="TableParagraph"/>
              <w:spacing w:before="2"/>
              <w:ind w:left="117" w:right="92" w:firstLine="711"/>
              <w:jc w:val="both"/>
            </w:pPr>
            <w:r>
              <w:t>Мухаммат</w:t>
            </w:r>
            <w:r>
              <w:rPr>
                <w:spacing w:val="1"/>
              </w:rPr>
              <w:t xml:space="preserve"> </w:t>
            </w:r>
            <w:r>
              <w:t>Мирза.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рассказа</w:t>
            </w:r>
            <w:r>
              <w:rPr>
                <w:spacing w:val="1"/>
              </w:rPr>
              <w:t xml:space="preserve"> </w:t>
            </w:r>
            <w:r>
              <w:t>«Балачак</w:t>
            </w:r>
            <w:r>
              <w:rPr>
                <w:spacing w:val="1"/>
              </w:rPr>
              <w:t xml:space="preserve"> </w:t>
            </w:r>
            <w:r>
              <w:t>хатирәсе»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«Память</w:t>
            </w:r>
            <w:r>
              <w:rPr>
                <w:spacing w:val="1"/>
              </w:rPr>
              <w:t xml:space="preserve"> </w:t>
            </w:r>
            <w:r>
              <w:t>детства».</w:t>
            </w:r>
            <w:r>
              <w:rPr>
                <w:spacing w:val="-1"/>
              </w:rPr>
              <w:t xml:space="preserve"> </w:t>
            </w:r>
            <w:r>
              <w:t>Цена хлеба. Воспитание</w:t>
            </w:r>
            <w:r>
              <w:rPr>
                <w:spacing w:val="-1"/>
              </w:rPr>
              <w:t xml:space="preserve"> </w:t>
            </w:r>
            <w:r>
              <w:t>в многодетной</w:t>
            </w:r>
            <w:r>
              <w:rPr>
                <w:spacing w:val="-1"/>
              </w:rPr>
              <w:t xml:space="preserve"> </w:t>
            </w:r>
            <w:r>
              <w:t>семье.</w:t>
            </w:r>
          </w:p>
          <w:p w:rsidR="00E909A0" w:rsidRDefault="00185FB8">
            <w:pPr>
              <w:pStyle w:val="TableParagraph"/>
              <w:spacing w:line="252" w:lineRule="exact"/>
              <w:ind w:left="828"/>
              <w:jc w:val="both"/>
            </w:pPr>
            <w:r>
              <w:t>Гумар</w:t>
            </w:r>
            <w:r>
              <w:rPr>
                <w:spacing w:val="85"/>
              </w:rPr>
              <w:t xml:space="preserve"> </w:t>
            </w:r>
            <w:r>
              <w:t>Баширов.</w:t>
            </w:r>
            <w:r>
              <w:rPr>
                <w:spacing w:val="84"/>
              </w:rPr>
              <w:t xml:space="preserve"> </w:t>
            </w:r>
            <w:r>
              <w:t>Биография</w:t>
            </w:r>
            <w:r>
              <w:rPr>
                <w:spacing w:val="85"/>
              </w:rPr>
              <w:t xml:space="preserve"> </w:t>
            </w:r>
            <w:r>
              <w:t>писателя.</w:t>
            </w:r>
            <w:r>
              <w:rPr>
                <w:spacing w:val="85"/>
              </w:rPr>
              <w:t xml:space="preserve"> </w:t>
            </w:r>
            <w:r>
              <w:t>Чтение</w:t>
            </w:r>
            <w:r>
              <w:rPr>
                <w:spacing w:val="84"/>
              </w:rPr>
              <w:t xml:space="preserve"> </w:t>
            </w:r>
            <w:r>
              <w:t>отрывка</w:t>
            </w:r>
            <w:r>
              <w:rPr>
                <w:spacing w:val="87"/>
              </w:rPr>
              <w:t xml:space="preserve"> </w:t>
            </w:r>
            <w:r>
              <w:t>из</w:t>
            </w:r>
            <w:r>
              <w:rPr>
                <w:spacing w:val="85"/>
              </w:rPr>
              <w:t xml:space="preserve"> </w:t>
            </w:r>
            <w:r>
              <w:t>повести</w:t>
            </w:r>
          </w:p>
          <w:p w:rsidR="00E909A0" w:rsidRDefault="00185FB8">
            <w:pPr>
              <w:pStyle w:val="TableParagraph"/>
              <w:ind w:left="117" w:right="94"/>
              <w:jc w:val="both"/>
            </w:pPr>
            <w:r>
              <w:t>«Туган ягым – яшел бишек» / «Родимый край – зеленая колыбель». Праздники</w:t>
            </w:r>
            <w:r>
              <w:rPr>
                <w:spacing w:val="1"/>
              </w:rPr>
              <w:t xml:space="preserve"> </w:t>
            </w:r>
            <w:r>
              <w:t>татарского</w:t>
            </w:r>
            <w:r>
              <w:rPr>
                <w:spacing w:val="1"/>
              </w:rPr>
              <w:t xml:space="preserve"> </w:t>
            </w:r>
            <w:r>
              <w:t>народа.</w:t>
            </w:r>
            <w:r>
              <w:rPr>
                <w:spacing w:val="1"/>
              </w:rPr>
              <w:t xml:space="preserve"> </w:t>
            </w: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песни</w:t>
            </w:r>
            <w:r>
              <w:rPr>
                <w:spacing w:val="1"/>
              </w:rPr>
              <w:t xml:space="preserve"> </w:t>
            </w:r>
            <w:r>
              <w:t>«Сабантуй».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 xml:space="preserve">картинам  </w:t>
            </w:r>
            <w:r>
              <w:rPr>
                <w:spacing w:val="5"/>
              </w:rPr>
              <w:t xml:space="preserve"> </w:t>
            </w:r>
            <w:r>
              <w:t xml:space="preserve">Л.Фаттахова  </w:t>
            </w:r>
            <w:r>
              <w:rPr>
                <w:spacing w:val="5"/>
              </w:rPr>
              <w:t xml:space="preserve"> </w:t>
            </w:r>
            <w:r>
              <w:t xml:space="preserve">и  </w:t>
            </w:r>
            <w:r>
              <w:rPr>
                <w:spacing w:val="7"/>
              </w:rPr>
              <w:t xml:space="preserve"> </w:t>
            </w:r>
            <w:r>
              <w:t xml:space="preserve">Ш.Шайдуллина,  </w:t>
            </w:r>
            <w:r>
              <w:rPr>
                <w:spacing w:val="5"/>
              </w:rPr>
              <w:t xml:space="preserve"> </w:t>
            </w:r>
            <w:r>
              <w:t xml:space="preserve">Г.Абдуллова.  </w:t>
            </w:r>
            <w:r>
              <w:rPr>
                <w:spacing w:val="6"/>
              </w:rPr>
              <w:t xml:space="preserve"> </w:t>
            </w:r>
            <w:r>
              <w:t xml:space="preserve">Чтение  </w:t>
            </w:r>
            <w:r>
              <w:rPr>
                <w:spacing w:val="5"/>
              </w:rPr>
              <w:t xml:space="preserve"> </w:t>
            </w:r>
            <w:r>
              <w:t>отрывка</w:t>
            </w:r>
          </w:p>
          <w:p w:rsidR="00E909A0" w:rsidRDefault="00185FB8">
            <w:pPr>
              <w:pStyle w:val="TableParagraph"/>
              <w:spacing w:line="250" w:lineRule="exact"/>
              <w:ind w:left="117"/>
              <w:jc w:val="both"/>
            </w:pPr>
            <w:r>
              <w:t xml:space="preserve">«Кунак   </w:t>
            </w:r>
            <w:r>
              <w:rPr>
                <w:spacing w:val="20"/>
              </w:rPr>
              <w:t xml:space="preserve"> </w:t>
            </w:r>
            <w:r>
              <w:t xml:space="preserve">кызлар   </w:t>
            </w:r>
            <w:r>
              <w:rPr>
                <w:spacing w:val="19"/>
              </w:rPr>
              <w:t xml:space="preserve"> </w:t>
            </w:r>
            <w:r>
              <w:t xml:space="preserve">килгән   </w:t>
            </w:r>
            <w:r>
              <w:rPr>
                <w:spacing w:val="21"/>
              </w:rPr>
              <w:t xml:space="preserve"> </w:t>
            </w:r>
            <w:r>
              <w:t xml:space="preserve">утырмага»   </w:t>
            </w:r>
            <w:r>
              <w:rPr>
                <w:spacing w:val="16"/>
              </w:rPr>
              <w:t xml:space="preserve"> </w:t>
            </w:r>
            <w:r>
              <w:t xml:space="preserve">/   </w:t>
            </w:r>
            <w:r>
              <w:rPr>
                <w:spacing w:val="23"/>
              </w:rPr>
              <w:t xml:space="preserve"> </w:t>
            </w:r>
            <w:r>
              <w:t xml:space="preserve">«Пришли   </w:t>
            </w:r>
            <w:r>
              <w:rPr>
                <w:spacing w:val="21"/>
              </w:rPr>
              <w:t xml:space="preserve"> </w:t>
            </w:r>
            <w:r>
              <w:t xml:space="preserve">девушки   </w:t>
            </w:r>
            <w:r>
              <w:rPr>
                <w:spacing w:val="19"/>
              </w:rPr>
              <w:t xml:space="preserve"> </w:t>
            </w:r>
            <w:r>
              <w:t xml:space="preserve">в   </w:t>
            </w:r>
            <w:r>
              <w:rPr>
                <w:spacing w:val="20"/>
              </w:rPr>
              <w:t xml:space="preserve"> </w:t>
            </w:r>
            <w:r>
              <w:t>гости».</w:t>
            </w:r>
          </w:p>
        </w:tc>
      </w:tr>
    </w:tbl>
    <w:p w:rsidR="00E909A0" w:rsidRDefault="00E909A0">
      <w:pPr>
        <w:spacing w:line="250" w:lineRule="exact"/>
        <w:jc w:val="both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7705"/>
      </w:tblGrid>
      <w:tr w:rsidR="00E909A0">
        <w:trPr>
          <w:trHeight w:val="758"/>
        </w:trPr>
        <w:tc>
          <w:tcPr>
            <w:tcW w:w="1865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7705" w:type="dxa"/>
          </w:tcPr>
          <w:p w:rsidR="00E909A0" w:rsidRDefault="00185FB8">
            <w:pPr>
              <w:pStyle w:val="TableParagraph"/>
              <w:spacing w:line="237" w:lineRule="exact"/>
              <w:ind w:left="117"/>
            </w:pPr>
            <w:r>
              <w:t>Взаимоотношения</w:t>
            </w:r>
            <w:r>
              <w:rPr>
                <w:spacing w:val="11"/>
              </w:rPr>
              <w:t xml:space="preserve"> </w:t>
            </w:r>
            <w:r>
              <w:t>между</w:t>
            </w:r>
            <w:r>
              <w:rPr>
                <w:spacing w:val="8"/>
              </w:rPr>
              <w:t xml:space="preserve"> </w:t>
            </w:r>
            <w:r>
              <w:t>соседями,</w:t>
            </w:r>
            <w:r>
              <w:rPr>
                <w:spacing w:val="12"/>
              </w:rPr>
              <w:t xml:space="preserve"> </w:t>
            </w:r>
            <w:r>
              <w:t>родными.</w:t>
            </w:r>
            <w:r>
              <w:rPr>
                <w:spacing w:val="10"/>
              </w:rPr>
              <w:t xml:space="preserve"> </w:t>
            </w:r>
            <w:r>
              <w:t>Душевное</w:t>
            </w:r>
            <w:r>
              <w:rPr>
                <w:spacing w:val="10"/>
              </w:rPr>
              <w:t xml:space="preserve"> </w:t>
            </w:r>
            <w:r>
              <w:t>богатство</w:t>
            </w:r>
            <w:r>
              <w:rPr>
                <w:spacing w:val="13"/>
              </w:rPr>
              <w:t xml:space="preserve"> </w:t>
            </w:r>
            <w:r>
              <w:t>татарского</w:t>
            </w:r>
          </w:p>
          <w:p w:rsidR="00E909A0" w:rsidRDefault="00185FB8">
            <w:pPr>
              <w:pStyle w:val="TableParagraph"/>
              <w:spacing w:before="1" w:line="252" w:lineRule="exact"/>
              <w:ind w:left="117"/>
            </w:pPr>
            <w:r>
              <w:t>народа.</w:t>
            </w:r>
          </w:p>
          <w:p w:rsidR="00E909A0" w:rsidRDefault="00185FB8">
            <w:pPr>
              <w:pStyle w:val="TableParagraph"/>
              <w:spacing w:line="247" w:lineRule="exact"/>
              <w:ind w:left="828"/>
            </w:pPr>
            <w:r>
              <w:rPr>
                <w:i/>
              </w:rPr>
              <w:t>Теория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жанр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повести</w:t>
            </w:r>
            <w:r>
              <w:t>.</w:t>
            </w:r>
          </w:p>
        </w:tc>
      </w:tr>
      <w:tr w:rsidR="00E909A0">
        <w:trPr>
          <w:trHeight w:val="505"/>
        </w:trPr>
        <w:tc>
          <w:tcPr>
            <w:tcW w:w="1865" w:type="dxa"/>
          </w:tcPr>
          <w:p w:rsidR="00E909A0" w:rsidRDefault="00185FB8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Переводы</w:t>
            </w:r>
          </w:p>
        </w:tc>
        <w:tc>
          <w:tcPr>
            <w:tcW w:w="7705" w:type="dxa"/>
          </w:tcPr>
          <w:p w:rsidR="00E909A0" w:rsidRDefault="00185FB8">
            <w:pPr>
              <w:pStyle w:val="TableParagraph"/>
              <w:spacing w:line="239" w:lineRule="exact"/>
              <w:ind w:left="828"/>
            </w:pPr>
            <w:r>
              <w:t>А.Чехов.</w:t>
            </w:r>
            <w:r>
              <w:rPr>
                <w:spacing w:val="-3"/>
              </w:rPr>
              <w:t xml:space="preserve"> </w:t>
            </w:r>
            <w:r>
              <w:t>Биография.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рассказа</w:t>
            </w:r>
            <w:r>
              <w:rPr>
                <w:spacing w:val="-2"/>
              </w:rPr>
              <w:t xml:space="preserve"> </w:t>
            </w:r>
            <w:r>
              <w:t>«Анюта».</w:t>
            </w:r>
          </w:p>
          <w:p w:rsidR="00E909A0" w:rsidRDefault="00185FB8">
            <w:pPr>
              <w:pStyle w:val="TableParagraph"/>
              <w:spacing w:line="247" w:lineRule="exact"/>
              <w:ind w:left="828"/>
            </w:pPr>
            <w:r>
              <w:t>Г.Андерсен.</w:t>
            </w:r>
            <w:r>
              <w:rPr>
                <w:spacing w:val="-5"/>
              </w:rPr>
              <w:t xml:space="preserve"> </w:t>
            </w: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сказки</w:t>
            </w:r>
            <w:r>
              <w:rPr>
                <w:spacing w:val="-2"/>
              </w:rPr>
              <w:t xml:space="preserve"> </w:t>
            </w:r>
            <w:r>
              <w:t>«Принцесса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горошине».</w:t>
            </w:r>
          </w:p>
        </w:tc>
      </w:tr>
      <w:tr w:rsidR="00E909A0">
        <w:trPr>
          <w:trHeight w:val="4303"/>
        </w:trPr>
        <w:tc>
          <w:tcPr>
            <w:tcW w:w="1865" w:type="dxa"/>
          </w:tcPr>
          <w:p w:rsidR="00E909A0" w:rsidRDefault="00185FB8">
            <w:pPr>
              <w:pStyle w:val="TableParagraph"/>
              <w:ind w:left="117" w:right="93" w:hanging="10"/>
              <w:jc w:val="both"/>
              <w:rPr>
                <w:b/>
              </w:rPr>
            </w:pPr>
            <w:r>
              <w:rPr>
                <w:b/>
              </w:rPr>
              <w:t>Родной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язык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святой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язык.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Язык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юмора</w:t>
            </w:r>
          </w:p>
        </w:tc>
        <w:tc>
          <w:tcPr>
            <w:tcW w:w="7705" w:type="dxa"/>
          </w:tcPr>
          <w:p w:rsidR="00E909A0" w:rsidRDefault="00185FB8">
            <w:pPr>
              <w:pStyle w:val="TableParagraph"/>
              <w:ind w:left="117" w:firstLine="711"/>
            </w:pPr>
            <w:r>
              <w:t>Хасан</w:t>
            </w:r>
            <w:r>
              <w:rPr>
                <w:spacing w:val="3"/>
              </w:rPr>
              <w:t xml:space="preserve"> </w:t>
            </w:r>
            <w:r>
              <w:t>Туфан.</w:t>
            </w:r>
            <w:r>
              <w:rPr>
                <w:spacing w:val="3"/>
              </w:rPr>
              <w:t xml:space="preserve"> </w:t>
            </w:r>
            <w:r>
              <w:t>Биография</w:t>
            </w:r>
            <w:r>
              <w:rPr>
                <w:spacing w:val="3"/>
              </w:rPr>
              <w:t xml:space="preserve"> </w:t>
            </w:r>
            <w:r>
              <w:t>поэта.</w:t>
            </w:r>
            <w:r>
              <w:rPr>
                <w:spacing w:val="6"/>
              </w:rPr>
              <w:t xml:space="preserve"> </w:t>
            </w:r>
            <w:r>
              <w:t>«Туган</w:t>
            </w:r>
            <w:r>
              <w:rPr>
                <w:spacing w:val="3"/>
              </w:rPr>
              <w:t xml:space="preserve"> </w:t>
            </w:r>
            <w:r>
              <w:t>тел»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8"/>
              </w:rPr>
              <w:t xml:space="preserve"> </w:t>
            </w:r>
            <w:r>
              <w:t>«Родной</w:t>
            </w:r>
            <w:r>
              <w:rPr>
                <w:spacing w:val="2"/>
              </w:rPr>
              <w:t xml:space="preserve"> </w:t>
            </w:r>
            <w:r>
              <w:t>язык».</w:t>
            </w:r>
            <w:r>
              <w:rPr>
                <w:spacing w:val="3"/>
              </w:rPr>
              <w:t xml:space="preserve"> </w:t>
            </w:r>
            <w:r>
              <w:t>Значение</w:t>
            </w:r>
            <w:r>
              <w:rPr>
                <w:spacing w:val="-52"/>
              </w:rPr>
              <w:t xml:space="preserve"> </w:t>
            </w:r>
            <w:r>
              <w:t>родного</w:t>
            </w:r>
            <w:r>
              <w:rPr>
                <w:spacing w:val="-1"/>
              </w:rPr>
              <w:t xml:space="preserve"> </w:t>
            </w:r>
            <w:r>
              <w:t>языка. Виртуальная</w:t>
            </w:r>
            <w:r>
              <w:rPr>
                <w:spacing w:val="-1"/>
              </w:rPr>
              <w:t xml:space="preserve"> </w:t>
            </w:r>
            <w:r>
              <w:t>экскурсия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музей Х.Туфана.</w:t>
            </w:r>
          </w:p>
          <w:p w:rsidR="00E909A0" w:rsidRDefault="00185FB8">
            <w:pPr>
              <w:pStyle w:val="TableParagraph"/>
              <w:spacing w:line="251" w:lineRule="exact"/>
              <w:ind w:left="828"/>
            </w:pPr>
            <w:r>
              <w:t>Нажар</w:t>
            </w:r>
            <w:r>
              <w:rPr>
                <w:spacing w:val="6"/>
              </w:rPr>
              <w:t xml:space="preserve"> </w:t>
            </w:r>
            <w:r>
              <w:t>Нажми.</w:t>
            </w:r>
            <w:r>
              <w:rPr>
                <w:spacing w:val="58"/>
              </w:rPr>
              <w:t xml:space="preserve"> </w:t>
            </w:r>
            <w:r>
              <w:t>Биография</w:t>
            </w:r>
            <w:r>
              <w:rPr>
                <w:spacing w:val="59"/>
              </w:rPr>
              <w:t xml:space="preserve"> </w:t>
            </w:r>
            <w:r>
              <w:t>поэта.</w:t>
            </w:r>
            <w:r>
              <w:rPr>
                <w:spacing w:val="62"/>
              </w:rPr>
              <w:t xml:space="preserve"> </w:t>
            </w:r>
            <w:r>
              <w:t>«Татар</w:t>
            </w:r>
            <w:r>
              <w:rPr>
                <w:spacing w:val="60"/>
              </w:rPr>
              <w:t xml:space="preserve"> </w:t>
            </w:r>
            <w:r>
              <w:t>теле»</w:t>
            </w:r>
            <w:r>
              <w:rPr>
                <w:spacing w:val="58"/>
              </w:rPr>
              <w:t xml:space="preserve"> </w:t>
            </w:r>
            <w:r>
              <w:t>/</w:t>
            </w:r>
            <w:r>
              <w:rPr>
                <w:spacing w:val="63"/>
              </w:rPr>
              <w:t xml:space="preserve"> </w:t>
            </w:r>
            <w:r>
              <w:t>«Татарский</w:t>
            </w:r>
            <w:r>
              <w:rPr>
                <w:spacing w:val="59"/>
              </w:rPr>
              <w:t xml:space="preserve"> </w:t>
            </w:r>
            <w:r>
              <w:t>язык».</w:t>
            </w:r>
          </w:p>
          <w:p w:rsidR="00E909A0" w:rsidRDefault="00185FB8">
            <w:pPr>
              <w:pStyle w:val="TableParagraph"/>
              <w:spacing w:line="252" w:lineRule="exact"/>
              <w:ind w:left="117"/>
            </w:pPr>
            <w:r>
              <w:t>Сила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  <w:r>
              <w:rPr>
                <w:spacing w:val="-1"/>
              </w:rPr>
              <w:t xml:space="preserve"> </w:t>
            </w:r>
            <w:r>
              <w:t>Значение стихотворения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сохранении</w:t>
            </w:r>
            <w:r>
              <w:rPr>
                <w:spacing w:val="-1"/>
              </w:rPr>
              <w:t xml:space="preserve"> </w:t>
            </w:r>
            <w:r>
              <w:t>языка и</w:t>
            </w:r>
            <w:r>
              <w:rPr>
                <w:spacing w:val="-1"/>
              </w:rPr>
              <w:t xml:space="preserve"> </w:t>
            </w:r>
            <w:r>
              <w:t>нации.</w:t>
            </w:r>
          </w:p>
          <w:p w:rsidR="00E909A0" w:rsidRDefault="00185FB8">
            <w:pPr>
              <w:pStyle w:val="TableParagraph"/>
              <w:spacing w:line="252" w:lineRule="exact"/>
              <w:ind w:left="828"/>
            </w:pPr>
            <w:r>
              <w:t>Равиль</w:t>
            </w:r>
            <w:r>
              <w:rPr>
                <w:spacing w:val="42"/>
              </w:rPr>
              <w:t xml:space="preserve"> </w:t>
            </w:r>
            <w:r>
              <w:t>Файзуллин.</w:t>
            </w:r>
            <w:r>
              <w:rPr>
                <w:spacing w:val="43"/>
              </w:rPr>
              <w:t xml:space="preserve"> </w:t>
            </w:r>
            <w:r>
              <w:t>Биография</w:t>
            </w:r>
            <w:r>
              <w:rPr>
                <w:spacing w:val="42"/>
              </w:rPr>
              <w:t xml:space="preserve"> </w:t>
            </w:r>
            <w:r>
              <w:t>поэта.</w:t>
            </w:r>
            <w:r>
              <w:rPr>
                <w:spacing w:val="42"/>
              </w:rPr>
              <w:t xml:space="preserve"> </w:t>
            </w:r>
            <w:r>
              <w:t>«Минем</w:t>
            </w:r>
            <w:r>
              <w:rPr>
                <w:spacing w:val="42"/>
              </w:rPr>
              <w:t xml:space="preserve"> </w:t>
            </w:r>
            <w:r>
              <w:t>телем»</w:t>
            </w:r>
            <w:r>
              <w:rPr>
                <w:spacing w:val="39"/>
              </w:rPr>
              <w:t xml:space="preserve"> </w:t>
            </w:r>
            <w:r>
              <w:t>/</w:t>
            </w:r>
            <w:r>
              <w:rPr>
                <w:spacing w:val="46"/>
              </w:rPr>
              <w:t xml:space="preserve"> </w:t>
            </w:r>
            <w:r>
              <w:t>«Мой</w:t>
            </w:r>
            <w:r>
              <w:rPr>
                <w:spacing w:val="43"/>
              </w:rPr>
              <w:t xml:space="preserve"> </w:t>
            </w:r>
            <w:r>
              <w:t>язык».</w:t>
            </w:r>
          </w:p>
          <w:p w:rsidR="00E909A0" w:rsidRDefault="00185FB8">
            <w:pPr>
              <w:pStyle w:val="TableParagraph"/>
              <w:spacing w:line="252" w:lineRule="exact"/>
              <w:ind w:left="117"/>
            </w:pPr>
            <w:r>
              <w:t>Воспитание</w:t>
            </w:r>
            <w:r>
              <w:rPr>
                <w:spacing w:val="-1"/>
              </w:rPr>
              <w:t xml:space="preserve"> </w:t>
            </w:r>
            <w:r>
              <w:t>чувств</w:t>
            </w:r>
            <w:r>
              <w:rPr>
                <w:spacing w:val="-2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родной</w:t>
            </w:r>
            <w:r>
              <w:rPr>
                <w:spacing w:val="-2"/>
              </w:rPr>
              <w:t xml:space="preserve"> </w:t>
            </w:r>
            <w:r>
              <w:t>язык.</w:t>
            </w:r>
          </w:p>
          <w:p w:rsidR="00E909A0" w:rsidRDefault="00185FB8">
            <w:pPr>
              <w:pStyle w:val="TableParagraph"/>
              <w:spacing w:line="252" w:lineRule="exact"/>
              <w:ind w:left="828"/>
            </w:pPr>
            <w:r>
              <w:t>Шаукат</w:t>
            </w:r>
            <w:r>
              <w:rPr>
                <w:spacing w:val="-3"/>
              </w:rPr>
              <w:t xml:space="preserve"> </w:t>
            </w:r>
            <w:r>
              <w:t>Галиев.</w:t>
            </w:r>
            <w:r>
              <w:rPr>
                <w:spacing w:val="-2"/>
              </w:rPr>
              <w:t xml:space="preserve"> </w:t>
            </w:r>
            <w:r>
              <w:t>«Минем</w:t>
            </w:r>
            <w:r>
              <w:rPr>
                <w:spacing w:val="-1"/>
              </w:rPr>
              <w:t xml:space="preserve"> </w:t>
            </w:r>
            <w:r>
              <w:t>теме»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«Мой</w:t>
            </w:r>
            <w:r>
              <w:rPr>
                <w:spacing w:val="-2"/>
              </w:rPr>
              <w:t xml:space="preserve"> </w:t>
            </w:r>
            <w:r>
              <w:t>язык».</w:t>
            </w:r>
          </w:p>
          <w:p w:rsidR="00E909A0" w:rsidRDefault="00185FB8">
            <w:pPr>
              <w:pStyle w:val="TableParagraph"/>
              <w:spacing w:line="252" w:lineRule="exact"/>
              <w:ind w:left="828"/>
            </w:pPr>
            <w:r>
              <w:t>Роберт</w:t>
            </w:r>
            <w:r>
              <w:rPr>
                <w:spacing w:val="-7"/>
              </w:rPr>
              <w:t xml:space="preserve"> </w:t>
            </w:r>
            <w:r>
              <w:t>Миннуллин.</w:t>
            </w:r>
            <w:r>
              <w:rPr>
                <w:spacing w:val="-2"/>
              </w:rPr>
              <w:t xml:space="preserve"> </w:t>
            </w:r>
            <w:r>
              <w:t>«Туган</w:t>
            </w:r>
            <w:r>
              <w:rPr>
                <w:spacing w:val="-3"/>
              </w:rPr>
              <w:t xml:space="preserve"> </w:t>
            </w:r>
            <w:r>
              <w:t>телемә»</w:t>
            </w:r>
            <w:r>
              <w:rPr>
                <w:spacing w:val="-8"/>
              </w:rPr>
              <w:t xml:space="preserve"> </w:t>
            </w:r>
            <w:r>
              <w:t>/ «Родному</w:t>
            </w:r>
            <w:r>
              <w:rPr>
                <w:spacing w:val="-6"/>
              </w:rPr>
              <w:t xml:space="preserve"> </w:t>
            </w:r>
            <w:r>
              <w:t>языку».</w:t>
            </w:r>
          </w:p>
          <w:p w:rsidR="00E909A0" w:rsidRDefault="00185FB8">
            <w:pPr>
              <w:pStyle w:val="TableParagraph"/>
              <w:spacing w:line="252" w:lineRule="exact"/>
              <w:ind w:left="828"/>
            </w:pPr>
            <w:r>
              <w:t>Гарай</w:t>
            </w:r>
            <w:r>
              <w:rPr>
                <w:spacing w:val="24"/>
              </w:rPr>
              <w:t xml:space="preserve"> </w:t>
            </w:r>
            <w:r>
              <w:t>Рахим.</w:t>
            </w:r>
            <w:r>
              <w:rPr>
                <w:spacing w:val="24"/>
              </w:rPr>
              <w:t xml:space="preserve"> </w:t>
            </w:r>
            <w:r>
              <w:t>Чтение</w:t>
            </w:r>
            <w:r>
              <w:rPr>
                <w:spacing w:val="25"/>
              </w:rPr>
              <w:t xml:space="preserve"> </w:t>
            </w:r>
            <w:r>
              <w:t>рассказа</w:t>
            </w:r>
            <w:r>
              <w:rPr>
                <w:spacing w:val="24"/>
              </w:rPr>
              <w:t xml:space="preserve"> </w:t>
            </w:r>
            <w:r>
              <w:t>«А-ля-шер</w:t>
            </w:r>
            <w:r>
              <w:rPr>
                <w:spacing w:val="25"/>
              </w:rPr>
              <w:t xml:space="preserve"> </w:t>
            </w:r>
            <w:r>
              <w:t>туны»</w:t>
            </w:r>
            <w:r>
              <w:rPr>
                <w:spacing w:val="22"/>
              </w:rPr>
              <w:t xml:space="preserve"> </w:t>
            </w:r>
            <w:r>
              <w:t>/</w:t>
            </w:r>
            <w:r>
              <w:rPr>
                <w:spacing w:val="29"/>
              </w:rPr>
              <w:t xml:space="preserve"> </w:t>
            </w:r>
            <w:r>
              <w:t>«Шуба</w:t>
            </w:r>
            <w:r>
              <w:rPr>
                <w:spacing w:val="25"/>
              </w:rPr>
              <w:t xml:space="preserve"> </w:t>
            </w:r>
            <w:r>
              <w:t>А-ля-шера».</w:t>
            </w:r>
          </w:p>
          <w:p w:rsidR="00E909A0" w:rsidRDefault="00185FB8">
            <w:pPr>
              <w:pStyle w:val="TableParagraph"/>
              <w:spacing w:line="252" w:lineRule="exact"/>
              <w:ind w:left="117"/>
            </w:pPr>
            <w:r>
              <w:t>Сатира.</w:t>
            </w:r>
            <w:r>
              <w:rPr>
                <w:spacing w:val="-1"/>
              </w:rPr>
              <w:t xml:space="preserve"> </w:t>
            </w:r>
            <w:r>
              <w:t>Значение</w:t>
            </w:r>
            <w:r>
              <w:rPr>
                <w:spacing w:val="-2"/>
              </w:rPr>
              <w:t xml:space="preserve"> </w:t>
            </w:r>
            <w:r>
              <w:t>родного языка.</w:t>
            </w:r>
          </w:p>
          <w:p w:rsidR="00E909A0" w:rsidRDefault="00185FB8">
            <w:pPr>
              <w:pStyle w:val="TableParagraph"/>
              <w:spacing w:line="252" w:lineRule="exact"/>
              <w:ind w:left="828"/>
            </w:pPr>
            <w:r>
              <w:t>Ренат</w:t>
            </w:r>
            <w:r>
              <w:rPr>
                <w:spacing w:val="-3"/>
              </w:rPr>
              <w:t xml:space="preserve"> </w:t>
            </w:r>
            <w:r>
              <w:t>Харис.</w:t>
            </w:r>
            <w:r>
              <w:rPr>
                <w:spacing w:val="-2"/>
              </w:rPr>
              <w:t xml:space="preserve"> </w:t>
            </w:r>
            <w:r>
              <w:t>«Туган</w:t>
            </w:r>
            <w:r>
              <w:rPr>
                <w:spacing w:val="-3"/>
              </w:rPr>
              <w:t xml:space="preserve"> </w:t>
            </w:r>
            <w:r>
              <w:t>җир»</w:t>
            </w:r>
            <w:r>
              <w:rPr>
                <w:spacing w:val="-4"/>
              </w:rPr>
              <w:t xml:space="preserve"> </w:t>
            </w:r>
            <w:r>
              <w:t>/ «Родная</w:t>
            </w:r>
            <w:r>
              <w:rPr>
                <w:spacing w:val="-3"/>
              </w:rPr>
              <w:t xml:space="preserve"> </w:t>
            </w:r>
            <w:r>
              <w:t>земля».</w:t>
            </w:r>
          </w:p>
          <w:p w:rsidR="00E909A0" w:rsidRDefault="00185FB8">
            <w:pPr>
              <w:pStyle w:val="TableParagraph"/>
              <w:ind w:left="828"/>
            </w:pPr>
            <w:r>
              <w:t>Радик Фаизов. Чтение рассказа «Батыр әйтте…» / «Батыр сказал…»</w:t>
            </w:r>
            <w:r>
              <w:rPr>
                <w:spacing w:val="1"/>
              </w:rPr>
              <w:t xml:space="preserve"> </w:t>
            </w:r>
            <w:r>
              <w:t>Ибрагим</w:t>
            </w:r>
            <w:r>
              <w:rPr>
                <w:spacing w:val="13"/>
              </w:rPr>
              <w:t xml:space="preserve"> </w:t>
            </w:r>
            <w:r>
              <w:t>Гази.</w:t>
            </w:r>
            <w:r>
              <w:rPr>
                <w:spacing w:val="14"/>
              </w:rPr>
              <w:t xml:space="preserve"> </w:t>
            </w:r>
            <w:r>
              <w:t>Рассказ</w:t>
            </w:r>
            <w:r>
              <w:rPr>
                <w:spacing w:val="14"/>
              </w:rPr>
              <w:t xml:space="preserve"> </w:t>
            </w:r>
            <w:r>
              <w:t>«Мәүлия</w:t>
            </w:r>
            <w:r>
              <w:rPr>
                <w:spacing w:val="13"/>
              </w:rPr>
              <w:t xml:space="preserve"> </w:t>
            </w:r>
            <w:r>
              <w:t>нигә</w:t>
            </w:r>
            <w:r>
              <w:rPr>
                <w:spacing w:val="15"/>
              </w:rPr>
              <w:t xml:space="preserve"> </w:t>
            </w:r>
            <w:r>
              <w:t>көлде?»</w:t>
            </w:r>
            <w:r>
              <w:rPr>
                <w:spacing w:val="10"/>
              </w:rPr>
              <w:t xml:space="preserve"> </w:t>
            </w:r>
            <w:r>
              <w:t>/</w:t>
            </w:r>
            <w:r>
              <w:rPr>
                <w:spacing w:val="21"/>
              </w:rPr>
              <w:t xml:space="preserve"> </w:t>
            </w:r>
            <w:r>
              <w:t>«Почему</w:t>
            </w:r>
            <w:r>
              <w:rPr>
                <w:spacing w:val="12"/>
              </w:rPr>
              <w:t xml:space="preserve"> </w:t>
            </w:r>
            <w:r>
              <w:t>смеялась</w:t>
            </w:r>
          </w:p>
          <w:p w:rsidR="00E909A0" w:rsidRDefault="00185FB8">
            <w:pPr>
              <w:pStyle w:val="TableParagraph"/>
              <w:spacing w:line="252" w:lineRule="exact"/>
              <w:ind w:left="117"/>
            </w:pPr>
            <w:r>
              <w:t>Мавлия?»</w:t>
            </w:r>
          </w:p>
          <w:p w:rsidR="00E909A0" w:rsidRDefault="00185FB8">
            <w:pPr>
              <w:pStyle w:val="TableParagraph"/>
              <w:ind w:left="117" w:firstLine="711"/>
            </w:pPr>
            <w:r>
              <w:t>Гамиль</w:t>
            </w:r>
            <w:r>
              <w:rPr>
                <w:spacing w:val="40"/>
              </w:rPr>
              <w:t xml:space="preserve"> </w:t>
            </w:r>
            <w:r>
              <w:t>Афзал.</w:t>
            </w:r>
            <w:r>
              <w:rPr>
                <w:spacing w:val="40"/>
              </w:rPr>
              <w:t xml:space="preserve"> </w:t>
            </w:r>
            <w:r>
              <w:t>Чтение</w:t>
            </w:r>
            <w:r>
              <w:rPr>
                <w:spacing w:val="38"/>
              </w:rPr>
              <w:t xml:space="preserve"> </w:t>
            </w:r>
            <w:r>
              <w:t>стихотворения</w:t>
            </w:r>
            <w:r>
              <w:rPr>
                <w:spacing w:val="39"/>
              </w:rPr>
              <w:t xml:space="preserve"> </w:t>
            </w:r>
            <w:r>
              <w:t>«Мыек</w:t>
            </w:r>
            <w:r>
              <w:rPr>
                <w:spacing w:val="38"/>
              </w:rPr>
              <w:t xml:space="preserve"> </w:t>
            </w:r>
            <w:r>
              <w:t>борам…»</w:t>
            </w:r>
            <w:r>
              <w:rPr>
                <w:spacing w:val="35"/>
              </w:rPr>
              <w:t xml:space="preserve"> </w:t>
            </w:r>
            <w:r>
              <w:t>/</w:t>
            </w:r>
            <w:r>
              <w:rPr>
                <w:spacing w:val="41"/>
              </w:rPr>
              <w:t xml:space="preserve"> </w:t>
            </w:r>
            <w:r>
              <w:t>«Кручу</w:t>
            </w:r>
            <w:r>
              <w:rPr>
                <w:spacing w:val="-52"/>
              </w:rPr>
              <w:t xml:space="preserve"> </w:t>
            </w:r>
            <w:r>
              <w:t>усы…».</w:t>
            </w:r>
          </w:p>
          <w:p w:rsidR="00E909A0" w:rsidRDefault="00185FB8">
            <w:pPr>
              <w:pStyle w:val="TableParagraph"/>
              <w:spacing w:line="250" w:lineRule="exact"/>
              <w:ind w:left="828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юмор,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сатира,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ирония.</w:t>
            </w:r>
          </w:p>
        </w:tc>
      </w:tr>
    </w:tbl>
    <w:p w:rsidR="00E909A0" w:rsidRDefault="00E909A0">
      <w:pPr>
        <w:pStyle w:val="a3"/>
        <w:ind w:left="0"/>
        <w:rPr>
          <w:sz w:val="20"/>
        </w:rPr>
      </w:pPr>
    </w:p>
    <w:p w:rsidR="00E909A0" w:rsidRDefault="00185FB8">
      <w:pPr>
        <w:pStyle w:val="2"/>
        <w:ind w:left="962" w:right="342"/>
        <w:jc w:val="center"/>
      </w:pPr>
      <w:r>
        <w:t>Для</w:t>
      </w:r>
      <w:r>
        <w:rPr>
          <w:spacing w:val="-2"/>
        </w:rPr>
        <w:t xml:space="preserve"> </w:t>
      </w:r>
      <w:r>
        <w:t>заучивания</w:t>
      </w:r>
      <w:r>
        <w:rPr>
          <w:spacing w:val="-4"/>
        </w:rPr>
        <w:t xml:space="preserve"> </w:t>
      </w:r>
      <w:r>
        <w:t>наизусть</w:t>
      </w:r>
    </w:p>
    <w:p w:rsidR="00E909A0" w:rsidRDefault="00E909A0">
      <w:pPr>
        <w:pStyle w:val="a3"/>
        <w:ind w:left="0"/>
        <w:rPr>
          <w:b/>
          <w:sz w:val="24"/>
        </w:rPr>
      </w:pPr>
    </w:p>
    <w:p w:rsidR="00E909A0" w:rsidRDefault="00185FB8">
      <w:pPr>
        <w:pStyle w:val="a4"/>
        <w:numPr>
          <w:ilvl w:val="0"/>
          <w:numId w:val="122"/>
        </w:numPr>
        <w:tabs>
          <w:tab w:val="left" w:pos="2109"/>
          <w:tab w:val="left" w:pos="2110"/>
        </w:tabs>
        <w:spacing w:line="252" w:lineRule="exact"/>
      </w:pPr>
      <w:r>
        <w:t>Г.</w:t>
      </w:r>
      <w:r>
        <w:rPr>
          <w:spacing w:val="-1"/>
        </w:rPr>
        <w:t xml:space="preserve"> </w:t>
      </w:r>
      <w:r>
        <w:t>Кандалый.</w:t>
      </w:r>
      <w:r>
        <w:rPr>
          <w:spacing w:val="-1"/>
        </w:rPr>
        <w:t xml:space="preserve"> </w:t>
      </w:r>
      <w:r>
        <w:t>Афоризмы.</w:t>
      </w:r>
    </w:p>
    <w:p w:rsidR="00E909A0" w:rsidRDefault="00185FB8">
      <w:pPr>
        <w:pStyle w:val="a4"/>
        <w:numPr>
          <w:ilvl w:val="0"/>
          <w:numId w:val="122"/>
        </w:numPr>
        <w:tabs>
          <w:tab w:val="left" w:pos="2109"/>
          <w:tab w:val="left" w:pos="2110"/>
        </w:tabs>
        <w:spacing w:line="252" w:lineRule="exact"/>
      </w:pPr>
      <w:r>
        <w:t>Г.Тукай.</w:t>
      </w:r>
      <w:r>
        <w:rPr>
          <w:spacing w:val="-2"/>
        </w:rPr>
        <w:t xml:space="preserve"> </w:t>
      </w:r>
      <w:r>
        <w:t>«Туган</w:t>
      </w:r>
      <w:r>
        <w:rPr>
          <w:spacing w:val="-2"/>
        </w:rPr>
        <w:t xml:space="preserve"> </w:t>
      </w:r>
      <w:r>
        <w:t>авыл»</w:t>
      </w:r>
      <w:r>
        <w:rPr>
          <w:spacing w:val="-7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«Родная</w:t>
      </w:r>
      <w:r>
        <w:rPr>
          <w:spacing w:val="-3"/>
        </w:rPr>
        <w:t xml:space="preserve"> </w:t>
      </w:r>
      <w:r>
        <w:t>деревня».</w:t>
      </w:r>
    </w:p>
    <w:p w:rsidR="00E909A0" w:rsidRDefault="00185FB8">
      <w:pPr>
        <w:pStyle w:val="a4"/>
        <w:numPr>
          <w:ilvl w:val="0"/>
          <w:numId w:val="122"/>
        </w:numPr>
        <w:tabs>
          <w:tab w:val="left" w:pos="2109"/>
          <w:tab w:val="left" w:pos="2110"/>
        </w:tabs>
        <w:spacing w:before="1" w:line="252" w:lineRule="exact"/>
      </w:pPr>
      <w:r>
        <w:t>М.Гафури.</w:t>
      </w:r>
      <w:r>
        <w:rPr>
          <w:spacing w:val="-2"/>
        </w:rPr>
        <w:t xml:space="preserve"> </w:t>
      </w:r>
      <w:r>
        <w:t>«Ана</w:t>
      </w:r>
      <w:r>
        <w:rPr>
          <w:spacing w:val="-2"/>
        </w:rPr>
        <w:t xml:space="preserve"> </w:t>
      </w:r>
      <w:r>
        <w:t>теле»</w:t>
      </w:r>
      <w:r>
        <w:rPr>
          <w:spacing w:val="-7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«Материнский</w:t>
      </w:r>
      <w:r>
        <w:rPr>
          <w:spacing w:val="-2"/>
        </w:rPr>
        <w:t xml:space="preserve"> </w:t>
      </w:r>
      <w:r>
        <w:t>язык».</w:t>
      </w:r>
    </w:p>
    <w:p w:rsidR="00E909A0" w:rsidRDefault="00185FB8">
      <w:pPr>
        <w:pStyle w:val="a4"/>
        <w:numPr>
          <w:ilvl w:val="0"/>
          <w:numId w:val="122"/>
        </w:numPr>
        <w:tabs>
          <w:tab w:val="left" w:pos="2109"/>
          <w:tab w:val="left" w:pos="2110"/>
        </w:tabs>
        <w:spacing w:line="252" w:lineRule="exact"/>
      </w:pPr>
      <w:r>
        <w:t>Х.</w:t>
      </w:r>
      <w:r>
        <w:rPr>
          <w:spacing w:val="-5"/>
        </w:rPr>
        <w:t xml:space="preserve"> </w:t>
      </w:r>
      <w:r>
        <w:t>Такташ.</w:t>
      </w:r>
      <w:r>
        <w:rPr>
          <w:spacing w:val="-3"/>
        </w:rPr>
        <w:t xml:space="preserve"> </w:t>
      </w:r>
      <w:r>
        <w:t>«Мокамай».</w:t>
      </w:r>
    </w:p>
    <w:p w:rsidR="00E909A0" w:rsidRDefault="00185FB8">
      <w:pPr>
        <w:pStyle w:val="a4"/>
        <w:numPr>
          <w:ilvl w:val="0"/>
          <w:numId w:val="122"/>
        </w:numPr>
        <w:tabs>
          <w:tab w:val="left" w:pos="2109"/>
          <w:tab w:val="left" w:pos="2110"/>
        </w:tabs>
        <w:spacing w:line="252" w:lineRule="exact"/>
      </w:pPr>
      <w:r>
        <w:t>М.</w:t>
      </w:r>
      <w:r>
        <w:rPr>
          <w:spacing w:val="-3"/>
        </w:rPr>
        <w:t xml:space="preserve"> </w:t>
      </w:r>
      <w:r>
        <w:t>Джалиль.</w:t>
      </w:r>
      <w:r>
        <w:rPr>
          <w:spacing w:val="-2"/>
        </w:rPr>
        <w:t xml:space="preserve"> </w:t>
      </w:r>
      <w:r>
        <w:t>«Имән»</w:t>
      </w:r>
      <w:r>
        <w:rPr>
          <w:spacing w:val="-5"/>
        </w:rPr>
        <w:t xml:space="preserve"> </w:t>
      </w:r>
      <w:r>
        <w:t>/«Дуб», «Чәчәкләр»</w:t>
      </w:r>
      <w:r>
        <w:rPr>
          <w:spacing w:val="-7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«Цветы».</w:t>
      </w:r>
    </w:p>
    <w:p w:rsidR="00E909A0" w:rsidRDefault="00185FB8">
      <w:pPr>
        <w:pStyle w:val="a4"/>
        <w:numPr>
          <w:ilvl w:val="0"/>
          <w:numId w:val="122"/>
        </w:numPr>
        <w:tabs>
          <w:tab w:val="left" w:pos="2109"/>
          <w:tab w:val="left" w:pos="2110"/>
        </w:tabs>
        <w:spacing w:before="2"/>
      </w:pPr>
      <w:r>
        <w:t>А.</w:t>
      </w:r>
      <w:r>
        <w:rPr>
          <w:spacing w:val="-1"/>
        </w:rPr>
        <w:t xml:space="preserve"> </w:t>
      </w:r>
      <w:r>
        <w:t>Еники.</w:t>
      </w:r>
      <w:r>
        <w:rPr>
          <w:spacing w:val="-1"/>
        </w:rPr>
        <w:t xml:space="preserve"> </w:t>
      </w:r>
      <w:r>
        <w:t>«Матурлык»</w:t>
      </w:r>
      <w:r>
        <w:rPr>
          <w:spacing w:val="-5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«Красота»</w:t>
      </w:r>
      <w:r>
        <w:rPr>
          <w:spacing w:val="-5"/>
        </w:rPr>
        <w:t xml:space="preserve"> </w:t>
      </w:r>
      <w:r>
        <w:t>(отрывок).</w:t>
      </w:r>
    </w:p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7800"/>
      </w:tblGrid>
      <w:tr w:rsidR="00E909A0">
        <w:trPr>
          <w:trHeight w:val="400"/>
        </w:trPr>
        <w:tc>
          <w:tcPr>
            <w:tcW w:w="1916" w:type="dxa"/>
          </w:tcPr>
          <w:p w:rsidR="00E909A0" w:rsidRDefault="00185FB8">
            <w:pPr>
              <w:pStyle w:val="TableParagraph"/>
              <w:spacing w:line="251" w:lineRule="exact"/>
              <w:ind w:left="624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51" w:lineRule="exact"/>
              <w:ind w:left="3266" w:right="3263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E909A0">
        <w:trPr>
          <w:trHeight w:val="402"/>
        </w:trPr>
        <w:tc>
          <w:tcPr>
            <w:tcW w:w="9716" w:type="dxa"/>
            <w:gridSpan w:val="2"/>
          </w:tcPr>
          <w:p w:rsidR="00E909A0" w:rsidRDefault="00185FB8">
            <w:pPr>
              <w:pStyle w:val="TableParagraph"/>
              <w:spacing w:before="1"/>
              <w:ind w:left="4476" w:right="4469"/>
              <w:jc w:val="center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E909A0">
        <w:trPr>
          <w:trHeight w:val="2783"/>
        </w:trPr>
        <w:tc>
          <w:tcPr>
            <w:tcW w:w="1916" w:type="dxa"/>
          </w:tcPr>
          <w:p w:rsidR="00E909A0" w:rsidRDefault="00185FB8">
            <w:pPr>
              <w:pStyle w:val="TableParagraph"/>
              <w:ind w:left="117" w:right="87" w:hanging="10"/>
              <w:rPr>
                <w:b/>
              </w:rPr>
            </w:pPr>
            <w:r>
              <w:rPr>
                <w:b/>
              </w:rPr>
              <w:t>Устное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народное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творчество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ind w:left="114" w:firstLine="711"/>
            </w:pPr>
            <w:r>
              <w:t>Риваять</w:t>
            </w:r>
            <w:r>
              <w:rPr>
                <w:spacing w:val="23"/>
              </w:rPr>
              <w:t xml:space="preserve"> </w:t>
            </w:r>
            <w:r>
              <w:t>/</w:t>
            </w:r>
            <w:r>
              <w:rPr>
                <w:spacing w:val="24"/>
              </w:rPr>
              <w:t xml:space="preserve"> </w:t>
            </w:r>
            <w:r>
              <w:t>Предание.</w:t>
            </w:r>
            <w:r>
              <w:rPr>
                <w:spacing w:val="23"/>
              </w:rPr>
              <w:t xml:space="preserve"> </w:t>
            </w:r>
            <w:r>
              <w:t>Особенности</w:t>
            </w:r>
            <w:r>
              <w:rPr>
                <w:spacing w:val="20"/>
              </w:rPr>
              <w:t xml:space="preserve"> </w:t>
            </w:r>
            <w:r>
              <w:t>жанра.</w:t>
            </w:r>
            <w:r>
              <w:rPr>
                <w:spacing w:val="23"/>
              </w:rPr>
              <w:t xml:space="preserve"> </w:t>
            </w:r>
            <w:r>
              <w:t>Чтение</w:t>
            </w:r>
            <w:r>
              <w:rPr>
                <w:spacing w:val="23"/>
              </w:rPr>
              <w:t xml:space="preserve"> </w:t>
            </w:r>
            <w:r>
              <w:t>предания</w:t>
            </w:r>
            <w:r>
              <w:rPr>
                <w:spacing w:val="22"/>
              </w:rPr>
              <w:t xml:space="preserve"> </w:t>
            </w:r>
            <w:r>
              <w:t>«Болгар</w:t>
            </w:r>
            <w:r>
              <w:rPr>
                <w:spacing w:val="-52"/>
              </w:rPr>
              <w:t xml:space="preserve"> </w:t>
            </w:r>
            <w:r>
              <w:t>каласының</w:t>
            </w:r>
            <w:r>
              <w:rPr>
                <w:spacing w:val="3"/>
              </w:rPr>
              <w:t xml:space="preserve"> </w:t>
            </w:r>
            <w:r>
              <w:t>корылуы</w:t>
            </w:r>
            <w:r>
              <w:rPr>
                <w:spacing w:val="7"/>
              </w:rPr>
              <w:t xml:space="preserve"> </w:t>
            </w:r>
            <w:r>
              <w:t>турында»</w:t>
            </w:r>
            <w:r>
              <w:rPr>
                <w:spacing w:val="3"/>
              </w:rPr>
              <w:t xml:space="preserve"> </w:t>
            </w:r>
            <w:r>
              <w:t>/</w:t>
            </w:r>
            <w:r>
              <w:rPr>
                <w:spacing w:val="9"/>
              </w:rPr>
              <w:t xml:space="preserve"> </w:t>
            </w:r>
            <w:r>
              <w:t>«О</w:t>
            </w:r>
            <w:r>
              <w:rPr>
                <w:spacing w:val="6"/>
              </w:rPr>
              <w:t xml:space="preserve"> </w:t>
            </w:r>
            <w:r>
              <w:t>построении</w:t>
            </w:r>
            <w:r>
              <w:rPr>
                <w:spacing w:val="6"/>
              </w:rPr>
              <w:t xml:space="preserve"> </w:t>
            </w:r>
            <w:r>
              <w:t>города</w:t>
            </w:r>
            <w:r>
              <w:rPr>
                <w:spacing w:val="4"/>
              </w:rPr>
              <w:t xml:space="preserve"> </w:t>
            </w:r>
            <w:r>
              <w:t>Булгар»,</w:t>
            </w:r>
            <w:r>
              <w:rPr>
                <w:spacing w:val="9"/>
              </w:rPr>
              <w:t xml:space="preserve"> </w:t>
            </w:r>
            <w:r>
              <w:t>«Сихерче</w:t>
            </w:r>
            <w:r>
              <w:rPr>
                <w:spacing w:val="7"/>
              </w:rPr>
              <w:t xml:space="preserve"> </w:t>
            </w:r>
            <w:r>
              <w:t>кыз»</w:t>
            </w:r>
          </w:p>
          <w:p w:rsidR="00E909A0" w:rsidRDefault="00185FB8">
            <w:pPr>
              <w:pStyle w:val="TableParagraph"/>
              <w:spacing w:line="252" w:lineRule="exact"/>
              <w:ind w:left="114"/>
            </w:pPr>
            <w:r>
              <w:t>/</w:t>
            </w:r>
            <w:r>
              <w:rPr>
                <w:spacing w:val="56"/>
              </w:rPr>
              <w:t xml:space="preserve"> </w:t>
            </w:r>
            <w:r>
              <w:t>«Колдунья».</w:t>
            </w:r>
            <w:r>
              <w:rPr>
                <w:spacing w:val="60"/>
              </w:rPr>
              <w:t xml:space="preserve"> </w:t>
            </w:r>
            <w:r>
              <w:t>Беседа</w:t>
            </w:r>
            <w:r>
              <w:rPr>
                <w:spacing w:val="57"/>
              </w:rPr>
              <w:t xml:space="preserve"> </w:t>
            </w:r>
            <w:r>
              <w:t>по</w:t>
            </w:r>
            <w:r>
              <w:rPr>
                <w:spacing w:val="53"/>
              </w:rPr>
              <w:t xml:space="preserve"> </w:t>
            </w:r>
            <w:r>
              <w:t>картинам</w:t>
            </w:r>
            <w:r>
              <w:rPr>
                <w:spacing w:val="56"/>
              </w:rPr>
              <w:t xml:space="preserve"> </w:t>
            </w:r>
            <w:r>
              <w:t>Эдварда</w:t>
            </w:r>
            <w:r>
              <w:rPr>
                <w:spacing w:val="54"/>
              </w:rPr>
              <w:t xml:space="preserve"> </w:t>
            </w:r>
            <w:r>
              <w:t>Турнерелли</w:t>
            </w:r>
            <w:r>
              <w:rPr>
                <w:spacing w:val="56"/>
              </w:rPr>
              <w:t xml:space="preserve"> </w:t>
            </w:r>
            <w:r>
              <w:t>«Казан</w:t>
            </w:r>
            <w:r>
              <w:rPr>
                <w:spacing w:val="56"/>
              </w:rPr>
              <w:t xml:space="preserve"> </w:t>
            </w:r>
            <w:r>
              <w:t>кальгасы»</w:t>
            </w:r>
            <w:r>
              <w:rPr>
                <w:spacing w:val="54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line="252" w:lineRule="exact"/>
              <w:ind w:left="114"/>
            </w:pPr>
            <w:r>
              <w:t>«Казанская</w:t>
            </w:r>
            <w:r>
              <w:rPr>
                <w:spacing w:val="-4"/>
              </w:rPr>
              <w:t xml:space="preserve"> </w:t>
            </w:r>
            <w:r>
              <w:t>кальга».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риваять.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</w:pPr>
            <w:r>
              <w:t>Легенда.</w:t>
            </w:r>
            <w:r>
              <w:rPr>
                <w:spacing w:val="10"/>
              </w:rPr>
              <w:t xml:space="preserve"> </w:t>
            </w:r>
            <w:r>
              <w:t>Особенности</w:t>
            </w:r>
            <w:r>
              <w:rPr>
                <w:spacing w:val="8"/>
              </w:rPr>
              <w:t xml:space="preserve"> </w:t>
            </w:r>
            <w:r>
              <w:t>жанра.</w:t>
            </w:r>
            <w:r>
              <w:rPr>
                <w:spacing w:val="10"/>
              </w:rPr>
              <w:t xml:space="preserve"> </w:t>
            </w:r>
            <w:r>
              <w:t>«Ярканат</w:t>
            </w:r>
            <w:r>
              <w:rPr>
                <w:spacing w:val="10"/>
              </w:rPr>
              <w:t xml:space="preserve"> </w:t>
            </w:r>
            <w:r>
              <w:t>ничек</w:t>
            </w:r>
            <w:r>
              <w:rPr>
                <w:spacing w:val="11"/>
              </w:rPr>
              <w:t xml:space="preserve"> </w:t>
            </w:r>
            <w:r>
              <w:t>итеп</w:t>
            </w:r>
            <w:r>
              <w:rPr>
                <w:spacing w:val="9"/>
              </w:rPr>
              <w:t xml:space="preserve"> </w:t>
            </w:r>
            <w:r>
              <w:t>дөньяны</w:t>
            </w:r>
            <w:r>
              <w:rPr>
                <w:spacing w:val="10"/>
              </w:rPr>
              <w:t xml:space="preserve"> </w:t>
            </w:r>
            <w:r>
              <w:t>коткарган»</w:t>
            </w:r>
          </w:p>
          <w:p w:rsidR="00E909A0" w:rsidRDefault="00185FB8">
            <w:pPr>
              <w:pStyle w:val="TableParagraph"/>
              <w:spacing w:line="252" w:lineRule="exact"/>
              <w:ind w:left="114"/>
            </w:pPr>
            <w:r>
              <w:t>/</w:t>
            </w:r>
            <w:r>
              <w:rPr>
                <w:spacing w:val="-1"/>
              </w:rPr>
              <w:t xml:space="preserve"> </w:t>
            </w:r>
            <w:r>
              <w:t>«Как</w:t>
            </w:r>
            <w:r>
              <w:rPr>
                <w:spacing w:val="-1"/>
              </w:rPr>
              <w:t xml:space="preserve"> </w:t>
            </w:r>
            <w:r>
              <w:t>летучая</w:t>
            </w:r>
            <w:r>
              <w:rPr>
                <w:spacing w:val="-1"/>
              </w:rPr>
              <w:t xml:space="preserve"> </w:t>
            </w:r>
            <w:r>
              <w:t>мышь</w:t>
            </w:r>
            <w:r>
              <w:rPr>
                <w:spacing w:val="-2"/>
              </w:rPr>
              <w:t xml:space="preserve"> </w:t>
            </w:r>
            <w:r>
              <w:t>спасла</w:t>
            </w:r>
            <w:r>
              <w:rPr>
                <w:spacing w:val="-2"/>
              </w:rPr>
              <w:t xml:space="preserve"> </w:t>
            </w:r>
            <w:r>
              <w:t>мир?»,</w:t>
            </w:r>
            <w:r>
              <w:rPr>
                <w:spacing w:val="1"/>
              </w:rPr>
              <w:t xml:space="preserve"> </w:t>
            </w:r>
            <w:r>
              <w:t>«Зөһрә</w:t>
            </w:r>
            <w:r>
              <w:rPr>
                <w:spacing w:val="-2"/>
              </w:rPr>
              <w:t xml:space="preserve"> </w:t>
            </w:r>
            <w:r>
              <w:t>йолдыз»</w:t>
            </w:r>
            <w:r>
              <w:rPr>
                <w:spacing w:val="-5"/>
              </w:rPr>
              <w:t xml:space="preserve"> </w:t>
            </w:r>
            <w:r>
              <w:t>/ «Венера».</w:t>
            </w:r>
          </w:p>
          <w:p w:rsidR="00E909A0" w:rsidRDefault="00185FB8">
            <w:pPr>
              <w:pStyle w:val="TableParagraph"/>
              <w:spacing w:line="253" w:lineRule="exact"/>
              <w:ind w:left="825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легенда.</w:t>
            </w:r>
          </w:p>
          <w:p w:rsidR="00E909A0" w:rsidRDefault="00185FB8">
            <w:pPr>
              <w:pStyle w:val="TableParagraph"/>
              <w:spacing w:line="253" w:lineRule="exact"/>
              <w:ind w:left="114" w:firstLine="711"/>
            </w:pPr>
            <w:r>
              <w:t>Исторические</w:t>
            </w:r>
            <w:r>
              <w:rPr>
                <w:spacing w:val="26"/>
              </w:rPr>
              <w:t xml:space="preserve"> </w:t>
            </w:r>
            <w:r>
              <w:t>песни</w:t>
            </w:r>
            <w:r>
              <w:rPr>
                <w:spacing w:val="26"/>
              </w:rPr>
              <w:t xml:space="preserve"> </w:t>
            </w:r>
            <w:r>
              <w:t>про</w:t>
            </w:r>
            <w:r>
              <w:rPr>
                <w:spacing w:val="23"/>
              </w:rPr>
              <w:t xml:space="preserve"> </w:t>
            </w:r>
            <w:r>
              <w:t>период</w:t>
            </w:r>
            <w:r>
              <w:rPr>
                <w:spacing w:val="27"/>
              </w:rPr>
              <w:t xml:space="preserve"> </w:t>
            </w:r>
            <w:r>
              <w:t>Казанского</w:t>
            </w:r>
            <w:r>
              <w:rPr>
                <w:spacing w:val="24"/>
              </w:rPr>
              <w:t xml:space="preserve"> </w:t>
            </w:r>
            <w:r>
              <w:t>ханства.</w:t>
            </w:r>
            <w:r>
              <w:rPr>
                <w:spacing w:val="27"/>
              </w:rPr>
              <w:t xml:space="preserve"> </w:t>
            </w:r>
            <w:r>
              <w:t>«Сөембикә</w:t>
            </w:r>
            <w:r>
              <w:rPr>
                <w:spacing w:val="26"/>
              </w:rPr>
              <w:t xml:space="preserve"> </w:t>
            </w:r>
            <w:r>
              <w:t>китеп</w:t>
            </w:r>
          </w:p>
          <w:p w:rsidR="00E909A0" w:rsidRDefault="00185FB8">
            <w:pPr>
              <w:pStyle w:val="TableParagraph"/>
              <w:spacing w:line="252" w:lineRule="exact"/>
              <w:ind w:left="114"/>
            </w:pPr>
            <w:r>
              <w:t>бара…»</w:t>
            </w:r>
            <w:r>
              <w:rPr>
                <w:spacing w:val="32"/>
              </w:rPr>
              <w:t xml:space="preserve"> </w:t>
            </w:r>
            <w:r>
              <w:t>/</w:t>
            </w:r>
            <w:r>
              <w:rPr>
                <w:spacing w:val="39"/>
              </w:rPr>
              <w:t xml:space="preserve"> </w:t>
            </w:r>
            <w:r>
              <w:t>«Сююмбике</w:t>
            </w:r>
            <w:r>
              <w:rPr>
                <w:spacing w:val="34"/>
              </w:rPr>
              <w:t xml:space="preserve"> </w:t>
            </w:r>
            <w:r>
              <w:t>уплывает…»,</w:t>
            </w:r>
            <w:r>
              <w:rPr>
                <w:spacing w:val="40"/>
              </w:rPr>
              <w:t xml:space="preserve"> </w:t>
            </w:r>
            <w:r>
              <w:t>«Тоткын</w:t>
            </w:r>
            <w:r>
              <w:rPr>
                <w:spacing w:val="36"/>
              </w:rPr>
              <w:t xml:space="preserve"> </w:t>
            </w:r>
            <w:r>
              <w:t>Сөембикә</w:t>
            </w:r>
            <w:r>
              <w:rPr>
                <w:spacing w:val="34"/>
              </w:rPr>
              <w:t xml:space="preserve"> </w:t>
            </w:r>
            <w:r>
              <w:t>җыры»</w:t>
            </w:r>
            <w:r>
              <w:rPr>
                <w:spacing w:val="31"/>
              </w:rPr>
              <w:t xml:space="preserve"> </w:t>
            </w:r>
            <w:r>
              <w:t>/</w:t>
            </w:r>
            <w:r>
              <w:rPr>
                <w:spacing w:val="39"/>
              </w:rPr>
              <w:t xml:space="preserve"> </w:t>
            </w:r>
            <w:r>
              <w:t>«Песня</w:t>
            </w:r>
            <w:r>
              <w:rPr>
                <w:spacing w:val="-52"/>
              </w:rPr>
              <w:t xml:space="preserve"> </w:t>
            </w:r>
            <w:r>
              <w:t>пленницы</w:t>
            </w:r>
            <w:r>
              <w:rPr>
                <w:spacing w:val="11"/>
              </w:rPr>
              <w:t xml:space="preserve"> </w:t>
            </w:r>
            <w:r>
              <w:t>Сююмбики».</w:t>
            </w:r>
            <w:r>
              <w:rPr>
                <w:spacing w:val="13"/>
              </w:rPr>
              <w:t xml:space="preserve"> </w:t>
            </w:r>
            <w:r>
              <w:t>Прослушивание</w:t>
            </w:r>
            <w:r>
              <w:rPr>
                <w:spacing w:val="11"/>
              </w:rPr>
              <w:t xml:space="preserve"> </w:t>
            </w:r>
            <w:r>
              <w:t>песни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исполнении</w:t>
            </w:r>
            <w:r>
              <w:rPr>
                <w:spacing w:val="10"/>
              </w:rPr>
              <w:t xml:space="preserve"> </w:t>
            </w:r>
            <w:r>
              <w:t>Венеры</w:t>
            </w:r>
            <w:r>
              <w:rPr>
                <w:spacing w:val="12"/>
              </w:rPr>
              <w:t xml:space="preserve"> </w:t>
            </w:r>
            <w:r>
              <w:t>Ганиевой</w:t>
            </w:r>
          </w:p>
        </w:tc>
      </w:tr>
    </w:tbl>
    <w:p w:rsidR="00E909A0" w:rsidRDefault="00E909A0">
      <w:pPr>
        <w:spacing w:line="252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7800"/>
      </w:tblGrid>
      <w:tr w:rsidR="00E909A0">
        <w:trPr>
          <w:trHeight w:val="2277"/>
        </w:trPr>
        <w:tc>
          <w:tcPr>
            <w:tcW w:w="1916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37" w:lineRule="exact"/>
              <w:ind w:left="114"/>
              <w:jc w:val="both"/>
            </w:pPr>
            <w:r>
              <w:t>«Кайт, Сөембикә!»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6"/>
              </w:rPr>
              <w:t xml:space="preserve"> </w:t>
            </w:r>
            <w:r>
              <w:t>«Возвращайся, Сююмбике!».</w:t>
            </w:r>
            <w:r>
              <w:rPr>
                <w:spacing w:val="4"/>
              </w:rPr>
              <w:t xml:space="preserve"> </w:t>
            </w:r>
            <w:r>
              <w:t>Сведения об</w:t>
            </w:r>
            <w:r>
              <w:rPr>
                <w:spacing w:val="2"/>
              </w:rPr>
              <w:t xml:space="preserve"> </w:t>
            </w:r>
            <w:r>
              <w:t>артистке.</w:t>
            </w:r>
            <w:r>
              <w:rPr>
                <w:spacing w:val="1"/>
              </w:rPr>
              <w:t xml:space="preserve"> </w:t>
            </w:r>
            <w:r>
              <w:t>Беседа</w:t>
            </w:r>
          </w:p>
          <w:p w:rsidR="00E909A0" w:rsidRDefault="00185FB8">
            <w:pPr>
              <w:pStyle w:val="TableParagraph"/>
              <w:spacing w:before="1"/>
              <w:ind w:left="114" w:right="100"/>
              <w:jc w:val="both"/>
            </w:pPr>
            <w:r>
              <w:t>по картине Ф.Халикова «Казан ханлыгы чорында Кремль» / «Кремль в эпоху</w:t>
            </w:r>
            <w:r>
              <w:rPr>
                <w:spacing w:val="1"/>
              </w:rPr>
              <w:t xml:space="preserve"> </w:t>
            </w:r>
            <w:r>
              <w:t>Казанского</w:t>
            </w:r>
            <w:r>
              <w:rPr>
                <w:spacing w:val="1"/>
              </w:rPr>
              <w:t xml:space="preserve"> </w:t>
            </w:r>
            <w:r>
              <w:t>ханства».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фактов.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мотивов</w:t>
            </w:r>
            <w:r>
              <w:rPr>
                <w:spacing w:val="1"/>
              </w:rPr>
              <w:t xml:space="preserve"> </w:t>
            </w:r>
            <w:r>
              <w:t>песен.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</w:pPr>
            <w:r>
              <w:t>Пословицы</w:t>
            </w:r>
            <w:r>
              <w:rPr>
                <w:spacing w:val="-3"/>
              </w:rPr>
              <w:t xml:space="preserve"> </w:t>
            </w:r>
            <w:r>
              <w:t>народов</w:t>
            </w:r>
            <w:r>
              <w:rPr>
                <w:spacing w:val="-3"/>
              </w:rPr>
              <w:t xml:space="preserve"> </w:t>
            </w:r>
            <w:r>
              <w:t>мира.</w:t>
            </w:r>
          </w:p>
          <w:p w:rsidR="00E909A0" w:rsidRDefault="00185FB8">
            <w:pPr>
              <w:pStyle w:val="TableParagraph"/>
              <w:ind w:left="114" w:firstLine="711"/>
            </w:pPr>
            <w:r>
              <w:t>Эпос-дастаны.</w:t>
            </w:r>
            <w:r>
              <w:rPr>
                <w:spacing w:val="36"/>
              </w:rPr>
              <w:t xml:space="preserve"> </w:t>
            </w:r>
            <w:r>
              <w:t>«Җик</w:t>
            </w:r>
            <w:r>
              <w:rPr>
                <w:spacing w:val="39"/>
              </w:rPr>
              <w:t xml:space="preserve"> </w:t>
            </w:r>
            <w:r>
              <w:t>Мәргән»</w:t>
            </w:r>
            <w:r>
              <w:rPr>
                <w:spacing w:val="33"/>
              </w:rPr>
              <w:t xml:space="preserve"> </w:t>
            </w:r>
            <w:r>
              <w:t>/</w:t>
            </w:r>
            <w:r>
              <w:rPr>
                <w:spacing w:val="40"/>
              </w:rPr>
              <w:t xml:space="preserve"> </w:t>
            </w:r>
            <w:r>
              <w:t>«Жик</w:t>
            </w:r>
            <w:r>
              <w:rPr>
                <w:spacing w:val="36"/>
              </w:rPr>
              <w:t xml:space="preserve"> </w:t>
            </w:r>
            <w:r>
              <w:t>Мэргэн».</w:t>
            </w:r>
            <w:r>
              <w:rPr>
                <w:spacing w:val="36"/>
              </w:rPr>
              <w:t xml:space="preserve"> </w:t>
            </w:r>
            <w:r>
              <w:t>Борьба</w:t>
            </w:r>
            <w:r>
              <w:rPr>
                <w:spacing w:val="37"/>
              </w:rPr>
              <w:t xml:space="preserve"> </w:t>
            </w:r>
            <w:r>
              <w:t>народа</w:t>
            </w:r>
            <w:r>
              <w:rPr>
                <w:spacing w:val="37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независимость.</w:t>
            </w:r>
          </w:p>
          <w:p w:rsidR="00E909A0" w:rsidRDefault="00185FB8">
            <w:pPr>
              <w:pStyle w:val="TableParagraph"/>
              <w:tabs>
                <w:tab w:val="left" w:pos="1691"/>
                <w:tab w:val="left" w:pos="3174"/>
                <w:tab w:val="left" w:pos="4700"/>
                <w:tab w:val="left" w:pos="5485"/>
                <w:tab w:val="left" w:pos="6938"/>
              </w:tabs>
              <w:ind w:left="114" w:right="98" w:firstLine="711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</w:rPr>
              <w:tab/>
              <w:t>литературы:</w:t>
            </w:r>
            <w:r>
              <w:rPr>
                <w:i/>
              </w:rPr>
              <w:tab/>
              <w:t>историческая</w:t>
            </w:r>
            <w:r>
              <w:rPr>
                <w:i/>
              </w:rPr>
              <w:tab/>
              <w:t>песня,</w:t>
            </w:r>
            <w:r>
              <w:rPr>
                <w:i/>
              </w:rPr>
              <w:tab/>
              <w:t>эпос-дастан,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дастан,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пословицы,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поговорки.</w:t>
            </w:r>
          </w:p>
        </w:tc>
      </w:tr>
      <w:tr w:rsidR="00E909A0">
        <w:trPr>
          <w:trHeight w:val="1517"/>
        </w:trPr>
        <w:tc>
          <w:tcPr>
            <w:tcW w:w="1916" w:type="dxa"/>
          </w:tcPr>
          <w:p w:rsidR="00E909A0" w:rsidRDefault="00185FB8">
            <w:pPr>
              <w:pStyle w:val="TableParagraph"/>
              <w:ind w:left="10" w:right="26"/>
              <w:jc w:val="center"/>
              <w:rPr>
                <w:b/>
              </w:rPr>
            </w:pPr>
            <w:r>
              <w:rPr>
                <w:b/>
              </w:rPr>
              <w:t>Средневековая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литература</w:t>
            </w:r>
          </w:p>
          <w:p w:rsidR="00E909A0" w:rsidRDefault="00185FB8">
            <w:pPr>
              <w:pStyle w:val="TableParagraph"/>
              <w:tabs>
                <w:tab w:val="left" w:pos="1367"/>
              </w:tabs>
              <w:spacing w:line="25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(XIX</w:t>
            </w:r>
            <w:r>
              <w:rPr>
                <w:b/>
              </w:rPr>
              <w:tab/>
              <w:t>век</w:t>
            </w:r>
          </w:p>
          <w:p w:rsidR="00E909A0" w:rsidRDefault="00185FB8">
            <w:pPr>
              <w:pStyle w:val="TableParagraph"/>
              <w:spacing w:line="252" w:lineRule="exact"/>
              <w:ind w:left="117"/>
              <w:rPr>
                <w:b/>
              </w:rPr>
            </w:pPr>
            <w:r>
              <w:rPr>
                <w:b/>
              </w:rPr>
              <w:t>включительно)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36" w:lineRule="exact"/>
              <w:ind w:left="825"/>
            </w:pPr>
            <w:r>
              <w:t>Сайф</w:t>
            </w:r>
            <w:r>
              <w:rPr>
                <w:spacing w:val="30"/>
              </w:rPr>
              <w:t xml:space="preserve"> </w:t>
            </w:r>
            <w:r>
              <w:t>Сараи.</w:t>
            </w:r>
            <w:r>
              <w:rPr>
                <w:spacing w:val="30"/>
              </w:rPr>
              <w:t xml:space="preserve"> </w:t>
            </w:r>
            <w:r>
              <w:t>Биография</w:t>
            </w:r>
            <w:r>
              <w:rPr>
                <w:spacing w:val="26"/>
              </w:rPr>
              <w:t xml:space="preserve"> </w:t>
            </w:r>
            <w:r>
              <w:t>поэта.</w:t>
            </w:r>
            <w:r>
              <w:rPr>
                <w:spacing w:val="30"/>
              </w:rPr>
              <w:t xml:space="preserve"> </w:t>
            </w:r>
            <w:r>
              <w:t>Чтение</w:t>
            </w:r>
            <w:r>
              <w:rPr>
                <w:spacing w:val="29"/>
              </w:rPr>
              <w:t xml:space="preserve"> </w:t>
            </w:r>
            <w:r>
              <w:t>отрывков</w:t>
            </w:r>
            <w:r>
              <w:rPr>
                <w:spacing w:val="26"/>
              </w:rPr>
              <w:t xml:space="preserve"> </w:t>
            </w:r>
            <w:r>
              <w:t>из</w:t>
            </w:r>
            <w:r>
              <w:rPr>
                <w:spacing w:val="28"/>
              </w:rPr>
              <w:t xml:space="preserve"> </w:t>
            </w:r>
            <w:r>
              <w:t>поэмы</w:t>
            </w:r>
            <w:r>
              <w:rPr>
                <w:spacing w:val="30"/>
              </w:rPr>
              <w:t xml:space="preserve"> </w:t>
            </w:r>
            <w:r>
              <w:t>«Сөһәйл</w:t>
            </w:r>
            <w:r>
              <w:rPr>
                <w:spacing w:val="30"/>
              </w:rPr>
              <w:t xml:space="preserve"> </w:t>
            </w:r>
            <w:r>
              <w:t>вә</w:t>
            </w:r>
          </w:p>
          <w:p w:rsidR="00E909A0" w:rsidRDefault="00185FB8">
            <w:pPr>
              <w:pStyle w:val="TableParagraph"/>
              <w:ind w:left="114"/>
            </w:pPr>
            <w:r>
              <w:t>Гөлдерсен»</w:t>
            </w:r>
            <w:r>
              <w:rPr>
                <w:spacing w:val="39"/>
              </w:rPr>
              <w:t xml:space="preserve"> </w:t>
            </w:r>
            <w:r>
              <w:t>/</w:t>
            </w:r>
            <w:r>
              <w:rPr>
                <w:spacing w:val="47"/>
              </w:rPr>
              <w:t xml:space="preserve"> </w:t>
            </w:r>
            <w:r>
              <w:t>«Сухаел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Гульдерсен».</w:t>
            </w:r>
            <w:r>
              <w:rPr>
                <w:spacing w:val="43"/>
              </w:rPr>
              <w:t xml:space="preserve"> </w:t>
            </w:r>
            <w:r>
              <w:t>Поэма</w:t>
            </w:r>
            <w:r>
              <w:rPr>
                <w:spacing w:val="43"/>
              </w:rPr>
              <w:t xml:space="preserve"> </w:t>
            </w:r>
            <w:r>
              <w:t>о</w:t>
            </w:r>
            <w:r>
              <w:rPr>
                <w:spacing w:val="44"/>
              </w:rPr>
              <w:t xml:space="preserve"> </w:t>
            </w:r>
            <w:r>
              <w:t>любви.</w:t>
            </w:r>
            <w:r>
              <w:rPr>
                <w:spacing w:val="43"/>
              </w:rPr>
              <w:t xml:space="preserve"> </w:t>
            </w:r>
            <w:r>
              <w:t>Восточные</w:t>
            </w:r>
            <w:r>
              <w:rPr>
                <w:spacing w:val="43"/>
              </w:rPr>
              <w:t xml:space="preserve"> </w:t>
            </w:r>
            <w:r>
              <w:t>любовные</w:t>
            </w:r>
            <w:r>
              <w:rPr>
                <w:spacing w:val="-52"/>
              </w:rPr>
              <w:t xml:space="preserve"> </w:t>
            </w:r>
            <w:r>
              <w:t>сюжеты.</w:t>
            </w:r>
            <w:r>
              <w:rPr>
                <w:spacing w:val="-2"/>
              </w:rPr>
              <w:t xml:space="preserve"> </w:t>
            </w:r>
            <w:r>
              <w:t>Трагедия.</w:t>
            </w:r>
          </w:p>
          <w:p w:rsidR="00E909A0" w:rsidRDefault="00185FB8">
            <w:pPr>
              <w:pStyle w:val="TableParagraph"/>
              <w:spacing w:line="242" w:lineRule="auto"/>
              <w:ind w:left="114" w:firstLine="711"/>
            </w:pPr>
            <w:r>
              <w:t>«Мәҗмугыль-хикәят»</w:t>
            </w:r>
            <w:r>
              <w:rPr>
                <w:spacing w:val="6"/>
              </w:rPr>
              <w:t xml:space="preserve"> </w:t>
            </w:r>
            <w:r>
              <w:t>/</w:t>
            </w:r>
            <w:r>
              <w:rPr>
                <w:spacing w:val="15"/>
              </w:rPr>
              <w:t xml:space="preserve"> </w:t>
            </w:r>
            <w:r>
              <w:t>«Мажмугыль-хикаят».</w:t>
            </w:r>
            <w:r>
              <w:rPr>
                <w:spacing w:val="11"/>
              </w:rPr>
              <w:t xml:space="preserve"> </w:t>
            </w:r>
            <w:r>
              <w:t>Восточный</w:t>
            </w:r>
            <w:r>
              <w:rPr>
                <w:spacing w:val="10"/>
              </w:rPr>
              <w:t xml:space="preserve"> </w:t>
            </w:r>
            <w:r>
              <w:t>сюжет</w:t>
            </w:r>
            <w:r>
              <w:rPr>
                <w:spacing w:val="11"/>
              </w:rPr>
              <w:t xml:space="preserve"> </w:t>
            </w:r>
            <w:r>
              <w:t>про</w:t>
            </w:r>
            <w:r>
              <w:rPr>
                <w:spacing w:val="-52"/>
              </w:rPr>
              <w:t xml:space="preserve"> </w:t>
            </w:r>
            <w:r>
              <w:t>падишаха</w:t>
            </w:r>
            <w:r>
              <w:rPr>
                <w:spacing w:val="-1"/>
              </w:rPr>
              <w:t xml:space="preserve"> </w:t>
            </w:r>
            <w:r>
              <w:t>и вэзира. Любовная</w:t>
            </w:r>
            <w:r>
              <w:rPr>
                <w:spacing w:val="-1"/>
              </w:rPr>
              <w:t xml:space="preserve"> </w:t>
            </w:r>
            <w:r>
              <w:t>линия.</w:t>
            </w:r>
          </w:p>
          <w:p w:rsidR="00E909A0" w:rsidRDefault="00185FB8">
            <w:pPr>
              <w:pStyle w:val="TableParagraph"/>
              <w:spacing w:line="244" w:lineRule="exact"/>
              <w:ind w:left="825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Жанр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хикаята.</w:t>
            </w:r>
          </w:p>
        </w:tc>
      </w:tr>
      <w:tr w:rsidR="00E909A0">
        <w:trPr>
          <w:trHeight w:val="6072"/>
        </w:trPr>
        <w:tc>
          <w:tcPr>
            <w:tcW w:w="1916" w:type="dxa"/>
          </w:tcPr>
          <w:p w:rsidR="00E909A0" w:rsidRDefault="00185FB8">
            <w:pPr>
              <w:pStyle w:val="TableParagraph"/>
              <w:tabs>
                <w:tab w:val="left" w:pos="1103"/>
              </w:tabs>
              <w:ind w:left="117" w:right="94" w:hanging="10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начала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XX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века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произведения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начала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войны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ind w:left="114" w:right="97" w:firstLine="711"/>
              <w:jc w:val="both"/>
            </w:pPr>
            <w:r>
              <w:t>Габдулла</w:t>
            </w:r>
            <w:r>
              <w:rPr>
                <w:spacing w:val="1"/>
              </w:rPr>
              <w:t xml:space="preserve"> </w:t>
            </w:r>
            <w:r>
              <w:t>Тукай.</w:t>
            </w:r>
            <w:r>
              <w:rPr>
                <w:spacing w:val="1"/>
              </w:rPr>
              <w:t xml:space="preserve"> </w:t>
            </w:r>
            <w:r>
              <w:t>Биография</w:t>
            </w:r>
            <w:r>
              <w:rPr>
                <w:spacing w:val="1"/>
              </w:rPr>
              <w:t xml:space="preserve"> </w:t>
            </w:r>
            <w:r>
              <w:t>поэта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дополнениями.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очерка</w:t>
            </w:r>
            <w:r>
              <w:rPr>
                <w:spacing w:val="1"/>
              </w:rPr>
              <w:t xml:space="preserve"> </w:t>
            </w:r>
            <w:r>
              <w:t>«Моңсу</w:t>
            </w:r>
            <w:r>
              <w:rPr>
                <w:spacing w:val="1"/>
              </w:rPr>
              <w:t xml:space="preserve"> </w:t>
            </w:r>
            <w:r>
              <w:t>хатирә»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«Грустное</w:t>
            </w:r>
            <w:r>
              <w:rPr>
                <w:spacing w:val="1"/>
              </w:rPr>
              <w:t xml:space="preserve"> </w:t>
            </w:r>
            <w:r>
              <w:t>воспоминание».</w:t>
            </w:r>
            <w:r>
              <w:rPr>
                <w:spacing w:val="1"/>
              </w:rPr>
              <w:t xml:space="preserve"> </w:t>
            </w: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картинам</w:t>
            </w:r>
            <w:r>
              <w:rPr>
                <w:spacing w:val="81"/>
              </w:rPr>
              <w:t xml:space="preserve"> </w:t>
            </w:r>
            <w:r>
              <w:t>Х.Казакова</w:t>
            </w:r>
            <w:r>
              <w:rPr>
                <w:spacing w:val="83"/>
              </w:rPr>
              <w:t xml:space="preserve"> </w:t>
            </w:r>
            <w:r>
              <w:t>«Кечкенә</w:t>
            </w:r>
            <w:r>
              <w:rPr>
                <w:spacing w:val="83"/>
              </w:rPr>
              <w:t xml:space="preserve"> </w:t>
            </w:r>
            <w:r>
              <w:t>Тукай»</w:t>
            </w:r>
            <w:r>
              <w:rPr>
                <w:spacing w:val="79"/>
              </w:rPr>
              <w:t xml:space="preserve"> </w:t>
            </w:r>
            <w:r>
              <w:t>/</w:t>
            </w:r>
            <w:r>
              <w:rPr>
                <w:spacing w:val="86"/>
              </w:rPr>
              <w:t xml:space="preserve"> </w:t>
            </w:r>
            <w:r>
              <w:t>«Маленький</w:t>
            </w:r>
            <w:r>
              <w:rPr>
                <w:spacing w:val="81"/>
              </w:rPr>
              <w:t xml:space="preserve"> </w:t>
            </w:r>
            <w:r>
              <w:t>Тукай»,</w:t>
            </w:r>
            <w:r>
              <w:rPr>
                <w:spacing w:val="84"/>
              </w:rPr>
              <w:t xml:space="preserve"> </w:t>
            </w:r>
            <w:r>
              <w:t>В.Федорова</w:t>
            </w:r>
          </w:p>
          <w:p w:rsidR="00E909A0" w:rsidRDefault="00185FB8">
            <w:pPr>
              <w:pStyle w:val="TableParagraph"/>
              <w:ind w:left="114" w:right="97"/>
              <w:jc w:val="both"/>
            </w:pPr>
            <w:r>
              <w:t>«Өчиледән Кырлайга» / «Из Учили в Кырлай», Х.Якупова «Тукай апасы Газизә</w:t>
            </w:r>
            <w:r>
              <w:rPr>
                <w:spacing w:val="1"/>
              </w:rPr>
              <w:t xml:space="preserve"> </w:t>
            </w:r>
            <w:r>
              <w:t>белән» / «Встреча Тукая с сестрой Газизой (сводной)». Сведения о художнике</w:t>
            </w:r>
            <w:r>
              <w:rPr>
                <w:spacing w:val="1"/>
              </w:rPr>
              <w:t xml:space="preserve"> </w:t>
            </w:r>
            <w:r>
              <w:t>Х.Казакове.</w:t>
            </w:r>
            <w:r>
              <w:rPr>
                <w:spacing w:val="1"/>
              </w:rPr>
              <w:t xml:space="preserve"> </w:t>
            </w: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«Тукайның</w:t>
            </w:r>
            <w:r>
              <w:rPr>
                <w:spacing w:val="1"/>
              </w:rPr>
              <w:t xml:space="preserve"> </w:t>
            </w:r>
            <w:r>
              <w:t>ачы</w:t>
            </w:r>
            <w:r>
              <w:rPr>
                <w:spacing w:val="1"/>
              </w:rPr>
              <w:t xml:space="preserve"> </w:t>
            </w:r>
            <w:r>
              <w:t>язмышы»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«Горькая</w:t>
            </w:r>
            <w:r>
              <w:rPr>
                <w:spacing w:val="1"/>
              </w:rPr>
              <w:t xml:space="preserve"> </w:t>
            </w:r>
            <w:r>
              <w:t>судьба</w:t>
            </w:r>
            <w:r>
              <w:rPr>
                <w:spacing w:val="1"/>
              </w:rPr>
              <w:t xml:space="preserve"> </w:t>
            </w:r>
            <w:r>
              <w:t>Тукая».</w:t>
            </w:r>
            <w:r>
              <w:rPr>
                <w:spacing w:val="1"/>
              </w:rPr>
              <w:t xml:space="preserve"> </w:t>
            </w:r>
            <w:r>
              <w:t>Выразительное</w:t>
            </w:r>
            <w:r>
              <w:rPr>
                <w:spacing w:val="11"/>
              </w:rPr>
              <w:t xml:space="preserve"> </w:t>
            </w:r>
            <w:r>
              <w:t>чтение,</w:t>
            </w:r>
            <w:r>
              <w:rPr>
                <w:spacing w:val="10"/>
              </w:rPr>
              <w:t xml:space="preserve"> </w:t>
            </w:r>
            <w:r>
              <w:t>чтение</w:t>
            </w:r>
            <w:r>
              <w:rPr>
                <w:spacing w:val="11"/>
              </w:rPr>
              <w:t xml:space="preserve"> </w:t>
            </w:r>
            <w:r>
              <w:t>наизусть</w:t>
            </w:r>
            <w:r>
              <w:rPr>
                <w:spacing w:val="12"/>
              </w:rPr>
              <w:t xml:space="preserve"> </w:t>
            </w:r>
            <w:r>
              <w:t>стихотворения</w:t>
            </w:r>
            <w:r>
              <w:rPr>
                <w:spacing w:val="10"/>
              </w:rPr>
              <w:t xml:space="preserve"> </w:t>
            </w:r>
            <w:r>
              <w:t>Тукая</w:t>
            </w:r>
            <w:r>
              <w:rPr>
                <w:spacing w:val="11"/>
              </w:rPr>
              <w:t xml:space="preserve"> </w:t>
            </w:r>
            <w:r>
              <w:t>«Милли</w:t>
            </w:r>
            <w:r>
              <w:rPr>
                <w:spacing w:val="11"/>
              </w:rPr>
              <w:t xml:space="preserve"> </w:t>
            </w:r>
            <w:r>
              <w:t>моңнар»</w:t>
            </w:r>
          </w:p>
          <w:p w:rsidR="00E909A0" w:rsidRDefault="00185FB8">
            <w:pPr>
              <w:pStyle w:val="TableParagraph"/>
              <w:ind w:left="114" w:right="100"/>
              <w:jc w:val="both"/>
            </w:pPr>
            <w:r>
              <w:t>/ «Национальные мелодии». Прослушивание песни «Әллүки» / «Альлуки» по</w:t>
            </w:r>
            <w:r>
              <w:rPr>
                <w:spacing w:val="1"/>
              </w:rPr>
              <w:t xml:space="preserve"> </w:t>
            </w:r>
            <w:r>
              <w:t>мотивам этого стихотворения. «Шагыйрь» / «Поэт». Цена поэта. Музей Тукая в</w:t>
            </w:r>
            <w:r>
              <w:rPr>
                <w:spacing w:val="1"/>
              </w:rPr>
              <w:t xml:space="preserve"> </w:t>
            </w:r>
            <w:r>
              <w:t>Казани.</w:t>
            </w:r>
          </w:p>
          <w:p w:rsidR="00E909A0" w:rsidRDefault="00185FB8">
            <w:pPr>
              <w:pStyle w:val="TableParagraph"/>
              <w:ind w:left="114" w:right="102" w:firstLine="711"/>
              <w:jc w:val="both"/>
            </w:pPr>
            <w:r>
              <w:t>Ахмет</w:t>
            </w:r>
            <w:r>
              <w:rPr>
                <w:spacing w:val="1"/>
              </w:rPr>
              <w:t xml:space="preserve"> </w:t>
            </w:r>
            <w:r>
              <w:t>Файзи.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отрывков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романа</w:t>
            </w:r>
            <w:r>
              <w:rPr>
                <w:spacing w:val="1"/>
              </w:rPr>
              <w:t xml:space="preserve"> </w:t>
            </w:r>
            <w:r>
              <w:t>«Тукай».</w:t>
            </w:r>
            <w:r>
              <w:rPr>
                <w:spacing w:val="1"/>
              </w:rPr>
              <w:t xml:space="preserve"> </w:t>
            </w:r>
            <w:r>
              <w:t>Жизнь</w:t>
            </w:r>
            <w:r>
              <w:rPr>
                <w:spacing w:val="1"/>
              </w:rPr>
              <w:t xml:space="preserve"> </w:t>
            </w:r>
            <w:r>
              <w:t>поэта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Уральский</w:t>
            </w:r>
            <w:r>
              <w:rPr>
                <w:spacing w:val="-2"/>
              </w:rPr>
              <w:t xml:space="preserve"> </w:t>
            </w:r>
            <w:r>
              <w:t>период. Беседа по теме</w:t>
            </w:r>
            <w:r>
              <w:rPr>
                <w:spacing w:val="-2"/>
              </w:rPr>
              <w:t xml:space="preserve"> </w:t>
            </w:r>
            <w:r>
              <w:t>дружбы.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  <w:jc w:val="both"/>
            </w:pPr>
            <w:r>
              <w:t>Дардеменд.</w:t>
            </w:r>
            <w:r>
              <w:rPr>
                <w:spacing w:val="53"/>
              </w:rPr>
              <w:t xml:space="preserve"> </w:t>
            </w:r>
            <w:r>
              <w:t>Биография</w:t>
            </w:r>
            <w:r>
              <w:rPr>
                <w:spacing w:val="54"/>
              </w:rPr>
              <w:t xml:space="preserve"> </w:t>
            </w:r>
            <w:r>
              <w:t>поэта.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53"/>
              </w:rPr>
              <w:t xml:space="preserve"> </w:t>
            </w:r>
            <w:r>
              <w:t>стихов</w:t>
            </w:r>
            <w:r>
              <w:rPr>
                <w:spacing w:val="53"/>
              </w:rPr>
              <w:t xml:space="preserve"> </w:t>
            </w:r>
            <w:r>
              <w:t>«Видаг»</w:t>
            </w:r>
            <w:r>
              <w:rPr>
                <w:spacing w:val="54"/>
              </w:rPr>
              <w:t xml:space="preserve"> </w:t>
            </w:r>
            <w:r>
              <w:t>/</w:t>
            </w:r>
            <w:r>
              <w:rPr>
                <w:spacing w:val="56"/>
              </w:rPr>
              <w:t xml:space="preserve"> </w:t>
            </w:r>
            <w:r>
              <w:t>«Прощание»,</w:t>
            </w:r>
          </w:p>
          <w:p w:rsidR="00E909A0" w:rsidRDefault="00185FB8">
            <w:pPr>
              <w:pStyle w:val="TableParagraph"/>
              <w:ind w:left="114" w:right="103"/>
              <w:jc w:val="both"/>
            </w:pPr>
            <w:r>
              <w:t>«Бәллү»</w:t>
            </w:r>
            <w:r>
              <w:rPr>
                <w:spacing w:val="1"/>
              </w:rPr>
              <w:t xml:space="preserve"> </w:t>
            </w:r>
            <w:r>
              <w:t>/«Колыбельная».</w:t>
            </w:r>
            <w:r>
              <w:rPr>
                <w:spacing w:val="1"/>
              </w:rPr>
              <w:t xml:space="preserve"> </w:t>
            </w:r>
            <w:r>
              <w:t>Передача</w:t>
            </w:r>
            <w:r>
              <w:rPr>
                <w:spacing w:val="1"/>
              </w:rPr>
              <w:t xml:space="preserve"> </w:t>
            </w:r>
            <w:r>
              <w:t>мотивов</w:t>
            </w:r>
            <w:r>
              <w:rPr>
                <w:spacing w:val="1"/>
              </w:rPr>
              <w:t xml:space="preserve"> </w:t>
            </w:r>
            <w:r>
              <w:t>тоски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Родине.</w:t>
            </w:r>
            <w:r>
              <w:rPr>
                <w:spacing w:val="1"/>
              </w:rPr>
              <w:t xml:space="preserve"> </w:t>
            </w:r>
            <w:r>
              <w:t>Поэтические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-1"/>
              </w:rPr>
              <w:t xml:space="preserve"> </w:t>
            </w:r>
            <w:r>
              <w:t>Дардеменда в</w:t>
            </w:r>
            <w:r>
              <w:rPr>
                <w:spacing w:val="-3"/>
              </w:rPr>
              <w:t xml:space="preserve"> </w:t>
            </w:r>
            <w:r>
              <w:t>создании стихов.</w:t>
            </w:r>
          </w:p>
          <w:p w:rsidR="00E909A0" w:rsidRDefault="00185FB8">
            <w:pPr>
              <w:pStyle w:val="TableParagraph"/>
              <w:ind w:left="114" w:right="101" w:firstLine="711"/>
              <w:jc w:val="both"/>
            </w:pPr>
            <w:r>
              <w:t>Нур Ахмадеев. Чтение поэмы «Дардеменд». Художественный вымысел</w:t>
            </w:r>
            <w:r>
              <w:rPr>
                <w:spacing w:val="1"/>
              </w:rPr>
              <w:t xml:space="preserve"> </w:t>
            </w:r>
            <w:r>
              <w:t>поэта.</w:t>
            </w:r>
            <w:r>
              <w:rPr>
                <w:spacing w:val="-1"/>
              </w:rPr>
              <w:t xml:space="preserve"> </w:t>
            </w:r>
            <w:r>
              <w:t>Биографические моменты.</w:t>
            </w:r>
          </w:p>
          <w:p w:rsidR="00E909A0" w:rsidRDefault="00185FB8">
            <w:pPr>
              <w:pStyle w:val="TableParagraph"/>
              <w:ind w:left="114" w:right="98" w:firstLine="711"/>
              <w:jc w:val="both"/>
            </w:pPr>
            <w:r>
              <w:t>Хади</w:t>
            </w:r>
            <w:r>
              <w:rPr>
                <w:spacing w:val="1"/>
              </w:rPr>
              <w:t xml:space="preserve"> </w:t>
            </w:r>
            <w:r>
              <w:t>Такташ.</w:t>
            </w:r>
            <w:r>
              <w:rPr>
                <w:spacing w:val="1"/>
              </w:rPr>
              <w:t xml:space="preserve"> </w:t>
            </w:r>
            <w:r>
              <w:t>Биография</w:t>
            </w:r>
            <w:r>
              <w:rPr>
                <w:spacing w:val="1"/>
              </w:rPr>
              <w:t xml:space="preserve"> </w:t>
            </w:r>
            <w:r>
              <w:t>поэта.</w:t>
            </w:r>
            <w:r>
              <w:rPr>
                <w:spacing w:val="1"/>
              </w:rPr>
              <w:t xml:space="preserve"> </w:t>
            </w:r>
            <w:r>
              <w:t>Поэма</w:t>
            </w:r>
            <w:r>
              <w:rPr>
                <w:spacing w:val="1"/>
              </w:rPr>
              <w:t xml:space="preserve"> </w:t>
            </w:r>
            <w:r>
              <w:t>«Алсу».</w:t>
            </w:r>
            <w:r>
              <w:rPr>
                <w:spacing w:val="1"/>
              </w:rPr>
              <w:t xml:space="preserve"> </w:t>
            </w:r>
            <w:r>
              <w:t>Поэма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красоте,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молодости.</w:t>
            </w:r>
            <w:r>
              <w:rPr>
                <w:spacing w:val="-1"/>
              </w:rPr>
              <w:t xml:space="preserve"> </w:t>
            </w:r>
            <w:r>
              <w:t>Образ</w:t>
            </w:r>
            <w:r>
              <w:rPr>
                <w:spacing w:val="-1"/>
              </w:rPr>
              <w:t xml:space="preserve"> </w:t>
            </w:r>
            <w:r>
              <w:t>Алсу.</w:t>
            </w:r>
          </w:p>
          <w:p w:rsidR="00E909A0" w:rsidRDefault="00185FB8">
            <w:pPr>
              <w:pStyle w:val="TableParagraph"/>
              <w:ind w:left="114" w:right="97" w:firstLine="711"/>
              <w:jc w:val="both"/>
            </w:pPr>
            <w:r>
              <w:t>Галимзян</w:t>
            </w:r>
            <w:r>
              <w:rPr>
                <w:spacing w:val="1"/>
              </w:rPr>
              <w:t xml:space="preserve"> </w:t>
            </w:r>
            <w:r>
              <w:t>Ибрагимов.</w:t>
            </w:r>
            <w:r>
              <w:rPr>
                <w:spacing w:val="1"/>
              </w:rPr>
              <w:t xml:space="preserve"> </w:t>
            </w:r>
            <w:r>
              <w:t>Биография.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«Табигать</w:t>
            </w:r>
            <w:r>
              <w:rPr>
                <w:spacing w:val="1"/>
              </w:rPr>
              <w:t xml:space="preserve"> </w:t>
            </w:r>
            <w:r>
              <w:t>балалары» / «Дети природы». Ода труду. Субботники. Их значение в жизни</w:t>
            </w:r>
            <w:r>
              <w:rPr>
                <w:spacing w:val="1"/>
              </w:rPr>
              <w:t xml:space="preserve"> </w:t>
            </w:r>
            <w:r>
              <w:t>крестьян. Прослушивание песни «Өмә» / «Субботник». Рассматривание картин</w:t>
            </w:r>
            <w:r>
              <w:rPr>
                <w:spacing w:val="1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 xml:space="preserve"> </w:t>
            </w:r>
            <w:r>
              <w:t>субботники.</w:t>
            </w:r>
          </w:p>
          <w:p w:rsidR="00E909A0" w:rsidRDefault="00185FB8">
            <w:pPr>
              <w:pStyle w:val="TableParagraph"/>
              <w:spacing w:line="248" w:lineRule="exact"/>
              <w:ind w:left="825"/>
              <w:jc w:val="both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пейзаж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(повтор).</w:t>
            </w:r>
          </w:p>
        </w:tc>
      </w:tr>
      <w:tr w:rsidR="00E909A0">
        <w:trPr>
          <w:trHeight w:val="3290"/>
        </w:trPr>
        <w:tc>
          <w:tcPr>
            <w:tcW w:w="1916" w:type="dxa"/>
          </w:tcPr>
          <w:p w:rsidR="00E909A0" w:rsidRDefault="00185FB8">
            <w:pPr>
              <w:pStyle w:val="TableParagraph"/>
              <w:tabs>
                <w:tab w:val="left" w:pos="1681"/>
              </w:tabs>
              <w:ind w:left="71" w:right="95" w:hanging="10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военного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послевоенного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времени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ind w:left="114" w:right="95" w:firstLine="711"/>
              <w:jc w:val="both"/>
            </w:pPr>
            <w:r>
              <w:t>Фатих</w:t>
            </w:r>
            <w:r>
              <w:rPr>
                <w:spacing w:val="1"/>
              </w:rPr>
              <w:t xml:space="preserve"> </w:t>
            </w:r>
            <w:r>
              <w:t>Карим.Биография</w:t>
            </w:r>
            <w:r>
              <w:rPr>
                <w:spacing w:val="1"/>
              </w:rPr>
              <w:t xml:space="preserve"> </w:t>
            </w:r>
            <w:r>
              <w:t>поэта.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стихотворения</w:t>
            </w:r>
            <w:r>
              <w:rPr>
                <w:spacing w:val="1"/>
              </w:rPr>
              <w:t xml:space="preserve"> </w:t>
            </w:r>
            <w:r>
              <w:t>«Бездә</w:t>
            </w:r>
            <w:r>
              <w:rPr>
                <w:spacing w:val="56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яздыр…» / «У нас, наверно, уже весна…». Передача ностальгии по Родине.</w:t>
            </w:r>
            <w:r>
              <w:rPr>
                <w:spacing w:val="1"/>
              </w:rPr>
              <w:t xml:space="preserve"> </w:t>
            </w:r>
            <w:r>
              <w:t>Лирическая</w:t>
            </w:r>
            <w:r>
              <w:rPr>
                <w:spacing w:val="1"/>
              </w:rPr>
              <w:t xml:space="preserve"> </w:t>
            </w:r>
            <w:r>
              <w:t>поэма</w:t>
            </w:r>
            <w:r>
              <w:rPr>
                <w:spacing w:val="1"/>
              </w:rPr>
              <w:t xml:space="preserve"> </w:t>
            </w:r>
            <w:r>
              <w:t>«Кыңгыраулы</w:t>
            </w:r>
            <w:r>
              <w:rPr>
                <w:spacing w:val="1"/>
              </w:rPr>
              <w:t xml:space="preserve"> </w:t>
            </w:r>
            <w:r>
              <w:t>яшел</w:t>
            </w:r>
            <w:r>
              <w:rPr>
                <w:spacing w:val="1"/>
              </w:rPr>
              <w:t xml:space="preserve"> </w:t>
            </w:r>
            <w:r>
              <w:t>гармун»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«Зеленая</w:t>
            </w:r>
            <w:r>
              <w:rPr>
                <w:spacing w:val="1"/>
              </w:rPr>
              <w:t xml:space="preserve"> </w:t>
            </w:r>
            <w:r>
              <w:t>гармоньс</w:t>
            </w:r>
            <w:r>
              <w:rPr>
                <w:spacing w:val="-52"/>
              </w:rPr>
              <w:t xml:space="preserve"> </w:t>
            </w:r>
            <w:r>
              <w:t>колокольчиком».</w:t>
            </w:r>
            <w:r>
              <w:rPr>
                <w:spacing w:val="-1"/>
              </w:rPr>
              <w:t xml:space="preserve"> </w:t>
            </w:r>
            <w:r>
              <w:t>Передача</w:t>
            </w:r>
            <w:r>
              <w:rPr>
                <w:spacing w:val="-1"/>
              </w:rPr>
              <w:t xml:space="preserve"> </w:t>
            </w:r>
            <w:r>
              <w:t>юмора. Любовь</w:t>
            </w:r>
            <w:r>
              <w:rPr>
                <w:spacing w:val="-1"/>
              </w:rPr>
              <w:t xml:space="preserve"> </w:t>
            </w:r>
            <w:r>
              <w:t>к Родине.</w:t>
            </w:r>
            <w:r>
              <w:rPr>
                <w:spacing w:val="-1"/>
              </w:rPr>
              <w:t xml:space="preserve"> </w:t>
            </w:r>
            <w:r>
              <w:t>Вера в</w:t>
            </w:r>
            <w:r>
              <w:rPr>
                <w:spacing w:val="-2"/>
              </w:rPr>
              <w:t xml:space="preserve"> </w:t>
            </w:r>
            <w:r>
              <w:t>победу.</w:t>
            </w:r>
          </w:p>
          <w:p w:rsidR="00E909A0" w:rsidRDefault="00185FB8">
            <w:pPr>
              <w:pStyle w:val="TableParagraph"/>
              <w:ind w:left="114" w:right="100" w:firstLine="711"/>
              <w:jc w:val="both"/>
            </w:pPr>
            <w:r>
              <w:t>Гадель Кутуй. Рассказ</w:t>
            </w:r>
            <w:r>
              <w:rPr>
                <w:spacing w:val="1"/>
              </w:rPr>
              <w:t xml:space="preserve"> </w:t>
            </w:r>
            <w:r>
              <w:t>«Рәссам» /</w:t>
            </w:r>
            <w:r>
              <w:rPr>
                <w:spacing w:val="1"/>
              </w:rPr>
              <w:t xml:space="preserve"> </w:t>
            </w:r>
            <w:r>
              <w:t>«Художник».</w:t>
            </w:r>
            <w:r>
              <w:rPr>
                <w:spacing w:val="1"/>
              </w:rPr>
              <w:t xml:space="preserve"> </w:t>
            </w:r>
            <w:r>
              <w:t>Отношение солдат к</w:t>
            </w:r>
            <w:r>
              <w:rPr>
                <w:spacing w:val="1"/>
              </w:rPr>
              <w:t xml:space="preserve"> </w:t>
            </w:r>
            <w:r>
              <w:t>картине.</w:t>
            </w:r>
            <w:r>
              <w:rPr>
                <w:spacing w:val="-1"/>
              </w:rPr>
              <w:t xml:space="preserve"> </w:t>
            </w:r>
            <w:r>
              <w:t>Образы матери и</w:t>
            </w:r>
            <w:r>
              <w:rPr>
                <w:spacing w:val="-3"/>
              </w:rPr>
              <w:t xml:space="preserve"> </w:t>
            </w:r>
            <w:r>
              <w:t>ребенка в картине.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  <w:jc w:val="both"/>
            </w:pPr>
            <w:r>
              <w:t>Сибгат</w:t>
            </w:r>
            <w:r>
              <w:rPr>
                <w:spacing w:val="45"/>
              </w:rPr>
              <w:t xml:space="preserve"> </w:t>
            </w:r>
            <w:r>
              <w:t>Хаким.</w:t>
            </w:r>
            <w:r>
              <w:rPr>
                <w:spacing w:val="45"/>
              </w:rPr>
              <w:t xml:space="preserve"> </w:t>
            </w:r>
            <w:r>
              <w:t>Биография</w:t>
            </w:r>
            <w:r>
              <w:rPr>
                <w:spacing w:val="45"/>
              </w:rPr>
              <w:t xml:space="preserve"> </w:t>
            </w:r>
            <w:r>
              <w:t>поэта.</w:t>
            </w:r>
            <w:r>
              <w:rPr>
                <w:spacing w:val="45"/>
              </w:rPr>
              <w:t xml:space="preserve"> </w:t>
            </w:r>
            <w:r>
              <w:t>Поэма</w:t>
            </w:r>
            <w:r>
              <w:rPr>
                <w:spacing w:val="49"/>
              </w:rPr>
              <w:t xml:space="preserve"> </w:t>
            </w:r>
            <w:r>
              <w:t>«Бакчачылар»</w:t>
            </w:r>
            <w:r>
              <w:rPr>
                <w:spacing w:val="41"/>
              </w:rPr>
              <w:t xml:space="preserve"> </w:t>
            </w:r>
            <w:r>
              <w:t>/</w:t>
            </w:r>
            <w:r>
              <w:rPr>
                <w:spacing w:val="50"/>
              </w:rPr>
              <w:t xml:space="preserve"> </w:t>
            </w:r>
            <w:r>
              <w:t>«Садоводы».</w:t>
            </w:r>
          </w:p>
          <w:p w:rsidR="00E909A0" w:rsidRDefault="00185FB8">
            <w:pPr>
              <w:pStyle w:val="TableParagraph"/>
              <w:spacing w:line="252" w:lineRule="exact"/>
              <w:ind w:left="114"/>
              <w:jc w:val="both"/>
            </w:pPr>
            <w:r>
              <w:t>Вклад</w:t>
            </w:r>
            <w:r>
              <w:rPr>
                <w:spacing w:val="-3"/>
              </w:rPr>
              <w:t xml:space="preserve"> </w:t>
            </w:r>
            <w:r>
              <w:t>сельчан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победу.</w:t>
            </w:r>
            <w:r>
              <w:rPr>
                <w:spacing w:val="-1"/>
              </w:rPr>
              <w:t xml:space="preserve"> </w:t>
            </w:r>
            <w:r>
              <w:t>Тяжелые</w:t>
            </w:r>
            <w:r>
              <w:rPr>
                <w:spacing w:val="-1"/>
              </w:rPr>
              <w:t xml:space="preserve"> </w:t>
            </w:r>
            <w:r>
              <w:t>трудовые</w:t>
            </w:r>
            <w:r>
              <w:rPr>
                <w:spacing w:val="-2"/>
              </w:rPr>
              <w:t xml:space="preserve"> </w:t>
            </w:r>
            <w:r>
              <w:t>будни</w:t>
            </w:r>
            <w:r>
              <w:rPr>
                <w:spacing w:val="-1"/>
              </w:rPr>
              <w:t xml:space="preserve"> </w:t>
            </w:r>
            <w:r>
              <w:t>тыла.</w:t>
            </w:r>
          </w:p>
          <w:p w:rsidR="00E909A0" w:rsidRDefault="00185FB8">
            <w:pPr>
              <w:pStyle w:val="TableParagraph"/>
              <w:ind w:left="114" w:right="99" w:firstLine="711"/>
              <w:jc w:val="both"/>
            </w:pPr>
            <w:r>
              <w:t>Амирхан Еники. Биография писателя. Рассказ «Кем җырлады?» / «Кто</w:t>
            </w:r>
            <w:r>
              <w:rPr>
                <w:spacing w:val="1"/>
              </w:rPr>
              <w:t xml:space="preserve"> </w:t>
            </w:r>
            <w:r>
              <w:t>пел?»</w:t>
            </w:r>
            <w:r>
              <w:rPr>
                <w:spacing w:val="-5"/>
              </w:rPr>
              <w:t xml:space="preserve"> </w:t>
            </w:r>
            <w:r>
              <w:t>Трагизм.</w:t>
            </w:r>
          </w:p>
          <w:p w:rsidR="00E909A0" w:rsidRDefault="00185FB8">
            <w:pPr>
              <w:pStyle w:val="TableParagraph"/>
              <w:ind w:left="114" w:right="100" w:firstLine="711"/>
              <w:jc w:val="both"/>
            </w:pPr>
            <w:r>
              <w:t>Гумар</w:t>
            </w:r>
            <w:r>
              <w:rPr>
                <w:spacing w:val="1"/>
              </w:rPr>
              <w:t xml:space="preserve"> </w:t>
            </w:r>
            <w:r>
              <w:t>Баширов.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«Менә</w:t>
            </w:r>
            <w:r>
              <w:rPr>
                <w:spacing w:val="1"/>
              </w:rPr>
              <w:t xml:space="preserve"> </w:t>
            </w:r>
            <w:r>
              <w:t>сиңа</w:t>
            </w:r>
            <w:r>
              <w:rPr>
                <w:spacing w:val="1"/>
              </w:rPr>
              <w:t xml:space="preserve"> </w:t>
            </w:r>
            <w:r>
              <w:t>мә!»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«Вот</w:t>
            </w:r>
            <w:r>
              <w:rPr>
                <w:spacing w:val="1"/>
              </w:rPr>
              <w:t xml:space="preserve"> </w:t>
            </w:r>
            <w:r>
              <w:t>тебе</w:t>
            </w:r>
            <w:r>
              <w:rPr>
                <w:spacing w:val="1"/>
              </w:rPr>
              <w:t xml:space="preserve"> </w:t>
            </w:r>
            <w:r>
              <w:t>на!»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послевоенных</w:t>
            </w:r>
            <w:r>
              <w:rPr>
                <w:spacing w:val="1"/>
              </w:rPr>
              <w:t xml:space="preserve"> </w:t>
            </w:r>
            <w:r>
              <w:t>лет,</w:t>
            </w:r>
            <w:r>
              <w:rPr>
                <w:spacing w:val="1"/>
              </w:rPr>
              <w:t xml:space="preserve"> </w:t>
            </w:r>
            <w:r>
              <w:t>проблемы</w:t>
            </w:r>
            <w:r>
              <w:rPr>
                <w:spacing w:val="1"/>
              </w:rPr>
              <w:t xml:space="preserve"> </w:t>
            </w:r>
            <w:r>
              <w:t>вдов,</w:t>
            </w:r>
            <w:r>
              <w:rPr>
                <w:spacing w:val="56"/>
              </w:rPr>
              <w:t xml:space="preserve"> </w:t>
            </w:r>
            <w:r>
              <w:t>обиды,</w:t>
            </w:r>
            <w:r>
              <w:rPr>
                <w:spacing w:val="1"/>
              </w:rPr>
              <w:t xml:space="preserve"> </w:t>
            </w:r>
            <w:r>
              <w:t>прощения.</w:t>
            </w:r>
            <w:r>
              <w:rPr>
                <w:spacing w:val="-1"/>
              </w:rPr>
              <w:t xml:space="preserve"> </w:t>
            </w:r>
            <w:r>
              <w:t>Образ</w:t>
            </w:r>
            <w:r>
              <w:rPr>
                <w:spacing w:val="-1"/>
              </w:rPr>
              <w:t xml:space="preserve"> </w:t>
            </w:r>
            <w:r>
              <w:t>татарской женщины-труженицы.</w:t>
            </w:r>
          </w:p>
        </w:tc>
      </w:tr>
    </w:tbl>
    <w:p w:rsidR="00E909A0" w:rsidRDefault="00E909A0">
      <w:pPr>
        <w:jc w:val="both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7800"/>
      </w:tblGrid>
      <w:tr w:rsidR="00E909A0">
        <w:trPr>
          <w:trHeight w:val="4301"/>
        </w:trPr>
        <w:tc>
          <w:tcPr>
            <w:tcW w:w="1916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37" w:lineRule="exact"/>
              <w:ind w:left="825"/>
              <w:jc w:val="both"/>
            </w:pPr>
            <w:r>
              <w:t>Ибрагим</w:t>
            </w:r>
            <w:r>
              <w:rPr>
                <w:spacing w:val="46"/>
              </w:rPr>
              <w:t xml:space="preserve"> </w:t>
            </w:r>
            <w:r>
              <w:t>Гази.</w:t>
            </w:r>
            <w:r>
              <w:rPr>
                <w:spacing w:val="100"/>
              </w:rPr>
              <w:t xml:space="preserve"> </w:t>
            </w:r>
            <w:r>
              <w:t>Биография</w:t>
            </w:r>
            <w:r>
              <w:rPr>
                <w:spacing w:val="100"/>
              </w:rPr>
              <w:t xml:space="preserve"> </w:t>
            </w:r>
            <w:r>
              <w:t>писателя.</w:t>
            </w:r>
            <w:r>
              <w:rPr>
                <w:spacing w:val="101"/>
              </w:rPr>
              <w:t xml:space="preserve"> </w:t>
            </w:r>
            <w:r>
              <w:t>Рассказ</w:t>
            </w:r>
            <w:r>
              <w:rPr>
                <w:spacing w:val="104"/>
              </w:rPr>
              <w:t xml:space="preserve"> </w:t>
            </w:r>
            <w:r>
              <w:t>«Йолдызлы</w:t>
            </w:r>
            <w:r>
              <w:rPr>
                <w:spacing w:val="102"/>
              </w:rPr>
              <w:t xml:space="preserve"> </w:t>
            </w:r>
            <w:r>
              <w:t>малай»</w:t>
            </w:r>
            <w:r>
              <w:rPr>
                <w:spacing w:val="96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before="1"/>
              <w:ind w:left="114" w:right="103"/>
              <w:jc w:val="both"/>
            </w:pPr>
            <w:r>
              <w:t>«Мальчик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звездой».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зверствах</w:t>
            </w:r>
            <w:r>
              <w:rPr>
                <w:spacing w:val="1"/>
              </w:rPr>
              <w:t xml:space="preserve"> </w:t>
            </w:r>
            <w:r>
              <w:t>фашистов.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мальчика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смертью.</w:t>
            </w:r>
          </w:p>
          <w:p w:rsidR="00E909A0" w:rsidRDefault="00185FB8">
            <w:pPr>
              <w:pStyle w:val="TableParagraph"/>
              <w:spacing w:line="251" w:lineRule="exact"/>
              <w:ind w:left="825"/>
              <w:jc w:val="both"/>
            </w:pPr>
            <w:r>
              <w:t>Мухаммат</w:t>
            </w:r>
            <w:r>
              <w:rPr>
                <w:spacing w:val="31"/>
              </w:rPr>
              <w:t xml:space="preserve"> </w:t>
            </w:r>
            <w:r>
              <w:t>Магдеев.</w:t>
            </w:r>
            <w:r>
              <w:rPr>
                <w:spacing w:val="31"/>
              </w:rPr>
              <w:t xml:space="preserve"> </w:t>
            </w:r>
            <w:r>
              <w:t>Биография</w:t>
            </w:r>
            <w:r>
              <w:rPr>
                <w:spacing w:val="31"/>
              </w:rPr>
              <w:t xml:space="preserve"> </w:t>
            </w:r>
            <w:r>
              <w:t>писателя.</w:t>
            </w:r>
            <w:r>
              <w:rPr>
                <w:spacing w:val="30"/>
              </w:rPr>
              <w:t xml:space="preserve"> </w:t>
            </w:r>
            <w:r>
              <w:t>Чтение</w:t>
            </w:r>
            <w:r>
              <w:rPr>
                <w:spacing w:val="30"/>
              </w:rPr>
              <w:t xml:space="preserve"> </w:t>
            </w:r>
            <w:r>
              <w:t>отрывков</w:t>
            </w:r>
            <w:r>
              <w:rPr>
                <w:spacing w:val="30"/>
              </w:rPr>
              <w:t xml:space="preserve"> </w:t>
            </w:r>
            <w:r>
              <w:t>из</w:t>
            </w:r>
            <w:r>
              <w:rPr>
                <w:spacing w:val="31"/>
              </w:rPr>
              <w:t xml:space="preserve"> </w:t>
            </w:r>
            <w:r>
              <w:t>повести</w:t>
            </w:r>
          </w:p>
          <w:p w:rsidR="00E909A0" w:rsidRDefault="00185FB8">
            <w:pPr>
              <w:pStyle w:val="TableParagraph"/>
              <w:spacing w:before="2"/>
              <w:ind w:left="114" w:right="98"/>
              <w:jc w:val="both"/>
            </w:pPr>
            <w:r>
              <w:t>«Без – кырык беренче ел балалары»</w:t>
            </w:r>
            <w:r>
              <w:rPr>
                <w:spacing w:val="1"/>
              </w:rPr>
              <w:t xml:space="preserve"> </w:t>
            </w:r>
            <w:r>
              <w:t>/ «Мы – дети сорок первого». Трудности</w:t>
            </w:r>
            <w:r>
              <w:rPr>
                <w:spacing w:val="1"/>
              </w:rPr>
              <w:t xml:space="preserve"> </w:t>
            </w:r>
            <w:r>
              <w:t>военных и послевоенных лет. Голод, холод, унижения. Особый язык, стиль</w:t>
            </w:r>
            <w:r>
              <w:rPr>
                <w:spacing w:val="1"/>
              </w:rPr>
              <w:t xml:space="preserve"> </w:t>
            </w:r>
            <w:r>
              <w:t>писателя.</w:t>
            </w:r>
            <w:r>
              <w:rPr>
                <w:spacing w:val="-4"/>
              </w:rPr>
              <w:t xml:space="preserve"> </w:t>
            </w:r>
            <w:r>
              <w:t>Юмор в</w:t>
            </w:r>
            <w:r>
              <w:rPr>
                <w:spacing w:val="-2"/>
              </w:rPr>
              <w:t xml:space="preserve"> </w:t>
            </w:r>
            <w:r>
              <w:t>повести.</w:t>
            </w:r>
            <w:r>
              <w:rPr>
                <w:spacing w:val="-1"/>
              </w:rPr>
              <w:t xml:space="preserve"> </w:t>
            </w:r>
            <w:r>
              <w:t>Музей М.Магдеева в</w:t>
            </w:r>
            <w:r>
              <w:rPr>
                <w:spacing w:val="-2"/>
              </w:rPr>
              <w:t xml:space="preserve"> </w:t>
            </w:r>
            <w:r>
              <w:t>селе</w:t>
            </w:r>
            <w:r>
              <w:rPr>
                <w:spacing w:val="-1"/>
              </w:rPr>
              <w:t xml:space="preserve"> </w:t>
            </w:r>
            <w:r>
              <w:t>Губерчак.</w:t>
            </w:r>
          </w:p>
          <w:p w:rsidR="00E909A0" w:rsidRDefault="00185FB8">
            <w:pPr>
              <w:pStyle w:val="TableParagraph"/>
              <w:ind w:left="114" w:right="100" w:firstLine="711"/>
              <w:jc w:val="both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жанр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повести,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автобиографическая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повесть,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тропы,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метонимия.</w:t>
            </w:r>
          </w:p>
          <w:p w:rsidR="00E909A0" w:rsidRDefault="00185FB8">
            <w:pPr>
              <w:pStyle w:val="TableParagraph"/>
              <w:ind w:left="114" w:right="102" w:firstLine="711"/>
              <w:jc w:val="both"/>
            </w:pPr>
            <w:r>
              <w:t>Габдрахман Абсалямов. Биография писателя. «Миңа 19 яшь иде» / «Мне</w:t>
            </w:r>
            <w:r>
              <w:rPr>
                <w:spacing w:val="-52"/>
              </w:rPr>
              <w:t xml:space="preserve"> </w:t>
            </w:r>
            <w:r>
              <w:t>было</w:t>
            </w:r>
            <w:r>
              <w:rPr>
                <w:spacing w:val="-1"/>
              </w:rPr>
              <w:t xml:space="preserve"> </w:t>
            </w:r>
            <w:r>
              <w:t>19</w:t>
            </w:r>
            <w:r>
              <w:rPr>
                <w:spacing w:val="-1"/>
              </w:rPr>
              <w:t xml:space="preserve"> </w:t>
            </w:r>
            <w:r>
              <w:t>лет».</w:t>
            </w:r>
            <w:r>
              <w:rPr>
                <w:spacing w:val="-1"/>
              </w:rPr>
              <w:t xml:space="preserve"> </w:t>
            </w:r>
            <w:r>
              <w:t>Особый стиль</w:t>
            </w:r>
            <w:r>
              <w:rPr>
                <w:spacing w:val="-1"/>
              </w:rPr>
              <w:t xml:space="preserve"> </w:t>
            </w:r>
            <w:r>
              <w:t>писателя.</w:t>
            </w:r>
            <w:r>
              <w:rPr>
                <w:spacing w:val="-1"/>
              </w:rPr>
              <w:t xml:space="preserve"> </w:t>
            </w:r>
            <w:r>
              <w:t>Рассказ</w:t>
            </w:r>
            <w:r>
              <w:rPr>
                <w:spacing w:val="-1"/>
              </w:rPr>
              <w:t xml:space="preserve"> </w:t>
            </w:r>
            <w:r>
              <w:t>уже</w:t>
            </w:r>
            <w:r>
              <w:rPr>
                <w:spacing w:val="-2"/>
              </w:rPr>
              <w:t xml:space="preserve"> </w:t>
            </w:r>
            <w:r>
              <w:t>погибшего</w:t>
            </w:r>
            <w:r>
              <w:rPr>
                <w:spacing w:val="-1"/>
              </w:rPr>
              <w:t xml:space="preserve"> </w:t>
            </w:r>
            <w:r>
              <w:t>солдата.</w:t>
            </w:r>
          </w:p>
          <w:p w:rsidR="00E909A0" w:rsidRDefault="00185FB8">
            <w:pPr>
              <w:pStyle w:val="TableParagraph"/>
              <w:ind w:left="114" w:right="99" w:firstLine="711"/>
              <w:jc w:val="both"/>
            </w:pPr>
            <w:r>
              <w:t>Туфан Миннуллин. Биография драматурга. Драма «Монда тудык, монда</w:t>
            </w:r>
            <w:r>
              <w:rPr>
                <w:spacing w:val="-52"/>
              </w:rPr>
              <w:t xml:space="preserve"> </w:t>
            </w:r>
            <w:r>
              <w:t>үстек»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«Здесь</w:t>
            </w:r>
            <w:r>
              <w:rPr>
                <w:spacing w:val="1"/>
              </w:rPr>
              <w:t xml:space="preserve"> </w:t>
            </w:r>
            <w:r>
              <w:t>родились,</w:t>
            </w:r>
            <w:r>
              <w:rPr>
                <w:spacing w:val="1"/>
              </w:rPr>
              <w:t xml:space="preserve"> </w:t>
            </w:r>
            <w:r>
              <w:t>здесь</w:t>
            </w:r>
            <w:r>
              <w:rPr>
                <w:spacing w:val="1"/>
              </w:rPr>
              <w:t xml:space="preserve"> </w:t>
            </w:r>
            <w:r>
              <w:t>выросли».</w:t>
            </w:r>
            <w:r>
              <w:rPr>
                <w:spacing w:val="1"/>
              </w:rPr>
              <w:t xml:space="preserve"> </w:t>
            </w:r>
            <w:r>
              <w:t>Драма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нефтяниках.</w:t>
            </w:r>
            <w:r>
              <w:rPr>
                <w:spacing w:val="1"/>
              </w:rPr>
              <w:t xml:space="preserve"> </w:t>
            </w:r>
            <w:r>
              <w:t>Проблема</w:t>
            </w:r>
            <w:r>
              <w:rPr>
                <w:spacing w:val="1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  <w:jc w:val="both"/>
            </w:pPr>
            <w:r>
              <w:t>Марсель</w:t>
            </w:r>
            <w:r>
              <w:rPr>
                <w:spacing w:val="7"/>
              </w:rPr>
              <w:t xml:space="preserve"> </w:t>
            </w:r>
            <w:r>
              <w:t>Галиев.</w:t>
            </w:r>
            <w:r>
              <w:rPr>
                <w:spacing w:val="7"/>
              </w:rPr>
              <w:t xml:space="preserve"> </w:t>
            </w:r>
            <w:r>
              <w:t>Повесть</w:t>
            </w:r>
            <w:r>
              <w:rPr>
                <w:spacing w:val="7"/>
              </w:rPr>
              <w:t xml:space="preserve"> </w:t>
            </w:r>
            <w:r>
              <w:t>«Нигез»</w:t>
            </w:r>
            <w:r>
              <w:rPr>
                <w:spacing w:val="3"/>
              </w:rPr>
              <w:t xml:space="preserve"> </w:t>
            </w:r>
            <w:r>
              <w:t>/</w:t>
            </w:r>
            <w:r>
              <w:rPr>
                <w:spacing w:val="11"/>
              </w:rPr>
              <w:t xml:space="preserve"> </w:t>
            </w:r>
            <w:r>
              <w:t>«Отчий</w:t>
            </w:r>
            <w:r>
              <w:rPr>
                <w:spacing w:val="6"/>
              </w:rPr>
              <w:t xml:space="preserve"> </w:t>
            </w:r>
            <w:r>
              <w:t>дом».</w:t>
            </w:r>
            <w:r>
              <w:rPr>
                <w:spacing w:val="9"/>
              </w:rPr>
              <w:t xml:space="preserve"> </w:t>
            </w:r>
            <w:r>
              <w:t>Образ</w:t>
            </w:r>
            <w:r>
              <w:rPr>
                <w:spacing w:val="6"/>
              </w:rPr>
              <w:t xml:space="preserve"> </w:t>
            </w:r>
            <w:r>
              <w:t>одинокой</w:t>
            </w:r>
            <w:r>
              <w:rPr>
                <w:spacing w:val="7"/>
              </w:rPr>
              <w:t xml:space="preserve"> </w:t>
            </w:r>
            <w:r>
              <w:t>Ивы.</w:t>
            </w:r>
          </w:p>
          <w:p w:rsidR="00E909A0" w:rsidRDefault="00185FB8">
            <w:pPr>
              <w:pStyle w:val="TableParagraph"/>
              <w:spacing w:line="252" w:lineRule="exact"/>
              <w:ind w:left="114"/>
              <w:jc w:val="both"/>
            </w:pPr>
            <w:r>
              <w:t>Этнографические</w:t>
            </w:r>
            <w:r>
              <w:rPr>
                <w:spacing w:val="-3"/>
              </w:rPr>
              <w:t xml:space="preserve"> </w:t>
            </w:r>
            <w:r>
              <w:t>традиции</w:t>
            </w:r>
            <w:r>
              <w:rPr>
                <w:spacing w:val="-4"/>
              </w:rPr>
              <w:t xml:space="preserve"> </w:t>
            </w:r>
            <w:r>
              <w:t>народа.</w:t>
            </w:r>
            <w:r>
              <w:rPr>
                <w:spacing w:val="-3"/>
              </w:rPr>
              <w:t xml:space="preserve"> </w:t>
            </w:r>
            <w:r>
              <w:t>Связь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мифологией.</w:t>
            </w:r>
            <w:r>
              <w:rPr>
                <w:spacing w:val="-3"/>
              </w:rPr>
              <w:t xml:space="preserve"> </w:t>
            </w:r>
            <w:r>
              <w:t>Вечные</w:t>
            </w:r>
            <w:r>
              <w:rPr>
                <w:spacing w:val="-3"/>
              </w:rPr>
              <w:t xml:space="preserve"> </w:t>
            </w:r>
            <w:r>
              <w:t>категории.</w:t>
            </w:r>
          </w:p>
          <w:p w:rsidR="00E909A0" w:rsidRDefault="00185FB8">
            <w:pPr>
              <w:pStyle w:val="TableParagraph"/>
              <w:spacing w:before="1" w:line="248" w:lineRule="exact"/>
              <w:ind w:left="825"/>
              <w:jc w:val="both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мифология.</w:t>
            </w:r>
          </w:p>
        </w:tc>
      </w:tr>
      <w:tr w:rsidR="00E909A0">
        <w:trPr>
          <w:trHeight w:val="2025"/>
        </w:trPr>
        <w:tc>
          <w:tcPr>
            <w:tcW w:w="1916" w:type="dxa"/>
          </w:tcPr>
          <w:p w:rsidR="00E909A0" w:rsidRDefault="00185FB8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Фантастика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37" w:lineRule="exact"/>
              <w:ind w:left="825"/>
              <w:jc w:val="both"/>
            </w:pPr>
            <w:r>
              <w:t>Адлер</w:t>
            </w:r>
            <w:r>
              <w:rPr>
                <w:spacing w:val="60"/>
              </w:rPr>
              <w:t xml:space="preserve"> </w:t>
            </w:r>
            <w:r>
              <w:t xml:space="preserve">Тимергалин.  </w:t>
            </w:r>
            <w:r>
              <w:rPr>
                <w:spacing w:val="5"/>
              </w:rPr>
              <w:t xml:space="preserve"> </w:t>
            </w:r>
            <w:r>
              <w:t xml:space="preserve">Чтение  </w:t>
            </w:r>
            <w:r>
              <w:rPr>
                <w:spacing w:val="6"/>
              </w:rPr>
              <w:t xml:space="preserve"> </w:t>
            </w:r>
            <w:r>
              <w:t xml:space="preserve">повести  </w:t>
            </w:r>
            <w:r>
              <w:rPr>
                <w:spacing w:val="6"/>
              </w:rPr>
              <w:t xml:space="preserve"> </w:t>
            </w:r>
            <w:r>
              <w:t xml:space="preserve">«Сәер  </w:t>
            </w:r>
            <w:r>
              <w:rPr>
                <w:spacing w:val="6"/>
              </w:rPr>
              <w:t xml:space="preserve"> </w:t>
            </w:r>
            <w:r>
              <w:t xml:space="preserve">планета»  </w:t>
            </w:r>
            <w:r>
              <w:rPr>
                <w:spacing w:val="2"/>
              </w:rPr>
              <w:t xml:space="preserve"> </w:t>
            </w:r>
            <w:r>
              <w:t xml:space="preserve">/  </w:t>
            </w:r>
            <w:r>
              <w:rPr>
                <w:spacing w:val="9"/>
              </w:rPr>
              <w:t xml:space="preserve"> </w:t>
            </w:r>
            <w:r>
              <w:t>«Странная</w:t>
            </w:r>
          </w:p>
          <w:p w:rsidR="00E909A0" w:rsidRDefault="00185FB8">
            <w:pPr>
              <w:pStyle w:val="TableParagraph"/>
              <w:spacing w:before="1" w:line="252" w:lineRule="exact"/>
              <w:ind w:left="114"/>
              <w:jc w:val="both"/>
            </w:pPr>
            <w:r>
              <w:t>планета».</w:t>
            </w:r>
            <w:r>
              <w:rPr>
                <w:spacing w:val="-4"/>
              </w:rPr>
              <w:t xml:space="preserve"> </w:t>
            </w:r>
            <w:r>
              <w:t>Фантастика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действительность.</w:t>
            </w:r>
          </w:p>
          <w:p w:rsidR="00E909A0" w:rsidRDefault="00185FB8">
            <w:pPr>
              <w:pStyle w:val="TableParagraph"/>
              <w:ind w:left="114" w:right="97" w:firstLine="711"/>
              <w:jc w:val="both"/>
            </w:pPr>
            <w:r>
              <w:t>Радик</w:t>
            </w:r>
            <w:r>
              <w:rPr>
                <w:spacing w:val="1"/>
              </w:rPr>
              <w:t xml:space="preserve"> </w:t>
            </w:r>
            <w:r>
              <w:t>Фаизов.</w:t>
            </w:r>
            <w:r>
              <w:rPr>
                <w:spacing w:val="1"/>
              </w:rPr>
              <w:t xml:space="preserve"> </w:t>
            </w:r>
            <w:r>
              <w:t>«Бер</w:t>
            </w:r>
            <w:r>
              <w:rPr>
                <w:spacing w:val="1"/>
              </w:rPr>
              <w:t xml:space="preserve"> </w:t>
            </w:r>
            <w:r>
              <w:t>күбәләк»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«Всего</w:t>
            </w:r>
            <w:r>
              <w:rPr>
                <w:spacing w:val="1"/>
              </w:rPr>
              <w:t xml:space="preserve"> </w:t>
            </w:r>
            <w:r>
              <w:t>лишь</w:t>
            </w:r>
            <w:r>
              <w:rPr>
                <w:spacing w:val="55"/>
              </w:rPr>
              <w:t xml:space="preserve"> </w:t>
            </w:r>
            <w:r>
              <w:t>бабочка».</w:t>
            </w:r>
            <w:r>
              <w:rPr>
                <w:spacing w:val="55"/>
              </w:rPr>
              <w:t xml:space="preserve"> </w:t>
            </w:r>
            <w:r>
              <w:t>Проблема</w:t>
            </w:r>
            <w:r>
              <w:rPr>
                <w:spacing w:val="1"/>
              </w:rPr>
              <w:t xml:space="preserve"> </w:t>
            </w:r>
            <w:r>
              <w:t>защиты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  <w:r>
              <w:rPr>
                <w:spacing w:val="1"/>
              </w:rPr>
              <w:t xml:space="preserve"> </w:t>
            </w:r>
            <w:r>
              <w:t>Экскурсия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виртуальный</w:t>
            </w:r>
            <w:r>
              <w:rPr>
                <w:spacing w:val="1"/>
              </w:rPr>
              <w:t xml:space="preserve"> </w:t>
            </w:r>
            <w:r>
              <w:t>музей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г.Арске</w:t>
            </w:r>
            <w:r>
              <w:rPr>
                <w:spacing w:val="1"/>
              </w:rPr>
              <w:t xml:space="preserve"> </w:t>
            </w:r>
            <w:r>
              <w:t>«Әдәбият</w:t>
            </w:r>
            <w:r>
              <w:rPr>
                <w:spacing w:val="1"/>
              </w:rPr>
              <w:t xml:space="preserve"> </w:t>
            </w:r>
            <w:r>
              <w:t>һәм</w:t>
            </w:r>
            <w:r>
              <w:rPr>
                <w:spacing w:val="-52"/>
              </w:rPr>
              <w:t xml:space="preserve"> </w:t>
            </w:r>
            <w:r>
              <w:t>сәнгать</w:t>
            </w:r>
            <w:r>
              <w:rPr>
                <w:spacing w:val="-1"/>
              </w:rPr>
              <w:t xml:space="preserve"> </w:t>
            </w:r>
            <w:r>
              <w:t>музее»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t>«Музей литературы».</w:t>
            </w:r>
          </w:p>
          <w:p w:rsidR="00E909A0" w:rsidRDefault="00185FB8">
            <w:pPr>
              <w:pStyle w:val="TableParagraph"/>
              <w:ind w:left="114" w:right="100" w:firstLine="711"/>
              <w:jc w:val="both"/>
            </w:pPr>
            <w:r>
              <w:t>Галимзян Гильманов. «Ике дус һәм Ак бабай хакында кыйсса» /</w:t>
            </w:r>
            <w:r>
              <w:rPr>
                <w:spacing w:val="1"/>
              </w:rPr>
              <w:t xml:space="preserve"> </w:t>
            </w:r>
            <w:r>
              <w:t>«Кисса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двух друзьях и</w:t>
            </w:r>
            <w:r>
              <w:rPr>
                <w:spacing w:val="-1"/>
              </w:rPr>
              <w:t xml:space="preserve"> </w:t>
            </w:r>
            <w:r>
              <w:t>старом деде». Забота</w:t>
            </w:r>
            <w:r>
              <w:rPr>
                <w:spacing w:val="-1"/>
              </w:rPr>
              <w:t xml:space="preserve"> </w:t>
            </w:r>
            <w:r>
              <w:t>о природе.</w:t>
            </w:r>
          </w:p>
          <w:p w:rsidR="00E909A0" w:rsidRDefault="00185FB8">
            <w:pPr>
              <w:pStyle w:val="TableParagraph"/>
              <w:spacing w:line="250" w:lineRule="exact"/>
              <w:ind w:left="825"/>
              <w:jc w:val="both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фантастика.</w:t>
            </w:r>
          </w:p>
        </w:tc>
      </w:tr>
      <w:tr w:rsidR="00E909A0">
        <w:trPr>
          <w:trHeight w:val="758"/>
        </w:trPr>
        <w:tc>
          <w:tcPr>
            <w:tcW w:w="1916" w:type="dxa"/>
          </w:tcPr>
          <w:p w:rsidR="00E909A0" w:rsidRDefault="00185FB8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Переводы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37" w:lineRule="exact"/>
              <w:ind w:left="825"/>
            </w:pPr>
            <w:r>
              <w:t>А.Пушкин.</w:t>
            </w:r>
            <w:r>
              <w:rPr>
                <w:spacing w:val="9"/>
              </w:rPr>
              <w:t xml:space="preserve"> </w:t>
            </w:r>
            <w:r>
              <w:t>«Кышкы</w:t>
            </w:r>
            <w:r>
              <w:rPr>
                <w:spacing w:val="8"/>
              </w:rPr>
              <w:t xml:space="preserve"> </w:t>
            </w:r>
            <w:r>
              <w:t>кич»</w:t>
            </w:r>
            <w:r>
              <w:rPr>
                <w:spacing w:val="5"/>
              </w:rPr>
              <w:t xml:space="preserve"> </w:t>
            </w:r>
            <w:r>
              <w:t>/</w:t>
            </w:r>
            <w:r>
              <w:rPr>
                <w:spacing w:val="12"/>
              </w:rPr>
              <w:t xml:space="preserve"> </w:t>
            </w:r>
            <w:r>
              <w:t>«Зимний</w:t>
            </w:r>
            <w:r>
              <w:rPr>
                <w:spacing w:val="8"/>
              </w:rPr>
              <w:t xml:space="preserve"> </w:t>
            </w:r>
            <w:r>
              <w:t>вечер».</w:t>
            </w:r>
            <w:r>
              <w:rPr>
                <w:spacing w:val="13"/>
              </w:rPr>
              <w:t xml:space="preserve"> </w:t>
            </w:r>
            <w:r>
              <w:t>«Мин</w:t>
            </w:r>
            <w:r>
              <w:rPr>
                <w:spacing w:val="11"/>
              </w:rPr>
              <w:t xml:space="preserve"> </w:t>
            </w:r>
            <w:r>
              <w:t>яраттым</w:t>
            </w:r>
            <w:r>
              <w:rPr>
                <w:spacing w:val="7"/>
              </w:rPr>
              <w:t xml:space="preserve"> </w:t>
            </w:r>
            <w:r>
              <w:t>Сезне»</w:t>
            </w:r>
            <w:r>
              <w:rPr>
                <w:spacing w:val="5"/>
              </w:rPr>
              <w:t xml:space="preserve"> </w:t>
            </w:r>
            <w:r>
              <w:t>/</w:t>
            </w:r>
            <w:r>
              <w:rPr>
                <w:spacing w:val="12"/>
              </w:rPr>
              <w:t xml:space="preserve"> </w:t>
            </w:r>
            <w:r>
              <w:t>«Я</w:t>
            </w:r>
          </w:p>
          <w:p w:rsidR="00E909A0" w:rsidRDefault="00185FB8">
            <w:pPr>
              <w:pStyle w:val="TableParagraph"/>
              <w:spacing w:line="252" w:lineRule="exact"/>
              <w:ind w:left="114"/>
            </w:pPr>
            <w:r>
              <w:t>Вас</w:t>
            </w:r>
            <w:r>
              <w:rPr>
                <w:spacing w:val="-2"/>
              </w:rPr>
              <w:t xml:space="preserve"> </w:t>
            </w:r>
            <w:r>
              <w:t>любил…».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анализ.</w:t>
            </w:r>
          </w:p>
          <w:p w:rsidR="00E909A0" w:rsidRDefault="00185FB8">
            <w:pPr>
              <w:pStyle w:val="TableParagraph"/>
              <w:spacing w:before="1" w:line="248" w:lineRule="exact"/>
              <w:ind w:left="825"/>
            </w:pPr>
            <w:r>
              <w:t>М.Лермонтов.</w:t>
            </w:r>
            <w:r>
              <w:rPr>
                <w:spacing w:val="-3"/>
              </w:rPr>
              <w:t xml:space="preserve"> </w:t>
            </w:r>
            <w:r>
              <w:t>«Болытлар»</w:t>
            </w:r>
            <w:r>
              <w:rPr>
                <w:spacing w:val="-6"/>
              </w:rPr>
              <w:t xml:space="preserve"> </w:t>
            </w:r>
            <w:r>
              <w:t>/ «Тучи».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анализ.</w:t>
            </w:r>
          </w:p>
        </w:tc>
      </w:tr>
    </w:tbl>
    <w:p w:rsidR="00E909A0" w:rsidRDefault="00E909A0">
      <w:pPr>
        <w:pStyle w:val="a3"/>
        <w:spacing w:before="2"/>
        <w:ind w:left="0"/>
        <w:rPr>
          <w:sz w:val="13"/>
        </w:rPr>
      </w:pPr>
    </w:p>
    <w:p w:rsidR="00E909A0" w:rsidRDefault="00185FB8">
      <w:pPr>
        <w:pStyle w:val="2"/>
        <w:spacing w:before="92"/>
        <w:ind w:left="962" w:right="342"/>
        <w:jc w:val="center"/>
      </w:pPr>
      <w:r>
        <w:t>Для</w:t>
      </w:r>
      <w:r>
        <w:rPr>
          <w:spacing w:val="-2"/>
        </w:rPr>
        <w:t xml:space="preserve"> </w:t>
      </w:r>
      <w:r>
        <w:t>заучивания</w:t>
      </w:r>
      <w:r>
        <w:rPr>
          <w:spacing w:val="-4"/>
        </w:rPr>
        <w:t xml:space="preserve"> </w:t>
      </w:r>
      <w:r>
        <w:t>наизусть</w:t>
      </w:r>
    </w:p>
    <w:p w:rsidR="00E909A0" w:rsidRDefault="00E909A0">
      <w:pPr>
        <w:pStyle w:val="a3"/>
        <w:spacing w:before="4"/>
        <w:ind w:left="0"/>
        <w:rPr>
          <w:b/>
          <w:sz w:val="21"/>
        </w:rPr>
      </w:pPr>
    </w:p>
    <w:p w:rsidR="00E909A0" w:rsidRDefault="00185FB8">
      <w:pPr>
        <w:pStyle w:val="a4"/>
        <w:numPr>
          <w:ilvl w:val="0"/>
          <w:numId w:val="121"/>
        </w:numPr>
        <w:tabs>
          <w:tab w:val="left" w:pos="2393"/>
          <w:tab w:val="left" w:pos="2394"/>
        </w:tabs>
        <w:ind w:hanging="709"/>
      </w:pPr>
      <w:r>
        <w:t>Г.Тукай.</w:t>
      </w:r>
      <w:r>
        <w:rPr>
          <w:spacing w:val="-3"/>
        </w:rPr>
        <w:t xml:space="preserve"> </w:t>
      </w:r>
      <w:r>
        <w:t>«Милли</w:t>
      </w:r>
      <w:r>
        <w:rPr>
          <w:spacing w:val="-3"/>
        </w:rPr>
        <w:t xml:space="preserve"> </w:t>
      </w:r>
      <w:r>
        <w:t>моңнар»</w:t>
      </w:r>
      <w:r>
        <w:rPr>
          <w:spacing w:val="-5"/>
        </w:rPr>
        <w:t xml:space="preserve"> </w:t>
      </w:r>
      <w:r>
        <w:t>/ «Национальные</w:t>
      </w:r>
      <w:r>
        <w:rPr>
          <w:spacing w:val="-3"/>
        </w:rPr>
        <w:t xml:space="preserve"> </w:t>
      </w:r>
      <w:r>
        <w:t>мелодии».</w:t>
      </w:r>
    </w:p>
    <w:p w:rsidR="00E909A0" w:rsidRDefault="00185FB8">
      <w:pPr>
        <w:pStyle w:val="a4"/>
        <w:numPr>
          <w:ilvl w:val="0"/>
          <w:numId w:val="121"/>
        </w:numPr>
        <w:tabs>
          <w:tab w:val="left" w:pos="2393"/>
          <w:tab w:val="left" w:pos="2394"/>
        </w:tabs>
        <w:spacing w:before="2" w:line="252" w:lineRule="exact"/>
        <w:ind w:hanging="709"/>
      </w:pPr>
      <w:r>
        <w:t>Дардеменд.</w:t>
      </w:r>
      <w:r>
        <w:rPr>
          <w:spacing w:val="-2"/>
        </w:rPr>
        <w:t xml:space="preserve"> </w:t>
      </w:r>
      <w:r>
        <w:t>«Видаг»</w:t>
      </w:r>
      <w:r>
        <w:rPr>
          <w:spacing w:val="-6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«Прощание»</w:t>
      </w:r>
      <w:r>
        <w:rPr>
          <w:spacing w:val="-6"/>
        </w:rPr>
        <w:t xml:space="preserve"> </w:t>
      </w:r>
      <w:r>
        <w:t>или «Бәллү»</w:t>
      </w:r>
      <w:r>
        <w:rPr>
          <w:spacing w:val="-7"/>
        </w:rPr>
        <w:t xml:space="preserve"> </w:t>
      </w:r>
      <w:r>
        <w:t>/«Колыбельная».</w:t>
      </w:r>
    </w:p>
    <w:p w:rsidR="00E909A0" w:rsidRDefault="00185FB8">
      <w:pPr>
        <w:pStyle w:val="a4"/>
        <w:numPr>
          <w:ilvl w:val="0"/>
          <w:numId w:val="121"/>
        </w:numPr>
        <w:tabs>
          <w:tab w:val="left" w:pos="2393"/>
          <w:tab w:val="left" w:pos="2394"/>
        </w:tabs>
        <w:spacing w:line="252" w:lineRule="exact"/>
        <w:ind w:hanging="709"/>
      </w:pPr>
      <w:r>
        <w:t>Х.Такташ.</w:t>
      </w:r>
      <w:r>
        <w:rPr>
          <w:spacing w:val="-1"/>
        </w:rPr>
        <w:t xml:space="preserve"> </w:t>
      </w:r>
      <w:r>
        <w:t>«Алсу»</w:t>
      </w:r>
      <w:r>
        <w:rPr>
          <w:spacing w:val="-3"/>
        </w:rPr>
        <w:t xml:space="preserve"> </w:t>
      </w:r>
      <w:r>
        <w:t>(отрывок).</w:t>
      </w:r>
    </w:p>
    <w:p w:rsidR="00E909A0" w:rsidRDefault="00185FB8">
      <w:pPr>
        <w:pStyle w:val="a4"/>
        <w:numPr>
          <w:ilvl w:val="0"/>
          <w:numId w:val="121"/>
        </w:numPr>
        <w:tabs>
          <w:tab w:val="left" w:pos="2393"/>
          <w:tab w:val="left" w:pos="2394"/>
        </w:tabs>
        <w:spacing w:before="1" w:line="252" w:lineRule="exact"/>
        <w:ind w:hanging="709"/>
      </w:pPr>
      <w:r>
        <w:t>Г.Ибрагимов.</w:t>
      </w:r>
      <w:r>
        <w:rPr>
          <w:spacing w:val="-2"/>
        </w:rPr>
        <w:t xml:space="preserve"> </w:t>
      </w:r>
      <w:r>
        <w:t>«Табигать</w:t>
      </w:r>
      <w:r>
        <w:rPr>
          <w:spacing w:val="-2"/>
        </w:rPr>
        <w:t xml:space="preserve"> </w:t>
      </w:r>
      <w:r>
        <w:t>балалары»</w:t>
      </w:r>
      <w:r>
        <w:rPr>
          <w:spacing w:val="-6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«Дети</w:t>
      </w:r>
      <w:r>
        <w:rPr>
          <w:spacing w:val="-2"/>
        </w:rPr>
        <w:t xml:space="preserve"> </w:t>
      </w:r>
      <w:r>
        <w:t>природы»</w:t>
      </w:r>
      <w:r>
        <w:rPr>
          <w:spacing w:val="-5"/>
        </w:rPr>
        <w:t xml:space="preserve"> </w:t>
      </w:r>
      <w:r>
        <w:t>(отрывок).</w:t>
      </w:r>
    </w:p>
    <w:p w:rsidR="00E909A0" w:rsidRDefault="00185FB8">
      <w:pPr>
        <w:pStyle w:val="a4"/>
        <w:numPr>
          <w:ilvl w:val="0"/>
          <w:numId w:val="121"/>
        </w:numPr>
        <w:tabs>
          <w:tab w:val="left" w:pos="2393"/>
          <w:tab w:val="left" w:pos="2394"/>
        </w:tabs>
        <w:ind w:left="2395" w:right="1071" w:hanging="711"/>
      </w:pPr>
      <w:r>
        <w:t>Ф.Карим.</w:t>
      </w:r>
      <w:r>
        <w:rPr>
          <w:spacing w:val="1"/>
        </w:rPr>
        <w:t xml:space="preserve"> </w:t>
      </w:r>
      <w:r>
        <w:t>«Кыңгыраулы</w:t>
      </w:r>
      <w:r>
        <w:rPr>
          <w:spacing w:val="1"/>
        </w:rPr>
        <w:t xml:space="preserve"> </w:t>
      </w:r>
      <w:r>
        <w:t>яшел</w:t>
      </w:r>
      <w:r>
        <w:rPr>
          <w:spacing w:val="1"/>
        </w:rPr>
        <w:t xml:space="preserve"> </w:t>
      </w:r>
      <w:r>
        <w:t>гармун»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«Зеленая</w:t>
      </w:r>
      <w:r>
        <w:rPr>
          <w:spacing w:val="1"/>
        </w:rPr>
        <w:t xml:space="preserve"> </w:t>
      </w:r>
      <w:r>
        <w:t>гармонь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колокольчиком»</w:t>
      </w:r>
      <w:r>
        <w:rPr>
          <w:spacing w:val="-52"/>
        </w:rPr>
        <w:t xml:space="preserve"> </w:t>
      </w:r>
      <w:r>
        <w:t>(отрывок).</w:t>
      </w:r>
    </w:p>
    <w:p w:rsidR="00E909A0" w:rsidRDefault="00E909A0">
      <w:pPr>
        <w:pStyle w:val="a3"/>
        <w:spacing w:before="6"/>
        <w:ind w:left="0"/>
        <w:rPr>
          <w:sz w:val="27"/>
        </w:rPr>
      </w:pPr>
    </w:p>
    <w:tbl>
      <w:tblPr>
        <w:tblStyle w:val="TableNormal"/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7800"/>
      </w:tblGrid>
      <w:tr w:rsidR="00E909A0">
        <w:trPr>
          <w:trHeight w:val="402"/>
        </w:trPr>
        <w:tc>
          <w:tcPr>
            <w:tcW w:w="1916" w:type="dxa"/>
          </w:tcPr>
          <w:p w:rsidR="00E909A0" w:rsidRDefault="00185FB8">
            <w:pPr>
              <w:pStyle w:val="TableParagraph"/>
              <w:spacing w:before="1"/>
              <w:ind w:left="624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before="1"/>
              <w:ind w:left="3266" w:right="3263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E909A0">
        <w:trPr>
          <w:trHeight w:val="400"/>
        </w:trPr>
        <w:tc>
          <w:tcPr>
            <w:tcW w:w="9716" w:type="dxa"/>
            <w:gridSpan w:val="2"/>
          </w:tcPr>
          <w:p w:rsidR="00E909A0" w:rsidRDefault="00185FB8">
            <w:pPr>
              <w:pStyle w:val="TableParagraph"/>
              <w:spacing w:line="251" w:lineRule="exact"/>
              <w:ind w:left="4476" w:right="4469"/>
              <w:jc w:val="center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E909A0">
        <w:trPr>
          <w:trHeight w:val="2529"/>
        </w:trPr>
        <w:tc>
          <w:tcPr>
            <w:tcW w:w="1916" w:type="dxa"/>
          </w:tcPr>
          <w:p w:rsidR="00E909A0" w:rsidRDefault="00185FB8">
            <w:pPr>
              <w:pStyle w:val="TableParagraph"/>
              <w:ind w:left="117" w:right="87" w:hanging="10"/>
              <w:rPr>
                <w:b/>
              </w:rPr>
            </w:pPr>
            <w:r>
              <w:rPr>
                <w:b/>
              </w:rPr>
              <w:t>Устное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народное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творчество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ind w:left="114" w:right="100" w:firstLine="711"/>
              <w:jc w:val="both"/>
            </w:pPr>
            <w:r>
              <w:t>Жанр</w:t>
            </w:r>
            <w:r>
              <w:rPr>
                <w:spacing w:val="1"/>
              </w:rPr>
              <w:t xml:space="preserve"> </w:t>
            </w:r>
            <w:r>
              <w:t>баита</w:t>
            </w:r>
            <w:r>
              <w:rPr>
                <w:spacing w:val="1"/>
              </w:rPr>
              <w:t xml:space="preserve"> </w:t>
            </w:r>
            <w:r>
              <w:t>(былина,</w:t>
            </w:r>
            <w:r>
              <w:rPr>
                <w:spacing w:val="1"/>
              </w:rPr>
              <w:t xml:space="preserve"> </w:t>
            </w:r>
            <w:r>
              <w:t>историческая</w:t>
            </w:r>
            <w:r>
              <w:rPr>
                <w:spacing w:val="1"/>
              </w:rPr>
              <w:t xml:space="preserve"> </w:t>
            </w:r>
            <w:r>
              <w:t>песня,</w:t>
            </w:r>
            <w:r>
              <w:rPr>
                <w:spacing w:val="1"/>
              </w:rPr>
              <w:t xml:space="preserve"> </w:t>
            </w:r>
            <w:r>
              <w:t>преимущественно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трагические</w:t>
            </w:r>
            <w:r>
              <w:rPr>
                <w:spacing w:val="69"/>
              </w:rPr>
              <w:t xml:space="preserve"> </w:t>
            </w:r>
            <w:r>
              <w:t>темы).</w:t>
            </w:r>
            <w:r>
              <w:rPr>
                <w:spacing w:val="67"/>
              </w:rPr>
              <w:t xml:space="preserve"> </w:t>
            </w:r>
            <w:r>
              <w:t>Виды</w:t>
            </w:r>
            <w:r>
              <w:rPr>
                <w:spacing w:val="71"/>
              </w:rPr>
              <w:t xml:space="preserve"> </w:t>
            </w:r>
            <w:r>
              <w:t>баита.</w:t>
            </w:r>
            <w:r>
              <w:rPr>
                <w:spacing w:val="69"/>
              </w:rPr>
              <w:t xml:space="preserve"> </w:t>
            </w:r>
            <w:r>
              <w:t>«Сөембикә</w:t>
            </w:r>
            <w:r>
              <w:rPr>
                <w:spacing w:val="70"/>
              </w:rPr>
              <w:t xml:space="preserve"> </w:t>
            </w:r>
            <w:r>
              <w:t>бәете»</w:t>
            </w:r>
            <w:r>
              <w:rPr>
                <w:spacing w:val="66"/>
              </w:rPr>
              <w:t xml:space="preserve"> </w:t>
            </w:r>
            <w:r>
              <w:t>/</w:t>
            </w:r>
            <w:r>
              <w:rPr>
                <w:spacing w:val="71"/>
              </w:rPr>
              <w:t xml:space="preserve"> </w:t>
            </w:r>
            <w:r>
              <w:t>«Баит</w:t>
            </w:r>
            <w:r>
              <w:rPr>
                <w:spacing w:val="71"/>
              </w:rPr>
              <w:t xml:space="preserve"> </w:t>
            </w:r>
            <w:r>
              <w:t>о</w:t>
            </w:r>
            <w:r>
              <w:rPr>
                <w:spacing w:val="69"/>
              </w:rPr>
              <w:t xml:space="preserve"> </w:t>
            </w:r>
            <w:r>
              <w:t>Сююмбике»,</w:t>
            </w:r>
          </w:p>
          <w:p w:rsidR="00E909A0" w:rsidRDefault="00185FB8">
            <w:pPr>
              <w:pStyle w:val="TableParagraph"/>
              <w:spacing w:line="252" w:lineRule="exact"/>
              <w:ind w:left="114"/>
              <w:jc w:val="both"/>
            </w:pPr>
            <w:r>
              <w:t>«Ялкау</w:t>
            </w:r>
            <w:r>
              <w:rPr>
                <w:spacing w:val="19"/>
              </w:rPr>
              <w:t xml:space="preserve"> </w:t>
            </w:r>
            <w:r>
              <w:t>хатын</w:t>
            </w:r>
            <w:r>
              <w:rPr>
                <w:spacing w:val="21"/>
              </w:rPr>
              <w:t xml:space="preserve"> </w:t>
            </w:r>
            <w:r>
              <w:t>бәете»</w:t>
            </w:r>
            <w:r>
              <w:rPr>
                <w:spacing w:val="19"/>
              </w:rPr>
              <w:t xml:space="preserve"> </w:t>
            </w:r>
            <w:r>
              <w:t>/</w:t>
            </w:r>
            <w:r>
              <w:rPr>
                <w:spacing w:val="26"/>
              </w:rPr>
              <w:t xml:space="preserve"> </w:t>
            </w:r>
            <w:r>
              <w:t>«Баит</w:t>
            </w:r>
            <w:r>
              <w:rPr>
                <w:spacing w:val="20"/>
              </w:rPr>
              <w:t xml:space="preserve"> </w:t>
            </w:r>
            <w:r>
              <w:t>о</w:t>
            </w:r>
            <w:r>
              <w:rPr>
                <w:spacing w:val="21"/>
              </w:rPr>
              <w:t xml:space="preserve"> </w:t>
            </w:r>
            <w:r>
              <w:t>ленивой</w:t>
            </w:r>
            <w:r>
              <w:rPr>
                <w:spacing w:val="21"/>
              </w:rPr>
              <w:t xml:space="preserve"> </w:t>
            </w:r>
            <w:r>
              <w:t>жене»,</w:t>
            </w:r>
            <w:r>
              <w:rPr>
                <w:spacing w:val="24"/>
              </w:rPr>
              <w:t xml:space="preserve"> </w:t>
            </w:r>
            <w:r>
              <w:t>«Рус-француз</w:t>
            </w:r>
            <w:r>
              <w:rPr>
                <w:spacing w:val="24"/>
              </w:rPr>
              <w:t xml:space="preserve"> </w:t>
            </w:r>
            <w:r>
              <w:t>сугышы</w:t>
            </w:r>
            <w:r>
              <w:rPr>
                <w:spacing w:val="23"/>
              </w:rPr>
              <w:t xml:space="preserve"> </w:t>
            </w:r>
            <w:r>
              <w:t>бәете»</w:t>
            </w:r>
            <w:r>
              <w:rPr>
                <w:spacing w:val="17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ind w:left="114" w:right="102"/>
              <w:jc w:val="both"/>
            </w:pPr>
            <w:r>
              <w:t>«Баит о Русско-французской войне». Новые, придуманные, написанные в наше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баиты». Исторические,</w:t>
            </w:r>
            <w:r>
              <w:rPr>
                <w:spacing w:val="-1"/>
              </w:rPr>
              <w:t xml:space="preserve"> </w:t>
            </w:r>
            <w:r>
              <w:t>сатирические, трагические</w:t>
            </w:r>
            <w:r>
              <w:rPr>
                <w:spacing w:val="-4"/>
              </w:rPr>
              <w:t xml:space="preserve"> </w:t>
            </w:r>
            <w:r>
              <w:t>баиты.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  <w:jc w:val="both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баит,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виды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баитов.</w:t>
            </w:r>
          </w:p>
          <w:p w:rsidR="00E909A0" w:rsidRDefault="00185FB8">
            <w:pPr>
              <w:pStyle w:val="TableParagraph"/>
              <w:ind w:left="114" w:right="100" w:firstLine="711"/>
              <w:jc w:val="both"/>
            </w:pPr>
            <w:r>
              <w:t>Мунаджаты (молитва, религиозный гимн). Мунаджаты как лирический</w:t>
            </w:r>
            <w:r>
              <w:rPr>
                <w:spacing w:val="1"/>
              </w:rPr>
              <w:t xml:space="preserve"> </w:t>
            </w:r>
            <w:r>
              <w:t>жанр.</w:t>
            </w:r>
            <w:r>
              <w:rPr>
                <w:spacing w:val="1"/>
              </w:rPr>
              <w:t xml:space="preserve"> </w:t>
            </w:r>
            <w:r>
              <w:t>Мунаджат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монолог.</w:t>
            </w:r>
            <w:r>
              <w:rPr>
                <w:spacing w:val="1"/>
              </w:rPr>
              <w:t xml:space="preserve"> </w:t>
            </w:r>
            <w:r>
              <w:t>Монолог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Аллахом.</w:t>
            </w:r>
            <w:r>
              <w:rPr>
                <w:spacing w:val="1"/>
              </w:rPr>
              <w:t xml:space="preserve"> </w:t>
            </w:r>
            <w:r>
              <w:t>Древние</w:t>
            </w:r>
            <w:r>
              <w:rPr>
                <w:spacing w:val="1"/>
              </w:rPr>
              <w:t xml:space="preserve"> </w:t>
            </w:r>
            <w:r>
              <w:t>мунаджаты.</w:t>
            </w:r>
            <w:r>
              <w:rPr>
                <w:spacing w:val="-52"/>
              </w:rPr>
              <w:t xml:space="preserve"> </w:t>
            </w:r>
            <w:r>
              <w:t>Современные</w:t>
            </w:r>
            <w:r>
              <w:rPr>
                <w:spacing w:val="-1"/>
              </w:rPr>
              <w:t xml:space="preserve"> </w:t>
            </w:r>
            <w:r>
              <w:t>мунаджаты. Сходства и различия.</w:t>
            </w:r>
          </w:p>
          <w:p w:rsidR="00E909A0" w:rsidRDefault="00185FB8">
            <w:pPr>
              <w:pStyle w:val="TableParagraph"/>
              <w:spacing w:line="238" w:lineRule="exact"/>
              <w:ind w:left="825"/>
              <w:jc w:val="both"/>
            </w:pPr>
            <w:r>
              <w:rPr>
                <w:i/>
              </w:rPr>
              <w:t>Теория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мунаджат,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тематические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мунаджатов</w:t>
            </w:r>
            <w:r>
              <w:t>.</w:t>
            </w:r>
          </w:p>
        </w:tc>
      </w:tr>
    </w:tbl>
    <w:p w:rsidR="00E909A0" w:rsidRDefault="00E909A0">
      <w:pPr>
        <w:spacing w:line="238" w:lineRule="exact"/>
        <w:jc w:val="both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7800"/>
      </w:tblGrid>
      <w:tr w:rsidR="00E909A0">
        <w:trPr>
          <w:trHeight w:val="4301"/>
        </w:trPr>
        <w:tc>
          <w:tcPr>
            <w:tcW w:w="1916" w:type="dxa"/>
          </w:tcPr>
          <w:p w:rsidR="00E909A0" w:rsidRDefault="00185FB8">
            <w:pPr>
              <w:pStyle w:val="TableParagraph"/>
              <w:tabs>
                <w:tab w:val="left" w:pos="1178"/>
              </w:tabs>
              <w:ind w:left="213" w:right="94" w:hanging="10"/>
              <w:rPr>
                <w:b/>
              </w:rPr>
            </w:pPr>
            <w:r>
              <w:rPr>
                <w:b/>
              </w:rPr>
              <w:lastRenderedPageBreak/>
              <w:t>Средневековая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литература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(включая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литературу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XVII,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XVIII,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вв.)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37" w:lineRule="exact"/>
              <w:ind w:left="825"/>
              <w:jc w:val="both"/>
            </w:pPr>
            <w:r>
              <w:t>Сайади.</w:t>
            </w:r>
            <w:r>
              <w:rPr>
                <w:spacing w:val="13"/>
              </w:rPr>
              <w:t xml:space="preserve"> </w:t>
            </w:r>
            <w:r>
              <w:t>Отрывки</w:t>
            </w:r>
            <w:r>
              <w:rPr>
                <w:spacing w:val="67"/>
              </w:rPr>
              <w:t xml:space="preserve"> </w:t>
            </w:r>
            <w:r>
              <w:t>«Дастан</w:t>
            </w:r>
            <w:r>
              <w:rPr>
                <w:spacing w:val="67"/>
              </w:rPr>
              <w:t xml:space="preserve"> </w:t>
            </w:r>
            <w:r>
              <w:t>Бабахан»</w:t>
            </w:r>
            <w:r>
              <w:rPr>
                <w:spacing w:val="63"/>
              </w:rPr>
              <w:t xml:space="preserve"> </w:t>
            </w:r>
            <w:r>
              <w:t>/</w:t>
            </w:r>
            <w:r>
              <w:rPr>
                <w:spacing w:val="71"/>
              </w:rPr>
              <w:t xml:space="preserve"> </w:t>
            </w:r>
            <w:r>
              <w:t>«Бабахана</w:t>
            </w:r>
            <w:r>
              <w:rPr>
                <w:spacing w:val="68"/>
              </w:rPr>
              <w:t xml:space="preserve"> </w:t>
            </w:r>
            <w:r>
              <w:t>дастан».</w:t>
            </w:r>
            <w:r>
              <w:rPr>
                <w:spacing w:val="68"/>
              </w:rPr>
              <w:t xml:space="preserve"> </w:t>
            </w:r>
            <w:r>
              <w:t>Любовная</w:t>
            </w:r>
          </w:p>
          <w:p w:rsidR="00E909A0" w:rsidRDefault="00185FB8">
            <w:pPr>
              <w:pStyle w:val="TableParagraph"/>
              <w:spacing w:before="1" w:line="252" w:lineRule="exact"/>
              <w:ind w:left="114"/>
              <w:jc w:val="both"/>
            </w:pPr>
            <w:r>
              <w:t>линия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дастане.</w:t>
            </w:r>
            <w:r>
              <w:rPr>
                <w:spacing w:val="-1"/>
              </w:rPr>
              <w:t xml:space="preserve"> </w:t>
            </w:r>
            <w:r>
              <w:t>Сюжет любви</w:t>
            </w:r>
            <w:r>
              <w:rPr>
                <w:spacing w:val="-4"/>
              </w:rPr>
              <w:t xml:space="preserve"> </w:t>
            </w:r>
            <w:r>
              <w:t>Тахира</w:t>
            </w:r>
            <w:r>
              <w:rPr>
                <w:spacing w:val="-3"/>
              </w:rPr>
              <w:t xml:space="preserve"> </w:t>
            </w:r>
            <w:r>
              <w:t>и Зухры. Портрет</w:t>
            </w:r>
            <w:r>
              <w:rPr>
                <w:spacing w:val="-1"/>
              </w:rPr>
              <w:t xml:space="preserve"> </w:t>
            </w:r>
            <w:r>
              <w:t>героев.</w:t>
            </w:r>
          </w:p>
          <w:p w:rsidR="00E909A0" w:rsidRDefault="00185FB8">
            <w:pPr>
              <w:pStyle w:val="TableParagraph"/>
              <w:ind w:left="114" w:right="100" w:firstLine="711"/>
              <w:jc w:val="both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портрет,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преемственность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Восточной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поэзии,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газель,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сведения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стихотворной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системе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газели.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Традиционная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тема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газели.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  <w:jc w:val="both"/>
            </w:pPr>
            <w:r>
              <w:t>Краткий</w:t>
            </w:r>
            <w:r>
              <w:rPr>
                <w:spacing w:val="5"/>
              </w:rPr>
              <w:t xml:space="preserve"> </w:t>
            </w:r>
            <w:r>
              <w:t>обзор</w:t>
            </w:r>
            <w:r>
              <w:rPr>
                <w:spacing w:val="56"/>
              </w:rPr>
              <w:t xml:space="preserve"> </w:t>
            </w:r>
            <w:r>
              <w:t>литературы</w:t>
            </w:r>
            <w:r>
              <w:rPr>
                <w:spacing w:val="57"/>
              </w:rPr>
              <w:t xml:space="preserve"> </w:t>
            </w:r>
            <w:r>
              <w:t>XVIII</w:t>
            </w:r>
            <w:r>
              <w:rPr>
                <w:spacing w:val="56"/>
              </w:rPr>
              <w:t xml:space="preserve"> </w:t>
            </w:r>
            <w:r>
              <w:t>в.</w:t>
            </w:r>
            <w:r>
              <w:rPr>
                <w:spacing w:val="59"/>
              </w:rPr>
              <w:t xml:space="preserve"> </w:t>
            </w:r>
            <w:r>
              <w:t>Биография</w:t>
            </w:r>
            <w:r>
              <w:rPr>
                <w:spacing w:val="56"/>
              </w:rPr>
              <w:t xml:space="preserve"> </w:t>
            </w:r>
            <w:r>
              <w:t>Тазетдина</w:t>
            </w:r>
            <w:r>
              <w:rPr>
                <w:spacing w:val="58"/>
              </w:rPr>
              <w:t xml:space="preserve"> </w:t>
            </w:r>
            <w:r>
              <w:t>Ялчыгула.</w:t>
            </w:r>
          </w:p>
          <w:p w:rsidR="00E909A0" w:rsidRDefault="00185FB8">
            <w:pPr>
              <w:pStyle w:val="TableParagraph"/>
              <w:spacing w:before="1" w:line="252" w:lineRule="exact"/>
              <w:ind w:left="114"/>
              <w:jc w:val="both"/>
            </w:pPr>
            <w:r>
              <w:t>Сведения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произведении</w:t>
            </w:r>
            <w:r>
              <w:rPr>
                <w:spacing w:val="-4"/>
              </w:rPr>
              <w:t xml:space="preserve"> </w:t>
            </w:r>
            <w:r>
              <w:t>«Рисаләи</w:t>
            </w:r>
            <w:r>
              <w:rPr>
                <w:spacing w:val="-3"/>
              </w:rPr>
              <w:t xml:space="preserve"> </w:t>
            </w:r>
            <w:r>
              <w:t>Газизә»</w:t>
            </w:r>
            <w:r>
              <w:rPr>
                <w:spacing w:val="-7"/>
              </w:rPr>
              <w:t xml:space="preserve"> </w:t>
            </w:r>
            <w:r>
              <w:t>/ «Трактат</w:t>
            </w:r>
            <w:r>
              <w:rPr>
                <w:spacing w:val="-4"/>
              </w:rPr>
              <w:t xml:space="preserve"> </w:t>
            </w:r>
            <w:r>
              <w:t>Газизы».</w:t>
            </w:r>
          </w:p>
          <w:p w:rsidR="00E909A0" w:rsidRDefault="00185FB8">
            <w:pPr>
              <w:pStyle w:val="TableParagraph"/>
              <w:ind w:left="114" w:right="96" w:firstLine="711"/>
              <w:jc w:val="both"/>
            </w:pPr>
            <w:r>
              <w:t>Краткий</w:t>
            </w:r>
            <w:r>
              <w:rPr>
                <w:spacing w:val="1"/>
              </w:rPr>
              <w:t xml:space="preserve"> </w:t>
            </w:r>
            <w:r>
              <w:t>обзор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XIX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Жизненный</w:t>
            </w:r>
            <w:r>
              <w:rPr>
                <w:spacing w:val="1"/>
              </w:rPr>
              <w:t xml:space="preserve"> </w:t>
            </w:r>
            <w:r>
              <w:t>путь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Акмуллы.</w:t>
            </w:r>
            <w:r>
              <w:rPr>
                <w:spacing w:val="1"/>
              </w:rPr>
              <w:t xml:space="preserve"> </w:t>
            </w:r>
            <w:r>
              <w:t>Акмулла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поэт</w:t>
            </w:r>
            <w:r>
              <w:rPr>
                <w:spacing w:val="1"/>
              </w:rPr>
              <w:t xml:space="preserve"> </w:t>
            </w:r>
            <w:r>
              <w:t>трех</w:t>
            </w:r>
            <w:r>
              <w:rPr>
                <w:spacing w:val="1"/>
              </w:rPr>
              <w:t xml:space="preserve"> </w:t>
            </w:r>
            <w:r>
              <w:t>народов:</w:t>
            </w:r>
            <w:r>
              <w:rPr>
                <w:spacing w:val="1"/>
              </w:rPr>
              <w:t xml:space="preserve"> </w:t>
            </w:r>
            <w:r>
              <w:t>татар,</w:t>
            </w:r>
            <w:r>
              <w:rPr>
                <w:spacing w:val="1"/>
              </w:rPr>
              <w:t xml:space="preserve"> </w:t>
            </w:r>
            <w:r>
              <w:t>башкир,</w:t>
            </w:r>
            <w:r>
              <w:rPr>
                <w:spacing w:val="1"/>
              </w:rPr>
              <w:t xml:space="preserve"> </w:t>
            </w:r>
            <w:r>
              <w:t>казах.</w:t>
            </w:r>
            <w:r>
              <w:rPr>
                <w:spacing w:val="1"/>
              </w:rPr>
              <w:t xml:space="preserve"> </w:t>
            </w:r>
            <w:r>
              <w:t>Афоризмы</w:t>
            </w:r>
            <w:r>
              <w:rPr>
                <w:spacing w:val="1"/>
              </w:rPr>
              <w:t xml:space="preserve"> </w:t>
            </w:r>
            <w:r>
              <w:t>Акмуллы.</w:t>
            </w:r>
            <w:r>
              <w:rPr>
                <w:spacing w:val="1"/>
              </w:rPr>
              <w:t xml:space="preserve"> </w:t>
            </w:r>
            <w:r>
              <w:t>Философия</w:t>
            </w:r>
            <w:r>
              <w:rPr>
                <w:spacing w:val="1"/>
              </w:rPr>
              <w:t xml:space="preserve"> </w:t>
            </w:r>
            <w:r>
              <w:t>Акмуллы.</w:t>
            </w:r>
            <w:r>
              <w:rPr>
                <w:spacing w:val="1"/>
              </w:rPr>
              <w:t xml:space="preserve"> </w:t>
            </w:r>
            <w:r>
              <w:t>Отрывки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элегии</w:t>
            </w:r>
            <w:r>
              <w:rPr>
                <w:spacing w:val="1"/>
              </w:rPr>
              <w:t xml:space="preserve"> </w:t>
            </w:r>
            <w:r>
              <w:t>«Дамелла</w:t>
            </w:r>
            <w:r>
              <w:rPr>
                <w:spacing w:val="1"/>
              </w:rPr>
              <w:t xml:space="preserve"> </w:t>
            </w:r>
            <w:r>
              <w:t>Шиһабетдин</w:t>
            </w:r>
            <w:r>
              <w:rPr>
                <w:spacing w:val="1"/>
              </w:rPr>
              <w:t xml:space="preserve"> </w:t>
            </w:r>
            <w:r>
              <w:t>хәзрәт</w:t>
            </w:r>
            <w:r>
              <w:rPr>
                <w:spacing w:val="5"/>
              </w:rPr>
              <w:t xml:space="preserve"> </w:t>
            </w:r>
            <w:r>
              <w:t>мәрсиясе»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9"/>
              </w:rPr>
              <w:t xml:space="preserve"> </w:t>
            </w:r>
            <w:r>
              <w:t>«Некролог</w:t>
            </w:r>
            <w:r>
              <w:rPr>
                <w:spacing w:val="3"/>
              </w:rPr>
              <w:t xml:space="preserve"> </w:t>
            </w:r>
            <w:r>
              <w:t>Шигабуддина-хазрат».</w:t>
            </w:r>
            <w:r>
              <w:rPr>
                <w:spacing w:val="5"/>
              </w:rPr>
              <w:t xml:space="preserve"> </w:t>
            </w:r>
            <w:r>
              <w:t>Поэма</w:t>
            </w:r>
            <w:r>
              <w:rPr>
                <w:spacing w:val="5"/>
              </w:rPr>
              <w:t xml:space="preserve"> </w:t>
            </w:r>
            <w:r>
              <w:t>М.Аглямова</w:t>
            </w:r>
          </w:p>
          <w:p w:rsidR="00E909A0" w:rsidRDefault="00185FB8">
            <w:pPr>
              <w:pStyle w:val="TableParagraph"/>
              <w:spacing w:line="252" w:lineRule="exact"/>
              <w:ind w:left="114"/>
              <w:jc w:val="both"/>
            </w:pPr>
            <w:r>
              <w:t>«Акмулла</w:t>
            </w:r>
            <w:r>
              <w:rPr>
                <w:spacing w:val="-2"/>
              </w:rPr>
              <w:t xml:space="preserve"> </w:t>
            </w:r>
            <w:r>
              <w:t>арбасы»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«Арба</w:t>
            </w:r>
            <w:r>
              <w:rPr>
                <w:spacing w:val="-2"/>
              </w:rPr>
              <w:t xml:space="preserve"> </w:t>
            </w:r>
            <w:r>
              <w:t>Акмуллы».</w:t>
            </w:r>
          </w:p>
          <w:p w:rsidR="00E909A0" w:rsidRDefault="00185FB8">
            <w:pPr>
              <w:pStyle w:val="TableParagraph"/>
              <w:tabs>
                <w:tab w:val="left" w:pos="1777"/>
                <w:tab w:val="left" w:pos="3344"/>
                <w:tab w:val="left" w:pos="4179"/>
                <w:tab w:val="left" w:pos="5155"/>
                <w:tab w:val="left" w:pos="6172"/>
              </w:tabs>
              <w:ind w:left="114" w:right="98" w:firstLine="711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</w:rPr>
              <w:tab/>
              <w:t>литературы:</w:t>
            </w:r>
            <w:r>
              <w:rPr>
                <w:i/>
              </w:rPr>
              <w:tab/>
              <w:t>жанр</w:t>
            </w:r>
            <w:r>
              <w:rPr>
                <w:i/>
              </w:rPr>
              <w:tab/>
              <w:t>марсии</w:t>
            </w:r>
            <w:r>
              <w:rPr>
                <w:i/>
              </w:rPr>
              <w:tab/>
              <w:t>(элегия,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стихотворение,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посвященное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чьей-то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памяти).</w:t>
            </w:r>
          </w:p>
          <w:p w:rsidR="00E909A0" w:rsidRDefault="00185FB8">
            <w:pPr>
              <w:pStyle w:val="TableParagraph"/>
              <w:spacing w:before="1"/>
              <w:ind w:left="114" w:firstLine="711"/>
            </w:pPr>
            <w:r>
              <w:t>Фатих</w:t>
            </w:r>
            <w:r>
              <w:rPr>
                <w:spacing w:val="8"/>
              </w:rPr>
              <w:t xml:space="preserve"> </w:t>
            </w:r>
            <w:r>
              <w:t>Карими.</w:t>
            </w:r>
            <w:r>
              <w:rPr>
                <w:spacing w:val="8"/>
              </w:rPr>
              <w:t xml:space="preserve"> </w:t>
            </w:r>
            <w:r>
              <w:t>Сведения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8"/>
              </w:rPr>
              <w:t xml:space="preserve"> </w:t>
            </w:r>
            <w:r>
              <w:t>творчестве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жизни</w:t>
            </w:r>
            <w:r>
              <w:rPr>
                <w:spacing w:val="7"/>
              </w:rPr>
              <w:t xml:space="preserve"> </w:t>
            </w:r>
            <w:r>
              <w:t>писателя.</w:t>
            </w:r>
            <w:r>
              <w:rPr>
                <w:spacing w:val="6"/>
              </w:rPr>
              <w:t xml:space="preserve"> </w:t>
            </w:r>
            <w:r>
              <w:t>Парафраз</w:t>
            </w:r>
            <w:r>
              <w:rPr>
                <w:spacing w:val="-52"/>
              </w:rPr>
              <w:t xml:space="preserve"> </w:t>
            </w:r>
            <w:r>
              <w:t>рассказа</w:t>
            </w:r>
            <w:r>
              <w:rPr>
                <w:spacing w:val="15"/>
              </w:rPr>
              <w:t xml:space="preserve"> </w:t>
            </w:r>
            <w:r>
              <w:t>(повести)</w:t>
            </w:r>
            <w:r>
              <w:rPr>
                <w:spacing w:val="16"/>
              </w:rPr>
              <w:t xml:space="preserve"> </w:t>
            </w:r>
            <w:r>
              <w:t>«Морза</w:t>
            </w:r>
            <w:r>
              <w:rPr>
                <w:spacing w:val="16"/>
              </w:rPr>
              <w:t xml:space="preserve"> </w:t>
            </w:r>
            <w:r>
              <w:t>кызы</w:t>
            </w:r>
            <w:r>
              <w:rPr>
                <w:spacing w:val="17"/>
              </w:rPr>
              <w:t xml:space="preserve"> </w:t>
            </w:r>
            <w:r>
              <w:t>Фатыйма»</w:t>
            </w:r>
            <w:r>
              <w:rPr>
                <w:spacing w:val="11"/>
              </w:rPr>
              <w:t xml:space="preserve"> </w:t>
            </w:r>
            <w:r>
              <w:t>/</w:t>
            </w:r>
            <w:r>
              <w:rPr>
                <w:spacing w:val="19"/>
              </w:rPr>
              <w:t xml:space="preserve"> </w:t>
            </w:r>
            <w:r>
              <w:t>«Дочь</w:t>
            </w:r>
            <w:r>
              <w:rPr>
                <w:spacing w:val="15"/>
              </w:rPr>
              <w:t xml:space="preserve"> </w:t>
            </w:r>
            <w:r>
              <w:t>мурзы</w:t>
            </w:r>
            <w:r>
              <w:rPr>
                <w:spacing w:val="16"/>
              </w:rPr>
              <w:t xml:space="preserve"> </w:t>
            </w:r>
            <w:r>
              <w:t>Фатима».</w:t>
            </w:r>
            <w:r>
              <w:rPr>
                <w:spacing w:val="15"/>
              </w:rPr>
              <w:t xml:space="preserve"> </w:t>
            </w:r>
            <w:r>
              <w:t>Проблема</w:t>
            </w:r>
          </w:p>
          <w:p w:rsidR="00E909A0" w:rsidRDefault="00185FB8">
            <w:pPr>
              <w:pStyle w:val="TableParagraph"/>
              <w:spacing w:line="248" w:lineRule="exact"/>
              <w:ind w:left="114"/>
            </w:pPr>
            <w:r>
              <w:t>социального</w:t>
            </w:r>
            <w:r>
              <w:rPr>
                <w:spacing w:val="-3"/>
              </w:rPr>
              <w:t xml:space="preserve"> </w:t>
            </w:r>
            <w:r>
              <w:t>неравенства.</w:t>
            </w:r>
            <w:r>
              <w:rPr>
                <w:spacing w:val="-3"/>
              </w:rPr>
              <w:t xml:space="preserve"> </w:t>
            </w:r>
            <w:r>
              <w:t>История</w:t>
            </w:r>
            <w:r>
              <w:rPr>
                <w:spacing w:val="-4"/>
              </w:rPr>
              <w:t xml:space="preserve"> </w:t>
            </w:r>
            <w:r>
              <w:t>сословия</w:t>
            </w:r>
            <w:r>
              <w:rPr>
                <w:spacing w:val="-4"/>
              </w:rPr>
              <w:t xml:space="preserve"> </w:t>
            </w:r>
            <w:r>
              <w:t>российских</w:t>
            </w:r>
            <w:r>
              <w:rPr>
                <w:spacing w:val="-2"/>
              </w:rPr>
              <w:t xml:space="preserve"> </w:t>
            </w:r>
            <w:r>
              <w:t>мурз.</w:t>
            </w:r>
          </w:p>
        </w:tc>
      </w:tr>
      <w:tr w:rsidR="00E909A0">
        <w:trPr>
          <w:trHeight w:val="4555"/>
        </w:trPr>
        <w:tc>
          <w:tcPr>
            <w:tcW w:w="1916" w:type="dxa"/>
          </w:tcPr>
          <w:p w:rsidR="00E909A0" w:rsidRDefault="00185FB8">
            <w:pPr>
              <w:pStyle w:val="TableParagraph"/>
              <w:tabs>
                <w:tab w:val="right" w:pos="1807"/>
              </w:tabs>
              <w:spacing w:line="242" w:lineRule="auto"/>
              <w:ind w:left="213" w:right="96" w:hanging="10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начала</w:t>
            </w:r>
            <w:r>
              <w:rPr>
                <w:b/>
              </w:rPr>
              <w:tab/>
              <w:t>XX</w:t>
            </w:r>
          </w:p>
          <w:p w:rsidR="00E909A0" w:rsidRDefault="00185FB8">
            <w:pPr>
              <w:pStyle w:val="TableParagraph"/>
              <w:ind w:left="213" w:right="534"/>
              <w:rPr>
                <w:b/>
              </w:rPr>
            </w:pPr>
            <w:r>
              <w:rPr>
                <w:b/>
              </w:rPr>
              <w:t>века,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литература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1920–1930</w:t>
            </w:r>
          </w:p>
          <w:p w:rsidR="00E909A0" w:rsidRDefault="00185FB8">
            <w:pPr>
              <w:pStyle w:val="TableParagraph"/>
              <w:spacing w:line="252" w:lineRule="exact"/>
              <w:ind w:left="213"/>
              <w:rPr>
                <w:b/>
              </w:rPr>
            </w:pPr>
            <w:r>
              <w:rPr>
                <w:b/>
              </w:rPr>
              <w:t>годов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37" w:lineRule="exact"/>
              <w:ind w:left="825"/>
              <w:jc w:val="both"/>
            </w:pPr>
            <w:r>
              <w:t>Габдулла</w:t>
            </w:r>
            <w:r>
              <w:rPr>
                <w:spacing w:val="46"/>
              </w:rPr>
              <w:t xml:space="preserve"> </w:t>
            </w:r>
            <w:r>
              <w:t>Тукай.</w:t>
            </w:r>
            <w:r>
              <w:rPr>
                <w:spacing w:val="49"/>
              </w:rPr>
              <w:t xml:space="preserve"> </w:t>
            </w:r>
            <w:r>
              <w:t>Биография</w:t>
            </w:r>
            <w:r>
              <w:rPr>
                <w:spacing w:val="46"/>
              </w:rPr>
              <w:t xml:space="preserve"> </w:t>
            </w:r>
            <w:r>
              <w:t>Казанского</w:t>
            </w:r>
            <w:r>
              <w:rPr>
                <w:spacing w:val="49"/>
              </w:rPr>
              <w:t xml:space="preserve"> </w:t>
            </w:r>
            <w:r>
              <w:t>периода</w:t>
            </w:r>
            <w:r>
              <w:rPr>
                <w:spacing w:val="47"/>
              </w:rPr>
              <w:t xml:space="preserve"> </w:t>
            </w:r>
            <w:r>
              <w:t>жизни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творчества.</w:t>
            </w:r>
          </w:p>
          <w:p w:rsidR="00E909A0" w:rsidRDefault="00185FB8">
            <w:pPr>
              <w:pStyle w:val="TableParagraph"/>
              <w:spacing w:before="1"/>
              <w:ind w:left="114" w:right="10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стихотворения</w:t>
            </w:r>
            <w:r>
              <w:rPr>
                <w:spacing w:val="1"/>
              </w:rPr>
              <w:t xml:space="preserve"> </w:t>
            </w:r>
            <w:r>
              <w:t>«Пар</w:t>
            </w:r>
            <w:r>
              <w:rPr>
                <w:spacing w:val="1"/>
              </w:rPr>
              <w:t xml:space="preserve"> </w:t>
            </w:r>
            <w:r>
              <w:t>ат»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«Пара</w:t>
            </w:r>
            <w:r>
              <w:rPr>
                <w:spacing w:val="1"/>
              </w:rPr>
              <w:t xml:space="preserve"> </w:t>
            </w:r>
            <w:r>
              <w:t>лошадей».</w:t>
            </w:r>
            <w:r>
              <w:rPr>
                <w:spacing w:val="1"/>
              </w:rPr>
              <w:t xml:space="preserve"> </w:t>
            </w:r>
            <w:r>
              <w:t>«Бер</w:t>
            </w:r>
            <w:r>
              <w:rPr>
                <w:spacing w:val="1"/>
              </w:rPr>
              <w:t xml:space="preserve"> </w:t>
            </w:r>
            <w:r>
              <w:t>татар</w:t>
            </w:r>
            <w:r>
              <w:rPr>
                <w:spacing w:val="1"/>
              </w:rPr>
              <w:t xml:space="preserve"> </w:t>
            </w:r>
            <w:r>
              <w:t>шагыйренең</w:t>
            </w:r>
            <w:r>
              <w:rPr>
                <w:spacing w:val="-52"/>
              </w:rPr>
              <w:t xml:space="preserve"> </w:t>
            </w:r>
            <w:r>
              <w:t>сүзләре»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«Слова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татарского</w:t>
            </w:r>
            <w:r>
              <w:rPr>
                <w:spacing w:val="1"/>
              </w:rPr>
              <w:t xml:space="preserve"> </w:t>
            </w:r>
            <w:r>
              <w:t>поэта»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поэта.</w:t>
            </w:r>
            <w:r>
              <w:rPr>
                <w:spacing w:val="1"/>
              </w:rPr>
              <w:t xml:space="preserve"> </w:t>
            </w:r>
            <w:r>
              <w:t>Борьба</w:t>
            </w:r>
            <w:r>
              <w:rPr>
                <w:spacing w:val="1"/>
              </w:rPr>
              <w:t xml:space="preserve"> </w:t>
            </w:r>
            <w:r>
              <w:t>словом.</w:t>
            </w:r>
            <w:r>
              <w:rPr>
                <w:spacing w:val="1"/>
              </w:rPr>
              <w:t xml:space="preserve"> </w:t>
            </w:r>
            <w:r>
              <w:t>Прослушивание</w:t>
            </w:r>
            <w:r>
              <w:rPr>
                <w:spacing w:val="-1"/>
              </w:rPr>
              <w:t xml:space="preserve"> </w:t>
            </w:r>
            <w:r>
              <w:t>песни</w:t>
            </w:r>
            <w:r>
              <w:rPr>
                <w:spacing w:val="-1"/>
              </w:rPr>
              <w:t xml:space="preserve"> </w:t>
            </w:r>
            <w:r>
              <w:t>«Пар ат»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t>«Пара</w:t>
            </w:r>
            <w:r>
              <w:rPr>
                <w:spacing w:val="-1"/>
              </w:rPr>
              <w:t xml:space="preserve"> </w:t>
            </w:r>
            <w:r>
              <w:t>лошадей».</w:t>
            </w:r>
            <w:r>
              <w:rPr>
                <w:spacing w:val="-1"/>
              </w:rPr>
              <w:t xml:space="preserve"> </w:t>
            </w:r>
            <w:r>
              <w:t>Проектная работа.</w:t>
            </w:r>
          </w:p>
          <w:p w:rsidR="00E909A0" w:rsidRDefault="00185FB8">
            <w:pPr>
              <w:pStyle w:val="TableParagraph"/>
              <w:ind w:left="114" w:right="99" w:firstLine="711"/>
              <w:jc w:val="both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строение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стиха,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стихотворная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система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аруза,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верлибр.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Жанры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лирики,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Любовная,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философская,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пейзажная,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гражданская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лирика. Лирический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герой.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  <w:jc w:val="both"/>
            </w:pPr>
            <w:r>
              <w:t xml:space="preserve">Галимзян  </w:t>
            </w:r>
            <w:r>
              <w:rPr>
                <w:spacing w:val="20"/>
              </w:rPr>
              <w:t xml:space="preserve"> </w:t>
            </w:r>
            <w:r>
              <w:t xml:space="preserve">Ибрагимов.   </w:t>
            </w:r>
            <w:r>
              <w:rPr>
                <w:spacing w:val="17"/>
              </w:rPr>
              <w:t xml:space="preserve"> </w:t>
            </w:r>
            <w:r>
              <w:t xml:space="preserve">Чтение   </w:t>
            </w:r>
            <w:r>
              <w:rPr>
                <w:spacing w:val="20"/>
              </w:rPr>
              <w:t xml:space="preserve"> </w:t>
            </w:r>
            <w:r>
              <w:t xml:space="preserve">и   </w:t>
            </w:r>
            <w:r>
              <w:rPr>
                <w:spacing w:val="19"/>
              </w:rPr>
              <w:t xml:space="preserve"> </w:t>
            </w:r>
            <w:r>
              <w:t xml:space="preserve">анализ   </w:t>
            </w:r>
            <w:r>
              <w:rPr>
                <w:spacing w:val="19"/>
              </w:rPr>
              <w:t xml:space="preserve"> </w:t>
            </w:r>
            <w:r>
              <w:t xml:space="preserve">рассказа   </w:t>
            </w:r>
            <w:r>
              <w:rPr>
                <w:spacing w:val="21"/>
              </w:rPr>
              <w:t xml:space="preserve"> </w:t>
            </w:r>
            <w:r>
              <w:t>«Алмачуар».</w:t>
            </w:r>
          </w:p>
          <w:p w:rsidR="00E909A0" w:rsidRDefault="00185FB8">
            <w:pPr>
              <w:pStyle w:val="TableParagraph"/>
              <w:spacing w:before="1"/>
              <w:ind w:left="114" w:right="102"/>
              <w:jc w:val="both"/>
            </w:pPr>
            <w:r>
              <w:t>«Алмачуар» / «Чубарый». Психологизм. Цена обещанного. Любовь к лошадям.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-1"/>
              </w:rPr>
              <w:t xml:space="preserve"> </w:t>
            </w:r>
            <w:r>
              <w:t>твердого татарского</w:t>
            </w:r>
            <w:r>
              <w:rPr>
                <w:spacing w:val="-1"/>
              </w:rPr>
              <w:t xml:space="preserve"> </w:t>
            </w:r>
            <w:r>
              <w:t>национального</w:t>
            </w:r>
            <w:r>
              <w:rPr>
                <w:spacing w:val="-2"/>
              </w:rPr>
              <w:t xml:space="preserve"> </w:t>
            </w:r>
            <w:r>
              <w:t>характера.</w:t>
            </w:r>
          </w:p>
          <w:p w:rsidR="00E909A0" w:rsidRDefault="00185FB8">
            <w:pPr>
              <w:pStyle w:val="TableParagraph"/>
              <w:spacing w:line="251" w:lineRule="exact"/>
              <w:ind w:left="825"/>
              <w:jc w:val="both"/>
            </w:pPr>
            <w:r>
              <w:t>Шариф</w:t>
            </w:r>
            <w:r>
              <w:rPr>
                <w:spacing w:val="92"/>
              </w:rPr>
              <w:t xml:space="preserve"> </w:t>
            </w:r>
            <w:r>
              <w:t xml:space="preserve">Камал.  </w:t>
            </w:r>
            <w:r>
              <w:rPr>
                <w:spacing w:val="35"/>
              </w:rPr>
              <w:t xml:space="preserve"> </w:t>
            </w:r>
            <w:r>
              <w:t xml:space="preserve">Биография  </w:t>
            </w:r>
            <w:r>
              <w:rPr>
                <w:spacing w:val="35"/>
              </w:rPr>
              <w:t xml:space="preserve"> </w:t>
            </w:r>
            <w:r>
              <w:t xml:space="preserve">писателя.  </w:t>
            </w:r>
            <w:r>
              <w:rPr>
                <w:spacing w:val="36"/>
              </w:rPr>
              <w:t xml:space="preserve"> </w:t>
            </w:r>
            <w:r>
              <w:t xml:space="preserve">Чтение  </w:t>
            </w:r>
            <w:r>
              <w:rPr>
                <w:spacing w:val="33"/>
              </w:rPr>
              <w:t xml:space="preserve"> </w:t>
            </w:r>
            <w:r>
              <w:t xml:space="preserve">и  </w:t>
            </w:r>
            <w:r>
              <w:rPr>
                <w:spacing w:val="35"/>
              </w:rPr>
              <w:t xml:space="preserve"> </w:t>
            </w:r>
            <w:r>
              <w:t xml:space="preserve">анализ  </w:t>
            </w:r>
            <w:r>
              <w:rPr>
                <w:spacing w:val="35"/>
              </w:rPr>
              <w:t xml:space="preserve"> </w:t>
            </w:r>
            <w:r>
              <w:t>рассказа</w:t>
            </w:r>
          </w:p>
          <w:p w:rsidR="00E909A0" w:rsidRDefault="00185FB8">
            <w:pPr>
              <w:pStyle w:val="TableParagraph"/>
              <w:spacing w:before="2"/>
              <w:ind w:left="114" w:right="97"/>
              <w:jc w:val="both"/>
            </w:pPr>
            <w:r>
              <w:t>«Буранда»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«В</w:t>
            </w:r>
            <w:r>
              <w:rPr>
                <w:spacing w:val="1"/>
              </w:rPr>
              <w:t xml:space="preserve"> </w:t>
            </w:r>
            <w:r>
              <w:t>метель».</w:t>
            </w:r>
            <w:r>
              <w:rPr>
                <w:spacing w:val="1"/>
              </w:rPr>
              <w:t xml:space="preserve"> </w:t>
            </w:r>
            <w:r>
              <w:t>Сложные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сыном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матерью.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последнего</w:t>
            </w:r>
            <w:r>
              <w:rPr>
                <w:spacing w:val="-3"/>
              </w:rPr>
              <w:t xml:space="preserve"> </w:t>
            </w:r>
            <w:r>
              <w:t>долга</w:t>
            </w:r>
            <w:r>
              <w:rPr>
                <w:spacing w:val="-2"/>
              </w:rPr>
              <w:t xml:space="preserve"> </w:t>
            </w:r>
            <w:r>
              <w:t>перед матерью.</w:t>
            </w:r>
            <w:r>
              <w:rPr>
                <w:spacing w:val="-1"/>
              </w:rPr>
              <w:t xml:space="preserve"> </w:t>
            </w:r>
            <w:r>
              <w:t>Поздняя</w:t>
            </w:r>
            <w:r>
              <w:rPr>
                <w:spacing w:val="-1"/>
              </w:rPr>
              <w:t xml:space="preserve"> </w:t>
            </w:r>
            <w:r>
              <w:t>встреча.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  <w:jc w:val="both"/>
            </w:pPr>
            <w:r>
              <w:t>Сагит</w:t>
            </w:r>
            <w:r>
              <w:rPr>
                <w:spacing w:val="32"/>
              </w:rPr>
              <w:t xml:space="preserve"> </w:t>
            </w:r>
            <w:r>
              <w:t>Рамеев.</w:t>
            </w:r>
            <w:r>
              <w:rPr>
                <w:spacing w:val="34"/>
              </w:rPr>
              <w:t xml:space="preserve"> </w:t>
            </w:r>
            <w:r>
              <w:t>Биография</w:t>
            </w:r>
            <w:r>
              <w:rPr>
                <w:spacing w:val="34"/>
              </w:rPr>
              <w:t xml:space="preserve"> </w:t>
            </w:r>
            <w:r>
              <w:t>поэта.</w:t>
            </w:r>
            <w:r>
              <w:rPr>
                <w:spacing w:val="34"/>
              </w:rPr>
              <w:t xml:space="preserve"> </w:t>
            </w:r>
            <w:r>
              <w:t>Чтение</w:t>
            </w:r>
            <w:r>
              <w:rPr>
                <w:spacing w:val="34"/>
              </w:rPr>
              <w:t xml:space="preserve"> </w:t>
            </w:r>
            <w:r>
              <w:t>стихов</w:t>
            </w:r>
            <w:r>
              <w:rPr>
                <w:spacing w:val="33"/>
              </w:rPr>
              <w:t xml:space="preserve"> </w:t>
            </w:r>
            <w:r>
              <w:t>«Мин»</w:t>
            </w:r>
            <w:r>
              <w:rPr>
                <w:spacing w:val="32"/>
              </w:rPr>
              <w:t xml:space="preserve"> </w:t>
            </w:r>
            <w:r>
              <w:t>/</w:t>
            </w:r>
            <w:r>
              <w:rPr>
                <w:spacing w:val="38"/>
              </w:rPr>
              <w:t xml:space="preserve"> </w:t>
            </w:r>
            <w:r>
              <w:t>«Я»,</w:t>
            </w:r>
            <w:r>
              <w:rPr>
                <w:spacing w:val="36"/>
              </w:rPr>
              <w:t xml:space="preserve"> </w:t>
            </w:r>
            <w:r>
              <w:t>«Син»</w:t>
            </w:r>
            <w:r>
              <w:rPr>
                <w:spacing w:val="32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line="252" w:lineRule="exact"/>
              <w:ind w:left="114"/>
              <w:jc w:val="both"/>
            </w:pPr>
            <w:r>
              <w:t>«Ты», «Ул»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«Он».</w:t>
            </w:r>
            <w:r>
              <w:rPr>
                <w:spacing w:val="-2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лирического</w:t>
            </w:r>
            <w:r>
              <w:rPr>
                <w:spacing w:val="-4"/>
              </w:rPr>
              <w:t xml:space="preserve"> </w:t>
            </w:r>
            <w:r>
              <w:t>героя.</w:t>
            </w:r>
          </w:p>
          <w:p w:rsidR="00E909A0" w:rsidRDefault="00185FB8">
            <w:pPr>
              <w:pStyle w:val="TableParagraph"/>
              <w:ind w:left="114" w:right="97" w:firstLine="711"/>
              <w:jc w:val="both"/>
            </w:pPr>
            <w:r>
              <w:t>Шаехзадэ</w:t>
            </w:r>
            <w:r>
              <w:rPr>
                <w:spacing w:val="1"/>
              </w:rPr>
              <w:t xml:space="preserve"> </w:t>
            </w:r>
            <w:r>
              <w:t>Бабич.</w:t>
            </w:r>
            <w:r>
              <w:rPr>
                <w:spacing w:val="1"/>
              </w:rPr>
              <w:t xml:space="preserve"> </w:t>
            </w:r>
            <w:r>
              <w:t>Биография</w:t>
            </w:r>
            <w:r>
              <w:rPr>
                <w:spacing w:val="1"/>
              </w:rPr>
              <w:t xml:space="preserve"> </w:t>
            </w:r>
            <w:r>
              <w:t>поэта. Чтение</w:t>
            </w:r>
            <w:r>
              <w:rPr>
                <w:spacing w:val="1"/>
              </w:rPr>
              <w:t xml:space="preserve"> </w:t>
            </w:r>
            <w:r>
              <w:t>стихов</w:t>
            </w:r>
            <w:r>
              <w:rPr>
                <w:spacing w:val="1"/>
              </w:rPr>
              <w:t xml:space="preserve"> </w:t>
            </w:r>
            <w:r>
              <w:t>«Бәхетем» /</w:t>
            </w:r>
            <w:r>
              <w:rPr>
                <w:spacing w:val="1"/>
              </w:rPr>
              <w:t xml:space="preserve"> </w:t>
            </w:r>
            <w:r>
              <w:t>«Мое</w:t>
            </w:r>
            <w:r>
              <w:rPr>
                <w:spacing w:val="1"/>
              </w:rPr>
              <w:t xml:space="preserve"> </w:t>
            </w:r>
            <w:r>
              <w:t>счастье»,</w:t>
            </w:r>
            <w:r>
              <w:rPr>
                <w:spacing w:val="1"/>
              </w:rPr>
              <w:t xml:space="preserve"> </w:t>
            </w:r>
            <w:r>
              <w:t>«Халкыма»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«Во</w:t>
            </w:r>
            <w:r>
              <w:rPr>
                <w:spacing w:val="1"/>
              </w:rPr>
              <w:t xml:space="preserve"> </w:t>
            </w:r>
            <w:r>
              <w:t>имя</w:t>
            </w:r>
            <w:r>
              <w:rPr>
                <w:spacing w:val="1"/>
              </w:rPr>
              <w:t xml:space="preserve"> </w:t>
            </w:r>
            <w:r>
              <w:t>народа»,</w:t>
            </w:r>
            <w:r>
              <w:rPr>
                <w:spacing w:val="1"/>
              </w:rPr>
              <w:t xml:space="preserve"> </w:t>
            </w:r>
            <w:r>
              <w:t>«Кышкы</w:t>
            </w:r>
            <w:r>
              <w:rPr>
                <w:spacing w:val="1"/>
              </w:rPr>
              <w:t xml:space="preserve"> </w:t>
            </w:r>
            <w:r>
              <w:t>юл»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«Зимняя</w:t>
            </w:r>
            <w:r>
              <w:rPr>
                <w:spacing w:val="1"/>
              </w:rPr>
              <w:t xml:space="preserve"> </w:t>
            </w:r>
            <w:r>
              <w:t>дорога».</w:t>
            </w:r>
            <w:r>
              <w:rPr>
                <w:spacing w:val="1"/>
              </w:rPr>
              <w:t xml:space="preserve"> </w:t>
            </w:r>
            <w:r>
              <w:t>Поэтика</w:t>
            </w:r>
            <w:r>
              <w:rPr>
                <w:spacing w:val="-1"/>
              </w:rPr>
              <w:t xml:space="preserve"> </w:t>
            </w:r>
            <w:r>
              <w:t>стихов.</w:t>
            </w:r>
          </w:p>
        </w:tc>
      </w:tr>
      <w:tr w:rsidR="00E909A0">
        <w:trPr>
          <w:trHeight w:val="4301"/>
        </w:trPr>
        <w:tc>
          <w:tcPr>
            <w:tcW w:w="1916" w:type="dxa"/>
          </w:tcPr>
          <w:p w:rsidR="00E909A0" w:rsidRDefault="00185FB8">
            <w:pPr>
              <w:pStyle w:val="TableParagraph"/>
              <w:tabs>
                <w:tab w:val="left" w:pos="1490"/>
              </w:tabs>
              <w:ind w:left="117" w:right="96" w:hanging="10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половины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XX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36" w:lineRule="exact"/>
              <w:ind w:left="825"/>
            </w:pPr>
            <w:r>
              <w:t>Сибгат</w:t>
            </w:r>
            <w:r>
              <w:rPr>
                <w:spacing w:val="46"/>
              </w:rPr>
              <w:t xml:space="preserve"> </w:t>
            </w:r>
            <w:r>
              <w:t>Хаким.</w:t>
            </w:r>
            <w:r>
              <w:rPr>
                <w:spacing w:val="46"/>
              </w:rPr>
              <w:t xml:space="preserve"> </w:t>
            </w:r>
            <w:r>
              <w:t>Чтение</w:t>
            </w:r>
            <w:r>
              <w:rPr>
                <w:spacing w:val="47"/>
              </w:rPr>
              <w:t xml:space="preserve"> </w:t>
            </w:r>
            <w:r>
              <w:t>стихов</w:t>
            </w:r>
            <w:r>
              <w:rPr>
                <w:spacing w:val="48"/>
              </w:rPr>
              <w:t xml:space="preserve"> </w:t>
            </w:r>
            <w:r>
              <w:t>«Җырларымда</w:t>
            </w:r>
            <w:r>
              <w:rPr>
                <w:spacing w:val="48"/>
              </w:rPr>
              <w:t xml:space="preserve"> </w:t>
            </w:r>
            <w:r>
              <w:t>телим»</w:t>
            </w:r>
            <w:r>
              <w:rPr>
                <w:spacing w:val="43"/>
              </w:rPr>
              <w:t xml:space="preserve"> </w:t>
            </w:r>
            <w:r>
              <w:t>/</w:t>
            </w:r>
            <w:r>
              <w:rPr>
                <w:spacing w:val="50"/>
              </w:rPr>
              <w:t xml:space="preserve"> </w:t>
            </w:r>
            <w:r>
              <w:t>«Пожелания</w:t>
            </w:r>
            <w:r>
              <w:rPr>
                <w:spacing w:val="46"/>
              </w:rPr>
              <w:t xml:space="preserve"> </w:t>
            </w:r>
            <w:r>
              <w:t>в</w:t>
            </w:r>
          </w:p>
          <w:p w:rsidR="00E909A0" w:rsidRDefault="00185FB8">
            <w:pPr>
              <w:pStyle w:val="TableParagraph"/>
              <w:spacing w:line="242" w:lineRule="auto"/>
              <w:ind w:left="114"/>
            </w:pPr>
            <w:r>
              <w:t>песнях»,</w:t>
            </w:r>
            <w:r>
              <w:rPr>
                <w:spacing w:val="52"/>
              </w:rPr>
              <w:t xml:space="preserve"> </w:t>
            </w:r>
            <w:r>
              <w:t>«Клиндерләр</w:t>
            </w:r>
            <w:r>
              <w:rPr>
                <w:spacing w:val="51"/>
              </w:rPr>
              <w:t xml:space="preserve"> </w:t>
            </w:r>
            <w:r>
              <w:t>эзлим»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54"/>
              </w:rPr>
              <w:t xml:space="preserve"> </w:t>
            </w:r>
            <w:r>
              <w:t>«В</w:t>
            </w:r>
            <w:r>
              <w:rPr>
                <w:spacing w:val="49"/>
              </w:rPr>
              <w:t xml:space="preserve"> </w:t>
            </w:r>
            <w:r>
              <w:t>поисках</w:t>
            </w:r>
            <w:r>
              <w:rPr>
                <w:spacing w:val="51"/>
              </w:rPr>
              <w:t xml:space="preserve"> </w:t>
            </w:r>
            <w:r>
              <w:t>гостинца».</w:t>
            </w:r>
            <w:r>
              <w:rPr>
                <w:spacing w:val="50"/>
              </w:rPr>
              <w:t xml:space="preserve"> </w:t>
            </w:r>
            <w:r>
              <w:t>Выражение</w:t>
            </w:r>
            <w:r>
              <w:rPr>
                <w:spacing w:val="48"/>
              </w:rPr>
              <w:t xml:space="preserve"> </w:t>
            </w:r>
            <w:r>
              <w:t>любви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гордости за родной</w:t>
            </w:r>
            <w:r>
              <w:rPr>
                <w:spacing w:val="-4"/>
              </w:rPr>
              <w:t xml:space="preserve"> </w:t>
            </w:r>
            <w:r>
              <w:t>край</w:t>
            </w:r>
            <w:r>
              <w:rPr>
                <w:spacing w:val="-3"/>
              </w:rPr>
              <w:t xml:space="preserve"> </w:t>
            </w:r>
            <w:r>
              <w:t>и мать.</w:t>
            </w:r>
          </w:p>
          <w:p w:rsidR="00E909A0" w:rsidRDefault="00185FB8">
            <w:pPr>
              <w:pStyle w:val="TableParagraph"/>
              <w:spacing w:line="248" w:lineRule="exact"/>
              <w:ind w:left="825"/>
            </w:pPr>
            <w:r>
              <w:t>Фатих</w:t>
            </w:r>
            <w:r>
              <w:rPr>
                <w:spacing w:val="109"/>
              </w:rPr>
              <w:t xml:space="preserve"> </w:t>
            </w:r>
            <w:r>
              <w:t>Хусни.</w:t>
            </w:r>
            <w:r>
              <w:rPr>
                <w:spacing w:val="58"/>
              </w:rPr>
              <w:t xml:space="preserve"> </w:t>
            </w:r>
            <w:r>
              <w:t xml:space="preserve">Чтение   и  </w:t>
            </w:r>
            <w:r>
              <w:rPr>
                <w:spacing w:val="3"/>
              </w:rPr>
              <w:t xml:space="preserve"> </w:t>
            </w:r>
            <w:r>
              <w:t xml:space="preserve">анализ  </w:t>
            </w:r>
            <w:r>
              <w:rPr>
                <w:spacing w:val="1"/>
              </w:rPr>
              <w:t xml:space="preserve"> </w:t>
            </w:r>
            <w:r>
              <w:t xml:space="preserve">рассказа  </w:t>
            </w:r>
            <w:r>
              <w:rPr>
                <w:spacing w:val="3"/>
              </w:rPr>
              <w:t xml:space="preserve"> </w:t>
            </w:r>
            <w:r>
              <w:t xml:space="preserve">«Сөйләнмәгән  </w:t>
            </w:r>
            <w:r>
              <w:rPr>
                <w:spacing w:val="2"/>
              </w:rPr>
              <w:t xml:space="preserve"> </w:t>
            </w:r>
            <w:r>
              <w:t>хикәя»</w:t>
            </w:r>
            <w:r>
              <w:rPr>
                <w:spacing w:val="109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ind w:left="114" w:right="94"/>
            </w:pPr>
            <w:r>
              <w:t>«Нерассказанный рассказ». О детской беспечности, играх, безответственность и</w:t>
            </w:r>
            <w:r>
              <w:rPr>
                <w:spacing w:val="-52"/>
              </w:rPr>
              <w:t xml:space="preserve"> </w:t>
            </w:r>
            <w:r>
              <w:t>позднее</w:t>
            </w:r>
            <w:r>
              <w:rPr>
                <w:spacing w:val="-1"/>
              </w:rPr>
              <w:t xml:space="preserve"> </w:t>
            </w:r>
            <w:r>
              <w:t>раскаяние.</w:t>
            </w:r>
          </w:p>
          <w:p w:rsidR="00E909A0" w:rsidRDefault="00185FB8">
            <w:pPr>
              <w:pStyle w:val="TableParagraph"/>
              <w:ind w:left="825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аннотация,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рецензия.</w:t>
            </w:r>
          </w:p>
          <w:p w:rsidR="00E909A0" w:rsidRDefault="00185FB8">
            <w:pPr>
              <w:pStyle w:val="TableParagraph"/>
              <w:spacing w:before="1" w:line="252" w:lineRule="exact"/>
              <w:ind w:left="825"/>
            </w:pPr>
            <w:r>
              <w:t>Шайхи</w:t>
            </w:r>
            <w:r>
              <w:rPr>
                <w:spacing w:val="13"/>
              </w:rPr>
              <w:t xml:space="preserve"> </w:t>
            </w:r>
            <w:r>
              <w:t>Маннур.</w:t>
            </w:r>
            <w:r>
              <w:rPr>
                <w:spacing w:val="69"/>
              </w:rPr>
              <w:t xml:space="preserve"> </w:t>
            </w:r>
            <w:r>
              <w:t>Чтение</w:t>
            </w:r>
            <w:r>
              <w:rPr>
                <w:spacing w:val="69"/>
              </w:rPr>
              <w:t xml:space="preserve"> </w:t>
            </w:r>
            <w:r>
              <w:t>отрывков</w:t>
            </w:r>
            <w:r>
              <w:rPr>
                <w:spacing w:val="70"/>
              </w:rPr>
              <w:t xml:space="preserve"> </w:t>
            </w:r>
            <w:r>
              <w:t>из</w:t>
            </w:r>
            <w:r>
              <w:rPr>
                <w:spacing w:val="67"/>
              </w:rPr>
              <w:t xml:space="preserve"> </w:t>
            </w:r>
            <w:r>
              <w:t>романа</w:t>
            </w:r>
            <w:r>
              <w:rPr>
                <w:spacing w:val="69"/>
              </w:rPr>
              <w:t xml:space="preserve"> </w:t>
            </w:r>
            <w:r>
              <w:t>«Муса».</w:t>
            </w:r>
            <w:r>
              <w:rPr>
                <w:spacing w:val="69"/>
              </w:rPr>
              <w:t xml:space="preserve"> </w:t>
            </w:r>
            <w:r>
              <w:t>Образ</w:t>
            </w:r>
            <w:r>
              <w:rPr>
                <w:spacing w:val="70"/>
              </w:rPr>
              <w:t xml:space="preserve"> </w:t>
            </w:r>
            <w:r>
              <w:t>Мусы.</w:t>
            </w:r>
          </w:p>
          <w:p w:rsidR="00E909A0" w:rsidRDefault="00185FB8">
            <w:pPr>
              <w:pStyle w:val="TableParagraph"/>
              <w:spacing w:line="252" w:lineRule="exact"/>
              <w:ind w:left="114"/>
            </w:pPr>
            <w:r>
              <w:t>Виртуальная</w:t>
            </w:r>
            <w:r>
              <w:rPr>
                <w:spacing w:val="-3"/>
              </w:rPr>
              <w:t xml:space="preserve"> </w:t>
            </w: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музей</w:t>
            </w:r>
            <w:r>
              <w:rPr>
                <w:spacing w:val="-2"/>
              </w:rPr>
              <w:t xml:space="preserve"> </w:t>
            </w:r>
            <w:r>
              <w:t>Ш.Маннура.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жанр романа,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сюжет,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композиция,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литературные</w:t>
            </w:r>
          </w:p>
          <w:p w:rsidR="00E909A0" w:rsidRDefault="00185FB8">
            <w:pPr>
              <w:pStyle w:val="TableParagraph"/>
              <w:spacing w:before="1" w:line="252" w:lineRule="exact"/>
              <w:ind w:left="114"/>
              <w:rPr>
                <w:i/>
              </w:rPr>
            </w:pPr>
            <w:r>
              <w:rPr>
                <w:i/>
              </w:rPr>
              <w:t>герой.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</w:pPr>
            <w:r>
              <w:t>Гамиль</w:t>
            </w:r>
            <w:r>
              <w:rPr>
                <w:spacing w:val="19"/>
              </w:rPr>
              <w:t xml:space="preserve"> </w:t>
            </w:r>
            <w:r>
              <w:t>Афзал.</w:t>
            </w:r>
            <w:r>
              <w:rPr>
                <w:spacing w:val="20"/>
              </w:rPr>
              <w:t xml:space="preserve"> </w:t>
            </w:r>
            <w:r>
              <w:t>Биография</w:t>
            </w:r>
            <w:r>
              <w:rPr>
                <w:spacing w:val="19"/>
              </w:rPr>
              <w:t xml:space="preserve"> </w:t>
            </w:r>
            <w:r>
              <w:t>поэта.</w:t>
            </w:r>
            <w:r>
              <w:rPr>
                <w:spacing w:val="20"/>
              </w:rPr>
              <w:t xml:space="preserve"> </w:t>
            </w:r>
            <w:r>
              <w:t>Чтение</w:t>
            </w:r>
            <w:r>
              <w:rPr>
                <w:spacing w:val="20"/>
              </w:rPr>
              <w:t xml:space="preserve"> </w:t>
            </w:r>
            <w:r>
              <w:t>стихотворений</w:t>
            </w:r>
            <w:r>
              <w:rPr>
                <w:spacing w:val="19"/>
              </w:rPr>
              <w:t xml:space="preserve"> </w:t>
            </w:r>
            <w:r>
              <w:t>«Юл</w:t>
            </w:r>
            <w:r>
              <w:rPr>
                <w:spacing w:val="19"/>
              </w:rPr>
              <w:t xml:space="preserve"> </w:t>
            </w:r>
            <w:r>
              <w:t>газабы»</w:t>
            </w:r>
            <w:r>
              <w:rPr>
                <w:spacing w:val="16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before="1"/>
              <w:ind w:left="114" w:right="98"/>
            </w:pPr>
            <w:r>
              <w:t>«Дорожные</w:t>
            </w:r>
            <w:r>
              <w:rPr>
                <w:spacing w:val="8"/>
              </w:rPr>
              <w:t xml:space="preserve"> </w:t>
            </w:r>
            <w:r>
              <w:t>муки»,</w:t>
            </w:r>
            <w:r>
              <w:rPr>
                <w:spacing w:val="10"/>
              </w:rPr>
              <w:t xml:space="preserve"> </w:t>
            </w:r>
            <w:r>
              <w:t>«Йөз</w:t>
            </w:r>
            <w:r>
              <w:rPr>
                <w:spacing w:val="9"/>
              </w:rPr>
              <w:t xml:space="preserve"> </w:t>
            </w:r>
            <w:r>
              <w:t>кабат»</w:t>
            </w:r>
            <w:r>
              <w:rPr>
                <w:spacing w:val="3"/>
              </w:rPr>
              <w:t xml:space="preserve"> </w:t>
            </w:r>
            <w:r>
              <w:t>/</w:t>
            </w:r>
            <w:r>
              <w:rPr>
                <w:spacing w:val="11"/>
              </w:rPr>
              <w:t xml:space="preserve"> </w:t>
            </w:r>
            <w:r>
              <w:t>«Сто</w:t>
            </w:r>
            <w:r>
              <w:rPr>
                <w:spacing w:val="7"/>
              </w:rPr>
              <w:t xml:space="preserve"> </w:t>
            </w:r>
            <w:r>
              <w:t>раз».</w:t>
            </w:r>
            <w:r>
              <w:rPr>
                <w:spacing w:val="7"/>
              </w:rPr>
              <w:t xml:space="preserve"> </w:t>
            </w:r>
            <w:r>
              <w:t>Передача</w:t>
            </w:r>
            <w:r>
              <w:rPr>
                <w:spacing w:val="8"/>
              </w:rPr>
              <w:t xml:space="preserve"> </w:t>
            </w:r>
            <w:r>
              <w:t>чувств</w:t>
            </w:r>
            <w:r>
              <w:rPr>
                <w:spacing w:val="6"/>
              </w:rPr>
              <w:t xml:space="preserve"> </w:t>
            </w:r>
            <w:r>
              <w:t>лирического</w:t>
            </w:r>
            <w:r>
              <w:rPr>
                <w:spacing w:val="-52"/>
              </w:rPr>
              <w:t xml:space="preserve"> </w:t>
            </w:r>
            <w:r>
              <w:t>героя.</w:t>
            </w:r>
          </w:p>
          <w:p w:rsidR="00E909A0" w:rsidRDefault="00185FB8">
            <w:pPr>
              <w:pStyle w:val="TableParagraph"/>
              <w:spacing w:before="1" w:line="253" w:lineRule="exact"/>
              <w:ind w:left="825"/>
            </w:pPr>
            <w:r>
              <w:t>Мухаммат</w:t>
            </w:r>
            <w:r>
              <w:rPr>
                <w:spacing w:val="94"/>
              </w:rPr>
              <w:t xml:space="preserve"> </w:t>
            </w:r>
            <w:r>
              <w:t>Магдеев.</w:t>
            </w:r>
            <w:r>
              <w:rPr>
                <w:spacing w:val="93"/>
              </w:rPr>
              <w:t xml:space="preserve"> </w:t>
            </w:r>
            <w:r>
              <w:t>Чтение</w:t>
            </w:r>
            <w:r>
              <w:rPr>
                <w:spacing w:val="96"/>
              </w:rPr>
              <w:t xml:space="preserve"> </w:t>
            </w:r>
            <w:r>
              <w:t>повести</w:t>
            </w:r>
            <w:r>
              <w:rPr>
                <w:spacing w:val="94"/>
              </w:rPr>
              <w:t xml:space="preserve"> </w:t>
            </w:r>
            <w:r>
              <w:t>«Кеше</w:t>
            </w:r>
            <w:r>
              <w:rPr>
                <w:spacing w:val="95"/>
              </w:rPr>
              <w:t xml:space="preserve"> </w:t>
            </w:r>
            <w:r>
              <w:t>китә</w:t>
            </w:r>
            <w:r>
              <w:rPr>
                <w:spacing w:val="98"/>
              </w:rPr>
              <w:t xml:space="preserve"> </w:t>
            </w:r>
            <w:r>
              <w:t>-</w:t>
            </w:r>
            <w:r>
              <w:rPr>
                <w:spacing w:val="94"/>
              </w:rPr>
              <w:t xml:space="preserve"> </w:t>
            </w:r>
            <w:r>
              <w:t>җыры</w:t>
            </w:r>
            <w:r>
              <w:rPr>
                <w:spacing w:val="94"/>
              </w:rPr>
              <w:t xml:space="preserve"> </w:t>
            </w:r>
            <w:r>
              <w:t>кала»</w:t>
            </w:r>
            <w:r>
              <w:rPr>
                <w:spacing w:val="91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ind w:left="114"/>
            </w:pPr>
            <w:r>
              <w:t>«Человек</w:t>
            </w:r>
            <w:r>
              <w:rPr>
                <w:spacing w:val="1"/>
              </w:rPr>
              <w:t xml:space="preserve"> </w:t>
            </w:r>
            <w:r>
              <w:t>уходит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песня остается».</w:t>
            </w:r>
            <w:r>
              <w:rPr>
                <w:spacing w:val="1"/>
              </w:rPr>
              <w:t xml:space="preserve"> </w:t>
            </w:r>
            <w:r>
              <w:t>Жизнь</w:t>
            </w:r>
            <w:r>
              <w:rPr>
                <w:spacing w:val="-1"/>
              </w:rPr>
              <w:t xml:space="preserve"> </w:t>
            </w:r>
            <w:r>
              <w:t>в деревне</w:t>
            </w:r>
            <w:r>
              <w:rPr>
                <w:spacing w:val="1"/>
              </w:rPr>
              <w:t xml:space="preserve"> </w:t>
            </w:r>
            <w:r>
              <w:t>в военные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послевоенные</w:t>
            </w:r>
            <w:r>
              <w:rPr>
                <w:spacing w:val="-52"/>
              </w:rPr>
              <w:t xml:space="preserve"> </w:t>
            </w:r>
            <w:r>
              <w:t>годы.</w:t>
            </w:r>
            <w:r>
              <w:rPr>
                <w:spacing w:val="26"/>
              </w:rPr>
              <w:t xml:space="preserve"> </w:t>
            </w:r>
            <w:r>
              <w:t>Стиль</w:t>
            </w:r>
            <w:r>
              <w:rPr>
                <w:spacing w:val="29"/>
              </w:rPr>
              <w:t xml:space="preserve"> </w:t>
            </w:r>
            <w:r>
              <w:t>писателя.</w:t>
            </w:r>
            <w:r>
              <w:rPr>
                <w:spacing w:val="27"/>
              </w:rPr>
              <w:t xml:space="preserve"> </w:t>
            </w:r>
            <w:r>
              <w:t>Юмор.</w:t>
            </w:r>
            <w:r>
              <w:rPr>
                <w:spacing w:val="28"/>
              </w:rPr>
              <w:t xml:space="preserve"> </w:t>
            </w:r>
            <w:r>
              <w:t>Посвящение</w:t>
            </w:r>
            <w:r>
              <w:rPr>
                <w:spacing w:val="28"/>
              </w:rPr>
              <w:t xml:space="preserve"> </w:t>
            </w:r>
            <w:r>
              <w:t>писателю.</w:t>
            </w:r>
            <w:r>
              <w:rPr>
                <w:spacing w:val="26"/>
              </w:rPr>
              <w:t xml:space="preserve"> </w:t>
            </w:r>
            <w:r>
              <w:t>Э.Шарифуллина</w:t>
            </w:r>
            <w:r>
              <w:rPr>
                <w:spacing w:val="29"/>
              </w:rPr>
              <w:t xml:space="preserve"> </w:t>
            </w:r>
            <w:r>
              <w:t>«Тукай</w:t>
            </w: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7800"/>
      </w:tblGrid>
      <w:tr w:rsidR="00E909A0">
        <w:trPr>
          <w:trHeight w:val="3288"/>
        </w:trPr>
        <w:tc>
          <w:tcPr>
            <w:tcW w:w="1916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37" w:lineRule="exact"/>
              <w:ind w:left="114"/>
              <w:jc w:val="both"/>
            </w:pPr>
            <w:r>
              <w:t>белән</w:t>
            </w:r>
            <w:r>
              <w:rPr>
                <w:spacing w:val="-4"/>
              </w:rPr>
              <w:t xml:space="preserve"> </w:t>
            </w:r>
            <w:r>
              <w:t>бергә»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«Наравне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Тукаем»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посвящение.</w:t>
            </w:r>
          </w:p>
          <w:p w:rsidR="00E909A0" w:rsidRDefault="00185FB8">
            <w:pPr>
              <w:pStyle w:val="TableParagraph"/>
              <w:spacing w:before="1" w:line="252" w:lineRule="exact"/>
              <w:ind w:left="825"/>
              <w:jc w:val="both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жанр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посвящения.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  <w:jc w:val="both"/>
            </w:pPr>
            <w:r>
              <w:t>Мударрис</w:t>
            </w:r>
            <w:r>
              <w:rPr>
                <w:spacing w:val="4"/>
              </w:rPr>
              <w:t xml:space="preserve"> </w:t>
            </w:r>
            <w:r>
              <w:t>Аглямов.</w:t>
            </w:r>
            <w:r>
              <w:rPr>
                <w:spacing w:val="4"/>
              </w:rPr>
              <w:t xml:space="preserve"> </w:t>
            </w:r>
            <w:r>
              <w:t>Биография</w:t>
            </w:r>
            <w:r>
              <w:rPr>
                <w:spacing w:val="2"/>
              </w:rPr>
              <w:t xml:space="preserve"> </w:t>
            </w:r>
            <w:r>
              <w:t>поэта.</w:t>
            </w:r>
            <w:r>
              <w:rPr>
                <w:spacing w:val="1"/>
              </w:rPr>
              <w:t xml:space="preserve"> </w:t>
            </w:r>
            <w:r>
              <w:t>Стихотворение</w:t>
            </w:r>
            <w:r>
              <w:rPr>
                <w:spacing w:val="4"/>
              </w:rPr>
              <w:t xml:space="preserve"> </w:t>
            </w:r>
            <w:r>
              <w:t>«Каеннар</w:t>
            </w:r>
            <w:r>
              <w:rPr>
                <w:spacing w:val="5"/>
              </w:rPr>
              <w:t xml:space="preserve"> </w:t>
            </w:r>
            <w:r>
              <w:t>илендә»</w:t>
            </w:r>
          </w:p>
          <w:p w:rsidR="00E909A0" w:rsidRDefault="00185FB8">
            <w:pPr>
              <w:pStyle w:val="TableParagraph"/>
              <w:spacing w:line="252" w:lineRule="exact"/>
              <w:ind w:left="114"/>
              <w:jc w:val="both"/>
            </w:pPr>
            <w:r>
              <w:t>/</w:t>
            </w:r>
            <w:r>
              <w:rPr>
                <w:spacing w:val="-1"/>
              </w:rPr>
              <w:t xml:space="preserve"> </w:t>
            </w:r>
            <w:r>
              <w:t>«В</w:t>
            </w:r>
            <w:r>
              <w:rPr>
                <w:spacing w:val="-2"/>
              </w:rPr>
              <w:t xml:space="preserve"> </w:t>
            </w:r>
            <w:r>
              <w:t>стране</w:t>
            </w:r>
            <w:r>
              <w:rPr>
                <w:spacing w:val="-1"/>
              </w:rPr>
              <w:t xml:space="preserve"> </w:t>
            </w:r>
            <w:r>
              <w:t>берез».</w:t>
            </w:r>
            <w:r>
              <w:rPr>
                <w:spacing w:val="-1"/>
              </w:rPr>
              <w:t xml:space="preserve"> </w:t>
            </w:r>
            <w:r>
              <w:t>Ода</w:t>
            </w:r>
            <w:r>
              <w:rPr>
                <w:spacing w:val="-2"/>
              </w:rPr>
              <w:t xml:space="preserve"> </w:t>
            </w:r>
            <w:r>
              <w:t>Булгару.</w:t>
            </w:r>
            <w:r>
              <w:rPr>
                <w:spacing w:val="-1"/>
              </w:rPr>
              <w:t xml:space="preserve"> </w:t>
            </w: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Булгаре.</w:t>
            </w:r>
          </w:p>
          <w:p w:rsidR="00E909A0" w:rsidRDefault="00185FB8">
            <w:pPr>
              <w:pStyle w:val="TableParagraph"/>
              <w:spacing w:before="2" w:line="252" w:lineRule="exact"/>
              <w:ind w:left="825"/>
              <w:jc w:val="both"/>
            </w:pPr>
            <w:r>
              <w:t>Фоат</w:t>
            </w:r>
            <w:r>
              <w:rPr>
                <w:spacing w:val="32"/>
              </w:rPr>
              <w:t xml:space="preserve"> </w:t>
            </w:r>
            <w:r>
              <w:t>Садриев.</w:t>
            </w:r>
            <w:r>
              <w:rPr>
                <w:spacing w:val="86"/>
              </w:rPr>
              <w:t xml:space="preserve"> </w:t>
            </w:r>
            <w:r>
              <w:t>Биография</w:t>
            </w:r>
            <w:r>
              <w:rPr>
                <w:spacing w:val="86"/>
              </w:rPr>
              <w:t xml:space="preserve"> </w:t>
            </w:r>
            <w:r>
              <w:t>писателя.</w:t>
            </w:r>
            <w:r>
              <w:rPr>
                <w:spacing w:val="87"/>
              </w:rPr>
              <w:t xml:space="preserve"> </w:t>
            </w:r>
            <w:r>
              <w:t>Чтение</w:t>
            </w:r>
            <w:r>
              <w:rPr>
                <w:spacing w:val="88"/>
              </w:rPr>
              <w:t xml:space="preserve"> </w:t>
            </w:r>
            <w:r>
              <w:t>отрывков</w:t>
            </w:r>
            <w:r>
              <w:rPr>
                <w:spacing w:val="86"/>
              </w:rPr>
              <w:t xml:space="preserve"> </w:t>
            </w:r>
            <w:r>
              <w:t>из</w:t>
            </w:r>
            <w:r>
              <w:rPr>
                <w:spacing w:val="86"/>
              </w:rPr>
              <w:t xml:space="preserve"> </w:t>
            </w:r>
            <w:r>
              <w:t>трилогии</w:t>
            </w:r>
          </w:p>
          <w:p w:rsidR="00E909A0" w:rsidRDefault="00185FB8">
            <w:pPr>
              <w:pStyle w:val="TableParagraph"/>
              <w:ind w:left="114" w:right="98"/>
              <w:jc w:val="both"/>
            </w:pPr>
            <w:r>
              <w:t>«Бәхетсезләр</w:t>
            </w:r>
            <w:r>
              <w:rPr>
                <w:spacing w:val="1"/>
              </w:rPr>
              <w:t xml:space="preserve"> </w:t>
            </w:r>
            <w:r>
              <w:t>бәхете»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«Счастье</w:t>
            </w:r>
            <w:r>
              <w:rPr>
                <w:spacing w:val="1"/>
              </w:rPr>
              <w:t xml:space="preserve"> </w:t>
            </w:r>
            <w:r>
              <w:t>несчастных».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воспитании</w:t>
            </w:r>
            <w:r>
              <w:rPr>
                <w:spacing w:val="1"/>
              </w:rPr>
              <w:t xml:space="preserve"> </w:t>
            </w:r>
            <w:r>
              <w:t>отзывчивого,</w:t>
            </w:r>
            <w:r>
              <w:rPr>
                <w:spacing w:val="1"/>
              </w:rPr>
              <w:t xml:space="preserve"> </w:t>
            </w:r>
            <w:r>
              <w:t>неравнодушного</w:t>
            </w:r>
            <w:r>
              <w:rPr>
                <w:spacing w:val="-1"/>
              </w:rPr>
              <w:t xml:space="preserve"> </w:t>
            </w:r>
            <w:r>
              <w:t>молодого</w:t>
            </w:r>
            <w:r>
              <w:rPr>
                <w:spacing w:val="-1"/>
              </w:rPr>
              <w:t xml:space="preserve"> </w:t>
            </w:r>
            <w:r>
              <w:t>человека. Любовная</w:t>
            </w:r>
            <w:r>
              <w:rPr>
                <w:spacing w:val="-1"/>
              </w:rPr>
              <w:t xml:space="preserve"> </w:t>
            </w:r>
            <w:r>
              <w:t>линия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трилогии.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  <w:jc w:val="both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трилогия.</w:t>
            </w:r>
          </w:p>
          <w:p w:rsidR="00E909A0" w:rsidRDefault="00185FB8">
            <w:pPr>
              <w:pStyle w:val="TableParagraph"/>
              <w:ind w:left="114" w:right="99" w:firstLine="711"/>
              <w:jc w:val="both"/>
            </w:pPr>
            <w:r>
              <w:t>Ренат Харис. Биография поэта. Чтение стихотворения «Ике гөл» / «Два</w:t>
            </w:r>
            <w:r>
              <w:rPr>
                <w:spacing w:val="1"/>
              </w:rPr>
              <w:t xml:space="preserve"> </w:t>
            </w:r>
            <w:r>
              <w:t>цветка».</w:t>
            </w:r>
            <w:r>
              <w:rPr>
                <w:spacing w:val="1"/>
              </w:rPr>
              <w:t xml:space="preserve"> </w:t>
            </w:r>
            <w:r>
              <w:t>Воля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неволя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  <w:r>
              <w:rPr>
                <w:spacing w:val="1"/>
              </w:rPr>
              <w:t xml:space="preserve"> </w:t>
            </w:r>
            <w:r>
              <w:t>Подтекст.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-52"/>
              </w:rPr>
              <w:t xml:space="preserve"> </w:t>
            </w:r>
            <w:r>
              <w:t>драматической поэмы «Шагыйрь мәхәббәте» / «Любовь поэта». Виртуальная</w:t>
            </w:r>
            <w:r>
              <w:rPr>
                <w:spacing w:val="1"/>
              </w:rPr>
              <w:t xml:space="preserve"> </w:t>
            </w:r>
            <w:r>
              <w:t>экскурсия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музей Р.Хариса.</w:t>
            </w:r>
          </w:p>
          <w:p w:rsidR="00E909A0" w:rsidRDefault="00185FB8">
            <w:pPr>
              <w:pStyle w:val="TableParagraph"/>
              <w:spacing w:line="248" w:lineRule="exact"/>
              <w:ind w:left="825"/>
              <w:jc w:val="both"/>
            </w:pPr>
            <w:r>
              <w:rPr>
                <w:i/>
              </w:rPr>
              <w:t>Теория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жанр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драмы</w:t>
            </w:r>
            <w:r>
              <w:t>.</w:t>
            </w:r>
          </w:p>
        </w:tc>
      </w:tr>
      <w:tr w:rsidR="00E909A0">
        <w:trPr>
          <w:trHeight w:val="1773"/>
        </w:trPr>
        <w:tc>
          <w:tcPr>
            <w:tcW w:w="1916" w:type="dxa"/>
          </w:tcPr>
          <w:p w:rsidR="00E909A0" w:rsidRDefault="00185FB8">
            <w:pPr>
              <w:pStyle w:val="TableParagraph"/>
              <w:ind w:left="816" w:right="404" w:hanging="10"/>
              <w:rPr>
                <w:b/>
              </w:rPr>
            </w:pPr>
            <w:r>
              <w:rPr>
                <w:b/>
              </w:rPr>
              <w:t>Жанр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драмы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39" w:lineRule="exact"/>
              <w:ind w:left="825"/>
              <w:jc w:val="both"/>
            </w:pPr>
            <w:r>
              <w:t>Мирхайдар</w:t>
            </w:r>
            <w:r>
              <w:rPr>
                <w:spacing w:val="12"/>
              </w:rPr>
              <w:t xml:space="preserve"> </w:t>
            </w:r>
            <w:r>
              <w:t>Файзи.</w:t>
            </w:r>
            <w:r>
              <w:rPr>
                <w:spacing w:val="11"/>
              </w:rPr>
              <w:t xml:space="preserve"> </w:t>
            </w:r>
            <w:r>
              <w:t>Биография</w:t>
            </w:r>
            <w:r>
              <w:rPr>
                <w:spacing w:val="14"/>
              </w:rPr>
              <w:t xml:space="preserve"> </w:t>
            </w:r>
            <w:r>
              <w:t>драматурга.</w:t>
            </w:r>
            <w:r>
              <w:rPr>
                <w:spacing w:val="12"/>
              </w:rPr>
              <w:t xml:space="preserve"> </w:t>
            </w:r>
            <w:r>
              <w:t>Чтение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обсуждение</w:t>
            </w:r>
            <w:r>
              <w:rPr>
                <w:spacing w:val="12"/>
              </w:rPr>
              <w:t xml:space="preserve"> </w:t>
            </w:r>
            <w:r>
              <w:t>драмы</w:t>
            </w:r>
          </w:p>
          <w:p w:rsidR="00E909A0" w:rsidRDefault="00185FB8">
            <w:pPr>
              <w:pStyle w:val="TableParagraph"/>
              <w:ind w:left="114" w:right="100"/>
              <w:jc w:val="both"/>
            </w:pPr>
            <w:r>
              <w:t>«Галиябану».</w:t>
            </w:r>
            <w:r>
              <w:rPr>
                <w:spacing w:val="1"/>
              </w:rPr>
              <w:t xml:space="preserve"> </w:t>
            </w:r>
            <w:r>
              <w:t>Нахождение</w:t>
            </w:r>
            <w:r>
              <w:rPr>
                <w:spacing w:val="1"/>
              </w:rPr>
              <w:t xml:space="preserve"> </w:t>
            </w:r>
            <w:r>
              <w:t>ответа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1"/>
              </w:rPr>
              <w:t xml:space="preserve"> </w:t>
            </w:r>
            <w:r>
              <w:t>«В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трагизм</w:t>
            </w:r>
            <w:r>
              <w:rPr>
                <w:spacing w:val="1"/>
              </w:rPr>
              <w:t xml:space="preserve"> </w:t>
            </w:r>
            <w:r>
              <w:t>Галиябану?»</w:t>
            </w:r>
            <w:r>
              <w:rPr>
                <w:spacing w:val="1"/>
              </w:rPr>
              <w:t xml:space="preserve"> </w:t>
            </w:r>
            <w:r>
              <w:t>Прослушивание песни «Галиябану» в исполнении Хайдара Бигичева. Сведения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артисте,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одноименном</w:t>
            </w:r>
            <w:r>
              <w:rPr>
                <w:spacing w:val="1"/>
              </w:rPr>
              <w:t xml:space="preserve"> </w:t>
            </w:r>
            <w:r>
              <w:t>конкурсе.</w:t>
            </w:r>
            <w:r>
              <w:rPr>
                <w:spacing w:val="1"/>
              </w:rPr>
              <w:t xml:space="preserve"> </w:t>
            </w:r>
            <w:r>
              <w:t>Виртуальная</w:t>
            </w:r>
            <w:r>
              <w:rPr>
                <w:spacing w:val="1"/>
              </w:rPr>
              <w:t xml:space="preserve"> </w:t>
            </w:r>
            <w:r>
              <w:t>экскурсия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музей</w:t>
            </w:r>
            <w:r>
              <w:rPr>
                <w:spacing w:val="-52"/>
              </w:rPr>
              <w:t xml:space="preserve"> </w:t>
            </w:r>
            <w:r>
              <w:t>М.Файзи.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  <w:jc w:val="both"/>
            </w:pPr>
            <w:r>
              <w:t>Туфан</w:t>
            </w:r>
            <w:r>
              <w:rPr>
                <w:spacing w:val="5"/>
              </w:rPr>
              <w:t xml:space="preserve"> </w:t>
            </w:r>
            <w:r>
              <w:t>Миннуллин.</w:t>
            </w:r>
            <w:r>
              <w:rPr>
                <w:spacing w:val="5"/>
              </w:rPr>
              <w:t xml:space="preserve"> </w:t>
            </w:r>
            <w:r>
              <w:t>Биография</w:t>
            </w:r>
            <w:r>
              <w:rPr>
                <w:spacing w:val="4"/>
              </w:rPr>
              <w:t xml:space="preserve"> </w:t>
            </w:r>
            <w:r>
              <w:t>драматурга.</w:t>
            </w:r>
            <w:r>
              <w:rPr>
                <w:spacing w:val="6"/>
              </w:rPr>
              <w:t xml:space="preserve"> </w:t>
            </w:r>
            <w:r>
              <w:t>Чтение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обсуждение</w:t>
            </w:r>
            <w:r>
              <w:rPr>
                <w:spacing w:val="6"/>
              </w:rPr>
              <w:t xml:space="preserve"> </w:t>
            </w:r>
            <w:r>
              <w:t>драмы</w:t>
            </w:r>
          </w:p>
          <w:p w:rsidR="00E909A0" w:rsidRDefault="00185FB8">
            <w:pPr>
              <w:pStyle w:val="TableParagraph"/>
              <w:spacing w:line="250" w:lineRule="exact"/>
              <w:ind w:left="114"/>
              <w:jc w:val="both"/>
            </w:pPr>
            <w:r>
              <w:t>«Моңлы</w:t>
            </w:r>
            <w:r>
              <w:rPr>
                <w:spacing w:val="-3"/>
              </w:rPr>
              <w:t xml:space="preserve"> </w:t>
            </w:r>
            <w:r>
              <w:t>бер</w:t>
            </w:r>
            <w:r>
              <w:rPr>
                <w:spacing w:val="-2"/>
              </w:rPr>
              <w:t xml:space="preserve"> </w:t>
            </w:r>
            <w:r>
              <w:t>җыр»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«Грустная</w:t>
            </w:r>
            <w:r>
              <w:rPr>
                <w:spacing w:val="-3"/>
              </w:rPr>
              <w:t xml:space="preserve"> </w:t>
            </w:r>
            <w:r>
              <w:t>песня».</w:t>
            </w:r>
            <w:r>
              <w:rPr>
                <w:spacing w:val="-2"/>
              </w:rPr>
              <w:t xml:space="preserve"> </w:t>
            </w:r>
            <w:r>
              <w:t>Воспроизведение</w:t>
            </w:r>
            <w:r>
              <w:rPr>
                <w:spacing w:val="-2"/>
              </w:rPr>
              <w:t xml:space="preserve"> </w:t>
            </w:r>
            <w:r>
              <w:t>героизма</w:t>
            </w:r>
            <w:r>
              <w:rPr>
                <w:spacing w:val="-5"/>
              </w:rPr>
              <w:t xml:space="preserve"> </w:t>
            </w:r>
            <w:r>
              <w:t>М.Джалиля.</w:t>
            </w:r>
          </w:p>
        </w:tc>
      </w:tr>
      <w:tr w:rsidR="00E909A0">
        <w:trPr>
          <w:trHeight w:val="3794"/>
        </w:trPr>
        <w:tc>
          <w:tcPr>
            <w:tcW w:w="1916" w:type="dxa"/>
          </w:tcPr>
          <w:p w:rsidR="00E909A0" w:rsidRDefault="00185FB8">
            <w:pPr>
              <w:pStyle w:val="TableParagraph"/>
              <w:spacing w:line="242" w:lineRule="exact"/>
              <w:ind w:left="806"/>
              <w:rPr>
                <w:b/>
              </w:rPr>
            </w:pPr>
            <w:r>
              <w:rPr>
                <w:b/>
              </w:rPr>
              <w:t>Поэзия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36" w:lineRule="exact"/>
              <w:ind w:left="825"/>
            </w:pPr>
            <w:r>
              <w:t>Равиль</w:t>
            </w:r>
            <w:r>
              <w:rPr>
                <w:spacing w:val="-4"/>
              </w:rPr>
              <w:t xml:space="preserve"> </w:t>
            </w:r>
            <w:r>
              <w:t>Файзуллин.</w:t>
            </w:r>
            <w:r>
              <w:rPr>
                <w:spacing w:val="-3"/>
              </w:rPr>
              <w:t xml:space="preserve"> </w:t>
            </w:r>
            <w:r>
              <w:t>Короткие</w:t>
            </w:r>
            <w:r>
              <w:rPr>
                <w:spacing w:val="-3"/>
              </w:rPr>
              <w:t xml:space="preserve"> </w:t>
            </w:r>
            <w:r>
              <w:t>стихи.</w:t>
            </w:r>
            <w:r>
              <w:rPr>
                <w:spacing w:val="-6"/>
              </w:rPr>
              <w:t xml:space="preserve"> </w:t>
            </w:r>
            <w:r>
              <w:t>Философия</w:t>
            </w:r>
            <w:r>
              <w:rPr>
                <w:spacing w:val="-5"/>
              </w:rPr>
              <w:t xml:space="preserve"> </w:t>
            </w:r>
            <w:r>
              <w:t>стихов.</w:t>
            </w:r>
          </w:p>
          <w:p w:rsidR="00E909A0" w:rsidRDefault="00185FB8">
            <w:pPr>
              <w:pStyle w:val="TableParagraph"/>
              <w:ind w:left="825" w:right="2320"/>
            </w:pPr>
            <w:r>
              <w:t>Гарай</w:t>
            </w:r>
            <w:r>
              <w:rPr>
                <w:spacing w:val="4"/>
              </w:rPr>
              <w:t xml:space="preserve"> </w:t>
            </w:r>
            <w:r>
              <w:t>Рахим.</w:t>
            </w:r>
            <w:r>
              <w:rPr>
                <w:spacing w:val="4"/>
              </w:rPr>
              <w:t xml:space="preserve"> </w:t>
            </w:r>
            <w:r>
              <w:t>«Бары</w:t>
            </w:r>
            <w:r>
              <w:rPr>
                <w:spacing w:val="4"/>
              </w:rPr>
              <w:t xml:space="preserve"> </w:t>
            </w:r>
            <w:r>
              <w:t>мин…» /</w:t>
            </w:r>
            <w:r>
              <w:rPr>
                <w:spacing w:val="8"/>
              </w:rPr>
              <w:t xml:space="preserve"> </w:t>
            </w:r>
            <w:r>
              <w:t>«Лишь</w:t>
            </w:r>
            <w:r>
              <w:rPr>
                <w:spacing w:val="4"/>
              </w:rPr>
              <w:t xml:space="preserve"> </w:t>
            </w:r>
            <w:r>
              <w:t>я…»</w:t>
            </w:r>
            <w:r>
              <w:rPr>
                <w:spacing w:val="1"/>
              </w:rPr>
              <w:t xml:space="preserve"> </w:t>
            </w:r>
            <w:r>
              <w:t>Рустам</w:t>
            </w:r>
            <w:r>
              <w:rPr>
                <w:spacing w:val="-1"/>
              </w:rPr>
              <w:t xml:space="preserve"> </w:t>
            </w:r>
            <w:r>
              <w:t>Мингалим.</w:t>
            </w:r>
            <w:r>
              <w:rPr>
                <w:spacing w:val="-1"/>
              </w:rPr>
              <w:t xml:space="preserve"> </w:t>
            </w:r>
            <w:r>
              <w:t>«Сез</w:t>
            </w:r>
            <w:r>
              <w:rPr>
                <w:spacing w:val="-1"/>
              </w:rPr>
              <w:t xml:space="preserve"> </w:t>
            </w:r>
            <w:r>
              <w:t>кайдан?»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«Вы</w:t>
            </w:r>
            <w:r>
              <w:rPr>
                <w:spacing w:val="-1"/>
              </w:rPr>
              <w:t xml:space="preserve"> </w:t>
            </w:r>
            <w:r>
              <w:t>откуда?»</w:t>
            </w:r>
          </w:p>
          <w:p w:rsidR="00E909A0" w:rsidRDefault="00185FB8">
            <w:pPr>
              <w:pStyle w:val="TableParagraph"/>
              <w:ind w:left="114" w:firstLine="711"/>
            </w:pPr>
            <w:r>
              <w:t>Радиф</w:t>
            </w:r>
            <w:r>
              <w:rPr>
                <w:spacing w:val="11"/>
              </w:rPr>
              <w:t xml:space="preserve"> </w:t>
            </w:r>
            <w:r>
              <w:t>Гаташ.</w:t>
            </w:r>
            <w:r>
              <w:rPr>
                <w:spacing w:val="11"/>
              </w:rPr>
              <w:t xml:space="preserve"> </w:t>
            </w:r>
            <w:r>
              <w:t>«Европада</w:t>
            </w:r>
            <w:r>
              <w:rPr>
                <w:spacing w:val="11"/>
              </w:rPr>
              <w:t xml:space="preserve"> </w:t>
            </w:r>
            <w:r>
              <w:t>татар</w:t>
            </w:r>
            <w:r>
              <w:rPr>
                <w:spacing w:val="10"/>
              </w:rPr>
              <w:t xml:space="preserve"> </w:t>
            </w:r>
            <w:r>
              <w:t>шагыйрьләре»</w:t>
            </w:r>
            <w:r>
              <w:rPr>
                <w:spacing w:val="6"/>
              </w:rPr>
              <w:t xml:space="preserve"> </w:t>
            </w:r>
            <w:r>
              <w:t>/</w:t>
            </w:r>
            <w:r>
              <w:rPr>
                <w:spacing w:val="17"/>
              </w:rPr>
              <w:t xml:space="preserve"> </w:t>
            </w:r>
            <w:r>
              <w:t>«Татарские</w:t>
            </w:r>
            <w:r>
              <w:rPr>
                <w:spacing w:val="11"/>
              </w:rPr>
              <w:t xml:space="preserve"> </w:t>
            </w:r>
            <w:r>
              <w:t>поэты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Европе»,</w:t>
            </w:r>
            <w:r>
              <w:rPr>
                <w:spacing w:val="1"/>
              </w:rPr>
              <w:t xml:space="preserve"> </w:t>
            </w:r>
            <w:r>
              <w:t>«Мин дөресен сөйлим»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t>«Я</w:t>
            </w:r>
            <w:r>
              <w:rPr>
                <w:spacing w:val="-1"/>
              </w:rPr>
              <w:t xml:space="preserve"> </w:t>
            </w:r>
            <w:r>
              <w:t>говорю</w:t>
            </w:r>
            <w:r>
              <w:rPr>
                <w:spacing w:val="-1"/>
              </w:rPr>
              <w:t xml:space="preserve"> </w:t>
            </w:r>
            <w:r>
              <w:t>правду».</w:t>
            </w:r>
          </w:p>
          <w:p w:rsidR="00E909A0" w:rsidRDefault="00185FB8">
            <w:pPr>
              <w:pStyle w:val="TableParagraph"/>
              <w:tabs>
                <w:tab w:val="left" w:pos="1758"/>
                <w:tab w:val="left" w:pos="3207"/>
                <w:tab w:val="left" w:pos="3974"/>
                <w:tab w:val="left" w:pos="5244"/>
                <w:tab w:val="left" w:pos="5589"/>
                <w:tab w:val="left" w:pos="6861"/>
              </w:tabs>
              <w:spacing w:line="252" w:lineRule="exact"/>
              <w:ind w:left="825"/>
            </w:pPr>
            <w:r>
              <w:t>Роберт</w:t>
            </w:r>
            <w:r>
              <w:tab/>
              <w:t>Миннуллин.</w:t>
            </w:r>
            <w:r>
              <w:tab/>
              <w:t>«Ана</w:t>
            </w:r>
            <w:r>
              <w:tab/>
              <w:t>догалары»</w:t>
            </w:r>
            <w:r>
              <w:tab/>
              <w:t>/</w:t>
            </w:r>
            <w:r>
              <w:tab/>
              <w:t>«Молитвы</w:t>
            </w:r>
            <w:r>
              <w:tab/>
              <w:t>матери»,</w:t>
            </w:r>
          </w:p>
          <w:p w:rsidR="00E909A0" w:rsidRDefault="00185FB8">
            <w:pPr>
              <w:pStyle w:val="TableParagraph"/>
              <w:spacing w:line="252" w:lineRule="exact"/>
              <w:ind w:left="114"/>
            </w:pPr>
            <w:r>
              <w:t>«Шагыйрьләрнең</w:t>
            </w:r>
            <w:r>
              <w:rPr>
                <w:spacing w:val="-3"/>
              </w:rPr>
              <w:t xml:space="preserve"> </w:t>
            </w:r>
            <w:r>
              <w:t>туган</w:t>
            </w:r>
            <w:r>
              <w:rPr>
                <w:spacing w:val="-2"/>
              </w:rPr>
              <w:t xml:space="preserve"> </w:t>
            </w:r>
            <w:r>
              <w:t>иле»</w:t>
            </w:r>
            <w:r>
              <w:rPr>
                <w:spacing w:val="-7"/>
              </w:rPr>
              <w:t xml:space="preserve"> </w:t>
            </w:r>
            <w:r>
              <w:t>/ «Родины</w:t>
            </w:r>
            <w:r>
              <w:rPr>
                <w:spacing w:val="-2"/>
              </w:rPr>
              <w:t xml:space="preserve"> </w:t>
            </w:r>
            <w:r>
              <w:t>поэтов».</w:t>
            </w:r>
          </w:p>
          <w:p w:rsidR="00E909A0" w:rsidRDefault="00185FB8">
            <w:pPr>
              <w:pStyle w:val="TableParagraph"/>
              <w:spacing w:before="2" w:line="252" w:lineRule="exact"/>
              <w:ind w:left="825"/>
            </w:pPr>
            <w:r>
              <w:t>Лена</w:t>
            </w:r>
            <w:r>
              <w:rPr>
                <w:spacing w:val="47"/>
              </w:rPr>
              <w:t xml:space="preserve"> </w:t>
            </w:r>
            <w:r>
              <w:t>Шагирдзян.</w:t>
            </w:r>
            <w:r>
              <w:rPr>
                <w:spacing w:val="98"/>
              </w:rPr>
              <w:t xml:space="preserve"> </w:t>
            </w:r>
            <w:r>
              <w:t>«Татар</w:t>
            </w:r>
            <w:r>
              <w:rPr>
                <w:spacing w:val="101"/>
              </w:rPr>
              <w:t xml:space="preserve"> </w:t>
            </w:r>
            <w:r>
              <w:t>шагыйренең</w:t>
            </w:r>
            <w:r>
              <w:rPr>
                <w:spacing w:val="102"/>
              </w:rPr>
              <w:t xml:space="preserve"> </w:t>
            </w:r>
            <w:r>
              <w:t>бәһасе»</w:t>
            </w:r>
            <w:r>
              <w:rPr>
                <w:spacing w:val="99"/>
              </w:rPr>
              <w:t xml:space="preserve"> </w:t>
            </w:r>
            <w:r>
              <w:t>/</w:t>
            </w:r>
            <w:r>
              <w:rPr>
                <w:spacing w:val="102"/>
              </w:rPr>
              <w:t xml:space="preserve"> </w:t>
            </w:r>
            <w:r>
              <w:t>«Цена</w:t>
            </w:r>
            <w:r>
              <w:rPr>
                <w:spacing w:val="102"/>
              </w:rPr>
              <w:t xml:space="preserve"> </w:t>
            </w:r>
            <w:r>
              <w:t>татарского</w:t>
            </w:r>
          </w:p>
          <w:p w:rsidR="00E909A0" w:rsidRDefault="00185FB8">
            <w:pPr>
              <w:pStyle w:val="TableParagraph"/>
              <w:spacing w:line="252" w:lineRule="exact"/>
              <w:ind w:left="114"/>
            </w:pPr>
            <w:r>
              <w:t>поэта».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</w:pPr>
            <w:r>
              <w:t>Мударрис</w:t>
            </w:r>
            <w:r>
              <w:rPr>
                <w:spacing w:val="-3"/>
              </w:rPr>
              <w:t xml:space="preserve"> </w:t>
            </w:r>
            <w:r>
              <w:t>Валеев.</w:t>
            </w:r>
            <w:r>
              <w:rPr>
                <w:spacing w:val="-2"/>
              </w:rPr>
              <w:t xml:space="preserve"> </w:t>
            </w:r>
            <w:r>
              <w:t>«Тугайлар»</w:t>
            </w:r>
            <w:r>
              <w:rPr>
                <w:spacing w:val="-7"/>
              </w:rPr>
              <w:t xml:space="preserve"> </w:t>
            </w:r>
            <w:r>
              <w:t>/ «Луга».</w:t>
            </w:r>
          </w:p>
          <w:p w:rsidR="00E909A0" w:rsidRDefault="00185FB8">
            <w:pPr>
              <w:pStyle w:val="TableParagraph"/>
              <w:spacing w:before="1" w:line="252" w:lineRule="exact"/>
              <w:ind w:left="825"/>
            </w:pPr>
            <w:r>
              <w:t>Разил</w:t>
            </w:r>
            <w:r>
              <w:rPr>
                <w:spacing w:val="37"/>
              </w:rPr>
              <w:t xml:space="preserve"> </w:t>
            </w:r>
            <w:r>
              <w:t>Валиев.</w:t>
            </w:r>
            <w:r>
              <w:rPr>
                <w:spacing w:val="40"/>
              </w:rPr>
              <w:t xml:space="preserve"> </w:t>
            </w:r>
            <w:r>
              <w:t>«Нигә</w:t>
            </w:r>
            <w:r>
              <w:rPr>
                <w:spacing w:val="38"/>
              </w:rPr>
              <w:t xml:space="preserve"> </w:t>
            </w:r>
            <w:r>
              <w:t>шулай</w:t>
            </w:r>
            <w:r>
              <w:rPr>
                <w:spacing w:val="37"/>
              </w:rPr>
              <w:t xml:space="preserve"> </w:t>
            </w:r>
            <w:r>
              <w:t>картаясың,</w:t>
            </w:r>
            <w:r>
              <w:rPr>
                <w:spacing w:val="38"/>
              </w:rPr>
              <w:t xml:space="preserve"> </w:t>
            </w:r>
            <w:r>
              <w:t>әни?»</w:t>
            </w:r>
            <w:r>
              <w:rPr>
                <w:spacing w:val="33"/>
              </w:rPr>
              <w:t xml:space="preserve"> </w:t>
            </w:r>
            <w:r>
              <w:t>/</w:t>
            </w:r>
            <w:r>
              <w:rPr>
                <w:spacing w:val="42"/>
              </w:rPr>
              <w:t xml:space="preserve"> </w:t>
            </w:r>
            <w:r>
              <w:t>«Отчего</w:t>
            </w:r>
            <w:r>
              <w:rPr>
                <w:spacing w:val="38"/>
              </w:rPr>
              <w:t xml:space="preserve"> </w:t>
            </w:r>
            <w:r>
              <w:t>ты</w:t>
            </w:r>
            <w:r>
              <w:rPr>
                <w:spacing w:val="38"/>
              </w:rPr>
              <w:t xml:space="preserve"> </w:t>
            </w:r>
            <w:r>
              <w:t>стареешь,</w:t>
            </w:r>
          </w:p>
          <w:p w:rsidR="00E909A0" w:rsidRDefault="00185FB8">
            <w:pPr>
              <w:pStyle w:val="TableParagraph"/>
              <w:spacing w:line="252" w:lineRule="exact"/>
              <w:ind w:left="114"/>
            </w:pPr>
            <w:r>
              <w:t>мама?»</w:t>
            </w:r>
          </w:p>
          <w:p w:rsidR="00E909A0" w:rsidRDefault="00185FB8">
            <w:pPr>
              <w:pStyle w:val="TableParagraph"/>
              <w:spacing w:before="2" w:line="252" w:lineRule="exact"/>
              <w:ind w:left="825"/>
            </w:pPr>
            <w:r>
              <w:t>Марсель</w:t>
            </w:r>
            <w:r>
              <w:rPr>
                <w:spacing w:val="-1"/>
              </w:rPr>
              <w:t xml:space="preserve"> </w:t>
            </w:r>
            <w:r>
              <w:t>Галиев.</w:t>
            </w:r>
            <w:r>
              <w:rPr>
                <w:spacing w:val="1"/>
              </w:rPr>
              <w:t xml:space="preserve"> </w:t>
            </w:r>
            <w:r>
              <w:t>«Су</w:t>
            </w:r>
            <w:r>
              <w:rPr>
                <w:spacing w:val="-3"/>
              </w:rPr>
              <w:t xml:space="preserve"> </w:t>
            </w:r>
            <w:r>
              <w:t>буеннан</w:t>
            </w:r>
            <w:r>
              <w:rPr>
                <w:spacing w:val="-1"/>
              </w:rPr>
              <w:t xml:space="preserve"> </w:t>
            </w:r>
            <w:r>
              <w:t>әнкәй кайтып</w:t>
            </w:r>
            <w:r>
              <w:rPr>
                <w:spacing w:val="-3"/>
              </w:rPr>
              <w:t xml:space="preserve"> </w:t>
            </w:r>
            <w:r>
              <w:t>килә»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«Мама идет с берега</w:t>
            </w:r>
          </w:p>
          <w:p w:rsidR="00E909A0" w:rsidRDefault="00185FB8">
            <w:pPr>
              <w:pStyle w:val="TableParagraph"/>
              <w:spacing w:line="252" w:lineRule="exact"/>
              <w:ind w:left="114"/>
            </w:pPr>
            <w:r>
              <w:t>реки».</w:t>
            </w:r>
          </w:p>
          <w:p w:rsidR="00E909A0" w:rsidRDefault="00185FB8">
            <w:pPr>
              <w:pStyle w:val="TableParagraph"/>
              <w:spacing w:line="250" w:lineRule="exact"/>
              <w:ind w:left="825"/>
            </w:pPr>
            <w:r>
              <w:t>Ркаил</w:t>
            </w:r>
            <w:r>
              <w:rPr>
                <w:spacing w:val="-2"/>
              </w:rPr>
              <w:t xml:space="preserve"> </w:t>
            </w:r>
            <w:r>
              <w:t>Зайдулла.</w:t>
            </w:r>
            <w:r>
              <w:rPr>
                <w:spacing w:val="-2"/>
              </w:rPr>
              <w:t xml:space="preserve"> </w:t>
            </w:r>
            <w:r>
              <w:t>«Мин</w:t>
            </w:r>
            <w:r>
              <w:rPr>
                <w:spacing w:val="-2"/>
              </w:rPr>
              <w:t xml:space="preserve"> </w:t>
            </w:r>
            <w:r>
              <w:t>Казанга</w:t>
            </w:r>
            <w:r>
              <w:rPr>
                <w:spacing w:val="-2"/>
              </w:rPr>
              <w:t xml:space="preserve"> </w:t>
            </w:r>
            <w:r>
              <w:t>карыйм»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«Смотрю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Казань».</w:t>
            </w:r>
          </w:p>
        </w:tc>
      </w:tr>
      <w:tr w:rsidR="00E909A0">
        <w:trPr>
          <w:trHeight w:val="2023"/>
        </w:trPr>
        <w:tc>
          <w:tcPr>
            <w:tcW w:w="1916" w:type="dxa"/>
          </w:tcPr>
          <w:p w:rsidR="00E909A0" w:rsidRDefault="00185FB8">
            <w:pPr>
              <w:pStyle w:val="TableParagraph"/>
              <w:spacing w:line="242" w:lineRule="exact"/>
              <w:ind w:left="204"/>
              <w:rPr>
                <w:b/>
              </w:rPr>
            </w:pPr>
            <w:r>
              <w:rPr>
                <w:b/>
              </w:rPr>
              <w:t>Рассказы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tabs>
                <w:tab w:val="left" w:pos="1640"/>
                <w:tab w:val="left" w:pos="2685"/>
                <w:tab w:val="left" w:pos="3623"/>
                <w:tab w:val="left" w:pos="4685"/>
                <w:tab w:val="left" w:pos="5686"/>
                <w:tab w:val="left" w:pos="6451"/>
                <w:tab w:val="left" w:pos="6784"/>
              </w:tabs>
              <w:spacing w:line="236" w:lineRule="exact"/>
              <w:ind w:left="825"/>
            </w:pPr>
            <w:r>
              <w:t>Флюс</w:t>
            </w:r>
            <w:r>
              <w:tab/>
              <w:t>Латифи.</w:t>
            </w:r>
            <w:r>
              <w:tab/>
              <w:t>Чтение</w:t>
            </w:r>
            <w:r>
              <w:tab/>
              <w:t>рассказа</w:t>
            </w:r>
            <w:r>
              <w:tab/>
              <w:t>«Аяклы</w:t>
            </w:r>
            <w:r>
              <w:tab/>
              <w:t>каза»</w:t>
            </w:r>
            <w:r>
              <w:tab/>
              <w:t>/</w:t>
            </w:r>
            <w:r>
              <w:tab/>
              <w:t>«Ходячая</w:t>
            </w:r>
          </w:p>
          <w:p w:rsidR="00E909A0" w:rsidRDefault="00185FB8">
            <w:pPr>
              <w:pStyle w:val="TableParagraph"/>
              <w:tabs>
                <w:tab w:val="left" w:pos="1803"/>
                <w:tab w:val="left" w:pos="3358"/>
                <w:tab w:val="left" w:pos="4541"/>
                <w:tab w:val="left" w:pos="5717"/>
                <w:tab w:val="left" w:pos="6568"/>
              </w:tabs>
              <w:spacing w:line="242" w:lineRule="auto"/>
              <w:ind w:left="114" w:right="103"/>
            </w:pPr>
            <w:r>
              <w:t>неприятность».</w:t>
            </w:r>
            <w:r>
              <w:tab/>
              <w:t>Психологизм.</w:t>
            </w:r>
            <w:r>
              <w:tab/>
              <w:t>Проблема</w:t>
            </w:r>
            <w:r>
              <w:tab/>
              <w:t>неполных</w:t>
            </w:r>
            <w:r>
              <w:tab/>
              <w:t>семей.</w:t>
            </w:r>
            <w:r>
              <w:tab/>
            </w:r>
            <w:r>
              <w:rPr>
                <w:spacing w:val="-1"/>
              </w:rPr>
              <w:t>Воспитание</w:t>
            </w:r>
            <w:r>
              <w:rPr>
                <w:spacing w:val="-52"/>
              </w:rPr>
              <w:t xml:space="preserve"> </w:t>
            </w:r>
            <w:r>
              <w:t>мальчика.</w:t>
            </w:r>
            <w:r>
              <w:rPr>
                <w:spacing w:val="-3"/>
              </w:rPr>
              <w:t xml:space="preserve"> </w:t>
            </w:r>
            <w:r>
              <w:t>Размышления</w:t>
            </w:r>
            <w:r>
              <w:rPr>
                <w:spacing w:val="-4"/>
              </w:rPr>
              <w:t xml:space="preserve"> </w:t>
            </w:r>
            <w:r>
              <w:t>одинокого мужчины.</w:t>
            </w:r>
          </w:p>
          <w:p w:rsidR="00E909A0" w:rsidRDefault="00185FB8">
            <w:pPr>
              <w:pStyle w:val="TableParagraph"/>
              <w:spacing w:line="242" w:lineRule="auto"/>
              <w:ind w:left="825" w:right="1091"/>
            </w:pPr>
            <w:r>
              <w:t>Ахат Гаффар. «Челән» / «Аист». Проблема защиты проироды.</w:t>
            </w:r>
            <w:r>
              <w:rPr>
                <w:spacing w:val="-52"/>
              </w:rPr>
              <w:t xml:space="preserve"> </w:t>
            </w:r>
            <w:r>
              <w:t>Ринат</w:t>
            </w:r>
            <w:r>
              <w:rPr>
                <w:spacing w:val="-1"/>
              </w:rPr>
              <w:t xml:space="preserve"> </w:t>
            </w:r>
            <w:r>
              <w:t>Мухаммадиев.</w:t>
            </w:r>
            <w:r>
              <w:rPr>
                <w:spacing w:val="-1"/>
              </w:rPr>
              <w:t xml:space="preserve"> </w:t>
            </w:r>
            <w:r>
              <w:t>«Күңел</w:t>
            </w:r>
            <w:r>
              <w:rPr>
                <w:spacing w:val="-1"/>
              </w:rPr>
              <w:t xml:space="preserve"> </w:t>
            </w:r>
            <w:r>
              <w:t>күзе»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«Глаза</w:t>
            </w:r>
            <w:r>
              <w:rPr>
                <w:spacing w:val="-1"/>
              </w:rPr>
              <w:t xml:space="preserve"> </w:t>
            </w:r>
            <w:r>
              <w:t>души».</w:t>
            </w:r>
          </w:p>
          <w:p w:rsidR="00E909A0" w:rsidRDefault="00185FB8">
            <w:pPr>
              <w:pStyle w:val="TableParagraph"/>
              <w:ind w:left="825" w:right="1091"/>
            </w:pPr>
            <w:r>
              <w:t>Набира Гиматдинова. «Кырлар патшасы» / «Цариса лугов».</w:t>
            </w:r>
            <w:r>
              <w:rPr>
                <w:spacing w:val="1"/>
              </w:rPr>
              <w:t xml:space="preserve"> </w:t>
            </w:r>
            <w:r>
              <w:t>Галимзян</w:t>
            </w:r>
            <w:r>
              <w:rPr>
                <w:spacing w:val="-3"/>
              </w:rPr>
              <w:t xml:space="preserve"> </w:t>
            </w:r>
            <w:r>
              <w:t>Гильманов.</w:t>
            </w:r>
            <w:r>
              <w:rPr>
                <w:spacing w:val="-3"/>
              </w:rPr>
              <w:t xml:space="preserve"> </w:t>
            </w:r>
            <w:r>
              <w:t>«Яшел</w:t>
            </w:r>
            <w:r>
              <w:rPr>
                <w:spacing w:val="-3"/>
              </w:rPr>
              <w:t xml:space="preserve"> </w:t>
            </w:r>
            <w:r>
              <w:t>попугай»</w:t>
            </w:r>
            <w:r>
              <w:rPr>
                <w:spacing w:val="-8"/>
              </w:rPr>
              <w:t xml:space="preserve"> </w:t>
            </w:r>
            <w:r>
              <w:t>/ «Зеленый</w:t>
            </w:r>
            <w:r>
              <w:rPr>
                <w:spacing w:val="-3"/>
              </w:rPr>
              <w:t xml:space="preserve"> </w:t>
            </w:r>
            <w:r>
              <w:t>попугай».</w:t>
            </w:r>
          </w:p>
          <w:p w:rsidR="00E909A0" w:rsidRDefault="00185FB8">
            <w:pPr>
              <w:pStyle w:val="TableParagraph"/>
              <w:spacing w:line="248" w:lineRule="exact"/>
              <w:ind w:left="825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новелла.</w:t>
            </w:r>
          </w:p>
        </w:tc>
      </w:tr>
      <w:tr w:rsidR="00E909A0">
        <w:trPr>
          <w:trHeight w:val="253"/>
        </w:trPr>
        <w:tc>
          <w:tcPr>
            <w:tcW w:w="1916" w:type="dxa"/>
          </w:tcPr>
          <w:p w:rsidR="00E909A0" w:rsidRDefault="00185FB8">
            <w:pPr>
              <w:pStyle w:val="TableParagraph"/>
              <w:spacing w:line="234" w:lineRule="exact"/>
              <w:ind w:left="204"/>
              <w:rPr>
                <w:b/>
              </w:rPr>
            </w:pPr>
            <w:r>
              <w:rPr>
                <w:b/>
              </w:rPr>
              <w:t>Переводы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34" w:lineRule="exact"/>
              <w:ind w:left="825"/>
            </w:pPr>
            <w:r>
              <w:t>А.Куприн.</w:t>
            </w:r>
            <w:r>
              <w:rPr>
                <w:spacing w:val="-2"/>
              </w:rPr>
              <w:t xml:space="preserve"> </w:t>
            </w:r>
            <w:r>
              <w:t>«Олеся».</w:t>
            </w:r>
            <w:r>
              <w:rPr>
                <w:spacing w:val="-3"/>
              </w:rPr>
              <w:t xml:space="preserve"> </w:t>
            </w: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произведения.</w:t>
            </w:r>
          </w:p>
        </w:tc>
      </w:tr>
    </w:tbl>
    <w:p w:rsidR="00E909A0" w:rsidRDefault="00E909A0">
      <w:pPr>
        <w:pStyle w:val="a3"/>
        <w:ind w:left="0"/>
        <w:rPr>
          <w:sz w:val="13"/>
        </w:rPr>
      </w:pPr>
    </w:p>
    <w:p w:rsidR="00E909A0" w:rsidRDefault="00185FB8">
      <w:pPr>
        <w:pStyle w:val="2"/>
        <w:spacing w:before="91"/>
        <w:ind w:left="962" w:right="357"/>
        <w:jc w:val="center"/>
      </w:pPr>
      <w:r>
        <w:t>Для</w:t>
      </w:r>
      <w:r>
        <w:rPr>
          <w:spacing w:val="-2"/>
        </w:rPr>
        <w:t xml:space="preserve"> </w:t>
      </w:r>
      <w:r>
        <w:t>заучивания</w:t>
      </w:r>
      <w:r>
        <w:rPr>
          <w:spacing w:val="-4"/>
        </w:rPr>
        <w:t xml:space="preserve"> </w:t>
      </w:r>
      <w:r>
        <w:t>наизусть</w:t>
      </w:r>
    </w:p>
    <w:p w:rsidR="00E909A0" w:rsidRDefault="00185FB8">
      <w:pPr>
        <w:pStyle w:val="a4"/>
        <w:numPr>
          <w:ilvl w:val="0"/>
          <w:numId w:val="120"/>
        </w:numPr>
        <w:tabs>
          <w:tab w:val="left" w:pos="2393"/>
          <w:tab w:val="left" w:pos="2394"/>
        </w:tabs>
        <w:spacing w:before="172"/>
        <w:ind w:hanging="709"/>
      </w:pPr>
      <w:r>
        <w:t>Г.Тукай.</w:t>
      </w:r>
      <w:r>
        <w:rPr>
          <w:spacing w:val="-2"/>
        </w:rPr>
        <w:t xml:space="preserve"> </w:t>
      </w:r>
      <w:r>
        <w:t>«Пар</w:t>
      </w:r>
      <w:r>
        <w:rPr>
          <w:spacing w:val="-1"/>
        </w:rPr>
        <w:t xml:space="preserve"> </w:t>
      </w:r>
      <w:r>
        <w:t>ат»</w:t>
      </w:r>
      <w:r>
        <w:rPr>
          <w:spacing w:val="-7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«Пара</w:t>
      </w:r>
      <w:r>
        <w:rPr>
          <w:spacing w:val="1"/>
        </w:rPr>
        <w:t xml:space="preserve"> </w:t>
      </w:r>
      <w:r>
        <w:t>лошадей».</w:t>
      </w:r>
    </w:p>
    <w:p w:rsidR="00E909A0" w:rsidRDefault="00185FB8">
      <w:pPr>
        <w:pStyle w:val="a4"/>
        <w:numPr>
          <w:ilvl w:val="0"/>
          <w:numId w:val="120"/>
        </w:numPr>
        <w:tabs>
          <w:tab w:val="left" w:pos="2393"/>
          <w:tab w:val="left" w:pos="2394"/>
        </w:tabs>
        <w:spacing w:before="2" w:line="252" w:lineRule="exact"/>
        <w:ind w:hanging="709"/>
      </w:pPr>
      <w:r>
        <w:t>Ш.Камал.</w:t>
      </w:r>
      <w:r>
        <w:rPr>
          <w:spacing w:val="-1"/>
        </w:rPr>
        <w:t xml:space="preserve"> </w:t>
      </w:r>
      <w:r>
        <w:t>«Буранда»</w:t>
      </w:r>
      <w:r>
        <w:rPr>
          <w:spacing w:val="-5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метель»</w:t>
      </w:r>
      <w:r>
        <w:rPr>
          <w:spacing w:val="-5"/>
        </w:rPr>
        <w:t xml:space="preserve"> </w:t>
      </w:r>
      <w:r>
        <w:t>(отрывок).</w:t>
      </w:r>
    </w:p>
    <w:p w:rsidR="00E909A0" w:rsidRDefault="00185FB8">
      <w:pPr>
        <w:pStyle w:val="a4"/>
        <w:numPr>
          <w:ilvl w:val="0"/>
          <w:numId w:val="120"/>
        </w:numPr>
        <w:tabs>
          <w:tab w:val="left" w:pos="2393"/>
          <w:tab w:val="left" w:pos="2394"/>
        </w:tabs>
        <w:spacing w:line="252" w:lineRule="exact"/>
        <w:ind w:hanging="709"/>
      </w:pPr>
      <w:r>
        <w:t>С.Хаким.</w:t>
      </w:r>
      <w:r>
        <w:rPr>
          <w:spacing w:val="-2"/>
        </w:rPr>
        <w:t xml:space="preserve"> </w:t>
      </w:r>
      <w:r>
        <w:t>«Җырларымда</w:t>
      </w:r>
      <w:r>
        <w:rPr>
          <w:spacing w:val="-3"/>
        </w:rPr>
        <w:t xml:space="preserve"> </w:t>
      </w:r>
      <w:r>
        <w:t>телим»</w:t>
      </w:r>
      <w:r>
        <w:rPr>
          <w:spacing w:val="-6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«Пожелания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песнях».</w:t>
      </w:r>
    </w:p>
    <w:p w:rsidR="00E909A0" w:rsidRDefault="00E909A0">
      <w:pPr>
        <w:spacing w:line="252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120"/>
        </w:numPr>
        <w:tabs>
          <w:tab w:val="left" w:pos="2393"/>
          <w:tab w:val="left" w:pos="2394"/>
        </w:tabs>
        <w:spacing w:before="64" w:line="252" w:lineRule="exact"/>
        <w:ind w:hanging="709"/>
      </w:pPr>
      <w:r>
        <w:lastRenderedPageBreak/>
        <w:t>Г.Афзал.</w:t>
      </w:r>
      <w:r>
        <w:rPr>
          <w:spacing w:val="-2"/>
        </w:rPr>
        <w:t xml:space="preserve"> </w:t>
      </w:r>
      <w:r>
        <w:t>«Юл</w:t>
      </w:r>
      <w:r>
        <w:rPr>
          <w:spacing w:val="-3"/>
        </w:rPr>
        <w:t xml:space="preserve"> </w:t>
      </w:r>
      <w:r>
        <w:t>газабы»</w:t>
      </w:r>
      <w:r>
        <w:rPr>
          <w:spacing w:val="-7"/>
        </w:rPr>
        <w:t xml:space="preserve"> </w:t>
      </w:r>
      <w:r>
        <w:t>/ «Дорожные</w:t>
      </w:r>
      <w:r>
        <w:rPr>
          <w:spacing w:val="-2"/>
        </w:rPr>
        <w:t xml:space="preserve"> </w:t>
      </w:r>
      <w:r>
        <w:t>муки».</w:t>
      </w:r>
    </w:p>
    <w:p w:rsidR="00E909A0" w:rsidRDefault="00185FB8">
      <w:pPr>
        <w:pStyle w:val="a4"/>
        <w:numPr>
          <w:ilvl w:val="0"/>
          <w:numId w:val="120"/>
        </w:numPr>
        <w:tabs>
          <w:tab w:val="left" w:pos="2393"/>
          <w:tab w:val="left" w:pos="2394"/>
        </w:tabs>
        <w:spacing w:line="252" w:lineRule="exact"/>
        <w:ind w:hanging="709"/>
      </w:pPr>
      <w:r>
        <w:t>М.Аглямов.</w:t>
      </w:r>
      <w:r>
        <w:rPr>
          <w:spacing w:val="-3"/>
        </w:rPr>
        <w:t xml:space="preserve"> </w:t>
      </w:r>
      <w:r>
        <w:t>«Каеннар</w:t>
      </w:r>
      <w:r>
        <w:rPr>
          <w:spacing w:val="-2"/>
        </w:rPr>
        <w:t xml:space="preserve"> </w:t>
      </w:r>
      <w:r>
        <w:t>илендә»</w:t>
      </w:r>
      <w:r>
        <w:rPr>
          <w:spacing w:val="-7"/>
        </w:rPr>
        <w:t xml:space="preserve"> </w:t>
      </w:r>
      <w:r>
        <w:t>/ «В</w:t>
      </w:r>
      <w:r>
        <w:rPr>
          <w:spacing w:val="-3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берез».</w:t>
      </w:r>
    </w:p>
    <w:p w:rsidR="00E909A0" w:rsidRDefault="00185FB8">
      <w:pPr>
        <w:pStyle w:val="a4"/>
        <w:numPr>
          <w:ilvl w:val="0"/>
          <w:numId w:val="120"/>
        </w:numPr>
        <w:tabs>
          <w:tab w:val="left" w:pos="2393"/>
          <w:tab w:val="left" w:pos="2394"/>
        </w:tabs>
        <w:spacing w:before="2"/>
        <w:ind w:hanging="709"/>
      </w:pPr>
      <w:r>
        <w:t>Р.Харис.</w:t>
      </w:r>
      <w:r>
        <w:rPr>
          <w:spacing w:val="-3"/>
        </w:rPr>
        <w:t xml:space="preserve"> </w:t>
      </w:r>
      <w:r>
        <w:t>«Ике</w:t>
      </w:r>
      <w:r>
        <w:rPr>
          <w:spacing w:val="-2"/>
        </w:rPr>
        <w:t xml:space="preserve"> </w:t>
      </w:r>
      <w:r>
        <w:t>гөл»</w:t>
      </w:r>
      <w:r>
        <w:rPr>
          <w:spacing w:val="-7"/>
        </w:rPr>
        <w:t xml:space="preserve"> </w:t>
      </w:r>
      <w:r>
        <w:t>/ «Два цветка».</w:t>
      </w:r>
    </w:p>
    <w:p w:rsidR="00E909A0" w:rsidRDefault="00E909A0">
      <w:pPr>
        <w:pStyle w:val="a3"/>
        <w:spacing w:before="6"/>
        <w:ind w:left="0"/>
        <w:rPr>
          <w:sz w:val="27"/>
        </w:rPr>
      </w:pPr>
    </w:p>
    <w:tbl>
      <w:tblPr>
        <w:tblStyle w:val="TableNormal"/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7800"/>
      </w:tblGrid>
      <w:tr w:rsidR="00E909A0">
        <w:trPr>
          <w:trHeight w:val="400"/>
        </w:trPr>
        <w:tc>
          <w:tcPr>
            <w:tcW w:w="1916" w:type="dxa"/>
          </w:tcPr>
          <w:p w:rsidR="00E909A0" w:rsidRDefault="00185FB8">
            <w:pPr>
              <w:pStyle w:val="TableParagraph"/>
              <w:spacing w:line="251" w:lineRule="exact"/>
              <w:ind w:left="0" w:right="613"/>
              <w:jc w:val="right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51" w:lineRule="exact"/>
              <w:ind w:left="3266" w:right="3263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E909A0">
        <w:trPr>
          <w:trHeight w:val="400"/>
        </w:trPr>
        <w:tc>
          <w:tcPr>
            <w:tcW w:w="9716" w:type="dxa"/>
            <w:gridSpan w:val="2"/>
          </w:tcPr>
          <w:p w:rsidR="00E909A0" w:rsidRDefault="00185FB8">
            <w:pPr>
              <w:pStyle w:val="TableParagraph"/>
              <w:spacing w:line="251" w:lineRule="exact"/>
              <w:ind w:left="4476" w:right="4469"/>
              <w:jc w:val="center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E909A0">
        <w:trPr>
          <w:trHeight w:val="3036"/>
        </w:trPr>
        <w:tc>
          <w:tcPr>
            <w:tcW w:w="1916" w:type="dxa"/>
          </w:tcPr>
          <w:p w:rsidR="00E909A0" w:rsidRDefault="00185FB8">
            <w:pPr>
              <w:pStyle w:val="TableParagraph"/>
              <w:tabs>
                <w:tab w:val="left" w:pos="1046"/>
                <w:tab w:val="left" w:pos="1681"/>
              </w:tabs>
              <w:ind w:left="117" w:right="94" w:hanging="10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устного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народного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творчества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письменному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наследию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ind w:left="114" w:right="99" w:firstLine="711"/>
              <w:jc w:val="both"/>
            </w:pPr>
            <w:r>
              <w:t>Истоки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история</w:t>
            </w:r>
            <w:r>
              <w:rPr>
                <w:spacing w:val="1"/>
              </w:rPr>
              <w:t xml:space="preserve"> </w:t>
            </w:r>
            <w:r>
              <w:t>возникновения</w:t>
            </w:r>
            <w:r>
              <w:rPr>
                <w:spacing w:val="1"/>
              </w:rPr>
              <w:t xml:space="preserve"> </w:t>
            </w:r>
            <w:r>
              <w:t>татарской</w:t>
            </w:r>
            <w:r>
              <w:rPr>
                <w:spacing w:val="1"/>
              </w:rPr>
              <w:t xml:space="preserve"> </w:t>
            </w:r>
            <w:r>
              <w:t>литературы.</w:t>
            </w:r>
            <w:r>
              <w:rPr>
                <w:spacing w:val="1"/>
              </w:rPr>
              <w:t xml:space="preserve"> </w:t>
            </w: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разделения тюрко-татарской литературы на этапы. Культурологическая справка</w:t>
            </w:r>
            <w:r>
              <w:rPr>
                <w:spacing w:val="-52"/>
              </w:rPr>
              <w:t xml:space="preserve"> </w:t>
            </w:r>
            <w:r>
              <w:t>о тюрках. Влияние устного народного творчества на письменную литературу.</w:t>
            </w:r>
            <w:r>
              <w:rPr>
                <w:spacing w:val="1"/>
              </w:rPr>
              <w:t xml:space="preserve"> </w:t>
            </w:r>
            <w:r>
              <w:t>Возникновение</w:t>
            </w:r>
            <w:r>
              <w:rPr>
                <w:spacing w:val="1"/>
              </w:rPr>
              <w:t xml:space="preserve"> </w:t>
            </w:r>
            <w:r>
              <w:t>письменности.</w:t>
            </w:r>
            <w:r>
              <w:rPr>
                <w:spacing w:val="1"/>
              </w:rPr>
              <w:t xml:space="preserve"> </w:t>
            </w:r>
            <w:r>
              <w:t>Первые</w:t>
            </w:r>
            <w:r>
              <w:rPr>
                <w:spacing w:val="1"/>
              </w:rPr>
              <w:t xml:space="preserve"> </w:t>
            </w:r>
            <w:r>
              <w:t>письменные</w:t>
            </w:r>
            <w:r>
              <w:rPr>
                <w:spacing w:val="1"/>
              </w:rPr>
              <w:t xml:space="preserve"> </w:t>
            </w:r>
            <w:r>
              <w:t>источники.</w:t>
            </w:r>
            <w:r>
              <w:rPr>
                <w:spacing w:val="1"/>
              </w:rPr>
              <w:t xml:space="preserve"> </w:t>
            </w:r>
            <w:r>
              <w:t>Руническая</w:t>
            </w:r>
            <w:r>
              <w:rPr>
                <w:spacing w:val="1"/>
              </w:rPr>
              <w:t xml:space="preserve"> </w:t>
            </w:r>
            <w:r>
              <w:t>письменность.</w:t>
            </w:r>
            <w:r>
              <w:rPr>
                <w:spacing w:val="1"/>
              </w:rPr>
              <w:t xml:space="preserve"> </w:t>
            </w:r>
            <w:r>
              <w:t>М.Кашгари.</w:t>
            </w:r>
            <w:r>
              <w:rPr>
                <w:spacing w:val="1"/>
              </w:rPr>
              <w:t xml:space="preserve"> </w:t>
            </w:r>
            <w:r>
              <w:t>«Диване</w:t>
            </w:r>
            <w:r>
              <w:rPr>
                <w:spacing w:val="1"/>
              </w:rPr>
              <w:t xml:space="preserve"> </w:t>
            </w:r>
            <w:r>
              <w:t>лөгат</w:t>
            </w:r>
            <w:r>
              <w:rPr>
                <w:spacing w:val="1"/>
              </w:rPr>
              <w:t xml:space="preserve"> </w:t>
            </w:r>
            <w:r>
              <w:t>эт-төрк»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«Словарь</w:t>
            </w:r>
            <w:r>
              <w:rPr>
                <w:spacing w:val="1"/>
              </w:rPr>
              <w:t xml:space="preserve"> </w:t>
            </w:r>
            <w:r>
              <w:t>тюркских</w:t>
            </w:r>
            <w:r>
              <w:rPr>
                <w:spacing w:val="1"/>
              </w:rPr>
              <w:t xml:space="preserve"> </w:t>
            </w:r>
            <w:r>
              <w:t>наречий». Возникновение жанра элегии. Оды и элегии в татарской литературе.</w:t>
            </w:r>
            <w:r>
              <w:rPr>
                <w:spacing w:val="1"/>
              </w:rPr>
              <w:t xml:space="preserve"> </w:t>
            </w:r>
            <w:r>
              <w:t>Творчества</w:t>
            </w:r>
            <w:r>
              <w:rPr>
                <w:spacing w:val="29"/>
              </w:rPr>
              <w:t xml:space="preserve"> </w:t>
            </w:r>
            <w:r>
              <w:t>А.Ясави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С.Бакыргани.</w:t>
            </w:r>
            <w:r>
              <w:rPr>
                <w:spacing w:val="26"/>
              </w:rPr>
              <w:t xml:space="preserve"> </w:t>
            </w:r>
            <w:r>
              <w:t>Дастан</w:t>
            </w:r>
            <w:r>
              <w:rPr>
                <w:spacing w:val="29"/>
              </w:rPr>
              <w:t xml:space="preserve"> </w:t>
            </w:r>
            <w:r>
              <w:t>Золотоордынского</w:t>
            </w:r>
            <w:r>
              <w:rPr>
                <w:spacing w:val="29"/>
              </w:rPr>
              <w:t xml:space="preserve"> </w:t>
            </w:r>
            <w:r>
              <w:t>периода</w:t>
            </w:r>
          </w:p>
          <w:p w:rsidR="00E909A0" w:rsidRDefault="00185FB8">
            <w:pPr>
              <w:pStyle w:val="TableParagraph"/>
              <w:ind w:left="114"/>
            </w:pPr>
            <w:r>
              <w:t>«Идегәй».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трагедия.</w:t>
            </w:r>
          </w:p>
          <w:p w:rsidR="00E909A0" w:rsidRDefault="00185FB8">
            <w:pPr>
              <w:pStyle w:val="TableParagraph"/>
              <w:spacing w:line="252" w:lineRule="exact"/>
              <w:ind w:left="114" w:firstLine="711"/>
            </w:pPr>
            <w:r>
              <w:t>Творчество</w:t>
            </w:r>
            <w:r>
              <w:rPr>
                <w:spacing w:val="3"/>
              </w:rPr>
              <w:t xml:space="preserve"> </w:t>
            </w:r>
            <w:r>
              <w:t>писателя</w:t>
            </w:r>
            <w:r>
              <w:rPr>
                <w:spacing w:val="54"/>
              </w:rPr>
              <w:t xml:space="preserve"> </w:t>
            </w:r>
            <w:r>
              <w:t>XVII</w:t>
            </w:r>
            <w:r>
              <w:rPr>
                <w:spacing w:val="56"/>
              </w:rPr>
              <w:t xml:space="preserve"> </w:t>
            </w:r>
            <w:r>
              <w:t>века</w:t>
            </w:r>
            <w:r>
              <w:rPr>
                <w:spacing w:val="56"/>
              </w:rPr>
              <w:t xml:space="preserve"> </w:t>
            </w:r>
            <w:r>
              <w:t>Мавлы</w:t>
            </w:r>
            <w:r>
              <w:rPr>
                <w:spacing w:val="57"/>
              </w:rPr>
              <w:t xml:space="preserve"> </w:t>
            </w:r>
            <w:r>
              <w:t>Кулыя.</w:t>
            </w:r>
            <w:r>
              <w:rPr>
                <w:spacing w:val="54"/>
              </w:rPr>
              <w:t xml:space="preserve"> </w:t>
            </w:r>
            <w:r>
              <w:t>Хикметы.</w:t>
            </w:r>
            <w:r>
              <w:rPr>
                <w:spacing w:val="56"/>
              </w:rPr>
              <w:t xml:space="preserve"> </w:t>
            </w:r>
            <w:r>
              <w:t>Суфийская</w:t>
            </w:r>
          </w:p>
          <w:p w:rsidR="00E909A0" w:rsidRDefault="00185FB8">
            <w:pPr>
              <w:pStyle w:val="TableParagraph"/>
              <w:spacing w:line="252" w:lineRule="exact"/>
              <w:ind w:left="114"/>
            </w:pPr>
            <w:r>
              <w:t>литература.</w:t>
            </w:r>
            <w:r>
              <w:rPr>
                <w:spacing w:val="32"/>
              </w:rPr>
              <w:t xml:space="preserve"> </w:t>
            </w:r>
            <w:r>
              <w:t>Турекменский</w:t>
            </w:r>
            <w:r>
              <w:rPr>
                <w:spacing w:val="31"/>
              </w:rPr>
              <w:t xml:space="preserve"> </w:t>
            </w:r>
            <w:r>
              <w:t>поэт</w:t>
            </w:r>
            <w:r>
              <w:rPr>
                <w:spacing w:val="32"/>
              </w:rPr>
              <w:t xml:space="preserve"> </w:t>
            </w:r>
            <w:r>
              <w:t>Махтумколый</w:t>
            </w:r>
            <w:r>
              <w:rPr>
                <w:spacing w:val="32"/>
              </w:rPr>
              <w:t xml:space="preserve"> </w:t>
            </w:r>
            <w:r>
              <w:t>Фираги.</w:t>
            </w:r>
            <w:r>
              <w:rPr>
                <w:spacing w:val="32"/>
              </w:rPr>
              <w:t xml:space="preserve"> </w:t>
            </w:r>
            <w:r>
              <w:t>Его</w:t>
            </w:r>
            <w:r>
              <w:rPr>
                <w:spacing w:val="30"/>
              </w:rPr>
              <w:t xml:space="preserve"> </w:t>
            </w:r>
            <w:r>
              <w:t>газели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переводе</w:t>
            </w:r>
            <w:r>
              <w:rPr>
                <w:spacing w:val="-52"/>
              </w:rPr>
              <w:t xml:space="preserve"> </w:t>
            </w:r>
            <w:r>
              <w:t>Р.Миннуллина.</w:t>
            </w:r>
            <w:r>
              <w:rPr>
                <w:spacing w:val="-1"/>
              </w:rPr>
              <w:t xml:space="preserve"> </w:t>
            </w:r>
            <w:r>
              <w:t>Философия</w:t>
            </w:r>
            <w:r>
              <w:rPr>
                <w:spacing w:val="-2"/>
              </w:rPr>
              <w:t xml:space="preserve"> </w:t>
            </w:r>
            <w:r>
              <w:t>древнего поэта.</w:t>
            </w:r>
          </w:p>
        </w:tc>
      </w:tr>
      <w:tr w:rsidR="00E909A0">
        <w:trPr>
          <w:trHeight w:val="4555"/>
        </w:trPr>
        <w:tc>
          <w:tcPr>
            <w:tcW w:w="1916" w:type="dxa"/>
          </w:tcPr>
          <w:p w:rsidR="00E909A0" w:rsidRDefault="00185FB8">
            <w:pPr>
              <w:pStyle w:val="TableParagraph"/>
              <w:spacing w:before="1"/>
              <w:ind w:left="117" w:hanging="10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ind w:left="114" w:right="97" w:firstLine="711"/>
              <w:jc w:val="both"/>
            </w:pPr>
            <w:r>
              <w:t>Краткий обзор литературы XIX века. Обзор поэзии. Чтение афоризмов</w:t>
            </w:r>
            <w:r>
              <w:rPr>
                <w:spacing w:val="1"/>
              </w:rPr>
              <w:t xml:space="preserve"> </w:t>
            </w:r>
            <w:r>
              <w:t>из стихов поэтов А.Каргалыя, Х.Салихова, Г. Кандалыя, Г.Чокрыя, Акмуллы,</w:t>
            </w:r>
            <w:r>
              <w:rPr>
                <w:spacing w:val="1"/>
              </w:rPr>
              <w:t xml:space="preserve"> </w:t>
            </w:r>
            <w:r>
              <w:t>Г.Самитовой. Проникновение в философию поэтов. Обзор прозы 2 половины</w:t>
            </w:r>
            <w:r>
              <w:rPr>
                <w:spacing w:val="1"/>
              </w:rPr>
              <w:t xml:space="preserve"> </w:t>
            </w:r>
            <w:r>
              <w:t>XIX века. Просветительский</w:t>
            </w:r>
            <w:r>
              <w:rPr>
                <w:spacing w:val="-1"/>
              </w:rPr>
              <w:t xml:space="preserve"> </w:t>
            </w:r>
            <w:r>
              <w:t>реализм.</w:t>
            </w:r>
          </w:p>
          <w:p w:rsidR="00E909A0" w:rsidRDefault="00185FB8">
            <w:pPr>
              <w:pStyle w:val="TableParagraph"/>
              <w:spacing w:line="251" w:lineRule="exact"/>
              <w:ind w:left="825"/>
              <w:jc w:val="both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просветительский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реализм.</w:t>
            </w:r>
          </w:p>
          <w:p w:rsidR="00E909A0" w:rsidRDefault="00185FB8">
            <w:pPr>
              <w:pStyle w:val="TableParagraph"/>
              <w:ind w:left="114" w:right="100" w:firstLine="711"/>
              <w:jc w:val="both"/>
            </w:pPr>
            <w:r>
              <w:t>Муса Акъегетзадэ. Биография писателя. Чтение романа «Хисаметдин</w:t>
            </w:r>
            <w:r>
              <w:rPr>
                <w:spacing w:val="1"/>
              </w:rPr>
              <w:t xml:space="preserve"> </w:t>
            </w:r>
            <w:r>
              <w:t>менла».</w:t>
            </w:r>
            <w:r>
              <w:rPr>
                <w:spacing w:val="1"/>
              </w:rPr>
              <w:t xml:space="preserve"> </w:t>
            </w:r>
            <w:r>
              <w:t>Проблема</w:t>
            </w:r>
            <w:r>
              <w:rPr>
                <w:spacing w:val="1"/>
              </w:rPr>
              <w:t xml:space="preserve"> </w:t>
            </w:r>
            <w:r>
              <w:t>героя</w:t>
            </w:r>
            <w:r>
              <w:rPr>
                <w:spacing w:val="1"/>
              </w:rPr>
              <w:t xml:space="preserve"> </w:t>
            </w:r>
            <w:r>
              <w:t>времени.</w:t>
            </w:r>
            <w:r>
              <w:rPr>
                <w:spacing w:val="1"/>
              </w:rPr>
              <w:t xml:space="preserve"> </w:t>
            </w:r>
            <w:r>
              <w:t>Служение</w:t>
            </w:r>
            <w:r>
              <w:rPr>
                <w:spacing w:val="1"/>
              </w:rPr>
              <w:t xml:space="preserve"> </w:t>
            </w:r>
            <w:r>
              <w:t>татарскому</w:t>
            </w:r>
            <w:r>
              <w:rPr>
                <w:spacing w:val="1"/>
              </w:rPr>
              <w:t xml:space="preserve"> </w:t>
            </w:r>
            <w:r>
              <w:t>народу.</w:t>
            </w:r>
            <w:r>
              <w:rPr>
                <w:spacing w:val="1"/>
              </w:rPr>
              <w:t xml:space="preserve"> </w:t>
            </w:r>
            <w:r>
              <w:t>Просветительские</w:t>
            </w:r>
            <w:r>
              <w:rPr>
                <w:spacing w:val="-1"/>
              </w:rPr>
              <w:t xml:space="preserve"> </w:t>
            </w:r>
            <w:r>
              <w:t>идеи.</w:t>
            </w:r>
          </w:p>
          <w:p w:rsidR="00E909A0" w:rsidRDefault="00185FB8">
            <w:pPr>
              <w:pStyle w:val="TableParagraph"/>
              <w:ind w:left="114" w:right="99" w:firstLine="711"/>
              <w:jc w:val="both"/>
            </w:pPr>
            <w:r>
              <w:t>Риза</w:t>
            </w:r>
            <w:r>
              <w:rPr>
                <w:spacing w:val="1"/>
              </w:rPr>
              <w:t xml:space="preserve"> </w:t>
            </w:r>
            <w:r>
              <w:t>Фахретдинов.</w:t>
            </w:r>
            <w:r>
              <w:rPr>
                <w:spacing w:val="1"/>
              </w:rPr>
              <w:t xml:space="preserve"> </w:t>
            </w:r>
            <w:r>
              <w:t>Биография</w:t>
            </w:r>
            <w:r>
              <w:rPr>
                <w:spacing w:val="1"/>
              </w:rPr>
              <w:t xml:space="preserve"> </w:t>
            </w:r>
            <w:r>
              <w:t>писателя.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романа</w:t>
            </w:r>
            <w:r>
              <w:rPr>
                <w:spacing w:val="1"/>
              </w:rPr>
              <w:t xml:space="preserve"> </w:t>
            </w:r>
            <w:r>
              <w:t>«Әсма,</w:t>
            </w:r>
            <w:r>
              <w:rPr>
                <w:spacing w:val="1"/>
              </w:rPr>
              <w:t xml:space="preserve"> </w:t>
            </w:r>
            <w:r>
              <w:t>яки</w:t>
            </w:r>
            <w:r>
              <w:rPr>
                <w:spacing w:val="1"/>
              </w:rPr>
              <w:t xml:space="preserve"> </w:t>
            </w:r>
            <w:r>
              <w:t>Гамәл вә җәза» /</w:t>
            </w:r>
            <w:r>
              <w:rPr>
                <w:spacing w:val="1"/>
              </w:rPr>
              <w:t xml:space="preserve"> </w:t>
            </w:r>
            <w:r>
              <w:t>«Асма, или Деяние и наказание». Проблема воспитания в</w:t>
            </w:r>
            <w:r>
              <w:rPr>
                <w:spacing w:val="1"/>
              </w:rPr>
              <w:t xml:space="preserve"> </w:t>
            </w:r>
            <w:r>
              <w:t>семье.</w:t>
            </w:r>
            <w:r>
              <w:rPr>
                <w:spacing w:val="-1"/>
              </w:rPr>
              <w:t xml:space="preserve"> </w:t>
            </w:r>
            <w:r>
              <w:t>Особенности женских образов.</w:t>
            </w:r>
          </w:p>
          <w:p w:rsidR="00E909A0" w:rsidRDefault="00185FB8">
            <w:pPr>
              <w:pStyle w:val="TableParagraph"/>
              <w:ind w:left="114" w:right="98" w:firstLine="711"/>
              <w:jc w:val="both"/>
            </w:pPr>
            <w:r>
              <w:t>Захир Бигиев. Биография писателя. Чтение романа</w:t>
            </w:r>
            <w:r>
              <w:rPr>
                <w:spacing w:val="55"/>
              </w:rPr>
              <w:t xml:space="preserve"> </w:t>
            </w:r>
            <w:r>
              <w:t>«Өлүф, яки Гүзәл</w:t>
            </w:r>
            <w:r>
              <w:rPr>
                <w:spacing w:val="1"/>
              </w:rPr>
              <w:t xml:space="preserve"> </w:t>
            </w:r>
            <w:r>
              <w:t>кыз Хәдичә» / «Тысячи, или Красавица Хадича». Первый детективный роман в</w:t>
            </w:r>
            <w:r>
              <w:rPr>
                <w:spacing w:val="1"/>
              </w:rPr>
              <w:t xml:space="preserve"> </w:t>
            </w:r>
            <w:r>
              <w:t>татарской</w:t>
            </w:r>
            <w:r>
              <w:rPr>
                <w:spacing w:val="-1"/>
              </w:rPr>
              <w:t xml:space="preserve"> </w:t>
            </w:r>
            <w:r>
              <w:t>литературе.</w:t>
            </w:r>
          </w:p>
          <w:p w:rsidR="00E909A0" w:rsidRDefault="00185FB8">
            <w:pPr>
              <w:pStyle w:val="TableParagraph"/>
              <w:ind w:left="114" w:right="98" w:firstLine="711"/>
              <w:jc w:val="both"/>
            </w:pPr>
            <w:r>
              <w:t>Шакир</w:t>
            </w:r>
            <w:r>
              <w:rPr>
                <w:spacing w:val="1"/>
              </w:rPr>
              <w:t xml:space="preserve"> </w:t>
            </w:r>
            <w:r>
              <w:t>Мухамедов.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повести</w:t>
            </w:r>
            <w:r>
              <w:rPr>
                <w:spacing w:val="1"/>
              </w:rPr>
              <w:t xml:space="preserve"> </w:t>
            </w:r>
            <w:r>
              <w:t>«Япон</w:t>
            </w:r>
            <w:r>
              <w:rPr>
                <w:spacing w:val="1"/>
              </w:rPr>
              <w:t xml:space="preserve"> </w:t>
            </w:r>
            <w:r>
              <w:t>сугышы,</w:t>
            </w:r>
            <w:r>
              <w:rPr>
                <w:spacing w:val="1"/>
              </w:rPr>
              <w:t xml:space="preserve"> </w:t>
            </w:r>
            <w:r>
              <w:t>яки</w:t>
            </w:r>
            <w:r>
              <w:rPr>
                <w:spacing w:val="1"/>
              </w:rPr>
              <w:t xml:space="preserve"> </w:t>
            </w:r>
            <w:r>
              <w:t>Доброволец</w:t>
            </w:r>
            <w:r>
              <w:rPr>
                <w:spacing w:val="-52"/>
              </w:rPr>
              <w:t xml:space="preserve"> </w:t>
            </w:r>
            <w:r>
              <w:t>Батыргали агай» / «Японская война, или Доброволец Батыргали». Выражение</w:t>
            </w:r>
            <w:r>
              <w:rPr>
                <w:spacing w:val="1"/>
              </w:rPr>
              <w:t xml:space="preserve"> </w:t>
            </w:r>
            <w:r>
              <w:t>сатиры.</w:t>
            </w:r>
            <w:r>
              <w:rPr>
                <w:spacing w:val="-3"/>
              </w:rPr>
              <w:t xml:space="preserve"> </w:t>
            </w:r>
            <w:r>
              <w:t>Мнимый патриотизм.</w:t>
            </w:r>
          </w:p>
          <w:p w:rsidR="00E909A0" w:rsidRDefault="00185FB8">
            <w:pPr>
              <w:pStyle w:val="TableParagraph"/>
              <w:spacing w:line="240" w:lineRule="exact"/>
              <w:ind w:left="825"/>
              <w:jc w:val="both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ящичная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композиция,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обрамленная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повесть.</w:t>
            </w:r>
          </w:p>
        </w:tc>
      </w:tr>
      <w:tr w:rsidR="00E909A0">
        <w:trPr>
          <w:trHeight w:val="3543"/>
        </w:trPr>
        <w:tc>
          <w:tcPr>
            <w:tcW w:w="1916" w:type="dxa"/>
          </w:tcPr>
          <w:p w:rsidR="00E909A0" w:rsidRDefault="00185FB8">
            <w:pPr>
              <w:pStyle w:val="TableParagraph"/>
              <w:ind w:left="213" w:hanging="107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жанра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драмы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ind w:left="114" w:right="100" w:firstLine="711"/>
              <w:jc w:val="both"/>
            </w:pPr>
            <w:r>
              <w:t>Габдрахман Ильяси. Первый татарский драматург. Биография писателя.</w:t>
            </w:r>
            <w:r>
              <w:rPr>
                <w:spacing w:val="1"/>
              </w:rPr>
              <w:t xml:space="preserve"> </w:t>
            </w:r>
            <w:r>
              <w:t>Чтение пьесы «Бичара кыз» / «»Бедная девушка». Очень простой сюжет. Идея</w:t>
            </w:r>
            <w:r>
              <w:rPr>
                <w:spacing w:val="1"/>
              </w:rPr>
              <w:t xml:space="preserve"> </w:t>
            </w:r>
            <w:r>
              <w:t>независимости женщины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семье.</w:t>
            </w:r>
          </w:p>
          <w:p w:rsidR="00E909A0" w:rsidRDefault="00185FB8">
            <w:pPr>
              <w:pStyle w:val="TableParagraph"/>
              <w:ind w:left="114" w:right="98" w:firstLine="711"/>
              <w:jc w:val="both"/>
            </w:pPr>
            <w:r>
              <w:t>Галиасгар</w:t>
            </w:r>
            <w:r>
              <w:rPr>
                <w:spacing w:val="1"/>
              </w:rPr>
              <w:t xml:space="preserve"> </w:t>
            </w:r>
            <w:r>
              <w:t>Камал.</w:t>
            </w:r>
            <w:r>
              <w:rPr>
                <w:spacing w:val="1"/>
              </w:rPr>
              <w:t xml:space="preserve"> </w:t>
            </w:r>
            <w:r>
              <w:t>Биография</w:t>
            </w:r>
            <w:r>
              <w:rPr>
                <w:spacing w:val="1"/>
              </w:rPr>
              <w:t xml:space="preserve"> </w:t>
            </w:r>
            <w:r>
              <w:t>драматурга.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комедии</w:t>
            </w:r>
            <w:r>
              <w:rPr>
                <w:spacing w:val="1"/>
              </w:rPr>
              <w:t xml:space="preserve"> </w:t>
            </w:r>
            <w:r>
              <w:t>«Беренче</w:t>
            </w:r>
            <w:r>
              <w:rPr>
                <w:spacing w:val="1"/>
              </w:rPr>
              <w:t xml:space="preserve"> </w:t>
            </w:r>
            <w:r>
              <w:t>театр» /</w:t>
            </w:r>
            <w:r>
              <w:rPr>
                <w:spacing w:val="1"/>
              </w:rPr>
              <w:t xml:space="preserve"> </w:t>
            </w:r>
            <w:r>
              <w:t>«Первый театр». Противостояние рождению театра. Юмор. Сатира.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-1"/>
              </w:rPr>
              <w:t xml:space="preserve"> </w:t>
            </w:r>
            <w:r>
              <w:t>Хамзи бая.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  <w:jc w:val="both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комедия,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трагикомедия.</w:t>
            </w:r>
          </w:p>
          <w:p w:rsidR="00E909A0" w:rsidRDefault="00185FB8">
            <w:pPr>
              <w:pStyle w:val="TableParagraph"/>
              <w:ind w:left="114" w:right="98" w:firstLine="711"/>
              <w:jc w:val="both"/>
            </w:pPr>
            <w:r>
              <w:t>Шариф Хусаинов. Биография драматурга. Чтение драмы «Әниемнең ак</w:t>
            </w:r>
            <w:r>
              <w:rPr>
                <w:spacing w:val="1"/>
              </w:rPr>
              <w:t xml:space="preserve"> </w:t>
            </w:r>
            <w:r>
              <w:t>күлмәге</w:t>
            </w:r>
            <w:r>
              <w:rPr>
                <w:spacing w:val="1"/>
              </w:rPr>
              <w:t xml:space="preserve"> </w:t>
            </w:r>
            <w:r>
              <w:t>(Әни</w:t>
            </w:r>
            <w:r>
              <w:rPr>
                <w:spacing w:val="1"/>
              </w:rPr>
              <w:t xml:space="preserve"> </w:t>
            </w:r>
            <w:r>
              <w:t>килде)»</w:t>
            </w:r>
            <w:r>
              <w:rPr>
                <w:spacing w:val="1"/>
              </w:rPr>
              <w:t xml:space="preserve"> </w:t>
            </w:r>
            <w:r>
              <w:t>«Белое</w:t>
            </w:r>
            <w:r>
              <w:rPr>
                <w:spacing w:val="1"/>
              </w:rPr>
              <w:t xml:space="preserve"> </w:t>
            </w:r>
            <w:r>
              <w:t>платье</w:t>
            </w:r>
            <w:r>
              <w:rPr>
                <w:spacing w:val="1"/>
              </w:rPr>
              <w:t xml:space="preserve"> </w:t>
            </w:r>
            <w:r>
              <w:t>матери</w:t>
            </w:r>
            <w:r>
              <w:rPr>
                <w:spacing w:val="1"/>
              </w:rPr>
              <w:t xml:space="preserve"> </w:t>
            </w:r>
            <w:r>
              <w:t>(Мама</w:t>
            </w:r>
            <w:r>
              <w:rPr>
                <w:spacing w:val="1"/>
              </w:rPr>
              <w:t xml:space="preserve"> </w:t>
            </w:r>
            <w:r>
              <w:t>приехала)».</w:t>
            </w:r>
            <w:r>
              <w:rPr>
                <w:spacing w:val="1"/>
              </w:rPr>
              <w:t xml:space="preserve"> </w:t>
            </w:r>
            <w:r>
              <w:t>Взаимоотношения между матерью и многочисленными ее детьми. Обязанности</w:t>
            </w:r>
            <w:r>
              <w:rPr>
                <w:spacing w:val="1"/>
              </w:rPr>
              <w:t xml:space="preserve"> </w:t>
            </w:r>
            <w:r>
              <w:t>и права детей перед родителями. Проблема одиноких, старых, беспомощных</w:t>
            </w:r>
            <w:r>
              <w:rPr>
                <w:spacing w:val="1"/>
              </w:rPr>
              <w:t xml:space="preserve"> </w:t>
            </w:r>
            <w:r>
              <w:t>родителей.</w:t>
            </w:r>
            <w:r>
              <w:rPr>
                <w:spacing w:val="6"/>
              </w:rPr>
              <w:t xml:space="preserve"> </w:t>
            </w:r>
            <w:r>
              <w:t>Душевная</w:t>
            </w:r>
            <w:r>
              <w:rPr>
                <w:spacing w:val="6"/>
              </w:rPr>
              <w:t xml:space="preserve"> </w:t>
            </w:r>
            <w:r>
              <w:t>чистота</w:t>
            </w:r>
            <w:r>
              <w:rPr>
                <w:spacing w:val="7"/>
              </w:rPr>
              <w:t xml:space="preserve"> </w:t>
            </w:r>
            <w:r>
              <w:t>персонажей.</w:t>
            </w:r>
            <w:r>
              <w:rPr>
                <w:spacing w:val="7"/>
              </w:rPr>
              <w:t xml:space="preserve"> </w:t>
            </w:r>
            <w:r>
              <w:t>Антигерои.</w:t>
            </w:r>
            <w:r>
              <w:rPr>
                <w:spacing w:val="6"/>
              </w:rPr>
              <w:t xml:space="preserve"> </w:t>
            </w:r>
            <w:r>
              <w:t>Прослушивание</w:t>
            </w:r>
            <w:r>
              <w:rPr>
                <w:spacing w:val="7"/>
              </w:rPr>
              <w:t xml:space="preserve"> </w:t>
            </w:r>
            <w:r>
              <w:t>песни</w:t>
            </w:r>
            <w:r>
              <w:rPr>
                <w:spacing w:val="6"/>
              </w:rPr>
              <w:t xml:space="preserve"> </w:t>
            </w:r>
            <w:r>
              <w:t>в</w:t>
            </w:r>
          </w:p>
          <w:p w:rsidR="00E909A0" w:rsidRDefault="00185FB8">
            <w:pPr>
              <w:pStyle w:val="TableParagraph"/>
              <w:spacing w:line="252" w:lineRule="exact"/>
              <w:ind w:left="114" w:right="100"/>
              <w:jc w:val="both"/>
            </w:pPr>
            <w:r>
              <w:t>исполнении И.Шакирова</w:t>
            </w:r>
            <w:r>
              <w:rPr>
                <w:spacing w:val="1"/>
              </w:rPr>
              <w:t xml:space="preserve"> </w:t>
            </w:r>
            <w:r>
              <w:t>«Кичер</w:t>
            </w:r>
            <w:r>
              <w:rPr>
                <w:spacing w:val="1"/>
              </w:rPr>
              <w:t xml:space="preserve"> </w:t>
            </w:r>
            <w:r>
              <w:t>мине,</w:t>
            </w:r>
            <w:r>
              <w:rPr>
                <w:spacing w:val="55"/>
              </w:rPr>
              <w:t xml:space="preserve"> </w:t>
            </w:r>
            <w:r>
              <w:t>әнкәй» /</w:t>
            </w:r>
            <w:r>
              <w:rPr>
                <w:spacing w:val="55"/>
              </w:rPr>
              <w:t xml:space="preserve"> </w:t>
            </w:r>
            <w:r>
              <w:t>«Прости меня, мама». Беседа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тему</w:t>
            </w:r>
            <w:r>
              <w:rPr>
                <w:spacing w:val="-1"/>
              </w:rPr>
              <w:t xml:space="preserve"> </w:t>
            </w:r>
            <w:r>
              <w:t>«Ана образы»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t>«Образ</w:t>
            </w:r>
            <w:r>
              <w:rPr>
                <w:spacing w:val="-1"/>
              </w:rPr>
              <w:t xml:space="preserve"> </w:t>
            </w:r>
            <w:r>
              <w:t>матери». Сочинение.</w:t>
            </w:r>
          </w:p>
        </w:tc>
      </w:tr>
      <w:tr w:rsidR="00E909A0">
        <w:trPr>
          <w:trHeight w:val="253"/>
        </w:trPr>
        <w:tc>
          <w:tcPr>
            <w:tcW w:w="1916" w:type="dxa"/>
          </w:tcPr>
          <w:p w:rsidR="00E909A0" w:rsidRDefault="00185FB8">
            <w:pPr>
              <w:pStyle w:val="TableParagraph"/>
              <w:spacing w:line="234" w:lineRule="exact"/>
              <w:ind w:left="0" w:right="661"/>
              <w:jc w:val="right"/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34" w:lineRule="exact"/>
              <w:ind w:left="825"/>
            </w:pPr>
            <w:r>
              <w:t>Габдулла</w:t>
            </w:r>
            <w:r>
              <w:rPr>
                <w:spacing w:val="62"/>
              </w:rPr>
              <w:t xml:space="preserve"> </w:t>
            </w:r>
            <w:r>
              <w:t xml:space="preserve">Тукай.  </w:t>
            </w:r>
            <w:r>
              <w:rPr>
                <w:spacing w:val="5"/>
              </w:rPr>
              <w:t xml:space="preserve"> </w:t>
            </w:r>
            <w:r>
              <w:t xml:space="preserve">Литературное  </w:t>
            </w:r>
            <w:r>
              <w:rPr>
                <w:spacing w:val="7"/>
              </w:rPr>
              <w:t xml:space="preserve"> </w:t>
            </w:r>
            <w:r>
              <w:t xml:space="preserve">наследие  </w:t>
            </w:r>
            <w:r>
              <w:rPr>
                <w:spacing w:val="8"/>
              </w:rPr>
              <w:t xml:space="preserve"> </w:t>
            </w:r>
            <w:r>
              <w:t xml:space="preserve">поэта.  </w:t>
            </w:r>
            <w:r>
              <w:rPr>
                <w:spacing w:val="7"/>
              </w:rPr>
              <w:t xml:space="preserve"> </w:t>
            </w:r>
            <w:r>
              <w:t xml:space="preserve">Чтение  </w:t>
            </w:r>
            <w:r>
              <w:rPr>
                <w:spacing w:val="5"/>
              </w:rPr>
              <w:t xml:space="preserve"> </w:t>
            </w:r>
            <w:r>
              <w:t xml:space="preserve">и  </w:t>
            </w:r>
            <w:r>
              <w:rPr>
                <w:spacing w:val="8"/>
              </w:rPr>
              <w:t xml:space="preserve"> </w:t>
            </w:r>
            <w:r>
              <w:t>анализ</w:t>
            </w:r>
          </w:p>
        </w:tc>
      </w:tr>
    </w:tbl>
    <w:p w:rsidR="00E909A0" w:rsidRDefault="00E909A0">
      <w:pPr>
        <w:spacing w:line="234" w:lineRule="exact"/>
        <w:sectPr w:rsidR="00E909A0">
          <w:pgSz w:w="11910" w:h="16840"/>
          <w:pgMar w:top="1320" w:right="0" w:bottom="2020" w:left="300" w:header="0" w:footer="1806" w:gutter="0"/>
          <w:cols w:space="720"/>
        </w:sectPr>
      </w:pPr>
    </w:p>
    <w:tbl>
      <w:tblPr>
        <w:tblStyle w:val="TableNormal"/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7800"/>
      </w:tblGrid>
      <w:tr w:rsidR="00E909A0">
        <w:trPr>
          <w:trHeight w:val="2784"/>
        </w:trPr>
        <w:tc>
          <w:tcPr>
            <w:tcW w:w="1916" w:type="dxa"/>
          </w:tcPr>
          <w:p w:rsidR="00E909A0" w:rsidRDefault="00185FB8">
            <w:pPr>
              <w:pStyle w:val="TableParagraph"/>
              <w:spacing w:line="242" w:lineRule="exact"/>
              <w:ind w:left="71"/>
              <w:rPr>
                <w:b/>
              </w:rPr>
            </w:pPr>
            <w:r>
              <w:rPr>
                <w:b/>
              </w:rPr>
              <w:lastRenderedPageBreak/>
              <w:t>начала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37" w:lineRule="exact"/>
              <w:ind w:left="114"/>
              <w:jc w:val="both"/>
            </w:pPr>
            <w:r>
              <w:t>стихотворения</w:t>
            </w:r>
            <w:r>
              <w:rPr>
                <w:spacing w:val="53"/>
              </w:rPr>
              <w:t xml:space="preserve"> </w:t>
            </w:r>
            <w:r>
              <w:t>«Ана</w:t>
            </w:r>
            <w:r>
              <w:rPr>
                <w:spacing w:val="51"/>
              </w:rPr>
              <w:t xml:space="preserve"> </w:t>
            </w:r>
            <w:r>
              <w:t>догасы»</w:t>
            </w:r>
            <w:r>
              <w:rPr>
                <w:spacing w:val="47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«Молитва</w:t>
            </w:r>
            <w:r>
              <w:rPr>
                <w:spacing w:val="52"/>
              </w:rPr>
              <w:t xml:space="preserve"> </w:t>
            </w:r>
            <w:r>
              <w:t>матери».</w:t>
            </w:r>
            <w:r>
              <w:rPr>
                <w:spacing w:val="51"/>
              </w:rPr>
              <w:t xml:space="preserve"> </w:t>
            </w:r>
            <w:r>
              <w:t>Взаимоотношения</w:t>
            </w:r>
            <w:r>
              <w:rPr>
                <w:spacing w:val="51"/>
              </w:rPr>
              <w:t xml:space="preserve"> </w:t>
            </w:r>
            <w:r>
              <w:t>между</w:t>
            </w:r>
          </w:p>
          <w:p w:rsidR="00E909A0" w:rsidRDefault="00185FB8">
            <w:pPr>
              <w:pStyle w:val="TableParagraph"/>
              <w:spacing w:before="1"/>
              <w:ind w:left="114" w:right="98"/>
              <w:jc w:val="both"/>
            </w:pPr>
            <w:r>
              <w:t>матерью и ребенком. Зиннур Мансуров. Чтение материала «Тукайның татар</w:t>
            </w:r>
            <w:r>
              <w:rPr>
                <w:spacing w:val="1"/>
              </w:rPr>
              <w:t xml:space="preserve"> </w:t>
            </w:r>
            <w:r>
              <w:t>кодексы» / «Татарский кодекс Тукая». Свод афоризмов поэта. Место человека в</w:t>
            </w:r>
            <w:r>
              <w:rPr>
                <w:spacing w:val="-52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обязанности.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историко-архитектурного</w:t>
            </w:r>
            <w:r>
              <w:rPr>
                <w:spacing w:val="1"/>
              </w:rPr>
              <w:t xml:space="preserve"> </w:t>
            </w:r>
            <w:r>
              <w:t>музея-</w:t>
            </w:r>
            <w:r>
              <w:rPr>
                <w:spacing w:val="1"/>
              </w:rPr>
              <w:t xml:space="preserve"> </w:t>
            </w:r>
            <w:r>
              <w:t>заповедника</w:t>
            </w:r>
            <w:r>
              <w:rPr>
                <w:spacing w:val="1"/>
              </w:rPr>
              <w:t xml:space="preserve"> </w:t>
            </w:r>
            <w:r>
              <w:t>г.Булгар,</w:t>
            </w:r>
            <w:r>
              <w:rPr>
                <w:spacing w:val="1"/>
              </w:rPr>
              <w:t xml:space="preserve"> </w:t>
            </w:r>
            <w:r>
              <w:t>внесенного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список</w:t>
            </w:r>
            <w:r>
              <w:rPr>
                <w:spacing w:val="1"/>
              </w:rPr>
              <w:t xml:space="preserve"> </w:t>
            </w:r>
            <w:r>
              <w:t>Всемирного</w:t>
            </w:r>
            <w:r>
              <w:rPr>
                <w:spacing w:val="1"/>
              </w:rPr>
              <w:t xml:space="preserve"> </w:t>
            </w:r>
            <w:r>
              <w:t>духовного</w:t>
            </w:r>
            <w:r>
              <w:rPr>
                <w:spacing w:val="1"/>
              </w:rPr>
              <w:t xml:space="preserve"> </w:t>
            </w:r>
            <w:r>
              <w:t>наследия</w:t>
            </w:r>
            <w:r>
              <w:rPr>
                <w:spacing w:val="-52"/>
              </w:rPr>
              <w:t xml:space="preserve"> </w:t>
            </w:r>
            <w:r>
              <w:t>ЮНЕСКО.</w:t>
            </w:r>
          </w:p>
          <w:p w:rsidR="00E909A0" w:rsidRDefault="00185FB8">
            <w:pPr>
              <w:pStyle w:val="TableParagraph"/>
              <w:ind w:left="114" w:right="99" w:firstLine="711"/>
              <w:jc w:val="both"/>
            </w:pPr>
            <w:r>
              <w:t>Фатих</w:t>
            </w:r>
            <w:r>
              <w:rPr>
                <w:spacing w:val="1"/>
              </w:rPr>
              <w:t xml:space="preserve"> </w:t>
            </w:r>
            <w:r>
              <w:t>Амирхан.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повести</w:t>
            </w:r>
            <w:r>
              <w:rPr>
                <w:spacing w:val="1"/>
              </w:rPr>
              <w:t xml:space="preserve"> </w:t>
            </w:r>
            <w:r>
              <w:t>«Хәят»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«Хаят».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прекрасных</w:t>
            </w:r>
            <w:r>
              <w:rPr>
                <w:spacing w:val="1"/>
              </w:rPr>
              <w:t xml:space="preserve"> </w:t>
            </w:r>
            <w:r>
              <w:t>взаимоотношениях</w:t>
            </w:r>
            <w:r>
              <w:rPr>
                <w:spacing w:val="1"/>
              </w:rPr>
              <w:t xml:space="preserve"> </w:t>
            </w:r>
            <w:r>
              <w:t>семей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татарского</w:t>
            </w:r>
            <w:r>
              <w:rPr>
                <w:spacing w:val="1"/>
              </w:rPr>
              <w:t xml:space="preserve"> </w:t>
            </w:r>
            <w:r>
              <w:t>народов.</w:t>
            </w:r>
            <w:r>
              <w:rPr>
                <w:spacing w:val="-52"/>
              </w:rPr>
              <w:t xml:space="preserve"> </w:t>
            </w:r>
            <w:r>
              <w:t>Соблюдение национальных традиций. Разногласия в создании семьи. Мечта и</w:t>
            </w:r>
            <w:r>
              <w:rPr>
                <w:spacing w:val="1"/>
              </w:rPr>
              <w:t xml:space="preserve"> </w:t>
            </w:r>
            <w:r>
              <w:t>действительность.</w:t>
            </w:r>
            <w:r>
              <w:rPr>
                <w:spacing w:val="1"/>
              </w:rPr>
              <w:t xml:space="preserve"> </w:t>
            </w:r>
            <w:r>
              <w:t>Портрет</w:t>
            </w:r>
            <w:r>
              <w:rPr>
                <w:spacing w:val="1"/>
              </w:rPr>
              <w:t xml:space="preserve"> </w:t>
            </w:r>
            <w:r>
              <w:t>героя.</w:t>
            </w:r>
            <w:r>
              <w:rPr>
                <w:spacing w:val="1"/>
              </w:rPr>
              <w:t xml:space="preserve"> </w:t>
            </w: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песни А.Рашита «Беренче</w:t>
            </w:r>
            <w:r>
              <w:rPr>
                <w:spacing w:val="1"/>
              </w:rPr>
              <w:t xml:space="preserve"> </w:t>
            </w:r>
            <w:r>
              <w:t>мәхәббәт»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t>«Первая</w:t>
            </w:r>
            <w:r>
              <w:rPr>
                <w:spacing w:val="-1"/>
              </w:rPr>
              <w:t xml:space="preserve"> </w:t>
            </w:r>
            <w:r>
              <w:t>любовь». Беседа</w:t>
            </w:r>
            <w:r>
              <w:rPr>
                <w:spacing w:val="-2"/>
              </w:rPr>
              <w:t xml:space="preserve"> </w:t>
            </w:r>
            <w:r>
              <w:t>о счастье и любви.</w:t>
            </w:r>
          </w:p>
        </w:tc>
      </w:tr>
      <w:tr w:rsidR="00E909A0">
        <w:trPr>
          <w:trHeight w:val="7338"/>
        </w:trPr>
        <w:tc>
          <w:tcPr>
            <w:tcW w:w="1916" w:type="dxa"/>
          </w:tcPr>
          <w:p w:rsidR="00E909A0" w:rsidRDefault="00185FB8">
            <w:pPr>
              <w:pStyle w:val="TableParagraph"/>
              <w:ind w:left="117" w:right="396" w:hanging="10"/>
              <w:rPr>
                <w:b/>
              </w:rPr>
            </w:pPr>
            <w:r>
              <w:rPr>
                <w:b/>
              </w:rPr>
              <w:t>Лучшие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произведения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XX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36" w:lineRule="exact"/>
              <w:ind w:left="0" w:right="98"/>
              <w:jc w:val="right"/>
            </w:pPr>
            <w:r>
              <w:t>Галимзян</w:t>
            </w:r>
            <w:r>
              <w:rPr>
                <w:spacing w:val="85"/>
              </w:rPr>
              <w:t xml:space="preserve"> </w:t>
            </w:r>
            <w:r>
              <w:t>Ибрагимов.</w:t>
            </w:r>
            <w:r>
              <w:rPr>
                <w:spacing w:val="86"/>
              </w:rPr>
              <w:t xml:space="preserve"> </w:t>
            </w:r>
            <w:r>
              <w:t>Повторение</w:t>
            </w:r>
            <w:r>
              <w:rPr>
                <w:spacing w:val="86"/>
              </w:rPr>
              <w:t xml:space="preserve"> </w:t>
            </w:r>
            <w:r>
              <w:t>и</w:t>
            </w:r>
            <w:r>
              <w:rPr>
                <w:spacing w:val="83"/>
              </w:rPr>
              <w:t xml:space="preserve"> </w:t>
            </w:r>
            <w:r>
              <w:t>добавление</w:t>
            </w:r>
            <w:r>
              <w:rPr>
                <w:spacing w:val="84"/>
              </w:rPr>
              <w:t xml:space="preserve"> </w:t>
            </w:r>
            <w:r>
              <w:t>новых</w:t>
            </w:r>
            <w:r>
              <w:rPr>
                <w:spacing w:val="86"/>
              </w:rPr>
              <w:t xml:space="preserve"> </w:t>
            </w:r>
            <w:r>
              <w:t>сведений</w:t>
            </w:r>
            <w:r>
              <w:rPr>
                <w:spacing w:val="86"/>
              </w:rPr>
              <w:t xml:space="preserve"> </w:t>
            </w:r>
            <w:r>
              <w:t>в</w:t>
            </w:r>
          </w:p>
          <w:p w:rsidR="00E909A0" w:rsidRDefault="00185FB8">
            <w:pPr>
              <w:pStyle w:val="TableParagraph"/>
              <w:spacing w:line="252" w:lineRule="exact"/>
              <w:ind w:left="0" w:right="99"/>
              <w:jc w:val="right"/>
            </w:pPr>
            <w:r>
              <w:t>биографию</w:t>
            </w:r>
            <w:r>
              <w:rPr>
                <w:spacing w:val="-1"/>
              </w:rPr>
              <w:t xml:space="preserve"> </w:t>
            </w:r>
            <w:r>
              <w:t>писателя.</w:t>
            </w:r>
            <w:r>
              <w:rPr>
                <w:spacing w:val="-1"/>
              </w:rPr>
              <w:t xml:space="preserve"> </w:t>
            </w:r>
            <w:r>
              <w:t>Чтение и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  <w:r>
              <w:rPr>
                <w:spacing w:val="-1"/>
              </w:rPr>
              <w:t xml:space="preserve"> </w:t>
            </w:r>
            <w:r>
              <w:t>рассказа</w:t>
            </w:r>
            <w:r>
              <w:rPr>
                <w:spacing w:val="2"/>
              </w:rPr>
              <w:t xml:space="preserve"> </w:t>
            </w:r>
            <w:r>
              <w:t>«Сөю –</w:t>
            </w:r>
            <w:r>
              <w:rPr>
                <w:spacing w:val="-1"/>
              </w:rPr>
              <w:t xml:space="preserve"> </w:t>
            </w:r>
            <w:r>
              <w:t>сәгадәт»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«Любовь</w:t>
            </w:r>
          </w:p>
          <w:p w:rsidR="00E909A0" w:rsidRDefault="00185FB8">
            <w:pPr>
              <w:pStyle w:val="TableParagraph"/>
              <w:spacing w:before="2" w:line="252" w:lineRule="exact"/>
              <w:ind w:left="114"/>
              <w:jc w:val="both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счастье».</w:t>
            </w:r>
            <w:r>
              <w:rPr>
                <w:spacing w:val="-1"/>
              </w:rPr>
              <w:t xml:space="preserve"> </w:t>
            </w:r>
            <w:r>
              <w:t>Афоризмы</w:t>
            </w:r>
            <w:r>
              <w:rPr>
                <w:spacing w:val="-4"/>
              </w:rPr>
              <w:t xml:space="preserve"> </w:t>
            </w:r>
            <w:r>
              <w:t>знаменитых</w:t>
            </w:r>
            <w:r>
              <w:rPr>
                <w:spacing w:val="-1"/>
              </w:rPr>
              <w:t xml:space="preserve"> </w:t>
            </w:r>
            <w:r>
              <w:t>личностей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любви.</w:t>
            </w:r>
          </w:p>
          <w:p w:rsidR="00E909A0" w:rsidRDefault="00185FB8">
            <w:pPr>
              <w:pStyle w:val="TableParagraph"/>
              <w:spacing w:line="252" w:lineRule="exact"/>
              <w:ind w:left="825"/>
              <w:jc w:val="both"/>
            </w:pPr>
            <w:r>
              <w:t>Амирхан</w:t>
            </w:r>
            <w:r>
              <w:rPr>
                <w:spacing w:val="22"/>
              </w:rPr>
              <w:t xml:space="preserve"> </w:t>
            </w:r>
            <w:r>
              <w:t>Еники.</w:t>
            </w:r>
            <w:r>
              <w:rPr>
                <w:spacing w:val="75"/>
              </w:rPr>
              <w:t xml:space="preserve"> </w:t>
            </w:r>
            <w:r>
              <w:t>Чтение</w:t>
            </w:r>
            <w:r>
              <w:rPr>
                <w:spacing w:val="74"/>
              </w:rPr>
              <w:t xml:space="preserve"> </w:t>
            </w:r>
            <w:r>
              <w:t>и</w:t>
            </w:r>
            <w:r>
              <w:rPr>
                <w:spacing w:val="76"/>
              </w:rPr>
              <w:t xml:space="preserve"> </w:t>
            </w:r>
            <w:r>
              <w:t>анализ</w:t>
            </w:r>
            <w:r>
              <w:rPr>
                <w:spacing w:val="75"/>
              </w:rPr>
              <w:t xml:space="preserve"> </w:t>
            </w:r>
            <w:r>
              <w:t>повести</w:t>
            </w:r>
            <w:r>
              <w:rPr>
                <w:spacing w:val="74"/>
              </w:rPr>
              <w:t xml:space="preserve"> </w:t>
            </w:r>
            <w:r>
              <w:t>«Әйтелмәгән</w:t>
            </w:r>
            <w:r>
              <w:rPr>
                <w:spacing w:val="76"/>
              </w:rPr>
              <w:t xml:space="preserve"> </w:t>
            </w:r>
            <w:r>
              <w:t>васыять»</w:t>
            </w:r>
            <w:r>
              <w:rPr>
                <w:spacing w:val="72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ind w:left="114" w:right="98"/>
              <w:jc w:val="both"/>
            </w:pPr>
            <w:r>
              <w:t>«Невысказанное</w:t>
            </w:r>
            <w:r>
              <w:rPr>
                <w:spacing w:val="1"/>
              </w:rPr>
              <w:t xml:space="preserve"> </w:t>
            </w:r>
            <w:r>
              <w:t>завещание».</w:t>
            </w:r>
            <w:r>
              <w:rPr>
                <w:spacing w:val="1"/>
              </w:rPr>
              <w:t xml:space="preserve"> </w:t>
            </w:r>
            <w:r>
              <w:t>Проблема</w:t>
            </w:r>
            <w:r>
              <w:rPr>
                <w:spacing w:val="1"/>
              </w:rPr>
              <w:t xml:space="preserve"> </w:t>
            </w:r>
            <w:r>
              <w:t>старой</w:t>
            </w:r>
            <w:r>
              <w:rPr>
                <w:spacing w:val="1"/>
              </w:rPr>
              <w:t xml:space="preserve"> </w:t>
            </w:r>
            <w:r>
              <w:t>одинокой</w:t>
            </w:r>
            <w:r>
              <w:rPr>
                <w:spacing w:val="1"/>
              </w:rPr>
              <w:t xml:space="preserve"> </w:t>
            </w:r>
            <w:r>
              <w:t>матери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многочисленных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обязанности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беспомощными</w:t>
            </w:r>
            <w:r>
              <w:rPr>
                <w:spacing w:val="1"/>
              </w:rPr>
              <w:t xml:space="preserve"> </w:t>
            </w:r>
            <w:r>
              <w:t>родителями. Забота. Психология пожилого человека. Проблема родного языка.</w:t>
            </w:r>
            <w:r>
              <w:rPr>
                <w:spacing w:val="1"/>
              </w:rPr>
              <w:t xml:space="preserve"> </w:t>
            </w:r>
            <w:r>
              <w:t>Философское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«завещание».</w:t>
            </w:r>
            <w:r>
              <w:rPr>
                <w:spacing w:val="1"/>
              </w:rPr>
              <w:t xml:space="preserve"> </w:t>
            </w:r>
            <w:r>
              <w:t>Этнографические</w:t>
            </w:r>
            <w:r>
              <w:rPr>
                <w:spacing w:val="1"/>
              </w:rPr>
              <w:t xml:space="preserve"> </w:t>
            </w:r>
            <w:r>
              <w:t>детали.</w:t>
            </w:r>
            <w:r>
              <w:rPr>
                <w:spacing w:val="1"/>
              </w:rPr>
              <w:t xml:space="preserve"> </w:t>
            </w:r>
            <w:r>
              <w:t>Проблема</w:t>
            </w:r>
            <w:r>
              <w:rPr>
                <w:spacing w:val="-4"/>
              </w:rPr>
              <w:t xml:space="preserve"> </w:t>
            </w:r>
            <w:r>
              <w:t>сохранения</w:t>
            </w:r>
            <w:r>
              <w:rPr>
                <w:spacing w:val="-1"/>
              </w:rPr>
              <w:t xml:space="preserve"> </w:t>
            </w:r>
            <w:r>
              <w:t>духовного наследия</w:t>
            </w:r>
            <w:r>
              <w:rPr>
                <w:spacing w:val="-2"/>
              </w:rPr>
              <w:t xml:space="preserve"> </w:t>
            </w:r>
            <w:r>
              <w:t>каждого</w:t>
            </w:r>
            <w:r>
              <w:rPr>
                <w:spacing w:val="-6"/>
              </w:rPr>
              <w:t xml:space="preserve"> </w:t>
            </w:r>
            <w:r>
              <w:t>народа.</w:t>
            </w:r>
          </w:p>
          <w:p w:rsidR="00E909A0" w:rsidRDefault="00185FB8">
            <w:pPr>
              <w:pStyle w:val="TableParagraph"/>
              <w:spacing w:before="2"/>
              <w:ind w:left="114" w:right="98" w:firstLine="711"/>
              <w:jc w:val="both"/>
            </w:pPr>
            <w:r>
              <w:t>Габдрахман</w:t>
            </w:r>
            <w:r>
              <w:rPr>
                <w:spacing w:val="1"/>
              </w:rPr>
              <w:t xml:space="preserve"> </w:t>
            </w:r>
            <w:r>
              <w:t>Абсалямов.</w:t>
            </w:r>
            <w:r>
              <w:rPr>
                <w:spacing w:val="1"/>
              </w:rPr>
              <w:t xml:space="preserve"> </w:t>
            </w:r>
            <w:r>
              <w:t>Биография</w:t>
            </w:r>
            <w:r>
              <w:rPr>
                <w:spacing w:val="1"/>
              </w:rPr>
              <w:t xml:space="preserve"> </w:t>
            </w:r>
            <w:r>
              <w:t>писателя.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отрывка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знаменитого</w:t>
            </w:r>
            <w:r>
              <w:rPr>
                <w:spacing w:val="1"/>
              </w:rPr>
              <w:t xml:space="preserve"> </w:t>
            </w:r>
            <w:r>
              <w:t>романа</w:t>
            </w:r>
            <w:r>
              <w:rPr>
                <w:spacing w:val="1"/>
              </w:rPr>
              <w:t xml:space="preserve"> </w:t>
            </w:r>
            <w:r>
              <w:t>«Ак</w:t>
            </w:r>
            <w:r>
              <w:rPr>
                <w:spacing w:val="1"/>
              </w:rPr>
              <w:t xml:space="preserve"> </w:t>
            </w:r>
            <w:r>
              <w:t>чәчәкләр»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«Белые</w:t>
            </w:r>
            <w:r>
              <w:rPr>
                <w:spacing w:val="1"/>
              </w:rPr>
              <w:t xml:space="preserve"> </w:t>
            </w:r>
            <w:r>
              <w:t>цветы».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сюжета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медицинскую</w:t>
            </w:r>
            <w:r>
              <w:rPr>
                <w:spacing w:val="1"/>
              </w:rPr>
              <w:t xml:space="preserve"> </w:t>
            </w:r>
            <w:r>
              <w:t>тему.</w:t>
            </w:r>
            <w:r>
              <w:rPr>
                <w:spacing w:val="1"/>
              </w:rPr>
              <w:t xml:space="preserve"> </w:t>
            </w:r>
            <w:r>
              <w:t>Врачебная</w:t>
            </w:r>
            <w:r>
              <w:rPr>
                <w:spacing w:val="1"/>
              </w:rPr>
              <w:t xml:space="preserve"> </w:t>
            </w:r>
            <w:r>
              <w:t>этика.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1"/>
              </w:rPr>
              <w:t xml:space="preserve"> </w:t>
            </w:r>
            <w:r>
              <w:t>«добрый</w:t>
            </w:r>
            <w:r>
              <w:rPr>
                <w:spacing w:val="1"/>
              </w:rPr>
              <w:t xml:space="preserve"> </w:t>
            </w:r>
            <w:r>
              <w:t>доктор».</w:t>
            </w:r>
            <w:r>
              <w:rPr>
                <w:spacing w:val="1"/>
              </w:rPr>
              <w:t xml:space="preserve"> </w:t>
            </w:r>
            <w:r>
              <w:t>Республиканское общественное движение «Ак чәчәкләр» / «Белые цветы». Про</w:t>
            </w:r>
            <w:r>
              <w:rPr>
                <w:spacing w:val="1"/>
              </w:rPr>
              <w:t xml:space="preserve"> </w:t>
            </w:r>
            <w:r>
              <w:t>кинофильм «Ак чәчәкләр» /</w:t>
            </w:r>
            <w:r>
              <w:rPr>
                <w:spacing w:val="1"/>
              </w:rPr>
              <w:t xml:space="preserve"> </w:t>
            </w:r>
            <w:r>
              <w:t>«Белые цветы». Про ежегодные Абсалямовские</w:t>
            </w:r>
            <w:r>
              <w:rPr>
                <w:spacing w:val="1"/>
              </w:rPr>
              <w:t xml:space="preserve"> </w:t>
            </w:r>
            <w:r>
              <w:t>чтения</w:t>
            </w:r>
            <w:r>
              <w:rPr>
                <w:spacing w:val="-2"/>
              </w:rPr>
              <w:t xml:space="preserve"> </w:t>
            </w:r>
            <w:r>
              <w:t>школьников. Одноименные</w:t>
            </w:r>
            <w:r>
              <w:rPr>
                <w:spacing w:val="-2"/>
              </w:rPr>
              <w:t xml:space="preserve"> </w:t>
            </w:r>
            <w:r>
              <w:t>конкурсы.</w:t>
            </w:r>
          </w:p>
          <w:p w:rsidR="00E909A0" w:rsidRDefault="00185FB8">
            <w:pPr>
              <w:pStyle w:val="TableParagraph"/>
              <w:ind w:left="114" w:right="97" w:firstLine="711"/>
              <w:jc w:val="both"/>
            </w:pPr>
            <w:r>
              <w:t>Аяз Гилязев. Биография писателя. Чтение и анализ повести «Җомга көн,</w:t>
            </w:r>
            <w:r>
              <w:rPr>
                <w:spacing w:val="-52"/>
              </w:rPr>
              <w:t xml:space="preserve"> </w:t>
            </w:r>
            <w:r>
              <w:t>кич</w:t>
            </w:r>
            <w:r>
              <w:rPr>
                <w:spacing w:val="1"/>
              </w:rPr>
              <w:t xml:space="preserve"> </w:t>
            </w:r>
            <w:r>
              <w:t>белән»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«В</w:t>
            </w:r>
            <w:r>
              <w:rPr>
                <w:spacing w:val="1"/>
              </w:rPr>
              <w:t xml:space="preserve"> </w:t>
            </w:r>
            <w:r>
              <w:t>пятницу,</w:t>
            </w:r>
            <w:r>
              <w:rPr>
                <w:spacing w:val="1"/>
              </w:rPr>
              <w:t xml:space="preserve"> </w:t>
            </w:r>
            <w:r>
              <w:t>вечером».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доброй,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брошенной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женщины.</w:t>
            </w:r>
            <w:r>
              <w:rPr>
                <w:spacing w:val="1"/>
              </w:rPr>
              <w:t xml:space="preserve"> </w:t>
            </w:r>
            <w:r>
              <w:t>Проблема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неродной</w:t>
            </w:r>
            <w:r>
              <w:rPr>
                <w:spacing w:val="1"/>
              </w:rPr>
              <w:t xml:space="preserve"> </w:t>
            </w:r>
            <w:r>
              <w:t>матери.</w:t>
            </w:r>
            <w:r>
              <w:rPr>
                <w:spacing w:val="1"/>
              </w:rPr>
              <w:t xml:space="preserve"> </w:t>
            </w:r>
            <w:r>
              <w:t>Поздняя</w:t>
            </w:r>
            <w:r>
              <w:rPr>
                <w:spacing w:val="1"/>
              </w:rPr>
              <w:t xml:space="preserve"> </w:t>
            </w:r>
            <w:r>
              <w:t>любовь.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доброго молодого председателя. Обязанности детей перед родителями. Трагизм</w:t>
            </w:r>
            <w:r>
              <w:rPr>
                <w:spacing w:val="-52"/>
              </w:rPr>
              <w:t xml:space="preserve"> </w:t>
            </w:r>
            <w:r>
              <w:t>терпеливой</w:t>
            </w:r>
            <w:r>
              <w:rPr>
                <w:spacing w:val="1"/>
              </w:rPr>
              <w:t xml:space="preserve"> </w:t>
            </w:r>
            <w:r>
              <w:t>татарской</w:t>
            </w:r>
            <w:r>
              <w:rPr>
                <w:spacing w:val="1"/>
              </w:rPr>
              <w:t xml:space="preserve"> </w:t>
            </w:r>
            <w:r>
              <w:t>женщины.</w:t>
            </w:r>
            <w:r>
              <w:rPr>
                <w:spacing w:val="1"/>
              </w:rPr>
              <w:t xml:space="preserve"> </w:t>
            </w:r>
            <w:r>
              <w:t>Контраст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молодостью-силой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старостью-беспомощностью.</w:t>
            </w:r>
          </w:p>
          <w:p w:rsidR="00E909A0" w:rsidRDefault="00185FB8">
            <w:pPr>
              <w:pStyle w:val="TableParagraph"/>
              <w:ind w:left="114" w:right="98" w:firstLine="711"/>
              <w:jc w:val="both"/>
            </w:pPr>
            <w:r>
              <w:t>Рустем Мингалим. Биография писателя. Чтение и анализ рассказа «Сап-</w:t>
            </w:r>
            <w:r>
              <w:rPr>
                <w:spacing w:val="1"/>
              </w:rPr>
              <w:t xml:space="preserve"> </w:t>
            </w:r>
            <w:r>
              <w:t>сары көзләр» / «Желтая-прежелтая осень». Пейзаж родного края. Воспоминания</w:t>
            </w:r>
            <w:r>
              <w:rPr>
                <w:spacing w:val="-52"/>
              </w:rPr>
              <w:t xml:space="preserve"> </w:t>
            </w:r>
            <w:r>
              <w:t>о тяжелых военных буднях. Контраст между внутренней свободой личности и</w:t>
            </w:r>
            <w:r>
              <w:rPr>
                <w:spacing w:val="1"/>
              </w:rPr>
              <w:t xml:space="preserve"> </w:t>
            </w:r>
            <w:r>
              <w:t>внешним</w:t>
            </w:r>
            <w:r>
              <w:rPr>
                <w:spacing w:val="-1"/>
              </w:rPr>
              <w:t xml:space="preserve"> </w:t>
            </w:r>
            <w:r>
              <w:t>благополучием.</w:t>
            </w:r>
            <w:r>
              <w:rPr>
                <w:spacing w:val="-3"/>
              </w:rPr>
              <w:t xml:space="preserve"> </w:t>
            </w:r>
            <w:r>
              <w:t>Забота о</w:t>
            </w:r>
            <w:r>
              <w:rPr>
                <w:spacing w:val="-2"/>
              </w:rPr>
              <w:t xml:space="preserve"> </w:t>
            </w:r>
            <w:r>
              <w:t>детях.</w:t>
            </w:r>
          </w:p>
          <w:p w:rsidR="00E909A0" w:rsidRDefault="00185FB8">
            <w:pPr>
              <w:pStyle w:val="TableParagraph"/>
              <w:spacing w:line="253" w:lineRule="exact"/>
              <w:ind w:left="825"/>
              <w:jc w:val="both"/>
            </w:pPr>
            <w:r>
              <w:t>Фанис</w:t>
            </w:r>
            <w:r>
              <w:rPr>
                <w:spacing w:val="29"/>
              </w:rPr>
              <w:t xml:space="preserve"> </w:t>
            </w:r>
            <w:r>
              <w:t>Яруллин.</w:t>
            </w:r>
            <w:r>
              <w:rPr>
                <w:spacing w:val="82"/>
              </w:rPr>
              <w:t xml:space="preserve"> </w:t>
            </w:r>
            <w:r>
              <w:t>Сатирический</w:t>
            </w:r>
            <w:r>
              <w:rPr>
                <w:spacing w:val="81"/>
              </w:rPr>
              <w:t xml:space="preserve"> </w:t>
            </w:r>
            <w:r>
              <w:t>рассказ</w:t>
            </w:r>
            <w:r>
              <w:rPr>
                <w:spacing w:val="82"/>
              </w:rPr>
              <w:t xml:space="preserve"> </w:t>
            </w:r>
            <w:r>
              <w:t>на</w:t>
            </w:r>
            <w:r>
              <w:rPr>
                <w:spacing w:val="82"/>
              </w:rPr>
              <w:t xml:space="preserve"> </w:t>
            </w:r>
            <w:r>
              <w:t>тему</w:t>
            </w:r>
            <w:r>
              <w:rPr>
                <w:spacing w:val="80"/>
              </w:rPr>
              <w:t xml:space="preserve"> </w:t>
            </w:r>
            <w:r>
              <w:t>«Көтелгән</w:t>
            </w:r>
            <w:r>
              <w:rPr>
                <w:spacing w:val="84"/>
              </w:rPr>
              <w:t xml:space="preserve"> </w:t>
            </w:r>
            <w:r>
              <w:t>кияү»</w:t>
            </w:r>
            <w:r>
              <w:rPr>
                <w:spacing w:val="78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ind w:left="114" w:right="104"/>
              <w:jc w:val="both"/>
            </w:pPr>
            <w:r>
              <w:t>«Желанный жених». Проблема выбора спутника жизни. Разоблачение наживы</w:t>
            </w:r>
            <w:r>
              <w:rPr>
                <w:spacing w:val="1"/>
              </w:rPr>
              <w:t xml:space="preserve"> </w:t>
            </w:r>
            <w:r>
              <w:t>богатства,</w:t>
            </w:r>
            <w:r>
              <w:rPr>
                <w:spacing w:val="-1"/>
              </w:rPr>
              <w:t xml:space="preserve"> </w:t>
            </w:r>
            <w:r>
              <w:t>принципа «я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тебе, ты</w:t>
            </w:r>
            <w:r>
              <w:rPr>
                <w:spacing w:val="-3"/>
              </w:rPr>
              <w:t xml:space="preserve"> </w:t>
            </w:r>
            <w:r>
              <w:t>– мне».</w:t>
            </w:r>
          </w:p>
          <w:p w:rsidR="00E909A0" w:rsidRDefault="00185FB8">
            <w:pPr>
              <w:pStyle w:val="TableParagraph"/>
              <w:spacing w:line="250" w:lineRule="exact"/>
              <w:ind w:left="825"/>
              <w:jc w:val="both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сатира.</w:t>
            </w:r>
          </w:p>
        </w:tc>
      </w:tr>
      <w:tr w:rsidR="00E909A0">
        <w:trPr>
          <w:trHeight w:val="1516"/>
        </w:trPr>
        <w:tc>
          <w:tcPr>
            <w:tcW w:w="1916" w:type="dxa"/>
          </w:tcPr>
          <w:p w:rsidR="00E909A0" w:rsidRDefault="00185FB8">
            <w:pPr>
              <w:pStyle w:val="TableParagraph"/>
              <w:spacing w:line="242" w:lineRule="exact"/>
              <w:ind w:left="81"/>
              <w:rPr>
                <w:b/>
              </w:rPr>
            </w:pPr>
            <w:r>
              <w:rPr>
                <w:b/>
              </w:rPr>
              <w:t>Публицистика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36" w:lineRule="exact"/>
              <w:ind w:left="825"/>
              <w:jc w:val="both"/>
            </w:pPr>
            <w:r>
              <w:t xml:space="preserve">Миргазиян  </w:t>
            </w:r>
            <w:r>
              <w:rPr>
                <w:spacing w:val="32"/>
              </w:rPr>
              <w:t xml:space="preserve"> </w:t>
            </w:r>
            <w:r>
              <w:t xml:space="preserve">Юныс.   </w:t>
            </w:r>
            <w:r>
              <w:rPr>
                <w:spacing w:val="31"/>
              </w:rPr>
              <w:t xml:space="preserve"> </w:t>
            </w:r>
            <w:r>
              <w:t xml:space="preserve">Основоположник   </w:t>
            </w:r>
            <w:r>
              <w:rPr>
                <w:spacing w:val="31"/>
              </w:rPr>
              <w:t xml:space="preserve"> </w:t>
            </w:r>
            <w:r>
              <w:t xml:space="preserve">маринистики   </w:t>
            </w:r>
            <w:r>
              <w:rPr>
                <w:spacing w:val="30"/>
              </w:rPr>
              <w:t xml:space="preserve"> </w:t>
            </w:r>
            <w:r>
              <w:t xml:space="preserve">в   </w:t>
            </w:r>
            <w:r>
              <w:rPr>
                <w:spacing w:val="30"/>
              </w:rPr>
              <w:t xml:space="preserve"> </w:t>
            </w:r>
            <w:r>
              <w:t>татарской</w:t>
            </w:r>
          </w:p>
          <w:p w:rsidR="00E909A0" w:rsidRDefault="00185FB8">
            <w:pPr>
              <w:pStyle w:val="TableParagraph"/>
              <w:ind w:left="114" w:right="100"/>
              <w:jc w:val="both"/>
            </w:pPr>
            <w:r>
              <w:t>литературе. Публицистика. Особенности жанра. Стиль. Чтение и обсуждение</w:t>
            </w:r>
            <w:r>
              <w:rPr>
                <w:spacing w:val="1"/>
              </w:rPr>
              <w:t xml:space="preserve"> </w:t>
            </w:r>
            <w:r>
              <w:t>очерка «Су, Җир һәм Һава турында хикәят» / «Рассказ о Воде, Земле и Небе».</w:t>
            </w:r>
            <w:r>
              <w:rPr>
                <w:spacing w:val="1"/>
              </w:rPr>
              <w:t xml:space="preserve"> </w:t>
            </w:r>
            <w:r>
              <w:t>Становление</w:t>
            </w:r>
            <w:r>
              <w:rPr>
                <w:spacing w:val="1"/>
              </w:rPr>
              <w:t xml:space="preserve"> </w:t>
            </w:r>
            <w:r>
              <w:t>национального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тюркского</w:t>
            </w:r>
            <w:r>
              <w:rPr>
                <w:spacing w:val="1"/>
              </w:rPr>
              <w:t xml:space="preserve"> </w:t>
            </w:r>
            <w:r>
              <w:t>народа.</w:t>
            </w:r>
            <w:r>
              <w:rPr>
                <w:spacing w:val="1"/>
              </w:rPr>
              <w:t xml:space="preserve"> </w:t>
            </w:r>
            <w:r>
              <w:t>Уставные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на службе. Способы познания</w:t>
            </w:r>
            <w:r>
              <w:rPr>
                <w:spacing w:val="-2"/>
              </w:rPr>
              <w:t xml:space="preserve"> </w:t>
            </w:r>
            <w:r>
              <w:t>мира.</w:t>
            </w:r>
          </w:p>
          <w:p w:rsidR="00E909A0" w:rsidRDefault="00185FB8">
            <w:pPr>
              <w:pStyle w:val="TableParagraph"/>
              <w:spacing w:line="248" w:lineRule="exact"/>
              <w:ind w:left="825"/>
              <w:jc w:val="both"/>
              <w:rPr>
                <w:i/>
              </w:rPr>
            </w:pPr>
            <w:r>
              <w:rPr>
                <w:i/>
              </w:rPr>
              <w:t>Теория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жанр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публицистики.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Стиль.</w:t>
            </w:r>
          </w:p>
        </w:tc>
      </w:tr>
      <w:tr w:rsidR="00E909A0">
        <w:trPr>
          <w:trHeight w:val="1519"/>
        </w:trPr>
        <w:tc>
          <w:tcPr>
            <w:tcW w:w="1916" w:type="dxa"/>
          </w:tcPr>
          <w:p w:rsidR="00E909A0" w:rsidRDefault="00185FB8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Переводы</w:t>
            </w:r>
          </w:p>
        </w:tc>
        <w:tc>
          <w:tcPr>
            <w:tcW w:w="7800" w:type="dxa"/>
          </w:tcPr>
          <w:p w:rsidR="00E909A0" w:rsidRDefault="00185FB8">
            <w:pPr>
              <w:pStyle w:val="TableParagraph"/>
              <w:spacing w:line="237" w:lineRule="exact"/>
              <w:ind w:left="825"/>
            </w:pPr>
            <w:r>
              <w:t>А.Пушкин.</w:t>
            </w:r>
            <w:r>
              <w:rPr>
                <w:spacing w:val="54"/>
              </w:rPr>
              <w:t xml:space="preserve"> </w:t>
            </w:r>
            <w:r>
              <w:t>Чтение</w:t>
            </w:r>
            <w:r>
              <w:rPr>
                <w:spacing w:val="53"/>
              </w:rPr>
              <w:t xml:space="preserve"> </w:t>
            </w:r>
            <w:r>
              <w:t>стихотворения</w:t>
            </w:r>
            <w:r>
              <w:rPr>
                <w:spacing w:val="54"/>
              </w:rPr>
              <w:t xml:space="preserve"> </w:t>
            </w:r>
            <w:r>
              <w:t>«Пәйгамбәр»</w:t>
            </w:r>
            <w:r>
              <w:rPr>
                <w:spacing w:val="52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t>«Пророк».  Г.Тукай.</w:t>
            </w:r>
          </w:p>
          <w:p w:rsidR="00E909A0" w:rsidRDefault="00185FB8">
            <w:pPr>
              <w:pStyle w:val="TableParagraph"/>
              <w:spacing w:before="1"/>
              <w:ind w:left="114" w:right="98"/>
            </w:pPr>
            <w:r>
              <w:t>Чтение</w:t>
            </w:r>
            <w:r>
              <w:rPr>
                <w:spacing w:val="11"/>
              </w:rPr>
              <w:t xml:space="preserve"> </w:t>
            </w:r>
            <w:r>
              <w:t>стихотворения</w:t>
            </w:r>
            <w:r>
              <w:rPr>
                <w:spacing w:val="8"/>
              </w:rPr>
              <w:t xml:space="preserve"> </w:t>
            </w:r>
            <w:r>
              <w:t>«Пәйгамбәр»</w:t>
            </w:r>
            <w:r>
              <w:rPr>
                <w:spacing w:val="6"/>
              </w:rPr>
              <w:t xml:space="preserve"> </w:t>
            </w:r>
            <w:r>
              <w:t>/</w:t>
            </w:r>
            <w:r>
              <w:rPr>
                <w:spacing w:val="15"/>
              </w:rPr>
              <w:t xml:space="preserve"> </w:t>
            </w:r>
            <w:r>
              <w:t>«Пророк».</w:t>
            </w:r>
            <w:r>
              <w:rPr>
                <w:spacing w:val="13"/>
              </w:rPr>
              <w:t xml:space="preserve"> </w:t>
            </w:r>
            <w:r>
              <w:t>Сравнительный</w:t>
            </w:r>
            <w:r>
              <w:rPr>
                <w:spacing w:val="10"/>
              </w:rPr>
              <w:t xml:space="preserve"> </w:t>
            </w:r>
            <w:r>
              <w:t>анализ.</w:t>
            </w:r>
            <w:r>
              <w:rPr>
                <w:spacing w:val="-52"/>
              </w:rPr>
              <w:t xml:space="preserve"> </w:t>
            </w:r>
            <w:r>
              <w:t>История</w:t>
            </w:r>
            <w:r>
              <w:rPr>
                <w:spacing w:val="-2"/>
              </w:rPr>
              <w:t xml:space="preserve"> </w:t>
            </w:r>
            <w:r>
              <w:t>создания</w:t>
            </w:r>
            <w:r>
              <w:rPr>
                <w:spacing w:val="-1"/>
              </w:rPr>
              <w:t xml:space="preserve"> </w:t>
            </w:r>
            <w:r>
              <w:t>стихотворения</w:t>
            </w:r>
            <w:r>
              <w:rPr>
                <w:spacing w:val="-1"/>
              </w:rPr>
              <w:t xml:space="preserve"> </w:t>
            </w:r>
            <w:r>
              <w:t>Тукая.</w:t>
            </w:r>
          </w:p>
          <w:p w:rsidR="00E909A0" w:rsidRDefault="00185FB8">
            <w:pPr>
              <w:pStyle w:val="TableParagraph"/>
              <w:spacing w:before="1"/>
              <w:ind w:left="114" w:firstLine="711"/>
            </w:pPr>
            <w:r>
              <w:t>А.Пушкин.</w:t>
            </w:r>
            <w:r>
              <w:rPr>
                <w:spacing w:val="26"/>
              </w:rPr>
              <w:t xml:space="preserve"> </w:t>
            </w:r>
            <w:r>
              <w:t>«Мин</w:t>
            </w:r>
            <w:r>
              <w:rPr>
                <w:spacing w:val="23"/>
              </w:rPr>
              <w:t xml:space="preserve"> </w:t>
            </w:r>
            <w:r>
              <w:t>үземә</w:t>
            </w:r>
            <w:r>
              <w:rPr>
                <w:spacing w:val="22"/>
              </w:rPr>
              <w:t xml:space="preserve"> </w:t>
            </w:r>
            <w:r>
              <w:t>һәйкәл</w:t>
            </w:r>
            <w:r>
              <w:rPr>
                <w:spacing w:val="23"/>
              </w:rPr>
              <w:t xml:space="preserve"> </w:t>
            </w:r>
            <w:r>
              <w:t>салдым…»</w:t>
            </w:r>
            <w:r>
              <w:rPr>
                <w:spacing w:val="19"/>
              </w:rPr>
              <w:t xml:space="preserve"> </w:t>
            </w:r>
            <w:r>
              <w:t>/</w:t>
            </w:r>
            <w:r>
              <w:rPr>
                <w:spacing w:val="25"/>
              </w:rPr>
              <w:t xml:space="preserve"> </w:t>
            </w:r>
            <w:r>
              <w:t>«Я</w:t>
            </w:r>
            <w:r>
              <w:rPr>
                <w:spacing w:val="24"/>
              </w:rPr>
              <w:t xml:space="preserve"> </w:t>
            </w:r>
            <w:r>
              <w:t>памятник</w:t>
            </w:r>
            <w:r>
              <w:rPr>
                <w:spacing w:val="24"/>
              </w:rPr>
              <w:t xml:space="preserve"> </w:t>
            </w:r>
            <w:r>
              <w:t>себе</w:t>
            </w:r>
            <w:r>
              <w:rPr>
                <w:spacing w:val="22"/>
              </w:rPr>
              <w:t xml:space="preserve"> </w:t>
            </w:r>
            <w:r>
              <w:t>воздвиг</w:t>
            </w:r>
            <w:r>
              <w:rPr>
                <w:spacing w:val="-52"/>
              </w:rPr>
              <w:t xml:space="preserve"> </w:t>
            </w:r>
            <w:r>
              <w:t>нерукотворный…»</w:t>
            </w: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7800"/>
      </w:tblGrid>
      <w:tr w:rsidR="00E909A0">
        <w:trPr>
          <w:trHeight w:val="254"/>
        </w:trPr>
        <w:tc>
          <w:tcPr>
            <w:tcW w:w="1916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00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E909A0" w:rsidRDefault="00E909A0">
      <w:pPr>
        <w:pStyle w:val="a3"/>
        <w:ind w:left="0"/>
        <w:rPr>
          <w:sz w:val="13"/>
        </w:rPr>
      </w:pPr>
    </w:p>
    <w:p w:rsidR="00E909A0" w:rsidRDefault="00185FB8">
      <w:pPr>
        <w:pStyle w:val="2"/>
        <w:spacing w:before="91" w:line="251" w:lineRule="exact"/>
        <w:ind w:left="4839"/>
      </w:pPr>
      <w:r>
        <w:t>Для</w:t>
      </w:r>
      <w:r>
        <w:rPr>
          <w:spacing w:val="-2"/>
        </w:rPr>
        <w:t xml:space="preserve"> </w:t>
      </w:r>
      <w:r>
        <w:t>заучивания</w:t>
      </w:r>
      <w:r>
        <w:rPr>
          <w:spacing w:val="-4"/>
        </w:rPr>
        <w:t xml:space="preserve"> </w:t>
      </w:r>
      <w:r>
        <w:t>наизусть</w:t>
      </w:r>
    </w:p>
    <w:p w:rsidR="00E909A0" w:rsidRDefault="00185FB8">
      <w:pPr>
        <w:pStyle w:val="a4"/>
        <w:numPr>
          <w:ilvl w:val="0"/>
          <w:numId w:val="119"/>
        </w:numPr>
        <w:tabs>
          <w:tab w:val="left" w:pos="2263"/>
          <w:tab w:val="left" w:pos="2264"/>
        </w:tabs>
        <w:spacing w:line="251" w:lineRule="exact"/>
      </w:pPr>
      <w:r>
        <w:t>Г.Тукай.</w:t>
      </w:r>
      <w:r>
        <w:rPr>
          <w:spacing w:val="-3"/>
        </w:rPr>
        <w:t xml:space="preserve"> </w:t>
      </w:r>
      <w:r>
        <w:t>«Ана</w:t>
      </w:r>
      <w:r>
        <w:rPr>
          <w:spacing w:val="-3"/>
        </w:rPr>
        <w:t xml:space="preserve"> </w:t>
      </w:r>
      <w:r>
        <w:t>догасы»</w:t>
      </w:r>
      <w:r>
        <w:rPr>
          <w:spacing w:val="-7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«Молитва</w:t>
      </w:r>
      <w:r>
        <w:rPr>
          <w:spacing w:val="-3"/>
        </w:rPr>
        <w:t xml:space="preserve"> </w:t>
      </w:r>
      <w:r>
        <w:t>матери».</w:t>
      </w:r>
    </w:p>
    <w:p w:rsidR="00E909A0" w:rsidRDefault="00185FB8">
      <w:pPr>
        <w:pStyle w:val="a4"/>
        <w:numPr>
          <w:ilvl w:val="0"/>
          <w:numId w:val="119"/>
        </w:numPr>
        <w:tabs>
          <w:tab w:val="left" w:pos="2393"/>
          <w:tab w:val="left" w:pos="2394"/>
        </w:tabs>
        <w:spacing w:line="252" w:lineRule="exact"/>
        <w:ind w:left="2393" w:hanging="709"/>
      </w:pPr>
      <w:r>
        <w:t>А.Еники.</w:t>
      </w:r>
      <w:r>
        <w:rPr>
          <w:spacing w:val="-1"/>
        </w:rPr>
        <w:t xml:space="preserve"> </w:t>
      </w:r>
      <w:r>
        <w:t>«Әйтелмәгән</w:t>
      </w:r>
      <w:r>
        <w:rPr>
          <w:spacing w:val="-1"/>
        </w:rPr>
        <w:t xml:space="preserve"> </w:t>
      </w:r>
      <w:r>
        <w:t>васыять»</w:t>
      </w:r>
      <w:r>
        <w:rPr>
          <w:spacing w:val="-6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«Невысказанное</w:t>
      </w:r>
      <w:r>
        <w:rPr>
          <w:spacing w:val="-6"/>
        </w:rPr>
        <w:t xml:space="preserve"> </w:t>
      </w:r>
      <w:r>
        <w:t>завещание»</w:t>
      </w:r>
      <w:r>
        <w:rPr>
          <w:spacing w:val="-6"/>
        </w:rPr>
        <w:t xml:space="preserve"> </w:t>
      </w:r>
      <w:r>
        <w:t>(отрывок)</w:t>
      </w:r>
    </w:p>
    <w:p w:rsidR="00E909A0" w:rsidRDefault="00185FB8">
      <w:pPr>
        <w:pStyle w:val="a4"/>
        <w:numPr>
          <w:ilvl w:val="0"/>
          <w:numId w:val="119"/>
        </w:numPr>
        <w:tabs>
          <w:tab w:val="left" w:pos="2393"/>
          <w:tab w:val="left" w:pos="2394"/>
        </w:tabs>
        <w:spacing w:line="252" w:lineRule="exact"/>
        <w:ind w:left="2393" w:hanging="709"/>
      </w:pPr>
      <w:r>
        <w:t>Раш.</w:t>
      </w:r>
      <w:r>
        <w:rPr>
          <w:spacing w:val="-3"/>
        </w:rPr>
        <w:t xml:space="preserve"> </w:t>
      </w:r>
      <w:r>
        <w:t>Ахметзянов.</w:t>
      </w:r>
      <w:r>
        <w:rPr>
          <w:spacing w:val="-3"/>
        </w:rPr>
        <w:t xml:space="preserve"> </w:t>
      </w:r>
      <w:r>
        <w:t>«Сандугач</w:t>
      </w:r>
      <w:r>
        <w:rPr>
          <w:spacing w:val="-2"/>
        </w:rPr>
        <w:t xml:space="preserve"> </w:t>
      </w:r>
      <w:r>
        <w:t>керде</w:t>
      </w:r>
      <w:r>
        <w:rPr>
          <w:spacing w:val="-5"/>
        </w:rPr>
        <w:t xml:space="preserve"> </w:t>
      </w:r>
      <w:r>
        <w:t>күңелгә».</w:t>
      </w:r>
      <w:r>
        <w:rPr>
          <w:spacing w:val="-2"/>
        </w:rPr>
        <w:t xml:space="preserve"> </w:t>
      </w:r>
      <w:r>
        <w:t>/ «Душа</w:t>
      </w:r>
      <w:r>
        <w:rPr>
          <w:spacing w:val="-3"/>
        </w:rPr>
        <w:t xml:space="preserve"> </w:t>
      </w:r>
      <w:r>
        <w:t>поет».</w:t>
      </w:r>
    </w:p>
    <w:p w:rsidR="00E909A0" w:rsidRDefault="00185FB8">
      <w:pPr>
        <w:pStyle w:val="a4"/>
        <w:numPr>
          <w:ilvl w:val="0"/>
          <w:numId w:val="119"/>
        </w:numPr>
        <w:tabs>
          <w:tab w:val="left" w:pos="2393"/>
          <w:tab w:val="left" w:pos="2394"/>
        </w:tabs>
        <w:spacing w:before="2"/>
        <w:ind w:left="1685" w:right="1979" w:firstLine="0"/>
      </w:pPr>
      <w:r>
        <w:t>Р.Валиев. «Туган телдә дәшсәм генә» / «Обращусь только на родном языке».</w:t>
      </w:r>
      <w:r>
        <w:rPr>
          <w:spacing w:val="-53"/>
        </w:rPr>
        <w:t xml:space="preserve"> </w:t>
      </w:r>
    </w:p>
    <w:p w:rsidR="00E909A0" w:rsidRDefault="00E909A0">
      <w:pPr>
        <w:pStyle w:val="a3"/>
        <w:ind w:left="0"/>
        <w:rPr>
          <w:sz w:val="24"/>
        </w:rPr>
      </w:pPr>
    </w:p>
    <w:p w:rsidR="00E909A0" w:rsidRDefault="00185FB8">
      <w:pPr>
        <w:pStyle w:val="2"/>
        <w:spacing w:line="302" w:lineRule="auto"/>
        <w:ind w:left="3877" w:right="3976"/>
        <w:jc w:val="center"/>
      </w:pPr>
      <w:r>
        <w:t>Родная (татарская) литература № 2</w:t>
      </w:r>
      <w:r>
        <w:rPr>
          <w:spacing w:val="-5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учебного предмета</w:t>
      </w:r>
    </w:p>
    <w:p w:rsidR="00E909A0" w:rsidRDefault="00185FB8" w:rsidP="002244DF">
      <w:pPr>
        <w:pStyle w:val="a4"/>
        <w:numPr>
          <w:ilvl w:val="0"/>
          <w:numId w:val="118"/>
        </w:numPr>
        <w:tabs>
          <w:tab w:val="left" w:pos="5392"/>
        </w:tabs>
        <w:spacing w:line="251" w:lineRule="exact"/>
        <w:ind w:right="97" w:hanging="571"/>
        <w:rPr>
          <w:b/>
        </w:rPr>
      </w:pPr>
      <w:r>
        <w:rPr>
          <w:b/>
        </w:rPr>
        <w:t>ый</w:t>
      </w:r>
      <w:r>
        <w:rPr>
          <w:b/>
          <w:spacing w:val="-3"/>
        </w:rPr>
        <w:t xml:space="preserve"> </w:t>
      </w:r>
      <w:r>
        <w:rPr>
          <w:b/>
        </w:rPr>
        <w:t>класс</w:t>
      </w:r>
    </w:p>
    <w:p w:rsidR="00E909A0" w:rsidRDefault="00E909A0">
      <w:pPr>
        <w:pStyle w:val="a3"/>
        <w:spacing w:before="10"/>
        <w:ind w:left="0"/>
        <w:rPr>
          <w:b/>
          <w:sz w:val="5"/>
        </w:rPr>
      </w:pPr>
    </w:p>
    <w:tbl>
      <w:tblPr>
        <w:tblStyle w:val="TableNormal"/>
        <w:tblW w:w="0" w:type="auto"/>
        <w:tblInd w:w="76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059"/>
        <w:gridCol w:w="7087"/>
      </w:tblGrid>
      <w:tr w:rsidR="00E909A0">
        <w:trPr>
          <w:trHeight w:val="616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059" w:type="dxa"/>
          </w:tcPr>
          <w:p w:rsidR="00E909A0" w:rsidRDefault="00185FB8">
            <w:pPr>
              <w:pStyle w:val="TableParagraph"/>
              <w:spacing w:line="251" w:lineRule="exact"/>
              <w:ind w:left="130" w:right="12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7087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51" w:lineRule="exact"/>
              <w:ind w:left="2913" w:right="2903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E909A0">
        <w:trPr>
          <w:trHeight w:val="6578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2059" w:type="dxa"/>
          </w:tcPr>
          <w:p w:rsidR="00E909A0" w:rsidRDefault="00185FB8">
            <w:pPr>
              <w:pStyle w:val="TableParagraph"/>
              <w:ind w:left="132" w:right="124"/>
              <w:jc w:val="center"/>
              <w:rPr>
                <w:b/>
              </w:rPr>
            </w:pPr>
            <w:r>
              <w:rPr>
                <w:b/>
                <w:spacing w:val="-3"/>
              </w:rPr>
              <w:t xml:space="preserve">Устное </w:t>
            </w:r>
            <w:r>
              <w:rPr>
                <w:b/>
                <w:spacing w:val="-2"/>
              </w:rPr>
              <w:t>народное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творчество. От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фольклора 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авторским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произведениям</w:t>
            </w:r>
          </w:p>
        </w:tc>
        <w:tc>
          <w:tcPr>
            <w:tcW w:w="7087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ind w:left="118" w:right="97" w:hanging="10"/>
              <w:jc w:val="both"/>
            </w:pPr>
            <w:r>
              <w:t>Фольклор.</w:t>
            </w:r>
            <w:r>
              <w:rPr>
                <w:spacing w:val="1"/>
              </w:rPr>
              <w:t xml:space="preserve"> </w:t>
            </w:r>
            <w:r>
              <w:t>Малые</w:t>
            </w:r>
            <w:r>
              <w:rPr>
                <w:spacing w:val="1"/>
              </w:rPr>
              <w:t xml:space="preserve"> </w:t>
            </w:r>
            <w:r>
              <w:t>жанры</w:t>
            </w:r>
            <w:r>
              <w:rPr>
                <w:spacing w:val="1"/>
              </w:rPr>
              <w:t xml:space="preserve"> </w:t>
            </w:r>
            <w:r>
              <w:t>фольклора.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фольклор:</w:t>
            </w:r>
            <w:r>
              <w:rPr>
                <w:spacing w:val="1"/>
              </w:rPr>
              <w:t xml:space="preserve"> </w:t>
            </w:r>
            <w:r>
              <w:t>загадки,</w:t>
            </w:r>
            <w:r>
              <w:rPr>
                <w:spacing w:val="1"/>
              </w:rPr>
              <w:t xml:space="preserve"> </w:t>
            </w:r>
            <w:r>
              <w:t>частушки,</w:t>
            </w:r>
            <w:r>
              <w:rPr>
                <w:spacing w:val="1"/>
              </w:rPr>
              <w:t xml:space="preserve"> </w:t>
            </w:r>
            <w:r>
              <w:t>считалки,</w:t>
            </w:r>
            <w:r>
              <w:rPr>
                <w:spacing w:val="1"/>
              </w:rPr>
              <w:t xml:space="preserve"> </w:t>
            </w:r>
            <w:r>
              <w:t>мэзэки</w:t>
            </w:r>
            <w:r>
              <w:rPr>
                <w:spacing w:val="1"/>
              </w:rPr>
              <w:t xml:space="preserve"> </w:t>
            </w:r>
            <w:r>
              <w:t>(своеобразный</w:t>
            </w:r>
            <w:r>
              <w:rPr>
                <w:spacing w:val="1"/>
              </w:rPr>
              <w:t xml:space="preserve"> </w:t>
            </w:r>
            <w:r>
              <w:t>вид</w:t>
            </w:r>
            <w:r>
              <w:rPr>
                <w:spacing w:val="1"/>
              </w:rPr>
              <w:t xml:space="preserve"> </w:t>
            </w:r>
            <w:r>
              <w:t>анекдотов).</w:t>
            </w:r>
            <w:r>
              <w:rPr>
                <w:spacing w:val="1"/>
              </w:rPr>
              <w:t xml:space="preserve"> </w:t>
            </w:r>
            <w:r>
              <w:t>Колыбельные.</w:t>
            </w:r>
            <w:r>
              <w:rPr>
                <w:spacing w:val="-1"/>
              </w:rPr>
              <w:t xml:space="preserve"> </w:t>
            </w:r>
            <w:r>
              <w:t>Прослушивание</w:t>
            </w:r>
            <w:r>
              <w:rPr>
                <w:spacing w:val="-1"/>
              </w:rPr>
              <w:t xml:space="preserve"> </w:t>
            </w:r>
            <w:r>
              <w:t>колыбельных</w:t>
            </w:r>
            <w:r>
              <w:rPr>
                <w:spacing w:val="-4"/>
              </w:rPr>
              <w:t xml:space="preserve"> </w:t>
            </w:r>
            <w:r>
              <w:t>песен.</w:t>
            </w:r>
          </w:p>
          <w:p w:rsidR="00E909A0" w:rsidRDefault="00185FB8">
            <w:pPr>
              <w:pStyle w:val="TableParagraph"/>
              <w:spacing w:line="252" w:lineRule="exact"/>
              <w:ind w:left="109"/>
              <w:jc w:val="both"/>
            </w:pPr>
            <w:r>
              <w:t>Теория</w:t>
            </w:r>
            <w:r>
              <w:rPr>
                <w:spacing w:val="-7"/>
              </w:rPr>
              <w:t xml:space="preserve"> </w:t>
            </w:r>
            <w:r>
              <w:t>литературы:</w:t>
            </w:r>
            <w:r>
              <w:rPr>
                <w:spacing w:val="-5"/>
              </w:rPr>
              <w:t xml:space="preserve"> </w:t>
            </w:r>
            <w:r>
              <w:t>фольклор,</w:t>
            </w:r>
            <w:r>
              <w:rPr>
                <w:spacing w:val="-6"/>
              </w:rPr>
              <w:t xml:space="preserve"> </w:t>
            </w:r>
            <w:r>
              <w:t>устное</w:t>
            </w:r>
            <w:r>
              <w:rPr>
                <w:spacing w:val="-6"/>
              </w:rPr>
              <w:t xml:space="preserve"> </w:t>
            </w:r>
            <w:r>
              <w:t>народное</w:t>
            </w:r>
            <w:r>
              <w:rPr>
                <w:spacing w:val="-6"/>
              </w:rPr>
              <w:t xml:space="preserve"> </w:t>
            </w:r>
            <w:r>
              <w:t>творчество.</w:t>
            </w:r>
          </w:p>
          <w:p w:rsidR="00E909A0" w:rsidRDefault="00185FB8">
            <w:pPr>
              <w:pStyle w:val="TableParagraph"/>
              <w:ind w:left="118" w:right="95" w:hanging="10"/>
              <w:jc w:val="both"/>
            </w:pPr>
            <w:r>
              <w:t>Татарские народные сказки. Разделение сказок на три группы: бытовые,</w:t>
            </w:r>
            <w:r>
              <w:rPr>
                <w:spacing w:val="1"/>
              </w:rPr>
              <w:t xml:space="preserve"> </w:t>
            </w:r>
            <w:r>
              <w:t>волшебные,</w:t>
            </w:r>
            <w:r>
              <w:rPr>
                <w:spacing w:val="4"/>
              </w:rPr>
              <w:t xml:space="preserve"> </w:t>
            </w:r>
            <w:r>
              <w:t>сказки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4"/>
              </w:rPr>
              <w:t xml:space="preserve"> </w:t>
            </w:r>
            <w:r>
              <w:t>животных.</w:t>
            </w:r>
            <w:r>
              <w:rPr>
                <w:spacing w:val="3"/>
              </w:rPr>
              <w:t xml:space="preserve"> </w:t>
            </w:r>
            <w:r>
              <w:t>Татарская</w:t>
            </w:r>
            <w:r>
              <w:rPr>
                <w:spacing w:val="4"/>
              </w:rPr>
              <w:t xml:space="preserve"> </w:t>
            </w:r>
            <w:r>
              <w:t>народная</w:t>
            </w:r>
            <w:r>
              <w:rPr>
                <w:spacing w:val="3"/>
              </w:rPr>
              <w:t xml:space="preserve"> </w:t>
            </w:r>
            <w:r>
              <w:t>сказка</w:t>
            </w:r>
            <w:r>
              <w:rPr>
                <w:spacing w:val="4"/>
              </w:rPr>
              <w:t xml:space="preserve"> </w:t>
            </w:r>
            <w:r>
              <w:t>«Ак</w:t>
            </w:r>
            <w:r>
              <w:rPr>
                <w:spacing w:val="5"/>
              </w:rPr>
              <w:t xml:space="preserve"> </w:t>
            </w:r>
            <w:r>
              <w:t>байтал»</w:t>
            </w:r>
          </w:p>
          <w:p w:rsidR="00E909A0" w:rsidRDefault="00185FB8">
            <w:pPr>
              <w:pStyle w:val="TableParagraph"/>
              <w:ind w:left="118" w:right="91"/>
              <w:jc w:val="both"/>
            </w:pPr>
            <w:r>
              <w:t>/ «Белый скакун». Элементы волшебных сказок. Пословицы о лошадях.</w:t>
            </w:r>
            <w:r>
              <w:rPr>
                <w:spacing w:val="1"/>
              </w:rPr>
              <w:t xml:space="preserve"> </w:t>
            </w:r>
            <w:r>
              <w:t>Особое отношение татарского народа к лошадям. Народная сказка на</w:t>
            </w:r>
            <w:r>
              <w:rPr>
                <w:spacing w:val="1"/>
              </w:rPr>
              <w:t xml:space="preserve"> </w:t>
            </w:r>
            <w:r>
              <w:t>бытовую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«Үги</w:t>
            </w:r>
            <w:r>
              <w:rPr>
                <w:spacing w:val="1"/>
              </w:rPr>
              <w:t xml:space="preserve"> </w:t>
            </w:r>
            <w:r>
              <w:t>кыз»/</w:t>
            </w:r>
            <w:r>
              <w:rPr>
                <w:spacing w:val="1"/>
              </w:rPr>
              <w:t xml:space="preserve"> </w:t>
            </w:r>
            <w:r>
              <w:t>«Падчерица».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семье.</w:t>
            </w:r>
            <w:r>
              <w:rPr>
                <w:spacing w:val="1"/>
              </w:rPr>
              <w:t xml:space="preserve"> </w:t>
            </w:r>
            <w:r>
              <w:t>Проблема</w:t>
            </w:r>
            <w:r>
              <w:rPr>
                <w:spacing w:val="-10"/>
              </w:rPr>
              <w:t xml:space="preserve"> </w:t>
            </w:r>
            <w:r>
              <w:t>сирот.</w:t>
            </w:r>
            <w:r>
              <w:rPr>
                <w:spacing w:val="-11"/>
              </w:rPr>
              <w:t xml:space="preserve"> </w:t>
            </w:r>
            <w:r>
              <w:t>Трудолюбие.</w:t>
            </w:r>
            <w:r>
              <w:rPr>
                <w:spacing w:val="-8"/>
              </w:rPr>
              <w:t xml:space="preserve"> </w:t>
            </w:r>
            <w:r>
              <w:t>«Хәйләкәр</w:t>
            </w:r>
            <w:r>
              <w:rPr>
                <w:spacing w:val="-8"/>
              </w:rPr>
              <w:t xml:space="preserve"> </w:t>
            </w:r>
            <w:r>
              <w:t>төлке»/</w:t>
            </w:r>
            <w:r>
              <w:rPr>
                <w:spacing w:val="-5"/>
              </w:rPr>
              <w:t xml:space="preserve"> </w:t>
            </w:r>
            <w:r>
              <w:t>«Хитрая</w:t>
            </w:r>
            <w:r>
              <w:rPr>
                <w:spacing w:val="-8"/>
              </w:rPr>
              <w:t xml:space="preserve"> </w:t>
            </w:r>
            <w:r>
              <w:t>лиса»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сказка</w:t>
            </w:r>
            <w:r>
              <w:rPr>
                <w:spacing w:val="-53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  <w:r>
              <w:rPr>
                <w:spacing w:val="1"/>
              </w:rPr>
              <w:t xml:space="preserve"> </w:t>
            </w:r>
            <w:r>
              <w:t>Среди</w:t>
            </w:r>
            <w:r>
              <w:rPr>
                <w:spacing w:val="1"/>
              </w:rPr>
              <w:t xml:space="preserve"> </w:t>
            </w:r>
            <w:r>
              <w:t>персонажей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данной</w:t>
            </w:r>
            <w:r>
              <w:rPr>
                <w:spacing w:val="1"/>
              </w:rPr>
              <w:t xml:space="preserve"> </w:t>
            </w:r>
            <w:r>
              <w:t>разновидности</w:t>
            </w:r>
            <w:r>
              <w:rPr>
                <w:spacing w:val="1"/>
              </w:rPr>
              <w:t xml:space="preserve"> </w:t>
            </w:r>
            <w:r>
              <w:t>сказок</w:t>
            </w:r>
            <w:r>
              <w:rPr>
                <w:spacing w:val="1"/>
              </w:rPr>
              <w:t xml:space="preserve"> </w:t>
            </w:r>
            <w:r>
              <w:t>наибольшей</w:t>
            </w:r>
            <w:r>
              <w:rPr>
                <w:spacing w:val="1"/>
              </w:rPr>
              <w:t xml:space="preserve"> </w:t>
            </w:r>
            <w:r>
              <w:t>популярностью</w:t>
            </w:r>
            <w:r>
              <w:rPr>
                <w:spacing w:val="1"/>
              </w:rPr>
              <w:t xml:space="preserve"> </w:t>
            </w:r>
            <w:r>
              <w:t>пользуется</w:t>
            </w:r>
            <w:r>
              <w:rPr>
                <w:spacing w:val="1"/>
              </w:rPr>
              <w:t xml:space="preserve"> </w:t>
            </w:r>
            <w:r>
              <w:t>Лиса.</w:t>
            </w:r>
            <w:r>
              <w:rPr>
                <w:spacing w:val="1"/>
              </w:rPr>
              <w:t xml:space="preserve"> </w:t>
            </w:r>
            <w:r>
              <w:t>Лиса</w:t>
            </w:r>
            <w:r>
              <w:rPr>
                <w:spacing w:val="1"/>
              </w:rPr>
              <w:t xml:space="preserve"> </w:t>
            </w:r>
            <w:r>
              <w:t>изображается</w:t>
            </w:r>
            <w:r>
              <w:rPr>
                <w:spacing w:val="1"/>
              </w:rPr>
              <w:t xml:space="preserve"> </w:t>
            </w:r>
            <w:r>
              <w:t>двояко.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большинстве</w:t>
            </w:r>
            <w:r>
              <w:rPr>
                <w:spacing w:val="1"/>
              </w:rPr>
              <w:t xml:space="preserve"> </w:t>
            </w:r>
            <w:r>
              <w:t>сказок</w:t>
            </w:r>
            <w:r>
              <w:rPr>
                <w:spacing w:val="1"/>
              </w:rPr>
              <w:t xml:space="preserve"> </w:t>
            </w:r>
            <w:r>
              <w:t>она</w:t>
            </w:r>
            <w:r>
              <w:rPr>
                <w:spacing w:val="1"/>
              </w:rPr>
              <w:t xml:space="preserve"> </w:t>
            </w:r>
            <w:r>
              <w:t>коварный,</w:t>
            </w:r>
            <w:r>
              <w:rPr>
                <w:spacing w:val="1"/>
              </w:rPr>
              <w:t xml:space="preserve"> </w:t>
            </w:r>
            <w:r>
              <w:t>хитрый</w:t>
            </w:r>
            <w:r>
              <w:rPr>
                <w:spacing w:val="1"/>
              </w:rPr>
              <w:t xml:space="preserve"> </w:t>
            </w:r>
            <w:r>
              <w:t>хищник,</w:t>
            </w:r>
            <w:r>
              <w:rPr>
                <w:spacing w:val="1"/>
              </w:rPr>
              <w:t xml:space="preserve"> </w:t>
            </w:r>
            <w:r>
              <w:t>обманщик и подхалим, то в некоторых – это умное, находчивое и ловкое</w:t>
            </w:r>
            <w:r>
              <w:rPr>
                <w:spacing w:val="-52"/>
              </w:rPr>
              <w:t xml:space="preserve"> </w:t>
            </w:r>
            <w:r>
              <w:t>животное. Медведь и Волк, наоборот, – тупые и глупые, трусливые.</w:t>
            </w:r>
            <w:r>
              <w:rPr>
                <w:spacing w:val="1"/>
              </w:rPr>
              <w:t xml:space="preserve"> </w:t>
            </w:r>
            <w:r>
              <w:t>Очень</w:t>
            </w:r>
            <w:r>
              <w:rPr>
                <w:spacing w:val="1"/>
              </w:rPr>
              <w:t xml:space="preserve"> </w:t>
            </w:r>
            <w:r>
              <w:t>часто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кем-то</w:t>
            </w:r>
            <w:r>
              <w:rPr>
                <w:spacing w:val="1"/>
              </w:rPr>
              <w:t xml:space="preserve"> </w:t>
            </w:r>
            <w:r>
              <w:t>обмануты,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страхом</w:t>
            </w:r>
            <w:r>
              <w:rPr>
                <w:spacing w:val="1"/>
              </w:rPr>
              <w:t xml:space="preserve"> </w:t>
            </w:r>
            <w:r>
              <w:t>убегают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бывают</w:t>
            </w:r>
            <w:r>
              <w:rPr>
                <w:spacing w:val="-52"/>
              </w:rPr>
              <w:t xml:space="preserve"> </w:t>
            </w:r>
            <w:r>
              <w:t>убиты.</w:t>
            </w:r>
            <w:r>
              <w:rPr>
                <w:spacing w:val="-3"/>
              </w:rPr>
              <w:t xml:space="preserve"> </w:t>
            </w:r>
            <w:r>
              <w:t>Лев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Тигр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сказках</w:t>
            </w:r>
            <w:r>
              <w:rPr>
                <w:spacing w:val="-3"/>
              </w:rPr>
              <w:t xml:space="preserve"> </w:t>
            </w:r>
            <w:r>
              <w:t>изображаются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самые</w:t>
            </w:r>
            <w:r>
              <w:rPr>
                <w:spacing w:val="-2"/>
              </w:rPr>
              <w:t xml:space="preserve"> </w:t>
            </w:r>
            <w:r>
              <w:t>сильные</w:t>
            </w:r>
            <w:r>
              <w:rPr>
                <w:spacing w:val="-5"/>
              </w:rPr>
              <w:t xml:space="preserve"> </w:t>
            </w:r>
            <w:r>
              <w:t>животные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олицетворяют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свирепого</w:t>
            </w:r>
            <w:r>
              <w:rPr>
                <w:spacing w:val="1"/>
              </w:rPr>
              <w:t xml:space="preserve"> </w:t>
            </w:r>
            <w:r>
              <w:t>тирана.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властвуют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всеми</w:t>
            </w:r>
            <w:r>
              <w:rPr>
                <w:spacing w:val="1"/>
              </w:rPr>
              <w:t xml:space="preserve"> </w:t>
            </w:r>
            <w:r>
              <w:t>животными.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сказках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аллегорически</w:t>
            </w:r>
            <w:r>
              <w:rPr>
                <w:spacing w:val="1"/>
              </w:rPr>
              <w:t xml:space="preserve"> </w:t>
            </w:r>
            <w:r>
              <w:t>изображаются</w:t>
            </w:r>
            <w:r>
              <w:rPr>
                <w:spacing w:val="1"/>
              </w:rPr>
              <w:t xml:space="preserve"> </w:t>
            </w:r>
            <w:r>
              <w:t>общечеловеческие</w:t>
            </w:r>
            <w:r>
              <w:rPr>
                <w:spacing w:val="1"/>
              </w:rPr>
              <w:t xml:space="preserve"> </w:t>
            </w:r>
            <w:r>
              <w:t>недостатки.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этих</w:t>
            </w:r>
            <w:r>
              <w:rPr>
                <w:spacing w:val="1"/>
              </w:rPr>
              <w:t xml:space="preserve"> </w:t>
            </w:r>
            <w:r>
              <w:t>случаях</w:t>
            </w:r>
            <w:r>
              <w:rPr>
                <w:spacing w:val="1"/>
              </w:rPr>
              <w:t xml:space="preserve"> </w:t>
            </w:r>
            <w:r>
              <w:t>повадки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используются для обличения пороков, встречающихся в людях. В таких</w:t>
            </w:r>
            <w:r>
              <w:rPr>
                <w:spacing w:val="1"/>
              </w:rPr>
              <w:t xml:space="preserve"> </w:t>
            </w:r>
            <w:r>
              <w:t>произведениях</w:t>
            </w:r>
            <w:r>
              <w:rPr>
                <w:spacing w:val="-1"/>
              </w:rPr>
              <w:t xml:space="preserve"> </w:t>
            </w:r>
            <w:r>
              <w:t>преобладают</w:t>
            </w:r>
            <w:r>
              <w:rPr>
                <w:spacing w:val="-1"/>
              </w:rPr>
              <w:t xml:space="preserve"> </w:t>
            </w:r>
            <w:r>
              <w:t>юмор, ирония.</w:t>
            </w:r>
          </w:p>
          <w:p w:rsidR="00E909A0" w:rsidRDefault="00E909A0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E909A0" w:rsidRDefault="00185FB8">
            <w:pPr>
              <w:pStyle w:val="TableParagraph"/>
              <w:ind w:left="109"/>
              <w:jc w:val="both"/>
            </w:pPr>
            <w:r>
              <w:t>Чтение на</w:t>
            </w:r>
            <w:r>
              <w:rPr>
                <w:spacing w:val="-1"/>
              </w:rPr>
              <w:t xml:space="preserve"> </w:t>
            </w:r>
            <w:r>
              <w:t>выбор: «Солдат балтасы»/</w:t>
            </w:r>
            <w:r>
              <w:rPr>
                <w:spacing w:val="3"/>
              </w:rPr>
              <w:t xml:space="preserve"> </w:t>
            </w:r>
            <w:r>
              <w:t>«Солдатский</w:t>
            </w:r>
            <w:r>
              <w:rPr>
                <w:spacing w:val="-4"/>
              </w:rPr>
              <w:t xml:space="preserve"> </w:t>
            </w:r>
            <w:r>
              <w:t>топор»,</w:t>
            </w:r>
            <w:r>
              <w:rPr>
                <w:spacing w:val="2"/>
              </w:rPr>
              <w:t xml:space="preserve"> </w:t>
            </w:r>
            <w:r>
              <w:t>«Өч каурый»/</w:t>
            </w:r>
          </w:p>
          <w:p w:rsidR="00E909A0" w:rsidRDefault="00185FB8">
            <w:pPr>
              <w:pStyle w:val="TableParagraph"/>
              <w:spacing w:before="2"/>
              <w:ind w:left="118"/>
              <w:jc w:val="both"/>
            </w:pPr>
            <w:r>
              <w:t>«Три</w:t>
            </w:r>
            <w:r>
              <w:rPr>
                <w:spacing w:val="-9"/>
              </w:rPr>
              <w:t xml:space="preserve"> </w:t>
            </w:r>
            <w:r>
              <w:t>пера»,</w:t>
            </w:r>
            <w:r>
              <w:rPr>
                <w:spacing w:val="-6"/>
              </w:rPr>
              <w:t xml:space="preserve"> </w:t>
            </w:r>
            <w:r>
              <w:t>«Камыр</w:t>
            </w:r>
            <w:r>
              <w:rPr>
                <w:spacing w:val="-8"/>
              </w:rPr>
              <w:t xml:space="preserve"> </w:t>
            </w:r>
            <w:r>
              <w:t>батыр»,</w:t>
            </w:r>
            <w:r>
              <w:rPr>
                <w:spacing w:val="-7"/>
              </w:rPr>
              <w:t xml:space="preserve"> </w:t>
            </w:r>
            <w:r>
              <w:t>«Котон</w:t>
            </w:r>
            <w:r>
              <w:rPr>
                <w:spacing w:val="-8"/>
              </w:rPr>
              <w:t xml:space="preserve"> </w:t>
            </w:r>
            <w:r>
              <w:t>Иваныч».</w:t>
            </w:r>
          </w:p>
        </w:tc>
      </w:tr>
      <w:tr w:rsidR="00E909A0">
        <w:trPr>
          <w:trHeight w:val="1771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059" w:type="dxa"/>
          </w:tcPr>
          <w:p w:rsidR="00E909A0" w:rsidRDefault="00185FB8">
            <w:pPr>
              <w:pStyle w:val="TableParagraph"/>
              <w:ind w:left="669" w:right="278" w:hanging="372"/>
              <w:rPr>
                <w:b/>
              </w:rPr>
            </w:pPr>
            <w:r>
              <w:rPr>
                <w:b/>
                <w:spacing w:val="-1"/>
              </w:rPr>
              <w:t>Литературные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сказки.</w:t>
            </w:r>
          </w:p>
        </w:tc>
        <w:tc>
          <w:tcPr>
            <w:tcW w:w="7087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ind w:left="118" w:right="94" w:hanging="10"/>
              <w:jc w:val="both"/>
            </w:pPr>
            <w:r>
              <w:t>Созвучность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различия</w:t>
            </w:r>
            <w:r>
              <w:rPr>
                <w:spacing w:val="1"/>
              </w:rPr>
              <w:t xml:space="preserve"> </w:t>
            </w:r>
            <w:r>
              <w:t>татарского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устного</w:t>
            </w:r>
            <w:r>
              <w:rPr>
                <w:spacing w:val="1"/>
              </w:rPr>
              <w:t xml:space="preserve"> </w:t>
            </w:r>
            <w:r>
              <w:t>творчества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фольклора других народов. Связь татарской литературы с фольклором.</w:t>
            </w:r>
            <w:r>
              <w:rPr>
                <w:spacing w:val="1"/>
              </w:rPr>
              <w:t xml:space="preserve"> </w:t>
            </w:r>
            <w:r>
              <w:t>Изучение сказки К. Насыри «Патша белән карт» / «Падишах и старик».</w:t>
            </w:r>
            <w:r>
              <w:rPr>
                <w:spacing w:val="1"/>
              </w:rPr>
              <w:t xml:space="preserve"> </w:t>
            </w:r>
            <w:r>
              <w:t>Усвоение</w:t>
            </w:r>
            <w:r>
              <w:rPr>
                <w:spacing w:val="-1"/>
              </w:rPr>
              <w:t xml:space="preserve"> </w:t>
            </w:r>
            <w:r>
              <w:t>термина</w:t>
            </w:r>
            <w:r>
              <w:rPr>
                <w:spacing w:val="-3"/>
              </w:rPr>
              <w:t xml:space="preserve"> </w:t>
            </w:r>
            <w:r>
              <w:t>«литературный герой».</w:t>
            </w:r>
          </w:p>
          <w:p w:rsidR="00E909A0" w:rsidRDefault="00185FB8">
            <w:pPr>
              <w:pStyle w:val="TableParagraph"/>
              <w:spacing w:line="251" w:lineRule="exact"/>
              <w:ind w:left="109"/>
              <w:jc w:val="both"/>
            </w:pPr>
            <w:r>
              <w:t>Художественный</w:t>
            </w:r>
            <w:r>
              <w:rPr>
                <w:spacing w:val="25"/>
              </w:rPr>
              <w:t xml:space="preserve"> </w:t>
            </w:r>
            <w:r>
              <w:t>вымысел</w:t>
            </w:r>
            <w:r>
              <w:rPr>
                <w:spacing w:val="26"/>
              </w:rPr>
              <w:t xml:space="preserve"> </w:t>
            </w:r>
            <w:r>
              <w:t>литературной</w:t>
            </w:r>
            <w:r>
              <w:rPr>
                <w:spacing w:val="25"/>
              </w:rPr>
              <w:t xml:space="preserve"> </w:t>
            </w:r>
            <w:r>
              <w:t>сказки</w:t>
            </w:r>
            <w:r>
              <w:rPr>
                <w:spacing w:val="26"/>
              </w:rPr>
              <w:t xml:space="preserve"> </w:t>
            </w:r>
            <w:r>
              <w:t>Г.</w:t>
            </w:r>
            <w:r>
              <w:rPr>
                <w:spacing w:val="23"/>
              </w:rPr>
              <w:t xml:space="preserve"> </w:t>
            </w:r>
            <w:r>
              <w:t>Тукая</w:t>
            </w:r>
            <w:r>
              <w:rPr>
                <w:spacing w:val="27"/>
              </w:rPr>
              <w:t xml:space="preserve"> </w:t>
            </w:r>
            <w:r>
              <w:t>«Су</w:t>
            </w:r>
            <w:r>
              <w:rPr>
                <w:spacing w:val="24"/>
              </w:rPr>
              <w:t xml:space="preserve"> </w:t>
            </w:r>
            <w:r>
              <w:t>анасы»</w:t>
            </w:r>
            <w:r>
              <w:rPr>
                <w:spacing w:val="24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line="252" w:lineRule="exact"/>
              <w:ind w:left="118" w:right="95"/>
              <w:jc w:val="both"/>
            </w:pPr>
            <w:r>
              <w:t>«Водяная»). Картина</w:t>
            </w:r>
            <w:r>
              <w:rPr>
                <w:spacing w:val="1"/>
              </w:rPr>
              <w:t xml:space="preserve"> </w:t>
            </w:r>
            <w:r>
              <w:t>Б.</w:t>
            </w:r>
            <w:r>
              <w:rPr>
                <w:spacing w:val="1"/>
              </w:rPr>
              <w:t xml:space="preserve"> </w:t>
            </w:r>
            <w:r>
              <w:t>Альменова</w:t>
            </w:r>
            <w:r>
              <w:rPr>
                <w:spacing w:val="1"/>
              </w:rPr>
              <w:t xml:space="preserve"> </w:t>
            </w:r>
            <w:r>
              <w:t>«Водяная».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отрывком</w:t>
            </w:r>
            <w:r>
              <w:rPr>
                <w:spacing w:val="1"/>
              </w:rPr>
              <w:t xml:space="preserve"> </w:t>
            </w:r>
            <w:r>
              <w:t xml:space="preserve">поэмы-сказки.     </w:t>
            </w:r>
            <w:r>
              <w:rPr>
                <w:spacing w:val="33"/>
              </w:rPr>
              <w:t xml:space="preserve"> </w:t>
            </w:r>
            <w:r>
              <w:t xml:space="preserve">Связь  </w:t>
            </w:r>
            <w:r>
              <w:rPr>
                <w:spacing w:val="18"/>
              </w:rPr>
              <w:t xml:space="preserve"> </w:t>
            </w:r>
            <w:r>
              <w:t xml:space="preserve">татарской     </w:t>
            </w:r>
            <w:r>
              <w:rPr>
                <w:spacing w:val="32"/>
              </w:rPr>
              <w:t xml:space="preserve"> </w:t>
            </w:r>
            <w:r>
              <w:t xml:space="preserve">литературы     </w:t>
            </w:r>
            <w:r>
              <w:rPr>
                <w:spacing w:val="31"/>
              </w:rPr>
              <w:t xml:space="preserve"> </w:t>
            </w:r>
            <w:r>
              <w:t xml:space="preserve">с     </w:t>
            </w:r>
            <w:r>
              <w:rPr>
                <w:spacing w:val="33"/>
              </w:rPr>
              <w:t xml:space="preserve"> </w:t>
            </w:r>
            <w:r>
              <w:t>фольклором.</w:t>
            </w:r>
          </w:p>
        </w:tc>
      </w:tr>
    </w:tbl>
    <w:p w:rsidR="00E909A0" w:rsidRDefault="00E909A0">
      <w:pPr>
        <w:spacing w:line="252" w:lineRule="exact"/>
        <w:jc w:val="both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76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059"/>
        <w:gridCol w:w="7087"/>
      </w:tblGrid>
      <w:tr w:rsidR="00E909A0">
        <w:trPr>
          <w:trHeight w:val="506"/>
        </w:trPr>
        <w:tc>
          <w:tcPr>
            <w:tcW w:w="708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2059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7087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  <w:ind w:left="118"/>
            </w:pPr>
            <w:r>
              <w:t>Фольклорное</w:t>
            </w:r>
            <w:r>
              <w:rPr>
                <w:spacing w:val="53"/>
              </w:rPr>
              <w:t xml:space="preserve"> </w:t>
            </w:r>
            <w:r>
              <w:t>начало</w:t>
            </w:r>
            <w:r>
              <w:rPr>
                <w:spacing w:val="53"/>
              </w:rPr>
              <w:t xml:space="preserve"> </w:t>
            </w:r>
            <w:r>
              <w:t>«Гафият</w:t>
            </w:r>
            <w:r>
              <w:rPr>
                <w:spacing w:val="53"/>
              </w:rPr>
              <w:t xml:space="preserve"> </w:t>
            </w:r>
            <w:r>
              <w:t>турында</w:t>
            </w:r>
            <w:r>
              <w:rPr>
                <w:spacing w:val="53"/>
              </w:rPr>
              <w:t xml:space="preserve"> </w:t>
            </w:r>
            <w:r>
              <w:t>әкият»</w:t>
            </w:r>
            <w:r>
              <w:rPr>
                <w:spacing w:val="48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before="1" w:line="248" w:lineRule="exact"/>
              <w:ind w:left="109"/>
            </w:pPr>
            <w:r>
              <w:t>«Сказка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Гафияте»</w:t>
            </w:r>
            <w:r>
              <w:rPr>
                <w:spacing w:val="-8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Миннуллина.</w:t>
            </w:r>
            <w:r>
              <w:rPr>
                <w:spacing w:val="-3"/>
              </w:rPr>
              <w:t xml:space="preserve"> </w:t>
            </w:r>
            <w:r>
              <w:t>Кукольный</w:t>
            </w:r>
            <w:r>
              <w:rPr>
                <w:spacing w:val="-2"/>
              </w:rPr>
              <w:t xml:space="preserve"> </w:t>
            </w:r>
            <w:r>
              <w:t>театр</w:t>
            </w:r>
            <w:r>
              <w:rPr>
                <w:spacing w:val="-3"/>
              </w:rPr>
              <w:t xml:space="preserve"> </w:t>
            </w:r>
            <w:r>
              <w:t>«Экият».</w:t>
            </w:r>
          </w:p>
        </w:tc>
      </w:tr>
      <w:tr w:rsidR="00E909A0">
        <w:trPr>
          <w:trHeight w:val="1852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3</w:t>
            </w:r>
          </w:p>
        </w:tc>
        <w:tc>
          <w:tcPr>
            <w:tcW w:w="2059" w:type="dxa"/>
          </w:tcPr>
          <w:p w:rsidR="00E909A0" w:rsidRDefault="00185FB8">
            <w:pPr>
              <w:pStyle w:val="TableParagraph"/>
              <w:ind w:left="326" w:right="307" w:hanging="12"/>
              <w:jc w:val="center"/>
              <w:rPr>
                <w:b/>
              </w:rPr>
            </w:pPr>
            <w:r>
              <w:rPr>
                <w:b/>
              </w:rPr>
              <w:t>Система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образования </w:t>
            </w:r>
            <w:r>
              <w:rPr>
                <w:b/>
              </w:rPr>
              <w:t>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татар</w:t>
            </w:r>
          </w:p>
        </w:tc>
        <w:tc>
          <w:tcPr>
            <w:tcW w:w="7087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  <w:ind w:left="109"/>
            </w:pPr>
            <w:r>
              <w:t>Медресе</w:t>
            </w:r>
            <w:r>
              <w:rPr>
                <w:spacing w:val="106"/>
              </w:rPr>
              <w:t xml:space="preserve"> </w:t>
            </w:r>
            <w:r>
              <w:t>«Мухаммадия»,</w:t>
            </w:r>
            <w:r>
              <w:rPr>
                <w:spacing w:val="109"/>
              </w:rPr>
              <w:t xml:space="preserve"> </w:t>
            </w:r>
            <w:r>
              <w:t>Казанская</w:t>
            </w:r>
            <w:r>
              <w:rPr>
                <w:spacing w:val="109"/>
              </w:rPr>
              <w:t xml:space="preserve"> </w:t>
            </w:r>
            <w:r>
              <w:t>учительская</w:t>
            </w:r>
            <w:r>
              <w:rPr>
                <w:spacing w:val="109"/>
              </w:rPr>
              <w:t xml:space="preserve"> </w:t>
            </w:r>
            <w:r>
              <w:t>школа,</w:t>
            </w:r>
            <w:r>
              <w:rPr>
                <w:spacing w:val="109"/>
              </w:rPr>
              <w:t xml:space="preserve"> </w:t>
            </w:r>
            <w:r>
              <w:t>Казанский</w:t>
            </w:r>
          </w:p>
          <w:p w:rsidR="00E909A0" w:rsidRDefault="00185FB8">
            <w:pPr>
              <w:pStyle w:val="TableParagraph"/>
              <w:tabs>
                <w:tab w:val="left" w:pos="1622"/>
                <w:tab w:val="left" w:pos="3270"/>
                <w:tab w:val="left" w:pos="3656"/>
                <w:tab w:val="left" w:pos="5552"/>
              </w:tabs>
              <w:spacing w:before="1" w:line="252" w:lineRule="exact"/>
              <w:ind w:left="118"/>
            </w:pPr>
            <w:r>
              <w:t>университет.</w:t>
            </w:r>
            <w:r>
              <w:tab/>
              <w:t>Ознакомление</w:t>
            </w:r>
            <w:r>
              <w:tab/>
              <w:t>с</w:t>
            </w:r>
            <w:r>
              <w:tab/>
              <w:t>художественным</w:t>
            </w:r>
            <w:r>
              <w:tab/>
              <w:t>произведением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</w:pPr>
            <w:r>
              <w:t>«Мөгаллим»</w:t>
            </w:r>
          </w:p>
          <w:p w:rsidR="00E909A0" w:rsidRDefault="00185FB8">
            <w:pPr>
              <w:pStyle w:val="TableParagraph"/>
              <w:ind w:left="118" w:right="95" w:hanging="10"/>
              <w:jc w:val="both"/>
            </w:pPr>
            <w:r>
              <w:t>«Учитель» Г.</w:t>
            </w:r>
            <w:r>
              <w:rPr>
                <w:spacing w:val="1"/>
              </w:rPr>
              <w:t xml:space="preserve"> </w:t>
            </w:r>
            <w:r>
              <w:t>Исхаки.</w:t>
            </w:r>
            <w:r>
              <w:rPr>
                <w:spacing w:val="1"/>
              </w:rPr>
              <w:t xml:space="preserve"> </w:t>
            </w:r>
            <w:r>
              <w:t>Авторский</w:t>
            </w:r>
            <w:r>
              <w:rPr>
                <w:spacing w:val="1"/>
              </w:rPr>
              <w:t xml:space="preserve"> </w:t>
            </w:r>
            <w:r>
              <w:t>идеал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произведении.</w:t>
            </w:r>
            <w:r>
              <w:rPr>
                <w:spacing w:val="1"/>
              </w:rPr>
              <w:t xml:space="preserve"> </w:t>
            </w:r>
            <w:r>
              <w:t>Лирический</w:t>
            </w:r>
            <w:r>
              <w:rPr>
                <w:spacing w:val="1"/>
              </w:rPr>
              <w:t xml:space="preserve"> </w:t>
            </w:r>
            <w:r>
              <w:t>герой и мечты поэта Дардеменда в стихотворении «Кил, өйрән» /«Иди,</w:t>
            </w:r>
            <w:r>
              <w:rPr>
                <w:spacing w:val="1"/>
              </w:rPr>
              <w:t xml:space="preserve"> </w:t>
            </w:r>
            <w:r>
              <w:t>научись»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лирического</w:t>
            </w:r>
            <w:r>
              <w:rPr>
                <w:spacing w:val="1"/>
              </w:rPr>
              <w:t xml:space="preserve"> </w:t>
            </w:r>
            <w:r>
              <w:t>текста,</w:t>
            </w:r>
            <w:r>
              <w:rPr>
                <w:spacing w:val="1"/>
              </w:rPr>
              <w:t xml:space="preserve"> </w:t>
            </w:r>
            <w:r>
              <w:t>символические</w:t>
            </w:r>
            <w:r>
              <w:rPr>
                <w:spacing w:val="1"/>
              </w:rPr>
              <w:t xml:space="preserve"> </w:t>
            </w:r>
            <w:r>
              <w:t>образы.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творчество Дардеменда.</w:t>
            </w:r>
          </w:p>
        </w:tc>
      </w:tr>
      <w:tr w:rsidR="00E909A0">
        <w:trPr>
          <w:trHeight w:val="2781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4</w:t>
            </w:r>
          </w:p>
        </w:tc>
        <w:tc>
          <w:tcPr>
            <w:tcW w:w="2059" w:type="dxa"/>
          </w:tcPr>
          <w:p w:rsidR="00E909A0" w:rsidRDefault="00185FB8">
            <w:pPr>
              <w:pStyle w:val="TableParagraph"/>
              <w:spacing w:line="242" w:lineRule="exact"/>
              <w:ind w:left="134" w:right="124"/>
              <w:jc w:val="center"/>
              <w:rPr>
                <w:b/>
              </w:rPr>
            </w:pPr>
            <w:r>
              <w:rPr>
                <w:b/>
              </w:rPr>
              <w:t>Детство</w:t>
            </w:r>
          </w:p>
        </w:tc>
        <w:tc>
          <w:tcPr>
            <w:tcW w:w="7087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6" w:lineRule="exact"/>
              <w:ind w:left="109"/>
              <w:jc w:val="both"/>
            </w:pPr>
            <w:r>
              <w:t xml:space="preserve">Г.   </w:t>
            </w:r>
            <w:r>
              <w:rPr>
                <w:spacing w:val="18"/>
              </w:rPr>
              <w:t xml:space="preserve"> </w:t>
            </w:r>
            <w:r>
              <w:t xml:space="preserve">Тукай.   </w:t>
            </w:r>
            <w:r>
              <w:rPr>
                <w:spacing w:val="17"/>
              </w:rPr>
              <w:t xml:space="preserve"> </w:t>
            </w:r>
            <w:r>
              <w:t xml:space="preserve">Автобиографическая   </w:t>
            </w:r>
            <w:r>
              <w:rPr>
                <w:spacing w:val="18"/>
              </w:rPr>
              <w:t xml:space="preserve"> </w:t>
            </w:r>
            <w:r>
              <w:t xml:space="preserve">повесть   </w:t>
            </w:r>
            <w:r>
              <w:rPr>
                <w:spacing w:val="15"/>
              </w:rPr>
              <w:t xml:space="preserve"> </w:t>
            </w:r>
            <w:r>
              <w:t xml:space="preserve">«Исемдә   </w:t>
            </w:r>
            <w:r>
              <w:rPr>
                <w:spacing w:val="14"/>
              </w:rPr>
              <w:t xml:space="preserve"> </w:t>
            </w:r>
            <w:r>
              <w:t xml:space="preserve">калганнар»   </w:t>
            </w:r>
            <w:r>
              <w:rPr>
                <w:spacing w:val="13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ind w:left="118" w:right="94"/>
              <w:jc w:val="both"/>
            </w:pPr>
            <w:r>
              <w:t>«Оставшиеся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памяти».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повествователя:</w:t>
            </w:r>
            <w:r>
              <w:rPr>
                <w:spacing w:val="1"/>
              </w:rPr>
              <w:t xml:space="preserve"> </w:t>
            </w:r>
            <w:r>
              <w:t>маленький</w:t>
            </w:r>
            <w:r>
              <w:rPr>
                <w:spacing w:val="1"/>
              </w:rPr>
              <w:t xml:space="preserve"> </w:t>
            </w:r>
            <w:r>
              <w:t>Апуш и поэт Габдулла. Содержание произведения. Отражение образа</w:t>
            </w:r>
            <w:r>
              <w:rPr>
                <w:spacing w:val="1"/>
              </w:rPr>
              <w:t xml:space="preserve"> </w:t>
            </w:r>
            <w:r>
              <w:t>Тукая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изобразительном</w:t>
            </w:r>
            <w:r>
              <w:rPr>
                <w:spacing w:val="1"/>
              </w:rPr>
              <w:t xml:space="preserve"> </w:t>
            </w:r>
            <w:r>
              <w:t>искусстве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литературе.</w:t>
            </w:r>
            <w:r>
              <w:rPr>
                <w:spacing w:val="1"/>
              </w:rPr>
              <w:t xml:space="preserve"> </w:t>
            </w: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картиной Х. Казакова «Кечкенә Апуш» / «Маленький Апуш», рассказом</w:t>
            </w:r>
            <w:r>
              <w:rPr>
                <w:spacing w:val="-52"/>
              </w:rPr>
              <w:t xml:space="preserve"> </w:t>
            </w:r>
            <w:r>
              <w:t>Р.</w:t>
            </w:r>
            <w:r>
              <w:rPr>
                <w:spacing w:val="52"/>
              </w:rPr>
              <w:t xml:space="preserve"> </w:t>
            </w:r>
            <w:r>
              <w:t>Батуллы</w:t>
            </w:r>
            <w:r>
              <w:rPr>
                <w:spacing w:val="53"/>
              </w:rPr>
              <w:t xml:space="preserve"> </w:t>
            </w:r>
            <w:r>
              <w:t>«Тукай-Апуш»,</w:t>
            </w:r>
            <w:r>
              <w:rPr>
                <w:spacing w:val="53"/>
              </w:rPr>
              <w:t xml:space="preserve"> </w:t>
            </w:r>
            <w:r>
              <w:t>путешествие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музей</w:t>
            </w:r>
            <w:r>
              <w:rPr>
                <w:spacing w:val="53"/>
              </w:rPr>
              <w:t xml:space="preserve"> </w:t>
            </w:r>
            <w:r>
              <w:t>Г.</w:t>
            </w:r>
            <w:r>
              <w:rPr>
                <w:spacing w:val="52"/>
              </w:rPr>
              <w:t xml:space="preserve"> </w:t>
            </w:r>
            <w:r>
              <w:t>Тукая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деревне</w:t>
            </w:r>
            <w:r>
              <w:rPr>
                <w:spacing w:val="-52"/>
              </w:rPr>
              <w:t xml:space="preserve"> </w:t>
            </w:r>
            <w:r>
              <w:t>Кырлай</w:t>
            </w:r>
            <w:r>
              <w:rPr>
                <w:spacing w:val="64"/>
              </w:rPr>
              <w:t xml:space="preserve"> </w:t>
            </w:r>
            <w:r>
              <w:t>Арского</w:t>
            </w:r>
            <w:r>
              <w:rPr>
                <w:spacing w:val="65"/>
              </w:rPr>
              <w:t xml:space="preserve"> </w:t>
            </w:r>
            <w:r>
              <w:t>района</w:t>
            </w:r>
            <w:r>
              <w:rPr>
                <w:spacing w:val="65"/>
              </w:rPr>
              <w:t xml:space="preserve"> </w:t>
            </w:r>
            <w:r>
              <w:t xml:space="preserve">РТ.Ознакомление   </w:t>
            </w:r>
            <w:r>
              <w:rPr>
                <w:spacing w:val="21"/>
              </w:rPr>
              <w:t xml:space="preserve"> </w:t>
            </w:r>
            <w:r>
              <w:t xml:space="preserve">с   </w:t>
            </w:r>
            <w:r>
              <w:rPr>
                <w:spacing w:val="21"/>
              </w:rPr>
              <w:t xml:space="preserve"> </w:t>
            </w:r>
            <w:r>
              <w:t xml:space="preserve">рассказом   </w:t>
            </w:r>
            <w:r>
              <w:rPr>
                <w:spacing w:val="23"/>
              </w:rPr>
              <w:t xml:space="preserve"> </w:t>
            </w:r>
            <w:r>
              <w:t xml:space="preserve">И.   </w:t>
            </w:r>
            <w:r>
              <w:rPr>
                <w:spacing w:val="23"/>
              </w:rPr>
              <w:t xml:space="preserve"> </w:t>
            </w:r>
            <w:r>
              <w:t>Гази</w:t>
            </w:r>
          </w:p>
          <w:p w:rsidR="00E909A0" w:rsidRDefault="00185FB8">
            <w:pPr>
              <w:pStyle w:val="TableParagraph"/>
              <w:spacing w:before="1"/>
              <w:ind w:left="118" w:right="95" w:firstLine="698"/>
              <w:jc w:val="both"/>
            </w:pPr>
            <w:r>
              <w:t>«Ильдус».</w:t>
            </w:r>
            <w:r>
              <w:rPr>
                <w:spacing w:val="1"/>
              </w:rPr>
              <w:t xml:space="preserve"> </w:t>
            </w:r>
            <w:r>
              <w:t>Изображение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шалости.Метафоричность</w:t>
            </w:r>
            <w:r>
              <w:rPr>
                <w:spacing w:val="1"/>
              </w:rPr>
              <w:t xml:space="preserve"> </w:t>
            </w:r>
            <w:r>
              <w:t>произведения,</w:t>
            </w:r>
            <w:r>
              <w:rPr>
                <w:spacing w:val="-1"/>
              </w:rPr>
              <w:t xml:space="preserve"> </w:t>
            </w:r>
            <w:r>
              <w:t>ирония</w:t>
            </w:r>
            <w:r>
              <w:rPr>
                <w:spacing w:val="-2"/>
              </w:rPr>
              <w:t xml:space="preserve"> </w:t>
            </w:r>
            <w:r>
              <w:t>автора.</w:t>
            </w:r>
          </w:p>
          <w:p w:rsidR="00E909A0" w:rsidRDefault="00185FB8">
            <w:pPr>
              <w:pStyle w:val="TableParagraph"/>
              <w:spacing w:before="1" w:line="252" w:lineRule="exact"/>
              <w:ind w:left="109"/>
            </w:pPr>
            <w:r>
              <w:t>Современная</w:t>
            </w:r>
            <w:r>
              <w:rPr>
                <w:spacing w:val="-3"/>
              </w:rPr>
              <w:t xml:space="preserve"> </w:t>
            </w:r>
            <w:r>
              <w:t>детская</w:t>
            </w:r>
            <w:r>
              <w:rPr>
                <w:spacing w:val="-1"/>
              </w:rPr>
              <w:t xml:space="preserve"> </w:t>
            </w:r>
            <w:r>
              <w:t>периодическая</w:t>
            </w:r>
            <w:r>
              <w:rPr>
                <w:spacing w:val="-5"/>
              </w:rPr>
              <w:t xml:space="preserve"> </w:t>
            </w:r>
            <w:r>
              <w:t>печать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журнал</w:t>
            </w:r>
            <w:r>
              <w:rPr>
                <w:spacing w:val="-2"/>
              </w:rPr>
              <w:t xml:space="preserve"> </w:t>
            </w:r>
            <w:r>
              <w:t>«Салават</w:t>
            </w:r>
            <w:r>
              <w:rPr>
                <w:spacing w:val="-3"/>
              </w:rPr>
              <w:t xml:space="preserve"> </w:t>
            </w:r>
            <w:r>
              <w:t>күпере»</w:t>
            </w:r>
            <w:r>
              <w:rPr>
                <w:spacing w:val="-6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line="247" w:lineRule="exact"/>
              <w:ind w:left="118"/>
            </w:pPr>
            <w:r>
              <w:t>«Радуга».</w:t>
            </w:r>
          </w:p>
        </w:tc>
      </w:tr>
      <w:tr w:rsidR="00E909A0">
        <w:trPr>
          <w:trHeight w:val="4303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9" w:lineRule="exact"/>
              <w:ind w:left="107"/>
            </w:pPr>
            <w:r>
              <w:t>5</w:t>
            </w:r>
          </w:p>
        </w:tc>
        <w:tc>
          <w:tcPr>
            <w:tcW w:w="2059" w:type="dxa"/>
          </w:tcPr>
          <w:p w:rsidR="00E909A0" w:rsidRDefault="00185FB8">
            <w:pPr>
              <w:pStyle w:val="TableParagraph"/>
              <w:spacing w:line="244" w:lineRule="exact"/>
              <w:ind w:left="131" w:right="124"/>
              <w:jc w:val="center"/>
              <w:rPr>
                <w:b/>
              </w:rPr>
            </w:pPr>
            <w:r>
              <w:rPr>
                <w:b/>
              </w:rPr>
              <w:t>За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Родину!</w:t>
            </w:r>
          </w:p>
        </w:tc>
        <w:tc>
          <w:tcPr>
            <w:tcW w:w="7087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ind w:left="118" w:right="92" w:hanging="10"/>
              <w:jc w:val="both"/>
            </w:pPr>
            <w:r>
              <w:t>Жизнь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Кутуя.</w:t>
            </w:r>
            <w:r>
              <w:rPr>
                <w:spacing w:val="1"/>
              </w:rPr>
              <w:t xml:space="preserve"> </w:t>
            </w: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фантастическим</w:t>
            </w:r>
            <w:r>
              <w:rPr>
                <w:spacing w:val="1"/>
              </w:rPr>
              <w:t xml:space="preserve"> </w:t>
            </w:r>
            <w:r>
              <w:t>произведением</w:t>
            </w:r>
            <w:r>
              <w:rPr>
                <w:spacing w:val="1"/>
              </w:rPr>
              <w:t xml:space="preserve"> </w:t>
            </w:r>
            <w:r>
              <w:t>«Рөстәм</w:t>
            </w:r>
            <w:r>
              <w:rPr>
                <w:spacing w:val="1"/>
              </w:rPr>
              <w:t xml:space="preserve"> </w:t>
            </w:r>
            <w:r>
              <w:t>маҗаралары»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«Приключения</w:t>
            </w:r>
            <w:r>
              <w:rPr>
                <w:spacing w:val="1"/>
              </w:rPr>
              <w:t xml:space="preserve"> </w:t>
            </w:r>
            <w:r>
              <w:t>Рустема».</w:t>
            </w:r>
            <w:r>
              <w:rPr>
                <w:spacing w:val="1"/>
              </w:rPr>
              <w:t xml:space="preserve"> </w:t>
            </w:r>
            <w:r>
              <w:t>Изображение военных действий в произведении, храбрость в характере</w:t>
            </w:r>
            <w:r>
              <w:rPr>
                <w:spacing w:val="1"/>
              </w:rPr>
              <w:t xml:space="preserve"> </w:t>
            </w:r>
            <w:r>
              <w:t>главного</w:t>
            </w:r>
            <w:r>
              <w:rPr>
                <w:spacing w:val="-4"/>
              </w:rPr>
              <w:t xml:space="preserve"> </w:t>
            </w:r>
            <w:r>
              <w:t>героя. Переплетение реальности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фантастики.</w:t>
            </w:r>
            <w:r>
              <w:rPr>
                <w:spacing w:val="-1"/>
              </w:rPr>
              <w:t xml:space="preserve"> </w:t>
            </w:r>
            <w:r>
              <w:t>Сравнение.</w:t>
            </w:r>
          </w:p>
          <w:p w:rsidR="00E909A0" w:rsidRDefault="00185FB8">
            <w:pPr>
              <w:pStyle w:val="TableParagraph"/>
              <w:spacing w:line="251" w:lineRule="exact"/>
              <w:ind w:left="109"/>
              <w:jc w:val="both"/>
            </w:pPr>
            <w:r>
              <w:t>Жизнь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творчество</w:t>
            </w:r>
            <w:r>
              <w:rPr>
                <w:spacing w:val="26"/>
              </w:rPr>
              <w:t xml:space="preserve"> </w:t>
            </w:r>
            <w:r>
              <w:t>М.</w:t>
            </w:r>
            <w:r>
              <w:rPr>
                <w:spacing w:val="30"/>
              </w:rPr>
              <w:t xml:space="preserve"> </w:t>
            </w:r>
            <w:r>
              <w:t>Джалиля.</w:t>
            </w:r>
            <w:r>
              <w:rPr>
                <w:spacing w:val="26"/>
              </w:rPr>
              <w:t xml:space="preserve"> </w:t>
            </w:r>
            <w:r>
              <w:t>Изучение</w:t>
            </w:r>
            <w:r>
              <w:rPr>
                <w:spacing w:val="28"/>
              </w:rPr>
              <w:t xml:space="preserve"> </w:t>
            </w:r>
            <w:r>
              <w:t>стихотворения</w:t>
            </w:r>
            <w:r>
              <w:rPr>
                <w:spacing w:val="28"/>
              </w:rPr>
              <w:t xml:space="preserve"> </w:t>
            </w:r>
            <w:r>
              <w:t>«Сагыну»</w:t>
            </w:r>
            <w:r>
              <w:rPr>
                <w:spacing w:val="25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  <w:jc w:val="both"/>
            </w:pPr>
            <w:r>
              <w:t>«Тоска»,</w:t>
            </w:r>
            <w:r>
              <w:rPr>
                <w:spacing w:val="49"/>
              </w:rPr>
              <w:t xml:space="preserve"> </w:t>
            </w:r>
            <w:r>
              <w:t>«Соңгы</w:t>
            </w:r>
            <w:r>
              <w:rPr>
                <w:spacing w:val="48"/>
              </w:rPr>
              <w:t xml:space="preserve"> </w:t>
            </w:r>
            <w:r>
              <w:t>җыр»</w:t>
            </w:r>
            <w:r>
              <w:rPr>
                <w:spacing w:val="43"/>
              </w:rPr>
              <w:t xml:space="preserve"> </w:t>
            </w:r>
            <w:r>
              <w:t>/</w:t>
            </w:r>
            <w:r>
              <w:rPr>
                <w:spacing w:val="51"/>
              </w:rPr>
              <w:t xml:space="preserve"> </w:t>
            </w:r>
            <w:r>
              <w:t>«Последняя</w:t>
            </w:r>
            <w:r>
              <w:rPr>
                <w:spacing w:val="47"/>
              </w:rPr>
              <w:t xml:space="preserve"> </w:t>
            </w:r>
            <w:r>
              <w:t>песня»,</w:t>
            </w:r>
            <w:r>
              <w:rPr>
                <w:spacing w:val="48"/>
              </w:rPr>
              <w:t xml:space="preserve"> </w:t>
            </w:r>
            <w:r>
              <w:t>либретто</w:t>
            </w:r>
            <w:r>
              <w:rPr>
                <w:spacing w:val="47"/>
              </w:rPr>
              <w:t xml:space="preserve"> </w:t>
            </w:r>
            <w:r>
              <w:t>«Алтынчәч»</w:t>
            </w:r>
            <w:r>
              <w:rPr>
                <w:spacing w:val="43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ind w:left="118" w:right="91"/>
              <w:jc w:val="both"/>
            </w:pPr>
            <w:r>
              <w:t>«Золотовалосая»</w:t>
            </w:r>
            <w:r>
              <w:rPr>
                <w:spacing w:val="1"/>
              </w:rPr>
              <w:t xml:space="preserve"> </w:t>
            </w:r>
            <w:r>
              <w:t>(фрагментарно).</w:t>
            </w:r>
            <w:r>
              <w:rPr>
                <w:spacing w:val="1"/>
              </w:rPr>
              <w:t xml:space="preserve"> </w:t>
            </w: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творческими</w:t>
            </w:r>
            <w:r>
              <w:rPr>
                <w:spacing w:val="1"/>
              </w:rPr>
              <w:t xml:space="preserve"> </w:t>
            </w:r>
            <w:r>
              <w:t>биографиями</w:t>
            </w:r>
            <w:r>
              <w:rPr>
                <w:spacing w:val="1"/>
              </w:rPr>
              <w:t xml:space="preserve"> </w:t>
            </w:r>
            <w:r>
              <w:t>композитора</w:t>
            </w:r>
            <w:r>
              <w:rPr>
                <w:spacing w:val="1"/>
              </w:rPr>
              <w:t xml:space="preserve"> </w:t>
            </w:r>
            <w:r>
              <w:t>оперы</w:t>
            </w:r>
            <w:r>
              <w:rPr>
                <w:spacing w:val="1"/>
              </w:rPr>
              <w:t xml:space="preserve"> </w:t>
            </w:r>
            <w:r>
              <w:t>Н.</w:t>
            </w:r>
            <w:r>
              <w:rPr>
                <w:spacing w:val="1"/>
              </w:rPr>
              <w:t xml:space="preserve"> </w:t>
            </w:r>
            <w:r>
              <w:t>Джиганова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исполнительницы</w:t>
            </w:r>
            <w:r>
              <w:rPr>
                <w:spacing w:val="1"/>
              </w:rPr>
              <w:t xml:space="preserve"> </w:t>
            </w:r>
            <w:r>
              <w:t>главной арии М. Булатовой. Татарский государственный академический</w:t>
            </w:r>
            <w:r>
              <w:rPr>
                <w:spacing w:val="-52"/>
              </w:rPr>
              <w:t xml:space="preserve"> </w:t>
            </w:r>
            <w:r>
              <w:t>театр</w:t>
            </w:r>
            <w:r>
              <w:rPr>
                <w:spacing w:val="-1"/>
              </w:rPr>
              <w:t xml:space="preserve"> </w:t>
            </w:r>
            <w:r>
              <w:t>оперы и балета имени</w:t>
            </w:r>
            <w:r>
              <w:rPr>
                <w:spacing w:val="-1"/>
              </w:rPr>
              <w:t xml:space="preserve"> </w:t>
            </w:r>
            <w:r>
              <w:t>М.Джалиля.</w:t>
            </w:r>
          </w:p>
          <w:p w:rsidR="00E909A0" w:rsidRDefault="00185FB8">
            <w:pPr>
              <w:pStyle w:val="TableParagraph"/>
              <w:spacing w:line="252" w:lineRule="exact"/>
              <w:ind w:left="109"/>
              <w:jc w:val="both"/>
            </w:pPr>
            <w:r>
              <w:t>Искусствоведческие</w:t>
            </w:r>
            <w:r>
              <w:rPr>
                <w:spacing w:val="-3"/>
              </w:rPr>
              <w:t xml:space="preserve"> </w:t>
            </w:r>
            <w:r>
              <w:t>термины:</w:t>
            </w:r>
            <w:r>
              <w:rPr>
                <w:spacing w:val="-2"/>
              </w:rPr>
              <w:t xml:space="preserve"> </w:t>
            </w:r>
            <w:r>
              <w:t>либретто,</w:t>
            </w:r>
            <w:r>
              <w:rPr>
                <w:spacing w:val="-3"/>
              </w:rPr>
              <w:t xml:space="preserve"> </w:t>
            </w:r>
            <w:r>
              <w:t>опера,</w:t>
            </w:r>
            <w:r>
              <w:rPr>
                <w:spacing w:val="-3"/>
              </w:rPr>
              <w:t xml:space="preserve"> </w:t>
            </w:r>
            <w:r>
              <w:t>ария.</w:t>
            </w:r>
          </w:p>
          <w:p w:rsidR="00E909A0" w:rsidRDefault="00185FB8">
            <w:pPr>
              <w:pStyle w:val="TableParagraph"/>
              <w:ind w:left="118" w:right="94" w:hanging="10"/>
              <w:jc w:val="both"/>
            </w:pPr>
            <w:r>
              <w:t>Жизнь и творчество Ф. Карима. Изображение поэтом суровых условий</w:t>
            </w:r>
            <w:r>
              <w:rPr>
                <w:spacing w:val="1"/>
              </w:rPr>
              <w:t xml:space="preserve"> </w:t>
            </w:r>
            <w:r>
              <w:t>войны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стихотворениях</w:t>
            </w:r>
            <w:r>
              <w:rPr>
                <w:spacing w:val="42"/>
              </w:rPr>
              <w:t xml:space="preserve"> </w:t>
            </w:r>
            <w:r>
              <w:t>«Кыр</w:t>
            </w:r>
            <w:r>
              <w:rPr>
                <w:spacing w:val="41"/>
              </w:rPr>
              <w:t xml:space="preserve"> </w:t>
            </w:r>
            <w:r>
              <w:t>казы»</w:t>
            </w:r>
            <w:r>
              <w:rPr>
                <w:spacing w:val="37"/>
              </w:rPr>
              <w:t xml:space="preserve"> </w:t>
            </w:r>
            <w:r>
              <w:t>/</w:t>
            </w:r>
            <w:r>
              <w:rPr>
                <w:spacing w:val="42"/>
              </w:rPr>
              <w:t xml:space="preserve"> </w:t>
            </w:r>
            <w:r>
              <w:t>«Дикая</w:t>
            </w:r>
            <w:r>
              <w:rPr>
                <w:spacing w:val="41"/>
              </w:rPr>
              <w:t xml:space="preserve"> </w:t>
            </w:r>
            <w:r>
              <w:t>гусь»,</w:t>
            </w:r>
            <w:r>
              <w:rPr>
                <w:spacing w:val="43"/>
              </w:rPr>
              <w:t xml:space="preserve"> </w:t>
            </w:r>
            <w:r>
              <w:t>«Сөйләр</w:t>
            </w:r>
            <w:r>
              <w:rPr>
                <w:spacing w:val="42"/>
              </w:rPr>
              <w:t xml:space="preserve"> </w:t>
            </w:r>
            <w:r>
              <w:t>сүзләр</w:t>
            </w:r>
            <w:r>
              <w:rPr>
                <w:spacing w:val="-53"/>
              </w:rPr>
              <w:t xml:space="preserve"> </w:t>
            </w:r>
            <w:r>
              <w:t>бик күп алар...» / «Много слов не высказано…». Привитие чувства долга</w:t>
            </w:r>
            <w:r>
              <w:rPr>
                <w:spacing w:val="-52"/>
              </w:rPr>
              <w:t xml:space="preserve"> </w:t>
            </w: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Родиной.</w:t>
            </w:r>
          </w:p>
          <w:p w:rsidR="00E909A0" w:rsidRDefault="00185FB8">
            <w:pPr>
              <w:pStyle w:val="TableParagraph"/>
              <w:spacing w:line="252" w:lineRule="exact"/>
              <w:ind w:left="109"/>
              <w:jc w:val="both"/>
            </w:pPr>
            <w:r>
              <w:t>Творчество</w:t>
            </w:r>
            <w:r>
              <w:rPr>
                <w:spacing w:val="36"/>
              </w:rPr>
              <w:t xml:space="preserve"> </w:t>
            </w:r>
            <w:r>
              <w:t>Ш.</w:t>
            </w:r>
            <w:r>
              <w:rPr>
                <w:spacing w:val="35"/>
              </w:rPr>
              <w:t xml:space="preserve"> </w:t>
            </w:r>
            <w:r>
              <w:t>Галиева.</w:t>
            </w:r>
            <w:r>
              <w:rPr>
                <w:spacing w:val="35"/>
              </w:rPr>
              <w:t xml:space="preserve"> </w:t>
            </w:r>
            <w:r>
              <w:t>Изучение</w:t>
            </w:r>
            <w:r>
              <w:rPr>
                <w:spacing w:val="36"/>
              </w:rPr>
              <w:t xml:space="preserve"> </w:t>
            </w:r>
            <w:r>
              <w:t>баллады</w:t>
            </w:r>
            <w:r>
              <w:rPr>
                <w:spacing w:val="37"/>
              </w:rPr>
              <w:t xml:space="preserve"> </w:t>
            </w:r>
            <w:r>
              <w:t>«Аталы-уллы</w:t>
            </w:r>
            <w:r>
              <w:rPr>
                <w:spacing w:val="37"/>
              </w:rPr>
              <w:t xml:space="preserve"> </w:t>
            </w:r>
            <w:r>
              <w:t>солдатлар»</w:t>
            </w:r>
            <w:r>
              <w:rPr>
                <w:spacing w:val="32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line="250" w:lineRule="exact"/>
              <w:ind w:left="118"/>
              <w:jc w:val="both"/>
            </w:pPr>
            <w:r>
              <w:t>«Отец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сын</w:t>
            </w:r>
            <w:r>
              <w:rPr>
                <w:spacing w:val="-3"/>
              </w:rPr>
              <w:t xml:space="preserve"> </w:t>
            </w:r>
            <w:r>
              <w:t>солдаты».</w:t>
            </w:r>
            <w:r>
              <w:rPr>
                <w:spacing w:val="-2"/>
              </w:rPr>
              <w:t xml:space="preserve"> </w:t>
            </w:r>
            <w:r>
              <w:t>Литературоведческий</w:t>
            </w:r>
            <w:r>
              <w:rPr>
                <w:spacing w:val="-4"/>
              </w:rPr>
              <w:t xml:space="preserve"> </w:t>
            </w:r>
            <w:r>
              <w:t>термин</w:t>
            </w:r>
            <w:r>
              <w:rPr>
                <w:spacing w:val="-1"/>
              </w:rPr>
              <w:t xml:space="preserve"> </w:t>
            </w:r>
            <w:r>
              <w:t>«баллада».</w:t>
            </w:r>
          </w:p>
        </w:tc>
      </w:tr>
      <w:tr w:rsidR="00E909A0">
        <w:trPr>
          <w:trHeight w:val="2023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8" w:lineRule="exact"/>
              <w:ind w:left="107"/>
            </w:pPr>
            <w:r>
              <w:t>6</w:t>
            </w:r>
          </w:p>
        </w:tc>
        <w:tc>
          <w:tcPr>
            <w:tcW w:w="2059" w:type="dxa"/>
          </w:tcPr>
          <w:p w:rsidR="00E909A0" w:rsidRDefault="00185FB8">
            <w:pPr>
              <w:pStyle w:val="TableParagraph"/>
              <w:ind w:left="605" w:right="513" w:hanging="77"/>
              <w:rPr>
                <w:b/>
              </w:rPr>
            </w:pPr>
            <w:r>
              <w:rPr>
                <w:b/>
                <w:spacing w:val="-3"/>
              </w:rPr>
              <w:t>Где живет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счастье?</w:t>
            </w:r>
          </w:p>
        </w:tc>
        <w:tc>
          <w:tcPr>
            <w:tcW w:w="7087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  <w:ind w:left="109"/>
            </w:pPr>
            <w:r>
              <w:t>Жизнь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творчество</w:t>
            </w:r>
            <w:r>
              <w:rPr>
                <w:spacing w:val="-3"/>
              </w:rPr>
              <w:t xml:space="preserve"> </w:t>
            </w:r>
            <w:r>
              <w:t>Н.</w:t>
            </w:r>
            <w:r>
              <w:rPr>
                <w:spacing w:val="-3"/>
              </w:rPr>
              <w:t xml:space="preserve"> </w:t>
            </w:r>
            <w:r>
              <w:t>Давли.</w:t>
            </w:r>
            <w:r>
              <w:rPr>
                <w:spacing w:val="-4"/>
              </w:rPr>
              <w:t xml:space="preserve"> </w:t>
            </w:r>
            <w:r>
              <w:t>Изучение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стихотворений</w:t>
            </w:r>
            <w:r>
              <w:rPr>
                <w:spacing w:val="-1"/>
              </w:rPr>
              <w:t xml:space="preserve"> </w:t>
            </w:r>
            <w:r>
              <w:t>«Бәхет</w:t>
            </w:r>
            <w:r>
              <w:rPr>
                <w:spacing w:val="-4"/>
              </w:rPr>
              <w:t xml:space="preserve"> </w:t>
            </w:r>
            <w:r>
              <w:t>кайда</w:t>
            </w:r>
          </w:p>
          <w:p w:rsidR="00E909A0" w:rsidRDefault="00185FB8">
            <w:pPr>
              <w:pStyle w:val="TableParagraph"/>
              <w:ind w:left="118"/>
            </w:pPr>
            <w:r>
              <w:t>була?»</w:t>
            </w:r>
            <w:r>
              <w:rPr>
                <w:spacing w:val="38"/>
              </w:rPr>
              <w:t xml:space="preserve"> </w:t>
            </w:r>
            <w:r>
              <w:t>/</w:t>
            </w:r>
            <w:r>
              <w:rPr>
                <w:spacing w:val="46"/>
              </w:rPr>
              <w:t xml:space="preserve"> </w:t>
            </w:r>
            <w:r>
              <w:t>«Где</w:t>
            </w:r>
            <w:r>
              <w:rPr>
                <w:spacing w:val="43"/>
              </w:rPr>
              <w:t xml:space="preserve"> </w:t>
            </w:r>
            <w:r>
              <w:t>живет</w:t>
            </w:r>
            <w:r>
              <w:rPr>
                <w:spacing w:val="43"/>
              </w:rPr>
              <w:t xml:space="preserve"> </w:t>
            </w:r>
            <w:r>
              <w:t>счастье?»,</w:t>
            </w:r>
            <w:r>
              <w:rPr>
                <w:spacing w:val="45"/>
              </w:rPr>
              <w:t xml:space="preserve"> </w:t>
            </w:r>
            <w:r>
              <w:t>«Мин</w:t>
            </w:r>
            <w:r>
              <w:rPr>
                <w:spacing w:val="42"/>
              </w:rPr>
              <w:t xml:space="preserve"> </w:t>
            </w:r>
            <w:r>
              <w:t>җирдә</w:t>
            </w:r>
            <w:r>
              <w:rPr>
                <w:spacing w:val="43"/>
              </w:rPr>
              <w:t xml:space="preserve"> </w:t>
            </w:r>
            <w:r>
              <w:t>калам»</w:t>
            </w:r>
            <w:r>
              <w:rPr>
                <w:spacing w:val="39"/>
              </w:rPr>
              <w:t xml:space="preserve"> </w:t>
            </w:r>
            <w:r>
              <w:t>/</w:t>
            </w:r>
            <w:r>
              <w:rPr>
                <w:spacing w:val="46"/>
              </w:rPr>
              <w:t xml:space="preserve"> </w:t>
            </w:r>
            <w:r>
              <w:t>«Я</w:t>
            </w:r>
            <w:r>
              <w:rPr>
                <w:spacing w:val="42"/>
              </w:rPr>
              <w:t xml:space="preserve"> </w:t>
            </w:r>
            <w:r>
              <w:t>остаюсь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Земле». Беседа о</w:t>
            </w:r>
            <w:r>
              <w:rPr>
                <w:spacing w:val="-3"/>
              </w:rPr>
              <w:t xml:space="preserve"> </w:t>
            </w:r>
            <w:r>
              <w:t>смысле</w:t>
            </w:r>
            <w:r>
              <w:rPr>
                <w:spacing w:val="-2"/>
              </w:rPr>
              <w:t xml:space="preserve"> </w:t>
            </w:r>
            <w:r>
              <w:t>жизни.</w:t>
            </w:r>
          </w:p>
          <w:p w:rsidR="00E909A0" w:rsidRDefault="00E909A0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E909A0" w:rsidRDefault="00185FB8">
            <w:pPr>
              <w:pStyle w:val="TableParagraph"/>
              <w:ind w:left="109"/>
            </w:pPr>
            <w:r>
              <w:t>Жизнь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творчество</w:t>
            </w:r>
            <w:r>
              <w:rPr>
                <w:spacing w:val="13"/>
              </w:rPr>
              <w:t xml:space="preserve"> </w:t>
            </w:r>
            <w:r>
              <w:t>Ф.</w:t>
            </w:r>
            <w:r>
              <w:rPr>
                <w:spacing w:val="13"/>
              </w:rPr>
              <w:t xml:space="preserve"> </w:t>
            </w:r>
            <w:r>
              <w:t>Хусни.</w:t>
            </w:r>
            <w:r>
              <w:rPr>
                <w:spacing w:val="13"/>
              </w:rPr>
              <w:t xml:space="preserve"> </w:t>
            </w:r>
            <w:r>
              <w:t>Усвоение</w:t>
            </w:r>
            <w:r>
              <w:rPr>
                <w:spacing w:val="13"/>
              </w:rPr>
              <w:t xml:space="preserve"> </w:t>
            </w:r>
            <w:r>
              <w:t>сюжета</w:t>
            </w:r>
            <w:r>
              <w:rPr>
                <w:spacing w:val="12"/>
              </w:rPr>
              <w:t xml:space="preserve"> </w:t>
            </w:r>
            <w:r>
              <w:t>рассказа</w:t>
            </w:r>
            <w:r>
              <w:rPr>
                <w:spacing w:val="13"/>
              </w:rPr>
              <w:t xml:space="preserve"> </w:t>
            </w:r>
            <w:r>
              <w:t>«Чыбыркы»</w:t>
            </w:r>
            <w:r>
              <w:rPr>
                <w:spacing w:val="8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before="2"/>
              <w:ind w:left="118"/>
            </w:pPr>
            <w:r>
              <w:t>«Кнут»</w:t>
            </w:r>
            <w:r>
              <w:rPr>
                <w:spacing w:val="33"/>
              </w:rPr>
              <w:t xml:space="preserve"> </w:t>
            </w:r>
            <w:r>
              <w:t>Ф.</w:t>
            </w:r>
            <w:r>
              <w:rPr>
                <w:spacing w:val="34"/>
              </w:rPr>
              <w:t xml:space="preserve"> </w:t>
            </w:r>
            <w:r>
              <w:t>Хусни.</w:t>
            </w:r>
            <w:r>
              <w:rPr>
                <w:spacing w:val="34"/>
              </w:rPr>
              <w:t xml:space="preserve"> </w:t>
            </w:r>
            <w:r>
              <w:t>Олицетворение,</w:t>
            </w:r>
            <w:r>
              <w:rPr>
                <w:spacing w:val="35"/>
              </w:rPr>
              <w:t xml:space="preserve"> </w:t>
            </w:r>
            <w:r>
              <w:t>метафоричность,</w:t>
            </w:r>
            <w:r>
              <w:rPr>
                <w:spacing w:val="34"/>
              </w:rPr>
              <w:t xml:space="preserve"> </w:t>
            </w:r>
            <w:r>
              <w:t>символический</w:t>
            </w:r>
            <w:r>
              <w:rPr>
                <w:spacing w:val="-52"/>
              </w:rPr>
              <w:t xml:space="preserve"> </w:t>
            </w:r>
            <w:r>
              <w:t>подтекст</w:t>
            </w:r>
            <w:r>
              <w:rPr>
                <w:spacing w:val="-1"/>
              </w:rPr>
              <w:t xml:space="preserve"> </w:t>
            </w:r>
            <w:r>
              <w:t>произведения,</w:t>
            </w:r>
            <w:r>
              <w:rPr>
                <w:spacing w:val="-1"/>
              </w:rPr>
              <w:t xml:space="preserve"> </w:t>
            </w:r>
            <w:r>
              <w:t>тема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идея.</w:t>
            </w:r>
            <w:r>
              <w:rPr>
                <w:spacing w:val="-3"/>
              </w:rPr>
              <w:t xml:space="preserve"> </w:t>
            </w:r>
            <w:r>
              <w:t>Тест.</w:t>
            </w: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76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059"/>
        <w:gridCol w:w="7087"/>
      </w:tblGrid>
      <w:tr w:rsidR="00E909A0">
        <w:trPr>
          <w:trHeight w:val="2784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lastRenderedPageBreak/>
              <w:t>7</w:t>
            </w:r>
          </w:p>
        </w:tc>
        <w:tc>
          <w:tcPr>
            <w:tcW w:w="2059" w:type="dxa"/>
          </w:tcPr>
          <w:p w:rsidR="00E909A0" w:rsidRDefault="00185FB8">
            <w:pPr>
              <w:pStyle w:val="TableParagraph"/>
              <w:spacing w:line="242" w:lineRule="exact"/>
              <w:ind w:left="129" w:right="124"/>
              <w:jc w:val="center"/>
              <w:rPr>
                <w:b/>
              </w:rPr>
            </w:pPr>
            <w:r>
              <w:rPr>
                <w:b/>
              </w:rPr>
              <w:t>Человек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</w:p>
          <w:p w:rsidR="00E909A0" w:rsidRDefault="00185FB8">
            <w:pPr>
              <w:pStyle w:val="TableParagraph"/>
              <w:spacing w:before="1"/>
              <w:ind w:left="141" w:right="124"/>
              <w:jc w:val="center"/>
              <w:rPr>
                <w:b/>
              </w:rPr>
            </w:pPr>
            <w:r>
              <w:rPr>
                <w:b/>
              </w:rPr>
              <w:t>частица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природы</w:t>
            </w:r>
          </w:p>
        </w:tc>
        <w:tc>
          <w:tcPr>
            <w:tcW w:w="7087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  <w:ind w:left="109"/>
              <w:jc w:val="both"/>
            </w:pPr>
            <w:r>
              <w:t>Жизнь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творчество</w:t>
            </w:r>
            <w:r>
              <w:rPr>
                <w:spacing w:val="12"/>
              </w:rPr>
              <w:t xml:space="preserve"> </w:t>
            </w:r>
            <w:r>
              <w:t>Р.</w:t>
            </w:r>
            <w:r>
              <w:rPr>
                <w:spacing w:val="12"/>
              </w:rPr>
              <w:t xml:space="preserve"> </w:t>
            </w:r>
            <w:r>
              <w:t>Файзуллина.</w:t>
            </w:r>
            <w:r>
              <w:rPr>
                <w:spacing w:val="12"/>
              </w:rPr>
              <w:t xml:space="preserve"> </w:t>
            </w:r>
            <w:r>
              <w:t>Изучение</w:t>
            </w:r>
            <w:r>
              <w:rPr>
                <w:spacing w:val="11"/>
              </w:rPr>
              <w:t xml:space="preserve"> </w:t>
            </w:r>
            <w:r>
              <w:t>стихотворения</w:t>
            </w:r>
            <w:r>
              <w:rPr>
                <w:spacing w:val="14"/>
              </w:rPr>
              <w:t xml:space="preserve"> </w:t>
            </w:r>
            <w:r>
              <w:t>«Табигать</w:t>
            </w:r>
          </w:p>
          <w:p w:rsidR="00E909A0" w:rsidRDefault="00185FB8">
            <w:pPr>
              <w:pStyle w:val="TableParagraph"/>
              <w:spacing w:before="1"/>
              <w:ind w:left="118"/>
              <w:jc w:val="both"/>
            </w:pPr>
            <w:r>
              <w:t>кочагында»/ «В</w:t>
            </w:r>
            <w:r>
              <w:rPr>
                <w:spacing w:val="-3"/>
              </w:rPr>
              <w:t xml:space="preserve"> </w:t>
            </w:r>
            <w:r>
              <w:t>объятиях</w:t>
            </w:r>
            <w:r>
              <w:rPr>
                <w:spacing w:val="-3"/>
              </w:rPr>
              <w:t xml:space="preserve"> </w:t>
            </w:r>
            <w:r>
              <w:t>природы».</w:t>
            </w:r>
            <w:r>
              <w:rPr>
                <w:spacing w:val="-2"/>
              </w:rPr>
              <w:t xml:space="preserve"> </w:t>
            </w:r>
            <w:r>
              <w:t>Бережное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природе.</w:t>
            </w:r>
          </w:p>
          <w:p w:rsidR="00E909A0" w:rsidRDefault="00E909A0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909A0" w:rsidRDefault="00185FB8">
            <w:pPr>
              <w:pStyle w:val="TableParagraph"/>
              <w:spacing w:before="1"/>
              <w:ind w:left="118" w:right="96" w:hanging="10"/>
              <w:jc w:val="both"/>
            </w:pPr>
            <w:r>
              <w:t>Жизнь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1"/>
              </w:rPr>
              <w:t xml:space="preserve"> </w:t>
            </w:r>
            <w:r>
              <w:t>Агълямова.</w:t>
            </w:r>
            <w:r>
              <w:rPr>
                <w:spacing w:val="1"/>
              </w:rPr>
              <w:t xml:space="preserve"> </w:t>
            </w:r>
            <w:r>
              <w:t>Эстетический</w:t>
            </w:r>
            <w:r>
              <w:rPr>
                <w:spacing w:val="1"/>
              </w:rPr>
              <w:t xml:space="preserve"> </w:t>
            </w:r>
            <w:r>
              <w:t>идеал</w:t>
            </w:r>
            <w:r>
              <w:rPr>
                <w:spacing w:val="1"/>
              </w:rPr>
              <w:t xml:space="preserve"> </w:t>
            </w:r>
            <w:r>
              <w:t>поэта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стихотворении «Матурлык минем белән» / «Красота всегда со мной».</w:t>
            </w:r>
            <w:r>
              <w:rPr>
                <w:spacing w:val="1"/>
              </w:rPr>
              <w:t xml:space="preserve"> </w:t>
            </w:r>
            <w:r>
              <w:t>Изучение отрывка баллады «Җир-Ана, кояш һәм башкалар» /</w:t>
            </w:r>
            <w:r>
              <w:rPr>
                <w:spacing w:val="1"/>
              </w:rPr>
              <w:t xml:space="preserve"> </w:t>
            </w:r>
            <w:r>
              <w:t>«Мать</w:t>
            </w:r>
            <w:r>
              <w:rPr>
                <w:spacing w:val="1"/>
              </w:rPr>
              <w:t xml:space="preserve"> </w:t>
            </w:r>
            <w:r>
              <w:t>Земля,</w:t>
            </w:r>
            <w:r>
              <w:rPr>
                <w:spacing w:val="-1"/>
              </w:rPr>
              <w:t xml:space="preserve"> </w:t>
            </w:r>
            <w:r>
              <w:t>солнце и</w:t>
            </w:r>
            <w:r>
              <w:rPr>
                <w:spacing w:val="-1"/>
              </w:rPr>
              <w:t xml:space="preserve"> </w:t>
            </w:r>
            <w:r>
              <w:t>другие»</w:t>
            </w:r>
            <w:r>
              <w:rPr>
                <w:spacing w:val="-3"/>
              </w:rPr>
              <w:t xml:space="preserve"> </w:t>
            </w:r>
            <w:r>
              <w:t>М.</w:t>
            </w:r>
            <w:r>
              <w:rPr>
                <w:spacing w:val="-1"/>
              </w:rPr>
              <w:t xml:space="preserve"> </w:t>
            </w:r>
            <w:r>
              <w:t>Агълямова. Приемы</w:t>
            </w:r>
            <w:r>
              <w:rPr>
                <w:spacing w:val="-3"/>
              </w:rPr>
              <w:t xml:space="preserve"> </w:t>
            </w:r>
            <w:r>
              <w:t>олицетворения.</w:t>
            </w:r>
          </w:p>
          <w:p w:rsidR="00E909A0" w:rsidRDefault="00185FB8">
            <w:pPr>
              <w:pStyle w:val="TableParagraph"/>
              <w:tabs>
                <w:tab w:val="left" w:pos="4357"/>
              </w:tabs>
              <w:spacing w:before="1"/>
              <w:ind w:left="118" w:right="96" w:hanging="10"/>
              <w:jc w:val="both"/>
            </w:pPr>
            <w:r>
              <w:t>Жизнь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творчество</w:t>
            </w:r>
            <w:r>
              <w:rPr>
                <w:spacing w:val="74"/>
              </w:rPr>
              <w:t xml:space="preserve"> </w:t>
            </w:r>
            <w:r>
              <w:t>И.И.</w:t>
            </w:r>
            <w:r>
              <w:rPr>
                <w:spacing w:val="53"/>
              </w:rPr>
              <w:t xml:space="preserve"> </w:t>
            </w:r>
            <w:r>
              <w:t>Шишкина.</w:t>
            </w:r>
            <w:r>
              <w:tab/>
              <w:t>Развитие</w:t>
            </w:r>
            <w:r>
              <w:rPr>
                <w:spacing w:val="52"/>
              </w:rPr>
              <w:t xml:space="preserve"> </w:t>
            </w:r>
            <w:r>
              <w:t>речи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54"/>
              </w:rPr>
              <w:t xml:space="preserve"> </w:t>
            </w:r>
            <w:r>
              <w:t>основе</w:t>
            </w:r>
            <w:r>
              <w:rPr>
                <w:spacing w:val="-53"/>
              </w:rPr>
              <w:t xml:space="preserve"> </w:t>
            </w:r>
            <w:r>
              <w:t>картин</w:t>
            </w:r>
            <w:r>
              <w:rPr>
                <w:spacing w:val="54"/>
              </w:rPr>
              <w:t xml:space="preserve"> </w:t>
            </w:r>
            <w:r>
              <w:t>И.И.</w:t>
            </w:r>
          </w:p>
          <w:p w:rsidR="00E909A0" w:rsidRDefault="00185FB8">
            <w:pPr>
              <w:pStyle w:val="TableParagraph"/>
              <w:spacing w:line="252" w:lineRule="exact"/>
              <w:ind w:left="109"/>
              <w:jc w:val="both"/>
            </w:pPr>
            <w:r>
              <w:t>Шишкина</w:t>
            </w:r>
            <w:r>
              <w:rPr>
                <w:spacing w:val="-2"/>
              </w:rPr>
              <w:t xml:space="preserve"> </w:t>
            </w:r>
            <w:r>
              <w:t>«Утро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сосновом</w:t>
            </w:r>
            <w:r>
              <w:rPr>
                <w:spacing w:val="-2"/>
              </w:rPr>
              <w:t xml:space="preserve"> </w:t>
            </w:r>
            <w:r>
              <w:t>лесу».</w:t>
            </w:r>
          </w:p>
          <w:p w:rsidR="00E909A0" w:rsidRDefault="00185FB8">
            <w:pPr>
              <w:pStyle w:val="TableParagraph"/>
              <w:spacing w:line="250" w:lineRule="exact"/>
              <w:ind w:left="109"/>
              <w:jc w:val="both"/>
            </w:pPr>
            <w:r>
              <w:t>Тест.</w:t>
            </w:r>
            <w:r>
              <w:rPr>
                <w:spacing w:val="-3"/>
              </w:rPr>
              <w:t xml:space="preserve"> </w:t>
            </w:r>
            <w:r>
              <w:t>Проектная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«Родина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прекрасной</w:t>
            </w:r>
            <w:r>
              <w:rPr>
                <w:spacing w:val="-4"/>
              </w:rPr>
              <w:t xml:space="preserve"> </w:t>
            </w:r>
            <w:r>
              <w:t>природой».</w:t>
            </w:r>
          </w:p>
        </w:tc>
      </w:tr>
      <w:tr w:rsidR="00E909A0">
        <w:trPr>
          <w:trHeight w:val="1517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8</w:t>
            </w:r>
          </w:p>
        </w:tc>
        <w:tc>
          <w:tcPr>
            <w:tcW w:w="2059" w:type="dxa"/>
          </w:tcPr>
          <w:p w:rsidR="00E909A0" w:rsidRDefault="00185FB8">
            <w:pPr>
              <w:pStyle w:val="TableParagraph"/>
              <w:spacing w:line="242" w:lineRule="exact"/>
              <w:ind w:left="686"/>
              <w:rPr>
                <w:b/>
              </w:rPr>
            </w:pPr>
            <w:r>
              <w:rPr>
                <w:b/>
              </w:rPr>
              <w:t>Юмор.</w:t>
            </w:r>
          </w:p>
        </w:tc>
        <w:tc>
          <w:tcPr>
            <w:tcW w:w="7087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6" w:lineRule="exact"/>
              <w:ind w:left="109"/>
            </w:pPr>
            <w:r>
              <w:t>Изучение</w:t>
            </w:r>
            <w:r>
              <w:rPr>
                <w:spacing w:val="77"/>
              </w:rPr>
              <w:t xml:space="preserve"> </w:t>
            </w:r>
            <w:r>
              <w:t xml:space="preserve">рассказов  </w:t>
            </w:r>
            <w:r>
              <w:rPr>
                <w:spacing w:val="21"/>
              </w:rPr>
              <w:t xml:space="preserve"> </w:t>
            </w:r>
            <w:r>
              <w:t xml:space="preserve">«Пирамида»  </w:t>
            </w:r>
            <w:r>
              <w:rPr>
                <w:spacing w:val="17"/>
              </w:rPr>
              <w:t xml:space="preserve"> </w:t>
            </w:r>
            <w:r>
              <w:t xml:space="preserve">Л.  </w:t>
            </w:r>
            <w:r>
              <w:rPr>
                <w:spacing w:val="23"/>
              </w:rPr>
              <w:t xml:space="preserve"> </w:t>
            </w:r>
            <w:r>
              <w:t xml:space="preserve">Лерона,  </w:t>
            </w:r>
            <w:r>
              <w:rPr>
                <w:spacing w:val="21"/>
              </w:rPr>
              <w:t xml:space="preserve"> </w:t>
            </w:r>
            <w:r>
              <w:t xml:space="preserve">«Зульфия  </w:t>
            </w:r>
            <w:r>
              <w:rPr>
                <w:spacing w:val="20"/>
              </w:rPr>
              <w:t xml:space="preserve"> </w:t>
            </w:r>
            <w:r>
              <w:t xml:space="preserve">+  </w:t>
            </w:r>
            <w:r>
              <w:rPr>
                <w:spacing w:val="21"/>
              </w:rPr>
              <w:t xml:space="preserve"> </w:t>
            </w:r>
            <w:r>
              <w:t xml:space="preserve">я»  </w:t>
            </w:r>
            <w:r>
              <w:rPr>
                <w:spacing w:val="19"/>
              </w:rPr>
              <w:t xml:space="preserve"> </w:t>
            </w:r>
            <w:r>
              <w:t>А.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</w:pPr>
            <w:r>
              <w:t>Гимадиева.</w:t>
            </w:r>
            <w:r>
              <w:rPr>
                <w:spacing w:val="-10"/>
              </w:rPr>
              <w:t xml:space="preserve"> </w:t>
            </w:r>
            <w:r>
              <w:t>Приемы</w:t>
            </w:r>
            <w:r>
              <w:rPr>
                <w:spacing w:val="-10"/>
              </w:rPr>
              <w:t xml:space="preserve"> </w:t>
            </w:r>
            <w:r>
              <w:t>комического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рассказах.</w:t>
            </w:r>
          </w:p>
          <w:p w:rsidR="00E909A0" w:rsidRDefault="00185FB8">
            <w:pPr>
              <w:pStyle w:val="TableParagraph"/>
              <w:spacing w:before="2"/>
              <w:ind w:left="118" w:hanging="10"/>
            </w:pPr>
            <w:r>
              <w:t>Стихотворения</w:t>
            </w:r>
            <w:r>
              <w:rPr>
                <w:spacing w:val="26"/>
              </w:rPr>
              <w:t xml:space="preserve"> </w:t>
            </w:r>
            <w:r>
              <w:t>Ш.</w:t>
            </w:r>
            <w:r>
              <w:rPr>
                <w:spacing w:val="25"/>
              </w:rPr>
              <w:t xml:space="preserve"> </w:t>
            </w:r>
            <w:r>
              <w:t>Галиева</w:t>
            </w:r>
            <w:r>
              <w:rPr>
                <w:spacing w:val="29"/>
              </w:rPr>
              <w:t xml:space="preserve"> </w:t>
            </w:r>
            <w:r>
              <w:t>«Ул</w:t>
            </w:r>
            <w:r>
              <w:rPr>
                <w:spacing w:val="26"/>
              </w:rPr>
              <w:t xml:space="preserve"> </w:t>
            </w:r>
            <w:r>
              <w:t>кем?»</w:t>
            </w:r>
            <w:r>
              <w:rPr>
                <w:spacing w:val="23"/>
              </w:rPr>
              <w:t xml:space="preserve"> </w:t>
            </w:r>
            <w:r>
              <w:t>/</w:t>
            </w:r>
            <w:r>
              <w:rPr>
                <w:spacing w:val="30"/>
              </w:rPr>
              <w:t xml:space="preserve"> </w:t>
            </w:r>
            <w:r>
              <w:t>«Кто</w:t>
            </w:r>
            <w:r>
              <w:rPr>
                <w:spacing w:val="26"/>
              </w:rPr>
              <w:t xml:space="preserve"> </w:t>
            </w:r>
            <w:r>
              <w:t>он?»,</w:t>
            </w:r>
            <w:r>
              <w:rPr>
                <w:spacing w:val="28"/>
              </w:rPr>
              <w:t xml:space="preserve"> </w:t>
            </w:r>
            <w:r>
              <w:t>«Әлләкем»</w:t>
            </w:r>
            <w:r>
              <w:rPr>
                <w:spacing w:val="22"/>
              </w:rPr>
              <w:t xml:space="preserve"> </w:t>
            </w:r>
            <w:r>
              <w:t>/</w:t>
            </w:r>
            <w:r>
              <w:rPr>
                <w:spacing w:val="30"/>
              </w:rPr>
              <w:t xml:space="preserve"> </w:t>
            </w:r>
            <w:r>
              <w:t>«Кто-</w:t>
            </w:r>
            <w:r>
              <w:rPr>
                <w:spacing w:val="-52"/>
              </w:rPr>
              <w:t xml:space="preserve"> </w:t>
            </w:r>
            <w:r>
              <w:t>то»,</w:t>
            </w:r>
            <w:r>
              <w:rPr>
                <w:spacing w:val="-2"/>
              </w:rPr>
              <w:t xml:space="preserve"> </w:t>
            </w:r>
            <w:r>
              <w:t>«Мәрзия</w:t>
            </w:r>
            <w:r>
              <w:rPr>
                <w:spacing w:val="-5"/>
              </w:rPr>
              <w:t xml:space="preserve"> </w:t>
            </w:r>
            <w:r>
              <w:t>мәсьәләсе»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«Проблемы</w:t>
            </w:r>
            <w:r>
              <w:rPr>
                <w:spacing w:val="-3"/>
              </w:rPr>
              <w:t xml:space="preserve"> </w:t>
            </w:r>
            <w:r>
              <w:t>Марзии».</w:t>
            </w:r>
            <w:r>
              <w:rPr>
                <w:spacing w:val="-3"/>
              </w:rPr>
              <w:t xml:space="preserve"> </w:t>
            </w:r>
            <w:r>
              <w:t>Комическое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поэзии.</w:t>
            </w:r>
          </w:p>
          <w:p w:rsidR="00E909A0" w:rsidRDefault="00185FB8">
            <w:pPr>
              <w:pStyle w:val="TableParagraph"/>
              <w:spacing w:line="251" w:lineRule="exact"/>
              <w:ind w:left="109"/>
            </w:pPr>
            <w:r>
              <w:t>Повторение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обобщение</w:t>
            </w:r>
            <w:r>
              <w:rPr>
                <w:spacing w:val="-4"/>
              </w:rPr>
              <w:t xml:space="preserve"> </w:t>
            </w:r>
            <w:r>
              <w:t>материала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класса.</w:t>
            </w:r>
          </w:p>
        </w:tc>
      </w:tr>
    </w:tbl>
    <w:p w:rsidR="00E909A0" w:rsidRDefault="00E909A0">
      <w:pPr>
        <w:pStyle w:val="a3"/>
        <w:ind w:left="0"/>
        <w:rPr>
          <w:b/>
          <w:sz w:val="20"/>
        </w:rPr>
      </w:pPr>
    </w:p>
    <w:p w:rsidR="00E909A0" w:rsidRDefault="00185FB8" w:rsidP="002244DF">
      <w:pPr>
        <w:pStyle w:val="2"/>
        <w:numPr>
          <w:ilvl w:val="0"/>
          <w:numId w:val="118"/>
        </w:numPr>
        <w:tabs>
          <w:tab w:val="left" w:pos="5423"/>
        </w:tabs>
        <w:spacing w:before="91"/>
        <w:ind w:left="5422" w:right="97" w:hanging="602"/>
      </w:pPr>
      <w:r>
        <w:t>ой</w:t>
      </w:r>
      <w:r>
        <w:rPr>
          <w:spacing w:val="-1"/>
        </w:rPr>
        <w:t xml:space="preserve"> </w:t>
      </w:r>
      <w:r>
        <w:t>класс</w:t>
      </w:r>
    </w:p>
    <w:p w:rsidR="00E909A0" w:rsidRDefault="00E909A0">
      <w:pPr>
        <w:pStyle w:val="a3"/>
        <w:spacing w:before="8"/>
        <w:ind w:left="0"/>
        <w:rPr>
          <w:b/>
          <w:sz w:val="5"/>
        </w:rPr>
      </w:pPr>
    </w:p>
    <w:tbl>
      <w:tblPr>
        <w:tblStyle w:val="TableNormal"/>
        <w:tblW w:w="0" w:type="auto"/>
        <w:tblInd w:w="76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98"/>
        <w:gridCol w:w="6648"/>
      </w:tblGrid>
      <w:tr w:rsidR="00E909A0">
        <w:trPr>
          <w:trHeight w:val="602"/>
        </w:trPr>
        <w:tc>
          <w:tcPr>
            <w:tcW w:w="708" w:type="dxa"/>
          </w:tcPr>
          <w:p w:rsidR="00E909A0" w:rsidRDefault="00185FB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498" w:type="dxa"/>
          </w:tcPr>
          <w:p w:rsidR="00E909A0" w:rsidRDefault="00185FB8">
            <w:pPr>
              <w:pStyle w:val="TableParagraph"/>
              <w:spacing w:before="1"/>
              <w:ind w:left="106" w:right="97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"/>
              <w:ind w:left="2694" w:right="2682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E909A0">
        <w:trPr>
          <w:trHeight w:val="2023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2498" w:type="dxa"/>
          </w:tcPr>
          <w:p w:rsidR="00E909A0" w:rsidRDefault="00185FB8">
            <w:pPr>
              <w:pStyle w:val="TableParagraph"/>
              <w:spacing w:line="251" w:lineRule="exact"/>
              <w:ind w:left="107" w:right="97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мифа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реальности</w:t>
            </w: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tabs>
                <w:tab w:val="left" w:pos="1814"/>
                <w:tab w:val="left" w:pos="2663"/>
                <w:tab w:val="left" w:pos="3086"/>
                <w:tab w:val="left" w:pos="4019"/>
                <w:tab w:val="left" w:pos="4837"/>
                <w:tab w:val="left" w:pos="5725"/>
              </w:tabs>
              <w:spacing w:line="242" w:lineRule="auto"/>
              <w:ind w:left="118" w:right="94" w:hanging="10"/>
            </w:pPr>
            <w:r>
              <w:t>Повторение</w:t>
            </w:r>
            <w:r>
              <w:rPr>
                <w:spacing w:val="34"/>
              </w:rPr>
              <w:t xml:space="preserve"> </w:t>
            </w:r>
            <w:r>
              <w:t>сказок,</w:t>
            </w:r>
            <w:r>
              <w:rPr>
                <w:spacing w:val="33"/>
              </w:rPr>
              <w:t xml:space="preserve"> </w:t>
            </w:r>
            <w:r>
              <w:t>пословиц,</w:t>
            </w:r>
            <w:r>
              <w:rPr>
                <w:spacing w:val="33"/>
              </w:rPr>
              <w:t xml:space="preserve"> </w:t>
            </w:r>
            <w:r>
              <w:t>загадок.</w:t>
            </w:r>
            <w:r>
              <w:rPr>
                <w:spacing w:val="33"/>
              </w:rPr>
              <w:t xml:space="preserve"> </w:t>
            </w:r>
            <w:r>
              <w:t>Происхождение</w:t>
            </w:r>
            <w:r>
              <w:rPr>
                <w:spacing w:val="34"/>
              </w:rPr>
              <w:t xml:space="preserve"> </w:t>
            </w:r>
            <w:r>
              <w:t>мифов,</w:t>
            </w:r>
            <w:r>
              <w:rPr>
                <w:spacing w:val="33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классификация.</w:t>
            </w:r>
            <w:r>
              <w:tab/>
              <w:t>Работа</w:t>
            </w:r>
            <w:r>
              <w:tab/>
              <w:t>со</w:t>
            </w:r>
            <w:r>
              <w:tab/>
              <w:t>схемой.</w:t>
            </w:r>
            <w:r>
              <w:tab/>
              <w:t>Мифы</w:t>
            </w:r>
            <w:r>
              <w:tab/>
              <w:t>разных</w:t>
            </w:r>
            <w:r>
              <w:tab/>
            </w:r>
            <w:r>
              <w:rPr>
                <w:spacing w:val="-2"/>
              </w:rPr>
              <w:t>народов:</w:t>
            </w:r>
          </w:p>
          <w:p w:rsidR="00E909A0" w:rsidRDefault="00185FB8">
            <w:pPr>
              <w:pStyle w:val="TableParagraph"/>
              <w:tabs>
                <w:tab w:val="left" w:pos="1325"/>
                <w:tab w:val="left" w:pos="2656"/>
                <w:tab w:val="left" w:pos="3253"/>
                <w:tab w:val="left" w:pos="4023"/>
                <w:tab w:val="left" w:pos="5383"/>
                <w:tab w:val="left" w:pos="6009"/>
              </w:tabs>
              <w:spacing w:line="248" w:lineRule="exact"/>
              <w:ind w:left="118"/>
            </w:pPr>
            <w:r>
              <w:t>«Шүрәле»</w:t>
            </w:r>
            <w:r>
              <w:tab/>
              <w:t>/«Шурале»,</w:t>
            </w:r>
            <w:r>
              <w:tab/>
              <w:t>«Су</w:t>
            </w:r>
            <w:r>
              <w:tab/>
              <w:t>иясе»</w:t>
            </w:r>
            <w:r>
              <w:tab/>
              <w:t>/«Водяная»,</w:t>
            </w:r>
            <w:r>
              <w:tab/>
              <w:t>«Өй</w:t>
            </w:r>
            <w:r>
              <w:tab/>
              <w:t>иясе»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</w:pPr>
            <w:r>
              <w:t xml:space="preserve">/«Домовой»,  </w:t>
            </w:r>
            <w:r>
              <w:rPr>
                <w:spacing w:val="14"/>
              </w:rPr>
              <w:t xml:space="preserve"> </w:t>
            </w:r>
            <w:r>
              <w:t xml:space="preserve">«Дедал  </w:t>
            </w:r>
            <w:r>
              <w:rPr>
                <w:spacing w:val="12"/>
              </w:rPr>
              <w:t xml:space="preserve"> </w:t>
            </w:r>
            <w:r>
              <w:t xml:space="preserve">и  </w:t>
            </w:r>
            <w:r>
              <w:rPr>
                <w:spacing w:val="12"/>
              </w:rPr>
              <w:t xml:space="preserve"> </w:t>
            </w:r>
            <w:r>
              <w:t xml:space="preserve">Икар»,  </w:t>
            </w:r>
            <w:r>
              <w:rPr>
                <w:spacing w:val="15"/>
              </w:rPr>
              <w:t xml:space="preserve"> </w:t>
            </w:r>
            <w:r>
              <w:t xml:space="preserve">«Албасты»  </w:t>
            </w:r>
            <w:r>
              <w:rPr>
                <w:spacing w:val="11"/>
              </w:rPr>
              <w:t xml:space="preserve"> </w:t>
            </w:r>
            <w:r>
              <w:t xml:space="preserve">/  </w:t>
            </w:r>
            <w:r>
              <w:rPr>
                <w:spacing w:val="16"/>
              </w:rPr>
              <w:t xml:space="preserve"> </w:t>
            </w:r>
            <w:r>
              <w:t xml:space="preserve">«Демон».  </w:t>
            </w:r>
            <w:r>
              <w:rPr>
                <w:spacing w:val="15"/>
              </w:rPr>
              <w:t xml:space="preserve"> </w:t>
            </w:r>
            <w:r>
              <w:t>Пьеса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</w:pPr>
            <w:r>
              <w:t>«Албасты»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«Демон»</w:t>
            </w:r>
            <w:r>
              <w:rPr>
                <w:spacing w:val="-13"/>
              </w:rPr>
              <w:t xml:space="preserve"> </w:t>
            </w:r>
            <w:r>
              <w:t>Р.</w:t>
            </w:r>
            <w:r>
              <w:rPr>
                <w:spacing w:val="-8"/>
              </w:rPr>
              <w:t xml:space="preserve"> </w:t>
            </w:r>
            <w:r>
              <w:t>Батуллы.</w:t>
            </w:r>
          </w:p>
          <w:p w:rsidR="00E909A0" w:rsidRDefault="00185FB8">
            <w:pPr>
              <w:pStyle w:val="TableParagraph"/>
              <w:ind w:left="118" w:right="94" w:hanging="10"/>
            </w:pPr>
            <w:r>
              <w:t>Пословицы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поговорки.</w:t>
            </w:r>
            <w:r>
              <w:rPr>
                <w:spacing w:val="14"/>
              </w:rPr>
              <w:t xml:space="preserve"> </w:t>
            </w:r>
            <w:r>
              <w:t>Отражение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них</w:t>
            </w:r>
            <w:r>
              <w:rPr>
                <w:spacing w:val="17"/>
              </w:rPr>
              <w:t xml:space="preserve"> </w:t>
            </w:r>
            <w:r>
              <w:t>народной</w:t>
            </w:r>
            <w:r>
              <w:rPr>
                <w:spacing w:val="19"/>
              </w:rPr>
              <w:t xml:space="preserve"> </w:t>
            </w:r>
            <w:r>
              <w:t>психологии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идеалов.</w:t>
            </w:r>
          </w:p>
          <w:p w:rsidR="00E909A0" w:rsidRDefault="00185FB8">
            <w:pPr>
              <w:pStyle w:val="TableParagraph"/>
              <w:spacing w:line="238" w:lineRule="exact"/>
              <w:ind w:left="109"/>
            </w:pP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мифы,</w:t>
            </w:r>
            <w:r>
              <w:rPr>
                <w:spacing w:val="-3"/>
              </w:rPr>
              <w:t xml:space="preserve"> </w:t>
            </w:r>
            <w:r>
              <w:t>пословицы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поговорки.</w:t>
            </w:r>
          </w:p>
        </w:tc>
      </w:tr>
      <w:tr w:rsidR="00E909A0">
        <w:trPr>
          <w:trHeight w:val="2532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9" w:lineRule="exact"/>
              <w:ind w:left="107"/>
            </w:pPr>
            <w:r>
              <w:t>2</w:t>
            </w:r>
          </w:p>
        </w:tc>
        <w:tc>
          <w:tcPr>
            <w:tcW w:w="2498" w:type="dxa"/>
          </w:tcPr>
          <w:p w:rsidR="00E909A0" w:rsidRDefault="00185FB8">
            <w:pPr>
              <w:pStyle w:val="TableParagraph"/>
              <w:spacing w:before="1"/>
              <w:ind w:left="107" w:right="96"/>
              <w:jc w:val="center"/>
              <w:rPr>
                <w:b/>
              </w:rPr>
            </w:pPr>
            <w:r>
              <w:rPr>
                <w:b/>
              </w:rPr>
              <w:t>Народные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мелодии</w:t>
            </w: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ind w:left="118" w:right="94" w:hanging="10"/>
            </w:pPr>
            <w:r>
              <w:t>Народные</w:t>
            </w:r>
            <w:r>
              <w:rPr>
                <w:spacing w:val="23"/>
              </w:rPr>
              <w:t xml:space="preserve"> </w:t>
            </w:r>
            <w:r>
              <w:t>песни.</w:t>
            </w:r>
            <w:r>
              <w:rPr>
                <w:spacing w:val="26"/>
              </w:rPr>
              <w:t xml:space="preserve"> </w:t>
            </w:r>
            <w:r>
              <w:t>Их</w:t>
            </w:r>
            <w:r>
              <w:rPr>
                <w:spacing w:val="23"/>
              </w:rPr>
              <w:t xml:space="preserve"> </w:t>
            </w:r>
            <w:r>
              <w:t>виды:</w:t>
            </w:r>
            <w:r>
              <w:rPr>
                <w:spacing w:val="26"/>
              </w:rPr>
              <w:t xml:space="preserve"> </w:t>
            </w:r>
            <w:r>
              <w:t>исторические</w:t>
            </w:r>
            <w:r>
              <w:rPr>
                <w:spacing w:val="26"/>
              </w:rPr>
              <w:t xml:space="preserve"> </w:t>
            </w:r>
            <w:r>
              <w:t>песни,</w:t>
            </w:r>
            <w:r>
              <w:rPr>
                <w:spacing w:val="25"/>
              </w:rPr>
              <w:t xml:space="preserve"> </w:t>
            </w:r>
            <w:r>
              <w:t>обрядовые</w:t>
            </w:r>
            <w:r>
              <w:rPr>
                <w:spacing w:val="24"/>
              </w:rPr>
              <w:t xml:space="preserve"> </w:t>
            </w:r>
            <w:r>
              <w:t>песни,</w:t>
            </w:r>
            <w:r>
              <w:rPr>
                <w:spacing w:val="-52"/>
              </w:rPr>
              <w:t xml:space="preserve"> </w:t>
            </w:r>
            <w:r>
              <w:t>игровые</w:t>
            </w:r>
            <w:r>
              <w:rPr>
                <w:spacing w:val="44"/>
              </w:rPr>
              <w:t xml:space="preserve"> </w:t>
            </w:r>
            <w:r>
              <w:t>песни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др.</w:t>
            </w:r>
            <w:r>
              <w:rPr>
                <w:spacing w:val="44"/>
              </w:rPr>
              <w:t xml:space="preserve"> </w:t>
            </w:r>
            <w:r>
              <w:t>Истоическая</w:t>
            </w:r>
            <w:r>
              <w:rPr>
                <w:spacing w:val="43"/>
              </w:rPr>
              <w:t xml:space="preserve"> </w:t>
            </w:r>
            <w:r>
              <w:t>песня</w:t>
            </w:r>
            <w:r>
              <w:rPr>
                <w:spacing w:val="43"/>
              </w:rPr>
              <w:t xml:space="preserve"> </w:t>
            </w:r>
            <w:r>
              <w:t>«Көзге</w:t>
            </w:r>
            <w:r>
              <w:rPr>
                <w:spacing w:val="46"/>
              </w:rPr>
              <w:t xml:space="preserve"> </w:t>
            </w:r>
            <w:r>
              <w:t>ачы</w:t>
            </w:r>
            <w:r>
              <w:rPr>
                <w:spacing w:val="43"/>
              </w:rPr>
              <w:t xml:space="preserve"> </w:t>
            </w:r>
            <w:r>
              <w:t>җилләрдә»</w:t>
            </w:r>
            <w:r>
              <w:rPr>
                <w:spacing w:val="39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ind w:left="118" w:right="94"/>
            </w:pPr>
            <w:r>
              <w:t>«Осенние</w:t>
            </w:r>
            <w:r>
              <w:rPr>
                <w:spacing w:val="-1"/>
              </w:rPr>
              <w:t xml:space="preserve"> </w:t>
            </w:r>
            <w:r>
              <w:t>холодные</w:t>
            </w:r>
            <w:r>
              <w:rPr>
                <w:spacing w:val="1"/>
              </w:rPr>
              <w:t xml:space="preserve"> </w:t>
            </w:r>
            <w:r>
              <w:t>ветра», игровая песня</w:t>
            </w:r>
            <w:r>
              <w:rPr>
                <w:spacing w:val="2"/>
              </w:rPr>
              <w:t xml:space="preserve"> </w:t>
            </w:r>
            <w:r>
              <w:t>«Кария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Закария». Ритм,</w:t>
            </w:r>
            <w:r>
              <w:rPr>
                <w:spacing w:val="-52"/>
              </w:rPr>
              <w:t xml:space="preserve"> </w:t>
            </w:r>
            <w:r>
              <w:t>рифма игровых песен.</w:t>
            </w:r>
          </w:p>
          <w:p w:rsidR="00E909A0" w:rsidRDefault="00185FB8">
            <w:pPr>
              <w:pStyle w:val="TableParagraph"/>
              <w:tabs>
                <w:tab w:val="left" w:pos="1296"/>
                <w:tab w:val="left" w:pos="3035"/>
                <w:tab w:val="left" w:pos="4290"/>
                <w:tab w:val="left" w:pos="5578"/>
              </w:tabs>
              <w:ind w:left="109"/>
            </w:pPr>
            <w:r>
              <w:t>Песеннее</w:t>
            </w:r>
            <w:r>
              <w:tab/>
              <w:t>сопровождение</w:t>
            </w:r>
            <w:r>
              <w:tab/>
              <w:t>празников</w:t>
            </w:r>
            <w:r>
              <w:tab/>
              <w:t>«Каравон»</w:t>
            </w:r>
            <w:r>
              <w:tab/>
              <w:t>(русский),</w:t>
            </w:r>
          </w:p>
          <w:p w:rsidR="00E909A0" w:rsidRDefault="00185FB8">
            <w:pPr>
              <w:pStyle w:val="TableParagraph"/>
              <w:ind w:left="109" w:right="96" w:firstLine="9"/>
            </w:pPr>
            <w:r>
              <w:t>«Сумбеля» (татарской), «Чуклеме» (чувашский) и др.</w:t>
            </w:r>
            <w:r>
              <w:rPr>
                <w:spacing w:val="1"/>
              </w:rPr>
              <w:t xml:space="preserve"> </w:t>
            </w:r>
            <w:r>
              <w:t>Стихотворения</w:t>
            </w:r>
            <w:r>
              <w:rPr>
                <w:spacing w:val="87"/>
              </w:rPr>
              <w:t xml:space="preserve"> </w:t>
            </w:r>
            <w:r>
              <w:t>«Туган</w:t>
            </w:r>
            <w:r>
              <w:rPr>
                <w:spacing w:val="88"/>
              </w:rPr>
              <w:t xml:space="preserve"> </w:t>
            </w:r>
            <w:r>
              <w:t>тел»</w:t>
            </w:r>
            <w:r>
              <w:rPr>
                <w:spacing w:val="86"/>
              </w:rPr>
              <w:t xml:space="preserve"> </w:t>
            </w:r>
            <w:r>
              <w:t>/</w:t>
            </w:r>
            <w:r>
              <w:rPr>
                <w:spacing w:val="92"/>
              </w:rPr>
              <w:t xml:space="preserve"> </w:t>
            </w:r>
            <w:r>
              <w:t>«Родной</w:t>
            </w:r>
            <w:r>
              <w:rPr>
                <w:spacing w:val="87"/>
              </w:rPr>
              <w:t xml:space="preserve"> </w:t>
            </w:r>
            <w:r>
              <w:t>язык»,</w:t>
            </w:r>
            <w:r>
              <w:rPr>
                <w:spacing w:val="93"/>
              </w:rPr>
              <w:t xml:space="preserve"> </w:t>
            </w:r>
            <w:r>
              <w:t>«Туган</w:t>
            </w:r>
            <w:r>
              <w:rPr>
                <w:spacing w:val="88"/>
              </w:rPr>
              <w:t xml:space="preserve"> </w:t>
            </w:r>
            <w:r>
              <w:t>авыл»</w:t>
            </w:r>
            <w:r>
              <w:rPr>
                <w:spacing w:val="84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</w:pPr>
            <w:r>
              <w:rPr>
                <w:spacing w:val="-1"/>
              </w:rPr>
              <w:t>«Родная</w:t>
            </w:r>
            <w:r>
              <w:rPr>
                <w:spacing w:val="-10"/>
              </w:rPr>
              <w:t xml:space="preserve"> </w:t>
            </w:r>
            <w:r>
              <w:t>деревня»</w:t>
            </w:r>
            <w:r>
              <w:rPr>
                <w:spacing w:val="-13"/>
              </w:rPr>
              <w:t xml:space="preserve"> </w:t>
            </w:r>
            <w:r>
              <w:t>Г.</w:t>
            </w:r>
          </w:p>
          <w:p w:rsidR="00E909A0" w:rsidRDefault="00185FB8">
            <w:pPr>
              <w:pStyle w:val="TableParagraph"/>
              <w:spacing w:line="252" w:lineRule="exact"/>
              <w:ind w:left="109"/>
            </w:pPr>
            <w:r>
              <w:t>Тукая.</w:t>
            </w:r>
            <w:r>
              <w:rPr>
                <w:spacing w:val="-7"/>
              </w:rPr>
              <w:t xml:space="preserve"> </w:t>
            </w:r>
            <w:r>
              <w:t>Роль</w:t>
            </w:r>
            <w:r>
              <w:rPr>
                <w:spacing w:val="-6"/>
              </w:rPr>
              <w:t xml:space="preserve"> </w:t>
            </w:r>
            <w:r>
              <w:t>мотивов</w:t>
            </w:r>
            <w:r>
              <w:rPr>
                <w:spacing w:val="-7"/>
              </w:rPr>
              <w:t xml:space="preserve"> </w:t>
            </w:r>
            <w:r>
              <w:t>народных</w:t>
            </w:r>
            <w:r>
              <w:rPr>
                <w:spacing w:val="-6"/>
              </w:rPr>
              <w:t xml:space="preserve"> </w:t>
            </w:r>
            <w:r>
              <w:t>песен.</w:t>
            </w:r>
          </w:p>
          <w:p w:rsidR="00E909A0" w:rsidRDefault="00185FB8">
            <w:pPr>
              <w:pStyle w:val="TableParagraph"/>
              <w:spacing w:line="240" w:lineRule="exact"/>
              <w:ind w:left="109"/>
            </w:pPr>
            <w:r>
              <w:rPr>
                <w:spacing w:val="-1"/>
              </w:rPr>
              <w:t>Изучение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Государственного</w:t>
            </w:r>
            <w:r>
              <w:rPr>
                <w:spacing w:val="-9"/>
              </w:rPr>
              <w:t xml:space="preserve"> </w:t>
            </w:r>
            <w:r>
              <w:t>Гимна</w:t>
            </w:r>
            <w:r>
              <w:rPr>
                <w:spacing w:val="-9"/>
              </w:rPr>
              <w:t xml:space="preserve"> </w:t>
            </w:r>
            <w:r>
              <w:t>Республики</w:t>
            </w:r>
            <w:r>
              <w:rPr>
                <w:spacing w:val="-12"/>
              </w:rPr>
              <w:t xml:space="preserve"> </w:t>
            </w:r>
            <w:r>
              <w:t>Татарстан</w:t>
            </w:r>
          </w:p>
        </w:tc>
      </w:tr>
      <w:tr w:rsidR="00E909A0">
        <w:trPr>
          <w:trHeight w:val="2781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498" w:type="dxa"/>
          </w:tcPr>
          <w:p w:rsidR="00E909A0" w:rsidRDefault="00185FB8">
            <w:pPr>
              <w:pStyle w:val="TableParagraph"/>
              <w:spacing w:line="251" w:lineRule="exact"/>
              <w:ind w:left="107" w:right="95"/>
              <w:jc w:val="center"/>
              <w:rPr>
                <w:b/>
              </w:rPr>
            </w:pPr>
            <w:r>
              <w:rPr>
                <w:b/>
              </w:rPr>
              <w:t>Ценность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человека</w:t>
            </w: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ind w:left="118" w:right="92" w:hanging="10"/>
              <w:jc w:val="both"/>
            </w:pPr>
            <w:r>
              <w:t>Изучение стихотворения «Өч матур сүз»/ «Три прекрасных слова»</w:t>
            </w:r>
            <w:r>
              <w:rPr>
                <w:spacing w:val="1"/>
              </w:rPr>
              <w:t xml:space="preserve"> </w:t>
            </w:r>
            <w:r>
              <w:t>Н. Исанбет, басни «Әтәч белән Сандугач» /</w:t>
            </w:r>
            <w:r>
              <w:rPr>
                <w:spacing w:val="1"/>
              </w:rPr>
              <w:t xml:space="preserve"> </w:t>
            </w:r>
            <w:r>
              <w:t>«Петух и соловей»,</w:t>
            </w:r>
            <w:r>
              <w:rPr>
                <w:spacing w:val="1"/>
              </w:rPr>
              <w:t xml:space="preserve"> </w:t>
            </w:r>
            <w:r>
              <w:t>стихотворения</w:t>
            </w:r>
            <w:r>
              <w:rPr>
                <w:spacing w:val="10"/>
              </w:rPr>
              <w:t xml:space="preserve"> </w:t>
            </w:r>
            <w:r>
              <w:t>«Ана»</w:t>
            </w:r>
            <w:r>
              <w:rPr>
                <w:spacing w:val="8"/>
              </w:rPr>
              <w:t xml:space="preserve"> </w:t>
            </w:r>
            <w:r>
              <w:t>/</w:t>
            </w:r>
            <w:r>
              <w:rPr>
                <w:spacing w:val="14"/>
              </w:rPr>
              <w:t xml:space="preserve"> </w:t>
            </w:r>
            <w:r>
              <w:t>«Мать»</w:t>
            </w:r>
            <w:r>
              <w:rPr>
                <w:spacing w:val="5"/>
              </w:rPr>
              <w:t xml:space="preserve"> </w:t>
            </w:r>
            <w:r>
              <w:t>М.</w:t>
            </w:r>
            <w:r>
              <w:rPr>
                <w:spacing w:val="12"/>
              </w:rPr>
              <w:t xml:space="preserve"> </w:t>
            </w:r>
            <w:r>
              <w:t>Гафури.</w:t>
            </w:r>
            <w:r>
              <w:rPr>
                <w:spacing w:val="10"/>
              </w:rPr>
              <w:t xml:space="preserve"> </w:t>
            </w:r>
            <w:r>
              <w:t>Изучение</w:t>
            </w:r>
            <w:r>
              <w:rPr>
                <w:spacing w:val="11"/>
              </w:rPr>
              <w:t xml:space="preserve"> </w:t>
            </w:r>
            <w:r>
              <w:t>поэмы-сказки</w:t>
            </w:r>
          </w:p>
          <w:p w:rsidR="00E909A0" w:rsidRDefault="00185FB8">
            <w:pPr>
              <w:pStyle w:val="TableParagraph"/>
              <w:ind w:left="118" w:right="92"/>
              <w:jc w:val="both"/>
            </w:pPr>
            <w:r>
              <w:t>«Шүрәле» / «Шурале» Г.Тукая. Идейно-эстетический идеал автора,</w:t>
            </w:r>
            <w:r>
              <w:rPr>
                <w:spacing w:val="1"/>
              </w:rPr>
              <w:t xml:space="preserve"> </w:t>
            </w:r>
            <w:r>
              <w:t>мифологический</w:t>
            </w:r>
            <w:r>
              <w:rPr>
                <w:spacing w:val="1"/>
              </w:rPr>
              <w:t xml:space="preserve"> </w:t>
            </w:r>
            <w:r>
              <w:t>сюжет</w:t>
            </w:r>
            <w:r>
              <w:rPr>
                <w:spacing w:val="1"/>
              </w:rPr>
              <w:t xml:space="preserve"> </w:t>
            </w:r>
            <w:r>
              <w:t>произведения.</w:t>
            </w:r>
            <w:r>
              <w:rPr>
                <w:spacing w:val="1"/>
              </w:rPr>
              <w:t xml:space="preserve"> </w:t>
            </w:r>
            <w:r>
              <w:t>Изображение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Заказанья,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живущих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лоне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-52"/>
              </w:rPr>
              <w:t xml:space="preserve"> </w:t>
            </w:r>
            <w:r>
              <w:t>быта.</w:t>
            </w:r>
          </w:p>
          <w:p w:rsidR="00E909A0" w:rsidRDefault="00185FB8">
            <w:pPr>
              <w:pStyle w:val="TableParagraph"/>
              <w:ind w:left="118" w:right="93" w:hanging="10"/>
              <w:jc w:val="both"/>
            </w:pPr>
            <w:r>
              <w:t>Сценическая</w:t>
            </w:r>
            <w:r>
              <w:rPr>
                <w:spacing w:val="1"/>
              </w:rPr>
              <w:t xml:space="preserve"> </w:t>
            </w:r>
            <w:r>
              <w:t>жизнь</w:t>
            </w:r>
            <w:r>
              <w:rPr>
                <w:spacing w:val="1"/>
              </w:rPr>
              <w:t xml:space="preserve"> </w:t>
            </w:r>
            <w:r>
              <w:t>поэмы–сказки.</w:t>
            </w:r>
            <w:r>
              <w:rPr>
                <w:spacing w:val="1"/>
              </w:rPr>
              <w:t xml:space="preserve"> </w:t>
            </w:r>
            <w:r>
              <w:t>Балет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поэме</w:t>
            </w:r>
            <w:r>
              <w:rPr>
                <w:spacing w:val="1"/>
              </w:rPr>
              <w:t xml:space="preserve"> </w:t>
            </w:r>
            <w:r>
              <w:t>«Шурале»</w:t>
            </w:r>
            <w:r>
              <w:rPr>
                <w:spacing w:val="1"/>
              </w:rPr>
              <w:t xml:space="preserve"> </w:t>
            </w:r>
            <w:r>
              <w:t>Г.Тукая</w:t>
            </w:r>
            <w:r>
              <w:rPr>
                <w:spacing w:val="-5"/>
              </w:rPr>
              <w:t xml:space="preserve"> </w:t>
            </w:r>
            <w:r>
              <w:t>(композитор</w:t>
            </w:r>
            <w:r>
              <w:rPr>
                <w:spacing w:val="-4"/>
              </w:rPr>
              <w:t xml:space="preserve"> </w:t>
            </w:r>
            <w:r>
              <w:t>Ф.Яруллин).</w:t>
            </w:r>
          </w:p>
          <w:p w:rsidR="00E909A0" w:rsidRDefault="00185FB8">
            <w:pPr>
              <w:pStyle w:val="TableParagraph"/>
              <w:spacing w:line="251" w:lineRule="exact"/>
              <w:ind w:left="109"/>
              <w:jc w:val="both"/>
            </w:pPr>
            <w:r>
              <w:t>Творчество</w:t>
            </w:r>
            <w:r>
              <w:rPr>
                <w:spacing w:val="85"/>
              </w:rPr>
              <w:t xml:space="preserve"> </w:t>
            </w:r>
            <w:r>
              <w:t xml:space="preserve">М.  </w:t>
            </w:r>
            <w:r>
              <w:rPr>
                <w:spacing w:val="27"/>
              </w:rPr>
              <w:t xml:space="preserve"> </w:t>
            </w:r>
            <w:r>
              <w:t xml:space="preserve">Джалиля.  </w:t>
            </w:r>
            <w:r>
              <w:rPr>
                <w:spacing w:val="29"/>
              </w:rPr>
              <w:t xml:space="preserve"> </w:t>
            </w:r>
            <w:r>
              <w:t xml:space="preserve">Изучение  </w:t>
            </w:r>
            <w:r>
              <w:rPr>
                <w:spacing w:val="29"/>
              </w:rPr>
              <w:t xml:space="preserve"> </w:t>
            </w:r>
            <w:r>
              <w:t xml:space="preserve">стихотворения  </w:t>
            </w:r>
            <w:r>
              <w:rPr>
                <w:spacing w:val="29"/>
              </w:rPr>
              <w:t xml:space="preserve"> </w:t>
            </w:r>
            <w:r>
              <w:t xml:space="preserve">из  </w:t>
            </w:r>
            <w:r>
              <w:rPr>
                <w:spacing w:val="28"/>
              </w:rPr>
              <w:t xml:space="preserve"> </w:t>
            </w:r>
            <w:r>
              <w:t>цикла</w:t>
            </w:r>
          </w:p>
          <w:p w:rsidR="00E909A0" w:rsidRDefault="00185FB8">
            <w:pPr>
              <w:pStyle w:val="TableParagraph"/>
              <w:spacing w:line="238" w:lineRule="exact"/>
              <w:ind w:left="118"/>
              <w:jc w:val="both"/>
            </w:pPr>
            <w:r>
              <w:t>«Моабитские</w:t>
            </w:r>
            <w:r>
              <w:rPr>
                <w:spacing w:val="-4"/>
              </w:rPr>
              <w:t xml:space="preserve"> </w:t>
            </w:r>
            <w:r>
              <w:t>тетради»:</w:t>
            </w:r>
          </w:p>
        </w:tc>
      </w:tr>
    </w:tbl>
    <w:p w:rsidR="00E909A0" w:rsidRDefault="00E909A0">
      <w:pPr>
        <w:spacing w:line="238" w:lineRule="exact"/>
        <w:jc w:val="both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76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98"/>
        <w:gridCol w:w="6648"/>
      </w:tblGrid>
      <w:tr w:rsidR="00E909A0">
        <w:trPr>
          <w:trHeight w:val="1852"/>
        </w:trPr>
        <w:tc>
          <w:tcPr>
            <w:tcW w:w="708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2498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  <w:ind w:left="109"/>
              <w:jc w:val="both"/>
            </w:pPr>
            <w:r>
              <w:t>«Чәчәкләр»/</w:t>
            </w:r>
            <w:r>
              <w:rPr>
                <w:spacing w:val="34"/>
              </w:rPr>
              <w:t xml:space="preserve"> </w:t>
            </w:r>
            <w:r>
              <w:t>«Цветы»,</w:t>
            </w:r>
            <w:r>
              <w:rPr>
                <w:spacing w:val="34"/>
              </w:rPr>
              <w:t xml:space="preserve"> </w:t>
            </w:r>
            <w:r>
              <w:t>«Тик</w:t>
            </w:r>
            <w:r>
              <w:rPr>
                <w:spacing w:val="30"/>
              </w:rPr>
              <w:t xml:space="preserve"> </w:t>
            </w:r>
            <w:r>
              <w:t>булса</w:t>
            </w:r>
            <w:r>
              <w:rPr>
                <w:spacing w:val="31"/>
              </w:rPr>
              <w:t xml:space="preserve"> </w:t>
            </w:r>
            <w:r>
              <w:t>иде</w:t>
            </w:r>
            <w:r>
              <w:rPr>
                <w:spacing w:val="32"/>
              </w:rPr>
              <w:t xml:space="preserve"> </w:t>
            </w:r>
            <w:r>
              <w:t>ирек»</w:t>
            </w:r>
            <w:r>
              <w:rPr>
                <w:spacing w:val="27"/>
              </w:rPr>
              <w:t xml:space="preserve"> </w:t>
            </w:r>
            <w:r>
              <w:t>/«Была</w:t>
            </w:r>
            <w:r>
              <w:rPr>
                <w:spacing w:val="30"/>
              </w:rPr>
              <w:t xml:space="preserve"> </w:t>
            </w:r>
            <w:r>
              <w:t>бы</w:t>
            </w:r>
            <w:r>
              <w:rPr>
                <w:spacing w:val="30"/>
              </w:rPr>
              <w:t xml:space="preserve"> </w:t>
            </w:r>
            <w:r>
              <w:t>свобода».</w:t>
            </w:r>
          </w:p>
          <w:p w:rsidR="00E909A0" w:rsidRDefault="00185FB8">
            <w:pPr>
              <w:pStyle w:val="TableParagraph"/>
              <w:spacing w:before="1" w:line="252" w:lineRule="exact"/>
              <w:ind w:left="118"/>
              <w:jc w:val="both"/>
            </w:pPr>
            <w:r>
              <w:t>Надежда поэта.</w:t>
            </w:r>
          </w:p>
          <w:p w:rsidR="00E909A0" w:rsidRDefault="00185FB8">
            <w:pPr>
              <w:pStyle w:val="TableParagraph"/>
              <w:ind w:left="118" w:right="93" w:hanging="10"/>
              <w:jc w:val="both"/>
            </w:pPr>
            <w:r>
              <w:t>Жизнь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творчество</w:t>
            </w:r>
            <w:r>
              <w:rPr>
                <w:spacing w:val="-2"/>
              </w:rPr>
              <w:t xml:space="preserve"> </w:t>
            </w:r>
            <w:r>
              <w:t>А.</w:t>
            </w:r>
            <w:r>
              <w:rPr>
                <w:spacing w:val="-2"/>
              </w:rPr>
              <w:t xml:space="preserve"> </w:t>
            </w:r>
            <w:r>
              <w:t>Еники.</w:t>
            </w:r>
            <w:r>
              <w:rPr>
                <w:spacing w:val="-4"/>
              </w:rPr>
              <w:t xml:space="preserve"> </w:t>
            </w:r>
            <w:r>
              <w:t>Тема</w:t>
            </w:r>
            <w:r>
              <w:rPr>
                <w:spacing w:val="-2"/>
              </w:rPr>
              <w:t xml:space="preserve"> </w:t>
            </w:r>
            <w:r>
              <w:t>родной</w:t>
            </w:r>
            <w:r>
              <w:rPr>
                <w:spacing w:val="-4"/>
              </w:rPr>
              <w:t xml:space="preserve"> </w:t>
            </w:r>
            <w:r>
              <w:t>земли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рассказе</w:t>
            </w:r>
            <w:r>
              <w:rPr>
                <w:spacing w:val="-2"/>
              </w:rPr>
              <w:t xml:space="preserve"> </w:t>
            </w:r>
            <w:r>
              <w:t>«Туган</w:t>
            </w:r>
            <w:r>
              <w:rPr>
                <w:spacing w:val="-52"/>
              </w:rPr>
              <w:t xml:space="preserve"> </w:t>
            </w:r>
            <w:r>
              <w:t>туфрак» /«Родная земля». Замысел автора. Образ главной героини</w:t>
            </w:r>
            <w:r>
              <w:rPr>
                <w:spacing w:val="1"/>
              </w:rPr>
              <w:t xml:space="preserve"> </w:t>
            </w:r>
            <w:r>
              <w:t>Клары.</w:t>
            </w:r>
            <w:r>
              <w:rPr>
                <w:spacing w:val="-1"/>
              </w:rPr>
              <w:t xml:space="preserve"> </w:t>
            </w:r>
            <w:r>
              <w:t>Образ старика,</w:t>
            </w:r>
            <w:r>
              <w:rPr>
                <w:spacing w:val="-2"/>
              </w:rPr>
              <w:t xml:space="preserve"> </w:t>
            </w:r>
            <w:r>
              <w:t>хранителя</w:t>
            </w:r>
            <w:r>
              <w:rPr>
                <w:spacing w:val="-2"/>
              </w:rPr>
              <w:t xml:space="preserve"> </w:t>
            </w:r>
            <w:r>
              <w:t>ценностей прошлого.</w:t>
            </w:r>
          </w:p>
        </w:tc>
      </w:tr>
      <w:tr w:rsidR="00E909A0">
        <w:trPr>
          <w:trHeight w:val="2277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4</w:t>
            </w:r>
          </w:p>
        </w:tc>
        <w:tc>
          <w:tcPr>
            <w:tcW w:w="2498" w:type="dxa"/>
          </w:tcPr>
          <w:p w:rsidR="00E909A0" w:rsidRDefault="00185FB8">
            <w:pPr>
              <w:pStyle w:val="TableParagraph"/>
              <w:spacing w:line="242" w:lineRule="exact"/>
              <w:ind w:left="107" w:right="97"/>
              <w:jc w:val="center"/>
              <w:rPr>
                <w:b/>
              </w:rPr>
            </w:pPr>
            <w:r>
              <w:rPr>
                <w:b/>
              </w:rPr>
              <w:t>Чудо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природы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зима</w:t>
            </w: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6" w:lineRule="exact"/>
              <w:ind w:left="109"/>
            </w:pPr>
            <w:r>
              <w:t>Творческое</w:t>
            </w:r>
            <w:r>
              <w:rPr>
                <w:spacing w:val="-4"/>
              </w:rPr>
              <w:t xml:space="preserve"> </w:t>
            </w:r>
            <w:r>
              <w:t>наследие</w:t>
            </w:r>
            <w:r>
              <w:rPr>
                <w:spacing w:val="-4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Ибрагимова.</w:t>
            </w:r>
            <w:r>
              <w:rPr>
                <w:spacing w:val="-4"/>
              </w:rPr>
              <w:t xml:space="preserve"> </w:t>
            </w:r>
            <w:r>
              <w:t>Ознакомление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рассказом-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</w:pPr>
            <w:r>
              <w:t>описанием</w:t>
            </w:r>
            <w:r>
              <w:rPr>
                <w:spacing w:val="-3"/>
              </w:rPr>
              <w:t xml:space="preserve"> </w:t>
            </w:r>
            <w:r>
              <w:t>«Кар</w:t>
            </w:r>
            <w:r>
              <w:rPr>
                <w:spacing w:val="-2"/>
              </w:rPr>
              <w:t xml:space="preserve"> </w:t>
            </w:r>
            <w:r>
              <w:t>ява»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«Снег</w:t>
            </w:r>
            <w:r>
              <w:rPr>
                <w:spacing w:val="-3"/>
              </w:rPr>
              <w:t xml:space="preserve"> </w:t>
            </w:r>
            <w:r>
              <w:t>идет».</w:t>
            </w:r>
          </w:p>
          <w:p w:rsidR="00E909A0" w:rsidRDefault="00185FB8">
            <w:pPr>
              <w:pStyle w:val="TableParagraph"/>
              <w:spacing w:before="1" w:line="252" w:lineRule="exact"/>
              <w:ind w:left="109"/>
            </w:pPr>
            <w:r>
              <w:t>Бережное</w:t>
            </w:r>
            <w:r>
              <w:rPr>
                <w:spacing w:val="5"/>
              </w:rPr>
              <w:t xml:space="preserve"> </w:t>
            </w:r>
            <w:r>
              <w:t>отношение</w:t>
            </w:r>
            <w:r>
              <w:rPr>
                <w:spacing w:val="9"/>
              </w:rPr>
              <w:t xml:space="preserve"> </w:t>
            </w:r>
            <w:r>
              <w:t>к</w:t>
            </w:r>
            <w:r>
              <w:rPr>
                <w:spacing w:val="8"/>
              </w:rPr>
              <w:t xml:space="preserve"> </w:t>
            </w:r>
            <w:r>
              <w:t>природе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стихотворениях</w:t>
            </w:r>
            <w:r>
              <w:rPr>
                <w:spacing w:val="5"/>
              </w:rPr>
              <w:t xml:space="preserve"> </w:t>
            </w:r>
            <w:r>
              <w:t>«Кызыклы</w:t>
            </w:r>
            <w:r>
              <w:rPr>
                <w:spacing w:val="9"/>
              </w:rPr>
              <w:t xml:space="preserve"> </w:t>
            </w:r>
            <w:r>
              <w:t>хәл»</w:t>
            </w:r>
            <w:r>
              <w:rPr>
                <w:spacing w:val="4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ind w:left="118" w:right="97"/>
              <w:jc w:val="both"/>
            </w:pPr>
            <w:r>
              <w:t>«Интересный случай» К. Наджми, «Чыршы күлмәкләре» / «Платья</w:t>
            </w:r>
            <w:r>
              <w:rPr>
                <w:spacing w:val="1"/>
              </w:rPr>
              <w:t xml:space="preserve"> </w:t>
            </w:r>
            <w:r>
              <w:t>ёлки»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1"/>
              </w:rPr>
              <w:t xml:space="preserve"> </w:t>
            </w:r>
            <w:r>
              <w:t>Файзуллиной,</w:t>
            </w:r>
            <w:r>
              <w:rPr>
                <w:spacing w:val="1"/>
              </w:rPr>
              <w:t xml:space="preserve"> </w:t>
            </w:r>
            <w:r>
              <w:t>«Нәни</w:t>
            </w:r>
            <w:r>
              <w:rPr>
                <w:spacing w:val="1"/>
              </w:rPr>
              <w:t xml:space="preserve"> </w:t>
            </w:r>
            <w:r>
              <w:t>чыршы»</w:t>
            </w:r>
            <w:r>
              <w:rPr>
                <w:spacing w:val="1"/>
              </w:rPr>
              <w:t xml:space="preserve"> </w:t>
            </w:r>
            <w:r>
              <w:t>/«Маленькая</w:t>
            </w:r>
            <w:r>
              <w:rPr>
                <w:spacing w:val="1"/>
              </w:rPr>
              <w:t xml:space="preserve"> </w:t>
            </w:r>
            <w:r>
              <w:t>ёлка»</w:t>
            </w:r>
            <w:r>
              <w:rPr>
                <w:spacing w:val="1"/>
              </w:rPr>
              <w:t xml:space="preserve"> </w:t>
            </w:r>
            <w:r>
              <w:t>Р.</w:t>
            </w:r>
            <w:r>
              <w:rPr>
                <w:spacing w:val="1"/>
              </w:rPr>
              <w:t xml:space="preserve"> </w:t>
            </w:r>
            <w:r>
              <w:t>Валиевой.</w:t>
            </w:r>
          </w:p>
          <w:p w:rsidR="00E909A0" w:rsidRDefault="00185FB8">
            <w:pPr>
              <w:pStyle w:val="TableParagraph"/>
              <w:ind w:left="109"/>
              <w:jc w:val="both"/>
            </w:pPr>
            <w:r>
              <w:t>Проектная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«Берегите</w:t>
            </w:r>
            <w:r>
              <w:rPr>
                <w:spacing w:val="-2"/>
              </w:rPr>
              <w:t xml:space="preserve"> </w:t>
            </w:r>
            <w:r>
              <w:t>ёлок».</w:t>
            </w:r>
          </w:p>
          <w:p w:rsidR="00E909A0" w:rsidRDefault="00185FB8">
            <w:pPr>
              <w:pStyle w:val="TableParagraph"/>
              <w:ind w:left="118" w:right="94" w:hanging="10"/>
              <w:jc w:val="both"/>
            </w:pPr>
            <w:r>
              <w:t>Творчество Т. Миннуллина. Ознакомление с пьесой «Акбай һәм</w:t>
            </w:r>
            <w:r>
              <w:rPr>
                <w:spacing w:val="1"/>
              </w:rPr>
              <w:t xml:space="preserve"> </w:t>
            </w:r>
            <w:r>
              <w:t>Кыш</w:t>
            </w:r>
            <w:r>
              <w:rPr>
                <w:spacing w:val="-2"/>
              </w:rPr>
              <w:t xml:space="preserve"> </w:t>
            </w:r>
            <w:r>
              <w:t>бабай»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«Акбай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Дед</w:t>
            </w:r>
            <w:r>
              <w:rPr>
                <w:spacing w:val="-4"/>
              </w:rPr>
              <w:t xml:space="preserve"> </w:t>
            </w:r>
            <w:r>
              <w:t>Мороз».</w:t>
            </w:r>
            <w:r>
              <w:rPr>
                <w:spacing w:val="-1"/>
              </w:rPr>
              <w:t xml:space="preserve"> </w:t>
            </w:r>
            <w:r>
              <w:t>Особенности</w:t>
            </w:r>
            <w:r>
              <w:rPr>
                <w:spacing w:val="-5"/>
              </w:rPr>
              <w:t xml:space="preserve"> </w:t>
            </w:r>
            <w:r>
              <w:t>конфликта.</w:t>
            </w:r>
          </w:p>
        </w:tc>
      </w:tr>
      <w:tr w:rsidR="00E909A0">
        <w:trPr>
          <w:trHeight w:val="4300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5</w:t>
            </w:r>
          </w:p>
        </w:tc>
        <w:tc>
          <w:tcPr>
            <w:tcW w:w="2498" w:type="dxa"/>
          </w:tcPr>
          <w:p w:rsidR="00E909A0" w:rsidRDefault="00185FB8">
            <w:pPr>
              <w:pStyle w:val="TableParagraph"/>
              <w:ind w:left="600" w:right="493" w:hanging="87"/>
              <w:rPr>
                <w:b/>
              </w:rPr>
            </w:pPr>
            <w:r>
              <w:rPr>
                <w:b/>
                <w:spacing w:val="-1"/>
              </w:rPr>
              <w:t xml:space="preserve">Образование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просвещение</w:t>
            </w: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6" w:lineRule="exact"/>
              <w:ind w:left="109"/>
              <w:jc w:val="both"/>
            </w:pPr>
            <w:r>
              <w:t>Научное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литературное  творчество</w:t>
            </w:r>
            <w:r>
              <w:rPr>
                <w:spacing w:val="56"/>
              </w:rPr>
              <w:t xml:space="preserve"> </w:t>
            </w:r>
            <w:r>
              <w:t>Каюма  Насыри</w:t>
            </w:r>
            <w:r>
              <w:rPr>
                <w:spacing w:val="56"/>
              </w:rPr>
              <w:t xml:space="preserve"> </w:t>
            </w:r>
            <w:r>
              <w:t>(1825-1902).</w:t>
            </w:r>
          </w:p>
          <w:p w:rsidR="00E909A0" w:rsidRDefault="00185FB8">
            <w:pPr>
              <w:pStyle w:val="TableParagraph"/>
              <w:ind w:left="118" w:right="94"/>
              <w:jc w:val="both"/>
            </w:pPr>
            <w:r>
              <w:t>Его деятельность по изучению фольклора, этнографии, литературы,</w:t>
            </w:r>
            <w:r>
              <w:rPr>
                <w:spacing w:val="-52"/>
              </w:rPr>
              <w:t xml:space="preserve"> </w:t>
            </w:r>
            <w:r>
              <w:t xml:space="preserve">истории   </w:t>
            </w:r>
            <w:r>
              <w:rPr>
                <w:spacing w:val="33"/>
              </w:rPr>
              <w:t xml:space="preserve"> </w:t>
            </w:r>
            <w:r>
              <w:t xml:space="preserve">татар.   </w:t>
            </w:r>
            <w:r>
              <w:rPr>
                <w:spacing w:val="32"/>
              </w:rPr>
              <w:t xml:space="preserve"> </w:t>
            </w:r>
            <w:r>
              <w:t xml:space="preserve">Фантастический   </w:t>
            </w:r>
            <w:r>
              <w:rPr>
                <w:spacing w:val="33"/>
              </w:rPr>
              <w:t xml:space="preserve"> </w:t>
            </w:r>
            <w:r>
              <w:t xml:space="preserve">сюжет   </w:t>
            </w:r>
            <w:r>
              <w:rPr>
                <w:spacing w:val="32"/>
              </w:rPr>
              <w:t xml:space="preserve"> </w:t>
            </w:r>
            <w:r>
              <w:t xml:space="preserve">повести   </w:t>
            </w:r>
            <w:r>
              <w:rPr>
                <w:spacing w:val="33"/>
              </w:rPr>
              <w:t xml:space="preserve"> </w:t>
            </w:r>
            <w:r>
              <w:t>К.Насыри</w:t>
            </w:r>
          </w:p>
          <w:p w:rsidR="00E909A0" w:rsidRDefault="00185FB8">
            <w:pPr>
              <w:pStyle w:val="TableParagraph"/>
              <w:ind w:left="118" w:right="94"/>
              <w:jc w:val="both"/>
            </w:pPr>
            <w:r>
              <w:t>«Әбүгалисина»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«Авиценна».</w:t>
            </w:r>
            <w:r>
              <w:rPr>
                <w:spacing w:val="1"/>
              </w:rPr>
              <w:t xml:space="preserve"> </w:t>
            </w:r>
            <w:r>
              <w:t>Отражение</w:t>
            </w:r>
            <w:r>
              <w:rPr>
                <w:spacing w:val="56"/>
              </w:rPr>
              <w:t xml:space="preserve"> </w:t>
            </w:r>
            <w:r>
              <w:t>просветительских</w:t>
            </w:r>
            <w:r>
              <w:rPr>
                <w:spacing w:val="1"/>
              </w:rPr>
              <w:t xml:space="preserve"> </w:t>
            </w:r>
            <w:r>
              <w:t>идеалов</w:t>
            </w:r>
            <w:r>
              <w:rPr>
                <w:spacing w:val="-5"/>
              </w:rPr>
              <w:t xml:space="preserve"> </w:t>
            </w:r>
            <w:r>
              <w:t>автора.</w:t>
            </w:r>
          </w:p>
          <w:p w:rsidR="00E909A0" w:rsidRDefault="00185FB8">
            <w:pPr>
              <w:pStyle w:val="TableParagraph"/>
              <w:ind w:left="109" w:right="94"/>
              <w:jc w:val="both"/>
            </w:pPr>
            <w:r>
              <w:t>Музей К. Насыри в деревне Ачасыр Зеленодольского района РТ.</w:t>
            </w:r>
            <w:r>
              <w:rPr>
                <w:spacing w:val="1"/>
              </w:rPr>
              <w:t xml:space="preserve"> </w:t>
            </w:r>
            <w:r>
              <w:t>Жизнь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творчество</w:t>
            </w:r>
            <w:r>
              <w:rPr>
                <w:spacing w:val="49"/>
              </w:rPr>
              <w:t xml:space="preserve"> </w:t>
            </w:r>
            <w:r>
              <w:t>Г.</w:t>
            </w:r>
            <w:r>
              <w:rPr>
                <w:spacing w:val="51"/>
              </w:rPr>
              <w:t xml:space="preserve"> </w:t>
            </w:r>
            <w:r>
              <w:t>Сабитова.</w:t>
            </w:r>
            <w:r>
              <w:rPr>
                <w:spacing w:val="49"/>
              </w:rPr>
              <w:t xml:space="preserve"> </w:t>
            </w:r>
            <w:r>
              <w:t>Ознакомление</w:t>
            </w:r>
            <w:r>
              <w:rPr>
                <w:spacing w:val="47"/>
              </w:rPr>
              <w:t xml:space="preserve"> </w:t>
            </w:r>
            <w:r>
              <w:t>с</w:t>
            </w:r>
            <w:r>
              <w:rPr>
                <w:spacing w:val="49"/>
              </w:rPr>
              <w:t xml:space="preserve"> </w:t>
            </w:r>
            <w:r>
              <w:t>его</w:t>
            </w:r>
            <w:r>
              <w:rPr>
                <w:spacing w:val="48"/>
              </w:rPr>
              <w:t xml:space="preserve"> </w:t>
            </w:r>
            <w:r>
              <w:t>рассказом</w:t>
            </w:r>
          </w:p>
          <w:p w:rsidR="00E909A0" w:rsidRDefault="00185FB8">
            <w:pPr>
              <w:pStyle w:val="TableParagraph"/>
              <w:spacing w:before="1"/>
              <w:ind w:left="118" w:right="97"/>
              <w:jc w:val="both"/>
            </w:pPr>
            <w:r>
              <w:t>«Чүкеч»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«Молоток».</w:t>
            </w:r>
            <w:r>
              <w:rPr>
                <w:spacing w:val="1"/>
              </w:rPr>
              <w:t xml:space="preserve"> </w:t>
            </w:r>
            <w:r>
              <w:t>Осознанный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профессии.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стихотворения</w:t>
            </w:r>
            <w:r>
              <w:rPr>
                <w:spacing w:val="-6"/>
              </w:rPr>
              <w:t xml:space="preserve"> </w:t>
            </w:r>
            <w:r>
              <w:t>Г.</w:t>
            </w:r>
            <w:r>
              <w:rPr>
                <w:spacing w:val="-7"/>
              </w:rPr>
              <w:t xml:space="preserve"> </w:t>
            </w:r>
            <w:r>
              <w:t>Зайнашевой</w:t>
            </w:r>
            <w:r>
              <w:rPr>
                <w:spacing w:val="-3"/>
              </w:rPr>
              <w:t xml:space="preserve"> </w:t>
            </w:r>
            <w:r>
              <w:t>«Кем</w:t>
            </w:r>
            <w:r>
              <w:rPr>
                <w:spacing w:val="-5"/>
              </w:rPr>
              <w:t xml:space="preserve"> </w:t>
            </w:r>
            <w:r>
              <w:t>булырга?»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«Кем</w:t>
            </w:r>
            <w:r>
              <w:rPr>
                <w:spacing w:val="-4"/>
              </w:rPr>
              <w:t xml:space="preserve"> </w:t>
            </w:r>
            <w:r>
              <w:t>быть?».</w:t>
            </w:r>
          </w:p>
          <w:p w:rsidR="00E909A0" w:rsidRDefault="00185FB8">
            <w:pPr>
              <w:pStyle w:val="TableParagraph"/>
              <w:ind w:left="118" w:right="93" w:hanging="10"/>
              <w:jc w:val="both"/>
            </w:pPr>
            <w:r>
              <w:t>Изучение рассказа «Сәйдәшнең яшьлеге» / «Молодость Сайдаша»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1"/>
              </w:rPr>
              <w:t xml:space="preserve"> </w:t>
            </w:r>
            <w:r>
              <w:t>Латифуллина.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А.</w:t>
            </w:r>
            <w:r>
              <w:rPr>
                <w:spacing w:val="1"/>
              </w:rPr>
              <w:t xml:space="preserve"> </w:t>
            </w:r>
            <w:r>
              <w:t>Алиша.</w:t>
            </w:r>
            <w:r>
              <w:rPr>
                <w:spacing w:val="1"/>
              </w:rPr>
              <w:t xml:space="preserve"> </w:t>
            </w: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рассказом</w:t>
            </w:r>
            <w:r>
              <w:rPr>
                <w:spacing w:val="-1"/>
              </w:rPr>
              <w:t xml:space="preserve"> </w:t>
            </w:r>
            <w:r>
              <w:t>«Әни</w:t>
            </w:r>
            <w:r>
              <w:rPr>
                <w:spacing w:val="-2"/>
              </w:rPr>
              <w:t xml:space="preserve"> </w:t>
            </w:r>
            <w:r>
              <w:t>ялга</w:t>
            </w:r>
            <w:r>
              <w:rPr>
                <w:spacing w:val="-1"/>
              </w:rPr>
              <w:t xml:space="preserve"> </w:t>
            </w:r>
            <w:r>
              <w:t>киткәч»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«Когда</w:t>
            </w:r>
          </w:p>
          <w:p w:rsidR="00E909A0" w:rsidRDefault="00185FB8">
            <w:pPr>
              <w:pStyle w:val="TableParagraph"/>
              <w:spacing w:line="252" w:lineRule="exact"/>
              <w:ind w:left="109"/>
              <w:jc w:val="both"/>
            </w:pPr>
            <w:r>
              <w:t>мама</w:t>
            </w:r>
            <w:r>
              <w:rPr>
                <w:spacing w:val="-10"/>
              </w:rPr>
              <w:t xml:space="preserve"> </w:t>
            </w:r>
            <w:r>
              <w:t>уехала</w:t>
            </w:r>
            <w:r>
              <w:rPr>
                <w:spacing w:val="-11"/>
              </w:rPr>
              <w:t xml:space="preserve"> </w:t>
            </w:r>
            <w:r>
              <w:t>отдыхать».</w:t>
            </w:r>
          </w:p>
          <w:p w:rsidR="00E909A0" w:rsidRDefault="00185FB8">
            <w:pPr>
              <w:pStyle w:val="TableParagraph"/>
              <w:spacing w:line="252" w:lineRule="exact"/>
              <w:ind w:left="109"/>
              <w:jc w:val="both"/>
            </w:pPr>
            <w:r>
              <w:t>Творчество</w:t>
            </w:r>
            <w:r>
              <w:rPr>
                <w:spacing w:val="52"/>
              </w:rPr>
              <w:t xml:space="preserve"> </w:t>
            </w:r>
            <w:r>
              <w:t>Ф.</w:t>
            </w:r>
            <w:r>
              <w:rPr>
                <w:spacing w:val="105"/>
              </w:rPr>
              <w:t xml:space="preserve"> </w:t>
            </w:r>
            <w:r>
              <w:t>Яруллина.</w:t>
            </w:r>
            <w:r>
              <w:rPr>
                <w:spacing w:val="105"/>
              </w:rPr>
              <w:t xml:space="preserve"> </w:t>
            </w:r>
            <w:r>
              <w:t>Изучение</w:t>
            </w:r>
            <w:r>
              <w:rPr>
                <w:spacing w:val="106"/>
              </w:rPr>
              <w:t xml:space="preserve"> </w:t>
            </w:r>
            <w:r>
              <w:t>рассказа</w:t>
            </w:r>
            <w:r>
              <w:rPr>
                <w:spacing w:val="105"/>
              </w:rPr>
              <w:t xml:space="preserve"> </w:t>
            </w:r>
            <w:r>
              <w:t>«Кояштагы</w:t>
            </w:r>
            <w:r>
              <w:rPr>
                <w:spacing w:val="105"/>
              </w:rPr>
              <w:t xml:space="preserve"> </w:t>
            </w:r>
            <w:r>
              <w:t>тап»</w:t>
            </w:r>
          </w:p>
          <w:p w:rsidR="00E909A0" w:rsidRDefault="00185FB8">
            <w:pPr>
              <w:pStyle w:val="TableParagraph"/>
              <w:spacing w:before="2"/>
              <w:ind w:left="118" w:right="94"/>
            </w:pPr>
            <w:r>
              <w:t>/«Пятно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солнце».</w:t>
            </w:r>
            <w:r>
              <w:rPr>
                <w:spacing w:val="9"/>
              </w:rPr>
              <w:t xml:space="preserve"> </w:t>
            </w:r>
            <w:r>
              <w:t>Творчество</w:t>
            </w:r>
            <w:r>
              <w:rPr>
                <w:spacing w:val="9"/>
              </w:rPr>
              <w:t xml:space="preserve"> </w:t>
            </w:r>
            <w:r>
              <w:t>Р.</w:t>
            </w:r>
            <w:r>
              <w:rPr>
                <w:spacing w:val="7"/>
              </w:rPr>
              <w:t xml:space="preserve"> </w:t>
            </w:r>
            <w:r>
              <w:t>Файзуллина.</w:t>
            </w:r>
            <w:r>
              <w:rPr>
                <w:spacing w:val="5"/>
              </w:rPr>
              <w:t xml:space="preserve"> </w:t>
            </w:r>
            <w:r>
              <w:t>Тема</w:t>
            </w:r>
            <w:r>
              <w:rPr>
                <w:spacing w:val="9"/>
              </w:rPr>
              <w:t xml:space="preserve"> </w:t>
            </w:r>
            <w:r>
              <w:t>матери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литературе.</w:t>
            </w:r>
            <w:r>
              <w:rPr>
                <w:spacing w:val="-1"/>
              </w:rPr>
              <w:t xml:space="preserve"> </w:t>
            </w:r>
            <w:r>
              <w:t>Стихотворение</w:t>
            </w:r>
            <w:r>
              <w:rPr>
                <w:spacing w:val="1"/>
              </w:rPr>
              <w:t xml:space="preserve"> </w:t>
            </w:r>
            <w:r>
              <w:t>«Бердәнбер»</w:t>
            </w:r>
          </w:p>
          <w:p w:rsidR="00E909A0" w:rsidRDefault="00185FB8">
            <w:pPr>
              <w:pStyle w:val="TableParagraph"/>
              <w:spacing w:line="248" w:lineRule="exact"/>
              <w:ind w:left="109"/>
            </w:pPr>
            <w:r>
              <w:t>«Единственная».</w:t>
            </w:r>
          </w:p>
        </w:tc>
      </w:tr>
      <w:tr w:rsidR="00E909A0">
        <w:trPr>
          <w:trHeight w:val="2529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6</w:t>
            </w:r>
          </w:p>
        </w:tc>
        <w:tc>
          <w:tcPr>
            <w:tcW w:w="2498" w:type="dxa"/>
          </w:tcPr>
          <w:p w:rsidR="00E909A0" w:rsidRDefault="00185FB8">
            <w:pPr>
              <w:pStyle w:val="TableParagraph"/>
              <w:spacing w:line="242" w:lineRule="exact"/>
              <w:ind w:left="107" w:right="97"/>
              <w:jc w:val="center"/>
              <w:rPr>
                <w:b/>
              </w:rPr>
            </w:pPr>
            <w:r>
              <w:rPr>
                <w:b/>
              </w:rPr>
              <w:t>Цена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дружбы</w:t>
            </w: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6" w:lineRule="exact"/>
              <w:ind w:left="164"/>
            </w:pPr>
            <w:r>
              <w:t>Жизнь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78"/>
              </w:rPr>
              <w:t xml:space="preserve"> </w:t>
            </w:r>
            <w:r>
              <w:t>творчество</w:t>
            </w:r>
            <w:r>
              <w:rPr>
                <w:spacing w:val="79"/>
              </w:rPr>
              <w:t xml:space="preserve"> </w:t>
            </w:r>
            <w:r>
              <w:t>Дардеменда.</w:t>
            </w:r>
            <w:r>
              <w:rPr>
                <w:spacing w:val="80"/>
              </w:rPr>
              <w:t xml:space="preserve"> </w:t>
            </w:r>
            <w:r>
              <w:t>Рассказ</w:t>
            </w:r>
            <w:r>
              <w:rPr>
                <w:spacing w:val="79"/>
              </w:rPr>
              <w:t xml:space="preserve"> </w:t>
            </w:r>
            <w:r>
              <w:t>«Ике</w:t>
            </w:r>
            <w:r>
              <w:rPr>
                <w:spacing w:val="80"/>
              </w:rPr>
              <w:t xml:space="preserve"> </w:t>
            </w:r>
            <w:r>
              <w:t>туган»</w:t>
            </w:r>
            <w:r>
              <w:rPr>
                <w:spacing w:val="74"/>
              </w:rPr>
              <w:t xml:space="preserve"> </w:t>
            </w:r>
            <w:r>
              <w:t>/</w:t>
            </w:r>
            <w:r>
              <w:rPr>
                <w:spacing w:val="83"/>
              </w:rPr>
              <w:t xml:space="preserve"> </w:t>
            </w:r>
            <w:r>
              <w:t>«Два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</w:pPr>
            <w:r>
              <w:t>брата».</w:t>
            </w:r>
            <w:r>
              <w:rPr>
                <w:spacing w:val="-7"/>
              </w:rPr>
              <w:t xml:space="preserve"> </w:t>
            </w: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текста,</w:t>
            </w:r>
            <w:r>
              <w:rPr>
                <w:spacing w:val="-6"/>
              </w:rPr>
              <w:t xml:space="preserve"> </w:t>
            </w:r>
            <w:r>
              <w:t>Роль</w:t>
            </w:r>
            <w:r>
              <w:rPr>
                <w:spacing w:val="-6"/>
              </w:rPr>
              <w:t xml:space="preserve"> </w:t>
            </w:r>
            <w:r>
              <w:t>образов</w:t>
            </w:r>
            <w:r>
              <w:rPr>
                <w:spacing w:val="-8"/>
              </w:rPr>
              <w:t xml:space="preserve"> </w:t>
            </w:r>
            <w:r>
              <w:t>природы.</w:t>
            </w:r>
          </w:p>
          <w:p w:rsidR="00E909A0" w:rsidRDefault="00185FB8">
            <w:pPr>
              <w:pStyle w:val="TableParagraph"/>
              <w:tabs>
                <w:tab w:val="left" w:pos="1525"/>
                <w:tab w:val="left" w:pos="2233"/>
                <w:tab w:val="left" w:pos="4358"/>
                <w:tab w:val="left" w:pos="6445"/>
              </w:tabs>
              <w:spacing w:before="1"/>
              <w:ind w:left="118" w:right="92" w:hanging="10"/>
            </w:pPr>
            <w:r>
              <w:t>Жизнь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tab/>
              <w:t>творчество</w:t>
            </w:r>
            <w:r>
              <w:rPr>
                <w:spacing w:val="52"/>
              </w:rPr>
              <w:t xml:space="preserve"> </w:t>
            </w:r>
            <w:r>
              <w:t>Х.</w:t>
            </w:r>
            <w:r>
              <w:rPr>
                <w:spacing w:val="49"/>
              </w:rPr>
              <w:t xml:space="preserve"> </w:t>
            </w:r>
            <w:r>
              <w:t>Такташа.</w:t>
            </w:r>
            <w:r>
              <w:tab/>
              <w:t>Ознакомление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произведением</w:t>
            </w:r>
            <w:r>
              <w:tab/>
              <w:t>«Мокамай».</w:t>
            </w:r>
          </w:p>
          <w:p w:rsidR="00E909A0" w:rsidRDefault="00185FB8">
            <w:pPr>
              <w:pStyle w:val="TableParagraph"/>
              <w:spacing w:before="1" w:line="252" w:lineRule="exact"/>
              <w:ind w:left="109"/>
            </w:pPr>
            <w:r>
              <w:t>Эстетический</w:t>
            </w:r>
            <w:r>
              <w:rPr>
                <w:spacing w:val="-3"/>
              </w:rPr>
              <w:t xml:space="preserve"> </w:t>
            </w:r>
            <w:r>
              <w:t>идеал</w:t>
            </w:r>
            <w:r>
              <w:rPr>
                <w:spacing w:val="-1"/>
              </w:rPr>
              <w:t xml:space="preserve"> </w:t>
            </w:r>
            <w:r>
              <w:t>поэта.</w:t>
            </w:r>
            <w:r>
              <w:rPr>
                <w:spacing w:val="-1"/>
              </w:rPr>
              <w:t xml:space="preserve"> </w:t>
            </w:r>
            <w:r>
              <w:t>Цена</w:t>
            </w:r>
            <w:r>
              <w:rPr>
                <w:spacing w:val="-1"/>
              </w:rPr>
              <w:t xml:space="preserve"> </w:t>
            </w:r>
            <w:r>
              <w:t>дружбы.</w:t>
            </w:r>
          </w:p>
          <w:p w:rsidR="00E909A0" w:rsidRDefault="00185FB8">
            <w:pPr>
              <w:pStyle w:val="TableParagraph"/>
              <w:spacing w:line="252" w:lineRule="exact"/>
              <w:ind w:left="109"/>
            </w:pPr>
            <w:r>
              <w:t>Многогранная</w:t>
            </w:r>
            <w:r>
              <w:rPr>
                <w:spacing w:val="27"/>
              </w:rPr>
              <w:t xml:space="preserve"> </w:t>
            </w:r>
            <w:r>
              <w:t>деятельность</w:t>
            </w:r>
            <w:r>
              <w:rPr>
                <w:spacing w:val="81"/>
              </w:rPr>
              <w:t xml:space="preserve"> </w:t>
            </w:r>
            <w:r>
              <w:t>Р.</w:t>
            </w:r>
            <w:r>
              <w:rPr>
                <w:spacing w:val="80"/>
              </w:rPr>
              <w:t xml:space="preserve"> </w:t>
            </w:r>
            <w:r>
              <w:t>Хариса.</w:t>
            </w:r>
            <w:r>
              <w:rPr>
                <w:spacing w:val="81"/>
              </w:rPr>
              <w:t xml:space="preserve"> </w:t>
            </w:r>
            <w:r>
              <w:t>Ознакомление</w:t>
            </w:r>
            <w:r>
              <w:rPr>
                <w:spacing w:val="83"/>
              </w:rPr>
              <w:t xml:space="preserve"> </w:t>
            </w:r>
            <w:r>
              <w:t>с</w:t>
            </w:r>
            <w:r>
              <w:rPr>
                <w:spacing w:val="83"/>
              </w:rPr>
              <w:t xml:space="preserve"> </w:t>
            </w:r>
            <w:r>
              <w:t>пьесой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</w:pPr>
            <w:r>
              <w:t>«Серле</w:t>
            </w:r>
            <w:r>
              <w:rPr>
                <w:spacing w:val="-2"/>
              </w:rPr>
              <w:t xml:space="preserve"> </w:t>
            </w:r>
            <w:r>
              <w:t>алан»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«Секретная</w:t>
            </w:r>
            <w:r>
              <w:rPr>
                <w:spacing w:val="-2"/>
              </w:rPr>
              <w:t xml:space="preserve"> </w:t>
            </w:r>
            <w:r>
              <w:t>поляна».</w:t>
            </w:r>
          </w:p>
          <w:p w:rsidR="00E909A0" w:rsidRDefault="00185FB8">
            <w:pPr>
              <w:pStyle w:val="TableParagraph"/>
              <w:spacing w:before="2"/>
              <w:ind w:left="118" w:right="93" w:hanging="10"/>
            </w:pPr>
            <w:r>
              <w:t>Ознакомление</w:t>
            </w:r>
            <w:r>
              <w:rPr>
                <w:spacing w:val="7"/>
              </w:rPr>
              <w:t xml:space="preserve"> </w:t>
            </w:r>
            <w:r>
              <w:t>со</w:t>
            </w:r>
            <w:r>
              <w:rPr>
                <w:spacing w:val="7"/>
              </w:rPr>
              <w:t xml:space="preserve"> </w:t>
            </w:r>
            <w:r>
              <w:t>стихотворениями</w:t>
            </w:r>
            <w:r>
              <w:rPr>
                <w:spacing w:val="7"/>
              </w:rPr>
              <w:t xml:space="preserve"> </w:t>
            </w:r>
            <w:r>
              <w:t>«Дуслык</w:t>
            </w:r>
            <w:r>
              <w:rPr>
                <w:spacing w:val="8"/>
              </w:rPr>
              <w:t xml:space="preserve"> </w:t>
            </w:r>
            <w:r>
              <w:t>балы»</w:t>
            </w:r>
            <w:r>
              <w:rPr>
                <w:spacing w:val="2"/>
              </w:rPr>
              <w:t xml:space="preserve"> </w:t>
            </w:r>
            <w:r>
              <w:t>/«Мед</w:t>
            </w:r>
            <w:r>
              <w:rPr>
                <w:spacing w:val="8"/>
              </w:rPr>
              <w:t xml:space="preserve"> </w:t>
            </w:r>
            <w:r>
              <w:t>дружбы»</w:t>
            </w:r>
            <w:r>
              <w:rPr>
                <w:spacing w:val="-52"/>
              </w:rPr>
              <w:t xml:space="preserve"> </w:t>
            </w:r>
            <w:r>
              <w:t>Ш.</w:t>
            </w:r>
            <w:r>
              <w:rPr>
                <w:spacing w:val="9"/>
              </w:rPr>
              <w:t xml:space="preserve"> </w:t>
            </w:r>
            <w:r>
              <w:t>Галиева,</w:t>
            </w:r>
            <w:r>
              <w:rPr>
                <w:spacing w:val="9"/>
              </w:rPr>
              <w:t xml:space="preserve"> </w:t>
            </w:r>
            <w:r>
              <w:t>«Дуслык,</w:t>
            </w:r>
            <w:r>
              <w:rPr>
                <w:spacing w:val="9"/>
              </w:rPr>
              <w:t xml:space="preserve"> </w:t>
            </w:r>
            <w:r>
              <w:t>чын</w:t>
            </w:r>
            <w:r>
              <w:rPr>
                <w:spacing w:val="8"/>
              </w:rPr>
              <w:t xml:space="preserve"> </w:t>
            </w:r>
            <w:r>
              <w:t>дуслык»</w:t>
            </w:r>
            <w:r>
              <w:rPr>
                <w:spacing w:val="6"/>
              </w:rPr>
              <w:t xml:space="preserve"> </w:t>
            </w:r>
            <w:r>
              <w:t>/</w:t>
            </w:r>
            <w:r>
              <w:rPr>
                <w:spacing w:val="12"/>
              </w:rPr>
              <w:t xml:space="preserve"> </w:t>
            </w:r>
            <w:r>
              <w:t>«Дружба,</w:t>
            </w:r>
            <w:r>
              <w:rPr>
                <w:spacing w:val="10"/>
              </w:rPr>
              <w:t xml:space="preserve"> </w:t>
            </w:r>
            <w:r>
              <w:t>настоящая</w:t>
            </w:r>
            <w:r>
              <w:rPr>
                <w:spacing w:val="8"/>
              </w:rPr>
              <w:t xml:space="preserve"> </w:t>
            </w:r>
            <w:r>
              <w:t>дружба»</w:t>
            </w:r>
          </w:p>
          <w:p w:rsidR="00E909A0" w:rsidRDefault="00185FB8">
            <w:pPr>
              <w:pStyle w:val="TableParagraph"/>
              <w:spacing w:line="248" w:lineRule="exact"/>
              <w:ind w:left="118"/>
            </w:pPr>
            <w:r>
              <w:t>Э.</w:t>
            </w:r>
            <w:r>
              <w:rPr>
                <w:spacing w:val="-8"/>
              </w:rPr>
              <w:t xml:space="preserve"> </w:t>
            </w:r>
            <w:r>
              <w:t>Шарифуллиной.</w:t>
            </w:r>
            <w:r>
              <w:rPr>
                <w:spacing w:val="-7"/>
              </w:rPr>
              <w:t xml:space="preserve"> </w:t>
            </w:r>
            <w:r>
              <w:t>Взаимоотношения</w:t>
            </w:r>
            <w:r>
              <w:rPr>
                <w:spacing w:val="-9"/>
              </w:rPr>
              <w:t xml:space="preserve"> </w:t>
            </w:r>
            <w:r>
              <w:t>между</w:t>
            </w:r>
            <w:r>
              <w:rPr>
                <w:spacing w:val="-9"/>
              </w:rPr>
              <w:t xml:space="preserve"> </w:t>
            </w:r>
            <w:r>
              <w:t>людьми.</w:t>
            </w:r>
          </w:p>
        </w:tc>
      </w:tr>
      <w:tr w:rsidR="00E909A0">
        <w:trPr>
          <w:trHeight w:val="2277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7</w:t>
            </w:r>
          </w:p>
        </w:tc>
        <w:tc>
          <w:tcPr>
            <w:tcW w:w="2498" w:type="dxa"/>
          </w:tcPr>
          <w:p w:rsidR="00E909A0" w:rsidRDefault="00185FB8">
            <w:pPr>
              <w:pStyle w:val="TableParagraph"/>
              <w:spacing w:line="242" w:lineRule="exact"/>
              <w:ind w:left="107" w:right="94"/>
              <w:jc w:val="center"/>
              <w:rPr>
                <w:b/>
              </w:rPr>
            </w:pPr>
            <w:r>
              <w:rPr>
                <w:b/>
              </w:rPr>
              <w:t>Сатира.</w:t>
            </w: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  <w:ind w:left="109"/>
            </w:pPr>
            <w:r>
              <w:t>Творчество</w:t>
            </w:r>
            <w:r>
              <w:rPr>
                <w:spacing w:val="17"/>
              </w:rPr>
              <w:t xml:space="preserve"> </w:t>
            </w:r>
            <w:r>
              <w:t>Ф.</w:t>
            </w:r>
            <w:r>
              <w:rPr>
                <w:spacing w:val="17"/>
              </w:rPr>
              <w:t xml:space="preserve"> </w:t>
            </w:r>
            <w:r>
              <w:t>Шафигуллина.</w:t>
            </w:r>
            <w:r>
              <w:rPr>
                <w:spacing w:val="18"/>
              </w:rPr>
              <w:t xml:space="preserve"> </w:t>
            </w:r>
            <w:r>
              <w:t>Ознакомление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его</w:t>
            </w:r>
            <w:r>
              <w:rPr>
                <w:spacing w:val="15"/>
              </w:rPr>
              <w:t xml:space="preserve"> </w:t>
            </w:r>
            <w:r>
              <w:t>произведениями</w:t>
            </w:r>
          </w:p>
          <w:p w:rsidR="00E909A0" w:rsidRDefault="00185FB8">
            <w:pPr>
              <w:pStyle w:val="TableParagraph"/>
              <w:spacing w:before="1"/>
              <w:ind w:left="118" w:right="94"/>
            </w:pPr>
            <w:r>
              <w:t>«Ике</w:t>
            </w:r>
            <w:r>
              <w:rPr>
                <w:spacing w:val="20"/>
              </w:rPr>
              <w:t xml:space="preserve"> </w:t>
            </w:r>
            <w:r>
              <w:t>тиен</w:t>
            </w:r>
            <w:r>
              <w:rPr>
                <w:spacing w:val="21"/>
              </w:rPr>
              <w:t xml:space="preserve"> </w:t>
            </w:r>
            <w:r>
              <w:t>акча»</w:t>
            </w:r>
            <w:r>
              <w:rPr>
                <w:spacing w:val="18"/>
              </w:rPr>
              <w:t xml:space="preserve"> </w:t>
            </w:r>
            <w:r>
              <w:t>«Две</w:t>
            </w:r>
            <w:r>
              <w:rPr>
                <w:spacing w:val="21"/>
              </w:rPr>
              <w:t xml:space="preserve"> </w:t>
            </w:r>
            <w:r>
              <w:t>копейки»,</w:t>
            </w:r>
            <w:r>
              <w:rPr>
                <w:spacing w:val="22"/>
              </w:rPr>
              <w:t xml:space="preserve"> </w:t>
            </w:r>
            <w:r>
              <w:t>«Акбай</w:t>
            </w:r>
            <w:r>
              <w:rPr>
                <w:spacing w:val="20"/>
              </w:rPr>
              <w:t xml:space="preserve"> </w:t>
            </w:r>
            <w:r>
              <w:t>һәм</w:t>
            </w:r>
            <w:r>
              <w:rPr>
                <w:spacing w:val="20"/>
              </w:rPr>
              <w:t xml:space="preserve"> </w:t>
            </w:r>
            <w:r>
              <w:t>Карабай»</w:t>
            </w:r>
            <w:r>
              <w:rPr>
                <w:spacing w:val="16"/>
              </w:rPr>
              <w:t xml:space="preserve"> </w:t>
            </w:r>
            <w:r>
              <w:t>/</w:t>
            </w:r>
            <w:r>
              <w:rPr>
                <w:spacing w:val="23"/>
              </w:rPr>
              <w:t xml:space="preserve"> </w:t>
            </w:r>
            <w:r>
              <w:t>«Акбай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Карабай».</w:t>
            </w:r>
            <w:r>
              <w:rPr>
                <w:spacing w:val="-4"/>
              </w:rPr>
              <w:t xml:space="preserve"> </w:t>
            </w:r>
            <w:r>
              <w:t>Сатирический</w:t>
            </w:r>
            <w:r>
              <w:rPr>
                <w:spacing w:val="-4"/>
              </w:rPr>
              <w:t xml:space="preserve"> </w:t>
            </w:r>
            <w:r>
              <w:t>стиль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произведениях</w:t>
            </w:r>
            <w:r>
              <w:rPr>
                <w:spacing w:val="-3"/>
              </w:rPr>
              <w:t xml:space="preserve"> </w:t>
            </w:r>
            <w:r>
              <w:t>Ф.Шафигуллина.</w:t>
            </w:r>
          </w:p>
          <w:p w:rsidR="00E909A0" w:rsidRDefault="00185FB8">
            <w:pPr>
              <w:pStyle w:val="TableParagraph"/>
              <w:spacing w:line="251" w:lineRule="exact"/>
              <w:ind w:left="109"/>
            </w:pPr>
            <w:r>
              <w:rPr>
                <w:spacing w:val="-1"/>
              </w:rPr>
              <w:t>Музей-квартира</w:t>
            </w:r>
            <w:r>
              <w:rPr>
                <w:spacing w:val="-11"/>
              </w:rPr>
              <w:t xml:space="preserve"> </w:t>
            </w:r>
            <w:r>
              <w:t>писателя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г.</w:t>
            </w:r>
            <w:r>
              <w:rPr>
                <w:spacing w:val="-10"/>
              </w:rPr>
              <w:t xml:space="preserve"> </w:t>
            </w:r>
            <w:r>
              <w:t>Зеленодольске</w:t>
            </w:r>
            <w:r>
              <w:rPr>
                <w:spacing w:val="-10"/>
              </w:rPr>
              <w:t xml:space="preserve"> </w:t>
            </w:r>
            <w:r>
              <w:t>РТ.</w:t>
            </w:r>
          </w:p>
          <w:p w:rsidR="00E909A0" w:rsidRDefault="00185FB8">
            <w:pPr>
              <w:pStyle w:val="TableParagraph"/>
              <w:spacing w:before="2"/>
              <w:ind w:left="118" w:right="94" w:hanging="10"/>
            </w:pP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переводами</w:t>
            </w:r>
            <w:r>
              <w:rPr>
                <w:spacing w:val="1"/>
              </w:rPr>
              <w:t xml:space="preserve"> </w:t>
            </w:r>
            <w:r>
              <w:t>Василия</w:t>
            </w:r>
            <w:r>
              <w:rPr>
                <w:spacing w:val="1"/>
              </w:rPr>
              <w:t xml:space="preserve"> </w:t>
            </w:r>
            <w:r>
              <w:t>Радлова.</w:t>
            </w:r>
            <w:r>
              <w:rPr>
                <w:spacing w:val="1"/>
              </w:rPr>
              <w:t xml:space="preserve"> </w:t>
            </w:r>
            <w:r>
              <w:t>Просветительские</w:t>
            </w:r>
            <w:r>
              <w:rPr>
                <w:spacing w:val="-52"/>
              </w:rPr>
              <w:t xml:space="preserve"> </w:t>
            </w:r>
            <w:r>
              <w:t>идеи</w:t>
            </w:r>
            <w:r>
              <w:rPr>
                <w:spacing w:val="35"/>
              </w:rPr>
              <w:t xml:space="preserve"> </w:t>
            </w:r>
            <w:r>
              <w:t>ученого.</w:t>
            </w:r>
            <w:r>
              <w:rPr>
                <w:spacing w:val="36"/>
              </w:rPr>
              <w:t xml:space="preserve"> </w:t>
            </w:r>
            <w:r>
              <w:t>Ознакомление</w:t>
            </w:r>
            <w:r>
              <w:rPr>
                <w:spacing w:val="36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его</w:t>
            </w:r>
            <w:r>
              <w:rPr>
                <w:spacing w:val="36"/>
              </w:rPr>
              <w:t xml:space="preserve"> </w:t>
            </w:r>
            <w:r>
              <w:t>рассказом</w:t>
            </w:r>
            <w:r>
              <w:rPr>
                <w:spacing w:val="38"/>
              </w:rPr>
              <w:t xml:space="preserve"> </w:t>
            </w:r>
            <w:r>
              <w:t>«Шаян</w:t>
            </w:r>
            <w:r>
              <w:rPr>
                <w:spacing w:val="35"/>
              </w:rPr>
              <w:t xml:space="preserve"> </w:t>
            </w:r>
            <w:r>
              <w:t>кеше»</w:t>
            </w:r>
            <w:r>
              <w:rPr>
                <w:spacing w:val="32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</w:pPr>
            <w:r>
              <w:t>«Шутник».</w:t>
            </w:r>
          </w:p>
          <w:p w:rsidR="00E909A0" w:rsidRDefault="00185FB8">
            <w:pPr>
              <w:pStyle w:val="TableParagraph"/>
              <w:spacing w:line="252" w:lineRule="exact"/>
              <w:ind w:left="109"/>
            </w:pPr>
            <w:r>
              <w:t>Чтение</w:t>
            </w:r>
            <w:r>
              <w:rPr>
                <w:spacing w:val="92"/>
              </w:rPr>
              <w:t xml:space="preserve"> </w:t>
            </w:r>
            <w:r>
              <w:t>стихотворения</w:t>
            </w:r>
            <w:r>
              <w:rPr>
                <w:spacing w:val="91"/>
              </w:rPr>
              <w:t xml:space="preserve"> </w:t>
            </w:r>
            <w:r>
              <w:t>Ш.</w:t>
            </w:r>
            <w:r>
              <w:rPr>
                <w:spacing w:val="95"/>
              </w:rPr>
              <w:t xml:space="preserve"> </w:t>
            </w:r>
            <w:r>
              <w:t>Галиева</w:t>
            </w:r>
            <w:r>
              <w:rPr>
                <w:spacing w:val="92"/>
              </w:rPr>
              <w:t xml:space="preserve"> </w:t>
            </w:r>
            <w:r>
              <w:t>«Атлап</w:t>
            </w:r>
            <w:r>
              <w:rPr>
                <w:spacing w:val="94"/>
              </w:rPr>
              <w:t xml:space="preserve"> </w:t>
            </w:r>
            <w:r>
              <w:t>чыктым</w:t>
            </w:r>
            <w:r>
              <w:rPr>
                <w:spacing w:val="94"/>
              </w:rPr>
              <w:t xml:space="preserve"> </w:t>
            </w:r>
            <w:r>
              <w:t>Иделне»</w:t>
            </w:r>
            <w:r>
              <w:rPr>
                <w:spacing w:val="90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line="250" w:lineRule="exact"/>
              <w:ind w:left="118"/>
            </w:pPr>
            <w:r>
              <w:t>«Перешагнул</w:t>
            </w:r>
            <w:r>
              <w:rPr>
                <w:spacing w:val="58"/>
              </w:rPr>
              <w:t xml:space="preserve"> </w:t>
            </w:r>
            <w:r>
              <w:t>через</w:t>
            </w:r>
            <w:r>
              <w:rPr>
                <w:spacing w:val="58"/>
              </w:rPr>
              <w:t xml:space="preserve"> </w:t>
            </w:r>
            <w:r>
              <w:t>Волгу»,</w:t>
            </w:r>
            <w:r>
              <w:rPr>
                <w:spacing w:val="63"/>
              </w:rPr>
              <w:t xml:space="preserve"> </w:t>
            </w:r>
            <w:r>
              <w:t>«Курыкма,</w:t>
            </w:r>
            <w:r>
              <w:rPr>
                <w:spacing w:val="60"/>
              </w:rPr>
              <w:t xml:space="preserve"> </w:t>
            </w:r>
            <w:r>
              <w:t>тимим»</w:t>
            </w:r>
            <w:r>
              <w:rPr>
                <w:spacing w:val="59"/>
              </w:rPr>
              <w:t xml:space="preserve"> </w:t>
            </w:r>
            <w:r>
              <w:t>/</w:t>
            </w:r>
            <w:r>
              <w:rPr>
                <w:spacing w:val="59"/>
              </w:rPr>
              <w:t xml:space="preserve"> </w:t>
            </w:r>
            <w:r>
              <w:t>«Не</w:t>
            </w:r>
            <w:r>
              <w:rPr>
                <w:spacing w:val="60"/>
              </w:rPr>
              <w:t xml:space="preserve"> </w:t>
            </w:r>
            <w:r>
              <w:t>бойся,</w:t>
            </w:r>
            <w:r>
              <w:rPr>
                <w:spacing w:val="58"/>
              </w:rPr>
              <w:t xml:space="preserve"> </w:t>
            </w:r>
            <w:r>
              <w:t>не</w:t>
            </w:r>
          </w:p>
        </w:tc>
      </w:tr>
    </w:tbl>
    <w:p w:rsidR="00E909A0" w:rsidRDefault="00E909A0">
      <w:pPr>
        <w:spacing w:line="250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76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98"/>
        <w:gridCol w:w="6648"/>
      </w:tblGrid>
      <w:tr w:rsidR="00E909A0">
        <w:trPr>
          <w:trHeight w:val="1852"/>
        </w:trPr>
        <w:tc>
          <w:tcPr>
            <w:tcW w:w="708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2498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  <w:ind w:left="118"/>
            </w:pPr>
            <w:r>
              <w:t>трону».</w:t>
            </w:r>
          </w:p>
        </w:tc>
      </w:tr>
      <w:tr w:rsidR="00E909A0">
        <w:trPr>
          <w:trHeight w:val="1853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8</w:t>
            </w:r>
          </w:p>
        </w:tc>
        <w:tc>
          <w:tcPr>
            <w:tcW w:w="2498" w:type="dxa"/>
          </w:tcPr>
          <w:p w:rsidR="00E909A0" w:rsidRDefault="00185FB8">
            <w:pPr>
              <w:pStyle w:val="TableParagraph"/>
              <w:spacing w:line="242" w:lineRule="exact"/>
              <w:ind w:left="559"/>
              <w:rPr>
                <w:b/>
              </w:rPr>
            </w:pPr>
            <w:r>
              <w:rPr>
                <w:b/>
              </w:rPr>
              <w:t>Времена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года.</w:t>
            </w: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6" w:lineRule="exact"/>
              <w:ind w:left="109"/>
            </w:pPr>
            <w:r>
              <w:t>Изучение</w:t>
            </w:r>
            <w:r>
              <w:rPr>
                <w:spacing w:val="65"/>
              </w:rPr>
              <w:t xml:space="preserve"> </w:t>
            </w:r>
            <w:r>
              <w:t xml:space="preserve">стихотворения  </w:t>
            </w:r>
            <w:r>
              <w:rPr>
                <w:spacing w:val="9"/>
              </w:rPr>
              <w:t xml:space="preserve"> </w:t>
            </w:r>
            <w:r>
              <w:t xml:space="preserve">Р.  </w:t>
            </w:r>
            <w:r>
              <w:rPr>
                <w:spacing w:val="8"/>
              </w:rPr>
              <w:t xml:space="preserve"> </w:t>
            </w:r>
            <w:r>
              <w:t xml:space="preserve">Ахметзянова  </w:t>
            </w:r>
            <w:r>
              <w:rPr>
                <w:spacing w:val="10"/>
              </w:rPr>
              <w:t xml:space="preserve"> </w:t>
            </w:r>
            <w:r>
              <w:t xml:space="preserve">«Иртә  </w:t>
            </w:r>
            <w:r>
              <w:rPr>
                <w:spacing w:val="9"/>
              </w:rPr>
              <w:t xml:space="preserve"> </w:t>
            </w:r>
            <w:r>
              <w:t>әле»</w:t>
            </w:r>
            <w:r>
              <w:rPr>
                <w:spacing w:val="27"/>
              </w:rPr>
              <w:t xml:space="preserve"> </w:t>
            </w:r>
            <w:r>
              <w:t xml:space="preserve">/  </w:t>
            </w:r>
            <w:r>
              <w:rPr>
                <w:spacing w:val="11"/>
              </w:rPr>
              <w:t xml:space="preserve"> </w:t>
            </w:r>
            <w:r>
              <w:t>«Рано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</w:pPr>
            <w:r>
              <w:t>ещё»,</w:t>
            </w:r>
            <w:r>
              <w:rPr>
                <w:spacing w:val="41"/>
              </w:rPr>
              <w:t xml:space="preserve"> </w:t>
            </w:r>
            <w:r>
              <w:t>рассказа</w:t>
            </w:r>
            <w:r>
              <w:rPr>
                <w:spacing w:val="42"/>
              </w:rPr>
              <w:t xml:space="preserve"> </w:t>
            </w:r>
            <w:r>
              <w:t>Г.Рахима</w:t>
            </w:r>
            <w:r>
              <w:rPr>
                <w:spacing w:val="-8"/>
              </w:rPr>
              <w:t xml:space="preserve"> </w:t>
            </w:r>
            <w:r>
              <w:t>«Апрель».</w:t>
            </w:r>
          </w:p>
          <w:p w:rsidR="00E909A0" w:rsidRDefault="00185FB8">
            <w:pPr>
              <w:pStyle w:val="TableParagraph"/>
              <w:spacing w:before="1" w:line="252" w:lineRule="exact"/>
              <w:ind w:left="109"/>
            </w:pPr>
            <w:r>
              <w:t>Жизнь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творчество</w:t>
            </w:r>
            <w:r>
              <w:rPr>
                <w:spacing w:val="51"/>
              </w:rPr>
              <w:t xml:space="preserve"> </w:t>
            </w:r>
            <w:r>
              <w:t>Г.  Баширова.</w:t>
            </w:r>
            <w:r>
              <w:rPr>
                <w:spacing w:val="52"/>
              </w:rPr>
              <w:t xml:space="preserve"> </w:t>
            </w:r>
            <w:r>
              <w:t>Изучение</w:t>
            </w:r>
            <w:r>
              <w:rPr>
                <w:spacing w:val="52"/>
              </w:rPr>
              <w:t xml:space="preserve"> </w:t>
            </w:r>
            <w:r>
              <w:t>отрывка</w:t>
            </w:r>
            <w:r>
              <w:rPr>
                <w:spacing w:val="52"/>
              </w:rPr>
              <w:t xml:space="preserve"> </w:t>
            </w:r>
            <w:r>
              <w:t>из</w:t>
            </w:r>
            <w:r>
              <w:rPr>
                <w:spacing w:val="51"/>
              </w:rPr>
              <w:t xml:space="preserve"> </w:t>
            </w:r>
            <w:r>
              <w:t>повести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</w:pPr>
            <w:r>
              <w:t>«Туган</w:t>
            </w:r>
            <w:r>
              <w:rPr>
                <w:spacing w:val="32"/>
              </w:rPr>
              <w:t xml:space="preserve"> </w:t>
            </w:r>
            <w:r>
              <w:t>ягым</w:t>
            </w:r>
            <w:r>
              <w:rPr>
                <w:spacing w:val="33"/>
              </w:rPr>
              <w:t xml:space="preserve"> </w:t>
            </w:r>
            <w:r>
              <w:t>–</w:t>
            </w:r>
            <w:r>
              <w:rPr>
                <w:spacing w:val="32"/>
              </w:rPr>
              <w:t xml:space="preserve"> </w:t>
            </w:r>
            <w:r>
              <w:t>яшел</w:t>
            </w:r>
            <w:r>
              <w:rPr>
                <w:spacing w:val="32"/>
              </w:rPr>
              <w:t xml:space="preserve"> </w:t>
            </w:r>
            <w:r>
              <w:t>бишек»</w:t>
            </w:r>
            <w:r>
              <w:rPr>
                <w:spacing w:val="27"/>
              </w:rPr>
              <w:t xml:space="preserve"> </w:t>
            </w:r>
            <w:r>
              <w:t>/</w:t>
            </w:r>
            <w:r>
              <w:rPr>
                <w:spacing w:val="35"/>
              </w:rPr>
              <w:t xml:space="preserve"> </w:t>
            </w:r>
            <w:r>
              <w:t>«Родная</w:t>
            </w:r>
            <w:r>
              <w:rPr>
                <w:spacing w:val="32"/>
              </w:rPr>
              <w:t xml:space="preserve"> </w:t>
            </w:r>
            <w:r>
              <w:t>сторона</w:t>
            </w:r>
            <w:r>
              <w:rPr>
                <w:spacing w:val="31"/>
              </w:rPr>
              <w:t xml:space="preserve"> </w:t>
            </w:r>
            <w:r>
              <w:t>–</w:t>
            </w:r>
            <w:r>
              <w:rPr>
                <w:spacing w:val="33"/>
              </w:rPr>
              <w:t xml:space="preserve"> </w:t>
            </w:r>
            <w:r>
              <w:t>колыбель</w:t>
            </w:r>
            <w:r>
              <w:rPr>
                <w:spacing w:val="32"/>
              </w:rPr>
              <w:t xml:space="preserve"> </w:t>
            </w:r>
            <w:r>
              <w:t>моя»:</w:t>
            </w:r>
          </w:p>
          <w:p w:rsidR="00E909A0" w:rsidRDefault="00185FB8">
            <w:pPr>
              <w:pStyle w:val="TableParagraph"/>
              <w:spacing w:before="2" w:line="253" w:lineRule="exact"/>
              <w:ind w:left="118"/>
            </w:pPr>
            <w:r>
              <w:t>«Язгы</w:t>
            </w:r>
            <w:r>
              <w:rPr>
                <w:spacing w:val="-2"/>
              </w:rPr>
              <w:t xml:space="preserve"> </w:t>
            </w:r>
            <w:r>
              <w:t>сабан</w:t>
            </w:r>
            <w:r>
              <w:rPr>
                <w:spacing w:val="-2"/>
              </w:rPr>
              <w:t xml:space="preserve"> </w:t>
            </w:r>
            <w:r>
              <w:t>туйлары»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«Весенние</w:t>
            </w:r>
            <w:r>
              <w:rPr>
                <w:spacing w:val="-1"/>
              </w:rPr>
              <w:t xml:space="preserve"> </w:t>
            </w:r>
            <w:r>
              <w:t>сабантуи».</w:t>
            </w:r>
          </w:p>
          <w:p w:rsidR="00E909A0" w:rsidRDefault="00185FB8">
            <w:pPr>
              <w:pStyle w:val="TableParagraph"/>
              <w:ind w:left="118" w:right="94" w:hanging="10"/>
            </w:pPr>
            <w:r>
              <w:t>Ознакомление</w:t>
            </w:r>
            <w:r>
              <w:rPr>
                <w:spacing w:val="12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картиной</w:t>
            </w:r>
            <w:r>
              <w:rPr>
                <w:spacing w:val="11"/>
              </w:rPr>
              <w:t xml:space="preserve"> </w:t>
            </w:r>
            <w:r>
              <w:t>Л.</w:t>
            </w:r>
            <w:r>
              <w:rPr>
                <w:spacing w:val="11"/>
              </w:rPr>
              <w:t xml:space="preserve"> </w:t>
            </w:r>
            <w:r>
              <w:t>Фаттахова</w:t>
            </w:r>
            <w:r>
              <w:rPr>
                <w:spacing w:val="14"/>
              </w:rPr>
              <w:t xml:space="preserve"> </w:t>
            </w:r>
            <w:r>
              <w:t>«Сабантуй».</w:t>
            </w:r>
            <w:r>
              <w:rPr>
                <w:spacing w:val="13"/>
              </w:rPr>
              <w:t xml:space="preserve"> </w:t>
            </w:r>
            <w:r>
              <w:t>Чтение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журнала «Сабантуй».</w:t>
            </w:r>
          </w:p>
        </w:tc>
      </w:tr>
    </w:tbl>
    <w:p w:rsidR="00E909A0" w:rsidRDefault="00E909A0">
      <w:pPr>
        <w:pStyle w:val="a3"/>
        <w:spacing w:before="9"/>
        <w:ind w:left="0"/>
        <w:rPr>
          <w:b/>
          <w:sz w:val="18"/>
        </w:rPr>
      </w:pPr>
    </w:p>
    <w:p w:rsidR="00E909A0" w:rsidRDefault="00185FB8" w:rsidP="002244DF">
      <w:pPr>
        <w:pStyle w:val="a4"/>
        <w:numPr>
          <w:ilvl w:val="0"/>
          <w:numId w:val="118"/>
        </w:numPr>
        <w:tabs>
          <w:tab w:val="left" w:pos="5423"/>
        </w:tabs>
        <w:spacing w:before="92"/>
        <w:ind w:left="5422" w:right="97" w:hanging="460"/>
        <w:rPr>
          <w:b/>
        </w:rPr>
      </w:pPr>
      <w:r>
        <w:rPr>
          <w:b/>
        </w:rPr>
        <w:t>ой</w:t>
      </w:r>
      <w:r>
        <w:rPr>
          <w:b/>
          <w:spacing w:val="-1"/>
        </w:rPr>
        <w:t xml:space="preserve"> </w:t>
      </w:r>
      <w:r>
        <w:rPr>
          <w:b/>
        </w:rPr>
        <w:t>класс</w:t>
      </w:r>
    </w:p>
    <w:p w:rsidR="00E909A0" w:rsidRDefault="00E909A0">
      <w:pPr>
        <w:pStyle w:val="a3"/>
        <w:spacing w:before="7"/>
        <w:ind w:left="0"/>
        <w:rPr>
          <w:b/>
          <w:sz w:val="5"/>
        </w:rPr>
      </w:pPr>
    </w:p>
    <w:tbl>
      <w:tblPr>
        <w:tblStyle w:val="TableNormal"/>
        <w:tblW w:w="0" w:type="auto"/>
        <w:tblInd w:w="76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98"/>
        <w:gridCol w:w="6648"/>
      </w:tblGrid>
      <w:tr w:rsidR="00E909A0">
        <w:trPr>
          <w:trHeight w:val="842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498" w:type="dxa"/>
          </w:tcPr>
          <w:p w:rsidR="00E909A0" w:rsidRDefault="00185FB8">
            <w:pPr>
              <w:pStyle w:val="TableParagraph"/>
              <w:spacing w:line="251" w:lineRule="exact"/>
              <w:ind w:left="106" w:right="97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51" w:lineRule="exact"/>
              <w:ind w:left="2694" w:right="2682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E909A0">
        <w:trPr>
          <w:trHeight w:val="2529"/>
        </w:trPr>
        <w:tc>
          <w:tcPr>
            <w:tcW w:w="708" w:type="dxa"/>
            <w:tcBorders>
              <w:bottom w:val="single" w:sz="4" w:space="0" w:color="000000"/>
            </w:tcBorders>
          </w:tcPr>
          <w:p w:rsidR="00E909A0" w:rsidRDefault="00185FB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98" w:type="dxa"/>
            <w:tcBorders>
              <w:bottom w:val="single" w:sz="4" w:space="0" w:color="000000"/>
            </w:tcBorders>
          </w:tcPr>
          <w:p w:rsidR="00E909A0" w:rsidRDefault="00185FB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Народ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правдив.</w:t>
            </w:r>
          </w:p>
        </w:tc>
        <w:tc>
          <w:tcPr>
            <w:tcW w:w="6648" w:type="dxa"/>
            <w:tcBorders>
              <w:bottom w:val="single" w:sz="4" w:space="0" w:color="000000"/>
              <w:right w:val="single" w:sz="4" w:space="0" w:color="000000"/>
            </w:tcBorders>
          </w:tcPr>
          <w:p w:rsidR="00E909A0" w:rsidRDefault="00185FB8">
            <w:pPr>
              <w:pStyle w:val="TableParagraph"/>
              <w:ind w:left="118" w:right="92" w:hanging="10"/>
              <w:jc w:val="both"/>
            </w:pPr>
            <w:r>
              <w:t>Повторение ранее изученных жанров фольклора. Работа со схемой.</w:t>
            </w:r>
            <w:r>
              <w:rPr>
                <w:spacing w:val="1"/>
              </w:rPr>
              <w:t xml:space="preserve"> </w:t>
            </w:r>
            <w:r>
              <w:t>Народная</w:t>
            </w:r>
            <w:r>
              <w:rPr>
                <w:spacing w:val="1"/>
              </w:rPr>
              <w:t xml:space="preserve"> </w:t>
            </w:r>
            <w:r>
              <w:t>жизнь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быт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обрядовом</w:t>
            </w:r>
            <w:r>
              <w:rPr>
                <w:spacing w:val="1"/>
              </w:rPr>
              <w:t xml:space="preserve"> </w:t>
            </w:r>
            <w:r>
              <w:t>фольклоре.</w:t>
            </w:r>
            <w:r>
              <w:rPr>
                <w:spacing w:val="1"/>
              </w:rPr>
              <w:t xml:space="preserve"> </w:t>
            </w:r>
            <w:r>
              <w:t>Семейные</w:t>
            </w:r>
            <w:r>
              <w:rPr>
                <w:spacing w:val="1"/>
              </w:rPr>
              <w:t xml:space="preserve"> </w:t>
            </w:r>
            <w:r>
              <w:t>(рождение</w:t>
            </w:r>
            <w:r>
              <w:rPr>
                <w:spacing w:val="1"/>
              </w:rPr>
              <w:t xml:space="preserve"> </w:t>
            </w:r>
            <w:r>
              <w:t>ребёнка,</w:t>
            </w:r>
            <w:r>
              <w:rPr>
                <w:spacing w:val="1"/>
              </w:rPr>
              <w:t xml:space="preserve"> </w:t>
            </w:r>
            <w:r>
              <w:t>свадьба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календарные</w:t>
            </w:r>
            <w:r>
              <w:rPr>
                <w:spacing w:val="1"/>
              </w:rPr>
              <w:t xml:space="preserve"> </w:t>
            </w:r>
            <w:r>
              <w:t>обряды.</w:t>
            </w:r>
            <w:r>
              <w:rPr>
                <w:spacing w:val="1"/>
              </w:rPr>
              <w:t xml:space="preserve"> </w:t>
            </w:r>
            <w:r>
              <w:t>Трансформация</w:t>
            </w:r>
            <w:r>
              <w:rPr>
                <w:spacing w:val="32"/>
              </w:rPr>
              <w:t xml:space="preserve"> </w:t>
            </w:r>
            <w:r>
              <w:t>обрядов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письменной</w:t>
            </w:r>
            <w:r>
              <w:rPr>
                <w:spacing w:val="32"/>
              </w:rPr>
              <w:t xml:space="preserve"> </w:t>
            </w:r>
            <w:r>
              <w:t>литературе</w:t>
            </w:r>
            <w:r>
              <w:rPr>
                <w:spacing w:val="33"/>
              </w:rPr>
              <w:t xml:space="preserve"> </w:t>
            </w:r>
            <w:r>
              <w:t>(Ф.</w:t>
            </w:r>
            <w:r>
              <w:rPr>
                <w:spacing w:val="33"/>
              </w:rPr>
              <w:t xml:space="preserve"> </w:t>
            </w:r>
            <w:r>
              <w:t>Бурнаш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  <w:jc w:val="both"/>
            </w:pPr>
            <w:r>
              <w:t>«Яшь</w:t>
            </w:r>
            <w:r>
              <w:rPr>
                <w:spacing w:val="-4"/>
              </w:rPr>
              <w:t xml:space="preserve"> </w:t>
            </w:r>
            <w:r>
              <w:t>йөрәкләр»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«Молодые</w:t>
            </w:r>
            <w:r>
              <w:rPr>
                <w:spacing w:val="-3"/>
              </w:rPr>
              <w:t xml:space="preserve"> </w:t>
            </w:r>
            <w:r>
              <w:t>сердца»</w:t>
            </w:r>
            <w:r>
              <w:rPr>
                <w:spacing w:val="-8"/>
              </w:rPr>
              <w:t xml:space="preserve"> </w:t>
            </w:r>
            <w:r>
              <w:t>(драма).</w:t>
            </w:r>
          </w:p>
          <w:p w:rsidR="00E909A0" w:rsidRDefault="00185FB8">
            <w:pPr>
              <w:pStyle w:val="TableParagraph"/>
              <w:ind w:left="118" w:right="94" w:hanging="10"/>
            </w:pPr>
            <w:r>
              <w:t>Баиты,</w:t>
            </w:r>
            <w:r>
              <w:rPr>
                <w:spacing w:val="19"/>
              </w:rPr>
              <w:t xml:space="preserve"> </w:t>
            </w:r>
            <w:r>
              <w:t>их</w:t>
            </w:r>
            <w:r>
              <w:rPr>
                <w:spacing w:val="18"/>
              </w:rPr>
              <w:t xml:space="preserve"> </w:t>
            </w:r>
            <w:r>
              <w:t>поэтические</w:t>
            </w:r>
            <w:r>
              <w:rPr>
                <w:spacing w:val="15"/>
              </w:rPr>
              <w:t xml:space="preserve"> </w:t>
            </w:r>
            <w:r>
              <w:t>особенности</w:t>
            </w:r>
            <w:r>
              <w:rPr>
                <w:spacing w:val="18"/>
              </w:rPr>
              <w:t xml:space="preserve"> </w:t>
            </w:r>
            <w:r>
              <w:t>(«Сак-Сок»/</w:t>
            </w:r>
            <w:r>
              <w:rPr>
                <w:spacing w:val="21"/>
              </w:rPr>
              <w:t xml:space="preserve"> </w:t>
            </w:r>
            <w:r>
              <w:t>«Сак-Сук»),</w:t>
            </w:r>
            <w:r>
              <w:rPr>
                <w:spacing w:val="-52"/>
              </w:rPr>
              <w:t xml:space="preserve"> </w:t>
            </w:r>
            <w:r>
              <w:t>мунаджаты</w:t>
            </w:r>
            <w:r>
              <w:rPr>
                <w:spacing w:val="-5"/>
              </w:rPr>
              <w:t xml:space="preserve"> </w:t>
            </w:r>
            <w:r>
              <w:t>(«Илемне</w:t>
            </w:r>
            <w:r>
              <w:rPr>
                <w:spacing w:val="-2"/>
              </w:rPr>
              <w:t xml:space="preserve"> </w:t>
            </w:r>
            <w:r>
              <w:t>онытмам»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«Не</w:t>
            </w:r>
            <w:r>
              <w:rPr>
                <w:spacing w:val="-2"/>
              </w:rPr>
              <w:t xml:space="preserve"> </w:t>
            </w:r>
            <w:r>
              <w:t>забуду</w:t>
            </w:r>
            <w:r>
              <w:rPr>
                <w:spacing w:val="-5"/>
              </w:rPr>
              <w:t xml:space="preserve"> </w:t>
            </w:r>
            <w:r>
              <w:t>Родину»).</w:t>
            </w:r>
          </w:p>
          <w:p w:rsidR="00E909A0" w:rsidRDefault="00185FB8">
            <w:pPr>
              <w:pStyle w:val="TableParagraph"/>
              <w:ind w:left="118" w:right="94" w:hanging="10"/>
            </w:pPr>
            <w:r>
              <w:t>Отражение</w:t>
            </w:r>
            <w:r>
              <w:rPr>
                <w:spacing w:val="48"/>
              </w:rPr>
              <w:t xml:space="preserve"> </w:t>
            </w:r>
            <w:r>
              <w:t>фольклорных</w:t>
            </w:r>
            <w:r>
              <w:rPr>
                <w:spacing w:val="48"/>
              </w:rPr>
              <w:t xml:space="preserve"> </w:t>
            </w:r>
            <w:r>
              <w:t>мотивов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творчестве</w:t>
            </w:r>
            <w:r>
              <w:rPr>
                <w:spacing w:val="49"/>
              </w:rPr>
              <w:t xml:space="preserve"> </w:t>
            </w:r>
            <w:r>
              <w:t>Г.Тукая</w:t>
            </w:r>
            <w:r>
              <w:rPr>
                <w:spacing w:val="48"/>
              </w:rPr>
              <w:t xml:space="preserve"> </w:t>
            </w:r>
            <w:r>
              <w:t>(«Милли</w:t>
            </w:r>
            <w:r>
              <w:rPr>
                <w:spacing w:val="-52"/>
              </w:rPr>
              <w:t xml:space="preserve"> </w:t>
            </w:r>
            <w:r>
              <w:t>моңнар»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t>«Национальные напевы»</w:t>
            </w:r>
          </w:p>
          <w:p w:rsidR="00E909A0" w:rsidRDefault="00185FB8">
            <w:pPr>
              <w:pStyle w:val="TableParagraph"/>
              <w:spacing w:line="238" w:lineRule="exact"/>
              <w:ind w:left="109"/>
            </w:pPr>
            <w:r>
              <w:t>Проект</w:t>
            </w:r>
            <w:r>
              <w:rPr>
                <w:spacing w:val="34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Г.Тукае</w:t>
            </w:r>
            <w:r>
              <w:rPr>
                <w:spacing w:val="-11"/>
              </w:rPr>
              <w:t xml:space="preserve"> </w:t>
            </w:r>
            <w:r>
              <w:t>«Творчество</w:t>
            </w:r>
            <w:r>
              <w:rPr>
                <w:spacing w:val="-10"/>
              </w:rPr>
              <w:t xml:space="preserve"> </w:t>
            </w:r>
            <w:r>
              <w:t>поэта».</w:t>
            </w:r>
          </w:p>
        </w:tc>
      </w:tr>
      <w:tr w:rsidR="00E909A0" w:rsidTr="002244DF">
        <w:trPr>
          <w:trHeight w:val="3160"/>
        </w:trPr>
        <w:tc>
          <w:tcPr>
            <w:tcW w:w="708" w:type="dxa"/>
            <w:tcBorders>
              <w:top w:val="single" w:sz="4" w:space="0" w:color="000000"/>
            </w:tcBorders>
          </w:tcPr>
          <w:p w:rsidR="00E909A0" w:rsidRDefault="00185FB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98" w:type="dxa"/>
            <w:tcBorders>
              <w:top w:val="single" w:sz="4" w:space="0" w:color="000000"/>
            </w:tcBorders>
          </w:tcPr>
          <w:p w:rsidR="00E909A0" w:rsidRDefault="00185FB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Слово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мудрецов</w:t>
            </w:r>
          </w:p>
        </w:tc>
        <w:tc>
          <w:tcPr>
            <w:tcW w:w="6648" w:type="dxa"/>
            <w:tcBorders>
              <w:top w:val="single" w:sz="4" w:space="0" w:color="000000"/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42" w:lineRule="auto"/>
              <w:ind w:left="118" w:right="94" w:hanging="10"/>
              <w:jc w:val="both"/>
            </w:pP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Ф.</w:t>
            </w:r>
            <w:r>
              <w:rPr>
                <w:spacing w:val="1"/>
              </w:rPr>
              <w:t xml:space="preserve"> </w:t>
            </w:r>
            <w:r>
              <w:t>Амирхана.</w:t>
            </w:r>
            <w:r>
              <w:rPr>
                <w:spacing w:val="1"/>
              </w:rPr>
              <w:t xml:space="preserve"> </w:t>
            </w:r>
            <w:r>
              <w:t>Связь</w:t>
            </w:r>
            <w:r>
              <w:rPr>
                <w:spacing w:val="1"/>
              </w:rPr>
              <w:t xml:space="preserve"> </w:t>
            </w:r>
            <w:r>
              <w:t>татарской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фольклором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мифологией.</w:t>
            </w:r>
            <w:r>
              <w:rPr>
                <w:spacing w:val="32"/>
              </w:rPr>
              <w:t xml:space="preserve"> </w:t>
            </w:r>
            <w:r>
              <w:t>Ф.Амирхан</w:t>
            </w:r>
            <w:r>
              <w:rPr>
                <w:spacing w:val="32"/>
              </w:rPr>
              <w:t xml:space="preserve"> </w:t>
            </w:r>
            <w:r>
              <w:t>«Ай</w:t>
            </w:r>
            <w:r>
              <w:rPr>
                <w:spacing w:val="32"/>
              </w:rPr>
              <w:t xml:space="preserve"> </w:t>
            </w:r>
            <w:r>
              <w:t>өстендә</w:t>
            </w:r>
            <w:r>
              <w:rPr>
                <w:spacing w:val="31"/>
              </w:rPr>
              <w:t xml:space="preserve"> </w:t>
            </w:r>
            <w:r>
              <w:t>Зөһрә</w:t>
            </w:r>
            <w:r>
              <w:rPr>
                <w:spacing w:val="31"/>
              </w:rPr>
              <w:t xml:space="preserve"> </w:t>
            </w:r>
            <w:r>
              <w:t>кыз»</w:t>
            </w:r>
            <w:r>
              <w:rPr>
                <w:spacing w:val="27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ind w:left="118" w:right="96"/>
              <w:jc w:val="both"/>
            </w:pPr>
            <w:r>
              <w:t>«Зухра на Луне». Система образов в сказке, символические образы.</w:t>
            </w:r>
            <w:r>
              <w:rPr>
                <w:spacing w:val="1"/>
              </w:rPr>
              <w:t xml:space="preserve"> </w:t>
            </w:r>
            <w:r>
              <w:t>Авторский</w:t>
            </w:r>
            <w:r>
              <w:rPr>
                <w:spacing w:val="-1"/>
              </w:rPr>
              <w:t xml:space="preserve"> </w:t>
            </w:r>
            <w:r>
              <w:t>комментарий</w:t>
            </w:r>
            <w:r>
              <w:rPr>
                <w:spacing w:val="-3"/>
              </w:rPr>
              <w:t xml:space="preserve"> </w:t>
            </w:r>
            <w:r>
              <w:t>происходящих событий.</w:t>
            </w:r>
          </w:p>
          <w:p w:rsidR="00E909A0" w:rsidRDefault="00E909A0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E909A0" w:rsidRDefault="00185FB8">
            <w:pPr>
              <w:pStyle w:val="TableParagraph"/>
              <w:ind w:left="118" w:right="92" w:hanging="10"/>
              <w:jc w:val="both"/>
            </w:pP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Ибрагимова.</w:t>
            </w:r>
            <w:r>
              <w:rPr>
                <w:spacing w:val="1"/>
              </w:rPr>
              <w:t xml:space="preserve"> </w:t>
            </w:r>
            <w:r>
              <w:t>Изображение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(«Алмачуар» / «Чубарый»). Система образов в произведении, образ</w:t>
            </w:r>
            <w:r>
              <w:rPr>
                <w:spacing w:val="1"/>
              </w:rPr>
              <w:t xml:space="preserve"> </w:t>
            </w:r>
            <w:r>
              <w:t>Алмачуара.</w:t>
            </w:r>
            <w:r>
              <w:rPr>
                <w:spacing w:val="-1"/>
              </w:rPr>
              <w:t xml:space="preserve"> </w:t>
            </w:r>
            <w:r>
              <w:t>Любовь Закира к</w:t>
            </w:r>
            <w:r>
              <w:rPr>
                <w:spacing w:val="1"/>
              </w:rPr>
              <w:t xml:space="preserve"> </w:t>
            </w:r>
            <w:r>
              <w:t>лошади.</w:t>
            </w:r>
          </w:p>
          <w:p w:rsidR="00E909A0" w:rsidRDefault="00185FB8">
            <w:pPr>
              <w:pStyle w:val="TableParagraph"/>
              <w:ind w:left="109" w:right="1270"/>
            </w:pPr>
            <w:r>
              <w:t>Национальная одежда, предметы обихода.</w:t>
            </w:r>
            <w:r>
              <w:rPr>
                <w:spacing w:val="1"/>
              </w:rPr>
              <w:t xml:space="preserve"> </w:t>
            </w:r>
            <w:r>
              <w:t>Р.Миннуллин</w:t>
            </w:r>
            <w:r>
              <w:rPr>
                <w:spacing w:val="-4"/>
              </w:rPr>
              <w:t xml:space="preserve"> </w:t>
            </w:r>
            <w:r>
              <w:t>«Килен</w:t>
            </w:r>
            <w:r>
              <w:rPr>
                <w:spacing w:val="-4"/>
              </w:rPr>
              <w:t xml:space="preserve"> </w:t>
            </w:r>
            <w:r>
              <w:t>төшкәндә»</w:t>
            </w:r>
            <w:r>
              <w:rPr>
                <w:spacing w:val="-10"/>
              </w:rPr>
              <w:t xml:space="preserve"> </w:t>
            </w:r>
            <w:r>
              <w:t>/«Встреча</w:t>
            </w:r>
            <w:r>
              <w:rPr>
                <w:spacing w:val="-4"/>
              </w:rPr>
              <w:t xml:space="preserve"> </w:t>
            </w:r>
            <w:r>
              <w:t>невесты».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композитора Р. Яхина.</w:t>
            </w:r>
          </w:p>
          <w:p w:rsidR="00E909A0" w:rsidRDefault="00185FB8">
            <w:pPr>
              <w:pStyle w:val="TableParagraph"/>
              <w:tabs>
                <w:tab w:val="left" w:pos="4802"/>
              </w:tabs>
              <w:spacing w:before="2" w:line="252" w:lineRule="exact"/>
              <w:ind w:left="109"/>
            </w:pPr>
            <w:r>
              <w:t xml:space="preserve">Изучение  </w:t>
            </w:r>
            <w:r>
              <w:rPr>
                <w:spacing w:val="33"/>
              </w:rPr>
              <w:t xml:space="preserve"> </w:t>
            </w:r>
            <w:r>
              <w:t xml:space="preserve">стихотворения  </w:t>
            </w:r>
            <w:r>
              <w:rPr>
                <w:spacing w:val="32"/>
              </w:rPr>
              <w:t xml:space="preserve"> </w:t>
            </w:r>
            <w:r>
              <w:t xml:space="preserve">Х.  </w:t>
            </w:r>
            <w:r>
              <w:rPr>
                <w:spacing w:val="33"/>
              </w:rPr>
              <w:t xml:space="preserve"> </w:t>
            </w:r>
            <w:r>
              <w:t>Мударрисовой</w:t>
            </w:r>
            <w:r>
              <w:tab/>
              <w:t>«Көмеш</w:t>
            </w:r>
            <w:r>
              <w:rPr>
                <w:spacing w:val="89"/>
              </w:rPr>
              <w:t xml:space="preserve"> </w:t>
            </w:r>
            <w:r>
              <w:t xml:space="preserve">дага»  </w:t>
            </w:r>
            <w:r>
              <w:rPr>
                <w:spacing w:val="31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</w:pPr>
            <w:r>
              <w:t>«Серебренная</w:t>
            </w:r>
            <w:r>
              <w:rPr>
                <w:spacing w:val="-4"/>
              </w:rPr>
              <w:t xml:space="preserve"> </w:t>
            </w:r>
            <w:r>
              <w:t>подкова».</w:t>
            </w:r>
          </w:p>
        </w:tc>
      </w:tr>
      <w:tr w:rsidR="00E909A0">
        <w:trPr>
          <w:trHeight w:val="1267"/>
        </w:trPr>
        <w:tc>
          <w:tcPr>
            <w:tcW w:w="708" w:type="dxa"/>
          </w:tcPr>
          <w:p w:rsidR="00E909A0" w:rsidRDefault="00185FB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98" w:type="dxa"/>
          </w:tcPr>
          <w:p w:rsidR="00E909A0" w:rsidRDefault="00185FB8">
            <w:pPr>
              <w:pStyle w:val="TableParagraph"/>
              <w:tabs>
                <w:tab w:val="left" w:pos="1170"/>
                <w:tab w:val="left" w:pos="2272"/>
              </w:tabs>
              <w:spacing w:before="1"/>
              <w:ind w:left="117" w:right="94" w:hanging="10"/>
              <w:rPr>
                <w:b/>
              </w:rPr>
            </w:pPr>
            <w:r>
              <w:rPr>
                <w:b/>
              </w:rPr>
              <w:t>Судьба</w:t>
            </w:r>
            <w:r>
              <w:rPr>
                <w:b/>
              </w:rPr>
              <w:tab/>
              <w:t>страны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надёжных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руках</w:t>
            </w: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48" w:lineRule="exact"/>
              <w:ind w:left="109"/>
            </w:pPr>
            <w:r>
              <w:t>Ознакомление</w:t>
            </w:r>
            <w:r>
              <w:rPr>
                <w:spacing w:val="77"/>
              </w:rPr>
              <w:t xml:space="preserve"> </w:t>
            </w:r>
            <w:r>
              <w:t>со</w:t>
            </w:r>
            <w:r>
              <w:rPr>
                <w:spacing w:val="74"/>
              </w:rPr>
              <w:t xml:space="preserve"> </w:t>
            </w:r>
            <w:r>
              <w:t>стихотворением</w:t>
            </w:r>
            <w:r>
              <w:rPr>
                <w:spacing w:val="77"/>
              </w:rPr>
              <w:t xml:space="preserve"> </w:t>
            </w:r>
            <w:r>
              <w:t>«Ил</w:t>
            </w:r>
            <w:r>
              <w:rPr>
                <w:spacing w:val="77"/>
              </w:rPr>
              <w:t xml:space="preserve"> </w:t>
            </w:r>
            <w:r>
              <w:t>язмышы</w:t>
            </w:r>
            <w:r>
              <w:rPr>
                <w:spacing w:val="78"/>
              </w:rPr>
              <w:t xml:space="preserve"> </w:t>
            </w:r>
            <w:r>
              <w:t>–</w:t>
            </w:r>
            <w:r>
              <w:rPr>
                <w:spacing w:val="77"/>
              </w:rPr>
              <w:t xml:space="preserve"> </w:t>
            </w:r>
            <w:r>
              <w:t>ир</w:t>
            </w:r>
            <w:r>
              <w:rPr>
                <w:spacing w:val="77"/>
              </w:rPr>
              <w:t xml:space="preserve"> </w:t>
            </w:r>
            <w:r>
              <w:t>язмышы»</w:t>
            </w:r>
          </w:p>
          <w:p w:rsidR="00E909A0" w:rsidRDefault="00185FB8">
            <w:pPr>
              <w:pStyle w:val="TableParagraph"/>
              <w:ind w:left="118" w:right="87"/>
            </w:pPr>
            <w:r>
              <w:t>/«Судьба</w:t>
            </w:r>
            <w:r>
              <w:rPr>
                <w:spacing w:val="8"/>
              </w:rPr>
              <w:t xml:space="preserve"> </w:t>
            </w:r>
            <w:r>
              <w:t>родины</w:t>
            </w:r>
            <w:r>
              <w:rPr>
                <w:spacing w:val="9"/>
              </w:rPr>
              <w:t xml:space="preserve"> </w:t>
            </w:r>
            <w:r>
              <w:t>–судьба</w:t>
            </w:r>
            <w:r>
              <w:rPr>
                <w:spacing w:val="6"/>
              </w:rPr>
              <w:t xml:space="preserve"> </w:t>
            </w:r>
            <w:r>
              <w:t>мужчины»</w:t>
            </w:r>
            <w:r>
              <w:rPr>
                <w:spacing w:val="5"/>
              </w:rPr>
              <w:t xml:space="preserve"> </w:t>
            </w:r>
            <w:r>
              <w:t>А.</w:t>
            </w:r>
            <w:r>
              <w:rPr>
                <w:spacing w:val="8"/>
              </w:rPr>
              <w:t xml:space="preserve"> </w:t>
            </w:r>
            <w:r>
              <w:t>Маликова,</w:t>
            </w:r>
            <w:r>
              <w:rPr>
                <w:spacing w:val="7"/>
              </w:rPr>
              <w:t xml:space="preserve"> </w:t>
            </w:r>
            <w:r>
              <w:t>стихотворением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67"/>
              </w:rPr>
              <w:t xml:space="preserve"> </w:t>
            </w:r>
            <w:r>
              <w:t>прозе</w:t>
            </w:r>
            <w:r>
              <w:rPr>
                <w:spacing w:val="72"/>
              </w:rPr>
              <w:t xml:space="preserve"> </w:t>
            </w:r>
            <w:r>
              <w:t>«Сагыну»</w:t>
            </w:r>
            <w:r>
              <w:rPr>
                <w:spacing w:val="66"/>
              </w:rPr>
              <w:t xml:space="preserve"> </w:t>
            </w:r>
            <w:r>
              <w:t>/</w:t>
            </w:r>
            <w:r>
              <w:rPr>
                <w:spacing w:val="73"/>
              </w:rPr>
              <w:t xml:space="preserve"> </w:t>
            </w:r>
            <w:r>
              <w:t>«Тоска»</w:t>
            </w:r>
            <w:r>
              <w:rPr>
                <w:spacing w:val="64"/>
              </w:rPr>
              <w:t xml:space="preserve"> </w:t>
            </w:r>
            <w:r>
              <w:t>Г.</w:t>
            </w:r>
            <w:r>
              <w:rPr>
                <w:spacing w:val="72"/>
              </w:rPr>
              <w:t xml:space="preserve"> </w:t>
            </w:r>
            <w:r>
              <w:t>Кутуя.</w:t>
            </w:r>
            <w:r>
              <w:rPr>
                <w:spacing w:val="69"/>
              </w:rPr>
              <w:t xml:space="preserve"> </w:t>
            </w:r>
            <w:r>
              <w:t>Жизнь</w:t>
            </w:r>
            <w:r>
              <w:rPr>
                <w:spacing w:val="68"/>
              </w:rPr>
              <w:t xml:space="preserve"> </w:t>
            </w:r>
            <w:r>
              <w:t>и</w:t>
            </w:r>
            <w:r>
              <w:rPr>
                <w:spacing w:val="69"/>
              </w:rPr>
              <w:t xml:space="preserve"> </w:t>
            </w:r>
            <w:r>
              <w:t>творчество</w:t>
            </w:r>
            <w:r>
              <w:rPr>
                <w:spacing w:val="68"/>
              </w:rPr>
              <w:t xml:space="preserve"> </w:t>
            </w:r>
            <w:r>
              <w:t>С.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</w:pPr>
            <w:r>
              <w:t>Хакима.</w:t>
            </w:r>
            <w:r>
              <w:rPr>
                <w:spacing w:val="-8"/>
              </w:rPr>
              <w:t xml:space="preserve"> </w:t>
            </w:r>
            <w:r>
              <w:t>Поэма</w:t>
            </w:r>
            <w:r>
              <w:rPr>
                <w:spacing w:val="-7"/>
              </w:rPr>
              <w:t xml:space="preserve"> </w:t>
            </w:r>
            <w:r>
              <w:t>«Бакчачылар»</w:t>
            </w:r>
            <w:r>
              <w:rPr>
                <w:spacing w:val="-12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«Садоводы».</w:t>
            </w:r>
            <w:r>
              <w:rPr>
                <w:spacing w:val="-7"/>
              </w:rPr>
              <w:t xml:space="preserve"> </w:t>
            </w:r>
            <w:r>
              <w:t>Изображение</w:t>
            </w:r>
          </w:p>
          <w:p w:rsidR="00E909A0" w:rsidRDefault="00185FB8">
            <w:pPr>
              <w:pStyle w:val="TableParagraph"/>
              <w:spacing w:line="240" w:lineRule="exact"/>
              <w:ind w:left="109"/>
            </w:pPr>
            <w:r>
              <w:t>жизни</w:t>
            </w:r>
            <w:r>
              <w:rPr>
                <w:spacing w:val="36"/>
              </w:rPr>
              <w:t xml:space="preserve"> </w:t>
            </w:r>
            <w:r>
              <w:t>тыла</w:t>
            </w:r>
            <w:r>
              <w:rPr>
                <w:spacing w:val="92"/>
              </w:rPr>
              <w:t xml:space="preserve"> </w:t>
            </w:r>
            <w:r>
              <w:t>в</w:t>
            </w:r>
            <w:r>
              <w:rPr>
                <w:spacing w:val="90"/>
              </w:rPr>
              <w:t xml:space="preserve"> </w:t>
            </w:r>
            <w:r>
              <w:t>военное</w:t>
            </w:r>
            <w:r>
              <w:rPr>
                <w:spacing w:val="92"/>
              </w:rPr>
              <w:t xml:space="preserve"> </w:t>
            </w:r>
            <w:r>
              <w:t>время.</w:t>
            </w:r>
            <w:r>
              <w:rPr>
                <w:spacing w:val="92"/>
              </w:rPr>
              <w:t xml:space="preserve"> </w:t>
            </w:r>
            <w:r>
              <w:t>Стихотворение</w:t>
            </w:r>
            <w:r>
              <w:rPr>
                <w:spacing w:val="92"/>
              </w:rPr>
              <w:t xml:space="preserve"> </w:t>
            </w:r>
            <w:r>
              <w:t>«Бу</w:t>
            </w:r>
            <w:r>
              <w:rPr>
                <w:spacing w:val="92"/>
              </w:rPr>
              <w:t xml:space="preserve"> </w:t>
            </w:r>
            <w:r>
              <w:t>кырлар,</w:t>
            </w:r>
            <w:r>
              <w:rPr>
                <w:spacing w:val="90"/>
              </w:rPr>
              <w:t xml:space="preserve"> </w:t>
            </w:r>
            <w:r>
              <w:t>бу</w:t>
            </w:r>
          </w:p>
        </w:tc>
      </w:tr>
    </w:tbl>
    <w:p w:rsidR="00E909A0" w:rsidRDefault="00E909A0">
      <w:pPr>
        <w:spacing w:line="240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76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98"/>
        <w:gridCol w:w="6648"/>
      </w:tblGrid>
      <w:tr w:rsidR="00E909A0">
        <w:trPr>
          <w:trHeight w:val="3288"/>
        </w:trPr>
        <w:tc>
          <w:tcPr>
            <w:tcW w:w="708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2498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  <w:ind w:left="118"/>
              <w:jc w:val="both"/>
            </w:pPr>
            <w:r>
              <w:t>үзәннәрдә...»</w:t>
            </w:r>
            <w:r>
              <w:rPr>
                <w:spacing w:val="3"/>
              </w:rPr>
              <w:t xml:space="preserve"> </w:t>
            </w:r>
            <w:r>
              <w:t>/</w:t>
            </w:r>
            <w:r>
              <w:rPr>
                <w:spacing w:val="12"/>
              </w:rPr>
              <w:t xml:space="preserve"> </w:t>
            </w:r>
            <w:r>
              <w:t>«В</w:t>
            </w:r>
            <w:r>
              <w:rPr>
                <w:spacing w:val="7"/>
              </w:rPr>
              <w:t xml:space="preserve"> </w:t>
            </w:r>
            <w:r>
              <w:t>этих</w:t>
            </w:r>
            <w:r>
              <w:rPr>
                <w:spacing w:val="8"/>
              </w:rPr>
              <w:t xml:space="preserve"> </w:t>
            </w:r>
            <w:r>
              <w:t>полях,</w:t>
            </w:r>
            <w:r>
              <w:rPr>
                <w:spacing w:val="8"/>
              </w:rPr>
              <w:t xml:space="preserve"> </w:t>
            </w:r>
            <w:r>
              <w:t>долинах...»</w:t>
            </w:r>
            <w:r>
              <w:rPr>
                <w:spacing w:val="3"/>
              </w:rPr>
              <w:t xml:space="preserve"> </w:t>
            </w:r>
            <w:r>
              <w:t>С.Хакима.</w:t>
            </w:r>
            <w:r>
              <w:rPr>
                <w:spacing w:val="9"/>
              </w:rPr>
              <w:t xml:space="preserve"> </w:t>
            </w:r>
            <w:r>
              <w:t>Образ</w:t>
            </w:r>
            <w:r>
              <w:rPr>
                <w:spacing w:val="5"/>
              </w:rPr>
              <w:t xml:space="preserve"> </w:t>
            </w:r>
            <w:r>
              <w:t>родного</w:t>
            </w:r>
          </w:p>
          <w:p w:rsidR="00E909A0" w:rsidRDefault="00185FB8">
            <w:pPr>
              <w:pStyle w:val="TableParagraph"/>
              <w:spacing w:before="1"/>
              <w:ind w:left="118" w:right="90"/>
              <w:jc w:val="both"/>
            </w:pP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мифологизация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родины.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фольклорной</w:t>
            </w:r>
            <w:r>
              <w:rPr>
                <w:spacing w:val="1"/>
              </w:rPr>
              <w:t xml:space="preserve"> </w:t>
            </w:r>
            <w:r>
              <w:t>традиции в произведениях С. Хакима, художественных функций</w:t>
            </w:r>
            <w:r>
              <w:rPr>
                <w:spacing w:val="1"/>
              </w:rPr>
              <w:t xml:space="preserve"> </w:t>
            </w:r>
            <w:r>
              <w:t>фольклорных</w:t>
            </w:r>
            <w:r>
              <w:rPr>
                <w:spacing w:val="1"/>
              </w:rPr>
              <w:t xml:space="preserve"> </w:t>
            </w:r>
            <w:r>
              <w:t>мотивов,</w:t>
            </w:r>
            <w:r>
              <w:rPr>
                <w:spacing w:val="1"/>
              </w:rPr>
              <w:t xml:space="preserve"> </w:t>
            </w:r>
            <w:r>
              <w:t>образов,</w:t>
            </w:r>
            <w:r>
              <w:rPr>
                <w:spacing w:val="1"/>
              </w:rPr>
              <w:t xml:space="preserve"> </w:t>
            </w:r>
            <w:r>
              <w:t>поэтических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литературном произведении. Особенности лирического рода; образ</w:t>
            </w:r>
            <w:r>
              <w:rPr>
                <w:spacing w:val="1"/>
              </w:rPr>
              <w:t xml:space="preserve"> </w:t>
            </w:r>
            <w:r>
              <w:t>лирического</w:t>
            </w:r>
            <w:r>
              <w:rPr>
                <w:spacing w:val="-1"/>
              </w:rPr>
              <w:t xml:space="preserve"> </w:t>
            </w:r>
            <w:r>
              <w:t>героя,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чувства-переживания.</w:t>
            </w:r>
          </w:p>
          <w:p w:rsidR="00E909A0" w:rsidRDefault="00185FB8">
            <w:pPr>
              <w:pStyle w:val="TableParagraph"/>
              <w:spacing w:line="252" w:lineRule="exact"/>
              <w:ind w:left="109"/>
              <w:jc w:val="both"/>
            </w:pPr>
            <w:r>
              <w:t>Творчество</w:t>
            </w:r>
            <w:r>
              <w:rPr>
                <w:spacing w:val="19"/>
              </w:rPr>
              <w:t xml:space="preserve"> </w:t>
            </w:r>
            <w:r>
              <w:t>Р.</w:t>
            </w:r>
            <w:r>
              <w:rPr>
                <w:spacing w:val="20"/>
              </w:rPr>
              <w:t xml:space="preserve"> </w:t>
            </w:r>
            <w:r>
              <w:t>Тухватуллина.</w:t>
            </w:r>
            <w:r>
              <w:rPr>
                <w:spacing w:val="21"/>
              </w:rPr>
              <w:t xml:space="preserve"> </w:t>
            </w:r>
            <w:r>
              <w:t>Фрагментарное</w:t>
            </w:r>
            <w:r>
              <w:rPr>
                <w:spacing w:val="21"/>
              </w:rPr>
              <w:t xml:space="preserve"> </w:t>
            </w:r>
            <w:r>
              <w:t>изучение</w:t>
            </w:r>
            <w:r>
              <w:rPr>
                <w:spacing w:val="20"/>
              </w:rPr>
              <w:t xml:space="preserve"> </w:t>
            </w:r>
            <w:r>
              <w:t>его</w:t>
            </w:r>
            <w:r>
              <w:rPr>
                <w:spacing w:val="20"/>
              </w:rPr>
              <w:t xml:space="preserve"> </w:t>
            </w:r>
            <w:r>
              <w:t>повести</w:t>
            </w:r>
          </w:p>
          <w:p w:rsidR="00E909A0" w:rsidRDefault="00185FB8">
            <w:pPr>
              <w:pStyle w:val="TableParagraph"/>
              <w:ind w:left="118" w:right="91"/>
              <w:jc w:val="both"/>
            </w:pPr>
            <w:r>
              <w:t>«Җиләкле</w:t>
            </w:r>
            <w:r>
              <w:rPr>
                <w:spacing w:val="1"/>
              </w:rPr>
              <w:t xml:space="preserve"> </w:t>
            </w:r>
            <w:r>
              <w:t>аланнар»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«Ягодные</w:t>
            </w:r>
            <w:r>
              <w:rPr>
                <w:spacing w:val="1"/>
              </w:rPr>
              <w:t xml:space="preserve"> </w:t>
            </w:r>
            <w:r>
              <w:t>поляны».</w:t>
            </w:r>
            <w:r>
              <w:rPr>
                <w:spacing w:val="1"/>
              </w:rPr>
              <w:t xml:space="preserve"> </w:t>
            </w:r>
            <w:r>
              <w:t>Сюжетная</w:t>
            </w:r>
            <w:r>
              <w:rPr>
                <w:spacing w:val="1"/>
              </w:rPr>
              <w:t xml:space="preserve"> </w:t>
            </w:r>
            <w:r>
              <w:t>линия.</w:t>
            </w:r>
            <w:r>
              <w:rPr>
                <w:spacing w:val="1"/>
              </w:rPr>
              <w:t xml:space="preserve"> </w:t>
            </w:r>
            <w:r>
              <w:t>Ностальгия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детству,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прошлому.</w:t>
            </w:r>
            <w:r>
              <w:rPr>
                <w:spacing w:val="1"/>
              </w:rPr>
              <w:t xml:space="preserve"> </w:t>
            </w:r>
            <w:r>
              <w:t>Мальчик-рассказчик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совпадающий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автором</w:t>
            </w:r>
            <w:r>
              <w:rPr>
                <w:spacing w:val="-1"/>
              </w:rPr>
              <w:t xml:space="preserve"> </w:t>
            </w:r>
            <w:r>
              <w:t>повествователь.</w:t>
            </w:r>
          </w:p>
          <w:p w:rsidR="00E909A0" w:rsidRDefault="00185FB8">
            <w:pPr>
              <w:pStyle w:val="TableParagraph"/>
              <w:ind w:left="118" w:right="92" w:hanging="10"/>
              <w:jc w:val="both"/>
            </w:pPr>
            <w:r>
              <w:t>Творчество М. Магдиева. Ознакомление с повестью «Без – кырык</w:t>
            </w:r>
            <w:r>
              <w:rPr>
                <w:spacing w:val="1"/>
              </w:rPr>
              <w:t xml:space="preserve"> </w:t>
            </w:r>
            <w:r>
              <w:t>беренче ел балалары» / «Мы – дети сорок первого года». Лиризм.</w:t>
            </w:r>
            <w:r>
              <w:rPr>
                <w:spacing w:val="1"/>
              </w:rPr>
              <w:t xml:space="preserve"> </w:t>
            </w:r>
            <w:r>
              <w:t>Судьба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сурового</w:t>
            </w:r>
            <w:r>
              <w:rPr>
                <w:spacing w:val="-1"/>
              </w:rPr>
              <w:t xml:space="preserve"> </w:t>
            </w:r>
            <w:r>
              <w:t>военного времени.</w:t>
            </w:r>
          </w:p>
        </w:tc>
      </w:tr>
      <w:tr w:rsidR="00E909A0">
        <w:trPr>
          <w:trHeight w:val="3038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98" w:type="dxa"/>
          </w:tcPr>
          <w:p w:rsidR="00E909A0" w:rsidRDefault="00185FB8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Герой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своего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времени</w:t>
            </w: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9" w:lineRule="exact"/>
              <w:ind w:left="109"/>
            </w:pPr>
            <w:r>
              <w:t>Творчество</w:t>
            </w:r>
            <w:r>
              <w:rPr>
                <w:spacing w:val="5"/>
              </w:rPr>
              <w:t xml:space="preserve"> </w:t>
            </w:r>
            <w:r>
              <w:t>Назипа</w:t>
            </w:r>
            <w:r>
              <w:rPr>
                <w:spacing w:val="5"/>
              </w:rPr>
              <w:t xml:space="preserve"> </w:t>
            </w:r>
            <w:r>
              <w:t>Думави.</w:t>
            </w:r>
            <w:r>
              <w:rPr>
                <w:spacing w:val="5"/>
              </w:rPr>
              <w:t xml:space="preserve"> </w:t>
            </w:r>
            <w:r>
              <w:t>Изображение</w:t>
            </w:r>
            <w:r>
              <w:rPr>
                <w:spacing w:val="6"/>
              </w:rPr>
              <w:t xml:space="preserve"> </w:t>
            </w:r>
            <w:r>
              <w:t>пейзажа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стихотворении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</w:pPr>
            <w:r>
              <w:t>«Беренче</w:t>
            </w:r>
            <w:r>
              <w:rPr>
                <w:spacing w:val="-1"/>
              </w:rPr>
              <w:t xml:space="preserve"> </w:t>
            </w:r>
            <w:r>
              <w:t>кар»</w:t>
            </w:r>
            <w:r>
              <w:rPr>
                <w:spacing w:val="-6"/>
              </w:rPr>
              <w:t xml:space="preserve"> </w:t>
            </w:r>
            <w:r>
              <w:t>/«Первый</w:t>
            </w:r>
            <w:r>
              <w:rPr>
                <w:spacing w:val="-2"/>
              </w:rPr>
              <w:t xml:space="preserve"> </w:t>
            </w:r>
            <w:r>
              <w:t>снег».</w:t>
            </w:r>
          </w:p>
          <w:p w:rsidR="00E909A0" w:rsidRDefault="00185FB8">
            <w:pPr>
              <w:pStyle w:val="TableParagraph"/>
              <w:ind w:left="118" w:right="94" w:hanging="10"/>
            </w:pPr>
            <w:r>
              <w:t>Жизнь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творчество</w:t>
            </w:r>
            <w:r>
              <w:rPr>
                <w:spacing w:val="43"/>
              </w:rPr>
              <w:t xml:space="preserve"> </w:t>
            </w:r>
            <w:r>
              <w:t>Хади</w:t>
            </w:r>
            <w:r>
              <w:rPr>
                <w:spacing w:val="42"/>
              </w:rPr>
              <w:t xml:space="preserve"> </w:t>
            </w:r>
            <w:r>
              <w:t>Такташа.</w:t>
            </w:r>
            <w:r>
              <w:rPr>
                <w:spacing w:val="43"/>
              </w:rPr>
              <w:t xml:space="preserve"> </w:t>
            </w:r>
            <w:r>
              <w:t>Поэтические</w:t>
            </w:r>
            <w:r>
              <w:rPr>
                <w:spacing w:val="43"/>
              </w:rPr>
              <w:t xml:space="preserve"> </w:t>
            </w: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поэмы</w:t>
            </w:r>
            <w:r>
              <w:rPr>
                <w:spacing w:val="1"/>
              </w:rPr>
              <w:t xml:space="preserve"> </w:t>
            </w:r>
            <w:r>
              <w:t>«Алсу».</w:t>
            </w:r>
            <w:r>
              <w:rPr>
                <w:spacing w:val="-1"/>
              </w:rPr>
              <w:t xml:space="preserve"> </w:t>
            </w:r>
            <w:r>
              <w:t>Приемы повторений,</w:t>
            </w:r>
            <w:r>
              <w:rPr>
                <w:spacing w:val="-1"/>
              </w:rPr>
              <w:t xml:space="preserve"> </w:t>
            </w:r>
            <w:r>
              <w:t>рефренов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поэме.</w:t>
            </w:r>
          </w:p>
          <w:p w:rsidR="00E909A0" w:rsidRDefault="00E909A0">
            <w:pPr>
              <w:pStyle w:val="TableParagraph"/>
              <w:spacing w:before="1"/>
              <w:ind w:left="0"/>
              <w:rPr>
                <w:b/>
              </w:rPr>
            </w:pPr>
          </w:p>
          <w:p w:rsidR="00E909A0" w:rsidRDefault="00185FB8">
            <w:pPr>
              <w:pStyle w:val="TableParagraph"/>
              <w:ind w:left="118" w:right="95" w:hanging="10"/>
              <w:jc w:val="both"/>
            </w:pPr>
            <w:r>
              <w:t>Жизненный и творческий путь Хасана Туфана. «Агыла да болыт</w:t>
            </w:r>
            <w:r>
              <w:rPr>
                <w:spacing w:val="1"/>
              </w:rPr>
              <w:t xml:space="preserve"> </w:t>
            </w:r>
            <w:r>
              <w:t>агыла»/</w:t>
            </w:r>
            <w:r>
              <w:rPr>
                <w:spacing w:val="1"/>
              </w:rPr>
              <w:t xml:space="preserve"> </w:t>
            </w:r>
            <w:r>
              <w:t>«Плывут</w:t>
            </w:r>
            <w:r>
              <w:rPr>
                <w:spacing w:val="1"/>
              </w:rPr>
              <w:t xml:space="preserve"> </w:t>
            </w:r>
            <w:r>
              <w:t>и плывут облака»,</w:t>
            </w:r>
            <w:r>
              <w:rPr>
                <w:spacing w:val="1"/>
              </w:rPr>
              <w:t xml:space="preserve"> </w:t>
            </w:r>
            <w:r>
              <w:t>«Тамчылар ни диләр?» /</w:t>
            </w:r>
            <w:r>
              <w:rPr>
                <w:spacing w:val="55"/>
              </w:rPr>
              <w:t xml:space="preserve"> </w:t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чём</w:t>
            </w:r>
            <w:r>
              <w:rPr>
                <w:spacing w:val="-1"/>
              </w:rPr>
              <w:t xml:space="preserve"> </w:t>
            </w:r>
            <w:r>
              <w:t>рассказывают капли?».</w:t>
            </w:r>
          </w:p>
          <w:p w:rsidR="00E909A0" w:rsidRDefault="00185FB8">
            <w:pPr>
              <w:pStyle w:val="TableParagraph"/>
              <w:ind w:left="118" w:right="91" w:hanging="10"/>
              <w:jc w:val="both"/>
            </w:pPr>
            <w:r>
              <w:t>Дом-музей</w:t>
            </w:r>
            <w:r>
              <w:rPr>
                <w:spacing w:val="1"/>
              </w:rPr>
              <w:t xml:space="preserve"> </w:t>
            </w:r>
            <w:r>
              <w:t>Х.</w:t>
            </w:r>
            <w:r>
              <w:rPr>
                <w:spacing w:val="1"/>
              </w:rPr>
              <w:t xml:space="preserve"> </w:t>
            </w:r>
            <w:r>
              <w:t>Туфана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деревне</w:t>
            </w:r>
            <w:r>
              <w:rPr>
                <w:spacing w:val="1"/>
              </w:rPr>
              <w:t xml:space="preserve"> </w:t>
            </w:r>
            <w:r>
              <w:t>Старокарметово</w:t>
            </w:r>
            <w:r>
              <w:rPr>
                <w:spacing w:val="1"/>
              </w:rPr>
              <w:t xml:space="preserve"> </w:t>
            </w:r>
            <w:r>
              <w:t>Аксубаевского</w:t>
            </w:r>
            <w:r>
              <w:rPr>
                <w:spacing w:val="-1"/>
              </w:rPr>
              <w:t xml:space="preserve"> </w:t>
            </w:r>
            <w:r>
              <w:t>района РТ.</w:t>
            </w:r>
          </w:p>
          <w:p w:rsidR="00E909A0" w:rsidRDefault="00185FB8">
            <w:pPr>
              <w:pStyle w:val="TableParagraph"/>
              <w:ind w:left="118" w:right="97" w:hanging="10"/>
              <w:jc w:val="both"/>
            </w:pPr>
            <w:r>
              <w:t>Гурий Тавлин. «Кояш болытка кергәндә»/ «Когда тучи заслоняют</w:t>
            </w:r>
            <w:r>
              <w:rPr>
                <w:spacing w:val="1"/>
              </w:rPr>
              <w:t xml:space="preserve"> </w:t>
            </w:r>
            <w:r>
              <w:t>солнце».</w:t>
            </w:r>
          </w:p>
        </w:tc>
      </w:tr>
      <w:tr w:rsidR="00E909A0">
        <w:trPr>
          <w:trHeight w:val="5059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98" w:type="dxa"/>
          </w:tcPr>
          <w:p w:rsidR="00E909A0" w:rsidRDefault="00185FB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Родины</w:t>
            </w: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  <w:ind w:left="109"/>
              <w:jc w:val="both"/>
            </w:pPr>
            <w:r>
              <w:t>Жизненный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творческий</w:t>
            </w:r>
            <w:r>
              <w:rPr>
                <w:spacing w:val="8"/>
              </w:rPr>
              <w:t xml:space="preserve"> </w:t>
            </w:r>
            <w:r>
              <w:t>путь</w:t>
            </w:r>
            <w:r>
              <w:rPr>
                <w:spacing w:val="11"/>
              </w:rPr>
              <w:t xml:space="preserve"> </w:t>
            </w:r>
            <w:r>
              <w:t>А.Гилязева.</w:t>
            </w:r>
            <w:r>
              <w:rPr>
                <w:spacing w:val="9"/>
              </w:rPr>
              <w:t xml:space="preserve"> </w:t>
            </w:r>
            <w:r>
              <w:t>Возвращение</w:t>
            </w:r>
            <w:r>
              <w:rPr>
                <w:spacing w:val="10"/>
              </w:rPr>
              <w:t xml:space="preserve"> </w:t>
            </w:r>
            <w:r>
              <w:t>татарской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  <w:jc w:val="both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к</w:t>
            </w:r>
            <w:r>
              <w:rPr>
                <w:spacing w:val="26"/>
              </w:rPr>
              <w:t xml:space="preserve"> </w:t>
            </w:r>
            <w:r>
              <w:t>национальным</w:t>
            </w:r>
            <w:r>
              <w:rPr>
                <w:spacing w:val="26"/>
              </w:rPr>
              <w:t xml:space="preserve"> </w:t>
            </w:r>
            <w:r>
              <w:t>художественным</w:t>
            </w:r>
            <w:r>
              <w:rPr>
                <w:spacing w:val="28"/>
              </w:rPr>
              <w:t xml:space="preserve"> </w:t>
            </w:r>
            <w:r>
              <w:t>традициям:</w:t>
            </w:r>
            <w:r>
              <w:rPr>
                <w:spacing w:val="27"/>
              </w:rPr>
              <w:t xml:space="preserve"> </w:t>
            </w:r>
            <w:r>
              <w:t>повесть</w:t>
            </w:r>
          </w:p>
          <w:p w:rsidR="00E909A0" w:rsidRDefault="00185FB8">
            <w:pPr>
              <w:pStyle w:val="TableParagraph"/>
              <w:spacing w:before="1"/>
              <w:ind w:left="118" w:right="93"/>
              <w:jc w:val="both"/>
            </w:pPr>
            <w:r>
              <w:t>«Өч аршын җир»/ «Три аршина земли» (отрывок). Художественное</w:t>
            </w:r>
            <w:r>
              <w:rPr>
                <w:spacing w:val="1"/>
              </w:rPr>
              <w:t xml:space="preserve"> </w:t>
            </w:r>
            <w:r>
              <w:t>осмысление национальных черт характера человека, находящегося</w:t>
            </w:r>
            <w:r>
              <w:rPr>
                <w:spacing w:val="1"/>
              </w:rPr>
              <w:t xml:space="preserve"> </w:t>
            </w:r>
            <w:r>
              <w:t>вдали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Родины.</w:t>
            </w:r>
          </w:p>
          <w:p w:rsidR="00E909A0" w:rsidRDefault="00185FB8">
            <w:pPr>
              <w:pStyle w:val="TableParagraph"/>
              <w:ind w:left="118" w:right="99" w:hanging="10"/>
              <w:jc w:val="both"/>
            </w:pPr>
            <w:r>
              <w:t>Жизнь и творчество И. Юзеева. Драматическое произведение «Ак</w:t>
            </w:r>
            <w:r>
              <w:rPr>
                <w:spacing w:val="1"/>
              </w:rPr>
              <w:t xml:space="preserve"> </w:t>
            </w:r>
            <w:r>
              <w:t>калфагым</w:t>
            </w:r>
            <w:r>
              <w:rPr>
                <w:spacing w:val="43"/>
              </w:rPr>
              <w:t xml:space="preserve"> </w:t>
            </w:r>
            <w:r>
              <w:t>төшердем</w:t>
            </w:r>
            <w:r>
              <w:rPr>
                <w:spacing w:val="44"/>
              </w:rPr>
              <w:t xml:space="preserve"> </w:t>
            </w:r>
            <w:r>
              <w:t>кулдан»</w:t>
            </w:r>
            <w:r>
              <w:rPr>
                <w:spacing w:val="38"/>
              </w:rPr>
              <w:t xml:space="preserve"> </w:t>
            </w:r>
            <w:r>
              <w:t>/«Выронили</w:t>
            </w:r>
            <w:r>
              <w:rPr>
                <w:spacing w:val="43"/>
              </w:rPr>
              <w:t xml:space="preserve"> </w:t>
            </w:r>
            <w:r>
              <w:t>белый</w:t>
            </w:r>
            <w:r>
              <w:rPr>
                <w:spacing w:val="41"/>
              </w:rPr>
              <w:t xml:space="preserve"> </w:t>
            </w:r>
            <w:r>
              <w:t>калфак</w:t>
            </w:r>
            <w:r>
              <w:rPr>
                <w:spacing w:val="45"/>
              </w:rPr>
              <w:t xml:space="preserve"> </w:t>
            </w:r>
            <w:r>
              <w:t>из</w:t>
            </w:r>
            <w:r>
              <w:rPr>
                <w:spacing w:val="43"/>
              </w:rPr>
              <w:t xml:space="preserve"> </w:t>
            </w:r>
            <w:r>
              <w:t>рук».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  <w:jc w:val="both"/>
            </w:pPr>
            <w:r>
              <w:t>Социально-этическая</w:t>
            </w:r>
            <w:r>
              <w:rPr>
                <w:spacing w:val="-7"/>
              </w:rPr>
              <w:t xml:space="preserve"> </w:t>
            </w:r>
            <w:r>
              <w:t>проблематика</w:t>
            </w:r>
          </w:p>
          <w:p w:rsidR="00E909A0" w:rsidRDefault="00185FB8">
            <w:pPr>
              <w:pStyle w:val="TableParagraph"/>
              <w:tabs>
                <w:tab w:val="left" w:pos="817"/>
              </w:tabs>
              <w:ind w:left="118" w:right="94" w:hanging="10"/>
              <w:jc w:val="both"/>
            </w:pPr>
            <w:r>
              <w:t>в</w:t>
            </w:r>
            <w:r>
              <w:tab/>
              <w:t>произведении.</w:t>
            </w:r>
            <w:r>
              <w:rPr>
                <w:spacing w:val="1"/>
              </w:rPr>
              <w:t xml:space="preserve"> </w:t>
            </w:r>
            <w:r>
              <w:t>Изображение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чужой</w:t>
            </w:r>
            <w:r>
              <w:rPr>
                <w:spacing w:val="1"/>
              </w:rPr>
              <w:t xml:space="preserve"> </w:t>
            </w:r>
            <w:r>
              <w:t>земле.</w:t>
            </w:r>
            <w:r>
              <w:rPr>
                <w:spacing w:val="-52"/>
              </w:rPr>
              <w:t xml:space="preserve"> </w:t>
            </w:r>
            <w:r>
              <w:t>Авторские</w:t>
            </w:r>
            <w:r>
              <w:rPr>
                <w:spacing w:val="-1"/>
              </w:rPr>
              <w:t xml:space="preserve"> </w:t>
            </w:r>
            <w:r>
              <w:t>ремарки. Образы, символы.</w:t>
            </w:r>
          </w:p>
          <w:p w:rsidR="00E909A0" w:rsidRDefault="00185FB8">
            <w:pPr>
              <w:pStyle w:val="TableParagraph"/>
              <w:spacing w:line="252" w:lineRule="exact"/>
              <w:ind w:left="109"/>
              <w:jc w:val="both"/>
            </w:pPr>
            <w:r>
              <w:t>Творчество</w:t>
            </w:r>
            <w:r>
              <w:rPr>
                <w:spacing w:val="79"/>
              </w:rPr>
              <w:t xml:space="preserve"> </w:t>
            </w:r>
            <w:r>
              <w:t xml:space="preserve">поэта  </w:t>
            </w:r>
            <w:r>
              <w:rPr>
                <w:spacing w:val="23"/>
              </w:rPr>
              <w:t xml:space="preserve"> </w:t>
            </w:r>
            <w:r>
              <w:t xml:space="preserve">Фаннура  </w:t>
            </w:r>
            <w:r>
              <w:rPr>
                <w:spacing w:val="25"/>
              </w:rPr>
              <w:t xml:space="preserve"> </w:t>
            </w:r>
            <w:r>
              <w:t xml:space="preserve">Сафина.  </w:t>
            </w:r>
            <w:r>
              <w:rPr>
                <w:spacing w:val="24"/>
              </w:rPr>
              <w:t xml:space="preserve"> </w:t>
            </w:r>
            <w:r>
              <w:t xml:space="preserve">Изучение  </w:t>
            </w:r>
            <w:r>
              <w:rPr>
                <w:spacing w:val="25"/>
              </w:rPr>
              <w:t xml:space="preserve"> </w:t>
            </w:r>
            <w:r>
              <w:t>стихотворения</w:t>
            </w:r>
          </w:p>
          <w:p w:rsidR="00E909A0" w:rsidRDefault="00185FB8">
            <w:pPr>
              <w:pStyle w:val="TableParagraph"/>
              <w:spacing w:line="242" w:lineRule="auto"/>
              <w:ind w:left="118" w:right="96"/>
              <w:jc w:val="both"/>
            </w:pPr>
            <w:r>
              <w:t>«Туган</w:t>
            </w:r>
            <w:r>
              <w:rPr>
                <w:spacing w:val="1"/>
              </w:rPr>
              <w:t xml:space="preserve"> </w:t>
            </w:r>
            <w:r>
              <w:t>җиремә»/</w:t>
            </w:r>
            <w:r>
              <w:rPr>
                <w:spacing w:val="1"/>
              </w:rPr>
              <w:t xml:space="preserve"> </w:t>
            </w:r>
            <w:r>
              <w:t>«Родной</w:t>
            </w:r>
            <w:r>
              <w:rPr>
                <w:spacing w:val="1"/>
              </w:rPr>
              <w:t xml:space="preserve"> </w:t>
            </w:r>
            <w:r>
              <w:t>земле».</w:t>
            </w:r>
            <w:r>
              <w:rPr>
                <w:spacing w:val="1"/>
              </w:rPr>
              <w:t xml:space="preserve"> </w:t>
            </w:r>
            <w:r>
              <w:t>Лирические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родине,</w:t>
            </w:r>
            <w:r>
              <w:rPr>
                <w:spacing w:val="-1"/>
              </w:rPr>
              <w:t xml:space="preserve"> </w:t>
            </w:r>
            <w:r>
              <w:t>родной природе как</w:t>
            </w:r>
            <w:r>
              <w:rPr>
                <w:spacing w:val="1"/>
              </w:rPr>
              <w:t xml:space="preserve"> </w:t>
            </w:r>
            <w:r>
              <w:t>выражение</w:t>
            </w:r>
          </w:p>
          <w:p w:rsidR="00E909A0" w:rsidRDefault="00185FB8">
            <w:pPr>
              <w:pStyle w:val="TableParagraph"/>
              <w:ind w:left="817" w:right="92" w:hanging="708"/>
              <w:jc w:val="both"/>
            </w:pPr>
            <w:r>
              <w:t>поэтического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окружающего мира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осмысление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</w:p>
          <w:p w:rsidR="00E909A0" w:rsidRDefault="00185FB8">
            <w:pPr>
              <w:pStyle w:val="TableParagraph"/>
              <w:spacing w:line="252" w:lineRule="exact"/>
              <w:ind w:left="109"/>
              <w:jc w:val="both"/>
            </w:pPr>
            <w:r>
              <w:t>мироощущения,</w:t>
            </w:r>
            <w:r>
              <w:rPr>
                <w:spacing w:val="-6"/>
              </w:rPr>
              <w:t xml:space="preserve"> </w:t>
            </w:r>
            <w:r>
              <w:t>настроения.</w:t>
            </w:r>
          </w:p>
          <w:p w:rsidR="00E909A0" w:rsidRDefault="00185FB8">
            <w:pPr>
              <w:pStyle w:val="TableParagraph"/>
              <w:spacing w:line="252" w:lineRule="exact"/>
              <w:ind w:left="109"/>
              <w:jc w:val="both"/>
            </w:pPr>
            <w:r>
              <w:t>Творчество</w:t>
            </w:r>
            <w:r>
              <w:rPr>
                <w:spacing w:val="32"/>
              </w:rPr>
              <w:t xml:space="preserve"> </w:t>
            </w:r>
            <w:r>
              <w:t>М.</w:t>
            </w:r>
            <w:r>
              <w:rPr>
                <w:spacing w:val="34"/>
              </w:rPr>
              <w:t xml:space="preserve"> </w:t>
            </w:r>
            <w:r>
              <w:t>Галиева.</w:t>
            </w:r>
            <w:r>
              <w:rPr>
                <w:spacing w:val="31"/>
              </w:rPr>
              <w:t xml:space="preserve"> </w:t>
            </w:r>
            <w:r>
              <w:t>Фрагментарное</w:t>
            </w:r>
            <w:r>
              <w:rPr>
                <w:spacing w:val="34"/>
              </w:rPr>
              <w:t xml:space="preserve"> </w:t>
            </w:r>
            <w:r>
              <w:t>ознакомление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34"/>
              </w:rPr>
              <w:t xml:space="preserve"> </w:t>
            </w:r>
            <w:r>
              <w:t>повестью</w:t>
            </w:r>
          </w:p>
          <w:p w:rsidR="00E909A0" w:rsidRDefault="00185FB8">
            <w:pPr>
              <w:pStyle w:val="TableParagraph"/>
              <w:ind w:left="118" w:right="91"/>
              <w:jc w:val="both"/>
            </w:pPr>
            <w:r>
              <w:t>«Нигез»/ «Родной очаг». Отражение в повести трудностей военного</w:t>
            </w:r>
            <w:r>
              <w:rPr>
                <w:spacing w:val="-52"/>
              </w:rPr>
              <w:t xml:space="preserve"> </w:t>
            </w:r>
            <w:r>
              <w:t>времени.</w:t>
            </w:r>
            <w:r>
              <w:rPr>
                <w:spacing w:val="1"/>
              </w:rPr>
              <w:t xml:space="preserve"> </w:t>
            </w:r>
            <w:r>
              <w:t>Нравственная</w:t>
            </w:r>
            <w:r>
              <w:rPr>
                <w:spacing w:val="1"/>
              </w:rPr>
              <w:t xml:space="preserve"> </w:t>
            </w:r>
            <w:r>
              <w:t>стойкость,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достоинства,</w:t>
            </w:r>
            <w:r>
              <w:rPr>
                <w:spacing w:val="-3"/>
              </w:rPr>
              <w:t xml:space="preserve"> </w:t>
            </w:r>
            <w:r>
              <w:t>свойственные</w:t>
            </w:r>
            <w:r>
              <w:rPr>
                <w:spacing w:val="-1"/>
              </w:rPr>
              <w:t xml:space="preserve"> </w:t>
            </w:r>
            <w:r>
              <w:t>героям.</w:t>
            </w:r>
            <w:r>
              <w:rPr>
                <w:spacing w:val="-1"/>
              </w:rPr>
              <w:t xml:space="preserve"> </w:t>
            </w:r>
            <w:r>
              <w:t>Образное</w:t>
            </w:r>
            <w:r>
              <w:rPr>
                <w:spacing w:val="-1"/>
              </w:rPr>
              <w:t xml:space="preserve"> </w:t>
            </w:r>
            <w:r>
              <w:t>мышление</w:t>
            </w:r>
            <w:r>
              <w:rPr>
                <w:spacing w:val="-3"/>
              </w:rPr>
              <w:t xml:space="preserve"> </w:t>
            </w:r>
            <w:r>
              <w:t>автора.</w:t>
            </w:r>
          </w:p>
        </w:tc>
      </w:tr>
      <w:tr w:rsidR="00E909A0">
        <w:trPr>
          <w:trHeight w:val="1771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98" w:type="dxa"/>
          </w:tcPr>
          <w:p w:rsidR="00E909A0" w:rsidRDefault="00185FB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Добро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побеждает</w:t>
            </w: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6" w:lineRule="exact"/>
              <w:ind w:left="109"/>
              <w:jc w:val="both"/>
            </w:pPr>
            <w:r>
              <w:t>Жизнь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79"/>
              </w:rPr>
              <w:t xml:space="preserve"> </w:t>
            </w:r>
            <w:r>
              <w:t>творчество</w:t>
            </w:r>
            <w:r>
              <w:rPr>
                <w:spacing w:val="80"/>
              </w:rPr>
              <w:t xml:space="preserve"> </w:t>
            </w:r>
            <w:r>
              <w:t>Ф.</w:t>
            </w:r>
            <w:r>
              <w:rPr>
                <w:spacing w:val="83"/>
              </w:rPr>
              <w:t xml:space="preserve"> </w:t>
            </w:r>
            <w:r>
              <w:t>Хусни</w:t>
            </w:r>
            <w:r>
              <w:rPr>
                <w:spacing w:val="79"/>
              </w:rPr>
              <w:t xml:space="preserve"> </w:t>
            </w:r>
            <w:r>
              <w:t>Осмысление</w:t>
            </w:r>
            <w:r>
              <w:rPr>
                <w:spacing w:val="79"/>
              </w:rPr>
              <w:t xml:space="preserve"> </w:t>
            </w:r>
            <w:r>
              <w:t>ребёнком</w:t>
            </w:r>
            <w:r>
              <w:rPr>
                <w:spacing w:val="79"/>
              </w:rPr>
              <w:t xml:space="preserve"> </w:t>
            </w:r>
            <w:r>
              <w:t>событий</w:t>
            </w:r>
          </w:p>
          <w:p w:rsidR="00E909A0" w:rsidRDefault="00185FB8">
            <w:pPr>
              <w:pStyle w:val="TableParagraph"/>
              <w:ind w:left="109" w:right="93" w:firstLine="9"/>
              <w:jc w:val="both"/>
            </w:pPr>
            <w:r>
              <w:t>войны в рассказе «Сөйләнмәгән хикәя»/ «Нерассказанная история».</w:t>
            </w:r>
            <w:r>
              <w:rPr>
                <w:spacing w:val="-52"/>
              </w:rPr>
              <w:t xml:space="preserve"> </w:t>
            </w:r>
            <w:r>
              <w:t>Жизнь и творчество Р. Хафизовой. Психология детей военных лет в</w:t>
            </w:r>
            <w:r>
              <w:rPr>
                <w:spacing w:val="-52"/>
              </w:rPr>
              <w:t xml:space="preserve"> </w:t>
            </w:r>
            <w:r>
              <w:t>рассказе</w:t>
            </w:r>
            <w:r>
              <w:rPr>
                <w:spacing w:val="1"/>
              </w:rPr>
              <w:t xml:space="preserve"> </w:t>
            </w:r>
            <w:r>
              <w:t>«Әти</w:t>
            </w:r>
            <w:r>
              <w:rPr>
                <w:spacing w:val="1"/>
              </w:rPr>
              <w:t xml:space="preserve"> </w:t>
            </w:r>
            <w:r>
              <w:t>кайткан</w:t>
            </w:r>
            <w:r>
              <w:rPr>
                <w:spacing w:val="1"/>
              </w:rPr>
              <w:t xml:space="preserve"> </w:t>
            </w:r>
            <w:r>
              <w:t>көн»/</w:t>
            </w:r>
            <w:r>
              <w:rPr>
                <w:spacing w:val="1"/>
              </w:rPr>
              <w:t xml:space="preserve"> </w:t>
            </w:r>
            <w:r>
              <w:t>«В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возвращения</w:t>
            </w:r>
            <w:r>
              <w:rPr>
                <w:spacing w:val="1"/>
              </w:rPr>
              <w:t xml:space="preserve"> </w:t>
            </w:r>
            <w:r>
              <w:t>отца»</w:t>
            </w:r>
            <w:r>
              <w:rPr>
                <w:spacing w:val="1"/>
              </w:rPr>
              <w:t xml:space="preserve"> </w:t>
            </w:r>
            <w:r>
              <w:t>Р.Хафизовой.</w:t>
            </w:r>
          </w:p>
          <w:p w:rsidR="00E909A0" w:rsidRDefault="00185FB8">
            <w:pPr>
              <w:pStyle w:val="TableParagraph"/>
              <w:ind w:left="118" w:right="94" w:hanging="10"/>
              <w:jc w:val="both"/>
            </w:pPr>
            <w:r>
              <w:t>Творчество Ф.Яруллина. Своеобразное раскрытие проблем дружбы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ответственности</w:t>
            </w:r>
            <w:r>
              <w:rPr>
                <w:spacing w:val="32"/>
              </w:rPr>
              <w:t xml:space="preserve"> </w:t>
            </w:r>
            <w:r>
              <w:t>человека</w:t>
            </w:r>
            <w:r>
              <w:rPr>
                <w:spacing w:val="33"/>
              </w:rPr>
              <w:t xml:space="preserve"> </w:t>
            </w:r>
            <w:r>
              <w:t>за</w:t>
            </w:r>
            <w:r>
              <w:rPr>
                <w:spacing w:val="33"/>
              </w:rPr>
              <w:t xml:space="preserve"> </w:t>
            </w:r>
            <w:r>
              <w:t>свои</w:t>
            </w:r>
            <w:r>
              <w:rPr>
                <w:spacing w:val="32"/>
              </w:rPr>
              <w:t xml:space="preserve"> </w:t>
            </w:r>
            <w:r>
              <w:t>поступки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рассказе</w:t>
            </w:r>
            <w:r>
              <w:rPr>
                <w:spacing w:val="32"/>
              </w:rPr>
              <w:t xml:space="preserve"> </w:t>
            </w:r>
            <w:r>
              <w:t>«Ак</w:t>
            </w:r>
          </w:p>
        </w:tc>
      </w:tr>
    </w:tbl>
    <w:p w:rsidR="00E909A0" w:rsidRDefault="00E909A0">
      <w:pPr>
        <w:jc w:val="both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76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98"/>
        <w:gridCol w:w="6648"/>
      </w:tblGrid>
      <w:tr w:rsidR="00E909A0">
        <w:trPr>
          <w:trHeight w:val="1519"/>
        </w:trPr>
        <w:tc>
          <w:tcPr>
            <w:tcW w:w="708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2498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  <w:ind w:left="118"/>
            </w:pPr>
            <w:r>
              <w:t>төнбоек»</w:t>
            </w:r>
            <w:r>
              <w:rPr>
                <w:spacing w:val="-8"/>
              </w:rPr>
              <w:t xml:space="preserve"> </w:t>
            </w:r>
            <w:r>
              <w:t>/ «Белый</w:t>
            </w:r>
            <w:r>
              <w:rPr>
                <w:spacing w:val="-3"/>
              </w:rPr>
              <w:t xml:space="preserve"> </w:t>
            </w:r>
            <w:r>
              <w:t>лотос»</w:t>
            </w:r>
            <w:r>
              <w:rPr>
                <w:spacing w:val="-4"/>
              </w:rPr>
              <w:t xml:space="preserve"> </w:t>
            </w:r>
            <w:r>
              <w:t>Ф.Яруллина.</w:t>
            </w:r>
          </w:p>
          <w:p w:rsidR="00E909A0" w:rsidRDefault="00185FB8">
            <w:pPr>
              <w:pStyle w:val="TableParagraph"/>
              <w:spacing w:before="1"/>
              <w:ind w:left="118" w:right="94" w:hanging="10"/>
            </w:pPr>
            <w:r>
              <w:t>Творчество</w:t>
            </w:r>
            <w:r>
              <w:rPr>
                <w:spacing w:val="3"/>
              </w:rPr>
              <w:t xml:space="preserve"> </w:t>
            </w:r>
            <w:r>
              <w:t>Р.Корбана.</w:t>
            </w:r>
            <w:r>
              <w:rPr>
                <w:spacing w:val="55"/>
              </w:rPr>
              <w:t xml:space="preserve"> </w:t>
            </w:r>
            <w:r>
              <w:t>Проблема</w:t>
            </w:r>
            <w:r>
              <w:rPr>
                <w:spacing w:val="3"/>
              </w:rPr>
              <w:t xml:space="preserve"> </w:t>
            </w:r>
            <w:r>
              <w:t>взаимотношений</w:t>
            </w:r>
            <w:r>
              <w:rPr>
                <w:spacing w:val="2"/>
              </w:rPr>
              <w:t xml:space="preserve"> </w:t>
            </w:r>
            <w:r>
              <w:t>человека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природы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стихотворении</w:t>
            </w:r>
            <w:r>
              <w:rPr>
                <w:spacing w:val="-5"/>
              </w:rPr>
              <w:t xml:space="preserve"> </w:t>
            </w:r>
            <w:r>
              <w:t>«Ярдәм</w:t>
            </w:r>
            <w:r>
              <w:rPr>
                <w:spacing w:val="-3"/>
              </w:rPr>
              <w:t xml:space="preserve"> </w:t>
            </w:r>
            <w:r>
              <w:t>итик»</w:t>
            </w:r>
            <w:r>
              <w:rPr>
                <w:spacing w:val="-9"/>
              </w:rPr>
              <w:t xml:space="preserve"> </w:t>
            </w:r>
            <w:r>
              <w:t>/ «Давайте,</w:t>
            </w:r>
            <w:r>
              <w:rPr>
                <w:spacing w:val="-4"/>
              </w:rPr>
              <w:t xml:space="preserve"> </w:t>
            </w:r>
            <w:r>
              <w:t>поможем».</w:t>
            </w:r>
          </w:p>
          <w:p w:rsidR="00E909A0" w:rsidRDefault="00185FB8">
            <w:pPr>
              <w:pStyle w:val="TableParagraph"/>
              <w:spacing w:line="251" w:lineRule="exact"/>
              <w:ind w:left="109"/>
            </w:pPr>
            <w:r>
              <w:t>Своеобразие</w:t>
            </w:r>
            <w:r>
              <w:rPr>
                <w:spacing w:val="17"/>
              </w:rPr>
              <w:t xml:space="preserve"> </w:t>
            </w:r>
            <w:r>
              <w:t>изображения</w:t>
            </w:r>
            <w:r>
              <w:rPr>
                <w:spacing w:val="69"/>
              </w:rPr>
              <w:t xml:space="preserve"> </w:t>
            </w:r>
            <w:r>
              <w:t>детской</w:t>
            </w:r>
            <w:r>
              <w:rPr>
                <w:spacing w:val="70"/>
              </w:rPr>
              <w:t xml:space="preserve"> </w:t>
            </w:r>
            <w:r>
              <w:t>психологии</w:t>
            </w:r>
            <w:r>
              <w:rPr>
                <w:spacing w:val="69"/>
              </w:rPr>
              <w:t xml:space="preserve"> </w:t>
            </w:r>
            <w:r>
              <w:t>в</w:t>
            </w:r>
            <w:r>
              <w:rPr>
                <w:spacing w:val="68"/>
              </w:rPr>
              <w:t xml:space="preserve"> </w:t>
            </w:r>
            <w:r>
              <w:t>рассказе</w:t>
            </w:r>
            <w:r>
              <w:rPr>
                <w:spacing w:val="70"/>
              </w:rPr>
              <w:t xml:space="preserve"> </w:t>
            </w:r>
            <w:r>
              <w:t>«Биш</w:t>
            </w:r>
          </w:p>
          <w:p w:rsidR="00E909A0" w:rsidRDefault="00185FB8">
            <w:pPr>
              <w:pStyle w:val="TableParagraph"/>
              <w:ind w:left="118" w:right="94"/>
              <w:rPr>
                <w:b/>
              </w:rPr>
            </w:pPr>
            <w:r>
              <w:t>«икеле»/</w:t>
            </w:r>
            <w:r>
              <w:rPr>
                <w:spacing w:val="50"/>
              </w:rPr>
              <w:t xml:space="preserve"> </w:t>
            </w:r>
            <w:r>
              <w:t>«Пять</w:t>
            </w:r>
            <w:r>
              <w:rPr>
                <w:spacing w:val="50"/>
              </w:rPr>
              <w:t xml:space="preserve"> </w:t>
            </w:r>
            <w:r>
              <w:t>«двоек»</w:t>
            </w:r>
            <w:r>
              <w:rPr>
                <w:spacing w:val="44"/>
              </w:rPr>
              <w:t xml:space="preserve"> </w:t>
            </w:r>
            <w:r>
              <w:t>Р.</w:t>
            </w:r>
            <w:r>
              <w:rPr>
                <w:spacing w:val="46"/>
              </w:rPr>
              <w:t xml:space="preserve"> </w:t>
            </w:r>
            <w:r>
              <w:t>Галиуллина.</w:t>
            </w:r>
            <w:r>
              <w:rPr>
                <w:spacing w:val="45"/>
              </w:rPr>
              <w:t xml:space="preserve"> </w:t>
            </w:r>
            <w:r>
              <w:t>Раскрытие</w:t>
            </w:r>
            <w:r>
              <w:rPr>
                <w:spacing w:val="45"/>
              </w:rPr>
              <w:t xml:space="preserve"> </w:t>
            </w:r>
            <w:r>
              <w:t>правственных</w:t>
            </w:r>
            <w:r>
              <w:rPr>
                <w:spacing w:val="-52"/>
              </w:rPr>
              <w:t xml:space="preserve"> </w:t>
            </w:r>
            <w:r>
              <w:t>проблем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рассказе</w:t>
            </w:r>
            <w:r>
              <w:rPr>
                <w:spacing w:val="-2"/>
              </w:rPr>
              <w:t xml:space="preserve"> </w:t>
            </w:r>
            <w:r>
              <w:t>«Табыш»/</w:t>
            </w:r>
            <w:r>
              <w:rPr>
                <w:spacing w:val="1"/>
              </w:rPr>
              <w:t xml:space="preserve"> </w:t>
            </w:r>
            <w:r>
              <w:t>«Находка»</w:t>
            </w:r>
            <w:r>
              <w:rPr>
                <w:spacing w:val="-7"/>
              </w:rPr>
              <w:t xml:space="preserve"> </w:t>
            </w:r>
            <w:r>
              <w:t>А.Ахметгалиевой</w:t>
            </w:r>
            <w:r>
              <w:rPr>
                <w:b/>
              </w:rPr>
              <w:t>.</w:t>
            </w:r>
          </w:p>
        </w:tc>
      </w:tr>
      <w:tr w:rsidR="00E909A0">
        <w:trPr>
          <w:trHeight w:val="1516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98" w:type="dxa"/>
          </w:tcPr>
          <w:p w:rsidR="00E909A0" w:rsidRDefault="00185FB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Природе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нужен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доктор</w:t>
            </w:r>
          </w:p>
        </w:tc>
        <w:tc>
          <w:tcPr>
            <w:tcW w:w="6648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6" w:lineRule="exact"/>
              <w:ind w:left="109"/>
              <w:jc w:val="both"/>
            </w:pPr>
            <w:r>
              <w:t>.М.Аглямов.</w:t>
            </w:r>
            <w:r>
              <w:rPr>
                <w:spacing w:val="83"/>
              </w:rPr>
              <w:t xml:space="preserve"> </w:t>
            </w:r>
            <w:r>
              <w:t xml:space="preserve">«Каеннар  </w:t>
            </w:r>
            <w:r>
              <w:rPr>
                <w:spacing w:val="27"/>
              </w:rPr>
              <w:t xml:space="preserve"> </w:t>
            </w:r>
            <w:r>
              <w:t xml:space="preserve">булсаң  </w:t>
            </w:r>
            <w:r>
              <w:rPr>
                <w:spacing w:val="26"/>
              </w:rPr>
              <w:t xml:space="preserve"> </w:t>
            </w:r>
            <w:r>
              <w:t xml:space="preserve">иде»  </w:t>
            </w:r>
            <w:r>
              <w:rPr>
                <w:spacing w:val="22"/>
              </w:rPr>
              <w:t xml:space="preserve"> </w:t>
            </w:r>
            <w:r>
              <w:t xml:space="preserve">/  </w:t>
            </w:r>
            <w:r>
              <w:rPr>
                <w:spacing w:val="30"/>
              </w:rPr>
              <w:t xml:space="preserve"> </w:t>
            </w:r>
            <w:r>
              <w:t xml:space="preserve">«Как  </w:t>
            </w:r>
            <w:r>
              <w:rPr>
                <w:spacing w:val="27"/>
              </w:rPr>
              <w:t xml:space="preserve"> </w:t>
            </w:r>
            <w:r>
              <w:t xml:space="preserve">березы»,  </w:t>
            </w:r>
            <w:r>
              <w:rPr>
                <w:spacing w:val="29"/>
              </w:rPr>
              <w:t xml:space="preserve"> </w:t>
            </w:r>
            <w:r>
              <w:t>«Учак</w:t>
            </w:r>
          </w:p>
          <w:p w:rsidR="00E909A0" w:rsidRDefault="00185FB8">
            <w:pPr>
              <w:pStyle w:val="TableParagraph"/>
              <w:ind w:left="118" w:right="91"/>
              <w:jc w:val="both"/>
            </w:pPr>
            <w:r>
              <w:t>урыннары» / «Места костров». Проблема «исторической памяти».</w:t>
            </w:r>
            <w:r>
              <w:rPr>
                <w:spacing w:val="1"/>
              </w:rPr>
              <w:t xml:space="preserve"> </w:t>
            </w:r>
            <w:r>
              <w:t>Многообразие</w:t>
            </w:r>
            <w:r>
              <w:rPr>
                <w:spacing w:val="1"/>
              </w:rPr>
              <w:t xml:space="preserve"> </w:t>
            </w:r>
            <w:r>
              <w:t>жанровых</w:t>
            </w:r>
            <w:r>
              <w:rPr>
                <w:spacing w:val="1"/>
              </w:rPr>
              <w:t xml:space="preserve"> </w:t>
            </w:r>
            <w:r>
              <w:t>форм,</w:t>
            </w:r>
            <w:r>
              <w:rPr>
                <w:spacing w:val="1"/>
              </w:rPr>
              <w:t xml:space="preserve"> </w:t>
            </w:r>
            <w:r>
              <w:t>стилевых</w:t>
            </w:r>
            <w:r>
              <w:rPr>
                <w:spacing w:val="1"/>
              </w:rPr>
              <w:t xml:space="preserve"> </w:t>
            </w:r>
            <w:r>
              <w:t>черт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творчестве</w:t>
            </w:r>
            <w:r>
              <w:rPr>
                <w:spacing w:val="1"/>
              </w:rPr>
              <w:t xml:space="preserve"> </w:t>
            </w:r>
            <w:r>
              <w:t>М.Аглямова. Проблемы взаимоотношения человека и природы в</w:t>
            </w:r>
            <w:r>
              <w:rPr>
                <w:spacing w:val="1"/>
              </w:rPr>
              <w:t xml:space="preserve"> </w:t>
            </w:r>
            <w:r>
              <w:t>стихотворении «Балык кычкыруы»/ «Крик рыбы» З. Мансурова и в</w:t>
            </w:r>
            <w:r>
              <w:rPr>
                <w:spacing w:val="1"/>
              </w:rPr>
              <w:t xml:space="preserve"> </w:t>
            </w:r>
            <w:r>
              <w:t>рассказе</w:t>
            </w:r>
            <w:r>
              <w:rPr>
                <w:spacing w:val="-1"/>
              </w:rPr>
              <w:t xml:space="preserve"> </w:t>
            </w:r>
            <w:r>
              <w:t>«Карач»/</w:t>
            </w:r>
            <w:r>
              <w:rPr>
                <w:spacing w:val="3"/>
              </w:rPr>
              <w:t xml:space="preserve"> </w:t>
            </w:r>
            <w:r>
              <w:t>«Ворон»</w:t>
            </w:r>
            <w:r>
              <w:rPr>
                <w:spacing w:val="-4"/>
              </w:rPr>
              <w:t xml:space="preserve"> </w:t>
            </w:r>
            <w:r>
              <w:t>Х. Ибрагима</w:t>
            </w:r>
          </w:p>
        </w:tc>
      </w:tr>
    </w:tbl>
    <w:p w:rsidR="00E909A0" w:rsidRDefault="00E909A0">
      <w:pPr>
        <w:pStyle w:val="a3"/>
        <w:spacing w:before="3"/>
        <w:ind w:left="0"/>
        <w:rPr>
          <w:b/>
          <w:sz w:val="13"/>
        </w:rPr>
      </w:pPr>
    </w:p>
    <w:p w:rsidR="00E909A0" w:rsidRDefault="00185FB8" w:rsidP="002244DF">
      <w:pPr>
        <w:pStyle w:val="2"/>
        <w:numPr>
          <w:ilvl w:val="0"/>
          <w:numId w:val="118"/>
        </w:numPr>
        <w:tabs>
          <w:tab w:val="left" w:pos="5423"/>
        </w:tabs>
        <w:spacing w:before="91"/>
        <w:ind w:left="5422" w:right="97" w:hanging="460"/>
      </w:pPr>
      <w:r>
        <w:t>ой</w:t>
      </w:r>
      <w:r>
        <w:rPr>
          <w:spacing w:val="-1"/>
        </w:rPr>
        <w:t xml:space="preserve"> </w:t>
      </w:r>
      <w:r>
        <w:t>класс</w:t>
      </w:r>
    </w:p>
    <w:p w:rsidR="00E909A0" w:rsidRDefault="00E909A0">
      <w:pPr>
        <w:pStyle w:val="a3"/>
        <w:spacing w:before="8"/>
        <w:ind w:left="0"/>
        <w:rPr>
          <w:b/>
          <w:sz w:val="5"/>
        </w:rPr>
      </w:pPr>
    </w:p>
    <w:tbl>
      <w:tblPr>
        <w:tblStyle w:val="TableNormal"/>
        <w:tblW w:w="0" w:type="auto"/>
        <w:tblInd w:w="76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44"/>
        <w:gridCol w:w="6663"/>
      </w:tblGrid>
      <w:tr w:rsidR="00E909A0">
        <w:trPr>
          <w:trHeight w:val="573"/>
        </w:trPr>
        <w:tc>
          <w:tcPr>
            <w:tcW w:w="648" w:type="dxa"/>
          </w:tcPr>
          <w:p w:rsidR="00E909A0" w:rsidRDefault="00185FB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44" w:type="dxa"/>
          </w:tcPr>
          <w:p w:rsidR="00E909A0" w:rsidRDefault="00185FB8">
            <w:pPr>
              <w:pStyle w:val="TableParagraph"/>
              <w:spacing w:before="1"/>
              <w:ind w:left="914" w:right="908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"/>
              <w:ind w:left="2701" w:right="2690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E909A0">
        <w:trPr>
          <w:trHeight w:val="3035"/>
        </w:trPr>
        <w:tc>
          <w:tcPr>
            <w:tcW w:w="648" w:type="dxa"/>
          </w:tcPr>
          <w:p w:rsidR="00E909A0" w:rsidRDefault="00185FB8">
            <w:pPr>
              <w:pStyle w:val="TableParagraph"/>
              <w:spacing w:line="247" w:lineRule="exact"/>
              <w:ind w:left="0" w:right="256"/>
              <w:jc w:val="right"/>
            </w:pPr>
            <w:r>
              <w:t>1</w:t>
            </w:r>
          </w:p>
        </w:tc>
        <w:tc>
          <w:tcPr>
            <w:tcW w:w="2544" w:type="dxa"/>
          </w:tcPr>
          <w:p w:rsidR="00E909A0" w:rsidRDefault="00185FB8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Память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прошлом</w:t>
            </w: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ind w:left="118" w:right="95" w:hanging="10"/>
              <w:jc w:val="both"/>
            </w:pPr>
            <w:r>
              <w:t>Предания</w:t>
            </w:r>
            <w:r>
              <w:rPr>
                <w:spacing w:val="1"/>
              </w:rPr>
              <w:t xml:space="preserve"> </w:t>
            </w:r>
            <w:r>
              <w:t>«Сихерче</w:t>
            </w:r>
            <w:r>
              <w:rPr>
                <w:spacing w:val="1"/>
              </w:rPr>
              <w:t xml:space="preserve"> </w:t>
            </w:r>
            <w:r>
              <w:t>кыз»/</w:t>
            </w:r>
            <w:r>
              <w:rPr>
                <w:spacing w:val="1"/>
              </w:rPr>
              <w:t xml:space="preserve"> </w:t>
            </w:r>
            <w:r>
              <w:t>«Колдунья»</w:t>
            </w:r>
            <w:r>
              <w:rPr>
                <w:spacing w:val="1"/>
              </w:rPr>
              <w:t xml:space="preserve"> </w:t>
            </w:r>
            <w:r>
              <w:t>(Татарское</w:t>
            </w:r>
            <w:r>
              <w:rPr>
                <w:spacing w:val="1"/>
              </w:rPr>
              <w:t xml:space="preserve"> </w:t>
            </w:r>
            <w:r>
              <w:t>народное</w:t>
            </w:r>
            <w:r>
              <w:rPr>
                <w:spacing w:val="1"/>
              </w:rPr>
              <w:t xml:space="preserve"> </w:t>
            </w:r>
            <w:r>
              <w:t>предание) «Гали тугае»/ «Пойма имени Гали» (Татарское народное</w:t>
            </w:r>
            <w:r>
              <w:rPr>
                <w:spacing w:val="1"/>
              </w:rPr>
              <w:t xml:space="preserve"> </w:t>
            </w:r>
            <w:r>
              <w:t>предание) «Моргана» (Средневековое европейское предание) и др.;</w:t>
            </w:r>
            <w:r>
              <w:rPr>
                <w:spacing w:val="1"/>
              </w:rPr>
              <w:t xml:space="preserve"> </w:t>
            </w:r>
            <w:r>
              <w:t>Трансформация</w:t>
            </w:r>
            <w:r>
              <w:rPr>
                <w:spacing w:val="1"/>
              </w:rPr>
              <w:t xml:space="preserve"> </w:t>
            </w:r>
            <w:r>
              <w:t>преданий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литературе:</w:t>
            </w:r>
            <w:r>
              <w:rPr>
                <w:spacing w:val="1"/>
              </w:rPr>
              <w:t xml:space="preserve"> </w:t>
            </w:r>
            <w:r>
              <w:t>М.Гафури</w:t>
            </w:r>
            <w:r>
              <w:rPr>
                <w:spacing w:val="1"/>
              </w:rPr>
              <w:t xml:space="preserve"> </w:t>
            </w:r>
            <w:r>
              <w:t>«Хан</w:t>
            </w:r>
            <w:r>
              <w:rPr>
                <w:spacing w:val="1"/>
              </w:rPr>
              <w:t xml:space="preserve"> </w:t>
            </w:r>
            <w:r>
              <w:t>кызы</w:t>
            </w:r>
            <w:r>
              <w:rPr>
                <w:spacing w:val="1"/>
              </w:rPr>
              <w:t xml:space="preserve"> </w:t>
            </w:r>
            <w:r>
              <w:t>Алтынчәч»/</w:t>
            </w:r>
            <w:r>
              <w:rPr>
                <w:spacing w:val="1"/>
              </w:rPr>
              <w:t xml:space="preserve"> </w:t>
            </w:r>
            <w:r>
              <w:t>«Ханская</w:t>
            </w:r>
            <w:r>
              <w:rPr>
                <w:spacing w:val="1"/>
              </w:rPr>
              <w:t xml:space="preserve"> </w:t>
            </w:r>
            <w:r>
              <w:t>дочь</w:t>
            </w:r>
            <w:r>
              <w:rPr>
                <w:spacing w:val="1"/>
              </w:rPr>
              <w:t xml:space="preserve"> </w:t>
            </w:r>
            <w:r>
              <w:t>Алтынчеч».</w:t>
            </w:r>
            <w:r>
              <w:rPr>
                <w:spacing w:val="1"/>
              </w:rPr>
              <w:t xml:space="preserve"> </w:t>
            </w:r>
            <w:r>
              <w:t>Легенды</w:t>
            </w:r>
            <w:r>
              <w:rPr>
                <w:spacing w:val="1"/>
              </w:rPr>
              <w:t xml:space="preserve"> </w:t>
            </w:r>
            <w:r>
              <w:t>«Күке</w:t>
            </w:r>
            <w:r>
              <w:rPr>
                <w:spacing w:val="1"/>
              </w:rPr>
              <w:t xml:space="preserve"> </w:t>
            </w:r>
            <w:r>
              <w:t>каян</w:t>
            </w:r>
            <w:r>
              <w:rPr>
                <w:spacing w:val="1"/>
              </w:rPr>
              <w:t xml:space="preserve"> </w:t>
            </w:r>
            <w:r>
              <w:t>барлыкка</w:t>
            </w:r>
            <w:r>
              <w:rPr>
                <w:spacing w:val="49"/>
              </w:rPr>
              <w:t xml:space="preserve"> </w:t>
            </w:r>
            <w:r>
              <w:t>килгән?»/</w:t>
            </w:r>
            <w:r>
              <w:rPr>
                <w:spacing w:val="54"/>
              </w:rPr>
              <w:t xml:space="preserve"> </w:t>
            </w:r>
            <w:r>
              <w:t>«Откуда</w:t>
            </w:r>
            <w:r>
              <w:rPr>
                <w:spacing w:val="53"/>
              </w:rPr>
              <w:t xml:space="preserve"> </w:t>
            </w:r>
            <w:r>
              <w:t>появилась</w:t>
            </w:r>
            <w:r>
              <w:rPr>
                <w:spacing w:val="47"/>
              </w:rPr>
              <w:t xml:space="preserve"> </w:t>
            </w:r>
            <w:r>
              <w:t>кукушка?»,</w:t>
            </w:r>
            <w:r>
              <w:rPr>
                <w:spacing w:val="54"/>
              </w:rPr>
              <w:t xml:space="preserve"> </w:t>
            </w:r>
            <w:r>
              <w:t>«Зөһрә</w:t>
            </w:r>
            <w:r>
              <w:rPr>
                <w:spacing w:val="51"/>
              </w:rPr>
              <w:t xml:space="preserve"> </w:t>
            </w:r>
            <w:r>
              <w:t>кыз»/</w:t>
            </w:r>
          </w:p>
          <w:p w:rsidR="00E909A0" w:rsidRDefault="00185FB8">
            <w:pPr>
              <w:pStyle w:val="TableParagraph"/>
              <w:ind w:left="118" w:right="95"/>
              <w:jc w:val="both"/>
            </w:pPr>
            <w:r>
              <w:t>«Девушка</w:t>
            </w:r>
            <w:r>
              <w:rPr>
                <w:spacing w:val="1"/>
              </w:rPr>
              <w:t xml:space="preserve"> </w:t>
            </w:r>
            <w:r>
              <w:t>Зухра»</w:t>
            </w:r>
            <w:r>
              <w:rPr>
                <w:spacing w:val="1"/>
              </w:rPr>
              <w:t xml:space="preserve"> </w:t>
            </w:r>
            <w:r>
              <w:t>(татарская</w:t>
            </w:r>
            <w:r>
              <w:rPr>
                <w:spacing w:val="1"/>
              </w:rPr>
              <w:t xml:space="preserve"> </w:t>
            </w:r>
            <w:r>
              <w:t>легенда),</w:t>
            </w:r>
            <w:r>
              <w:rPr>
                <w:spacing w:val="1"/>
              </w:rPr>
              <w:t xml:space="preserve"> </w:t>
            </w:r>
            <w:r>
              <w:t>«Мистер</w:t>
            </w:r>
            <w:r>
              <w:rPr>
                <w:spacing w:val="1"/>
              </w:rPr>
              <w:t xml:space="preserve"> </w:t>
            </w:r>
            <w:r>
              <w:t>Стуруорм»</w:t>
            </w:r>
            <w:r>
              <w:rPr>
                <w:spacing w:val="-52"/>
              </w:rPr>
              <w:t xml:space="preserve"> </w:t>
            </w:r>
            <w:r>
              <w:t>(шотландская</w:t>
            </w:r>
            <w:r>
              <w:rPr>
                <w:spacing w:val="1"/>
              </w:rPr>
              <w:t xml:space="preserve"> </w:t>
            </w:r>
            <w:r>
              <w:t>легенда).</w:t>
            </w:r>
            <w:r>
              <w:rPr>
                <w:spacing w:val="1"/>
              </w:rPr>
              <w:t xml:space="preserve"> </w:t>
            </w:r>
            <w:r>
              <w:t>Трансформация</w:t>
            </w:r>
            <w:r>
              <w:rPr>
                <w:spacing w:val="1"/>
              </w:rPr>
              <w:t xml:space="preserve"> </w:t>
            </w:r>
            <w:r>
              <w:t>легенд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литературе:</w:t>
            </w:r>
            <w:r>
              <w:rPr>
                <w:spacing w:val="1"/>
              </w:rPr>
              <w:t xml:space="preserve"> </w:t>
            </w:r>
            <w:r>
              <w:t>Ф.</w:t>
            </w:r>
            <w:r>
              <w:rPr>
                <w:spacing w:val="1"/>
              </w:rPr>
              <w:t xml:space="preserve"> </w:t>
            </w:r>
            <w:r>
              <w:t>Яхин</w:t>
            </w:r>
          </w:p>
          <w:p w:rsidR="00E909A0" w:rsidRDefault="00185FB8">
            <w:pPr>
              <w:pStyle w:val="TableParagraph"/>
              <w:ind w:left="118" w:right="99" w:hanging="10"/>
              <w:jc w:val="both"/>
            </w:pPr>
            <w:r>
              <w:t>«Һомай кошы»/ «Птица счастья», А. Еники «Курай»/ «Курай», Ф.</w:t>
            </w:r>
            <w:r>
              <w:rPr>
                <w:spacing w:val="1"/>
              </w:rPr>
              <w:t xml:space="preserve"> </w:t>
            </w:r>
            <w:r>
              <w:t>Яруллин «Моңлы</w:t>
            </w:r>
            <w:r>
              <w:rPr>
                <w:spacing w:val="-1"/>
              </w:rPr>
              <w:t xml:space="preserve"> </w:t>
            </w:r>
            <w:r>
              <w:t>курай»/</w:t>
            </w:r>
            <w:r>
              <w:rPr>
                <w:spacing w:val="1"/>
              </w:rPr>
              <w:t xml:space="preserve"> </w:t>
            </w:r>
            <w:r>
              <w:t>«Напевы курая».</w:t>
            </w:r>
          </w:p>
          <w:p w:rsidR="00E909A0" w:rsidRDefault="00185FB8">
            <w:pPr>
              <w:pStyle w:val="TableParagraph"/>
              <w:spacing w:line="240" w:lineRule="exact"/>
              <w:jc w:val="both"/>
            </w:pPr>
            <w:r>
              <w:t>Информация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национальных</w:t>
            </w:r>
            <w:r>
              <w:rPr>
                <w:spacing w:val="-4"/>
              </w:rPr>
              <w:t xml:space="preserve"> </w:t>
            </w:r>
            <w:r>
              <w:t>музыкальных</w:t>
            </w:r>
            <w:r>
              <w:rPr>
                <w:spacing w:val="-4"/>
              </w:rPr>
              <w:t xml:space="preserve"> </w:t>
            </w:r>
            <w:r>
              <w:t>инструментах.</w:t>
            </w:r>
          </w:p>
        </w:tc>
      </w:tr>
      <w:tr w:rsidR="00E909A0">
        <w:trPr>
          <w:trHeight w:val="4046"/>
        </w:trPr>
        <w:tc>
          <w:tcPr>
            <w:tcW w:w="648" w:type="dxa"/>
          </w:tcPr>
          <w:p w:rsidR="00E909A0" w:rsidRDefault="00185FB8">
            <w:pPr>
              <w:pStyle w:val="TableParagraph"/>
              <w:spacing w:line="247" w:lineRule="exact"/>
              <w:ind w:left="0" w:right="256"/>
              <w:jc w:val="right"/>
            </w:pPr>
            <w:r>
              <w:t>2</w:t>
            </w:r>
          </w:p>
        </w:tc>
        <w:tc>
          <w:tcPr>
            <w:tcW w:w="2544" w:type="dxa"/>
          </w:tcPr>
          <w:p w:rsidR="00E909A0" w:rsidRDefault="00185FB8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Следы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истории</w:t>
            </w: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46" w:lineRule="exact"/>
              <w:jc w:val="both"/>
            </w:pPr>
            <w:r>
              <w:t>Путевые</w:t>
            </w:r>
            <w:r>
              <w:rPr>
                <w:spacing w:val="41"/>
              </w:rPr>
              <w:t xml:space="preserve"> </w:t>
            </w:r>
            <w:r>
              <w:t>заметки.</w:t>
            </w:r>
            <w:r>
              <w:rPr>
                <w:spacing w:val="39"/>
              </w:rPr>
              <w:t xml:space="preserve"> </w:t>
            </w:r>
            <w:r>
              <w:t>Ознакомление</w:t>
            </w:r>
            <w:r>
              <w:rPr>
                <w:spacing w:val="41"/>
              </w:rPr>
              <w:t xml:space="preserve"> </w:t>
            </w:r>
            <w:r>
              <w:t>учащихся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38"/>
              </w:rPr>
              <w:t xml:space="preserve"> </w:t>
            </w:r>
            <w:r>
              <w:t>содержанием</w:t>
            </w:r>
            <w:r>
              <w:rPr>
                <w:spacing w:val="41"/>
              </w:rPr>
              <w:t xml:space="preserve"> </w:t>
            </w:r>
            <w:r>
              <w:t>рисале</w:t>
            </w:r>
          </w:p>
          <w:p w:rsidR="00E909A0" w:rsidRDefault="00185FB8">
            <w:pPr>
              <w:pStyle w:val="TableParagraph"/>
              <w:ind w:left="118" w:right="94"/>
              <w:jc w:val="both"/>
            </w:pPr>
            <w:r>
              <w:t>«Ибн</w:t>
            </w:r>
            <w:r>
              <w:rPr>
                <w:spacing w:val="1"/>
              </w:rPr>
              <w:t xml:space="preserve"> </w:t>
            </w:r>
            <w:r>
              <w:t>Фадланның</w:t>
            </w:r>
            <w:r>
              <w:rPr>
                <w:spacing w:val="1"/>
              </w:rPr>
              <w:t xml:space="preserve"> </w:t>
            </w:r>
            <w:r>
              <w:t>921-922</w:t>
            </w:r>
            <w:r>
              <w:rPr>
                <w:spacing w:val="1"/>
              </w:rPr>
              <w:t xml:space="preserve"> </w:t>
            </w:r>
            <w:r>
              <w:t>елларда</w:t>
            </w:r>
            <w:r>
              <w:rPr>
                <w:spacing w:val="1"/>
              </w:rPr>
              <w:t xml:space="preserve"> </w:t>
            </w:r>
            <w:r>
              <w:t>Болгар</w:t>
            </w:r>
            <w:r>
              <w:rPr>
                <w:spacing w:val="1"/>
              </w:rPr>
              <w:t xml:space="preserve"> </w:t>
            </w:r>
            <w:r>
              <w:t>дәүләтенә</w:t>
            </w:r>
            <w:r>
              <w:rPr>
                <w:spacing w:val="1"/>
              </w:rPr>
              <w:t xml:space="preserve"> </w:t>
            </w:r>
            <w:r>
              <w:t>сәфәре</w:t>
            </w:r>
            <w:r>
              <w:rPr>
                <w:spacing w:val="1"/>
              </w:rPr>
              <w:t xml:space="preserve"> </w:t>
            </w:r>
            <w:r>
              <w:t>вакытында язылган сәяхәтнамәсе» / «Повествование о путешествии</w:t>
            </w:r>
            <w:r>
              <w:rPr>
                <w:spacing w:val="1"/>
              </w:rPr>
              <w:t xml:space="preserve"> </w:t>
            </w:r>
            <w:r>
              <w:t>Ахмеда</w:t>
            </w:r>
            <w:r>
              <w:rPr>
                <w:spacing w:val="73"/>
              </w:rPr>
              <w:t xml:space="preserve"> </w:t>
            </w:r>
            <w:r>
              <w:t>Ибн</w:t>
            </w:r>
            <w:r>
              <w:rPr>
                <w:spacing w:val="73"/>
              </w:rPr>
              <w:t xml:space="preserve"> </w:t>
            </w:r>
            <w:r>
              <w:t>Фадлана,</w:t>
            </w:r>
            <w:r>
              <w:rPr>
                <w:spacing w:val="71"/>
              </w:rPr>
              <w:t xml:space="preserve"> </w:t>
            </w:r>
            <w:r>
              <w:t>написанное</w:t>
            </w:r>
            <w:r>
              <w:rPr>
                <w:spacing w:val="72"/>
              </w:rPr>
              <w:t xml:space="preserve"> </w:t>
            </w:r>
            <w:r>
              <w:t>во</w:t>
            </w:r>
            <w:r>
              <w:rPr>
                <w:spacing w:val="73"/>
              </w:rPr>
              <w:t xml:space="preserve"> </w:t>
            </w:r>
            <w:r>
              <w:t>время</w:t>
            </w:r>
            <w:r>
              <w:rPr>
                <w:spacing w:val="70"/>
              </w:rPr>
              <w:t xml:space="preserve"> </w:t>
            </w:r>
            <w:r>
              <w:t>поездки</w:t>
            </w:r>
            <w:r>
              <w:rPr>
                <w:spacing w:val="71"/>
              </w:rPr>
              <w:t xml:space="preserve"> </w:t>
            </w:r>
            <w:r>
              <w:t>в</w:t>
            </w:r>
            <w:r>
              <w:rPr>
                <w:spacing w:val="72"/>
              </w:rPr>
              <w:t xml:space="preserve"> </w:t>
            </w:r>
            <w:r>
              <w:t>921-922</w:t>
            </w:r>
          </w:p>
          <w:p w:rsidR="00E909A0" w:rsidRDefault="00185FB8">
            <w:pPr>
              <w:pStyle w:val="TableParagraph"/>
              <w:spacing w:line="252" w:lineRule="exact"/>
              <w:ind w:left="816"/>
              <w:jc w:val="both"/>
            </w:pPr>
            <w:r>
              <w:rPr>
                <w:spacing w:val="-1"/>
              </w:rPr>
              <w:t>годах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Булгарское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государство»).</w:t>
            </w:r>
          </w:p>
          <w:p w:rsidR="00E909A0" w:rsidRDefault="00185FB8">
            <w:pPr>
              <w:pStyle w:val="TableParagraph"/>
              <w:spacing w:before="1"/>
            </w:pPr>
            <w:r>
              <w:t>Жизнь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творчество</w:t>
            </w:r>
            <w:r>
              <w:rPr>
                <w:spacing w:val="3"/>
              </w:rPr>
              <w:t xml:space="preserve"> </w:t>
            </w:r>
            <w:r>
              <w:t>Ф.</w:t>
            </w:r>
            <w:r>
              <w:rPr>
                <w:spacing w:val="1"/>
              </w:rPr>
              <w:t xml:space="preserve"> </w:t>
            </w:r>
            <w:r>
              <w:t>Карими.</w:t>
            </w:r>
            <w:r>
              <w:rPr>
                <w:spacing w:val="54"/>
              </w:rPr>
              <w:t xml:space="preserve"> </w:t>
            </w:r>
            <w:r>
              <w:t>Фрагментарное</w:t>
            </w:r>
            <w:r>
              <w:rPr>
                <w:spacing w:val="3"/>
              </w:rPr>
              <w:t xml:space="preserve"> </w:t>
            </w: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путевыми заметками «Ауропага сәяхәт» / «Путешествие в Европу».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9"/>
              </w:rPr>
              <w:t xml:space="preserve"> </w:t>
            </w:r>
            <w:r>
              <w:t>М.</w:t>
            </w:r>
            <w:r>
              <w:rPr>
                <w:spacing w:val="20"/>
              </w:rPr>
              <w:t xml:space="preserve"> </w:t>
            </w:r>
            <w:r>
              <w:t>Юнуса.</w:t>
            </w:r>
            <w:r>
              <w:rPr>
                <w:spacing w:val="17"/>
              </w:rPr>
              <w:t xml:space="preserve"> </w:t>
            </w:r>
            <w:r>
              <w:t>Интерпретация</w:t>
            </w:r>
            <w:r>
              <w:rPr>
                <w:spacing w:val="19"/>
              </w:rPr>
              <w:t xml:space="preserve"> </w:t>
            </w:r>
            <w:r>
              <w:t>исторических</w:t>
            </w:r>
            <w:r>
              <w:rPr>
                <w:spacing w:val="19"/>
              </w:rPr>
              <w:t xml:space="preserve"> </w:t>
            </w:r>
            <w:r>
              <w:t>событий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рассказе</w:t>
            </w:r>
            <w:r>
              <w:rPr>
                <w:spacing w:val="-1"/>
              </w:rPr>
              <w:t xml:space="preserve"> </w:t>
            </w:r>
            <w:r>
              <w:t>«Су»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t>«Вода».</w:t>
            </w:r>
          </w:p>
          <w:p w:rsidR="00E909A0" w:rsidRDefault="00185FB8">
            <w:pPr>
              <w:pStyle w:val="TableParagraph"/>
              <w:spacing w:line="252" w:lineRule="exact"/>
            </w:pPr>
            <w:r>
              <w:t>Творчество</w:t>
            </w:r>
            <w:r>
              <w:rPr>
                <w:spacing w:val="51"/>
              </w:rPr>
              <w:t xml:space="preserve"> </w:t>
            </w:r>
            <w:r>
              <w:t>Г.</w:t>
            </w:r>
            <w:r>
              <w:rPr>
                <w:spacing w:val="50"/>
              </w:rPr>
              <w:t xml:space="preserve"> </w:t>
            </w:r>
            <w:r>
              <w:t>Тукая.</w:t>
            </w:r>
            <w:r>
              <w:rPr>
                <w:spacing w:val="52"/>
              </w:rPr>
              <w:t xml:space="preserve"> </w:t>
            </w:r>
            <w:r>
              <w:t>Воспевание</w:t>
            </w:r>
            <w:r>
              <w:rPr>
                <w:spacing w:val="50"/>
              </w:rPr>
              <w:t xml:space="preserve"> </w:t>
            </w:r>
            <w:r>
              <w:t>родной</w:t>
            </w:r>
            <w:r>
              <w:rPr>
                <w:spacing w:val="51"/>
              </w:rPr>
              <w:t xml:space="preserve"> </w:t>
            </w:r>
            <w:r>
              <w:t>земли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стихотворении</w:t>
            </w:r>
          </w:p>
          <w:p w:rsidR="00E909A0" w:rsidRDefault="00185FB8">
            <w:pPr>
              <w:pStyle w:val="TableParagraph"/>
              <w:spacing w:before="1"/>
              <w:ind w:left="118" w:right="97"/>
              <w:jc w:val="both"/>
            </w:pPr>
            <w:r>
              <w:t>«Пар</w:t>
            </w:r>
            <w:r>
              <w:rPr>
                <w:spacing w:val="1"/>
              </w:rPr>
              <w:t xml:space="preserve"> </w:t>
            </w:r>
            <w:r>
              <w:t>ат»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«Пара</w:t>
            </w:r>
            <w:r>
              <w:rPr>
                <w:spacing w:val="1"/>
              </w:rPr>
              <w:t xml:space="preserve"> </w:t>
            </w:r>
            <w:r>
              <w:t>лошадей».</w:t>
            </w:r>
            <w:r>
              <w:rPr>
                <w:spacing w:val="1"/>
              </w:rPr>
              <w:t xml:space="preserve"> </w:t>
            </w:r>
            <w:r>
              <w:t>Сказочное</w:t>
            </w:r>
            <w:r>
              <w:rPr>
                <w:spacing w:val="1"/>
              </w:rPr>
              <w:t xml:space="preserve"> </w:t>
            </w:r>
            <w:r>
              <w:t>воссоздание</w:t>
            </w:r>
            <w:r>
              <w:rPr>
                <w:spacing w:val="1"/>
              </w:rPr>
              <w:t xml:space="preserve"> </w:t>
            </w:r>
            <w:r>
              <w:t>поездки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Казань.</w:t>
            </w:r>
            <w:r>
              <w:rPr>
                <w:spacing w:val="1"/>
              </w:rPr>
              <w:t xml:space="preserve"> </w:t>
            </w:r>
            <w:r>
              <w:t>Лексические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фонетические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речи.</w:t>
            </w:r>
          </w:p>
          <w:p w:rsidR="00E909A0" w:rsidRDefault="00185FB8">
            <w:pPr>
              <w:pStyle w:val="TableParagraph"/>
              <w:spacing w:line="252" w:lineRule="exact"/>
              <w:jc w:val="both"/>
            </w:pPr>
            <w:r>
              <w:t xml:space="preserve">Творческое  </w:t>
            </w:r>
            <w:r>
              <w:rPr>
                <w:spacing w:val="40"/>
              </w:rPr>
              <w:t xml:space="preserve"> </w:t>
            </w:r>
            <w:r>
              <w:t xml:space="preserve">наследие  </w:t>
            </w:r>
            <w:r>
              <w:rPr>
                <w:spacing w:val="40"/>
              </w:rPr>
              <w:t xml:space="preserve"> </w:t>
            </w:r>
            <w:r>
              <w:t xml:space="preserve">художника  </w:t>
            </w:r>
            <w:r>
              <w:rPr>
                <w:spacing w:val="41"/>
              </w:rPr>
              <w:t xml:space="preserve"> </w:t>
            </w:r>
            <w:r>
              <w:t xml:space="preserve">и  </w:t>
            </w:r>
            <w:r>
              <w:rPr>
                <w:spacing w:val="39"/>
              </w:rPr>
              <w:t xml:space="preserve"> </w:t>
            </w:r>
            <w:r>
              <w:t xml:space="preserve">скульптора  </w:t>
            </w:r>
            <w:r>
              <w:rPr>
                <w:spacing w:val="41"/>
              </w:rPr>
              <w:t xml:space="preserve"> </w:t>
            </w:r>
            <w:r>
              <w:t xml:space="preserve">Б.  </w:t>
            </w:r>
            <w:r>
              <w:rPr>
                <w:spacing w:val="40"/>
              </w:rPr>
              <w:t xml:space="preserve"> </w:t>
            </w:r>
            <w:r>
              <w:t>Урманче.</w:t>
            </w:r>
          </w:p>
          <w:p w:rsidR="00E909A0" w:rsidRDefault="00185FB8">
            <w:pPr>
              <w:pStyle w:val="TableParagraph"/>
              <w:spacing w:line="254" w:lineRule="exact"/>
              <w:ind w:left="118" w:right="94"/>
              <w:jc w:val="both"/>
            </w:pPr>
            <w:r>
              <w:t>«Триптих»</w:t>
            </w:r>
            <w:r>
              <w:rPr>
                <w:spacing w:val="1"/>
              </w:rPr>
              <w:t xml:space="preserve"> </w:t>
            </w:r>
            <w:r>
              <w:t>Урманче.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Н.</w:t>
            </w:r>
            <w:r>
              <w:rPr>
                <w:spacing w:val="1"/>
              </w:rPr>
              <w:t xml:space="preserve"> </w:t>
            </w:r>
            <w:r>
              <w:t>Назми.</w:t>
            </w:r>
            <w:r>
              <w:rPr>
                <w:spacing w:val="1"/>
              </w:rPr>
              <w:t xml:space="preserve"> </w:t>
            </w:r>
            <w:r>
              <w:t>Чтеение</w:t>
            </w:r>
            <w:r>
              <w:rPr>
                <w:spacing w:val="1"/>
              </w:rPr>
              <w:t xml:space="preserve"> </w:t>
            </w:r>
            <w:r>
              <w:t>отрывка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повести</w:t>
            </w:r>
            <w:r>
              <w:rPr>
                <w:spacing w:val="-6"/>
              </w:rPr>
              <w:t xml:space="preserve"> </w:t>
            </w:r>
            <w:r>
              <w:t>«Агыйделдә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ак</w:t>
            </w:r>
            <w:r>
              <w:rPr>
                <w:spacing w:val="-9"/>
              </w:rPr>
              <w:t xml:space="preserve"> </w:t>
            </w:r>
            <w:r>
              <w:t>пароход»</w:t>
            </w:r>
            <w:r>
              <w:rPr>
                <w:spacing w:val="-11"/>
              </w:rPr>
              <w:t xml:space="preserve"> </w:t>
            </w:r>
            <w:r>
              <w:t>/«Белый</w:t>
            </w:r>
            <w:r>
              <w:rPr>
                <w:spacing w:val="-7"/>
              </w:rPr>
              <w:t xml:space="preserve"> </w:t>
            </w:r>
            <w:r>
              <w:t>пароход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реке</w:t>
            </w:r>
            <w:r>
              <w:rPr>
                <w:spacing w:val="-9"/>
              </w:rPr>
              <w:t xml:space="preserve"> </w:t>
            </w:r>
            <w:r>
              <w:t>Белой».</w:t>
            </w:r>
          </w:p>
        </w:tc>
      </w:tr>
      <w:tr w:rsidR="00E909A0">
        <w:trPr>
          <w:trHeight w:val="1771"/>
        </w:trPr>
        <w:tc>
          <w:tcPr>
            <w:tcW w:w="648" w:type="dxa"/>
          </w:tcPr>
          <w:p w:rsidR="00E909A0" w:rsidRDefault="00185FB8">
            <w:pPr>
              <w:pStyle w:val="TableParagraph"/>
              <w:spacing w:line="247" w:lineRule="exact"/>
              <w:ind w:left="0" w:right="256"/>
              <w:jc w:val="right"/>
            </w:pPr>
            <w:r>
              <w:t>3</w:t>
            </w:r>
          </w:p>
        </w:tc>
        <w:tc>
          <w:tcPr>
            <w:tcW w:w="2544" w:type="dxa"/>
          </w:tcPr>
          <w:p w:rsidR="00E909A0" w:rsidRDefault="00185FB8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Незабываемые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годы.</w:t>
            </w: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ind w:left="118" w:right="95" w:hanging="10"/>
              <w:jc w:val="both"/>
            </w:pPr>
            <w:r>
              <w:t>Ознакомление с творчеством автопортретиста Виктора Куделькина,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статьи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Ахунова</w:t>
            </w:r>
            <w:r>
              <w:rPr>
                <w:spacing w:val="1"/>
              </w:rPr>
              <w:t xml:space="preserve"> </w:t>
            </w:r>
            <w:r>
              <w:t>«Замандашлар</w:t>
            </w:r>
            <w:r>
              <w:rPr>
                <w:spacing w:val="1"/>
              </w:rPr>
              <w:t xml:space="preserve"> </w:t>
            </w:r>
            <w:r>
              <w:t>портреты»/</w:t>
            </w:r>
            <w:r>
              <w:rPr>
                <w:spacing w:val="1"/>
              </w:rPr>
              <w:t xml:space="preserve"> </w:t>
            </w:r>
            <w:r>
              <w:t>«Портреты</w:t>
            </w:r>
            <w:r>
              <w:rPr>
                <w:spacing w:val="1"/>
              </w:rPr>
              <w:t xml:space="preserve"> </w:t>
            </w:r>
            <w:r>
              <w:t>современников».</w:t>
            </w:r>
          </w:p>
          <w:p w:rsidR="00E909A0" w:rsidRDefault="00185FB8">
            <w:pPr>
              <w:pStyle w:val="TableParagraph"/>
              <w:ind w:left="118" w:right="94" w:hanging="10"/>
              <w:jc w:val="both"/>
            </w:pPr>
            <w:r>
              <w:t>Взаимосвязь музыки и литературы. Изучение песен военных лет: Р.</w:t>
            </w:r>
            <w:r>
              <w:rPr>
                <w:spacing w:val="1"/>
              </w:rPr>
              <w:t xml:space="preserve"> </w:t>
            </w:r>
            <w:r>
              <w:t>Ахметзянов «Солдатлар»/ «Солдаты», «Герман көе»/ «Германская</w:t>
            </w:r>
            <w:r>
              <w:rPr>
                <w:spacing w:val="1"/>
              </w:rPr>
              <w:t xml:space="preserve"> </w:t>
            </w:r>
            <w:r>
              <w:t>мелодия».</w:t>
            </w:r>
          </w:p>
          <w:p w:rsidR="00E909A0" w:rsidRDefault="00185FB8">
            <w:pPr>
              <w:pStyle w:val="TableParagraph"/>
              <w:spacing w:line="238" w:lineRule="exact"/>
              <w:jc w:val="both"/>
            </w:pPr>
            <w:r>
              <w:t>Жизнь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78"/>
              </w:rPr>
              <w:t xml:space="preserve"> </w:t>
            </w:r>
            <w:r>
              <w:t>творчество</w:t>
            </w:r>
            <w:r>
              <w:rPr>
                <w:spacing w:val="79"/>
              </w:rPr>
              <w:t xml:space="preserve"> </w:t>
            </w:r>
            <w:r>
              <w:t>Ф.</w:t>
            </w:r>
            <w:r>
              <w:rPr>
                <w:spacing w:val="76"/>
              </w:rPr>
              <w:t xml:space="preserve"> </w:t>
            </w:r>
            <w:r>
              <w:t>Карима.</w:t>
            </w:r>
            <w:r>
              <w:rPr>
                <w:spacing w:val="80"/>
              </w:rPr>
              <w:t xml:space="preserve"> </w:t>
            </w:r>
            <w:r>
              <w:t>Изучение</w:t>
            </w:r>
            <w:r>
              <w:rPr>
                <w:spacing w:val="80"/>
              </w:rPr>
              <w:t xml:space="preserve"> </w:t>
            </w:r>
            <w:r>
              <w:t>произведений</w:t>
            </w:r>
            <w:r>
              <w:rPr>
                <w:spacing w:val="78"/>
              </w:rPr>
              <w:t xml:space="preserve"> </w:t>
            </w:r>
            <w:r>
              <w:t>поэта</w:t>
            </w:r>
          </w:p>
        </w:tc>
      </w:tr>
    </w:tbl>
    <w:p w:rsidR="00E909A0" w:rsidRDefault="00E909A0">
      <w:pPr>
        <w:spacing w:line="238" w:lineRule="exact"/>
        <w:jc w:val="both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76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44"/>
        <w:gridCol w:w="6663"/>
      </w:tblGrid>
      <w:tr w:rsidR="00E909A0">
        <w:trPr>
          <w:trHeight w:val="3542"/>
        </w:trPr>
        <w:tc>
          <w:tcPr>
            <w:tcW w:w="648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2544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  <w:ind w:left="118"/>
              <w:jc w:val="both"/>
            </w:pPr>
            <w:r>
              <w:t>«Ант»/</w:t>
            </w:r>
            <w:r>
              <w:rPr>
                <w:spacing w:val="9"/>
              </w:rPr>
              <w:t xml:space="preserve"> </w:t>
            </w:r>
            <w:r>
              <w:t>«Клятва»,</w:t>
            </w:r>
            <w:r>
              <w:rPr>
                <w:spacing w:val="8"/>
              </w:rPr>
              <w:t xml:space="preserve"> </w:t>
            </w:r>
            <w:r>
              <w:t>«Кыңгыраулы</w:t>
            </w:r>
            <w:r>
              <w:rPr>
                <w:spacing w:val="7"/>
              </w:rPr>
              <w:t xml:space="preserve"> </w:t>
            </w:r>
            <w:r>
              <w:t>яшел</w:t>
            </w:r>
            <w:r>
              <w:rPr>
                <w:spacing w:val="3"/>
              </w:rPr>
              <w:t xml:space="preserve"> </w:t>
            </w:r>
            <w:r>
              <w:t>гармун»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0"/>
              </w:rPr>
              <w:t xml:space="preserve"> </w:t>
            </w:r>
            <w:r>
              <w:t>«Зеленая</w:t>
            </w:r>
            <w:r>
              <w:rPr>
                <w:spacing w:val="2"/>
              </w:rPr>
              <w:t xml:space="preserve"> </w:t>
            </w:r>
            <w:r>
              <w:t>гармонь</w:t>
            </w:r>
            <w:r>
              <w:rPr>
                <w:spacing w:val="4"/>
              </w:rPr>
              <w:t xml:space="preserve"> </w:t>
            </w:r>
            <w:r>
              <w:t>с</w:t>
            </w:r>
          </w:p>
          <w:p w:rsidR="00E909A0" w:rsidRDefault="00185FB8">
            <w:pPr>
              <w:pStyle w:val="TableParagraph"/>
              <w:spacing w:before="1"/>
              <w:ind w:left="118" w:right="98"/>
              <w:jc w:val="both"/>
            </w:pPr>
            <w:r>
              <w:t>колокольчиком»,</w:t>
            </w:r>
            <w:r>
              <w:rPr>
                <w:spacing w:val="1"/>
              </w:rPr>
              <w:t xml:space="preserve"> </w:t>
            </w:r>
            <w:r>
              <w:t>«Сибәли</w:t>
            </w:r>
            <w:r>
              <w:rPr>
                <w:spacing w:val="1"/>
              </w:rPr>
              <w:t xml:space="preserve"> </w:t>
            </w:r>
            <w:r>
              <w:t>дә</w:t>
            </w:r>
            <w:r>
              <w:rPr>
                <w:spacing w:val="1"/>
              </w:rPr>
              <w:t xml:space="preserve"> </w:t>
            </w:r>
            <w:r>
              <w:t>сибәли»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«Моросит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моросит».</w:t>
            </w:r>
            <w:r>
              <w:rPr>
                <w:spacing w:val="1"/>
              </w:rPr>
              <w:t xml:space="preserve"> </w:t>
            </w:r>
            <w:r>
              <w:t>Патриотизм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поэзии</w:t>
            </w:r>
            <w:r>
              <w:rPr>
                <w:spacing w:val="1"/>
              </w:rPr>
              <w:t xml:space="preserve"> </w:t>
            </w:r>
            <w:r>
              <w:t>периода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1"/>
              </w:rPr>
              <w:t xml:space="preserve"> </w:t>
            </w:r>
            <w:r>
              <w:t>Отечественной</w:t>
            </w:r>
            <w:r>
              <w:rPr>
                <w:spacing w:val="1"/>
              </w:rPr>
              <w:t xml:space="preserve"> </w:t>
            </w:r>
            <w:r>
              <w:t>войны.</w:t>
            </w:r>
            <w:r>
              <w:rPr>
                <w:spacing w:val="1"/>
              </w:rPr>
              <w:t xml:space="preserve"> </w:t>
            </w:r>
            <w:r>
              <w:t>Картины</w:t>
            </w:r>
            <w:r>
              <w:rPr>
                <w:spacing w:val="-2"/>
              </w:rPr>
              <w:t xml:space="preserve"> </w:t>
            </w:r>
            <w:r>
              <w:t>природы,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усилении</w:t>
            </w:r>
            <w:r>
              <w:rPr>
                <w:spacing w:val="-2"/>
              </w:rPr>
              <w:t xml:space="preserve"> </w:t>
            </w:r>
            <w:r>
              <w:t>психологизма.</w:t>
            </w:r>
          </w:p>
          <w:p w:rsidR="00E909A0" w:rsidRDefault="00185FB8">
            <w:pPr>
              <w:pStyle w:val="TableParagraph"/>
              <w:spacing w:line="252" w:lineRule="exact"/>
              <w:jc w:val="both"/>
            </w:pPr>
            <w:r>
              <w:t>Творчество</w:t>
            </w:r>
            <w:r>
              <w:rPr>
                <w:spacing w:val="44"/>
              </w:rPr>
              <w:t xml:space="preserve"> </w:t>
            </w:r>
            <w:r>
              <w:t>Т.</w:t>
            </w:r>
            <w:r>
              <w:rPr>
                <w:spacing w:val="97"/>
              </w:rPr>
              <w:t xml:space="preserve"> </w:t>
            </w:r>
            <w:r>
              <w:t>Миңнуллина.</w:t>
            </w:r>
            <w:r>
              <w:rPr>
                <w:spacing w:val="98"/>
              </w:rPr>
              <w:t xml:space="preserve"> </w:t>
            </w:r>
            <w:r>
              <w:t>Образ</w:t>
            </w:r>
            <w:r>
              <w:rPr>
                <w:spacing w:val="96"/>
              </w:rPr>
              <w:t xml:space="preserve"> </w:t>
            </w:r>
            <w:r>
              <w:t>поэта</w:t>
            </w:r>
            <w:r>
              <w:rPr>
                <w:spacing w:val="99"/>
              </w:rPr>
              <w:t xml:space="preserve"> </w:t>
            </w:r>
            <w:r>
              <w:t>М.Джалиля</w:t>
            </w:r>
            <w:r>
              <w:rPr>
                <w:spacing w:val="97"/>
              </w:rPr>
              <w:t xml:space="preserve"> </w:t>
            </w:r>
            <w:r>
              <w:t>в</w:t>
            </w:r>
            <w:r>
              <w:rPr>
                <w:spacing w:val="96"/>
              </w:rPr>
              <w:t xml:space="preserve"> </w:t>
            </w:r>
            <w:r>
              <w:t>драме</w:t>
            </w:r>
          </w:p>
          <w:p w:rsidR="00E909A0" w:rsidRDefault="00185FB8">
            <w:pPr>
              <w:pStyle w:val="TableParagraph"/>
              <w:ind w:left="118" w:right="96"/>
              <w:jc w:val="both"/>
            </w:pPr>
            <w:r>
              <w:t>«Моңлы бер җыр» / «У совести вариантов нет» (отрывок). Память о</w:t>
            </w:r>
            <w:r>
              <w:rPr>
                <w:spacing w:val="-52"/>
              </w:rPr>
              <w:t xml:space="preserve"> </w:t>
            </w:r>
            <w:r>
              <w:t>М.Джалиле.</w:t>
            </w:r>
            <w:r>
              <w:rPr>
                <w:spacing w:val="-3"/>
              </w:rPr>
              <w:t xml:space="preserve"> </w:t>
            </w:r>
            <w:r>
              <w:t>Памятник</w:t>
            </w:r>
            <w:r>
              <w:rPr>
                <w:spacing w:val="-2"/>
              </w:rPr>
              <w:t xml:space="preserve"> </w:t>
            </w:r>
            <w:r>
              <w:t>поэту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Казани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барельеф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соратникам.</w:t>
            </w:r>
          </w:p>
          <w:p w:rsidR="00E909A0" w:rsidRDefault="00185FB8">
            <w:pPr>
              <w:pStyle w:val="TableParagraph"/>
              <w:ind w:left="118" w:right="95" w:hanging="10"/>
              <w:jc w:val="both"/>
            </w:pPr>
            <w:r>
              <w:t>Чтение писем военных лет. Военная тематика в литературе разных</w:t>
            </w:r>
            <w:r>
              <w:rPr>
                <w:spacing w:val="1"/>
              </w:rPr>
              <w:t xml:space="preserve"> </w:t>
            </w:r>
            <w:r>
              <w:t>народов. Творчество башкирского поэта М. Карима. Память о войне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стихотворении</w:t>
            </w:r>
          </w:p>
          <w:p w:rsidR="00E909A0" w:rsidRDefault="00185FB8">
            <w:pPr>
              <w:pStyle w:val="TableParagraph"/>
              <w:spacing w:line="252" w:lineRule="exact"/>
              <w:jc w:val="both"/>
            </w:pPr>
            <w:r>
              <w:t>«Билгесез</w:t>
            </w:r>
            <w:r>
              <w:rPr>
                <w:spacing w:val="-7"/>
              </w:rPr>
              <w:t xml:space="preserve"> </w:t>
            </w:r>
            <w:r>
              <w:t>солдат»/</w:t>
            </w:r>
            <w:r>
              <w:rPr>
                <w:spacing w:val="-2"/>
              </w:rPr>
              <w:t xml:space="preserve"> </w:t>
            </w:r>
            <w:r>
              <w:t>«Неизвестный</w:t>
            </w:r>
            <w:r>
              <w:rPr>
                <w:spacing w:val="-6"/>
              </w:rPr>
              <w:t xml:space="preserve"> </w:t>
            </w:r>
            <w:r>
              <w:t>солдат».</w:t>
            </w:r>
          </w:p>
          <w:p w:rsidR="00E909A0" w:rsidRDefault="00185FB8">
            <w:pPr>
              <w:pStyle w:val="TableParagraph"/>
              <w:spacing w:before="1"/>
              <w:ind w:left="118" w:right="98" w:hanging="10"/>
              <w:jc w:val="both"/>
            </w:pPr>
            <w:r>
              <w:t>Творчество киргизского писателя Ч. Айтматова. Система образов,</w:t>
            </w:r>
            <w:r>
              <w:rPr>
                <w:spacing w:val="1"/>
              </w:rPr>
              <w:t xml:space="preserve"> </w:t>
            </w:r>
            <w:r>
              <w:t>проблема</w:t>
            </w:r>
            <w:r>
              <w:rPr>
                <w:spacing w:val="14"/>
              </w:rPr>
              <w:t xml:space="preserve"> </w:t>
            </w:r>
            <w:r>
              <w:t>смысла</w:t>
            </w:r>
            <w:r>
              <w:rPr>
                <w:spacing w:val="14"/>
              </w:rPr>
              <w:t xml:space="preserve"> </w:t>
            </w:r>
            <w:r>
              <w:t>жизни</w:t>
            </w:r>
            <w:r>
              <w:rPr>
                <w:spacing w:val="13"/>
              </w:rPr>
              <w:t xml:space="preserve"> </w:t>
            </w:r>
            <w:r>
              <w:t>человека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повести</w:t>
            </w:r>
            <w:r>
              <w:rPr>
                <w:spacing w:val="16"/>
              </w:rPr>
              <w:t xml:space="preserve"> </w:t>
            </w:r>
            <w:r>
              <w:t>«Анам</w:t>
            </w:r>
            <w:r>
              <w:rPr>
                <w:spacing w:val="13"/>
              </w:rPr>
              <w:t xml:space="preserve"> </w:t>
            </w:r>
            <w:r>
              <w:t>кыры»/</w:t>
            </w:r>
          </w:p>
          <w:p w:rsidR="00E909A0" w:rsidRDefault="00185FB8">
            <w:pPr>
              <w:pStyle w:val="TableParagraph"/>
              <w:spacing w:line="249" w:lineRule="exact"/>
              <w:ind w:left="118"/>
              <w:jc w:val="both"/>
            </w:pPr>
            <w:r>
              <w:t>«Материнское</w:t>
            </w:r>
            <w:r>
              <w:rPr>
                <w:spacing w:val="-10"/>
              </w:rPr>
              <w:t xml:space="preserve"> </w:t>
            </w:r>
            <w:r>
              <w:t>поле».</w:t>
            </w:r>
          </w:p>
        </w:tc>
      </w:tr>
      <w:tr w:rsidR="00E909A0">
        <w:trPr>
          <w:trHeight w:val="1518"/>
        </w:trPr>
        <w:tc>
          <w:tcPr>
            <w:tcW w:w="648" w:type="dxa"/>
          </w:tcPr>
          <w:p w:rsidR="00E909A0" w:rsidRDefault="00185FB8">
            <w:pPr>
              <w:pStyle w:val="TableParagraph"/>
              <w:spacing w:line="237" w:lineRule="exact"/>
              <w:ind w:left="0" w:right="256"/>
              <w:jc w:val="right"/>
            </w:pPr>
            <w:r>
              <w:t>4</w:t>
            </w:r>
          </w:p>
        </w:tc>
        <w:tc>
          <w:tcPr>
            <w:tcW w:w="2544" w:type="dxa"/>
          </w:tcPr>
          <w:p w:rsidR="00E909A0" w:rsidRDefault="00185FB8">
            <w:pPr>
              <w:pStyle w:val="TableParagraph"/>
              <w:spacing w:line="242" w:lineRule="exact"/>
              <w:ind w:left="105"/>
              <w:rPr>
                <w:b/>
              </w:rPr>
            </w:pPr>
            <w:r>
              <w:rPr>
                <w:b/>
              </w:rPr>
              <w:t>Рано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повзрослели</w:t>
            </w: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6" w:lineRule="exact"/>
            </w:pPr>
            <w:r>
              <w:t>Творчество</w:t>
            </w:r>
            <w:r>
              <w:rPr>
                <w:spacing w:val="7"/>
              </w:rPr>
              <w:t xml:space="preserve"> </w:t>
            </w:r>
            <w:r>
              <w:t>К.</w:t>
            </w:r>
            <w:r>
              <w:rPr>
                <w:spacing w:val="7"/>
              </w:rPr>
              <w:t xml:space="preserve"> </w:t>
            </w:r>
            <w:r>
              <w:t>Булатовой.</w:t>
            </w:r>
            <w:r>
              <w:rPr>
                <w:spacing w:val="8"/>
              </w:rPr>
              <w:t xml:space="preserve"> </w:t>
            </w:r>
            <w:r>
              <w:t>Изображение</w:t>
            </w:r>
            <w:r>
              <w:rPr>
                <w:spacing w:val="8"/>
              </w:rPr>
              <w:t xml:space="preserve"> </w:t>
            </w:r>
            <w:r>
              <w:t>судьеб</w:t>
            </w:r>
            <w:r>
              <w:rPr>
                <w:spacing w:val="9"/>
              </w:rPr>
              <w:t xml:space="preserve"> </w:t>
            </w:r>
            <w:r>
              <w:t>детей</w:t>
            </w:r>
            <w:r>
              <w:rPr>
                <w:spacing w:val="7"/>
              </w:rPr>
              <w:t xml:space="preserve"> </w:t>
            </w:r>
            <w:r>
              <w:t>военных</w:t>
            </w:r>
            <w:r>
              <w:rPr>
                <w:spacing w:val="8"/>
              </w:rPr>
              <w:t xml:space="preserve"> </w:t>
            </w:r>
            <w:r>
              <w:t>лет</w:t>
            </w:r>
            <w:r>
              <w:rPr>
                <w:spacing w:val="6"/>
              </w:rPr>
              <w:t xml:space="preserve"> </w:t>
            </w:r>
            <w:r>
              <w:t>в</w:t>
            </w:r>
          </w:p>
          <w:p w:rsidR="00E909A0" w:rsidRDefault="00185FB8">
            <w:pPr>
              <w:pStyle w:val="TableParagraph"/>
              <w:ind w:firstLine="9"/>
            </w:pPr>
            <w:r>
              <w:t>стихотворении «Башым иям»/ «Преклоняю голову» К. Булатовой.</w:t>
            </w:r>
            <w:r>
              <w:rPr>
                <w:spacing w:val="1"/>
              </w:rPr>
              <w:t xml:space="preserve"> </w:t>
            </w:r>
            <w:r>
              <w:t>Изображение</w:t>
            </w:r>
            <w:r>
              <w:rPr>
                <w:spacing w:val="22"/>
              </w:rPr>
              <w:t xml:space="preserve"> </w:t>
            </w:r>
            <w:r>
              <w:t>памяти</w:t>
            </w:r>
            <w:r>
              <w:rPr>
                <w:spacing w:val="23"/>
              </w:rPr>
              <w:t xml:space="preserve"> </w:t>
            </w:r>
            <w:r>
              <w:t>военных</w:t>
            </w:r>
            <w:r>
              <w:rPr>
                <w:spacing w:val="25"/>
              </w:rPr>
              <w:t xml:space="preserve"> </w:t>
            </w:r>
            <w:r>
              <w:t>лет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стихотворении</w:t>
            </w:r>
            <w:r>
              <w:rPr>
                <w:spacing w:val="24"/>
              </w:rPr>
              <w:t xml:space="preserve"> </w:t>
            </w:r>
            <w:r>
              <w:t>«Җиңү</w:t>
            </w:r>
            <w:r>
              <w:rPr>
                <w:spacing w:val="24"/>
              </w:rPr>
              <w:t xml:space="preserve"> </w:t>
            </w:r>
            <w:r>
              <w:t>көне»</w:t>
            </w:r>
            <w:r>
              <w:rPr>
                <w:spacing w:val="20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ind w:left="118" w:right="92"/>
            </w:pPr>
            <w:r>
              <w:t>«День</w:t>
            </w:r>
            <w:r>
              <w:rPr>
                <w:spacing w:val="30"/>
              </w:rPr>
              <w:t xml:space="preserve"> </w:t>
            </w:r>
            <w:r>
              <w:t>победы»</w:t>
            </w:r>
            <w:r>
              <w:rPr>
                <w:spacing w:val="27"/>
              </w:rPr>
              <w:t xml:space="preserve"> </w:t>
            </w:r>
            <w:r>
              <w:t>Н.</w:t>
            </w:r>
            <w:r>
              <w:rPr>
                <w:spacing w:val="31"/>
              </w:rPr>
              <w:t xml:space="preserve"> </w:t>
            </w:r>
            <w:r>
              <w:t>Ахмадиева,</w:t>
            </w:r>
            <w:r>
              <w:rPr>
                <w:spacing w:val="31"/>
              </w:rPr>
              <w:t xml:space="preserve"> </w:t>
            </w:r>
            <w:r>
              <w:t>«Тулганай»/</w:t>
            </w:r>
            <w:r>
              <w:rPr>
                <w:spacing w:val="35"/>
              </w:rPr>
              <w:t xml:space="preserve"> </w:t>
            </w:r>
            <w:r>
              <w:t>«Щенок</w:t>
            </w:r>
            <w:r>
              <w:rPr>
                <w:spacing w:val="29"/>
              </w:rPr>
              <w:t xml:space="preserve"> </w:t>
            </w:r>
            <w:r>
              <w:t>Тулганай»</w:t>
            </w:r>
            <w:r>
              <w:rPr>
                <w:spacing w:val="26"/>
              </w:rPr>
              <w:t xml:space="preserve"> </w:t>
            </w:r>
            <w:r>
              <w:t>Ф.</w:t>
            </w:r>
            <w:r>
              <w:rPr>
                <w:spacing w:val="-52"/>
              </w:rPr>
              <w:t xml:space="preserve"> </w:t>
            </w:r>
            <w:r>
              <w:t>Сафина.</w:t>
            </w:r>
            <w:r>
              <w:rPr>
                <w:spacing w:val="97"/>
              </w:rPr>
              <w:t xml:space="preserve"> </w:t>
            </w:r>
            <w:r>
              <w:t>Изображение</w:t>
            </w:r>
            <w:r>
              <w:rPr>
                <w:spacing w:val="95"/>
              </w:rPr>
              <w:t xml:space="preserve"> </w:t>
            </w:r>
            <w:r>
              <w:t>патриотических</w:t>
            </w:r>
            <w:r>
              <w:rPr>
                <w:spacing w:val="97"/>
              </w:rPr>
              <w:t xml:space="preserve"> </w:t>
            </w:r>
            <w:r>
              <w:t>чувств</w:t>
            </w:r>
            <w:r>
              <w:rPr>
                <w:spacing w:val="98"/>
              </w:rPr>
              <w:t xml:space="preserve"> </w:t>
            </w:r>
            <w:r>
              <w:t>в</w:t>
            </w:r>
            <w:r>
              <w:rPr>
                <w:spacing w:val="95"/>
              </w:rPr>
              <w:t xml:space="preserve"> </w:t>
            </w:r>
            <w:r>
              <w:t>стихотворении</w:t>
            </w:r>
          </w:p>
          <w:p w:rsidR="00E909A0" w:rsidRDefault="00185FB8">
            <w:pPr>
              <w:pStyle w:val="TableParagraph"/>
              <w:spacing w:line="250" w:lineRule="exact"/>
              <w:ind w:left="118"/>
            </w:pPr>
            <w:r>
              <w:rPr>
                <w:spacing w:val="-1"/>
              </w:rPr>
              <w:t>«Ватаным»/</w:t>
            </w:r>
            <w:r>
              <w:rPr>
                <w:spacing w:val="-7"/>
              </w:rPr>
              <w:t xml:space="preserve"> </w:t>
            </w:r>
            <w:r>
              <w:t>«Родина»</w:t>
            </w:r>
            <w:r>
              <w:rPr>
                <w:spacing w:val="-13"/>
              </w:rPr>
              <w:t xml:space="preserve"> </w:t>
            </w:r>
            <w:r>
              <w:t>Р.</w:t>
            </w:r>
            <w:r>
              <w:rPr>
                <w:spacing w:val="-9"/>
              </w:rPr>
              <w:t xml:space="preserve"> </w:t>
            </w:r>
            <w:r>
              <w:t>Валиева.</w:t>
            </w:r>
          </w:p>
        </w:tc>
      </w:tr>
      <w:tr w:rsidR="00E909A0">
        <w:trPr>
          <w:trHeight w:val="5311"/>
        </w:trPr>
        <w:tc>
          <w:tcPr>
            <w:tcW w:w="648" w:type="dxa"/>
          </w:tcPr>
          <w:p w:rsidR="00E909A0" w:rsidRDefault="00185FB8">
            <w:pPr>
              <w:pStyle w:val="TableParagraph"/>
              <w:spacing w:line="237" w:lineRule="exact"/>
              <w:ind w:left="0" w:right="256"/>
              <w:jc w:val="right"/>
            </w:pPr>
            <w:r>
              <w:t>5</w:t>
            </w:r>
          </w:p>
        </w:tc>
        <w:tc>
          <w:tcPr>
            <w:tcW w:w="2544" w:type="dxa"/>
          </w:tcPr>
          <w:p w:rsidR="00E909A0" w:rsidRDefault="00185FB8">
            <w:pPr>
              <w:pStyle w:val="TableParagraph"/>
              <w:tabs>
                <w:tab w:val="left" w:pos="1111"/>
                <w:tab w:val="left" w:pos="2318"/>
              </w:tabs>
              <w:ind w:left="115" w:right="94" w:hanging="10"/>
              <w:rPr>
                <w:b/>
              </w:rPr>
            </w:pPr>
            <w:r>
              <w:rPr>
                <w:b/>
              </w:rPr>
              <w:t>Образ</w:t>
            </w:r>
            <w:r>
              <w:rPr>
                <w:b/>
              </w:rPr>
              <w:tab/>
              <w:t>матерей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литературе</w:t>
            </w: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tabs>
                <w:tab w:val="left" w:pos="1524"/>
                <w:tab w:val="left" w:pos="5065"/>
              </w:tabs>
              <w:spacing w:line="236" w:lineRule="exact"/>
              <w:jc w:val="both"/>
            </w:pPr>
            <w:r>
              <w:t>Жизнь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tab/>
              <w:t xml:space="preserve">творчество     </w:t>
            </w:r>
            <w:r>
              <w:rPr>
                <w:spacing w:val="51"/>
              </w:rPr>
              <w:t xml:space="preserve"> </w:t>
            </w:r>
            <w:r>
              <w:t xml:space="preserve">Ш.      </w:t>
            </w:r>
            <w:r>
              <w:rPr>
                <w:spacing w:val="41"/>
              </w:rPr>
              <w:t xml:space="preserve"> </w:t>
            </w:r>
            <w:r>
              <w:t>Камала.</w:t>
            </w:r>
            <w:r>
              <w:tab/>
              <w:t>Анализ</w:t>
            </w:r>
          </w:p>
          <w:p w:rsidR="00E909A0" w:rsidRDefault="00185FB8">
            <w:pPr>
              <w:pStyle w:val="TableParagraph"/>
              <w:tabs>
                <w:tab w:val="left" w:pos="1524"/>
              </w:tabs>
              <w:spacing w:line="252" w:lineRule="exact"/>
              <w:ind w:left="118"/>
              <w:jc w:val="both"/>
            </w:pPr>
            <w:r>
              <w:t>новеллы</w:t>
            </w:r>
            <w:r>
              <w:tab/>
              <w:t xml:space="preserve">«Буранда»/     </w:t>
            </w:r>
            <w:r>
              <w:rPr>
                <w:spacing w:val="34"/>
              </w:rPr>
              <w:t xml:space="preserve"> </w:t>
            </w:r>
            <w:r>
              <w:t xml:space="preserve">«В      </w:t>
            </w:r>
            <w:r>
              <w:rPr>
                <w:spacing w:val="5"/>
              </w:rPr>
              <w:t xml:space="preserve"> </w:t>
            </w:r>
            <w:r>
              <w:t>метель».</w:t>
            </w:r>
          </w:p>
          <w:p w:rsidR="00E909A0" w:rsidRDefault="00185FB8">
            <w:pPr>
              <w:pStyle w:val="TableParagraph"/>
              <w:ind w:left="118" w:right="94" w:hanging="10"/>
              <w:jc w:val="both"/>
            </w:pPr>
            <w:r>
              <w:t>Эмоциональная</w:t>
            </w:r>
            <w:r>
              <w:rPr>
                <w:spacing w:val="1"/>
              </w:rPr>
              <w:t xml:space="preserve"> </w:t>
            </w:r>
            <w:r>
              <w:t>насыщенность</w:t>
            </w:r>
            <w:r>
              <w:rPr>
                <w:spacing w:val="1"/>
              </w:rPr>
              <w:t xml:space="preserve"> </w:t>
            </w:r>
            <w:r>
              <w:t>текста: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приемы.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композиции.</w:t>
            </w:r>
          </w:p>
          <w:p w:rsidR="00E909A0" w:rsidRDefault="00185FB8">
            <w:pPr>
              <w:pStyle w:val="TableParagraph"/>
              <w:ind w:left="118" w:right="94" w:hanging="10"/>
              <w:jc w:val="both"/>
            </w:pPr>
            <w:r>
              <w:t>Творчество И. Салахова. Изображение судеб людей, попавших в</w:t>
            </w:r>
            <w:r>
              <w:rPr>
                <w:spacing w:val="1"/>
              </w:rPr>
              <w:t xml:space="preserve"> </w:t>
            </w:r>
            <w:r>
              <w:t>сталинские</w:t>
            </w:r>
            <w:r>
              <w:rPr>
                <w:spacing w:val="7"/>
              </w:rPr>
              <w:t xml:space="preserve"> </w:t>
            </w:r>
            <w:r>
              <w:t>репрессии:</w:t>
            </w:r>
            <w:r>
              <w:rPr>
                <w:spacing w:val="6"/>
              </w:rPr>
              <w:t xml:space="preserve"> </w:t>
            </w:r>
            <w:r>
              <w:t>отрывок</w:t>
            </w:r>
            <w:r>
              <w:rPr>
                <w:spacing w:val="8"/>
              </w:rPr>
              <w:t xml:space="preserve"> </w:t>
            </w:r>
            <w:r>
              <w:t>из</w:t>
            </w:r>
            <w:r>
              <w:rPr>
                <w:spacing w:val="6"/>
              </w:rPr>
              <w:t xml:space="preserve"> </w:t>
            </w:r>
            <w:r>
              <w:t>цикла</w:t>
            </w:r>
            <w:r>
              <w:rPr>
                <w:spacing w:val="8"/>
              </w:rPr>
              <w:t xml:space="preserve"> </w:t>
            </w:r>
            <w:r>
              <w:t>«Колыма</w:t>
            </w:r>
            <w:r>
              <w:rPr>
                <w:spacing w:val="8"/>
              </w:rPr>
              <w:t xml:space="preserve"> </w:t>
            </w:r>
            <w:r>
              <w:t>хикәяләре»</w:t>
            </w:r>
            <w:r>
              <w:rPr>
                <w:spacing w:val="3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ind w:left="118"/>
              <w:jc w:val="both"/>
            </w:pPr>
            <w:r>
              <w:t>«Колымские</w:t>
            </w:r>
            <w:r>
              <w:rPr>
                <w:spacing w:val="-5"/>
              </w:rPr>
              <w:t xml:space="preserve"> </w:t>
            </w:r>
            <w:r>
              <w:t>рассказы»:</w:t>
            </w:r>
            <w:r>
              <w:rPr>
                <w:spacing w:val="-2"/>
              </w:rPr>
              <w:t xml:space="preserve"> </w:t>
            </w:r>
            <w:r>
              <w:t>«Ана</w:t>
            </w:r>
            <w:r>
              <w:rPr>
                <w:spacing w:val="-5"/>
              </w:rPr>
              <w:t xml:space="preserve"> </w:t>
            </w:r>
            <w:r>
              <w:t>тавышы»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«Зов</w:t>
            </w:r>
            <w:r>
              <w:rPr>
                <w:spacing w:val="-6"/>
              </w:rPr>
              <w:t xml:space="preserve"> </w:t>
            </w:r>
            <w:r>
              <w:t>матери».</w:t>
            </w:r>
          </w:p>
          <w:p w:rsidR="00E909A0" w:rsidRDefault="00185FB8">
            <w:pPr>
              <w:pStyle w:val="TableParagraph"/>
              <w:spacing w:before="2"/>
              <w:ind w:left="118" w:right="95" w:hanging="10"/>
              <w:jc w:val="both"/>
            </w:pPr>
            <w:r>
              <w:t>Жизнь и творчество С. Хакима. Образ родного края, материнской</w:t>
            </w:r>
            <w:r>
              <w:rPr>
                <w:spacing w:val="1"/>
              </w:rPr>
              <w:t xml:space="preserve"> </w:t>
            </w:r>
            <w:r>
              <w:t>души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стихотворении</w:t>
            </w:r>
            <w:r>
              <w:rPr>
                <w:spacing w:val="1"/>
              </w:rPr>
              <w:t xml:space="preserve"> </w:t>
            </w:r>
            <w:r>
              <w:t>«Әнкәй»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«Мамочка»,</w:t>
            </w:r>
            <w:r>
              <w:rPr>
                <w:spacing w:val="1"/>
              </w:rPr>
              <w:t xml:space="preserve"> </w:t>
            </w:r>
            <w:r>
              <w:t>сокровенные</w:t>
            </w:r>
            <w:r>
              <w:rPr>
                <w:spacing w:val="1"/>
              </w:rPr>
              <w:t xml:space="preserve"> </w:t>
            </w:r>
            <w:r>
              <w:t>пожелания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стихотворении</w:t>
            </w:r>
            <w:r>
              <w:rPr>
                <w:spacing w:val="1"/>
              </w:rPr>
              <w:t xml:space="preserve"> </w:t>
            </w:r>
            <w:r>
              <w:t>«Җырларымда</w:t>
            </w:r>
            <w:r>
              <w:rPr>
                <w:spacing w:val="1"/>
              </w:rPr>
              <w:t xml:space="preserve"> </w:t>
            </w:r>
            <w:r>
              <w:t>телим…»/</w:t>
            </w:r>
            <w:r>
              <w:rPr>
                <w:spacing w:val="1"/>
              </w:rPr>
              <w:t xml:space="preserve"> </w:t>
            </w:r>
            <w:r>
              <w:t>«Желаю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песнях…».</w:t>
            </w:r>
            <w:r>
              <w:rPr>
                <w:spacing w:val="1"/>
              </w:rPr>
              <w:t xml:space="preserve"> </w:t>
            </w:r>
            <w:r>
              <w:t>Лиризм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социально-философское</w:t>
            </w:r>
            <w:r>
              <w:rPr>
                <w:spacing w:val="1"/>
              </w:rPr>
              <w:t xml:space="preserve"> </w:t>
            </w:r>
            <w:r>
              <w:t>осмысление</w:t>
            </w:r>
            <w:r>
              <w:rPr>
                <w:spacing w:val="-52"/>
              </w:rPr>
              <w:t xml:space="preserve"> </w:t>
            </w:r>
            <w:r>
              <w:t>национальных историко-культурных традиций в творчестве поэтов</w:t>
            </w:r>
            <w:r>
              <w:rPr>
                <w:spacing w:val="1"/>
              </w:rPr>
              <w:t xml:space="preserve"> </w:t>
            </w:r>
            <w:r>
              <w:t>старшего</w:t>
            </w:r>
            <w:r>
              <w:rPr>
                <w:spacing w:val="1"/>
              </w:rPr>
              <w:t xml:space="preserve"> </w:t>
            </w:r>
            <w:r>
              <w:t>поколения.</w:t>
            </w:r>
            <w:r>
              <w:rPr>
                <w:spacing w:val="1"/>
              </w:rPr>
              <w:t xml:space="preserve"> </w:t>
            </w:r>
            <w:r>
              <w:t>Стихотворения</w:t>
            </w:r>
            <w:r>
              <w:rPr>
                <w:spacing w:val="1"/>
              </w:rPr>
              <w:t xml:space="preserve"> </w:t>
            </w:r>
            <w:r>
              <w:t>«Әнкәй»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«Мамочка»</w:t>
            </w:r>
            <w:r>
              <w:rPr>
                <w:spacing w:val="1"/>
              </w:rPr>
              <w:t xml:space="preserve"> </w:t>
            </w:r>
            <w:r>
              <w:t>Р.</w:t>
            </w:r>
            <w:r>
              <w:rPr>
                <w:spacing w:val="1"/>
              </w:rPr>
              <w:t xml:space="preserve"> </w:t>
            </w:r>
            <w:r>
              <w:t>Миннуллина,</w:t>
            </w:r>
            <w:r>
              <w:rPr>
                <w:spacing w:val="1"/>
              </w:rPr>
              <w:t xml:space="preserve"> </w:t>
            </w:r>
            <w:r>
              <w:t>«Су</w:t>
            </w:r>
            <w:r>
              <w:rPr>
                <w:spacing w:val="1"/>
              </w:rPr>
              <w:t xml:space="preserve"> </w:t>
            </w:r>
            <w:r>
              <w:t>буеннан</w:t>
            </w:r>
            <w:r>
              <w:rPr>
                <w:spacing w:val="1"/>
              </w:rPr>
              <w:t xml:space="preserve"> </w:t>
            </w:r>
            <w:r>
              <w:t>әнкәй</w:t>
            </w:r>
            <w:r>
              <w:rPr>
                <w:spacing w:val="1"/>
              </w:rPr>
              <w:t xml:space="preserve"> </w:t>
            </w:r>
            <w:r>
              <w:t>кайтып</w:t>
            </w:r>
            <w:r>
              <w:rPr>
                <w:spacing w:val="56"/>
              </w:rPr>
              <w:t xml:space="preserve"> </w:t>
            </w:r>
            <w:r>
              <w:t>килә»/«Мама</w:t>
            </w:r>
            <w:r>
              <w:rPr>
                <w:spacing w:val="1"/>
              </w:rPr>
              <w:t xml:space="preserve"> </w:t>
            </w:r>
            <w:r>
              <w:t>возвращается</w:t>
            </w:r>
            <w:r>
              <w:rPr>
                <w:spacing w:val="-1"/>
              </w:rPr>
              <w:t xml:space="preserve"> </w:t>
            </w:r>
            <w:r>
              <w:t>с реки»</w:t>
            </w:r>
            <w:r>
              <w:rPr>
                <w:spacing w:val="-6"/>
              </w:rPr>
              <w:t xml:space="preserve"> </w:t>
            </w:r>
            <w:r>
              <w:t>М. Галиева.</w:t>
            </w:r>
          </w:p>
          <w:p w:rsidR="00E909A0" w:rsidRDefault="00185FB8">
            <w:pPr>
              <w:pStyle w:val="TableParagraph"/>
              <w:ind w:left="118" w:right="94" w:hanging="10"/>
              <w:jc w:val="both"/>
            </w:pPr>
            <w:r>
              <w:t>Жизнь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Ш.</w:t>
            </w:r>
            <w:r>
              <w:rPr>
                <w:spacing w:val="1"/>
              </w:rPr>
              <w:t xml:space="preserve"> </w:t>
            </w:r>
            <w:r>
              <w:t>Хусаинова.</w:t>
            </w:r>
            <w:r>
              <w:rPr>
                <w:spacing w:val="1"/>
              </w:rPr>
              <w:t xml:space="preserve"> </w:t>
            </w:r>
            <w:r>
              <w:t>Социально-этическая</w:t>
            </w:r>
            <w:r>
              <w:rPr>
                <w:spacing w:val="1"/>
              </w:rPr>
              <w:t xml:space="preserve"> </w:t>
            </w:r>
            <w:r>
              <w:t>проблематика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драме</w:t>
            </w:r>
            <w:r>
              <w:rPr>
                <w:spacing w:val="1"/>
              </w:rPr>
              <w:t xml:space="preserve"> </w:t>
            </w:r>
            <w:r>
              <w:t>«Әни</w:t>
            </w:r>
            <w:r>
              <w:rPr>
                <w:spacing w:val="1"/>
              </w:rPr>
              <w:t xml:space="preserve"> </w:t>
            </w:r>
            <w:r>
              <w:t>килде»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«Мама</w:t>
            </w:r>
            <w:r>
              <w:rPr>
                <w:spacing w:val="1"/>
              </w:rPr>
              <w:t xml:space="preserve"> </w:t>
            </w:r>
            <w:r>
              <w:t>приехала»</w:t>
            </w:r>
            <w:r>
              <w:rPr>
                <w:spacing w:val="1"/>
              </w:rPr>
              <w:t xml:space="preserve"> </w:t>
            </w:r>
            <w:r>
              <w:t>Ш.</w:t>
            </w:r>
            <w:r>
              <w:rPr>
                <w:spacing w:val="-52"/>
              </w:rPr>
              <w:t xml:space="preserve"> </w:t>
            </w:r>
            <w:r>
              <w:t>Хусаинова. Формирование «критического направления» в прозе и</w:t>
            </w:r>
            <w:r>
              <w:rPr>
                <w:spacing w:val="1"/>
              </w:rPr>
              <w:t xml:space="preserve"> </w:t>
            </w:r>
            <w:r>
              <w:t>драматургии.</w:t>
            </w:r>
          </w:p>
          <w:p w:rsidR="00E909A0" w:rsidRDefault="00185FB8">
            <w:pPr>
              <w:pStyle w:val="TableParagraph"/>
              <w:spacing w:line="254" w:lineRule="exact"/>
              <w:ind w:left="118" w:right="94" w:hanging="10"/>
              <w:jc w:val="both"/>
            </w:pPr>
            <w:r>
              <w:t>Творчество Ф. Садриева. Нравственная проблематика: отрывок из</w:t>
            </w:r>
            <w:r>
              <w:rPr>
                <w:spacing w:val="1"/>
              </w:rPr>
              <w:t xml:space="preserve"> </w:t>
            </w:r>
            <w:r>
              <w:t>романа</w:t>
            </w:r>
            <w:r>
              <w:rPr>
                <w:spacing w:val="1"/>
              </w:rPr>
              <w:t xml:space="preserve"> </w:t>
            </w:r>
            <w:r>
              <w:t>«Таң</w:t>
            </w:r>
            <w:r>
              <w:rPr>
                <w:spacing w:val="-4"/>
              </w:rPr>
              <w:t xml:space="preserve"> </w:t>
            </w:r>
            <w:r>
              <w:t>җиле»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«Утренний</w:t>
            </w:r>
            <w:r>
              <w:rPr>
                <w:spacing w:val="-2"/>
              </w:rPr>
              <w:t xml:space="preserve"> </w:t>
            </w:r>
            <w:r>
              <w:t>ветер». Образ</w:t>
            </w:r>
            <w:r>
              <w:rPr>
                <w:spacing w:val="-2"/>
              </w:rPr>
              <w:t xml:space="preserve"> </w:t>
            </w:r>
            <w:r>
              <w:t>Нуриасмы.</w:t>
            </w:r>
          </w:p>
        </w:tc>
      </w:tr>
      <w:tr w:rsidR="00E909A0">
        <w:trPr>
          <w:trHeight w:val="2784"/>
        </w:trPr>
        <w:tc>
          <w:tcPr>
            <w:tcW w:w="648" w:type="dxa"/>
          </w:tcPr>
          <w:p w:rsidR="00E909A0" w:rsidRDefault="00185FB8">
            <w:pPr>
              <w:pStyle w:val="TableParagraph"/>
              <w:spacing w:line="237" w:lineRule="exact"/>
              <w:ind w:left="0" w:right="256"/>
              <w:jc w:val="right"/>
            </w:pPr>
            <w:r>
              <w:t>6</w:t>
            </w:r>
          </w:p>
        </w:tc>
        <w:tc>
          <w:tcPr>
            <w:tcW w:w="2544" w:type="dxa"/>
          </w:tcPr>
          <w:p w:rsidR="00E909A0" w:rsidRDefault="00185FB8">
            <w:pPr>
              <w:pStyle w:val="TableParagraph"/>
              <w:spacing w:line="242" w:lineRule="exact"/>
              <w:ind w:left="115"/>
              <w:rPr>
                <w:b/>
              </w:rPr>
            </w:pPr>
            <w:r>
              <w:rPr>
                <w:b/>
              </w:rPr>
              <w:t>Юмор.</w:t>
            </w: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</w:pPr>
            <w:r>
              <w:t>Информация</w:t>
            </w:r>
            <w:r>
              <w:rPr>
                <w:spacing w:val="62"/>
              </w:rPr>
              <w:t xml:space="preserve"> </w:t>
            </w:r>
            <w:r>
              <w:t>о</w:t>
            </w:r>
            <w:r>
              <w:rPr>
                <w:spacing w:val="60"/>
              </w:rPr>
              <w:t xml:space="preserve"> </w:t>
            </w:r>
            <w:r>
              <w:t>первых</w:t>
            </w:r>
            <w:r>
              <w:rPr>
                <w:spacing w:val="58"/>
              </w:rPr>
              <w:t xml:space="preserve"> </w:t>
            </w:r>
            <w:r>
              <w:t>сатирических</w:t>
            </w:r>
            <w:r>
              <w:rPr>
                <w:spacing w:val="60"/>
              </w:rPr>
              <w:t xml:space="preserve"> </w:t>
            </w:r>
            <w:r>
              <w:t>журналах</w:t>
            </w:r>
            <w:r>
              <w:rPr>
                <w:spacing w:val="58"/>
              </w:rPr>
              <w:t xml:space="preserve"> </w:t>
            </w:r>
            <w:r>
              <w:t>начала</w:t>
            </w:r>
            <w:r>
              <w:rPr>
                <w:spacing w:val="61"/>
              </w:rPr>
              <w:t xml:space="preserve"> </w:t>
            </w:r>
            <w:r>
              <w:t>ХХ</w:t>
            </w:r>
            <w:r>
              <w:rPr>
                <w:spacing w:val="64"/>
              </w:rPr>
              <w:t xml:space="preserve"> </w:t>
            </w:r>
            <w:r>
              <w:t>века:</w:t>
            </w:r>
          </w:p>
          <w:p w:rsidR="00E909A0" w:rsidRDefault="00185FB8">
            <w:pPr>
              <w:pStyle w:val="TableParagraph"/>
              <w:spacing w:before="1" w:line="252" w:lineRule="exact"/>
              <w:ind w:left="118"/>
            </w:pPr>
            <w:r>
              <w:t>«Чикерткә»</w:t>
            </w:r>
            <w:r>
              <w:rPr>
                <w:spacing w:val="90"/>
              </w:rPr>
              <w:t xml:space="preserve"> </w:t>
            </w:r>
            <w:r>
              <w:t>/</w:t>
            </w:r>
            <w:r>
              <w:rPr>
                <w:spacing w:val="98"/>
              </w:rPr>
              <w:t xml:space="preserve"> </w:t>
            </w:r>
            <w:r>
              <w:t>«Стрекоза»,</w:t>
            </w:r>
            <w:r>
              <w:rPr>
                <w:spacing w:val="96"/>
              </w:rPr>
              <w:t xml:space="preserve"> </w:t>
            </w:r>
            <w:r>
              <w:t>«Карчыга»</w:t>
            </w:r>
            <w:r>
              <w:rPr>
                <w:spacing w:val="91"/>
              </w:rPr>
              <w:t xml:space="preserve"> </w:t>
            </w:r>
            <w:r>
              <w:t>/</w:t>
            </w:r>
            <w:r>
              <w:rPr>
                <w:spacing w:val="98"/>
              </w:rPr>
              <w:t xml:space="preserve"> </w:t>
            </w:r>
            <w:r>
              <w:t>«Коршунь»,</w:t>
            </w:r>
            <w:r>
              <w:rPr>
                <w:spacing w:val="99"/>
              </w:rPr>
              <w:t xml:space="preserve"> </w:t>
            </w:r>
            <w:r>
              <w:t>«Уклар»</w:t>
            </w:r>
            <w:r>
              <w:rPr>
                <w:spacing w:val="90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line="252" w:lineRule="exact"/>
              <w:ind w:left="118"/>
            </w:pPr>
            <w:r>
              <w:t>«Стрелы»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др.</w:t>
            </w:r>
            <w:r>
              <w:rPr>
                <w:spacing w:val="56"/>
              </w:rPr>
              <w:t xml:space="preserve"> </w:t>
            </w:r>
            <w:r>
              <w:t>«Стрекоза»,</w:t>
            </w:r>
            <w:r>
              <w:rPr>
                <w:spacing w:val="59"/>
              </w:rPr>
              <w:t xml:space="preserve"> </w:t>
            </w:r>
            <w:r>
              <w:t>«Карчыга»</w:t>
            </w:r>
            <w:r>
              <w:rPr>
                <w:spacing w:val="51"/>
              </w:rPr>
              <w:t xml:space="preserve"> </w:t>
            </w:r>
            <w:r>
              <w:t>/</w:t>
            </w:r>
            <w:r>
              <w:rPr>
                <w:spacing w:val="60"/>
              </w:rPr>
              <w:t xml:space="preserve"> </w:t>
            </w:r>
            <w:r>
              <w:t>«Коршунь»,</w:t>
            </w:r>
            <w:r>
              <w:rPr>
                <w:spacing w:val="58"/>
              </w:rPr>
              <w:t xml:space="preserve"> </w:t>
            </w:r>
            <w:r>
              <w:t>«Уклар»</w:t>
            </w:r>
            <w:r>
              <w:rPr>
                <w:spacing w:val="52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before="2" w:line="252" w:lineRule="exact"/>
              <w:ind w:left="118"/>
            </w:pPr>
            <w:r>
              <w:t>«Стрелы»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др.</w:t>
            </w:r>
            <w:r>
              <w:rPr>
                <w:spacing w:val="56"/>
              </w:rPr>
              <w:t xml:space="preserve"> </w:t>
            </w:r>
            <w:r>
              <w:t>«Стрекоза»,</w:t>
            </w:r>
            <w:r>
              <w:rPr>
                <w:spacing w:val="59"/>
              </w:rPr>
              <w:t xml:space="preserve"> </w:t>
            </w:r>
            <w:r>
              <w:t>«Карчыга»</w:t>
            </w:r>
            <w:r>
              <w:rPr>
                <w:spacing w:val="51"/>
              </w:rPr>
              <w:t xml:space="preserve"> </w:t>
            </w:r>
            <w:r>
              <w:t>/</w:t>
            </w:r>
            <w:r>
              <w:rPr>
                <w:spacing w:val="60"/>
              </w:rPr>
              <w:t xml:space="preserve"> </w:t>
            </w:r>
            <w:r>
              <w:t>«Коршунь»,</w:t>
            </w:r>
            <w:r>
              <w:rPr>
                <w:spacing w:val="58"/>
              </w:rPr>
              <w:t xml:space="preserve"> </w:t>
            </w:r>
            <w:r>
              <w:t>«Уклар»</w:t>
            </w:r>
            <w:r>
              <w:rPr>
                <w:spacing w:val="52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tabs>
                <w:tab w:val="left" w:pos="1524"/>
                <w:tab w:val="left" w:pos="2941"/>
                <w:tab w:val="left" w:pos="5065"/>
              </w:tabs>
              <w:ind w:left="816" w:right="100" w:hanging="699"/>
            </w:pPr>
            <w:r>
              <w:t>«Стрелы»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66"/>
              </w:rPr>
              <w:t xml:space="preserve"> </w:t>
            </w:r>
            <w:r>
              <w:t>др.</w:t>
            </w:r>
            <w:r>
              <w:rPr>
                <w:spacing w:val="68"/>
              </w:rPr>
              <w:t xml:space="preserve"> </w:t>
            </w:r>
            <w:r>
              <w:t>Их</w:t>
            </w:r>
            <w:r>
              <w:rPr>
                <w:spacing w:val="66"/>
              </w:rPr>
              <w:t xml:space="preserve"> </w:t>
            </w:r>
            <w:r>
              <w:t>роль</w:t>
            </w:r>
            <w:r>
              <w:rPr>
                <w:spacing w:val="67"/>
              </w:rPr>
              <w:t xml:space="preserve"> </w:t>
            </w:r>
            <w:r>
              <w:t>в</w:t>
            </w:r>
            <w:r>
              <w:rPr>
                <w:spacing w:val="66"/>
              </w:rPr>
              <w:t xml:space="preserve"> </w:t>
            </w:r>
            <w:r>
              <w:t>развитии</w:t>
            </w:r>
            <w:r>
              <w:rPr>
                <w:spacing w:val="65"/>
              </w:rPr>
              <w:t xml:space="preserve"> </w:t>
            </w:r>
            <w:r>
              <w:t>критической</w:t>
            </w:r>
            <w:r>
              <w:rPr>
                <w:spacing w:val="67"/>
              </w:rPr>
              <w:t xml:space="preserve"> </w:t>
            </w:r>
            <w:r>
              <w:t>мысли.Жизнь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  <w:t>творчество</w:t>
            </w:r>
            <w:r>
              <w:tab/>
            </w:r>
            <w:r>
              <w:rPr>
                <w:spacing w:val="-1"/>
              </w:rPr>
              <w:t>Г.Камала.</w:t>
            </w:r>
            <w:r>
              <w:rPr>
                <w:spacing w:val="-12"/>
              </w:rPr>
              <w:t xml:space="preserve"> </w:t>
            </w:r>
            <w:r>
              <w:t>Конфликт</w:t>
            </w:r>
            <w:r>
              <w:tab/>
              <w:t>в</w:t>
            </w:r>
          </w:p>
          <w:p w:rsidR="00E909A0" w:rsidRDefault="00185FB8">
            <w:pPr>
              <w:pStyle w:val="TableParagraph"/>
              <w:tabs>
                <w:tab w:val="left" w:pos="837"/>
                <w:tab w:val="left" w:pos="2147"/>
                <w:tab w:val="left" w:pos="2233"/>
                <w:tab w:val="left" w:pos="2941"/>
                <w:tab w:val="left" w:pos="3846"/>
                <w:tab w:val="left" w:pos="4182"/>
                <w:tab w:val="left" w:pos="5432"/>
                <w:tab w:val="left" w:pos="5808"/>
              </w:tabs>
              <w:ind w:left="118" w:right="96" w:firstLine="698"/>
            </w:pPr>
            <w:r>
              <w:t>комедии</w:t>
            </w:r>
            <w:r>
              <w:tab/>
            </w:r>
            <w:r>
              <w:tab/>
              <w:t>Г.</w:t>
            </w:r>
            <w:r>
              <w:tab/>
              <w:t>Камал«Банкрот».Просветительские</w:t>
            </w:r>
            <w:r>
              <w:rPr>
                <w:spacing w:val="1"/>
              </w:rPr>
              <w:t xml:space="preserve"> </w:t>
            </w:r>
            <w:r>
              <w:t>идеи,</w:t>
            </w:r>
            <w:r>
              <w:tab/>
              <w:t>комические</w:t>
            </w:r>
            <w:r>
              <w:tab/>
              <w:t>средства.Жизнь</w:t>
            </w:r>
            <w:r>
              <w:tab/>
              <w:t>и</w:t>
            </w:r>
            <w:r>
              <w:tab/>
              <w:t>творчество</w:t>
            </w:r>
            <w:r>
              <w:tab/>
              <w:t>Г.</w:t>
            </w:r>
            <w:r>
              <w:tab/>
            </w:r>
            <w:r>
              <w:rPr>
                <w:spacing w:val="-1"/>
              </w:rPr>
              <w:t>Афзала.</w:t>
            </w:r>
            <w:r>
              <w:rPr>
                <w:spacing w:val="-52"/>
              </w:rPr>
              <w:t xml:space="preserve"> </w:t>
            </w:r>
            <w:r>
              <w:t>Особенности</w:t>
            </w:r>
            <w:r>
              <w:rPr>
                <w:spacing w:val="88"/>
              </w:rPr>
              <w:t xml:space="preserve"> </w:t>
            </w:r>
            <w:r>
              <w:t>писательской</w:t>
            </w:r>
            <w:r>
              <w:rPr>
                <w:spacing w:val="88"/>
              </w:rPr>
              <w:t xml:space="preserve"> </w:t>
            </w:r>
            <w:r>
              <w:t>карьеры</w:t>
            </w:r>
            <w:r>
              <w:rPr>
                <w:spacing w:val="89"/>
              </w:rPr>
              <w:t xml:space="preserve"> </w:t>
            </w:r>
            <w:r>
              <w:t>в</w:t>
            </w:r>
            <w:r>
              <w:rPr>
                <w:spacing w:val="87"/>
              </w:rPr>
              <w:t xml:space="preserve"> </w:t>
            </w:r>
            <w:r>
              <w:t>рассказе</w:t>
            </w:r>
            <w:r>
              <w:rPr>
                <w:spacing w:val="89"/>
              </w:rPr>
              <w:t xml:space="preserve"> </w:t>
            </w:r>
            <w:r>
              <w:t>«Юл</w:t>
            </w:r>
            <w:r>
              <w:rPr>
                <w:spacing w:val="88"/>
              </w:rPr>
              <w:t xml:space="preserve"> </w:t>
            </w:r>
            <w:r>
              <w:t>газабы»</w:t>
            </w:r>
            <w:r>
              <w:rPr>
                <w:spacing w:val="83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ind w:left="118" w:right="92"/>
            </w:pPr>
            <w:r>
              <w:t>«Страдания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пути».</w:t>
            </w:r>
            <w:r>
              <w:rPr>
                <w:spacing w:val="16"/>
              </w:rPr>
              <w:t xml:space="preserve"> </w:t>
            </w:r>
            <w:r>
              <w:t>Особенности</w:t>
            </w:r>
            <w:r>
              <w:rPr>
                <w:spacing w:val="15"/>
              </w:rPr>
              <w:t xml:space="preserve"> </w:t>
            </w:r>
            <w:r>
              <w:t>комического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стихотворении</w:t>
            </w:r>
            <w:r>
              <w:rPr>
                <w:spacing w:val="14"/>
              </w:rPr>
              <w:t xml:space="preserve"> </w:t>
            </w:r>
            <w:r>
              <w:t>Г.</w:t>
            </w:r>
            <w:r>
              <w:rPr>
                <w:spacing w:val="-52"/>
              </w:rPr>
              <w:t xml:space="preserve"> </w:t>
            </w:r>
            <w:r>
              <w:t xml:space="preserve">Афзала  </w:t>
            </w:r>
            <w:r>
              <w:rPr>
                <w:spacing w:val="4"/>
              </w:rPr>
              <w:t xml:space="preserve"> </w:t>
            </w:r>
            <w:r>
              <w:t xml:space="preserve">«Тәвәккәл  </w:t>
            </w:r>
            <w:r>
              <w:rPr>
                <w:spacing w:val="3"/>
              </w:rPr>
              <w:t xml:space="preserve"> </w:t>
            </w:r>
            <w:r>
              <w:t xml:space="preserve">әби»   /  </w:t>
            </w:r>
            <w:r>
              <w:rPr>
                <w:spacing w:val="6"/>
              </w:rPr>
              <w:t xml:space="preserve"> </w:t>
            </w:r>
            <w:r>
              <w:t xml:space="preserve">«Решительная  </w:t>
            </w:r>
            <w:r>
              <w:rPr>
                <w:spacing w:val="1"/>
              </w:rPr>
              <w:t xml:space="preserve"> </w:t>
            </w:r>
            <w:r>
              <w:t xml:space="preserve">бабушка».Пародии  </w:t>
            </w:r>
            <w:r>
              <w:rPr>
                <w:spacing w:val="4"/>
              </w:rPr>
              <w:t xml:space="preserve"> </w:t>
            </w:r>
            <w:r>
              <w:t>и</w:t>
            </w: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76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44"/>
        <w:gridCol w:w="6663"/>
      </w:tblGrid>
      <w:tr w:rsidR="00E909A0">
        <w:trPr>
          <w:trHeight w:val="571"/>
        </w:trPr>
        <w:tc>
          <w:tcPr>
            <w:tcW w:w="648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2544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  <w:ind w:left="118"/>
            </w:pPr>
            <w:r>
              <w:t>эпиграммы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творчестве</w:t>
            </w:r>
            <w:r>
              <w:rPr>
                <w:spacing w:val="-2"/>
              </w:rPr>
              <w:t xml:space="preserve"> </w:t>
            </w:r>
            <w:r>
              <w:t>З.</w:t>
            </w:r>
            <w:r>
              <w:rPr>
                <w:spacing w:val="-2"/>
              </w:rPr>
              <w:t xml:space="preserve"> </w:t>
            </w:r>
            <w:r>
              <w:t>Нури.</w:t>
            </w:r>
          </w:p>
        </w:tc>
      </w:tr>
      <w:tr w:rsidR="00E909A0">
        <w:trPr>
          <w:trHeight w:val="3036"/>
        </w:trPr>
        <w:tc>
          <w:tcPr>
            <w:tcW w:w="648" w:type="dxa"/>
          </w:tcPr>
          <w:p w:rsidR="00E909A0" w:rsidRDefault="00185FB8">
            <w:pPr>
              <w:pStyle w:val="TableParagraph"/>
              <w:spacing w:line="237" w:lineRule="exact"/>
              <w:ind w:left="0" w:right="256"/>
              <w:jc w:val="right"/>
            </w:pPr>
            <w:r>
              <w:t>7</w:t>
            </w:r>
          </w:p>
        </w:tc>
        <w:tc>
          <w:tcPr>
            <w:tcW w:w="2544" w:type="dxa"/>
          </w:tcPr>
          <w:p w:rsidR="00E909A0" w:rsidRDefault="00185FB8">
            <w:pPr>
              <w:pStyle w:val="TableParagraph"/>
              <w:spacing w:line="242" w:lineRule="exact"/>
              <w:ind w:left="105"/>
              <w:rPr>
                <w:b/>
              </w:rPr>
            </w:pPr>
            <w:r>
              <w:rPr>
                <w:b/>
              </w:rPr>
              <w:t>Великие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народа</w:t>
            </w: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  <w:jc w:val="both"/>
            </w:pPr>
            <w:r>
              <w:t xml:space="preserve">Жизнь  </w:t>
            </w:r>
            <w:r>
              <w:rPr>
                <w:spacing w:val="3"/>
              </w:rPr>
              <w:t xml:space="preserve"> </w:t>
            </w:r>
            <w:r>
              <w:t xml:space="preserve">и   </w:t>
            </w:r>
            <w:r>
              <w:rPr>
                <w:spacing w:val="2"/>
              </w:rPr>
              <w:t xml:space="preserve"> </w:t>
            </w:r>
            <w:r>
              <w:t xml:space="preserve">творчество   </w:t>
            </w:r>
            <w:r>
              <w:rPr>
                <w:spacing w:val="5"/>
              </w:rPr>
              <w:t xml:space="preserve"> </w:t>
            </w:r>
            <w:r>
              <w:t xml:space="preserve">Р.   </w:t>
            </w:r>
            <w:r>
              <w:rPr>
                <w:spacing w:val="2"/>
              </w:rPr>
              <w:t xml:space="preserve"> </w:t>
            </w:r>
            <w:r>
              <w:t xml:space="preserve">Хариса.   </w:t>
            </w:r>
            <w:r>
              <w:rPr>
                <w:spacing w:val="2"/>
              </w:rPr>
              <w:t xml:space="preserve"> </w:t>
            </w:r>
            <w:r>
              <w:t xml:space="preserve">Величие    души   </w:t>
            </w:r>
            <w:r>
              <w:rPr>
                <w:spacing w:val="2"/>
              </w:rPr>
              <w:t xml:space="preserve"> </w:t>
            </w:r>
            <w:r>
              <w:t>человека,</w:t>
            </w:r>
          </w:p>
          <w:p w:rsidR="00E909A0" w:rsidRDefault="00185FB8">
            <w:pPr>
              <w:pStyle w:val="TableParagraph"/>
              <w:spacing w:before="1"/>
              <w:ind w:left="118" w:right="101"/>
              <w:jc w:val="both"/>
            </w:pPr>
            <w:r>
              <w:t>философский подтекст стихотворения «Ике гөл»/ «Два цветка» и</w:t>
            </w:r>
            <w:r>
              <w:rPr>
                <w:spacing w:val="1"/>
              </w:rPr>
              <w:t xml:space="preserve"> </w:t>
            </w:r>
            <w:r>
              <w:t>поэмы</w:t>
            </w:r>
            <w:r>
              <w:rPr>
                <w:spacing w:val="1"/>
              </w:rPr>
              <w:t xml:space="preserve"> </w:t>
            </w:r>
            <w:r>
              <w:t>«Гармунчы»/</w:t>
            </w:r>
            <w:r>
              <w:rPr>
                <w:spacing w:val="2"/>
              </w:rPr>
              <w:t xml:space="preserve"> </w:t>
            </w:r>
            <w:r>
              <w:t>«Гармонист».</w:t>
            </w:r>
          </w:p>
          <w:p w:rsidR="00E909A0" w:rsidRDefault="00185FB8">
            <w:pPr>
              <w:pStyle w:val="TableParagraph"/>
              <w:spacing w:line="251" w:lineRule="exact"/>
              <w:jc w:val="both"/>
            </w:pPr>
            <w:r>
              <w:t>Жизнь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творчество</w:t>
            </w:r>
            <w:r>
              <w:rPr>
                <w:spacing w:val="57"/>
              </w:rPr>
              <w:t xml:space="preserve"> </w:t>
            </w:r>
            <w:r>
              <w:t>Зульфата.</w:t>
            </w:r>
            <w:r>
              <w:rPr>
                <w:spacing w:val="57"/>
              </w:rPr>
              <w:t xml:space="preserve"> </w:t>
            </w:r>
            <w:r>
              <w:t>Лирический</w:t>
            </w:r>
            <w:r>
              <w:rPr>
                <w:spacing w:val="55"/>
              </w:rPr>
              <w:t xml:space="preserve"> </w:t>
            </w:r>
            <w:r>
              <w:t>герой</w:t>
            </w:r>
            <w:r>
              <w:rPr>
                <w:spacing w:val="56"/>
              </w:rPr>
              <w:t xml:space="preserve"> </w:t>
            </w:r>
            <w:r>
              <w:t>стихотворений</w:t>
            </w:r>
          </w:p>
          <w:p w:rsidR="00E909A0" w:rsidRDefault="00185FB8">
            <w:pPr>
              <w:pStyle w:val="TableParagraph"/>
              <w:spacing w:before="2" w:line="252" w:lineRule="exact"/>
              <w:ind w:left="118"/>
              <w:jc w:val="both"/>
            </w:pPr>
            <w:r>
              <w:t>«Шигырем</w:t>
            </w:r>
            <w:r>
              <w:rPr>
                <w:spacing w:val="-5"/>
              </w:rPr>
              <w:t xml:space="preserve"> </w:t>
            </w:r>
            <w:r>
              <w:t>ачык»</w:t>
            </w:r>
          </w:p>
          <w:p w:rsidR="00E909A0" w:rsidRDefault="00185FB8">
            <w:pPr>
              <w:pStyle w:val="TableParagraph"/>
              <w:ind w:left="118" w:right="97" w:hanging="10"/>
              <w:jc w:val="both"/>
            </w:pPr>
            <w:r>
              <w:t>«Стихотворение открыто», «Шундый чагы әле җанымның» / «Такое</w:t>
            </w:r>
            <w:r>
              <w:rPr>
                <w:spacing w:val="-52"/>
              </w:rPr>
              <w:t xml:space="preserve"> </w:t>
            </w:r>
            <w:r>
              <w:t>состояние</w:t>
            </w:r>
            <w:r>
              <w:rPr>
                <w:spacing w:val="-1"/>
              </w:rPr>
              <w:t xml:space="preserve"> </w:t>
            </w:r>
            <w:r>
              <w:t>моей души».</w:t>
            </w:r>
          </w:p>
          <w:p w:rsidR="00E909A0" w:rsidRDefault="00185FB8">
            <w:pPr>
              <w:pStyle w:val="TableParagraph"/>
              <w:ind w:left="118" w:right="96" w:hanging="10"/>
              <w:jc w:val="both"/>
            </w:pP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актрисы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Кайбицкой.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жизненный</w:t>
            </w:r>
            <w:r>
              <w:rPr>
                <w:spacing w:val="1"/>
              </w:rPr>
              <w:t xml:space="preserve"> </w:t>
            </w:r>
            <w:r>
              <w:t>путь.</w:t>
            </w:r>
            <w:r>
              <w:rPr>
                <w:spacing w:val="1"/>
              </w:rPr>
              <w:t xml:space="preserve"> </w:t>
            </w:r>
            <w:r>
              <w:t>Образаактрисы в документальной повести «Артистка» / «Актриса»</w:t>
            </w:r>
            <w:r>
              <w:rPr>
                <w:spacing w:val="1"/>
              </w:rPr>
              <w:t xml:space="preserve"> </w:t>
            </w:r>
            <w:r>
              <w:t>Ф.</w:t>
            </w:r>
            <w:r>
              <w:rPr>
                <w:spacing w:val="-1"/>
              </w:rPr>
              <w:t xml:space="preserve"> </w:t>
            </w:r>
            <w:r>
              <w:t>Аглии.</w:t>
            </w:r>
          </w:p>
          <w:p w:rsidR="00E909A0" w:rsidRDefault="00185FB8">
            <w:pPr>
              <w:pStyle w:val="TableParagraph"/>
              <w:spacing w:line="254" w:lineRule="exact"/>
              <w:ind w:left="118" w:right="95" w:hanging="10"/>
              <w:jc w:val="both"/>
            </w:pPr>
            <w:r>
              <w:t>Творчество Р. Батуллы. Своеобразие образа легендарного танцора</w:t>
            </w:r>
            <w:r>
              <w:rPr>
                <w:spacing w:val="1"/>
              </w:rPr>
              <w:t xml:space="preserve"> </w:t>
            </w:r>
            <w:r>
              <w:t>Рудольфа</w:t>
            </w:r>
            <w:r>
              <w:rPr>
                <w:spacing w:val="-3"/>
              </w:rPr>
              <w:t xml:space="preserve"> </w:t>
            </w:r>
            <w:r>
              <w:t>Нуриева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произведении</w:t>
            </w:r>
            <w:r>
              <w:rPr>
                <w:spacing w:val="-2"/>
              </w:rPr>
              <w:t xml:space="preserve"> </w:t>
            </w:r>
            <w:r>
              <w:t>«Бию»</w:t>
            </w:r>
            <w:r>
              <w:rPr>
                <w:spacing w:val="-7"/>
              </w:rPr>
              <w:t xml:space="preserve"> </w:t>
            </w:r>
            <w:r>
              <w:t>/ «Танец»</w:t>
            </w:r>
            <w:r>
              <w:rPr>
                <w:spacing w:val="-6"/>
              </w:rPr>
              <w:t xml:space="preserve"> </w:t>
            </w:r>
            <w:r>
              <w:t>(отрывок).</w:t>
            </w:r>
          </w:p>
        </w:tc>
      </w:tr>
      <w:tr w:rsidR="00E909A0">
        <w:trPr>
          <w:trHeight w:val="1770"/>
        </w:trPr>
        <w:tc>
          <w:tcPr>
            <w:tcW w:w="648" w:type="dxa"/>
          </w:tcPr>
          <w:p w:rsidR="00E909A0" w:rsidRDefault="00185FB8">
            <w:pPr>
              <w:pStyle w:val="TableParagraph"/>
              <w:spacing w:line="237" w:lineRule="exact"/>
              <w:ind w:left="0" w:right="256"/>
              <w:jc w:val="right"/>
            </w:pPr>
            <w:r>
              <w:t>8</w:t>
            </w:r>
          </w:p>
        </w:tc>
        <w:tc>
          <w:tcPr>
            <w:tcW w:w="2544" w:type="dxa"/>
          </w:tcPr>
          <w:p w:rsidR="00E909A0" w:rsidRDefault="00185FB8">
            <w:pPr>
              <w:pStyle w:val="TableParagraph"/>
              <w:spacing w:line="242" w:lineRule="auto"/>
              <w:ind w:left="115" w:right="973" w:hanging="10"/>
              <w:rPr>
                <w:b/>
              </w:rPr>
            </w:pPr>
            <w:r>
              <w:rPr>
                <w:b/>
              </w:rPr>
              <w:t>Природа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одушевленная</w:t>
            </w: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</w:pPr>
            <w:r>
              <w:t>Жизнь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творчество</w:t>
            </w:r>
            <w:r>
              <w:rPr>
                <w:spacing w:val="9"/>
              </w:rPr>
              <w:t xml:space="preserve"> </w:t>
            </w:r>
            <w:r>
              <w:t>А.</w:t>
            </w:r>
            <w:r>
              <w:rPr>
                <w:spacing w:val="9"/>
              </w:rPr>
              <w:t xml:space="preserve"> </w:t>
            </w:r>
            <w:r>
              <w:t>Халима.</w:t>
            </w:r>
            <w:r>
              <w:rPr>
                <w:spacing w:val="9"/>
              </w:rPr>
              <w:t xml:space="preserve"> </w:t>
            </w:r>
            <w:r>
              <w:t>Изображение</w:t>
            </w:r>
            <w:r>
              <w:rPr>
                <w:spacing w:val="7"/>
              </w:rPr>
              <w:t xml:space="preserve"> </w:t>
            </w:r>
            <w:r>
              <w:t>суровых</w:t>
            </w:r>
            <w:r>
              <w:rPr>
                <w:spacing w:val="10"/>
              </w:rPr>
              <w:t xml:space="preserve"> </w:t>
            </w:r>
            <w:r>
              <w:t>военных</w:t>
            </w:r>
            <w:r>
              <w:rPr>
                <w:spacing w:val="10"/>
              </w:rPr>
              <w:t xml:space="preserve"> </w:t>
            </w:r>
            <w:r>
              <w:t>лет</w:t>
            </w:r>
          </w:p>
          <w:p w:rsidR="00E909A0" w:rsidRDefault="00185FB8">
            <w:pPr>
              <w:pStyle w:val="TableParagraph"/>
              <w:spacing w:before="1" w:line="252" w:lineRule="exact"/>
              <w:ind w:left="118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судеб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повести</w:t>
            </w:r>
            <w:r>
              <w:rPr>
                <w:spacing w:val="-3"/>
              </w:rPr>
              <w:t xml:space="preserve"> </w:t>
            </w:r>
            <w:r>
              <w:t>«Өч</w:t>
            </w:r>
            <w:r>
              <w:rPr>
                <w:spacing w:val="-6"/>
              </w:rPr>
              <w:t xml:space="preserve"> </w:t>
            </w:r>
            <w:r>
              <w:t>аяклы</w:t>
            </w:r>
            <w:r>
              <w:rPr>
                <w:spacing w:val="-6"/>
              </w:rPr>
              <w:t xml:space="preserve"> </w:t>
            </w:r>
            <w:r>
              <w:t>ат»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«Трёхногая</w:t>
            </w:r>
            <w:r>
              <w:rPr>
                <w:spacing w:val="-5"/>
              </w:rPr>
              <w:t xml:space="preserve"> </w:t>
            </w:r>
            <w:r>
              <w:t>кобыла».</w:t>
            </w:r>
          </w:p>
          <w:p w:rsidR="00E909A0" w:rsidRDefault="00185FB8">
            <w:pPr>
              <w:pStyle w:val="TableParagraph"/>
              <w:ind w:left="118" w:hanging="10"/>
            </w:pPr>
            <w:r>
              <w:t>Жизнь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творчество</w:t>
            </w:r>
            <w:r>
              <w:rPr>
                <w:spacing w:val="6"/>
              </w:rPr>
              <w:t xml:space="preserve"> </w:t>
            </w:r>
            <w:r>
              <w:t>Г.</w:t>
            </w:r>
            <w:r>
              <w:rPr>
                <w:spacing w:val="3"/>
              </w:rPr>
              <w:t xml:space="preserve"> </w:t>
            </w:r>
            <w:r>
              <w:t>Хасанова.</w:t>
            </w:r>
            <w:r>
              <w:rPr>
                <w:spacing w:val="6"/>
              </w:rPr>
              <w:t xml:space="preserve"> </w:t>
            </w:r>
            <w:r>
              <w:t>Описание</w:t>
            </w:r>
            <w:r>
              <w:rPr>
                <w:spacing w:val="6"/>
              </w:rPr>
              <w:t xml:space="preserve"> </w:t>
            </w:r>
            <w:r>
              <w:t>явлений</w:t>
            </w:r>
            <w:r>
              <w:rPr>
                <w:spacing w:val="5"/>
              </w:rPr>
              <w:t xml:space="preserve"> </w:t>
            </w:r>
            <w:r>
              <w:t>природы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рассказе</w:t>
            </w:r>
            <w:r>
              <w:rPr>
                <w:spacing w:val="-1"/>
              </w:rPr>
              <w:t xml:space="preserve"> </w:t>
            </w:r>
            <w:r>
              <w:t>«Беренче күк</w:t>
            </w:r>
            <w:r>
              <w:rPr>
                <w:spacing w:val="-3"/>
              </w:rPr>
              <w:t xml:space="preserve"> </w:t>
            </w:r>
            <w:r>
              <w:t>күкрәү»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t>«Первый</w:t>
            </w:r>
            <w:r>
              <w:rPr>
                <w:spacing w:val="-2"/>
              </w:rPr>
              <w:t xml:space="preserve"> </w:t>
            </w:r>
            <w:r>
              <w:t>гром».</w:t>
            </w:r>
          </w:p>
          <w:p w:rsidR="00E909A0" w:rsidRDefault="00185FB8">
            <w:pPr>
              <w:pStyle w:val="TableParagraph"/>
              <w:spacing w:line="252" w:lineRule="exact"/>
            </w:pPr>
            <w:r>
              <w:t>Творчество</w:t>
            </w:r>
            <w:r>
              <w:rPr>
                <w:spacing w:val="4"/>
              </w:rPr>
              <w:t xml:space="preserve"> </w:t>
            </w:r>
            <w:r>
              <w:t>К.</w:t>
            </w:r>
            <w:r>
              <w:rPr>
                <w:spacing w:val="4"/>
              </w:rPr>
              <w:t xml:space="preserve"> </w:t>
            </w:r>
            <w:r>
              <w:t>Каримова.</w:t>
            </w:r>
            <w:r>
              <w:rPr>
                <w:spacing w:val="4"/>
              </w:rPr>
              <w:t xml:space="preserve"> </w:t>
            </w:r>
            <w:r>
              <w:t>Реалистическая</w:t>
            </w:r>
            <w:r>
              <w:rPr>
                <w:spacing w:val="4"/>
              </w:rPr>
              <w:t xml:space="preserve"> </w:t>
            </w:r>
            <w:r>
              <w:t>основа</w:t>
            </w:r>
            <w:r>
              <w:rPr>
                <w:spacing w:val="4"/>
              </w:rPr>
              <w:t xml:space="preserve"> </w:t>
            </w:r>
            <w:r>
              <w:t>истории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рассказе</w:t>
            </w:r>
          </w:p>
          <w:p w:rsidR="00E909A0" w:rsidRDefault="00185FB8">
            <w:pPr>
              <w:pStyle w:val="TableParagraph"/>
              <w:spacing w:line="254" w:lineRule="exact"/>
              <w:ind w:right="92" w:firstLine="9"/>
            </w:pPr>
            <w:r>
              <w:t>«Тимергали</w:t>
            </w:r>
            <w:r>
              <w:rPr>
                <w:spacing w:val="-4"/>
              </w:rPr>
              <w:t xml:space="preserve"> </w:t>
            </w:r>
            <w:r>
              <w:t>бабай</w:t>
            </w:r>
            <w:r>
              <w:rPr>
                <w:spacing w:val="-7"/>
              </w:rPr>
              <w:t xml:space="preserve"> </w:t>
            </w:r>
            <w:r>
              <w:t>хикәяте»</w:t>
            </w:r>
            <w:r>
              <w:rPr>
                <w:spacing w:val="-9"/>
              </w:rPr>
              <w:t xml:space="preserve"> </w:t>
            </w:r>
            <w:r>
              <w:t>/«Рассказ</w:t>
            </w:r>
            <w:r>
              <w:rPr>
                <w:spacing w:val="-6"/>
              </w:rPr>
              <w:t xml:space="preserve"> </w:t>
            </w:r>
            <w:r>
              <w:t>Тимергали</w:t>
            </w:r>
            <w:r>
              <w:rPr>
                <w:spacing w:val="-4"/>
              </w:rPr>
              <w:t xml:space="preserve"> </w:t>
            </w:r>
            <w:r>
              <w:t>бабай».</w:t>
            </w:r>
            <w:r>
              <w:rPr>
                <w:spacing w:val="-52"/>
              </w:rPr>
              <w:t xml:space="preserve"> </w:t>
            </w:r>
            <w:r>
              <w:t>Информация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журнале</w:t>
            </w:r>
            <w:r>
              <w:rPr>
                <w:spacing w:val="-1"/>
              </w:rPr>
              <w:t xml:space="preserve"> </w:t>
            </w:r>
            <w:r>
              <w:t>«Ялкын».</w:t>
            </w:r>
          </w:p>
        </w:tc>
      </w:tr>
    </w:tbl>
    <w:p w:rsidR="00E909A0" w:rsidRDefault="00E909A0">
      <w:pPr>
        <w:pStyle w:val="a3"/>
        <w:spacing w:before="2"/>
        <w:ind w:left="0"/>
        <w:rPr>
          <w:b/>
          <w:sz w:val="13"/>
        </w:rPr>
      </w:pPr>
    </w:p>
    <w:p w:rsidR="00E909A0" w:rsidRDefault="00185FB8" w:rsidP="002244DF">
      <w:pPr>
        <w:pStyle w:val="a4"/>
        <w:numPr>
          <w:ilvl w:val="0"/>
          <w:numId w:val="118"/>
        </w:numPr>
        <w:tabs>
          <w:tab w:val="left" w:pos="5392"/>
        </w:tabs>
        <w:spacing w:before="92"/>
        <w:ind w:right="97" w:hanging="571"/>
        <w:rPr>
          <w:b/>
        </w:rPr>
      </w:pPr>
      <w:r>
        <w:rPr>
          <w:b/>
        </w:rPr>
        <w:t>ый</w:t>
      </w:r>
      <w:r>
        <w:rPr>
          <w:b/>
          <w:spacing w:val="-3"/>
        </w:rPr>
        <w:t xml:space="preserve"> </w:t>
      </w:r>
      <w:r>
        <w:rPr>
          <w:b/>
        </w:rPr>
        <w:t>класс</w:t>
      </w:r>
    </w:p>
    <w:p w:rsidR="00E909A0" w:rsidRDefault="00E909A0">
      <w:pPr>
        <w:pStyle w:val="a3"/>
        <w:spacing w:before="7"/>
        <w:ind w:left="0"/>
        <w:rPr>
          <w:b/>
          <w:sz w:val="5"/>
        </w:rPr>
      </w:pPr>
    </w:p>
    <w:tbl>
      <w:tblPr>
        <w:tblStyle w:val="TableNormal"/>
        <w:tblW w:w="0" w:type="auto"/>
        <w:tblInd w:w="76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44"/>
        <w:gridCol w:w="6663"/>
      </w:tblGrid>
      <w:tr w:rsidR="00E909A0">
        <w:trPr>
          <w:trHeight w:val="631"/>
        </w:trPr>
        <w:tc>
          <w:tcPr>
            <w:tcW w:w="648" w:type="dxa"/>
          </w:tcPr>
          <w:p w:rsidR="00E909A0" w:rsidRDefault="00185FB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44" w:type="dxa"/>
          </w:tcPr>
          <w:p w:rsidR="00E909A0" w:rsidRDefault="00185FB8">
            <w:pPr>
              <w:pStyle w:val="TableParagraph"/>
              <w:spacing w:before="1"/>
              <w:ind w:left="912" w:right="911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"/>
              <w:ind w:left="2701" w:right="2690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E909A0">
        <w:trPr>
          <w:trHeight w:val="2025"/>
        </w:trPr>
        <w:tc>
          <w:tcPr>
            <w:tcW w:w="648" w:type="dxa"/>
          </w:tcPr>
          <w:p w:rsidR="00E909A0" w:rsidRDefault="00185FB8">
            <w:pPr>
              <w:pStyle w:val="TableParagraph"/>
              <w:spacing w:line="249" w:lineRule="exact"/>
              <w:ind w:left="0" w:right="256"/>
              <w:jc w:val="right"/>
            </w:pPr>
            <w:r>
              <w:t>1</w:t>
            </w:r>
          </w:p>
        </w:tc>
        <w:tc>
          <w:tcPr>
            <w:tcW w:w="2544" w:type="dxa"/>
          </w:tcPr>
          <w:p w:rsidR="00E909A0" w:rsidRDefault="00185FB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Сила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слова</w:t>
            </w: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ind w:left="118" w:right="93" w:hanging="10"/>
              <w:jc w:val="both"/>
            </w:pPr>
            <w:r>
              <w:t>Краткое</w:t>
            </w:r>
            <w:r>
              <w:rPr>
                <w:spacing w:val="1"/>
              </w:rPr>
              <w:t xml:space="preserve"> </w:t>
            </w:r>
            <w:r>
              <w:t>содержание,</w:t>
            </w:r>
            <w:r>
              <w:rPr>
                <w:spacing w:val="1"/>
              </w:rPr>
              <w:t xml:space="preserve"> </w:t>
            </w:r>
            <w:r>
              <w:t>проблематика,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герои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художественные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дастана</w:t>
            </w:r>
            <w:r>
              <w:rPr>
                <w:spacing w:val="1"/>
              </w:rPr>
              <w:t xml:space="preserve"> </w:t>
            </w:r>
            <w:r>
              <w:t>«Идегей»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сокращении).Тема для обсуждения. Герои эпоса: национальные и</w:t>
            </w:r>
            <w:r>
              <w:rPr>
                <w:spacing w:val="1"/>
              </w:rPr>
              <w:t xml:space="preserve"> </w:t>
            </w:r>
            <w:r>
              <w:t>общечеловеческие</w:t>
            </w:r>
            <w:r>
              <w:rPr>
                <w:spacing w:val="36"/>
              </w:rPr>
              <w:t xml:space="preserve"> </w:t>
            </w:r>
            <w:r>
              <w:t>черты.Поэма</w:t>
            </w:r>
            <w:r>
              <w:rPr>
                <w:spacing w:val="36"/>
              </w:rPr>
              <w:t xml:space="preserve"> </w:t>
            </w:r>
            <w:r>
              <w:t>Кул</w:t>
            </w:r>
            <w:r>
              <w:rPr>
                <w:spacing w:val="36"/>
              </w:rPr>
              <w:t xml:space="preserve"> </w:t>
            </w:r>
            <w:r>
              <w:t>Гали</w:t>
            </w:r>
            <w:r>
              <w:rPr>
                <w:spacing w:val="38"/>
              </w:rPr>
              <w:t xml:space="preserve"> </w:t>
            </w:r>
            <w:r>
              <w:t>«Кыйссаи</w:t>
            </w:r>
            <w:r>
              <w:rPr>
                <w:spacing w:val="36"/>
              </w:rPr>
              <w:t xml:space="preserve"> </w:t>
            </w:r>
            <w:r>
              <w:t>Йосыф»</w:t>
            </w:r>
            <w:r>
              <w:rPr>
                <w:spacing w:val="31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spacing w:line="251" w:lineRule="exact"/>
              <w:ind w:left="118"/>
              <w:jc w:val="both"/>
            </w:pPr>
            <w:r>
              <w:t>«Сказание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Йусуфе»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письменный</w:t>
            </w:r>
            <w:r>
              <w:rPr>
                <w:spacing w:val="-3"/>
              </w:rPr>
              <w:t xml:space="preserve"> </w:t>
            </w:r>
            <w:r>
              <w:t>памятник</w:t>
            </w:r>
          </w:p>
          <w:p w:rsidR="00E909A0" w:rsidRDefault="00185FB8">
            <w:pPr>
              <w:pStyle w:val="TableParagraph"/>
              <w:ind w:left="118" w:right="96" w:hanging="10"/>
              <w:jc w:val="both"/>
            </w:pPr>
            <w:r>
              <w:t>Булгаро-татарской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(XII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первая</w:t>
            </w:r>
            <w:r>
              <w:rPr>
                <w:spacing w:val="1"/>
              </w:rPr>
              <w:t xml:space="preserve"> </w:t>
            </w:r>
            <w:r>
              <w:t>пол.</w:t>
            </w:r>
            <w:r>
              <w:rPr>
                <w:spacing w:val="1"/>
              </w:rPr>
              <w:t xml:space="preserve"> </w:t>
            </w:r>
            <w:r>
              <w:t>ХIII</w:t>
            </w:r>
            <w:r>
              <w:rPr>
                <w:spacing w:val="1"/>
              </w:rPr>
              <w:t xml:space="preserve"> </w:t>
            </w:r>
            <w:r>
              <w:t>вв.)</w:t>
            </w:r>
            <w:r>
              <w:rPr>
                <w:spacing w:val="1"/>
              </w:rPr>
              <w:t xml:space="preserve"> </w:t>
            </w:r>
            <w:r>
              <w:t>Воспевание</w:t>
            </w:r>
            <w:r>
              <w:rPr>
                <w:spacing w:val="-1"/>
              </w:rPr>
              <w:t xml:space="preserve"> </w:t>
            </w:r>
            <w:r>
              <w:t>мудрости, красоты,</w:t>
            </w:r>
          </w:p>
          <w:p w:rsidR="00E909A0" w:rsidRDefault="00185FB8">
            <w:pPr>
              <w:pStyle w:val="TableParagraph"/>
              <w:spacing w:line="238" w:lineRule="exact"/>
              <w:jc w:val="both"/>
            </w:pPr>
            <w:r>
              <w:t>величия</w:t>
            </w:r>
            <w:r>
              <w:rPr>
                <w:spacing w:val="-4"/>
              </w:rPr>
              <w:t xml:space="preserve"> </w:t>
            </w:r>
            <w:r>
              <w:t>чувств</w:t>
            </w:r>
            <w:r>
              <w:rPr>
                <w:spacing w:val="-4"/>
              </w:rPr>
              <w:t xml:space="preserve"> </w:t>
            </w:r>
            <w:r>
              <w:t>человека.</w:t>
            </w:r>
          </w:p>
        </w:tc>
      </w:tr>
      <w:tr w:rsidR="00E909A0">
        <w:trPr>
          <w:trHeight w:val="758"/>
        </w:trPr>
        <w:tc>
          <w:tcPr>
            <w:tcW w:w="648" w:type="dxa"/>
          </w:tcPr>
          <w:p w:rsidR="00E909A0" w:rsidRDefault="00185FB8">
            <w:pPr>
              <w:pStyle w:val="TableParagraph"/>
              <w:spacing w:line="247" w:lineRule="exact"/>
              <w:ind w:left="0" w:right="256"/>
              <w:jc w:val="right"/>
            </w:pPr>
            <w:r>
              <w:t>2</w:t>
            </w:r>
          </w:p>
        </w:tc>
        <w:tc>
          <w:tcPr>
            <w:tcW w:w="2544" w:type="dxa"/>
          </w:tcPr>
          <w:p w:rsidR="00E909A0" w:rsidRDefault="00185FB8">
            <w:pPr>
              <w:pStyle w:val="TableParagraph"/>
              <w:ind w:left="117" w:hanging="10"/>
              <w:rPr>
                <w:b/>
              </w:rPr>
            </w:pPr>
            <w:r>
              <w:rPr>
                <w:b/>
              </w:rPr>
              <w:t>Любовные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сюжеты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средневековой</w:t>
            </w:r>
          </w:p>
          <w:p w:rsidR="00E909A0" w:rsidRDefault="00185FB8">
            <w:pPr>
              <w:pStyle w:val="TableParagraph"/>
              <w:spacing w:line="233" w:lineRule="exact"/>
              <w:ind w:left="117"/>
              <w:rPr>
                <w:b/>
              </w:rPr>
            </w:pPr>
            <w:r>
              <w:rPr>
                <w:b/>
              </w:rPr>
              <w:t>татарской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литературе.</w:t>
            </w: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tabs>
                <w:tab w:val="left" w:pos="2164"/>
                <w:tab w:val="left" w:pos="3740"/>
                <w:tab w:val="left" w:pos="5125"/>
              </w:tabs>
              <w:ind w:left="118" w:right="94" w:hanging="10"/>
            </w:pPr>
            <w:r>
              <w:t>Тюрко-татарская</w:t>
            </w:r>
            <w:r>
              <w:tab/>
              <w:t>литература:</w:t>
            </w:r>
            <w:r>
              <w:tab/>
              <w:t>основные</w:t>
            </w:r>
            <w:r>
              <w:tab/>
              <w:t>представители.</w:t>
            </w:r>
            <w:r>
              <w:rPr>
                <w:spacing w:val="-52"/>
              </w:rPr>
              <w:t xml:space="preserve"> </w:t>
            </w:r>
            <w:r>
              <w:t>Творчество</w:t>
            </w:r>
            <w:r>
              <w:rPr>
                <w:spacing w:val="54"/>
              </w:rPr>
              <w:t xml:space="preserve"> </w:t>
            </w:r>
            <w:r>
              <w:t>Саифа</w:t>
            </w:r>
          </w:p>
          <w:p w:rsidR="00E909A0" w:rsidRDefault="00185FB8">
            <w:pPr>
              <w:pStyle w:val="TableParagraph"/>
              <w:spacing w:line="238" w:lineRule="exact"/>
            </w:pPr>
            <w:r>
              <w:t>Сараи.</w:t>
            </w:r>
          </w:p>
        </w:tc>
      </w:tr>
      <w:tr w:rsidR="00E909A0">
        <w:trPr>
          <w:trHeight w:val="1771"/>
        </w:trPr>
        <w:tc>
          <w:tcPr>
            <w:tcW w:w="648" w:type="dxa"/>
          </w:tcPr>
          <w:p w:rsidR="00E909A0" w:rsidRDefault="00185FB8">
            <w:pPr>
              <w:pStyle w:val="TableParagraph"/>
              <w:spacing w:line="247" w:lineRule="exact"/>
              <w:ind w:left="0" w:right="256"/>
              <w:jc w:val="right"/>
            </w:pPr>
            <w:r>
              <w:t>3</w:t>
            </w:r>
          </w:p>
        </w:tc>
        <w:tc>
          <w:tcPr>
            <w:tcW w:w="2544" w:type="dxa"/>
          </w:tcPr>
          <w:p w:rsidR="00E909A0" w:rsidRDefault="00185FB8">
            <w:pPr>
              <w:pStyle w:val="TableParagraph"/>
              <w:tabs>
                <w:tab w:val="left" w:pos="1297"/>
                <w:tab w:val="left" w:pos="2317"/>
              </w:tabs>
              <w:ind w:left="117" w:right="94" w:hanging="10"/>
              <w:rPr>
                <w:b/>
              </w:rPr>
            </w:pPr>
            <w:r>
              <w:rPr>
                <w:b/>
              </w:rPr>
              <w:t>Женские</w:t>
            </w:r>
            <w:r>
              <w:rPr>
                <w:b/>
              </w:rPr>
              <w:tab/>
              <w:t>образы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татарской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литературе.</w:t>
            </w: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ind w:left="118" w:right="96" w:hanging="10"/>
              <w:jc w:val="both"/>
            </w:pPr>
            <w:r>
              <w:t>Обзор: поэма Г. Кандалый «Сәхипҗәмалга» / «Сахибзямалу», роман</w:t>
            </w:r>
            <w:r>
              <w:rPr>
                <w:spacing w:val="-52"/>
              </w:rPr>
              <w:t xml:space="preserve"> </w:t>
            </w:r>
            <w:r>
              <w:t>Р. Фахрутдинова «Әсма, яки Гамәл вә җәза» / «Асма, или Деяния и</w:t>
            </w:r>
            <w:r>
              <w:rPr>
                <w:spacing w:val="1"/>
              </w:rPr>
              <w:t xml:space="preserve"> </w:t>
            </w:r>
            <w:r>
              <w:t>наказание»</w:t>
            </w:r>
            <w:r>
              <w:rPr>
                <w:spacing w:val="12"/>
              </w:rPr>
              <w:t xml:space="preserve"> </w:t>
            </w:r>
            <w:r>
              <w:t>(отрывок),</w:t>
            </w:r>
            <w:r>
              <w:rPr>
                <w:spacing w:val="15"/>
              </w:rPr>
              <w:t xml:space="preserve"> </w:t>
            </w:r>
            <w:r>
              <w:t>стихотворение</w:t>
            </w:r>
            <w:r>
              <w:rPr>
                <w:spacing w:val="17"/>
              </w:rPr>
              <w:t xml:space="preserve"> </w:t>
            </w:r>
            <w:r>
              <w:t>Г.</w:t>
            </w:r>
            <w:r>
              <w:rPr>
                <w:spacing w:val="15"/>
              </w:rPr>
              <w:t xml:space="preserve"> </w:t>
            </w:r>
            <w:r>
              <w:t>Тукая</w:t>
            </w:r>
            <w:r>
              <w:rPr>
                <w:spacing w:val="20"/>
              </w:rPr>
              <w:t xml:space="preserve"> </w:t>
            </w:r>
            <w:r>
              <w:t>«Татар</w:t>
            </w:r>
            <w:r>
              <w:rPr>
                <w:spacing w:val="17"/>
              </w:rPr>
              <w:t xml:space="preserve"> </w:t>
            </w:r>
            <w:r>
              <w:t>кызларына»/</w:t>
            </w:r>
          </w:p>
          <w:p w:rsidR="00E909A0" w:rsidRDefault="00185FB8">
            <w:pPr>
              <w:pStyle w:val="TableParagraph"/>
              <w:ind w:left="118" w:right="99"/>
              <w:jc w:val="both"/>
            </w:pPr>
            <w:r>
              <w:t>«Татарским девушкам», повесть Ф.Амирхана «Хәят» / «Хаят», А.</w:t>
            </w:r>
            <w:r>
              <w:rPr>
                <w:spacing w:val="1"/>
              </w:rPr>
              <w:t xml:space="preserve"> </w:t>
            </w:r>
            <w:r>
              <w:t>Гилязева</w:t>
            </w:r>
            <w:r>
              <w:rPr>
                <w:spacing w:val="91"/>
              </w:rPr>
              <w:t xml:space="preserve"> </w:t>
            </w:r>
            <w:r>
              <w:t>«Җомга</w:t>
            </w:r>
            <w:r>
              <w:rPr>
                <w:spacing w:val="89"/>
              </w:rPr>
              <w:t xml:space="preserve"> </w:t>
            </w:r>
            <w:r>
              <w:t>көн,</w:t>
            </w:r>
            <w:r>
              <w:rPr>
                <w:spacing w:val="89"/>
              </w:rPr>
              <w:t xml:space="preserve"> </w:t>
            </w:r>
            <w:r>
              <w:t>кич</w:t>
            </w:r>
            <w:r>
              <w:rPr>
                <w:spacing w:val="88"/>
              </w:rPr>
              <w:t xml:space="preserve"> </w:t>
            </w:r>
            <w:r>
              <w:t>белән»</w:t>
            </w:r>
            <w:r>
              <w:rPr>
                <w:spacing w:val="85"/>
              </w:rPr>
              <w:t xml:space="preserve"> </w:t>
            </w:r>
            <w:r>
              <w:t>/</w:t>
            </w:r>
            <w:r>
              <w:rPr>
                <w:spacing w:val="92"/>
              </w:rPr>
              <w:t xml:space="preserve"> </w:t>
            </w:r>
            <w:r>
              <w:t>«В</w:t>
            </w:r>
            <w:r>
              <w:rPr>
                <w:spacing w:val="90"/>
              </w:rPr>
              <w:t xml:space="preserve"> </w:t>
            </w:r>
            <w:r>
              <w:t>пятницу,</w:t>
            </w:r>
            <w:r>
              <w:rPr>
                <w:spacing w:val="90"/>
              </w:rPr>
              <w:t xml:space="preserve"> </w:t>
            </w:r>
            <w:r>
              <w:t>вечером…»,</w:t>
            </w:r>
          </w:p>
          <w:p w:rsidR="00E909A0" w:rsidRDefault="00185FB8">
            <w:pPr>
              <w:pStyle w:val="TableParagraph"/>
              <w:spacing w:line="252" w:lineRule="exact"/>
              <w:ind w:left="118" w:right="99"/>
              <w:jc w:val="both"/>
            </w:pP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Р.</w:t>
            </w:r>
            <w:r>
              <w:rPr>
                <w:spacing w:val="1"/>
              </w:rPr>
              <w:t xml:space="preserve"> </w:t>
            </w:r>
            <w:r>
              <w:t>Мингалима</w:t>
            </w:r>
            <w:r>
              <w:rPr>
                <w:spacing w:val="1"/>
              </w:rPr>
              <w:t xml:space="preserve"> </w:t>
            </w:r>
            <w:r>
              <w:t>«Сап-сары</w:t>
            </w:r>
            <w:r>
              <w:rPr>
                <w:spacing w:val="1"/>
              </w:rPr>
              <w:t xml:space="preserve"> </w:t>
            </w:r>
            <w:r>
              <w:t>көзләр»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«Золотая</w:t>
            </w:r>
            <w:r>
              <w:rPr>
                <w:spacing w:val="1"/>
              </w:rPr>
              <w:t xml:space="preserve"> </w:t>
            </w:r>
            <w:r>
              <w:t>осень».</w:t>
            </w:r>
            <w:r>
              <w:rPr>
                <w:spacing w:val="1"/>
              </w:rPr>
              <w:t xml:space="preserve"> </w:t>
            </w:r>
            <w:r>
              <w:t>Трансформация</w:t>
            </w:r>
            <w:r>
              <w:rPr>
                <w:spacing w:val="-3"/>
              </w:rPr>
              <w:t xml:space="preserve"> </w:t>
            </w:r>
            <w:r>
              <w:t>идейно-эстетического идеала</w:t>
            </w:r>
          </w:p>
        </w:tc>
      </w:tr>
      <w:tr w:rsidR="00E909A0">
        <w:trPr>
          <w:trHeight w:val="2025"/>
        </w:trPr>
        <w:tc>
          <w:tcPr>
            <w:tcW w:w="648" w:type="dxa"/>
          </w:tcPr>
          <w:p w:rsidR="00E909A0" w:rsidRDefault="00185FB8">
            <w:pPr>
              <w:pStyle w:val="TableParagraph"/>
              <w:spacing w:line="247" w:lineRule="exact"/>
              <w:ind w:left="0" w:right="256"/>
              <w:jc w:val="right"/>
            </w:pPr>
            <w:r>
              <w:t>4</w:t>
            </w:r>
          </w:p>
        </w:tc>
        <w:tc>
          <w:tcPr>
            <w:tcW w:w="2544" w:type="dxa"/>
          </w:tcPr>
          <w:p w:rsidR="00E909A0" w:rsidRDefault="00185FB8">
            <w:pPr>
              <w:pStyle w:val="TableParagraph"/>
              <w:ind w:left="117" w:hanging="10"/>
              <w:rPr>
                <w:b/>
              </w:rPr>
            </w:pPr>
            <w:r>
              <w:rPr>
                <w:b/>
              </w:rPr>
              <w:t>Лирическое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начало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татарской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литературе.</w:t>
            </w: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ind w:left="118" w:right="96" w:hanging="10"/>
              <w:jc w:val="both"/>
            </w:pPr>
            <w:r>
              <w:t>Татарская поэзия: пейзажная лирика (Р.Зайдулла. «Буран» / «Буря»,</w:t>
            </w:r>
            <w:r>
              <w:rPr>
                <w:spacing w:val="-52"/>
              </w:rPr>
              <w:t xml:space="preserve"> </w:t>
            </w:r>
            <w:r>
              <w:t>И.Иксанова.</w:t>
            </w:r>
            <w:r>
              <w:rPr>
                <w:spacing w:val="1"/>
              </w:rPr>
              <w:t xml:space="preserve"> </w:t>
            </w:r>
            <w:r>
              <w:t>«Тузганак» /</w:t>
            </w:r>
            <w:r>
              <w:rPr>
                <w:spacing w:val="1"/>
              </w:rPr>
              <w:t xml:space="preserve"> </w:t>
            </w:r>
            <w:r>
              <w:t>«Одуванчик»);</w:t>
            </w:r>
            <w:r>
              <w:rPr>
                <w:spacing w:val="1"/>
              </w:rPr>
              <w:t xml:space="preserve"> </w:t>
            </w:r>
            <w:r>
              <w:t>гражданская лирика</w:t>
            </w:r>
            <w:r>
              <w:rPr>
                <w:spacing w:val="1"/>
              </w:rPr>
              <w:t xml:space="preserve"> </w:t>
            </w:r>
            <w:r>
              <w:t>(С.</w:t>
            </w:r>
            <w:r>
              <w:rPr>
                <w:spacing w:val="1"/>
              </w:rPr>
              <w:t xml:space="preserve"> </w:t>
            </w:r>
            <w:r>
              <w:t>Ахметзянова. «Татар акылы» / «Татарская мудрость»); философская</w:t>
            </w:r>
            <w:r>
              <w:rPr>
                <w:spacing w:val="-52"/>
              </w:rPr>
              <w:t xml:space="preserve"> </w:t>
            </w:r>
            <w:r>
              <w:t>лирика (Ф.М. Шабаев. «Карт имән монологы»/ «Монолог старого</w:t>
            </w:r>
            <w:r>
              <w:rPr>
                <w:spacing w:val="1"/>
              </w:rPr>
              <w:t xml:space="preserve"> </w:t>
            </w:r>
            <w:r>
              <w:t>дуба»,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1"/>
              </w:rPr>
              <w:t xml:space="preserve"> </w:t>
            </w:r>
            <w:r>
              <w:t>Мирза.</w:t>
            </w:r>
            <w:r>
              <w:rPr>
                <w:spacing w:val="1"/>
              </w:rPr>
              <w:t xml:space="preserve"> </w:t>
            </w:r>
            <w:r>
              <w:t>Робагыйлар.</w:t>
            </w:r>
            <w:r>
              <w:rPr>
                <w:spacing w:val="1"/>
              </w:rPr>
              <w:t xml:space="preserve"> </w:t>
            </w:r>
            <w:r>
              <w:t>«Карыйм</w:t>
            </w:r>
            <w:r>
              <w:rPr>
                <w:spacing w:val="1"/>
              </w:rPr>
              <w:t xml:space="preserve"> </w:t>
            </w:r>
            <w:r>
              <w:t>да</w:t>
            </w:r>
            <w:r>
              <w:rPr>
                <w:spacing w:val="1"/>
              </w:rPr>
              <w:t xml:space="preserve"> </w:t>
            </w:r>
            <w:r>
              <w:t>бу</w:t>
            </w:r>
            <w:r>
              <w:rPr>
                <w:spacing w:val="1"/>
              </w:rPr>
              <w:t xml:space="preserve"> </w:t>
            </w:r>
            <w:r>
              <w:t>дөньяның</w:t>
            </w:r>
            <w:r>
              <w:rPr>
                <w:spacing w:val="1"/>
              </w:rPr>
              <w:t xml:space="preserve"> </w:t>
            </w:r>
            <w:r>
              <w:t>дүрт</w:t>
            </w:r>
            <w:r>
              <w:rPr>
                <w:spacing w:val="1"/>
              </w:rPr>
              <w:t xml:space="preserve"> </w:t>
            </w:r>
            <w:r>
              <w:t>ягына...</w:t>
            </w:r>
            <w:r>
              <w:rPr>
                <w:spacing w:val="81"/>
              </w:rPr>
              <w:t xml:space="preserve"> </w:t>
            </w:r>
            <w:r>
              <w:t>»</w:t>
            </w:r>
            <w:r>
              <w:rPr>
                <w:spacing w:val="76"/>
              </w:rPr>
              <w:t xml:space="preserve"> </w:t>
            </w:r>
            <w:r>
              <w:t>/Рубаи.</w:t>
            </w:r>
            <w:r>
              <w:rPr>
                <w:spacing w:val="84"/>
              </w:rPr>
              <w:t xml:space="preserve"> </w:t>
            </w:r>
            <w:r>
              <w:t>«Гляжу</w:t>
            </w:r>
            <w:r>
              <w:rPr>
                <w:spacing w:val="78"/>
              </w:rPr>
              <w:t xml:space="preserve"> </w:t>
            </w:r>
            <w:r>
              <w:t>я</w:t>
            </w:r>
            <w:r>
              <w:rPr>
                <w:spacing w:val="81"/>
              </w:rPr>
              <w:t xml:space="preserve"> </w:t>
            </w:r>
            <w:r>
              <w:t>на</w:t>
            </w:r>
            <w:r>
              <w:rPr>
                <w:spacing w:val="81"/>
              </w:rPr>
              <w:t xml:space="preserve"> </w:t>
            </w:r>
            <w:r>
              <w:t>четыре</w:t>
            </w:r>
            <w:r>
              <w:rPr>
                <w:spacing w:val="82"/>
              </w:rPr>
              <w:t xml:space="preserve"> </w:t>
            </w:r>
            <w:r>
              <w:t>стороны</w:t>
            </w:r>
            <w:r>
              <w:rPr>
                <w:spacing w:val="81"/>
              </w:rPr>
              <w:t xml:space="preserve"> </w:t>
            </w:r>
            <w:r>
              <w:t>этого</w:t>
            </w:r>
            <w:r>
              <w:rPr>
                <w:spacing w:val="81"/>
              </w:rPr>
              <w:t xml:space="preserve"> </w:t>
            </w:r>
            <w:r>
              <w:t>мира»);</w:t>
            </w:r>
          </w:p>
          <w:p w:rsidR="00E909A0" w:rsidRDefault="00185FB8">
            <w:pPr>
              <w:pStyle w:val="TableParagraph"/>
              <w:spacing w:line="252" w:lineRule="exact"/>
              <w:ind w:left="118" w:right="98"/>
              <w:jc w:val="both"/>
            </w:pPr>
            <w:r>
              <w:t>любовная лирика (Ф. Замалетдинова. «Ташлар» / «Камни», «Кунак</w:t>
            </w:r>
            <w:r>
              <w:rPr>
                <w:spacing w:val="1"/>
              </w:rPr>
              <w:t xml:space="preserve"> </w:t>
            </w:r>
            <w:r>
              <w:t>көткән</w:t>
            </w:r>
            <w:r>
              <w:rPr>
                <w:spacing w:val="24"/>
              </w:rPr>
              <w:t xml:space="preserve"> </w:t>
            </w:r>
            <w:r>
              <w:t>көн»</w:t>
            </w:r>
            <w:r>
              <w:rPr>
                <w:spacing w:val="22"/>
              </w:rPr>
              <w:t xml:space="preserve"> </w:t>
            </w:r>
            <w:r>
              <w:t>/</w:t>
            </w:r>
            <w:r>
              <w:rPr>
                <w:spacing w:val="29"/>
              </w:rPr>
              <w:t xml:space="preserve"> </w:t>
            </w:r>
            <w:r>
              <w:t>«День</w:t>
            </w:r>
            <w:r>
              <w:rPr>
                <w:spacing w:val="26"/>
              </w:rPr>
              <w:t xml:space="preserve"> </w:t>
            </w:r>
            <w:r>
              <w:t>ожидания</w:t>
            </w:r>
            <w:r>
              <w:rPr>
                <w:spacing w:val="26"/>
              </w:rPr>
              <w:t xml:space="preserve"> </w:t>
            </w:r>
            <w:r>
              <w:t>гостей»,</w:t>
            </w:r>
            <w:r>
              <w:rPr>
                <w:spacing w:val="26"/>
              </w:rPr>
              <w:t xml:space="preserve"> </w:t>
            </w:r>
            <w:r>
              <w:t>Р.</w:t>
            </w:r>
            <w:r>
              <w:rPr>
                <w:spacing w:val="26"/>
              </w:rPr>
              <w:t xml:space="preserve"> </w:t>
            </w:r>
            <w:r>
              <w:t>Ахметзянов.</w:t>
            </w:r>
            <w:r>
              <w:rPr>
                <w:spacing w:val="29"/>
              </w:rPr>
              <w:t xml:space="preserve"> </w:t>
            </w:r>
            <w:r>
              <w:t>«Сандугач</w:t>
            </w:r>
          </w:p>
        </w:tc>
      </w:tr>
    </w:tbl>
    <w:p w:rsidR="00E909A0" w:rsidRDefault="00E909A0">
      <w:pPr>
        <w:spacing w:line="252" w:lineRule="exact"/>
        <w:jc w:val="both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76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44"/>
        <w:gridCol w:w="6663"/>
      </w:tblGrid>
      <w:tr w:rsidR="00E909A0" w:rsidTr="002244DF">
        <w:trPr>
          <w:trHeight w:val="272"/>
        </w:trPr>
        <w:tc>
          <w:tcPr>
            <w:tcW w:w="648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2544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  <w:ind w:left="118"/>
            </w:pPr>
            <w:r>
              <w:t>керде</w:t>
            </w:r>
            <w:r>
              <w:rPr>
                <w:spacing w:val="-5"/>
              </w:rPr>
              <w:t xml:space="preserve"> </w:t>
            </w:r>
            <w:r>
              <w:t>күңелгә»</w:t>
            </w:r>
            <w:r>
              <w:rPr>
                <w:spacing w:val="-6"/>
              </w:rPr>
              <w:t xml:space="preserve"> </w:t>
            </w:r>
            <w:r>
              <w:t>/ «Душа</w:t>
            </w:r>
            <w:r>
              <w:rPr>
                <w:spacing w:val="-2"/>
              </w:rPr>
              <w:t xml:space="preserve"> </w:t>
            </w:r>
            <w:r>
              <w:t>поет»).</w:t>
            </w:r>
          </w:p>
        </w:tc>
      </w:tr>
      <w:tr w:rsidR="00E909A0">
        <w:trPr>
          <w:trHeight w:val="1770"/>
        </w:trPr>
        <w:tc>
          <w:tcPr>
            <w:tcW w:w="648" w:type="dxa"/>
          </w:tcPr>
          <w:p w:rsidR="00E909A0" w:rsidRDefault="00185FB8">
            <w:pPr>
              <w:pStyle w:val="TableParagraph"/>
              <w:spacing w:line="237" w:lineRule="exact"/>
              <w:ind w:left="0" w:right="256"/>
              <w:jc w:val="right"/>
            </w:pPr>
            <w:r>
              <w:t>5</w:t>
            </w:r>
          </w:p>
        </w:tc>
        <w:tc>
          <w:tcPr>
            <w:tcW w:w="2544" w:type="dxa"/>
          </w:tcPr>
          <w:p w:rsidR="00E909A0" w:rsidRDefault="00185FB8">
            <w:pPr>
              <w:pStyle w:val="TableParagraph"/>
              <w:spacing w:line="242" w:lineRule="auto"/>
              <w:ind w:left="117" w:hanging="10"/>
              <w:rPr>
                <w:b/>
              </w:rPr>
            </w:pPr>
            <w:r>
              <w:rPr>
                <w:b/>
              </w:rPr>
              <w:t>«Театр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начинается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вешалки»</w:t>
            </w: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  <w:jc w:val="both"/>
            </w:pPr>
            <w:r>
              <w:t>Жизнь</w:t>
            </w:r>
            <w:r>
              <w:rPr>
                <w:spacing w:val="89"/>
              </w:rPr>
              <w:t xml:space="preserve"> </w:t>
            </w:r>
            <w:r>
              <w:t>и</w:t>
            </w:r>
            <w:r>
              <w:rPr>
                <w:spacing w:val="89"/>
              </w:rPr>
              <w:t xml:space="preserve"> </w:t>
            </w:r>
            <w:r>
              <w:t>торчество</w:t>
            </w:r>
            <w:r>
              <w:rPr>
                <w:spacing w:val="90"/>
              </w:rPr>
              <w:t xml:space="preserve"> </w:t>
            </w:r>
            <w:r>
              <w:t>Г.</w:t>
            </w:r>
            <w:r>
              <w:rPr>
                <w:spacing w:val="92"/>
              </w:rPr>
              <w:t xml:space="preserve"> </w:t>
            </w:r>
            <w:r>
              <w:t>Камала</w:t>
            </w:r>
            <w:r>
              <w:rPr>
                <w:spacing w:val="90"/>
              </w:rPr>
              <w:t xml:space="preserve"> </w:t>
            </w:r>
            <w:r>
              <w:t>-</w:t>
            </w:r>
            <w:r>
              <w:rPr>
                <w:spacing w:val="87"/>
              </w:rPr>
              <w:t xml:space="preserve"> </w:t>
            </w:r>
            <w:r>
              <w:t>одного</w:t>
            </w:r>
            <w:r>
              <w:rPr>
                <w:spacing w:val="90"/>
              </w:rPr>
              <w:t xml:space="preserve"> </w:t>
            </w:r>
            <w:r>
              <w:t>из</w:t>
            </w:r>
            <w:r>
              <w:rPr>
                <w:spacing w:val="89"/>
              </w:rPr>
              <w:t xml:space="preserve"> </w:t>
            </w:r>
            <w:r>
              <w:t>основоположников</w:t>
            </w:r>
          </w:p>
          <w:p w:rsidR="00E909A0" w:rsidRDefault="00185FB8">
            <w:pPr>
              <w:pStyle w:val="TableParagraph"/>
              <w:spacing w:before="1"/>
              <w:ind w:left="118" w:right="95"/>
              <w:jc w:val="both"/>
            </w:pPr>
            <w:r>
              <w:t>татарской</w:t>
            </w:r>
            <w:r>
              <w:rPr>
                <w:spacing w:val="1"/>
              </w:rPr>
              <w:t xml:space="preserve"> </w:t>
            </w:r>
            <w:r>
              <w:t>реалистической</w:t>
            </w:r>
            <w:r>
              <w:rPr>
                <w:spacing w:val="1"/>
              </w:rPr>
              <w:t xml:space="preserve"> </w:t>
            </w:r>
            <w:r>
              <w:t>драматургии.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конфликты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комедии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Камала</w:t>
            </w:r>
            <w:r>
              <w:rPr>
                <w:spacing w:val="1"/>
              </w:rPr>
              <w:t xml:space="preserve"> </w:t>
            </w:r>
            <w:r>
              <w:t>«Беренче</w:t>
            </w:r>
            <w:r>
              <w:rPr>
                <w:spacing w:val="1"/>
              </w:rPr>
              <w:t xml:space="preserve"> </w:t>
            </w:r>
            <w:r>
              <w:t>театр»</w:t>
            </w:r>
            <w:r>
              <w:rPr>
                <w:spacing w:val="1"/>
              </w:rPr>
              <w:t xml:space="preserve"> </w:t>
            </w:r>
            <w:r>
              <w:t>/«Первый</w:t>
            </w:r>
            <w:r>
              <w:rPr>
                <w:spacing w:val="1"/>
              </w:rPr>
              <w:t xml:space="preserve"> </w:t>
            </w:r>
            <w:r>
              <w:t>театр».</w:t>
            </w:r>
            <w:r>
              <w:rPr>
                <w:spacing w:val="1"/>
              </w:rPr>
              <w:t xml:space="preserve"> </w:t>
            </w:r>
            <w:r>
              <w:t>Просветительские</w:t>
            </w:r>
            <w:r>
              <w:rPr>
                <w:spacing w:val="1"/>
              </w:rPr>
              <w:t xml:space="preserve"> </w:t>
            </w:r>
            <w:r>
              <w:t>идеи,</w:t>
            </w:r>
            <w:r>
              <w:rPr>
                <w:spacing w:val="1"/>
              </w:rPr>
              <w:t xml:space="preserve"> </w:t>
            </w:r>
            <w:r>
              <w:t>комические</w:t>
            </w:r>
            <w:r>
              <w:rPr>
                <w:spacing w:val="1"/>
              </w:rPr>
              <w:t xml:space="preserve"> </w:t>
            </w:r>
            <w:r>
              <w:t>средства.Сценическое</w:t>
            </w:r>
            <w:r>
              <w:rPr>
                <w:spacing w:val="-52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С.Гиззатуллины-Волжской.</w:t>
            </w:r>
            <w:r>
              <w:rPr>
                <w:spacing w:val="1"/>
              </w:rPr>
              <w:t xml:space="preserve"> </w:t>
            </w:r>
            <w:r>
              <w:t>Жизнь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Х.</w:t>
            </w:r>
            <w:r>
              <w:rPr>
                <w:spacing w:val="1"/>
              </w:rPr>
              <w:t xml:space="preserve"> </w:t>
            </w:r>
            <w:r>
              <w:t>Мударрисовой.</w:t>
            </w:r>
            <w:r>
              <w:rPr>
                <w:spacing w:val="3"/>
              </w:rPr>
              <w:t xml:space="preserve"> </w:t>
            </w:r>
            <w:r>
              <w:t>Жизнь</w:t>
            </w:r>
            <w:r>
              <w:rPr>
                <w:spacing w:val="4"/>
              </w:rPr>
              <w:t xml:space="preserve"> </w:t>
            </w:r>
            <w:r>
              <w:t>человека</w:t>
            </w:r>
            <w:r>
              <w:rPr>
                <w:spacing w:val="4"/>
              </w:rPr>
              <w:t xml:space="preserve"> </w:t>
            </w:r>
            <w:r>
              <w:t>искусства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повести</w:t>
            </w:r>
            <w:r>
              <w:rPr>
                <w:spacing w:val="4"/>
              </w:rPr>
              <w:t xml:space="preserve"> </w:t>
            </w:r>
            <w:r>
              <w:t>«Бәйге</w:t>
            </w:r>
            <w:r>
              <w:rPr>
                <w:spacing w:val="4"/>
              </w:rPr>
              <w:t xml:space="preserve"> </w:t>
            </w:r>
            <w:r>
              <w:t>хакы» /</w:t>
            </w:r>
          </w:p>
          <w:p w:rsidR="00E909A0" w:rsidRDefault="00185FB8">
            <w:pPr>
              <w:pStyle w:val="TableParagraph"/>
              <w:spacing w:line="247" w:lineRule="exact"/>
              <w:ind w:left="118"/>
              <w:jc w:val="both"/>
            </w:pPr>
            <w:r>
              <w:t>«Цена</w:t>
            </w:r>
            <w:r>
              <w:rPr>
                <w:spacing w:val="-5"/>
              </w:rPr>
              <w:t xml:space="preserve"> </w:t>
            </w:r>
            <w:r>
              <w:t>счастья».</w:t>
            </w:r>
          </w:p>
        </w:tc>
      </w:tr>
      <w:tr w:rsidR="00E909A0">
        <w:trPr>
          <w:trHeight w:val="1012"/>
        </w:trPr>
        <w:tc>
          <w:tcPr>
            <w:tcW w:w="648" w:type="dxa"/>
          </w:tcPr>
          <w:p w:rsidR="00E909A0" w:rsidRDefault="00185FB8">
            <w:pPr>
              <w:pStyle w:val="TableParagraph"/>
              <w:spacing w:line="237" w:lineRule="exact"/>
              <w:ind w:left="0" w:right="256"/>
              <w:jc w:val="right"/>
            </w:pPr>
            <w:r>
              <w:t>6</w:t>
            </w:r>
          </w:p>
        </w:tc>
        <w:tc>
          <w:tcPr>
            <w:tcW w:w="2544" w:type="dxa"/>
          </w:tcPr>
          <w:p w:rsidR="00E909A0" w:rsidRDefault="00185FB8">
            <w:pPr>
              <w:pStyle w:val="TableParagraph"/>
              <w:spacing w:line="242" w:lineRule="auto"/>
              <w:ind w:left="117" w:right="85" w:hanging="10"/>
              <w:rPr>
                <w:b/>
              </w:rPr>
            </w:pPr>
            <w:r>
              <w:rPr>
                <w:b/>
              </w:rPr>
              <w:t>Образы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«целителей»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татарской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литературе.</w:t>
            </w: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</w:pPr>
            <w:r>
              <w:t>Жизнь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творчество</w:t>
            </w:r>
            <w:r>
              <w:rPr>
                <w:spacing w:val="11"/>
              </w:rPr>
              <w:t xml:space="preserve"> </w:t>
            </w:r>
            <w:r>
              <w:t>Г.Апсалямова</w:t>
            </w:r>
            <w:r>
              <w:rPr>
                <w:spacing w:val="12"/>
              </w:rPr>
              <w:t xml:space="preserve"> </w:t>
            </w:r>
            <w:r>
              <w:t>«Ак</w:t>
            </w:r>
            <w:r>
              <w:rPr>
                <w:spacing w:val="12"/>
              </w:rPr>
              <w:t xml:space="preserve"> </w:t>
            </w:r>
            <w:r>
              <w:t>чәчәкләр»</w:t>
            </w:r>
            <w:r>
              <w:rPr>
                <w:spacing w:val="9"/>
              </w:rPr>
              <w:t xml:space="preserve"> </w:t>
            </w:r>
            <w:r>
              <w:t>/</w:t>
            </w:r>
            <w:r>
              <w:rPr>
                <w:spacing w:val="12"/>
              </w:rPr>
              <w:t xml:space="preserve"> </w:t>
            </w:r>
            <w:r>
              <w:t>«Белые</w:t>
            </w:r>
            <w:r>
              <w:rPr>
                <w:spacing w:val="12"/>
              </w:rPr>
              <w:t xml:space="preserve"> </w:t>
            </w:r>
            <w:r>
              <w:t>цветы».</w:t>
            </w:r>
          </w:p>
          <w:p w:rsidR="00E909A0" w:rsidRDefault="00185FB8">
            <w:pPr>
              <w:pStyle w:val="TableParagraph"/>
              <w:spacing w:before="1" w:line="252" w:lineRule="exact"/>
              <w:ind w:left="118"/>
            </w:pP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текста,</w:t>
            </w:r>
            <w:r>
              <w:rPr>
                <w:spacing w:val="-5"/>
              </w:rPr>
              <w:t xml:space="preserve"> </w:t>
            </w:r>
            <w:r>
              <w:t>Приемы</w:t>
            </w:r>
            <w:r>
              <w:rPr>
                <w:spacing w:val="-5"/>
              </w:rPr>
              <w:t xml:space="preserve"> </w:t>
            </w:r>
            <w:r>
              <w:t>раскрытия</w:t>
            </w:r>
            <w:r>
              <w:rPr>
                <w:spacing w:val="-7"/>
              </w:rPr>
              <w:t xml:space="preserve"> </w:t>
            </w:r>
            <w:r>
              <w:t>образов</w:t>
            </w:r>
            <w:r>
              <w:rPr>
                <w:spacing w:val="-6"/>
              </w:rPr>
              <w:t xml:space="preserve"> </w:t>
            </w:r>
            <w:r>
              <w:t>врачей.</w:t>
            </w:r>
          </w:p>
          <w:p w:rsidR="00E909A0" w:rsidRDefault="00185FB8">
            <w:pPr>
              <w:pStyle w:val="TableParagraph"/>
              <w:spacing w:line="256" w:lineRule="exact"/>
              <w:ind w:left="118" w:hanging="10"/>
            </w:pPr>
            <w:r>
              <w:t>Жизненный и</w:t>
            </w:r>
            <w:r>
              <w:rPr>
                <w:spacing w:val="2"/>
              </w:rPr>
              <w:t xml:space="preserve"> </w:t>
            </w:r>
            <w:r>
              <w:t>творческий путь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3"/>
              </w:rPr>
              <w:t xml:space="preserve"> </w:t>
            </w:r>
            <w:r>
              <w:t>Сулеймановой.</w:t>
            </w:r>
            <w:r>
              <w:rPr>
                <w:spacing w:val="4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отрывка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повести</w:t>
            </w:r>
            <w:r>
              <w:rPr>
                <w:spacing w:val="-3"/>
              </w:rPr>
              <w:t xml:space="preserve"> </w:t>
            </w:r>
            <w:r>
              <w:t>«Гөлбадран»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«Пижма»:</w:t>
            </w:r>
            <w:r>
              <w:rPr>
                <w:spacing w:val="-2"/>
              </w:rPr>
              <w:t xml:space="preserve"> </w:t>
            </w:r>
            <w:r>
              <w:t>«Дөнья</w:t>
            </w:r>
            <w:r>
              <w:rPr>
                <w:spacing w:val="-4"/>
              </w:rPr>
              <w:t xml:space="preserve"> </w:t>
            </w:r>
            <w:r>
              <w:t>бу...</w:t>
            </w:r>
            <w:r>
              <w:rPr>
                <w:spacing w:val="-3"/>
              </w:rPr>
              <w:t xml:space="preserve"> </w:t>
            </w:r>
            <w:r>
              <w:t>»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«Это –</w:t>
            </w:r>
            <w:r>
              <w:rPr>
                <w:spacing w:val="-5"/>
              </w:rPr>
              <w:t xml:space="preserve"> </w:t>
            </w:r>
            <w:r>
              <w:t>жизнь».</w:t>
            </w:r>
          </w:p>
        </w:tc>
      </w:tr>
      <w:tr w:rsidR="00E909A0">
        <w:trPr>
          <w:trHeight w:val="1770"/>
        </w:trPr>
        <w:tc>
          <w:tcPr>
            <w:tcW w:w="648" w:type="dxa"/>
          </w:tcPr>
          <w:p w:rsidR="00E909A0" w:rsidRDefault="00185FB8">
            <w:pPr>
              <w:pStyle w:val="TableParagraph"/>
              <w:spacing w:line="237" w:lineRule="exact"/>
              <w:ind w:left="0" w:right="256"/>
              <w:jc w:val="right"/>
            </w:pPr>
            <w:r>
              <w:t>7</w:t>
            </w:r>
          </w:p>
        </w:tc>
        <w:tc>
          <w:tcPr>
            <w:tcW w:w="2544" w:type="dxa"/>
          </w:tcPr>
          <w:p w:rsidR="00E909A0" w:rsidRDefault="00185FB8">
            <w:pPr>
              <w:pStyle w:val="TableParagraph"/>
              <w:tabs>
                <w:tab w:val="left" w:pos="1312"/>
                <w:tab w:val="left" w:pos="1768"/>
              </w:tabs>
              <w:ind w:left="117" w:right="93" w:hanging="10"/>
              <w:rPr>
                <w:b/>
              </w:rPr>
            </w:pPr>
            <w:r>
              <w:rPr>
                <w:b/>
              </w:rPr>
              <w:t>Учитель</w:t>
            </w:r>
            <w:r>
              <w:rPr>
                <w:b/>
              </w:rPr>
              <w:tab/>
              <w:t>–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звучит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гордо!</w:t>
            </w: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tabs>
                <w:tab w:val="left" w:pos="1413"/>
                <w:tab w:val="left" w:pos="1910"/>
                <w:tab w:val="left" w:pos="3088"/>
                <w:tab w:val="left" w:pos="4791"/>
                <w:tab w:val="left" w:pos="5883"/>
              </w:tabs>
              <w:spacing w:line="236" w:lineRule="exact"/>
            </w:pPr>
            <w:r>
              <w:t>Творчество</w:t>
            </w:r>
            <w:r>
              <w:tab/>
              <w:t>М.</w:t>
            </w:r>
            <w:r>
              <w:tab/>
              <w:t>Магдеева.</w:t>
            </w:r>
            <w:r>
              <w:tab/>
              <w:t>Фрагментарное</w:t>
            </w:r>
            <w:r>
              <w:tab/>
              <w:t>изучение</w:t>
            </w:r>
            <w:r>
              <w:tab/>
              <w:t>романа</w:t>
            </w:r>
          </w:p>
          <w:p w:rsidR="00E909A0" w:rsidRDefault="00185FB8">
            <w:pPr>
              <w:pStyle w:val="TableParagraph"/>
              <w:ind w:left="118"/>
            </w:pPr>
            <w:r>
              <w:t>«Фронтовиклар»</w:t>
            </w:r>
            <w:r>
              <w:rPr>
                <w:spacing w:val="45"/>
              </w:rPr>
              <w:t xml:space="preserve"> </w:t>
            </w:r>
            <w:r>
              <w:t>/</w:t>
            </w:r>
            <w:r>
              <w:rPr>
                <w:spacing w:val="53"/>
              </w:rPr>
              <w:t xml:space="preserve"> </w:t>
            </w:r>
            <w:r>
              <w:t>«Фронтовики».</w:t>
            </w:r>
            <w:r>
              <w:rPr>
                <w:spacing w:val="52"/>
              </w:rPr>
              <w:t xml:space="preserve"> </w:t>
            </w:r>
            <w:r>
              <w:t>Лиризм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орнаментализм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татарской</w:t>
            </w:r>
            <w:r>
              <w:rPr>
                <w:spacing w:val="-2"/>
              </w:rPr>
              <w:t xml:space="preserve"> </w:t>
            </w:r>
            <w:r>
              <w:t>прозе.</w:t>
            </w:r>
            <w:r>
              <w:rPr>
                <w:spacing w:val="-2"/>
              </w:rPr>
              <w:t xml:space="preserve"> </w:t>
            </w:r>
            <w:r>
              <w:t>Лирические</w:t>
            </w:r>
            <w:r>
              <w:rPr>
                <w:spacing w:val="-2"/>
              </w:rPr>
              <w:t xml:space="preserve"> </w:t>
            </w:r>
            <w:r>
              <w:t>отступления.</w:t>
            </w:r>
            <w:r>
              <w:rPr>
                <w:spacing w:val="-2"/>
              </w:rPr>
              <w:t xml:space="preserve"> </w:t>
            </w:r>
            <w:r>
              <w:t>Система</w:t>
            </w:r>
            <w:r>
              <w:rPr>
                <w:spacing w:val="-3"/>
              </w:rPr>
              <w:t xml:space="preserve"> </w:t>
            </w:r>
            <w:r>
              <w:t>образов.</w:t>
            </w:r>
          </w:p>
          <w:p w:rsidR="00E909A0" w:rsidRDefault="00185FB8">
            <w:pPr>
              <w:pStyle w:val="TableParagraph"/>
            </w:pPr>
            <w:r>
              <w:t>О</w:t>
            </w:r>
            <w:r>
              <w:rPr>
                <w:spacing w:val="-8"/>
              </w:rPr>
              <w:t xml:space="preserve"> </w:t>
            </w:r>
            <w:r>
              <w:t>педколледже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Казани.</w:t>
            </w:r>
          </w:p>
          <w:p w:rsidR="00E909A0" w:rsidRDefault="00185FB8">
            <w:pPr>
              <w:pStyle w:val="TableParagraph"/>
              <w:spacing w:before="1" w:line="252" w:lineRule="exact"/>
            </w:pPr>
            <w:r>
              <w:t>Ознакомление</w:t>
            </w:r>
            <w:r>
              <w:rPr>
                <w:spacing w:val="54"/>
              </w:rPr>
              <w:t xml:space="preserve"> </w:t>
            </w:r>
            <w:r>
              <w:t>со</w:t>
            </w:r>
            <w:r>
              <w:rPr>
                <w:spacing w:val="108"/>
              </w:rPr>
              <w:t xml:space="preserve"> </w:t>
            </w:r>
            <w:r>
              <w:t>стихотворениями</w:t>
            </w:r>
            <w:r>
              <w:rPr>
                <w:spacing w:val="107"/>
              </w:rPr>
              <w:t xml:space="preserve"> </w:t>
            </w:r>
            <w:r>
              <w:t>о</w:t>
            </w:r>
            <w:r>
              <w:rPr>
                <w:spacing w:val="109"/>
              </w:rPr>
              <w:t xml:space="preserve"> </w:t>
            </w:r>
            <w:r>
              <w:t>наставниках</w:t>
            </w:r>
            <w:r>
              <w:rPr>
                <w:spacing w:val="108"/>
              </w:rPr>
              <w:t xml:space="preserve"> </w:t>
            </w:r>
            <w:r>
              <w:t>и</w:t>
            </w:r>
            <w:r>
              <w:rPr>
                <w:spacing w:val="108"/>
              </w:rPr>
              <w:t xml:space="preserve"> </w:t>
            </w:r>
            <w:r>
              <w:t>учителях</w:t>
            </w:r>
          </w:p>
          <w:p w:rsidR="00E909A0" w:rsidRDefault="00185FB8">
            <w:pPr>
              <w:pStyle w:val="TableParagraph"/>
              <w:spacing w:line="254" w:lineRule="exact"/>
              <w:ind w:left="118" w:right="100"/>
            </w:pPr>
            <w:r>
              <w:t>«Укытучы»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«Учитель»</w:t>
            </w:r>
            <w:r>
              <w:rPr>
                <w:spacing w:val="-7"/>
              </w:rPr>
              <w:t xml:space="preserve"> </w:t>
            </w:r>
            <w:r>
              <w:t>Р.</w:t>
            </w:r>
            <w:r>
              <w:rPr>
                <w:spacing w:val="-4"/>
              </w:rPr>
              <w:t xml:space="preserve"> </w:t>
            </w:r>
            <w:r>
              <w:t>Гаташа,</w:t>
            </w:r>
            <w:r>
              <w:rPr>
                <w:spacing w:val="-5"/>
              </w:rPr>
              <w:t xml:space="preserve"> </w:t>
            </w:r>
            <w:r>
              <w:t>«Укытучым»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«Мой</w:t>
            </w:r>
            <w:r>
              <w:rPr>
                <w:spacing w:val="-5"/>
              </w:rPr>
              <w:t xml:space="preserve"> </w:t>
            </w:r>
            <w:r>
              <w:t>учитель»</w:t>
            </w:r>
            <w:r>
              <w:rPr>
                <w:spacing w:val="-8"/>
              </w:rPr>
              <w:t xml:space="preserve"> </w:t>
            </w:r>
            <w:r>
              <w:t>Л.</w:t>
            </w:r>
            <w:r>
              <w:rPr>
                <w:spacing w:val="-52"/>
              </w:rPr>
              <w:t xml:space="preserve"> </w:t>
            </w:r>
            <w:r>
              <w:t>Шагирзяна,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рассказом</w:t>
            </w:r>
            <w:r>
              <w:rPr>
                <w:spacing w:val="-1"/>
              </w:rPr>
              <w:t xml:space="preserve"> </w:t>
            </w:r>
            <w:r>
              <w:t>«Инша»/«Сочинение»</w:t>
            </w:r>
            <w:r>
              <w:rPr>
                <w:spacing w:val="-7"/>
              </w:rPr>
              <w:t xml:space="preserve"> </w:t>
            </w:r>
            <w:r>
              <w:t>В.</w:t>
            </w:r>
            <w:r>
              <w:rPr>
                <w:spacing w:val="-1"/>
              </w:rPr>
              <w:t xml:space="preserve"> </w:t>
            </w:r>
            <w:r>
              <w:t>Нуруллина.</w:t>
            </w:r>
          </w:p>
        </w:tc>
      </w:tr>
      <w:tr w:rsidR="00E909A0">
        <w:trPr>
          <w:trHeight w:val="4300"/>
        </w:trPr>
        <w:tc>
          <w:tcPr>
            <w:tcW w:w="648" w:type="dxa"/>
          </w:tcPr>
          <w:p w:rsidR="00E909A0" w:rsidRDefault="00185FB8">
            <w:pPr>
              <w:pStyle w:val="TableParagraph"/>
              <w:spacing w:line="237" w:lineRule="exact"/>
              <w:ind w:left="0" w:right="256"/>
              <w:jc w:val="right"/>
            </w:pPr>
            <w:r>
              <w:t>8</w:t>
            </w:r>
          </w:p>
        </w:tc>
        <w:tc>
          <w:tcPr>
            <w:tcW w:w="2544" w:type="dxa"/>
          </w:tcPr>
          <w:p w:rsidR="00E909A0" w:rsidRDefault="00185FB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Изобилие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профессий</w:t>
            </w:r>
          </w:p>
        </w:tc>
        <w:tc>
          <w:tcPr>
            <w:tcW w:w="6663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line="237" w:lineRule="exact"/>
              <w:jc w:val="both"/>
            </w:pPr>
            <w:r>
              <w:t>Изучение</w:t>
            </w:r>
            <w:r>
              <w:rPr>
                <w:spacing w:val="88"/>
              </w:rPr>
              <w:t xml:space="preserve"> </w:t>
            </w:r>
            <w:r>
              <w:t xml:space="preserve">отрывка  </w:t>
            </w:r>
            <w:r>
              <w:rPr>
                <w:spacing w:val="32"/>
              </w:rPr>
              <w:t xml:space="preserve"> </w:t>
            </w:r>
            <w:r>
              <w:t xml:space="preserve">из  </w:t>
            </w:r>
            <w:r>
              <w:rPr>
                <w:spacing w:val="29"/>
              </w:rPr>
              <w:t xml:space="preserve"> </w:t>
            </w:r>
            <w:r>
              <w:t xml:space="preserve">повести  </w:t>
            </w:r>
            <w:r>
              <w:rPr>
                <w:spacing w:val="32"/>
              </w:rPr>
              <w:t xml:space="preserve"> </w:t>
            </w:r>
            <w:r>
              <w:t xml:space="preserve">Х.  </w:t>
            </w:r>
            <w:r>
              <w:rPr>
                <w:spacing w:val="30"/>
              </w:rPr>
              <w:t xml:space="preserve"> </w:t>
            </w:r>
            <w:r>
              <w:t xml:space="preserve">Сарьяна  </w:t>
            </w:r>
            <w:r>
              <w:rPr>
                <w:spacing w:val="30"/>
              </w:rPr>
              <w:t xml:space="preserve"> </w:t>
            </w:r>
            <w:r>
              <w:t xml:space="preserve">«Әткәм  </w:t>
            </w:r>
            <w:r>
              <w:rPr>
                <w:spacing w:val="32"/>
              </w:rPr>
              <w:t xml:space="preserve"> </w:t>
            </w:r>
            <w:r>
              <w:t>һөнәре»</w:t>
            </w:r>
          </w:p>
          <w:p w:rsidR="00E909A0" w:rsidRDefault="00185FB8">
            <w:pPr>
              <w:pStyle w:val="TableParagraph"/>
              <w:spacing w:before="1" w:line="252" w:lineRule="exact"/>
              <w:ind w:left="118"/>
              <w:jc w:val="both"/>
            </w:pPr>
            <w:r>
              <w:t>/«Отцовская</w:t>
            </w:r>
            <w:r>
              <w:rPr>
                <w:spacing w:val="-5"/>
              </w:rPr>
              <w:t xml:space="preserve"> </w:t>
            </w:r>
            <w:r>
              <w:t>профессия».</w:t>
            </w:r>
          </w:p>
          <w:p w:rsidR="00E909A0" w:rsidRDefault="00185FB8">
            <w:pPr>
              <w:pStyle w:val="TableParagraph"/>
              <w:ind w:right="98"/>
              <w:jc w:val="both"/>
            </w:pPr>
            <w:r>
              <w:t>Авторская позиция и особенность изображения главного героя.</w:t>
            </w:r>
            <w:r>
              <w:rPr>
                <w:spacing w:val="1"/>
              </w:rPr>
              <w:t xml:space="preserve"> </w:t>
            </w:r>
            <w:r>
              <w:t>Жизнь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творчество</w:t>
            </w:r>
            <w:r>
              <w:rPr>
                <w:spacing w:val="34"/>
              </w:rPr>
              <w:t xml:space="preserve"> </w:t>
            </w:r>
            <w:r>
              <w:t>Г.</w:t>
            </w:r>
            <w:r>
              <w:rPr>
                <w:spacing w:val="36"/>
              </w:rPr>
              <w:t xml:space="preserve"> </w:t>
            </w:r>
            <w:r>
              <w:t>Ахунова.</w:t>
            </w:r>
            <w:r>
              <w:rPr>
                <w:spacing w:val="34"/>
              </w:rPr>
              <w:t xml:space="preserve"> </w:t>
            </w:r>
            <w:r>
              <w:t>Фрагментарное</w:t>
            </w:r>
            <w:r>
              <w:rPr>
                <w:spacing w:val="33"/>
              </w:rPr>
              <w:t xml:space="preserve"> </w:t>
            </w:r>
            <w:r>
              <w:t>изучение</w:t>
            </w:r>
            <w:r>
              <w:rPr>
                <w:spacing w:val="34"/>
              </w:rPr>
              <w:t xml:space="preserve"> </w:t>
            </w:r>
            <w:r>
              <w:t>романа</w:t>
            </w:r>
          </w:p>
          <w:p w:rsidR="00E909A0" w:rsidRDefault="00185FB8">
            <w:pPr>
              <w:pStyle w:val="TableParagraph"/>
              <w:ind w:left="118" w:right="96"/>
              <w:jc w:val="both"/>
            </w:pPr>
            <w:r>
              <w:t>«Хәзинә»</w:t>
            </w:r>
            <w:r>
              <w:rPr>
                <w:spacing w:val="1"/>
              </w:rPr>
              <w:t xml:space="preserve"> </w:t>
            </w:r>
            <w:r>
              <w:t>/«Клад».</w:t>
            </w:r>
            <w:r>
              <w:rPr>
                <w:spacing w:val="1"/>
              </w:rPr>
              <w:t xml:space="preserve"> </w:t>
            </w:r>
            <w:r>
              <w:t>Основное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романа.</w:t>
            </w:r>
            <w:r>
              <w:rPr>
                <w:spacing w:val="1"/>
              </w:rPr>
              <w:t xml:space="preserve"> </w:t>
            </w:r>
            <w:r>
              <w:t>Реалистичное</w:t>
            </w:r>
            <w:r>
              <w:rPr>
                <w:spacing w:val="1"/>
              </w:rPr>
              <w:t xml:space="preserve"> </w:t>
            </w:r>
            <w:r>
              <w:t>изображение</w:t>
            </w:r>
            <w:r>
              <w:rPr>
                <w:spacing w:val="1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нефти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нефтяников.</w:t>
            </w:r>
            <w:r>
              <w:rPr>
                <w:spacing w:val="1"/>
              </w:rPr>
              <w:t xml:space="preserve"> </w:t>
            </w:r>
            <w:r>
              <w:t>Жизнь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И.</w:t>
            </w:r>
            <w:r>
              <w:rPr>
                <w:spacing w:val="-52"/>
              </w:rPr>
              <w:t xml:space="preserve"> </w:t>
            </w:r>
            <w:r>
              <w:t xml:space="preserve">Юзеева.  </w:t>
            </w:r>
            <w:r>
              <w:rPr>
                <w:spacing w:val="16"/>
              </w:rPr>
              <w:t xml:space="preserve"> </w:t>
            </w:r>
            <w:r>
              <w:t xml:space="preserve">Фрагментарное  </w:t>
            </w:r>
            <w:r>
              <w:rPr>
                <w:spacing w:val="17"/>
              </w:rPr>
              <w:t xml:space="preserve"> </w:t>
            </w:r>
            <w:r>
              <w:t xml:space="preserve">изучение  </w:t>
            </w:r>
            <w:r>
              <w:rPr>
                <w:spacing w:val="18"/>
              </w:rPr>
              <w:t xml:space="preserve"> </w:t>
            </w:r>
            <w:r>
              <w:t xml:space="preserve">поэмы  </w:t>
            </w:r>
            <w:r>
              <w:rPr>
                <w:spacing w:val="21"/>
              </w:rPr>
              <w:t xml:space="preserve"> </w:t>
            </w:r>
            <w:r>
              <w:t xml:space="preserve">«Таныш  </w:t>
            </w:r>
            <w:r>
              <w:rPr>
                <w:spacing w:val="18"/>
              </w:rPr>
              <w:t xml:space="preserve"> </w:t>
            </w:r>
            <w:r>
              <w:t xml:space="preserve">моңнар»  </w:t>
            </w:r>
            <w:r>
              <w:rPr>
                <w:spacing w:val="14"/>
              </w:rPr>
              <w:t xml:space="preserve"> </w:t>
            </w:r>
            <w:r>
              <w:t>/</w:t>
            </w:r>
          </w:p>
          <w:p w:rsidR="00E909A0" w:rsidRDefault="00185FB8">
            <w:pPr>
              <w:pStyle w:val="TableParagraph"/>
              <w:ind w:left="118" w:right="94"/>
              <w:jc w:val="both"/>
            </w:pPr>
            <w:r>
              <w:t>«Знакомые напевы». Образы молодого поколения, совместимость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  <w:r>
              <w:rPr>
                <w:spacing w:val="-1"/>
              </w:rPr>
              <w:t xml:space="preserve"> </w:t>
            </w:r>
            <w:r>
              <w:t>профессии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идеалами</w:t>
            </w:r>
            <w:r>
              <w:rPr>
                <w:spacing w:val="-1"/>
              </w:rPr>
              <w:t xml:space="preserve"> </w:t>
            </w:r>
            <w:r>
              <w:t>молодой</w:t>
            </w:r>
            <w:r>
              <w:rPr>
                <w:spacing w:val="-1"/>
              </w:rPr>
              <w:t xml:space="preserve"> </w:t>
            </w:r>
            <w:r>
              <w:t>девушки.</w:t>
            </w:r>
          </w:p>
          <w:p w:rsidR="00E909A0" w:rsidRDefault="00185FB8">
            <w:pPr>
              <w:pStyle w:val="TableParagraph"/>
              <w:spacing w:line="252" w:lineRule="exact"/>
              <w:jc w:val="both"/>
            </w:pPr>
            <w:r>
              <w:t>Жизнь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творчество</w:t>
            </w:r>
            <w:r>
              <w:rPr>
                <w:spacing w:val="73"/>
              </w:rPr>
              <w:t xml:space="preserve"> </w:t>
            </w:r>
            <w:r>
              <w:t>Х.Камалова.</w:t>
            </w:r>
            <w:r>
              <w:rPr>
                <w:spacing w:val="-1"/>
              </w:rPr>
              <w:t xml:space="preserve"> </w:t>
            </w: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рассказа</w:t>
            </w:r>
          </w:p>
          <w:p w:rsidR="00E909A0" w:rsidRDefault="00185FB8">
            <w:pPr>
              <w:pStyle w:val="TableParagraph"/>
              <w:ind w:right="4673"/>
              <w:jc w:val="both"/>
            </w:pPr>
            <w:r>
              <w:rPr>
                <w:spacing w:val="-1"/>
              </w:rPr>
              <w:t>«Очучы»/«Летчик».</w:t>
            </w:r>
            <w:r>
              <w:rPr>
                <w:spacing w:val="-53"/>
              </w:rPr>
              <w:t xml:space="preserve"> </w:t>
            </w:r>
            <w:r>
              <w:t>Авторская</w:t>
            </w:r>
            <w:r>
              <w:rPr>
                <w:spacing w:val="-11"/>
              </w:rPr>
              <w:t xml:space="preserve"> </w:t>
            </w:r>
            <w:r>
              <w:t>позиция.</w:t>
            </w:r>
          </w:p>
          <w:p w:rsidR="00E909A0" w:rsidRDefault="00185FB8">
            <w:pPr>
              <w:pStyle w:val="TableParagraph"/>
              <w:spacing w:line="252" w:lineRule="exact"/>
              <w:jc w:val="both"/>
            </w:pPr>
            <w:r>
              <w:t>Жизнь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творчество</w:t>
            </w:r>
            <w:r>
              <w:rPr>
                <w:spacing w:val="30"/>
              </w:rPr>
              <w:t xml:space="preserve"> </w:t>
            </w:r>
            <w:r>
              <w:t>М.</w:t>
            </w:r>
            <w:r>
              <w:rPr>
                <w:spacing w:val="25"/>
              </w:rPr>
              <w:t xml:space="preserve"> </w:t>
            </w:r>
            <w:r>
              <w:t>Маликовой.</w:t>
            </w:r>
            <w:r>
              <w:rPr>
                <w:spacing w:val="27"/>
              </w:rPr>
              <w:t xml:space="preserve"> </w:t>
            </w:r>
            <w:r>
              <w:t>Изучение</w:t>
            </w:r>
            <w:r>
              <w:rPr>
                <w:spacing w:val="30"/>
              </w:rPr>
              <w:t xml:space="preserve"> </w:t>
            </w:r>
            <w:r>
              <w:t>отрывка</w:t>
            </w:r>
            <w:r>
              <w:rPr>
                <w:spacing w:val="28"/>
              </w:rPr>
              <w:t xml:space="preserve"> </w:t>
            </w:r>
            <w:r>
              <w:t>из</w:t>
            </w:r>
            <w:r>
              <w:rPr>
                <w:spacing w:val="28"/>
              </w:rPr>
              <w:t xml:space="preserve"> </w:t>
            </w:r>
            <w:r>
              <w:t>повести</w:t>
            </w:r>
          </w:p>
          <w:p w:rsidR="00E909A0" w:rsidRDefault="00185FB8">
            <w:pPr>
              <w:pStyle w:val="TableParagraph"/>
              <w:ind w:left="118" w:right="95"/>
              <w:jc w:val="both"/>
            </w:pPr>
            <w:r>
              <w:t>«Казан</w:t>
            </w:r>
            <w:r>
              <w:rPr>
                <w:spacing w:val="1"/>
              </w:rPr>
              <w:t xml:space="preserve"> </w:t>
            </w:r>
            <w:r>
              <w:t>каласы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таш</w:t>
            </w:r>
            <w:r>
              <w:rPr>
                <w:spacing w:val="1"/>
              </w:rPr>
              <w:t xml:space="preserve"> </w:t>
            </w:r>
            <w:r>
              <w:t>кала»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«Казань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город</w:t>
            </w:r>
            <w:r>
              <w:rPr>
                <w:spacing w:val="1"/>
              </w:rPr>
              <w:t xml:space="preserve"> </w:t>
            </w:r>
            <w:r>
              <w:t>белокаменный».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градостроителей.</w:t>
            </w:r>
            <w:r>
              <w:rPr>
                <w:spacing w:val="1"/>
              </w:rPr>
              <w:t xml:space="preserve"> </w:t>
            </w:r>
            <w:r>
              <w:t>Биография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Гараевой.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стихотворения</w:t>
            </w:r>
            <w:r>
              <w:rPr>
                <w:spacing w:val="1"/>
              </w:rPr>
              <w:t xml:space="preserve"> </w:t>
            </w:r>
            <w:r>
              <w:t>«Сварщик».</w:t>
            </w:r>
            <w:r>
              <w:rPr>
                <w:spacing w:val="-52"/>
              </w:rPr>
              <w:t xml:space="preserve"> </w:t>
            </w:r>
            <w:r>
              <w:t>Идейно-эстетический</w:t>
            </w:r>
            <w:r>
              <w:rPr>
                <w:spacing w:val="-2"/>
              </w:rPr>
              <w:t xml:space="preserve"> </w:t>
            </w:r>
            <w:r>
              <w:t>смысл произведения</w:t>
            </w:r>
          </w:p>
        </w:tc>
      </w:tr>
    </w:tbl>
    <w:p w:rsidR="00E909A0" w:rsidRDefault="00185FB8">
      <w:pPr>
        <w:pStyle w:val="2"/>
        <w:spacing w:before="25" w:line="320" w:lineRule="atLeast"/>
        <w:ind w:left="3896" w:right="4393" w:firstLine="410"/>
      </w:pPr>
      <w:r>
        <w:t>Родная (русская) литература</w:t>
      </w:r>
      <w:r>
        <w:rPr>
          <w:spacing w:val="-5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E909A0" w:rsidRDefault="00185FB8">
      <w:pPr>
        <w:pStyle w:val="a4"/>
        <w:numPr>
          <w:ilvl w:val="2"/>
          <w:numId w:val="125"/>
        </w:numPr>
        <w:tabs>
          <w:tab w:val="left" w:pos="5557"/>
        </w:tabs>
        <w:spacing w:line="251" w:lineRule="exact"/>
        <w:rPr>
          <w:b/>
        </w:rPr>
      </w:pPr>
      <w:r>
        <w:rPr>
          <w:b/>
        </w:rPr>
        <w:t>класс</w:t>
      </w:r>
    </w:p>
    <w:p w:rsidR="00E909A0" w:rsidRDefault="00E909A0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074"/>
      </w:tblGrid>
      <w:tr w:rsidR="00E909A0">
        <w:trPr>
          <w:trHeight w:val="561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6" w:lineRule="exact"/>
              <w:ind w:left="71"/>
            </w:pPr>
            <w:r>
              <w:t>№ п/п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6" w:lineRule="exact"/>
              <w:ind w:left="3836" w:right="3819"/>
              <w:jc w:val="center"/>
            </w:pPr>
            <w:r>
              <w:t>Разделы,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</w:tr>
    </w:tbl>
    <w:p w:rsidR="00E909A0" w:rsidRDefault="00E909A0">
      <w:pPr>
        <w:spacing w:line="246" w:lineRule="exact"/>
        <w:jc w:val="center"/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074"/>
      </w:tblGrid>
      <w:tr w:rsidR="00E909A0" w:rsidTr="002244DF">
        <w:trPr>
          <w:trHeight w:val="1543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12"/>
              <w:jc w:val="center"/>
            </w:pPr>
            <w:r>
              <w:lastRenderedPageBreak/>
              <w:t>1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0" w:lineRule="exact"/>
              <w:ind w:left="40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Древнерусская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литература.</w:t>
            </w:r>
          </w:p>
          <w:p w:rsidR="00E909A0" w:rsidRDefault="00185FB8">
            <w:pPr>
              <w:pStyle w:val="TableParagraph"/>
              <w:spacing w:line="251" w:lineRule="exact"/>
              <w:ind w:left="40"/>
            </w:pPr>
            <w:r>
              <w:t>Художественная</w:t>
            </w:r>
            <w:r>
              <w:rPr>
                <w:spacing w:val="-2"/>
              </w:rPr>
              <w:t xml:space="preserve"> </w:t>
            </w:r>
            <w:r>
              <w:t>литература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искусство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  <w:r>
              <w:rPr>
                <w:spacing w:val="-5"/>
              </w:rPr>
              <w:t xml:space="preserve"> </w:t>
            </w:r>
            <w:r>
              <w:t>Художественный</w:t>
            </w:r>
            <w:r>
              <w:rPr>
                <w:spacing w:val="-1"/>
              </w:rPr>
              <w:t xml:space="preserve"> </w:t>
            </w:r>
            <w:r>
              <w:t>образ.</w:t>
            </w:r>
          </w:p>
          <w:p w:rsidR="00E909A0" w:rsidRDefault="00185FB8">
            <w:pPr>
              <w:pStyle w:val="TableParagraph"/>
              <w:spacing w:before="4" w:line="250" w:lineRule="exact"/>
              <w:ind w:left="40"/>
              <w:rPr>
                <w:b/>
              </w:rPr>
            </w:pPr>
            <w:r>
              <w:rPr>
                <w:b/>
              </w:rPr>
              <w:t>Мифы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древних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славян.</w:t>
            </w:r>
          </w:p>
          <w:p w:rsidR="00E909A0" w:rsidRDefault="00185FB8">
            <w:pPr>
              <w:pStyle w:val="TableParagraph"/>
              <w:spacing w:line="250" w:lineRule="exact"/>
              <w:ind w:left="40"/>
            </w:pPr>
            <w:r>
              <w:t>Устное</w:t>
            </w:r>
            <w:r>
              <w:rPr>
                <w:spacing w:val="-2"/>
              </w:rPr>
              <w:t xml:space="preserve"> </w:t>
            </w:r>
            <w:r>
              <w:t>народное</w:t>
            </w:r>
            <w:r>
              <w:rPr>
                <w:spacing w:val="-2"/>
              </w:rPr>
              <w:t xml:space="preserve"> </w:t>
            </w:r>
            <w:r>
              <w:t>творчество.</w:t>
            </w:r>
            <w:r>
              <w:rPr>
                <w:spacing w:val="-1"/>
              </w:rPr>
              <w:t xml:space="preserve"> </w:t>
            </w:r>
            <w:r>
              <w:t>Жанры</w:t>
            </w:r>
            <w:r>
              <w:rPr>
                <w:spacing w:val="-2"/>
              </w:rPr>
              <w:t xml:space="preserve"> </w:t>
            </w:r>
            <w:r>
              <w:t>фольклора.</w:t>
            </w:r>
            <w:r>
              <w:rPr>
                <w:spacing w:val="-4"/>
              </w:rPr>
              <w:t xml:space="preserve"> </w:t>
            </w:r>
            <w:r>
              <w:t>Миф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фольклор.</w:t>
            </w:r>
          </w:p>
          <w:p w:rsidR="00E909A0" w:rsidRDefault="00185FB8">
            <w:pPr>
              <w:pStyle w:val="TableParagraph"/>
              <w:spacing w:before="6" w:line="250" w:lineRule="exact"/>
              <w:ind w:left="40"/>
              <w:rPr>
                <w:b/>
              </w:rPr>
            </w:pPr>
            <w:r>
              <w:rPr>
                <w:b/>
              </w:rPr>
              <w:t>Отрывок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«Голубиной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книги».</w:t>
            </w:r>
          </w:p>
          <w:p w:rsidR="00E909A0" w:rsidRDefault="00185FB8">
            <w:pPr>
              <w:pStyle w:val="TableParagraph"/>
              <w:spacing w:line="250" w:lineRule="exact"/>
              <w:ind w:left="40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литературного</w:t>
            </w:r>
            <w:r>
              <w:rPr>
                <w:spacing w:val="-1"/>
              </w:rPr>
              <w:t xml:space="preserve"> </w:t>
            </w:r>
            <w:r>
              <w:t>произведения:</w:t>
            </w:r>
            <w:r>
              <w:rPr>
                <w:spacing w:val="-3"/>
              </w:rPr>
              <w:t xml:space="preserve"> </w:t>
            </w:r>
            <w:r>
              <w:t>тема,</w:t>
            </w:r>
            <w:r>
              <w:rPr>
                <w:spacing w:val="-2"/>
              </w:rPr>
              <w:t xml:space="preserve"> </w:t>
            </w:r>
            <w:r>
              <w:t>проблематика,</w:t>
            </w:r>
            <w:r>
              <w:rPr>
                <w:spacing w:val="-1"/>
              </w:rPr>
              <w:t xml:space="preserve"> </w:t>
            </w:r>
            <w:r>
              <w:t>идея</w:t>
            </w:r>
          </w:p>
        </w:tc>
      </w:tr>
      <w:tr w:rsidR="00E909A0">
        <w:trPr>
          <w:trHeight w:val="757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12"/>
              <w:jc w:val="center"/>
            </w:pPr>
            <w:r>
              <w:t>2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2" w:lineRule="exact"/>
              <w:ind w:left="40"/>
              <w:rPr>
                <w:b/>
              </w:rPr>
            </w:pPr>
            <w:r>
              <w:rPr>
                <w:b/>
              </w:rPr>
              <w:t>Поэзия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пушкинской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поры.</w:t>
            </w:r>
          </w:p>
          <w:p w:rsidR="00E909A0" w:rsidRDefault="00185FB8">
            <w:pPr>
              <w:pStyle w:val="TableParagraph"/>
              <w:spacing w:before="1" w:line="250" w:lineRule="exact"/>
              <w:ind w:left="40"/>
              <w:rPr>
                <w:b/>
              </w:rPr>
            </w:pPr>
            <w:r>
              <w:rPr>
                <w:b/>
              </w:rPr>
              <w:t>Е.А.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Баратынский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«Осень»,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«Водопад».</w:t>
            </w:r>
          </w:p>
          <w:p w:rsidR="00E909A0" w:rsidRDefault="00185FB8">
            <w:pPr>
              <w:pStyle w:val="TableParagraph"/>
              <w:spacing w:line="245" w:lineRule="exact"/>
              <w:ind w:left="40"/>
            </w:pPr>
            <w:r>
              <w:t>Стих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проза.</w:t>
            </w:r>
            <w:r>
              <w:rPr>
                <w:spacing w:val="-2"/>
              </w:rPr>
              <w:t xml:space="preserve"> </w:t>
            </w:r>
            <w:r>
              <w:t>Основы</w:t>
            </w:r>
            <w:r>
              <w:rPr>
                <w:spacing w:val="-1"/>
              </w:rPr>
              <w:t xml:space="preserve"> </w:t>
            </w:r>
            <w:r>
              <w:t>стихосложения:</w:t>
            </w:r>
            <w:r>
              <w:rPr>
                <w:spacing w:val="-3"/>
              </w:rPr>
              <w:t xml:space="preserve"> </w:t>
            </w:r>
            <w:r>
              <w:t>стихотворный</w:t>
            </w:r>
            <w:r>
              <w:rPr>
                <w:spacing w:val="-2"/>
              </w:rPr>
              <w:t xml:space="preserve"> </w:t>
            </w:r>
            <w:r>
              <w:t>метр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размер,</w:t>
            </w:r>
            <w:r>
              <w:rPr>
                <w:spacing w:val="-1"/>
              </w:rPr>
              <w:t xml:space="preserve"> </w:t>
            </w:r>
            <w:r>
              <w:t>ритм,</w:t>
            </w:r>
            <w:r>
              <w:rPr>
                <w:spacing w:val="-2"/>
              </w:rPr>
              <w:t xml:space="preserve"> </w:t>
            </w:r>
            <w:r>
              <w:t>рифма,</w:t>
            </w:r>
            <w:r>
              <w:rPr>
                <w:spacing w:val="-1"/>
              </w:rPr>
              <w:t xml:space="preserve"> </w:t>
            </w:r>
            <w:r>
              <w:t>строфа.</w:t>
            </w:r>
          </w:p>
        </w:tc>
      </w:tr>
      <w:tr w:rsidR="00E909A0">
        <w:trPr>
          <w:trHeight w:val="1267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9" w:lineRule="exact"/>
              <w:ind w:left="12"/>
              <w:jc w:val="center"/>
            </w:pPr>
            <w:r>
              <w:t>3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4" w:lineRule="exact"/>
              <w:ind w:left="40"/>
              <w:rPr>
                <w:b/>
              </w:rPr>
            </w:pPr>
            <w:r>
              <w:rPr>
                <w:b/>
              </w:rPr>
              <w:t>Литературные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сказки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 XX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веков.</w:t>
            </w:r>
          </w:p>
          <w:p w:rsidR="00E909A0" w:rsidRDefault="00185FB8">
            <w:pPr>
              <w:pStyle w:val="TableParagraph"/>
              <w:spacing w:line="250" w:lineRule="exact"/>
              <w:ind w:left="40"/>
              <w:rPr>
                <w:b/>
              </w:rPr>
            </w:pPr>
            <w:r>
              <w:rPr>
                <w:b/>
              </w:rPr>
              <w:t>Т.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Габбе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«Город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мастеров, или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сказка 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двух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горбунах».</w:t>
            </w:r>
          </w:p>
          <w:p w:rsidR="00E909A0" w:rsidRDefault="00185FB8">
            <w:pPr>
              <w:pStyle w:val="TableParagraph"/>
              <w:tabs>
                <w:tab w:val="left" w:pos="848"/>
                <w:tab w:val="left" w:pos="2799"/>
                <w:tab w:val="left" w:pos="4464"/>
                <w:tab w:val="left" w:pos="7799"/>
                <w:tab w:val="left" w:pos="8932"/>
              </w:tabs>
              <w:spacing w:line="250" w:lineRule="exact"/>
              <w:ind w:left="40"/>
            </w:pPr>
            <w:r>
              <w:t>Язык</w:t>
            </w:r>
            <w:r>
              <w:tab/>
              <w:t>художественного</w:t>
            </w:r>
            <w:r>
              <w:tab/>
              <w:t>произведения.</w:t>
            </w:r>
            <w:r>
              <w:tab/>
              <w:t>Изобразительно-выразительные</w:t>
            </w:r>
            <w:r>
              <w:tab/>
              <w:t>средства</w:t>
            </w:r>
            <w:r>
              <w:tab/>
              <w:t>в</w:t>
            </w:r>
          </w:p>
          <w:p w:rsidR="00E909A0" w:rsidRDefault="00185FB8">
            <w:pPr>
              <w:pStyle w:val="TableParagraph"/>
              <w:spacing w:line="252" w:lineRule="exact"/>
              <w:ind w:left="40"/>
            </w:pPr>
            <w:r>
              <w:t>художественном</w:t>
            </w:r>
            <w:r>
              <w:rPr>
                <w:spacing w:val="1"/>
              </w:rPr>
              <w:t xml:space="preserve"> </w:t>
            </w:r>
            <w:r>
              <w:t>произведении:</w:t>
            </w:r>
            <w:r>
              <w:rPr>
                <w:spacing w:val="1"/>
              </w:rPr>
              <w:t xml:space="preserve"> </w:t>
            </w:r>
            <w:r>
              <w:t>эпитет,</w:t>
            </w:r>
            <w:r>
              <w:rPr>
                <w:spacing w:val="1"/>
              </w:rPr>
              <w:t xml:space="preserve"> </w:t>
            </w:r>
            <w:r>
              <w:t>метафора,</w:t>
            </w:r>
            <w:r>
              <w:rPr>
                <w:spacing w:val="1"/>
              </w:rPr>
              <w:t xml:space="preserve"> </w:t>
            </w:r>
            <w:r>
              <w:t>сравнение,</w:t>
            </w:r>
            <w:r>
              <w:rPr>
                <w:spacing w:val="1"/>
              </w:rPr>
              <w:t xml:space="preserve"> </w:t>
            </w:r>
            <w:r>
              <w:t>антитеза,</w:t>
            </w:r>
            <w:r>
              <w:rPr>
                <w:spacing w:val="1"/>
              </w:rPr>
              <w:t xml:space="preserve"> </w:t>
            </w:r>
            <w:r>
              <w:t>оксюморон.</w:t>
            </w:r>
            <w:r>
              <w:rPr>
                <w:spacing w:val="1"/>
              </w:rPr>
              <w:t xml:space="preserve"> </w:t>
            </w:r>
            <w:r>
              <w:t>Автор-</w:t>
            </w:r>
            <w:r>
              <w:rPr>
                <w:spacing w:val="-52"/>
              </w:rPr>
              <w:t xml:space="preserve"> </w:t>
            </w:r>
            <w:r>
              <w:t>повествователь,</w:t>
            </w:r>
            <w:r>
              <w:rPr>
                <w:spacing w:val="-3"/>
              </w:rPr>
              <w:t xml:space="preserve"> </w:t>
            </w:r>
            <w:r>
              <w:t>герой-рассказчик, точка зрения, адресат,</w:t>
            </w:r>
            <w:r>
              <w:rPr>
                <w:spacing w:val="-3"/>
              </w:rPr>
              <w:t xml:space="preserve"> </w:t>
            </w:r>
            <w:r>
              <w:t>читатель.</w:t>
            </w:r>
          </w:p>
        </w:tc>
      </w:tr>
      <w:tr w:rsidR="00E909A0">
        <w:trPr>
          <w:trHeight w:val="1021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12"/>
              <w:jc w:val="center"/>
            </w:pPr>
            <w:r>
              <w:t>4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ind w:left="40" w:right="5296"/>
              <w:rPr>
                <w:b/>
              </w:rPr>
            </w:pPr>
            <w:r>
              <w:rPr>
                <w:b/>
              </w:rPr>
              <w:t>Поэзия второй половины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XIX века.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Толстой «Благовест».</w:t>
            </w:r>
          </w:p>
          <w:p w:rsidR="00E909A0" w:rsidRDefault="00185FB8">
            <w:pPr>
              <w:pStyle w:val="TableParagraph"/>
              <w:spacing w:line="248" w:lineRule="exact"/>
              <w:ind w:left="40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поэтического</w:t>
            </w:r>
            <w:r>
              <w:rPr>
                <w:spacing w:val="-5"/>
              </w:rPr>
              <w:t xml:space="preserve"> </w:t>
            </w:r>
            <w:r>
              <w:t>текста.</w:t>
            </w:r>
          </w:p>
          <w:p w:rsidR="00E909A0" w:rsidRDefault="00185FB8">
            <w:pPr>
              <w:pStyle w:val="TableParagraph"/>
              <w:spacing w:line="252" w:lineRule="exact"/>
              <w:ind w:left="40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стихосложения: стихотворный</w:t>
            </w:r>
            <w:r>
              <w:rPr>
                <w:spacing w:val="-1"/>
              </w:rPr>
              <w:t xml:space="preserve"> </w:t>
            </w:r>
            <w:r>
              <w:t>метр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размер,</w:t>
            </w:r>
            <w:r>
              <w:rPr>
                <w:spacing w:val="-1"/>
              </w:rPr>
              <w:t xml:space="preserve"> </w:t>
            </w:r>
            <w:r>
              <w:t>ритм,</w:t>
            </w:r>
            <w:r>
              <w:rPr>
                <w:spacing w:val="-1"/>
              </w:rPr>
              <w:t xml:space="preserve"> </w:t>
            </w:r>
            <w:r>
              <w:t>рифма,</w:t>
            </w:r>
            <w:r>
              <w:rPr>
                <w:spacing w:val="-1"/>
              </w:rPr>
              <w:t xml:space="preserve"> </w:t>
            </w:r>
            <w:r>
              <w:t>строфа.</w:t>
            </w:r>
          </w:p>
        </w:tc>
      </w:tr>
      <w:tr w:rsidR="00E909A0">
        <w:trPr>
          <w:trHeight w:val="1406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12"/>
              <w:jc w:val="center"/>
            </w:pPr>
            <w:r>
              <w:t>5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2" w:lineRule="auto"/>
              <w:ind w:left="40" w:right="5296"/>
              <w:rPr>
                <w:b/>
              </w:rPr>
            </w:pPr>
            <w:r>
              <w:rPr>
                <w:b/>
              </w:rPr>
              <w:t>Проза конца XIX 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начала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XX века.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Короленко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«Старый звонарь».</w:t>
            </w:r>
          </w:p>
          <w:p w:rsidR="00E909A0" w:rsidRDefault="00185FB8">
            <w:pPr>
              <w:pStyle w:val="TableParagraph"/>
              <w:spacing w:line="244" w:lineRule="exact"/>
              <w:ind w:left="40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прозаического</w:t>
            </w:r>
            <w:r>
              <w:rPr>
                <w:spacing w:val="-2"/>
              </w:rPr>
              <w:t xml:space="preserve"> </w:t>
            </w:r>
            <w:r>
              <w:t>текста.</w:t>
            </w:r>
          </w:p>
          <w:p w:rsidR="00E909A0" w:rsidRDefault="00185FB8">
            <w:pPr>
              <w:pStyle w:val="TableParagraph"/>
              <w:ind w:left="40" w:right="158"/>
            </w:pPr>
            <w:r>
              <w:t>Герой, персонаж, действующее лицо, лирический герой, система образов персонажей; сюжет,</w:t>
            </w:r>
            <w:r>
              <w:rPr>
                <w:spacing w:val="-52"/>
              </w:rPr>
              <w:t xml:space="preserve"> </w:t>
            </w:r>
            <w:r>
              <w:t>фабула,</w:t>
            </w:r>
            <w:r>
              <w:rPr>
                <w:spacing w:val="-3"/>
              </w:rPr>
              <w:t xml:space="preserve"> </w:t>
            </w:r>
            <w:r>
              <w:t>композиция, конфликт.</w:t>
            </w:r>
          </w:p>
        </w:tc>
      </w:tr>
      <w:tr w:rsidR="00E909A0">
        <w:trPr>
          <w:trHeight w:val="1264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12"/>
              <w:jc w:val="center"/>
            </w:pPr>
            <w:r>
              <w:t>6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2" w:lineRule="exact"/>
              <w:ind w:left="40"/>
              <w:rPr>
                <w:b/>
              </w:rPr>
            </w:pPr>
            <w:r>
              <w:rPr>
                <w:b/>
              </w:rPr>
              <w:t>Поэзия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концаXIX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начала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XX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века.</w:t>
            </w:r>
          </w:p>
          <w:p w:rsidR="00E909A0" w:rsidRDefault="00185FB8">
            <w:pPr>
              <w:pStyle w:val="TableParagraph"/>
              <w:spacing w:before="1" w:line="250" w:lineRule="exact"/>
              <w:ind w:left="40"/>
              <w:rPr>
                <w:b/>
              </w:rPr>
            </w:pPr>
            <w:r>
              <w:rPr>
                <w:b/>
              </w:rPr>
              <w:t>И.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Бунин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«Густой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зелёный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ельник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дороги».</w:t>
            </w:r>
          </w:p>
          <w:p w:rsidR="00E909A0" w:rsidRDefault="00185FB8">
            <w:pPr>
              <w:pStyle w:val="TableParagraph"/>
              <w:spacing w:line="250" w:lineRule="exact"/>
              <w:ind w:left="40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поэтического</w:t>
            </w:r>
            <w:r>
              <w:rPr>
                <w:spacing w:val="-5"/>
              </w:rPr>
              <w:t xml:space="preserve"> </w:t>
            </w:r>
            <w:r>
              <w:t>текста.</w:t>
            </w:r>
          </w:p>
          <w:p w:rsidR="00E909A0" w:rsidRDefault="00185FB8">
            <w:pPr>
              <w:pStyle w:val="TableParagraph"/>
              <w:spacing w:before="4" w:line="251" w:lineRule="exact"/>
              <w:ind w:left="40"/>
              <w:rPr>
                <w:b/>
              </w:rPr>
            </w:pPr>
            <w:r>
              <w:rPr>
                <w:b/>
              </w:rPr>
              <w:t>М.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Цветаева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«Домики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старой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Москвы»,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«Бежит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тропинка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бугорка».</w:t>
            </w:r>
          </w:p>
          <w:p w:rsidR="00E909A0" w:rsidRDefault="00185FB8">
            <w:pPr>
              <w:pStyle w:val="TableParagraph"/>
              <w:spacing w:line="246" w:lineRule="exact"/>
              <w:ind w:left="40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стихосложения: стихотворный</w:t>
            </w:r>
            <w:r>
              <w:rPr>
                <w:spacing w:val="-1"/>
              </w:rPr>
              <w:t xml:space="preserve"> </w:t>
            </w:r>
            <w:r>
              <w:t>метр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размер,</w:t>
            </w:r>
            <w:r>
              <w:rPr>
                <w:spacing w:val="-1"/>
              </w:rPr>
              <w:t xml:space="preserve"> </w:t>
            </w:r>
            <w:r>
              <w:t>ритм,</w:t>
            </w:r>
            <w:r>
              <w:rPr>
                <w:spacing w:val="-1"/>
              </w:rPr>
              <w:t xml:space="preserve"> </w:t>
            </w:r>
            <w:r>
              <w:t>рифма,</w:t>
            </w:r>
            <w:r>
              <w:rPr>
                <w:spacing w:val="-1"/>
              </w:rPr>
              <w:t xml:space="preserve"> </w:t>
            </w:r>
            <w:r>
              <w:t>строфа.</w:t>
            </w:r>
          </w:p>
        </w:tc>
      </w:tr>
      <w:tr w:rsidR="00E909A0">
        <w:trPr>
          <w:trHeight w:val="1264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12"/>
              <w:jc w:val="center"/>
            </w:pPr>
            <w:r>
              <w:t>7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2" w:lineRule="auto"/>
              <w:ind w:left="40" w:right="5849"/>
              <w:rPr>
                <w:b/>
              </w:rPr>
            </w:pPr>
            <w:r>
              <w:rPr>
                <w:b/>
              </w:rPr>
              <w:t>Поэзия 20 – 50-х годов XX века.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Кедрин «Колокол».</w:t>
            </w:r>
          </w:p>
          <w:p w:rsidR="00E909A0" w:rsidRDefault="00185FB8">
            <w:pPr>
              <w:pStyle w:val="TableParagraph"/>
              <w:tabs>
                <w:tab w:val="left" w:pos="951"/>
                <w:tab w:val="left" w:pos="2436"/>
                <w:tab w:val="left" w:pos="3309"/>
                <w:tab w:val="left" w:pos="4021"/>
                <w:tab w:val="left" w:pos="5876"/>
                <w:tab w:val="left" w:pos="7443"/>
              </w:tabs>
              <w:spacing w:line="244" w:lineRule="exact"/>
              <w:ind w:left="50" w:hanging="10"/>
            </w:pPr>
            <w:r>
              <w:t>Анализ</w:t>
            </w:r>
            <w:r>
              <w:tab/>
              <w:t>поэтического</w:t>
            </w:r>
            <w:r>
              <w:tab/>
              <w:t>текста.</w:t>
            </w:r>
            <w:r>
              <w:tab/>
              <w:t>Язык</w:t>
            </w:r>
            <w:r>
              <w:tab/>
              <w:t>художественного</w:t>
            </w:r>
            <w:r>
              <w:tab/>
              <w:t>произведения.</w:t>
            </w:r>
            <w:r>
              <w:tab/>
              <w:t>Изобразительно-</w:t>
            </w:r>
          </w:p>
          <w:p w:rsidR="00E909A0" w:rsidRDefault="00185FB8">
            <w:pPr>
              <w:pStyle w:val="TableParagraph"/>
              <w:spacing w:line="252" w:lineRule="exact"/>
              <w:ind w:left="50"/>
            </w:pPr>
            <w:r>
              <w:t>выразительные</w:t>
            </w:r>
            <w:r>
              <w:rPr>
                <w:spacing w:val="40"/>
              </w:rPr>
              <w:t xml:space="preserve"> </w:t>
            </w:r>
            <w:r>
              <w:t>средства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художественном</w:t>
            </w:r>
            <w:r>
              <w:rPr>
                <w:spacing w:val="39"/>
              </w:rPr>
              <w:t xml:space="preserve"> </w:t>
            </w:r>
            <w:r>
              <w:t>произведении:</w:t>
            </w:r>
            <w:r>
              <w:rPr>
                <w:spacing w:val="40"/>
              </w:rPr>
              <w:t xml:space="preserve"> </w:t>
            </w:r>
            <w:r>
              <w:t>эпитет,</w:t>
            </w:r>
            <w:r>
              <w:rPr>
                <w:spacing w:val="39"/>
              </w:rPr>
              <w:t xml:space="preserve"> </w:t>
            </w:r>
            <w:r>
              <w:t>метафора,</w:t>
            </w:r>
            <w:r>
              <w:rPr>
                <w:spacing w:val="40"/>
              </w:rPr>
              <w:t xml:space="preserve"> </w:t>
            </w:r>
            <w:r>
              <w:t>сравнение,</w:t>
            </w:r>
            <w:r>
              <w:rPr>
                <w:spacing w:val="-52"/>
              </w:rPr>
              <w:t xml:space="preserve"> </w:t>
            </w:r>
            <w:r>
              <w:t>антитеза, оксюморон.</w:t>
            </w:r>
          </w:p>
        </w:tc>
      </w:tr>
      <w:tr w:rsidR="00E909A0">
        <w:trPr>
          <w:trHeight w:val="1548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9" w:lineRule="exact"/>
              <w:ind w:left="12"/>
              <w:jc w:val="center"/>
            </w:pPr>
            <w:r>
              <w:t>8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ind w:left="40" w:right="5063"/>
              <w:rPr>
                <w:b/>
              </w:rPr>
            </w:pPr>
            <w:r>
              <w:rPr>
                <w:b/>
              </w:rPr>
              <w:t>Проза о Великой Отечественной войне.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Черкашин «Кукла».</w:t>
            </w:r>
          </w:p>
          <w:p w:rsidR="00E909A0" w:rsidRDefault="00185FB8">
            <w:pPr>
              <w:pStyle w:val="TableParagraph"/>
              <w:ind w:left="50" w:hanging="10"/>
            </w:pPr>
            <w:r>
              <w:t>Анализ</w:t>
            </w:r>
            <w:r>
              <w:rPr>
                <w:spacing w:val="34"/>
              </w:rPr>
              <w:t xml:space="preserve"> </w:t>
            </w:r>
            <w:r>
              <w:t>прозаического</w:t>
            </w:r>
            <w:r>
              <w:rPr>
                <w:spacing w:val="33"/>
              </w:rPr>
              <w:t xml:space="preserve"> </w:t>
            </w:r>
            <w:r>
              <w:t>текста.</w:t>
            </w:r>
            <w:r>
              <w:rPr>
                <w:spacing w:val="33"/>
              </w:rPr>
              <w:t xml:space="preserve"> </w:t>
            </w:r>
            <w:r>
              <w:t>Стадии</w:t>
            </w:r>
            <w:r>
              <w:rPr>
                <w:spacing w:val="32"/>
              </w:rPr>
              <w:t xml:space="preserve"> </w:t>
            </w:r>
            <w:r>
              <w:t>развития</w:t>
            </w:r>
            <w:r>
              <w:rPr>
                <w:spacing w:val="34"/>
              </w:rPr>
              <w:t xml:space="preserve"> </w:t>
            </w:r>
            <w:r>
              <w:t>действия:</w:t>
            </w:r>
            <w:r>
              <w:rPr>
                <w:spacing w:val="34"/>
              </w:rPr>
              <w:t xml:space="preserve"> </w:t>
            </w:r>
            <w:r>
              <w:t>экспозиция,</w:t>
            </w:r>
            <w:r>
              <w:rPr>
                <w:spacing w:val="33"/>
              </w:rPr>
              <w:t xml:space="preserve"> </w:t>
            </w:r>
            <w:r>
              <w:t>завязка,</w:t>
            </w:r>
            <w:r>
              <w:rPr>
                <w:spacing w:val="36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действия,</w:t>
            </w:r>
            <w:r>
              <w:rPr>
                <w:spacing w:val="-1"/>
              </w:rPr>
              <w:t xml:space="preserve"> </w:t>
            </w:r>
            <w:r>
              <w:t>кульминация, развязка.</w:t>
            </w:r>
          </w:p>
          <w:p w:rsidR="00E909A0" w:rsidRDefault="00185FB8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В.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Катаев «Сын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полка».</w:t>
            </w:r>
          </w:p>
          <w:p w:rsidR="00E909A0" w:rsidRDefault="00185FB8">
            <w:pPr>
              <w:pStyle w:val="TableParagraph"/>
              <w:spacing w:line="251" w:lineRule="exact"/>
              <w:ind w:left="40"/>
            </w:pPr>
            <w:r>
              <w:t>Герой,</w:t>
            </w:r>
            <w:r>
              <w:rPr>
                <w:spacing w:val="-2"/>
              </w:rPr>
              <w:t xml:space="preserve"> </w:t>
            </w:r>
            <w:r>
              <w:t>персонаж,</w:t>
            </w:r>
            <w:r>
              <w:rPr>
                <w:spacing w:val="-1"/>
              </w:rPr>
              <w:t xml:space="preserve"> </w:t>
            </w:r>
            <w:r>
              <w:t>действующее лицо,</w:t>
            </w:r>
            <w:r>
              <w:rPr>
                <w:spacing w:val="-2"/>
              </w:rPr>
              <w:t xml:space="preserve"> </w:t>
            </w:r>
            <w:r>
              <w:t>лирический</w:t>
            </w:r>
            <w:r>
              <w:rPr>
                <w:spacing w:val="-5"/>
              </w:rPr>
              <w:t xml:space="preserve"> </w:t>
            </w:r>
            <w:r>
              <w:t>герой,</w:t>
            </w:r>
            <w:r>
              <w:rPr>
                <w:spacing w:val="-1"/>
              </w:rPr>
              <w:t xml:space="preserve"> </w:t>
            </w: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образов</w:t>
            </w:r>
            <w:r>
              <w:rPr>
                <w:spacing w:val="-3"/>
              </w:rPr>
              <w:t xml:space="preserve"> </w:t>
            </w:r>
            <w:r>
              <w:t>персонажей.</w:t>
            </w:r>
          </w:p>
        </w:tc>
      </w:tr>
      <w:tr w:rsidR="00E909A0">
        <w:trPr>
          <w:trHeight w:val="2277"/>
        </w:trPr>
        <w:tc>
          <w:tcPr>
            <w:tcW w:w="708" w:type="dxa"/>
            <w:tcBorders>
              <w:bottom w:val="nil"/>
            </w:tcBorders>
          </w:tcPr>
          <w:p w:rsidR="00E909A0" w:rsidRDefault="00185FB8">
            <w:pPr>
              <w:pStyle w:val="TableParagraph"/>
              <w:spacing w:line="237" w:lineRule="exact"/>
              <w:ind w:left="12"/>
              <w:jc w:val="center"/>
            </w:pPr>
            <w:r>
              <w:t>9</w:t>
            </w:r>
          </w:p>
        </w:tc>
        <w:tc>
          <w:tcPr>
            <w:tcW w:w="9074" w:type="dxa"/>
            <w:tcBorders>
              <w:bottom w:val="nil"/>
            </w:tcBorders>
          </w:tcPr>
          <w:p w:rsidR="00E909A0" w:rsidRDefault="00185FB8">
            <w:pPr>
              <w:pStyle w:val="TableParagraph"/>
              <w:spacing w:line="242" w:lineRule="auto"/>
              <w:ind w:left="40" w:right="1983"/>
              <w:rPr>
                <w:b/>
              </w:rPr>
            </w:pPr>
            <w:r>
              <w:rPr>
                <w:b/>
              </w:rPr>
              <w:t>Художественная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человеке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природе,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взаимоотношениях.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М. Пришвин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«Как заяц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сапоги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съел».</w:t>
            </w:r>
          </w:p>
          <w:p w:rsidR="00E909A0" w:rsidRDefault="00185FB8">
            <w:pPr>
              <w:pStyle w:val="TableParagraph"/>
              <w:ind w:left="40" w:right="1042"/>
            </w:pPr>
            <w:r>
              <w:t>Форма и содержание литературного произведения: тема, проблематика, идея; автор-</w:t>
            </w:r>
            <w:r>
              <w:rPr>
                <w:spacing w:val="-52"/>
              </w:rPr>
              <w:t xml:space="preserve"> </w:t>
            </w:r>
            <w:r>
              <w:t>повествователь.</w:t>
            </w:r>
          </w:p>
          <w:p w:rsidR="00E909A0" w:rsidRDefault="00185FB8">
            <w:pPr>
              <w:pStyle w:val="TableParagraph"/>
              <w:spacing w:line="250" w:lineRule="exact"/>
              <w:ind w:left="40"/>
              <w:rPr>
                <w:b/>
              </w:rPr>
            </w:pPr>
            <w:r>
              <w:rPr>
                <w:b/>
              </w:rPr>
              <w:t>В.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Астафьев «Зачем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убил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коростеля?»</w:t>
            </w:r>
          </w:p>
          <w:p w:rsidR="00E909A0" w:rsidRDefault="00185FB8">
            <w:pPr>
              <w:pStyle w:val="TableParagraph"/>
              <w:spacing w:line="242" w:lineRule="auto"/>
              <w:ind w:left="40" w:right="1654"/>
            </w:pPr>
            <w:r>
              <w:t>Сюжет,</w:t>
            </w:r>
            <w:r>
              <w:rPr>
                <w:spacing w:val="-6"/>
              </w:rPr>
              <w:t xml:space="preserve"> </w:t>
            </w:r>
            <w:r>
              <w:t>фабула,</w:t>
            </w:r>
            <w:r>
              <w:rPr>
                <w:spacing w:val="-3"/>
              </w:rPr>
              <w:t xml:space="preserve"> </w:t>
            </w:r>
            <w:r>
              <w:t>композиция,</w:t>
            </w:r>
            <w:r>
              <w:rPr>
                <w:spacing w:val="-3"/>
              </w:rPr>
              <w:t xml:space="preserve"> </w:t>
            </w:r>
            <w:r>
              <w:t>конфликт,</w:t>
            </w:r>
            <w:r>
              <w:rPr>
                <w:spacing w:val="-3"/>
              </w:rPr>
              <w:t xml:space="preserve"> </w:t>
            </w:r>
            <w:r>
              <w:t>стадии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действия:</w:t>
            </w:r>
            <w:r>
              <w:rPr>
                <w:spacing w:val="-52"/>
              </w:rPr>
              <w:t xml:space="preserve"> </w:t>
            </w:r>
            <w:r>
              <w:t>экспозиция,</w:t>
            </w:r>
            <w:r>
              <w:rPr>
                <w:spacing w:val="-2"/>
              </w:rPr>
              <w:t xml:space="preserve"> </w:t>
            </w:r>
            <w:r>
              <w:t>завязка,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действия,</w:t>
            </w:r>
            <w:r>
              <w:rPr>
                <w:spacing w:val="-2"/>
              </w:rPr>
              <w:t xml:space="preserve"> </w:t>
            </w:r>
            <w:r>
              <w:t>кульминация,</w:t>
            </w:r>
            <w:r>
              <w:rPr>
                <w:spacing w:val="-2"/>
              </w:rPr>
              <w:t xml:space="preserve"> </w:t>
            </w:r>
            <w:r>
              <w:t>развязка.</w:t>
            </w:r>
          </w:p>
          <w:p w:rsidR="00E909A0" w:rsidRDefault="00185FB8">
            <w:pPr>
              <w:pStyle w:val="TableParagraph"/>
              <w:ind w:left="40"/>
            </w:pPr>
            <w:r>
              <w:rPr>
                <w:b/>
              </w:rPr>
              <w:t>Ю. Коваль «Капитан Клюквин».</w:t>
            </w:r>
            <w:r>
              <w:rPr>
                <w:b/>
                <w:spacing w:val="1"/>
              </w:rPr>
              <w:t xml:space="preserve"> </w:t>
            </w:r>
            <w:r>
              <w:t>Герой, персонаж, действующее лицо, система образов</w:t>
            </w:r>
            <w:r>
              <w:rPr>
                <w:spacing w:val="-52"/>
              </w:rPr>
              <w:t xml:space="preserve"> </w:t>
            </w:r>
            <w:r>
              <w:t>персонажей.</w:t>
            </w: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074"/>
      </w:tblGrid>
      <w:tr w:rsidR="00E909A0">
        <w:trPr>
          <w:trHeight w:val="1264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50" w:right="38"/>
              <w:jc w:val="center"/>
            </w:pPr>
            <w:r>
              <w:lastRenderedPageBreak/>
              <w:t>10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2" w:lineRule="exact"/>
              <w:ind w:left="40"/>
              <w:rPr>
                <w:b/>
              </w:rPr>
            </w:pPr>
            <w:r>
              <w:rPr>
                <w:b/>
              </w:rPr>
              <w:t>Проза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детях.</w:t>
            </w:r>
          </w:p>
          <w:p w:rsidR="00E909A0" w:rsidRDefault="00185FB8">
            <w:pPr>
              <w:pStyle w:val="TableParagraph"/>
              <w:spacing w:before="1" w:line="250" w:lineRule="exact"/>
              <w:ind w:left="40"/>
              <w:rPr>
                <w:b/>
              </w:rPr>
            </w:pPr>
            <w:r>
              <w:rPr>
                <w:b/>
              </w:rPr>
              <w:t>В.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Крапивин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«Тень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каравеллы».</w:t>
            </w:r>
          </w:p>
          <w:p w:rsidR="00E909A0" w:rsidRDefault="00185FB8">
            <w:pPr>
              <w:pStyle w:val="TableParagraph"/>
              <w:ind w:left="40" w:right="1042"/>
            </w:pPr>
            <w:r>
              <w:t>Форма и содержание литературного произведения: тема, проблематика, идея; автор-</w:t>
            </w:r>
            <w:r>
              <w:rPr>
                <w:spacing w:val="-52"/>
              </w:rPr>
              <w:t xml:space="preserve"> </w:t>
            </w:r>
            <w:r>
              <w:t>повествователь.</w:t>
            </w:r>
          </w:p>
          <w:p w:rsidR="00E909A0" w:rsidRDefault="00185FB8">
            <w:pPr>
              <w:pStyle w:val="TableParagraph"/>
              <w:spacing w:line="247" w:lineRule="exact"/>
              <w:ind w:left="40"/>
            </w:pPr>
            <w:r>
              <w:t>Герой-рассказчик,</w:t>
            </w:r>
            <w:r>
              <w:rPr>
                <w:spacing w:val="-3"/>
              </w:rPr>
              <w:t xml:space="preserve"> </w:t>
            </w:r>
            <w:r>
              <w:t>точка</w:t>
            </w:r>
            <w:r>
              <w:rPr>
                <w:spacing w:val="-3"/>
              </w:rPr>
              <w:t xml:space="preserve"> </w:t>
            </w:r>
            <w:r>
              <w:t>зрения,</w:t>
            </w:r>
            <w:r>
              <w:rPr>
                <w:spacing w:val="-3"/>
              </w:rPr>
              <w:t xml:space="preserve"> </w:t>
            </w:r>
            <w:r>
              <w:t>адресат,</w:t>
            </w:r>
            <w:r>
              <w:rPr>
                <w:spacing w:val="-3"/>
              </w:rPr>
              <w:t xml:space="preserve"> </w:t>
            </w:r>
            <w:r>
              <w:t>читатель.</w:t>
            </w:r>
          </w:p>
        </w:tc>
      </w:tr>
      <w:tr w:rsidR="00E909A0">
        <w:trPr>
          <w:trHeight w:val="1770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9" w:lineRule="exact"/>
              <w:ind w:left="50" w:right="38"/>
              <w:jc w:val="center"/>
            </w:pPr>
            <w:r>
              <w:t>11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tabs>
                <w:tab w:val="left" w:pos="2793"/>
              </w:tabs>
              <w:spacing w:line="244" w:lineRule="exact"/>
              <w:ind w:left="40"/>
              <w:rPr>
                <w:b/>
              </w:rPr>
            </w:pPr>
            <w:r>
              <w:rPr>
                <w:b/>
              </w:rPr>
              <w:t>Поэзия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половины</w:t>
            </w:r>
            <w:r>
              <w:rPr>
                <w:b/>
              </w:rPr>
              <w:tab/>
              <w:t>XX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века.</w:t>
            </w:r>
          </w:p>
          <w:p w:rsidR="00E909A0" w:rsidRDefault="00185FB8">
            <w:pPr>
              <w:pStyle w:val="TableParagraph"/>
              <w:spacing w:line="250" w:lineRule="exact"/>
              <w:ind w:left="40"/>
              <w:rPr>
                <w:b/>
              </w:rPr>
            </w:pPr>
            <w:r>
              <w:rPr>
                <w:b/>
              </w:rPr>
              <w:t>Д.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Самойлов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«Выезд»,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«Вечером»,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«Из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детства».</w:t>
            </w:r>
          </w:p>
          <w:p w:rsidR="00E909A0" w:rsidRDefault="00185FB8">
            <w:pPr>
              <w:pStyle w:val="TableParagraph"/>
              <w:tabs>
                <w:tab w:val="left" w:pos="951"/>
                <w:tab w:val="left" w:pos="2436"/>
                <w:tab w:val="left" w:pos="3309"/>
                <w:tab w:val="left" w:pos="4021"/>
                <w:tab w:val="left" w:pos="5876"/>
                <w:tab w:val="left" w:pos="7443"/>
              </w:tabs>
              <w:spacing w:line="242" w:lineRule="auto"/>
              <w:ind w:left="40" w:right="20"/>
            </w:pPr>
            <w:r>
              <w:t>Анализ</w:t>
            </w:r>
            <w:r>
              <w:tab/>
              <w:t>поэтического</w:t>
            </w:r>
            <w:r>
              <w:tab/>
              <w:t>текста.</w:t>
            </w:r>
            <w:r>
              <w:tab/>
              <w:t>Язык</w:t>
            </w:r>
            <w:r>
              <w:tab/>
              <w:t>художественного</w:t>
            </w:r>
            <w:r>
              <w:tab/>
              <w:t>произведения.</w:t>
            </w:r>
            <w:r>
              <w:tab/>
              <w:t>Изобразительно-</w:t>
            </w:r>
            <w:r>
              <w:rPr>
                <w:spacing w:val="-52"/>
              </w:rPr>
              <w:t xml:space="preserve"> </w:t>
            </w:r>
            <w:r>
              <w:t>выразительные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художественном</w:t>
            </w:r>
            <w:r>
              <w:rPr>
                <w:spacing w:val="-1"/>
              </w:rPr>
              <w:t xml:space="preserve"> </w:t>
            </w:r>
            <w:r>
              <w:t>произведении:</w:t>
            </w:r>
            <w:r>
              <w:rPr>
                <w:spacing w:val="-1"/>
              </w:rPr>
              <w:t xml:space="preserve"> </w:t>
            </w:r>
            <w:r>
              <w:t>эпитет,</w:t>
            </w:r>
            <w:r>
              <w:rPr>
                <w:spacing w:val="-1"/>
              </w:rPr>
              <w:t xml:space="preserve"> </w:t>
            </w:r>
            <w:r>
              <w:t>метафора,</w:t>
            </w:r>
            <w:r>
              <w:rPr>
                <w:spacing w:val="-3"/>
              </w:rPr>
              <w:t xml:space="preserve"> </w:t>
            </w:r>
            <w:r>
              <w:t>сравнение.</w:t>
            </w:r>
          </w:p>
          <w:p w:rsidR="00E909A0" w:rsidRDefault="00185FB8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А.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Твардовский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«Рассказ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танкиста».</w:t>
            </w:r>
          </w:p>
          <w:p w:rsidR="00E909A0" w:rsidRDefault="00185FB8">
            <w:pPr>
              <w:pStyle w:val="TableParagraph"/>
              <w:spacing w:line="251" w:lineRule="exact"/>
              <w:ind w:left="40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поэтического</w:t>
            </w:r>
            <w:r>
              <w:rPr>
                <w:spacing w:val="-4"/>
              </w:rPr>
              <w:t xml:space="preserve"> </w:t>
            </w:r>
            <w:r>
              <w:t>текста.</w:t>
            </w:r>
            <w:r>
              <w:rPr>
                <w:spacing w:val="54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t>речевой</w:t>
            </w:r>
            <w:r>
              <w:rPr>
                <w:spacing w:val="-1"/>
              </w:rPr>
              <w:t xml:space="preserve"> </w:t>
            </w:r>
            <w:r>
              <w:t>выразительности.</w:t>
            </w:r>
          </w:p>
          <w:p w:rsidR="00E909A0" w:rsidRDefault="00185FB8">
            <w:pPr>
              <w:pStyle w:val="TableParagraph"/>
              <w:spacing w:line="247" w:lineRule="exact"/>
              <w:ind w:left="40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стихосложения: стихотворный</w:t>
            </w:r>
            <w:r>
              <w:rPr>
                <w:spacing w:val="-1"/>
              </w:rPr>
              <w:t xml:space="preserve"> </w:t>
            </w:r>
            <w:r>
              <w:t>метр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размер,</w:t>
            </w:r>
            <w:r>
              <w:rPr>
                <w:spacing w:val="-1"/>
              </w:rPr>
              <w:t xml:space="preserve"> </w:t>
            </w:r>
            <w:r>
              <w:t>ритм,</w:t>
            </w:r>
            <w:r>
              <w:rPr>
                <w:spacing w:val="-1"/>
              </w:rPr>
              <w:t xml:space="preserve"> </w:t>
            </w:r>
            <w:r>
              <w:t>рифма,</w:t>
            </w:r>
            <w:r>
              <w:rPr>
                <w:spacing w:val="-1"/>
              </w:rPr>
              <w:t xml:space="preserve"> </w:t>
            </w:r>
            <w:r>
              <w:t>строфа.</w:t>
            </w:r>
          </w:p>
        </w:tc>
      </w:tr>
      <w:tr w:rsidR="00E909A0">
        <w:trPr>
          <w:trHeight w:val="1519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9" w:lineRule="exact"/>
              <w:ind w:left="50" w:right="38"/>
              <w:jc w:val="center"/>
            </w:pPr>
            <w:r>
              <w:t>12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4" w:lineRule="exact"/>
              <w:ind w:left="40"/>
              <w:rPr>
                <w:b/>
              </w:rPr>
            </w:pPr>
            <w:r>
              <w:rPr>
                <w:b/>
              </w:rPr>
              <w:t>Проза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русской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эмиграции.</w:t>
            </w:r>
          </w:p>
          <w:p w:rsidR="00E909A0" w:rsidRDefault="00185FB8">
            <w:pPr>
              <w:pStyle w:val="TableParagraph"/>
              <w:ind w:left="40" w:right="16"/>
              <w:rPr>
                <w:b/>
              </w:rPr>
            </w:pPr>
            <w:r>
              <w:rPr>
                <w:b/>
              </w:rPr>
              <w:t>И.С. Шмелев «Лето Господне» (главы «Чистый понедельник», «Ефимоны», «Мартовская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капель»).</w:t>
            </w:r>
          </w:p>
          <w:p w:rsidR="00E909A0" w:rsidRDefault="00185FB8">
            <w:pPr>
              <w:pStyle w:val="TableParagraph"/>
              <w:ind w:left="40" w:right="2676"/>
            </w:pPr>
            <w:r>
              <w:t>Герой, персонаж, действующее лицо, система образов персонажей.</w:t>
            </w:r>
            <w:r>
              <w:rPr>
                <w:spacing w:val="-52"/>
              </w:rPr>
              <w:t xml:space="preserve"> </w:t>
            </w:r>
            <w:r>
              <w:t>Сюжет,</w:t>
            </w:r>
            <w:r>
              <w:rPr>
                <w:spacing w:val="-6"/>
              </w:rPr>
              <w:t xml:space="preserve"> </w:t>
            </w:r>
            <w:r>
              <w:t>фабула,</w:t>
            </w:r>
            <w:r>
              <w:rPr>
                <w:spacing w:val="-3"/>
              </w:rPr>
              <w:t xml:space="preserve"> </w:t>
            </w:r>
            <w:r>
              <w:t>композиция,</w:t>
            </w:r>
            <w:r>
              <w:rPr>
                <w:spacing w:val="-2"/>
              </w:rPr>
              <w:t xml:space="preserve"> </w:t>
            </w:r>
            <w:r>
              <w:t>конфликт,</w:t>
            </w:r>
            <w:r>
              <w:rPr>
                <w:spacing w:val="-3"/>
              </w:rPr>
              <w:t xml:space="preserve"> </w:t>
            </w:r>
            <w:r>
              <w:t>стадии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действия:</w:t>
            </w:r>
          </w:p>
          <w:p w:rsidR="00E909A0" w:rsidRDefault="00185FB8">
            <w:pPr>
              <w:pStyle w:val="TableParagraph"/>
              <w:spacing w:line="247" w:lineRule="exact"/>
              <w:ind w:left="40"/>
            </w:pPr>
            <w:r>
              <w:t>экспозиция,</w:t>
            </w:r>
            <w:r>
              <w:rPr>
                <w:spacing w:val="-4"/>
              </w:rPr>
              <w:t xml:space="preserve"> </w:t>
            </w:r>
            <w:r>
              <w:t>завязка,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действия,</w:t>
            </w:r>
            <w:r>
              <w:rPr>
                <w:spacing w:val="-3"/>
              </w:rPr>
              <w:t xml:space="preserve"> </w:t>
            </w:r>
            <w:r>
              <w:t>кульминация,</w:t>
            </w:r>
            <w:r>
              <w:rPr>
                <w:spacing w:val="-3"/>
              </w:rPr>
              <w:t xml:space="preserve"> </w:t>
            </w:r>
            <w:r>
              <w:t>развязка.</w:t>
            </w:r>
          </w:p>
        </w:tc>
      </w:tr>
      <w:tr w:rsidR="00E909A0">
        <w:trPr>
          <w:trHeight w:val="2025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50" w:right="38"/>
              <w:jc w:val="center"/>
            </w:pPr>
            <w:r>
              <w:t>13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2" w:lineRule="auto"/>
              <w:ind w:left="40" w:right="1983"/>
              <w:rPr>
                <w:b/>
              </w:rPr>
            </w:pPr>
            <w:r>
              <w:rPr>
                <w:b/>
              </w:rPr>
              <w:t>Проза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поэзия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подростках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подростков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последних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десятилетий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авторов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 лауреатов премий и конкурсов.</w:t>
            </w:r>
          </w:p>
          <w:p w:rsidR="00E909A0" w:rsidRDefault="00185FB8">
            <w:pPr>
              <w:pStyle w:val="TableParagraph"/>
              <w:spacing w:line="247" w:lineRule="exact"/>
              <w:ind w:left="40"/>
              <w:rPr>
                <w:b/>
              </w:rPr>
            </w:pPr>
            <w:r>
              <w:rPr>
                <w:b/>
              </w:rPr>
              <w:t>Н.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Дашевская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 тормоз».</w:t>
            </w:r>
          </w:p>
          <w:p w:rsidR="00E909A0" w:rsidRDefault="00185FB8">
            <w:pPr>
              <w:pStyle w:val="TableParagraph"/>
              <w:ind w:left="40" w:right="810"/>
            </w:pPr>
            <w:r>
              <w:t>Анализ прозаического текста. Сюжет, фабула, композиция, конфликт, стадии развития</w:t>
            </w:r>
            <w:r>
              <w:rPr>
                <w:spacing w:val="-52"/>
              </w:rPr>
              <w:t xml:space="preserve"> </w:t>
            </w:r>
            <w:r>
              <w:t>действия:</w:t>
            </w:r>
          </w:p>
          <w:p w:rsidR="00E909A0" w:rsidRDefault="00185FB8">
            <w:pPr>
              <w:pStyle w:val="TableParagraph"/>
              <w:ind w:left="40" w:right="3001"/>
            </w:pPr>
            <w:r>
              <w:t>экспозиция, завязка, развитие действия, кульминация, развязка.</w:t>
            </w:r>
            <w:r>
              <w:rPr>
                <w:spacing w:val="-52"/>
              </w:rPr>
              <w:t xml:space="preserve"> </w:t>
            </w:r>
            <w:r>
              <w:t>Художественная</w:t>
            </w:r>
            <w:r>
              <w:rPr>
                <w:spacing w:val="-1"/>
              </w:rPr>
              <w:t xml:space="preserve"> </w:t>
            </w:r>
            <w:r>
              <w:t>деталь,</w:t>
            </w:r>
            <w:r>
              <w:rPr>
                <w:spacing w:val="-3"/>
              </w:rPr>
              <w:t xml:space="preserve"> </w:t>
            </w:r>
            <w:r>
              <w:t>портрет,</w:t>
            </w:r>
            <w:r>
              <w:rPr>
                <w:spacing w:val="-1"/>
              </w:rPr>
              <w:t xml:space="preserve"> </w:t>
            </w:r>
            <w:r>
              <w:t>пейзаж, интерьер.</w:t>
            </w:r>
          </w:p>
        </w:tc>
      </w:tr>
      <w:tr w:rsidR="00E909A0">
        <w:trPr>
          <w:trHeight w:val="253"/>
        </w:trPr>
        <w:tc>
          <w:tcPr>
            <w:tcW w:w="9782" w:type="dxa"/>
            <w:gridSpan w:val="2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E909A0" w:rsidRDefault="00E909A0">
      <w:pPr>
        <w:pStyle w:val="a3"/>
        <w:ind w:left="0"/>
        <w:rPr>
          <w:b/>
          <w:sz w:val="13"/>
        </w:rPr>
      </w:pPr>
    </w:p>
    <w:p w:rsidR="00E909A0" w:rsidRDefault="00185FB8">
      <w:pPr>
        <w:pStyle w:val="2"/>
        <w:numPr>
          <w:ilvl w:val="2"/>
          <w:numId w:val="125"/>
        </w:numPr>
        <w:tabs>
          <w:tab w:val="left" w:pos="5613"/>
        </w:tabs>
        <w:spacing w:before="91"/>
        <w:ind w:left="5612" w:hanging="277"/>
      </w:pPr>
      <w:r>
        <w:t>класс</w:t>
      </w:r>
    </w:p>
    <w:p w:rsidR="00E909A0" w:rsidRDefault="00E909A0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074"/>
      </w:tblGrid>
      <w:tr w:rsidR="00E909A0">
        <w:trPr>
          <w:trHeight w:val="558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6" w:lineRule="exact"/>
              <w:ind w:left="52" w:right="38"/>
              <w:jc w:val="center"/>
            </w:pPr>
            <w:r>
              <w:t>№ п/п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6" w:lineRule="exact"/>
              <w:ind w:left="3836" w:right="3819"/>
              <w:jc w:val="center"/>
            </w:pPr>
            <w:r>
              <w:t>Разделы,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</w:tr>
      <w:tr w:rsidR="00E909A0">
        <w:trPr>
          <w:trHeight w:val="1012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50" w:lineRule="exact"/>
              <w:ind w:left="40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Древнерусская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литература.</w:t>
            </w:r>
          </w:p>
          <w:p w:rsidR="00E909A0" w:rsidRDefault="00185FB8">
            <w:pPr>
              <w:pStyle w:val="TableParagraph"/>
              <w:spacing w:line="250" w:lineRule="exact"/>
              <w:ind w:left="40"/>
            </w:pPr>
            <w:r>
              <w:t>Художественная</w:t>
            </w:r>
            <w:r>
              <w:rPr>
                <w:spacing w:val="-2"/>
              </w:rPr>
              <w:t xml:space="preserve"> </w:t>
            </w:r>
            <w:r>
              <w:t>литература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искусство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  <w:r>
              <w:rPr>
                <w:spacing w:val="-5"/>
              </w:rPr>
              <w:t xml:space="preserve"> </w:t>
            </w:r>
            <w:r>
              <w:t>Художественный</w:t>
            </w:r>
            <w:r>
              <w:rPr>
                <w:spacing w:val="-1"/>
              </w:rPr>
              <w:t xml:space="preserve"> </w:t>
            </w:r>
            <w:r>
              <w:t>образ.</w:t>
            </w:r>
          </w:p>
          <w:p w:rsidR="00E909A0" w:rsidRDefault="00185FB8">
            <w:pPr>
              <w:pStyle w:val="TableParagraph"/>
              <w:tabs>
                <w:tab w:val="left" w:pos="7033"/>
              </w:tabs>
              <w:spacing w:line="254" w:lineRule="exact"/>
              <w:ind w:left="40" w:right="21"/>
            </w:pPr>
            <w:r>
              <w:rPr>
                <w:b/>
              </w:rPr>
              <w:t>Притчи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«О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Емшане»,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«О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купце»,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«Притча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хотящим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учиться».</w:t>
            </w:r>
            <w:r>
              <w:rPr>
                <w:b/>
              </w:rPr>
              <w:tab/>
            </w:r>
            <w:r>
              <w:t>Литературный</w:t>
            </w:r>
            <w:r>
              <w:rPr>
                <w:spacing w:val="26"/>
              </w:rPr>
              <w:t xml:space="preserve"> </w:t>
            </w:r>
            <w:r>
              <w:t>жанр:</w:t>
            </w:r>
            <w:r>
              <w:rPr>
                <w:spacing w:val="-52"/>
              </w:rPr>
              <w:t xml:space="preserve"> </w:t>
            </w:r>
            <w:r>
              <w:t>притча.</w:t>
            </w:r>
          </w:p>
        </w:tc>
      </w:tr>
      <w:tr w:rsidR="00E909A0">
        <w:trPr>
          <w:trHeight w:val="1586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6" w:lineRule="exact"/>
              <w:ind w:left="12"/>
              <w:jc w:val="center"/>
            </w:pPr>
            <w:r>
              <w:t>2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50" w:lineRule="exact"/>
              <w:ind w:left="40"/>
              <w:rPr>
                <w:b/>
              </w:rPr>
            </w:pPr>
            <w:r>
              <w:rPr>
                <w:b/>
              </w:rPr>
              <w:t>Поэзия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пушкинской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поры.</w:t>
            </w:r>
          </w:p>
          <w:p w:rsidR="00E909A0" w:rsidRDefault="00185FB8">
            <w:pPr>
              <w:pStyle w:val="TableParagraph"/>
              <w:ind w:left="50" w:hanging="10"/>
            </w:pPr>
            <w:r>
              <w:rPr>
                <w:b/>
              </w:rPr>
              <w:t>Н.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Языков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«Две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картины».</w:t>
            </w:r>
            <w:r>
              <w:rPr>
                <w:b/>
                <w:spacing w:val="44"/>
              </w:rPr>
              <w:t xml:space="preserve"> </w:t>
            </w:r>
            <w:r>
              <w:t>Форма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содержание</w:t>
            </w:r>
            <w:r>
              <w:rPr>
                <w:spacing w:val="42"/>
              </w:rPr>
              <w:t xml:space="preserve"> </w:t>
            </w:r>
            <w:r>
              <w:t>литературного</w:t>
            </w:r>
            <w:r>
              <w:rPr>
                <w:spacing w:val="42"/>
              </w:rPr>
              <w:t xml:space="preserve"> </w:t>
            </w:r>
            <w:r>
              <w:t>произведения:</w:t>
            </w:r>
            <w:r>
              <w:rPr>
                <w:spacing w:val="43"/>
              </w:rPr>
              <w:t xml:space="preserve"> </w:t>
            </w:r>
            <w:r>
              <w:t>тема,</w:t>
            </w:r>
            <w:r>
              <w:rPr>
                <w:spacing w:val="-52"/>
              </w:rPr>
              <w:t xml:space="preserve"> </w:t>
            </w:r>
            <w:r>
              <w:t>проблематика,</w:t>
            </w:r>
            <w:r>
              <w:rPr>
                <w:spacing w:val="-1"/>
              </w:rPr>
              <w:t xml:space="preserve"> </w:t>
            </w:r>
            <w:r>
              <w:t>идея.</w:t>
            </w:r>
          </w:p>
          <w:p w:rsidR="00E909A0" w:rsidRDefault="00185FB8">
            <w:pPr>
              <w:pStyle w:val="TableParagraph"/>
              <w:ind w:left="40"/>
            </w:pPr>
            <w:r>
              <w:rPr>
                <w:b/>
              </w:rPr>
              <w:t>М.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Лермонтов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«Ашик-Кериб».</w:t>
            </w:r>
            <w:r>
              <w:rPr>
                <w:b/>
                <w:spacing w:val="2"/>
              </w:rPr>
              <w:t xml:space="preserve"> </w:t>
            </w:r>
            <w:r>
              <w:t>Автор-повествователь,</w:t>
            </w:r>
            <w:r>
              <w:rPr>
                <w:spacing w:val="55"/>
              </w:rPr>
              <w:t xml:space="preserve"> </w:t>
            </w:r>
            <w:r>
              <w:t>герой-рассказчик,</w:t>
            </w:r>
            <w:r>
              <w:rPr>
                <w:spacing w:val="2"/>
              </w:rPr>
              <w:t xml:space="preserve"> </w:t>
            </w:r>
            <w:r>
              <w:t>точка</w:t>
            </w:r>
            <w:r>
              <w:rPr>
                <w:spacing w:val="2"/>
              </w:rPr>
              <w:t xml:space="preserve"> </w:t>
            </w:r>
            <w:r>
              <w:t>зрения,</w:t>
            </w:r>
            <w:r>
              <w:rPr>
                <w:spacing w:val="-52"/>
              </w:rPr>
              <w:t xml:space="preserve"> </w:t>
            </w:r>
            <w:r>
              <w:t>адресат,</w:t>
            </w:r>
            <w:r>
              <w:rPr>
                <w:spacing w:val="-1"/>
              </w:rPr>
              <w:t xml:space="preserve"> </w:t>
            </w:r>
            <w:r>
              <w:t>читатель.</w:t>
            </w:r>
          </w:p>
          <w:p w:rsidR="00E909A0" w:rsidRDefault="00185FB8">
            <w:pPr>
              <w:pStyle w:val="TableParagraph"/>
              <w:ind w:left="40"/>
            </w:pPr>
            <w:r>
              <w:t>Диалог,</w:t>
            </w:r>
            <w:r>
              <w:rPr>
                <w:spacing w:val="-3"/>
              </w:rPr>
              <w:t xml:space="preserve"> </w:t>
            </w:r>
            <w:r>
              <w:t>монолог,</w:t>
            </w:r>
            <w:r>
              <w:rPr>
                <w:spacing w:val="-3"/>
              </w:rPr>
              <w:t xml:space="preserve"> </w:t>
            </w:r>
            <w:r>
              <w:t>авторское</w:t>
            </w:r>
            <w:r>
              <w:rPr>
                <w:spacing w:val="-3"/>
              </w:rPr>
              <w:t xml:space="preserve"> </w:t>
            </w:r>
            <w:r>
              <w:t>отступление,</w:t>
            </w:r>
            <w:r>
              <w:rPr>
                <w:spacing w:val="-3"/>
              </w:rPr>
              <w:t xml:space="preserve"> </w:t>
            </w:r>
            <w:r>
              <w:t>лирическое</w:t>
            </w:r>
            <w:r>
              <w:rPr>
                <w:spacing w:val="-3"/>
              </w:rPr>
              <w:t xml:space="preserve"> </w:t>
            </w:r>
            <w:r>
              <w:t>отступление;</w:t>
            </w:r>
            <w:r>
              <w:rPr>
                <w:spacing w:val="-2"/>
              </w:rPr>
              <w:t xml:space="preserve"> </w:t>
            </w:r>
            <w:r>
              <w:t>эпиграф.</w:t>
            </w:r>
          </w:p>
        </w:tc>
      </w:tr>
      <w:tr w:rsidR="00E909A0">
        <w:trPr>
          <w:trHeight w:val="1012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6" w:lineRule="exact"/>
              <w:ind w:left="12"/>
              <w:jc w:val="center"/>
            </w:pPr>
            <w:r>
              <w:t>3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ind w:left="40" w:right="5063"/>
              <w:rPr>
                <w:b/>
              </w:rPr>
            </w:pPr>
            <w:r>
              <w:rPr>
                <w:b/>
              </w:rPr>
              <w:t>Литературные сказки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XIX - XX веков.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Петрушевская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«Два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окошка».</w:t>
            </w:r>
          </w:p>
          <w:p w:rsidR="00E909A0" w:rsidRDefault="00185FB8">
            <w:pPr>
              <w:pStyle w:val="TableParagraph"/>
              <w:spacing w:line="248" w:lineRule="exact"/>
              <w:ind w:left="40"/>
            </w:pPr>
            <w:r>
              <w:t>Герой,</w:t>
            </w:r>
            <w:r>
              <w:rPr>
                <w:spacing w:val="-3"/>
              </w:rPr>
              <w:t xml:space="preserve"> </w:t>
            </w:r>
            <w:r>
              <w:t>персонаж,</w:t>
            </w:r>
            <w:r>
              <w:rPr>
                <w:spacing w:val="-3"/>
              </w:rPr>
              <w:t xml:space="preserve"> </w:t>
            </w:r>
            <w:r>
              <w:t>действующее</w:t>
            </w:r>
            <w:r>
              <w:rPr>
                <w:spacing w:val="-3"/>
              </w:rPr>
              <w:t xml:space="preserve"> </w:t>
            </w:r>
            <w:r>
              <w:t>лицо,</w:t>
            </w:r>
            <w:r>
              <w:rPr>
                <w:spacing w:val="-2"/>
              </w:rPr>
              <w:t xml:space="preserve"> </w:t>
            </w:r>
            <w:r>
              <w:t>система</w:t>
            </w:r>
            <w:r>
              <w:rPr>
                <w:spacing w:val="-3"/>
              </w:rPr>
              <w:t xml:space="preserve"> </w:t>
            </w:r>
            <w:r>
              <w:t>образов</w:t>
            </w:r>
            <w:r>
              <w:rPr>
                <w:spacing w:val="-4"/>
              </w:rPr>
              <w:t xml:space="preserve"> </w:t>
            </w:r>
            <w:r>
              <w:t>персонажей.</w:t>
            </w:r>
            <w:r>
              <w:rPr>
                <w:spacing w:val="-2"/>
              </w:rPr>
              <w:t xml:space="preserve"> </w:t>
            </w:r>
            <w:r>
              <w:t>Сюжет,</w:t>
            </w:r>
            <w:r>
              <w:rPr>
                <w:spacing w:val="-6"/>
              </w:rPr>
              <w:t xml:space="preserve"> </w:t>
            </w:r>
            <w:r>
              <w:t>фабула,</w:t>
            </w:r>
          </w:p>
          <w:p w:rsidR="00E909A0" w:rsidRDefault="00185FB8">
            <w:pPr>
              <w:pStyle w:val="TableParagraph"/>
              <w:spacing w:line="240" w:lineRule="exact"/>
              <w:ind w:left="40"/>
            </w:pPr>
            <w:r>
              <w:t>композиция,</w:t>
            </w:r>
            <w:r>
              <w:rPr>
                <w:spacing w:val="-2"/>
              </w:rPr>
              <w:t xml:space="preserve"> </w:t>
            </w:r>
            <w:r>
              <w:t>конфликт.</w:t>
            </w:r>
          </w:p>
        </w:tc>
      </w:tr>
      <w:tr w:rsidR="00E909A0">
        <w:trPr>
          <w:trHeight w:val="1012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6" w:lineRule="exact"/>
              <w:ind w:left="12"/>
              <w:jc w:val="center"/>
            </w:pPr>
            <w:r>
              <w:t>4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Поэзия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половины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века.</w:t>
            </w:r>
          </w:p>
          <w:p w:rsidR="00E909A0" w:rsidRDefault="00185FB8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А.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Майков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«Емшан»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«Кто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он?» (1ч).</w:t>
            </w:r>
          </w:p>
          <w:p w:rsidR="00E909A0" w:rsidRDefault="00185FB8">
            <w:pPr>
              <w:pStyle w:val="TableParagraph"/>
              <w:spacing w:line="252" w:lineRule="exact"/>
              <w:ind w:left="50" w:hanging="10"/>
            </w:pPr>
            <w:r>
              <w:t>Анализ</w:t>
            </w:r>
            <w:r>
              <w:rPr>
                <w:spacing w:val="5"/>
              </w:rPr>
              <w:t xml:space="preserve"> </w:t>
            </w:r>
            <w:r>
              <w:t>поэтического</w:t>
            </w:r>
            <w:r>
              <w:rPr>
                <w:spacing w:val="6"/>
              </w:rPr>
              <w:t xml:space="preserve"> </w:t>
            </w:r>
            <w:r>
              <w:t>текста.</w:t>
            </w:r>
            <w:r>
              <w:rPr>
                <w:spacing w:val="6"/>
              </w:rPr>
              <w:t xml:space="preserve"> </w:t>
            </w:r>
            <w:r>
              <w:t>Основы</w:t>
            </w:r>
            <w:r>
              <w:rPr>
                <w:spacing w:val="6"/>
              </w:rPr>
              <w:t xml:space="preserve"> </w:t>
            </w:r>
            <w:r>
              <w:t>стихосложения:</w:t>
            </w:r>
            <w:r>
              <w:rPr>
                <w:spacing w:val="7"/>
              </w:rPr>
              <w:t xml:space="preserve"> </w:t>
            </w:r>
            <w:r>
              <w:t>стихотворный</w:t>
            </w:r>
            <w:r>
              <w:rPr>
                <w:spacing w:val="6"/>
              </w:rPr>
              <w:t xml:space="preserve"> </w:t>
            </w:r>
            <w:r>
              <w:t>метр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размер,</w:t>
            </w:r>
            <w:r>
              <w:rPr>
                <w:spacing w:val="4"/>
              </w:rPr>
              <w:t xml:space="preserve"> </w:t>
            </w:r>
            <w:r>
              <w:t>ритм,</w:t>
            </w:r>
            <w:r>
              <w:rPr>
                <w:spacing w:val="-52"/>
              </w:rPr>
              <w:t xml:space="preserve"> </w:t>
            </w:r>
            <w:r>
              <w:t>рифма, строфа.</w:t>
            </w:r>
          </w:p>
        </w:tc>
      </w:tr>
      <w:tr w:rsidR="00E909A0">
        <w:trPr>
          <w:trHeight w:val="253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4" w:lineRule="exact"/>
              <w:ind w:left="12"/>
              <w:jc w:val="center"/>
            </w:pPr>
            <w:r>
              <w:t>5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34" w:lineRule="exact"/>
              <w:ind w:left="40"/>
              <w:rPr>
                <w:b/>
              </w:rPr>
            </w:pPr>
            <w:r>
              <w:rPr>
                <w:b/>
              </w:rPr>
              <w:t>Проза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конца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начала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XX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века.</w:t>
            </w:r>
          </w:p>
        </w:tc>
      </w:tr>
    </w:tbl>
    <w:p w:rsidR="00E909A0" w:rsidRDefault="00E909A0">
      <w:pPr>
        <w:spacing w:line="234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074"/>
      </w:tblGrid>
      <w:tr w:rsidR="00E909A0">
        <w:trPr>
          <w:trHeight w:val="758"/>
        </w:trPr>
        <w:tc>
          <w:tcPr>
            <w:tcW w:w="708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37" w:lineRule="exact"/>
              <w:ind w:left="40"/>
            </w:pPr>
            <w:r>
              <w:rPr>
                <w:b/>
              </w:rPr>
              <w:t>Н.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Леской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«Неразменный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рубль».</w:t>
            </w:r>
            <w:r>
              <w:rPr>
                <w:b/>
                <w:spacing w:val="88"/>
              </w:rPr>
              <w:t xml:space="preserve"> </w:t>
            </w:r>
            <w:r>
              <w:t>Форма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содержание</w:t>
            </w:r>
            <w:r>
              <w:rPr>
                <w:spacing w:val="16"/>
              </w:rPr>
              <w:t xml:space="preserve"> </w:t>
            </w:r>
            <w:r>
              <w:t>литературного</w:t>
            </w:r>
            <w:r>
              <w:rPr>
                <w:spacing w:val="15"/>
              </w:rPr>
              <w:t xml:space="preserve"> </w:t>
            </w:r>
            <w:r>
              <w:t>произведения:</w:t>
            </w:r>
            <w:r>
              <w:rPr>
                <w:spacing w:val="16"/>
              </w:rPr>
              <w:t xml:space="preserve"> </w:t>
            </w:r>
            <w:r>
              <w:t>тема,</w:t>
            </w:r>
          </w:p>
          <w:p w:rsidR="00E909A0" w:rsidRDefault="00185FB8">
            <w:pPr>
              <w:pStyle w:val="TableParagraph"/>
              <w:spacing w:before="1" w:line="252" w:lineRule="exact"/>
              <w:ind w:left="50"/>
            </w:pPr>
            <w:r>
              <w:t>проблематика,</w:t>
            </w:r>
            <w:r>
              <w:rPr>
                <w:spacing w:val="-5"/>
              </w:rPr>
              <w:t xml:space="preserve"> </w:t>
            </w:r>
            <w:r>
              <w:t>идея.</w:t>
            </w:r>
          </w:p>
          <w:p w:rsidR="00E909A0" w:rsidRDefault="00185FB8">
            <w:pPr>
              <w:pStyle w:val="TableParagraph"/>
              <w:spacing w:line="247" w:lineRule="exact"/>
              <w:ind w:left="40"/>
            </w:pPr>
            <w:r>
              <w:t>Герой,</w:t>
            </w:r>
            <w:r>
              <w:rPr>
                <w:spacing w:val="-2"/>
              </w:rPr>
              <w:t xml:space="preserve"> </w:t>
            </w:r>
            <w:r>
              <w:t>персонаж,</w:t>
            </w:r>
            <w:r>
              <w:rPr>
                <w:spacing w:val="-2"/>
              </w:rPr>
              <w:t xml:space="preserve"> </w:t>
            </w:r>
            <w:r>
              <w:t>действующее</w:t>
            </w:r>
            <w:r>
              <w:rPr>
                <w:spacing w:val="-1"/>
              </w:rPr>
              <w:t xml:space="preserve"> </w:t>
            </w:r>
            <w:r>
              <w:t>лицо,</w:t>
            </w:r>
            <w:r>
              <w:rPr>
                <w:spacing w:val="-2"/>
              </w:rPr>
              <w:t xml:space="preserve"> </w:t>
            </w:r>
            <w:r>
              <w:t>лирический</w:t>
            </w:r>
            <w:r>
              <w:rPr>
                <w:spacing w:val="-6"/>
              </w:rPr>
              <w:t xml:space="preserve"> </w:t>
            </w:r>
            <w:r>
              <w:t>герой,</w:t>
            </w:r>
            <w:r>
              <w:rPr>
                <w:spacing w:val="-1"/>
              </w:rPr>
              <w:t xml:space="preserve"> </w:t>
            </w: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образов</w:t>
            </w:r>
            <w:r>
              <w:rPr>
                <w:spacing w:val="-3"/>
              </w:rPr>
              <w:t xml:space="preserve"> </w:t>
            </w:r>
            <w:r>
              <w:t>персонажей.</w:t>
            </w:r>
          </w:p>
        </w:tc>
      </w:tr>
      <w:tr w:rsidR="00E909A0">
        <w:trPr>
          <w:trHeight w:val="1266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9" w:lineRule="exact"/>
              <w:ind w:left="0" w:right="283"/>
              <w:jc w:val="right"/>
            </w:pPr>
            <w:r>
              <w:t>6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1" w:lineRule="exact"/>
              <w:ind w:left="40"/>
              <w:rPr>
                <w:b/>
              </w:rPr>
            </w:pPr>
            <w:r>
              <w:rPr>
                <w:b/>
              </w:rPr>
              <w:t>Поэзия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концаXIX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начала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XX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века.</w:t>
            </w:r>
          </w:p>
          <w:p w:rsidR="00E909A0" w:rsidRDefault="00185FB8">
            <w:pPr>
              <w:pStyle w:val="TableParagraph"/>
              <w:spacing w:line="242" w:lineRule="auto"/>
              <w:ind w:left="50" w:hanging="10"/>
            </w:pPr>
            <w:r>
              <w:rPr>
                <w:b/>
              </w:rPr>
              <w:t>И.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Бунин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«Голуби»,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«Жасмин».</w:t>
            </w:r>
            <w:r>
              <w:rPr>
                <w:b/>
                <w:spacing w:val="16"/>
              </w:rPr>
              <w:t xml:space="preserve"> </w:t>
            </w:r>
            <w:r>
              <w:t>Основы</w:t>
            </w:r>
            <w:r>
              <w:rPr>
                <w:spacing w:val="10"/>
              </w:rPr>
              <w:t xml:space="preserve"> </w:t>
            </w:r>
            <w:r>
              <w:t>стихосложения:</w:t>
            </w:r>
            <w:r>
              <w:rPr>
                <w:spacing w:val="11"/>
              </w:rPr>
              <w:t xml:space="preserve"> </w:t>
            </w:r>
            <w:r>
              <w:t>стихотворный</w:t>
            </w:r>
            <w:r>
              <w:rPr>
                <w:spacing w:val="12"/>
              </w:rPr>
              <w:t xml:space="preserve"> </w:t>
            </w:r>
            <w:r>
              <w:t>метр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размер,</w:t>
            </w:r>
            <w:r>
              <w:rPr>
                <w:spacing w:val="12"/>
              </w:rPr>
              <w:t xml:space="preserve"> </w:t>
            </w:r>
            <w:r>
              <w:t>ритм,</w:t>
            </w:r>
            <w:r>
              <w:rPr>
                <w:spacing w:val="-52"/>
              </w:rPr>
              <w:t xml:space="preserve"> </w:t>
            </w:r>
            <w:r>
              <w:t>рифма, строфа.</w:t>
            </w:r>
          </w:p>
          <w:p w:rsidR="00E909A0" w:rsidRDefault="00185FB8">
            <w:pPr>
              <w:pStyle w:val="TableParagraph"/>
              <w:spacing w:line="248" w:lineRule="exact"/>
              <w:ind w:left="40"/>
            </w:pPr>
            <w:r>
              <w:rPr>
                <w:b/>
              </w:rPr>
              <w:t>А.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Блок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«Полный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месяц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встал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над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лугом»,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«Лениво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тяжко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плывут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облака».</w:t>
            </w:r>
            <w:r>
              <w:rPr>
                <w:b/>
                <w:spacing w:val="30"/>
              </w:rPr>
              <w:t xml:space="preserve"> </w:t>
            </w:r>
            <w:r>
              <w:t>Форма</w:t>
            </w:r>
            <w:r>
              <w:rPr>
                <w:spacing w:val="27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spacing w:line="249" w:lineRule="exact"/>
              <w:ind w:left="40"/>
            </w:pP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литературного</w:t>
            </w:r>
            <w:r>
              <w:rPr>
                <w:spacing w:val="-2"/>
              </w:rPr>
              <w:t xml:space="preserve"> </w:t>
            </w:r>
            <w:r>
              <w:t>произведения:</w:t>
            </w:r>
            <w:r>
              <w:rPr>
                <w:spacing w:val="-1"/>
              </w:rPr>
              <w:t xml:space="preserve"> </w:t>
            </w:r>
            <w:r>
              <w:t>тема,</w:t>
            </w:r>
            <w:r>
              <w:rPr>
                <w:spacing w:val="-2"/>
              </w:rPr>
              <w:t xml:space="preserve"> </w:t>
            </w:r>
            <w:r>
              <w:t>проблематика,</w:t>
            </w:r>
            <w:r>
              <w:rPr>
                <w:spacing w:val="-2"/>
              </w:rPr>
              <w:t xml:space="preserve"> </w:t>
            </w:r>
            <w:r>
              <w:t>идея.</w:t>
            </w:r>
          </w:p>
        </w:tc>
      </w:tr>
      <w:tr w:rsidR="00E909A0">
        <w:trPr>
          <w:trHeight w:val="1771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0" w:right="283"/>
              <w:jc w:val="right"/>
            </w:pPr>
            <w:r>
              <w:t>7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1" w:lineRule="exact"/>
              <w:ind w:left="40"/>
              <w:rPr>
                <w:b/>
              </w:rPr>
            </w:pPr>
            <w:r>
              <w:rPr>
                <w:b/>
              </w:rPr>
              <w:t>Поэзия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 50-х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годов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века.</w:t>
            </w:r>
          </w:p>
          <w:p w:rsidR="00E909A0" w:rsidRDefault="00185FB8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Б.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Пастернак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«Бабье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лето»,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грибы».</w:t>
            </w:r>
          </w:p>
          <w:p w:rsidR="00E909A0" w:rsidRDefault="00185FB8">
            <w:pPr>
              <w:pStyle w:val="TableParagraph"/>
              <w:tabs>
                <w:tab w:val="left" w:pos="848"/>
                <w:tab w:val="left" w:pos="2799"/>
                <w:tab w:val="left" w:pos="4464"/>
                <w:tab w:val="left" w:pos="7799"/>
                <w:tab w:val="left" w:pos="8932"/>
              </w:tabs>
              <w:ind w:left="50" w:right="20" w:hanging="10"/>
            </w:pPr>
            <w:r>
              <w:t>Язык</w:t>
            </w:r>
            <w:r>
              <w:tab/>
              <w:t>художественного</w:t>
            </w:r>
            <w:r>
              <w:tab/>
              <w:t>произведения.</w:t>
            </w:r>
            <w:r>
              <w:tab/>
              <w:t>Изобразительно-выразительные</w:t>
            </w:r>
            <w:r>
              <w:tab/>
              <w:t>средства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художественном</w:t>
            </w:r>
            <w:r>
              <w:rPr>
                <w:spacing w:val="-2"/>
              </w:rPr>
              <w:t xml:space="preserve"> </w:t>
            </w:r>
            <w:r>
              <w:t>произведении:</w:t>
            </w:r>
            <w:r>
              <w:rPr>
                <w:spacing w:val="-1"/>
              </w:rPr>
              <w:t xml:space="preserve"> </w:t>
            </w:r>
            <w:r>
              <w:t>эпитет,</w:t>
            </w:r>
            <w:r>
              <w:rPr>
                <w:spacing w:val="-1"/>
              </w:rPr>
              <w:t xml:space="preserve"> </w:t>
            </w:r>
            <w:r>
              <w:t>метафора,</w:t>
            </w:r>
            <w:r>
              <w:rPr>
                <w:spacing w:val="-3"/>
              </w:rPr>
              <w:t xml:space="preserve"> </w:t>
            </w:r>
            <w:r>
              <w:t>сравнение,</w:t>
            </w:r>
            <w:r>
              <w:rPr>
                <w:spacing w:val="-1"/>
              </w:rPr>
              <w:t xml:space="preserve"> </w:t>
            </w:r>
            <w:r>
              <w:t>антитеза,</w:t>
            </w:r>
            <w:r>
              <w:rPr>
                <w:spacing w:val="-1"/>
              </w:rPr>
              <w:t xml:space="preserve"> </w:t>
            </w:r>
            <w:r>
              <w:t>оксюморон.</w:t>
            </w:r>
          </w:p>
          <w:p w:rsidR="00E909A0" w:rsidRDefault="00185FB8">
            <w:pPr>
              <w:pStyle w:val="TableParagraph"/>
              <w:tabs>
                <w:tab w:val="left" w:pos="6668"/>
              </w:tabs>
              <w:ind w:left="50" w:right="20" w:hanging="10"/>
            </w:pPr>
            <w:r>
              <w:rPr>
                <w:b/>
              </w:rPr>
              <w:t>А.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Тарковский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«Ходить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меня</w:t>
            </w:r>
            <w:r>
              <w:rPr>
                <w:b/>
                <w:spacing w:val="81"/>
              </w:rPr>
              <w:t xml:space="preserve"> </w:t>
            </w:r>
            <w:r>
              <w:rPr>
                <w:b/>
              </w:rPr>
              <w:t>учила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мать...»,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>«Кузнечики».</w:t>
            </w:r>
            <w:r>
              <w:rPr>
                <w:b/>
              </w:rPr>
              <w:tab/>
            </w:r>
            <w:r>
              <w:t>Основы</w:t>
            </w:r>
            <w:r>
              <w:rPr>
                <w:spacing w:val="12"/>
              </w:rPr>
              <w:t xml:space="preserve"> </w:t>
            </w:r>
            <w:r>
              <w:t>стихосложения:</w:t>
            </w:r>
            <w:r>
              <w:rPr>
                <w:spacing w:val="-52"/>
              </w:rPr>
              <w:t xml:space="preserve"> </w:t>
            </w:r>
            <w:r>
              <w:t>стихотворный</w:t>
            </w:r>
            <w:r>
              <w:rPr>
                <w:spacing w:val="-1"/>
              </w:rPr>
              <w:t xml:space="preserve"> </w:t>
            </w:r>
            <w:r>
              <w:t>метр и</w:t>
            </w:r>
            <w:r>
              <w:rPr>
                <w:spacing w:val="-3"/>
              </w:rPr>
              <w:t xml:space="preserve"> </w:t>
            </w:r>
            <w:r>
              <w:t>размер, ритм, рифма, строфа.</w:t>
            </w:r>
          </w:p>
          <w:p w:rsidR="00E909A0" w:rsidRDefault="00185FB8">
            <w:pPr>
              <w:pStyle w:val="TableParagraph"/>
              <w:spacing w:line="249" w:lineRule="exact"/>
              <w:ind w:left="40"/>
            </w:pPr>
            <w:r>
              <w:rPr>
                <w:b/>
              </w:rPr>
              <w:t>Б.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Пастернак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«Страшная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сказка»,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«Победитель».</w:t>
            </w:r>
            <w:r>
              <w:rPr>
                <w:b/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поэтического</w:t>
            </w:r>
            <w:r>
              <w:rPr>
                <w:spacing w:val="-4"/>
              </w:rPr>
              <w:t xml:space="preserve"> </w:t>
            </w:r>
            <w:r>
              <w:t>текста.</w:t>
            </w:r>
          </w:p>
        </w:tc>
      </w:tr>
      <w:tr w:rsidR="00E909A0">
        <w:trPr>
          <w:trHeight w:val="832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0" w:right="283"/>
              <w:jc w:val="right"/>
            </w:pPr>
            <w:r>
              <w:t>8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2" w:lineRule="auto"/>
              <w:ind w:left="40" w:right="5063"/>
              <w:rPr>
                <w:b/>
              </w:rPr>
            </w:pPr>
            <w:r>
              <w:rPr>
                <w:b/>
              </w:rPr>
              <w:t>Проза о Великой Отечественной войне.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Воробьев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«Седой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тополь».</w:t>
            </w:r>
          </w:p>
          <w:p w:rsidR="00E909A0" w:rsidRDefault="00185FB8">
            <w:pPr>
              <w:pStyle w:val="TableParagraph"/>
              <w:spacing w:line="244" w:lineRule="exact"/>
              <w:ind w:left="40"/>
            </w:pPr>
            <w:r>
              <w:t>Литературные</w:t>
            </w:r>
            <w:r>
              <w:rPr>
                <w:spacing w:val="-1"/>
              </w:rPr>
              <w:t xml:space="preserve"> </w:t>
            </w:r>
            <w:r>
              <w:t>роды</w:t>
            </w:r>
            <w:r>
              <w:rPr>
                <w:spacing w:val="-1"/>
              </w:rPr>
              <w:t xml:space="preserve"> </w:t>
            </w:r>
            <w:r>
              <w:t>(эпос,</w:t>
            </w:r>
            <w:r>
              <w:rPr>
                <w:spacing w:val="-1"/>
              </w:rPr>
              <w:t xml:space="preserve"> </w:t>
            </w:r>
            <w:r>
              <w:t>лирика,</w:t>
            </w:r>
            <w:r>
              <w:rPr>
                <w:spacing w:val="-3"/>
              </w:rPr>
              <w:t xml:space="preserve"> </w:t>
            </w:r>
            <w:r>
              <w:t>драма).</w:t>
            </w:r>
          </w:p>
        </w:tc>
      </w:tr>
      <w:tr w:rsidR="00E909A0">
        <w:trPr>
          <w:trHeight w:val="1012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0" w:right="283"/>
              <w:jc w:val="right"/>
            </w:pPr>
            <w:r>
              <w:t>9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39" w:lineRule="exact"/>
              <w:ind w:left="40"/>
              <w:rPr>
                <w:b/>
              </w:rPr>
            </w:pPr>
            <w:r>
              <w:rPr>
                <w:b/>
              </w:rPr>
              <w:t>Художественная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человеке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природе,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взаимоотношениях.</w:t>
            </w:r>
          </w:p>
          <w:p w:rsidR="00E909A0" w:rsidRDefault="00185FB8">
            <w:pPr>
              <w:pStyle w:val="TableParagraph"/>
              <w:tabs>
                <w:tab w:val="left" w:pos="4458"/>
              </w:tabs>
              <w:spacing w:line="242" w:lineRule="auto"/>
              <w:ind w:left="50" w:right="20" w:hanging="10"/>
            </w:pPr>
            <w:r>
              <w:rPr>
                <w:b/>
              </w:rPr>
              <w:t>С.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Радзиевская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«Джумбо».</w:t>
            </w:r>
            <w:r>
              <w:rPr>
                <w:b/>
                <w:spacing w:val="35"/>
              </w:rPr>
              <w:t xml:space="preserve"> </w:t>
            </w:r>
            <w:r>
              <w:t>Литературные</w:t>
            </w:r>
            <w:r>
              <w:tab/>
              <w:t>жанры:</w:t>
            </w:r>
            <w:r>
              <w:rPr>
                <w:spacing w:val="35"/>
              </w:rPr>
              <w:t xml:space="preserve"> </w:t>
            </w:r>
            <w:r>
              <w:t>эпос,</w:t>
            </w:r>
            <w:r>
              <w:rPr>
                <w:spacing w:val="33"/>
              </w:rPr>
              <w:t xml:space="preserve"> </w:t>
            </w:r>
            <w:r>
              <w:t>роман,</w:t>
            </w:r>
            <w:r>
              <w:rPr>
                <w:spacing w:val="33"/>
              </w:rPr>
              <w:t xml:space="preserve"> </w:t>
            </w:r>
            <w:r>
              <w:t>повесть,</w:t>
            </w:r>
            <w:r>
              <w:rPr>
                <w:spacing w:val="33"/>
              </w:rPr>
              <w:t xml:space="preserve"> </w:t>
            </w:r>
            <w:r>
              <w:t>рассказ,</w:t>
            </w:r>
            <w:r>
              <w:rPr>
                <w:spacing w:val="33"/>
              </w:rPr>
              <w:t xml:space="preserve"> </w:t>
            </w:r>
            <w:r>
              <w:t>новелла,</w:t>
            </w:r>
            <w:r>
              <w:rPr>
                <w:spacing w:val="-52"/>
              </w:rPr>
              <w:t xml:space="preserve"> </w:t>
            </w:r>
            <w:r>
              <w:t>притча,</w:t>
            </w:r>
            <w:r>
              <w:rPr>
                <w:spacing w:val="-1"/>
              </w:rPr>
              <w:t xml:space="preserve"> </w:t>
            </w:r>
            <w:r>
              <w:t>басня;</w:t>
            </w:r>
          </w:p>
          <w:p w:rsidR="00E909A0" w:rsidRDefault="00185FB8">
            <w:pPr>
              <w:pStyle w:val="TableParagraph"/>
              <w:spacing w:line="245" w:lineRule="exact"/>
              <w:ind w:left="95"/>
            </w:pPr>
            <w:r>
              <w:t>баллада,</w:t>
            </w:r>
            <w:r>
              <w:rPr>
                <w:spacing w:val="-3"/>
              </w:rPr>
              <w:t xml:space="preserve"> </w:t>
            </w:r>
            <w:r>
              <w:t>поэма;</w:t>
            </w:r>
            <w:r>
              <w:rPr>
                <w:spacing w:val="-2"/>
              </w:rPr>
              <w:t xml:space="preserve"> </w:t>
            </w:r>
            <w:r>
              <w:t>ода,</w:t>
            </w:r>
            <w:r>
              <w:rPr>
                <w:spacing w:val="-2"/>
              </w:rPr>
              <w:t xml:space="preserve"> </w:t>
            </w:r>
            <w:r>
              <w:t>послание,</w:t>
            </w:r>
            <w:r>
              <w:rPr>
                <w:spacing w:val="-2"/>
              </w:rPr>
              <w:t xml:space="preserve"> </w:t>
            </w:r>
            <w:r>
              <w:t>элегия;</w:t>
            </w:r>
            <w:r>
              <w:rPr>
                <w:spacing w:val="-1"/>
              </w:rPr>
              <w:t xml:space="preserve"> </w:t>
            </w:r>
            <w:r>
              <w:t>комедия,</w:t>
            </w:r>
            <w:r>
              <w:rPr>
                <w:spacing w:val="-2"/>
              </w:rPr>
              <w:t xml:space="preserve"> </w:t>
            </w:r>
            <w:r>
              <w:t>драма,</w:t>
            </w:r>
            <w:r>
              <w:rPr>
                <w:spacing w:val="-2"/>
              </w:rPr>
              <w:t xml:space="preserve"> </w:t>
            </w:r>
            <w:r>
              <w:t>трагедия.</w:t>
            </w:r>
          </w:p>
        </w:tc>
      </w:tr>
      <w:tr w:rsidR="00E909A0">
        <w:trPr>
          <w:trHeight w:val="1264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0" w:right="228"/>
              <w:jc w:val="right"/>
            </w:pPr>
            <w:r>
              <w:t>10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39" w:lineRule="exact"/>
              <w:ind w:left="40"/>
              <w:jc w:val="both"/>
              <w:rPr>
                <w:b/>
              </w:rPr>
            </w:pPr>
            <w:r>
              <w:rPr>
                <w:b/>
              </w:rPr>
              <w:t>Проза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детях.</w:t>
            </w:r>
          </w:p>
          <w:p w:rsidR="00E909A0" w:rsidRDefault="00185FB8">
            <w:pPr>
              <w:pStyle w:val="TableParagraph"/>
              <w:ind w:left="40" w:right="18"/>
              <w:jc w:val="both"/>
            </w:pPr>
            <w:r>
              <w:rPr>
                <w:b/>
              </w:rPr>
              <w:t>В.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Железников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«Чучело».</w:t>
            </w:r>
            <w:r>
              <w:rPr>
                <w:b/>
                <w:spacing w:val="1"/>
              </w:rPr>
              <w:t xml:space="preserve"> </w:t>
            </w:r>
            <w:r>
              <w:t>Сюжет,</w:t>
            </w:r>
            <w:r>
              <w:rPr>
                <w:spacing w:val="1"/>
              </w:rPr>
              <w:t xml:space="preserve"> </w:t>
            </w:r>
            <w:r>
              <w:t>фабула,</w:t>
            </w:r>
            <w:r>
              <w:rPr>
                <w:spacing w:val="1"/>
              </w:rPr>
              <w:t xml:space="preserve"> </w:t>
            </w:r>
            <w:r>
              <w:t>композиция,</w:t>
            </w:r>
            <w:r>
              <w:rPr>
                <w:spacing w:val="1"/>
              </w:rPr>
              <w:t xml:space="preserve"> </w:t>
            </w:r>
            <w:r>
              <w:t>конфликт.Форма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литературного</w:t>
            </w:r>
            <w:r>
              <w:rPr>
                <w:spacing w:val="1"/>
              </w:rPr>
              <w:t xml:space="preserve"> </w:t>
            </w:r>
            <w:r>
              <w:t>произведения:</w:t>
            </w:r>
            <w:r>
              <w:rPr>
                <w:spacing w:val="1"/>
              </w:rPr>
              <w:t xml:space="preserve"> </w:t>
            </w:r>
            <w:r>
              <w:t>тема,</w:t>
            </w:r>
            <w:r>
              <w:rPr>
                <w:spacing w:val="1"/>
              </w:rPr>
              <w:t xml:space="preserve"> </w:t>
            </w:r>
            <w:r>
              <w:t>проблематика,</w:t>
            </w:r>
            <w:r>
              <w:rPr>
                <w:spacing w:val="1"/>
              </w:rPr>
              <w:t xml:space="preserve"> </w:t>
            </w:r>
            <w:r>
              <w:t>идея.Автор-повествователь,</w:t>
            </w:r>
            <w:r>
              <w:rPr>
                <w:spacing w:val="1"/>
              </w:rPr>
              <w:t xml:space="preserve"> </w:t>
            </w:r>
            <w:r>
              <w:t>герой-</w:t>
            </w:r>
            <w:r>
              <w:rPr>
                <w:spacing w:val="1"/>
              </w:rPr>
              <w:t xml:space="preserve"> </w:t>
            </w:r>
            <w:r>
              <w:t>рассказчик,</w:t>
            </w:r>
            <w:r>
              <w:rPr>
                <w:spacing w:val="-1"/>
              </w:rPr>
              <w:t xml:space="preserve"> </w:t>
            </w:r>
            <w:r>
              <w:t>точка зрения,</w:t>
            </w:r>
            <w:r>
              <w:rPr>
                <w:spacing w:val="-3"/>
              </w:rPr>
              <w:t xml:space="preserve"> </w:t>
            </w:r>
            <w:r>
              <w:t>адресат, читатель.</w:t>
            </w:r>
          </w:p>
          <w:p w:rsidR="00E909A0" w:rsidRDefault="00185FB8">
            <w:pPr>
              <w:pStyle w:val="TableParagraph"/>
              <w:spacing w:line="247" w:lineRule="exact"/>
              <w:ind w:left="40"/>
              <w:jc w:val="both"/>
            </w:pPr>
            <w:r>
              <w:t>Герой,</w:t>
            </w:r>
            <w:r>
              <w:rPr>
                <w:spacing w:val="-2"/>
              </w:rPr>
              <w:t xml:space="preserve"> </w:t>
            </w:r>
            <w:r>
              <w:t>персонаж,</w:t>
            </w:r>
            <w:r>
              <w:rPr>
                <w:spacing w:val="-2"/>
              </w:rPr>
              <w:t xml:space="preserve"> </w:t>
            </w:r>
            <w:r>
              <w:t>действующее</w:t>
            </w:r>
            <w:r>
              <w:rPr>
                <w:spacing w:val="-1"/>
              </w:rPr>
              <w:t xml:space="preserve"> </w:t>
            </w:r>
            <w:r>
              <w:t>лицо,</w:t>
            </w:r>
            <w:r>
              <w:rPr>
                <w:spacing w:val="-2"/>
              </w:rPr>
              <w:t xml:space="preserve"> </w:t>
            </w:r>
            <w:r>
              <w:t>лирический</w:t>
            </w:r>
            <w:r>
              <w:rPr>
                <w:spacing w:val="-6"/>
              </w:rPr>
              <w:t xml:space="preserve"> </w:t>
            </w:r>
            <w:r>
              <w:t>герой,</w:t>
            </w:r>
            <w:r>
              <w:rPr>
                <w:spacing w:val="-1"/>
              </w:rPr>
              <w:t xml:space="preserve"> </w:t>
            </w: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образов</w:t>
            </w:r>
            <w:r>
              <w:rPr>
                <w:spacing w:val="-3"/>
              </w:rPr>
              <w:t xml:space="preserve"> </w:t>
            </w:r>
            <w:r>
              <w:t>персонажей.</w:t>
            </w:r>
          </w:p>
        </w:tc>
      </w:tr>
      <w:tr w:rsidR="00E909A0">
        <w:trPr>
          <w:trHeight w:val="1026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0" w:right="228"/>
              <w:jc w:val="right"/>
            </w:pPr>
            <w:r>
              <w:t>11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tabs>
                <w:tab w:val="left" w:pos="2793"/>
              </w:tabs>
              <w:spacing w:line="242" w:lineRule="exact"/>
              <w:ind w:left="40"/>
              <w:rPr>
                <w:b/>
              </w:rPr>
            </w:pPr>
            <w:r>
              <w:rPr>
                <w:b/>
              </w:rPr>
              <w:t>Поэзия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половины</w:t>
            </w:r>
            <w:r>
              <w:rPr>
                <w:b/>
              </w:rPr>
              <w:tab/>
              <w:t>XX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века.</w:t>
            </w:r>
          </w:p>
          <w:p w:rsidR="00E909A0" w:rsidRDefault="00185FB8">
            <w:pPr>
              <w:pStyle w:val="TableParagraph"/>
              <w:spacing w:before="3" w:line="237" w:lineRule="auto"/>
              <w:ind w:left="40" w:right="1325"/>
            </w:pPr>
            <w:r>
              <w:rPr>
                <w:b/>
              </w:rPr>
              <w:t>Б. Окуджава «А мы с тобой, брат, из пехоты», «До свидания, мальчики...».</w:t>
            </w:r>
            <w:r>
              <w:rPr>
                <w:b/>
                <w:spacing w:val="1"/>
              </w:rPr>
              <w:t xml:space="preserve"> </w:t>
            </w:r>
            <w:r>
              <w:t>Язык художественного произведения. Изобразительно-выразительные средства в</w:t>
            </w:r>
            <w:r>
              <w:rPr>
                <w:spacing w:val="-52"/>
              </w:rPr>
              <w:t xml:space="preserve"> </w:t>
            </w:r>
            <w:r>
              <w:t>художественном</w:t>
            </w:r>
            <w:r>
              <w:rPr>
                <w:spacing w:val="-1"/>
              </w:rPr>
              <w:t xml:space="preserve"> </w:t>
            </w:r>
            <w:r>
              <w:t>произведении: эпитет,</w:t>
            </w:r>
            <w:r>
              <w:rPr>
                <w:spacing w:val="-1"/>
              </w:rPr>
              <w:t xml:space="preserve"> </w:t>
            </w:r>
            <w:r>
              <w:t>метафора,</w:t>
            </w:r>
            <w:r>
              <w:rPr>
                <w:spacing w:val="-2"/>
              </w:rPr>
              <w:t xml:space="preserve"> </w:t>
            </w:r>
            <w:r>
              <w:t>сравнение.</w:t>
            </w:r>
          </w:p>
        </w:tc>
      </w:tr>
      <w:tr w:rsidR="00E909A0">
        <w:trPr>
          <w:trHeight w:val="1264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0" w:right="228"/>
              <w:jc w:val="right"/>
            </w:pPr>
            <w:r>
              <w:t>12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1" w:lineRule="exact"/>
              <w:ind w:left="40"/>
              <w:rPr>
                <w:b/>
              </w:rPr>
            </w:pPr>
            <w:r>
              <w:rPr>
                <w:b/>
              </w:rPr>
              <w:t>Проза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русской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эмиграции.</w:t>
            </w:r>
          </w:p>
          <w:p w:rsidR="00E909A0" w:rsidRDefault="00185FB8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И.С.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Шмелев.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«Лето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Господне»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(главы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«Рождество»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«Святки»).</w:t>
            </w:r>
          </w:p>
          <w:p w:rsidR="00E909A0" w:rsidRDefault="00185FB8">
            <w:pPr>
              <w:pStyle w:val="TableParagraph"/>
              <w:tabs>
                <w:tab w:val="left" w:pos="971"/>
                <w:tab w:val="left" w:pos="2043"/>
                <w:tab w:val="left" w:pos="3189"/>
                <w:tab w:val="left" w:pos="4555"/>
                <w:tab w:val="left" w:pos="5533"/>
                <w:tab w:val="left" w:pos="6601"/>
                <w:tab w:val="left" w:pos="7740"/>
              </w:tabs>
              <w:ind w:left="50" w:right="25" w:hanging="10"/>
            </w:pPr>
            <w:r>
              <w:t>Стадии</w:t>
            </w:r>
            <w:r>
              <w:tab/>
              <w:t>развития</w:t>
            </w:r>
            <w:r>
              <w:tab/>
              <w:t>действия:</w:t>
            </w:r>
            <w:r>
              <w:tab/>
              <w:t>экспозиция,</w:t>
            </w:r>
            <w:r>
              <w:tab/>
              <w:t>завязка,</w:t>
            </w:r>
            <w:r>
              <w:tab/>
              <w:t>развитие</w:t>
            </w:r>
            <w:r>
              <w:tab/>
              <w:t>действия,</w:t>
            </w:r>
            <w:r>
              <w:tab/>
            </w:r>
            <w:r>
              <w:rPr>
                <w:spacing w:val="-1"/>
              </w:rPr>
              <w:t>кульминация,</w:t>
            </w:r>
            <w:r>
              <w:rPr>
                <w:spacing w:val="-52"/>
              </w:rPr>
              <w:t xml:space="preserve"> </w:t>
            </w:r>
            <w:r>
              <w:t>развязка.Художественная</w:t>
            </w:r>
            <w:r>
              <w:rPr>
                <w:spacing w:val="-4"/>
              </w:rPr>
              <w:t xml:space="preserve"> </w:t>
            </w:r>
            <w:r>
              <w:t>деталь, портрет, пейзаж,</w:t>
            </w:r>
            <w:r>
              <w:rPr>
                <w:spacing w:val="-3"/>
              </w:rPr>
              <w:t xml:space="preserve"> </w:t>
            </w:r>
            <w:r>
              <w:t>интерьер.</w:t>
            </w:r>
          </w:p>
          <w:p w:rsidR="00E909A0" w:rsidRDefault="00185FB8">
            <w:pPr>
              <w:pStyle w:val="TableParagraph"/>
              <w:spacing w:line="247" w:lineRule="exact"/>
              <w:ind w:left="40"/>
            </w:pPr>
            <w:r>
              <w:t>Диалог,</w:t>
            </w:r>
            <w:r>
              <w:rPr>
                <w:spacing w:val="-4"/>
              </w:rPr>
              <w:t xml:space="preserve"> </w:t>
            </w:r>
            <w:r>
              <w:t>монолог,</w:t>
            </w:r>
            <w:r>
              <w:rPr>
                <w:spacing w:val="-3"/>
              </w:rPr>
              <w:t xml:space="preserve"> </w:t>
            </w:r>
            <w:r>
              <w:t>авторское</w:t>
            </w:r>
            <w:r>
              <w:rPr>
                <w:spacing w:val="-3"/>
              </w:rPr>
              <w:t xml:space="preserve"> </w:t>
            </w:r>
            <w:r>
              <w:t>отступление,</w:t>
            </w:r>
            <w:r>
              <w:rPr>
                <w:spacing w:val="-4"/>
              </w:rPr>
              <w:t xml:space="preserve"> </w:t>
            </w:r>
            <w:r>
              <w:t>лирическое</w:t>
            </w:r>
            <w:r>
              <w:rPr>
                <w:spacing w:val="-3"/>
              </w:rPr>
              <w:t xml:space="preserve"> </w:t>
            </w:r>
            <w:r>
              <w:t>отступление;</w:t>
            </w:r>
            <w:r>
              <w:rPr>
                <w:spacing w:val="-2"/>
              </w:rPr>
              <w:t xml:space="preserve"> </w:t>
            </w:r>
            <w:r>
              <w:t>эпиграф.</w:t>
            </w:r>
          </w:p>
        </w:tc>
      </w:tr>
      <w:tr w:rsidR="00E909A0">
        <w:trPr>
          <w:trHeight w:val="2529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0" w:right="228"/>
              <w:jc w:val="right"/>
            </w:pPr>
            <w:r>
              <w:t>13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2" w:lineRule="auto"/>
              <w:ind w:left="40" w:right="1983"/>
              <w:rPr>
                <w:b/>
              </w:rPr>
            </w:pPr>
            <w:r>
              <w:rPr>
                <w:b/>
              </w:rPr>
              <w:t>Проза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поэзия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подростках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подростков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последних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десятилетий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авторов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 лауреатов премий и конкурсов.</w:t>
            </w:r>
          </w:p>
          <w:p w:rsidR="00E909A0" w:rsidRDefault="00185FB8">
            <w:pPr>
              <w:pStyle w:val="TableParagraph"/>
              <w:spacing w:line="246" w:lineRule="exact"/>
              <w:ind w:left="40"/>
              <w:rPr>
                <w:b/>
              </w:rPr>
            </w:pPr>
            <w:r>
              <w:rPr>
                <w:b/>
              </w:rPr>
              <w:t>Э.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Веркин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«Облачный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полк».</w:t>
            </w:r>
          </w:p>
          <w:p w:rsidR="00E909A0" w:rsidRDefault="00185FB8">
            <w:pPr>
              <w:pStyle w:val="TableParagraph"/>
              <w:spacing w:line="242" w:lineRule="auto"/>
              <w:ind w:left="50" w:hanging="10"/>
            </w:pPr>
            <w:r>
              <w:t>Форма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содержание</w:t>
            </w:r>
            <w:r>
              <w:rPr>
                <w:spacing w:val="16"/>
              </w:rPr>
              <w:t xml:space="preserve"> </w:t>
            </w:r>
            <w:r>
              <w:t>литературного</w:t>
            </w:r>
            <w:r>
              <w:rPr>
                <w:spacing w:val="18"/>
              </w:rPr>
              <w:t xml:space="preserve"> </w:t>
            </w:r>
            <w:r>
              <w:t>произведения:</w:t>
            </w:r>
            <w:r>
              <w:rPr>
                <w:spacing w:val="19"/>
              </w:rPr>
              <w:t xml:space="preserve"> </w:t>
            </w:r>
            <w:r>
              <w:t>тема,</w:t>
            </w:r>
            <w:r>
              <w:rPr>
                <w:spacing w:val="19"/>
              </w:rPr>
              <w:t xml:space="preserve"> </w:t>
            </w:r>
            <w:r>
              <w:t>проблематика,</w:t>
            </w:r>
            <w:r>
              <w:rPr>
                <w:spacing w:val="18"/>
              </w:rPr>
              <w:t xml:space="preserve"> </w:t>
            </w:r>
            <w:r>
              <w:t>идея;</w:t>
            </w:r>
            <w:r>
              <w:rPr>
                <w:spacing w:val="19"/>
              </w:rPr>
              <w:t xml:space="preserve"> </w:t>
            </w:r>
            <w:r>
              <w:t>автор-</w:t>
            </w:r>
            <w:r>
              <w:rPr>
                <w:spacing w:val="-52"/>
              </w:rPr>
              <w:t xml:space="preserve"> </w:t>
            </w:r>
            <w:r>
              <w:t>повествователь.</w:t>
            </w:r>
          </w:p>
          <w:p w:rsidR="00E909A0" w:rsidRDefault="00185FB8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Н. Дашевская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«Около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музыки».</w:t>
            </w:r>
          </w:p>
          <w:p w:rsidR="00E909A0" w:rsidRDefault="00185FB8">
            <w:pPr>
              <w:pStyle w:val="TableParagraph"/>
              <w:spacing w:line="251" w:lineRule="exact"/>
              <w:ind w:left="40"/>
            </w:pPr>
            <w:r>
              <w:t>Герой-рассказчик,</w:t>
            </w:r>
            <w:r>
              <w:rPr>
                <w:spacing w:val="-4"/>
              </w:rPr>
              <w:t xml:space="preserve"> </w:t>
            </w:r>
            <w:r>
              <w:t>точка</w:t>
            </w:r>
            <w:r>
              <w:rPr>
                <w:spacing w:val="-3"/>
              </w:rPr>
              <w:t xml:space="preserve"> </w:t>
            </w:r>
            <w:r>
              <w:t>зрения,</w:t>
            </w:r>
            <w:r>
              <w:rPr>
                <w:spacing w:val="-3"/>
              </w:rPr>
              <w:t xml:space="preserve"> </w:t>
            </w:r>
            <w:r>
              <w:t>адресат,</w:t>
            </w:r>
            <w:r>
              <w:rPr>
                <w:spacing w:val="-3"/>
              </w:rPr>
              <w:t xml:space="preserve"> </w:t>
            </w:r>
            <w:r>
              <w:t>читатель;</w:t>
            </w:r>
          </w:p>
          <w:p w:rsidR="00E909A0" w:rsidRDefault="00185FB8">
            <w:pPr>
              <w:pStyle w:val="TableParagraph"/>
              <w:spacing w:line="252" w:lineRule="exact"/>
              <w:ind w:left="40"/>
            </w:pPr>
            <w:r>
              <w:t>герой,</w:t>
            </w:r>
            <w:r>
              <w:rPr>
                <w:spacing w:val="-2"/>
              </w:rPr>
              <w:t xml:space="preserve"> </w:t>
            </w:r>
            <w:r>
              <w:t>персонаж,</w:t>
            </w:r>
            <w:r>
              <w:rPr>
                <w:spacing w:val="-1"/>
              </w:rPr>
              <w:t xml:space="preserve"> </w:t>
            </w:r>
            <w:r>
              <w:t>действующее</w:t>
            </w:r>
            <w:r>
              <w:rPr>
                <w:spacing w:val="-1"/>
              </w:rPr>
              <w:t xml:space="preserve"> </w:t>
            </w:r>
            <w:r>
              <w:t>лицо,</w:t>
            </w:r>
            <w:r>
              <w:rPr>
                <w:spacing w:val="-1"/>
              </w:rPr>
              <w:t xml:space="preserve"> </w:t>
            </w:r>
            <w:r>
              <w:t>лирический</w:t>
            </w:r>
            <w:r>
              <w:rPr>
                <w:spacing w:val="-5"/>
              </w:rPr>
              <w:t xml:space="preserve"> </w:t>
            </w:r>
            <w:r>
              <w:t>герой,</w:t>
            </w:r>
            <w:r>
              <w:rPr>
                <w:spacing w:val="-2"/>
              </w:rPr>
              <w:t xml:space="preserve"> </w:t>
            </w:r>
            <w:r>
              <w:t>система</w:t>
            </w:r>
            <w:r>
              <w:rPr>
                <w:spacing w:val="-1"/>
              </w:rPr>
              <w:t xml:space="preserve"> </w:t>
            </w:r>
            <w:r>
              <w:t>образов</w:t>
            </w:r>
            <w:r>
              <w:rPr>
                <w:spacing w:val="-3"/>
              </w:rPr>
              <w:t xml:space="preserve"> </w:t>
            </w:r>
            <w:r>
              <w:t>персонажей.</w:t>
            </w:r>
          </w:p>
          <w:p w:rsidR="00E909A0" w:rsidRDefault="00185FB8">
            <w:pPr>
              <w:pStyle w:val="TableParagraph"/>
              <w:tabs>
                <w:tab w:val="left" w:pos="3441"/>
              </w:tabs>
              <w:spacing w:line="252" w:lineRule="exact"/>
              <w:ind w:left="40" w:right="22"/>
            </w:pPr>
            <w:r>
              <w:rPr>
                <w:b/>
              </w:rPr>
              <w:t>Е.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Басова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«Подросток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Ашим».</w:t>
            </w:r>
            <w:r>
              <w:rPr>
                <w:b/>
              </w:rPr>
              <w:tab/>
            </w:r>
            <w:r>
              <w:t>Сюжет,</w:t>
            </w:r>
            <w:r>
              <w:rPr>
                <w:spacing w:val="50"/>
              </w:rPr>
              <w:t xml:space="preserve"> </w:t>
            </w:r>
            <w:r>
              <w:t>фабула,</w:t>
            </w:r>
            <w:r>
              <w:rPr>
                <w:spacing w:val="51"/>
              </w:rPr>
              <w:t xml:space="preserve"> </w:t>
            </w:r>
            <w:r>
              <w:t>композиция,</w:t>
            </w:r>
            <w:r>
              <w:rPr>
                <w:spacing w:val="50"/>
              </w:rPr>
              <w:t xml:space="preserve"> </w:t>
            </w:r>
            <w:r>
              <w:t>конфликт</w:t>
            </w:r>
            <w:r>
              <w:rPr>
                <w:spacing w:val="50"/>
              </w:rPr>
              <w:t xml:space="preserve"> </w:t>
            </w:r>
            <w:r>
              <w:t>художественного</w:t>
            </w:r>
            <w:r>
              <w:rPr>
                <w:spacing w:val="-52"/>
              </w:rPr>
              <w:t xml:space="preserve"> </w:t>
            </w:r>
            <w:r>
              <w:t>произведения.</w:t>
            </w:r>
          </w:p>
        </w:tc>
      </w:tr>
      <w:tr w:rsidR="00E909A0">
        <w:trPr>
          <w:trHeight w:val="253"/>
        </w:trPr>
        <w:tc>
          <w:tcPr>
            <w:tcW w:w="9782" w:type="dxa"/>
            <w:gridSpan w:val="2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E909A0" w:rsidRDefault="00E909A0">
      <w:pPr>
        <w:rPr>
          <w:sz w:val="18"/>
        </w:r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p w:rsidR="00E909A0" w:rsidRDefault="00185FB8" w:rsidP="002244DF">
      <w:pPr>
        <w:pStyle w:val="a4"/>
        <w:numPr>
          <w:ilvl w:val="2"/>
          <w:numId w:val="125"/>
        </w:numPr>
        <w:tabs>
          <w:tab w:val="left" w:pos="5557"/>
        </w:tabs>
        <w:spacing w:before="69"/>
        <w:ind w:right="99" w:hanging="312"/>
        <w:rPr>
          <w:b/>
        </w:rPr>
      </w:pPr>
      <w:r>
        <w:rPr>
          <w:b/>
        </w:rPr>
        <w:lastRenderedPageBreak/>
        <w:t>класс</w:t>
      </w:r>
    </w:p>
    <w:p w:rsidR="00E909A0" w:rsidRDefault="00E909A0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074"/>
      </w:tblGrid>
      <w:tr w:rsidR="00E909A0">
        <w:trPr>
          <w:trHeight w:val="558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6" w:lineRule="exact"/>
              <w:ind w:left="52" w:right="38"/>
              <w:jc w:val="center"/>
            </w:pPr>
            <w:r>
              <w:t>№ п/п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6" w:lineRule="exact"/>
              <w:ind w:left="3836" w:right="3819"/>
              <w:jc w:val="center"/>
            </w:pPr>
            <w:r>
              <w:t>Разделы,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</w:tr>
      <w:tr w:rsidR="00E909A0">
        <w:trPr>
          <w:trHeight w:val="760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52" w:lineRule="exact"/>
              <w:ind w:left="40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Древнерусская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литература.</w:t>
            </w:r>
          </w:p>
          <w:p w:rsidR="00E909A0" w:rsidRDefault="00185FB8">
            <w:pPr>
              <w:pStyle w:val="TableParagraph"/>
              <w:spacing w:line="250" w:lineRule="exact"/>
              <w:ind w:left="40"/>
              <w:rPr>
                <w:b/>
              </w:rPr>
            </w:pPr>
            <w:r>
              <w:rPr>
                <w:b/>
              </w:rPr>
              <w:t>«Иван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Грозный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Домна»,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народная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песня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цикла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«Правёж».</w:t>
            </w:r>
          </w:p>
          <w:p w:rsidR="00E909A0" w:rsidRDefault="00185FB8">
            <w:pPr>
              <w:pStyle w:val="TableParagraph"/>
              <w:spacing w:line="237" w:lineRule="exact"/>
              <w:ind w:left="40"/>
            </w:pPr>
            <w:r>
              <w:t>Литературный</w:t>
            </w:r>
            <w:r>
              <w:rPr>
                <w:spacing w:val="-1"/>
              </w:rPr>
              <w:t xml:space="preserve"> </w:t>
            </w:r>
            <w:r>
              <w:t>род:</w:t>
            </w:r>
            <w:r>
              <w:rPr>
                <w:spacing w:val="-3"/>
              </w:rPr>
              <w:t xml:space="preserve"> </w:t>
            </w:r>
            <w:r>
              <w:t>лирика, и</w:t>
            </w:r>
            <w:r>
              <w:rPr>
                <w:spacing w:val="-1"/>
              </w:rPr>
              <w:t xml:space="preserve"> </w:t>
            </w:r>
            <w:r>
              <w:t>литературный</w:t>
            </w:r>
            <w:r>
              <w:rPr>
                <w:spacing w:val="-4"/>
              </w:rPr>
              <w:t xml:space="preserve"> </w:t>
            </w:r>
            <w:r>
              <w:t>жанр:</w:t>
            </w:r>
            <w:r>
              <w:rPr>
                <w:spacing w:val="-2"/>
              </w:rPr>
              <w:t xml:space="preserve"> </w:t>
            </w:r>
            <w:r>
              <w:t>песня.</w:t>
            </w:r>
          </w:p>
        </w:tc>
      </w:tr>
      <w:tr w:rsidR="00E909A0">
        <w:trPr>
          <w:trHeight w:val="2023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6" w:lineRule="exact"/>
              <w:ind w:left="12"/>
              <w:jc w:val="center"/>
            </w:pPr>
            <w:r>
              <w:t>2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Н.В.Гоголь.</w:t>
            </w:r>
          </w:p>
          <w:p w:rsidR="00E909A0" w:rsidRDefault="00185FB8">
            <w:pPr>
              <w:pStyle w:val="TableParagraph"/>
              <w:spacing w:before="1"/>
              <w:ind w:left="40" w:right="5622"/>
              <w:rPr>
                <w:b/>
              </w:rPr>
            </w:pPr>
            <w:r>
              <w:rPr>
                <w:b/>
              </w:rPr>
              <w:t>Произведения пушкинской поры.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Н.В.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Гоголь «Портрет».</w:t>
            </w:r>
          </w:p>
          <w:p w:rsidR="00E909A0" w:rsidRDefault="00185FB8">
            <w:pPr>
              <w:pStyle w:val="TableParagraph"/>
              <w:tabs>
                <w:tab w:val="left" w:pos="951"/>
                <w:tab w:val="left" w:pos="2537"/>
                <w:tab w:val="left" w:pos="4396"/>
                <w:tab w:val="left" w:pos="5963"/>
                <w:tab w:val="left" w:pos="6901"/>
                <w:tab w:val="left" w:pos="7847"/>
              </w:tabs>
              <w:spacing w:line="242" w:lineRule="auto"/>
              <w:ind w:left="50" w:right="29" w:hanging="10"/>
            </w:pPr>
            <w:r>
              <w:t>Анализ</w:t>
            </w:r>
            <w:r>
              <w:tab/>
              <w:t>прозаического</w:t>
            </w:r>
            <w:r>
              <w:tab/>
              <w:t>художественного</w:t>
            </w:r>
            <w:r>
              <w:tab/>
              <w:t>произведения.</w:t>
            </w:r>
            <w:r>
              <w:tab/>
              <w:t>Сюжет,</w:t>
            </w:r>
            <w:r>
              <w:tab/>
              <w:t>фабула,</w:t>
            </w:r>
            <w:r>
              <w:tab/>
            </w:r>
            <w:r>
              <w:rPr>
                <w:spacing w:val="-1"/>
              </w:rPr>
              <w:t>композиция,</w:t>
            </w:r>
            <w:r>
              <w:rPr>
                <w:spacing w:val="-52"/>
              </w:rPr>
              <w:t xml:space="preserve"> </w:t>
            </w:r>
            <w:r>
              <w:t>конфликт.</w:t>
            </w:r>
            <w:r>
              <w:rPr>
                <w:spacing w:val="-1"/>
              </w:rPr>
              <w:t xml:space="preserve"> </w:t>
            </w:r>
            <w:r>
              <w:t>Образная система персонажей.</w:t>
            </w:r>
          </w:p>
          <w:p w:rsidR="00E909A0" w:rsidRDefault="00185FB8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А.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Одоевский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«Струн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пламенные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звуки».</w:t>
            </w:r>
          </w:p>
          <w:p w:rsidR="00E909A0" w:rsidRDefault="00185FB8">
            <w:pPr>
              <w:pStyle w:val="TableParagraph"/>
              <w:tabs>
                <w:tab w:val="left" w:pos="848"/>
                <w:tab w:val="left" w:pos="2799"/>
                <w:tab w:val="left" w:pos="4464"/>
                <w:tab w:val="left" w:pos="7799"/>
                <w:tab w:val="left" w:pos="8932"/>
              </w:tabs>
              <w:spacing w:line="252" w:lineRule="exact"/>
              <w:ind w:left="40" w:right="20"/>
            </w:pPr>
            <w:r>
              <w:t>Язык</w:t>
            </w:r>
            <w:r>
              <w:tab/>
              <w:t>художественного</w:t>
            </w:r>
            <w:r>
              <w:tab/>
              <w:t>произведения.</w:t>
            </w:r>
            <w:r>
              <w:tab/>
              <w:t>Изобразительно-выразительные</w:t>
            </w:r>
            <w:r>
              <w:tab/>
              <w:t>средства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художественном</w:t>
            </w:r>
            <w:r>
              <w:rPr>
                <w:spacing w:val="-1"/>
              </w:rPr>
              <w:t xml:space="preserve"> </w:t>
            </w:r>
            <w:r>
              <w:t>произведении:</w:t>
            </w:r>
            <w:r>
              <w:rPr>
                <w:spacing w:val="-1"/>
              </w:rPr>
              <w:t xml:space="preserve"> </w:t>
            </w:r>
            <w:r>
              <w:t>эпитет,</w:t>
            </w:r>
            <w:r>
              <w:rPr>
                <w:spacing w:val="-1"/>
              </w:rPr>
              <w:t xml:space="preserve"> </w:t>
            </w:r>
            <w:r>
              <w:t>метафора,</w:t>
            </w:r>
            <w:r>
              <w:rPr>
                <w:spacing w:val="-3"/>
              </w:rPr>
              <w:t xml:space="preserve"> </w:t>
            </w:r>
            <w:r>
              <w:t>сравнение, антитеза,</w:t>
            </w:r>
            <w:r>
              <w:rPr>
                <w:spacing w:val="-1"/>
              </w:rPr>
              <w:t xml:space="preserve"> </w:t>
            </w:r>
            <w:r>
              <w:t>оксюморон.</w:t>
            </w:r>
          </w:p>
        </w:tc>
      </w:tr>
      <w:tr w:rsidR="00E909A0">
        <w:trPr>
          <w:trHeight w:val="1534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8" w:lineRule="exact"/>
              <w:ind w:left="12"/>
              <w:jc w:val="center"/>
            </w:pPr>
            <w:r>
              <w:t>3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ind w:left="40" w:right="5063"/>
              <w:rPr>
                <w:b/>
              </w:rPr>
            </w:pPr>
            <w:r>
              <w:rPr>
                <w:b/>
              </w:rPr>
              <w:t>Литературные сказки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XIX - XX веков.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Шварц «Тень».</w:t>
            </w:r>
          </w:p>
          <w:p w:rsidR="00E909A0" w:rsidRDefault="00185FB8">
            <w:pPr>
              <w:pStyle w:val="TableParagraph"/>
              <w:spacing w:line="242" w:lineRule="auto"/>
              <w:ind w:left="40" w:right="412"/>
            </w:pPr>
            <w:r>
              <w:t>Стадии развития действия: экспозиция, завязка, развитие действия, кульминация, развязка.</w:t>
            </w:r>
            <w:r>
              <w:rPr>
                <w:spacing w:val="-52"/>
              </w:rPr>
              <w:t xml:space="preserve"> </w:t>
            </w:r>
            <w:r>
              <w:t>Художественная</w:t>
            </w:r>
            <w:r>
              <w:rPr>
                <w:spacing w:val="-1"/>
              </w:rPr>
              <w:t xml:space="preserve"> </w:t>
            </w:r>
            <w:r>
              <w:t>деталь,</w:t>
            </w:r>
            <w:r>
              <w:rPr>
                <w:spacing w:val="-3"/>
              </w:rPr>
              <w:t xml:space="preserve"> </w:t>
            </w:r>
            <w:r>
              <w:t>портрет, пейзаж, интерьер.</w:t>
            </w:r>
          </w:p>
          <w:p w:rsidR="00E909A0" w:rsidRDefault="00185FB8">
            <w:pPr>
              <w:pStyle w:val="TableParagraph"/>
              <w:spacing w:line="248" w:lineRule="exact"/>
              <w:ind w:left="40"/>
            </w:pPr>
            <w:r>
              <w:t>Диалог,</w:t>
            </w:r>
            <w:r>
              <w:rPr>
                <w:spacing w:val="-4"/>
              </w:rPr>
              <w:t xml:space="preserve"> </w:t>
            </w:r>
            <w:r>
              <w:t>монолог,</w:t>
            </w:r>
            <w:r>
              <w:rPr>
                <w:spacing w:val="-3"/>
              </w:rPr>
              <w:t xml:space="preserve"> </w:t>
            </w:r>
            <w:r>
              <w:t>авторское</w:t>
            </w:r>
            <w:r>
              <w:rPr>
                <w:spacing w:val="-3"/>
              </w:rPr>
              <w:t xml:space="preserve"> </w:t>
            </w:r>
            <w:r>
              <w:t>отступление,</w:t>
            </w:r>
            <w:r>
              <w:rPr>
                <w:spacing w:val="-4"/>
              </w:rPr>
              <w:t xml:space="preserve"> </w:t>
            </w:r>
            <w:r>
              <w:t>лирическое</w:t>
            </w:r>
            <w:r>
              <w:rPr>
                <w:spacing w:val="-3"/>
              </w:rPr>
              <w:t xml:space="preserve"> </w:t>
            </w:r>
            <w:r>
              <w:t>отступление;</w:t>
            </w:r>
            <w:r>
              <w:rPr>
                <w:spacing w:val="-2"/>
              </w:rPr>
              <w:t xml:space="preserve"> </w:t>
            </w:r>
            <w:r>
              <w:t>эпиграф.</w:t>
            </w:r>
          </w:p>
        </w:tc>
      </w:tr>
      <w:tr w:rsidR="00E909A0" w:rsidTr="003D6410">
        <w:trPr>
          <w:trHeight w:val="1135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6" w:lineRule="exact"/>
              <w:ind w:left="12"/>
              <w:jc w:val="center"/>
            </w:pPr>
            <w:r>
              <w:t>4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ind w:left="40" w:right="5296"/>
              <w:rPr>
                <w:b/>
              </w:rPr>
            </w:pPr>
            <w:r>
              <w:rPr>
                <w:b/>
              </w:rPr>
              <w:t>Поэзия второй половины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XIX века.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Толстой «Илья Муромец».</w:t>
            </w:r>
          </w:p>
          <w:p w:rsidR="00E909A0" w:rsidRDefault="00185FB8">
            <w:pPr>
              <w:pStyle w:val="TableParagraph"/>
              <w:ind w:left="40"/>
            </w:pPr>
            <w:r>
              <w:t>Язык художественного произведения. Изобразительно-выразительные средства в</w:t>
            </w:r>
            <w:r>
              <w:rPr>
                <w:spacing w:val="1"/>
              </w:rPr>
              <w:t xml:space="preserve"> </w:t>
            </w:r>
            <w:r>
              <w:t>художественном</w:t>
            </w:r>
            <w:r>
              <w:rPr>
                <w:spacing w:val="-4"/>
              </w:rPr>
              <w:t xml:space="preserve"> </w:t>
            </w:r>
            <w:r>
              <w:t>произведении:</w:t>
            </w:r>
            <w:r>
              <w:rPr>
                <w:spacing w:val="-3"/>
              </w:rPr>
              <w:t xml:space="preserve"> </w:t>
            </w:r>
            <w:r>
              <w:t>эпитет,</w:t>
            </w:r>
            <w:r>
              <w:rPr>
                <w:spacing w:val="-3"/>
              </w:rPr>
              <w:t xml:space="preserve"> </w:t>
            </w:r>
            <w:r>
              <w:t>метафора,</w:t>
            </w:r>
            <w:r>
              <w:rPr>
                <w:spacing w:val="-6"/>
              </w:rPr>
              <w:t xml:space="preserve"> </w:t>
            </w:r>
            <w:r>
              <w:t>сравнение,</w:t>
            </w:r>
            <w:r>
              <w:rPr>
                <w:spacing w:val="-3"/>
              </w:rPr>
              <w:t xml:space="preserve"> </w:t>
            </w:r>
            <w:r>
              <w:t>антитеза,</w:t>
            </w:r>
            <w:r>
              <w:rPr>
                <w:spacing w:val="-3"/>
              </w:rPr>
              <w:t xml:space="preserve"> </w:t>
            </w:r>
            <w:r>
              <w:t>оксюморон.</w:t>
            </w:r>
          </w:p>
        </w:tc>
      </w:tr>
      <w:tr w:rsidR="00E909A0">
        <w:trPr>
          <w:trHeight w:val="1264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6" w:lineRule="exact"/>
              <w:ind w:left="12"/>
              <w:jc w:val="center"/>
            </w:pPr>
            <w:r>
              <w:t>5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ind w:left="40" w:right="5296"/>
              <w:rPr>
                <w:b/>
              </w:rPr>
            </w:pPr>
            <w:r>
              <w:rPr>
                <w:b/>
              </w:rPr>
              <w:t>Проза конца XIX 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начала XX века.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Грин «Голос 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глаз».</w:t>
            </w:r>
          </w:p>
          <w:p w:rsidR="00E909A0" w:rsidRDefault="00185FB8">
            <w:pPr>
              <w:pStyle w:val="TableParagraph"/>
              <w:ind w:left="40" w:right="1702"/>
            </w:pPr>
            <w:r>
              <w:t>Форма и содержание литературного произведения: тема, проблематика, идея;</w:t>
            </w:r>
            <w:r>
              <w:rPr>
                <w:spacing w:val="-52"/>
              </w:rPr>
              <w:t xml:space="preserve"> </w:t>
            </w:r>
            <w:r>
              <w:t>автор-повествователь,</w:t>
            </w:r>
            <w:r>
              <w:rPr>
                <w:spacing w:val="-2"/>
              </w:rPr>
              <w:t xml:space="preserve"> </w:t>
            </w:r>
            <w:r>
              <w:t>герой-рассказчик,</w:t>
            </w:r>
            <w:r>
              <w:rPr>
                <w:spacing w:val="-1"/>
              </w:rPr>
              <w:t xml:space="preserve"> </w:t>
            </w:r>
            <w:r>
              <w:t>точка</w:t>
            </w:r>
            <w:r>
              <w:rPr>
                <w:spacing w:val="-4"/>
              </w:rPr>
              <w:t xml:space="preserve"> </w:t>
            </w:r>
            <w:r>
              <w:t>зрения,</w:t>
            </w:r>
            <w:r>
              <w:rPr>
                <w:spacing w:val="-1"/>
              </w:rPr>
              <w:t xml:space="preserve"> </w:t>
            </w:r>
            <w:r>
              <w:t>адресат,</w:t>
            </w:r>
            <w:r>
              <w:rPr>
                <w:spacing w:val="-1"/>
              </w:rPr>
              <w:t xml:space="preserve"> </w:t>
            </w:r>
            <w:r>
              <w:t>читатель.</w:t>
            </w:r>
          </w:p>
          <w:p w:rsidR="00E909A0" w:rsidRDefault="00185FB8">
            <w:pPr>
              <w:pStyle w:val="TableParagraph"/>
              <w:spacing w:line="238" w:lineRule="exact"/>
              <w:ind w:left="40"/>
            </w:pPr>
            <w:r>
              <w:t>Герой,</w:t>
            </w:r>
            <w:r>
              <w:rPr>
                <w:spacing w:val="-2"/>
              </w:rPr>
              <w:t xml:space="preserve"> </w:t>
            </w:r>
            <w:r>
              <w:t>персонаж,</w:t>
            </w:r>
            <w:r>
              <w:rPr>
                <w:spacing w:val="-2"/>
              </w:rPr>
              <w:t xml:space="preserve"> </w:t>
            </w:r>
            <w:r>
              <w:t>действующее</w:t>
            </w:r>
            <w:r>
              <w:rPr>
                <w:spacing w:val="-1"/>
              </w:rPr>
              <w:t xml:space="preserve"> </w:t>
            </w:r>
            <w:r>
              <w:t>лицо,</w:t>
            </w:r>
            <w:r>
              <w:rPr>
                <w:spacing w:val="-2"/>
              </w:rPr>
              <w:t xml:space="preserve"> </w:t>
            </w:r>
            <w:r>
              <w:t>лирический</w:t>
            </w:r>
            <w:r>
              <w:rPr>
                <w:spacing w:val="-6"/>
              </w:rPr>
              <w:t xml:space="preserve"> </w:t>
            </w:r>
            <w:r>
              <w:t>герой,</w:t>
            </w:r>
            <w:r>
              <w:rPr>
                <w:spacing w:val="-1"/>
              </w:rPr>
              <w:t xml:space="preserve"> </w:t>
            </w: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образов</w:t>
            </w:r>
            <w:r>
              <w:rPr>
                <w:spacing w:val="-3"/>
              </w:rPr>
              <w:t xml:space="preserve"> </w:t>
            </w:r>
            <w:r>
              <w:t>персонажей.</w:t>
            </w:r>
          </w:p>
        </w:tc>
      </w:tr>
      <w:tr w:rsidR="00E909A0">
        <w:trPr>
          <w:trHeight w:val="1771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6" w:lineRule="exact"/>
              <w:ind w:left="12"/>
              <w:jc w:val="center"/>
            </w:pPr>
            <w:r>
              <w:t>6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ind w:left="40" w:right="5296"/>
              <w:rPr>
                <w:b/>
              </w:rPr>
            </w:pPr>
            <w:r>
              <w:rPr>
                <w:b/>
              </w:rPr>
              <w:t>Поэзия конца XIX 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начала XX века.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Блок «Осенний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день».</w:t>
            </w:r>
          </w:p>
          <w:p w:rsidR="00E909A0" w:rsidRDefault="00185FB8">
            <w:pPr>
              <w:pStyle w:val="TableParagraph"/>
              <w:spacing w:line="249" w:lineRule="exact"/>
              <w:ind w:left="40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поэтического</w:t>
            </w:r>
            <w:r>
              <w:rPr>
                <w:spacing w:val="-5"/>
              </w:rPr>
              <w:t xml:space="preserve"> </w:t>
            </w:r>
            <w:r>
              <w:t>текста.</w:t>
            </w:r>
          </w:p>
          <w:p w:rsidR="00E909A0" w:rsidRDefault="00185FB8">
            <w:pPr>
              <w:pStyle w:val="TableParagraph"/>
              <w:spacing w:before="4" w:line="250" w:lineRule="exact"/>
              <w:ind w:left="40"/>
              <w:rPr>
                <w:b/>
              </w:rPr>
            </w:pPr>
            <w:r>
              <w:rPr>
                <w:b/>
              </w:rPr>
              <w:t>Н.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Гумилев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«Змей».</w:t>
            </w:r>
          </w:p>
          <w:p w:rsidR="00E909A0" w:rsidRDefault="00185FB8">
            <w:pPr>
              <w:pStyle w:val="TableParagraph"/>
              <w:spacing w:line="250" w:lineRule="exact"/>
              <w:ind w:left="40"/>
            </w:pPr>
            <w:r>
              <w:t>Рифма,</w:t>
            </w:r>
            <w:r>
              <w:rPr>
                <w:spacing w:val="-1"/>
              </w:rPr>
              <w:t xml:space="preserve"> </w:t>
            </w:r>
            <w:r>
              <w:t>ритм,</w:t>
            </w:r>
            <w:r>
              <w:rPr>
                <w:spacing w:val="-4"/>
              </w:rPr>
              <w:t xml:space="preserve"> </w:t>
            </w:r>
            <w:r>
              <w:t>стихотворный размер.</w:t>
            </w:r>
          </w:p>
          <w:p w:rsidR="00E909A0" w:rsidRDefault="00185FB8">
            <w:pPr>
              <w:pStyle w:val="TableParagraph"/>
              <w:spacing w:before="5" w:line="251" w:lineRule="exact"/>
              <w:ind w:left="40"/>
              <w:rPr>
                <w:b/>
              </w:rPr>
            </w:pPr>
            <w:r>
              <w:rPr>
                <w:b/>
              </w:rPr>
              <w:t>И.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Бунин «Святогор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Илья».</w:t>
            </w:r>
          </w:p>
          <w:p w:rsidR="00E909A0" w:rsidRDefault="00185FB8">
            <w:pPr>
              <w:pStyle w:val="TableParagraph"/>
              <w:spacing w:line="236" w:lineRule="exact"/>
              <w:ind w:left="40"/>
            </w:pPr>
            <w:r>
              <w:t>Средства</w:t>
            </w:r>
            <w:r>
              <w:rPr>
                <w:spacing w:val="-2"/>
              </w:rPr>
              <w:t xml:space="preserve"> </w:t>
            </w:r>
            <w:r>
              <w:t>речевой</w:t>
            </w:r>
            <w:r>
              <w:rPr>
                <w:spacing w:val="-2"/>
              </w:rPr>
              <w:t xml:space="preserve"> </w:t>
            </w:r>
            <w:r>
              <w:t>выразительности:</w:t>
            </w:r>
            <w:r>
              <w:rPr>
                <w:spacing w:val="-1"/>
              </w:rPr>
              <w:t xml:space="preserve"> </w:t>
            </w:r>
            <w:r>
              <w:t>эпитеты,</w:t>
            </w:r>
            <w:r>
              <w:rPr>
                <w:spacing w:val="-1"/>
              </w:rPr>
              <w:t xml:space="preserve"> </w:t>
            </w:r>
            <w:r>
              <w:t>метафоры,</w:t>
            </w:r>
            <w:r>
              <w:rPr>
                <w:spacing w:val="-4"/>
              </w:rPr>
              <w:t xml:space="preserve"> </w:t>
            </w:r>
            <w:r>
              <w:t>олицетворения,</w:t>
            </w:r>
            <w:r>
              <w:rPr>
                <w:spacing w:val="-5"/>
              </w:rPr>
              <w:t xml:space="preserve"> </w:t>
            </w:r>
            <w:r>
              <w:t>сравнения.</w:t>
            </w:r>
          </w:p>
        </w:tc>
      </w:tr>
      <w:tr w:rsidR="00E909A0">
        <w:trPr>
          <w:trHeight w:val="1074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9" w:lineRule="exact"/>
              <w:ind w:left="12"/>
              <w:jc w:val="center"/>
            </w:pPr>
            <w:r>
              <w:t>7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ind w:left="40" w:right="5849"/>
              <w:rPr>
                <w:b/>
              </w:rPr>
            </w:pPr>
            <w:r>
              <w:rPr>
                <w:b/>
              </w:rPr>
              <w:t>Поэзия 20 – 50-х годов XX века.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Кедрин «Зодчие».</w:t>
            </w:r>
          </w:p>
          <w:p w:rsidR="00E909A0" w:rsidRDefault="00185FB8">
            <w:pPr>
              <w:pStyle w:val="TableParagraph"/>
              <w:tabs>
                <w:tab w:val="left" w:pos="848"/>
                <w:tab w:val="left" w:pos="2799"/>
                <w:tab w:val="left" w:pos="4464"/>
                <w:tab w:val="left" w:pos="7799"/>
                <w:tab w:val="left" w:pos="8932"/>
              </w:tabs>
              <w:spacing w:line="242" w:lineRule="auto"/>
              <w:ind w:left="50" w:right="20" w:hanging="10"/>
            </w:pPr>
            <w:r>
              <w:t>Язык</w:t>
            </w:r>
            <w:r>
              <w:tab/>
              <w:t>художественного</w:t>
            </w:r>
            <w:r>
              <w:tab/>
              <w:t>произведения.</w:t>
            </w:r>
            <w:r>
              <w:tab/>
              <w:t>Изобразительно-выразительные</w:t>
            </w:r>
            <w:r>
              <w:tab/>
              <w:t>средства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художественном</w:t>
            </w:r>
            <w:r>
              <w:rPr>
                <w:spacing w:val="-1"/>
              </w:rPr>
              <w:t xml:space="preserve"> </w:t>
            </w:r>
            <w:r>
              <w:t>произведении: эпитет, метафора,</w:t>
            </w:r>
            <w:r>
              <w:rPr>
                <w:spacing w:val="-3"/>
              </w:rPr>
              <w:t xml:space="preserve"> </w:t>
            </w:r>
            <w:r>
              <w:t>сравнение.</w:t>
            </w:r>
          </w:p>
        </w:tc>
      </w:tr>
      <w:tr w:rsidR="00E909A0">
        <w:trPr>
          <w:trHeight w:val="889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6" w:lineRule="exact"/>
              <w:ind w:left="12"/>
              <w:jc w:val="center"/>
            </w:pPr>
            <w:r>
              <w:t>8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ind w:left="40" w:right="5063"/>
              <w:rPr>
                <w:b/>
              </w:rPr>
            </w:pPr>
            <w:r>
              <w:rPr>
                <w:b/>
              </w:rPr>
              <w:t>Проза о Великой Отечественной войне.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Астафьев «Трофейная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пушка».</w:t>
            </w:r>
          </w:p>
          <w:p w:rsidR="00E909A0" w:rsidRDefault="00185FB8">
            <w:pPr>
              <w:pStyle w:val="TableParagraph"/>
              <w:spacing w:line="249" w:lineRule="exact"/>
              <w:ind w:left="40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литературного</w:t>
            </w:r>
            <w:r>
              <w:rPr>
                <w:spacing w:val="-1"/>
              </w:rPr>
              <w:t xml:space="preserve"> </w:t>
            </w:r>
            <w:r>
              <w:t>произведения:</w:t>
            </w:r>
            <w:r>
              <w:rPr>
                <w:spacing w:val="-3"/>
              </w:rPr>
              <w:t xml:space="preserve"> </w:t>
            </w:r>
            <w:r>
              <w:t>тема,</w:t>
            </w:r>
            <w:r>
              <w:rPr>
                <w:spacing w:val="-2"/>
              </w:rPr>
              <w:t xml:space="preserve"> </w:t>
            </w:r>
            <w:r>
              <w:t>проблематика,</w:t>
            </w:r>
            <w:r>
              <w:rPr>
                <w:spacing w:val="-1"/>
              </w:rPr>
              <w:t xml:space="preserve"> </w:t>
            </w:r>
            <w:r>
              <w:t>идея.</w:t>
            </w:r>
          </w:p>
        </w:tc>
      </w:tr>
      <w:tr w:rsidR="00E909A0">
        <w:trPr>
          <w:trHeight w:val="1264"/>
        </w:trPr>
        <w:tc>
          <w:tcPr>
            <w:tcW w:w="708" w:type="dxa"/>
            <w:tcBorders>
              <w:bottom w:val="nil"/>
            </w:tcBorders>
          </w:tcPr>
          <w:p w:rsidR="00E909A0" w:rsidRDefault="00185FB8">
            <w:pPr>
              <w:pStyle w:val="TableParagraph"/>
              <w:spacing w:line="246" w:lineRule="exact"/>
              <w:ind w:left="12"/>
              <w:jc w:val="center"/>
            </w:pPr>
            <w:r>
              <w:t>9</w:t>
            </w:r>
          </w:p>
        </w:tc>
        <w:tc>
          <w:tcPr>
            <w:tcW w:w="9074" w:type="dxa"/>
            <w:tcBorders>
              <w:bottom w:val="nil"/>
            </w:tcBorders>
          </w:tcPr>
          <w:p w:rsidR="00E909A0" w:rsidRDefault="00185FB8">
            <w:pPr>
              <w:pStyle w:val="TableParagraph"/>
              <w:ind w:left="40" w:right="2183"/>
              <w:rPr>
                <w:b/>
              </w:rPr>
            </w:pPr>
            <w:r>
              <w:rPr>
                <w:b/>
              </w:rPr>
              <w:t>Художественная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человеке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природе,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взаимоотношениях.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Носов «Дёжка».</w:t>
            </w:r>
          </w:p>
          <w:p w:rsidR="00E909A0" w:rsidRDefault="00185FB8">
            <w:pPr>
              <w:pStyle w:val="TableParagraph"/>
              <w:spacing w:line="249" w:lineRule="exact"/>
              <w:ind w:left="40"/>
            </w:pPr>
            <w:r>
              <w:t>Стадии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действия:</w:t>
            </w:r>
            <w:r>
              <w:rPr>
                <w:spacing w:val="-2"/>
              </w:rPr>
              <w:t xml:space="preserve"> </w:t>
            </w:r>
            <w:r>
              <w:t>экспозиция,</w:t>
            </w:r>
            <w:r>
              <w:rPr>
                <w:spacing w:val="-3"/>
              </w:rPr>
              <w:t xml:space="preserve"> </w:t>
            </w:r>
            <w:r>
              <w:t>завязка,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действия,</w:t>
            </w:r>
            <w:r>
              <w:rPr>
                <w:spacing w:val="-3"/>
              </w:rPr>
              <w:t xml:space="preserve"> </w:t>
            </w:r>
            <w:r>
              <w:t>кульминация,</w:t>
            </w:r>
            <w:r>
              <w:rPr>
                <w:spacing w:val="-3"/>
              </w:rPr>
              <w:t xml:space="preserve"> </w:t>
            </w:r>
            <w:r>
              <w:t>развязка.</w:t>
            </w:r>
          </w:p>
          <w:p w:rsidR="00E909A0" w:rsidRDefault="00185FB8">
            <w:pPr>
              <w:pStyle w:val="TableParagraph"/>
              <w:spacing w:before="5" w:line="250" w:lineRule="exact"/>
              <w:ind w:left="40"/>
              <w:rPr>
                <w:b/>
              </w:rPr>
            </w:pPr>
            <w:r>
              <w:rPr>
                <w:b/>
              </w:rPr>
              <w:t>А.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Вампилов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«Солнце 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аистовом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гнезде».</w:t>
            </w:r>
          </w:p>
          <w:p w:rsidR="00E909A0" w:rsidRDefault="00185FB8">
            <w:pPr>
              <w:pStyle w:val="TableParagraph"/>
              <w:spacing w:line="235" w:lineRule="exact"/>
              <w:ind w:left="40"/>
            </w:pPr>
            <w:r>
              <w:t>Художественная</w:t>
            </w:r>
            <w:r>
              <w:rPr>
                <w:spacing w:val="-3"/>
              </w:rPr>
              <w:t xml:space="preserve"> </w:t>
            </w:r>
            <w:r>
              <w:t>деталь,</w:t>
            </w:r>
            <w:r>
              <w:rPr>
                <w:spacing w:val="-5"/>
              </w:rPr>
              <w:t xml:space="preserve"> </w:t>
            </w:r>
            <w:r>
              <w:t>портрет,</w:t>
            </w:r>
            <w:r>
              <w:rPr>
                <w:spacing w:val="-2"/>
              </w:rPr>
              <w:t xml:space="preserve"> </w:t>
            </w:r>
            <w:r>
              <w:t>пейзаж,</w:t>
            </w:r>
            <w:r>
              <w:rPr>
                <w:spacing w:val="-2"/>
              </w:rPr>
              <w:t xml:space="preserve"> </w:t>
            </w:r>
            <w:r>
              <w:t>интерьер.</w:t>
            </w:r>
          </w:p>
        </w:tc>
      </w:tr>
    </w:tbl>
    <w:p w:rsidR="00E909A0" w:rsidRDefault="00E909A0">
      <w:pPr>
        <w:spacing w:line="235" w:lineRule="exact"/>
        <w:sectPr w:rsidR="00E909A0">
          <w:pgSz w:w="11910" w:h="16840"/>
          <w:pgMar w:top="132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074"/>
      </w:tblGrid>
      <w:tr w:rsidR="00E909A0" w:rsidTr="003D6410">
        <w:trPr>
          <w:trHeight w:val="267"/>
        </w:trPr>
        <w:tc>
          <w:tcPr>
            <w:tcW w:w="708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37" w:lineRule="exact"/>
              <w:ind w:left="40"/>
            </w:pPr>
            <w:r>
              <w:t>Диалог,</w:t>
            </w:r>
            <w:r>
              <w:rPr>
                <w:spacing w:val="-4"/>
              </w:rPr>
              <w:t xml:space="preserve"> </w:t>
            </w:r>
            <w:r>
              <w:t>монолог,</w:t>
            </w:r>
            <w:r>
              <w:rPr>
                <w:spacing w:val="-3"/>
              </w:rPr>
              <w:t xml:space="preserve"> </w:t>
            </w:r>
            <w:r>
              <w:t>авторское</w:t>
            </w:r>
            <w:r>
              <w:rPr>
                <w:spacing w:val="-3"/>
              </w:rPr>
              <w:t xml:space="preserve"> </w:t>
            </w:r>
            <w:r>
              <w:t>отступление,</w:t>
            </w:r>
            <w:r>
              <w:rPr>
                <w:spacing w:val="-4"/>
              </w:rPr>
              <w:t xml:space="preserve"> </w:t>
            </w:r>
            <w:r>
              <w:t>лирическое</w:t>
            </w:r>
            <w:r>
              <w:rPr>
                <w:spacing w:val="-3"/>
              </w:rPr>
              <w:t xml:space="preserve"> </w:t>
            </w:r>
            <w:r>
              <w:t>отступление;</w:t>
            </w:r>
            <w:r>
              <w:rPr>
                <w:spacing w:val="-2"/>
              </w:rPr>
              <w:t xml:space="preserve"> </w:t>
            </w:r>
            <w:r>
              <w:t>эпиграф.</w:t>
            </w:r>
          </w:p>
        </w:tc>
      </w:tr>
      <w:tr w:rsidR="00E909A0">
        <w:trPr>
          <w:trHeight w:val="1264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50" w:right="38"/>
              <w:jc w:val="center"/>
            </w:pPr>
            <w:r>
              <w:t>10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1" w:lineRule="exact"/>
              <w:ind w:left="40"/>
              <w:rPr>
                <w:b/>
              </w:rPr>
            </w:pPr>
            <w:r>
              <w:rPr>
                <w:b/>
              </w:rPr>
              <w:t>Проза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детях.</w:t>
            </w:r>
          </w:p>
          <w:p w:rsidR="00E909A0" w:rsidRDefault="00185FB8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А.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Алексин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«Коля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пишет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Оле,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пишет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Коле».</w:t>
            </w:r>
          </w:p>
          <w:p w:rsidR="00E909A0" w:rsidRDefault="00185FB8">
            <w:pPr>
              <w:pStyle w:val="TableParagraph"/>
              <w:spacing w:line="251" w:lineRule="exact"/>
              <w:ind w:left="40"/>
            </w:pPr>
            <w:r>
              <w:t>Автор-повествователь,</w:t>
            </w:r>
            <w:r>
              <w:rPr>
                <w:spacing w:val="-3"/>
              </w:rPr>
              <w:t xml:space="preserve"> </w:t>
            </w:r>
            <w:r>
              <w:t>герой-рассказчик,</w:t>
            </w:r>
            <w:r>
              <w:rPr>
                <w:spacing w:val="-3"/>
              </w:rPr>
              <w:t xml:space="preserve"> </w:t>
            </w:r>
            <w:r>
              <w:t>точка</w:t>
            </w:r>
            <w:r>
              <w:rPr>
                <w:spacing w:val="-3"/>
              </w:rPr>
              <w:t xml:space="preserve"> </w:t>
            </w:r>
            <w:r>
              <w:t>зрения,</w:t>
            </w:r>
            <w:r>
              <w:rPr>
                <w:spacing w:val="-3"/>
              </w:rPr>
              <w:t xml:space="preserve"> </w:t>
            </w:r>
            <w:r>
              <w:t>адресат,</w:t>
            </w:r>
            <w:r>
              <w:rPr>
                <w:spacing w:val="-2"/>
              </w:rPr>
              <w:t xml:space="preserve"> </w:t>
            </w:r>
            <w:r>
              <w:t>читатель.</w:t>
            </w:r>
          </w:p>
          <w:p w:rsidR="00E909A0" w:rsidRDefault="00185FB8">
            <w:pPr>
              <w:pStyle w:val="TableParagraph"/>
              <w:spacing w:line="252" w:lineRule="exact"/>
              <w:ind w:left="40" w:right="882"/>
            </w:pPr>
            <w:r>
              <w:t>Герой, персонаж, действующее лицо, лирический герой, система образов персонажей.</w:t>
            </w:r>
            <w:r>
              <w:rPr>
                <w:spacing w:val="-52"/>
              </w:rPr>
              <w:t xml:space="preserve"> </w:t>
            </w:r>
            <w:r>
              <w:t>Сюжет,</w:t>
            </w:r>
            <w:r>
              <w:rPr>
                <w:spacing w:val="-4"/>
              </w:rPr>
              <w:t xml:space="preserve"> </w:t>
            </w:r>
            <w:r>
              <w:t>фабула, композиция, конфликт.</w:t>
            </w:r>
          </w:p>
        </w:tc>
      </w:tr>
      <w:tr w:rsidR="00E909A0">
        <w:trPr>
          <w:trHeight w:val="1423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50" w:right="38"/>
              <w:jc w:val="center"/>
            </w:pPr>
            <w:r>
              <w:t>11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tabs>
                <w:tab w:val="left" w:pos="2793"/>
              </w:tabs>
              <w:spacing w:line="242" w:lineRule="auto"/>
              <w:ind w:left="40" w:right="5382"/>
              <w:rPr>
                <w:b/>
              </w:rPr>
            </w:pPr>
            <w:r>
              <w:rPr>
                <w:b/>
              </w:rPr>
              <w:t>Поэзия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половины</w:t>
            </w:r>
            <w:r>
              <w:rPr>
                <w:b/>
              </w:rPr>
              <w:tab/>
              <w:t>XX века.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А. Вознесенский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«Сон».</w:t>
            </w:r>
          </w:p>
          <w:p w:rsidR="00E909A0" w:rsidRDefault="00185FB8">
            <w:pPr>
              <w:pStyle w:val="TableParagraph"/>
              <w:ind w:left="40" w:right="863"/>
            </w:pPr>
            <w:r>
              <w:t>Язык художественного произведения. Изобразительно-выразительные средства в</w:t>
            </w:r>
            <w:r>
              <w:rPr>
                <w:spacing w:val="1"/>
              </w:rPr>
              <w:t xml:space="preserve"> </w:t>
            </w:r>
            <w:r>
              <w:t>художественном произведении: эпитет, метафора, сравнение. Основы стихосложения:</w:t>
            </w:r>
            <w:r>
              <w:rPr>
                <w:spacing w:val="-52"/>
              </w:rPr>
              <w:t xml:space="preserve"> </w:t>
            </w:r>
            <w:r>
              <w:t>стихотворный</w:t>
            </w:r>
            <w:r>
              <w:rPr>
                <w:spacing w:val="-1"/>
              </w:rPr>
              <w:t xml:space="preserve"> </w:t>
            </w:r>
            <w:r>
              <w:t>метр и</w:t>
            </w:r>
            <w:r>
              <w:rPr>
                <w:spacing w:val="-3"/>
              </w:rPr>
              <w:t xml:space="preserve"> </w:t>
            </w:r>
            <w:r>
              <w:t>размер, ритм, рифма, строфа.</w:t>
            </w:r>
          </w:p>
        </w:tc>
      </w:tr>
      <w:tr w:rsidR="00E909A0">
        <w:trPr>
          <w:trHeight w:val="1012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9" w:lineRule="exact"/>
              <w:ind w:left="50" w:right="38"/>
              <w:jc w:val="center"/>
            </w:pPr>
            <w:r>
              <w:t>12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ind w:left="40" w:right="6370"/>
              <w:rPr>
                <w:b/>
              </w:rPr>
            </w:pPr>
            <w:r>
              <w:rPr>
                <w:b/>
              </w:rPr>
              <w:t>Проза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русской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эмиграции.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Набоков «Обида».</w:t>
            </w:r>
          </w:p>
          <w:p w:rsidR="00E909A0" w:rsidRDefault="00185FB8">
            <w:pPr>
              <w:pStyle w:val="TableParagraph"/>
              <w:spacing w:line="248" w:lineRule="exact"/>
              <w:ind w:left="40"/>
            </w:pP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литературного произведения:</w:t>
            </w:r>
            <w:r>
              <w:rPr>
                <w:spacing w:val="-3"/>
              </w:rPr>
              <w:t xml:space="preserve"> </w:t>
            </w:r>
            <w:r>
              <w:t>тема,</w:t>
            </w:r>
            <w:r>
              <w:rPr>
                <w:spacing w:val="-1"/>
              </w:rPr>
              <w:t xml:space="preserve"> </w:t>
            </w:r>
            <w:r>
              <w:t>проблематика, идея.</w:t>
            </w:r>
          </w:p>
          <w:p w:rsidR="00E909A0" w:rsidRDefault="00185FB8">
            <w:pPr>
              <w:pStyle w:val="TableParagraph"/>
              <w:spacing w:line="247" w:lineRule="exact"/>
              <w:ind w:left="40"/>
            </w:pPr>
            <w:r>
              <w:t>Автор-повествователь,</w:t>
            </w:r>
            <w:r>
              <w:rPr>
                <w:spacing w:val="-3"/>
              </w:rPr>
              <w:t xml:space="preserve"> </w:t>
            </w:r>
            <w:r>
              <w:t>герой-рассказчик,</w:t>
            </w:r>
            <w:r>
              <w:rPr>
                <w:spacing w:val="-3"/>
              </w:rPr>
              <w:t xml:space="preserve"> </w:t>
            </w:r>
            <w:r>
              <w:t>точка</w:t>
            </w:r>
            <w:r>
              <w:rPr>
                <w:spacing w:val="-3"/>
              </w:rPr>
              <w:t xml:space="preserve"> </w:t>
            </w:r>
            <w:r>
              <w:t>зрения,</w:t>
            </w:r>
            <w:r>
              <w:rPr>
                <w:spacing w:val="-3"/>
              </w:rPr>
              <w:t xml:space="preserve"> </w:t>
            </w:r>
            <w:r>
              <w:t>адресат,</w:t>
            </w:r>
            <w:r>
              <w:rPr>
                <w:spacing w:val="-3"/>
              </w:rPr>
              <w:t xml:space="preserve"> </w:t>
            </w:r>
            <w:r>
              <w:t>читатель.</w:t>
            </w:r>
          </w:p>
        </w:tc>
      </w:tr>
      <w:tr w:rsidR="00E909A0" w:rsidTr="003D6410">
        <w:trPr>
          <w:trHeight w:val="2053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9" w:lineRule="exact"/>
              <w:ind w:left="50" w:right="38"/>
              <w:jc w:val="center"/>
            </w:pPr>
            <w:r>
              <w:t>13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ind w:left="40" w:right="1983"/>
              <w:rPr>
                <w:b/>
              </w:rPr>
            </w:pPr>
            <w:r>
              <w:rPr>
                <w:b/>
              </w:rPr>
              <w:t>Проза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поэзия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подростках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подростков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последних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десятилетий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авторов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 лауреатов премий и конкурсов.</w:t>
            </w:r>
          </w:p>
          <w:p w:rsidR="00E909A0" w:rsidRDefault="00185FB8">
            <w:pPr>
              <w:pStyle w:val="TableParagraph"/>
              <w:spacing w:line="249" w:lineRule="exact"/>
              <w:ind w:left="40"/>
              <w:rPr>
                <w:b/>
              </w:rPr>
            </w:pPr>
            <w:r>
              <w:rPr>
                <w:b/>
              </w:rPr>
              <w:t>Е.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Рудашевский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«Ворон».</w:t>
            </w:r>
          </w:p>
          <w:p w:rsidR="00E909A0" w:rsidRDefault="00185FB8">
            <w:pPr>
              <w:pStyle w:val="TableParagraph"/>
              <w:spacing w:line="251" w:lineRule="exact"/>
              <w:ind w:left="40"/>
            </w:pPr>
            <w:r>
              <w:t>Герой,</w:t>
            </w:r>
            <w:r>
              <w:rPr>
                <w:spacing w:val="-2"/>
              </w:rPr>
              <w:t xml:space="preserve"> </w:t>
            </w:r>
            <w:r>
              <w:t>персонаж,</w:t>
            </w:r>
            <w:r>
              <w:rPr>
                <w:spacing w:val="-1"/>
              </w:rPr>
              <w:t xml:space="preserve"> </w:t>
            </w:r>
            <w:r>
              <w:t>действующее лицо,</w:t>
            </w:r>
            <w:r>
              <w:rPr>
                <w:spacing w:val="-2"/>
              </w:rPr>
              <w:t xml:space="preserve"> </w:t>
            </w:r>
            <w:r>
              <w:t>лирический</w:t>
            </w:r>
            <w:r>
              <w:rPr>
                <w:spacing w:val="-5"/>
              </w:rPr>
              <w:t xml:space="preserve"> </w:t>
            </w:r>
            <w:r>
              <w:t>герой,</w:t>
            </w:r>
            <w:r>
              <w:rPr>
                <w:spacing w:val="-1"/>
              </w:rPr>
              <w:t xml:space="preserve"> </w:t>
            </w: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образов</w:t>
            </w:r>
            <w:r>
              <w:rPr>
                <w:spacing w:val="-3"/>
              </w:rPr>
              <w:t xml:space="preserve"> </w:t>
            </w:r>
            <w:r>
              <w:t>персонажей.</w:t>
            </w:r>
          </w:p>
          <w:p w:rsidR="00E909A0" w:rsidRDefault="00185FB8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А. Жвалевский,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Пастернак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«Время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всегда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хорошее».</w:t>
            </w:r>
          </w:p>
          <w:p w:rsidR="00E909A0" w:rsidRDefault="00185FB8">
            <w:pPr>
              <w:pStyle w:val="TableParagraph"/>
              <w:spacing w:line="251" w:lineRule="exact"/>
              <w:ind w:left="40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литературного</w:t>
            </w:r>
            <w:r>
              <w:rPr>
                <w:spacing w:val="-1"/>
              </w:rPr>
              <w:t xml:space="preserve"> </w:t>
            </w:r>
            <w:r>
              <w:t>произведения:</w:t>
            </w:r>
            <w:r>
              <w:rPr>
                <w:spacing w:val="-3"/>
              </w:rPr>
              <w:t xml:space="preserve"> </w:t>
            </w:r>
            <w:r>
              <w:t>тема,</w:t>
            </w:r>
            <w:r>
              <w:rPr>
                <w:spacing w:val="-2"/>
              </w:rPr>
              <w:t xml:space="preserve"> </w:t>
            </w:r>
            <w:r>
              <w:t>проблематика,</w:t>
            </w:r>
            <w:r>
              <w:rPr>
                <w:spacing w:val="-1"/>
              </w:rPr>
              <w:t xml:space="preserve"> </w:t>
            </w:r>
            <w:r>
              <w:t>идея.</w:t>
            </w:r>
          </w:p>
          <w:p w:rsidR="00E909A0" w:rsidRDefault="00185FB8">
            <w:pPr>
              <w:pStyle w:val="TableParagraph"/>
              <w:tabs>
                <w:tab w:val="left" w:pos="848"/>
                <w:tab w:val="left" w:pos="2799"/>
                <w:tab w:val="left" w:pos="4464"/>
                <w:tab w:val="left" w:pos="7799"/>
                <w:tab w:val="left" w:pos="8932"/>
              </w:tabs>
              <w:ind w:left="50" w:right="20" w:hanging="10"/>
              <w:rPr>
                <w:i/>
              </w:rPr>
            </w:pPr>
            <w:r>
              <w:t>Язык</w:t>
            </w:r>
            <w:r>
              <w:tab/>
              <w:t>художественного</w:t>
            </w:r>
            <w:r>
              <w:tab/>
              <w:t>произведения.</w:t>
            </w:r>
            <w:r>
              <w:tab/>
              <w:t>Изобразительно-выразительные</w:t>
            </w:r>
            <w:r>
              <w:tab/>
              <w:t>средства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художественном</w:t>
            </w:r>
            <w:r>
              <w:rPr>
                <w:spacing w:val="-1"/>
              </w:rPr>
              <w:t xml:space="preserve"> </w:t>
            </w:r>
            <w:r>
              <w:t>произведении: эпитет, метафора,</w:t>
            </w:r>
            <w:r>
              <w:rPr>
                <w:spacing w:val="-2"/>
              </w:rPr>
              <w:t xml:space="preserve"> </w:t>
            </w:r>
            <w:r>
              <w:t>сравнение</w:t>
            </w:r>
            <w:r>
              <w:rPr>
                <w:i/>
              </w:rPr>
              <w:t>.</w:t>
            </w:r>
          </w:p>
        </w:tc>
      </w:tr>
    </w:tbl>
    <w:p w:rsidR="00E909A0" w:rsidRDefault="00E909A0">
      <w:pPr>
        <w:pStyle w:val="a3"/>
        <w:ind w:left="0"/>
        <w:rPr>
          <w:b/>
          <w:sz w:val="13"/>
        </w:rPr>
      </w:pPr>
    </w:p>
    <w:p w:rsidR="00E909A0" w:rsidRDefault="00185FB8" w:rsidP="003D6410">
      <w:pPr>
        <w:pStyle w:val="2"/>
        <w:numPr>
          <w:ilvl w:val="2"/>
          <w:numId w:val="125"/>
        </w:numPr>
        <w:tabs>
          <w:tab w:val="left" w:pos="5557"/>
        </w:tabs>
        <w:spacing w:before="91"/>
        <w:ind w:right="99" w:hanging="595"/>
      </w:pPr>
      <w:r>
        <w:t>класс</w:t>
      </w:r>
    </w:p>
    <w:p w:rsidR="00E909A0" w:rsidRDefault="00E909A0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074"/>
      </w:tblGrid>
      <w:tr w:rsidR="00E909A0">
        <w:trPr>
          <w:trHeight w:val="558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6" w:lineRule="exact"/>
              <w:ind w:left="52" w:right="38"/>
              <w:jc w:val="center"/>
            </w:pPr>
            <w:r>
              <w:t>№ п/п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6" w:lineRule="exact"/>
              <w:ind w:left="3836" w:right="3819"/>
              <w:jc w:val="center"/>
            </w:pPr>
            <w:r>
              <w:t>Разделы,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</w:tr>
      <w:tr w:rsidR="00E909A0">
        <w:trPr>
          <w:trHeight w:val="1267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ind w:left="40" w:right="4282"/>
              <w:rPr>
                <w:b/>
              </w:rPr>
            </w:pPr>
            <w:r>
              <w:rPr>
                <w:b/>
              </w:rPr>
              <w:t>Русский фольклор. Древнерусская литература.</w:t>
            </w:r>
            <w:r>
              <w:rPr>
                <w:b/>
                <w:spacing w:val="-52"/>
              </w:rPr>
              <w:t xml:space="preserve"> </w:t>
            </w:r>
            <w:r>
              <w:t>Устное народное творчество. Жанры фольклора.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А.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Никитин «Хождение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три моря».</w:t>
            </w:r>
          </w:p>
          <w:p w:rsidR="00E909A0" w:rsidRDefault="00185FB8">
            <w:pPr>
              <w:pStyle w:val="TableParagraph"/>
              <w:spacing w:line="247" w:lineRule="exact"/>
              <w:ind w:left="40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литературного</w:t>
            </w:r>
            <w:r>
              <w:rPr>
                <w:spacing w:val="-1"/>
              </w:rPr>
              <w:t xml:space="preserve"> </w:t>
            </w:r>
            <w:r>
              <w:t>произведения:</w:t>
            </w:r>
            <w:r>
              <w:rPr>
                <w:spacing w:val="-3"/>
              </w:rPr>
              <w:t xml:space="preserve"> </w:t>
            </w:r>
            <w:r>
              <w:t>тема,</w:t>
            </w:r>
            <w:r>
              <w:rPr>
                <w:spacing w:val="-1"/>
              </w:rPr>
              <w:t xml:space="preserve"> </w:t>
            </w:r>
            <w:r>
              <w:t>проблематика,</w:t>
            </w:r>
            <w:r>
              <w:rPr>
                <w:spacing w:val="-1"/>
              </w:rPr>
              <w:t xml:space="preserve"> </w:t>
            </w:r>
            <w:r>
              <w:t>идея;</w:t>
            </w:r>
          </w:p>
          <w:p w:rsidR="00E909A0" w:rsidRDefault="00185FB8">
            <w:pPr>
              <w:pStyle w:val="TableParagraph"/>
              <w:spacing w:line="240" w:lineRule="exact"/>
              <w:ind w:left="40"/>
            </w:pPr>
            <w:r>
              <w:t>автор-повествователь,</w:t>
            </w:r>
            <w:r>
              <w:rPr>
                <w:spacing w:val="-3"/>
              </w:rPr>
              <w:t xml:space="preserve"> </w:t>
            </w:r>
            <w:r>
              <w:t>герой-рассказчик,</w:t>
            </w:r>
            <w:r>
              <w:rPr>
                <w:spacing w:val="-2"/>
              </w:rPr>
              <w:t xml:space="preserve"> </w:t>
            </w:r>
            <w:r>
              <w:t>точка</w:t>
            </w:r>
            <w:r>
              <w:rPr>
                <w:spacing w:val="-4"/>
              </w:rPr>
              <w:t xml:space="preserve"> </w:t>
            </w:r>
            <w:r>
              <w:t>зрения,</w:t>
            </w:r>
            <w:r>
              <w:rPr>
                <w:spacing w:val="-2"/>
              </w:rPr>
              <w:t xml:space="preserve"> </w:t>
            </w:r>
            <w:r>
              <w:t>адресат,</w:t>
            </w:r>
            <w:r>
              <w:rPr>
                <w:spacing w:val="-2"/>
              </w:rPr>
              <w:t xml:space="preserve"> </w:t>
            </w:r>
            <w:r>
              <w:t>читатель;</w:t>
            </w:r>
            <w:r>
              <w:rPr>
                <w:spacing w:val="-5"/>
              </w:rPr>
              <w:t xml:space="preserve"> </w:t>
            </w:r>
            <w:r>
              <w:t>герой,</w:t>
            </w:r>
            <w:r>
              <w:rPr>
                <w:spacing w:val="-2"/>
              </w:rPr>
              <w:t xml:space="preserve"> </w:t>
            </w:r>
            <w:r>
              <w:t>персонаж.</w:t>
            </w:r>
          </w:p>
        </w:tc>
      </w:tr>
      <w:tr w:rsidR="00E909A0">
        <w:trPr>
          <w:trHeight w:val="1770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6" w:lineRule="exact"/>
              <w:ind w:left="12"/>
              <w:jc w:val="center"/>
            </w:pPr>
            <w:r>
              <w:t>2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ind w:left="40" w:right="5929"/>
              <w:rPr>
                <w:b/>
              </w:rPr>
            </w:pPr>
            <w:r>
              <w:rPr>
                <w:b/>
              </w:rPr>
              <w:t>Поэзия пушкинской поры.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А.С.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Пушкин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«Пиковая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дама».</w:t>
            </w:r>
          </w:p>
          <w:p w:rsidR="00E909A0" w:rsidRDefault="00185FB8">
            <w:pPr>
              <w:pStyle w:val="TableParagraph"/>
              <w:ind w:left="40" w:right="2521"/>
            </w:pPr>
            <w:r>
              <w:t>Действующее лицо, лирический герой, система образов персонажей;</w:t>
            </w:r>
            <w:r>
              <w:rPr>
                <w:spacing w:val="-53"/>
              </w:rPr>
              <w:t xml:space="preserve"> </w:t>
            </w:r>
            <w:r>
              <w:t>сюжет,</w:t>
            </w:r>
            <w:r>
              <w:rPr>
                <w:spacing w:val="-1"/>
              </w:rPr>
              <w:t xml:space="preserve"> </w:t>
            </w:r>
            <w:r>
              <w:t>фабула,</w:t>
            </w:r>
            <w:r>
              <w:rPr>
                <w:spacing w:val="-2"/>
              </w:rPr>
              <w:t xml:space="preserve"> </w:t>
            </w:r>
            <w:r>
              <w:t>композиция, конфликт.</w:t>
            </w:r>
          </w:p>
          <w:p w:rsidR="00E909A0" w:rsidRDefault="00185FB8">
            <w:pPr>
              <w:pStyle w:val="TableParagraph"/>
              <w:spacing w:line="250" w:lineRule="exact"/>
              <w:ind w:left="40"/>
              <w:rPr>
                <w:b/>
              </w:rPr>
            </w:pPr>
            <w:r>
              <w:rPr>
                <w:b/>
              </w:rPr>
              <w:t>Е.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Баратынский «Мой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дар убог»,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«Болящий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дух».</w:t>
            </w:r>
          </w:p>
          <w:p w:rsidR="00E909A0" w:rsidRDefault="00185FB8">
            <w:pPr>
              <w:pStyle w:val="TableParagraph"/>
              <w:tabs>
                <w:tab w:val="left" w:pos="848"/>
                <w:tab w:val="left" w:pos="2799"/>
                <w:tab w:val="left" w:pos="4464"/>
                <w:tab w:val="left" w:pos="7799"/>
                <w:tab w:val="left" w:pos="8932"/>
              </w:tabs>
              <w:spacing w:line="252" w:lineRule="exact"/>
              <w:ind w:left="40" w:right="20"/>
            </w:pPr>
            <w:r>
              <w:t>Язык</w:t>
            </w:r>
            <w:r>
              <w:tab/>
              <w:t>художественного</w:t>
            </w:r>
            <w:r>
              <w:tab/>
              <w:t>произведения.</w:t>
            </w:r>
            <w:r>
              <w:tab/>
              <w:t>Изобразительно-выразительные</w:t>
            </w:r>
            <w:r>
              <w:tab/>
              <w:t>средства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художественном</w:t>
            </w:r>
            <w:r>
              <w:rPr>
                <w:spacing w:val="-1"/>
              </w:rPr>
              <w:t xml:space="preserve"> </w:t>
            </w:r>
            <w:r>
              <w:t>произведении:</w:t>
            </w:r>
            <w:r>
              <w:rPr>
                <w:spacing w:val="-1"/>
              </w:rPr>
              <w:t xml:space="preserve"> </w:t>
            </w:r>
            <w:r>
              <w:t>эпитет,</w:t>
            </w:r>
            <w:r>
              <w:rPr>
                <w:spacing w:val="-1"/>
              </w:rPr>
              <w:t xml:space="preserve"> </w:t>
            </w:r>
            <w:r>
              <w:t>метафора,</w:t>
            </w:r>
            <w:r>
              <w:rPr>
                <w:spacing w:val="-3"/>
              </w:rPr>
              <w:t xml:space="preserve"> </w:t>
            </w:r>
            <w:r>
              <w:t>сравнение, антитеза,</w:t>
            </w:r>
            <w:r>
              <w:rPr>
                <w:spacing w:val="-1"/>
              </w:rPr>
              <w:t xml:space="preserve"> </w:t>
            </w:r>
            <w:r>
              <w:t>оксюморон.</w:t>
            </w:r>
          </w:p>
        </w:tc>
      </w:tr>
      <w:tr w:rsidR="00E909A0">
        <w:trPr>
          <w:trHeight w:val="1264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46" w:lineRule="exact"/>
              <w:ind w:left="12"/>
              <w:jc w:val="center"/>
            </w:pPr>
            <w:r>
              <w:t>3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ind w:left="40" w:right="5063"/>
              <w:rPr>
                <w:b/>
              </w:rPr>
            </w:pPr>
            <w:r>
              <w:rPr>
                <w:b/>
              </w:rPr>
              <w:t>Литературные сказки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XIX - XX веков.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Шварц «Дракон».</w:t>
            </w:r>
          </w:p>
          <w:p w:rsidR="00E909A0" w:rsidRDefault="00185FB8">
            <w:pPr>
              <w:pStyle w:val="TableParagraph"/>
              <w:ind w:left="40" w:right="412"/>
            </w:pPr>
            <w:r>
              <w:t>Стадии развития действия: экспозиция, завязка, развитие действия, кульминация, развязка.</w:t>
            </w:r>
            <w:r>
              <w:rPr>
                <w:spacing w:val="-52"/>
              </w:rPr>
              <w:t xml:space="preserve"> </w:t>
            </w:r>
            <w:r>
              <w:t>Художественная</w:t>
            </w:r>
            <w:r>
              <w:rPr>
                <w:spacing w:val="-1"/>
              </w:rPr>
              <w:t xml:space="preserve"> </w:t>
            </w:r>
            <w:r>
              <w:t>деталь,</w:t>
            </w:r>
            <w:r>
              <w:rPr>
                <w:spacing w:val="-3"/>
              </w:rPr>
              <w:t xml:space="preserve"> </w:t>
            </w:r>
            <w:r>
              <w:t>портрет, пейзаж, интерьер;</w:t>
            </w:r>
          </w:p>
          <w:p w:rsidR="00E909A0" w:rsidRDefault="00185FB8">
            <w:pPr>
              <w:pStyle w:val="TableParagraph"/>
              <w:spacing w:line="238" w:lineRule="exact"/>
              <w:ind w:left="40"/>
            </w:pPr>
            <w:r>
              <w:t>диалог,</w:t>
            </w:r>
            <w:r>
              <w:rPr>
                <w:spacing w:val="-3"/>
              </w:rPr>
              <w:t xml:space="preserve"> </w:t>
            </w:r>
            <w:r>
              <w:t>монолог,</w:t>
            </w:r>
            <w:r>
              <w:rPr>
                <w:spacing w:val="-3"/>
              </w:rPr>
              <w:t xml:space="preserve"> </w:t>
            </w:r>
            <w:r>
              <w:t>авторское</w:t>
            </w:r>
            <w:r>
              <w:rPr>
                <w:spacing w:val="-2"/>
              </w:rPr>
              <w:t xml:space="preserve"> </w:t>
            </w:r>
            <w:r>
              <w:t>отступление,</w:t>
            </w:r>
            <w:r>
              <w:rPr>
                <w:spacing w:val="-3"/>
              </w:rPr>
              <w:t xml:space="preserve"> </w:t>
            </w:r>
            <w:r>
              <w:t>лирическое</w:t>
            </w:r>
            <w:r>
              <w:rPr>
                <w:spacing w:val="-3"/>
              </w:rPr>
              <w:t xml:space="preserve"> </w:t>
            </w:r>
            <w:r>
              <w:t>отступление;</w:t>
            </w:r>
            <w:r>
              <w:rPr>
                <w:spacing w:val="-1"/>
              </w:rPr>
              <w:t xml:space="preserve"> </w:t>
            </w:r>
            <w:r>
              <w:t>эпиграф.</w:t>
            </w:r>
          </w:p>
        </w:tc>
      </w:tr>
    </w:tbl>
    <w:p w:rsidR="00E909A0" w:rsidRDefault="00E909A0">
      <w:pPr>
        <w:spacing w:line="238" w:lineRule="exact"/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074"/>
      </w:tblGrid>
      <w:tr w:rsidR="00E909A0" w:rsidTr="003D6410">
        <w:trPr>
          <w:trHeight w:val="834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0" w:right="283"/>
              <w:jc w:val="right"/>
            </w:pPr>
            <w:r>
              <w:lastRenderedPageBreak/>
              <w:t>4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2" w:lineRule="auto"/>
              <w:ind w:left="40" w:right="5213"/>
              <w:rPr>
                <w:b/>
              </w:rPr>
            </w:pPr>
            <w:r>
              <w:rPr>
                <w:b/>
              </w:rPr>
              <w:t>Поэзия второй половины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XIX века.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Толстой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«Князь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Михайло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Репнин».</w:t>
            </w:r>
          </w:p>
          <w:p w:rsidR="00E909A0" w:rsidRDefault="00185FB8">
            <w:pPr>
              <w:pStyle w:val="TableParagraph"/>
              <w:spacing w:line="244" w:lineRule="exact"/>
              <w:ind w:left="40"/>
            </w:pPr>
            <w:r>
              <w:t>Стих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проза.</w:t>
            </w:r>
            <w:r>
              <w:rPr>
                <w:spacing w:val="-2"/>
              </w:rPr>
              <w:t xml:space="preserve"> </w:t>
            </w:r>
            <w:r>
              <w:t>Основы</w:t>
            </w:r>
            <w:r>
              <w:rPr>
                <w:spacing w:val="-1"/>
              </w:rPr>
              <w:t xml:space="preserve"> </w:t>
            </w:r>
            <w:r>
              <w:t>стихосложения:</w:t>
            </w:r>
            <w:r>
              <w:rPr>
                <w:spacing w:val="-3"/>
              </w:rPr>
              <w:t xml:space="preserve"> </w:t>
            </w:r>
            <w:r>
              <w:t>стихотворный</w:t>
            </w:r>
            <w:r>
              <w:rPr>
                <w:spacing w:val="-2"/>
              </w:rPr>
              <w:t xml:space="preserve"> </w:t>
            </w:r>
            <w:r>
              <w:t>метр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размер,</w:t>
            </w:r>
            <w:r>
              <w:rPr>
                <w:spacing w:val="-1"/>
              </w:rPr>
              <w:t xml:space="preserve"> </w:t>
            </w:r>
            <w:r>
              <w:t>ритм,</w:t>
            </w:r>
            <w:r>
              <w:rPr>
                <w:spacing w:val="-2"/>
              </w:rPr>
              <w:t xml:space="preserve"> </w:t>
            </w:r>
            <w:r>
              <w:t>рифма,</w:t>
            </w:r>
            <w:r>
              <w:rPr>
                <w:spacing w:val="-1"/>
              </w:rPr>
              <w:t xml:space="preserve"> </w:t>
            </w:r>
            <w:r>
              <w:t>строфа.</w:t>
            </w:r>
          </w:p>
        </w:tc>
      </w:tr>
      <w:tr w:rsidR="00E909A0">
        <w:trPr>
          <w:trHeight w:val="1405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0" w:right="283"/>
              <w:jc w:val="right"/>
            </w:pPr>
            <w:r>
              <w:t>5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2" w:lineRule="auto"/>
              <w:ind w:left="40" w:right="5296"/>
              <w:rPr>
                <w:b/>
              </w:rPr>
            </w:pPr>
            <w:r>
              <w:rPr>
                <w:b/>
              </w:rPr>
              <w:t>Проза конца XIX 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начала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XX века.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Куприн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«Листригоны»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(отрывки).</w:t>
            </w:r>
          </w:p>
          <w:p w:rsidR="00E909A0" w:rsidRDefault="00185FB8">
            <w:pPr>
              <w:pStyle w:val="TableParagraph"/>
              <w:spacing w:line="243" w:lineRule="exact"/>
              <w:ind w:left="40"/>
            </w:pP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литературного</w:t>
            </w:r>
            <w:r>
              <w:rPr>
                <w:spacing w:val="-1"/>
              </w:rPr>
              <w:t xml:space="preserve"> </w:t>
            </w:r>
            <w:r>
              <w:t>произведения:</w:t>
            </w:r>
            <w:r>
              <w:rPr>
                <w:spacing w:val="-3"/>
              </w:rPr>
              <w:t xml:space="preserve"> </w:t>
            </w:r>
            <w:r>
              <w:t>тема, проблематика,</w:t>
            </w:r>
            <w:r>
              <w:rPr>
                <w:spacing w:val="-1"/>
              </w:rPr>
              <w:t xml:space="preserve"> </w:t>
            </w:r>
            <w:r>
              <w:t>идея;</w:t>
            </w:r>
          </w:p>
          <w:p w:rsidR="00E909A0" w:rsidRDefault="00185FB8">
            <w:pPr>
              <w:pStyle w:val="TableParagraph"/>
              <w:spacing w:line="252" w:lineRule="exact"/>
              <w:ind w:left="40"/>
            </w:pPr>
            <w:r>
              <w:t>автор-повествователь,</w:t>
            </w:r>
            <w:r>
              <w:rPr>
                <w:spacing w:val="-3"/>
              </w:rPr>
              <w:t xml:space="preserve"> </w:t>
            </w:r>
            <w:r>
              <w:t>герой-рассказчик,</w:t>
            </w:r>
            <w:r>
              <w:rPr>
                <w:spacing w:val="-2"/>
              </w:rPr>
              <w:t xml:space="preserve"> </w:t>
            </w:r>
            <w:r>
              <w:t>точка</w:t>
            </w:r>
            <w:r>
              <w:rPr>
                <w:spacing w:val="-4"/>
              </w:rPr>
              <w:t xml:space="preserve"> </w:t>
            </w:r>
            <w:r>
              <w:t>зрения,</w:t>
            </w:r>
            <w:r>
              <w:rPr>
                <w:spacing w:val="-2"/>
              </w:rPr>
              <w:t xml:space="preserve"> </w:t>
            </w:r>
            <w:r>
              <w:t>адресат,</w:t>
            </w:r>
            <w:r>
              <w:rPr>
                <w:spacing w:val="-2"/>
              </w:rPr>
              <w:t xml:space="preserve"> </w:t>
            </w:r>
            <w:r>
              <w:t>читатель;</w:t>
            </w:r>
            <w:r>
              <w:rPr>
                <w:spacing w:val="-5"/>
              </w:rPr>
              <w:t xml:space="preserve"> </w:t>
            </w:r>
            <w:r>
              <w:t>герой,</w:t>
            </w:r>
            <w:r>
              <w:rPr>
                <w:spacing w:val="-2"/>
              </w:rPr>
              <w:t xml:space="preserve"> </w:t>
            </w:r>
            <w:r>
              <w:t>персонаж.</w:t>
            </w:r>
          </w:p>
        </w:tc>
      </w:tr>
      <w:tr w:rsidR="00E909A0">
        <w:trPr>
          <w:trHeight w:val="1264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0" w:right="283"/>
              <w:jc w:val="right"/>
            </w:pPr>
            <w:r>
              <w:t>6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1" w:lineRule="exact"/>
              <w:ind w:left="40"/>
              <w:rPr>
                <w:b/>
              </w:rPr>
            </w:pPr>
            <w:r>
              <w:rPr>
                <w:b/>
              </w:rPr>
              <w:t>Поэзия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концаXIX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начала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XX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века.</w:t>
            </w:r>
          </w:p>
          <w:p w:rsidR="00E909A0" w:rsidRDefault="00185FB8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И.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Анненский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«Дети»,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«Перед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закатом»,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«Только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мыслей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слов».</w:t>
            </w:r>
          </w:p>
          <w:p w:rsidR="00E909A0" w:rsidRDefault="00185FB8">
            <w:pPr>
              <w:pStyle w:val="TableParagraph"/>
              <w:spacing w:line="252" w:lineRule="exact"/>
              <w:ind w:left="40"/>
            </w:pPr>
            <w:r>
              <w:t>Действующее</w:t>
            </w:r>
            <w:r>
              <w:rPr>
                <w:spacing w:val="-3"/>
              </w:rPr>
              <w:t xml:space="preserve"> </w:t>
            </w:r>
            <w:r>
              <w:t>лицо,</w:t>
            </w:r>
            <w:r>
              <w:rPr>
                <w:spacing w:val="-1"/>
              </w:rPr>
              <w:t xml:space="preserve"> </w:t>
            </w:r>
            <w:r>
              <w:t>лирический</w:t>
            </w:r>
            <w:r>
              <w:rPr>
                <w:spacing w:val="-2"/>
              </w:rPr>
              <w:t xml:space="preserve"> </w:t>
            </w:r>
            <w:r>
              <w:t>герой.</w:t>
            </w:r>
          </w:p>
          <w:p w:rsidR="00E909A0" w:rsidRDefault="00185FB8">
            <w:pPr>
              <w:pStyle w:val="TableParagraph"/>
              <w:spacing w:before="4" w:line="250" w:lineRule="exact"/>
              <w:ind w:left="40"/>
              <w:rPr>
                <w:b/>
              </w:rPr>
            </w:pPr>
            <w:r>
              <w:rPr>
                <w:b/>
              </w:rPr>
              <w:t>А.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Белый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«Из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окон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вагона»,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«Тройка»,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«Родине».</w:t>
            </w:r>
          </w:p>
          <w:p w:rsidR="00E909A0" w:rsidRDefault="00185FB8">
            <w:pPr>
              <w:pStyle w:val="TableParagraph"/>
              <w:spacing w:line="247" w:lineRule="exact"/>
              <w:ind w:left="40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стихосложения: стихотворный</w:t>
            </w:r>
            <w:r>
              <w:rPr>
                <w:spacing w:val="-1"/>
              </w:rPr>
              <w:t xml:space="preserve"> </w:t>
            </w:r>
            <w:r>
              <w:t>метр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размер,</w:t>
            </w:r>
            <w:r>
              <w:rPr>
                <w:spacing w:val="-1"/>
              </w:rPr>
              <w:t xml:space="preserve"> </w:t>
            </w:r>
            <w:r>
              <w:t>ритм,</w:t>
            </w:r>
            <w:r>
              <w:rPr>
                <w:spacing w:val="-1"/>
              </w:rPr>
              <w:t xml:space="preserve"> </w:t>
            </w:r>
            <w:r>
              <w:t>рифма,</w:t>
            </w:r>
            <w:r>
              <w:rPr>
                <w:spacing w:val="-1"/>
              </w:rPr>
              <w:t xml:space="preserve"> </w:t>
            </w:r>
            <w:r>
              <w:t>строфа.</w:t>
            </w:r>
          </w:p>
        </w:tc>
      </w:tr>
      <w:tr w:rsidR="00E909A0">
        <w:trPr>
          <w:trHeight w:val="1545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0" w:right="283"/>
              <w:jc w:val="right"/>
            </w:pPr>
            <w:r>
              <w:t>7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2" w:lineRule="auto"/>
              <w:ind w:left="40" w:right="5791"/>
              <w:rPr>
                <w:b/>
              </w:rPr>
            </w:pPr>
            <w:r>
              <w:rPr>
                <w:b/>
              </w:rPr>
              <w:t>Поэзия 20 – 50-х годов XX века.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Ю.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Кузнецов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«Атомная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сказка».</w:t>
            </w:r>
          </w:p>
          <w:p w:rsidR="00E909A0" w:rsidRDefault="00185FB8">
            <w:pPr>
              <w:pStyle w:val="TableParagraph"/>
              <w:tabs>
                <w:tab w:val="left" w:pos="848"/>
                <w:tab w:val="left" w:pos="2799"/>
                <w:tab w:val="left" w:pos="4464"/>
                <w:tab w:val="left" w:pos="7800"/>
                <w:tab w:val="left" w:pos="8933"/>
              </w:tabs>
              <w:ind w:left="50" w:right="19" w:hanging="10"/>
            </w:pPr>
            <w:r>
              <w:t>Язык</w:t>
            </w:r>
            <w:r>
              <w:tab/>
              <w:t>художественного</w:t>
            </w:r>
            <w:r>
              <w:tab/>
              <w:t>произведения.</w:t>
            </w:r>
            <w:r>
              <w:tab/>
              <w:t>Изобразительно-выразительные</w:t>
            </w:r>
            <w:r>
              <w:tab/>
              <w:t>средства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художественном</w:t>
            </w:r>
            <w:r>
              <w:rPr>
                <w:spacing w:val="-1"/>
              </w:rPr>
              <w:t xml:space="preserve"> </w:t>
            </w:r>
            <w:r>
              <w:t>произведении:</w:t>
            </w:r>
            <w:r>
              <w:rPr>
                <w:spacing w:val="-1"/>
              </w:rPr>
              <w:t xml:space="preserve"> </w:t>
            </w:r>
            <w:r>
              <w:t>эпитет,</w:t>
            </w:r>
            <w:r>
              <w:rPr>
                <w:spacing w:val="-1"/>
              </w:rPr>
              <w:t xml:space="preserve"> </w:t>
            </w:r>
            <w:r>
              <w:t>метафора,</w:t>
            </w:r>
            <w:r>
              <w:rPr>
                <w:spacing w:val="-3"/>
              </w:rPr>
              <w:t xml:space="preserve"> </w:t>
            </w:r>
            <w:r>
              <w:t>сравнение,</w:t>
            </w:r>
            <w:r>
              <w:rPr>
                <w:spacing w:val="-1"/>
              </w:rPr>
              <w:t xml:space="preserve"> </w:t>
            </w:r>
            <w:r>
              <w:t>антитеза, оксюморон.</w:t>
            </w:r>
          </w:p>
          <w:p w:rsidR="00E909A0" w:rsidRDefault="00185FB8">
            <w:pPr>
              <w:pStyle w:val="TableParagraph"/>
              <w:spacing w:line="250" w:lineRule="exact"/>
              <w:ind w:left="40"/>
              <w:rPr>
                <w:b/>
              </w:rPr>
            </w:pPr>
            <w:r>
              <w:rPr>
                <w:b/>
              </w:rPr>
              <w:t>Б.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Пастернак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«Когда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разгуляется».</w:t>
            </w:r>
          </w:p>
          <w:p w:rsidR="00E909A0" w:rsidRDefault="00185FB8">
            <w:pPr>
              <w:pStyle w:val="TableParagraph"/>
              <w:spacing w:line="250" w:lineRule="exact"/>
              <w:ind w:left="40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литературного</w:t>
            </w:r>
            <w:r>
              <w:rPr>
                <w:spacing w:val="-1"/>
              </w:rPr>
              <w:t xml:space="preserve"> </w:t>
            </w:r>
            <w:r>
              <w:t>произведения:</w:t>
            </w:r>
            <w:r>
              <w:rPr>
                <w:spacing w:val="-3"/>
              </w:rPr>
              <w:t xml:space="preserve"> </w:t>
            </w:r>
            <w:r>
              <w:t>тема,</w:t>
            </w:r>
            <w:r>
              <w:rPr>
                <w:spacing w:val="-2"/>
              </w:rPr>
              <w:t xml:space="preserve"> </w:t>
            </w:r>
            <w:r>
              <w:t>проблематика,</w:t>
            </w:r>
            <w:r>
              <w:rPr>
                <w:spacing w:val="-1"/>
              </w:rPr>
              <w:t xml:space="preserve"> </w:t>
            </w:r>
            <w:r>
              <w:t>идея.</w:t>
            </w:r>
          </w:p>
        </w:tc>
      </w:tr>
      <w:tr w:rsidR="00E909A0">
        <w:trPr>
          <w:trHeight w:val="1291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9" w:lineRule="exact"/>
              <w:ind w:left="0" w:right="283"/>
              <w:jc w:val="right"/>
            </w:pPr>
            <w:r>
              <w:t>8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ind w:left="40" w:right="5063"/>
              <w:rPr>
                <w:b/>
              </w:rPr>
            </w:pPr>
            <w:r>
              <w:rPr>
                <w:b/>
              </w:rPr>
              <w:t>Проза о Великой Отечественной войне.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Кассиль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«Дорогие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мальчишки».</w:t>
            </w:r>
          </w:p>
          <w:p w:rsidR="00E909A0" w:rsidRDefault="00185FB8">
            <w:pPr>
              <w:pStyle w:val="TableParagraph"/>
              <w:spacing w:line="246" w:lineRule="exact"/>
              <w:ind w:left="40"/>
            </w:pPr>
            <w:r>
              <w:t>Автор-повествователь,</w:t>
            </w:r>
            <w:r>
              <w:rPr>
                <w:spacing w:val="-3"/>
              </w:rPr>
              <w:t xml:space="preserve"> </w:t>
            </w:r>
            <w:r>
              <w:t>герой-рассказчик,</w:t>
            </w:r>
            <w:r>
              <w:rPr>
                <w:spacing w:val="-3"/>
              </w:rPr>
              <w:t xml:space="preserve"> </w:t>
            </w:r>
            <w:r>
              <w:t>точка</w:t>
            </w:r>
            <w:r>
              <w:rPr>
                <w:spacing w:val="-3"/>
              </w:rPr>
              <w:t xml:space="preserve"> </w:t>
            </w:r>
            <w:r>
              <w:t>зрения,</w:t>
            </w:r>
            <w:r>
              <w:rPr>
                <w:spacing w:val="-3"/>
              </w:rPr>
              <w:t xml:space="preserve"> </w:t>
            </w:r>
            <w:r>
              <w:t>адресат,</w:t>
            </w:r>
            <w:r>
              <w:rPr>
                <w:spacing w:val="-3"/>
              </w:rPr>
              <w:t xml:space="preserve"> </w:t>
            </w:r>
            <w:r>
              <w:t>читатель.</w:t>
            </w:r>
          </w:p>
          <w:p w:rsidR="00E909A0" w:rsidRDefault="00185FB8">
            <w:pPr>
              <w:pStyle w:val="TableParagraph"/>
              <w:ind w:left="40" w:right="115"/>
            </w:pPr>
            <w:r>
              <w:t>Герой, персонаж, действующее лицо, лирический герой, система образов персонажей. Сюжет,</w:t>
            </w:r>
            <w:r>
              <w:rPr>
                <w:spacing w:val="-52"/>
              </w:rPr>
              <w:t xml:space="preserve"> </w:t>
            </w:r>
            <w:r>
              <w:t>фабула,</w:t>
            </w:r>
            <w:r>
              <w:rPr>
                <w:spacing w:val="-3"/>
              </w:rPr>
              <w:t xml:space="preserve"> </w:t>
            </w:r>
            <w:r>
              <w:t>композиция, конфликт.</w:t>
            </w:r>
          </w:p>
        </w:tc>
      </w:tr>
      <w:tr w:rsidR="00E909A0" w:rsidTr="003D6410">
        <w:trPr>
          <w:trHeight w:val="797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0" w:right="283"/>
              <w:jc w:val="right"/>
            </w:pPr>
            <w:r>
              <w:t>9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2" w:lineRule="auto"/>
              <w:ind w:left="40" w:right="2183"/>
              <w:rPr>
                <w:b/>
              </w:rPr>
            </w:pPr>
            <w:r>
              <w:rPr>
                <w:b/>
              </w:rPr>
              <w:t>Художественная проза о человеке и природе, их взаимоотношениях.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Ю.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Казаков «Арктур-гончий пёс».</w:t>
            </w:r>
          </w:p>
          <w:p w:rsidR="00E909A0" w:rsidRDefault="00185FB8">
            <w:pPr>
              <w:pStyle w:val="TableParagraph"/>
              <w:spacing w:line="244" w:lineRule="exact"/>
              <w:ind w:left="40"/>
            </w:pPr>
            <w:r>
              <w:t>Стадии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действия:</w:t>
            </w:r>
            <w:r>
              <w:rPr>
                <w:spacing w:val="-2"/>
              </w:rPr>
              <w:t xml:space="preserve"> </w:t>
            </w:r>
            <w:r>
              <w:t>экспозиция,</w:t>
            </w:r>
            <w:r>
              <w:rPr>
                <w:spacing w:val="-3"/>
              </w:rPr>
              <w:t xml:space="preserve"> </w:t>
            </w:r>
            <w:r>
              <w:t>завязка,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действия,</w:t>
            </w:r>
            <w:r>
              <w:rPr>
                <w:spacing w:val="-3"/>
              </w:rPr>
              <w:t xml:space="preserve"> </w:t>
            </w:r>
            <w:r>
              <w:t>кульминация,</w:t>
            </w:r>
            <w:r>
              <w:rPr>
                <w:spacing w:val="-3"/>
              </w:rPr>
              <w:t xml:space="preserve"> </w:t>
            </w:r>
            <w:r>
              <w:t>развязка.</w:t>
            </w:r>
          </w:p>
        </w:tc>
      </w:tr>
      <w:tr w:rsidR="00E909A0">
        <w:trPr>
          <w:trHeight w:val="1264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0" w:right="228"/>
              <w:jc w:val="right"/>
            </w:pPr>
            <w:r>
              <w:t>10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42" w:lineRule="exact"/>
              <w:ind w:left="40"/>
              <w:rPr>
                <w:b/>
              </w:rPr>
            </w:pPr>
            <w:r>
              <w:rPr>
                <w:b/>
              </w:rPr>
              <w:t>Проза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детях.</w:t>
            </w:r>
          </w:p>
          <w:p w:rsidR="00E909A0" w:rsidRDefault="00185FB8">
            <w:pPr>
              <w:pStyle w:val="TableParagraph"/>
              <w:spacing w:before="1" w:line="250" w:lineRule="exact"/>
              <w:ind w:left="40"/>
              <w:rPr>
                <w:b/>
              </w:rPr>
            </w:pPr>
            <w:r>
              <w:rPr>
                <w:b/>
              </w:rPr>
              <w:t>А.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Алексин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«Безумная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Евдокия».</w:t>
            </w:r>
          </w:p>
          <w:p w:rsidR="00E909A0" w:rsidRDefault="00185FB8">
            <w:pPr>
              <w:pStyle w:val="TableParagraph"/>
              <w:spacing w:line="250" w:lineRule="exact"/>
              <w:ind w:left="40"/>
            </w:pPr>
            <w:r>
              <w:t>Язык</w:t>
            </w:r>
            <w:r>
              <w:rPr>
                <w:spacing w:val="-1"/>
              </w:rPr>
              <w:t xml:space="preserve"> </w:t>
            </w:r>
            <w:r>
              <w:t>художественного</w:t>
            </w:r>
            <w:r>
              <w:rPr>
                <w:spacing w:val="-2"/>
              </w:rPr>
              <w:t xml:space="preserve"> </w:t>
            </w:r>
            <w:r>
              <w:t>произведения.</w:t>
            </w:r>
          </w:p>
          <w:p w:rsidR="00E909A0" w:rsidRDefault="00185FB8">
            <w:pPr>
              <w:pStyle w:val="TableParagraph"/>
              <w:spacing w:line="252" w:lineRule="exact"/>
              <w:ind w:left="40" w:right="3768"/>
            </w:pPr>
            <w:r>
              <w:t>Сюжет и композиция художественного произведения.</w:t>
            </w:r>
            <w:r>
              <w:rPr>
                <w:spacing w:val="1"/>
              </w:rPr>
              <w:t xml:space="preserve"> </w:t>
            </w:r>
            <w:r>
              <w:t>Образная</w:t>
            </w:r>
            <w:r>
              <w:rPr>
                <w:spacing w:val="-4"/>
              </w:rPr>
              <w:t xml:space="preserve"> </w:t>
            </w: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персонажей</w:t>
            </w:r>
            <w:r>
              <w:rPr>
                <w:spacing w:val="-3"/>
              </w:rPr>
              <w:t xml:space="preserve"> </w:t>
            </w:r>
            <w:r>
              <w:t>художественного</w:t>
            </w:r>
            <w:r>
              <w:rPr>
                <w:spacing w:val="-2"/>
              </w:rPr>
              <w:t xml:space="preserve"> </w:t>
            </w:r>
            <w:r>
              <w:t>текста.</w:t>
            </w:r>
          </w:p>
        </w:tc>
      </w:tr>
      <w:tr w:rsidR="00E909A0">
        <w:trPr>
          <w:trHeight w:val="1080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9" w:lineRule="exact"/>
              <w:ind w:left="0" w:right="228"/>
              <w:jc w:val="right"/>
            </w:pPr>
            <w:r>
              <w:t>11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tabs>
                <w:tab w:val="left" w:pos="2793"/>
              </w:tabs>
              <w:spacing w:line="244" w:lineRule="exact"/>
              <w:ind w:left="40"/>
              <w:rPr>
                <w:b/>
              </w:rPr>
            </w:pPr>
            <w:r>
              <w:rPr>
                <w:b/>
              </w:rPr>
              <w:t>Поэзия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половины</w:t>
            </w:r>
            <w:r>
              <w:rPr>
                <w:b/>
              </w:rPr>
              <w:tab/>
              <w:t>XX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века.</w:t>
            </w:r>
          </w:p>
          <w:p w:rsidR="00E909A0" w:rsidRDefault="00185FB8">
            <w:pPr>
              <w:pStyle w:val="TableParagraph"/>
              <w:spacing w:line="250" w:lineRule="exact"/>
              <w:ind w:left="40"/>
              <w:rPr>
                <w:b/>
              </w:rPr>
            </w:pPr>
            <w:r>
              <w:rPr>
                <w:b/>
              </w:rPr>
              <w:t>В.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Высоцкий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он не вернулся из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боя»,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«Братские могилы».</w:t>
            </w:r>
          </w:p>
          <w:p w:rsidR="00E909A0" w:rsidRDefault="00185FB8">
            <w:pPr>
              <w:pStyle w:val="TableParagraph"/>
              <w:spacing w:line="242" w:lineRule="auto"/>
              <w:ind w:left="40"/>
            </w:pPr>
            <w:r>
              <w:t>Язык художественного произведения. Изобразительно-выразительные средства в</w:t>
            </w:r>
            <w:r>
              <w:rPr>
                <w:spacing w:val="1"/>
              </w:rPr>
              <w:t xml:space="preserve"> </w:t>
            </w:r>
            <w:r>
              <w:t>художественном</w:t>
            </w:r>
            <w:r>
              <w:rPr>
                <w:spacing w:val="-4"/>
              </w:rPr>
              <w:t xml:space="preserve"> </w:t>
            </w:r>
            <w:r>
              <w:t>произведении:</w:t>
            </w:r>
            <w:r>
              <w:rPr>
                <w:spacing w:val="-4"/>
              </w:rPr>
              <w:t xml:space="preserve"> </w:t>
            </w:r>
            <w:r>
              <w:t>эпитет,</w:t>
            </w:r>
            <w:r>
              <w:rPr>
                <w:spacing w:val="-3"/>
              </w:rPr>
              <w:t xml:space="preserve"> </w:t>
            </w:r>
            <w:r>
              <w:t>метафора,</w:t>
            </w:r>
            <w:r>
              <w:rPr>
                <w:spacing w:val="-6"/>
              </w:rPr>
              <w:t xml:space="preserve"> </w:t>
            </w:r>
            <w:r>
              <w:t>сравнение,</w:t>
            </w:r>
            <w:r>
              <w:rPr>
                <w:spacing w:val="-3"/>
              </w:rPr>
              <w:t xml:space="preserve"> </w:t>
            </w:r>
            <w:r>
              <w:t>антитеза,</w:t>
            </w:r>
            <w:r>
              <w:rPr>
                <w:spacing w:val="-4"/>
              </w:rPr>
              <w:t xml:space="preserve"> </w:t>
            </w:r>
            <w:r>
              <w:t>оксюморон.</w:t>
            </w:r>
          </w:p>
        </w:tc>
      </w:tr>
      <w:tr w:rsidR="00E909A0">
        <w:trPr>
          <w:trHeight w:val="695"/>
        </w:trPr>
        <w:tc>
          <w:tcPr>
            <w:tcW w:w="708" w:type="dxa"/>
          </w:tcPr>
          <w:p w:rsidR="00E909A0" w:rsidRDefault="00185FB8">
            <w:pPr>
              <w:pStyle w:val="TableParagraph"/>
              <w:spacing w:line="237" w:lineRule="exact"/>
              <w:ind w:left="0" w:right="228"/>
              <w:jc w:val="right"/>
            </w:pPr>
            <w:r>
              <w:t>12</w:t>
            </w: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39" w:lineRule="exact"/>
              <w:ind w:left="40"/>
              <w:rPr>
                <w:b/>
              </w:rPr>
            </w:pPr>
            <w:r>
              <w:rPr>
                <w:b/>
              </w:rPr>
              <w:t>Проза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русской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эмиграции.</w:t>
            </w:r>
          </w:p>
          <w:p w:rsidR="00E909A0" w:rsidRDefault="00185FB8">
            <w:pPr>
              <w:pStyle w:val="TableParagraph"/>
              <w:spacing w:line="250" w:lineRule="exact"/>
              <w:ind w:left="40"/>
            </w:pPr>
            <w:r>
              <w:rPr>
                <w:b/>
              </w:rPr>
              <w:t>И.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Шмелёв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«Мартын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Кинга».</w:t>
            </w:r>
            <w:r>
              <w:rPr>
                <w:b/>
                <w:spacing w:val="54"/>
              </w:rPr>
              <w:t xml:space="preserve"> </w:t>
            </w:r>
            <w:r>
              <w:t>Сюжет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композиция</w:t>
            </w:r>
            <w:r>
              <w:rPr>
                <w:spacing w:val="-3"/>
              </w:rPr>
              <w:t xml:space="preserve"> </w:t>
            </w:r>
            <w:r>
              <w:t>художественного</w:t>
            </w:r>
            <w:r>
              <w:rPr>
                <w:spacing w:val="-4"/>
              </w:rPr>
              <w:t xml:space="preserve"> </w:t>
            </w:r>
            <w:r>
              <w:t>произведения.</w:t>
            </w:r>
          </w:p>
        </w:tc>
      </w:tr>
      <w:tr w:rsidR="00E909A0">
        <w:trPr>
          <w:trHeight w:val="2277"/>
        </w:trPr>
        <w:tc>
          <w:tcPr>
            <w:tcW w:w="708" w:type="dxa"/>
            <w:tcBorders>
              <w:bottom w:val="nil"/>
            </w:tcBorders>
          </w:tcPr>
          <w:p w:rsidR="00E909A0" w:rsidRDefault="00185FB8">
            <w:pPr>
              <w:pStyle w:val="TableParagraph"/>
              <w:spacing w:line="237" w:lineRule="exact"/>
              <w:ind w:left="0" w:right="228"/>
              <w:jc w:val="right"/>
            </w:pPr>
            <w:r>
              <w:t>13</w:t>
            </w:r>
          </w:p>
        </w:tc>
        <w:tc>
          <w:tcPr>
            <w:tcW w:w="9074" w:type="dxa"/>
            <w:tcBorders>
              <w:bottom w:val="nil"/>
            </w:tcBorders>
          </w:tcPr>
          <w:p w:rsidR="00E909A0" w:rsidRDefault="00185FB8">
            <w:pPr>
              <w:pStyle w:val="TableParagraph"/>
              <w:spacing w:line="242" w:lineRule="auto"/>
              <w:ind w:left="40" w:right="1983"/>
              <w:rPr>
                <w:b/>
              </w:rPr>
            </w:pPr>
            <w:r>
              <w:rPr>
                <w:b/>
              </w:rPr>
              <w:t>Проза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поэзия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подростках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подростков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последних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десятилетий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авторов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 лауреатов премий и конкурсов.</w:t>
            </w:r>
          </w:p>
          <w:p w:rsidR="00E909A0" w:rsidRDefault="00185FB8">
            <w:pPr>
              <w:pStyle w:val="TableParagraph"/>
              <w:spacing w:line="245" w:lineRule="exact"/>
              <w:ind w:left="40"/>
              <w:rPr>
                <w:b/>
              </w:rPr>
            </w:pPr>
            <w:r>
              <w:rPr>
                <w:b/>
              </w:rPr>
              <w:t>Е. Мурашова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«Класс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коррекции».</w:t>
            </w:r>
          </w:p>
          <w:p w:rsidR="00E909A0" w:rsidRDefault="00185FB8">
            <w:pPr>
              <w:pStyle w:val="TableParagraph"/>
              <w:ind w:left="40" w:right="231"/>
            </w:pPr>
            <w:r>
              <w:t>Форма и содержание литературного произведения: тема, проблематика, идея; автор-</w:t>
            </w:r>
            <w:r>
              <w:rPr>
                <w:spacing w:val="1"/>
              </w:rPr>
              <w:t xml:space="preserve"> </w:t>
            </w:r>
            <w:r>
              <w:t>повествователь, герой-рассказчик.</w:t>
            </w:r>
            <w:r>
              <w:rPr>
                <w:spacing w:val="1"/>
              </w:rPr>
              <w:t xml:space="preserve"> </w:t>
            </w:r>
            <w:r>
              <w:t>Точка зрения, адресат, читатель; герой, персонаж,</w:t>
            </w:r>
            <w:r>
              <w:rPr>
                <w:spacing w:val="1"/>
              </w:rPr>
              <w:t xml:space="preserve"> </w:t>
            </w:r>
            <w:r>
              <w:t>действующее лицо, лирический герой, система образов персонажей художественного текста.</w:t>
            </w:r>
            <w:r>
              <w:rPr>
                <w:spacing w:val="-52"/>
              </w:rPr>
              <w:t xml:space="preserve"> </w:t>
            </w:r>
            <w:r>
              <w:t>Сюжет,</w:t>
            </w:r>
            <w:r>
              <w:rPr>
                <w:spacing w:val="-4"/>
              </w:rPr>
              <w:t xml:space="preserve"> </w:t>
            </w:r>
            <w:r>
              <w:t>фабула, композиция, конфликт в</w:t>
            </w:r>
            <w:r>
              <w:rPr>
                <w:spacing w:val="-3"/>
              </w:rPr>
              <w:t xml:space="preserve"> </w:t>
            </w:r>
            <w:r>
              <w:t>произведении.</w:t>
            </w:r>
          </w:p>
          <w:p w:rsidR="00E909A0" w:rsidRDefault="00185FB8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Е.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Рудашевский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«Куда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уходит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кумуткан».</w:t>
            </w:r>
          </w:p>
          <w:p w:rsidR="00E909A0" w:rsidRDefault="00185FB8">
            <w:pPr>
              <w:pStyle w:val="TableParagraph"/>
              <w:spacing w:line="246" w:lineRule="exact"/>
              <w:ind w:left="40"/>
            </w:pPr>
            <w:r>
              <w:t>Стадии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действия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художественном</w:t>
            </w:r>
            <w:r>
              <w:rPr>
                <w:spacing w:val="-3"/>
              </w:rPr>
              <w:t xml:space="preserve"> </w:t>
            </w:r>
            <w:r>
              <w:t>произведении:</w:t>
            </w:r>
            <w:r>
              <w:rPr>
                <w:spacing w:val="-3"/>
              </w:rPr>
              <w:t xml:space="preserve"> </w:t>
            </w:r>
            <w:r>
              <w:t>экспозиция,</w:t>
            </w:r>
            <w:r>
              <w:rPr>
                <w:spacing w:val="-3"/>
              </w:rPr>
              <w:t xml:space="preserve"> </w:t>
            </w:r>
            <w:r>
              <w:t>завязка,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</w:tr>
    </w:tbl>
    <w:p w:rsidR="00E909A0" w:rsidRDefault="00E909A0">
      <w:pPr>
        <w:spacing w:line="246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074"/>
      </w:tblGrid>
      <w:tr w:rsidR="00E909A0" w:rsidTr="003D6410">
        <w:trPr>
          <w:trHeight w:val="1826"/>
        </w:trPr>
        <w:tc>
          <w:tcPr>
            <w:tcW w:w="708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9074" w:type="dxa"/>
          </w:tcPr>
          <w:p w:rsidR="00E909A0" w:rsidRDefault="00185FB8">
            <w:pPr>
              <w:pStyle w:val="TableParagraph"/>
              <w:spacing w:line="237" w:lineRule="exact"/>
              <w:ind w:left="40"/>
            </w:pPr>
            <w:r>
              <w:t>действия,</w:t>
            </w:r>
            <w:r>
              <w:rPr>
                <w:spacing w:val="-2"/>
              </w:rPr>
              <w:t xml:space="preserve"> </w:t>
            </w:r>
            <w:r>
              <w:t>кульминация,</w:t>
            </w:r>
            <w:r>
              <w:rPr>
                <w:spacing w:val="-2"/>
              </w:rPr>
              <w:t xml:space="preserve"> </w:t>
            </w:r>
            <w:r>
              <w:t>развязка; художественная</w:t>
            </w:r>
            <w:r>
              <w:rPr>
                <w:spacing w:val="-5"/>
              </w:rPr>
              <w:t xml:space="preserve"> </w:t>
            </w:r>
            <w:r>
              <w:t>деталь,</w:t>
            </w:r>
            <w:r>
              <w:rPr>
                <w:spacing w:val="-4"/>
              </w:rPr>
              <w:t xml:space="preserve"> </w:t>
            </w:r>
            <w:r>
              <w:t>портрет,</w:t>
            </w:r>
            <w:r>
              <w:rPr>
                <w:spacing w:val="-2"/>
              </w:rPr>
              <w:t xml:space="preserve"> </w:t>
            </w:r>
            <w:r>
              <w:t>пейзаж,</w:t>
            </w:r>
            <w:r>
              <w:rPr>
                <w:spacing w:val="-5"/>
              </w:rPr>
              <w:t xml:space="preserve"> </w:t>
            </w:r>
            <w:r>
              <w:t>интерьер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09A0" w:rsidRDefault="00185FB8">
            <w:pPr>
              <w:pStyle w:val="TableParagraph"/>
              <w:spacing w:before="1" w:line="252" w:lineRule="exact"/>
              <w:ind w:left="40"/>
            </w:pPr>
            <w:r>
              <w:t>художественном</w:t>
            </w:r>
            <w:r>
              <w:rPr>
                <w:spacing w:val="-4"/>
              </w:rPr>
              <w:t xml:space="preserve"> </w:t>
            </w:r>
            <w:r>
              <w:t>произведении.</w:t>
            </w:r>
          </w:p>
          <w:p w:rsidR="00E909A0" w:rsidRDefault="00185FB8">
            <w:pPr>
              <w:pStyle w:val="TableParagraph"/>
              <w:spacing w:line="252" w:lineRule="exact"/>
              <w:ind w:left="40"/>
            </w:pPr>
            <w:r>
              <w:t>Диалог,</w:t>
            </w:r>
            <w:r>
              <w:rPr>
                <w:spacing w:val="-4"/>
              </w:rPr>
              <w:t xml:space="preserve"> </w:t>
            </w:r>
            <w:r>
              <w:t>монолог,</w:t>
            </w:r>
            <w:r>
              <w:rPr>
                <w:spacing w:val="-3"/>
              </w:rPr>
              <w:t xml:space="preserve"> </w:t>
            </w:r>
            <w:r>
              <w:t>авторское</w:t>
            </w:r>
            <w:r>
              <w:rPr>
                <w:spacing w:val="-3"/>
              </w:rPr>
              <w:t xml:space="preserve"> </w:t>
            </w:r>
            <w:r>
              <w:t>отступление,</w:t>
            </w:r>
            <w:r>
              <w:rPr>
                <w:spacing w:val="-4"/>
              </w:rPr>
              <w:t xml:space="preserve"> </w:t>
            </w:r>
            <w:r>
              <w:t>лирическое</w:t>
            </w:r>
            <w:r>
              <w:rPr>
                <w:spacing w:val="-3"/>
              </w:rPr>
              <w:t xml:space="preserve"> </w:t>
            </w:r>
            <w:r>
              <w:t>отступление;</w:t>
            </w:r>
            <w:r>
              <w:rPr>
                <w:spacing w:val="-2"/>
              </w:rPr>
              <w:t xml:space="preserve"> </w:t>
            </w:r>
            <w:r>
              <w:t>эпиграф.</w:t>
            </w:r>
          </w:p>
          <w:p w:rsidR="00E909A0" w:rsidRDefault="00185FB8">
            <w:pPr>
              <w:pStyle w:val="TableParagraph"/>
              <w:spacing w:before="4" w:line="251" w:lineRule="exact"/>
              <w:ind w:left="40"/>
              <w:rPr>
                <w:b/>
              </w:rPr>
            </w:pPr>
            <w:r>
              <w:rPr>
                <w:b/>
              </w:rPr>
              <w:t>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Доцук «Голос».</w:t>
            </w:r>
          </w:p>
          <w:p w:rsidR="00E909A0" w:rsidRDefault="00185FB8">
            <w:pPr>
              <w:pStyle w:val="TableParagraph"/>
              <w:ind w:left="40" w:right="18"/>
              <w:jc w:val="both"/>
            </w:pP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литературного</w:t>
            </w:r>
            <w:r>
              <w:rPr>
                <w:spacing w:val="1"/>
              </w:rPr>
              <w:t xml:space="preserve"> </w:t>
            </w:r>
            <w:r>
              <w:t>произведения:</w:t>
            </w:r>
            <w:r>
              <w:rPr>
                <w:spacing w:val="1"/>
              </w:rPr>
              <w:t xml:space="preserve"> </w:t>
            </w:r>
            <w:r>
              <w:t>тема,</w:t>
            </w:r>
            <w:r>
              <w:rPr>
                <w:spacing w:val="1"/>
              </w:rPr>
              <w:t xml:space="preserve"> </w:t>
            </w:r>
            <w:r>
              <w:t>проблематика,</w:t>
            </w:r>
            <w:r>
              <w:rPr>
                <w:spacing w:val="1"/>
              </w:rPr>
              <w:t xml:space="preserve"> </w:t>
            </w:r>
            <w:r>
              <w:t>идея;</w:t>
            </w:r>
            <w:r>
              <w:rPr>
                <w:spacing w:val="1"/>
              </w:rPr>
              <w:t xml:space="preserve"> </w:t>
            </w:r>
            <w:r>
              <w:t>автор-</w:t>
            </w:r>
            <w:r>
              <w:rPr>
                <w:spacing w:val="1"/>
              </w:rPr>
              <w:t xml:space="preserve"> </w:t>
            </w:r>
            <w:r>
              <w:t>повествователь,</w:t>
            </w:r>
            <w:r>
              <w:rPr>
                <w:spacing w:val="1"/>
              </w:rPr>
              <w:t xml:space="preserve"> </w:t>
            </w:r>
            <w:r>
              <w:t>герой-рассказчик,</w:t>
            </w:r>
            <w:r>
              <w:rPr>
                <w:spacing w:val="1"/>
              </w:rPr>
              <w:t xml:space="preserve"> </w:t>
            </w:r>
            <w:r>
              <w:t>точка</w:t>
            </w:r>
            <w:r>
              <w:rPr>
                <w:spacing w:val="1"/>
              </w:rPr>
              <w:t xml:space="preserve"> </w:t>
            </w:r>
            <w:r>
              <w:t>зрения,</w:t>
            </w:r>
            <w:r>
              <w:rPr>
                <w:spacing w:val="1"/>
              </w:rPr>
              <w:t xml:space="preserve"> </w:t>
            </w:r>
            <w:r>
              <w:t>адресат,</w:t>
            </w:r>
            <w:r>
              <w:rPr>
                <w:spacing w:val="1"/>
              </w:rPr>
              <w:t xml:space="preserve"> </w:t>
            </w:r>
            <w:r>
              <w:t>читатель;</w:t>
            </w:r>
            <w:r>
              <w:rPr>
                <w:spacing w:val="1"/>
              </w:rPr>
              <w:t xml:space="preserve"> </w:t>
            </w:r>
            <w:r>
              <w:t>герой,</w:t>
            </w:r>
            <w:r>
              <w:rPr>
                <w:spacing w:val="1"/>
              </w:rPr>
              <w:t xml:space="preserve"> </w:t>
            </w:r>
            <w:r>
              <w:t>персонаж,</w:t>
            </w:r>
            <w:r>
              <w:rPr>
                <w:spacing w:val="1"/>
              </w:rPr>
              <w:t xml:space="preserve"> </w:t>
            </w:r>
            <w:r>
              <w:t>действующее</w:t>
            </w:r>
            <w:r>
              <w:rPr>
                <w:spacing w:val="-3"/>
              </w:rPr>
              <w:t xml:space="preserve"> </w:t>
            </w:r>
            <w:r>
              <w:t>лицо.</w:t>
            </w:r>
          </w:p>
        </w:tc>
      </w:tr>
    </w:tbl>
    <w:p w:rsidR="00E909A0" w:rsidRDefault="00E909A0">
      <w:pPr>
        <w:pStyle w:val="a3"/>
        <w:ind w:left="0"/>
        <w:rPr>
          <w:b/>
          <w:sz w:val="13"/>
        </w:rPr>
      </w:pPr>
    </w:p>
    <w:p w:rsidR="00E909A0" w:rsidRDefault="00185FB8" w:rsidP="003D6410">
      <w:pPr>
        <w:pStyle w:val="a4"/>
        <w:numPr>
          <w:ilvl w:val="2"/>
          <w:numId w:val="125"/>
        </w:numPr>
        <w:tabs>
          <w:tab w:val="left" w:pos="5557"/>
        </w:tabs>
        <w:spacing w:before="91"/>
        <w:ind w:right="99" w:hanging="595"/>
        <w:rPr>
          <w:b/>
        </w:rPr>
      </w:pPr>
      <w:r>
        <w:rPr>
          <w:b/>
        </w:rPr>
        <w:t>класс</w:t>
      </w:r>
    </w:p>
    <w:p w:rsidR="00E909A0" w:rsidRDefault="00E909A0">
      <w:pPr>
        <w:pStyle w:val="a3"/>
        <w:spacing w:before="2" w:after="1"/>
        <w:ind w:left="0"/>
        <w:rPr>
          <w:b/>
        </w:rPr>
      </w:pPr>
    </w:p>
    <w:tbl>
      <w:tblPr>
        <w:tblStyle w:val="TableNormal"/>
        <w:tblW w:w="0" w:type="auto"/>
        <w:tblInd w:w="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930"/>
      </w:tblGrid>
      <w:tr w:rsidR="00E909A0" w:rsidTr="003D6410">
        <w:trPr>
          <w:trHeight w:val="219"/>
        </w:trPr>
        <w:tc>
          <w:tcPr>
            <w:tcW w:w="852" w:type="dxa"/>
          </w:tcPr>
          <w:p w:rsidR="00E909A0" w:rsidRDefault="00185FB8">
            <w:pPr>
              <w:pStyle w:val="TableParagraph"/>
              <w:spacing w:line="246" w:lineRule="exact"/>
              <w:ind w:left="122" w:right="113"/>
              <w:jc w:val="center"/>
            </w:pPr>
            <w:r>
              <w:t>№ п/п</w:t>
            </w:r>
          </w:p>
        </w:tc>
        <w:tc>
          <w:tcPr>
            <w:tcW w:w="8930" w:type="dxa"/>
          </w:tcPr>
          <w:p w:rsidR="00E909A0" w:rsidRDefault="00185FB8">
            <w:pPr>
              <w:pStyle w:val="TableParagraph"/>
              <w:spacing w:line="246" w:lineRule="exact"/>
              <w:ind w:left="3761" w:right="3749"/>
              <w:jc w:val="center"/>
            </w:pPr>
            <w:r>
              <w:t>Разделы,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</w:tr>
      <w:tr w:rsidR="00E909A0">
        <w:trPr>
          <w:trHeight w:val="1264"/>
        </w:trPr>
        <w:tc>
          <w:tcPr>
            <w:tcW w:w="852" w:type="dxa"/>
          </w:tcPr>
          <w:p w:rsidR="00E909A0" w:rsidRDefault="00185FB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8930" w:type="dxa"/>
          </w:tcPr>
          <w:p w:rsidR="00E909A0" w:rsidRDefault="00185FB8">
            <w:pPr>
              <w:pStyle w:val="TableParagraph"/>
              <w:spacing w:line="248" w:lineRule="exact"/>
              <w:ind w:left="38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Древнерусская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литература.</w:t>
            </w:r>
          </w:p>
          <w:p w:rsidR="00E909A0" w:rsidRDefault="00185FB8">
            <w:pPr>
              <w:pStyle w:val="TableParagraph"/>
              <w:spacing w:line="250" w:lineRule="exact"/>
              <w:ind w:left="38"/>
            </w:pPr>
            <w:r>
              <w:t>Художественная</w:t>
            </w:r>
            <w:r>
              <w:rPr>
                <w:spacing w:val="-2"/>
              </w:rPr>
              <w:t xml:space="preserve"> </w:t>
            </w:r>
            <w:r>
              <w:t>литература</w:t>
            </w:r>
            <w:r>
              <w:rPr>
                <w:spacing w:val="-1"/>
              </w:rPr>
              <w:t xml:space="preserve"> </w:t>
            </w:r>
            <w:r>
              <w:t>как искусство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  <w:r>
              <w:rPr>
                <w:spacing w:val="-4"/>
              </w:rPr>
              <w:t xml:space="preserve"> </w:t>
            </w:r>
            <w:r>
              <w:t>Художественный</w:t>
            </w:r>
            <w:r>
              <w:rPr>
                <w:spacing w:val="-2"/>
              </w:rPr>
              <w:t xml:space="preserve"> </w:t>
            </w:r>
            <w:r>
              <w:t>образ.</w:t>
            </w:r>
          </w:p>
          <w:p w:rsidR="00E909A0" w:rsidRDefault="00185FB8">
            <w:pPr>
              <w:pStyle w:val="TableParagraph"/>
              <w:spacing w:before="6" w:line="250" w:lineRule="exact"/>
              <w:ind w:left="38"/>
              <w:rPr>
                <w:b/>
              </w:rPr>
            </w:pPr>
            <w:r>
              <w:rPr>
                <w:b/>
              </w:rPr>
              <w:t>«Сказание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Борисе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Глебе».</w:t>
            </w:r>
          </w:p>
          <w:p w:rsidR="00E909A0" w:rsidRDefault="00185FB8">
            <w:pPr>
              <w:pStyle w:val="TableParagraph"/>
              <w:spacing w:line="250" w:lineRule="exact"/>
              <w:ind w:left="38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литературного</w:t>
            </w:r>
            <w:r>
              <w:rPr>
                <w:spacing w:val="-1"/>
              </w:rPr>
              <w:t xml:space="preserve"> </w:t>
            </w:r>
            <w:r>
              <w:t>произведения:</w:t>
            </w:r>
            <w:r>
              <w:rPr>
                <w:spacing w:val="-3"/>
              </w:rPr>
              <w:t xml:space="preserve"> </w:t>
            </w:r>
            <w:r>
              <w:t>тема,</w:t>
            </w:r>
            <w:r>
              <w:rPr>
                <w:spacing w:val="-2"/>
              </w:rPr>
              <w:t xml:space="preserve"> </w:t>
            </w:r>
            <w:r>
              <w:t>проблематика,</w:t>
            </w:r>
            <w:r>
              <w:rPr>
                <w:spacing w:val="-1"/>
              </w:rPr>
              <w:t xml:space="preserve"> </w:t>
            </w:r>
            <w:r>
              <w:t>идея;</w:t>
            </w:r>
          </w:p>
          <w:p w:rsidR="00E909A0" w:rsidRDefault="00185FB8">
            <w:pPr>
              <w:pStyle w:val="TableParagraph"/>
              <w:spacing w:before="1" w:line="238" w:lineRule="exact"/>
              <w:ind w:left="38"/>
            </w:pPr>
            <w:r>
              <w:t>автор-повествователь,</w:t>
            </w:r>
            <w:r>
              <w:rPr>
                <w:spacing w:val="-3"/>
              </w:rPr>
              <w:t xml:space="preserve"> </w:t>
            </w:r>
            <w:r>
              <w:t>герой-рассказчик,</w:t>
            </w:r>
            <w:r>
              <w:rPr>
                <w:spacing w:val="-3"/>
              </w:rPr>
              <w:t xml:space="preserve"> </w:t>
            </w:r>
            <w:r>
              <w:t>точка</w:t>
            </w:r>
            <w:r>
              <w:rPr>
                <w:spacing w:val="-5"/>
              </w:rPr>
              <w:t xml:space="preserve"> </w:t>
            </w:r>
            <w:r>
              <w:t>зрения,</w:t>
            </w:r>
            <w:r>
              <w:rPr>
                <w:spacing w:val="-3"/>
              </w:rPr>
              <w:t xml:space="preserve"> </w:t>
            </w:r>
            <w:r>
              <w:t>адресат,</w:t>
            </w:r>
            <w:r>
              <w:rPr>
                <w:spacing w:val="-3"/>
              </w:rPr>
              <w:t xml:space="preserve"> </w:t>
            </w:r>
            <w:r>
              <w:t>читатель.</w:t>
            </w:r>
          </w:p>
        </w:tc>
      </w:tr>
      <w:tr w:rsidR="00E909A0">
        <w:trPr>
          <w:trHeight w:val="1012"/>
        </w:trPr>
        <w:tc>
          <w:tcPr>
            <w:tcW w:w="852" w:type="dxa"/>
          </w:tcPr>
          <w:p w:rsidR="00E909A0" w:rsidRDefault="00185FB8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8930" w:type="dxa"/>
          </w:tcPr>
          <w:p w:rsidR="00E909A0" w:rsidRDefault="00185FB8">
            <w:pPr>
              <w:pStyle w:val="TableParagraph"/>
              <w:ind w:left="38" w:right="6186"/>
              <w:rPr>
                <w:b/>
              </w:rPr>
            </w:pPr>
            <w:r>
              <w:rPr>
                <w:b/>
              </w:rPr>
              <w:t>Поэзия пушкинской поры.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Рылеев «Боян».</w:t>
            </w:r>
          </w:p>
          <w:p w:rsidR="00E909A0" w:rsidRDefault="00185FB8">
            <w:pPr>
              <w:pStyle w:val="TableParagraph"/>
              <w:tabs>
                <w:tab w:val="left" w:pos="817"/>
                <w:tab w:val="left" w:pos="2739"/>
                <w:tab w:val="left" w:pos="4377"/>
                <w:tab w:val="left" w:pos="7682"/>
                <w:tab w:val="left" w:pos="8785"/>
              </w:tabs>
              <w:spacing w:line="248" w:lineRule="exact"/>
              <w:ind w:left="38"/>
            </w:pPr>
            <w:r>
              <w:t>Язык</w:t>
            </w:r>
            <w:r>
              <w:tab/>
              <w:t>художественного</w:t>
            </w:r>
            <w:r>
              <w:tab/>
              <w:t>произведения.</w:t>
            </w:r>
            <w:r>
              <w:tab/>
              <w:t>Изобразительно-выразительные</w:t>
            </w:r>
            <w:r>
              <w:tab/>
              <w:t>средства</w:t>
            </w:r>
            <w:r>
              <w:tab/>
              <w:t>в</w:t>
            </w:r>
          </w:p>
          <w:p w:rsidR="00E909A0" w:rsidRDefault="00185FB8">
            <w:pPr>
              <w:pStyle w:val="TableParagraph"/>
              <w:spacing w:line="240" w:lineRule="exact"/>
              <w:ind w:left="38"/>
            </w:pPr>
            <w:r>
              <w:t>художественном</w:t>
            </w:r>
            <w:r>
              <w:rPr>
                <w:spacing w:val="-4"/>
              </w:rPr>
              <w:t xml:space="preserve"> </w:t>
            </w:r>
            <w:r>
              <w:t>произведении:</w:t>
            </w:r>
            <w:r>
              <w:rPr>
                <w:spacing w:val="-3"/>
              </w:rPr>
              <w:t xml:space="preserve"> </w:t>
            </w:r>
            <w:r>
              <w:t>эпитет,</w:t>
            </w:r>
            <w:r>
              <w:rPr>
                <w:spacing w:val="-3"/>
              </w:rPr>
              <w:t xml:space="preserve"> </w:t>
            </w:r>
            <w:r>
              <w:t>метафора,</w:t>
            </w:r>
            <w:r>
              <w:rPr>
                <w:spacing w:val="-5"/>
              </w:rPr>
              <w:t xml:space="preserve"> </w:t>
            </w:r>
            <w:r>
              <w:t>сравнение.</w:t>
            </w:r>
          </w:p>
        </w:tc>
      </w:tr>
      <w:tr w:rsidR="00E909A0">
        <w:trPr>
          <w:trHeight w:val="758"/>
        </w:trPr>
        <w:tc>
          <w:tcPr>
            <w:tcW w:w="852" w:type="dxa"/>
          </w:tcPr>
          <w:p w:rsidR="00E909A0" w:rsidRDefault="00185FB8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8930" w:type="dxa"/>
          </w:tcPr>
          <w:p w:rsidR="00E909A0" w:rsidRDefault="00185FB8">
            <w:pPr>
              <w:pStyle w:val="TableParagraph"/>
              <w:spacing w:line="251" w:lineRule="exact"/>
              <w:ind w:left="38"/>
              <w:rPr>
                <w:b/>
              </w:rPr>
            </w:pPr>
            <w:r>
              <w:rPr>
                <w:b/>
              </w:rPr>
              <w:t>Литературные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сказки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 XX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веков.</w:t>
            </w:r>
          </w:p>
          <w:p w:rsidR="00E909A0" w:rsidRDefault="00185FB8">
            <w:pPr>
              <w:pStyle w:val="TableParagraph"/>
              <w:spacing w:line="251" w:lineRule="exact"/>
              <w:ind w:left="38"/>
              <w:rPr>
                <w:b/>
              </w:rPr>
            </w:pPr>
            <w:r>
              <w:rPr>
                <w:b/>
              </w:rPr>
              <w:t>Бр.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Стругацкие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«Понедельник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начинается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субботу»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(4ч.)</w:t>
            </w:r>
          </w:p>
          <w:p w:rsidR="00E909A0" w:rsidRDefault="00185FB8">
            <w:pPr>
              <w:pStyle w:val="TableParagraph"/>
              <w:spacing w:line="236" w:lineRule="exact"/>
              <w:ind w:left="38"/>
            </w:pPr>
            <w:r>
              <w:t>Анализ</w:t>
            </w:r>
            <w:r>
              <w:rPr>
                <w:spacing w:val="52"/>
              </w:rPr>
              <w:t xml:space="preserve"> </w:t>
            </w:r>
            <w:r>
              <w:t>художественного</w:t>
            </w:r>
            <w:r>
              <w:rPr>
                <w:spacing w:val="106"/>
              </w:rPr>
              <w:t xml:space="preserve"> </w:t>
            </w:r>
            <w:r>
              <w:t>текста,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идейного</w:t>
            </w:r>
            <w:r>
              <w:rPr>
                <w:spacing w:val="-1"/>
              </w:rPr>
              <w:t xml:space="preserve"> </w:t>
            </w:r>
            <w:r>
              <w:t>своеобразия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художественной</w:t>
            </w:r>
            <w:r>
              <w:rPr>
                <w:spacing w:val="-1"/>
              </w:rPr>
              <w:t xml:space="preserve"> </w:t>
            </w:r>
            <w:r>
              <w:t>формы.</w:t>
            </w:r>
          </w:p>
        </w:tc>
      </w:tr>
      <w:tr w:rsidR="00E909A0">
        <w:trPr>
          <w:trHeight w:val="760"/>
        </w:trPr>
        <w:tc>
          <w:tcPr>
            <w:tcW w:w="852" w:type="dxa"/>
          </w:tcPr>
          <w:p w:rsidR="00E909A0" w:rsidRDefault="00185FB8">
            <w:pPr>
              <w:pStyle w:val="TableParagraph"/>
              <w:spacing w:line="249" w:lineRule="exact"/>
              <w:ind w:left="7"/>
              <w:jc w:val="center"/>
            </w:pPr>
            <w:r>
              <w:t>4</w:t>
            </w:r>
          </w:p>
        </w:tc>
        <w:tc>
          <w:tcPr>
            <w:tcW w:w="8930" w:type="dxa"/>
          </w:tcPr>
          <w:p w:rsidR="00E909A0" w:rsidRDefault="00185FB8">
            <w:pPr>
              <w:pStyle w:val="TableParagraph"/>
              <w:spacing w:line="252" w:lineRule="exact"/>
              <w:ind w:left="38"/>
              <w:rPr>
                <w:b/>
              </w:rPr>
            </w:pPr>
            <w:r>
              <w:rPr>
                <w:b/>
              </w:rPr>
              <w:t>Поэзия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половины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века.</w:t>
            </w:r>
          </w:p>
          <w:p w:rsidR="00E909A0" w:rsidRDefault="00185FB8">
            <w:pPr>
              <w:pStyle w:val="TableParagraph"/>
              <w:spacing w:line="250" w:lineRule="exact"/>
              <w:ind w:left="38"/>
              <w:rPr>
                <w:b/>
              </w:rPr>
            </w:pPr>
            <w:r>
              <w:rPr>
                <w:b/>
              </w:rPr>
              <w:t>Я.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Полонский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«В хвойном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лесу»,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«Лунный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свет».</w:t>
            </w:r>
          </w:p>
          <w:p w:rsidR="00E909A0" w:rsidRDefault="00185FB8">
            <w:pPr>
              <w:pStyle w:val="TableParagraph"/>
              <w:spacing w:line="237" w:lineRule="exact"/>
              <w:ind w:left="38"/>
            </w:pPr>
            <w:r>
              <w:t>Эмоциональная</w:t>
            </w:r>
            <w:r>
              <w:rPr>
                <w:spacing w:val="-3"/>
              </w:rPr>
              <w:t xml:space="preserve"> </w:t>
            </w:r>
            <w:r>
              <w:t>тональность</w:t>
            </w:r>
            <w:r>
              <w:rPr>
                <w:spacing w:val="-2"/>
              </w:rPr>
              <w:t xml:space="preserve"> </w:t>
            </w:r>
            <w:r>
              <w:t>художественного</w:t>
            </w:r>
            <w:r>
              <w:rPr>
                <w:spacing w:val="-3"/>
              </w:rPr>
              <w:t xml:space="preserve"> </w:t>
            </w:r>
            <w:r>
              <w:t>текста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динамика</w:t>
            </w:r>
            <w:r>
              <w:rPr>
                <w:spacing w:val="-3"/>
              </w:rPr>
              <w:t xml:space="preserve"> </w:t>
            </w:r>
            <w:r>
              <w:t>авторских</w:t>
            </w:r>
            <w:r>
              <w:rPr>
                <w:spacing w:val="-5"/>
              </w:rPr>
              <w:t xml:space="preserve"> </w:t>
            </w:r>
            <w:r>
              <w:t>чувств.</w:t>
            </w:r>
          </w:p>
        </w:tc>
      </w:tr>
      <w:tr w:rsidR="00E909A0">
        <w:trPr>
          <w:trHeight w:val="1264"/>
        </w:trPr>
        <w:tc>
          <w:tcPr>
            <w:tcW w:w="852" w:type="dxa"/>
          </w:tcPr>
          <w:p w:rsidR="00E909A0" w:rsidRDefault="00185FB8">
            <w:pPr>
              <w:pStyle w:val="TableParagraph"/>
              <w:spacing w:line="246" w:lineRule="exact"/>
              <w:ind w:left="7"/>
              <w:jc w:val="center"/>
            </w:pPr>
            <w:r>
              <w:t>5</w:t>
            </w:r>
          </w:p>
        </w:tc>
        <w:tc>
          <w:tcPr>
            <w:tcW w:w="8930" w:type="dxa"/>
          </w:tcPr>
          <w:p w:rsidR="00E909A0" w:rsidRDefault="00185FB8">
            <w:pPr>
              <w:pStyle w:val="TableParagraph"/>
              <w:ind w:left="38" w:right="5154"/>
              <w:rPr>
                <w:b/>
              </w:rPr>
            </w:pPr>
            <w:r>
              <w:rPr>
                <w:b/>
              </w:rPr>
              <w:t>Проза конца XIX 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начала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XX века.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Гаршин «Аttalea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princeps».</w:t>
            </w:r>
          </w:p>
          <w:p w:rsidR="00E909A0" w:rsidRDefault="00185FB8">
            <w:pPr>
              <w:pStyle w:val="TableParagraph"/>
              <w:ind w:left="38"/>
            </w:pPr>
            <w:r>
              <w:t>Язык художественного произведения. Изобразительно-выразительные средства в</w:t>
            </w:r>
            <w:r>
              <w:rPr>
                <w:spacing w:val="1"/>
              </w:rPr>
              <w:t xml:space="preserve"> </w:t>
            </w:r>
            <w:r>
              <w:t>художественном</w:t>
            </w:r>
            <w:r>
              <w:rPr>
                <w:spacing w:val="-4"/>
              </w:rPr>
              <w:t xml:space="preserve"> </w:t>
            </w:r>
            <w:r>
              <w:t>произведении:</w:t>
            </w:r>
            <w:r>
              <w:rPr>
                <w:spacing w:val="-3"/>
              </w:rPr>
              <w:t xml:space="preserve"> </w:t>
            </w:r>
            <w:r>
              <w:t>эпитет,</w:t>
            </w:r>
            <w:r>
              <w:rPr>
                <w:spacing w:val="-3"/>
              </w:rPr>
              <w:t xml:space="preserve"> </w:t>
            </w:r>
            <w:r>
              <w:t>метафора,</w:t>
            </w:r>
            <w:r>
              <w:rPr>
                <w:spacing w:val="-6"/>
              </w:rPr>
              <w:t xml:space="preserve"> </w:t>
            </w:r>
            <w:r>
              <w:t>сравнение,</w:t>
            </w:r>
            <w:r>
              <w:rPr>
                <w:spacing w:val="-3"/>
              </w:rPr>
              <w:t xml:space="preserve"> </w:t>
            </w:r>
            <w:r>
              <w:t>антитеза,</w:t>
            </w:r>
            <w:r>
              <w:rPr>
                <w:spacing w:val="-3"/>
              </w:rPr>
              <w:t xml:space="preserve"> </w:t>
            </w:r>
            <w:r>
              <w:t>оксюморон.</w:t>
            </w:r>
          </w:p>
          <w:p w:rsidR="00E909A0" w:rsidRDefault="00185FB8">
            <w:pPr>
              <w:pStyle w:val="TableParagraph"/>
              <w:spacing w:line="238" w:lineRule="exact"/>
              <w:ind w:left="38"/>
            </w:pPr>
            <w:r>
              <w:t>Гипербола,</w:t>
            </w:r>
            <w:r>
              <w:rPr>
                <w:spacing w:val="-2"/>
              </w:rPr>
              <w:t xml:space="preserve"> </w:t>
            </w:r>
            <w:r>
              <w:t>литота.</w:t>
            </w:r>
            <w:r>
              <w:rPr>
                <w:spacing w:val="-2"/>
              </w:rPr>
              <w:t xml:space="preserve"> </w:t>
            </w:r>
            <w:r>
              <w:t>Аллегория.</w:t>
            </w:r>
            <w:r>
              <w:rPr>
                <w:spacing w:val="-2"/>
              </w:rPr>
              <w:t xml:space="preserve"> </w:t>
            </w:r>
            <w:r>
              <w:t>Ирония,</w:t>
            </w:r>
            <w:r>
              <w:rPr>
                <w:spacing w:val="-2"/>
              </w:rPr>
              <w:t xml:space="preserve"> </w:t>
            </w:r>
            <w:r>
              <w:t>юмор,</w:t>
            </w:r>
            <w:r>
              <w:rPr>
                <w:spacing w:val="-5"/>
              </w:rPr>
              <w:t xml:space="preserve"> </w:t>
            </w:r>
            <w:r>
              <w:t>сатира.</w:t>
            </w:r>
          </w:p>
        </w:tc>
      </w:tr>
      <w:tr w:rsidR="00E909A0">
        <w:trPr>
          <w:trHeight w:val="1900"/>
        </w:trPr>
        <w:tc>
          <w:tcPr>
            <w:tcW w:w="852" w:type="dxa"/>
          </w:tcPr>
          <w:p w:rsidR="00E909A0" w:rsidRDefault="00185FB8">
            <w:pPr>
              <w:pStyle w:val="TableParagraph"/>
              <w:spacing w:line="246" w:lineRule="exact"/>
              <w:ind w:left="7"/>
              <w:jc w:val="center"/>
            </w:pPr>
            <w:r>
              <w:t>6</w:t>
            </w:r>
          </w:p>
        </w:tc>
        <w:tc>
          <w:tcPr>
            <w:tcW w:w="8930" w:type="dxa"/>
          </w:tcPr>
          <w:p w:rsidR="00E909A0" w:rsidRDefault="00185FB8">
            <w:pPr>
              <w:pStyle w:val="TableParagraph"/>
              <w:spacing w:line="251" w:lineRule="exact"/>
              <w:ind w:left="38"/>
              <w:rPr>
                <w:b/>
              </w:rPr>
            </w:pPr>
            <w:r>
              <w:rPr>
                <w:b/>
              </w:rPr>
              <w:t>Поэзия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конца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начала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XX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века.</w:t>
            </w:r>
          </w:p>
          <w:p w:rsidR="00E909A0" w:rsidRDefault="00185FB8">
            <w:pPr>
              <w:pStyle w:val="TableParagraph"/>
              <w:spacing w:before="1" w:line="250" w:lineRule="exact"/>
              <w:ind w:left="38"/>
              <w:rPr>
                <w:b/>
              </w:rPr>
            </w:pPr>
            <w:r>
              <w:rPr>
                <w:b/>
              </w:rPr>
              <w:t>М.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Волошин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«Заклинание»,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«Гроза»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(1ч.)</w:t>
            </w:r>
          </w:p>
          <w:p w:rsidR="00E909A0" w:rsidRDefault="00185FB8">
            <w:pPr>
              <w:pStyle w:val="TableParagraph"/>
              <w:spacing w:line="250" w:lineRule="exact"/>
              <w:ind w:left="38"/>
            </w:pPr>
            <w:r>
              <w:t>Стих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проза.</w:t>
            </w:r>
            <w:r>
              <w:rPr>
                <w:spacing w:val="-2"/>
              </w:rPr>
              <w:t xml:space="preserve"> </w:t>
            </w:r>
            <w:r>
              <w:t>Основы</w:t>
            </w:r>
            <w:r>
              <w:rPr>
                <w:spacing w:val="-1"/>
              </w:rPr>
              <w:t xml:space="preserve"> </w:t>
            </w:r>
            <w:r>
              <w:t>стихосложения:</w:t>
            </w:r>
            <w:r>
              <w:rPr>
                <w:spacing w:val="-3"/>
              </w:rPr>
              <w:t xml:space="preserve"> </w:t>
            </w:r>
            <w:r>
              <w:t>стихотворный</w:t>
            </w:r>
            <w:r>
              <w:rPr>
                <w:spacing w:val="-2"/>
              </w:rPr>
              <w:t xml:space="preserve"> </w:t>
            </w:r>
            <w:r>
              <w:t>метр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размер,</w:t>
            </w:r>
            <w:r>
              <w:rPr>
                <w:spacing w:val="-1"/>
              </w:rPr>
              <w:t xml:space="preserve"> </w:t>
            </w:r>
            <w:r>
              <w:t>ритм,</w:t>
            </w:r>
            <w:r>
              <w:rPr>
                <w:spacing w:val="-2"/>
              </w:rPr>
              <w:t xml:space="preserve"> </w:t>
            </w:r>
            <w:r>
              <w:t>рифма,</w:t>
            </w:r>
            <w:r>
              <w:rPr>
                <w:spacing w:val="-1"/>
              </w:rPr>
              <w:t xml:space="preserve"> </w:t>
            </w:r>
            <w:r>
              <w:t>строфа.</w:t>
            </w:r>
          </w:p>
          <w:p w:rsidR="00E909A0" w:rsidRDefault="00185FB8">
            <w:pPr>
              <w:pStyle w:val="TableParagraph"/>
              <w:spacing w:before="6" w:line="250" w:lineRule="exact"/>
              <w:ind w:left="38"/>
              <w:rPr>
                <w:b/>
              </w:rPr>
            </w:pPr>
            <w:r>
              <w:rPr>
                <w:b/>
              </w:rPr>
              <w:t>М.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Цветаева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заре»,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Северянин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«Игорь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Ярославна».</w:t>
            </w:r>
          </w:p>
          <w:p w:rsidR="00E909A0" w:rsidRDefault="00185FB8">
            <w:pPr>
              <w:pStyle w:val="TableParagraph"/>
              <w:ind w:left="38" w:right="1561"/>
            </w:pPr>
            <w:r>
              <w:t>Форма и содержание литературного произведения: тема, проблематика, идея;</w:t>
            </w:r>
            <w:r>
              <w:rPr>
                <w:spacing w:val="-52"/>
              </w:rPr>
              <w:t xml:space="preserve"> </w:t>
            </w:r>
            <w:r>
              <w:t>автор-повествователь,</w:t>
            </w:r>
            <w:r>
              <w:rPr>
                <w:spacing w:val="-2"/>
              </w:rPr>
              <w:t xml:space="preserve"> </w:t>
            </w:r>
            <w:r>
              <w:t>герой-рассказчик,</w:t>
            </w:r>
            <w:r>
              <w:rPr>
                <w:spacing w:val="-1"/>
              </w:rPr>
              <w:t xml:space="preserve"> </w:t>
            </w:r>
            <w:r>
              <w:t>точка</w:t>
            </w:r>
            <w:r>
              <w:rPr>
                <w:spacing w:val="-4"/>
              </w:rPr>
              <w:t xml:space="preserve"> </w:t>
            </w:r>
            <w:r>
              <w:t>зрения,</w:t>
            </w:r>
            <w:r>
              <w:rPr>
                <w:spacing w:val="-1"/>
              </w:rPr>
              <w:t xml:space="preserve"> </w:t>
            </w:r>
            <w:r>
              <w:t>адресат,</w:t>
            </w:r>
            <w:r>
              <w:rPr>
                <w:spacing w:val="-1"/>
              </w:rPr>
              <w:t xml:space="preserve"> </w:t>
            </w:r>
            <w:r>
              <w:t>читатель.</w:t>
            </w:r>
          </w:p>
        </w:tc>
      </w:tr>
      <w:tr w:rsidR="00E909A0">
        <w:trPr>
          <w:trHeight w:val="1518"/>
        </w:trPr>
        <w:tc>
          <w:tcPr>
            <w:tcW w:w="852" w:type="dxa"/>
          </w:tcPr>
          <w:p w:rsidR="00E909A0" w:rsidRDefault="00185FB8">
            <w:pPr>
              <w:pStyle w:val="TableParagraph"/>
              <w:spacing w:line="249" w:lineRule="exact"/>
              <w:ind w:left="7"/>
              <w:jc w:val="center"/>
            </w:pPr>
            <w:r>
              <w:t>7</w:t>
            </w:r>
          </w:p>
        </w:tc>
        <w:tc>
          <w:tcPr>
            <w:tcW w:w="8930" w:type="dxa"/>
          </w:tcPr>
          <w:p w:rsidR="00E909A0" w:rsidRDefault="00185FB8">
            <w:pPr>
              <w:pStyle w:val="TableParagraph"/>
              <w:spacing w:line="252" w:lineRule="exact"/>
              <w:ind w:left="38"/>
              <w:rPr>
                <w:b/>
              </w:rPr>
            </w:pPr>
            <w:r>
              <w:rPr>
                <w:b/>
              </w:rPr>
              <w:t>Поэзия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 50-х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годов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века.</w:t>
            </w:r>
          </w:p>
          <w:p w:rsidR="00E909A0" w:rsidRDefault="00185FB8">
            <w:pPr>
              <w:pStyle w:val="TableParagraph"/>
              <w:spacing w:line="250" w:lineRule="exact"/>
              <w:ind w:left="38"/>
              <w:rPr>
                <w:b/>
              </w:rPr>
            </w:pPr>
            <w:r>
              <w:rPr>
                <w:b/>
              </w:rPr>
              <w:t>О.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Берггольц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буду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сегодня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тобой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говорить».</w:t>
            </w:r>
          </w:p>
          <w:p w:rsidR="00E909A0" w:rsidRDefault="00185FB8">
            <w:pPr>
              <w:pStyle w:val="TableParagraph"/>
              <w:spacing w:line="250" w:lineRule="exact"/>
              <w:ind w:left="38"/>
            </w:pPr>
            <w:r>
              <w:t>Стих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проза.</w:t>
            </w:r>
            <w:r>
              <w:rPr>
                <w:spacing w:val="-2"/>
              </w:rPr>
              <w:t xml:space="preserve"> </w:t>
            </w:r>
            <w:r>
              <w:t>Основы</w:t>
            </w:r>
            <w:r>
              <w:rPr>
                <w:spacing w:val="-1"/>
              </w:rPr>
              <w:t xml:space="preserve"> </w:t>
            </w:r>
            <w:r>
              <w:t>стихосложения:</w:t>
            </w:r>
            <w:r>
              <w:rPr>
                <w:spacing w:val="-3"/>
              </w:rPr>
              <w:t xml:space="preserve"> </w:t>
            </w:r>
            <w:r>
              <w:t>стихотворный</w:t>
            </w:r>
            <w:r>
              <w:rPr>
                <w:spacing w:val="-2"/>
              </w:rPr>
              <w:t xml:space="preserve"> </w:t>
            </w:r>
            <w:r>
              <w:t>метр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размер,</w:t>
            </w:r>
            <w:r>
              <w:rPr>
                <w:spacing w:val="-1"/>
              </w:rPr>
              <w:t xml:space="preserve"> </w:t>
            </w:r>
            <w:r>
              <w:t>ритм,</w:t>
            </w:r>
            <w:r>
              <w:rPr>
                <w:spacing w:val="-2"/>
              </w:rPr>
              <w:t xml:space="preserve"> </w:t>
            </w:r>
            <w:r>
              <w:t>рифма,</w:t>
            </w:r>
            <w:r>
              <w:rPr>
                <w:spacing w:val="-1"/>
              </w:rPr>
              <w:t xml:space="preserve"> </w:t>
            </w:r>
            <w:r>
              <w:t>строфа.</w:t>
            </w:r>
          </w:p>
          <w:p w:rsidR="00E909A0" w:rsidRDefault="00185FB8">
            <w:pPr>
              <w:pStyle w:val="TableParagraph"/>
              <w:spacing w:before="7" w:line="250" w:lineRule="exact"/>
              <w:ind w:left="38"/>
              <w:rPr>
                <w:b/>
              </w:rPr>
            </w:pPr>
            <w:r>
              <w:rPr>
                <w:b/>
              </w:rPr>
              <w:t>Д.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Кедрин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«Дума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России».</w:t>
            </w:r>
          </w:p>
          <w:p w:rsidR="00E909A0" w:rsidRDefault="00185FB8">
            <w:pPr>
              <w:pStyle w:val="TableParagraph"/>
              <w:spacing w:line="250" w:lineRule="exact"/>
              <w:ind w:left="38"/>
            </w:pPr>
            <w:r>
              <w:t>Язык</w:t>
            </w:r>
            <w:r>
              <w:rPr>
                <w:spacing w:val="-2"/>
              </w:rPr>
              <w:t xml:space="preserve"> </w:t>
            </w:r>
            <w:r>
              <w:t>художественного</w:t>
            </w:r>
            <w:r>
              <w:rPr>
                <w:spacing w:val="-3"/>
              </w:rPr>
              <w:t xml:space="preserve"> </w:t>
            </w:r>
            <w:r>
              <w:t>произведения.</w:t>
            </w:r>
            <w:r>
              <w:rPr>
                <w:spacing w:val="-3"/>
              </w:rPr>
              <w:t xml:space="preserve"> </w:t>
            </w:r>
            <w:r>
              <w:t>Изобразительно-выразительные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E909A0" w:rsidRDefault="00185FB8">
            <w:pPr>
              <w:pStyle w:val="TableParagraph"/>
              <w:spacing w:before="1" w:line="238" w:lineRule="exact"/>
              <w:ind w:left="38"/>
            </w:pPr>
            <w:r>
              <w:t>художественном</w:t>
            </w:r>
            <w:r>
              <w:rPr>
                <w:spacing w:val="-3"/>
              </w:rPr>
              <w:t xml:space="preserve"> </w:t>
            </w:r>
            <w:r>
              <w:t>произведении:</w:t>
            </w:r>
            <w:r>
              <w:rPr>
                <w:spacing w:val="-3"/>
              </w:rPr>
              <w:t xml:space="preserve"> </w:t>
            </w:r>
            <w:r>
              <w:t>эпитет,</w:t>
            </w:r>
            <w:r>
              <w:rPr>
                <w:spacing w:val="-3"/>
              </w:rPr>
              <w:t xml:space="preserve"> </w:t>
            </w:r>
            <w:r>
              <w:t>метафора,</w:t>
            </w:r>
            <w:r>
              <w:rPr>
                <w:spacing w:val="-5"/>
              </w:rPr>
              <w:t xml:space="preserve"> </w:t>
            </w:r>
            <w:r>
              <w:t>сравнение,</w:t>
            </w:r>
            <w:r>
              <w:rPr>
                <w:spacing w:val="-3"/>
              </w:rPr>
              <w:t xml:space="preserve"> </w:t>
            </w:r>
            <w:r>
              <w:t>антитеза,</w:t>
            </w:r>
            <w:r>
              <w:rPr>
                <w:spacing w:val="-3"/>
              </w:rPr>
              <w:t xml:space="preserve"> </w:t>
            </w:r>
            <w:r>
              <w:t>оксюморон.</w:t>
            </w:r>
          </w:p>
        </w:tc>
      </w:tr>
      <w:tr w:rsidR="00E909A0">
        <w:trPr>
          <w:trHeight w:val="760"/>
        </w:trPr>
        <w:tc>
          <w:tcPr>
            <w:tcW w:w="852" w:type="dxa"/>
            <w:tcBorders>
              <w:bottom w:val="nil"/>
            </w:tcBorders>
          </w:tcPr>
          <w:p w:rsidR="00E909A0" w:rsidRDefault="00185FB8">
            <w:pPr>
              <w:pStyle w:val="TableParagraph"/>
              <w:spacing w:line="247" w:lineRule="exact"/>
              <w:ind w:left="7"/>
              <w:jc w:val="center"/>
            </w:pPr>
            <w:r>
              <w:t>8</w:t>
            </w:r>
          </w:p>
        </w:tc>
        <w:tc>
          <w:tcPr>
            <w:tcW w:w="8930" w:type="dxa"/>
            <w:tcBorders>
              <w:bottom w:val="nil"/>
            </w:tcBorders>
          </w:tcPr>
          <w:p w:rsidR="00E909A0" w:rsidRDefault="00185FB8">
            <w:pPr>
              <w:pStyle w:val="TableParagraph"/>
              <w:ind w:left="38" w:right="4921"/>
              <w:rPr>
                <w:b/>
              </w:rPr>
            </w:pPr>
            <w:r>
              <w:rPr>
                <w:b/>
              </w:rPr>
              <w:t>Проза о Великой Отечественной войне.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Богомолов «Иван».</w:t>
            </w:r>
          </w:p>
          <w:p w:rsidR="00E909A0" w:rsidRDefault="00185FB8">
            <w:pPr>
              <w:pStyle w:val="TableParagraph"/>
              <w:spacing w:line="236" w:lineRule="exact"/>
              <w:ind w:left="38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литературного</w:t>
            </w:r>
            <w:r>
              <w:rPr>
                <w:spacing w:val="-2"/>
              </w:rPr>
              <w:t xml:space="preserve"> </w:t>
            </w:r>
            <w:r>
              <w:t>произведения:</w:t>
            </w:r>
            <w:r>
              <w:rPr>
                <w:spacing w:val="-3"/>
              </w:rPr>
              <w:t xml:space="preserve"> </w:t>
            </w:r>
            <w:r>
              <w:t>тема,</w:t>
            </w:r>
            <w:r>
              <w:rPr>
                <w:spacing w:val="-1"/>
              </w:rPr>
              <w:t xml:space="preserve"> </w:t>
            </w:r>
            <w:r>
              <w:t>проблематика,</w:t>
            </w:r>
            <w:r>
              <w:rPr>
                <w:spacing w:val="-2"/>
              </w:rPr>
              <w:t xml:space="preserve"> </w:t>
            </w:r>
            <w:r>
              <w:t>идея.</w:t>
            </w:r>
          </w:p>
        </w:tc>
      </w:tr>
    </w:tbl>
    <w:p w:rsidR="00E909A0" w:rsidRDefault="00E909A0">
      <w:pPr>
        <w:spacing w:line="236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930"/>
      </w:tblGrid>
      <w:tr w:rsidR="00E909A0">
        <w:trPr>
          <w:trHeight w:val="758"/>
        </w:trPr>
        <w:tc>
          <w:tcPr>
            <w:tcW w:w="85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8930" w:type="dxa"/>
          </w:tcPr>
          <w:p w:rsidR="00E909A0" w:rsidRDefault="00185FB8">
            <w:pPr>
              <w:pStyle w:val="TableParagraph"/>
              <w:spacing w:line="237" w:lineRule="exact"/>
              <w:ind w:left="38"/>
            </w:pPr>
            <w:r>
              <w:t>Автор-повествователь,</w:t>
            </w:r>
            <w:r>
              <w:rPr>
                <w:spacing w:val="-3"/>
              </w:rPr>
              <w:t xml:space="preserve"> </w:t>
            </w:r>
            <w:r>
              <w:t>герой-рассказчик,</w:t>
            </w:r>
            <w:r>
              <w:rPr>
                <w:spacing w:val="-3"/>
              </w:rPr>
              <w:t xml:space="preserve"> </w:t>
            </w:r>
            <w:r>
              <w:t>точка</w:t>
            </w:r>
            <w:r>
              <w:rPr>
                <w:spacing w:val="-3"/>
              </w:rPr>
              <w:t xml:space="preserve"> </w:t>
            </w:r>
            <w:r>
              <w:t>зрения,</w:t>
            </w:r>
            <w:r>
              <w:rPr>
                <w:spacing w:val="-3"/>
              </w:rPr>
              <w:t xml:space="preserve"> </w:t>
            </w:r>
            <w:r>
              <w:t>адресат,</w:t>
            </w:r>
            <w:r>
              <w:rPr>
                <w:spacing w:val="-3"/>
              </w:rPr>
              <w:t xml:space="preserve"> </w:t>
            </w:r>
            <w:r>
              <w:t>читатель.</w:t>
            </w:r>
          </w:p>
          <w:p w:rsidR="00E909A0" w:rsidRDefault="00185FB8">
            <w:pPr>
              <w:pStyle w:val="TableParagraph"/>
              <w:spacing w:line="252" w:lineRule="exact"/>
              <w:ind w:left="38" w:right="740"/>
            </w:pPr>
            <w:r>
              <w:t>Герой, персонаж, действующее лицо, лирический герой, система образов персонажей.</w:t>
            </w:r>
            <w:r>
              <w:rPr>
                <w:spacing w:val="-52"/>
              </w:rPr>
              <w:t xml:space="preserve"> </w:t>
            </w:r>
            <w:r>
              <w:t>Сюжет,</w:t>
            </w:r>
            <w:r>
              <w:rPr>
                <w:spacing w:val="-4"/>
              </w:rPr>
              <w:t xml:space="preserve"> </w:t>
            </w:r>
            <w:r>
              <w:t>фабула, композиция, конфликт.</w:t>
            </w:r>
          </w:p>
        </w:tc>
      </w:tr>
      <w:tr w:rsidR="00E909A0">
        <w:trPr>
          <w:trHeight w:val="1266"/>
        </w:trPr>
        <w:tc>
          <w:tcPr>
            <w:tcW w:w="852" w:type="dxa"/>
          </w:tcPr>
          <w:p w:rsidR="00E909A0" w:rsidRDefault="00185FB8">
            <w:pPr>
              <w:pStyle w:val="TableParagraph"/>
              <w:spacing w:line="239" w:lineRule="exact"/>
              <w:ind w:left="7"/>
              <w:jc w:val="center"/>
            </w:pPr>
            <w:r>
              <w:t>9</w:t>
            </w:r>
          </w:p>
        </w:tc>
        <w:tc>
          <w:tcPr>
            <w:tcW w:w="8930" w:type="dxa"/>
          </w:tcPr>
          <w:p w:rsidR="00E909A0" w:rsidRDefault="00185FB8">
            <w:pPr>
              <w:pStyle w:val="TableParagraph"/>
              <w:ind w:left="38" w:right="2041"/>
              <w:rPr>
                <w:b/>
              </w:rPr>
            </w:pPr>
            <w:r>
              <w:rPr>
                <w:b/>
              </w:rPr>
              <w:t>Художественная проза о человеке и природе, их взаимоотношениях.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Васильев «Не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стреляйте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 белых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лебедей»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(главы).</w:t>
            </w:r>
          </w:p>
          <w:p w:rsidR="00E909A0" w:rsidRDefault="00185FB8">
            <w:pPr>
              <w:pStyle w:val="TableParagraph"/>
              <w:ind w:left="38" w:right="270"/>
            </w:pPr>
            <w:r>
              <w:t>Стадии развития действия: экспозиция, завязка, развитие действия, кульминация, развязка.</w:t>
            </w:r>
            <w:r>
              <w:rPr>
                <w:spacing w:val="-52"/>
              </w:rPr>
              <w:t xml:space="preserve"> </w:t>
            </w:r>
            <w:r>
              <w:t>Художественная</w:t>
            </w:r>
            <w:r>
              <w:rPr>
                <w:spacing w:val="-1"/>
              </w:rPr>
              <w:t xml:space="preserve"> </w:t>
            </w:r>
            <w:r>
              <w:t>деталь,</w:t>
            </w:r>
            <w:r>
              <w:rPr>
                <w:spacing w:val="-3"/>
              </w:rPr>
              <w:t xml:space="preserve"> </w:t>
            </w:r>
            <w:r>
              <w:t>портрет, пейзаж, интерьер.</w:t>
            </w:r>
          </w:p>
          <w:p w:rsidR="00E909A0" w:rsidRDefault="00185FB8">
            <w:pPr>
              <w:pStyle w:val="TableParagraph"/>
              <w:spacing w:line="248" w:lineRule="exact"/>
              <w:ind w:left="38"/>
            </w:pPr>
            <w:r>
              <w:t>Диалог,</w:t>
            </w:r>
            <w:r>
              <w:rPr>
                <w:spacing w:val="-4"/>
              </w:rPr>
              <w:t xml:space="preserve"> </w:t>
            </w:r>
            <w:r>
              <w:t>монолог,</w:t>
            </w:r>
            <w:r>
              <w:rPr>
                <w:spacing w:val="-3"/>
              </w:rPr>
              <w:t xml:space="preserve"> </w:t>
            </w:r>
            <w:r>
              <w:t>авторское</w:t>
            </w:r>
            <w:r>
              <w:rPr>
                <w:spacing w:val="-3"/>
              </w:rPr>
              <w:t xml:space="preserve"> </w:t>
            </w:r>
            <w:r>
              <w:t>отступление,</w:t>
            </w:r>
            <w:r>
              <w:rPr>
                <w:spacing w:val="-3"/>
              </w:rPr>
              <w:t xml:space="preserve"> </w:t>
            </w:r>
            <w:r>
              <w:t>лирическое</w:t>
            </w:r>
            <w:r>
              <w:rPr>
                <w:spacing w:val="-3"/>
              </w:rPr>
              <w:t xml:space="preserve"> </w:t>
            </w:r>
            <w:r>
              <w:t>отступление;</w:t>
            </w:r>
            <w:r>
              <w:rPr>
                <w:spacing w:val="-2"/>
              </w:rPr>
              <w:t xml:space="preserve"> </w:t>
            </w:r>
            <w:r>
              <w:t>эпиграф.</w:t>
            </w:r>
          </w:p>
        </w:tc>
      </w:tr>
      <w:tr w:rsidR="00E909A0" w:rsidTr="003D6410">
        <w:trPr>
          <w:trHeight w:val="1472"/>
        </w:trPr>
        <w:tc>
          <w:tcPr>
            <w:tcW w:w="852" w:type="dxa"/>
          </w:tcPr>
          <w:p w:rsidR="00E909A0" w:rsidRDefault="00185FB8">
            <w:pPr>
              <w:pStyle w:val="TableParagraph"/>
              <w:spacing w:line="237" w:lineRule="exact"/>
              <w:ind w:left="120" w:right="113"/>
              <w:jc w:val="center"/>
            </w:pPr>
            <w:r>
              <w:t>10</w:t>
            </w:r>
          </w:p>
        </w:tc>
        <w:tc>
          <w:tcPr>
            <w:tcW w:w="8930" w:type="dxa"/>
          </w:tcPr>
          <w:p w:rsidR="00E909A0" w:rsidRDefault="00185FB8">
            <w:pPr>
              <w:pStyle w:val="TableParagraph"/>
              <w:tabs>
                <w:tab w:val="left" w:pos="2791"/>
              </w:tabs>
              <w:spacing w:line="241" w:lineRule="exact"/>
              <w:ind w:left="38"/>
              <w:rPr>
                <w:b/>
              </w:rPr>
            </w:pPr>
            <w:r>
              <w:rPr>
                <w:b/>
              </w:rPr>
              <w:t>Поэзия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половины</w:t>
            </w:r>
            <w:r>
              <w:rPr>
                <w:b/>
              </w:rPr>
              <w:tab/>
              <w:t>XX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века.</w:t>
            </w:r>
          </w:p>
          <w:p w:rsidR="00E909A0" w:rsidRDefault="00185FB8">
            <w:pPr>
              <w:pStyle w:val="TableParagraph"/>
              <w:spacing w:line="251" w:lineRule="exact"/>
              <w:ind w:left="38"/>
              <w:rPr>
                <w:b/>
              </w:rPr>
            </w:pPr>
            <w:r>
              <w:rPr>
                <w:b/>
              </w:rPr>
              <w:t>Е.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Евтушенко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«Проклятье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—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спешка».</w:t>
            </w:r>
          </w:p>
          <w:p w:rsidR="00E909A0" w:rsidRDefault="00185FB8">
            <w:pPr>
              <w:pStyle w:val="TableParagraph"/>
              <w:spacing w:line="251" w:lineRule="exact"/>
              <w:ind w:left="38"/>
            </w:pPr>
            <w:r>
              <w:t>Стих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проза.</w:t>
            </w:r>
            <w:r>
              <w:rPr>
                <w:spacing w:val="-2"/>
              </w:rPr>
              <w:t xml:space="preserve"> </w:t>
            </w:r>
            <w:r>
              <w:t>Основы</w:t>
            </w:r>
            <w:r>
              <w:rPr>
                <w:spacing w:val="-1"/>
              </w:rPr>
              <w:t xml:space="preserve"> </w:t>
            </w:r>
            <w:r>
              <w:t>стихосложения:</w:t>
            </w:r>
            <w:r>
              <w:rPr>
                <w:spacing w:val="-3"/>
              </w:rPr>
              <w:t xml:space="preserve"> </w:t>
            </w:r>
            <w:r>
              <w:t>стихотворный</w:t>
            </w:r>
            <w:r>
              <w:rPr>
                <w:spacing w:val="-2"/>
              </w:rPr>
              <w:t xml:space="preserve"> </w:t>
            </w:r>
            <w:r>
              <w:t>метр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размер,</w:t>
            </w:r>
            <w:r>
              <w:rPr>
                <w:spacing w:val="-1"/>
              </w:rPr>
              <w:t xml:space="preserve"> </w:t>
            </w:r>
            <w:r>
              <w:t>ритм,</w:t>
            </w:r>
            <w:r>
              <w:rPr>
                <w:spacing w:val="-2"/>
              </w:rPr>
              <w:t xml:space="preserve"> </w:t>
            </w:r>
            <w:r>
              <w:t>рифма,</w:t>
            </w:r>
            <w:r>
              <w:rPr>
                <w:spacing w:val="-1"/>
              </w:rPr>
              <w:t xml:space="preserve"> </w:t>
            </w:r>
            <w:r>
              <w:t>строфа.</w:t>
            </w:r>
          </w:p>
          <w:p w:rsidR="00E909A0" w:rsidRDefault="00185FB8">
            <w:pPr>
              <w:pStyle w:val="TableParagraph"/>
              <w:spacing w:before="4" w:line="251" w:lineRule="exact"/>
              <w:ind w:left="38"/>
              <w:rPr>
                <w:b/>
              </w:rPr>
            </w:pPr>
            <w:r>
              <w:rPr>
                <w:b/>
              </w:rPr>
              <w:t>И.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Бродский,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стихотворения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Рождестве.</w:t>
            </w:r>
          </w:p>
          <w:p w:rsidR="00E909A0" w:rsidRDefault="00185FB8">
            <w:pPr>
              <w:pStyle w:val="TableParagraph"/>
              <w:tabs>
                <w:tab w:val="left" w:pos="817"/>
                <w:tab w:val="left" w:pos="2739"/>
                <w:tab w:val="left" w:pos="4375"/>
                <w:tab w:val="left" w:pos="7682"/>
                <w:tab w:val="left" w:pos="8785"/>
              </w:tabs>
              <w:ind w:left="38" w:right="22"/>
            </w:pPr>
            <w:r>
              <w:t>Язык</w:t>
            </w:r>
            <w:r>
              <w:tab/>
              <w:t>художественного</w:t>
            </w:r>
            <w:r>
              <w:tab/>
              <w:t>произведения.</w:t>
            </w:r>
            <w:r>
              <w:tab/>
              <w:t>Изобразительно-выразительные</w:t>
            </w:r>
            <w:r>
              <w:tab/>
              <w:t>средства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художественном</w:t>
            </w:r>
            <w:r>
              <w:rPr>
                <w:spacing w:val="-1"/>
              </w:rPr>
              <w:t xml:space="preserve"> </w:t>
            </w:r>
            <w:r>
              <w:t>произведении: эпитет, метафора.</w:t>
            </w:r>
          </w:p>
        </w:tc>
      </w:tr>
      <w:tr w:rsidR="00E909A0" w:rsidTr="003D6410">
        <w:trPr>
          <w:trHeight w:val="1202"/>
        </w:trPr>
        <w:tc>
          <w:tcPr>
            <w:tcW w:w="852" w:type="dxa"/>
          </w:tcPr>
          <w:p w:rsidR="00E909A0" w:rsidRDefault="00185FB8">
            <w:pPr>
              <w:pStyle w:val="TableParagraph"/>
              <w:spacing w:line="237" w:lineRule="exact"/>
              <w:ind w:left="120" w:right="113"/>
              <w:jc w:val="center"/>
            </w:pPr>
            <w:r>
              <w:t>11</w:t>
            </w:r>
          </w:p>
        </w:tc>
        <w:tc>
          <w:tcPr>
            <w:tcW w:w="8930" w:type="dxa"/>
          </w:tcPr>
          <w:p w:rsidR="00E909A0" w:rsidRDefault="00185FB8">
            <w:pPr>
              <w:pStyle w:val="TableParagraph"/>
              <w:spacing w:line="241" w:lineRule="exact"/>
              <w:ind w:left="38"/>
              <w:rPr>
                <w:b/>
              </w:rPr>
            </w:pPr>
            <w:r>
              <w:rPr>
                <w:b/>
              </w:rPr>
              <w:t>Проза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детях.</w:t>
            </w:r>
          </w:p>
          <w:p w:rsidR="00E909A0" w:rsidRDefault="00185FB8">
            <w:pPr>
              <w:pStyle w:val="TableParagraph"/>
              <w:spacing w:line="251" w:lineRule="exact"/>
              <w:ind w:left="38"/>
              <w:rPr>
                <w:b/>
              </w:rPr>
            </w:pPr>
            <w:r>
              <w:rPr>
                <w:b/>
              </w:rPr>
              <w:t>В.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Крапивин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«Гуси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гуси,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га-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га-га...».</w:t>
            </w:r>
          </w:p>
          <w:p w:rsidR="00E909A0" w:rsidRDefault="00185FB8">
            <w:pPr>
              <w:pStyle w:val="TableParagraph"/>
              <w:ind w:left="38" w:right="1567"/>
            </w:pPr>
            <w:r>
              <w:t>Форма и содержание литературного произведения: тема, проблематика, идея.</w:t>
            </w:r>
            <w:r>
              <w:rPr>
                <w:spacing w:val="-52"/>
              </w:rPr>
              <w:t xml:space="preserve"> </w:t>
            </w:r>
            <w:r>
              <w:t>Автор-повествователь,</w:t>
            </w:r>
            <w:r>
              <w:rPr>
                <w:spacing w:val="-2"/>
              </w:rPr>
              <w:t xml:space="preserve"> </w:t>
            </w:r>
            <w:r>
              <w:t>герой-рассказчик,</w:t>
            </w:r>
            <w:r>
              <w:rPr>
                <w:spacing w:val="-2"/>
              </w:rPr>
              <w:t xml:space="preserve"> </w:t>
            </w:r>
            <w:r>
              <w:t>точка</w:t>
            </w:r>
            <w:r>
              <w:rPr>
                <w:spacing w:val="-1"/>
              </w:rPr>
              <w:t xml:space="preserve"> </w:t>
            </w:r>
            <w:r>
              <w:t>зрения,</w:t>
            </w:r>
            <w:r>
              <w:rPr>
                <w:spacing w:val="-2"/>
              </w:rPr>
              <w:t xml:space="preserve"> </w:t>
            </w:r>
            <w:r>
              <w:t>адресат,</w:t>
            </w:r>
            <w:r>
              <w:rPr>
                <w:spacing w:val="-1"/>
              </w:rPr>
              <w:t xml:space="preserve"> </w:t>
            </w:r>
            <w:r>
              <w:t>читатель.</w:t>
            </w:r>
          </w:p>
          <w:p w:rsidR="00E909A0" w:rsidRDefault="00185FB8">
            <w:pPr>
              <w:pStyle w:val="TableParagraph"/>
              <w:ind w:left="38"/>
            </w:pPr>
            <w:r>
              <w:t>Герой,</w:t>
            </w:r>
            <w:r>
              <w:rPr>
                <w:spacing w:val="-2"/>
              </w:rPr>
              <w:t xml:space="preserve"> </w:t>
            </w:r>
            <w:r>
              <w:t>персонаж,</w:t>
            </w:r>
            <w:r>
              <w:rPr>
                <w:spacing w:val="-2"/>
              </w:rPr>
              <w:t xml:space="preserve"> </w:t>
            </w:r>
            <w:r>
              <w:t>действующее</w:t>
            </w:r>
            <w:r>
              <w:rPr>
                <w:spacing w:val="-1"/>
              </w:rPr>
              <w:t xml:space="preserve"> </w:t>
            </w:r>
            <w:r>
              <w:t>лицо,</w:t>
            </w:r>
            <w:r>
              <w:rPr>
                <w:spacing w:val="-2"/>
              </w:rPr>
              <w:t xml:space="preserve"> </w:t>
            </w:r>
            <w:r>
              <w:t>лирический</w:t>
            </w:r>
            <w:r>
              <w:rPr>
                <w:spacing w:val="-6"/>
              </w:rPr>
              <w:t xml:space="preserve"> </w:t>
            </w:r>
            <w:r>
              <w:t>герой,</w:t>
            </w:r>
            <w:r>
              <w:rPr>
                <w:spacing w:val="-1"/>
              </w:rPr>
              <w:t xml:space="preserve"> </w:t>
            </w: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образов</w:t>
            </w:r>
            <w:r>
              <w:rPr>
                <w:spacing w:val="-3"/>
              </w:rPr>
              <w:t xml:space="preserve"> </w:t>
            </w:r>
            <w:r>
              <w:t>персонажей.</w:t>
            </w:r>
          </w:p>
        </w:tc>
      </w:tr>
      <w:tr w:rsidR="00E909A0">
        <w:trPr>
          <w:trHeight w:val="1264"/>
        </w:trPr>
        <w:tc>
          <w:tcPr>
            <w:tcW w:w="852" w:type="dxa"/>
          </w:tcPr>
          <w:p w:rsidR="00E909A0" w:rsidRDefault="00185FB8">
            <w:pPr>
              <w:pStyle w:val="TableParagraph"/>
              <w:spacing w:line="237" w:lineRule="exact"/>
              <w:ind w:left="120" w:right="113"/>
              <w:jc w:val="center"/>
            </w:pPr>
            <w:r>
              <w:t>12</w:t>
            </w:r>
          </w:p>
        </w:tc>
        <w:tc>
          <w:tcPr>
            <w:tcW w:w="8930" w:type="dxa"/>
          </w:tcPr>
          <w:p w:rsidR="00E909A0" w:rsidRDefault="00185FB8">
            <w:pPr>
              <w:pStyle w:val="TableParagraph"/>
              <w:spacing w:line="241" w:lineRule="exact"/>
              <w:ind w:left="38"/>
              <w:rPr>
                <w:b/>
              </w:rPr>
            </w:pPr>
            <w:r>
              <w:rPr>
                <w:b/>
              </w:rPr>
              <w:t>Проза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русской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эмиграции.</w:t>
            </w:r>
          </w:p>
          <w:p w:rsidR="00E909A0" w:rsidRDefault="00185FB8">
            <w:pPr>
              <w:pStyle w:val="TableParagraph"/>
              <w:spacing w:line="251" w:lineRule="exact"/>
              <w:ind w:left="38"/>
              <w:rPr>
                <w:b/>
              </w:rPr>
            </w:pPr>
            <w:r>
              <w:rPr>
                <w:b/>
              </w:rPr>
              <w:t>В.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Набоков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«Другие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берега»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(отрывки).</w:t>
            </w:r>
          </w:p>
          <w:p w:rsidR="00E909A0" w:rsidRDefault="00185FB8">
            <w:pPr>
              <w:pStyle w:val="TableParagraph"/>
              <w:spacing w:line="251" w:lineRule="exact"/>
              <w:ind w:left="38"/>
            </w:pPr>
            <w:r>
              <w:t>Сюжет,</w:t>
            </w:r>
            <w:r>
              <w:rPr>
                <w:spacing w:val="-6"/>
              </w:rPr>
              <w:t xml:space="preserve"> </w:t>
            </w:r>
            <w:r>
              <w:t>фабула,</w:t>
            </w:r>
            <w:r>
              <w:rPr>
                <w:spacing w:val="-2"/>
              </w:rPr>
              <w:t xml:space="preserve"> </w:t>
            </w:r>
            <w:r>
              <w:t>композиция,</w:t>
            </w:r>
            <w:r>
              <w:rPr>
                <w:spacing w:val="-3"/>
              </w:rPr>
              <w:t xml:space="preserve"> </w:t>
            </w:r>
            <w:r>
              <w:t>конфликт</w:t>
            </w:r>
            <w:r>
              <w:rPr>
                <w:spacing w:val="-2"/>
              </w:rPr>
              <w:t xml:space="preserve"> </w:t>
            </w:r>
            <w:r>
              <w:t>художественного</w:t>
            </w:r>
            <w:r>
              <w:rPr>
                <w:spacing w:val="-3"/>
              </w:rPr>
              <w:t xml:space="preserve"> </w:t>
            </w:r>
            <w:r>
              <w:t>произведения.</w:t>
            </w:r>
          </w:p>
          <w:p w:rsidR="00E909A0" w:rsidRDefault="00185FB8">
            <w:pPr>
              <w:pStyle w:val="TableParagraph"/>
              <w:spacing w:before="4" w:line="250" w:lineRule="exact"/>
              <w:ind w:left="38"/>
              <w:rPr>
                <w:b/>
              </w:rPr>
            </w:pPr>
            <w:r>
              <w:rPr>
                <w:b/>
              </w:rPr>
              <w:t>С.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Довлатов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«Когда-то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горах».</w:t>
            </w:r>
          </w:p>
          <w:p w:rsidR="00E909A0" w:rsidRDefault="00185FB8">
            <w:pPr>
              <w:pStyle w:val="TableParagraph"/>
              <w:spacing w:line="247" w:lineRule="exact"/>
              <w:ind w:left="38"/>
            </w:pPr>
            <w:r>
              <w:t>Стадии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действия:</w:t>
            </w:r>
            <w:r>
              <w:rPr>
                <w:spacing w:val="-2"/>
              </w:rPr>
              <w:t xml:space="preserve"> </w:t>
            </w:r>
            <w:r>
              <w:t>экспозиция,</w:t>
            </w:r>
            <w:r>
              <w:rPr>
                <w:spacing w:val="-3"/>
              </w:rPr>
              <w:t xml:space="preserve"> </w:t>
            </w:r>
            <w:r>
              <w:t>завязка,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действия,</w:t>
            </w:r>
            <w:r>
              <w:rPr>
                <w:spacing w:val="-3"/>
              </w:rPr>
              <w:t xml:space="preserve"> </w:t>
            </w:r>
            <w:r>
              <w:t>кульминация,</w:t>
            </w:r>
            <w:r>
              <w:rPr>
                <w:spacing w:val="-3"/>
              </w:rPr>
              <w:t xml:space="preserve"> </w:t>
            </w:r>
            <w:r>
              <w:t>развязка.</w:t>
            </w:r>
          </w:p>
        </w:tc>
      </w:tr>
      <w:tr w:rsidR="00E909A0" w:rsidTr="003D6410">
        <w:trPr>
          <w:trHeight w:val="4081"/>
        </w:trPr>
        <w:tc>
          <w:tcPr>
            <w:tcW w:w="852" w:type="dxa"/>
          </w:tcPr>
          <w:p w:rsidR="00E909A0" w:rsidRDefault="00185FB8">
            <w:pPr>
              <w:pStyle w:val="TableParagraph"/>
              <w:spacing w:line="237" w:lineRule="exact"/>
              <w:ind w:left="120" w:right="113"/>
              <w:jc w:val="center"/>
            </w:pPr>
            <w:r>
              <w:t>13</w:t>
            </w:r>
          </w:p>
        </w:tc>
        <w:tc>
          <w:tcPr>
            <w:tcW w:w="8930" w:type="dxa"/>
          </w:tcPr>
          <w:p w:rsidR="00E909A0" w:rsidRDefault="00185FB8">
            <w:pPr>
              <w:pStyle w:val="TableParagraph"/>
              <w:ind w:left="38"/>
              <w:rPr>
                <w:b/>
              </w:rPr>
            </w:pPr>
            <w:r>
              <w:rPr>
                <w:b/>
              </w:rPr>
              <w:t>Проза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поэзия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подростках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подростков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последних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десятилетий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авторов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лауреатов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премий и конкурсов.</w:t>
            </w:r>
          </w:p>
          <w:p w:rsidR="00E909A0" w:rsidRDefault="00185FB8">
            <w:pPr>
              <w:pStyle w:val="TableParagraph"/>
              <w:spacing w:line="248" w:lineRule="exact"/>
              <w:ind w:left="38"/>
            </w:pPr>
            <w:r>
              <w:rPr>
                <w:b/>
              </w:rPr>
              <w:t>Литературные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роды </w:t>
            </w:r>
            <w:r>
              <w:t>(эпос,</w:t>
            </w:r>
            <w:r>
              <w:rPr>
                <w:spacing w:val="-3"/>
              </w:rPr>
              <w:t xml:space="preserve"> </w:t>
            </w:r>
            <w:r>
              <w:t>лирика,</w:t>
            </w:r>
            <w:r>
              <w:rPr>
                <w:spacing w:val="-2"/>
              </w:rPr>
              <w:t xml:space="preserve"> </w:t>
            </w:r>
            <w:r>
              <w:t>драма)</w:t>
            </w:r>
          </w:p>
          <w:p w:rsidR="00E909A0" w:rsidRDefault="00185FB8">
            <w:pPr>
              <w:pStyle w:val="TableParagraph"/>
              <w:spacing w:line="242" w:lineRule="auto"/>
              <w:ind w:left="38" w:right="2690"/>
              <w:rPr>
                <w:b/>
              </w:rPr>
            </w:pPr>
            <w:r>
              <w:rPr>
                <w:b/>
              </w:rPr>
              <w:t xml:space="preserve">и жанры </w:t>
            </w:r>
            <w:r>
              <w:t>(эпос, роман, повесть, рассказ, новелла, притча, басня;</w:t>
            </w:r>
            <w:r>
              <w:rPr>
                <w:spacing w:val="1"/>
              </w:rPr>
              <w:t xml:space="preserve"> </w:t>
            </w:r>
            <w:r>
              <w:t>баллада, поэма; ода, послание, элегия; комедия, драма, трагедия).</w:t>
            </w:r>
            <w:r>
              <w:rPr>
                <w:spacing w:val="-53"/>
              </w:rPr>
              <w:t xml:space="preserve"> </w:t>
            </w:r>
            <w:r>
              <w:rPr>
                <w:b/>
              </w:rPr>
              <w:t>Э.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Веркин «Друг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апрель».</w:t>
            </w:r>
          </w:p>
          <w:p w:rsidR="00E909A0" w:rsidRDefault="00185FB8">
            <w:pPr>
              <w:pStyle w:val="TableParagraph"/>
              <w:ind w:left="38" w:right="1781"/>
            </w:pPr>
            <w:r>
              <w:rPr>
                <w:b/>
              </w:rPr>
              <w:t>Э. Веркин «Друг апрель».</w:t>
            </w:r>
            <w:r>
              <w:rPr>
                <w:b/>
                <w:spacing w:val="1"/>
              </w:rPr>
              <w:t xml:space="preserve"> </w:t>
            </w:r>
            <w:r>
              <w:t>Язык художественного произведения.</w:t>
            </w:r>
            <w:r>
              <w:rPr>
                <w:spacing w:val="1"/>
              </w:rPr>
              <w:t xml:space="preserve"> </w:t>
            </w:r>
            <w:r>
              <w:t>Изобразительно-выразительные</w:t>
            </w:r>
            <w:r>
              <w:rPr>
                <w:spacing w:val="-5"/>
              </w:rPr>
              <w:t xml:space="preserve"> </w:t>
            </w:r>
            <w:r>
              <w:t>средства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художественном</w:t>
            </w:r>
            <w:r>
              <w:rPr>
                <w:spacing w:val="-4"/>
              </w:rPr>
              <w:t xml:space="preserve"> </w:t>
            </w:r>
            <w:r>
              <w:t>произведении:</w:t>
            </w:r>
          </w:p>
          <w:p w:rsidR="00E909A0" w:rsidRDefault="00185FB8">
            <w:pPr>
              <w:pStyle w:val="TableParagraph"/>
              <w:spacing w:line="251" w:lineRule="exact"/>
              <w:ind w:left="38"/>
            </w:pPr>
            <w:r>
              <w:t>эпитет,</w:t>
            </w:r>
            <w:r>
              <w:rPr>
                <w:spacing w:val="-3"/>
              </w:rPr>
              <w:t xml:space="preserve"> </w:t>
            </w:r>
            <w:r>
              <w:t>метафора,</w:t>
            </w:r>
            <w:r>
              <w:rPr>
                <w:spacing w:val="-2"/>
              </w:rPr>
              <w:t xml:space="preserve"> </w:t>
            </w:r>
            <w:r>
              <w:t>сравнение,</w:t>
            </w:r>
            <w:r>
              <w:rPr>
                <w:spacing w:val="-2"/>
              </w:rPr>
              <w:t xml:space="preserve"> </w:t>
            </w:r>
            <w:r>
              <w:t>олицетворение.</w:t>
            </w:r>
            <w:r>
              <w:rPr>
                <w:spacing w:val="-2"/>
              </w:rPr>
              <w:t xml:space="preserve"> </w:t>
            </w:r>
            <w:r>
              <w:t>Художественная</w:t>
            </w:r>
            <w:r>
              <w:rPr>
                <w:spacing w:val="-6"/>
              </w:rPr>
              <w:t xml:space="preserve"> </w:t>
            </w:r>
            <w:r>
              <w:t>деталь,</w:t>
            </w:r>
            <w:r>
              <w:rPr>
                <w:spacing w:val="-2"/>
              </w:rPr>
              <w:t xml:space="preserve"> </w:t>
            </w:r>
            <w:r>
              <w:t>портрет,</w:t>
            </w:r>
            <w:r>
              <w:rPr>
                <w:spacing w:val="-2"/>
              </w:rPr>
              <w:t xml:space="preserve"> </w:t>
            </w:r>
            <w:r>
              <w:t>пейзаж.</w:t>
            </w:r>
          </w:p>
          <w:p w:rsidR="00E909A0" w:rsidRDefault="00185FB8">
            <w:pPr>
              <w:pStyle w:val="TableParagraph"/>
              <w:spacing w:line="250" w:lineRule="exact"/>
              <w:ind w:left="38"/>
              <w:rPr>
                <w:b/>
              </w:rPr>
            </w:pPr>
            <w:r>
              <w:rPr>
                <w:b/>
              </w:rPr>
              <w:t>Е.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Рудашевский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«Друг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мой,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Бзоу».</w:t>
            </w:r>
          </w:p>
          <w:p w:rsidR="00E909A0" w:rsidRDefault="00185FB8">
            <w:pPr>
              <w:pStyle w:val="TableParagraph"/>
              <w:tabs>
                <w:tab w:val="left" w:pos="817"/>
                <w:tab w:val="left" w:pos="2739"/>
                <w:tab w:val="left" w:pos="4375"/>
                <w:tab w:val="left" w:pos="7682"/>
                <w:tab w:val="left" w:pos="8785"/>
              </w:tabs>
              <w:spacing w:line="242" w:lineRule="auto"/>
              <w:ind w:left="47" w:right="22" w:hanging="10"/>
            </w:pPr>
            <w:r>
              <w:t>Язык</w:t>
            </w:r>
            <w:r>
              <w:tab/>
              <w:t>художественного</w:t>
            </w:r>
            <w:r>
              <w:tab/>
              <w:t>произведения.</w:t>
            </w:r>
            <w:r>
              <w:tab/>
              <w:t>Изобразительно-выразительные</w:t>
            </w:r>
            <w:r>
              <w:tab/>
              <w:t>средства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художественном</w:t>
            </w:r>
            <w:r>
              <w:rPr>
                <w:spacing w:val="-1"/>
              </w:rPr>
              <w:t xml:space="preserve"> </w:t>
            </w:r>
            <w:r>
              <w:t>произведении:</w:t>
            </w:r>
            <w:r>
              <w:rPr>
                <w:spacing w:val="-1"/>
              </w:rPr>
              <w:t xml:space="preserve"> </w:t>
            </w:r>
            <w:r>
              <w:t>эпитет,</w:t>
            </w:r>
            <w:r>
              <w:rPr>
                <w:spacing w:val="-1"/>
              </w:rPr>
              <w:t xml:space="preserve"> </w:t>
            </w:r>
            <w:r>
              <w:t>метафора,</w:t>
            </w:r>
            <w:r>
              <w:rPr>
                <w:spacing w:val="-3"/>
              </w:rPr>
              <w:t xml:space="preserve"> </w:t>
            </w:r>
            <w:r>
              <w:t>сравнение,</w:t>
            </w:r>
            <w:r>
              <w:rPr>
                <w:spacing w:val="-1"/>
              </w:rPr>
              <w:t xml:space="preserve"> </w:t>
            </w:r>
            <w:r>
              <w:t>антитеза,</w:t>
            </w:r>
            <w:r>
              <w:rPr>
                <w:spacing w:val="-1"/>
              </w:rPr>
              <w:t xml:space="preserve"> </w:t>
            </w:r>
            <w:r>
              <w:t>оксюморон.</w:t>
            </w:r>
          </w:p>
          <w:p w:rsidR="00E909A0" w:rsidRDefault="00185FB8">
            <w:pPr>
              <w:pStyle w:val="TableParagraph"/>
              <w:spacing w:line="250" w:lineRule="exact"/>
              <w:ind w:left="38"/>
              <w:rPr>
                <w:b/>
              </w:rPr>
            </w:pPr>
            <w:r>
              <w:rPr>
                <w:b/>
              </w:rPr>
              <w:t>Д.Сабитова «Три твоих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имени».</w:t>
            </w:r>
          </w:p>
          <w:p w:rsidR="00E909A0" w:rsidRDefault="00185FB8">
            <w:pPr>
              <w:pStyle w:val="TableParagraph"/>
              <w:spacing w:line="242" w:lineRule="auto"/>
              <w:ind w:left="38" w:right="1567"/>
            </w:pPr>
            <w:r>
              <w:t>Форма и содержание литературного произведения: тема, проблематика, идея.</w:t>
            </w:r>
            <w:r>
              <w:rPr>
                <w:spacing w:val="-52"/>
              </w:rPr>
              <w:t xml:space="preserve"> </w:t>
            </w:r>
            <w:r>
              <w:t>Автор-повествователь,</w:t>
            </w:r>
            <w:r>
              <w:rPr>
                <w:spacing w:val="-2"/>
              </w:rPr>
              <w:t xml:space="preserve"> </w:t>
            </w:r>
            <w:r>
              <w:t>герой-рассказчик,</w:t>
            </w:r>
            <w:r>
              <w:rPr>
                <w:spacing w:val="-2"/>
              </w:rPr>
              <w:t xml:space="preserve"> </w:t>
            </w:r>
            <w:r>
              <w:t>точка</w:t>
            </w:r>
            <w:r>
              <w:rPr>
                <w:spacing w:val="-1"/>
              </w:rPr>
              <w:t xml:space="preserve"> </w:t>
            </w:r>
            <w:r>
              <w:t>зрения,</w:t>
            </w:r>
            <w:r>
              <w:rPr>
                <w:spacing w:val="-2"/>
              </w:rPr>
              <w:t xml:space="preserve"> </w:t>
            </w:r>
            <w:r>
              <w:t>адресат,</w:t>
            </w:r>
            <w:r>
              <w:rPr>
                <w:spacing w:val="-1"/>
              </w:rPr>
              <w:t xml:space="preserve"> </w:t>
            </w:r>
            <w:r>
              <w:t>читатель.</w:t>
            </w:r>
          </w:p>
          <w:p w:rsidR="00E909A0" w:rsidRDefault="00185FB8">
            <w:pPr>
              <w:pStyle w:val="TableParagraph"/>
              <w:spacing w:line="248" w:lineRule="exact"/>
              <w:ind w:left="38"/>
            </w:pPr>
            <w:r>
              <w:t>Образная</w:t>
            </w:r>
            <w:r>
              <w:rPr>
                <w:spacing w:val="50"/>
              </w:rPr>
              <w:t xml:space="preserve"> </w:t>
            </w:r>
            <w:r>
              <w:t>система</w:t>
            </w:r>
            <w:r>
              <w:rPr>
                <w:spacing w:val="51"/>
              </w:rPr>
              <w:t xml:space="preserve"> </w:t>
            </w:r>
            <w:r>
              <w:t>персонажей</w:t>
            </w:r>
            <w:r>
              <w:rPr>
                <w:spacing w:val="51"/>
              </w:rPr>
              <w:t xml:space="preserve"> </w:t>
            </w:r>
            <w:r>
              <w:t>произведения</w:t>
            </w:r>
            <w:r>
              <w:rPr>
                <w:spacing w:val="50"/>
              </w:rPr>
              <w:t xml:space="preserve"> </w:t>
            </w:r>
            <w:r>
              <w:t>Д.Сабитовой</w:t>
            </w:r>
            <w:r>
              <w:rPr>
                <w:spacing w:val="51"/>
              </w:rPr>
              <w:t xml:space="preserve"> </w:t>
            </w:r>
            <w:r>
              <w:t>«Три</w:t>
            </w:r>
            <w:r>
              <w:rPr>
                <w:spacing w:val="-2"/>
              </w:rPr>
              <w:t xml:space="preserve"> </w:t>
            </w:r>
            <w:r>
              <w:t>твоих</w:t>
            </w:r>
            <w:r>
              <w:rPr>
                <w:spacing w:val="-2"/>
              </w:rPr>
              <w:t xml:space="preserve"> </w:t>
            </w:r>
            <w:r>
              <w:t>имени».</w:t>
            </w:r>
          </w:p>
        </w:tc>
      </w:tr>
    </w:tbl>
    <w:p w:rsidR="00E909A0" w:rsidRDefault="00E909A0">
      <w:pPr>
        <w:rPr>
          <w:sz w:val="18"/>
        </w:r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p w:rsidR="00E909A0" w:rsidRDefault="00185FB8">
      <w:pPr>
        <w:pStyle w:val="2"/>
        <w:numPr>
          <w:ilvl w:val="3"/>
          <w:numId w:val="117"/>
        </w:numPr>
        <w:tabs>
          <w:tab w:val="left" w:pos="4401"/>
        </w:tabs>
        <w:spacing w:before="69" w:line="249" w:lineRule="exact"/>
        <w:ind w:hanging="661"/>
        <w:jc w:val="both"/>
      </w:pPr>
      <w:r>
        <w:lastRenderedPageBreak/>
        <w:t>Иностранный</w:t>
      </w:r>
      <w:r>
        <w:rPr>
          <w:spacing w:val="-7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(английский)</w:t>
      </w:r>
    </w:p>
    <w:p w:rsidR="00E909A0" w:rsidRDefault="00185FB8">
      <w:pPr>
        <w:pStyle w:val="a4"/>
        <w:numPr>
          <w:ilvl w:val="0"/>
          <w:numId w:val="116"/>
        </w:numPr>
        <w:tabs>
          <w:tab w:val="left" w:pos="1926"/>
        </w:tabs>
        <w:spacing w:before="25" w:line="206" w:lineRule="auto"/>
        <w:ind w:right="1078" w:firstLine="0"/>
        <w:jc w:val="both"/>
      </w:pPr>
      <w:r>
        <w:rPr>
          <w:b/>
        </w:rPr>
        <w:t xml:space="preserve">класс Моя семья. </w:t>
      </w:r>
      <w:r>
        <w:t>Внешность и черты характера. Межличностные взаимоотношения в</w:t>
      </w:r>
      <w:r>
        <w:rPr>
          <w:spacing w:val="1"/>
        </w:rPr>
        <w:t xml:space="preserve"> </w:t>
      </w:r>
      <w:r>
        <w:t>семье.</w:t>
      </w:r>
    </w:p>
    <w:p w:rsidR="00E909A0" w:rsidRDefault="00185FB8">
      <w:pPr>
        <w:pStyle w:val="a3"/>
        <w:spacing w:before="2" w:line="208" w:lineRule="auto"/>
        <w:ind w:left="1716" w:right="1077"/>
        <w:jc w:val="both"/>
      </w:pPr>
      <w:r>
        <w:rPr>
          <w:b/>
        </w:rPr>
        <w:t>Мои</w:t>
      </w:r>
      <w:r>
        <w:rPr>
          <w:b/>
          <w:spacing w:val="1"/>
        </w:rPr>
        <w:t xml:space="preserve"> </w:t>
      </w:r>
      <w:r>
        <w:rPr>
          <w:b/>
        </w:rPr>
        <w:t>друзья.</w:t>
      </w:r>
      <w:r>
        <w:rPr>
          <w:b/>
          <w:spacing w:val="1"/>
        </w:rPr>
        <w:t xml:space="preserve"> </w:t>
      </w:r>
      <w:r>
        <w:t>Лучший</w:t>
      </w:r>
      <w:r>
        <w:rPr>
          <w:spacing w:val="1"/>
        </w:rPr>
        <w:t xml:space="preserve"> </w:t>
      </w:r>
      <w:r>
        <w:t>друг/подруга.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с друзьями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E909A0" w:rsidRDefault="00185FB8">
      <w:pPr>
        <w:pStyle w:val="a3"/>
        <w:spacing w:line="208" w:lineRule="auto"/>
        <w:ind w:left="1716" w:right="1076"/>
        <w:jc w:val="both"/>
      </w:pPr>
      <w:r>
        <w:rPr>
          <w:b/>
        </w:rPr>
        <w:t xml:space="preserve">Свободное время. </w:t>
      </w:r>
      <w:r>
        <w:t>Досуг и увлечения (музыка, чтение; посещение театра, кинотеатра, музея,</w:t>
      </w:r>
      <w:r>
        <w:rPr>
          <w:spacing w:val="-52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зоопарка).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магазинам.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зарубежному</w:t>
      </w:r>
      <w:r>
        <w:rPr>
          <w:spacing w:val="-4"/>
        </w:rPr>
        <w:t xml:space="preserve"> </w:t>
      </w:r>
      <w:r>
        <w:t>другу.</w:t>
      </w:r>
    </w:p>
    <w:p w:rsidR="00E909A0" w:rsidRDefault="00185FB8">
      <w:pPr>
        <w:spacing w:line="208" w:lineRule="auto"/>
        <w:ind w:left="1716" w:right="1077"/>
        <w:jc w:val="both"/>
      </w:pPr>
      <w:r>
        <w:rPr>
          <w:b/>
        </w:rPr>
        <w:t xml:space="preserve">Здоровый образ жизни. </w:t>
      </w:r>
      <w:r>
        <w:t>Режим труда и отдыха, занятия спортом, здоровое питание, отказ от</w:t>
      </w:r>
      <w:r>
        <w:rPr>
          <w:spacing w:val="-52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привычек.</w:t>
      </w:r>
    </w:p>
    <w:p w:rsidR="00E909A0" w:rsidRDefault="00185FB8">
      <w:pPr>
        <w:pStyle w:val="a3"/>
        <w:spacing w:line="210" w:lineRule="exact"/>
        <w:ind w:left="1716"/>
        <w:jc w:val="both"/>
      </w:pPr>
      <w:r>
        <w:rPr>
          <w:b/>
        </w:rPr>
        <w:t>Спорт.</w:t>
      </w:r>
      <w:r>
        <w:rPr>
          <w:b/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спорта.</w:t>
      </w:r>
      <w:r>
        <w:rPr>
          <w:spacing w:val="-4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  <w:r>
        <w:rPr>
          <w:spacing w:val="-6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соревнования.</w:t>
      </w:r>
    </w:p>
    <w:p w:rsidR="00E909A0" w:rsidRDefault="00185FB8">
      <w:pPr>
        <w:pStyle w:val="a3"/>
        <w:spacing w:before="8" w:line="208" w:lineRule="auto"/>
        <w:ind w:left="1716" w:right="1074"/>
        <w:jc w:val="both"/>
      </w:pPr>
      <w:r>
        <w:rPr>
          <w:b/>
        </w:rPr>
        <w:t>Школа.</w:t>
      </w:r>
      <w:r>
        <w:rPr>
          <w:b/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Изучаемые предметы и отношения к ним. Мой любимый школьный предмет. Школьное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Кружки.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Каникулы.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-1"/>
        </w:rPr>
        <w:t xml:space="preserve"> </w:t>
      </w:r>
      <w:r>
        <w:t>Каникулы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летний отдых в</w:t>
      </w:r>
      <w:r>
        <w:rPr>
          <w:spacing w:val="-1"/>
        </w:rPr>
        <w:t xml:space="preserve"> </w:t>
      </w:r>
      <w:r>
        <w:t>лагере.</w:t>
      </w:r>
    </w:p>
    <w:p w:rsidR="00E909A0" w:rsidRDefault="00185FB8">
      <w:pPr>
        <w:spacing w:line="211" w:lineRule="exact"/>
        <w:ind w:left="1716"/>
        <w:jc w:val="both"/>
      </w:pPr>
      <w:r>
        <w:rPr>
          <w:b/>
        </w:rPr>
        <w:t>Выбор</w:t>
      </w:r>
      <w:r>
        <w:rPr>
          <w:b/>
          <w:spacing w:val="-2"/>
        </w:rPr>
        <w:t xml:space="preserve"> </w:t>
      </w:r>
      <w:r>
        <w:rPr>
          <w:b/>
        </w:rPr>
        <w:t>профессии.</w:t>
      </w:r>
      <w:r>
        <w:rPr>
          <w:b/>
          <w:spacing w:val="-1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профессий.</w:t>
      </w:r>
    </w:p>
    <w:p w:rsidR="00E909A0" w:rsidRDefault="00185FB8">
      <w:pPr>
        <w:pStyle w:val="a3"/>
        <w:spacing w:before="11" w:line="208" w:lineRule="auto"/>
        <w:ind w:left="1716" w:right="1076"/>
        <w:jc w:val="both"/>
      </w:pPr>
      <w:r>
        <w:rPr>
          <w:b/>
        </w:rPr>
        <w:t>Путешествия.</w:t>
      </w:r>
      <w:r>
        <w:rPr>
          <w:b/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странам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rPr>
          <w:b/>
        </w:rPr>
        <w:t>Окружающий</w:t>
      </w:r>
      <w:r>
        <w:rPr>
          <w:b/>
          <w:spacing w:val="1"/>
        </w:rPr>
        <w:t xml:space="preserve"> </w:t>
      </w:r>
      <w:r>
        <w:rPr>
          <w:b/>
        </w:rPr>
        <w:t>мир</w:t>
      </w:r>
      <w:r>
        <w:rPr>
          <w:b/>
          <w:spacing w:val="1"/>
        </w:rPr>
        <w:t xml:space="preserve"> </w:t>
      </w:r>
      <w:r>
        <w:t>Природа: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Погода.</w:t>
      </w:r>
      <w:r>
        <w:rPr>
          <w:spacing w:val="1"/>
        </w:rPr>
        <w:t xml:space="preserve"> </w:t>
      </w:r>
      <w:r>
        <w:t>Молодѐжная</w:t>
      </w:r>
      <w:r>
        <w:rPr>
          <w:spacing w:val="1"/>
        </w:rPr>
        <w:t xml:space="preserve"> </w:t>
      </w:r>
      <w:r>
        <w:t>мода.</w:t>
      </w:r>
      <w:r>
        <w:rPr>
          <w:spacing w:val="1"/>
        </w:rPr>
        <w:t xml:space="preserve"> </w:t>
      </w:r>
      <w:r>
        <w:t>Защита</w:t>
      </w:r>
      <w:r>
        <w:rPr>
          <w:spacing w:val="-5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 Жизнь в</w:t>
      </w:r>
      <w:r>
        <w:rPr>
          <w:spacing w:val="-2"/>
        </w:rPr>
        <w:t xml:space="preserve"> </w:t>
      </w:r>
      <w:r>
        <w:t>городе/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сельской местности.</w:t>
      </w:r>
    </w:p>
    <w:p w:rsidR="00E909A0" w:rsidRDefault="00185FB8">
      <w:pPr>
        <w:pStyle w:val="a3"/>
        <w:spacing w:before="1" w:line="206" w:lineRule="auto"/>
        <w:ind w:left="1716" w:right="1078"/>
        <w:jc w:val="both"/>
      </w:pPr>
      <w:r>
        <w:rPr>
          <w:b/>
        </w:rPr>
        <w:t xml:space="preserve">Средства массовой информации </w:t>
      </w:r>
      <w:r>
        <w:t>Роль средств массовой информации в жизни общества.</w:t>
      </w:r>
      <w:r>
        <w:rPr>
          <w:spacing w:val="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массовой информации: пресса, телевидение, радио,</w:t>
      </w:r>
      <w:r>
        <w:rPr>
          <w:spacing w:val="-3"/>
        </w:rPr>
        <w:t xml:space="preserve"> </w:t>
      </w:r>
      <w:r>
        <w:t>Интернет.</w:t>
      </w:r>
    </w:p>
    <w:p w:rsidR="00E909A0" w:rsidRDefault="00185FB8">
      <w:pPr>
        <w:pStyle w:val="a3"/>
        <w:spacing w:before="21" w:line="259" w:lineRule="auto"/>
        <w:ind w:left="996" w:right="1074" w:firstLine="700"/>
        <w:jc w:val="both"/>
      </w:pPr>
      <w:r>
        <w:rPr>
          <w:b/>
        </w:rPr>
        <w:t>Страны</w:t>
      </w:r>
      <w:r>
        <w:rPr>
          <w:b/>
          <w:spacing w:val="1"/>
        </w:rPr>
        <w:t xml:space="preserve"> </w:t>
      </w:r>
      <w:r>
        <w:rPr>
          <w:b/>
        </w:rPr>
        <w:t>изучаемого</w:t>
      </w:r>
      <w:r>
        <w:rPr>
          <w:b/>
          <w:spacing w:val="1"/>
        </w:rPr>
        <w:t xml:space="preserve"> </w:t>
      </w:r>
      <w:r>
        <w:rPr>
          <w:b/>
        </w:rPr>
        <w:t>языка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родная</w:t>
      </w:r>
      <w:r>
        <w:rPr>
          <w:b/>
          <w:spacing w:val="1"/>
        </w:rPr>
        <w:t xml:space="preserve"> </w:t>
      </w:r>
      <w:r>
        <w:rPr>
          <w:b/>
        </w:rPr>
        <w:t>страна</w:t>
      </w:r>
      <w:r>
        <w:rPr>
          <w:b/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столицы.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национальности.Культурные</w:t>
      </w:r>
      <w:r>
        <w:rPr>
          <w:spacing w:val="1"/>
        </w:rPr>
        <w:t xml:space="preserve"> </w:t>
      </w:r>
      <w:r>
        <w:t>особенности:</w:t>
      </w:r>
      <w:r>
        <w:rPr>
          <w:spacing w:val="1"/>
        </w:rPr>
        <w:t xml:space="preserve"> </w:t>
      </w:r>
      <w:r>
        <w:t>национальные праздники, памятные даты, исторические события, традиции и обычаи. 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вклад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мировую культуру.</w:t>
      </w:r>
      <w:r>
        <w:rPr>
          <w:spacing w:val="-1"/>
        </w:rPr>
        <w:t xml:space="preserve"> </w:t>
      </w:r>
      <w:r>
        <w:t>Переписка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зарубежными</w:t>
      </w:r>
      <w:r>
        <w:rPr>
          <w:spacing w:val="-1"/>
        </w:rPr>
        <w:t xml:space="preserve"> </w:t>
      </w:r>
      <w:r>
        <w:t>сверстниками.</w:t>
      </w:r>
    </w:p>
    <w:p w:rsidR="00E909A0" w:rsidRDefault="00185FB8">
      <w:pPr>
        <w:pStyle w:val="2"/>
        <w:numPr>
          <w:ilvl w:val="0"/>
          <w:numId w:val="116"/>
        </w:numPr>
        <w:tabs>
          <w:tab w:val="left" w:pos="1863"/>
        </w:tabs>
        <w:spacing w:before="62"/>
        <w:ind w:left="1862" w:hanging="166"/>
        <w:jc w:val="both"/>
      </w:pPr>
      <w:r>
        <w:t>класс</w:t>
      </w:r>
    </w:p>
    <w:p w:rsidR="00E909A0" w:rsidRDefault="00185FB8">
      <w:pPr>
        <w:pStyle w:val="a3"/>
        <w:spacing w:before="79" w:line="259" w:lineRule="auto"/>
        <w:ind w:left="996" w:right="1077" w:firstLine="755"/>
        <w:jc w:val="both"/>
      </w:pPr>
      <w:r>
        <w:rPr>
          <w:b/>
        </w:rPr>
        <w:t>Моя</w:t>
      </w:r>
      <w:r>
        <w:rPr>
          <w:b/>
          <w:spacing w:val="1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E909A0" w:rsidRDefault="00185FB8">
      <w:pPr>
        <w:pStyle w:val="a3"/>
        <w:spacing w:before="3" w:line="259" w:lineRule="auto"/>
        <w:ind w:left="996" w:right="1074" w:firstLine="700"/>
        <w:jc w:val="both"/>
      </w:pPr>
      <w:r>
        <w:rPr>
          <w:b/>
        </w:rPr>
        <w:t>Мои</w:t>
      </w:r>
      <w:r>
        <w:rPr>
          <w:b/>
          <w:spacing w:val="1"/>
        </w:rPr>
        <w:t xml:space="preserve"> </w:t>
      </w:r>
      <w:r>
        <w:rPr>
          <w:b/>
        </w:rPr>
        <w:t>друзья.</w:t>
      </w:r>
      <w:r>
        <w:rPr>
          <w:b/>
          <w:spacing w:val="1"/>
        </w:rPr>
        <w:t xml:space="preserve"> </w:t>
      </w:r>
      <w:r>
        <w:t>Лучший</w:t>
      </w:r>
      <w:r>
        <w:rPr>
          <w:spacing w:val="1"/>
        </w:rPr>
        <w:t xml:space="preserve"> </w:t>
      </w:r>
      <w:r>
        <w:t>друг/подруга.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 xml:space="preserve">взаимоотношения с друзьями и в школе. Конфликтные ситуации и способы их решения. </w:t>
      </w:r>
      <w:r>
        <w:rPr>
          <w:b/>
        </w:rPr>
        <w:t>Свободное</w:t>
      </w:r>
      <w:r>
        <w:rPr>
          <w:b/>
          <w:spacing w:val="1"/>
        </w:rPr>
        <w:t xml:space="preserve"> </w:t>
      </w:r>
      <w:r>
        <w:rPr>
          <w:b/>
        </w:rPr>
        <w:t xml:space="preserve">время. </w:t>
      </w:r>
      <w:r>
        <w:t>Досуг и увлечения (музыка, чтение; посещение театра, музея, ресторана). Виды отдыха.</w:t>
      </w:r>
      <w:r>
        <w:rPr>
          <w:spacing w:val="1"/>
        </w:rPr>
        <w:t xml:space="preserve"> </w:t>
      </w:r>
      <w:r>
        <w:t>Поход</w:t>
      </w:r>
      <w:r>
        <w:rPr>
          <w:spacing w:val="-1"/>
        </w:rPr>
        <w:t xml:space="preserve"> </w:t>
      </w:r>
      <w:r>
        <w:t>по магазинам. Покупки.</w:t>
      </w:r>
    </w:p>
    <w:p w:rsidR="00E909A0" w:rsidRDefault="00185FB8">
      <w:pPr>
        <w:spacing w:before="2" w:line="259" w:lineRule="auto"/>
        <w:ind w:left="996" w:right="1073" w:firstLine="700"/>
        <w:jc w:val="both"/>
      </w:pPr>
      <w:r>
        <w:rPr>
          <w:b/>
        </w:rPr>
        <w:t xml:space="preserve">Здоровый образ жизни. </w:t>
      </w:r>
      <w:r>
        <w:t>Режим труда и отдыха, занятия спортом, здоровое питание, отказ от</w:t>
      </w:r>
      <w:r>
        <w:rPr>
          <w:spacing w:val="-52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привычек.</w:t>
      </w:r>
    </w:p>
    <w:p w:rsidR="00E909A0" w:rsidRDefault="00185FB8">
      <w:pPr>
        <w:pStyle w:val="a3"/>
        <w:spacing w:before="3"/>
        <w:ind w:left="1697"/>
        <w:jc w:val="both"/>
      </w:pPr>
      <w:r>
        <w:rPr>
          <w:b/>
        </w:rPr>
        <w:t>Спорт.</w:t>
      </w:r>
      <w:r>
        <w:rPr>
          <w:b/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спорта.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E909A0" w:rsidRDefault="00185FB8">
      <w:pPr>
        <w:pStyle w:val="a3"/>
        <w:spacing w:before="20" w:line="259" w:lineRule="auto"/>
        <w:ind w:left="996" w:right="1074" w:firstLine="700"/>
        <w:jc w:val="both"/>
      </w:pPr>
      <w:r>
        <w:rPr>
          <w:b/>
        </w:rPr>
        <w:t xml:space="preserve">Школа. </w:t>
      </w:r>
      <w:r>
        <w:t>Школьная жизнь. Правила поведения в школе. Изучаемые предметы и отношения к</w:t>
      </w:r>
      <w:r>
        <w:rPr>
          <w:spacing w:val="1"/>
        </w:rPr>
        <w:t xml:space="preserve"> </w:t>
      </w:r>
      <w:r>
        <w:t>ним. Внеклассные мероприятия. Кружки. Школьная форма</w:t>
      </w:r>
      <w:r>
        <w:rPr>
          <w:i/>
        </w:rPr>
        <w:t xml:space="preserve">. </w:t>
      </w:r>
      <w:r>
        <w:t>Каникулы. Переписка с зарубежными</w:t>
      </w:r>
      <w:r>
        <w:rPr>
          <w:spacing w:val="1"/>
        </w:rPr>
        <w:t xml:space="preserve"> </w:t>
      </w:r>
      <w:r>
        <w:t>сверстниками.</w:t>
      </w:r>
    </w:p>
    <w:p w:rsidR="00E909A0" w:rsidRDefault="00185FB8">
      <w:pPr>
        <w:pStyle w:val="a3"/>
        <w:spacing w:before="2"/>
        <w:ind w:left="1697"/>
        <w:jc w:val="both"/>
      </w:pPr>
      <w:r>
        <w:rPr>
          <w:b/>
        </w:rPr>
        <w:t>Путешествия.</w:t>
      </w:r>
      <w:r>
        <w:rPr>
          <w:b/>
          <w:spacing w:val="103"/>
        </w:rPr>
        <w:t xml:space="preserve"> </w:t>
      </w:r>
      <w:r>
        <w:t xml:space="preserve">Путешествия  </w:t>
      </w:r>
      <w:r>
        <w:rPr>
          <w:spacing w:val="44"/>
        </w:rPr>
        <w:t xml:space="preserve"> </w:t>
      </w:r>
      <w:r>
        <w:t xml:space="preserve">по  </w:t>
      </w:r>
      <w:r>
        <w:rPr>
          <w:spacing w:val="46"/>
        </w:rPr>
        <w:t xml:space="preserve"> </w:t>
      </w:r>
      <w:r>
        <w:t xml:space="preserve">России  </w:t>
      </w:r>
      <w:r>
        <w:rPr>
          <w:spacing w:val="46"/>
        </w:rPr>
        <w:t xml:space="preserve"> </w:t>
      </w:r>
      <w:r>
        <w:t xml:space="preserve">и  </w:t>
      </w:r>
      <w:r>
        <w:rPr>
          <w:spacing w:val="46"/>
        </w:rPr>
        <w:t xml:space="preserve"> </w:t>
      </w:r>
      <w:r>
        <w:t xml:space="preserve">странам  </w:t>
      </w:r>
      <w:r>
        <w:rPr>
          <w:spacing w:val="46"/>
        </w:rPr>
        <w:t xml:space="preserve"> </w:t>
      </w:r>
      <w:r>
        <w:t xml:space="preserve">изучаемого  </w:t>
      </w:r>
      <w:r>
        <w:rPr>
          <w:spacing w:val="47"/>
        </w:rPr>
        <w:t xml:space="preserve"> </w:t>
      </w:r>
      <w:r>
        <w:t xml:space="preserve">языка.  </w:t>
      </w:r>
      <w:r>
        <w:rPr>
          <w:spacing w:val="45"/>
        </w:rPr>
        <w:t xml:space="preserve"> </w:t>
      </w:r>
      <w:r>
        <w:t>Транспорт.</w:t>
      </w:r>
    </w:p>
    <w:p w:rsidR="00E909A0" w:rsidRDefault="00185FB8">
      <w:pPr>
        <w:pStyle w:val="a3"/>
        <w:spacing w:before="21"/>
        <w:ind w:left="996"/>
        <w:jc w:val="both"/>
      </w:pPr>
      <w:r>
        <w:t>Безопасность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</w:t>
      </w:r>
    </w:p>
    <w:p w:rsidR="00E909A0" w:rsidRDefault="00185FB8">
      <w:pPr>
        <w:pStyle w:val="a3"/>
        <w:spacing w:before="23" w:line="259" w:lineRule="auto"/>
        <w:ind w:left="996" w:right="1076" w:firstLine="700"/>
        <w:jc w:val="both"/>
      </w:pPr>
      <w:r>
        <w:rPr>
          <w:b/>
        </w:rPr>
        <w:t xml:space="preserve">Окружающий мир </w:t>
      </w:r>
      <w:r>
        <w:t>Природа: растения и животные. Погода. Проблемы экологии. Защита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 Жизнь в</w:t>
      </w:r>
      <w:r>
        <w:rPr>
          <w:spacing w:val="-2"/>
        </w:rPr>
        <w:t xml:space="preserve"> </w:t>
      </w:r>
      <w:r>
        <w:t>городе/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сельской местности.</w:t>
      </w:r>
    </w:p>
    <w:p w:rsidR="00E909A0" w:rsidRDefault="00185FB8">
      <w:pPr>
        <w:ind w:left="1697"/>
        <w:jc w:val="both"/>
      </w:pPr>
      <w:r>
        <w:rPr>
          <w:b/>
        </w:rPr>
        <w:t>Средства</w:t>
      </w:r>
      <w:r>
        <w:rPr>
          <w:b/>
          <w:spacing w:val="37"/>
        </w:rPr>
        <w:t xml:space="preserve"> </w:t>
      </w:r>
      <w:r>
        <w:rPr>
          <w:b/>
        </w:rPr>
        <w:t>массовой</w:t>
      </w:r>
      <w:r>
        <w:rPr>
          <w:b/>
          <w:spacing w:val="37"/>
        </w:rPr>
        <w:t xml:space="preserve"> </w:t>
      </w:r>
      <w:r>
        <w:rPr>
          <w:b/>
        </w:rPr>
        <w:t>информации</w:t>
      </w:r>
      <w:r>
        <w:rPr>
          <w:b/>
          <w:spacing w:val="40"/>
        </w:rPr>
        <w:t xml:space="preserve"> </w:t>
      </w:r>
      <w:r>
        <w:t>Роль</w:t>
      </w:r>
      <w:r>
        <w:rPr>
          <w:spacing w:val="37"/>
        </w:rPr>
        <w:t xml:space="preserve"> </w:t>
      </w:r>
      <w:r>
        <w:t>средств</w:t>
      </w:r>
      <w:r>
        <w:rPr>
          <w:spacing w:val="36"/>
        </w:rPr>
        <w:t xml:space="preserve"> </w:t>
      </w:r>
      <w:r>
        <w:t>массовой</w:t>
      </w:r>
      <w:r>
        <w:rPr>
          <w:spacing w:val="37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жизни</w:t>
      </w:r>
      <w:r>
        <w:rPr>
          <w:spacing w:val="36"/>
        </w:rPr>
        <w:t xml:space="preserve"> </w:t>
      </w:r>
      <w:r>
        <w:t>общества.</w:t>
      </w:r>
    </w:p>
    <w:p w:rsidR="00E909A0" w:rsidRDefault="00185FB8">
      <w:pPr>
        <w:pStyle w:val="a3"/>
        <w:spacing w:before="21"/>
        <w:ind w:left="996"/>
        <w:jc w:val="both"/>
      </w:pPr>
      <w:r>
        <w:t>Средства</w:t>
      </w:r>
      <w:r>
        <w:rPr>
          <w:spacing w:val="-5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информации:</w:t>
      </w:r>
      <w:r>
        <w:rPr>
          <w:spacing w:val="-3"/>
        </w:rPr>
        <w:t xml:space="preserve"> </w:t>
      </w:r>
      <w:r>
        <w:t>телевидение.</w:t>
      </w:r>
    </w:p>
    <w:p w:rsidR="00E909A0" w:rsidRDefault="00185FB8">
      <w:pPr>
        <w:pStyle w:val="a3"/>
        <w:spacing w:before="21" w:line="259" w:lineRule="auto"/>
        <w:ind w:left="996" w:right="1075" w:firstLine="700"/>
        <w:jc w:val="both"/>
      </w:pPr>
      <w:r>
        <w:rPr>
          <w:b/>
        </w:rPr>
        <w:t>Страны</w:t>
      </w:r>
      <w:r>
        <w:rPr>
          <w:b/>
          <w:spacing w:val="1"/>
        </w:rPr>
        <w:t xml:space="preserve"> </w:t>
      </w:r>
      <w:r>
        <w:rPr>
          <w:b/>
        </w:rPr>
        <w:t>изучаемого</w:t>
      </w:r>
      <w:r>
        <w:rPr>
          <w:b/>
          <w:spacing w:val="1"/>
        </w:rPr>
        <w:t xml:space="preserve"> </w:t>
      </w:r>
      <w:r>
        <w:rPr>
          <w:b/>
        </w:rPr>
        <w:t>языка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родная</w:t>
      </w:r>
      <w:r>
        <w:rPr>
          <w:b/>
          <w:spacing w:val="1"/>
        </w:rPr>
        <w:t xml:space="preserve"> </w:t>
      </w:r>
      <w:r>
        <w:rPr>
          <w:b/>
        </w:rPr>
        <w:t>страна</w:t>
      </w:r>
      <w:r>
        <w:rPr>
          <w:b/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особенности: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исторические события, традиции и обычаи. Написание пригласительных открыток. 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и их вклад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науку</w:t>
      </w:r>
      <w:r>
        <w:rPr>
          <w:spacing w:val="-1"/>
        </w:rPr>
        <w:t xml:space="preserve"> </w:t>
      </w:r>
      <w:r>
        <w:t>и мировую</w:t>
      </w:r>
      <w:r>
        <w:rPr>
          <w:spacing w:val="-1"/>
        </w:rPr>
        <w:t xml:space="preserve"> </w:t>
      </w:r>
      <w:r>
        <w:t>культуру.</w:t>
      </w:r>
    </w:p>
    <w:p w:rsidR="00E909A0" w:rsidRDefault="00185FB8">
      <w:pPr>
        <w:pStyle w:val="2"/>
        <w:numPr>
          <w:ilvl w:val="0"/>
          <w:numId w:val="116"/>
        </w:numPr>
        <w:tabs>
          <w:tab w:val="left" w:pos="1863"/>
        </w:tabs>
        <w:spacing w:line="238" w:lineRule="exact"/>
        <w:ind w:left="1862" w:hanging="166"/>
        <w:jc w:val="both"/>
      </w:pPr>
      <w:r>
        <w:t>класс</w:t>
      </w:r>
    </w:p>
    <w:p w:rsidR="00E909A0" w:rsidRDefault="00185FB8">
      <w:pPr>
        <w:spacing w:line="250" w:lineRule="exact"/>
        <w:ind w:left="1697"/>
        <w:jc w:val="both"/>
      </w:pPr>
      <w:r>
        <w:rPr>
          <w:b/>
        </w:rPr>
        <w:t>Моя</w:t>
      </w:r>
      <w:r>
        <w:rPr>
          <w:b/>
          <w:spacing w:val="-2"/>
        </w:rPr>
        <w:t xml:space="preserve"> </w:t>
      </w:r>
      <w:r>
        <w:rPr>
          <w:b/>
        </w:rPr>
        <w:t>семья.</w:t>
      </w:r>
      <w:r>
        <w:rPr>
          <w:b/>
          <w:spacing w:val="-2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</w:p>
    <w:p w:rsidR="00E909A0" w:rsidRDefault="00E909A0">
      <w:pPr>
        <w:spacing w:line="250" w:lineRule="exact"/>
        <w:jc w:val="both"/>
        <w:sectPr w:rsidR="00E909A0">
          <w:pgSz w:w="11910" w:h="16840"/>
          <w:pgMar w:top="1320" w:right="0" w:bottom="200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left="996" w:right="1077" w:firstLine="700"/>
        <w:jc w:val="both"/>
      </w:pPr>
      <w:r>
        <w:rPr>
          <w:b/>
        </w:rPr>
        <w:lastRenderedPageBreak/>
        <w:t>Мои</w:t>
      </w:r>
      <w:r>
        <w:rPr>
          <w:b/>
          <w:spacing w:val="1"/>
        </w:rPr>
        <w:t xml:space="preserve"> </w:t>
      </w:r>
      <w:r>
        <w:rPr>
          <w:b/>
        </w:rPr>
        <w:t>друзья.</w:t>
      </w:r>
      <w:r>
        <w:rPr>
          <w:b/>
          <w:spacing w:val="1"/>
        </w:rPr>
        <w:t xml:space="preserve"> </w:t>
      </w:r>
      <w:r>
        <w:t>Лучший</w:t>
      </w:r>
      <w:r>
        <w:rPr>
          <w:spacing w:val="1"/>
        </w:rPr>
        <w:t xml:space="preserve"> </w:t>
      </w:r>
      <w:r>
        <w:t>друг/подруга.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с друзьями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E909A0" w:rsidRDefault="00185FB8">
      <w:pPr>
        <w:pStyle w:val="a3"/>
        <w:spacing w:before="1"/>
        <w:ind w:left="996" w:right="1076" w:firstLine="700"/>
        <w:jc w:val="both"/>
      </w:pPr>
      <w:r>
        <w:rPr>
          <w:b/>
        </w:rPr>
        <w:t xml:space="preserve">Свободное время. </w:t>
      </w:r>
      <w:r>
        <w:t>Досуг и увлечения (музыка, чтение; посещение театра, кинотеатра, музея,</w:t>
      </w:r>
      <w:r>
        <w:rPr>
          <w:spacing w:val="-52"/>
        </w:rPr>
        <w:t xml:space="preserve"> </w:t>
      </w:r>
      <w:r>
        <w:t>цирка,</w:t>
      </w:r>
      <w:r>
        <w:rPr>
          <w:spacing w:val="-1"/>
        </w:rPr>
        <w:t xml:space="preserve"> </w:t>
      </w:r>
      <w:r>
        <w:t>аттракционов). Виды отдыха. Поход</w:t>
      </w:r>
      <w:r>
        <w:rPr>
          <w:spacing w:val="-1"/>
        </w:rPr>
        <w:t xml:space="preserve"> </w:t>
      </w:r>
      <w:r>
        <w:t>по магазинам.</w:t>
      </w:r>
    </w:p>
    <w:p w:rsidR="00E909A0" w:rsidRDefault="00185FB8">
      <w:pPr>
        <w:pStyle w:val="a3"/>
        <w:ind w:left="996" w:right="1073" w:firstLine="700"/>
        <w:jc w:val="both"/>
      </w:pPr>
      <w:r>
        <w:rPr>
          <w:b/>
        </w:rPr>
        <w:t xml:space="preserve">Здоровый образ жизни. </w:t>
      </w:r>
      <w:r>
        <w:t>Режим труда и отдыха, занятия спортом, здоровое питание, отказ от</w:t>
      </w:r>
      <w:r>
        <w:rPr>
          <w:spacing w:val="-52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привычек.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врача.</w:t>
      </w:r>
      <w:r>
        <w:rPr>
          <w:spacing w:val="1"/>
        </w:rPr>
        <w:t xml:space="preserve"> </w:t>
      </w:r>
      <w:r>
        <w:t>Открытка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rPr>
          <w:b/>
        </w:rPr>
        <w:t>Спорт.</w:t>
      </w:r>
      <w:r>
        <w:rPr>
          <w:b/>
          <w:spacing w:val="1"/>
        </w:rPr>
        <w:t xml:space="preserve"> </w:t>
      </w:r>
      <w:r>
        <w:t>Виды</w:t>
      </w:r>
      <w:r>
        <w:rPr>
          <w:spacing w:val="56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 Англии.</w:t>
      </w:r>
    </w:p>
    <w:p w:rsidR="00E909A0" w:rsidRDefault="00185FB8">
      <w:pPr>
        <w:pStyle w:val="a3"/>
        <w:ind w:left="996" w:right="1075" w:firstLine="700"/>
        <w:jc w:val="both"/>
      </w:pPr>
      <w:r>
        <w:rPr>
          <w:b/>
        </w:rPr>
        <w:t xml:space="preserve">Школа. </w:t>
      </w:r>
      <w:r>
        <w:t>Школьная жизнь. Изучаемые предметы и отношения к ним. Каникулы. Переписка с</w:t>
      </w:r>
      <w:r>
        <w:rPr>
          <w:spacing w:val="1"/>
        </w:rPr>
        <w:t xml:space="preserve"> </w:t>
      </w:r>
      <w:r>
        <w:t>зарубежными</w:t>
      </w:r>
      <w:r>
        <w:rPr>
          <w:spacing w:val="-1"/>
        </w:rPr>
        <w:t xml:space="preserve"> </w:t>
      </w:r>
      <w:r>
        <w:t>сверстниками.</w:t>
      </w:r>
    </w:p>
    <w:p w:rsidR="00E909A0" w:rsidRDefault="00185FB8">
      <w:pPr>
        <w:pStyle w:val="a3"/>
        <w:ind w:left="996" w:right="1078" w:firstLine="700"/>
        <w:jc w:val="both"/>
      </w:pPr>
      <w:r>
        <w:rPr>
          <w:b/>
        </w:rPr>
        <w:t>Выбор</w:t>
      </w:r>
      <w:r>
        <w:rPr>
          <w:b/>
          <w:spacing w:val="9"/>
        </w:rPr>
        <w:t xml:space="preserve"> </w:t>
      </w:r>
      <w:r>
        <w:rPr>
          <w:b/>
        </w:rPr>
        <w:t>профессии.</w:t>
      </w:r>
      <w:r>
        <w:rPr>
          <w:b/>
          <w:spacing w:val="11"/>
        </w:rPr>
        <w:t xml:space="preserve"> </w:t>
      </w:r>
      <w:r>
        <w:t>Мир</w:t>
      </w:r>
      <w:r>
        <w:rPr>
          <w:spacing w:val="9"/>
        </w:rPr>
        <w:t xml:space="preserve"> </w:t>
      </w:r>
      <w:r>
        <w:t>профессий.</w:t>
      </w:r>
      <w:r>
        <w:rPr>
          <w:spacing w:val="9"/>
        </w:rPr>
        <w:t xml:space="preserve"> </w:t>
      </w:r>
      <w:r>
        <w:t>Проблема</w:t>
      </w:r>
      <w:r>
        <w:rPr>
          <w:spacing w:val="11"/>
        </w:rPr>
        <w:t xml:space="preserve"> </w:t>
      </w:r>
      <w:r>
        <w:t>выбора</w:t>
      </w:r>
      <w:r>
        <w:rPr>
          <w:spacing w:val="10"/>
        </w:rPr>
        <w:t xml:space="preserve"> </w:t>
      </w:r>
      <w:r>
        <w:t>профессии.</w:t>
      </w:r>
      <w:r>
        <w:rPr>
          <w:spacing w:val="9"/>
        </w:rPr>
        <w:t xml:space="preserve"> </w:t>
      </w:r>
      <w:r>
        <w:t>Роль</w:t>
      </w:r>
      <w:r>
        <w:rPr>
          <w:spacing w:val="10"/>
        </w:rPr>
        <w:t xml:space="preserve"> </w:t>
      </w:r>
      <w:r>
        <w:t>иностранного</w:t>
      </w:r>
      <w:r>
        <w:rPr>
          <w:spacing w:val="9"/>
        </w:rPr>
        <w:t xml:space="preserve"> </w:t>
      </w:r>
      <w:r>
        <w:t>языка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планах на будущее.</w:t>
      </w:r>
    </w:p>
    <w:p w:rsidR="00E909A0" w:rsidRDefault="00185FB8">
      <w:pPr>
        <w:spacing w:before="1" w:line="252" w:lineRule="exact"/>
        <w:ind w:left="1697"/>
        <w:jc w:val="both"/>
      </w:pPr>
      <w:r>
        <w:rPr>
          <w:b/>
        </w:rPr>
        <w:t>Путешествия.</w:t>
      </w:r>
      <w:r>
        <w:rPr>
          <w:b/>
          <w:spacing w:val="-3"/>
        </w:rPr>
        <w:t xml:space="preserve"> </w:t>
      </w:r>
      <w:r>
        <w:t>Путешествия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странам</w:t>
      </w:r>
      <w:r>
        <w:rPr>
          <w:spacing w:val="-4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E909A0" w:rsidRDefault="00185FB8">
      <w:pPr>
        <w:pStyle w:val="a3"/>
        <w:ind w:left="996" w:right="1075" w:firstLine="700"/>
        <w:jc w:val="both"/>
      </w:pPr>
      <w:r>
        <w:rPr>
          <w:b/>
        </w:rPr>
        <w:t xml:space="preserve">Окружающий мир </w:t>
      </w:r>
      <w:r>
        <w:t>Природа: растения и животные. Погода. Проблемы экологии. Вселенная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приборы.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-4"/>
        </w:rPr>
        <w:t xml:space="preserve"> </w:t>
      </w:r>
      <w:r>
        <w:t>обучение.Защита</w:t>
      </w:r>
      <w:r>
        <w:rPr>
          <w:spacing w:val="-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среды. Жизнь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городе/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сельской</w:t>
      </w:r>
      <w:r>
        <w:rPr>
          <w:spacing w:val="-1"/>
        </w:rPr>
        <w:t xml:space="preserve"> </w:t>
      </w:r>
      <w:r>
        <w:t>местности.</w:t>
      </w:r>
    </w:p>
    <w:p w:rsidR="00E909A0" w:rsidRDefault="00185FB8">
      <w:pPr>
        <w:ind w:left="1752"/>
        <w:jc w:val="both"/>
      </w:pPr>
      <w:r>
        <w:rPr>
          <w:b/>
        </w:rPr>
        <w:t>Средства</w:t>
      </w:r>
      <w:r>
        <w:rPr>
          <w:b/>
          <w:spacing w:val="31"/>
        </w:rPr>
        <w:t xml:space="preserve"> </w:t>
      </w:r>
      <w:r>
        <w:rPr>
          <w:b/>
        </w:rPr>
        <w:t>массовой</w:t>
      </w:r>
      <w:r>
        <w:rPr>
          <w:b/>
          <w:spacing w:val="32"/>
        </w:rPr>
        <w:t xml:space="preserve"> </w:t>
      </w:r>
      <w:r>
        <w:rPr>
          <w:b/>
        </w:rPr>
        <w:t>информации</w:t>
      </w:r>
      <w:r>
        <w:rPr>
          <w:b/>
          <w:spacing w:val="34"/>
        </w:rPr>
        <w:t xml:space="preserve"> </w:t>
      </w:r>
      <w:r>
        <w:t>Роль</w:t>
      </w:r>
      <w:r>
        <w:rPr>
          <w:spacing w:val="32"/>
        </w:rPr>
        <w:t xml:space="preserve"> </w:t>
      </w:r>
      <w:r>
        <w:t>средств</w:t>
      </w:r>
      <w:r>
        <w:rPr>
          <w:spacing w:val="29"/>
        </w:rPr>
        <w:t xml:space="preserve"> </w:t>
      </w:r>
      <w:r>
        <w:t>массовой</w:t>
      </w:r>
      <w:r>
        <w:rPr>
          <w:spacing w:val="32"/>
        </w:rPr>
        <w:t xml:space="preserve"> </w:t>
      </w:r>
      <w:r>
        <w:t>информации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жизни</w:t>
      </w:r>
      <w:r>
        <w:rPr>
          <w:spacing w:val="31"/>
        </w:rPr>
        <w:t xml:space="preserve"> </w:t>
      </w:r>
      <w:r>
        <w:t>общества.</w:t>
      </w:r>
    </w:p>
    <w:p w:rsidR="00E909A0" w:rsidRDefault="00185FB8">
      <w:pPr>
        <w:pStyle w:val="a3"/>
        <w:spacing w:before="1" w:line="252" w:lineRule="exact"/>
        <w:ind w:left="996"/>
        <w:jc w:val="both"/>
      </w:pPr>
      <w:r>
        <w:t>Средства</w:t>
      </w:r>
      <w:r>
        <w:rPr>
          <w:spacing w:val="-3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информации:</w:t>
      </w:r>
      <w:r>
        <w:rPr>
          <w:spacing w:val="-1"/>
        </w:rPr>
        <w:t xml:space="preserve"> </w:t>
      </w:r>
      <w:r>
        <w:t>пресса,</w:t>
      </w:r>
      <w:r>
        <w:rPr>
          <w:spacing w:val="-3"/>
        </w:rPr>
        <w:t xml:space="preserve"> </w:t>
      </w:r>
      <w:r>
        <w:t>телевидение,</w:t>
      </w:r>
      <w:r>
        <w:rPr>
          <w:spacing w:val="-2"/>
        </w:rPr>
        <w:t xml:space="preserve"> </w:t>
      </w:r>
      <w:r>
        <w:t>радио,</w:t>
      </w:r>
      <w:r>
        <w:rPr>
          <w:spacing w:val="-4"/>
        </w:rPr>
        <w:t xml:space="preserve"> </w:t>
      </w:r>
      <w:r>
        <w:t>Интернет.</w:t>
      </w:r>
    </w:p>
    <w:p w:rsidR="00E909A0" w:rsidRDefault="00185FB8">
      <w:pPr>
        <w:pStyle w:val="a3"/>
        <w:ind w:left="996" w:right="1074" w:firstLine="700"/>
        <w:jc w:val="both"/>
      </w:pPr>
      <w:r>
        <w:rPr>
          <w:b/>
        </w:rPr>
        <w:t>Страны</w:t>
      </w:r>
      <w:r>
        <w:rPr>
          <w:b/>
          <w:spacing w:val="1"/>
        </w:rPr>
        <w:t xml:space="preserve"> </w:t>
      </w:r>
      <w:r>
        <w:rPr>
          <w:b/>
        </w:rPr>
        <w:t>изучаемого</w:t>
      </w:r>
      <w:r>
        <w:rPr>
          <w:b/>
          <w:spacing w:val="1"/>
        </w:rPr>
        <w:t xml:space="preserve"> </w:t>
      </w:r>
      <w:r>
        <w:rPr>
          <w:b/>
        </w:rPr>
        <w:t>языка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родная</w:t>
      </w:r>
      <w:r>
        <w:rPr>
          <w:b/>
          <w:spacing w:val="1"/>
        </w:rPr>
        <w:t xml:space="preserve"> </w:t>
      </w:r>
      <w:r>
        <w:rPr>
          <w:b/>
        </w:rPr>
        <w:t>страна</w:t>
      </w:r>
      <w:r>
        <w:rPr>
          <w:b/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Географическое положение. Климат. Население. Достопримечательности. Культурные особенности:</w:t>
      </w:r>
      <w:r>
        <w:rPr>
          <w:spacing w:val="1"/>
        </w:rPr>
        <w:t xml:space="preserve"> </w:t>
      </w:r>
      <w:r>
        <w:t>национальные праздники, памятные даты, исторические события, традиции и обычаи. 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и их вклад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науку</w:t>
      </w:r>
      <w:r>
        <w:rPr>
          <w:spacing w:val="-1"/>
        </w:rPr>
        <w:t xml:space="preserve"> </w:t>
      </w:r>
      <w:r>
        <w:t>и мировую</w:t>
      </w:r>
      <w:r>
        <w:rPr>
          <w:spacing w:val="-1"/>
        </w:rPr>
        <w:t xml:space="preserve"> </w:t>
      </w:r>
      <w:r>
        <w:t>культуру.</w:t>
      </w:r>
    </w:p>
    <w:p w:rsidR="00E909A0" w:rsidRDefault="00185FB8">
      <w:pPr>
        <w:pStyle w:val="2"/>
        <w:numPr>
          <w:ilvl w:val="0"/>
          <w:numId w:val="116"/>
        </w:numPr>
        <w:tabs>
          <w:tab w:val="left" w:pos="1863"/>
        </w:tabs>
        <w:spacing w:before="5" w:line="252" w:lineRule="exact"/>
        <w:ind w:left="1862" w:hanging="166"/>
        <w:jc w:val="both"/>
      </w:pPr>
      <w:r>
        <w:t>класс</w:t>
      </w:r>
    </w:p>
    <w:p w:rsidR="00E909A0" w:rsidRDefault="00185FB8">
      <w:pPr>
        <w:spacing w:line="250" w:lineRule="exact"/>
        <w:ind w:left="1697"/>
        <w:jc w:val="both"/>
        <w:rPr>
          <w:b/>
        </w:rPr>
      </w:pPr>
      <w:r>
        <w:rPr>
          <w:b/>
        </w:rPr>
        <w:t>Предметное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1"/>
        </w:rPr>
        <w:t xml:space="preserve"> </w:t>
      </w:r>
      <w:r>
        <w:rPr>
          <w:b/>
        </w:rPr>
        <w:t>речи</w:t>
      </w:r>
    </w:p>
    <w:p w:rsidR="00E909A0" w:rsidRDefault="00185FB8">
      <w:pPr>
        <w:pStyle w:val="a3"/>
        <w:spacing w:line="242" w:lineRule="auto"/>
        <w:ind w:left="996" w:right="1073" w:firstLine="700"/>
        <w:jc w:val="both"/>
      </w:pPr>
      <w:r>
        <w:rPr>
          <w:b/>
        </w:rPr>
        <w:t>Моя</w:t>
      </w:r>
      <w:r>
        <w:rPr>
          <w:b/>
          <w:spacing w:val="1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отношения.</w:t>
      </w:r>
    </w:p>
    <w:p w:rsidR="00E909A0" w:rsidRDefault="00185FB8">
      <w:pPr>
        <w:pStyle w:val="a3"/>
        <w:spacing w:line="242" w:lineRule="auto"/>
        <w:ind w:left="996" w:right="1077" w:firstLine="700"/>
        <w:jc w:val="both"/>
      </w:pPr>
      <w:r>
        <w:rPr>
          <w:b/>
        </w:rPr>
        <w:t>Мои</w:t>
      </w:r>
      <w:r>
        <w:rPr>
          <w:b/>
          <w:spacing w:val="1"/>
        </w:rPr>
        <w:t xml:space="preserve"> </w:t>
      </w:r>
      <w:r>
        <w:rPr>
          <w:b/>
        </w:rPr>
        <w:t>друзья.</w:t>
      </w:r>
      <w:r>
        <w:rPr>
          <w:b/>
          <w:spacing w:val="1"/>
        </w:rPr>
        <w:t xml:space="preserve"> </w:t>
      </w:r>
      <w:r>
        <w:t>Лучший</w:t>
      </w:r>
      <w:r>
        <w:rPr>
          <w:spacing w:val="1"/>
        </w:rPr>
        <w:t xml:space="preserve"> </w:t>
      </w:r>
      <w:r>
        <w:t>друг/подруга.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со сверстниками. Письмо</w:t>
      </w:r>
      <w:r>
        <w:rPr>
          <w:spacing w:val="-3"/>
        </w:rPr>
        <w:t xml:space="preserve"> </w:t>
      </w:r>
      <w:r>
        <w:t>другу.</w:t>
      </w:r>
    </w:p>
    <w:p w:rsidR="00E909A0" w:rsidRDefault="00185FB8">
      <w:pPr>
        <w:spacing w:line="248" w:lineRule="exact"/>
        <w:ind w:left="1697"/>
        <w:jc w:val="both"/>
      </w:pPr>
      <w:r>
        <w:rPr>
          <w:b/>
        </w:rPr>
        <w:t>Свободное</w:t>
      </w:r>
      <w:r>
        <w:rPr>
          <w:b/>
          <w:spacing w:val="28"/>
        </w:rPr>
        <w:t xml:space="preserve"> </w:t>
      </w:r>
      <w:r>
        <w:rPr>
          <w:b/>
        </w:rPr>
        <w:t>время.</w:t>
      </w:r>
      <w:r>
        <w:rPr>
          <w:b/>
          <w:spacing w:val="84"/>
        </w:rPr>
        <w:t xml:space="preserve"> </w:t>
      </w:r>
      <w:r>
        <w:t>Досуг</w:t>
      </w:r>
      <w:r>
        <w:rPr>
          <w:spacing w:val="83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увлечения.</w:t>
      </w:r>
      <w:r>
        <w:rPr>
          <w:spacing w:val="84"/>
        </w:rPr>
        <w:t xml:space="preserve"> </w:t>
      </w:r>
      <w:r>
        <w:t>Виды</w:t>
      </w:r>
      <w:r>
        <w:rPr>
          <w:spacing w:val="83"/>
        </w:rPr>
        <w:t xml:space="preserve"> </w:t>
      </w:r>
      <w:r>
        <w:t>отдыха.</w:t>
      </w:r>
      <w:r>
        <w:rPr>
          <w:spacing w:val="82"/>
        </w:rPr>
        <w:t xml:space="preserve"> </w:t>
      </w:r>
      <w:r>
        <w:t>Поход</w:t>
      </w:r>
      <w:r>
        <w:rPr>
          <w:spacing w:val="84"/>
        </w:rPr>
        <w:t xml:space="preserve"> </w:t>
      </w:r>
      <w:r>
        <w:t>по</w:t>
      </w:r>
      <w:r>
        <w:rPr>
          <w:spacing w:val="83"/>
        </w:rPr>
        <w:t xml:space="preserve"> </w:t>
      </w:r>
      <w:r>
        <w:t>магазинам.</w:t>
      </w:r>
      <w:r>
        <w:rPr>
          <w:spacing w:val="84"/>
        </w:rPr>
        <w:t xml:space="preserve"> </w:t>
      </w:r>
      <w:r>
        <w:t>Покупки.</w:t>
      </w:r>
    </w:p>
    <w:p w:rsidR="00E909A0" w:rsidRDefault="00185FB8">
      <w:pPr>
        <w:pStyle w:val="a3"/>
        <w:spacing w:line="252" w:lineRule="exact"/>
        <w:ind w:left="996"/>
        <w:jc w:val="both"/>
      </w:pPr>
      <w:r>
        <w:t>Карманные</w:t>
      </w:r>
      <w:r>
        <w:rPr>
          <w:spacing w:val="-4"/>
        </w:rPr>
        <w:t xml:space="preserve"> </w:t>
      </w:r>
      <w:r>
        <w:t>деньги.</w:t>
      </w:r>
      <w:r>
        <w:rPr>
          <w:spacing w:val="-1"/>
        </w:rPr>
        <w:t xml:space="preserve"> </w:t>
      </w:r>
      <w:r>
        <w:t>Молодежная</w:t>
      </w:r>
      <w:r>
        <w:rPr>
          <w:spacing w:val="-1"/>
        </w:rPr>
        <w:t xml:space="preserve"> </w:t>
      </w:r>
      <w:r>
        <w:t>мода.</w:t>
      </w:r>
    </w:p>
    <w:p w:rsidR="00E909A0" w:rsidRDefault="00185FB8">
      <w:pPr>
        <w:pStyle w:val="a3"/>
        <w:ind w:left="996" w:right="1076" w:firstLine="700"/>
        <w:jc w:val="both"/>
      </w:pPr>
      <w:r>
        <w:rPr>
          <w:b/>
        </w:rPr>
        <w:t xml:space="preserve">Здоровый образ жизни. </w:t>
      </w:r>
      <w:r>
        <w:t>Режим труда и отдыха, занятия спортом, здоровое питание, отказ от</w:t>
      </w:r>
      <w:r>
        <w:rPr>
          <w:spacing w:val="-52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привычек.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покупки.</w:t>
      </w:r>
      <w:r>
        <w:rPr>
          <w:spacing w:val="1"/>
        </w:rPr>
        <w:t xml:space="preserve"> </w:t>
      </w:r>
      <w:r>
        <w:rPr>
          <w:b/>
        </w:rPr>
        <w:t>Спорт.</w:t>
      </w:r>
      <w:r>
        <w:rPr>
          <w:b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снаряжения.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клубы.</w:t>
      </w:r>
      <w:r>
        <w:rPr>
          <w:spacing w:val="1"/>
        </w:rPr>
        <w:t xml:space="preserve"> </w:t>
      </w:r>
      <w:r>
        <w:t>Молодежь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спорт.</w:t>
      </w:r>
      <w:r>
        <w:rPr>
          <w:spacing w:val="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традиции и</w:t>
      </w:r>
      <w:r>
        <w:rPr>
          <w:spacing w:val="-1"/>
        </w:rPr>
        <w:t xml:space="preserve"> </w:t>
      </w:r>
      <w:r>
        <w:t>обычаи.</w:t>
      </w:r>
      <w:r>
        <w:rPr>
          <w:spacing w:val="-1"/>
        </w:rPr>
        <w:t xml:space="preserve"> </w:t>
      </w:r>
      <w:r>
        <w:t>Любимые игры зарубежных</w:t>
      </w:r>
      <w:r>
        <w:rPr>
          <w:spacing w:val="-3"/>
        </w:rPr>
        <w:t xml:space="preserve"> </w:t>
      </w:r>
      <w:r>
        <w:t>сверстников.</w:t>
      </w:r>
    </w:p>
    <w:p w:rsidR="00E909A0" w:rsidRDefault="00185FB8">
      <w:pPr>
        <w:pStyle w:val="a3"/>
        <w:ind w:left="996" w:right="1074" w:firstLine="700"/>
        <w:jc w:val="both"/>
      </w:pPr>
      <w:r>
        <w:rPr>
          <w:b/>
        </w:rPr>
        <w:t>Школа.</w:t>
      </w:r>
      <w:r>
        <w:rPr>
          <w:b/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предметы и отношения к ним. Внеклассные мероприятия. Кружки. Экзамены. Советы</w:t>
      </w:r>
      <w:r>
        <w:rPr>
          <w:i/>
        </w:rPr>
        <w:t xml:space="preserve">. </w:t>
      </w:r>
      <w:r>
        <w:t>Каникулы.</w:t>
      </w:r>
      <w:r>
        <w:rPr>
          <w:spacing w:val="1"/>
        </w:rPr>
        <w:t xml:space="preserve"> </w:t>
      </w:r>
      <w:r>
        <w:t>Переписка</w:t>
      </w:r>
      <w:r>
        <w:rPr>
          <w:spacing w:val="-1"/>
        </w:rPr>
        <w:t xml:space="preserve"> </w:t>
      </w:r>
      <w:r>
        <w:t>с зарубежными сверстниками.</w:t>
      </w:r>
    </w:p>
    <w:p w:rsidR="00E909A0" w:rsidRDefault="00185FB8">
      <w:pPr>
        <w:pStyle w:val="a3"/>
        <w:spacing w:before="52"/>
        <w:ind w:left="996" w:right="1077" w:firstLine="700"/>
        <w:jc w:val="both"/>
      </w:pPr>
      <w:r>
        <w:rPr>
          <w:b/>
        </w:rPr>
        <w:t xml:space="preserve">Выбор профессии. </w:t>
      </w:r>
      <w:r>
        <w:t>Мир профессий. Профессии в СМИ. Проблема выбора профессии. Роль</w:t>
      </w:r>
      <w:r>
        <w:rPr>
          <w:spacing w:val="1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языка в планах на будущее.</w:t>
      </w:r>
    </w:p>
    <w:p w:rsidR="00E909A0" w:rsidRDefault="00185FB8">
      <w:pPr>
        <w:pStyle w:val="a3"/>
        <w:spacing w:before="59"/>
        <w:ind w:left="1697"/>
        <w:jc w:val="both"/>
      </w:pPr>
      <w:r>
        <w:rPr>
          <w:b/>
        </w:rPr>
        <w:t>Путешествия.</w:t>
      </w:r>
      <w:r>
        <w:rPr>
          <w:b/>
          <w:spacing w:val="-3"/>
        </w:rPr>
        <w:t xml:space="preserve"> </w:t>
      </w:r>
      <w:r>
        <w:t>Путешествия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странам</w:t>
      </w:r>
      <w:r>
        <w:rPr>
          <w:spacing w:val="-4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Транспорт.</w:t>
      </w:r>
    </w:p>
    <w:p w:rsidR="00E909A0" w:rsidRDefault="00185FB8">
      <w:pPr>
        <w:pStyle w:val="a3"/>
        <w:spacing w:before="56"/>
        <w:ind w:left="1697"/>
        <w:jc w:val="both"/>
      </w:pPr>
      <w:r>
        <w:rPr>
          <w:b/>
        </w:rPr>
        <w:t>Окружающий</w:t>
      </w:r>
      <w:r>
        <w:rPr>
          <w:b/>
          <w:spacing w:val="76"/>
        </w:rPr>
        <w:t xml:space="preserve"> </w:t>
      </w:r>
      <w:r>
        <w:rPr>
          <w:b/>
        </w:rPr>
        <w:t xml:space="preserve">мир  </w:t>
      </w:r>
      <w:r>
        <w:rPr>
          <w:b/>
          <w:spacing w:val="20"/>
        </w:rPr>
        <w:t xml:space="preserve"> </w:t>
      </w:r>
      <w:r>
        <w:t xml:space="preserve">Природа:  </w:t>
      </w:r>
      <w:r>
        <w:rPr>
          <w:spacing w:val="18"/>
        </w:rPr>
        <w:t xml:space="preserve"> </w:t>
      </w:r>
      <w:r>
        <w:t xml:space="preserve">растения  </w:t>
      </w:r>
      <w:r>
        <w:rPr>
          <w:spacing w:val="20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животные.  </w:t>
      </w:r>
      <w:r>
        <w:rPr>
          <w:spacing w:val="21"/>
        </w:rPr>
        <w:t xml:space="preserve"> </w:t>
      </w:r>
      <w:r>
        <w:t xml:space="preserve">Погода.  </w:t>
      </w:r>
      <w:r>
        <w:rPr>
          <w:spacing w:val="20"/>
        </w:rPr>
        <w:t xml:space="preserve"> </w:t>
      </w:r>
      <w:r>
        <w:t xml:space="preserve">Стихийные  </w:t>
      </w:r>
      <w:r>
        <w:rPr>
          <w:spacing w:val="20"/>
        </w:rPr>
        <w:t xml:space="preserve"> </w:t>
      </w:r>
      <w:r>
        <w:t>бедствия.</w:t>
      </w:r>
    </w:p>
    <w:p w:rsidR="00E909A0" w:rsidRDefault="00185FB8">
      <w:pPr>
        <w:pStyle w:val="a3"/>
        <w:spacing w:before="2"/>
        <w:ind w:left="996"/>
        <w:jc w:val="both"/>
      </w:pPr>
      <w:r>
        <w:t>Вымирающие</w:t>
      </w:r>
      <w:r>
        <w:rPr>
          <w:spacing w:val="-4"/>
        </w:rPr>
        <w:t xml:space="preserve"> </w:t>
      </w:r>
      <w:r>
        <w:t>животные.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экологии.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среды.</w:t>
      </w:r>
    </w:p>
    <w:p w:rsidR="00E909A0" w:rsidRDefault="00185FB8">
      <w:pPr>
        <w:spacing w:before="56"/>
        <w:ind w:left="1697"/>
        <w:jc w:val="both"/>
      </w:pPr>
      <w:r>
        <w:rPr>
          <w:b/>
        </w:rPr>
        <w:t>Средства</w:t>
      </w:r>
      <w:r>
        <w:rPr>
          <w:b/>
          <w:spacing w:val="37"/>
        </w:rPr>
        <w:t xml:space="preserve"> </w:t>
      </w:r>
      <w:r>
        <w:rPr>
          <w:b/>
        </w:rPr>
        <w:t>массовой</w:t>
      </w:r>
      <w:r>
        <w:rPr>
          <w:b/>
          <w:spacing w:val="37"/>
        </w:rPr>
        <w:t xml:space="preserve"> </w:t>
      </w:r>
      <w:r>
        <w:rPr>
          <w:b/>
        </w:rPr>
        <w:t>информации</w:t>
      </w:r>
      <w:r>
        <w:rPr>
          <w:b/>
          <w:spacing w:val="40"/>
        </w:rPr>
        <w:t xml:space="preserve"> </w:t>
      </w:r>
      <w:r>
        <w:t>Роль</w:t>
      </w:r>
      <w:r>
        <w:rPr>
          <w:spacing w:val="37"/>
        </w:rPr>
        <w:t xml:space="preserve"> </w:t>
      </w:r>
      <w:r>
        <w:t>средств</w:t>
      </w:r>
      <w:r>
        <w:rPr>
          <w:spacing w:val="36"/>
        </w:rPr>
        <w:t xml:space="preserve"> </w:t>
      </w:r>
      <w:r>
        <w:t>массовой</w:t>
      </w:r>
      <w:r>
        <w:rPr>
          <w:spacing w:val="37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жизни</w:t>
      </w:r>
      <w:r>
        <w:rPr>
          <w:spacing w:val="36"/>
        </w:rPr>
        <w:t xml:space="preserve"> </w:t>
      </w:r>
      <w:r>
        <w:t>общества.</w:t>
      </w:r>
    </w:p>
    <w:p w:rsidR="00E909A0" w:rsidRDefault="00185FB8">
      <w:pPr>
        <w:pStyle w:val="a3"/>
        <w:spacing w:before="2"/>
        <w:ind w:left="996"/>
        <w:jc w:val="both"/>
      </w:pPr>
      <w:r>
        <w:t>Средства</w:t>
      </w:r>
      <w:r>
        <w:rPr>
          <w:spacing w:val="-3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информации:</w:t>
      </w:r>
      <w:r>
        <w:rPr>
          <w:spacing w:val="-1"/>
        </w:rPr>
        <w:t xml:space="preserve"> </w:t>
      </w:r>
      <w:r>
        <w:t>пресса,</w:t>
      </w:r>
      <w:r>
        <w:rPr>
          <w:spacing w:val="-3"/>
        </w:rPr>
        <w:t xml:space="preserve"> </w:t>
      </w:r>
      <w:r>
        <w:t>телевидение,</w:t>
      </w:r>
      <w:r>
        <w:rPr>
          <w:spacing w:val="-2"/>
        </w:rPr>
        <w:t xml:space="preserve"> </w:t>
      </w:r>
      <w:r>
        <w:t>радио,</w:t>
      </w:r>
      <w:r>
        <w:rPr>
          <w:spacing w:val="-4"/>
        </w:rPr>
        <w:t xml:space="preserve"> </w:t>
      </w:r>
      <w:r>
        <w:t>Интернет.</w:t>
      </w:r>
    </w:p>
    <w:p w:rsidR="00E909A0" w:rsidRDefault="00185FB8">
      <w:pPr>
        <w:pStyle w:val="a3"/>
        <w:spacing w:before="56"/>
        <w:ind w:left="996" w:right="1075" w:firstLine="700"/>
        <w:jc w:val="both"/>
      </w:pPr>
      <w:r>
        <w:rPr>
          <w:b/>
        </w:rPr>
        <w:t>Страны</w:t>
      </w:r>
      <w:r>
        <w:rPr>
          <w:b/>
          <w:spacing w:val="1"/>
        </w:rPr>
        <w:t xml:space="preserve"> </w:t>
      </w:r>
      <w:r>
        <w:rPr>
          <w:b/>
        </w:rPr>
        <w:t>изучаемого</w:t>
      </w:r>
      <w:r>
        <w:rPr>
          <w:b/>
          <w:spacing w:val="1"/>
        </w:rPr>
        <w:t xml:space="preserve"> </w:t>
      </w:r>
      <w:r>
        <w:rPr>
          <w:b/>
        </w:rPr>
        <w:t>языка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родная</w:t>
      </w:r>
      <w:r>
        <w:rPr>
          <w:b/>
          <w:spacing w:val="1"/>
        </w:rPr>
        <w:t xml:space="preserve"> </w:t>
      </w:r>
      <w:r>
        <w:rPr>
          <w:b/>
        </w:rPr>
        <w:t>страна</w:t>
      </w:r>
      <w:r>
        <w:rPr>
          <w:b/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особенности: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традиции и</w:t>
      </w:r>
      <w:r>
        <w:rPr>
          <w:spacing w:val="1"/>
        </w:rPr>
        <w:t xml:space="preserve"> </w:t>
      </w:r>
      <w:r>
        <w:t>обычаи.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 науку и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культуру.</w:t>
      </w:r>
    </w:p>
    <w:p w:rsidR="00E909A0" w:rsidRDefault="00185FB8">
      <w:pPr>
        <w:pStyle w:val="2"/>
        <w:spacing w:before="65"/>
        <w:ind w:left="1697"/>
      </w:pPr>
      <w:r>
        <w:t>9класс</w:t>
      </w:r>
    </w:p>
    <w:p w:rsidR="00E909A0" w:rsidRDefault="00185FB8">
      <w:pPr>
        <w:pStyle w:val="a3"/>
        <w:spacing w:before="52"/>
        <w:ind w:left="1697"/>
      </w:pPr>
      <w:r>
        <w:rPr>
          <w:b/>
        </w:rPr>
        <w:t>Моя</w:t>
      </w:r>
      <w:r>
        <w:rPr>
          <w:b/>
          <w:spacing w:val="-2"/>
        </w:rPr>
        <w:t xml:space="preserve"> </w:t>
      </w:r>
      <w:r>
        <w:rPr>
          <w:b/>
        </w:rPr>
        <w:t>семья.</w:t>
      </w:r>
      <w:r>
        <w:rPr>
          <w:b/>
          <w:spacing w:val="-1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  <w:r>
        <w:rPr>
          <w:spacing w:val="-1"/>
        </w:rPr>
        <w:t xml:space="preserve"> </w:t>
      </w:r>
      <w:r>
        <w:t>Конфликтные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left="996" w:right="1726" w:firstLine="700"/>
      </w:pPr>
      <w:r>
        <w:rPr>
          <w:b/>
        </w:rPr>
        <w:lastRenderedPageBreak/>
        <w:t>Мои</w:t>
      </w:r>
      <w:r>
        <w:rPr>
          <w:b/>
          <w:spacing w:val="1"/>
        </w:rPr>
        <w:t xml:space="preserve"> </w:t>
      </w:r>
      <w:r>
        <w:rPr>
          <w:b/>
        </w:rPr>
        <w:t>друзья.</w:t>
      </w:r>
      <w:r>
        <w:rPr>
          <w:b/>
          <w:spacing w:val="1"/>
        </w:rPr>
        <w:t xml:space="preserve"> </w:t>
      </w:r>
      <w:r>
        <w:t>Лучший</w:t>
      </w:r>
      <w:r>
        <w:rPr>
          <w:spacing w:val="1"/>
        </w:rPr>
        <w:t xml:space="preserve"> </w:t>
      </w:r>
      <w:r>
        <w:t>друг/подруга.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-52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с друзьями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E909A0" w:rsidRDefault="00185FB8">
      <w:pPr>
        <w:pStyle w:val="a3"/>
        <w:spacing w:before="58"/>
        <w:ind w:left="996" w:right="1070" w:firstLine="700"/>
      </w:pPr>
      <w:r>
        <w:rPr>
          <w:b/>
        </w:rPr>
        <w:t>Свободное</w:t>
      </w:r>
      <w:r>
        <w:rPr>
          <w:b/>
          <w:spacing w:val="35"/>
        </w:rPr>
        <w:t xml:space="preserve"> </w:t>
      </w:r>
      <w:r>
        <w:rPr>
          <w:b/>
        </w:rPr>
        <w:t>время.</w:t>
      </w:r>
      <w:r>
        <w:rPr>
          <w:b/>
          <w:spacing w:val="38"/>
        </w:rPr>
        <w:t xml:space="preserve"> </w:t>
      </w:r>
      <w:r>
        <w:t>Досуг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увлечения</w:t>
      </w:r>
      <w:r>
        <w:rPr>
          <w:spacing w:val="37"/>
        </w:rPr>
        <w:t xml:space="preserve"> </w:t>
      </w:r>
      <w:r>
        <w:t>(музыка,</w:t>
      </w:r>
      <w:r>
        <w:rPr>
          <w:spacing w:val="36"/>
        </w:rPr>
        <w:t xml:space="preserve"> </w:t>
      </w:r>
      <w:r>
        <w:t>чтение,</w:t>
      </w:r>
      <w:r>
        <w:rPr>
          <w:spacing w:val="38"/>
        </w:rPr>
        <w:t xml:space="preserve"> </w:t>
      </w:r>
      <w:r>
        <w:t>живопись;</w:t>
      </w:r>
      <w:r>
        <w:rPr>
          <w:spacing w:val="38"/>
        </w:rPr>
        <w:t xml:space="preserve"> </w:t>
      </w:r>
      <w:r>
        <w:t>посещение</w:t>
      </w:r>
      <w:r>
        <w:rPr>
          <w:spacing w:val="38"/>
        </w:rPr>
        <w:t xml:space="preserve"> </w:t>
      </w:r>
      <w:r>
        <w:t>кинотеатра,</w:t>
      </w:r>
      <w:r>
        <w:rPr>
          <w:spacing w:val="-52"/>
        </w:rPr>
        <w:t xml:space="preserve"> </w:t>
      </w:r>
      <w:r>
        <w:t>картинной</w:t>
      </w:r>
      <w:r>
        <w:rPr>
          <w:spacing w:val="-2"/>
        </w:rPr>
        <w:t xml:space="preserve"> </w:t>
      </w:r>
      <w:r>
        <w:t>галереи). Виды</w:t>
      </w:r>
      <w:r>
        <w:rPr>
          <w:spacing w:val="-1"/>
        </w:rPr>
        <w:t xml:space="preserve"> </w:t>
      </w:r>
      <w:r>
        <w:t>отдыха. Переписка с</w:t>
      </w:r>
      <w:r>
        <w:rPr>
          <w:spacing w:val="-1"/>
        </w:rPr>
        <w:t xml:space="preserve"> </w:t>
      </w:r>
      <w:r>
        <w:t>зарубежными сверстниками.</w:t>
      </w:r>
    </w:p>
    <w:p w:rsidR="00E909A0" w:rsidRDefault="00185FB8">
      <w:pPr>
        <w:spacing w:before="58" w:line="252" w:lineRule="exact"/>
        <w:ind w:left="1697"/>
      </w:pPr>
      <w:r>
        <w:rPr>
          <w:b/>
        </w:rPr>
        <w:t>Здоровый</w:t>
      </w:r>
      <w:r>
        <w:rPr>
          <w:b/>
          <w:spacing w:val="33"/>
        </w:rPr>
        <w:t xml:space="preserve"> </w:t>
      </w:r>
      <w:r>
        <w:rPr>
          <w:b/>
        </w:rPr>
        <w:t>образ</w:t>
      </w:r>
      <w:r>
        <w:rPr>
          <w:b/>
          <w:spacing w:val="34"/>
        </w:rPr>
        <w:t xml:space="preserve"> </w:t>
      </w:r>
      <w:r>
        <w:rPr>
          <w:b/>
        </w:rPr>
        <w:t>жизни.</w:t>
      </w:r>
      <w:r>
        <w:rPr>
          <w:b/>
          <w:spacing w:val="33"/>
        </w:rPr>
        <w:t xml:space="preserve"> </w:t>
      </w:r>
      <w:r>
        <w:t>Занятия</w:t>
      </w:r>
      <w:r>
        <w:rPr>
          <w:spacing w:val="34"/>
        </w:rPr>
        <w:t xml:space="preserve"> </w:t>
      </w:r>
      <w:r>
        <w:t>спортом,</w:t>
      </w:r>
      <w:r>
        <w:rPr>
          <w:spacing w:val="33"/>
        </w:rPr>
        <w:t xml:space="preserve"> </w:t>
      </w:r>
      <w:r>
        <w:t>здоровое</w:t>
      </w:r>
      <w:r>
        <w:rPr>
          <w:spacing w:val="35"/>
        </w:rPr>
        <w:t xml:space="preserve"> </w:t>
      </w:r>
      <w:r>
        <w:t>питание,</w:t>
      </w:r>
      <w:r>
        <w:rPr>
          <w:spacing w:val="34"/>
        </w:rPr>
        <w:t xml:space="preserve"> </w:t>
      </w:r>
      <w:r>
        <w:t>отказ</w:t>
      </w:r>
      <w:r>
        <w:rPr>
          <w:spacing w:val="34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вредных</w:t>
      </w:r>
      <w:r>
        <w:rPr>
          <w:spacing w:val="34"/>
        </w:rPr>
        <w:t xml:space="preserve"> </w:t>
      </w:r>
      <w:r>
        <w:t>привычек.</w:t>
      </w:r>
    </w:p>
    <w:p w:rsidR="00E909A0" w:rsidRDefault="00185FB8">
      <w:pPr>
        <w:pStyle w:val="a3"/>
        <w:spacing w:line="252" w:lineRule="exact"/>
        <w:ind w:left="996"/>
      </w:pP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спортом.</w:t>
      </w:r>
    </w:p>
    <w:p w:rsidR="00E909A0" w:rsidRDefault="00185FB8">
      <w:pPr>
        <w:pStyle w:val="a3"/>
        <w:spacing w:before="59"/>
        <w:ind w:left="1697"/>
      </w:pPr>
      <w:r>
        <w:rPr>
          <w:b/>
        </w:rPr>
        <w:t>Спорт.</w:t>
      </w:r>
      <w:r>
        <w:rPr>
          <w:b/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спорта.</w:t>
      </w:r>
      <w:r>
        <w:rPr>
          <w:spacing w:val="-2"/>
        </w:rPr>
        <w:t xml:space="preserve"> </w:t>
      </w:r>
      <w:r>
        <w:t>Экстремальные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спорта.</w:t>
      </w:r>
      <w:r>
        <w:rPr>
          <w:spacing w:val="-5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выживания.</w:t>
      </w:r>
      <w:r>
        <w:rPr>
          <w:spacing w:val="-5"/>
        </w:rPr>
        <w:t xml:space="preserve"> </w:t>
      </w:r>
      <w:r>
        <w:t>Туризм</w:t>
      </w:r>
    </w:p>
    <w:p w:rsidR="00E909A0" w:rsidRDefault="00185FB8">
      <w:pPr>
        <w:spacing w:before="59"/>
        <w:ind w:left="1697"/>
      </w:pPr>
      <w:r>
        <w:rPr>
          <w:b/>
        </w:rPr>
        <w:t>Выбор</w:t>
      </w:r>
      <w:r>
        <w:rPr>
          <w:b/>
          <w:spacing w:val="-2"/>
        </w:rPr>
        <w:t xml:space="preserve"> </w:t>
      </w:r>
      <w:r>
        <w:rPr>
          <w:b/>
        </w:rPr>
        <w:t xml:space="preserve">профессии. </w:t>
      </w: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1"/>
        </w:rPr>
        <w:t xml:space="preserve"> </w:t>
      </w:r>
      <w:r>
        <w:t>Заявление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приѐме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</w:p>
    <w:p w:rsidR="00E909A0" w:rsidRDefault="00185FB8">
      <w:pPr>
        <w:pStyle w:val="a3"/>
        <w:spacing w:before="57"/>
        <w:ind w:left="1697"/>
      </w:pPr>
      <w:r>
        <w:rPr>
          <w:b/>
        </w:rPr>
        <w:t>Путешествия.</w:t>
      </w:r>
      <w:r>
        <w:rPr>
          <w:b/>
          <w:spacing w:val="-3"/>
        </w:rPr>
        <w:t xml:space="preserve"> </w:t>
      </w:r>
      <w:r>
        <w:t>Путешествия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странам</w:t>
      </w:r>
      <w:r>
        <w:rPr>
          <w:spacing w:val="-4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Транспорт.</w:t>
      </w:r>
    </w:p>
    <w:p w:rsidR="00E909A0" w:rsidRDefault="00185FB8">
      <w:pPr>
        <w:pStyle w:val="a3"/>
        <w:spacing w:before="59"/>
        <w:ind w:left="996" w:right="1076" w:firstLine="700"/>
        <w:jc w:val="both"/>
      </w:pPr>
      <w:r>
        <w:rPr>
          <w:b/>
        </w:rPr>
        <w:t>Окружающий</w:t>
      </w:r>
      <w:r>
        <w:rPr>
          <w:b/>
          <w:spacing w:val="1"/>
        </w:rPr>
        <w:t xml:space="preserve"> </w:t>
      </w:r>
      <w:r>
        <w:rPr>
          <w:b/>
        </w:rPr>
        <w:t>мир</w:t>
      </w:r>
      <w:r>
        <w:rPr>
          <w:b/>
          <w:spacing w:val="1"/>
        </w:rPr>
        <w:t xml:space="preserve"> </w:t>
      </w:r>
      <w:r>
        <w:t>Природа: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экологии.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 Жизнь в</w:t>
      </w:r>
      <w:r>
        <w:rPr>
          <w:spacing w:val="-2"/>
        </w:rPr>
        <w:t xml:space="preserve"> </w:t>
      </w:r>
      <w:r>
        <w:t>городе/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сельской местности.</w:t>
      </w:r>
    </w:p>
    <w:p w:rsidR="00E909A0" w:rsidRDefault="00185FB8">
      <w:pPr>
        <w:pStyle w:val="a3"/>
        <w:spacing w:before="59"/>
        <w:ind w:left="996" w:right="1076" w:firstLine="700"/>
        <w:jc w:val="both"/>
      </w:pPr>
      <w:r>
        <w:rPr>
          <w:b/>
        </w:rPr>
        <w:t xml:space="preserve">Средства массовой информации </w:t>
      </w:r>
      <w:r>
        <w:t>Роль средств массовой информации в жизни общества.</w:t>
      </w:r>
      <w:r>
        <w:rPr>
          <w:spacing w:val="1"/>
        </w:rPr>
        <w:t xml:space="preserve"> </w:t>
      </w:r>
      <w:r>
        <w:t>Средства массовой информации: Интернет. Научно-технический прогресс. Гаджеты в современной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E909A0" w:rsidRDefault="00185FB8">
      <w:pPr>
        <w:pStyle w:val="a3"/>
        <w:spacing w:before="57"/>
        <w:ind w:left="996" w:right="1075" w:firstLine="700"/>
        <w:jc w:val="both"/>
      </w:pPr>
      <w:r>
        <w:rPr>
          <w:b/>
        </w:rPr>
        <w:t>Страны</w:t>
      </w:r>
      <w:r>
        <w:rPr>
          <w:b/>
          <w:spacing w:val="1"/>
        </w:rPr>
        <w:t xml:space="preserve"> </w:t>
      </w:r>
      <w:r>
        <w:rPr>
          <w:b/>
        </w:rPr>
        <w:t>изучаемого</w:t>
      </w:r>
      <w:r>
        <w:rPr>
          <w:b/>
          <w:spacing w:val="1"/>
        </w:rPr>
        <w:t xml:space="preserve"> </w:t>
      </w:r>
      <w:r>
        <w:rPr>
          <w:b/>
        </w:rPr>
        <w:t>языка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родная</w:t>
      </w:r>
      <w:r>
        <w:rPr>
          <w:b/>
          <w:spacing w:val="1"/>
        </w:rPr>
        <w:t xml:space="preserve"> </w:t>
      </w:r>
      <w:r>
        <w:rPr>
          <w:b/>
        </w:rPr>
        <w:t>страна</w:t>
      </w:r>
      <w:r>
        <w:rPr>
          <w:b/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Географическое положение. Климат. Население. Достопримечательности. Культурные особенности:</w:t>
      </w:r>
      <w:r>
        <w:rPr>
          <w:spacing w:val="1"/>
        </w:rPr>
        <w:t xml:space="preserve"> </w:t>
      </w:r>
      <w:r>
        <w:t>национальные праздники, памятные даты, исторические события, традиции и обычаи. Приметы и</w:t>
      </w:r>
      <w:r>
        <w:rPr>
          <w:spacing w:val="1"/>
        </w:rPr>
        <w:t xml:space="preserve"> </w:t>
      </w:r>
      <w:r>
        <w:t>предрассудки</w:t>
      </w:r>
      <w:r>
        <w:rPr>
          <w:spacing w:val="-1"/>
        </w:rPr>
        <w:t xml:space="preserve"> </w:t>
      </w:r>
      <w:r>
        <w:t>Выдающиеся люди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 науку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мировую культуру.</w:t>
      </w:r>
    </w:p>
    <w:p w:rsidR="00E909A0" w:rsidRDefault="00185FB8">
      <w:pPr>
        <w:pStyle w:val="2"/>
        <w:spacing w:before="63"/>
        <w:ind w:left="1697" w:right="8685"/>
        <w:jc w:val="both"/>
      </w:pPr>
      <w:r>
        <w:t>Содержание</w:t>
      </w:r>
      <w:r>
        <w:rPr>
          <w:spacing w:val="-5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E909A0" w:rsidRDefault="00185FB8">
      <w:pPr>
        <w:pStyle w:val="a3"/>
        <w:ind w:left="996" w:right="1074" w:firstLine="700"/>
        <w:jc w:val="both"/>
      </w:pPr>
      <w:r>
        <w:rPr>
          <w:b/>
        </w:rPr>
        <w:t>Диалогическая</w:t>
      </w:r>
      <w:r>
        <w:rPr>
          <w:b/>
          <w:spacing w:val="1"/>
        </w:rPr>
        <w:t xml:space="preserve"> </w:t>
      </w:r>
      <w:r>
        <w:rPr>
          <w:b/>
        </w:rPr>
        <w:t>речь</w:t>
      </w:r>
      <w:r>
        <w:rPr>
          <w:b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этикетный,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расспрос, диалог – побуждение к действию, диалог-обмен мнениями и комбинированный диалог.</w:t>
      </w:r>
      <w:r>
        <w:rPr>
          <w:spacing w:val="1"/>
        </w:rPr>
        <w:t xml:space="preserve"> </w:t>
      </w:r>
      <w:r>
        <w:t>Объем диалога от 3 реплик со стороны каждого учащегося. Продолжительность диалога – до 2-2,5</w:t>
      </w:r>
      <w:r>
        <w:rPr>
          <w:spacing w:val="1"/>
        </w:rPr>
        <w:t xml:space="preserve"> </w:t>
      </w:r>
      <w:r>
        <w:t>минут.</w:t>
      </w:r>
    </w:p>
    <w:p w:rsidR="00E909A0" w:rsidRDefault="00185FB8">
      <w:pPr>
        <w:pStyle w:val="a3"/>
        <w:ind w:left="996" w:right="1075" w:firstLine="700"/>
        <w:jc w:val="both"/>
      </w:pPr>
      <w:r>
        <w:rPr>
          <w:b/>
        </w:rPr>
        <w:t>Монологическая</w:t>
      </w:r>
      <w:r>
        <w:rPr>
          <w:b/>
          <w:spacing w:val="1"/>
        </w:rPr>
        <w:t xml:space="preserve"> </w:t>
      </w:r>
      <w:r>
        <w:rPr>
          <w:b/>
        </w:rPr>
        <w:t>речь</w:t>
      </w:r>
      <w:r>
        <w:rPr>
          <w:b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использованием основных коммуникативных типов речи (повествование, описание, рассуждение</w:t>
      </w:r>
      <w:r>
        <w:rPr>
          <w:spacing w:val="1"/>
        </w:rPr>
        <w:t xml:space="preserve"> </w:t>
      </w:r>
      <w:r>
        <w:t>(характеристика)),</w:t>
      </w:r>
      <w:r>
        <w:rPr>
          <w:spacing w:val="15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высказыванием</w:t>
      </w:r>
      <w:r>
        <w:rPr>
          <w:spacing w:val="17"/>
        </w:rPr>
        <w:t xml:space="preserve"> </w:t>
      </w:r>
      <w:r>
        <w:t>своего</w:t>
      </w:r>
      <w:r>
        <w:rPr>
          <w:spacing w:val="15"/>
        </w:rPr>
        <w:t xml:space="preserve"> </w:t>
      </w:r>
      <w:r>
        <w:t>мнения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краткой</w:t>
      </w:r>
      <w:r>
        <w:rPr>
          <w:spacing w:val="15"/>
        </w:rPr>
        <w:t xml:space="preserve"> </w:t>
      </w:r>
      <w:r>
        <w:t>аргументацией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опорой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без</w:t>
      </w:r>
      <w:r>
        <w:rPr>
          <w:spacing w:val="17"/>
        </w:rPr>
        <w:t xml:space="preserve"> </w:t>
      </w:r>
      <w:r>
        <w:t>опоры</w:t>
      </w:r>
      <w:r>
        <w:rPr>
          <w:spacing w:val="-52"/>
        </w:rPr>
        <w:t xml:space="preserve"> </w:t>
      </w:r>
      <w:r>
        <w:t>на зрительную наглядность, прочитанный/прослушанный текст и/или вербальные опоры (ключевые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фраз.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–1-1,5 минуты.</w:t>
      </w:r>
    </w:p>
    <w:p w:rsidR="00E909A0" w:rsidRDefault="00185FB8">
      <w:pPr>
        <w:pStyle w:val="a3"/>
        <w:ind w:left="996" w:right="1074" w:firstLine="700"/>
        <w:jc w:val="both"/>
      </w:pPr>
      <w:r>
        <w:rPr>
          <w:b/>
        </w:rPr>
        <w:t xml:space="preserve">Письменная речь </w:t>
      </w:r>
      <w:r>
        <w:t>Дальнейшее развитие и совершенствование письменной речи, а именно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(указывать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гражданство,</w:t>
      </w:r>
      <w:r>
        <w:rPr>
          <w:spacing w:val="1"/>
        </w:rPr>
        <w:t xml:space="preserve"> </w:t>
      </w:r>
      <w:r>
        <w:t>национальность,</w:t>
      </w:r>
      <w:r>
        <w:rPr>
          <w:spacing w:val="1"/>
        </w:rPr>
        <w:t xml:space="preserve"> </w:t>
      </w:r>
      <w:r>
        <w:t>адрес);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(объемом</w:t>
      </w:r>
      <w:r>
        <w:rPr>
          <w:spacing w:val="1"/>
        </w:rPr>
        <w:t xml:space="preserve"> </w:t>
      </w:r>
      <w:r>
        <w:t>20–30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адрес);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письма, в ответ на письмо-стимул с употреблением формул речевого этикета, принятых в стране</w:t>
      </w:r>
      <w:r>
        <w:rPr>
          <w:spacing w:val="1"/>
        </w:rPr>
        <w:t xml:space="preserve"> </w:t>
      </w:r>
      <w:r>
        <w:t>изучаемого языка с опорой и без опоры на образец (расспрашивать адресата о его жизни, делах,</w:t>
      </w:r>
      <w:r>
        <w:rPr>
          <w:spacing w:val="1"/>
        </w:rPr>
        <w:t xml:space="preserve"> </w:t>
      </w:r>
      <w:r>
        <w:t>сообщать то же самое о себе, выражать благодарность, давать совет, просить о чем-либо), объем</w:t>
      </w:r>
      <w:r>
        <w:rPr>
          <w:spacing w:val="1"/>
        </w:rPr>
        <w:t xml:space="preserve"> </w:t>
      </w:r>
      <w:r>
        <w:t>личного письма около 50–60 слов, включая адрес; составление плана, тезисов устного/письменного</w:t>
      </w:r>
      <w:r>
        <w:rPr>
          <w:spacing w:val="1"/>
        </w:rPr>
        <w:t xml:space="preserve"> </w:t>
      </w:r>
      <w:r>
        <w:t>сообщения;</w:t>
      </w:r>
      <w:r>
        <w:rPr>
          <w:spacing w:val="-3"/>
        </w:rPr>
        <w:t xml:space="preserve"> </w:t>
      </w:r>
      <w:r>
        <w:t>краткое изложение результатов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:rsidR="00E909A0" w:rsidRDefault="00185FB8">
      <w:pPr>
        <w:pStyle w:val="a3"/>
        <w:spacing w:before="18" w:line="259" w:lineRule="auto"/>
        <w:ind w:left="996" w:right="1076" w:firstLine="700"/>
        <w:jc w:val="both"/>
      </w:pPr>
      <w:r>
        <w:t>делать выписки из текстов; составлять небольшие письменные высказывания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задачей.</w:t>
      </w:r>
    </w:p>
    <w:p w:rsidR="00E909A0" w:rsidRDefault="00185FB8">
      <w:pPr>
        <w:pStyle w:val="2"/>
        <w:numPr>
          <w:ilvl w:val="0"/>
          <w:numId w:val="115"/>
        </w:numPr>
        <w:tabs>
          <w:tab w:val="left" w:pos="1863"/>
        </w:tabs>
        <w:spacing w:before="58"/>
        <w:jc w:val="both"/>
      </w:pPr>
      <w:r>
        <w:t>класс</w:t>
      </w:r>
    </w:p>
    <w:p w:rsidR="00E909A0" w:rsidRDefault="00185FB8">
      <w:pPr>
        <w:pStyle w:val="a3"/>
        <w:spacing w:before="81" w:line="259" w:lineRule="auto"/>
        <w:ind w:left="996" w:right="1074" w:firstLine="700"/>
        <w:jc w:val="both"/>
      </w:pPr>
      <w:r>
        <w:rPr>
          <w:b/>
        </w:rPr>
        <w:t>Диалогическая</w:t>
      </w:r>
      <w:r>
        <w:rPr>
          <w:b/>
          <w:spacing w:val="1"/>
        </w:rPr>
        <w:t xml:space="preserve"> </w:t>
      </w:r>
      <w:r>
        <w:rPr>
          <w:b/>
        </w:rPr>
        <w:t>речь</w:t>
      </w:r>
      <w:r>
        <w:rPr>
          <w:b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этикетный,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расспрос, диалог – побуждение к действию, диалог-обмен мнениями и комбинированный диалог.</w:t>
      </w:r>
      <w:r>
        <w:rPr>
          <w:spacing w:val="1"/>
        </w:rPr>
        <w:t xml:space="preserve"> </w:t>
      </w:r>
      <w:r>
        <w:t>Объем диалога от 3 реплик со стороны каждого учащегося. Продолжительность диалога – до 2-2,5</w:t>
      </w:r>
      <w:r>
        <w:rPr>
          <w:spacing w:val="1"/>
        </w:rPr>
        <w:t xml:space="preserve"> </w:t>
      </w:r>
      <w:r>
        <w:t>минут.</w:t>
      </w:r>
    </w:p>
    <w:p w:rsidR="00E909A0" w:rsidRDefault="00E909A0">
      <w:pPr>
        <w:spacing w:line="259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6" w:line="259" w:lineRule="auto"/>
        <w:ind w:left="996" w:right="1073" w:firstLine="700"/>
        <w:jc w:val="both"/>
      </w:pPr>
      <w:r>
        <w:rPr>
          <w:b/>
        </w:rPr>
        <w:lastRenderedPageBreak/>
        <w:t>Монологическая</w:t>
      </w:r>
      <w:r>
        <w:rPr>
          <w:b/>
          <w:spacing w:val="1"/>
        </w:rPr>
        <w:t xml:space="preserve"> </w:t>
      </w:r>
      <w:r>
        <w:rPr>
          <w:b/>
        </w:rPr>
        <w:t>речь</w:t>
      </w:r>
      <w:r>
        <w:rPr>
          <w:b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использованием основных коммуникативных типов речи (повествование, описание, рассуждение</w:t>
      </w:r>
      <w:r>
        <w:rPr>
          <w:spacing w:val="1"/>
        </w:rPr>
        <w:t xml:space="preserve"> </w:t>
      </w:r>
      <w:r>
        <w:t>(характеристика)),</w:t>
      </w:r>
      <w:r>
        <w:rPr>
          <w:spacing w:val="15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высказыванием</w:t>
      </w:r>
      <w:r>
        <w:rPr>
          <w:spacing w:val="17"/>
        </w:rPr>
        <w:t xml:space="preserve"> </w:t>
      </w:r>
      <w:r>
        <w:t>своего</w:t>
      </w:r>
      <w:r>
        <w:rPr>
          <w:spacing w:val="15"/>
        </w:rPr>
        <w:t xml:space="preserve"> </w:t>
      </w:r>
      <w:r>
        <w:t>мнения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краткой</w:t>
      </w:r>
      <w:r>
        <w:rPr>
          <w:spacing w:val="15"/>
        </w:rPr>
        <w:t xml:space="preserve"> </w:t>
      </w:r>
      <w:r>
        <w:t>аргументацией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опорой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без</w:t>
      </w:r>
      <w:r>
        <w:rPr>
          <w:spacing w:val="17"/>
        </w:rPr>
        <w:t xml:space="preserve"> </w:t>
      </w:r>
      <w:r>
        <w:t>опоры</w:t>
      </w:r>
      <w:r>
        <w:rPr>
          <w:spacing w:val="-52"/>
        </w:rPr>
        <w:t xml:space="preserve"> </w:t>
      </w:r>
      <w:r>
        <w:t>на зрительную наглядность, прочитанный/прослушанный текст и/или вербальные опоры (ключевые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фраз.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–1-1,5 минуты.</w:t>
      </w:r>
    </w:p>
    <w:p w:rsidR="00E909A0" w:rsidRDefault="00185FB8">
      <w:pPr>
        <w:pStyle w:val="a3"/>
        <w:spacing w:before="62" w:line="259" w:lineRule="auto"/>
        <w:ind w:left="996" w:right="1076" w:firstLine="700"/>
        <w:jc w:val="both"/>
      </w:pPr>
      <w:r>
        <w:rPr>
          <w:b/>
        </w:rPr>
        <w:t xml:space="preserve">Письменная речь </w:t>
      </w:r>
      <w:r>
        <w:t>Дальнейшее развитие и совершенствование письменной речи, а именно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(указывать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гражданство,</w:t>
      </w:r>
      <w:r>
        <w:rPr>
          <w:spacing w:val="1"/>
        </w:rPr>
        <w:t xml:space="preserve"> </w:t>
      </w:r>
      <w:r>
        <w:t>национальность,</w:t>
      </w:r>
      <w:r>
        <w:rPr>
          <w:spacing w:val="1"/>
        </w:rPr>
        <w:t xml:space="preserve"> </w:t>
      </w:r>
      <w:r>
        <w:t>адрес);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(объемом</w:t>
      </w:r>
      <w:r>
        <w:rPr>
          <w:spacing w:val="1"/>
        </w:rPr>
        <w:t xml:space="preserve"> </w:t>
      </w:r>
      <w:r>
        <w:t>20–30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адрес);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письма, в ответ на письмо-стимул с употреблением формул речевого этикета, принятых в стране</w:t>
      </w:r>
      <w:r>
        <w:rPr>
          <w:spacing w:val="1"/>
        </w:rPr>
        <w:t xml:space="preserve"> </w:t>
      </w:r>
      <w:r>
        <w:t>изучаемого языка с опорой и без опоры на образец (расспрашивать адресата о его жизни, делах,</w:t>
      </w:r>
      <w:r>
        <w:rPr>
          <w:spacing w:val="1"/>
        </w:rPr>
        <w:t xml:space="preserve"> </w:t>
      </w:r>
      <w:r>
        <w:t>сообщать то же самое о себе, выражатьблагодарность, давать совет, просить о чем-либо), объем</w:t>
      </w:r>
      <w:r>
        <w:rPr>
          <w:spacing w:val="1"/>
        </w:rPr>
        <w:t xml:space="preserve"> </w:t>
      </w:r>
      <w:r>
        <w:t>личного письма около 50–60 слов, включая адрес; составление плана, тезисов устного/письменного</w:t>
      </w:r>
      <w:r>
        <w:rPr>
          <w:spacing w:val="1"/>
        </w:rPr>
        <w:t xml:space="preserve"> </w:t>
      </w:r>
      <w:r>
        <w:t>сообщения; краткое изложение результатов проектной деятельности. делать выписки из текстов;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письменные высказывания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задачей.</w:t>
      </w:r>
    </w:p>
    <w:p w:rsidR="00E909A0" w:rsidRDefault="00185FB8">
      <w:pPr>
        <w:pStyle w:val="2"/>
        <w:numPr>
          <w:ilvl w:val="0"/>
          <w:numId w:val="115"/>
        </w:numPr>
        <w:tabs>
          <w:tab w:val="left" w:pos="1863"/>
        </w:tabs>
        <w:spacing w:before="67"/>
        <w:jc w:val="both"/>
      </w:pPr>
      <w:r>
        <w:t>класс</w:t>
      </w:r>
    </w:p>
    <w:p w:rsidR="00E909A0" w:rsidRDefault="00185FB8">
      <w:pPr>
        <w:pStyle w:val="a3"/>
        <w:spacing w:before="78" w:line="259" w:lineRule="auto"/>
        <w:ind w:left="996" w:right="1073" w:firstLine="755"/>
        <w:jc w:val="both"/>
      </w:pPr>
      <w:r>
        <w:rPr>
          <w:b/>
        </w:rPr>
        <w:t>Диалогическая</w:t>
      </w:r>
      <w:r>
        <w:rPr>
          <w:b/>
          <w:spacing w:val="1"/>
        </w:rPr>
        <w:t xml:space="preserve"> </w:t>
      </w:r>
      <w:r>
        <w:rPr>
          <w:b/>
        </w:rPr>
        <w:t>речь</w:t>
      </w:r>
      <w:r>
        <w:rPr>
          <w:b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этикетный,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расспрос, диалог – побуждение к действию, диалог-обмен мнениями и комбинированный диалог.</w:t>
      </w:r>
      <w:r>
        <w:rPr>
          <w:spacing w:val="1"/>
        </w:rPr>
        <w:t xml:space="preserve"> </w:t>
      </w:r>
      <w:r>
        <w:t>Объем диалога от 3 реплик со стороны каждого учащегося. Продолжительность диалога – до 2,5–3</w:t>
      </w:r>
      <w:r>
        <w:rPr>
          <w:spacing w:val="1"/>
        </w:rPr>
        <w:t xml:space="preserve"> </w:t>
      </w:r>
      <w:r>
        <w:t>минут.</w:t>
      </w:r>
    </w:p>
    <w:p w:rsidR="00E909A0" w:rsidRDefault="00185FB8">
      <w:pPr>
        <w:pStyle w:val="a3"/>
        <w:spacing w:before="63" w:line="259" w:lineRule="auto"/>
        <w:ind w:left="996" w:right="1074" w:firstLine="700"/>
        <w:jc w:val="both"/>
      </w:pPr>
      <w:r>
        <w:rPr>
          <w:b/>
        </w:rPr>
        <w:t>Монологическая</w:t>
      </w:r>
      <w:r>
        <w:rPr>
          <w:b/>
          <w:spacing w:val="1"/>
        </w:rPr>
        <w:t xml:space="preserve"> </w:t>
      </w:r>
      <w:r>
        <w:rPr>
          <w:b/>
        </w:rPr>
        <w:t>речь</w:t>
      </w:r>
      <w:r>
        <w:rPr>
          <w:b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использованием основных коммуникативных типов речи (повествование, описание, рассуждение</w:t>
      </w:r>
      <w:r>
        <w:rPr>
          <w:spacing w:val="1"/>
        </w:rPr>
        <w:t xml:space="preserve"> </w:t>
      </w:r>
      <w:r>
        <w:t>(характеристика)),</w:t>
      </w:r>
      <w:r>
        <w:rPr>
          <w:spacing w:val="15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высказыванием</w:t>
      </w:r>
      <w:r>
        <w:rPr>
          <w:spacing w:val="17"/>
        </w:rPr>
        <w:t xml:space="preserve"> </w:t>
      </w:r>
      <w:r>
        <w:t>своего</w:t>
      </w:r>
      <w:r>
        <w:rPr>
          <w:spacing w:val="15"/>
        </w:rPr>
        <w:t xml:space="preserve"> </w:t>
      </w:r>
      <w:r>
        <w:t>мнения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краткой</w:t>
      </w:r>
      <w:r>
        <w:rPr>
          <w:spacing w:val="15"/>
        </w:rPr>
        <w:t xml:space="preserve"> </w:t>
      </w:r>
      <w:r>
        <w:t>аргументацией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опорой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без</w:t>
      </w:r>
      <w:r>
        <w:rPr>
          <w:spacing w:val="17"/>
        </w:rPr>
        <w:t xml:space="preserve"> </w:t>
      </w:r>
      <w:r>
        <w:t>опоры</w:t>
      </w:r>
      <w:r>
        <w:rPr>
          <w:spacing w:val="-52"/>
        </w:rPr>
        <w:t xml:space="preserve"> </w:t>
      </w:r>
      <w:r>
        <w:t>на зрительную наглядность, прочитанный/прослушанный текст и/или вербальные опоры (ключевые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8-10</w:t>
      </w:r>
      <w:r>
        <w:rPr>
          <w:spacing w:val="1"/>
        </w:rPr>
        <w:t xml:space="preserve"> </w:t>
      </w:r>
      <w:r>
        <w:t>фраз.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–1,5–2 минуты.</w:t>
      </w:r>
    </w:p>
    <w:p w:rsidR="00E909A0" w:rsidRDefault="00185FB8">
      <w:pPr>
        <w:pStyle w:val="a3"/>
        <w:spacing w:before="64" w:line="259" w:lineRule="auto"/>
        <w:ind w:left="996" w:right="1074" w:firstLine="700"/>
        <w:jc w:val="both"/>
      </w:pPr>
      <w:r>
        <w:rPr>
          <w:b/>
        </w:rPr>
        <w:t xml:space="preserve">Письменная речь </w:t>
      </w:r>
      <w:r>
        <w:t>Дальнейшее развитие и совершенствование письменной речи, а именно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(указывать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гражданство,</w:t>
      </w:r>
      <w:r>
        <w:rPr>
          <w:spacing w:val="1"/>
        </w:rPr>
        <w:t xml:space="preserve"> </w:t>
      </w:r>
      <w:r>
        <w:t>национальность,</w:t>
      </w:r>
      <w:r>
        <w:rPr>
          <w:spacing w:val="1"/>
        </w:rPr>
        <w:t xml:space="preserve"> </w:t>
      </w:r>
      <w:r>
        <w:t>адрес);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(объемом</w:t>
      </w:r>
      <w:r>
        <w:rPr>
          <w:spacing w:val="1"/>
        </w:rPr>
        <w:t xml:space="preserve"> </w:t>
      </w:r>
      <w:r>
        <w:t>20–30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адрес);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письма, в ответ на письмо-стимул с употреблением формул речевого этикета, принятых в стране</w:t>
      </w:r>
      <w:r>
        <w:rPr>
          <w:spacing w:val="1"/>
        </w:rPr>
        <w:t xml:space="preserve"> </w:t>
      </w:r>
      <w:r>
        <w:t>изучаемого языка с опорой и без опоры на образец (расспрашивать адресата о его жизни, делах,</w:t>
      </w:r>
      <w:r>
        <w:rPr>
          <w:spacing w:val="1"/>
        </w:rPr>
        <w:t xml:space="preserve"> </w:t>
      </w:r>
      <w:r>
        <w:t>сообщать то же самое о себе, выражать благодарность, давать совет, просить о чем-либо), объем</w:t>
      </w:r>
      <w:r>
        <w:rPr>
          <w:spacing w:val="1"/>
        </w:rPr>
        <w:t xml:space="preserve"> </w:t>
      </w:r>
      <w:r>
        <w:t>личного письма около 60– 70 слов, включая адрес; составление плана, тезисов устного/письменного</w:t>
      </w:r>
      <w:r>
        <w:rPr>
          <w:spacing w:val="1"/>
        </w:rPr>
        <w:t xml:space="preserve"> </w:t>
      </w:r>
      <w:r>
        <w:t>сообщения; краткое изложение результатов проектной деятельности. делать выписки из текстов;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письменные высказывания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задачей.</w:t>
      </w:r>
    </w:p>
    <w:p w:rsidR="00E909A0" w:rsidRDefault="00185FB8">
      <w:pPr>
        <w:pStyle w:val="2"/>
        <w:numPr>
          <w:ilvl w:val="0"/>
          <w:numId w:val="115"/>
        </w:numPr>
        <w:tabs>
          <w:tab w:val="left" w:pos="1863"/>
        </w:tabs>
        <w:spacing w:before="65"/>
        <w:jc w:val="both"/>
      </w:pPr>
      <w:r>
        <w:t>класс</w:t>
      </w:r>
    </w:p>
    <w:p w:rsidR="00E909A0" w:rsidRDefault="00185FB8">
      <w:pPr>
        <w:pStyle w:val="a3"/>
        <w:spacing w:before="80" w:line="259" w:lineRule="auto"/>
        <w:ind w:left="996" w:right="1073" w:firstLine="700"/>
        <w:jc w:val="both"/>
      </w:pPr>
      <w:r>
        <w:rPr>
          <w:b/>
        </w:rPr>
        <w:t>Диалогическая</w:t>
      </w:r>
      <w:r>
        <w:rPr>
          <w:b/>
          <w:spacing w:val="1"/>
        </w:rPr>
        <w:t xml:space="preserve"> </w:t>
      </w:r>
      <w:r>
        <w:rPr>
          <w:b/>
        </w:rPr>
        <w:t>речь</w:t>
      </w:r>
      <w:r>
        <w:rPr>
          <w:b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этикетный,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расспрос, диалог – побуждение к действию, диалог-обмен мнениями и комбинированный диалог.</w:t>
      </w:r>
      <w:r>
        <w:rPr>
          <w:spacing w:val="1"/>
        </w:rPr>
        <w:t xml:space="preserve"> </w:t>
      </w:r>
      <w:r>
        <w:t>Объем диалога от 3 до 4-5 реплик со стороны каждого учащегося. Продолжительность диалога – до</w:t>
      </w:r>
      <w:r>
        <w:rPr>
          <w:spacing w:val="1"/>
        </w:rPr>
        <w:t xml:space="preserve"> </w:t>
      </w:r>
      <w:r>
        <w:t>2,5–3</w:t>
      </w:r>
      <w:r>
        <w:rPr>
          <w:spacing w:val="-1"/>
        </w:rPr>
        <w:t xml:space="preserve"> </w:t>
      </w:r>
      <w:r>
        <w:t>минут.</w:t>
      </w:r>
    </w:p>
    <w:p w:rsidR="00E909A0" w:rsidRDefault="00185FB8">
      <w:pPr>
        <w:pStyle w:val="a3"/>
        <w:spacing w:before="63" w:line="259" w:lineRule="auto"/>
        <w:ind w:left="996" w:right="1075" w:firstLine="700"/>
        <w:jc w:val="both"/>
      </w:pPr>
      <w:r>
        <w:rPr>
          <w:b/>
        </w:rPr>
        <w:t>Монологическая</w:t>
      </w:r>
      <w:r>
        <w:rPr>
          <w:b/>
          <w:spacing w:val="1"/>
        </w:rPr>
        <w:t xml:space="preserve"> </w:t>
      </w:r>
      <w:r>
        <w:rPr>
          <w:b/>
        </w:rPr>
        <w:t>речь</w:t>
      </w:r>
      <w:r>
        <w:rPr>
          <w:b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использованием</w:t>
      </w:r>
      <w:r>
        <w:rPr>
          <w:spacing w:val="46"/>
        </w:rPr>
        <w:t xml:space="preserve"> </w:t>
      </w:r>
      <w:r>
        <w:t>основных</w:t>
      </w:r>
      <w:r>
        <w:rPr>
          <w:spacing w:val="47"/>
        </w:rPr>
        <w:t xml:space="preserve"> </w:t>
      </w:r>
      <w:r>
        <w:t>коммуникативных</w:t>
      </w:r>
      <w:r>
        <w:rPr>
          <w:spacing w:val="47"/>
        </w:rPr>
        <w:t xml:space="preserve"> </w:t>
      </w:r>
      <w:r>
        <w:t>типов</w:t>
      </w:r>
      <w:r>
        <w:rPr>
          <w:spacing w:val="46"/>
        </w:rPr>
        <w:t xml:space="preserve"> </w:t>
      </w:r>
      <w:r>
        <w:t>речи</w:t>
      </w:r>
      <w:r>
        <w:rPr>
          <w:spacing w:val="46"/>
        </w:rPr>
        <w:t xml:space="preserve"> </w:t>
      </w:r>
      <w:r>
        <w:t>(повествование,</w:t>
      </w:r>
      <w:r>
        <w:rPr>
          <w:spacing w:val="45"/>
        </w:rPr>
        <w:t xml:space="preserve"> </w:t>
      </w:r>
      <w:r>
        <w:t>описание,</w:t>
      </w:r>
      <w:r>
        <w:rPr>
          <w:spacing w:val="45"/>
        </w:rPr>
        <w:t xml:space="preserve"> </w:t>
      </w:r>
      <w:r>
        <w:t>рассуждение</w:t>
      </w:r>
    </w:p>
    <w:p w:rsidR="00E909A0" w:rsidRDefault="00E909A0">
      <w:pPr>
        <w:spacing w:line="259" w:lineRule="auto"/>
        <w:jc w:val="both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6" w:line="259" w:lineRule="auto"/>
        <w:ind w:left="996" w:right="1076"/>
        <w:jc w:val="both"/>
      </w:pPr>
      <w:r>
        <w:lastRenderedPageBreak/>
        <w:t>(характеристика)),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высказыванием</w:t>
      </w:r>
      <w:r>
        <w:rPr>
          <w:spacing w:val="19"/>
        </w:rPr>
        <w:t xml:space="preserve"> </w:t>
      </w:r>
      <w:r>
        <w:t>своего</w:t>
      </w:r>
      <w:r>
        <w:rPr>
          <w:spacing w:val="15"/>
        </w:rPr>
        <w:t xml:space="preserve"> </w:t>
      </w:r>
      <w:r>
        <w:t>мнения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краткой</w:t>
      </w:r>
      <w:r>
        <w:rPr>
          <w:spacing w:val="15"/>
        </w:rPr>
        <w:t xml:space="preserve"> </w:t>
      </w:r>
      <w:r>
        <w:t>аргументацией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опорой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без</w:t>
      </w:r>
      <w:r>
        <w:rPr>
          <w:spacing w:val="17"/>
        </w:rPr>
        <w:t xml:space="preserve"> </w:t>
      </w:r>
      <w:r>
        <w:t>опоры</w:t>
      </w:r>
      <w:r>
        <w:rPr>
          <w:spacing w:val="-52"/>
        </w:rPr>
        <w:t xml:space="preserve"> </w:t>
      </w:r>
      <w:r>
        <w:t>на зрительную наглядность, прочитанный/прослушанный текст и/или вербальные опоры (ключевые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план,</w:t>
      </w:r>
      <w:r>
        <w:rPr>
          <w:spacing w:val="-3"/>
        </w:rPr>
        <w:t xml:space="preserve"> </w:t>
      </w:r>
      <w:r>
        <w:t>вопросы)</w:t>
      </w:r>
    </w:p>
    <w:p w:rsidR="00E909A0" w:rsidRDefault="00185FB8">
      <w:pPr>
        <w:pStyle w:val="a3"/>
        <w:spacing w:before="61" w:line="259" w:lineRule="auto"/>
        <w:ind w:left="996" w:right="1075" w:firstLine="700"/>
        <w:jc w:val="both"/>
      </w:pPr>
      <w:r>
        <w:t>Объем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8-10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10-12</w:t>
      </w:r>
      <w:r>
        <w:rPr>
          <w:spacing w:val="1"/>
        </w:rPr>
        <w:t xml:space="preserve"> </w:t>
      </w:r>
      <w:r>
        <w:t>фраз.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–1,5–2 минуты.</w:t>
      </w:r>
    </w:p>
    <w:p w:rsidR="00E909A0" w:rsidRDefault="00185FB8">
      <w:pPr>
        <w:pStyle w:val="a3"/>
        <w:spacing w:before="58" w:line="259" w:lineRule="auto"/>
        <w:ind w:left="996" w:right="1074" w:firstLine="700"/>
        <w:jc w:val="both"/>
      </w:pPr>
      <w:r>
        <w:rPr>
          <w:b/>
        </w:rPr>
        <w:t xml:space="preserve">Письменная речь </w:t>
      </w:r>
      <w:r>
        <w:t>Дальнейшее развитие и совершенствование письменной речи, а именно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(указывать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национальность,</w:t>
      </w:r>
      <w:r>
        <w:rPr>
          <w:spacing w:val="1"/>
        </w:rPr>
        <w:t xml:space="preserve"> </w:t>
      </w:r>
      <w:r>
        <w:t>адрес);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(объемом</w:t>
      </w:r>
      <w:r>
        <w:rPr>
          <w:spacing w:val="1"/>
        </w:rPr>
        <w:t xml:space="preserve"> </w:t>
      </w:r>
      <w:r>
        <w:t>30–40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адрес);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письма, в ответ на письмо-стимул с употреблением формул речевого этикета, принятых в стране</w:t>
      </w:r>
      <w:r>
        <w:rPr>
          <w:spacing w:val="1"/>
        </w:rPr>
        <w:t xml:space="preserve"> </w:t>
      </w:r>
      <w:r>
        <w:t>изучаемого языка с опорой и без опоры на образец (расспрашивать адресата о его жизни, делах,</w:t>
      </w:r>
      <w:r>
        <w:rPr>
          <w:spacing w:val="1"/>
        </w:rPr>
        <w:t xml:space="preserve"> </w:t>
      </w:r>
      <w:r>
        <w:t>сообщать то же самое о себе, выражать благодарность, давать совет, просить о чем-либо), объем</w:t>
      </w:r>
      <w:r>
        <w:rPr>
          <w:spacing w:val="1"/>
        </w:rPr>
        <w:t xml:space="preserve"> </w:t>
      </w:r>
      <w:r>
        <w:t>личного письма около 80–100 слов, включая адрес; составление плана, тезисов устного/письменного</w:t>
      </w:r>
      <w:r>
        <w:rPr>
          <w:spacing w:val="-52"/>
        </w:rPr>
        <w:t xml:space="preserve"> </w:t>
      </w:r>
      <w:r>
        <w:t>сообщения; краткое изложение результатов проектной деятельности. делать выписки из текстов;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письменные высказывания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задачей.</w:t>
      </w:r>
    </w:p>
    <w:p w:rsidR="00E909A0" w:rsidRDefault="00185FB8">
      <w:pPr>
        <w:pStyle w:val="2"/>
        <w:numPr>
          <w:ilvl w:val="0"/>
          <w:numId w:val="115"/>
        </w:numPr>
        <w:tabs>
          <w:tab w:val="left" w:pos="1863"/>
        </w:tabs>
        <w:spacing w:before="67"/>
        <w:jc w:val="both"/>
      </w:pPr>
      <w:r>
        <w:t>класс</w:t>
      </w:r>
    </w:p>
    <w:p w:rsidR="00E909A0" w:rsidRDefault="00185FB8">
      <w:pPr>
        <w:pStyle w:val="a3"/>
        <w:spacing w:before="78" w:line="259" w:lineRule="auto"/>
        <w:ind w:left="996" w:right="1074" w:firstLine="700"/>
        <w:jc w:val="both"/>
      </w:pPr>
      <w:r>
        <w:rPr>
          <w:b/>
        </w:rPr>
        <w:t>Диалогическая</w:t>
      </w:r>
      <w:r>
        <w:rPr>
          <w:b/>
          <w:spacing w:val="1"/>
        </w:rPr>
        <w:t xml:space="preserve"> </w:t>
      </w:r>
      <w:r>
        <w:rPr>
          <w:b/>
        </w:rPr>
        <w:t>речь</w:t>
      </w:r>
      <w:r>
        <w:rPr>
          <w:b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этикетный,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расспрос, диалог – побуждение к действию, диалог-обмен мнениями и комбинированный диалог.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от 3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учащегося. Продолжительность</w:t>
      </w:r>
      <w:r>
        <w:rPr>
          <w:spacing w:val="-1"/>
        </w:rPr>
        <w:t xml:space="preserve"> </w:t>
      </w:r>
      <w:r>
        <w:t>диалога</w:t>
      </w:r>
    </w:p>
    <w:p w:rsidR="00E909A0" w:rsidRDefault="00185FB8">
      <w:pPr>
        <w:pStyle w:val="a3"/>
        <w:spacing w:before="4"/>
        <w:ind w:left="996"/>
        <w:jc w:val="both"/>
      </w:pP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2,5–3</w:t>
      </w:r>
      <w:r>
        <w:rPr>
          <w:spacing w:val="-1"/>
        </w:rPr>
        <w:t xml:space="preserve"> </w:t>
      </w:r>
      <w:r>
        <w:t>минут.</w:t>
      </w:r>
    </w:p>
    <w:p w:rsidR="00E909A0" w:rsidRDefault="00185FB8">
      <w:pPr>
        <w:pStyle w:val="a3"/>
        <w:spacing w:before="79" w:line="259" w:lineRule="auto"/>
        <w:ind w:left="996" w:right="1075" w:firstLine="700"/>
        <w:jc w:val="both"/>
      </w:pPr>
      <w:r>
        <w:rPr>
          <w:b/>
        </w:rPr>
        <w:t>Монологическая</w:t>
      </w:r>
      <w:r>
        <w:rPr>
          <w:b/>
          <w:spacing w:val="1"/>
        </w:rPr>
        <w:t xml:space="preserve"> </w:t>
      </w:r>
      <w:r>
        <w:rPr>
          <w:b/>
        </w:rPr>
        <w:t>речь</w:t>
      </w:r>
      <w:r>
        <w:rPr>
          <w:b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использованием основных коммуникативных типов речи (повествование, описание, рассуждение</w:t>
      </w:r>
      <w:r>
        <w:rPr>
          <w:spacing w:val="1"/>
        </w:rPr>
        <w:t xml:space="preserve"> </w:t>
      </w:r>
      <w:r>
        <w:t>(характеристика)),</w:t>
      </w:r>
      <w:r>
        <w:rPr>
          <w:spacing w:val="15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высказыванием</w:t>
      </w:r>
      <w:r>
        <w:rPr>
          <w:spacing w:val="18"/>
        </w:rPr>
        <w:t xml:space="preserve"> </w:t>
      </w:r>
      <w:r>
        <w:t>своего</w:t>
      </w:r>
      <w:r>
        <w:rPr>
          <w:spacing w:val="15"/>
        </w:rPr>
        <w:t xml:space="preserve"> </w:t>
      </w:r>
      <w:r>
        <w:t>мнения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краткой</w:t>
      </w:r>
      <w:r>
        <w:rPr>
          <w:spacing w:val="15"/>
        </w:rPr>
        <w:t xml:space="preserve"> </w:t>
      </w:r>
      <w:r>
        <w:t>аргументацией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опорой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без</w:t>
      </w:r>
      <w:r>
        <w:rPr>
          <w:spacing w:val="17"/>
        </w:rPr>
        <w:t xml:space="preserve"> </w:t>
      </w:r>
      <w:r>
        <w:t>опоры</w:t>
      </w:r>
      <w:r>
        <w:rPr>
          <w:spacing w:val="-52"/>
        </w:rPr>
        <w:t xml:space="preserve"> </w:t>
      </w:r>
      <w:r>
        <w:t>на зрительную наглядность, прочитанный/прослушанный текст и/или вербальные опоры (ключевые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8-10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10-12</w:t>
      </w:r>
      <w:r>
        <w:rPr>
          <w:spacing w:val="1"/>
        </w:rPr>
        <w:t xml:space="preserve"> </w:t>
      </w:r>
      <w:r>
        <w:t>фраз.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монологического</w:t>
      </w:r>
      <w:r>
        <w:rPr>
          <w:spacing w:val="-3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–1,5–2 минуты.</w:t>
      </w:r>
    </w:p>
    <w:p w:rsidR="00E909A0" w:rsidRDefault="00185FB8">
      <w:pPr>
        <w:pStyle w:val="a3"/>
        <w:spacing w:before="65" w:line="259" w:lineRule="auto"/>
        <w:ind w:left="996" w:right="1073" w:firstLine="700"/>
        <w:jc w:val="both"/>
      </w:pPr>
      <w:r>
        <w:rPr>
          <w:b/>
        </w:rPr>
        <w:t xml:space="preserve">Письменная речь </w:t>
      </w:r>
      <w:r>
        <w:t>Дальнейшее развитие и совершенствование письменной речи, а именно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(указывать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гражданство,</w:t>
      </w:r>
      <w:r>
        <w:rPr>
          <w:spacing w:val="1"/>
        </w:rPr>
        <w:t xml:space="preserve"> </w:t>
      </w:r>
      <w:r>
        <w:t>национальность,</w:t>
      </w:r>
      <w:r>
        <w:rPr>
          <w:spacing w:val="1"/>
        </w:rPr>
        <w:t xml:space="preserve"> </w:t>
      </w:r>
      <w:r>
        <w:t>адрес);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(объемом</w:t>
      </w:r>
      <w:r>
        <w:rPr>
          <w:spacing w:val="1"/>
        </w:rPr>
        <w:t xml:space="preserve"> </w:t>
      </w:r>
      <w:r>
        <w:t>30–40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адрес);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письма, в ответ на письмо-стимул с употреблением формул речевого этикета, принятых в стране</w:t>
      </w:r>
      <w:r>
        <w:rPr>
          <w:spacing w:val="1"/>
        </w:rPr>
        <w:t xml:space="preserve"> </w:t>
      </w:r>
      <w:r>
        <w:t>изучаемого языка с опорой и без опоры на образец (расспрашивать адресата о его жизни, делах,</w:t>
      </w:r>
      <w:r>
        <w:rPr>
          <w:spacing w:val="1"/>
        </w:rPr>
        <w:t xml:space="preserve"> </w:t>
      </w:r>
      <w:r>
        <w:t>сообщать то же самое о себе, выражать благодарность, давать совет, просить о чем-либо), объем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100–120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адрес;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тезисов</w:t>
      </w:r>
      <w:r>
        <w:rPr>
          <w:spacing w:val="-52"/>
        </w:rPr>
        <w:t xml:space="preserve"> </w:t>
      </w:r>
      <w:r>
        <w:t>устного/письменного сообщения; краткое изложение результатов проектной деятельности. делать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«Аудирование»,</w:t>
      </w:r>
      <w:r>
        <w:rPr>
          <w:spacing w:val="1"/>
        </w:rPr>
        <w:t xml:space="preserve"> </w:t>
      </w:r>
      <w:r>
        <w:t>«Чтение»,</w:t>
      </w:r>
      <w:r>
        <w:rPr>
          <w:spacing w:val="1"/>
        </w:rPr>
        <w:t xml:space="preserve"> </w:t>
      </w:r>
      <w:r>
        <w:t>«Языковые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оперирования</w:t>
      </w:r>
      <w:r>
        <w:rPr>
          <w:spacing w:val="-2"/>
        </w:rPr>
        <w:t xml:space="preserve"> </w:t>
      </w:r>
      <w:r>
        <w:t>ими»</w:t>
      </w:r>
      <w:r>
        <w:rPr>
          <w:spacing w:val="-6"/>
        </w:rPr>
        <w:t xml:space="preserve"> </w:t>
      </w:r>
      <w:r>
        <w:t>повторяется без изменений в</w:t>
      </w:r>
      <w:r>
        <w:rPr>
          <w:spacing w:val="-2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</w:t>
      </w:r>
    </w:p>
    <w:p w:rsidR="00E909A0" w:rsidRDefault="00185FB8">
      <w:pPr>
        <w:pStyle w:val="a3"/>
        <w:spacing w:before="67" w:line="259" w:lineRule="auto"/>
        <w:ind w:left="996" w:right="1075" w:firstLine="700"/>
        <w:jc w:val="both"/>
      </w:pPr>
      <w:r>
        <w:rPr>
          <w:b/>
        </w:rPr>
        <w:t xml:space="preserve">Аудирование </w:t>
      </w:r>
      <w:r>
        <w:t>Восприятие на слух и понимание несложных аутентичных аудиотекстов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52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пониманием)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-52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реклама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</w:t>
      </w:r>
      <w:r>
        <w:rPr>
          <w:spacing w:val="-52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ценность.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содержаниятекста</w:t>
      </w:r>
      <w:r>
        <w:rPr>
          <w:spacing w:val="5"/>
        </w:rPr>
        <w:t xml:space="preserve"> </w:t>
      </w:r>
      <w:r>
        <w:t>предполагает</w:t>
      </w:r>
      <w:r>
        <w:rPr>
          <w:spacing w:val="4"/>
        </w:rPr>
        <w:t xml:space="preserve"> </w:t>
      </w:r>
      <w:r>
        <w:t>умение</w:t>
      </w:r>
      <w:r>
        <w:rPr>
          <w:spacing w:val="4"/>
        </w:rPr>
        <w:t xml:space="preserve"> </w:t>
      </w:r>
      <w:r>
        <w:t>определять</w:t>
      </w:r>
      <w:r>
        <w:rPr>
          <w:spacing w:val="4"/>
        </w:rPr>
        <w:t xml:space="preserve"> </w:t>
      </w:r>
      <w:r>
        <w:t>основную</w:t>
      </w:r>
      <w:r>
        <w:rPr>
          <w:spacing w:val="5"/>
        </w:rPr>
        <w:t xml:space="preserve"> </w:t>
      </w:r>
      <w:r>
        <w:t>тему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главные</w:t>
      </w:r>
      <w:r>
        <w:rPr>
          <w:spacing w:val="5"/>
        </w:rPr>
        <w:t xml:space="preserve"> </w:t>
      </w:r>
      <w:r>
        <w:t>факты/события</w:t>
      </w:r>
      <w:r>
        <w:rPr>
          <w:spacing w:val="3"/>
        </w:rPr>
        <w:t xml:space="preserve"> </w:t>
      </w:r>
      <w:r>
        <w:t>в</w:t>
      </w:r>
    </w:p>
    <w:p w:rsidR="00E909A0" w:rsidRDefault="00E909A0">
      <w:pPr>
        <w:spacing w:line="259" w:lineRule="auto"/>
        <w:jc w:val="both"/>
        <w:sectPr w:rsidR="00E909A0">
          <w:pgSz w:w="11910" w:h="16840"/>
          <w:pgMar w:top="1340" w:right="0" w:bottom="2060" w:left="300" w:header="0" w:footer="1806" w:gutter="0"/>
          <w:cols w:space="720"/>
        </w:sectPr>
      </w:pPr>
    </w:p>
    <w:p w:rsidR="00E909A0" w:rsidRDefault="00185FB8">
      <w:pPr>
        <w:pStyle w:val="a3"/>
        <w:spacing w:before="66" w:line="259" w:lineRule="auto"/>
        <w:ind w:left="996" w:right="1075"/>
        <w:jc w:val="both"/>
      </w:pPr>
      <w:r>
        <w:lastRenderedPageBreak/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</w:t>
      </w:r>
      <w:r>
        <w:rPr>
          <w:spacing w:val="1"/>
        </w:rPr>
        <w:t xml:space="preserve"> </w:t>
      </w:r>
      <w:r>
        <w:t>интересующей/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Аудирование с пониманием основного содержания текста и с выборочным пониманием нужной/</w:t>
      </w:r>
      <w:r>
        <w:rPr>
          <w:spacing w:val="1"/>
        </w:rPr>
        <w:t xml:space="preserve"> </w:t>
      </w:r>
      <w:r>
        <w:t>интересующей/ запрашиваемой информации осуществляется на несложных аутентичных текстах,</w:t>
      </w:r>
      <w:r>
        <w:rPr>
          <w:spacing w:val="1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наряду</w:t>
      </w:r>
      <w:r>
        <w:rPr>
          <w:spacing w:val="-4"/>
        </w:rPr>
        <w:t xml:space="preserve"> </w:t>
      </w:r>
      <w:r>
        <w:t>с изученными</w:t>
      </w:r>
      <w:r>
        <w:rPr>
          <w:spacing w:val="-2"/>
        </w:rPr>
        <w:t xml:space="preserve"> </w:t>
      </w:r>
      <w:r>
        <w:t>и некоторое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незнакомых языковых</w:t>
      </w:r>
      <w:r>
        <w:rPr>
          <w:spacing w:val="-1"/>
        </w:rPr>
        <w:t xml:space="preserve"> </w:t>
      </w:r>
      <w:r>
        <w:t>явлений.</w:t>
      </w:r>
    </w:p>
    <w:p w:rsidR="00E909A0" w:rsidRDefault="00185FB8">
      <w:pPr>
        <w:pStyle w:val="2"/>
        <w:spacing w:before="63"/>
        <w:ind w:left="1697"/>
      </w:pPr>
      <w:r>
        <w:t>Чтение</w:t>
      </w:r>
    </w:p>
    <w:p w:rsidR="00E909A0" w:rsidRDefault="00185FB8">
      <w:pPr>
        <w:pStyle w:val="a3"/>
        <w:spacing w:before="80" w:line="259" w:lineRule="auto"/>
        <w:ind w:left="996" w:right="1073" w:firstLine="700"/>
        <w:jc w:val="both"/>
      </w:pP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</w:t>
      </w:r>
      <w:r>
        <w:rPr>
          <w:spacing w:val="1"/>
        </w:rPr>
        <w:t xml:space="preserve"> </w:t>
      </w:r>
      <w:r>
        <w:t>интересующей/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публицистические,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статья,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рецепт,</w:t>
      </w:r>
      <w:r>
        <w:rPr>
          <w:spacing w:val="1"/>
        </w:rPr>
        <w:t xml:space="preserve"> </w:t>
      </w:r>
      <w:r>
        <w:t>рекламный</w:t>
      </w:r>
      <w:r>
        <w:rPr>
          <w:spacing w:val="1"/>
        </w:rPr>
        <w:t xml:space="preserve"> </w:t>
      </w:r>
      <w:r>
        <w:t>проспект,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 текстах в рамках предметного содержания, обозначенного в программе. Тексты могут</w:t>
      </w:r>
      <w:r>
        <w:rPr>
          <w:spacing w:val="1"/>
        </w:rPr>
        <w:t xml:space="preserve"> </w:t>
      </w:r>
      <w:r>
        <w:t>содержать</w:t>
      </w:r>
      <w:r>
        <w:rPr>
          <w:spacing w:val="26"/>
        </w:rPr>
        <w:t xml:space="preserve"> </w:t>
      </w:r>
      <w:r>
        <w:t>некоторое</w:t>
      </w:r>
      <w:r>
        <w:rPr>
          <w:spacing w:val="28"/>
        </w:rPr>
        <w:t xml:space="preserve"> </w:t>
      </w:r>
      <w:r>
        <w:t>количество</w:t>
      </w:r>
      <w:r>
        <w:rPr>
          <w:spacing w:val="31"/>
        </w:rPr>
        <w:t xml:space="preserve"> </w:t>
      </w:r>
      <w:r>
        <w:t>неизученных</w:t>
      </w:r>
      <w:r>
        <w:rPr>
          <w:spacing w:val="30"/>
        </w:rPr>
        <w:t xml:space="preserve"> </w:t>
      </w:r>
      <w:r>
        <w:t>языковых</w:t>
      </w:r>
      <w:r>
        <w:rPr>
          <w:spacing w:val="29"/>
        </w:rPr>
        <w:t xml:space="preserve"> </w:t>
      </w:r>
      <w:r>
        <w:t>явлений.</w:t>
      </w:r>
      <w:r>
        <w:rPr>
          <w:spacing w:val="29"/>
        </w:rPr>
        <w:t xml:space="preserve"> </w:t>
      </w:r>
      <w:r>
        <w:t>Объем</w:t>
      </w:r>
      <w:r>
        <w:rPr>
          <w:spacing w:val="26"/>
        </w:rPr>
        <w:t xml:space="preserve"> </w:t>
      </w:r>
      <w:r>
        <w:t>текстов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чтения</w:t>
      </w:r>
      <w:r>
        <w:rPr>
          <w:spacing w:val="32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до</w:t>
      </w:r>
      <w:r>
        <w:rPr>
          <w:spacing w:val="-52"/>
        </w:rPr>
        <w:t xml:space="preserve"> </w:t>
      </w:r>
      <w:r>
        <w:t>700 слов. Чтение с выборочным пониманием нужной/ интересующей/ запрашиваемой информации</w:t>
      </w:r>
      <w:r>
        <w:rPr>
          <w:spacing w:val="1"/>
        </w:rPr>
        <w:t xml:space="preserve"> </w:t>
      </w:r>
      <w:r>
        <w:t>осуществляется на несложных аутентичных текстах, содержащих некоторое количество незнакомых</w:t>
      </w:r>
      <w:r>
        <w:rPr>
          <w:spacing w:val="-52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двуязычного словаря.</w:t>
      </w:r>
      <w:r>
        <w:rPr>
          <w:spacing w:val="-1"/>
        </w:rPr>
        <w:t xml:space="preserve"> </w:t>
      </w:r>
      <w:r>
        <w:t>Языковые средства</w:t>
      </w:r>
      <w:r>
        <w:rPr>
          <w:spacing w:val="-1"/>
        </w:rPr>
        <w:t xml:space="preserve"> </w:t>
      </w:r>
      <w:r>
        <w:t>и навыки</w:t>
      </w:r>
      <w:r>
        <w:rPr>
          <w:spacing w:val="-1"/>
        </w:rPr>
        <w:t xml:space="preserve"> </w:t>
      </w:r>
      <w:r>
        <w:t>оперирования</w:t>
      </w:r>
      <w:r>
        <w:rPr>
          <w:spacing w:val="-1"/>
        </w:rPr>
        <w:t xml:space="preserve"> </w:t>
      </w:r>
      <w:r>
        <w:t>ими</w:t>
      </w:r>
    </w:p>
    <w:p w:rsidR="00E909A0" w:rsidRDefault="00185FB8">
      <w:pPr>
        <w:pStyle w:val="a3"/>
        <w:spacing w:before="72" w:line="259" w:lineRule="auto"/>
        <w:ind w:left="996" w:right="1073" w:firstLine="700"/>
        <w:jc w:val="both"/>
      </w:pPr>
      <w:r>
        <w:rPr>
          <w:b/>
        </w:rPr>
        <w:t>Орфография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пунктуация</w:t>
      </w:r>
      <w:r>
        <w:rPr>
          <w:b/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Фонетическая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иностранного языка и навыки их адекватного произношения (без фонематических ошибок, 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словах.</w:t>
      </w:r>
      <w:r>
        <w:rPr>
          <w:spacing w:val="1"/>
        </w:rPr>
        <w:t xml:space="preserve"> </w:t>
      </w:r>
      <w:r>
        <w:t>Членение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Ритмико-интонационные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 предложений. Соблюдение правила отсутствия фразового ударения на служебных словах.</w:t>
      </w:r>
      <w:r>
        <w:rPr>
          <w:spacing w:val="1"/>
        </w:rPr>
        <w:t xml:space="preserve"> </w:t>
      </w:r>
      <w:r>
        <w:t>Лексическая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реплик-клише</w:t>
      </w:r>
      <w:r>
        <w:rPr>
          <w:spacing w:val="56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1200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(включая 500 усвоенных в начальной школе). Основные способы словообразования: аффиксация,</w:t>
      </w:r>
      <w:r>
        <w:rPr>
          <w:spacing w:val="1"/>
        </w:rPr>
        <w:t xml:space="preserve"> </w:t>
      </w:r>
      <w:r>
        <w:t>словосложение,</w:t>
      </w:r>
      <w:r>
        <w:rPr>
          <w:spacing w:val="1"/>
        </w:rPr>
        <w:t xml:space="preserve"> </w:t>
      </w:r>
      <w:r>
        <w:t>конверсия.</w:t>
      </w:r>
      <w:r>
        <w:rPr>
          <w:spacing w:val="1"/>
        </w:rPr>
        <w:t xml:space="preserve"> </w:t>
      </w:r>
      <w:r>
        <w:t>Многозначность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Антонимы.</w:t>
      </w:r>
      <w:r>
        <w:rPr>
          <w:spacing w:val="1"/>
        </w:rPr>
        <w:t xml:space="preserve"> </w:t>
      </w:r>
      <w:r>
        <w:t>Лексическая</w:t>
      </w:r>
      <w:r>
        <w:rPr>
          <w:spacing w:val="-1"/>
        </w:rPr>
        <w:t xml:space="preserve"> </w:t>
      </w:r>
      <w:r>
        <w:t>сочетаемость.</w:t>
      </w:r>
    </w:p>
    <w:p w:rsidR="00E909A0" w:rsidRDefault="00185FB8">
      <w:pPr>
        <w:pStyle w:val="a3"/>
        <w:spacing w:before="69" w:line="259" w:lineRule="auto"/>
        <w:ind w:left="996" w:right="1074" w:firstLine="700"/>
        <w:jc w:val="both"/>
      </w:pPr>
      <w:r>
        <w:rPr>
          <w:b/>
        </w:rPr>
        <w:t>Грамматическая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</w:t>
      </w:r>
      <w:r>
        <w:rPr>
          <w:b/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нераспространенных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сложносочиненных.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распознавания и употребления в речи коммуникативных типов предложения: повествовательное</w:t>
      </w:r>
      <w:r>
        <w:rPr>
          <w:spacing w:val="1"/>
        </w:rPr>
        <w:t xml:space="preserve"> </w:t>
      </w:r>
      <w:r>
        <w:t>(утвердительное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отрицательное),</w:t>
      </w:r>
      <w:r>
        <w:rPr>
          <w:spacing w:val="1"/>
        </w:rPr>
        <w:t xml:space="preserve"> </w:t>
      </w:r>
      <w:r>
        <w:t>вопросительное,</w:t>
      </w:r>
      <w:r>
        <w:rPr>
          <w:spacing w:val="1"/>
        </w:rPr>
        <w:t xml:space="preserve"> </w:t>
      </w:r>
      <w:r>
        <w:t>побудительное,</w:t>
      </w:r>
      <w:r>
        <w:rPr>
          <w:spacing w:val="56"/>
        </w:rPr>
        <w:t xml:space="preserve"> </w:t>
      </w:r>
      <w:r>
        <w:t>восклицательное.</w:t>
      </w:r>
      <w:r>
        <w:rPr>
          <w:spacing w:val="1"/>
        </w:rPr>
        <w:t xml:space="preserve"> </w:t>
      </w:r>
      <w:r>
        <w:t>Использование прямого и обратного порядка слов. Навыки распознавания и употребления в речи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артиклей;</w:t>
      </w:r>
      <w:r>
        <w:rPr>
          <w:spacing w:val="1"/>
        </w:rPr>
        <w:t xml:space="preserve"> </w:t>
      </w:r>
      <w:r>
        <w:t>прилагательных и наречий в разных степенях сравнения; местоимений (личных, притяжательных,</w:t>
      </w:r>
      <w:r>
        <w:rPr>
          <w:spacing w:val="1"/>
        </w:rPr>
        <w:t xml:space="preserve"> </w:t>
      </w:r>
      <w:r>
        <w:t>возвратных,</w:t>
      </w:r>
      <w:r>
        <w:rPr>
          <w:spacing w:val="38"/>
        </w:rPr>
        <w:t xml:space="preserve"> </w:t>
      </w:r>
      <w:r>
        <w:t>указательных,</w:t>
      </w:r>
      <w:r>
        <w:rPr>
          <w:spacing w:val="40"/>
        </w:rPr>
        <w:t xml:space="preserve"> </w:t>
      </w:r>
      <w:r>
        <w:t>неопределенных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производных,</w:t>
      </w:r>
      <w:r>
        <w:rPr>
          <w:spacing w:val="39"/>
        </w:rPr>
        <w:t xml:space="preserve"> </w:t>
      </w:r>
      <w:r>
        <w:t>относительных,</w:t>
      </w:r>
      <w:r>
        <w:rPr>
          <w:spacing w:val="40"/>
        </w:rPr>
        <w:t xml:space="preserve"> </w:t>
      </w:r>
      <w:r>
        <w:t>вопросительных);</w:t>
      </w:r>
    </w:p>
    <w:p w:rsidR="00E909A0" w:rsidRDefault="00E909A0">
      <w:pPr>
        <w:spacing w:line="259" w:lineRule="auto"/>
        <w:jc w:val="both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6" w:line="259" w:lineRule="auto"/>
        <w:ind w:left="996" w:right="1074"/>
        <w:jc w:val="both"/>
      </w:pPr>
      <w:r>
        <w:lastRenderedPageBreak/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видо-</w:t>
      </w:r>
      <w:r>
        <w:rPr>
          <w:spacing w:val="1"/>
        </w:rPr>
        <w:t xml:space="preserve"> </w:t>
      </w:r>
      <w:r>
        <w:t>временных</w:t>
      </w:r>
      <w:r>
        <w:rPr>
          <w:spacing w:val="-3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действительного</w:t>
      </w:r>
      <w:r>
        <w:rPr>
          <w:spacing w:val="-1"/>
        </w:rPr>
        <w:t xml:space="preserve"> </w:t>
      </w:r>
      <w:r>
        <w:t>залога, модальных</w:t>
      </w:r>
      <w:r>
        <w:rPr>
          <w:spacing w:val="-1"/>
        </w:rPr>
        <w:t xml:space="preserve"> </w:t>
      </w:r>
      <w:r>
        <w:t>глаголов, предлогов.</w:t>
      </w:r>
    </w:p>
    <w:p w:rsidR="00E909A0" w:rsidRDefault="00185FB8">
      <w:pPr>
        <w:pStyle w:val="a3"/>
        <w:spacing w:before="61" w:line="259" w:lineRule="auto"/>
        <w:ind w:left="996" w:right="1073" w:firstLine="700"/>
        <w:jc w:val="both"/>
      </w:pPr>
      <w:r>
        <w:rPr>
          <w:b/>
        </w:rPr>
        <w:t>Социокультурные</w:t>
      </w:r>
      <w:r>
        <w:rPr>
          <w:b/>
          <w:spacing w:val="1"/>
        </w:rPr>
        <w:t xml:space="preserve"> </w:t>
      </w:r>
      <w:r>
        <w:rPr>
          <w:b/>
        </w:rPr>
        <w:t>знания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умения.</w:t>
      </w:r>
      <w:r>
        <w:rPr>
          <w:b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межкультурное общение, используя знания о национально-культурных особенностях своей страны и</w:t>
      </w:r>
      <w:r>
        <w:rPr>
          <w:spacing w:val="-52"/>
        </w:rPr>
        <w:t xml:space="preserve"> </w:t>
      </w:r>
      <w:r>
        <w:t>страны/стран изучаемого языка, полученные на уроках иностранного языка и в процессе изучения</w:t>
      </w:r>
      <w:r>
        <w:rPr>
          <w:spacing w:val="1"/>
        </w:rPr>
        <w:t xml:space="preserve"> </w:t>
      </w:r>
      <w:r>
        <w:t>других предметов (знания межпредметного характера). Это предполагает овладение: знаниями 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и иностранного языков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говорящих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символике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56"/>
        </w:rPr>
        <w:t xml:space="preserve"> </w:t>
      </w:r>
      <w:r>
        <w:t>наследии;</w:t>
      </w:r>
      <w:r>
        <w:rPr>
          <w:spacing w:val="-52"/>
        </w:rPr>
        <w:t xml:space="preserve"> </w:t>
      </w:r>
      <w:r>
        <w:t>сведениями о социокультурном портрете стран, говорящих на иностранном языке, их символике и</w:t>
      </w:r>
      <w:r>
        <w:rPr>
          <w:spacing w:val="1"/>
        </w:rPr>
        <w:t xml:space="preserve"> </w:t>
      </w:r>
      <w:r>
        <w:t>культурном наследии; знаниями о реалиях страны/стран изучаемого языка: традициях (в пита¬нии,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образцов фольклора (пословицы и т. д.); представлениями о сходстве и различиях в традициях своей</w:t>
      </w:r>
      <w:r>
        <w:rPr>
          <w:spacing w:val="-52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(всемирно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культуру)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 иностранном языке; умением распознавать и употреблять в устной и письменной речи в</w:t>
      </w:r>
      <w:r>
        <w:rPr>
          <w:spacing w:val="1"/>
        </w:rPr>
        <w:t xml:space="preserve"> </w:t>
      </w:r>
      <w:r>
        <w:t>ситуациях формального и неформального общения основные нормы речевого этикета, принятые 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(реплики-клише,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лексику);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страну 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культуру 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зарубежным</w:t>
      </w:r>
      <w:r>
        <w:rPr>
          <w:spacing w:val="-4"/>
        </w:rPr>
        <w:t xml:space="preserve"> </w:t>
      </w:r>
      <w:r>
        <w:t>гостям в</w:t>
      </w:r>
      <w:r>
        <w:rPr>
          <w:spacing w:val="-2"/>
        </w:rPr>
        <w:t xml:space="preserve"> </w:t>
      </w:r>
      <w:r>
        <w:t>нашей стране в ситуациях повседневного</w:t>
      </w:r>
      <w:r>
        <w:rPr>
          <w:spacing w:val="-3"/>
        </w:rPr>
        <w:t xml:space="preserve"> </w:t>
      </w:r>
      <w:r>
        <w:t>общения.</w:t>
      </w:r>
    </w:p>
    <w:p w:rsidR="00E909A0" w:rsidRDefault="00185FB8">
      <w:pPr>
        <w:spacing w:before="72"/>
        <w:ind w:left="1697"/>
        <w:jc w:val="both"/>
      </w:pPr>
      <w:r>
        <w:rPr>
          <w:b/>
        </w:rPr>
        <w:t>Компенсаторные</w:t>
      </w:r>
      <w:r>
        <w:rPr>
          <w:b/>
          <w:spacing w:val="-4"/>
        </w:rPr>
        <w:t xml:space="preserve"> </w:t>
      </w:r>
      <w:r>
        <w:rPr>
          <w:b/>
        </w:rPr>
        <w:t>умения</w:t>
      </w:r>
      <w:r>
        <w:rPr>
          <w:b/>
          <w:spacing w:val="-1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умений:</w:t>
      </w:r>
    </w:p>
    <w:p w:rsidR="00E909A0" w:rsidRDefault="00185FB8">
      <w:pPr>
        <w:pStyle w:val="a3"/>
        <w:spacing w:before="78" w:line="259" w:lineRule="auto"/>
        <w:ind w:left="996" w:right="1075" w:firstLine="700"/>
        <w:jc w:val="both"/>
      </w:pPr>
      <w:r>
        <w:t>переспрашивать,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повторить,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д.;</w:t>
      </w:r>
      <w:r>
        <w:rPr>
          <w:spacing w:val="1"/>
        </w:rPr>
        <w:t xml:space="preserve"> </w:t>
      </w: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контексту, по используемым собеседником жестам и мимике; использовать синонимы, антонимы,</w:t>
      </w:r>
      <w:r>
        <w:rPr>
          <w:spacing w:val="1"/>
        </w:rPr>
        <w:t xml:space="preserve"> </w:t>
      </w:r>
      <w:r>
        <w:t>описание понятия при дефиците языковых средств. Общеучебные умения и универсальные способы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сокращение,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источниками на иностранном языке: справочными материалами, словарями, интернет-ресурсами,</w:t>
      </w:r>
      <w:r>
        <w:rPr>
          <w:spacing w:val="1"/>
        </w:rPr>
        <w:t xml:space="preserve"> </w:t>
      </w:r>
      <w:r>
        <w:t>литературой;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исследования, составление плана работы, знакомство с исследовательскими методами (наблюдение,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интервьюирование),</w:t>
      </w:r>
      <w:r>
        <w:rPr>
          <w:spacing w:val="1"/>
        </w:rPr>
        <w:t xml:space="preserve"> </w:t>
      </w:r>
      <w:r>
        <w:t>анализ 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 их интерпретация,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краткосрочного проекта и его устная презентация с аргументацией, ответы на вопросы по проекту;</w:t>
      </w:r>
      <w:r>
        <w:rPr>
          <w:spacing w:val="1"/>
        </w:rPr>
        <w:t xml:space="preserve"> </w:t>
      </w:r>
      <w:r>
        <w:t>участие в работе над долгосрочным проектом, взаимодействие в группе с другими участниками</w:t>
      </w:r>
      <w:r>
        <w:rPr>
          <w:spacing w:val="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самостоятельно работать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 и дома.</w:t>
      </w:r>
    </w:p>
    <w:p w:rsidR="00E909A0" w:rsidRDefault="00185FB8">
      <w:pPr>
        <w:pStyle w:val="a3"/>
        <w:spacing w:before="72" w:line="259" w:lineRule="auto"/>
        <w:ind w:left="996" w:right="1073" w:firstLine="700"/>
        <w:jc w:val="both"/>
      </w:pPr>
      <w:r>
        <w:rPr>
          <w:b/>
        </w:rPr>
        <w:t>Специальные</w:t>
      </w:r>
      <w:r>
        <w:rPr>
          <w:b/>
          <w:spacing w:val="1"/>
        </w:rPr>
        <w:t xml:space="preserve"> </w:t>
      </w:r>
      <w:r>
        <w:rPr>
          <w:b/>
        </w:rPr>
        <w:t>учебные</w:t>
      </w:r>
      <w:r>
        <w:rPr>
          <w:b/>
          <w:spacing w:val="1"/>
        </w:rPr>
        <w:t xml:space="preserve"> </w:t>
      </w:r>
      <w:r>
        <w:rPr>
          <w:b/>
        </w:rPr>
        <w:t>умения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ключевые слова и социокультурные реалии в работе над текстом; семантизировать слова на основе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словообразовательный</w:t>
      </w:r>
      <w:r>
        <w:rPr>
          <w:spacing w:val="1"/>
        </w:rPr>
        <w:t xml:space="preserve"> </w:t>
      </w:r>
      <w:r>
        <w:t>анализ;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справочным</w:t>
      </w:r>
      <w:r>
        <w:rPr>
          <w:spacing w:val="-52"/>
        </w:rPr>
        <w:t xml:space="preserve"> </w:t>
      </w:r>
      <w:r>
        <w:t>материалом (грамматическим и лингвострановедческим справочниками, двуязычным и толковым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мультимедийными</w:t>
      </w:r>
      <w:r>
        <w:rPr>
          <w:spacing w:val="1"/>
        </w:rPr>
        <w:t xml:space="preserve"> </w:t>
      </w:r>
      <w:r>
        <w:t>средствами);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меж-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метапредметного</w:t>
      </w:r>
      <w:r>
        <w:rPr>
          <w:spacing w:val="-1"/>
        </w:rPr>
        <w:t xml:space="preserve"> </w:t>
      </w:r>
      <w:r>
        <w:t>характера.</w:t>
      </w:r>
    </w:p>
    <w:p w:rsidR="00E909A0" w:rsidRDefault="00185FB8">
      <w:pPr>
        <w:pStyle w:val="2"/>
        <w:numPr>
          <w:ilvl w:val="3"/>
          <w:numId w:val="117"/>
        </w:numPr>
        <w:tabs>
          <w:tab w:val="left" w:pos="2358"/>
        </w:tabs>
        <w:spacing w:before="62"/>
        <w:ind w:left="2357" w:hanging="661"/>
        <w:jc w:val="both"/>
      </w:pPr>
      <w:r>
        <w:t>Второй</w:t>
      </w:r>
      <w:r>
        <w:rPr>
          <w:spacing w:val="-6"/>
        </w:rPr>
        <w:t xml:space="preserve"> </w:t>
      </w:r>
      <w:r>
        <w:t>иностранный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(немецкий)</w:t>
      </w:r>
    </w:p>
    <w:p w:rsidR="00E909A0" w:rsidRDefault="00185FB8">
      <w:pPr>
        <w:pStyle w:val="a3"/>
        <w:spacing w:before="21"/>
        <w:ind w:left="1697"/>
        <w:jc w:val="both"/>
      </w:pPr>
      <w:r>
        <w:t>Содержание</w:t>
      </w:r>
      <w:r>
        <w:rPr>
          <w:spacing w:val="-3"/>
        </w:rPr>
        <w:t xml:space="preserve"> </w:t>
      </w:r>
      <w:r>
        <w:t>курса: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обучения)</w:t>
      </w:r>
    </w:p>
    <w:p w:rsidR="00E909A0" w:rsidRDefault="00185FB8">
      <w:pPr>
        <w:pStyle w:val="a3"/>
        <w:spacing w:before="21" w:line="259" w:lineRule="auto"/>
        <w:ind w:left="996" w:right="1073" w:firstLine="700"/>
        <w:jc w:val="both"/>
      </w:pPr>
      <w:r>
        <w:t>Освоение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(второй)»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коммуникативного</w:t>
      </w:r>
      <w:r>
        <w:rPr>
          <w:spacing w:val="-1"/>
        </w:rPr>
        <w:t xml:space="preserve"> </w:t>
      </w:r>
      <w:r>
        <w:t>подхода в</w:t>
      </w:r>
      <w:r>
        <w:rPr>
          <w:spacing w:val="-2"/>
        </w:rPr>
        <w:t xml:space="preserve"> </w:t>
      </w:r>
      <w:r>
        <w:t>обучении иностранному</w:t>
      </w:r>
      <w:r>
        <w:rPr>
          <w:spacing w:val="-4"/>
        </w:rPr>
        <w:t xml:space="preserve"> </w:t>
      </w:r>
      <w:r>
        <w:t>языку.</w:t>
      </w:r>
    </w:p>
    <w:p w:rsidR="00E909A0" w:rsidRDefault="00E909A0">
      <w:pPr>
        <w:spacing w:line="259" w:lineRule="auto"/>
        <w:jc w:val="both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6" w:line="259" w:lineRule="auto"/>
        <w:ind w:left="996" w:right="1078" w:firstLine="700"/>
        <w:jc w:val="both"/>
      </w:pPr>
      <w:r>
        <w:lastRenderedPageBreak/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 (второй)» обеспечивает 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иноязычных</w:t>
      </w:r>
      <w:r>
        <w:rPr>
          <w:spacing w:val="37"/>
        </w:rPr>
        <w:t xml:space="preserve"> </w:t>
      </w:r>
      <w:r>
        <w:t>коммуникативных</w:t>
      </w:r>
      <w:r>
        <w:rPr>
          <w:spacing w:val="37"/>
        </w:rPr>
        <w:t xml:space="preserve"> </w:t>
      </w:r>
      <w:r>
        <w:t>умений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языковых</w:t>
      </w:r>
      <w:r>
        <w:rPr>
          <w:spacing w:val="38"/>
        </w:rPr>
        <w:t xml:space="preserve"> </w:t>
      </w:r>
      <w:r>
        <w:t>навыков,</w:t>
      </w:r>
      <w:r>
        <w:rPr>
          <w:spacing w:val="37"/>
        </w:rPr>
        <w:t xml:space="preserve"> </w:t>
      </w:r>
      <w:r>
        <w:t>которые</w:t>
      </w:r>
      <w:r>
        <w:rPr>
          <w:spacing w:val="38"/>
        </w:rPr>
        <w:t xml:space="preserve"> </w:t>
      </w:r>
      <w:r>
        <w:t>необходимы</w:t>
      </w:r>
      <w:r>
        <w:rPr>
          <w:spacing w:val="38"/>
        </w:rPr>
        <w:t xml:space="preserve"> </w:t>
      </w:r>
      <w:r>
        <w:t>обучающимся</w:t>
      </w:r>
      <w:r>
        <w:rPr>
          <w:spacing w:val="-5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продолжения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среднего 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E909A0" w:rsidRDefault="00185FB8">
      <w:pPr>
        <w:pStyle w:val="a3"/>
        <w:spacing w:before="3" w:line="259" w:lineRule="auto"/>
        <w:ind w:left="996" w:right="1076" w:firstLine="700"/>
        <w:jc w:val="both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(второй)»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допорогового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позволяющем</w:t>
      </w:r>
      <w:r>
        <w:rPr>
          <w:spacing w:val="-52"/>
        </w:rPr>
        <w:t xml:space="preserve"> </w:t>
      </w:r>
      <w:r>
        <w:t>общаться на иностранном языке в устной и письменной формах в пределах тематики и языкового</w:t>
      </w:r>
      <w:r>
        <w:rPr>
          <w:spacing w:val="1"/>
        </w:rPr>
        <w:t xml:space="preserve"> </w:t>
      </w:r>
      <w:r>
        <w:t>материала основной школы как с носителями иностранного языка, так и с представителями других</w:t>
      </w:r>
      <w:r>
        <w:rPr>
          <w:spacing w:val="1"/>
        </w:rPr>
        <w:t xml:space="preserve"> </w:t>
      </w:r>
      <w:r>
        <w:t>стран, которые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общения.</w:t>
      </w:r>
    </w:p>
    <w:p w:rsidR="00E909A0" w:rsidRDefault="00185FB8">
      <w:pPr>
        <w:pStyle w:val="a3"/>
        <w:spacing w:before="5" w:line="259" w:lineRule="auto"/>
        <w:ind w:left="996" w:right="1076" w:firstLine="700"/>
        <w:jc w:val="both"/>
      </w:pPr>
      <w:r>
        <w:t>Изучение предмета «Иностранный язык (второй)» в части формирования навыков и развития</w:t>
      </w:r>
      <w:r>
        <w:rPr>
          <w:spacing w:val="-52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8"/>
        </w:rPr>
        <w:t xml:space="preserve"> </w:t>
      </w:r>
      <w:r>
        <w:t>связях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предметами</w:t>
      </w:r>
      <w:r>
        <w:rPr>
          <w:spacing w:val="11"/>
        </w:rPr>
        <w:t xml:space="preserve"> </w:t>
      </w:r>
      <w:r>
        <w:t>«Русский</w:t>
      </w:r>
      <w:r>
        <w:rPr>
          <w:spacing w:val="9"/>
        </w:rPr>
        <w:t xml:space="preserve"> </w:t>
      </w:r>
      <w:r>
        <w:t>язык»,</w:t>
      </w:r>
      <w:r>
        <w:rPr>
          <w:spacing w:val="12"/>
        </w:rPr>
        <w:t xml:space="preserve"> </w:t>
      </w:r>
      <w:r>
        <w:t>«Литература»,</w:t>
      </w:r>
      <w:r>
        <w:rPr>
          <w:spacing w:val="12"/>
        </w:rPr>
        <w:t xml:space="preserve"> </w:t>
      </w:r>
      <w:r>
        <w:t>«История»,</w:t>
      </w:r>
      <w:r>
        <w:rPr>
          <w:spacing w:val="12"/>
        </w:rPr>
        <w:t xml:space="preserve"> </w:t>
      </w:r>
      <w:r>
        <w:t>«География»,</w:t>
      </w:r>
    </w:p>
    <w:p w:rsidR="00E909A0" w:rsidRDefault="00185FB8">
      <w:pPr>
        <w:pStyle w:val="a3"/>
        <w:spacing w:before="2"/>
        <w:ind w:left="996"/>
        <w:jc w:val="both"/>
      </w:pPr>
      <w:r>
        <w:t>«Физика»,</w:t>
      </w:r>
      <w:r>
        <w:rPr>
          <w:spacing w:val="-2"/>
        </w:rPr>
        <w:t xml:space="preserve"> </w:t>
      </w:r>
      <w:r>
        <w:t>«Музыка»,</w:t>
      </w:r>
      <w:r>
        <w:rPr>
          <w:spacing w:val="-2"/>
        </w:rPr>
        <w:t xml:space="preserve"> </w:t>
      </w:r>
      <w:r>
        <w:t>«Изобразительное</w:t>
      </w:r>
      <w:r>
        <w:rPr>
          <w:spacing w:val="-4"/>
        </w:rPr>
        <w:t xml:space="preserve"> </w:t>
      </w:r>
      <w:r>
        <w:t>искусство»</w:t>
      </w:r>
      <w:r>
        <w:rPr>
          <w:spacing w:val="-7"/>
        </w:rPr>
        <w:t xml:space="preserve"> </w:t>
      </w:r>
      <w:r>
        <w:t>и др.</w:t>
      </w:r>
    </w:p>
    <w:p w:rsidR="00E909A0" w:rsidRDefault="00185FB8">
      <w:pPr>
        <w:pStyle w:val="a3"/>
        <w:spacing w:before="21"/>
        <w:ind w:left="1697"/>
        <w:jc w:val="both"/>
      </w:pPr>
      <w:r>
        <w:t>Предметное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речи</w:t>
      </w:r>
    </w:p>
    <w:p w:rsidR="00E909A0" w:rsidRDefault="00185FB8">
      <w:pPr>
        <w:pStyle w:val="a3"/>
        <w:spacing w:before="20"/>
        <w:ind w:left="1697"/>
        <w:jc w:val="both"/>
      </w:pPr>
      <w:r>
        <w:t>Моя</w:t>
      </w:r>
      <w:r>
        <w:rPr>
          <w:spacing w:val="-1"/>
        </w:rPr>
        <w:t xml:space="preserve"> </w:t>
      </w:r>
      <w:r>
        <w:t>семья.</w:t>
      </w:r>
      <w:r>
        <w:rPr>
          <w:spacing w:val="-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  <w:r>
        <w:rPr>
          <w:spacing w:val="-1"/>
        </w:rPr>
        <w:t xml:space="preserve"> </w:t>
      </w:r>
      <w:r>
        <w:t>Конфликтные ситуации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 их</w:t>
      </w:r>
      <w:r>
        <w:rPr>
          <w:spacing w:val="-1"/>
        </w:rPr>
        <w:t xml:space="preserve"> </w:t>
      </w:r>
      <w:r>
        <w:t>решения.</w:t>
      </w:r>
    </w:p>
    <w:p w:rsidR="00E909A0" w:rsidRDefault="00185FB8">
      <w:pPr>
        <w:pStyle w:val="a3"/>
        <w:spacing w:before="23" w:line="259" w:lineRule="auto"/>
        <w:ind w:left="996" w:right="1726" w:firstLine="700"/>
      </w:pPr>
      <w:r>
        <w:t>Мои</w:t>
      </w:r>
      <w:r>
        <w:rPr>
          <w:spacing w:val="5"/>
        </w:rPr>
        <w:t xml:space="preserve"> </w:t>
      </w:r>
      <w:r>
        <w:t>друзья.</w:t>
      </w:r>
      <w:r>
        <w:rPr>
          <w:spacing w:val="4"/>
        </w:rPr>
        <w:t xml:space="preserve"> </w:t>
      </w:r>
      <w:r>
        <w:t>Лучший</w:t>
      </w:r>
      <w:r>
        <w:rPr>
          <w:spacing w:val="7"/>
        </w:rPr>
        <w:t xml:space="preserve"> </w:t>
      </w:r>
      <w:r>
        <w:t>друг/подруга.</w:t>
      </w:r>
      <w:r>
        <w:rPr>
          <w:spacing w:val="5"/>
        </w:rPr>
        <w:t xml:space="preserve"> </w:t>
      </w:r>
      <w:r>
        <w:t>Внешность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черты</w:t>
      </w:r>
      <w:r>
        <w:rPr>
          <w:spacing w:val="5"/>
        </w:rPr>
        <w:t xml:space="preserve"> </w:t>
      </w:r>
      <w:r>
        <w:t>характера.</w:t>
      </w:r>
      <w:r>
        <w:rPr>
          <w:spacing w:val="5"/>
        </w:rPr>
        <w:t xml:space="preserve"> </w:t>
      </w:r>
      <w:r>
        <w:t>Межличностные</w:t>
      </w:r>
      <w:r>
        <w:rPr>
          <w:spacing w:val="-52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с друзьями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E909A0" w:rsidRDefault="00185FB8">
      <w:pPr>
        <w:pStyle w:val="a3"/>
        <w:spacing w:before="1" w:line="259" w:lineRule="auto"/>
        <w:ind w:left="996" w:right="1070" w:firstLine="700"/>
      </w:pPr>
      <w:r>
        <w:t>Свободное</w:t>
      </w:r>
      <w:r>
        <w:rPr>
          <w:spacing w:val="9"/>
        </w:rPr>
        <w:t xml:space="preserve"> </w:t>
      </w:r>
      <w:r>
        <w:t>время.</w:t>
      </w:r>
      <w:r>
        <w:rPr>
          <w:spacing w:val="10"/>
        </w:rPr>
        <w:t xml:space="preserve"> </w:t>
      </w:r>
      <w:r>
        <w:t>Досуг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увлечения</w:t>
      </w:r>
      <w:r>
        <w:rPr>
          <w:spacing w:val="10"/>
        </w:rPr>
        <w:t xml:space="preserve"> </w:t>
      </w:r>
      <w:r>
        <w:t>(музыка,</w:t>
      </w:r>
      <w:r>
        <w:rPr>
          <w:spacing w:val="10"/>
        </w:rPr>
        <w:t xml:space="preserve"> </w:t>
      </w:r>
      <w:r>
        <w:t>чтение;</w:t>
      </w:r>
      <w:r>
        <w:rPr>
          <w:spacing w:val="12"/>
        </w:rPr>
        <w:t xml:space="preserve"> </w:t>
      </w:r>
      <w:r>
        <w:t>посещение</w:t>
      </w:r>
      <w:r>
        <w:rPr>
          <w:spacing w:val="11"/>
        </w:rPr>
        <w:t xml:space="preserve"> </w:t>
      </w:r>
      <w:r>
        <w:t>театра,</w:t>
      </w:r>
      <w:r>
        <w:rPr>
          <w:spacing w:val="10"/>
        </w:rPr>
        <w:t xml:space="preserve"> </w:t>
      </w:r>
      <w:r>
        <w:t>кинотеатра,</w:t>
      </w:r>
      <w:r>
        <w:rPr>
          <w:spacing w:val="11"/>
        </w:rPr>
        <w:t xml:space="preserve"> </w:t>
      </w:r>
      <w:r>
        <w:t>музея,</w:t>
      </w:r>
      <w:r>
        <w:rPr>
          <w:spacing w:val="-52"/>
        </w:rPr>
        <w:t xml:space="preserve"> </w:t>
      </w:r>
      <w:r>
        <w:t>выставки).</w:t>
      </w:r>
      <w:r>
        <w:rPr>
          <w:spacing w:val="-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отдыха.</w:t>
      </w:r>
      <w:r>
        <w:rPr>
          <w:spacing w:val="-6"/>
        </w:rPr>
        <w:t xml:space="preserve"> </w:t>
      </w:r>
      <w:r>
        <w:t>Поход по магазинам.</w:t>
      </w:r>
      <w:r>
        <w:rPr>
          <w:spacing w:val="-1"/>
        </w:rPr>
        <w:t xml:space="preserve"> </w:t>
      </w:r>
      <w:r>
        <w:t>Карманные деньги.</w:t>
      </w:r>
      <w:r>
        <w:rPr>
          <w:spacing w:val="-3"/>
        </w:rPr>
        <w:t xml:space="preserve"> </w:t>
      </w:r>
      <w:r>
        <w:t>Молодежная</w:t>
      </w:r>
      <w:r>
        <w:rPr>
          <w:spacing w:val="-1"/>
        </w:rPr>
        <w:t xml:space="preserve"> </w:t>
      </w:r>
      <w:r>
        <w:t>мода.</w:t>
      </w:r>
    </w:p>
    <w:p w:rsidR="00E909A0" w:rsidRDefault="00185FB8">
      <w:pPr>
        <w:pStyle w:val="a3"/>
        <w:spacing w:before="1" w:line="259" w:lineRule="auto"/>
        <w:ind w:left="996" w:right="1070" w:firstLine="700"/>
      </w:pPr>
      <w:r>
        <w:t>Здоровый</w:t>
      </w:r>
      <w:r>
        <w:rPr>
          <w:spacing w:val="13"/>
        </w:rPr>
        <w:t xml:space="preserve"> </w:t>
      </w:r>
      <w:r>
        <w:t>образ</w:t>
      </w:r>
      <w:r>
        <w:rPr>
          <w:spacing w:val="10"/>
        </w:rPr>
        <w:t xml:space="preserve"> </w:t>
      </w:r>
      <w:r>
        <w:t>жизни.</w:t>
      </w:r>
      <w:r>
        <w:rPr>
          <w:spacing w:val="13"/>
        </w:rPr>
        <w:t xml:space="preserve"> </w:t>
      </w:r>
      <w:r>
        <w:t>Режим</w:t>
      </w:r>
      <w:r>
        <w:rPr>
          <w:spacing w:val="12"/>
        </w:rPr>
        <w:t xml:space="preserve"> </w:t>
      </w:r>
      <w:r>
        <w:t>труда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отдыха,</w:t>
      </w:r>
      <w:r>
        <w:rPr>
          <w:spacing w:val="13"/>
        </w:rPr>
        <w:t xml:space="preserve"> </w:t>
      </w:r>
      <w:r>
        <w:t>занятия</w:t>
      </w:r>
      <w:r>
        <w:rPr>
          <w:spacing w:val="13"/>
        </w:rPr>
        <w:t xml:space="preserve"> </w:t>
      </w:r>
      <w:r>
        <w:t>спортом,</w:t>
      </w:r>
      <w:r>
        <w:rPr>
          <w:spacing w:val="12"/>
        </w:rPr>
        <w:t xml:space="preserve"> </w:t>
      </w:r>
      <w:r>
        <w:t>здоровое</w:t>
      </w:r>
      <w:r>
        <w:rPr>
          <w:spacing w:val="11"/>
        </w:rPr>
        <w:t xml:space="preserve"> </w:t>
      </w:r>
      <w:r>
        <w:t>питание,</w:t>
      </w:r>
      <w:r>
        <w:rPr>
          <w:spacing w:val="13"/>
        </w:rPr>
        <w:t xml:space="preserve"> </w:t>
      </w:r>
      <w:r>
        <w:t>отказ</w:t>
      </w:r>
      <w:r>
        <w:rPr>
          <w:spacing w:val="12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привычек.</w:t>
      </w:r>
    </w:p>
    <w:p w:rsidR="00E909A0" w:rsidRDefault="00185FB8">
      <w:pPr>
        <w:pStyle w:val="a3"/>
        <w:spacing w:before="3"/>
        <w:ind w:left="1697"/>
      </w:pPr>
      <w:r>
        <w:t>Спорт.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спорта.</w:t>
      </w:r>
      <w:r>
        <w:rPr>
          <w:spacing w:val="-4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  <w:r>
        <w:rPr>
          <w:spacing w:val="-7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соревнования.</w:t>
      </w:r>
    </w:p>
    <w:p w:rsidR="00E909A0" w:rsidRDefault="00185FB8">
      <w:pPr>
        <w:pStyle w:val="a3"/>
        <w:spacing w:before="20" w:line="259" w:lineRule="auto"/>
        <w:ind w:left="996" w:right="1070" w:firstLine="700"/>
      </w:pPr>
      <w:r>
        <w:t>Школа.</w:t>
      </w:r>
      <w:r>
        <w:rPr>
          <w:spacing w:val="11"/>
        </w:rPr>
        <w:t xml:space="preserve"> </w:t>
      </w:r>
      <w:r>
        <w:t>Школьная</w:t>
      </w:r>
      <w:r>
        <w:rPr>
          <w:spacing w:val="11"/>
        </w:rPr>
        <w:t xml:space="preserve"> </w:t>
      </w:r>
      <w:r>
        <w:t>жизнь.</w:t>
      </w:r>
      <w:r>
        <w:rPr>
          <w:spacing w:val="11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школе.</w:t>
      </w:r>
      <w:r>
        <w:rPr>
          <w:spacing w:val="15"/>
        </w:rPr>
        <w:t xml:space="preserve"> </w:t>
      </w:r>
      <w:r>
        <w:t>Изучаемые</w:t>
      </w:r>
      <w:r>
        <w:rPr>
          <w:spacing w:val="14"/>
        </w:rPr>
        <w:t xml:space="preserve"> </w:t>
      </w:r>
      <w:r>
        <w:t>предметы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отношения</w:t>
      </w:r>
      <w:r>
        <w:rPr>
          <w:spacing w:val="1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ним.</w:t>
      </w:r>
      <w:r>
        <w:rPr>
          <w:spacing w:val="-1"/>
        </w:rPr>
        <w:t xml:space="preserve"> </w:t>
      </w:r>
      <w:r>
        <w:t>Внеклассные</w:t>
      </w:r>
      <w:r>
        <w:rPr>
          <w:spacing w:val="-2"/>
        </w:rPr>
        <w:t xml:space="preserve"> </w:t>
      </w:r>
      <w:r>
        <w:t>мероприятия. Кружки. Школьная</w:t>
      </w:r>
      <w:r>
        <w:rPr>
          <w:spacing w:val="-1"/>
        </w:rPr>
        <w:t xml:space="preserve"> </w:t>
      </w:r>
      <w:r>
        <w:t>форма. Каникулы.</w:t>
      </w:r>
    </w:p>
    <w:p w:rsidR="00E909A0" w:rsidRDefault="00185FB8">
      <w:pPr>
        <w:pStyle w:val="a3"/>
        <w:spacing w:before="2"/>
        <w:ind w:left="1697"/>
      </w:pPr>
      <w:r>
        <w:t>Переписка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зарубежными</w:t>
      </w:r>
      <w:r>
        <w:rPr>
          <w:spacing w:val="-3"/>
        </w:rPr>
        <w:t xml:space="preserve"> </w:t>
      </w:r>
      <w:r>
        <w:t>сверстниками.</w:t>
      </w:r>
    </w:p>
    <w:p w:rsidR="00E909A0" w:rsidRDefault="00185FB8">
      <w:pPr>
        <w:pStyle w:val="a3"/>
        <w:spacing w:before="20" w:line="259" w:lineRule="auto"/>
        <w:ind w:left="996" w:right="1070" w:firstLine="700"/>
      </w:pPr>
      <w:r>
        <w:t>Выбор</w:t>
      </w:r>
      <w:r>
        <w:rPr>
          <w:spacing w:val="1"/>
        </w:rPr>
        <w:t xml:space="preserve"> </w:t>
      </w:r>
      <w:r>
        <w:t>профессии. Мир</w:t>
      </w:r>
      <w:r>
        <w:rPr>
          <w:spacing w:val="2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Проблема выбора</w:t>
      </w:r>
      <w:r>
        <w:rPr>
          <w:spacing w:val="3"/>
        </w:rPr>
        <w:t xml:space="preserve"> </w:t>
      </w:r>
      <w:r>
        <w:t>профессии.</w:t>
      </w:r>
      <w:r>
        <w:rPr>
          <w:spacing w:val="2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иностранного</w:t>
      </w:r>
      <w:r>
        <w:rPr>
          <w:spacing w:val="2"/>
        </w:rPr>
        <w:t xml:space="preserve"> </w:t>
      </w:r>
      <w:r>
        <w:t>языка в</w:t>
      </w:r>
      <w:r>
        <w:rPr>
          <w:spacing w:val="-52"/>
        </w:rPr>
        <w:t xml:space="preserve"> </w:t>
      </w:r>
      <w:r>
        <w:t>планах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будущее.</w:t>
      </w:r>
    </w:p>
    <w:p w:rsidR="00E909A0" w:rsidRDefault="00185FB8">
      <w:pPr>
        <w:pStyle w:val="a3"/>
        <w:spacing w:before="3" w:line="259" w:lineRule="auto"/>
        <w:ind w:left="1697" w:right="2429"/>
      </w:pPr>
      <w:r>
        <w:t>Путешествия. Путешествия по России и странам изучаемого языка. Транспорт.</w:t>
      </w:r>
      <w:r>
        <w:rPr>
          <w:spacing w:val="-52"/>
        </w:rPr>
        <w:t xml:space="preserve"> </w:t>
      </w:r>
      <w:r>
        <w:t>Окружающий</w:t>
      </w:r>
      <w:r>
        <w:rPr>
          <w:spacing w:val="-2"/>
        </w:rPr>
        <w:t xml:space="preserve"> </w:t>
      </w:r>
      <w:r>
        <w:t>мир</w:t>
      </w:r>
    </w:p>
    <w:p w:rsidR="00E909A0" w:rsidRDefault="00185FB8">
      <w:pPr>
        <w:pStyle w:val="a3"/>
        <w:spacing w:before="1"/>
        <w:ind w:left="1697"/>
      </w:pPr>
      <w:r>
        <w:t>Природа:</w:t>
      </w:r>
      <w:r>
        <w:rPr>
          <w:spacing w:val="35"/>
        </w:rPr>
        <w:t xml:space="preserve"> </w:t>
      </w:r>
      <w:r>
        <w:t>растения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животные.</w:t>
      </w:r>
      <w:r>
        <w:rPr>
          <w:spacing w:val="34"/>
        </w:rPr>
        <w:t xml:space="preserve"> </w:t>
      </w:r>
      <w:r>
        <w:t>Погода.</w:t>
      </w:r>
      <w:r>
        <w:rPr>
          <w:spacing w:val="34"/>
        </w:rPr>
        <w:t xml:space="preserve"> </w:t>
      </w:r>
      <w:r>
        <w:t>Проблемы</w:t>
      </w:r>
      <w:r>
        <w:rPr>
          <w:spacing w:val="34"/>
        </w:rPr>
        <w:t xml:space="preserve"> </w:t>
      </w:r>
      <w:r>
        <w:t>экологии.</w:t>
      </w:r>
      <w:r>
        <w:rPr>
          <w:spacing w:val="34"/>
        </w:rPr>
        <w:t xml:space="preserve"> </w:t>
      </w:r>
      <w:r>
        <w:t>Защита</w:t>
      </w:r>
      <w:r>
        <w:rPr>
          <w:spacing w:val="34"/>
        </w:rPr>
        <w:t xml:space="preserve"> </w:t>
      </w:r>
      <w:r>
        <w:t>окружающей</w:t>
      </w:r>
      <w:r>
        <w:rPr>
          <w:spacing w:val="34"/>
        </w:rPr>
        <w:t xml:space="preserve"> </w:t>
      </w:r>
      <w:r>
        <w:t>среды.</w:t>
      </w:r>
    </w:p>
    <w:p w:rsidR="00E909A0" w:rsidRDefault="00185FB8">
      <w:pPr>
        <w:pStyle w:val="a3"/>
        <w:spacing w:before="21" w:line="259" w:lineRule="auto"/>
        <w:ind w:left="1697" w:right="6867" w:hanging="701"/>
      </w:pPr>
      <w:r>
        <w:t>Жизнь в городе/ в сельской местности</w:t>
      </w:r>
      <w:r>
        <w:rPr>
          <w:spacing w:val="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информации</w:t>
      </w:r>
    </w:p>
    <w:p w:rsidR="00E909A0" w:rsidRDefault="00185FB8">
      <w:pPr>
        <w:pStyle w:val="a3"/>
        <w:spacing w:before="1" w:line="261" w:lineRule="auto"/>
        <w:ind w:left="996" w:right="1079" w:firstLine="700"/>
        <w:jc w:val="both"/>
      </w:pPr>
      <w:r>
        <w:t>Роль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 информации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пресса,</w:t>
      </w:r>
      <w:r>
        <w:rPr>
          <w:spacing w:val="-4"/>
        </w:rPr>
        <w:t xml:space="preserve"> </w:t>
      </w:r>
      <w:r>
        <w:t>телевидение, радио, Интернет.</w:t>
      </w:r>
    </w:p>
    <w:p w:rsidR="00E909A0" w:rsidRDefault="00185FB8">
      <w:pPr>
        <w:pStyle w:val="a3"/>
        <w:spacing w:line="252" w:lineRule="exact"/>
        <w:ind w:left="1697"/>
        <w:jc w:val="both"/>
      </w:pPr>
      <w:r>
        <w:t>Страны</w:t>
      </w:r>
      <w:r>
        <w:rPr>
          <w:spacing w:val="-2"/>
        </w:rPr>
        <w:t xml:space="preserve"> </w:t>
      </w:r>
      <w:r>
        <w:t>изучаемого языка</w:t>
      </w:r>
      <w:r>
        <w:rPr>
          <w:spacing w:val="-2"/>
        </w:rPr>
        <w:t xml:space="preserve"> </w:t>
      </w:r>
      <w:r>
        <w:t>и родная</w:t>
      </w:r>
      <w:r>
        <w:rPr>
          <w:spacing w:val="-2"/>
        </w:rPr>
        <w:t xml:space="preserve"> </w:t>
      </w:r>
      <w:r>
        <w:t>страна</w:t>
      </w:r>
    </w:p>
    <w:p w:rsidR="00E909A0" w:rsidRDefault="00185FB8">
      <w:pPr>
        <w:pStyle w:val="a3"/>
        <w:spacing w:before="20"/>
        <w:ind w:left="1697"/>
        <w:jc w:val="both"/>
      </w:pPr>
      <w:r>
        <w:t>Страны,</w:t>
      </w:r>
      <w:r>
        <w:rPr>
          <w:spacing w:val="25"/>
        </w:rPr>
        <w:t xml:space="preserve"> </w:t>
      </w:r>
      <w:r>
        <w:t>столицы,</w:t>
      </w:r>
      <w:r>
        <w:rPr>
          <w:spacing w:val="26"/>
        </w:rPr>
        <w:t xml:space="preserve"> </w:t>
      </w:r>
      <w:r>
        <w:t>крупные</w:t>
      </w:r>
      <w:r>
        <w:rPr>
          <w:spacing w:val="27"/>
        </w:rPr>
        <w:t xml:space="preserve"> </w:t>
      </w:r>
      <w:r>
        <w:t>города.</w:t>
      </w:r>
      <w:r>
        <w:rPr>
          <w:spacing w:val="25"/>
        </w:rPr>
        <w:t xml:space="preserve"> </w:t>
      </w:r>
      <w:r>
        <w:t>Государственные</w:t>
      </w:r>
      <w:r>
        <w:rPr>
          <w:spacing w:val="26"/>
        </w:rPr>
        <w:t xml:space="preserve"> </w:t>
      </w:r>
      <w:r>
        <w:t>символы.</w:t>
      </w:r>
      <w:r>
        <w:rPr>
          <w:spacing w:val="27"/>
        </w:rPr>
        <w:t xml:space="preserve"> </w:t>
      </w:r>
      <w:r>
        <w:t>Географическое</w:t>
      </w:r>
      <w:r>
        <w:rPr>
          <w:spacing w:val="26"/>
        </w:rPr>
        <w:t xml:space="preserve"> </w:t>
      </w:r>
      <w:r>
        <w:t>положение.</w:t>
      </w:r>
    </w:p>
    <w:p w:rsidR="00E909A0" w:rsidRDefault="00185FB8">
      <w:pPr>
        <w:pStyle w:val="a3"/>
        <w:spacing w:before="21"/>
        <w:ind w:left="996"/>
        <w:jc w:val="both"/>
      </w:pPr>
      <w:r>
        <w:t>Климат.</w:t>
      </w:r>
      <w:r>
        <w:rPr>
          <w:spacing w:val="-1"/>
        </w:rPr>
        <w:t xml:space="preserve"> </w:t>
      </w:r>
      <w:r>
        <w:t>Население.</w:t>
      </w:r>
    </w:p>
    <w:p w:rsidR="00E909A0" w:rsidRDefault="00185FB8">
      <w:pPr>
        <w:pStyle w:val="a3"/>
        <w:spacing w:before="20" w:line="261" w:lineRule="auto"/>
        <w:ind w:left="996" w:right="1077" w:firstLine="700"/>
        <w:jc w:val="both"/>
      </w:pPr>
      <w:r>
        <w:t>Достопримечательности.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особенности: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55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даты, исторические события, традиции и обычаи. Выдающиеся люди и их вклад в науку и мировую</w:t>
      </w:r>
      <w:r>
        <w:rPr>
          <w:spacing w:val="1"/>
        </w:rPr>
        <w:t xml:space="preserve"> </w:t>
      </w:r>
      <w:r>
        <w:t>культуру.</w:t>
      </w:r>
    </w:p>
    <w:p w:rsidR="00E909A0" w:rsidRDefault="00185FB8">
      <w:pPr>
        <w:pStyle w:val="a3"/>
        <w:spacing w:line="259" w:lineRule="auto"/>
        <w:ind w:left="1697" w:right="7401"/>
        <w:jc w:val="both"/>
      </w:pPr>
      <w:r>
        <w:t>Коммуникативные умения</w:t>
      </w:r>
      <w:r>
        <w:rPr>
          <w:spacing w:val="-52"/>
        </w:rPr>
        <w:t xml:space="preserve"> </w:t>
      </w:r>
      <w:r>
        <w:t>Говорение</w:t>
      </w:r>
    </w:p>
    <w:p w:rsidR="00E909A0" w:rsidRDefault="00185FB8">
      <w:pPr>
        <w:pStyle w:val="a3"/>
        <w:ind w:left="1697"/>
        <w:jc w:val="both"/>
      </w:pPr>
      <w:r>
        <w:t>Диалогическая</w:t>
      </w:r>
      <w:r>
        <w:rPr>
          <w:spacing w:val="-3"/>
        </w:rPr>
        <w:t xml:space="preserve"> </w:t>
      </w:r>
      <w:r>
        <w:t>речь</w:t>
      </w:r>
    </w:p>
    <w:p w:rsidR="00E909A0" w:rsidRDefault="00185FB8">
      <w:pPr>
        <w:pStyle w:val="a3"/>
        <w:spacing w:before="18" w:line="261" w:lineRule="auto"/>
        <w:ind w:left="996" w:right="1074" w:firstLine="700"/>
        <w:jc w:val="both"/>
      </w:pPr>
      <w:r>
        <w:t>Формирование и развитие диалогической речи в рамках изучаемого предметного содержания</w:t>
      </w:r>
      <w:r>
        <w:rPr>
          <w:spacing w:val="-52"/>
        </w:rPr>
        <w:t xml:space="preserve"> </w:t>
      </w:r>
      <w:r>
        <w:t>речи: умений вести диалоги разного характера - этикетный, диалог-расспрос, диалог – побуждение к</w:t>
      </w:r>
      <w:r>
        <w:rPr>
          <w:spacing w:val="-52"/>
        </w:rPr>
        <w:t xml:space="preserve"> </w:t>
      </w:r>
      <w:r>
        <w:t>действию,</w:t>
      </w:r>
      <w:r>
        <w:rPr>
          <w:spacing w:val="-4"/>
        </w:rPr>
        <w:t xml:space="preserve"> </w:t>
      </w:r>
      <w:r>
        <w:t>диалог-обмен</w:t>
      </w:r>
      <w:r>
        <w:rPr>
          <w:spacing w:val="-1"/>
        </w:rPr>
        <w:t xml:space="preserve"> </w:t>
      </w:r>
      <w:r>
        <w:t>мнениями</w:t>
      </w:r>
      <w:r>
        <w:rPr>
          <w:spacing w:val="-1"/>
        </w:rPr>
        <w:t xml:space="preserve"> </w:t>
      </w:r>
      <w:r>
        <w:t>и комбинированный диалог.</w:t>
      </w:r>
    </w:p>
    <w:p w:rsidR="00E909A0" w:rsidRDefault="00185FB8">
      <w:pPr>
        <w:pStyle w:val="a3"/>
        <w:spacing w:line="259" w:lineRule="auto"/>
        <w:ind w:left="996" w:right="1073" w:firstLine="700"/>
        <w:jc w:val="both"/>
      </w:pPr>
      <w:r>
        <w:t>Объем диалога до 3 реплик со стороны каждого учащегося. Продолжительность диалога – до</w:t>
      </w:r>
      <w:r>
        <w:rPr>
          <w:spacing w:val="-52"/>
        </w:rPr>
        <w:t xml:space="preserve"> </w:t>
      </w:r>
      <w:r>
        <w:t>2,5–3</w:t>
      </w:r>
      <w:r>
        <w:rPr>
          <w:spacing w:val="-1"/>
        </w:rPr>
        <w:t xml:space="preserve"> </w:t>
      </w:r>
      <w:r>
        <w:t>минут.</w:t>
      </w:r>
    </w:p>
    <w:p w:rsidR="00E909A0" w:rsidRDefault="00E909A0">
      <w:pPr>
        <w:spacing w:line="259" w:lineRule="auto"/>
        <w:jc w:val="both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6"/>
        <w:ind w:left="1697"/>
        <w:jc w:val="both"/>
      </w:pPr>
      <w:r>
        <w:lastRenderedPageBreak/>
        <w:t>Монологическая</w:t>
      </w:r>
      <w:r>
        <w:rPr>
          <w:spacing w:val="-3"/>
        </w:rPr>
        <w:t xml:space="preserve"> </w:t>
      </w:r>
      <w:r>
        <w:t>речь</w:t>
      </w:r>
    </w:p>
    <w:p w:rsidR="00E909A0" w:rsidRDefault="00185FB8">
      <w:pPr>
        <w:pStyle w:val="a3"/>
        <w:spacing w:before="21" w:line="259" w:lineRule="auto"/>
        <w:ind w:left="996" w:right="1075" w:firstLine="700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использованием</w:t>
      </w:r>
      <w:r>
        <w:rPr>
          <w:spacing w:val="-52"/>
        </w:rPr>
        <w:t xml:space="preserve"> </w:t>
      </w:r>
      <w:r>
        <w:t>основных коммуникативных типов речи (повествование,описание, рассуждение (характеристика)), с</w:t>
      </w:r>
      <w:r>
        <w:rPr>
          <w:spacing w:val="-52"/>
        </w:rPr>
        <w:t xml:space="preserve"> </w:t>
      </w:r>
      <w:r>
        <w:t>высказыванием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аргументацией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зрительную</w:t>
      </w:r>
      <w:r>
        <w:rPr>
          <w:spacing w:val="1"/>
        </w:rPr>
        <w:t xml:space="preserve"> </w:t>
      </w:r>
      <w:r>
        <w:t>наглядность, прочитанный/прослушанный текст и/или вербальные опоры (ключевые слова, план,</w:t>
      </w:r>
      <w:r>
        <w:rPr>
          <w:spacing w:val="1"/>
        </w:rPr>
        <w:t xml:space="preserve"> </w:t>
      </w:r>
      <w:r>
        <w:t>вопросы)</w:t>
      </w:r>
    </w:p>
    <w:p w:rsidR="00E909A0" w:rsidRDefault="00185FB8">
      <w:pPr>
        <w:pStyle w:val="a3"/>
        <w:spacing w:before="4" w:line="259" w:lineRule="auto"/>
        <w:ind w:left="996" w:right="1075" w:firstLine="700"/>
        <w:jc w:val="both"/>
      </w:pPr>
      <w:r>
        <w:t>Объем монологического высказывания до 8-10 фраз. Продолжительность 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–1,5– 2 минуты.</w:t>
      </w:r>
    </w:p>
    <w:p w:rsidR="00E909A0" w:rsidRDefault="00185FB8">
      <w:pPr>
        <w:pStyle w:val="a3"/>
        <w:spacing w:before="1"/>
        <w:ind w:left="1697"/>
      </w:pPr>
      <w:r>
        <w:t>Аудирование</w:t>
      </w:r>
    </w:p>
    <w:p w:rsidR="00E909A0" w:rsidRDefault="00185FB8">
      <w:pPr>
        <w:pStyle w:val="a3"/>
        <w:spacing w:before="23" w:line="259" w:lineRule="auto"/>
        <w:ind w:left="996" w:right="1073" w:firstLine="700"/>
        <w:jc w:val="both"/>
      </w:pPr>
      <w:r>
        <w:t>Восприятие на слух и понимание несложных аутентичных аудиотекстов с разной глубиной и</w:t>
      </w:r>
      <w:r>
        <w:rPr>
          <w:spacing w:val="-52"/>
        </w:rPr>
        <w:t xml:space="preserve"> </w:t>
      </w:r>
      <w:r>
        <w:t>точностью проникновения в их содержание (с пониманием основного содержания, с выборочным</w:t>
      </w:r>
      <w:r>
        <w:rPr>
          <w:spacing w:val="1"/>
        </w:rPr>
        <w:t xml:space="preserve"> </w:t>
      </w:r>
      <w:r>
        <w:t>пониманием)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решаемой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задачи.</w:t>
      </w:r>
    </w:p>
    <w:p w:rsidR="00E909A0" w:rsidRDefault="00185FB8">
      <w:pPr>
        <w:pStyle w:val="a3"/>
        <w:spacing w:before="1"/>
        <w:ind w:left="1697"/>
        <w:jc w:val="both"/>
      </w:pPr>
      <w:r>
        <w:t>Жанры</w:t>
      </w:r>
      <w:r>
        <w:rPr>
          <w:spacing w:val="-4"/>
        </w:rPr>
        <w:t xml:space="preserve"> </w:t>
      </w:r>
      <w:r>
        <w:t>текстов:</w:t>
      </w:r>
      <w:r>
        <w:rPr>
          <w:spacing w:val="-2"/>
        </w:rPr>
        <w:t xml:space="preserve"> </w:t>
      </w:r>
      <w:r>
        <w:t>прагматические,</w:t>
      </w:r>
      <w:r>
        <w:rPr>
          <w:spacing w:val="-3"/>
        </w:rPr>
        <w:t xml:space="preserve"> </w:t>
      </w:r>
      <w:r>
        <w:t>информационные,</w:t>
      </w:r>
      <w:r>
        <w:rPr>
          <w:spacing w:val="-6"/>
        </w:rPr>
        <w:t xml:space="preserve"> </w:t>
      </w:r>
      <w:r>
        <w:t>научно-популярные.</w:t>
      </w:r>
    </w:p>
    <w:p w:rsidR="00E909A0" w:rsidRDefault="00185FB8">
      <w:pPr>
        <w:pStyle w:val="a3"/>
        <w:spacing w:before="21" w:line="259" w:lineRule="auto"/>
        <w:ind w:left="996" w:right="1076" w:firstLine="700"/>
        <w:jc w:val="both"/>
      </w:pPr>
      <w:r>
        <w:t>Типы текстов: высказывания собеседников в ситуациях повседневного общения, сообщение,</w:t>
      </w:r>
      <w:r>
        <w:rPr>
          <w:spacing w:val="1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интервью, объявление, реклама</w:t>
      </w:r>
      <w:r>
        <w:rPr>
          <w:spacing w:val="-2"/>
        </w:rPr>
        <w:t xml:space="preserve"> </w:t>
      </w:r>
      <w:r>
        <w:t>и др.</w:t>
      </w:r>
    </w:p>
    <w:p w:rsidR="00E909A0" w:rsidRDefault="00185FB8">
      <w:pPr>
        <w:pStyle w:val="a3"/>
        <w:spacing w:before="3" w:line="259" w:lineRule="auto"/>
        <w:ind w:left="996" w:right="1076" w:firstLine="700"/>
        <w:jc w:val="both"/>
      </w:pPr>
      <w:r>
        <w:t>Содержание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 иметь образовательную</w:t>
      </w:r>
      <w:r>
        <w:rPr>
          <w:spacing w:val="-1"/>
        </w:rPr>
        <w:t xml:space="preserve"> </w:t>
      </w:r>
      <w:r>
        <w:t>и воспитательную ценность.</w:t>
      </w:r>
    </w:p>
    <w:p w:rsidR="00E909A0" w:rsidRDefault="00185FB8">
      <w:pPr>
        <w:pStyle w:val="a3"/>
        <w:spacing w:before="1" w:line="259" w:lineRule="auto"/>
        <w:ind w:left="996" w:right="1076" w:firstLine="700"/>
        <w:jc w:val="both"/>
      </w:pPr>
      <w:r>
        <w:t>Аудирование с пониманием основного содержания текста предполагает умение определять</w:t>
      </w:r>
      <w:r>
        <w:rPr>
          <w:spacing w:val="1"/>
        </w:rPr>
        <w:t xml:space="preserve"> </w:t>
      </w:r>
      <w:r>
        <w:t>основную тему и главные факты/события в воспринимаемом на слух тексте. Время звучания текстов</w:t>
      </w:r>
      <w:r>
        <w:rPr>
          <w:spacing w:val="-5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-2"/>
        </w:rPr>
        <w:t xml:space="preserve"> </w:t>
      </w:r>
      <w:r>
        <w:t>– до 2</w:t>
      </w:r>
      <w:r>
        <w:rPr>
          <w:spacing w:val="-2"/>
        </w:rPr>
        <w:t xml:space="preserve"> </w:t>
      </w:r>
      <w:r>
        <w:t>минут.</w:t>
      </w:r>
    </w:p>
    <w:p w:rsidR="00E909A0" w:rsidRDefault="00185FB8">
      <w:pPr>
        <w:pStyle w:val="a3"/>
        <w:spacing w:before="1" w:line="261" w:lineRule="auto"/>
        <w:ind w:left="996" w:right="1073" w:firstLine="700"/>
        <w:jc w:val="both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</w:t>
      </w:r>
      <w:r>
        <w:rPr>
          <w:spacing w:val="1"/>
        </w:rPr>
        <w:t xml:space="preserve"> </w:t>
      </w:r>
      <w:r>
        <w:t>интересующей/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несложных</w:t>
      </w:r>
      <w:r>
        <w:rPr>
          <w:spacing w:val="-4"/>
        </w:rPr>
        <w:t xml:space="preserve"> </w:t>
      </w:r>
      <w:r>
        <w:t>аутентичных коротких</w:t>
      </w:r>
      <w:r>
        <w:rPr>
          <w:spacing w:val="-3"/>
        </w:rPr>
        <w:t xml:space="preserve"> </w:t>
      </w:r>
      <w:r>
        <w:t>текстах.</w:t>
      </w:r>
    </w:p>
    <w:p w:rsidR="00E909A0" w:rsidRDefault="00185FB8">
      <w:pPr>
        <w:pStyle w:val="a3"/>
        <w:spacing w:line="249" w:lineRule="exact"/>
        <w:ind w:left="1697"/>
        <w:jc w:val="both"/>
      </w:pPr>
      <w:r>
        <w:t>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-2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минут.</w:t>
      </w:r>
    </w:p>
    <w:p w:rsidR="00E909A0" w:rsidRDefault="00185FB8">
      <w:pPr>
        <w:pStyle w:val="a3"/>
        <w:spacing w:before="21" w:line="259" w:lineRule="auto"/>
        <w:ind w:left="996" w:right="1073" w:firstLine="700"/>
        <w:jc w:val="both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 интересующей/ запрашиваемой информации осуществляется на несложных аутентичных</w:t>
      </w:r>
      <w:r>
        <w:rPr>
          <w:spacing w:val="1"/>
        </w:rPr>
        <w:t xml:space="preserve"> </w:t>
      </w:r>
      <w:r>
        <w:t>текстах,</w:t>
      </w:r>
      <w:r>
        <w:rPr>
          <w:spacing w:val="-2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наряду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изученными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некоторое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незнакомых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явлений.</w:t>
      </w:r>
    </w:p>
    <w:p w:rsidR="00E909A0" w:rsidRDefault="00185FB8">
      <w:pPr>
        <w:pStyle w:val="a3"/>
        <w:spacing w:before="3"/>
        <w:ind w:left="1697"/>
      </w:pPr>
      <w:r>
        <w:t>Чтение</w:t>
      </w:r>
    </w:p>
    <w:p w:rsidR="00E909A0" w:rsidRDefault="00185FB8">
      <w:pPr>
        <w:pStyle w:val="a3"/>
        <w:spacing w:before="21" w:line="259" w:lineRule="auto"/>
        <w:ind w:left="996" w:right="1074" w:firstLine="700"/>
        <w:jc w:val="both"/>
      </w:pP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</w:t>
      </w:r>
      <w:r>
        <w:rPr>
          <w:spacing w:val="1"/>
        </w:rPr>
        <w:t xml:space="preserve"> </w:t>
      </w:r>
      <w:r>
        <w:t>интересующей/ запрашиваемой</w:t>
      </w:r>
      <w:r>
        <w:rPr>
          <w:spacing w:val="-1"/>
        </w:rPr>
        <w:t xml:space="preserve"> </w:t>
      </w:r>
      <w:r>
        <w:t>информации, с</w:t>
      </w:r>
      <w:r>
        <w:rPr>
          <w:spacing w:val="1"/>
        </w:rPr>
        <w:t xml:space="preserve"> </w:t>
      </w:r>
      <w:r>
        <w:t>полным</w:t>
      </w:r>
      <w:r>
        <w:rPr>
          <w:spacing w:val="-1"/>
        </w:rPr>
        <w:t xml:space="preserve"> </w:t>
      </w:r>
      <w:r>
        <w:t>пониманием.</w:t>
      </w:r>
    </w:p>
    <w:p w:rsidR="00E909A0" w:rsidRDefault="00185FB8">
      <w:pPr>
        <w:pStyle w:val="a3"/>
        <w:spacing w:before="1" w:line="259" w:lineRule="auto"/>
        <w:ind w:left="1697" w:right="1078"/>
        <w:jc w:val="both"/>
      </w:pPr>
      <w:r>
        <w:t>Жанры текстов: научно-популярные, публицистические, художественные, прагматические.</w:t>
      </w:r>
      <w:r>
        <w:rPr>
          <w:spacing w:val="1"/>
        </w:rPr>
        <w:t xml:space="preserve"> </w:t>
      </w:r>
      <w:r>
        <w:t>Типы</w:t>
      </w:r>
      <w:r>
        <w:rPr>
          <w:spacing w:val="39"/>
        </w:rPr>
        <w:t xml:space="preserve"> </w:t>
      </w:r>
      <w:r>
        <w:t>текстов:</w:t>
      </w:r>
      <w:r>
        <w:rPr>
          <w:spacing w:val="40"/>
        </w:rPr>
        <w:t xml:space="preserve"> </w:t>
      </w:r>
      <w:r>
        <w:t>статья,</w:t>
      </w:r>
      <w:r>
        <w:rPr>
          <w:spacing w:val="36"/>
        </w:rPr>
        <w:t xml:space="preserve"> </w:t>
      </w:r>
      <w:r>
        <w:t>интервью,</w:t>
      </w:r>
      <w:r>
        <w:rPr>
          <w:spacing w:val="41"/>
        </w:rPr>
        <w:t xml:space="preserve"> </w:t>
      </w:r>
      <w:r>
        <w:t>рассказ,</w:t>
      </w:r>
      <w:r>
        <w:rPr>
          <w:spacing w:val="38"/>
        </w:rPr>
        <w:t xml:space="preserve"> </w:t>
      </w:r>
      <w:r>
        <w:t>отрывок</w:t>
      </w:r>
      <w:r>
        <w:rPr>
          <w:spacing w:val="41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художественного</w:t>
      </w:r>
      <w:r>
        <w:rPr>
          <w:spacing w:val="41"/>
        </w:rPr>
        <w:t xml:space="preserve"> </w:t>
      </w:r>
      <w:r>
        <w:t>произведения,</w:t>
      </w:r>
    </w:p>
    <w:p w:rsidR="00E909A0" w:rsidRDefault="00185FB8">
      <w:pPr>
        <w:pStyle w:val="a3"/>
        <w:spacing w:before="3"/>
        <w:ind w:left="996"/>
        <w:jc w:val="both"/>
      </w:pPr>
      <w:r>
        <w:t>объявление,</w:t>
      </w:r>
      <w:r>
        <w:rPr>
          <w:spacing w:val="-2"/>
        </w:rPr>
        <w:t xml:space="preserve"> </w:t>
      </w:r>
      <w:r>
        <w:t>рецепт,</w:t>
      </w:r>
      <w:r>
        <w:rPr>
          <w:spacing w:val="-4"/>
        </w:rPr>
        <w:t xml:space="preserve"> </w:t>
      </w:r>
      <w:r>
        <w:t>рекламный</w:t>
      </w:r>
      <w:r>
        <w:rPr>
          <w:spacing w:val="-1"/>
        </w:rPr>
        <w:t xml:space="preserve"> </w:t>
      </w:r>
      <w:r>
        <w:t>проспект,</w:t>
      </w:r>
      <w:r>
        <w:rPr>
          <w:spacing w:val="-2"/>
        </w:rPr>
        <w:t xml:space="preserve"> </w:t>
      </w:r>
      <w:r>
        <w:t>стихотворение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909A0" w:rsidRDefault="00185FB8">
      <w:pPr>
        <w:pStyle w:val="a3"/>
        <w:spacing w:before="21" w:line="259" w:lineRule="auto"/>
        <w:ind w:left="996" w:right="1076" w:firstLine="700"/>
        <w:jc w:val="both"/>
      </w:pPr>
      <w:r>
        <w:t>Содержание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учащихся, иметь образовательную и воспитательную ценность, воздействовать на эмоциональную</w:t>
      </w:r>
      <w:r>
        <w:rPr>
          <w:spacing w:val="1"/>
        </w:rPr>
        <w:t xml:space="preserve"> </w:t>
      </w:r>
      <w:r>
        <w:t>сферу</w:t>
      </w:r>
      <w:r>
        <w:rPr>
          <w:spacing w:val="-2"/>
        </w:rPr>
        <w:t xml:space="preserve"> </w:t>
      </w:r>
      <w:r>
        <w:t>школьников.</w:t>
      </w:r>
    </w:p>
    <w:p w:rsidR="00E909A0" w:rsidRDefault="00185FB8">
      <w:pPr>
        <w:pStyle w:val="a3"/>
        <w:spacing w:before="2" w:line="261" w:lineRule="auto"/>
        <w:ind w:left="996" w:right="1076" w:firstLine="700"/>
        <w:jc w:val="both"/>
      </w:pPr>
      <w:r>
        <w:t>Чтение с пониманием основного содержания осуществляется на несложных аутентичных</w:t>
      </w:r>
      <w:r>
        <w:rPr>
          <w:spacing w:val="1"/>
        </w:rPr>
        <w:t xml:space="preserve"> </w:t>
      </w:r>
      <w:r>
        <w:t>текстах в рамках предметного содержания, обозначенного в программе. Тексты могут содержать</w:t>
      </w:r>
      <w:r>
        <w:rPr>
          <w:spacing w:val="1"/>
        </w:rPr>
        <w:t xml:space="preserve"> </w:t>
      </w:r>
      <w:r>
        <w:t>некоторое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неизученных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явлений.</w:t>
      </w:r>
      <w:r>
        <w:rPr>
          <w:spacing w:val="-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 –до</w:t>
      </w:r>
      <w:r>
        <w:rPr>
          <w:spacing w:val="-1"/>
        </w:rPr>
        <w:t xml:space="preserve"> </w:t>
      </w:r>
      <w:r>
        <w:t>700</w:t>
      </w:r>
      <w:r>
        <w:rPr>
          <w:spacing w:val="-3"/>
        </w:rPr>
        <w:t xml:space="preserve"> </w:t>
      </w:r>
      <w:r>
        <w:t>слов.</w:t>
      </w:r>
    </w:p>
    <w:p w:rsidR="00E909A0" w:rsidRDefault="00185FB8">
      <w:pPr>
        <w:pStyle w:val="a3"/>
        <w:spacing w:line="259" w:lineRule="auto"/>
        <w:ind w:left="996" w:right="1077" w:firstLine="700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</w:t>
      </w:r>
      <w:r>
        <w:rPr>
          <w:spacing w:val="1"/>
        </w:rPr>
        <w:t xml:space="preserve"> </w:t>
      </w:r>
      <w:r>
        <w:t>интересующей/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52"/>
        </w:rPr>
        <w:t xml:space="preserve"> </w:t>
      </w:r>
      <w:r>
        <w:t>осуществляется на несложных аутентичных текстах, содержащих некоторое количество незнакомых</w:t>
      </w:r>
      <w:r>
        <w:rPr>
          <w:spacing w:val="-5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явлений. Объем текста</w:t>
      </w:r>
      <w:r>
        <w:rPr>
          <w:spacing w:val="-3"/>
        </w:rPr>
        <w:t xml:space="preserve"> </w:t>
      </w:r>
      <w:r>
        <w:t>для чтения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около 350 слов.</w:t>
      </w:r>
    </w:p>
    <w:p w:rsidR="00E909A0" w:rsidRDefault="00185FB8">
      <w:pPr>
        <w:pStyle w:val="a3"/>
        <w:spacing w:line="259" w:lineRule="auto"/>
        <w:ind w:left="996" w:right="1077" w:firstLine="700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построенных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изученном языковом</w:t>
      </w:r>
      <w:r>
        <w:rPr>
          <w:spacing w:val="-1"/>
        </w:rPr>
        <w:t xml:space="preserve"> </w:t>
      </w:r>
      <w:r>
        <w:t>материале.</w:t>
      </w:r>
      <w:r>
        <w:rPr>
          <w:spacing w:val="-1"/>
        </w:rPr>
        <w:t xml:space="preserve"> </w:t>
      </w:r>
      <w:r>
        <w:t>Объем текста</w:t>
      </w:r>
      <w:r>
        <w:rPr>
          <w:spacing w:val="-1"/>
        </w:rPr>
        <w:t xml:space="preserve"> </w:t>
      </w:r>
      <w:r>
        <w:t>для чтения</w:t>
      </w:r>
      <w:r>
        <w:rPr>
          <w:spacing w:val="-2"/>
        </w:rPr>
        <w:t xml:space="preserve"> </w:t>
      </w:r>
      <w:r>
        <w:t>около</w:t>
      </w:r>
      <w:r>
        <w:rPr>
          <w:spacing w:val="-1"/>
        </w:rPr>
        <w:t xml:space="preserve"> </w:t>
      </w:r>
      <w:r>
        <w:t>500</w:t>
      </w:r>
      <w:r>
        <w:rPr>
          <w:spacing w:val="-2"/>
        </w:rPr>
        <w:t xml:space="preserve"> </w:t>
      </w:r>
      <w:r>
        <w:t>слов.</w:t>
      </w:r>
    </w:p>
    <w:p w:rsidR="00E909A0" w:rsidRDefault="00185FB8">
      <w:pPr>
        <w:pStyle w:val="a3"/>
        <w:spacing w:line="259" w:lineRule="auto"/>
        <w:ind w:left="1697" w:right="2811"/>
        <w:jc w:val="both"/>
      </w:pPr>
      <w:r>
        <w:t>Независимо от вида чтения возможно использование двуязычного словаря.</w:t>
      </w:r>
      <w:r>
        <w:rPr>
          <w:spacing w:val="-52"/>
        </w:rPr>
        <w:t xml:space="preserve"> </w:t>
      </w:r>
      <w:r>
        <w:t>Письменная</w:t>
      </w:r>
      <w:r>
        <w:rPr>
          <w:spacing w:val="-2"/>
        </w:rPr>
        <w:t xml:space="preserve"> </w:t>
      </w:r>
      <w:r>
        <w:t>речь</w:t>
      </w:r>
    </w:p>
    <w:p w:rsidR="00E909A0" w:rsidRDefault="00185FB8">
      <w:pPr>
        <w:pStyle w:val="a3"/>
        <w:spacing w:before="1"/>
        <w:ind w:left="1697"/>
        <w:jc w:val="both"/>
      </w:pP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умений:</w:t>
      </w:r>
    </w:p>
    <w:p w:rsidR="00E909A0" w:rsidRDefault="00E909A0">
      <w:pPr>
        <w:jc w:val="both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114"/>
        </w:numPr>
        <w:tabs>
          <w:tab w:val="left" w:pos="1984"/>
          <w:tab w:val="left" w:pos="1985"/>
          <w:tab w:val="left" w:pos="3266"/>
          <w:tab w:val="left" w:pos="3994"/>
          <w:tab w:val="left" w:pos="4320"/>
          <w:tab w:val="left" w:pos="5678"/>
          <w:tab w:val="left" w:pos="6906"/>
          <w:tab w:val="left" w:pos="7530"/>
          <w:tab w:val="left" w:pos="8684"/>
          <w:tab w:val="left" w:pos="9287"/>
        </w:tabs>
        <w:spacing w:before="66" w:line="259" w:lineRule="auto"/>
        <w:ind w:right="1076" w:firstLine="700"/>
      </w:pPr>
      <w:r>
        <w:lastRenderedPageBreak/>
        <w:t>заполнение</w:t>
      </w:r>
      <w:r>
        <w:tab/>
        <w:t>анкет</w:t>
      </w:r>
      <w:r>
        <w:tab/>
        <w:t>и</w:t>
      </w:r>
      <w:r>
        <w:tab/>
        <w:t>формуляров</w:t>
      </w:r>
      <w:r>
        <w:tab/>
        <w:t>(указывать</w:t>
      </w:r>
      <w:r>
        <w:tab/>
        <w:t>имя,</w:t>
      </w:r>
      <w:r>
        <w:tab/>
        <w:t>фамилию,</w:t>
      </w:r>
      <w:r>
        <w:tab/>
        <w:t>пол,</w:t>
      </w:r>
      <w:r>
        <w:tab/>
      </w:r>
      <w:r>
        <w:rPr>
          <w:spacing w:val="-1"/>
        </w:rPr>
        <w:t>гражданство,</w:t>
      </w:r>
      <w:r>
        <w:rPr>
          <w:spacing w:val="-52"/>
        </w:rPr>
        <w:t xml:space="preserve"> </w:t>
      </w:r>
      <w:r>
        <w:t>национальность,</w:t>
      </w:r>
      <w:r>
        <w:rPr>
          <w:spacing w:val="-1"/>
        </w:rPr>
        <w:t xml:space="preserve"> </w:t>
      </w:r>
      <w:r>
        <w:t>адрес);</w:t>
      </w:r>
    </w:p>
    <w:p w:rsidR="00E909A0" w:rsidRDefault="00E909A0">
      <w:pPr>
        <w:spacing w:line="259" w:lineRule="auto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E909A0">
      <w:pPr>
        <w:pStyle w:val="a3"/>
        <w:spacing w:before="1"/>
        <w:ind w:left="0"/>
        <w:rPr>
          <w:sz w:val="24"/>
        </w:rPr>
      </w:pPr>
    </w:p>
    <w:p w:rsidR="00E909A0" w:rsidRDefault="00185FB8">
      <w:pPr>
        <w:pStyle w:val="a3"/>
        <w:ind w:left="996"/>
      </w:pPr>
      <w:r>
        <w:t>пожеланий</w:t>
      </w:r>
      <w:r>
        <w:rPr>
          <w:spacing w:val="-4"/>
        </w:rPr>
        <w:t xml:space="preserve"> </w:t>
      </w:r>
      <w:r>
        <w:t>(объемом</w:t>
      </w:r>
      <w:r>
        <w:rPr>
          <w:spacing w:val="-2"/>
        </w:rPr>
        <w:t xml:space="preserve"> </w:t>
      </w:r>
      <w:r>
        <w:t>30–40</w:t>
      </w:r>
      <w:r>
        <w:rPr>
          <w:spacing w:val="-3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адрес);</w:t>
      </w:r>
    </w:p>
    <w:p w:rsidR="00E909A0" w:rsidRDefault="00185FB8">
      <w:pPr>
        <w:pStyle w:val="a3"/>
        <w:spacing w:before="1"/>
        <w:ind w:left="0" w:right="1074"/>
        <w:jc w:val="right"/>
      </w:pPr>
      <w:r>
        <w:br w:type="column"/>
      </w:r>
      <w:r>
        <w:lastRenderedPageBreak/>
        <w:t>раздниками,</w:t>
      </w:r>
      <w:r>
        <w:rPr>
          <w:spacing w:val="21"/>
        </w:rPr>
        <w:t xml:space="preserve"> </w:t>
      </w:r>
      <w:r>
        <w:t>выражение</w:t>
      </w:r>
    </w:p>
    <w:p w:rsidR="00E909A0" w:rsidRDefault="00E909A0">
      <w:pPr>
        <w:pStyle w:val="a3"/>
        <w:spacing w:before="9"/>
        <w:ind w:left="0"/>
        <w:rPr>
          <w:sz w:val="25"/>
        </w:rPr>
      </w:pPr>
    </w:p>
    <w:p w:rsidR="00E909A0" w:rsidRDefault="00185FB8">
      <w:pPr>
        <w:pStyle w:val="a3"/>
        <w:ind w:left="0" w:right="1075"/>
        <w:jc w:val="right"/>
      </w:pPr>
      <w:r>
        <w:rPr>
          <w:noProof/>
          <w:lang w:eastAsia="ru-RU"/>
        </w:rPr>
        <w:drawing>
          <wp:anchor distT="0" distB="0" distL="0" distR="0" simplePos="0" relativeHeight="477070848" behindDoc="1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-343540</wp:posOffset>
            </wp:positionV>
            <wp:extent cx="4228083" cy="155448"/>
            <wp:effectExtent l="0" t="0" r="0" b="0"/>
            <wp:wrapNone/>
            <wp:docPr id="471" name="image2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277.png"/>
                    <pic:cNvPicPr/>
                  </pic:nvPicPr>
                  <pic:blipFill>
                    <a:blip r:embed="rId4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808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071360" behindDoc="1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5455</wp:posOffset>
            </wp:positionV>
            <wp:extent cx="3047873" cy="155448"/>
            <wp:effectExtent l="0" t="0" r="0" b="0"/>
            <wp:wrapNone/>
            <wp:docPr id="473" name="image2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278.png"/>
                    <pic:cNvPicPr/>
                  </pic:nvPicPr>
                  <pic:blipFill>
                    <a:blip r:embed="rId4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87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-стимул</w:t>
      </w:r>
      <w:r>
        <w:rPr>
          <w:spacing w:val="1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употреблением</w:t>
      </w:r>
      <w:r>
        <w:rPr>
          <w:spacing w:val="19"/>
        </w:rPr>
        <w:t xml:space="preserve"> </w:t>
      </w:r>
      <w:r>
        <w:t>формул</w:t>
      </w:r>
      <w:r>
        <w:rPr>
          <w:spacing w:val="19"/>
        </w:rPr>
        <w:t xml:space="preserve"> </w:t>
      </w:r>
      <w:r>
        <w:t>речевого</w:t>
      </w:r>
    </w:p>
    <w:p w:rsidR="00E909A0" w:rsidRDefault="00E909A0">
      <w:pPr>
        <w:jc w:val="right"/>
        <w:sectPr w:rsidR="00E909A0">
          <w:type w:val="continuous"/>
          <w:pgSz w:w="11910" w:h="16840"/>
          <w:pgMar w:top="1400" w:right="0" w:bottom="280" w:left="300" w:header="720" w:footer="720" w:gutter="0"/>
          <w:cols w:num="2" w:space="720" w:equalWidth="0">
            <w:col w:w="5676" w:space="40"/>
            <w:col w:w="5894"/>
          </w:cols>
        </w:sectPr>
      </w:pPr>
    </w:p>
    <w:p w:rsidR="00E909A0" w:rsidRDefault="00185FB8">
      <w:pPr>
        <w:pStyle w:val="a3"/>
        <w:spacing w:before="20" w:line="259" w:lineRule="auto"/>
        <w:ind w:left="996" w:right="1070"/>
      </w:pPr>
      <w:r>
        <w:lastRenderedPageBreak/>
        <w:t>этикета,</w:t>
      </w:r>
      <w:r>
        <w:rPr>
          <w:spacing w:val="44"/>
        </w:rPr>
        <w:t xml:space="preserve"> </w:t>
      </w:r>
      <w:r>
        <w:t>принятых</w:t>
      </w:r>
      <w:r>
        <w:rPr>
          <w:spacing w:val="4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стране</w:t>
      </w:r>
      <w:r>
        <w:rPr>
          <w:spacing w:val="44"/>
        </w:rPr>
        <w:t xml:space="preserve"> </w:t>
      </w:r>
      <w:r>
        <w:t>изучаемого</w:t>
      </w:r>
      <w:r>
        <w:rPr>
          <w:spacing w:val="44"/>
        </w:rPr>
        <w:t xml:space="preserve"> </w:t>
      </w:r>
      <w:r>
        <w:t>языка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опорой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без</w:t>
      </w:r>
      <w:r>
        <w:rPr>
          <w:spacing w:val="44"/>
        </w:rPr>
        <w:t xml:space="preserve"> </w:t>
      </w:r>
      <w:r>
        <w:t>опоры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образец</w:t>
      </w:r>
      <w:r>
        <w:rPr>
          <w:spacing w:val="42"/>
        </w:rPr>
        <w:t xml:space="preserve"> </w:t>
      </w:r>
      <w:r>
        <w:t>(расспрашивать</w:t>
      </w:r>
      <w:r>
        <w:rPr>
          <w:spacing w:val="-52"/>
        </w:rPr>
        <w:t xml:space="preserve"> </w:t>
      </w:r>
      <w:r>
        <w:t>адресата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жизни, делах,</w:t>
      </w:r>
    </w:p>
    <w:p w:rsidR="00E909A0" w:rsidRDefault="00185FB8">
      <w:pPr>
        <w:pStyle w:val="a3"/>
        <w:spacing w:before="1" w:after="12" w:line="259" w:lineRule="auto"/>
        <w:ind w:left="996" w:right="1073" w:firstLine="700"/>
        <w:jc w:val="both"/>
      </w:pPr>
      <w:r>
        <w:t>сообщать то же самое о себе, выражать благодарность, давать совет, просить о чем-либо),</w:t>
      </w:r>
      <w:r>
        <w:rPr>
          <w:spacing w:val="1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личного письма около 100–120 слов, включая</w:t>
      </w:r>
      <w:r>
        <w:rPr>
          <w:spacing w:val="-1"/>
        </w:rPr>
        <w:t xml:space="preserve"> </w:t>
      </w:r>
      <w:r>
        <w:t>адрес;</w:t>
      </w:r>
    </w:p>
    <w:p w:rsidR="00E909A0" w:rsidRDefault="00185FB8">
      <w:pPr>
        <w:pStyle w:val="a3"/>
        <w:ind w:left="16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13856" cy="155448"/>
            <wp:effectExtent l="0" t="0" r="0" b="0"/>
            <wp:docPr id="475" name="image2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279.png"/>
                    <pic:cNvPicPr/>
                  </pic:nvPicPr>
                  <pic:blipFill>
                    <a:blip r:embed="rId4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38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20"/>
        <w:ind w:left="996"/>
      </w:pPr>
      <w:r>
        <w:rPr>
          <w:noProof/>
          <w:lang w:eastAsia="ru-RU"/>
        </w:rPr>
        <w:drawing>
          <wp:anchor distT="0" distB="0" distL="0" distR="0" simplePos="0" relativeHeight="264" behindDoc="0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191891</wp:posOffset>
            </wp:positionV>
            <wp:extent cx="5715761" cy="155448"/>
            <wp:effectExtent l="0" t="0" r="0" b="0"/>
            <wp:wrapTopAndBottom/>
            <wp:docPr id="477" name="image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280.png"/>
                    <pic:cNvPicPr/>
                  </pic:nvPicPr>
                  <pic:blipFill>
                    <a:blip r:embed="rId4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761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результатов</w:t>
      </w:r>
      <w:r>
        <w:rPr>
          <w:spacing w:val="-3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:rsidR="00E909A0" w:rsidRDefault="00185FB8">
      <w:pPr>
        <w:pStyle w:val="a3"/>
        <w:spacing w:line="259" w:lineRule="auto"/>
        <w:ind w:left="1697" w:right="2029" w:hanging="701"/>
        <w:jc w:val="both"/>
      </w:pPr>
      <w:r>
        <w:t>соответствии с коммуникативной задачей. Языковые средства и навыки оперирования ими</w:t>
      </w:r>
      <w:r>
        <w:rPr>
          <w:spacing w:val="-52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 пунктуация</w:t>
      </w:r>
    </w:p>
    <w:p w:rsidR="00E909A0" w:rsidRDefault="00185FB8">
      <w:pPr>
        <w:pStyle w:val="a3"/>
        <w:spacing w:line="261" w:lineRule="auto"/>
        <w:ind w:left="996" w:right="1076" w:firstLine="700"/>
        <w:jc w:val="both"/>
      </w:pP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алфавита,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Правильное использование знаков препинания (точки, вопросительного и восклицательного знака) в</w:t>
      </w:r>
      <w:r>
        <w:rPr>
          <w:spacing w:val="-5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E909A0" w:rsidRDefault="00185FB8">
      <w:pPr>
        <w:pStyle w:val="a3"/>
        <w:spacing w:line="249" w:lineRule="exact"/>
        <w:ind w:left="1697"/>
        <w:jc w:val="both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речи.</w:t>
      </w:r>
    </w:p>
    <w:p w:rsidR="00E909A0" w:rsidRDefault="00185FB8">
      <w:pPr>
        <w:pStyle w:val="a3"/>
        <w:spacing w:before="13" w:line="259" w:lineRule="auto"/>
        <w:ind w:left="996" w:right="1072" w:firstLine="700"/>
        <w:jc w:val="both"/>
      </w:pPr>
      <w:r>
        <w:t>Различения на слух в потоке речи всех звуков иностранного языка и навыки их адекватного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правильного ударения в изученных словах. Членение предложений на смысловые группы. Ритмико-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отсутствия</w:t>
      </w:r>
      <w:r>
        <w:rPr>
          <w:spacing w:val="-3"/>
        </w:rPr>
        <w:t xml:space="preserve"> </w:t>
      </w:r>
      <w:r>
        <w:t>фразового ударения</w:t>
      </w:r>
      <w:r>
        <w:rPr>
          <w:spacing w:val="-1"/>
        </w:rPr>
        <w:t xml:space="preserve"> </w:t>
      </w:r>
      <w:r>
        <w:t>на служебных</w:t>
      </w:r>
      <w:r>
        <w:rPr>
          <w:spacing w:val="-2"/>
        </w:rPr>
        <w:t xml:space="preserve"> </w:t>
      </w:r>
      <w:r>
        <w:t>словах.</w:t>
      </w:r>
    </w:p>
    <w:p w:rsidR="00E909A0" w:rsidRDefault="00185FB8">
      <w:pPr>
        <w:pStyle w:val="a3"/>
        <w:spacing w:before="5"/>
        <w:ind w:left="1697"/>
        <w:jc w:val="both"/>
      </w:pPr>
      <w:r>
        <w:t>Лексическая</w:t>
      </w:r>
      <w:r>
        <w:rPr>
          <w:spacing w:val="-1"/>
        </w:rPr>
        <w:t xml:space="preserve"> </w:t>
      </w:r>
      <w:r>
        <w:t>сторона речи</w:t>
      </w:r>
    </w:p>
    <w:p w:rsidR="00E909A0" w:rsidRDefault="00185FB8">
      <w:pPr>
        <w:pStyle w:val="a3"/>
        <w:spacing w:before="20" w:line="259" w:lineRule="auto"/>
        <w:ind w:left="996" w:right="1075" w:firstLine="700"/>
        <w:jc w:val="both"/>
      </w:pP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 общения в рамках тематики основной школы, в том числе наиболее распространённых</w:t>
      </w:r>
      <w:r>
        <w:rPr>
          <w:spacing w:val="1"/>
        </w:rPr>
        <w:t xml:space="preserve"> </w:t>
      </w:r>
      <w:r>
        <w:t>устойчивых словосочетаний, оценочной лексики, реплик-клише речевого этикета, характерных для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стран изучаемого языка;</w:t>
      </w:r>
    </w:p>
    <w:p w:rsidR="00E909A0" w:rsidRDefault="00185FB8">
      <w:pPr>
        <w:pStyle w:val="a3"/>
        <w:spacing w:before="4"/>
        <w:ind w:left="1697"/>
      </w:pPr>
      <w:r>
        <w:t>основные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словообразования:</w:t>
      </w:r>
    </w:p>
    <w:p w:rsidR="00E909A0" w:rsidRDefault="00185FB8">
      <w:pPr>
        <w:pStyle w:val="a3"/>
        <w:spacing w:before="21"/>
        <w:ind w:left="1697"/>
      </w:pPr>
      <w:r>
        <w:t>аффиксация:</w:t>
      </w:r>
    </w:p>
    <w:p w:rsidR="00E909A0" w:rsidRDefault="00185FB8">
      <w:pPr>
        <w:pStyle w:val="a3"/>
        <w:spacing w:before="20" w:line="259" w:lineRule="auto"/>
        <w:ind w:left="1697" w:right="1946"/>
      </w:pPr>
      <w:r>
        <w:t>существительных с суффиксами: -tion, -sion (collection, révision) ; (appartement) ; -eur</w:t>
      </w:r>
      <w:r>
        <w:rPr>
          <w:spacing w:val="-52"/>
        </w:rPr>
        <w:t xml:space="preserve"> </w:t>
      </w:r>
      <w:r>
        <w:t>(ordinateur) ; -ette (bicyclette, disquette) ; -ique (gymnastique) ; -iste, -isme (journaliste,</w:t>
      </w:r>
      <w:r>
        <w:rPr>
          <w:spacing w:val="1"/>
        </w:rPr>
        <w:t xml:space="preserve"> </w:t>
      </w:r>
      <w:r>
        <w:t>tourisme) ;</w:t>
      </w:r>
      <w:r>
        <w:rPr>
          <w:spacing w:val="1"/>
        </w:rPr>
        <w:t xml:space="preserve"> </w:t>
      </w:r>
      <w:r>
        <w:t>-ien/-ienne</w:t>
      </w:r>
      <w:r>
        <w:rPr>
          <w:spacing w:val="-2"/>
        </w:rPr>
        <w:t xml:space="preserve"> </w:t>
      </w:r>
      <w:r>
        <w:t>(pharmacien /</w:t>
      </w:r>
      <w:r>
        <w:rPr>
          <w:spacing w:val="-2"/>
        </w:rPr>
        <w:t xml:space="preserve"> </w:t>
      </w:r>
      <w:r>
        <w:t>pharmacienne)</w:t>
      </w:r>
      <w:r>
        <w:rPr>
          <w:spacing w:val="-1"/>
        </w:rPr>
        <w:t xml:space="preserve"> </w:t>
      </w:r>
      <w:r>
        <w:t>;</w:t>
      </w:r>
    </w:p>
    <w:p w:rsidR="00E909A0" w:rsidRDefault="00185FB8">
      <w:pPr>
        <w:pStyle w:val="a4"/>
        <w:numPr>
          <w:ilvl w:val="0"/>
          <w:numId w:val="114"/>
        </w:numPr>
        <w:tabs>
          <w:tab w:val="left" w:pos="1830"/>
        </w:tabs>
        <w:spacing w:before="4"/>
        <w:ind w:left="1829" w:hanging="133"/>
      </w:pPr>
      <w:r>
        <w:t>наречие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суффиксом</w:t>
      </w:r>
      <w:r>
        <w:rPr>
          <w:spacing w:val="-1"/>
        </w:rPr>
        <w:t xml:space="preserve"> </w:t>
      </w:r>
      <w:r>
        <w:t>–ment</w:t>
      </w:r>
      <w:r>
        <w:rPr>
          <w:spacing w:val="-1"/>
        </w:rPr>
        <w:t xml:space="preserve"> </w:t>
      </w:r>
      <w:r>
        <w:t>;</w:t>
      </w:r>
    </w:p>
    <w:p w:rsidR="00E909A0" w:rsidRDefault="00185FB8">
      <w:pPr>
        <w:pStyle w:val="a4"/>
        <w:numPr>
          <w:ilvl w:val="0"/>
          <w:numId w:val="114"/>
        </w:numPr>
        <w:tabs>
          <w:tab w:val="left" w:pos="1830"/>
        </w:tabs>
        <w:spacing w:before="21" w:line="259" w:lineRule="auto"/>
        <w:ind w:left="1697" w:right="1665" w:firstLine="0"/>
      </w:pPr>
      <w:r>
        <w:t>прилагательных с суффиксами: -eur/-euse (heureux / heureuse) ; -ique (sympatique) ; -ant</w:t>
      </w:r>
      <w:r>
        <w:rPr>
          <w:spacing w:val="-52"/>
        </w:rPr>
        <w:t xml:space="preserve"> </w:t>
      </w:r>
      <w:r>
        <w:t>(intéressant)</w:t>
      </w:r>
      <w:r>
        <w:rPr>
          <w:spacing w:val="-3"/>
        </w:rPr>
        <w:t xml:space="preserve"> </w:t>
      </w:r>
      <w:r>
        <w:t>;</w:t>
      </w:r>
      <w:r>
        <w:rPr>
          <w:spacing w:val="2"/>
        </w:rPr>
        <w:t xml:space="preserve"> </w:t>
      </w:r>
      <w:r>
        <w:t>-ain (américain)</w:t>
      </w:r>
      <w:r>
        <w:rPr>
          <w:spacing w:val="-3"/>
        </w:rPr>
        <w:t xml:space="preserve"> </w:t>
      </w:r>
      <w:r>
        <w:t>;</w:t>
      </w:r>
      <w:r>
        <w:rPr>
          <w:spacing w:val="2"/>
        </w:rPr>
        <w:t xml:space="preserve"> </w:t>
      </w:r>
      <w:r>
        <w:t>-ais</w:t>
      </w:r>
      <w:r>
        <w:rPr>
          <w:spacing w:val="-1"/>
        </w:rPr>
        <w:t xml:space="preserve"> </w:t>
      </w:r>
      <w:r>
        <w:t>(français)</w:t>
      </w:r>
      <w:r>
        <w:rPr>
          <w:spacing w:val="-2"/>
        </w:rPr>
        <w:t xml:space="preserve"> </w:t>
      </w:r>
      <w:r>
        <w:t>;</w:t>
      </w:r>
      <w:r>
        <w:rPr>
          <w:spacing w:val="2"/>
        </w:rPr>
        <w:t xml:space="preserve"> </w:t>
      </w:r>
      <w:r>
        <w:t>-ien</w:t>
      </w:r>
      <w:r>
        <w:rPr>
          <w:spacing w:val="-1"/>
        </w:rPr>
        <w:t xml:space="preserve"> </w:t>
      </w:r>
      <w:r>
        <w:t>(parisien).</w:t>
      </w:r>
    </w:p>
    <w:p w:rsidR="00E909A0" w:rsidRDefault="00185FB8">
      <w:pPr>
        <w:pStyle w:val="a3"/>
        <w:spacing w:before="1"/>
        <w:ind w:left="1697"/>
      </w:pPr>
      <w:r>
        <w:t>словосложение</w:t>
      </w:r>
      <w:r>
        <w:rPr>
          <w:spacing w:val="6"/>
        </w:rPr>
        <w:t xml:space="preserve"> </w:t>
      </w:r>
      <w:r>
        <w:t>:</w:t>
      </w:r>
      <w:r>
        <w:rPr>
          <w:spacing w:val="7"/>
        </w:rPr>
        <w:t xml:space="preserve"> </w:t>
      </w:r>
      <w:r>
        <w:t>существительное</w:t>
      </w:r>
      <w:r>
        <w:rPr>
          <w:spacing w:val="6"/>
        </w:rPr>
        <w:t xml:space="preserve"> </w:t>
      </w:r>
      <w:r>
        <w:t>+</w:t>
      </w:r>
      <w:r>
        <w:rPr>
          <w:spacing w:val="9"/>
        </w:rPr>
        <w:t xml:space="preserve"> </w:t>
      </w:r>
      <w:r>
        <w:t>существительное</w:t>
      </w:r>
      <w:r>
        <w:rPr>
          <w:spacing w:val="8"/>
        </w:rPr>
        <w:t xml:space="preserve"> </w:t>
      </w:r>
      <w:r>
        <w:t>(télécarte);</w:t>
      </w:r>
      <w:r>
        <w:rPr>
          <w:spacing w:val="10"/>
        </w:rPr>
        <w:t xml:space="preserve"> </w:t>
      </w:r>
      <w:r>
        <w:t>существительное</w:t>
      </w:r>
      <w:r>
        <w:rPr>
          <w:spacing w:val="6"/>
        </w:rPr>
        <w:t xml:space="preserve"> </w:t>
      </w:r>
      <w:r>
        <w:t>+</w:t>
      </w:r>
      <w:r>
        <w:rPr>
          <w:spacing w:val="9"/>
        </w:rPr>
        <w:t xml:space="preserve"> </w:t>
      </w:r>
      <w:r>
        <w:t>предлог</w:t>
      </w:r>
    </w:p>
    <w:p w:rsidR="00E909A0" w:rsidRDefault="00185FB8">
      <w:pPr>
        <w:pStyle w:val="a3"/>
        <w:spacing w:before="21"/>
        <w:ind w:left="996"/>
      </w:pPr>
      <w:r>
        <w:t>+</w:t>
      </w:r>
      <w:r>
        <w:rPr>
          <w:spacing w:val="-3"/>
        </w:rPr>
        <w:t xml:space="preserve"> </w:t>
      </w:r>
      <w:r>
        <w:t>существительное</w:t>
      </w:r>
      <w:r>
        <w:rPr>
          <w:spacing w:val="-2"/>
        </w:rPr>
        <w:t xml:space="preserve"> </w:t>
      </w:r>
      <w:r>
        <w:t>(sac-à-dos);</w:t>
      </w:r>
    </w:p>
    <w:p w:rsidR="00E909A0" w:rsidRDefault="00185FB8">
      <w:pPr>
        <w:pStyle w:val="a3"/>
        <w:spacing w:before="20" w:line="261" w:lineRule="auto"/>
        <w:ind w:left="996" w:right="1075" w:firstLine="700"/>
        <w:jc w:val="both"/>
      </w:pPr>
      <w:r>
        <w:t>прилагательное + существительное (cybercafé), глагол + местоимение (rendez-vous), глагол +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-3"/>
        </w:rPr>
        <w:t xml:space="preserve"> </w:t>
      </w:r>
      <w:r>
        <w:t>(passe-temps), предлог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существительное</w:t>
      </w:r>
      <w:r>
        <w:rPr>
          <w:spacing w:val="-3"/>
        </w:rPr>
        <w:t xml:space="preserve"> </w:t>
      </w:r>
      <w:r>
        <w:t>(sous-sol).</w:t>
      </w:r>
    </w:p>
    <w:p w:rsidR="00E909A0" w:rsidRDefault="00185FB8">
      <w:pPr>
        <w:pStyle w:val="a3"/>
        <w:spacing w:line="251" w:lineRule="exact"/>
        <w:ind w:left="1697"/>
        <w:jc w:val="both"/>
      </w:pPr>
      <w:r>
        <w:t>Грамматическая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E909A0" w:rsidRDefault="00185FB8">
      <w:pPr>
        <w:pStyle w:val="a3"/>
        <w:spacing w:before="21" w:line="259" w:lineRule="auto"/>
        <w:ind w:left="996" w:right="1076" w:firstLine="700"/>
        <w:jc w:val="both"/>
      </w:pPr>
      <w:r>
        <w:t>Знание признаков и навыки распознавания и употребления в речи нераспространенных и</w:t>
      </w:r>
      <w:r>
        <w:rPr>
          <w:spacing w:val="1"/>
        </w:rPr>
        <w:t xml:space="preserve"> </w:t>
      </w:r>
      <w:r>
        <w:t>распространенных простых предложений; безличных предложения (il est intéresant); предложений с</w:t>
      </w:r>
      <w:r>
        <w:rPr>
          <w:spacing w:val="1"/>
        </w:rPr>
        <w:t xml:space="preserve"> </w:t>
      </w:r>
      <w:r>
        <w:t>неопределенно-личным местоимением on ; сложносочиненных предложений с союзами ou, mais. Все</w:t>
      </w:r>
      <w:r>
        <w:rPr>
          <w:spacing w:val="-52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инверсия.</w:t>
      </w:r>
      <w:r>
        <w:rPr>
          <w:spacing w:val="1"/>
        </w:rPr>
        <w:t xml:space="preserve"> </w:t>
      </w:r>
      <w:r>
        <w:t>Вопросительное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-4"/>
        </w:rPr>
        <w:t xml:space="preserve"> </w:t>
      </w:r>
      <w:r>
        <w:t>quel, вопросительное наречие</w:t>
      </w:r>
      <w:r>
        <w:rPr>
          <w:spacing w:val="-2"/>
        </w:rPr>
        <w:t xml:space="preserve"> </w:t>
      </w:r>
      <w:r>
        <w:t>comment.</w:t>
      </w:r>
    </w:p>
    <w:p w:rsidR="00E909A0" w:rsidRDefault="00185FB8">
      <w:pPr>
        <w:pStyle w:val="a3"/>
        <w:spacing w:before="5" w:line="259" w:lineRule="auto"/>
        <w:ind w:left="996" w:right="1078" w:firstLine="700"/>
        <w:jc w:val="both"/>
      </w:pPr>
      <w:r>
        <w:t>Знание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изъявительного</w:t>
      </w:r>
      <w:r>
        <w:rPr>
          <w:spacing w:val="-1"/>
        </w:rPr>
        <w:t xml:space="preserve"> </w:t>
      </w:r>
      <w:r>
        <w:t>наклонения</w:t>
      </w:r>
      <w:r>
        <w:rPr>
          <w:spacing w:val="-1"/>
        </w:rPr>
        <w:t xml:space="preserve"> </w:t>
      </w:r>
      <w:r>
        <w:t>(l’indicatif):</w:t>
      </w:r>
      <w:r>
        <w:rPr>
          <w:spacing w:val="1"/>
        </w:rPr>
        <w:t xml:space="preserve"> </w:t>
      </w:r>
      <w:r>
        <w:t>présent,</w:t>
      </w:r>
      <w:r>
        <w:rPr>
          <w:spacing w:val="-4"/>
        </w:rPr>
        <w:t xml:space="preserve"> </w:t>
      </w:r>
      <w:r>
        <w:t>passé composé,</w:t>
      </w:r>
      <w:r>
        <w:rPr>
          <w:spacing w:val="-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proche.</w:t>
      </w:r>
    </w:p>
    <w:p w:rsidR="00E909A0" w:rsidRDefault="00E909A0">
      <w:pPr>
        <w:spacing w:line="259" w:lineRule="auto"/>
        <w:jc w:val="both"/>
        <w:sectPr w:rsidR="00E909A0">
          <w:type w:val="continuous"/>
          <w:pgSz w:w="11910" w:h="16840"/>
          <w:pgMar w:top="1400" w:right="0" w:bottom="280" w:left="300" w:header="720" w:footer="720" w:gutter="0"/>
          <w:cols w:space="720"/>
        </w:sectPr>
      </w:pPr>
    </w:p>
    <w:p w:rsidR="00E909A0" w:rsidRDefault="00185FB8">
      <w:pPr>
        <w:pStyle w:val="a3"/>
        <w:spacing w:before="66" w:line="259" w:lineRule="auto"/>
        <w:ind w:left="996" w:right="1073" w:firstLine="700"/>
        <w:jc w:val="both"/>
      </w:pPr>
      <w:r>
        <w:lastRenderedPageBreak/>
        <w:t>Знание глаголов, спрягающихся в сложных формах с вспомогательными глаголами avoir или</w:t>
      </w:r>
      <w:r>
        <w:rPr>
          <w:spacing w:val="1"/>
        </w:rPr>
        <w:t xml:space="preserve"> </w:t>
      </w:r>
      <w:r>
        <w:t>etre.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спряжения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нерегулярных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отобранных для данного этапа обучения (mettre, prendre, savoir, lire, voir, venir, dire, écrire и пр.);</w:t>
      </w:r>
      <w:r>
        <w:rPr>
          <w:spacing w:val="1"/>
        </w:rPr>
        <w:t xml:space="preserve"> </w:t>
      </w:r>
      <w:r>
        <w:t>возвратных</w:t>
      </w:r>
      <w:r>
        <w:rPr>
          <w:spacing w:val="-1"/>
        </w:rPr>
        <w:t xml:space="preserve"> </w:t>
      </w:r>
      <w:r>
        <w:t>(местоименных)</w:t>
      </w:r>
      <w:r>
        <w:rPr>
          <w:spacing w:val="-2"/>
        </w:rPr>
        <w:t xml:space="preserve"> </w:t>
      </w:r>
      <w:r>
        <w:t>глаголов.</w:t>
      </w:r>
    </w:p>
    <w:p w:rsidR="00E909A0" w:rsidRDefault="00185FB8">
      <w:pPr>
        <w:pStyle w:val="a3"/>
        <w:spacing w:before="4" w:line="259" w:lineRule="auto"/>
        <w:ind w:left="996" w:right="1077" w:firstLine="700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(travail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travaux),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-1"/>
        </w:rPr>
        <w:t xml:space="preserve"> </w:t>
      </w:r>
      <w:r>
        <w:t>числа (belle</w:t>
      </w:r>
      <w:r>
        <w:rPr>
          <w:spacing w:val="2"/>
        </w:rPr>
        <w:t xml:space="preserve"> </w:t>
      </w:r>
      <w:r>
        <w:t>– beau,</w:t>
      </w:r>
      <w:r>
        <w:rPr>
          <w:spacing w:val="-2"/>
        </w:rPr>
        <w:t xml:space="preserve"> </w:t>
      </w:r>
      <w:r>
        <w:t>long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longue).</w:t>
      </w:r>
    </w:p>
    <w:p w:rsidR="00E909A0" w:rsidRDefault="00185FB8">
      <w:pPr>
        <w:pStyle w:val="a3"/>
        <w:spacing w:before="1" w:line="259" w:lineRule="auto"/>
        <w:ind w:left="996" w:right="1073" w:firstLine="700"/>
        <w:jc w:val="both"/>
      </w:pPr>
      <w:r>
        <w:t>Употребление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определенным,</w:t>
      </w:r>
      <w:r>
        <w:rPr>
          <w:spacing w:val="1"/>
        </w:rPr>
        <w:t xml:space="preserve"> </w:t>
      </w:r>
      <w:r>
        <w:t>неопределенным,</w:t>
      </w:r>
      <w:r>
        <w:rPr>
          <w:spacing w:val="1"/>
        </w:rPr>
        <w:t xml:space="preserve"> </w:t>
      </w:r>
      <w:r>
        <w:t>частичным,</w:t>
      </w:r>
      <w:r>
        <w:rPr>
          <w:spacing w:val="1"/>
        </w:rPr>
        <w:t xml:space="preserve"> </w:t>
      </w:r>
      <w:r>
        <w:t>слитным</w:t>
      </w:r>
      <w:r>
        <w:rPr>
          <w:spacing w:val="1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артикля.</w:t>
      </w:r>
    </w:p>
    <w:p w:rsidR="00E909A0" w:rsidRDefault="00185FB8">
      <w:pPr>
        <w:pStyle w:val="a3"/>
        <w:spacing w:before="3" w:line="259" w:lineRule="auto"/>
        <w:ind w:left="996" w:right="1073" w:firstLine="700"/>
        <w:jc w:val="both"/>
      </w:pP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t>(bon</w:t>
      </w:r>
      <w:r>
        <w:rPr>
          <w:spacing w:val="5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meilleur,</w:t>
      </w:r>
      <w:r>
        <w:rPr>
          <w:spacing w:val="-1"/>
        </w:rPr>
        <w:t xml:space="preserve"> </w:t>
      </w:r>
      <w:r>
        <w:t>bien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mieux).</w:t>
      </w:r>
    </w:p>
    <w:p w:rsidR="00E909A0" w:rsidRDefault="00185FB8">
      <w:pPr>
        <w:pStyle w:val="a3"/>
        <w:spacing w:before="1"/>
        <w:ind w:left="1697"/>
        <w:jc w:val="both"/>
      </w:pPr>
      <w:r>
        <w:t>Наречия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-ment.</w:t>
      </w:r>
    </w:p>
    <w:p w:rsidR="00E909A0" w:rsidRDefault="00185FB8">
      <w:pPr>
        <w:pStyle w:val="a3"/>
        <w:spacing w:before="21" w:line="259" w:lineRule="auto"/>
        <w:ind w:left="1697" w:right="3088"/>
        <w:jc w:val="both"/>
      </w:pPr>
      <w:r>
        <w:t>Количественные числительные до 100, порядковые числительные до 30.</w:t>
      </w:r>
      <w:r>
        <w:rPr>
          <w:spacing w:val="-52"/>
        </w:rPr>
        <w:t xml:space="preserve"> </w:t>
      </w: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 умения.</w:t>
      </w:r>
    </w:p>
    <w:p w:rsidR="00E909A0" w:rsidRDefault="00185FB8">
      <w:pPr>
        <w:pStyle w:val="a3"/>
        <w:spacing w:before="1" w:after="13" w:line="259" w:lineRule="auto"/>
        <w:ind w:left="996" w:right="1073" w:firstLine="700"/>
        <w:jc w:val="both"/>
      </w:pP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национально-культурных особенностях своей страны и страны/стран изучаемого языка, полученные</w:t>
      </w:r>
      <w:r>
        <w:rPr>
          <w:spacing w:val="1"/>
        </w:rPr>
        <w:t xml:space="preserve"> </w:t>
      </w:r>
      <w:r>
        <w:t>на уроках иностранного языка и в процессе изучения других предметов (знания межпредметного</w:t>
      </w:r>
      <w:r>
        <w:rPr>
          <w:spacing w:val="1"/>
        </w:rPr>
        <w:t xml:space="preserve"> </w:t>
      </w:r>
      <w:r>
        <w:t>характера).</w:t>
      </w:r>
      <w:r>
        <w:rPr>
          <w:spacing w:val="-1"/>
        </w:rPr>
        <w:t xml:space="preserve"> </w:t>
      </w:r>
      <w:r>
        <w:t>Это предполагает овладение:</w:t>
      </w:r>
    </w:p>
    <w:p w:rsidR="00E909A0" w:rsidRDefault="003272CA">
      <w:pPr>
        <w:pStyle w:val="a3"/>
        <w:ind w:left="169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710555" cy="329565"/>
                <wp:effectExtent l="1270" t="0" r="3175" b="0"/>
                <wp:docPr id="47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0555" cy="329565"/>
                          <a:chOff x="0" y="0"/>
                          <a:chExt cx="8993" cy="519"/>
                        </a:xfrm>
                      </wpg:grpSpPr>
                      <pic:pic xmlns:pic="http://schemas.openxmlformats.org/drawingml/2006/picture">
                        <pic:nvPicPr>
                          <pic:cNvPr id="47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3"/>
                            <a:ext cx="899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780678C" id="Group 41" o:spid="_x0000_s1026" style="width:449.65pt;height:25.95pt;mso-position-horizontal-relative:char;mso-position-vertical-relative:line" coordsize="8993,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">
                <v:shape id="Picture 43" o:spid="_x0000_s1027" type="#_x0000_t75" style="position:absolute;width:739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">
                  <v:imagedata r:id="rId434" o:title=""/>
                </v:shape>
                <v:shape id="Picture 42" o:spid="_x0000_s1028" type="#_x0000_t75" style="position:absolute;top:273;width:899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">
                  <v:imagedata r:id="rId435" o:title=""/>
                </v:shape>
                <w10:anchorlock/>
              </v:group>
            </w:pict>
          </mc:Fallback>
        </mc:AlternateContent>
      </w:r>
    </w:p>
    <w:p w:rsidR="00E909A0" w:rsidRDefault="00185FB8">
      <w:pPr>
        <w:pStyle w:val="a3"/>
        <w:spacing w:before="9"/>
        <w:ind w:left="996"/>
      </w:pPr>
      <w:r>
        <w:t>символике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культурном</w:t>
      </w:r>
      <w:r>
        <w:rPr>
          <w:spacing w:val="-3"/>
        </w:rPr>
        <w:t xml:space="preserve"> </w:t>
      </w:r>
      <w:r>
        <w:t>наследии;</w:t>
      </w:r>
    </w:p>
    <w:p w:rsidR="00E909A0" w:rsidRDefault="00185FB8">
      <w:pPr>
        <w:pStyle w:val="a3"/>
        <w:spacing w:before="23" w:after="10" w:line="259" w:lineRule="auto"/>
        <w:ind w:left="996" w:right="1070" w:firstLine="2964"/>
      </w:pPr>
      <w:r>
        <w:rPr>
          <w:noProof/>
          <w:lang w:eastAsia="ru-RU"/>
        </w:rPr>
        <w:drawing>
          <wp:anchor distT="0" distB="0" distL="0" distR="0" simplePos="0" relativeHeight="477073408" behindDoc="1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20060</wp:posOffset>
            </wp:positionV>
            <wp:extent cx="1509268" cy="155448"/>
            <wp:effectExtent l="0" t="0" r="0" b="0"/>
            <wp:wrapNone/>
            <wp:docPr id="479" name="image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283.png"/>
                    <pic:cNvPicPr/>
                  </pic:nvPicPr>
                  <pic:blipFill>
                    <a:blip r:embed="rId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26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культурном</w:t>
      </w:r>
      <w:r>
        <w:rPr>
          <w:spacing w:val="49"/>
        </w:rPr>
        <w:t xml:space="preserve"> </w:t>
      </w:r>
      <w:r>
        <w:t>портрете</w:t>
      </w:r>
      <w:r>
        <w:rPr>
          <w:spacing w:val="51"/>
        </w:rPr>
        <w:t xml:space="preserve"> </w:t>
      </w:r>
      <w:r>
        <w:t>стран,</w:t>
      </w:r>
      <w:r>
        <w:rPr>
          <w:spacing w:val="50"/>
        </w:rPr>
        <w:t xml:space="preserve"> </w:t>
      </w:r>
      <w:r>
        <w:t>говорящих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иностранном</w:t>
      </w:r>
      <w:r>
        <w:rPr>
          <w:spacing w:val="51"/>
        </w:rPr>
        <w:t xml:space="preserve"> </w:t>
      </w:r>
      <w:r>
        <w:t>языке,</w:t>
      </w:r>
      <w:r>
        <w:rPr>
          <w:spacing w:val="5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символике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культурном</w:t>
      </w:r>
      <w:r>
        <w:rPr>
          <w:spacing w:val="-1"/>
        </w:rPr>
        <w:t xml:space="preserve"> </w:t>
      </w:r>
      <w:r>
        <w:t>наследии;</w:t>
      </w:r>
    </w:p>
    <w:p w:rsidR="00E909A0" w:rsidRDefault="00185FB8">
      <w:pPr>
        <w:pStyle w:val="a3"/>
        <w:ind w:left="16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07887" cy="155448"/>
            <wp:effectExtent l="0" t="0" r="0" b="0"/>
            <wp:docPr id="481" name="image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284.png"/>
                    <pic:cNvPicPr/>
                  </pic:nvPicPr>
                  <pic:blipFill>
                    <a:blip r:embed="rId4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8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20" w:after="9" w:line="259" w:lineRule="auto"/>
        <w:ind w:left="996" w:right="1065"/>
      </w:pPr>
      <w:r>
        <w:t>выходных дней, основных национальных праздников и т. д.), распространенных образцов фольклора</w:t>
      </w:r>
      <w:r>
        <w:rPr>
          <w:spacing w:val="-52"/>
        </w:rPr>
        <w:t xml:space="preserve"> </w:t>
      </w:r>
      <w:r>
        <w:t>(пословицы</w:t>
      </w:r>
      <w:r>
        <w:rPr>
          <w:spacing w:val="-1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д.);</w:t>
      </w:r>
    </w:p>
    <w:p w:rsidR="00E909A0" w:rsidRDefault="00185FB8">
      <w:pPr>
        <w:pStyle w:val="a3"/>
        <w:ind w:left="16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07887" cy="155448"/>
            <wp:effectExtent l="0" t="0" r="0" b="0"/>
            <wp:docPr id="483" name="image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285.png"/>
                    <pic:cNvPicPr/>
                  </pic:nvPicPr>
                  <pic:blipFill>
                    <a:blip r:embed="rId4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8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tabs>
          <w:tab w:val="left" w:pos="1953"/>
          <w:tab w:val="left" w:pos="2527"/>
          <w:tab w:val="left" w:pos="4157"/>
          <w:tab w:val="left" w:pos="5123"/>
          <w:tab w:val="left" w:pos="6124"/>
          <w:tab w:val="left" w:pos="6987"/>
          <w:tab w:val="left" w:pos="8230"/>
          <w:tab w:val="left" w:pos="9552"/>
        </w:tabs>
        <w:spacing w:before="22" w:line="259" w:lineRule="auto"/>
        <w:ind w:left="996" w:right="1078"/>
      </w:pPr>
      <w:r>
        <w:t>языка;</w:t>
      </w:r>
      <w:r>
        <w:tab/>
        <w:t>об</w:t>
      </w:r>
      <w:r>
        <w:tab/>
        <w:t>особенностях</w:t>
      </w:r>
      <w:r>
        <w:tab/>
        <w:t>образа</w:t>
      </w:r>
      <w:r>
        <w:tab/>
        <w:t>жизни,</w:t>
      </w:r>
      <w:r>
        <w:tab/>
        <w:t>быта,</w:t>
      </w:r>
      <w:r>
        <w:tab/>
        <w:t>культуры</w:t>
      </w:r>
      <w:r>
        <w:tab/>
        <w:t>(всемирно</w:t>
      </w:r>
      <w:r>
        <w:tab/>
      </w:r>
      <w:r>
        <w:rPr>
          <w:spacing w:val="-1"/>
        </w:rPr>
        <w:t>известных</w:t>
      </w:r>
      <w:r>
        <w:rPr>
          <w:spacing w:val="-52"/>
        </w:rPr>
        <w:t xml:space="preserve"> </w:t>
      </w:r>
      <w:r>
        <w:t>достопримечательностях,</w:t>
      </w:r>
      <w:r>
        <w:rPr>
          <w:spacing w:val="-4"/>
        </w:rPr>
        <w:t xml:space="preserve"> </w:t>
      </w:r>
      <w:r>
        <w:t>выдающихся</w:t>
      </w:r>
    </w:p>
    <w:p w:rsidR="00E909A0" w:rsidRDefault="00185FB8">
      <w:pPr>
        <w:pStyle w:val="a3"/>
        <w:spacing w:before="1" w:line="259" w:lineRule="auto"/>
        <w:ind w:left="996" w:right="1111" w:firstLine="700"/>
      </w:pPr>
      <w:r>
        <w:t>людях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вкладе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мировую</w:t>
      </w:r>
      <w:r>
        <w:rPr>
          <w:spacing w:val="11"/>
        </w:rPr>
        <w:t xml:space="preserve"> </w:t>
      </w:r>
      <w:r>
        <w:t>культуру)</w:t>
      </w:r>
      <w:r>
        <w:rPr>
          <w:spacing w:val="11"/>
        </w:rPr>
        <w:t xml:space="preserve"> </w:t>
      </w:r>
      <w:r>
        <w:t>страны/стран</w:t>
      </w:r>
      <w:r>
        <w:rPr>
          <w:spacing w:val="11"/>
        </w:rPr>
        <w:t xml:space="preserve"> </w:t>
      </w:r>
      <w:r>
        <w:t>изучаемого</w:t>
      </w:r>
      <w:r>
        <w:rPr>
          <w:spacing w:val="11"/>
        </w:rPr>
        <w:t xml:space="preserve"> </w:t>
      </w:r>
      <w:r>
        <w:t>языка;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некоторых</w:t>
      </w:r>
      <w:r>
        <w:rPr>
          <w:spacing w:val="-52"/>
        </w:rPr>
        <w:t xml:space="preserve"> </w:t>
      </w:r>
      <w:r>
        <w:t>произведениях</w:t>
      </w:r>
    </w:p>
    <w:p w:rsidR="00E909A0" w:rsidRDefault="00185FB8">
      <w:pPr>
        <w:pStyle w:val="a3"/>
        <w:spacing w:before="1"/>
        <w:ind w:left="1697"/>
      </w:pPr>
      <w:r>
        <w:rPr>
          <w:noProof/>
          <w:lang w:eastAsia="ru-RU"/>
        </w:rPr>
        <w:drawing>
          <wp:anchor distT="0" distB="0" distL="0" distR="0" simplePos="0" relativeHeight="268" behindDoc="0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179826</wp:posOffset>
            </wp:positionV>
            <wp:extent cx="5717285" cy="155448"/>
            <wp:effectExtent l="0" t="0" r="0" b="0"/>
            <wp:wrapTopAndBottom/>
            <wp:docPr id="485" name="image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286.png"/>
                    <pic:cNvPicPr/>
                  </pic:nvPicPr>
                  <pic:blipFill>
                    <a:blip r:embed="rId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28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художественной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изучаемом</w:t>
      </w:r>
      <w:r>
        <w:rPr>
          <w:spacing w:val="-3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языке;</w:t>
      </w:r>
    </w:p>
    <w:p w:rsidR="00E909A0" w:rsidRDefault="00185FB8">
      <w:pPr>
        <w:pStyle w:val="a3"/>
        <w:ind w:left="996"/>
      </w:pPr>
      <w:r>
        <w:t>формального</w:t>
      </w:r>
      <w:r>
        <w:rPr>
          <w:spacing w:val="-1"/>
        </w:rPr>
        <w:t xml:space="preserve"> </w:t>
      </w:r>
      <w:r>
        <w:t>и</w:t>
      </w:r>
    </w:p>
    <w:p w:rsidR="00E909A0" w:rsidRDefault="00185FB8">
      <w:pPr>
        <w:pStyle w:val="a3"/>
        <w:spacing w:before="15" w:after="9" w:line="259" w:lineRule="auto"/>
        <w:ind w:left="996" w:right="1070" w:firstLine="700"/>
      </w:pPr>
      <w:r>
        <w:t>неформального</w:t>
      </w:r>
      <w:r>
        <w:rPr>
          <w:spacing w:val="11"/>
        </w:rPr>
        <w:t xml:space="preserve"> </w:t>
      </w:r>
      <w:r>
        <w:t>общения</w:t>
      </w:r>
      <w:r>
        <w:rPr>
          <w:spacing w:val="9"/>
        </w:rPr>
        <w:t xml:space="preserve"> </w:t>
      </w:r>
      <w:r>
        <w:t>основные</w:t>
      </w:r>
      <w:r>
        <w:rPr>
          <w:spacing w:val="12"/>
        </w:rPr>
        <w:t xml:space="preserve"> </w:t>
      </w:r>
      <w:r>
        <w:t>нормы</w:t>
      </w:r>
      <w:r>
        <w:rPr>
          <w:spacing w:val="15"/>
        </w:rPr>
        <w:t xml:space="preserve"> </w:t>
      </w:r>
      <w:r>
        <w:t>речевого</w:t>
      </w:r>
      <w:r>
        <w:rPr>
          <w:spacing w:val="12"/>
        </w:rPr>
        <w:t xml:space="preserve"> </w:t>
      </w:r>
      <w:r>
        <w:t>этикета,</w:t>
      </w:r>
      <w:r>
        <w:rPr>
          <w:spacing w:val="12"/>
        </w:rPr>
        <w:t xml:space="preserve"> </w:t>
      </w:r>
      <w:r>
        <w:t>принятые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странах</w:t>
      </w:r>
      <w:r>
        <w:rPr>
          <w:spacing w:val="11"/>
        </w:rPr>
        <w:t xml:space="preserve"> </w:t>
      </w:r>
      <w:r>
        <w:t>изучаемого</w:t>
      </w:r>
      <w:r>
        <w:rPr>
          <w:spacing w:val="-5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(репликиклише, наиболее</w:t>
      </w:r>
      <w:r>
        <w:rPr>
          <w:spacing w:val="-2"/>
        </w:rPr>
        <w:t xml:space="preserve"> </w:t>
      </w:r>
      <w:r>
        <w:t>распространенную</w:t>
      </w:r>
      <w:r>
        <w:rPr>
          <w:spacing w:val="-1"/>
        </w:rPr>
        <w:t xml:space="preserve"> </w:t>
      </w:r>
      <w:r>
        <w:t>оценочную лексику);</w:t>
      </w:r>
    </w:p>
    <w:p w:rsidR="00E909A0" w:rsidRDefault="00185FB8">
      <w:pPr>
        <w:pStyle w:val="a3"/>
        <w:ind w:left="16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09538" cy="155448"/>
            <wp:effectExtent l="0" t="0" r="0" b="0"/>
            <wp:docPr id="487" name="image2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287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953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20"/>
        <w:ind w:left="996"/>
      </w:pPr>
      <w:r>
        <w:t>помощь</w:t>
      </w:r>
      <w:r>
        <w:rPr>
          <w:spacing w:val="-3"/>
        </w:rPr>
        <w:t xml:space="preserve"> </w:t>
      </w:r>
      <w:r>
        <w:t>зарубежным</w:t>
      </w:r>
    </w:p>
    <w:p w:rsidR="00E909A0" w:rsidRDefault="00185FB8">
      <w:pPr>
        <w:pStyle w:val="a3"/>
        <w:spacing w:before="20" w:line="261" w:lineRule="auto"/>
        <w:ind w:left="1697" w:right="4216"/>
      </w:pPr>
      <w:r>
        <w:t>гостям в нашей стране в ситуациях повседневного общения.</w:t>
      </w:r>
      <w:r>
        <w:rPr>
          <w:spacing w:val="-52"/>
        </w:rPr>
        <w:t xml:space="preserve"> </w:t>
      </w:r>
      <w:r>
        <w:t>Компенсаторные</w:t>
      </w:r>
      <w:r>
        <w:rPr>
          <w:spacing w:val="-1"/>
        </w:rPr>
        <w:t xml:space="preserve"> </w:t>
      </w:r>
      <w:r>
        <w:t>умения</w:t>
      </w:r>
    </w:p>
    <w:p w:rsidR="00E909A0" w:rsidRDefault="003272CA">
      <w:pPr>
        <w:pStyle w:val="a3"/>
        <w:spacing w:line="251" w:lineRule="exact"/>
        <w:ind w:left="169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25568" behindDoc="1" locked="0" layoutInCell="1" allowOverlap="1">
                <wp:simplePos x="0" y="0"/>
                <wp:positionH relativeFrom="page">
                  <wp:posOffset>1268095</wp:posOffset>
                </wp:positionH>
                <wp:positionV relativeFrom="paragraph">
                  <wp:posOffset>177800</wp:posOffset>
                </wp:positionV>
                <wp:extent cx="5711190" cy="329565"/>
                <wp:effectExtent l="0" t="0" r="0" b="0"/>
                <wp:wrapTopAndBottom/>
                <wp:docPr id="46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1190" cy="329565"/>
                          <a:chOff x="1997" y="280"/>
                          <a:chExt cx="8994" cy="519"/>
                        </a:xfrm>
                      </wpg:grpSpPr>
                      <pic:pic xmlns:pic="http://schemas.openxmlformats.org/drawingml/2006/picture">
                        <pic:nvPicPr>
                          <pic:cNvPr id="47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7" y="280"/>
                            <a:ext cx="722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7" y="553"/>
                            <a:ext cx="899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F2D0B82" id="Group 38" o:spid="_x0000_s1026" style="position:absolute;margin-left:99.85pt;margin-top:14pt;width:449.7pt;height:25.95pt;z-index:-15590912;mso-wrap-distance-left:0;mso-wrap-distance-right:0;mso-position-horizontal-relative:page" coordorigin="1997,280" coordsize="8994,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">
                <v:shape id="Picture 40" o:spid="_x0000_s1027" type="#_x0000_t75" style="position:absolute;left:1997;top:280;width:7220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">
                  <v:imagedata r:id="rId443" o:title=""/>
                </v:shape>
                <v:shape id="Picture 39" o:spid="_x0000_s1028" type="#_x0000_t75" style="position:absolute;left:1997;top:553;width:8994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">
                  <v:imagedata r:id="rId444" o:title=""/>
                </v:shape>
                <w10:wrap type="topAndBottom" anchorx="page"/>
              </v:group>
            </w:pict>
          </mc:Fallback>
        </mc:AlternateContent>
      </w:r>
      <w:r w:rsidR="00185FB8">
        <w:t>Совершенствование</w:t>
      </w:r>
      <w:r w:rsidR="00185FB8">
        <w:rPr>
          <w:spacing w:val="-4"/>
        </w:rPr>
        <w:t xml:space="preserve"> </w:t>
      </w:r>
      <w:r w:rsidR="00185FB8">
        <w:t>умений:</w:t>
      </w:r>
    </w:p>
    <w:p w:rsidR="00E909A0" w:rsidRDefault="00185FB8">
      <w:pPr>
        <w:pStyle w:val="a3"/>
        <w:spacing w:line="520" w:lineRule="auto"/>
        <w:ind w:left="996" w:right="5851"/>
      </w:pPr>
      <w:r>
        <w:t>слова, план к тексту, тематический словарь и т. д.;</w:t>
      </w:r>
      <w:r>
        <w:rPr>
          <w:spacing w:val="-5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и т. д.;</w:t>
      </w:r>
    </w:p>
    <w:p w:rsidR="00E909A0" w:rsidRDefault="00185FB8">
      <w:pPr>
        <w:pStyle w:val="a3"/>
        <w:spacing w:line="252" w:lineRule="exact"/>
        <w:ind w:left="996"/>
      </w:pPr>
      <w:r>
        <w:rPr>
          <w:noProof/>
          <w:lang w:eastAsia="ru-RU"/>
        </w:rPr>
        <w:drawing>
          <wp:anchor distT="0" distB="0" distL="0" distR="0" simplePos="0" relativeHeight="477073920" behindDoc="1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-517992</wp:posOffset>
            </wp:positionV>
            <wp:extent cx="5708650" cy="155448"/>
            <wp:effectExtent l="0" t="0" r="0" b="0"/>
            <wp:wrapNone/>
            <wp:docPr id="489" name="image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290.png"/>
                    <pic:cNvPicPr/>
                  </pic:nvPicPr>
                  <pic:blipFill>
                    <a:blip r:embed="rId4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074432" behindDoc="1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-168742</wp:posOffset>
            </wp:positionV>
            <wp:extent cx="5707887" cy="155448"/>
            <wp:effectExtent l="0" t="0" r="0" b="0"/>
            <wp:wrapNone/>
            <wp:docPr id="491" name="image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291.png"/>
                    <pic:cNvPicPr/>
                  </pic:nvPicPr>
                  <pic:blipFill>
                    <a:blip r:embed="rId4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8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жестам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мимике;</w:t>
      </w:r>
    </w:p>
    <w:p w:rsidR="00E909A0" w:rsidRDefault="00E909A0">
      <w:pPr>
        <w:spacing w:line="252" w:lineRule="exact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6"/>
        <w:ind w:left="5801"/>
      </w:pPr>
      <w:r>
        <w:rPr>
          <w:noProof/>
          <w:lang w:eastAsia="ru-RU"/>
        </w:rPr>
        <w:lastRenderedPageBreak/>
        <w:drawing>
          <wp:anchor distT="0" distB="0" distL="0" distR="0" simplePos="0" relativeHeight="477075456" behindDoc="1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47364</wp:posOffset>
            </wp:positionV>
            <wp:extent cx="2673477" cy="155448"/>
            <wp:effectExtent l="0" t="0" r="0" b="0"/>
            <wp:wrapNone/>
            <wp:docPr id="493" name="image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292.png"/>
                    <pic:cNvPicPr/>
                  </pic:nvPicPr>
                  <pic:blipFill>
                    <a:blip r:embed="rId4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47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ание</w:t>
      </w:r>
      <w:r>
        <w:rPr>
          <w:spacing w:val="-2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дефиците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средств.</w:t>
      </w:r>
    </w:p>
    <w:p w:rsidR="00E909A0" w:rsidRDefault="00185FB8">
      <w:pPr>
        <w:pStyle w:val="a3"/>
        <w:spacing w:before="21" w:after="12" w:line="259" w:lineRule="auto"/>
        <w:ind w:left="1697" w:right="4013"/>
      </w:pPr>
      <w:r>
        <w:t>Общеучебные умения и универсальные способы деятельности</w:t>
      </w:r>
      <w:r>
        <w:rPr>
          <w:spacing w:val="-5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совершенствование умений:</w:t>
      </w:r>
    </w:p>
    <w:p w:rsidR="00E909A0" w:rsidRDefault="00185FB8">
      <w:pPr>
        <w:pStyle w:val="a3"/>
        <w:ind w:left="16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17793" cy="155448"/>
            <wp:effectExtent l="0" t="0" r="0" b="0"/>
            <wp:docPr id="495" name="image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293.png"/>
                    <pic:cNvPicPr/>
                  </pic:nvPicPr>
                  <pic:blipFill>
                    <a:blip r:embed="rId4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79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20" w:after="9" w:line="259" w:lineRule="auto"/>
        <w:ind w:left="996" w:right="1070"/>
      </w:pPr>
      <w:r>
        <w:t>сокращение,</w:t>
      </w:r>
      <w:r>
        <w:rPr>
          <w:spacing w:val="19"/>
        </w:rPr>
        <w:t xml:space="preserve"> </w:t>
      </w:r>
      <w:r>
        <w:t>расширение</w:t>
      </w:r>
      <w:r>
        <w:rPr>
          <w:spacing w:val="20"/>
        </w:rPr>
        <w:t xml:space="preserve"> </w:t>
      </w:r>
      <w:r>
        <w:t>устной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письменной</w:t>
      </w:r>
      <w:r>
        <w:rPr>
          <w:spacing w:val="19"/>
        </w:rPr>
        <w:t xml:space="preserve"> </w:t>
      </w:r>
      <w:r>
        <w:t>информации,</w:t>
      </w:r>
      <w:r>
        <w:rPr>
          <w:spacing w:val="20"/>
        </w:rPr>
        <w:t xml:space="preserve"> </w:t>
      </w:r>
      <w:r>
        <w:t>создание</w:t>
      </w:r>
      <w:r>
        <w:rPr>
          <w:spacing w:val="19"/>
        </w:rPr>
        <w:t xml:space="preserve"> </w:t>
      </w:r>
      <w:r>
        <w:t>второго</w:t>
      </w:r>
      <w:r>
        <w:rPr>
          <w:spacing w:val="20"/>
        </w:rPr>
        <w:t xml:space="preserve"> </w:t>
      </w:r>
      <w:r>
        <w:t>текста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аналогии,</w:t>
      </w:r>
      <w:r>
        <w:rPr>
          <w:spacing w:val="-52"/>
        </w:rPr>
        <w:t xml:space="preserve"> </w:t>
      </w:r>
      <w:r>
        <w:t>заполнение таблиц;</w:t>
      </w:r>
    </w:p>
    <w:p w:rsidR="00E909A0" w:rsidRDefault="00185FB8">
      <w:pPr>
        <w:pStyle w:val="a3"/>
        <w:ind w:left="16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12078" cy="155448"/>
            <wp:effectExtent l="0" t="0" r="0" b="0"/>
            <wp:docPr id="497" name="image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294.png"/>
                    <pic:cNvPicPr/>
                  </pic:nvPicPr>
                  <pic:blipFill>
                    <a:blip r:embed="rId4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07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20"/>
        <w:ind w:left="996"/>
      </w:pPr>
      <w:r>
        <w:t>словарями,</w:t>
      </w:r>
      <w:r>
        <w:rPr>
          <w:spacing w:val="-2"/>
        </w:rPr>
        <w:t xml:space="preserve"> </w:t>
      </w:r>
      <w:r>
        <w:t>интернетресурсами,</w:t>
      </w:r>
      <w:r>
        <w:rPr>
          <w:spacing w:val="-2"/>
        </w:rPr>
        <w:t xml:space="preserve"> </w:t>
      </w:r>
      <w:r>
        <w:t>литературой;</w:t>
      </w:r>
    </w:p>
    <w:p w:rsidR="00E909A0" w:rsidRDefault="00185FB8">
      <w:pPr>
        <w:pStyle w:val="a3"/>
        <w:tabs>
          <w:tab w:val="left" w:pos="8263"/>
          <w:tab w:val="left" w:pos="9213"/>
          <w:tab w:val="left" w:pos="10047"/>
        </w:tabs>
        <w:spacing w:before="20"/>
        <w:ind w:left="6116"/>
      </w:pPr>
      <w:r>
        <w:rPr>
          <w:noProof/>
          <w:lang w:eastAsia="ru-RU"/>
        </w:rPr>
        <w:drawing>
          <wp:anchor distT="0" distB="0" distL="0" distR="0" simplePos="0" relativeHeight="477075968" behindDoc="1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18154</wp:posOffset>
            </wp:positionV>
            <wp:extent cx="2886456" cy="155448"/>
            <wp:effectExtent l="0" t="0" r="0" b="0"/>
            <wp:wrapNone/>
            <wp:docPr id="499" name="image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295.png"/>
                    <pic:cNvPicPr/>
                  </pic:nvPicPr>
                  <pic:blipFill>
                    <a:blip r:embed="rId4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-исследовательскую</w:t>
      </w:r>
      <w:r>
        <w:tab/>
        <w:t>работу:</w:t>
      </w:r>
      <w:r>
        <w:tab/>
        <w:t>выбор</w:t>
      </w:r>
      <w:r>
        <w:tab/>
        <w:t>темы</w:t>
      </w:r>
    </w:p>
    <w:p w:rsidR="00E909A0" w:rsidRDefault="00185FB8">
      <w:pPr>
        <w:pStyle w:val="a3"/>
        <w:spacing w:before="23" w:line="259" w:lineRule="auto"/>
        <w:ind w:left="996"/>
      </w:pPr>
      <w:r>
        <w:t>исследования,</w:t>
      </w:r>
      <w:r>
        <w:rPr>
          <w:spacing w:val="5"/>
        </w:rPr>
        <w:t xml:space="preserve"> </w:t>
      </w:r>
      <w:r>
        <w:t>составление</w:t>
      </w:r>
      <w:r>
        <w:rPr>
          <w:spacing w:val="8"/>
        </w:rPr>
        <w:t xml:space="preserve"> </w:t>
      </w:r>
      <w:r>
        <w:t>плана</w:t>
      </w:r>
      <w:r>
        <w:rPr>
          <w:spacing w:val="6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знакомство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методами</w:t>
      </w:r>
      <w:r>
        <w:rPr>
          <w:spacing w:val="3"/>
        </w:rPr>
        <w:t xml:space="preserve"> </w:t>
      </w:r>
      <w:r>
        <w:t>(наблюдение,</w:t>
      </w:r>
      <w:r>
        <w:rPr>
          <w:spacing w:val="-52"/>
        </w:rPr>
        <w:t xml:space="preserve"> </w:t>
      </w:r>
      <w:r>
        <w:t>анкетирование,</w:t>
      </w:r>
    </w:p>
    <w:p w:rsidR="00E909A0" w:rsidRDefault="00185FB8">
      <w:pPr>
        <w:pStyle w:val="a3"/>
        <w:tabs>
          <w:tab w:val="left" w:pos="3837"/>
          <w:tab w:val="left" w:pos="4696"/>
          <w:tab w:val="left" w:pos="6078"/>
          <w:tab w:val="left" w:pos="7012"/>
          <w:tab w:val="left" w:pos="7362"/>
          <w:tab w:val="left" w:pos="7820"/>
          <w:tab w:val="left" w:pos="9500"/>
        </w:tabs>
        <w:spacing w:before="1" w:line="259" w:lineRule="auto"/>
        <w:ind w:left="996" w:right="1077" w:firstLine="700"/>
      </w:pPr>
      <w:r>
        <w:t>интервьюирование),</w:t>
      </w:r>
      <w:r>
        <w:tab/>
        <w:t>анализ</w:t>
      </w:r>
      <w:r>
        <w:tab/>
        <w:t>полученных</w:t>
      </w:r>
      <w:r>
        <w:tab/>
        <w:t>данных</w:t>
      </w:r>
      <w:r>
        <w:tab/>
        <w:t>и</w:t>
      </w:r>
      <w:r>
        <w:tab/>
        <w:t>их</w:t>
      </w:r>
      <w:r>
        <w:tab/>
        <w:t>интерпретация,</w:t>
      </w:r>
      <w:r>
        <w:tab/>
        <w:t>разработка</w:t>
      </w:r>
      <w:r>
        <w:rPr>
          <w:spacing w:val="-52"/>
        </w:rPr>
        <w:t xml:space="preserve"> </w:t>
      </w:r>
      <w:r>
        <w:t>краткосрочного</w:t>
      </w:r>
      <w:r>
        <w:rPr>
          <w:spacing w:val="-1"/>
        </w:rPr>
        <w:t xml:space="preserve"> </w:t>
      </w:r>
      <w:r>
        <w:t>проекта и</w:t>
      </w:r>
      <w:r>
        <w:rPr>
          <w:spacing w:val="-2"/>
        </w:rPr>
        <w:t xml:space="preserve"> </w:t>
      </w:r>
      <w:r>
        <w:t>его устная</w:t>
      </w:r>
      <w:r>
        <w:rPr>
          <w:spacing w:val="-1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с</w:t>
      </w:r>
    </w:p>
    <w:p w:rsidR="00E909A0" w:rsidRDefault="00185FB8">
      <w:pPr>
        <w:pStyle w:val="a3"/>
        <w:spacing w:before="1" w:after="13" w:line="259" w:lineRule="auto"/>
        <w:ind w:left="996" w:right="1111" w:firstLine="1953"/>
      </w:pPr>
      <w:r>
        <w:rPr>
          <w:noProof/>
          <w:lang w:eastAsia="ru-RU"/>
        </w:rPr>
        <w:drawing>
          <wp:anchor distT="0" distB="0" distL="0" distR="0" simplePos="0" relativeHeight="477076480" behindDoc="1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6090</wp:posOffset>
            </wp:positionV>
            <wp:extent cx="868184" cy="155448"/>
            <wp:effectExtent l="0" t="0" r="0" b="0"/>
            <wp:wrapNone/>
            <wp:docPr id="501" name="image2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296.png"/>
                    <pic:cNvPicPr/>
                  </pic:nvPicPr>
                  <pic:blipFill>
                    <a:blip r:embed="rId4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18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цией,</w:t>
      </w:r>
      <w:r>
        <w:rPr>
          <w:spacing w:val="11"/>
        </w:rPr>
        <w:t xml:space="preserve"> </w:t>
      </w:r>
      <w:r>
        <w:t>ответы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вопросы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проекту;</w:t>
      </w:r>
      <w:r>
        <w:rPr>
          <w:spacing w:val="12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работе</w:t>
      </w:r>
      <w:r>
        <w:rPr>
          <w:spacing w:val="11"/>
        </w:rPr>
        <w:t xml:space="preserve"> </w:t>
      </w:r>
      <w:r>
        <w:t>над</w:t>
      </w:r>
      <w:r>
        <w:rPr>
          <w:spacing w:val="11"/>
        </w:rPr>
        <w:t xml:space="preserve"> </w:t>
      </w:r>
      <w:r>
        <w:t>долгосрочным</w:t>
      </w:r>
      <w:r>
        <w:rPr>
          <w:spacing w:val="-52"/>
        </w:rPr>
        <w:t xml:space="preserve"> </w:t>
      </w:r>
      <w:r>
        <w:t>проектом,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участниками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</w:t>
      </w:r>
    </w:p>
    <w:p w:rsidR="00E909A0" w:rsidRDefault="00185FB8">
      <w:pPr>
        <w:pStyle w:val="a3"/>
        <w:ind w:left="16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95193" cy="155448"/>
            <wp:effectExtent l="0" t="0" r="0" b="0"/>
            <wp:docPr id="503" name="image2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297.png"/>
                    <pic:cNvPicPr/>
                  </pic:nvPicPr>
                  <pic:blipFill>
                    <a:blip r:embed="rId4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19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20" w:after="9" w:line="259" w:lineRule="auto"/>
        <w:ind w:left="1697" w:right="5609"/>
      </w:pPr>
      <w:r>
        <w:t>Специальные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55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умений:</w:t>
      </w:r>
    </w:p>
    <w:p w:rsidR="00E909A0" w:rsidRDefault="003272CA">
      <w:pPr>
        <w:pStyle w:val="a3"/>
        <w:ind w:left="169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715000" cy="678180"/>
                <wp:effectExtent l="1270" t="0" r="0" b="0"/>
                <wp:docPr id="458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678180"/>
                          <a:chOff x="0" y="0"/>
                          <a:chExt cx="9000" cy="1068"/>
                        </a:xfrm>
                      </wpg:grpSpPr>
                      <pic:pic xmlns:pic="http://schemas.openxmlformats.org/drawingml/2006/picture">
                        <pic:nvPicPr>
                          <pic:cNvPr id="46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3"/>
                            <a:ext cx="525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7"/>
                            <a:ext cx="456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23"/>
                            <a:ext cx="900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D14A61A" id="Group 33" o:spid="_x0000_s1026" style="width:450pt;height:53.4pt;mso-position-horizontal-relative:char;mso-position-vertical-relative:line" coordsize="9000,1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">
                <v:shape id="Picture 37" o:spid="_x0000_s1027" type="#_x0000_t75" style="position:absolute;width:7428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">
                  <v:imagedata r:id="rId457" o:title=""/>
                </v:shape>
                <v:shape id="Picture 36" o:spid="_x0000_s1028" type="#_x0000_t75" style="position:absolute;top:273;width:525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">
                  <v:imagedata r:id="rId458" o:title=""/>
                </v:shape>
                <v:shape id="Picture 35" o:spid="_x0000_s1029" type="#_x0000_t75" style="position:absolute;top:547;width:456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">
                  <v:imagedata r:id="rId459" o:title=""/>
                </v:shape>
                <v:shape id="Picture 34" o:spid="_x0000_s1030" type="#_x0000_t75" style="position:absolute;top:823;width:9000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">
                  <v:imagedata r:id="rId460" o:title=""/>
                </v:shape>
                <w10:anchorlock/>
              </v:group>
            </w:pict>
          </mc:Fallback>
        </mc:AlternateContent>
      </w:r>
    </w:p>
    <w:p w:rsidR="00E909A0" w:rsidRDefault="00185FB8">
      <w:pPr>
        <w:pStyle w:val="a3"/>
        <w:spacing w:before="10"/>
        <w:ind w:left="996"/>
      </w:pPr>
      <w:r>
        <w:t>справочниками,</w:t>
      </w:r>
      <w:r>
        <w:rPr>
          <w:spacing w:val="-5"/>
        </w:rPr>
        <w:t xml:space="preserve"> </w:t>
      </w:r>
      <w:r>
        <w:t>двуязычным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толковым</w:t>
      </w:r>
      <w:r>
        <w:rPr>
          <w:spacing w:val="-1"/>
        </w:rPr>
        <w:t xml:space="preserve"> </w:t>
      </w:r>
      <w:r>
        <w:t>словарями,</w:t>
      </w:r>
      <w:r>
        <w:rPr>
          <w:spacing w:val="-1"/>
        </w:rPr>
        <w:t xml:space="preserve"> </w:t>
      </w:r>
      <w:r>
        <w:t>мультимедийными</w:t>
      </w:r>
      <w:r>
        <w:rPr>
          <w:spacing w:val="-2"/>
        </w:rPr>
        <w:t xml:space="preserve"> </w:t>
      </w:r>
      <w:r>
        <w:t>средствами);</w:t>
      </w:r>
    </w:p>
    <w:p w:rsidR="00E909A0" w:rsidRDefault="00185FB8">
      <w:pPr>
        <w:pStyle w:val="a3"/>
        <w:spacing w:before="21"/>
        <w:ind w:left="6001"/>
      </w:pPr>
      <w:r>
        <w:rPr>
          <w:noProof/>
          <w:lang w:eastAsia="ru-RU"/>
        </w:rPr>
        <w:drawing>
          <wp:anchor distT="0" distB="0" distL="0" distR="0" simplePos="0" relativeHeight="477076992" behindDoc="1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18790</wp:posOffset>
            </wp:positionV>
            <wp:extent cx="2798191" cy="155448"/>
            <wp:effectExtent l="0" t="0" r="0" b="0"/>
            <wp:wrapNone/>
            <wp:docPr id="505" name="image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302.png"/>
                    <pic:cNvPicPr/>
                  </pic:nvPicPr>
                  <pic:blipFill>
                    <a:blip r:embed="rId4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8191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</w:t>
      </w:r>
      <w:r>
        <w:rPr>
          <w:spacing w:val="-4"/>
        </w:rPr>
        <w:t xml:space="preserve"> </w:t>
      </w:r>
      <w:r>
        <w:t>и метапредметного характера.</w:t>
      </w:r>
    </w:p>
    <w:p w:rsidR="00E909A0" w:rsidRDefault="00185FB8">
      <w:pPr>
        <w:pStyle w:val="2"/>
        <w:numPr>
          <w:ilvl w:val="3"/>
          <w:numId w:val="113"/>
        </w:numPr>
        <w:tabs>
          <w:tab w:val="left" w:pos="3212"/>
        </w:tabs>
        <w:spacing w:before="21" w:line="259" w:lineRule="auto"/>
        <w:ind w:right="4778" w:firstLine="0"/>
        <w:jc w:val="left"/>
      </w:pPr>
      <w:r>
        <w:t>История России. Всеобщая</w:t>
      </w:r>
      <w:r>
        <w:rPr>
          <w:spacing w:val="1"/>
        </w:rPr>
        <w:t xml:space="preserve"> </w:t>
      </w:r>
      <w:r>
        <w:t>история</w:t>
      </w:r>
      <w:r>
        <w:rPr>
          <w:spacing w:val="-5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класс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9072"/>
      </w:tblGrid>
      <w:tr w:rsidR="00E909A0" w:rsidTr="003D6410">
        <w:trPr>
          <w:trHeight w:val="505"/>
        </w:trPr>
        <w:tc>
          <w:tcPr>
            <w:tcW w:w="1843" w:type="dxa"/>
          </w:tcPr>
          <w:p w:rsidR="00E909A0" w:rsidRDefault="00185FB8">
            <w:pPr>
              <w:pStyle w:val="TableParagraph"/>
              <w:spacing w:line="234" w:lineRule="exact"/>
              <w:ind w:left="107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</w:p>
          <w:p w:rsidR="00E909A0" w:rsidRDefault="00185FB8">
            <w:pPr>
              <w:pStyle w:val="TableParagraph"/>
              <w:spacing w:line="252" w:lineRule="exact"/>
              <w:ind w:left="107"/>
            </w:pPr>
            <w:r>
              <w:t>программы</w:t>
            </w:r>
          </w:p>
        </w:tc>
        <w:tc>
          <w:tcPr>
            <w:tcW w:w="9072" w:type="dxa"/>
          </w:tcPr>
          <w:p w:rsidR="00E909A0" w:rsidRDefault="00185FB8">
            <w:pPr>
              <w:pStyle w:val="TableParagraph"/>
              <w:spacing w:line="234" w:lineRule="exact"/>
              <w:ind w:left="107"/>
            </w:pP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раздела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</w:tr>
      <w:tr w:rsidR="00E909A0" w:rsidTr="003D6410">
        <w:trPr>
          <w:trHeight w:val="1012"/>
        </w:trPr>
        <w:tc>
          <w:tcPr>
            <w:tcW w:w="1843" w:type="dxa"/>
          </w:tcPr>
          <w:p w:rsidR="00E909A0" w:rsidRDefault="00185FB8">
            <w:pPr>
              <w:pStyle w:val="TableParagraph"/>
              <w:spacing w:line="232" w:lineRule="exact"/>
              <w:ind w:left="107"/>
            </w:pPr>
            <w:r>
              <w:t>Введение</w:t>
            </w:r>
          </w:p>
        </w:tc>
        <w:tc>
          <w:tcPr>
            <w:tcW w:w="9072" w:type="dxa"/>
          </w:tcPr>
          <w:p w:rsidR="00E909A0" w:rsidRDefault="00185FB8">
            <w:pPr>
              <w:pStyle w:val="TableParagraph"/>
              <w:spacing w:line="232" w:lineRule="exact"/>
              <w:ind w:left="107"/>
            </w:pP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изучает</w:t>
            </w:r>
            <w:r>
              <w:rPr>
                <w:spacing w:val="-1"/>
              </w:rPr>
              <w:t xml:space="preserve"> </w:t>
            </w:r>
            <w:r>
              <w:t>история.</w:t>
            </w:r>
            <w:r>
              <w:rPr>
                <w:spacing w:val="-2"/>
              </w:rPr>
              <w:t xml:space="preserve"> </w:t>
            </w:r>
            <w:r>
              <w:t>Историческая</w:t>
            </w:r>
            <w:r>
              <w:rPr>
                <w:spacing w:val="-1"/>
              </w:rPr>
              <w:t xml:space="preserve"> </w:t>
            </w:r>
            <w:r>
              <w:t>хронология</w:t>
            </w:r>
            <w:r>
              <w:rPr>
                <w:spacing w:val="-4"/>
              </w:rPr>
              <w:t xml:space="preserve"> </w:t>
            </w:r>
            <w:r>
              <w:t>(счет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«до</w:t>
            </w:r>
            <w:r>
              <w:rPr>
                <w:spacing w:val="-1"/>
              </w:rPr>
              <w:t xml:space="preserve"> </w:t>
            </w:r>
            <w:r>
              <w:t>н.</w:t>
            </w:r>
            <w:r>
              <w:rPr>
                <w:spacing w:val="-1"/>
              </w:rPr>
              <w:t xml:space="preserve"> </w:t>
            </w:r>
            <w:r>
              <w:t>э.»</w:t>
            </w:r>
          </w:p>
          <w:p w:rsidR="00E909A0" w:rsidRDefault="00185FB8">
            <w:pPr>
              <w:pStyle w:val="TableParagraph"/>
              <w:spacing w:before="1"/>
              <w:ind w:left="107" w:right="326"/>
            </w:pPr>
            <w:r>
              <w:t>и «н. э.»). Историческая карта. Источники исторических знаний.</w:t>
            </w:r>
            <w:r>
              <w:rPr>
                <w:spacing w:val="-52"/>
              </w:rPr>
              <w:t xml:space="preserve"> </w:t>
            </w:r>
            <w:r>
              <w:t>Вспомогательные</w:t>
            </w:r>
            <w:r>
              <w:rPr>
                <w:spacing w:val="-4"/>
              </w:rPr>
              <w:t xml:space="preserve"> </w:t>
            </w:r>
            <w:r>
              <w:t>исторические</w:t>
            </w:r>
            <w:r>
              <w:rPr>
                <w:spacing w:val="-2"/>
              </w:rPr>
              <w:t xml:space="preserve"> </w:t>
            </w:r>
            <w:r>
              <w:t>науки.Понятие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хронология.</w:t>
            </w:r>
          </w:p>
          <w:p w:rsidR="00E909A0" w:rsidRDefault="00185FB8">
            <w:pPr>
              <w:pStyle w:val="TableParagraph"/>
              <w:spacing w:before="1"/>
              <w:ind w:left="107"/>
            </w:pPr>
            <w:r>
              <w:t>Карта</w:t>
            </w:r>
            <w:r>
              <w:rPr>
                <w:spacing w:val="-2"/>
              </w:rPr>
              <w:t xml:space="preserve"> </w:t>
            </w:r>
            <w:r>
              <w:t>Древнего</w:t>
            </w:r>
            <w:r>
              <w:rPr>
                <w:spacing w:val="-1"/>
              </w:rPr>
              <w:t xml:space="preserve"> </w:t>
            </w:r>
            <w:r>
              <w:t>мира.</w:t>
            </w:r>
          </w:p>
        </w:tc>
      </w:tr>
      <w:tr w:rsidR="00E909A0" w:rsidTr="003D6410">
        <w:trPr>
          <w:trHeight w:val="1519"/>
        </w:trPr>
        <w:tc>
          <w:tcPr>
            <w:tcW w:w="1843" w:type="dxa"/>
          </w:tcPr>
          <w:p w:rsidR="00E909A0" w:rsidRDefault="00185FB8">
            <w:pPr>
              <w:pStyle w:val="TableParagraph"/>
              <w:spacing w:line="232" w:lineRule="exact"/>
              <w:ind w:left="107"/>
            </w:pPr>
            <w:r>
              <w:t>Первобытность.</w:t>
            </w:r>
          </w:p>
        </w:tc>
        <w:tc>
          <w:tcPr>
            <w:tcW w:w="9072" w:type="dxa"/>
          </w:tcPr>
          <w:p w:rsidR="00E909A0" w:rsidRDefault="00185FB8">
            <w:pPr>
              <w:pStyle w:val="TableParagraph"/>
              <w:spacing w:line="232" w:lineRule="exact"/>
              <w:ind w:left="107"/>
            </w:pPr>
            <w:r>
              <w:t>Расселение</w:t>
            </w:r>
            <w:r>
              <w:rPr>
                <w:spacing w:val="-2"/>
              </w:rPr>
              <w:t xml:space="preserve"> </w:t>
            </w:r>
            <w:r>
              <w:t>древнейшего</w:t>
            </w:r>
            <w:r>
              <w:rPr>
                <w:spacing w:val="-4"/>
              </w:rPr>
              <w:t xml:space="preserve"> </w:t>
            </w:r>
            <w:r>
              <w:t>человека.</w:t>
            </w:r>
            <w:r>
              <w:rPr>
                <w:spacing w:val="-5"/>
              </w:rPr>
              <w:t xml:space="preserve"> </w:t>
            </w:r>
            <w:r>
              <w:t>Человек разумный.</w:t>
            </w:r>
            <w:r>
              <w:rPr>
                <w:spacing w:val="-2"/>
              </w:rPr>
              <w:t xml:space="preserve"> </w:t>
            </w:r>
            <w:r>
              <w:t>Условия</w:t>
            </w:r>
          </w:p>
          <w:p w:rsidR="00E909A0" w:rsidRDefault="00185FB8">
            <w:pPr>
              <w:pStyle w:val="TableParagraph"/>
              <w:spacing w:before="1"/>
              <w:ind w:left="107" w:right="262"/>
            </w:pPr>
            <w:r>
              <w:t>жизни и занятия первобытных людей. Представления об</w:t>
            </w:r>
            <w:r>
              <w:rPr>
                <w:spacing w:val="1"/>
              </w:rPr>
              <w:t xml:space="preserve"> </w:t>
            </w:r>
            <w:r>
              <w:t>окружающем мире, верования первобытных людей. Древнейшие</w:t>
            </w:r>
            <w:r>
              <w:rPr>
                <w:spacing w:val="-52"/>
              </w:rPr>
              <w:t xml:space="preserve"> </w:t>
            </w:r>
            <w:r>
              <w:t>земледельцы и скотоводы: трудовая деятельность, изобретения.</w:t>
            </w:r>
            <w:r>
              <w:rPr>
                <w:spacing w:val="1"/>
              </w:rPr>
              <w:t xml:space="preserve"> </w:t>
            </w:r>
            <w:r>
              <w:t>От родовой общины к соседской. Появление ремесел и торговли.</w:t>
            </w:r>
            <w:r>
              <w:rPr>
                <w:spacing w:val="-52"/>
              </w:rPr>
              <w:t xml:space="preserve"> </w:t>
            </w:r>
            <w:r>
              <w:t>Возникновение</w:t>
            </w:r>
            <w:r>
              <w:rPr>
                <w:spacing w:val="-1"/>
              </w:rPr>
              <w:t xml:space="preserve"> </w:t>
            </w:r>
            <w:r>
              <w:t>древнейших цивилизаций.</w:t>
            </w:r>
          </w:p>
        </w:tc>
      </w:tr>
      <w:tr w:rsidR="00E909A0" w:rsidTr="003D6410">
        <w:trPr>
          <w:trHeight w:val="251"/>
        </w:trPr>
        <w:tc>
          <w:tcPr>
            <w:tcW w:w="1843" w:type="dxa"/>
          </w:tcPr>
          <w:p w:rsidR="00E909A0" w:rsidRDefault="00185FB8">
            <w:pPr>
              <w:pStyle w:val="TableParagraph"/>
              <w:spacing w:line="232" w:lineRule="exact"/>
              <w:ind w:left="107"/>
            </w:pPr>
            <w:r>
              <w:t>Древний</w:t>
            </w:r>
            <w:r>
              <w:rPr>
                <w:spacing w:val="-3"/>
              </w:rPr>
              <w:t xml:space="preserve"> </w:t>
            </w:r>
            <w:r>
              <w:t>мир</w:t>
            </w:r>
          </w:p>
        </w:tc>
        <w:tc>
          <w:tcPr>
            <w:tcW w:w="9072" w:type="dxa"/>
          </w:tcPr>
          <w:p w:rsidR="00E909A0" w:rsidRDefault="00185FB8">
            <w:pPr>
              <w:pStyle w:val="TableParagraph"/>
              <w:spacing w:line="232" w:lineRule="exact"/>
              <w:ind w:left="107"/>
            </w:pPr>
            <w:r>
              <w:t>Историческая</w:t>
            </w:r>
            <w:r>
              <w:rPr>
                <w:spacing w:val="-2"/>
              </w:rPr>
              <w:t xml:space="preserve"> </w:t>
            </w:r>
            <w:r>
              <w:t>хронология</w:t>
            </w:r>
            <w:r>
              <w:rPr>
                <w:spacing w:val="-5"/>
              </w:rPr>
              <w:t xml:space="preserve"> </w:t>
            </w:r>
            <w:r>
              <w:t>(счет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«до</w:t>
            </w:r>
            <w:r>
              <w:rPr>
                <w:spacing w:val="-1"/>
              </w:rPr>
              <w:t xml:space="preserve"> </w:t>
            </w:r>
            <w:r>
              <w:t>н.</w:t>
            </w:r>
            <w:r>
              <w:rPr>
                <w:spacing w:val="-2"/>
              </w:rPr>
              <w:t xml:space="preserve"> </w:t>
            </w:r>
            <w:r>
              <w:t>э.»</w:t>
            </w:r>
            <w:r>
              <w:rPr>
                <w:spacing w:val="-4"/>
              </w:rPr>
              <w:t xml:space="preserve"> </w:t>
            </w:r>
            <w:r>
              <w:t>и «н.</w:t>
            </w:r>
            <w:r>
              <w:rPr>
                <w:spacing w:val="-1"/>
              </w:rPr>
              <w:t xml:space="preserve"> </w:t>
            </w:r>
            <w:r>
              <w:t>э.»)</w:t>
            </w:r>
          </w:p>
        </w:tc>
      </w:tr>
      <w:tr w:rsidR="00E909A0" w:rsidTr="003D6410">
        <w:trPr>
          <w:trHeight w:val="2784"/>
        </w:trPr>
        <w:tc>
          <w:tcPr>
            <w:tcW w:w="1843" w:type="dxa"/>
          </w:tcPr>
          <w:p w:rsidR="00E909A0" w:rsidRDefault="00185FB8">
            <w:pPr>
              <w:pStyle w:val="TableParagraph"/>
              <w:spacing w:line="232" w:lineRule="exact"/>
              <w:ind w:left="107"/>
            </w:pPr>
            <w:r>
              <w:t>Древний</w:t>
            </w:r>
          </w:p>
          <w:p w:rsidR="00E909A0" w:rsidRDefault="00185FB8">
            <w:pPr>
              <w:pStyle w:val="TableParagraph"/>
              <w:spacing w:before="1"/>
              <w:ind w:left="107"/>
            </w:pPr>
            <w:r>
              <w:t>Восток</w:t>
            </w:r>
          </w:p>
        </w:tc>
        <w:tc>
          <w:tcPr>
            <w:tcW w:w="9072" w:type="dxa"/>
          </w:tcPr>
          <w:p w:rsidR="00E909A0" w:rsidRDefault="00185FB8">
            <w:pPr>
              <w:pStyle w:val="TableParagraph"/>
              <w:spacing w:line="232" w:lineRule="exact"/>
              <w:ind w:left="107"/>
            </w:pPr>
            <w:r>
              <w:t>Древние</w:t>
            </w:r>
            <w:r>
              <w:rPr>
                <w:spacing w:val="-3"/>
              </w:rPr>
              <w:t xml:space="preserve"> </w:t>
            </w:r>
            <w:r>
              <w:t>цивилизации</w:t>
            </w:r>
            <w:r>
              <w:rPr>
                <w:spacing w:val="-3"/>
              </w:rPr>
              <w:t xml:space="preserve"> </w:t>
            </w:r>
            <w:r>
              <w:t>Месопотамии.</w:t>
            </w:r>
            <w:r>
              <w:rPr>
                <w:spacing w:val="-2"/>
              </w:rPr>
              <w:t xml:space="preserve"> </w:t>
            </w: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  <w:p w:rsidR="00E909A0" w:rsidRDefault="00185FB8">
            <w:pPr>
              <w:pStyle w:val="TableParagraph"/>
              <w:spacing w:before="1"/>
              <w:ind w:left="107" w:right="101"/>
            </w:pPr>
            <w:r>
              <w:t>населения. Города-государства. Мифы и сказания. Письменность.</w:t>
            </w:r>
            <w:r>
              <w:rPr>
                <w:spacing w:val="1"/>
              </w:rPr>
              <w:t xml:space="preserve"> </w:t>
            </w:r>
            <w:r>
              <w:t>Древний Вавилон. Законы Хаммурапи. Нововавилонское царство:</w:t>
            </w:r>
            <w:r>
              <w:rPr>
                <w:spacing w:val="1"/>
              </w:rPr>
              <w:t xml:space="preserve"> </w:t>
            </w:r>
            <w:r>
              <w:t>завоевания, легендарные памятники города Вавилона. Древний</w:t>
            </w:r>
            <w:r>
              <w:rPr>
                <w:spacing w:val="1"/>
              </w:rPr>
              <w:t xml:space="preserve"> </w:t>
            </w:r>
            <w:r>
              <w:t>Египет. Условия жизни и занятия населения. Управление</w:t>
            </w:r>
            <w:r>
              <w:rPr>
                <w:spacing w:val="1"/>
              </w:rPr>
              <w:t xml:space="preserve"> </w:t>
            </w:r>
            <w:r>
              <w:t>государством (фараон, чиновники). Религиозные верования</w:t>
            </w:r>
            <w:r>
              <w:rPr>
                <w:spacing w:val="1"/>
              </w:rPr>
              <w:t xml:space="preserve"> </w:t>
            </w:r>
            <w:r>
              <w:t xml:space="preserve">египтян. Жрецы. </w:t>
            </w:r>
            <w:r>
              <w:rPr>
                <w:i/>
              </w:rPr>
              <w:t xml:space="preserve">Фараон-реформатор Эхнатон. </w:t>
            </w:r>
            <w:r>
              <w:t>Военные походы.</w:t>
            </w:r>
            <w:r>
              <w:rPr>
                <w:spacing w:val="-52"/>
              </w:rPr>
              <w:t xml:space="preserve"> </w:t>
            </w:r>
            <w:r>
              <w:t>Рабы. Познания древних египтян. Письменность. Храмы и</w:t>
            </w:r>
            <w:r>
              <w:rPr>
                <w:spacing w:val="1"/>
              </w:rPr>
              <w:t xml:space="preserve"> </w:t>
            </w:r>
            <w:r>
              <w:t>пирамиды. Восточное Средиземноморье в древности. Финикия:</w:t>
            </w:r>
            <w:r>
              <w:rPr>
                <w:spacing w:val="1"/>
              </w:rPr>
              <w:t xml:space="preserve"> </w:t>
            </w:r>
            <w:r>
              <w:t>природные условия, занятия жителей. Развитие ремесел и</w:t>
            </w:r>
            <w:r>
              <w:rPr>
                <w:spacing w:val="1"/>
              </w:rPr>
              <w:t xml:space="preserve"> </w:t>
            </w:r>
            <w:r>
              <w:t>торговли.</w:t>
            </w:r>
            <w:r>
              <w:rPr>
                <w:spacing w:val="-2"/>
              </w:rPr>
              <w:t xml:space="preserve"> </w:t>
            </w:r>
            <w:r>
              <w:t>Финикийский</w:t>
            </w:r>
            <w:r>
              <w:rPr>
                <w:spacing w:val="-5"/>
              </w:rPr>
              <w:t xml:space="preserve"> </w:t>
            </w:r>
            <w:r>
              <w:t>алфавит.</w:t>
            </w:r>
            <w:r>
              <w:rPr>
                <w:spacing w:val="-1"/>
              </w:rPr>
              <w:t xml:space="preserve"> </w:t>
            </w:r>
            <w:r>
              <w:t>Палестина:</w:t>
            </w:r>
            <w:r>
              <w:rPr>
                <w:spacing w:val="-1"/>
              </w:rPr>
              <w:t xml:space="preserve"> </w:t>
            </w:r>
            <w:r>
              <w:t>расселение</w:t>
            </w:r>
            <w:r>
              <w:rPr>
                <w:spacing w:val="-1"/>
              </w:rPr>
              <w:t xml:space="preserve"> </w:t>
            </w:r>
            <w:r>
              <w:t>евреев,</w:t>
            </w:r>
          </w:p>
        </w:tc>
      </w:tr>
    </w:tbl>
    <w:p w:rsidR="00E909A0" w:rsidRDefault="00E909A0">
      <w:pPr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651"/>
      </w:tblGrid>
      <w:tr w:rsidR="00E909A0" w:rsidTr="003D6410">
        <w:trPr>
          <w:trHeight w:val="2824"/>
        </w:trPr>
        <w:tc>
          <w:tcPr>
            <w:tcW w:w="1843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865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Израильское</w:t>
            </w:r>
            <w:r>
              <w:rPr>
                <w:spacing w:val="-3"/>
              </w:rPr>
              <w:t xml:space="preserve"> </w:t>
            </w:r>
            <w:r>
              <w:t>царство.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населения.</w:t>
            </w:r>
            <w:r>
              <w:rPr>
                <w:spacing w:val="-3"/>
              </w:rPr>
              <w:t xml:space="preserve"> </w:t>
            </w:r>
            <w:r>
              <w:t>Религиозные</w:t>
            </w:r>
            <w:r>
              <w:rPr>
                <w:spacing w:val="-2"/>
              </w:rPr>
              <w:t xml:space="preserve"> </w:t>
            </w:r>
            <w:r>
              <w:t>верования.</w:t>
            </w:r>
          </w:p>
          <w:p w:rsidR="00E909A0" w:rsidRDefault="00185FB8">
            <w:pPr>
              <w:pStyle w:val="TableParagraph"/>
              <w:spacing w:before="1"/>
              <w:ind w:left="107" w:right="187"/>
            </w:pPr>
            <w:r>
              <w:t>Ветхозаветные сказания. Ассирия: завоевания ассирийцев,</w:t>
            </w:r>
            <w:r>
              <w:rPr>
                <w:spacing w:val="1"/>
              </w:rPr>
              <w:t xml:space="preserve"> </w:t>
            </w:r>
            <w:r>
              <w:t>культурные сокровища Ниневии, гибель империи. Персидская</w:t>
            </w:r>
            <w:r>
              <w:rPr>
                <w:spacing w:val="1"/>
              </w:rPr>
              <w:t xml:space="preserve"> </w:t>
            </w:r>
            <w:r>
              <w:t>держава: военные походы, управление империей. Древняя Индия.</w:t>
            </w:r>
            <w:r>
              <w:rPr>
                <w:spacing w:val="-53"/>
              </w:rPr>
              <w:t xml:space="preserve"> </w:t>
            </w:r>
            <w:r>
              <w:t>Природные условия, занятия населения. Древние города-</w:t>
            </w:r>
            <w:r>
              <w:rPr>
                <w:spacing w:val="1"/>
              </w:rPr>
              <w:t xml:space="preserve"> </w:t>
            </w:r>
            <w:r>
              <w:t>государства. Общественное устройство, варны. Религиозные</w:t>
            </w:r>
            <w:r>
              <w:rPr>
                <w:spacing w:val="1"/>
              </w:rPr>
              <w:t xml:space="preserve"> </w:t>
            </w:r>
            <w:r>
              <w:t>верования,</w:t>
            </w:r>
            <w:r>
              <w:rPr>
                <w:spacing w:val="-1"/>
              </w:rPr>
              <w:t xml:space="preserve"> </w:t>
            </w:r>
            <w:r>
              <w:t>легенды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сказания.</w:t>
            </w:r>
            <w:r>
              <w:rPr>
                <w:spacing w:val="-1"/>
              </w:rPr>
              <w:t xml:space="preserve"> </w:t>
            </w:r>
            <w:r>
              <w:t>Возникновение буддизма.</w:t>
            </w:r>
          </w:p>
          <w:p w:rsidR="00E909A0" w:rsidRDefault="00185FB8">
            <w:pPr>
              <w:pStyle w:val="TableParagraph"/>
              <w:ind w:left="107" w:right="156"/>
            </w:pPr>
            <w:r>
              <w:t>Культурное наследие Древней Индии. Древний Китай. Условия</w:t>
            </w:r>
            <w:r>
              <w:rPr>
                <w:spacing w:val="1"/>
              </w:rPr>
              <w:t xml:space="preserve"> </w:t>
            </w:r>
            <w:r>
              <w:t>жизни и хозяйственная деятельность населения. Создание</w:t>
            </w:r>
            <w:r>
              <w:rPr>
                <w:spacing w:val="1"/>
              </w:rPr>
              <w:t xml:space="preserve"> </w:t>
            </w:r>
            <w:r>
              <w:t>объединенного государства. Империи Цинь и Хань. Жизнь в</w:t>
            </w:r>
            <w:r>
              <w:rPr>
                <w:spacing w:val="1"/>
              </w:rPr>
              <w:t xml:space="preserve"> </w:t>
            </w:r>
            <w:r>
              <w:t>империи: правители и подданные, положение различных групп</w:t>
            </w:r>
            <w:r>
              <w:rPr>
                <w:spacing w:val="1"/>
              </w:rPr>
              <w:t xml:space="preserve"> </w:t>
            </w:r>
            <w:r>
              <w:t>населения.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ремесел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торговли.</w:t>
            </w:r>
            <w:r>
              <w:rPr>
                <w:spacing w:val="-3"/>
              </w:rPr>
              <w:t xml:space="preserve"> </w:t>
            </w:r>
            <w:r>
              <w:t>Великий</w:t>
            </w:r>
            <w:r>
              <w:rPr>
                <w:spacing w:val="-6"/>
              </w:rPr>
              <w:t xml:space="preserve"> </w:t>
            </w:r>
            <w:r>
              <w:t>шелковый</w:t>
            </w:r>
            <w:r>
              <w:rPr>
                <w:spacing w:val="-3"/>
              </w:rPr>
              <w:t xml:space="preserve"> </w:t>
            </w:r>
            <w:r>
              <w:t>путь.</w:t>
            </w:r>
            <w:r>
              <w:rPr>
                <w:spacing w:val="-52"/>
              </w:rPr>
              <w:t xml:space="preserve"> </w:t>
            </w:r>
            <w:r>
              <w:t>Религиозно-философские учения (конфуцианство). Научные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изобретения.</w:t>
            </w:r>
            <w:r>
              <w:rPr>
                <w:spacing w:val="-1"/>
              </w:rPr>
              <w:t xml:space="preserve"> </w:t>
            </w:r>
            <w:r>
              <w:t>Храмы. Великая</w:t>
            </w:r>
            <w:r>
              <w:rPr>
                <w:spacing w:val="-1"/>
              </w:rPr>
              <w:t xml:space="preserve"> </w:t>
            </w:r>
            <w:r>
              <w:t>Китайская</w:t>
            </w:r>
            <w:r>
              <w:rPr>
                <w:spacing w:val="-3"/>
              </w:rPr>
              <w:t xml:space="preserve"> </w:t>
            </w:r>
            <w:r>
              <w:t>стена</w:t>
            </w:r>
          </w:p>
        </w:tc>
      </w:tr>
      <w:tr w:rsidR="00E909A0" w:rsidTr="003D6410">
        <w:trPr>
          <w:trHeight w:val="4096"/>
        </w:trPr>
        <w:tc>
          <w:tcPr>
            <w:tcW w:w="1843" w:type="dxa"/>
          </w:tcPr>
          <w:p w:rsidR="00E909A0" w:rsidRDefault="00185FB8">
            <w:pPr>
              <w:pStyle w:val="TableParagraph"/>
              <w:spacing w:line="236" w:lineRule="exact"/>
              <w:ind w:left="107"/>
            </w:pPr>
            <w:r>
              <w:t>Античный</w:t>
            </w:r>
            <w:r>
              <w:rPr>
                <w:spacing w:val="-5"/>
              </w:rPr>
              <w:t xml:space="preserve"> </w:t>
            </w:r>
            <w:r>
              <w:t>мир.</w:t>
            </w:r>
          </w:p>
          <w:p w:rsidR="00E909A0" w:rsidRDefault="00185FB8">
            <w:pPr>
              <w:pStyle w:val="TableParagraph"/>
              <w:ind w:left="107" w:right="812"/>
            </w:pPr>
            <w:r>
              <w:t>Древняя</w:t>
            </w:r>
            <w:r>
              <w:rPr>
                <w:spacing w:val="-52"/>
              </w:rPr>
              <w:t xml:space="preserve"> </w:t>
            </w:r>
            <w:r>
              <w:t>Греция.</w:t>
            </w:r>
          </w:p>
        </w:tc>
        <w:tc>
          <w:tcPr>
            <w:tcW w:w="8651" w:type="dxa"/>
          </w:tcPr>
          <w:p w:rsidR="00E909A0" w:rsidRDefault="00185FB8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Античный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мир: </w:t>
            </w:r>
            <w:r>
              <w:t>понятие.</w:t>
            </w:r>
            <w:r>
              <w:rPr>
                <w:spacing w:val="-3"/>
              </w:rPr>
              <w:t xml:space="preserve"> </w:t>
            </w:r>
            <w:r>
              <w:t>Карта</w:t>
            </w:r>
            <w:r>
              <w:rPr>
                <w:spacing w:val="-2"/>
              </w:rPr>
              <w:t xml:space="preserve"> </w:t>
            </w:r>
            <w:r>
              <w:t>античного</w:t>
            </w:r>
            <w:r>
              <w:rPr>
                <w:spacing w:val="-3"/>
              </w:rPr>
              <w:t xml:space="preserve"> </w:t>
            </w:r>
            <w:r>
              <w:t>мира.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Древняя</w:t>
            </w:r>
          </w:p>
          <w:p w:rsidR="00E909A0" w:rsidRDefault="00185FB8">
            <w:pPr>
              <w:pStyle w:val="TableParagraph"/>
              <w:ind w:left="107" w:right="115"/>
            </w:pPr>
            <w:r>
              <w:rPr>
                <w:b/>
              </w:rPr>
              <w:t xml:space="preserve">Греция </w:t>
            </w:r>
            <w:r>
              <w:t>Население Древней Греции: условия жизни и занятия.</w:t>
            </w:r>
            <w:r>
              <w:rPr>
                <w:spacing w:val="1"/>
              </w:rPr>
              <w:t xml:space="preserve"> </w:t>
            </w:r>
            <w:r>
              <w:t xml:space="preserve">Древнейшие государства на Крите. </w:t>
            </w:r>
            <w:r>
              <w:rPr>
                <w:i/>
              </w:rPr>
              <w:t>Государства ахейской Греции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(Микены, Тиринф и др.). </w:t>
            </w:r>
            <w:r>
              <w:t>Троянская война. «Илиада» и «Одиссея».</w:t>
            </w:r>
            <w:r>
              <w:rPr>
                <w:spacing w:val="1"/>
              </w:rPr>
              <w:t xml:space="preserve"> </w:t>
            </w:r>
            <w:r>
              <w:t>Верования древних греков. Сказания о богах и героях. Греческие</w:t>
            </w:r>
            <w:r>
              <w:rPr>
                <w:spacing w:val="1"/>
              </w:rPr>
              <w:t xml:space="preserve"> </w:t>
            </w:r>
            <w:r>
              <w:t>города-государства: политический строй, аристократия и демос.</w:t>
            </w:r>
            <w:r>
              <w:rPr>
                <w:spacing w:val="1"/>
              </w:rPr>
              <w:t xml:space="preserve"> </w:t>
            </w:r>
            <w:r>
              <w:t>Развитие земледелия и ремесла. Великая греческая колонизация.</w:t>
            </w:r>
            <w:r>
              <w:rPr>
                <w:spacing w:val="1"/>
              </w:rPr>
              <w:t xml:space="preserve"> </w:t>
            </w:r>
            <w:r>
              <w:t xml:space="preserve">Афины: утверждение демократии. Законы Солона, </w:t>
            </w:r>
            <w:r>
              <w:rPr>
                <w:i/>
              </w:rPr>
              <w:t>реформы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Клисфена. </w:t>
            </w:r>
            <w:r>
              <w:t>Спарта: основные группы населения, политическое</w:t>
            </w:r>
            <w:r>
              <w:rPr>
                <w:spacing w:val="1"/>
              </w:rPr>
              <w:t xml:space="preserve"> </w:t>
            </w:r>
            <w:r>
              <w:t>устройство. Спартанское воспитание. Организация военного дела.</w:t>
            </w:r>
            <w:r>
              <w:rPr>
                <w:spacing w:val="1"/>
              </w:rPr>
              <w:t xml:space="preserve"> </w:t>
            </w:r>
            <w:r>
              <w:t>Классическая Греция. Греко-персидские войны: причины,</w:t>
            </w:r>
            <w:r>
              <w:rPr>
                <w:spacing w:val="1"/>
              </w:rPr>
              <w:t xml:space="preserve"> </w:t>
            </w:r>
            <w:r>
              <w:t>участники, крупнейшие сражения, герои. Причины победы греков.</w:t>
            </w:r>
            <w:r>
              <w:rPr>
                <w:spacing w:val="-52"/>
              </w:rPr>
              <w:t xml:space="preserve"> </w:t>
            </w:r>
            <w:r>
              <w:t>Афинская демократия при Перикле. Хозяйственная жизнь в</w:t>
            </w:r>
            <w:r>
              <w:rPr>
                <w:spacing w:val="1"/>
              </w:rPr>
              <w:t xml:space="preserve"> </w:t>
            </w:r>
            <w:r>
              <w:t>древнегреческом</w:t>
            </w:r>
            <w:r>
              <w:rPr>
                <w:spacing w:val="-1"/>
              </w:rPr>
              <w:t xml:space="preserve"> </w:t>
            </w:r>
            <w:r>
              <w:t>обществе.</w:t>
            </w:r>
            <w:r>
              <w:rPr>
                <w:spacing w:val="-1"/>
              </w:rPr>
              <w:t xml:space="preserve"> </w:t>
            </w:r>
            <w:r>
              <w:t>Рабство.</w:t>
            </w:r>
            <w:r>
              <w:rPr>
                <w:spacing w:val="-1"/>
              </w:rPr>
              <w:t xml:space="preserve"> </w:t>
            </w:r>
            <w:r>
              <w:t>Пелопоннесская</w:t>
            </w:r>
            <w:r>
              <w:rPr>
                <w:spacing w:val="-1"/>
              </w:rPr>
              <w:t xml:space="preserve"> </w:t>
            </w:r>
            <w:r>
              <w:t>война.</w:t>
            </w:r>
          </w:p>
          <w:p w:rsidR="00E909A0" w:rsidRDefault="00185FB8">
            <w:pPr>
              <w:pStyle w:val="TableParagraph"/>
              <w:ind w:left="107" w:right="142"/>
            </w:pPr>
            <w:r>
              <w:t>Возвышение Македонии. Культура Древней Греции. Развитие</w:t>
            </w:r>
            <w:r>
              <w:rPr>
                <w:spacing w:val="1"/>
              </w:rPr>
              <w:t xml:space="preserve"> </w:t>
            </w:r>
            <w:r>
              <w:t>наук. Греческая философия. Школа и образование. Литература.</w:t>
            </w:r>
            <w:r>
              <w:rPr>
                <w:spacing w:val="1"/>
              </w:rPr>
              <w:t xml:space="preserve"> </w:t>
            </w:r>
            <w:r>
              <w:t>Архитектура и скульптура. Быт и досуг древних греков. Театр.</w:t>
            </w:r>
            <w:r>
              <w:rPr>
                <w:spacing w:val="1"/>
              </w:rPr>
              <w:t xml:space="preserve"> </w:t>
            </w:r>
            <w:r>
              <w:t>Спортивные состязания; Олимпийские игры. Период эллинизма.</w:t>
            </w:r>
            <w:r>
              <w:rPr>
                <w:spacing w:val="1"/>
              </w:rPr>
              <w:t xml:space="preserve"> </w:t>
            </w:r>
            <w:r>
              <w:t>Македонские завоевания. Держава Александра Македонского и ее</w:t>
            </w:r>
            <w:r>
              <w:rPr>
                <w:spacing w:val="-52"/>
              </w:rPr>
              <w:t xml:space="preserve"> </w:t>
            </w:r>
            <w:r>
              <w:t>распад. Эллинистические государства Востока. Культура</w:t>
            </w:r>
            <w:r>
              <w:rPr>
                <w:spacing w:val="1"/>
              </w:rPr>
              <w:t xml:space="preserve"> </w:t>
            </w:r>
            <w:r>
              <w:t>эллинистического</w:t>
            </w:r>
            <w:r>
              <w:rPr>
                <w:spacing w:val="-1"/>
              </w:rPr>
              <w:t xml:space="preserve"> </w:t>
            </w:r>
            <w:r>
              <w:t>мира.</w:t>
            </w:r>
          </w:p>
        </w:tc>
      </w:tr>
      <w:tr w:rsidR="00E909A0" w:rsidTr="003D6410">
        <w:trPr>
          <w:trHeight w:val="3262"/>
        </w:trPr>
        <w:tc>
          <w:tcPr>
            <w:tcW w:w="1843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Древний</w:t>
            </w:r>
            <w:r>
              <w:rPr>
                <w:spacing w:val="-3"/>
              </w:rPr>
              <w:t xml:space="preserve"> </w:t>
            </w:r>
            <w:r>
              <w:t>Рим.</w:t>
            </w:r>
          </w:p>
        </w:tc>
        <w:tc>
          <w:tcPr>
            <w:tcW w:w="8651" w:type="dxa"/>
          </w:tcPr>
          <w:p w:rsidR="00E909A0" w:rsidRDefault="00185FB8">
            <w:pPr>
              <w:pStyle w:val="TableParagraph"/>
              <w:spacing w:line="236" w:lineRule="exact"/>
              <w:ind w:left="107"/>
            </w:pPr>
            <w:r>
              <w:rPr>
                <w:b/>
              </w:rPr>
              <w:t>Древний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Рим</w:t>
            </w:r>
            <w:r>
              <w:rPr>
                <w:b/>
                <w:spacing w:val="-2"/>
              </w:rPr>
              <w:t xml:space="preserve"> </w:t>
            </w:r>
            <w:r>
              <w:t>Население</w:t>
            </w:r>
            <w:r>
              <w:rPr>
                <w:spacing w:val="-3"/>
              </w:rPr>
              <w:t xml:space="preserve"> </w:t>
            </w:r>
            <w:r>
              <w:t>Древней</w:t>
            </w:r>
            <w:r>
              <w:rPr>
                <w:spacing w:val="-3"/>
              </w:rPr>
              <w:t xml:space="preserve"> </w:t>
            </w:r>
            <w:r>
              <w:t>Италии: условия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ind w:left="107" w:right="205"/>
            </w:pPr>
            <w:r>
              <w:t>занятия. Этруски. Легенды об основании Рима. Рим эпохи царей.</w:t>
            </w:r>
            <w:r>
              <w:rPr>
                <w:spacing w:val="1"/>
              </w:rPr>
              <w:t xml:space="preserve"> </w:t>
            </w:r>
            <w:r>
              <w:t>Римская республика. Патриции и плебеи. Управление и законы.</w:t>
            </w:r>
            <w:r>
              <w:rPr>
                <w:spacing w:val="1"/>
              </w:rPr>
              <w:t xml:space="preserve"> </w:t>
            </w:r>
            <w:r>
              <w:t>Верования древних римлян. Завоевание Римом Италии. Войны с</w:t>
            </w:r>
            <w:r>
              <w:rPr>
                <w:spacing w:val="1"/>
              </w:rPr>
              <w:t xml:space="preserve"> </w:t>
            </w:r>
            <w:r>
              <w:t>Карфагеном; Ганнибал. Римская армия. Установление господства</w:t>
            </w:r>
            <w:r>
              <w:rPr>
                <w:spacing w:val="-52"/>
              </w:rPr>
              <w:t xml:space="preserve"> </w:t>
            </w:r>
            <w:r>
              <w:t xml:space="preserve">Рима в Средиземноморье. </w:t>
            </w:r>
            <w:r>
              <w:rPr>
                <w:i/>
              </w:rPr>
              <w:t>Реформы Гракхов. Рабство в Древнем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Риме. </w:t>
            </w:r>
            <w:r>
              <w:t>От республики к империи. Гражданские войны в Риме. Гай</w:t>
            </w:r>
            <w:r>
              <w:rPr>
                <w:spacing w:val="-52"/>
              </w:rPr>
              <w:t xml:space="preserve"> </w:t>
            </w:r>
            <w:r>
              <w:t>Юлий Цезарь. Установление императорской власти; Октавиан</w:t>
            </w:r>
            <w:r>
              <w:rPr>
                <w:spacing w:val="1"/>
              </w:rPr>
              <w:t xml:space="preserve"> </w:t>
            </w:r>
            <w:r>
              <w:t>Август.</w:t>
            </w:r>
            <w:r>
              <w:rPr>
                <w:spacing w:val="-1"/>
              </w:rPr>
              <w:t xml:space="preserve"> </w:t>
            </w:r>
            <w:r>
              <w:t>Римская</w:t>
            </w:r>
            <w:r>
              <w:rPr>
                <w:spacing w:val="-2"/>
              </w:rPr>
              <w:t xml:space="preserve"> </w:t>
            </w:r>
            <w:r>
              <w:t>империя:</w:t>
            </w:r>
            <w:r>
              <w:rPr>
                <w:spacing w:val="1"/>
              </w:rPr>
              <w:t xml:space="preserve"> </w:t>
            </w:r>
            <w:r>
              <w:t>территория,</w:t>
            </w:r>
            <w:r>
              <w:rPr>
                <w:spacing w:val="-1"/>
              </w:rPr>
              <w:t xml:space="preserve"> </w:t>
            </w:r>
            <w:r>
              <w:t>управление.</w:t>
            </w:r>
          </w:p>
          <w:p w:rsidR="00E909A0" w:rsidRDefault="00185FB8">
            <w:pPr>
              <w:pStyle w:val="TableParagraph"/>
              <w:ind w:left="107" w:right="128"/>
            </w:pPr>
            <w:r>
              <w:t>Возникновение и распространение христианства. Разделение</w:t>
            </w:r>
            <w:r>
              <w:rPr>
                <w:spacing w:val="1"/>
              </w:rPr>
              <w:t xml:space="preserve"> </w:t>
            </w:r>
            <w:r>
              <w:t>Римской империи на Западную и Восточную части. Рим и</w:t>
            </w:r>
            <w:r>
              <w:rPr>
                <w:spacing w:val="1"/>
              </w:rPr>
              <w:t xml:space="preserve"> </w:t>
            </w:r>
            <w:r>
              <w:t>варвары. Падение Западной Римской империи. Культура Древнего</w:t>
            </w:r>
            <w:r>
              <w:rPr>
                <w:spacing w:val="-52"/>
              </w:rPr>
              <w:t xml:space="preserve"> </w:t>
            </w:r>
            <w:r>
              <w:t>Рима. Римская литература, золотой век поэзии. Ораторское</w:t>
            </w:r>
            <w:r>
              <w:rPr>
                <w:spacing w:val="1"/>
              </w:rPr>
              <w:t xml:space="preserve"> </w:t>
            </w:r>
            <w:r>
              <w:t>искусство;</w:t>
            </w:r>
            <w:r>
              <w:rPr>
                <w:spacing w:val="-1"/>
              </w:rPr>
              <w:t xml:space="preserve"> </w:t>
            </w:r>
            <w:r>
              <w:t>Цицерон.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наук.</w:t>
            </w:r>
            <w:r>
              <w:rPr>
                <w:spacing w:val="-2"/>
              </w:rPr>
              <w:t xml:space="preserve"> </w:t>
            </w:r>
            <w:r>
              <w:t>Архитектура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скульптура.</w:t>
            </w:r>
          </w:p>
          <w:p w:rsidR="00E909A0" w:rsidRDefault="00185FB8">
            <w:pPr>
              <w:pStyle w:val="TableParagraph"/>
              <w:spacing w:line="252" w:lineRule="exact"/>
              <w:ind w:left="107" w:right="921"/>
            </w:pPr>
            <w:r>
              <w:t>Пантеон.</w:t>
            </w:r>
            <w:r>
              <w:rPr>
                <w:spacing w:val="-1"/>
              </w:rPr>
              <w:t xml:space="preserve"> </w:t>
            </w:r>
            <w:r>
              <w:t>Быт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досуг</w:t>
            </w:r>
            <w:r>
              <w:rPr>
                <w:spacing w:val="-1"/>
              </w:rPr>
              <w:t xml:space="preserve"> </w:t>
            </w:r>
            <w:r>
              <w:t>римлян.</w:t>
            </w:r>
            <w:r>
              <w:rPr>
                <w:spacing w:val="-1"/>
              </w:rPr>
              <w:t xml:space="preserve"> </w:t>
            </w:r>
            <w:r>
              <w:t>Историческое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культурное</w:t>
            </w:r>
            <w:r>
              <w:rPr>
                <w:spacing w:val="-52"/>
              </w:rPr>
              <w:t xml:space="preserve"> </w:t>
            </w:r>
            <w:r>
              <w:t>наследие</w:t>
            </w:r>
            <w:r>
              <w:rPr>
                <w:spacing w:val="-1"/>
              </w:rPr>
              <w:t xml:space="preserve"> </w:t>
            </w:r>
            <w:r>
              <w:t>древних цивилизаций.</w:t>
            </w:r>
          </w:p>
        </w:tc>
      </w:tr>
      <w:tr w:rsidR="00E909A0" w:rsidTr="003D6410">
        <w:trPr>
          <w:trHeight w:val="253"/>
        </w:trPr>
        <w:tc>
          <w:tcPr>
            <w:tcW w:w="1843" w:type="dxa"/>
          </w:tcPr>
          <w:p w:rsidR="00E909A0" w:rsidRDefault="00185FB8">
            <w:pPr>
              <w:pStyle w:val="TableParagraph"/>
              <w:spacing w:line="234" w:lineRule="exact"/>
              <w:ind w:left="107"/>
            </w:pPr>
            <w:r>
              <w:t>Региональный</w:t>
            </w:r>
          </w:p>
        </w:tc>
        <w:tc>
          <w:tcPr>
            <w:tcW w:w="8651" w:type="dxa"/>
          </w:tcPr>
          <w:p w:rsidR="00E909A0" w:rsidRDefault="00185FB8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Древнейшие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люди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берегах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Волги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Камы.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Народы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государства</w:t>
            </w:r>
          </w:p>
        </w:tc>
      </w:tr>
    </w:tbl>
    <w:p w:rsidR="00E909A0" w:rsidRDefault="00E909A0">
      <w:pPr>
        <w:spacing w:line="234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651"/>
      </w:tblGrid>
      <w:tr w:rsidR="00E909A0" w:rsidTr="003D6410">
        <w:trPr>
          <w:trHeight w:val="3290"/>
        </w:trPr>
        <w:tc>
          <w:tcPr>
            <w:tcW w:w="1843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lastRenderedPageBreak/>
              <w:t>компонент.</w:t>
            </w:r>
          </w:p>
          <w:p w:rsidR="00E909A0" w:rsidRDefault="00185FB8">
            <w:pPr>
              <w:pStyle w:val="TableParagraph"/>
              <w:spacing w:before="1"/>
              <w:ind w:left="107" w:right="112"/>
            </w:pPr>
            <w:r>
              <w:t>Народы и</w:t>
            </w:r>
            <w:r>
              <w:rPr>
                <w:spacing w:val="1"/>
              </w:rPr>
              <w:t xml:space="preserve"> </w:t>
            </w:r>
            <w:r>
              <w:t>государства на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нашей страны в</w:t>
            </w:r>
            <w:r>
              <w:rPr>
                <w:spacing w:val="-52"/>
              </w:rPr>
              <w:t xml:space="preserve"> </w:t>
            </w:r>
            <w:r>
              <w:t>древности.</w:t>
            </w:r>
          </w:p>
        </w:tc>
        <w:tc>
          <w:tcPr>
            <w:tcW w:w="8651" w:type="dxa"/>
          </w:tcPr>
          <w:p w:rsidR="00E909A0" w:rsidRDefault="00185FB8">
            <w:pPr>
              <w:pStyle w:val="TableParagraph"/>
              <w:spacing w:line="237" w:lineRule="exact"/>
              <w:ind w:left="107"/>
              <w:rPr>
                <w:i/>
              </w:rPr>
            </w:pP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территории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нашей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страны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древности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Заселение</w:t>
            </w:r>
          </w:p>
          <w:p w:rsidR="00E909A0" w:rsidRDefault="00185FB8">
            <w:pPr>
              <w:pStyle w:val="TableParagraph"/>
              <w:ind w:left="107" w:right="307"/>
              <w:rPr>
                <w:i/>
              </w:rPr>
            </w:pPr>
            <w:r>
              <w:rPr>
                <w:i/>
              </w:rPr>
              <w:t>территории нашей страны человеком. Каменный век.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Особенности перехода от присваивающего хозяйства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производящему на территории Северной Евразии. Ареалы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древнейшего земледелия и скотоводства. Появление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металлических орудий и их влияние на первобытное общество.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Центры древнейшей металлургии в Северной Евразии.Хуннская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держава в Азии. Кочевые общества евразийских степей в эпоху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бронзы и раннем железном веке. Степь и ее роль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распространении культурных взаимовлияний.Империя гуннов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Европе. Кочевые общества евразийских степей в эпоху бронзы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раннем железном веке. Степь и ее роль в распространении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взаимовлияний.</w:t>
            </w:r>
          </w:p>
        </w:tc>
      </w:tr>
    </w:tbl>
    <w:p w:rsidR="00E909A0" w:rsidRDefault="00185FB8">
      <w:pPr>
        <w:pStyle w:val="a4"/>
        <w:numPr>
          <w:ilvl w:val="1"/>
          <w:numId w:val="115"/>
        </w:numPr>
        <w:tabs>
          <w:tab w:val="left" w:pos="2648"/>
        </w:tabs>
        <w:spacing w:before="91"/>
      </w:pPr>
      <w:r>
        <w:t>класс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9"/>
      </w:tblGrid>
      <w:tr w:rsidR="00E909A0" w:rsidTr="003D6410">
        <w:trPr>
          <w:trHeight w:val="505"/>
        </w:trPr>
        <w:tc>
          <w:tcPr>
            <w:tcW w:w="1985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</w:p>
          <w:p w:rsidR="00E909A0" w:rsidRDefault="00185FB8">
            <w:pPr>
              <w:pStyle w:val="TableParagraph"/>
              <w:spacing w:before="1" w:line="238" w:lineRule="exact"/>
              <w:ind w:left="107"/>
            </w:pPr>
            <w:r>
              <w:t>программы</w:t>
            </w: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Основное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раздела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</w:tr>
      <w:tr w:rsidR="00E909A0" w:rsidTr="003D6410">
        <w:trPr>
          <w:trHeight w:val="760"/>
        </w:trPr>
        <w:tc>
          <w:tcPr>
            <w:tcW w:w="1985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История</w:t>
            </w:r>
            <w:r>
              <w:rPr>
                <w:spacing w:val="-1"/>
              </w:rPr>
              <w:t xml:space="preserve"> </w:t>
            </w:r>
            <w:r>
              <w:t>средних</w:t>
            </w:r>
          </w:p>
          <w:p w:rsidR="00E909A0" w:rsidRDefault="00185FB8">
            <w:pPr>
              <w:pStyle w:val="TableParagraph"/>
              <w:spacing w:line="252" w:lineRule="exact"/>
              <w:ind w:left="107" w:right="87"/>
            </w:pPr>
            <w:r>
              <w:t>веков: введение в</w:t>
            </w:r>
            <w:r>
              <w:rPr>
                <w:spacing w:val="-52"/>
              </w:rPr>
              <w:t xml:space="preserve"> </w:t>
            </w:r>
            <w:r>
              <w:t>курс</w:t>
            </w: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Средние</w:t>
            </w:r>
            <w:r>
              <w:rPr>
                <w:spacing w:val="-2"/>
              </w:rPr>
              <w:t xml:space="preserve"> </w:t>
            </w:r>
            <w:r>
              <w:t>века: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хронологические</w:t>
            </w:r>
            <w:r>
              <w:rPr>
                <w:spacing w:val="-2"/>
              </w:rPr>
              <w:t xml:space="preserve"> </w:t>
            </w:r>
            <w:r>
              <w:t>рамки.</w:t>
            </w:r>
          </w:p>
        </w:tc>
      </w:tr>
      <w:tr w:rsidR="00E909A0" w:rsidTr="003D6410">
        <w:trPr>
          <w:trHeight w:val="4552"/>
        </w:trPr>
        <w:tc>
          <w:tcPr>
            <w:tcW w:w="1985" w:type="dxa"/>
          </w:tcPr>
          <w:p w:rsidR="00E909A0" w:rsidRDefault="00185FB8">
            <w:pPr>
              <w:pStyle w:val="TableParagraph"/>
              <w:ind w:left="107" w:right="331"/>
            </w:pPr>
            <w:r>
              <w:t>Раннее</w:t>
            </w:r>
            <w:r>
              <w:rPr>
                <w:spacing w:val="1"/>
              </w:rPr>
              <w:t xml:space="preserve"> </w:t>
            </w:r>
            <w:r>
              <w:t>Средневековье</w:t>
            </w: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ind w:left="105" w:right="1135"/>
            </w:pPr>
            <w:r>
              <w:t>Начало Средневековья. Великое переселение народов.</w:t>
            </w:r>
            <w:r>
              <w:rPr>
                <w:spacing w:val="-53"/>
              </w:rPr>
              <w:t xml:space="preserve"> </w:t>
            </w:r>
            <w:r>
              <w:t>Образование</w:t>
            </w:r>
            <w:r>
              <w:rPr>
                <w:spacing w:val="-1"/>
              </w:rPr>
              <w:t xml:space="preserve"> </w:t>
            </w:r>
            <w:r>
              <w:t>варварских</w:t>
            </w:r>
            <w:r>
              <w:rPr>
                <w:spacing w:val="-3"/>
              </w:rPr>
              <w:t xml:space="preserve"> </w:t>
            </w:r>
            <w:r>
              <w:t>королевств.</w:t>
            </w:r>
          </w:p>
          <w:p w:rsidR="00E909A0" w:rsidRDefault="00185FB8">
            <w:pPr>
              <w:pStyle w:val="TableParagraph"/>
              <w:ind w:left="105" w:right="391"/>
              <w:rPr>
                <w:i/>
              </w:rPr>
            </w:pPr>
            <w:r>
              <w:t>Народы Европы в раннее Средневековье. Франки: расселение,</w:t>
            </w:r>
            <w:r>
              <w:rPr>
                <w:spacing w:val="-52"/>
              </w:rPr>
              <w:t xml:space="preserve"> </w:t>
            </w:r>
            <w:r>
              <w:t>занятия,</w:t>
            </w:r>
            <w:r>
              <w:rPr>
                <w:spacing w:val="-1"/>
              </w:rPr>
              <w:t xml:space="preserve"> </w:t>
            </w:r>
            <w:r>
              <w:t>общественное</w:t>
            </w:r>
            <w:r>
              <w:rPr>
                <w:spacing w:val="-1"/>
              </w:rPr>
              <w:t xml:space="preserve"> </w:t>
            </w:r>
            <w:r>
              <w:t xml:space="preserve">устройство. </w:t>
            </w:r>
            <w:r>
              <w:rPr>
                <w:i/>
              </w:rPr>
              <w:t>Законы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франков;</w:t>
            </w:r>
          </w:p>
          <w:p w:rsidR="00E909A0" w:rsidRDefault="00185FB8">
            <w:pPr>
              <w:pStyle w:val="TableParagraph"/>
              <w:ind w:left="105" w:right="653"/>
            </w:pPr>
            <w:r>
              <w:rPr>
                <w:i/>
              </w:rPr>
              <w:t>«Салическая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правда».</w:t>
            </w:r>
            <w:r>
              <w:rPr>
                <w:i/>
                <w:spacing w:val="1"/>
              </w:rPr>
              <w:t xml:space="preserve"> </w:t>
            </w:r>
            <w:r>
              <w:t>Держава</w:t>
            </w:r>
            <w:r>
              <w:rPr>
                <w:spacing w:val="-1"/>
              </w:rPr>
              <w:t xml:space="preserve"> </w:t>
            </w:r>
            <w:r>
              <w:t>Каролингов:</w:t>
            </w:r>
            <w:r>
              <w:rPr>
                <w:spacing w:val="1"/>
              </w:rPr>
              <w:t xml:space="preserve"> </w:t>
            </w:r>
            <w:r>
              <w:t>этапы</w:t>
            </w:r>
            <w:r>
              <w:rPr>
                <w:spacing w:val="1"/>
              </w:rPr>
              <w:t xml:space="preserve"> </w:t>
            </w:r>
            <w:r>
              <w:t>формирования, короли и подданные. Карл Великий. Распад</w:t>
            </w:r>
            <w:r>
              <w:rPr>
                <w:spacing w:val="-52"/>
              </w:rPr>
              <w:t xml:space="preserve"> </w:t>
            </w:r>
            <w:r>
              <w:t>Каролингской империи</w:t>
            </w:r>
          </w:p>
          <w:p w:rsidR="00E909A0" w:rsidRDefault="00185FB8">
            <w:pPr>
              <w:pStyle w:val="TableParagraph"/>
              <w:ind w:left="105" w:right="463"/>
            </w:pPr>
            <w:r>
              <w:t>Образование государств во Франции, Германии, Италии.</w:t>
            </w:r>
            <w:r>
              <w:rPr>
                <w:spacing w:val="1"/>
              </w:rPr>
              <w:t xml:space="preserve"> </w:t>
            </w:r>
            <w:r>
              <w:t>Священная Римская империя. Британия и Ирландия в раннее</w:t>
            </w:r>
            <w:r>
              <w:rPr>
                <w:spacing w:val="1"/>
              </w:rPr>
              <w:t xml:space="preserve"> </w:t>
            </w:r>
            <w:r>
              <w:t>Средневековье. Норманны: общественный строй, завоевания.</w:t>
            </w:r>
            <w:r>
              <w:rPr>
                <w:spacing w:val="-52"/>
              </w:rPr>
              <w:t xml:space="preserve"> </w:t>
            </w:r>
            <w:r>
              <w:t>Ранние славянские государства. Складывание феодальных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странах</w:t>
            </w:r>
            <w:r>
              <w:rPr>
                <w:spacing w:val="-1"/>
              </w:rPr>
              <w:t xml:space="preserve"> </w:t>
            </w:r>
            <w:r>
              <w:t>Европы. Христианизация</w:t>
            </w:r>
            <w:r>
              <w:rPr>
                <w:spacing w:val="-2"/>
              </w:rPr>
              <w:t xml:space="preserve"> </w:t>
            </w:r>
            <w:r>
              <w:t>Европы.</w:t>
            </w:r>
          </w:p>
          <w:p w:rsidR="00E909A0" w:rsidRDefault="00185FB8">
            <w:pPr>
              <w:pStyle w:val="TableParagraph"/>
              <w:ind w:left="105" w:right="363"/>
            </w:pPr>
            <w:r>
              <w:t>Светские правители и папы. Культура раннего Средневековья.</w:t>
            </w:r>
            <w:r>
              <w:rPr>
                <w:spacing w:val="-52"/>
              </w:rPr>
              <w:t xml:space="preserve"> </w:t>
            </w:r>
            <w:r>
              <w:t>Византийская империя в IV—XI вв.: территория, хозяйство,</w:t>
            </w:r>
            <w:r>
              <w:rPr>
                <w:spacing w:val="1"/>
              </w:rPr>
              <w:t xml:space="preserve"> </w:t>
            </w:r>
            <w:r>
              <w:t>управление.</w:t>
            </w:r>
            <w:r>
              <w:rPr>
                <w:spacing w:val="-2"/>
              </w:rPr>
              <w:t xml:space="preserve"> </w:t>
            </w:r>
            <w:r>
              <w:t>Византийские</w:t>
            </w:r>
            <w:r>
              <w:rPr>
                <w:spacing w:val="-1"/>
              </w:rPr>
              <w:t xml:space="preserve"> </w:t>
            </w:r>
            <w:r>
              <w:t>императоры;</w:t>
            </w:r>
            <w:r>
              <w:rPr>
                <w:spacing w:val="-2"/>
              </w:rPr>
              <w:t xml:space="preserve"> </w:t>
            </w:r>
            <w:r>
              <w:t>Юстиниан.</w:t>
            </w:r>
          </w:p>
          <w:p w:rsidR="00E909A0" w:rsidRDefault="00185FB8">
            <w:pPr>
              <w:pStyle w:val="TableParagraph"/>
              <w:ind w:left="105" w:right="228"/>
            </w:pPr>
            <w:r>
              <w:t>Кодификация законов. Власть императора и церковь. Внешняя</w:t>
            </w:r>
            <w:r>
              <w:rPr>
                <w:spacing w:val="1"/>
              </w:rPr>
              <w:t xml:space="preserve"> </w:t>
            </w:r>
            <w:r>
              <w:t>политика Византии: отношения с соседями, вторжения славян и</w:t>
            </w:r>
            <w:r>
              <w:rPr>
                <w:spacing w:val="-52"/>
              </w:rPr>
              <w:t xml:space="preserve"> </w:t>
            </w:r>
            <w:r>
              <w:t>арабов. Культура Византии. Арабы в VI—ХI вв.: расселение,</w:t>
            </w:r>
            <w:r>
              <w:rPr>
                <w:spacing w:val="1"/>
              </w:rPr>
              <w:t xml:space="preserve"> </w:t>
            </w:r>
            <w:r>
              <w:t>занятия. Возникновение и распространение ислама. Завоевания</w:t>
            </w:r>
            <w:r>
              <w:rPr>
                <w:spacing w:val="1"/>
              </w:rPr>
              <w:t xml:space="preserve"> </w:t>
            </w:r>
            <w:r>
              <w:t>арабов.</w:t>
            </w:r>
            <w:r>
              <w:rPr>
                <w:spacing w:val="-1"/>
              </w:rPr>
              <w:t xml:space="preserve"> </w:t>
            </w:r>
            <w:r>
              <w:t>Арабский</w:t>
            </w:r>
            <w:r>
              <w:rPr>
                <w:spacing w:val="-1"/>
              </w:rPr>
              <w:t xml:space="preserve"> </w:t>
            </w:r>
            <w:r>
              <w:t>халифат,</w:t>
            </w:r>
            <w:r>
              <w:rPr>
                <w:spacing w:val="-1"/>
              </w:rPr>
              <w:t xml:space="preserve"> </w:t>
            </w:r>
            <w:r>
              <w:t>его расцвет и</w:t>
            </w:r>
            <w:r>
              <w:rPr>
                <w:spacing w:val="-1"/>
              </w:rPr>
              <w:t xml:space="preserve"> </w:t>
            </w:r>
            <w:r>
              <w:t>распад. Арабская</w:t>
            </w:r>
          </w:p>
          <w:p w:rsidR="00E909A0" w:rsidRDefault="00185FB8">
            <w:pPr>
              <w:pStyle w:val="TableParagraph"/>
              <w:spacing w:line="238" w:lineRule="exact"/>
              <w:ind w:left="105"/>
            </w:pPr>
            <w:r>
              <w:t>культура</w:t>
            </w:r>
          </w:p>
        </w:tc>
      </w:tr>
      <w:tr w:rsidR="00E909A0" w:rsidTr="003D6410">
        <w:trPr>
          <w:trHeight w:val="1966"/>
        </w:trPr>
        <w:tc>
          <w:tcPr>
            <w:tcW w:w="1985" w:type="dxa"/>
          </w:tcPr>
          <w:p w:rsidR="00E909A0" w:rsidRDefault="00185FB8">
            <w:pPr>
              <w:pStyle w:val="TableParagraph"/>
              <w:spacing w:line="242" w:lineRule="auto"/>
              <w:ind w:left="107" w:right="331"/>
            </w:pPr>
            <w:r>
              <w:t>Зрелое</w:t>
            </w:r>
            <w:r>
              <w:rPr>
                <w:spacing w:val="1"/>
              </w:rPr>
              <w:t xml:space="preserve"> </w:t>
            </w:r>
            <w:r>
              <w:t>Средневековье</w:t>
            </w: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ind w:left="105" w:right="304"/>
            </w:pPr>
            <w:r>
              <w:t>Средневековое</w:t>
            </w:r>
            <w:r>
              <w:rPr>
                <w:spacing w:val="-4"/>
              </w:rPr>
              <w:t xml:space="preserve"> </w:t>
            </w:r>
            <w:r>
              <w:t>европейское</w:t>
            </w:r>
            <w:r>
              <w:rPr>
                <w:spacing w:val="-4"/>
              </w:rPr>
              <w:t xml:space="preserve"> </w:t>
            </w:r>
            <w:r>
              <w:t>общество.</w:t>
            </w:r>
            <w:r>
              <w:rPr>
                <w:spacing w:val="-4"/>
              </w:rPr>
              <w:t xml:space="preserve"> </w:t>
            </w:r>
            <w:r>
              <w:t>Аграрное</w:t>
            </w:r>
            <w:r>
              <w:rPr>
                <w:spacing w:val="-4"/>
              </w:rPr>
              <w:t xml:space="preserve"> </w:t>
            </w:r>
            <w:r>
              <w:t>производство.</w:t>
            </w:r>
            <w:r>
              <w:rPr>
                <w:spacing w:val="-52"/>
              </w:rPr>
              <w:t xml:space="preserve"> </w:t>
            </w:r>
            <w:r>
              <w:t>Феодальное землевладение. Феодальная иерархия. Знать и</w:t>
            </w:r>
            <w:r>
              <w:rPr>
                <w:spacing w:val="1"/>
              </w:rPr>
              <w:t xml:space="preserve"> </w:t>
            </w:r>
            <w:r>
              <w:t>рыцарство: социальный статус, образ жизни. Крестьянство:</w:t>
            </w:r>
            <w:r>
              <w:rPr>
                <w:spacing w:val="1"/>
              </w:rPr>
              <w:t xml:space="preserve"> </w:t>
            </w:r>
            <w:r>
              <w:t>феодальная</w:t>
            </w:r>
            <w:r>
              <w:rPr>
                <w:spacing w:val="-2"/>
              </w:rPr>
              <w:t xml:space="preserve"> </w:t>
            </w:r>
            <w:r>
              <w:t>зависимость,</w:t>
            </w:r>
            <w:r>
              <w:rPr>
                <w:spacing w:val="-4"/>
              </w:rPr>
              <w:t xml:space="preserve"> </w:t>
            </w:r>
            <w:r>
              <w:t>повинности,</w:t>
            </w:r>
            <w:r>
              <w:rPr>
                <w:spacing w:val="-1"/>
              </w:rPr>
              <w:t xml:space="preserve"> </w:t>
            </w:r>
            <w:r>
              <w:t>условия</w:t>
            </w:r>
            <w:r>
              <w:rPr>
                <w:spacing w:val="-2"/>
              </w:rPr>
              <w:t xml:space="preserve"> </w:t>
            </w:r>
            <w:r>
              <w:t>жизни.</w:t>
            </w:r>
          </w:p>
          <w:p w:rsidR="00E909A0" w:rsidRDefault="00185FB8">
            <w:pPr>
              <w:pStyle w:val="TableParagraph"/>
              <w:ind w:left="105" w:right="222"/>
            </w:pPr>
            <w:r>
              <w:t>Крестьянская община. Города — центры ремесла, торговли,</w:t>
            </w:r>
            <w:r>
              <w:rPr>
                <w:spacing w:val="1"/>
              </w:rPr>
              <w:t xml:space="preserve"> </w:t>
            </w:r>
            <w:r>
              <w:t>культуры. Городские сословия. Цехи и гильдии. Городское</w:t>
            </w:r>
            <w:r>
              <w:rPr>
                <w:spacing w:val="1"/>
              </w:rPr>
              <w:t xml:space="preserve"> </w:t>
            </w:r>
            <w:r>
              <w:t>управление. Борьба городов и сеньоров. Средневековые города-</w:t>
            </w:r>
            <w:r>
              <w:rPr>
                <w:spacing w:val="-52"/>
              </w:rPr>
              <w:t xml:space="preserve"> </w:t>
            </w:r>
            <w:r>
              <w:t>республики.</w:t>
            </w:r>
            <w:r>
              <w:rPr>
                <w:spacing w:val="-1"/>
              </w:rPr>
              <w:t xml:space="preserve"> </w:t>
            </w:r>
            <w:r>
              <w:t>Облик средневековых</w:t>
            </w:r>
            <w:r>
              <w:rPr>
                <w:spacing w:val="-3"/>
              </w:rPr>
              <w:t xml:space="preserve"> </w:t>
            </w:r>
            <w:r>
              <w:t>городов.</w:t>
            </w:r>
            <w:r>
              <w:rPr>
                <w:spacing w:val="-1"/>
              </w:rPr>
              <w:t xml:space="preserve"> </w:t>
            </w:r>
            <w:r>
              <w:t>Быт</w:t>
            </w:r>
            <w:r>
              <w:rPr>
                <w:spacing w:val="-3"/>
              </w:rPr>
              <w:t xml:space="preserve"> </w:t>
            </w:r>
            <w:r>
              <w:t>горожан.</w:t>
            </w:r>
          </w:p>
          <w:p w:rsidR="00E909A0" w:rsidRDefault="00185FB8">
            <w:pPr>
              <w:pStyle w:val="TableParagraph"/>
              <w:spacing w:line="252" w:lineRule="exact"/>
              <w:ind w:left="105" w:right="170"/>
            </w:pPr>
            <w:r>
              <w:t>Церковь и духовенство. Разделение христианства на католицизм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православие.</w:t>
            </w:r>
            <w:r>
              <w:rPr>
                <w:spacing w:val="-2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светской</w:t>
            </w:r>
            <w:r>
              <w:rPr>
                <w:spacing w:val="-2"/>
              </w:rPr>
              <w:t xml:space="preserve"> </w:t>
            </w:r>
            <w:r>
              <w:t>власти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церкви.</w:t>
            </w:r>
            <w:r>
              <w:rPr>
                <w:spacing w:val="-2"/>
              </w:rPr>
              <w:t xml:space="preserve"> </w:t>
            </w:r>
            <w:r>
              <w:t>Крестовые</w:t>
            </w:r>
          </w:p>
        </w:tc>
      </w:tr>
    </w:tbl>
    <w:p w:rsidR="00E909A0" w:rsidRDefault="00E909A0">
      <w:pPr>
        <w:spacing w:line="252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509"/>
      </w:tblGrid>
      <w:tr w:rsidR="00E909A0" w:rsidTr="003D6410">
        <w:trPr>
          <w:trHeight w:val="5092"/>
        </w:trPr>
        <w:tc>
          <w:tcPr>
            <w:tcW w:w="1701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походы:</w:t>
            </w:r>
            <w:r>
              <w:rPr>
                <w:spacing w:val="-3"/>
              </w:rPr>
              <w:t xml:space="preserve"> </w:t>
            </w:r>
            <w:r>
              <w:t>цели,</w:t>
            </w:r>
            <w:r>
              <w:rPr>
                <w:spacing w:val="-4"/>
              </w:rPr>
              <w:t xml:space="preserve"> </w:t>
            </w:r>
            <w:r>
              <w:t>участники,</w:t>
            </w:r>
            <w:r>
              <w:rPr>
                <w:spacing w:val="-7"/>
              </w:rPr>
              <w:t xml:space="preserve"> </w:t>
            </w:r>
            <w:r>
              <w:t>результаты.</w:t>
            </w:r>
            <w:r>
              <w:rPr>
                <w:spacing w:val="-3"/>
              </w:rPr>
              <w:t xml:space="preserve"> </w:t>
            </w:r>
            <w:r>
              <w:t>Духовно-рыцарские</w:t>
            </w:r>
          </w:p>
          <w:p w:rsidR="00E909A0" w:rsidRDefault="00185FB8" w:rsidP="003D6410">
            <w:pPr>
              <w:pStyle w:val="TableParagraph"/>
              <w:spacing w:before="1"/>
              <w:ind w:left="105" w:right="499"/>
              <w:jc w:val="both"/>
            </w:pPr>
            <w:r>
              <w:t xml:space="preserve">ордены. </w:t>
            </w:r>
            <w:r>
              <w:rPr>
                <w:i/>
              </w:rPr>
              <w:t>Ереси: причины возникновения и распространения.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Преследование еретиков. </w:t>
            </w:r>
            <w:r>
              <w:t>Государства Европы в XII—ХV вв.</w:t>
            </w:r>
            <w:r>
              <w:rPr>
                <w:spacing w:val="-52"/>
              </w:rPr>
              <w:t xml:space="preserve"> </w:t>
            </w:r>
            <w:r>
              <w:t>Усиление</w:t>
            </w:r>
            <w:r>
              <w:rPr>
                <w:spacing w:val="-2"/>
              </w:rPr>
              <w:t xml:space="preserve"> </w:t>
            </w:r>
            <w:r>
              <w:t>королевской власти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странах Западной</w:t>
            </w:r>
            <w:r>
              <w:rPr>
                <w:spacing w:val="-2"/>
              </w:rPr>
              <w:t xml:space="preserve"> </w:t>
            </w:r>
            <w:r>
              <w:t>Европы.</w:t>
            </w:r>
          </w:p>
          <w:p w:rsidR="00E909A0" w:rsidRDefault="00185FB8" w:rsidP="003D6410">
            <w:pPr>
              <w:pStyle w:val="TableParagraph"/>
              <w:ind w:left="105" w:right="450"/>
              <w:jc w:val="both"/>
            </w:pPr>
            <w:r>
              <w:t>Сословно-представительная монархия. Образование</w:t>
            </w:r>
            <w:r>
              <w:rPr>
                <w:spacing w:val="1"/>
              </w:rPr>
              <w:t xml:space="preserve"> </w:t>
            </w:r>
            <w:r>
              <w:t>централизованных государств в Англии, Франции. Столетняя</w:t>
            </w:r>
            <w:r>
              <w:rPr>
                <w:spacing w:val="-52"/>
              </w:rPr>
              <w:t xml:space="preserve"> </w:t>
            </w:r>
            <w:r>
              <w:t>война; Ж.</w:t>
            </w:r>
            <w:r>
              <w:rPr>
                <w:spacing w:val="-1"/>
              </w:rPr>
              <w:t xml:space="preserve"> </w:t>
            </w:r>
            <w:r>
              <w:t>д’Арк.</w:t>
            </w:r>
            <w:r>
              <w:rPr>
                <w:spacing w:val="-1"/>
              </w:rPr>
              <w:t xml:space="preserve"> </w:t>
            </w:r>
            <w:r>
              <w:t>Германские</w:t>
            </w:r>
            <w:r>
              <w:rPr>
                <w:spacing w:val="-1"/>
              </w:rPr>
              <w:t xml:space="preserve"> </w:t>
            </w:r>
            <w:r>
              <w:t>государства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XII—XV</w:t>
            </w:r>
            <w:r>
              <w:rPr>
                <w:spacing w:val="1"/>
              </w:rPr>
              <w:t xml:space="preserve"> </w:t>
            </w:r>
            <w:r>
              <w:t>вв.</w:t>
            </w:r>
          </w:p>
          <w:p w:rsidR="00E909A0" w:rsidRDefault="00185FB8" w:rsidP="003D6410">
            <w:pPr>
              <w:pStyle w:val="TableParagraph"/>
              <w:ind w:left="105" w:right="242"/>
              <w:jc w:val="both"/>
            </w:pPr>
            <w:r>
              <w:t>Реконкиста и образование централизованных государств на</w:t>
            </w:r>
            <w:r>
              <w:rPr>
                <w:spacing w:val="1"/>
              </w:rPr>
              <w:t xml:space="preserve"> </w:t>
            </w:r>
            <w:r>
              <w:t>Пиренейском полуострове. Итальянские республики в XII—XV</w:t>
            </w:r>
            <w:r>
              <w:rPr>
                <w:spacing w:val="-52"/>
              </w:rPr>
              <w:t xml:space="preserve"> </w:t>
            </w:r>
            <w:r>
              <w:t>вв. Экономическое и социальное развитие европейских стран.</w:t>
            </w:r>
            <w:r>
              <w:rPr>
                <w:spacing w:val="1"/>
              </w:rPr>
              <w:t xml:space="preserve"> </w:t>
            </w:r>
            <w:r>
              <w:t xml:space="preserve">Обострение социальных противоречий в XIV в. </w:t>
            </w:r>
            <w:r>
              <w:rPr>
                <w:i/>
              </w:rPr>
              <w:t>(Жакерия,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восстание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УотаТайлера).</w:t>
            </w:r>
            <w:r>
              <w:rPr>
                <w:i/>
                <w:spacing w:val="-3"/>
              </w:rPr>
              <w:t xml:space="preserve"> </w:t>
            </w:r>
            <w:r>
              <w:t>Гуситское движение</w:t>
            </w:r>
            <w:r>
              <w:rPr>
                <w:spacing w:val="-1"/>
              </w:rPr>
              <w:t xml:space="preserve"> </w:t>
            </w:r>
            <w:r>
              <w:t>в Чехии.</w:t>
            </w:r>
          </w:p>
          <w:p w:rsidR="00E909A0" w:rsidRDefault="00185FB8" w:rsidP="003D6410">
            <w:pPr>
              <w:pStyle w:val="TableParagraph"/>
              <w:ind w:left="105" w:right="163"/>
              <w:jc w:val="both"/>
            </w:pPr>
            <w:r>
              <w:t>Византийская империя и славянские государства в XII—XV вв.</w:t>
            </w:r>
            <w:r>
              <w:rPr>
                <w:spacing w:val="1"/>
              </w:rPr>
              <w:t xml:space="preserve"> </w:t>
            </w:r>
            <w:r>
              <w:t>Экспансия турок-османов и падение Византии. Культура</w:t>
            </w:r>
            <w:r>
              <w:rPr>
                <w:spacing w:val="1"/>
              </w:rPr>
              <w:t xml:space="preserve"> </w:t>
            </w:r>
            <w:r>
              <w:t>средневековой Европы. Представления средневекового человека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мире. Место религии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человека и общества.</w:t>
            </w:r>
          </w:p>
          <w:p w:rsidR="00E909A0" w:rsidRDefault="00185FB8" w:rsidP="003D6410">
            <w:pPr>
              <w:pStyle w:val="TableParagraph"/>
              <w:ind w:left="105" w:right="701"/>
              <w:jc w:val="both"/>
            </w:pPr>
            <w:r>
              <w:t>Образование: школы и университеты. Сословный характер</w:t>
            </w:r>
            <w:r>
              <w:rPr>
                <w:spacing w:val="-52"/>
              </w:rPr>
              <w:t xml:space="preserve"> </w:t>
            </w:r>
            <w:r>
              <w:t>культуры.</w:t>
            </w:r>
            <w:r>
              <w:rPr>
                <w:spacing w:val="-2"/>
              </w:rPr>
              <w:t xml:space="preserve"> </w:t>
            </w:r>
            <w:r>
              <w:t>Средневековый</w:t>
            </w:r>
            <w:r>
              <w:rPr>
                <w:spacing w:val="-2"/>
              </w:rPr>
              <w:t xml:space="preserve"> </w:t>
            </w:r>
            <w:r>
              <w:t>эпос.</w:t>
            </w:r>
            <w:r>
              <w:rPr>
                <w:spacing w:val="-1"/>
              </w:rPr>
              <w:t xml:space="preserve"> </w:t>
            </w:r>
            <w:r>
              <w:t>Рыцарская</w:t>
            </w:r>
            <w:r>
              <w:rPr>
                <w:spacing w:val="-2"/>
              </w:rPr>
              <w:t xml:space="preserve"> </w:t>
            </w:r>
            <w:r>
              <w:t>литература.</w:t>
            </w:r>
          </w:p>
          <w:p w:rsidR="00E909A0" w:rsidRDefault="00185FB8" w:rsidP="003D6410">
            <w:pPr>
              <w:pStyle w:val="TableParagraph"/>
              <w:spacing w:before="1"/>
              <w:ind w:left="105" w:right="234"/>
              <w:jc w:val="both"/>
            </w:pPr>
            <w:r>
              <w:t>Городской и крестьянский фольклор. Романский и готический</w:t>
            </w:r>
            <w:r>
              <w:rPr>
                <w:spacing w:val="1"/>
              </w:rPr>
              <w:t xml:space="preserve"> </w:t>
            </w:r>
            <w:r>
              <w:t>стили в художественной культуре. Развитие знаний о природе и</w:t>
            </w:r>
            <w:r>
              <w:rPr>
                <w:spacing w:val="-52"/>
              </w:rPr>
              <w:t xml:space="preserve"> </w:t>
            </w:r>
            <w:r>
              <w:t>человеке.</w:t>
            </w:r>
            <w:r>
              <w:rPr>
                <w:spacing w:val="-4"/>
              </w:rPr>
              <w:t xml:space="preserve"> </w:t>
            </w:r>
            <w:r>
              <w:t>Гуманизм.</w:t>
            </w:r>
            <w:r>
              <w:rPr>
                <w:spacing w:val="-1"/>
              </w:rPr>
              <w:t xml:space="preserve"> </w:t>
            </w:r>
            <w:r>
              <w:t>Раннее</w:t>
            </w:r>
            <w:r>
              <w:rPr>
                <w:spacing w:val="-1"/>
              </w:rPr>
              <w:t xml:space="preserve"> </w:t>
            </w:r>
            <w:r>
              <w:t>Возрождение:</w:t>
            </w:r>
            <w:r>
              <w:rPr>
                <w:spacing w:val="1"/>
              </w:rPr>
              <w:t xml:space="preserve"> </w:t>
            </w:r>
            <w:r>
              <w:t>художники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  <w:p w:rsidR="00E909A0" w:rsidRDefault="00185FB8" w:rsidP="003D6410">
            <w:pPr>
              <w:pStyle w:val="TableParagraph"/>
              <w:spacing w:line="247" w:lineRule="exact"/>
              <w:ind w:left="105"/>
              <w:jc w:val="both"/>
            </w:pPr>
            <w:r>
              <w:t>творения.</w:t>
            </w:r>
          </w:p>
        </w:tc>
      </w:tr>
      <w:tr w:rsidR="00E909A0" w:rsidTr="003D6410">
        <w:trPr>
          <w:trHeight w:val="2277"/>
        </w:trPr>
        <w:tc>
          <w:tcPr>
            <w:tcW w:w="170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Страны</w:t>
            </w:r>
            <w:r>
              <w:rPr>
                <w:spacing w:val="-1"/>
              </w:rPr>
              <w:t xml:space="preserve"> </w:t>
            </w:r>
            <w:r>
              <w:t>Востока</w:t>
            </w:r>
          </w:p>
          <w:p w:rsidR="00E909A0" w:rsidRDefault="00185FB8">
            <w:pPr>
              <w:pStyle w:val="TableParagraph"/>
              <w:spacing w:before="1"/>
              <w:ind w:left="107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Средние</w:t>
            </w:r>
            <w:r>
              <w:rPr>
                <w:spacing w:val="-1"/>
              </w:rPr>
              <w:t xml:space="preserve"> </w:t>
            </w:r>
            <w:r>
              <w:t>века.</w:t>
            </w: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Османская</w:t>
            </w:r>
            <w:r>
              <w:rPr>
                <w:spacing w:val="-1"/>
              </w:rPr>
              <w:t xml:space="preserve"> </w:t>
            </w:r>
            <w:r>
              <w:t>империя: завоевания</w:t>
            </w:r>
            <w:r>
              <w:rPr>
                <w:spacing w:val="-3"/>
              </w:rPr>
              <w:t xml:space="preserve"> </w:t>
            </w:r>
            <w:r>
              <w:t>турок-османов,</w:t>
            </w:r>
            <w:r>
              <w:rPr>
                <w:spacing w:val="-1"/>
              </w:rPr>
              <w:t xml:space="preserve"> </w:t>
            </w:r>
            <w:r>
              <w:t>управление</w:t>
            </w:r>
          </w:p>
          <w:p w:rsidR="00E909A0" w:rsidRDefault="00185FB8">
            <w:pPr>
              <w:pStyle w:val="TableParagraph"/>
              <w:spacing w:before="1"/>
              <w:ind w:left="105" w:right="230"/>
            </w:pPr>
            <w:r>
              <w:t xml:space="preserve">империей, </w:t>
            </w:r>
            <w:r>
              <w:rPr>
                <w:i/>
              </w:rPr>
              <w:t>положение покоренных народов</w:t>
            </w:r>
            <w:r>
              <w:t>. Монгольская</w:t>
            </w:r>
            <w:r>
              <w:rPr>
                <w:spacing w:val="1"/>
              </w:rPr>
              <w:t xml:space="preserve"> </w:t>
            </w:r>
            <w:r>
              <w:t>держава: общественный строй монгольских племен, завоевания</w:t>
            </w:r>
            <w:r>
              <w:rPr>
                <w:spacing w:val="-52"/>
              </w:rPr>
              <w:t xml:space="preserve"> </w:t>
            </w:r>
            <w:r>
              <w:t>Чингисхана и его потомков, управление подчиненными</w:t>
            </w:r>
            <w:r>
              <w:rPr>
                <w:spacing w:val="1"/>
              </w:rPr>
              <w:t xml:space="preserve"> </w:t>
            </w:r>
            <w:r>
              <w:t>территориями. Китай: империи, правители и подданные, борьба</w:t>
            </w:r>
            <w:r>
              <w:rPr>
                <w:spacing w:val="-52"/>
              </w:rPr>
              <w:t xml:space="preserve"> </w:t>
            </w:r>
            <w:r>
              <w:t>против завоевателей. Япония в Средние века. Индия:</w:t>
            </w:r>
            <w:r>
              <w:rPr>
                <w:spacing w:val="1"/>
              </w:rPr>
              <w:t xml:space="preserve"> </w:t>
            </w:r>
            <w:r>
              <w:t>раздробленность индийских княжеств, вторжение мусульман,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Делийский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султанат.</w:t>
            </w:r>
            <w:r>
              <w:rPr>
                <w:i/>
                <w:spacing w:val="-2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Востока.</w:t>
            </w:r>
            <w:r>
              <w:rPr>
                <w:spacing w:val="-3"/>
              </w:rPr>
              <w:t xml:space="preserve"> </w:t>
            </w:r>
            <w:r>
              <w:t>Литература.</w:t>
            </w:r>
          </w:p>
          <w:p w:rsidR="00E909A0" w:rsidRDefault="00185FB8">
            <w:pPr>
              <w:pStyle w:val="TableParagraph"/>
              <w:spacing w:before="1" w:line="248" w:lineRule="exact"/>
              <w:ind w:left="105"/>
            </w:pPr>
            <w:r>
              <w:t>Архитектура.</w:t>
            </w:r>
            <w:r>
              <w:rPr>
                <w:spacing w:val="-5"/>
              </w:rPr>
              <w:t xml:space="preserve"> </w:t>
            </w:r>
            <w:r>
              <w:t>Традиционные</w:t>
            </w:r>
            <w:r>
              <w:rPr>
                <w:spacing w:val="-3"/>
              </w:rPr>
              <w:t xml:space="preserve"> </w:t>
            </w:r>
            <w:r>
              <w:t>искусства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ремесла.</w:t>
            </w:r>
          </w:p>
        </w:tc>
      </w:tr>
      <w:tr w:rsidR="00E909A0" w:rsidTr="003D6410">
        <w:trPr>
          <w:trHeight w:val="757"/>
        </w:trPr>
        <w:tc>
          <w:tcPr>
            <w:tcW w:w="170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Государства</w:t>
            </w:r>
          </w:p>
          <w:p w:rsidR="00E909A0" w:rsidRDefault="00185FB8">
            <w:pPr>
              <w:pStyle w:val="TableParagraph"/>
              <w:spacing w:line="252" w:lineRule="exact"/>
              <w:ind w:left="107" w:right="381"/>
            </w:pPr>
            <w:r>
              <w:t>доколумбовой</w:t>
            </w:r>
            <w:r>
              <w:rPr>
                <w:spacing w:val="-52"/>
              </w:rPr>
              <w:t xml:space="preserve"> </w:t>
            </w:r>
            <w:r>
              <w:t>Америки.</w:t>
            </w: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Государства</w:t>
            </w:r>
            <w:r>
              <w:rPr>
                <w:spacing w:val="-4"/>
              </w:rPr>
              <w:t xml:space="preserve"> </w:t>
            </w:r>
            <w:r>
              <w:t>доколумбовой</w:t>
            </w:r>
            <w:r>
              <w:rPr>
                <w:spacing w:val="-3"/>
              </w:rPr>
              <w:t xml:space="preserve"> </w:t>
            </w:r>
            <w:r>
              <w:t>Америки.</w:t>
            </w:r>
            <w:r>
              <w:rPr>
                <w:spacing w:val="-4"/>
              </w:rPr>
              <w:t xml:space="preserve"> </w:t>
            </w:r>
            <w:r>
              <w:t>Религиозные</w:t>
            </w:r>
            <w:r>
              <w:rPr>
                <w:spacing w:val="-6"/>
              </w:rPr>
              <w:t xml:space="preserve"> </w:t>
            </w:r>
            <w:r>
              <w:t>верования</w:t>
            </w:r>
          </w:p>
          <w:p w:rsidR="00E909A0" w:rsidRDefault="00185FB8">
            <w:pPr>
              <w:pStyle w:val="TableParagraph"/>
              <w:spacing w:before="1"/>
              <w:ind w:left="105"/>
            </w:pPr>
            <w:r>
              <w:t>населения.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</w:p>
        </w:tc>
      </w:tr>
      <w:tr w:rsidR="00E909A0" w:rsidTr="003D6410">
        <w:trPr>
          <w:trHeight w:val="275"/>
        </w:trPr>
        <w:tc>
          <w:tcPr>
            <w:tcW w:w="1701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spacing w:before="8" w:line="248" w:lineRule="exact"/>
              <w:ind w:left="105"/>
            </w:pPr>
            <w:r>
              <w:t>Историческое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культурное</w:t>
            </w:r>
            <w:r>
              <w:rPr>
                <w:spacing w:val="16"/>
              </w:rPr>
              <w:t xml:space="preserve"> </w:t>
            </w:r>
            <w:r>
              <w:t>наследие</w:t>
            </w:r>
            <w:r>
              <w:rPr>
                <w:spacing w:val="16"/>
              </w:rPr>
              <w:t xml:space="preserve"> </w:t>
            </w:r>
            <w:r>
              <w:t>Средневековья</w:t>
            </w:r>
          </w:p>
        </w:tc>
      </w:tr>
      <w:tr w:rsidR="00E909A0" w:rsidTr="003D6410">
        <w:trPr>
          <w:trHeight w:val="1012"/>
        </w:trPr>
        <w:tc>
          <w:tcPr>
            <w:tcW w:w="1701" w:type="dxa"/>
          </w:tcPr>
          <w:p w:rsidR="00E909A0" w:rsidRDefault="00185FB8">
            <w:pPr>
              <w:pStyle w:val="TableParagraph"/>
              <w:spacing w:line="236" w:lineRule="exact"/>
              <w:ind w:left="107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Древней</w:t>
            </w:r>
            <w:r>
              <w:rPr>
                <w:spacing w:val="-2"/>
              </w:rPr>
              <w:t xml:space="preserve"> </w:t>
            </w:r>
            <w:r>
              <w:t>Руси</w:t>
            </w:r>
          </w:p>
          <w:p w:rsidR="00E909A0" w:rsidRDefault="00185FB8">
            <w:pPr>
              <w:pStyle w:val="TableParagraph"/>
              <w:ind w:left="107" w:right="344"/>
            </w:pPr>
            <w:r>
              <w:t>к Российскому</w:t>
            </w:r>
            <w:r>
              <w:rPr>
                <w:spacing w:val="-52"/>
              </w:rPr>
              <w:t xml:space="preserve"> </w:t>
            </w:r>
            <w:r>
              <w:t>государству</w:t>
            </w:r>
            <w:r>
              <w:rPr>
                <w:spacing w:val="1"/>
              </w:rPr>
              <w:t xml:space="preserve"> </w:t>
            </w:r>
            <w:r>
              <w:t>Введение.</w:t>
            </w: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spacing w:line="236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Древней</w:t>
            </w:r>
            <w:r>
              <w:rPr>
                <w:spacing w:val="-2"/>
              </w:rPr>
              <w:t xml:space="preserve"> </w:t>
            </w:r>
            <w:r>
              <w:t>Руси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Российскому</w:t>
            </w:r>
            <w:r>
              <w:rPr>
                <w:spacing w:val="-5"/>
              </w:rPr>
              <w:t xml:space="preserve"> </w:t>
            </w:r>
            <w:r>
              <w:t>государству</w:t>
            </w:r>
            <w:r>
              <w:rPr>
                <w:spacing w:val="-4"/>
              </w:rPr>
              <w:t xml:space="preserve"> </w:t>
            </w:r>
            <w:r>
              <w:t>Введение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ind w:left="105" w:right="329"/>
            </w:pPr>
            <w:r>
              <w:t>место России в мировой истории. Проблемы периодизации</w:t>
            </w:r>
            <w:r>
              <w:rPr>
                <w:spacing w:val="1"/>
              </w:rPr>
              <w:t xml:space="preserve"> </w:t>
            </w:r>
            <w:r>
              <w:t>российской истории. Источники по истории России. Основные</w:t>
            </w:r>
            <w:r>
              <w:rPr>
                <w:spacing w:val="-52"/>
              </w:rPr>
              <w:t xml:space="preserve"> </w:t>
            </w:r>
            <w:r>
              <w:t>этапы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исторической</w:t>
            </w:r>
            <w:r>
              <w:rPr>
                <w:spacing w:val="-1"/>
              </w:rPr>
              <w:t xml:space="preserve"> </w:t>
            </w:r>
            <w:r>
              <w:t>мысли в</w:t>
            </w:r>
            <w:r>
              <w:rPr>
                <w:spacing w:val="-3"/>
              </w:rPr>
              <w:t xml:space="preserve"> </w:t>
            </w:r>
            <w:r>
              <w:t>России.</w:t>
            </w:r>
          </w:p>
        </w:tc>
      </w:tr>
      <w:tr w:rsidR="00E909A0" w:rsidTr="003D6410">
        <w:trPr>
          <w:trHeight w:val="2242"/>
        </w:trPr>
        <w:tc>
          <w:tcPr>
            <w:tcW w:w="1701" w:type="dxa"/>
          </w:tcPr>
          <w:p w:rsidR="00E909A0" w:rsidRDefault="00185FB8">
            <w:pPr>
              <w:pStyle w:val="TableParagraph"/>
              <w:spacing w:line="236" w:lineRule="exact"/>
              <w:ind w:left="107"/>
            </w:pPr>
            <w:r>
              <w:t>Народы и</w:t>
            </w:r>
          </w:p>
          <w:p w:rsidR="00E909A0" w:rsidRDefault="00185FB8">
            <w:pPr>
              <w:pStyle w:val="TableParagraph"/>
              <w:ind w:left="107" w:right="251"/>
            </w:pPr>
            <w:r>
              <w:t>государства на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нашей страны в</w:t>
            </w:r>
            <w:r>
              <w:rPr>
                <w:spacing w:val="-52"/>
              </w:rPr>
              <w:t xml:space="preserve"> </w:t>
            </w:r>
            <w:r>
              <w:t>древности</w:t>
            </w: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spacing w:line="236" w:lineRule="exact"/>
              <w:ind w:left="105"/>
            </w:pPr>
            <w:r>
              <w:t>Заселение</w:t>
            </w:r>
            <w:r>
              <w:rPr>
                <w:spacing w:val="-1"/>
              </w:rPr>
              <w:t xml:space="preserve"> </w:t>
            </w:r>
            <w:r>
              <w:t>территории</w:t>
            </w:r>
            <w:r>
              <w:rPr>
                <w:spacing w:val="-2"/>
              </w:rPr>
              <w:t xml:space="preserve"> </w:t>
            </w: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страны</w:t>
            </w:r>
            <w:r>
              <w:rPr>
                <w:spacing w:val="-1"/>
              </w:rPr>
              <w:t xml:space="preserve"> </w:t>
            </w:r>
            <w:r>
              <w:t>человеком.</w:t>
            </w:r>
            <w:r>
              <w:rPr>
                <w:spacing w:val="-1"/>
              </w:rPr>
              <w:t xml:space="preserve"> </w:t>
            </w:r>
            <w:r>
              <w:t>Каменный</w:t>
            </w:r>
            <w:r>
              <w:rPr>
                <w:spacing w:val="-1"/>
              </w:rPr>
              <w:t xml:space="preserve"> </w:t>
            </w:r>
            <w:r>
              <w:t>век.</w:t>
            </w:r>
          </w:p>
          <w:p w:rsidR="00E909A0" w:rsidRDefault="00185FB8">
            <w:pPr>
              <w:pStyle w:val="TableParagraph"/>
              <w:ind w:left="105" w:right="222"/>
              <w:rPr>
                <w:i/>
              </w:rPr>
            </w:pPr>
            <w:r>
              <w:rPr>
                <w:i/>
              </w:rPr>
              <w:t>Особенности перехода от присваивающего хозяйства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производящему на территории Северной Евразии. Ареалы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древнейшего земледелия и скотоводства. Появление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металлических орудий и их влияние на первобытное общество.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Центры древнейшей металлургии в Северной Евразии. Кочевые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общества евразийских степей в эпоху бронзы и раннем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железном веке. Степь и ее роль в распространении культурных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взаимовлияний. Народы, проживавшие на этой территории до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середины I тысячелетия до н.э. Античные города-государства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Северного Причерноморья. Боспорское царство. Скифское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царство.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Дербент. Первые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поселения в крае.</w:t>
            </w:r>
          </w:p>
        </w:tc>
      </w:tr>
      <w:tr w:rsidR="00E909A0" w:rsidTr="003D6410">
        <w:trPr>
          <w:trHeight w:val="251"/>
        </w:trPr>
        <w:tc>
          <w:tcPr>
            <w:tcW w:w="1701" w:type="dxa"/>
          </w:tcPr>
          <w:p w:rsidR="00E909A0" w:rsidRDefault="00185FB8">
            <w:pPr>
              <w:pStyle w:val="TableParagraph"/>
              <w:spacing w:line="232" w:lineRule="exact"/>
              <w:ind w:left="107"/>
            </w:pPr>
            <w:r>
              <w:t>Восточная</w:t>
            </w: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spacing w:line="232" w:lineRule="exact"/>
              <w:ind w:left="105"/>
            </w:pPr>
            <w:r>
              <w:t>Восточная</w:t>
            </w:r>
            <w:r>
              <w:rPr>
                <w:spacing w:val="-2"/>
              </w:rPr>
              <w:t xml:space="preserve"> </w:t>
            </w:r>
            <w:r>
              <w:t>Европа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середине I</w:t>
            </w:r>
            <w:r>
              <w:rPr>
                <w:spacing w:val="-5"/>
              </w:rPr>
              <w:t xml:space="preserve"> </w:t>
            </w:r>
            <w:r>
              <w:t>тыс.</w:t>
            </w:r>
            <w:r>
              <w:rPr>
                <w:spacing w:val="-1"/>
              </w:rPr>
              <w:t xml:space="preserve"> </w:t>
            </w:r>
            <w:r>
              <w:t>н.э. Великое</w:t>
            </w:r>
            <w:r>
              <w:rPr>
                <w:spacing w:val="-1"/>
              </w:rPr>
              <w:t xml:space="preserve"> </w:t>
            </w:r>
            <w:r>
              <w:t>переселение</w:t>
            </w:r>
          </w:p>
        </w:tc>
      </w:tr>
    </w:tbl>
    <w:p w:rsidR="00E909A0" w:rsidRDefault="00E909A0">
      <w:pPr>
        <w:spacing w:line="232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509"/>
      </w:tblGrid>
      <w:tr w:rsidR="00E909A0" w:rsidTr="003D6410">
        <w:trPr>
          <w:trHeight w:val="2256"/>
        </w:trPr>
        <w:tc>
          <w:tcPr>
            <w:tcW w:w="170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lastRenderedPageBreak/>
              <w:t>Европа в</w:t>
            </w:r>
          </w:p>
          <w:p w:rsidR="00E909A0" w:rsidRDefault="00185FB8">
            <w:pPr>
              <w:pStyle w:val="TableParagraph"/>
              <w:spacing w:before="1"/>
              <w:ind w:left="107" w:right="305"/>
            </w:pPr>
            <w:r>
              <w:t>середине I тыс.</w:t>
            </w:r>
            <w:r>
              <w:rPr>
                <w:spacing w:val="-53"/>
              </w:rPr>
              <w:t xml:space="preserve"> </w:t>
            </w:r>
            <w:r>
              <w:t>н.э.</w:t>
            </w: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народов.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Миграция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готов.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Нашествие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гуннов. </w:t>
            </w:r>
            <w:r>
              <w:t>Вопрос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E909A0" w:rsidRDefault="00185FB8">
            <w:pPr>
              <w:pStyle w:val="TableParagraph"/>
              <w:spacing w:before="1"/>
              <w:ind w:left="105" w:right="269"/>
            </w:pPr>
            <w:r>
              <w:t>славянской прародине и происхождении славян. Расселение</w:t>
            </w:r>
            <w:r>
              <w:rPr>
                <w:spacing w:val="1"/>
              </w:rPr>
              <w:t xml:space="preserve"> </w:t>
            </w:r>
            <w:r>
              <w:t>славян, их разделение на три ветви – восточных, западных и</w:t>
            </w:r>
            <w:r>
              <w:rPr>
                <w:spacing w:val="1"/>
              </w:rPr>
              <w:t xml:space="preserve"> </w:t>
            </w:r>
            <w:r>
              <w:t xml:space="preserve">южных. </w:t>
            </w:r>
            <w:r>
              <w:rPr>
                <w:i/>
              </w:rPr>
              <w:t xml:space="preserve">Славянские общности Восточной Европы. </w:t>
            </w:r>
            <w:r>
              <w:t>Их соседи –</w:t>
            </w:r>
            <w:r>
              <w:rPr>
                <w:spacing w:val="-52"/>
              </w:rPr>
              <w:t xml:space="preserve"> </w:t>
            </w:r>
            <w:r>
              <w:t>балты и финно-угры. Хозяйство восточных славян, их</w:t>
            </w:r>
            <w:r>
              <w:rPr>
                <w:spacing w:val="1"/>
              </w:rPr>
              <w:t xml:space="preserve"> </w:t>
            </w:r>
            <w:r>
              <w:t>общественный</w:t>
            </w:r>
            <w:r>
              <w:rPr>
                <w:spacing w:val="-1"/>
              </w:rPr>
              <w:t xml:space="preserve"> </w:t>
            </w:r>
            <w:r>
              <w:t>строй</w:t>
            </w:r>
            <w:r>
              <w:rPr>
                <w:spacing w:val="-1"/>
              </w:rPr>
              <w:t xml:space="preserve"> </w:t>
            </w:r>
            <w:r>
              <w:t>и политическая организация.</w:t>
            </w:r>
          </w:p>
          <w:p w:rsidR="00E909A0" w:rsidRDefault="00185FB8" w:rsidP="003D6410">
            <w:pPr>
              <w:pStyle w:val="TableParagraph"/>
              <w:ind w:left="105" w:right="391"/>
              <w:rPr>
                <w:i/>
              </w:rPr>
            </w:pPr>
            <w:r>
              <w:t>Возникновение</w:t>
            </w:r>
            <w:r>
              <w:rPr>
                <w:spacing w:val="-5"/>
              </w:rPr>
              <w:t xml:space="preserve"> </w:t>
            </w:r>
            <w:r>
              <w:t>княжеской</w:t>
            </w:r>
            <w:r>
              <w:rPr>
                <w:spacing w:val="-4"/>
              </w:rPr>
              <w:t xml:space="preserve"> </w:t>
            </w:r>
            <w:r>
              <w:t>власти.</w:t>
            </w:r>
            <w:r>
              <w:rPr>
                <w:spacing w:val="-7"/>
              </w:rPr>
              <w:t xml:space="preserve"> </w:t>
            </w:r>
            <w:r>
              <w:t>Традиционные</w:t>
            </w:r>
            <w:r>
              <w:rPr>
                <w:spacing w:val="-6"/>
              </w:rPr>
              <w:t xml:space="preserve"> </w:t>
            </w:r>
            <w:r>
              <w:t>верования.</w:t>
            </w:r>
            <w:r>
              <w:rPr>
                <w:spacing w:val="-52"/>
              </w:rPr>
              <w:t xml:space="preserve"> </w:t>
            </w:r>
            <w:r>
              <w:t>Страны и народы Восточной Европы, Сибири и Дальнего</w:t>
            </w:r>
            <w:r>
              <w:rPr>
                <w:spacing w:val="1"/>
              </w:rPr>
              <w:t xml:space="preserve"> </w:t>
            </w:r>
            <w:r>
              <w:t>Востока</w:t>
            </w:r>
            <w:r>
              <w:rPr>
                <w:i/>
              </w:rPr>
              <w:t>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Тюркский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каганат.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Хазарский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каганат.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Волжская</w:t>
            </w:r>
            <w:r w:rsidR="003D6410">
              <w:rPr>
                <w:i/>
              </w:rPr>
              <w:t xml:space="preserve"> </w:t>
            </w:r>
            <w:r>
              <w:rPr>
                <w:i/>
              </w:rPr>
              <w:t>Булгария.</w:t>
            </w:r>
          </w:p>
        </w:tc>
      </w:tr>
      <w:tr w:rsidR="00E909A0" w:rsidTr="003D6410">
        <w:trPr>
          <w:trHeight w:val="3110"/>
        </w:trPr>
        <w:tc>
          <w:tcPr>
            <w:tcW w:w="170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Образование</w:t>
            </w:r>
          </w:p>
          <w:p w:rsidR="00E909A0" w:rsidRDefault="00185FB8">
            <w:pPr>
              <w:pStyle w:val="TableParagraph"/>
              <w:spacing w:before="1"/>
              <w:ind w:left="107"/>
            </w:pPr>
            <w:r>
              <w:t>государства</w:t>
            </w:r>
            <w:r>
              <w:rPr>
                <w:spacing w:val="-1"/>
              </w:rPr>
              <w:t xml:space="preserve"> </w:t>
            </w:r>
            <w:r>
              <w:t>Русь</w:t>
            </w: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spacing w:line="237" w:lineRule="exact"/>
              <w:ind w:left="105"/>
              <w:rPr>
                <w:i/>
              </w:rPr>
            </w:pPr>
            <w:r>
              <w:t>Образование</w:t>
            </w:r>
            <w:r>
              <w:rPr>
                <w:spacing w:val="-2"/>
              </w:rPr>
              <w:t xml:space="preserve"> </w:t>
            </w:r>
            <w:r>
              <w:t>государства</w:t>
            </w:r>
            <w:r>
              <w:rPr>
                <w:spacing w:val="-4"/>
              </w:rPr>
              <w:t xml:space="preserve"> </w:t>
            </w:r>
            <w:r>
              <w:t>Русь.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Исторические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условия</w:t>
            </w:r>
          </w:p>
          <w:p w:rsidR="00E909A0" w:rsidRDefault="00185FB8">
            <w:pPr>
              <w:pStyle w:val="TableParagraph"/>
              <w:spacing w:before="1"/>
              <w:ind w:left="105" w:right="90"/>
            </w:pPr>
            <w:r>
              <w:rPr>
                <w:i/>
              </w:rPr>
              <w:t>складывания русской государственности: природно-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климатический фактор и политические процессы в Европе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конце I тыс. н. э. Формирование новой политической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этнической карты континента. Государства Центральной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Западной Европы. Первые известия о Руси. </w:t>
            </w:r>
            <w:r>
              <w:t>Проблема</w:t>
            </w:r>
            <w:r>
              <w:rPr>
                <w:spacing w:val="1"/>
              </w:rPr>
              <w:t xml:space="preserve"> </w:t>
            </w:r>
            <w:r>
              <w:t>образования Древнерусского государства. Начало династии</w:t>
            </w:r>
            <w:r>
              <w:rPr>
                <w:spacing w:val="1"/>
              </w:rPr>
              <w:t xml:space="preserve"> </w:t>
            </w:r>
            <w:r>
              <w:t>Рюриковичей. Формирование территории государства Русь. Дань</w:t>
            </w:r>
            <w:r>
              <w:rPr>
                <w:spacing w:val="-52"/>
              </w:rPr>
              <w:t xml:space="preserve"> </w:t>
            </w:r>
            <w:r>
              <w:t>и полюдье. Первые русские князья. Отношения с Византийской</w:t>
            </w:r>
            <w:r>
              <w:rPr>
                <w:spacing w:val="1"/>
              </w:rPr>
              <w:t xml:space="preserve"> </w:t>
            </w:r>
            <w:r>
              <w:t>империей, странами Центральной, Западной и Северной Европы,</w:t>
            </w:r>
            <w:r>
              <w:rPr>
                <w:spacing w:val="-52"/>
              </w:rPr>
              <w:t xml:space="preserve"> </w:t>
            </w:r>
            <w:r>
              <w:t>кочевниками европейских степей. Русь в международной</w:t>
            </w:r>
            <w:r>
              <w:rPr>
                <w:spacing w:val="1"/>
              </w:rPr>
              <w:t xml:space="preserve"> </w:t>
            </w:r>
            <w:r>
              <w:t>торговле.</w:t>
            </w:r>
            <w:r>
              <w:rPr>
                <w:spacing w:val="-1"/>
              </w:rPr>
              <w:t xml:space="preserve"> </w:t>
            </w:r>
            <w:r>
              <w:t>Путь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варяг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греки.</w:t>
            </w:r>
            <w:r>
              <w:rPr>
                <w:spacing w:val="-1"/>
              </w:rPr>
              <w:t xml:space="preserve"> </w:t>
            </w:r>
            <w:r>
              <w:t>Волжский</w:t>
            </w:r>
            <w:r>
              <w:rPr>
                <w:spacing w:val="-1"/>
              </w:rPr>
              <w:t xml:space="preserve"> </w:t>
            </w:r>
            <w:r>
              <w:t>торговый</w:t>
            </w:r>
            <w:r>
              <w:rPr>
                <w:spacing w:val="-1"/>
              </w:rPr>
              <w:t xml:space="preserve"> </w:t>
            </w:r>
            <w:r>
              <w:t>путь.</w:t>
            </w:r>
          </w:p>
          <w:p w:rsidR="00E909A0" w:rsidRDefault="00185FB8">
            <w:pPr>
              <w:pStyle w:val="TableParagraph"/>
              <w:spacing w:line="254" w:lineRule="exact"/>
              <w:ind w:left="105" w:right="282"/>
            </w:pPr>
            <w:r>
              <w:t>Принятие христианства и его значение. Византийское наследие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Руси.</w:t>
            </w:r>
            <w:r>
              <w:rPr>
                <w:spacing w:val="-2"/>
              </w:rPr>
              <w:t xml:space="preserve"> </w:t>
            </w:r>
            <w:r>
              <w:t>Появление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государства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Средней</w:t>
            </w:r>
            <w:r>
              <w:rPr>
                <w:spacing w:val="-2"/>
              </w:rPr>
              <w:t xml:space="preserve"> </w:t>
            </w:r>
            <w:r>
              <w:t>Волге</w:t>
            </w:r>
          </w:p>
        </w:tc>
      </w:tr>
      <w:tr w:rsidR="00E909A0" w:rsidTr="003D6410">
        <w:trPr>
          <w:trHeight w:val="3254"/>
        </w:trPr>
        <w:tc>
          <w:tcPr>
            <w:tcW w:w="170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Русь</w:t>
            </w:r>
            <w:r>
              <w:rPr>
                <w:spacing w:val="-1"/>
              </w:rPr>
              <w:t xml:space="preserve"> </w:t>
            </w:r>
            <w:r>
              <w:t>в конце X</w:t>
            </w:r>
            <w:r>
              <w:rPr>
                <w:spacing w:val="2"/>
              </w:rPr>
              <w:t xml:space="preserve"> </w:t>
            </w:r>
            <w:r>
              <w:t>–</w:t>
            </w:r>
          </w:p>
          <w:p w:rsidR="00E909A0" w:rsidRDefault="00185FB8">
            <w:pPr>
              <w:pStyle w:val="TableParagraph"/>
              <w:spacing w:before="2"/>
              <w:ind w:left="107"/>
            </w:pPr>
            <w:r>
              <w:t>начале</w:t>
            </w:r>
            <w:r>
              <w:rPr>
                <w:spacing w:val="-3"/>
              </w:rPr>
              <w:t xml:space="preserve"> </w:t>
            </w:r>
            <w:r>
              <w:t>XII</w:t>
            </w:r>
            <w:r>
              <w:rPr>
                <w:spacing w:val="-5"/>
              </w:rPr>
              <w:t xml:space="preserve"> </w:t>
            </w:r>
            <w:r>
              <w:t>в.</w:t>
            </w: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Русь</w:t>
            </w:r>
            <w:r>
              <w:rPr>
                <w:spacing w:val="-1"/>
              </w:rPr>
              <w:t xml:space="preserve"> </w:t>
            </w:r>
            <w:r>
              <w:t>в конце</w:t>
            </w:r>
            <w:r>
              <w:rPr>
                <w:spacing w:val="-1"/>
              </w:rPr>
              <w:t xml:space="preserve"> </w:t>
            </w:r>
            <w:r>
              <w:t>X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начале</w:t>
            </w:r>
            <w:r>
              <w:rPr>
                <w:spacing w:val="-2"/>
              </w:rPr>
              <w:t xml:space="preserve"> </w:t>
            </w:r>
            <w:r>
              <w:t>XII</w:t>
            </w:r>
            <w:r>
              <w:rPr>
                <w:spacing w:val="-5"/>
              </w:rPr>
              <w:t xml:space="preserve"> </w:t>
            </w:r>
            <w:r>
              <w:t>в. Территория</w:t>
            </w:r>
            <w:r>
              <w:rPr>
                <w:spacing w:val="-2"/>
              </w:rPr>
              <w:t xml:space="preserve"> </w:t>
            </w:r>
            <w:r>
              <w:t>и население</w:t>
            </w:r>
          </w:p>
          <w:p w:rsidR="00E909A0" w:rsidRDefault="00185FB8">
            <w:pPr>
              <w:pStyle w:val="TableParagraph"/>
              <w:spacing w:before="2"/>
              <w:ind w:left="105" w:right="192"/>
            </w:pPr>
            <w:r>
              <w:t>государства Русь/Русская земля. Крупнейшие города Руси.</w:t>
            </w:r>
            <w:r>
              <w:rPr>
                <w:spacing w:val="1"/>
              </w:rPr>
              <w:t xml:space="preserve"> </w:t>
            </w:r>
            <w:r>
              <w:t>Новгород как центр освоения Севера Восточной Европы,</w:t>
            </w:r>
            <w:r>
              <w:rPr>
                <w:spacing w:val="1"/>
              </w:rPr>
              <w:t xml:space="preserve"> </w:t>
            </w:r>
            <w:r>
              <w:t>колонизация Русской равнины. Территориально-политическая</w:t>
            </w:r>
            <w:r>
              <w:rPr>
                <w:spacing w:val="1"/>
              </w:rPr>
              <w:t xml:space="preserve"> </w:t>
            </w:r>
            <w:r>
              <w:t>структура Руси: волости. Органы власти: князь, посадник,</w:t>
            </w:r>
            <w:r>
              <w:rPr>
                <w:spacing w:val="1"/>
              </w:rPr>
              <w:t xml:space="preserve"> </w:t>
            </w:r>
            <w:r>
              <w:t>тысяцкий, вече. Внутриполитическое развитие. Борьба за власть</w:t>
            </w:r>
            <w:r>
              <w:rPr>
                <w:spacing w:val="-52"/>
              </w:rPr>
              <w:t xml:space="preserve"> </w:t>
            </w:r>
            <w:r>
              <w:t>между сыновьями Владимира Святого. Ярослав Мудрый. Русь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Ярославичах.</w:t>
            </w:r>
            <w:r>
              <w:rPr>
                <w:spacing w:val="-1"/>
              </w:rPr>
              <w:t xml:space="preserve"> </w:t>
            </w:r>
            <w:r>
              <w:t>Владимир</w:t>
            </w:r>
            <w:r>
              <w:rPr>
                <w:spacing w:val="-1"/>
              </w:rPr>
              <w:t xml:space="preserve"> </w:t>
            </w:r>
            <w:r>
              <w:t>Мономах.</w:t>
            </w:r>
            <w:r>
              <w:rPr>
                <w:spacing w:val="-3"/>
              </w:rPr>
              <w:t xml:space="preserve"> </w:t>
            </w:r>
            <w:r>
              <w:t>Русская</w:t>
            </w:r>
            <w:r>
              <w:rPr>
                <w:spacing w:val="-1"/>
              </w:rPr>
              <w:t xml:space="preserve"> </w:t>
            </w:r>
            <w:r>
              <w:t>церковь.</w:t>
            </w:r>
          </w:p>
          <w:p w:rsidR="00E909A0" w:rsidRDefault="00185FB8">
            <w:pPr>
              <w:pStyle w:val="TableParagraph"/>
              <w:ind w:left="105" w:right="163"/>
            </w:pPr>
            <w:r>
              <w:t>Общественный строй Руси: дискуссии в исторической науке.</w:t>
            </w:r>
            <w:r>
              <w:rPr>
                <w:spacing w:val="1"/>
              </w:rPr>
              <w:t xml:space="preserve"> </w:t>
            </w:r>
            <w:r>
              <w:t>Князья, дружина. Духовенство. Городское население. Купцы.</w:t>
            </w:r>
            <w:r>
              <w:rPr>
                <w:spacing w:val="1"/>
              </w:rPr>
              <w:t xml:space="preserve"> </w:t>
            </w:r>
            <w:r>
              <w:t>Категории рядового и зависимого населения. Древнерусское</w:t>
            </w:r>
            <w:r>
              <w:rPr>
                <w:spacing w:val="1"/>
              </w:rPr>
              <w:t xml:space="preserve"> </w:t>
            </w:r>
            <w:r>
              <w:t xml:space="preserve">право: Русская Правда, </w:t>
            </w:r>
            <w:r>
              <w:rPr>
                <w:i/>
              </w:rPr>
              <w:t xml:space="preserve">церковные уставы. </w:t>
            </w:r>
            <w:r>
              <w:t>Русь в социально-</w:t>
            </w:r>
            <w:r>
              <w:rPr>
                <w:spacing w:val="1"/>
              </w:rPr>
              <w:t xml:space="preserve"> </w:t>
            </w:r>
            <w:r>
              <w:t>политическом контексте Евразии. Внешняя политика и</w:t>
            </w:r>
            <w:r>
              <w:rPr>
                <w:spacing w:val="1"/>
              </w:rPr>
              <w:t xml:space="preserve"> </w:t>
            </w:r>
            <w:r>
              <w:t>международные связи: отношения с Византией, печенегами,</w:t>
            </w:r>
            <w:r>
              <w:rPr>
                <w:spacing w:val="1"/>
              </w:rPr>
              <w:t xml:space="preserve"> </w:t>
            </w:r>
            <w:r>
              <w:t xml:space="preserve">половцами </w:t>
            </w:r>
            <w:r>
              <w:rPr>
                <w:i/>
              </w:rPr>
              <w:t>(Дешт-и-Кипчак</w:t>
            </w:r>
            <w:r>
              <w:t xml:space="preserve">), </w:t>
            </w:r>
            <w:r>
              <w:rPr>
                <w:i/>
              </w:rPr>
              <w:t>странами Центральной, Западной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Северной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Европы.</w:t>
            </w:r>
            <w:r>
              <w:rPr>
                <w:i/>
                <w:spacing w:val="-1"/>
              </w:rPr>
              <w:t xml:space="preserve"> </w:t>
            </w:r>
            <w:r>
              <w:t>Волжская</w:t>
            </w:r>
            <w:r>
              <w:rPr>
                <w:spacing w:val="-2"/>
              </w:rPr>
              <w:t xml:space="preserve"> </w:t>
            </w:r>
            <w:r>
              <w:t>Булгария: хозяйство,</w:t>
            </w:r>
            <w:r>
              <w:rPr>
                <w:spacing w:val="-4"/>
              </w:rPr>
              <w:t xml:space="preserve"> </w:t>
            </w:r>
            <w:r>
              <w:t>культура.</w:t>
            </w:r>
          </w:p>
        </w:tc>
      </w:tr>
      <w:tr w:rsidR="00E909A0" w:rsidTr="003D6410">
        <w:trPr>
          <w:trHeight w:val="2663"/>
        </w:trPr>
        <w:tc>
          <w:tcPr>
            <w:tcW w:w="1701" w:type="dxa"/>
          </w:tcPr>
          <w:p w:rsidR="00E909A0" w:rsidRDefault="00185FB8">
            <w:pPr>
              <w:pStyle w:val="TableParagraph"/>
              <w:spacing w:line="236" w:lineRule="exact"/>
              <w:ind w:left="107"/>
            </w:pPr>
            <w:r>
              <w:t>Культурное</w:t>
            </w:r>
          </w:p>
          <w:p w:rsidR="00E909A0" w:rsidRDefault="00185FB8">
            <w:pPr>
              <w:pStyle w:val="TableParagraph"/>
              <w:spacing w:line="252" w:lineRule="exact"/>
              <w:ind w:left="107"/>
            </w:pPr>
            <w:r>
              <w:t>пространство</w:t>
            </w: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spacing w:line="236" w:lineRule="exact"/>
              <w:ind w:left="105"/>
            </w:pPr>
            <w:r>
              <w:t>Культурное</w:t>
            </w:r>
            <w:r>
              <w:rPr>
                <w:spacing w:val="-1"/>
              </w:rPr>
              <w:t xml:space="preserve"> </w:t>
            </w:r>
            <w:r>
              <w:t>пространство.</w:t>
            </w:r>
            <w:r>
              <w:rPr>
                <w:spacing w:val="-1"/>
              </w:rPr>
              <w:t xml:space="preserve"> </w:t>
            </w:r>
            <w:r>
              <w:t>Русь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культурном</w:t>
            </w:r>
            <w:r>
              <w:rPr>
                <w:spacing w:val="-1"/>
              </w:rPr>
              <w:t xml:space="preserve"> </w:t>
            </w:r>
            <w:r>
              <w:t>контексте</w:t>
            </w:r>
            <w:r>
              <w:rPr>
                <w:spacing w:val="-1"/>
              </w:rPr>
              <w:t xml:space="preserve"> </w:t>
            </w:r>
            <w:r>
              <w:t>Евразии.</w:t>
            </w:r>
          </w:p>
          <w:p w:rsidR="00E909A0" w:rsidRDefault="00185FB8">
            <w:pPr>
              <w:pStyle w:val="TableParagraph"/>
              <w:ind w:left="105" w:right="315"/>
            </w:pPr>
            <w:r>
              <w:t>Картина мира средневекового человека. Повседневная жизнь,</w:t>
            </w:r>
            <w:r>
              <w:rPr>
                <w:spacing w:val="1"/>
              </w:rPr>
              <w:t xml:space="preserve"> </w:t>
            </w:r>
            <w:r>
              <w:t>сельский и городской быт. Положение женщины. Дети и их</w:t>
            </w:r>
            <w:r>
              <w:rPr>
                <w:spacing w:val="1"/>
              </w:rPr>
              <w:t xml:space="preserve"> </w:t>
            </w:r>
            <w:r>
              <w:t>воспитание. Календарь и хронология. Древнерусская культура.</w:t>
            </w:r>
            <w:r>
              <w:rPr>
                <w:spacing w:val="-53"/>
              </w:rPr>
              <w:t xml:space="preserve"> </w:t>
            </w:r>
            <w:r>
              <w:t>Формирование единого культурного пространства. Кирилло-</w:t>
            </w:r>
            <w:r>
              <w:rPr>
                <w:spacing w:val="1"/>
              </w:rPr>
              <w:t xml:space="preserve"> </w:t>
            </w:r>
            <w:r>
              <w:t>мефодиевская</w:t>
            </w:r>
            <w:r>
              <w:rPr>
                <w:spacing w:val="-2"/>
              </w:rPr>
              <w:t xml:space="preserve"> </w:t>
            </w:r>
            <w:r>
              <w:t>традиция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Руси.</w:t>
            </w:r>
            <w:r>
              <w:rPr>
                <w:spacing w:val="-1"/>
              </w:rPr>
              <w:t xml:space="preserve"> </w:t>
            </w:r>
            <w:r>
              <w:t>Письменность.</w:t>
            </w:r>
          </w:p>
          <w:p w:rsidR="00E909A0" w:rsidRDefault="00185FB8">
            <w:pPr>
              <w:pStyle w:val="TableParagraph"/>
              <w:ind w:left="105"/>
            </w:pPr>
            <w:r>
              <w:t>Распространение</w:t>
            </w:r>
            <w:r>
              <w:rPr>
                <w:spacing w:val="-6"/>
              </w:rPr>
              <w:t xml:space="preserve"> </w:t>
            </w:r>
            <w:r>
              <w:t>грамотности,</w:t>
            </w:r>
            <w:r>
              <w:rPr>
                <w:spacing w:val="-4"/>
              </w:rPr>
              <w:t xml:space="preserve"> </w:t>
            </w:r>
            <w:r>
              <w:t>берестяные</w:t>
            </w:r>
            <w:r>
              <w:rPr>
                <w:spacing w:val="-7"/>
              </w:rPr>
              <w:t xml:space="preserve"> </w:t>
            </w:r>
            <w:r>
              <w:t>грамоты.</w:t>
            </w:r>
          </w:p>
          <w:p w:rsidR="00E909A0" w:rsidRDefault="00185FB8">
            <w:pPr>
              <w:pStyle w:val="TableParagraph"/>
              <w:ind w:left="105" w:right="844"/>
            </w:pPr>
            <w:r>
              <w:rPr>
                <w:i/>
              </w:rPr>
              <w:t>«Новгородская псалтирь». «Остромирово Евангелие».</w:t>
            </w:r>
            <w:r>
              <w:rPr>
                <w:i/>
                <w:spacing w:val="1"/>
              </w:rPr>
              <w:t xml:space="preserve"> </w:t>
            </w:r>
            <w:r>
              <w:t xml:space="preserve">Появление древнерусской литературы. </w:t>
            </w:r>
            <w:r>
              <w:rPr>
                <w:i/>
              </w:rPr>
              <w:t>«Слово о Законе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Благодати». </w:t>
            </w:r>
            <w:r>
              <w:t>Произведения летописного жанра. «Повесть</w:t>
            </w:r>
            <w:r>
              <w:rPr>
                <w:spacing w:val="-52"/>
              </w:rPr>
              <w:t xml:space="preserve"> </w:t>
            </w:r>
            <w:r>
              <w:t>временных лет». Первые русские жития. Произведения</w:t>
            </w:r>
            <w:r>
              <w:rPr>
                <w:spacing w:val="1"/>
              </w:rPr>
              <w:t xml:space="preserve"> </w:t>
            </w:r>
            <w:r>
              <w:t>Владимира</w:t>
            </w:r>
            <w:r>
              <w:rPr>
                <w:spacing w:val="-5"/>
              </w:rPr>
              <w:t xml:space="preserve"> </w:t>
            </w:r>
            <w:r>
              <w:t>Мономаха.</w:t>
            </w:r>
            <w:r>
              <w:rPr>
                <w:spacing w:val="-2"/>
              </w:rPr>
              <w:t xml:space="preserve"> </w:t>
            </w:r>
            <w:r>
              <w:t>Иконопись.</w:t>
            </w:r>
            <w:r>
              <w:rPr>
                <w:spacing w:val="-2"/>
              </w:rPr>
              <w:t xml:space="preserve"> </w:t>
            </w:r>
            <w:r>
              <w:t>Искусство</w:t>
            </w:r>
            <w:r>
              <w:rPr>
                <w:spacing w:val="-2"/>
              </w:rPr>
              <w:t xml:space="preserve"> </w:t>
            </w:r>
            <w:r>
              <w:t>книги.</w:t>
            </w: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509"/>
      </w:tblGrid>
      <w:tr w:rsidR="00E909A0" w:rsidTr="003D6410">
        <w:trPr>
          <w:trHeight w:val="758"/>
        </w:trPr>
        <w:tc>
          <w:tcPr>
            <w:tcW w:w="1701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Архитектура.</w:t>
            </w:r>
            <w:r>
              <w:rPr>
                <w:spacing w:val="-3"/>
              </w:rPr>
              <w:t xml:space="preserve"> </w:t>
            </w:r>
            <w:r>
              <w:t>Начало</w:t>
            </w:r>
            <w:r>
              <w:rPr>
                <w:spacing w:val="-3"/>
              </w:rPr>
              <w:t xml:space="preserve"> </w:t>
            </w:r>
            <w:r>
              <w:t>храмового</w:t>
            </w:r>
            <w:r>
              <w:rPr>
                <w:spacing w:val="-3"/>
              </w:rPr>
              <w:t xml:space="preserve"> </w:t>
            </w:r>
            <w:r>
              <w:t>строительства:</w:t>
            </w:r>
            <w:r>
              <w:rPr>
                <w:spacing w:val="-1"/>
              </w:rPr>
              <w:t xml:space="preserve"> </w:t>
            </w:r>
            <w:r>
              <w:t>Десятинная</w:t>
            </w:r>
          </w:p>
          <w:p w:rsidR="00E909A0" w:rsidRDefault="00185FB8">
            <w:pPr>
              <w:pStyle w:val="TableParagraph"/>
              <w:spacing w:line="252" w:lineRule="exact"/>
              <w:ind w:left="105" w:right="322"/>
            </w:pPr>
            <w:r>
              <w:t>церковь, София Киевская, София Новгородская. Материальная</w:t>
            </w:r>
            <w:r>
              <w:rPr>
                <w:spacing w:val="-52"/>
              </w:rPr>
              <w:t xml:space="preserve"> </w:t>
            </w:r>
            <w:r>
              <w:t>культура.</w:t>
            </w:r>
            <w:r>
              <w:rPr>
                <w:spacing w:val="-1"/>
              </w:rPr>
              <w:t xml:space="preserve"> </w:t>
            </w:r>
            <w:r>
              <w:t>Ремесло. Военное</w:t>
            </w:r>
            <w:r>
              <w:rPr>
                <w:spacing w:val="-1"/>
              </w:rPr>
              <w:t xml:space="preserve"> </w:t>
            </w:r>
            <w:r>
              <w:t>дело и оружие.</w:t>
            </w:r>
          </w:p>
        </w:tc>
      </w:tr>
      <w:tr w:rsidR="00E909A0" w:rsidTr="003D6410">
        <w:trPr>
          <w:trHeight w:val="2480"/>
        </w:trPr>
        <w:tc>
          <w:tcPr>
            <w:tcW w:w="1701" w:type="dxa"/>
          </w:tcPr>
          <w:p w:rsidR="00E909A0" w:rsidRDefault="00185FB8">
            <w:pPr>
              <w:pStyle w:val="TableParagraph"/>
              <w:ind w:left="107" w:right="142"/>
            </w:pPr>
            <w:r>
              <w:t>Русь в середине</w:t>
            </w:r>
            <w:r>
              <w:rPr>
                <w:spacing w:val="1"/>
              </w:rPr>
              <w:t xml:space="preserve"> </w:t>
            </w:r>
            <w:r>
              <w:t>XII – начале XIII</w:t>
            </w:r>
            <w:r>
              <w:rPr>
                <w:spacing w:val="-53"/>
              </w:rPr>
              <w:t xml:space="preserve"> </w:t>
            </w:r>
            <w:r>
              <w:t>в.</w:t>
            </w: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ind w:left="105" w:right="270"/>
            </w:pPr>
            <w:r>
              <w:t>Русь в середине XII – начале XIII в. Формирование системы</w:t>
            </w:r>
            <w:r>
              <w:rPr>
                <w:spacing w:val="1"/>
              </w:rPr>
              <w:t xml:space="preserve"> </w:t>
            </w:r>
            <w:r>
              <w:t>земель – самостоятельных государств. Важнейшие земли,</w:t>
            </w:r>
            <w:r>
              <w:rPr>
                <w:spacing w:val="1"/>
              </w:rPr>
              <w:t xml:space="preserve"> </w:t>
            </w:r>
            <w:r>
              <w:t>управляемые ветвями княжеского рода Рюриковичей:</w:t>
            </w:r>
            <w:r>
              <w:rPr>
                <w:spacing w:val="1"/>
              </w:rPr>
              <w:t xml:space="preserve"> </w:t>
            </w:r>
            <w:r>
              <w:t>Черниговская, Смоленская, Галицкая, Волынская, Суздальская.</w:t>
            </w:r>
            <w:r>
              <w:rPr>
                <w:spacing w:val="-52"/>
              </w:rPr>
              <w:t xml:space="preserve"> </w:t>
            </w:r>
            <w:r>
              <w:t>Земли,</w:t>
            </w:r>
            <w:r>
              <w:rPr>
                <w:spacing w:val="-1"/>
              </w:rPr>
              <w:t xml:space="preserve"> </w:t>
            </w:r>
            <w:r>
              <w:t>имевшие</w:t>
            </w:r>
            <w:r>
              <w:rPr>
                <w:spacing w:val="-3"/>
              </w:rPr>
              <w:t xml:space="preserve"> </w:t>
            </w:r>
            <w:r>
              <w:t>особый</w:t>
            </w:r>
            <w:r>
              <w:rPr>
                <w:spacing w:val="-1"/>
              </w:rPr>
              <w:t xml:space="preserve"> </w:t>
            </w:r>
            <w:r>
              <w:t>статус: Киевская и</w:t>
            </w:r>
            <w:r>
              <w:rPr>
                <w:spacing w:val="-2"/>
              </w:rPr>
              <w:t xml:space="preserve"> </w:t>
            </w:r>
            <w:r>
              <w:t>Новгородская.</w:t>
            </w:r>
          </w:p>
          <w:p w:rsidR="00E909A0" w:rsidRDefault="00185FB8">
            <w:pPr>
              <w:pStyle w:val="TableParagraph"/>
              <w:ind w:left="105" w:right="558"/>
            </w:pPr>
            <w:r>
              <w:rPr>
                <w:i/>
              </w:rPr>
              <w:t>Эволюция общественного строя и права. Внешняя политика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русских земель в евразийском контексте.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региональных центров культуры: летописание и памятники</w:t>
            </w:r>
            <w:r>
              <w:rPr>
                <w:spacing w:val="1"/>
              </w:rPr>
              <w:t xml:space="preserve"> </w:t>
            </w:r>
            <w:r>
              <w:t>литературы: Киево-Печерский патерик, моление Даниила</w:t>
            </w:r>
            <w:r>
              <w:rPr>
                <w:spacing w:val="1"/>
              </w:rPr>
              <w:t xml:space="preserve"> </w:t>
            </w:r>
            <w:r>
              <w:t>Заточника, «Слово о полку Игореве». Белокаменные храмы</w:t>
            </w:r>
            <w:r>
              <w:rPr>
                <w:spacing w:val="1"/>
              </w:rPr>
              <w:t xml:space="preserve"> </w:t>
            </w:r>
            <w:r>
              <w:t>Северо-Восточной Руси: Успенский собор во Владимире,</w:t>
            </w:r>
            <w:r>
              <w:rPr>
                <w:spacing w:val="1"/>
              </w:rPr>
              <w:t xml:space="preserve"> </w:t>
            </w:r>
            <w:r>
              <w:t>церковь Покрова на Нерли, Георгиевский собор Юрьева-</w:t>
            </w:r>
            <w:r>
              <w:rPr>
                <w:spacing w:val="1"/>
              </w:rPr>
              <w:t xml:space="preserve"> </w:t>
            </w:r>
            <w:r>
              <w:t>Польского.</w:t>
            </w:r>
          </w:p>
        </w:tc>
      </w:tr>
      <w:tr w:rsidR="00E909A0" w:rsidTr="003D6410">
        <w:trPr>
          <w:trHeight w:val="4344"/>
        </w:trPr>
        <w:tc>
          <w:tcPr>
            <w:tcW w:w="1701" w:type="dxa"/>
          </w:tcPr>
          <w:p w:rsidR="00E909A0" w:rsidRDefault="00185FB8">
            <w:pPr>
              <w:pStyle w:val="TableParagraph"/>
              <w:spacing w:line="236" w:lineRule="exact"/>
              <w:ind w:left="107"/>
            </w:pPr>
            <w:r>
              <w:t>Русские</w:t>
            </w:r>
            <w:r>
              <w:rPr>
                <w:spacing w:val="-1"/>
              </w:rPr>
              <w:t xml:space="preserve"> </w:t>
            </w:r>
            <w:r>
              <w:t>земли в</w:t>
            </w:r>
          </w:p>
          <w:p w:rsidR="00E909A0" w:rsidRDefault="00185FB8">
            <w:pPr>
              <w:pStyle w:val="TableParagraph"/>
              <w:ind w:left="107" w:right="323"/>
            </w:pPr>
            <w:r>
              <w:t>середине XIII -</w:t>
            </w:r>
            <w:r>
              <w:rPr>
                <w:spacing w:val="-52"/>
              </w:rPr>
              <w:t xml:space="preserve"> </w:t>
            </w:r>
            <w:r>
              <w:t>XIV в.</w:t>
            </w: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spacing w:line="236" w:lineRule="exact"/>
              <w:ind w:left="105"/>
            </w:pPr>
            <w:r>
              <w:t>Русские</w:t>
            </w:r>
            <w:r>
              <w:rPr>
                <w:spacing w:val="-2"/>
              </w:rPr>
              <w:t xml:space="preserve"> </w:t>
            </w:r>
            <w:r>
              <w:t>земли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середине</w:t>
            </w:r>
            <w:r>
              <w:rPr>
                <w:spacing w:val="-3"/>
              </w:rPr>
              <w:t xml:space="preserve"> </w:t>
            </w:r>
            <w:r>
              <w:t>XIII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XIV в.</w:t>
            </w:r>
            <w:r>
              <w:rPr>
                <w:spacing w:val="-1"/>
              </w:rPr>
              <w:t xml:space="preserve"> </w:t>
            </w:r>
            <w:r>
              <w:t>Возникновение</w:t>
            </w:r>
          </w:p>
          <w:p w:rsidR="00E909A0" w:rsidRDefault="00185FB8">
            <w:pPr>
              <w:pStyle w:val="TableParagraph"/>
              <w:ind w:left="105" w:right="264"/>
            </w:pPr>
            <w:r>
              <w:t>Монгольской империи. Завоевания Чингисхана и его потомков.</w:t>
            </w:r>
            <w:r>
              <w:rPr>
                <w:spacing w:val="-52"/>
              </w:rPr>
              <w:t xml:space="preserve"> </w:t>
            </w:r>
            <w:r>
              <w:t>Походы Батыя на Восточную Европу. Возникновение Золотой</w:t>
            </w:r>
            <w:r>
              <w:rPr>
                <w:spacing w:val="1"/>
              </w:rPr>
              <w:t xml:space="preserve"> </w:t>
            </w:r>
            <w:r>
              <w:t>орды. Судьбы русских земель после монгольского нашествия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зависимости</w:t>
            </w:r>
            <w:r>
              <w:rPr>
                <w:spacing w:val="-2"/>
              </w:rPr>
              <w:t xml:space="preserve"> </w:t>
            </w:r>
            <w:r>
              <w:t>русских</w:t>
            </w:r>
            <w:r>
              <w:rPr>
                <w:spacing w:val="-2"/>
              </w:rPr>
              <w:t xml:space="preserve"> </w:t>
            </w:r>
            <w:r>
              <w:t>земель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ордынских</w:t>
            </w:r>
            <w:r>
              <w:rPr>
                <w:spacing w:val="-2"/>
              </w:rPr>
              <w:t xml:space="preserve"> </w:t>
            </w:r>
            <w:r>
              <w:t>ханов</w:t>
            </w:r>
            <w:r>
              <w:rPr>
                <w:spacing w:val="-3"/>
              </w:rPr>
              <w:t xml:space="preserve"> </w:t>
            </w:r>
            <w:r>
              <w:t>(т.н.</w:t>
            </w:r>
          </w:p>
          <w:p w:rsidR="00E909A0" w:rsidRDefault="00185FB8">
            <w:pPr>
              <w:pStyle w:val="TableParagraph"/>
              <w:ind w:left="105" w:right="128"/>
            </w:pPr>
            <w:r>
              <w:t>«ордынское иго»). Южные и западные русские земли.</w:t>
            </w:r>
            <w:r>
              <w:rPr>
                <w:spacing w:val="1"/>
              </w:rPr>
              <w:t xml:space="preserve"> </w:t>
            </w:r>
            <w:r>
              <w:t>Возникновение</w:t>
            </w:r>
            <w:r>
              <w:rPr>
                <w:spacing w:val="2"/>
              </w:rPr>
              <w:t xml:space="preserve"> </w:t>
            </w:r>
            <w:r>
              <w:t>Литовского</w:t>
            </w:r>
            <w:r>
              <w:rPr>
                <w:spacing w:val="2"/>
              </w:rPr>
              <w:t xml:space="preserve"> </w:t>
            </w:r>
            <w:r>
              <w:t>государства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включение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состав части русских земель. Северо-западные земли:</w:t>
            </w:r>
            <w:r>
              <w:rPr>
                <w:spacing w:val="1"/>
              </w:rPr>
              <w:t xml:space="preserve"> </w:t>
            </w:r>
            <w:r>
              <w:t>Новгородская и Псковская. Политический строй Новгорода и</w:t>
            </w:r>
            <w:r>
              <w:rPr>
                <w:spacing w:val="1"/>
              </w:rPr>
              <w:t xml:space="preserve"> </w:t>
            </w:r>
            <w:r>
              <w:t>Пскова. Роль вече и князя. Новгород в системе балтийских</w:t>
            </w:r>
            <w:r>
              <w:rPr>
                <w:spacing w:val="1"/>
              </w:rPr>
              <w:t xml:space="preserve"> </w:t>
            </w:r>
            <w:r>
              <w:t>связей. Ордена крестоносцев и борьба с их экспансией на</w:t>
            </w:r>
            <w:r>
              <w:rPr>
                <w:spacing w:val="1"/>
              </w:rPr>
              <w:t xml:space="preserve"> </w:t>
            </w:r>
            <w:r>
              <w:t>западных границах Руси. Александр Невский: его</w:t>
            </w:r>
            <w:r>
              <w:rPr>
                <w:spacing w:val="1"/>
              </w:rPr>
              <w:t xml:space="preserve"> </w:t>
            </w:r>
            <w:r>
              <w:t>взаимоотношения с Ордой. Княжества Северо-Восточной Руси.</w:t>
            </w:r>
            <w:r>
              <w:rPr>
                <w:spacing w:val="1"/>
              </w:rPr>
              <w:t xml:space="preserve"> </w:t>
            </w:r>
            <w:r>
              <w:t>Борьба за великое княжение Владимирское. Противостояние</w:t>
            </w:r>
            <w:r>
              <w:rPr>
                <w:spacing w:val="1"/>
              </w:rPr>
              <w:t xml:space="preserve"> </w:t>
            </w:r>
            <w:r>
              <w:t>Твери и Москвы. Усиление Московского княжества. Дмитрий</w:t>
            </w:r>
            <w:r>
              <w:rPr>
                <w:spacing w:val="1"/>
              </w:rPr>
              <w:t xml:space="preserve"> </w:t>
            </w:r>
            <w:r>
              <w:t>Донской. Куликовская битва. Закрепление первенствующего</w:t>
            </w:r>
            <w:r>
              <w:rPr>
                <w:spacing w:val="1"/>
              </w:rPr>
              <w:t xml:space="preserve"> </w:t>
            </w:r>
            <w:r>
              <w:t>положения московских князей. Перенос митрополичьей кафедры</w:t>
            </w:r>
            <w:r>
              <w:rPr>
                <w:spacing w:val="-52"/>
              </w:rPr>
              <w:t xml:space="preserve"> </w:t>
            </w:r>
            <w:r>
              <w:t>в Москву. Роль православной церкви в ордынский период</w:t>
            </w:r>
            <w:r>
              <w:rPr>
                <w:spacing w:val="1"/>
              </w:rPr>
              <w:t xml:space="preserve"> </w:t>
            </w:r>
            <w:r>
              <w:t>русской истории. Сергий Радонежский. Расцвет</w:t>
            </w:r>
            <w:r>
              <w:rPr>
                <w:spacing w:val="1"/>
              </w:rPr>
              <w:t xml:space="preserve"> </w:t>
            </w:r>
            <w:r>
              <w:t>раннемосковского</w:t>
            </w:r>
            <w:r>
              <w:rPr>
                <w:spacing w:val="-1"/>
              </w:rPr>
              <w:t xml:space="preserve"> </w:t>
            </w:r>
            <w:r>
              <w:t>искусства.</w:t>
            </w:r>
            <w:r>
              <w:rPr>
                <w:spacing w:val="-1"/>
              </w:rPr>
              <w:t xml:space="preserve"> </w:t>
            </w:r>
            <w:r>
              <w:t>Соборы</w:t>
            </w:r>
            <w:r>
              <w:rPr>
                <w:spacing w:val="-1"/>
              </w:rPr>
              <w:t xml:space="preserve"> </w:t>
            </w:r>
            <w:r>
              <w:t>Кремля.</w:t>
            </w:r>
            <w:r>
              <w:rPr>
                <w:spacing w:val="-1"/>
              </w:rPr>
              <w:t xml:space="preserve"> </w:t>
            </w:r>
            <w:r>
              <w:t>Золотая</w:t>
            </w:r>
            <w:r>
              <w:rPr>
                <w:spacing w:val="-2"/>
              </w:rPr>
              <w:t xml:space="preserve"> </w:t>
            </w:r>
            <w:r>
              <w:t>Орда.</w:t>
            </w:r>
          </w:p>
          <w:p w:rsidR="00E909A0" w:rsidRDefault="00185FB8">
            <w:pPr>
              <w:pStyle w:val="TableParagraph"/>
              <w:spacing w:line="250" w:lineRule="exact"/>
              <w:ind w:left="105"/>
            </w:pPr>
            <w:r>
              <w:t>Булгарские</w:t>
            </w:r>
            <w:r>
              <w:rPr>
                <w:spacing w:val="-1"/>
              </w:rPr>
              <w:t xml:space="preserve"> </w:t>
            </w:r>
            <w:r>
              <w:t>земли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составе Золотой</w:t>
            </w:r>
            <w:r>
              <w:rPr>
                <w:spacing w:val="-1"/>
              </w:rPr>
              <w:t xml:space="preserve"> </w:t>
            </w:r>
            <w:r>
              <w:t>Орды</w:t>
            </w:r>
          </w:p>
        </w:tc>
      </w:tr>
      <w:tr w:rsidR="00E909A0" w:rsidTr="003D6410">
        <w:trPr>
          <w:trHeight w:val="2535"/>
        </w:trPr>
        <w:tc>
          <w:tcPr>
            <w:tcW w:w="170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Народы и</w:t>
            </w:r>
          </w:p>
          <w:p w:rsidR="00E909A0" w:rsidRDefault="00185FB8">
            <w:pPr>
              <w:pStyle w:val="TableParagraph"/>
              <w:ind w:left="107" w:right="345"/>
            </w:pPr>
            <w:r>
              <w:t>государства</w:t>
            </w:r>
            <w:r>
              <w:rPr>
                <w:spacing w:val="1"/>
              </w:rPr>
              <w:t xml:space="preserve"> </w:t>
            </w:r>
            <w:r>
              <w:t>степной зоны</w:t>
            </w:r>
            <w:r>
              <w:rPr>
                <w:spacing w:val="1"/>
              </w:rPr>
              <w:t xml:space="preserve"> </w:t>
            </w:r>
            <w:r>
              <w:t>Восточной</w:t>
            </w:r>
            <w:r>
              <w:rPr>
                <w:spacing w:val="1"/>
              </w:rPr>
              <w:t xml:space="preserve"> </w:t>
            </w:r>
            <w:r>
              <w:t>Европы и</w:t>
            </w:r>
            <w:r>
              <w:rPr>
                <w:spacing w:val="1"/>
              </w:rPr>
              <w:t xml:space="preserve"> </w:t>
            </w:r>
            <w:r>
              <w:t>Сибири в XIII-</w:t>
            </w:r>
            <w:r>
              <w:rPr>
                <w:spacing w:val="-53"/>
              </w:rPr>
              <w:t xml:space="preserve"> </w:t>
            </w:r>
            <w:r>
              <w:t>XV вв.</w:t>
            </w: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Народы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государства</w:t>
            </w:r>
            <w:r>
              <w:rPr>
                <w:spacing w:val="-2"/>
              </w:rPr>
              <w:t xml:space="preserve"> </w:t>
            </w:r>
            <w:r>
              <w:t>степной</w:t>
            </w:r>
            <w:r>
              <w:rPr>
                <w:spacing w:val="-1"/>
              </w:rPr>
              <w:t xml:space="preserve"> </w:t>
            </w:r>
            <w:r>
              <w:t>зоны</w:t>
            </w:r>
            <w:r>
              <w:rPr>
                <w:spacing w:val="-1"/>
              </w:rPr>
              <w:t xml:space="preserve"> </w:t>
            </w:r>
            <w:r>
              <w:t>Восточной</w:t>
            </w:r>
            <w:r>
              <w:rPr>
                <w:spacing w:val="-1"/>
              </w:rPr>
              <w:t xml:space="preserve"> </w:t>
            </w:r>
            <w:r>
              <w:t>Европы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ind w:left="105" w:right="582"/>
            </w:pPr>
            <w:r>
              <w:t>Сибири в XIII-XV вв. Золотая орда: государственный строй,</w:t>
            </w:r>
            <w:r>
              <w:rPr>
                <w:spacing w:val="-52"/>
              </w:rPr>
              <w:t xml:space="preserve"> </w:t>
            </w:r>
            <w:r>
              <w:t>население,</w:t>
            </w:r>
            <w:r>
              <w:rPr>
                <w:spacing w:val="-2"/>
              </w:rPr>
              <w:t xml:space="preserve"> </w:t>
            </w:r>
            <w:r>
              <w:t>экономика,</w:t>
            </w:r>
            <w:r>
              <w:rPr>
                <w:spacing w:val="-1"/>
              </w:rPr>
              <w:t xml:space="preserve"> </w:t>
            </w:r>
            <w:r>
              <w:t>культура.</w:t>
            </w:r>
            <w:r>
              <w:rPr>
                <w:spacing w:val="-1"/>
              </w:rPr>
              <w:t xml:space="preserve"> </w:t>
            </w:r>
            <w:r>
              <w:t>Города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кочевые</w:t>
            </w:r>
            <w:r>
              <w:rPr>
                <w:spacing w:val="-3"/>
              </w:rPr>
              <w:t xml:space="preserve"> </w:t>
            </w:r>
            <w:r>
              <w:t>степи.</w:t>
            </w:r>
          </w:p>
          <w:p w:rsidR="00E909A0" w:rsidRDefault="00185FB8">
            <w:pPr>
              <w:pStyle w:val="TableParagraph"/>
              <w:ind w:left="105" w:right="314"/>
            </w:pPr>
            <w:r>
              <w:t>Принятие ислама. Ослабление государства во второй половине</w:t>
            </w:r>
            <w:r>
              <w:rPr>
                <w:spacing w:val="-52"/>
              </w:rPr>
              <w:t xml:space="preserve"> </w:t>
            </w:r>
            <w:r>
              <w:t>XIV в., нашествие Тимура. Распад Золотой орды, образование</w:t>
            </w:r>
            <w:r>
              <w:rPr>
                <w:spacing w:val="1"/>
              </w:rPr>
              <w:t xml:space="preserve"> </w:t>
            </w:r>
            <w:r>
              <w:t>татарских</w:t>
            </w:r>
            <w:r>
              <w:rPr>
                <w:spacing w:val="-1"/>
              </w:rPr>
              <w:t xml:space="preserve"> </w:t>
            </w:r>
            <w:r>
              <w:t>ханств.</w:t>
            </w:r>
            <w:r>
              <w:rPr>
                <w:spacing w:val="-1"/>
              </w:rPr>
              <w:t xml:space="preserve"> </w:t>
            </w:r>
            <w:r>
              <w:t>Казанское</w:t>
            </w:r>
            <w:r>
              <w:rPr>
                <w:spacing w:val="-1"/>
              </w:rPr>
              <w:t xml:space="preserve"> </w:t>
            </w:r>
            <w:r>
              <w:t>ханство. Сибирское</w:t>
            </w:r>
            <w:r>
              <w:rPr>
                <w:spacing w:val="-1"/>
              </w:rPr>
              <w:t xml:space="preserve"> </w:t>
            </w:r>
            <w:r>
              <w:t>ханство.</w:t>
            </w:r>
          </w:p>
          <w:p w:rsidR="00E909A0" w:rsidRDefault="00185FB8">
            <w:pPr>
              <w:pStyle w:val="TableParagraph"/>
              <w:ind w:left="105" w:right="112"/>
              <w:rPr>
                <w:i/>
              </w:rPr>
            </w:pPr>
            <w:r>
              <w:t>Астраханское ханство. Ногайская орда. Крымское ханство.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Касимовское ханство. </w:t>
            </w:r>
            <w:r>
              <w:t>Дикое поле. Народы Северного Кавказа.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Итальянские фактории Причерноморья (Каффа, Тана, Солдайя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др) и их роль в системе торговых и политических связей Руси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Западом и Востоком. Нашествие монголо-татар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ВолжскуюБулгарию.</w:t>
            </w:r>
          </w:p>
        </w:tc>
      </w:tr>
      <w:tr w:rsidR="00E909A0" w:rsidTr="003D6410">
        <w:trPr>
          <w:trHeight w:val="758"/>
        </w:trPr>
        <w:tc>
          <w:tcPr>
            <w:tcW w:w="170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Культурное</w:t>
            </w:r>
          </w:p>
          <w:p w:rsidR="00E909A0" w:rsidRDefault="00185FB8">
            <w:pPr>
              <w:pStyle w:val="TableParagraph"/>
              <w:spacing w:line="253" w:lineRule="exact"/>
              <w:ind w:left="107"/>
            </w:pPr>
            <w:r>
              <w:t>пространство</w:t>
            </w:r>
          </w:p>
        </w:tc>
        <w:tc>
          <w:tcPr>
            <w:tcW w:w="8509" w:type="dxa"/>
          </w:tcPr>
          <w:p w:rsidR="00E909A0" w:rsidRDefault="00185FB8">
            <w:pPr>
              <w:pStyle w:val="TableParagraph"/>
              <w:spacing w:line="237" w:lineRule="exact"/>
              <w:ind w:left="105"/>
              <w:rPr>
                <w:i/>
              </w:rPr>
            </w:pPr>
            <w:r>
              <w:t>Культурное</w:t>
            </w:r>
            <w:r>
              <w:rPr>
                <w:spacing w:val="-1"/>
              </w:rPr>
              <w:t xml:space="preserve"> </w:t>
            </w:r>
            <w:r>
              <w:t>пространство.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Изменения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представлениях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</w:t>
            </w:r>
          </w:p>
          <w:p w:rsidR="00E909A0" w:rsidRDefault="00185FB8">
            <w:pPr>
              <w:pStyle w:val="TableParagraph"/>
              <w:spacing w:line="254" w:lineRule="exact"/>
              <w:ind w:left="105" w:right="637"/>
            </w:pPr>
            <w:r>
              <w:rPr>
                <w:i/>
              </w:rPr>
              <w:t>картине мира в Евразии в связи с завершением монгольских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завоеваний.</w:t>
            </w:r>
            <w:r>
              <w:rPr>
                <w:i/>
                <w:spacing w:val="-2"/>
              </w:rPr>
              <w:t xml:space="preserve"> </w:t>
            </w:r>
            <w:r>
              <w:t>Культурное</w:t>
            </w:r>
            <w:r>
              <w:rPr>
                <w:spacing w:val="-2"/>
              </w:rPr>
              <w:t xml:space="preserve"> </w:t>
            </w: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цивилизаций.</w:t>
            </w:r>
          </w:p>
        </w:tc>
      </w:tr>
    </w:tbl>
    <w:p w:rsidR="00E909A0" w:rsidRDefault="00E909A0">
      <w:pPr>
        <w:spacing w:line="254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6397"/>
      </w:tblGrid>
      <w:tr w:rsidR="00E909A0" w:rsidTr="003D6410">
        <w:trPr>
          <w:trHeight w:val="1264"/>
        </w:trPr>
        <w:tc>
          <w:tcPr>
            <w:tcW w:w="3246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397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Межкультурные</w:t>
            </w:r>
            <w:r>
              <w:rPr>
                <w:spacing w:val="-3"/>
              </w:rPr>
              <w:t xml:space="preserve"> </w:t>
            </w:r>
            <w:r>
              <w:t>связи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коммуникации</w:t>
            </w:r>
            <w:r>
              <w:rPr>
                <w:spacing w:val="-2"/>
              </w:rPr>
              <w:t xml:space="preserve"> </w:t>
            </w:r>
            <w:r>
              <w:t>(взаимодействие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spacing w:before="1"/>
              <w:ind w:left="105" w:right="89"/>
            </w:pPr>
            <w:r>
              <w:t>взаимовлияние русской культуры и культур народов Евразии).</w:t>
            </w:r>
            <w:r>
              <w:rPr>
                <w:spacing w:val="1"/>
              </w:rPr>
              <w:t xml:space="preserve"> </w:t>
            </w:r>
            <w:r>
              <w:t>Летописание. Памятники Куликовского цикла. Жития. Епифаний</w:t>
            </w:r>
            <w:r>
              <w:rPr>
                <w:spacing w:val="-52"/>
              </w:rPr>
              <w:t xml:space="preserve"> </w:t>
            </w:r>
            <w:r>
              <w:t>Премудрый.</w:t>
            </w:r>
            <w:r>
              <w:rPr>
                <w:spacing w:val="-3"/>
              </w:rPr>
              <w:t xml:space="preserve"> </w:t>
            </w:r>
            <w:r>
              <w:t>Архитектура.</w:t>
            </w:r>
            <w:r>
              <w:rPr>
                <w:spacing w:val="-2"/>
              </w:rPr>
              <w:t xml:space="preserve"> </w:t>
            </w:r>
            <w:r>
              <w:t>Изобразительное</w:t>
            </w:r>
            <w:r>
              <w:rPr>
                <w:spacing w:val="-2"/>
              </w:rPr>
              <w:t xml:space="preserve"> </w:t>
            </w:r>
            <w:r>
              <w:t>искусство.</w:t>
            </w:r>
            <w:r>
              <w:rPr>
                <w:spacing w:val="-2"/>
              </w:rPr>
              <w:t xml:space="preserve"> </w:t>
            </w:r>
            <w:r>
              <w:t>Феофан</w:t>
            </w:r>
          </w:p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Грек.</w:t>
            </w:r>
            <w:r>
              <w:rPr>
                <w:spacing w:val="-2"/>
              </w:rPr>
              <w:t xml:space="preserve"> </w:t>
            </w:r>
            <w:r>
              <w:t>Андрей</w:t>
            </w:r>
            <w:r>
              <w:rPr>
                <w:spacing w:val="-2"/>
              </w:rPr>
              <w:t xml:space="preserve"> </w:t>
            </w:r>
            <w:r>
              <w:t>Рублев.</w:t>
            </w:r>
            <w:r>
              <w:rPr>
                <w:spacing w:val="-2"/>
              </w:rPr>
              <w:t xml:space="preserve"> </w:t>
            </w: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края.</w:t>
            </w:r>
          </w:p>
        </w:tc>
      </w:tr>
      <w:tr w:rsidR="00E909A0" w:rsidTr="003D6410">
        <w:trPr>
          <w:trHeight w:val="4048"/>
        </w:trPr>
        <w:tc>
          <w:tcPr>
            <w:tcW w:w="3246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Формирование</w:t>
            </w:r>
          </w:p>
          <w:p w:rsidR="00E909A0" w:rsidRDefault="00185FB8">
            <w:pPr>
              <w:pStyle w:val="TableParagraph"/>
              <w:spacing w:before="1"/>
              <w:ind w:left="107" w:right="451"/>
            </w:pPr>
            <w:r>
              <w:t>единого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1"/>
              </w:rPr>
              <w:t xml:space="preserve"> </w:t>
            </w:r>
            <w:r>
              <w:t>государства в</w:t>
            </w:r>
            <w:r>
              <w:rPr>
                <w:spacing w:val="-52"/>
              </w:rPr>
              <w:t xml:space="preserve"> </w:t>
            </w:r>
            <w:r>
              <w:t>XV веке.</w:t>
            </w:r>
          </w:p>
        </w:tc>
        <w:tc>
          <w:tcPr>
            <w:tcW w:w="6397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единого</w:t>
            </w:r>
            <w:r>
              <w:rPr>
                <w:spacing w:val="-1"/>
              </w:rPr>
              <w:t xml:space="preserve"> </w:t>
            </w:r>
            <w:r>
              <w:t>Русского</w:t>
            </w:r>
            <w:r>
              <w:rPr>
                <w:spacing w:val="-1"/>
              </w:rPr>
              <w:t xml:space="preserve"> </w:t>
            </w:r>
            <w:r>
              <w:t>государства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XV</w:t>
            </w:r>
            <w:r>
              <w:rPr>
                <w:spacing w:val="-2"/>
              </w:rPr>
              <w:t xml:space="preserve"> </w:t>
            </w:r>
            <w:r>
              <w:t>веке.</w:t>
            </w:r>
            <w:r>
              <w:rPr>
                <w:spacing w:val="-1"/>
              </w:rPr>
              <w:t xml:space="preserve"> </w:t>
            </w:r>
            <w:r>
              <w:t>Борьба</w:t>
            </w:r>
          </w:p>
          <w:p w:rsidR="00E909A0" w:rsidRDefault="00185FB8">
            <w:pPr>
              <w:pStyle w:val="TableParagraph"/>
              <w:spacing w:before="1"/>
              <w:ind w:left="105" w:right="163"/>
            </w:pPr>
            <w:r>
              <w:t>за русские земли между Литовским и Московским</w:t>
            </w:r>
            <w:r>
              <w:rPr>
                <w:spacing w:val="1"/>
              </w:rPr>
              <w:t xml:space="preserve"> </w:t>
            </w:r>
            <w:r>
              <w:t>государствами. Объединение русских земель вокруг Москвы.</w:t>
            </w:r>
            <w:r>
              <w:rPr>
                <w:spacing w:val="1"/>
              </w:rPr>
              <w:t xml:space="preserve"> </w:t>
            </w:r>
            <w:r>
              <w:t>Междоусобная война в Московском княжестве второй четверти</w:t>
            </w:r>
            <w:r>
              <w:rPr>
                <w:spacing w:val="1"/>
              </w:rPr>
              <w:t xml:space="preserve"> </w:t>
            </w:r>
            <w:r>
              <w:t xml:space="preserve">XV в. Василий Темный. </w:t>
            </w:r>
            <w:r>
              <w:rPr>
                <w:i/>
              </w:rPr>
              <w:t>Новгород и Псков в XV в.: политический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строй, отношения с Москвой, Ливонским орденом, Ганзой,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Великим княжеством Литовским. </w:t>
            </w:r>
            <w:r>
              <w:t>Падение Византии и рост</w:t>
            </w:r>
            <w:r>
              <w:rPr>
                <w:spacing w:val="1"/>
              </w:rPr>
              <w:t xml:space="preserve"> </w:t>
            </w:r>
            <w:r>
              <w:t>церковно-политической</w:t>
            </w:r>
            <w:r>
              <w:rPr>
                <w:spacing w:val="-2"/>
              </w:rPr>
              <w:t xml:space="preserve"> </w:t>
            </w:r>
            <w:r>
              <w:t>роли</w:t>
            </w:r>
            <w:r>
              <w:rPr>
                <w:spacing w:val="-2"/>
              </w:rPr>
              <w:t xml:space="preserve"> </w:t>
            </w:r>
            <w:r>
              <w:t>Москвы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православном</w:t>
            </w:r>
            <w:r>
              <w:rPr>
                <w:spacing w:val="-2"/>
              </w:rPr>
              <w:t xml:space="preserve"> </w:t>
            </w:r>
            <w:r>
              <w:t>мире.</w:t>
            </w:r>
          </w:p>
          <w:p w:rsidR="00E909A0" w:rsidRDefault="00185FB8">
            <w:pPr>
              <w:pStyle w:val="TableParagraph"/>
              <w:spacing w:before="1"/>
              <w:ind w:left="105" w:right="871"/>
            </w:pPr>
            <w:r>
              <w:t>Теория «Москва – третий Рим». Иван III. Присоединение</w:t>
            </w:r>
            <w:r>
              <w:rPr>
                <w:spacing w:val="-53"/>
              </w:rPr>
              <w:t xml:space="preserve"> </w:t>
            </w:r>
            <w:r>
              <w:t>Новгорода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Твери.</w:t>
            </w:r>
            <w:r>
              <w:rPr>
                <w:spacing w:val="-2"/>
              </w:rPr>
              <w:t xml:space="preserve"> </w:t>
            </w:r>
            <w:r>
              <w:t>Ликвидация</w:t>
            </w:r>
            <w:r>
              <w:rPr>
                <w:spacing w:val="-2"/>
              </w:rPr>
              <w:t xml:space="preserve"> </w:t>
            </w:r>
            <w:r>
              <w:t>зависимости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Орды.</w:t>
            </w:r>
          </w:p>
          <w:p w:rsidR="00E909A0" w:rsidRDefault="00185FB8">
            <w:pPr>
              <w:pStyle w:val="TableParagraph"/>
              <w:ind w:left="105" w:right="159"/>
            </w:pPr>
            <w:r>
              <w:t>Расширение международных связей Московского государства.</w:t>
            </w:r>
            <w:r>
              <w:rPr>
                <w:spacing w:val="1"/>
              </w:rPr>
              <w:t xml:space="preserve"> </w:t>
            </w:r>
            <w:r>
              <w:t xml:space="preserve">Принятие общерусского Судебника. </w:t>
            </w:r>
            <w:r>
              <w:rPr>
                <w:i/>
              </w:rPr>
              <w:t>Формирование аппарата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управления единого государства. Перемены в устройстве двора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великого князя:</w:t>
            </w:r>
            <w:r>
              <w:t>новая государственная символика; царский титул</w:t>
            </w:r>
            <w:r>
              <w:rPr>
                <w:spacing w:val="-52"/>
              </w:rPr>
              <w:t xml:space="preserve"> </w:t>
            </w:r>
            <w:r>
              <w:t>и регалии; дворцовое и церковное строительство. Московский</w:t>
            </w:r>
            <w:r>
              <w:rPr>
                <w:spacing w:val="1"/>
              </w:rPr>
              <w:t xml:space="preserve"> </w:t>
            </w:r>
            <w:r>
              <w:t>Кремль. Край в</w:t>
            </w:r>
            <w:r>
              <w:rPr>
                <w:spacing w:val="-1"/>
              </w:rPr>
              <w:t xml:space="preserve"> </w:t>
            </w:r>
            <w:r>
              <w:t>15 веке.</w:t>
            </w:r>
          </w:p>
        </w:tc>
      </w:tr>
      <w:tr w:rsidR="00E909A0" w:rsidTr="003D6410">
        <w:trPr>
          <w:trHeight w:val="2277"/>
        </w:trPr>
        <w:tc>
          <w:tcPr>
            <w:tcW w:w="3246" w:type="dxa"/>
          </w:tcPr>
          <w:p w:rsidR="00E909A0" w:rsidRDefault="00185FB8">
            <w:pPr>
              <w:pStyle w:val="TableParagraph"/>
              <w:spacing w:line="236" w:lineRule="exact"/>
              <w:ind w:left="107"/>
            </w:pPr>
            <w:r>
              <w:t>Культурное</w:t>
            </w:r>
          </w:p>
          <w:p w:rsidR="00E909A0" w:rsidRDefault="00185FB8">
            <w:pPr>
              <w:pStyle w:val="TableParagraph"/>
              <w:spacing w:line="252" w:lineRule="exact"/>
              <w:ind w:left="107"/>
            </w:pPr>
            <w:r>
              <w:t>пространство</w:t>
            </w:r>
          </w:p>
        </w:tc>
        <w:tc>
          <w:tcPr>
            <w:tcW w:w="6397" w:type="dxa"/>
          </w:tcPr>
          <w:p w:rsidR="00E909A0" w:rsidRDefault="00185FB8">
            <w:pPr>
              <w:pStyle w:val="TableParagraph"/>
              <w:spacing w:line="236" w:lineRule="exact"/>
              <w:ind w:left="105"/>
            </w:pPr>
            <w:r>
              <w:t>Культурное</w:t>
            </w:r>
            <w:r>
              <w:rPr>
                <w:spacing w:val="-1"/>
              </w:rPr>
              <w:t xml:space="preserve"> </w:t>
            </w:r>
            <w:r>
              <w:t>пространство.</w:t>
            </w:r>
            <w:r>
              <w:rPr>
                <w:spacing w:val="-1"/>
              </w:rPr>
              <w:t xml:space="preserve"> </w:t>
            </w:r>
            <w:r>
              <w:t>Изменения</w:t>
            </w:r>
            <w:r>
              <w:rPr>
                <w:spacing w:val="-2"/>
              </w:rPr>
              <w:t xml:space="preserve"> </w:t>
            </w:r>
            <w:r>
              <w:t>восприятия</w:t>
            </w:r>
            <w:r>
              <w:rPr>
                <w:spacing w:val="-2"/>
              </w:rPr>
              <w:t xml:space="preserve"> </w:t>
            </w:r>
            <w:r>
              <w:t>мира.</w:t>
            </w:r>
          </w:p>
          <w:p w:rsidR="00E909A0" w:rsidRDefault="00185FB8">
            <w:pPr>
              <w:pStyle w:val="TableParagraph"/>
              <w:ind w:left="105" w:right="257"/>
              <w:rPr>
                <w:i/>
              </w:rPr>
            </w:pPr>
            <w:r>
              <w:t>Сакрализация великокняжеской власти. Флорентийская уния.</w:t>
            </w:r>
            <w:r>
              <w:rPr>
                <w:spacing w:val="1"/>
              </w:rPr>
              <w:t xml:space="preserve"> </w:t>
            </w:r>
            <w:r>
              <w:t xml:space="preserve">Установление автокефалии русской церкви. </w:t>
            </w:r>
            <w:r>
              <w:rPr>
                <w:i/>
              </w:rPr>
              <w:t>Внутрицерковная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борьба (иосифляне и нестяжатели, ереси). </w:t>
            </w:r>
            <w:r>
              <w:t>Развитие культуры</w:t>
            </w:r>
            <w:r>
              <w:rPr>
                <w:spacing w:val="1"/>
              </w:rPr>
              <w:t xml:space="preserve"> </w:t>
            </w:r>
            <w:r>
              <w:t>единого Русского государства. Летописание: общерусское и</w:t>
            </w:r>
            <w:r>
              <w:rPr>
                <w:spacing w:val="1"/>
              </w:rPr>
              <w:t xml:space="preserve"> </w:t>
            </w:r>
            <w:r>
              <w:t>региональное. Житийная литература. «Хожение за три моря»</w:t>
            </w:r>
            <w:r>
              <w:rPr>
                <w:spacing w:val="1"/>
              </w:rPr>
              <w:t xml:space="preserve"> </w:t>
            </w:r>
            <w:r>
              <w:t>Афанасия Никитина. Архитектура. Изобразительное искусство.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Повседневная жизнь горожан и сельских жителей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древнерусский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раннемосковский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периоды.Культура края.</w:t>
            </w:r>
          </w:p>
        </w:tc>
      </w:tr>
    </w:tbl>
    <w:p w:rsidR="00E909A0" w:rsidRDefault="00185FB8">
      <w:pPr>
        <w:pStyle w:val="a4"/>
        <w:numPr>
          <w:ilvl w:val="1"/>
          <w:numId w:val="115"/>
        </w:numPr>
        <w:tabs>
          <w:tab w:val="left" w:pos="2648"/>
        </w:tabs>
        <w:spacing w:before="6" w:after="5"/>
      </w:pPr>
      <w:r>
        <w:t>класс</w:t>
      </w: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8"/>
        <w:gridCol w:w="6397"/>
      </w:tblGrid>
      <w:tr w:rsidR="00E909A0" w:rsidTr="003D6410">
        <w:trPr>
          <w:trHeight w:val="505"/>
        </w:trPr>
        <w:tc>
          <w:tcPr>
            <w:tcW w:w="3388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</w:p>
          <w:p w:rsidR="00E909A0" w:rsidRDefault="00185FB8">
            <w:pPr>
              <w:pStyle w:val="TableParagraph"/>
              <w:spacing w:before="1" w:line="238" w:lineRule="exact"/>
              <w:ind w:left="107"/>
            </w:pPr>
            <w:r>
              <w:t>программы</w:t>
            </w:r>
          </w:p>
        </w:tc>
        <w:tc>
          <w:tcPr>
            <w:tcW w:w="6397" w:type="dxa"/>
          </w:tcPr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Основное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раздела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</w:tr>
      <w:tr w:rsidR="00E909A0" w:rsidTr="003D6410">
        <w:trPr>
          <w:trHeight w:val="505"/>
        </w:trPr>
        <w:tc>
          <w:tcPr>
            <w:tcW w:w="3388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История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</w:p>
          <w:p w:rsidR="00E909A0" w:rsidRDefault="00185FB8">
            <w:pPr>
              <w:pStyle w:val="TableParagraph"/>
              <w:spacing w:before="1" w:line="238" w:lineRule="exact"/>
              <w:ind w:left="107"/>
            </w:pPr>
            <w:r>
              <w:t>времени</w:t>
            </w:r>
          </w:p>
        </w:tc>
        <w:tc>
          <w:tcPr>
            <w:tcW w:w="6397" w:type="dxa"/>
          </w:tcPr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Новое</w:t>
            </w:r>
            <w:r>
              <w:rPr>
                <w:spacing w:val="-2"/>
              </w:rPr>
              <w:t xml:space="preserve"> </w:t>
            </w:r>
            <w:r>
              <w:t>время: понятие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хронологические</w:t>
            </w:r>
            <w:r>
              <w:rPr>
                <w:spacing w:val="-4"/>
              </w:rPr>
              <w:t xml:space="preserve"> </w:t>
            </w:r>
            <w:r>
              <w:t>рамки.</w:t>
            </w:r>
          </w:p>
        </w:tc>
      </w:tr>
      <w:tr w:rsidR="00E909A0" w:rsidTr="003D6410">
        <w:trPr>
          <w:trHeight w:val="4301"/>
        </w:trPr>
        <w:tc>
          <w:tcPr>
            <w:tcW w:w="3388" w:type="dxa"/>
          </w:tcPr>
          <w:p w:rsidR="00E909A0" w:rsidRDefault="00185FB8">
            <w:pPr>
              <w:pStyle w:val="TableParagraph"/>
              <w:ind w:left="107" w:right="295"/>
            </w:pPr>
            <w:r>
              <w:t>Европа в конце</w:t>
            </w:r>
            <w:r>
              <w:rPr>
                <w:spacing w:val="-52"/>
              </w:rPr>
              <w:t xml:space="preserve"> </w:t>
            </w:r>
            <w:r>
              <w:t>ХV— начале</w:t>
            </w:r>
            <w:r>
              <w:rPr>
                <w:spacing w:val="1"/>
              </w:rPr>
              <w:t xml:space="preserve"> </w:t>
            </w:r>
            <w:r>
              <w:t>XVII</w:t>
            </w:r>
            <w:r>
              <w:rPr>
                <w:spacing w:val="-3"/>
              </w:rPr>
              <w:t xml:space="preserve"> </w:t>
            </w:r>
            <w:r>
              <w:t>в.</w:t>
            </w:r>
          </w:p>
        </w:tc>
        <w:tc>
          <w:tcPr>
            <w:tcW w:w="6397" w:type="dxa"/>
          </w:tcPr>
          <w:p w:rsidR="00E909A0" w:rsidRDefault="00185FB8">
            <w:pPr>
              <w:pStyle w:val="TableParagraph"/>
              <w:ind w:left="105"/>
            </w:pPr>
            <w:r>
              <w:t>Великие географические открытия: предпосылки, участники,</w:t>
            </w:r>
            <w:r>
              <w:rPr>
                <w:spacing w:val="1"/>
              </w:rPr>
              <w:t xml:space="preserve"> </w:t>
            </w:r>
            <w:r>
              <w:t>результаты. Политические, экономические и культурные</w:t>
            </w:r>
            <w:r>
              <w:rPr>
                <w:spacing w:val="1"/>
              </w:rPr>
              <w:t xml:space="preserve"> </w:t>
            </w:r>
            <w:r>
              <w:t>последствия географических открытий. Старый и Новый Свет.</w:t>
            </w:r>
            <w:r>
              <w:rPr>
                <w:spacing w:val="1"/>
              </w:rPr>
              <w:t xml:space="preserve"> </w:t>
            </w:r>
            <w:r>
              <w:t>Экономическое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социальное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европейских</w:t>
            </w:r>
            <w:r>
              <w:rPr>
                <w:spacing w:val="-4"/>
              </w:rPr>
              <w:t xml:space="preserve"> </w:t>
            </w:r>
            <w:r>
              <w:t>стран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XVI</w:t>
            </w:r>
          </w:p>
          <w:p w:rsidR="00E909A0" w:rsidRDefault="00185FB8">
            <w:pPr>
              <w:pStyle w:val="TableParagraph"/>
              <w:ind w:left="105" w:right="399"/>
            </w:pPr>
            <w:r>
              <w:t>— начале XVII в. Возникновение мануфактур. Развитие</w:t>
            </w:r>
            <w:r>
              <w:rPr>
                <w:spacing w:val="1"/>
              </w:rPr>
              <w:t xml:space="preserve"> </w:t>
            </w:r>
            <w:r>
              <w:t>товарного производства. Расширение внутреннего и мирового</w:t>
            </w:r>
            <w:r>
              <w:rPr>
                <w:spacing w:val="-52"/>
              </w:rPr>
              <w:t xml:space="preserve"> </w:t>
            </w:r>
            <w:r>
              <w:t>рынка. Абсолютные монархии. Англия, Франция, монархия</w:t>
            </w:r>
            <w:r>
              <w:rPr>
                <w:spacing w:val="1"/>
              </w:rPr>
              <w:t xml:space="preserve"> </w:t>
            </w:r>
            <w:r>
              <w:t>Габсбургов в XVI — начале XVII в.: внутреннее развитие и</w:t>
            </w:r>
            <w:r>
              <w:rPr>
                <w:spacing w:val="1"/>
              </w:rPr>
              <w:t xml:space="preserve"> </w:t>
            </w:r>
            <w:r>
              <w:t>внешняя политика. Образование национальных государств в</w:t>
            </w:r>
            <w:r>
              <w:rPr>
                <w:spacing w:val="1"/>
              </w:rPr>
              <w:t xml:space="preserve"> </w:t>
            </w:r>
            <w:r>
              <w:t>Европе.</w:t>
            </w:r>
          </w:p>
          <w:p w:rsidR="00E909A0" w:rsidRDefault="00185FB8">
            <w:pPr>
              <w:pStyle w:val="TableParagraph"/>
              <w:ind w:left="105" w:right="376"/>
            </w:pPr>
            <w:r>
              <w:t>Начало Реформации; М. Лютер. Развитие Реформации и</w:t>
            </w:r>
            <w:r>
              <w:rPr>
                <w:spacing w:val="1"/>
              </w:rPr>
              <w:t xml:space="preserve"> </w:t>
            </w:r>
            <w:r>
              <w:t>Крестьянская война в Германии. Распространение</w:t>
            </w:r>
            <w:r>
              <w:rPr>
                <w:spacing w:val="1"/>
              </w:rPr>
              <w:t xml:space="preserve"> </w:t>
            </w:r>
            <w:r>
              <w:t>протестантизма в Европе. Борьба католической церкви против</w:t>
            </w:r>
            <w:r>
              <w:rPr>
                <w:spacing w:val="-52"/>
              </w:rPr>
              <w:t xml:space="preserve"> </w:t>
            </w:r>
            <w:r>
              <w:t>реформационного</w:t>
            </w:r>
            <w:r>
              <w:rPr>
                <w:spacing w:val="-4"/>
              </w:rPr>
              <w:t xml:space="preserve"> </w:t>
            </w:r>
            <w:r>
              <w:t>движения. Религиозные</w:t>
            </w:r>
            <w:r>
              <w:rPr>
                <w:spacing w:val="-1"/>
              </w:rPr>
              <w:t xml:space="preserve"> </w:t>
            </w:r>
            <w:r>
              <w:t>войны.</w:t>
            </w:r>
          </w:p>
          <w:p w:rsidR="00E909A0" w:rsidRDefault="00185FB8">
            <w:pPr>
              <w:pStyle w:val="TableParagraph"/>
              <w:ind w:left="105" w:right="535"/>
            </w:pPr>
            <w:r>
              <w:t>Нидерландская революция: цели, участники, формы борьбы.</w:t>
            </w:r>
            <w:r>
              <w:rPr>
                <w:spacing w:val="-52"/>
              </w:rPr>
              <w:t xml:space="preserve"> </w:t>
            </w:r>
            <w:r>
              <w:t>Итоги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революции.</w:t>
            </w:r>
            <w:r>
              <w:rPr>
                <w:spacing w:val="-3"/>
              </w:rPr>
              <w:t xml:space="preserve"> </w:t>
            </w:r>
            <w:r>
              <w:t>Международные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E909A0" w:rsidRDefault="00185FB8">
            <w:pPr>
              <w:pStyle w:val="TableParagraph"/>
              <w:spacing w:line="238" w:lineRule="exact"/>
              <w:ind w:left="105"/>
            </w:pPr>
            <w:r>
              <w:t>раннее</w:t>
            </w:r>
            <w:r>
              <w:rPr>
                <w:spacing w:val="-3"/>
              </w:rPr>
              <w:t xml:space="preserve"> </w:t>
            </w:r>
            <w:r>
              <w:t>Новое</w:t>
            </w:r>
            <w:r>
              <w:rPr>
                <w:spacing w:val="-2"/>
              </w:rPr>
              <w:t xml:space="preserve"> </w:t>
            </w:r>
            <w:r>
              <w:t>время.</w:t>
            </w:r>
            <w:r>
              <w:rPr>
                <w:spacing w:val="-2"/>
              </w:rPr>
              <w:t xml:space="preserve"> </w:t>
            </w:r>
            <w:r>
              <w:t>Военные</w:t>
            </w:r>
            <w:r>
              <w:rPr>
                <w:spacing w:val="-2"/>
              </w:rPr>
              <w:t xml:space="preserve"> </w:t>
            </w:r>
            <w:r>
              <w:t>конфликты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европейскими</w:t>
            </w:r>
          </w:p>
        </w:tc>
      </w:tr>
    </w:tbl>
    <w:p w:rsidR="00E909A0" w:rsidRDefault="00E909A0">
      <w:pPr>
        <w:spacing w:line="238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6397"/>
      </w:tblGrid>
      <w:tr w:rsidR="00E909A0" w:rsidTr="003D6410">
        <w:trPr>
          <w:trHeight w:val="506"/>
        </w:trPr>
        <w:tc>
          <w:tcPr>
            <w:tcW w:w="3813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397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державами.</w:t>
            </w:r>
            <w:r>
              <w:rPr>
                <w:spacing w:val="-1"/>
              </w:rPr>
              <w:t xml:space="preserve"> </w:t>
            </w:r>
            <w:r>
              <w:t>Османская</w:t>
            </w:r>
            <w:r>
              <w:rPr>
                <w:spacing w:val="-1"/>
              </w:rPr>
              <w:t xml:space="preserve"> </w:t>
            </w:r>
            <w:r>
              <w:t>экспансия.</w:t>
            </w:r>
            <w:r>
              <w:rPr>
                <w:spacing w:val="-4"/>
              </w:rPr>
              <w:t xml:space="preserve"> </w:t>
            </w:r>
            <w:r>
              <w:t>Тридцатилетняя</w:t>
            </w:r>
            <w:r>
              <w:rPr>
                <w:spacing w:val="-4"/>
              </w:rPr>
              <w:t xml:space="preserve"> </w:t>
            </w:r>
            <w:r>
              <w:t>война;</w:t>
            </w:r>
          </w:p>
          <w:p w:rsidR="00E909A0" w:rsidRDefault="00185FB8">
            <w:pPr>
              <w:pStyle w:val="TableParagraph"/>
              <w:spacing w:before="1" w:line="248" w:lineRule="exact"/>
              <w:ind w:left="105"/>
            </w:pPr>
            <w:r>
              <w:t>Вестфальский</w:t>
            </w:r>
            <w:r>
              <w:rPr>
                <w:spacing w:val="-2"/>
              </w:rPr>
              <w:t xml:space="preserve"> </w:t>
            </w:r>
            <w:r>
              <w:t>мир.</w:t>
            </w:r>
          </w:p>
        </w:tc>
      </w:tr>
      <w:tr w:rsidR="00E909A0" w:rsidTr="003D6410">
        <w:trPr>
          <w:trHeight w:val="3036"/>
        </w:trPr>
        <w:tc>
          <w:tcPr>
            <w:tcW w:w="3813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Страны Европы</w:t>
            </w:r>
          </w:p>
          <w:p w:rsidR="00E909A0" w:rsidRDefault="00185FB8">
            <w:pPr>
              <w:pStyle w:val="TableParagraph"/>
              <w:spacing w:before="1"/>
              <w:ind w:left="107" w:right="145"/>
            </w:pPr>
            <w:r>
              <w:t>и Северной</w:t>
            </w:r>
            <w:r>
              <w:rPr>
                <w:spacing w:val="1"/>
              </w:rPr>
              <w:t xml:space="preserve"> </w:t>
            </w:r>
            <w:r>
              <w:t>Америки в</w:t>
            </w:r>
            <w:r>
              <w:rPr>
                <w:spacing w:val="1"/>
              </w:rPr>
              <w:t xml:space="preserve"> </w:t>
            </w:r>
            <w:r>
              <w:t>середине XVII—</w:t>
            </w:r>
            <w:r>
              <w:rPr>
                <w:spacing w:val="-53"/>
              </w:rPr>
              <w:t xml:space="preserve"> </w:t>
            </w:r>
            <w:r>
              <w:t>ХVIII</w:t>
            </w:r>
            <w:r>
              <w:rPr>
                <w:spacing w:val="-3"/>
              </w:rPr>
              <w:t xml:space="preserve"> </w:t>
            </w:r>
            <w:r>
              <w:t>в.</w:t>
            </w:r>
          </w:p>
        </w:tc>
        <w:tc>
          <w:tcPr>
            <w:tcW w:w="6397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Английская</w:t>
            </w:r>
            <w:r>
              <w:rPr>
                <w:spacing w:val="-2"/>
              </w:rPr>
              <w:t xml:space="preserve"> </w:t>
            </w:r>
            <w:r>
              <w:t>революция</w:t>
            </w:r>
            <w:r>
              <w:rPr>
                <w:spacing w:val="-5"/>
              </w:rPr>
              <w:t xml:space="preserve"> </w:t>
            </w:r>
            <w:r>
              <w:t>XVII</w:t>
            </w:r>
            <w:r>
              <w:rPr>
                <w:spacing w:val="-6"/>
              </w:rPr>
              <w:t xml:space="preserve"> </w:t>
            </w:r>
            <w:r>
              <w:t>в.:</w:t>
            </w:r>
            <w:r>
              <w:rPr>
                <w:spacing w:val="-1"/>
              </w:rPr>
              <w:t xml:space="preserve"> </w:t>
            </w:r>
            <w:r>
              <w:t>причины,</w:t>
            </w:r>
            <w:r>
              <w:rPr>
                <w:spacing w:val="-2"/>
              </w:rPr>
              <w:t xml:space="preserve"> </w:t>
            </w:r>
            <w:r>
              <w:t>участники,</w:t>
            </w:r>
            <w:r>
              <w:rPr>
                <w:spacing w:val="-2"/>
              </w:rPr>
              <w:t xml:space="preserve"> </w:t>
            </w:r>
            <w:r>
              <w:t>этапы.</w:t>
            </w:r>
            <w:r>
              <w:rPr>
                <w:spacing w:val="-2"/>
              </w:rPr>
              <w:t xml:space="preserve"> </w:t>
            </w:r>
            <w:r>
              <w:t>О.</w:t>
            </w:r>
          </w:p>
          <w:p w:rsidR="00E909A0" w:rsidRDefault="00185FB8">
            <w:pPr>
              <w:pStyle w:val="TableParagraph"/>
              <w:spacing w:before="1"/>
              <w:ind w:left="105" w:right="170"/>
            </w:pPr>
            <w:r>
              <w:t>Кромвель. Итоги и значение революции. Экономическое и</w:t>
            </w:r>
            <w:r>
              <w:rPr>
                <w:spacing w:val="1"/>
              </w:rPr>
              <w:t xml:space="preserve"> </w:t>
            </w:r>
            <w:r>
              <w:t>социальное развитие Европы в XVII—ХVIII вв.: начало</w:t>
            </w:r>
            <w:r>
              <w:rPr>
                <w:spacing w:val="1"/>
              </w:rPr>
              <w:t xml:space="preserve"> </w:t>
            </w:r>
            <w:r>
              <w:t>промышленного переворота, развитие мануфактурного</w:t>
            </w:r>
            <w:r>
              <w:rPr>
                <w:spacing w:val="1"/>
              </w:rPr>
              <w:t xml:space="preserve"> </w:t>
            </w:r>
            <w:r>
              <w:t>производства, положение сословий. Абсолютизм: «старый</w:t>
            </w:r>
            <w:r>
              <w:rPr>
                <w:spacing w:val="1"/>
              </w:rPr>
              <w:t xml:space="preserve"> </w:t>
            </w:r>
            <w:r>
              <w:t>порядок»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новые</w:t>
            </w:r>
            <w:r>
              <w:rPr>
                <w:spacing w:val="-1"/>
              </w:rPr>
              <w:t xml:space="preserve"> </w:t>
            </w:r>
            <w:r>
              <w:t>веяния.</w:t>
            </w:r>
            <w:r>
              <w:rPr>
                <w:spacing w:val="-2"/>
              </w:rPr>
              <w:t xml:space="preserve"> </w:t>
            </w:r>
            <w:r>
              <w:t>Европейская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XVI—XVIII</w:t>
            </w:r>
            <w:r>
              <w:rPr>
                <w:spacing w:val="-3"/>
              </w:rPr>
              <w:t xml:space="preserve"> </w:t>
            </w:r>
            <w:r>
              <w:t>вв.</w:t>
            </w:r>
            <w:r>
              <w:rPr>
                <w:spacing w:val="-52"/>
              </w:rPr>
              <w:t xml:space="preserve"> </w:t>
            </w:r>
            <w:r>
              <w:t>Развитие науки: переворот в естествознании, возникновение</w:t>
            </w:r>
            <w:r>
              <w:rPr>
                <w:spacing w:val="1"/>
              </w:rPr>
              <w:t xml:space="preserve"> </w:t>
            </w:r>
            <w:r>
              <w:t>новой</w:t>
            </w:r>
            <w:r>
              <w:rPr>
                <w:spacing w:val="-1"/>
              </w:rPr>
              <w:t xml:space="preserve"> </w:t>
            </w:r>
            <w:r>
              <w:t>картины</w:t>
            </w:r>
            <w:r>
              <w:rPr>
                <w:spacing w:val="-1"/>
              </w:rPr>
              <w:t xml:space="preserve"> </w:t>
            </w:r>
            <w:r>
              <w:t>мира;</w:t>
            </w:r>
            <w:r>
              <w:rPr>
                <w:spacing w:val="1"/>
              </w:rPr>
              <w:t xml:space="preserve"> </w:t>
            </w:r>
            <w:r>
              <w:t>выдающиеся</w:t>
            </w:r>
            <w:r>
              <w:rPr>
                <w:spacing w:val="-1"/>
              </w:rPr>
              <w:t xml:space="preserve"> </w:t>
            </w:r>
            <w:r>
              <w:t>ученые</w:t>
            </w:r>
            <w:r>
              <w:rPr>
                <w:spacing w:val="-1"/>
              </w:rPr>
              <w:t xml:space="preserve"> </w:t>
            </w:r>
            <w:r>
              <w:t>и изобретатели.</w:t>
            </w:r>
          </w:p>
          <w:p w:rsidR="00E909A0" w:rsidRDefault="00185FB8">
            <w:pPr>
              <w:pStyle w:val="TableParagraph"/>
              <w:ind w:left="105" w:right="627"/>
            </w:pPr>
            <w:r>
              <w:t>Высокое Возрождение: художники и их произведения. Мир</w:t>
            </w:r>
            <w:r>
              <w:rPr>
                <w:spacing w:val="-53"/>
              </w:rPr>
              <w:t xml:space="preserve"> </w:t>
            </w:r>
            <w:r>
              <w:t>человека в литературе раннего Нового времени. Стили</w:t>
            </w:r>
            <w:r>
              <w:rPr>
                <w:spacing w:val="1"/>
              </w:rPr>
              <w:t xml:space="preserve"> </w:t>
            </w:r>
            <w:r>
              <w:t>художественной культуры XVII—XVIII вв. (барокко,</w:t>
            </w:r>
            <w:r>
              <w:rPr>
                <w:spacing w:val="1"/>
              </w:rPr>
              <w:t xml:space="preserve"> </w:t>
            </w:r>
            <w:r>
              <w:t>классицизм).</w:t>
            </w:r>
            <w:r>
              <w:rPr>
                <w:spacing w:val="-1"/>
              </w:rPr>
              <w:t xml:space="preserve"> </w:t>
            </w:r>
            <w:r>
              <w:t>Становление театра.</w:t>
            </w:r>
          </w:p>
        </w:tc>
      </w:tr>
      <w:tr w:rsidR="00E909A0" w:rsidTr="003D6410">
        <w:trPr>
          <w:trHeight w:val="1264"/>
        </w:trPr>
        <w:tc>
          <w:tcPr>
            <w:tcW w:w="3813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Страны</w:t>
            </w:r>
            <w:r>
              <w:rPr>
                <w:spacing w:val="-1"/>
              </w:rPr>
              <w:t xml:space="preserve"> </w:t>
            </w:r>
            <w:r>
              <w:t>Востока</w:t>
            </w:r>
          </w:p>
          <w:p w:rsidR="00E909A0" w:rsidRDefault="00185FB8">
            <w:pPr>
              <w:pStyle w:val="TableParagraph"/>
              <w:spacing w:before="1"/>
              <w:ind w:left="107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XVI—XVIII</w:t>
            </w:r>
            <w:r>
              <w:rPr>
                <w:spacing w:val="-4"/>
              </w:rPr>
              <w:t xml:space="preserve"> </w:t>
            </w:r>
            <w:r>
              <w:t>вв.</w:t>
            </w:r>
          </w:p>
        </w:tc>
        <w:tc>
          <w:tcPr>
            <w:tcW w:w="6397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Османская</w:t>
            </w:r>
            <w:r>
              <w:rPr>
                <w:spacing w:val="-3"/>
              </w:rPr>
              <w:t xml:space="preserve"> </w:t>
            </w:r>
            <w:r>
              <w:t>империя: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могущества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упадку.</w:t>
            </w:r>
            <w:r>
              <w:rPr>
                <w:spacing w:val="-3"/>
              </w:rPr>
              <w:t xml:space="preserve"> </w:t>
            </w:r>
            <w:r>
              <w:t>Индия:</w:t>
            </w:r>
            <w:r>
              <w:rPr>
                <w:spacing w:val="-1"/>
              </w:rPr>
              <w:t xml:space="preserve"> </w:t>
            </w:r>
            <w:r>
              <w:t>держава</w:t>
            </w:r>
          </w:p>
          <w:p w:rsidR="00E909A0" w:rsidRDefault="00185FB8">
            <w:pPr>
              <w:pStyle w:val="TableParagraph"/>
              <w:spacing w:before="1"/>
              <w:ind w:left="105" w:right="221"/>
              <w:rPr>
                <w:i/>
              </w:rPr>
            </w:pPr>
            <w:r>
              <w:t>Великих Моголов, начало проникновения англичан, британские</w:t>
            </w:r>
            <w:r>
              <w:rPr>
                <w:spacing w:val="-52"/>
              </w:rPr>
              <w:t xml:space="preserve"> </w:t>
            </w:r>
            <w:r>
              <w:t xml:space="preserve">завоевания. Империя Цин в Китае. </w:t>
            </w:r>
            <w:r>
              <w:rPr>
                <w:i/>
              </w:rPr>
              <w:t>Образование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централизованного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государства 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установление</w:t>
            </w:r>
          </w:p>
          <w:p w:rsidR="00E909A0" w:rsidRDefault="00185FB8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</w:rPr>
              <w:t>сегунатаТокугава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Японии.</w:t>
            </w:r>
          </w:p>
        </w:tc>
      </w:tr>
      <w:tr w:rsidR="00E909A0" w:rsidTr="003D6410">
        <w:trPr>
          <w:trHeight w:val="254"/>
        </w:trPr>
        <w:tc>
          <w:tcPr>
            <w:tcW w:w="3813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97" w:type="dxa"/>
          </w:tcPr>
          <w:p w:rsidR="00E909A0" w:rsidRDefault="00185FB8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великого</w:t>
            </w:r>
            <w:r>
              <w:rPr>
                <w:spacing w:val="-5"/>
              </w:rPr>
              <w:t xml:space="preserve"> </w:t>
            </w:r>
            <w:r>
              <w:t>княжества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царству.</w:t>
            </w:r>
          </w:p>
        </w:tc>
      </w:tr>
      <w:tr w:rsidR="00E909A0" w:rsidTr="003D6410">
        <w:trPr>
          <w:trHeight w:val="8096"/>
        </w:trPr>
        <w:tc>
          <w:tcPr>
            <w:tcW w:w="3813" w:type="dxa"/>
          </w:tcPr>
          <w:p w:rsidR="00E909A0" w:rsidRDefault="00185FB8">
            <w:pPr>
              <w:pStyle w:val="TableParagraph"/>
              <w:spacing w:line="236" w:lineRule="exact"/>
              <w:ind w:left="107"/>
            </w:pP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XVI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:rsidR="00E909A0" w:rsidRDefault="00185FB8">
            <w:pPr>
              <w:pStyle w:val="TableParagraph"/>
              <w:ind w:left="107" w:right="84"/>
            </w:pPr>
            <w:r>
              <w:t>XVII вв.: от</w:t>
            </w:r>
            <w:r>
              <w:rPr>
                <w:spacing w:val="1"/>
              </w:rPr>
              <w:t xml:space="preserve"> </w:t>
            </w:r>
            <w:r>
              <w:t>великого</w:t>
            </w:r>
            <w:r>
              <w:rPr>
                <w:spacing w:val="1"/>
              </w:rPr>
              <w:t xml:space="preserve"> </w:t>
            </w:r>
            <w:r>
              <w:t>княжества к</w:t>
            </w:r>
            <w:r>
              <w:rPr>
                <w:spacing w:val="1"/>
              </w:rPr>
              <w:t xml:space="preserve"> </w:t>
            </w:r>
            <w:r>
              <w:t>царству. Россия в</w:t>
            </w:r>
            <w:r>
              <w:rPr>
                <w:spacing w:val="-52"/>
              </w:rPr>
              <w:t xml:space="preserve"> </w:t>
            </w:r>
            <w:r>
              <w:t>XVI</w:t>
            </w:r>
            <w:r>
              <w:rPr>
                <w:spacing w:val="-4"/>
              </w:rPr>
              <w:t xml:space="preserve"> </w:t>
            </w:r>
            <w:r>
              <w:t>веке.</w:t>
            </w:r>
          </w:p>
        </w:tc>
        <w:tc>
          <w:tcPr>
            <w:tcW w:w="6397" w:type="dxa"/>
          </w:tcPr>
          <w:p w:rsidR="00E909A0" w:rsidRDefault="00185FB8">
            <w:pPr>
              <w:pStyle w:val="TableParagraph"/>
              <w:spacing w:line="236" w:lineRule="exact"/>
              <w:ind w:left="105"/>
            </w:pPr>
            <w:r>
              <w:t>Княжение</w:t>
            </w:r>
            <w:r>
              <w:rPr>
                <w:spacing w:val="-2"/>
              </w:rPr>
              <w:t xml:space="preserve"> </w:t>
            </w:r>
            <w:r>
              <w:t>Василия</w:t>
            </w:r>
            <w:r>
              <w:rPr>
                <w:spacing w:val="-2"/>
              </w:rPr>
              <w:t xml:space="preserve"> </w:t>
            </w:r>
            <w:r>
              <w:t>III.</w:t>
            </w:r>
            <w:r>
              <w:rPr>
                <w:spacing w:val="-2"/>
              </w:rPr>
              <w:t xml:space="preserve"> </w:t>
            </w: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объединения</w:t>
            </w:r>
            <w:r>
              <w:rPr>
                <w:spacing w:val="-2"/>
              </w:rPr>
              <w:t xml:space="preserve"> </w:t>
            </w:r>
            <w:r>
              <w:t>русских</w:t>
            </w:r>
            <w:r>
              <w:rPr>
                <w:spacing w:val="-2"/>
              </w:rPr>
              <w:t xml:space="preserve"> </w:t>
            </w:r>
            <w:r>
              <w:t>земель</w:t>
            </w:r>
          </w:p>
          <w:p w:rsidR="00E909A0" w:rsidRDefault="00185FB8">
            <w:pPr>
              <w:pStyle w:val="TableParagraph"/>
              <w:ind w:left="105"/>
            </w:pPr>
            <w:r>
              <w:t>вокруг Москвы: присоединение Псковской, Смоленской,</w:t>
            </w:r>
            <w:r>
              <w:rPr>
                <w:spacing w:val="1"/>
              </w:rPr>
              <w:t xml:space="preserve"> </w:t>
            </w:r>
            <w:r>
              <w:t>Рязанской земель. Отмирание удельной системы. Укрепление</w:t>
            </w:r>
            <w:r>
              <w:rPr>
                <w:spacing w:val="1"/>
              </w:rPr>
              <w:t xml:space="preserve"> </w:t>
            </w:r>
            <w:r>
              <w:t>великокняжеской власти. Внешняя политика Московского</w:t>
            </w:r>
            <w:r>
              <w:rPr>
                <w:spacing w:val="1"/>
              </w:rPr>
              <w:t xml:space="preserve"> </w:t>
            </w:r>
            <w:r>
              <w:t>княжества в первой трети XVI в.: война с Великим княжеством</w:t>
            </w:r>
            <w:r>
              <w:rPr>
                <w:spacing w:val="1"/>
              </w:rPr>
              <w:t xml:space="preserve"> </w:t>
            </w:r>
            <w:r>
              <w:t>Литовским, отношения с Крымским и Казанским ханствами,</w:t>
            </w:r>
            <w:r>
              <w:rPr>
                <w:spacing w:val="1"/>
              </w:rPr>
              <w:t xml:space="preserve"> </w:t>
            </w:r>
            <w:r>
              <w:t>посольства в европейские государства. Органы государственной</w:t>
            </w:r>
            <w:r>
              <w:rPr>
                <w:spacing w:val="-52"/>
              </w:rPr>
              <w:t xml:space="preserve"> </w:t>
            </w:r>
            <w:r>
              <w:t>власти. Приказная система: формирование первых приказных</w:t>
            </w:r>
            <w:r>
              <w:rPr>
                <w:spacing w:val="1"/>
              </w:rPr>
              <w:t xml:space="preserve"> </w:t>
            </w:r>
            <w:r>
              <w:t>учреждений.</w:t>
            </w:r>
            <w:r>
              <w:rPr>
                <w:spacing w:val="-2"/>
              </w:rPr>
              <w:t xml:space="preserve"> </w:t>
            </w:r>
            <w:r>
              <w:t>Боярская</w:t>
            </w:r>
            <w:r>
              <w:rPr>
                <w:spacing w:val="-4"/>
              </w:rPr>
              <w:t xml:space="preserve"> </w:t>
            </w:r>
            <w:r>
              <w:t>дума,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управлении</w:t>
            </w:r>
            <w:r>
              <w:rPr>
                <w:spacing w:val="-5"/>
              </w:rPr>
              <w:t xml:space="preserve"> </w:t>
            </w:r>
            <w:r>
              <w:t>государством.</w:t>
            </w:r>
          </w:p>
          <w:p w:rsidR="00E909A0" w:rsidRDefault="00185FB8">
            <w:pPr>
              <w:pStyle w:val="TableParagraph"/>
              <w:spacing w:before="1"/>
              <w:ind w:left="105" w:right="198"/>
            </w:pPr>
            <w:r>
              <w:rPr>
                <w:i/>
              </w:rPr>
              <w:t xml:space="preserve">«Малая дума». </w:t>
            </w:r>
            <w:r>
              <w:t>Местничество. Местное управление: наместники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волостели,</w:t>
            </w:r>
            <w:r>
              <w:rPr>
                <w:spacing w:val="-3"/>
              </w:rPr>
              <w:t xml:space="preserve"> </w:t>
            </w: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кормлений. Государство</w:t>
            </w:r>
            <w:r>
              <w:rPr>
                <w:spacing w:val="-1"/>
              </w:rPr>
              <w:t xml:space="preserve"> </w:t>
            </w:r>
            <w:r>
              <w:t>и церковь.</w:t>
            </w:r>
          </w:p>
          <w:p w:rsidR="00E909A0" w:rsidRDefault="00185FB8">
            <w:pPr>
              <w:pStyle w:val="TableParagraph"/>
              <w:ind w:left="105" w:right="132"/>
            </w:pPr>
            <w:r>
              <w:t>Регентство Елены Глинской. Сопротивление удельных князей</w:t>
            </w:r>
            <w:r>
              <w:rPr>
                <w:spacing w:val="1"/>
              </w:rPr>
              <w:t xml:space="preserve"> </w:t>
            </w:r>
            <w:r>
              <w:t xml:space="preserve">великокняжеской власти. </w:t>
            </w:r>
            <w:r>
              <w:rPr>
                <w:i/>
              </w:rPr>
              <w:t>Мятеж князя Андрея Старицкого.</w:t>
            </w:r>
            <w:r>
              <w:rPr>
                <w:i/>
                <w:spacing w:val="1"/>
              </w:rPr>
              <w:t xml:space="preserve"> </w:t>
            </w:r>
            <w:r>
              <w:t xml:space="preserve">Унификация денежной системы. </w:t>
            </w:r>
            <w:r>
              <w:rPr>
                <w:i/>
              </w:rPr>
              <w:t>Стародубская война с Польшей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и Литвой. </w:t>
            </w:r>
            <w:r>
              <w:t>Период боярского правления. Борьба за власть между</w:t>
            </w:r>
            <w:r>
              <w:rPr>
                <w:spacing w:val="1"/>
              </w:rPr>
              <w:t xml:space="preserve"> </w:t>
            </w:r>
            <w:r>
              <w:t>боярскими кланами Шуйских, Бельских и Глинских. Губная</w:t>
            </w:r>
            <w:r>
              <w:rPr>
                <w:spacing w:val="1"/>
              </w:rPr>
              <w:t xml:space="preserve"> </w:t>
            </w:r>
            <w:r>
              <w:t xml:space="preserve">реформа. Московское восстание 1547 г. </w:t>
            </w:r>
            <w:r>
              <w:rPr>
                <w:i/>
              </w:rPr>
              <w:t>Ереси Матвея Башкина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Феодосия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Косого. </w:t>
            </w:r>
            <w:r>
              <w:t>Принятие</w:t>
            </w:r>
            <w:r>
              <w:rPr>
                <w:spacing w:val="-2"/>
              </w:rPr>
              <w:t xml:space="preserve"> </w:t>
            </w:r>
            <w:r>
              <w:t>Иваном</w:t>
            </w:r>
            <w:r>
              <w:rPr>
                <w:spacing w:val="-2"/>
              </w:rPr>
              <w:t xml:space="preserve"> </w:t>
            </w:r>
            <w:r>
              <w:t>IV царского</w:t>
            </w:r>
            <w:r>
              <w:rPr>
                <w:spacing w:val="-4"/>
              </w:rPr>
              <w:t xml:space="preserve"> </w:t>
            </w:r>
            <w:r>
              <w:t>титула.</w:t>
            </w:r>
          </w:p>
          <w:p w:rsidR="00E909A0" w:rsidRDefault="00185FB8">
            <w:pPr>
              <w:pStyle w:val="TableParagraph"/>
              <w:ind w:left="105" w:right="112"/>
            </w:pPr>
            <w:r>
              <w:t>Реформы середины XVI в. «Избранная рада»: ее состав и</w:t>
            </w:r>
            <w:r>
              <w:rPr>
                <w:spacing w:val="1"/>
              </w:rPr>
              <w:t xml:space="preserve"> </w:t>
            </w:r>
            <w:r>
              <w:t xml:space="preserve">значение. Появление Земских соборов: </w:t>
            </w:r>
            <w:r>
              <w:rPr>
                <w:i/>
              </w:rPr>
              <w:t>дискуссии о характере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народного представительства. </w:t>
            </w:r>
            <w:r>
              <w:t>Отмена кормлений. Система</w:t>
            </w:r>
            <w:r>
              <w:rPr>
                <w:spacing w:val="1"/>
              </w:rPr>
              <w:t xml:space="preserve"> </w:t>
            </w:r>
            <w:r>
              <w:t>налогообложения. Судебник 1550 г. Стоглавый собор. Земская</w:t>
            </w:r>
            <w:r>
              <w:rPr>
                <w:spacing w:val="1"/>
              </w:rPr>
              <w:t xml:space="preserve"> </w:t>
            </w:r>
            <w:r>
              <w:t>реформа – формирование органов местного самоуправления.</w:t>
            </w:r>
            <w:r>
              <w:rPr>
                <w:spacing w:val="1"/>
              </w:rPr>
              <w:t xml:space="preserve"> </w:t>
            </w:r>
            <w:r>
              <w:t>Внешняя политика России в XVI в. Создание стрелецких полков</w:t>
            </w:r>
            <w:r>
              <w:rPr>
                <w:spacing w:val="1"/>
              </w:rPr>
              <w:t xml:space="preserve"> </w:t>
            </w:r>
            <w:r>
              <w:t>и «Уложение о службе». Присоединение Казанского и</w:t>
            </w:r>
            <w:r>
              <w:rPr>
                <w:spacing w:val="1"/>
              </w:rPr>
              <w:t xml:space="preserve"> </w:t>
            </w:r>
            <w:r>
              <w:t>Астраханского ханств. Значение включения Среднего и Нижнего</w:t>
            </w:r>
            <w:r>
              <w:rPr>
                <w:spacing w:val="-52"/>
              </w:rPr>
              <w:t xml:space="preserve"> </w:t>
            </w:r>
            <w:r>
              <w:t>Поволжья в состав Российского государства. Войны с Крымским</w:t>
            </w:r>
            <w:r>
              <w:rPr>
                <w:spacing w:val="-52"/>
              </w:rPr>
              <w:t xml:space="preserve"> </w:t>
            </w:r>
            <w:r>
              <w:t>ханством.</w:t>
            </w:r>
            <w:r>
              <w:rPr>
                <w:spacing w:val="-1"/>
              </w:rPr>
              <w:t xml:space="preserve"> </w:t>
            </w:r>
            <w:r>
              <w:t>Набег</w:t>
            </w:r>
            <w:r>
              <w:rPr>
                <w:spacing w:val="-1"/>
              </w:rPr>
              <w:t xml:space="preserve"> </w:t>
            </w:r>
            <w:r>
              <w:t>Девлет-Гирея</w:t>
            </w:r>
            <w:r>
              <w:rPr>
                <w:spacing w:val="-1"/>
              </w:rPr>
              <w:t xml:space="preserve"> </w:t>
            </w:r>
            <w:r>
              <w:t>1571</w:t>
            </w:r>
            <w:r>
              <w:rPr>
                <w:spacing w:val="-1"/>
              </w:rPr>
              <w:t xml:space="preserve"> </w:t>
            </w:r>
            <w:r>
              <w:t>г. и</w:t>
            </w:r>
            <w:r>
              <w:rPr>
                <w:spacing w:val="-1"/>
              </w:rPr>
              <w:t xml:space="preserve"> </w:t>
            </w:r>
            <w:r>
              <w:t>сожжение</w:t>
            </w:r>
            <w:r>
              <w:rPr>
                <w:spacing w:val="-2"/>
              </w:rPr>
              <w:t xml:space="preserve"> </w:t>
            </w:r>
            <w:r>
              <w:t>Москвы.</w:t>
            </w:r>
          </w:p>
          <w:p w:rsidR="00E909A0" w:rsidRDefault="00185FB8">
            <w:pPr>
              <w:pStyle w:val="TableParagraph"/>
              <w:ind w:left="105"/>
            </w:pPr>
            <w:r>
              <w:t>Битва при Молодях. Ливонская война: причины и характер.</w:t>
            </w:r>
            <w:r>
              <w:rPr>
                <w:spacing w:val="1"/>
              </w:rPr>
              <w:t xml:space="preserve"> </w:t>
            </w:r>
            <w:r>
              <w:t>Ликвидация Ливонского ордена. Причины и результаты</w:t>
            </w:r>
            <w:r>
              <w:rPr>
                <w:spacing w:val="1"/>
              </w:rPr>
              <w:t xml:space="preserve"> </w:t>
            </w:r>
            <w:r>
              <w:t>поражения России в Ливонской войне. Поход Ермака</w:t>
            </w:r>
            <w:r>
              <w:rPr>
                <w:spacing w:val="1"/>
              </w:rPr>
              <w:t xml:space="preserve"> </w:t>
            </w:r>
            <w:r>
              <w:t>Тимофеевича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Сибирское</w:t>
            </w:r>
            <w:r>
              <w:rPr>
                <w:spacing w:val="-3"/>
              </w:rPr>
              <w:t xml:space="preserve"> </w:t>
            </w:r>
            <w:r>
              <w:t>ханство.</w:t>
            </w:r>
            <w:r>
              <w:rPr>
                <w:spacing w:val="-4"/>
              </w:rPr>
              <w:t xml:space="preserve"> </w:t>
            </w:r>
            <w:r>
              <w:t>Начало</w:t>
            </w:r>
            <w:r>
              <w:rPr>
                <w:spacing w:val="-3"/>
              </w:rPr>
              <w:t xml:space="preserve"> </w:t>
            </w:r>
            <w:r>
              <w:t>присоединения</w:t>
            </w:r>
            <w:r>
              <w:rPr>
                <w:spacing w:val="-5"/>
              </w:rPr>
              <w:t xml:space="preserve"> </w:t>
            </w:r>
            <w:r>
              <w:t>к</w:t>
            </w: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8368"/>
      </w:tblGrid>
      <w:tr w:rsidR="00E909A0" w:rsidTr="003D6410">
        <w:trPr>
          <w:trHeight w:val="6324"/>
        </w:trPr>
        <w:tc>
          <w:tcPr>
            <w:tcW w:w="184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8368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России</w:t>
            </w:r>
            <w:r>
              <w:rPr>
                <w:spacing w:val="-4"/>
              </w:rPr>
              <w:t xml:space="preserve"> </w:t>
            </w:r>
            <w:r>
              <w:t>Западной</w:t>
            </w:r>
            <w:r>
              <w:rPr>
                <w:spacing w:val="-2"/>
              </w:rPr>
              <w:t xml:space="preserve"> </w:t>
            </w:r>
            <w:r>
              <w:t>Сибири.</w:t>
            </w:r>
            <w:r>
              <w:rPr>
                <w:spacing w:val="-5"/>
              </w:rPr>
              <w:t xml:space="preserve"> </w:t>
            </w:r>
            <w:r>
              <w:t>Социальная</w:t>
            </w:r>
            <w:r>
              <w:rPr>
                <w:spacing w:val="-4"/>
              </w:rPr>
              <w:t xml:space="preserve"> </w:t>
            </w:r>
            <w:r>
              <w:t>структура</w:t>
            </w:r>
            <w:r>
              <w:rPr>
                <w:spacing w:val="-2"/>
              </w:rPr>
              <w:t xml:space="preserve"> </w:t>
            </w:r>
            <w:r>
              <w:t>российского</w:t>
            </w:r>
          </w:p>
          <w:p w:rsidR="00E909A0" w:rsidRDefault="00185FB8">
            <w:pPr>
              <w:pStyle w:val="TableParagraph"/>
              <w:spacing w:before="1"/>
              <w:ind w:left="105" w:right="326"/>
            </w:pPr>
            <w:r>
              <w:t xml:space="preserve">общества. Дворянство. </w:t>
            </w:r>
            <w:r>
              <w:rPr>
                <w:i/>
              </w:rPr>
              <w:t>Служилые и неслужилые люди.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Формирование Государева двора и «служилых городов».</w:t>
            </w:r>
            <w:r>
              <w:rPr>
                <w:i/>
                <w:spacing w:val="1"/>
              </w:rPr>
              <w:t xml:space="preserve"> </w:t>
            </w:r>
            <w:r>
              <w:t>Торгово-ремесленное население городов. Духовенство. Начало</w:t>
            </w:r>
            <w:r>
              <w:rPr>
                <w:spacing w:val="-53"/>
              </w:rPr>
              <w:t xml:space="preserve"> </w:t>
            </w:r>
            <w:r>
              <w:t>закрепощения</w:t>
            </w:r>
            <w:r>
              <w:rPr>
                <w:spacing w:val="-2"/>
              </w:rPr>
              <w:t xml:space="preserve"> </w:t>
            </w:r>
            <w:r>
              <w:t>крестьян:</w:t>
            </w:r>
            <w:r>
              <w:rPr>
                <w:spacing w:val="-1"/>
              </w:rPr>
              <w:t xml:space="preserve"> </w:t>
            </w:r>
            <w:r>
              <w:t>указ</w:t>
            </w:r>
            <w:r>
              <w:rPr>
                <w:spacing w:val="-1"/>
              </w:rPr>
              <w:t xml:space="preserve"> </w:t>
            </w:r>
            <w:r>
              <w:t>о «заповедных</w:t>
            </w:r>
            <w:r>
              <w:rPr>
                <w:spacing w:val="-1"/>
              </w:rPr>
              <w:t xml:space="preserve"> </w:t>
            </w:r>
            <w:r>
              <w:t>летах».</w:t>
            </w:r>
          </w:p>
          <w:p w:rsidR="00E909A0" w:rsidRDefault="00185FB8">
            <w:pPr>
              <w:pStyle w:val="TableParagraph"/>
              <w:ind w:left="105" w:right="140"/>
            </w:pPr>
            <w:r>
              <w:t>Формирование вольного казачества. Многонациональный состав</w:t>
            </w:r>
            <w:r>
              <w:rPr>
                <w:spacing w:val="-52"/>
              </w:rPr>
              <w:t xml:space="preserve"> </w:t>
            </w:r>
            <w:r>
              <w:t>населения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4"/>
              </w:rPr>
              <w:t xml:space="preserve"> </w:t>
            </w:r>
            <w:r>
              <w:t>государства.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Финно-угорские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народы</w:t>
            </w:r>
            <w:r>
              <w:t>.</w:t>
            </w:r>
          </w:p>
          <w:p w:rsidR="00E909A0" w:rsidRDefault="00185FB8">
            <w:pPr>
              <w:pStyle w:val="TableParagraph"/>
              <w:ind w:left="105" w:right="286"/>
            </w:pPr>
            <w:r>
              <w:t xml:space="preserve">Народы Поволжья после присоединения к России. </w:t>
            </w:r>
            <w:r>
              <w:rPr>
                <w:i/>
              </w:rPr>
              <w:t>Служилые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татары. Выходцы из стран Европы на государевой службе.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Сосуществование религий в Российском государстве. </w:t>
            </w:r>
            <w:r>
              <w:t>Русская</w:t>
            </w:r>
            <w:r>
              <w:rPr>
                <w:spacing w:val="1"/>
              </w:rPr>
              <w:t xml:space="preserve"> </w:t>
            </w:r>
            <w:r>
              <w:t xml:space="preserve">Православная церковь. </w:t>
            </w:r>
            <w:r>
              <w:rPr>
                <w:i/>
              </w:rPr>
              <w:t xml:space="preserve">Мусульманское духовенство. </w:t>
            </w:r>
            <w:r>
              <w:t>Россия в</w:t>
            </w:r>
            <w:r>
              <w:rPr>
                <w:spacing w:val="1"/>
              </w:rPr>
              <w:t xml:space="preserve"> </w:t>
            </w:r>
            <w:r>
              <w:t>конце XVI в. Опричнина, дискуссия о ее причинах и характере.</w:t>
            </w:r>
            <w:r>
              <w:rPr>
                <w:spacing w:val="-52"/>
              </w:rPr>
              <w:t xml:space="preserve"> </w:t>
            </w:r>
            <w:r>
              <w:t xml:space="preserve">Опричный террор. Разгром Новгорода и Пскова. </w:t>
            </w:r>
            <w:r>
              <w:rPr>
                <w:i/>
              </w:rPr>
              <w:t>Московские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казни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1570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г.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и последствия</w:t>
            </w:r>
            <w:r>
              <w:rPr>
                <w:spacing w:val="-3"/>
              </w:rPr>
              <w:t xml:space="preserve"> </w:t>
            </w:r>
            <w:r>
              <w:t>опричнины.</w:t>
            </w:r>
          </w:p>
          <w:p w:rsidR="00E909A0" w:rsidRDefault="00185FB8">
            <w:pPr>
              <w:pStyle w:val="TableParagraph"/>
              <w:ind w:left="105" w:right="313"/>
            </w:pPr>
            <w:r>
              <w:t>Противоречивость личности Ивана Грозного и проводимых им</w:t>
            </w:r>
            <w:r>
              <w:rPr>
                <w:spacing w:val="-52"/>
              </w:rPr>
              <w:t xml:space="preserve"> </w:t>
            </w:r>
            <w:r>
              <w:t>преобразований.</w:t>
            </w:r>
            <w:r>
              <w:rPr>
                <w:spacing w:val="-1"/>
              </w:rPr>
              <w:t xml:space="preserve"> </w:t>
            </w:r>
            <w:r>
              <w:t>Цена реформ.</w:t>
            </w:r>
          </w:p>
          <w:p w:rsidR="00E909A0" w:rsidRDefault="00185FB8">
            <w:pPr>
              <w:pStyle w:val="TableParagraph"/>
              <w:ind w:left="105" w:right="244"/>
            </w:pPr>
            <w:r>
              <w:t>Царь Федор Иванович. Борьба за власть в боярском окружении.</w:t>
            </w:r>
            <w:r>
              <w:rPr>
                <w:spacing w:val="-52"/>
              </w:rPr>
              <w:t xml:space="preserve"> </w:t>
            </w:r>
            <w:r>
              <w:t>Правление</w:t>
            </w:r>
            <w:r>
              <w:rPr>
                <w:spacing w:val="-1"/>
              </w:rPr>
              <w:t xml:space="preserve"> </w:t>
            </w:r>
            <w:r>
              <w:t>Бориса</w:t>
            </w:r>
            <w:r>
              <w:rPr>
                <w:spacing w:val="-1"/>
              </w:rPr>
              <w:t xml:space="preserve"> </w:t>
            </w:r>
            <w:r>
              <w:t>Годунова.</w:t>
            </w:r>
            <w:r>
              <w:rPr>
                <w:spacing w:val="-1"/>
              </w:rPr>
              <w:t xml:space="preserve"> </w:t>
            </w:r>
            <w:r>
              <w:t>Учреждение</w:t>
            </w:r>
            <w:r>
              <w:rPr>
                <w:spacing w:val="-1"/>
              </w:rPr>
              <w:t xml:space="preserve"> </w:t>
            </w:r>
            <w:r>
              <w:t>патриаршества.</w:t>
            </w:r>
          </w:p>
          <w:p w:rsidR="00E909A0" w:rsidRDefault="00185FB8">
            <w:pPr>
              <w:pStyle w:val="TableParagraph"/>
              <w:spacing w:before="1"/>
              <w:ind w:left="105" w:right="563"/>
              <w:rPr>
                <w:i/>
              </w:rPr>
            </w:pPr>
            <w:r>
              <w:rPr>
                <w:i/>
              </w:rPr>
              <w:t>Тявзинский мирный договор со Швецией: восстановление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позиций России в Прибалтике. </w:t>
            </w:r>
            <w:r>
              <w:t>Противостояние с Крымским</w:t>
            </w:r>
            <w:r>
              <w:rPr>
                <w:spacing w:val="-52"/>
              </w:rPr>
              <w:t xml:space="preserve"> </w:t>
            </w:r>
            <w:r>
              <w:t>ханством.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Отражение набега Гази-Гирея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1591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г.</w:t>
            </w:r>
          </w:p>
          <w:p w:rsidR="00E909A0" w:rsidRDefault="00185FB8">
            <w:pPr>
              <w:pStyle w:val="TableParagraph"/>
              <w:ind w:left="105"/>
            </w:pPr>
            <w:r>
              <w:t>Строительство российских крепостей и засечных черт.</w:t>
            </w:r>
            <w:r>
              <w:rPr>
                <w:spacing w:val="1"/>
              </w:rPr>
              <w:t xml:space="preserve"> </w:t>
            </w:r>
            <w:r>
              <w:t>Продолжение</w:t>
            </w:r>
            <w:r>
              <w:rPr>
                <w:spacing w:val="-2"/>
              </w:rPr>
              <w:t xml:space="preserve"> </w:t>
            </w:r>
            <w:r>
              <w:t>закрепощения</w:t>
            </w:r>
            <w:r>
              <w:rPr>
                <w:spacing w:val="-2"/>
              </w:rPr>
              <w:t xml:space="preserve"> </w:t>
            </w:r>
            <w:r>
              <w:t>крестьянства:</w:t>
            </w:r>
            <w:r>
              <w:rPr>
                <w:spacing w:val="-1"/>
              </w:rPr>
              <w:t xml:space="preserve"> </w:t>
            </w:r>
            <w:r>
              <w:t>указ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«Урочных</w:t>
            </w:r>
          </w:p>
          <w:p w:rsidR="00E909A0" w:rsidRDefault="00185FB8">
            <w:pPr>
              <w:pStyle w:val="TableParagraph"/>
              <w:spacing w:line="252" w:lineRule="exact"/>
              <w:ind w:left="105" w:right="116"/>
            </w:pPr>
            <w:r>
              <w:t>летах». Пресечение царской династии Рюриковичей. Управление</w:t>
            </w:r>
            <w:r>
              <w:rPr>
                <w:spacing w:val="-52"/>
              </w:rPr>
              <w:t xml:space="preserve"> </w:t>
            </w:r>
            <w:r>
              <w:t>Казанским</w:t>
            </w:r>
            <w:r>
              <w:rPr>
                <w:spacing w:val="-1"/>
              </w:rPr>
              <w:t xml:space="preserve"> </w:t>
            </w:r>
            <w:r>
              <w:t>краем во второй половине XVI</w:t>
            </w:r>
            <w:r>
              <w:rPr>
                <w:spacing w:val="-4"/>
              </w:rPr>
              <w:t xml:space="preserve"> </w:t>
            </w:r>
            <w:r>
              <w:t>в.</w:t>
            </w:r>
          </w:p>
        </w:tc>
      </w:tr>
      <w:tr w:rsidR="00E909A0" w:rsidTr="003D6410">
        <w:trPr>
          <w:trHeight w:val="6833"/>
        </w:trPr>
        <w:tc>
          <w:tcPr>
            <w:tcW w:w="1842" w:type="dxa"/>
          </w:tcPr>
          <w:p w:rsidR="00E909A0" w:rsidRDefault="00185FB8">
            <w:pPr>
              <w:pStyle w:val="TableParagraph"/>
              <w:spacing w:line="240" w:lineRule="exact"/>
              <w:ind w:left="107"/>
            </w:pPr>
            <w:r>
              <w:t>Смута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</w:p>
        </w:tc>
        <w:tc>
          <w:tcPr>
            <w:tcW w:w="8368" w:type="dxa"/>
          </w:tcPr>
          <w:p w:rsidR="00E909A0" w:rsidRDefault="00185FB8">
            <w:pPr>
              <w:pStyle w:val="TableParagraph"/>
              <w:ind w:left="105" w:right="117"/>
            </w:pPr>
            <w:r>
              <w:t>Династический кризис. Земский собор 1598 г. и избрание на</w:t>
            </w:r>
            <w:r>
              <w:rPr>
                <w:spacing w:val="1"/>
              </w:rPr>
              <w:t xml:space="preserve"> </w:t>
            </w:r>
            <w:r>
              <w:t xml:space="preserve">царство Бориса Годунова. Политика Бориса Годунова, </w:t>
            </w:r>
            <w:r>
              <w:rPr>
                <w:i/>
              </w:rPr>
              <w:t>в т. ч.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отношении боярства. Опала семейства Романовых. </w:t>
            </w:r>
            <w:r>
              <w:t>Голод 1601-</w:t>
            </w:r>
            <w:r>
              <w:rPr>
                <w:spacing w:val="-52"/>
              </w:rPr>
              <w:t xml:space="preserve"> </w:t>
            </w:r>
            <w:r>
              <w:t>1603</w:t>
            </w:r>
            <w:r>
              <w:rPr>
                <w:spacing w:val="-1"/>
              </w:rPr>
              <w:t xml:space="preserve"> </w:t>
            </w:r>
            <w:r>
              <w:t>гг.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обострение</w:t>
            </w:r>
            <w:r>
              <w:rPr>
                <w:spacing w:val="-3"/>
              </w:rPr>
              <w:t xml:space="preserve"> </w:t>
            </w:r>
            <w:r>
              <w:t>социально-экономического</w:t>
            </w:r>
            <w:r>
              <w:rPr>
                <w:spacing w:val="-3"/>
              </w:rPr>
              <w:t xml:space="preserve"> </w:t>
            </w:r>
            <w:r>
              <w:t>кризиса.</w:t>
            </w:r>
          </w:p>
          <w:p w:rsidR="00E909A0" w:rsidRDefault="00185FB8">
            <w:pPr>
              <w:pStyle w:val="TableParagraph"/>
              <w:ind w:left="105" w:right="125"/>
            </w:pPr>
            <w:r>
              <w:t>Смутное время начала XVII в., дискуссия о его причинах.</w:t>
            </w:r>
            <w:r>
              <w:rPr>
                <w:spacing w:val="1"/>
              </w:rPr>
              <w:t xml:space="preserve"> </w:t>
            </w:r>
            <w:r>
              <w:t>Самозванцы и самозванство. Личность Лжедмитрия I и его</w:t>
            </w:r>
            <w:r>
              <w:rPr>
                <w:spacing w:val="1"/>
              </w:rPr>
              <w:t xml:space="preserve"> </w:t>
            </w:r>
            <w:r>
              <w:t>политика. Восстание 1606 г. и убийство самозванца. Царь</w:t>
            </w:r>
            <w:r>
              <w:rPr>
                <w:spacing w:val="1"/>
              </w:rPr>
              <w:t xml:space="preserve"> </w:t>
            </w:r>
            <w:r>
              <w:t>Василий Шуйский. Восстание Ивана Болотникова. Перерастание</w:t>
            </w:r>
            <w:r>
              <w:rPr>
                <w:spacing w:val="-52"/>
              </w:rPr>
              <w:t xml:space="preserve"> </w:t>
            </w:r>
            <w:r>
              <w:t>внутреннего кризиса в гражданскую войну. Лжедмитрий II.</w:t>
            </w:r>
            <w:r>
              <w:rPr>
                <w:spacing w:val="1"/>
              </w:rPr>
              <w:t xml:space="preserve"> </w:t>
            </w:r>
            <w:r>
              <w:t>Вторжение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территорию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польско-литовских</w:t>
            </w:r>
            <w:r>
              <w:rPr>
                <w:spacing w:val="-1"/>
              </w:rPr>
              <w:t xml:space="preserve"> </w:t>
            </w:r>
            <w:r>
              <w:t>отрядов.</w:t>
            </w:r>
          </w:p>
          <w:p w:rsidR="00E909A0" w:rsidRDefault="00185FB8">
            <w:pPr>
              <w:pStyle w:val="TableParagraph"/>
              <w:ind w:left="105" w:right="263"/>
            </w:pPr>
            <w:r>
              <w:t>Тушинский лагерь самозванца под Москвой. Оборона Троице-</w:t>
            </w:r>
            <w:r>
              <w:rPr>
                <w:spacing w:val="1"/>
              </w:rPr>
              <w:t xml:space="preserve"> </w:t>
            </w:r>
            <w:r>
              <w:t xml:space="preserve">Сергиева монастыря. </w:t>
            </w:r>
            <w:r>
              <w:rPr>
                <w:i/>
              </w:rPr>
              <w:t>Выборгский договор между Россией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Швецией. </w:t>
            </w:r>
            <w:r>
              <w:t>Поход войска М.В. Скопина-Шуйского и Я.-П.</w:t>
            </w:r>
            <w:r>
              <w:rPr>
                <w:spacing w:val="1"/>
              </w:rPr>
              <w:t xml:space="preserve"> </w:t>
            </w:r>
            <w:r>
              <w:t>Делагарди и распад тушинского лагеря. Открытое вступление в</w:t>
            </w:r>
            <w:r>
              <w:rPr>
                <w:spacing w:val="-53"/>
              </w:rPr>
              <w:t xml:space="preserve"> </w:t>
            </w:r>
            <w:r>
              <w:t>войну</w:t>
            </w:r>
            <w:r>
              <w:rPr>
                <w:spacing w:val="-4"/>
              </w:rPr>
              <w:t xml:space="preserve"> </w:t>
            </w:r>
            <w:r>
              <w:t>против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Речи</w:t>
            </w:r>
            <w:r>
              <w:rPr>
                <w:spacing w:val="-1"/>
              </w:rPr>
              <w:t xml:space="preserve"> </w:t>
            </w:r>
            <w:r>
              <w:t>Посполитой.</w:t>
            </w:r>
            <w:r>
              <w:rPr>
                <w:spacing w:val="-1"/>
              </w:rPr>
              <w:t xml:space="preserve"> </w:t>
            </w:r>
            <w:r>
              <w:t>Оборона</w:t>
            </w:r>
            <w:r>
              <w:rPr>
                <w:spacing w:val="-1"/>
              </w:rPr>
              <w:t xml:space="preserve"> </w:t>
            </w:r>
            <w:r>
              <w:t>Смоленска.</w:t>
            </w:r>
          </w:p>
          <w:p w:rsidR="00E909A0" w:rsidRDefault="00185FB8">
            <w:pPr>
              <w:pStyle w:val="TableParagraph"/>
              <w:spacing w:line="252" w:lineRule="exact"/>
              <w:ind w:left="105"/>
            </w:pPr>
            <w:r>
              <w:t>Свержение</w:t>
            </w:r>
            <w:r>
              <w:rPr>
                <w:spacing w:val="-1"/>
              </w:rPr>
              <w:t xml:space="preserve"> </w:t>
            </w:r>
            <w:r>
              <w:t>Василия</w:t>
            </w:r>
            <w:r>
              <w:rPr>
                <w:spacing w:val="-3"/>
              </w:rPr>
              <w:t xml:space="preserve"> </w:t>
            </w:r>
            <w:r>
              <w:t>Шуйского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переход</w:t>
            </w:r>
            <w:r>
              <w:rPr>
                <w:spacing w:val="-1"/>
              </w:rPr>
              <w:t xml:space="preserve"> </w:t>
            </w:r>
            <w:r>
              <w:t>власти к</w:t>
            </w:r>
          </w:p>
          <w:p w:rsidR="00E909A0" w:rsidRDefault="00185FB8">
            <w:pPr>
              <w:pStyle w:val="TableParagraph"/>
              <w:ind w:left="105" w:right="210"/>
            </w:pPr>
            <w:r>
              <w:t>«семибоярщине». Договор об избрании на престол польского</w:t>
            </w:r>
            <w:r>
              <w:rPr>
                <w:spacing w:val="1"/>
              </w:rPr>
              <w:t xml:space="preserve"> </w:t>
            </w:r>
            <w:r>
              <w:t>принца Владислава и вступление польско-литовского гарнизона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Москву.</w:t>
            </w:r>
            <w:r>
              <w:rPr>
                <w:spacing w:val="-1"/>
              </w:rPr>
              <w:t xml:space="preserve"> </w:t>
            </w:r>
            <w:r>
              <w:t>Подъем</w:t>
            </w:r>
            <w:r>
              <w:rPr>
                <w:spacing w:val="-4"/>
              </w:rPr>
              <w:t xml:space="preserve"> </w:t>
            </w:r>
            <w:r>
              <w:t>национально-освободительного</w:t>
            </w:r>
            <w:r>
              <w:rPr>
                <w:spacing w:val="-5"/>
              </w:rPr>
              <w:t xml:space="preserve"> </w:t>
            </w:r>
            <w:r>
              <w:t>движения.</w:t>
            </w:r>
          </w:p>
          <w:p w:rsidR="00E909A0" w:rsidRDefault="00185FB8">
            <w:pPr>
              <w:pStyle w:val="TableParagraph"/>
              <w:ind w:left="105" w:right="316"/>
            </w:pPr>
            <w:r>
              <w:t>Патриарх Гермоген. Московское восстание 1611 г. и сожжение</w:t>
            </w:r>
            <w:r>
              <w:rPr>
                <w:spacing w:val="-52"/>
              </w:rPr>
              <w:t xml:space="preserve"> </w:t>
            </w:r>
            <w:r>
              <w:t>города оккупантами. Первое и второе ополчения. Захват</w:t>
            </w:r>
            <w:r>
              <w:rPr>
                <w:spacing w:val="1"/>
              </w:rPr>
              <w:t xml:space="preserve"> </w:t>
            </w:r>
            <w:r>
              <w:t>Новгорода</w:t>
            </w:r>
            <w:r>
              <w:rPr>
                <w:spacing w:val="-3"/>
              </w:rPr>
              <w:t xml:space="preserve"> </w:t>
            </w:r>
            <w:r>
              <w:t>шведскими</w:t>
            </w:r>
            <w:r>
              <w:rPr>
                <w:spacing w:val="-1"/>
              </w:rPr>
              <w:t xml:space="preserve"> </w:t>
            </w:r>
            <w:r>
              <w:t>войсками.</w:t>
            </w:r>
            <w:r>
              <w:rPr>
                <w:spacing w:val="-1"/>
              </w:rPr>
              <w:t xml:space="preserve"> </w:t>
            </w:r>
            <w:r>
              <w:t>«Совет</w:t>
            </w:r>
            <w:r>
              <w:rPr>
                <w:spacing w:val="-1"/>
              </w:rPr>
              <w:t xml:space="preserve"> </w:t>
            </w:r>
            <w:r>
              <w:t>всей</w:t>
            </w:r>
            <w:r>
              <w:rPr>
                <w:spacing w:val="-1"/>
              </w:rPr>
              <w:t xml:space="preserve"> </w:t>
            </w:r>
            <w:r>
              <w:t>земли».</w:t>
            </w:r>
          </w:p>
          <w:p w:rsidR="00E909A0" w:rsidRDefault="00185FB8">
            <w:pPr>
              <w:pStyle w:val="TableParagraph"/>
              <w:ind w:left="105" w:right="226"/>
              <w:rPr>
                <w:i/>
              </w:rPr>
            </w:pPr>
            <w:r>
              <w:t>Освобождение Москвы в 1612 г. Земский собор 1613 г. и его</w:t>
            </w:r>
            <w:r>
              <w:rPr>
                <w:spacing w:val="1"/>
              </w:rPr>
              <w:t xml:space="preserve"> </w:t>
            </w:r>
            <w:r>
              <w:t>роль в укреплении государственности. Избрание на царство</w:t>
            </w:r>
            <w:r>
              <w:rPr>
                <w:spacing w:val="1"/>
              </w:rPr>
              <w:t xml:space="preserve"> </w:t>
            </w:r>
            <w:r>
              <w:t xml:space="preserve">Михаила Федоровича Романова. </w:t>
            </w:r>
            <w:r>
              <w:rPr>
                <w:i/>
              </w:rPr>
              <w:t>Борьба с казачьими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выступлениями против центральной власти. </w:t>
            </w:r>
            <w:r>
              <w:t>Столбовский мир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Швецией: утрата</w:t>
            </w:r>
            <w:r>
              <w:rPr>
                <w:spacing w:val="-1"/>
              </w:rPr>
              <w:t xml:space="preserve"> </w:t>
            </w:r>
            <w:r>
              <w:t>выхода к</w:t>
            </w:r>
            <w:r>
              <w:rPr>
                <w:spacing w:val="-3"/>
              </w:rPr>
              <w:t xml:space="preserve"> </w:t>
            </w:r>
            <w:r>
              <w:t>Балтийскому</w:t>
            </w:r>
            <w:r>
              <w:rPr>
                <w:spacing w:val="-4"/>
              </w:rPr>
              <w:t xml:space="preserve"> </w:t>
            </w:r>
            <w:r>
              <w:t>морю.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Продолжение</w:t>
            </w: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2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6397"/>
      </w:tblGrid>
      <w:tr w:rsidR="00E909A0">
        <w:trPr>
          <w:trHeight w:val="758"/>
        </w:trPr>
        <w:tc>
          <w:tcPr>
            <w:tcW w:w="1870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397" w:type="dxa"/>
          </w:tcPr>
          <w:p w:rsidR="00E909A0" w:rsidRDefault="00185FB8">
            <w:pPr>
              <w:pStyle w:val="TableParagraph"/>
              <w:spacing w:line="237" w:lineRule="exact"/>
              <w:ind w:left="105"/>
              <w:rPr>
                <w:i/>
              </w:rPr>
            </w:pPr>
            <w:r>
              <w:rPr>
                <w:i/>
              </w:rPr>
              <w:t>войны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Речью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Посполитой.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Поход принца Владислава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</w:p>
          <w:p w:rsidR="00E909A0" w:rsidRDefault="00185FB8">
            <w:pPr>
              <w:pStyle w:val="TableParagraph"/>
              <w:spacing w:line="252" w:lineRule="exact"/>
              <w:ind w:left="105" w:right="1188"/>
            </w:pPr>
            <w:r>
              <w:rPr>
                <w:i/>
              </w:rPr>
              <w:t xml:space="preserve">Москву. </w:t>
            </w:r>
            <w:r>
              <w:t>Заключение Деулинского перемирия с Речью</w:t>
            </w:r>
            <w:r>
              <w:rPr>
                <w:spacing w:val="-52"/>
              </w:rPr>
              <w:t xml:space="preserve"> </w:t>
            </w:r>
            <w:r>
              <w:t>Посполитой.</w:t>
            </w:r>
            <w:r>
              <w:rPr>
                <w:spacing w:val="-3"/>
              </w:rPr>
              <w:t xml:space="preserve"> </w:t>
            </w:r>
            <w:r>
              <w:t>Итоги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последствия</w:t>
            </w:r>
            <w:r>
              <w:rPr>
                <w:spacing w:val="-4"/>
              </w:rPr>
              <w:t xml:space="preserve"> </w:t>
            </w:r>
            <w:r>
              <w:t>Смутного</w:t>
            </w:r>
            <w:r>
              <w:rPr>
                <w:spacing w:val="-2"/>
              </w:rPr>
              <w:t xml:space="preserve"> </w:t>
            </w:r>
            <w:r>
              <w:t>времени.</w:t>
            </w:r>
          </w:p>
        </w:tc>
      </w:tr>
      <w:tr w:rsidR="00E909A0">
        <w:trPr>
          <w:trHeight w:val="11134"/>
        </w:trPr>
        <w:tc>
          <w:tcPr>
            <w:tcW w:w="1870" w:type="dxa"/>
          </w:tcPr>
          <w:p w:rsidR="00E909A0" w:rsidRDefault="00185FB8">
            <w:pPr>
              <w:pStyle w:val="TableParagraph"/>
              <w:ind w:left="107" w:right="408"/>
            </w:pPr>
            <w:r>
              <w:t>Россия в XVII</w:t>
            </w:r>
            <w:r>
              <w:rPr>
                <w:spacing w:val="-52"/>
              </w:rPr>
              <w:t xml:space="preserve"> </w:t>
            </w:r>
            <w:r>
              <w:t>веке</w:t>
            </w:r>
          </w:p>
        </w:tc>
        <w:tc>
          <w:tcPr>
            <w:tcW w:w="6397" w:type="dxa"/>
          </w:tcPr>
          <w:p w:rsidR="00E909A0" w:rsidRDefault="00185FB8">
            <w:pPr>
              <w:pStyle w:val="TableParagraph"/>
              <w:ind w:left="105" w:right="195"/>
            </w:pPr>
            <w:r>
              <w:t>Россия при первых Романовых. Царствование Михаила</w:t>
            </w:r>
            <w:r>
              <w:rPr>
                <w:spacing w:val="1"/>
              </w:rPr>
              <w:t xml:space="preserve"> </w:t>
            </w:r>
            <w:r>
              <w:t>Федоровича. Восстановление экономического потенциала</w:t>
            </w:r>
            <w:r>
              <w:rPr>
                <w:spacing w:val="1"/>
              </w:rPr>
              <w:t xml:space="preserve"> </w:t>
            </w:r>
            <w:r>
              <w:t xml:space="preserve">страны. </w:t>
            </w:r>
            <w:r>
              <w:rPr>
                <w:i/>
              </w:rPr>
              <w:t xml:space="preserve">Продолжение закрепощения крестьян. </w:t>
            </w:r>
            <w:r>
              <w:t>Земские соборы.</w:t>
            </w:r>
            <w:r>
              <w:rPr>
                <w:spacing w:val="-52"/>
              </w:rPr>
              <w:t xml:space="preserve"> </w:t>
            </w:r>
            <w:r>
              <w:t>Роль патриарха Филарета в управлении государством. Царь</w:t>
            </w:r>
            <w:r>
              <w:rPr>
                <w:spacing w:val="1"/>
              </w:rPr>
              <w:t xml:space="preserve"> </w:t>
            </w:r>
            <w:r>
              <w:t>Алексей Михайлович. Укрепление самодержавия. Ослабление</w:t>
            </w:r>
            <w:r>
              <w:rPr>
                <w:spacing w:val="1"/>
              </w:rPr>
              <w:t xml:space="preserve"> </w:t>
            </w:r>
            <w:r>
              <w:t>роли Боярской думы в управлении государством. Развитие</w:t>
            </w:r>
            <w:r>
              <w:rPr>
                <w:spacing w:val="1"/>
              </w:rPr>
              <w:t xml:space="preserve"> </w:t>
            </w:r>
            <w:r>
              <w:t xml:space="preserve">приказного строя. </w:t>
            </w:r>
            <w:r>
              <w:rPr>
                <w:i/>
              </w:rPr>
              <w:t xml:space="preserve">Приказ Тайных дел. </w:t>
            </w:r>
            <w:r>
              <w:t>Усиление воеводской</w:t>
            </w:r>
            <w:r>
              <w:rPr>
                <w:spacing w:val="1"/>
              </w:rPr>
              <w:t xml:space="preserve"> </w:t>
            </w:r>
            <w:r>
              <w:t>власти в уездах и постепенная ликвидация земского</w:t>
            </w:r>
            <w:r>
              <w:rPr>
                <w:spacing w:val="1"/>
              </w:rPr>
              <w:t xml:space="preserve"> </w:t>
            </w:r>
            <w:r>
              <w:t>самоуправления.</w:t>
            </w:r>
            <w:r>
              <w:rPr>
                <w:spacing w:val="-1"/>
              </w:rPr>
              <w:t xml:space="preserve"> </w:t>
            </w:r>
            <w:r>
              <w:t>Затухание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Земских</w:t>
            </w:r>
            <w:r>
              <w:rPr>
                <w:spacing w:val="-4"/>
              </w:rPr>
              <w:t xml:space="preserve"> </w:t>
            </w:r>
            <w:r>
              <w:t>соборов.</w:t>
            </w:r>
          </w:p>
          <w:p w:rsidR="00E909A0" w:rsidRDefault="00185FB8">
            <w:pPr>
              <w:pStyle w:val="TableParagraph"/>
              <w:ind w:left="105" w:right="199"/>
            </w:pPr>
            <w:r>
              <w:rPr>
                <w:i/>
              </w:rPr>
              <w:t>Правительство Б.И. Морозова и И.Д. Милославского: итоги 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деятельности. </w:t>
            </w:r>
            <w:r>
              <w:t>Патриарх Никон. Раскол в Церкви. Протопоп</w:t>
            </w:r>
            <w:r>
              <w:rPr>
                <w:spacing w:val="1"/>
              </w:rPr>
              <w:t xml:space="preserve"> </w:t>
            </w:r>
            <w:r>
              <w:t>Аввакум, формирование религиозной традиции</w:t>
            </w:r>
            <w:r>
              <w:rPr>
                <w:spacing w:val="1"/>
              </w:rPr>
              <w:t xml:space="preserve"> </w:t>
            </w:r>
            <w:r>
              <w:t>старообрядчества. Царь Федор Алексеевич. Отмена</w:t>
            </w:r>
            <w:r>
              <w:rPr>
                <w:spacing w:val="1"/>
              </w:rPr>
              <w:t xml:space="preserve"> </w:t>
            </w:r>
            <w:r>
              <w:t>местничества. Налоговая (податная) реформа. Экономическое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XVII</w:t>
            </w:r>
            <w:r>
              <w:rPr>
                <w:spacing w:val="-5"/>
              </w:rPr>
              <w:t xml:space="preserve"> </w:t>
            </w:r>
            <w:r>
              <w:t>в.</w:t>
            </w:r>
            <w:r>
              <w:rPr>
                <w:spacing w:val="2"/>
              </w:rPr>
              <w:t xml:space="preserve"> </w:t>
            </w:r>
            <w:r>
              <w:t>Первые</w:t>
            </w:r>
            <w:r>
              <w:rPr>
                <w:spacing w:val="-1"/>
              </w:rPr>
              <w:t xml:space="preserve"> </w:t>
            </w:r>
            <w:r>
              <w:t>мануфактуры. Ярмарки.</w:t>
            </w:r>
          </w:p>
          <w:p w:rsidR="00E909A0" w:rsidRDefault="00185FB8">
            <w:pPr>
              <w:pStyle w:val="TableParagraph"/>
              <w:ind w:left="105" w:right="381"/>
            </w:pPr>
            <w:r>
              <w:t>Укрепление внутренних торговых связей и развитие</w:t>
            </w:r>
            <w:r>
              <w:rPr>
                <w:spacing w:val="1"/>
              </w:rPr>
              <w:t xml:space="preserve"> </w:t>
            </w:r>
            <w:r>
              <w:t>хозяйственной специализации регионов Российского</w:t>
            </w:r>
            <w:r>
              <w:rPr>
                <w:spacing w:val="1"/>
              </w:rPr>
              <w:t xml:space="preserve"> </w:t>
            </w:r>
            <w:r>
              <w:t xml:space="preserve">государства. </w:t>
            </w:r>
            <w:r>
              <w:rPr>
                <w:i/>
              </w:rPr>
              <w:t xml:space="preserve">Торговый и Новоторговый уставы. </w:t>
            </w:r>
            <w:r>
              <w:t>Торговля с</w:t>
            </w:r>
            <w:r>
              <w:rPr>
                <w:spacing w:val="1"/>
              </w:rPr>
              <w:t xml:space="preserve"> </w:t>
            </w:r>
            <w:r>
              <w:t>европейскими странами, Прибалтикой, Востоком. Социальная</w:t>
            </w:r>
            <w:r>
              <w:rPr>
                <w:spacing w:val="-52"/>
              </w:rPr>
              <w:t xml:space="preserve"> </w:t>
            </w:r>
            <w:r>
              <w:t>структура российского общества. Государев двор, служилый</w:t>
            </w:r>
            <w:r>
              <w:rPr>
                <w:spacing w:val="1"/>
              </w:rPr>
              <w:t xml:space="preserve"> </w:t>
            </w:r>
            <w:r>
              <w:t>город, духовенство, торговые люди, посадское население,</w:t>
            </w:r>
            <w:r>
              <w:rPr>
                <w:spacing w:val="1"/>
              </w:rPr>
              <w:t xml:space="preserve"> </w:t>
            </w:r>
            <w:r>
              <w:t>стрельцы,</w:t>
            </w:r>
            <w:r>
              <w:rPr>
                <w:spacing w:val="-1"/>
              </w:rPr>
              <w:t xml:space="preserve"> </w:t>
            </w:r>
            <w:r>
              <w:t>служилые</w:t>
            </w:r>
            <w:r>
              <w:rPr>
                <w:spacing w:val="-1"/>
              </w:rPr>
              <w:t xml:space="preserve"> </w:t>
            </w:r>
            <w:r>
              <w:t>иноземцы,</w:t>
            </w:r>
            <w:r>
              <w:rPr>
                <w:spacing w:val="-1"/>
              </w:rPr>
              <w:t xml:space="preserve"> </w:t>
            </w:r>
            <w:r>
              <w:t>казаки,</w:t>
            </w:r>
            <w:r>
              <w:rPr>
                <w:spacing w:val="-3"/>
              </w:rPr>
              <w:t xml:space="preserve"> </w:t>
            </w:r>
            <w:r>
              <w:t>крестьяне,</w:t>
            </w:r>
            <w:r>
              <w:rPr>
                <w:spacing w:val="-3"/>
              </w:rPr>
              <w:t xml:space="preserve"> </w:t>
            </w:r>
            <w:r>
              <w:t>холопы.</w:t>
            </w:r>
          </w:p>
          <w:p w:rsidR="00E909A0" w:rsidRDefault="00185FB8">
            <w:pPr>
              <w:pStyle w:val="TableParagraph"/>
              <w:ind w:left="105"/>
            </w:pPr>
            <w:r>
              <w:t>Русская</w:t>
            </w:r>
            <w:r>
              <w:rPr>
                <w:spacing w:val="-2"/>
              </w:rPr>
              <w:t xml:space="preserve"> </w:t>
            </w:r>
            <w:r>
              <w:t>деревня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XVII</w:t>
            </w:r>
            <w:r>
              <w:rPr>
                <w:spacing w:val="-4"/>
              </w:rPr>
              <w:t xml:space="preserve"> </w:t>
            </w:r>
            <w:r>
              <w:t>в. Городские</w:t>
            </w:r>
            <w:r>
              <w:rPr>
                <w:spacing w:val="-2"/>
              </w:rPr>
              <w:t xml:space="preserve"> </w:t>
            </w:r>
            <w:r>
              <w:t>восстания</w:t>
            </w:r>
            <w:r>
              <w:rPr>
                <w:spacing w:val="-2"/>
              </w:rPr>
              <w:t xml:space="preserve"> </w:t>
            </w:r>
            <w:r>
              <w:t>середины</w:t>
            </w:r>
            <w:r>
              <w:rPr>
                <w:spacing w:val="-4"/>
              </w:rPr>
              <w:t xml:space="preserve"> </w:t>
            </w:r>
            <w:r>
              <w:t>XVII</w:t>
            </w:r>
            <w:r>
              <w:rPr>
                <w:spacing w:val="-4"/>
              </w:rPr>
              <w:t xml:space="preserve"> </w:t>
            </w:r>
            <w:r>
              <w:t>в.</w:t>
            </w:r>
            <w:r>
              <w:rPr>
                <w:spacing w:val="-52"/>
              </w:rPr>
              <w:t xml:space="preserve"> </w:t>
            </w:r>
            <w:r>
              <w:t>Соляной</w:t>
            </w:r>
            <w:r>
              <w:rPr>
                <w:spacing w:val="-1"/>
              </w:rPr>
              <w:t xml:space="preserve"> </w:t>
            </w:r>
            <w:r>
              <w:t>бунт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Москве.</w:t>
            </w:r>
            <w:r>
              <w:rPr>
                <w:spacing w:val="-2"/>
              </w:rPr>
              <w:t xml:space="preserve"> </w:t>
            </w:r>
            <w:r>
              <w:t>Псковско-Новгородское</w:t>
            </w:r>
            <w:r>
              <w:rPr>
                <w:spacing w:val="-1"/>
              </w:rPr>
              <w:t xml:space="preserve"> </w:t>
            </w:r>
            <w:r>
              <w:t>восстание.</w:t>
            </w:r>
          </w:p>
          <w:p w:rsidR="00E909A0" w:rsidRDefault="00185FB8">
            <w:pPr>
              <w:pStyle w:val="TableParagraph"/>
              <w:ind w:left="105" w:right="337"/>
            </w:pPr>
            <w:r>
              <w:t>Соборное уложение 1649 г. Юридическое оформление</w:t>
            </w:r>
            <w:r>
              <w:rPr>
                <w:spacing w:val="1"/>
              </w:rPr>
              <w:t xml:space="preserve"> </w:t>
            </w:r>
            <w:r>
              <w:t>крепостного права и территория его распространения. Русский</w:t>
            </w:r>
            <w:r>
              <w:rPr>
                <w:spacing w:val="-52"/>
              </w:rPr>
              <w:t xml:space="preserve"> </w:t>
            </w:r>
            <w:r>
              <w:t>Север, Дон и Сибирь как регионы, свободные от</w:t>
            </w:r>
            <w:r>
              <w:rPr>
                <w:spacing w:val="1"/>
              </w:rPr>
              <w:t xml:space="preserve"> </w:t>
            </w:r>
            <w:r>
              <w:t>крепостничества.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Денежная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реформа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1654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г.</w:t>
            </w:r>
            <w:r>
              <w:rPr>
                <w:i/>
                <w:spacing w:val="-2"/>
              </w:rPr>
              <w:t xml:space="preserve"> </w:t>
            </w:r>
            <w:r>
              <w:t>Медный</w:t>
            </w:r>
            <w:r>
              <w:rPr>
                <w:spacing w:val="-1"/>
              </w:rPr>
              <w:t xml:space="preserve"> </w:t>
            </w:r>
            <w:r>
              <w:t>бунт.</w:t>
            </w:r>
          </w:p>
          <w:p w:rsidR="00E909A0" w:rsidRDefault="00185FB8">
            <w:pPr>
              <w:pStyle w:val="TableParagraph"/>
              <w:ind w:left="105" w:right="233"/>
            </w:pPr>
            <w:r>
              <w:t>Побеги крестьян на Дон и в Сибирь. Восстание Степана Разина.</w:t>
            </w:r>
            <w:r>
              <w:rPr>
                <w:spacing w:val="-52"/>
              </w:rPr>
              <w:t xml:space="preserve"> </w:t>
            </w:r>
            <w:r>
              <w:t>Внешняя политика России в XVII в. Возобновление</w:t>
            </w:r>
            <w:r>
              <w:rPr>
                <w:spacing w:val="1"/>
              </w:rPr>
              <w:t xml:space="preserve"> </w:t>
            </w:r>
            <w:r>
              <w:t>дипломатических контактов со странами Европы и Азии после</w:t>
            </w:r>
            <w:r>
              <w:rPr>
                <w:spacing w:val="1"/>
              </w:rPr>
              <w:t xml:space="preserve"> </w:t>
            </w:r>
            <w:r>
              <w:t xml:space="preserve">Смуты. Смоленская война. Поляновский мир. </w:t>
            </w:r>
            <w:r>
              <w:rPr>
                <w:i/>
              </w:rPr>
              <w:t>Контакты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православным населением Речи Посполитой: противодействие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полонизации, распространению католичества. </w:t>
            </w:r>
            <w:r>
              <w:t>Контакты с</w:t>
            </w:r>
            <w:r>
              <w:rPr>
                <w:spacing w:val="1"/>
              </w:rPr>
              <w:t xml:space="preserve"> </w:t>
            </w:r>
            <w:r>
              <w:t>ЗапорожскойСечью.</w:t>
            </w:r>
            <w:r>
              <w:rPr>
                <w:spacing w:val="-1"/>
              </w:rPr>
              <w:t xml:space="preserve"> </w:t>
            </w:r>
            <w:r>
              <w:t>Восстание Богдана</w:t>
            </w:r>
            <w:r>
              <w:rPr>
                <w:spacing w:val="-3"/>
              </w:rPr>
              <w:t xml:space="preserve"> </w:t>
            </w:r>
            <w:r>
              <w:t>Хмельницкого.</w:t>
            </w:r>
          </w:p>
          <w:p w:rsidR="00E909A0" w:rsidRDefault="00185FB8">
            <w:pPr>
              <w:pStyle w:val="TableParagraph"/>
              <w:ind w:left="105" w:right="113"/>
            </w:pPr>
            <w:r>
              <w:t>Переяславская рада. Вхождение Украины в состав России. Война</w:t>
            </w:r>
            <w:r>
              <w:rPr>
                <w:spacing w:val="-52"/>
              </w:rPr>
              <w:t xml:space="preserve"> </w:t>
            </w:r>
            <w:r>
              <w:t>между Россией и Речью Посполитой 1654-1667 гг. Андрусовское</w:t>
            </w:r>
            <w:r>
              <w:rPr>
                <w:spacing w:val="-52"/>
              </w:rPr>
              <w:t xml:space="preserve"> </w:t>
            </w:r>
            <w:r>
              <w:t>перемирие.</w:t>
            </w:r>
            <w:r>
              <w:rPr>
                <w:spacing w:val="3"/>
              </w:rPr>
              <w:t xml:space="preserve"> </w:t>
            </w:r>
            <w:r>
              <w:t>Русско-шведская</w:t>
            </w:r>
            <w:r>
              <w:rPr>
                <w:spacing w:val="4"/>
              </w:rPr>
              <w:t xml:space="preserve"> </w:t>
            </w:r>
            <w:r>
              <w:t>война</w:t>
            </w:r>
            <w:r>
              <w:rPr>
                <w:spacing w:val="3"/>
              </w:rPr>
              <w:t xml:space="preserve"> </w:t>
            </w:r>
            <w:r>
              <w:t>1656-1658</w:t>
            </w:r>
            <w:r>
              <w:rPr>
                <w:spacing w:val="4"/>
              </w:rPr>
              <w:t xml:space="preserve"> </w:t>
            </w:r>
            <w:r>
              <w:t>гг.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результаты. Конфликты с Османской империей. «Азовское</w:t>
            </w:r>
            <w:r>
              <w:rPr>
                <w:spacing w:val="1"/>
              </w:rPr>
              <w:t xml:space="preserve"> </w:t>
            </w:r>
            <w:r>
              <w:t>осадное сидение». «Чигиринская война» и Бахчисарайский</w:t>
            </w:r>
            <w:r>
              <w:rPr>
                <w:spacing w:val="1"/>
              </w:rPr>
              <w:t xml:space="preserve"> </w:t>
            </w:r>
            <w:r>
              <w:t xml:space="preserve">мирный договор. </w:t>
            </w:r>
            <w:r>
              <w:rPr>
                <w:i/>
              </w:rPr>
              <w:t>Отношения России со странами Западной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Европы. Военные столкновения с манчжурами и империей Цин.</w:t>
            </w:r>
            <w:r>
              <w:rPr>
                <w:i/>
                <w:spacing w:val="1"/>
              </w:rPr>
              <w:t xml:space="preserve"> </w:t>
            </w:r>
            <w:r>
              <w:t>Народы</w:t>
            </w:r>
            <w:r>
              <w:rPr>
                <w:spacing w:val="-1"/>
              </w:rPr>
              <w:t xml:space="preserve"> </w:t>
            </w:r>
            <w:r>
              <w:t>Среднего</w:t>
            </w:r>
            <w:r>
              <w:rPr>
                <w:spacing w:val="-1"/>
              </w:rPr>
              <w:t xml:space="preserve"> </w:t>
            </w:r>
            <w:r>
              <w:t>Поволжья в</w:t>
            </w:r>
            <w:r>
              <w:rPr>
                <w:spacing w:val="-3"/>
              </w:rPr>
              <w:t xml:space="preserve"> </w:t>
            </w:r>
            <w:r>
              <w:t>движении</w:t>
            </w:r>
            <w:r>
              <w:rPr>
                <w:spacing w:val="-1"/>
              </w:rPr>
              <w:t xml:space="preserve"> </w:t>
            </w:r>
            <w:r>
              <w:t>Степана</w:t>
            </w:r>
            <w:r>
              <w:rPr>
                <w:spacing w:val="-2"/>
              </w:rPr>
              <w:t xml:space="preserve"> </w:t>
            </w:r>
            <w:r>
              <w:t>Разина.</w:t>
            </w:r>
          </w:p>
          <w:p w:rsidR="00E909A0" w:rsidRDefault="00185FB8">
            <w:pPr>
              <w:pStyle w:val="TableParagraph"/>
              <w:spacing w:line="249" w:lineRule="exact"/>
              <w:ind w:left="105"/>
            </w:pPr>
            <w:r>
              <w:t>Религиозная</w:t>
            </w:r>
            <w:r>
              <w:rPr>
                <w:spacing w:val="-4"/>
              </w:rPr>
              <w:t xml:space="preserve"> </w:t>
            </w:r>
            <w:r>
              <w:t>политика</w:t>
            </w:r>
            <w:r>
              <w:rPr>
                <w:spacing w:val="-3"/>
              </w:rPr>
              <w:t xml:space="preserve"> </w:t>
            </w:r>
            <w:r>
              <w:t>царизма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Среднем</w:t>
            </w:r>
            <w:r>
              <w:rPr>
                <w:spacing w:val="-4"/>
              </w:rPr>
              <w:t xml:space="preserve"> </w:t>
            </w:r>
            <w:r>
              <w:t>Поволжье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XVIIв.</w:t>
            </w:r>
          </w:p>
        </w:tc>
      </w:tr>
      <w:tr w:rsidR="00E909A0">
        <w:trPr>
          <w:trHeight w:val="1264"/>
        </w:trPr>
        <w:tc>
          <w:tcPr>
            <w:tcW w:w="1870" w:type="dxa"/>
          </w:tcPr>
          <w:p w:rsidR="00E909A0" w:rsidRDefault="00185FB8">
            <w:pPr>
              <w:pStyle w:val="TableParagraph"/>
              <w:spacing w:line="236" w:lineRule="exact"/>
              <w:ind w:left="107"/>
            </w:pPr>
            <w:r>
              <w:t>Культурное</w:t>
            </w:r>
          </w:p>
          <w:p w:rsidR="00E909A0" w:rsidRDefault="00185FB8">
            <w:pPr>
              <w:pStyle w:val="TableParagraph"/>
              <w:spacing w:line="252" w:lineRule="exact"/>
              <w:ind w:left="107"/>
            </w:pPr>
            <w:r>
              <w:t>пространство</w:t>
            </w:r>
          </w:p>
        </w:tc>
        <w:tc>
          <w:tcPr>
            <w:tcW w:w="6397" w:type="dxa"/>
          </w:tcPr>
          <w:p w:rsidR="00E909A0" w:rsidRDefault="00185FB8">
            <w:pPr>
              <w:pStyle w:val="TableParagraph"/>
              <w:spacing w:line="236" w:lineRule="exact"/>
              <w:ind w:left="105"/>
            </w:pPr>
            <w:r>
              <w:t>Эпоха</w:t>
            </w:r>
            <w:r>
              <w:rPr>
                <w:spacing w:val="-3"/>
              </w:rPr>
              <w:t xml:space="preserve"> </w:t>
            </w:r>
            <w:r>
              <w:t>Великих</w:t>
            </w:r>
            <w:r>
              <w:rPr>
                <w:spacing w:val="-5"/>
              </w:rPr>
              <w:t xml:space="preserve"> </w:t>
            </w:r>
            <w:r>
              <w:t>географических</w:t>
            </w:r>
            <w:r>
              <w:rPr>
                <w:spacing w:val="-2"/>
              </w:rPr>
              <w:t xml:space="preserve"> </w:t>
            </w:r>
            <w:r>
              <w:t>открытий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русские</w:t>
            </w:r>
          </w:p>
          <w:p w:rsidR="00E909A0" w:rsidRDefault="00185FB8">
            <w:pPr>
              <w:pStyle w:val="TableParagraph"/>
              <w:ind w:left="105" w:right="151"/>
            </w:pPr>
            <w:r>
              <w:t>географические открытия. Плавание Семена Дежнева. Выход к</w:t>
            </w:r>
            <w:r>
              <w:rPr>
                <w:spacing w:val="1"/>
              </w:rPr>
              <w:t xml:space="preserve"> </w:t>
            </w:r>
            <w:r>
              <w:t>Тихому океану. Походы Ерофея Хабарова и Василия Пояркова и</w:t>
            </w:r>
            <w:r>
              <w:rPr>
                <w:spacing w:val="-52"/>
              </w:rPr>
              <w:t xml:space="preserve"> </w:t>
            </w:r>
            <w:r>
              <w:t xml:space="preserve">исследование бассейна реки Амур. </w:t>
            </w:r>
            <w:r>
              <w:rPr>
                <w:i/>
              </w:rPr>
              <w:t>Коч – корабль русских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первопроходцев. </w:t>
            </w:r>
            <w:r>
              <w:t>Освоение</w:t>
            </w:r>
            <w:r>
              <w:rPr>
                <w:spacing w:val="-1"/>
              </w:rPr>
              <w:t xml:space="preserve"> </w:t>
            </w:r>
            <w:r>
              <w:t>Поволжья, Урала</w:t>
            </w:r>
            <w:r>
              <w:rPr>
                <w:spacing w:val="-3"/>
              </w:rPr>
              <w:t xml:space="preserve"> </w:t>
            </w:r>
            <w:r>
              <w:t>и Сибири.</w:t>
            </w: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2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6397"/>
      </w:tblGrid>
      <w:tr w:rsidR="00E909A0">
        <w:trPr>
          <w:trHeight w:val="6579"/>
        </w:trPr>
        <w:tc>
          <w:tcPr>
            <w:tcW w:w="1870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397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Калмыцкое</w:t>
            </w:r>
            <w:r>
              <w:rPr>
                <w:spacing w:val="-3"/>
              </w:rPr>
              <w:t xml:space="preserve"> </w:t>
            </w:r>
            <w:r>
              <w:t>ханство.</w:t>
            </w:r>
            <w:r>
              <w:rPr>
                <w:spacing w:val="-2"/>
              </w:rPr>
              <w:t xml:space="preserve"> </w:t>
            </w:r>
            <w:r>
              <w:t>Ясачное</w:t>
            </w:r>
            <w:r>
              <w:rPr>
                <w:spacing w:val="-3"/>
              </w:rPr>
              <w:t xml:space="preserve"> </w:t>
            </w:r>
            <w:r>
              <w:t>налогообложение.</w:t>
            </w:r>
            <w:r>
              <w:rPr>
                <w:spacing w:val="-2"/>
              </w:rPr>
              <w:t xml:space="preserve"> </w:t>
            </w:r>
            <w:r>
              <w:t>Переселение</w:t>
            </w:r>
          </w:p>
          <w:p w:rsidR="00E909A0" w:rsidRDefault="00185FB8">
            <w:pPr>
              <w:pStyle w:val="TableParagraph"/>
              <w:spacing w:before="1"/>
              <w:ind w:left="105" w:right="93"/>
            </w:pPr>
            <w:r>
              <w:t xml:space="preserve">русских на новые земли. </w:t>
            </w:r>
            <w:r>
              <w:rPr>
                <w:i/>
              </w:rPr>
              <w:t>Миссионерство и христианизация.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Межэтнические отношения. </w:t>
            </w:r>
            <w:r>
              <w:t>Формирование многонациональной</w:t>
            </w:r>
            <w:r>
              <w:rPr>
                <w:spacing w:val="-52"/>
              </w:rPr>
              <w:t xml:space="preserve"> </w:t>
            </w:r>
            <w:r>
              <w:t>элиты.</w:t>
            </w:r>
          </w:p>
          <w:p w:rsidR="00E909A0" w:rsidRDefault="00185FB8">
            <w:pPr>
              <w:pStyle w:val="TableParagraph"/>
              <w:ind w:left="105" w:right="1313"/>
            </w:pPr>
            <w:r>
              <w:rPr>
                <w:i/>
              </w:rPr>
              <w:t>Изменения в картине мира человека в XVI–XVII вв.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повседневная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жизнь.</w:t>
            </w:r>
            <w:r>
              <w:rPr>
                <w:i/>
                <w:spacing w:val="1"/>
              </w:rPr>
              <w:t xml:space="preserve"> </w:t>
            </w:r>
            <w:r>
              <w:t>Жилище и</w:t>
            </w:r>
          </w:p>
          <w:p w:rsidR="00E909A0" w:rsidRDefault="00185FB8">
            <w:pPr>
              <w:pStyle w:val="TableParagraph"/>
              <w:ind w:left="105" w:right="429"/>
            </w:pPr>
            <w:r>
              <w:t>предметы быта. Семья и семейные отношения. Религия и</w:t>
            </w:r>
            <w:r>
              <w:rPr>
                <w:spacing w:val="1"/>
              </w:rPr>
              <w:t xml:space="preserve"> </w:t>
            </w:r>
            <w:r>
              <w:t>суеверия. Синтез европейской и восточной культур в быту</w:t>
            </w:r>
            <w:r>
              <w:rPr>
                <w:spacing w:val="1"/>
              </w:rPr>
              <w:t xml:space="preserve"> </w:t>
            </w:r>
            <w:r>
              <w:t>высших слоев населения страны. Архитектура. Дворцово-</w:t>
            </w:r>
            <w:r>
              <w:rPr>
                <w:spacing w:val="1"/>
              </w:rPr>
              <w:t xml:space="preserve"> </w:t>
            </w:r>
            <w:r>
              <w:t>храмовый ансамбль Соборной площади в Москве. Шатровый</w:t>
            </w:r>
            <w:r>
              <w:rPr>
                <w:spacing w:val="1"/>
              </w:rPr>
              <w:t xml:space="preserve"> </w:t>
            </w:r>
            <w:r>
              <w:t xml:space="preserve">стиль в архитектуре. </w:t>
            </w:r>
            <w:r>
              <w:rPr>
                <w:i/>
              </w:rPr>
              <w:t>Антонио Солари, АлевизФрязин, Петрок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Малой. </w:t>
            </w:r>
            <w:r>
              <w:t>Собор Покрова на Рву. Монастырские ансамбли</w:t>
            </w:r>
            <w:r>
              <w:rPr>
                <w:spacing w:val="1"/>
              </w:rPr>
              <w:t xml:space="preserve"> </w:t>
            </w:r>
            <w:r>
              <w:t>(Кирилло-Белозерский,</w:t>
            </w:r>
            <w:r>
              <w:rPr>
                <w:spacing w:val="-1"/>
              </w:rPr>
              <w:t xml:space="preserve"> </w:t>
            </w:r>
            <w:r>
              <w:t>Соловецкий,</w:t>
            </w:r>
            <w:r>
              <w:rPr>
                <w:spacing w:val="-1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Иерусалим).</w:t>
            </w:r>
          </w:p>
          <w:p w:rsidR="00E909A0" w:rsidRDefault="00185FB8">
            <w:pPr>
              <w:pStyle w:val="TableParagraph"/>
              <w:ind w:left="105" w:right="464"/>
            </w:pPr>
            <w:r>
              <w:t>Крепости (Китай-город, Смоленский, Казанский, Тобольский</w:t>
            </w:r>
            <w:r>
              <w:rPr>
                <w:spacing w:val="-52"/>
              </w:rPr>
              <w:t xml:space="preserve"> </w:t>
            </w:r>
            <w:r>
              <w:t xml:space="preserve">Астраханский, Ростовский кремли). Федор Конь. </w:t>
            </w:r>
            <w:r>
              <w:rPr>
                <w:i/>
              </w:rPr>
              <w:t>Приказ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каменных дел. </w:t>
            </w:r>
            <w:r>
              <w:t>Деревянное зодчество. Изобразительное</w:t>
            </w:r>
            <w:r>
              <w:rPr>
                <w:spacing w:val="1"/>
              </w:rPr>
              <w:t xml:space="preserve"> </w:t>
            </w:r>
            <w:r>
              <w:t>искусство.</w:t>
            </w:r>
            <w:r>
              <w:rPr>
                <w:spacing w:val="-3"/>
              </w:rPr>
              <w:t xml:space="preserve"> </w:t>
            </w:r>
            <w:r>
              <w:t>Симон</w:t>
            </w:r>
            <w:r>
              <w:rPr>
                <w:spacing w:val="-2"/>
              </w:rPr>
              <w:t xml:space="preserve"> </w:t>
            </w:r>
            <w:r>
              <w:t>Ушаков.</w:t>
            </w:r>
            <w:r>
              <w:rPr>
                <w:spacing w:val="-2"/>
              </w:rPr>
              <w:t xml:space="preserve"> </w:t>
            </w:r>
            <w:r>
              <w:t>Ярославская</w:t>
            </w:r>
            <w:r>
              <w:rPr>
                <w:spacing w:val="-2"/>
              </w:rPr>
              <w:t xml:space="preserve"> </w:t>
            </w:r>
            <w:r>
              <w:t>школа</w:t>
            </w:r>
            <w:r>
              <w:rPr>
                <w:spacing w:val="-2"/>
              </w:rPr>
              <w:t xml:space="preserve"> </w:t>
            </w:r>
            <w:r>
              <w:t>иконописи.</w:t>
            </w:r>
          </w:p>
          <w:p w:rsidR="00E909A0" w:rsidRDefault="00185FB8">
            <w:pPr>
              <w:pStyle w:val="TableParagraph"/>
              <w:ind w:left="105" w:right="157"/>
            </w:pPr>
            <w:r>
              <w:t>Парсунная живопись. Летописание и начало книгопечатания.</w:t>
            </w:r>
            <w:r>
              <w:rPr>
                <w:spacing w:val="1"/>
              </w:rPr>
              <w:t xml:space="preserve"> </w:t>
            </w:r>
            <w:r>
              <w:t xml:space="preserve">Лицевой свод. Домострой. </w:t>
            </w:r>
            <w:r>
              <w:rPr>
                <w:i/>
              </w:rPr>
              <w:t>Переписка Ивана Грозного с князем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Андреем Курбским. Публицистика Смутного времени. </w:t>
            </w:r>
            <w:r>
              <w:t>Усиление</w:t>
            </w:r>
            <w:r>
              <w:rPr>
                <w:spacing w:val="-52"/>
              </w:rPr>
              <w:t xml:space="preserve"> </w:t>
            </w:r>
            <w:r>
              <w:t>светского</w:t>
            </w:r>
            <w:r>
              <w:rPr>
                <w:spacing w:val="-1"/>
              </w:rPr>
              <w:t xml:space="preserve"> </w:t>
            </w:r>
            <w:r>
              <w:t>начала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культуре.</w:t>
            </w:r>
            <w:r>
              <w:rPr>
                <w:spacing w:val="-1"/>
              </w:rPr>
              <w:t xml:space="preserve"> </w:t>
            </w:r>
            <w:r>
              <w:t>Симеон</w:t>
            </w:r>
            <w:r>
              <w:rPr>
                <w:spacing w:val="-3"/>
              </w:rPr>
              <w:t xml:space="preserve"> </w:t>
            </w:r>
            <w:r>
              <w:t>Полоцкий.</w:t>
            </w:r>
          </w:p>
          <w:p w:rsidR="00E909A0" w:rsidRDefault="00185FB8">
            <w:pPr>
              <w:pStyle w:val="TableParagraph"/>
              <w:ind w:left="105" w:right="563"/>
            </w:pPr>
            <w:r>
              <w:t>Немецкая слобода как проводник европейского культурного</w:t>
            </w:r>
            <w:r>
              <w:rPr>
                <w:spacing w:val="-52"/>
              </w:rPr>
              <w:t xml:space="preserve"> </w:t>
            </w:r>
            <w:r>
              <w:t xml:space="preserve">влияния. </w:t>
            </w:r>
            <w:r>
              <w:rPr>
                <w:i/>
              </w:rPr>
              <w:t xml:space="preserve">Посадская сатира XVII в. </w:t>
            </w:r>
            <w:r>
              <w:t>Развитие образования и</w:t>
            </w:r>
            <w:r>
              <w:rPr>
                <w:spacing w:val="1"/>
              </w:rPr>
              <w:t xml:space="preserve"> </w:t>
            </w:r>
            <w:r>
              <w:t>научных знаний. Школы при Аптекарском и Посольском</w:t>
            </w:r>
            <w:r>
              <w:rPr>
                <w:spacing w:val="1"/>
              </w:rPr>
              <w:t xml:space="preserve"> </w:t>
            </w:r>
            <w:r>
              <w:t>приказах. «Синопсис» Иннокентия Гизеля - первое учебное</w:t>
            </w:r>
            <w:r>
              <w:rPr>
                <w:spacing w:val="1"/>
              </w:rPr>
              <w:t xml:space="preserve"> </w:t>
            </w:r>
            <w:r>
              <w:t>пособие</w:t>
            </w:r>
            <w:r>
              <w:rPr>
                <w:spacing w:val="-1"/>
              </w:rPr>
              <w:t xml:space="preserve"> </w:t>
            </w:r>
            <w:r>
              <w:t>по истории.</w:t>
            </w:r>
          </w:p>
        </w:tc>
      </w:tr>
    </w:tbl>
    <w:p w:rsidR="00E909A0" w:rsidRDefault="00E909A0">
      <w:pPr>
        <w:pStyle w:val="a3"/>
        <w:ind w:left="0"/>
        <w:rPr>
          <w:sz w:val="20"/>
        </w:rPr>
      </w:pPr>
    </w:p>
    <w:p w:rsidR="00E909A0" w:rsidRDefault="00E909A0">
      <w:pPr>
        <w:pStyle w:val="a3"/>
        <w:spacing w:before="10"/>
        <w:ind w:left="0"/>
        <w:rPr>
          <w:sz w:val="23"/>
        </w:rPr>
      </w:pPr>
    </w:p>
    <w:p w:rsidR="00E909A0" w:rsidRDefault="00185FB8">
      <w:pPr>
        <w:pStyle w:val="a4"/>
        <w:numPr>
          <w:ilvl w:val="1"/>
          <w:numId w:val="115"/>
        </w:numPr>
        <w:tabs>
          <w:tab w:val="left" w:pos="2648"/>
        </w:tabs>
        <w:spacing w:before="92" w:after="8"/>
      </w:pPr>
      <w:r>
        <w:t>класс</w:t>
      </w:r>
    </w:p>
    <w:tbl>
      <w:tblPr>
        <w:tblStyle w:val="TableNormal"/>
        <w:tblW w:w="0" w:type="auto"/>
        <w:tblInd w:w="2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256"/>
      </w:tblGrid>
      <w:tr w:rsidR="00E909A0">
        <w:trPr>
          <w:trHeight w:val="505"/>
        </w:trPr>
        <w:tc>
          <w:tcPr>
            <w:tcW w:w="2012" w:type="dxa"/>
          </w:tcPr>
          <w:p w:rsidR="00E909A0" w:rsidRDefault="00185FB8">
            <w:pPr>
              <w:pStyle w:val="TableParagraph"/>
              <w:spacing w:line="246" w:lineRule="exact"/>
              <w:ind w:left="107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</w:p>
          <w:p w:rsidR="00E909A0" w:rsidRDefault="00185FB8">
            <w:pPr>
              <w:pStyle w:val="TableParagraph"/>
              <w:spacing w:line="240" w:lineRule="exact"/>
              <w:ind w:left="107"/>
            </w:pPr>
            <w:r>
              <w:t>программы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Основное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раздела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</w:tr>
      <w:tr w:rsidR="00E909A0">
        <w:trPr>
          <w:trHeight w:val="506"/>
        </w:trPr>
        <w:tc>
          <w:tcPr>
            <w:tcW w:w="2012" w:type="dxa"/>
          </w:tcPr>
          <w:p w:rsidR="00E909A0" w:rsidRDefault="00185FB8">
            <w:pPr>
              <w:pStyle w:val="TableParagraph"/>
              <w:spacing w:line="246" w:lineRule="exact"/>
              <w:ind w:left="107"/>
            </w:pPr>
            <w:r>
              <w:t>История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</w:p>
          <w:p w:rsidR="00E909A0" w:rsidRDefault="00185FB8">
            <w:pPr>
              <w:pStyle w:val="TableParagraph"/>
              <w:spacing w:line="240" w:lineRule="exact"/>
              <w:ind w:left="107"/>
            </w:pPr>
            <w:r>
              <w:t>времени</w:t>
            </w:r>
          </w:p>
        </w:tc>
        <w:tc>
          <w:tcPr>
            <w:tcW w:w="6256" w:type="dxa"/>
          </w:tcPr>
          <w:p w:rsidR="00E909A0" w:rsidRDefault="00E909A0">
            <w:pPr>
              <w:pStyle w:val="TableParagraph"/>
              <w:ind w:left="0"/>
            </w:pPr>
          </w:p>
        </w:tc>
      </w:tr>
      <w:tr w:rsidR="00E909A0">
        <w:trPr>
          <w:trHeight w:val="2781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225"/>
              <w:rPr>
                <w:b/>
              </w:rPr>
            </w:pPr>
            <w:r>
              <w:rPr>
                <w:b/>
              </w:rPr>
              <w:t>Страны Европы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Северной</w:t>
            </w:r>
          </w:p>
          <w:p w:rsidR="00E909A0" w:rsidRDefault="00185FB8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</w:rPr>
              <w:t>Америки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</w:p>
          <w:p w:rsidR="00E909A0" w:rsidRDefault="00185FB8">
            <w:pPr>
              <w:pStyle w:val="TableParagraph"/>
              <w:ind w:left="107" w:right="233"/>
              <w:rPr>
                <w:b/>
              </w:rPr>
            </w:pPr>
            <w:r>
              <w:rPr>
                <w:b/>
              </w:rPr>
              <w:t>середине XVII—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ХVIII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в.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ind w:left="105" w:right="341"/>
              <w:jc w:val="both"/>
            </w:pPr>
            <w:r>
              <w:t>Век Просвещения: развитие естественных наук, французские</w:t>
            </w:r>
            <w:r>
              <w:rPr>
                <w:spacing w:val="-52"/>
              </w:rPr>
              <w:t xml:space="preserve"> </w:t>
            </w:r>
            <w:r>
              <w:t>просветители XVIII в. Война североамериканских колоний за</w:t>
            </w:r>
            <w:r>
              <w:rPr>
                <w:spacing w:val="-52"/>
              </w:rPr>
              <w:t xml:space="preserve"> </w:t>
            </w:r>
            <w:r>
              <w:t>независимость.</w:t>
            </w:r>
            <w:r>
              <w:rPr>
                <w:spacing w:val="-3"/>
              </w:rPr>
              <w:t xml:space="preserve"> </w:t>
            </w:r>
            <w:r>
              <w:t>Образование</w:t>
            </w:r>
            <w:r>
              <w:rPr>
                <w:spacing w:val="-3"/>
              </w:rPr>
              <w:t xml:space="preserve"> </w:t>
            </w:r>
            <w:r>
              <w:t>Соединенных</w:t>
            </w:r>
            <w:r>
              <w:rPr>
                <w:spacing w:val="-3"/>
              </w:rPr>
              <w:t xml:space="preserve"> </w:t>
            </w:r>
            <w:r>
              <w:t>Штатов</w:t>
            </w:r>
            <w:r>
              <w:rPr>
                <w:spacing w:val="-3"/>
              </w:rPr>
              <w:t xml:space="preserve"> </w:t>
            </w:r>
            <w:r>
              <w:t>Америки;</w:t>
            </w:r>
          </w:p>
          <w:p w:rsidR="00E909A0" w:rsidRDefault="00185FB8">
            <w:pPr>
              <w:pStyle w:val="TableParagraph"/>
              <w:ind w:left="105" w:right="274"/>
            </w:pPr>
            <w:r>
              <w:t>«отцы-основатели». Французская революция XVIII в.:</w:t>
            </w:r>
            <w:r>
              <w:rPr>
                <w:spacing w:val="1"/>
              </w:rPr>
              <w:t xml:space="preserve"> </w:t>
            </w:r>
            <w:r>
              <w:t>причины, участники. Начало и основные этапы революции.</w:t>
            </w:r>
            <w:r>
              <w:rPr>
                <w:spacing w:val="1"/>
              </w:rPr>
              <w:t xml:space="preserve"> </w:t>
            </w:r>
            <w:r>
              <w:t xml:space="preserve">Политические течения и деятели революции. </w:t>
            </w:r>
            <w:r>
              <w:rPr>
                <w:i/>
              </w:rPr>
              <w:t>Программные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государственные документы. Революционные войны. </w:t>
            </w:r>
            <w:r>
              <w:t>Итоги и</w:t>
            </w:r>
            <w:r>
              <w:rPr>
                <w:spacing w:val="-52"/>
              </w:rPr>
              <w:t xml:space="preserve"> </w:t>
            </w:r>
            <w:r>
              <w:t>значение революции. Международные отношения середины</w:t>
            </w:r>
            <w:r>
              <w:rPr>
                <w:spacing w:val="1"/>
              </w:rPr>
              <w:t xml:space="preserve"> </w:t>
            </w:r>
            <w:r>
              <w:t>XVII—XVIII</w:t>
            </w:r>
            <w:r>
              <w:rPr>
                <w:spacing w:val="-3"/>
              </w:rPr>
              <w:t xml:space="preserve"> </w:t>
            </w:r>
            <w:r>
              <w:t>в.</w:t>
            </w:r>
            <w:r>
              <w:rPr>
                <w:spacing w:val="-1"/>
              </w:rPr>
              <w:t xml:space="preserve"> </w:t>
            </w:r>
            <w:r>
              <w:t>Европейские конфликты</w:t>
            </w:r>
            <w:r>
              <w:rPr>
                <w:spacing w:val="-1"/>
              </w:rPr>
              <w:t xml:space="preserve"> </w:t>
            </w:r>
            <w:r>
              <w:t>и дипломатия.</w:t>
            </w:r>
          </w:p>
          <w:p w:rsidR="00E909A0" w:rsidRDefault="00185FB8">
            <w:pPr>
              <w:pStyle w:val="TableParagraph"/>
              <w:spacing w:line="254" w:lineRule="exact"/>
              <w:ind w:left="105" w:right="312"/>
            </w:pPr>
            <w:r>
              <w:t>Семилетняя война. Разделы Речи Посполитой. Колониальные</w:t>
            </w:r>
            <w:r>
              <w:rPr>
                <w:spacing w:val="-52"/>
              </w:rPr>
              <w:t xml:space="preserve"> </w:t>
            </w:r>
            <w:r>
              <w:t>захваты</w:t>
            </w:r>
            <w:r>
              <w:rPr>
                <w:spacing w:val="-1"/>
              </w:rPr>
              <w:t xml:space="preserve"> </w:t>
            </w:r>
            <w:r>
              <w:t>европейских</w:t>
            </w:r>
            <w:r>
              <w:rPr>
                <w:spacing w:val="-3"/>
              </w:rPr>
              <w:t xml:space="preserve"> </w:t>
            </w:r>
            <w:r>
              <w:t>держав.</w:t>
            </w:r>
          </w:p>
        </w:tc>
      </w:tr>
      <w:tr w:rsidR="00E909A0">
        <w:trPr>
          <w:trHeight w:val="1009"/>
        </w:trPr>
        <w:tc>
          <w:tcPr>
            <w:tcW w:w="2012" w:type="dxa"/>
          </w:tcPr>
          <w:p w:rsidR="00E909A0" w:rsidRDefault="00185FB8">
            <w:pPr>
              <w:pStyle w:val="TableParagraph"/>
              <w:spacing w:line="242" w:lineRule="auto"/>
              <w:ind w:left="107" w:right="268"/>
              <w:rPr>
                <w:b/>
              </w:rPr>
            </w:pPr>
            <w:r>
              <w:rPr>
                <w:b/>
              </w:rPr>
              <w:t>Россия в конце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XVII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XVIII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вв:</w:t>
            </w:r>
          </w:p>
          <w:p w:rsidR="00E909A0" w:rsidRDefault="00185FB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царства к</w:t>
            </w:r>
          </w:p>
          <w:p w:rsidR="00E909A0" w:rsidRDefault="00185FB8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империи.</w:t>
            </w:r>
          </w:p>
        </w:tc>
        <w:tc>
          <w:tcPr>
            <w:tcW w:w="6256" w:type="dxa"/>
          </w:tcPr>
          <w:p w:rsidR="00E909A0" w:rsidRDefault="00E909A0">
            <w:pPr>
              <w:pStyle w:val="TableParagraph"/>
              <w:ind w:left="0"/>
            </w:pPr>
          </w:p>
        </w:tc>
      </w:tr>
      <w:tr w:rsidR="00E909A0">
        <w:trPr>
          <w:trHeight w:val="760"/>
        </w:trPr>
        <w:tc>
          <w:tcPr>
            <w:tcW w:w="2012" w:type="dxa"/>
          </w:tcPr>
          <w:p w:rsidR="00E909A0" w:rsidRDefault="00185FB8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Россия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эпоху</w:t>
            </w:r>
          </w:p>
          <w:p w:rsidR="00E909A0" w:rsidRDefault="00185FB8">
            <w:pPr>
              <w:pStyle w:val="TableParagraph"/>
              <w:spacing w:line="252" w:lineRule="exact"/>
              <w:ind w:left="107" w:right="268"/>
              <w:rPr>
                <w:b/>
              </w:rPr>
            </w:pPr>
            <w:r>
              <w:rPr>
                <w:b/>
              </w:rPr>
              <w:t>преобразований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Петра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Россия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эпоху</w:t>
            </w:r>
            <w:r>
              <w:rPr>
                <w:spacing w:val="-4"/>
              </w:rPr>
              <w:t xml:space="preserve"> </w:t>
            </w:r>
            <w:r>
              <w:t>преобразований</w:t>
            </w:r>
            <w:r>
              <w:rPr>
                <w:spacing w:val="-3"/>
              </w:rPr>
              <w:t xml:space="preserve"> </w:t>
            </w:r>
            <w:r>
              <w:t>Петра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Причины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spacing w:line="252" w:lineRule="exact"/>
              <w:ind w:left="105" w:right="381"/>
            </w:pPr>
            <w:r>
              <w:t>предпосылки преобразований (дискуссии по этому вопросу).</w:t>
            </w:r>
            <w:r>
              <w:rPr>
                <w:spacing w:val="-5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и Европа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конце</w:t>
            </w:r>
            <w:r>
              <w:rPr>
                <w:spacing w:val="-3"/>
              </w:rPr>
              <w:t xml:space="preserve"> </w:t>
            </w:r>
            <w:r>
              <w:t>XVII</w:t>
            </w:r>
            <w:r>
              <w:rPr>
                <w:spacing w:val="-2"/>
              </w:rPr>
              <w:t xml:space="preserve"> </w:t>
            </w:r>
            <w:r>
              <w:t>века. Модернизация</w:t>
            </w:r>
            <w:r>
              <w:rPr>
                <w:spacing w:val="-4"/>
              </w:rPr>
              <w:t xml:space="preserve"> </w:t>
            </w:r>
            <w:r>
              <w:t>как</w:t>
            </w:r>
          </w:p>
        </w:tc>
      </w:tr>
    </w:tbl>
    <w:p w:rsidR="00E909A0" w:rsidRDefault="00E909A0">
      <w:pPr>
        <w:spacing w:line="252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2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256"/>
      </w:tblGrid>
      <w:tr w:rsidR="00E909A0">
        <w:trPr>
          <w:trHeight w:val="13158"/>
        </w:trPr>
        <w:tc>
          <w:tcPr>
            <w:tcW w:w="201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жизненно</w:t>
            </w:r>
            <w:r>
              <w:rPr>
                <w:spacing w:val="-3"/>
              </w:rPr>
              <w:t xml:space="preserve"> </w:t>
            </w:r>
            <w:r>
              <w:t>важная</w:t>
            </w:r>
            <w:r>
              <w:rPr>
                <w:spacing w:val="-2"/>
              </w:rPr>
              <w:t xml:space="preserve"> </w:t>
            </w:r>
            <w:r>
              <w:t>национальная</w:t>
            </w:r>
            <w:r>
              <w:rPr>
                <w:spacing w:val="-4"/>
              </w:rPr>
              <w:t xml:space="preserve"> </w:t>
            </w:r>
            <w:r>
              <w:t>задача.</w:t>
            </w:r>
            <w:r>
              <w:rPr>
                <w:spacing w:val="-2"/>
              </w:rPr>
              <w:t xml:space="preserve"> </w:t>
            </w:r>
            <w:r>
              <w:t>Начало</w:t>
            </w:r>
            <w:r>
              <w:rPr>
                <w:spacing w:val="-2"/>
              </w:rPr>
              <w:t xml:space="preserve"> </w:t>
            </w:r>
            <w:r>
              <w:t>царствования</w:t>
            </w:r>
          </w:p>
          <w:p w:rsidR="00E909A0" w:rsidRDefault="00185FB8">
            <w:pPr>
              <w:pStyle w:val="TableParagraph"/>
              <w:spacing w:before="1"/>
              <w:ind w:left="105" w:right="332"/>
            </w:pPr>
            <w:r>
              <w:t>Петра I, борьба за власть. Правление царевны Софьи.</w:t>
            </w:r>
            <w:r>
              <w:rPr>
                <w:spacing w:val="1"/>
              </w:rPr>
              <w:t xml:space="preserve"> </w:t>
            </w:r>
            <w:r>
              <w:t>Стрелецкие бунты. Хованщина. Первые шаги на пути</w:t>
            </w:r>
            <w:r>
              <w:rPr>
                <w:spacing w:val="1"/>
              </w:rPr>
              <w:t xml:space="preserve"> </w:t>
            </w:r>
            <w:r>
              <w:t>преобразований. Азовские походы. Великое посольство и его</w:t>
            </w:r>
            <w:r>
              <w:rPr>
                <w:spacing w:val="-52"/>
              </w:rPr>
              <w:t xml:space="preserve"> </w:t>
            </w:r>
            <w:r>
              <w:t>значение.</w:t>
            </w:r>
            <w:r>
              <w:rPr>
                <w:spacing w:val="-2"/>
              </w:rPr>
              <w:t xml:space="preserve"> </w:t>
            </w:r>
            <w:r>
              <w:t>Сподвижники</w:t>
            </w:r>
            <w:r>
              <w:rPr>
                <w:spacing w:val="-5"/>
              </w:rPr>
              <w:t xml:space="preserve"> </w:t>
            </w:r>
            <w:r>
              <w:t>Петра</w:t>
            </w:r>
            <w:r>
              <w:rPr>
                <w:spacing w:val="-2"/>
              </w:rPr>
              <w:t xml:space="preserve"> </w:t>
            </w:r>
            <w:r>
              <w:t>I.</w:t>
            </w:r>
            <w:r>
              <w:rPr>
                <w:spacing w:val="-2"/>
              </w:rPr>
              <w:t xml:space="preserve"> </w:t>
            </w:r>
            <w:r>
              <w:t>Экономическая</w:t>
            </w:r>
            <w:r>
              <w:rPr>
                <w:spacing w:val="-1"/>
              </w:rPr>
              <w:t xml:space="preserve"> </w:t>
            </w:r>
            <w:r>
              <w:t>политика.</w:t>
            </w:r>
          </w:p>
          <w:p w:rsidR="00E909A0" w:rsidRDefault="00185FB8">
            <w:pPr>
              <w:pStyle w:val="TableParagraph"/>
              <w:ind w:left="105" w:right="136"/>
            </w:pPr>
            <w:r>
              <w:t>Строительство заводов и мануфактур, верфей. Создание базы</w:t>
            </w:r>
            <w:r>
              <w:rPr>
                <w:spacing w:val="1"/>
              </w:rPr>
              <w:t xml:space="preserve"> </w:t>
            </w:r>
            <w:r>
              <w:t>металлургической индустрии на Урале. Оружейные заводы и</w:t>
            </w:r>
            <w:r>
              <w:rPr>
                <w:spacing w:val="1"/>
              </w:rPr>
              <w:t xml:space="preserve"> </w:t>
            </w:r>
            <w:r>
              <w:t>корабельные верфи. Роль государства в создании</w:t>
            </w:r>
            <w:r>
              <w:rPr>
                <w:spacing w:val="1"/>
              </w:rPr>
              <w:t xml:space="preserve"> </w:t>
            </w:r>
            <w:r>
              <w:t>промышленности. Основание Екатеринбурга. Преобладание</w:t>
            </w:r>
            <w:r>
              <w:rPr>
                <w:spacing w:val="1"/>
              </w:rPr>
              <w:t xml:space="preserve"> </w:t>
            </w:r>
            <w:r>
              <w:t>крепостного и подневольного труда. Принципы меркантилизма</w:t>
            </w:r>
            <w:r>
              <w:rPr>
                <w:spacing w:val="-52"/>
              </w:rPr>
              <w:t xml:space="preserve"> </w:t>
            </w:r>
            <w:r>
              <w:t>и протекционизма. Таможенный тариф 1724 г. Введение</w:t>
            </w:r>
            <w:r>
              <w:rPr>
                <w:spacing w:val="1"/>
              </w:rPr>
              <w:t xml:space="preserve"> </w:t>
            </w:r>
            <w:r>
              <w:t>подушной подати. Социальная политика. Консолидация</w:t>
            </w:r>
            <w:r>
              <w:rPr>
                <w:spacing w:val="1"/>
              </w:rPr>
              <w:t xml:space="preserve"> </w:t>
            </w:r>
            <w:r>
              <w:t>дворянского сословия, повышение его роли в управлении</w:t>
            </w:r>
            <w:r>
              <w:rPr>
                <w:spacing w:val="1"/>
              </w:rPr>
              <w:t xml:space="preserve"> </w:t>
            </w:r>
            <w:r>
              <w:t>страной. Указ о единонаследии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Табель</w:t>
            </w:r>
            <w:r>
              <w:rPr>
                <w:spacing w:val="-2"/>
              </w:rPr>
              <w:t xml:space="preserve"> </w:t>
            </w:r>
            <w:r>
              <w:t>о рангах.</w:t>
            </w:r>
          </w:p>
          <w:p w:rsidR="00E909A0" w:rsidRDefault="00185FB8">
            <w:pPr>
              <w:pStyle w:val="TableParagraph"/>
              <w:ind w:left="105" w:right="84"/>
            </w:pPr>
            <w:r>
              <w:t>Противоречия в политике по отношению к купечеству и</w:t>
            </w:r>
            <w:r>
              <w:rPr>
                <w:spacing w:val="1"/>
              </w:rPr>
              <w:t xml:space="preserve"> </w:t>
            </w:r>
            <w:r>
              <w:t>городским сословиям: расширение их прав в местном</w:t>
            </w:r>
            <w:r>
              <w:rPr>
                <w:spacing w:val="1"/>
              </w:rPr>
              <w:t xml:space="preserve"> </w:t>
            </w:r>
            <w:r>
              <w:t>управлении и усиление налогового гнета. Положение крестьян.</w:t>
            </w:r>
            <w:r>
              <w:rPr>
                <w:spacing w:val="1"/>
              </w:rPr>
              <w:t xml:space="preserve"> </w:t>
            </w:r>
            <w:r>
              <w:t>Переписи населения (ревизии). Реформы управления. Реформы</w:t>
            </w:r>
            <w:r>
              <w:rPr>
                <w:spacing w:val="1"/>
              </w:rPr>
              <w:t xml:space="preserve"> </w:t>
            </w:r>
            <w:r>
              <w:t>местного управления (бурмистры и Ратуша), городская и</w:t>
            </w:r>
            <w:r>
              <w:rPr>
                <w:spacing w:val="1"/>
              </w:rPr>
              <w:t xml:space="preserve"> </w:t>
            </w:r>
            <w:r>
              <w:t>областная (губернская) реформы. Сенат, коллегии, органы</w:t>
            </w:r>
            <w:r>
              <w:rPr>
                <w:spacing w:val="1"/>
              </w:rPr>
              <w:t xml:space="preserve"> </w:t>
            </w:r>
            <w:r>
              <w:t>надзора и суда. Усиление централизации и бюрократизации</w:t>
            </w:r>
            <w:r>
              <w:rPr>
                <w:spacing w:val="1"/>
              </w:rPr>
              <w:t xml:space="preserve"> </w:t>
            </w:r>
            <w:r>
              <w:t>управления. Генеральный регламент. Санкт-Петербург — новая</w:t>
            </w:r>
            <w:r>
              <w:rPr>
                <w:spacing w:val="-53"/>
              </w:rPr>
              <w:t xml:space="preserve"> </w:t>
            </w:r>
            <w:r>
              <w:t>столица. Первые гвардейские полки. Создание регулярной</w:t>
            </w:r>
            <w:r>
              <w:rPr>
                <w:spacing w:val="1"/>
              </w:rPr>
              <w:t xml:space="preserve"> </w:t>
            </w:r>
            <w:r>
              <w:t>армии, военного флота. Рекрутские наборы. Церковная</w:t>
            </w:r>
            <w:r>
              <w:rPr>
                <w:spacing w:val="1"/>
              </w:rPr>
              <w:t xml:space="preserve"> </w:t>
            </w:r>
            <w:r>
              <w:t>реформа.</w:t>
            </w:r>
            <w:r>
              <w:rPr>
                <w:spacing w:val="-1"/>
              </w:rPr>
              <w:t xml:space="preserve"> </w:t>
            </w:r>
            <w:r>
              <w:t>Упразднение патриаршества, учреждение</w:t>
            </w:r>
            <w:r>
              <w:rPr>
                <w:spacing w:val="-3"/>
              </w:rPr>
              <w:t xml:space="preserve"> </w:t>
            </w:r>
            <w:r>
              <w:t>синода.</w:t>
            </w:r>
          </w:p>
          <w:p w:rsidR="00E909A0" w:rsidRDefault="00185FB8">
            <w:pPr>
              <w:pStyle w:val="TableParagraph"/>
              <w:ind w:left="105" w:right="224"/>
            </w:pPr>
            <w:r>
              <w:t>Положение конфессий. Оппозиция реформам Петра I.</w:t>
            </w:r>
            <w:r>
              <w:rPr>
                <w:spacing w:val="1"/>
              </w:rPr>
              <w:t xml:space="preserve"> </w:t>
            </w:r>
            <w:r>
              <w:t>Социальные движения в первой четверти XVIII в. Восстания в</w:t>
            </w:r>
            <w:r>
              <w:rPr>
                <w:spacing w:val="-52"/>
              </w:rPr>
              <w:t xml:space="preserve"> </w:t>
            </w:r>
            <w:r>
              <w:t>Астрахани,</w:t>
            </w:r>
            <w:r>
              <w:rPr>
                <w:spacing w:val="-2"/>
              </w:rPr>
              <w:t xml:space="preserve"> </w:t>
            </w:r>
            <w:r>
              <w:t>Башкирии,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Дону.</w:t>
            </w:r>
            <w:r>
              <w:rPr>
                <w:spacing w:val="-2"/>
              </w:rPr>
              <w:t xml:space="preserve"> </w:t>
            </w:r>
            <w:r>
              <w:t>Дело</w:t>
            </w:r>
            <w:r>
              <w:rPr>
                <w:spacing w:val="-1"/>
              </w:rPr>
              <w:t xml:space="preserve"> </w:t>
            </w:r>
            <w:r>
              <w:t>царевича</w:t>
            </w:r>
            <w:r>
              <w:rPr>
                <w:spacing w:val="-1"/>
              </w:rPr>
              <w:t xml:space="preserve"> </w:t>
            </w:r>
            <w:r>
              <w:t>Алексея.</w:t>
            </w:r>
          </w:p>
          <w:p w:rsidR="00E909A0" w:rsidRDefault="00185FB8">
            <w:pPr>
              <w:pStyle w:val="TableParagraph"/>
              <w:spacing w:before="1"/>
              <w:ind w:left="105" w:right="91"/>
            </w:pPr>
            <w:r>
              <w:t>Внешняя политика. Северная война. Причины и цели войны.</w:t>
            </w:r>
            <w:r>
              <w:rPr>
                <w:spacing w:val="1"/>
              </w:rPr>
              <w:t xml:space="preserve"> </w:t>
            </w:r>
            <w:r>
              <w:t>Неудачи в начале войны и их преодоление. Битва при д. Лесной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победа</w:t>
            </w:r>
            <w:r>
              <w:rPr>
                <w:spacing w:val="-2"/>
              </w:rPr>
              <w:t xml:space="preserve"> </w:t>
            </w:r>
            <w:r>
              <w:t>под Полтавой.Прутский поход. Борьба</w:t>
            </w:r>
            <w:r>
              <w:rPr>
                <w:spacing w:val="-3"/>
              </w:rPr>
              <w:t xml:space="preserve"> </w:t>
            </w:r>
            <w:r>
              <w:t>за</w:t>
            </w:r>
          </w:p>
          <w:p w:rsidR="00E909A0" w:rsidRDefault="00185FB8">
            <w:pPr>
              <w:pStyle w:val="TableParagraph"/>
              <w:ind w:left="105" w:right="390"/>
            </w:pPr>
            <w:r>
              <w:t>гегемонию на Балтике. Сражения у м. Гангут и о. Гренгам.</w:t>
            </w:r>
            <w:r>
              <w:rPr>
                <w:spacing w:val="1"/>
              </w:rPr>
              <w:t xml:space="preserve"> </w:t>
            </w:r>
            <w:r>
              <w:t>Ништадтский мир и его последствия. Закрепление России на</w:t>
            </w:r>
            <w:r>
              <w:rPr>
                <w:spacing w:val="-52"/>
              </w:rPr>
              <w:t xml:space="preserve"> </w:t>
            </w:r>
            <w:r>
              <w:t>берегах</w:t>
            </w:r>
            <w:r>
              <w:rPr>
                <w:spacing w:val="-1"/>
              </w:rPr>
              <w:t xml:space="preserve"> </w:t>
            </w:r>
            <w:r>
              <w:t>Балтики.</w:t>
            </w:r>
            <w:r>
              <w:rPr>
                <w:spacing w:val="-1"/>
              </w:rPr>
              <w:t xml:space="preserve"> </w:t>
            </w:r>
            <w:r>
              <w:t>Провозглашение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империей.</w:t>
            </w:r>
          </w:p>
          <w:p w:rsidR="00E909A0" w:rsidRDefault="00185FB8">
            <w:pPr>
              <w:pStyle w:val="TableParagraph"/>
              <w:ind w:left="105" w:right="154"/>
            </w:pPr>
            <w:r>
              <w:t xml:space="preserve">Каспийский поход Петра I. </w:t>
            </w:r>
            <w:r>
              <w:rPr>
                <w:b/>
              </w:rPr>
              <w:t>Преобразования Петра I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области культуры. </w:t>
            </w:r>
            <w:r>
              <w:t>Доминирование светского начала в</w:t>
            </w:r>
            <w:r>
              <w:rPr>
                <w:spacing w:val="1"/>
              </w:rPr>
              <w:t xml:space="preserve"> </w:t>
            </w:r>
            <w:r>
              <w:t>культурной политике. Влияние культуры стран зарубежной</w:t>
            </w:r>
            <w:r>
              <w:rPr>
                <w:spacing w:val="1"/>
              </w:rPr>
              <w:t xml:space="preserve"> </w:t>
            </w:r>
            <w:r>
              <w:t>Европы. Привлечение иностранных специалистов. Введение</w:t>
            </w:r>
            <w:r>
              <w:rPr>
                <w:spacing w:val="1"/>
              </w:rPr>
              <w:t xml:space="preserve"> </w:t>
            </w:r>
            <w:r>
              <w:t>нового летоисчисления, гражданского шрифта и гражданской</w:t>
            </w:r>
            <w:r>
              <w:rPr>
                <w:spacing w:val="1"/>
              </w:rPr>
              <w:t xml:space="preserve"> </w:t>
            </w:r>
            <w:r>
              <w:t>печати. Первая газета «Ведомости». Создание сети школ и</w:t>
            </w:r>
            <w:r>
              <w:rPr>
                <w:spacing w:val="1"/>
              </w:rPr>
              <w:t xml:space="preserve"> </w:t>
            </w:r>
            <w:r>
              <w:t>специальных учебных заведений. Развитие науки. Открытие</w:t>
            </w:r>
            <w:r>
              <w:rPr>
                <w:spacing w:val="1"/>
              </w:rPr>
              <w:t xml:space="preserve"> </w:t>
            </w:r>
            <w:r>
              <w:t>Академии наук в Петербурге. Кунсткамера. Светская</w:t>
            </w:r>
            <w:r>
              <w:rPr>
                <w:spacing w:val="1"/>
              </w:rPr>
              <w:t xml:space="preserve"> </w:t>
            </w:r>
            <w:r>
              <w:t>живопись, портрет петровской эпохи. Скульптура и</w:t>
            </w:r>
            <w:r>
              <w:rPr>
                <w:spacing w:val="1"/>
              </w:rPr>
              <w:t xml:space="preserve"> </w:t>
            </w:r>
            <w:r>
              <w:t>архитектура. Памятники раннего барокко. Повседневная жизнь</w:t>
            </w:r>
            <w:r>
              <w:rPr>
                <w:spacing w:val="-52"/>
              </w:rPr>
              <w:t xml:space="preserve"> </w:t>
            </w:r>
            <w:r>
              <w:t>и быт правящей элиты и основной массы населения. Перемены</w:t>
            </w:r>
            <w:r>
              <w:rPr>
                <w:spacing w:val="-52"/>
              </w:rPr>
              <w:t xml:space="preserve"> </w:t>
            </w:r>
            <w:r>
              <w:t xml:space="preserve">в образе жизни российского дворянства. </w:t>
            </w:r>
            <w:r>
              <w:rPr>
                <w:i/>
              </w:rPr>
              <w:t>Новые формы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социальной коммуникации в дворянской среде. </w:t>
            </w:r>
            <w:r>
              <w:t>Ассамблеи,</w:t>
            </w:r>
            <w:r>
              <w:rPr>
                <w:spacing w:val="1"/>
              </w:rPr>
              <w:t xml:space="preserve"> </w:t>
            </w:r>
            <w:r>
              <w:t>балы,</w:t>
            </w:r>
            <w:r>
              <w:rPr>
                <w:spacing w:val="-3"/>
              </w:rPr>
              <w:t xml:space="preserve"> </w:t>
            </w:r>
            <w:r>
              <w:t>фейерверки,</w:t>
            </w:r>
            <w:r>
              <w:rPr>
                <w:spacing w:val="-4"/>
              </w:rPr>
              <w:t xml:space="preserve"> </w:t>
            </w:r>
            <w:r>
              <w:t>светские</w:t>
            </w:r>
            <w:r>
              <w:rPr>
                <w:spacing w:val="-1"/>
              </w:rPr>
              <w:t xml:space="preserve"> </w:t>
            </w:r>
            <w:r>
              <w:t>государственные</w:t>
            </w:r>
            <w:r>
              <w:rPr>
                <w:spacing w:val="-1"/>
              </w:rPr>
              <w:t xml:space="preserve"> </w:t>
            </w:r>
            <w:r>
              <w:t>праздники.</w:t>
            </w:r>
          </w:p>
          <w:p w:rsidR="00E909A0" w:rsidRDefault="00185FB8">
            <w:pPr>
              <w:pStyle w:val="TableParagraph"/>
              <w:ind w:left="105" w:right="210"/>
            </w:pPr>
            <w:r>
              <w:t>«Европейский» стиль в одежде, развлечениях, питании.</w:t>
            </w:r>
            <w:r>
              <w:rPr>
                <w:spacing w:val="1"/>
              </w:rPr>
              <w:t xml:space="preserve"> </w:t>
            </w:r>
            <w:r>
              <w:t>Изменения в положении женщин. Итоги, последствия и</w:t>
            </w:r>
            <w:r>
              <w:rPr>
                <w:spacing w:val="1"/>
              </w:rPr>
              <w:t xml:space="preserve"> </w:t>
            </w:r>
            <w:r>
              <w:t>значение петровских преобразований. Образ Петра I в русской</w:t>
            </w:r>
            <w:r>
              <w:rPr>
                <w:spacing w:val="-52"/>
              </w:rPr>
              <w:t xml:space="preserve"> </w:t>
            </w:r>
            <w:r>
              <w:t>культуре.</w:t>
            </w:r>
            <w:r>
              <w:rPr>
                <w:spacing w:val="-1"/>
              </w:rPr>
              <w:t xml:space="preserve"> </w:t>
            </w:r>
            <w:r>
              <w:t>Наш</w:t>
            </w:r>
            <w:r>
              <w:rPr>
                <w:spacing w:val="-1"/>
              </w:rPr>
              <w:t xml:space="preserve"> </w:t>
            </w:r>
            <w:r>
              <w:t>регион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XVIII</w:t>
            </w:r>
            <w:r>
              <w:rPr>
                <w:spacing w:val="-2"/>
              </w:rPr>
              <w:t xml:space="preserve"> </w:t>
            </w:r>
            <w:r>
              <w:t>в.</w:t>
            </w:r>
            <w:r>
              <w:rPr>
                <w:spacing w:val="-1"/>
              </w:rPr>
              <w:t xml:space="preserve"> </w:t>
            </w:r>
            <w:r>
              <w:t>Край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t>петровских</w:t>
            </w:r>
          </w:p>
        </w:tc>
      </w:tr>
    </w:tbl>
    <w:p w:rsidR="00E909A0" w:rsidRDefault="00E909A0">
      <w:pPr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2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256"/>
      </w:tblGrid>
      <w:tr w:rsidR="00E909A0">
        <w:trPr>
          <w:trHeight w:val="506"/>
        </w:trPr>
        <w:tc>
          <w:tcPr>
            <w:tcW w:w="201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преобразований.</w:t>
            </w:r>
            <w:r>
              <w:rPr>
                <w:spacing w:val="-4"/>
              </w:rPr>
              <w:t xml:space="preserve"> </w:t>
            </w:r>
            <w:r>
              <w:t>Казанская</w:t>
            </w:r>
            <w:r>
              <w:rPr>
                <w:spacing w:val="-4"/>
              </w:rPr>
              <w:t xml:space="preserve"> </w:t>
            </w:r>
            <w:r>
              <w:t>губерния:</w:t>
            </w:r>
            <w:r>
              <w:rPr>
                <w:spacing w:val="-2"/>
              </w:rPr>
              <w:t xml:space="preserve"> </w:t>
            </w:r>
            <w:r>
              <w:t>создание,</w:t>
            </w:r>
            <w:r>
              <w:rPr>
                <w:spacing w:val="-4"/>
              </w:rPr>
              <w:t xml:space="preserve"> </w:t>
            </w:r>
            <w:r>
              <w:t>территория,</w:t>
            </w:r>
          </w:p>
          <w:p w:rsidR="00E909A0" w:rsidRDefault="00185FB8">
            <w:pPr>
              <w:pStyle w:val="TableParagraph"/>
              <w:spacing w:before="1" w:line="248" w:lineRule="exact"/>
              <w:ind w:left="105"/>
            </w:pPr>
            <w:r>
              <w:t>население.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мануфактурного</w:t>
            </w:r>
            <w:r>
              <w:rPr>
                <w:spacing w:val="-5"/>
              </w:rPr>
              <w:t xml:space="preserve"> </w:t>
            </w:r>
            <w:r>
              <w:t>производства.</w:t>
            </w:r>
          </w:p>
        </w:tc>
      </w:tr>
      <w:tr w:rsidR="00E909A0">
        <w:trPr>
          <w:trHeight w:val="4555"/>
        </w:trPr>
        <w:tc>
          <w:tcPr>
            <w:tcW w:w="2012" w:type="dxa"/>
          </w:tcPr>
          <w:p w:rsidR="00E909A0" w:rsidRDefault="00185FB8">
            <w:pPr>
              <w:pStyle w:val="TableParagraph"/>
              <w:spacing w:line="242" w:lineRule="auto"/>
              <w:ind w:left="107" w:right="261"/>
              <w:rPr>
                <w:b/>
              </w:rPr>
            </w:pPr>
            <w:r>
              <w:rPr>
                <w:b/>
              </w:rPr>
              <w:t>После Петра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Великого: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эпоха</w:t>
            </w:r>
          </w:p>
          <w:p w:rsidR="00E909A0" w:rsidRDefault="00185FB8">
            <w:pPr>
              <w:pStyle w:val="TableParagraph"/>
              <w:ind w:left="107" w:right="522"/>
              <w:rPr>
                <w:b/>
              </w:rPr>
            </w:pPr>
            <w:r>
              <w:rPr>
                <w:b/>
              </w:rPr>
              <w:t>«дворцовых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переворотов»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Причины</w:t>
            </w:r>
            <w:r>
              <w:rPr>
                <w:spacing w:val="-3"/>
              </w:rPr>
              <w:t xml:space="preserve"> </w:t>
            </w:r>
            <w:r>
              <w:t>нестабильности</w:t>
            </w:r>
            <w:r>
              <w:rPr>
                <w:spacing w:val="-6"/>
              </w:rPr>
              <w:t xml:space="preserve"> </w:t>
            </w:r>
            <w:r>
              <w:t>политического</w:t>
            </w:r>
            <w:r>
              <w:rPr>
                <w:spacing w:val="-3"/>
              </w:rPr>
              <w:t xml:space="preserve"> </w:t>
            </w:r>
            <w:r>
              <w:t>строя.</w:t>
            </w:r>
            <w:r>
              <w:rPr>
                <w:spacing w:val="-3"/>
              </w:rPr>
              <w:t xml:space="preserve"> </w:t>
            </w:r>
            <w:r>
              <w:t>Дворцовые</w:t>
            </w:r>
          </w:p>
          <w:p w:rsidR="00E909A0" w:rsidRDefault="00185FB8">
            <w:pPr>
              <w:pStyle w:val="TableParagraph"/>
              <w:spacing w:before="1"/>
              <w:ind w:left="105" w:right="108"/>
            </w:pPr>
            <w:r>
              <w:t>перевороты. Фаворитизм. Создание Верховного тайного совета.</w:t>
            </w:r>
            <w:r>
              <w:rPr>
                <w:spacing w:val="-52"/>
              </w:rPr>
              <w:t xml:space="preserve"> </w:t>
            </w:r>
            <w:r>
              <w:t>Крушение политической карьеры А.Д. Меншикова. «Кондиции</w:t>
            </w:r>
            <w:r>
              <w:rPr>
                <w:spacing w:val="-52"/>
              </w:rPr>
              <w:t xml:space="preserve"> </w:t>
            </w:r>
            <w:r>
              <w:t>верховников» и приход к власти Анны Иоанновны. «Кабинет</w:t>
            </w:r>
            <w:r>
              <w:rPr>
                <w:spacing w:val="1"/>
              </w:rPr>
              <w:t xml:space="preserve"> </w:t>
            </w:r>
            <w:r>
              <w:t>министров».</w:t>
            </w:r>
            <w:r>
              <w:rPr>
                <w:spacing w:val="4"/>
              </w:rPr>
              <w:t xml:space="preserve"> </w:t>
            </w:r>
            <w:r>
              <w:t>Роль</w:t>
            </w:r>
            <w:r>
              <w:rPr>
                <w:spacing w:val="4"/>
              </w:rPr>
              <w:t xml:space="preserve"> </w:t>
            </w:r>
            <w:r>
              <w:t>Э.</w:t>
            </w:r>
            <w:r>
              <w:rPr>
                <w:spacing w:val="4"/>
              </w:rPr>
              <w:t xml:space="preserve"> </w:t>
            </w:r>
            <w:r>
              <w:t>Бирона,</w:t>
            </w:r>
            <w:r>
              <w:rPr>
                <w:spacing w:val="5"/>
              </w:rPr>
              <w:t xml:space="preserve"> </w:t>
            </w:r>
            <w:r>
              <w:t>А.И.</w:t>
            </w:r>
            <w:r>
              <w:rPr>
                <w:spacing w:val="4"/>
              </w:rPr>
              <w:t xml:space="preserve"> </w:t>
            </w:r>
            <w:r>
              <w:t>Остермана,</w:t>
            </w:r>
            <w:r>
              <w:rPr>
                <w:spacing w:val="4"/>
              </w:rPr>
              <w:t xml:space="preserve"> </w:t>
            </w:r>
            <w:r>
              <w:t>А.П.</w:t>
            </w:r>
            <w:r>
              <w:rPr>
                <w:spacing w:val="1"/>
              </w:rPr>
              <w:t xml:space="preserve"> </w:t>
            </w:r>
            <w:r>
              <w:t>Волынского, Б.Х. Миниха в управлении и политической жизни</w:t>
            </w:r>
            <w:r>
              <w:rPr>
                <w:spacing w:val="1"/>
              </w:rPr>
              <w:t xml:space="preserve"> </w:t>
            </w:r>
            <w:r>
              <w:t>страны. Укрепление границ империи на Украине и на юго-</w:t>
            </w:r>
            <w:r>
              <w:rPr>
                <w:spacing w:val="1"/>
              </w:rPr>
              <w:t xml:space="preserve"> </w:t>
            </w:r>
            <w:r>
              <w:t xml:space="preserve">восточной окраине. </w:t>
            </w:r>
            <w:r>
              <w:rPr>
                <w:i/>
              </w:rPr>
              <w:t>Переход Младшего жуза в Казахстане под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суверенитет Российской империи. Война с Османской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империей. </w:t>
            </w:r>
            <w:r>
              <w:t>Россия при Елизавете Петровне. Экономическая и</w:t>
            </w:r>
            <w:r>
              <w:rPr>
                <w:spacing w:val="1"/>
              </w:rPr>
              <w:t xml:space="preserve"> </w:t>
            </w:r>
            <w:r>
              <w:t>финансовая политика. Деятельность П.И. Шувалова. Создание</w:t>
            </w:r>
            <w:r>
              <w:rPr>
                <w:spacing w:val="1"/>
              </w:rPr>
              <w:t xml:space="preserve"> </w:t>
            </w:r>
            <w:r>
              <w:t>Дворянского и Купеческого банков. Усиление роли косвенных</w:t>
            </w:r>
            <w:r>
              <w:rPr>
                <w:spacing w:val="1"/>
              </w:rPr>
              <w:t xml:space="preserve"> </w:t>
            </w:r>
            <w:r>
              <w:t>налогов. Ликвидация внутренних таможен. Распространение</w:t>
            </w:r>
            <w:r>
              <w:rPr>
                <w:spacing w:val="1"/>
              </w:rPr>
              <w:t xml:space="preserve"> </w:t>
            </w:r>
            <w:r>
              <w:t>монополий в промышленности и внешней торговле. Основание</w:t>
            </w:r>
            <w:r>
              <w:rPr>
                <w:spacing w:val="-52"/>
              </w:rPr>
              <w:t xml:space="preserve"> </w:t>
            </w:r>
            <w:r>
              <w:t>Московского университета. М.В. Ломоносов и И.И. Шувалов.</w:t>
            </w:r>
            <w:r>
              <w:rPr>
                <w:spacing w:val="1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международных</w:t>
            </w:r>
            <w:r>
              <w:rPr>
                <w:spacing w:val="-4"/>
              </w:rPr>
              <w:t xml:space="preserve"> </w:t>
            </w:r>
            <w:r>
              <w:t>конфликтах 1740-х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1750-х гг.</w:t>
            </w:r>
          </w:p>
          <w:p w:rsidR="00E909A0" w:rsidRDefault="00185FB8">
            <w:pPr>
              <w:pStyle w:val="TableParagraph"/>
              <w:ind w:left="105" w:right="180"/>
            </w:pPr>
            <w:r>
              <w:t>Участие в Семилетней войне. Петр III. Манифест «о вольности</w:t>
            </w:r>
            <w:r>
              <w:rPr>
                <w:spacing w:val="-52"/>
              </w:rPr>
              <w:t xml:space="preserve"> </w:t>
            </w:r>
            <w:r>
              <w:t>дворянской».</w:t>
            </w:r>
            <w:r>
              <w:rPr>
                <w:spacing w:val="-1"/>
              </w:rPr>
              <w:t xml:space="preserve"> </w:t>
            </w:r>
            <w:r>
              <w:t>Переворот 28 июня</w:t>
            </w:r>
            <w:r>
              <w:rPr>
                <w:spacing w:val="-2"/>
              </w:rPr>
              <w:t xml:space="preserve"> </w:t>
            </w:r>
            <w:r>
              <w:t>1762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</w:tr>
      <w:tr w:rsidR="00E909A0">
        <w:trPr>
          <w:trHeight w:val="8096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187"/>
              <w:rPr>
                <w:b/>
              </w:rPr>
            </w:pPr>
            <w:r>
              <w:rPr>
                <w:b/>
              </w:rPr>
              <w:t>Россия в 1760-х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1790-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гг.</w:t>
            </w:r>
          </w:p>
          <w:p w:rsidR="00E909A0" w:rsidRDefault="00185FB8">
            <w:pPr>
              <w:pStyle w:val="TableParagraph"/>
              <w:ind w:left="107" w:right="330"/>
              <w:rPr>
                <w:b/>
              </w:rPr>
            </w:pPr>
            <w:r>
              <w:rPr>
                <w:b/>
              </w:rPr>
              <w:t>Правление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Екатерины II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Павла I.Россия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Павле I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6" w:lineRule="exact"/>
              <w:ind w:left="105"/>
            </w:pPr>
            <w:r>
              <w:t>Внутренняя</w:t>
            </w:r>
            <w:r>
              <w:rPr>
                <w:spacing w:val="-4"/>
              </w:rPr>
              <w:t xml:space="preserve"> </w:t>
            </w:r>
            <w:r>
              <w:t>политика</w:t>
            </w:r>
            <w:r>
              <w:rPr>
                <w:spacing w:val="-4"/>
              </w:rPr>
              <w:t xml:space="preserve"> </w:t>
            </w:r>
            <w:r>
              <w:t>Екатерины</w:t>
            </w:r>
            <w:r>
              <w:rPr>
                <w:spacing w:val="-3"/>
              </w:rPr>
              <w:t xml:space="preserve"> </w:t>
            </w:r>
            <w:r>
              <w:t>II.</w:t>
            </w:r>
            <w:r>
              <w:rPr>
                <w:spacing w:val="-3"/>
              </w:rPr>
              <w:t xml:space="preserve"> </w:t>
            </w:r>
            <w:r>
              <w:t>Личность</w:t>
            </w:r>
            <w:r>
              <w:rPr>
                <w:spacing w:val="-3"/>
              </w:rPr>
              <w:t xml:space="preserve"> </w:t>
            </w:r>
            <w:r>
              <w:t>императрицы.</w:t>
            </w:r>
          </w:p>
          <w:p w:rsidR="00E909A0" w:rsidRDefault="00185FB8">
            <w:pPr>
              <w:pStyle w:val="TableParagraph"/>
              <w:ind w:left="105" w:right="614"/>
            </w:pPr>
            <w:r>
              <w:t>Идеи Просвещения. «Просвещенный абсолютизм», его</w:t>
            </w:r>
            <w:r>
              <w:rPr>
                <w:spacing w:val="1"/>
              </w:rPr>
              <w:t xml:space="preserve"> </w:t>
            </w:r>
            <w:r>
              <w:t>особенности в России. Секуляризация церковных земель.</w:t>
            </w:r>
            <w:r>
              <w:rPr>
                <w:spacing w:val="1"/>
              </w:rPr>
              <w:t xml:space="preserve"> </w:t>
            </w:r>
            <w:r>
              <w:t>Деятельность Уложенной комиссии. Экономическая и</w:t>
            </w:r>
            <w:r>
              <w:rPr>
                <w:spacing w:val="1"/>
              </w:rPr>
              <w:t xml:space="preserve"> </w:t>
            </w:r>
            <w:r>
              <w:t>финансовая политика правительства. Начало выпуска</w:t>
            </w:r>
            <w:r>
              <w:rPr>
                <w:spacing w:val="1"/>
              </w:rPr>
              <w:t xml:space="preserve"> </w:t>
            </w:r>
            <w:r>
              <w:t>ассигнаций. Отмена монополий, умеренность таможенной</w:t>
            </w:r>
            <w:r>
              <w:rPr>
                <w:spacing w:val="-52"/>
              </w:rPr>
              <w:t xml:space="preserve"> </w:t>
            </w:r>
            <w:r>
              <w:t>политики. Вольное экономическое общество. Губернская</w:t>
            </w:r>
            <w:r>
              <w:rPr>
                <w:spacing w:val="1"/>
              </w:rPr>
              <w:t xml:space="preserve"> </w:t>
            </w:r>
            <w:r>
              <w:t>реформа.</w:t>
            </w:r>
            <w:r>
              <w:rPr>
                <w:spacing w:val="-1"/>
              </w:rPr>
              <w:t xml:space="preserve"> </w:t>
            </w:r>
            <w:r>
              <w:t>Жалованные</w:t>
            </w:r>
            <w:r>
              <w:rPr>
                <w:spacing w:val="-3"/>
              </w:rPr>
              <w:t xml:space="preserve"> </w:t>
            </w:r>
            <w:r>
              <w:t>грамоты дворянству</w:t>
            </w:r>
            <w:r>
              <w:rPr>
                <w:spacing w:val="-4"/>
              </w:rPr>
              <w:t xml:space="preserve"> </w:t>
            </w:r>
            <w:r>
              <w:t>и городам.</w:t>
            </w:r>
          </w:p>
          <w:p w:rsidR="00E909A0" w:rsidRDefault="00185FB8">
            <w:pPr>
              <w:pStyle w:val="TableParagraph"/>
              <w:ind w:left="105" w:right="340"/>
              <w:rPr>
                <w:i/>
              </w:rPr>
            </w:pPr>
            <w:r>
              <w:t>Положение сословий. Дворянство – «первенствующее</w:t>
            </w:r>
            <w:r>
              <w:rPr>
                <w:spacing w:val="1"/>
              </w:rPr>
              <w:t xml:space="preserve"> </w:t>
            </w:r>
            <w:r>
              <w:t xml:space="preserve">сословие» империи. </w:t>
            </w:r>
            <w:r>
              <w:rPr>
                <w:i/>
              </w:rPr>
              <w:t>Привлечение представителей сословий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местному управлению. Создание дворянских обществ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губерниях и уездах. Расширение привилегий гильдейского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купечества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налоговой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сфере и городском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управлении.</w:t>
            </w:r>
          </w:p>
          <w:p w:rsidR="00E909A0" w:rsidRDefault="00185FB8">
            <w:pPr>
              <w:pStyle w:val="TableParagraph"/>
              <w:ind w:left="105" w:right="208"/>
              <w:rPr>
                <w:i/>
              </w:rPr>
            </w:pPr>
            <w:r>
              <w:t xml:space="preserve">Национальная политика. </w:t>
            </w:r>
            <w:r>
              <w:rPr>
                <w:i/>
              </w:rPr>
              <w:t>Унификация управления на окраинах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империи.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Ликвидация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украинского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гетманства.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Формирование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Кубанского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Оренбургского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Сибирского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казачества.</w:t>
            </w:r>
          </w:p>
          <w:p w:rsidR="00E909A0" w:rsidRDefault="00185FB8">
            <w:pPr>
              <w:pStyle w:val="TableParagraph"/>
              <w:ind w:left="105" w:right="284"/>
            </w:pPr>
            <w:r>
              <w:rPr>
                <w:i/>
              </w:rPr>
              <w:t>Основание Ростова-на-Дону. Активизация деятельности 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привлечению иностранцев в Россию. </w:t>
            </w:r>
            <w:r>
              <w:t>Расселение колонистов в</w:t>
            </w:r>
            <w:r>
              <w:rPr>
                <w:spacing w:val="-52"/>
              </w:rPr>
              <w:t xml:space="preserve"> </w:t>
            </w:r>
            <w:r>
              <w:t>Новороссии, Поволжье, других регионах. Укрепление начал</w:t>
            </w:r>
            <w:r>
              <w:rPr>
                <w:spacing w:val="1"/>
              </w:rPr>
              <w:t xml:space="preserve"> </w:t>
            </w:r>
            <w:r>
              <w:t>толерантности и веротерпимости по отношению к</w:t>
            </w:r>
            <w:r>
              <w:rPr>
                <w:spacing w:val="1"/>
              </w:rPr>
              <w:t xml:space="preserve"> </w:t>
            </w:r>
            <w:r>
              <w:t>неправославным</w:t>
            </w:r>
            <w:r>
              <w:rPr>
                <w:spacing w:val="-4"/>
              </w:rPr>
              <w:t xml:space="preserve"> </w:t>
            </w:r>
            <w:r>
              <w:t>и нехристианским</w:t>
            </w:r>
            <w:r>
              <w:rPr>
                <w:spacing w:val="-1"/>
              </w:rPr>
              <w:t xml:space="preserve"> </w:t>
            </w:r>
            <w:r>
              <w:t>конфессиям.</w:t>
            </w:r>
          </w:p>
          <w:p w:rsidR="00E909A0" w:rsidRDefault="00185FB8">
            <w:pPr>
              <w:pStyle w:val="TableParagraph"/>
              <w:ind w:left="105" w:right="101"/>
              <w:rPr>
                <w:i/>
              </w:rPr>
            </w:pPr>
            <w:r>
              <w:t>Экономическое</w:t>
            </w:r>
            <w:r>
              <w:rPr>
                <w:spacing w:val="2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2"/>
              </w:rPr>
              <w:t xml:space="preserve"> </w:t>
            </w:r>
            <w:r>
              <w:t>второй</w:t>
            </w:r>
            <w:r>
              <w:rPr>
                <w:spacing w:val="1"/>
              </w:rPr>
              <w:t xml:space="preserve"> </w:t>
            </w:r>
            <w:r>
              <w:t>половине</w:t>
            </w:r>
            <w:r>
              <w:rPr>
                <w:spacing w:val="2"/>
              </w:rPr>
              <w:t xml:space="preserve"> </w:t>
            </w:r>
            <w:r>
              <w:t>XVIII</w:t>
            </w:r>
            <w:r>
              <w:rPr>
                <w:spacing w:val="1"/>
              </w:rPr>
              <w:t xml:space="preserve"> </w:t>
            </w:r>
            <w:r>
              <w:t>века. Крестьяне: крепостные, государственные, монастырские.</w:t>
            </w:r>
            <w:r>
              <w:rPr>
                <w:spacing w:val="1"/>
              </w:rPr>
              <w:t xml:space="preserve"> </w:t>
            </w:r>
            <w:r>
              <w:t>Условия жизни крепостной деревни. Права помещика по</w:t>
            </w:r>
            <w:r>
              <w:rPr>
                <w:spacing w:val="1"/>
              </w:rPr>
              <w:t xml:space="preserve"> </w:t>
            </w:r>
            <w:r>
              <w:t>отношению к своим крепостным. Барщинное и оброчное</w:t>
            </w:r>
            <w:r>
              <w:rPr>
                <w:spacing w:val="1"/>
              </w:rPr>
              <w:t xml:space="preserve"> </w:t>
            </w:r>
            <w:r>
              <w:t xml:space="preserve">хозяйство. </w:t>
            </w:r>
            <w:r>
              <w:rPr>
                <w:i/>
              </w:rPr>
              <w:t xml:space="preserve">Дворовые люди. </w:t>
            </w:r>
            <w:r>
              <w:t>Роль крепостного строя в экономике</w:t>
            </w:r>
            <w:r>
              <w:rPr>
                <w:spacing w:val="-52"/>
              </w:rPr>
              <w:t xml:space="preserve"> </w:t>
            </w:r>
            <w:r>
              <w:t>страны.</w:t>
            </w:r>
            <w:r>
              <w:rPr>
                <w:spacing w:val="7"/>
              </w:rPr>
              <w:t xml:space="preserve"> </w:t>
            </w:r>
            <w:r>
              <w:t>Промышленность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городе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деревне.</w:t>
            </w:r>
            <w:r>
              <w:rPr>
                <w:spacing w:val="7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государства, купечества, помещиков в развитии</w:t>
            </w:r>
            <w:r>
              <w:rPr>
                <w:spacing w:val="1"/>
              </w:rPr>
              <w:t xml:space="preserve"> </w:t>
            </w:r>
            <w:r>
              <w:t>промышленности.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Крепостной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вольнонаемный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труд.</w:t>
            </w:r>
          </w:p>
          <w:p w:rsidR="00E909A0" w:rsidRDefault="00185FB8">
            <w:pPr>
              <w:pStyle w:val="TableParagraph"/>
              <w:ind w:left="105" w:right="223"/>
            </w:pPr>
            <w:r>
              <w:rPr>
                <w:i/>
              </w:rPr>
              <w:t>Привлечение крепостных оброчных крестьян к работе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мануфактурах. </w:t>
            </w:r>
            <w:r>
              <w:t>Развитие крестьянских промыслов. Рост</w:t>
            </w:r>
            <w:r>
              <w:rPr>
                <w:spacing w:val="1"/>
              </w:rPr>
              <w:t xml:space="preserve"> </w:t>
            </w:r>
            <w:r>
              <w:t>текстильной</w:t>
            </w:r>
            <w:r>
              <w:rPr>
                <w:spacing w:val="-5"/>
              </w:rPr>
              <w:t xml:space="preserve"> </w:t>
            </w:r>
            <w:r>
              <w:t>промышленности:</w:t>
            </w:r>
            <w:r>
              <w:rPr>
                <w:spacing w:val="-2"/>
              </w:rPr>
              <w:t xml:space="preserve"> </w:t>
            </w:r>
            <w:r>
              <w:t>распространение</w:t>
            </w:r>
            <w:r>
              <w:rPr>
                <w:spacing w:val="-4"/>
              </w:rPr>
              <w:t xml:space="preserve"> </w:t>
            </w:r>
            <w:r>
              <w:t>производства</w:t>
            </w: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2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256"/>
      </w:tblGrid>
      <w:tr w:rsidR="00E909A0">
        <w:trPr>
          <w:trHeight w:val="11387"/>
        </w:trPr>
        <w:tc>
          <w:tcPr>
            <w:tcW w:w="201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хлопчатобумажных</w:t>
            </w:r>
            <w:r>
              <w:rPr>
                <w:spacing w:val="-2"/>
              </w:rPr>
              <w:t xml:space="preserve"> </w:t>
            </w:r>
            <w:r>
              <w:t>тканей.</w:t>
            </w:r>
            <w:r>
              <w:rPr>
                <w:spacing w:val="-2"/>
              </w:rPr>
              <w:t xml:space="preserve"> </w:t>
            </w:r>
            <w:r>
              <w:t>Начало</w:t>
            </w:r>
            <w:r>
              <w:rPr>
                <w:spacing w:val="-1"/>
              </w:rPr>
              <w:t xml:space="preserve"> </w:t>
            </w:r>
            <w:r>
              <w:t>известных</w:t>
            </w:r>
          </w:p>
          <w:p w:rsidR="00E909A0" w:rsidRDefault="00185FB8">
            <w:pPr>
              <w:pStyle w:val="TableParagraph"/>
              <w:spacing w:before="1"/>
              <w:ind w:left="105" w:right="158"/>
              <w:rPr>
                <w:i/>
              </w:rPr>
            </w:pPr>
            <w:r>
              <w:t>предпринимательских династий: Морозовы, Рябушинские,</w:t>
            </w:r>
            <w:r>
              <w:rPr>
                <w:spacing w:val="1"/>
              </w:rPr>
              <w:t xml:space="preserve"> </w:t>
            </w:r>
            <w:r>
              <w:t>Гарелины, Прохоровы, Демидовы и др. Внутренняя и внешняя</w:t>
            </w:r>
            <w:r>
              <w:rPr>
                <w:spacing w:val="1"/>
              </w:rPr>
              <w:t xml:space="preserve"> </w:t>
            </w:r>
            <w:r>
              <w:t xml:space="preserve">торговля. Торговые пути внутри страны. </w:t>
            </w:r>
            <w:r>
              <w:rPr>
                <w:i/>
              </w:rPr>
              <w:t>Водно-транспортные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системы: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Вышневолоцкая,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Тихвинская,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Мариинская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др.</w:t>
            </w:r>
          </w:p>
          <w:p w:rsidR="00E909A0" w:rsidRDefault="00185FB8">
            <w:pPr>
              <w:pStyle w:val="TableParagraph"/>
              <w:ind w:left="105" w:right="175"/>
              <w:rPr>
                <w:i/>
              </w:rPr>
            </w:pPr>
            <w:r>
              <w:t>Ярмарки и их роль во внутренней торговле. Макарьевская,</w:t>
            </w:r>
            <w:r>
              <w:rPr>
                <w:spacing w:val="1"/>
              </w:rPr>
              <w:t xml:space="preserve"> </w:t>
            </w:r>
            <w:r>
              <w:t>Ирбитская, Свенская, Коренная ярмарки. Ярмарки на Украине.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Партнеры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России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внешней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торговле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Европе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мире.</w:t>
            </w:r>
          </w:p>
          <w:p w:rsidR="00E909A0" w:rsidRDefault="00185FB8">
            <w:pPr>
              <w:pStyle w:val="TableParagraph"/>
              <w:ind w:left="105" w:right="117"/>
              <w:rPr>
                <w:i/>
              </w:rPr>
            </w:pPr>
            <w:r>
              <w:rPr>
                <w:i/>
              </w:rPr>
              <w:t>Обеспечение активного внешнеторгового баланса Обострение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социальных противоречий. Чумной бунт в Москве. Восстание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 предводительством Емельяна Пугачева. Антидворянский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антикрепостнический характер движения. Роль казачества,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народов Урала и Поволжья в восстании. Влияние восстания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внутреннюю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политику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развитие общественной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мысли.</w:t>
            </w:r>
          </w:p>
          <w:p w:rsidR="00E909A0" w:rsidRDefault="00185FB8">
            <w:pPr>
              <w:pStyle w:val="TableParagraph"/>
              <w:ind w:left="105" w:right="95"/>
              <w:rPr>
                <w:i/>
              </w:rPr>
            </w:pPr>
            <w:r>
              <w:rPr>
                <w:i/>
              </w:rPr>
              <w:t>Внешняя политика России второй половины XVIII в., 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основные задачи. Н.И. Панин и А.А.Безбородко. Борьба России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 выход к Черному морю. Войны с Османской империей. П.А.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Румянцев, А.В. Суворов, Ф.Ф. Ушаков, победы российских войск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под их руководством. Присоединение Крыма и Северного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Причерноморья.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Организация управления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Новороссией.</w:t>
            </w:r>
          </w:p>
          <w:p w:rsidR="00E909A0" w:rsidRDefault="00185FB8">
            <w:pPr>
              <w:pStyle w:val="TableParagraph"/>
              <w:ind w:left="105" w:right="94"/>
              <w:rPr>
                <w:i/>
              </w:rPr>
            </w:pPr>
            <w:r>
              <w:rPr>
                <w:i/>
              </w:rPr>
              <w:t>Строительство новых городов и портов. Основание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Пятигорска, Севастополя, Одессы, Херсона. Г.А. Потемкин.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Путешествие Екатерины II на юг в 1787 г. Участие России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разделах Речи Посполитой. Политика России в Польше до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начала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1770-х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гг.: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стремление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усилению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российского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влияния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условиях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сохранения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польского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государства.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Участие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России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разделах Польши вместе с империей Габсбургов и Пруссией.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Первый,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второй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третий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разделы.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Вхождение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состав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России украинских и белорусских земель. Присоединение Литвы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Курляндии. Борьба Польши за национальную независимость.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Восстание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 предводительством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Тадеуша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Костюшко.</w:t>
            </w:r>
          </w:p>
          <w:p w:rsidR="00E909A0" w:rsidRDefault="00185FB8">
            <w:pPr>
              <w:pStyle w:val="TableParagraph"/>
              <w:spacing w:before="1"/>
              <w:ind w:left="105" w:right="141"/>
              <w:rPr>
                <w:i/>
              </w:rPr>
            </w:pPr>
            <w:r>
              <w:rPr>
                <w:i/>
              </w:rPr>
              <w:t>Участие России в борьбе с революционной Францией.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Итальянский и Швейцарский походы А.В. Суворова. Действия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эскадры Ф.Ф. Ушакова в Средиземном море. Народы Среднего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Поволжья в восстании Е.И.Пугачева. Основные принципы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внутренней политики Павла I. Укрепление абсолютизма через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отказ от принципов «просвещенного абсолютизма» и усиление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бюрократического и полицейского характера государства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личной власти императора. Личность Павла I и ее влияние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политику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страны. Указы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 престолонаследии, и о</w:t>
            </w:r>
          </w:p>
          <w:p w:rsidR="00E909A0" w:rsidRDefault="00185FB8">
            <w:pPr>
              <w:pStyle w:val="TableParagraph"/>
              <w:ind w:left="105" w:right="234"/>
              <w:rPr>
                <w:i/>
              </w:rPr>
            </w:pPr>
            <w:r>
              <w:rPr>
                <w:i/>
              </w:rPr>
              <w:t>«трехдневной барщине». Политика Павла I по отношению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дворянству, взаимоотношение со столичной знатью, меры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области внешней политики и причины дворцового переворота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11 марта 1801 года. Внутренняя политика. Ограничение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дворянских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привилегий</w:t>
            </w:r>
          </w:p>
        </w:tc>
      </w:tr>
      <w:tr w:rsidR="00E909A0">
        <w:trPr>
          <w:trHeight w:val="1771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101"/>
              <w:rPr>
                <w:b/>
              </w:rPr>
            </w:pPr>
            <w:r>
              <w:rPr>
                <w:b/>
              </w:rPr>
              <w:t>Культурное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пространство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Российской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империи в XVIII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в. Народы России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XVIII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в.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6" w:lineRule="exact"/>
              <w:ind w:left="105"/>
            </w:pPr>
            <w:r>
              <w:t>Определяющее</w:t>
            </w:r>
            <w:r>
              <w:rPr>
                <w:spacing w:val="-4"/>
              </w:rPr>
              <w:t xml:space="preserve"> </w:t>
            </w:r>
            <w:r>
              <w:t>влияние</w:t>
            </w:r>
            <w:r>
              <w:rPr>
                <w:spacing w:val="-3"/>
              </w:rPr>
              <w:t xml:space="preserve"> </w:t>
            </w:r>
            <w:r>
              <w:t>идей</w:t>
            </w:r>
            <w:r>
              <w:rPr>
                <w:spacing w:val="-3"/>
              </w:rPr>
              <w:t xml:space="preserve"> </w:t>
            </w:r>
            <w:r>
              <w:t>Просвещения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</w:p>
          <w:p w:rsidR="00E909A0" w:rsidRDefault="00185FB8">
            <w:pPr>
              <w:pStyle w:val="TableParagraph"/>
              <w:ind w:left="105" w:right="214"/>
            </w:pPr>
            <w:r>
              <w:t>общественной мысли, публицистике и литературе. Литература</w:t>
            </w:r>
            <w:r>
              <w:rPr>
                <w:spacing w:val="-52"/>
              </w:rPr>
              <w:t xml:space="preserve"> </w:t>
            </w:r>
            <w:r>
              <w:t>народов России в XVIII в. Первые журналы. Общественные</w:t>
            </w:r>
            <w:r>
              <w:rPr>
                <w:spacing w:val="1"/>
              </w:rPr>
              <w:t xml:space="preserve"> </w:t>
            </w:r>
            <w:r>
              <w:t>идеи в произведениях А.П. Сумарокова, Г.Р. Державина, Д.И.</w:t>
            </w:r>
            <w:r>
              <w:rPr>
                <w:spacing w:val="1"/>
              </w:rPr>
              <w:t xml:space="preserve"> </w:t>
            </w:r>
            <w:r>
              <w:t xml:space="preserve">Фонвизина. </w:t>
            </w:r>
            <w:r>
              <w:rPr>
                <w:i/>
              </w:rPr>
              <w:t>Н.И. Новиков, материалы о положении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крепостных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крестьян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журналах.</w:t>
            </w:r>
            <w:r>
              <w:rPr>
                <w:i/>
                <w:spacing w:val="1"/>
              </w:rPr>
              <w:t xml:space="preserve"> </w:t>
            </w:r>
            <w:r>
              <w:t>А.Н.</w:t>
            </w:r>
            <w:r>
              <w:rPr>
                <w:spacing w:val="-1"/>
              </w:rPr>
              <w:t xml:space="preserve"> </w:t>
            </w:r>
            <w:r>
              <w:t>Радищев и</w:t>
            </w:r>
            <w:r>
              <w:rPr>
                <w:spacing w:val="-2"/>
              </w:rPr>
              <w:t xml:space="preserve"> </w:t>
            </w:r>
            <w:r>
              <w:t>его</w:t>
            </w:r>
          </w:p>
          <w:p w:rsidR="00E909A0" w:rsidRDefault="00185FB8">
            <w:pPr>
              <w:pStyle w:val="TableParagraph"/>
              <w:spacing w:line="250" w:lineRule="exact"/>
              <w:ind w:left="105"/>
            </w:pPr>
            <w:r>
              <w:t>«Путешествие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Петербурга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Москву».</w:t>
            </w:r>
            <w:r>
              <w:rPr>
                <w:spacing w:val="-2"/>
              </w:rPr>
              <w:t xml:space="preserve"> </w:t>
            </w:r>
            <w:r>
              <w:t>Русская</w:t>
            </w:r>
            <w:r>
              <w:rPr>
                <w:spacing w:val="-1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</w:tbl>
    <w:p w:rsidR="00E909A0" w:rsidRDefault="00E909A0">
      <w:pPr>
        <w:spacing w:line="250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2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256"/>
      </w:tblGrid>
      <w:tr w:rsidR="00E909A0">
        <w:trPr>
          <w:trHeight w:val="10626"/>
        </w:trPr>
        <w:tc>
          <w:tcPr>
            <w:tcW w:w="201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народов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XVIII</w:t>
            </w:r>
            <w:r>
              <w:rPr>
                <w:spacing w:val="-6"/>
              </w:rPr>
              <w:t xml:space="preserve"> </w:t>
            </w:r>
            <w:r>
              <w:t>веке.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новой</w:t>
            </w:r>
            <w:r>
              <w:rPr>
                <w:spacing w:val="-1"/>
              </w:rPr>
              <w:t xml:space="preserve"> </w:t>
            </w:r>
            <w:r>
              <w:t>светской</w:t>
            </w:r>
          </w:p>
          <w:p w:rsidR="00E909A0" w:rsidRDefault="00185FB8">
            <w:pPr>
              <w:pStyle w:val="TableParagraph"/>
              <w:spacing w:before="1"/>
              <w:ind w:left="105" w:right="123"/>
            </w:pPr>
            <w:r>
              <w:t>культуры после преобразований Петра I. Укрепление</w:t>
            </w:r>
            <w:r>
              <w:rPr>
                <w:spacing w:val="1"/>
              </w:rPr>
              <w:t xml:space="preserve"> </w:t>
            </w:r>
            <w:r>
              <w:t>взаимосвязей с культурой стран зарубежной Европы.</w:t>
            </w:r>
            <w:r>
              <w:rPr>
                <w:spacing w:val="1"/>
              </w:rPr>
              <w:t xml:space="preserve"> </w:t>
            </w:r>
            <w:r>
              <w:t>Масонство в России. Распространение в России основных</w:t>
            </w:r>
            <w:r>
              <w:rPr>
                <w:spacing w:val="1"/>
              </w:rPr>
              <w:t xml:space="preserve"> </w:t>
            </w:r>
            <w:r>
              <w:t>стилей и жанров европейской художественной культуры</w:t>
            </w:r>
            <w:r>
              <w:rPr>
                <w:spacing w:val="1"/>
              </w:rPr>
              <w:t xml:space="preserve"> </w:t>
            </w:r>
            <w:r>
              <w:t xml:space="preserve">(барокко, классицизм, рококо и т. п.). </w:t>
            </w:r>
            <w:r>
              <w:rPr>
                <w:i/>
              </w:rPr>
              <w:t>Вклад в развитие русской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культуры ученых, художников, мастеров, прибывших из-за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рубежа. </w:t>
            </w:r>
            <w:r>
              <w:t>Усиление внимания к жизни и культуре русского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историческому</w:t>
            </w:r>
            <w:r>
              <w:rPr>
                <w:spacing w:val="-4"/>
              </w:rPr>
              <w:t xml:space="preserve"> </w:t>
            </w:r>
            <w:r>
              <w:t>прошлому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концу</w:t>
            </w:r>
            <w:r>
              <w:rPr>
                <w:spacing w:val="-3"/>
              </w:rPr>
              <w:t xml:space="preserve"> </w:t>
            </w:r>
            <w:r>
              <w:t>столетия.</w:t>
            </w:r>
          </w:p>
          <w:p w:rsidR="00E909A0" w:rsidRDefault="00185FB8">
            <w:pPr>
              <w:pStyle w:val="TableParagraph"/>
              <w:ind w:left="105" w:right="114"/>
            </w:pPr>
            <w:r>
              <w:t>Культура и быт российских сословий. Дворянство: жизнь и быт</w:t>
            </w:r>
            <w:r>
              <w:rPr>
                <w:spacing w:val="-52"/>
              </w:rPr>
              <w:t xml:space="preserve"> </w:t>
            </w:r>
            <w:r>
              <w:t>дворянской усадьбы. Духовенство. Купечество. Крестьянство.</w:t>
            </w:r>
            <w:r>
              <w:rPr>
                <w:spacing w:val="1"/>
              </w:rPr>
              <w:t xml:space="preserve"> </w:t>
            </w:r>
            <w:r>
              <w:t>Российская</w:t>
            </w:r>
            <w:r>
              <w:rPr>
                <w:spacing w:val="-1"/>
              </w:rPr>
              <w:t xml:space="preserve"> </w:t>
            </w:r>
            <w:r>
              <w:t>наука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XVIII</w:t>
            </w:r>
            <w:r>
              <w:rPr>
                <w:spacing w:val="-3"/>
              </w:rPr>
              <w:t xml:space="preserve"> </w:t>
            </w:r>
            <w:r>
              <w:t>веке.</w:t>
            </w:r>
            <w:r>
              <w:rPr>
                <w:spacing w:val="-1"/>
              </w:rPr>
              <w:t xml:space="preserve"> </w:t>
            </w:r>
            <w:r>
              <w:t>Академия</w:t>
            </w:r>
            <w:r>
              <w:rPr>
                <w:spacing w:val="-2"/>
              </w:rPr>
              <w:t xml:space="preserve"> </w:t>
            </w:r>
            <w:r>
              <w:t>наук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Петербурге.</w:t>
            </w:r>
          </w:p>
          <w:p w:rsidR="00E909A0" w:rsidRDefault="00185FB8">
            <w:pPr>
              <w:pStyle w:val="TableParagraph"/>
              <w:ind w:left="105" w:right="297"/>
              <w:rPr>
                <w:i/>
              </w:rPr>
            </w:pPr>
            <w:r>
              <w:t>Изучение страны – главная задача российской науки.</w:t>
            </w:r>
            <w:r>
              <w:rPr>
                <w:spacing w:val="1"/>
              </w:rPr>
              <w:t xml:space="preserve"> </w:t>
            </w:r>
            <w:r>
              <w:t>Географические экспедиции. Вторая Камчатская экспедиция.</w:t>
            </w:r>
            <w:r>
              <w:rPr>
                <w:spacing w:val="1"/>
              </w:rPr>
              <w:t xml:space="preserve"> </w:t>
            </w:r>
            <w:r>
              <w:t>Освоение Аляски и Западного побережья Северной Америки.</w:t>
            </w:r>
            <w:r>
              <w:rPr>
                <w:spacing w:val="-52"/>
              </w:rPr>
              <w:t xml:space="preserve"> </w:t>
            </w:r>
            <w:r>
              <w:t xml:space="preserve">Российско-американская компания. </w:t>
            </w:r>
            <w:r>
              <w:rPr>
                <w:i/>
              </w:rPr>
              <w:t>Исследования в области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отечественной истории. Изучение российской словесности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развитие литературного языка. Российская академия. Е.Р.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Дашкова. </w:t>
            </w:r>
            <w:r>
              <w:t>М.В. Ломоносов и его выдающаяся роль в</w:t>
            </w:r>
            <w:r>
              <w:rPr>
                <w:spacing w:val="1"/>
              </w:rPr>
              <w:t xml:space="preserve"> </w:t>
            </w:r>
            <w:r>
              <w:t>становлении российской науки и образования. Образование 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XVIII</w:t>
            </w:r>
            <w:r>
              <w:rPr>
                <w:spacing w:val="-3"/>
              </w:rPr>
              <w:t xml:space="preserve"> </w:t>
            </w:r>
            <w:r>
              <w:t>в.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Основные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педагогические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идеи.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Воспитание</w:t>
            </w:r>
          </w:p>
          <w:p w:rsidR="00E909A0" w:rsidRDefault="00185FB8">
            <w:pPr>
              <w:pStyle w:val="TableParagraph"/>
              <w:ind w:left="105" w:right="229"/>
              <w:rPr>
                <w:i/>
              </w:rPr>
            </w:pPr>
            <w:r>
              <w:rPr>
                <w:i/>
              </w:rPr>
              <w:t>«новой породы» людей. Основание воспитательных домов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Санкт-Петербурге и Москве, Института «благородных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девиц» в Смольном монастыре. Сословные учебные заведения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для юношества из дворянства. </w:t>
            </w:r>
            <w:r>
              <w:t>Московский университет –</w:t>
            </w:r>
            <w:r>
              <w:rPr>
                <w:spacing w:val="1"/>
              </w:rPr>
              <w:t xml:space="preserve"> </w:t>
            </w:r>
            <w:r>
              <w:t>первый</w:t>
            </w:r>
            <w:r>
              <w:rPr>
                <w:spacing w:val="-3"/>
              </w:rPr>
              <w:t xml:space="preserve"> </w:t>
            </w:r>
            <w:r>
              <w:t>российский</w:t>
            </w:r>
            <w:r>
              <w:rPr>
                <w:spacing w:val="-4"/>
              </w:rPr>
              <w:t xml:space="preserve"> </w:t>
            </w:r>
            <w:r>
              <w:t>университет.</w:t>
            </w:r>
            <w:r>
              <w:rPr>
                <w:spacing w:val="-3"/>
              </w:rPr>
              <w:t xml:space="preserve"> </w:t>
            </w:r>
            <w:r>
              <w:t>Русская</w:t>
            </w:r>
            <w:r>
              <w:rPr>
                <w:spacing w:val="-5"/>
              </w:rPr>
              <w:t xml:space="preserve"> </w:t>
            </w:r>
            <w:r>
              <w:t>архитектура</w:t>
            </w:r>
            <w:r>
              <w:rPr>
                <w:spacing w:val="-3"/>
              </w:rPr>
              <w:t xml:space="preserve"> </w:t>
            </w:r>
            <w:r>
              <w:t>XVIII</w:t>
            </w:r>
            <w:r>
              <w:rPr>
                <w:spacing w:val="-5"/>
              </w:rPr>
              <w:t xml:space="preserve"> </w:t>
            </w:r>
            <w:r>
              <w:t>в.</w:t>
            </w:r>
            <w:r>
              <w:rPr>
                <w:spacing w:val="-52"/>
              </w:rPr>
              <w:t xml:space="preserve"> </w:t>
            </w:r>
            <w:r>
              <w:t>Строительство Петербурга, формирование его городского</w:t>
            </w:r>
            <w:r>
              <w:rPr>
                <w:spacing w:val="1"/>
              </w:rPr>
              <w:t xml:space="preserve"> </w:t>
            </w:r>
            <w:r>
              <w:t xml:space="preserve">плана. </w:t>
            </w:r>
            <w:r>
              <w:rPr>
                <w:i/>
              </w:rPr>
              <w:t>Регулярный характер застройки Петербурга и других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городов.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Барокко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архитектуре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Москвы 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Петербурга.</w:t>
            </w:r>
          </w:p>
          <w:p w:rsidR="00E909A0" w:rsidRDefault="00185FB8">
            <w:pPr>
              <w:pStyle w:val="TableParagraph"/>
              <w:ind w:left="105" w:right="110"/>
            </w:pPr>
            <w:r>
              <w:t xml:space="preserve">Переход к классицизму, </w:t>
            </w:r>
            <w:r>
              <w:rPr>
                <w:i/>
              </w:rPr>
              <w:t>создание архитектурных ассамблей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стиле классицизма в обеих столицах. </w:t>
            </w:r>
            <w:r>
              <w:t>В.И. Баженов, М.Ф.</w:t>
            </w:r>
            <w:r>
              <w:rPr>
                <w:spacing w:val="1"/>
              </w:rPr>
              <w:t xml:space="preserve"> </w:t>
            </w:r>
            <w:r>
              <w:t>Казаков. Изобразительное искусство в России, его выдающиеся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t>и произведения.</w:t>
            </w:r>
            <w:r>
              <w:rPr>
                <w:spacing w:val="-4"/>
              </w:rPr>
              <w:t xml:space="preserve"> </w:t>
            </w:r>
            <w:r>
              <w:t>Академия</w:t>
            </w:r>
            <w:r>
              <w:rPr>
                <w:spacing w:val="-1"/>
              </w:rPr>
              <w:t xml:space="preserve"> </w:t>
            </w:r>
            <w:r>
              <w:t>художеств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Петербурге.</w:t>
            </w:r>
          </w:p>
          <w:p w:rsidR="00E909A0" w:rsidRDefault="00185FB8">
            <w:pPr>
              <w:pStyle w:val="TableParagraph"/>
              <w:spacing w:before="1"/>
              <w:ind w:left="105" w:right="315"/>
              <w:rPr>
                <w:i/>
              </w:rPr>
            </w:pPr>
            <w:r>
              <w:t xml:space="preserve">Расцвет жанра парадного портрета в середине XVIII в. </w:t>
            </w:r>
            <w:r>
              <w:rPr>
                <w:i/>
              </w:rPr>
              <w:t>Новые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веяния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изобразительном искусстве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 конце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столетия.</w:t>
            </w:r>
          </w:p>
          <w:p w:rsidR="00E909A0" w:rsidRDefault="00185FB8">
            <w:pPr>
              <w:pStyle w:val="TableParagraph"/>
              <w:ind w:left="105" w:right="1072"/>
            </w:pPr>
            <w:r>
              <w:t>Культурная жизнь края в XVIII в. Просвещение и</w:t>
            </w:r>
            <w:r>
              <w:rPr>
                <w:spacing w:val="1"/>
              </w:rPr>
              <w:t xml:space="preserve"> </w:t>
            </w:r>
            <w:r>
              <w:t>просветительство, литература.театральное искусство,</w:t>
            </w:r>
            <w:r>
              <w:rPr>
                <w:spacing w:val="-53"/>
              </w:rPr>
              <w:t xml:space="preserve"> </w:t>
            </w:r>
            <w:r>
              <w:t>архитектура.</w:t>
            </w:r>
          </w:p>
          <w:p w:rsidR="00E909A0" w:rsidRDefault="00185FB8">
            <w:pPr>
              <w:pStyle w:val="TableParagraph"/>
              <w:spacing w:before="1"/>
              <w:ind w:left="105" w:right="624"/>
            </w:pPr>
            <w:r>
              <w:t>Управление окраинами империи. Башкирские восстания.</w:t>
            </w:r>
            <w:r>
              <w:rPr>
                <w:spacing w:val="1"/>
              </w:rPr>
              <w:t xml:space="preserve"> </w:t>
            </w:r>
            <w:r>
              <w:t>Политика по отношению к исламу. Освоение Новороссии,</w:t>
            </w:r>
            <w:r>
              <w:rPr>
                <w:spacing w:val="-52"/>
              </w:rPr>
              <w:t xml:space="preserve"> </w:t>
            </w:r>
            <w:r>
              <w:t>Поволжья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Южного</w:t>
            </w:r>
            <w:r>
              <w:rPr>
                <w:spacing w:val="-1"/>
              </w:rPr>
              <w:t xml:space="preserve"> </w:t>
            </w:r>
            <w:r>
              <w:t>Урала.</w:t>
            </w:r>
            <w:r>
              <w:rPr>
                <w:spacing w:val="-1"/>
              </w:rPr>
              <w:t xml:space="preserve"> </w:t>
            </w:r>
            <w:r>
              <w:t>Немецкие</w:t>
            </w:r>
            <w:r>
              <w:rPr>
                <w:spacing w:val="-1"/>
              </w:rPr>
              <w:t xml:space="preserve"> </w:t>
            </w:r>
            <w:r>
              <w:t>переселенцы.</w:t>
            </w:r>
          </w:p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черты</w:t>
            </w:r>
            <w:r>
              <w:rPr>
                <w:spacing w:val="-1"/>
              </w:rPr>
              <w:t xml:space="preserve"> </w:t>
            </w:r>
            <w:r>
              <w:t>оседлости.</w:t>
            </w:r>
          </w:p>
        </w:tc>
      </w:tr>
    </w:tbl>
    <w:p w:rsidR="00E909A0" w:rsidRDefault="00185FB8">
      <w:pPr>
        <w:pStyle w:val="2"/>
        <w:numPr>
          <w:ilvl w:val="1"/>
          <w:numId w:val="115"/>
        </w:numPr>
        <w:tabs>
          <w:tab w:val="left" w:pos="2648"/>
        </w:tabs>
        <w:spacing w:before="6" w:after="7"/>
      </w:pPr>
      <w:r>
        <w:t>класс</w:t>
      </w:r>
    </w:p>
    <w:tbl>
      <w:tblPr>
        <w:tblStyle w:val="TableNormal"/>
        <w:tblW w:w="0" w:type="auto"/>
        <w:tblInd w:w="2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256"/>
      </w:tblGrid>
      <w:tr w:rsidR="00E909A0">
        <w:trPr>
          <w:trHeight w:val="506"/>
        </w:trPr>
        <w:tc>
          <w:tcPr>
            <w:tcW w:w="2012" w:type="dxa"/>
          </w:tcPr>
          <w:p w:rsidR="00E909A0" w:rsidRDefault="00185FB8">
            <w:pPr>
              <w:pStyle w:val="TableParagraph"/>
              <w:spacing w:line="246" w:lineRule="exact"/>
              <w:ind w:left="107"/>
            </w:pPr>
            <w:r>
              <w:t>Раздел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</w:p>
          <w:p w:rsidR="00E909A0" w:rsidRDefault="00185FB8">
            <w:pPr>
              <w:pStyle w:val="TableParagraph"/>
              <w:spacing w:line="240" w:lineRule="exact"/>
              <w:ind w:left="107"/>
            </w:pPr>
            <w:r>
              <w:t>программы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Основное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раздела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</w:tr>
      <w:tr w:rsidR="00E909A0">
        <w:trPr>
          <w:trHeight w:val="251"/>
        </w:trPr>
        <w:tc>
          <w:tcPr>
            <w:tcW w:w="2012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2" w:lineRule="exact"/>
              <w:ind w:left="105"/>
            </w:pPr>
            <w:r>
              <w:t>От</w:t>
            </w:r>
            <w:r>
              <w:rPr>
                <w:spacing w:val="-3"/>
              </w:rPr>
              <w:t xml:space="preserve"> </w:t>
            </w:r>
            <w:r>
              <w:t>традиционного</w:t>
            </w:r>
            <w:r>
              <w:rPr>
                <w:spacing w:val="-3"/>
              </w:rPr>
              <w:t xml:space="preserve"> </w:t>
            </w:r>
            <w:r>
              <w:t>общества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обществу</w:t>
            </w:r>
            <w:r>
              <w:rPr>
                <w:spacing w:val="-6"/>
              </w:rPr>
              <w:t xml:space="preserve"> </w:t>
            </w:r>
            <w:r>
              <w:t>индустриальному.</w:t>
            </w:r>
          </w:p>
        </w:tc>
      </w:tr>
      <w:tr w:rsidR="00E909A0">
        <w:trPr>
          <w:trHeight w:val="1519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225"/>
              <w:rPr>
                <w:b/>
              </w:rPr>
            </w:pPr>
            <w:r>
              <w:rPr>
                <w:b/>
              </w:rPr>
              <w:t>Страны Европы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Северной</w:t>
            </w:r>
          </w:p>
          <w:p w:rsidR="00E909A0" w:rsidRDefault="00185FB8">
            <w:pPr>
              <w:pStyle w:val="TableParagraph"/>
              <w:ind w:left="107" w:right="177"/>
              <w:rPr>
                <w:b/>
              </w:rPr>
            </w:pPr>
            <w:r>
              <w:rPr>
                <w:b/>
              </w:rPr>
              <w:t>Америки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первой половине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ХIХ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в.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ind w:left="105" w:right="237"/>
            </w:pPr>
            <w:r>
              <w:t>Империя Наполеона во Франции: внутренняя и внешняя</w:t>
            </w:r>
            <w:r>
              <w:rPr>
                <w:spacing w:val="1"/>
              </w:rPr>
              <w:t xml:space="preserve"> </w:t>
            </w:r>
            <w:r>
              <w:t>политика. Наполеоновские войны. Падение империи. Венский</w:t>
            </w:r>
            <w:r>
              <w:rPr>
                <w:spacing w:val="-52"/>
              </w:rPr>
              <w:t xml:space="preserve"> </w:t>
            </w:r>
            <w:r>
              <w:t>конгресс; Ш. М. Талейран. Священный союз. Развитие</w:t>
            </w:r>
            <w:r>
              <w:rPr>
                <w:spacing w:val="1"/>
              </w:rPr>
              <w:t xml:space="preserve"> </w:t>
            </w:r>
            <w:r>
              <w:t>индустриального</w:t>
            </w:r>
            <w:r>
              <w:rPr>
                <w:spacing w:val="-2"/>
              </w:rPr>
              <w:t xml:space="preserve"> </w:t>
            </w:r>
            <w:r>
              <w:t>общества.</w:t>
            </w:r>
            <w:r>
              <w:rPr>
                <w:spacing w:val="-1"/>
              </w:rPr>
              <w:t xml:space="preserve"> </w:t>
            </w:r>
            <w:r>
              <w:t>Промышленный</w:t>
            </w:r>
            <w:r>
              <w:rPr>
                <w:spacing w:val="-1"/>
              </w:rPr>
              <w:t xml:space="preserve"> </w:t>
            </w:r>
            <w:r>
              <w:t>переворот,</w:t>
            </w:r>
            <w:r>
              <w:rPr>
                <w:spacing w:val="-2"/>
              </w:rPr>
              <w:t xml:space="preserve"> </w:t>
            </w:r>
            <w:r>
              <w:t>его</w:t>
            </w:r>
          </w:p>
          <w:p w:rsidR="00E909A0" w:rsidRDefault="00185FB8">
            <w:pPr>
              <w:pStyle w:val="TableParagraph"/>
              <w:spacing w:line="252" w:lineRule="exact"/>
              <w:ind w:left="105" w:right="1158"/>
            </w:pPr>
            <w:r>
              <w:t>особенности в странах Европы и США. Изменения в</w:t>
            </w:r>
            <w:r>
              <w:rPr>
                <w:spacing w:val="-52"/>
              </w:rPr>
              <w:t xml:space="preserve"> </w:t>
            </w:r>
            <w:r>
              <w:t>социальной</w:t>
            </w:r>
            <w:r>
              <w:rPr>
                <w:spacing w:val="-5"/>
              </w:rPr>
              <w:t xml:space="preserve"> </w:t>
            </w:r>
            <w:r>
              <w:t>структуре общества. Распространение</w:t>
            </w:r>
          </w:p>
        </w:tc>
      </w:tr>
    </w:tbl>
    <w:p w:rsidR="00E909A0" w:rsidRDefault="00E909A0">
      <w:pPr>
        <w:spacing w:line="252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2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256"/>
      </w:tblGrid>
      <w:tr w:rsidR="00E909A0">
        <w:trPr>
          <w:trHeight w:val="1519"/>
        </w:trPr>
        <w:tc>
          <w:tcPr>
            <w:tcW w:w="201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социалистических</w:t>
            </w:r>
            <w:r>
              <w:rPr>
                <w:spacing w:val="-5"/>
              </w:rPr>
              <w:t xml:space="preserve"> </w:t>
            </w:r>
            <w:r>
              <w:t>идей;</w:t>
            </w:r>
            <w:r>
              <w:rPr>
                <w:spacing w:val="-6"/>
              </w:rPr>
              <w:t xml:space="preserve"> </w:t>
            </w:r>
            <w:r>
              <w:t>социалисты-утописты.</w:t>
            </w:r>
            <w:r>
              <w:rPr>
                <w:spacing w:val="-4"/>
              </w:rPr>
              <w:t xml:space="preserve"> </w:t>
            </w:r>
            <w:r>
              <w:t>Выступления</w:t>
            </w:r>
          </w:p>
          <w:p w:rsidR="00E909A0" w:rsidRDefault="00185FB8">
            <w:pPr>
              <w:pStyle w:val="TableParagraph"/>
              <w:ind w:left="105" w:right="312"/>
            </w:pPr>
            <w:r>
              <w:t>рабочих. Политическое развитие европейских стран в 1815—</w:t>
            </w:r>
            <w:r>
              <w:rPr>
                <w:spacing w:val="-52"/>
              </w:rPr>
              <w:t xml:space="preserve"> </w:t>
            </w:r>
            <w:r>
              <w:t>1849 гг.: социальные и национальные движения, реформы и</w:t>
            </w:r>
            <w:r>
              <w:rPr>
                <w:spacing w:val="1"/>
              </w:rPr>
              <w:t xml:space="preserve"> </w:t>
            </w:r>
            <w:r>
              <w:t>революции. Оформление консервативных, либеральных,</w:t>
            </w:r>
            <w:r>
              <w:rPr>
                <w:spacing w:val="1"/>
              </w:rPr>
              <w:t xml:space="preserve"> </w:t>
            </w:r>
            <w:r>
              <w:t>радикальных политических течений и партий; возникновение</w:t>
            </w:r>
            <w:r>
              <w:rPr>
                <w:spacing w:val="-53"/>
              </w:rPr>
              <w:t xml:space="preserve"> </w:t>
            </w:r>
            <w:r>
              <w:t>марксизма.</w:t>
            </w:r>
          </w:p>
        </w:tc>
      </w:tr>
      <w:tr w:rsidR="00E909A0">
        <w:trPr>
          <w:trHeight w:val="3036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225"/>
              <w:rPr>
                <w:b/>
              </w:rPr>
            </w:pPr>
            <w:r>
              <w:rPr>
                <w:b/>
              </w:rPr>
              <w:t>Страны Европы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Северной</w:t>
            </w:r>
          </w:p>
          <w:p w:rsidR="00E909A0" w:rsidRDefault="00185FB8">
            <w:pPr>
              <w:pStyle w:val="TableParagraph"/>
              <w:ind w:left="107" w:right="183"/>
              <w:rPr>
                <w:b/>
              </w:rPr>
            </w:pPr>
            <w:r>
              <w:rPr>
                <w:b/>
              </w:rPr>
              <w:t>Америки 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второй половине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ХIХ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в.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6" w:lineRule="exact"/>
              <w:ind w:left="105"/>
            </w:pPr>
            <w:r>
              <w:t>Великобритания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Викторианскую</w:t>
            </w:r>
            <w:r>
              <w:rPr>
                <w:spacing w:val="-3"/>
              </w:rPr>
              <w:t xml:space="preserve"> </w:t>
            </w:r>
            <w:r>
              <w:t>эпоху:</w:t>
            </w:r>
            <w:r>
              <w:rPr>
                <w:spacing w:val="-2"/>
              </w:rPr>
              <w:t xml:space="preserve"> </w:t>
            </w:r>
            <w:r>
              <w:t>«мастерская</w:t>
            </w:r>
            <w:r>
              <w:rPr>
                <w:spacing w:val="-3"/>
              </w:rPr>
              <w:t xml:space="preserve"> </w:t>
            </w:r>
            <w:r>
              <w:t>мира»,</w:t>
            </w:r>
          </w:p>
          <w:p w:rsidR="00E909A0" w:rsidRDefault="00185FB8">
            <w:pPr>
              <w:pStyle w:val="TableParagraph"/>
              <w:ind w:left="105" w:right="507"/>
            </w:pPr>
            <w:r>
              <w:t>рабочее движение, внутренняя и внешняя политика,</w:t>
            </w:r>
            <w:r>
              <w:rPr>
                <w:spacing w:val="1"/>
              </w:rPr>
              <w:t xml:space="preserve"> </w:t>
            </w:r>
            <w:r>
              <w:t>расширение колониальной империи. Франция — от Второй</w:t>
            </w:r>
            <w:r>
              <w:rPr>
                <w:spacing w:val="-52"/>
              </w:rPr>
              <w:t xml:space="preserve"> </w:t>
            </w:r>
            <w:r>
              <w:t xml:space="preserve">империи к Третьей республике: </w:t>
            </w:r>
            <w:r>
              <w:rPr>
                <w:i/>
              </w:rPr>
              <w:t>внутренняя и внешняя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политика, франко-германская война, колониальные войны.</w:t>
            </w:r>
            <w:r>
              <w:rPr>
                <w:i/>
                <w:spacing w:val="1"/>
              </w:rPr>
              <w:t xml:space="preserve"> </w:t>
            </w:r>
            <w:r>
              <w:t xml:space="preserve">Образование единого государства в Италии; </w:t>
            </w:r>
            <w:r>
              <w:rPr>
                <w:i/>
              </w:rPr>
              <w:t>К. Кавур, Дж.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Гарибальди. </w:t>
            </w:r>
            <w:r>
              <w:t>Объединение германских государств,</w:t>
            </w:r>
            <w:r>
              <w:rPr>
                <w:spacing w:val="1"/>
              </w:rPr>
              <w:t xml:space="preserve"> </w:t>
            </w:r>
            <w:r>
              <w:t>провозглашение</w:t>
            </w:r>
            <w:r>
              <w:rPr>
                <w:spacing w:val="-1"/>
              </w:rPr>
              <w:t xml:space="preserve"> </w:t>
            </w:r>
            <w:r>
              <w:t>Германской</w:t>
            </w:r>
            <w:r>
              <w:rPr>
                <w:spacing w:val="-1"/>
              </w:rPr>
              <w:t xml:space="preserve"> </w:t>
            </w:r>
            <w:r>
              <w:t>империи; О.</w:t>
            </w:r>
            <w:r>
              <w:rPr>
                <w:spacing w:val="-4"/>
              </w:rPr>
              <w:t xml:space="preserve"> </w:t>
            </w:r>
            <w:r>
              <w:t>Бисмарк.</w:t>
            </w:r>
          </w:p>
          <w:p w:rsidR="00E909A0" w:rsidRDefault="00185FB8">
            <w:pPr>
              <w:pStyle w:val="TableParagraph"/>
              <w:ind w:left="105" w:right="117"/>
            </w:pPr>
            <w:r>
              <w:rPr>
                <w:i/>
              </w:rPr>
              <w:t>Габсбургская монархия: австро-венгерский дуализм.</w:t>
            </w:r>
            <w:r>
              <w:rPr>
                <w:i/>
                <w:spacing w:val="1"/>
              </w:rPr>
              <w:t xml:space="preserve"> </w:t>
            </w:r>
            <w:r>
              <w:t>Соединенные Штаты Америки во второй половине ХIХ в.:</w:t>
            </w:r>
            <w:r>
              <w:rPr>
                <w:spacing w:val="1"/>
              </w:rPr>
              <w:t xml:space="preserve"> </w:t>
            </w:r>
            <w:r>
              <w:t>экономика, социальные отношения, политическая жизнь. Север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Юг. Гражданская</w:t>
            </w:r>
            <w:r>
              <w:rPr>
                <w:spacing w:val="-1"/>
              </w:rPr>
              <w:t xml:space="preserve"> </w:t>
            </w:r>
            <w:r>
              <w:t>война</w:t>
            </w:r>
            <w:r>
              <w:rPr>
                <w:spacing w:val="-2"/>
              </w:rPr>
              <w:t xml:space="preserve"> </w:t>
            </w:r>
            <w:r>
              <w:t>(1861—1865).</w:t>
            </w:r>
            <w:r>
              <w:rPr>
                <w:spacing w:val="-1"/>
              </w:rPr>
              <w:t xml:space="preserve"> </w:t>
            </w:r>
            <w:r>
              <w:t>А. Линкольн</w:t>
            </w:r>
          </w:p>
        </w:tc>
      </w:tr>
      <w:tr w:rsidR="00E909A0">
        <w:trPr>
          <w:trHeight w:val="2023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127"/>
              <w:rPr>
                <w:b/>
              </w:rPr>
            </w:pPr>
            <w:r>
              <w:rPr>
                <w:b/>
              </w:rPr>
              <w:t>Экономическое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социально-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политическое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развитие стран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Европы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США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конце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ХIХ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в.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6" w:lineRule="exact"/>
              <w:ind w:left="105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промышленного</w:t>
            </w:r>
            <w:r>
              <w:rPr>
                <w:spacing w:val="-3"/>
              </w:rPr>
              <w:t xml:space="preserve"> </w:t>
            </w:r>
            <w:r>
              <w:t>переворота.</w:t>
            </w:r>
            <w:r>
              <w:rPr>
                <w:spacing w:val="-3"/>
              </w:rPr>
              <w:t xml:space="preserve"> </w:t>
            </w:r>
            <w:r>
              <w:t>Индустриализация.</w:t>
            </w:r>
          </w:p>
          <w:p w:rsidR="00E909A0" w:rsidRDefault="00185FB8">
            <w:pPr>
              <w:pStyle w:val="TableParagraph"/>
              <w:ind w:left="105" w:right="170"/>
            </w:pPr>
            <w:r>
              <w:t>Монополистический капитализм. Технический прогресс в</w:t>
            </w:r>
            <w:r>
              <w:rPr>
                <w:spacing w:val="1"/>
              </w:rPr>
              <w:t xml:space="preserve"> </w:t>
            </w:r>
            <w:r>
              <w:t>промышленности и сельском хозяйстве. Развитие транспорта и</w:t>
            </w:r>
            <w:r>
              <w:rPr>
                <w:spacing w:val="-52"/>
              </w:rPr>
              <w:t xml:space="preserve"> </w:t>
            </w:r>
            <w:r>
              <w:t>средств связи. Миграция из Старого в Новый Свет. Положение</w:t>
            </w:r>
            <w:r>
              <w:rPr>
                <w:spacing w:val="-52"/>
              </w:rPr>
              <w:t xml:space="preserve"> </w:t>
            </w:r>
            <w:r>
              <w:t xml:space="preserve">основных социальных групп. </w:t>
            </w:r>
            <w:r>
              <w:rPr>
                <w:i/>
              </w:rPr>
              <w:t>Расширение спектра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общественных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движений.</w:t>
            </w:r>
            <w:r>
              <w:rPr>
                <w:i/>
                <w:spacing w:val="-1"/>
              </w:rPr>
              <w:t xml:space="preserve"> </w:t>
            </w:r>
            <w:r>
              <w:t>Рабочее</w:t>
            </w:r>
            <w:r>
              <w:rPr>
                <w:spacing w:val="-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профсоюзы.</w:t>
            </w:r>
          </w:p>
          <w:p w:rsidR="00E909A0" w:rsidRDefault="00185FB8">
            <w:pPr>
              <w:pStyle w:val="TableParagraph"/>
              <w:spacing w:line="254" w:lineRule="exact"/>
              <w:ind w:left="105" w:right="1269"/>
            </w:pPr>
            <w:r>
              <w:t>Образование социалистических партий; идеологи и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социалистического</w:t>
            </w:r>
            <w:r>
              <w:rPr>
                <w:spacing w:val="-1"/>
              </w:rPr>
              <w:t xml:space="preserve"> </w:t>
            </w:r>
            <w:r>
              <w:t>движения.</w:t>
            </w:r>
          </w:p>
        </w:tc>
      </w:tr>
      <w:tr w:rsidR="00E909A0">
        <w:trPr>
          <w:trHeight w:val="1770"/>
        </w:trPr>
        <w:tc>
          <w:tcPr>
            <w:tcW w:w="2012" w:type="dxa"/>
          </w:tcPr>
          <w:p w:rsidR="00E909A0" w:rsidRDefault="00185FB8">
            <w:pPr>
              <w:pStyle w:val="TableParagraph"/>
              <w:spacing w:line="242" w:lineRule="auto"/>
              <w:ind w:left="107" w:right="347"/>
              <w:rPr>
                <w:b/>
              </w:rPr>
            </w:pPr>
            <w:r>
              <w:rPr>
                <w:b/>
              </w:rPr>
              <w:t>Страны Азии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ХIХ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в.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Османская</w:t>
            </w:r>
            <w:r>
              <w:rPr>
                <w:spacing w:val="-3"/>
              </w:rPr>
              <w:t xml:space="preserve"> </w:t>
            </w:r>
            <w:r>
              <w:t>империя:</w:t>
            </w:r>
            <w:r>
              <w:rPr>
                <w:spacing w:val="-1"/>
              </w:rPr>
              <w:t xml:space="preserve"> </w:t>
            </w:r>
            <w:r>
              <w:t>традиционные</w:t>
            </w:r>
            <w:r>
              <w:rPr>
                <w:spacing w:val="-2"/>
              </w:rPr>
              <w:t xml:space="preserve"> </w:t>
            </w:r>
            <w:r>
              <w:t>устои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попытки</w:t>
            </w:r>
          </w:p>
          <w:p w:rsidR="00E909A0" w:rsidRDefault="00185FB8">
            <w:pPr>
              <w:pStyle w:val="TableParagraph"/>
              <w:spacing w:before="1"/>
              <w:ind w:left="105" w:right="127"/>
              <w:rPr>
                <w:i/>
              </w:rPr>
            </w:pPr>
            <w:r>
              <w:t>проведения реформ. Индия: распад державы Великих Моголов,</w:t>
            </w:r>
            <w:r>
              <w:rPr>
                <w:spacing w:val="-52"/>
              </w:rPr>
              <w:t xml:space="preserve"> </w:t>
            </w:r>
            <w:r>
              <w:t>установление британского колониального господства,</w:t>
            </w:r>
            <w:r>
              <w:rPr>
                <w:spacing w:val="1"/>
              </w:rPr>
              <w:t xml:space="preserve"> </w:t>
            </w:r>
            <w:r>
              <w:t>освободительные восстания. Китай: империя Цин, «закрытие»</w:t>
            </w:r>
            <w:r>
              <w:rPr>
                <w:spacing w:val="1"/>
              </w:rPr>
              <w:t xml:space="preserve"> </w:t>
            </w:r>
            <w:r>
              <w:t xml:space="preserve">страны, «опиумные войны», движение тайпинов. </w:t>
            </w:r>
            <w:r>
              <w:rPr>
                <w:i/>
              </w:rPr>
              <w:t>Япония: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внутренняя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внешняя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политика сегунатаТокугава,</w:t>
            </w:r>
          </w:p>
          <w:p w:rsidR="00E909A0" w:rsidRDefault="00185FB8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</w:rPr>
              <w:t>преобразования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эпохи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Мэйдзи.</w:t>
            </w:r>
          </w:p>
        </w:tc>
      </w:tr>
      <w:tr w:rsidR="00E909A0">
        <w:trPr>
          <w:trHeight w:val="1012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226"/>
              <w:rPr>
                <w:b/>
              </w:rPr>
            </w:pPr>
            <w:r>
              <w:rPr>
                <w:b/>
              </w:rPr>
              <w:t>Война за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независимость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Латинской</w:t>
            </w:r>
          </w:p>
          <w:p w:rsidR="00E909A0" w:rsidRDefault="00185FB8">
            <w:pPr>
              <w:pStyle w:val="TableParagraph"/>
              <w:spacing w:line="245" w:lineRule="exact"/>
              <w:ind w:left="107"/>
            </w:pPr>
            <w:r>
              <w:rPr>
                <w:b/>
              </w:rPr>
              <w:t>Америке</w:t>
            </w:r>
            <w:r>
              <w:t>.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Колониальное</w:t>
            </w:r>
            <w:r>
              <w:rPr>
                <w:spacing w:val="-4"/>
              </w:rPr>
              <w:t xml:space="preserve"> </w:t>
            </w:r>
            <w:r>
              <w:t>общество.</w:t>
            </w:r>
            <w:r>
              <w:rPr>
                <w:spacing w:val="-4"/>
              </w:rPr>
              <w:t xml:space="preserve"> </w:t>
            </w:r>
            <w:r>
              <w:t>Освободительная</w:t>
            </w:r>
            <w:r>
              <w:rPr>
                <w:spacing w:val="-1"/>
              </w:rPr>
              <w:t xml:space="preserve"> </w:t>
            </w:r>
            <w:r>
              <w:t>борьба:</w:t>
            </w:r>
            <w:r>
              <w:rPr>
                <w:spacing w:val="-2"/>
              </w:rPr>
              <w:t xml:space="preserve"> </w:t>
            </w:r>
            <w:r>
              <w:t>задачи,</w:t>
            </w:r>
          </w:p>
          <w:p w:rsidR="00E909A0" w:rsidRDefault="00185FB8">
            <w:pPr>
              <w:pStyle w:val="TableParagraph"/>
              <w:spacing w:before="1"/>
              <w:ind w:left="105" w:right="490"/>
            </w:pPr>
            <w:r>
              <w:t xml:space="preserve">участники, формы выступлений. </w:t>
            </w:r>
            <w:r>
              <w:rPr>
                <w:i/>
              </w:rPr>
              <w:t>П. Д. Туссен-Лувертюр, С.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Боливар.</w:t>
            </w:r>
            <w:r>
              <w:rPr>
                <w:i/>
                <w:spacing w:val="-1"/>
              </w:rPr>
              <w:t xml:space="preserve"> </w:t>
            </w:r>
            <w:r>
              <w:t>Провозглашение</w:t>
            </w:r>
            <w:r>
              <w:rPr>
                <w:spacing w:val="-2"/>
              </w:rPr>
              <w:t xml:space="preserve"> </w:t>
            </w:r>
            <w:r>
              <w:t>независимых</w:t>
            </w:r>
            <w:r>
              <w:rPr>
                <w:spacing w:val="-1"/>
              </w:rPr>
              <w:t xml:space="preserve"> </w:t>
            </w:r>
            <w:r>
              <w:t>государств.</w:t>
            </w:r>
          </w:p>
        </w:tc>
      </w:tr>
      <w:tr w:rsidR="00E909A0">
        <w:trPr>
          <w:trHeight w:val="758"/>
        </w:trPr>
        <w:tc>
          <w:tcPr>
            <w:tcW w:w="2012" w:type="dxa"/>
          </w:tcPr>
          <w:p w:rsidR="00E909A0" w:rsidRDefault="00185FB8">
            <w:pPr>
              <w:pStyle w:val="TableParagraph"/>
              <w:spacing w:line="242" w:lineRule="auto"/>
              <w:ind w:left="107" w:right="216"/>
              <w:rPr>
                <w:b/>
              </w:rPr>
            </w:pPr>
            <w:r>
              <w:rPr>
                <w:b/>
                <w:spacing w:val="-1"/>
              </w:rPr>
              <w:t xml:space="preserve">Народы </w:t>
            </w:r>
            <w:r>
              <w:rPr>
                <w:b/>
              </w:rPr>
              <w:t>Африки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Новое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время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8" w:lineRule="exact"/>
              <w:ind w:left="105"/>
            </w:pPr>
            <w:r>
              <w:t>Колониальные</w:t>
            </w:r>
            <w:r>
              <w:rPr>
                <w:spacing w:val="-2"/>
              </w:rPr>
              <w:t xml:space="preserve"> </w:t>
            </w:r>
            <w:r>
              <w:t>империи.</w:t>
            </w:r>
            <w:r>
              <w:rPr>
                <w:spacing w:val="-5"/>
              </w:rPr>
              <w:t xml:space="preserve"> </w:t>
            </w:r>
            <w:r>
              <w:t>Колониальные</w:t>
            </w:r>
            <w:r>
              <w:rPr>
                <w:spacing w:val="-1"/>
              </w:rPr>
              <w:t xml:space="preserve"> </w:t>
            </w:r>
            <w:r>
              <w:t>порядки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spacing w:line="252" w:lineRule="exact"/>
              <w:ind w:left="105" w:right="167"/>
            </w:pPr>
            <w:r>
              <w:t>традиционные общественные отношения. Выступления против</w:t>
            </w:r>
            <w:r>
              <w:rPr>
                <w:spacing w:val="-52"/>
              </w:rPr>
              <w:t xml:space="preserve"> </w:t>
            </w:r>
            <w:r>
              <w:t>колонизаторов.</w:t>
            </w:r>
          </w:p>
        </w:tc>
      </w:tr>
      <w:tr w:rsidR="00E909A0">
        <w:trPr>
          <w:trHeight w:val="1518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254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культуры в XIX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в.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Научные</w:t>
            </w:r>
            <w:r>
              <w:rPr>
                <w:spacing w:val="-2"/>
              </w:rPr>
              <w:t xml:space="preserve"> </w:t>
            </w:r>
            <w:r>
              <w:t>открытия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технические</w:t>
            </w:r>
            <w:r>
              <w:rPr>
                <w:spacing w:val="-2"/>
              </w:rPr>
              <w:t xml:space="preserve"> </w:t>
            </w:r>
            <w:r>
              <w:t>изобретения.</w:t>
            </w:r>
          </w:p>
          <w:p w:rsidR="00E909A0" w:rsidRDefault="00185FB8">
            <w:pPr>
              <w:pStyle w:val="TableParagraph"/>
              <w:spacing w:before="1"/>
              <w:ind w:left="105" w:right="101"/>
            </w:pPr>
            <w:r>
              <w:t>Распространение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  <w:r>
              <w:rPr>
                <w:spacing w:val="1"/>
              </w:rPr>
              <w:t xml:space="preserve"> </w:t>
            </w:r>
            <w:r>
              <w:t>Секуляризация и</w:t>
            </w:r>
            <w:r>
              <w:rPr>
                <w:spacing w:val="1"/>
              </w:rPr>
              <w:t xml:space="preserve"> </w:t>
            </w:r>
            <w:r>
              <w:t>демократизация культуры. Изменения в условиях жизни людей.</w:t>
            </w:r>
            <w:r>
              <w:rPr>
                <w:spacing w:val="-52"/>
              </w:rPr>
              <w:t xml:space="preserve"> </w:t>
            </w:r>
            <w:r>
              <w:t>Стили художественной культуры: классицизм, романтизм,</w:t>
            </w:r>
            <w:r>
              <w:rPr>
                <w:spacing w:val="1"/>
              </w:rPr>
              <w:t xml:space="preserve"> </w:t>
            </w:r>
            <w:r>
              <w:t>реализм,</w:t>
            </w:r>
            <w:r>
              <w:rPr>
                <w:spacing w:val="-2"/>
              </w:rPr>
              <w:t xml:space="preserve"> </w:t>
            </w:r>
            <w:r>
              <w:t>импрессионизм.</w:t>
            </w:r>
            <w:r>
              <w:rPr>
                <w:spacing w:val="-4"/>
              </w:rPr>
              <w:t xml:space="preserve"> </w:t>
            </w:r>
            <w:r>
              <w:t>Театр.</w:t>
            </w:r>
            <w:r>
              <w:rPr>
                <w:spacing w:val="-1"/>
              </w:rPr>
              <w:t xml:space="preserve"> </w:t>
            </w:r>
            <w:r>
              <w:t>Рождение</w:t>
            </w:r>
            <w:r>
              <w:rPr>
                <w:spacing w:val="-1"/>
              </w:rPr>
              <w:t xml:space="preserve"> </w:t>
            </w:r>
            <w:r>
              <w:t>кинематографа.</w:t>
            </w:r>
          </w:p>
          <w:p w:rsidR="00E909A0" w:rsidRDefault="00185FB8">
            <w:pPr>
              <w:pStyle w:val="TableParagraph"/>
              <w:spacing w:before="1" w:line="248" w:lineRule="exact"/>
              <w:ind w:left="105"/>
            </w:pPr>
            <w:r>
              <w:t>Деятели</w:t>
            </w:r>
            <w:r>
              <w:rPr>
                <w:spacing w:val="-5"/>
              </w:rPr>
              <w:t xml:space="preserve"> </w:t>
            </w:r>
            <w:r>
              <w:t>культуры: жизнь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творчество.</w:t>
            </w:r>
          </w:p>
        </w:tc>
      </w:tr>
      <w:tr w:rsidR="00E909A0">
        <w:trPr>
          <w:trHeight w:val="1519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132"/>
              <w:rPr>
                <w:b/>
              </w:rPr>
            </w:pPr>
            <w:r>
              <w:rPr>
                <w:b/>
              </w:rPr>
              <w:t>Международные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отношения в XIX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в.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Внешнеполитические</w:t>
            </w:r>
            <w:r>
              <w:rPr>
                <w:spacing w:val="-4"/>
              </w:rPr>
              <w:t xml:space="preserve"> </w:t>
            </w:r>
            <w:r>
              <w:t>интересы</w:t>
            </w:r>
            <w:r>
              <w:rPr>
                <w:spacing w:val="-3"/>
              </w:rPr>
              <w:t xml:space="preserve"> </w:t>
            </w:r>
            <w:r>
              <w:t>великих</w:t>
            </w:r>
            <w:r>
              <w:rPr>
                <w:spacing w:val="-4"/>
              </w:rPr>
              <w:t xml:space="preserve"> </w:t>
            </w:r>
            <w:r>
              <w:t>держав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политика</w:t>
            </w:r>
          </w:p>
          <w:p w:rsidR="00E909A0" w:rsidRDefault="00185FB8">
            <w:pPr>
              <w:pStyle w:val="TableParagraph"/>
              <w:ind w:left="105" w:right="231"/>
            </w:pPr>
            <w:r>
              <w:t>союзов в Европе. Восточный вопрос. Колониальные захваты и</w:t>
            </w:r>
            <w:r>
              <w:rPr>
                <w:spacing w:val="-52"/>
              </w:rPr>
              <w:t xml:space="preserve"> </w:t>
            </w:r>
            <w:r>
              <w:t>колониальные империи. Старые и новые лидеры</w:t>
            </w:r>
            <w:r>
              <w:rPr>
                <w:spacing w:val="1"/>
              </w:rPr>
              <w:t xml:space="preserve"> </w:t>
            </w:r>
            <w:r>
              <w:t>индустриального мира. Активизация борьбы за передел мира.</w:t>
            </w:r>
            <w:r>
              <w:rPr>
                <w:spacing w:val="1"/>
              </w:rPr>
              <w:t xml:space="preserve"> </w:t>
            </w:r>
            <w:r>
              <w:t>Формирование военно-политических блоков великих держав.</w:t>
            </w:r>
            <w:r>
              <w:rPr>
                <w:spacing w:val="1"/>
              </w:rPr>
              <w:t xml:space="preserve"> </w:t>
            </w:r>
            <w:r>
              <w:t>Историческое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культурное</w:t>
            </w:r>
            <w:r>
              <w:rPr>
                <w:spacing w:val="-1"/>
              </w:rPr>
              <w:t xml:space="preserve"> </w:t>
            </w:r>
            <w:r>
              <w:t>наследие Нового</w:t>
            </w:r>
            <w:r>
              <w:rPr>
                <w:spacing w:val="-1"/>
              </w:rPr>
              <w:t xml:space="preserve"> </w:t>
            </w:r>
            <w:r>
              <w:t>времени.</w:t>
            </w: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2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256"/>
      </w:tblGrid>
      <w:tr w:rsidR="00E909A0">
        <w:trPr>
          <w:trHeight w:val="506"/>
        </w:trPr>
        <w:tc>
          <w:tcPr>
            <w:tcW w:w="2012" w:type="dxa"/>
          </w:tcPr>
          <w:p w:rsidR="00E909A0" w:rsidRDefault="00185FB8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Новейшая</w:t>
            </w:r>
          </w:p>
          <w:p w:rsidR="00E909A0" w:rsidRDefault="00185FB8">
            <w:pPr>
              <w:pStyle w:val="TableParagraph"/>
              <w:spacing w:before="1" w:line="243" w:lineRule="exact"/>
              <w:ind w:left="107"/>
              <w:rPr>
                <w:b/>
              </w:rPr>
            </w:pPr>
            <w:r>
              <w:rPr>
                <w:b/>
              </w:rPr>
              <w:t>история.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Мир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началу</w:t>
            </w:r>
            <w:r>
              <w:rPr>
                <w:spacing w:val="-4"/>
              </w:rPr>
              <w:t xml:space="preserve"> </w:t>
            </w:r>
            <w:r>
              <w:t>XX</w:t>
            </w:r>
            <w:r>
              <w:rPr>
                <w:spacing w:val="-1"/>
              </w:rPr>
              <w:t xml:space="preserve"> </w:t>
            </w:r>
            <w:r>
              <w:t>в.</w:t>
            </w:r>
            <w:r>
              <w:rPr>
                <w:spacing w:val="-2"/>
              </w:rPr>
              <w:t xml:space="preserve"> </w:t>
            </w:r>
            <w:r>
              <w:t>Новейшая</w:t>
            </w:r>
            <w:r>
              <w:rPr>
                <w:spacing w:val="-2"/>
              </w:rPr>
              <w:t xml:space="preserve"> </w:t>
            </w:r>
            <w:r>
              <w:t>история:</w:t>
            </w:r>
            <w:r>
              <w:rPr>
                <w:spacing w:val="-1"/>
              </w:rPr>
              <w:t xml:space="preserve"> </w:t>
            </w:r>
            <w:r>
              <w:t>понятие,</w:t>
            </w:r>
            <w:r>
              <w:rPr>
                <w:spacing w:val="-2"/>
              </w:rPr>
              <w:t xml:space="preserve"> </w:t>
            </w:r>
            <w:r>
              <w:t>периодизация.</w:t>
            </w:r>
          </w:p>
        </w:tc>
      </w:tr>
      <w:tr w:rsidR="00E909A0">
        <w:trPr>
          <w:trHeight w:val="2784"/>
        </w:trPr>
        <w:tc>
          <w:tcPr>
            <w:tcW w:w="2012" w:type="dxa"/>
          </w:tcPr>
          <w:p w:rsidR="00E909A0" w:rsidRDefault="00185FB8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Мир в 1900-1914</w:t>
            </w:r>
          </w:p>
          <w:p w:rsidR="00E909A0" w:rsidRDefault="00185FB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гг.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Страны</w:t>
            </w:r>
            <w:r>
              <w:rPr>
                <w:spacing w:val="-1"/>
              </w:rPr>
              <w:t xml:space="preserve"> </w:t>
            </w:r>
            <w:r>
              <w:t>Европы</w:t>
            </w:r>
            <w:r>
              <w:rPr>
                <w:spacing w:val="-1"/>
              </w:rPr>
              <w:t xml:space="preserve"> </w:t>
            </w:r>
            <w:r>
              <w:t>и США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1900—1914</w:t>
            </w:r>
            <w:r>
              <w:rPr>
                <w:spacing w:val="-1"/>
              </w:rPr>
              <w:t xml:space="preserve"> </w:t>
            </w:r>
            <w:r>
              <w:t>гг.:</w:t>
            </w:r>
            <w:r>
              <w:rPr>
                <w:spacing w:val="1"/>
              </w:rPr>
              <w:t xml:space="preserve"> </w:t>
            </w:r>
            <w:r>
              <w:t>технический</w:t>
            </w:r>
          </w:p>
          <w:p w:rsidR="00E909A0" w:rsidRDefault="00185FB8">
            <w:pPr>
              <w:pStyle w:val="TableParagraph"/>
              <w:spacing w:before="1"/>
              <w:ind w:left="105" w:right="166"/>
              <w:rPr>
                <w:i/>
              </w:rPr>
            </w:pPr>
            <w:r>
              <w:t>прогресс, экономическое развитие. Урбанизация, миграция.</w:t>
            </w:r>
            <w:r>
              <w:rPr>
                <w:spacing w:val="1"/>
              </w:rPr>
              <w:t xml:space="preserve"> </w:t>
            </w:r>
            <w:r>
              <w:t>Положение основных групп населения. Социальные движения.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Социальные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политические реформы;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Д. Ллойд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Джордж.</w:t>
            </w:r>
          </w:p>
          <w:p w:rsidR="00E909A0" w:rsidRDefault="00185FB8">
            <w:pPr>
              <w:pStyle w:val="TableParagraph"/>
              <w:ind w:left="105" w:right="329"/>
              <w:rPr>
                <w:i/>
              </w:rPr>
            </w:pPr>
            <w:r>
              <w:t>Страны Азии и Латинской Америки в 1900—1917 гг.:</w:t>
            </w:r>
            <w:r>
              <w:rPr>
                <w:spacing w:val="1"/>
              </w:rPr>
              <w:t xml:space="preserve"> </w:t>
            </w:r>
            <w:r>
              <w:t>традиционные общественные отношения и проблемы</w:t>
            </w:r>
            <w:r>
              <w:rPr>
                <w:spacing w:val="1"/>
              </w:rPr>
              <w:t xml:space="preserve"> </w:t>
            </w:r>
            <w:r>
              <w:t>модернизации. Подъем освободительных движений в</w:t>
            </w:r>
            <w:r>
              <w:rPr>
                <w:spacing w:val="1"/>
              </w:rPr>
              <w:t xml:space="preserve"> </w:t>
            </w:r>
            <w:r>
              <w:t>колониальных и зависимых странах. Революции первых</w:t>
            </w:r>
            <w:r>
              <w:rPr>
                <w:spacing w:val="1"/>
              </w:rPr>
              <w:t xml:space="preserve"> </w:t>
            </w:r>
            <w:r>
              <w:t>десятилетий ХХ в. в странах Азии (Турция, Иран, Китай).</w:t>
            </w:r>
            <w:r>
              <w:rPr>
                <w:spacing w:val="1"/>
              </w:rPr>
              <w:t xml:space="preserve"> </w:t>
            </w:r>
            <w:r>
              <w:t xml:space="preserve">Мексиканская революция 1910—1917 гг. </w:t>
            </w:r>
            <w:r>
              <w:rPr>
                <w:i/>
              </w:rPr>
              <w:t>Руководители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освободительной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борьбы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(Сунь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Ятсен,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Сапата,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Ф. Вилья).</w:t>
            </w:r>
          </w:p>
        </w:tc>
      </w:tr>
      <w:tr w:rsidR="00E909A0">
        <w:trPr>
          <w:trHeight w:val="757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214"/>
              <w:rPr>
                <w:b/>
              </w:rPr>
            </w:pPr>
            <w:r>
              <w:rPr>
                <w:b/>
              </w:rPr>
              <w:t>Российская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империя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</w:p>
          <w:p w:rsidR="00E909A0" w:rsidRDefault="00185FB8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начале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XX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вв.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42" w:lineRule="exact"/>
              <w:ind w:left="105"/>
              <w:rPr>
                <w:b/>
              </w:rPr>
            </w:pPr>
            <w:r>
              <w:rPr>
                <w:b/>
              </w:rPr>
              <w:t>Россия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пути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реформам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(1801–1861)</w:t>
            </w:r>
          </w:p>
        </w:tc>
      </w:tr>
      <w:tr w:rsidR="00E909A0">
        <w:trPr>
          <w:trHeight w:val="1012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118"/>
              <w:rPr>
                <w:b/>
              </w:rPr>
            </w:pPr>
            <w:r>
              <w:rPr>
                <w:b/>
              </w:rPr>
              <w:t>Александровская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эпоха: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государственный</w:t>
            </w:r>
          </w:p>
          <w:p w:rsidR="00E909A0" w:rsidRDefault="00185FB8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либерализм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Проекты</w:t>
            </w:r>
            <w:r>
              <w:rPr>
                <w:spacing w:val="-5"/>
              </w:rPr>
              <w:t xml:space="preserve"> </w:t>
            </w:r>
            <w:r>
              <w:t>либеральных</w:t>
            </w:r>
            <w:r>
              <w:rPr>
                <w:spacing w:val="-1"/>
              </w:rPr>
              <w:t xml:space="preserve"> </w:t>
            </w:r>
            <w:r>
              <w:t>реформ</w:t>
            </w:r>
            <w:r>
              <w:rPr>
                <w:spacing w:val="-1"/>
              </w:rPr>
              <w:t xml:space="preserve"> </w:t>
            </w:r>
            <w:r>
              <w:t>Александра</w:t>
            </w:r>
            <w:r>
              <w:rPr>
                <w:spacing w:val="-1"/>
              </w:rPr>
              <w:t xml:space="preserve"> </w:t>
            </w:r>
            <w:r>
              <w:t>I.</w:t>
            </w:r>
            <w:r>
              <w:rPr>
                <w:spacing w:val="-2"/>
              </w:rPr>
              <w:t xml:space="preserve"> </w:t>
            </w:r>
            <w:r>
              <w:t>Внешние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ind w:left="105" w:right="255"/>
            </w:pPr>
            <w:r>
              <w:t>внутренние факторы. Негласный комитет и «молодые друзья»</w:t>
            </w:r>
            <w:r>
              <w:rPr>
                <w:spacing w:val="-52"/>
              </w:rPr>
              <w:t xml:space="preserve"> </w:t>
            </w:r>
            <w:r>
              <w:t>императора. Реформы государственного управления. М.М.</w:t>
            </w:r>
            <w:r>
              <w:rPr>
                <w:spacing w:val="1"/>
              </w:rPr>
              <w:t xml:space="preserve"> </w:t>
            </w:r>
            <w:r>
              <w:t>Сперанский.</w:t>
            </w:r>
          </w:p>
        </w:tc>
      </w:tr>
      <w:tr w:rsidR="00E909A0">
        <w:trPr>
          <w:trHeight w:val="3035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371"/>
              <w:rPr>
                <w:b/>
              </w:rPr>
            </w:pPr>
            <w:r>
              <w:rPr>
                <w:b/>
              </w:rPr>
              <w:t>Отечественная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война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1812 г.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6" w:lineRule="exact"/>
              <w:ind w:left="105"/>
            </w:pPr>
            <w:r>
              <w:t>Эпоха</w:t>
            </w:r>
            <w:r>
              <w:rPr>
                <w:spacing w:val="-1"/>
              </w:rPr>
              <w:t xml:space="preserve"> </w:t>
            </w:r>
            <w:r>
              <w:t>1812 года.</w:t>
            </w:r>
            <w:r>
              <w:rPr>
                <w:spacing w:val="-1"/>
              </w:rPr>
              <w:t xml:space="preserve"> </w:t>
            </w:r>
            <w:r>
              <w:t>Война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Францией</w:t>
            </w:r>
            <w:r>
              <w:rPr>
                <w:spacing w:val="-3"/>
              </w:rPr>
              <w:t xml:space="preserve"> </w:t>
            </w:r>
            <w:r>
              <w:t>1805-1807 гг.</w:t>
            </w:r>
          </w:p>
          <w:p w:rsidR="00E909A0" w:rsidRDefault="00185FB8">
            <w:pPr>
              <w:pStyle w:val="TableParagraph"/>
              <w:ind w:left="105" w:right="252"/>
            </w:pPr>
            <w:r>
              <w:t>Тильзитский мир. Война со Швецией 1809 г. и присоединение</w:t>
            </w:r>
            <w:r>
              <w:rPr>
                <w:spacing w:val="-52"/>
              </w:rPr>
              <w:t xml:space="preserve"> </w:t>
            </w:r>
            <w:r>
              <w:t>Финляндии.</w:t>
            </w:r>
            <w:r>
              <w:rPr>
                <w:spacing w:val="-1"/>
              </w:rPr>
              <w:t xml:space="preserve"> </w:t>
            </w:r>
            <w:r>
              <w:t>Война с</w:t>
            </w:r>
            <w:r>
              <w:rPr>
                <w:spacing w:val="-4"/>
              </w:rPr>
              <w:t xml:space="preserve"> </w:t>
            </w:r>
            <w:r>
              <w:t>Турцией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Бухарестский</w:t>
            </w:r>
            <w:r>
              <w:rPr>
                <w:spacing w:val="-1"/>
              </w:rPr>
              <w:t xml:space="preserve"> </w:t>
            </w:r>
            <w:r>
              <w:t>мир</w:t>
            </w:r>
            <w:r>
              <w:rPr>
                <w:spacing w:val="-4"/>
              </w:rPr>
              <w:t xml:space="preserve"> </w:t>
            </w:r>
            <w:r>
              <w:t>1812 г.</w:t>
            </w:r>
          </w:p>
          <w:p w:rsidR="00E909A0" w:rsidRDefault="00185FB8">
            <w:pPr>
              <w:pStyle w:val="TableParagraph"/>
              <w:ind w:left="105" w:right="189"/>
            </w:pPr>
            <w:r>
              <w:t>Отечественная война 1812 г. – важнейшее событие российской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мировой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  <w:r>
              <w:rPr>
                <w:spacing w:val="-1"/>
              </w:rPr>
              <w:t xml:space="preserve"> </w:t>
            </w:r>
            <w:r>
              <w:t>XIX в. Венский</w:t>
            </w:r>
            <w:r>
              <w:rPr>
                <w:spacing w:val="-2"/>
              </w:rPr>
              <w:t xml:space="preserve"> </w:t>
            </w:r>
            <w:r>
              <w:t>конгресс и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решения.</w:t>
            </w:r>
          </w:p>
          <w:p w:rsidR="00E909A0" w:rsidRDefault="00185FB8">
            <w:pPr>
              <w:pStyle w:val="TableParagraph"/>
              <w:ind w:left="105" w:right="258"/>
            </w:pPr>
            <w:r>
              <w:t>Священный союз. Возрастание роли России после победы над</w:t>
            </w:r>
            <w:r>
              <w:rPr>
                <w:spacing w:val="-52"/>
              </w:rPr>
              <w:t xml:space="preserve"> </w:t>
            </w:r>
            <w:r>
              <w:t>Наполеоном</w:t>
            </w:r>
            <w:r>
              <w:rPr>
                <w:spacing w:val="-2"/>
              </w:rPr>
              <w:t xml:space="preserve"> </w:t>
            </w:r>
            <w:r>
              <w:t>и Венского конгресса. События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крае.</w:t>
            </w:r>
          </w:p>
          <w:p w:rsidR="00E909A0" w:rsidRDefault="00185FB8">
            <w:pPr>
              <w:pStyle w:val="TableParagraph"/>
              <w:ind w:left="105" w:right="400"/>
            </w:pPr>
            <w:r>
              <w:t>Либеральные и охранительные тенденции во внутренней</w:t>
            </w:r>
            <w:r>
              <w:rPr>
                <w:spacing w:val="1"/>
              </w:rPr>
              <w:t xml:space="preserve"> </w:t>
            </w:r>
            <w:r>
              <w:t xml:space="preserve">политике. Польская конституция 1815 г. </w:t>
            </w:r>
            <w:r>
              <w:rPr>
                <w:i/>
              </w:rPr>
              <w:t>Военные поселения.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Дворянская оппозиция самодержавию. </w:t>
            </w:r>
            <w:r>
              <w:t>Тайные организации:</w:t>
            </w:r>
            <w:r>
              <w:rPr>
                <w:spacing w:val="-52"/>
              </w:rPr>
              <w:t xml:space="preserve"> </w:t>
            </w:r>
            <w:r>
              <w:t>Союз спасения, Союз благоденствия, Северное и Южное</w:t>
            </w:r>
            <w:r>
              <w:rPr>
                <w:spacing w:val="1"/>
              </w:rPr>
              <w:t xml:space="preserve"> </w:t>
            </w:r>
            <w:r>
              <w:t>общества.</w:t>
            </w:r>
            <w:r>
              <w:rPr>
                <w:spacing w:val="-1"/>
              </w:rPr>
              <w:t xml:space="preserve"> </w:t>
            </w:r>
            <w:r>
              <w:t>Восстание декабристов</w:t>
            </w:r>
            <w:r>
              <w:rPr>
                <w:spacing w:val="-2"/>
              </w:rPr>
              <w:t xml:space="preserve"> </w:t>
            </w:r>
            <w:r>
              <w:t>14 декабря</w:t>
            </w:r>
            <w:r>
              <w:rPr>
                <w:spacing w:val="-2"/>
              </w:rPr>
              <w:t xml:space="preserve"> </w:t>
            </w:r>
            <w:r>
              <w:t>1825 г.</w:t>
            </w:r>
          </w:p>
        </w:tc>
      </w:tr>
      <w:tr w:rsidR="00E909A0">
        <w:trPr>
          <w:trHeight w:val="3794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390"/>
              <w:rPr>
                <w:b/>
              </w:rPr>
            </w:pPr>
            <w:r>
              <w:rPr>
                <w:b/>
              </w:rPr>
              <w:t>Николаевское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самодержавие:</w:t>
            </w:r>
          </w:p>
          <w:p w:rsidR="00E909A0" w:rsidRDefault="00185FB8">
            <w:pPr>
              <w:pStyle w:val="TableParagraph"/>
              <w:ind w:left="107" w:right="139"/>
              <w:rPr>
                <w:b/>
              </w:rPr>
            </w:pPr>
            <w:r>
              <w:rPr>
                <w:b/>
              </w:rPr>
              <w:t>государственный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консерватизм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6" w:lineRule="exact"/>
              <w:ind w:left="105"/>
            </w:pPr>
            <w:r>
              <w:t>Реформаторские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консервативные</w:t>
            </w:r>
            <w:r>
              <w:rPr>
                <w:spacing w:val="-1"/>
              </w:rPr>
              <w:t xml:space="preserve"> </w:t>
            </w:r>
            <w:r>
              <w:t>тенденции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политике</w:t>
            </w:r>
          </w:p>
          <w:p w:rsidR="00E909A0" w:rsidRDefault="00185FB8">
            <w:pPr>
              <w:pStyle w:val="TableParagraph"/>
              <w:ind w:left="105" w:right="154"/>
            </w:pPr>
            <w:r>
              <w:t>Николая I. Экономическая политика в условиях политической</w:t>
            </w:r>
            <w:r>
              <w:rPr>
                <w:spacing w:val="1"/>
              </w:rPr>
              <w:t xml:space="preserve"> </w:t>
            </w:r>
            <w:r>
              <w:t>консервации. Государственная регламентация общественной</w:t>
            </w:r>
            <w:r>
              <w:rPr>
                <w:spacing w:val="1"/>
              </w:rPr>
              <w:t xml:space="preserve"> </w:t>
            </w:r>
            <w:r>
              <w:t xml:space="preserve">жизни: </w:t>
            </w:r>
            <w:r>
              <w:rPr>
                <w:i/>
              </w:rPr>
              <w:t>централизация управления, политическая полиция,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кодификация законов, цензура, попечительство об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образовании. </w:t>
            </w:r>
            <w:r>
              <w:t>Крестьянский вопрос. Реформа государственных</w:t>
            </w:r>
            <w:r>
              <w:rPr>
                <w:spacing w:val="-52"/>
              </w:rPr>
              <w:t xml:space="preserve"> </w:t>
            </w:r>
            <w:r>
              <w:t>крестьян</w:t>
            </w:r>
            <w:r>
              <w:rPr>
                <w:spacing w:val="-4"/>
              </w:rPr>
              <w:t xml:space="preserve"> </w:t>
            </w:r>
            <w:r>
              <w:t>П.Д.</w:t>
            </w:r>
            <w:r>
              <w:rPr>
                <w:spacing w:val="-4"/>
              </w:rPr>
              <w:t xml:space="preserve"> </w:t>
            </w:r>
            <w:r>
              <w:t>Киселева</w:t>
            </w:r>
            <w:r>
              <w:rPr>
                <w:spacing w:val="-3"/>
              </w:rPr>
              <w:t xml:space="preserve"> </w:t>
            </w:r>
            <w:r>
              <w:t>1837-1841</w:t>
            </w:r>
            <w:r>
              <w:rPr>
                <w:spacing w:val="-4"/>
              </w:rPr>
              <w:t xml:space="preserve"> </w:t>
            </w:r>
            <w:r>
              <w:t>гг.</w:t>
            </w:r>
            <w:r>
              <w:rPr>
                <w:spacing w:val="-4"/>
              </w:rPr>
              <w:t xml:space="preserve"> </w:t>
            </w:r>
            <w:r>
              <w:t>Официальная</w:t>
            </w:r>
            <w:r>
              <w:rPr>
                <w:spacing w:val="-4"/>
              </w:rPr>
              <w:t xml:space="preserve"> </w:t>
            </w:r>
            <w:r>
              <w:t>идеология:</w:t>
            </w:r>
          </w:p>
          <w:p w:rsidR="00E909A0" w:rsidRDefault="00185FB8">
            <w:pPr>
              <w:pStyle w:val="TableParagraph"/>
              <w:spacing w:before="1"/>
              <w:ind w:left="105" w:right="93"/>
            </w:pPr>
            <w:r>
              <w:t xml:space="preserve">«православие, самодержавие, народность». </w:t>
            </w:r>
            <w:r>
              <w:rPr>
                <w:i/>
              </w:rPr>
              <w:t>Формирование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профессиональной бюрократии. Прогрессивное чиновничество: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у истоков либерального реформаторства. </w:t>
            </w: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империи: русско-иранская и русско-турецкая войны. Россия и</w:t>
            </w:r>
            <w:r>
              <w:rPr>
                <w:spacing w:val="1"/>
              </w:rPr>
              <w:t xml:space="preserve"> </w:t>
            </w:r>
            <w:r>
              <w:t>Западная</w:t>
            </w:r>
            <w:r>
              <w:rPr>
                <w:spacing w:val="-1"/>
              </w:rPr>
              <w:t xml:space="preserve"> </w:t>
            </w:r>
            <w:r>
              <w:t>Европа: особенности</w:t>
            </w:r>
            <w:r>
              <w:rPr>
                <w:spacing w:val="-2"/>
              </w:rPr>
              <w:t xml:space="preserve"> </w:t>
            </w:r>
            <w:r>
              <w:t>взаимного восприятия.</w:t>
            </w:r>
          </w:p>
          <w:p w:rsidR="00E909A0" w:rsidRDefault="00185FB8">
            <w:pPr>
              <w:pStyle w:val="TableParagraph"/>
              <w:ind w:left="105" w:right="182"/>
            </w:pPr>
            <w:r>
              <w:t>«Священный союз». Россия и революции в Европе. Восточный</w:t>
            </w:r>
            <w:r>
              <w:rPr>
                <w:spacing w:val="-52"/>
              </w:rPr>
              <w:t xml:space="preserve"> </w:t>
            </w:r>
            <w:r>
              <w:t>вопрос.</w:t>
            </w:r>
            <w:r>
              <w:rPr>
                <w:spacing w:val="-2"/>
              </w:rPr>
              <w:t xml:space="preserve"> </w:t>
            </w:r>
            <w:r>
              <w:t>Распад</w:t>
            </w:r>
            <w:r>
              <w:rPr>
                <w:spacing w:val="-1"/>
              </w:rPr>
              <w:t xml:space="preserve"> </w:t>
            </w:r>
            <w:r>
              <w:t>Венской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Европе.</w:t>
            </w:r>
            <w:r>
              <w:rPr>
                <w:spacing w:val="-2"/>
              </w:rPr>
              <w:t xml:space="preserve"> </w:t>
            </w:r>
            <w:r>
              <w:t>Крымская</w:t>
            </w:r>
            <w:r>
              <w:rPr>
                <w:spacing w:val="-1"/>
              </w:rPr>
              <w:t xml:space="preserve"> </w:t>
            </w:r>
            <w:r>
              <w:t>война.</w:t>
            </w:r>
          </w:p>
          <w:p w:rsidR="00E909A0" w:rsidRDefault="00185FB8">
            <w:pPr>
              <w:pStyle w:val="TableParagraph"/>
              <w:spacing w:line="248" w:lineRule="exact"/>
              <w:ind w:left="105"/>
            </w:pPr>
            <w:r>
              <w:t>Героическая</w:t>
            </w:r>
            <w:r>
              <w:rPr>
                <w:spacing w:val="-2"/>
              </w:rPr>
              <w:t xml:space="preserve"> </w:t>
            </w:r>
            <w:r>
              <w:t>оборона</w:t>
            </w:r>
            <w:r>
              <w:rPr>
                <w:spacing w:val="-1"/>
              </w:rPr>
              <w:t xml:space="preserve"> </w:t>
            </w:r>
            <w:r>
              <w:t>Севастополя.</w:t>
            </w:r>
            <w:r>
              <w:rPr>
                <w:spacing w:val="-2"/>
              </w:rPr>
              <w:t xml:space="preserve"> </w:t>
            </w:r>
            <w:r>
              <w:t>Парижский</w:t>
            </w:r>
            <w:r>
              <w:rPr>
                <w:spacing w:val="-2"/>
              </w:rPr>
              <w:t xml:space="preserve"> </w:t>
            </w:r>
            <w:r>
              <w:t>мир</w:t>
            </w:r>
            <w:r>
              <w:rPr>
                <w:spacing w:val="-4"/>
              </w:rPr>
              <w:t xml:space="preserve"> </w:t>
            </w:r>
            <w:r>
              <w:t>1856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</w:tc>
      </w:tr>
      <w:tr w:rsidR="00E909A0">
        <w:trPr>
          <w:trHeight w:val="1267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103"/>
              <w:rPr>
                <w:b/>
              </w:rPr>
            </w:pPr>
            <w:r>
              <w:rPr>
                <w:b/>
              </w:rPr>
              <w:t>Крепостнический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социум. Деревня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город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Сословная</w:t>
            </w:r>
            <w:r>
              <w:rPr>
                <w:spacing w:val="-1"/>
              </w:rPr>
              <w:t xml:space="preserve"> </w:t>
            </w:r>
            <w:r>
              <w:t>структура</w:t>
            </w:r>
            <w:r>
              <w:rPr>
                <w:spacing w:val="-2"/>
              </w:rPr>
              <w:t xml:space="preserve"> </w:t>
            </w:r>
            <w:r>
              <w:t>российского</w:t>
            </w:r>
            <w:r>
              <w:rPr>
                <w:spacing w:val="-3"/>
              </w:rPr>
              <w:t xml:space="preserve"> </w:t>
            </w:r>
            <w:r>
              <w:t>общества.</w:t>
            </w:r>
            <w:r>
              <w:rPr>
                <w:spacing w:val="-1"/>
              </w:rPr>
              <w:t xml:space="preserve"> </w:t>
            </w:r>
            <w:r>
              <w:t>Крепостное</w:t>
            </w:r>
          </w:p>
          <w:p w:rsidR="00E909A0" w:rsidRDefault="00185FB8">
            <w:pPr>
              <w:pStyle w:val="TableParagraph"/>
              <w:ind w:left="105" w:right="125"/>
            </w:pPr>
            <w:r>
              <w:t xml:space="preserve">хозяйство. </w:t>
            </w:r>
            <w:r>
              <w:rPr>
                <w:i/>
              </w:rPr>
              <w:t>Помещик и крестьянин, конфликты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сотрудничество. </w:t>
            </w:r>
            <w:r>
              <w:t>Промышленный переворот и его особенности</w:t>
            </w:r>
            <w:r>
              <w:rPr>
                <w:spacing w:val="-52"/>
              </w:rPr>
              <w:t xml:space="preserve"> </w:t>
            </w:r>
            <w:r>
              <w:t xml:space="preserve">в России. Начало железнодорожного строительства. </w:t>
            </w:r>
            <w:r>
              <w:rPr>
                <w:i/>
              </w:rPr>
              <w:t>Москва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Петербург: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спор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двух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столиц.</w:t>
            </w:r>
            <w:r>
              <w:rPr>
                <w:i/>
                <w:spacing w:val="-2"/>
              </w:rPr>
              <w:t xml:space="preserve"> </w:t>
            </w:r>
            <w:r>
              <w:t>Города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административные,</w:t>
            </w: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2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256"/>
      </w:tblGrid>
      <w:tr w:rsidR="00E909A0">
        <w:trPr>
          <w:trHeight w:val="758"/>
        </w:trPr>
        <w:tc>
          <w:tcPr>
            <w:tcW w:w="201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торговые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промышленные</w:t>
            </w:r>
            <w:r>
              <w:rPr>
                <w:spacing w:val="-2"/>
              </w:rPr>
              <w:t xml:space="preserve"> </w:t>
            </w:r>
            <w:r>
              <w:t>центры.</w:t>
            </w:r>
            <w:r>
              <w:rPr>
                <w:spacing w:val="-2"/>
              </w:rPr>
              <w:t xml:space="preserve"> </w:t>
            </w:r>
            <w:r>
              <w:t>Городское</w:t>
            </w:r>
          </w:p>
          <w:p w:rsidR="00E909A0" w:rsidRDefault="00185FB8">
            <w:pPr>
              <w:pStyle w:val="TableParagraph"/>
              <w:spacing w:line="252" w:lineRule="exact"/>
              <w:ind w:left="105" w:right="291"/>
            </w:pPr>
            <w:r>
              <w:t>самоуправление. Социально-экономическое развитие края в 1</w:t>
            </w:r>
            <w:r>
              <w:rPr>
                <w:spacing w:val="-52"/>
              </w:rPr>
              <w:t xml:space="preserve"> </w:t>
            </w:r>
            <w:r>
              <w:t>половине</w:t>
            </w:r>
            <w:r>
              <w:rPr>
                <w:spacing w:val="-1"/>
              </w:rPr>
              <w:t xml:space="preserve"> </w:t>
            </w:r>
            <w:r>
              <w:t>19 века.</w:t>
            </w:r>
          </w:p>
        </w:tc>
      </w:tr>
      <w:tr w:rsidR="00E909A0">
        <w:trPr>
          <w:trHeight w:val="3036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177"/>
              <w:rPr>
                <w:b/>
              </w:rPr>
            </w:pPr>
            <w:r>
              <w:rPr>
                <w:b/>
              </w:rPr>
              <w:t>Культурное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пространство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империи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первой половине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в.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ind w:left="105" w:right="638"/>
            </w:pPr>
            <w:r>
              <w:t>Национальные корни отечественной культуры и западные</w:t>
            </w:r>
            <w:r>
              <w:rPr>
                <w:spacing w:val="-52"/>
              </w:rPr>
              <w:t xml:space="preserve"> </w:t>
            </w:r>
            <w:r>
              <w:t>влияния. Государственная политика в области культуры.</w:t>
            </w:r>
            <w:r>
              <w:rPr>
                <w:spacing w:val="1"/>
              </w:rPr>
              <w:t xml:space="preserve"> </w:t>
            </w:r>
            <w:r>
              <w:t>Основные стили в художественной культуре: романтизм,</w:t>
            </w:r>
            <w:r>
              <w:rPr>
                <w:spacing w:val="1"/>
              </w:rPr>
              <w:t xml:space="preserve"> </w:t>
            </w:r>
            <w:r>
              <w:t>классицизм, реализм. Ампир как стиль империи. Культ</w:t>
            </w:r>
            <w:r>
              <w:rPr>
                <w:spacing w:val="1"/>
              </w:rPr>
              <w:t xml:space="preserve"> </w:t>
            </w:r>
            <w:r>
              <w:t>гражданственности.</w:t>
            </w:r>
            <w:r>
              <w:rPr>
                <w:spacing w:val="-1"/>
              </w:rPr>
              <w:t xml:space="preserve"> </w:t>
            </w:r>
            <w:r>
              <w:t>Золотой</w:t>
            </w:r>
            <w:r>
              <w:rPr>
                <w:spacing w:val="-2"/>
              </w:rPr>
              <w:t xml:space="preserve"> </w:t>
            </w:r>
            <w:r>
              <w:t>век</w:t>
            </w:r>
            <w:r>
              <w:rPr>
                <w:spacing w:val="2"/>
              </w:rPr>
              <w:t xml:space="preserve"> </w:t>
            </w:r>
            <w:r>
              <w:t>русской</w:t>
            </w:r>
            <w:r>
              <w:rPr>
                <w:spacing w:val="-4"/>
              </w:rPr>
              <w:t xml:space="preserve"> </w:t>
            </w:r>
            <w:r>
              <w:t>литературы.</w:t>
            </w:r>
          </w:p>
          <w:p w:rsidR="00E909A0" w:rsidRDefault="00185FB8">
            <w:pPr>
              <w:pStyle w:val="TableParagraph"/>
              <w:ind w:left="105" w:right="184"/>
              <w:rPr>
                <w:i/>
              </w:rPr>
            </w:pPr>
            <w:r>
              <w:t>Формирование русской музыкальной школы. Театр, живопись,</w:t>
            </w:r>
            <w:r>
              <w:rPr>
                <w:spacing w:val="-52"/>
              </w:rPr>
              <w:t xml:space="preserve"> </w:t>
            </w:r>
            <w:r>
              <w:t>архитектура. Развитие науки и техники. Географические</w:t>
            </w:r>
            <w:r>
              <w:rPr>
                <w:spacing w:val="1"/>
              </w:rPr>
              <w:t xml:space="preserve"> </w:t>
            </w:r>
            <w:r>
              <w:t>экспедиции. Открытие Антарктиды. Деятельность Русского</w:t>
            </w:r>
            <w:r>
              <w:rPr>
                <w:spacing w:val="1"/>
              </w:rPr>
              <w:t xml:space="preserve"> </w:t>
            </w:r>
            <w:r>
              <w:t>географического общества. Школы и университеты. Народная</w:t>
            </w:r>
            <w:r>
              <w:rPr>
                <w:spacing w:val="1"/>
              </w:rPr>
              <w:t xml:space="preserve"> </w:t>
            </w:r>
            <w:r>
              <w:t>культура.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повседневности: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обретение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комфорта.</w:t>
            </w:r>
          </w:p>
          <w:p w:rsidR="00E909A0" w:rsidRDefault="00185FB8">
            <w:pPr>
              <w:pStyle w:val="TableParagraph"/>
              <w:spacing w:line="252" w:lineRule="exact"/>
              <w:ind w:left="105"/>
            </w:pPr>
            <w:r>
              <w:rPr>
                <w:i/>
              </w:rPr>
              <w:t xml:space="preserve">Жизнь в городе и в усадьбе. </w:t>
            </w:r>
            <w:r>
              <w:t>Российская культура как часть</w:t>
            </w:r>
            <w:r>
              <w:rPr>
                <w:spacing w:val="1"/>
              </w:rPr>
              <w:t xml:space="preserve"> </w:t>
            </w:r>
            <w:r>
              <w:t>европейской</w:t>
            </w:r>
            <w:r>
              <w:rPr>
                <w:spacing w:val="-5"/>
              </w:rPr>
              <w:t xml:space="preserve"> </w:t>
            </w:r>
            <w:r>
              <w:t>культуры.</w:t>
            </w:r>
            <w:r>
              <w:rPr>
                <w:spacing w:val="-1"/>
              </w:rPr>
              <w:t xml:space="preserve"> </w:t>
            </w: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края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половине</w:t>
            </w:r>
            <w:r>
              <w:rPr>
                <w:spacing w:val="-1"/>
              </w:rPr>
              <w:t xml:space="preserve"> </w:t>
            </w:r>
            <w:r>
              <w:t>19</w:t>
            </w:r>
            <w:r>
              <w:rPr>
                <w:spacing w:val="-2"/>
              </w:rPr>
              <w:t xml:space="preserve"> </w:t>
            </w:r>
            <w:r>
              <w:t>века.</w:t>
            </w:r>
          </w:p>
        </w:tc>
      </w:tr>
      <w:tr w:rsidR="00E909A0">
        <w:trPr>
          <w:trHeight w:val="1770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192"/>
              <w:rPr>
                <w:b/>
              </w:rPr>
            </w:pPr>
            <w:r>
              <w:rPr>
                <w:b/>
              </w:rPr>
              <w:t>Пространство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империи: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этнокультурный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облик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страны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ind w:left="105" w:right="148"/>
            </w:pPr>
            <w:r>
              <w:t>Народы России в первой половине XIX в. Многообразие</w:t>
            </w:r>
            <w:r>
              <w:rPr>
                <w:spacing w:val="1"/>
              </w:rPr>
              <w:t xml:space="preserve"> </w:t>
            </w:r>
            <w:r>
              <w:t>культур и религий Российской империи. Православная церковь</w:t>
            </w:r>
            <w:r>
              <w:rPr>
                <w:spacing w:val="-52"/>
              </w:rPr>
              <w:t xml:space="preserve"> </w:t>
            </w:r>
            <w:r>
              <w:t>и основные конфессии (католичество, протестантство, ислам,</w:t>
            </w:r>
            <w:r>
              <w:rPr>
                <w:spacing w:val="1"/>
              </w:rPr>
              <w:t xml:space="preserve"> </w:t>
            </w:r>
            <w:r>
              <w:t>иудаизм, буддизм). Взаимодействие народов. Особенности</w:t>
            </w:r>
            <w:r>
              <w:rPr>
                <w:spacing w:val="1"/>
              </w:rPr>
              <w:t xml:space="preserve"> </w:t>
            </w:r>
            <w:r>
              <w:t>административного управления на окраинах империи. Царство</w:t>
            </w:r>
            <w:r>
              <w:rPr>
                <w:spacing w:val="-52"/>
              </w:rPr>
              <w:t xml:space="preserve"> </w:t>
            </w:r>
            <w:r>
              <w:t>Польское.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Польское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восстание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1830–1831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гг.</w:t>
            </w:r>
            <w:r>
              <w:rPr>
                <w:i/>
                <w:spacing w:val="-1"/>
              </w:rPr>
              <w:t xml:space="preserve"> </w:t>
            </w:r>
            <w:r>
              <w:t>Присоединение</w:t>
            </w:r>
          </w:p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Грузии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Закавказья.</w:t>
            </w:r>
            <w:r>
              <w:rPr>
                <w:spacing w:val="-2"/>
              </w:rPr>
              <w:t xml:space="preserve"> </w:t>
            </w:r>
            <w:r>
              <w:t>Кавказская</w:t>
            </w:r>
            <w:r>
              <w:rPr>
                <w:spacing w:val="-1"/>
              </w:rPr>
              <w:t xml:space="preserve"> </w:t>
            </w:r>
            <w:r>
              <w:t>война.</w:t>
            </w:r>
            <w:r>
              <w:rPr>
                <w:spacing w:val="-2"/>
              </w:rPr>
              <w:t xml:space="preserve"> </w:t>
            </w:r>
            <w:r>
              <w:t>Движение</w:t>
            </w:r>
            <w:r>
              <w:rPr>
                <w:spacing w:val="-4"/>
              </w:rPr>
              <w:t xml:space="preserve"> </w:t>
            </w:r>
            <w:r>
              <w:t>Шамиля.</w:t>
            </w:r>
          </w:p>
        </w:tc>
      </w:tr>
      <w:tr w:rsidR="00E909A0">
        <w:trPr>
          <w:trHeight w:val="4303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326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гражданского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правосознания.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течения</w:t>
            </w:r>
          </w:p>
          <w:p w:rsidR="00E909A0" w:rsidRDefault="00185FB8">
            <w:pPr>
              <w:pStyle w:val="TableParagraph"/>
              <w:ind w:left="107" w:right="459"/>
              <w:rPr>
                <w:b/>
              </w:rPr>
            </w:pPr>
            <w:r>
              <w:rPr>
                <w:b/>
              </w:rPr>
              <w:t>общественной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мысли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ind w:left="105" w:right="394"/>
              <w:rPr>
                <w:i/>
              </w:rPr>
            </w:pPr>
            <w:r>
              <w:t>Западное просвещение и образованное меньшинство: кризис</w:t>
            </w:r>
            <w:r>
              <w:rPr>
                <w:spacing w:val="-52"/>
              </w:rPr>
              <w:t xml:space="preserve"> </w:t>
            </w:r>
            <w:r>
              <w:t>традиционного мировосприятия. «Золотой век» дворянской</w:t>
            </w:r>
            <w:r>
              <w:rPr>
                <w:spacing w:val="1"/>
              </w:rPr>
              <w:t xml:space="preserve"> </w:t>
            </w:r>
            <w:r>
              <w:t>культуры. Идея служения как основа дворянской</w:t>
            </w:r>
            <w:r>
              <w:rPr>
                <w:spacing w:val="1"/>
              </w:rPr>
              <w:t xml:space="preserve"> </w:t>
            </w:r>
            <w:r>
              <w:t>идентичности.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Эволюция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дворянской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оппозиционности.</w:t>
            </w:r>
          </w:p>
          <w:p w:rsidR="00E909A0" w:rsidRDefault="00185FB8">
            <w:pPr>
              <w:pStyle w:val="TableParagraph"/>
              <w:ind w:left="105" w:right="106"/>
              <w:rPr>
                <w:i/>
              </w:rPr>
            </w:pPr>
            <w:r>
              <w:rPr>
                <w:i/>
              </w:rPr>
              <w:t>Формирование генерации просвещенных людей: от свободы для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немногих к свободе для всех. Появление научных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обществ,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тайных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политических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организаций.</w:t>
            </w:r>
          </w:p>
          <w:p w:rsidR="00E909A0" w:rsidRDefault="00185FB8">
            <w:pPr>
              <w:pStyle w:val="TableParagraph"/>
              <w:ind w:left="105" w:right="88"/>
              <w:rPr>
                <w:i/>
              </w:rPr>
            </w:pPr>
            <w:r>
              <w:rPr>
                <w:i/>
              </w:rPr>
              <w:t>Распространение либеральных идей. Декабристы – дворянские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революционеры. Культура и этика декабристов. </w:t>
            </w:r>
            <w:r>
              <w:t>Общественная</w:t>
            </w:r>
            <w:r>
              <w:rPr>
                <w:spacing w:val="-52"/>
              </w:rPr>
              <w:t xml:space="preserve"> </w:t>
            </w:r>
            <w:r>
              <w:t>жизнь в 1830 – 1850-е гг. Роль литературы, печати,</w:t>
            </w:r>
            <w:r>
              <w:rPr>
                <w:spacing w:val="1"/>
              </w:rPr>
              <w:t xml:space="preserve"> </w:t>
            </w:r>
            <w:r>
              <w:t>университетов в формировании независимого общественного</w:t>
            </w:r>
            <w:r>
              <w:rPr>
                <w:spacing w:val="1"/>
              </w:rPr>
              <w:t xml:space="preserve"> </w:t>
            </w:r>
            <w:r>
              <w:t>мнения. Общественная мысль: официальная идеология,</w:t>
            </w:r>
            <w:r>
              <w:rPr>
                <w:spacing w:val="1"/>
              </w:rPr>
              <w:t xml:space="preserve"> </w:t>
            </w:r>
            <w:r>
              <w:t>славянофилы и западники, зарождение социалистической</w:t>
            </w:r>
            <w:r>
              <w:rPr>
                <w:spacing w:val="1"/>
              </w:rPr>
              <w:t xml:space="preserve"> </w:t>
            </w:r>
            <w:r>
              <w:t xml:space="preserve">мысли. </w:t>
            </w:r>
            <w:r>
              <w:rPr>
                <w:i/>
              </w:rPr>
              <w:t>Складывание теории русского социализма. А.И. Герцен.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Влияние немецкой философии и французского социализма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русскую общественную мысль. Россия и Европа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центральный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пункт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общественных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дебатов.</w:t>
            </w:r>
          </w:p>
        </w:tc>
      </w:tr>
      <w:tr w:rsidR="00E909A0">
        <w:trPr>
          <w:trHeight w:val="3288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231"/>
              <w:rPr>
                <w:b/>
              </w:rPr>
            </w:pPr>
            <w:r>
              <w:rPr>
                <w:b/>
              </w:rPr>
              <w:t>Россия в эпоху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реформ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Преобразования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Александра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II:</w:t>
            </w:r>
          </w:p>
          <w:p w:rsidR="00E909A0" w:rsidRDefault="00185FB8">
            <w:pPr>
              <w:pStyle w:val="TableParagraph"/>
              <w:ind w:left="107" w:right="459"/>
              <w:rPr>
                <w:b/>
              </w:rPr>
            </w:pPr>
            <w:r>
              <w:rPr>
                <w:b/>
              </w:rPr>
              <w:t>социальная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правовая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модернизация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6" w:lineRule="exact"/>
              <w:ind w:left="105"/>
            </w:pPr>
            <w:r>
              <w:t>Реформы</w:t>
            </w:r>
            <w:r>
              <w:rPr>
                <w:spacing w:val="-1"/>
              </w:rPr>
              <w:t xml:space="preserve"> </w:t>
            </w:r>
            <w:r>
              <w:t>1860-1870-х</w:t>
            </w:r>
            <w:r>
              <w:rPr>
                <w:spacing w:val="-1"/>
              </w:rPr>
              <w:t xml:space="preserve"> </w:t>
            </w:r>
            <w:r>
              <w:t>гг.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движение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правовому</w:t>
            </w:r>
            <w:r>
              <w:rPr>
                <w:spacing w:val="-4"/>
              </w:rPr>
              <w:t xml:space="preserve"> </w:t>
            </w:r>
            <w:r>
              <w:t>государству</w:t>
            </w:r>
          </w:p>
          <w:p w:rsidR="00E909A0" w:rsidRDefault="00185FB8">
            <w:pPr>
              <w:pStyle w:val="TableParagraph"/>
              <w:ind w:left="105" w:right="294"/>
            </w:pPr>
            <w:r>
              <w:t>и гражданскому обществу. Крестьянская реформа 1861 г. и ее</w:t>
            </w:r>
            <w:r>
              <w:rPr>
                <w:spacing w:val="-52"/>
              </w:rPr>
              <w:t xml:space="preserve"> </w:t>
            </w:r>
            <w:r>
              <w:t>последствия. Крестьянская община. Земская и городская</w:t>
            </w:r>
            <w:r>
              <w:rPr>
                <w:spacing w:val="1"/>
              </w:rPr>
              <w:t xml:space="preserve"> </w:t>
            </w:r>
            <w:r>
              <w:t>реформы.</w:t>
            </w:r>
            <w:r>
              <w:rPr>
                <w:spacing w:val="-1"/>
              </w:rPr>
              <w:t xml:space="preserve"> </w:t>
            </w:r>
            <w:r>
              <w:t>Становление</w:t>
            </w:r>
            <w:r>
              <w:rPr>
                <w:spacing w:val="-1"/>
              </w:rPr>
              <w:t xml:space="preserve"> </w:t>
            </w:r>
            <w:r>
              <w:t>общественного</w:t>
            </w:r>
            <w:r>
              <w:rPr>
                <w:spacing w:val="-1"/>
              </w:rPr>
              <w:t xml:space="preserve"> </w:t>
            </w:r>
            <w:r>
              <w:t>самоуправления.</w:t>
            </w:r>
          </w:p>
          <w:p w:rsidR="00E909A0" w:rsidRDefault="00185FB8">
            <w:pPr>
              <w:pStyle w:val="TableParagraph"/>
              <w:ind w:left="105" w:right="423"/>
            </w:pPr>
            <w:r>
              <w:t>Судебная реформа и развитие правового сознания. Военные</w:t>
            </w:r>
            <w:r>
              <w:rPr>
                <w:spacing w:val="-52"/>
              </w:rPr>
              <w:t xml:space="preserve"> </w:t>
            </w:r>
            <w:r>
              <w:t xml:space="preserve">реформы. </w:t>
            </w:r>
            <w:r>
              <w:rPr>
                <w:i/>
              </w:rPr>
              <w:t>Утверждение начал всесословности в правовом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строе страны. </w:t>
            </w:r>
            <w:r>
              <w:t>Конституционный вопрос. События в крае.</w:t>
            </w:r>
            <w:r>
              <w:rPr>
                <w:spacing w:val="1"/>
              </w:rPr>
              <w:t xml:space="preserve"> </w:t>
            </w:r>
            <w:r>
              <w:t>Многовекторность внешней политики империи. Завершение</w:t>
            </w:r>
            <w:r>
              <w:rPr>
                <w:spacing w:val="-52"/>
              </w:rPr>
              <w:t xml:space="preserve"> </w:t>
            </w:r>
            <w:r>
              <w:t>Кавказской войны.</w:t>
            </w:r>
          </w:p>
          <w:p w:rsidR="00E909A0" w:rsidRDefault="00185FB8">
            <w:pPr>
              <w:pStyle w:val="TableParagraph"/>
              <w:ind w:left="105" w:right="444"/>
            </w:pPr>
            <w:r>
              <w:t>Присоединение Средней Азии. Россия и Балканы. Русско-</w:t>
            </w:r>
            <w:r>
              <w:rPr>
                <w:spacing w:val="1"/>
              </w:rPr>
              <w:t xml:space="preserve"> </w:t>
            </w:r>
            <w:r>
              <w:t>турецкая война 1877-1878 гг. Россия на Дальнем Востоке.</w:t>
            </w:r>
            <w:r>
              <w:rPr>
                <w:spacing w:val="1"/>
              </w:rPr>
              <w:t xml:space="preserve"> </w:t>
            </w:r>
            <w:r>
              <w:t>Основание Хабаровска. Социально-экономическое развитие</w:t>
            </w:r>
            <w:r>
              <w:rPr>
                <w:spacing w:val="-52"/>
              </w:rPr>
              <w:t xml:space="preserve"> </w:t>
            </w:r>
            <w:r>
              <w:t>края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2 половине</w:t>
            </w:r>
            <w:r>
              <w:rPr>
                <w:spacing w:val="-2"/>
              </w:rPr>
              <w:t xml:space="preserve"> </w:t>
            </w:r>
            <w:r>
              <w:t>19 века.</w:t>
            </w: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2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256"/>
      </w:tblGrid>
      <w:tr w:rsidR="00E909A0">
        <w:trPr>
          <w:trHeight w:val="3035"/>
        </w:trPr>
        <w:tc>
          <w:tcPr>
            <w:tcW w:w="2012" w:type="dxa"/>
          </w:tcPr>
          <w:p w:rsidR="00E909A0" w:rsidRDefault="00185FB8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«Народное</w:t>
            </w:r>
          </w:p>
          <w:p w:rsidR="00E909A0" w:rsidRDefault="00185FB8">
            <w:pPr>
              <w:pStyle w:val="TableParagraph"/>
              <w:spacing w:before="1"/>
              <w:ind w:left="107" w:right="353"/>
              <w:rPr>
                <w:b/>
              </w:rPr>
            </w:pPr>
            <w:r>
              <w:rPr>
                <w:b/>
              </w:rPr>
              <w:t>самодержавие»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Александра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III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Идеология</w:t>
            </w:r>
            <w:r>
              <w:rPr>
                <w:spacing w:val="-7"/>
              </w:rPr>
              <w:t xml:space="preserve"> </w:t>
            </w:r>
            <w:r>
              <w:t>самобытного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  <w:r>
              <w:rPr>
                <w:spacing w:val="-3"/>
              </w:rPr>
              <w:t xml:space="preserve"> </w:t>
            </w:r>
            <w:r>
              <w:t>Государственный</w:t>
            </w:r>
          </w:p>
          <w:p w:rsidR="00E909A0" w:rsidRDefault="00185FB8">
            <w:pPr>
              <w:pStyle w:val="TableParagraph"/>
              <w:spacing w:before="1"/>
              <w:ind w:left="105" w:right="196"/>
            </w:pPr>
            <w:r>
              <w:t xml:space="preserve">национализм. Реформы и «контрреформы». </w:t>
            </w:r>
            <w:r>
              <w:rPr>
                <w:i/>
              </w:rPr>
              <w:t>Политика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консервативной стабилизации. Ограничение общественной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самодеятельности. </w:t>
            </w:r>
            <w:r>
              <w:t>Местное самоуправление и самодержавие.</w:t>
            </w:r>
            <w:r>
              <w:rPr>
                <w:spacing w:val="-52"/>
              </w:rPr>
              <w:t xml:space="preserve"> </w:t>
            </w:r>
            <w:r>
              <w:t xml:space="preserve">Независимость суда и администрация. </w:t>
            </w:r>
            <w:r>
              <w:rPr>
                <w:i/>
              </w:rPr>
              <w:t>Права университетов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власть попечителей. </w:t>
            </w:r>
            <w:r>
              <w:t>Печать и цензура. Экономическая</w:t>
            </w:r>
            <w:r>
              <w:rPr>
                <w:spacing w:val="1"/>
              </w:rPr>
              <w:t xml:space="preserve"> </w:t>
            </w:r>
            <w:r>
              <w:t>модернизация через государственное вмешательство в</w:t>
            </w:r>
            <w:r>
              <w:rPr>
                <w:spacing w:val="1"/>
              </w:rPr>
              <w:t xml:space="preserve"> </w:t>
            </w:r>
            <w:r>
              <w:t>экономику.</w:t>
            </w:r>
            <w:r>
              <w:rPr>
                <w:spacing w:val="-1"/>
              </w:rPr>
              <w:t xml:space="preserve"> </w:t>
            </w:r>
            <w:r>
              <w:t>Форсированное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промышленности.</w:t>
            </w:r>
          </w:p>
          <w:p w:rsidR="00E909A0" w:rsidRDefault="00185FB8">
            <w:pPr>
              <w:pStyle w:val="TableParagraph"/>
              <w:ind w:left="105" w:right="392"/>
              <w:rPr>
                <w:i/>
              </w:rPr>
            </w:pPr>
            <w:r>
              <w:rPr>
                <w:i/>
              </w:rPr>
              <w:t>Финансовая политика</w:t>
            </w:r>
            <w:r>
              <w:t xml:space="preserve">. </w:t>
            </w:r>
            <w:r>
              <w:rPr>
                <w:i/>
              </w:rPr>
              <w:t>Консервация аграрных отношений.</w:t>
            </w:r>
            <w:r>
              <w:rPr>
                <w:i/>
                <w:spacing w:val="1"/>
              </w:rPr>
              <w:t xml:space="preserve"> </w:t>
            </w:r>
            <w:r>
              <w:t>Пространство империи. Основные сферы и направления</w:t>
            </w:r>
            <w:r>
              <w:rPr>
                <w:spacing w:val="1"/>
              </w:rPr>
              <w:t xml:space="preserve"> </w:t>
            </w:r>
            <w:r>
              <w:t>внешнеполитических интересов. Упрочение статуса великой</w:t>
            </w:r>
            <w:r>
              <w:rPr>
                <w:spacing w:val="-52"/>
              </w:rPr>
              <w:t xml:space="preserve"> </w:t>
            </w:r>
            <w:r>
              <w:t>державы.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Освоение государственной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территории.</w:t>
            </w:r>
          </w:p>
        </w:tc>
      </w:tr>
      <w:tr w:rsidR="00E909A0">
        <w:trPr>
          <w:trHeight w:val="2784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101"/>
              <w:rPr>
                <w:b/>
              </w:rPr>
            </w:pPr>
            <w:r>
              <w:rPr>
                <w:b/>
              </w:rPr>
              <w:t>Пореформенный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социум. Сельское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хозяйство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промышленность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Традиции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новации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пореформенной</w:t>
            </w:r>
            <w:r>
              <w:rPr>
                <w:spacing w:val="-1"/>
              </w:rPr>
              <w:t xml:space="preserve"> </w:t>
            </w:r>
            <w:r>
              <w:t>деревни.</w:t>
            </w:r>
          </w:p>
          <w:p w:rsidR="00E909A0" w:rsidRDefault="00185FB8">
            <w:pPr>
              <w:pStyle w:val="TableParagraph"/>
              <w:spacing w:before="2"/>
              <w:ind w:left="105" w:right="379"/>
            </w:pPr>
            <w:r>
              <w:t>Общинное землевладение и крестьянское хозяйство.</w:t>
            </w:r>
            <w:r>
              <w:rPr>
                <w:spacing w:val="1"/>
              </w:rPr>
              <w:t xml:space="preserve"> </w:t>
            </w:r>
            <w:r>
              <w:t>Взаимозависимость помещичьего и крестьянского хозяйств.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Помещичье «оскудение». Социальные типы крестьян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помещиков. </w:t>
            </w:r>
            <w:r>
              <w:t>Дворяне-предприниматели. Индустриализация и</w:t>
            </w:r>
            <w:r>
              <w:rPr>
                <w:spacing w:val="-52"/>
              </w:rPr>
              <w:t xml:space="preserve"> </w:t>
            </w:r>
            <w:r>
              <w:t>урбанизация. Железные дороги и их роль в экономической и</w:t>
            </w:r>
            <w:r>
              <w:rPr>
                <w:spacing w:val="-52"/>
              </w:rPr>
              <w:t xml:space="preserve"> </w:t>
            </w:r>
            <w:r>
              <w:t>социальной модернизации. Миграции сельского населения в</w:t>
            </w:r>
            <w:r>
              <w:rPr>
                <w:spacing w:val="-52"/>
              </w:rPr>
              <w:t xml:space="preserve"> </w:t>
            </w:r>
            <w:r>
              <w:t>города.</w:t>
            </w:r>
            <w:r>
              <w:rPr>
                <w:spacing w:val="-1"/>
              </w:rPr>
              <w:t xml:space="preserve"> </w:t>
            </w:r>
            <w:r>
              <w:t>Рабочий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особенности 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:rsidR="00E909A0" w:rsidRDefault="00185FB8">
            <w:pPr>
              <w:pStyle w:val="TableParagraph"/>
              <w:ind w:left="105" w:right="156"/>
              <w:rPr>
                <w:i/>
              </w:rPr>
            </w:pPr>
            <w:r>
              <w:rPr>
                <w:i/>
              </w:rPr>
              <w:t>Государственные, общественные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частнопредпринимательские способы его решения. События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крае.</w:t>
            </w:r>
          </w:p>
        </w:tc>
      </w:tr>
      <w:tr w:rsidR="00E909A0">
        <w:trPr>
          <w:trHeight w:val="3288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183"/>
              <w:rPr>
                <w:b/>
              </w:rPr>
            </w:pPr>
            <w:r>
              <w:rPr>
                <w:b/>
              </w:rPr>
              <w:t>Культурное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пространство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империи 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второй половине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в.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6" w:lineRule="exact"/>
              <w:ind w:left="105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быт</w:t>
            </w:r>
            <w:r>
              <w:rPr>
                <w:spacing w:val="-2"/>
              </w:rPr>
              <w:t xml:space="preserve"> </w:t>
            </w:r>
            <w:r>
              <w:t>народов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половине</w:t>
            </w:r>
            <w:r>
              <w:rPr>
                <w:spacing w:val="-2"/>
              </w:rPr>
              <w:t xml:space="preserve"> </w:t>
            </w:r>
            <w:r>
              <w:t>XIX в.</w:t>
            </w:r>
          </w:p>
          <w:p w:rsidR="00E909A0" w:rsidRDefault="00185FB8">
            <w:pPr>
              <w:pStyle w:val="TableParagraph"/>
              <w:ind w:left="105" w:right="292"/>
            </w:pPr>
            <w:r>
              <w:t>Развитие городской культуры. Технический прогресс и</w:t>
            </w:r>
            <w:r>
              <w:rPr>
                <w:spacing w:val="1"/>
              </w:rPr>
              <w:t xml:space="preserve"> </w:t>
            </w:r>
            <w:r>
              <w:t>перемены в повседневной жизни. Развитие транспорта, связи.</w:t>
            </w:r>
            <w:r>
              <w:rPr>
                <w:spacing w:val="-52"/>
              </w:rPr>
              <w:t xml:space="preserve"> </w:t>
            </w:r>
            <w:r>
              <w:t>Рост образования и распространение грамотности. Появление</w:t>
            </w:r>
            <w:r>
              <w:rPr>
                <w:spacing w:val="-52"/>
              </w:rPr>
              <w:t xml:space="preserve"> </w:t>
            </w:r>
            <w:r>
              <w:t xml:space="preserve">массовой печати. </w:t>
            </w:r>
            <w:r>
              <w:rPr>
                <w:i/>
              </w:rPr>
              <w:t>Роль печатного слова в формировании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общественного мнения. Народная, элитарная и массовая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культура. </w:t>
            </w:r>
            <w:r>
              <w:t>Российская культура XIX в. как часть мировой</w:t>
            </w:r>
            <w:r>
              <w:rPr>
                <w:spacing w:val="1"/>
              </w:rPr>
              <w:t xml:space="preserve"> </w:t>
            </w:r>
            <w:r>
              <w:t>культуры. Становление национальной научной школы и ее</w:t>
            </w:r>
            <w:r>
              <w:rPr>
                <w:spacing w:val="1"/>
              </w:rPr>
              <w:t xml:space="preserve"> </w:t>
            </w:r>
            <w:r>
              <w:t>вклад в мировое научное знание. Достижения российской</w:t>
            </w:r>
            <w:r>
              <w:rPr>
                <w:spacing w:val="1"/>
              </w:rPr>
              <w:t xml:space="preserve"> </w:t>
            </w:r>
            <w:r>
              <w:t>науки.</w:t>
            </w:r>
            <w:r>
              <w:rPr>
                <w:spacing w:val="-1"/>
              </w:rPr>
              <w:t xml:space="preserve"> </w:t>
            </w: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Российского</w:t>
            </w:r>
            <w:r>
              <w:rPr>
                <w:spacing w:val="-1"/>
              </w:rPr>
              <w:t xml:space="preserve"> </w:t>
            </w:r>
            <w:r>
              <w:t>исторического</w:t>
            </w:r>
            <w:r>
              <w:rPr>
                <w:spacing w:val="-4"/>
              </w:rPr>
              <w:t xml:space="preserve"> </w:t>
            </w:r>
            <w:r>
              <w:t>общества.</w:t>
            </w:r>
          </w:p>
          <w:p w:rsidR="00E909A0" w:rsidRDefault="00185FB8">
            <w:pPr>
              <w:pStyle w:val="TableParagraph"/>
              <w:ind w:left="105" w:right="1032"/>
            </w:pPr>
            <w:r>
              <w:t>Общественная</w:t>
            </w:r>
            <w:r>
              <w:rPr>
                <w:spacing w:val="-4"/>
              </w:rPr>
              <w:t xml:space="preserve"> </w:t>
            </w:r>
            <w:r>
              <w:t>значимость</w:t>
            </w:r>
            <w:r>
              <w:rPr>
                <w:spacing w:val="-4"/>
              </w:rPr>
              <w:t xml:space="preserve"> </w:t>
            </w:r>
            <w:r>
              <w:t>художественной</w:t>
            </w:r>
            <w:r>
              <w:rPr>
                <w:spacing w:val="-6"/>
              </w:rPr>
              <w:t xml:space="preserve"> </w:t>
            </w:r>
            <w:r>
              <w:t>культуры.</w:t>
            </w:r>
            <w:r>
              <w:rPr>
                <w:spacing w:val="-52"/>
              </w:rPr>
              <w:t xml:space="preserve"> </w:t>
            </w:r>
            <w:r>
              <w:t>Литература,</w:t>
            </w:r>
            <w:r>
              <w:rPr>
                <w:spacing w:val="-2"/>
              </w:rPr>
              <w:t xml:space="preserve"> </w:t>
            </w:r>
            <w:r>
              <w:t>живопись,</w:t>
            </w:r>
            <w:r>
              <w:rPr>
                <w:spacing w:val="-1"/>
              </w:rPr>
              <w:t xml:space="preserve"> </w:t>
            </w:r>
            <w:r>
              <w:t>музыка,</w:t>
            </w:r>
            <w:r>
              <w:rPr>
                <w:spacing w:val="-1"/>
              </w:rPr>
              <w:t xml:space="preserve"> </w:t>
            </w:r>
            <w:r>
              <w:t>театр.</w:t>
            </w:r>
            <w:r>
              <w:rPr>
                <w:spacing w:val="-2"/>
              </w:rPr>
              <w:t xml:space="preserve"> </w:t>
            </w:r>
            <w:r>
              <w:t>Архитектура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spacing w:before="1" w:line="248" w:lineRule="exact"/>
              <w:ind w:left="105"/>
            </w:pPr>
            <w:r>
              <w:t>градостроительство.</w:t>
            </w:r>
            <w:r>
              <w:rPr>
                <w:spacing w:val="-2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края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половине</w:t>
            </w:r>
            <w:r>
              <w:rPr>
                <w:spacing w:val="-2"/>
              </w:rPr>
              <w:t xml:space="preserve"> </w:t>
            </w:r>
            <w:r>
              <w:t>19</w:t>
            </w:r>
            <w:r>
              <w:rPr>
                <w:spacing w:val="-1"/>
              </w:rPr>
              <w:t xml:space="preserve"> </w:t>
            </w:r>
            <w:r>
              <w:t>века.</w:t>
            </w:r>
          </w:p>
        </w:tc>
      </w:tr>
      <w:tr w:rsidR="00E909A0">
        <w:trPr>
          <w:trHeight w:val="3290"/>
        </w:trPr>
        <w:tc>
          <w:tcPr>
            <w:tcW w:w="2012" w:type="dxa"/>
          </w:tcPr>
          <w:p w:rsidR="00E909A0" w:rsidRDefault="00185FB8">
            <w:pPr>
              <w:pStyle w:val="TableParagraph"/>
              <w:spacing w:line="242" w:lineRule="auto"/>
              <w:ind w:left="107" w:right="152"/>
              <w:rPr>
                <w:b/>
              </w:rPr>
            </w:pPr>
            <w:r>
              <w:rPr>
                <w:b/>
                <w:spacing w:val="-1"/>
              </w:rPr>
              <w:t>Этнокультурный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облик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империи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регионы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империи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роль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  <w:p w:rsidR="00E909A0" w:rsidRDefault="00185FB8">
            <w:pPr>
              <w:pStyle w:val="TableParagraph"/>
              <w:spacing w:before="2"/>
              <w:ind w:left="105" w:right="258"/>
            </w:pPr>
            <w:r>
              <w:t>страны. Поляки. Евреи. Армяне. Татары и другие народы</w:t>
            </w:r>
            <w:r>
              <w:rPr>
                <w:spacing w:val="1"/>
              </w:rPr>
              <w:t xml:space="preserve"> </w:t>
            </w:r>
            <w:r>
              <w:t>Волго-Уралья. Кавказские народы. Народы Средней Азии.</w:t>
            </w:r>
            <w:r>
              <w:rPr>
                <w:spacing w:val="1"/>
              </w:rPr>
              <w:t xml:space="preserve"> </w:t>
            </w:r>
            <w:r>
              <w:t>Народы Сибири и Дальнего Востока. Народы Российской</w:t>
            </w:r>
            <w:r>
              <w:rPr>
                <w:spacing w:val="1"/>
              </w:rPr>
              <w:t xml:space="preserve"> </w:t>
            </w:r>
            <w:r>
              <w:t xml:space="preserve">империи во второй половине XIX в. </w:t>
            </w:r>
            <w:r>
              <w:rPr>
                <w:i/>
              </w:rPr>
              <w:t>Правовое положение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 этносов и конфессий. Процессы национального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религиозного возрождения у народов Российской империи.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Национальная политика самодержавия: между учетом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своеобразия и стремлением к унификации. Укрепление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автономии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Финляндии.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Польское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восстание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1863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Еврейский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вопрос.</w:t>
            </w:r>
            <w:r>
              <w:rPr>
                <w:i/>
                <w:spacing w:val="-1"/>
              </w:rPr>
              <w:t xml:space="preserve"> </w:t>
            </w:r>
            <w:r>
              <w:t>Национальные движения</w:t>
            </w:r>
            <w:r>
              <w:rPr>
                <w:spacing w:val="-2"/>
              </w:rPr>
              <w:t xml:space="preserve"> </w:t>
            </w:r>
            <w:r>
              <w:t>народов России.</w:t>
            </w:r>
          </w:p>
          <w:p w:rsidR="00E909A0" w:rsidRDefault="00185FB8">
            <w:pPr>
              <w:pStyle w:val="TableParagraph"/>
              <w:ind w:left="105" w:right="320"/>
            </w:pPr>
            <w:r>
              <w:t>Взаимодействие национальных культур и народов. Татарское</w:t>
            </w:r>
            <w:r>
              <w:rPr>
                <w:spacing w:val="-52"/>
              </w:rPr>
              <w:t xml:space="preserve"> </w:t>
            </w:r>
            <w:r>
              <w:t>национальное</w:t>
            </w:r>
            <w:r>
              <w:rPr>
                <w:spacing w:val="-4"/>
              </w:rPr>
              <w:t xml:space="preserve"> </w:t>
            </w:r>
            <w:r>
              <w:t>движение.</w:t>
            </w:r>
          </w:p>
        </w:tc>
      </w:tr>
      <w:tr w:rsidR="00E909A0">
        <w:trPr>
          <w:trHeight w:val="758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364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гражданского</w:t>
            </w:r>
          </w:p>
          <w:p w:rsidR="00E909A0" w:rsidRDefault="00185FB8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общества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Общественная</w:t>
            </w:r>
            <w:r>
              <w:rPr>
                <w:spacing w:val="-4"/>
              </w:rPr>
              <w:t xml:space="preserve"> </w:t>
            </w:r>
            <w:r>
              <w:t>жизнь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1860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1890-х</w:t>
            </w:r>
            <w:r>
              <w:rPr>
                <w:spacing w:val="-1"/>
              </w:rPr>
              <w:t xml:space="preserve"> </w:t>
            </w:r>
            <w:r>
              <w:t>гг.</w:t>
            </w:r>
            <w:r>
              <w:rPr>
                <w:spacing w:val="-1"/>
              </w:rPr>
              <w:t xml:space="preserve"> </w:t>
            </w:r>
            <w:r>
              <w:t>Рост</w:t>
            </w:r>
            <w:r>
              <w:rPr>
                <w:spacing w:val="-3"/>
              </w:rPr>
              <w:t xml:space="preserve"> </w:t>
            </w:r>
            <w:r>
              <w:t>общественной</w:t>
            </w:r>
          </w:p>
          <w:p w:rsidR="00E909A0" w:rsidRDefault="00185FB8">
            <w:pPr>
              <w:pStyle w:val="TableParagraph"/>
              <w:spacing w:line="254" w:lineRule="exact"/>
              <w:ind w:left="105" w:right="274"/>
            </w:pPr>
            <w:r>
              <w:t>самодеятельности. Расширение публичной сферы</w:t>
            </w:r>
            <w:r>
              <w:rPr>
                <w:spacing w:val="1"/>
              </w:rPr>
              <w:t xml:space="preserve"> </w:t>
            </w:r>
            <w:r>
              <w:t>(общественное</w:t>
            </w:r>
            <w:r>
              <w:rPr>
                <w:spacing w:val="-6"/>
              </w:rPr>
              <w:t xml:space="preserve"> </w:t>
            </w:r>
            <w:r>
              <w:t>самоуправление,</w:t>
            </w:r>
            <w:r>
              <w:rPr>
                <w:spacing w:val="-4"/>
              </w:rPr>
              <w:t xml:space="preserve"> </w:t>
            </w:r>
            <w:r>
              <w:t>печать,</w:t>
            </w:r>
            <w:r>
              <w:rPr>
                <w:spacing w:val="-3"/>
              </w:rPr>
              <w:t xml:space="preserve"> </w:t>
            </w:r>
            <w:r>
              <w:t>образование,</w:t>
            </w:r>
            <w:r>
              <w:rPr>
                <w:spacing w:val="-4"/>
              </w:rPr>
              <w:t xml:space="preserve"> </w:t>
            </w:r>
            <w:r>
              <w:t>суд).</w:t>
            </w:r>
          </w:p>
        </w:tc>
      </w:tr>
    </w:tbl>
    <w:p w:rsidR="00E909A0" w:rsidRDefault="00E909A0">
      <w:pPr>
        <w:spacing w:line="254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2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256"/>
      </w:tblGrid>
      <w:tr w:rsidR="00E909A0">
        <w:trPr>
          <w:trHeight w:val="4049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414"/>
              <w:rPr>
                <w:b/>
              </w:rPr>
            </w:pPr>
            <w:r>
              <w:rPr>
                <w:b/>
              </w:rPr>
              <w:lastRenderedPageBreak/>
              <w:t>основные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направления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общественных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движений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Феномен</w:t>
            </w:r>
            <w:r>
              <w:rPr>
                <w:spacing w:val="-3"/>
              </w:rPr>
              <w:t xml:space="preserve"> </w:t>
            </w:r>
            <w:r>
              <w:t>интеллигенции.</w:t>
            </w:r>
            <w:r>
              <w:rPr>
                <w:spacing w:val="-6"/>
              </w:rPr>
              <w:t xml:space="preserve"> </w:t>
            </w:r>
            <w:r>
              <w:t>Общественные</w:t>
            </w:r>
            <w:r>
              <w:rPr>
                <w:spacing w:val="-3"/>
              </w:rPr>
              <w:t xml:space="preserve"> </w:t>
            </w:r>
            <w:r>
              <w:t>организации.</w:t>
            </w:r>
          </w:p>
          <w:p w:rsidR="00E909A0" w:rsidRDefault="00185FB8">
            <w:pPr>
              <w:pStyle w:val="TableParagraph"/>
              <w:spacing w:before="1"/>
              <w:ind w:left="105" w:right="98"/>
              <w:rPr>
                <w:i/>
              </w:rPr>
            </w:pPr>
            <w:r>
              <w:t xml:space="preserve">Благотворительность. </w:t>
            </w:r>
            <w:r>
              <w:rPr>
                <w:i/>
              </w:rPr>
              <w:t>Студенческое движение. Рабочее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движение. Женское движение. </w:t>
            </w:r>
            <w:r>
              <w:t>Идейные течения и</w:t>
            </w:r>
            <w:r>
              <w:rPr>
                <w:spacing w:val="1"/>
              </w:rPr>
              <w:t xml:space="preserve"> </w:t>
            </w:r>
            <w:r>
              <w:t xml:space="preserve">общественное движение. </w:t>
            </w:r>
            <w:r>
              <w:rPr>
                <w:i/>
              </w:rPr>
              <w:t>Влияние позитивизма, дарвинизма,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марксизма и других направлений европейской общественной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мысли. </w:t>
            </w:r>
            <w:r>
              <w:t>Консервативная мысль. Национализм. Либерализм и его</w:t>
            </w:r>
            <w:r>
              <w:rPr>
                <w:spacing w:val="-52"/>
              </w:rPr>
              <w:t xml:space="preserve"> </w:t>
            </w:r>
            <w:r>
              <w:t>особенности в России. Русский социализм. Русский анархизм.</w:t>
            </w:r>
            <w:r>
              <w:rPr>
                <w:spacing w:val="1"/>
              </w:rPr>
              <w:t xml:space="preserve"> </w:t>
            </w:r>
            <w:r>
              <w:t>Формы политической оппозиции: земское движение,</w:t>
            </w:r>
            <w:r>
              <w:rPr>
                <w:spacing w:val="1"/>
              </w:rPr>
              <w:t xml:space="preserve"> </w:t>
            </w:r>
            <w:r>
              <w:t>революционное подполье и эмиграция. Народничество и его</w:t>
            </w:r>
            <w:r>
              <w:rPr>
                <w:spacing w:val="1"/>
              </w:rPr>
              <w:t xml:space="preserve"> </w:t>
            </w:r>
            <w:r>
              <w:t>эволюция.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Народнические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кружки: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идеология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практика.</w:t>
            </w:r>
          </w:p>
          <w:p w:rsidR="00E909A0" w:rsidRDefault="00185FB8">
            <w:pPr>
              <w:pStyle w:val="TableParagraph"/>
              <w:ind w:left="105" w:right="148"/>
              <w:rPr>
                <w:i/>
              </w:rPr>
            </w:pPr>
            <w:r>
              <w:rPr>
                <w:i/>
              </w:rPr>
              <w:t>Большое общество пропаганды. «Хождение в народ». «Земля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воля»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ее раскол. «Черный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передел»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«Народная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воля».</w:t>
            </w:r>
          </w:p>
          <w:p w:rsidR="00E909A0" w:rsidRDefault="00185FB8">
            <w:pPr>
              <w:pStyle w:val="TableParagraph"/>
              <w:ind w:left="105" w:right="433"/>
              <w:rPr>
                <w:i/>
              </w:rPr>
            </w:pPr>
            <w:r>
              <w:t>Политический терроризм. Распространение марксизма и</w:t>
            </w:r>
            <w:r>
              <w:rPr>
                <w:spacing w:val="1"/>
              </w:rPr>
              <w:t xml:space="preserve"> </w:t>
            </w:r>
            <w:r>
              <w:t xml:space="preserve">формирование социал-демократии. </w:t>
            </w:r>
            <w:r>
              <w:rPr>
                <w:i/>
              </w:rPr>
              <w:t>Группа «Освобождение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труда». «Союз борьбы за освобождение рабочего класса». I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съезд РСДРП.</w:t>
            </w:r>
          </w:p>
        </w:tc>
      </w:tr>
      <w:tr w:rsidR="00E909A0">
        <w:trPr>
          <w:trHeight w:val="4807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135"/>
              <w:rPr>
                <w:b/>
              </w:rPr>
            </w:pPr>
            <w:r>
              <w:rPr>
                <w:b/>
              </w:rPr>
              <w:t>Кризис империи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начале ХХ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6" w:lineRule="exact"/>
              <w:ind w:left="105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пороге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3"/>
              </w:rPr>
              <w:t xml:space="preserve"> </w:t>
            </w:r>
            <w:r>
              <w:t>века:</w:t>
            </w:r>
            <w:r>
              <w:rPr>
                <w:spacing w:val="-5"/>
              </w:rPr>
              <w:t xml:space="preserve"> </w:t>
            </w:r>
            <w:r>
              <w:t>динамика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противоречия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</w:p>
          <w:p w:rsidR="00E909A0" w:rsidRDefault="00185FB8">
            <w:pPr>
              <w:pStyle w:val="TableParagraph"/>
              <w:ind w:left="105" w:right="83"/>
            </w:pPr>
            <w:r>
              <w:t>Экономический рост. Промышленное развитие. Новая</w:t>
            </w:r>
            <w:r>
              <w:rPr>
                <w:spacing w:val="1"/>
              </w:rPr>
              <w:t xml:space="preserve"> </w:t>
            </w:r>
            <w:r>
              <w:t>география экономики. Урбанизация и облик городов.</w:t>
            </w:r>
            <w:r>
              <w:rPr>
                <w:spacing w:val="1"/>
              </w:rPr>
              <w:t xml:space="preserve"> </w:t>
            </w:r>
            <w:r>
              <w:t>Новониколаевск (Новосибирск) – пример нового транспортного</w:t>
            </w:r>
            <w:r>
              <w:rPr>
                <w:spacing w:val="-52"/>
              </w:rPr>
              <w:t xml:space="preserve"> </w:t>
            </w:r>
            <w:r>
              <w:t xml:space="preserve">и промышленного центра. </w:t>
            </w:r>
            <w:r>
              <w:rPr>
                <w:i/>
              </w:rPr>
              <w:t>Отечественный и иностранный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капитал, его роль в индустриализации страны. </w:t>
            </w:r>
            <w:r>
              <w:t>Россия –</w:t>
            </w:r>
            <w:r>
              <w:rPr>
                <w:spacing w:val="1"/>
              </w:rPr>
              <w:t xml:space="preserve"> </w:t>
            </w:r>
            <w:r>
              <w:t>мировой экспортер хлеба. Аграрный вопрос. Демография,</w:t>
            </w:r>
            <w:r>
              <w:rPr>
                <w:spacing w:val="1"/>
              </w:rPr>
              <w:t xml:space="preserve"> </w:t>
            </w:r>
            <w:r>
              <w:t>социальная</w:t>
            </w:r>
            <w:r>
              <w:rPr>
                <w:spacing w:val="-5"/>
              </w:rPr>
              <w:t xml:space="preserve"> </w:t>
            </w:r>
            <w:r>
              <w:t>стратификация.</w:t>
            </w:r>
            <w:r>
              <w:rPr>
                <w:spacing w:val="-1"/>
              </w:rPr>
              <w:t xml:space="preserve"> </w:t>
            </w:r>
            <w:r>
              <w:t>Разложение</w:t>
            </w:r>
            <w:r>
              <w:rPr>
                <w:spacing w:val="-1"/>
              </w:rPr>
              <w:t xml:space="preserve"> </w:t>
            </w:r>
            <w:r>
              <w:t>сословных</w:t>
            </w:r>
            <w:r>
              <w:rPr>
                <w:spacing w:val="-3"/>
              </w:rPr>
              <w:t xml:space="preserve"> </w:t>
            </w:r>
            <w:r>
              <w:t>структур.</w:t>
            </w:r>
          </w:p>
          <w:p w:rsidR="00E909A0" w:rsidRDefault="00185FB8">
            <w:pPr>
              <w:pStyle w:val="TableParagraph"/>
              <w:ind w:left="105" w:right="276"/>
              <w:rPr>
                <w:i/>
              </w:rPr>
            </w:pPr>
            <w:r>
              <w:t>Формирование новых социальных страт. Буржуазия. Рабочие:</w:t>
            </w:r>
            <w:r>
              <w:rPr>
                <w:spacing w:val="-53"/>
              </w:rPr>
              <w:t xml:space="preserve"> </w:t>
            </w:r>
            <w:r>
              <w:t>социальная характеристика и борьба за права. Средние</w:t>
            </w:r>
            <w:r>
              <w:rPr>
                <w:spacing w:val="1"/>
              </w:rPr>
              <w:t xml:space="preserve"> </w:t>
            </w:r>
            <w:r>
              <w:t>городские слои. Типы сельского землевладения и хозяйства.</w:t>
            </w:r>
            <w:r>
              <w:rPr>
                <w:spacing w:val="1"/>
              </w:rPr>
              <w:t xml:space="preserve"> </w:t>
            </w:r>
            <w:r>
              <w:t>Помещики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 xml:space="preserve">крестьяне. </w:t>
            </w:r>
            <w:r>
              <w:rPr>
                <w:i/>
              </w:rPr>
              <w:t>Положение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женщины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обществе.</w:t>
            </w:r>
          </w:p>
          <w:p w:rsidR="00E909A0" w:rsidRDefault="00185FB8">
            <w:pPr>
              <w:pStyle w:val="TableParagraph"/>
              <w:spacing w:before="1"/>
              <w:ind w:left="105" w:right="1458"/>
              <w:rPr>
                <w:i/>
              </w:rPr>
            </w:pPr>
            <w:r>
              <w:rPr>
                <w:i/>
              </w:rPr>
              <w:t>Церковь в условиях кризиса имперской идеологии.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Распространение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светской этики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культуры.</w:t>
            </w:r>
          </w:p>
          <w:p w:rsidR="00E909A0" w:rsidRDefault="00185FB8">
            <w:pPr>
              <w:pStyle w:val="TableParagraph"/>
              <w:ind w:left="105" w:right="93"/>
            </w:pPr>
            <w:r>
              <w:t>Имперский центр и регионы. Национальная политика,</w:t>
            </w:r>
            <w:r>
              <w:rPr>
                <w:spacing w:val="1"/>
              </w:rPr>
              <w:t xml:space="preserve"> </w:t>
            </w:r>
            <w:r>
              <w:t>этнические элиты и национально-культурные движения. Россия</w:t>
            </w:r>
            <w:r>
              <w:rPr>
                <w:spacing w:val="-52"/>
              </w:rPr>
              <w:t xml:space="preserve"> </w:t>
            </w:r>
            <w:r>
              <w:t>в системе международных отношений. Политика на Дальнем</w:t>
            </w:r>
            <w:r>
              <w:rPr>
                <w:spacing w:val="1"/>
              </w:rPr>
              <w:t xml:space="preserve"> </w:t>
            </w:r>
            <w:r>
              <w:t>Востоке. Русско-японская война 1904-1905 гг. Оборона Порт-</w:t>
            </w:r>
            <w:r>
              <w:rPr>
                <w:spacing w:val="1"/>
              </w:rPr>
              <w:t xml:space="preserve"> </w:t>
            </w:r>
            <w:r>
              <w:t>Артура.</w:t>
            </w:r>
            <w:r>
              <w:rPr>
                <w:spacing w:val="-1"/>
              </w:rPr>
              <w:t xml:space="preserve"> </w:t>
            </w:r>
            <w:r>
              <w:t>Цусимское сражение.</w:t>
            </w:r>
          </w:p>
        </w:tc>
      </w:tr>
      <w:tr w:rsidR="00E909A0">
        <w:trPr>
          <w:trHeight w:val="4301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204"/>
              <w:rPr>
                <w:b/>
              </w:rPr>
            </w:pPr>
            <w:r>
              <w:rPr>
                <w:b/>
              </w:rPr>
              <w:t>Первая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российская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революция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1905-</w:t>
            </w:r>
          </w:p>
          <w:p w:rsidR="00E909A0" w:rsidRDefault="00185FB8">
            <w:pPr>
              <w:pStyle w:val="TableParagraph"/>
              <w:ind w:left="107" w:right="92"/>
              <w:rPr>
                <w:b/>
              </w:rPr>
            </w:pPr>
            <w:r>
              <w:rPr>
                <w:b/>
              </w:rPr>
              <w:t>1907 гг. Начало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парламентаризма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6" w:lineRule="exact"/>
              <w:ind w:left="105"/>
            </w:pPr>
            <w:r>
              <w:t>Николай</w:t>
            </w:r>
            <w:r>
              <w:rPr>
                <w:spacing w:val="-3"/>
              </w:rPr>
              <w:t xml:space="preserve"> </w:t>
            </w:r>
            <w:r>
              <w:t>II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окружение.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В.К.</w:t>
            </w:r>
            <w:r>
              <w:rPr>
                <w:spacing w:val="-2"/>
              </w:rPr>
              <w:t xml:space="preserve"> </w:t>
            </w:r>
            <w:r>
              <w:t>Плеве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посту</w:t>
            </w:r>
          </w:p>
          <w:p w:rsidR="00E909A0" w:rsidRDefault="00185FB8">
            <w:pPr>
              <w:pStyle w:val="TableParagraph"/>
              <w:ind w:left="105" w:right="446"/>
              <w:rPr>
                <w:i/>
              </w:rPr>
            </w:pPr>
            <w:r>
              <w:t>министра внутренних дел. Оппозиционное либеральное</w:t>
            </w:r>
            <w:r>
              <w:rPr>
                <w:spacing w:val="1"/>
              </w:rPr>
              <w:t xml:space="preserve"> </w:t>
            </w:r>
            <w:r>
              <w:t xml:space="preserve">движение. </w:t>
            </w:r>
            <w:r>
              <w:rPr>
                <w:i/>
              </w:rPr>
              <w:t>«Союз освобождения». «Банкетная кампания».</w:t>
            </w:r>
            <w:r>
              <w:rPr>
                <w:i/>
                <w:spacing w:val="1"/>
              </w:rPr>
              <w:t xml:space="preserve"> </w:t>
            </w:r>
            <w:r>
              <w:t>Предпосылки Первой российской революции. Формы</w:t>
            </w:r>
            <w:r>
              <w:rPr>
                <w:spacing w:val="1"/>
              </w:rPr>
              <w:t xml:space="preserve"> </w:t>
            </w:r>
            <w:r>
              <w:t>социальных протестов. Борьба профессиональных</w:t>
            </w:r>
            <w:r>
              <w:rPr>
                <w:spacing w:val="1"/>
              </w:rPr>
              <w:t xml:space="preserve"> </w:t>
            </w:r>
            <w:r>
              <w:t>революционеров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государством.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Политический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терроризм.</w:t>
            </w:r>
          </w:p>
          <w:p w:rsidR="00E909A0" w:rsidRDefault="00185FB8">
            <w:pPr>
              <w:pStyle w:val="TableParagraph"/>
              <w:ind w:left="105" w:right="89"/>
            </w:pPr>
            <w:r>
              <w:t>«Кровавое воскресенье» 9 января 1905 г. Выступления рабочих,</w:t>
            </w:r>
            <w:r>
              <w:rPr>
                <w:spacing w:val="-52"/>
              </w:rPr>
              <w:t xml:space="preserve"> </w:t>
            </w:r>
            <w:r>
              <w:t>крестьян,</w:t>
            </w:r>
            <w:r>
              <w:rPr>
                <w:spacing w:val="-4"/>
              </w:rPr>
              <w:t xml:space="preserve"> </w:t>
            </w:r>
            <w:r>
              <w:t>средних</w:t>
            </w:r>
            <w:r>
              <w:rPr>
                <w:spacing w:val="-3"/>
              </w:rPr>
              <w:t xml:space="preserve"> </w:t>
            </w:r>
            <w:r>
              <w:t>городских слоев, солдат и</w:t>
            </w:r>
            <w:r>
              <w:rPr>
                <w:spacing w:val="-2"/>
              </w:rPr>
              <w:t xml:space="preserve"> </w:t>
            </w:r>
            <w:r>
              <w:t>матросов.</w:t>
            </w:r>
          </w:p>
          <w:p w:rsidR="00E909A0" w:rsidRDefault="00185FB8">
            <w:pPr>
              <w:pStyle w:val="TableParagraph"/>
              <w:ind w:left="105" w:right="733"/>
            </w:pPr>
            <w:r>
              <w:t>«Булыгинская конституция». Всероссийская октябрьская</w:t>
            </w:r>
            <w:r>
              <w:rPr>
                <w:spacing w:val="-52"/>
              </w:rPr>
              <w:t xml:space="preserve"> </w:t>
            </w:r>
            <w:r>
              <w:t>политическая</w:t>
            </w:r>
            <w:r>
              <w:rPr>
                <w:spacing w:val="-4"/>
              </w:rPr>
              <w:t xml:space="preserve"> </w:t>
            </w:r>
            <w:r>
              <w:t>стачка. Манифест 17</w:t>
            </w:r>
            <w:r>
              <w:rPr>
                <w:spacing w:val="-4"/>
              </w:rPr>
              <w:t xml:space="preserve"> </w:t>
            </w:r>
            <w:r>
              <w:t>октября</w:t>
            </w:r>
            <w:r>
              <w:rPr>
                <w:spacing w:val="-3"/>
              </w:rPr>
              <w:t xml:space="preserve"> </w:t>
            </w:r>
            <w:r>
              <w:t>1905 г.</w:t>
            </w:r>
          </w:p>
          <w:p w:rsidR="00E909A0" w:rsidRDefault="00185FB8">
            <w:pPr>
              <w:pStyle w:val="TableParagraph"/>
              <w:spacing w:before="1"/>
              <w:ind w:left="105" w:right="264"/>
            </w:pPr>
            <w:r>
              <w:t>Формирование многопартийной системы. Политические</w:t>
            </w:r>
            <w:r>
              <w:rPr>
                <w:spacing w:val="1"/>
              </w:rPr>
              <w:t xml:space="preserve"> </w:t>
            </w:r>
            <w:r>
              <w:t xml:space="preserve">партии, массовые движения и их лидеры. </w:t>
            </w:r>
            <w:r>
              <w:rPr>
                <w:i/>
              </w:rPr>
              <w:t>Неонароднические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партии и организации (социалисты-революционеры). </w:t>
            </w:r>
            <w:r>
              <w:t>Социал-</w:t>
            </w:r>
            <w:r>
              <w:rPr>
                <w:spacing w:val="-52"/>
              </w:rPr>
              <w:t xml:space="preserve"> </w:t>
            </w:r>
            <w:r>
              <w:t>демократия: большевики и меньшевики. Либеральные партии</w:t>
            </w:r>
            <w:r>
              <w:rPr>
                <w:spacing w:val="-52"/>
              </w:rPr>
              <w:t xml:space="preserve"> </w:t>
            </w:r>
            <w:r>
              <w:t>(кадеты,</w:t>
            </w:r>
            <w:r>
              <w:rPr>
                <w:spacing w:val="-4"/>
              </w:rPr>
              <w:t xml:space="preserve"> </w:t>
            </w:r>
            <w:r>
              <w:t>октябристы).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Национальные партии</w:t>
            </w:r>
            <w:r>
              <w:t>.</w:t>
            </w:r>
          </w:p>
          <w:p w:rsidR="00E909A0" w:rsidRDefault="00185FB8">
            <w:pPr>
              <w:pStyle w:val="TableParagraph"/>
              <w:ind w:left="105" w:right="203"/>
            </w:pPr>
            <w:r>
              <w:t>Правомонархические партии в борьбе с революцией. Советы и</w:t>
            </w:r>
            <w:r>
              <w:rPr>
                <w:spacing w:val="-53"/>
              </w:rPr>
              <w:t xml:space="preserve"> </w:t>
            </w:r>
            <w:r>
              <w:t>профсоюзы.</w:t>
            </w:r>
            <w:r>
              <w:rPr>
                <w:spacing w:val="-4"/>
              </w:rPr>
              <w:t xml:space="preserve"> </w:t>
            </w:r>
            <w:r>
              <w:t>Декабрьское</w:t>
            </w:r>
            <w:r>
              <w:rPr>
                <w:spacing w:val="-3"/>
              </w:rPr>
              <w:t xml:space="preserve"> </w:t>
            </w:r>
            <w:r>
              <w:t>1905</w:t>
            </w:r>
            <w:r>
              <w:rPr>
                <w:spacing w:val="-1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вооруженное</w:t>
            </w:r>
            <w:r>
              <w:rPr>
                <w:spacing w:val="-1"/>
              </w:rPr>
              <w:t xml:space="preserve"> </w:t>
            </w:r>
            <w:r>
              <w:t>восстание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2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256"/>
      </w:tblGrid>
      <w:tr w:rsidR="00E909A0">
        <w:trPr>
          <w:trHeight w:val="1264"/>
        </w:trPr>
        <w:tc>
          <w:tcPr>
            <w:tcW w:w="201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Москве.</w:t>
            </w:r>
            <w:r>
              <w:rPr>
                <w:spacing w:val="-2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революционных</w:t>
            </w:r>
            <w:r>
              <w:rPr>
                <w:spacing w:val="-4"/>
              </w:rPr>
              <w:t xml:space="preserve"> </w:t>
            </w:r>
            <w:r>
              <w:t>выступлений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1906-</w:t>
            </w:r>
          </w:p>
          <w:p w:rsidR="00E909A0" w:rsidRDefault="00185FB8">
            <w:pPr>
              <w:pStyle w:val="TableParagraph"/>
              <w:spacing w:before="1"/>
              <w:ind w:left="105" w:right="156"/>
            </w:pPr>
            <w:r>
              <w:t xml:space="preserve">1907 гг. </w:t>
            </w:r>
            <w:r>
              <w:rPr>
                <w:i/>
              </w:rPr>
              <w:t>Избирательный закон 11 декабря 1905 г.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Избирательная кампания в I Государственную думу. Основные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государственные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законы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23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апреля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1906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г.</w:t>
            </w:r>
            <w:r>
              <w:rPr>
                <w:i/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и II</w:t>
            </w:r>
          </w:p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Государственной</w:t>
            </w:r>
            <w:r>
              <w:rPr>
                <w:spacing w:val="-2"/>
              </w:rPr>
              <w:t xml:space="preserve"> </w:t>
            </w:r>
            <w:r>
              <w:t>думы:</w:t>
            </w:r>
            <w:r>
              <w:rPr>
                <w:spacing w:val="-1"/>
              </w:rPr>
              <w:t xml:space="preserve"> </w:t>
            </w:r>
            <w:r>
              <w:t>итоги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уроки.</w:t>
            </w:r>
          </w:p>
        </w:tc>
      </w:tr>
      <w:tr w:rsidR="00E909A0">
        <w:trPr>
          <w:trHeight w:val="2277"/>
        </w:trPr>
        <w:tc>
          <w:tcPr>
            <w:tcW w:w="2012" w:type="dxa"/>
          </w:tcPr>
          <w:p w:rsidR="00E909A0" w:rsidRDefault="00185FB8">
            <w:pPr>
              <w:pStyle w:val="TableParagraph"/>
              <w:ind w:left="107" w:right="590"/>
              <w:rPr>
                <w:b/>
              </w:rPr>
            </w:pPr>
            <w:r>
              <w:rPr>
                <w:b/>
              </w:rPr>
              <w:t>Общество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власть после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революции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революции:</w:t>
            </w:r>
            <w:r>
              <w:rPr>
                <w:spacing w:val="-2"/>
              </w:rPr>
              <w:t xml:space="preserve"> </w:t>
            </w:r>
            <w:r>
              <w:t>политическая</w:t>
            </w:r>
            <w:r>
              <w:rPr>
                <w:spacing w:val="-2"/>
              </w:rPr>
              <w:t xml:space="preserve"> </w:t>
            </w:r>
            <w:r>
              <w:t>стабилизация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социальные</w:t>
            </w:r>
          </w:p>
          <w:p w:rsidR="00E909A0" w:rsidRDefault="00185FB8">
            <w:pPr>
              <w:pStyle w:val="TableParagraph"/>
              <w:spacing w:before="1"/>
              <w:ind w:left="105" w:right="274"/>
            </w:pPr>
            <w:r>
              <w:t>преобразования. П.А. Столыпин: программа системных</w:t>
            </w:r>
            <w:r>
              <w:rPr>
                <w:spacing w:val="1"/>
              </w:rPr>
              <w:t xml:space="preserve"> </w:t>
            </w:r>
            <w:r>
              <w:t>реформ, масштаб и результаты. Незавершенность</w:t>
            </w:r>
            <w:r>
              <w:rPr>
                <w:spacing w:val="1"/>
              </w:rPr>
              <w:t xml:space="preserve"> </w:t>
            </w:r>
            <w:r>
              <w:t>преобразований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нарастание</w:t>
            </w:r>
            <w:r>
              <w:rPr>
                <w:spacing w:val="-4"/>
              </w:rPr>
              <w:t xml:space="preserve"> </w:t>
            </w:r>
            <w:r>
              <w:t>социальных</w:t>
            </w:r>
            <w:r>
              <w:rPr>
                <w:spacing w:val="-4"/>
              </w:rPr>
              <w:t xml:space="preserve"> </w:t>
            </w:r>
            <w:r>
              <w:t>противоречий.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IV</w:t>
            </w:r>
            <w:r>
              <w:rPr>
                <w:spacing w:val="-1"/>
              </w:rPr>
              <w:t xml:space="preserve"> </w:t>
            </w:r>
            <w:r>
              <w:t>Государственная</w:t>
            </w:r>
            <w:r>
              <w:rPr>
                <w:spacing w:val="-1"/>
              </w:rPr>
              <w:t xml:space="preserve"> </w:t>
            </w:r>
            <w:r>
              <w:t>дума.</w:t>
            </w:r>
            <w:r>
              <w:rPr>
                <w:spacing w:val="-1"/>
              </w:rPr>
              <w:t xml:space="preserve"> </w:t>
            </w:r>
            <w:r>
              <w:t>Идейно-политический</w:t>
            </w:r>
            <w:r>
              <w:rPr>
                <w:spacing w:val="-2"/>
              </w:rPr>
              <w:t xml:space="preserve"> </w:t>
            </w:r>
            <w:r>
              <w:t>спектр.</w:t>
            </w:r>
          </w:p>
          <w:p w:rsidR="00E909A0" w:rsidRDefault="00185FB8">
            <w:pPr>
              <w:pStyle w:val="TableParagraph"/>
              <w:ind w:left="105" w:right="156"/>
              <w:jc w:val="both"/>
            </w:pPr>
            <w:r>
              <w:t xml:space="preserve">Общественный и социальный подъем. </w:t>
            </w:r>
            <w:r>
              <w:rPr>
                <w:i/>
              </w:rPr>
              <w:t>Национальные партии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фракции в Государственной Думе. </w:t>
            </w:r>
            <w:r>
              <w:t>Обострение международной</w:t>
            </w:r>
            <w:r>
              <w:rPr>
                <w:spacing w:val="-52"/>
              </w:rPr>
              <w:t xml:space="preserve"> </w:t>
            </w:r>
            <w:r>
              <w:t>обстановки. Блоковая система и участие в ней России. Россия в</w:t>
            </w:r>
            <w:r>
              <w:rPr>
                <w:spacing w:val="-52"/>
              </w:rPr>
              <w:t xml:space="preserve"> </w:t>
            </w:r>
            <w:r>
              <w:t>преддверии</w:t>
            </w:r>
            <w:r>
              <w:rPr>
                <w:spacing w:val="-2"/>
              </w:rPr>
              <w:t xml:space="preserve"> </w:t>
            </w:r>
            <w:r>
              <w:t>мировой катастрофы.</w:t>
            </w:r>
          </w:p>
        </w:tc>
      </w:tr>
      <w:tr w:rsidR="00E909A0">
        <w:trPr>
          <w:trHeight w:val="2529"/>
        </w:trPr>
        <w:tc>
          <w:tcPr>
            <w:tcW w:w="2012" w:type="dxa"/>
          </w:tcPr>
          <w:p w:rsidR="00E909A0" w:rsidRDefault="00185FB8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«Серебряный</w:t>
            </w:r>
          </w:p>
          <w:p w:rsidR="00E909A0" w:rsidRDefault="00185FB8">
            <w:pPr>
              <w:pStyle w:val="TableParagraph"/>
              <w:spacing w:before="1"/>
              <w:ind w:left="107" w:right="224"/>
              <w:rPr>
                <w:b/>
              </w:rPr>
            </w:pPr>
            <w:r>
              <w:rPr>
                <w:b/>
              </w:rPr>
              <w:t>век» российской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культуры</w:t>
            </w:r>
          </w:p>
        </w:tc>
        <w:tc>
          <w:tcPr>
            <w:tcW w:w="6256" w:type="dxa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Новые</w:t>
            </w:r>
            <w:r>
              <w:rPr>
                <w:spacing w:val="-1"/>
              </w:rPr>
              <w:t xml:space="preserve"> </w:t>
            </w:r>
            <w:r>
              <w:t>явления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художественной</w:t>
            </w:r>
            <w:r>
              <w:rPr>
                <w:spacing w:val="-1"/>
              </w:rPr>
              <w:t xml:space="preserve"> </w:t>
            </w:r>
            <w:r>
              <w:t>литературе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искусстве.</w:t>
            </w:r>
          </w:p>
          <w:p w:rsidR="00E909A0" w:rsidRDefault="00185FB8">
            <w:pPr>
              <w:pStyle w:val="TableParagraph"/>
              <w:spacing w:before="1"/>
              <w:ind w:left="105" w:right="182"/>
            </w:pPr>
            <w:r>
              <w:t>Мировоззренческие ценности и стиль жизни. Литература</w:t>
            </w:r>
            <w:r>
              <w:rPr>
                <w:spacing w:val="1"/>
              </w:rPr>
              <w:t xml:space="preserve"> </w:t>
            </w:r>
            <w:r>
              <w:t>начала XX века. Живопись. «Мир искусства». Архитектура.</w:t>
            </w:r>
            <w:r>
              <w:rPr>
                <w:spacing w:val="1"/>
              </w:rPr>
              <w:t xml:space="preserve"> </w:t>
            </w:r>
            <w:r>
              <w:t>Скульптура. Драматический театр: традиции и новаторство.</w:t>
            </w:r>
            <w:r>
              <w:rPr>
                <w:spacing w:val="1"/>
              </w:rPr>
              <w:t xml:space="preserve"> </w:t>
            </w:r>
            <w:r>
              <w:t>Музыка. «Русские сезоны» в Париже. Зарождение российского</w:t>
            </w:r>
            <w:r>
              <w:rPr>
                <w:spacing w:val="-52"/>
              </w:rPr>
              <w:t xml:space="preserve"> </w:t>
            </w:r>
            <w:r>
              <w:t>кинематографа. Развитие народного просвещения: попытка</w:t>
            </w:r>
            <w:r>
              <w:rPr>
                <w:spacing w:val="1"/>
              </w:rPr>
              <w:t xml:space="preserve"> </w:t>
            </w:r>
            <w:r>
              <w:t>преодоления разрыва между образованным обществом и</w:t>
            </w:r>
            <w:r>
              <w:rPr>
                <w:spacing w:val="1"/>
              </w:rPr>
              <w:t xml:space="preserve"> </w:t>
            </w:r>
            <w:r>
              <w:t>народом. Открытия российских ученых. Достижения</w:t>
            </w:r>
            <w:r>
              <w:rPr>
                <w:spacing w:val="1"/>
              </w:rPr>
              <w:t xml:space="preserve"> </w:t>
            </w:r>
            <w:r>
              <w:t>гуманитарных</w:t>
            </w:r>
            <w:r>
              <w:rPr>
                <w:spacing w:val="-2"/>
              </w:rPr>
              <w:t xml:space="preserve"> </w:t>
            </w:r>
            <w:r>
              <w:t>наук.</w:t>
            </w:r>
            <w:r>
              <w:rPr>
                <w:spacing w:val="-1"/>
              </w:rPr>
              <w:t xml:space="preserve"> </w:t>
            </w: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русской</w:t>
            </w:r>
            <w:r>
              <w:rPr>
                <w:spacing w:val="-3"/>
              </w:rPr>
              <w:t xml:space="preserve"> </w:t>
            </w:r>
            <w:r>
              <w:t>философской</w:t>
            </w:r>
          </w:p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школы.</w:t>
            </w:r>
            <w:r>
              <w:rPr>
                <w:spacing w:val="-2"/>
              </w:rPr>
              <w:t xml:space="preserve"> </w:t>
            </w:r>
            <w:r>
              <w:t>Вклад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начала</w:t>
            </w:r>
            <w:r>
              <w:rPr>
                <w:spacing w:val="-3"/>
              </w:rPr>
              <w:t xml:space="preserve"> </w:t>
            </w:r>
            <w:r>
              <w:t>XX</w:t>
            </w:r>
            <w:r>
              <w:rPr>
                <w:spacing w:val="-1"/>
              </w:rPr>
              <w:t xml:space="preserve"> </w:t>
            </w:r>
            <w:r>
              <w:t>в.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мировую</w:t>
            </w:r>
            <w:r>
              <w:rPr>
                <w:spacing w:val="-2"/>
              </w:rPr>
              <w:t xml:space="preserve"> </w:t>
            </w:r>
            <w:r>
              <w:t>культуру</w:t>
            </w:r>
          </w:p>
        </w:tc>
      </w:tr>
    </w:tbl>
    <w:p w:rsidR="00E909A0" w:rsidRDefault="00E909A0">
      <w:pPr>
        <w:pStyle w:val="a3"/>
        <w:spacing w:before="6"/>
        <w:ind w:left="0"/>
        <w:rPr>
          <w:b/>
          <w:sz w:val="16"/>
        </w:rPr>
      </w:pPr>
    </w:p>
    <w:p w:rsidR="00E909A0" w:rsidRDefault="00185FB8">
      <w:pPr>
        <w:pStyle w:val="a3"/>
        <w:spacing w:before="92" w:after="5"/>
        <w:ind w:left="2477"/>
      </w:pPr>
      <w:r>
        <w:t>Синхронизация</w:t>
      </w:r>
      <w:r>
        <w:rPr>
          <w:spacing w:val="9"/>
        </w:rPr>
        <w:t xml:space="preserve"> </w:t>
      </w:r>
      <w:r>
        <w:t>курсов</w:t>
      </w:r>
      <w:r>
        <w:rPr>
          <w:spacing w:val="15"/>
        </w:rPr>
        <w:t xml:space="preserve"> </w:t>
      </w:r>
      <w:r>
        <w:t>всеобщей</w:t>
      </w:r>
      <w:r>
        <w:rPr>
          <w:spacing w:val="11"/>
        </w:rPr>
        <w:t xml:space="preserve"> </w:t>
      </w:r>
      <w:r>
        <w:t>истории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истории</w:t>
      </w:r>
      <w:r>
        <w:rPr>
          <w:spacing w:val="11"/>
        </w:rPr>
        <w:t xml:space="preserve"> </w:t>
      </w:r>
      <w:r>
        <w:t>России</w:t>
      </w:r>
    </w:p>
    <w:tbl>
      <w:tblPr>
        <w:tblStyle w:val="TableNormal"/>
        <w:tblW w:w="0" w:type="auto"/>
        <w:tblInd w:w="2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0"/>
        <w:gridCol w:w="3404"/>
        <w:gridCol w:w="3704"/>
      </w:tblGrid>
      <w:tr w:rsidR="00E909A0">
        <w:trPr>
          <w:trHeight w:val="273"/>
        </w:trPr>
        <w:tc>
          <w:tcPr>
            <w:tcW w:w="1160" w:type="dxa"/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</w:tcPr>
          <w:p w:rsidR="00E909A0" w:rsidRDefault="00185FB8">
            <w:pPr>
              <w:pStyle w:val="TableParagraph"/>
              <w:spacing w:before="15" w:line="238" w:lineRule="exact"/>
              <w:ind w:left="107"/>
            </w:pPr>
            <w:r>
              <w:t>Всеобщая</w:t>
            </w:r>
            <w:r>
              <w:rPr>
                <w:spacing w:val="11"/>
              </w:rPr>
              <w:t xml:space="preserve"> </w:t>
            </w:r>
            <w:r>
              <w:t>история</w:t>
            </w:r>
          </w:p>
        </w:tc>
        <w:tc>
          <w:tcPr>
            <w:tcW w:w="3704" w:type="dxa"/>
          </w:tcPr>
          <w:p w:rsidR="00E909A0" w:rsidRDefault="00185FB8">
            <w:pPr>
              <w:pStyle w:val="TableParagraph"/>
              <w:spacing w:before="15" w:line="238" w:lineRule="exact"/>
              <w:ind w:left="104"/>
            </w:pPr>
            <w:r>
              <w:t>История</w:t>
            </w:r>
            <w:r>
              <w:rPr>
                <w:spacing w:val="9"/>
              </w:rPr>
              <w:t xml:space="preserve"> </w:t>
            </w:r>
            <w:r>
              <w:t>России</w:t>
            </w:r>
          </w:p>
        </w:tc>
      </w:tr>
      <w:tr w:rsidR="00E909A0">
        <w:trPr>
          <w:trHeight w:val="1012"/>
        </w:trPr>
        <w:tc>
          <w:tcPr>
            <w:tcW w:w="1160" w:type="dxa"/>
          </w:tcPr>
          <w:p w:rsidR="00E909A0" w:rsidRDefault="00185FB8">
            <w:pPr>
              <w:pStyle w:val="TableParagraph"/>
              <w:spacing w:before="15"/>
              <w:ind w:left="107"/>
            </w:pPr>
            <w:r>
              <w:t>5</w:t>
            </w:r>
            <w:r>
              <w:rPr>
                <w:spacing w:val="6"/>
              </w:rPr>
              <w:t xml:space="preserve"> </w:t>
            </w:r>
            <w:r>
              <w:t>класс</w:t>
            </w:r>
          </w:p>
        </w:tc>
        <w:tc>
          <w:tcPr>
            <w:tcW w:w="3404" w:type="dxa"/>
          </w:tcPr>
          <w:p w:rsidR="00E909A0" w:rsidRDefault="00185FB8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ИСТОРИЯ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ДРЕВНЕГО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МИРА</w:t>
            </w:r>
          </w:p>
          <w:p w:rsidR="00E909A0" w:rsidRDefault="00185FB8">
            <w:pPr>
              <w:pStyle w:val="TableParagraph"/>
              <w:ind w:left="107" w:right="161"/>
            </w:pPr>
            <w:r>
              <w:t>Первобытность. Древний Восток</w:t>
            </w:r>
            <w:r>
              <w:rPr>
                <w:spacing w:val="-52"/>
              </w:rPr>
              <w:t xml:space="preserve"> </w:t>
            </w:r>
            <w:r>
              <w:t>Античный</w:t>
            </w:r>
            <w:r>
              <w:rPr>
                <w:spacing w:val="-6"/>
              </w:rPr>
              <w:t xml:space="preserve"> </w:t>
            </w:r>
            <w:r>
              <w:t>мир.</w:t>
            </w:r>
            <w:r>
              <w:rPr>
                <w:spacing w:val="-6"/>
              </w:rPr>
              <w:t xml:space="preserve"> </w:t>
            </w:r>
            <w:r>
              <w:t>Древняя</w:t>
            </w:r>
            <w:r>
              <w:rPr>
                <w:spacing w:val="-7"/>
              </w:rPr>
              <w:t xml:space="preserve"> </w:t>
            </w:r>
            <w:r>
              <w:t>Греция.</w:t>
            </w:r>
          </w:p>
          <w:p w:rsidR="00E909A0" w:rsidRDefault="00185FB8">
            <w:pPr>
              <w:pStyle w:val="TableParagraph"/>
              <w:spacing w:line="238" w:lineRule="exact"/>
              <w:ind w:left="107"/>
            </w:pPr>
            <w:r>
              <w:t>Древний</w:t>
            </w:r>
            <w:r>
              <w:rPr>
                <w:spacing w:val="-3"/>
              </w:rPr>
              <w:t xml:space="preserve"> </w:t>
            </w:r>
            <w:r>
              <w:t>Рим.</w:t>
            </w:r>
          </w:p>
        </w:tc>
        <w:tc>
          <w:tcPr>
            <w:tcW w:w="3704" w:type="dxa"/>
          </w:tcPr>
          <w:p w:rsidR="00E909A0" w:rsidRDefault="00185FB8">
            <w:pPr>
              <w:pStyle w:val="TableParagraph"/>
              <w:ind w:left="104" w:right="950"/>
            </w:pPr>
            <w:r>
              <w:t>Народы и государства на</w:t>
            </w:r>
            <w:r>
              <w:rPr>
                <w:spacing w:val="1"/>
              </w:rPr>
              <w:t xml:space="preserve"> </w:t>
            </w:r>
            <w:r>
              <w:t>территории нашей страны в</w:t>
            </w:r>
            <w:r>
              <w:rPr>
                <w:spacing w:val="-52"/>
              </w:rPr>
              <w:t xml:space="preserve"> </w:t>
            </w:r>
            <w:r>
              <w:t>древности</w:t>
            </w:r>
          </w:p>
        </w:tc>
      </w:tr>
      <w:tr w:rsidR="00E909A0">
        <w:trPr>
          <w:trHeight w:val="4049"/>
        </w:trPr>
        <w:tc>
          <w:tcPr>
            <w:tcW w:w="1160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6 класс</w:t>
            </w:r>
          </w:p>
        </w:tc>
        <w:tc>
          <w:tcPr>
            <w:tcW w:w="3404" w:type="dxa"/>
          </w:tcPr>
          <w:p w:rsidR="00E909A0" w:rsidRDefault="00185FB8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ИСТОРИЯ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СРЕДНИХ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ВЕКОВ.</w:t>
            </w:r>
          </w:p>
          <w:p w:rsidR="00E909A0" w:rsidRDefault="00185FB8">
            <w:pPr>
              <w:pStyle w:val="TableParagraph"/>
              <w:ind w:left="107" w:right="121"/>
            </w:pPr>
            <w:r>
              <w:rPr>
                <w:b/>
              </w:rPr>
              <w:t xml:space="preserve">VI-XV вв. </w:t>
            </w:r>
            <w:r>
              <w:t>Раннее Средневековье</w:t>
            </w:r>
            <w:r>
              <w:rPr>
                <w:spacing w:val="-52"/>
              </w:rPr>
              <w:t xml:space="preserve"> </w:t>
            </w:r>
            <w:r>
              <w:t>Зрелое Средневековье Страны</w:t>
            </w:r>
            <w:r>
              <w:rPr>
                <w:spacing w:val="1"/>
              </w:rPr>
              <w:t xml:space="preserve"> </w:t>
            </w:r>
            <w:r>
              <w:t>Востока в Средние века</w:t>
            </w:r>
            <w:r>
              <w:rPr>
                <w:spacing w:val="1"/>
              </w:rPr>
              <w:t xml:space="preserve"> </w:t>
            </w:r>
            <w:r>
              <w:t>Государства доколумбовой</w:t>
            </w:r>
            <w:r>
              <w:rPr>
                <w:spacing w:val="1"/>
              </w:rPr>
              <w:t xml:space="preserve"> </w:t>
            </w:r>
            <w:r>
              <w:t>Америки.</w:t>
            </w:r>
          </w:p>
        </w:tc>
        <w:tc>
          <w:tcPr>
            <w:tcW w:w="3704" w:type="dxa"/>
          </w:tcPr>
          <w:p w:rsidR="00E909A0" w:rsidRDefault="00185FB8">
            <w:pPr>
              <w:pStyle w:val="TableParagraph"/>
              <w:ind w:left="104" w:right="1233"/>
              <w:rPr>
                <w:b/>
              </w:rPr>
            </w:pPr>
            <w:r>
              <w:rPr>
                <w:b/>
              </w:rPr>
              <w:t>ОТ ДРЕВНЕЙ РУСИ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РОССИЙСКОМУ</w:t>
            </w:r>
          </w:p>
          <w:p w:rsidR="00E909A0" w:rsidRDefault="00185FB8">
            <w:pPr>
              <w:pStyle w:val="TableParagraph"/>
              <w:spacing w:line="250" w:lineRule="exact"/>
              <w:ind w:left="104"/>
              <w:rPr>
                <w:b/>
              </w:rPr>
            </w:pPr>
            <w:r>
              <w:rPr>
                <w:b/>
              </w:rPr>
              <w:t>ГОСУДАРСТВУ.VIII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–XV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вв.</w:t>
            </w:r>
          </w:p>
          <w:p w:rsidR="00E909A0" w:rsidRDefault="00185FB8">
            <w:pPr>
              <w:pStyle w:val="TableParagraph"/>
              <w:ind w:left="104" w:right="220"/>
            </w:pPr>
            <w:r>
              <w:t>Восточная</w:t>
            </w:r>
            <w:r>
              <w:rPr>
                <w:spacing w:val="-2"/>
              </w:rPr>
              <w:t xml:space="preserve"> </w:t>
            </w:r>
            <w:r>
              <w:t>Европа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середине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тыс.</w:t>
            </w:r>
            <w:r>
              <w:rPr>
                <w:spacing w:val="-52"/>
              </w:rPr>
              <w:t xml:space="preserve"> </w:t>
            </w:r>
            <w:r>
              <w:t>н.э. Образование государства Русь</w:t>
            </w:r>
            <w:r>
              <w:rPr>
                <w:spacing w:val="1"/>
              </w:rPr>
              <w:t xml:space="preserve"> </w:t>
            </w:r>
            <w:r>
              <w:t>Русь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конце X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начале</w:t>
            </w:r>
            <w:r>
              <w:rPr>
                <w:spacing w:val="-2"/>
              </w:rPr>
              <w:t xml:space="preserve"> </w:t>
            </w:r>
            <w:r>
              <w:t>XII</w:t>
            </w:r>
            <w:r>
              <w:rPr>
                <w:spacing w:val="-5"/>
              </w:rPr>
              <w:t xml:space="preserve"> </w:t>
            </w:r>
            <w:r>
              <w:t>в.</w:t>
            </w:r>
          </w:p>
          <w:p w:rsidR="00E909A0" w:rsidRDefault="00185FB8">
            <w:pPr>
              <w:pStyle w:val="TableParagraph"/>
              <w:ind w:left="104" w:right="497"/>
            </w:pPr>
            <w:r>
              <w:t>Культурное пространство Русь в</w:t>
            </w:r>
            <w:r>
              <w:rPr>
                <w:spacing w:val="-52"/>
              </w:rPr>
              <w:t xml:space="preserve"> </w:t>
            </w:r>
            <w:r>
              <w:t>середине</w:t>
            </w:r>
            <w:r>
              <w:rPr>
                <w:spacing w:val="-3"/>
              </w:rPr>
              <w:t xml:space="preserve"> </w:t>
            </w:r>
            <w:r>
              <w:t>XII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начале XIII</w:t>
            </w:r>
            <w:r>
              <w:rPr>
                <w:spacing w:val="-3"/>
              </w:rPr>
              <w:t xml:space="preserve"> </w:t>
            </w:r>
            <w:r>
              <w:t>в.</w:t>
            </w:r>
          </w:p>
          <w:p w:rsidR="00E909A0" w:rsidRDefault="00185FB8">
            <w:pPr>
              <w:pStyle w:val="TableParagraph"/>
              <w:ind w:left="104" w:right="161"/>
            </w:pPr>
            <w:r>
              <w:t>Русские земли в середине XIII - XIV</w:t>
            </w:r>
            <w:r>
              <w:rPr>
                <w:spacing w:val="-53"/>
              </w:rPr>
              <w:t xml:space="preserve"> </w:t>
            </w:r>
            <w:r>
              <w:t>в. Народы и государства степной</w:t>
            </w:r>
            <w:r>
              <w:rPr>
                <w:spacing w:val="1"/>
              </w:rPr>
              <w:t xml:space="preserve"> </w:t>
            </w:r>
            <w:r>
              <w:t>зоны Восточной Европы и Сибири в</w:t>
            </w:r>
            <w:r>
              <w:rPr>
                <w:spacing w:val="-52"/>
              </w:rPr>
              <w:t xml:space="preserve"> </w:t>
            </w:r>
            <w:r>
              <w:t>XIII-XV вв. Культурное</w:t>
            </w:r>
            <w:r>
              <w:rPr>
                <w:spacing w:val="1"/>
              </w:rPr>
              <w:t xml:space="preserve"> </w:t>
            </w:r>
            <w:r>
              <w:t>пространство Формирование</w:t>
            </w:r>
            <w:r>
              <w:rPr>
                <w:spacing w:val="1"/>
              </w:rPr>
              <w:t xml:space="preserve"> </w:t>
            </w:r>
            <w:r>
              <w:t>единого</w:t>
            </w:r>
            <w:r>
              <w:rPr>
                <w:spacing w:val="-1"/>
              </w:rPr>
              <w:t xml:space="preserve"> </w:t>
            </w:r>
            <w:r>
              <w:t>Русского</w:t>
            </w:r>
            <w:r>
              <w:rPr>
                <w:spacing w:val="-4"/>
              </w:rPr>
              <w:t xml:space="preserve"> </w:t>
            </w:r>
            <w:r>
              <w:t>государства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XV</w:t>
            </w:r>
          </w:p>
          <w:p w:rsidR="00E909A0" w:rsidRDefault="00185FB8">
            <w:pPr>
              <w:pStyle w:val="TableParagraph"/>
              <w:spacing w:line="252" w:lineRule="exact"/>
              <w:ind w:left="104" w:right="681"/>
            </w:pPr>
            <w:r>
              <w:t>веке Культурное пространство</w:t>
            </w:r>
            <w:r>
              <w:rPr>
                <w:spacing w:val="-53"/>
              </w:rPr>
              <w:t xml:space="preserve"> </w:t>
            </w:r>
            <w:r>
              <w:t>Региональный</w:t>
            </w:r>
            <w:r>
              <w:rPr>
                <w:spacing w:val="-1"/>
              </w:rPr>
              <w:t xml:space="preserve"> </w:t>
            </w:r>
            <w:r>
              <w:t>компонент</w:t>
            </w:r>
          </w:p>
        </w:tc>
      </w:tr>
      <w:tr w:rsidR="00E909A0">
        <w:trPr>
          <w:trHeight w:val="1264"/>
        </w:trPr>
        <w:tc>
          <w:tcPr>
            <w:tcW w:w="1160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7 класс</w:t>
            </w:r>
          </w:p>
        </w:tc>
        <w:tc>
          <w:tcPr>
            <w:tcW w:w="3404" w:type="dxa"/>
          </w:tcPr>
          <w:p w:rsidR="00E909A0" w:rsidRDefault="00185FB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ИСТОРИЯ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НОВОГО</w:t>
            </w:r>
          </w:p>
          <w:p w:rsidR="00E909A0" w:rsidRDefault="00185FB8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ВРЕМЕНИ.XVI-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XVII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вв.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</w:t>
            </w:r>
          </w:p>
          <w:p w:rsidR="00E909A0" w:rsidRDefault="00185FB8">
            <w:pPr>
              <w:pStyle w:val="TableParagraph"/>
              <w:spacing w:before="2" w:line="252" w:lineRule="exact"/>
              <w:ind w:left="107"/>
              <w:rPr>
                <w:b/>
              </w:rPr>
            </w:pPr>
            <w:r>
              <w:rPr>
                <w:b/>
              </w:rPr>
              <w:t>абсолютизма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</w:p>
          <w:p w:rsidR="00E909A0" w:rsidRDefault="00185FB8">
            <w:pPr>
              <w:pStyle w:val="TableParagraph"/>
              <w:spacing w:line="248" w:lineRule="exact"/>
              <w:ind w:left="107" w:right="161"/>
            </w:pPr>
            <w:r>
              <w:rPr>
                <w:b/>
              </w:rPr>
              <w:t>парламентаризму. Первые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буржуазные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революции</w:t>
            </w:r>
            <w:r>
              <w:rPr>
                <w:b/>
                <w:spacing w:val="-3"/>
              </w:rPr>
              <w:t xml:space="preserve"> </w:t>
            </w:r>
            <w:r>
              <w:t>Европа</w:t>
            </w:r>
          </w:p>
        </w:tc>
        <w:tc>
          <w:tcPr>
            <w:tcW w:w="3704" w:type="dxa"/>
          </w:tcPr>
          <w:p w:rsidR="00E909A0" w:rsidRDefault="00185FB8">
            <w:pPr>
              <w:pStyle w:val="TableParagraph"/>
              <w:ind w:left="104" w:right="203"/>
              <w:rPr>
                <w:b/>
              </w:rPr>
            </w:pPr>
            <w:r>
              <w:rPr>
                <w:b/>
              </w:rPr>
              <w:t>РОССИЯ В XVI – XVII ВЕКАХ: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ВЕЛИКОГО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КНЯЖЕСТВА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</w:p>
          <w:p w:rsidR="00E909A0" w:rsidRDefault="00185FB8">
            <w:pPr>
              <w:pStyle w:val="TableParagraph"/>
              <w:spacing w:line="252" w:lineRule="exact"/>
              <w:ind w:left="104" w:right="262"/>
            </w:pPr>
            <w:r>
              <w:rPr>
                <w:b/>
              </w:rPr>
              <w:t xml:space="preserve">ЦАРСТВУ </w:t>
            </w:r>
            <w:r>
              <w:t>Россия в XVI веке</w:t>
            </w:r>
            <w:r>
              <w:rPr>
                <w:spacing w:val="1"/>
              </w:rPr>
              <w:t xml:space="preserve"> </w:t>
            </w:r>
            <w:r>
              <w:t>Смута в России Россия в XVII веке</w:t>
            </w:r>
            <w:r>
              <w:rPr>
                <w:spacing w:val="-52"/>
              </w:rPr>
              <w:t xml:space="preserve"> </w:t>
            </w:r>
            <w:r>
              <w:t>Культурное</w:t>
            </w:r>
            <w:r>
              <w:rPr>
                <w:spacing w:val="-1"/>
              </w:rPr>
              <w:t xml:space="preserve"> </w:t>
            </w:r>
            <w:r>
              <w:t>пространство</w:t>
            </w:r>
          </w:p>
        </w:tc>
      </w:tr>
    </w:tbl>
    <w:p w:rsidR="00E909A0" w:rsidRDefault="00E909A0">
      <w:pPr>
        <w:spacing w:line="252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2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0"/>
        <w:gridCol w:w="3404"/>
        <w:gridCol w:w="3704"/>
      </w:tblGrid>
      <w:tr w:rsidR="00E909A0">
        <w:trPr>
          <w:trHeight w:val="1519"/>
        </w:trPr>
        <w:tc>
          <w:tcPr>
            <w:tcW w:w="1160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конце</w:t>
            </w:r>
            <w:r>
              <w:rPr>
                <w:spacing w:val="-1"/>
              </w:rPr>
              <w:t xml:space="preserve"> </w:t>
            </w:r>
            <w:r>
              <w:t>ХV</w:t>
            </w:r>
            <w:r>
              <w:rPr>
                <w:spacing w:val="-2"/>
              </w:rPr>
              <w:t xml:space="preserve"> </w:t>
            </w:r>
            <w:r>
              <w:t>—</w:t>
            </w:r>
            <w:r>
              <w:rPr>
                <w:spacing w:val="-1"/>
              </w:rPr>
              <w:t xml:space="preserve"> </w:t>
            </w:r>
            <w:r>
              <w:t>начале</w:t>
            </w:r>
            <w:r>
              <w:rPr>
                <w:spacing w:val="-2"/>
              </w:rPr>
              <w:t xml:space="preserve"> </w:t>
            </w:r>
            <w:r>
              <w:t>XVII</w:t>
            </w:r>
            <w:r>
              <w:rPr>
                <w:spacing w:val="-3"/>
              </w:rPr>
              <w:t xml:space="preserve"> </w:t>
            </w:r>
            <w:r>
              <w:t>в.</w:t>
            </w:r>
          </w:p>
          <w:p w:rsidR="00E909A0" w:rsidRDefault="00185FB8">
            <w:pPr>
              <w:pStyle w:val="TableParagraph"/>
              <w:ind w:left="107" w:right="81"/>
            </w:pPr>
            <w:r>
              <w:t>Европа в конце ХV — начале</w:t>
            </w:r>
            <w:r>
              <w:rPr>
                <w:spacing w:val="1"/>
              </w:rPr>
              <w:t xml:space="preserve"> </w:t>
            </w:r>
            <w:r>
              <w:t>XVII в. Страны Европы и</w:t>
            </w:r>
            <w:r>
              <w:rPr>
                <w:spacing w:val="1"/>
              </w:rPr>
              <w:t xml:space="preserve"> </w:t>
            </w:r>
            <w:r>
              <w:t>Северной Америки в середине</w:t>
            </w:r>
            <w:r>
              <w:rPr>
                <w:spacing w:val="1"/>
              </w:rPr>
              <w:t xml:space="preserve"> </w:t>
            </w:r>
            <w:r>
              <w:t>XVII—ХVIII в. Страны Востока в</w:t>
            </w:r>
            <w:r>
              <w:rPr>
                <w:spacing w:val="-52"/>
              </w:rPr>
              <w:t xml:space="preserve"> </w:t>
            </w:r>
            <w:r>
              <w:t>XVI—XVIII</w:t>
            </w:r>
            <w:r>
              <w:rPr>
                <w:spacing w:val="-3"/>
              </w:rPr>
              <w:t xml:space="preserve"> </w:t>
            </w:r>
            <w:r>
              <w:t>вв.</w:t>
            </w:r>
          </w:p>
        </w:tc>
        <w:tc>
          <w:tcPr>
            <w:tcW w:w="3704" w:type="dxa"/>
          </w:tcPr>
          <w:p w:rsidR="00E909A0" w:rsidRDefault="00185FB8">
            <w:pPr>
              <w:pStyle w:val="TableParagraph"/>
              <w:spacing w:line="237" w:lineRule="exact"/>
              <w:ind w:left="104"/>
            </w:pPr>
            <w:r>
              <w:t>Региональный</w:t>
            </w:r>
            <w:r>
              <w:rPr>
                <w:spacing w:val="-4"/>
              </w:rPr>
              <w:t xml:space="preserve"> </w:t>
            </w:r>
            <w:r>
              <w:t>компонент</w:t>
            </w:r>
          </w:p>
        </w:tc>
      </w:tr>
      <w:tr w:rsidR="00E909A0">
        <w:trPr>
          <w:trHeight w:val="3036"/>
        </w:trPr>
        <w:tc>
          <w:tcPr>
            <w:tcW w:w="1160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8 класс</w:t>
            </w:r>
          </w:p>
        </w:tc>
        <w:tc>
          <w:tcPr>
            <w:tcW w:w="3404" w:type="dxa"/>
          </w:tcPr>
          <w:p w:rsidR="00E909A0" w:rsidRDefault="00185FB8">
            <w:pPr>
              <w:pStyle w:val="TableParagraph"/>
              <w:spacing w:line="235" w:lineRule="auto"/>
              <w:ind w:left="107" w:right="710"/>
            </w:pPr>
            <w:r>
              <w:rPr>
                <w:b/>
              </w:rPr>
              <w:t>ИСТОРИЯ НОВОГО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ВРЕМЕНИ.XVIIIв.</w:t>
            </w:r>
            <w:r>
              <w:rPr>
                <w:b/>
                <w:spacing w:val="-7"/>
              </w:rPr>
              <w:t xml:space="preserve"> </w:t>
            </w:r>
            <w:r>
              <w:t>Эпоха</w:t>
            </w:r>
          </w:p>
          <w:p w:rsidR="00E909A0" w:rsidRDefault="00185FB8">
            <w:pPr>
              <w:pStyle w:val="TableParagraph"/>
              <w:ind w:left="107" w:right="166"/>
            </w:pPr>
            <w:r>
              <w:t>Просвещения. Эпоха</w:t>
            </w:r>
            <w:r>
              <w:rPr>
                <w:spacing w:val="1"/>
              </w:rPr>
              <w:t xml:space="preserve"> </w:t>
            </w:r>
            <w:r>
              <w:t>промышленного переворота</w:t>
            </w:r>
            <w:r>
              <w:rPr>
                <w:spacing w:val="1"/>
              </w:rPr>
              <w:t xml:space="preserve"> </w:t>
            </w:r>
            <w:r>
              <w:t>Великая</w:t>
            </w:r>
            <w:r>
              <w:rPr>
                <w:spacing w:val="-4"/>
              </w:rPr>
              <w:t xml:space="preserve"> </w:t>
            </w:r>
            <w:r>
              <w:t>французская</w:t>
            </w:r>
            <w:r>
              <w:rPr>
                <w:spacing w:val="-1"/>
              </w:rPr>
              <w:t xml:space="preserve"> </w:t>
            </w:r>
            <w:r>
              <w:t>революция</w:t>
            </w:r>
          </w:p>
        </w:tc>
        <w:tc>
          <w:tcPr>
            <w:tcW w:w="3704" w:type="dxa"/>
          </w:tcPr>
          <w:p w:rsidR="00E909A0" w:rsidRDefault="00185FB8">
            <w:pPr>
              <w:pStyle w:val="TableParagraph"/>
              <w:ind w:left="104" w:right="238"/>
              <w:rPr>
                <w:b/>
              </w:rPr>
            </w:pPr>
            <w:r>
              <w:rPr>
                <w:b/>
              </w:rPr>
              <w:t>РОССИЯ В КОНЦЕ XVII - XVIII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ВЕКАХ: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ЦАРСТВА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</w:t>
            </w:r>
          </w:p>
          <w:p w:rsidR="00E909A0" w:rsidRDefault="00185FB8">
            <w:pPr>
              <w:pStyle w:val="TableParagraph"/>
              <w:ind w:left="104" w:right="246"/>
            </w:pPr>
            <w:r>
              <w:rPr>
                <w:b/>
              </w:rPr>
              <w:t xml:space="preserve">ИМПЕРИИ </w:t>
            </w:r>
            <w:r>
              <w:t>Россия в эпоху</w:t>
            </w:r>
            <w:r>
              <w:rPr>
                <w:spacing w:val="1"/>
              </w:rPr>
              <w:t xml:space="preserve"> </w:t>
            </w:r>
            <w:r>
              <w:t>преобразований Петра I После</w:t>
            </w:r>
            <w:r>
              <w:rPr>
                <w:spacing w:val="1"/>
              </w:rPr>
              <w:t xml:space="preserve"> </w:t>
            </w:r>
            <w:r>
              <w:t>Петра Великого: эпоха «дворцовых</w:t>
            </w:r>
            <w:r>
              <w:rPr>
                <w:spacing w:val="-52"/>
              </w:rPr>
              <w:t xml:space="preserve"> </w:t>
            </w:r>
            <w:r>
              <w:t>переворотов» Россия в 1760-х –</w:t>
            </w:r>
            <w:r>
              <w:rPr>
                <w:spacing w:val="1"/>
              </w:rPr>
              <w:t xml:space="preserve"> </w:t>
            </w:r>
            <w:r>
              <w:t>1790- гг. Правление Екатерины II и</w:t>
            </w:r>
            <w:r>
              <w:rPr>
                <w:spacing w:val="-52"/>
              </w:rPr>
              <w:t xml:space="preserve"> </w:t>
            </w:r>
            <w:r>
              <w:t>Павла I Культурное пространство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империи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XVIII</w:t>
            </w:r>
            <w:r>
              <w:rPr>
                <w:spacing w:val="-3"/>
              </w:rPr>
              <w:t xml:space="preserve"> </w:t>
            </w:r>
            <w:r>
              <w:t>в.</w:t>
            </w:r>
          </w:p>
          <w:p w:rsidR="00E909A0" w:rsidRDefault="00185FB8">
            <w:pPr>
              <w:pStyle w:val="TableParagraph"/>
              <w:ind w:left="104" w:right="448"/>
            </w:pPr>
            <w:r>
              <w:t>Народы России в XVIII в. Россия</w:t>
            </w:r>
            <w:r>
              <w:rPr>
                <w:spacing w:val="-52"/>
              </w:rPr>
              <w:t xml:space="preserve"> </w:t>
            </w:r>
            <w:r>
              <w:t>при Павле I Региональный</w:t>
            </w:r>
            <w:r>
              <w:rPr>
                <w:spacing w:val="1"/>
              </w:rPr>
              <w:t xml:space="preserve"> </w:t>
            </w:r>
            <w:r>
              <w:t>компонент</w:t>
            </w:r>
          </w:p>
        </w:tc>
      </w:tr>
      <w:tr w:rsidR="00E909A0">
        <w:trPr>
          <w:trHeight w:val="8602"/>
        </w:trPr>
        <w:tc>
          <w:tcPr>
            <w:tcW w:w="1160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9 класс</w:t>
            </w:r>
          </w:p>
        </w:tc>
        <w:tc>
          <w:tcPr>
            <w:tcW w:w="3404" w:type="dxa"/>
          </w:tcPr>
          <w:p w:rsidR="00E909A0" w:rsidRDefault="00185FB8">
            <w:pPr>
              <w:pStyle w:val="TableParagraph"/>
              <w:ind w:left="107" w:right="714"/>
              <w:rPr>
                <w:b/>
              </w:rPr>
            </w:pPr>
            <w:r>
              <w:rPr>
                <w:b/>
              </w:rPr>
              <w:t>ИСТОРИЯ НОВОГО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ВРЕМЕНИ.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XIX в.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Мир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</w:p>
          <w:p w:rsidR="00E909A0" w:rsidRDefault="00185FB8">
            <w:pPr>
              <w:pStyle w:val="TableParagraph"/>
              <w:ind w:left="107" w:right="163"/>
            </w:pPr>
            <w:r>
              <w:rPr>
                <w:b/>
              </w:rPr>
              <w:t>началу XX в. Новейшая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история.</w:t>
            </w:r>
            <w:r>
              <w:rPr>
                <w:b/>
                <w:i/>
              </w:rPr>
              <w:t>Становление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расцвет индустриального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общества. До начала Первой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мировой войны </w:t>
            </w:r>
            <w:r>
              <w:t>Страны Европы</w:t>
            </w:r>
            <w:r>
              <w:rPr>
                <w:spacing w:val="1"/>
              </w:rPr>
              <w:t xml:space="preserve"> </w:t>
            </w:r>
            <w:r>
              <w:t>и Северной Америки в первой</w:t>
            </w:r>
            <w:r>
              <w:rPr>
                <w:spacing w:val="1"/>
              </w:rPr>
              <w:t xml:space="preserve"> </w:t>
            </w:r>
            <w:r>
              <w:t>половине ХIХ в. Страны Европы</w:t>
            </w:r>
            <w:r>
              <w:rPr>
                <w:spacing w:val="-52"/>
              </w:rPr>
              <w:t xml:space="preserve"> </w:t>
            </w:r>
            <w:r>
              <w:t>и Северной Америки во второй</w:t>
            </w:r>
            <w:r>
              <w:rPr>
                <w:spacing w:val="1"/>
              </w:rPr>
              <w:t xml:space="preserve"> </w:t>
            </w:r>
            <w:r>
              <w:t>половине ХIХ в. Экономическое</w:t>
            </w:r>
            <w:r>
              <w:rPr>
                <w:spacing w:val="1"/>
              </w:rPr>
              <w:t xml:space="preserve"> </w:t>
            </w:r>
            <w:r>
              <w:t>и социальнополитическое</w:t>
            </w:r>
            <w:r>
              <w:rPr>
                <w:spacing w:val="1"/>
              </w:rPr>
              <w:t xml:space="preserve"> </w:t>
            </w:r>
            <w:r>
              <w:t>развитие стран Европы и США в</w:t>
            </w:r>
            <w:r>
              <w:rPr>
                <w:spacing w:val="-52"/>
              </w:rPr>
              <w:t xml:space="preserve"> </w:t>
            </w:r>
            <w:r>
              <w:t>конце</w:t>
            </w:r>
            <w:r>
              <w:rPr>
                <w:spacing w:val="-5"/>
              </w:rPr>
              <w:t xml:space="preserve"> </w:t>
            </w:r>
            <w:r>
              <w:t>ХIХ</w:t>
            </w:r>
            <w:r>
              <w:rPr>
                <w:spacing w:val="-2"/>
              </w:rPr>
              <w:t xml:space="preserve"> </w:t>
            </w:r>
            <w:r>
              <w:t>в.</w:t>
            </w:r>
            <w:r>
              <w:rPr>
                <w:spacing w:val="-2"/>
              </w:rPr>
              <w:t xml:space="preserve"> </w:t>
            </w:r>
            <w:r>
              <w:t>Страны</w:t>
            </w:r>
            <w:r>
              <w:rPr>
                <w:spacing w:val="-3"/>
              </w:rPr>
              <w:t xml:space="preserve"> </w:t>
            </w:r>
            <w:r>
              <w:t>Азии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ХIХ</w:t>
            </w:r>
            <w:r>
              <w:rPr>
                <w:spacing w:val="-52"/>
              </w:rPr>
              <w:t xml:space="preserve"> </w:t>
            </w:r>
            <w:r>
              <w:t>в. Война за независимость в</w:t>
            </w:r>
            <w:r>
              <w:rPr>
                <w:spacing w:val="1"/>
              </w:rPr>
              <w:t xml:space="preserve"> </w:t>
            </w:r>
            <w:r>
              <w:t>Латинской Америке Народы</w:t>
            </w:r>
            <w:r>
              <w:rPr>
                <w:spacing w:val="1"/>
              </w:rPr>
              <w:t xml:space="preserve"> </w:t>
            </w:r>
            <w:r>
              <w:t>Африки в Новое время Развитие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в XIX</w:t>
            </w:r>
            <w:r>
              <w:rPr>
                <w:spacing w:val="1"/>
              </w:rPr>
              <w:t xml:space="preserve"> </w:t>
            </w:r>
            <w:r>
              <w:t>в.</w:t>
            </w:r>
          </w:p>
          <w:p w:rsidR="00E909A0" w:rsidRDefault="00185FB8">
            <w:pPr>
              <w:pStyle w:val="TableParagraph"/>
              <w:spacing w:line="242" w:lineRule="auto"/>
              <w:ind w:left="107" w:right="449"/>
            </w:pPr>
            <w:r>
              <w:t>Международные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XIX в. Мир в</w:t>
            </w:r>
            <w:r>
              <w:rPr>
                <w:spacing w:val="-1"/>
              </w:rPr>
              <w:t xml:space="preserve"> </w:t>
            </w:r>
            <w:r>
              <w:t>1900—1914</w:t>
            </w:r>
            <w:r>
              <w:rPr>
                <w:spacing w:val="-3"/>
              </w:rPr>
              <w:t xml:space="preserve"> </w:t>
            </w:r>
            <w:r>
              <w:t>гг.</w:t>
            </w:r>
          </w:p>
        </w:tc>
        <w:tc>
          <w:tcPr>
            <w:tcW w:w="3704" w:type="dxa"/>
          </w:tcPr>
          <w:p w:rsidR="00E909A0" w:rsidRDefault="00185FB8">
            <w:pPr>
              <w:pStyle w:val="TableParagraph"/>
              <w:ind w:left="104" w:right="196"/>
              <w:rPr>
                <w:b/>
              </w:rPr>
            </w:pPr>
            <w:r>
              <w:rPr>
                <w:b/>
              </w:rPr>
              <w:t>IV. РОССИЙСКАЯ ИМПЕРИЯ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 НАЧАЛЕ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ВВ.</w:t>
            </w:r>
          </w:p>
          <w:p w:rsidR="00E909A0" w:rsidRDefault="00185FB8">
            <w:pPr>
              <w:pStyle w:val="TableParagraph"/>
              <w:ind w:left="104" w:right="315"/>
            </w:pPr>
            <w:r>
              <w:t>Россия на пути к реформам (1801–</w:t>
            </w:r>
            <w:r>
              <w:rPr>
                <w:spacing w:val="-52"/>
              </w:rPr>
              <w:t xml:space="preserve"> </w:t>
            </w:r>
            <w:r>
              <w:t>1861) Александровская эпоха:</w:t>
            </w:r>
            <w:r>
              <w:rPr>
                <w:spacing w:val="1"/>
              </w:rPr>
              <w:t xml:space="preserve"> </w:t>
            </w:r>
            <w:r>
              <w:t>государственный либерализм</w:t>
            </w:r>
            <w:r>
              <w:rPr>
                <w:spacing w:val="1"/>
              </w:rPr>
              <w:t xml:space="preserve"> </w:t>
            </w:r>
            <w:r>
              <w:t>Отечественная</w:t>
            </w:r>
            <w:r>
              <w:rPr>
                <w:spacing w:val="-1"/>
              </w:rPr>
              <w:t xml:space="preserve"> </w:t>
            </w:r>
            <w:r>
              <w:t>война 1812 г.</w:t>
            </w:r>
          </w:p>
          <w:p w:rsidR="00E909A0" w:rsidRDefault="00185FB8">
            <w:pPr>
              <w:pStyle w:val="TableParagraph"/>
              <w:ind w:left="104" w:right="102"/>
            </w:pPr>
            <w:r>
              <w:t>Николаевское самодержавие:</w:t>
            </w:r>
            <w:r>
              <w:rPr>
                <w:spacing w:val="1"/>
              </w:rPr>
              <w:t xml:space="preserve"> </w:t>
            </w:r>
            <w:r>
              <w:t>государственный консерватизм</w:t>
            </w:r>
            <w:r>
              <w:rPr>
                <w:spacing w:val="1"/>
              </w:rPr>
              <w:t xml:space="preserve"> </w:t>
            </w:r>
            <w:r>
              <w:t>Крепостнический социум. Деревня и</w:t>
            </w:r>
            <w:r>
              <w:rPr>
                <w:spacing w:val="-52"/>
              </w:rPr>
              <w:t xml:space="preserve"> </w:t>
            </w:r>
            <w:r>
              <w:t>город Культурное пространство</w:t>
            </w:r>
            <w:r>
              <w:rPr>
                <w:spacing w:val="1"/>
              </w:rPr>
              <w:t xml:space="preserve"> </w:t>
            </w:r>
            <w:r>
              <w:t>империи в первой половине XIX в.</w:t>
            </w:r>
            <w:r>
              <w:rPr>
                <w:spacing w:val="1"/>
              </w:rPr>
              <w:t xml:space="preserve"> </w:t>
            </w:r>
            <w:r>
              <w:t>Пространство империи:</w:t>
            </w:r>
            <w:r>
              <w:rPr>
                <w:spacing w:val="1"/>
              </w:rPr>
              <w:t xml:space="preserve"> </w:t>
            </w:r>
            <w:r>
              <w:t>этнокультурный облик страны</w:t>
            </w:r>
            <w:r>
              <w:rPr>
                <w:spacing w:val="1"/>
              </w:rPr>
              <w:t xml:space="preserve"> </w:t>
            </w:r>
            <w:r>
              <w:t>Формирование гражданского</w:t>
            </w:r>
            <w:r>
              <w:rPr>
                <w:spacing w:val="1"/>
              </w:rPr>
              <w:t xml:space="preserve"> </w:t>
            </w:r>
            <w:r>
              <w:t>правосознания. Основные течения</w:t>
            </w:r>
            <w:r>
              <w:rPr>
                <w:spacing w:val="1"/>
              </w:rPr>
              <w:t xml:space="preserve"> </w:t>
            </w:r>
            <w:r>
              <w:t>общественной</w:t>
            </w:r>
            <w:r>
              <w:rPr>
                <w:spacing w:val="-1"/>
              </w:rPr>
              <w:t xml:space="preserve"> </w:t>
            </w:r>
            <w:r>
              <w:t>мысли</w:t>
            </w:r>
          </w:p>
          <w:p w:rsidR="00E909A0" w:rsidRDefault="00185FB8">
            <w:pPr>
              <w:pStyle w:val="TableParagraph"/>
              <w:ind w:left="104" w:right="269"/>
            </w:pPr>
            <w:r>
              <w:t>Россия в эпоху реформ</w:t>
            </w:r>
            <w:r>
              <w:rPr>
                <w:spacing w:val="1"/>
              </w:rPr>
              <w:t xml:space="preserve"> </w:t>
            </w:r>
            <w:r>
              <w:t>Преобразования Александра II:</w:t>
            </w:r>
            <w:r>
              <w:rPr>
                <w:spacing w:val="1"/>
              </w:rPr>
              <w:t xml:space="preserve"> </w:t>
            </w:r>
            <w:r>
              <w:t>социальная и правовая</w:t>
            </w:r>
            <w:r>
              <w:rPr>
                <w:spacing w:val="1"/>
              </w:rPr>
              <w:t xml:space="preserve"> </w:t>
            </w:r>
            <w:r>
              <w:t>модернизация «Народное</w:t>
            </w:r>
            <w:r>
              <w:rPr>
                <w:spacing w:val="1"/>
              </w:rPr>
              <w:t xml:space="preserve"> </w:t>
            </w:r>
            <w:r>
              <w:t>самодержавие» Александра III</w:t>
            </w:r>
            <w:r>
              <w:rPr>
                <w:spacing w:val="1"/>
              </w:rPr>
              <w:t xml:space="preserve"> </w:t>
            </w:r>
            <w:r>
              <w:t>Пореформенный социум. Сельское</w:t>
            </w:r>
            <w:r>
              <w:rPr>
                <w:spacing w:val="-52"/>
              </w:rPr>
              <w:t xml:space="preserve"> </w:t>
            </w:r>
            <w:r>
              <w:t>хозяйство и промышленность</w:t>
            </w:r>
            <w:r>
              <w:rPr>
                <w:spacing w:val="1"/>
              </w:rPr>
              <w:t xml:space="preserve"> </w:t>
            </w:r>
            <w:r>
              <w:t>Культурное пространство империи</w:t>
            </w:r>
            <w:r>
              <w:rPr>
                <w:spacing w:val="-52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половине XIX</w:t>
            </w:r>
            <w:r>
              <w:rPr>
                <w:spacing w:val="-3"/>
              </w:rPr>
              <w:t xml:space="preserve"> </w:t>
            </w:r>
            <w:r>
              <w:t>в.</w:t>
            </w:r>
          </w:p>
          <w:p w:rsidR="00E909A0" w:rsidRDefault="00185FB8">
            <w:pPr>
              <w:pStyle w:val="TableParagraph"/>
              <w:ind w:left="104" w:right="311"/>
            </w:pPr>
            <w:r>
              <w:t>Этнокультурный облик империи</w:t>
            </w:r>
            <w:r>
              <w:rPr>
                <w:spacing w:val="1"/>
              </w:rPr>
              <w:t xml:space="preserve"> </w:t>
            </w:r>
            <w:r>
              <w:t>Формирование гражданского</w:t>
            </w:r>
            <w:r>
              <w:rPr>
                <w:spacing w:val="1"/>
              </w:rPr>
              <w:t xml:space="preserve"> </w:t>
            </w:r>
            <w:r>
              <w:t>общества и основные направления</w:t>
            </w:r>
            <w:r>
              <w:rPr>
                <w:spacing w:val="-52"/>
              </w:rPr>
              <w:t xml:space="preserve"> </w:t>
            </w:r>
            <w:r>
              <w:t>общественных</w:t>
            </w:r>
            <w:r>
              <w:rPr>
                <w:spacing w:val="-1"/>
              </w:rPr>
              <w:t xml:space="preserve"> </w:t>
            </w:r>
            <w:r>
              <w:t>движений</w:t>
            </w:r>
          </w:p>
          <w:p w:rsidR="00E909A0" w:rsidRDefault="00185FB8">
            <w:pPr>
              <w:pStyle w:val="TableParagraph"/>
              <w:ind w:left="104" w:right="105"/>
            </w:pPr>
            <w:r>
              <w:t>Кризис империи в начале ХХ века</w:t>
            </w:r>
            <w:r>
              <w:rPr>
                <w:spacing w:val="1"/>
              </w:rPr>
              <w:t xml:space="preserve"> </w:t>
            </w:r>
            <w:r>
              <w:t>Первая российская революция 1905-</w:t>
            </w:r>
            <w:r>
              <w:rPr>
                <w:spacing w:val="-52"/>
              </w:rPr>
              <w:t xml:space="preserve"> </w:t>
            </w:r>
            <w:r>
              <w:t>1907 гг. Начало парламентаризма</w:t>
            </w:r>
            <w:r>
              <w:rPr>
                <w:spacing w:val="1"/>
              </w:rPr>
              <w:t xml:space="preserve"> </w:t>
            </w:r>
            <w:r>
              <w:t>Общество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власть</w:t>
            </w:r>
            <w:r>
              <w:rPr>
                <w:spacing w:val="-1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революции</w:t>
            </w:r>
          </w:p>
          <w:p w:rsidR="00E909A0" w:rsidRDefault="00185FB8">
            <w:pPr>
              <w:pStyle w:val="TableParagraph"/>
              <w:spacing w:line="249" w:lineRule="exact"/>
              <w:ind w:left="104"/>
            </w:pPr>
            <w:r>
              <w:t>«Серебряный век»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</w:p>
        </w:tc>
      </w:tr>
    </w:tbl>
    <w:p w:rsidR="00E909A0" w:rsidRDefault="00E909A0">
      <w:pPr>
        <w:spacing w:line="249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2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0"/>
        <w:gridCol w:w="3404"/>
        <w:gridCol w:w="3704"/>
      </w:tblGrid>
      <w:tr w:rsidR="00E909A0">
        <w:trPr>
          <w:trHeight w:val="254"/>
        </w:trPr>
        <w:tc>
          <w:tcPr>
            <w:tcW w:w="1160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4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04" w:type="dxa"/>
          </w:tcPr>
          <w:p w:rsidR="00E909A0" w:rsidRDefault="00185FB8">
            <w:pPr>
              <w:pStyle w:val="TableParagraph"/>
              <w:spacing w:line="234" w:lineRule="exact"/>
              <w:ind w:left="104"/>
            </w:pP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Региональный</w:t>
            </w:r>
            <w:r>
              <w:rPr>
                <w:spacing w:val="-2"/>
              </w:rPr>
              <w:t xml:space="preserve"> </w:t>
            </w:r>
            <w:r>
              <w:t>компонент</w:t>
            </w:r>
          </w:p>
        </w:tc>
      </w:tr>
    </w:tbl>
    <w:p w:rsidR="00E909A0" w:rsidRDefault="00E909A0">
      <w:pPr>
        <w:pStyle w:val="a3"/>
        <w:spacing w:before="4"/>
        <w:ind w:left="0"/>
        <w:rPr>
          <w:sz w:val="16"/>
        </w:rPr>
      </w:pPr>
    </w:p>
    <w:p w:rsidR="00E909A0" w:rsidRDefault="00185FB8">
      <w:pPr>
        <w:pStyle w:val="2"/>
        <w:numPr>
          <w:ilvl w:val="3"/>
          <w:numId w:val="113"/>
        </w:numPr>
        <w:tabs>
          <w:tab w:val="left" w:pos="3211"/>
        </w:tabs>
        <w:spacing w:before="91" w:line="259" w:lineRule="auto"/>
        <w:ind w:right="6694" w:firstLine="0"/>
        <w:jc w:val="left"/>
      </w:pPr>
      <w:r>
        <w:t>Обществознание</w:t>
      </w:r>
      <w:r>
        <w:rPr>
          <w:spacing w:val="-52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класс</w:t>
      </w:r>
    </w:p>
    <w:p w:rsidR="00E909A0" w:rsidRDefault="00185FB8">
      <w:pPr>
        <w:spacing w:before="1" w:line="252" w:lineRule="exact"/>
        <w:ind w:left="2477"/>
        <w:rPr>
          <w:b/>
        </w:rPr>
      </w:pPr>
      <w:r>
        <w:rPr>
          <w:b/>
        </w:rPr>
        <w:t>Человек.</w:t>
      </w:r>
      <w:r>
        <w:rPr>
          <w:b/>
          <w:spacing w:val="15"/>
        </w:rPr>
        <w:t xml:space="preserve"> </w:t>
      </w:r>
      <w:r>
        <w:rPr>
          <w:b/>
        </w:rPr>
        <w:t>Деятельность</w:t>
      </w:r>
      <w:r>
        <w:rPr>
          <w:b/>
          <w:spacing w:val="14"/>
        </w:rPr>
        <w:t xml:space="preserve"> </w:t>
      </w:r>
      <w:r>
        <w:rPr>
          <w:b/>
        </w:rPr>
        <w:t>человека</w:t>
      </w:r>
    </w:p>
    <w:p w:rsidR="00E909A0" w:rsidRDefault="00185FB8">
      <w:pPr>
        <w:pStyle w:val="a3"/>
        <w:ind w:left="986" w:right="1726" w:hanging="10"/>
      </w:pPr>
      <w:r>
        <w:t>Биологическое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социальное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человеке.</w:t>
      </w:r>
      <w:r>
        <w:rPr>
          <w:spacing w:val="10"/>
        </w:rPr>
        <w:t xml:space="preserve"> </w:t>
      </w:r>
      <w:r>
        <w:t>Черты</w:t>
      </w:r>
      <w:r>
        <w:rPr>
          <w:spacing w:val="13"/>
        </w:rPr>
        <w:t xml:space="preserve"> </w:t>
      </w:r>
      <w:r>
        <w:t>сходства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различий</w:t>
      </w:r>
      <w:r>
        <w:rPr>
          <w:spacing w:val="11"/>
        </w:rPr>
        <w:t xml:space="preserve"> </w:t>
      </w:r>
      <w:r>
        <w:t>человека</w:t>
      </w:r>
      <w:r>
        <w:rPr>
          <w:spacing w:val="1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животного.</w:t>
      </w:r>
      <w:r>
        <w:rPr>
          <w:spacing w:val="-52"/>
        </w:rPr>
        <w:t xml:space="preserve"> </w:t>
      </w:r>
      <w:r>
        <w:t>Индивид,</w:t>
      </w:r>
      <w:r>
        <w:rPr>
          <w:spacing w:val="9"/>
        </w:rPr>
        <w:t xml:space="preserve"> </w:t>
      </w:r>
      <w:r>
        <w:t>индивидуальность,</w:t>
      </w:r>
      <w:r>
        <w:rPr>
          <w:spacing w:val="9"/>
        </w:rPr>
        <w:t xml:space="preserve"> </w:t>
      </w:r>
      <w:r>
        <w:t>личность.</w:t>
      </w:r>
      <w:r>
        <w:rPr>
          <w:spacing w:val="11"/>
        </w:rPr>
        <w:t xml:space="preserve"> </w:t>
      </w:r>
      <w:r>
        <w:t>Основные</w:t>
      </w:r>
      <w:r>
        <w:rPr>
          <w:spacing w:val="10"/>
        </w:rPr>
        <w:t xml:space="preserve"> </w:t>
      </w:r>
      <w:r>
        <w:t>возрастные</w:t>
      </w:r>
      <w:r>
        <w:rPr>
          <w:spacing w:val="13"/>
        </w:rPr>
        <w:t xml:space="preserve"> </w:t>
      </w:r>
      <w:r>
        <w:t>периоды</w:t>
      </w:r>
      <w:r>
        <w:rPr>
          <w:spacing w:val="9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человека.</w:t>
      </w:r>
    </w:p>
    <w:p w:rsidR="00E909A0" w:rsidRDefault="00185FB8">
      <w:pPr>
        <w:pStyle w:val="a3"/>
        <w:ind w:left="986" w:right="1204"/>
      </w:pPr>
      <w:r>
        <w:t>Отношения</w:t>
      </w:r>
      <w:r>
        <w:rPr>
          <w:spacing w:val="6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t>поколениями.</w:t>
      </w:r>
      <w:r>
        <w:rPr>
          <w:spacing w:val="7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подросткового</w:t>
      </w:r>
      <w:r>
        <w:rPr>
          <w:spacing w:val="7"/>
        </w:rPr>
        <w:t xml:space="preserve"> </w:t>
      </w:r>
      <w:r>
        <w:t>возраста.</w:t>
      </w:r>
      <w:r>
        <w:rPr>
          <w:spacing w:val="6"/>
        </w:rPr>
        <w:t xml:space="preserve"> </w:t>
      </w:r>
      <w:r>
        <w:t>Способности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0"/>
        </w:rPr>
        <w:t xml:space="preserve"> </w:t>
      </w:r>
      <w:r>
        <w:t>человека.</w:t>
      </w:r>
      <w:r>
        <w:rPr>
          <w:spacing w:val="12"/>
        </w:rPr>
        <w:t xml:space="preserve"> </w:t>
      </w:r>
      <w:r>
        <w:t>Особые</w:t>
      </w:r>
      <w:r>
        <w:rPr>
          <w:spacing w:val="9"/>
        </w:rPr>
        <w:t xml:space="preserve"> </w:t>
      </w:r>
      <w:r>
        <w:t>потребности</w:t>
      </w:r>
      <w:r>
        <w:rPr>
          <w:spacing w:val="11"/>
        </w:rPr>
        <w:t xml:space="preserve"> </w:t>
      </w:r>
      <w:r>
        <w:t>людей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ограниченными</w:t>
      </w:r>
      <w:r>
        <w:rPr>
          <w:spacing w:val="10"/>
        </w:rPr>
        <w:t xml:space="preserve"> </w:t>
      </w:r>
      <w:r>
        <w:t>возможностями.</w:t>
      </w:r>
      <w:r>
        <w:rPr>
          <w:spacing w:val="1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0"/>
        </w:rPr>
        <w:t xml:space="preserve"> </w:t>
      </w:r>
      <w:r>
        <w:t>Многообразие</w:t>
      </w:r>
      <w:r>
        <w:rPr>
          <w:spacing w:val="15"/>
        </w:rPr>
        <w:t xml:space="preserve"> </w:t>
      </w:r>
      <w:r>
        <w:t>видов</w:t>
      </w:r>
      <w:r>
        <w:rPr>
          <w:spacing w:val="11"/>
        </w:rPr>
        <w:t xml:space="preserve"> </w:t>
      </w:r>
      <w:r>
        <w:t>деятельности.</w:t>
      </w:r>
      <w:r>
        <w:rPr>
          <w:spacing w:val="11"/>
        </w:rPr>
        <w:t xml:space="preserve"> </w:t>
      </w:r>
      <w:r>
        <w:t>Игра,</w:t>
      </w:r>
      <w:r>
        <w:rPr>
          <w:spacing w:val="14"/>
        </w:rPr>
        <w:t xml:space="preserve"> </w:t>
      </w:r>
      <w:r>
        <w:t>труд,</w:t>
      </w:r>
      <w:r>
        <w:rPr>
          <w:spacing w:val="14"/>
        </w:rPr>
        <w:t xml:space="preserve"> </w:t>
      </w:r>
      <w:r>
        <w:t>учение.</w:t>
      </w:r>
      <w:r>
        <w:rPr>
          <w:spacing w:val="16"/>
        </w:rPr>
        <w:t xml:space="preserve"> </w:t>
      </w:r>
      <w:r>
        <w:t>Познание</w:t>
      </w:r>
      <w:r>
        <w:rPr>
          <w:spacing w:val="15"/>
        </w:rPr>
        <w:t xml:space="preserve"> </w:t>
      </w:r>
      <w:r>
        <w:t>человеком</w:t>
      </w:r>
      <w:r>
        <w:rPr>
          <w:spacing w:val="10"/>
        </w:rPr>
        <w:t xml:space="preserve"> </w:t>
      </w:r>
      <w:r>
        <w:t>мира</w:t>
      </w:r>
      <w:r>
        <w:rPr>
          <w:spacing w:val="1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самого</w:t>
      </w:r>
      <w:r>
        <w:rPr>
          <w:spacing w:val="8"/>
        </w:rPr>
        <w:t xml:space="preserve"> </w:t>
      </w:r>
      <w:r>
        <w:t>себя.</w:t>
      </w:r>
      <w:r>
        <w:rPr>
          <w:spacing w:val="9"/>
        </w:rPr>
        <w:t xml:space="preserve"> </w:t>
      </w:r>
      <w:r>
        <w:t>Общение.</w:t>
      </w:r>
      <w:r>
        <w:rPr>
          <w:spacing w:val="11"/>
        </w:rPr>
        <w:t xml:space="preserve"> </w:t>
      </w:r>
      <w:r>
        <w:t>Роль</w:t>
      </w:r>
      <w:r>
        <w:rPr>
          <w:spacing w:val="9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человека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общества.</w:t>
      </w:r>
      <w:r>
        <w:rPr>
          <w:spacing w:val="9"/>
        </w:rPr>
        <w:t xml:space="preserve"> </w:t>
      </w:r>
      <w:r>
        <w:t>Человек</w:t>
      </w:r>
      <w:r>
        <w:rPr>
          <w:spacing w:val="1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малой</w:t>
      </w:r>
      <w:r>
        <w:rPr>
          <w:spacing w:val="8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8"/>
        </w:rPr>
        <w:t xml:space="preserve"> </w:t>
      </w:r>
      <w:r>
        <w:t>отношения.</w:t>
      </w:r>
      <w:r>
        <w:rPr>
          <w:spacing w:val="8"/>
        </w:rPr>
        <w:t xml:space="preserve"> </w:t>
      </w:r>
      <w:r>
        <w:t>Личные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деловые</w:t>
      </w:r>
      <w:r>
        <w:rPr>
          <w:spacing w:val="5"/>
        </w:rPr>
        <w:t xml:space="preserve"> </w:t>
      </w:r>
      <w:r>
        <w:t>отношения.</w:t>
      </w:r>
      <w:r>
        <w:rPr>
          <w:spacing w:val="8"/>
        </w:rPr>
        <w:t xml:space="preserve"> </w:t>
      </w:r>
      <w:r>
        <w:t>Лидерство.</w:t>
      </w:r>
      <w:r>
        <w:rPr>
          <w:spacing w:val="6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конфликты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разрешения.</w:t>
      </w:r>
    </w:p>
    <w:p w:rsidR="00E909A0" w:rsidRDefault="00185FB8">
      <w:pPr>
        <w:pStyle w:val="2"/>
        <w:spacing w:before="23"/>
      </w:pPr>
      <w:r>
        <w:t>7</w:t>
      </w:r>
      <w:r>
        <w:rPr>
          <w:spacing w:val="6"/>
        </w:rPr>
        <w:t xml:space="preserve"> </w:t>
      </w:r>
      <w:r>
        <w:t>класс</w:t>
      </w:r>
    </w:p>
    <w:p w:rsidR="00E909A0" w:rsidRDefault="00185FB8">
      <w:pPr>
        <w:spacing w:before="21" w:line="252" w:lineRule="exact"/>
        <w:ind w:left="1034"/>
        <w:rPr>
          <w:b/>
        </w:rPr>
      </w:pPr>
      <w:r>
        <w:rPr>
          <w:b/>
        </w:rPr>
        <w:t>Социальные</w:t>
      </w:r>
      <w:r>
        <w:rPr>
          <w:b/>
          <w:spacing w:val="9"/>
        </w:rPr>
        <w:t xml:space="preserve"> </w:t>
      </w:r>
      <w:r>
        <w:rPr>
          <w:b/>
        </w:rPr>
        <w:t>нормы</w:t>
      </w:r>
    </w:p>
    <w:p w:rsidR="00E909A0" w:rsidRDefault="00185FB8">
      <w:pPr>
        <w:pStyle w:val="a3"/>
        <w:ind w:right="1653"/>
      </w:pPr>
      <w:r>
        <w:t>Социальные нормы как регуляторы поведения человека в обществе. Право, его роль в жизни</w:t>
      </w:r>
      <w:r>
        <w:rPr>
          <w:spacing w:val="1"/>
        </w:rPr>
        <w:t xml:space="preserve"> </w:t>
      </w:r>
      <w:r>
        <w:t>человека, общества и государства. Общественные нравы, традиции и обычаи. Как усваиваются</w:t>
      </w:r>
      <w:r>
        <w:rPr>
          <w:spacing w:val="-52"/>
        </w:rPr>
        <w:t xml:space="preserve"> </w:t>
      </w:r>
      <w:r>
        <w:t>социальные нормы. Общественные ценности. Гражданственность и патриотизм. Уважение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многообразия.</w:t>
      </w:r>
    </w:p>
    <w:p w:rsidR="00E909A0" w:rsidRDefault="00185FB8">
      <w:pPr>
        <w:pStyle w:val="2"/>
        <w:spacing w:before="5" w:line="250" w:lineRule="exact"/>
      </w:pPr>
      <w:r>
        <w:t>Гражданин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государство.</w:t>
      </w:r>
    </w:p>
    <w:p w:rsidR="00E909A0" w:rsidRDefault="00185FB8">
      <w:pPr>
        <w:pStyle w:val="a3"/>
        <w:ind w:right="1215" w:firstLine="55"/>
      </w:pPr>
      <w:r>
        <w:t>Конституционные права и свободы человека и гражданина в Российской Федерации.</w:t>
      </w:r>
      <w:r>
        <w:rPr>
          <w:spacing w:val="1"/>
        </w:rPr>
        <w:t xml:space="preserve"> </w:t>
      </w:r>
      <w:r>
        <w:t>Конституционные обязанности гражданина Российской Федерации. Механизмы реализации и</w:t>
      </w:r>
      <w:r>
        <w:rPr>
          <w:spacing w:val="1"/>
        </w:rPr>
        <w:t xml:space="preserve"> </w:t>
      </w:r>
      <w:r>
        <w:t>защиты прав и свобод человека и гражданина в РФ. Основные международные документы о правах</w:t>
      </w:r>
      <w:r>
        <w:rPr>
          <w:spacing w:val="-5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правах</w:t>
      </w:r>
      <w:r>
        <w:rPr>
          <w:spacing w:val="-1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Правоохранительные</w:t>
      </w:r>
      <w:r>
        <w:rPr>
          <w:spacing w:val="-1"/>
        </w:rPr>
        <w:t xml:space="preserve"> </w:t>
      </w:r>
      <w:r>
        <w:t>органы.</w:t>
      </w:r>
      <w:r>
        <w:rPr>
          <w:spacing w:val="-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законодательства.</w:t>
      </w:r>
    </w:p>
    <w:p w:rsidR="00E909A0" w:rsidRDefault="00185FB8">
      <w:pPr>
        <w:pStyle w:val="a3"/>
        <w:ind w:right="1918"/>
        <w:jc w:val="both"/>
      </w:pPr>
      <w:r>
        <w:t>Презумпция невиновности. Административные правонарушения. Виды административного</w:t>
      </w:r>
      <w:r>
        <w:rPr>
          <w:spacing w:val="1"/>
        </w:rPr>
        <w:t xml:space="preserve"> </w:t>
      </w:r>
      <w:r>
        <w:t>наказания. Уголовное право, основные понятия и принципы. Понятие и виды преступлений.</w:t>
      </w:r>
      <w:r>
        <w:rPr>
          <w:spacing w:val="-5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уголовной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наказания</w:t>
      </w:r>
      <w:r>
        <w:rPr>
          <w:spacing w:val="-2"/>
        </w:rPr>
        <w:t xml:space="preserve"> </w:t>
      </w:r>
      <w:r>
        <w:t>несовершеннолетних.</w:t>
      </w:r>
    </w:p>
    <w:p w:rsidR="00E909A0" w:rsidRDefault="00185FB8">
      <w:pPr>
        <w:pStyle w:val="2"/>
        <w:spacing w:before="3" w:line="250" w:lineRule="exact"/>
        <w:ind w:left="1032"/>
      </w:pPr>
      <w:r>
        <w:t>Экономика.</w:t>
      </w:r>
    </w:p>
    <w:p w:rsidR="00E909A0" w:rsidRDefault="00185FB8">
      <w:pPr>
        <w:pStyle w:val="a3"/>
        <w:spacing w:line="242" w:lineRule="auto"/>
        <w:ind w:right="1329"/>
        <w:rPr>
          <w:b/>
        </w:rPr>
      </w:pPr>
      <w:r>
        <w:t>Понятие экономики. Роль экономики в жизни общества. Товары и услуги. Ресурсы и потребности,</w:t>
      </w:r>
      <w:r>
        <w:rPr>
          <w:spacing w:val="-52"/>
        </w:rPr>
        <w:t xml:space="preserve"> </w:t>
      </w:r>
      <w:r>
        <w:t>ограниченность ресурсов. Производство основа экономики. Заработная плата и стимулирование</w:t>
      </w:r>
      <w:r>
        <w:rPr>
          <w:spacing w:val="1"/>
        </w:rPr>
        <w:t xml:space="preserve"> </w:t>
      </w:r>
      <w:r>
        <w:t>труда. Распределение. Обмен. Потребление. Разделение труда и специализация. Торговля и ее</w:t>
      </w:r>
      <w:r>
        <w:rPr>
          <w:spacing w:val="1"/>
        </w:rPr>
        <w:t xml:space="preserve"> </w:t>
      </w:r>
      <w:r>
        <w:t>формы. Реклама. Деньги и их функции. Семейный бюджет. Источники доходов и расходов семьи.</w:t>
      </w:r>
      <w:r>
        <w:rPr>
          <w:spacing w:val="-52"/>
        </w:rPr>
        <w:t xml:space="preserve"> </w:t>
      </w:r>
      <w:r>
        <w:rPr>
          <w:b/>
        </w:rPr>
        <w:t>8 класс</w:t>
      </w:r>
    </w:p>
    <w:p w:rsidR="00E909A0" w:rsidRDefault="00185FB8">
      <w:pPr>
        <w:pStyle w:val="2"/>
        <w:spacing w:line="243" w:lineRule="exact"/>
      </w:pPr>
      <w:r>
        <w:t>Общество</w:t>
      </w:r>
    </w:p>
    <w:p w:rsidR="00E909A0" w:rsidRDefault="00185FB8">
      <w:pPr>
        <w:pStyle w:val="a3"/>
        <w:ind w:right="1115"/>
      </w:pPr>
      <w:r>
        <w:t>Общество как форма жизнедеятельности людей. Взаимосвязь общества и природы. Развитие</w:t>
      </w:r>
      <w:r>
        <w:rPr>
          <w:spacing w:val="1"/>
        </w:rPr>
        <w:t xml:space="preserve"> </w:t>
      </w:r>
      <w:r>
        <w:t>общества. Общественный прогресс. Основные сферы жизни общества и их взаимодействие. Типы</w:t>
      </w:r>
      <w:r>
        <w:rPr>
          <w:spacing w:val="1"/>
        </w:rPr>
        <w:t xml:space="preserve"> </w:t>
      </w:r>
      <w:r>
        <w:t>обществ. Усиление взаимосвязей стран и народов. Глобальные проблемы современности. Опасность</w:t>
      </w:r>
      <w:r>
        <w:rPr>
          <w:spacing w:val="-52"/>
        </w:rPr>
        <w:t xml:space="preserve"> </w:t>
      </w:r>
      <w:r>
        <w:t>международного терроризма. Экологический кризис и пути его разрешения. Современные средства</w:t>
      </w:r>
      <w:r>
        <w:rPr>
          <w:spacing w:val="1"/>
        </w:rPr>
        <w:t xml:space="preserve"> </w:t>
      </w:r>
      <w:r>
        <w:t>связи и коммуникации, их влияние на нашу жизнь. Современное российское общество, особенности</w:t>
      </w:r>
      <w:r>
        <w:rPr>
          <w:spacing w:val="-5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:rsidR="00E909A0" w:rsidRDefault="00185FB8">
      <w:pPr>
        <w:pStyle w:val="2"/>
        <w:spacing w:line="251" w:lineRule="exact"/>
      </w:pPr>
      <w:r>
        <w:t>Социальные</w:t>
      </w:r>
      <w:r>
        <w:rPr>
          <w:spacing w:val="-5"/>
        </w:rPr>
        <w:t xml:space="preserve"> </w:t>
      </w:r>
      <w:r>
        <w:t>нормы</w:t>
      </w:r>
    </w:p>
    <w:p w:rsidR="00E909A0" w:rsidRDefault="00185FB8">
      <w:pPr>
        <w:pStyle w:val="a3"/>
        <w:ind w:right="1116"/>
      </w:pPr>
      <w:r>
        <w:t>Мораль, ее основные принципы. Нравственность. Моральные нормы и нравственный выбор. Роль</w:t>
      </w:r>
      <w:r>
        <w:rPr>
          <w:spacing w:val="1"/>
        </w:rPr>
        <w:t xml:space="preserve"> </w:t>
      </w:r>
      <w:r>
        <w:t>морали в жизни человека и общества. Золотое правило нравственности. Гуманизм. Добро и зло.</w:t>
      </w:r>
      <w:r>
        <w:rPr>
          <w:spacing w:val="1"/>
        </w:rPr>
        <w:t xml:space="preserve"> </w:t>
      </w:r>
      <w:r>
        <w:t>Долг. Совесть. Моральная ответственность. Право, его роль в жизни человека, общества и</w:t>
      </w:r>
      <w:r>
        <w:rPr>
          <w:spacing w:val="1"/>
        </w:rPr>
        <w:t xml:space="preserve"> </w:t>
      </w:r>
      <w:r>
        <w:t>государства. Основные признаки права. Право и мораль: общее и различия. Социализация личности.</w:t>
      </w:r>
      <w:r>
        <w:rPr>
          <w:spacing w:val="-52"/>
        </w:rPr>
        <w:t xml:space="preserve"> </w:t>
      </w:r>
      <w:r>
        <w:t>Особенности социализации в подростковом возрасте. Отклоняющееся поведение. Опасность</w:t>
      </w:r>
      <w:r>
        <w:rPr>
          <w:spacing w:val="1"/>
        </w:rPr>
        <w:t xml:space="preserve"> </w:t>
      </w:r>
      <w:r>
        <w:t>наркомании и алкоголизма для человека и общества. Социальный контроль. Социальная значимость</w:t>
      </w:r>
      <w:r>
        <w:rPr>
          <w:spacing w:val="-5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E909A0" w:rsidRDefault="00185FB8">
      <w:pPr>
        <w:pStyle w:val="2"/>
        <w:spacing w:before="1" w:line="251" w:lineRule="exact"/>
      </w:pPr>
      <w:r>
        <w:t>Сфера</w:t>
      </w:r>
      <w:r>
        <w:rPr>
          <w:spacing w:val="-4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культуры</w:t>
      </w:r>
    </w:p>
    <w:p w:rsidR="00E909A0" w:rsidRDefault="00185FB8">
      <w:pPr>
        <w:pStyle w:val="a3"/>
        <w:ind w:right="1111"/>
      </w:pPr>
      <w:r>
        <w:t>Культура, ее многообразие и основные формы. Наука в жизни современного общества. Научно-</w:t>
      </w:r>
      <w:r>
        <w:rPr>
          <w:spacing w:val="1"/>
        </w:rPr>
        <w:t xml:space="preserve"> </w:t>
      </w:r>
      <w:r>
        <w:t>технический прогресс в современном обществе. Развитие науки в России. Образование, 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p w:rsidR="00E909A0" w:rsidRDefault="00185FB8" w:rsidP="003D6410">
      <w:pPr>
        <w:pStyle w:val="a3"/>
        <w:spacing w:before="64"/>
        <w:ind w:right="1279"/>
        <w:jc w:val="both"/>
      </w:pPr>
      <w:r>
        <w:lastRenderedPageBreak/>
        <w:t>Уровни общего образования. Государственная итоговая аттестация. Самообразование. Религия как</w:t>
      </w:r>
      <w:r>
        <w:rPr>
          <w:spacing w:val="-52"/>
        </w:rPr>
        <w:t xml:space="preserve"> </w:t>
      </w:r>
      <w:r>
        <w:t>форма культуры. Мировые религии. Роль религии в жизни общества. Свобода совести. Искусство</w:t>
      </w:r>
      <w:r>
        <w:rPr>
          <w:spacing w:val="1"/>
        </w:rPr>
        <w:t xml:space="preserve"> </w:t>
      </w:r>
      <w:r>
        <w:t>как элемент</w:t>
      </w:r>
      <w:r>
        <w:rPr>
          <w:spacing w:val="-2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культуры общества.</w:t>
      </w:r>
      <w:r>
        <w:rPr>
          <w:spacing w:val="-1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искусства 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личности.</w:t>
      </w:r>
    </w:p>
    <w:p w:rsidR="00E909A0" w:rsidRDefault="00185FB8" w:rsidP="003D6410">
      <w:pPr>
        <w:pStyle w:val="2"/>
        <w:spacing w:before="5" w:line="251" w:lineRule="exact"/>
        <w:ind w:left="1032"/>
        <w:jc w:val="both"/>
      </w:pPr>
      <w:r>
        <w:t>Социальная</w:t>
      </w:r>
      <w:r>
        <w:rPr>
          <w:spacing w:val="-5"/>
        </w:rPr>
        <w:t xml:space="preserve"> </w:t>
      </w:r>
      <w:r>
        <w:t>сфера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</w:t>
      </w:r>
    </w:p>
    <w:p w:rsidR="00E909A0" w:rsidRDefault="00185FB8" w:rsidP="003D6410">
      <w:pPr>
        <w:pStyle w:val="a3"/>
        <w:ind w:right="1274"/>
        <w:jc w:val="both"/>
      </w:pPr>
      <w:r>
        <w:t>Социальная структура общества. Социальные общности и группы. Социальный статус личности.</w:t>
      </w:r>
      <w:r>
        <w:rPr>
          <w:spacing w:val="1"/>
        </w:rPr>
        <w:t xml:space="preserve"> </w:t>
      </w:r>
      <w:r>
        <w:t>Социальные роли. Основные социальные роли в подростковом возрасте. Социальная мобильность.</w:t>
      </w:r>
      <w:r>
        <w:rPr>
          <w:spacing w:val="-52"/>
        </w:rPr>
        <w:t xml:space="preserve"> </w:t>
      </w:r>
      <w:r>
        <w:t>Семья и семейные отношения. Функции семьи. Семейные ценности и традиции. Основные роли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семьи.</w:t>
      </w:r>
      <w:r>
        <w:rPr>
          <w:spacing w:val="-3"/>
        </w:rPr>
        <w:t xml:space="preserve"> </w:t>
      </w:r>
      <w:r>
        <w:t>Досуг</w:t>
      </w:r>
      <w:r>
        <w:rPr>
          <w:spacing w:val="-1"/>
        </w:rPr>
        <w:t xml:space="preserve"> </w:t>
      </w:r>
      <w:r>
        <w:t>семьи. Социальные</w:t>
      </w:r>
      <w:r>
        <w:rPr>
          <w:spacing w:val="-4"/>
        </w:rPr>
        <w:t xml:space="preserve"> </w:t>
      </w:r>
      <w:r>
        <w:t>конфликты и пути</w:t>
      </w:r>
      <w:r>
        <w:rPr>
          <w:spacing w:val="-2"/>
        </w:rPr>
        <w:t xml:space="preserve"> </w:t>
      </w:r>
      <w:r>
        <w:t>их разрешения.</w:t>
      </w:r>
      <w:r>
        <w:rPr>
          <w:spacing w:val="-4"/>
        </w:rPr>
        <w:t xml:space="preserve"> </w:t>
      </w:r>
      <w:r>
        <w:t>Этнос и нация.</w:t>
      </w:r>
    </w:p>
    <w:p w:rsidR="00E909A0" w:rsidRDefault="00185FB8" w:rsidP="003D6410">
      <w:pPr>
        <w:pStyle w:val="a3"/>
        <w:ind w:right="1090"/>
        <w:jc w:val="both"/>
      </w:pPr>
      <w:r>
        <w:t>Национальное самосознание. Отношения между нациями. Россия – многонациональное государство.</w:t>
      </w:r>
      <w:r>
        <w:rPr>
          <w:spacing w:val="-52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политика Российского государства.</w:t>
      </w:r>
    </w:p>
    <w:p w:rsidR="00E909A0" w:rsidRDefault="00185FB8" w:rsidP="003D6410">
      <w:pPr>
        <w:pStyle w:val="2"/>
        <w:spacing w:before="2" w:line="251" w:lineRule="exact"/>
        <w:ind w:left="1032"/>
        <w:jc w:val="both"/>
      </w:pPr>
      <w:r>
        <w:t>Экономика</w:t>
      </w:r>
    </w:p>
    <w:p w:rsidR="00E909A0" w:rsidRDefault="00185FB8" w:rsidP="003D6410">
      <w:pPr>
        <w:pStyle w:val="a3"/>
        <w:ind w:right="1459"/>
        <w:jc w:val="both"/>
      </w:pPr>
      <w:r>
        <w:t>Понятие экономики. Роль экономики в жизни общества. Ресурсы и потребности, ограниченность</w:t>
      </w:r>
      <w:r>
        <w:rPr>
          <w:spacing w:val="-52"/>
        </w:rPr>
        <w:t xml:space="preserve"> </w:t>
      </w:r>
      <w:r>
        <w:t>ресурсов. Производство основа экономики. Распределение. Обмен. Потребление. Факторы</w:t>
      </w:r>
      <w:r>
        <w:rPr>
          <w:spacing w:val="1"/>
        </w:rPr>
        <w:t xml:space="preserve"> </w:t>
      </w:r>
      <w:r>
        <w:t>производства. Производительность труда. Собственность. Инфляция, ее последствия. Типы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t>систем.</w:t>
      </w:r>
      <w:r>
        <w:rPr>
          <w:spacing w:val="-1"/>
        </w:rPr>
        <w:t xml:space="preserve"> </w:t>
      </w:r>
      <w:r>
        <w:t>Рынок</w:t>
      </w:r>
      <w:r>
        <w:rPr>
          <w:spacing w:val="-1"/>
        </w:rPr>
        <w:t xml:space="preserve"> </w:t>
      </w:r>
      <w:r>
        <w:t>и рыночный</w:t>
      </w:r>
      <w:r>
        <w:rPr>
          <w:spacing w:val="-1"/>
        </w:rPr>
        <w:t xml:space="preserve"> </w:t>
      </w:r>
      <w:r>
        <w:t>механизм.</w:t>
      </w:r>
      <w:r>
        <w:rPr>
          <w:spacing w:val="-1"/>
        </w:rPr>
        <w:t xml:space="preserve"> </w:t>
      </w:r>
      <w:r>
        <w:t>Предпринимательская</w:t>
      </w:r>
      <w:r>
        <w:rPr>
          <w:spacing w:val="-1"/>
        </w:rPr>
        <w:t xml:space="preserve"> </w:t>
      </w:r>
      <w:r>
        <w:t>деятельность.</w:t>
      </w:r>
    </w:p>
    <w:p w:rsidR="00E909A0" w:rsidRDefault="00185FB8" w:rsidP="003D6410">
      <w:pPr>
        <w:pStyle w:val="a3"/>
        <w:ind w:right="1231"/>
        <w:jc w:val="both"/>
      </w:pPr>
      <w:r>
        <w:t>Издержки, выручка, прибыль. Виды рынков. Рынок капиталов. Рынок труда. Каким должен быть</w:t>
      </w:r>
      <w:r>
        <w:rPr>
          <w:spacing w:val="1"/>
        </w:rPr>
        <w:t xml:space="preserve"> </w:t>
      </w:r>
      <w:r>
        <w:t>современный работник. Выбор профессии. Заработная плата и стимулирование труда. Роль</w:t>
      </w:r>
      <w:r>
        <w:rPr>
          <w:spacing w:val="1"/>
        </w:rPr>
        <w:t xml:space="preserve"> </w:t>
      </w:r>
      <w:r>
        <w:t>государства в экономике. Экономические цели и функции государства. Государственный бюджет.</w:t>
      </w:r>
      <w:r>
        <w:rPr>
          <w:spacing w:val="1"/>
        </w:rPr>
        <w:t xml:space="preserve"> </w:t>
      </w:r>
      <w:r>
        <w:t>Налоги: система налогов, функции, налоговые системы разных эпох. Банковские услуги,</w:t>
      </w:r>
      <w:r>
        <w:rPr>
          <w:spacing w:val="1"/>
        </w:rPr>
        <w:t xml:space="preserve"> </w:t>
      </w:r>
      <w:r>
        <w:t>предоставляемые гражданам: депозит, кредит, платежная карта, электронные деньги, денежный</w:t>
      </w:r>
      <w:r>
        <w:rPr>
          <w:spacing w:val="1"/>
        </w:rPr>
        <w:t xml:space="preserve"> </w:t>
      </w:r>
      <w:r>
        <w:t>перевод, обмен валюты. Формы дистанционного банковского обслуживания: банкомат, мобильный</w:t>
      </w:r>
      <w:r>
        <w:rPr>
          <w:spacing w:val="-52"/>
        </w:rPr>
        <w:t xml:space="preserve"> </w:t>
      </w:r>
      <w:r>
        <w:t>банкинг, онлайн-банкинг. Страховые услуги: страхование жизни, здоровья, имущества,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-1"/>
        </w:rPr>
        <w:t xml:space="preserve"> </w:t>
      </w:r>
      <w:r>
        <w:t>Инвестиции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финансовые активы.</w:t>
      </w:r>
      <w:r>
        <w:rPr>
          <w:spacing w:val="-1"/>
        </w:rPr>
        <w:t xml:space="preserve"> </w:t>
      </w:r>
      <w:r>
        <w:t>Пенсионное</w:t>
      </w:r>
      <w:r>
        <w:rPr>
          <w:spacing w:val="-4"/>
        </w:rPr>
        <w:t xml:space="preserve"> </w:t>
      </w:r>
      <w:r>
        <w:t>обеспечение.</w:t>
      </w:r>
    </w:p>
    <w:p w:rsidR="00E909A0" w:rsidRDefault="00185FB8" w:rsidP="003D6410">
      <w:pPr>
        <w:pStyle w:val="a3"/>
        <w:ind w:right="1480"/>
        <w:jc w:val="both"/>
      </w:pPr>
      <w:r>
        <w:t>Налогообложение граждан. Защита от финансовых махинаций. Экономические функции</w:t>
      </w:r>
      <w:r>
        <w:rPr>
          <w:spacing w:val="1"/>
        </w:rPr>
        <w:t xml:space="preserve"> </w:t>
      </w:r>
      <w:r>
        <w:t>домохозяйства. Потребление домашних хозяйств. Активы и пассивы. Личный финансовый план.</w:t>
      </w:r>
      <w:r>
        <w:rPr>
          <w:spacing w:val="-52"/>
        </w:rPr>
        <w:t xml:space="preserve"> </w:t>
      </w:r>
      <w:r>
        <w:t>Сбережения.</w:t>
      </w:r>
      <w:r>
        <w:rPr>
          <w:spacing w:val="-1"/>
        </w:rPr>
        <w:t xml:space="preserve"> </w:t>
      </w:r>
      <w:r>
        <w:t>Инфляция.</w:t>
      </w:r>
    </w:p>
    <w:p w:rsidR="00E909A0" w:rsidRDefault="00185FB8" w:rsidP="003D6410">
      <w:pPr>
        <w:pStyle w:val="2"/>
        <w:spacing w:before="3" w:line="252" w:lineRule="exact"/>
        <w:jc w:val="both"/>
      </w:pPr>
      <w:r>
        <w:t>9</w:t>
      </w:r>
      <w:r>
        <w:rPr>
          <w:spacing w:val="-1"/>
        </w:rPr>
        <w:t xml:space="preserve"> </w:t>
      </w:r>
      <w:r>
        <w:t>класс</w:t>
      </w:r>
    </w:p>
    <w:p w:rsidR="00E909A0" w:rsidRDefault="00185FB8" w:rsidP="003D6410">
      <w:pPr>
        <w:spacing w:line="250" w:lineRule="exact"/>
        <w:ind w:left="977"/>
        <w:jc w:val="both"/>
        <w:rPr>
          <w:b/>
        </w:rPr>
      </w:pPr>
      <w:r>
        <w:rPr>
          <w:b/>
        </w:rPr>
        <w:t>Политическая</w:t>
      </w:r>
      <w:r>
        <w:rPr>
          <w:b/>
          <w:spacing w:val="-5"/>
        </w:rPr>
        <w:t xml:space="preserve"> </w:t>
      </w:r>
      <w:r>
        <w:rPr>
          <w:b/>
        </w:rPr>
        <w:t>сфера</w:t>
      </w:r>
      <w:r>
        <w:rPr>
          <w:b/>
          <w:spacing w:val="-1"/>
        </w:rPr>
        <w:t xml:space="preserve"> </w:t>
      </w:r>
      <w:r>
        <w:rPr>
          <w:b/>
        </w:rPr>
        <w:t>жизни</w:t>
      </w:r>
      <w:r>
        <w:rPr>
          <w:b/>
          <w:spacing w:val="-3"/>
        </w:rPr>
        <w:t xml:space="preserve"> </w:t>
      </w:r>
      <w:r>
        <w:rPr>
          <w:b/>
        </w:rPr>
        <w:t>общества</w:t>
      </w:r>
    </w:p>
    <w:p w:rsidR="00E909A0" w:rsidRDefault="00185FB8" w:rsidP="003D6410">
      <w:pPr>
        <w:pStyle w:val="a3"/>
        <w:ind w:right="1550"/>
        <w:jc w:val="both"/>
      </w:pPr>
      <w:r>
        <w:t>Политика и власть. Роль политики в жизни общества. Государство, его существенные признаки.</w:t>
      </w:r>
      <w:r>
        <w:rPr>
          <w:spacing w:val="-52"/>
        </w:rPr>
        <w:t xml:space="preserve"> </w:t>
      </w:r>
      <w:r>
        <w:t>Функции государства. Внутренняя и внешняя политика государства. Формы правления. Формы</w:t>
      </w:r>
      <w:r>
        <w:rPr>
          <w:spacing w:val="1"/>
        </w:rPr>
        <w:t xml:space="preserve"> </w:t>
      </w:r>
      <w:r>
        <w:t>государственно-196</w:t>
      </w:r>
    </w:p>
    <w:p w:rsidR="00E909A0" w:rsidRDefault="00185FB8" w:rsidP="003D6410">
      <w:pPr>
        <w:pStyle w:val="a3"/>
        <w:spacing w:before="21" w:line="259" w:lineRule="auto"/>
        <w:ind w:left="986" w:right="1099" w:hanging="10"/>
        <w:jc w:val="both"/>
      </w:pPr>
      <w:r>
        <w:t>территориального устройства. Политический режим. Демократия, ее основные признаки и ценности.</w:t>
      </w:r>
      <w:r>
        <w:rPr>
          <w:spacing w:val="-52"/>
        </w:rPr>
        <w:t xml:space="preserve"> </w:t>
      </w:r>
      <w:r>
        <w:t>Выборы и референдумы. Разделение властей. Участие граждан в политической жизни. Опасность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-2"/>
        </w:rPr>
        <w:t xml:space="preserve"> </w:t>
      </w:r>
      <w:r>
        <w:t>экстремизма.</w:t>
      </w:r>
      <w:r>
        <w:rPr>
          <w:spacing w:val="-1"/>
        </w:rPr>
        <w:t xml:space="preserve"> </w:t>
      </w:r>
      <w:r>
        <w:t>Политические</w:t>
      </w:r>
      <w:r>
        <w:rPr>
          <w:spacing w:val="-2"/>
        </w:rPr>
        <w:t xml:space="preserve"> </w:t>
      </w:r>
      <w:r>
        <w:t>партии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жизни.</w:t>
      </w:r>
    </w:p>
    <w:p w:rsidR="00E909A0" w:rsidRDefault="00185FB8" w:rsidP="003D6410">
      <w:pPr>
        <w:pStyle w:val="a3"/>
        <w:spacing w:before="1" w:line="259" w:lineRule="auto"/>
        <w:ind w:left="986" w:right="1573"/>
        <w:jc w:val="both"/>
      </w:pPr>
      <w:r>
        <w:t>Гражданское общество. Правовое государство. Местное самоуправление. Межгосударственные</w:t>
      </w:r>
      <w:r>
        <w:rPr>
          <w:spacing w:val="-52"/>
        </w:rPr>
        <w:t xml:space="preserve"> </w:t>
      </w:r>
      <w:r>
        <w:t>отношения.</w:t>
      </w:r>
      <w:r>
        <w:rPr>
          <w:spacing w:val="-1"/>
        </w:rPr>
        <w:t xml:space="preserve"> </w:t>
      </w:r>
      <w:r>
        <w:t>Межгосударственные конфликты и способы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разрешения.</w:t>
      </w:r>
    </w:p>
    <w:p w:rsidR="00E909A0" w:rsidRDefault="00185FB8" w:rsidP="003D6410">
      <w:pPr>
        <w:pStyle w:val="2"/>
        <w:spacing w:before="1"/>
        <w:jc w:val="both"/>
      </w:pPr>
      <w:r>
        <w:t>Гражданин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государство</w:t>
      </w:r>
    </w:p>
    <w:p w:rsidR="00E909A0" w:rsidRDefault="00185FB8" w:rsidP="003D6410">
      <w:pPr>
        <w:pStyle w:val="a3"/>
        <w:spacing w:before="24" w:line="259" w:lineRule="auto"/>
        <w:ind w:left="986" w:right="1268" w:hanging="10"/>
        <w:jc w:val="both"/>
      </w:pPr>
      <w:r>
        <w:t>Наше государство – Российская Федерация. Конституция Российской Федерации – основной закон</w:t>
      </w:r>
      <w:r>
        <w:rPr>
          <w:spacing w:val="-52"/>
        </w:rPr>
        <w:t xml:space="preserve"> </w:t>
      </w:r>
      <w:r>
        <w:t>государства.</w:t>
      </w:r>
      <w:r>
        <w:rPr>
          <w:spacing w:val="-1"/>
        </w:rPr>
        <w:t xml:space="preserve"> </w:t>
      </w:r>
      <w:r>
        <w:t>Конституционные основы</w:t>
      </w:r>
      <w:r>
        <w:rPr>
          <w:spacing w:val="-1"/>
        </w:rPr>
        <w:t xml:space="preserve"> </w:t>
      </w:r>
      <w:r>
        <w:t>государственного строя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E909A0" w:rsidRDefault="00185FB8" w:rsidP="003D6410">
      <w:pPr>
        <w:pStyle w:val="a3"/>
        <w:spacing w:line="259" w:lineRule="auto"/>
        <w:ind w:left="986" w:right="1255"/>
        <w:jc w:val="both"/>
      </w:pPr>
      <w:r>
        <w:t>Государственные символы России. Россия – федеративное государство. Субъекты федерации.</w:t>
      </w:r>
      <w:r>
        <w:rPr>
          <w:spacing w:val="1"/>
        </w:rPr>
        <w:t xml:space="preserve"> </w:t>
      </w:r>
      <w:r>
        <w:t>Органы государственной власти и управления в Российской Федерации. Президент Российской</w:t>
      </w:r>
      <w:r>
        <w:rPr>
          <w:spacing w:val="1"/>
        </w:rPr>
        <w:t xml:space="preserve"> </w:t>
      </w:r>
      <w:r>
        <w:t>Федерации, его основные функции. Федеральное Собрание Российской Федерации. Правительство</w:t>
      </w:r>
      <w:r>
        <w:rPr>
          <w:spacing w:val="-5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Судебная</w:t>
      </w:r>
      <w:r>
        <w:rPr>
          <w:spacing w:val="-2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Правоохранительные</w:t>
      </w:r>
      <w:r>
        <w:rPr>
          <w:spacing w:val="-1"/>
        </w:rPr>
        <w:t xml:space="preserve"> </w:t>
      </w:r>
      <w:r>
        <w:t>органы.</w:t>
      </w:r>
    </w:p>
    <w:p w:rsidR="00E909A0" w:rsidRDefault="00185FB8" w:rsidP="003D6410">
      <w:pPr>
        <w:pStyle w:val="a3"/>
        <w:spacing w:before="4" w:line="259" w:lineRule="auto"/>
        <w:ind w:left="986" w:right="1317"/>
        <w:jc w:val="both"/>
      </w:pPr>
      <w:r>
        <w:t>Гражданство Российской Федерации. Конституционные права и свободы человека и гражданина в</w:t>
      </w:r>
      <w:r>
        <w:rPr>
          <w:spacing w:val="-5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Конституционные</w:t>
      </w:r>
      <w:r>
        <w:rPr>
          <w:spacing w:val="-2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E909A0" w:rsidRDefault="00185FB8" w:rsidP="003D6410">
      <w:pPr>
        <w:pStyle w:val="a3"/>
        <w:spacing w:before="1" w:line="259" w:lineRule="auto"/>
        <w:ind w:left="986" w:right="1088"/>
        <w:jc w:val="both"/>
      </w:pPr>
      <w:r>
        <w:t>Взаимоотношения органов государственной власти и граждан. Механизмы реализации и защиты</w:t>
      </w:r>
      <w:r>
        <w:rPr>
          <w:spacing w:val="1"/>
        </w:rPr>
        <w:t xml:space="preserve"> </w:t>
      </w:r>
      <w:r>
        <w:t>прав и свобод человека и гражданина в РФ. Основные международные документы о правах человека</w:t>
      </w:r>
      <w:r>
        <w:rPr>
          <w:spacing w:val="-52"/>
        </w:rPr>
        <w:t xml:space="preserve"> </w:t>
      </w:r>
      <w:r>
        <w:t>и правах ребенка.Обществознание является одним из основных гуманитарных предметов в системе</w:t>
      </w:r>
      <w:r>
        <w:rPr>
          <w:spacing w:val="1"/>
        </w:rPr>
        <w:t xml:space="preserve"> </w:t>
      </w:r>
      <w:r>
        <w:t>общего образования, поскольку должно обеспечить формирование мировоззренческой, ценностно-</w:t>
      </w:r>
      <w:r>
        <w:rPr>
          <w:spacing w:val="1"/>
        </w:rPr>
        <w:t xml:space="preserve"> </w:t>
      </w:r>
      <w:r>
        <w:t>смысловой сферы обучающихся, личностных основ российской гражданской идентичности,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ответственности, правового</w:t>
      </w:r>
      <w:r>
        <w:rPr>
          <w:spacing w:val="-1"/>
        </w:rPr>
        <w:t xml:space="preserve"> </w:t>
      </w:r>
      <w:r>
        <w:t>самосознания,</w:t>
      </w:r>
      <w:r>
        <w:rPr>
          <w:spacing w:val="-1"/>
        </w:rPr>
        <w:t xml:space="preserve"> </w:t>
      </w:r>
      <w:r>
        <w:t>поликультурности, толерантности,</w:t>
      </w:r>
    </w:p>
    <w:p w:rsidR="00E909A0" w:rsidRDefault="00E909A0">
      <w:pPr>
        <w:spacing w:line="259" w:lineRule="auto"/>
        <w:sectPr w:rsidR="00E909A0">
          <w:pgSz w:w="11910" w:h="16840"/>
          <w:pgMar w:top="1320" w:right="0" w:bottom="2020" w:left="300" w:header="0" w:footer="1806" w:gutter="0"/>
          <w:cols w:space="720"/>
        </w:sectPr>
      </w:pPr>
    </w:p>
    <w:p w:rsidR="00E909A0" w:rsidRDefault="00185FB8">
      <w:pPr>
        <w:pStyle w:val="a3"/>
        <w:spacing w:before="66" w:line="259" w:lineRule="auto"/>
        <w:ind w:left="986" w:right="1481"/>
      </w:pPr>
      <w:r>
        <w:lastRenderedPageBreak/>
        <w:t>приверженности ценностям, закреплѐнным в Конституции РФ, гражданской активной позиции в</w:t>
      </w:r>
      <w:r>
        <w:rPr>
          <w:spacing w:val="-52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 задач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социальных отношений.</w:t>
      </w:r>
    </w:p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spacing w:before="6"/>
        <w:ind w:left="0"/>
        <w:rPr>
          <w:sz w:val="20"/>
        </w:rPr>
      </w:pPr>
    </w:p>
    <w:p w:rsidR="00E909A0" w:rsidRDefault="00185FB8">
      <w:pPr>
        <w:pStyle w:val="2"/>
        <w:numPr>
          <w:ilvl w:val="3"/>
          <w:numId w:val="113"/>
        </w:numPr>
        <w:tabs>
          <w:tab w:val="left" w:pos="1693"/>
        </w:tabs>
        <w:ind w:left="977" w:right="4158" w:firstLine="0"/>
        <w:jc w:val="left"/>
      </w:pPr>
      <w:r>
        <w:t>Основы духовно нравственной культуры народов России</w:t>
      </w:r>
      <w:r>
        <w:rPr>
          <w:spacing w:val="-5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курса</w:t>
      </w:r>
    </w:p>
    <w:p w:rsidR="00E909A0" w:rsidRDefault="00185FB8">
      <w:pPr>
        <w:spacing w:line="250" w:lineRule="exact"/>
        <w:ind w:left="977"/>
        <w:rPr>
          <w:b/>
        </w:rPr>
      </w:pPr>
      <w:r>
        <w:rPr>
          <w:b/>
        </w:rPr>
        <w:t>Гражданин</w:t>
      </w:r>
      <w:r>
        <w:rPr>
          <w:b/>
          <w:spacing w:val="-4"/>
        </w:rPr>
        <w:t xml:space="preserve"> </w:t>
      </w:r>
      <w:r>
        <w:rPr>
          <w:b/>
        </w:rPr>
        <w:t>России</w:t>
      </w:r>
    </w:p>
    <w:p w:rsidR="00E909A0" w:rsidRDefault="00185FB8">
      <w:pPr>
        <w:pStyle w:val="a3"/>
        <w:ind w:right="1200"/>
      </w:pPr>
      <w:r>
        <w:t xml:space="preserve">Понятия </w:t>
      </w:r>
      <w:r>
        <w:rPr>
          <w:i/>
        </w:rPr>
        <w:t xml:space="preserve">гражданин </w:t>
      </w:r>
      <w:r>
        <w:t xml:space="preserve">и </w:t>
      </w:r>
      <w:r>
        <w:rPr>
          <w:i/>
        </w:rPr>
        <w:t>гражданство</w:t>
      </w:r>
      <w:r>
        <w:t>. Конституция — Основной закон РФ. Основные права и</w:t>
      </w:r>
      <w:r>
        <w:rPr>
          <w:spacing w:val="1"/>
        </w:rPr>
        <w:t xml:space="preserve"> </w:t>
      </w:r>
      <w:r>
        <w:t>обязанности граждан РФ.Выполнение обязанностей — гражданский долг каждого гражданина</w:t>
      </w:r>
      <w:r>
        <w:rPr>
          <w:spacing w:val="1"/>
        </w:rPr>
        <w:t xml:space="preserve"> </w:t>
      </w:r>
      <w:r>
        <w:t>России. Управление государством. Президент, Председатель Правительства, министр. Федеральное</w:t>
      </w:r>
      <w:r>
        <w:rPr>
          <w:spacing w:val="-52"/>
        </w:rPr>
        <w:t xml:space="preserve"> </w:t>
      </w:r>
      <w:r>
        <w:t>Собрание. СоветФедерации. Государственная Дума. Столица, герб, флаг, гимн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Уважительное отношение к</w:t>
      </w:r>
      <w:r>
        <w:rPr>
          <w:spacing w:val="1"/>
        </w:rPr>
        <w:t xml:space="preserve"> </w:t>
      </w:r>
      <w:r>
        <w:t>символам</w:t>
      </w:r>
      <w:r>
        <w:rPr>
          <w:spacing w:val="-4"/>
        </w:rPr>
        <w:t xml:space="preserve"> </w:t>
      </w:r>
      <w:r>
        <w:t>государства.</w:t>
      </w:r>
    </w:p>
    <w:p w:rsidR="00E909A0" w:rsidRDefault="00185FB8">
      <w:pPr>
        <w:ind w:left="977" w:right="1111"/>
      </w:pPr>
      <w:r>
        <w:rPr>
          <w:b/>
        </w:rPr>
        <w:t xml:space="preserve">Порядочность </w:t>
      </w:r>
      <w:r>
        <w:t xml:space="preserve">Понятие </w:t>
      </w:r>
      <w:r>
        <w:rPr>
          <w:i/>
        </w:rPr>
        <w:t>порядочности</w:t>
      </w:r>
      <w:r>
        <w:t xml:space="preserve">. Связь слов </w:t>
      </w:r>
      <w:r>
        <w:rPr>
          <w:i/>
        </w:rPr>
        <w:t xml:space="preserve">порядочность </w:t>
      </w:r>
      <w:r>
        <w:t xml:space="preserve">и </w:t>
      </w:r>
      <w:r>
        <w:rPr>
          <w:i/>
        </w:rPr>
        <w:t>порядок</w:t>
      </w:r>
      <w:r>
        <w:t>.Качества порядочного</w:t>
      </w:r>
      <w:r>
        <w:rPr>
          <w:spacing w:val="1"/>
        </w:rPr>
        <w:t xml:space="preserve"> </w:t>
      </w:r>
      <w:r>
        <w:t>человека: справедливость, внутренняя стойкость, смелость, решительность. Взаимосвязь</w:t>
      </w:r>
      <w:r>
        <w:rPr>
          <w:spacing w:val="1"/>
        </w:rPr>
        <w:t xml:space="preserve"> </w:t>
      </w:r>
      <w:r>
        <w:t xml:space="preserve">порядочности, </w:t>
      </w:r>
      <w:r>
        <w:rPr>
          <w:i/>
        </w:rPr>
        <w:t>благородства</w:t>
      </w:r>
      <w:r>
        <w:t xml:space="preserve">, </w:t>
      </w:r>
      <w:r>
        <w:rPr>
          <w:i/>
        </w:rPr>
        <w:t>достоинства, великодушия</w:t>
      </w:r>
      <w:r>
        <w:t>. Общественная ценность порядочности.</w:t>
      </w:r>
      <w:r>
        <w:rPr>
          <w:spacing w:val="1"/>
        </w:rPr>
        <w:t xml:space="preserve"> </w:t>
      </w:r>
      <w:r>
        <w:rPr>
          <w:b/>
        </w:rPr>
        <w:t xml:space="preserve">Совесть </w:t>
      </w:r>
      <w:r>
        <w:t xml:space="preserve">Понятие </w:t>
      </w:r>
      <w:r>
        <w:rPr>
          <w:i/>
        </w:rPr>
        <w:t>совести</w:t>
      </w:r>
      <w:r>
        <w:t xml:space="preserve">. Совесть — важнейшая составная часть </w:t>
      </w:r>
      <w:r>
        <w:rPr>
          <w:i/>
        </w:rPr>
        <w:t xml:space="preserve">порядочности </w:t>
      </w:r>
      <w:r>
        <w:t>человека. Чувство</w:t>
      </w:r>
      <w:r>
        <w:rPr>
          <w:spacing w:val="1"/>
        </w:rPr>
        <w:t xml:space="preserve"> </w:t>
      </w:r>
      <w:r>
        <w:t>угрызения</w:t>
      </w:r>
      <w:r>
        <w:rPr>
          <w:spacing w:val="-3"/>
        </w:rPr>
        <w:t xml:space="preserve"> </w:t>
      </w:r>
      <w:r>
        <w:t>совести.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совести.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простить.</w:t>
      </w:r>
      <w:r>
        <w:rPr>
          <w:spacing w:val="-1"/>
        </w:rPr>
        <w:t xml:space="preserve"> </w:t>
      </w:r>
      <w:r>
        <w:rPr>
          <w:i/>
        </w:rPr>
        <w:t>Правдивость</w:t>
      </w:r>
      <w:r>
        <w:rPr>
          <w:i/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цена.</w:t>
      </w:r>
    </w:p>
    <w:p w:rsidR="00E909A0" w:rsidRDefault="00185FB8">
      <w:pPr>
        <w:pStyle w:val="a3"/>
        <w:ind w:right="1528"/>
      </w:pPr>
      <w:r>
        <w:t xml:space="preserve">Взаимосвязь совести и </w:t>
      </w:r>
      <w:r>
        <w:rPr>
          <w:i/>
        </w:rPr>
        <w:t>сострадания</w:t>
      </w:r>
      <w:r>
        <w:t xml:space="preserve">, совести и </w:t>
      </w:r>
      <w:r>
        <w:rPr>
          <w:i/>
        </w:rPr>
        <w:t>стыда</w:t>
      </w:r>
      <w:r>
        <w:t>.Совесть — «внутренний голос человека».</w:t>
      </w:r>
      <w:r>
        <w:rPr>
          <w:spacing w:val="-52"/>
        </w:rPr>
        <w:t xml:space="preserve"> </w:t>
      </w:r>
      <w:r>
        <w:t>Жить по законам совести. Несовместимость совести с эгоизмом и корыстолюбием.Кодекс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одноклассников.</w:t>
      </w:r>
    </w:p>
    <w:p w:rsidR="00E909A0" w:rsidRDefault="00185FB8">
      <w:pPr>
        <w:pStyle w:val="a3"/>
        <w:ind w:right="1346"/>
      </w:pPr>
      <w:r>
        <w:rPr>
          <w:b/>
        </w:rPr>
        <w:t xml:space="preserve">Доверие и доверчивость </w:t>
      </w:r>
      <w:r>
        <w:t xml:space="preserve">Доверие — важнейшее качество личности. Понятие </w:t>
      </w:r>
      <w:r>
        <w:rPr>
          <w:i/>
        </w:rPr>
        <w:t>доверия</w:t>
      </w:r>
      <w:r>
        <w:t>.Признаки</w:t>
      </w:r>
      <w:r>
        <w:rPr>
          <w:spacing w:val="1"/>
        </w:rPr>
        <w:t xml:space="preserve"> </w:t>
      </w:r>
      <w:r>
        <w:t xml:space="preserve">личного доверия. Возникновение доверительных отношений. Доверие и </w:t>
      </w:r>
      <w:r>
        <w:rPr>
          <w:i/>
        </w:rPr>
        <w:t>доверчивость</w:t>
      </w:r>
      <w:r>
        <w:t>. Правила</w:t>
      </w:r>
      <w:r>
        <w:rPr>
          <w:spacing w:val="1"/>
        </w:rPr>
        <w:t xml:space="preserve"> </w:t>
      </w:r>
      <w:r>
        <w:t>установления доверительных отношений. Что значит потерять доверие. Понятие</w:t>
      </w:r>
      <w:r>
        <w:rPr>
          <w:i/>
        </w:rPr>
        <w:t>самодоверия</w:t>
      </w:r>
      <w:r>
        <w:t>. Как</w:t>
      </w:r>
      <w:r>
        <w:rPr>
          <w:spacing w:val="-52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поступить в</w:t>
      </w:r>
      <w:r>
        <w:rPr>
          <w:spacing w:val="-3"/>
        </w:rPr>
        <w:t xml:space="preserve"> </w:t>
      </w:r>
      <w:r>
        <w:t>экстренных случаях.</w:t>
      </w:r>
      <w:r>
        <w:rPr>
          <w:spacing w:val="-1"/>
        </w:rPr>
        <w:t xml:space="preserve"> </w:t>
      </w:r>
      <w:r>
        <w:t>Телефон</w:t>
      </w:r>
      <w:r>
        <w:rPr>
          <w:spacing w:val="-3"/>
        </w:rPr>
        <w:t xml:space="preserve"> </w:t>
      </w:r>
      <w:r>
        <w:t>доверия.</w:t>
      </w:r>
      <w:r>
        <w:rPr>
          <w:spacing w:val="-1"/>
        </w:rPr>
        <w:t xml:space="preserve"> </w:t>
      </w:r>
      <w:r>
        <w:t>Психологическая</w:t>
      </w:r>
      <w:r>
        <w:rPr>
          <w:spacing w:val="-1"/>
        </w:rPr>
        <w:t xml:space="preserve"> </w:t>
      </w:r>
      <w:r>
        <w:t>помощь.</w:t>
      </w:r>
    </w:p>
    <w:p w:rsidR="00E909A0" w:rsidRDefault="00185FB8">
      <w:pPr>
        <w:ind w:left="977" w:right="1084" w:firstLine="55"/>
      </w:pPr>
      <w:r>
        <w:rPr>
          <w:b/>
        </w:rPr>
        <w:t xml:space="preserve">Милосердие и сострадание </w:t>
      </w:r>
      <w:r>
        <w:t xml:space="preserve">Понятие </w:t>
      </w:r>
      <w:r>
        <w:rPr>
          <w:i/>
        </w:rPr>
        <w:t>милосердия</w:t>
      </w:r>
      <w:r>
        <w:t>. Общественная ценность милосердия.Взаимосвязь</w:t>
      </w:r>
      <w:r>
        <w:rPr>
          <w:spacing w:val="-52"/>
        </w:rPr>
        <w:t xml:space="preserve"> </w:t>
      </w:r>
      <w:r>
        <w:rPr>
          <w:i/>
        </w:rPr>
        <w:t xml:space="preserve">страдания </w:t>
      </w:r>
      <w:r>
        <w:t xml:space="preserve">и милосердия, милосердия и </w:t>
      </w:r>
      <w:r>
        <w:rPr>
          <w:i/>
        </w:rPr>
        <w:t>жалости</w:t>
      </w:r>
      <w:r>
        <w:t>. Антиподы милосердия. Обязанности учащихся по</w:t>
      </w:r>
      <w:r>
        <w:rPr>
          <w:spacing w:val="-52"/>
        </w:rPr>
        <w:t xml:space="preserve"> </w:t>
      </w:r>
      <w:r>
        <w:t>отношению к другим людям. Проявление интереса к жизни другого человека, стремление ему</w:t>
      </w:r>
      <w:r>
        <w:rPr>
          <w:spacing w:val="1"/>
        </w:rPr>
        <w:t xml:space="preserve"> </w:t>
      </w:r>
      <w:r>
        <w:t xml:space="preserve">помочь. </w:t>
      </w:r>
      <w:r>
        <w:rPr>
          <w:i/>
        </w:rPr>
        <w:t>Человеколюбие</w:t>
      </w:r>
      <w:r>
        <w:t>. Правила милосердия. Воспитание милосердия. Умение понять и простить.</w:t>
      </w:r>
      <w:r>
        <w:rPr>
          <w:spacing w:val="1"/>
        </w:rPr>
        <w:t xml:space="preserve"> </w:t>
      </w:r>
      <w:r>
        <w:rPr>
          <w:b/>
        </w:rPr>
        <w:t xml:space="preserve">Правда и ложь </w:t>
      </w:r>
      <w:r>
        <w:rPr>
          <w:i/>
        </w:rPr>
        <w:t xml:space="preserve">Правда </w:t>
      </w:r>
      <w:r>
        <w:t xml:space="preserve">и </w:t>
      </w:r>
      <w:r>
        <w:rPr>
          <w:i/>
        </w:rPr>
        <w:t>неправда</w:t>
      </w:r>
      <w:r>
        <w:t xml:space="preserve">, полуправда, </w:t>
      </w:r>
      <w:r>
        <w:rPr>
          <w:i/>
        </w:rPr>
        <w:t>ложь</w:t>
      </w:r>
      <w:r>
        <w:t>. Правда — то, что соответствует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-2"/>
        </w:rPr>
        <w:t xml:space="preserve"> </w:t>
      </w:r>
      <w:r>
        <w:t>Ложь</w:t>
      </w:r>
      <w:r>
        <w:rPr>
          <w:spacing w:val="-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намеренное</w:t>
      </w:r>
      <w:r>
        <w:rPr>
          <w:spacing w:val="-1"/>
        </w:rPr>
        <w:t xml:space="preserve"> </w:t>
      </w:r>
      <w:r>
        <w:t>искажение</w:t>
      </w:r>
      <w:r>
        <w:rPr>
          <w:spacing w:val="-4"/>
        </w:rPr>
        <w:t xml:space="preserve"> </w:t>
      </w:r>
      <w:r>
        <w:t>действительности.</w:t>
      </w:r>
      <w:r>
        <w:rPr>
          <w:spacing w:val="-1"/>
        </w:rPr>
        <w:t xml:space="preserve"> </w:t>
      </w:r>
      <w:r>
        <w:rPr>
          <w:i/>
        </w:rPr>
        <w:t>Искренность</w:t>
      </w:r>
      <w:r>
        <w:t>.</w:t>
      </w:r>
      <w:r>
        <w:rPr>
          <w:spacing w:val="-2"/>
        </w:rPr>
        <w:t xml:space="preserve"> </w:t>
      </w:r>
      <w:r>
        <w:rPr>
          <w:i/>
        </w:rPr>
        <w:t>Честность</w:t>
      </w:r>
      <w:r>
        <w:t>.</w:t>
      </w:r>
    </w:p>
    <w:p w:rsidR="00E909A0" w:rsidRDefault="00185FB8">
      <w:pPr>
        <w:pStyle w:val="a3"/>
        <w:spacing w:line="252" w:lineRule="exact"/>
      </w:pPr>
      <w:r>
        <w:t>Взаимосвязь</w:t>
      </w:r>
      <w:r>
        <w:rPr>
          <w:spacing w:val="-3"/>
        </w:rPr>
        <w:t xml:space="preserve"> </w:t>
      </w:r>
      <w:r>
        <w:t>правдивости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душевного</w:t>
      </w:r>
      <w:r>
        <w:rPr>
          <w:spacing w:val="-3"/>
        </w:rPr>
        <w:t xml:space="preserve"> </w:t>
      </w:r>
      <w:r>
        <w:t>покоя.</w:t>
      </w:r>
      <w:r>
        <w:rPr>
          <w:spacing w:val="-1"/>
        </w:rPr>
        <w:t xml:space="preserve"> </w:t>
      </w:r>
      <w:r>
        <w:rPr>
          <w:i/>
        </w:rPr>
        <w:t>Святая</w:t>
      </w:r>
      <w:r>
        <w:rPr>
          <w:i/>
          <w:spacing w:val="-3"/>
        </w:rPr>
        <w:t xml:space="preserve"> </w:t>
      </w:r>
      <w:r>
        <w:rPr>
          <w:i/>
        </w:rPr>
        <w:t>ложь</w:t>
      </w:r>
      <w:r>
        <w:t>.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лжи.</w:t>
      </w:r>
    </w:p>
    <w:p w:rsidR="00E909A0" w:rsidRDefault="00185FB8">
      <w:pPr>
        <w:pStyle w:val="a3"/>
        <w:ind w:right="1441"/>
      </w:pPr>
      <w:r>
        <w:rPr>
          <w:b/>
        </w:rPr>
        <w:t xml:space="preserve">Традиции воспитания </w:t>
      </w:r>
      <w:r>
        <w:rPr>
          <w:i/>
        </w:rPr>
        <w:t>Традиция</w:t>
      </w:r>
      <w:r>
        <w:t xml:space="preserve">. </w:t>
      </w:r>
      <w:r>
        <w:rPr>
          <w:i/>
        </w:rPr>
        <w:t xml:space="preserve">Сословия: </w:t>
      </w:r>
      <w:r>
        <w:t>крестьяне, казаки, купцы, дворяне.Традиции</w:t>
      </w:r>
      <w:r>
        <w:rPr>
          <w:spacing w:val="1"/>
        </w:rPr>
        <w:t xml:space="preserve"> </w:t>
      </w:r>
      <w:r>
        <w:t>воспитания у разных сословий. Дворяне России, их традиции и правила поведения. Требования к</w:t>
      </w:r>
      <w:r>
        <w:rPr>
          <w:spacing w:val="-52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и домашнему</w:t>
      </w:r>
      <w:r>
        <w:rPr>
          <w:spacing w:val="-4"/>
        </w:rPr>
        <w:t xml:space="preserve"> </w:t>
      </w:r>
      <w:r>
        <w:t>обучению мальчиков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девочек.</w:t>
      </w:r>
      <w:r>
        <w:rPr>
          <w:spacing w:val="-3"/>
        </w:rPr>
        <w:t xml:space="preserve"> </w:t>
      </w:r>
      <w:r>
        <w:t>Дворянский этикет.</w:t>
      </w:r>
    </w:p>
    <w:p w:rsidR="00E909A0" w:rsidRDefault="00185FB8">
      <w:pPr>
        <w:pStyle w:val="a3"/>
        <w:ind w:right="1268"/>
      </w:pPr>
      <w:r>
        <w:rPr>
          <w:b/>
        </w:rPr>
        <w:t xml:space="preserve">Честь и достоинство </w:t>
      </w:r>
      <w:r>
        <w:t>Родовая и сословная честь. Представление рыцарей средневековой Европы о</w:t>
      </w:r>
      <w:r>
        <w:rPr>
          <w:spacing w:val="-52"/>
        </w:rPr>
        <w:t xml:space="preserve"> </w:t>
      </w:r>
      <w:r>
        <w:t>чести. Дворянская честь. Дуэль — способ решения вопросов чести. Цена честного слова. Чувство</w:t>
      </w:r>
      <w:r>
        <w:rPr>
          <w:spacing w:val="1"/>
        </w:rPr>
        <w:t xml:space="preserve"> </w:t>
      </w:r>
      <w:r>
        <w:rPr>
          <w:i/>
        </w:rPr>
        <w:t>долга</w:t>
      </w:r>
      <w:r>
        <w:t xml:space="preserve">. Поступки достойные и недостойные. </w:t>
      </w:r>
      <w:r>
        <w:rPr>
          <w:i/>
        </w:rPr>
        <w:t>Достоинство</w:t>
      </w:r>
      <w:r>
        <w:t xml:space="preserve">. </w:t>
      </w:r>
      <w:r>
        <w:rPr>
          <w:i/>
        </w:rPr>
        <w:t xml:space="preserve">Благородство </w:t>
      </w:r>
      <w:r>
        <w:t>— высшее проявление</w:t>
      </w:r>
      <w:r>
        <w:rPr>
          <w:spacing w:val="1"/>
        </w:rPr>
        <w:t xml:space="preserve"> </w:t>
      </w:r>
      <w:r>
        <w:t>человеческого достоинства. ГероиВеликой Отечественной войны 1941—1945 гг. и наших</w:t>
      </w:r>
      <w:r>
        <w:rPr>
          <w:spacing w:val="1"/>
        </w:rPr>
        <w:t xml:space="preserve"> </w:t>
      </w:r>
      <w:r>
        <w:t>дней.Патриоты</w:t>
      </w:r>
      <w:r>
        <w:rPr>
          <w:spacing w:val="-1"/>
        </w:rPr>
        <w:t xml:space="preserve"> </w:t>
      </w:r>
      <w:r>
        <w:t>России. Проявление патриотизма учащихся.</w:t>
      </w:r>
    </w:p>
    <w:p w:rsidR="00E909A0" w:rsidRDefault="00185FB8">
      <w:pPr>
        <w:pStyle w:val="a3"/>
        <w:ind w:right="1123"/>
      </w:pPr>
      <w:r>
        <w:rPr>
          <w:b/>
        </w:rPr>
        <w:t xml:space="preserve">Терпимость и терпение </w:t>
      </w:r>
      <w:r>
        <w:t>Отношение к людям иной национальности, религии, культуры, привычек и</w:t>
      </w:r>
      <w:r>
        <w:rPr>
          <w:spacing w:val="-52"/>
        </w:rPr>
        <w:t xml:space="preserve"> </w:t>
      </w:r>
      <w:r>
        <w:t xml:space="preserve">убеждений. Российское многонациональное государство. Что такое </w:t>
      </w:r>
      <w:r>
        <w:rPr>
          <w:i/>
        </w:rPr>
        <w:t>терпимость (толерантность)</w:t>
      </w:r>
      <w:r>
        <w:t>.</w:t>
      </w:r>
      <w:r>
        <w:rPr>
          <w:spacing w:val="1"/>
        </w:rPr>
        <w:t xml:space="preserve"> </w:t>
      </w:r>
      <w:r>
        <w:t>Уважение свободы другого человека, проявление великодушия и расположенности к другим людям.</w:t>
      </w:r>
      <w:r>
        <w:rPr>
          <w:spacing w:val="-52"/>
        </w:rPr>
        <w:t xml:space="preserve"> </w:t>
      </w:r>
      <w:r>
        <w:t xml:space="preserve">Роль мигрантов в жизни наших городов. Правила </w:t>
      </w:r>
      <w:r>
        <w:rPr>
          <w:i/>
        </w:rPr>
        <w:t xml:space="preserve">толерантного </w:t>
      </w:r>
      <w:r>
        <w:t>общения. Различие понятий</w:t>
      </w:r>
      <w:r>
        <w:rPr>
          <w:spacing w:val="1"/>
        </w:rPr>
        <w:t xml:space="preserve"> </w:t>
      </w:r>
      <w:r>
        <w:rPr>
          <w:i/>
        </w:rPr>
        <w:t xml:space="preserve">терпение </w:t>
      </w:r>
      <w:r>
        <w:t xml:space="preserve">и </w:t>
      </w:r>
      <w:r>
        <w:rPr>
          <w:i/>
        </w:rPr>
        <w:t>терпимость</w:t>
      </w:r>
      <w:r>
        <w:t xml:space="preserve">. </w:t>
      </w:r>
      <w:r>
        <w:rPr>
          <w:b/>
        </w:rPr>
        <w:t xml:space="preserve">Мужество </w:t>
      </w:r>
      <w:r>
        <w:t xml:space="preserve">Понятие </w:t>
      </w:r>
      <w:r>
        <w:rPr>
          <w:i/>
        </w:rPr>
        <w:t>мужества</w:t>
      </w:r>
      <w:r>
        <w:t>. Смелость и решительность, сила духа,</w:t>
      </w:r>
      <w:r>
        <w:rPr>
          <w:spacing w:val="1"/>
        </w:rPr>
        <w:t xml:space="preserve"> </w:t>
      </w:r>
      <w:r>
        <w:t>продуманность</w:t>
      </w:r>
      <w:r>
        <w:rPr>
          <w:spacing w:val="-1"/>
        </w:rPr>
        <w:t xml:space="preserve"> </w:t>
      </w:r>
      <w:r>
        <w:t>действий, самоконтроль, преодоление</w:t>
      </w:r>
      <w:r>
        <w:rPr>
          <w:spacing w:val="-1"/>
        </w:rPr>
        <w:t xml:space="preserve"> </w:t>
      </w:r>
      <w:r>
        <w:t>чувства</w:t>
      </w:r>
    </w:p>
    <w:p w:rsidR="00E909A0" w:rsidRDefault="00185FB8">
      <w:pPr>
        <w:pStyle w:val="a3"/>
        <w:spacing w:before="22" w:line="259" w:lineRule="auto"/>
        <w:ind w:left="986" w:right="1355" w:hanging="10"/>
      </w:pPr>
      <w:r>
        <w:t>страха и неуверенности. Убежденность в необходимости и полезности действий в чрезвычайных</w:t>
      </w:r>
      <w:r>
        <w:rPr>
          <w:spacing w:val="1"/>
        </w:rPr>
        <w:t xml:space="preserve"> </w:t>
      </w:r>
      <w:r>
        <w:t xml:space="preserve">обстоятельствах. Повседневное проявление мужества. Взаимосвязь вечных ценностей — </w:t>
      </w:r>
      <w:r>
        <w:rPr>
          <w:i/>
        </w:rPr>
        <w:t>чести,</w:t>
      </w:r>
      <w:r>
        <w:rPr>
          <w:i/>
          <w:spacing w:val="1"/>
        </w:rPr>
        <w:t xml:space="preserve"> </w:t>
      </w:r>
      <w:r>
        <w:rPr>
          <w:i/>
        </w:rPr>
        <w:t>достоинства, благородства, доброты, дружбы</w:t>
      </w:r>
      <w:r>
        <w:t>.Примеры мужества. Умение защитить своих</w:t>
      </w:r>
      <w:r>
        <w:rPr>
          <w:spacing w:val="1"/>
        </w:rPr>
        <w:t xml:space="preserve"> </w:t>
      </w:r>
      <w:r>
        <w:t xml:space="preserve">близких и себя.Тренировка мужества. </w:t>
      </w:r>
      <w:r>
        <w:rPr>
          <w:i/>
        </w:rPr>
        <w:t xml:space="preserve">Героизм </w:t>
      </w:r>
      <w:r>
        <w:t>— высшее проявление мужества. Кавалеры ордена</w:t>
      </w:r>
      <w:r>
        <w:rPr>
          <w:spacing w:val="-52"/>
        </w:rPr>
        <w:t xml:space="preserve"> </w:t>
      </w:r>
      <w:r>
        <w:t>Мужества.</w:t>
      </w:r>
    </w:p>
    <w:p w:rsidR="00E909A0" w:rsidRDefault="00185FB8">
      <w:pPr>
        <w:spacing w:before="3"/>
        <w:ind w:left="977"/>
      </w:pPr>
      <w:r>
        <w:rPr>
          <w:b/>
        </w:rPr>
        <w:t>Равнодушие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 xml:space="preserve">жестокость </w:t>
      </w:r>
      <w:r>
        <w:t>Проявления</w:t>
      </w:r>
      <w:r>
        <w:rPr>
          <w:spacing w:val="-4"/>
        </w:rPr>
        <w:t xml:space="preserve"> </w:t>
      </w:r>
      <w:r>
        <w:t>жестокости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последствия.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желание</w:t>
      </w:r>
    </w:p>
    <w:p w:rsidR="00E909A0" w:rsidRDefault="00E909A0">
      <w:pPr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spacing w:before="66" w:line="259" w:lineRule="auto"/>
        <w:ind w:left="986" w:right="1345"/>
      </w:pPr>
      <w:r>
        <w:lastRenderedPageBreak/>
        <w:t xml:space="preserve">контролировать свои поступки. </w:t>
      </w:r>
      <w:r>
        <w:rPr>
          <w:i/>
        </w:rPr>
        <w:t xml:space="preserve">Равнодушие </w:t>
      </w:r>
      <w:r>
        <w:t xml:space="preserve">и </w:t>
      </w:r>
      <w:r>
        <w:rPr>
          <w:i/>
        </w:rPr>
        <w:t>жестокость</w:t>
      </w:r>
      <w:r>
        <w:t>. Жизнь человека — высшая ценность.</w:t>
      </w:r>
      <w:r>
        <w:rPr>
          <w:spacing w:val="-52"/>
        </w:rPr>
        <w:t xml:space="preserve"> </w:t>
      </w:r>
      <w:r>
        <w:t>Насилие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 детей</w:t>
      </w:r>
      <w:r>
        <w:rPr>
          <w:spacing w:val="-1"/>
        </w:rPr>
        <w:t xml:space="preserve"> </w:t>
      </w:r>
      <w:r>
        <w:t>— нарушение</w:t>
      </w:r>
      <w:r>
        <w:rPr>
          <w:spacing w:val="-1"/>
        </w:rPr>
        <w:t xml:space="preserve"> </w:t>
      </w:r>
      <w:r>
        <w:t>прав человека.</w:t>
      </w:r>
      <w:r>
        <w:rPr>
          <w:spacing w:val="-1"/>
        </w:rPr>
        <w:t xml:space="preserve"> </w:t>
      </w:r>
      <w:r>
        <w:t xml:space="preserve">Вред </w:t>
      </w:r>
      <w:r>
        <w:rPr>
          <w:i/>
        </w:rPr>
        <w:t>сквернословия</w:t>
      </w:r>
      <w:r>
        <w:t>.</w:t>
      </w:r>
    </w:p>
    <w:p w:rsidR="00E909A0" w:rsidRDefault="00185FB8">
      <w:pPr>
        <w:spacing w:before="1" w:line="259" w:lineRule="auto"/>
        <w:ind w:left="986" w:right="1189" w:hanging="10"/>
      </w:pPr>
      <w:r>
        <w:rPr>
          <w:b/>
        </w:rPr>
        <w:t xml:space="preserve">Самовоспитание </w:t>
      </w:r>
      <w:r>
        <w:t>Соблюдение норм нравственности — важнейшее общественное требование.</w:t>
      </w:r>
      <w:r>
        <w:rPr>
          <w:spacing w:val="1"/>
        </w:rPr>
        <w:t xml:space="preserve"> </w:t>
      </w:r>
      <w:r>
        <w:rPr>
          <w:i/>
        </w:rPr>
        <w:t xml:space="preserve">Дисциплинированность </w:t>
      </w:r>
      <w:r>
        <w:t xml:space="preserve">и </w:t>
      </w:r>
      <w:r>
        <w:rPr>
          <w:i/>
        </w:rPr>
        <w:t>сознательная дисциплина</w:t>
      </w:r>
      <w:r>
        <w:t>. Умение контролировать свои дела и поступки.</w:t>
      </w:r>
      <w:r>
        <w:rPr>
          <w:spacing w:val="1"/>
        </w:rPr>
        <w:t xml:space="preserve"> </w:t>
      </w:r>
      <w:r>
        <w:t>Правила учебной работы в группе. Умение осознать ошибки и больше их не повторять. Воспитание</w:t>
      </w:r>
      <w:r>
        <w:rPr>
          <w:spacing w:val="-52"/>
        </w:rPr>
        <w:t xml:space="preserve"> </w:t>
      </w:r>
      <w:r>
        <w:t>воли. Познание своих положительных и отрицательных качеств. Планирование предполагаемых</w:t>
      </w:r>
      <w:r>
        <w:rPr>
          <w:spacing w:val="1"/>
        </w:rPr>
        <w:t xml:space="preserve"> </w:t>
      </w:r>
      <w:r>
        <w:t xml:space="preserve">действий, оценка результатов. Пути </w:t>
      </w:r>
      <w:r>
        <w:rPr>
          <w:i/>
        </w:rPr>
        <w:t xml:space="preserve">самообразования </w:t>
      </w:r>
      <w:r>
        <w:t xml:space="preserve">и </w:t>
      </w:r>
      <w:r>
        <w:rPr>
          <w:i/>
        </w:rPr>
        <w:t>самовоспитания</w:t>
      </w:r>
      <w:r>
        <w:t>. Воспитание чувства</w:t>
      </w:r>
      <w:r>
        <w:rPr>
          <w:spacing w:val="1"/>
        </w:rPr>
        <w:t xml:space="preserve"> </w:t>
      </w:r>
      <w:r>
        <w:rPr>
          <w:i/>
        </w:rPr>
        <w:t>самоуважения</w:t>
      </w:r>
      <w:r>
        <w:t>.</w:t>
      </w:r>
    </w:p>
    <w:p w:rsidR="00E909A0" w:rsidRDefault="00185FB8">
      <w:pPr>
        <w:pStyle w:val="a3"/>
        <w:spacing w:before="4" w:line="259" w:lineRule="auto"/>
        <w:ind w:left="986" w:right="1688" w:hanging="10"/>
      </w:pPr>
      <w:r>
        <w:rPr>
          <w:b/>
        </w:rPr>
        <w:t xml:space="preserve">Учись учиться </w:t>
      </w:r>
      <w:r>
        <w:t>Цель обучения в школе. Приемы работы учащихся со школьным учебником.</w:t>
      </w:r>
      <w:r>
        <w:rPr>
          <w:spacing w:val="1"/>
        </w:rPr>
        <w:t xml:space="preserve"> </w:t>
      </w:r>
      <w:r>
        <w:t>Выработка у учеников уверенности в себе исвоих делах. Приемы работы учеников на уроке.</w:t>
      </w:r>
      <w:r>
        <w:rPr>
          <w:spacing w:val="1"/>
        </w:rPr>
        <w:t xml:space="preserve"> </w:t>
      </w:r>
      <w:r>
        <w:t>Рекомендации по развитию воли. Умение распределять внимание. Совершенствование памяти</w:t>
      </w:r>
      <w:r>
        <w:rPr>
          <w:spacing w:val="-52"/>
        </w:rPr>
        <w:t xml:space="preserve"> </w:t>
      </w:r>
      <w:r>
        <w:t>подростка.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запоминания.</w:t>
      </w:r>
      <w:r>
        <w:rPr>
          <w:spacing w:val="-1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умственного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физического.</w:t>
      </w:r>
    </w:p>
    <w:p w:rsidR="00E909A0" w:rsidRDefault="00185FB8">
      <w:pPr>
        <w:pStyle w:val="a3"/>
        <w:spacing w:before="5" w:line="259" w:lineRule="auto"/>
        <w:ind w:left="986" w:right="1144" w:hanging="10"/>
      </w:pPr>
      <w:r>
        <w:rPr>
          <w:b/>
        </w:rPr>
        <w:t xml:space="preserve">Речевой этикет </w:t>
      </w:r>
      <w:r>
        <w:rPr>
          <w:i/>
        </w:rPr>
        <w:t xml:space="preserve">Средства речи </w:t>
      </w:r>
      <w:r>
        <w:t>и правила их использования в разных жизненных ситуациях.</w:t>
      </w:r>
      <w:r>
        <w:rPr>
          <w:spacing w:val="1"/>
        </w:rPr>
        <w:t xml:space="preserve"> </w:t>
      </w:r>
      <w:r>
        <w:t xml:space="preserve">Начало, основная часть и завершение беседы.Употребление личных местоимений </w:t>
      </w:r>
      <w:r>
        <w:rPr>
          <w:i/>
        </w:rPr>
        <w:t xml:space="preserve">ты </w:t>
      </w:r>
      <w:r>
        <w:t xml:space="preserve">и </w:t>
      </w:r>
      <w:r>
        <w:rPr>
          <w:i/>
        </w:rPr>
        <w:t>вы</w:t>
      </w:r>
      <w:r>
        <w:t>. Правила</w:t>
      </w:r>
      <w:r>
        <w:rPr>
          <w:spacing w:val="-52"/>
        </w:rPr>
        <w:t xml:space="preserve"> </w:t>
      </w:r>
      <w:r>
        <w:t>знакомства детей и взрослых. Обращения с просьбой к незнакомым людям в магазине, на</w:t>
      </w:r>
      <w:r>
        <w:rPr>
          <w:spacing w:val="1"/>
        </w:rPr>
        <w:t xml:space="preserve"> </w:t>
      </w:r>
      <w:r>
        <w:t>транспорте. Формы обращения. Правила общения подростков. Что значит быть эрудированным</w:t>
      </w:r>
      <w:r>
        <w:rPr>
          <w:spacing w:val="1"/>
        </w:rPr>
        <w:t xml:space="preserve"> </w:t>
      </w:r>
      <w:r>
        <w:t>собеседником. Значимость излагаемой информации. Правила беседы.Человека красят не столько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сколько дела.</w:t>
      </w:r>
      <w:r>
        <w:rPr>
          <w:spacing w:val="-3"/>
        </w:rPr>
        <w:t xml:space="preserve"> </w:t>
      </w:r>
      <w:r>
        <w:t>Этикет разговора по телефону.</w:t>
      </w:r>
    </w:p>
    <w:p w:rsidR="00E909A0" w:rsidRDefault="00185FB8">
      <w:pPr>
        <w:pStyle w:val="a3"/>
        <w:spacing w:before="5" w:line="259" w:lineRule="auto"/>
        <w:ind w:left="986" w:right="1614" w:hanging="10"/>
      </w:pPr>
      <w:r>
        <w:rPr>
          <w:b/>
        </w:rPr>
        <w:t xml:space="preserve">Мои права и обязанности </w:t>
      </w:r>
      <w:r>
        <w:rPr>
          <w:i/>
        </w:rPr>
        <w:t xml:space="preserve">Права и обязанности </w:t>
      </w:r>
      <w:r>
        <w:t>учащихся. Соблюдение правил школьного</w:t>
      </w:r>
      <w:r>
        <w:rPr>
          <w:spacing w:val="1"/>
        </w:rPr>
        <w:t xml:space="preserve"> </w:t>
      </w:r>
      <w:r>
        <w:t>распорядка. Обязанность посещения учащимися школьных занятий, добросовестного учебного</w:t>
      </w:r>
      <w:r>
        <w:rPr>
          <w:spacing w:val="-52"/>
        </w:rPr>
        <w:t xml:space="preserve"> </w:t>
      </w:r>
      <w:r>
        <w:t>труда. Участие в самообслуживающем труде. Единство действий классного руководителя и</w:t>
      </w:r>
      <w:r>
        <w:rPr>
          <w:spacing w:val="1"/>
        </w:rPr>
        <w:t xml:space="preserve"> </w:t>
      </w:r>
      <w:r>
        <w:t>родителей учащихся. Требования к поведению учащихся в школе. Комиссии по 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изащите их прав.</w:t>
      </w:r>
    </w:p>
    <w:p w:rsidR="00E909A0" w:rsidRDefault="00185FB8">
      <w:pPr>
        <w:pStyle w:val="2"/>
        <w:numPr>
          <w:ilvl w:val="3"/>
          <w:numId w:val="113"/>
        </w:numPr>
        <w:tabs>
          <w:tab w:val="left" w:pos="1821"/>
        </w:tabs>
        <w:spacing w:before="4"/>
        <w:ind w:left="1820" w:hanging="844"/>
        <w:jc w:val="left"/>
      </w:pPr>
      <w:r>
        <w:t>География</w:t>
      </w:r>
    </w:p>
    <w:p w:rsidR="00E909A0" w:rsidRDefault="00185FB8">
      <w:pPr>
        <w:pStyle w:val="a3"/>
        <w:spacing w:before="21" w:line="259" w:lineRule="auto"/>
        <w:ind w:left="986" w:right="1084" w:hanging="10"/>
      </w:pPr>
      <w:r>
        <w:t>Географическое образование в основной школе обеспечивает формирование картографической</w:t>
      </w:r>
      <w:r>
        <w:rPr>
          <w:spacing w:val="1"/>
        </w:rPr>
        <w:t xml:space="preserve"> </w:t>
      </w:r>
      <w:r>
        <w:t>грамотности, навыков применения географических знаний в жизни для объяснения, оценки и</w:t>
      </w:r>
      <w:r>
        <w:rPr>
          <w:spacing w:val="1"/>
        </w:rPr>
        <w:t xml:space="preserve"> </w:t>
      </w:r>
      <w:r>
        <w:t>прогнозирования разнообразных природных, социальноэкономических и экологических процессов и</w:t>
      </w:r>
      <w:r>
        <w:rPr>
          <w:spacing w:val="-52"/>
        </w:rPr>
        <w:t xml:space="preserve"> </w:t>
      </w:r>
      <w:r>
        <w:t>явлений, адаптации к условиям окружающей среды и обеспечения безопасности жизнедеятельности.</w:t>
      </w:r>
      <w:r>
        <w:rPr>
          <w:spacing w:val="-52"/>
        </w:rPr>
        <w:t xml:space="preserve"> </w:t>
      </w:r>
      <w:r>
        <w:t>Это позволяет реализовать заложенную в образовательных стандартах метапредметную</w:t>
      </w:r>
      <w:r>
        <w:rPr>
          <w:spacing w:val="1"/>
        </w:rPr>
        <w:t xml:space="preserve"> </w:t>
      </w:r>
      <w:r>
        <w:t>направленность в обучении географии. Обучающиеся овладеют научными методами решения</w:t>
      </w:r>
      <w:r>
        <w:rPr>
          <w:spacing w:val="1"/>
        </w:rPr>
        <w:t xml:space="preserve"> </w:t>
      </w:r>
      <w:r>
        <w:t>различных теоретических и практических задач, умениями формулировать гипотезы,</w:t>
      </w:r>
      <w:r>
        <w:rPr>
          <w:spacing w:val="1"/>
        </w:rPr>
        <w:t xml:space="preserve"> </w:t>
      </w:r>
      <w:r>
        <w:t>конструировать, проводить наблюдения, оценивать и анализировать полученные результаты,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 объективными реалиями</w:t>
      </w:r>
      <w:r>
        <w:rPr>
          <w:spacing w:val="-1"/>
        </w:rPr>
        <w:t xml:space="preserve"> </w:t>
      </w:r>
      <w:r>
        <w:t>жизни.</w:t>
      </w:r>
    </w:p>
    <w:p w:rsidR="00E909A0" w:rsidRDefault="00185FB8">
      <w:pPr>
        <w:pStyle w:val="a3"/>
        <w:spacing w:before="8" w:line="259" w:lineRule="auto"/>
        <w:ind w:left="986" w:right="1200" w:firstLine="45"/>
      </w:pPr>
      <w:r>
        <w:t>География синтезирует элементы общественно-научного и естественно - научного знания, поэтому</w:t>
      </w:r>
      <w:r>
        <w:rPr>
          <w:spacing w:val="-52"/>
        </w:rPr>
        <w:t xml:space="preserve"> </w:t>
      </w:r>
      <w:r>
        <w:t>содержание учебного предмета «География» насыщено экологическими, этнографическими,</w:t>
      </w:r>
      <w:r>
        <w:rPr>
          <w:spacing w:val="1"/>
        </w:rPr>
        <w:t xml:space="preserve"> </w:t>
      </w:r>
      <w:r>
        <w:t>социальными, экономическими аспектами, необходимыми для развития представлений о</w:t>
      </w:r>
      <w:r>
        <w:rPr>
          <w:spacing w:val="1"/>
        </w:rPr>
        <w:t xml:space="preserve"> </w:t>
      </w:r>
      <w:r>
        <w:t>взаимосвязи естественных и общественных дисциплин, природы и общества в целом. Содержание</w:t>
      </w:r>
      <w:r>
        <w:rPr>
          <w:spacing w:val="1"/>
        </w:rPr>
        <w:t xml:space="preserve"> </w:t>
      </w:r>
      <w:r>
        <w:t>основного общего образования по географии отражает комплексный подход к изучению</w:t>
      </w:r>
      <w:r>
        <w:rPr>
          <w:spacing w:val="1"/>
        </w:rPr>
        <w:t xml:space="preserve"> </w:t>
      </w:r>
      <w:r>
        <w:t>географической среды в целом и ее пространственной дифференциации в условиях разных</w:t>
      </w:r>
      <w:r>
        <w:rPr>
          <w:spacing w:val="1"/>
        </w:rPr>
        <w:t xml:space="preserve"> </w:t>
      </w:r>
      <w:r>
        <w:t>территорий и акваторий Земли. Содержание учебного предмета «География» включает темы,</w:t>
      </w:r>
      <w:r>
        <w:rPr>
          <w:spacing w:val="1"/>
        </w:rPr>
        <w:t xml:space="preserve"> </w:t>
      </w:r>
      <w:r>
        <w:t>посвященные актуальной геополитической ситуации страны, в том числе воссоединение России и</w:t>
      </w:r>
      <w:r>
        <w:rPr>
          <w:spacing w:val="1"/>
        </w:rPr>
        <w:t xml:space="preserve"> </w:t>
      </w:r>
      <w:r>
        <w:t>Крыма.</w:t>
      </w:r>
    </w:p>
    <w:p w:rsidR="00E909A0" w:rsidRDefault="00185FB8">
      <w:pPr>
        <w:pStyle w:val="a3"/>
        <w:spacing w:before="7" w:line="259" w:lineRule="auto"/>
        <w:ind w:left="986" w:right="1601" w:hanging="10"/>
      </w:pPr>
      <w:r>
        <w:t>Учебный предмет «География» способствует формированию у обучающихся умения безопасно</w:t>
      </w:r>
      <w:r>
        <w:rPr>
          <w:spacing w:val="-52"/>
        </w:rPr>
        <w:t xml:space="preserve"> </w:t>
      </w:r>
      <w:r>
        <w:t>использовать учебное оборудование, проводить исследования, анализировать 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научно аргументировать полученные выводы.</w:t>
      </w:r>
    </w:p>
    <w:p w:rsidR="00E909A0" w:rsidRDefault="00185FB8">
      <w:pPr>
        <w:pStyle w:val="a3"/>
        <w:spacing w:before="3" w:line="259" w:lineRule="auto"/>
        <w:ind w:left="986" w:right="1070" w:hanging="10"/>
      </w:pPr>
      <w:r>
        <w:t>Изучение предмета «География» в части формирования у обучающихся научного мировоззрения,</w:t>
      </w:r>
      <w:r>
        <w:rPr>
          <w:spacing w:val="1"/>
        </w:rPr>
        <w:t xml:space="preserve"> </w:t>
      </w:r>
      <w:r>
        <w:t>освоения общенаучных методов (наблюдение, измерение, моделирование), освоения 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основано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межпредметных</w:t>
      </w:r>
      <w:r>
        <w:rPr>
          <w:spacing w:val="-3"/>
        </w:rPr>
        <w:t xml:space="preserve"> </w:t>
      </w:r>
      <w:r>
        <w:t>связях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предметами:</w:t>
      </w:r>
      <w:r>
        <w:rPr>
          <w:spacing w:val="-3"/>
        </w:rPr>
        <w:t xml:space="preserve"> </w:t>
      </w:r>
      <w:r>
        <w:t>«Физика»,</w:t>
      </w:r>
      <w:r>
        <w:rPr>
          <w:spacing w:val="-2"/>
        </w:rPr>
        <w:t xml:space="preserve"> </w:t>
      </w:r>
      <w:r>
        <w:t>«Химия»,</w:t>
      </w:r>
    </w:p>
    <w:p w:rsidR="00E909A0" w:rsidRDefault="00E909A0">
      <w:pPr>
        <w:spacing w:line="259" w:lineRule="auto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6"/>
        <w:ind w:left="986"/>
      </w:pPr>
      <w:r>
        <w:lastRenderedPageBreak/>
        <w:t>«Биология»,</w:t>
      </w:r>
      <w:r>
        <w:rPr>
          <w:spacing w:val="-4"/>
        </w:rPr>
        <w:t xml:space="preserve"> </w:t>
      </w:r>
      <w:r>
        <w:t>«Математика»,</w:t>
      </w:r>
      <w:r>
        <w:rPr>
          <w:spacing w:val="-3"/>
        </w:rPr>
        <w:t xml:space="preserve"> </w:t>
      </w:r>
      <w:r>
        <w:t>«Экология»,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жизнедеятельности»,</w:t>
      </w:r>
      <w:r>
        <w:rPr>
          <w:spacing w:val="-3"/>
        </w:rPr>
        <w:t xml:space="preserve"> </w:t>
      </w:r>
      <w:r>
        <w:t>«История»,</w:t>
      </w:r>
    </w:p>
    <w:p w:rsidR="00E909A0" w:rsidRDefault="00185FB8">
      <w:pPr>
        <w:spacing w:before="21" w:line="261" w:lineRule="auto"/>
        <w:ind w:left="977" w:right="6425" w:firstLine="9"/>
      </w:pPr>
      <w:r>
        <w:t>«Русский язык», «Литература» и др.</w:t>
      </w:r>
      <w:r>
        <w:rPr>
          <w:spacing w:val="1"/>
        </w:rPr>
        <w:t xml:space="preserve"> </w:t>
      </w:r>
      <w:r>
        <w:rPr>
          <w:b/>
        </w:rPr>
        <w:t>Развитие географических знаний о Земле</w:t>
      </w:r>
      <w:r>
        <w:t>.</w:t>
      </w:r>
      <w:r>
        <w:rPr>
          <w:spacing w:val="-52"/>
        </w:rPr>
        <w:t xml:space="preserve"> </w:t>
      </w:r>
      <w:r>
        <w:t>Введение.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изучает</w:t>
      </w:r>
      <w:r>
        <w:rPr>
          <w:spacing w:val="-1"/>
        </w:rPr>
        <w:t xml:space="preserve"> </w:t>
      </w:r>
      <w:r>
        <w:t>география.</w:t>
      </w:r>
    </w:p>
    <w:p w:rsidR="00E909A0" w:rsidRDefault="00185FB8">
      <w:pPr>
        <w:spacing w:line="259" w:lineRule="auto"/>
        <w:ind w:left="986" w:right="1093" w:hanging="10"/>
      </w:pPr>
      <w:r>
        <w:t>Представления о мире в древности (</w:t>
      </w:r>
      <w:r>
        <w:rPr>
          <w:i/>
        </w:rPr>
        <w:t>Древний Китай, Древний Египет, Древняя Греция, Древний Рим</w:t>
      </w:r>
      <w:r>
        <w:t>).</w:t>
      </w:r>
      <w:r>
        <w:rPr>
          <w:spacing w:val="-52"/>
        </w:rPr>
        <w:t xml:space="preserve"> </w:t>
      </w:r>
      <w:r>
        <w:t xml:space="preserve">Появление первых географических карт. География в эпоху Средневековья: </w:t>
      </w:r>
      <w:r>
        <w:rPr>
          <w:i/>
        </w:rPr>
        <w:t>путешествия и</w:t>
      </w:r>
      <w:r>
        <w:rPr>
          <w:i/>
          <w:spacing w:val="1"/>
        </w:rPr>
        <w:t xml:space="preserve"> </w:t>
      </w:r>
      <w:r>
        <w:rPr>
          <w:i/>
        </w:rPr>
        <w:t>открытия</w:t>
      </w:r>
      <w:r>
        <w:rPr>
          <w:i/>
          <w:spacing w:val="2"/>
        </w:rPr>
        <w:t xml:space="preserve"> </w:t>
      </w:r>
      <w:r>
        <w:rPr>
          <w:i/>
        </w:rPr>
        <w:t>викингов, древних</w:t>
      </w:r>
      <w:r>
        <w:rPr>
          <w:i/>
          <w:spacing w:val="3"/>
        </w:rPr>
        <w:t xml:space="preserve"> </w:t>
      </w:r>
      <w:r>
        <w:rPr>
          <w:i/>
        </w:rPr>
        <w:t>арабов,</w:t>
      </w:r>
      <w:r>
        <w:rPr>
          <w:i/>
          <w:spacing w:val="2"/>
        </w:rPr>
        <w:t xml:space="preserve"> </w:t>
      </w:r>
      <w:r>
        <w:rPr>
          <w:i/>
        </w:rPr>
        <w:t>русских</w:t>
      </w:r>
      <w:r>
        <w:rPr>
          <w:i/>
          <w:spacing w:val="3"/>
        </w:rPr>
        <w:t xml:space="preserve"> </w:t>
      </w:r>
      <w:r>
        <w:rPr>
          <w:i/>
        </w:rPr>
        <w:t>землепроходцев.</w:t>
      </w:r>
      <w:r>
        <w:rPr>
          <w:i/>
          <w:spacing w:val="2"/>
        </w:rPr>
        <w:t xml:space="preserve"> </w:t>
      </w:r>
      <w:r>
        <w:rPr>
          <w:i/>
        </w:rPr>
        <w:t>Путешествия</w:t>
      </w:r>
      <w:r>
        <w:rPr>
          <w:i/>
          <w:spacing w:val="1"/>
        </w:rPr>
        <w:t xml:space="preserve"> </w:t>
      </w:r>
      <w:r>
        <w:rPr>
          <w:i/>
        </w:rPr>
        <w:t>Марко</w:t>
      </w:r>
      <w:r>
        <w:rPr>
          <w:i/>
          <w:spacing w:val="2"/>
        </w:rPr>
        <w:t xml:space="preserve"> </w:t>
      </w:r>
      <w:r>
        <w:rPr>
          <w:i/>
        </w:rPr>
        <w:t>Поло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 xml:space="preserve">Афанасия Никитина. </w:t>
      </w:r>
      <w:r>
        <w:t>Эпоха Великих географических открытий (</w:t>
      </w:r>
      <w:r>
        <w:rPr>
          <w:i/>
        </w:rPr>
        <w:t>открытие Нового света, морского</w:t>
      </w:r>
      <w:r>
        <w:rPr>
          <w:i/>
          <w:spacing w:val="1"/>
        </w:rPr>
        <w:t xml:space="preserve"> </w:t>
      </w:r>
      <w:r>
        <w:rPr>
          <w:i/>
        </w:rPr>
        <w:t>пути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Индию,</w:t>
      </w:r>
      <w:r>
        <w:rPr>
          <w:i/>
          <w:spacing w:val="-3"/>
        </w:rPr>
        <w:t xml:space="preserve"> </w:t>
      </w:r>
      <w:r>
        <w:rPr>
          <w:i/>
        </w:rPr>
        <w:t>кругосветные путешествия</w:t>
      </w:r>
      <w:r>
        <w:t>).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Великих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открытий.</w:t>
      </w:r>
    </w:p>
    <w:p w:rsidR="00E909A0" w:rsidRDefault="00185FB8">
      <w:pPr>
        <w:spacing w:line="259" w:lineRule="auto"/>
        <w:ind w:left="986" w:right="1193"/>
      </w:pPr>
      <w:r>
        <w:t>Географические открытия XVII–XIX вв. (</w:t>
      </w:r>
      <w:r>
        <w:rPr>
          <w:i/>
        </w:rPr>
        <w:t>исследования и открытия на территории Евразии (в том</w:t>
      </w:r>
      <w:r>
        <w:rPr>
          <w:i/>
          <w:spacing w:val="-52"/>
        </w:rPr>
        <w:t xml:space="preserve"> </w:t>
      </w:r>
      <w:r>
        <w:rPr>
          <w:i/>
        </w:rPr>
        <w:t>числе на территории России), Австралии и Океании, Антарктиды</w:t>
      </w:r>
      <w:r>
        <w:t>). Первое русское кругосветное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(</w:t>
      </w:r>
      <w:r>
        <w:rPr>
          <w:i/>
        </w:rPr>
        <w:t>И.Ф. Крузенштерн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Ю.Ф. Лисянский</w:t>
      </w:r>
      <w:r>
        <w:t>).</w:t>
      </w:r>
    </w:p>
    <w:p w:rsidR="00E909A0" w:rsidRDefault="00185FB8">
      <w:pPr>
        <w:spacing w:before="2" w:line="259" w:lineRule="auto"/>
        <w:ind w:left="986" w:right="1296" w:hanging="10"/>
      </w:pPr>
      <w:r>
        <w:t>Географические исследования в ХХ веке (</w:t>
      </w:r>
      <w:r>
        <w:rPr>
          <w:i/>
        </w:rPr>
        <w:t>открытие Южного и Северного полюсов, океанов,</w:t>
      </w:r>
      <w:r>
        <w:rPr>
          <w:i/>
          <w:spacing w:val="1"/>
        </w:rPr>
        <w:t xml:space="preserve"> </w:t>
      </w:r>
      <w:r>
        <w:rPr>
          <w:i/>
        </w:rPr>
        <w:t>покорение высочайших вершин и глубочайших впадин, исследования верхних слоев атмосферы,</w:t>
      </w:r>
      <w:r>
        <w:rPr>
          <w:i/>
          <w:spacing w:val="1"/>
        </w:rPr>
        <w:t xml:space="preserve"> </w:t>
      </w:r>
      <w:r>
        <w:rPr>
          <w:i/>
        </w:rPr>
        <w:t>открытия и разработки в области Российского Севера</w:t>
      </w:r>
      <w:r>
        <w:t xml:space="preserve">). </w:t>
      </w:r>
      <w:r>
        <w:rPr>
          <w:i/>
        </w:rPr>
        <w:t>Значение освоения космоса для</w:t>
      </w:r>
      <w:r>
        <w:rPr>
          <w:i/>
          <w:spacing w:val="1"/>
        </w:rPr>
        <w:t xml:space="preserve"> </w:t>
      </w:r>
      <w:r>
        <w:rPr>
          <w:i/>
        </w:rPr>
        <w:t>географической науки</w:t>
      </w:r>
      <w:r>
        <w:t>. Географические знания в современном мире. Современные географические</w:t>
      </w:r>
      <w:r>
        <w:rPr>
          <w:spacing w:val="-5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Земли</w:t>
      </w:r>
    </w:p>
    <w:p w:rsidR="00E909A0" w:rsidRDefault="00185FB8">
      <w:pPr>
        <w:spacing w:before="4" w:line="259" w:lineRule="auto"/>
        <w:ind w:left="986" w:right="1226" w:firstLine="45"/>
      </w:pPr>
      <w:r>
        <w:rPr>
          <w:b/>
        </w:rPr>
        <w:t xml:space="preserve">Земля во Вселенной. Движения Земли и их следствия. </w:t>
      </w:r>
      <w:r>
        <w:t>Земля – часть Солнечной системы. Земля</w:t>
      </w:r>
      <w:r>
        <w:rPr>
          <w:spacing w:val="-52"/>
        </w:rPr>
        <w:t xml:space="preserve"> </w:t>
      </w:r>
      <w:r>
        <w:t xml:space="preserve">и Луна. </w:t>
      </w:r>
      <w:r>
        <w:rPr>
          <w:i/>
        </w:rPr>
        <w:t xml:space="preserve">Влияние космоса на нашу планету и жизнь людей. </w:t>
      </w:r>
      <w:r>
        <w:t>Форма и размеры Земли. Наклон земной</w:t>
      </w:r>
      <w:r>
        <w:rPr>
          <w:spacing w:val="-52"/>
        </w:rPr>
        <w:t xml:space="preserve"> </w:t>
      </w:r>
      <w:r>
        <w:t>оси к плоскости орбиты. Виды движения Земли и их географические следствия. Движение Земли</w:t>
      </w:r>
      <w:r>
        <w:rPr>
          <w:spacing w:val="1"/>
        </w:rPr>
        <w:t xml:space="preserve"> </w:t>
      </w:r>
      <w:r>
        <w:t xml:space="preserve">вокруг Солнца. Смена времен года. Тропики и полярные круги. Пояса освещенности. </w:t>
      </w:r>
      <w:r>
        <w:rPr>
          <w:i/>
        </w:rPr>
        <w:t>Календарь –</w:t>
      </w:r>
      <w:r>
        <w:rPr>
          <w:i/>
          <w:spacing w:val="1"/>
        </w:rPr>
        <w:t xml:space="preserve"> </w:t>
      </w:r>
      <w:r>
        <w:rPr>
          <w:i/>
        </w:rPr>
        <w:t>как система измерения больших промежутков времени, основанная на периодичности таких</w:t>
      </w:r>
      <w:r>
        <w:rPr>
          <w:i/>
          <w:spacing w:val="1"/>
        </w:rPr>
        <w:t xml:space="preserve"> </w:t>
      </w:r>
      <w:r>
        <w:rPr>
          <w:i/>
        </w:rPr>
        <w:t xml:space="preserve">явлений природы, как смена дня и ночи, смена фаз Луны, смена времен года. </w:t>
      </w:r>
      <w:r>
        <w:t>Осевое вращение</w:t>
      </w:r>
      <w:r>
        <w:rPr>
          <w:spacing w:val="1"/>
        </w:rPr>
        <w:t xml:space="preserve"> </w:t>
      </w:r>
      <w:r>
        <w:t>Земли.</w:t>
      </w:r>
      <w:r>
        <w:rPr>
          <w:spacing w:val="-1"/>
        </w:rPr>
        <w:t xml:space="preserve"> </w:t>
      </w:r>
      <w:r>
        <w:t>Смена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 ночи, сутки, календарный год.</w:t>
      </w:r>
    </w:p>
    <w:p w:rsidR="00E909A0" w:rsidRDefault="00185FB8">
      <w:pPr>
        <w:spacing w:before="5" w:line="259" w:lineRule="auto"/>
        <w:ind w:left="986" w:right="1217" w:hanging="10"/>
      </w:pPr>
      <w:r>
        <w:rPr>
          <w:b/>
        </w:rPr>
        <w:t xml:space="preserve">Изображение земной поверхности. </w:t>
      </w:r>
      <w:r>
        <w:t>Виды изображения земной поверхности: план местности,</w:t>
      </w:r>
      <w:r>
        <w:rPr>
          <w:spacing w:val="1"/>
        </w:rPr>
        <w:t xml:space="preserve"> </w:t>
      </w:r>
      <w:r>
        <w:t>глобус, географическая карта, аэрофото- и аэрокосмические снимки. Масштаб. Стороны горизонта.</w:t>
      </w:r>
      <w:r>
        <w:rPr>
          <w:spacing w:val="-52"/>
        </w:rPr>
        <w:t xml:space="preserve"> </w:t>
      </w:r>
      <w:r>
        <w:t>Азимут. Ориентирование на местности: определение сторон горизонта по компасу и местным</w:t>
      </w:r>
      <w:r>
        <w:rPr>
          <w:spacing w:val="1"/>
        </w:rPr>
        <w:t xml:space="preserve"> </w:t>
      </w:r>
      <w:r>
        <w:t xml:space="preserve">признакам, определение азимута. </w:t>
      </w:r>
      <w:r>
        <w:rPr>
          <w:i/>
        </w:rPr>
        <w:t xml:space="preserve">Особенности ориентирования в мегаполисе и в природе. </w:t>
      </w:r>
      <w:r>
        <w:t>План</w:t>
      </w:r>
      <w:r>
        <w:rPr>
          <w:spacing w:val="1"/>
        </w:rPr>
        <w:t xml:space="preserve"> </w:t>
      </w:r>
      <w:r>
        <w:t xml:space="preserve">местности. Условные знаки. Как составить план местности. </w:t>
      </w:r>
      <w:r>
        <w:rPr>
          <w:i/>
        </w:rPr>
        <w:t>Составление простейшего плана</w:t>
      </w:r>
      <w:r>
        <w:rPr>
          <w:i/>
          <w:spacing w:val="1"/>
        </w:rPr>
        <w:t xml:space="preserve"> </w:t>
      </w:r>
      <w:r>
        <w:rPr>
          <w:i/>
        </w:rPr>
        <w:t xml:space="preserve">местности/учебного кабинета/комнаты. </w:t>
      </w:r>
      <w:r>
        <w:t>Географическая карта – особый источник информации.</w:t>
      </w:r>
      <w:r>
        <w:rPr>
          <w:spacing w:val="1"/>
        </w:rPr>
        <w:t xml:space="preserve"> </w:t>
      </w:r>
      <w:r>
        <w:rPr>
          <w:i/>
        </w:rPr>
        <w:t>Содержание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значение</w:t>
      </w:r>
      <w:r>
        <w:rPr>
          <w:i/>
          <w:spacing w:val="-1"/>
        </w:rPr>
        <w:t xml:space="preserve"> </w:t>
      </w:r>
      <w:r>
        <w:rPr>
          <w:i/>
        </w:rPr>
        <w:t>карт.</w:t>
      </w:r>
      <w:r>
        <w:rPr>
          <w:i/>
          <w:spacing w:val="-1"/>
        </w:rPr>
        <w:t xml:space="preserve"> </w:t>
      </w:r>
      <w:r>
        <w:rPr>
          <w:i/>
        </w:rPr>
        <w:t>Топографические</w:t>
      </w:r>
      <w:r>
        <w:rPr>
          <w:i/>
          <w:spacing w:val="-1"/>
        </w:rPr>
        <w:t xml:space="preserve"> </w:t>
      </w:r>
      <w:r>
        <w:rPr>
          <w:i/>
        </w:rPr>
        <w:t>карты.</w:t>
      </w:r>
      <w:r>
        <w:rPr>
          <w:i/>
          <w:spacing w:val="1"/>
        </w:rPr>
        <w:t xml:space="preserve"> </w:t>
      </w:r>
      <w:r>
        <w:t>Масштаб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карте.</w:t>
      </w:r>
    </w:p>
    <w:p w:rsidR="00E909A0" w:rsidRDefault="00185FB8">
      <w:pPr>
        <w:spacing w:before="5" w:line="259" w:lineRule="auto"/>
        <w:ind w:left="986" w:right="1144"/>
      </w:pPr>
      <w:r>
        <w:t>Градусная сеть: параллели и меридианы. Географические координаты: географическая широта.</w:t>
      </w:r>
      <w:r>
        <w:rPr>
          <w:spacing w:val="1"/>
        </w:rPr>
        <w:t xml:space="preserve"> </w:t>
      </w:r>
      <w:r>
        <w:t>Географические координаты: географическая долгота. Определение географических координат</w:t>
      </w:r>
      <w:r>
        <w:rPr>
          <w:spacing w:val="1"/>
        </w:rPr>
        <w:t xml:space="preserve"> </w:t>
      </w:r>
      <w:r>
        <w:t xml:space="preserve">различных объектов, направлений, расстояний, абсолютных высот по карте. </w:t>
      </w:r>
      <w:r>
        <w:rPr>
          <w:b/>
        </w:rPr>
        <w:t>Природа Земли.</w:t>
      </w:r>
      <w:r>
        <w:rPr>
          <w:b/>
          <w:spacing w:val="1"/>
        </w:rPr>
        <w:t xml:space="preserve"> </w:t>
      </w:r>
      <w:r>
        <w:rPr>
          <w:b/>
        </w:rPr>
        <w:t xml:space="preserve">Литосфера. </w:t>
      </w:r>
      <w:r>
        <w:t>Литосфера – «каменная» оболочка Земли. Внутреннее строение Земли. Земная кора.</w:t>
      </w:r>
      <w:r>
        <w:rPr>
          <w:spacing w:val="1"/>
        </w:rPr>
        <w:t xml:space="preserve"> </w:t>
      </w:r>
      <w:r>
        <w:t xml:space="preserve">Разнообразие горных пород и минералов на Земле. </w:t>
      </w:r>
      <w:r>
        <w:rPr>
          <w:i/>
        </w:rPr>
        <w:t>Полезные ископаемые и их значение в жизни</w:t>
      </w:r>
      <w:r>
        <w:rPr>
          <w:i/>
          <w:spacing w:val="1"/>
        </w:rPr>
        <w:t xml:space="preserve"> </w:t>
      </w:r>
      <w:r>
        <w:rPr>
          <w:i/>
        </w:rPr>
        <w:t xml:space="preserve">современного общества. </w:t>
      </w:r>
      <w:r>
        <w:t>Движения земной коры и их проявления на земной поверхности:</w:t>
      </w:r>
      <w:r>
        <w:rPr>
          <w:spacing w:val="1"/>
        </w:rPr>
        <w:t xml:space="preserve"> </w:t>
      </w:r>
      <w:r>
        <w:t>землетрясения, вулканы, гейзеры. Рельеф Земли. Способы изображение рельефа на планах и картах.</w:t>
      </w:r>
      <w:r>
        <w:rPr>
          <w:spacing w:val="-52"/>
        </w:rPr>
        <w:t xml:space="preserve"> </w:t>
      </w:r>
      <w:r>
        <w:t>Основные формы рельефа – горы и равнины. Равнины. Образование и изменение равнин с течением</w:t>
      </w:r>
      <w:r>
        <w:rPr>
          <w:spacing w:val="-52"/>
        </w:rPr>
        <w:t xml:space="preserve"> </w:t>
      </w:r>
      <w:r>
        <w:t>времени. Классификация равнин по абсолютной высоте. Определение относительной и абсолютной</w:t>
      </w:r>
      <w:r>
        <w:rPr>
          <w:spacing w:val="-52"/>
        </w:rPr>
        <w:t xml:space="preserve"> </w:t>
      </w:r>
      <w:r>
        <w:t>высоты равнин. Разнообразие гор по возрасту и строению. Классификация гор абсолютной высоте.</w:t>
      </w:r>
      <w:r>
        <w:rPr>
          <w:spacing w:val="1"/>
        </w:rPr>
        <w:t xml:space="preserve"> </w:t>
      </w:r>
      <w:r>
        <w:t xml:space="preserve">Определение относительной и абсолютной высоты гор. Рельеф дна океанов. </w:t>
      </w:r>
      <w:r>
        <w:rPr>
          <w:i/>
        </w:rPr>
        <w:t>Рифтовые области,</w:t>
      </w:r>
      <w:r>
        <w:rPr>
          <w:i/>
          <w:spacing w:val="1"/>
        </w:rPr>
        <w:t xml:space="preserve"> </w:t>
      </w:r>
      <w:r>
        <w:rPr>
          <w:i/>
        </w:rPr>
        <w:t>срединные океанические хребты, шельф, материковый склон.Методы изучения глубин Мирового</w:t>
      </w:r>
      <w:r>
        <w:rPr>
          <w:i/>
          <w:spacing w:val="1"/>
        </w:rPr>
        <w:t xml:space="preserve"> </w:t>
      </w:r>
      <w:r>
        <w:rPr>
          <w:i/>
        </w:rPr>
        <w:t>океана.</w:t>
      </w:r>
      <w:r>
        <w:rPr>
          <w:i/>
          <w:spacing w:val="-2"/>
        </w:rPr>
        <w:t xml:space="preserve"> </w:t>
      </w:r>
      <w:r>
        <w:rPr>
          <w:i/>
        </w:rPr>
        <w:t>Исследователи</w:t>
      </w:r>
      <w:r>
        <w:rPr>
          <w:i/>
          <w:spacing w:val="-2"/>
        </w:rPr>
        <w:t xml:space="preserve"> </w:t>
      </w:r>
      <w:r>
        <w:rPr>
          <w:i/>
        </w:rPr>
        <w:t>подводных</w:t>
      </w:r>
      <w:r>
        <w:rPr>
          <w:i/>
          <w:spacing w:val="-1"/>
        </w:rPr>
        <w:t xml:space="preserve"> </w:t>
      </w:r>
      <w:r>
        <w:rPr>
          <w:i/>
        </w:rPr>
        <w:t>глубин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их</w:t>
      </w:r>
      <w:r>
        <w:rPr>
          <w:i/>
          <w:spacing w:val="-1"/>
        </w:rPr>
        <w:t xml:space="preserve"> </w:t>
      </w:r>
      <w:r>
        <w:rPr>
          <w:i/>
        </w:rPr>
        <w:t xml:space="preserve">открытия. </w:t>
      </w:r>
      <w:r>
        <w:rPr>
          <w:b/>
        </w:rPr>
        <w:t>Гидросфера.</w:t>
      </w:r>
      <w:r>
        <w:rPr>
          <w:b/>
          <w:spacing w:val="-2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гидросферы.</w:t>
      </w:r>
    </w:p>
    <w:p w:rsidR="00E909A0" w:rsidRDefault="00185FB8">
      <w:pPr>
        <w:pStyle w:val="a3"/>
        <w:spacing w:before="11" w:line="261" w:lineRule="auto"/>
        <w:ind w:left="986" w:right="1144"/>
      </w:pPr>
      <w:r>
        <w:rPr>
          <w:i/>
        </w:rPr>
        <w:t xml:space="preserve">Особенности Мирового круговорота воды. </w:t>
      </w:r>
      <w:r>
        <w:t>Мировой океан и его части. Свойства вод Мирового</w:t>
      </w:r>
      <w:r>
        <w:rPr>
          <w:spacing w:val="1"/>
        </w:rPr>
        <w:t xml:space="preserve"> </w:t>
      </w:r>
      <w:r>
        <w:t>океана – температура и соленость. Движение воды в океане – волны, течения.</w:t>
      </w:r>
      <w:r>
        <w:rPr>
          <w:i/>
        </w:rPr>
        <w:t>.</w:t>
      </w:r>
      <w:r>
        <w:t>Воды суши. Реки на</w:t>
      </w:r>
      <w:r>
        <w:rPr>
          <w:spacing w:val="1"/>
        </w:rPr>
        <w:t xml:space="preserve"> </w:t>
      </w:r>
      <w:r>
        <w:t>географической карте и в природе: основные части речной системы, характер, питание и режим рек.</w:t>
      </w:r>
      <w:r>
        <w:rPr>
          <w:spacing w:val="-52"/>
        </w:rPr>
        <w:t xml:space="preserve"> </w:t>
      </w:r>
      <w:r>
        <w:t>Озера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происхождение.</w:t>
      </w:r>
      <w:r>
        <w:rPr>
          <w:spacing w:val="-2"/>
        </w:rPr>
        <w:t xml:space="preserve"> </w:t>
      </w:r>
      <w:r>
        <w:t>Ледники.</w:t>
      </w:r>
      <w:r>
        <w:rPr>
          <w:spacing w:val="-1"/>
        </w:rPr>
        <w:t xml:space="preserve"> </w:t>
      </w:r>
      <w:r>
        <w:t>Горное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покровное</w:t>
      </w:r>
      <w:r>
        <w:rPr>
          <w:spacing w:val="-1"/>
        </w:rPr>
        <w:t xml:space="preserve"> </w:t>
      </w:r>
      <w:r>
        <w:t>оледенение,</w:t>
      </w:r>
      <w:r>
        <w:rPr>
          <w:spacing w:val="-4"/>
        </w:rPr>
        <w:t xml:space="preserve"> </w:t>
      </w:r>
      <w:r>
        <w:t>многолетняя</w:t>
      </w:r>
      <w:r>
        <w:rPr>
          <w:spacing w:val="-3"/>
        </w:rPr>
        <w:t xml:space="preserve"> </w:t>
      </w:r>
      <w:r>
        <w:t>мерзлота.</w:t>
      </w:r>
    </w:p>
    <w:p w:rsidR="00E909A0" w:rsidRDefault="00E909A0">
      <w:pPr>
        <w:spacing w:line="261" w:lineRule="auto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 w:rsidP="003D6410">
      <w:pPr>
        <w:pStyle w:val="a3"/>
        <w:spacing w:before="66" w:line="259" w:lineRule="auto"/>
        <w:ind w:left="986" w:right="1169"/>
        <w:jc w:val="both"/>
        <w:rPr>
          <w:i/>
        </w:rPr>
      </w:pPr>
      <w:r>
        <w:lastRenderedPageBreak/>
        <w:t xml:space="preserve">Подземные воды. Межпластовые и грунтовые воды. Болота. Каналы. Водохранилища. </w:t>
      </w:r>
      <w:r>
        <w:rPr>
          <w:i/>
        </w:rPr>
        <w:t>Человек и</w:t>
      </w:r>
      <w:r>
        <w:rPr>
          <w:i/>
          <w:spacing w:val="1"/>
        </w:rPr>
        <w:t xml:space="preserve"> </w:t>
      </w:r>
      <w:r>
        <w:rPr>
          <w:i/>
        </w:rPr>
        <w:t xml:space="preserve">гидросфера. </w:t>
      </w:r>
      <w:r>
        <w:rPr>
          <w:b/>
        </w:rPr>
        <w:t xml:space="preserve">Атмосфера. </w:t>
      </w:r>
      <w:r>
        <w:t>Строение воздушной оболочки Земли</w:t>
      </w:r>
      <w:r>
        <w:rPr>
          <w:i/>
        </w:rPr>
        <w:t xml:space="preserve">. </w:t>
      </w:r>
      <w:r>
        <w:t>Температура воздуха. Нагревание</w:t>
      </w:r>
      <w:r>
        <w:rPr>
          <w:spacing w:val="1"/>
        </w:rPr>
        <w:t xml:space="preserve"> </w:t>
      </w:r>
      <w:r>
        <w:t>воздуха. Суточный и годовой ход температур и его графическое отображение. Среднесуточная,</w:t>
      </w:r>
      <w:r>
        <w:rPr>
          <w:spacing w:val="1"/>
        </w:rPr>
        <w:t xml:space="preserve"> </w:t>
      </w:r>
      <w:r>
        <w:t>среднемесячная, среднегодовая температура. Зависимость температуры от географической широты.</w:t>
      </w:r>
      <w:r>
        <w:rPr>
          <w:spacing w:val="-52"/>
        </w:rPr>
        <w:t xml:space="preserve"> </w:t>
      </w:r>
      <w:r>
        <w:t>Тепловые пояса. Вода в атмосфере. Облака и атмосферные осадки. Атмосферное давление. Ветер.</w:t>
      </w:r>
      <w:r>
        <w:rPr>
          <w:spacing w:val="1"/>
        </w:rPr>
        <w:t xml:space="preserve"> </w:t>
      </w:r>
      <w:r>
        <w:t>Постоянные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переменные</w:t>
      </w:r>
      <w:r>
        <w:rPr>
          <w:spacing w:val="-1"/>
        </w:rPr>
        <w:t xml:space="preserve"> </w:t>
      </w:r>
      <w:r>
        <w:t xml:space="preserve">ветра. </w:t>
      </w:r>
      <w:r>
        <w:rPr>
          <w:i/>
        </w:rPr>
        <w:t>Графическое</w:t>
      </w:r>
      <w:r>
        <w:rPr>
          <w:i/>
          <w:spacing w:val="-1"/>
        </w:rPr>
        <w:t xml:space="preserve"> </w:t>
      </w:r>
      <w:r>
        <w:rPr>
          <w:i/>
        </w:rPr>
        <w:t>отображение</w:t>
      </w:r>
      <w:r>
        <w:rPr>
          <w:i/>
          <w:spacing w:val="-3"/>
        </w:rPr>
        <w:t xml:space="preserve"> </w:t>
      </w:r>
      <w:r>
        <w:rPr>
          <w:i/>
        </w:rPr>
        <w:t>направления</w:t>
      </w:r>
      <w:r>
        <w:rPr>
          <w:i/>
          <w:spacing w:val="-1"/>
        </w:rPr>
        <w:t xml:space="preserve"> </w:t>
      </w:r>
      <w:r>
        <w:rPr>
          <w:i/>
        </w:rPr>
        <w:t>ветра.</w:t>
      </w:r>
      <w:r>
        <w:rPr>
          <w:i/>
          <w:spacing w:val="-1"/>
        </w:rPr>
        <w:t xml:space="preserve"> </w:t>
      </w:r>
      <w:r>
        <w:rPr>
          <w:i/>
        </w:rPr>
        <w:t>Роза</w:t>
      </w:r>
      <w:r>
        <w:rPr>
          <w:i/>
          <w:spacing w:val="-2"/>
        </w:rPr>
        <w:t xml:space="preserve"> </w:t>
      </w:r>
      <w:r>
        <w:rPr>
          <w:i/>
        </w:rPr>
        <w:t>ветров.</w:t>
      </w:r>
    </w:p>
    <w:p w:rsidR="00E909A0" w:rsidRDefault="00185FB8" w:rsidP="003D6410">
      <w:pPr>
        <w:spacing w:before="5" w:line="259" w:lineRule="auto"/>
        <w:ind w:left="986" w:right="1785"/>
        <w:jc w:val="both"/>
      </w:pPr>
      <w:r>
        <w:t xml:space="preserve">Циркуляция атмосферы. Влажность воздуха. Понятие погоды. </w:t>
      </w:r>
      <w:r>
        <w:rPr>
          <w:i/>
        </w:rPr>
        <w:t>Наблюдения и прогноз погоды.</w:t>
      </w:r>
      <w:r>
        <w:rPr>
          <w:i/>
          <w:spacing w:val="-52"/>
        </w:rPr>
        <w:t xml:space="preserve"> </w:t>
      </w:r>
      <w:r>
        <w:rPr>
          <w:i/>
        </w:rPr>
        <w:t>Метеостанция/метеоприборы (проведение наблюдений и измерений, фиксация результатов</w:t>
      </w:r>
      <w:r>
        <w:rPr>
          <w:i/>
          <w:spacing w:val="1"/>
        </w:rPr>
        <w:t xml:space="preserve"> </w:t>
      </w:r>
      <w:r>
        <w:rPr>
          <w:i/>
        </w:rPr>
        <w:t>наблюдений,</w:t>
      </w:r>
      <w:r>
        <w:rPr>
          <w:i/>
          <w:spacing w:val="-1"/>
        </w:rPr>
        <w:t xml:space="preserve"> </w:t>
      </w:r>
      <w:r>
        <w:rPr>
          <w:i/>
        </w:rPr>
        <w:t>обработка</w:t>
      </w:r>
      <w:r>
        <w:rPr>
          <w:i/>
          <w:spacing w:val="-3"/>
        </w:rPr>
        <w:t xml:space="preserve"> </w:t>
      </w:r>
      <w:r>
        <w:rPr>
          <w:i/>
        </w:rPr>
        <w:t>результатов</w:t>
      </w:r>
      <w:r>
        <w:rPr>
          <w:i/>
          <w:spacing w:val="-3"/>
        </w:rPr>
        <w:t xml:space="preserve"> </w:t>
      </w:r>
      <w:r>
        <w:rPr>
          <w:i/>
        </w:rPr>
        <w:t>наблюдений).</w:t>
      </w:r>
      <w:r>
        <w:rPr>
          <w:i/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климата.Погода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климат.</w:t>
      </w:r>
    </w:p>
    <w:p w:rsidR="00E909A0" w:rsidRDefault="00185FB8" w:rsidP="003D6410">
      <w:pPr>
        <w:spacing w:before="3" w:line="259" w:lineRule="auto"/>
        <w:ind w:left="986" w:right="1484"/>
        <w:jc w:val="both"/>
      </w:pPr>
      <w:r>
        <w:t>Климатообразующие факторы. Зависимость климата от абсолютной высоты местности.Климаты</w:t>
      </w:r>
      <w:r>
        <w:rPr>
          <w:spacing w:val="-52"/>
        </w:rPr>
        <w:t xml:space="preserve"> </w:t>
      </w:r>
      <w:r>
        <w:t>Земли.</w:t>
      </w:r>
      <w:r>
        <w:rPr>
          <w:spacing w:val="-1"/>
        </w:rPr>
        <w:t xml:space="preserve"> </w:t>
      </w:r>
      <w:r>
        <w:rPr>
          <w:i/>
        </w:rPr>
        <w:t>Влияние климата</w:t>
      </w:r>
      <w:r>
        <w:rPr>
          <w:i/>
          <w:spacing w:val="-3"/>
        </w:rPr>
        <w:t xml:space="preserve"> </w:t>
      </w:r>
      <w:r>
        <w:rPr>
          <w:i/>
        </w:rPr>
        <w:t>на здоровье</w:t>
      </w:r>
      <w:r>
        <w:rPr>
          <w:i/>
          <w:spacing w:val="-1"/>
        </w:rPr>
        <w:t xml:space="preserve"> </w:t>
      </w:r>
      <w:r>
        <w:rPr>
          <w:i/>
        </w:rPr>
        <w:t>людей</w:t>
      </w:r>
      <w:r>
        <w:t>. Человек</w:t>
      </w:r>
      <w:r>
        <w:rPr>
          <w:spacing w:val="1"/>
        </w:rPr>
        <w:t xml:space="preserve"> </w:t>
      </w:r>
      <w:r>
        <w:t>и атмосфера.</w:t>
      </w:r>
    </w:p>
    <w:p w:rsidR="00E909A0" w:rsidRDefault="00185FB8" w:rsidP="003D6410">
      <w:pPr>
        <w:pStyle w:val="a3"/>
        <w:spacing w:before="1" w:line="259" w:lineRule="auto"/>
        <w:ind w:left="986" w:right="1223" w:hanging="10"/>
        <w:jc w:val="both"/>
      </w:pPr>
      <w:r>
        <w:rPr>
          <w:b/>
        </w:rPr>
        <w:t xml:space="preserve">Биосфера. </w:t>
      </w:r>
      <w:r>
        <w:t>Биосфера – живая оболочка Земли. Особенности жизни в океане. Жизнь на поверхности</w:t>
      </w:r>
      <w:r>
        <w:rPr>
          <w:spacing w:val="-52"/>
        </w:rPr>
        <w:t xml:space="preserve"> </w:t>
      </w:r>
      <w:r>
        <w:t>суши: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распространения</w:t>
      </w:r>
      <w:r>
        <w:rPr>
          <w:spacing w:val="-2"/>
        </w:rPr>
        <w:t xml:space="preserve"> </w:t>
      </w:r>
      <w:r>
        <w:t>растений и</w:t>
      </w:r>
      <w:r>
        <w:rPr>
          <w:spacing w:val="-5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в лесных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безлесных пространствах.</w:t>
      </w:r>
    </w:p>
    <w:p w:rsidR="00E909A0" w:rsidRDefault="00185FB8" w:rsidP="003D6410">
      <w:pPr>
        <w:spacing w:before="1" w:line="259" w:lineRule="auto"/>
        <w:ind w:left="977" w:right="1107" w:firstLine="9"/>
        <w:jc w:val="both"/>
      </w:pPr>
      <w:r>
        <w:rPr>
          <w:i/>
        </w:rPr>
        <w:t>Воздействие организмов на земные оболочки. Воздействие человека на природу. Охрана природы.</w:t>
      </w:r>
      <w:r>
        <w:rPr>
          <w:i/>
          <w:spacing w:val="1"/>
        </w:rPr>
        <w:t xml:space="preserve"> </w:t>
      </w:r>
      <w:r>
        <w:rPr>
          <w:b/>
        </w:rPr>
        <w:t xml:space="preserve">Географическая оболочка как среда жизни. </w:t>
      </w:r>
      <w:r>
        <w:t>Понятие о географической оболочке. Взаимодействие</w:t>
      </w:r>
      <w:r>
        <w:rPr>
          <w:spacing w:val="-52"/>
        </w:rPr>
        <w:t xml:space="preserve"> </w:t>
      </w:r>
      <w:r>
        <w:t>оболочек Земли. Строение географической оболочки. Понятие о природном комплексе. Глобальные,</w:t>
      </w:r>
      <w:r>
        <w:rPr>
          <w:spacing w:val="-52"/>
        </w:rPr>
        <w:t xml:space="preserve"> </w:t>
      </w:r>
      <w:r>
        <w:t>региональные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природные комплексы.</w:t>
      </w:r>
      <w:r>
        <w:rPr>
          <w:spacing w:val="-4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своей местности.</w:t>
      </w:r>
    </w:p>
    <w:p w:rsidR="00E909A0" w:rsidRDefault="00185FB8" w:rsidP="003D6410">
      <w:pPr>
        <w:pStyle w:val="a3"/>
        <w:spacing w:before="4" w:line="259" w:lineRule="auto"/>
        <w:ind w:left="986" w:right="1630"/>
        <w:jc w:val="both"/>
      </w:pPr>
      <w:r>
        <w:t>Закономерности географической оболочки: географическая зональность и высотная поясность.</w:t>
      </w:r>
      <w:r>
        <w:rPr>
          <w:spacing w:val="-52"/>
        </w:rPr>
        <w:t xml:space="preserve"> </w:t>
      </w:r>
      <w:r>
        <w:t>Природные зоны Земли.</w:t>
      </w:r>
    </w:p>
    <w:p w:rsidR="00E909A0" w:rsidRDefault="00185FB8" w:rsidP="003D6410">
      <w:pPr>
        <w:spacing w:before="1" w:line="259" w:lineRule="auto"/>
        <w:ind w:left="986" w:right="1260" w:hanging="10"/>
        <w:jc w:val="both"/>
      </w:pPr>
      <w:r>
        <w:rPr>
          <w:b/>
        </w:rPr>
        <w:t xml:space="preserve">Человечество на Земле. </w:t>
      </w:r>
      <w:r>
        <w:t>Численность населения Земли. Расовый состав. Нации и народы планеты.</w:t>
      </w:r>
      <w:r>
        <w:rPr>
          <w:spacing w:val="-52"/>
        </w:rPr>
        <w:t xml:space="preserve"> </w:t>
      </w:r>
      <w:r>
        <w:t>Страны на</w:t>
      </w:r>
      <w:r>
        <w:rPr>
          <w:spacing w:val="-1"/>
        </w:rPr>
        <w:t xml:space="preserve"> </w:t>
      </w:r>
      <w:r>
        <w:t>карте мира.</w:t>
      </w:r>
    </w:p>
    <w:p w:rsidR="00E909A0" w:rsidRDefault="00185FB8" w:rsidP="003D6410">
      <w:pPr>
        <w:pStyle w:val="2"/>
        <w:spacing w:before="3"/>
        <w:jc w:val="both"/>
      </w:pPr>
      <w:r>
        <w:t>Освоение</w:t>
      </w:r>
      <w:r>
        <w:rPr>
          <w:spacing w:val="-3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человеком.</w:t>
      </w:r>
    </w:p>
    <w:p w:rsidR="00E909A0" w:rsidRDefault="00185FB8" w:rsidP="003D6410">
      <w:pPr>
        <w:spacing w:before="21" w:line="259" w:lineRule="auto"/>
        <w:ind w:left="986" w:right="1067" w:firstLine="45"/>
        <w:jc w:val="both"/>
        <w:rPr>
          <w:i/>
        </w:rPr>
      </w:pPr>
      <w:r>
        <w:t>Что изучают в курсе географии материков и океанов? Методы географических исследований и</w:t>
      </w:r>
      <w:r>
        <w:rPr>
          <w:spacing w:val="1"/>
        </w:rPr>
        <w:t xml:space="preserve"> </w:t>
      </w:r>
      <w:r>
        <w:t>источники географической информации. Разнообразие современных карт. Важнейшие</w:t>
      </w:r>
      <w:r>
        <w:rPr>
          <w:spacing w:val="1"/>
        </w:rPr>
        <w:t xml:space="preserve"> </w:t>
      </w:r>
      <w:r>
        <w:t>географические открытия и путешествия в древности (</w:t>
      </w:r>
      <w:r>
        <w:rPr>
          <w:i/>
        </w:rPr>
        <w:t>древние египтяне, греки, финикийцы, идеи и</w:t>
      </w:r>
      <w:r>
        <w:rPr>
          <w:i/>
          <w:spacing w:val="1"/>
        </w:rPr>
        <w:t xml:space="preserve"> </w:t>
      </w:r>
      <w:r>
        <w:rPr>
          <w:i/>
        </w:rPr>
        <w:t>труды Парменида, Эратосфена, вклад Кратеса Малосского, Страбона</w:t>
      </w:r>
      <w:r>
        <w:t>). Важнейшие</w:t>
      </w:r>
      <w:r>
        <w:rPr>
          <w:spacing w:val="1"/>
        </w:rPr>
        <w:t xml:space="preserve"> </w:t>
      </w:r>
      <w:r>
        <w:t>географические открытия и путешествия в эпоху Средневековья (</w:t>
      </w:r>
      <w:r>
        <w:rPr>
          <w:i/>
        </w:rPr>
        <w:t>норманны, М. Поло, А. Никитин, Б.</w:t>
      </w:r>
      <w:r>
        <w:rPr>
          <w:i/>
          <w:spacing w:val="-52"/>
        </w:rPr>
        <w:t xml:space="preserve"> </w:t>
      </w:r>
      <w:r>
        <w:rPr>
          <w:i/>
        </w:rPr>
        <w:t>Диаш, М. Бехайм, Х. Колумб, А. Веспуччи, Васко да Гама, Ф. Магеллан, Э. Кортес, Д. Кабот, Г.</w:t>
      </w:r>
      <w:r>
        <w:rPr>
          <w:i/>
          <w:spacing w:val="1"/>
        </w:rPr>
        <w:t xml:space="preserve"> </w:t>
      </w:r>
      <w:r>
        <w:rPr>
          <w:i/>
        </w:rPr>
        <w:t>Меркатор, В. Баренц, Г. Гудзон, А. Тасман, С. Дежнев</w:t>
      </w:r>
      <w:r>
        <w:t>). Важнейшие географические открытия и</w:t>
      </w:r>
      <w:r>
        <w:rPr>
          <w:spacing w:val="1"/>
        </w:rPr>
        <w:t xml:space="preserve"> </w:t>
      </w:r>
      <w:r>
        <w:t>путешествия в XVI–XIX вв. (</w:t>
      </w:r>
      <w:r>
        <w:rPr>
          <w:i/>
        </w:rPr>
        <w:t>А. Макензи, В. Атласов и Л. Морозко, С. Ремезов, В. Беринг и А.</w:t>
      </w:r>
      <w:r>
        <w:rPr>
          <w:i/>
          <w:spacing w:val="1"/>
        </w:rPr>
        <w:t xml:space="preserve"> </w:t>
      </w:r>
      <w:r>
        <w:rPr>
          <w:i/>
        </w:rPr>
        <w:t>Чириков, Д. Кук, В.М. Головнин, Ф.П. Литке, С.О. Макаров, Н.Н. Миклухо-Маклай, М.В. Ломоносов,</w:t>
      </w:r>
      <w:r>
        <w:rPr>
          <w:i/>
          <w:spacing w:val="1"/>
        </w:rPr>
        <w:t xml:space="preserve"> </w:t>
      </w:r>
      <w:r>
        <w:rPr>
          <w:i/>
        </w:rPr>
        <w:t>Г.И.</w:t>
      </w:r>
      <w:r>
        <w:rPr>
          <w:i/>
          <w:spacing w:val="-1"/>
        </w:rPr>
        <w:t xml:space="preserve"> </w:t>
      </w:r>
      <w:r>
        <w:rPr>
          <w:i/>
        </w:rPr>
        <w:t>Шелихов, П.П. СеменовТянь-Шанский,</w:t>
      </w:r>
      <w:r>
        <w:rPr>
          <w:i/>
          <w:spacing w:val="-2"/>
        </w:rPr>
        <w:t xml:space="preserve"> </w:t>
      </w:r>
      <w:r>
        <w:rPr>
          <w:i/>
        </w:rPr>
        <w:t>Н.М.</w:t>
      </w:r>
      <w:r>
        <w:rPr>
          <w:i/>
          <w:spacing w:val="-3"/>
        </w:rPr>
        <w:t xml:space="preserve"> </w:t>
      </w:r>
      <w:r>
        <w:rPr>
          <w:i/>
        </w:rPr>
        <w:t>Пржевальский.</w:t>
      </w:r>
    </w:p>
    <w:p w:rsidR="00E909A0" w:rsidRDefault="00185FB8" w:rsidP="003D6410">
      <w:pPr>
        <w:spacing w:line="238" w:lineRule="exact"/>
        <w:ind w:left="977"/>
        <w:jc w:val="both"/>
        <w:rPr>
          <w:i/>
        </w:rPr>
      </w:pPr>
      <w:r>
        <w:rPr>
          <w:i/>
        </w:rPr>
        <w:t>А.</w:t>
      </w:r>
      <w:r>
        <w:rPr>
          <w:i/>
          <w:spacing w:val="-2"/>
        </w:rPr>
        <w:t xml:space="preserve"> </w:t>
      </w:r>
      <w:r>
        <w:rPr>
          <w:i/>
        </w:rPr>
        <w:t>Гумбольдт,</w:t>
      </w:r>
      <w:r>
        <w:rPr>
          <w:i/>
          <w:spacing w:val="-1"/>
        </w:rPr>
        <w:t xml:space="preserve"> </w:t>
      </w:r>
      <w:r>
        <w:rPr>
          <w:i/>
        </w:rPr>
        <w:t>Э.</w:t>
      </w:r>
      <w:r>
        <w:rPr>
          <w:i/>
          <w:spacing w:val="-1"/>
        </w:rPr>
        <w:t xml:space="preserve"> </w:t>
      </w:r>
      <w:r>
        <w:rPr>
          <w:i/>
        </w:rPr>
        <w:t>Бонплан,</w:t>
      </w:r>
      <w:r>
        <w:rPr>
          <w:i/>
          <w:spacing w:val="-1"/>
        </w:rPr>
        <w:t xml:space="preserve"> </w:t>
      </w:r>
      <w:r>
        <w:rPr>
          <w:i/>
        </w:rPr>
        <w:t>Г.И.</w:t>
      </w:r>
      <w:r>
        <w:rPr>
          <w:i/>
          <w:spacing w:val="-2"/>
        </w:rPr>
        <w:t xml:space="preserve"> </w:t>
      </w:r>
      <w:r>
        <w:rPr>
          <w:i/>
        </w:rPr>
        <w:t>Лангсдорф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Н.Г. Рубцов,</w:t>
      </w:r>
      <w:r>
        <w:rPr>
          <w:i/>
          <w:spacing w:val="-1"/>
        </w:rPr>
        <w:t xml:space="preserve"> </w:t>
      </w:r>
      <w:r>
        <w:rPr>
          <w:i/>
        </w:rPr>
        <w:t>Ф.Ф.</w:t>
      </w:r>
      <w:r>
        <w:rPr>
          <w:i/>
          <w:spacing w:val="-2"/>
        </w:rPr>
        <w:t xml:space="preserve"> </w:t>
      </w:r>
      <w:r>
        <w:rPr>
          <w:i/>
        </w:rPr>
        <w:t>Беллинсгаузен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М.П.</w:t>
      </w:r>
      <w:r>
        <w:rPr>
          <w:i/>
          <w:spacing w:val="-1"/>
        </w:rPr>
        <w:t xml:space="preserve"> </w:t>
      </w:r>
      <w:r>
        <w:rPr>
          <w:i/>
        </w:rPr>
        <w:t>Лазарев,</w:t>
      </w:r>
      <w:r>
        <w:rPr>
          <w:i/>
          <w:spacing w:val="-5"/>
        </w:rPr>
        <w:t xml:space="preserve"> </w:t>
      </w:r>
      <w:r>
        <w:rPr>
          <w:i/>
        </w:rPr>
        <w:t>Д.</w:t>
      </w:r>
    </w:p>
    <w:p w:rsidR="00E909A0" w:rsidRDefault="00185FB8" w:rsidP="003D6410">
      <w:pPr>
        <w:spacing w:before="1"/>
        <w:ind w:left="977" w:right="1190"/>
        <w:jc w:val="both"/>
      </w:pPr>
      <w:r>
        <w:rPr>
          <w:i/>
        </w:rPr>
        <w:t>Ливингстон, В.В. Юнкер, Е.П. Ковалевский, А.В. Елисеев, экспедиция на корабле ―Челленджер‖, Ф.</w:t>
      </w:r>
      <w:r>
        <w:rPr>
          <w:i/>
          <w:spacing w:val="-52"/>
        </w:rPr>
        <w:t xml:space="preserve"> </w:t>
      </w:r>
      <w:r>
        <w:rPr>
          <w:i/>
        </w:rPr>
        <w:t>Нансен, Р. Амундсен, Р. Скотт, Р. Пири и Ф. Кук</w:t>
      </w:r>
      <w:r>
        <w:t>). Важнейшие географические открытия и</w:t>
      </w:r>
      <w:r>
        <w:rPr>
          <w:spacing w:val="1"/>
        </w:rPr>
        <w:t xml:space="preserve"> </w:t>
      </w:r>
      <w:r>
        <w:t>путешествия в XX веке (</w:t>
      </w:r>
      <w:r>
        <w:rPr>
          <w:i/>
        </w:rPr>
        <w:t>И.Д. Папанин, Н.И. Вавилов, Р. Амундсен, Р. Скотт, И.М. Сомов и А.Ф.</w:t>
      </w:r>
      <w:r>
        <w:rPr>
          <w:i/>
          <w:spacing w:val="1"/>
        </w:rPr>
        <w:t xml:space="preserve"> </w:t>
      </w:r>
      <w:r>
        <w:rPr>
          <w:i/>
        </w:rPr>
        <w:t>Трешников (руководители 1 и 2 советской антарктической экспедиций), В.А. Обручев</w:t>
      </w:r>
      <w:r>
        <w:t>). Описание и</w:t>
      </w:r>
      <w:r>
        <w:rPr>
          <w:spacing w:val="-52"/>
        </w:rPr>
        <w:t xml:space="preserve"> </w:t>
      </w:r>
      <w:r>
        <w:t>нанесение</w:t>
      </w:r>
      <w:r>
        <w:rPr>
          <w:spacing w:val="-1"/>
        </w:rPr>
        <w:t xml:space="preserve"> </w:t>
      </w:r>
      <w:r>
        <w:t>на контурную</w:t>
      </w:r>
      <w:r>
        <w:rPr>
          <w:spacing w:val="-1"/>
        </w:rPr>
        <w:t xml:space="preserve"> </w:t>
      </w:r>
      <w:r>
        <w:t>карту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маршрутов.</w:t>
      </w:r>
    </w:p>
    <w:p w:rsidR="00E909A0" w:rsidRDefault="00185FB8" w:rsidP="003D6410">
      <w:pPr>
        <w:pStyle w:val="2"/>
        <w:spacing w:before="6" w:line="250" w:lineRule="exact"/>
        <w:jc w:val="both"/>
      </w:pPr>
      <w:r>
        <w:t>Главные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Земли.</w:t>
      </w:r>
    </w:p>
    <w:p w:rsidR="00E909A0" w:rsidRDefault="00185FB8" w:rsidP="003D6410">
      <w:pPr>
        <w:ind w:left="977" w:right="1111"/>
        <w:jc w:val="both"/>
        <w:rPr>
          <w:i/>
        </w:rPr>
      </w:pPr>
      <w:r>
        <w:rPr>
          <w:b/>
        </w:rPr>
        <w:t xml:space="preserve">Литосфера и рельеф Земли. </w:t>
      </w:r>
      <w:r>
        <w:t>История Земли как планеты. Литосферные плиты. Сейсмические пояса</w:t>
      </w:r>
      <w:r>
        <w:rPr>
          <w:spacing w:val="-52"/>
        </w:rPr>
        <w:t xml:space="preserve"> </w:t>
      </w:r>
      <w:r>
        <w:t>Земли.</w:t>
      </w:r>
      <w:r>
        <w:rPr>
          <w:spacing w:val="3"/>
        </w:rPr>
        <w:t xml:space="preserve"> </w:t>
      </w:r>
      <w:r>
        <w:t>Строение</w:t>
      </w:r>
      <w:r>
        <w:rPr>
          <w:spacing w:val="3"/>
        </w:rPr>
        <w:t xml:space="preserve"> </w:t>
      </w:r>
      <w:r>
        <w:t>земной коры.</w:t>
      </w:r>
      <w:r>
        <w:rPr>
          <w:spacing w:val="1"/>
        </w:rPr>
        <w:t xml:space="preserve"> </w:t>
      </w:r>
      <w:r>
        <w:t>Типы</w:t>
      </w:r>
      <w:r>
        <w:rPr>
          <w:spacing w:val="3"/>
        </w:rPr>
        <w:t xml:space="preserve"> </w:t>
      </w:r>
      <w:r>
        <w:t>земной</w:t>
      </w:r>
      <w:r>
        <w:rPr>
          <w:spacing w:val="3"/>
        </w:rPr>
        <w:t xml:space="preserve"> </w:t>
      </w:r>
      <w:r>
        <w:t>коры,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отличия.</w:t>
      </w:r>
      <w:r>
        <w:rPr>
          <w:spacing w:val="3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рельефа</w:t>
      </w:r>
      <w:r>
        <w:rPr>
          <w:spacing w:val="-1"/>
        </w:rPr>
        <w:t xml:space="preserve"> </w:t>
      </w:r>
      <w:r>
        <w:t>Земли.</w:t>
      </w:r>
      <w:r>
        <w:rPr>
          <w:spacing w:val="-1"/>
        </w:rPr>
        <w:t xml:space="preserve"> </w:t>
      </w:r>
      <w:r>
        <w:rPr>
          <w:i/>
        </w:rPr>
        <w:t>Влияние строения земной</w:t>
      </w:r>
      <w:r>
        <w:rPr>
          <w:i/>
          <w:spacing w:val="-3"/>
        </w:rPr>
        <w:t xml:space="preserve"> </w:t>
      </w:r>
      <w:r>
        <w:rPr>
          <w:i/>
        </w:rPr>
        <w:t>коры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облик Земли.</w:t>
      </w:r>
    </w:p>
    <w:p w:rsidR="00E909A0" w:rsidRDefault="00185FB8" w:rsidP="003D6410">
      <w:pPr>
        <w:ind w:left="977" w:right="1108"/>
        <w:jc w:val="both"/>
        <w:rPr>
          <w:i/>
        </w:rPr>
      </w:pPr>
      <w:r>
        <w:rPr>
          <w:b/>
        </w:rPr>
        <w:t xml:space="preserve">Атмосфера и климаты Земли. </w:t>
      </w:r>
      <w:r>
        <w:t>Распределение температуры, осадков, поясов атмосферного</w:t>
      </w:r>
      <w:r>
        <w:rPr>
          <w:spacing w:val="1"/>
        </w:rPr>
        <w:t xml:space="preserve"> </w:t>
      </w:r>
      <w:r>
        <w:t>давления на Земле и их отражение на климатических картах. Разнообразие климата на Земле.</w:t>
      </w:r>
      <w:r>
        <w:rPr>
          <w:spacing w:val="1"/>
        </w:rPr>
        <w:t xml:space="preserve"> </w:t>
      </w:r>
      <w:r>
        <w:t>Климатообразующие факторы. Характеристика воздушных масс Земли. Характеристика основных и</w:t>
      </w:r>
      <w:r>
        <w:rPr>
          <w:spacing w:val="-52"/>
        </w:rPr>
        <w:t xml:space="preserve"> </w:t>
      </w:r>
      <w:r>
        <w:t xml:space="preserve">переходных климатических поясов Земли. </w:t>
      </w:r>
      <w:r>
        <w:rPr>
          <w:i/>
        </w:rPr>
        <w:t>Влияние климатических условий на жизнь людей. Влияние</w:t>
      </w:r>
      <w:r>
        <w:rPr>
          <w:i/>
          <w:spacing w:val="-52"/>
        </w:rPr>
        <w:t xml:space="preserve"> </w:t>
      </w:r>
      <w:r>
        <w:rPr>
          <w:i/>
        </w:rPr>
        <w:t>современной хозяйственной деятельности людей на климат Земли. Расчет угла падения солнечных</w:t>
      </w:r>
      <w:r>
        <w:rPr>
          <w:i/>
          <w:spacing w:val="1"/>
        </w:rPr>
        <w:t xml:space="preserve"> </w:t>
      </w:r>
      <w:r>
        <w:rPr>
          <w:i/>
        </w:rPr>
        <w:t>лучей в зависимости отгеографической широты, абсолютной высоты местности по разности</w:t>
      </w:r>
      <w:r>
        <w:rPr>
          <w:i/>
          <w:spacing w:val="1"/>
        </w:rPr>
        <w:t xml:space="preserve"> </w:t>
      </w:r>
      <w:r>
        <w:rPr>
          <w:i/>
        </w:rPr>
        <w:t>атмосферного давления, расчет температуры воздуха тропосферы на заданной высоте, расчет</w:t>
      </w:r>
      <w:r>
        <w:rPr>
          <w:i/>
          <w:spacing w:val="1"/>
        </w:rPr>
        <w:t xml:space="preserve"> </w:t>
      </w:r>
      <w:r>
        <w:rPr>
          <w:i/>
        </w:rPr>
        <w:t>средних</w:t>
      </w:r>
      <w:r>
        <w:rPr>
          <w:i/>
          <w:spacing w:val="-3"/>
        </w:rPr>
        <w:t xml:space="preserve"> </w:t>
      </w:r>
      <w:r>
        <w:rPr>
          <w:i/>
        </w:rPr>
        <w:t>значений (температуры воздуха,</w:t>
      </w:r>
      <w:r>
        <w:rPr>
          <w:i/>
          <w:spacing w:val="-1"/>
        </w:rPr>
        <w:t xml:space="preserve"> </w:t>
      </w:r>
      <w:r>
        <w:rPr>
          <w:i/>
        </w:rPr>
        <w:t>амплитуды</w:t>
      </w:r>
      <w:r>
        <w:rPr>
          <w:i/>
          <w:spacing w:val="-1"/>
        </w:rPr>
        <w:t xml:space="preserve"> </w:t>
      </w:r>
      <w:r>
        <w:rPr>
          <w:i/>
        </w:rPr>
        <w:t>и др.</w:t>
      </w:r>
      <w:r>
        <w:rPr>
          <w:i/>
          <w:spacing w:val="-1"/>
        </w:rPr>
        <w:t xml:space="preserve"> </w:t>
      </w:r>
      <w:r>
        <w:rPr>
          <w:i/>
        </w:rPr>
        <w:t>показателей).</w:t>
      </w:r>
    </w:p>
    <w:p w:rsidR="00E909A0" w:rsidRDefault="00E909A0">
      <w:pPr>
        <w:sectPr w:rsidR="00E909A0">
          <w:pgSz w:w="11910" w:h="16840"/>
          <w:pgMar w:top="1340" w:right="0" w:bottom="2020" w:left="300" w:header="0" w:footer="1806" w:gutter="0"/>
          <w:cols w:space="720"/>
        </w:sectPr>
      </w:pPr>
    </w:p>
    <w:p w:rsidR="00E909A0" w:rsidRDefault="00185FB8">
      <w:pPr>
        <w:pStyle w:val="2"/>
        <w:spacing w:before="69" w:line="250" w:lineRule="exact"/>
        <w:ind w:left="1032"/>
      </w:pPr>
      <w:r>
        <w:lastRenderedPageBreak/>
        <w:t>Мировой</w:t>
      </w:r>
      <w:r>
        <w:rPr>
          <w:spacing w:val="-2"/>
        </w:rPr>
        <w:t xml:space="preserve"> </w:t>
      </w:r>
      <w:r>
        <w:t>океан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гидросферы.</w:t>
      </w:r>
    </w:p>
    <w:p w:rsidR="00E909A0" w:rsidRDefault="00185FB8" w:rsidP="003D6410">
      <w:pPr>
        <w:pStyle w:val="a3"/>
        <w:ind w:right="1149"/>
        <w:jc w:val="both"/>
      </w:pPr>
      <w:r>
        <w:t>Мировой океан и его части. Этапы изучения Мирового океана. Океанические течения. Система</w:t>
      </w:r>
      <w:r>
        <w:rPr>
          <w:spacing w:val="1"/>
        </w:rPr>
        <w:t xml:space="preserve"> </w:t>
      </w:r>
      <w:r>
        <w:t>океанических течений. Тихий океан. Характерные черты природы океана и его отличительные</w:t>
      </w:r>
      <w:r>
        <w:rPr>
          <w:spacing w:val="1"/>
        </w:rPr>
        <w:t xml:space="preserve"> </w:t>
      </w:r>
      <w:r>
        <w:t>особенности. Атлантический океан. Характерные черты природы океана и его отличительные</w:t>
      </w:r>
      <w:r>
        <w:rPr>
          <w:spacing w:val="1"/>
        </w:rPr>
        <w:t xml:space="preserve"> </w:t>
      </w:r>
      <w:r>
        <w:t>особенности. Северный Ледовитый океан. Характерные черты природы океана и его отличительные</w:t>
      </w:r>
      <w:r>
        <w:rPr>
          <w:spacing w:val="-52"/>
        </w:rPr>
        <w:t xml:space="preserve"> </w:t>
      </w:r>
      <w:r>
        <w:t>особенности. Индийский океан. Характерные черты природы океана и его отличительные</w:t>
      </w:r>
      <w:r>
        <w:rPr>
          <w:spacing w:val="1"/>
        </w:rPr>
        <w:t xml:space="preserve"> </w:t>
      </w:r>
      <w:r>
        <w:t>особенности.</w:t>
      </w:r>
    </w:p>
    <w:p w:rsidR="00E909A0" w:rsidRDefault="00185FB8" w:rsidP="003D6410">
      <w:pPr>
        <w:pStyle w:val="a3"/>
        <w:ind w:right="1386" w:firstLine="55"/>
        <w:jc w:val="both"/>
      </w:pPr>
      <w:r>
        <w:rPr>
          <w:b/>
        </w:rPr>
        <w:t xml:space="preserve">Географическая оболочка. </w:t>
      </w:r>
      <w:r>
        <w:t>Свойства и особенности строения географической оболочки. Общие</w:t>
      </w:r>
      <w:r>
        <w:rPr>
          <w:spacing w:val="-52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целостность,</w:t>
      </w:r>
      <w:r>
        <w:rPr>
          <w:spacing w:val="-1"/>
        </w:rPr>
        <w:t xml:space="preserve"> </w:t>
      </w:r>
      <w:r>
        <w:t>зональность,</w:t>
      </w:r>
      <w:r>
        <w:rPr>
          <w:spacing w:val="-1"/>
        </w:rPr>
        <w:t xml:space="preserve"> </w:t>
      </w:r>
      <w:r>
        <w:t>ритмичность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значение.</w:t>
      </w:r>
    </w:p>
    <w:p w:rsidR="00E909A0" w:rsidRDefault="00185FB8" w:rsidP="003D6410">
      <w:pPr>
        <w:pStyle w:val="a3"/>
        <w:ind w:right="1253"/>
        <w:jc w:val="both"/>
      </w:pPr>
      <w:r>
        <w:t>Географическая зональность. Природные зоны Земли (выявление по картам зональности в природе</w:t>
      </w:r>
      <w:r>
        <w:rPr>
          <w:spacing w:val="-52"/>
        </w:rPr>
        <w:t xml:space="preserve"> </w:t>
      </w:r>
      <w:r>
        <w:t>материков).</w:t>
      </w:r>
      <w:r>
        <w:rPr>
          <w:spacing w:val="-1"/>
        </w:rPr>
        <w:t xml:space="preserve"> </w:t>
      </w:r>
      <w:r>
        <w:t>Высотная поясность.</w:t>
      </w:r>
    </w:p>
    <w:p w:rsidR="00E909A0" w:rsidRDefault="00185FB8" w:rsidP="003D6410">
      <w:pPr>
        <w:pStyle w:val="2"/>
        <w:spacing w:before="4" w:line="250" w:lineRule="exact"/>
        <w:jc w:val="both"/>
      </w:pPr>
      <w:r>
        <w:t>Характеристика</w:t>
      </w:r>
      <w:r>
        <w:rPr>
          <w:spacing w:val="-2"/>
        </w:rPr>
        <w:t xml:space="preserve"> </w:t>
      </w:r>
      <w:r>
        <w:t>материков</w:t>
      </w:r>
      <w:r>
        <w:rPr>
          <w:spacing w:val="-4"/>
        </w:rPr>
        <w:t xml:space="preserve"> </w:t>
      </w:r>
      <w:r>
        <w:t>Земли.</w:t>
      </w:r>
    </w:p>
    <w:p w:rsidR="00E909A0" w:rsidRDefault="00185FB8" w:rsidP="003D6410">
      <w:pPr>
        <w:spacing w:line="250" w:lineRule="exact"/>
        <w:ind w:left="977"/>
        <w:jc w:val="both"/>
      </w:pPr>
      <w:r>
        <w:rPr>
          <w:b/>
        </w:rPr>
        <w:t>Южные</w:t>
      </w:r>
      <w:r>
        <w:rPr>
          <w:b/>
          <w:spacing w:val="-3"/>
        </w:rPr>
        <w:t xml:space="preserve"> </w:t>
      </w:r>
      <w:r>
        <w:rPr>
          <w:b/>
        </w:rPr>
        <w:t>материки.</w:t>
      </w:r>
      <w:r>
        <w:rPr>
          <w:b/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южных</w:t>
      </w:r>
      <w:r>
        <w:rPr>
          <w:spacing w:val="-2"/>
        </w:rPr>
        <w:t xml:space="preserve"> </w:t>
      </w:r>
      <w:r>
        <w:t>материков</w:t>
      </w:r>
      <w:r>
        <w:rPr>
          <w:spacing w:val="-3"/>
        </w:rPr>
        <w:t xml:space="preserve"> </w:t>
      </w:r>
      <w:r>
        <w:t>Земли.</w:t>
      </w:r>
    </w:p>
    <w:p w:rsidR="00E909A0" w:rsidRDefault="00185FB8" w:rsidP="003D6410">
      <w:pPr>
        <w:pStyle w:val="a3"/>
        <w:ind w:right="1094"/>
        <w:jc w:val="both"/>
      </w:pPr>
      <w:r>
        <w:rPr>
          <w:b/>
        </w:rPr>
        <w:t xml:space="preserve">Африка. </w:t>
      </w:r>
      <w:r>
        <w:t>Географическое положение Африки и история исследования. Рельеф и полезные</w:t>
      </w:r>
      <w:r>
        <w:rPr>
          <w:spacing w:val="1"/>
        </w:rPr>
        <w:t xml:space="preserve"> </w:t>
      </w:r>
      <w:r>
        <w:t>ископаемые. Климат и внутренние воды. Характеристика и оценка климата отдельных территорий</w:t>
      </w:r>
      <w:r>
        <w:rPr>
          <w:spacing w:val="1"/>
        </w:rPr>
        <w:t xml:space="preserve"> </w:t>
      </w:r>
      <w:r>
        <w:t>Африки для жизни людей. Природные зоны Африки. Эндемики. Определение причин природного</w:t>
      </w:r>
      <w:r>
        <w:rPr>
          <w:spacing w:val="1"/>
        </w:rPr>
        <w:t xml:space="preserve"> </w:t>
      </w:r>
      <w:r>
        <w:t>разнообразия материка. Население Африки, политическая карта. Особенности стран Северной</w:t>
      </w:r>
      <w:r>
        <w:rPr>
          <w:spacing w:val="1"/>
        </w:rPr>
        <w:t xml:space="preserve"> </w:t>
      </w:r>
      <w:r>
        <w:t>Африки (регион высоких гор, сурового климата, пустынь и оазисов, а также родина древних</w:t>
      </w:r>
      <w:r>
        <w:rPr>
          <w:spacing w:val="1"/>
        </w:rPr>
        <w:t xml:space="preserve"> </w:t>
      </w:r>
      <w:r>
        <w:t>цивилизаций,</w:t>
      </w:r>
      <w:r>
        <w:rPr>
          <w:spacing w:val="2"/>
        </w:rPr>
        <w:t xml:space="preserve"> </w:t>
      </w:r>
      <w:r>
        <w:t>современный</w:t>
      </w:r>
      <w:r>
        <w:rPr>
          <w:spacing w:val="3"/>
        </w:rPr>
        <w:t xml:space="preserve"> </w:t>
      </w:r>
      <w:r>
        <w:t>район</w:t>
      </w:r>
      <w:r>
        <w:rPr>
          <w:spacing w:val="2"/>
        </w:rPr>
        <w:t xml:space="preserve"> </w:t>
      </w:r>
      <w:r>
        <w:t>добычи</w:t>
      </w:r>
      <w:r>
        <w:rPr>
          <w:spacing w:val="3"/>
        </w:rPr>
        <w:t xml:space="preserve"> </w:t>
      </w:r>
      <w:r>
        <w:t>нефти</w:t>
      </w:r>
      <w:r>
        <w:rPr>
          <w:spacing w:val="2"/>
        </w:rPr>
        <w:t xml:space="preserve"> </w:t>
      </w:r>
      <w:r>
        <w:t>и газа). Особенности</w:t>
      </w:r>
      <w:r>
        <w:rPr>
          <w:spacing w:val="3"/>
        </w:rPr>
        <w:t xml:space="preserve"> </w:t>
      </w:r>
      <w:r>
        <w:t>стран 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 Африки (регион саванн и непроходимых гилей, с развитой охотой на диких животных,</w:t>
      </w:r>
      <w:r>
        <w:rPr>
          <w:spacing w:val="1"/>
        </w:rPr>
        <w:t xml:space="preserve"> </w:t>
      </w:r>
      <w:r>
        <w:t>эксплуатация местного населения на плантациях и при добыче полезных ископаемых). Особенности</w:t>
      </w:r>
      <w:r>
        <w:rPr>
          <w:spacing w:val="1"/>
        </w:rPr>
        <w:t xml:space="preserve"> </w:t>
      </w:r>
      <w:r>
        <w:t>стран Восточной Африки (регион вулканов и разломов, национальных парков, центр происхождения</w:t>
      </w:r>
      <w:r>
        <w:rPr>
          <w:spacing w:val="-52"/>
        </w:rPr>
        <w:t xml:space="preserve"> </w:t>
      </w:r>
      <w:r>
        <w:t>культурных растений и древних государств). Особенности стран Южной Африки (регион гор</w:t>
      </w:r>
      <w:r>
        <w:rPr>
          <w:spacing w:val="1"/>
        </w:rPr>
        <w:t xml:space="preserve"> </w:t>
      </w:r>
      <w:r>
        <w:t>причудливой формы и пустынь, с развитой мировой добычей алмазов и самой богатой страной</w:t>
      </w:r>
      <w:r>
        <w:rPr>
          <w:spacing w:val="1"/>
        </w:rPr>
        <w:t xml:space="preserve"> </w:t>
      </w:r>
      <w:r>
        <w:t>континента</w:t>
      </w:r>
      <w:r>
        <w:rPr>
          <w:spacing w:val="-1"/>
        </w:rPr>
        <w:t xml:space="preserve"> </w:t>
      </w:r>
      <w:r>
        <w:t>(ЮАР)).</w:t>
      </w:r>
    </w:p>
    <w:p w:rsidR="00E909A0" w:rsidRDefault="00185FB8" w:rsidP="003D6410">
      <w:pPr>
        <w:pStyle w:val="a3"/>
        <w:spacing w:before="1"/>
        <w:ind w:right="1091"/>
        <w:jc w:val="both"/>
      </w:pPr>
      <w:r>
        <w:rPr>
          <w:b/>
        </w:rPr>
        <w:t xml:space="preserve">Австралия и Океания. </w:t>
      </w:r>
      <w:r>
        <w:t>Географическое положение, история исследования, особенности природы</w:t>
      </w:r>
      <w:r>
        <w:rPr>
          <w:spacing w:val="1"/>
        </w:rPr>
        <w:t xml:space="preserve"> </w:t>
      </w:r>
      <w:r>
        <w:t>материка. Эндемики. Австралийский Союз (географический уникум – страна-материк; самый</w:t>
      </w:r>
      <w:r>
        <w:rPr>
          <w:spacing w:val="1"/>
        </w:rPr>
        <w:t xml:space="preserve"> </w:t>
      </w:r>
      <w:r>
        <w:t>маленький материк, но одна из крупнейших по территории стран мира; выделение особого</w:t>
      </w:r>
      <w:r>
        <w:rPr>
          <w:spacing w:val="1"/>
        </w:rPr>
        <w:t xml:space="preserve"> </w:t>
      </w:r>
      <w:r>
        <w:t>культурного типа австралийско-новозеландского города, отсутствие соседства отсталых и развитых</w:t>
      </w:r>
      <w:r>
        <w:rPr>
          <w:spacing w:val="1"/>
        </w:rPr>
        <w:t xml:space="preserve"> </w:t>
      </w:r>
      <w:r>
        <w:t>территорий, слабо связанных друг с другом; высокоразвитая экономика страны основывается на</w:t>
      </w:r>
      <w:r>
        <w:rPr>
          <w:spacing w:val="1"/>
        </w:rPr>
        <w:t xml:space="preserve"> </w:t>
      </w:r>
      <w:r>
        <w:t>своих ресурсах). Океания (уникальное природное образование – крупнейшее в мире скопление</w:t>
      </w:r>
      <w:r>
        <w:rPr>
          <w:spacing w:val="1"/>
        </w:rPr>
        <w:t xml:space="preserve"> </w:t>
      </w:r>
      <w:r>
        <w:t>островов; специфические особенности трех островных групп: Меланезия – «черные острова» (так</w:t>
      </w:r>
      <w:r>
        <w:rPr>
          <w:spacing w:val="1"/>
        </w:rPr>
        <w:t xml:space="preserve"> </w:t>
      </w:r>
      <w:r>
        <w:t>как проживающие здесь папуасы и меланезийцы имеют более темную кожу по сравнению с другими</w:t>
      </w:r>
      <w:r>
        <w:rPr>
          <w:spacing w:val="-52"/>
        </w:rPr>
        <w:t xml:space="preserve"> </w:t>
      </w:r>
      <w:r>
        <w:t>жителями</w:t>
      </w:r>
      <w:r>
        <w:rPr>
          <w:spacing w:val="-2"/>
        </w:rPr>
        <w:t xml:space="preserve"> </w:t>
      </w:r>
      <w:r>
        <w:t>Океании),</w:t>
      </w:r>
      <w:r>
        <w:rPr>
          <w:spacing w:val="-3"/>
        </w:rPr>
        <w:t xml:space="preserve"> </w:t>
      </w:r>
      <w:r>
        <w:t>Микронезия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Полинезия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«маленькие»</w:t>
      </w:r>
      <w:r>
        <w:rPr>
          <w:spacing w:val="-6"/>
        </w:rPr>
        <w:t xml:space="preserve"> </w:t>
      </w:r>
      <w:r>
        <w:t>и «многочисленные</w:t>
      </w:r>
      <w:r>
        <w:rPr>
          <w:spacing w:val="-1"/>
        </w:rPr>
        <w:t xml:space="preserve"> </w:t>
      </w:r>
      <w:r>
        <w:t>острова»).</w:t>
      </w:r>
    </w:p>
    <w:p w:rsidR="00E909A0" w:rsidRDefault="00185FB8" w:rsidP="003D6410">
      <w:pPr>
        <w:pStyle w:val="a3"/>
        <w:ind w:right="1096"/>
        <w:jc w:val="both"/>
      </w:pPr>
      <w:r>
        <w:rPr>
          <w:b/>
        </w:rPr>
        <w:t xml:space="preserve">Южная Америка. </w:t>
      </w:r>
      <w:r>
        <w:t>Географическое положение, история исследования и особенности рельефа</w:t>
      </w:r>
      <w:r>
        <w:rPr>
          <w:spacing w:val="1"/>
        </w:rPr>
        <w:t xml:space="preserve"> </w:t>
      </w:r>
      <w:r>
        <w:t>материка. Климат и внутренние воды. Южная Америка – самый влажный материк. Природные зоны.</w:t>
      </w:r>
      <w:r>
        <w:rPr>
          <w:spacing w:val="-52"/>
        </w:rPr>
        <w:t xml:space="preserve"> </w:t>
      </w:r>
      <w:r>
        <w:t>Высотная поясность Анд. Эндемики. Изменение природы. Население Южной Америки (влияние</w:t>
      </w:r>
      <w:r>
        <w:rPr>
          <w:spacing w:val="1"/>
        </w:rPr>
        <w:t xml:space="preserve"> </w:t>
      </w:r>
      <w:r>
        <w:t>испанской и португальской колонизации на жизнь коренного населения). Страны востока и запада</w:t>
      </w:r>
      <w:r>
        <w:rPr>
          <w:spacing w:val="1"/>
        </w:rPr>
        <w:t xml:space="preserve"> </w:t>
      </w:r>
      <w:r>
        <w:t>материка</w:t>
      </w:r>
      <w:r>
        <w:rPr>
          <w:spacing w:val="-3"/>
        </w:rPr>
        <w:t xml:space="preserve"> </w:t>
      </w:r>
      <w:r>
        <w:t>(особенности образа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хозяйственной деятельности).</w:t>
      </w:r>
    </w:p>
    <w:p w:rsidR="00E909A0" w:rsidRDefault="00185FB8" w:rsidP="003D6410">
      <w:pPr>
        <w:pStyle w:val="a3"/>
        <w:spacing w:before="1"/>
        <w:ind w:right="1457"/>
        <w:jc w:val="both"/>
      </w:pPr>
      <w:r>
        <w:rPr>
          <w:b/>
        </w:rPr>
        <w:t xml:space="preserve">Антарктида. </w:t>
      </w:r>
      <w:r>
        <w:t>Антарктида – уникальный материк на Земле (самый холодный и удаленный, с</w:t>
      </w:r>
      <w:r>
        <w:rPr>
          <w:spacing w:val="1"/>
        </w:rPr>
        <w:t xml:space="preserve"> </w:t>
      </w:r>
      <w:r>
        <w:t>шельфовыми ледниками и антарктическими оазисами). Освоение человеком Антарктиды. Цели</w:t>
      </w:r>
      <w:r>
        <w:rPr>
          <w:spacing w:val="1"/>
        </w:rPr>
        <w:t xml:space="preserve"> </w:t>
      </w:r>
      <w:r>
        <w:t>международных исследований материка в 20-21 веке. Современные исследования и разработки в</w:t>
      </w:r>
      <w:r>
        <w:rPr>
          <w:spacing w:val="-52"/>
        </w:rPr>
        <w:t xml:space="preserve"> </w:t>
      </w:r>
      <w:r>
        <w:t>Антарктиде.</w:t>
      </w:r>
    </w:p>
    <w:p w:rsidR="00E909A0" w:rsidRDefault="00185FB8" w:rsidP="003D6410">
      <w:pPr>
        <w:spacing w:before="1"/>
        <w:ind w:left="977"/>
        <w:jc w:val="both"/>
      </w:pPr>
      <w:r>
        <w:rPr>
          <w:b/>
        </w:rPr>
        <w:t>Северные</w:t>
      </w:r>
      <w:r>
        <w:rPr>
          <w:b/>
          <w:spacing w:val="-1"/>
        </w:rPr>
        <w:t xml:space="preserve"> </w:t>
      </w:r>
      <w:r>
        <w:rPr>
          <w:b/>
        </w:rPr>
        <w:t>материки.</w:t>
      </w:r>
      <w:r>
        <w:rPr>
          <w:b/>
          <w:spacing w:val="-1"/>
        </w:rPr>
        <w:t xml:space="preserve"> </w:t>
      </w:r>
      <w:r>
        <w:t>Особенности северных</w:t>
      </w:r>
      <w:r>
        <w:rPr>
          <w:spacing w:val="-3"/>
        </w:rPr>
        <w:t xml:space="preserve"> </w:t>
      </w:r>
      <w:r>
        <w:t>материков</w:t>
      </w:r>
      <w:r>
        <w:rPr>
          <w:spacing w:val="-2"/>
        </w:rPr>
        <w:t xml:space="preserve"> </w:t>
      </w:r>
      <w:r>
        <w:t>Земли.</w:t>
      </w:r>
    </w:p>
    <w:p w:rsidR="00E909A0" w:rsidRDefault="00185FB8" w:rsidP="003D6410">
      <w:pPr>
        <w:pStyle w:val="a3"/>
        <w:spacing w:before="21" w:line="259" w:lineRule="auto"/>
        <w:ind w:left="986" w:right="1367" w:hanging="10"/>
        <w:jc w:val="both"/>
      </w:pPr>
      <w:r>
        <w:rPr>
          <w:b/>
        </w:rPr>
        <w:t xml:space="preserve">Северная Америка. </w:t>
      </w:r>
      <w:r>
        <w:t>Географическое положение, история открытия и исследования Северной</w:t>
      </w:r>
      <w:r>
        <w:rPr>
          <w:spacing w:val="1"/>
        </w:rPr>
        <w:t xml:space="preserve"> </w:t>
      </w:r>
      <w:r>
        <w:t>Америки (Новый Свет). Особенности рельефа и полезные ископаемые. Климат, внутренние воды.</w:t>
      </w:r>
      <w:r>
        <w:rPr>
          <w:spacing w:val="-52"/>
        </w:rPr>
        <w:t xml:space="preserve"> </w:t>
      </w:r>
      <w:r>
        <w:t>Природные зоны.</w:t>
      </w:r>
    </w:p>
    <w:p w:rsidR="00E909A0" w:rsidRDefault="00185FB8" w:rsidP="003D6410">
      <w:pPr>
        <w:pStyle w:val="a3"/>
        <w:spacing w:before="1" w:line="261" w:lineRule="auto"/>
        <w:ind w:left="986" w:right="1721" w:hanging="10"/>
        <w:jc w:val="both"/>
      </w:pPr>
      <w:r>
        <w:t>Меридиональное расположение природных зон на территории Северной Америки. Изменения</w:t>
      </w:r>
      <w:r>
        <w:rPr>
          <w:spacing w:val="-5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влиянием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Эндемики.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материка.</w:t>
      </w:r>
    </w:p>
    <w:p w:rsidR="00E909A0" w:rsidRDefault="00185FB8" w:rsidP="003D6410">
      <w:pPr>
        <w:pStyle w:val="a3"/>
        <w:spacing w:line="259" w:lineRule="auto"/>
        <w:ind w:right="1258" w:firstLine="9"/>
        <w:jc w:val="both"/>
      </w:pPr>
      <w:r>
        <w:t>Особенности населения (коренное население и потомки переселенцев). Характеристика двух стран</w:t>
      </w:r>
      <w:r>
        <w:rPr>
          <w:spacing w:val="-52"/>
        </w:rPr>
        <w:t xml:space="preserve"> </w:t>
      </w:r>
      <w:r>
        <w:t>материка: Канады и Мексики. Описание США – как одной из ведущих стран современного мира.</w:t>
      </w:r>
      <w:r>
        <w:rPr>
          <w:spacing w:val="1"/>
        </w:rPr>
        <w:t xml:space="preserve"> </w:t>
      </w:r>
      <w:r>
        <w:rPr>
          <w:b/>
        </w:rPr>
        <w:t>Евразия.</w:t>
      </w:r>
      <w:r>
        <w:rPr>
          <w:b/>
          <w:spacing w:val="-2"/>
        </w:rPr>
        <w:t xml:space="preserve"> </w:t>
      </w:r>
      <w:r>
        <w:t>Географическое</w:t>
      </w:r>
      <w:r>
        <w:rPr>
          <w:spacing w:val="-3"/>
        </w:rPr>
        <w:t xml:space="preserve"> </w:t>
      </w:r>
      <w:r>
        <w:t>положение,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материка.</w:t>
      </w:r>
      <w:r>
        <w:rPr>
          <w:spacing w:val="-1"/>
        </w:rPr>
        <w:t xml:space="preserve"> </w:t>
      </w:r>
      <w:r>
        <w:t>Рельеф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полезные</w:t>
      </w:r>
    </w:p>
    <w:p w:rsidR="00E909A0" w:rsidRDefault="00E909A0">
      <w:pPr>
        <w:spacing w:line="259" w:lineRule="auto"/>
        <w:sectPr w:rsidR="00E909A0">
          <w:pgSz w:w="11910" w:h="16840"/>
          <w:pgMar w:top="1320" w:right="0" w:bottom="2020" w:left="300" w:header="0" w:footer="1806" w:gutter="0"/>
          <w:cols w:space="720"/>
        </w:sectPr>
      </w:pPr>
    </w:p>
    <w:p w:rsidR="00E909A0" w:rsidRDefault="00185FB8" w:rsidP="003D6410">
      <w:pPr>
        <w:pStyle w:val="a3"/>
        <w:spacing w:before="66" w:line="259" w:lineRule="auto"/>
        <w:ind w:left="986" w:right="1435"/>
        <w:jc w:val="both"/>
      </w:pPr>
      <w:r>
        <w:lastRenderedPageBreak/>
        <w:t>ископаемые Евразии. Климатические особенности материка. Влияние климата на хозяйственную</w:t>
      </w:r>
      <w:r>
        <w:rPr>
          <w:spacing w:val="-5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людей.</w:t>
      </w:r>
      <w:r>
        <w:rPr>
          <w:spacing w:val="-1"/>
        </w:rPr>
        <w:t xml:space="preserve"> </w:t>
      </w:r>
      <w:r>
        <w:t>Реки,</w:t>
      </w:r>
      <w:r>
        <w:rPr>
          <w:spacing w:val="-1"/>
        </w:rPr>
        <w:t xml:space="preserve"> </w:t>
      </w:r>
      <w:r>
        <w:t>озера</w:t>
      </w:r>
      <w:r>
        <w:rPr>
          <w:spacing w:val="-2"/>
        </w:rPr>
        <w:t xml:space="preserve"> </w:t>
      </w:r>
      <w:r>
        <w:t>материка.</w:t>
      </w:r>
      <w:r>
        <w:rPr>
          <w:spacing w:val="-4"/>
        </w:rPr>
        <w:t xml:space="preserve"> </w:t>
      </w:r>
      <w:r>
        <w:t>Многолетняя</w:t>
      </w:r>
      <w:r>
        <w:rPr>
          <w:spacing w:val="-2"/>
        </w:rPr>
        <w:t xml:space="preserve"> </w:t>
      </w:r>
      <w:r>
        <w:t>мерзлота,</w:t>
      </w:r>
      <w:r>
        <w:rPr>
          <w:spacing w:val="-2"/>
        </w:rPr>
        <w:t xml:space="preserve"> </w:t>
      </w:r>
      <w:r>
        <w:t>современное</w:t>
      </w:r>
      <w:r>
        <w:rPr>
          <w:spacing w:val="-1"/>
        </w:rPr>
        <w:t xml:space="preserve"> </w:t>
      </w:r>
      <w:r>
        <w:t>оледенение.</w:t>
      </w:r>
    </w:p>
    <w:p w:rsidR="00E909A0" w:rsidRDefault="00185FB8" w:rsidP="003D6410">
      <w:pPr>
        <w:pStyle w:val="a3"/>
        <w:spacing w:before="1" w:line="259" w:lineRule="auto"/>
        <w:ind w:left="986" w:right="1076"/>
        <w:jc w:val="both"/>
      </w:pPr>
      <w:r>
        <w:t>Природные зоны материка. Эндемики. Зарубежная Европа. Страны Северной Европы (население,</w:t>
      </w:r>
      <w:r>
        <w:rPr>
          <w:spacing w:val="1"/>
        </w:rPr>
        <w:t xml:space="preserve"> </w:t>
      </w:r>
      <w:r>
        <w:t>образ жизни и культура региона, влияние моря и теплого течения на жизнь и хозяйственную</w:t>
      </w:r>
      <w:r>
        <w:rPr>
          <w:spacing w:val="1"/>
        </w:rPr>
        <w:t xml:space="preserve"> </w:t>
      </w:r>
      <w:r>
        <w:t>деятельность людей). Страны Средней Европы (население, образ жизни и культура региона, высокое</w:t>
      </w:r>
      <w:r>
        <w:rPr>
          <w:spacing w:val="-52"/>
        </w:rPr>
        <w:t xml:space="preserve"> </w:t>
      </w:r>
      <w:r>
        <w:t>развитие стран региона, один из главных центров мировой экономики). Страны Восточной Европы</w:t>
      </w:r>
      <w:r>
        <w:rPr>
          <w:spacing w:val="1"/>
        </w:rPr>
        <w:t xml:space="preserve"> </w:t>
      </w:r>
      <w:r>
        <w:t>(население, образ жизни и культура региона, благоприятные условия для развития хозяйства,</w:t>
      </w:r>
      <w:r>
        <w:rPr>
          <w:spacing w:val="1"/>
        </w:rPr>
        <w:t xml:space="preserve"> </w:t>
      </w:r>
      <w:r>
        <w:t>поставщики сырья, сельскохозяйственной продукции и продовольствия в более развитые</w:t>
      </w:r>
      <w:r>
        <w:rPr>
          <w:spacing w:val="1"/>
        </w:rPr>
        <w:t xml:space="preserve"> </w:t>
      </w:r>
      <w:r>
        <w:t>европейские страны). Страны Южной Европы (население, образ жизни и культура региона, влияние</w:t>
      </w:r>
      <w:r>
        <w:rPr>
          <w:spacing w:val="1"/>
        </w:rPr>
        <w:t xml:space="preserve"> </w:t>
      </w:r>
      <w:r>
        <w:t>южного прибрежного положения на жизнь и хозяйственную деятельность людей (международный</w:t>
      </w:r>
      <w:r>
        <w:rPr>
          <w:spacing w:val="1"/>
        </w:rPr>
        <w:t xml:space="preserve"> </w:t>
      </w:r>
      <w:r>
        <w:t>туризм, экспорт субтропических культур (цитрусовых, маслин)), продуктов их переработки</w:t>
      </w:r>
      <w:r>
        <w:rPr>
          <w:spacing w:val="1"/>
        </w:rPr>
        <w:t xml:space="preserve"> </w:t>
      </w:r>
      <w:r>
        <w:t>(оливковое</w:t>
      </w:r>
      <w:r>
        <w:rPr>
          <w:spacing w:val="-2"/>
        </w:rPr>
        <w:t xml:space="preserve"> </w:t>
      </w:r>
      <w:r>
        <w:t>масло,</w:t>
      </w:r>
      <w:r>
        <w:rPr>
          <w:spacing w:val="-2"/>
        </w:rPr>
        <w:t xml:space="preserve"> </w:t>
      </w:r>
      <w:r>
        <w:t>консервы,</w:t>
      </w:r>
      <w:r>
        <w:rPr>
          <w:spacing w:val="-1"/>
        </w:rPr>
        <w:t xml:space="preserve"> </w:t>
      </w:r>
      <w:r>
        <w:t>соки),</w:t>
      </w:r>
      <w:r>
        <w:rPr>
          <w:spacing w:val="-2"/>
        </w:rPr>
        <w:t xml:space="preserve"> </w:t>
      </w:r>
      <w:r>
        <w:t>вывоз</w:t>
      </w:r>
      <w:r>
        <w:rPr>
          <w:spacing w:val="-3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промышленности</w:t>
      </w:r>
      <w:r>
        <w:rPr>
          <w:spacing w:val="-3"/>
        </w:rPr>
        <w:t xml:space="preserve"> </w:t>
      </w:r>
      <w:r>
        <w:t>(одежды,</w:t>
      </w:r>
      <w:r>
        <w:rPr>
          <w:spacing w:val="-1"/>
        </w:rPr>
        <w:t xml:space="preserve"> </w:t>
      </w:r>
      <w:r>
        <w:t>обуви)).</w:t>
      </w:r>
    </w:p>
    <w:p w:rsidR="00E909A0" w:rsidRDefault="00185FB8" w:rsidP="003D6410">
      <w:pPr>
        <w:pStyle w:val="a3"/>
        <w:spacing w:before="9" w:line="259" w:lineRule="auto"/>
        <w:ind w:left="986" w:right="1137"/>
        <w:jc w:val="both"/>
      </w:pPr>
      <w:r>
        <w:t>Зарубежная Азия. Страны Юго-Западной Азии (особенности положения региона (на границе трех</w:t>
      </w:r>
      <w:r>
        <w:rPr>
          <w:spacing w:val="1"/>
        </w:rPr>
        <w:t xml:space="preserve"> </w:t>
      </w:r>
      <w:r>
        <w:t>частей света), население, образ жизни и культура региона (центр возникновения двух мировых</w:t>
      </w:r>
      <w:r>
        <w:rPr>
          <w:spacing w:val="1"/>
        </w:rPr>
        <w:t xml:space="preserve"> </w:t>
      </w:r>
      <w:r>
        <w:t>религий), специфичность природных условий и ресурсов и их отражение на жизни людей (наличие</w:t>
      </w:r>
      <w:r>
        <w:rPr>
          <w:spacing w:val="1"/>
        </w:rPr>
        <w:t xml:space="preserve"> </w:t>
      </w:r>
      <w:r>
        <w:t>пустынь, оазисов, нефти и газа), горячая точка планеты). Страны Центральной Азии (влияние</w:t>
      </w:r>
      <w:r>
        <w:rPr>
          <w:spacing w:val="1"/>
        </w:rPr>
        <w:t xml:space="preserve"> </w:t>
      </w:r>
      <w:r>
        <w:t>большой площади территории, имеющей различные природные условия, на население (его</w:t>
      </w:r>
      <w:r>
        <w:rPr>
          <w:spacing w:val="1"/>
        </w:rPr>
        <w:t xml:space="preserve"> </w:t>
      </w:r>
      <w:r>
        <w:t>неоднородность), образ жизни (постсоветское экономическое наследие, сложная политическая</w:t>
      </w:r>
      <w:r>
        <w:rPr>
          <w:spacing w:val="1"/>
        </w:rPr>
        <w:t xml:space="preserve"> </w:t>
      </w:r>
      <w:r>
        <w:t>ситуация) и культуру региона). Страны Восточной Азии (население (большая численность</w:t>
      </w:r>
      <w:r>
        <w:rPr>
          <w:spacing w:val="1"/>
        </w:rPr>
        <w:t xml:space="preserve"> </w:t>
      </w:r>
      <w:r>
        <w:t>населения), образ жизни (влияние колониального и полуколониального прошлого, глубоких</w:t>
      </w:r>
      <w:r>
        <w:rPr>
          <w:spacing w:val="1"/>
        </w:rPr>
        <w:t xml:space="preserve"> </w:t>
      </w:r>
      <w:r>
        <w:t>феодальных корней, периода длительной самоизоляции Японии и Китая) и культура региона</w:t>
      </w:r>
      <w:r>
        <w:rPr>
          <w:spacing w:val="1"/>
        </w:rPr>
        <w:t xml:space="preserve"> </w:t>
      </w:r>
      <w:r>
        <w:t>(многообразие и тесное переплетение религий: даосизм и конфуцианство, буддизм и ламаизм,</w:t>
      </w:r>
      <w:r>
        <w:rPr>
          <w:spacing w:val="1"/>
        </w:rPr>
        <w:t xml:space="preserve"> </w:t>
      </w:r>
      <w:r>
        <w:t>синтоизм, католицизм). Страны Южной Азии (влияние рельефа на расселение людей (концентрация</w:t>
      </w:r>
      <w:r>
        <w:rPr>
          <w:spacing w:val="-52"/>
        </w:rPr>
        <w:t xml:space="preserve"> </w:t>
      </w:r>
      <w:r>
        <w:t>населения в плодородных речных долинах), население (большая численность и «молодость»), образ</w:t>
      </w:r>
      <w:r>
        <w:rPr>
          <w:spacing w:val="-52"/>
        </w:rPr>
        <w:t xml:space="preserve"> </w:t>
      </w:r>
      <w:r>
        <w:t>жизни (распространение сельского образа жизни (даже в городах) и культура региона (центр</w:t>
      </w:r>
      <w:r>
        <w:rPr>
          <w:spacing w:val="1"/>
        </w:rPr>
        <w:t xml:space="preserve"> </w:t>
      </w:r>
      <w:r>
        <w:t>возникновения древних религий – буддизма и индуизма; одна из самых «бедных и голодных</w:t>
      </w:r>
      <w:r>
        <w:rPr>
          <w:spacing w:val="1"/>
        </w:rPr>
        <w:t xml:space="preserve"> </w:t>
      </w:r>
      <w:r>
        <w:t>территорий мира»). Страны Юго-Восточной Азии (использование выгодности положения в</w:t>
      </w:r>
      <w:r>
        <w:rPr>
          <w:spacing w:val="1"/>
        </w:rPr>
        <w:t xml:space="preserve"> </w:t>
      </w:r>
      <w:r>
        <w:t>развитии стран региона (например, в Сингапуре расположены одни из самых крупных аэропортов и</w:t>
      </w:r>
      <w:r>
        <w:rPr>
          <w:spacing w:val="-52"/>
        </w:rPr>
        <w:t xml:space="preserve"> </w:t>
      </w:r>
      <w:r>
        <w:t>портов мира), население (главный очаг мировой эмиграции), образ жизни (характерны резкие</w:t>
      </w:r>
      <w:r>
        <w:rPr>
          <w:spacing w:val="1"/>
        </w:rPr>
        <w:t xml:space="preserve"> </w:t>
      </w:r>
      <w:r>
        <w:t>различия в уровне жизни населения – от минимального в Мьянме до самого высокого в Сингапуре)</w:t>
      </w:r>
      <w:r>
        <w:rPr>
          <w:spacing w:val="1"/>
        </w:rPr>
        <w:t xml:space="preserve"> </w:t>
      </w:r>
      <w:r>
        <w:t>и культура региона (влияние соседей на регион – двух мощных центров цивилизаций – Индии и</w:t>
      </w:r>
      <w:r>
        <w:rPr>
          <w:spacing w:val="1"/>
        </w:rPr>
        <w:t xml:space="preserve"> </w:t>
      </w:r>
      <w:r>
        <w:t>Китая).</w:t>
      </w:r>
    </w:p>
    <w:p w:rsidR="00E909A0" w:rsidRDefault="00185FB8" w:rsidP="003D6410">
      <w:pPr>
        <w:spacing w:before="15" w:line="261" w:lineRule="auto"/>
        <w:ind w:left="986" w:right="1526" w:hanging="10"/>
        <w:jc w:val="both"/>
      </w:pPr>
      <w:r>
        <w:rPr>
          <w:b/>
        </w:rPr>
        <w:t xml:space="preserve">Взаимодействие природы и общества. </w:t>
      </w:r>
      <w:r>
        <w:t>Влияние закономерностей географической оболочки на</w:t>
      </w:r>
      <w:r>
        <w:rPr>
          <w:spacing w:val="-5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людей.</w:t>
      </w:r>
      <w:r>
        <w:rPr>
          <w:spacing w:val="-1"/>
        </w:rPr>
        <w:t xml:space="preserve"> </w:t>
      </w:r>
      <w:r>
        <w:t>Степень воздействия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</w:t>
      </w:r>
      <w:r>
        <w:rPr>
          <w:spacing w:val="-3"/>
        </w:rPr>
        <w:t xml:space="preserve"> </w:t>
      </w:r>
      <w:r>
        <w:t>на разных</w:t>
      </w:r>
      <w:r>
        <w:rPr>
          <w:spacing w:val="-1"/>
        </w:rPr>
        <w:t xml:space="preserve"> </w:t>
      </w:r>
      <w:r>
        <w:t>материках.</w:t>
      </w:r>
    </w:p>
    <w:p w:rsidR="00E909A0" w:rsidRDefault="00185FB8" w:rsidP="003D6410">
      <w:pPr>
        <w:pStyle w:val="a3"/>
        <w:spacing w:line="259" w:lineRule="auto"/>
        <w:ind w:left="986" w:right="1341"/>
        <w:jc w:val="both"/>
      </w:pPr>
      <w:r>
        <w:t>Необходимость международного сотрудничества в использовании природы и ее охраны. Развитие</w:t>
      </w:r>
      <w:r>
        <w:rPr>
          <w:spacing w:val="-52"/>
        </w:rPr>
        <w:t xml:space="preserve"> </w:t>
      </w:r>
      <w:r>
        <w:t>природоохранной деятельности на современном этапе (Международный союз охраны природы,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-2"/>
        </w:rPr>
        <w:t xml:space="preserve"> </w:t>
      </w:r>
      <w:r>
        <w:t>Гидрографическая Организация,</w:t>
      </w:r>
      <w:r>
        <w:rPr>
          <w:spacing w:val="-3"/>
        </w:rPr>
        <w:t xml:space="preserve"> </w:t>
      </w:r>
      <w:r>
        <w:t>ЮНЕСКО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E909A0" w:rsidRDefault="00185FB8" w:rsidP="003D6410">
      <w:pPr>
        <w:pStyle w:val="a3"/>
        <w:spacing w:line="259" w:lineRule="auto"/>
        <w:ind w:left="986" w:right="1231" w:firstLine="45"/>
        <w:jc w:val="both"/>
      </w:pPr>
      <w:r>
        <w:rPr>
          <w:b/>
        </w:rPr>
        <w:t xml:space="preserve">Территория России на карте мира. </w:t>
      </w:r>
      <w:r>
        <w:t>Характеристика географического положения России. Водные</w:t>
      </w:r>
      <w:r>
        <w:rPr>
          <w:spacing w:val="-52"/>
        </w:rPr>
        <w:t xml:space="preserve"> </w:t>
      </w:r>
      <w:r>
        <w:t>пространства,</w:t>
      </w:r>
      <w:r>
        <w:rPr>
          <w:spacing w:val="-4"/>
        </w:rPr>
        <w:t xml:space="preserve"> </w:t>
      </w:r>
      <w:r>
        <w:t>омывающие</w:t>
      </w:r>
      <w:r>
        <w:rPr>
          <w:spacing w:val="-1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границы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России.</w:t>
      </w:r>
    </w:p>
    <w:p w:rsidR="00E909A0" w:rsidRDefault="00185FB8" w:rsidP="003D6410">
      <w:pPr>
        <w:pStyle w:val="a3"/>
        <w:spacing w:before="3" w:line="259" w:lineRule="auto"/>
        <w:ind w:left="986" w:right="1164"/>
        <w:jc w:val="both"/>
      </w:pPr>
      <w:r>
        <w:t>Россия на карте часовых поясов. Часовые зоны России. Местное, поясное время, его роль в</w:t>
      </w:r>
      <w:r>
        <w:rPr>
          <w:spacing w:val="1"/>
        </w:rPr>
        <w:t xml:space="preserve"> </w:t>
      </w:r>
      <w:r>
        <w:t>хозяйстве и жизни людей. История освоения и заселения территории России в XI – XVI вв. История</w:t>
      </w:r>
      <w:r>
        <w:rPr>
          <w:spacing w:val="-52"/>
        </w:rPr>
        <w:t xml:space="preserve"> </w:t>
      </w:r>
      <w:r>
        <w:t>освоения и заселения территории России в XVII – XVIII вв. История освоения и заселения</w:t>
      </w:r>
      <w:r>
        <w:rPr>
          <w:spacing w:val="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– XXI</w:t>
      </w:r>
      <w:r>
        <w:rPr>
          <w:spacing w:val="-4"/>
        </w:rPr>
        <w:t xml:space="preserve"> </w:t>
      </w:r>
      <w:r>
        <w:t>вв.</w:t>
      </w:r>
    </w:p>
    <w:p w:rsidR="00E909A0" w:rsidRDefault="00185FB8" w:rsidP="003D6410">
      <w:pPr>
        <w:pStyle w:val="2"/>
        <w:spacing w:before="2"/>
        <w:jc w:val="both"/>
      </w:pP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России.</w:t>
      </w:r>
    </w:p>
    <w:p w:rsidR="00E909A0" w:rsidRDefault="00185FB8" w:rsidP="003D6410">
      <w:pPr>
        <w:pStyle w:val="a3"/>
        <w:spacing w:before="20" w:line="261" w:lineRule="auto"/>
        <w:ind w:left="986" w:right="1362" w:firstLine="45"/>
        <w:jc w:val="both"/>
      </w:pPr>
      <w:r>
        <w:rPr>
          <w:b/>
        </w:rPr>
        <w:t xml:space="preserve">Рельеф и полезные ископаемые России. </w:t>
      </w:r>
      <w:r>
        <w:t>Геологическое строение территории России.</w:t>
      </w:r>
      <w:r>
        <w:rPr>
          <w:spacing w:val="1"/>
        </w:rPr>
        <w:t xml:space="preserve"> </w:t>
      </w:r>
      <w:r>
        <w:t>Геохронологическая таблица. Тектоническое строение территории России. Основные формы</w:t>
      </w:r>
      <w:r>
        <w:rPr>
          <w:spacing w:val="1"/>
        </w:rPr>
        <w:t xml:space="preserve"> </w:t>
      </w:r>
      <w:r>
        <w:t>рельефа России, взаимосвязь с тектоническими структурами. Факторы образования современного</w:t>
      </w:r>
      <w:r>
        <w:rPr>
          <w:spacing w:val="-52"/>
        </w:rPr>
        <w:t xml:space="preserve"> </w:t>
      </w:r>
      <w:r>
        <w:t>рельефа.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ископаемых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Изображение</w:t>
      </w:r>
    </w:p>
    <w:p w:rsidR="00E909A0" w:rsidRDefault="00E909A0">
      <w:pPr>
        <w:spacing w:line="261" w:lineRule="auto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 w:rsidP="003D6410">
      <w:pPr>
        <w:pStyle w:val="a3"/>
        <w:spacing w:before="66"/>
        <w:ind w:left="986"/>
        <w:jc w:val="both"/>
      </w:pPr>
      <w:r>
        <w:lastRenderedPageBreak/>
        <w:t>рельефа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картах</w:t>
      </w:r>
      <w:r>
        <w:rPr>
          <w:spacing w:val="-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масштаба.</w:t>
      </w:r>
      <w:r>
        <w:rPr>
          <w:spacing w:val="-2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профиля</w:t>
      </w:r>
      <w:r>
        <w:rPr>
          <w:spacing w:val="-2"/>
        </w:rPr>
        <w:t xml:space="preserve"> </w:t>
      </w:r>
      <w:r>
        <w:t>рельефа.</w:t>
      </w:r>
    </w:p>
    <w:p w:rsidR="00E909A0" w:rsidRDefault="00185FB8" w:rsidP="003D6410">
      <w:pPr>
        <w:pStyle w:val="a3"/>
        <w:spacing w:before="21" w:line="259" w:lineRule="auto"/>
        <w:ind w:left="986" w:right="1317" w:firstLine="45"/>
        <w:jc w:val="both"/>
      </w:pPr>
      <w:r>
        <w:rPr>
          <w:b/>
        </w:rPr>
        <w:t xml:space="preserve">Климат России. </w:t>
      </w:r>
      <w:r>
        <w:t>Характерные особенности климата России и климатообразующие факторы.</w:t>
      </w:r>
      <w:r>
        <w:rPr>
          <w:spacing w:val="1"/>
        </w:rPr>
        <w:t xml:space="preserve"> </w:t>
      </w:r>
      <w:r>
        <w:t>Закономерности циркуляции воздушных масс на территории России (циклон, антициклон,</w:t>
      </w:r>
      <w:r>
        <w:rPr>
          <w:spacing w:val="1"/>
        </w:rPr>
        <w:t xml:space="preserve"> </w:t>
      </w:r>
      <w:r>
        <w:t>атмосферный фронт). Закономерности распределения основных элементов климата на территории</w:t>
      </w:r>
      <w:r>
        <w:rPr>
          <w:spacing w:val="-52"/>
        </w:rPr>
        <w:t xml:space="preserve"> </w:t>
      </w:r>
      <w:r>
        <w:t>России. Суммарная солнечная радиация. Определение велечин суммарной солнечной радиации на</w:t>
      </w:r>
      <w:r>
        <w:rPr>
          <w:spacing w:val="-5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территориях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Климатические</w:t>
      </w:r>
      <w:r>
        <w:rPr>
          <w:spacing w:val="-4"/>
        </w:rPr>
        <w:t xml:space="preserve"> </w:t>
      </w:r>
      <w:r>
        <w:t>пояса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климата</w:t>
      </w:r>
      <w:r>
        <w:rPr>
          <w:spacing w:val="-1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климат.</w:t>
      </w:r>
    </w:p>
    <w:p w:rsidR="00E909A0" w:rsidRDefault="00185FB8" w:rsidP="003D6410">
      <w:pPr>
        <w:pStyle w:val="a3"/>
        <w:spacing w:before="4" w:line="259" w:lineRule="auto"/>
        <w:ind w:left="986" w:right="1162"/>
        <w:jc w:val="both"/>
      </w:pPr>
      <w:r>
        <w:t>Неблагоприятные и опасные климатические явления. Прогноз и прогнозирование. Значение</w:t>
      </w:r>
      <w:r>
        <w:rPr>
          <w:spacing w:val="1"/>
        </w:rPr>
        <w:t xml:space="preserve"> </w:t>
      </w:r>
      <w:r>
        <w:t>прогнозирования погоды. Работа с климатическими и синоптическими картами, картодиаграммами.</w:t>
      </w:r>
      <w:r>
        <w:rPr>
          <w:spacing w:val="-5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зенитального положения</w:t>
      </w:r>
      <w:r>
        <w:rPr>
          <w:spacing w:val="-1"/>
        </w:rPr>
        <w:t xml:space="preserve"> </w:t>
      </w:r>
      <w:r>
        <w:t>Солнца.</w:t>
      </w:r>
    </w:p>
    <w:p w:rsidR="00E909A0" w:rsidRDefault="00185FB8" w:rsidP="003D6410">
      <w:pPr>
        <w:pStyle w:val="a3"/>
        <w:spacing w:before="3" w:line="259" w:lineRule="auto"/>
        <w:ind w:left="986" w:right="1574" w:hanging="10"/>
        <w:jc w:val="both"/>
      </w:pPr>
      <w:r>
        <w:rPr>
          <w:b/>
        </w:rPr>
        <w:t xml:space="preserve">Внутренние воды России. </w:t>
      </w:r>
      <w:r>
        <w:t>Разнообразие внутренних вод России. Особенности российских рек.</w:t>
      </w:r>
      <w:r>
        <w:rPr>
          <w:spacing w:val="-52"/>
        </w:rPr>
        <w:t xml:space="preserve"> </w:t>
      </w:r>
      <w:r>
        <w:t>Разнообразие рек России. Режим рек. Озера. Классификация озѐр. Подземные воды, болота,</w:t>
      </w:r>
      <w:r>
        <w:rPr>
          <w:spacing w:val="1"/>
        </w:rPr>
        <w:t xml:space="preserve"> </w:t>
      </w:r>
      <w:r>
        <w:t>многолетняя мерзлота, ледники, каналы и крупные водохранилища. Водные ресурсы в жизни</w:t>
      </w:r>
      <w:r>
        <w:rPr>
          <w:spacing w:val="1"/>
        </w:rPr>
        <w:t xml:space="preserve"> </w:t>
      </w:r>
      <w:r>
        <w:t>человека.</w:t>
      </w:r>
    </w:p>
    <w:p w:rsidR="00E909A0" w:rsidRDefault="00185FB8" w:rsidP="003D6410">
      <w:pPr>
        <w:pStyle w:val="a3"/>
        <w:spacing w:before="3" w:line="259" w:lineRule="auto"/>
        <w:ind w:left="986" w:right="1582" w:hanging="10"/>
        <w:jc w:val="both"/>
      </w:pPr>
      <w:r>
        <w:rPr>
          <w:b/>
        </w:rPr>
        <w:t xml:space="preserve">Почвы России. </w:t>
      </w:r>
      <w:r>
        <w:t>Образование почв и их разнообразие на территории России. Почвообразующие</w:t>
      </w:r>
      <w:r>
        <w:rPr>
          <w:spacing w:val="-52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распространения</w:t>
      </w:r>
      <w:r>
        <w:rPr>
          <w:spacing w:val="-2"/>
        </w:rPr>
        <w:t xml:space="preserve"> </w:t>
      </w:r>
      <w:r>
        <w:t>почв.</w:t>
      </w:r>
      <w:r>
        <w:rPr>
          <w:spacing w:val="-4"/>
        </w:rPr>
        <w:t xml:space="preserve"> </w:t>
      </w:r>
      <w:r>
        <w:t>Земельные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почвенные</w:t>
      </w:r>
      <w:r>
        <w:rPr>
          <w:spacing w:val="-1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России.</w:t>
      </w:r>
    </w:p>
    <w:p w:rsidR="00E909A0" w:rsidRDefault="00185FB8" w:rsidP="003D6410">
      <w:pPr>
        <w:pStyle w:val="a3"/>
        <w:spacing w:before="3"/>
        <w:ind w:left="986"/>
        <w:jc w:val="both"/>
      </w:pPr>
      <w:r>
        <w:t>Значение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почв.</w:t>
      </w:r>
    </w:p>
    <w:p w:rsidR="00E909A0" w:rsidRDefault="00185FB8" w:rsidP="003D6410">
      <w:pPr>
        <w:spacing w:before="20" w:line="259" w:lineRule="auto"/>
        <w:ind w:left="986" w:right="1368" w:hanging="10"/>
        <w:jc w:val="both"/>
      </w:pPr>
      <w:r>
        <w:rPr>
          <w:b/>
        </w:rPr>
        <w:t xml:space="preserve">Растительный и животный мир России. </w:t>
      </w:r>
      <w:r>
        <w:t>Разнообразие растительного и животного мира России.</w:t>
      </w:r>
      <w:r>
        <w:rPr>
          <w:spacing w:val="-52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растительного и</w:t>
      </w:r>
      <w:r>
        <w:rPr>
          <w:spacing w:val="-4"/>
        </w:rPr>
        <w:t xml:space="preserve"> </w:t>
      </w:r>
      <w:r>
        <w:t>животного мира. Биологические</w:t>
      </w:r>
      <w:r>
        <w:rPr>
          <w:spacing w:val="-1"/>
        </w:rPr>
        <w:t xml:space="preserve"> </w:t>
      </w:r>
      <w:r>
        <w:t>ресурсы России.</w:t>
      </w:r>
    </w:p>
    <w:p w:rsidR="00E909A0" w:rsidRDefault="00185FB8" w:rsidP="003D6410">
      <w:pPr>
        <w:pStyle w:val="2"/>
        <w:spacing w:before="1"/>
        <w:jc w:val="both"/>
      </w:pPr>
      <w:r>
        <w:t>Природно-территориальные</w:t>
      </w:r>
      <w:r>
        <w:rPr>
          <w:spacing w:val="-10"/>
        </w:rPr>
        <w:t xml:space="preserve"> </w:t>
      </w:r>
      <w:r>
        <w:t>комплексы</w:t>
      </w:r>
      <w:r>
        <w:rPr>
          <w:spacing w:val="-9"/>
        </w:rPr>
        <w:t xml:space="preserve"> </w:t>
      </w:r>
      <w:r>
        <w:t>России.</w:t>
      </w:r>
    </w:p>
    <w:p w:rsidR="00E909A0" w:rsidRDefault="00185FB8" w:rsidP="003D6410">
      <w:pPr>
        <w:pStyle w:val="a3"/>
        <w:spacing w:before="21" w:line="259" w:lineRule="auto"/>
        <w:ind w:left="986" w:right="1184" w:hanging="10"/>
        <w:jc w:val="both"/>
      </w:pPr>
      <w:r>
        <w:rPr>
          <w:b/>
        </w:rPr>
        <w:t xml:space="preserve">Природное районирование. </w:t>
      </w:r>
      <w:r>
        <w:t>Природно-территориальные комплексы (ПТК): природные, природно-</w:t>
      </w:r>
      <w:r>
        <w:rPr>
          <w:spacing w:val="-52"/>
        </w:rPr>
        <w:t xml:space="preserve"> </w:t>
      </w:r>
      <w:r>
        <w:t>антропогенные и антропогенные. Природное районирование территории России. Природные зоны</w:t>
      </w:r>
      <w:r>
        <w:rPr>
          <w:spacing w:val="1"/>
        </w:rPr>
        <w:t xml:space="preserve"> </w:t>
      </w:r>
      <w:r>
        <w:t>России. Зона арктических пустынь, тундры и лесотундры. Разнообразие лесов России: тайга,</w:t>
      </w:r>
      <w:r>
        <w:rPr>
          <w:spacing w:val="1"/>
        </w:rPr>
        <w:t xml:space="preserve"> </w:t>
      </w:r>
      <w:r>
        <w:t>смешанные и</w:t>
      </w:r>
      <w:r>
        <w:rPr>
          <w:spacing w:val="-1"/>
        </w:rPr>
        <w:t xml:space="preserve"> </w:t>
      </w:r>
      <w:r>
        <w:t>широколиственные леса.</w:t>
      </w:r>
      <w:r>
        <w:rPr>
          <w:spacing w:val="-1"/>
        </w:rPr>
        <w:t xml:space="preserve"> </w:t>
      </w:r>
      <w:r>
        <w:t>Лесостепи,</w:t>
      </w:r>
      <w:r>
        <w:rPr>
          <w:spacing w:val="-3"/>
        </w:rPr>
        <w:t xml:space="preserve"> </w:t>
      </w:r>
      <w:r>
        <w:t>степи</w:t>
      </w:r>
      <w:r>
        <w:rPr>
          <w:spacing w:val="-2"/>
        </w:rPr>
        <w:t xml:space="preserve"> </w:t>
      </w:r>
      <w:r>
        <w:t>и полупустыни.</w:t>
      </w:r>
      <w:r>
        <w:rPr>
          <w:spacing w:val="-1"/>
        </w:rPr>
        <w:t xml:space="preserve"> </w:t>
      </w:r>
      <w:r>
        <w:t>Высотная поясность.</w:t>
      </w:r>
    </w:p>
    <w:p w:rsidR="00E909A0" w:rsidRDefault="00185FB8" w:rsidP="003D6410">
      <w:pPr>
        <w:pStyle w:val="a3"/>
        <w:spacing w:before="4" w:line="259" w:lineRule="auto"/>
        <w:ind w:left="986" w:right="1068" w:hanging="10"/>
        <w:jc w:val="both"/>
      </w:pPr>
      <w:r>
        <w:rPr>
          <w:b/>
        </w:rPr>
        <w:t xml:space="preserve">Крупные природные комплексы России. </w:t>
      </w:r>
      <w:r>
        <w:t>Русская равнина (одна из крупнейших по площади</w:t>
      </w:r>
      <w:r>
        <w:rPr>
          <w:spacing w:val="1"/>
        </w:rPr>
        <w:t xml:space="preserve"> </w:t>
      </w:r>
      <w:r>
        <w:t>равнин мира, древняя равнина; разнообразие рельефа; благоприятный климат; влияние западного</w:t>
      </w:r>
      <w:r>
        <w:rPr>
          <w:spacing w:val="1"/>
        </w:rPr>
        <w:t xml:space="preserve"> </w:t>
      </w:r>
      <w:r>
        <w:t>переноса на увлажнение территории; разнообразие внутренних вод и ландшафтов). Север Русской</w:t>
      </w:r>
      <w:r>
        <w:rPr>
          <w:spacing w:val="1"/>
        </w:rPr>
        <w:t xml:space="preserve"> </w:t>
      </w:r>
      <w:r>
        <w:t>равнины (пологая равнина, богатая полезными ископаемыми; влияние теплого течения на жизнь</w:t>
      </w:r>
      <w:r>
        <w:rPr>
          <w:spacing w:val="1"/>
        </w:rPr>
        <w:t xml:space="preserve"> </w:t>
      </w:r>
      <w:r>
        <w:t>портовых городов; полярные ночь и день; особенности расселения населения (к речным долинам:</w:t>
      </w:r>
      <w:r>
        <w:rPr>
          <w:spacing w:val="1"/>
        </w:rPr>
        <w:t xml:space="preserve"> </w:t>
      </w:r>
      <w:r>
        <w:t>переувлажненность, плодородие почв на заливных лугах, транспортные пути, рыбные ресурсы)).</w:t>
      </w:r>
      <w:r>
        <w:rPr>
          <w:spacing w:val="1"/>
        </w:rPr>
        <w:t xml:space="preserve"> </w:t>
      </w:r>
      <w:r>
        <w:t>Центр Русской равнины (всхолмленная равнина с возвышенностями; центр Русского государства,</w:t>
      </w:r>
      <w:r>
        <w:rPr>
          <w:spacing w:val="1"/>
        </w:rPr>
        <w:t xml:space="preserve"> </w:t>
      </w:r>
      <w:r>
        <w:t>особенности ГП: на водоразделе (между бассейнами Черного, Балтийского, Белого и Каспийского</w:t>
      </w:r>
      <w:r>
        <w:rPr>
          <w:spacing w:val="1"/>
        </w:rPr>
        <w:t xml:space="preserve"> </w:t>
      </w:r>
      <w:r>
        <w:t>морей). Юг Русской равнины (равнина с оврагами и балками, на формирование которых повлияли и</w:t>
      </w:r>
      <w:r>
        <w:rPr>
          <w:spacing w:val="1"/>
        </w:rPr>
        <w:t xml:space="preserve"> </w:t>
      </w:r>
      <w:r>
        <w:t>природные факторы (всхолмленность рельефа, легкоразмываемые грунты), и социально-</w:t>
      </w:r>
      <w:r>
        <w:rPr>
          <w:spacing w:val="1"/>
        </w:rPr>
        <w:t xml:space="preserve"> </w:t>
      </w:r>
      <w:r>
        <w:t>экономические (чрезмерная вырубка лесов, распашка лугов); богатство почвенными (черноземы) и</w:t>
      </w:r>
      <w:r>
        <w:rPr>
          <w:spacing w:val="1"/>
        </w:rPr>
        <w:t xml:space="preserve"> </w:t>
      </w:r>
      <w:r>
        <w:t>минеральными (железные руды) ресурсами и их влияние на природу, и жизнь людей). Южные моря</w:t>
      </w:r>
      <w:r>
        <w:rPr>
          <w:spacing w:val="1"/>
        </w:rPr>
        <w:t xml:space="preserve"> </w:t>
      </w:r>
      <w:r>
        <w:t>России: история освоения, особенности природы морей, ресурсы, значение. Крым (географическое</w:t>
      </w:r>
      <w:r>
        <w:rPr>
          <w:spacing w:val="1"/>
        </w:rPr>
        <w:t xml:space="preserve"> </w:t>
      </w:r>
      <w:r>
        <w:t>положение, история освоения полуострова, особенности природы (равнинная, предгорная и горная</w:t>
      </w:r>
      <w:r>
        <w:rPr>
          <w:spacing w:val="1"/>
        </w:rPr>
        <w:t xml:space="preserve"> </w:t>
      </w:r>
      <w:r>
        <w:t>части; особенности климата; природные отличия территории полуострова; уникальность природы)).</w:t>
      </w:r>
      <w:r>
        <w:rPr>
          <w:spacing w:val="1"/>
        </w:rPr>
        <w:t xml:space="preserve"> </w:t>
      </w:r>
      <w:r>
        <w:t>Кавказ (предгорная и горная части; молодые горы с самой высокой точкой страны; особенности</w:t>
      </w:r>
      <w:r>
        <w:rPr>
          <w:spacing w:val="1"/>
        </w:rPr>
        <w:t xml:space="preserve"> </w:t>
      </w:r>
      <w:r>
        <w:t>климата в западных и восточных частях; высотная поясность; природные отличия территории;</w:t>
      </w:r>
      <w:r>
        <w:rPr>
          <w:spacing w:val="1"/>
        </w:rPr>
        <w:t xml:space="preserve"> </w:t>
      </w:r>
      <w:r>
        <w:t>уникальность природы Черноморского побережья). Урал (особенности географического положения;</w:t>
      </w:r>
      <w:r>
        <w:rPr>
          <w:spacing w:val="1"/>
        </w:rPr>
        <w:t xml:space="preserve"> </w:t>
      </w:r>
      <w:r>
        <w:t>район древнего горообразования; богатство полезными ископаемыми; суровость климата на севере и</w:t>
      </w:r>
      <w:r>
        <w:rPr>
          <w:spacing w:val="-52"/>
        </w:rPr>
        <w:t xml:space="preserve"> </w:t>
      </w:r>
      <w:r>
        <w:t>влияние континентальности на юге; высотная поясность и широтная зональность). Урал (изменение</w:t>
      </w:r>
      <w:r>
        <w:rPr>
          <w:spacing w:val="1"/>
        </w:rPr>
        <w:t xml:space="preserve"> </w:t>
      </w:r>
      <w:r>
        <w:t>природных особенностей с запада на восток, с севера на юг). Обобщение знаний по особенностям</w:t>
      </w:r>
      <w:r>
        <w:rPr>
          <w:spacing w:val="1"/>
        </w:rPr>
        <w:t xml:space="preserve"> </w:t>
      </w:r>
      <w:r>
        <w:t>природы европейской части России. Моря Северного Ледовитого океана: история освоения,</w:t>
      </w:r>
      <w:r>
        <w:rPr>
          <w:spacing w:val="1"/>
        </w:rPr>
        <w:t xml:space="preserve"> </w:t>
      </w:r>
      <w:r>
        <w:t>особенности природы морей, ресурсы, значение. Северный морской путь. Западная Сибирь</w:t>
      </w:r>
      <w:r>
        <w:rPr>
          <w:spacing w:val="1"/>
        </w:rPr>
        <w:t xml:space="preserve"> </w:t>
      </w:r>
      <w:r>
        <w:t>(крупнейшая равнина мира; преобладающая высота рельефа; зависимость размещения 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рельефа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зонального</w:t>
      </w:r>
      <w:r>
        <w:rPr>
          <w:spacing w:val="-1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тепла</w:t>
      </w:r>
      <w:r>
        <w:rPr>
          <w:spacing w:val="-3"/>
        </w:rPr>
        <w:t xml:space="preserve"> </w:t>
      </w:r>
      <w:r>
        <w:t>и влаги;</w:t>
      </w:r>
      <w:r>
        <w:rPr>
          <w:spacing w:val="-1"/>
        </w:rPr>
        <w:t xml:space="preserve"> </w:t>
      </w:r>
      <w:r>
        <w:t>природные</w:t>
      </w:r>
      <w:r>
        <w:rPr>
          <w:spacing w:val="-1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размещение,</w:t>
      </w:r>
      <w:r>
        <w:rPr>
          <w:spacing w:val="-1"/>
        </w:rPr>
        <w:t xml:space="preserve"> </w:t>
      </w:r>
      <w:r>
        <w:t>влияние</w:t>
      </w:r>
    </w:p>
    <w:p w:rsidR="00E909A0" w:rsidRDefault="00E909A0">
      <w:pPr>
        <w:spacing w:line="259" w:lineRule="auto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 w:rsidP="003D6410">
      <w:pPr>
        <w:pStyle w:val="a3"/>
        <w:spacing w:before="66" w:line="259" w:lineRule="auto"/>
        <w:ind w:left="986" w:right="1131"/>
        <w:jc w:val="both"/>
      </w:pPr>
      <w:r>
        <w:lastRenderedPageBreak/>
        <w:t>рельефа, наибольшая по площади, изменения в составе природных зон, сравнение состава</w:t>
      </w:r>
      <w:r>
        <w:rPr>
          <w:spacing w:val="1"/>
        </w:rPr>
        <w:t xml:space="preserve"> </w:t>
      </w:r>
      <w:r>
        <w:t>природных зон с Русской равниной). Западная Сибирь: природные ресурсы, проблемы</w:t>
      </w:r>
      <w:r>
        <w:rPr>
          <w:spacing w:val="1"/>
        </w:rPr>
        <w:t xml:space="preserve"> </w:t>
      </w:r>
      <w:r>
        <w:t>рационального использования и экологические проблемы. Средняя Сибирь (сложность и</w:t>
      </w:r>
      <w:r>
        <w:rPr>
          <w:spacing w:val="1"/>
        </w:rPr>
        <w:t xml:space="preserve"> </w:t>
      </w:r>
      <w:r>
        <w:t>многообразие геологического строения, развитие физико-географических процессов (речные</w:t>
      </w:r>
      <w:r>
        <w:rPr>
          <w:spacing w:val="1"/>
        </w:rPr>
        <w:t xml:space="preserve"> </w:t>
      </w:r>
      <w:r>
        <w:t>долины с хорошо выраженными террасами и многочисленные мелкие долины), климат резко</w:t>
      </w:r>
      <w:r>
        <w:rPr>
          <w:spacing w:val="1"/>
        </w:rPr>
        <w:t xml:space="preserve"> </w:t>
      </w:r>
      <w:r>
        <w:t>континентальный, многолетняя мерзлота, характер полезных ископаемых и формирование</w:t>
      </w:r>
      <w:r>
        <w:rPr>
          <w:spacing w:val="1"/>
        </w:rPr>
        <w:t xml:space="preserve"> </w:t>
      </w:r>
      <w:r>
        <w:t>природных комплексов). Северо-Восточная Сибирь (разнообразие и контрастность рельефа</w:t>
      </w:r>
      <w:r>
        <w:rPr>
          <w:spacing w:val="1"/>
        </w:rPr>
        <w:t xml:space="preserve"> </w:t>
      </w:r>
      <w:r>
        <w:t>(котловинность рельефа, горные хребты, переходящие в северные низменности; суровость климата;</w:t>
      </w:r>
      <w:r>
        <w:rPr>
          <w:spacing w:val="1"/>
        </w:rPr>
        <w:t xml:space="preserve"> </w:t>
      </w:r>
      <w:r>
        <w:t>многолетняя мерзлота; реки и озера; влияние климата на природу; особенности природы). Горы</w:t>
      </w:r>
      <w:r>
        <w:rPr>
          <w:spacing w:val="1"/>
        </w:rPr>
        <w:t xml:space="preserve"> </w:t>
      </w:r>
      <w:r>
        <w:t>Южной Сибири (географическое положение, контрастный горный рельеф, континентальный климат</w:t>
      </w:r>
      <w:r>
        <w:rPr>
          <w:spacing w:val="-52"/>
        </w:rPr>
        <w:t xml:space="preserve"> </w:t>
      </w:r>
      <w:r>
        <w:t>и их влияние на особенности формирования природы района). Алтай, Саяны, Прибайкалье,</w:t>
      </w:r>
      <w:r>
        <w:rPr>
          <w:spacing w:val="1"/>
        </w:rPr>
        <w:t xml:space="preserve"> </w:t>
      </w:r>
      <w:r>
        <w:t>Забайкалье (особенности положения, геологическое строение и история развития, климат и</w:t>
      </w:r>
      <w:r>
        <w:rPr>
          <w:spacing w:val="1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воды, характерные типы</w:t>
      </w:r>
      <w:r>
        <w:rPr>
          <w:spacing w:val="-1"/>
        </w:rPr>
        <w:t xml:space="preserve"> </w:t>
      </w:r>
      <w:r>
        <w:t>почв, особенности природы).</w:t>
      </w:r>
      <w:r>
        <w:rPr>
          <w:spacing w:val="-4"/>
        </w:rPr>
        <w:t xml:space="preserve"> </w:t>
      </w:r>
      <w:r>
        <w:t>Байкал.</w:t>
      </w:r>
    </w:p>
    <w:p w:rsidR="00E909A0" w:rsidRDefault="00185FB8" w:rsidP="003D6410">
      <w:pPr>
        <w:pStyle w:val="a3"/>
        <w:spacing w:before="10" w:line="259" w:lineRule="auto"/>
        <w:ind w:left="986" w:right="1089" w:hanging="10"/>
        <w:jc w:val="both"/>
      </w:pPr>
      <w:r>
        <w:t>Уникальное творение природы. Особенности природы. Образование котловины. Байкал – как объект</w:t>
      </w:r>
      <w:r>
        <w:rPr>
          <w:spacing w:val="-52"/>
        </w:rPr>
        <w:t xml:space="preserve"> </w:t>
      </w:r>
      <w:r>
        <w:t>Всемирного природного наследия (уникальность, современные экологические проблемы и пути</w:t>
      </w:r>
      <w:r>
        <w:rPr>
          <w:spacing w:val="1"/>
        </w:rPr>
        <w:t xml:space="preserve"> </w:t>
      </w:r>
      <w:r>
        <w:t>решения). Дальний Восток (положение на Тихоокеанском побережье; сочетание горных хребтов и</w:t>
      </w:r>
      <w:r>
        <w:rPr>
          <w:spacing w:val="1"/>
        </w:rPr>
        <w:t xml:space="preserve"> </w:t>
      </w:r>
      <w:r>
        <w:t>межгорных равнин; преобладание муссонного климата на юге и муссонообразного и морского на</w:t>
      </w:r>
      <w:r>
        <w:rPr>
          <w:spacing w:val="1"/>
        </w:rPr>
        <w:t xml:space="preserve"> </w:t>
      </w:r>
      <w:r>
        <w:t>севере, распространение равнинных, лесных и тундровых, горно-лесных и гольцовых ландшафтов).</w:t>
      </w:r>
      <w:r>
        <w:rPr>
          <w:spacing w:val="1"/>
        </w:rPr>
        <w:t xml:space="preserve"> </w:t>
      </w:r>
      <w:r>
        <w:t>Чукотка, Приамурье, Приморье (географическое положение, история исследования, особенности</w:t>
      </w:r>
      <w:r>
        <w:rPr>
          <w:spacing w:val="1"/>
        </w:rPr>
        <w:t xml:space="preserve"> </w:t>
      </w:r>
      <w:r>
        <w:t>природы). Камчатка, Сахалин, Курильские острова (географическое положение, история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природы).</w:t>
      </w:r>
    </w:p>
    <w:p w:rsidR="00E909A0" w:rsidRDefault="00185FB8" w:rsidP="003D6410">
      <w:pPr>
        <w:pStyle w:val="2"/>
        <w:spacing w:before="8"/>
        <w:jc w:val="both"/>
      </w:pPr>
      <w:r>
        <w:t>Население</w:t>
      </w:r>
      <w:r>
        <w:rPr>
          <w:spacing w:val="-4"/>
        </w:rPr>
        <w:t xml:space="preserve"> </w:t>
      </w:r>
      <w:r>
        <w:t>России.</w:t>
      </w:r>
    </w:p>
    <w:p w:rsidR="00E909A0" w:rsidRDefault="00185FB8" w:rsidP="003D6410">
      <w:pPr>
        <w:pStyle w:val="a3"/>
        <w:spacing w:before="21" w:line="259" w:lineRule="auto"/>
        <w:ind w:left="986" w:right="1128" w:hanging="10"/>
        <w:jc w:val="both"/>
      </w:pPr>
      <w:r>
        <w:t>Численность населения и ее изменение в разные исторические периоды. Воспроизводство</w:t>
      </w:r>
      <w:r>
        <w:rPr>
          <w:spacing w:val="1"/>
        </w:rPr>
        <w:t xml:space="preserve"> </w:t>
      </w:r>
      <w:r>
        <w:t>населения. Показатели рождаемости, смертности, естественного и миграционного прироста / убыли.</w:t>
      </w:r>
      <w:r>
        <w:rPr>
          <w:spacing w:val="-5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половозрастной</w:t>
      </w:r>
      <w:r>
        <w:rPr>
          <w:spacing w:val="-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Миграции</w:t>
      </w:r>
      <w:r>
        <w:rPr>
          <w:spacing w:val="-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E909A0" w:rsidRDefault="00185FB8" w:rsidP="003D6410">
      <w:pPr>
        <w:pStyle w:val="a3"/>
        <w:spacing w:before="1" w:line="259" w:lineRule="auto"/>
        <w:ind w:left="986" w:right="1393"/>
        <w:jc w:val="both"/>
        <w:rPr>
          <w:b/>
        </w:rPr>
      </w:pPr>
      <w:r>
        <w:t>Особенности географии рынка труда России. Этнический состав населения России. Разнообразие</w:t>
      </w:r>
      <w:r>
        <w:rPr>
          <w:spacing w:val="-52"/>
        </w:rPr>
        <w:t xml:space="preserve"> </w:t>
      </w:r>
      <w:r>
        <w:t>этнического состава населения России. Религии народов России. Географические особенности</w:t>
      </w:r>
      <w:r>
        <w:rPr>
          <w:spacing w:val="1"/>
        </w:rPr>
        <w:t xml:space="preserve"> </w:t>
      </w:r>
      <w:r>
        <w:t>размещения населения России. Городское и сельское население. Расселение и урбанизация. Типы</w:t>
      </w:r>
      <w:r>
        <w:rPr>
          <w:spacing w:val="-52"/>
        </w:rPr>
        <w:t xml:space="preserve"> </w:t>
      </w:r>
      <w:r>
        <w:t>населѐнных</w:t>
      </w:r>
      <w:r>
        <w:rPr>
          <w:spacing w:val="-2"/>
        </w:rPr>
        <w:t xml:space="preserve"> </w:t>
      </w:r>
      <w:r>
        <w:t>пунктов.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 xml:space="preserve">классификация. </w:t>
      </w:r>
      <w:r>
        <w:rPr>
          <w:b/>
        </w:rPr>
        <w:t>География</w:t>
      </w:r>
      <w:r>
        <w:rPr>
          <w:b/>
          <w:spacing w:val="-2"/>
        </w:rPr>
        <w:t xml:space="preserve"> </w:t>
      </w:r>
      <w:r>
        <w:rPr>
          <w:b/>
        </w:rPr>
        <w:t>своей</w:t>
      </w:r>
      <w:r>
        <w:rPr>
          <w:b/>
          <w:spacing w:val="-1"/>
        </w:rPr>
        <w:t xml:space="preserve"> </w:t>
      </w:r>
      <w:r>
        <w:rPr>
          <w:b/>
        </w:rPr>
        <w:t>местности.</w:t>
      </w:r>
    </w:p>
    <w:p w:rsidR="00E909A0" w:rsidRDefault="00185FB8" w:rsidP="003D6410">
      <w:pPr>
        <w:pStyle w:val="a3"/>
        <w:spacing w:before="4" w:line="259" w:lineRule="auto"/>
        <w:ind w:left="986" w:right="1117"/>
        <w:jc w:val="both"/>
      </w:pPr>
      <w:r>
        <w:t>Географическое положение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рельеф.</w:t>
      </w:r>
      <w:r>
        <w:rPr>
          <w:spacing w:val="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освоения.</w:t>
      </w:r>
      <w:r>
        <w:rPr>
          <w:spacing w:val="1"/>
        </w:rPr>
        <w:t xml:space="preserve"> </w:t>
      </w:r>
      <w:r>
        <w:t>Климатические особенности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 проживания. Реки и озера, каналы и водохранилища. Природные зоны. Характеристика</w:t>
      </w:r>
      <w:r>
        <w:rPr>
          <w:spacing w:val="1"/>
        </w:rPr>
        <w:t xml:space="preserve"> </w:t>
      </w:r>
      <w:r>
        <w:t>основных природных комплексов своей местности. Природные ресурсы. Экологические проблемы и</w:t>
      </w:r>
      <w:r>
        <w:rPr>
          <w:spacing w:val="-52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их решения. Особенности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региона.</w:t>
      </w:r>
    </w:p>
    <w:p w:rsidR="00E909A0" w:rsidRDefault="00185FB8" w:rsidP="003D6410">
      <w:pPr>
        <w:pStyle w:val="2"/>
        <w:spacing w:before="4"/>
        <w:ind w:left="1032"/>
        <w:jc w:val="both"/>
      </w:pPr>
      <w:r>
        <w:t>Хозяйство</w:t>
      </w:r>
      <w:r>
        <w:rPr>
          <w:spacing w:val="-3"/>
        </w:rPr>
        <w:t xml:space="preserve"> </w:t>
      </w:r>
      <w:r>
        <w:t>России.</w:t>
      </w:r>
    </w:p>
    <w:p w:rsidR="00E909A0" w:rsidRDefault="00185FB8" w:rsidP="003D6410">
      <w:pPr>
        <w:spacing w:before="21"/>
        <w:ind w:left="977"/>
        <w:jc w:val="both"/>
        <w:rPr>
          <w:b/>
        </w:rPr>
      </w:pPr>
      <w:r>
        <w:rPr>
          <w:b/>
        </w:rPr>
        <w:t>Общая характеристика</w:t>
      </w:r>
      <w:r>
        <w:rPr>
          <w:b/>
          <w:spacing w:val="-3"/>
        </w:rPr>
        <w:t xml:space="preserve"> </w:t>
      </w:r>
      <w:r>
        <w:rPr>
          <w:b/>
        </w:rPr>
        <w:t>хозяйства.</w:t>
      </w:r>
    </w:p>
    <w:p w:rsidR="00E909A0" w:rsidRDefault="00185FB8" w:rsidP="003D6410">
      <w:pPr>
        <w:pStyle w:val="a3"/>
        <w:spacing w:before="21" w:line="259" w:lineRule="auto"/>
        <w:ind w:left="986" w:right="1369" w:hanging="10"/>
        <w:jc w:val="both"/>
      </w:pPr>
      <w:r>
        <w:rPr>
          <w:b/>
        </w:rPr>
        <w:t xml:space="preserve">Географическое районирование. </w:t>
      </w:r>
      <w:r>
        <w:t>Экономическая и социальная география в жизни современного</w:t>
      </w:r>
      <w:r>
        <w:rPr>
          <w:spacing w:val="-52"/>
        </w:rPr>
        <w:t xml:space="preserve"> </w:t>
      </w:r>
      <w:r>
        <w:t>общества. Понятие хозяйства. Отраслевая структура хозяйства. Сферы хозяйства. Этапы развития</w:t>
      </w:r>
      <w:r>
        <w:rPr>
          <w:spacing w:val="-52"/>
        </w:rPr>
        <w:t xml:space="preserve"> </w:t>
      </w:r>
      <w:r>
        <w:t>хозяйства.</w:t>
      </w:r>
      <w:r>
        <w:rPr>
          <w:spacing w:val="-1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экономики России.</w:t>
      </w:r>
      <w:r>
        <w:rPr>
          <w:spacing w:val="-1"/>
        </w:rPr>
        <w:t xml:space="preserve"> </w:t>
      </w:r>
      <w:r>
        <w:t>Географическое</w:t>
      </w:r>
      <w:r>
        <w:rPr>
          <w:spacing w:val="-2"/>
        </w:rPr>
        <w:t xml:space="preserve"> </w:t>
      </w:r>
      <w:r>
        <w:t>районирование.</w:t>
      </w:r>
    </w:p>
    <w:p w:rsidR="00E909A0" w:rsidRDefault="00185FB8" w:rsidP="003D6410">
      <w:pPr>
        <w:pStyle w:val="a3"/>
        <w:spacing w:before="1"/>
        <w:ind w:left="986"/>
        <w:jc w:val="both"/>
      </w:pPr>
      <w:r>
        <w:t>Административнотерриториальное</w:t>
      </w:r>
      <w:r>
        <w:rPr>
          <w:spacing w:val="-4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E909A0" w:rsidRDefault="00185FB8" w:rsidP="003D6410">
      <w:pPr>
        <w:pStyle w:val="a3"/>
        <w:spacing w:before="23" w:line="259" w:lineRule="auto"/>
        <w:ind w:left="986" w:right="1817" w:firstLine="45"/>
        <w:jc w:val="both"/>
      </w:pPr>
      <w:r>
        <w:rPr>
          <w:b/>
        </w:rPr>
        <w:t xml:space="preserve">Главные отрасли и межотраслевые комплексы. </w:t>
      </w:r>
      <w:r>
        <w:t>Сельское хозяйство. Отраслевой состав</w:t>
      </w:r>
      <w:r>
        <w:rPr>
          <w:spacing w:val="1"/>
        </w:rPr>
        <w:t xml:space="preserve"> </w:t>
      </w:r>
      <w:r>
        <w:t>сельского хозяйства. Растениеводство. Животноводство. Отраслевой состав животноводства.</w:t>
      </w:r>
      <w:r>
        <w:rPr>
          <w:spacing w:val="-52"/>
        </w:rPr>
        <w:t xml:space="preserve"> </w:t>
      </w:r>
      <w:r>
        <w:t>География животноводства. Агропромышленный комплекс. Состав АПК. Пищевая и легкая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-1"/>
        </w:rPr>
        <w:t xml:space="preserve"> </w:t>
      </w:r>
      <w:r>
        <w:t>Лесной</w:t>
      </w:r>
      <w:r>
        <w:rPr>
          <w:spacing w:val="-4"/>
        </w:rPr>
        <w:t xml:space="preserve"> </w:t>
      </w:r>
      <w:r>
        <w:t>комплекс.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комплекса.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лесозаготовок.</w:t>
      </w:r>
    </w:p>
    <w:p w:rsidR="00E909A0" w:rsidRDefault="00185FB8" w:rsidP="003D6410">
      <w:pPr>
        <w:pStyle w:val="a3"/>
        <w:spacing w:before="2" w:line="259" w:lineRule="auto"/>
        <w:ind w:left="986" w:right="1699"/>
        <w:jc w:val="both"/>
      </w:pPr>
      <w:r>
        <w:t>Целлюлозно-бумажная промышленность. Топливно-энергетический комплекс. Топливно-</w:t>
      </w:r>
      <w:r>
        <w:rPr>
          <w:spacing w:val="1"/>
        </w:rPr>
        <w:t xml:space="preserve"> </w:t>
      </w:r>
      <w:r>
        <w:t>энергетический комплекс. Угольная промышленность. Нефтяная и газовая промышленность.</w:t>
      </w:r>
      <w:r>
        <w:rPr>
          <w:spacing w:val="1"/>
        </w:rPr>
        <w:t xml:space="preserve"> </w:t>
      </w:r>
      <w:r>
        <w:t>Электроэнергетика. Типы электростанций. Особенности размещения электростанция. Единая</w:t>
      </w:r>
      <w:r>
        <w:rPr>
          <w:spacing w:val="1"/>
        </w:rPr>
        <w:t xml:space="preserve"> </w:t>
      </w:r>
      <w:r>
        <w:t>энергосистема страны. Перспективы развития. Металлургический комплекс. Черная и цветная</w:t>
      </w:r>
      <w:r>
        <w:rPr>
          <w:spacing w:val="-52"/>
        </w:rPr>
        <w:t xml:space="preserve"> </w:t>
      </w:r>
      <w:r>
        <w:t>металлургия.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размещения. Проблемы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перспективы развития</w:t>
      </w:r>
      <w:r>
        <w:rPr>
          <w:spacing w:val="-3"/>
        </w:rPr>
        <w:t xml:space="preserve"> </w:t>
      </w:r>
      <w:r>
        <w:t>отрасли.</w:t>
      </w:r>
    </w:p>
    <w:p w:rsidR="00E909A0" w:rsidRDefault="00E909A0">
      <w:pPr>
        <w:spacing w:line="259" w:lineRule="auto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 w:rsidP="003D6410">
      <w:pPr>
        <w:pStyle w:val="a3"/>
        <w:spacing w:before="66" w:line="259" w:lineRule="auto"/>
        <w:ind w:left="986" w:right="1145"/>
        <w:jc w:val="both"/>
      </w:pPr>
      <w:r>
        <w:lastRenderedPageBreak/>
        <w:t>Машиностроительный комплекс. Специализация. Кооперирование. Связи с другими отраслями.</w:t>
      </w:r>
      <w:r>
        <w:rPr>
          <w:spacing w:val="1"/>
        </w:rPr>
        <w:t xml:space="preserve"> </w:t>
      </w:r>
      <w:r>
        <w:t>Особенности размещения. ВПК. Отраслевые особенности военно-промышленного комплекса.</w:t>
      </w:r>
      <w:r>
        <w:rPr>
          <w:spacing w:val="1"/>
        </w:rPr>
        <w:t xml:space="preserve"> </w:t>
      </w:r>
      <w:r>
        <w:t>Химическая промышленность. Состав отрасли. Особенности размещения. Перспективы развития.</w:t>
      </w:r>
      <w:r>
        <w:rPr>
          <w:spacing w:val="1"/>
        </w:rPr>
        <w:t xml:space="preserve"> </w:t>
      </w:r>
      <w:r>
        <w:t>Транспорт. Виды транспорта. Значение для хозяйства. Транспортная сеть. Проблемы транспортного</w:t>
      </w:r>
      <w:r>
        <w:rPr>
          <w:spacing w:val="-52"/>
        </w:rPr>
        <w:t xml:space="preserve"> </w:t>
      </w:r>
      <w:r>
        <w:t>комплекса. Информационная инфраструктура. Информация и общество в современном мире. Типы</w:t>
      </w:r>
      <w:r>
        <w:rPr>
          <w:spacing w:val="1"/>
        </w:rPr>
        <w:t xml:space="preserve"> </w:t>
      </w:r>
      <w:r>
        <w:t>телекоммуникационных сетей. Сфера обслуживания. Рекреационное хозяйство. Территориальное</w:t>
      </w:r>
      <w:r>
        <w:rPr>
          <w:spacing w:val="1"/>
        </w:rPr>
        <w:t xml:space="preserve"> </w:t>
      </w:r>
      <w:r>
        <w:t>(географическое)</w:t>
      </w:r>
      <w:r>
        <w:rPr>
          <w:spacing w:val="-1"/>
        </w:rPr>
        <w:t xml:space="preserve"> </w:t>
      </w:r>
      <w:r>
        <w:t>разделение труда.</w:t>
      </w:r>
    </w:p>
    <w:p w:rsidR="00E909A0" w:rsidRDefault="00185FB8" w:rsidP="003D6410">
      <w:pPr>
        <w:spacing w:before="5" w:line="261" w:lineRule="auto"/>
        <w:ind w:left="986" w:right="1194" w:hanging="10"/>
        <w:jc w:val="both"/>
        <w:rPr>
          <w:i/>
        </w:rPr>
      </w:pPr>
      <w:r>
        <w:rPr>
          <w:b/>
          <w:i/>
        </w:rPr>
        <w:t xml:space="preserve">Хозяйство своей местности. </w:t>
      </w:r>
      <w:r>
        <w:rPr>
          <w:i/>
        </w:rPr>
        <w:t>Особенности ЭГП, природно-ресурсный потенциал, население и</w:t>
      </w:r>
      <w:r>
        <w:rPr>
          <w:i/>
          <w:spacing w:val="1"/>
        </w:rPr>
        <w:t xml:space="preserve"> </w:t>
      </w:r>
      <w:r>
        <w:rPr>
          <w:i/>
        </w:rPr>
        <w:t>характеристика хозяйства своего региона. Особенности территориальной структуры хозяйства,</w:t>
      </w:r>
      <w:r>
        <w:rPr>
          <w:i/>
          <w:spacing w:val="-52"/>
        </w:rPr>
        <w:t xml:space="preserve"> </w:t>
      </w:r>
      <w:r>
        <w:rPr>
          <w:i/>
        </w:rPr>
        <w:t>специализация</w:t>
      </w:r>
      <w:r>
        <w:rPr>
          <w:i/>
          <w:spacing w:val="-1"/>
        </w:rPr>
        <w:t xml:space="preserve"> </w:t>
      </w:r>
      <w:r>
        <w:rPr>
          <w:i/>
        </w:rPr>
        <w:t>района. География важнейших</w:t>
      </w:r>
      <w:r>
        <w:rPr>
          <w:i/>
          <w:spacing w:val="-1"/>
        </w:rPr>
        <w:t xml:space="preserve"> </w:t>
      </w:r>
      <w:r>
        <w:rPr>
          <w:i/>
        </w:rPr>
        <w:t>отраслей хозяйства своей</w:t>
      </w:r>
      <w:r>
        <w:rPr>
          <w:i/>
          <w:spacing w:val="-2"/>
        </w:rPr>
        <w:t xml:space="preserve"> </w:t>
      </w:r>
      <w:r>
        <w:rPr>
          <w:i/>
        </w:rPr>
        <w:t>местности.</w:t>
      </w:r>
    </w:p>
    <w:p w:rsidR="00E909A0" w:rsidRDefault="00185FB8" w:rsidP="003D6410">
      <w:pPr>
        <w:pStyle w:val="a3"/>
        <w:spacing w:line="259" w:lineRule="auto"/>
        <w:ind w:left="986" w:right="1211" w:firstLine="45"/>
        <w:jc w:val="both"/>
      </w:pPr>
      <w:r>
        <w:rPr>
          <w:b/>
        </w:rPr>
        <w:t xml:space="preserve">Районы России. Европейская часть России. </w:t>
      </w:r>
      <w:r>
        <w:t>Центральная Россия: особенности формирования</w:t>
      </w:r>
      <w:r>
        <w:rPr>
          <w:spacing w:val="1"/>
        </w:rPr>
        <w:t xml:space="preserve"> </w:t>
      </w:r>
      <w:r>
        <w:t>территории, ЭГП, природно-ресурсный потенциал, особенности населения, географический фактор</w:t>
      </w:r>
      <w:r>
        <w:rPr>
          <w:spacing w:val="-52"/>
        </w:rPr>
        <w:t xml:space="preserve"> </w:t>
      </w:r>
      <w:r>
        <w:t>в расселении, народные промыслы. Этапы развития хозяйства Центрального района. Хозяйство</w:t>
      </w:r>
      <w:r>
        <w:rPr>
          <w:spacing w:val="1"/>
        </w:rPr>
        <w:t xml:space="preserve"> </w:t>
      </w:r>
      <w:r>
        <w:t>Центрального</w:t>
      </w:r>
      <w:r>
        <w:rPr>
          <w:spacing w:val="-2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Специализация</w:t>
      </w:r>
      <w:r>
        <w:rPr>
          <w:spacing w:val="-2"/>
        </w:rPr>
        <w:t xml:space="preserve"> </w:t>
      </w:r>
      <w:r>
        <w:t>хозяйства.</w:t>
      </w:r>
      <w:r>
        <w:rPr>
          <w:spacing w:val="-1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хозяйства.</w:t>
      </w:r>
    </w:p>
    <w:p w:rsidR="00E909A0" w:rsidRDefault="00185FB8" w:rsidP="003D6410">
      <w:pPr>
        <w:spacing w:line="261" w:lineRule="auto"/>
        <w:ind w:left="986" w:right="1194" w:hanging="10"/>
        <w:jc w:val="both"/>
      </w:pPr>
      <w:r>
        <w:rPr>
          <w:i/>
        </w:rPr>
        <w:t xml:space="preserve">Города Центрального района. Древние города, промышленные и научные центры. </w:t>
      </w:r>
      <w:r>
        <w:t>Функциональное</w:t>
      </w:r>
      <w:r>
        <w:rPr>
          <w:spacing w:val="-52"/>
        </w:rPr>
        <w:t xml:space="preserve"> </w:t>
      </w:r>
      <w:r>
        <w:t>значение городов. Москва – столица Российской Федерации. Центрально-Черноземный район: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ЭГП,</w:t>
      </w:r>
      <w:r>
        <w:rPr>
          <w:spacing w:val="-1"/>
        </w:rPr>
        <w:t xml:space="preserve"> </w:t>
      </w:r>
      <w:r>
        <w:t>природно-ресурсный</w:t>
      </w:r>
      <w:r>
        <w:rPr>
          <w:spacing w:val="-1"/>
        </w:rPr>
        <w:t xml:space="preserve"> </w:t>
      </w:r>
      <w:r>
        <w:t>потенциал,</w:t>
      </w:r>
      <w:r>
        <w:rPr>
          <w:spacing w:val="-1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хозяйства.</w:t>
      </w:r>
    </w:p>
    <w:p w:rsidR="00E909A0" w:rsidRDefault="00185FB8" w:rsidP="003D6410">
      <w:pPr>
        <w:pStyle w:val="a3"/>
        <w:spacing w:line="259" w:lineRule="auto"/>
        <w:ind w:left="986" w:right="1183"/>
        <w:jc w:val="both"/>
      </w:pPr>
      <w:r>
        <w:t>Особенности территориальной структуры хозяйства, специализация района. География важнейших</w:t>
      </w:r>
      <w:r>
        <w:rPr>
          <w:spacing w:val="1"/>
        </w:rPr>
        <w:t xml:space="preserve"> </w:t>
      </w:r>
      <w:r>
        <w:t>отраслей хозяйства. Волго-Вятский район: особенности ЭГП, природно-ресурсный потенциал,</w:t>
      </w:r>
      <w:r>
        <w:rPr>
          <w:spacing w:val="1"/>
        </w:rPr>
        <w:t xml:space="preserve"> </w:t>
      </w:r>
      <w:r>
        <w:t>население и характеристика хозяйства. Особенности территориальной структуры хозяйства,</w:t>
      </w:r>
      <w:r>
        <w:rPr>
          <w:spacing w:val="1"/>
        </w:rPr>
        <w:t xml:space="preserve"> </w:t>
      </w:r>
      <w:r>
        <w:t>специализация района. География важнейших отраслей хозяйства. Северо-Западный район:</w:t>
      </w:r>
      <w:r>
        <w:rPr>
          <w:spacing w:val="1"/>
        </w:rPr>
        <w:t xml:space="preserve"> </w:t>
      </w:r>
      <w:r>
        <w:t>особенности ЭГП, природно-ресурсный потенциал, население, древние города района и</w:t>
      </w:r>
      <w:r>
        <w:rPr>
          <w:spacing w:val="1"/>
        </w:rPr>
        <w:t xml:space="preserve"> </w:t>
      </w:r>
      <w:r>
        <w:t>характеристика хозяйства. Особенности территориальной структуры хозяйства, специализация</w:t>
      </w:r>
      <w:r>
        <w:rPr>
          <w:spacing w:val="1"/>
        </w:rPr>
        <w:t xml:space="preserve"> </w:t>
      </w:r>
      <w:r>
        <w:t>района. География важнейших отраслей хозяйства. Калининградская область: особенности ЭГП,</w:t>
      </w:r>
      <w:r>
        <w:rPr>
          <w:spacing w:val="1"/>
        </w:rPr>
        <w:t xml:space="preserve"> </w:t>
      </w:r>
      <w:r>
        <w:t>природно-ресурсный потенциал, население и характеристика хозяйства. Рекреационное хозяйство</w:t>
      </w:r>
      <w:r>
        <w:rPr>
          <w:spacing w:val="1"/>
        </w:rPr>
        <w:t xml:space="preserve"> </w:t>
      </w:r>
      <w:r>
        <w:t>района. Особенности территориальной структуры хозяйства, специализация. География важнейших</w:t>
      </w:r>
      <w:r>
        <w:rPr>
          <w:spacing w:val="-52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хозяйства.</w:t>
      </w:r>
    </w:p>
    <w:p w:rsidR="00E909A0" w:rsidRDefault="00185FB8" w:rsidP="003D6410">
      <w:pPr>
        <w:pStyle w:val="a3"/>
        <w:spacing w:before="3" w:line="259" w:lineRule="auto"/>
        <w:ind w:left="986" w:right="1159" w:hanging="10"/>
        <w:jc w:val="both"/>
      </w:pPr>
      <w:r>
        <w:rPr>
          <w:i/>
        </w:rPr>
        <w:t xml:space="preserve">Моря Атлантического океана, омывающие Россию: транспортное значение, ресурсы. </w:t>
      </w:r>
      <w:r>
        <w:t>Европейский</w:t>
      </w:r>
      <w:r>
        <w:rPr>
          <w:spacing w:val="-52"/>
        </w:rPr>
        <w:t xml:space="preserve"> </w:t>
      </w:r>
      <w:r>
        <w:t>Север: история освоения, особенности ЭГП, природно-ресурсный потенциал, население и</w:t>
      </w:r>
      <w:r>
        <w:rPr>
          <w:spacing w:val="1"/>
        </w:rPr>
        <w:t xml:space="preserve"> </w:t>
      </w:r>
      <w:r>
        <w:t>характеристика хозяйства. Особенности территориальной структуры хозяйства, специализация</w:t>
      </w:r>
      <w:r>
        <w:rPr>
          <w:spacing w:val="1"/>
        </w:rPr>
        <w:t xml:space="preserve"> </w:t>
      </w:r>
      <w:r>
        <w:t>района. География важнейших отраслей хозяйства. Поволжье: особенности ЭГП, природно-</w:t>
      </w:r>
      <w:r>
        <w:rPr>
          <w:spacing w:val="1"/>
        </w:rPr>
        <w:t xml:space="preserve"> </w:t>
      </w:r>
      <w:r>
        <w:t>ресурсный потенциал, население и характеристика хозяйства. Особенности территориальной</w:t>
      </w:r>
      <w:r>
        <w:rPr>
          <w:spacing w:val="1"/>
        </w:rPr>
        <w:t xml:space="preserve"> </w:t>
      </w:r>
      <w:r>
        <w:t>структуры хозяйства, специализация района. География важнейших отраслей хозяйства. Крым: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ЭГП,</w:t>
      </w:r>
      <w:r>
        <w:rPr>
          <w:spacing w:val="-1"/>
        </w:rPr>
        <w:t xml:space="preserve"> </w:t>
      </w:r>
      <w:r>
        <w:t>природно-ресурсный</w:t>
      </w:r>
      <w:r>
        <w:rPr>
          <w:spacing w:val="-1"/>
        </w:rPr>
        <w:t xml:space="preserve"> </w:t>
      </w:r>
      <w:r>
        <w:t>потенциал,</w:t>
      </w:r>
      <w:r>
        <w:rPr>
          <w:spacing w:val="-1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хозяйства.</w:t>
      </w:r>
    </w:p>
    <w:p w:rsidR="00E909A0" w:rsidRDefault="00185FB8" w:rsidP="003D6410">
      <w:pPr>
        <w:pStyle w:val="a3"/>
        <w:spacing w:before="6" w:line="259" w:lineRule="auto"/>
        <w:ind w:left="986" w:right="1602"/>
        <w:jc w:val="both"/>
      </w:pPr>
      <w:r>
        <w:t>Рекреационное хозяйство. Особенности территориальной структуры хозяйства, специализация.</w:t>
      </w:r>
      <w:r>
        <w:rPr>
          <w:spacing w:val="-52"/>
        </w:rPr>
        <w:t xml:space="preserve"> </w:t>
      </w:r>
      <w:r>
        <w:t>География важнейших отраслей хозяйства. Северный Кавказ: особенности ЭГП, природно-</w:t>
      </w:r>
      <w:r>
        <w:rPr>
          <w:spacing w:val="1"/>
        </w:rPr>
        <w:t xml:space="preserve"> </w:t>
      </w:r>
      <w:r>
        <w:t>ресурсный</w:t>
      </w:r>
      <w:r>
        <w:rPr>
          <w:spacing w:val="-2"/>
        </w:rPr>
        <w:t xml:space="preserve"> </w:t>
      </w:r>
      <w:r>
        <w:t>потенциал,</w:t>
      </w:r>
      <w:r>
        <w:rPr>
          <w:spacing w:val="-1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хозяйства.</w:t>
      </w:r>
      <w:r>
        <w:rPr>
          <w:spacing w:val="-1"/>
        </w:rPr>
        <w:t xml:space="preserve"> </w:t>
      </w:r>
      <w:r>
        <w:t>Рекреационное</w:t>
      </w:r>
      <w:r>
        <w:rPr>
          <w:spacing w:val="-2"/>
        </w:rPr>
        <w:t xml:space="preserve"> </w:t>
      </w:r>
      <w:r>
        <w:t>хозяйство.</w:t>
      </w:r>
    </w:p>
    <w:p w:rsidR="00E909A0" w:rsidRDefault="00185FB8" w:rsidP="003D6410">
      <w:pPr>
        <w:pStyle w:val="a3"/>
        <w:spacing w:before="1" w:line="259" w:lineRule="auto"/>
        <w:ind w:left="986" w:right="1933"/>
        <w:jc w:val="both"/>
      </w:pPr>
      <w:r>
        <w:t>Особенности территориальной структуры хозяйства, специализация. География важнейших</w:t>
      </w:r>
      <w:r>
        <w:rPr>
          <w:spacing w:val="-52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хозяйства.</w:t>
      </w:r>
    </w:p>
    <w:p w:rsidR="00E909A0" w:rsidRDefault="00185FB8" w:rsidP="003D6410">
      <w:pPr>
        <w:spacing w:line="234" w:lineRule="exact"/>
        <w:ind w:left="977"/>
        <w:jc w:val="both"/>
      </w:pPr>
      <w:r>
        <w:rPr>
          <w:i/>
        </w:rPr>
        <w:t>Южные</w:t>
      </w:r>
      <w:r>
        <w:rPr>
          <w:i/>
          <w:spacing w:val="-2"/>
        </w:rPr>
        <w:t xml:space="preserve"> </w:t>
      </w:r>
      <w:r>
        <w:rPr>
          <w:i/>
        </w:rPr>
        <w:t>моря</w:t>
      </w:r>
      <w:r>
        <w:rPr>
          <w:i/>
          <w:spacing w:val="-2"/>
        </w:rPr>
        <w:t xml:space="preserve"> </w:t>
      </w:r>
      <w:r>
        <w:rPr>
          <w:i/>
        </w:rPr>
        <w:t>России:</w:t>
      </w:r>
      <w:r>
        <w:rPr>
          <w:i/>
          <w:spacing w:val="-2"/>
        </w:rPr>
        <w:t xml:space="preserve"> </w:t>
      </w:r>
      <w:r>
        <w:rPr>
          <w:i/>
        </w:rPr>
        <w:t>транспортное</w:t>
      </w:r>
      <w:r>
        <w:rPr>
          <w:i/>
          <w:spacing w:val="-4"/>
        </w:rPr>
        <w:t xml:space="preserve"> </w:t>
      </w:r>
      <w:r>
        <w:rPr>
          <w:i/>
        </w:rPr>
        <w:t>значение,</w:t>
      </w:r>
      <w:r>
        <w:rPr>
          <w:i/>
          <w:spacing w:val="-2"/>
        </w:rPr>
        <w:t xml:space="preserve"> </w:t>
      </w:r>
      <w:r>
        <w:rPr>
          <w:i/>
        </w:rPr>
        <w:t xml:space="preserve">ресурсы. </w:t>
      </w:r>
      <w:r>
        <w:t>Уральский</w:t>
      </w:r>
      <w:r>
        <w:rPr>
          <w:spacing w:val="-3"/>
        </w:rPr>
        <w:t xml:space="preserve"> </w:t>
      </w:r>
      <w:r>
        <w:t>район:</w:t>
      </w:r>
      <w:r>
        <w:rPr>
          <w:spacing w:val="-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ЭГП,</w:t>
      </w:r>
    </w:p>
    <w:p w:rsidR="00E909A0" w:rsidRDefault="00185FB8" w:rsidP="003D6410">
      <w:pPr>
        <w:pStyle w:val="a3"/>
        <w:ind w:right="1236"/>
        <w:jc w:val="both"/>
      </w:pPr>
      <w:r>
        <w:t>природно-ресурсный потенциал, этапы освоения, население и характеристика хозяйства.</w:t>
      </w:r>
      <w:r>
        <w:rPr>
          <w:spacing w:val="1"/>
        </w:rPr>
        <w:t xml:space="preserve"> </w:t>
      </w:r>
      <w:r>
        <w:t>Особенности территориальной структуры хозяйства, специализация района. География важнейших</w:t>
      </w:r>
      <w:r>
        <w:rPr>
          <w:spacing w:val="-52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хозяйства.</w:t>
      </w:r>
    </w:p>
    <w:p w:rsidR="00E909A0" w:rsidRDefault="00185FB8" w:rsidP="003D6410">
      <w:pPr>
        <w:pStyle w:val="2"/>
        <w:spacing w:before="4" w:line="251" w:lineRule="exact"/>
        <w:ind w:left="1032"/>
        <w:jc w:val="both"/>
      </w:pPr>
      <w:r>
        <w:t>Азиатская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России.</w:t>
      </w:r>
    </w:p>
    <w:p w:rsidR="00E909A0" w:rsidRDefault="00185FB8" w:rsidP="003D6410">
      <w:pPr>
        <w:pStyle w:val="a3"/>
        <w:ind w:right="1226" w:firstLine="55"/>
        <w:jc w:val="both"/>
      </w:pPr>
      <w:r>
        <w:t>Западная Сибирь: особенности ЭГП, природно-ресурсный потенциал, этапы и проблемы освоения,</w:t>
      </w:r>
      <w:r>
        <w:rPr>
          <w:spacing w:val="-52"/>
        </w:rPr>
        <w:t xml:space="preserve"> </w:t>
      </w:r>
      <w:r>
        <w:t>население и характеристика хозяйства. Особенности территориальной структуры 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2"/>
        </w:rPr>
        <w:t xml:space="preserve"> </w:t>
      </w:r>
      <w:r>
        <w:t>района. География</w:t>
      </w:r>
      <w:r>
        <w:rPr>
          <w:spacing w:val="-2"/>
        </w:rPr>
        <w:t xml:space="preserve"> </w:t>
      </w:r>
      <w:r>
        <w:t>важнейших отраслей</w:t>
      </w:r>
      <w:r>
        <w:rPr>
          <w:spacing w:val="-1"/>
        </w:rPr>
        <w:t xml:space="preserve"> </w:t>
      </w:r>
      <w:r>
        <w:t>хозяйства.</w:t>
      </w:r>
    </w:p>
    <w:p w:rsidR="00E909A0" w:rsidRDefault="00185FB8" w:rsidP="003D6410">
      <w:pPr>
        <w:ind w:left="977" w:right="1726" w:firstLine="55"/>
        <w:jc w:val="both"/>
      </w:pPr>
      <w:r>
        <w:rPr>
          <w:i/>
        </w:rPr>
        <w:t xml:space="preserve">Моря Северного Ледовитого океана: транспортное значение, ресурсы. </w:t>
      </w:r>
      <w:r>
        <w:t>Восточная Сибирь:</w:t>
      </w:r>
      <w:r>
        <w:rPr>
          <w:spacing w:val="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ЭГП,</w:t>
      </w:r>
      <w:r>
        <w:rPr>
          <w:spacing w:val="-2"/>
        </w:rPr>
        <w:t xml:space="preserve"> </w:t>
      </w:r>
      <w:r>
        <w:t>природно-ресурсный</w:t>
      </w:r>
      <w:r>
        <w:rPr>
          <w:spacing w:val="-2"/>
        </w:rPr>
        <w:t xml:space="preserve"> </w:t>
      </w:r>
      <w:r>
        <w:t>потенциал,</w:t>
      </w:r>
      <w:r>
        <w:rPr>
          <w:spacing w:val="-3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освоения,</w:t>
      </w:r>
      <w:r>
        <w:rPr>
          <w:spacing w:val="-3"/>
        </w:rPr>
        <w:t xml:space="preserve"> </w:t>
      </w:r>
      <w:r>
        <w:t>население</w:t>
      </w:r>
      <w:r>
        <w:rPr>
          <w:spacing w:val="-2"/>
        </w:rPr>
        <w:t xml:space="preserve"> </w:t>
      </w:r>
      <w:r>
        <w:t>и</w:t>
      </w:r>
    </w:p>
    <w:p w:rsidR="00E909A0" w:rsidRDefault="00E909A0">
      <w:pPr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639"/>
      </w:pPr>
      <w:r>
        <w:lastRenderedPageBreak/>
        <w:t>характеристика хозяйства. Особенности территориальной структуры хозяйства, специализация</w:t>
      </w:r>
      <w:r>
        <w:rPr>
          <w:spacing w:val="-52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важнейших отраслей хозяйства.</w:t>
      </w:r>
    </w:p>
    <w:p w:rsidR="00E909A0" w:rsidRDefault="00185FB8">
      <w:pPr>
        <w:pStyle w:val="a3"/>
        <w:spacing w:before="1"/>
        <w:ind w:right="1126"/>
        <w:rPr>
          <w:b/>
        </w:rPr>
      </w:pPr>
      <w:r>
        <w:rPr>
          <w:i/>
        </w:rPr>
        <w:t xml:space="preserve">Моря Тихого океана: транспортное значение, ресурсы. </w:t>
      </w:r>
      <w:r>
        <w:t>Дальний Восток: формирование территории,</w:t>
      </w:r>
      <w:r>
        <w:rPr>
          <w:spacing w:val="-52"/>
        </w:rPr>
        <w:t xml:space="preserve"> </w:t>
      </w:r>
      <w:r>
        <w:t>этапы и проблемы освоения, особенности ЭГП, природно-ресурсный потенциал, население и</w:t>
      </w:r>
      <w:r>
        <w:rPr>
          <w:spacing w:val="1"/>
        </w:rPr>
        <w:t xml:space="preserve"> </w:t>
      </w:r>
      <w:r>
        <w:t>характеристика хозяйства. Особенности территориальной структуры хозяйства, специализация</w:t>
      </w:r>
      <w:r>
        <w:rPr>
          <w:spacing w:val="1"/>
        </w:rPr>
        <w:t xml:space="preserve"> </w:t>
      </w:r>
      <w:r>
        <w:t>района. Роль территории Дальнего Востока в социально-экономическом развитии РФ. 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отраслей хозяйства.</w:t>
      </w:r>
      <w:r>
        <w:rPr>
          <w:spacing w:val="1"/>
        </w:rPr>
        <w:t xml:space="preserve"> </w:t>
      </w:r>
      <w:r>
        <w:rPr>
          <w:b/>
        </w:rPr>
        <w:t>Россия в</w:t>
      </w:r>
      <w:r>
        <w:rPr>
          <w:b/>
          <w:spacing w:val="-2"/>
        </w:rPr>
        <w:t xml:space="preserve"> </w:t>
      </w:r>
      <w:r>
        <w:rPr>
          <w:b/>
        </w:rPr>
        <w:t>мире.</w:t>
      </w:r>
    </w:p>
    <w:p w:rsidR="00E909A0" w:rsidRDefault="00185FB8">
      <w:pPr>
        <w:pStyle w:val="a3"/>
        <w:ind w:right="1416"/>
      </w:pPr>
      <w:r>
        <w:t>Россия в современном мире (место России в мире по уровню экономического развития, участие в</w:t>
      </w:r>
      <w:r>
        <w:rPr>
          <w:spacing w:val="-52"/>
        </w:rPr>
        <w:t xml:space="preserve"> </w:t>
      </w:r>
      <w:r>
        <w:t>экономических и политических организациях). Россия в мировом хозяйстве (главные</w:t>
      </w:r>
      <w:r>
        <w:rPr>
          <w:spacing w:val="1"/>
        </w:rPr>
        <w:t xml:space="preserve"> </w:t>
      </w:r>
      <w:r>
        <w:t>внешнеэкономические партнеры страны, структура и география экспорта и импорта товаров и</w:t>
      </w:r>
      <w:r>
        <w:rPr>
          <w:spacing w:val="1"/>
        </w:rPr>
        <w:t xml:space="preserve"> </w:t>
      </w:r>
      <w:r>
        <w:t>услуг).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политике. Россия</w:t>
      </w:r>
      <w:r>
        <w:rPr>
          <w:spacing w:val="-3"/>
        </w:rPr>
        <w:t xml:space="preserve"> </w:t>
      </w:r>
      <w:r>
        <w:t>и страны СНГ.</w:t>
      </w:r>
    </w:p>
    <w:p w:rsidR="00E909A0" w:rsidRDefault="00185FB8">
      <w:pPr>
        <w:pStyle w:val="2"/>
        <w:spacing w:before="5" w:line="250" w:lineRule="exact"/>
      </w:pPr>
      <w:r>
        <w:t>Темы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</w:t>
      </w:r>
    </w:p>
    <w:p w:rsidR="00E909A0" w:rsidRDefault="00185FB8">
      <w:pPr>
        <w:pStyle w:val="a4"/>
        <w:numPr>
          <w:ilvl w:val="0"/>
          <w:numId w:val="112"/>
        </w:numPr>
        <w:tabs>
          <w:tab w:val="left" w:pos="1144"/>
        </w:tabs>
        <w:spacing w:line="250" w:lineRule="exac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картой</w:t>
      </w:r>
      <w:r>
        <w:rPr>
          <w:spacing w:val="-2"/>
        </w:rPr>
        <w:t xml:space="preserve"> </w:t>
      </w:r>
      <w:r>
        <w:t>«Имена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карте».</w:t>
      </w:r>
    </w:p>
    <w:p w:rsidR="00E909A0" w:rsidRDefault="00185FB8">
      <w:pPr>
        <w:pStyle w:val="a4"/>
        <w:numPr>
          <w:ilvl w:val="0"/>
          <w:numId w:val="112"/>
        </w:numPr>
        <w:tabs>
          <w:tab w:val="left" w:pos="1200"/>
        </w:tabs>
        <w:ind w:left="977" w:right="1723" w:firstLine="55"/>
      </w:pPr>
      <w:r>
        <w:t>Описание и нанесение на контурную карту географических объектов изученных маршрутов</w:t>
      </w:r>
      <w:r>
        <w:rPr>
          <w:spacing w:val="-52"/>
        </w:rPr>
        <w:t xml:space="preserve"> </w:t>
      </w:r>
      <w:r>
        <w:t>путешественников.</w:t>
      </w:r>
    </w:p>
    <w:p w:rsidR="00E909A0" w:rsidRDefault="00185FB8">
      <w:pPr>
        <w:pStyle w:val="a4"/>
        <w:numPr>
          <w:ilvl w:val="0"/>
          <w:numId w:val="112"/>
        </w:numPr>
        <w:tabs>
          <w:tab w:val="left" w:pos="1144"/>
        </w:tabs>
        <w:spacing w:before="1"/>
        <w:ind w:left="1032" w:right="4789" w:hanging="56"/>
      </w:pPr>
      <w:r>
        <w:t>Определение положения объектов относительно друг друга.</w:t>
      </w:r>
      <w:r>
        <w:rPr>
          <w:spacing w:val="-52"/>
        </w:rPr>
        <w:t xml:space="preserve"> </w:t>
      </w:r>
      <w:r>
        <w:t>4.Ведение</w:t>
      </w:r>
      <w:r>
        <w:rPr>
          <w:spacing w:val="-3"/>
        </w:rPr>
        <w:t xml:space="preserve"> </w:t>
      </w:r>
      <w:r>
        <w:t>дневника погоды.</w:t>
      </w:r>
    </w:p>
    <w:p w:rsidR="00E909A0" w:rsidRDefault="00185FB8">
      <w:pPr>
        <w:pStyle w:val="2"/>
        <w:numPr>
          <w:ilvl w:val="0"/>
          <w:numId w:val="111"/>
        </w:numPr>
        <w:tabs>
          <w:tab w:val="left" w:pos="1143"/>
        </w:tabs>
        <w:spacing w:before="5" w:line="250" w:lineRule="exact"/>
      </w:pPr>
      <w:r>
        <w:t>класс</w:t>
      </w:r>
    </w:p>
    <w:p w:rsidR="00E909A0" w:rsidRDefault="00185FB8">
      <w:pPr>
        <w:pStyle w:val="a3"/>
        <w:spacing w:line="242" w:lineRule="auto"/>
        <w:ind w:left="1032" w:right="3804" w:hanging="56"/>
      </w:pPr>
      <w:r>
        <w:t>1.Определение зенитального положения Солнца в разные периоды года.</w:t>
      </w:r>
      <w:r>
        <w:rPr>
          <w:spacing w:val="-52"/>
        </w:rPr>
        <w:t xml:space="preserve"> </w:t>
      </w:r>
      <w:r>
        <w:t>2.Определение</w:t>
      </w:r>
      <w:r>
        <w:rPr>
          <w:spacing w:val="-3"/>
        </w:rPr>
        <w:t xml:space="preserve"> </w:t>
      </w:r>
      <w:r>
        <w:t>координат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 карте.</w:t>
      </w:r>
    </w:p>
    <w:p w:rsidR="00E909A0" w:rsidRDefault="00185FB8">
      <w:pPr>
        <w:pStyle w:val="a3"/>
        <w:spacing w:line="248" w:lineRule="exact"/>
      </w:pPr>
      <w:r>
        <w:t>3Определение</w:t>
      </w:r>
      <w:r>
        <w:rPr>
          <w:spacing w:val="-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расстояний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глобусу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карте</w:t>
      </w:r>
    </w:p>
    <w:p w:rsidR="00E909A0" w:rsidRDefault="00185FB8">
      <w:pPr>
        <w:pStyle w:val="a3"/>
        <w:ind w:right="1292"/>
      </w:pPr>
      <w:r>
        <w:t>4.Определение высот и глубин географических объектов с использованием шкалы высот и глубин.</w:t>
      </w:r>
      <w:r>
        <w:rPr>
          <w:spacing w:val="-52"/>
        </w:rPr>
        <w:t xml:space="preserve"> </w:t>
      </w:r>
      <w:r>
        <w:t>5.Определение</w:t>
      </w:r>
      <w:r>
        <w:rPr>
          <w:spacing w:val="-1"/>
        </w:rPr>
        <w:t xml:space="preserve"> </w:t>
      </w:r>
      <w:r>
        <w:t>азимута.</w:t>
      </w:r>
    </w:p>
    <w:p w:rsidR="00E909A0" w:rsidRDefault="00185FB8">
      <w:pPr>
        <w:pStyle w:val="a3"/>
        <w:ind w:left="1032" w:right="7528" w:hanging="56"/>
      </w:pPr>
      <w:r>
        <w:t>6.Ориентирование на местности.</w:t>
      </w:r>
      <w:r>
        <w:rPr>
          <w:spacing w:val="-52"/>
        </w:rPr>
        <w:t xml:space="preserve"> </w:t>
      </w:r>
      <w:r>
        <w:t>7.Составление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местности.</w:t>
      </w:r>
    </w:p>
    <w:p w:rsidR="00E909A0" w:rsidRDefault="00185FB8">
      <w:pPr>
        <w:pStyle w:val="a3"/>
        <w:ind w:right="3546"/>
      </w:pPr>
      <w:r>
        <w:t>8.Работа с коллекциями минералов, горных пород, полезных ископаемых.</w:t>
      </w:r>
      <w:r>
        <w:rPr>
          <w:spacing w:val="1"/>
        </w:rPr>
        <w:t xml:space="preserve"> </w:t>
      </w:r>
      <w:r>
        <w:t>9.Работа с картографическими источниками: нанесение элементов рельефа</w:t>
      </w:r>
      <w:r>
        <w:rPr>
          <w:spacing w:val="-52"/>
        </w:rPr>
        <w:t xml:space="preserve"> </w:t>
      </w:r>
      <w:r>
        <w:t>10.Описание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рельефа.</w:t>
      </w:r>
    </w:p>
    <w:p w:rsidR="00E909A0" w:rsidRDefault="00185FB8">
      <w:pPr>
        <w:pStyle w:val="a3"/>
        <w:ind w:right="1846"/>
      </w:pPr>
      <w:r>
        <w:t>11.Работа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картографическими</w:t>
      </w:r>
      <w:r>
        <w:rPr>
          <w:spacing w:val="2"/>
        </w:rPr>
        <w:t xml:space="preserve"> </w:t>
      </w:r>
      <w:r>
        <w:t>источниками:</w:t>
      </w:r>
      <w:r>
        <w:rPr>
          <w:spacing w:val="4"/>
        </w:rPr>
        <w:t xml:space="preserve"> </w:t>
      </w:r>
      <w:r>
        <w:t>нанесение</w:t>
      </w:r>
      <w:r>
        <w:rPr>
          <w:spacing w:val="2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гидрографии.</w:t>
      </w:r>
      <w:r>
        <w:rPr>
          <w:spacing w:val="1"/>
        </w:rPr>
        <w:t xml:space="preserve"> </w:t>
      </w:r>
      <w:r>
        <w:t>12.Описание объектов гидрографии. 13.Работа с метеоприборами (проведение наблюдений и</w:t>
      </w:r>
      <w:r>
        <w:rPr>
          <w:spacing w:val="-52"/>
        </w:rPr>
        <w:t xml:space="preserve"> </w:t>
      </w:r>
      <w:r>
        <w:t>измерений,</w:t>
      </w:r>
      <w:r>
        <w:rPr>
          <w:spacing w:val="-1"/>
        </w:rPr>
        <w:t xml:space="preserve"> </w:t>
      </w:r>
      <w:r>
        <w:t>фиксация</w:t>
      </w:r>
      <w:r>
        <w:rPr>
          <w:spacing w:val="-1"/>
        </w:rPr>
        <w:t xml:space="preserve"> </w:t>
      </w:r>
      <w:r>
        <w:t>результатов, обработка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наблюдений).</w:t>
      </w:r>
    </w:p>
    <w:p w:rsidR="00E909A0" w:rsidRDefault="00185FB8">
      <w:pPr>
        <w:pStyle w:val="a4"/>
        <w:numPr>
          <w:ilvl w:val="0"/>
          <w:numId w:val="110"/>
        </w:numPr>
        <w:tabs>
          <w:tab w:val="left" w:pos="1310"/>
        </w:tabs>
        <w:spacing w:line="252" w:lineRule="exact"/>
        <w:ind w:hanging="278"/>
      </w:pPr>
      <w:r>
        <w:t>Определение</w:t>
      </w:r>
      <w:r>
        <w:rPr>
          <w:spacing w:val="-6"/>
        </w:rPr>
        <w:t xml:space="preserve"> </w:t>
      </w:r>
      <w:r>
        <w:t>средних</w:t>
      </w:r>
      <w:r>
        <w:rPr>
          <w:spacing w:val="-5"/>
        </w:rPr>
        <w:t xml:space="preserve"> </w:t>
      </w:r>
      <w:r>
        <w:t>температур,</w:t>
      </w:r>
      <w:r>
        <w:rPr>
          <w:spacing w:val="-3"/>
        </w:rPr>
        <w:t xml:space="preserve"> </w:t>
      </w:r>
      <w:r>
        <w:t>амплитуды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графиков.</w:t>
      </w:r>
    </w:p>
    <w:p w:rsidR="00E909A0" w:rsidRDefault="00185FB8">
      <w:pPr>
        <w:pStyle w:val="a4"/>
        <w:numPr>
          <w:ilvl w:val="0"/>
          <w:numId w:val="110"/>
        </w:numPr>
        <w:tabs>
          <w:tab w:val="left" w:pos="1310"/>
        </w:tabs>
        <w:ind w:left="977" w:right="1985" w:firstLine="55"/>
      </w:pPr>
      <w:r>
        <w:t>Работа с графическими и статистическими данными, построение розы ветров, диаграмм</w:t>
      </w:r>
      <w:r>
        <w:rPr>
          <w:spacing w:val="-52"/>
        </w:rPr>
        <w:t xml:space="preserve"> </w:t>
      </w:r>
      <w:r>
        <w:t>облачности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осадков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имеющимся</w:t>
      </w:r>
      <w:r>
        <w:rPr>
          <w:spacing w:val="-3"/>
        </w:rPr>
        <w:t xml:space="preserve"> </w:t>
      </w:r>
      <w:r>
        <w:t>данным,</w:t>
      </w:r>
      <w:r>
        <w:rPr>
          <w:spacing w:val="-3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данных.</w:t>
      </w:r>
    </w:p>
    <w:p w:rsidR="00E909A0" w:rsidRDefault="00185FB8">
      <w:pPr>
        <w:pStyle w:val="a4"/>
        <w:numPr>
          <w:ilvl w:val="0"/>
          <w:numId w:val="110"/>
        </w:numPr>
        <w:tabs>
          <w:tab w:val="left" w:pos="1255"/>
        </w:tabs>
        <w:ind w:left="977" w:right="1497" w:firstLine="0"/>
      </w:pPr>
      <w:r>
        <w:t>Решение задач на определение высоты местности по разности атмосферного давления, расчет</w:t>
      </w:r>
      <w:r>
        <w:rPr>
          <w:spacing w:val="-52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воздуха в зависимости от</w:t>
      </w:r>
      <w:r>
        <w:rPr>
          <w:spacing w:val="-1"/>
        </w:rPr>
        <w:t xml:space="preserve"> </w:t>
      </w:r>
      <w:r>
        <w:t>высоты</w:t>
      </w:r>
      <w:r>
        <w:rPr>
          <w:spacing w:val="-3"/>
        </w:rPr>
        <w:t xml:space="preserve"> </w:t>
      </w:r>
      <w:r>
        <w:t>местности.</w:t>
      </w:r>
    </w:p>
    <w:p w:rsidR="00E909A0" w:rsidRDefault="00185FB8">
      <w:pPr>
        <w:pStyle w:val="a4"/>
        <w:numPr>
          <w:ilvl w:val="0"/>
          <w:numId w:val="110"/>
        </w:numPr>
        <w:tabs>
          <w:tab w:val="left" w:pos="1255"/>
        </w:tabs>
        <w:ind w:left="1254" w:hanging="278"/>
      </w:pPr>
      <w:r>
        <w:t>Изучение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комплексов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</w:t>
      </w:r>
    </w:p>
    <w:p w:rsidR="00E909A0" w:rsidRDefault="00185FB8">
      <w:pPr>
        <w:pStyle w:val="2"/>
        <w:numPr>
          <w:ilvl w:val="0"/>
          <w:numId w:val="111"/>
        </w:numPr>
        <w:tabs>
          <w:tab w:val="left" w:pos="1143"/>
        </w:tabs>
        <w:spacing w:before="3" w:line="251" w:lineRule="exact"/>
      </w:pPr>
      <w:r>
        <w:t>класс</w:t>
      </w:r>
    </w:p>
    <w:p w:rsidR="00E909A0" w:rsidRDefault="00185FB8">
      <w:pPr>
        <w:pStyle w:val="a4"/>
        <w:numPr>
          <w:ilvl w:val="0"/>
          <w:numId w:val="109"/>
        </w:numPr>
        <w:tabs>
          <w:tab w:val="left" w:pos="1144"/>
        </w:tabs>
        <w:spacing w:line="251" w:lineRule="exact"/>
      </w:pPr>
      <w:r>
        <w:t>Определение</w:t>
      </w:r>
      <w:r>
        <w:rPr>
          <w:spacing w:val="-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расстояний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глобусу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карте.</w:t>
      </w:r>
    </w:p>
    <w:p w:rsidR="00E909A0" w:rsidRDefault="00185FB8">
      <w:pPr>
        <w:pStyle w:val="a4"/>
        <w:numPr>
          <w:ilvl w:val="0"/>
          <w:numId w:val="109"/>
        </w:numPr>
        <w:tabs>
          <w:tab w:val="left" w:pos="1144"/>
        </w:tabs>
        <w:ind w:left="977" w:right="1679" w:firstLine="0"/>
      </w:pPr>
      <w:r>
        <w:t>Определение и объяснение изменений элементов рельефа своей местности под воздействием</w:t>
      </w:r>
      <w:r>
        <w:rPr>
          <w:spacing w:val="-52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 человека.</w:t>
      </w:r>
    </w:p>
    <w:p w:rsidR="00E909A0" w:rsidRDefault="00185FB8">
      <w:pPr>
        <w:pStyle w:val="a4"/>
        <w:numPr>
          <w:ilvl w:val="0"/>
          <w:numId w:val="109"/>
        </w:numPr>
        <w:tabs>
          <w:tab w:val="left" w:pos="1144"/>
        </w:tabs>
        <w:spacing w:line="252" w:lineRule="exact"/>
      </w:pPr>
      <w:r>
        <w:t>Описание</w:t>
      </w:r>
      <w:r>
        <w:rPr>
          <w:spacing w:val="-3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гидрографии.</w:t>
      </w:r>
    </w:p>
    <w:p w:rsidR="00E909A0" w:rsidRDefault="00185FB8">
      <w:pPr>
        <w:pStyle w:val="a4"/>
        <w:numPr>
          <w:ilvl w:val="0"/>
          <w:numId w:val="109"/>
        </w:numPr>
        <w:tabs>
          <w:tab w:val="left" w:pos="1200"/>
        </w:tabs>
        <w:spacing w:line="252" w:lineRule="exact"/>
        <w:ind w:left="1199" w:hanging="168"/>
      </w:pPr>
      <w:r>
        <w:t>Описание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океанов</w:t>
      </w:r>
      <w:r>
        <w:rPr>
          <w:spacing w:val="-4"/>
        </w:rPr>
        <w:t xml:space="preserve"> </w:t>
      </w:r>
      <w:r>
        <w:t>Земли.</w:t>
      </w:r>
    </w:p>
    <w:p w:rsidR="00E909A0" w:rsidRDefault="00185FB8">
      <w:pPr>
        <w:pStyle w:val="a4"/>
        <w:numPr>
          <w:ilvl w:val="0"/>
          <w:numId w:val="109"/>
        </w:numPr>
        <w:tabs>
          <w:tab w:val="left" w:pos="1200"/>
        </w:tabs>
        <w:spacing w:before="2"/>
        <w:ind w:left="977" w:right="1186" w:firstLine="55"/>
      </w:pPr>
      <w:r>
        <w:t>Создание презентационных материалов об океанах на основе различных источников информации</w:t>
      </w:r>
      <w:r>
        <w:rPr>
          <w:spacing w:val="-52"/>
        </w:rPr>
        <w:t xml:space="preserve"> </w:t>
      </w:r>
      <w:r>
        <w:t>6.Описание</w:t>
      </w:r>
      <w:r>
        <w:rPr>
          <w:spacing w:val="-1"/>
        </w:rPr>
        <w:t xml:space="preserve"> </w:t>
      </w:r>
      <w:r>
        <w:t>основных компонентов</w:t>
      </w:r>
      <w:r>
        <w:rPr>
          <w:spacing w:val="-2"/>
        </w:rPr>
        <w:t xml:space="preserve"> </w:t>
      </w:r>
      <w:r>
        <w:t>природы материков</w:t>
      </w:r>
      <w:r>
        <w:rPr>
          <w:spacing w:val="-1"/>
        </w:rPr>
        <w:t xml:space="preserve"> </w:t>
      </w:r>
      <w:r>
        <w:t>Земли.</w:t>
      </w:r>
    </w:p>
    <w:p w:rsidR="00E909A0" w:rsidRDefault="00185FB8">
      <w:pPr>
        <w:pStyle w:val="a4"/>
        <w:numPr>
          <w:ilvl w:val="0"/>
          <w:numId w:val="108"/>
        </w:numPr>
        <w:tabs>
          <w:tab w:val="left" w:pos="1144"/>
        </w:tabs>
        <w:spacing w:line="251" w:lineRule="exact"/>
      </w:pPr>
      <w:r>
        <w:t>Описание</w:t>
      </w:r>
      <w:r>
        <w:rPr>
          <w:spacing w:val="-2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зон</w:t>
      </w:r>
      <w:r>
        <w:rPr>
          <w:spacing w:val="-2"/>
        </w:rPr>
        <w:t xml:space="preserve"> </w:t>
      </w:r>
      <w:r>
        <w:t>Земли.</w:t>
      </w:r>
    </w:p>
    <w:p w:rsidR="00E909A0" w:rsidRDefault="00185FB8">
      <w:pPr>
        <w:pStyle w:val="a4"/>
        <w:numPr>
          <w:ilvl w:val="0"/>
          <w:numId w:val="108"/>
        </w:numPr>
        <w:tabs>
          <w:tab w:val="left" w:pos="1144"/>
        </w:tabs>
        <w:spacing w:before="1"/>
        <w:ind w:left="977" w:right="1176" w:firstLine="0"/>
      </w:pPr>
      <w:r>
        <w:t>Создание презентационных материалов о материке на основе различных источников информации.</w:t>
      </w:r>
      <w:r>
        <w:rPr>
          <w:spacing w:val="-52"/>
        </w:rPr>
        <w:t xml:space="preserve"> </w:t>
      </w:r>
      <w:r>
        <w:t>9.Прогнозирование</w:t>
      </w:r>
      <w:r>
        <w:rPr>
          <w:spacing w:val="-1"/>
        </w:rPr>
        <w:t xml:space="preserve"> </w:t>
      </w:r>
      <w:r>
        <w:t>перспективных</w:t>
      </w:r>
      <w:r>
        <w:rPr>
          <w:spacing w:val="-1"/>
        </w:rPr>
        <w:t xml:space="preserve"> </w:t>
      </w:r>
      <w:r>
        <w:t>путей рационального</w:t>
      </w:r>
      <w:r>
        <w:rPr>
          <w:spacing w:val="-1"/>
        </w:rPr>
        <w:t xml:space="preserve"> </w:t>
      </w:r>
      <w:r>
        <w:t>природопользования.</w:t>
      </w:r>
    </w:p>
    <w:p w:rsidR="00E909A0" w:rsidRDefault="00E909A0">
      <w:pPr>
        <w:pStyle w:val="a3"/>
        <w:spacing w:before="4"/>
        <w:ind w:left="0"/>
      </w:pPr>
    </w:p>
    <w:p w:rsidR="00E909A0" w:rsidRDefault="00185FB8">
      <w:pPr>
        <w:pStyle w:val="2"/>
        <w:numPr>
          <w:ilvl w:val="0"/>
          <w:numId w:val="111"/>
        </w:numPr>
        <w:tabs>
          <w:tab w:val="left" w:pos="1143"/>
        </w:tabs>
      </w:pPr>
      <w:r>
        <w:t>класс</w:t>
      </w:r>
    </w:p>
    <w:p w:rsidR="00E909A0" w:rsidRDefault="00185FB8">
      <w:pPr>
        <w:pStyle w:val="a4"/>
        <w:numPr>
          <w:ilvl w:val="0"/>
          <w:numId w:val="107"/>
        </w:numPr>
        <w:tabs>
          <w:tab w:val="left" w:pos="1144"/>
        </w:tabs>
        <w:spacing w:before="17" w:line="261" w:lineRule="auto"/>
        <w:ind w:right="1679" w:hanging="10"/>
      </w:pPr>
      <w:r>
        <w:t>Определение и объяснение изменений элементов рельефа своей местности под воздействием</w:t>
      </w:r>
      <w:r>
        <w:rPr>
          <w:spacing w:val="-52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 человека.</w:t>
      </w:r>
    </w:p>
    <w:p w:rsidR="00E909A0" w:rsidRDefault="00E909A0">
      <w:pPr>
        <w:spacing w:line="261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107"/>
        </w:numPr>
        <w:tabs>
          <w:tab w:val="left" w:pos="1144"/>
        </w:tabs>
        <w:spacing w:before="66" w:line="259" w:lineRule="auto"/>
        <w:ind w:left="977" w:right="3185" w:firstLine="0"/>
      </w:pPr>
      <w:r>
        <w:lastRenderedPageBreak/>
        <w:t>Прогнозирование перспективных путей рационального природопользования.</w:t>
      </w:r>
      <w:r>
        <w:rPr>
          <w:spacing w:val="-52"/>
        </w:rPr>
        <w:t xml:space="preserve"> </w:t>
      </w:r>
      <w:r>
        <w:t>3.Определение</w:t>
      </w:r>
      <w:r>
        <w:rPr>
          <w:spacing w:val="-2"/>
        </w:rPr>
        <w:t xml:space="preserve"> </w:t>
      </w:r>
      <w:r>
        <w:t>ГП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E909A0" w:rsidRDefault="00185FB8">
      <w:pPr>
        <w:pStyle w:val="a3"/>
        <w:spacing w:before="1" w:line="261" w:lineRule="auto"/>
        <w:ind w:left="986" w:right="1265" w:firstLine="45"/>
      </w:pPr>
      <w:r>
        <w:t>4.Работа с картографическими источниками: нанесение особенностей географического положения</w:t>
      </w:r>
      <w:r>
        <w:rPr>
          <w:spacing w:val="-52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5.Оценивание</w:t>
      </w:r>
      <w:r>
        <w:rPr>
          <w:spacing w:val="-2"/>
        </w:rPr>
        <w:t xml:space="preserve"> </w:t>
      </w:r>
      <w:r>
        <w:t>динамики изменения</w:t>
      </w:r>
      <w:r>
        <w:rPr>
          <w:spacing w:val="-2"/>
        </w:rPr>
        <w:t xml:space="preserve"> </w:t>
      </w:r>
      <w:r>
        <w:t>границ 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значения.</w:t>
      </w:r>
    </w:p>
    <w:p w:rsidR="00E909A0" w:rsidRDefault="00185FB8">
      <w:pPr>
        <w:pStyle w:val="a4"/>
        <w:numPr>
          <w:ilvl w:val="0"/>
          <w:numId w:val="106"/>
        </w:numPr>
        <w:tabs>
          <w:tab w:val="left" w:pos="1200"/>
        </w:tabs>
        <w:spacing w:line="259" w:lineRule="auto"/>
        <w:ind w:right="2018" w:firstLine="45"/>
      </w:pPr>
      <w:r>
        <w:t>Написание</w:t>
      </w:r>
      <w:r>
        <w:rPr>
          <w:spacing w:val="-2"/>
        </w:rPr>
        <w:t xml:space="preserve"> </w:t>
      </w:r>
      <w:r>
        <w:t>эссе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землепроходцев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изучении</w:t>
      </w:r>
      <w:r>
        <w:rPr>
          <w:spacing w:val="-5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России.</w:t>
      </w:r>
    </w:p>
    <w:p w:rsidR="00E909A0" w:rsidRDefault="00185FB8">
      <w:pPr>
        <w:pStyle w:val="a4"/>
        <w:numPr>
          <w:ilvl w:val="0"/>
          <w:numId w:val="106"/>
        </w:numPr>
        <w:tabs>
          <w:tab w:val="left" w:pos="1144"/>
        </w:tabs>
        <w:ind w:left="1143"/>
      </w:pP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разницы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территорий</w:t>
      </w:r>
      <w:r>
        <w:rPr>
          <w:spacing w:val="-6"/>
        </w:rPr>
        <w:t xml:space="preserve"> </w:t>
      </w:r>
      <w:r>
        <w:t>России.</w:t>
      </w:r>
    </w:p>
    <w:p w:rsidR="00E909A0" w:rsidRDefault="00185FB8">
      <w:pPr>
        <w:pStyle w:val="a4"/>
        <w:numPr>
          <w:ilvl w:val="0"/>
          <w:numId w:val="106"/>
        </w:numPr>
        <w:tabs>
          <w:tab w:val="left" w:pos="1200"/>
        </w:tabs>
        <w:spacing w:before="19" w:line="259" w:lineRule="auto"/>
        <w:ind w:right="1124" w:firstLine="45"/>
      </w:pPr>
      <w:r>
        <w:t>Выявление взаимозависимостей тектонической структуры, формы рельефа, полезных ископаемых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России.</w:t>
      </w:r>
    </w:p>
    <w:p w:rsidR="00E909A0" w:rsidRDefault="00185FB8">
      <w:pPr>
        <w:pStyle w:val="a4"/>
        <w:numPr>
          <w:ilvl w:val="0"/>
          <w:numId w:val="106"/>
        </w:numPr>
        <w:tabs>
          <w:tab w:val="left" w:pos="1144"/>
        </w:tabs>
        <w:spacing w:before="3" w:line="259" w:lineRule="auto"/>
        <w:ind w:left="977" w:right="2787" w:firstLine="0"/>
      </w:pPr>
      <w:r>
        <w:t>Работа с картографическими источниками: нанесение элементов рельефа России.</w:t>
      </w:r>
      <w:r>
        <w:rPr>
          <w:spacing w:val="-52"/>
        </w:rPr>
        <w:t xml:space="preserve"> </w:t>
      </w:r>
      <w:r>
        <w:t>10.Описание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рельефа России.</w:t>
      </w:r>
    </w:p>
    <w:p w:rsidR="00E909A0" w:rsidRDefault="00185FB8">
      <w:pPr>
        <w:pStyle w:val="a4"/>
        <w:numPr>
          <w:ilvl w:val="0"/>
          <w:numId w:val="105"/>
        </w:numPr>
        <w:tabs>
          <w:tab w:val="left" w:pos="1255"/>
        </w:tabs>
        <w:spacing w:before="1"/>
        <w:ind w:hanging="278"/>
      </w:pPr>
      <w:r>
        <w:t>Построение</w:t>
      </w:r>
      <w:r>
        <w:rPr>
          <w:spacing w:val="-4"/>
        </w:rPr>
        <w:t xml:space="preserve"> </w:t>
      </w:r>
      <w:r>
        <w:t>профиля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местности.</w:t>
      </w:r>
    </w:p>
    <w:p w:rsidR="00E909A0" w:rsidRDefault="00185FB8">
      <w:pPr>
        <w:pStyle w:val="a4"/>
        <w:numPr>
          <w:ilvl w:val="0"/>
          <w:numId w:val="105"/>
        </w:numPr>
        <w:tabs>
          <w:tab w:val="left" w:pos="1255"/>
        </w:tabs>
        <w:spacing w:before="21" w:line="259" w:lineRule="auto"/>
        <w:ind w:left="977" w:right="2279" w:firstLine="0"/>
      </w:pPr>
      <w:r>
        <w:t>Работа с картографическими источниками: нанесение объектов гидрографии России .</w:t>
      </w:r>
      <w:r>
        <w:rPr>
          <w:spacing w:val="-52"/>
        </w:rPr>
        <w:t xml:space="preserve"> </w:t>
      </w:r>
      <w:r>
        <w:t>13.Описание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гидрографии</w:t>
      </w:r>
      <w:r>
        <w:rPr>
          <w:spacing w:val="-1"/>
        </w:rPr>
        <w:t xml:space="preserve"> </w:t>
      </w:r>
      <w:r>
        <w:t>России.</w:t>
      </w:r>
    </w:p>
    <w:p w:rsidR="00E909A0" w:rsidRDefault="00185FB8">
      <w:pPr>
        <w:pStyle w:val="a3"/>
        <w:spacing w:before="1" w:line="261" w:lineRule="auto"/>
        <w:ind w:right="1305"/>
      </w:pPr>
      <w:r>
        <w:t>14.Определение закономерностей распределения солнечной радиации, радиационного баланс,</w:t>
      </w:r>
      <w:r>
        <w:rPr>
          <w:spacing w:val="1"/>
        </w:rPr>
        <w:t xml:space="preserve"> </w:t>
      </w:r>
      <w:r>
        <w:t>выявление особенностей распределения средних температур января и июля на территории России.</w:t>
      </w:r>
      <w:r>
        <w:rPr>
          <w:spacing w:val="-52"/>
        </w:rPr>
        <w:t xml:space="preserve"> </w:t>
      </w:r>
      <w:r>
        <w:t>15.Распределение</w:t>
      </w:r>
      <w:r>
        <w:rPr>
          <w:spacing w:val="-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осадков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работа с</w:t>
      </w:r>
      <w:r>
        <w:rPr>
          <w:spacing w:val="-3"/>
        </w:rPr>
        <w:t xml:space="preserve"> </w:t>
      </w:r>
      <w:r>
        <w:t>климатограммами.</w:t>
      </w:r>
    </w:p>
    <w:p w:rsidR="00E909A0" w:rsidRDefault="00185FB8">
      <w:pPr>
        <w:pStyle w:val="a4"/>
        <w:numPr>
          <w:ilvl w:val="0"/>
          <w:numId w:val="104"/>
        </w:numPr>
        <w:tabs>
          <w:tab w:val="left" w:pos="1310"/>
        </w:tabs>
        <w:spacing w:line="249" w:lineRule="exact"/>
        <w:ind w:hanging="278"/>
      </w:pPr>
      <w:r>
        <w:t>Описание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климата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региона.</w:t>
      </w:r>
    </w:p>
    <w:p w:rsidR="00E909A0" w:rsidRDefault="00185FB8">
      <w:pPr>
        <w:pStyle w:val="a4"/>
        <w:numPr>
          <w:ilvl w:val="0"/>
          <w:numId w:val="104"/>
        </w:numPr>
        <w:tabs>
          <w:tab w:val="left" w:pos="1255"/>
        </w:tabs>
        <w:spacing w:before="21" w:line="259" w:lineRule="auto"/>
        <w:ind w:left="977" w:right="3053" w:firstLine="0"/>
      </w:pPr>
      <w:r>
        <w:t>Составление прогноза погоды на основе различных источников информации.</w:t>
      </w:r>
      <w:r>
        <w:rPr>
          <w:spacing w:val="-52"/>
        </w:rPr>
        <w:t xml:space="preserve"> </w:t>
      </w:r>
      <w:r>
        <w:t>18.Описание</w:t>
      </w:r>
      <w:r>
        <w:rPr>
          <w:spacing w:val="-1"/>
        </w:rPr>
        <w:t xml:space="preserve"> </w:t>
      </w:r>
      <w:r>
        <w:t>основных компонентов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России.</w:t>
      </w:r>
    </w:p>
    <w:p w:rsidR="00E909A0" w:rsidRDefault="00185FB8">
      <w:pPr>
        <w:pStyle w:val="a3"/>
        <w:spacing w:line="261" w:lineRule="auto"/>
        <w:ind w:left="986" w:right="1720" w:hanging="10"/>
      </w:pPr>
      <w:r>
        <w:t>19.Создание презентационных материалов о природе России на основе различных источников</w:t>
      </w:r>
      <w:r>
        <w:rPr>
          <w:spacing w:val="-52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20.Сравнение особенностей</w:t>
      </w:r>
      <w:r>
        <w:rPr>
          <w:spacing w:val="-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страны.</w:t>
      </w:r>
    </w:p>
    <w:p w:rsidR="00E909A0" w:rsidRDefault="00185FB8">
      <w:pPr>
        <w:pStyle w:val="a3"/>
        <w:spacing w:line="251" w:lineRule="exact"/>
      </w:pPr>
      <w:r>
        <w:t>21.Определение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особо</w:t>
      </w:r>
      <w:r>
        <w:rPr>
          <w:spacing w:val="-1"/>
        </w:rPr>
        <w:t xml:space="preserve"> </w:t>
      </w:r>
      <w:r>
        <w:t>охраняемых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территорий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особенностей.</w:t>
      </w:r>
    </w:p>
    <w:p w:rsidR="00E909A0" w:rsidRDefault="00185FB8">
      <w:pPr>
        <w:pStyle w:val="2"/>
        <w:numPr>
          <w:ilvl w:val="0"/>
          <w:numId w:val="111"/>
        </w:numPr>
        <w:tabs>
          <w:tab w:val="left" w:pos="1199"/>
        </w:tabs>
        <w:spacing w:before="22"/>
        <w:ind w:left="1198" w:hanging="167"/>
      </w:pPr>
      <w:r>
        <w:t>класс</w:t>
      </w:r>
    </w:p>
    <w:p w:rsidR="00E909A0" w:rsidRDefault="00185FB8">
      <w:pPr>
        <w:pStyle w:val="a4"/>
        <w:numPr>
          <w:ilvl w:val="0"/>
          <w:numId w:val="103"/>
        </w:numPr>
        <w:tabs>
          <w:tab w:val="left" w:pos="1144"/>
        </w:tabs>
        <w:spacing w:before="20" w:line="259" w:lineRule="auto"/>
        <w:ind w:right="1465" w:hanging="10"/>
      </w:pPr>
      <w:r>
        <w:t>Работа с разными источниками информации: чтение и анализ диаграмм, графиков, схем, карт и</w:t>
      </w:r>
      <w:r>
        <w:rPr>
          <w:spacing w:val="-52"/>
        </w:rPr>
        <w:t xml:space="preserve"> </w:t>
      </w:r>
      <w:r>
        <w:t>статистических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географии</w:t>
      </w:r>
      <w:r>
        <w:rPr>
          <w:spacing w:val="-2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России.</w:t>
      </w:r>
    </w:p>
    <w:p w:rsidR="00E909A0" w:rsidRDefault="00185FB8">
      <w:pPr>
        <w:pStyle w:val="a4"/>
        <w:numPr>
          <w:ilvl w:val="0"/>
          <w:numId w:val="103"/>
        </w:numPr>
        <w:tabs>
          <w:tab w:val="left" w:pos="1200"/>
        </w:tabs>
        <w:spacing w:before="1"/>
        <w:ind w:left="1199" w:hanging="168"/>
      </w:pPr>
      <w:r>
        <w:t>Определение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крупных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E909A0" w:rsidRDefault="00185FB8">
      <w:pPr>
        <w:pStyle w:val="a4"/>
        <w:numPr>
          <w:ilvl w:val="0"/>
          <w:numId w:val="103"/>
        </w:numPr>
        <w:tabs>
          <w:tab w:val="left" w:pos="1144"/>
        </w:tabs>
        <w:spacing w:before="23" w:line="259" w:lineRule="auto"/>
        <w:ind w:right="1429" w:hanging="10"/>
      </w:pPr>
      <w:r>
        <w:t>Определение, вычисление и сравнение показателей естественного прироста населения в разных</w:t>
      </w:r>
      <w:r>
        <w:rPr>
          <w:spacing w:val="-52"/>
        </w:rPr>
        <w:t xml:space="preserve"> </w:t>
      </w:r>
      <w:r>
        <w:t>частях</w:t>
      </w:r>
      <w:r>
        <w:rPr>
          <w:spacing w:val="-1"/>
        </w:rPr>
        <w:t xml:space="preserve"> </w:t>
      </w:r>
      <w:r>
        <w:t>России.</w:t>
      </w:r>
    </w:p>
    <w:p w:rsidR="00E909A0" w:rsidRDefault="00185FB8">
      <w:pPr>
        <w:pStyle w:val="a4"/>
        <w:numPr>
          <w:ilvl w:val="0"/>
          <w:numId w:val="103"/>
        </w:numPr>
        <w:tabs>
          <w:tab w:val="left" w:pos="1200"/>
        </w:tabs>
        <w:spacing w:before="1"/>
        <w:ind w:left="1199" w:hanging="168"/>
      </w:pPr>
      <w:r>
        <w:t>Чтение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половозрастных</w:t>
      </w:r>
      <w:r>
        <w:rPr>
          <w:spacing w:val="-1"/>
        </w:rPr>
        <w:t xml:space="preserve"> </w:t>
      </w:r>
      <w:r>
        <w:t>пирамид.</w:t>
      </w:r>
    </w:p>
    <w:p w:rsidR="00E909A0" w:rsidRDefault="00185FB8">
      <w:pPr>
        <w:pStyle w:val="a4"/>
        <w:numPr>
          <w:ilvl w:val="0"/>
          <w:numId w:val="103"/>
        </w:numPr>
        <w:tabs>
          <w:tab w:val="left" w:pos="1144"/>
        </w:tabs>
        <w:spacing w:before="20" w:line="259" w:lineRule="auto"/>
        <w:ind w:left="977" w:right="2018" w:firstLine="0"/>
      </w:pPr>
      <w:r>
        <w:t>Оценивание демографической ситуации России и отдельных ее территорий.</w:t>
      </w:r>
      <w:r>
        <w:rPr>
          <w:spacing w:val="1"/>
        </w:rPr>
        <w:t xml:space="preserve"> </w:t>
      </w:r>
      <w:r>
        <w:t>6.Определение величины миграционного прироста населения в разных частях России.</w:t>
      </w:r>
      <w:r>
        <w:rPr>
          <w:spacing w:val="1"/>
        </w:rPr>
        <w:t xml:space="preserve"> </w:t>
      </w:r>
      <w:r>
        <w:t>7.Определение видов и направлений внутренних и внешних миграций, объяснение причин,</w:t>
      </w:r>
      <w:r>
        <w:rPr>
          <w:spacing w:val="-5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схемы.</w:t>
      </w:r>
    </w:p>
    <w:p w:rsidR="00E909A0" w:rsidRDefault="00185FB8">
      <w:pPr>
        <w:pStyle w:val="a3"/>
        <w:spacing w:before="5" w:line="259" w:lineRule="auto"/>
        <w:ind w:right="1805"/>
      </w:pPr>
      <w:r>
        <w:t>8.Объяснение различий в обеспеченности трудовыми ресурсами отдельных регионов России.</w:t>
      </w:r>
      <w:r>
        <w:rPr>
          <w:spacing w:val="-52"/>
        </w:rPr>
        <w:t xml:space="preserve"> </w:t>
      </w:r>
      <w:r>
        <w:t>9.Оценивание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урбанизации отдельных регионов</w:t>
      </w:r>
      <w:r>
        <w:rPr>
          <w:spacing w:val="-3"/>
        </w:rPr>
        <w:t xml:space="preserve"> </w:t>
      </w:r>
      <w:r>
        <w:t>России.</w:t>
      </w:r>
    </w:p>
    <w:p w:rsidR="00E909A0" w:rsidRDefault="00185FB8">
      <w:pPr>
        <w:pStyle w:val="a4"/>
        <w:numPr>
          <w:ilvl w:val="0"/>
          <w:numId w:val="102"/>
        </w:numPr>
        <w:tabs>
          <w:tab w:val="left" w:pos="1310"/>
        </w:tabs>
        <w:spacing w:before="1"/>
        <w:ind w:hanging="278"/>
      </w:pPr>
      <w:r>
        <w:t>Описание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местности.</w:t>
      </w:r>
    </w:p>
    <w:p w:rsidR="00E909A0" w:rsidRDefault="00185FB8">
      <w:pPr>
        <w:pStyle w:val="a4"/>
        <w:numPr>
          <w:ilvl w:val="0"/>
          <w:numId w:val="102"/>
        </w:numPr>
        <w:tabs>
          <w:tab w:val="left" w:pos="1255"/>
        </w:tabs>
        <w:spacing w:before="20" w:line="259" w:lineRule="auto"/>
        <w:ind w:left="986" w:right="1405" w:hanging="10"/>
      </w:pPr>
      <w:r>
        <w:t>Создание презентационных материалов о природе, проблемах и особенностях населения своей</w:t>
      </w:r>
      <w:r>
        <w:rPr>
          <w:spacing w:val="-52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на основе различных источников</w:t>
      </w:r>
      <w:r>
        <w:rPr>
          <w:spacing w:val="-2"/>
        </w:rPr>
        <w:t xml:space="preserve"> </w:t>
      </w:r>
      <w:r>
        <w:t>информации.</w:t>
      </w:r>
    </w:p>
    <w:p w:rsidR="00E909A0" w:rsidRDefault="00185FB8">
      <w:pPr>
        <w:pStyle w:val="a4"/>
        <w:numPr>
          <w:ilvl w:val="0"/>
          <w:numId w:val="102"/>
        </w:numPr>
        <w:tabs>
          <w:tab w:val="left" w:pos="1255"/>
        </w:tabs>
        <w:spacing w:before="3" w:line="259" w:lineRule="auto"/>
        <w:ind w:left="986" w:right="1736" w:hanging="10"/>
      </w:pPr>
      <w:r>
        <w:t>Работа с картографическими источниками: нанесение субъектов, экономических районов и</w:t>
      </w:r>
      <w:r>
        <w:rPr>
          <w:spacing w:val="-52"/>
        </w:rPr>
        <w:t xml:space="preserve"> </w:t>
      </w:r>
      <w:r>
        <w:t>федеральных</w:t>
      </w:r>
      <w:r>
        <w:rPr>
          <w:spacing w:val="-1"/>
        </w:rPr>
        <w:t xml:space="preserve"> </w:t>
      </w:r>
      <w:r>
        <w:t>округов</w:t>
      </w:r>
      <w:r>
        <w:rPr>
          <w:spacing w:val="-1"/>
        </w:rPr>
        <w:t xml:space="preserve"> </w:t>
      </w:r>
      <w:r>
        <w:t>РФ.</w:t>
      </w:r>
    </w:p>
    <w:p w:rsidR="00E909A0" w:rsidRDefault="00185FB8">
      <w:pPr>
        <w:pStyle w:val="a4"/>
        <w:numPr>
          <w:ilvl w:val="0"/>
          <w:numId w:val="102"/>
        </w:numPr>
        <w:tabs>
          <w:tab w:val="left" w:pos="1255"/>
        </w:tabs>
        <w:spacing w:before="1" w:line="259" w:lineRule="auto"/>
        <w:ind w:left="986" w:right="1356" w:hanging="10"/>
      </w:pPr>
      <w:r>
        <w:t>Работа с разными источниками информации: чтение и анализ диаграмм, графиков, схем, карт и</w:t>
      </w:r>
      <w:r>
        <w:rPr>
          <w:spacing w:val="-52"/>
        </w:rPr>
        <w:t xml:space="preserve"> </w:t>
      </w:r>
      <w:r>
        <w:t>статистических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хозяйства России.</w:t>
      </w:r>
    </w:p>
    <w:p w:rsidR="00E909A0" w:rsidRDefault="00185FB8">
      <w:pPr>
        <w:pStyle w:val="a4"/>
        <w:numPr>
          <w:ilvl w:val="0"/>
          <w:numId w:val="102"/>
        </w:numPr>
        <w:tabs>
          <w:tab w:val="left" w:pos="1255"/>
        </w:tabs>
        <w:spacing w:before="1" w:line="261" w:lineRule="auto"/>
        <w:ind w:left="977" w:right="1286" w:firstLine="0"/>
      </w:pPr>
      <w:r>
        <w:t>Сравнение двух и более экономических районов России по заданным характеристикам.</w:t>
      </w:r>
      <w:r>
        <w:rPr>
          <w:spacing w:val="1"/>
        </w:rPr>
        <w:t xml:space="preserve"> </w:t>
      </w:r>
      <w:r>
        <w:t>15.Создание презентационных материалов об экономических районах России на основе различных</w:t>
      </w:r>
      <w:r>
        <w:rPr>
          <w:spacing w:val="-5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информации.</w:t>
      </w:r>
    </w:p>
    <w:p w:rsidR="00E909A0" w:rsidRDefault="00185FB8">
      <w:pPr>
        <w:pStyle w:val="a3"/>
        <w:spacing w:line="259" w:lineRule="auto"/>
        <w:ind w:left="986" w:right="1936" w:hanging="10"/>
      </w:pPr>
      <w:r>
        <w:t>16. Составление картосхем и других графических материалов, отражающих экономические,</w:t>
      </w:r>
      <w:r>
        <w:rPr>
          <w:spacing w:val="-52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культурные взаимосвязи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государствами.</w:t>
      </w:r>
    </w:p>
    <w:p w:rsidR="00E909A0" w:rsidRDefault="00E909A0">
      <w:pPr>
        <w:spacing w:line="259" w:lineRule="auto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2"/>
        <w:numPr>
          <w:ilvl w:val="3"/>
          <w:numId w:val="113"/>
        </w:numPr>
        <w:tabs>
          <w:tab w:val="left" w:pos="1803"/>
        </w:tabs>
        <w:spacing w:before="66"/>
        <w:ind w:left="1802" w:hanging="826"/>
        <w:jc w:val="both"/>
      </w:pPr>
      <w:r>
        <w:lastRenderedPageBreak/>
        <w:t>Математика</w:t>
      </w:r>
    </w:p>
    <w:p w:rsidR="00E909A0" w:rsidRDefault="00185FB8">
      <w:pPr>
        <w:pStyle w:val="a3"/>
        <w:spacing w:before="21" w:line="259" w:lineRule="auto"/>
        <w:ind w:left="996" w:right="1122" w:firstLine="719"/>
        <w:jc w:val="both"/>
      </w:pPr>
      <w:r>
        <w:t>Содержание курсов математики 5-6 классов, алгебры и геометрии 7-9 классов объединено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(числовая,</w:t>
      </w:r>
      <w:r>
        <w:rPr>
          <w:spacing w:val="56"/>
        </w:rPr>
        <w:t xml:space="preserve"> </w:t>
      </w:r>
      <w:r>
        <w:t>алгебраическая,</w:t>
      </w:r>
      <w:r>
        <w:rPr>
          <w:spacing w:val="56"/>
        </w:rPr>
        <w:t xml:space="preserve"> </w:t>
      </w:r>
      <w:r>
        <w:t>геометрическая,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(стохастическая</w:t>
      </w:r>
      <w:r>
        <w:rPr>
          <w:spacing w:val="56"/>
        </w:rPr>
        <w:t xml:space="preserve"> </w:t>
      </w:r>
      <w:r>
        <w:t>линия,</w:t>
      </w:r>
      <w:r>
        <w:rPr>
          <w:spacing w:val="56"/>
        </w:rPr>
        <w:t xml:space="preserve"> </w:t>
      </w:r>
      <w:r>
        <w:t>«реальная</w:t>
      </w:r>
      <w:r>
        <w:rPr>
          <w:spacing w:val="1"/>
        </w:rPr>
        <w:t xml:space="preserve"> </w:t>
      </w:r>
      <w:r>
        <w:t>математика»).</w:t>
      </w:r>
      <w:r>
        <w:rPr>
          <w:spacing w:val="11"/>
        </w:rPr>
        <w:t xml:space="preserve"> </w:t>
      </w:r>
      <w:r>
        <w:t>Отдельно</w:t>
      </w:r>
      <w:r>
        <w:rPr>
          <w:spacing w:val="12"/>
        </w:rPr>
        <w:t xml:space="preserve"> </w:t>
      </w:r>
      <w:r>
        <w:t>представлены</w:t>
      </w:r>
      <w:r>
        <w:rPr>
          <w:spacing w:val="9"/>
        </w:rPr>
        <w:t xml:space="preserve"> </w:t>
      </w:r>
      <w:r>
        <w:t>линия</w:t>
      </w:r>
      <w:r>
        <w:rPr>
          <w:spacing w:val="7"/>
        </w:rPr>
        <w:t xml:space="preserve"> </w:t>
      </w:r>
      <w:r>
        <w:t>сюжетных</w:t>
      </w:r>
      <w:r>
        <w:rPr>
          <w:spacing w:val="9"/>
        </w:rPr>
        <w:t xml:space="preserve"> </w:t>
      </w:r>
      <w:r>
        <w:t>задач,</w:t>
      </w:r>
      <w:r>
        <w:rPr>
          <w:spacing w:val="8"/>
        </w:rPr>
        <w:t xml:space="preserve"> </w:t>
      </w:r>
      <w:r>
        <w:t>историческая</w:t>
      </w:r>
      <w:r>
        <w:rPr>
          <w:spacing w:val="8"/>
        </w:rPr>
        <w:t xml:space="preserve"> </w:t>
      </w:r>
      <w:r>
        <w:t>линия.</w:t>
      </w:r>
    </w:p>
    <w:p w:rsidR="00E909A0" w:rsidRDefault="00185FB8">
      <w:pPr>
        <w:pStyle w:val="2"/>
        <w:spacing w:before="3"/>
        <w:ind w:left="1716"/>
        <w:jc w:val="both"/>
      </w:pPr>
      <w:r>
        <w:t>Элементы</w:t>
      </w:r>
      <w:r>
        <w:rPr>
          <w:spacing w:val="10"/>
        </w:rPr>
        <w:t xml:space="preserve"> </w:t>
      </w:r>
      <w:r>
        <w:t>теории</w:t>
      </w:r>
      <w:r>
        <w:rPr>
          <w:spacing w:val="13"/>
        </w:rPr>
        <w:t xml:space="preserve"> </w:t>
      </w:r>
      <w:r>
        <w:t>множеств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математической</w:t>
      </w:r>
      <w:r>
        <w:rPr>
          <w:spacing w:val="11"/>
        </w:rPr>
        <w:t xml:space="preserve"> </w:t>
      </w:r>
      <w:r>
        <w:t>логики</w:t>
      </w:r>
    </w:p>
    <w:p w:rsidR="00E909A0" w:rsidRDefault="00185FB8">
      <w:pPr>
        <w:pStyle w:val="a3"/>
        <w:spacing w:before="21"/>
        <w:ind w:left="1716"/>
        <w:jc w:val="both"/>
      </w:pPr>
      <w:r>
        <w:t>Согласно</w:t>
      </w:r>
      <w:r>
        <w:rPr>
          <w:spacing w:val="61"/>
        </w:rPr>
        <w:t xml:space="preserve"> </w:t>
      </w:r>
      <w:r>
        <w:t xml:space="preserve">ФГОС  </w:t>
      </w:r>
      <w:r>
        <w:rPr>
          <w:spacing w:val="3"/>
        </w:rPr>
        <w:t xml:space="preserve"> </w:t>
      </w:r>
      <w:r>
        <w:t xml:space="preserve">основного  </w:t>
      </w:r>
      <w:r>
        <w:rPr>
          <w:spacing w:val="5"/>
        </w:rPr>
        <w:t xml:space="preserve"> </w:t>
      </w:r>
      <w:r>
        <w:t xml:space="preserve">общего  </w:t>
      </w:r>
      <w:r>
        <w:rPr>
          <w:spacing w:val="5"/>
        </w:rPr>
        <w:t xml:space="preserve"> </w:t>
      </w:r>
      <w:r>
        <w:t xml:space="preserve">образования  </w:t>
      </w:r>
      <w:r>
        <w:rPr>
          <w:spacing w:val="4"/>
        </w:rPr>
        <w:t xml:space="preserve"> </w:t>
      </w:r>
      <w:r>
        <w:t xml:space="preserve">в  </w:t>
      </w:r>
      <w:r>
        <w:rPr>
          <w:spacing w:val="6"/>
        </w:rPr>
        <w:t xml:space="preserve"> </w:t>
      </w:r>
      <w:r>
        <w:t xml:space="preserve">курс  </w:t>
      </w:r>
      <w:r>
        <w:rPr>
          <w:spacing w:val="6"/>
        </w:rPr>
        <w:t xml:space="preserve"> </w:t>
      </w:r>
      <w:r>
        <w:t xml:space="preserve">математики  </w:t>
      </w:r>
      <w:r>
        <w:rPr>
          <w:spacing w:val="7"/>
        </w:rPr>
        <w:t xml:space="preserve"> </w:t>
      </w:r>
      <w:r>
        <w:t xml:space="preserve">введен  </w:t>
      </w:r>
      <w:r>
        <w:rPr>
          <w:spacing w:val="8"/>
        </w:rPr>
        <w:t xml:space="preserve"> </w:t>
      </w:r>
      <w:r>
        <w:t>раздел</w:t>
      </w:r>
    </w:p>
    <w:p w:rsidR="00E909A0" w:rsidRDefault="00185FB8">
      <w:pPr>
        <w:pStyle w:val="a3"/>
        <w:spacing w:before="21" w:line="261" w:lineRule="auto"/>
        <w:ind w:left="996" w:right="1136"/>
        <w:jc w:val="both"/>
      </w:pPr>
      <w:r>
        <w:t>«Логика»,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встраивается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 темы курсов математики и информатики и предваряется ознакомлением с элементами</w:t>
      </w:r>
      <w:r>
        <w:rPr>
          <w:spacing w:val="1"/>
        </w:rPr>
        <w:t xml:space="preserve"> </w:t>
      </w:r>
      <w:r>
        <w:t>теории</w:t>
      </w:r>
      <w:r>
        <w:rPr>
          <w:spacing w:val="3"/>
        </w:rPr>
        <w:t xml:space="preserve"> </w:t>
      </w:r>
      <w:r>
        <w:t>множеств.</w:t>
      </w:r>
    </w:p>
    <w:p w:rsidR="00E909A0" w:rsidRDefault="00185FB8">
      <w:pPr>
        <w:pStyle w:val="2"/>
        <w:spacing w:line="249" w:lineRule="exact"/>
        <w:ind w:left="1716"/>
        <w:jc w:val="both"/>
      </w:pPr>
      <w:r>
        <w:t>Множества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ними</w:t>
      </w:r>
    </w:p>
    <w:p w:rsidR="00E909A0" w:rsidRDefault="00185FB8">
      <w:pPr>
        <w:spacing w:before="20" w:line="259" w:lineRule="auto"/>
        <w:ind w:left="996" w:right="1110" w:firstLine="719"/>
        <w:jc w:val="both"/>
        <w:rPr>
          <w:i/>
        </w:rPr>
      </w:pPr>
      <w:r>
        <w:t>Множество,</w:t>
      </w:r>
      <w:r>
        <w:rPr>
          <w:spacing w:val="1"/>
        </w:rPr>
        <w:t xml:space="preserve"> </w:t>
      </w:r>
      <w:r>
        <w:rPr>
          <w:i/>
        </w:rPr>
        <w:t>характеристическое</w:t>
      </w:r>
      <w:r>
        <w:rPr>
          <w:i/>
          <w:spacing w:val="1"/>
        </w:rPr>
        <w:t xml:space="preserve"> </w:t>
      </w:r>
      <w:r>
        <w:rPr>
          <w:i/>
        </w:rPr>
        <w:t>свойство</w:t>
      </w:r>
      <w:r>
        <w:rPr>
          <w:i/>
          <w:spacing w:val="1"/>
        </w:rPr>
        <w:t xml:space="preserve"> </w:t>
      </w:r>
      <w:r>
        <w:rPr>
          <w:i/>
        </w:rPr>
        <w:t>множества</w:t>
      </w:r>
      <w:r>
        <w:t>,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множества,</w:t>
      </w:r>
      <w:r>
        <w:rPr>
          <w:spacing w:val="1"/>
        </w:rPr>
        <w:t xml:space="preserve"> </w:t>
      </w:r>
      <w:r>
        <w:rPr>
          <w:i/>
        </w:rPr>
        <w:t>пустое,</w:t>
      </w:r>
      <w:r>
        <w:rPr>
          <w:i/>
          <w:spacing w:val="1"/>
        </w:rPr>
        <w:t xml:space="preserve"> </w:t>
      </w:r>
      <w:r>
        <w:rPr>
          <w:i/>
        </w:rPr>
        <w:t>конечное,</w:t>
      </w:r>
      <w:r>
        <w:rPr>
          <w:i/>
          <w:spacing w:val="1"/>
        </w:rPr>
        <w:t xml:space="preserve"> </w:t>
      </w:r>
      <w:r>
        <w:rPr>
          <w:i/>
        </w:rPr>
        <w:t>бесконечное</w:t>
      </w:r>
      <w:r>
        <w:rPr>
          <w:i/>
          <w:spacing w:val="1"/>
        </w:rPr>
        <w:t xml:space="preserve"> </w:t>
      </w:r>
      <w:r>
        <w:rPr>
          <w:i/>
        </w:rPr>
        <w:t>множество.</w:t>
      </w:r>
      <w:r>
        <w:rPr>
          <w:i/>
          <w:spacing w:val="1"/>
        </w:rPr>
        <w:t xml:space="preserve"> </w:t>
      </w:r>
      <w:r>
        <w:t>Подмножество.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включения,</w:t>
      </w:r>
      <w:r>
        <w:rPr>
          <w:spacing w:val="1"/>
        </w:rPr>
        <w:t xml:space="preserve"> </w:t>
      </w:r>
      <w:r>
        <w:t>равенства.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множества,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множеств,</w:t>
      </w:r>
      <w:r>
        <w:rPr>
          <w:spacing w:val="1"/>
        </w:rPr>
        <w:t xml:space="preserve"> </w:t>
      </w:r>
      <w:r>
        <w:rPr>
          <w:i/>
        </w:rPr>
        <w:t>распознавание</w:t>
      </w:r>
      <w:r>
        <w:rPr>
          <w:i/>
          <w:spacing w:val="1"/>
        </w:rPr>
        <w:t xml:space="preserve"> </w:t>
      </w:r>
      <w:r>
        <w:rPr>
          <w:i/>
        </w:rPr>
        <w:t>подмножеств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элементов</w:t>
      </w:r>
      <w:r>
        <w:rPr>
          <w:i/>
          <w:spacing w:val="-7"/>
        </w:rPr>
        <w:t xml:space="preserve"> </w:t>
      </w:r>
      <w:r>
        <w:rPr>
          <w:i/>
        </w:rPr>
        <w:t>подмножеств</w:t>
      </w:r>
      <w:r>
        <w:rPr>
          <w:i/>
          <w:spacing w:val="-6"/>
        </w:rPr>
        <w:t xml:space="preserve"> </w:t>
      </w:r>
      <w:r>
        <w:rPr>
          <w:i/>
        </w:rPr>
        <w:t>с</w:t>
      </w:r>
      <w:r>
        <w:rPr>
          <w:i/>
          <w:spacing w:val="-5"/>
        </w:rPr>
        <w:t xml:space="preserve"> </w:t>
      </w:r>
      <w:r>
        <w:rPr>
          <w:i/>
        </w:rPr>
        <w:t>использованием</w:t>
      </w:r>
      <w:r>
        <w:rPr>
          <w:i/>
          <w:spacing w:val="-6"/>
        </w:rPr>
        <w:t xml:space="preserve"> </w:t>
      </w:r>
      <w:r>
        <w:rPr>
          <w:i/>
        </w:rPr>
        <w:t>кругов</w:t>
      </w:r>
      <w:r>
        <w:rPr>
          <w:i/>
          <w:spacing w:val="-6"/>
        </w:rPr>
        <w:t xml:space="preserve"> </w:t>
      </w:r>
      <w:r>
        <w:rPr>
          <w:i/>
        </w:rPr>
        <w:t>Эйлера.</w:t>
      </w:r>
    </w:p>
    <w:p w:rsidR="00E909A0" w:rsidRDefault="00185FB8">
      <w:pPr>
        <w:pStyle w:val="2"/>
        <w:spacing w:before="5"/>
        <w:ind w:left="1716"/>
        <w:jc w:val="both"/>
      </w:pPr>
      <w:r>
        <w:t>Операции</w:t>
      </w:r>
      <w:r>
        <w:rPr>
          <w:spacing w:val="11"/>
        </w:rPr>
        <w:t xml:space="preserve"> </w:t>
      </w:r>
      <w:r>
        <w:t>над</w:t>
      </w:r>
      <w:r>
        <w:rPr>
          <w:spacing w:val="14"/>
        </w:rPr>
        <w:t xml:space="preserve"> </w:t>
      </w:r>
      <w:r>
        <w:t>множествами</w:t>
      </w:r>
    </w:p>
    <w:p w:rsidR="00E909A0" w:rsidRDefault="00185FB8">
      <w:pPr>
        <w:spacing w:before="20" w:line="259" w:lineRule="auto"/>
        <w:ind w:left="996" w:right="1116" w:firstLine="719"/>
        <w:jc w:val="both"/>
        <w:rPr>
          <w:i/>
        </w:rPr>
      </w:pPr>
      <w:r>
        <w:t>Пересечение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множеств.</w:t>
      </w:r>
      <w:r>
        <w:rPr>
          <w:spacing w:val="1"/>
        </w:rPr>
        <w:t xml:space="preserve"> </w:t>
      </w:r>
      <w:r>
        <w:rPr>
          <w:i/>
        </w:rPr>
        <w:t>Разность</w:t>
      </w:r>
      <w:r>
        <w:rPr>
          <w:i/>
          <w:spacing w:val="1"/>
        </w:rPr>
        <w:t xml:space="preserve"> </w:t>
      </w:r>
      <w:r>
        <w:rPr>
          <w:i/>
        </w:rPr>
        <w:t>множеств,</w:t>
      </w:r>
      <w:r>
        <w:rPr>
          <w:i/>
          <w:spacing w:val="1"/>
        </w:rPr>
        <w:t xml:space="preserve"> </w:t>
      </w:r>
      <w:r>
        <w:rPr>
          <w:i/>
        </w:rPr>
        <w:t>дополнение</w:t>
      </w:r>
      <w:r>
        <w:rPr>
          <w:i/>
          <w:spacing w:val="1"/>
        </w:rPr>
        <w:t xml:space="preserve"> </w:t>
      </w:r>
      <w:r>
        <w:rPr>
          <w:i/>
        </w:rPr>
        <w:t>множества</w:t>
      </w:r>
      <w:r>
        <w:t>,</w:t>
      </w:r>
      <w:r>
        <w:rPr>
          <w:spacing w:val="1"/>
        </w:rPr>
        <w:t xml:space="preserve"> </w:t>
      </w:r>
      <w:r>
        <w:rPr>
          <w:i/>
        </w:rPr>
        <w:t>Интерпретация</w:t>
      </w:r>
      <w:r>
        <w:rPr>
          <w:i/>
          <w:spacing w:val="-6"/>
        </w:rPr>
        <w:t xml:space="preserve"> </w:t>
      </w:r>
      <w:r>
        <w:rPr>
          <w:i/>
        </w:rPr>
        <w:t>операций</w:t>
      </w:r>
      <w:r>
        <w:rPr>
          <w:i/>
          <w:spacing w:val="-7"/>
        </w:rPr>
        <w:t xml:space="preserve"> </w:t>
      </w:r>
      <w:r>
        <w:rPr>
          <w:i/>
        </w:rPr>
        <w:t>над</w:t>
      </w:r>
      <w:r>
        <w:rPr>
          <w:i/>
          <w:spacing w:val="-6"/>
        </w:rPr>
        <w:t xml:space="preserve"> </w:t>
      </w:r>
      <w:r>
        <w:rPr>
          <w:i/>
        </w:rPr>
        <w:t>множествами</w:t>
      </w:r>
      <w:r>
        <w:rPr>
          <w:i/>
          <w:spacing w:val="-7"/>
        </w:rPr>
        <w:t xml:space="preserve"> </w:t>
      </w:r>
      <w:r>
        <w:rPr>
          <w:i/>
        </w:rPr>
        <w:t>с</w:t>
      </w:r>
      <w:r>
        <w:rPr>
          <w:i/>
          <w:spacing w:val="-7"/>
        </w:rPr>
        <w:t xml:space="preserve"> </w:t>
      </w:r>
      <w:r>
        <w:rPr>
          <w:i/>
        </w:rPr>
        <w:t>помощью</w:t>
      </w:r>
      <w:r>
        <w:rPr>
          <w:i/>
          <w:spacing w:val="-6"/>
        </w:rPr>
        <w:t xml:space="preserve"> </w:t>
      </w:r>
      <w:r>
        <w:rPr>
          <w:i/>
        </w:rPr>
        <w:t>кругов</w:t>
      </w:r>
      <w:r>
        <w:rPr>
          <w:i/>
          <w:spacing w:val="-7"/>
        </w:rPr>
        <w:t xml:space="preserve"> </w:t>
      </w:r>
      <w:r>
        <w:rPr>
          <w:i/>
        </w:rPr>
        <w:t>Эйлера.</w:t>
      </w:r>
    </w:p>
    <w:p w:rsidR="00E909A0" w:rsidRDefault="00185FB8">
      <w:pPr>
        <w:pStyle w:val="2"/>
        <w:spacing w:before="1"/>
        <w:ind w:left="1716"/>
        <w:jc w:val="both"/>
      </w:pPr>
      <w:r>
        <w:t>Элементы</w:t>
      </w:r>
      <w:r>
        <w:rPr>
          <w:spacing w:val="11"/>
        </w:rPr>
        <w:t xml:space="preserve"> </w:t>
      </w:r>
      <w:r>
        <w:t>логики</w:t>
      </w:r>
    </w:p>
    <w:p w:rsidR="00E909A0" w:rsidRDefault="00185FB8">
      <w:pPr>
        <w:pStyle w:val="a3"/>
        <w:spacing w:before="21" w:line="259" w:lineRule="auto"/>
        <w:ind w:left="996" w:right="1127" w:firstLine="719"/>
        <w:jc w:val="both"/>
      </w:pPr>
      <w:r>
        <w:t>Определение.</w:t>
      </w:r>
      <w:r>
        <w:rPr>
          <w:spacing w:val="1"/>
        </w:rPr>
        <w:t xml:space="preserve"> </w:t>
      </w:r>
      <w:r>
        <w:t>Утверждения.</w:t>
      </w:r>
      <w:r>
        <w:rPr>
          <w:spacing w:val="1"/>
        </w:rPr>
        <w:t xml:space="preserve"> </w:t>
      </w:r>
      <w:r>
        <w:t>Аксиомы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теоремы.</w:t>
      </w:r>
      <w:r>
        <w:rPr>
          <w:spacing w:val="1"/>
        </w:rPr>
        <w:t xml:space="preserve"> </w:t>
      </w:r>
      <w:r>
        <w:t>Доказательство.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противного.</w:t>
      </w:r>
      <w:r>
        <w:rPr>
          <w:spacing w:val="5"/>
        </w:rPr>
        <w:t xml:space="preserve"> </w:t>
      </w:r>
      <w:r>
        <w:t>Теорема,</w:t>
      </w:r>
      <w:r>
        <w:rPr>
          <w:spacing w:val="6"/>
        </w:rPr>
        <w:t xml:space="preserve"> </w:t>
      </w:r>
      <w:r>
        <w:t>обратная</w:t>
      </w:r>
      <w:r>
        <w:rPr>
          <w:spacing w:val="5"/>
        </w:rPr>
        <w:t xml:space="preserve"> </w:t>
      </w:r>
      <w:r>
        <w:t>данной.</w:t>
      </w:r>
      <w:r>
        <w:rPr>
          <w:spacing w:val="8"/>
        </w:rPr>
        <w:t xml:space="preserve"> </w:t>
      </w:r>
      <w:r>
        <w:t>Пример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контрпример.</w:t>
      </w:r>
    </w:p>
    <w:p w:rsidR="00E909A0" w:rsidRDefault="00185FB8">
      <w:pPr>
        <w:pStyle w:val="2"/>
        <w:spacing w:before="3"/>
        <w:ind w:left="1716"/>
      </w:pPr>
      <w:r>
        <w:t>Высказывания</w:t>
      </w:r>
    </w:p>
    <w:p w:rsidR="00E909A0" w:rsidRDefault="00185FB8">
      <w:pPr>
        <w:spacing w:before="21" w:line="259" w:lineRule="auto"/>
        <w:ind w:left="996" w:right="1112" w:firstLine="719"/>
        <w:jc w:val="both"/>
        <w:rPr>
          <w:i/>
        </w:rPr>
      </w:pPr>
      <w:r>
        <w:t>Истинность и ложность высказывания</w:t>
      </w:r>
      <w:r>
        <w:rPr>
          <w:b/>
        </w:rPr>
        <w:t xml:space="preserve">. </w:t>
      </w:r>
      <w:r>
        <w:rPr>
          <w:i/>
        </w:rPr>
        <w:t>Сложные и простые высказывания. Операции над</w:t>
      </w:r>
      <w:r>
        <w:rPr>
          <w:i/>
          <w:spacing w:val="1"/>
        </w:rPr>
        <w:t xml:space="preserve"> </w:t>
      </w:r>
      <w:r>
        <w:rPr>
          <w:i/>
        </w:rPr>
        <w:t>высказываниями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использованием</w:t>
      </w:r>
      <w:r>
        <w:rPr>
          <w:i/>
          <w:spacing w:val="1"/>
        </w:rPr>
        <w:t xml:space="preserve"> </w:t>
      </w:r>
      <w:r>
        <w:rPr>
          <w:i/>
        </w:rPr>
        <w:t>логических</w:t>
      </w:r>
      <w:r>
        <w:rPr>
          <w:i/>
          <w:spacing w:val="1"/>
        </w:rPr>
        <w:t xml:space="preserve"> </w:t>
      </w:r>
      <w:r>
        <w:rPr>
          <w:i/>
        </w:rPr>
        <w:t>связок:</w:t>
      </w:r>
      <w:r>
        <w:rPr>
          <w:i/>
          <w:spacing w:val="1"/>
        </w:rPr>
        <w:t xml:space="preserve"> </w:t>
      </w:r>
      <w:r>
        <w:rPr>
          <w:i/>
        </w:rPr>
        <w:t>и,</w:t>
      </w:r>
      <w:r>
        <w:rPr>
          <w:i/>
          <w:spacing w:val="1"/>
        </w:rPr>
        <w:t xml:space="preserve"> </w:t>
      </w:r>
      <w:r>
        <w:rPr>
          <w:i/>
        </w:rPr>
        <w:t>или,</w:t>
      </w:r>
      <w:r>
        <w:rPr>
          <w:i/>
          <w:spacing w:val="1"/>
        </w:rPr>
        <w:t xml:space="preserve"> </w:t>
      </w:r>
      <w:r>
        <w:rPr>
          <w:i/>
        </w:rPr>
        <w:t>не.</w:t>
      </w:r>
      <w:r>
        <w:rPr>
          <w:i/>
          <w:spacing w:val="1"/>
        </w:rPr>
        <w:t xml:space="preserve"> </w:t>
      </w:r>
      <w:r>
        <w:rPr>
          <w:i/>
        </w:rPr>
        <w:t>Условные</w:t>
      </w:r>
      <w:r>
        <w:rPr>
          <w:i/>
          <w:spacing w:val="1"/>
        </w:rPr>
        <w:t xml:space="preserve"> </w:t>
      </w:r>
      <w:r>
        <w:rPr>
          <w:i/>
        </w:rPr>
        <w:t>высказывания</w:t>
      </w:r>
      <w:r>
        <w:rPr>
          <w:i/>
          <w:spacing w:val="1"/>
        </w:rPr>
        <w:t xml:space="preserve"> </w:t>
      </w:r>
      <w:r>
        <w:rPr>
          <w:i/>
        </w:rPr>
        <w:t>(импликации).</w:t>
      </w:r>
    </w:p>
    <w:p w:rsidR="00E909A0" w:rsidRDefault="00185FB8">
      <w:pPr>
        <w:pStyle w:val="2"/>
        <w:spacing w:before="1" w:line="259" w:lineRule="auto"/>
        <w:ind w:left="1697" w:right="5342" w:firstLine="19"/>
        <w:jc w:val="both"/>
      </w:pPr>
      <w:r>
        <w:t>Содержание курса математики в 5-6 классах</w:t>
      </w:r>
      <w:r>
        <w:rPr>
          <w:spacing w:val="1"/>
        </w:rPr>
        <w:t xml:space="preserve"> </w:t>
      </w:r>
      <w:r>
        <w:t>Натуральные</w:t>
      </w:r>
      <w:r>
        <w:rPr>
          <w:spacing w:val="2"/>
        </w:rPr>
        <w:t xml:space="preserve"> </w:t>
      </w:r>
      <w:r>
        <w:t>числа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нуль</w:t>
      </w:r>
    </w:p>
    <w:p w:rsidR="00E909A0" w:rsidRDefault="00185FB8">
      <w:pPr>
        <w:spacing w:before="3"/>
        <w:ind w:left="1697"/>
        <w:jc w:val="both"/>
        <w:rPr>
          <w:b/>
        </w:rPr>
      </w:pPr>
      <w:r>
        <w:rPr>
          <w:b/>
        </w:rPr>
        <w:t>Натуральный</w:t>
      </w:r>
      <w:r>
        <w:rPr>
          <w:b/>
          <w:spacing w:val="9"/>
        </w:rPr>
        <w:t xml:space="preserve"> </w:t>
      </w:r>
      <w:r>
        <w:rPr>
          <w:b/>
        </w:rPr>
        <w:t>ряд</w:t>
      </w:r>
      <w:r>
        <w:rPr>
          <w:b/>
          <w:spacing w:val="10"/>
        </w:rPr>
        <w:t xml:space="preserve"> </w:t>
      </w:r>
      <w:r>
        <w:rPr>
          <w:b/>
        </w:rPr>
        <w:t>чисел</w:t>
      </w:r>
      <w:r>
        <w:rPr>
          <w:b/>
          <w:spacing w:val="11"/>
        </w:rPr>
        <w:t xml:space="preserve"> </w:t>
      </w:r>
      <w:r>
        <w:rPr>
          <w:b/>
        </w:rPr>
        <w:t>и</w:t>
      </w:r>
      <w:r>
        <w:rPr>
          <w:b/>
          <w:spacing w:val="7"/>
        </w:rPr>
        <w:t xml:space="preserve"> </w:t>
      </w:r>
      <w:r>
        <w:rPr>
          <w:b/>
        </w:rPr>
        <w:t>его</w:t>
      </w:r>
      <w:r>
        <w:rPr>
          <w:b/>
          <w:spacing w:val="7"/>
        </w:rPr>
        <w:t xml:space="preserve"> </w:t>
      </w:r>
      <w:r>
        <w:rPr>
          <w:b/>
        </w:rPr>
        <w:t>свойства</w:t>
      </w:r>
    </w:p>
    <w:p w:rsidR="00E909A0" w:rsidRDefault="00185FB8">
      <w:pPr>
        <w:pStyle w:val="a3"/>
        <w:spacing w:before="21" w:line="259" w:lineRule="auto"/>
        <w:ind w:left="996" w:right="1110" w:firstLine="700"/>
        <w:jc w:val="both"/>
      </w:pPr>
      <w:r>
        <w:t>Натуральное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свойства,</w:t>
      </w:r>
      <w:r>
        <w:rPr>
          <w:spacing w:val="56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натуральных чисел точками на числовой прямой. Использование свойств натуральных чисел при</w:t>
      </w:r>
      <w:r>
        <w:rPr>
          <w:spacing w:val="1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задач.</w:t>
      </w:r>
    </w:p>
    <w:p w:rsidR="00E909A0" w:rsidRDefault="00185FB8">
      <w:pPr>
        <w:pStyle w:val="2"/>
        <w:spacing w:before="1"/>
        <w:ind w:left="1697"/>
        <w:jc w:val="both"/>
      </w:pPr>
      <w:r>
        <w:t>Запись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чтение</w:t>
      </w:r>
      <w:r>
        <w:rPr>
          <w:spacing w:val="9"/>
        </w:rPr>
        <w:t xml:space="preserve"> </w:t>
      </w:r>
      <w:r>
        <w:t>натуральных</w:t>
      </w:r>
      <w:r>
        <w:rPr>
          <w:spacing w:val="9"/>
        </w:rPr>
        <w:t xml:space="preserve"> </w:t>
      </w:r>
      <w:r>
        <w:t>чисел</w:t>
      </w:r>
    </w:p>
    <w:p w:rsidR="00E909A0" w:rsidRDefault="00185FB8">
      <w:pPr>
        <w:pStyle w:val="a3"/>
        <w:spacing w:before="21" w:line="261" w:lineRule="auto"/>
        <w:ind w:left="996" w:right="1117" w:firstLine="700"/>
        <w:jc w:val="both"/>
      </w:pPr>
      <w:r>
        <w:t>Различие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цифрой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числом.</w:t>
      </w:r>
      <w:r>
        <w:rPr>
          <w:spacing w:val="1"/>
        </w:rPr>
        <w:t xml:space="preserve"> </w:t>
      </w:r>
      <w:r>
        <w:t>Позиционная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поместное</w:t>
      </w:r>
      <w:r>
        <w:rPr>
          <w:spacing w:val="-52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цифры,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соотношение</w:t>
      </w:r>
      <w:r>
        <w:rPr>
          <w:spacing w:val="56"/>
        </w:rPr>
        <w:t xml:space="preserve"> </w:t>
      </w:r>
      <w:r>
        <w:t>между</w:t>
      </w:r>
      <w:r>
        <w:rPr>
          <w:spacing w:val="56"/>
        </w:rPr>
        <w:t xml:space="preserve"> </w:t>
      </w:r>
      <w:r>
        <w:t>двумя</w:t>
      </w:r>
      <w:r>
        <w:rPr>
          <w:spacing w:val="56"/>
        </w:rPr>
        <w:t xml:space="preserve"> </w:t>
      </w:r>
      <w:r>
        <w:t>соседними</w:t>
      </w:r>
      <w:r>
        <w:rPr>
          <w:spacing w:val="56"/>
        </w:rPr>
        <w:t xml:space="preserve"> </w:t>
      </w:r>
      <w:r>
        <w:t>разрядными</w:t>
      </w:r>
      <w:r>
        <w:rPr>
          <w:spacing w:val="1"/>
        </w:rPr>
        <w:t xml:space="preserve"> </w:t>
      </w:r>
      <w:r>
        <w:t>единицами,</w:t>
      </w:r>
      <w:r>
        <w:rPr>
          <w:spacing w:val="4"/>
        </w:rPr>
        <w:t xml:space="preserve"> </w:t>
      </w:r>
      <w:r>
        <w:t>чтение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запись</w:t>
      </w:r>
      <w:r>
        <w:rPr>
          <w:spacing w:val="5"/>
        </w:rPr>
        <w:t xml:space="preserve"> </w:t>
      </w:r>
      <w:r>
        <w:t>натуральных</w:t>
      </w:r>
      <w:r>
        <w:rPr>
          <w:spacing w:val="5"/>
        </w:rPr>
        <w:t xml:space="preserve"> </w:t>
      </w:r>
      <w:r>
        <w:t>чисел.</w:t>
      </w:r>
    </w:p>
    <w:p w:rsidR="00E909A0" w:rsidRDefault="00185FB8">
      <w:pPr>
        <w:pStyle w:val="2"/>
        <w:spacing w:line="250" w:lineRule="exact"/>
        <w:ind w:left="1697"/>
        <w:jc w:val="both"/>
      </w:pPr>
      <w:r>
        <w:t>Округление</w:t>
      </w:r>
      <w:r>
        <w:rPr>
          <w:spacing w:val="14"/>
        </w:rPr>
        <w:t xml:space="preserve"> </w:t>
      </w:r>
      <w:r>
        <w:t>натуральных</w:t>
      </w:r>
      <w:r>
        <w:rPr>
          <w:spacing w:val="11"/>
        </w:rPr>
        <w:t xml:space="preserve"> </w:t>
      </w:r>
      <w:r>
        <w:t>чисел</w:t>
      </w:r>
    </w:p>
    <w:p w:rsidR="00E909A0" w:rsidRDefault="00185FB8">
      <w:pPr>
        <w:pStyle w:val="a3"/>
        <w:spacing w:before="20"/>
        <w:ind w:left="1697"/>
        <w:jc w:val="both"/>
      </w:pPr>
      <w:r>
        <w:t>Необходимость</w:t>
      </w:r>
      <w:r>
        <w:rPr>
          <w:spacing w:val="25"/>
        </w:rPr>
        <w:t xml:space="preserve"> </w:t>
      </w:r>
      <w:r>
        <w:t>округления.</w:t>
      </w:r>
      <w:r>
        <w:rPr>
          <w:spacing w:val="26"/>
        </w:rPr>
        <w:t xml:space="preserve"> </w:t>
      </w:r>
      <w:r>
        <w:t>Правило</w:t>
      </w:r>
      <w:r>
        <w:rPr>
          <w:spacing w:val="26"/>
        </w:rPr>
        <w:t xml:space="preserve"> </w:t>
      </w:r>
      <w:r>
        <w:t>округления</w:t>
      </w:r>
      <w:r>
        <w:rPr>
          <w:spacing w:val="27"/>
        </w:rPr>
        <w:t xml:space="preserve"> </w:t>
      </w:r>
      <w:r>
        <w:t>натуральных</w:t>
      </w:r>
      <w:r>
        <w:rPr>
          <w:spacing w:val="21"/>
        </w:rPr>
        <w:t xml:space="preserve"> </w:t>
      </w:r>
      <w:r>
        <w:t>чисел.</w:t>
      </w:r>
    </w:p>
    <w:p w:rsidR="00E909A0" w:rsidRDefault="00185FB8">
      <w:pPr>
        <w:pStyle w:val="2"/>
        <w:spacing w:before="21"/>
        <w:ind w:left="1697"/>
        <w:jc w:val="both"/>
      </w:pPr>
      <w:r>
        <w:t>Сравнение</w:t>
      </w:r>
      <w:r>
        <w:rPr>
          <w:spacing w:val="9"/>
        </w:rPr>
        <w:t xml:space="preserve"> </w:t>
      </w:r>
      <w:r>
        <w:t>натуральных</w:t>
      </w:r>
      <w:r>
        <w:rPr>
          <w:spacing w:val="10"/>
        </w:rPr>
        <w:t xml:space="preserve"> </w:t>
      </w:r>
      <w:r>
        <w:t>чисел,</w:t>
      </w:r>
      <w:r>
        <w:rPr>
          <w:spacing w:val="10"/>
        </w:rPr>
        <w:t xml:space="preserve"> </w:t>
      </w:r>
      <w:r>
        <w:t>сравнение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числом</w:t>
      </w:r>
      <w:r>
        <w:rPr>
          <w:spacing w:val="11"/>
        </w:rPr>
        <w:t xml:space="preserve"> </w:t>
      </w:r>
      <w:r>
        <w:t>0</w:t>
      </w:r>
    </w:p>
    <w:p w:rsidR="00E909A0" w:rsidRDefault="00185FB8">
      <w:pPr>
        <w:pStyle w:val="a3"/>
        <w:spacing w:before="21" w:line="261" w:lineRule="auto"/>
        <w:ind w:left="996" w:right="1101" w:firstLine="700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нулём,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4"/>
        </w:rPr>
        <w:t xml:space="preserve"> </w:t>
      </w:r>
      <w:r>
        <w:t>запись</w:t>
      </w:r>
      <w:r>
        <w:rPr>
          <w:spacing w:val="6"/>
        </w:rPr>
        <w:t xml:space="preserve"> </w:t>
      </w:r>
      <w:r>
        <w:t>сравнений,</w:t>
      </w:r>
      <w:r>
        <w:rPr>
          <w:spacing w:val="5"/>
        </w:rPr>
        <w:t xml:space="preserve"> </w:t>
      </w:r>
      <w:r>
        <w:t>способы</w:t>
      </w:r>
      <w:r>
        <w:rPr>
          <w:spacing w:val="7"/>
        </w:rPr>
        <w:t xml:space="preserve"> </w:t>
      </w:r>
      <w:r>
        <w:t>сравнения</w:t>
      </w:r>
      <w:r>
        <w:rPr>
          <w:spacing w:val="4"/>
        </w:rPr>
        <w:t xml:space="preserve"> </w:t>
      </w:r>
      <w:r>
        <w:t>чисел.</w:t>
      </w:r>
    </w:p>
    <w:p w:rsidR="00E909A0" w:rsidRDefault="00185FB8">
      <w:pPr>
        <w:pStyle w:val="2"/>
        <w:spacing w:line="251" w:lineRule="exact"/>
        <w:ind w:left="1697"/>
        <w:jc w:val="both"/>
      </w:pPr>
      <w:r>
        <w:t>Действия</w:t>
      </w:r>
      <w:r>
        <w:rPr>
          <w:spacing w:val="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натуральными</w:t>
      </w:r>
      <w:r>
        <w:rPr>
          <w:spacing w:val="10"/>
        </w:rPr>
        <w:t xml:space="preserve"> </w:t>
      </w:r>
      <w:r>
        <w:t>числами</w:t>
      </w:r>
    </w:p>
    <w:p w:rsidR="00E909A0" w:rsidRDefault="00185FB8">
      <w:pPr>
        <w:pStyle w:val="a3"/>
        <w:spacing w:before="20" w:line="259" w:lineRule="auto"/>
        <w:ind w:left="996" w:right="1115" w:firstLine="700"/>
        <w:jc w:val="both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вычитания,</w:t>
      </w:r>
      <w:r>
        <w:rPr>
          <w:spacing w:val="56"/>
        </w:rPr>
        <w:t xml:space="preserve"> </w:t>
      </w:r>
      <w:r>
        <w:t>связь</w:t>
      </w:r>
      <w:r>
        <w:rPr>
          <w:spacing w:val="56"/>
        </w:rPr>
        <w:t xml:space="preserve"> </w:t>
      </w:r>
      <w:r>
        <w:t>между</w:t>
      </w:r>
      <w:r>
        <w:rPr>
          <w:spacing w:val="56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разности,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разности</w:t>
      </w:r>
      <w:r>
        <w:rPr>
          <w:spacing w:val="55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изменении</w:t>
      </w:r>
      <w:r>
        <w:rPr>
          <w:spacing w:val="55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сложения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вычитания.</w:t>
      </w:r>
    </w:p>
    <w:p w:rsidR="00E909A0" w:rsidRDefault="00185FB8">
      <w:pPr>
        <w:pStyle w:val="a3"/>
        <w:spacing w:before="1" w:line="261" w:lineRule="auto"/>
        <w:ind w:left="996" w:right="1117" w:firstLine="700"/>
        <w:jc w:val="both"/>
      </w:pPr>
      <w:r>
        <w:t>Умножение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деление,</w:t>
      </w:r>
      <w:r>
        <w:rPr>
          <w:spacing w:val="30"/>
        </w:rPr>
        <w:t xml:space="preserve"> </w:t>
      </w:r>
      <w:r>
        <w:t>компоненты</w:t>
      </w:r>
      <w:r>
        <w:rPr>
          <w:spacing w:val="31"/>
        </w:rPr>
        <w:t xml:space="preserve"> </w:t>
      </w:r>
      <w:r>
        <w:t>умножения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деления,</w:t>
      </w:r>
      <w:r>
        <w:rPr>
          <w:spacing w:val="30"/>
        </w:rPr>
        <w:t xml:space="preserve"> </w:t>
      </w:r>
      <w:r>
        <w:t>связь</w:t>
      </w:r>
      <w:r>
        <w:rPr>
          <w:spacing w:val="30"/>
        </w:rPr>
        <w:t xml:space="preserve"> </w:t>
      </w:r>
      <w:r>
        <w:t>между</w:t>
      </w:r>
      <w:r>
        <w:rPr>
          <w:spacing w:val="27"/>
        </w:rPr>
        <w:t xml:space="preserve"> </w:t>
      </w:r>
      <w:r>
        <w:t>ними,</w:t>
      </w:r>
      <w:r>
        <w:rPr>
          <w:spacing w:val="34"/>
        </w:rPr>
        <w:t xml:space="preserve"> </w:t>
      </w:r>
      <w:r>
        <w:t>умножение</w:t>
      </w:r>
      <w:r>
        <w:rPr>
          <w:spacing w:val="-53"/>
        </w:rPr>
        <w:t xml:space="preserve"> </w:t>
      </w:r>
      <w:r>
        <w:t>и сложение в столбик, деление уголком, проверка результата с помощью прикидки и обратного</w:t>
      </w:r>
      <w:r>
        <w:rPr>
          <w:spacing w:val="1"/>
        </w:rPr>
        <w:t xml:space="preserve"> </w:t>
      </w:r>
      <w:r>
        <w:t>действия.</w:t>
      </w:r>
    </w:p>
    <w:p w:rsidR="00E909A0" w:rsidRDefault="00185FB8">
      <w:pPr>
        <w:pStyle w:val="a3"/>
        <w:spacing w:line="249" w:lineRule="exact"/>
        <w:ind w:left="1697"/>
        <w:jc w:val="both"/>
      </w:pPr>
      <w:r>
        <w:t>Переместительный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сочетательный</w:t>
      </w:r>
      <w:r>
        <w:rPr>
          <w:spacing w:val="3"/>
        </w:rPr>
        <w:t xml:space="preserve"> </w:t>
      </w:r>
      <w:r>
        <w:t>законы</w:t>
      </w:r>
      <w:r>
        <w:rPr>
          <w:spacing w:val="56"/>
        </w:rPr>
        <w:t xml:space="preserve"> </w:t>
      </w:r>
      <w:r>
        <w:t>сложения</w:t>
      </w:r>
      <w:r>
        <w:rPr>
          <w:spacing w:val="5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умножения,  распределительный</w:t>
      </w:r>
    </w:p>
    <w:p w:rsidR="00E909A0" w:rsidRDefault="00E909A0">
      <w:pPr>
        <w:spacing w:line="249" w:lineRule="exact"/>
        <w:jc w:val="both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spacing w:before="66" w:line="259" w:lineRule="auto"/>
        <w:ind w:left="996" w:right="1070"/>
        <w:rPr>
          <w:i/>
        </w:rPr>
      </w:pPr>
      <w:r>
        <w:lastRenderedPageBreak/>
        <w:t>закон</w:t>
      </w:r>
      <w:r>
        <w:rPr>
          <w:spacing w:val="42"/>
        </w:rPr>
        <w:t xml:space="preserve"> </w:t>
      </w:r>
      <w:r>
        <w:t>умножения</w:t>
      </w:r>
      <w:r>
        <w:rPr>
          <w:spacing w:val="42"/>
        </w:rPr>
        <w:t xml:space="preserve"> </w:t>
      </w:r>
      <w:r>
        <w:t>относительно</w:t>
      </w:r>
      <w:r>
        <w:rPr>
          <w:spacing w:val="43"/>
        </w:rPr>
        <w:t xml:space="preserve"> </w:t>
      </w:r>
      <w:r>
        <w:t>сложения,</w:t>
      </w:r>
      <w:r>
        <w:rPr>
          <w:spacing w:val="51"/>
        </w:rPr>
        <w:t xml:space="preserve"> </w:t>
      </w:r>
      <w:r>
        <w:rPr>
          <w:i/>
        </w:rPr>
        <w:t>обоснование</w:t>
      </w:r>
      <w:r>
        <w:rPr>
          <w:i/>
          <w:spacing w:val="34"/>
        </w:rPr>
        <w:t xml:space="preserve"> </w:t>
      </w:r>
      <w:r>
        <w:rPr>
          <w:i/>
        </w:rPr>
        <w:t>алгоритмов</w:t>
      </w:r>
      <w:r>
        <w:rPr>
          <w:i/>
          <w:spacing w:val="32"/>
        </w:rPr>
        <w:t xml:space="preserve"> </w:t>
      </w:r>
      <w:r>
        <w:rPr>
          <w:i/>
        </w:rPr>
        <w:t>выполнения</w:t>
      </w:r>
      <w:r>
        <w:rPr>
          <w:i/>
          <w:spacing w:val="35"/>
        </w:rPr>
        <w:t xml:space="preserve"> </w:t>
      </w:r>
      <w:r>
        <w:rPr>
          <w:i/>
        </w:rPr>
        <w:t>арифметических</w:t>
      </w:r>
      <w:r>
        <w:rPr>
          <w:i/>
          <w:spacing w:val="-52"/>
        </w:rPr>
        <w:t xml:space="preserve"> </w:t>
      </w:r>
      <w:r>
        <w:rPr>
          <w:i/>
        </w:rPr>
        <w:t>действий.</w:t>
      </w:r>
    </w:p>
    <w:p w:rsidR="00E909A0" w:rsidRDefault="00185FB8">
      <w:pPr>
        <w:pStyle w:val="2"/>
        <w:spacing w:before="1"/>
        <w:ind w:left="1697"/>
      </w:pPr>
      <w:r>
        <w:t>Степень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натуральным</w:t>
      </w:r>
      <w:r>
        <w:rPr>
          <w:spacing w:val="14"/>
        </w:rPr>
        <w:t xml:space="preserve"> </w:t>
      </w:r>
      <w:r>
        <w:t>показателем</w:t>
      </w:r>
    </w:p>
    <w:p w:rsidR="00E909A0" w:rsidRDefault="00185FB8">
      <w:pPr>
        <w:pStyle w:val="a3"/>
        <w:spacing w:before="23" w:line="259" w:lineRule="auto"/>
        <w:ind w:left="996" w:right="1111" w:firstLine="700"/>
      </w:pPr>
      <w:r>
        <w:t>Запись</w:t>
      </w:r>
      <w:r>
        <w:rPr>
          <w:spacing w:val="40"/>
        </w:rPr>
        <w:t xml:space="preserve"> </w:t>
      </w:r>
      <w:r>
        <w:t>числа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виде</w:t>
      </w:r>
      <w:r>
        <w:rPr>
          <w:spacing w:val="41"/>
        </w:rPr>
        <w:t xml:space="preserve"> </w:t>
      </w:r>
      <w:r>
        <w:t>суммы</w:t>
      </w:r>
      <w:r>
        <w:rPr>
          <w:spacing w:val="41"/>
        </w:rPr>
        <w:t xml:space="preserve"> </w:t>
      </w:r>
      <w:r>
        <w:t>разрядных</w:t>
      </w:r>
      <w:r>
        <w:rPr>
          <w:spacing w:val="40"/>
        </w:rPr>
        <w:t xml:space="preserve"> </w:t>
      </w:r>
      <w:r>
        <w:t>слагаемых,</w:t>
      </w:r>
      <w:r>
        <w:rPr>
          <w:spacing w:val="40"/>
        </w:rPr>
        <w:t xml:space="preserve"> </w:t>
      </w:r>
      <w:r>
        <w:t>порядок</w:t>
      </w:r>
      <w:r>
        <w:rPr>
          <w:spacing w:val="41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выражениях,</w:t>
      </w:r>
      <w:r>
        <w:rPr>
          <w:spacing w:val="12"/>
        </w:rPr>
        <w:t xml:space="preserve"> </w:t>
      </w:r>
      <w:r>
        <w:t>содержащих</w:t>
      </w:r>
      <w:r>
        <w:rPr>
          <w:spacing w:val="12"/>
        </w:rPr>
        <w:t xml:space="preserve"> </w:t>
      </w:r>
      <w:r>
        <w:t>степень,</w:t>
      </w:r>
      <w:r>
        <w:rPr>
          <w:spacing w:val="15"/>
        </w:rPr>
        <w:t xml:space="preserve"> </w:t>
      </w:r>
      <w:r>
        <w:t>вычисление</w:t>
      </w:r>
      <w:r>
        <w:rPr>
          <w:spacing w:val="13"/>
        </w:rPr>
        <w:t xml:space="preserve"> </w:t>
      </w:r>
      <w:r>
        <w:t>значений</w:t>
      </w:r>
      <w:r>
        <w:rPr>
          <w:spacing w:val="15"/>
        </w:rPr>
        <w:t xml:space="preserve"> </w:t>
      </w:r>
      <w:r>
        <w:t>выражений,</w:t>
      </w:r>
      <w:r>
        <w:rPr>
          <w:spacing w:val="15"/>
        </w:rPr>
        <w:t xml:space="preserve"> </w:t>
      </w:r>
      <w:r>
        <w:t>содержащих</w:t>
      </w:r>
      <w:r>
        <w:rPr>
          <w:spacing w:val="12"/>
        </w:rPr>
        <w:t xml:space="preserve"> </w:t>
      </w:r>
      <w:r>
        <w:t>степень.</w:t>
      </w:r>
    </w:p>
    <w:p w:rsidR="00E909A0" w:rsidRDefault="00185FB8">
      <w:pPr>
        <w:pStyle w:val="2"/>
        <w:ind w:left="1697"/>
      </w:pPr>
      <w:r>
        <w:t>Числовые</w:t>
      </w:r>
      <w:r>
        <w:rPr>
          <w:spacing w:val="11"/>
        </w:rPr>
        <w:t xml:space="preserve"> </w:t>
      </w:r>
      <w:r>
        <w:t>выражения</w:t>
      </w:r>
    </w:p>
    <w:p w:rsidR="00E909A0" w:rsidRDefault="00185FB8">
      <w:pPr>
        <w:pStyle w:val="a3"/>
        <w:spacing w:before="21"/>
        <w:ind w:left="1697"/>
      </w:pPr>
      <w:r>
        <w:t>Числовое</w:t>
      </w:r>
      <w:r>
        <w:rPr>
          <w:spacing w:val="18"/>
        </w:rPr>
        <w:t xml:space="preserve"> </w:t>
      </w:r>
      <w:r>
        <w:t>выражение</w:t>
      </w:r>
      <w:r>
        <w:rPr>
          <w:spacing w:val="2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значение,</w:t>
      </w:r>
      <w:r>
        <w:rPr>
          <w:spacing w:val="17"/>
        </w:rPr>
        <w:t xml:space="preserve"> </w:t>
      </w:r>
      <w:r>
        <w:t>порядок</w:t>
      </w:r>
      <w:r>
        <w:rPr>
          <w:spacing w:val="19"/>
        </w:rPr>
        <w:t xml:space="preserve"> </w:t>
      </w:r>
      <w:r>
        <w:t>выполнения</w:t>
      </w:r>
      <w:r>
        <w:rPr>
          <w:spacing w:val="17"/>
        </w:rPr>
        <w:t xml:space="preserve"> </w:t>
      </w:r>
      <w:r>
        <w:t>действий.</w:t>
      </w:r>
    </w:p>
    <w:p w:rsidR="00E909A0" w:rsidRDefault="00185FB8">
      <w:pPr>
        <w:pStyle w:val="2"/>
        <w:spacing w:before="21"/>
        <w:ind w:left="1697"/>
      </w:pPr>
      <w:r>
        <w:t>Деление</w:t>
      </w:r>
      <w:r>
        <w:rPr>
          <w:spacing w:val="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остатком</w:t>
      </w:r>
    </w:p>
    <w:p w:rsidR="00E909A0" w:rsidRDefault="00185FB8">
      <w:pPr>
        <w:spacing w:before="20"/>
        <w:ind w:left="1697"/>
        <w:rPr>
          <w:i/>
        </w:rPr>
      </w:pPr>
      <w:r>
        <w:t>Деление</w:t>
      </w:r>
      <w:r>
        <w:rPr>
          <w:spacing w:val="19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остатком</w:t>
      </w:r>
      <w:r>
        <w:rPr>
          <w:spacing w:val="72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множестве</w:t>
      </w:r>
      <w:r>
        <w:rPr>
          <w:spacing w:val="76"/>
        </w:rPr>
        <w:t xml:space="preserve"> </w:t>
      </w:r>
      <w:r>
        <w:t>натуральных</w:t>
      </w:r>
      <w:r>
        <w:rPr>
          <w:spacing w:val="73"/>
        </w:rPr>
        <w:t xml:space="preserve"> </w:t>
      </w:r>
      <w:r>
        <w:t>чисел,</w:t>
      </w:r>
      <w:r>
        <w:rPr>
          <w:spacing w:val="87"/>
        </w:rPr>
        <w:t xml:space="preserve"> </w:t>
      </w:r>
      <w:r>
        <w:rPr>
          <w:i/>
        </w:rPr>
        <w:t>свойства</w:t>
      </w:r>
      <w:r>
        <w:rPr>
          <w:i/>
          <w:spacing w:val="63"/>
        </w:rPr>
        <w:t xml:space="preserve"> </w:t>
      </w:r>
      <w:r>
        <w:rPr>
          <w:i/>
        </w:rPr>
        <w:t>деления</w:t>
      </w:r>
      <w:r>
        <w:rPr>
          <w:i/>
          <w:spacing w:val="64"/>
        </w:rPr>
        <w:t xml:space="preserve"> </w:t>
      </w:r>
      <w:r>
        <w:rPr>
          <w:i/>
        </w:rPr>
        <w:t>с</w:t>
      </w:r>
      <w:r>
        <w:rPr>
          <w:i/>
          <w:spacing w:val="63"/>
        </w:rPr>
        <w:t xml:space="preserve"> </w:t>
      </w:r>
      <w:r>
        <w:rPr>
          <w:i/>
        </w:rPr>
        <w:t>остатком.</w:t>
      </w:r>
    </w:p>
    <w:p w:rsidR="00E909A0" w:rsidRDefault="00185FB8">
      <w:pPr>
        <w:pStyle w:val="a3"/>
        <w:spacing w:before="23"/>
        <w:ind w:left="996"/>
      </w:pPr>
      <w:r>
        <w:t>Практические</w:t>
      </w:r>
      <w:r>
        <w:rPr>
          <w:spacing w:val="17"/>
        </w:rPr>
        <w:t xml:space="preserve"> </w:t>
      </w:r>
      <w:r>
        <w:t>задачи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деление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остатком.</w:t>
      </w:r>
    </w:p>
    <w:p w:rsidR="00E909A0" w:rsidRDefault="00185FB8">
      <w:pPr>
        <w:pStyle w:val="2"/>
        <w:spacing w:before="21"/>
        <w:ind w:left="1697"/>
      </w:pPr>
      <w:r>
        <w:t>Свойства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признаки</w:t>
      </w:r>
      <w:r>
        <w:rPr>
          <w:spacing w:val="10"/>
        </w:rPr>
        <w:t xml:space="preserve"> </w:t>
      </w:r>
      <w:r>
        <w:t>делимости</w:t>
      </w:r>
    </w:p>
    <w:p w:rsidR="00E909A0" w:rsidRDefault="00185FB8">
      <w:pPr>
        <w:pStyle w:val="a3"/>
        <w:spacing w:before="21"/>
        <w:ind w:left="1697"/>
      </w:pPr>
      <w:r>
        <w:t>Свойство</w:t>
      </w:r>
      <w:r>
        <w:rPr>
          <w:spacing w:val="13"/>
        </w:rPr>
        <w:t xml:space="preserve"> </w:t>
      </w:r>
      <w:r>
        <w:t>делимости</w:t>
      </w:r>
      <w:r>
        <w:rPr>
          <w:spacing w:val="15"/>
        </w:rPr>
        <w:t xml:space="preserve"> </w:t>
      </w:r>
      <w:r>
        <w:t>суммы</w:t>
      </w:r>
      <w:r>
        <w:rPr>
          <w:spacing w:val="15"/>
        </w:rPr>
        <w:t xml:space="preserve"> </w:t>
      </w:r>
      <w:r>
        <w:t>(разности)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число.</w:t>
      </w:r>
      <w:r>
        <w:rPr>
          <w:spacing w:val="16"/>
        </w:rPr>
        <w:t xml:space="preserve"> </w:t>
      </w:r>
      <w:r>
        <w:t>Признаки</w:t>
      </w:r>
      <w:r>
        <w:rPr>
          <w:spacing w:val="12"/>
        </w:rPr>
        <w:t xml:space="preserve"> </w:t>
      </w:r>
      <w:r>
        <w:t>делимости</w:t>
      </w:r>
      <w:r>
        <w:rPr>
          <w:spacing w:val="1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2,</w:t>
      </w:r>
      <w:r>
        <w:rPr>
          <w:spacing w:val="13"/>
        </w:rPr>
        <w:t xml:space="preserve"> </w:t>
      </w:r>
      <w:r>
        <w:t>3,</w:t>
      </w:r>
      <w:r>
        <w:rPr>
          <w:spacing w:val="14"/>
        </w:rPr>
        <w:t xml:space="preserve"> </w:t>
      </w:r>
      <w:r>
        <w:t>5,</w:t>
      </w:r>
      <w:r>
        <w:rPr>
          <w:spacing w:val="13"/>
        </w:rPr>
        <w:t xml:space="preserve"> </w:t>
      </w:r>
      <w:r>
        <w:t>9,</w:t>
      </w:r>
    </w:p>
    <w:p w:rsidR="00E909A0" w:rsidRDefault="00185FB8">
      <w:pPr>
        <w:spacing w:before="21" w:line="259" w:lineRule="auto"/>
        <w:ind w:left="996" w:right="2229" w:hanging="10"/>
      </w:pPr>
      <w:r>
        <w:rPr>
          <w:spacing w:val="-1"/>
        </w:rPr>
        <w:t>10.</w:t>
      </w:r>
      <w:r>
        <w:rPr>
          <w:spacing w:val="14"/>
        </w:rPr>
        <w:t xml:space="preserve"> </w:t>
      </w:r>
      <w:r>
        <w:rPr>
          <w:i/>
          <w:spacing w:val="-1"/>
        </w:rPr>
        <w:t>Признаки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делимости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на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4,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6,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8,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11.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Доказательство</w:t>
      </w:r>
      <w:r>
        <w:rPr>
          <w:i/>
          <w:spacing w:val="-8"/>
        </w:rPr>
        <w:t xml:space="preserve"> </w:t>
      </w:r>
      <w:r>
        <w:rPr>
          <w:i/>
        </w:rPr>
        <w:t>признаков</w:t>
      </w:r>
      <w:r>
        <w:rPr>
          <w:i/>
          <w:spacing w:val="-10"/>
        </w:rPr>
        <w:t xml:space="preserve"> </w:t>
      </w:r>
      <w:r>
        <w:rPr>
          <w:i/>
        </w:rPr>
        <w:t>делимости.</w:t>
      </w:r>
      <w:r>
        <w:rPr>
          <w:i/>
          <w:spacing w:val="-4"/>
        </w:rPr>
        <w:t xml:space="preserve"> </w:t>
      </w:r>
      <w:r>
        <w:t>Решение</w:t>
      </w:r>
      <w:r>
        <w:rPr>
          <w:spacing w:val="-52"/>
        </w:rPr>
        <w:t xml:space="preserve"> </w:t>
      </w:r>
      <w:r>
        <w:t>практических</w:t>
      </w:r>
      <w:r>
        <w:rPr>
          <w:spacing w:val="9"/>
        </w:rPr>
        <w:t xml:space="preserve"> </w:t>
      </w:r>
      <w:r>
        <w:t>задач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применением</w:t>
      </w:r>
      <w:r>
        <w:rPr>
          <w:spacing w:val="6"/>
        </w:rPr>
        <w:t xml:space="preserve"> </w:t>
      </w:r>
      <w:r>
        <w:t>признаков</w:t>
      </w:r>
      <w:r>
        <w:rPr>
          <w:spacing w:val="5"/>
        </w:rPr>
        <w:t xml:space="preserve"> </w:t>
      </w:r>
      <w:r>
        <w:t>делимости.</w:t>
      </w:r>
    </w:p>
    <w:p w:rsidR="00E909A0" w:rsidRDefault="00185FB8">
      <w:pPr>
        <w:pStyle w:val="2"/>
        <w:spacing w:before="1"/>
        <w:ind w:left="1697"/>
      </w:pPr>
      <w:r>
        <w:t>Разложение</w:t>
      </w:r>
      <w:r>
        <w:rPr>
          <w:spacing w:val="9"/>
        </w:rPr>
        <w:t xml:space="preserve"> </w:t>
      </w:r>
      <w:r>
        <w:t>числа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простые</w:t>
      </w:r>
      <w:r>
        <w:rPr>
          <w:spacing w:val="10"/>
        </w:rPr>
        <w:t xml:space="preserve"> </w:t>
      </w:r>
      <w:r>
        <w:t>множители</w:t>
      </w:r>
    </w:p>
    <w:p w:rsidR="00E909A0" w:rsidRDefault="00185FB8">
      <w:pPr>
        <w:spacing w:before="23"/>
        <w:ind w:left="1697"/>
        <w:rPr>
          <w:i/>
        </w:rPr>
      </w:pPr>
      <w:r>
        <w:t>Простые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составные</w:t>
      </w:r>
      <w:r>
        <w:rPr>
          <w:spacing w:val="8"/>
        </w:rPr>
        <w:t xml:space="preserve"> </w:t>
      </w:r>
      <w:r>
        <w:t>числа,</w:t>
      </w:r>
      <w:r>
        <w:rPr>
          <w:spacing w:val="11"/>
        </w:rPr>
        <w:t xml:space="preserve"> </w:t>
      </w:r>
      <w:r>
        <w:rPr>
          <w:i/>
        </w:rPr>
        <w:t>решето</w:t>
      </w:r>
      <w:r>
        <w:rPr>
          <w:i/>
          <w:spacing w:val="-4"/>
        </w:rPr>
        <w:t xml:space="preserve"> </w:t>
      </w:r>
      <w:r>
        <w:rPr>
          <w:i/>
        </w:rPr>
        <w:t>Эратосфена.</w:t>
      </w:r>
    </w:p>
    <w:p w:rsidR="00E909A0" w:rsidRDefault="00185FB8">
      <w:pPr>
        <w:spacing w:before="20" w:line="259" w:lineRule="auto"/>
        <w:ind w:left="996" w:right="1093" w:firstLine="700"/>
        <w:jc w:val="both"/>
      </w:pPr>
      <w:r>
        <w:t>Разложение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множители,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множители.</w:t>
      </w:r>
      <w:r>
        <w:rPr>
          <w:spacing w:val="1"/>
        </w:rPr>
        <w:t xml:space="preserve"> </w:t>
      </w:r>
      <w:r>
        <w:rPr>
          <w:i/>
        </w:rPr>
        <w:t>Количество</w:t>
      </w:r>
      <w:r>
        <w:rPr>
          <w:i/>
          <w:spacing w:val="1"/>
        </w:rPr>
        <w:t xml:space="preserve"> </w:t>
      </w:r>
      <w:r>
        <w:rPr>
          <w:i/>
        </w:rPr>
        <w:t>делителей</w:t>
      </w:r>
      <w:r>
        <w:rPr>
          <w:i/>
          <w:spacing w:val="1"/>
        </w:rPr>
        <w:t xml:space="preserve"> </w:t>
      </w:r>
      <w:r>
        <w:rPr>
          <w:i/>
        </w:rPr>
        <w:t>числа,</w:t>
      </w:r>
      <w:r>
        <w:rPr>
          <w:i/>
          <w:spacing w:val="1"/>
        </w:rPr>
        <w:t xml:space="preserve"> </w:t>
      </w:r>
      <w:r>
        <w:rPr>
          <w:i/>
        </w:rPr>
        <w:t>алгоритм</w:t>
      </w:r>
      <w:r>
        <w:rPr>
          <w:i/>
          <w:spacing w:val="1"/>
        </w:rPr>
        <w:t xml:space="preserve"> </w:t>
      </w:r>
      <w:r>
        <w:rPr>
          <w:i/>
        </w:rPr>
        <w:t>разложения</w:t>
      </w:r>
      <w:r>
        <w:rPr>
          <w:i/>
          <w:spacing w:val="1"/>
        </w:rPr>
        <w:t xml:space="preserve"> </w:t>
      </w:r>
      <w:r>
        <w:rPr>
          <w:i/>
        </w:rPr>
        <w:t>числа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простые</w:t>
      </w:r>
      <w:r>
        <w:rPr>
          <w:i/>
          <w:spacing w:val="1"/>
        </w:rPr>
        <w:t xml:space="preserve"> </w:t>
      </w:r>
      <w:r>
        <w:rPr>
          <w:i/>
        </w:rPr>
        <w:t>множители,</w:t>
      </w:r>
      <w:r>
        <w:rPr>
          <w:i/>
          <w:spacing w:val="1"/>
        </w:rPr>
        <w:t xml:space="preserve"> </w:t>
      </w: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теорема</w:t>
      </w:r>
      <w:r>
        <w:rPr>
          <w:i/>
          <w:spacing w:val="-6"/>
        </w:rPr>
        <w:t xml:space="preserve"> </w:t>
      </w:r>
      <w:r>
        <w:rPr>
          <w:i/>
        </w:rPr>
        <w:t>арифметики</w:t>
      </w:r>
      <w:r>
        <w:t>.</w:t>
      </w:r>
    </w:p>
    <w:p w:rsidR="00E909A0" w:rsidRDefault="00185FB8">
      <w:pPr>
        <w:pStyle w:val="2"/>
        <w:spacing w:before="1"/>
        <w:ind w:left="1697"/>
        <w:jc w:val="both"/>
      </w:pPr>
      <w:r>
        <w:t>Алгебраические</w:t>
      </w:r>
      <w:r>
        <w:rPr>
          <w:spacing w:val="15"/>
        </w:rPr>
        <w:t xml:space="preserve"> </w:t>
      </w:r>
      <w:r>
        <w:t>выражения</w:t>
      </w:r>
    </w:p>
    <w:p w:rsidR="00E909A0" w:rsidRDefault="00185FB8">
      <w:pPr>
        <w:pStyle w:val="a3"/>
        <w:spacing w:before="21" w:line="261" w:lineRule="auto"/>
        <w:ind w:left="996" w:right="1115" w:firstLine="700"/>
        <w:jc w:val="both"/>
      </w:pPr>
      <w:r>
        <w:t>Использование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алгебраического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выражений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записи</w:t>
      </w:r>
      <w:r>
        <w:rPr>
          <w:spacing w:val="56"/>
        </w:rPr>
        <w:t xml:space="preserve"> </w:t>
      </w:r>
      <w:r>
        <w:t>свойств</w:t>
      </w:r>
      <w:r>
        <w:rPr>
          <w:spacing w:val="56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5"/>
        </w:rPr>
        <w:t xml:space="preserve"> </w:t>
      </w:r>
      <w:r>
        <w:t>преобразование</w:t>
      </w:r>
      <w:r>
        <w:rPr>
          <w:spacing w:val="6"/>
        </w:rPr>
        <w:t xml:space="preserve"> </w:t>
      </w:r>
      <w:r>
        <w:t>алгебраических</w:t>
      </w:r>
      <w:r>
        <w:rPr>
          <w:spacing w:val="6"/>
        </w:rPr>
        <w:t xml:space="preserve"> </w:t>
      </w:r>
      <w:r>
        <w:t>выражений.</w:t>
      </w:r>
    </w:p>
    <w:p w:rsidR="00E909A0" w:rsidRDefault="00185FB8">
      <w:pPr>
        <w:pStyle w:val="2"/>
        <w:spacing w:line="249" w:lineRule="exact"/>
        <w:ind w:left="1697"/>
        <w:jc w:val="both"/>
      </w:pPr>
      <w:r>
        <w:t>Делители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кратные</w:t>
      </w:r>
    </w:p>
    <w:p w:rsidR="00E909A0" w:rsidRDefault="00185FB8">
      <w:pPr>
        <w:pStyle w:val="a3"/>
        <w:spacing w:before="21" w:line="259" w:lineRule="auto"/>
        <w:ind w:left="996" w:right="1103" w:firstLine="700"/>
        <w:jc w:val="both"/>
      </w:pPr>
      <w:r>
        <w:t>Делитель и его свойства, общий делитель двух более чисел, наибольший общий делитель,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делителя.</w:t>
      </w:r>
      <w:r>
        <w:rPr>
          <w:spacing w:val="55"/>
        </w:rPr>
        <w:t xml:space="preserve"> </w:t>
      </w:r>
      <w:r>
        <w:t>Кратное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кратное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чисел,</w:t>
      </w:r>
      <w:r>
        <w:rPr>
          <w:spacing w:val="56"/>
        </w:rPr>
        <w:t xml:space="preserve"> </w:t>
      </w:r>
      <w:r>
        <w:t>наименьшее</w:t>
      </w:r>
      <w:r>
        <w:rPr>
          <w:spacing w:val="56"/>
        </w:rPr>
        <w:t xml:space="preserve"> </w:t>
      </w:r>
      <w:r>
        <w:t>общее</w:t>
      </w:r>
      <w:r>
        <w:rPr>
          <w:spacing w:val="56"/>
        </w:rPr>
        <w:t xml:space="preserve"> </w:t>
      </w:r>
      <w:r>
        <w:t>кратное,</w:t>
      </w:r>
      <w:r>
        <w:rPr>
          <w:spacing w:val="56"/>
        </w:rPr>
        <w:t xml:space="preserve"> </w:t>
      </w:r>
      <w:r>
        <w:t>способы</w:t>
      </w:r>
      <w:r>
        <w:rPr>
          <w:spacing w:val="56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наименьшего</w:t>
      </w:r>
      <w:r>
        <w:rPr>
          <w:spacing w:val="4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кратного.</w:t>
      </w:r>
    </w:p>
    <w:p w:rsidR="00E909A0" w:rsidRDefault="00185FB8">
      <w:pPr>
        <w:pStyle w:val="2"/>
        <w:spacing w:before="4"/>
        <w:ind w:left="1697"/>
      </w:pPr>
      <w:r>
        <w:t>Дроби</w:t>
      </w:r>
    </w:p>
    <w:p w:rsidR="00E909A0" w:rsidRDefault="00185FB8">
      <w:pPr>
        <w:spacing w:before="20"/>
        <w:ind w:left="1738"/>
        <w:rPr>
          <w:b/>
        </w:rPr>
      </w:pPr>
      <w:r>
        <w:rPr>
          <w:b/>
        </w:rPr>
        <w:t>Обыкновенные</w:t>
      </w:r>
      <w:r>
        <w:rPr>
          <w:b/>
          <w:spacing w:val="13"/>
        </w:rPr>
        <w:t xml:space="preserve"> </w:t>
      </w:r>
      <w:r>
        <w:rPr>
          <w:b/>
        </w:rPr>
        <w:t>дроби</w:t>
      </w:r>
    </w:p>
    <w:p w:rsidR="00E909A0" w:rsidRDefault="00185FB8">
      <w:pPr>
        <w:pStyle w:val="a3"/>
        <w:spacing w:before="21" w:line="259" w:lineRule="auto"/>
        <w:ind w:left="1018" w:firstLine="719"/>
      </w:pPr>
      <w:r>
        <w:t>Доля,</w:t>
      </w:r>
      <w:r>
        <w:rPr>
          <w:spacing w:val="35"/>
        </w:rPr>
        <w:t xml:space="preserve"> </w:t>
      </w:r>
      <w:r>
        <w:t>часть,</w:t>
      </w:r>
      <w:r>
        <w:rPr>
          <w:spacing w:val="35"/>
        </w:rPr>
        <w:t xml:space="preserve"> </w:t>
      </w:r>
      <w:r>
        <w:t>дробное</w:t>
      </w:r>
      <w:r>
        <w:rPr>
          <w:spacing w:val="36"/>
        </w:rPr>
        <w:t xml:space="preserve"> </w:t>
      </w:r>
      <w:r>
        <w:t>число,</w:t>
      </w:r>
      <w:r>
        <w:rPr>
          <w:spacing w:val="36"/>
        </w:rPr>
        <w:t xml:space="preserve"> </w:t>
      </w:r>
      <w:r>
        <w:t>дробь.</w:t>
      </w:r>
      <w:r>
        <w:rPr>
          <w:spacing w:val="35"/>
        </w:rPr>
        <w:t xml:space="preserve"> </w:t>
      </w:r>
      <w:r>
        <w:t>Дробное</w:t>
      </w:r>
      <w:r>
        <w:rPr>
          <w:spacing w:val="36"/>
        </w:rPr>
        <w:t xml:space="preserve"> </w:t>
      </w:r>
      <w:r>
        <w:t>число</w:t>
      </w:r>
      <w:r>
        <w:rPr>
          <w:spacing w:val="35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результат</w:t>
      </w:r>
      <w:r>
        <w:rPr>
          <w:spacing w:val="35"/>
        </w:rPr>
        <w:t xml:space="preserve"> </w:t>
      </w:r>
      <w:r>
        <w:t>деления.</w:t>
      </w:r>
      <w:r>
        <w:rPr>
          <w:spacing w:val="35"/>
        </w:rPr>
        <w:t xml:space="preserve"> </w:t>
      </w:r>
      <w:r>
        <w:t>Правильные</w:t>
      </w:r>
      <w:r>
        <w:rPr>
          <w:spacing w:val="3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неправильные</w:t>
      </w:r>
      <w:r>
        <w:rPr>
          <w:spacing w:val="6"/>
        </w:rPr>
        <w:t xml:space="preserve"> </w:t>
      </w:r>
      <w:r>
        <w:t>дроби,</w:t>
      </w:r>
      <w:r>
        <w:rPr>
          <w:spacing w:val="6"/>
        </w:rPr>
        <w:t xml:space="preserve"> </w:t>
      </w:r>
      <w:r>
        <w:t>смешанная</w:t>
      </w:r>
      <w:r>
        <w:rPr>
          <w:spacing w:val="4"/>
        </w:rPr>
        <w:t xml:space="preserve"> </w:t>
      </w:r>
      <w:r>
        <w:t>дробь</w:t>
      </w:r>
      <w:r>
        <w:rPr>
          <w:spacing w:val="5"/>
        </w:rPr>
        <w:t xml:space="preserve"> </w:t>
      </w:r>
      <w:r>
        <w:t>(смешанное</w:t>
      </w:r>
      <w:r>
        <w:rPr>
          <w:spacing w:val="7"/>
        </w:rPr>
        <w:t xml:space="preserve"> </w:t>
      </w:r>
      <w:r>
        <w:t>число).</w:t>
      </w:r>
    </w:p>
    <w:p w:rsidR="00E909A0" w:rsidRDefault="00185FB8">
      <w:pPr>
        <w:pStyle w:val="a3"/>
        <w:spacing w:before="1" w:line="261" w:lineRule="auto"/>
        <w:ind w:left="1018" w:right="1726" w:firstLine="719"/>
      </w:pPr>
      <w:r>
        <w:t>Запись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знаменателем,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53"/>
        </w:rPr>
        <w:t xml:space="preserve"> </w:t>
      </w:r>
      <w:r>
        <w:t>смешанной</w:t>
      </w:r>
      <w:r>
        <w:rPr>
          <w:spacing w:val="4"/>
        </w:rPr>
        <w:t xml:space="preserve"> </w:t>
      </w:r>
      <w:r>
        <w:t>дроби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неправильную</w:t>
      </w:r>
      <w:r>
        <w:rPr>
          <w:spacing w:val="6"/>
        </w:rPr>
        <w:t xml:space="preserve"> </w:t>
      </w:r>
      <w:r>
        <w:t>дробь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наоборот.</w:t>
      </w:r>
    </w:p>
    <w:p w:rsidR="00E909A0" w:rsidRDefault="00185FB8">
      <w:pPr>
        <w:pStyle w:val="a3"/>
        <w:spacing w:line="252" w:lineRule="exact"/>
        <w:ind w:left="1738"/>
      </w:pPr>
      <w:r>
        <w:t>Приведение</w:t>
      </w:r>
      <w:r>
        <w:rPr>
          <w:spacing w:val="20"/>
        </w:rPr>
        <w:t xml:space="preserve"> </w:t>
      </w:r>
      <w:r>
        <w:t>дробей</w:t>
      </w:r>
      <w:r>
        <w:rPr>
          <w:spacing w:val="19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общему</w:t>
      </w:r>
      <w:r>
        <w:rPr>
          <w:spacing w:val="19"/>
        </w:rPr>
        <w:t xml:space="preserve"> </w:t>
      </w:r>
      <w:r>
        <w:t>знаменателю.</w:t>
      </w:r>
      <w:r>
        <w:rPr>
          <w:spacing w:val="20"/>
        </w:rPr>
        <w:t xml:space="preserve"> </w:t>
      </w:r>
      <w:r>
        <w:t>Сравнение</w:t>
      </w:r>
      <w:r>
        <w:rPr>
          <w:spacing w:val="21"/>
        </w:rPr>
        <w:t xml:space="preserve"> </w:t>
      </w:r>
      <w:r>
        <w:t>обыкновенных</w:t>
      </w:r>
      <w:r>
        <w:rPr>
          <w:spacing w:val="20"/>
        </w:rPr>
        <w:t xml:space="preserve"> </w:t>
      </w:r>
      <w:r>
        <w:t>дробей.</w:t>
      </w:r>
    </w:p>
    <w:p w:rsidR="00E909A0" w:rsidRDefault="00185FB8">
      <w:pPr>
        <w:pStyle w:val="a3"/>
        <w:spacing w:before="20" w:line="259" w:lineRule="auto"/>
        <w:ind w:left="1018" w:right="1111" w:firstLine="719"/>
      </w:pPr>
      <w:r>
        <w:t>Сложение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вычитание</w:t>
      </w:r>
      <w:r>
        <w:rPr>
          <w:spacing w:val="36"/>
        </w:rPr>
        <w:t xml:space="preserve"> </w:t>
      </w:r>
      <w:r>
        <w:t>обыкновенных</w:t>
      </w:r>
      <w:r>
        <w:rPr>
          <w:spacing w:val="34"/>
        </w:rPr>
        <w:t xml:space="preserve"> </w:t>
      </w:r>
      <w:r>
        <w:t>дробей.</w:t>
      </w:r>
      <w:r>
        <w:rPr>
          <w:spacing w:val="36"/>
        </w:rPr>
        <w:t xml:space="preserve"> </w:t>
      </w:r>
      <w:r>
        <w:t>Умножение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деление</w:t>
      </w:r>
      <w:r>
        <w:rPr>
          <w:spacing w:val="36"/>
        </w:rPr>
        <w:t xml:space="preserve"> </w:t>
      </w:r>
      <w:r>
        <w:t>обыкновенных</w:t>
      </w:r>
      <w:r>
        <w:rPr>
          <w:spacing w:val="-52"/>
        </w:rPr>
        <w:t xml:space="preserve"> </w:t>
      </w:r>
      <w:r>
        <w:t>дробей.</w:t>
      </w:r>
    </w:p>
    <w:p w:rsidR="00E909A0" w:rsidRDefault="00185FB8">
      <w:pPr>
        <w:pStyle w:val="a3"/>
        <w:spacing w:before="1" w:line="259" w:lineRule="auto"/>
        <w:ind w:left="1738" w:right="4128"/>
      </w:pPr>
      <w:r>
        <w:t>Арифметические</w:t>
      </w:r>
      <w:r>
        <w:rPr>
          <w:spacing w:val="1"/>
        </w:rPr>
        <w:t xml:space="preserve"> </w:t>
      </w:r>
      <w:r>
        <w:t>действия со</w:t>
      </w:r>
      <w:r>
        <w:rPr>
          <w:spacing w:val="1"/>
        </w:rPr>
        <w:t xml:space="preserve"> </w:t>
      </w:r>
      <w:r>
        <w:t>смешанными дробями.</w:t>
      </w:r>
      <w:r>
        <w:rPr>
          <w:spacing w:val="-52"/>
        </w:rPr>
        <w:t xml:space="preserve"> </w:t>
      </w:r>
      <w:r>
        <w:t>Арифметические</w:t>
      </w:r>
      <w:r>
        <w:rPr>
          <w:spacing w:val="12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дробными</w:t>
      </w:r>
      <w:r>
        <w:rPr>
          <w:spacing w:val="10"/>
        </w:rPr>
        <w:t xml:space="preserve"> </w:t>
      </w:r>
      <w:r>
        <w:t>числами.</w:t>
      </w:r>
    </w:p>
    <w:p w:rsidR="00E909A0" w:rsidRDefault="00185FB8">
      <w:pPr>
        <w:spacing w:before="3"/>
        <w:ind w:left="1738"/>
        <w:rPr>
          <w:i/>
        </w:rPr>
      </w:pPr>
      <w:r>
        <w:rPr>
          <w:i/>
          <w:spacing w:val="-2"/>
        </w:rPr>
        <w:t>Способы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рационализации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вычислений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и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их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применение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при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выполнении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действий.</w:t>
      </w:r>
    </w:p>
    <w:p w:rsidR="00E909A0" w:rsidRDefault="00185FB8">
      <w:pPr>
        <w:pStyle w:val="2"/>
        <w:spacing w:before="21"/>
        <w:ind w:left="1738"/>
      </w:pPr>
      <w:r>
        <w:t>Десятичные</w:t>
      </w:r>
      <w:r>
        <w:rPr>
          <w:spacing w:val="12"/>
        </w:rPr>
        <w:t xml:space="preserve"> </w:t>
      </w:r>
      <w:r>
        <w:t>дроби</w:t>
      </w:r>
    </w:p>
    <w:p w:rsidR="00E909A0" w:rsidRDefault="00185FB8">
      <w:pPr>
        <w:spacing w:before="20" w:line="259" w:lineRule="auto"/>
        <w:ind w:left="1018" w:right="1093" w:firstLine="719"/>
        <w:jc w:val="both"/>
      </w:pPr>
      <w:r>
        <w:t>Целая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обыкновенные.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rPr>
          <w:i/>
        </w:rPr>
        <w:t>Преобразование</w:t>
      </w:r>
      <w:r>
        <w:rPr>
          <w:i/>
          <w:spacing w:val="1"/>
        </w:rPr>
        <w:t xml:space="preserve"> </w:t>
      </w:r>
      <w:r>
        <w:rPr>
          <w:i/>
        </w:rPr>
        <w:t>обыкновенных</w:t>
      </w:r>
      <w:r>
        <w:rPr>
          <w:i/>
          <w:spacing w:val="-10"/>
        </w:rPr>
        <w:t xml:space="preserve"> </w:t>
      </w:r>
      <w:r>
        <w:rPr>
          <w:i/>
        </w:rPr>
        <w:t>дробей</w:t>
      </w:r>
      <w:r>
        <w:rPr>
          <w:i/>
          <w:spacing w:val="-9"/>
        </w:rPr>
        <w:t xml:space="preserve"> </w:t>
      </w:r>
      <w:r>
        <w:rPr>
          <w:i/>
        </w:rPr>
        <w:t>в</w:t>
      </w:r>
      <w:r>
        <w:rPr>
          <w:i/>
          <w:spacing w:val="-9"/>
        </w:rPr>
        <w:t xml:space="preserve"> </w:t>
      </w:r>
      <w:r>
        <w:rPr>
          <w:i/>
        </w:rPr>
        <w:t>десятичные</w:t>
      </w:r>
      <w:r>
        <w:rPr>
          <w:i/>
          <w:spacing w:val="-9"/>
        </w:rPr>
        <w:t xml:space="preserve"> </w:t>
      </w:r>
      <w:r>
        <w:rPr>
          <w:i/>
        </w:rPr>
        <w:t>дроби.Конечные</w:t>
      </w:r>
      <w:r>
        <w:rPr>
          <w:i/>
          <w:spacing w:val="-9"/>
        </w:rPr>
        <w:t xml:space="preserve"> </w:t>
      </w:r>
      <w:r>
        <w:rPr>
          <w:i/>
        </w:rPr>
        <w:t>и</w:t>
      </w:r>
      <w:r>
        <w:rPr>
          <w:i/>
          <w:spacing w:val="-9"/>
        </w:rPr>
        <w:t xml:space="preserve"> </w:t>
      </w:r>
      <w:r>
        <w:rPr>
          <w:i/>
        </w:rPr>
        <w:t>бесконечные</w:t>
      </w:r>
      <w:r>
        <w:rPr>
          <w:i/>
          <w:spacing w:val="-9"/>
        </w:rPr>
        <w:t xml:space="preserve"> </w:t>
      </w:r>
      <w:r>
        <w:rPr>
          <w:i/>
        </w:rPr>
        <w:t>десятичные</w:t>
      </w:r>
      <w:r>
        <w:rPr>
          <w:i/>
          <w:spacing w:val="-10"/>
        </w:rPr>
        <w:t xml:space="preserve"> </w:t>
      </w:r>
      <w:r>
        <w:rPr>
          <w:i/>
        </w:rPr>
        <w:t>дроби</w:t>
      </w:r>
      <w:r>
        <w:t>.</w:t>
      </w:r>
    </w:p>
    <w:p w:rsidR="00E909A0" w:rsidRDefault="00185FB8">
      <w:pPr>
        <w:pStyle w:val="2"/>
        <w:spacing w:before="4"/>
        <w:ind w:left="1738"/>
        <w:jc w:val="both"/>
      </w:pPr>
      <w:r>
        <w:t>Отношение</w:t>
      </w:r>
      <w:r>
        <w:rPr>
          <w:spacing w:val="13"/>
        </w:rPr>
        <w:t xml:space="preserve"> </w:t>
      </w:r>
      <w:r>
        <w:t>двух</w:t>
      </w:r>
      <w:r>
        <w:rPr>
          <w:spacing w:val="13"/>
        </w:rPr>
        <w:t xml:space="preserve"> </w:t>
      </w:r>
      <w:r>
        <w:t>чисел</w:t>
      </w:r>
    </w:p>
    <w:p w:rsidR="00E909A0" w:rsidRDefault="00185FB8">
      <w:pPr>
        <w:pStyle w:val="a3"/>
        <w:spacing w:before="21" w:line="259" w:lineRule="auto"/>
        <w:ind w:left="1018" w:right="1114" w:firstLine="719"/>
        <w:jc w:val="both"/>
      </w:pPr>
      <w:r>
        <w:t>Масштаб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карте.Пропорции.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решении</w:t>
      </w:r>
      <w:r>
        <w:rPr>
          <w:spacing w:val="7"/>
        </w:rPr>
        <w:t xml:space="preserve"> </w:t>
      </w:r>
      <w:r>
        <w:t>задач.</w:t>
      </w:r>
    </w:p>
    <w:p w:rsidR="00E909A0" w:rsidRDefault="00E909A0">
      <w:pPr>
        <w:spacing w:line="259" w:lineRule="auto"/>
        <w:jc w:val="both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66"/>
        <w:ind w:left="1738"/>
        <w:jc w:val="both"/>
      </w:pPr>
      <w:r>
        <w:lastRenderedPageBreak/>
        <w:t>Среднее</w:t>
      </w:r>
      <w:r>
        <w:rPr>
          <w:spacing w:val="15"/>
        </w:rPr>
        <w:t xml:space="preserve"> </w:t>
      </w:r>
      <w:r>
        <w:t>арифметическое</w:t>
      </w:r>
      <w:r>
        <w:rPr>
          <w:spacing w:val="11"/>
        </w:rPr>
        <w:t xml:space="preserve"> </w:t>
      </w:r>
      <w:r>
        <w:t>чисел</w:t>
      </w:r>
    </w:p>
    <w:p w:rsidR="00E909A0" w:rsidRDefault="00185FB8">
      <w:pPr>
        <w:pStyle w:val="a3"/>
        <w:spacing w:before="21" w:line="261" w:lineRule="auto"/>
        <w:ind w:left="1018" w:right="1108" w:firstLine="719"/>
        <w:jc w:val="both"/>
        <w:rPr>
          <w:i/>
        </w:rPr>
      </w:pPr>
      <w:r>
        <w:t>Среднее</w:t>
      </w:r>
      <w:r>
        <w:rPr>
          <w:spacing w:val="26"/>
        </w:rPr>
        <w:t xml:space="preserve"> </w:t>
      </w:r>
      <w:r>
        <w:t>арифметическое</w:t>
      </w:r>
      <w:r>
        <w:rPr>
          <w:spacing w:val="30"/>
        </w:rPr>
        <w:t xml:space="preserve"> </w:t>
      </w:r>
      <w:r>
        <w:t>двух</w:t>
      </w:r>
      <w:r>
        <w:rPr>
          <w:spacing w:val="26"/>
        </w:rPr>
        <w:t xml:space="preserve"> </w:t>
      </w:r>
      <w:r>
        <w:t>чисел.</w:t>
      </w:r>
      <w:r>
        <w:rPr>
          <w:spacing w:val="26"/>
        </w:rPr>
        <w:t xml:space="preserve"> </w:t>
      </w:r>
      <w:r>
        <w:t>Изображение</w:t>
      </w:r>
      <w:r>
        <w:rPr>
          <w:spacing w:val="26"/>
        </w:rPr>
        <w:t xml:space="preserve"> </w:t>
      </w:r>
      <w:r>
        <w:t>среднего</w:t>
      </w:r>
      <w:r>
        <w:rPr>
          <w:spacing w:val="26"/>
        </w:rPr>
        <w:t xml:space="preserve"> </w:t>
      </w:r>
      <w:r>
        <w:t>арифметического</w:t>
      </w:r>
      <w:r>
        <w:rPr>
          <w:spacing w:val="26"/>
        </w:rPr>
        <w:t xml:space="preserve"> </w:t>
      </w:r>
      <w:r>
        <w:t>двух</w:t>
      </w:r>
      <w:r>
        <w:rPr>
          <w:spacing w:val="27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арифметического.</w:t>
      </w:r>
      <w:r>
        <w:rPr>
          <w:spacing w:val="1"/>
        </w:rPr>
        <w:t xml:space="preserve"> </w:t>
      </w:r>
      <w:r>
        <w:rPr>
          <w:i/>
        </w:rPr>
        <w:t>Среднее</w:t>
      </w:r>
      <w:r>
        <w:rPr>
          <w:i/>
          <w:spacing w:val="-6"/>
        </w:rPr>
        <w:t xml:space="preserve"> </w:t>
      </w:r>
      <w:r>
        <w:rPr>
          <w:i/>
        </w:rPr>
        <w:t>арифметическое</w:t>
      </w:r>
      <w:r>
        <w:rPr>
          <w:i/>
          <w:spacing w:val="-8"/>
        </w:rPr>
        <w:t xml:space="preserve"> </w:t>
      </w:r>
      <w:r>
        <w:rPr>
          <w:i/>
        </w:rPr>
        <w:t>нескольких</w:t>
      </w:r>
      <w:r>
        <w:rPr>
          <w:i/>
          <w:spacing w:val="-5"/>
        </w:rPr>
        <w:t xml:space="preserve"> </w:t>
      </w:r>
      <w:r>
        <w:rPr>
          <w:i/>
        </w:rPr>
        <w:t>чисел.</w:t>
      </w:r>
    </w:p>
    <w:p w:rsidR="00E909A0" w:rsidRDefault="00185FB8">
      <w:pPr>
        <w:pStyle w:val="2"/>
        <w:spacing w:line="249" w:lineRule="exact"/>
        <w:ind w:left="1738"/>
      </w:pPr>
      <w:r>
        <w:t>Проценты</w:t>
      </w:r>
    </w:p>
    <w:p w:rsidR="00E909A0" w:rsidRDefault="00185FB8">
      <w:pPr>
        <w:pStyle w:val="a3"/>
        <w:spacing w:before="20" w:line="259" w:lineRule="auto"/>
        <w:ind w:left="1018" w:right="1111" w:firstLine="719"/>
      </w:pPr>
      <w:r>
        <w:t>Понятие</w:t>
      </w:r>
      <w:r>
        <w:rPr>
          <w:spacing w:val="13"/>
        </w:rPr>
        <w:t xml:space="preserve"> </w:t>
      </w:r>
      <w:r>
        <w:t>процента.</w:t>
      </w:r>
      <w:r>
        <w:rPr>
          <w:spacing w:val="12"/>
        </w:rPr>
        <w:t xml:space="preserve"> </w:t>
      </w:r>
      <w:r>
        <w:t>Вычисление</w:t>
      </w:r>
      <w:r>
        <w:rPr>
          <w:spacing w:val="13"/>
        </w:rPr>
        <w:t xml:space="preserve"> </w:t>
      </w:r>
      <w:r>
        <w:t>процентов</w:t>
      </w:r>
      <w:r>
        <w:rPr>
          <w:spacing w:val="11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числа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числа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известному</w:t>
      </w:r>
      <w:r>
        <w:rPr>
          <w:spacing w:val="10"/>
        </w:rPr>
        <w:t xml:space="preserve"> </w:t>
      </w:r>
      <w:r>
        <w:t>проценту,</w:t>
      </w:r>
      <w:r>
        <w:rPr>
          <w:spacing w:val="-52"/>
        </w:rPr>
        <w:t xml:space="preserve"> </w:t>
      </w:r>
      <w:r>
        <w:t>выражение</w:t>
      </w:r>
      <w:r>
        <w:rPr>
          <w:spacing w:val="13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процентах.</w:t>
      </w:r>
      <w:r>
        <w:rPr>
          <w:spacing w:val="12"/>
        </w:rPr>
        <w:t xml:space="preserve"> </w:t>
      </w:r>
      <w:r>
        <w:t>Решение</w:t>
      </w:r>
      <w:r>
        <w:rPr>
          <w:spacing w:val="16"/>
        </w:rPr>
        <w:t xml:space="preserve"> </w:t>
      </w:r>
      <w:r>
        <w:t>несложных</w:t>
      </w:r>
      <w:r>
        <w:rPr>
          <w:spacing w:val="12"/>
        </w:rPr>
        <w:t xml:space="preserve"> </w:t>
      </w:r>
      <w:r>
        <w:t>практических</w:t>
      </w:r>
      <w:r>
        <w:rPr>
          <w:spacing w:val="15"/>
        </w:rPr>
        <w:t xml:space="preserve"> </w:t>
      </w:r>
      <w:r>
        <w:t>задач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процентами.</w:t>
      </w:r>
    </w:p>
    <w:p w:rsidR="00E909A0" w:rsidRDefault="00185FB8">
      <w:pPr>
        <w:pStyle w:val="2"/>
        <w:spacing w:before="1"/>
        <w:ind w:left="1738"/>
      </w:pPr>
      <w:r>
        <w:t>Диаграммы</w:t>
      </w:r>
    </w:p>
    <w:p w:rsidR="00E909A0" w:rsidRDefault="00185FB8">
      <w:pPr>
        <w:spacing w:before="21" w:line="261" w:lineRule="auto"/>
        <w:ind w:left="1018" w:right="1070" w:firstLine="719"/>
        <w:rPr>
          <w:i/>
        </w:rPr>
      </w:pPr>
      <w:r>
        <w:t>Столбчатые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круговые</w:t>
      </w:r>
      <w:r>
        <w:rPr>
          <w:spacing w:val="37"/>
        </w:rPr>
        <w:t xml:space="preserve"> </w:t>
      </w:r>
      <w:r>
        <w:t>диаграммы.</w:t>
      </w:r>
      <w:r>
        <w:rPr>
          <w:spacing w:val="37"/>
        </w:rPr>
        <w:t xml:space="preserve"> </w:t>
      </w:r>
      <w:r>
        <w:t>Извлечение</w:t>
      </w:r>
      <w:r>
        <w:rPr>
          <w:spacing w:val="40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диаграмм.</w:t>
      </w:r>
      <w:r>
        <w:rPr>
          <w:spacing w:val="53"/>
        </w:rPr>
        <w:t xml:space="preserve"> </w:t>
      </w:r>
      <w:r>
        <w:rPr>
          <w:i/>
        </w:rPr>
        <w:t>Изображение</w:t>
      </w:r>
      <w:r>
        <w:rPr>
          <w:i/>
          <w:spacing w:val="-52"/>
        </w:rPr>
        <w:t xml:space="preserve"> </w:t>
      </w:r>
      <w:r>
        <w:rPr>
          <w:i/>
        </w:rPr>
        <w:t>диаграмм</w:t>
      </w:r>
      <w:r>
        <w:rPr>
          <w:i/>
          <w:spacing w:val="-6"/>
        </w:rPr>
        <w:t xml:space="preserve"> </w:t>
      </w:r>
      <w:r>
        <w:rPr>
          <w:i/>
        </w:rPr>
        <w:t>по</w:t>
      </w:r>
      <w:r>
        <w:rPr>
          <w:i/>
          <w:spacing w:val="-5"/>
        </w:rPr>
        <w:t xml:space="preserve"> </w:t>
      </w:r>
      <w:r>
        <w:rPr>
          <w:i/>
        </w:rPr>
        <w:t>числовым</w:t>
      </w:r>
      <w:r>
        <w:rPr>
          <w:i/>
          <w:spacing w:val="-8"/>
        </w:rPr>
        <w:t xml:space="preserve"> </w:t>
      </w:r>
      <w:r>
        <w:rPr>
          <w:i/>
        </w:rPr>
        <w:t>данным.</w:t>
      </w:r>
    </w:p>
    <w:p w:rsidR="00E909A0" w:rsidRDefault="00185FB8">
      <w:pPr>
        <w:pStyle w:val="2"/>
        <w:spacing w:line="251" w:lineRule="exact"/>
        <w:ind w:left="1738"/>
      </w:pPr>
      <w:r>
        <w:t>Рациональные</w:t>
      </w:r>
      <w:r>
        <w:rPr>
          <w:spacing w:val="11"/>
        </w:rPr>
        <w:t xml:space="preserve"> </w:t>
      </w:r>
      <w:r>
        <w:t>числа</w:t>
      </w:r>
    </w:p>
    <w:p w:rsidR="00E909A0" w:rsidRDefault="00185FB8">
      <w:pPr>
        <w:spacing w:before="20"/>
        <w:ind w:left="1738"/>
        <w:rPr>
          <w:b/>
        </w:rPr>
      </w:pPr>
      <w:r>
        <w:rPr>
          <w:b/>
        </w:rPr>
        <w:t>Положительные</w:t>
      </w:r>
      <w:r>
        <w:rPr>
          <w:b/>
          <w:spacing w:val="14"/>
        </w:rPr>
        <w:t xml:space="preserve"> </w:t>
      </w:r>
      <w:r>
        <w:rPr>
          <w:b/>
        </w:rPr>
        <w:t>и</w:t>
      </w:r>
      <w:r>
        <w:rPr>
          <w:b/>
          <w:spacing w:val="12"/>
        </w:rPr>
        <w:t xml:space="preserve"> </w:t>
      </w:r>
      <w:r>
        <w:rPr>
          <w:b/>
        </w:rPr>
        <w:t>отрицательные</w:t>
      </w:r>
      <w:r>
        <w:rPr>
          <w:b/>
          <w:spacing w:val="11"/>
        </w:rPr>
        <w:t xml:space="preserve"> </w:t>
      </w:r>
      <w:r>
        <w:rPr>
          <w:b/>
        </w:rPr>
        <w:t>числа</w:t>
      </w:r>
    </w:p>
    <w:p w:rsidR="00E909A0" w:rsidRDefault="00185FB8">
      <w:pPr>
        <w:pStyle w:val="a3"/>
        <w:spacing w:before="21" w:line="259" w:lineRule="auto"/>
        <w:ind w:left="1018" w:right="1100" w:firstLine="719"/>
        <w:jc w:val="both"/>
      </w:pPr>
      <w:r>
        <w:t>Изображение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числовой</w:t>
      </w:r>
      <w:r>
        <w:rPr>
          <w:spacing w:val="55"/>
        </w:rPr>
        <w:t xml:space="preserve"> </w:t>
      </w:r>
      <w:r>
        <w:t>(координатной)</w:t>
      </w:r>
      <w:r>
        <w:rPr>
          <w:spacing w:val="56"/>
        </w:rPr>
        <w:t xml:space="preserve"> </w:t>
      </w:r>
      <w:r>
        <w:t>прямой.</w:t>
      </w:r>
      <w:r>
        <w:rPr>
          <w:spacing w:val="55"/>
        </w:rPr>
        <w:t xml:space="preserve"> </w:t>
      </w:r>
      <w:r>
        <w:t>Сравнение</w:t>
      </w:r>
      <w:r>
        <w:rPr>
          <w:spacing w:val="56"/>
        </w:rPr>
        <w:t xml:space="preserve"> </w:t>
      </w:r>
      <w:r>
        <w:t>чисел.</w:t>
      </w:r>
      <w:r>
        <w:rPr>
          <w:spacing w:val="55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отрицательными</w:t>
      </w:r>
      <w:r>
        <w:rPr>
          <w:spacing w:val="7"/>
        </w:rPr>
        <w:t xml:space="preserve"> </w:t>
      </w:r>
      <w:r>
        <w:t>числами.</w:t>
      </w:r>
      <w:r>
        <w:rPr>
          <w:spacing w:val="5"/>
        </w:rPr>
        <w:t xml:space="preserve"> </w:t>
      </w:r>
      <w:r>
        <w:t>Множество</w:t>
      </w:r>
      <w:r>
        <w:rPr>
          <w:spacing w:val="8"/>
        </w:rPr>
        <w:t xml:space="preserve"> </w:t>
      </w:r>
      <w:r>
        <w:t>целых</w:t>
      </w:r>
      <w:r>
        <w:rPr>
          <w:spacing w:val="5"/>
        </w:rPr>
        <w:t xml:space="preserve"> </w:t>
      </w:r>
      <w:r>
        <w:t>чисел.</w:t>
      </w:r>
    </w:p>
    <w:p w:rsidR="00E909A0" w:rsidRDefault="00185FB8">
      <w:pPr>
        <w:spacing w:before="4" w:line="259" w:lineRule="auto"/>
        <w:ind w:left="1018" w:right="1092" w:firstLine="719"/>
        <w:jc w:val="both"/>
      </w:pPr>
      <w:r>
        <w:rPr>
          <w:b/>
        </w:rPr>
        <w:t>Понятие о рациональном числе</w:t>
      </w:r>
      <w:r>
        <w:t xml:space="preserve">. </w:t>
      </w:r>
      <w:r>
        <w:rPr>
          <w:i/>
        </w:rPr>
        <w:t>Первичное представление о множестве рациональных</w:t>
      </w:r>
      <w:r>
        <w:rPr>
          <w:i/>
          <w:spacing w:val="1"/>
        </w:rPr>
        <w:t xml:space="preserve"> </w:t>
      </w:r>
      <w:r>
        <w:rPr>
          <w:i/>
        </w:rPr>
        <w:t xml:space="preserve">чисел. </w:t>
      </w:r>
      <w:r>
        <w:t>Действия</w:t>
      </w:r>
      <w:r>
        <w:rPr>
          <w:spacing w:val="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рациональными</w:t>
      </w:r>
      <w:r>
        <w:rPr>
          <w:spacing w:val="4"/>
        </w:rPr>
        <w:t xml:space="preserve"> </w:t>
      </w:r>
      <w:r>
        <w:t>числами.</w:t>
      </w:r>
    </w:p>
    <w:p w:rsidR="00E909A0" w:rsidRDefault="00185FB8">
      <w:pPr>
        <w:pStyle w:val="2"/>
        <w:spacing w:before="1"/>
        <w:ind w:left="1738"/>
        <w:jc w:val="both"/>
      </w:pPr>
      <w:r>
        <w:t>Решение</w:t>
      </w:r>
      <w:r>
        <w:rPr>
          <w:spacing w:val="13"/>
        </w:rPr>
        <w:t xml:space="preserve"> </w:t>
      </w:r>
      <w:r>
        <w:t>текстовых</w:t>
      </w:r>
      <w:r>
        <w:rPr>
          <w:spacing w:val="9"/>
        </w:rPr>
        <w:t xml:space="preserve"> </w:t>
      </w:r>
      <w:r>
        <w:t>задач</w:t>
      </w:r>
    </w:p>
    <w:p w:rsidR="00E909A0" w:rsidRDefault="00185FB8">
      <w:pPr>
        <w:pStyle w:val="a3"/>
        <w:spacing w:before="20" w:line="259" w:lineRule="auto"/>
        <w:ind w:left="1018" w:right="1112" w:firstLine="719"/>
        <w:jc w:val="both"/>
      </w:pPr>
      <w:r>
        <w:rPr>
          <w:b/>
        </w:rPr>
        <w:t>Единицы измерений</w:t>
      </w:r>
      <w:r>
        <w:t>: длины, площади, объёма, массы, времени, скорости. 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каждой</w:t>
      </w:r>
      <w:r>
        <w:rPr>
          <w:spacing w:val="55"/>
        </w:rPr>
        <w:t xml:space="preserve"> </w:t>
      </w:r>
      <w:r>
        <w:t>величины.</w:t>
      </w:r>
      <w:r>
        <w:rPr>
          <w:spacing w:val="55"/>
        </w:rPr>
        <w:t xml:space="preserve"> </w:t>
      </w:r>
      <w:r>
        <w:t>Зависимости</w:t>
      </w:r>
      <w:r>
        <w:rPr>
          <w:spacing w:val="55"/>
        </w:rPr>
        <w:t xml:space="preserve"> </w:t>
      </w:r>
      <w:r>
        <w:t>между</w:t>
      </w:r>
      <w:r>
        <w:rPr>
          <w:spacing w:val="55"/>
        </w:rPr>
        <w:t xml:space="preserve"> </w:t>
      </w:r>
      <w:r>
        <w:t>величинами:</w:t>
      </w:r>
      <w:r>
        <w:rPr>
          <w:spacing w:val="55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3"/>
        </w:rPr>
        <w:t xml:space="preserve"> </w:t>
      </w:r>
      <w:r>
        <w:t>расстояние;</w:t>
      </w:r>
      <w:r>
        <w:rPr>
          <w:spacing w:val="10"/>
        </w:rPr>
        <w:t xml:space="preserve"> </w:t>
      </w:r>
      <w:r>
        <w:t>производительность,</w:t>
      </w:r>
      <w:r>
        <w:rPr>
          <w:spacing w:val="14"/>
        </w:rPr>
        <w:t xml:space="preserve"> </w:t>
      </w:r>
      <w:r>
        <w:t>время,</w:t>
      </w:r>
      <w:r>
        <w:rPr>
          <w:spacing w:val="9"/>
        </w:rPr>
        <w:t xml:space="preserve"> </w:t>
      </w:r>
      <w:r>
        <w:t>работа;</w:t>
      </w:r>
      <w:r>
        <w:rPr>
          <w:spacing w:val="11"/>
        </w:rPr>
        <w:t xml:space="preserve"> </w:t>
      </w:r>
      <w:r>
        <w:t>цена,</w:t>
      </w:r>
      <w:r>
        <w:rPr>
          <w:spacing w:val="10"/>
        </w:rPr>
        <w:t xml:space="preserve"> </w:t>
      </w:r>
      <w:r>
        <w:t>количество,</w:t>
      </w:r>
      <w:r>
        <w:rPr>
          <w:spacing w:val="13"/>
        </w:rPr>
        <w:t xml:space="preserve"> </w:t>
      </w:r>
      <w:r>
        <w:t>стоимость.</w:t>
      </w:r>
    </w:p>
    <w:p w:rsidR="00E909A0" w:rsidRDefault="00185FB8">
      <w:pPr>
        <w:pStyle w:val="2"/>
        <w:spacing w:before="4"/>
        <w:ind w:left="1738"/>
        <w:jc w:val="both"/>
      </w:pPr>
      <w:r>
        <w:t>Задачи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арифметические</w:t>
      </w:r>
      <w:r>
        <w:rPr>
          <w:spacing w:val="10"/>
        </w:rPr>
        <w:t xml:space="preserve"> </w:t>
      </w:r>
      <w:r>
        <w:t>действия</w:t>
      </w:r>
    </w:p>
    <w:p w:rsidR="00E909A0" w:rsidRDefault="00185FB8">
      <w:pPr>
        <w:pStyle w:val="a3"/>
        <w:spacing w:before="20" w:line="259" w:lineRule="auto"/>
        <w:ind w:left="1018" w:right="1106" w:firstLine="719"/>
        <w:jc w:val="both"/>
      </w:pP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чертежей,</w:t>
      </w:r>
      <w:r>
        <w:rPr>
          <w:spacing w:val="6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представления</w:t>
      </w:r>
      <w:r>
        <w:rPr>
          <w:spacing w:val="5"/>
        </w:rPr>
        <w:t xml:space="preserve"> </w:t>
      </w:r>
      <w:r>
        <w:t>данных</w:t>
      </w:r>
      <w:r>
        <w:rPr>
          <w:spacing w:val="10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решении</w:t>
      </w:r>
      <w:r>
        <w:rPr>
          <w:spacing w:val="5"/>
        </w:rPr>
        <w:t xml:space="preserve"> </w:t>
      </w:r>
      <w:r>
        <w:t>задачи.</w:t>
      </w:r>
    </w:p>
    <w:p w:rsidR="00E909A0" w:rsidRDefault="00185FB8">
      <w:pPr>
        <w:pStyle w:val="2"/>
        <w:spacing w:before="2"/>
        <w:ind w:left="1738"/>
        <w:jc w:val="both"/>
      </w:pPr>
      <w:r>
        <w:t>Задачи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движение,</w:t>
      </w:r>
      <w:r>
        <w:rPr>
          <w:spacing w:val="14"/>
        </w:rPr>
        <w:t xml:space="preserve"> </w:t>
      </w:r>
      <w:r>
        <w:t>работу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покупки</w:t>
      </w:r>
    </w:p>
    <w:p w:rsidR="00E909A0" w:rsidRDefault="00185FB8">
      <w:pPr>
        <w:pStyle w:val="a3"/>
        <w:spacing w:before="20" w:line="261" w:lineRule="auto"/>
        <w:ind w:left="1018" w:right="1108" w:firstLine="719"/>
        <w:jc w:val="both"/>
      </w:pPr>
      <w:r>
        <w:t>Решение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работу.</w:t>
      </w:r>
      <w:r>
        <w:rPr>
          <w:spacing w:val="4"/>
        </w:rPr>
        <w:t xml:space="preserve"> </w:t>
      </w:r>
      <w:r>
        <w:t>Применение</w:t>
      </w:r>
      <w:r>
        <w:rPr>
          <w:spacing w:val="6"/>
        </w:rPr>
        <w:t xml:space="preserve"> </w:t>
      </w:r>
      <w:r>
        <w:t>дробей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решении</w:t>
      </w:r>
      <w:r>
        <w:rPr>
          <w:spacing w:val="7"/>
        </w:rPr>
        <w:t xml:space="preserve"> </w:t>
      </w:r>
      <w:r>
        <w:t>задач.</w:t>
      </w:r>
    </w:p>
    <w:p w:rsidR="00E909A0" w:rsidRDefault="00185FB8">
      <w:pPr>
        <w:pStyle w:val="2"/>
        <w:spacing w:line="249" w:lineRule="exact"/>
        <w:ind w:left="1738"/>
        <w:jc w:val="both"/>
      </w:pPr>
      <w:r>
        <w:t>Задачи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части,</w:t>
      </w:r>
      <w:r>
        <w:rPr>
          <w:spacing w:val="10"/>
        </w:rPr>
        <w:t xml:space="preserve"> </w:t>
      </w:r>
      <w:r>
        <w:t>доли,</w:t>
      </w:r>
      <w:r>
        <w:rPr>
          <w:spacing w:val="9"/>
        </w:rPr>
        <w:t xml:space="preserve"> </w:t>
      </w:r>
      <w:r>
        <w:t>проценты</w:t>
      </w:r>
    </w:p>
    <w:p w:rsidR="00E909A0" w:rsidRDefault="00185FB8">
      <w:pPr>
        <w:spacing w:before="16" w:line="254" w:lineRule="auto"/>
        <w:ind w:left="1018" w:right="1116" w:firstLine="698"/>
        <w:jc w:val="both"/>
        <w:rPr>
          <w:b/>
        </w:rPr>
      </w:pPr>
      <w:r>
        <w:rPr>
          <w:b/>
        </w:rPr>
        <w:t>Решение задач на нахождение части числа и числа по его части. Решение задач на</w:t>
      </w:r>
      <w:r>
        <w:rPr>
          <w:b/>
          <w:spacing w:val="1"/>
        </w:rPr>
        <w:t xml:space="preserve"> </w:t>
      </w:r>
      <w:r>
        <w:rPr>
          <w:b/>
        </w:rPr>
        <w:t>проценты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доли.</w:t>
      </w:r>
      <w:r>
        <w:rPr>
          <w:b/>
          <w:spacing w:val="-6"/>
        </w:rPr>
        <w:t xml:space="preserve"> </w:t>
      </w:r>
      <w:r>
        <w:rPr>
          <w:b/>
        </w:rPr>
        <w:t>Применение</w:t>
      </w:r>
      <w:r>
        <w:rPr>
          <w:b/>
          <w:spacing w:val="-3"/>
        </w:rPr>
        <w:t xml:space="preserve"> </w:t>
      </w:r>
      <w:r>
        <w:rPr>
          <w:b/>
        </w:rPr>
        <w:t>пропорций</w:t>
      </w:r>
      <w:r>
        <w:rPr>
          <w:b/>
          <w:spacing w:val="-3"/>
        </w:rPr>
        <w:t xml:space="preserve"> </w:t>
      </w:r>
      <w:r>
        <w:rPr>
          <w:b/>
        </w:rPr>
        <w:t>при</w:t>
      </w:r>
      <w:r>
        <w:rPr>
          <w:b/>
          <w:spacing w:val="-4"/>
        </w:rPr>
        <w:t xml:space="preserve"> </w:t>
      </w:r>
      <w:r>
        <w:rPr>
          <w:b/>
        </w:rPr>
        <w:t>решении</w:t>
      </w:r>
      <w:r>
        <w:rPr>
          <w:b/>
          <w:spacing w:val="-4"/>
        </w:rPr>
        <w:t xml:space="preserve"> </w:t>
      </w:r>
      <w:r>
        <w:rPr>
          <w:b/>
        </w:rPr>
        <w:t>задач.</w:t>
      </w:r>
    </w:p>
    <w:p w:rsidR="00E909A0" w:rsidRDefault="00185FB8">
      <w:pPr>
        <w:pStyle w:val="2"/>
        <w:spacing w:before="6"/>
        <w:ind w:left="1716"/>
        <w:jc w:val="both"/>
      </w:pPr>
      <w:r>
        <w:t>Логические</w:t>
      </w:r>
      <w:r>
        <w:rPr>
          <w:spacing w:val="14"/>
        </w:rPr>
        <w:t xml:space="preserve"> </w:t>
      </w:r>
      <w:r>
        <w:t>задачи</w:t>
      </w:r>
    </w:p>
    <w:p w:rsidR="00E909A0" w:rsidRDefault="00185FB8">
      <w:pPr>
        <w:spacing w:before="21" w:line="259" w:lineRule="auto"/>
        <w:ind w:left="1018" w:right="1111" w:firstLine="698"/>
        <w:rPr>
          <w:i/>
        </w:rPr>
      </w:pPr>
      <w:r>
        <w:rPr>
          <w:b/>
        </w:rPr>
        <w:t>Решение</w:t>
      </w:r>
      <w:r>
        <w:rPr>
          <w:b/>
          <w:spacing w:val="53"/>
        </w:rPr>
        <w:t xml:space="preserve"> </w:t>
      </w:r>
      <w:r>
        <w:rPr>
          <w:b/>
        </w:rPr>
        <w:t>несложных</w:t>
      </w:r>
      <w:r>
        <w:rPr>
          <w:b/>
          <w:spacing w:val="50"/>
        </w:rPr>
        <w:t xml:space="preserve"> </w:t>
      </w:r>
      <w:r>
        <w:rPr>
          <w:b/>
        </w:rPr>
        <w:t>логических</w:t>
      </w:r>
      <w:r>
        <w:rPr>
          <w:b/>
          <w:spacing w:val="50"/>
        </w:rPr>
        <w:t xml:space="preserve"> </w:t>
      </w:r>
      <w:r>
        <w:rPr>
          <w:b/>
        </w:rPr>
        <w:t xml:space="preserve">задач.  </w:t>
      </w:r>
      <w:r>
        <w:rPr>
          <w:i/>
        </w:rPr>
        <w:t>Решение</w:t>
      </w:r>
      <w:r>
        <w:rPr>
          <w:i/>
          <w:spacing w:val="51"/>
        </w:rPr>
        <w:t xml:space="preserve"> </w:t>
      </w:r>
      <w:r>
        <w:rPr>
          <w:i/>
        </w:rPr>
        <w:t>логических</w:t>
      </w:r>
      <w:r>
        <w:rPr>
          <w:i/>
          <w:spacing w:val="50"/>
        </w:rPr>
        <w:t xml:space="preserve"> </w:t>
      </w:r>
      <w:r>
        <w:rPr>
          <w:i/>
        </w:rPr>
        <w:t>задач</w:t>
      </w:r>
      <w:r>
        <w:rPr>
          <w:i/>
          <w:spacing w:val="51"/>
        </w:rPr>
        <w:t xml:space="preserve"> </w:t>
      </w:r>
      <w:r>
        <w:rPr>
          <w:i/>
        </w:rPr>
        <w:t>с</w:t>
      </w:r>
      <w:r>
        <w:rPr>
          <w:i/>
          <w:spacing w:val="50"/>
        </w:rPr>
        <w:t xml:space="preserve"> </w:t>
      </w:r>
      <w:r>
        <w:rPr>
          <w:i/>
        </w:rPr>
        <w:t>помощью</w:t>
      </w:r>
      <w:r>
        <w:rPr>
          <w:i/>
          <w:spacing w:val="51"/>
        </w:rPr>
        <w:t xml:space="preserve"> </w:t>
      </w:r>
      <w:r>
        <w:rPr>
          <w:i/>
        </w:rPr>
        <w:t>графов,</w:t>
      </w:r>
      <w:r>
        <w:rPr>
          <w:i/>
          <w:spacing w:val="-52"/>
        </w:rPr>
        <w:t xml:space="preserve"> </w:t>
      </w:r>
      <w:r>
        <w:rPr>
          <w:i/>
        </w:rPr>
        <w:t>таблиц.</w:t>
      </w:r>
    </w:p>
    <w:p w:rsidR="00E909A0" w:rsidRDefault="00185FB8">
      <w:pPr>
        <w:pStyle w:val="2"/>
        <w:tabs>
          <w:tab w:val="left" w:pos="7544"/>
        </w:tabs>
        <w:spacing w:before="3" w:line="259" w:lineRule="auto"/>
        <w:ind w:left="1018" w:right="1490" w:firstLine="698"/>
      </w:pPr>
      <w:r>
        <w:t>Основные</w:t>
      </w:r>
      <w:r>
        <w:rPr>
          <w:spacing w:val="9"/>
        </w:rPr>
        <w:t xml:space="preserve"> </w:t>
      </w:r>
      <w:r>
        <w:t>методы</w:t>
      </w:r>
      <w:r>
        <w:rPr>
          <w:spacing w:val="10"/>
        </w:rPr>
        <w:t xml:space="preserve"> </w:t>
      </w:r>
      <w:r>
        <w:t>решения</w:t>
      </w:r>
      <w:r>
        <w:rPr>
          <w:spacing w:val="10"/>
        </w:rPr>
        <w:t xml:space="preserve"> </w:t>
      </w:r>
      <w:r>
        <w:t>текстовых</w:t>
      </w:r>
      <w:r>
        <w:rPr>
          <w:spacing w:val="15"/>
        </w:rPr>
        <w:t xml:space="preserve"> </w:t>
      </w:r>
      <w:r>
        <w:t>задач:</w:t>
      </w:r>
      <w:r>
        <w:tab/>
      </w:r>
      <w:r>
        <w:rPr>
          <w:spacing w:val="-1"/>
        </w:rPr>
        <w:t>арифметический,</w:t>
      </w:r>
      <w:r>
        <w:rPr>
          <w:spacing w:val="-12"/>
        </w:rPr>
        <w:t xml:space="preserve"> </w:t>
      </w:r>
      <w:r>
        <w:t>перебор</w:t>
      </w:r>
      <w:r>
        <w:rPr>
          <w:spacing w:val="-52"/>
        </w:rPr>
        <w:t xml:space="preserve"> </w:t>
      </w:r>
      <w:r>
        <w:t>вариантов.</w:t>
      </w:r>
    </w:p>
    <w:p w:rsidR="00E909A0" w:rsidRDefault="00185FB8">
      <w:pPr>
        <w:spacing w:before="1"/>
        <w:ind w:left="1716"/>
        <w:rPr>
          <w:b/>
        </w:rPr>
      </w:pPr>
      <w:r>
        <w:rPr>
          <w:b/>
        </w:rPr>
        <w:t>Наглядная</w:t>
      </w:r>
      <w:r>
        <w:rPr>
          <w:b/>
          <w:spacing w:val="12"/>
        </w:rPr>
        <w:t xml:space="preserve"> </w:t>
      </w:r>
      <w:r>
        <w:rPr>
          <w:b/>
        </w:rPr>
        <w:t>геометрия</w:t>
      </w:r>
    </w:p>
    <w:p w:rsidR="00E909A0" w:rsidRDefault="00185FB8">
      <w:pPr>
        <w:spacing w:before="21" w:line="259" w:lineRule="auto"/>
        <w:ind w:left="1018" w:right="1112" w:firstLine="698"/>
        <w:jc w:val="both"/>
      </w:pPr>
      <w:r>
        <w:rPr>
          <w:b/>
        </w:rPr>
        <w:t xml:space="preserve">Фигуры в окружающем мире. </w:t>
      </w:r>
      <w:r>
        <w:t>Наглядные представления о фигурах на плоскости: прямая,</w:t>
      </w:r>
      <w:r>
        <w:rPr>
          <w:spacing w:val="1"/>
        </w:rPr>
        <w:t xml:space="preserve"> </w:t>
      </w:r>
      <w:r>
        <w:t>отрезок, луч, угол, ломаная, многоугольник, окружность, круг. Четырехугольник, прямоугольник,</w:t>
      </w:r>
      <w:r>
        <w:rPr>
          <w:spacing w:val="1"/>
        </w:rPr>
        <w:t xml:space="preserve"> </w:t>
      </w:r>
      <w:r>
        <w:t xml:space="preserve">квадрат. Треугольник, </w:t>
      </w:r>
      <w:r>
        <w:rPr>
          <w:i/>
        </w:rPr>
        <w:t xml:space="preserve">виды треугольников. Правильные многоугольники. </w:t>
      </w:r>
      <w:r>
        <w:t>Изображение основных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rPr>
          <w:i/>
        </w:rPr>
        <w:t>Взаимное</w:t>
      </w:r>
      <w:r>
        <w:rPr>
          <w:i/>
          <w:spacing w:val="1"/>
        </w:rPr>
        <w:t xml:space="preserve"> </w:t>
      </w:r>
      <w:r>
        <w:rPr>
          <w:i/>
        </w:rPr>
        <w:t>расположение</w:t>
      </w:r>
      <w:r>
        <w:rPr>
          <w:i/>
          <w:spacing w:val="1"/>
        </w:rPr>
        <w:t xml:space="preserve"> </w:t>
      </w:r>
      <w:r>
        <w:rPr>
          <w:i/>
        </w:rPr>
        <w:t>двух</w:t>
      </w:r>
      <w:r>
        <w:rPr>
          <w:i/>
          <w:spacing w:val="1"/>
        </w:rPr>
        <w:t xml:space="preserve"> </w:t>
      </w:r>
      <w:r>
        <w:rPr>
          <w:i/>
        </w:rPr>
        <w:t>прямых,</w:t>
      </w:r>
      <w:r>
        <w:rPr>
          <w:i/>
          <w:spacing w:val="1"/>
        </w:rPr>
        <w:t xml:space="preserve"> </w:t>
      </w:r>
      <w:r>
        <w:rPr>
          <w:i/>
        </w:rPr>
        <w:t>двух</w:t>
      </w:r>
      <w:r>
        <w:rPr>
          <w:i/>
          <w:spacing w:val="1"/>
        </w:rPr>
        <w:t xml:space="preserve"> </w:t>
      </w:r>
      <w:r>
        <w:rPr>
          <w:i/>
        </w:rPr>
        <w:t>окружностей,</w:t>
      </w:r>
      <w:r>
        <w:rPr>
          <w:i/>
          <w:spacing w:val="1"/>
        </w:rPr>
        <w:t xml:space="preserve"> </w:t>
      </w:r>
      <w:r>
        <w:rPr>
          <w:i/>
        </w:rPr>
        <w:t>прямой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 xml:space="preserve">окружности. </w:t>
      </w:r>
      <w:r>
        <w:t>Длина отрезка, ломаной. Единицы измерения длины. Построение отрезка заданной</w:t>
      </w:r>
      <w:r>
        <w:rPr>
          <w:spacing w:val="1"/>
        </w:rPr>
        <w:t xml:space="preserve"> </w:t>
      </w:r>
      <w:r>
        <w:t>длины.</w:t>
      </w:r>
      <w:r>
        <w:rPr>
          <w:spacing w:val="-8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углов.</w:t>
      </w:r>
      <w:r>
        <w:rPr>
          <w:spacing w:val="-8"/>
        </w:rPr>
        <w:t xml:space="preserve"> </w:t>
      </w:r>
      <w:r>
        <w:t>Градусная</w:t>
      </w:r>
      <w:r>
        <w:rPr>
          <w:spacing w:val="-9"/>
        </w:rPr>
        <w:t xml:space="preserve"> </w:t>
      </w:r>
      <w:r>
        <w:t>мера</w:t>
      </w:r>
      <w:r>
        <w:rPr>
          <w:spacing w:val="-6"/>
        </w:rPr>
        <w:t xml:space="preserve"> </w:t>
      </w:r>
      <w:r>
        <w:t>угла.</w:t>
      </w:r>
      <w:r>
        <w:rPr>
          <w:spacing w:val="-7"/>
        </w:rPr>
        <w:t xml:space="preserve"> </w:t>
      </w:r>
      <w:r>
        <w:t>Измерение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углов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транспортира.</w:t>
      </w:r>
    </w:p>
    <w:p w:rsidR="00E909A0" w:rsidRDefault="00185FB8">
      <w:pPr>
        <w:pStyle w:val="a3"/>
        <w:spacing w:before="5" w:line="259" w:lineRule="auto"/>
        <w:ind w:left="1018" w:right="1114" w:firstLine="698"/>
        <w:jc w:val="both"/>
        <w:rPr>
          <w:i/>
        </w:rPr>
      </w:pPr>
      <w:r>
        <w:t>Периметр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фигуры;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Площадь</w:t>
      </w:r>
      <w:r>
        <w:rPr>
          <w:spacing w:val="-5"/>
        </w:rPr>
        <w:t xml:space="preserve"> </w:t>
      </w:r>
      <w:r>
        <w:t>прямоугольника,</w:t>
      </w:r>
      <w:r>
        <w:rPr>
          <w:spacing w:val="-5"/>
        </w:rPr>
        <w:t xml:space="preserve"> </w:t>
      </w:r>
      <w:r>
        <w:t>квадрата.</w:t>
      </w:r>
      <w:r>
        <w:rPr>
          <w:spacing w:val="-3"/>
        </w:rPr>
        <w:t xml:space="preserve"> </w:t>
      </w:r>
      <w:r>
        <w:t>Приближенное</w:t>
      </w:r>
      <w:r>
        <w:rPr>
          <w:spacing w:val="-4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площади</w:t>
      </w:r>
      <w:r>
        <w:rPr>
          <w:spacing w:val="-5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клетчатой</w:t>
      </w:r>
      <w:r>
        <w:rPr>
          <w:spacing w:val="-5"/>
        </w:rPr>
        <w:t xml:space="preserve"> </w:t>
      </w:r>
      <w:r>
        <w:t>бумаге.</w:t>
      </w:r>
      <w:r>
        <w:rPr>
          <w:spacing w:val="-52"/>
        </w:rPr>
        <w:t xml:space="preserve"> </w:t>
      </w:r>
      <w:r>
        <w:rPr>
          <w:i/>
        </w:rPr>
        <w:t>Равновеликие</w:t>
      </w:r>
      <w:r>
        <w:rPr>
          <w:i/>
          <w:spacing w:val="-6"/>
        </w:rPr>
        <w:t xml:space="preserve"> </w:t>
      </w:r>
      <w:r>
        <w:rPr>
          <w:i/>
        </w:rPr>
        <w:t>фигуры.</w:t>
      </w:r>
    </w:p>
    <w:p w:rsidR="00E909A0" w:rsidRDefault="00185FB8">
      <w:pPr>
        <w:pStyle w:val="a3"/>
        <w:spacing w:before="4" w:line="259" w:lineRule="auto"/>
        <w:ind w:left="1018" w:right="1109" w:firstLine="698"/>
        <w:jc w:val="both"/>
        <w:rPr>
          <w:i/>
        </w:rPr>
      </w:pP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фигурах: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пирамида,</w:t>
      </w:r>
      <w:r>
        <w:rPr>
          <w:spacing w:val="23"/>
        </w:rPr>
        <w:t xml:space="preserve"> </w:t>
      </w:r>
      <w:r>
        <w:t>шар,</w:t>
      </w:r>
      <w:r>
        <w:rPr>
          <w:spacing w:val="24"/>
        </w:rPr>
        <w:t xml:space="preserve"> </w:t>
      </w:r>
      <w:r>
        <w:t>сфера,</w:t>
      </w:r>
      <w:r>
        <w:rPr>
          <w:spacing w:val="23"/>
        </w:rPr>
        <w:t xml:space="preserve"> </w:t>
      </w:r>
      <w:r>
        <w:t>конус,</w:t>
      </w:r>
      <w:r>
        <w:rPr>
          <w:spacing w:val="24"/>
        </w:rPr>
        <w:t xml:space="preserve"> </w:t>
      </w:r>
      <w:r>
        <w:t>цилиндр.</w:t>
      </w:r>
      <w:r>
        <w:rPr>
          <w:spacing w:val="24"/>
        </w:rPr>
        <w:t xml:space="preserve"> </w:t>
      </w:r>
      <w:r>
        <w:t>Изображение</w:t>
      </w:r>
      <w:r>
        <w:rPr>
          <w:spacing w:val="25"/>
        </w:rPr>
        <w:t xml:space="preserve"> </w:t>
      </w:r>
      <w:r>
        <w:t>пространственных</w:t>
      </w:r>
      <w:r>
        <w:rPr>
          <w:spacing w:val="23"/>
        </w:rPr>
        <w:t xml:space="preserve"> </w:t>
      </w:r>
      <w:r>
        <w:t>фигур.</w:t>
      </w:r>
      <w:r>
        <w:rPr>
          <w:spacing w:val="27"/>
        </w:rPr>
        <w:t xml:space="preserve"> </w:t>
      </w:r>
      <w:r>
        <w:rPr>
          <w:i/>
        </w:rPr>
        <w:t>Примеры</w:t>
      </w:r>
      <w:r>
        <w:rPr>
          <w:i/>
          <w:spacing w:val="21"/>
        </w:rPr>
        <w:t xml:space="preserve"> </w:t>
      </w:r>
      <w:r>
        <w:rPr>
          <w:i/>
        </w:rPr>
        <w:t>сечений.</w:t>
      </w:r>
    </w:p>
    <w:p w:rsidR="00E909A0" w:rsidRDefault="00E909A0">
      <w:pPr>
        <w:spacing w:line="259" w:lineRule="auto"/>
        <w:jc w:val="both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spacing w:before="66" w:line="259" w:lineRule="auto"/>
        <w:ind w:left="1018" w:right="1111"/>
      </w:pPr>
      <w:r>
        <w:rPr>
          <w:i/>
        </w:rPr>
        <w:lastRenderedPageBreak/>
        <w:t>Многогранники.</w:t>
      </w:r>
      <w:r>
        <w:rPr>
          <w:i/>
          <w:spacing w:val="23"/>
        </w:rPr>
        <w:t xml:space="preserve"> </w:t>
      </w:r>
      <w:r>
        <w:rPr>
          <w:i/>
        </w:rPr>
        <w:t>Правильные</w:t>
      </w:r>
      <w:r>
        <w:rPr>
          <w:i/>
          <w:spacing w:val="23"/>
        </w:rPr>
        <w:t xml:space="preserve"> </w:t>
      </w:r>
      <w:r>
        <w:rPr>
          <w:i/>
        </w:rPr>
        <w:t>многогранники.</w:t>
      </w:r>
      <w:r>
        <w:rPr>
          <w:i/>
          <w:spacing w:val="29"/>
        </w:rPr>
        <w:t xml:space="preserve"> </w:t>
      </w:r>
      <w:r>
        <w:t>Примеры</w:t>
      </w:r>
      <w:r>
        <w:rPr>
          <w:spacing w:val="25"/>
        </w:rPr>
        <w:t xml:space="preserve"> </w:t>
      </w:r>
      <w:r>
        <w:t>разверток</w:t>
      </w:r>
      <w:r>
        <w:rPr>
          <w:spacing w:val="23"/>
        </w:rPr>
        <w:t xml:space="preserve"> </w:t>
      </w:r>
      <w:r>
        <w:t>многогранников,</w:t>
      </w:r>
      <w:r>
        <w:rPr>
          <w:spacing w:val="25"/>
        </w:rPr>
        <w:t xml:space="preserve"> </w:t>
      </w:r>
      <w:r>
        <w:t>цилиндра</w:t>
      </w:r>
      <w:r>
        <w:rPr>
          <w:spacing w:val="2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конуса.</w:t>
      </w:r>
    </w:p>
    <w:p w:rsidR="00E909A0" w:rsidRDefault="00185FB8">
      <w:pPr>
        <w:pStyle w:val="a3"/>
        <w:spacing w:before="1" w:line="261" w:lineRule="auto"/>
        <w:ind w:left="1018" w:right="1111" w:firstLine="698"/>
      </w:pPr>
      <w:r>
        <w:t>Понятие</w:t>
      </w:r>
      <w:r>
        <w:rPr>
          <w:spacing w:val="-12"/>
        </w:rPr>
        <w:t xml:space="preserve"> </w:t>
      </w:r>
      <w:r>
        <w:t>объема;</w:t>
      </w:r>
      <w:r>
        <w:rPr>
          <w:spacing w:val="-11"/>
        </w:rPr>
        <w:t xml:space="preserve"> </w:t>
      </w:r>
      <w:r>
        <w:t>единицы</w:t>
      </w:r>
      <w:r>
        <w:rPr>
          <w:spacing w:val="-11"/>
        </w:rPr>
        <w:t xml:space="preserve"> </w:t>
      </w:r>
      <w:r>
        <w:t>объема.</w:t>
      </w:r>
      <w:r>
        <w:rPr>
          <w:spacing w:val="-12"/>
        </w:rPr>
        <w:t xml:space="preserve"> </w:t>
      </w:r>
      <w:r>
        <w:t>Объем</w:t>
      </w:r>
      <w:r>
        <w:rPr>
          <w:spacing w:val="-12"/>
        </w:rPr>
        <w:t xml:space="preserve"> </w:t>
      </w:r>
      <w:r>
        <w:t>прямоугольного</w:t>
      </w:r>
      <w:r>
        <w:rPr>
          <w:spacing w:val="-9"/>
        </w:rPr>
        <w:t xml:space="preserve"> </w:t>
      </w:r>
      <w:r>
        <w:t>параллелепипеда,</w:t>
      </w:r>
      <w:r>
        <w:rPr>
          <w:spacing w:val="-12"/>
        </w:rPr>
        <w:t xml:space="preserve"> </w:t>
      </w:r>
      <w:r>
        <w:t>куба.</w:t>
      </w:r>
      <w:r>
        <w:rPr>
          <w:spacing w:val="-12"/>
        </w:rPr>
        <w:t xml:space="preserve"> </w:t>
      </w:r>
      <w:r>
        <w:t>Понятие</w:t>
      </w:r>
      <w:r>
        <w:rPr>
          <w:spacing w:val="-11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rPr>
          <w:spacing w:val="-1"/>
        </w:rPr>
        <w:t>равенстве</w:t>
      </w:r>
      <w:r>
        <w:rPr>
          <w:spacing w:val="-13"/>
        </w:rPr>
        <w:t xml:space="preserve"> </w:t>
      </w:r>
      <w:r>
        <w:rPr>
          <w:spacing w:val="-1"/>
        </w:rPr>
        <w:t>фигур.</w:t>
      </w:r>
      <w:r>
        <w:rPr>
          <w:spacing w:val="-10"/>
        </w:rPr>
        <w:t xml:space="preserve"> </w:t>
      </w:r>
      <w:r>
        <w:t>Центральная,</w:t>
      </w:r>
      <w:r>
        <w:rPr>
          <w:spacing w:val="-13"/>
        </w:rPr>
        <w:t xml:space="preserve"> </w:t>
      </w:r>
      <w:r>
        <w:t>осевая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i/>
        </w:rPr>
        <w:t>зеркальная</w:t>
      </w:r>
      <w:r>
        <w:rPr>
          <w:i/>
          <w:spacing w:val="-9"/>
        </w:rPr>
        <w:t xml:space="preserve"> </w:t>
      </w:r>
      <w:r>
        <w:t>симметрии.</w:t>
      </w:r>
      <w:r>
        <w:rPr>
          <w:spacing w:val="-8"/>
        </w:rPr>
        <w:t xml:space="preserve"> </w:t>
      </w:r>
      <w:r>
        <w:t>Изображение</w:t>
      </w:r>
      <w:r>
        <w:rPr>
          <w:spacing w:val="-10"/>
        </w:rPr>
        <w:t xml:space="preserve"> </w:t>
      </w:r>
      <w:r>
        <w:t>симметричных</w:t>
      </w:r>
      <w:r>
        <w:rPr>
          <w:spacing w:val="-10"/>
        </w:rPr>
        <w:t xml:space="preserve"> </w:t>
      </w:r>
      <w:r>
        <w:t>фигур.</w:t>
      </w:r>
    </w:p>
    <w:p w:rsidR="00E909A0" w:rsidRDefault="00185FB8">
      <w:pPr>
        <w:pStyle w:val="a3"/>
        <w:spacing w:line="259" w:lineRule="auto"/>
        <w:ind w:left="1716" w:right="2668"/>
      </w:pPr>
      <w:r>
        <w:rPr>
          <w:spacing w:val="-1"/>
        </w:rPr>
        <w:t>Решение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11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применением</w:t>
      </w:r>
      <w:r>
        <w:rPr>
          <w:spacing w:val="-10"/>
        </w:rPr>
        <w:t xml:space="preserve"> </w:t>
      </w:r>
      <w:r>
        <w:t>простейших</w:t>
      </w:r>
      <w:r>
        <w:rPr>
          <w:spacing w:val="-11"/>
        </w:rPr>
        <w:t xml:space="preserve"> </w:t>
      </w:r>
      <w:r>
        <w:t>свойств</w:t>
      </w:r>
      <w:r>
        <w:rPr>
          <w:spacing w:val="-13"/>
        </w:rPr>
        <w:t xml:space="preserve"> </w:t>
      </w:r>
      <w:r>
        <w:t>фигур.</w:t>
      </w:r>
      <w:r>
        <w:rPr>
          <w:spacing w:val="-52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математики</w:t>
      </w:r>
    </w:p>
    <w:p w:rsidR="00E909A0" w:rsidRDefault="00185FB8">
      <w:pPr>
        <w:spacing w:line="259" w:lineRule="auto"/>
        <w:ind w:left="1018" w:right="1111" w:firstLine="698"/>
        <w:rPr>
          <w:i/>
        </w:rPr>
      </w:pPr>
      <w:r>
        <w:rPr>
          <w:i/>
        </w:rPr>
        <w:t>Появление</w:t>
      </w:r>
      <w:r>
        <w:rPr>
          <w:i/>
          <w:spacing w:val="9"/>
        </w:rPr>
        <w:t xml:space="preserve"> </w:t>
      </w:r>
      <w:r>
        <w:rPr>
          <w:i/>
        </w:rPr>
        <w:t>цифр,</w:t>
      </w:r>
      <w:r>
        <w:rPr>
          <w:i/>
          <w:spacing w:val="9"/>
        </w:rPr>
        <w:t xml:space="preserve"> </w:t>
      </w:r>
      <w:r>
        <w:rPr>
          <w:i/>
        </w:rPr>
        <w:t>букв,</w:t>
      </w:r>
      <w:r>
        <w:rPr>
          <w:i/>
          <w:spacing w:val="9"/>
        </w:rPr>
        <w:t xml:space="preserve"> </w:t>
      </w:r>
      <w:r>
        <w:rPr>
          <w:i/>
        </w:rPr>
        <w:t>иероглифов</w:t>
      </w:r>
      <w:r>
        <w:rPr>
          <w:i/>
          <w:spacing w:val="8"/>
        </w:rPr>
        <w:t xml:space="preserve"> </w:t>
      </w:r>
      <w:r>
        <w:rPr>
          <w:i/>
        </w:rPr>
        <w:t>в</w:t>
      </w:r>
      <w:r>
        <w:rPr>
          <w:i/>
          <w:spacing w:val="9"/>
        </w:rPr>
        <w:t xml:space="preserve"> </w:t>
      </w:r>
      <w:r>
        <w:rPr>
          <w:i/>
        </w:rPr>
        <w:t>процессе</w:t>
      </w:r>
      <w:r>
        <w:rPr>
          <w:i/>
          <w:spacing w:val="10"/>
        </w:rPr>
        <w:t xml:space="preserve"> </w:t>
      </w:r>
      <w:r>
        <w:rPr>
          <w:i/>
        </w:rPr>
        <w:t>счёта</w:t>
      </w:r>
      <w:r>
        <w:rPr>
          <w:i/>
          <w:spacing w:val="8"/>
        </w:rPr>
        <w:t xml:space="preserve"> </w:t>
      </w:r>
      <w:r>
        <w:rPr>
          <w:i/>
        </w:rPr>
        <w:t>и</w:t>
      </w:r>
      <w:r>
        <w:rPr>
          <w:i/>
          <w:spacing w:val="9"/>
        </w:rPr>
        <w:t xml:space="preserve"> </w:t>
      </w:r>
      <w:r>
        <w:rPr>
          <w:i/>
        </w:rPr>
        <w:t>распределения</w:t>
      </w:r>
      <w:r>
        <w:rPr>
          <w:i/>
          <w:spacing w:val="10"/>
        </w:rPr>
        <w:t xml:space="preserve"> </w:t>
      </w:r>
      <w:r>
        <w:rPr>
          <w:i/>
        </w:rPr>
        <w:t>продуктов</w:t>
      </w:r>
      <w:r>
        <w:rPr>
          <w:i/>
          <w:spacing w:val="9"/>
        </w:rPr>
        <w:t xml:space="preserve"> </w:t>
      </w:r>
      <w:r>
        <w:rPr>
          <w:i/>
        </w:rPr>
        <w:t>на</w:t>
      </w:r>
      <w:r>
        <w:rPr>
          <w:i/>
          <w:spacing w:val="8"/>
        </w:rPr>
        <w:t xml:space="preserve"> </w:t>
      </w:r>
      <w:r>
        <w:rPr>
          <w:i/>
        </w:rPr>
        <w:t>Древнем</w:t>
      </w:r>
      <w:r>
        <w:rPr>
          <w:i/>
          <w:spacing w:val="-52"/>
        </w:rPr>
        <w:t xml:space="preserve"> </w:t>
      </w:r>
      <w:r>
        <w:rPr>
          <w:i/>
        </w:rPr>
        <w:t>Ближнем</w:t>
      </w:r>
      <w:r>
        <w:rPr>
          <w:i/>
          <w:spacing w:val="-6"/>
        </w:rPr>
        <w:t xml:space="preserve"> </w:t>
      </w:r>
      <w:r>
        <w:rPr>
          <w:i/>
        </w:rPr>
        <w:t>Востоке.</w:t>
      </w:r>
      <w:r>
        <w:rPr>
          <w:i/>
          <w:spacing w:val="-6"/>
        </w:rPr>
        <w:t xml:space="preserve"> </w:t>
      </w:r>
      <w:r>
        <w:rPr>
          <w:i/>
        </w:rPr>
        <w:t>Связь</w:t>
      </w:r>
      <w:r>
        <w:rPr>
          <w:i/>
          <w:spacing w:val="-8"/>
        </w:rPr>
        <w:t xml:space="preserve"> </w:t>
      </w:r>
      <w:r>
        <w:rPr>
          <w:i/>
        </w:rPr>
        <w:t>с</w:t>
      </w:r>
      <w:r>
        <w:rPr>
          <w:i/>
          <w:spacing w:val="-6"/>
        </w:rPr>
        <w:t xml:space="preserve"> </w:t>
      </w:r>
      <w:r>
        <w:rPr>
          <w:i/>
        </w:rPr>
        <w:t>Неолитической</w:t>
      </w:r>
      <w:r>
        <w:rPr>
          <w:i/>
          <w:spacing w:val="-6"/>
        </w:rPr>
        <w:t xml:space="preserve"> </w:t>
      </w:r>
      <w:r>
        <w:rPr>
          <w:i/>
        </w:rPr>
        <w:t>революцией.</w:t>
      </w:r>
    </w:p>
    <w:p w:rsidR="00E909A0" w:rsidRDefault="00185FB8">
      <w:pPr>
        <w:ind w:left="1716"/>
        <w:rPr>
          <w:i/>
        </w:rPr>
      </w:pPr>
      <w:r>
        <w:rPr>
          <w:i/>
          <w:spacing w:val="-2"/>
        </w:rPr>
        <w:t>Рождение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шестидесятеричной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системы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счисления.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Появление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десятичной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записи</w:t>
      </w:r>
    </w:p>
    <w:p w:rsidR="00E909A0" w:rsidRDefault="00185FB8">
      <w:pPr>
        <w:spacing w:before="22"/>
        <w:ind w:left="1018"/>
        <w:rPr>
          <w:i/>
        </w:rPr>
      </w:pPr>
      <w:r>
        <w:rPr>
          <w:i/>
        </w:rPr>
        <w:t>чисел.</w:t>
      </w:r>
    </w:p>
    <w:p w:rsidR="00E909A0" w:rsidRDefault="00185FB8">
      <w:pPr>
        <w:spacing w:before="21"/>
        <w:ind w:left="1716"/>
        <w:rPr>
          <w:i/>
        </w:rPr>
      </w:pPr>
      <w:r>
        <w:rPr>
          <w:i/>
        </w:rPr>
        <w:t>Рождение и</w:t>
      </w:r>
      <w:r>
        <w:rPr>
          <w:i/>
          <w:spacing w:val="3"/>
        </w:rPr>
        <w:t xml:space="preserve"> </w:t>
      </w:r>
      <w:r>
        <w:rPr>
          <w:i/>
        </w:rPr>
        <w:t>развитие</w:t>
      </w:r>
      <w:r>
        <w:rPr>
          <w:i/>
          <w:spacing w:val="4"/>
        </w:rPr>
        <w:t xml:space="preserve"> </w:t>
      </w:r>
      <w:r>
        <w:rPr>
          <w:i/>
        </w:rPr>
        <w:t>арифметики</w:t>
      </w:r>
      <w:r>
        <w:rPr>
          <w:i/>
          <w:spacing w:val="2"/>
        </w:rPr>
        <w:t xml:space="preserve"> </w:t>
      </w:r>
      <w:r>
        <w:rPr>
          <w:i/>
        </w:rPr>
        <w:t>натуральных</w:t>
      </w:r>
      <w:r>
        <w:rPr>
          <w:i/>
          <w:spacing w:val="4"/>
        </w:rPr>
        <w:t xml:space="preserve"> </w:t>
      </w:r>
      <w:r>
        <w:rPr>
          <w:i/>
        </w:rPr>
        <w:t>чисел.</w:t>
      </w:r>
      <w:r>
        <w:rPr>
          <w:i/>
          <w:spacing w:val="2"/>
        </w:rPr>
        <w:t xml:space="preserve"> </w:t>
      </w:r>
      <w:r>
        <w:rPr>
          <w:i/>
        </w:rPr>
        <w:t>НОК,</w:t>
      </w:r>
      <w:r>
        <w:rPr>
          <w:i/>
          <w:spacing w:val="1"/>
        </w:rPr>
        <w:t xml:space="preserve"> </w:t>
      </w:r>
      <w:r>
        <w:rPr>
          <w:i/>
        </w:rPr>
        <w:t>НОД,</w:t>
      </w:r>
      <w:r>
        <w:rPr>
          <w:i/>
          <w:spacing w:val="1"/>
        </w:rPr>
        <w:t xml:space="preserve"> </w:t>
      </w:r>
      <w:r>
        <w:rPr>
          <w:i/>
        </w:rPr>
        <w:t>простые</w:t>
      </w:r>
      <w:r>
        <w:rPr>
          <w:i/>
          <w:spacing w:val="1"/>
        </w:rPr>
        <w:t xml:space="preserve"> </w:t>
      </w:r>
      <w:r>
        <w:rPr>
          <w:i/>
        </w:rPr>
        <w:t>числа.</w:t>
      </w:r>
      <w:r>
        <w:rPr>
          <w:i/>
          <w:spacing w:val="1"/>
        </w:rPr>
        <w:t xml:space="preserve"> </w:t>
      </w:r>
      <w:r>
        <w:rPr>
          <w:i/>
        </w:rPr>
        <w:t>Решето</w:t>
      </w:r>
    </w:p>
    <w:p w:rsidR="00E909A0" w:rsidRDefault="00185FB8">
      <w:pPr>
        <w:spacing w:before="21"/>
        <w:ind w:left="1018"/>
        <w:rPr>
          <w:i/>
        </w:rPr>
      </w:pPr>
      <w:r>
        <w:rPr>
          <w:i/>
        </w:rPr>
        <w:t>Эратосфена.</w:t>
      </w:r>
    </w:p>
    <w:p w:rsidR="00E909A0" w:rsidRDefault="00185FB8">
      <w:pPr>
        <w:spacing w:before="21"/>
        <w:ind w:left="1716"/>
        <w:rPr>
          <w:i/>
        </w:rPr>
      </w:pPr>
      <w:r>
        <w:rPr>
          <w:i/>
          <w:spacing w:val="-1"/>
        </w:rPr>
        <w:t>Появление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нуля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и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отрицательных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чисел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в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математике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древности.</w:t>
      </w:r>
      <w:r>
        <w:rPr>
          <w:i/>
          <w:spacing w:val="-13"/>
        </w:rPr>
        <w:t xml:space="preserve"> </w:t>
      </w:r>
      <w:r>
        <w:rPr>
          <w:i/>
        </w:rPr>
        <w:t>Роль</w:t>
      </w:r>
      <w:r>
        <w:rPr>
          <w:i/>
          <w:spacing w:val="-12"/>
        </w:rPr>
        <w:t xml:space="preserve"> </w:t>
      </w:r>
      <w:r>
        <w:rPr>
          <w:i/>
        </w:rPr>
        <w:t>Диофанта.</w:t>
      </w:r>
    </w:p>
    <w:p w:rsidR="00E909A0" w:rsidRDefault="00185FB8">
      <w:pPr>
        <w:spacing w:before="140"/>
        <w:ind w:left="1018"/>
      </w:pPr>
      <w:r>
        <w:rPr>
          <w:i/>
        </w:rPr>
        <w:t>Почему</w:t>
      </w:r>
      <w:r>
        <w:rPr>
          <w:i/>
          <w:spacing w:val="1"/>
        </w:rPr>
        <w:t xml:space="preserve"> </w:t>
      </w:r>
      <w:r>
        <w:t>(—1)</w:t>
      </w:r>
      <w:r>
        <w:rPr>
          <w:spacing w:val="7"/>
        </w:rPr>
        <w:t xml:space="preserve"> </w:t>
      </w:r>
      <w:r>
        <w:t>(—</w:t>
      </w:r>
      <w:r>
        <w:rPr>
          <w:spacing w:val="6"/>
        </w:rPr>
        <w:t xml:space="preserve"> </w:t>
      </w:r>
      <w:r>
        <w:t>1)</w:t>
      </w:r>
      <w:r>
        <w:rPr>
          <w:spacing w:val="8"/>
        </w:rPr>
        <w:t xml:space="preserve"> </w:t>
      </w:r>
      <w:r>
        <w:rPr>
          <w:vertAlign w:val="superscript"/>
        </w:rPr>
        <w:t>=</w:t>
      </w:r>
      <w:r>
        <w:rPr>
          <w:spacing w:val="7"/>
        </w:rPr>
        <w:t xml:space="preserve"> </w:t>
      </w:r>
      <w:r>
        <w:t>+1?</w:t>
      </w:r>
    </w:p>
    <w:p w:rsidR="00E909A0" w:rsidRDefault="00185FB8">
      <w:pPr>
        <w:spacing w:before="35" w:line="259" w:lineRule="auto"/>
        <w:ind w:left="1018" w:right="1726" w:firstLine="698"/>
        <w:rPr>
          <w:i/>
        </w:rPr>
      </w:pPr>
      <w:r>
        <w:rPr>
          <w:i/>
          <w:spacing w:val="-1"/>
        </w:rPr>
        <w:t>Дроби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в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Вавилоне,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Египте,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Риме.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Открытие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десятичных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дробей.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Старинные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системы</w:t>
      </w:r>
      <w:r>
        <w:rPr>
          <w:i/>
          <w:spacing w:val="-52"/>
        </w:rPr>
        <w:t xml:space="preserve"> </w:t>
      </w:r>
      <w:r>
        <w:rPr>
          <w:i/>
        </w:rPr>
        <w:t>мер.</w:t>
      </w:r>
      <w:r>
        <w:rPr>
          <w:i/>
          <w:spacing w:val="-7"/>
        </w:rPr>
        <w:t xml:space="preserve"> </w:t>
      </w:r>
      <w:r>
        <w:rPr>
          <w:i/>
        </w:rPr>
        <w:t>Десятичные</w:t>
      </w:r>
      <w:r>
        <w:rPr>
          <w:i/>
          <w:spacing w:val="-9"/>
        </w:rPr>
        <w:t xml:space="preserve"> </w:t>
      </w:r>
      <w:r>
        <w:rPr>
          <w:i/>
        </w:rPr>
        <w:t>дроби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метрическая</w:t>
      </w:r>
      <w:r>
        <w:rPr>
          <w:i/>
          <w:spacing w:val="-6"/>
        </w:rPr>
        <w:t xml:space="preserve"> </w:t>
      </w:r>
      <w:r>
        <w:rPr>
          <w:i/>
        </w:rPr>
        <w:t>система</w:t>
      </w:r>
      <w:r>
        <w:rPr>
          <w:i/>
          <w:spacing w:val="-7"/>
        </w:rPr>
        <w:t xml:space="preserve"> </w:t>
      </w:r>
      <w:r>
        <w:rPr>
          <w:i/>
        </w:rPr>
        <w:t>мер.</w:t>
      </w:r>
      <w:r>
        <w:rPr>
          <w:i/>
          <w:spacing w:val="-7"/>
        </w:rPr>
        <w:t xml:space="preserve"> </w:t>
      </w:r>
      <w:r>
        <w:rPr>
          <w:i/>
        </w:rPr>
        <w:t>Л.</w:t>
      </w:r>
      <w:r>
        <w:rPr>
          <w:i/>
          <w:spacing w:val="-7"/>
        </w:rPr>
        <w:t xml:space="preserve"> </w:t>
      </w:r>
      <w:r>
        <w:rPr>
          <w:i/>
        </w:rPr>
        <w:t>Магницкий.</w:t>
      </w:r>
    </w:p>
    <w:p w:rsidR="00E909A0" w:rsidRDefault="00185FB8">
      <w:pPr>
        <w:pStyle w:val="2"/>
        <w:spacing w:before="44" w:line="548" w:lineRule="exact"/>
        <w:ind w:left="1716" w:right="5132"/>
      </w:pPr>
      <w:r>
        <w:t>Содержание</w:t>
      </w:r>
      <w:r>
        <w:rPr>
          <w:spacing w:val="11"/>
        </w:rPr>
        <w:t xml:space="preserve"> </w:t>
      </w:r>
      <w:r>
        <w:t>курса</w:t>
      </w:r>
      <w:r>
        <w:rPr>
          <w:spacing w:val="12"/>
        </w:rPr>
        <w:t xml:space="preserve"> </w:t>
      </w:r>
      <w:r>
        <w:t>математики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7-9</w:t>
      </w:r>
      <w:r>
        <w:rPr>
          <w:spacing w:val="14"/>
        </w:rPr>
        <w:t xml:space="preserve"> </w:t>
      </w:r>
      <w:r>
        <w:t>классах</w:t>
      </w:r>
      <w:r>
        <w:rPr>
          <w:spacing w:val="-52"/>
        </w:rPr>
        <w:t xml:space="preserve"> </w:t>
      </w:r>
      <w:r>
        <w:t>Алгебра</w:t>
      </w:r>
    </w:p>
    <w:p w:rsidR="00E909A0" w:rsidRDefault="00185FB8">
      <w:pPr>
        <w:pStyle w:val="a3"/>
        <w:spacing w:line="211" w:lineRule="exact"/>
        <w:ind w:left="1716"/>
      </w:pPr>
      <w:r>
        <w:t>Числа</w:t>
      </w:r>
    </w:p>
    <w:p w:rsidR="00E909A0" w:rsidRDefault="00185FB8">
      <w:pPr>
        <w:pStyle w:val="a3"/>
        <w:spacing w:before="21"/>
        <w:ind w:left="1716"/>
      </w:pPr>
      <w:r>
        <w:t>Рациональные</w:t>
      </w:r>
      <w:r>
        <w:rPr>
          <w:spacing w:val="13"/>
        </w:rPr>
        <w:t xml:space="preserve"> </w:t>
      </w:r>
      <w:r>
        <w:t>числа</w:t>
      </w:r>
    </w:p>
    <w:p w:rsidR="00E909A0" w:rsidRDefault="00185FB8">
      <w:pPr>
        <w:spacing w:before="23" w:line="259" w:lineRule="auto"/>
        <w:ind w:left="1018" w:right="2229" w:firstLine="698"/>
        <w:rPr>
          <w:i/>
        </w:rPr>
      </w:pPr>
      <w:r>
        <w:rPr>
          <w:spacing w:val="-1"/>
        </w:rPr>
        <w:t>Множество</w:t>
      </w:r>
      <w:r>
        <w:rPr>
          <w:spacing w:val="-12"/>
        </w:rPr>
        <w:t xml:space="preserve"> </w:t>
      </w:r>
      <w:r>
        <w:rPr>
          <w:spacing w:val="-1"/>
        </w:rPr>
        <w:t>рациональных</w:t>
      </w:r>
      <w:r>
        <w:rPr>
          <w:spacing w:val="-6"/>
        </w:rPr>
        <w:t xml:space="preserve"> </w:t>
      </w:r>
      <w:r>
        <w:t>чисел.</w:t>
      </w:r>
      <w:r>
        <w:rPr>
          <w:spacing w:val="-10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рациональных</w:t>
      </w:r>
      <w:r>
        <w:rPr>
          <w:spacing w:val="-8"/>
        </w:rPr>
        <w:t xml:space="preserve"> </w:t>
      </w:r>
      <w:r>
        <w:t>чисел.</w:t>
      </w:r>
      <w:r>
        <w:rPr>
          <w:spacing w:val="-10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rPr>
          <w:spacing w:val="-1"/>
        </w:rPr>
        <w:t>рациональными</w:t>
      </w:r>
      <w:r>
        <w:rPr>
          <w:spacing w:val="-9"/>
        </w:rPr>
        <w:t xml:space="preserve"> </w:t>
      </w:r>
      <w:r>
        <w:rPr>
          <w:spacing w:val="-1"/>
        </w:rPr>
        <w:t>числами.</w:t>
      </w:r>
      <w:r>
        <w:rPr>
          <w:spacing w:val="-10"/>
        </w:rPr>
        <w:t xml:space="preserve"> </w:t>
      </w:r>
      <w:r>
        <w:rPr>
          <w:i/>
          <w:spacing w:val="-1"/>
        </w:rPr>
        <w:t>Представление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рационального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числа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десятичной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дробью.</w:t>
      </w:r>
    </w:p>
    <w:p w:rsidR="00E909A0" w:rsidRDefault="00185FB8">
      <w:pPr>
        <w:pStyle w:val="a3"/>
        <w:spacing w:before="1"/>
        <w:ind w:left="1018"/>
      </w:pPr>
      <w:r>
        <w:t>Иррациональные</w:t>
      </w:r>
      <w:r>
        <w:rPr>
          <w:spacing w:val="15"/>
        </w:rPr>
        <w:t xml:space="preserve"> </w:t>
      </w:r>
      <w:r>
        <w:t>числа</w:t>
      </w:r>
    </w:p>
    <w:p w:rsidR="00E909A0" w:rsidRDefault="00185FB8">
      <w:pPr>
        <w:pStyle w:val="a3"/>
        <w:spacing w:before="21"/>
        <w:ind w:left="1716"/>
      </w:pPr>
      <w:r>
        <w:rPr>
          <w:spacing w:val="-1"/>
        </w:rPr>
        <w:t>Понятие</w:t>
      </w:r>
      <w:r>
        <w:rPr>
          <w:spacing w:val="-13"/>
        </w:rPr>
        <w:t xml:space="preserve"> </w:t>
      </w:r>
      <w:r>
        <w:t>иррационального</w:t>
      </w:r>
      <w:r>
        <w:rPr>
          <w:spacing w:val="-11"/>
        </w:rPr>
        <w:t xml:space="preserve"> </w:t>
      </w:r>
      <w:r>
        <w:t>числа.</w:t>
      </w:r>
      <w:r>
        <w:rPr>
          <w:spacing w:val="-12"/>
        </w:rPr>
        <w:t xml:space="preserve"> </w:t>
      </w:r>
      <w:r>
        <w:t>Распознавание</w:t>
      </w:r>
      <w:r>
        <w:rPr>
          <w:spacing w:val="-13"/>
        </w:rPr>
        <w:t xml:space="preserve"> </w:t>
      </w:r>
      <w:r>
        <w:t>иррациональных</w:t>
      </w:r>
      <w:r>
        <w:rPr>
          <w:spacing w:val="-13"/>
        </w:rPr>
        <w:t xml:space="preserve"> </w:t>
      </w:r>
      <w:r>
        <w:t>чисел.</w:t>
      </w:r>
      <w:r>
        <w:rPr>
          <w:spacing w:val="-11"/>
        </w:rPr>
        <w:t xml:space="preserve"> </w:t>
      </w:r>
      <w:r>
        <w:t>Примеры</w:t>
      </w:r>
    </w:p>
    <w:p w:rsidR="00E909A0" w:rsidRDefault="00185FB8">
      <w:pPr>
        <w:pStyle w:val="a3"/>
        <w:spacing w:before="140"/>
        <w:ind w:left="1018"/>
        <w:jc w:val="both"/>
      </w:pPr>
      <w:r>
        <w:t>доказательств</w:t>
      </w:r>
      <w:r>
        <w:rPr>
          <w:spacing w:val="34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алгебре.</w:t>
      </w:r>
      <w:r>
        <w:rPr>
          <w:spacing w:val="89"/>
        </w:rPr>
        <w:t xml:space="preserve"> </w:t>
      </w:r>
      <w:r>
        <w:t>Иррациональность</w:t>
      </w:r>
      <w:r>
        <w:rPr>
          <w:spacing w:val="90"/>
        </w:rPr>
        <w:t xml:space="preserve"> </w:t>
      </w:r>
      <w:r>
        <w:t>числа</w:t>
      </w:r>
      <w:r>
        <w:rPr>
          <w:spacing w:val="91"/>
        </w:rPr>
        <w:t xml:space="preserve"> </w:t>
      </w:r>
      <w:r>
        <w:t>-у</w:t>
      </w:r>
      <w:r>
        <w:rPr>
          <w:spacing w:val="88"/>
        </w:rPr>
        <w:t xml:space="preserve"> </w:t>
      </w:r>
      <w:r>
        <w:t>2.</w:t>
      </w:r>
      <w:r>
        <w:rPr>
          <w:spacing w:val="94"/>
        </w:rPr>
        <w:t xml:space="preserve"> </w:t>
      </w:r>
      <w:r>
        <w:t>Применение</w:t>
      </w:r>
      <w:r>
        <w:rPr>
          <w:spacing w:val="89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геометрии.Сравнение</w:t>
      </w:r>
    </w:p>
    <w:p w:rsidR="00E909A0" w:rsidRDefault="00185FB8">
      <w:pPr>
        <w:spacing w:before="21"/>
        <w:ind w:left="1018"/>
        <w:jc w:val="both"/>
        <w:rPr>
          <w:i/>
        </w:rPr>
      </w:pPr>
      <w:r>
        <w:rPr>
          <w:i/>
          <w:spacing w:val="-2"/>
        </w:rPr>
        <w:t>иррациональных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чисел.Множество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действительных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чисел.</w:t>
      </w:r>
    </w:p>
    <w:p w:rsidR="00E909A0" w:rsidRDefault="00185FB8">
      <w:pPr>
        <w:pStyle w:val="a3"/>
        <w:spacing w:before="23" w:line="259" w:lineRule="auto"/>
        <w:ind w:left="1716" w:right="6565"/>
        <w:jc w:val="both"/>
      </w:pPr>
      <w:r>
        <w:t>Тождественные преобразования</w:t>
      </w:r>
      <w:r>
        <w:rPr>
          <w:spacing w:val="1"/>
        </w:rPr>
        <w:t xml:space="preserve"> </w:t>
      </w:r>
      <w:r>
        <w:t>Числовые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буквенные</w:t>
      </w:r>
      <w:r>
        <w:rPr>
          <w:spacing w:val="14"/>
        </w:rPr>
        <w:t xml:space="preserve"> </w:t>
      </w:r>
      <w:r>
        <w:t>выражения</w:t>
      </w:r>
    </w:p>
    <w:p w:rsidR="00E909A0" w:rsidRDefault="00185FB8">
      <w:pPr>
        <w:pStyle w:val="a3"/>
        <w:spacing w:before="1" w:line="259" w:lineRule="auto"/>
        <w:ind w:left="1018" w:right="2329" w:firstLine="698"/>
        <w:jc w:val="both"/>
      </w:pPr>
      <w:r>
        <w:rPr>
          <w:spacing w:val="-1"/>
        </w:rPr>
        <w:t>Выражение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переменной.</w:t>
      </w:r>
      <w:r>
        <w:rPr>
          <w:spacing w:val="-12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выражения.</w:t>
      </w:r>
      <w:r>
        <w:rPr>
          <w:spacing w:val="-10"/>
        </w:rPr>
        <w:t xml:space="preserve"> </w:t>
      </w:r>
      <w:r>
        <w:t>Подстановка</w:t>
      </w:r>
      <w:r>
        <w:rPr>
          <w:spacing w:val="-11"/>
        </w:rPr>
        <w:t xml:space="preserve"> </w:t>
      </w:r>
      <w:r>
        <w:t>выражений</w:t>
      </w:r>
      <w:r>
        <w:rPr>
          <w:spacing w:val="-13"/>
        </w:rPr>
        <w:t xml:space="preserve"> </w:t>
      </w:r>
      <w:r>
        <w:t>вместо</w:t>
      </w:r>
      <w:r>
        <w:rPr>
          <w:spacing w:val="-53"/>
        </w:rPr>
        <w:t xml:space="preserve"> </w:t>
      </w:r>
      <w:r>
        <w:t>переменных.</w:t>
      </w:r>
    </w:p>
    <w:p w:rsidR="00E909A0" w:rsidRDefault="00185FB8">
      <w:pPr>
        <w:pStyle w:val="a3"/>
        <w:ind w:left="1716"/>
        <w:jc w:val="both"/>
      </w:pPr>
      <w:r>
        <w:t>Целые</w:t>
      </w:r>
      <w:r>
        <w:rPr>
          <w:spacing w:val="13"/>
        </w:rPr>
        <w:t xml:space="preserve"> </w:t>
      </w:r>
      <w:r>
        <w:t>выражения</w:t>
      </w:r>
    </w:p>
    <w:p w:rsidR="00E909A0" w:rsidRDefault="00185FB8">
      <w:pPr>
        <w:pStyle w:val="a3"/>
        <w:spacing w:before="21" w:line="261" w:lineRule="auto"/>
        <w:ind w:left="1018" w:right="1136" w:firstLine="698"/>
        <w:jc w:val="both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56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5"/>
        </w:rPr>
        <w:t xml:space="preserve"> </w:t>
      </w:r>
      <w:r>
        <w:t>степени</w:t>
      </w:r>
      <w:r>
        <w:rPr>
          <w:spacing w:val="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натуральным</w:t>
      </w:r>
      <w:r>
        <w:rPr>
          <w:spacing w:val="5"/>
        </w:rPr>
        <w:t xml:space="preserve"> </w:t>
      </w:r>
      <w:r>
        <w:t>показателем.</w:t>
      </w:r>
    </w:p>
    <w:p w:rsidR="00E909A0" w:rsidRDefault="00185FB8">
      <w:pPr>
        <w:spacing w:line="259" w:lineRule="auto"/>
        <w:ind w:left="1018" w:right="1113" w:firstLine="698"/>
        <w:jc w:val="both"/>
        <w:rPr>
          <w:i/>
        </w:rPr>
      </w:pPr>
      <w:r>
        <w:t>Одночлен,</w:t>
      </w:r>
      <w:r>
        <w:rPr>
          <w:spacing w:val="1"/>
        </w:rPr>
        <w:t xml:space="preserve"> </w:t>
      </w:r>
      <w:r>
        <w:t>многочлен.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многочленами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умножение).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сокращённого</w:t>
      </w:r>
      <w:r>
        <w:rPr>
          <w:spacing w:val="1"/>
        </w:rPr>
        <w:t xml:space="preserve"> </w:t>
      </w:r>
      <w:r>
        <w:t>умножения: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разности.Разложение</w:t>
      </w:r>
      <w:r>
        <w:rPr>
          <w:spacing w:val="1"/>
        </w:rPr>
        <w:t xml:space="preserve"> </w:t>
      </w:r>
      <w:r>
        <w:t>многочлена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множители:</w:t>
      </w:r>
      <w:r>
        <w:rPr>
          <w:spacing w:val="1"/>
        </w:rPr>
        <w:t xml:space="preserve"> </w:t>
      </w:r>
      <w:r>
        <w:t>вынесение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множителя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скобки,</w:t>
      </w:r>
      <w:r>
        <w:rPr>
          <w:spacing w:val="1"/>
        </w:rPr>
        <w:t xml:space="preserve"> </w:t>
      </w:r>
      <w:r>
        <w:rPr>
          <w:i/>
        </w:rPr>
        <w:t>группировка, применение формул сокращённого умножения. Квадратный трёхчлен, разложение</w:t>
      </w:r>
      <w:r>
        <w:rPr>
          <w:i/>
          <w:spacing w:val="1"/>
        </w:rPr>
        <w:t xml:space="preserve"> </w:t>
      </w:r>
      <w:r>
        <w:rPr>
          <w:i/>
        </w:rPr>
        <w:t>квадратного</w:t>
      </w:r>
      <w:r>
        <w:rPr>
          <w:i/>
          <w:spacing w:val="-6"/>
        </w:rPr>
        <w:t xml:space="preserve"> </w:t>
      </w:r>
      <w:r>
        <w:rPr>
          <w:i/>
        </w:rPr>
        <w:t>трёхчлена</w:t>
      </w:r>
      <w:r>
        <w:rPr>
          <w:i/>
          <w:spacing w:val="-6"/>
        </w:rPr>
        <w:t xml:space="preserve"> </w:t>
      </w:r>
      <w:r>
        <w:rPr>
          <w:i/>
        </w:rPr>
        <w:t>на</w:t>
      </w:r>
      <w:r>
        <w:rPr>
          <w:i/>
          <w:spacing w:val="-5"/>
        </w:rPr>
        <w:t xml:space="preserve"> </w:t>
      </w:r>
      <w:r>
        <w:rPr>
          <w:i/>
        </w:rPr>
        <w:t>множители.</w:t>
      </w:r>
    </w:p>
    <w:p w:rsidR="00E909A0" w:rsidRDefault="00185FB8">
      <w:pPr>
        <w:pStyle w:val="2"/>
        <w:spacing w:before="3"/>
        <w:ind w:left="1716"/>
        <w:jc w:val="both"/>
      </w:pPr>
      <w:r>
        <w:t>Дробно-рациональные</w:t>
      </w:r>
      <w:r>
        <w:rPr>
          <w:spacing w:val="17"/>
        </w:rPr>
        <w:t xml:space="preserve"> </w:t>
      </w:r>
      <w:r>
        <w:t>выражения</w:t>
      </w:r>
    </w:p>
    <w:p w:rsidR="00E909A0" w:rsidRDefault="00185FB8">
      <w:pPr>
        <w:spacing w:before="21" w:line="259" w:lineRule="auto"/>
        <w:ind w:left="1018" w:right="1112" w:firstLine="698"/>
        <w:jc w:val="both"/>
        <w:rPr>
          <w:i/>
        </w:rPr>
      </w:pPr>
      <w:r>
        <w:t>Степень с целым показателем. Преобразование дробно-линейных выражений: сложение,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rPr>
          <w:i/>
        </w:rPr>
        <w:t>Алгебраическая</w:t>
      </w:r>
      <w:r>
        <w:rPr>
          <w:i/>
          <w:spacing w:val="1"/>
        </w:rPr>
        <w:t xml:space="preserve"> </w:t>
      </w:r>
      <w:r>
        <w:rPr>
          <w:i/>
        </w:rPr>
        <w:t>дробь.Допустимые</w:t>
      </w:r>
      <w:r>
        <w:rPr>
          <w:i/>
          <w:spacing w:val="1"/>
        </w:rPr>
        <w:t xml:space="preserve"> </w:t>
      </w:r>
      <w:r>
        <w:rPr>
          <w:i/>
        </w:rPr>
        <w:t>значения</w:t>
      </w:r>
      <w:r>
        <w:rPr>
          <w:i/>
          <w:spacing w:val="1"/>
        </w:rPr>
        <w:t xml:space="preserve"> </w:t>
      </w:r>
      <w:r>
        <w:rPr>
          <w:i/>
        </w:rPr>
        <w:t>переменных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дробно-</w:t>
      </w:r>
      <w:r>
        <w:rPr>
          <w:i/>
          <w:spacing w:val="1"/>
        </w:rPr>
        <w:t xml:space="preserve"> </w:t>
      </w:r>
      <w:r>
        <w:rPr>
          <w:i/>
          <w:spacing w:val="-1"/>
        </w:rPr>
        <w:t>рациональных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выражениях.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Сокращение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алгебраических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дробей.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Приведение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алгебраических</w:t>
      </w:r>
      <w:r>
        <w:rPr>
          <w:i/>
          <w:spacing w:val="-10"/>
        </w:rPr>
        <w:t xml:space="preserve"> </w:t>
      </w:r>
      <w:r>
        <w:rPr>
          <w:i/>
        </w:rPr>
        <w:t>дробей</w:t>
      </w:r>
      <w:r>
        <w:rPr>
          <w:i/>
          <w:spacing w:val="-10"/>
        </w:rPr>
        <w:t xml:space="preserve"> </w:t>
      </w:r>
      <w:r>
        <w:rPr>
          <w:i/>
        </w:rPr>
        <w:t>к</w:t>
      </w:r>
      <w:r>
        <w:rPr>
          <w:i/>
          <w:spacing w:val="-53"/>
        </w:rPr>
        <w:t xml:space="preserve"> </w:t>
      </w:r>
      <w:r>
        <w:rPr>
          <w:i/>
        </w:rPr>
        <w:t>общему знаменателю. Действия с алгебраическими дробями: сложение, вычитание, умножение,</w:t>
      </w:r>
      <w:r>
        <w:rPr>
          <w:i/>
          <w:spacing w:val="1"/>
        </w:rPr>
        <w:t xml:space="preserve"> </w:t>
      </w:r>
      <w:r>
        <w:rPr>
          <w:i/>
        </w:rPr>
        <w:t>деление,</w:t>
      </w:r>
      <w:r>
        <w:rPr>
          <w:i/>
          <w:spacing w:val="-6"/>
        </w:rPr>
        <w:t xml:space="preserve"> </w:t>
      </w:r>
      <w:r>
        <w:rPr>
          <w:i/>
        </w:rPr>
        <w:t>возведение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6"/>
        </w:rPr>
        <w:t xml:space="preserve"> </w:t>
      </w:r>
      <w:r>
        <w:rPr>
          <w:i/>
        </w:rPr>
        <w:t>степень.</w:t>
      </w:r>
    </w:p>
    <w:p w:rsidR="00E909A0" w:rsidRDefault="00185FB8">
      <w:pPr>
        <w:spacing w:before="4"/>
        <w:ind w:left="1716"/>
        <w:jc w:val="both"/>
        <w:rPr>
          <w:i/>
        </w:rPr>
      </w:pPr>
      <w:r>
        <w:rPr>
          <w:i/>
          <w:spacing w:val="-2"/>
        </w:rPr>
        <w:t>Преобразование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выражений,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содержащих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знак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модуля.</w:t>
      </w:r>
    </w:p>
    <w:p w:rsidR="00E909A0" w:rsidRDefault="00E909A0">
      <w:pPr>
        <w:jc w:val="both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66"/>
        <w:ind w:left="1716"/>
        <w:jc w:val="both"/>
      </w:pPr>
      <w:r>
        <w:lastRenderedPageBreak/>
        <w:t>Квадратные</w:t>
      </w:r>
      <w:r>
        <w:rPr>
          <w:spacing w:val="12"/>
        </w:rPr>
        <w:t xml:space="preserve"> </w:t>
      </w:r>
      <w:r>
        <w:t>корни</w:t>
      </w:r>
    </w:p>
    <w:p w:rsidR="00E909A0" w:rsidRDefault="00185FB8">
      <w:pPr>
        <w:pStyle w:val="a3"/>
        <w:spacing w:before="21" w:line="261" w:lineRule="auto"/>
        <w:ind w:left="1018" w:right="1109" w:firstLine="698"/>
        <w:jc w:val="both"/>
      </w:pPr>
      <w:r>
        <w:t>Арифметический</w:t>
      </w:r>
      <w:r>
        <w:rPr>
          <w:spacing w:val="1"/>
        </w:rPr>
        <w:t xml:space="preserve"> </w:t>
      </w:r>
      <w:r>
        <w:t>квадратный</w:t>
      </w:r>
      <w:r>
        <w:rPr>
          <w:spacing w:val="56"/>
        </w:rPr>
        <w:t xml:space="preserve"> </w:t>
      </w:r>
      <w:r>
        <w:t>корень.</w:t>
      </w:r>
      <w:r>
        <w:rPr>
          <w:spacing w:val="56"/>
        </w:rPr>
        <w:t xml:space="preserve"> </w:t>
      </w:r>
      <w:r>
        <w:t>Преобразование</w:t>
      </w:r>
      <w:r>
        <w:rPr>
          <w:spacing w:val="56"/>
        </w:rPr>
        <w:t xml:space="preserve"> </w:t>
      </w:r>
      <w:r>
        <w:t>выражений,</w:t>
      </w:r>
      <w:r>
        <w:rPr>
          <w:spacing w:val="56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корни: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деление,</w:t>
      </w:r>
      <w:r>
        <w:rPr>
          <w:spacing w:val="1"/>
        </w:rPr>
        <w:t xml:space="preserve"> </w:t>
      </w:r>
      <w:r>
        <w:t>вынесение</w:t>
      </w:r>
      <w:r>
        <w:rPr>
          <w:spacing w:val="1"/>
        </w:rPr>
        <w:t xml:space="preserve"> </w:t>
      </w:r>
      <w:r>
        <w:t>множителя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rPr>
          <w:i/>
        </w:rPr>
        <w:t>внесение</w:t>
      </w:r>
      <w:r>
        <w:rPr>
          <w:i/>
          <w:spacing w:val="1"/>
        </w:rPr>
        <w:t xml:space="preserve"> </w:t>
      </w:r>
      <w:r>
        <w:rPr>
          <w:i/>
        </w:rPr>
        <w:t>множителя</w:t>
      </w:r>
      <w:r>
        <w:rPr>
          <w:i/>
          <w:spacing w:val="-5"/>
        </w:rPr>
        <w:t xml:space="preserve"> </w:t>
      </w:r>
      <w:r>
        <w:rPr>
          <w:i/>
        </w:rPr>
        <w:t>под</w:t>
      </w:r>
      <w:r>
        <w:rPr>
          <w:i/>
          <w:spacing w:val="-4"/>
        </w:rPr>
        <w:t xml:space="preserve"> </w:t>
      </w:r>
      <w:r>
        <w:rPr>
          <w:i/>
        </w:rPr>
        <w:t>знак</w:t>
      </w:r>
      <w:r>
        <w:rPr>
          <w:i/>
          <w:spacing w:val="-5"/>
        </w:rPr>
        <w:t xml:space="preserve"> </w:t>
      </w:r>
      <w:r>
        <w:rPr>
          <w:i/>
        </w:rPr>
        <w:t>корня</w:t>
      </w:r>
      <w:r>
        <w:t>.</w:t>
      </w:r>
    </w:p>
    <w:p w:rsidR="00E909A0" w:rsidRDefault="00185FB8">
      <w:pPr>
        <w:pStyle w:val="2"/>
        <w:spacing w:line="259" w:lineRule="auto"/>
        <w:ind w:left="1716" w:right="7160"/>
      </w:pPr>
      <w:r>
        <w:t>Уравнения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неравенства</w:t>
      </w:r>
      <w:r>
        <w:rPr>
          <w:spacing w:val="-52"/>
        </w:rPr>
        <w:t xml:space="preserve"> </w:t>
      </w:r>
      <w:r>
        <w:t>Равенства</w:t>
      </w:r>
    </w:p>
    <w:p w:rsidR="00E909A0" w:rsidRDefault="00185FB8">
      <w:pPr>
        <w:pStyle w:val="a3"/>
        <w:ind w:left="1716"/>
      </w:pPr>
      <w:r>
        <w:t>Числовое</w:t>
      </w:r>
      <w:r>
        <w:rPr>
          <w:spacing w:val="20"/>
        </w:rPr>
        <w:t xml:space="preserve"> </w:t>
      </w:r>
      <w:r>
        <w:t>равенство.</w:t>
      </w:r>
      <w:r>
        <w:rPr>
          <w:spacing w:val="19"/>
        </w:rPr>
        <w:t xml:space="preserve"> </w:t>
      </w:r>
      <w:r>
        <w:t>Свойства</w:t>
      </w:r>
      <w:r>
        <w:rPr>
          <w:spacing w:val="23"/>
        </w:rPr>
        <w:t xml:space="preserve"> </w:t>
      </w:r>
      <w:r>
        <w:t>числовых</w:t>
      </w:r>
      <w:r>
        <w:rPr>
          <w:spacing w:val="22"/>
        </w:rPr>
        <w:t xml:space="preserve"> </w:t>
      </w:r>
      <w:r>
        <w:t>равенств.</w:t>
      </w:r>
      <w:r>
        <w:rPr>
          <w:spacing w:val="20"/>
        </w:rPr>
        <w:t xml:space="preserve"> </w:t>
      </w:r>
      <w:r>
        <w:t>Равенство</w:t>
      </w:r>
      <w:r>
        <w:rPr>
          <w:spacing w:val="1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переменной.</w:t>
      </w:r>
    </w:p>
    <w:p w:rsidR="00E909A0" w:rsidRDefault="00185FB8">
      <w:pPr>
        <w:pStyle w:val="2"/>
        <w:spacing w:before="17"/>
        <w:ind w:left="1716"/>
      </w:pPr>
      <w:r>
        <w:t>Уравнения</w:t>
      </w:r>
    </w:p>
    <w:p w:rsidR="00E909A0" w:rsidRDefault="00185FB8">
      <w:pPr>
        <w:spacing w:before="21"/>
        <w:ind w:left="1716"/>
        <w:rPr>
          <w:i/>
        </w:rPr>
      </w:pPr>
      <w:r>
        <w:t>Понятие</w:t>
      </w:r>
      <w:r>
        <w:rPr>
          <w:spacing w:val="45"/>
        </w:rPr>
        <w:t xml:space="preserve"> </w:t>
      </w:r>
      <w:r>
        <w:t>уравнения</w:t>
      </w:r>
      <w:r>
        <w:rPr>
          <w:spacing w:val="94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корня</w:t>
      </w:r>
      <w:r>
        <w:rPr>
          <w:spacing w:val="97"/>
        </w:rPr>
        <w:t xml:space="preserve"> </w:t>
      </w:r>
      <w:r>
        <w:t>уравнения.</w:t>
      </w:r>
      <w:r>
        <w:rPr>
          <w:spacing w:val="105"/>
        </w:rPr>
        <w:t xml:space="preserve"> </w:t>
      </w:r>
      <w:r>
        <w:rPr>
          <w:i/>
        </w:rPr>
        <w:t>Представление</w:t>
      </w:r>
      <w:r>
        <w:rPr>
          <w:i/>
          <w:spacing w:val="86"/>
        </w:rPr>
        <w:t xml:space="preserve"> </w:t>
      </w:r>
      <w:r>
        <w:rPr>
          <w:i/>
        </w:rPr>
        <w:t>о</w:t>
      </w:r>
      <w:r>
        <w:rPr>
          <w:i/>
          <w:spacing w:val="86"/>
        </w:rPr>
        <w:t xml:space="preserve"> </w:t>
      </w:r>
      <w:r>
        <w:rPr>
          <w:i/>
        </w:rPr>
        <w:t>равносильности</w:t>
      </w:r>
      <w:r>
        <w:rPr>
          <w:i/>
          <w:spacing w:val="86"/>
        </w:rPr>
        <w:t xml:space="preserve"> </w:t>
      </w:r>
      <w:r>
        <w:rPr>
          <w:i/>
        </w:rPr>
        <w:t>уравнений.</w:t>
      </w:r>
    </w:p>
    <w:p w:rsidR="00E909A0" w:rsidRDefault="00185FB8">
      <w:pPr>
        <w:spacing w:before="23"/>
        <w:ind w:left="1018"/>
        <w:rPr>
          <w:i/>
        </w:rPr>
      </w:pPr>
      <w:r>
        <w:rPr>
          <w:i/>
          <w:spacing w:val="-2"/>
        </w:rPr>
        <w:t>Область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определения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уравнения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(область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допустимых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значений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переменной).</w:t>
      </w:r>
    </w:p>
    <w:p w:rsidR="00E909A0" w:rsidRDefault="00185FB8">
      <w:pPr>
        <w:pStyle w:val="2"/>
        <w:spacing w:before="20"/>
        <w:ind w:left="1716"/>
        <w:jc w:val="both"/>
      </w:pPr>
      <w:r>
        <w:t>Линейное</w:t>
      </w:r>
      <w:r>
        <w:rPr>
          <w:spacing w:val="10"/>
        </w:rPr>
        <w:t xml:space="preserve"> </w:t>
      </w:r>
      <w:r>
        <w:t>уравнение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корни</w:t>
      </w:r>
    </w:p>
    <w:p w:rsidR="00E909A0" w:rsidRDefault="00185FB8">
      <w:pPr>
        <w:spacing w:before="21" w:line="259" w:lineRule="auto"/>
        <w:ind w:left="1018" w:right="1116" w:firstLine="698"/>
        <w:jc w:val="both"/>
        <w:rPr>
          <w:i/>
        </w:rPr>
      </w:pPr>
      <w:r>
        <w:t>Решение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rPr>
          <w:i/>
        </w:rPr>
        <w:t>Линейное</w:t>
      </w:r>
      <w:r>
        <w:rPr>
          <w:i/>
          <w:spacing w:val="1"/>
        </w:rPr>
        <w:t xml:space="preserve"> </w:t>
      </w:r>
      <w:r>
        <w:rPr>
          <w:i/>
        </w:rPr>
        <w:t>уравнение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параметром.</w:t>
      </w:r>
      <w:r>
        <w:rPr>
          <w:i/>
          <w:spacing w:val="1"/>
        </w:rPr>
        <w:t xml:space="preserve"> </w:t>
      </w:r>
      <w:r>
        <w:rPr>
          <w:i/>
        </w:rPr>
        <w:t>Количество</w:t>
      </w:r>
      <w:r>
        <w:rPr>
          <w:i/>
          <w:spacing w:val="1"/>
        </w:rPr>
        <w:t xml:space="preserve"> </w:t>
      </w:r>
      <w:r>
        <w:rPr>
          <w:i/>
        </w:rPr>
        <w:t>корней</w:t>
      </w:r>
      <w:r>
        <w:rPr>
          <w:i/>
          <w:spacing w:val="1"/>
        </w:rPr>
        <w:t xml:space="preserve"> </w:t>
      </w:r>
      <w:r>
        <w:rPr>
          <w:i/>
        </w:rPr>
        <w:t>линейного</w:t>
      </w:r>
      <w:r>
        <w:rPr>
          <w:i/>
          <w:spacing w:val="-7"/>
        </w:rPr>
        <w:t xml:space="preserve"> </w:t>
      </w:r>
      <w:r>
        <w:rPr>
          <w:i/>
        </w:rPr>
        <w:t>уравнения.</w:t>
      </w:r>
      <w:r>
        <w:rPr>
          <w:i/>
          <w:spacing w:val="-6"/>
        </w:rPr>
        <w:t xml:space="preserve"> </w:t>
      </w:r>
      <w:r>
        <w:rPr>
          <w:i/>
        </w:rPr>
        <w:t>Решение</w:t>
      </w:r>
      <w:r>
        <w:rPr>
          <w:i/>
          <w:spacing w:val="-7"/>
        </w:rPr>
        <w:t xml:space="preserve"> </w:t>
      </w:r>
      <w:r>
        <w:rPr>
          <w:i/>
        </w:rPr>
        <w:t>линейных</w:t>
      </w:r>
      <w:r>
        <w:rPr>
          <w:i/>
          <w:spacing w:val="-6"/>
        </w:rPr>
        <w:t xml:space="preserve"> </w:t>
      </w:r>
      <w:r>
        <w:rPr>
          <w:i/>
        </w:rPr>
        <w:t>уравнений</w:t>
      </w:r>
      <w:r>
        <w:rPr>
          <w:i/>
          <w:spacing w:val="-7"/>
        </w:rPr>
        <w:t xml:space="preserve"> </w:t>
      </w:r>
      <w:r>
        <w:rPr>
          <w:i/>
        </w:rPr>
        <w:t>с</w:t>
      </w:r>
      <w:r>
        <w:rPr>
          <w:i/>
          <w:spacing w:val="-8"/>
        </w:rPr>
        <w:t xml:space="preserve"> </w:t>
      </w:r>
      <w:r>
        <w:rPr>
          <w:i/>
        </w:rPr>
        <w:t>параметром.</w:t>
      </w:r>
    </w:p>
    <w:p w:rsidR="00E909A0" w:rsidRDefault="00185FB8">
      <w:pPr>
        <w:pStyle w:val="2"/>
        <w:spacing w:before="1"/>
        <w:ind w:left="1716"/>
        <w:jc w:val="both"/>
      </w:pPr>
      <w:r>
        <w:t>Квадратное</w:t>
      </w:r>
      <w:r>
        <w:rPr>
          <w:spacing w:val="8"/>
        </w:rPr>
        <w:t xml:space="preserve"> </w:t>
      </w:r>
      <w:r>
        <w:t>уравнение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корни</w:t>
      </w:r>
    </w:p>
    <w:p w:rsidR="00E909A0" w:rsidRDefault="00185FB8">
      <w:pPr>
        <w:spacing w:before="21" w:line="259" w:lineRule="auto"/>
        <w:ind w:left="1018" w:right="1113" w:firstLine="698"/>
        <w:jc w:val="both"/>
        <w:rPr>
          <w:i/>
        </w:rPr>
      </w:pPr>
      <w:r>
        <w:t>Квадратные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Неполные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Дискриминант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 xml:space="preserve">уравнения. Формула корней квадратного уравнения. </w:t>
      </w:r>
      <w:r>
        <w:rPr>
          <w:i/>
        </w:rPr>
        <w:t>Теорема Виета. Теорема, обратная теореме</w:t>
      </w:r>
      <w:r>
        <w:rPr>
          <w:i/>
          <w:spacing w:val="1"/>
        </w:rPr>
        <w:t xml:space="preserve"> </w:t>
      </w:r>
      <w:r>
        <w:rPr>
          <w:i/>
        </w:rPr>
        <w:t>Виета.</w:t>
      </w:r>
      <w:r>
        <w:rPr>
          <w:i/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уравнений: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корней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графический</w:t>
      </w:r>
      <w:r>
        <w:rPr>
          <w:i/>
          <w:spacing w:val="-6"/>
        </w:rPr>
        <w:t xml:space="preserve"> </w:t>
      </w:r>
      <w:r>
        <w:rPr>
          <w:i/>
        </w:rPr>
        <w:t>метод</w:t>
      </w:r>
      <w:r>
        <w:rPr>
          <w:i/>
          <w:spacing w:val="-5"/>
        </w:rPr>
        <w:t xml:space="preserve"> </w:t>
      </w:r>
      <w:r>
        <w:rPr>
          <w:i/>
        </w:rPr>
        <w:t>решения,</w:t>
      </w:r>
      <w:r>
        <w:rPr>
          <w:i/>
          <w:spacing w:val="-5"/>
        </w:rPr>
        <w:t xml:space="preserve"> </w:t>
      </w:r>
      <w:r>
        <w:rPr>
          <w:i/>
        </w:rPr>
        <w:t>разложение</w:t>
      </w:r>
      <w:r>
        <w:rPr>
          <w:i/>
          <w:spacing w:val="-5"/>
        </w:rPr>
        <w:t xml:space="preserve"> </w:t>
      </w:r>
      <w:r>
        <w:rPr>
          <w:i/>
        </w:rPr>
        <w:t>на</w:t>
      </w:r>
      <w:r>
        <w:rPr>
          <w:i/>
          <w:spacing w:val="-6"/>
        </w:rPr>
        <w:t xml:space="preserve"> </w:t>
      </w:r>
      <w:r>
        <w:rPr>
          <w:i/>
        </w:rPr>
        <w:t>множители,</w:t>
      </w:r>
      <w:r>
        <w:rPr>
          <w:i/>
          <w:spacing w:val="-5"/>
        </w:rPr>
        <w:t xml:space="preserve"> </w:t>
      </w:r>
      <w:r>
        <w:rPr>
          <w:i/>
        </w:rPr>
        <w:t>подбор</w:t>
      </w:r>
      <w:r>
        <w:rPr>
          <w:i/>
          <w:spacing w:val="-6"/>
        </w:rPr>
        <w:t xml:space="preserve"> </w:t>
      </w:r>
      <w:r>
        <w:rPr>
          <w:i/>
        </w:rPr>
        <w:t>корней</w:t>
      </w:r>
      <w:r>
        <w:rPr>
          <w:i/>
          <w:spacing w:val="-5"/>
        </w:rPr>
        <w:t xml:space="preserve"> </w:t>
      </w:r>
      <w:r>
        <w:rPr>
          <w:i/>
        </w:rPr>
        <w:t>с</w:t>
      </w:r>
      <w:r>
        <w:rPr>
          <w:i/>
          <w:spacing w:val="-5"/>
        </w:rPr>
        <w:t xml:space="preserve"> </w:t>
      </w:r>
      <w:r>
        <w:rPr>
          <w:i/>
        </w:rPr>
        <w:t>использованием</w:t>
      </w:r>
      <w:r>
        <w:rPr>
          <w:i/>
          <w:spacing w:val="-5"/>
        </w:rPr>
        <w:t xml:space="preserve"> </w:t>
      </w:r>
      <w:r>
        <w:rPr>
          <w:i/>
        </w:rPr>
        <w:t>теоремы</w:t>
      </w:r>
      <w:r>
        <w:rPr>
          <w:i/>
          <w:spacing w:val="-53"/>
        </w:rPr>
        <w:t xml:space="preserve"> </w:t>
      </w:r>
      <w:r>
        <w:rPr>
          <w:i/>
        </w:rPr>
        <w:t>Виета</w:t>
      </w:r>
      <w:r>
        <w:t>.</w:t>
      </w:r>
      <w:r>
        <w:rPr>
          <w:spacing w:val="1"/>
        </w:rPr>
        <w:t xml:space="preserve"> </w:t>
      </w:r>
      <w:r>
        <w:rPr>
          <w:i/>
        </w:rPr>
        <w:t>Количество</w:t>
      </w:r>
      <w:r>
        <w:rPr>
          <w:i/>
          <w:spacing w:val="1"/>
        </w:rPr>
        <w:t xml:space="preserve"> </w:t>
      </w:r>
      <w:r>
        <w:rPr>
          <w:i/>
        </w:rPr>
        <w:t>корней</w:t>
      </w:r>
      <w:r>
        <w:rPr>
          <w:i/>
          <w:spacing w:val="1"/>
        </w:rPr>
        <w:t xml:space="preserve"> </w:t>
      </w:r>
      <w:r>
        <w:rPr>
          <w:i/>
        </w:rPr>
        <w:t>квадратного</w:t>
      </w:r>
      <w:r>
        <w:rPr>
          <w:i/>
          <w:spacing w:val="1"/>
        </w:rPr>
        <w:t xml:space="preserve"> </w:t>
      </w:r>
      <w:r>
        <w:rPr>
          <w:i/>
        </w:rPr>
        <w:t>уравнения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зависимости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дискриминанта.</w:t>
      </w:r>
      <w:r>
        <w:rPr>
          <w:i/>
          <w:spacing w:val="1"/>
        </w:rPr>
        <w:t xml:space="preserve"> </w:t>
      </w:r>
      <w:r>
        <w:rPr>
          <w:i/>
        </w:rPr>
        <w:t>Биквадратные</w:t>
      </w:r>
      <w:r>
        <w:rPr>
          <w:i/>
          <w:spacing w:val="-8"/>
        </w:rPr>
        <w:t xml:space="preserve"> </w:t>
      </w:r>
      <w:r>
        <w:rPr>
          <w:i/>
        </w:rPr>
        <w:t>уравнения.</w:t>
      </w:r>
      <w:r>
        <w:rPr>
          <w:i/>
          <w:spacing w:val="-9"/>
        </w:rPr>
        <w:t xml:space="preserve"> </w:t>
      </w:r>
      <w:r>
        <w:rPr>
          <w:i/>
        </w:rPr>
        <w:t>Уравнения,</w:t>
      </w:r>
      <w:r>
        <w:rPr>
          <w:i/>
          <w:spacing w:val="-7"/>
        </w:rPr>
        <w:t xml:space="preserve"> </w:t>
      </w:r>
      <w:r>
        <w:rPr>
          <w:i/>
        </w:rPr>
        <w:t>сводимые</w:t>
      </w:r>
      <w:r>
        <w:rPr>
          <w:i/>
          <w:spacing w:val="-7"/>
        </w:rPr>
        <w:t xml:space="preserve"> </w:t>
      </w:r>
      <w:r>
        <w:rPr>
          <w:i/>
        </w:rPr>
        <w:t>к</w:t>
      </w:r>
      <w:r>
        <w:rPr>
          <w:i/>
          <w:spacing w:val="-9"/>
        </w:rPr>
        <w:t xml:space="preserve"> </w:t>
      </w:r>
      <w:r>
        <w:rPr>
          <w:i/>
        </w:rPr>
        <w:t>линейным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9"/>
        </w:rPr>
        <w:t xml:space="preserve"> </w:t>
      </w:r>
      <w:r>
        <w:rPr>
          <w:i/>
        </w:rPr>
        <w:t>квадратным.</w:t>
      </w:r>
      <w:r>
        <w:rPr>
          <w:i/>
          <w:spacing w:val="-11"/>
        </w:rPr>
        <w:t xml:space="preserve"> </w:t>
      </w:r>
      <w:r>
        <w:rPr>
          <w:i/>
        </w:rPr>
        <w:t>Квадратные</w:t>
      </w:r>
      <w:r>
        <w:rPr>
          <w:i/>
          <w:spacing w:val="-7"/>
        </w:rPr>
        <w:t xml:space="preserve"> </w:t>
      </w:r>
      <w:r>
        <w:rPr>
          <w:i/>
        </w:rPr>
        <w:t>уравнения</w:t>
      </w:r>
      <w:r>
        <w:rPr>
          <w:i/>
          <w:spacing w:val="-9"/>
        </w:rPr>
        <w:t xml:space="preserve"> </w:t>
      </w:r>
      <w:r>
        <w:rPr>
          <w:i/>
        </w:rPr>
        <w:t>с</w:t>
      </w:r>
      <w:r>
        <w:rPr>
          <w:i/>
          <w:spacing w:val="-53"/>
        </w:rPr>
        <w:t xml:space="preserve"> </w:t>
      </w:r>
      <w:r>
        <w:rPr>
          <w:i/>
        </w:rPr>
        <w:t>параметром.</w:t>
      </w:r>
    </w:p>
    <w:p w:rsidR="00E909A0" w:rsidRDefault="00185FB8">
      <w:pPr>
        <w:pStyle w:val="2"/>
        <w:spacing w:before="7"/>
        <w:ind w:left="1716"/>
        <w:jc w:val="both"/>
      </w:pPr>
      <w:r>
        <w:t>Дробно-рациональные</w:t>
      </w:r>
      <w:r>
        <w:rPr>
          <w:spacing w:val="16"/>
        </w:rPr>
        <w:t xml:space="preserve"> </w:t>
      </w:r>
      <w:r>
        <w:t>уравнения</w:t>
      </w:r>
    </w:p>
    <w:p w:rsidR="00E909A0" w:rsidRDefault="00185FB8">
      <w:pPr>
        <w:spacing w:before="21" w:line="259" w:lineRule="auto"/>
        <w:ind w:left="1018" w:right="1110" w:firstLine="698"/>
        <w:jc w:val="both"/>
        <w:rPr>
          <w:i/>
        </w:rPr>
      </w:pPr>
      <w:r>
        <w:t>Решение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дробно-линейных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rPr>
          <w:i/>
        </w:rPr>
        <w:t>Решение</w:t>
      </w:r>
      <w:r>
        <w:rPr>
          <w:i/>
          <w:spacing w:val="1"/>
        </w:rPr>
        <w:t xml:space="preserve"> </w:t>
      </w:r>
      <w:r>
        <w:rPr>
          <w:i/>
        </w:rPr>
        <w:t>дробно-рациональных</w:t>
      </w:r>
      <w:r>
        <w:rPr>
          <w:i/>
          <w:spacing w:val="1"/>
        </w:rPr>
        <w:t xml:space="preserve"> </w:t>
      </w:r>
      <w:r>
        <w:rPr>
          <w:i/>
        </w:rPr>
        <w:t>уравнений.</w:t>
      </w:r>
    </w:p>
    <w:p w:rsidR="00E909A0" w:rsidRDefault="00185FB8">
      <w:pPr>
        <w:spacing w:before="1" w:line="259" w:lineRule="auto"/>
        <w:ind w:left="1018" w:right="1115" w:firstLine="698"/>
        <w:jc w:val="both"/>
        <w:rPr>
          <w:i/>
        </w:rPr>
      </w:pPr>
      <w:r>
        <w:rPr>
          <w:i/>
        </w:rPr>
        <w:t>Методы</w:t>
      </w:r>
      <w:r>
        <w:rPr>
          <w:i/>
          <w:spacing w:val="1"/>
        </w:rPr>
        <w:t xml:space="preserve"> </w:t>
      </w:r>
      <w:r>
        <w:rPr>
          <w:i/>
        </w:rPr>
        <w:t>решения</w:t>
      </w:r>
      <w:r>
        <w:rPr>
          <w:i/>
          <w:spacing w:val="1"/>
        </w:rPr>
        <w:t xml:space="preserve"> </w:t>
      </w:r>
      <w:r>
        <w:rPr>
          <w:i/>
        </w:rPr>
        <w:t>уравнений:</w:t>
      </w:r>
      <w:r>
        <w:rPr>
          <w:i/>
          <w:spacing w:val="1"/>
        </w:rPr>
        <w:t xml:space="preserve"> </w:t>
      </w:r>
      <w:r>
        <w:rPr>
          <w:i/>
        </w:rPr>
        <w:t>методы</w:t>
      </w:r>
      <w:r>
        <w:rPr>
          <w:i/>
          <w:spacing w:val="1"/>
        </w:rPr>
        <w:t xml:space="preserve"> </w:t>
      </w:r>
      <w:r>
        <w:rPr>
          <w:i/>
        </w:rPr>
        <w:t>равносильных</w:t>
      </w:r>
      <w:r>
        <w:rPr>
          <w:i/>
          <w:spacing w:val="1"/>
        </w:rPr>
        <w:t xml:space="preserve"> </w:t>
      </w:r>
      <w:r>
        <w:rPr>
          <w:i/>
        </w:rPr>
        <w:t>преобразований,</w:t>
      </w:r>
      <w:r>
        <w:rPr>
          <w:i/>
          <w:spacing w:val="1"/>
        </w:rPr>
        <w:t xml:space="preserve"> </w:t>
      </w:r>
      <w:r>
        <w:rPr>
          <w:i/>
        </w:rPr>
        <w:t>метод</w:t>
      </w:r>
      <w:r>
        <w:rPr>
          <w:i/>
          <w:spacing w:val="1"/>
        </w:rPr>
        <w:t xml:space="preserve"> </w:t>
      </w:r>
      <w:r>
        <w:rPr>
          <w:i/>
        </w:rPr>
        <w:t>замены</w:t>
      </w:r>
      <w:r>
        <w:rPr>
          <w:i/>
          <w:spacing w:val="1"/>
        </w:rPr>
        <w:t xml:space="preserve"> </w:t>
      </w:r>
      <w:r>
        <w:rPr>
          <w:i/>
        </w:rPr>
        <w:t>переменной,</w:t>
      </w:r>
      <w:r>
        <w:rPr>
          <w:i/>
          <w:spacing w:val="-10"/>
        </w:rPr>
        <w:t xml:space="preserve"> </w:t>
      </w:r>
      <w:r>
        <w:rPr>
          <w:i/>
        </w:rPr>
        <w:t>графический</w:t>
      </w:r>
      <w:r>
        <w:rPr>
          <w:i/>
          <w:spacing w:val="-13"/>
        </w:rPr>
        <w:t xml:space="preserve"> </w:t>
      </w:r>
      <w:r>
        <w:rPr>
          <w:i/>
        </w:rPr>
        <w:t>метод.</w:t>
      </w:r>
      <w:r>
        <w:rPr>
          <w:i/>
          <w:spacing w:val="-10"/>
        </w:rPr>
        <w:t xml:space="preserve"> </w:t>
      </w:r>
      <w:r>
        <w:rPr>
          <w:i/>
        </w:rPr>
        <w:t>Использование</w:t>
      </w:r>
      <w:r>
        <w:rPr>
          <w:i/>
          <w:spacing w:val="-10"/>
        </w:rPr>
        <w:t xml:space="preserve"> </w:t>
      </w:r>
      <w:r>
        <w:rPr>
          <w:i/>
        </w:rPr>
        <w:t>свойств</w:t>
      </w:r>
      <w:r>
        <w:rPr>
          <w:i/>
          <w:spacing w:val="-10"/>
        </w:rPr>
        <w:t xml:space="preserve"> </w:t>
      </w:r>
      <w:r>
        <w:rPr>
          <w:i/>
        </w:rPr>
        <w:t>функций</w:t>
      </w:r>
      <w:r>
        <w:rPr>
          <w:i/>
          <w:spacing w:val="-10"/>
        </w:rPr>
        <w:t xml:space="preserve"> </w:t>
      </w:r>
      <w:r>
        <w:rPr>
          <w:i/>
        </w:rPr>
        <w:t>при</w:t>
      </w:r>
      <w:r>
        <w:rPr>
          <w:i/>
          <w:spacing w:val="-10"/>
        </w:rPr>
        <w:t xml:space="preserve"> </w:t>
      </w:r>
      <w:r>
        <w:rPr>
          <w:i/>
        </w:rPr>
        <w:t>решении</w:t>
      </w:r>
      <w:r>
        <w:rPr>
          <w:i/>
          <w:spacing w:val="-10"/>
        </w:rPr>
        <w:t xml:space="preserve"> </w:t>
      </w:r>
      <w:r>
        <w:rPr>
          <w:i/>
        </w:rPr>
        <w:t>уравнений.</w:t>
      </w:r>
    </w:p>
    <w:p w:rsidR="00E909A0" w:rsidRDefault="00185FB8">
      <w:pPr>
        <w:tabs>
          <w:tab w:val="left" w:pos="8108"/>
        </w:tabs>
        <w:spacing w:line="210" w:lineRule="exact"/>
        <w:ind w:left="1716"/>
        <w:jc w:val="both"/>
      </w:pPr>
      <w:r>
        <w:rPr>
          <w:i/>
          <w:position w:val="2"/>
        </w:rPr>
        <w:t>Простейшие</w:t>
      </w:r>
      <w:r>
        <w:rPr>
          <w:i/>
          <w:spacing w:val="-12"/>
          <w:position w:val="2"/>
        </w:rPr>
        <w:t xml:space="preserve"> </w:t>
      </w:r>
      <w:r>
        <w:rPr>
          <w:i/>
          <w:position w:val="2"/>
        </w:rPr>
        <w:t>иррациональные</w:t>
      </w:r>
      <w:r>
        <w:rPr>
          <w:i/>
          <w:spacing w:val="-12"/>
          <w:position w:val="2"/>
        </w:rPr>
        <w:t xml:space="preserve"> </w:t>
      </w:r>
      <w:r>
        <w:rPr>
          <w:i/>
          <w:position w:val="2"/>
        </w:rPr>
        <w:t>уравнения</w:t>
      </w:r>
      <w:r>
        <w:rPr>
          <w:i/>
          <w:spacing w:val="-11"/>
          <w:position w:val="2"/>
        </w:rPr>
        <w:t xml:space="preserve"> </w:t>
      </w:r>
      <w:r>
        <w:rPr>
          <w:i/>
          <w:position w:val="2"/>
        </w:rPr>
        <w:t>вида</w:t>
      </w:r>
      <w:r>
        <w:rPr>
          <w:i/>
          <w:spacing w:val="-7"/>
          <w:position w:val="2"/>
        </w:rPr>
        <w:t xml:space="preserve"> </w:t>
      </w:r>
      <w:r>
        <w:rPr>
          <w:position w:val="2"/>
        </w:rPr>
        <w:t>(</w:t>
      </w:r>
      <w:r>
        <w:rPr>
          <w:spacing w:val="-3"/>
          <w:position w:val="2"/>
        </w:rPr>
        <w:t xml:space="preserve"> </w:t>
      </w:r>
      <w:r>
        <w:rPr>
          <w:sz w:val="14"/>
        </w:rPr>
        <w:t>х</w:t>
      </w:r>
      <w:r>
        <w:rPr>
          <w:position w:val="2"/>
        </w:rPr>
        <w:t>)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= </w:t>
      </w:r>
      <w:r>
        <w:rPr>
          <w:i/>
          <w:position w:val="2"/>
        </w:rPr>
        <w:t>а</w:t>
      </w:r>
      <w:r>
        <w:rPr>
          <w:i/>
          <w:spacing w:val="-8"/>
          <w:position w:val="2"/>
        </w:rPr>
        <w:t xml:space="preserve"> </w:t>
      </w:r>
      <w:r>
        <w:rPr>
          <w:position w:val="2"/>
        </w:rPr>
        <w:t>,</w:t>
      </w:r>
      <w:r>
        <w:rPr>
          <w:position w:val="2"/>
        </w:rPr>
        <w:tab/>
        <w:t>(</w:t>
      </w:r>
      <w:r>
        <w:rPr>
          <w:sz w:val="14"/>
        </w:rPr>
        <w:t>х</w:t>
      </w:r>
      <w:r>
        <w:rPr>
          <w:position w:val="2"/>
        </w:rPr>
        <w:t>)</w:t>
      </w:r>
      <w:r>
        <w:rPr>
          <w:spacing w:val="7"/>
          <w:position w:val="2"/>
        </w:rPr>
        <w:t xml:space="preserve"> </w:t>
      </w:r>
      <w:r>
        <w:rPr>
          <w:position w:val="2"/>
        </w:rPr>
        <w:t xml:space="preserve">=        </w:t>
      </w:r>
      <w:r>
        <w:rPr>
          <w:spacing w:val="23"/>
          <w:position w:val="2"/>
        </w:rPr>
        <w:t xml:space="preserve"> </w:t>
      </w:r>
      <w:r>
        <w:rPr>
          <w:position w:val="2"/>
        </w:rPr>
        <w:t>(х)</w:t>
      </w:r>
      <w:r>
        <w:rPr>
          <w:spacing w:val="7"/>
          <w:position w:val="2"/>
        </w:rPr>
        <w:t xml:space="preserve"> </w:t>
      </w:r>
      <w:r>
        <w:rPr>
          <w:position w:val="2"/>
        </w:rPr>
        <w:t>.</w:t>
      </w:r>
    </w:p>
    <w:p w:rsidR="00E909A0" w:rsidRDefault="00185FB8">
      <w:pPr>
        <w:spacing w:before="127"/>
        <w:ind w:left="1716"/>
        <w:rPr>
          <w:i/>
        </w:rPr>
      </w:pPr>
      <w:r>
        <w:rPr>
          <w:i/>
        </w:rPr>
        <w:t>Уравнения</w:t>
      </w:r>
      <w:r>
        <w:rPr>
          <w:i/>
          <w:spacing w:val="-11"/>
        </w:rPr>
        <w:t xml:space="preserve"> </w:t>
      </w:r>
      <w:r>
        <w:rPr>
          <w:i/>
        </w:rPr>
        <w:t>вида</w:t>
      </w:r>
      <w:r>
        <w:rPr>
          <w:i/>
          <w:spacing w:val="-11"/>
        </w:rPr>
        <w:t xml:space="preserve"> </w:t>
      </w:r>
      <w:r>
        <w:rPr>
          <w:i/>
        </w:rPr>
        <w:t>х</w:t>
      </w:r>
      <w:r>
        <w:rPr>
          <w:i/>
          <w:vertAlign w:val="superscript"/>
        </w:rPr>
        <w:t>п</w:t>
      </w:r>
      <w:r>
        <w:rPr>
          <w:i/>
          <w:spacing w:val="-7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а</w:t>
      </w:r>
      <w:r>
        <w:rPr>
          <w:i/>
          <w:spacing w:val="-7"/>
        </w:rPr>
        <w:t xml:space="preserve"> </w:t>
      </w:r>
      <w:r>
        <w:t>.</w:t>
      </w:r>
      <w:r>
        <w:rPr>
          <w:spacing w:val="-2"/>
        </w:rPr>
        <w:t xml:space="preserve"> </w:t>
      </w:r>
      <w:r>
        <w:rPr>
          <w:i/>
        </w:rPr>
        <w:t>Уравнения</w:t>
      </w:r>
      <w:r>
        <w:rPr>
          <w:i/>
          <w:spacing w:val="-10"/>
        </w:rPr>
        <w:t xml:space="preserve"> </w:t>
      </w:r>
      <w:r>
        <w:rPr>
          <w:i/>
        </w:rPr>
        <w:t>в</w:t>
      </w:r>
      <w:r>
        <w:rPr>
          <w:i/>
          <w:spacing w:val="-11"/>
        </w:rPr>
        <w:t xml:space="preserve"> </w:t>
      </w:r>
      <w:r>
        <w:rPr>
          <w:i/>
        </w:rPr>
        <w:t>целых</w:t>
      </w:r>
      <w:r>
        <w:rPr>
          <w:i/>
          <w:spacing w:val="-11"/>
        </w:rPr>
        <w:t xml:space="preserve"> </w:t>
      </w:r>
      <w:r>
        <w:rPr>
          <w:i/>
        </w:rPr>
        <w:t>числах.</w:t>
      </w:r>
    </w:p>
    <w:p w:rsidR="00E909A0" w:rsidRDefault="00185FB8">
      <w:pPr>
        <w:pStyle w:val="2"/>
        <w:spacing w:before="20"/>
        <w:ind w:left="1716"/>
      </w:pPr>
      <w:r>
        <w:t>Системы</w:t>
      </w:r>
      <w:r>
        <w:rPr>
          <w:spacing w:val="13"/>
        </w:rPr>
        <w:t xml:space="preserve"> </w:t>
      </w:r>
      <w:r>
        <w:t>уравнений</w:t>
      </w:r>
    </w:p>
    <w:p w:rsidR="00E909A0" w:rsidRDefault="00185FB8">
      <w:pPr>
        <w:spacing w:before="21" w:line="259" w:lineRule="auto"/>
        <w:ind w:left="1018" w:firstLine="698"/>
        <w:rPr>
          <w:i/>
        </w:rPr>
      </w:pPr>
      <w:r>
        <w:t>Уравнение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двумя</w:t>
      </w:r>
      <w:r>
        <w:rPr>
          <w:spacing w:val="17"/>
        </w:rPr>
        <w:t xml:space="preserve"> </w:t>
      </w:r>
      <w:r>
        <w:t>переменными.</w:t>
      </w:r>
      <w:r>
        <w:rPr>
          <w:spacing w:val="20"/>
        </w:rPr>
        <w:t xml:space="preserve"> </w:t>
      </w:r>
      <w:r>
        <w:t>Линейное</w:t>
      </w:r>
      <w:r>
        <w:rPr>
          <w:spacing w:val="22"/>
        </w:rPr>
        <w:t xml:space="preserve"> </w:t>
      </w:r>
      <w:r>
        <w:t>уравнение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двумя</w:t>
      </w:r>
      <w:r>
        <w:rPr>
          <w:spacing w:val="17"/>
        </w:rPr>
        <w:t xml:space="preserve"> </w:t>
      </w:r>
      <w:r>
        <w:t>переменными.</w:t>
      </w:r>
      <w:r>
        <w:rPr>
          <w:spacing w:val="39"/>
        </w:rPr>
        <w:t xml:space="preserve"> </w:t>
      </w:r>
      <w:r>
        <w:rPr>
          <w:i/>
        </w:rPr>
        <w:t>Прямая</w:t>
      </w:r>
      <w:r>
        <w:rPr>
          <w:i/>
          <w:spacing w:val="7"/>
        </w:rPr>
        <w:t xml:space="preserve"> </w:t>
      </w:r>
      <w:r>
        <w:rPr>
          <w:i/>
        </w:rPr>
        <w:t>как</w:t>
      </w:r>
      <w:r>
        <w:rPr>
          <w:i/>
          <w:spacing w:val="-52"/>
        </w:rPr>
        <w:t xml:space="preserve"> </w:t>
      </w:r>
      <w:r>
        <w:rPr>
          <w:i/>
        </w:rPr>
        <w:t>графическая</w:t>
      </w:r>
      <w:r>
        <w:rPr>
          <w:i/>
          <w:spacing w:val="-7"/>
        </w:rPr>
        <w:t xml:space="preserve"> </w:t>
      </w:r>
      <w:r>
        <w:rPr>
          <w:i/>
        </w:rPr>
        <w:t>интерпретация</w:t>
      </w:r>
      <w:r>
        <w:rPr>
          <w:i/>
          <w:spacing w:val="-6"/>
        </w:rPr>
        <w:t xml:space="preserve"> </w:t>
      </w:r>
      <w:r>
        <w:rPr>
          <w:i/>
        </w:rPr>
        <w:t>линейного</w:t>
      </w:r>
      <w:r>
        <w:rPr>
          <w:i/>
          <w:spacing w:val="-7"/>
        </w:rPr>
        <w:t xml:space="preserve"> </w:t>
      </w:r>
      <w:r>
        <w:rPr>
          <w:i/>
        </w:rPr>
        <w:t>уравнения</w:t>
      </w:r>
      <w:r>
        <w:rPr>
          <w:i/>
          <w:spacing w:val="-6"/>
        </w:rPr>
        <w:t xml:space="preserve"> </w:t>
      </w:r>
      <w:r>
        <w:rPr>
          <w:i/>
        </w:rPr>
        <w:t>с</w:t>
      </w:r>
      <w:r>
        <w:rPr>
          <w:i/>
          <w:spacing w:val="-9"/>
        </w:rPr>
        <w:t xml:space="preserve"> </w:t>
      </w:r>
      <w:r>
        <w:rPr>
          <w:i/>
        </w:rPr>
        <w:t>двумя</w:t>
      </w:r>
      <w:r>
        <w:rPr>
          <w:i/>
          <w:spacing w:val="-6"/>
        </w:rPr>
        <w:t xml:space="preserve"> </w:t>
      </w:r>
      <w:r>
        <w:rPr>
          <w:i/>
        </w:rPr>
        <w:t>переменными.</w:t>
      </w:r>
    </w:p>
    <w:p w:rsidR="00E909A0" w:rsidRDefault="00185FB8">
      <w:pPr>
        <w:pStyle w:val="a3"/>
        <w:spacing w:before="1"/>
        <w:ind w:left="1716"/>
      </w:pPr>
      <w:r>
        <w:t>Понятие</w:t>
      </w:r>
      <w:r>
        <w:rPr>
          <w:spacing w:val="19"/>
        </w:rPr>
        <w:t xml:space="preserve"> </w:t>
      </w:r>
      <w:r>
        <w:t>системы</w:t>
      </w:r>
      <w:r>
        <w:rPr>
          <w:spacing w:val="22"/>
        </w:rPr>
        <w:t xml:space="preserve"> </w:t>
      </w:r>
      <w:r>
        <w:t>уравнений.</w:t>
      </w:r>
      <w:r>
        <w:rPr>
          <w:spacing w:val="18"/>
        </w:rPr>
        <w:t xml:space="preserve"> </w:t>
      </w:r>
      <w:r>
        <w:t>Решение</w:t>
      </w:r>
      <w:r>
        <w:rPr>
          <w:spacing w:val="20"/>
        </w:rPr>
        <w:t xml:space="preserve"> </w:t>
      </w:r>
      <w:r>
        <w:t>системы</w:t>
      </w:r>
      <w:r>
        <w:rPr>
          <w:spacing w:val="22"/>
        </w:rPr>
        <w:t xml:space="preserve"> </w:t>
      </w:r>
      <w:r>
        <w:t>уравнений.</w:t>
      </w:r>
    </w:p>
    <w:p w:rsidR="00E909A0" w:rsidRDefault="00185FB8">
      <w:pPr>
        <w:spacing w:before="20" w:line="261" w:lineRule="auto"/>
        <w:ind w:left="1018" w:right="1111" w:firstLine="698"/>
      </w:pPr>
      <w:r>
        <w:t>Методы</w:t>
      </w:r>
      <w:r>
        <w:rPr>
          <w:spacing w:val="20"/>
        </w:rPr>
        <w:t xml:space="preserve"> </w:t>
      </w:r>
      <w:r>
        <w:t>решения</w:t>
      </w:r>
      <w:r>
        <w:rPr>
          <w:spacing w:val="19"/>
        </w:rPr>
        <w:t xml:space="preserve"> </w:t>
      </w:r>
      <w:r>
        <w:t>систем</w:t>
      </w:r>
      <w:r>
        <w:rPr>
          <w:spacing w:val="22"/>
        </w:rPr>
        <w:t xml:space="preserve"> </w:t>
      </w:r>
      <w:r>
        <w:t>линейных</w:t>
      </w:r>
      <w:r>
        <w:rPr>
          <w:spacing w:val="23"/>
        </w:rPr>
        <w:t xml:space="preserve"> </w:t>
      </w:r>
      <w:r>
        <w:t>уравнений</w:t>
      </w:r>
      <w:r>
        <w:rPr>
          <w:spacing w:val="19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двумя</w:t>
      </w:r>
      <w:r>
        <w:rPr>
          <w:spacing w:val="21"/>
        </w:rPr>
        <w:t xml:space="preserve"> </w:t>
      </w:r>
      <w:r>
        <w:t>переменными:</w:t>
      </w:r>
      <w:r>
        <w:rPr>
          <w:spacing w:val="38"/>
        </w:rPr>
        <w:t xml:space="preserve"> </w:t>
      </w:r>
      <w:r>
        <w:rPr>
          <w:i/>
        </w:rPr>
        <w:t>графический</w:t>
      </w:r>
      <w:r>
        <w:rPr>
          <w:i/>
          <w:spacing w:val="10"/>
        </w:rPr>
        <w:t xml:space="preserve"> </w:t>
      </w:r>
      <w:r>
        <w:rPr>
          <w:i/>
        </w:rPr>
        <w:t>метод</w:t>
      </w:r>
      <w:r>
        <w:t>,</w:t>
      </w:r>
      <w:r>
        <w:rPr>
          <w:spacing w:val="-52"/>
        </w:rPr>
        <w:t xml:space="preserve"> </w:t>
      </w:r>
      <w:r>
        <w:rPr>
          <w:i/>
        </w:rPr>
        <w:t>метод</w:t>
      </w:r>
      <w:r>
        <w:rPr>
          <w:i/>
          <w:spacing w:val="-4"/>
        </w:rPr>
        <w:t xml:space="preserve"> </w:t>
      </w:r>
      <w:r>
        <w:rPr>
          <w:i/>
        </w:rPr>
        <w:t xml:space="preserve">сложения, </w:t>
      </w:r>
      <w:r>
        <w:t>метод</w:t>
      </w:r>
      <w:r>
        <w:rPr>
          <w:spacing w:val="5"/>
        </w:rPr>
        <w:t xml:space="preserve"> </w:t>
      </w:r>
      <w:r>
        <w:t>подстановки.</w:t>
      </w:r>
    </w:p>
    <w:p w:rsidR="00E909A0" w:rsidRDefault="00185FB8">
      <w:pPr>
        <w:spacing w:line="239" w:lineRule="exact"/>
        <w:ind w:left="1716"/>
        <w:rPr>
          <w:i/>
        </w:rPr>
      </w:pPr>
      <w:r>
        <w:rPr>
          <w:i/>
          <w:spacing w:val="-1"/>
        </w:rPr>
        <w:t>Системы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линейных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уравнений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с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параметром.</w:t>
      </w:r>
    </w:p>
    <w:p w:rsidR="00E909A0" w:rsidRDefault="00185FB8">
      <w:pPr>
        <w:pStyle w:val="2"/>
        <w:spacing w:line="240" w:lineRule="exact"/>
        <w:ind w:left="1716"/>
      </w:pPr>
      <w:r>
        <w:t>Неравенства</w:t>
      </w:r>
    </w:p>
    <w:p w:rsidR="00E909A0" w:rsidRDefault="00185FB8">
      <w:pPr>
        <w:pStyle w:val="a3"/>
        <w:spacing w:before="14" w:line="259" w:lineRule="auto"/>
        <w:ind w:left="1018" w:right="1111" w:firstLine="719"/>
      </w:pPr>
      <w:r>
        <w:t>Числовые</w:t>
      </w:r>
      <w:r>
        <w:rPr>
          <w:spacing w:val="-10"/>
        </w:rPr>
        <w:t xml:space="preserve"> </w:t>
      </w:r>
      <w:r>
        <w:t>неравенства.</w:t>
      </w:r>
      <w:r>
        <w:rPr>
          <w:spacing w:val="-10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числовых</w:t>
      </w:r>
      <w:r>
        <w:rPr>
          <w:spacing w:val="-10"/>
        </w:rPr>
        <w:t xml:space="preserve"> </w:t>
      </w:r>
      <w:r>
        <w:t>неравенств.</w:t>
      </w:r>
      <w:r>
        <w:rPr>
          <w:spacing w:val="-9"/>
        </w:rPr>
        <w:t xml:space="preserve"> </w:t>
      </w:r>
      <w:r>
        <w:t>Проверка</w:t>
      </w:r>
      <w:r>
        <w:rPr>
          <w:spacing w:val="-12"/>
        </w:rPr>
        <w:t xml:space="preserve"> </w:t>
      </w:r>
      <w:r>
        <w:t>справедливости</w:t>
      </w:r>
      <w:r>
        <w:rPr>
          <w:spacing w:val="-10"/>
        </w:rPr>
        <w:t xml:space="preserve"> </w:t>
      </w:r>
      <w:r>
        <w:t>неравенств</w:t>
      </w:r>
      <w:r>
        <w:rPr>
          <w:spacing w:val="-5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значениях</w:t>
      </w:r>
      <w:r>
        <w:rPr>
          <w:spacing w:val="-3"/>
        </w:rPr>
        <w:t xml:space="preserve"> </w:t>
      </w:r>
      <w:r>
        <w:t>переменных.</w:t>
      </w:r>
    </w:p>
    <w:p w:rsidR="00E909A0" w:rsidRDefault="00185FB8">
      <w:pPr>
        <w:spacing w:before="1" w:line="259" w:lineRule="auto"/>
        <w:ind w:left="1018" w:right="1111" w:firstLine="719"/>
        <w:rPr>
          <w:i/>
        </w:rPr>
      </w:pPr>
      <w:r>
        <w:t>Неравенство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переменной.</w:t>
      </w:r>
      <w:r>
        <w:rPr>
          <w:spacing w:val="50"/>
        </w:rPr>
        <w:t xml:space="preserve"> </w:t>
      </w:r>
      <w:r>
        <w:t>Строгие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нестрогие</w:t>
      </w:r>
      <w:r>
        <w:rPr>
          <w:spacing w:val="48"/>
        </w:rPr>
        <w:t xml:space="preserve"> </w:t>
      </w:r>
      <w:r>
        <w:t>неравенства.</w:t>
      </w:r>
      <w:r>
        <w:rPr>
          <w:spacing w:val="51"/>
        </w:rPr>
        <w:t xml:space="preserve"> </w:t>
      </w:r>
      <w:r>
        <w:rPr>
          <w:i/>
        </w:rPr>
        <w:t>Область</w:t>
      </w:r>
      <w:r>
        <w:rPr>
          <w:i/>
          <w:spacing w:val="51"/>
        </w:rPr>
        <w:t xml:space="preserve"> </w:t>
      </w:r>
      <w:r>
        <w:rPr>
          <w:i/>
        </w:rPr>
        <w:t>определения</w:t>
      </w:r>
      <w:r>
        <w:rPr>
          <w:i/>
          <w:spacing w:val="-52"/>
        </w:rPr>
        <w:t xml:space="preserve"> </w:t>
      </w:r>
      <w:r>
        <w:rPr>
          <w:i/>
        </w:rPr>
        <w:t>неравенства</w:t>
      </w:r>
      <w:r>
        <w:rPr>
          <w:i/>
          <w:spacing w:val="-1"/>
        </w:rPr>
        <w:t xml:space="preserve"> </w:t>
      </w:r>
      <w:r>
        <w:rPr>
          <w:i/>
        </w:rPr>
        <w:t>(область</w:t>
      </w:r>
      <w:r>
        <w:rPr>
          <w:i/>
          <w:spacing w:val="-2"/>
        </w:rPr>
        <w:t xml:space="preserve"> </w:t>
      </w:r>
      <w:r>
        <w:rPr>
          <w:i/>
        </w:rPr>
        <w:t>допустимых</w:t>
      </w:r>
      <w:r>
        <w:rPr>
          <w:i/>
          <w:spacing w:val="-2"/>
        </w:rPr>
        <w:t xml:space="preserve"> </w:t>
      </w:r>
      <w:r>
        <w:rPr>
          <w:i/>
        </w:rPr>
        <w:t>значений переменной).</w:t>
      </w:r>
    </w:p>
    <w:p w:rsidR="00E909A0" w:rsidRDefault="00185FB8">
      <w:pPr>
        <w:pStyle w:val="a3"/>
        <w:ind w:left="1738"/>
      </w:pPr>
      <w:r>
        <w:t>Решение</w:t>
      </w:r>
      <w:r>
        <w:rPr>
          <w:spacing w:val="-12"/>
        </w:rPr>
        <w:t xml:space="preserve"> </w:t>
      </w:r>
      <w:r>
        <w:t>линейных</w:t>
      </w:r>
      <w:r>
        <w:rPr>
          <w:spacing w:val="-12"/>
        </w:rPr>
        <w:t xml:space="preserve"> </w:t>
      </w:r>
      <w:r>
        <w:t>неравенств.</w:t>
      </w:r>
    </w:p>
    <w:p w:rsidR="00E909A0" w:rsidRDefault="00185FB8">
      <w:pPr>
        <w:spacing w:before="21" w:line="261" w:lineRule="auto"/>
        <w:ind w:left="1018" w:right="1114" w:firstLine="719"/>
        <w:jc w:val="both"/>
        <w:rPr>
          <w:i/>
        </w:rPr>
      </w:pPr>
      <w:r>
        <w:rPr>
          <w:i/>
        </w:rPr>
        <w:t>Квадратное неравенство и его решения</w:t>
      </w:r>
      <w:r>
        <w:t xml:space="preserve">. </w:t>
      </w:r>
      <w:r>
        <w:rPr>
          <w:i/>
        </w:rPr>
        <w:t>Решение квадратных неравенств: использование</w:t>
      </w:r>
      <w:r>
        <w:rPr>
          <w:i/>
          <w:spacing w:val="1"/>
        </w:rPr>
        <w:t xml:space="preserve"> </w:t>
      </w:r>
      <w:r>
        <w:rPr>
          <w:i/>
        </w:rPr>
        <w:t>свойств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графика</w:t>
      </w:r>
      <w:r>
        <w:rPr>
          <w:i/>
          <w:spacing w:val="1"/>
        </w:rPr>
        <w:t xml:space="preserve"> </w:t>
      </w:r>
      <w:r>
        <w:rPr>
          <w:i/>
        </w:rPr>
        <w:t>квадратичной</w:t>
      </w:r>
      <w:r>
        <w:rPr>
          <w:i/>
          <w:spacing w:val="1"/>
        </w:rPr>
        <w:t xml:space="preserve"> </w:t>
      </w:r>
      <w:r>
        <w:rPr>
          <w:i/>
        </w:rPr>
        <w:t>функции,</w:t>
      </w:r>
      <w:r>
        <w:rPr>
          <w:i/>
          <w:spacing w:val="1"/>
        </w:rPr>
        <w:t xml:space="preserve"> </w:t>
      </w:r>
      <w:r>
        <w:rPr>
          <w:i/>
        </w:rPr>
        <w:t>метод</w:t>
      </w:r>
      <w:r>
        <w:rPr>
          <w:i/>
          <w:spacing w:val="1"/>
        </w:rPr>
        <w:t xml:space="preserve"> </w:t>
      </w:r>
      <w:r>
        <w:rPr>
          <w:i/>
        </w:rPr>
        <w:t>интервалов.</w:t>
      </w:r>
      <w:r>
        <w:rPr>
          <w:i/>
          <w:spacing w:val="1"/>
        </w:rPr>
        <w:t xml:space="preserve"> </w:t>
      </w:r>
      <w:r>
        <w:rPr>
          <w:i/>
        </w:rPr>
        <w:t>Запись</w:t>
      </w:r>
      <w:r>
        <w:rPr>
          <w:i/>
          <w:spacing w:val="1"/>
        </w:rPr>
        <w:t xml:space="preserve"> </w:t>
      </w:r>
      <w:r>
        <w:rPr>
          <w:i/>
        </w:rPr>
        <w:t>решения</w:t>
      </w:r>
      <w:r>
        <w:rPr>
          <w:i/>
          <w:spacing w:val="1"/>
        </w:rPr>
        <w:t xml:space="preserve"> </w:t>
      </w:r>
      <w:r>
        <w:rPr>
          <w:i/>
        </w:rPr>
        <w:t>квадратного</w:t>
      </w:r>
      <w:r>
        <w:rPr>
          <w:i/>
          <w:spacing w:val="1"/>
        </w:rPr>
        <w:t xml:space="preserve"> </w:t>
      </w:r>
      <w:r>
        <w:rPr>
          <w:i/>
        </w:rPr>
        <w:t>неравенства.</w:t>
      </w:r>
    </w:p>
    <w:p w:rsidR="00E909A0" w:rsidRDefault="00185FB8">
      <w:pPr>
        <w:spacing w:line="249" w:lineRule="exact"/>
        <w:ind w:left="1738"/>
        <w:jc w:val="both"/>
        <w:rPr>
          <w:i/>
        </w:rPr>
      </w:pPr>
      <w:r>
        <w:rPr>
          <w:i/>
        </w:rPr>
        <w:t>Решение</w:t>
      </w:r>
      <w:r>
        <w:rPr>
          <w:i/>
          <w:spacing w:val="-4"/>
        </w:rPr>
        <w:t xml:space="preserve"> </w:t>
      </w:r>
      <w:r>
        <w:rPr>
          <w:i/>
        </w:rPr>
        <w:t>целых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дробно-рациональных</w:t>
      </w:r>
      <w:r>
        <w:rPr>
          <w:i/>
          <w:spacing w:val="-1"/>
        </w:rPr>
        <w:t xml:space="preserve"> </w:t>
      </w:r>
      <w:r>
        <w:rPr>
          <w:i/>
        </w:rPr>
        <w:t>неравенств</w:t>
      </w:r>
      <w:r>
        <w:rPr>
          <w:i/>
          <w:spacing w:val="-2"/>
        </w:rPr>
        <w:t xml:space="preserve"> </w:t>
      </w:r>
      <w:r>
        <w:rPr>
          <w:i/>
        </w:rPr>
        <w:t>методом</w:t>
      </w:r>
      <w:r>
        <w:rPr>
          <w:i/>
          <w:spacing w:val="-4"/>
        </w:rPr>
        <w:t xml:space="preserve"> </w:t>
      </w:r>
      <w:r>
        <w:rPr>
          <w:i/>
        </w:rPr>
        <w:t>интервалов.</w:t>
      </w:r>
    </w:p>
    <w:p w:rsidR="00E909A0" w:rsidRDefault="00185FB8">
      <w:pPr>
        <w:pStyle w:val="a3"/>
        <w:spacing w:before="21"/>
        <w:ind w:left="1738"/>
        <w:jc w:val="both"/>
      </w:pPr>
      <w:r>
        <w:t>Системы</w:t>
      </w:r>
      <w:r>
        <w:rPr>
          <w:spacing w:val="13"/>
        </w:rPr>
        <w:t xml:space="preserve"> </w:t>
      </w:r>
      <w:r>
        <w:t>неравенств</w:t>
      </w:r>
    </w:p>
    <w:p w:rsidR="00E909A0" w:rsidRDefault="00185FB8">
      <w:pPr>
        <w:pStyle w:val="a3"/>
        <w:spacing w:before="21" w:line="259" w:lineRule="auto"/>
        <w:ind w:left="1018" w:right="1114" w:firstLine="719"/>
        <w:jc w:val="both"/>
      </w:pPr>
      <w:r>
        <w:t>Системы неравенств с одной переменной. Решение систем неравенств с одной переменной:</w:t>
      </w:r>
      <w:r>
        <w:rPr>
          <w:spacing w:val="1"/>
        </w:rPr>
        <w:t xml:space="preserve"> </w:t>
      </w:r>
      <w:r>
        <w:t>линейных,</w:t>
      </w:r>
      <w:r>
        <w:rPr>
          <w:spacing w:val="42"/>
        </w:rPr>
        <w:t xml:space="preserve"> </w:t>
      </w:r>
      <w:r>
        <w:rPr>
          <w:i/>
        </w:rPr>
        <w:t>квадратных.</w:t>
      </w:r>
      <w:r>
        <w:rPr>
          <w:i/>
          <w:spacing w:val="41"/>
        </w:rPr>
        <w:t xml:space="preserve"> </w:t>
      </w:r>
      <w:r>
        <w:t>Изображение</w:t>
      </w:r>
      <w:r>
        <w:rPr>
          <w:spacing w:val="40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неравенств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числовой</w:t>
      </w:r>
      <w:r>
        <w:rPr>
          <w:spacing w:val="39"/>
        </w:rPr>
        <w:t xml:space="preserve"> </w:t>
      </w:r>
      <w:r>
        <w:t>прямой.</w:t>
      </w:r>
      <w:r>
        <w:rPr>
          <w:spacing w:val="42"/>
        </w:rPr>
        <w:t xml:space="preserve"> </w:t>
      </w:r>
      <w:r>
        <w:t>Запись</w:t>
      </w:r>
    </w:p>
    <w:p w:rsidR="00E909A0" w:rsidRDefault="00E909A0">
      <w:pPr>
        <w:spacing w:line="259" w:lineRule="auto"/>
        <w:jc w:val="both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6"/>
        <w:ind w:left="1018"/>
        <w:jc w:val="both"/>
      </w:pPr>
      <w:r>
        <w:lastRenderedPageBreak/>
        <w:t>решения</w:t>
      </w:r>
      <w:r>
        <w:rPr>
          <w:spacing w:val="-11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неравенств.</w:t>
      </w:r>
    </w:p>
    <w:p w:rsidR="00E909A0" w:rsidRDefault="00185FB8">
      <w:pPr>
        <w:pStyle w:val="a3"/>
        <w:spacing w:before="21" w:line="259" w:lineRule="auto"/>
        <w:ind w:left="1738" w:right="8152"/>
        <w:jc w:val="both"/>
      </w:pPr>
      <w:r>
        <w:t>Функции</w:t>
      </w:r>
      <w:r>
        <w:rPr>
          <w:spacing w:val="5"/>
        </w:rPr>
        <w:t xml:space="preserve"> </w:t>
      </w:r>
      <w:r>
        <w:t>Понятие</w:t>
      </w:r>
      <w:r>
        <w:rPr>
          <w:spacing w:val="8"/>
        </w:rPr>
        <w:t xml:space="preserve"> </w:t>
      </w:r>
      <w:r>
        <w:t>функции</w:t>
      </w:r>
    </w:p>
    <w:p w:rsidR="00E909A0" w:rsidRDefault="00185FB8">
      <w:pPr>
        <w:pStyle w:val="a3"/>
        <w:spacing w:before="3" w:line="259" w:lineRule="auto"/>
        <w:ind w:left="1018" w:right="1111" w:firstLine="719"/>
        <w:jc w:val="both"/>
      </w:pPr>
      <w:r>
        <w:t>Декартовы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метапредметном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«координаты».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аналитический,</w:t>
      </w:r>
      <w:r>
        <w:rPr>
          <w:spacing w:val="1"/>
        </w:rPr>
        <w:t xml:space="preserve"> </w:t>
      </w:r>
      <w:r>
        <w:t>графический,</w:t>
      </w:r>
      <w:r>
        <w:rPr>
          <w:spacing w:val="1"/>
        </w:rPr>
        <w:t xml:space="preserve"> </w:t>
      </w:r>
      <w:r>
        <w:t>табличный.</w:t>
      </w:r>
      <w:r>
        <w:rPr>
          <w:spacing w:val="1"/>
        </w:rPr>
        <w:t xml:space="preserve"> </w:t>
      </w:r>
      <w:r>
        <w:t>График функции. Примеры функций, получаемых в процессе исследования различных реальных</w:t>
      </w:r>
      <w:r>
        <w:rPr>
          <w:spacing w:val="1"/>
        </w:rPr>
        <w:t xml:space="preserve"> </w:t>
      </w:r>
      <w:r>
        <w:t>процессов и решения задач. Значение функции в точке. Свойства функций: область определения,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нули,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знакопостоянства,</w:t>
      </w:r>
      <w:r>
        <w:rPr>
          <w:spacing w:val="1"/>
        </w:rPr>
        <w:t xml:space="preserve"> </w:t>
      </w:r>
      <w:r>
        <w:rPr>
          <w:i/>
        </w:rPr>
        <w:t>чётность/нечётность,</w:t>
      </w:r>
      <w:r>
        <w:rPr>
          <w:i/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возрастания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убывания,</w:t>
      </w:r>
      <w:r>
        <w:rPr>
          <w:spacing w:val="-10"/>
        </w:rPr>
        <w:t xml:space="preserve"> </w:t>
      </w:r>
      <w:r>
        <w:t>наибольшее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наименьшее</w:t>
      </w:r>
      <w:r>
        <w:rPr>
          <w:spacing w:val="-8"/>
        </w:rPr>
        <w:t xml:space="preserve"> </w:t>
      </w:r>
      <w:r>
        <w:t>значения.</w:t>
      </w:r>
      <w:r>
        <w:rPr>
          <w:spacing w:val="-10"/>
        </w:rPr>
        <w:t xml:space="preserve"> </w:t>
      </w:r>
      <w:r>
        <w:t>Исследование</w:t>
      </w:r>
      <w:r>
        <w:rPr>
          <w:spacing w:val="-12"/>
        </w:rPr>
        <w:t xml:space="preserve"> </w:t>
      </w:r>
      <w:r>
        <w:t>функции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графику.</w:t>
      </w:r>
    </w:p>
    <w:p w:rsidR="00E909A0" w:rsidRDefault="00185FB8">
      <w:pPr>
        <w:spacing w:before="4"/>
        <w:ind w:left="1738"/>
        <w:rPr>
          <w:i/>
        </w:rPr>
      </w:pPr>
      <w:r>
        <w:rPr>
          <w:i/>
        </w:rPr>
        <w:t>Представление</w:t>
      </w:r>
      <w:r>
        <w:rPr>
          <w:i/>
          <w:spacing w:val="-2"/>
        </w:rPr>
        <w:t xml:space="preserve"> </w:t>
      </w:r>
      <w:r>
        <w:rPr>
          <w:i/>
        </w:rPr>
        <w:t>об</w:t>
      </w:r>
      <w:r>
        <w:rPr>
          <w:i/>
          <w:spacing w:val="-2"/>
        </w:rPr>
        <w:t xml:space="preserve"> </w:t>
      </w:r>
      <w:r>
        <w:rPr>
          <w:i/>
        </w:rPr>
        <w:t>асимптотах.</w:t>
      </w:r>
    </w:p>
    <w:p w:rsidR="00E909A0" w:rsidRDefault="00185FB8">
      <w:pPr>
        <w:spacing w:before="21"/>
        <w:ind w:left="1738"/>
        <w:rPr>
          <w:i/>
        </w:rPr>
      </w:pPr>
      <w:r>
        <w:rPr>
          <w:i/>
        </w:rPr>
        <w:t>Непрерывность</w:t>
      </w:r>
      <w:r>
        <w:rPr>
          <w:i/>
          <w:spacing w:val="-3"/>
        </w:rPr>
        <w:t xml:space="preserve"> </w:t>
      </w:r>
      <w:r>
        <w:rPr>
          <w:i/>
        </w:rPr>
        <w:t>функции.</w:t>
      </w:r>
      <w:r>
        <w:rPr>
          <w:i/>
          <w:spacing w:val="-6"/>
        </w:rPr>
        <w:t xml:space="preserve"> </w:t>
      </w:r>
      <w:r>
        <w:rPr>
          <w:i/>
        </w:rPr>
        <w:t>Кусочно</w:t>
      </w:r>
      <w:r>
        <w:rPr>
          <w:i/>
          <w:spacing w:val="-3"/>
        </w:rPr>
        <w:t xml:space="preserve"> </w:t>
      </w:r>
      <w:r>
        <w:rPr>
          <w:i/>
        </w:rPr>
        <w:t>заданные</w:t>
      </w:r>
      <w:r>
        <w:rPr>
          <w:i/>
          <w:spacing w:val="-5"/>
        </w:rPr>
        <w:t xml:space="preserve"> </w:t>
      </w:r>
      <w:r>
        <w:rPr>
          <w:i/>
        </w:rPr>
        <w:t>функции.</w:t>
      </w:r>
    </w:p>
    <w:p w:rsidR="00E909A0" w:rsidRDefault="00185FB8">
      <w:pPr>
        <w:pStyle w:val="a3"/>
        <w:spacing w:before="21"/>
        <w:ind w:left="1738"/>
      </w:pPr>
      <w:r>
        <w:t>Линейная</w:t>
      </w:r>
      <w:r>
        <w:rPr>
          <w:spacing w:val="10"/>
        </w:rPr>
        <w:t xml:space="preserve"> </w:t>
      </w:r>
      <w:r>
        <w:t>функция</w:t>
      </w:r>
    </w:p>
    <w:p w:rsidR="00E909A0" w:rsidRDefault="00185FB8">
      <w:pPr>
        <w:spacing w:before="21" w:line="259" w:lineRule="auto"/>
        <w:ind w:left="1018" w:right="1116" w:firstLine="719"/>
        <w:jc w:val="both"/>
        <w:rPr>
          <w:b/>
          <w:i/>
        </w:rPr>
      </w:pP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Угловой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углового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члена.</w:t>
      </w:r>
      <w:r>
        <w:rPr>
          <w:spacing w:val="1"/>
        </w:rPr>
        <w:t xml:space="preserve"> </w:t>
      </w:r>
      <w:r>
        <w:rPr>
          <w:i/>
        </w:rPr>
        <w:t>Нахождение коэффициентов линейной функции по заданным условиям: прохождение прямой через</w:t>
      </w:r>
      <w:r>
        <w:rPr>
          <w:i/>
          <w:spacing w:val="1"/>
        </w:rPr>
        <w:t xml:space="preserve"> </w:t>
      </w:r>
      <w:r>
        <w:rPr>
          <w:i/>
        </w:rPr>
        <w:t>две точки с заданными координатами, прохождение прямой через данную точку и параллельной</w:t>
      </w:r>
      <w:r>
        <w:rPr>
          <w:i/>
          <w:spacing w:val="1"/>
        </w:rPr>
        <w:t xml:space="preserve"> </w:t>
      </w:r>
      <w:r>
        <w:rPr>
          <w:b/>
          <w:i/>
        </w:rPr>
        <w:t>данной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прямой.</w:t>
      </w:r>
    </w:p>
    <w:p w:rsidR="00E909A0" w:rsidRDefault="00185FB8">
      <w:pPr>
        <w:pStyle w:val="2"/>
        <w:spacing w:before="4"/>
        <w:ind w:left="1738"/>
        <w:jc w:val="both"/>
      </w:pPr>
      <w:r>
        <w:t>Квадратичная</w:t>
      </w:r>
      <w:r>
        <w:rPr>
          <w:spacing w:val="16"/>
        </w:rPr>
        <w:t xml:space="preserve"> </w:t>
      </w:r>
      <w:r>
        <w:t>функция</w:t>
      </w:r>
    </w:p>
    <w:p w:rsidR="00E909A0" w:rsidRDefault="00185FB8">
      <w:pPr>
        <w:spacing w:before="21" w:line="259" w:lineRule="auto"/>
        <w:ind w:left="1018" w:right="1115" w:firstLine="719"/>
        <w:jc w:val="both"/>
      </w:pPr>
      <w:r>
        <w:t xml:space="preserve">Свойства и график квадратичной функции (парабола). </w:t>
      </w:r>
      <w:r>
        <w:rPr>
          <w:i/>
        </w:rPr>
        <w:t>Построение графика квадратичной</w:t>
      </w:r>
      <w:r>
        <w:rPr>
          <w:i/>
          <w:spacing w:val="1"/>
        </w:rPr>
        <w:t xml:space="preserve"> </w:t>
      </w:r>
      <w:r>
        <w:rPr>
          <w:i/>
        </w:rPr>
        <w:t>функции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точкам.</w:t>
      </w:r>
      <w:r>
        <w:rPr>
          <w:i/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нулей</w:t>
      </w:r>
      <w:r>
        <w:rPr>
          <w:spacing w:val="1"/>
        </w:rPr>
        <w:t xml:space="preserve"> </w:t>
      </w:r>
      <w:r>
        <w:t>квадратичной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rPr>
          <w:i/>
        </w:rPr>
        <w:t>множества</w:t>
      </w:r>
      <w:r>
        <w:rPr>
          <w:i/>
          <w:spacing w:val="1"/>
        </w:rPr>
        <w:t xml:space="preserve"> </w:t>
      </w:r>
      <w:r>
        <w:rPr>
          <w:i/>
        </w:rPr>
        <w:t>значений,</w:t>
      </w:r>
      <w:r>
        <w:rPr>
          <w:i/>
          <w:spacing w:val="1"/>
        </w:rPr>
        <w:t xml:space="preserve"> </w:t>
      </w:r>
      <w:r>
        <w:rPr>
          <w:i/>
        </w:rPr>
        <w:t>промежутков</w:t>
      </w:r>
      <w:r>
        <w:rPr>
          <w:i/>
          <w:spacing w:val="-1"/>
        </w:rPr>
        <w:t xml:space="preserve"> </w:t>
      </w:r>
      <w:r>
        <w:rPr>
          <w:i/>
        </w:rPr>
        <w:t>знакопостоянства, промежутков</w:t>
      </w:r>
      <w:r>
        <w:rPr>
          <w:i/>
          <w:spacing w:val="-2"/>
        </w:rPr>
        <w:t xml:space="preserve"> </w:t>
      </w:r>
      <w:r>
        <w:rPr>
          <w:i/>
        </w:rPr>
        <w:t>монотонности</w:t>
      </w:r>
      <w:r>
        <w:t>.</w:t>
      </w:r>
    </w:p>
    <w:p w:rsidR="00E909A0" w:rsidRDefault="00185FB8">
      <w:pPr>
        <w:pStyle w:val="a3"/>
        <w:spacing w:line="211" w:lineRule="exact"/>
        <w:ind w:left="1738"/>
        <w:jc w:val="both"/>
      </w:pPr>
      <w:r>
        <w:t>Обратная</w:t>
      </w:r>
      <w:r>
        <w:rPr>
          <w:spacing w:val="17"/>
        </w:rPr>
        <w:t xml:space="preserve"> </w:t>
      </w:r>
      <w:r>
        <w:t>пропорциональность</w:t>
      </w:r>
    </w:p>
    <w:p w:rsidR="00E909A0" w:rsidRDefault="00185FB8">
      <w:pPr>
        <w:pStyle w:val="a3"/>
        <w:spacing w:before="155"/>
        <w:ind w:left="1738"/>
      </w:pPr>
      <w:r>
        <w:t>Свойства</w:t>
      </w:r>
      <w:r>
        <w:rPr>
          <w:spacing w:val="-8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rPr>
          <w:i/>
        </w:rPr>
        <w:t>у</w:t>
      </w:r>
      <w:r>
        <w:rPr>
          <w:i/>
          <w:spacing w:val="-8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-.</w:t>
      </w:r>
      <w:r>
        <w:rPr>
          <w:spacing w:val="-5"/>
        </w:rPr>
        <w:t xml:space="preserve"> </w:t>
      </w:r>
      <w:r>
        <w:t>Гипербола.</w:t>
      </w:r>
    </w:p>
    <w:p w:rsidR="00E909A0" w:rsidRDefault="00185FB8">
      <w:pPr>
        <w:spacing w:before="56" w:line="350" w:lineRule="atLeast"/>
        <w:ind w:left="1018" w:right="1111" w:firstLine="719"/>
        <w:rPr>
          <w:i/>
        </w:rPr>
      </w:pPr>
      <w:r>
        <w:rPr>
          <w:i/>
        </w:rPr>
        <w:t>Графики</w:t>
      </w:r>
      <w:r>
        <w:rPr>
          <w:i/>
          <w:spacing w:val="1"/>
        </w:rPr>
        <w:t xml:space="preserve"> </w:t>
      </w:r>
      <w:r>
        <w:rPr>
          <w:i/>
        </w:rPr>
        <w:t>функций.</w:t>
      </w:r>
      <w:r>
        <w:rPr>
          <w:i/>
          <w:spacing w:val="1"/>
        </w:rPr>
        <w:t xml:space="preserve"> </w:t>
      </w:r>
      <w:r>
        <w:rPr>
          <w:i/>
        </w:rPr>
        <w:t>Преобразование</w:t>
      </w:r>
      <w:r>
        <w:rPr>
          <w:i/>
          <w:spacing w:val="2"/>
        </w:rPr>
        <w:t xml:space="preserve"> </w:t>
      </w:r>
      <w:r>
        <w:rPr>
          <w:i/>
        </w:rPr>
        <w:t>графика</w:t>
      </w:r>
      <w:r>
        <w:rPr>
          <w:i/>
          <w:spacing w:val="1"/>
        </w:rPr>
        <w:t xml:space="preserve"> </w:t>
      </w:r>
      <w:r>
        <w:rPr>
          <w:i/>
        </w:rPr>
        <w:t>функции</w:t>
      </w:r>
      <w:r>
        <w:rPr>
          <w:i/>
          <w:spacing w:val="1"/>
        </w:rPr>
        <w:t xml:space="preserve"> </w:t>
      </w:r>
      <w:r>
        <w:rPr>
          <w:i/>
        </w:rPr>
        <w:t>у</w:t>
      </w:r>
      <w:r>
        <w:rPr>
          <w:i/>
          <w:spacing w:val="1"/>
        </w:rPr>
        <w:t xml:space="preserve"> </w:t>
      </w:r>
      <w:r>
        <w:t>=</w:t>
      </w:r>
      <w:r>
        <w:rPr>
          <w:spacing w:val="53"/>
        </w:rPr>
        <w:t xml:space="preserve"> </w:t>
      </w:r>
      <w:r>
        <w:rPr>
          <w:i/>
        </w:rPr>
        <w:t>/</w:t>
      </w:r>
      <w:r>
        <w:t>(х)</w:t>
      </w:r>
      <w:r>
        <w:rPr>
          <w:spacing w:val="54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построения</w:t>
      </w:r>
      <w:r>
        <w:rPr>
          <w:i/>
          <w:spacing w:val="2"/>
        </w:rPr>
        <w:t xml:space="preserve"> </w:t>
      </w:r>
      <w:r>
        <w:rPr>
          <w:i/>
        </w:rPr>
        <w:t>графиков</w:t>
      </w:r>
      <w:r>
        <w:rPr>
          <w:i/>
          <w:spacing w:val="-52"/>
        </w:rPr>
        <w:t xml:space="preserve"> </w:t>
      </w:r>
      <w:r>
        <w:rPr>
          <w:i/>
        </w:rPr>
        <w:t>функций</w:t>
      </w:r>
      <w:r>
        <w:rPr>
          <w:i/>
          <w:spacing w:val="-3"/>
        </w:rPr>
        <w:t xml:space="preserve"> </w:t>
      </w:r>
      <w:r>
        <w:rPr>
          <w:i/>
        </w:rPr>
        <w:t>вида у</w:t>
      </w:r>
      <w:r>
        <w:rPr>
          <w:i/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а/</w:t>
      </w:r>
      <w:r>
        <w:rPr>
          <w:i/>
          <w:spacing w:val="1"/>
        </w:rPr>
        <w:t xml:space="preserve"> </w:t>
      </w:r>
      <w:r>
        <w:rPr>
          <w:i/>
        </w:rPr>
        <w:t>(кх</w:t>
      </w:r>
      <w:r>
        <w:rPr>
          <w:i/>
          <w:spacing w:val="-5"/>
        </w:rPr>
        <w:t xml:space="preserve"> </w:t>
      </w:r>
      <w:r>
        <w:t>+</w:t>
      </w:r>
      <w:r>
        <w:rPr>
          <w:spacing w:val="-2"/>
        </w:rPr>
        <w:t xml:space="preserve"> </w:t>
      </w:r>
      <w:r>
        <w:rPr>
          <w:i/>
        </w:rPr>
        <w:t>Ь)+ с .</w:t>
      </w:r>
    </w:p>
    <w:p w:rsidR="00E909A0" w:rsidRDefault="00185FB8">
      <w:pPr>
        <w:spacing w:line="228" w:lineRule="exact"/>
        <w:ind w:left="1639"/>
      </w:pPr>
      <w:r>
        <w:rPr>
          <w:i/>
        </w:rPr>
        <w:t>Графики</w:t>
      </w:r>
      <w:r>
        <w:rPr>
          <w:i/>
          <w:spacing w:val="-1"/>
        </w:rPr>
        <w:t xml:space="preserve"> </w:t>
      </w:r>
      <w:r>
        <w:rPr>
          <w:i/>
        </w:rPr>
        <w:t>функций у</w:t>
      </w:r>
      <w:r>
        <w:rPr>
          <w:i/>
          <w:spacing w:val="-2"/>
        </w:rPr>
        <w:t xml:space="preserve"> </w:t>
      </w:r>
      <w:r>
        <w:rPr>
          <w:i/>
        </w:rPr>
        <w:t>= ал</w:t>
      </w:r>
      <w:r>
        <w:t>—-—,</w:t>
      </w:r>
      <w:r>
        <w:rPr>
          <w:spacing w:val="-3"/>
        </w:rPr>
        <w:t xml:space="preserve"> </w:t>
      </w:r>
      <w:r>
        <w:rPr>
          <w:i/>
        </w:rPr>
        <w:t>у =</w:t>
      </w:r>
      <w:r>
        <w:rPr>
          <w:i/>
          <w:spacing w:val="-3"/>
        </w:rPr>
        <w:t xml:space="preserve"> </w:t>
      </w:r>
      <w:r>
        <w:rPr>
          <w:i/>
        </w:rPr>
        <w:t>\[х</w:t>
      </w:r>
      <w:r>
        <w:rPr>
          <w:i/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rPr>
          <w:i/>
        </w:rPr>
        <w:t>у =</w:t>
      </w:r>
      <w:r>
        <w:rPr>
          <w:i/>
          <w:spacing w:val="-3"/>
        </w:rPr>
        <w:t xml:space="preserve"> </w:t>
      </w:r>
      <w:r>
        <w:t>л/х</w:t>
      </w:r>
      <w:r>
        <w:rPr>
          <w:spacing w:val="-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rPr>
          <w:i/>
        </w:rPr>
        <w:t>у</w:t>
      </w:r>
      <w:r>
        <w:rPr>
          <w:i/>
          <w:spacing w:val="-2"/>
        </w:rPr>
        <w:t xml:space="preserve"> </w:t>
      </w:r>
      <w:r>
        <w:rPr>
          <w:i/>
        </w:rPr>
        <w:t>=</w:t>
      </w:r>
      <w:r>
        <w:rPr>
          <w:i/>
          <w:spacing w:val="-1"/>
        </w:rPr>
        <w:t xml:space="preserve"> </w:t>
      </w:r>
      <w:r>
        <w:t>I</w:t>
      </w:r>
    </w:p>
    <w:p w:rsidR="00E909A0" w:rsidRDefault="00185FB8">
      <w:pPr>
        <w:tabs>
          <w:tab w:val="left" w:pos="5499"/>
          <w:tab w:val="left" w:pos="6642"/>
        </w:tabs>
        <w:spacing w:line="233" w:lineRule="exact"/>
        <w:ind w:left="4498"/>
        <w:rPr>
          <w:i/>
        </w:rPr>
      </w:pPr>
      <w:r>
        <w:rPr>
          <w:i/>
        </w:rPr>
        <w:t>х+Ъ</w:t>
      </w:r>
      <w:r>
        <w:rPr>
          <w:i/>
          <w:spacing w:val="-3"/>
        </w:rPr>
        <w:t xml:space="preserve"> </w:t>
      </w:r>
      <w:r>
        <w:t>'</w:t>
      </w:r>
      <w:r>
        <w:tab/>
        <w:t>'</w:t>
      </w:r>
      <w:r>
        <w:tab/>
        <w:t>'</w:t>
      </w:r>
      <w:r>
        <w:rPr>
          <w:spacing w:val="52"/>
        </w:rPr>
        <w:t xml:space="preserve"> </w:t>
      </w:r>
      <w:r>
        <w:rPr>
          <w:i/>
        </w:rPr>
        <w:t>х</w:t>
      </w:r>
    </w:p>
    <w:p w:rsidR="00E909A0" w:rsidRDefault="00E909A0">
      <w:pPr>
        <w:pStyle w:val="a3"/>
        <w:spacing w:before="6"/>
        <w:ind w:left="0"/>
        <w:rPr>
          <w:i/>
          <w:sz w:val="29"/>
        </w:rPr>
      </w:pPr>
    </w:p>
    <w:p w:rsidR="00E909A0" w:rsidRDefault="00185FB8">
      <w:pPr>
        <w:pStyle w:val="a3"/>
        <w:ind w:left="1018"/>
        <w:jc w:val="both"/>
      </w:pPr>
      <w:r>
        <w:t>Последовательности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прогрессии</w:t>
      </w:r>
    </w:p>
    <w:p w:rsidR="00E909A0" w:rsidRDefault="00185FB8">
      <w:pPr>
        <w:spacing w:before="23" w:line="259" w:lineRule="auto"/>
        <w:ind w:left="1668" w:right="1113" w:firstLine="734"/>
        <w:jc w:val="right"/>
      </w:pPr>
      <w:r>
        <w:rPr>
          <w:spacing w:val="-1"/>
        </w:rPr>
        <w:t>Числовая</w:t>
      </w:r>
      <w:r>
        <w:rPr>
          <w:spacing w:val="-10"/>
        </w:rPr>
        <w:t xml:space="preserve"> </w:t>
      </w:r>
      <w:r>
        <w:rPr>
          <w:spacing w:val="-1"/>
        </w:rPr>
        <w:t>последовательность.</w:t>
      </w:r>
      <w:r>
        <w:rPr>
          <w:spacing w:val="-8"/>
        </w:rPr>
        <w:t xml:space="preserve"> </w:t>
      </w:r>
      <w:r>
        <w:rPr>
          <w:spacing w:val="-1"/>
        </w:rPr>
        <w:t>Примеры</w:t>
      </w:r>
      <w:r>
        <w:rPr>
          <w:spacing w:val="-9"/>
        </w:rPr>
        <w:t xml:space="preserve"> </w:t>
      </w:r>
      <w:r>
        <w:rPr>
          <w:spacing w:val="-1"/>
        </w:rPr>
        <w:t>числовых</w:t>
      </w:r>
      <w:r>
        <w:rPr>
          <w:spacing w:val="-10"/>
        </w:rPr>
        <w:t xml:space="preserve"> </w:t>
      </w:r>
      <w:r>
        <w:t>последовательностей.</w:t>
      </w:r>
      <w:r>
        <w:rPr>
          <w:spacing w:val="-12"/>
        </w:rPr>
        <w:t xml:space="preserve"> </w:t>
      </w:r>
      <w:r>
        <w:t>Бесконечные</w:t>
      </w:r>
      <w:r>
        <w:rPr>
          <w:spacing w:val="-52"/>
        </w:rPr>
        <w:t xml:space="preserve"> </w:t>
      </w:r>
      <w:r>
        <w:t>последовательности. Арифметическая прогрессия и её свойства. Геометрическая прогрессия.</w:t>
      </w:r>
      <w:r>
        <w:rPr>
          <w:spacing w:val="-52"/>
        </w:rPr>
        <w:t xml:space="preserve"> </w:t>
      </w:r>
      <w:r>
        <w:rPr>
          <w:i/>
        </w:rPr>
        <w:t>Формула общего члена и суммы п первых членов арифметической и геометрической</w:t>
      </w:r>
      <w:r>
        <w:rPr>
          <w:i/>
          <w:spacing w:val="1"/>
        </w:rPr>
        <w:t xml:space="preserve"> </w:t>
      </w:r>
      <w:r>
        <w:rPr>
          <w:i/>
        </w:rPr>
        <w:t>прогрессий.Сходящаяся</w:t>
      </w:r>
      <w:r>
        <w:rPr>
          <w:i/>
          <w:spacing w:val="3"/>
        </w:rPr>
        <w:t xml:space="preserve"> </w:t>
      </w:r>
      <w:r>
        <w:rPr>
          <w:i/>
        </w:rPr>
        <w:t>геометрическая</w:t>
      </w:r>
      <w:r>
        <w:rPr>
          <w:i/>
          <w:spacing w:val="3"/>
        </w:rPr>
        <w:t xml:space="preserve"> </w:t>
      </w:r>
      <w:r>
        <w:rPr>
          <w:i/>
        </w:rPr>
        <w:t>прогрессия.</w:t>
      </w:r>
      <w:r>
        <w:rPr>
          <w:i/>
          <w:spacing w:val="5"/>
        </w:rPr>
        <w:t xml:space="preserve"> </w:t>
      </w:r>
      <w:r>
        <w:t>Решение</w:t>
      </w:r>
      <w:r>
        <w:rPr>
          <w:spacing w:val="7"/>
        </w:rPr>
        <w:t xml:space="preserve"> </w:t>
      </w:r>
      <w:r>
        <w:t>текстовых</w:t>
      </w:r>
      <w:r>
        <w:rPr>
          <w:spacing w:val="7"/>
        </w:rPr>
        <w:t xml:space="preserve"> </w:t>
      </w:r>
      <w:r>
        <w:t>задач</w:t>
      </w:r>
      <w:r>
        <w:rPr>
          <w:spacing w:val="6"/>
        </w:rPr>
        <w:t xml:space="preserve"> </w:t>
      </w:r>
      <w:r>
        <w:t>Задачи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все</w:t>
      </w:r>
    </w:p>
    <w:p w:rsidR="00E909A0" w:rsidRDefault="00185FB8">
      <w:pPr>
        <w:pStyle w:val="a3"/>
        <w:spacing w:before="2" w:line="259" w:lineRule="auto"/>
        <w:ind w:left="1738" w:right="1112" w:firstLine="6260"/>
        <w:jc w:val="right"/>
      </w:pPr>
      <w:r>
        <w:t>арифметические</w:t>
      </w:r>
      <w:r>
        <w:rPr>
          <w:spacing w:val="19"/>
        </w:rPr>
        <w:t xml:space="preserve"> </w:t>
      </w:r>
      <w:r>
        <w:t>действия</w:t>
      </w:r>
      <w:r>
        <w:rPr>
          <w:spacing w:val="-52"/>
        </w:rPr>
        <w:t xml:space="preserve"> </w:t>
      </w:r>
      <w:r>
        <w:rPr>
          <w:spacing w:val="-1"/>
        </w:rPr>
        <w:t>Решение</w:t>
      </w:r>
      <w:r>
        <w:rPr>
          <w:spacing w:val="-12"/>
        </w:rPr>
        <w:t xml:space="preserve"> </w:t>
      </w:r>
      <w:r>
        <w:t>текстовых</w:t>
      </w:r>
      <w:r>
        <w:rPr>
          <w:spacing w:val="-11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арифметическим</w:t>
      </w:r>
      <w:r>
        <w:rPr>
          <w:spacing w:val="-13"/>
        </w:rPr>
        <w:t xml:space="preserve"> </w:t>
      </w:r>
      <w:r>
        <w:t>способом</w:t>
      </w:r>
      <w:r>
        <w:rPr>
          <w:i/>
        </w:rPr>
        <w:t>.</w:t>
      </w:r>
      <w:r>
        <w:rPr>
          <w:i/>
          <w:spacing w:val="-10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таблиц,</w:t>
      </w:r>
      <w:r>
        <w:rPr>
          <w:spacing w:val="-13"/>
        </w:rPr>
        <w:t xml:space="preserve"> </w:t>
      </w:r>
      <w:r>
        <w:t>схем,</w:t>
      </w:r>
      <w:r>
        <w:rPr>
          <w:spacing w:val="-13"/>
        </w:rPr>
        <w:t xml:space="preserve"> </w:t>
      </w:r>
      <w:r>
        <w:t>чертежей,</w:t>
      </w:r>
    </w:p>
    <w:p w:rsidR="00E909A0" w:rsidRDefault="00185FB8">
      <w:pPr>
        <w:pStyle w:val="a3"/>
        <w:spacing w:before="3"/>
        <w:ind w:left="1018"/>
        <w:jc w:val="both"/>
      </w:pPr>
      <w:r>
        <w:t>других</w:t>
      </w:r>
      <w:r>
        <w:rPr>
          <w:spacing w:val="-10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решении</w:t>
      </w:r>
      <w:r>
        <w:rPr>
          <w:spacing w:val="-10"/>
        </w:rPr>
        <w:t xml:space="preserve"> </w:t>
      </w:r>
      <w:r>
        <w:t>задачи.</w:t>
      </w:r>
    </w:p>
    <w:p w:rsidR="00E909A0" w:rsidRDefault="00185FB8">
      <w:pPr>
        <w:pStyle w:val="a3"/>
        <w:spacing w:before="21"/>
        <w:ind w:left="1738"/>
        <w:jc w:val="both"/>
      </w:pPr>
      <w:r>
        <w:t>Задачи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движение,</w:t>
      </w:r>
      <w:r>
        <w:rPr>
          <w:spacing w:val="11"/>
        </w:rPr>
        <w:t xml:space="preserve"> </w:t>
      </w:r>
      <w:r>
        <w:t>работу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покупки</w:t>
      </w:r>
    </w:p>
    <w:p w:rsidR="00E909A0" w:rsidRDefault="00185FB8">
      <w:pPr>
        <w:pStyle w:val="a3"/>
        <w:spacing w:before="21" w:line="259" w:lineRule="auto"/>
        <w:ind w:left="1018" w:right="1117" w:firstLine="719"/>
        <w:jc w:val="both"/>
      </w:pPr>
      <w:r>
        <w:t>Анализ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соотношения</w:t>
      </w:r>
      <w:r>
        <w:rPr>
          <w:spacing w:val="4"/>
        </w:rPr>
        <w:t xml:space="preserve"> </w:t>
      </w:r>
      <w:r>
        <w:t>объёмов</w:t>
      </w:r>
      <w:r>
        <w:rPr>
          <w:spacing w:val="7"/>
        </w:rPr>
        <w:t xml:space="preserve"> </w:t>
      </w:r>
      <w:r>
        <w:t>выполняемых</w:t>
      </w:r>
      <w:r>
        <w:rPr>
          <w:spacing w:val="6"/>
        </w:rPr>
        <w:t xml:space="preserve"> </w:t>
      </w:r>
      <w:r>
        <w:t>работ</w:t>
      </w:r>
      <w:r>
        <w:rPr>
          <w:spacing w:val="6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совместной</w:t>
      </w:r>
      <w:r>
        <w:rPr>
          <w:spacing w:val="5"/>
        </w:rPr>
        <w:t xml:space="preserve"> </w:t>
      </w:r>
      <w:r>
        <w:t>работе.</w:t>
      </w:r>
    </w:p>
    <w:p w:rsidR="00E909A0" w:rsidRDefault="00185FB8">
      <w:pPr>
        <w:pStyle w:val="2"/>
        <w:spacing w:before="1"/>
        <w:ind w:left="1738"/>
        <w:jc w:val="both"/>
      </w:pPr>
      <w:r>
        <w:t>Задачи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части,</w:t>
      </w:r>
      <w:r>
        <w:rPr>
          <w:spacing w:val="10"/>
        </w:rPr>
        <w:t xml:space="preserve"> </w:t>
      </w:r>
      <w:r>
        <w:t>доли,</w:t>
      </w:r>
      <w:r>
        <w:rPr>
          <w:spacing w:val="9"/>
        </w:rPr>
        <w:t xml:space="preserve"> </w:t>
      </w:r>
      <w:r>
        <w:t>проценты</w:t>
      </w:r>
    </w:p>
    <w:p w:rsidR="00E909A0" w:rsidRDefault="00185FB8">
      <w:pPr>
        <w:pStyle w:val="a3"/>
        <w:spacing w:before="20" w:line="261" w:lineRule="auto"/>
        <w:ind w:left="1018" w:right="1115" w:firstLine="719"/>
        <w:jc w:val="both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55"/>
        </w:rPr>
        <w:t xml:space="preserve"> </w:t>
      </w:r>
      <w:r>
        <w:t>Решение</w:t>
      </w:r>
      <w:r>
        <w:rPr>
          <w:spacing w:val="55"/>
        </w:rPr>
        <w:t xml:space="preserve"> </w:t>
      </w:r>
      <w:r>
        <w:t>задач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проценты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доли.</w:t>
      </w:r>
      <w:r>
        <w:rPr>
          <w:spacing w:val="9"/>
        </w:rPr>
        <w:t xml:space="preserve"> </w:t>
      </w:r>
      <w:r>
        <w:t>Применение</w:t>
      </w:r>
      <w:r>
        <w:rPr>
          <w:spacing w:val="6"/>
        </w:rPr>
        <w:t xml:space="preserve"> </w:t>
      </w:r>
      <w:r>
        <w:t>пропорций</w:t>
      </w:r>
      <w:r>
        <w:rPr>
          <w:spacing w:val="5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решении</w:t>
      </w:r>
      <w:r>
        <w:rPr>
          <w:spacing w:val="5"/>
        </w:rPr>
        <w:t xml:space="preserve"> </w:t>
      </w:r>
      <w:r>
        <w:t>задач.</w:t>
      </w:r>
    </w:p>
    <w:p w:rsidR="00E909A0" w:rsidRDefault="00185FB8">
      <w:pPr>
        <w:pStyle w:val="2"/>
        <w:spacing w:line="251" w:lineRule="exact"/>
        <w:ind w:left="1738"/>
        <w:jc w:val="both"/>
      </w:pPr>
      <w:r>
        <w:t>Логические</w:t>
      </w:r>
      <w:r>
        <w:rPr>
          <w:spacing w:val="14"/>
        </w:rPr>
        <w:t xml:space="preserve"> </w:t>
      </w:r>
      <w:r>
        <w:t>задачи</w:t>
      </w:r>
    </w:p>
    <w:p w:rsidR="00E909A0" w:rsidRDefault="00185FB8">
      <w:pPr>
        <w:spacing w:before="21"/>
        <w:ind w:left="1738"/>
        <w:jc w:val="both"/>
        <w:rPr>
          <w:i/>
        </w:rPr>
      </w:pPr>
      <w:r>
        <w:t>Решение логических</w:t>
      </w:r>
      <w:r>
        <w:rPr>
          <w:spacing w:val="1"/>
        </w:rPr>
        <w:t xml:space="preserve"> </w:t>
      </w:r>
      <w:r>
        <w:t>задач.</w:t>
      </w:r>
      <w:r>
        <w:rPr>
          <w:spacing w:val="5"/>
        </w:rPr>
        <w:t xml:space="preserve"> </w:t>
      </w:r>
      <w:r>
        <w:rPr>
          <w:i/>
        </w:rPr>
        <w:t>Решение</w:t>
      </w:r>
      <w:r>
        <w:rPr>
          <w:i/>
          <w:spacing w:val="-9"/>
        </w:rPr>
        <w:t xml:space="preserve"> </w:t>
      </w:r>
      <w:r>
        <w:rPr>
          <w:i/>
        </w:rPr>
        <w:t>логических</w:t>
      </w:r>
      <w:r>
        <w:rPr>
          <w:i/>
          <w:spacing w:val="-9"/>
        </w:rPr>
        <w:t xml:space="preserve"> </w:t>
      </w:r>
      <w:r>
        <w:rPr>
          <w:i/>
        </w:rPr>
        <w:t>задач</w:t>
      </w:r>
      <w:r>
        <w:rPr>
          <w:i/>
          <w:spacing w:val="-10"/>
        </w:rPr>
        <w:t xml:space="preserve"> </w:t>
      </w:r>
      <w:r>
        <w:rPr>
          <w:i/>
        </w:rPr>
        <w:t>с</w:t>
      </w:r>
      <w:r>
        <w:rPr>
          <w:i/>
          <w:spacing w:val="-9"/>
        </w:rPr>
        <w:t xml:space="preserve"> </w:t>
      </w:r>
      <w:r>
        <w:rPr>
          <w:i/>
        </w:rPr>
        <w:t>помощью</w:t>
      </w:r>
      <w:r>
        <w:rPr>
          <w:i/>
          <w:spacing w:val="-9"/>
        </w:rPr>
        <w:t xml:space="preserve"> </w:t>
      </w:r>
      <w:r>
        <w:rPr>
          <w:i/>
        </w:rPr>
        <w:t>графов,</w:t>
      </w:r>
      <w:r>
        <w:rPr>
          <w:i/>
          <w:spacing w:val="-9"/>
        </w:rPr>
        <w:t xml:space="preserve"> </w:t>
      </w:r>
      <w:r>
        <w:rPr>
          <w:i/>
        </w:rPr>
        <w:t>таблиц.</w:t>
      </w:r>
    </w:p>
    <w:p w:rsidR="00E909A0" w:rsidRDefault="00185FB8">
      <w:pPr>
        <w:spacing w:before="20" w:line="259" w:lineRule="auto"/>
        <w:ind w:left="1018" w:right="1093" w:firstLine="719"/>
        <w:jc w:val="both"/>
        <w:rPr>
          <w:i/>
        </w:rPr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56"/>
        </w:rPr>
        <w:t xml:space="preserve"> </w:t>
      </w:r>
      <w:r>
        <w:rPr>
          <w:b/>
        </w:rPr>
        <w:t>решения</w:t>
      </w:r>
      <w:r>
        <w:rPr>
          <w:b/>
          <w:spacing w:val="56"/>
        </w:rPr>
        <w:t xml:space="preserve"> </w:t>
      </w:r>
      <w:r>
        <w:rPr>
          <w:b/>
        </w:rPr>
        <w:t>текстовых</w:t>
      </w:r>
      <w:r>
        <w:rPr>
          <w:b/>
          <w:spacing w:val="56"/>
        </w:rPr>
        <w:t xml:space="preserve"> </w:t>
      </w:r>
      <w:r>
        <w:rPr>
          <w:b/>
        </w:rPr>
        <w:t>задач:</w:t>
      </w:r>
      <w:r>
        <w:rPr>
          <w:b/>
          <w:spacing w:val="56"/>
        </w:rPr>
        <w:t xml:space="preserve"> </w:t>
      </w:r>
      <w:r>
        <w:t>арифметический,</w:t>
      </w:r>
      <w:r>
        <w:rPr>
          <w:spacing w:val="56"/>
        </w:rPr>
        <w:t xml:space="preserve"> </w:t>
      </w:r>
      <w:r>
        <w:t>алгебраический,</w:t>
      </w:r>
      <w:r>
        <w:rPr>
          <w:spacing w:val="1"/>
        </w:rPr>
        <w:t xml:space="preserve"> </w:t>
      </w:r>
      <w:r>
        <w:t xml:space="preserve">перебор вариантов. </w:t>
      </w:r>
      <w:r>
        <w:rPr>
          <w:i/>
        </w:rPr>
        <w:t>Первичные представления о других методах решения задач (геометрические и</w:t>
      </w:r>
      <w:r>
        <w:rPr>
          <w:i/>
          <w:spacing w:val="1"/>
        </w:rPr>
        <w:t xml:space="preserve"> </w:t>
      </w:r>
      <w:r>
        <w:rPr>
          <w:i/>
        </w:rPr>
        <w:t>графические</w:t>
      </w:r>
      <w:r>
        <w:rPr>
          <w:i/>
          <w:spacing w:val="-6"/>
        </w:rPr>
        <w:t xml:space="preserve"> </w:t>
      </w:r>
      <w:r>
        <w:rPr>
          <w:i/>
        </w:rPr>
        <w:t>методы).</w:t>
      </w:r>
    </w:p>
    <w:p w:rsidR="00E909A0" w:rsidRDefault="00E909A0">
      <w:pPr>
        <w:spacing w:line="259" w:lineRule="auto"/>
        <w:jc w:val="both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66" w:line="259" w:lineRule="auto"/>
        <w:ind w:left="1738" w:right="6307"/>
        <w:jc w:val="both"/>
      </w:pPr>
      <w:r>
        <w:lastRenderedPageBreak/>
        <w:t>Статистика и теория вероятностей</w:t>
      </w:r>
      <w:r>
        <w:rPr>
          <w:spacing w:val="1"/>
        </w:rPr>
        <w:t xml:space="preserve"> </w:t>
      </w:r>
      <w:r>
        <w:t>Статистика</w:t>
      </w:r>
    </w:p>
    <w:p w:rsidR="00E909A0" w:rsidRDefault="00185FB8">
      <w:pPr>
        <w:pStyle w:val="a3"/>
        <w:spacing w:before="1" w:line="259" w:lineRule="auto"/>
        <w:ind w:left="1018" w:right="1102" w:firstLine="719"/>
        <w:jc w:val="both"/>
      </w:pPr>
      <w:r>
        <w:t>Табличное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столбчатые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графиков.</w:t>
      </w:r>
      <w:r>
        <w:rPr>
          <w:spacing w:val="56"/>
        </w:rPr>
        <w:t xml:space="preserve"> </w:t>
      </w:r>
      <w:r>
        <w:t>Описательные</w:t>
      </w:r>
      <w:r>
        <w:rPr>
          <w:spacing w:val="56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наборов: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арифметическое,</w:t>
      </w:r>
      <w:r>
        <w:rPr>
          <w:spacing w:val="1"/>
        </w:rPr>
        <w:t xml:space="preserve"> </w:t>
      </w:r>
      <w:r>
        <w:rPr>
          <w:i/>
        </w:rPr>
        <w:t>медиана,</w:t>
      </w:r>
      <w:r>
        <w:rPr>
          <w:i/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значения.</w:t>
      </w:r>
      <w:r>
        <w:rPr>
          <w:spacing w:val="4"/>
        </w:rPr>
        <w:t xml:space="preserve"> </w:t>
      </w:r>
      <w:r>
        <w:t>Меры</w:t>
      </w:r>
      <w:r>
        <w:rPr>
          <w:spacing w:val="5"/>
        </w:rPr>
        <w:t xml:space="preserve"> </w:t>
      </w:r>
      <w:r>
        <w:t>рассеивания:</w:t>
      </w:r>
      <w:r>
        <w:rPr>
          <w:spacing w:val="5"/>
        </w:rPr>
        <w:t xml:space="preserve"> </w:t>
      </w:r>
      <w:r>
        <w:t>размах,</w:t>
      </w:r>
      <w:r>
        <w:rPr>
          <w:spacing w:val="12"/>
        </w:rPr>
        <w:t xml:space="preserve"> </w:t>
      </w:r>
      <w:r>
        <w:rPr>
          <w:i/>
        </w:rPr>
        <w:t>дисперсия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стандартное</w:t>
      </w:r>
      <w:r>
        <w:rPr>
          <w:i/>
          <w:spacing w:val="-5"/>
        </w:rPr>
        <w:t xml:space="preserve"> </w:t>
      </w:r>
      <w:r>
        <w:rPr>
          <w:i/>
        </w:rPr>
        <w:t>отклонение</w:t>
      </w:r>
      <w:r>
        <w:t>.</w:t>
      </w:r>
    </w:p>
    <w:p w:rsidR="00E909A0" w:rsidRDefault="00185FB8" w:rsidP="003D6410">
      <w:pPr>
        <w:spacing w:before="4"/>
        <w:ind w:left="1738" w:right="1120"/>
        <w:jc w:val="both"/>
        <w:rPr>
          <w:i/>
        </w:rPr>
      </w:pPr>
      <w:r>
        <w:t xml:space="preserve">Случайная   </w:t>
      </w:r>
      <w:r>
        <w:rPr>
          <w:spacing w:val="9"/>
        </w:rPr>
        <w:t xml:space="preserve"> </w:t>
      </w:r>
      <w:r>
        <w:t xml:space="preserve">изменчивость.    </w:t>
      </w:r>
      <w:r>
        <w:rPr>
          <w:spacing w:val="9"/>
        </w:rPr>
        <w:t xml:space="preserve"> </w:t>
      </w:r>
      <w:r>
        <w:t xml:space="preserve">Изменчивость    </w:t>
      </w:r>
      <w:r>
        <w:rPr>
          <w:spacing w:val="10"/>
        </w:rPr>
        <w:t xml:space="preserve"> </w:t>
      </w:r>
      <w:r>
        <w:t xml:space="preserve">при    </w:t>
      </w:r>
      <w:r>
        <w:rPr>
          <w:spacing w:val="9"/>
        </w:rPr>
        <w:t xml:space="preserve"> </w:t>
      </w:r>
      <w:r>
        <w:t xml:space="preserve">измерениях.    </w:t>
      </w:r>
      <w:r>
        <w:rPr>
          <w:spacing w:val="25"/>
        </w:rPr>
        <w:t xml:space="preserve"> </w:t>
      </w:r>
      <w:r>
        <w:rPr>
          <w:i/>
        </w:rPr>
        <w:t xml:space="preserve">Решающие    </w:t>
      </w:r>
      <w:r>
        <w:rPr>
          <w:i/>
          <w:spacing w:val="1"/>
        </w:rPr>
        <w:t xml:space="preserve"> </w:t>
      </w:r>
      <w:r>
        <w:rPr>
          <w:i/>
        </w:rPr>
        <w:t>правила.</w:t>
      </w:r>
    </w:p>
    <w:p w:rsidR="00E909A0" w:rsidRDefault="00185FB8">
      <w:pPr>
        <w:spacing w:before="21"/>
        <w:ind w:left="1018"/>
        <w:jc w:val="both"/>
        <w:rPr>
          <w:i/>
        </w:rPr>
      </w:pPr>
      <w:r>
        <w:rPr>
          <w:i/>
          <w:spacing w:val="-2"/>
        </w:rPr>
        <w:t>Закономерности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в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изменчивых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величинах.</w:t>
      </w:r>
    </w:p>
    <w:p w:rsidR="00E909A0" w:rsidRDefault="00185FB8">
      <w:pPr>
        <w:pStyle w:val="2"/>
        <w:spacing w:before="23"/>
        <w:ind w:left="1738"/>
        <w:jc w:val="both"/>
      </w:pPr>
      <w:r>
        <w:t>Случайные</w:t>
      </w:r>
      <w:r>
        <w:rPr>
          <w:spacing w:val="13"/>
        </w:rPr>
        <w:t xml:space="preserve"> </w:t>
      </w:r>
      <w:r>
        <w:t>события</w:t>
      </w:r>
    </w:p>
    <w:p w:rsidR="00E909A0" w:rsidRDefault="00185FB8">
      <w:pPr>
        <w:spacing w:before="20" w:line="259" w:lineRule="auto"/>
        <w:ind w:left="1018" w:right="1090" w:firstLine="719"/>
        <w:jc w:val="both"/>
      </w:pPr>
      <w:r>
        <w:t>Случайные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(эксперименты),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события</w:t>
      </w:r>
      <w:r>
        <w:rPr>
          <w:spacing w:val="56"/>
        </w:rPr>
        <w:t xml:space="preserve"> </w:t>
      </w:r>
      <w:r>
        <w:t>(исходы).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событий.</w:t>
      </w:r>
      <w:r>
        <w:rPr>
          <w:spacing w:val="56"/>
        </w:rPr>
        <w:t xml:space="preserve"> </w:t>
      </w:r>
      <w:r>
        <w:t>События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случайных</w:t>
      </w:r>
      <w:r>
        <w:rPr>
          <w:spacing w:val="56"/>
        </w:rPr>
        <w:t xml:space="preserve"> </w:t>
      </w:r>
      <w:r>
        <w:t>экспериментах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благоприятствующие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событиями.</w:t>
      </w:r>
      <w:r>
        <w:rPr>
          <w:spacing w:val="1"/>
        </w:rPr>
        <w:t xml:space="preserve"> </w:t>
      </w:r>
      <w:r>
        <w:t>Классические</w:t>
      </w:r>
      <w:r>
        <w:rPr>
          <w:spacing w:val="1"/>
        </w:rPr>
        <w:t xml:space="preserve"> </w:t>
      </w:r>
      <w:r>
        <w:t>вероятностные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монет,</w:t>
      </w:r>
      <w:r>
        <w:rPr>
          <w:spacing w:val="1"/>
        </w:rPr>
        <w:t xml:space="preserve"> </w:t>
      </w:r>
      <w:r>
        <w:t>кубиков.</w:t>
      </w:r>
      <w:r>
        <w:rPr>
          <w:spacing w:val="1"/>
        </w:rPr>
        <w:t xml:space="preserve"> </w:t>
      </w:r>
      <w:r>
        <w:rPr>
          <w:i/>
        </w:rPr>
        <w:t>Представление</w:t>
      </w:r>
      <w:r>
        <w:rPr>
          <w:i/>
          <w:spacing w:val="1"/>
        </w:rPr>
        <w:t xml:space="preserve"> </w:t>
      </w:r>
      <w:r>
        <w:rPr>
          <w:i/>
        </w:rPr>
        <w:t>событий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помощью</w:t>
      </w:r>
      <w:r>
        <w:rPr>
          <w:i/>
          <w:spacing w:val="1"/>
        </w:rPr>
        <w:t xml:space="preserve"> </w:t>
      </w:r>
      <w:r>
        <w:rPr>
          <w:i/>
        </w:rPr>
        <w:t>диаграмм</w:t>
      </w:r>
      <w:r>
        <w:rPr>
          <w:i/>
          <w:spacing w:val="1"/>
        </w:rPr>
        <w:t xml:space="preserve"> </w:t>
      </w:r>
      <w:r>
        <w:rPr>
          <w:i/>
        </w:rPr>
        <w:t>Эйлера.Противоположные</w:t>
      </w:r>
      <w:r>
        <w:rPr>
          <w:i/>
          <w:spacing w:val="1"/>
        </w:rPr>
        <w:t xml:space="preserve"> </w:t>
      </w:r>
      <w:r>
        <w:rPr>
          <w:i/>
        </w:rPr>
        <w:t>события,</w:t>
      </w:r>
      <w:r>
        <w:rPr>
          <w:i/>
          <w:spacing w:val="1"/>
        </w:rPr>
        <w:t xml:space="preserve"> </w:t>
      </w:r>
      <w:r>
        <w:rPr>
          <w:i/>
        </w:rPr>
        <w:t>объединение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пересечение</w:t>
      </w:r>
      <w:r>
        <w:rPr>
          <w:i/>
          <w:spacing w:val="1"/>
        </w:rPr>
        <w:t xml:space="preserve"> </w:t>
      </w:r>
      <w:r>
        <w:rPr>
          <w:i/>
        </w:rPr>
        <w:t>событий.</w:t>
      </w:r>
      <w:r>
        <w:rPr>
          <w:i/>
          <w:spacing w:val="1"/>
        </w:rPr>
        <w:t xml:space="preserve"> </w:t>
      </w:r>
      <w:r>
        <w:rPr>
          <w:i/>
        </w:rPr>
        <w:t>Правило</w:t>
      </w:r>
      <w:r>
        <w:rPr>
          <w:i/>
          <w:spacing w:val="1"/>
        </w:rPr>
        <w:t xml:space="preserve"> </w:t>
      </w:r>
      <w:r>
        <w:rPr>
          <w:i/>
        </w:rPr>
        <w:t>сложения</w:t>
      </w:r>
      <w:r>
        <w:rPr>
          <w:i/>
          <w:spacing w:val="1"/>
        </w:rPr>
        <w:t xml:space="preserve"> </w:t>
      </w:r>
      <w:r>
        <w:rPr>
          <w:i/>
          <w:spacing w:val="-1"/>
        </w:rPr>
        <w:t>вероятностей.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Случайный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выбор.Представление</w:t>
      </w:r>
      <w:r>
        <w:rPr>
          <w:i/>
          <w:spacing w:val="-11"/>
        </w:rPr>
        <w:t xml:space="preserve"> </w:t>
      </w:r>
      <w:r>
        <w:rPr>
          <w:i/>
        </w:rPr>
        <w:t>эксперимента</w:t>
      </w:r>
      <w:r>
        <w:rPr>
          <w:i/>
          <w:spacing w:val="-11"/>
        </w:rPr>
        <w:t xml:space="preserve"> </w:t>
      </w:r>
      <w:r>
        <w:rPr>
          <w:i/>
        </w:rPr>
        <w:t>в</w:t>
      </w:r>
      <w:r>
        <w:rPr>
          <w:i/>
          <w:spacing w:val="-12"/>
        </w:rPr>
        <w:t xml:space="preserve"> </w:t>
      </w:r>
      <w:r>
        <w:rPr>
          <w:i/>
        </w:rPr>
        <w:t>виде</w:t>
      </w:r>
      <w:r>
        <w:rPr>
          <w:i/>
          <w:spacing w:val="-11"/>
        </w:rPr>
        <w:t xml:space="preserve"> </w:t>
      </w:r>
      <w:r>
        <w:rPr>
          <w:i/>
        </w:rPr>
        <w:t>дерева.Независимые</w:t>
      </w:r>
      <w:r>
        <w:rPr>
          <w:i/>
          <w:spacing w:val="-11"/>
        </w:rPr>
        <w:t xml:space="preserve"> </w:t>
      </w:r>
      <w:r>
        <w:rPr>
          <w:i/>
        </w:rPr>
        <w:t>события.</w:t>
      </w:r>
      <w:r>
        <w:rPr>
          <w:i/>
          <w:spacing w:val="-53"/>
        </w:rPr>
        <w:t xml:space="preserve"> </w:t>
      </w:r>
      <w:r>
        <w:rPr>
          <w:i/>
        </w:rPr>
        <w:t>Умножение</w:t>
      </w:r>
      <w:r>
        <w:rPr>
          <w:i/>
          <w:spacing w:val="1"/>
        </w:rPr>
        <w:t xml:space="preserve"> </w:t>
      </w:r>
      <w:r>
        <w:rPr>
          <w:i/>
        </w:rPr>
        <w:t>вероятностей</w:t>
      </w:r>
      <w:r>
        <w:rPr>
          <w:i/>
          <w:spacing w:val="1"/>
        </w:rPr>
        <w:t xml:space="preserve"> </w:t>
      </w:r>
      <w:r>
        <w:rPr>
          <w:i/>
        </w:rPr>
        <w:t>независимых</w:t>
      </w:r>
      <w:r>
        <w:rPr>
          <w:i/>
          <w:spacing w:val="1"/>
        </w:rPr>
        <w:t xml:space="preserve"> </w:t>
      </w:r>
      <w:r>
        <w:rPr>
          <w:i/>
        </w:rPr>
        <w:t>событий</w:t>
      </w:r>
      <w:r>
        <w:t>.</w:t>
      </w:r>
      <w:r>
        <w:rPr>
          <w:spacing w:val="1"/>
        </w:rPr>
        <w:t xml:space="preserve"> </w:t>
      </w:r>
      <w:r>
        <w:rPr>
          <w:i/>
        </w:rPr>
        <w:t>Последовательные</w:t>
      </w:r>
      <w:r>
        <w:rPr>
          <w:i/>
          <w:spacing w:val="1"/>
        </w:rPr>
        <w:t xml:space="preserve"> </w:t>
      </w:r>
      <w:r>
        <w:rPr>
          <w:i/>
        </w:rPr>
        <w:t>независимые</w:t>
      </w:r>
      <w:r>
        <w:rPr>
          <w:i/>
          <w:spacing w:val="1"/>
        </w:rPr>
        <w:t xml:space="preserve"> </w:t>
      </w:r>
      <w:r>
        <w:rPr>
          <w:i/>
        </w:rPr>
        <w:t>испытания.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независимых</w:t>
      </w:r>
      <w:r>
        <w:rPr>
          <w:spacing w:val="5"/>
        </w:rPr>
        <w:t xml:space="preserve"> </w:t>
      </w:r>
      <w:r>
        <w:t>событиях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жизни.</w:t>
      </w:r>
    </w:p>
    <w:p w:rsidR="00E909A0" w:rsidRDefault="00185FB8">
      <w:pPr>
        <w:pStyle w:val="3"/>
        <w:spacing w:before="7"/>
        <w:ind w:left="1738"/>
        <w:jc w:val="both"/>
      </w:pPr>
      <w:r>
        <w:t>Элементы</w:t>
      </w:r>
      <w:r>
        <w:rPr>
          <w:spacing w:val="-3"/>
        </w:rPr>
        <w:t xml:space="preserve"> </w:t>
      </w:r>
      <w:r>
        <w:t>комбинаторики</w:t>
      </w:r>
    </w:p>
    <w:p w:rsidR="00E909A0" w:rsidRDefault="00185FB8">
      <w:pPr>
        <w:spacing w:before="20" w:line="261" w:lineRule="auto"/>
        <w:ind w:left="1018" w:right="1092" w:firstLine="719"/>
        <w:jc w:val="both"/>
        <w:rPr>
          <w:b/>
          <w:i/>
        </w:rPr>
      </w:pPr>
      <w:r>
        <w:rPr>
          <w:i/>
        </w:rPr>
        <w:t>Правило</w:t>
      </w:r>
      <w:r>
        <w:rPr>
          <w:i/>
          <w:spacing w:val="1"/>
        </w:rPr>
        <w:t xml:space="preserve"> </w:t>
      </w:r>
      <w:r>
        <w:rPr>
          <w:i/>
        </w:rPr>
        <w:t>умножения,</w:t>
      </w:r>
      <w:r>
        <w:rPr>
          <w:i/>
          <w:spacing w:val="1"/>
        </w:rPr>
        <w:t xml:space="preserve"> </w:t>
      </w:r>
      <w:r>
        <w:rPr>
          <w:i/>
        </w:rPr>
        <w:t>перестановки,</w:t>
      </w:r>
      <w:r>
        <w:rPr>
          <w:i/>
          <w:spacing w:val="1"/>
        </w:rPr>
        <w:t xml:space="preserve"> </w:t>
      </w:r>
      <w:r>
        <w:rPr>
          <w:i/>
        </w:rPr>
        <w:t>факториал</w:t>
      </w:r>
      <w:r>
        <w:rPr>
          <w:i/>
          <w:spacing w:val="1"/>
        </w:rPr>
        <w:t xml:space="preserve"> </w:t>
      </w:r>
      <w:r>
        <w:rPr>
          <w:i/>
        </w:rPr>
        <w:t>числа.</w:t>
      </w:r>
      <w:r>
        <w:rPr>
          <w:i/>
          <w:spacing w:val="1"/>
        </w:rPr>
        <w:t xml:space="preserve"> </w:t>
      </w:r>
      <w:r>
        <w:rPr>
          <w:i/>
        </w:rPr>
        <w:t>Сочетания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число</w:t>
      </w:r>
      <w:r>
        <w:rPr>
          <w:i/>
          <w:spacing w:val="1"/>
        </w:rPr>
        <w:t xml:space="preserve"> </w:t>
      </w:r>
      <w:r>
        <w:rPr>
          <w:i/>
        </w:rPr>
        <w:t>сочетаний.</w:t>
      </w:r>
      <w:r>
        <w:rPr>
          <w:i/>
          <w:spacing w:val="1"/>
        </w:rPr>
        <w:t xml:space="preserve"> </w:t>
      </w:r>
      <w:r>
        <w:rPr>
          <w:i/>
        </w:rPr>
        <w:t>Формула</w:t>
      </w:r>
      <w:r>
        <w:rPr>
          <w:i/>
          <w:spacing w:val="1"/>
        </w:rPr>
        <w:t xml:space="preserve"> </w:t>
      </w:r>
      <w:r>
        <w:rPr>
          <w:i/>
        </w:rPr>
        <w:t>числа</w:t>
      </w:r>
      <w:r>
        <w:rPr>
          <w:i/>
          <w:spacing w:val="1"/>
        </w:rPr>
        <w:t xml:space="preserve"> </w:t>
      </w:r>
      <w:r>
        <w:rPr>
          <w:i/>
        </w:rPr>
        <w:t>сочетаний.</w:t>
      </w:r>
      <w:r>
        <w:rPr>
          <w:i/>
          <w:spacing w:val="1"/>
        </w:rPr>
        <w:t xml:space="preserve"> </w:t>
      </w:r>
      <w:r>
        <w:rPr>
          <w:i/>
        </w:rPr>
        <w:t>Треугольник</w:t>
      </w:r>
      <w:r>
        <w:rPr>
          <w:i/>
          <w:spacing w:val="1"/>
        </w:rPr>
        <w:t xml:space="preserve"> </w:t>
      </w:r>
      <w:r>
        <w:rPr>
          <w:i/>
        </w:rPr>
        <w:t>Паскаля.</w:t>
      </w:r>
      <w:r>
        <w:rPr>
          <w:i/>
          <w:spacing w:val="1"/>
        </w:rPr>
        <w:t xml:space="preserve"> </w:t>
      </w:r>
      <w:r>
        <w:rPr>
          <w:i/>
        </w:rPr>
        <w:t>Опыты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большим</w:t>
      </w:r>
      <w:r>
        <w:rPr>
          <w:i/>
          <w:spacing w:val="1"/>
        </w:rPr>
        <w:t xml:space="preserve"> </w:t>
      </w:r>
      <w:r>
        <w:rPr>
          <w:i/>
        </w:rPr>
        <w:t>числом</w:t>
      </w:r>
      <w:r>
        <w:rPr>
          <w:i/>
          <w:spacing w:val="1"/>
        </w:rPr>
        <w:t xml:space="preserve"> </w:t>
      </w:r>
      <w:r>
        <w:rPr>
          <w:i/>
        </w:rPr>
        <w:t>равновозможных</w:t>
      </w:r>
      <w:r>
        <w:rPr>
          <w:i/>
          <w:spacing w:val="1"/>
        </w:rPr>
        <w:t xml:space="preserve"> </w:t>
      </w:r>
      <w:r>
        <w:rPr>
          <w:i/>
        </w:rPr>
        <w:t>элементарных</w:t>
      </w:r>
      <w:r>
        <w:rPr>
          <w:i/>
          <w:spacing w:val="1"/>
        </w:rPr>
        <w:t xml:space="preserve"> </w:t>
      </w:r>
      <w:r>
        <w:rPr>
          <w:i/>
        </w:rPr>
        <w:t>событий.</w:t>
      </w:r>
      <w:r>
        <w:rPr>
          <w:i/>
          <w:spacing w:val="1"/>
        </w:rPr>
        <w:t xml:space="preserve"> </w:t>
      </w:r>
      <w:r>
        <w:rPr>
          <w:i/>
        </w:rPr>
        <w:t>Вычисление</w:t>
      </w:r>
      <w:r>
        <w:rPr>
          <w:i/>
          <w:spacing w:val="1"/>
        </w:rPr>
        <w:t xml:space="preserve"> </w:t>
      </w:r>
      <w:r>
        <w:rPr>
          <w:i/>
        </w:rPr>
        <w:t>вероятностей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опытах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применением</w:t>
      </w:r>
      <w:r>
        <w:rPr>
          <w:i/>
          <w:spacing w:val="1"/>
        </w:rPr>
        <w:t xml:space="preserve"> </w:t>
      </w:r>
      <w:r>
        <w:rPr>
          <w:i/>
        </w:rPr>
        <w:t>комбинаторных</w:t>
      </w:r>
      <w:r>
        <w:rPr>
          <w:i/>
          <w:spacing w:val="1"/>
        </w:rPr>
        <w:t xml:space="preserve"> </w:t>
      </w:r>
      <w:r>
        <w:rPr>
          <w:i/>
          <w:spacing w:val="-1"/>
        </w:rPr>
        <w:t>формул.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Испытания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Бернулли.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Успех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и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неудача.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Вероятности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событий</w:t>
      </w:r>
      <w:r>
        <w:rPr>
          <w:i/>
          <w:spacing w:val="-13"/>
        </w:rPr>
        <w:t xml:space="preserve"> </w:t>
      </w:r>
      <w:r>
        <w:rPr>
          <w:i/>
        </w:rPr>
        <w:t>в</w:t>
      </w:r>
      <w:r>
        <w:rPr>
          <w:i/>
          <w:spacing w:val="-12"/>
        </w:rPr>
        <w:t xml:space="preserve"> </w:t>
      </w:r>
      <w:r>
        <w:rPr>
          <w:i/>
        </w:rPr>
        <w:t>серии</w:t>
      </w:r>
      <w:r>
        <w:rPr>
          <w:i/>
          <w:spacing w:val="-12"/>
        </w:rPr>
        <w:t xml:space="preserve"> </w:t>
      </w:r>
      <w:r>
        <w:rPr>
          <w:i/>
        </w:rPr>
        <w:t>испытаний</w:t>
      </w:r>
      <w:r>
        <w:rPr>
          <w:i/>
          <w:spacing w:val="-13"/>
        </w:rPr>
        <w:t xml:space="preserve"> </w:t>
      </w:r>
      <w:r>
        <w:rPr>
          <w:i/>
        </w:rPr>
        <w:t>Бернулли</w:t>
      </w:r>
      <w:r>
        <w:rPr>
          <w:b/>
          <w:i/>
        </w:rPr>
        <w:t>.</w:t>
      </w:r>
    </w:p>
    <w:p w:rsidR="00E909A0" w:rsidRDefault="00185FB8">
      <w:pPr>
        <w:pStyle w:val="3"/>
        <w:spacing w:line="247" w:lineRule="exact"/>
        <w:ind w:left="1738"/>
        <w:jc w:val="both"/>
      </w:pPr>
      <w:r>
        <w:t>Случайные</w:t>
      </w:r>
      <w:r>
        <w:rPr>
          <w:spacing w:val="-2"/>
        </w:rPr>
        <w:t xml:space="preserve"> </w:t>
      </w:r>
      <w:r>
        <w:t>величины</w:t>
      </w:r>
    </w:p>
    <w:p w:rsidR="00E909A0" w:rsidRDefault="00185FB8">
      <w:pPr>
        <w:spacing w:before="21" w:line="259" w:lineRule="auto"/>
        <w:ind w:left="1018" w:right="1092" w:firstLine="719"/>
        <w:jc w:val="both"/>
        <w:rPr>
          <w:i/>
        </w:rPr>
      </w:pPr>
      <w:r>
        <w:rPr>
          <w:i/>
          <w:spacing w:val="-1"/>
        </w:rPr>
        <w:t>Знакомство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со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случайными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величинами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на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примерах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конечных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дискретных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случайных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величин.</w:t>
      </w:r>
      <w:r>
        <w:rPr>
          <w:i/>
          <w:spacing w:val="-53"/>
        </w:rPr>
        <w:t xml:space="preserve"> </w:t>
      </w:r>
      <w:r>
        <w:rPr>
          <w:i/>
        </w:rPr>
        <w:t>Распределение</w:t>
      </w:r>
      <w:r>
        <w:rPr>
          <w:i/>
          <w:spacing w:val="-5"/>
        </w:rPr>
        <w:t xml:space="preserve"> </w:t>
      </w:r>
      <w:r>
        <w:rPr>
          <w:i/>
        </w:rPr>
        <w:t>вероятностей.</w:t>
      </w:r>
      <w:r>
        <w:rPr>
          <w:i/>
          <w:spacing w:val="-5"/>
        </w:rPr>
        <w:t xml:space="preserve"> </w:t>
      </w:r>
      <w:r>
        <w:rPr>
          <w:i/>
        </w:rPr>
        <w:t>Математическое</w:t>
      </w:r>
      <w:r>
        <w:rPr>
          <w:i/>
          <w:spacing w:val="-4"/>
        </w:rPr>
        <w:t xml:space="preserve"> </w:t>
      </w:r>
      <w:r>
        <w:rPr>
          <w:i/>
        </w:rPr>
        <w:t>ожидание.</w:t>
      </w:r>
      <w:r>
        <w:rPr>
          <w:i/>
          <w:spacing w:val="-5"/>
        </w:rPr>
        <w:t xml:space="preserve"> </w:t>
      </w:r>
      <w:r>
        <w:rPr>
          <w:i/>
        </w:rPr>
        <w:t>Свойства</w:t>
      </w:r>
      <w:r>
        <w:rPr>
          <w:i/>
          <w:spacing w:val="-5"/>
        </w:rPr>
        <w:t xml:space="preserve"> </w:t>
      </w:r>
      <w:r>
        <w:rPr>
          <w:i/>
        </w:rPr>
        <w:t>математического</w:t>
      </w:r>
      <w:r>
        <w:rPr>
          <w:i/>
          <w:spacing w:val="-5"/>
        </w:rPr>
        <w:t xml:space="preserve"> </w:t>
      </w:r>
      <w:r>
        <w:rPr>
          <w:i/>
        </w:rPr>
        <w:t>ожидания.</w:t>
      </w:r>
      <w:r>
        <w:rPr>
          <w:i/>
          <w:spacing w:val="-53"/>
        </w:rPr>
        <w:t xml:space="preserve"> </w:t>
      </w:r>
      <w:r>
        <w:rPr>
          <w:i/>
        </w:rPr>
        <w:t>Понятие о законе больших чисел. Измерение вероятностей. Применение закона больших чисел в</w:t>
      </w:r>
      <w:r>
        <w:rPr>
          <w:i/>
          <w:spacing w:val="1"/>
        </w:rPr>
        <w:t xml:space="preserve"> </w:t>
      </w:r>
      <w:r>
        <w:rPr>
          <w:i/>
        </w:rPr>
        <w:t>социологии, страховании, в здравоохранении, обеспечении безопасности населения в чрезвычайных</w:t>
      </w:r>
      <w:r>
        <w:rPr>
          <w:i/>
          <w:spacing w:val="1"/>
        </w:rPr>
        <w:t xml:space="preserve"> </w:t>
      </w:r>
      <w:r>
        <w:rPr>
          <w:i/>
        </w:rPr>
        <w:t>ситуациях.</w:t>
      </w:r>
    </w:p>
    <w:p w:rsidR="00E909A0" w:rsidRDefault="00185FB8">
      <w:pPr>
        <w:pStyle w:val="2"/>
        <w:spacing w:before="4"/>
        <w:ind w:left="1738"/>
      </w:pPr>
      <w:r>
        <w:t>Г</w:t>
      </w:r>
      <w:r>
        <w:rPr>
          <w:spacing w:val="8"/>
        </w:rPr>
        <w:t xml:space="preserve"> </w:t>
      </w:r>
      <w:r>
        <w:t>еометрия</w:t>
      </w:r>
    </w:p>
    <w:p w:rsidR="00E909A0" w:rsidRDefault="00185FB8">
      <w:pPr>
        <w:spacing w:before="21"/>
        <w:ind w:left="1738"/>
        <w:rPr>
          <w:b/>
        </w:rPr>
      </w:pPr>
      <w:r>
        <w:rPr>
          <w:b/>
        </w:rPr>
        <w:t>Г</w:t>
      </w:r>
      <w:r>
        <w:rPr>
          <w:b/>
          <w:spacing w:val="9"/>
        </w:rPr>
        <w:t xml:space="preserve"> </w:t>
      </w:r>
      <w:r>
        <w:rPr>
          <w:b/>
        </w:rPr>
        <w:t>еометрические</w:t>
      </w:r>
      <w:r>
        <w:rPr>
          <w:b/>
          <w:spacing w:val="13"/>
        </w:rPr>
        <w:t xml:space="preserve"> </w:t>
      </w:r>
      <w:r>
        <w:rPr>
          <w:b/>
        </w:rPr>
        <w:t>фигуры</w:t>
      </w:r>
    </w:p>
    <w:p w:rsidR="00E909A0" w:rsidRDefault="00185FB8">
      <w:pPr>
        <w:pStyle w:val="2"/>
        <w:spacing w:before="21"/>
        <w:ind w:left="1738"/>
      </w:pPr>
      <w:r>
        <w:t>Фигуры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геометрии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окружающем</w:t>
      </w:r>
      <w:r>
        <w:rPr>
          <w:spacing w:val="8"/>
        </w:rPr>
        <w:t xml:space="preserve"> </w:t>
      </w:r>
      <w:r>
        <w:t>мире</w:t>
      </w:r>
    </w:p>
    <w:p w:rsidR="00E909A0" w:rsidRDefault="00185FB8">
      <w:pPr>
        <w:pStyle w:val="a3"/>
        <w:spacing w:before="23"/>
        <w:ind w:left="1738"/>
      </w:pPr>
      <w:r>
        <w:t>Геометрическая</w:t>
      </w:r>
      <w:r>
        <w:rPr>
          <w:spacing w:val="98"/>
        </w:rPr>
        <w:t xml:space="preserve"> </w:t>
      </w:r>
      <w:r>
        <w:t xml:space="preserve">фигура.  </w:t>
      </w:r>
      <w:r>
        <w:rPr>
          <w:spacing w:val="41"/>
        </w:rPr>
        <w:t xml:space="preserve"> </w:t>
      </w:r>
      <w:r>
        <w:t xml:space="preserve">Формирование  </w:t>
      </w:r>
      <w:r>
        <w:rPr>
          <w:spacing w:val="42"/>
        </w:rPr>
        <w:t xml:space="preserve"> </w:t>
      </w:r>
      <w:r>
        <w:t xml:space="preserve">представлений  </w:t>
      </w:r>
      <w:r>
        <w:rPr>
          <w:spacing w:val="42"/>
        </w:rPr>
        <w:t xml:space="preserve"> </w:t>
      </w:r>
      <w:r>
        <w:t xml:space="preserve">о  </w:t>
      </w:r>
      <w:r>
        <w:rPr>
          <w:spacing w:val="41"/>
        </w:rPr>
        <w:t xml:space="preserve"> </w:t>
      </w:r>
      <w:r>
        <w:t xml:space="preserve">метапредметном  </w:t>
      </w:r>
      <w:r>
        <w:rPr>
          <w:spacing w:val="41"/>
        </w:rPr>
        <w:t xml:space="preserve"> </w:t>
      </w:r>
      <w:r>
        <w:t>понятии</w:t>
      </w:r>
    </w:p>
    <w:p w:rsidR="00E909A0" w:rsidRDefault="00185FB8">
      <w:pPr>
        <w:pStyle w:val="a3"/>
        <w:spacing w:before="21"/>
        <w:ind w:left="1018"/>
      </w:pPr>
      <w:r>
        <w:t>«фигура».</w:t>
      </w:r>
    </w:p>
    <w:p w:rsidR="00E909A0" w:rsidRDefault="00185FB8">
      <w:pPr>
        <w:pStyle w:val="a3"/>
        <w:spacing w:before="20" w:line="259" w:lineRule="auto"/>
        <w:ind w:left="1018" w:right="1726" w:firstLine="719"/>
      </w:pPr>
      <w:r>
        <w:t>Точка,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луч,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плоскость,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биссектриса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52"/>
        </w:rPr>
        <w:t xml:space="preserve"> </w:t>
      </w:r>
      <w:r>
        <w:t>свойства,</w:t>
      </w:r>
      <w:r>
        <w:rPr>
          <w:spacing w:val="4"/>
        </w:rPr>
        <w:t xml:space="preserve"> </w:t>
      </w:r>
      <w:r>
        <w:t>виды</w:t>
      </w:r>
      <w:r>
        <w:rPr>
          <w:spacing w:val="8"/>
        </w:rPr>
        <w:t xml:space="preserve"> </w:t>
      </w:r>
      <w:r>
        <w:t>углов,</w:t>
      </w:r>
      <w:r>
        <w:rPr>
          <w:spacing w:val="8"/>
        </w:rPr>
        <w:t xml:space="preserve"> </w:t>
      </w:r>
      <w:r>
        <w:t>многоугольники,</w:t>
      </w:r>
      <w:r>
        <w:rPr>
          <w:spacing w:val="5"/>
        </w:rPr>
        <w:t xml:space="preserve"> </w:t>
      </w:r>
      <w:r>
        <w:t>круг.</w:t>
      </w:r>
    </w:p>
    <w:p w:rsidR="00E909A0" w:rsidRDefault="00185FB8">
      <w:pPr>
        <w:pStyle w:val="a3"/>
        <w:spacing w:before="1"/>
        <w:ind w:left="1738"/>
      </w:pPr>
      <w:r>
        <w:t>Осевая</w:t>
      </w:r>
      <w:r>
        <w:rPr>
          <w:spacing w:val="22"/>
        </w:rPr>
        <w:t xml:space="preserve"> </w:t>
      </w:r>
      <w:r>
        <w:t>симметрия</w:t>
      </w:r>
      <w:r>
        <w:rPr>
          <w:spacing w:val="23"/>
        </w:rPr>
        <w:t xml:space="preserve"> </w:t>
      </w:r>
      <w:r>
        <w:t>геометрических</w:t>
      </w:r>
      <w:r>
        <w:rPr>
          <w:spacing w:val="24"/>
        </w:rPr>
        <w:t xml:space="preserve"> </w:t>
      </w:r>
      <w:r>
        <w:t>фигур.</w:t>
      </w:r>
      <w:r>
        <w:rPr>
          <w:spacing w:val="28"/>
        </w:rPr>
        <w:t xml:space="preserve"> </w:t>
      </w:r>
      <w:r>
        <w:t>Центральная</w:t>
      </w:r>
      <w:r>
        <w:rPr>
          <w:spacing w:val="22"/>
        </w:rPr>
        <w:t xml:space="preserve"> </w:t>
      </w:r>
      <w:r>
        <w:t>симметрия</w:t>
      </w:r>
      <w:r>
        <w:rPr>
          <w:spacing w:val="23"/>
        </w:rPr>
        <w:t xml:space="preserve"> </w:t>
      </w:r>
      <w:r>
        <w:t>геометрических</w:t>
      </w:r>
    </w:p>
    <w:p w:rsidR="00E909A0" w:rsidRDefault="00185FB8">
      <w:pPr>
        <w:pStyle w:val="a3"/>
        <w:spacing w:before="21"/>
        <w:ind w:left="1018"/>
      </w:pPr>
      <w:r>
        <w:t>фигур.</w:t>
      </w:r>
    </w:p>
    <w:p w:rsidR="00E909A0" w:rsidRDefault="00185FB8">
      <w:pPr>
        <w:pStyle w:val="2"/>
        <w:spacing w:before="23"/>
        <w:ind w:left="1697"/>
      </w:pPr>
      <w:r>
        <w:t>Многоугольники</w:t>
      </w:r>
    </w:p>
    <w:p w:rsidR="00E909A0" w:rsidRDefault="00185FB8">
      <w:pPr>
        <w:pStyle w:val="a3"/>
        <w:tabs>
          <w:tab w:val="left" w:pos="3589"/>
          <w:tab w:val="left" w:pos="4217"/>
          <w:tab w:val="left" w:pos="5454"/>
          <w:tab w:val="left" w:pos="5890"/>
          <w:tab w:val="left" w:pos="6511"/>
          <w:tab w:val="left" w:pos="7730"/>
          <w:tab w:val="left" w:pos="9465"/>
        </w:tabs>
        <w:spacing w:before="20"/>
        <w:ind w:left="1697"/>
      </w:pPr>
      <w:r>
        <w:t>Многоугольник,</w:t>
      </w:r>
      <w:r>
        <w:tab/>
        <w:t>его</w:t>
      </w:r>
      <w:r>
        <w:tab/>
        <w:t>элементы</w:t>
      </w:r>
      <w:r>
        <w:tab/>
        <w:t>и</w:t>
      </w:r>
      <w:r>
        <w:tab/>
        <w:t>его</w:t>
      </w:r>
      <w:r>
        <w:tab/>
        <w:t>свойства.</w:t>
      </w:r>
      <w:r>
        <w:tab/>
        <w:t>Распознавание</w:t>
      </w:r>
      <w:r>
        <w:tab/>
        <w:t>некоторых</w:t>
      </w:r>
    </w:p>
    <w:p w:rsidR="00E909A0" w:rsidRDefault="00185FB8">
      <w:pPr>
        <w:spacing w:before="21"/>
        <w:ind w:left="996"/>
        <w:jc w:val="both"/>
      </w:pPr>
      <w:r>
        <w:t>многоугольников.</w:t>
      </w:r>
      <w:r>
        <w:rPr>
          <w:spacing w:val="10"/>
        </w:rPr>
        <w:t xml:space="preserve"> </w:t>
      </w:r>
      <w:r>
        <w:rPr>
          <w:i/>
        </w:rPr>
        <w:t>Выпуклые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невыпуклые</w:t>
      </w:r>
      <w:r>
        <w:rPr>
          <w:i/>
          <w:spacing w:val="-3"/>
        </w:rPr>
        <w:t xml:space="preserve"> </w:t>
      </w:r>
      <w:r>
        <w:rPr>
          <w:i/>
        </w:rPr>
        <w:t>многоугольники.</w:t>
      </w:r>
      <w:r>
        <w:rPr>
          <w:i/>
          <w:spacing w:val="3"/>
        </w:rPr>
        <w:t xml:space="preserve"> </w:t>
      </w:r>
      <w:r>
        <w:t>Правильные</w:t>
      </w:r>
      <w:r>
        <w:rPr>
          <w:spacing w:val="7"/>
        </w:rPr>
        <w:t xml:space="preserve"> </w:t>
      </w:r>
      <w:r>
        <w:t>многоугольники.</w:t>
      </w:r>
    </w:p>
    <w:p w:rsidR="00E909A0" w:rsidRDefault="00185FB8">
      <w:pPr>
        <w:pStyle w:val="a3"/>
        <w:spacing w:before="21" w:line="259" w:lineRule="auto"/>
        <w:ind w:left="996" w:right="1109" w:firstLine="700"/>
        <w:jc w:val="both"/>
      </w:pPr>
      <w:r>
        <w:t>Треугольники.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медиана,</w:t>
      </w:r>
      <w:r>
        <w:rPr>
          <w:spacing w:val="1"/>
        </w:rPr>
        <w:t xml:space="preserve"> </w:t>
      </w:r>
      <w:r>
        <w:t>биссектриса,</w:t>
      </w:r>
      <w:r>
        <w:rPr>
          <w:spacing w:val="1"/>
        </w:rPr>
        <w:t xml:space="preserve"> </w:t>
      </w:r>
      <w:r>
        <w:t>средняя</w:t>
      </w:r>
      <w:r>
        <w:rPr>
          <w:spacing w:val="56"/>
        </w:rPr>
        <w:t xml:space="preserve"> </w:t>
      </w:r>
      <w:r>
        <w:t>линия</w:t>
      </w:r>
      <w:r>
        <w:rPr>
          <w:spacing w:val="56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Равнобедренный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Равносторонний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Прямоугольный,</w:t>
      </w:r>
      <w:r>
        <w:rPr>
          <w:spacing w:val="1"/>
        </w:rPr>
        <w:t xml:space="preserve"> </w:t>
      </w:r>
      <w:r>
        <w:t>остроугольный,</w:t>
      </w:r>
      <w:r>
        <w:rPr>
          <w:spacing w:val="1"/>
        </w:rPr>
        <w:t xml:space="preserve"> </w:t>
      </w:r>
      <w:r>
        <w:t>тупоугольный</w:t>
      </w:r>
      <w:r>
        <w:rPr>
          <w:spacing w:val="1"/>
        </w:rPr>
        <w:t xml:space="preserve"> </w:t>
      </w:r>
      <w:r>
        <w:t>треугольники.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Неравенство</w:t>
      </w:r>
      <w:r>
        <w:rPr>
          <w:spacing w:val="7"/>
        </w:rPr>
        <w:t xml:space="preserve"> </w:t>
      </w:r>
      <w:r>
        <w:t>треугольника.</w:t>
      </w:r>
    </w:p>
    <w:p w:rsidR="00E909A0" w:rsidRDefault="00185FB8">
      <w:pPr>
        <w:pStyle w:val="a3"/>
        <w:spacing w:before="4" w:line="259" w:lineRule="auto"/>
        <w:ind w:left="996" w:right="1109" w:firstLine="700"/>
        <w:jc w:val="both"/>
      </w:pPr>
      <w:r>
        <w:t>Четырёхугольники.</w:t>
      </w:r>
      <w:r>
        <w:rPr>
          <w:spacing w:val="1"/>
        </w:rPr>
        <w:t xml:space="preserve"> </w:t>
      </w:r>
      <w:r>
        <w:t>Параллелограмм,</w:t>
      </w:r>
      <w:r>
        <w:rPr>
          <w:spacing w:val="1"/>
        </w:rPr>
        <w:t xml:space="preserve"> </w:t>
      </w:r>
      <w:r>
        <w:t>ромб,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трапеция,</w:t>
      </w:r>
      <w:r>
        <w:rPr>
          <w:spacing w:val="1"/>
        </w:rPr>
        <w:t xml:space="preserve"> </w:t>
      </w:r>
      <w:r>
        <w:t>равнобедренная</w:t>
      </w:r>
      <w:r>
        <w:rPr>
          <w:spacing w:val="16"/>
        </w:rPr>
        <w:t xml:space="preserve"> </w:t>
      </w:r>
      <w:r>
        <w:t>трапеция.</w:t>
      </w:r>
      <w:r>
        <w:rPr>
          <w:spacing w:val="19"/>
        </w:rPr>
        <w:t xml:space="preserve"> </w:t>
      </w:r>
      <w:r>
        <w:t>Свойства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признаки</w:t>
      </w:r>
      <w:r>
        <w:rPr>
          <w:spacing w:val="16"/>
        </w:rPr>
        <w:t xml:space="preserve"> </w:t>
      </w:r>
      <w:r>
        <w:t>параллелограмма,</w:t>
      </w:r>
      <w:r>
        <w:rPr>
          <w:spacing w:val="17"/>
        </w:rPr>
        <w:t xml:space="preserve"> </w:t>
      </w:r>
      <w:r>
        <w:t>ромба,</w:t>
      </w:r>
      <w:r>
        <w:rPr>
          <w:spacing w:val="17"/>
        </w:rPr>
        <w:t xml:space="preserve"> </w:t>
      </w:r>
      <w:r>
        <w:t>прямоугольника,</w:t>
      </w:r>
    </w:p>
    <w:p w:rsidR="00E909A0" w:rsidRDefault="00E909A0">
      <w:pPr>
        <w:spacing w:line="259" w:lineRule="auto"/>
        <w:jc w:val="both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6"/>
        <w:ind w:left="996"/>
      </w:pPr>
      <w:r>
        <w:lastRenderedPageBreak/>
        <w:t>квадрата.</w:t>
      </w:r>
    </w:p>
    <w:p w:rsidR="00E909A0" w:rsidRDefault="00185FB8">
      <w:pPr>
        <w:pStyle w:val="2"/>
        <w:spacing w:before="21"/>
        <w:ind w:left="1697"/>
        <w:jc w:val="both"/>
      </w:pPr>
      <w:r>
        <w:t>Окружность,</w:t>
      </w:r>
      <w:r>
        <w:rPr>
          <w:spacing w:val="12"/>
        </w:rPr>
        <w:t xml:space="preserve"> </w:t>
      </w:r>
      <w:r>
        <w:t>круг</w:t>
      </w:r>
    </w:p>
    <w:p w:rsidR="00E909A0" w:rsidRDefault="00185FB8">
      <w:pPr>
        <w:spacing w:before="20" w:line="261" w:lineRule="auto"/>
        <w:ind w:left="996" w:right="1095" w:firstLine="700"/>
        <w:jc w:val="both"/>
        <w:rPr>
          <w:i/>
        </w:rPr>
      </w:pPr>
      <w:r>
        <w:t>Их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центральные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вписанные</w:t>
      </w:r>
      <w:r>
        <w:rPr>
          <w:spacing w:val="1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Касательная</w:t>
      </w:r>
      <w:r>
        <w:rPr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секущая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свойства</w:t>
      </w:r>
      <w:r>
        <w:t>.</w:t>
      </w:r>
      <w:r>
        <w:rPr>
          <w:spacing w:val="1"/>
        </w:rPr>
        <w:t xml:space="preserve"> </w:t>
      </w:r>
      <w:r>
        <w:t>Вписанные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1"/>
        </w:rPr>
        <w:t xml:space="preserve"> </w:t>
      </w:r>
      <w:r>
        <w:rPr>
          <w:i/>
        </w:rPr>
        <w:t>четырёхугольников,</w:t>
      </w:r>
      <w:r>
        <w:rPr>
          <w:i/>
          <w:spacing w:val="-6"/>
        </w:rPr>
        <w:t xml:space="preserve"> </w:t>
      </w:r>
      <w:r>
        <w:rPr>
          <w:i/>
        </w:rPr>
        <w:t>правильных</w:t>
      </w:r>
      <w:r>
        <w:rPr>
          <w:i/>
          <w:spacing w:val="-6"/>
        </w:rPr>
        <w:t xml:space="preserve"> </w:t>
      </w:r>
      <w:r>
        <w:rPr>
          <w:i/>
        </w:rPr>
        <w:t>многоугольников.</w:t>
      </w:r>
    </w:p>
    <w:p w:rsidR="00E909A0" w:rsidRDefault="00185FB8">
      <w:pPr>
        <w:pStyle w:val="2"/>
        <w:spacing w:line="249" w:lineRule="exact"/>
        <w:ind w:left="1697"/>
        <w:jc w:val="both"/>
      </w:pPr>
      <w:r>
        <w:t>Г</w:t>
      </w:r>
      <w:r>
        <w:rPr>
          <w:spacing w:val="10"/>
        </w:rPr>
        <w:t xml:space="preserve"> </w:t>
      </w:r>
      <w:r>
        <w:t>еометрические</w:t>
      </w:r>
      <w:r>
        <w:rPr>
          <w:spacing w:val="13"/>
        </w:rPr>
        <w:t xml:space="preserve"> </w:t>
      </w:r>
      <w:r>
        <w:t>фигуры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пространстве</w:t>
      </w:r>
      <w:r>
        <w:rPr>
          <w:spacing w:val="9"/>
        </w:rPr>
        <w:t xml:space="preserve"> </w:t>
      </w:r>
      <w:r>
        <w:t>(объёмные</w:t>
      </w:r>
      <w:r>
        <w:rPr>
          <w:spacing w:val="10"/>
        </w:rPr>
        <w:t xml:space="preserve"> </w:t>
      </w:r>
      <w:r>
        <w:t>тела)</w:t>
      </w:r>
    </w:p>
    <w:p w:rsidR="00E909A0" w:rsidRDefault="00185FB8">
      <w:pPr>
        <w:spacing w:before="21" w:line="259" w:lineRule="auto"/>
        <w:ind w:left="996" w:right="1093" w:firstLine="700"/>
        <w:jc w:val="both"/>
        <w:rPr>
          <w:i/>
        </w:rPr>
      </w:pPr>
      <w:r>
        <w:rPr>
          <w:i/>
        </w:rPr>
        <w:t>Многогранник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элементы.</w:t>
      </w:r>
      <w:r>
        <w:rPr>
          <w:i/>
          <w:spacing w:val="1"/>
        </w:rPr>
        <w:t xml:space="preserve"> </w:t>
      </w:r>
      <w:r>
        <w:rPr>
          <w:i/>
        </w:rPr>
        <w:t>Названия</w:t>
      </w:r>
      <w:r>
        <w:rPr>
          <w:i/>
          <w:spacing w:val="1"/>
        </w:rPr>
        <w:t xml:space="preserve"> </w:t>
      </w:r>
      <w:r>
        <w:rPr>
          <w:i/>
        </w:rPr>
        <w:t>многогранников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разным</w:t>
      </w:r>
      <w:r>
        <w:rPr>
          <w:i/>
          <w:spacing w:val="1"/>
        </w:rPr>
        <w:t xml:space="preserve"> </w:t>
      </w:r>
      <w:r>
        <w:rPr>
          <w:i/>
        </w:rPr>
        <w:t>положением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количеством</w:t>
      </w:r>
      <w:r>
        <w:rPr>
          <w:i/>
          <w:spacing w:val="1"/>
        </w:rPr>
        <w:t xml:space="preserve"> </w:t>
      </w:r>
      <w:r>
        <w:rPr>
          <w:i/>
        </w:rPr>
        <w:t>граней.</w:t>
      </w:r>
      <w:r>
        <w:rPr>
          <w:i/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пирамиде,</w:t>
      </w:r>
      <w:r>
        <w:rPr>
          <w:spacing w:val="55"/>
        </w:rPr>
        <w:t xml:space="preserve"> </w:t>
      </w:r>
      <w:r>
        <w:t>параллелепипеде,</w:t>
      </w:r>
      <w:r>
        <w:rPr>
          <w:spacing w:val="55"/>
        </w:rPr>
        <w:t xml:space="preserve"> </w:t>
      </w:r>
      <w:r>
        <w:t>призме,</w:t>
      </w:r>
      <w:r>
        <w:rPr>
          <w:spacing w:val="55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шаре,</w:t>
      </w:r>
      <w:r>
        <w:rPr>
          <w:spacing w:val="5"/>
        </w:rPr>
        <w:t xml:space="preserve"> </w:t>
      </w:r>
      <w:r>
        <w:t>цилиндре,</w:t>
      </w:r>
      <w:r>
        <w:rPr>
          <w:spacing w:val="9"/>
        </w:rPr>
        <w:t xml:space="preserve"> </w:t>
      </w:r>
      <w:r>
        <w:t>конусе,</w:t>
      </w:r>
      <w:r>
        <w:rPr>
          <w:spacing w:val="14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элементах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простейших</w:t>
      </w:r>
      <w:r>
        <w:rPr>
          <w:spacing w:val="5"/>
        </w:rPr>
        <w:t xml:space="preserve"> </w:t>
      </w:r>
      <w:r>
        <w:t>свойствах</w:t>
      </w:r>
      <w:r>
        <w:rPr>
          <w:i/>
        </w:rPr>
        <w:t>.</w:t>
      </w:r>
    </w:p>
    <w:p w:rsidR="00E909A0" w:rsidRDefault="00185FB8">
      <w:pPr>
        <w:pStyle w:val="2"/>
        <w:spacing w:before="3" w:line="259" w:lineRule="auto"/>
        <w:ind w:left="1697" w:right="8130"/>
      </w:pPr>
      <w:r>
        <w:t>Отношения</w:t>
      </w:r>
      <w:r>
        <w:rPr>
          <w:spacing w:val="1"/>
        </w:rPr>
        <w:t xml:space="preserve"> </w:t>
      </w:r>
      <w:r>
        <w:t>Равенство</w:t>
      </w:r>
      <w:r>
        <w:rPr>
          <w:spacing w:val="6"/>
        </w:rPr>
        <w:t xml:space="preserve"> </w:t>
      </w:r>
      <w:r>
        <w:t>фигур</w:t>
      </w:r>
    </w:p>
    <w:p w:rsidR="00E909A0" w:rsidRDefault="00185FB8">
      <w:pPr>
        <w:pStyle w:val="a3"/>
        <w:spacing w:before="1"/>
        <w:ind w:left="1697"/>
      </w:pPr>
      <w:r>
        <w:t>Свойства</w:t>
      </w:r>
      <w:r>
        <w:rPr>
          <w:spacing w:val="24"/>
        </w:rPr>
        <w:t xml:space="preserve"> </w:t>
      </w:r>
      <w:r>
        <w:t>равных</w:t>
      </w:r>
      <w:r>
        <w:rPr>
          <w:spacing w:val="24"/>
        </w:rPr>
        <w:t xml:space="preserve"> </w:t>
      </w:r>
      <w:r>
        <w:t>треугольников.</w:t>
      </w:r>
      <w:r>
        <w:rPr>
          <w:spacing w:val="27"/>
        </w:rPr>
        <w:t xml:space="preserve"> </w:t>
      </w:r>
      <w:r>
        <w:t>Признаки</w:t>
      </w:r>
      <w:r>
        <w:rPr>
          <w:spacing w:val="22"/>
        </w:rPr>
        <w:t xml:space="preserve"> </w:t>
      </w:r>
      <w:r>
        <w:t>равенства</w:t>
      </w:r>
      <w:r>
        <w:rPr>
          <w:spacing w:val="25"/>
        </w:rPr>
        <w:t xml:space="preserve"> </w:t>
      </w:r>
      <w:r>
        <w:t>треугольников.</w:t>
      </w:r>
    </w:p>
    <w:p w:rsidR="00E909A0" w:rsidRDefault="00185FB8">
      <w:pPr>
        <w:pStyle w:val="2"/>
        <w:spacing w:before="21"/>
        <w:ind w:left="1697"/>
      </w:pPr>
      <w:r>
        <w:t>Параллельность</w:t>
      </w:r>
      <w:r>
        <w:rPr>
          <w:spacing w:val="12"/>
        </w:rPr>
        <w:t xml:space="preserve"> </w:t>
      </w:r>
      <w:r>
        <w:t>прямых</w:t>
      </w:r>
    </w:p>
    <w:p w:rsidR="00E909A0" w:rsidRDefault="00185FB8">
      <w:pPr>
        <w:spacing w:before="21" w:line="259" w:lineRule="auto"/>
        <w:ind w:left="996" w:right="1111" w:firstLine="700"/>
        <w:rPr>
          <w:i/>
        </w:rPr>
      </w:pPr>
      <w:r>
        <w:t>Признаки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свойства</w:t>
      </w:r>
      <w:r>
        <w:rPr>
          <w:spacing w:val="8"/>
        </w:rPr>
        <w:t xml:space="preserve"> </w:t>
      </w:r>
      <w:r>
        <w:t>параллельных</w:t>
      </w:r>
      <w:r>
        <w:rPr>
          <w:spacing w:val="5"/>
        </w:rPr>
        <w:t xml:space="preserve"> </w:t>
      </w:r>
      <w:r>
        <w:t>прямых.</w:t>
      </w:r>
      <w:r>
        <w:rPr>
          <w:spacing w:val="16"/>
        </w:rPr>
        <w:t xml:space="preserve"> </w:t>
      </w:r>
      <w:r>
        <w:rPr>
          <w:i/>
        </w:rPr>
        <w:t>Аксиома</w:t>
      </w:r>
      <w:r>
        <w:rPr>
          <w:i/>
          <w:spacing w:val="50"/>
        </w:rPr>
        <w:t xml:space="preserve"> </w:t>
      </w:r>
      <w:r>
        <w:rPr>
          <w:i/>
        </w:rPr>
        <w:t>параллельности</w:t>
      </w:r>
      <w:r>
        <w:rPr>
          <w:i/>
          <w:spacing w:val="50"/>
        </w:rPr>
        <w:t xml:space="preserve"> </w:t>
      </w:r>
      <w:r>
        <w:rPr>
          <w:i/>
        </w:rPr>
        <w:t>Евклида.</w:t>
      </w:r>
      <w:r>
        <w:rPr>
          <w:i/>
          <w:spacing w:val="50"/>
        </w:rPr>
        <w:t xml:space="preserve"> </w:t>
      </w:r>
      <w:r>
        <w:rPr>
          <w:i/>
        </w:rPr>
        <w:t>Теорема</w:t>
      </w:r>
      <w:r>
        <w:rPr>
          <w:i/>
          <w:spacing w:val="-52"/>
        </w:rPr>
        <w:t xml:space="preserve"> </w:t>
      </w:r>
      <w:r>
        <w:rPr>
          <w:i/>
        </w:rPr>
        <w:t>Фалеса.</w:t>
      </w:r>
    </w:p>
    <w:p w:rsidR="00E909A0" w:rsidRDefault="00185FB8">
      <w:pPr>
        <w:pStyle w:val="2"/>
        <w:spacing w:before="3"/>
        <w:ind w:left="1697"/>
      </w:pPr>
      <w:r>
        <w:t>Перпендикулярные</w:t>
      </w:r>
      <w:r>
        <w:rPr>
          <w:spacing w:val="18"/>
        </w:rPr>
        <w:t xml:space="preserve"> </w:t>
      </w:r>
      <w:r>
        <w:t>прямые</w:t>
      </w:r>
    </w:p>
    <w:p w:rsidR="00E909A0" w:rsidRDefault="00185FB8">
      <w:pPr>
        <w:tabs>
          <w:tab w:val="left" w:pos="2722"/>
          <w:tab w:val="left" w:pos="3482"/>
          <w:tab w:val="left" w:pos="5255"/>
          <w:tab w:val="left" w:pos="5636"/>
          <w:tab w:val="left" w:pos="6680"/>
          <w:tab w:val="left" w:pos="8050"/>
          <w:tab w:val="left" w:pos="9282"/>
        </w:tabs>
        <w:spacing w:before="21" w:line="259" w:lineRule="auto"/>
        <w:ind w:left="996" w:right="1113" w:firstLine="700"/>
        <w:rPr>
          <w:i/>
        </w:rPr>
      </w:pPr>
      <w:r>
        <w:t>Прямой</w:t>
      </w:r>
      <w:r>
        <w:tab/>
        <w:t>угол.</w:t>
      </w:r>
      <w:r>
        <w:tab/>
        <w:t>Перпендикуляр</w:t>
      </w:r>
      <w:r>
        <w:tab/>
        <w:t>к</w:t>
      </w:r>
      <w:r>
        <w:tab/>
        <w:t>прямой.</w:t>
      </w:r>
      <w:r>
        <w:tab/>
        <w:t>Наклонная,</w:t>
      </w:r>
      <w:r>
        <w:tab/>
        <w:t>проекция.</w:t>
      </w:r>
      <w:r>
        <w:tab/>
        <w:t>Серединный</w:t>
      </w:r>
      <w:r>
        <w:rPr>
          <w:spacing w:val="-52"/>
        </w:rPr>
        <w:t xml:space="preserve"> </w:t>
      </w:r>
      <w:r>
        <w:t>перпендикуляр</w:t>
      </w:r>
      <w:r>
        <w:rPr>
          <w:spacing w:val="6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отрезку.</w:t>
      </w:r>
      <w:r>
        <w:rPr>
          <w:spacing w:val="10"/>
        </w:rPr>
        <w:t xml:space="preserve"> </w:t>
      </w:r>
      <w:r>
        <w:rPr>
          <w:i/>
        </w:rPr>
        <w:t>Свойства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признаки</w:t>
      </w:r>
      <w:r>
        <w:rPr>
          <w:i/>
          <w:spacing w:val="-6"/>
        </w:rPr>
        <w:t xml:space="preserve"> </w:t>
      </w:r>
      <w:r>
        <w:rPr>
          <w:i/>
        </w:rPr>
        <w:t>перпендикулярности.</w:t>
      </w:r>
    </w:p>
    <w:p w:rsidR="00E909A0" w:rsidRDefault="00185FB8">
      <w:pPr>
        <w:pStyle w:val="3"/>
        <w:ind w:left="1697"/>
      </w:pPr>
      <w:r>
        <w:t>Подобие</w:t>
      </w:r>
    </w:p>
    <w:p w:rsidR="00E909A0" w:rsidRDefault="00185FB8">
      <w:pPr>
        <w:spacing w:before="21"/>
        <w:ind w:left="1697"/>
      </w:pPr>
      <w:r>
        <w:rPr>
          <w:i/>
          <w:spacing w:val="-2"/>
        </w:rPr>
        <w:t>Пропорциональные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отрезки,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подобие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фигур.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Подобные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треугольники.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Признаки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подобия</w:t>
      </w:r>
      <w:r>
        <w:rPr>
          <w:spacing w:val="-1"/>
        </w:rPr>
        <w:t>.</w:t>
      </w:r>
    </w:p>
    <w:p w:rsidR="00E909A0" w:rsidRDefault="00185FB8">
      <w:pPr>
        <w:spacing w:before="21"/>
        <w:ind w:left="1697"/>
        <w:rPr>
          <w:i/>
        </w:rPr>
      </w:pPr>
      <w:r>
        <w:rPr>
          <w:b/>
        </w:rPr>
        <w:t>Взаимное</w:t>
      </w:r>
      <w:r>
        <w:rPr>
          <w:b/>
          <w:spacing w:val="9"/>
        </w:rPr>
        <w:t xml:space="preserve"> </w:t>
      </w:r>
      <w:r>
        <w:rPr>
          <w:b/>
        </w:rPr>
        <w:t>расположение</w:t>
      </w:r>
      <w:r>
        <w:rPr>
          <w:b/>
          <w:spacing w:val="13"/>
        </w:rPr>
        <w:t xml:space="preserve"> </w:t>
      </w:r>
      <w:r>
        <w:t>прямой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окружности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двух</w:t>
      </w:r>
      <w:r>
        <w:rPr>
          <w:i/>
          <w:spacing w:val="-2"/>
        </w:rPr>
        <w:t xml:space="preserve"> </w:t>
      </w:r>
      <w:r>
        <w:rPr>
          <w:i/>
        </w:rPr>
        <w:t>окружностей.</w:t>
      </w:r>
    </w:p>
    <w:p w:rsidR="00E909A0" w:rsidRDefault="00185FB8">
      <w:pPr>
        <w:pStyle w:val="2"/>
        <w:spacing w:before="23"/>
        <w:ind w:left="1697"/>
      </w:pPr>
      <w:r>
        <w:t>Измерения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вычисления</w:t>
      </w:r>
      <w:r>
        <w:rPr>
          <w:spacing w:val="16"/>
        </w:rPr>
        <w:t xml:space="preserve"> </w:t>
      </w:r>
      <w:r>
        <w:t>Величины</w:t>
      </w:r>
    </w:p>
    <w:p w:rsidR="00E909A0" w:rsidRDefault="00185FB8">
      <w:pPr>
        <w:pStyle w:val="a3"/>
        <w:spacing w:before="20"/>
        <w:ind w:left="1697"/>
      </w:pPr>
      <w:r>
        <w:t>Понятие</w:t>
      </w:r>
      <w:r>
        <w:rPr>
          <w:spacing w:val="27"/>
        </w:rPr>
        <w:t xml:space="preserve"> </w:t>
      </w:r>
      <w:r>
        <w:t>величины.</w:t>
      </w:r>
      <w:r>
        <w:rPr>
          <w:spacing w:val="27"/>
        </w:rPr>
        <w:t xml:space="preserve"> </w:t>
      </w:r>
      <w:r>
        <w:t>Длина.</w:t>
      </w:r>
      <w:r>
        <w:rPr>
          <w:spacing w:val="27"/>
        </w:rPr>
        <w:t xml:space="preserve"> </w:t>
      </w:r>
      <w:r>
        <w:t>Измерение</w:t>
      </w:r>
      <w:r>
        <w:rPr>
          <w:spacing w:val="27"/>
        </w:rPr>
        <w:t xml:space="preserve"> </w:t>
      </w:r>
      <w:r>
        <w:t>длины.</w:t>
      </w:r>
      <w:r>
        <w:rPr>
          <w:spacing w:val="27"/>
        </w:rPr>
        <w:t xml:space="preserve"> </w:t>
      </w:r>
      <w:r>
        <w:t>Единицы</w:t>
      </w:r>
      <w:r>
        <w:rPr>
          <w:spacing w:val="27"/>
        </w:rPr>
        <w:t xml:space="preserve"> </w:t>
      </w:r>
      <w:r>
        <w:t>измерения</w:t>
      </w:r>
      <w:r>
        <w:rPr>
          <w:spacing w:val="26"/>
        </w:rPr>
        <w:t xml:space="preserve"> </w:t>
      </w:r>
      <w:r>
        <w:t>длины.</w:t>
      </w:r>
      <w:r>
        <w:rPr>
          <w:spacing w:val="27"/>
        </w:rPr>
        <w:t xml:space="preserve"> </w:t>
      </w:r>
      <w:r>
        <w:t>Величина</w:t>
      </w:r>
      <w:r>
        <w:rPr>
          <w:spacing w:val="31"/>
        </w:rPr>
        <w:t xml:space="preserve"> </w:t>
      </w:r>
      <w:r>
        <w:t>угла.</w:t>
      </w:r>
    </w:p>
    <w:p w:rsidR="00E909A0" w:rsidRDefault="00185FB8">
      <w:pPr>
        <w:pStyle w:val="a3"/>
        <w:spacing w:before="21"/>
        <w:ind w:left="996"/>
      </w:pPr>
      <w:r>
        <w:t>Градусная</w:t>
      </w:r>
      <w:r>
        <w:rPr>
          <w:spacing w:val="12"/>
        </w:rPr>
        <w:t xml:space="preserve"> </w:t>
      </w:r>
      <w:r>
        <w:t>мера</w:t>
      </w:r>
      <w:r>
        <w:rPr>
          <w:spacing w:val="17"/>
        </w:rPr>
        <w:t xml:space="preserve"> </w:t>
      </w:r>
      <w:r>
        <w:t>угла.</w:t>
      </w:r>
    </w:p>
    <w:p w:rsidR="00E909A0" w:rsidRDefault="00185FB8">
      <w:pPr>
        <w:pStyle w:val="a3"/>
        <w:spacing w:before="21" w:line="259" w:lineRule="auto"/>
        <w:ind w:left="996" w:right="1111" w:firstLine="700"/>
      </w:pPr>
      <w:r>
        <w:t>Понятие</w:t>
      </w:r>
      <w:r>
        <w:rPr>
          <w:spacing w:val="25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площади</w:t>
      </w:r>
      <w:r>
        <w:rPr>
          <w:spacing w:val="24"/>
        </w:rPr>
        <w:t xml:space="preserve"> </w:t>
      </w:r>
      <w:r>
        <w:t>плоской</w:t>
      </w:r>
      <w:r>
        <w:rPr>
          <w:spacing w:val="24"/>
        </w:rPr>
        <w:t xml:space="preserve"> </w:t>
      </w:r>
      <w:r>
        <w:t>фигуры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её</w:t>
      </w:r>
      <w:r>
        <w:rPr>
          <w:spacing w:val="25"/>
        </w:rPr>
        <w:t xml:space="preserve"> </w:t>
      </w:r>
      <w:r>
        <w:t>свойствах.</w:t>
      </w:r>
      <w:r>
        <w:rPr>
          <w:spacing w:val="27"/>
        </w:rPr>
        <w:t xml:space="preserve"> </w:t>
      </w:r>
      <w:r>
        <w:t>Измерение</w:t>
      </w:r>
      <w:r>
        <w:rPr>
          <w:spacing w:val="27"/>
        </w:rPr>
        <w:t xml:space="preserve"> </w:t>
      </w:r>
      <w:r>
        <w:t>площадей.</w:t>
      </w:r>
      <w:r>
        <w:rPr>
          <w:spacing w:val="24"/>
        </w:rPr>
        <w:t xml:space="preserve"> </w:t>
      </w:r>
      <w:r>
        <w:t>Единицы</w:t>
      </w:r>
      <w:r>
        <w:rPr>
          <w:spacing w:val="-52"/>
        </w:rPr>
        <w:t xml:space="preserve"> </w:t>
      </w:r>
      <w:r>
        <w:t>измерения</w:t>
      </w:r>
      <w:r>
        <w:rPr>
          <w:spacing w:val="6"/>
        </w:rPr>
        <w:t xml:space="preserve"> </w:t>
      </w:r>
      <w:r>
        <w:t>площади.</w:t>
      </w:r>
    </w:p>
    <w:p w:rsidR="00E909A0" w:rsidRDefault="00185FB8">
      <w:pPr>
        <w:pStyle w:val="a3"/>
        <w:spacing w:before="1" w:line="261" w:lineRule="auto"/>
        <w:ind w:left="996" w:right="1111" w:firstLine="700"/>
      </w:pPr>
      <w:r>
        <w:t>Представление</w:t>
      </w:r>
      <w:r>
        <w:rPr>
          <w:spacing w:val="51"/>
        </w:rPr>
        <w:t xml:space="preserve"> </w:t>
      </w:r>
      <w:r>
        <w:t>об</w:t>
      </w:r>
      <w:r>
        <w:rPr>
          <w:spacing w:val="51"/>
        </w:rPr>
        <w:t xml:space="preserve"> </w:t>
      </w:r>
      <w:r>
        <w:t>объёме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t>свойствах.</w:t>
      </w:r>
      <w:r>
        <w:rPr>
          <w:spacing w:val="49"/>
        </w:rPr>
        <w:t xml:space="preserve"> </w:t>
      </w:r>
      <w:r>
        <w:t>Измерение</w:t>
      </w:r>
      <w:r>
        <w:rPr>
          <w:spacing w:val="51"/>
        </w:rPr>
        <w:t xml:space="preserve"> </w:t>
      </w:r>
      <w:r>
        <w:t>объёма.</w:t>
      </w:r>
      <w:r>
        <w:rPr>
          <w:spacing w:val="53"/>
        </w:rPr>
        <w:t xml:space="preserve"> </w:t>
      </w:r>
      <w:r>
        <w:t>Единицы</w:t>
      </w:r>
      <w:r>
        <w:rPr>
          <w:spacing w:val="51"/>
        </w:rPr>
        <w:t xml:space="preserve"> </w:t>
      </w:r>
      <w:r>
        <w:t>измерения</w:t>
      </w:r>
      <w:r>
        <w:rPr>
          <w:spacing w:val="-52"/>
        </w:rPr>
        <w:t xml:space="preserve"> </w:t>
      </w:r>
      <w:r>
        <w:t>объёмов.</w:t>
      </w:r>
    </w:p>
    <w:p w:rsidR="00E909A0" w:rsidRDefault="00185FB8">
      <w:pPr>
        <w:pStyle w:val="2"/>
        <w:spacing w:line="251" w:lineRule="exact"/>
        <w:ind w:left="1697"/>
      </w:pPr>
      <w:r>
        <w:t>Измерения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вычисления</w:t>
      </w:r>
    </w:p>
    <w:p w:rsidR="00E909A0" w:rsidRDefault="00185FB8">
      <w:pPr>
        <w:pStyle w:val="a3"/>
        <w:spacing w:before="20" w:line="259" w:lineRule="auto"/>
        <w:ind w:left="996" w:right="1101" w:firstLine="700"/>
        <w:jc w:val="both"/>
      </w:pP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построений;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длин</w:t>
      </w:r>
      <w:r>
        <w:rPr>
          <w:spacing w:val="1"/>
        </w:rPr>
        <w:t xml:space="preserve"> </w:t>
      </w:r>
      <w:r>
        <w:t>(расстояний),</w:t>
      </w:r>
      <w:r>
        <w:rPr>
          <w:spacing w:val="1"/>
        </w:rPr>
        <w:t xml:space="preserve"> </w:t>
      </w:r>
      <w:r>
        <w:t>площадей.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острого</w:t>
      </w:r>
      <w:r>
        <w:rPr>
          <w:spacing w:val="1"/>
        </w:rPr>
        <w:t xml:space="preserve"> </w:t>
      </w:r>
      <w:r>
        <w:t>угла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прямоугольном</w:t>
      </w:r>
      <w:r>
        <w:rPr>
          <w:spacing w:val="1"/>
        </w:rPr>
        <w:t xml:space="preserve"> </w:t>
      </w:r>
      <w:r>
        <w:t xml:space="preserve">треугольнике </w:t>
      </w:r>
      <w:r>
        <w:rPr>
          <w:i/>
        </w:rPr>
        <w:t xml:space="preserve">Тригонометрические функции тупого угла. </w:t>
      </w:r>
      <w:r>
        <w:t>Вычисление элементов треугольников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соотношений.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параллелограмма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частных</w:t>
      </w:r>
      <w:r>
        <w:rPr>
          <w:spacing w:val="25"/>
        </w:rPr>
        <w:t xml:space="preserve"> </w:t>
      </w:r>
      <w:r>
        <w:t>видов,</w:t>
      </w:r>
      <w:r>
        <w:rPr>
          <w:spacing w:val="25"/>
        </w:rPr>
        <w:t xml:space="preserve"> </w:t>
      </w:r>
      <w:r>
        <w:t>формулы</w:t>
      </w:r>
      <w:r>
        <w:rPr>
          <w:spacing w:val="29"/>
        </w:rPr>
        <w:t xml:space="preserve"> </w:t>
      </w:r>
      <w:r>
        <w:t>длины</w:t>
      </w:r>
      <w:r>
        <w:rPr>
          <w:spacing w:val="27"/>
        </w:rPr>
        <w:t xml:space="preserve"> </w:t>
      </w:r>
      <w:r>
        <w:t>окружности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площади</w:t>
      </w:r>
      <w:r>
        <w:rPr>
          <w:spacing w:val="24"/>
        </w:rPr>
        <w:t xml:space="preserve"> </w:t>
      </w:r>
      <w:r>
        <w:t>круга.</w:t>
      </w:r>
      <w:r>
        <w:rPr>
          <w:spacing w:val="28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вычисление</w:t>
      </w:r>
      <w:r>
        <w:rPr>
          <w:spacing w:val="5"/>
        </w:rPr>
        <w:t xml:space="preserve"> </w:t>
      </w:r>
      <w:r>
        <w:t>площадей.</w:t>
      </w:r>
      <w:r>
        <w:rPr>
          <w:spacing w:val="8"/>
        </w:rPr>
        <w:t xml:space="preserve"> </w:t>
      </w:r>
      <w:r>
        <w:t>Теорема</w:t>
      </w:r>
      <w:r>
        <w:rPr>
          <w:spacing w:val="5"/>
        </w:rPr>
        <w:t xml:space="preserve"> </w:t>
      </w:r>
      <w:r>
        <w:t>Пифагора.</w:t>
      </w:r>
      <w:r>
        <w:rPr>
          <w:spacing w:val="13"/>
        </w:rPr>
        <w:t xml:space="preserve"> </w:t>
      </w:r>
      <w:r>
        <w:rPr>
          <w:i/>
        </w:rPr>
        <w:t>Теорема</w:t>
      </w:r>
      <w:r>
        <w:rPr>
          <w:i/>
          <w:spacing w:val="-4"/>
        </w:rPr>
        <w:t xml:space="preserve"> </w:t>
      </w:r>
      <w:r>
        <w:rPr>
          <w:i/>
        </w:rPr>
        <w:t>синусов.</w:t>
      </w:r>
      <w:r>
        <w:rPr>
          <w:i/>
          <w:spacing w:val="-5"/>
        </w:rPr>
        <w:t xml:space="preserve"> </w:t>
      </w:r>
      <w:r>
        <w:rPr>
          <w:i/>
        </w:rPr>
        <w:t>Теорема</w:t>
      </w:r>
      <w:r>
        <w:rPr>
          <w:i/>
          <w:spacing w:val="-5"/>
        </w:rPr>
        <w:t xml:space="preserve"> </w:t>
      </w:r>
      <w:r>
        <w:rPr>
          <w:i/>
        </w:rPr>
        <w:t>косинусов</w:t>
      </w:r>
      <w:r>
        <w:t>.</w:t>
      </w:r>
    </w:p>
    <w:p w:rsidR="00E909A0" w:rsidRDefault="00185FB8">
      <w:pPr>
        <w:pStyle w:val="2"/>
        <w:spacing w:before="6"/>
        <w:ind w:left="1697"/>
      </w:pPr>
      <w:r>
        <w:t>Расстояния</w:t>
      </w:r>
    </w:p>
    <w:p w:rsidR="00E909A0" w:rsidRDefault="00185FB8">
      <w:pPr>
        <w:spacing w:before="20"/>
        <w:ind w:left="1697"/>
        <w:rPr>
          <w:i/>
        </w:rPr>
      </w:pPr>
      <w:r>
        <w:t>Расстояние</w:t>
      </w:r>
      <w:r>
        <w:rPr>
          <w:spacing w:val="10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точками.</w:t>
      </w:r>
      <w:r>
        <w:rPr>
          <w:spacing w:val="8"/>
        </w:rPr>
        <w:t xml:space="preserve"> </w:t>
      </w:r>
      <w:r>
        <w:t>Расстояние</w:t>
      </w:r>
      <w:r>
        <w:rPr>
          <w:spacing w:val="11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точки</w:t>
      </w:r>
      <w:r>
        <w:rPr>
          <w:spacing w:val="9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прямой.</w:t>
      </w:r>
      <w:r>
        <w:rPr>
          <w:spacing w:val="22"/>
        </w:rPr>
        <w:t xml:space="preserve"> </w:t>
      </w:r>
      <w:r>
        <w:rPr>
          <w:i/>
        </w:rPr>
        <w:t>Расстояние</w:t>
      </w:r>
      <w:r>
        <w:rPr>
          <w:i/>
          <w:spacing w:val="-2"/>
        </w:rPr>
        <w:t xml:space="preserve"> </w:t>
      </w:r>
      <w:r>
        <w:rPr>
          <w:i/>
        </w:rPr>
        <w:t>между</w:t>
      </w:r>
      <w:r>
        <w:rPr>
          <w:i/>
          <w:spacing w:val="-2"/>
        </w:rPr>
        <w:t xml:space="preserve"> </w:t>
      </w:r>
      <w:r>
        <w:rPr>
          <w:i/>
        </w:rPr>
        <w:t>фигурами.</w:t>
      </w:r>
    </w:p>
    <w:p w:rsidR="00E909A0" w:rsidRDefault="00185FB8">
      <w:pPr>
        <w:pStyle w:val="2"/>
        <w:spacing w:before="21"/>
        <w:ind w:left="1697"/>
      </w:pPr>
      <w:r>
        <w:t>Геометрические</w:t>
      </w:r>
      <w:r>
        <w:rPr>
          <w:spacing w:val="16"/>
        </w:rPr>
        <w:t xml:space="preserve"> </w:t>
      </w:r>
      <w:r>
        <w:t>построения</w:t>
      </w:r>
    </w:p>
    <w:p w:rsidR="00E909A0" w:rsidRDefault="00185FB8">
      <w:pPr>
        <w:pStyle w:val="a3"/>
        <w:spacing w:before="21"/>
        <w:ind w:left="1697"/>
      </w:pPr>
      <w:r>
        <w:t>Геометрические</w:t>
      </w:r>
      <w:r>
        <w:rPr>
          <w:spacing w:val="25"/>
        </w:rPr>
        <w:t xml:space="preserve"> </w:t>
      </w:r>
      <w:r>
        <w:t>построения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иллюстрации</w:t>
      </w:r>
      <w:r>
        <w:rPr>
          <w:spacing w:val="23"/>
        </w:rPr>
        <w:t xml:space="preserve"> </w:t>
      </w:r>
      <w:r>
        <w:t>свойств</w:t>
      </w:r>
      <w:r>
        <w:rPr>
          <w:spacing w:val="22"/>
        </w:rPr>
        <w:t xml:space="preserve"> </w:t>
      </w:r>
      <w:r>
        <w:t>геометрических</w:t>
      </w:r>
      <w:r>
        <w:rPr>
          <w:spacing w:val="24"/>
        </w:rPr>
        <w:t xml:space="preserve"> </w:t>
      </w:r>
      <w:r>
        <w:t>фигур.</w:t>
      </w:r>
    </w:p>
    <w:p w:rsidR="00E909A0" w:rsidRDefault="00185FB8">
      <w:pPr>
        <w:tabs>
          <w:tab w:val="left" w:pos="5475"/>
        </w:tabs>
        <w:spacing w:before="23" w:line="259" w:lineRule="auto"/>
        <w:ind w:left="996" w:right="1115" w:firstLine="700"/>
        <w:rPr>
          <w:i/>
        </w:rPr>
      </w:pPr>
      <w:r>
        <w:t>Инструменты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построений:</w:t>
      </w:r>
      <w:r>
        <w:tab/>
        <w:t>циркуль,</w:t>
      </w:r>
      <w:r>
        <w:rPr>
          <w:spacing w:val="6"/>
        </w:rPr>
        <w:t xml:space="preserve"> </w:t>
      </w:r>
      <w:r>
        <w:t>линейка,</w:t>
      </w:r>
      <w:r>
        <w:rPr>
          <w:spacing w:val="8"/>
        </w:rPr>
        <w:t xml:space="preserve"> </w:t>
      </w:r>
      <w:r>
        <w:t>угольник.</w:t>
      </w:r>
      <w:r>
        <w:rPr>
          <w:spacing w:val="12"/>
        </w:rPr>
        <w:t xml:space="preserve"> </w:t>
      </w:r>
      <w:r>
        <w:rPr>
          <w:i/>
        </w:rPr>
        <w:t>Простейшие</w:t>
      </w:r>
      <w:r>
        <w:rPr>
          <w:i/>
          <w:spacing w:val="1"/>
        </w:rPr>
        <w:t xml:space="preserve"> </w:t>
      </w:r>
      <w:r>
        <w:rPr>
          <w:i/>
        </w:rPr>
        <w:t>построения</w:t>
      </w:r>
      <w:r>
        <w:rPr>
          <w:i/>
          <w:spacing w:val="35"/>
        </w:rPr>
        <w:t xml:space="preserve"> </w:t>
      </w:r>
      <w:r>
        <w:rPr>
          <w:i/>
        </w:rPr>
        <w:t>циркулем</w:t>
      </w:r>
      <w:r>
        <w:rPr>
          <w:i/>
          <w:spacing w:val="35"/>
        </w:rPr>
        <w:t xml:space="preserve"> </w:t>
      </w:r>
      <w:r>
        <w:rPr>
          <w:i/>
        </w:rPr>
        <w:t>и</w:t>
      </w:r>
      <w:r>
        <w:rPr>
          <w:i/>
          <w:spacing w:val="35"/>
        </w:rPr>
        <w:t xml:space="preserve"> </w:t>
      </w:r>
      <w:r>
        <w:rPr>
          <w:i/>
        </w:rPr>
        <w:t>линейкой:</w:t>
      </w:r>
      <w:r>
        <w:rPr>
          <w:i/>
          <w:spacing w:val="35"/>
        </w:rPr>
        <w:t xml:space="preserve"> </w:t>
      </w:r>
      <w:r>
        <w:rPr>
          <w:i/>
        </w:rPr>
        <w:t>построение</w:t>
      </w:r>
      <w:r>
        <w:rPr>
          <w:i/>
          <w:spacing w:val="35"/>
        </w:rPr>
        <w:t xml:space="preserve"> </w:t>
      </w:r>
      <w:r>
        <w:rPr>
          <w:i/>
        </w:rPr>
        <w:t>биссектрисы</w:t>
      </w:r>
      <w:r>
        <w:rPr>
          <w:i/>
          <w:spacing w:val="34"/>
        </w:rPr>
        <w:t xml:space="preserve"> </w:t>
      </w:r>
      <w:r>
        <w:rPr>
          <w:i/>
        </w:rPr>
        <w:t>угла,</w:t>
      </w:r>
      <w:r>
        <w:rPr>
          <w:i/>
          <w:spacing w:val="34"/>
        </w:rPr>
        <w:t xml:space="preserve"> </w:t>
      </w:r>
      <w:r>
        <w:rPr>
          <w:i/>
        </w:rPr>
        <w:t>перпендикуляра</w:t>
      </w:r>
      <w:r>
        <w:rPr>
          <w:i/>
          <w:spacing w:val="35"/>
        </w:rPr>
        <w:t xml:space="preserve"> </w:t>
      </w:r>
      <w:r>
        <w:rPr>
          <w:i/>
        </w:rPr>
        <w:t>к</w:t>
      </w:r>
      <w:r>
        <w:rPr>
          <w:i/>
          <w:spacing w:val="35"/>
        </w:rPr>
        <w:t xml:space="preserve"> </w:t>
      </w:r>
      <w:r>
        <w:rPr>
          <w:i/>
        </w:rPr>
        <w:t>прямой,</w:t>
      </w:r>
      <w:r>
        <w:rPr>
          <w:i/>
          <w:spacing w:val="35"/>
        </w:rPr>
        <w:t xml:space="preserve"> </w:t>
      </w:r>
      <w:r>
        <w:rPr>
          <w:i/>
        </w:rPr>
        <w:t>угла,</w:t>
      </w:r>
      <w:r>
        <w:rPr>
          <w:i/>
          <w:spacing w:val="-52"/>
        </w:rPr>
        <w:t xml:space="preserve"> </w:t>
      </w:r>
      <w:r>
        <w:rPr>
          <w:i/>
        </w:rPr>
        <w:t>равного</w:t>
      </w:r>
      <w:r>
        <w:rPr>
          <w:i/>
          <w:spacing w:val="-6"/>
        </w:rPr>
        <w:t xml:space="preserve"> </w:t>
      </w:r>
      <w:r>
        <w:rPr>
          <w:i/>
        </w:rPr>
        <w:t>данному,</w:t>
      </w:r>
    </w:p>
    <w:p w:rsidR="00E909A0" w:rsidRDefault="00185FB8">
      <w:pPr>
        <w:spacing w:before="1" w:line="259" w:lineRule="auto"/>
        <w:ind w:left="996" w:right="1111" w:firstLine="700"/>
        <w:rPr>
          <w:i/>
        </w:rPr>
      </w:pPr>
      <w:r>
        <w:rPr>
          <w:i/>
        </w:rPr>
        <w:t>Построение</w:t>
      </w:r>
      <w:r>
        <w:rPr>
          <w:i/>
          <w:spacing w:val="-10"/>
        </w:rPr>
        <w:t xml:space="preserve"> </w:t>
      </w:r>
      <w:r>
        <w:rPr>
          <w:i/>
        </w:rPr>
        <w:t>треугольников</w:t>
      </w:r>
      <w:r>
        <w:rPr>
          <w:i/>
          <w:spacing w:val="-9"/>
        </w:rPr>
        <w:t xml:space="preserve"> </w:t>
      </w:r>
      <w:r>
        <w:rPr>
          <w:i/>
        </w:rPr>
        <w:t>по</w:t>
      </w:r>
      <w:r>
        <w:rPr>
          <w:i/>
          <w:spacing w:val="-9"/>
        </w:rPr>
        <w:t xml:space="preserve"> </w:t>
      </w:r>
      <w:r>
        <w:rPr>
          <w:i/>
        </w:rPr>
        <w:t>трём</w:t>
      </w:r>
      <w:r>
        <w:rPr>
          <w:i/>
          <w:spacing w:val="-11"/>
        </w:rPr>
        <w:t xml:space="preserve"> </w:t>
      </w:r>
      <w:r>
        <w:rPr>
          <w:i/>
        </w:rPr>
        <w:t>сторонам,</w:t>
      </w:r>
      <w:r>
        <w:rPr>
          <w:i/>
          <w:spacing w:val="-11"/>
        </w:rPr>
        <w:t xml:space="preserve"> </w:t>
      </w:r>
      <w:r>
        <w:rPr>
          <w:i/>
        </w:rPr>
        <w:t>двум</w:t>
      </w:r>
      <w:r>
        <w:rPr>
          <w:i/>
          <w:spacing w:val="-8"/>
        </w:rPr>
        <w:t xml:space="preserve"> </w:t>
      </w:r>
      <w:r>
        <w:rPr>
          <w:i/>
        </w:rPr>
        <w:t>сторонам</w:t>
      </w:r>
      <w:r>
        <w:rPr>
          <w:i/>
          <w:spacing w:val="-11"/>
        </w:rPr>
        <w:t xml:space="preserve"> </w:t>
      </w:r>
      <w:r>
        <w:rPr>
          <w:i/>
        </w:rPr>
        <w:t>и</w:t>
      </w:r>
      <w:r>
        <w:rPr>
          <w:i/>
          <w:spacing w:val="-9"/>
        </w:rPr>
        <w:t xml:space="preserve"> </w:t>
      </w:r>
      <w:r>
        <w:rPr>
          <w:i/>
        </w:rPr>
        <w:t>углу</w:t>
      </w:r>
      <w:r>
        <w:rPr>
          <w:i/>
          <w:spacing w:val="-11"/>
        </w:rPr>
        <w:t xml:space="preserve"> </w:t>
      </w:r>
      <w:r>
        <w:rPr>
          <w:i/>
        </w:rPr>
        <w:t>между</w:t>
      </w:r>
      <w:r>
        <w:rPr>
          <w:i/>
          <w:spacing w:val="-11"/>
        </w:rPr>
        <w:t xml:space="preserve"> </w:t>
      </w:r>
      <w:r>
        <w:rPr>
          <w:i/>
        </w:rPr>
        <w:t>ними,</w:t>
      </w:r>
      <w:r>
        <w:rPr>
          <w:i/>
          <w:spacing w:val="-11"/>
        </w:rPr>
        <w:t xml:space="preserve"> </w:t>
      </w:r>
      <w:r>
        <w:rPr>
          <w:i/>
        </w:rPr>
        <w:t>стороне</w:t>
      </w:r>
      <w:r>
        <w:rPr>
          <w:i/>
          <w:spacing w:val="-9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двум</w:t>
      </w:r>
      <w:r>
        <w:rPr>
          <w:i/>
          <w:spacing w:val="-6"/>
        </w:rPr>
        <w:t xml:space="preserve"> </w:t>
      </w:r>
      <w:r>
        <w:rPr>
          <w:i/>
        </w:rPr>
        <w:t>прилежащим</w:t>
      </w:r>
      <w:r>
        <w:rPr>
          <w:i/>
          <w:spacing w:val="-5"/>
        </w:rPr>
        <w:t xml:space="preserve"> </w:t>
      </w:r>
      <w:r>
        <w:rPr>
          <w:i/>
        </w:rPr>
        <w:t>к</w:t>
      </w:r>
      <w:r>
        <w:rPr>
          <w:i/>
          <w:spacing w:val="-8"/>
        </w:rPr>
        <w:t xml:space="preserve"> </w:t>
      </w:r>
      <w:r>
        <w:rPr>
          <w:i/>
        </w:rPr>
        <w:t>ней</w:t>
      </w:r>
      <w:r>
        <w:rPr>
          <w:i/>
          <w:spacing w:val="-6"/>
        </w:rPr>
        <w:t xml:space="preserve"> </w:t>
      </w:r>
      <w:r>
        <w:rPr>
          <w:i/>
        </w:rPr>
        <w:t>углам.</w:t>
      </w:r>
    </w:p>
    <w:p w:rsidR="00E909A0" w:rsidRDefault="00185FB8">
      <w:pPr>
        <w:spacing w:before="1" w:line="261" w:lineRule="auto"/>
        <w:ind w:left="1697" w:right="6308"/>
        <w:rPr>
          <w:b/>
        </w:rPr>
      </w:pPr>
      <w:r>
        <w:rPr>
          <w:i/>
          <w:spacing w:val="-2"/>
        </w:rPr>
        <w:t>Деление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отрезка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в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данном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отношении.</w:t>
      </w:r>
      <w:r>
        <w:rPr>
          <w:i/>
          <w:spacing w:val="-52"/>
        </w:rPr>
        <w:t xml:space="preserve"> </w:t>
      </w:r>
      <w:r>
        <w:rPr>
          <w:b/>
        </w:rPr>
        <w:t>Геометрические</w:t>
      </w:r>
      <w:r>
        <w:rPr>
          <w:b/>
          <w:spacing w:val="8"/>
        </w:rPr>
        <w:t xml:space="preserve"> </w:t>
      </w:r>
      <w:r>
        <w:rPr>
          <w:b/>
        </w:rPr>
        <w:t>преобразования</w:t>
      </w:r>
      <w:r>
        <w:rPr>
          <w:b/>
          <w:spacing w:val="1"/>
        </w:rPr>
        <w:t xml:space="preserve"> </w:t>
      </w:r>
      <w:r>
        <w:rPr>
          <w:b/>
        </w:rPr>
        <w:t>Преобразования</w:t>
      </w:r>
    </w:p>
    <w:p w:rsidR="00E909A0" w:rsidRDefault="00185FB8">
      <w:pPr>
        <w:pStyle w:val="a3"/>
        <w:spacing w:line="249" w:lineRule="exact"/>
        <w:ind w:left="1697"/>
      </w:pPr>
      <w:r>
        <w:t>Понятие</w:t>
      </w:r>
      <w:r>
        <w:rPr>
          <w:spacing w:val="13"/>
        </w:rPr>
        <w:t xml:space="preserve"> </w:t>
      </w:r>
      <w:r>
        <w:t>преобразования.</w:t>
      </w:r>
      <w:r>
        <w:rPr>
          <w:spacing w:val="67"/>
        </w:rPr>
        <w:t xml:space="preserve"> </w:t>
      </w:r>
      <w:r>
        <w:t>Представление</w:t>
      </w:r>
      <w:r>
        <w:rPr>
          <w:spacing w:val="67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метапредметном</w:t>
      </w:r>
      <w:r>
        <w:rPr>
          <w:spacing w:val="70"/>
        </w:rPr>
        <w:t xml:space="preserve"> </w:t>
      </w:r>
      <w:r>
        <w:t>понятии</w:t>
      </w:r>
      <w:r>
        <w:rPr>
          <w:spacing w:val="70"/>
        </w:rPr>
        <w:t xml:space="preserve"> </w:t>
      </w:r>
      <w:r>
        <w:t>«преобразование».</w:t>
      </w:r>
    </w:p>
    <w:p w:rsidR="00E909A0" w:rsidRDefault="00E909A0">
      <w:pPr>
        <w:spacing w:line="249" w:lineRule="exact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spacing w:before="66"/>
        <w:ind w:left="996"/>
        <w:rPr>
          <w:i/>
        </w:rPr>
      </w:pPr>
      <w:r>
        <w:rPr>
          <w:i/>
        </w:rPr>
        <w:lastRenderedPageBreak/>
        <w:t>Подобие.</w:t>
      </w:r>
    </w:p>
    <w:p w:rsidR="00E909A0" w:rsidRDefault="00185FB8">
      <w:pPr>
        <w:pStyle w:val="2"/>
        <w:spacing w:before="21"/>
        <w:ind w:left="1697"/>
      </w:pPr>
      <w:r>
        <w:t>Движения</w:t>
      </w:r>
    </w:p>
    <w:p w:rsidR="00E909A0" w:rsidRDefault="00185FB8">
      <w:pPr>
        <w:spacing w:before="20" w:line="261" w:lineRule="auto"/>
        <w:ind w:left="996" w:right="2337" w:firstLine="700"/>
      </w:pPr>
      <w:r>
        <w:t>Осевая и центральная симметрия</w:t>
      </w:r>
      <w:r>
        <w:rPr>
          <w:b/>
        </w:rPr>
        <w:t xml:space="preserve">, </w:t>
      </w:r>
      <w:r>
        <w:rPr>
          <w:i/>
        </w:rPr>
        <w:t>поворот и параллельный перенос.Комбинации</w:t>
      </w:r>
      <w:r>
        <w:rPr>
          <w:i/>
          <w:spacing w:val="-52"/>
        </w:rPr>
        <w:t xml:space="preserve"> </w:t>
      </w:r>
      <w:r>
        <w:rPr>
          <w:i/>
        </w:rPr>
        <w:t>движений</w:t>
      </w:r>
      <w:r>
        <w:rPr>
          <w:i/>
          <w:spacing w:val="-6"/>
        </w:rPr>
        <w:t xml:space="preserve"> </w:t>
      </w:r>
      <w:r>
        <w:rPr>
          <w:i/>
        </w:rPr>
        <w:t>на</w:t>
      </w:r>
      <w:r>
        <w:rPr>
          <w:i/>
          <w:spacing w:val="-6"/>
        </w:rPr>
        <w:t xml:space="preserve"> </w:t>
      </w:r>
      <w:r>
        <w:rPr>
          <w:i/>
        </w:rPr>
        <w:t>плоскости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их</w:t>
      </w:r>
      <w:r>
        <w:rPr>
          <w:i/>
          <w:spacing w:val="-5"/>
        </w:rPr>
        <w:t xml:space="preserve"> </w:t>
      </w:r>
      <w:r>
        <w:rPr>
          <w:i/>
        </w:rPr>
        <w:t>свойства</w:t>
      </w:r>
      <w:r>
        <w:t>.</w:t>
      </w:r>
    </w:p>
    <w:p w:rsidR="00E909A0" w:rsidRDefault="00185FB8">
      <w:pPr>
        <w:pStyle w:val="2"/>
        <w:spacing w:line="259" w:lineRule="auto"/>
        <w:ind w:left="1697" w:right="5702"/>
      </w:pPr>
      <w:r>
        <w:t>Векторы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координаты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плоскости</w:t>
      </w:r>
      <w:r>
        <w:rPr>
          <w:spacing w:val="-52"/>
        </w:rPr>
        <w:t xml:space="preserve"> </w:t>
      </w:r>
      <w:r>
        <w:t>Векторы</w:t>
      </w:r>
    </w:p>
    <w:p w:rsidR="00E909A0" w:rsidRDefault="00185FB8">
      <w:pPr>
        <w:spacing w:line="259" w:lineRule="auto"/>
        <w:ind w:left="996" w:right="1111" w:firstLine="700"/>
      </w:pPr>
      <w:r>
        <w:t>Понятие</w:t>
      </w:r>
      <w:r>
        <w:rPr>
          <w:spacing w:val="32"/>
        </w:rPr>
        <w:t xml:space="preserve"> </w:t>
      </w:r>
      <w:r>
        <w:t>вектора,</w:t>
      </w:r>
      <w:r>
        <w:rPr>
          <w:spacing w:val="30"/>
        </w:rPr>
        <w:t xml:space="preserve"> </w:t>
      </w:r>
      <w:r>
        <w:t>действия</w:t>
      </w:r>
      <w:r>
        <w:rPr>
          <w:spacing w:val="29"/>
        </w:rPr>
        <w:t xml:space="preserve"> </w:t>
      </w:r>
      <w:r>
        <w:t>над</w:t>
      </w:r>
      <w:r>
        <w:rPr>
          <w:spacing w:val="33"/>
        </w:rPr>
        <w:t xml:space="preserve"> </w:t>
      </w:r>
      <w:r>
        <w:t>векторами</w:t>
      </w:r>
      <w:r>
        <w:rPr>
          <w:i/>
        </w:rPr>
        <w:t>,</w:t>
      </w:r>
      <w:r>
        <w:rPr>
          <w:i/>
          <w:spacing w:val="29"/>
        </w:rPr>
        <w:t xml:space="preserve"> </w:t>
      </w:r>
      <w:r>
        <w:t>использование</w:t>
      </w:r>
      <w:r>
        <w:rPr>
          <w:spacing w:val="33"/>
        </w:rPr>
        <w:t xml:space="preserve"> </w:t>
      </w:r>
      <w:r>
        <w:t>векторов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физике,</w:t>
      </w:r>
      <w:r>
        <w:rPr>
          <w:spacing w:val="39"/>
        </w:rPr>
        <w:t xml:space="preserve"> </w:t>
      </w:r>
      <w:r>
        <w:rPr>
          <w:i/>
        </w:rPr>
        <w:t>разложение</w:t>
      </w:r>
      <w:r>
        <w:rPr>
          <w:i/>
          <w:spacing w:val="-52"/>
        </w:rPr>
        <w:t xml:space="preserve"> </w:t>
      </w:r>
      <w:r>
        <w:rPr>
          <w:i/>
        </w:rPr>
        <w:t>вектора</w:t>
      </w:r>
      <w:r>
        <w:rPr>
          <w:i/>
          <w:spacing w:val="-6"/>
        </w:rPr>
        <w:t xml:space="preserve"> </w:t>
      </w:r>
      <w:r>
        <w:rPr>
          <w:i/>
        </w:rPr>
        <w:t>на</w:t>
      </w:r>
      <w:r>
        <w:rPr>
          <w:i/>
          <w:spacing w:val="-6"/>
        </w:rPr>
        <w:t xml:space="preserve"> </w:t>
      </w:r>
      <w:r>
        <w:rPr>
          <w:i/>
        </w:rPr>
        <w:t>составляющие,</w:t>
      </w:r>
      <w:r>
        <w:rPr>
          <w:i/>
          <w:spacing w:val="-6"/>
        </w:rPr>
        <w:t xml:space="preserve"> </w:t>
      </w:r>
      <w:r>
        <w:rPr>
          <w:i/>
        </w:rPr>
        <w:t>скалярное</w:t>
      </w:r>
      <w:r>
        <w:rPr>
          <w:i/>
          <w:spacing w:val="-6"/>
        </w:rPr>
        <w:t xml:space="preserve"> </w:t>
      </w:r>
      <w:r>
        <w:rPr>
          <w:i/>
        </w:rPr>
        <w:t>произведение</w:t>
      </w:r>
      <w:r>
        <w:t>.</w:t>
      </w:r>
    </w:p>
    <w:p w:rsidR="00E909A0" w:rsidRDefault="00185FB8">
      <w:pPr>
        <w:pStyle w:val="2"/>
        <w:ind w:left="1697"/>
      </w:pPr>
      <w:r>
        <w:t>Координаты</w:t>
      </w:r>
    </w:p>
    <w:p w:rsidR="00E909A0" w:rsidRDefault="00185FB8">
      <w:pPr>
        <w:spacing w:before="23" w:line="259" w:lineRule="auto"/>
        <w:ind w:left="996" w:right="1111" w:firstLine="700"/>
        <w:rPr>
          <w:i/>
        </w:rPr>
      </w:pPr>
      <w:r>
        <w:t>Основные</w:t>
      </w:r>
      <w:r>
        <w:rPr>
          <w:spacing w:val="55"/>
        </w:rPr>
        <w:t xml:space="preserve"> </w:t>
      </w:r>
      <w:r>
        <w:t>понятия,</w:t>
      </w:r>
      <w:r>
        <w:rPr>
          <w:spacing w:val="3"/>
        </w:rPr>
        <w:t xml:space="preserve"> </w:t>
      </w:r>
      <w:r>
        <w:rPr>
          <w:i/>
        </w:rPr>
        <w:t>координаты</w:t>
      </w:r>
      <w:r>
        <w:rPr>
          <w:i/>
          <w:spacing w:val="44"/>
        </w:rPr>
        <w:t xml:space="preserve"> </w:t>
      </w:r>
      <w:r>
        <w:rPr>
          <w:i/>
        </w:rPr>
        <w:t>вектора,</w:t>
      </w:r>
      <w:r>
        <w:rPr>
          <w:i/>
          <w:spacing w:val="45"/>
        </w:rPr>
        <w:t xml:space="preserve"> </w:t>
      </w:r>
      <w:r>
        <w:rPr>
          <w:i/>
        </w:rPr>
        <w:t>расстояние</w:t>
      </w:r>
      <w:r>
        <w:rPr>
          <w:i/>
          <w:spacing w:val="45"/>
        </w:rPr>
        <w:t xml:space="preserve"> </w:t>
      </w:r>
      <w:r>
        <w:rPr>
          <w:i/>
        </w:rPr>
        <w:t>между</w:t>
      </w:r>
      <w:r>
        <w:rPr>
          <w:i/>
          <w:spacing w:val="45"/>
        </w:rPr>
        <w:t xml:space="preserve"> </w:t>
      </w:r>
      <w:r>
        <w:rPr>
          <w:i/>
        </w:rPr>
        <w:t>точками.</w:t>
      </w:r>
      <w:r>
        <w:rPr>
          <w:i/>
          <w:spacing w:val="45"/>
        </w:rPr>
        <w:t xml:space="preserve"> </w:t>
      </w:r>
      <w:r>
        <w:rPr>
          <w:i/>
        </w:rPr>
        <w:t>Координаты</w:t>
      </w:r>
      <w:r>
        <w:rPr>
          <w:i/>
          <w:spacing w:val="-52"/>
        </w:rPr>
        <w:t xml:space="preserve"> </w:t>
      </w:r>
      <w:r>
        <w:rPr>
          <w:i/>
        </w:rPr>
        <w:t>середины</w:t>
      </w:r>
      <w:r>
        <w:rPr>
          <w:i/>
          <w:spacing w:val="-7"/>
        </w:rPr>
        <w:t xml:space="preserve"> </w:t>
      </w:r>
      <w:r>
        <w:rPr>
          <w:i/>
        </w:rPr>
        <w:t>отрезка.</w:t>
      </w:r>
      <w:r>
        <w:rPr>
          <w:i/>
          <w:spacing w:val="-6"/>
        </w:rPr>
        <w:t xml:space="preserve"> </w:t>
      </w:r>
      <w:r>
        <w:rPr>
          <w:i/>
        </w:rPr>
        <w:t>Уравнения</w:t>
      </w:r>
      <w:r>
        <w:rPr>
          <w:i/>
          <w:spacing w:val="-4"/>
        </w:rPr>
        <w:t xml:space="preserve"> </w:t>
      </w:r>
      <w:r>
        <w:rPr>
          <w:i/>
        </w:rPr>
        <w:t>фигур.</w:t>
      </w:r>
    </w:p>
    <w:p w:rsidR="00E909A0" w:rsidRDefault="00185FB8">
      <w:pPr>
        <w:spacing w:before="1"/>
        <w:ind w:left="1697"/>
        <w:rPr>
          <w:i/>
        </w:rPr>
      </w:pPr>
      <w:r>
        <w:rPr>
          <w:i/>
          <w:spacing w:val="-2"/>
        </w:rPr>
        <w:t>Применение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векторов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и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координат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для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решения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простейших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геометрических</w:t>
      </w:r>
    </w:p>
    <w:p w:rsidR="00E909A0" w:rsidRDefault="00E909A0">
      <w:pPr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spacing w:before="21"/>
        <w:ind w:left="996"/>
        <w:rPr>
          <w:i/>
        </w:rPr>
      </w:pPr>
      <w:r>
        <w:rPr>
          <w:i/>
          <w:spacing w:val="-2"/>
        </w:rPr>
        <w:lastRenderedPageBreak/>
        <w:t>задач.</w:t>
      </w:r>
    </w:p>
    <w:p w:rsidR="00E909A0" w:rsidRDefault="00185FB8">
      <w:pPr>
        <w:pStyle w:val="a3"/>
        <w:spacing w:before="7"/>
        <w:ind w:left="0"/>
        <w:rPr>
          <w:i/>
          <w:sz w:val="25"/>
        </w:rPr>
      </w:pPr>
      <w:r>
        <w:br w:type="column"/>
      </w:r>
    </w:p>
    <w:p w:rsidR="00E909A0" w:rsidRDefault="00185FB8">
      <w:pPr>
        <w:pStyle w:val="2"/>
        <w:ind w:left="92"/>
      </w:pPr>
      <w:r>
        <w:t>История</w:t>
      </w:r>
      <w:r>
        <w:rPr>
          <w:spacing w:val="11"/>
        </w:rPr>
        <w:t xml:space="preserve"> </w:t>
      </w:r>
      <w:r>
        <w:t>математики</w:t>
      </w:r>
    </w:p>
    <w:p w:rsidR="00E909A0" w:rsidRDefault="00185FB8">
      <w:pPr>
        <w:spacing w:before="21"/>
        <w:ind w:left="92"/>
        <w:rPr>
          <w:i/>
        </w:rPr>
      </w:pPr>
      <w:r>
        <w:rPr>
          <w:i/>
        </w:rPr>
        <w:t>Возникновение</w:t>
      </w:r>
      <w:r>
        <w:rPr>
          <w:i/>
          <w:spacing w:val="2"/>
        </w:rPr>
        <w:t xml:space="preserve"> </w:t>
      </w:r>
      <w:r>
        <w:rPr>
          <w:i/>
        </w:rPr>
        <w:t>математики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науки,</w:t>
      </w:r>
      <w:r>
        <w:rPr>
          <w:i/>
          <w:spacing w:val="1"/>
        </w:rPr>
        <w:t xml:space="preserve"> </w:t>
      </w:r>
      <w:r>
        <w:rPr>
          <w:i/>
        </w:rPr>
        <w:t>этапы</w:t>
      </w:r>
      <w:r>
        <w:rPr>
          <w:i/>
          <w:spacing w:val="3"/>
        </w:rPr>
        <w:t xml:space="preserve"> </w:t>
      </w:r>
      <w:r>
        <w:rPr>
          <w:i/>
        </w:rPr>
        <w:t>её</w:t>
      </w:r>
      <w:r>
        <w:rPr>
          <w:i/>
          <w:spacing w:val="2"/>
        </w:rPr>
        <w:t xml:space="preserve"> </w:t>
      </w:r>
      <w:r>
        <w:rPr>
          <w:i/>
        </w:rPr>
        <w:t>развития.</w:t>
      </w:r>
      <w:r>
        <w:rPr>
          <w:i/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3"/>
        </w:rPr>
        <w:t xml:space="preserve"> </w:t>
      </w:r>
      <w:r>
        <w:rPr>
          <w:i/>
        </w:rPr>
        <w:t>разделы</w:t>
      </w:r>
      <w:r>
        <w:rPr>
          <w:i/>
          <w:spacing w:val="1"/>
        </w:rPr>
        <w:t xml:space="preserve"> </w:t>
      </w:r>
      <w:r>
        <w:rPr>
          <w:i/>
        </w:rPr>
        <w:t>математики.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num="2" w:space="720" w:equalWidth="0">
            <w:col w:w="1566" w:space="40"/>
            <w:col w:w="10004"/>
          </w:cols>
        </w:sectPr>
      </w:pPr>
    </w:p>
    <w:p w:rsidR="00E909A0" w:rsidRDefault="00185FB8">
      <w:pPr>
        <w:spacing w:before="23"/>
        <w:ind w:left="996"/>
        <w:jc w:val="both"/>
        <w:rPr>
          <w:i/>
        </w:rPr>
      </w:pPr>
      <w:r>
        <w:rPr>
          <w:i/>
          <w:spacing w:val="-1"/>
        </w:rPr>
        <w:lastRenderedPageBreak/>
        <w:t>Выдающиеся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математики</w:t>
      </w:r>
      <w:r>
        <w:rPr>
          <w:i/>
          <w:spacing w:val="-13"/>
        </w:rPr>
        <w:t xml:space="preserve"> </w:t>
      </w:r>
      <w:r>
        <w:rPr>
          <w:i/>
        </w:rPr>
        <w:t>и</w:t>
      </w:r>
      <w:r>
        <w:rPr>
          <w:i/>
          <w:spacing w:val="-12"/>
        </w:rPr>
        <w:t xml:space="preserve"> </w:t>
      </w:r>
      <w:r>
        <w:rPr>
          <w:i/>
        </w:rPr>
        <w:t>их</w:t>
      </w:r>
      <w:r>
        <w:rPr>
          <w:i/>
          <w:spacing w:val="-12"/>
        </w:rPr>
        <w:t xml:space="preserve"> </w:t>
      </w:r>
      <w:r>
        <w:rPr>
          <w:i/>
        </w:rPr>
        <w:t>вклад</w:t>
      </w:r>
      <w:r>
        <w:rPr>
          <w:i/>
          <w:spacing w:val="-12"/>
        </w:rPr>
        <w:t xml:space="preserve"> </w:t>
      </w:r>
      <w:r>
        <w:rPr>
          <w:i/>
        </w:rPr>
        <w:t>в</w:t>
      </w:r>
      <w:r>
        <w:rPr>
          <w:i/>
          <w:spacing w:val="-12"/>
        </w:rPr>
        <w:t xml:space="preserve"> </w:t>
      </w: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науки.</w:t>
      </w:r>
    </w:p>
    <w:p w:rsidR="00E909A0" w:rsidRDefault="00185FB8">
      <w:pPr>
        <w:spacing w:before="20"/>
        <w:ind w:left="1697"/>
        <w:jc w:val="both"/>
        <w:rPr>
          <w:i/>
        </w:rPr>
      </w:pPr>
      <w:r>
        <w:rPr>
          <w:i/>
        </w:rPr>
        <w:t>Бесконечность</w:t>
      </w:r>
      <w:r>
        <w:rPr>
          <w:i/>
          <w:spacing w:val="25"/>
        </w:rPr>
        <w:t xml:space="preserve"> </w:t>
      </w:r>
      <w:r>
        <w:rPr>
          <w:i/>
        </w:rPr>
        <w:t>множества</w:t>
      </w:r>
      <w:r>
        <w:rPr>
          <w:i/>
          <w:spacing w:val="28"/>
        </w:rPr>
        <w:t xml:space="preserve"> </w:t>
      </w:r>
      <w:r>
        <w:rPr>
          <w:i/>
        </w:rPr>
        <w:t>простых</w:t>
      </w:r>
      <w:r>
        <w:rPr>
          <w:i/>
          <w:spacing w:val="27"/>
        </w:rPr>
        <w:t xml:space="preserve"> </w:t>
      </w:r>
      <w:r>
        <w:rPr>
          <w:i/>
        </w:rPr>
        <w:t>чисел.</w:t>
      </w:r>
      <w:r>
        <w:rPr>
          <w:i/>
          <w:spacing w:val="27"/>
        </w:rPr>
        <w:t xml:space="preserve"> </w:t>
      </w:r>
      <w:r>
        <w:rPr>
          <w:i/>
        </w:rPr>
        <w:t>Числа</w:t>
      </w:r>
      <w:r>
        <w:rPr>
          <w:i/>
          <w:spacing w:val="25"/>
        </w:rPr>
        <w:t xml:space="preserve"> </w:t>
      </w:r>
      <w:r>
        <w:rPr>
          <w:i/>
        </w:rPr>
        <w:t>и</w:t>
      </w:r>
      <w:r>
        <w:rPr>
          <w:i/>
          <w:spacing w:val="27"/>
        </w:rPr>
        <w:t xml:space="preserve"> </w:t>
      </w:r>
      <w:r>
        <w:rPr>
          <w:i/>
        </w:rPr>
        <w:t>длины</w:t>
      </w:r>
      <w:r>
        <w:rPr>
          <w:i/>
          <w:spacing w:val="27"/>
        </w:rPr>
        <w:t xml:space="preserve"> </w:t>
      </w:r>
      <w:r>
        <w:rPr>
          <w:i/>
        </w:rPr>
        <w:t>отрезков.</w:t>
      </w:r>
      <w:r>
        <w:rPr>
          <w:i/>
          <w:spacing w:val="27"/>
        </w:rPr>
        <w:t xml:space="preserve"> </w:t>
      </w:r>
      <w:r>
        <w:rPr>
          <w:i/>
        </w:rPr>
        <w:t>Рациональные</w:t>
      </w:r>
      <w:r>
        <w:rPr>
          <w:i/>
          <w:spacing w:val="27"/>
        </w:rPr>
        <w:t xml:space="preserve"> </w:t>
      </w:r>
      <w:r>
        <w:rPr>
          <w:i/>
        </w:rPr>
        <w:t>числа.</w:t>
      </w:r>
    </w:p>
    <w:p w:rsidR="00E909A0" w:rsidRDefault="00185FB8">
      <w:pPr>
        <w:spacing w:before="21"/>
        <w:ind w:left="996"/>
        <w:jc w:val="both"/>
        <w:rPr>
          <w:i/>
        </w:rPr>
      </w:pPr>
      <w:r>
        <w:rPr>
          <w:i/>
          <w:spacing w:val="-2"/>
        </w:rPr>
        <w:t>Потребность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в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иррациональных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числах.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Школа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Пифагора</w:t>
      </w:r>
    </w:p>
    <w:p w:rsidR="00E909A0" w:rsidRDefault="00185FB8">
      <w:pPr>
        <w:spacing w:before="20" w:line="259" w:lineRule="auto"/>
        <w:ind w:left="996" w:right="1113" w:firstLine="700"/>
        <w:jc w:val="both"/>
        <w:rPr>
          <w:i/>
        </w:rPr>
      </w:pPr>
      <w:r>
        <w:rPr>
          <w:i/>
        </w:rPr>
        <w:t>Зарождение алгебры в недрах арифметики. Ал-Хорезми. Рождение буквенной символики.</w:t>
      </w:r>
      <w:r>
        <w:rPr>
          <w:i/>
          <w:spacing w:val="1"/>
        </w:rPr>
        <w:t xml:space="preserve"> </w:t>
      </w:r>
      <w:r>
        <w:rPr>
          <w:i/>
        </w:rPr>
        <w:t>П.Ферма, Ф. Виет, Р. Декарт. История вопроса о нахождении формул корней алгебраических</w:t>
      </w:r>
      <w:r>
        <w:rPr>
          <w:i/>
          <w:spacing w:val="1"/>
        </w:rPr>
        <w:t xml:space="preserve"> </w:t>
      </w:r>
      <w:r>
        <w:rPr>
          <w:i/>
        </w:rPr>
        <w:t>уравнений</w:t>
      </w:r>
      <w:r>
        <w:rPr>
          <w:i/>
          <w:spacing w:val="-9"/>
        </w:rPr>
        <w:t xml:space="preserve"> </w:t>
      </w:r>
      <w:r>
        <w:rPr>
          <w:i/>
        </w:rPr>
        <w:t>степеней,</w:t>
      </w:r>
      <w:r>
        <w:rPr>
          <w:i/>
          <w:spacing w:val="-9"/>
        </w:rPr>
        <w:t xml:space="preserve"> </w:t>
      </w:r>
      <w:r>
        <w:rPr>
          <w:i/>
        </w:rPr>
        <w:t>больших</w:t>
      </w:r>
      <w:r>
        <w:rPr>
          <w:i/>
          <w:spacing w:val="-9"/>
        </w:rPr>
        <w:t xml:space="preserve"> </w:t>
      </w:r>
      <w:r>
        <w:rPr>
          <w:i/>
        </w:rPr>
        <w:t>четырёх.</w:t>
      </w:r>
      <w:r>
        <w:rPr>
          <w:i/>
          <w:spacing w:val="-9"/>
        </w:rPr>
        <w:t xml:space="preserve"> </w:t>
      </w:r>
      <w:r>
        <w:rPr>
          <w:i/>
        </w:rPr>
        <w:t>Н.</w:t>
      </w:r>
      <w:r>
        <w:rPr>
          <w:i/>
          <w:spacing w:val="-9"/>
        </w:rPr>
        <w:t xml:space="preserve"> </w:t>
      </w:r>
      <w:r>
        <w:rPr>
          <w:i/>
        </w:rPr>
        <w:t>Тарталья,</w:t>
      </w:r>
      <w:r>
        <w:rPr>
          <w:i/>
          <w:spacing w:val="-9"/>
        </w:rPr>
        <w:t xml:space="preserve"> </w:t>
      </w:r>
      <w:r>
        <w:rPr>
          <w:i/>
        </w:rPr>
        <w:t>Дж.</w:t>
      </w:r>
      <w:r>
        <w:rPr>
          <w:i/>
          <w:spacing w:val="-9"/>
        </w:rPr>
        <w:t xml:space="preserve"> </w:t>
      </w:r>
      <w:r>
        <w:rPr>
          <w:i/>
        </w:rPr>
        <w:t>Кардано,</w:t>
      </w:r>
      <w:r>
        <w:rPr>
          <w:i/>
          <w:spacing w:val="-8"/>
        </w:rPr>
        <w:t xml:space="preserve"> </w:t>
      </w:r>
      <w:r>
        <w:rPr>
          <w:i/>
        </w:rPr>
        <w:t>Н.Х.</w:t>
      </w:r>
      <w:r>
        <w:rPr>
          <w:i/>
          <w:spacing w:val="-9"/>
        </w:rPr>
        <w:t xml:space="preserve"> </w:t>
      </w:r>
      <w:r>
        <w:rPr>
          <w:i/>
        </w:rPr>
        <w:t>Абель,</w:t>
      </w:r>
      <w:r>
        <w:rPr>
          <w:i/>
          <w:spacing w:val="-9"/>
        </w:rPr>
        <w:t xml:space="preserve"> </w:t>
      </w:r>
      <w:r>
        <w:rPr>
          <w:i/>
        </w:rPr>
        <w:t>Э.Галуа.</w:t>
      </w:r>
    </w:p>
    <w:p w:rsidR="00E909A0" w:rsidRDefault="00185FB8">
      <w:pPr>
        <w:spacing w:before="4" w:line="259" w:lineRule="auto"/>
        <w:ind w:left="996" w:right="1112" w:firstLine="700"/>
        <w:jc w:val="right"/>
        <w:rPr>
          <w:i/>
        </w:rPr>
      </w:pPr>
      <w:r>
        <w:rPr>
          <w:i/>
        </w:rPr>
        <w:t>Появление</w:t>
      </w:r>
      <w:r>
        <w:rPr>
          <w:i/>
          <w:spacing w:val="11"/>
        </w:rPr>
        <w:t xml:space="preserve"> </w:t>
      </w:r>
      <w:r>
        <w:rPr>
          <w:i/>
        </w:rPr>
        <w:t>метода</w:t>
      </w:r>
      <w:r>
        <w:rPr>
          <w:i/>
          <w:spacing w:val="10"/>
        </w:rPr>
        <w:t xml:space="preserve"> </w:t>
      </w:r>
      <w:r>
        <w:rPr>
          <w:i/>
        </w:rPr>
        <w:t>координат,</w:t>
      </w:r>
      <w:r>
        <w:rPr>
          <w:i/>
          <w:spacing w:val="10"/>
        </w:rPr>
        <w:t xml:space="preserve"> </w:t>
      </w:r>
      <w:r>
        <w:rPr>
          <w:i/>
        </w:rPr>
        <w:t>позволяющего</w:t>
      </w:r>
      <w:r>
        <w:rPr>
          <w:i/>
          <w:spacing w:val="10"/>
        </w:rPr>
        <w:t xml:space="preserve"> </w:t>
      </w:r>
      <w:r>
        <w:rPr>
          <w:i/>
        </w:rPr>
        <w:t>переводить</w:t>
      </w:r>
      <w:r>
        <w:rPr>
          <w:i/>
          <w:spacing w:val="11"/>
        </w:rPr>
        <w:t xml:space="preserve"> </w:t>
      </w:r>
      <w:r>
        <w:rPr>
          <w:i/>
        </w:rPr>
        <w:t>геометрические</w:t>
      </w:r>
      <w:r>
        <w:rPr>
          <w:i/>
          <w:spacing w:val="11"/>
        </w:rPr>
        <w:t xml:space="preserve"> </w:t>
      </w:r>
      <w:r>
        <w:rPr>
          <w:i/>
        </w:rPr>
        <w:t>объекты</w:t>
      </w:r>
      <w:r>
        <w:rPr>
          <w:i/>
          <w:spacing w:val="10"/>
        </w:rPr>
        <w:t xml:space="preserve"> </w:t>
      </w:r>
      <w:r>
        <w:rPr>
          <w:i/>
        </w:rPr>
        <w:t>на</w:t>
      </w:r>
      <w:r>
        <w:rPr>
          <w:i/>
          <w:spacing w:val="10"/>
        </w:rPr>
        <w:t xml:space="preserve"> </w:t>
      </w:r>
      <w:r>
        <w:rPr>
          <w:i/>
        </w:rPr>
        <w:t>язык</w:t>
      </w:r>
      <w:r>
        <w:rPr>
          <w:i/>
          <w:spacing w:val="-52"/>
        </w:rPr>
        <w:t xml:space="preserve"> </w:t>
      </w:r>
      <w:r>
        <w:rPr>
          <w:i/>
          <w:spacing w:val="-1"/>
        </w:rPr>
        <w:t>алгебры.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Появление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графиков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функций.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Р.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Декарт,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П.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Ферма.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Примеры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различных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систем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координат.</w:t>
      </w:r>
    </w:p>
    <w:p w:rsidR="00E909A0" w:rsidRDefault="00185FB8">
      <w:pPr>
        <w:spacing w:before="1" w:line="259" w:lineRule="auto"/>
        <w:ind w:left="996" w:right="1112" w:firstLine="700"/>
        <w:jc w:val="both"/>
        <w:rPr>
          <w:i/>
        </w:rPr>
      </w:pPr>
      <w:r>
        <w:rPr>
          <w:i/>
        </w:rPr>
        <w:t>Задача</w:t>
      </w:r>
      <w:r>
        <w:rPr>
          <w:i/>
          <w:spacing w:val="-13"/>
        </w:rPr>
        <w:t xml:space="preserve"> </w:t>
      </w:r>
      <w:r>
        <w:rPr>
          <w:i/>
        </w:rPr>
        <w:t>Леонардо</w:t>
      </w:r>
      <w:r>
        <w:rPr>
          <w:i/>
          <w:spacing w:val="-12"/>
        </w:rPr>
        <w:t xml:space="preserve"> </w:t>
      </w:r>
      <w:r>
        <w:rPr>
          <w:i/>
        </w:rPr>
        <w:t>Пизанского</w:t>
      </w:r>
      <w:r>
        <w:rPr>
          <w:i/>
          <w:spacing w:val="-12"/>
        </w:rPr>
        <w:t xml:space="preserve"> </w:t>
      </w:r>
      <w:r>
        <w:rPr>
          <w:i/>
        </w:rPr>
        <w:t>(Фибоначчи)</w:t>
      </w:r>
      <w:r>
        <w:rPr>
          <w:i/>
          <w:spacing w:val="-13"/>
        </w:rPr>
        <w:t xml:space="preserve"> </w:t>
      </w:r>
      <w:r>
        <w:rPr>
          <w:i/>
        </w:rPr>
        <w:t>о</w:t>
      </w:r>
      <w:r>
        <w:rPr>
          <w:i/>
          <w:spacing w:val="-11"/>
        </w:rPr>
        <w:t xml:space="preserve"> </w:t>
      </w:r>
      <w:r>
        <w:rPr>
          <w:i/>
        </w:rPr>
        <w:t>кроликах,</w:t>
      </w:r>
      <w:r>
        <w:rPr>
          <w:i/>
          <w:spacing w:val="-12"/>
        </w:rPr>
        <w:t xml:space="preserve"> </w:t>
      </w:r>
      <w:r>
        <w:rPr>
          <w:i/>
        </w:rPr>
        <w:t>числа</w:t>
      </w:r>
      <w:r>
        <w:rPr>
          <w:i/>
          <w:spacing w:val="-12"/>
        </w:rPr>
        <w:t xml:space="preserve"> </w:t>
      </w:r>
      <w:r>
        <w:rPr>
          <w:i/>
        </w:rPr>
        <w:t>Фибоначчи.</w:t>
      </w:r>
      <w:r>
        <w:rPr>
          <w:i/>
          <w:spacing w:val="-12"/>
        </w:rPr>
        <w:t xml:space="preserve"> </w:t>
      </w:r>
      <w:r>
        <w:rPr>
          <w:i/>
        </w:rPr>
        <w:t>Задача</w:t>
      </w:r>
      <w:r>
        <w:rPr>
          <w:i/>
          <w:spacing w:val="-12"/>
        </w:rPr>
        <w:t xml:space="preserve"> </w:t>
      </w:r>
      <w:r>
        <w:rPr>
          <w:i/>
        </w:rPr>
        <w:t>о</w:t>
      </w:r>
      <w:r>
        <w:rPr>
          <w:i/>
          <w:spacing w:val="-12"/>
        </w:rPr>
        <w:t xml:space="preserve"> </w:t>
      </w:r>
      <w:r>
        <w:rPr>
          <w:i/>
        </w:rPr>
        <w:t>шахматной</w:t>
      </w:r>
      <w:r>
        <w:rPr>
          <w:i/>
          <w:spacing w:val="-52"/>
        </w:rPr>
        <w:t xml:space="preserve"> </w:t>
      </w:r>
      <w:r>
        <w:rPr>
          <w:i/>
        </w:rPr>
        <w:t>доске.</w:t>
      </w:r>
      <w:r>
        <w:rPr>
          <w:i/>
          <w:spacing w:val="-6"/>
        </w:rPr>
        <w:t xml:space="preserve"> </w:t>
      </w:r>
      <w:r>
        <w:rPr>
          <w:i/>
        </w:rPr>
        <w:t>Сходимость</w:t>
      </w:r>
      <w:r>
        <w:rPr>
          <w:i/>
          <w:spacing w:val="-6"/>
        </w:rPr>
        <w:t xml:space="preserve"> </w:t>
      </w:r>
      <w:r>
        <w:rPr>
          <w:i/>
        </w:rPr>
        <w:t>геометрической</w:t>
      </w:r>
      <w:r>
        <w:rPr>
          <w:i/>
          <w:spacing w:val="-6"/>
        </w:rPr>
        <w:t xml:space="preserve"> </w:t>
      </w:r>
      <w:r>
        <w:rPr>
          <w:i/>
        </w:rPr>
        <w:t>прогрессии.</w:t>
      </w:r>
    </w:p>
    <w:p w:rsidR="00E909A0" w:rsidRDefault="00185FB8">
      <w:pPr>
        <w:spacing w:before="1" w:line="259" w:lineRule="auto"/>
        <w:ind w:left="996" w:right="1118" w:firstLine="700"/>
        <w:jc w:val="both"/>
        <w:rPr>
          <w:i/>
        </w:rPr>
      </w:pPr>
      <w:r>
        <w:rPr>
          <w:i/>
        </w:rPr>
        <w:t>Истоки теории вероятностей: страховое дело, азартные игры. П. Ферма, Б.Паскаль, Я.</w:t>
      </w:r>
      <w:r>
        <w:rPr>
          <w:i/>
          <w:spacing w:val="1"/>
        </w:rPr>
        <w:t xml:space="preserve"> </w:t>
      </w:r>
      <w:r>
        <w:rPr>
          <w:i/>
        </w:rPr>
        <w:t>Бернулли,</w:t>
      </w:r>
      <w:r>
        <w:rPr>
          <w:i/>
          <w:spacing w:val="-6"/>
        </w:rPr>
        <w:t xml:space="preserve"> </w:t>
      </w:r>
      <w:r>
        <w:rPr>
          <w:i/>
        </w:rPr>
        <w:t>А.Н.Колмогоров.</w:t>
      </w:r>
    </w:p>
    <w:p w:rsidR="00E909A0" w:rsidRDefault="00185FB8">
      <w:pPr>
        <w:spacing w:before="3" w:line="259" w:lineRule="auto"/>
        <w:ind w:left="996" w:right="1115" w:firstLine="700"/>
        <w:jc w:val="both"/>
        <w:rPr>
          <w:i/>
        </w:rPr>
      </w:pPr>
      <w:r>
        <w:rPr>
          <w:i/>
        </w:rPr>
        <w:t>От земледелия к геометрии. Пифагор и его школа. Фалес, Архимед. Платон и Аристотель.</w:t>
      </w:r>
      <w:r>
        <w:rPr>
          <w:i/>
          <w:spacing w:val="1"/>
        </w:rPr>
        <w:t xml:space="preserve"> </w:t>
      </w:r>
      <w:r>
        <w:rPr>
          <w:i/>
        </w:rPr>
        <w:t>Построение</w:t>
      </w:r>
      <w:r>
        <w:rPr>
          <w:i/>
          <w:spacing w:val="1"/>
        </w:rPr>
        <w:t xml:space="preserve"> </w:t>
      </w:r>
      <w:r>
        <w:rPr>
          <w:i/>
        </w:rPr>
        <w:t>правильных</w:t>
      </w:r>
      <w:r>
        <w:rPr>
          <w:i/>
          <w:spacing w:val="1"/>
        </w:rPr>
        <w:t xml:space="preserve"> </w:t>
      </w:r>
      <w:r>
        <w:rPr>
          <w:i/>
        </w:rPr>
        <w:t>многоугольников.</w:t>
      </w:r>
      <w:r>
        <w:rPr>
          <w:i/>
          <w:spacing w:val="1"/>
        </w:rPr>
        <w:t xml:space="preserve"> </w:t>
      </w:r>
      <w:r>
        <w:rPr>
          <w:i/>
        </w:rPr>
        <w:t>Триссекция</w:t>
      </w:r>
      <w:r>
        <w:rPr>
          <w:i/>
          <w:spacing w:val="1"/>
        </w:rPr>
        <w:t xml:space="preserve"> </w:t>
      </w:r>
      <w:r>
        <w:rPr>
          <w:i/>
        </w:rPr>
        <w:t>угла.</w:t>
      </w:r>
      <w:r>
        <w:rPr>
          <w:i/>
          <w:spacing w:val="1"/>
        </w:rPr>
        <w:t xml:space="preserve"> </w:t>
      </w:r>
      <w:r>
        <w:rPr>
          <w:i/>
        </w:rPr>
        <w:t>Квадратура</w:t>
      </w:r>
      <w:r>
        <w:rPr>
          <w:i/>
          <w:spacing w:val="1"/>
        </w:rPr>
        <w:t xml:space="preserve"> </w:t>
      </w:r>
      <w:r>
        <w:rPr>
          <w:i/>
        </w:rPr>
        <w:t>круга.</w:t>
      </w:r>
      <w:r>
        <w:rPr>
          <w:i/>
          <w:spacing w:val="1"/>
        </w:rPr>
        <w:t xml:space="preserve"> </w:t>
      </w:r>
      <w:r>
        <w:rPr>
          <w:i/>
        </w:rPr>
        <w:t>Удвоение</w:t>
      </w:r>
      <w:r>
        <w:rPr>
          <w:i/>
          <w:spacing w:val="1"/>
        </w:rPr>
        <w:t xml:space="preserve"> </w:t>
      </w:r>
      <w:r>
        <w:rPr>
          <w:i/>
        </w:rPr>
        <w:t>куба.</w:t>
      </w:r>
      <w:r>
        <w:rPr>
          <w:i/>
          <w:spacing w:val="1"/>
        </w:rPr>
        <w:t xml:space="preserve"> </w:t>
      </w:r>
      <w:r>
        <w:rPr>
          <w:i/>
        </w:rPr>
        <w:t>История</w:t>
      </w:r>
      <w:r>
        <w:rPr>
          <w:i/>
          <w:spacing w:val="-6"/>
        </w:rPr>
        <w:t xml:space="preserve"> </w:t>
      </w:r>
      <w:r>
        <w:rPr>
          <w:i/>
        </w:rPr>
        <w:t>числа</w:t>
      </w:r>
      <w:r>
        <w:rPr>
          <w:i/>
          <w:spacing w:val="-6"/>
        </w:rPr>
        <w:t xml:space="preserve"> </w:t>
      </w:r>
      <w:r>
        <w:rPr>
          <w:i/>
        </w:rPr>
        <w:t>п.</w:t>
      </w:r>
      <w:r>
        <w:rPr>
          <w:i/>
          <w:spacing w:val="-6"/>
        </w:rPr>
        <w:t xml:space="preserve"> </w:t>
      </w:r>
      <w:r>
        <w:rPr>
          <w:i/>
        </w:rPr>
        <w:t>Золотое</w:t>
      </w:r>
      <w:r>
        <w:rPr>
          <w:i/>
          <w:spacing w:val="-4"/>
        </w:rPr>
        <w:t xml:space="preserve"> </w:t>
      </w:r>
      <w:r>
        <w:rPr>
          <w:i/>
        </w:rPr>
        <w:t>сечение.</w:t>
      </w:r>
      <w:r>
        <w:rPr>
          <w:i/>
          <w:spacing w:val="-6"/>
        </w:rPr>
        <w:t xml:space="preserve"> </w:t>
      </w:r>
      <w:r>
        <w:rPr>
          <w:i/>
        </w:rPr>
        <w:t>«Начала»</w:t>
      </w:r>
      <w:r>
        <w:rPr>
          <w:i/>
          <w:spacing w:val="-6"/>
        </w:rPr>
        <w:t xml:space="preserve"> </w:t>
      </w:r>
      <w:r>
        <w:rPr>
          <w:i/>
        </w:rPr>
        <w:t>Евклида.</w:t>
      </w:r>
      <w:r>
        <w:rPr>
          <w:i/>
          <w:spacing w:val="-7"/>
        </w:rPr>
        <w:t xml:space="preserve"> </w:t>
      </w:r>
      <w:r>
        <w:rPr>
          <w:i/>
        </w:rPr>
        <w:t>Л</w:t>
      </w:r>
      <w:r>
        <w:rPr>
          <w:i/>
          <w:spacing w:val="-7"/>
        </w:rPr>
        <w:t xml:space="preserve"> </w:t>
      </w:r>
      <w:r>
        <w:rPr>
          <w:i/>
        </w:rPr>
        <w:t>Эйлер,</w:t>
      </w:r>
    </w:p>
    <w:p w:rsidR="00E909A0" w:rsidRDefault="00185FB8">
      <w:pPr>
        <w:spacing w:before="1"/>
        <w:ind w:left="996"/>
        <w:jc w:val="both"/>
        <w:rPr>
          <w:i/>
        </w:rPr>
      </w:pPr>
      <w:r>
        <w:rPr>
          <w:i/>
          <w:spacing w:val="-2"/>
        </w:rPr>
        <w:t>Н.И.Лобачевский.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История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пятого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постулата.</w:t>
      </w:r>
    </w:p>
    <w:p w:rsidR="00E909A0" w:rsidRDefault="00185FB8">
      <w:pPr>
        <w:spacing w:before="21"/>
        <w:ind w:left="1697"/>
        <w:jc w:val="both"/>
        <w:rPr>
          <w:i/>
        </w:rPr>
      </w:pPr>
      <w:r>
        <w:rPr>
          <w:i/>
          <w:spacing w:val="-2"/>
        </w:rPr>
        <w:t>Геометрия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и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искусство.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Геометрические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закономерности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окружающего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мира.</w:t>
      </w:r>
    </w:p>
    <w:p w:rsidR="00E909A0" w:rsidRDefault="00185FB8">
      <w:pPr>
        <w:spacing w:before="20" w:line="261" w:lineRule="auto"/>
        <w:ind w:left="996" w:right="1115" w:firstLine="700"/>
        <w:jc w:val="both"/>
        <w:rPr>
          <w:i/>
        </w:rPr>
      </w:pPr>
      <w:r>
        <w:rPr>
          <w:i/>
        </w:rPr>
        <w:t>Астрономия и геометрия. Что и как узнали Анаксагор, Эратосфен и Аристарх о размерах</w:t>
      </w:r>
      <w:r>
        <w:rPr>
          <w:i/>
          <w:spacing w:val="1"/>
        </w:rPr>
        <w:t xml:space="preserve"> </w:t>
      </w:r>
      <w:r>
        <w:rPr>
          <w:i/>
        </w:rPr>
        <w:t>Луны, Земли и Солнца. Расстояния от Земли до Луны и Солнца. Измерение расстояния от Земли до</w:t>
      </w:r>
      <w:r>
        <w:rPr>
          <w:i/>
          <w:spacing w:val="-52"/>
        </w:rPr>
        <w:t xml:space="preserve"> </w:t>
      </w:r>
      <w:r>
        <w:rPr>
          <w:i/>
        </w:rPr>
        <w:t>Марса.</w:t>
      </w:r>
    </w:p>
    <w:p w:rsidR="00E909A0" w:rsidRDefault="00185FB8">
      <w:pPr>
        <w:spacing w:line="259" w:lineRule="auto"/>
        <w:ind w:left="996" w:right="1111" w:firstLine="700"/>
        <w:rPr>
          <w:i/>
        </w:rPr>
      </w:pPr>
      <w:r>
        <w:rPr>
          <w:i/>
        </w:rPr>
        <w:t>Роль</w:t>
      </w:r>
      <w:r>
        <w:rPr>
          <w:i/>
          <w:spacing w:val="6"/>
        </w:rPr>
        <w:t xml:space="preserve"> </w:t>
      </w:r>
      <w:r>
        <w:rPr>
          <w:i/>
        </w:rPr>
        <w:t>российских</w:t>
      </w:r>
      <w:r>
        <w:rPr>
          <w:i/>
          <w:spacing w:val="7"/>
        </w:rPr>
        <w:t xml:space="preserve"> </w:t>
      </w:r>
      <w:r>
        <w:rPr>
          <w:i/>
        </w:rPr>
        <w:t>учёных</w:t>
      </w:r>
      <w:r>
        <w:rPr>
          <w:i/>
          <w:spacing w:val="6"/>
        </w:rPr>
        <w:t xml:space="preserve"> </w:t>
      </w:r>
      <w:r>
        <w:rPr>
          <w:i/>
        </w:rPr>
        <w:t>в</w:t>
      </w:r>
      <w:r>
        <w:rPr>
          <w:i/>
          <w:spacing w:val="5"/>
        </w:rPr>
        <w:t xml:space="preserve"> </w:t>
      </w:r>
      <w:r>
        <w:rPr>
          <w:i/>
        </w:rPr>
        <w:t>развитии</w:t>
      </w:r>
      <w:r>
        <w:rPr>
          <w:i/>
          <w:spacing w:val="7"/>
        </w:rPr>
        <w:t xml:space="preserve"> </w:t>
      </w:r>
      <w:r>
        <w:rPr>
          <w:i/>
        </w:rPr>
        <w:t>математики:</w:t>
      </w:r>
      <w:r>
        <w:rPr>
          <w:i/>
          <w:spacing w:val="5"/>
        </w:rPr>
        <w:t xml:space="preserve"> </w:t>
      </w:r>
      <w:r>
        <w:rPr>
          <w:i/>
        </w:rPr>
        <w:t>Л.Эйлер.</w:t>
      </w:r>
      <w:r>
        <w:rPr>
          <w:i/>
          <w:spacing w:val="6"/>
        </w:rPr>
        <w:t xml:space="preserve"> </w:t>
      </w:r>
      <w:r>
        <w:rPr>
          <w:i/>
        </w:rPr>
        <w:t>Н.И.Лобачевский,</w:t>
      </w:r>
      <w:r>
        <w:rPr>
          <w:i/>
          <w:spacing w:val="7"/>
        </w:rPr>
        <w:t xml:space="preserve"> </w:t>
      </w:r>
      <w:r>
        <w:rPr>
          <w:i/>
        </w:rPr>
        <w:t>П.Л.Чебышев,</w:t>
      </w:r>
      <w:r>
        <w:rPr>
          <w:i/>
          <w:spacing w:val="-52"/>
        </w:rPr>
        <w:t xml:space="preserve"> </w:t>
      </w:r>
      <w:r>
        <w:rPr>
          <w:i/>
        </w:rPr>
        <w:t>С.</w:t>
      </w:r>
      <w:r>
        <w:rPr>
          <w:i/>
          <w:spacing w:val="-6"/>
        </w:rPr>
        <w:t xml:space="preserve"> </w:t>
      </w:r>
      <w:r>
        <w:rPr>
          <w:i/>
        </w:rPr>
        <w:t>Ковалевская,</w:t>
      </w:r>
      <w:r>
        <w:rPr>
          <w:i/>
          <w:spacing w:val="-5"/>
        </w:rPr>
        <w:t xml:space="preserve"> </w:t>
      </w:r>
      <w:r>
        <w:rPr>
          <w:i/>
        </w:rPr>
        <w:t>А.Н.Колмогоров.</w:t>
      </w:r>
    </w:p>
    <w:p w:rsidR="00E909A0" w:rsidRDefault="00185FB8">
      <w:pPr>
        <w:spacing w:line="259" w:lineRule="auto"/>
        <w:ind w:left="996" w:right="1111" w:firstLine="700"/>
        <w:rPr>
          <w:i/>
        </w:rPr>
      </w:pPr>
      <w:r>
        <w:rPr>
          <w:i/>
        </w:rPr>
        <w:t>Математика</w:t>
      </w:r>
      <w:r>
        <w:rPr>
          <w:i/>
          <w:spacing w:val="16"/>
        </w:rPr>
        <w:t xml:space="preserve"> </w:t>
      </w:r>
      <w:r>
        <w:rPr>
          <w:i/>
        </w:rPr>
        <w:t>в</w:t>
      </w:r>
      <w:r>
        <w:rPr>
          <w:i/>
          <w:spacing w:val="17"/>
        </w:rPr>
        <w:t xml:space="preserve"> </w:t>
      </w:r>
      <w:r>
        <w:rPr>
          <w:i/>
        </w:rPr>
        <w:t>развитии</w:t>
      </w:r>
      <w:r>
        <w:rPr>
          <w:i/>
          <w:spacing w:val="16"/>
        </w:rPr>
        <w:t xml:space="preserve"> </w:t>
      </w:r>
      <w:r>
        <w:rPr>
          <w:i/>
        </w:rPr>
        <w:t>России:</w:t>
      </w:r>
      <w:r>
        <w:rPr>
          <w:i/>
          <w:spacing w:val="17"/>
        </w:rPr>
        <w:t xml:space="preserve"> </w:t>
      </w:r>
      <w:r>
        <w:rPr>
          <w:i/>
        </w:rPr>
        <w:t>Петр</w:t>
      </w:r>
      <w:r>
        <w:rPr>
          <w:i/>
          <w:spacing w:val="16"/>
        </w:rPr>
        <w:t xml:space="preserve"> </w:t>
      </w:r>
      <w:r>
        <w:rPr>
          <w:i/>
        </w:rPr>
        <w:t>I,</w:t>
      </w:r>
      <w:r>
        <w:rPr>
          <w:i/>
          <w:spacing w:val="16"/>
        </w:rPr>
        <w:t xml:space="preserve"> </w:t>
      </w:r>
      <w:r>
        <w:rPr>
          <w:i/>
        </w:rPr>
        <w:t>школа</w:t>
      </w:r>
      <w:r>
        <w:rPr>
          <w:i/>
          <w:spacing w:val="16"/>
        </w:rPr>
        <w:t xml:space="preserve"> </w:t>
      </w:r>
      <w:r>
        <w:rPr>
          <w:i/>
        </w:rPr>
        <w:t>математических</w:t>
      </w:r>
      <w:r>
        <w:rPr>
          <w:i/>
          <w:spacing w:val="17"/>
        </w:rPr>
        <w:t xml:space="preserve"> </w:t>
      </w:r>
      <w:r>
        <w:rPr>
          <w:i/>
        </w:rPr>
        <w:t>и</w:t>
      </w:r>
      <w:r>
        <w:rPr>
          <w:i/>
          <w:spacing w:val="16"/>
        </w:rPr>
        <w:t xml:space="preserve"> </w:t>
      </w:r>
      <w:r>
        <w:rPr>
          <w:i/>
        </w:rPr>
        <w:t>навигацких</w:t>
      </w:r>
      <w:r>
        <w:rPr>
          <w:i/>
          <w:spacing w:val="17"/>
        </w:rPr>
        <w:t xml:space="preserve"> </w:t>
      </w:r>
      <w:r>
        <w:rPr>
          <w:i/>
        </w:rPr>
        <w:t>наук,</w:t>
      </w:r>
      <w:r>
        <w:rPr>
          <w:i/>
          <w:spacing w:val="-52"/>
        </w:rPr>
        <w:t xml:space="preserve"> </w:t>
      </w:r>
      <w:r>
        <w:rPr>
          <w:i/>
        </w:rPr>
        <w:t>развитие</w:t>
      </w:r>
      <w:r>
        <w:rPr>
          <w:i/>
          <w:spacing w:val="-9"/>
        </w:rPr>
        <w:t xml:space="preserve"> </w:t>
      </w:r>
      <w:r>
        <w:rPr>
          <w:i/>
        </w:rPr>
        <w:t>российского</w:t>
      </w:r>
      <w:r>
        <w:rPr>
          <w:i/>
          <w:spacing w:val="-8"/>
        </w:rPr>
        <w:t xml:space="preserve"> </w:t>
      </w:r>
      <w:r>
        <w:rPr>
          <w:i/>
        </w:rPr>
        <w:t>флота,</w:t>
      </w:r>
      <w:r>
        <w:rPr>
          <w:i/>
          <w:spacing w:val="-9"/>
        </w:rPr>
        <w:t xml:space="preserve"> </w:t>
      </w:r>
      <w:r>
        <w:rPr>
          <w:i/>
        </w:rPr>
        <w:t>А.Н.Крылов.</w:t>
      </w:r>
      <w:r>
        <w:rPr>
          <w:i/>
          <w:spacing w:val="-8"/>
        </w:rPr>
        <w:t xml:space="preserve"> </w:t>
      </w:r>
      <w:r>
        <w:rPr>
          <w:i/>
        </w:rPr>
        <w:t>Космическая</w:t>
      </w:r>
      <w:r>
        <w:rPr>
          <w:i/>
          <w:spacing w:val="-7"/>
        </w:rPr>
        <w:t xml:space="preserve"> </w:t>
      </w:r>
      <w:r>
        <w:rPr>
          <w:i/>
        </w:rPr>
        <w:t>программа</w:t>
      </w:r>
      <w:r>
        <w:rPr>
          <w:i/>
          <w:spacing w:val="-9"/>
        </w:rPr>
        <w:t xml:space="preserve"> </w:t>
      </w:r>
      <w:r>
        <w:rPr>
          <w:i/>
        </w:rPr>
        <w:t>и</w:t>
      </w:r>
      <w:r>
        <w:rPr>
          <w:i/>
          <w:spacing w:val="-8"/>
        </w:rPr>
        <w:t xml:space="preserve"> </w:t>
      </w:r>
      <w:r>
        <w:rPr>
          <w:i/>
        </w:rPr>
        <w:t>М.В.Келдыш.</w:t>
      </w:r>
    </w:p>
    <w:p w:rsidR="00E909A0" w:rsidRDefault="00E909A0">
      <w:pPr>
        <w:pStyle w:val="a3"/>
        <w:ind w:left="0"/>
        <w:rPr>
          <w:i/>
          <w:sz w:val="24"/>
        </w:rPr>
      </w:pPr>
    </w:p>
    <w:p w:rsidR="00E909A0" w:rsidRDefault="00185FB8">
      <w:pPr>
        <w:pStyle w:val="a4"/>
        <w:numPr>
          <w:ilvl w:val="3"/>
          <w:numId w:val="113"/>
        </w:numPr>
        <w:tabs>
          <w:tab w:val="left" w:pos="1803"/>
        </w:tabs>
        <w:spacing w:line="259" w:lineRule="auto"/>
        <w:ind w:left="967" w:right="6830" w:firstLine="9"/>
        <w:jc w:val="left"/>
        <w:rPr>
          <w:b/>
        </w:rPr>
      </w:pPr>
      <w:r>
        <w:rPr>
          <w:b/>
          <w:i/>
        </w:rPr>
        <w:t>Информатика и ИКТ</w:t>
      </w:r>
      <w:r>
        <w:rPr>
          <w:b/>
          <w:i/>
          <w:spacing w:val="1"/>
        </w:rPr>
        <w:t xml:space="preserve"> </w:t>
      </w:r>
      <w:r>
        <w:rPr>
          <w:b/>
        </w:rPr>
        <w:t>ИНФОРМАЦИОННЫЕ ПРОЦЕССЫ</w:t>
      </w:r>
      <w:r>
        <w:rPr>
          <w:b/>
          <w:spacing w:val="-52"/>
        </w:rPr>
        <w:t xml:space="preserve"> </w:t>
      </w:r>
      <w:r>
        <w:rPr>
          <w:b/>
        </w:rPr>
        <w:t>Информационные</w:t>
      </w:r>
      <w:r>
        <w:rPr>
          <w:b/>
          <w:spacing w:val="-1"/>
        </w:rPr>
        <w:t xml:space="preserve"> </w:t>
      </w:r>
      <w:r>
        <w:rPr>
          <w:b/>
        </w:rPr>
        <w:t>процессы</w:t>
      </w:r>
    </w:p>
    <w:p w:rsidR="00E909A0" w:rsidRDefault="00185FB8">
      <w:pPr>
        <w:pStyle w:val="a3"/>
        <w:spacing w:before="21" w:line="259" w:lineRule="auto"/>
        <w:ind w:left="996" w:right="1726" w:firstLine="700"/>
      </w:pPr>
      <w:r>
        <w:t>Программа</w:t>
      </w:r>
      <w:r>
        <w:rPr>
          <w:spacing w:val="28"/>
        </w:rPr>
        <w:t xml:space="preserve"> </w:t>
      </w:r>
      <w:r>
        <w:t>разработана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целью</w:t>
      </w:r>
      <w:r>
        <w:rPr>
          <w:spacing w:val="28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инженерного</w:t>
      </w:r>
      <w:r>
        <w:rPr>
          <w:spacing w:val="28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уровне</w:t>
      </w:r>
      <w:r>
        <w:rPr>
          <w:spacing w:val="-52"/>
        </w:rPr>
        <w:t xml:space="preserve"> </w:t>
      </w:r>
      <w:r>
        <w:t>основного</w:t>
      </w:r>
      <w:r>
        <w:rPr>
          <w:spacing w:val="11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изучении</w:t>
      </w:r>
      <w:r>
        <w:rPr>
          <w:spacing w:val="10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предмета</w:t>
      </w:r>
      <w:r>
        <w:rPr>
          <w:spacing w:val="11"/>
        </w:rPr>
        <w:t xml:space="preserve"> </w:t>
      </w:r>
      <w:r>
        <w:t>«Информатика».</w:t>
      </w:r>
    </w:p>
    <w:p w:rsidR="00E909A0" w:rsidRDefault="00185FB8">
      <w:pPr>
        <w:pStyle w:val="a3"/>
        <w:spacing w:before="1"/>
        <w:ind w:left="1697"/>
      </w:pPr>
      <w:r>
        <w:t>При</w:t>
      </w:r>
      <w:r>
        <w:rPr>
          <w:spacing w:val="33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учебного</w:t>
      </w:r>
      <w:r>
        <w:rPr>
          <w:spacing w:val="38"/>
        </w:rPr>
        <w:t xml:space="preserve"> </w:t>
      </w:r>
      <w:r>
        <w:t>предмета</w:t>
      </w:r>
      <w:r>
        <w:rPr>
          <w:spacing w:val="37"/>
        </w:rPr>
        <w:t xml:space="preserve"> </w:t>
      </w:r>
      <w:r>
        <w:t>«Информатика»</w:t>
      </w:r>
      <w:r>
        <w:rPr>
          <w:spacing w:val="35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учащихся</w:t>
      </w:r>
      <w:r>
        <w:rPr>
          <w:spacing w:val="34"/>
        </w:rPr>
        <w:t xml:space="preserve"> </w:t>
      </w:r>
      <w:r>
        <w:t>формируется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space="720"/>
        </w:sectPr>
      </w:pPr>
    </w:p>
    <w:p w:rsidR="00E909A0" w:rsidRDefault="00185FB8">
      <w:pPr>
        <w:pStyle w:val="a3"/>
        <w:spacing w:before="66" w:line="259" w:lineRule="auto"/>
        <w:ind w:left="996" w:right="1098"/>
        <w:jc w:val="both"/>
      </w:pPr>
      <w:r>
        <w:lastRenderedPageBreak/>
        <w:t>информационная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алгоритмическая</w:t>
      </w:r>
      <w:r>
        <w:rPr>
          <w:spacing w:val="1"/>
        </w:rPr>
        <w:t xml:space="preserve"> </w:t>
      </w:r>
      <w:r>
        <w:t>культура;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вс</w:t>
      </w:r>
      <w:r>
        <w:rPr>
          <w:spacing w:val="1"/>
        </w:rPr>
        <w:t xml:space="preserve"> </w:t>
      </w:r>
      <w:r>
        <w:t>оответствии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поставленной</w:t>
      </w:r>
      <w:r>
        <w:rPr>
          <w:spacing w:val="55"/>
        </w:rPr>
        <w:t xml:space="preserve"> </w:t>
      </w:r>
      <w:r>
        <w:t>задачей-таблицы,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диаграммы,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использованием</w:t>
      </w:r>
      <w:r>
        <w:rPr>
          <w:spacing w:val="56"/>
        </w:rPr>
        <w:t xml:space="preserve"> </w:t>
      </w:r>
      <w:r>
        <w:t>соответствующих</w:t>
      </w:r>
      <w:r>
        <w:rPr>
          <w:spacing w:val="56"/>
        </w:rPr>
        <w:t xml:space="preserve"> </w:t>
      </w:r>
      <w:r>
        <w:t>программных</w:t>
      </w:r>
      <w:r>
        <w:rPr>
          <w:spacing w:val="56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основных</w:t>
      </w:r>
      <w:r>
        <w:rPr>
          <w:spacing w:val="37"/>
        </w:rPr>
        <w:t xml:space="preserve"> </w:t>
      </w:r>
      <w:r>
        <w:t>изучаемых</w:t>
      </w:r>
      <w:r>
        <w:rPr>
          <w:spacing w:val="36"/>
        </w:rPr>
        <w:t xml:space="preserve"> </w:t>
      </w:r>
      <w:r>
        <w:t>понятиях:</w:t>
      </w:r>
      <w:r>
        <w:rPr>
          <w:spacing w:val="38"/>
        </w:rPr>
        <w:t xml:space="preserve"> </w:t>
      </w:r>
      <w:r>
        <w:t>информация,</w:t>
      </w:r>
      <w:r>
        <w:rPr>
          <w:spacing w:val="37"/>
        </w:rPr>
        <w:t xml:space="preserve"> </w:t>
      </w:r>
      <w:r>
        <w:t>алгоритм,</w:t>
      </w:r>
      <w:r>
        <w:rPr>
          <w:spacing w:val="36"/>
        </w:rPr>
        <w:t xml:space="preserve"> </w:t>
      </w:r>
      <w:r>
        <w:t>модель</w:t>
      </w:r>
      <w:r>
        <w:rPr>
          <w:spacing w:val="12"/>
        </w:rPr>
        <w:t xml:space="preserve"> </w:t>
      </w:r>
      <w:r>
        <w:t>-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свойствах;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алгоритмическое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 информатики применяются в реальном мире, о роли информационных технологий и</w:t>
      </w:r>
      <w:r>
        <w:rPr>
          <w:spacing w:val="1"/>
        </w:rPr>
        <w:t xml:space="preserve"> </w:t>
      </w:r>
      <w:r>
        <w:t>роботизированных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56"/>
        </w:rPr>
        <w:t xml:space="preserve"> </w:t>
      </w:r>
      <w:r>
        <w:t>промышленности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научных</w:t>
      </w:r>
      <w:r>
        <w:rPr>
          <w:spacing w:val="56"/>
        </w:rPr>
        <w:t xml:space="preserve"> </w:t>
      </w:r>
      <w:r>
        <w:t>исследованиях;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е</w:t>
      </w:r>
      <w:r>
        <w:rPr>
          <w:spacing w:val="11"/>
        </w:rPr>
        <w:t xml:space="preserve"> </w:t>
      </w:r>
      <w:r>
        <w:t>т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Интернет,</w:t>
      </w:r>
      <w:r>
        <w:rPr>
          <w:spacing w:val="13"/>
        </w:rPr>
        <w:t xml:space="preserve"> </w:t>
      </w:r>
      <w:r>
        <w:t>умения</w:t>
      </w:r>
      <w:r>
        <w:rPr>
          <w:spacing w:val="8"/>
        </w:rPr>
        <w:t xml:space="preserve"> </w:t>
      </w:r>
      <w:r>
        <w:t>соблюдать</w:t>
      </w:r>
      <w:r>
        <w:rPr>
          <w:spacing w:val="10"/>
        </w:rPr>
        <w:t xml:space="preserve"> </w:t>
      </w:r>
      <w:r>
        <w:t>нормы</w:t>
      </w:r>
      <w:r>
        <w:rPr>
          <w:spacing w:val="10"/>
        </w:rPr>
        <w:t xml:space="preserve"> </w:t>
      </w:r>
      <w:r>
        <w:t>информационной</w:t>
      </w:r>
      <w:r>
        <w:rPr>
          <w:spacing w:val="12"/>
        </w:rPr>
        <w:t xml:space="preserve"> </w:t>
      </w:r>
      <w:r>
        <w:t>этики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права.</w:t>
      </w:r>
    </w:p>
    <w:p w:rsidR="00E909A0" w:rsidRDefault="00E909A0">
      <w:pPr>
        <w:pStyle w:val="a3"/>
        <w:spacing w:before="8"/>
        <w:ind w:left="0"/>
        <w:rPr>
          <w:sz w:val="21"/>
        </w:rPr>
      </w:pPr>
    </w:p>
    <w:p w:rsidR="00E909A0" w:rsidRDefault="00185FB8">
      <w:pPr>
        <w:pStyle w:val="2"/>
        <w:ind w:left="1697"/>
      </w:pPr>
      <w:r>
        <w:t>Введение</w:t>
      </w:r>
    </w:p>
    <w:p w:rsidR="00E909A0" w:rsidRDefault="00185FB8">
      <w:pPr>
        <w:spacing w:before="21"/>
        <w:ind w:left="1697"/>
        <w:rPr>
          <w:b/>
        </w:rPr>
      </w:pPr>
      <w:r>
        <w:rPr>
          <w:b/>
        </w:rPr>
        <w:t>Информацияиинформационныепроцессы</w:t>
      </w:r>
    </w:p>
    <w:p w:rsidR="00E909A0" w:rsidRDefault="00185FB8">
      <w:pPr>
        <w:pStyle w:val="a3"/>
        <w:spacing w:before="20"/>
        <w:ind w:left="1697"/>
      </w:pPr>
      <w:r>
        <w:t>Информация</w:t>
      </w:r>
      <w:r>
        <w:rPr>
          <w:spacing w:val="22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одно</w:t>
      </w:r>
      <w:r>
        <w:rPr>
          <w:spacing w:val="21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основных</w:t>
      </w:r>
      <w:r>
        <w:rPr>
          <w:spacing w:val="17"/>
        </w:rPr>
        <w:t xml:space="preserve"> </w:t>
      </w:r>
      <w:r>
        <w:t>обобщающих</w:t>
      </w:r>
      <w:r>
        <w:rPr>
          <w:spacing w:val="22"/>
        </w:rPr>
        <w:t xml:space="preserve"> </w:t>
      </w:r>
      <w:r>
        <w:t>понятий</w:t>
      </w:r>
      <w:r>
        <w:rPr>
          <w:spacing w:val="16"/>
        </w:rPr>
        <w:t xml:space="preserve"> </w:t>
      </w:r>
      <w:r>
        <w:t>современной</w:t>
      </w:r>
      <w:r>
        <w:rPr>
          <w:spacing w:val="17"/>
        </w:rPr>
        <w:t xml:space="preserve"> </w:t>
      </w:r>
      <w:r>
        <w:t>науки.</w:t>
      </w:r>
    </w:p>
    <w:p w:rsidR="00E909A0" w:rsidRDefault="00185FB8">
      <w:pPr>
        <w:pStyle w:val="a3"/>
        <w:spacing w:before="21" w:line="261" w:lineRule="auto"/>
        <w:ind w:left="996" w:right="1117" w:firstLine="700"/>
        <w:jc w:val="both"/>
      </w:pPr>
      <w:r>
        <w:t>Различные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«информация»: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обработаны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3"/>
        </w:rPr>
        <w:t xml:space="preserve"> </w:t>
      </w:r>
      <w:r>
        <w:t>человеком.</w:t>
      </w:r>
    </w:p>
    <w:p w:rsidR="00E909A0" w:rsidRDefault="00185FB8">
      <w:pPr>
        <w:pStyle w:val="a3"/>
        <w:spacing w:line="249" w:lineRule="exact"/>
        <w:ind w:left="1697"/>
        <w:jc w:val="both"/>
      </w:pPr>
      <w:r>
        <w:t>Примеры</w:t>
      </w:r>
      <w:r>
        <w:rPr>
          <w:spacing w:val="12"/>
        </w:rPr>
        <w:t xml:space="preserve"> </w:t>
      </w:r>
      <w:r>
        <w:t xml:space="preserve">данных:        </w:t>
      </w:r>
      <w:r>
        <w:rPr>
          <w:spacing w:val="36"/>
        </w:rPr>
        <w:t xml:space="preserve"> </w:t>
      </w:r>
      <w:r>
        <w:t>тексты,</w:t>
      </w:r>
      <w:r>
        <w:rPr>
          <w:spacing w:val="12"/>
        </w:rPr>
        <w:t xml:space="preserve"> </w:t>
      </w:r>
      <w:r>
        <w:t>числа.</w:t>
      </w:r>
      <w:r>
        <w:rPr>
          <w:spacing w:val="12"/>
        </w:rPr>
        <w:t xml:space="preserve"> </w:t>
      </w:r>
      <w:r>
        <w:t>Дискретность</w:t>
      </w:r>
      <w:r>
        <w:rPr>
          <w:spacing w:val="11"/>
        </w:rPr>
        <w:t xml:space="preserve"> </w:t>
      </w:r>
      <w:r>
        <w:t>данных.</w:t>
      </w:r>
      <w:r>
        <w:rPr>
          <w:spacing w:val="15"/>
        </w:rPr>
        <w:t xml:space="preserve"> </w:t>
      </w:r>
      <w:r>
        <w:t>Анализ</w:t>
      </w:r>
      <w:r>
        <w:rPr>
          <w:spacing w:val="11"/>
        </w:rPr>
        <w:t xml:space="preserve"> </w:t>
      </w:r>
      <w:r>
        <w:t>данных.</w:t>
      </w:r>
    </w:p>
    <w:p w:rsidR="00E909A0" w:rsidRDefault="00185FB8">
      <w:pPr>
        <w:pStyle w:val="a3"/>
        <w:spacing w:before="21"/>
        <w:ind w:left="996"/>
        <w:jc w:val="both"/>
      </w:pPr>
      <w:r>
        <w:t>Возможность</w:t>
      </w:r>
      <w:r>
        <w:rPr>
          <w:spacing w:val="17"/>
        </w:rPr>
        <w:t xml:space="preserve"> </w:t>
      </w:r>
      <w:r>
        <w:t>описания</w:t>
      </w:r>
      <w:r>
        <w:rPr>
          <w:spacing w:val="21"/>
        </w:rPr>
        <w:t xml:space="preserve"> </w:t>
      </w:r>
      <w:r>
        <w:t>непрерывных</w:t>
      </w:r>
      <w:r>
        <w:rPr>
          <w:spacing w:val="17"/>
        </w:rPr>
        <w:t xml:space="preserve"> </w:t>
      </w:r>
      <w:r>
        <w:t>объектов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процессов</w:t>
      </w:r>
      <w:r>
        <w:rPr>
          <w:spacing w:val="1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помощью</w:t>
      </w:r>
      <w:r>
        <w:rPr>
          <w:spacing w:val="19"/>
        </w:rPr>
        <w:t xml:space="preserve"> </w:t>
      </w:r>
      <w:r>
        <w:t>дискретных</w:t>
      </w:r>
      <w:r>
        <w:rPr>
          <w:spacing w:val="17"/>
        </w:rPr>
        <w:t xml:space="preserve"> </w:t>
      </w:r>
      <w:r>
        <w:t>данных.</w:t>
      </w:r>
    </w:p>
    <w:p w:rsidR="00E909A0" w:rsidRDefault="00185FB8">
      <w:pPr>
        <w:pStyle w:val="a3"/>
        <w:spacing w:before="20" w:line="259" w:lineRule="auto"/>
        <w:ind w:left="996" w:right="1111" w:firstLine="700"/>
      </w:pPr>
      <w:r>
        <w:t>Информационные</w:t>
      </w:r>
      <w:r>
        <w:rPr>
          <w:spacing w:val="48"/>
        </w:rPr>
        <w:t xml:space="preserve"> </w:t>
      </w:r>
      <w:r>
        <w:t>процессы</w:t>
      </w:r>
      <w:r>
        <w:rPr>
          <w:spacing w:val="55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процессы,</w:t>
      </w:r>
      <w:r>
        <w:rPr>
          <w:spacing w:val="48"/>
        </w:rPr>
        <w:t xml:space="preserve"> </w:t>
      </w:r>
      <w:r>
        <w:t>связанные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хранением,</w:t>
      </w:r>
      <w:r>
        <w:rPr>
          <w:spacing w:val="50"/>
        </w:rPr>
        <w:t xml:space="preserve"> </w:t>
      </w:r>
      <w:r>
        <w:t>преобразованием</w:t>
      </w:r>
      <w:r>
        <w:rPr>
          <w:spacing w:val="4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передачей</w:t>
      </w:r>
      <w:r>
        <w:rPr>
          <w:spacing w:val="3"/>
        </w:rPr>
        <w:t xml:space="preserve"> </w:t>
      </w:r>
      <w:r>
        <w:t>данных.</w:t>
      </w:r>
    </w:p>
    <w:p w:rsidR="00E909A0" w:rsidRDefault="00185FB8">
      <w:pPr>
        <w:pStyle w:val="2"/>
        <w:spacing w:before="3"/>
        <w:ind w:left="1697"/>
      </w:pPr>
      <w:r>
        <w:t>Компьютер-универсальное</w:t>
      </w:r>
      <w:r>
        <w:rPr>
          <w:spacing w:val="17"/>
        </w:rPr>
        <w:t xml:space="preserve"> </w:t>
      </w:r>
      <w:r>
        <w:t>устройство</w:t>
      </w:r>
      <w:r>
        <w:rPr>
          <w:spacing w:val="20"/>
        </w:rPr>
        <w:t xml:space="preserve"> </w:t>
      </w:r>
      <w:r>
        <w:t>обработки</w:t>
      </w:r>
      <w:r>
        <w:rPr>
          <w:spacing w:val="18"/>
        </w:rPr>
        <w:t xml:space="preserve"> </w:t>
      </w:r>
      <w:r>
        <w:t>данных</w:t>
      </w:r>
    </w:p>
    <w:p w:rsidR="00E909A0" w:rsidRDefault="00185FB8">
      <w:pPr>
        <w:pStyle w:val="a3"/>
        <w:tabs>
          <w:tab w:val="left" w:pos="5124"/>
        </w:tabs>
        <w:spacing w:before="21" w:line="259" w:lineRule="auto"/>
        <w:ind w:left="996" w:right="1877" w:firstLine="700"/>
      </w:pPr>
      <w:r>
        <w:t>Архитектура</w:t>
      </w:r>
      <w:r>
        <w:rPr>
          <w:spacing w:val="24"/>
        </w:rPr>
        <w:t xml:space="preserve"> </w:t>
      </w:r>
      <w:r>
        <w:t>компьютера:</w:t>
      </w:r>
      <w:r>
        <w:tab/>
        <w:t>процессор,</w:t>
      </w:r>
      <w:r>
        <w:rPr>
          <w:spacing w:val="8"/>
        </w:rPr>
        <w:t xml:space="preserve"> </w:t>
      </w:r>
      <w:r>
        <w:t>оперативная</w:t>
      </w:r>
      <w:r>
        <w:rPr>
          <w:spacing w:val="11"/>
        </w:rPr>
        <w:t xml:space="preserve"> </w:t>
      </w:r>
      <w:r>
        <w:t>память,</w:t>
      </w:r>
      <w:r>
        <w:rPr>
          <w:spacing w:val="12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энергонезависимая</w:t>
      </w:r>
      <w:r>
        <w:rPr>
          <w:spacing w:val="30"/>
        </w:rPr>
        <w:t xml:space="preserve"> </w:t>
      </w:r>
      <w:r>
        <w:t>память,</w:t>
      </w:r>
      <w:r>
        <w:rPr>
          <w:spacing w:val="31"/>
        </w:rPr>
        <w:t xml:space="preserve"> </w:t>
      </w:r>
      <w:r>
        <w:t>устройства</w:t>
      </w:r>
      <w:r>
        <w:rPr>
          <w:spacing w:val="32"/>
        </w:rPr>
        <w:t xml:space="preserve"> </w:t>
      </w:r>
      <w:r>
        <w:t>ввода-вывода;</w:t>
      </w:r>
      <w:r>
        <w:rPr>
          <w:spacing w:val="28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количественные</w:t>
      </w:r>
      <w:r>
        <w:rPr>
          <w:spacing w:val="31"/>
        </w:rPr>
        <w:t xml:space="preserve"> </w:t>
      </w:r>
      <w:r>
        <w:t>характеристики.</w:t>
      </w:r>
    </w:p>
    <w:p w:rsidR="00E909A0" w:rsidRDefault="00185FB8">
      <w:pPr>
        <w:spacing w:before="1"/>
        <w:ind w:left="1697"/>
        <w:rPr>
          <w:i/>
        </w:rPr>
      </w:pPr>
      <w:r>
        <w:rPr>
          <w:i/>
        </w:rPr>
        <w:t>Компьютеры,</w:t>
      </w:r>
      <w:r>
        <w:rPr>
          <w:i/>
          <w:spacing w:val="30"/>
        </w:rPr>
        <w:t xml:space="preserve"> </w:t>
      </w:r>
      <w:r>
        <w:rPr>
          <w:i/>
        </w:rPr>
        <w:t>встроенные</w:t>
      </w:r>
      <w:r>
        <w:rPr>
          <w:i/>
          <w:spacing w:val="83"/>
        </w:rPr>
        <w:t xml:space="preserve"> </w:t>
      </w:r>
      <w:r>
        <w:rPr>
          <w:i/>
        </w:rPr>
        <w:t>в</w:t>
      </w:r>
      <w:r>
        <w:rPr>
          <w:i/>
          <w:spacing w:val="84"/>
        </w:rPr>
        <w:t xml:space="preserve"> </w:t>
      </w:r>
      <w:r>
        <w:rPr>
          <w:i/>
        </w:rPr>
        <w:t>технические</w:t>
      </w:r>
      <w:r>
        <w:rPr>
          <w:i/>
          <w:spacing w:val="84"/>
        </w:rPr>
        <w:t xml:space="preserve"> </w:t>
      </w:r>
      <w:r>
        <w:rPr>
          <w:i/>
        </w:rPr>
        <w:t>устройства</w:t>
      </w:r>
      <w:r>
        <w:rPr>
          <w:i/>
          <w:spacing w:val="84"/>
        </w:rPr>
        <w:t xml:space="preserve"> </w:t>
      </w:r>
      <w:r>
        <w:rPr>
          <w:i/>
        </w:rPr>
        <w:t>и</w:t>
      </w:r>
      <w:r>
        <w:rPr>
          <w:i/>
          <w:spacing w:val="83"/>
        </w:rPr>
        <w:t xml:space="preserve"> </w:t>
      </w:r>
      <w:r>
        <w:rPr>
          <w:i/>
        </w:rPr>
        <w:t>производственные</w:t>
      </w:r>
      <w:r>
        <w:rPr>
          <w:i/>
          <w:spacing w:val="84"/>
        </w:rPr>
        <w:t xml:space="preserve"> </w:t>
      </w:r>
      <w:r>
        <w:rPr>
          <w:i/>
        </w:rPr>
        <w:t>комплексы.</w:t>
      </w:r>
    </w:p>
    <w:p w:rsidR="00E909A0" w:rsidRDefault="00185FB8">
      <w:pPr>
        <w:spacing w:before="21"/>
        <w:ind w:left="996"/>
        <w:rPr>
          <w:i/>
        </w:rPr>
      </w:pPr>
      <w:r>
        <w:rPr>
          <w:i/>
          <w:spacing w:val="-3"/>
        </w:rPr>
        <w:t>Роботизированныепроизводства,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аддитивныетехнологии(ЗБ-принтеры).</w:t>
      </w:r>
    </w:p>
    <w:p w:rsidR="00E909A0" w:rsidRDefault="00185FB8">
      <w:pPr>
        <w:pStyle w:val="a3"/>
        <w:spacing w:before="20"/>
        <w:ind w:left="1697"/>
      </w:pPr>
      <w:r>
        <w:t>Программное</w:t>
      </w:r>
      <w:r>
        <w:rPr>
          <w:spacing w:val="27"/>
        </w:rPr>
        <w:t xml:space="preserve"> </w:t>
      </w:r>
      <w:r>
        <w:t>обеспечение</w:t>
      </w:r>
      <w:r>
        <w:rPr>
          <w:spacing w:val="25"/>
        </w:rPr>
        <w:t xml:space="preserve"> </w:t>
      </w:r>
      <w:r>
        <w:t>компьютера.</w:t>
      </w:r>
    </w:p>
    <w:p w:rsidR="00E909A0" w:rsidRDefault="00185FB8">
      <w:pPr>
        <w:pStyle w:val="a3"/>
        <w:spacing w:before="23" w:line="259" w:lineRule="auto"/>
        <w:ind w:left="996" w:right="1117" w:firstLine="700"/>
        <w:jc w:val="both"/>
        <w:rPr>
          <w:i/>
        </w:rPr>
      </w:pPr>
      <w:r>
        <w:t>Носители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бъемах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скоростях</w:t>
      </w:r>
      <w:r>
        <w:rPr>
          <w:spacing w:val="1"/>
        </w:rPr>
        <w:t xml:space="preserve"> </w:t>
      </w:r>
      <w:r>
        <w:t>доступа,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носителей.</w:t>
      </w:r>
      <w:r>
        <w:rPr>
          <w:spacing w:val="8"/>
        </w:rPr>
        <w:t xml:space="preserve"> </w:t>
      </w:r>
      <w:r>
        <w:rPr>
          <w:i/>
        </w:rPr>
        <w:t>Носители</w:t>
      </w:r>
      <w:r>
        <w:rPr>
          <w:i/>
          <w:spacing w:val="-6"/>
        </w:rPr>
        <w:t xml:space="preserve"> </w:t>
      </w:r>
      <w:r>
        <w:rPr>
          <w:i/>
        </w:rPr>
        <w:t>информации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6"/>
        </w:rPr>
        <w:t xml:space="preserve"> </w:t>
      </w:r>
      <w:r>
        <w:rPr>
          <w:i/>
        </w:rPr>
        <w:t>живой</w:t>
      </w:r>
      <w:r>
        <w:rPr>
          <w:i/>
          <w:spacing w:val="-4"/>
        </w:rPr>
        <w:t xml:space="preserve"> </w:t>
      </w:r>
      <w:r>
        <w:rPr>
          <w:i/>
        </w:rPr>
        <w:t>природе.</w:t>
      </w:r>
    </w:p>
    <w:p w:rsidR="00E909A0" w:rsidRDefault="00185FB8">
      <w:pPr>
        <w:pStyle w:val="a3"/>
        <w:spacing w:before="2" w:line="259" w:lineRule="auto"/>
        <w:ind w:left="996" w:right="1113" w:firstLine="700"/>
        <w:jc w:val="both"/>
      </w:pP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компьютеров,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52"/>
        </w:rPr>
        <w:t xml:space="preserve"> </w:t>
      </w:r>
      <w:r>
        <w:t>компьютеров.Суперкомпьютеры.</w:t>
      </w:r>
    </w:p>
    <w:p w:rsidR="00E909A0" w:rsidRDefault="00185FB8">
      <w:pPr>
        <w:spacing w:line="261" w:lineRule="auto"/>
        <w:ind w:left="1697" w:right="2668"/>
        <w:rPr>
          <w:i/>
        </w:rPr>
      </w:pPr>
      <w:r>
        <w:rPr>
          <w:i/>
          <w:spacing w:val="-2"/>
        </w:rPr>
        <w:t>Физические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ограничения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на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значения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характеристик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компьютеров.</w:t>
      </w:r>
      <w:r>
        <w:rPr>
          <w:i/>
          <w:spacing w:val="-52"/>
        </w:rPr>
        <w:t xml:space="preserve"> </w:t>
      </w:r>
      <w:r>
        <w:rPr>
          <w:i/>
        </w:rPr>
        <w:t>Параллельные</w:t>
      </w:r>
      <w:r>
        <w:rPr>
          <w:i/>
          <w:spacing w:val="-6"/>
        </w:rPr>
        <w:t xml:space="preserve"> </w:t>
      </w:r>
      <w:r>
        <w:rPr>
          <w:i/>
        </w:rPr>
        <w:t>вычисления.</w:t>
      </w:r>
    </w:p>
    <w:p w:rsidR="00E909A0" w:rsidRDefault="00185FB8">
      <w:pPr>
        <w:pStyle w:val="a3"/>
        <w:spacing w:line="252" w:lineRule="exact"/>
        <w:ind w:left="1697"/>
      </w:pPr>
      <w:r>
        <w:t>Техника</w:t>
      </w:r>
      <w:r>
        <w:rPr>
          <w:spacing w:val="17"/>
        </w:rPr>
        <w:t xml:space="preserve"> </w:t>
      </w:r>
      <w:r>
        <w:t>безопасности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правила</w:t>
      </w:r>
      <w:r>
        <w:rPr>
          <w:spacing w:val="18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компьютере.</w:t>
      </w:r>
    </w:p>
    <w:p w:rsidR="00E909A0" w:rsidRDefault="00185FB8">
      <w:pPr>
        <w:pStyle w:val="2"/>
        <w:spacing w:before="21" w:line="259" w:lineRule="auto"/>
        <w:ind w:left="1697" w:right="5702"/>
      </w:pPr>
      <w:r>
        <w:t>Математические</w:t>
      </w:r>
      <w:r>
        <w:rPr>
          <w:spacing w:val="22"/>
        </w:rPr>
        <w:t xml:space="preserve"> </w:t>
      </w:r>
      <w:r>
        <w:t>основы</w:t>
      </w:r>
      <w:r>
        <w:rPr>
          <w:spacing w:val="22"/>
        </w:rPr>
        <w:t xml:space="preserve"> </w:t>
      </w:r>
      <w:r>
        <w:t>информатики</w:t>
      </w:r>
      <w:r>
        <w:rPr>
          <w:spacing w:val="-52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кодирование</w:t>
      </w:r>
    </w:p>
    <w:p w:rsidR="00E909A0" w:rsidRDefault="00185FB8">
      <w:pPr>
        <w:pStyle w:val="a3"/>
        <w:spacing w:before="1" w:line="259" w:lineRule="auto"/>
        <w:ind w:left="996" w:right="1111" w:firstLine="700"/>
      </w:pPr>
      <w:r>
        <w:t>Символ.</w:t>
      </w:r>
      <w:r>
        <w:rPr>
          <w:spacing w:val="12"/>
        </w:rPr>
        <w:t xml:space="preserve"> </w:t>
      </w:r>
      <w:r>
        <w:t>Алфавит-конечное</w:t>
      </w:r>
      <w:r>
        <w:rPr>
          <w:spacing w:val="13"/>
        </w:rPr>
        <w:t xml:space="preserve"> </w:t>
      </w:r>
      <w:r>
        <w:t>множество</w:t>
      </w:r>
      <w:r>
        <w:rPr>
          <w:spacing w:val="12"/>
        </w:rPr>
        <w:t xml:space="preserve"> </w:t>
      </w:r>
      <w:r>
        <w:t>символов.</w:t>
      </w:r>
      <w:r>
        <w:rPr>
          <w:spacing w:val="12"/>
        </w:rPr>
        <w:t xml:space="preserve"> </w:t>
      </w:r>
      <w:r>
        <w:t>Текст-конечная</w:t>
      </w:r>
      <w:r>
        <w:rPr>
          <w:spacing w:val="14"/>
        </w:rPr>
        <w:t xml:space="preserve"> </w:t>
      </w:r>
      <w:r>
        <w:t>последовательность</w:t>
      </w:r>
      <w:r>
        <w:rPr>
          <w:spacing w:val="-52"/>
        </w:rPr>
        <w:t xml:space="preserve"> </w:t>
      </w:r>
      <w:r>
        <w:t>символов</w:t>
      </w:r>
      <w:r>
        <w:rPr>
          <w:spacing w:val="12"/>
        </w:rPr>
        <w:t xml:space="preserve"> </w:t>
      </w:r>
      <w:r>
        <w:t>данного</w:t>
      </w:r>
      <w:r>
        <w:rPr>
          <w:spacing w:val="17"/>
        </w:rPr>
        <w:t xml:space="preserve"> </w:t>
      </w:r>
      <w:r>
        <w:t>алфавита.</w:t>
      </w:r>
      <w:r>
        <w:rPr>
          <w:spacing w:val="13"/>
        </w:rPr>
        <w:t xml:space="preserve"> </w:t>
      </w:r>
      <w:r>
        <w:t>Количество</w:t>
      </w:r>
      <w:r>
        <w:rPr>
          <w:spacing w:val="14"/>
        </w:rPr>
        <w:t xml:space="preserve"> </w:t>
      </w:r>
      <w:r>
        <w:t>различных</w:t>
      </w:r>
      <w:r>
        <w:rPr>
          <w:spacing w:val="14"/>
        </w:rPr>
        <w:t xml:space="preserve"> </w:t>
      </w:r>
      <w:r>
        <w:t>текстов</w:t>
      </w:r>
      <w:r>
        <w:rPr>
          <w:spacing w:val="12"/>
        </w:rPr>
        <w:t xml:space="preserve"> </w:t>
      </w:r>
      <w:r>
        <w:t>данной</w:t>
      </w:r>
      <w:r>
        <w:rPr>
          <w:spacing w:val="12"/>
        </w:rPr>
        <w:t xml:space="preserve"> </w:t>
      </w:r>
      <w:r>
        <w:t>длины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данном</w:t>
      </w:r>
      <w:r>
        <w:rPr>
          <w:spacing w:val="14"/>
        </w:rPr>
        <w:t xml:space="preserve"> </w:t>
      </w:r>
      <w:r>
        <w:t>алфавите.</w:t>
      </w:r>
    </w:p>
    <w:p w:rsidR="00E909A0" w:rsidRDefault="00185FB8">
      <w:pPr>
        <w:pStyle w:val="a3"/>
        <w:spacing w:before="3" w:line="259" w:lineRule="auto"/>
        <w:ind w:left="996" w:right="1111" w:firstLine="700"/>
      </w:pPr>
      <w:r>
        <w:t>Разнообразие</w:t>
      </w:r>
      <w:r>
        <w:rPr>
          <w:spacing w:val="47"/>
        </w:rPr>
        <w:t xml:space="preserve"> </w:t>
      </w:r>
      <w:r>
        <w:t>языков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алфавитов.</w:t>
      </w:r>
      <w:r>
        <w:rPr>
          <w:spacing w:val="50"/>
        </w:rPr>
        <w:t xml:space="preserve"> </w:t>
      </w:r>
      <w:r>
        <w:t>Естественные</w:t>
      </w:r>
      <w:r>
        <w:rPr>
          <w:spacing w:val="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формальные</w:t>
      </w:r>
      <w:r>
        <w:rPr>
          <w:spacing w:val="47"/>
        </w:rPr>
        <w:t xml:space="preserve"> </w:t>
      </w:r>
      <w:r>
        <w:t>языки.</w:t>
      </w:r>
      <w:r>
        <w:rPr>
          <w:spacing w:val="50"/>
        </w:rPr>
        <w:t xml:space="preserve"> </w:t>
      </w:r>
      <w:r>
        <w:t>Алфавит</w:t>
      </w:r>
      <w:r>
        <w:rPr>
          <w:spacing w:val="47"/>
        </w:rPr>
        <w:t xml:space="preserve"> </w:t>
      </w:r>
      <w:r>
        <w:t>текстов</w:t>
      </w:r>
      <w:r>
        <w:rPr>
          <w:spacing w:val="-5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русском</w:t>
      </w:r>
      <w:r>
        <w:rPr>
          <w:spacing w:val="4"/>
        </w:rPr>
        <w:t xml:space="preserve"> </w:t>
      </w:r>
      <w:r>
        <w:t>языке.</w:t>
      </w:r>
    </w:p>
    <w:p w:rsidR="00E909A0" w:rsidRDefault="00185FB8">
      <w:pPr>
        <w:pStyle w:val="a3"/>
        <w:spacing w:before="1" w:line="259" w:lineRule="auto"/>
        <w:ind w:left="996" w:right="1111" w:firstLine="700"/>
      </w:pPr>
      <w:r>
        <w:t>Кодирование</w:t>
      </w:r>
      <w:r>
        <w:rPr>
          <w:spacing w:val="9"/>
        </w:rPr>
        <w:t xml:space="preserve"> </w:t>
      </w:r>
      <w:r>
        <w:t>символов</w:t>
      </w:r>
      <w:r>
        <w:rPr>
          <w:spacing w:val="7"/>
        </w:rPr>
        <w:t xml:space="preserve"> </w:t>
      </w:r>
      <w:r>
        <w:t>одного</w:t>
      </w:r>
      <w:r>
        <w:rPr>
          <w:spacing w:val="9"/>
        </w:rPr>
        <w:t xml:space="preserve"> </w:t>
      </w:r>
      <w:r>
        <w:t>алфавита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кодовых</w:t>
      </w:r>
      <w:r>
        <w:rPr>
          <w:spacing w:val="9"/>
        </w:rPr>
        <w:t xml:space="preserve"> </w:t>
      </w:r>
      <w:r>
        <w:t>слов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другом</w:t>
      </w:r>
      <w:r>
        <w:rPr>
          <w:spacing w:val="8"/>
        </w:rPr>
        <w:t xml:space="preserve"> </w:t>
      </w:r>
      <w:r>
        <w:t>алфавите;</w:t>
      </w:r>
      <w:r>
        <w:rPr>
          <w:spacing w:val="-52"/>
        </w:rPr>
        <w:t xml:space="preserve"> </w:t>
      </w:r>
      <w:r>
        <w:t>кодовая</w:t>
      </w:r>
      <w:r>
        <w:rPr>
          <w:spacing w:val="3"/>
        </w:rPr>
        <w:t xml:space="preserve"> </w:t>
      </w:r>
      <w:r>
        <w:t>таблица,</w:t>
      </w:r>
      <w:r>
        <w:rPr>
          <w:spacing w:val="5"/>
        </w:rPr>
        <w:t xml:space="preserve"> </w:t>
      </w:r>
      <w:r>
        <w:t>декодирование.</w:t>
      </w:r>
    </w:p>
    <w:p w:rsidR="00E909A0" w:rsidRDefault="00185FB8">
      <w:pPr>
        <w:pStyle w:val="a3"/>
        <w:spacing w:line="259" w:lineRule="auto"/>
        <w:ind w:left="996" w:right="1726" w:firstLine="700"/>
      </w:pPr>
      <w:r>
        <w:t>Двоичный</w:t>
      </w:r>
      <w:r>
        <w:rPr>
          <w:spacing w:val="5"/>
        </w:rPr>
        <w:t xml:space="preserve"> </w:t>
      </w:r>
      <w:r>
        <w:t>алфавит.</w:t>
      </w:r>
      <w:r>
        <w:rPr>
          <w:spacing w:val="7"/>
        </w:rPr>
        <w:t xml:space="preserve"> </w:t>
      </w:r>
      <w:r>
        <w:t>Представление</w:t>
      </w:r>
      <w:r>
        <w:rPr>
          <w:spacing w:val="7"/>
        </w:rPr>
        <w:t xml:space="preserve"> </w:t>
      </w:r>
      <w:r>
        <w:t>данных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компьютере</w:t>
      </w:r>
      <w:r>
        <w:rPr>
          <w:spacing w:val="7"/>
        </w:rPr>
        <w:t xml:space="preserve"> </w:t>
      </w:r>
      <w:r>
        <w:t>как</w:t>
      </w:r>
      <w:r>
        <w:rPr>
          <w:spacing w:val="62"/>
        </w:rPr>
        <w:t xml:space="preserve"> </w:t>
      </w:r>
      <w:r>
        <w:t>текстов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двоичном</w:t>
      </w:r>
      <w:r>
        <w:rPr>
          <w:spacing w:val="-52"/>
        </w:rPr>
        <w:t xml:space="preserve"> </w:t>
      </w:r>
      <w:r>
        <w:t>алфавите.</w:t>
      </w:r>
    </w:p>
    <w:p w:rsidR="00E909A0" w:rsidRDefault="00185FB8">
      <w:pPr>
        <w:pStyle w:val="a3"/>
        <w:spacing w:before="4" w:line="259" w:lineRule="auto"/>
        <w:ind w:left="996" w:right="1111" w:firstLine="700"/>
      </w:pPr>
      <w:r>
        <w:t>Двоичные</w:t>
      </w:r>
      <w:r>
        <w:rPr>
          <w:spacing w:val="49"/>
        </w:rPr>
        <w:t xml:space="preserve"> </w:t>
      </w:r>
      <w:r>
        <w:t>коды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фиксированной</w:t>
      </w:r>
      <w:r>
        <w:rPr>
          <w:spacing w:val="46"/>
        </w:rPr>
        <w:t xml:space="preserve"> </w:t>
      </w:r>
      <w:r>
        <w:t>длиной</w:t>
      </w:r>
      <w:r>
        <w:rPr>
          <w:spacing w:val="46"/>
        </w:rPr>
        <w:t xml:space="preserve"> </w:t>
      </w:r>
      <w:r>
        <w:t>кодового</w:t>
      </w:r>
      <w:r>
        <w:rPr>
          <w:spacing w:val="48"/>
        </w:rPr>
        <w:t xml:space="preserve"> </w:t>
      </w:r>
      <w:r>
        <w:t>слова.</w:t>
      </w:r>
      <w:r>
        <w:rPr>
          <w:spacing w:val="48"/>
        </w:rPr>
        <w:t xml:space="preserve"> </w:t>
      </w:r>
      <w:r>
        <w:t>Разрядность</w:t>
      </w:r>
      <w:r>
        <w:rPr>
          <w:spacing w:val="48"/>
        </w:rPr>
        <w:t xml:space="preserve"> </w:t>
      </w:r>
      <w:r>
        <w:t>кода</w:t>
      </w:r>
      <w:r>
        <w:rPr>
          <w:spacing w:val="13"/>
        </w:rPr>
        <w:t xml:space="preserve"> </w:t>
      </w:r>
      <w:r>
        <w:t>-длина</w:t>
      </w:r>
      <w:r>
        <w:rPr>
          <w:spacing w:val="-52"/>
        </w:rPr>
        <w:t xml:space="preserve"> </w:t>
      </w:r>
      <w:r>
        <w:t>кодового</w:t>
      </w:r>
      <w:r>
        <w:rPr>
          <w:spacing w:val="5"/>
        </w:rPr>
        <w:t xml:space="preserve"> </w:t>
      </w:r>
      <w:r>
        <w:t>слова.</w:t>
      </w:r>
      <w:r>
        <w:rPr>
          <w:spacing w:val="9"/>
        </w:rPr>
        <w:t xml:space="preserve"> </w:t>
      </w:r>
      <w:r>
        <w:t>Примеры</w:t>
      </w:r>
      <w:r>
        <w:rPr>
          <w:spacing w:val="7"/>
        </w:rPr>
        <w:t xml:space="preserve"> </w:t>
      </w:r>
      <w:r>
        <w:t>двоичных</w:t>
      </w:r>
      <w:r>
        <w:rPr>
          <w:spacing w:val="9"/>
        </w:rPr>
        <w:t xml:space="preserve"> </w:t>
      </w:r>
      <w:r>
        <w:t>кодов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разрядностью</w:t>
      </w:r>
      <w:r>
        <w:rPr>
          <w:spacing w:val="7"/>
        </w:rPr>
        <w:t xml:space="preserve"> </w:t>
      </w:r>
      <w:r>
        <w:t>8,16,</w:t>
      </w:r>
      <w:r>
        <w:rPr>
          <w:spacing w:val="6"/>
        </w:rPr>
        <w:t xml:space="preserve"> </w:t>
      </w:r>
      <w:r>
        <w:t>32.</w:t>
      </w:r>
    </w:p>
    <w:p w:rsidR="00E909A0" w:rsidRDefault="00E909A0">
      <w:pPr>
        <w:spacing w:line="259" w:lineRule="auto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6" w:line="259" w:lineRule="auto"/>
        <w:ind w:left="996" w:right="1138" w:firstLine="700"/>
        <w:jc w:val="both"/>
      </w:pPr>
      <w:r>
        <w:lastRenderedPageBreak/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двоичных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бит,</w:t>
      </w:r>
      <w:r>
        <w:rPr>
          <w:spacing w:val="1"/>
        </w:rPr>
        <w:t xml:space="preserve"> </w:t>
      </w:r>
      <w:r>
        <w:t>байт,</w:t>
      </w:r>
      <w:r>
        <w:rPr>
          <w:spacing w:val="1"/>
        </w:rPr>
        <w:t xml:space="preserve"> </w:t>
      </w:r>
      <w:r>
        <w:t>Килобайт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информации,</w:t>
      </w:r>
      <w:r>
        <w:rPr>
          <w:spacing w:val="4"/>
        </w:rPr>
        <w:t xml:space="preserve"> </w:t>
      </w:r>
      <w:r>
        <w:t>содержащееся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сообщении.</w:t>
      </w:r>
    </w:p>
    <w:p w:rsidR="00E909A0" w:rsidRDefault="00185FB8">
      <w:pPr>
        <w:spacing w:before="1"/>
        <w:ind w:left="1697"/>
        <w:jc w:val="both"/>
        <w:rPr>
          <w:i/>
        </w:rPr>
      </w:pPr>
      <w:r>
        <w:rPr>
          <w:i/>
          <w:spacing w:val="-2"/>
        </w:rPr>
        <w:t>Подход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А.Н.Колмогорова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к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определению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количества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информации.</w:t>
      </w:r>
    </w:p>
    <w:p w:rsidR="00E909A0" w:rsidRDefault="00185FB8">
      <w:pPr>
        <w:spacing w:before="23" w:line="259" w:lineRule="auto"/>
        <w:ind w:left="996" w:right="1120" w:firstLine="700"/>
        <w:jc w:val="both"/>
        <w:rPr>
          <w:i/>
        </w:rPr>
      </w:pPr>
      <w:r>
        <w:t xml:space="preserve">Зависимость количества кодовых комбинаций от разрядности кода. </w:t>
      </w:r>
      <w:r>
        <w:rPr>
          <w:i/>
        </w:rPr>
        <w:t xml:space="preserve">КодЛ8СП. </w:t>
      </w:r>
      <w:r>
        <w:t>Кодировки</w:t>
      </w:r>
      <w:r>
        <w:rPr>
          <w:spacing w:val="1"/>
        </w:rPr>
        <w:t xml:space="preserve"> </w:t>
      </w:r>
      <w:r>
        <w:t>кириллицы.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алфавитов.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Ишсоёе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rPr>
          <w:i/>
        </w:rPr>
        <w:t>Таблицы</w:t>
      </w:r>
      <w:r>
        <w:rPr>
          <w:i/>
          <w:spacing w:val="-7"/>
        </w:rPr>
        <w:t xml:space="preserve"> </w:t>
      </w:r>
      <w:r>
        <w:rPr>
          <w:i/>
        </w:rPr>
        <w:t>кодировки</w:t>
      </w:r>
      <w:r>
        <w:rPr>
          <w:i/>
          <w:spacing w:val="-6"/>
        </w:rPr>
        <w:t xml:space="preserve"> </w:t>
      </w:r>
      <w:r>
        <w:rPr>
          <w:i/>
        </w:rPr>
        <w:t>с</w:t>
      </w:r>
      <w:r>
        <w:rPr>
          <w:i/>
          <w:spacing w:val="-6"/>
        </w:rPr>
        <w:t xml:space="preserve"> </w:t>
      </w:r>
      <w:r>
        <w:rPr>
          <w:i/>
        </w:rPr>
        <w:t>алфавитом,</w:t>
      </w:r>
      <w:r>
        <w:rPr>
          <w:i/>
          <w:spacing w:val="-6"/>
        </w:rPr>
        <w:t xml:space="preserve"> </w:t>
      </w:r>
      <w:r>
        <w:rPr>
          <w:i/>
        </w:rPr>
        <w:t>отличным</w:t>
      </w:r>
      <w:r>
        <w:rPr>
          <w:i/>
          <w:spacing w:val="-7"/>
        </w:rPr>
        <w:t xml:space="preserve"> </w:t>
      </w:r>
      <w:r>
        <w:rPr>
          <w:i/>
        </w:rPr>
        <w:t>от</w:t>
      </w:r>
      <w:r>
        <w:rPr>
          <w:i/>
          <w:spacing w:val="-7"/>
        </w:rPr>
        <w:t xml:space="preserve"> </w:t>
      </w:r>
      <w:r>
        <w:rPr>
          <w:i/>
        </w:rPr>
        <w:t>двоичного.</w:t>
      </w:r>
    </w:p>
    <w:p w:rsidR="00E909A0" w:rsidRDefault="00185FB8">
      <w:pPr>
        <w:spacing w:before="1" w:line="259" w:lineRule="auto"/>
        <w:ind w:left="996" w:right="1110" w:firstLine="700"/>
        <w:jc w:val="both"/>
        <w:rPr>
          <w:i/>
        </w:rPr>
      </w:pPr>
      <w:r>
        <w:rPr>
          <w:i/>
        </w:rPr>
        <w:t>Искажение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передаче.</w:t>
      </w:r>
      <w:r>
        <w:rPr>
          <w:i/>
          <w:spacing w:val="1"/>
        </w:rPr>
        <w:t xml:space="preserve"> </w:t>
      </w:r>
      <w:r>
        <w:rPr>
          <w:i/>
        </w:rPr>
        <w:t>Коды,</w:t>
      </w:r>
      <w:r>
        <w:rPr>
          <w:i/>
          <w:spacing w:val="1"/>
        </w:rPr>
        <w:t xml:space="preserve"> </w:t>
      </w:r>
      <w:r>
        <w:rPr>
          <w:i/>
        </w:rPr>
        <w:t>исправляющие</w:t>
      </w:r>
      <w:r>
        <w:rPr>
          <w:i/>
          <w:spacing w:val="1"/>
        </w:rPr>
        <w:t xml:space="preserve"> </w:t>
      </w:r>
      <w:r>
        <w:rPr>
          <w:i/>
        </w:rPr>
        <w:t>ошибки.</w:t>
      </w:r>
      <w:r>
        <w:rPr>
          <w:i/>
          <w:spacing w:val="1"/>
        </w:rPr>
        <w:t xml:space="preserve"> </w:t>
      </w:r>
      <w:r>
        <w:rPr>
          <w:i/>
        </w:rPr>
        <w:t>Возможность</w:t>
      </w:r>
      <w:r>
        <w:rPr>
          <w:i/>
          <w:spacing w:val="1"/>
        </w:rPr>
        <w:t xml:space="preserve"> </w:t>
      </w:r>
      <w:r>
        <w:rPr>
          <w:i/>
        </w:rPr>
        <w:t>однозначного</w:t>
      </w:r>
      <w:r>
        <w:rPr>
          <w:i/>
          <w:spacing w:val="-7"/>
        </w:rPr>
        <w:t xml:space="preserve"> </w:t>
      </w:r>
      <w:r>
        <w:rPr>
          <w:i/>
        </w:rPr>
        <w:t>декодирования</w:t>
      </w:r>
      <w:r>
        <w:rPr>
          <w:i/>
          <w:spacing w:val="-6"/>
        </w:rPr>
        <w:t xml:space="preserve"> </w:t>
      </w:r>
      <w:r>
        <w:rPr>
          <w:i/>
        </w:rPr>
        <w:t>для</w:t>
      </w:r>
      <w:r>
        <w:rPr>
          <w:i/>
          <w:spacing w:val="-6"/>
        </w:rPr>
        <w:t xml:space="preserve"> </w:t>
      </w:r>
      <w:r>
        <w:rPr>
          <w:i/>
        </w:rPr>
        <w:t>кодов</w:t>
      </w:r>
      <w:r>
        <w:rPr>
          <w:i/>
          <w:spacing w:val="-7"/>
        </w:rPr>
        <w:t xml:space="preserve"> </w:t>
      </w:r>
      <w:r>
        <w:rPr>
          <w:i/>
        </w:rPr>
        <w:t>с</w:t>
      </w:r>
      <w:r>
        <w:rPr>
          <w:i/>
          <w:spacing w:val="-7"/>
        </w:rPr>
        <w:t xml:space="preserve"> </w:t>
      </w:r>
      <w:r>
        <w:rPr>
          <w:i/>
        </w:rPr>
        <w:t>различной</w:t>
      </w:r>
      <w:r>
        <w:rPr>
          <w:i/>
          <w:spacing w:val="-10"/>
        </w:rPr>
        <w:t xml:space="preserve"> </w:t>
      </w:r>
      <w:r>
        <w:rPr>
          <w:i/>
        </w:rPr>
        <w:t>длиной</w:t>
      </w:r>
      <w:r>
        <w:rPr>
          <w:i/>
          <w:spacing w:val="-7"/>
        </w:rPr>
        <w:t xml:space="preserve"> </w:t>
      </w:r>
      <w:r>
        <w:rPr>
          <w:i/>
        </w:rPr>
        <w:t>кодовых</w:t>
      </w:r>
      <w:r>
        <w:rPr>
          <w:i/>
          <w:spacing w:val="-7"/>
        </w:rPr>
        <w:t xml:space="preserve"> </w:t>
      </w:r>
      <w:r>
        <w:rPr>
          <w:i/>
        </w:rPr>
        <w:t>слов.</w:t>
      </w:r>
    </w:p>
    <w:p w:rsidR="00E909A0" w:rsidRDefault="00185FB8">
      <w:pPr>
        <w:pStyle w:val="2"/>
        <w:spacing w:before="1"/>
        <w:ind w:left="1697"/>
      </w:pPr>
      <w:r>
        <w:t>Дискретизация</w:t>
      </w:r>
    </w:p>
    <w:p w:rsidR="00E909A0" w:rsidRDefault="00185FB8">
      <w:pPr>
        <w:pStyle w:val="a3"/>
        <w:tabs>
          <w:tab w:val="left" w:pos="3122"/>
          <w:tab w:val="left" w:pos="4857"/>
          <w:tab w:val="left" w:pos="5765"/>
          <w:tab w:val="left" w:pos="7437"/>
          <w:tab w:val="left" w:pos="7809"/>
          <w:tab w:val="left" w:pos="9043"/>
        </w:tabs>
        <w:spacing w:before="23" w:line="259" w:lineRule="auto"/>
        <w:ind w:left="996" w:right="1130" w:firstLine="700"/>
      </w:pPr>
      <w:r>
        <w:t>Измерениеи</w:t>
      </w:r>
      <w:r>
        <w:tab/>
        <w:t>дискретизация.</w:t>
      </w:r>
      <w:r>
        <w:tab/>
        <w:t>Общее</w:t>
      </w:r>
      <w:r>
        <w:tab/>
        <w:t>представление</w:t>
      </w:r>
      <w:r>
        <w:tab/>
        <w:t>о</w:t>
      </w:r>
      <w:r>
        <w:tab/>
        <w:t>цифровом</w:t>
      </w:r>
      <w:r>
        <w:tab/>
        <w:t>представлении</w:t>
      </w:r>
      <w:r>
        <w:rPr>
          <w:spacing w:val="-52"/>
        </w:rPr>
        <w:t xml:space="preserve"> </w:t>
      </w:r>
      <w:r>
        <w:t>аудиовизуальных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непрерывных</w:t>
      </w:r>
      <w:r>
        <w:rPr>
          <w:spacing w:val="5"/>
        </w:rPr>
        <w:t xml:space="preserve"> </w:t>
      </w:r>
      <w:r>
        <w:t>данных.</w:t>
      </w:r>
    </w:p>
    <w:p w:rsidR="00E909A0" w:rsidRDefault="00185FB8">
      <w:pPr>
        <w:pStyle w:val="a3"/>
        <w:spacing w:line="259" w:lineRule="auto"/>
        <w:ind w:left="996" w:firstLine="700"/>
      </w:pPr>
      <w:r>
        <w:t>Кодирование</w:t>
      </w:r>
      <w:r>
        <w:rPr>
          <w:spacing w:val="17"/>
        </w:rPr>
        <w:t xml:space="preserve"> </w:t>
      </w:r>
      <w:r>
        <w:t>цвета.</w:t>
      </w:r>
      <w:r>
        <w:rPr>
          <w:spacing w:val="16"/>
        </w:rPr>
        <w:t xml:space="preserve"> </w:t>
      </w:r>
      <w:r>
        <w:t>Цветовыемодели</w:t>
      </w:r>
      <w:r>
        <w:rPr>
          <w:b/>
        </w:rPr>
        <w:t>.</w:t>
      </w:r>
      <w:r>
        <w:rPr>
          <w:b/>
          <w:spacing w:val="15"/>
        </w:rPr>
        <w:t xml:space="preserve"> </w:t>
      </w:r>
      <w:r>
        <w:t>Модели</w:t>
      </w:r>
      <w:r>
        <w:rPr>
          <w:spacing w:val="16"/>
        </w:rPr>
        <w:t xml:space="preserve"> </w:t>
      </w:r>
      <w:r>
        <w:t>КОБ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СМУК.</w:t>
      </w:r>
      <w:r>
        <w:rPr>
          <w:spacing w:val="21"/>
        </w:rPr>
        <w:t xml:space="preserve"> </w:t>
      </w:r>
      <w:r>
        <w:rPr>
          <w:i/>
        </w:rPr>
        <w:t>Модели</w:t>
      </w:r>
      <w:r>
        <w:rPr>
          <w:i/>
          <w:spacing w:val="6"/>
        </w:rPr>
        <w:t xml:space="preserve"> </w:t>
      </w:r>
      <w:r>
        <w:rPr>
          <w:i/>
        </w:rPr>
        <w:t>И8Б</w:t>
      </w:r>
      <w:r>
        <w:rPr>
          <w:i/>
          <w:spacing w:val="4"/>
        </w:rPr>
        <w:t xml:space="preserve"> </w:t>
      </w:r>
      <w:r>
        <w:rPr>
          <w:i/>
        </w:rPr>
        <w:t>и</w:t>
      </w:r>
      <w:r>
        <w:rPr>
          <w:i/>
          <w:spacing w:val="5"/>
        </w:rPr>
        <w:t xml:space="preserve"> </w:t>
      </w:r>
      <w:r>
        <w:rPr>
          <w:i/>
        </w:rPr>
        <w:t>СМУ.</w:t>
      </w:r>
      <w:r>
        <w:rPr>
          <w:i/>
          <w:spacing w:val="8"/>
        </w:rPr>
        <w:t xml:space="preserve"> </w:t>
      </w:r>
      <w:r>
        <w:t>Глубина</w:t>
      </w:r>
      <w:r>
        <w:rPr>
          <w:spacing w:val="-52"/>
        </w:rPr>
        <w:t xml:space="preserve"> </w:t>
      </w:r>
      <w:r>
        <w:t>кодирования.</w:t>
      </w:r>
      <w:r>
        <w:rPr>
          <w:spacing w:val="5"/>
        </w:rPr>
        <w:t xml:space="preserve"> </w:t>
      </w:r>
      <w:r>
        <w:t>Знакомство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растровой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векторной</w:t>
      </w:r>
      <w:r>
        <w:rPr>
          <w:spacing w:val="5"/>
        </w:rPr>
        <w:t xml:space="preserve"> </w:t>
      </w:r>
      <w:r>
        <w:t>графикой.</w:t>
      </w:r>
    </w:p>
    <w:p w:rsidR="00E909A0" w:rsidRDefault="00185FB8">
      <w:pPr>
        <w:pStyle w:val="a3"/>
        <w:spacing w:before="2"/>
        <w:ind w:left="1697"/>
      </w:pPr>
      <w:r>
        <w:t>Кодирование</w:t>
      </w:r>
      <w:r>
        <w:rPr>
          <w:spacing w:val="21"/>
        </w:rPr>
        <w:t xml:space="preserve"> </w:t>
      </w:r>
      <w:r>
        <w:t>звука</w:t>
      </w:r>
      <w:r>
        <w:rPr>
          <w:b/>
        </w:rPr>
        <w:t>.</w:t>
      </w:r>
      <w:r>
        <w:rPr>
          <w:b/>
          <w:spacing w:val="19"/>
        </w:rPr>
        <w:t xml:space="preserve"> </w:t>
      </w:r>
      <w:r>
        <w:t>Разрядность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частота</w:t>
      </w:r>
      <w:r>
        <w:rPr>
          <w:spacing w:val="19"/>
        </w:rPr>
        <w:t xml:space="preserve"> </w:t>
      </w:r>
      <w:r>
        <w:t>записи.</w:t>
      </w:r>
      <w:r>
        <w:rPr>
          <w:spacing w:val="18"/>
        </w:rPr>
        <w:t xml:space="preserve"> </w:t>
      </w:r>
      <w:r>
        <w:t>Количество</w:t>
      </w:r>
      <w:r>
        <w:rPr>
          <w:spacing w:val="18"/>
        </w:rPr>
        <w:t xml:space="preserve"> </w:t>
      </w:r>
      <w:r>
        <w:t>каналов</w:t>
      </w:r>
      <w:r>
        <w:rPr>
          <w:spacing w:val="33"/>
        </w:rPr>
        <w:t xml:space="preserve"> </w:t>
      </w:r>
      <w:r>
        <w:t>записи.</w:t>
      </w:r>
    </w:p>
    <w:p w:rsidR="00E909A0" w:rsidRDefault="00185FB8">
      <w:pPr>
        <w:pStyle w:val="a3"/>
        <w:tabs>
          <w:tab w:val="left" w:pos="2624"/>
          <w:tab w:val="left" w:pos="4421"/>
          <w:tab w:val="left" w:pos="5801"/>
          <w:tab w:val="left" w:pos="7022"/>
          <w:tab w:val="left" w:pos="7339"/>
          <w:tab w:val="left" w:pos="9105"/>
          <w:tab w:val="left" w:pos="9440"/>
        </w:tabs>
        <w:spacing w:before="20" w:line="261" w:lineRule="auto"/>
        <w:ind w:left="996" w:right="1135" w:firstLine="700"/>
      </w:pPr>
      <w:r>
        <w:t>Оценка</w:t>
      </w:r>
      <w:r>
        <w:tab/>
        <w:t>количественных</w:t>
      </w:r>
      <w:r>
        <w:tab/>
        <w:t>параметров,</w:t>
      </w:r>
      <w:r>
        <w:tab/>
        <w:t>связанных</w:t>
      </w:r>
      <w:r>
        <w:tab/>
        <w:t>с</w:t>
      </w:r>
      <w:r>
        <w:tab/>
        <w:t>представлением</w:t>
      </w:r>
      <w:r>
        <w:tab/>
        <w:t>и</w:t>
      </w:r>
      <w:r>
        <w:tab/>
        <w:t>хранением</w:t>
      </w:r>
      <w:r>
        <w:rPr>
          <w:spacing w:val="-52"/>
        </w:rPr>
        <w:t xml:space="preserve"> </w:t>
      </w:r>
      <w:r>
        <w:t>изображений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звуковых</w:t>
      </w:r>
      <w:r>
        <w:rPr>
          <w:spacing w:val="8"/>
        </w:rPr>
        <w:t xml:space="preserve"> </w:t>
      </w:r>
      <w:r>
        <w:t>файлов.</w:t>
      </w:r>
    </w:p>
    <w:p w:rsidR="00E909A0" w:rsidRDefault="00185FB8">
      <w:pPr>
        <w:pStyle w:val="2"/>
        <w:spacing w:line="251" w:lineRule="exact"/>
        <w:ind w:left="1697"/>
      </w:pPr>
      <w:r>
        <w:t>Системы</w:t>
      </w:r>
      <w:r>
        <w:rPr>
          <w:spacing w:val="12"/>
        </w:rPr>
        <w:t xml:space="preserve"> </w:t>
      </w:r>
      <w:r>
        <w:t>счисления</w:t>
      </w:r>
    </w:p>
    <w:p w:rsidR="00E909A0" w:rsidRDefault="00185FB8">
      <w:pPr>
        <w:pStyle w:val="a3"/>
        <w:spacing w:before="21" w:line="259" w:lineRule="auto"/>
        <w:ind w:left="996" w:right="1137" w:firstLine="700"/>
        <w:jc w:val="both"/>
      </w:pPr>
      <w:r>
        <w:t>Позиционные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непозиционные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позиционных</w:t>
      </w:r>
      <w:r>
        <w:rPr>
          <w:spacing w:val="7"/>
        </w:rPr>
        <w:t xml:space="preserve"> </w:t>
      </w:r>
      <w:r>
        <w:t>системах</w:t>
      </w:r>
      <w:r>
        <w:rPr>
          <w:spacing w:val="5"/>
        </w:rPr>
        <w:t xml:space="preserve"> </w:t>
      </w:r>
      <w:r>
        <w:t>счисления.</w:t>
      </w:r>
    </w:p>
    <w:p w:rsidR="00E909A0" w:rsidRDefault="00185FB8">
      <w:pPr>
        <w:pStyle w:val="a3"/>
        <w:spacing w:before="1" w:line="261" w:lineRule="auto"/>
        <w:ind w:left="996" w:right="1129" w:firstLine="700"/>
        <w:jc w:val="both"/>
      </w:pPr>
      <w:r>
        <w:t>Основание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Алфавит</w:t>
      </w:r>
      <w:r>
        <w:rPr>
          <w:spacing w:val="1"/>
        </w:rPr>
        <w:t xml:space="preserve"> </w:t>
      </w:r>
      <w:r>
        <w:t>(множество</w:t>
      </w:r>
      <w:r>
        <w:rPr>
          <w:spacing w:val="56"/>
        </w:rPr>
        <w:t xml:space="preserve"> </w:t>
      </w:r>
      <w:r>
        <w:t>цифр)</w:t>
      </w:r>
      <w:r>
        <w:rPr>
          <w:spacing w:val="56"/>
        </w:rPr>
        <w:t xml:space="preserve"> </w:t>
      </w:r>
      <w:r>
        <w:t>системы</w:t>
      </w:r>
      <w:r>
        <w:rPr>
          <w:spacing w:val="56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основанием.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развернутая</w:t>
      </w:r>
      <w:r>
        <w:rPr>
          <w:spacing w:val="4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записи</w:t>
      </w:r>
      <w:r>
        <w:rPr>
          <w:spacing w:val="5"/>
        </w:rPr>
        <w:t xml:space="preserve"> </w:t>
      </w:r>
      <w:r>
        <w:t>чисел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позиционных</w:t>
      </w:r>
      <w:r>
        <w:rPr>
          <w:spacing w:val="9"/>
        </w:rPr>
        <w:t xml:space="preserve"> </w:t>
      </w:r>
      <w:r>
        <w:t>системах</w:t>
      </w:r>
      <w:r>
        <w:rPr>
          <w:spacing w:val="6"/>
        </w:rPr>
        <w:t xml:space="preserve"> </w:t>
      </w:r>
      <w:r>
        <w:t>счисления.</w:t>
      </w:r>
    </w:p>
    <w:p w:rsidR="00E909A0" w:rsidRDefault="00185FB8">
      <w:pPr>
        <w:pStyle w:val="a3"/>
        <w:spacing w:line="259" w:lineRule="auto"/>
        <w:ind w:left="996" w:right="1124" w:firstLine="700"/>
        <w:jc w:val="both"/>
      </w:pPr>
      <w:r>
        <w:t>Двоичная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1024.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натуральных</w:t>
      </w:r>
      <w:r>
        <w:rPr>
          <w:spacing w:val="12"/>
        </w:rPr>
        <w:t xml:space="preserve"> </w:t>
      </w:r>
      <w:r>
        <w:t>чисел</w:t>
      </w:r>
      <w:r>
        <w:rPr>
          <w:spacing w:val="13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десятичной</w:t>
      </w:r>
      <w:r>
        <w:rPr>
          <w:spacing w:val="11"/>
        </w:rPr>
        <w:t xml:space="preserve"> </w:t>
      </w:r>
      <w:r>
        <w:t>системы</w:t>
      </w:r>
      <w:r>
        <w:rPr>
          <w:spacing w:val="14"/>
        </w:rPr>
        <w:t xml:space="preserve"> </w:t>
      </w:r>
      <w:r>
        <w:t>счисления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двоичную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двоичной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десятичную.</w:t>
      </w:r>
    </w:p>
    <w:p w:rsidR="00E909A0" w:rsidRDefault="00185FB8">
      <w:pPr>
        <w:pStyle w:val="a3"/>
        <w:spacing w:line="259" w:lineRule="auto"/>
        <w:ind w:left="996" w:right="1137" w:firstLine="700"/>
        <w:jc w:val="both"/>
      </w:pPr>
      <w:r>
        <w:t>Восьмеричная</w:t>
      </w:r>
      <w:r>
        <w:rPr>
          <w:spacing w:val="1"/>
        </w:rPr>
        <w:t xml:space="preserve"> </w:t>
      </w:r>
      <w:r>
        <w:t>и шестнадцатеричная системы счисления.</w:t>
      </w:r>
      <w:r>
        <w:rPr>
          <w:spacing w:val="1"/>
        </w:rPr>
        <w:t xml:space="preserve"> </w:t>
      </w:r>
      <w:r>
        <w:t>Перевод натуральных 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десятичной</w:t>
      </w:r>
      <w:r>
        <w:rPr>
          <w:spacing w:val="6"/>
        </w:rPr>
        <w:t xml:space="preserve"> </w:t>
      </w:r>
      <w:r>
        <w:t>системы</w:t>
      </w:r>
      <w:r>
        <w:rPr>
          <w:spacing w:val="10"/>
        </w:rPr>
        <w:t xml:space="preserve"> </w:t>
      </w:r>
      <w:r>
        <w:t>счисления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восьмеричную,</w:t>
      </w:r>
      <w:r>
        <w:rPr>
          <w:spacing w:val="11"/>
        </w:rPr>
        <w:t xml:space="preserve"> </w:t>
      </w:r>
      <w:r>
        <w:t>шестнадцатеричную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обратно.</w:t>
      </w:r>
    </w:p>
    <w:p w:rsidR="00E909A0" w:rsidRDefault="00185FB8">
      <w:pPr>
        <w:pStyle w:val="a3"/>
        <w:spacing w:line="261" w:lineRule="auto"/>
        <w:ind w:left="996" w:right="1135" w:firstLine="700"/>
        <w:jc w:val="both"/>
      </w:pPr>
      <w:r>
        <w:t>Перевод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двоичной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восьмеричную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шестнадцатеричную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обратно.</w:t>
      </w:r>
    </w:p>
    <w:p w:rsidR="00E909A0" w:rsidRDefault="00185FB8">
      <w:pPr>
        <w:spacing w:line="251" w:lineRule="exact"/>
        <w:ind w:left="1697"/>
        <w:jc w:val="both"/>
        <w:rPr>
          <w:i/>
        </w:rPr>
      </w:pPr>
      <w:r>
        <w:rPr>
          <w:i/>
          <w:spacing w:val="-1"/>
        </w:rPr>
        <w:t>Арифметические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действия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в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системах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счисления.</w:t>
      </w:r>
    </w:p>
    <w:p w:rsidR="00E909A0" w:rsidRDefault="00185FB8">
      <w:pPr>
        <w:pStyle w:val="2"/>
        <w:spacing w:before="18"/>
        <w:ind w:left="1697"/>
        <w:jc w:val="both"/>
      </w:pPr>
      <w:r>
        <w:t>Элементы</w:t>
      </w:r>
      <w:r>
        <w:rPr>
          <w:spacing w:val="12"/>
        </w:rPr>
        <w:t xml:space="preserve"> </w:t>
      </w:r>
      <w:r>
        <w:t>комбинаторики,</w:t>
      </w:r>
      <w:r>
        <w:rPr>
          <w:spacing w:val="15"/>
        </w:rPr>
        <w:t xml:space="preserve"> </w:t>
      </w:r>
      <w:r>
        <w:t>теории</w:t>
      </w:r>
      <w:r>
        <w:rPr>
          <w:spacing w:val="13"/>
        </w:rPr>
        <w:t xml:space="preserve"> </w:t>
      </w:r>
      <w:r>
        <w:t>множеств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математической</w:t>
      </w:r>
      <w:r>
        <w:rPr>
          <w:spacing w:val="12"/>
        </w:rPr>
        <w:t xml:space="preserve"> </w:t>
      </w:r>
      <w:r>
        <w:t>логики</w:t>
      </w:r>
    </w:p>
    <w:p w:rsidR="00E909A0" w:rsidRDefault="00185FB8">
      <w:pPr>
        <w:pStyle w:val="a3"/>
        <w:spacing w:before="21"/>
        <w:ind w:left="1697"/>
        <w:jc w:val="both"/>
      </w:pPr>
      <w:r>
        <w:t>Расчет</w:t>
      </w:r>
      <w:r>
        <w:rPr>
          <w:spacing w:val="33"/>
        </w:rPr>
        <w:t xml:space="preserve"> </w:t>
      </w:r>
      <w:r>
        <w:t>количества</w:t>
      </w:r>
      <w:r>
        <w:rPr>
          <w:spacing w:val="37"/>
        </w:rPr>
        <w:t xml:space="preserve"> </w:t>
      </w:r>
      <w:r>
        <w:t>вариантов:</w:t>
      </w:r>
      <w:r>
        <w:rPr>
          <w:spacing w:val="35"/>
        </w:rPr>
        <w:t xml:space="preserve"> </w:t>
      </w:r>
      <w:r>
        <w:t>формулы</w:t>
      </w:r>
      <w:r>
        <w:rPr>
          <w:spacing w:val="34"/>
        </w:rPr>
        <w:t xml:space="preserve"> </w:t>
      </w:r>
      <w:r>
        <w:t>перемножения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сложения</w:t>
      </w:r>
      <w:r>
        <w:rPr>
          <w:spacing w:val="32"/>
        </w:rPr>
        <w:t xml:space="preserve"> </w:t>
      </w:r>
      <w:r>
        <w:t>количества</w:t>
      </w:r>
      <w:r>
        <w:rPr>
          <w:spacing w:val="35"/>
        </w:rPr>
        <w:t xml:space="preserve"> </w:t>
      </w:r>
      <w:r>
        <w:t>вариантов.</w:t>
      </w:r>
    </w:p>
    <w:p w:rsidR="00E909A0" w:rsidRDefault="00185FB8">
      <w:pPr>
        <w:pStyle w:val="a3"/>
        <w:spacing w:before="21"/>
        <w:ind w:left="996"/>
        <w:jc w:val="both"/>
      </w:pPr>
      <w:r>
        <w:t>Количество</w:t>
      </w:r>
      <w:r>
        <w:rPr>
          <w:spacing w:val="16"/>
        </w:rPr>
        <w:t xml:space="preserve"> </w:t>
      </w:r>
      <w:r>
        <w:t>текстов</w:t>
      </w:r>
      <w:r>
        <w:rPr>
          <w:spacing w:val="14"/>
        </w:rPr>
        <w:t xml:space="preserve"> </w:t>
      </w:r>
      <w:r>
        <w:t>данной</w:t>
      </w:r>
      <w:r>
        <w:rPr>
          <w:spacing w:val="15"/>
        </w:rPr>
        <w:t xml:space="preserve"> </w:t>
      </w:r>
      <w:r>
        <w:t>длины</w:t>
      </w:r>
      <w:r>
        <w:rPr>
          <w:spacing w:val="2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данном</w:t>
      </w:r>
      <w:r>
        <w:rPr>
          <w:spacing w:val="16"/>
        </w:rPr>
        <w:t xml:space="preserve"> </w:t>
      </w:r>
      <w:r>
        <w:t>алфавите.</w:t>
      </w:r>
    </w:p>
    <w:p w:rsidR="00E909A0" w:rsidRDefault="00185FB8">
      <w:pPr>
        <w:pStyle w:val="a3"/>
        <w:spacing w:before="20" w:line="261" w:lineRule="auto"/>
        <w:ind w:left="996" w:right="1138" w:firstLine="700"/>
        <w:jc w:val="both"/>
      </w:pPr>
      <w:r>
        <w:t>Множество. Определение количества элементов во множествах, полученных из двух или</w:t>
      </w:r>
      <w:r>
        <w:rPr>
          <w:spacing w:val="1"/>
        </w:rPr>
        <w:t xml:space="preserve"> </w:t>
      </w:r>
      <w:r>
        <w:t>трехбазовых</w:t>
      </w:r>
      <w:r>
        <w:rPr>
          <w:spacing w:val="12"/>
        </w:rPr>
        <w:t xml:space="preserve"> </w:t>
      </w:r>
      <w:r>
        <w:t>множеств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помощью</w:t>
      </w:r>
      <w:r>
        <w:rPr>
          <w:spacing w:val="10"/>
        </w:rPr>
        <w:t xml:space="preserve"> </w:t>
      </w:r>
      <w:r>
        <w:t>операций</w:t>
      </w:r>
      <w:r>
        <w:rPr>
          <w:spacing w:val="8"/>
        </w:rPr>
        <w:t xml:space="preserve"> </w:t>
      </w:r>
      <w:r>
        <w:t>объединения,</w:t>
      </w:r>
      <w:r>
        <w:rPr>
          <w:spacing w:val="9"/>
        </w:rPr>
        <w:t xml:space="preserve"> </w:t>
      </w:r>
      <w:r>
        <w:t>пересечения</w:t>
      </w:r>
      <w:r>
        <w:rPr>
          <w:spacing w:val="1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дополнения.</w:t>
      </w:r>
    </w:p>
    <w:p w:rsidR="00E909A0" w:rsidRDefault="00185FB8">
      <w:pPr>
        <w:pStyle w:val="a3"/>
        <w:spacing w:line="259" w:lineRule="auto"/>
        <w:ind w:left="996" w:right="1123" w:firstLine="700"/>
        <w:jc w:val="both"/>
      </w:pPr>
      <w:r>
        <w:t>Высказывания. Простые и сложные высказывания. Диаграммы Эйлера-Венна. Логические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высказываний.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«и»</w:t>
      </w:r>
      <w:r>
        <w:rPr>
          <w:spacing w:val="1"/>
        </w:rPr>
        <w:t xml:space="preserve"> </w:t>
      </w:r>
      <w:r>
        <w:t>(конъюнкция,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умножение),</w:t>
      </w:r>
      <w:r>
        <w:rPr>
          <w:spacing w:val="1"/>
        </w:rPr>
        <w:t xml:space="preserve"> </w:t>
      </w:r>
      <w:r>
        <w:t>«или»</w:t>
      </w:r>
      <w:r>
        <w:rPr>
          <w:spacing w:val="56"/>
        </w:rPr>
        <w:t xml:space="preserve"> </w:t>
      </w:r>
      <w:r>
        <w:t>(дизъюнкция,</w:t>
      </w:r>
      <w:r>
        <w:rPr>
          <w:spacing w:val="56"/>
        </w:rPr>
        <w:t xml:space="preserve"> </w:t>
      </w:r>
      <w:r>
        <w:t>логическое</w:t>
      </w:r>
      <w:r>
        <w:rPr>
          <w:spacing w:val="56"/>
        </w:rPr>
        <w:t xml:space="preserve"> </w:t>
      </w:r>
      <w:r>
        <w:t>сложение),</w:t>
      </w:r>
      <w:r>
        <w:rPr>
          <w:spacing w:val="56"/>
        </w:rPr>
        <w:t xml:space="preserve"> </w:t>
      </w:r>
      <w:r>
        <w:t>«не»</w:t>
      </w:r>
      <w:r>
        <w:rPr>
          <w:spacing w:val="56"/>
        </w:rPr>
        <w:t xml:space="preserve"> </w:t>
      </w:r>
      <w:r>
        <w:t>(логическое</w:t>
      </w:r>
      <w:r>
        <w:rPr>
          <w:spacing w:val="1"/>
        </w:rPr>
        <w:t xml:space="preserve"> </w:t>
      </w:r>
      <w:r>
        <w:t>отрицание).</w:t>
      </w:r>
      <w:r>
        <w:rPr>
          <w:spacing w:val="9"/>
        </w:rPr>
        <w:t xml:space="preserve"> </w:t>
      </w:r>
      <w:r>
        <w:t>Правила</w:t>
      </w:r>
      <w:r>
        <w:rPr>
          <w:spacing w:val="14"/>
        </w:rPr>
        <w:t xml:space="preserve"> </w:t>
      </w:r>
      <w:r>
        <w:t>записи</w:t>
      </w:r>
      <w:r>
        <w:rPr>
          <w:spacing w:val="9"/>
        </w:rPr>
        <w:t xml:space="preserve"> </w:t>
      </w:r>
      <w:r>
        <w:t>логических</w:t>
      </w:r>
      <w:r>
        <w:rPr>
          <w:spacing w:val="13"/>
        </w:rPr>
        <w:t xml:space="preserve"> </w:t>
      </w:r>
      <w:r>
        <w:t>выражений.</w:t>
      </w:r>
      <w:r>
        <w:rPr>
          <w:spacing w:val="10"/>
        </w:rPr>
        <w:t xml:space="preserve"> </w:t>
      </w:r>
      <w:r>
        <w:t>Приоритеты</w:t>
      </w:r>
      <w:r>
        <w:rPr>
          <w:spacing w:val="11"/>
        </w:rPr>
        <w:t xml:space="preserve"> </w:t>
      </w:r>
      <w:r>
        <w:t>логических</w:t>
      </w:r>
      <w:r>
        <w:rPr>
          <w:spacing w:val="10"/>
        </w:rPr>
        <w:t xml:space="preserve"> </w:t>
      </w:r>
      <w:r>
        <w:t>операций.</w:t>
      </w:r>
    </w:p>
    <w:p w:rsidR="00E909A0" w:rsidRDefault="00185FB8">
      <w:pPr>
        <w:pStyle w:val="a3"/>
        <w:ind w:left="1697"/>
        <w:jc w:val="both"/>
      </w:pPr>
      <w:r>
        <w:t>Таблицы</w:t>
      </w:r>
      <w:r>
        <w:rPr>
          <w:spacing w:val="21"/>
        </w:rPr>
        <w:t xml:space="preserve"> </w:t>
      </w:r>
      <w:r>
        <w:t>истинности.</w:t>
      </w:r>
      <w:r>
        <w:rPr>
          <w:spacing w:val="24"/>
        </w:rPr>
        <w:t xml:space="preserve"> </w:t>
      </w:r>
      <w:r>
        <w:t>Построение</w:t>
      </w:r>
      <w:r>
        <w:rPr>
          <w:spacing w:val="21"/>
        </w:rPr>
        <w:t xml:space="preserve"> </w:t>
      </w:r>
      <w:r>
        <w:t>таблиц</w:t>
      </w:r>
      <w:r>
        <w:rPr>
          <w:spacing w:val="19"/>
        </w:rPr>
        <w:t xml:space="preserve"> </w:t>
      </w:r>
      <w:r>
        <w:t>истинности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логических</w:t>
      </w:r>
      <w:r>
        <w:rPr>
          <w:spacing w:val="24"/>
        </w:rPr>
        <w:t xml:space="preserve"> </w:t>
      </w:r>
      <w:r>
        <w:t>выражений.</w:t>
      </w:r>
    </w:p>
    <w:p w:rsidR="00E909A0" w:rsidRDefault="00185FB8">
      <w:pPr>
        <w:spacing w:before="23" w:line="259" w:lineRule="auto"/>
        <w:ind w:left="996" w:right="1114" w:firstLine="700"/>
        <w:jc w:val="both"/>
        <w:rPr>
          <w:i/>
        </w:rPr>
      </w:pPr>
      <w:r>
        <w:rPr>
          <w:i/>
        </w:rPr>
        <w:t>Логические</w:t>
      </w:r>
      <w:r>
        <w:rPr>
          <w:i/>
          <w:spacing w:val="1"/>
        </w:rPr>
        <w:t xml:space="preserve"> </w:t>
      </w:r>
      <w:r>
        <w:rPr>
          <w:i/>
        </w:rPr>
        <w:t>операции</w:t>
      </w:r>
      <w:r>
        <w:rPr>
          <w:i/>
          <w:spacing w:val="1"/>
        </w:rPr>
        <w:t xml:space="preserve"> </w:t>
      </w:r>
      <w:r>
        <w:rPr>
          <w:i/>
        </w:rPr>
        <w:t>следования</w:t>
      </w:r>
      <w:r>
        <w:rPr>
          <w:i/>
          <w:spacing w:val="1"/>
        </w:rPr>
        <w:t xml:space="preserve"> </w:t>
      </w:r>
      <w:r>
        <w:rPr>
          <w:i/>
        </w:rPr>
        <w:t>(импликация)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равносильности</w:t>
      </w:r>
      <w:r>
        <w:rPr>
          <w:i/>
          <w:spacing w:val="1"/>
        </w:rPr>
        <w:t xml:space="preserve"> </w:t>
      </w:r>
      <w:r>
        <w:rPr>
          <w:i/>
        </w:rPr>
        <w:t>(эквивалентность).</w:t>
      </w:r>
      <w:r>
        <w:rPr>
          <w:i/>
          <w:spacing w:val="1"/>
        </w:rPr>
        <w:t xml:space="preserve"> </w:t>
      </w:r>
      <w:r>
        <w:rPr>
          <w:i/>
        </w:rPr>
        <w:t>Свойства логических операций. Законы алгебры логики. Использование таблиц истинности для</w:t>
      </w:r>
      <w:r>
        <w:rPr>
          <w:i/>
          <w:spacing w:val="1"/>
        </w:rPr>
        <w:t xml:space="preserve"> </w:t>
      </w:r>
      <w:r>
        <w:rPr>
          <w:i/>
        </w:rPr>
        <w:t>доказательства</w:t>
      </w:r>
      <w:r>
        <w:rPr>
          <w:i/>
          <w:spacing w:val="-6"/>
        </w:rPr>
        <w:t xml:space="preserve"> </w:t>
      </w:r>
      <w:r>
        <w:rPr>
          <w:i/>
        </w:rPr>
        <w:t>законов</w:t>
      </w:r>
      <w:r>
        <w:rPr>
          <w:i/>
          <w:spacing w:val="-6"/>
        </w:rPr>
        <w:t xml:space="preserve"> </w:t>
      </w:r>
      <w:r>
        <w:rPr>
          <w:i/>
        </w:rPr>
        <w:t>алгебры</w:t>
      </w:r>
      <w:r>
        <w:rPr>
          <w:i/>
          <w:spacing w:val="-6"/>
        </w:rPr>
        <w:t xml:space="preserve"> </w:t>
      </w:r>
      <w:r>
        <w:rPr>
          <w:i/>
        </w:rPr>
        <w:t>логики.</w:t>
      </w:r>
    </w:p>
    <w:p w:rsidR="00E909A0" w:rsidRDefault="00185FB8">
      <w:pPr>
        <w:spacing w:before="2" w:line="259" w:lineRule="auto"/>
        <w:ind w:left="1018" w:right="2892"/>
        <w:jc w:val="both"/>
        <w:rPr>
          <w:i/>
        </w:rPr>
      </w:pPr>
      <w:r>
        <w:rPr>
          <w:i/>
          <w:spacing w:val="-2"/>
        </w:rPr>
        <w:t>Логические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элементы.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Схемы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логических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элементов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и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их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физическая(электронная)</w:t>
      </w:r>
      <w:r>
        <w:rPr>
          <w:i/>
          <w:spacing w:val="-53"/>
        </w:rPr>
        <w:t xml:space="preserve"> </w:t>
      </w:r>
      <w:r>
        <w:rPr>
          <w:i/>
        </w:rPr>
        <w:t>реализация.</w:t>
      </w:r>
      <w:r>
        <w:rPr>
          <w:i/>
          <w:spacing w:val="-8"/>
        </w:rPr>
        <w:t xml:space="preserve"> </w:t>
      </w:r>
      <w:r>
        <w:rPr>
          <w:i/>
        </w:rPr>
        <w:t>Знакомство</w:t>
      </w:r>
      <w:r>
        <w:rPr>
          <w:i/>
          <w:spacing w:val="-7"/>
        </w:rPr>
        <w:t xml:space="preserve"> </w:t>
      </w:r>
      <w:r>
        <w:rPr>
          <w:i/>
        </w:rPr>
        <w:t>с</w:t>
      </w:r>
      <w:r>
        <w:rPr>
          <w:i/>
          <w:spacing w:val="-10"/>
        </w:rPr>
        <w:t xml:space="preserve"> </w:t>
      </w:r>
      <w:r>
        <w:rPr>
          <w:i/>
        </w:rPr>
        <w:t>логическими</w:t>
      </w:r>
      <w:r>
        <w:rPr>
          <w:i/>
          <w:spacing w:val="-7"/>
        </w:rPr>
        <w:t xml:space="preserve"> </w:t>
      </w:r>
      <w:r>
        <w:rPr>
          <w:i/>
        </w:rPr>
        <w:t>основами</w:t>
      </w:r>
      <w:r>
        <w:rPr>
          <w:i/>
          <w:spacing w:val="-8"/>
        </w:rPr>
        <w:t xml:space="preserve"> </w:t>
      </w:r>
      <w:r>
        <w:rPr>
          <w:i/>
        </w:rPr>
        <w:t>компьютера.</w:t>
      </w:r>
    </w:p>
    <w:p w:rsidR="00E909A0" w:rsidRDefault="00185FB8">
      <w:pPr>
        <w:pStyle w:val="2"/>
        <w:ind w:left="1716"/>
        <w:jc w:val="both"/>
      </w:pPr>
      <w:r>
        <w:t>Списки,</w:t>
      </w:r>
      <w:r>
        <w:rPr>
          <w:spacing w:val="10"/>
        </w:rPr>
        <w:t xml:space="preserve"> </w:t>
      </w:r>
      <w:r>
        <w:t>графы,</w:t>
      </w:r>
      <w:r>
        <w:rPr>
          <w:spacing w:val="14"/>
        </w:rPr>
        <w:t xml:space="preserve"> </w:t>
      </w:r>
      <w:r>
        <w:t>деревья</w:t>
      </w:r>
    </w:p>
    <w:p w:rsidR="00E909A0" w:rsidRDefault="00185FB8">
      <w:pPr>
        <w:pStyle w:val="a3"/>
        <w:spacing w:before="23"/>
        <w:ind w:left="1716"/>
        <w:jc w:val="both"/>
      </w:pPr>
      <w:r>
        <w:t>Список.Первый</w:t>
      </w:r>
      <w:r>
        <w:rPr>
          <w:spacing w:val="42"/>
        </w:rPr>
        <w:t xml:space="preserve"> </w:t>
      </w:r>
      <w:r>
        <w:t>элемент,</w:t>
      </w:r>
      <w:r>
        <w:rPr>
          <w:spacing w:val="47"/>
        </w:rPr>
        <w:t xml:space="preserve"> </w:t>
      </w:r>
      <w:r>
        <w:t>последний</w:t>
      </w:r>
      <w:r>
        <w:rPr>
          <w:spacing w:val="43"/>
        </w:rPr>
        <w:t xml:space="preserve"> </w:t>
      </w:r>
      <w:r>
        <w:t>элемент,</w:t>
      </w:r>
      <w:r>
        <w:rPr>
          <w:spacing w:val="44"/>
        </w:rPr>
        <w:t xml:space="preserve"> </w:t>
      </w:r>
      <w:r>
        <w:t>предыдущий</w:t>
      </w:r>
      <w:r>
        <w:rPr>
          <w:spacing w:val="43"/>
        </w:rPr>
        <w:t xml:space="preserve"> </w:t>
      </w:r>
      <w:r>
        <w:t>элемент,</w:t>
      </w:r>
      <w:r>
        <w:rPr>
          <w:spacing w:val="44"/>
        </w:rPr>
        <w:t xml:space="preserve"> </w:t>
      </w:r>
      <w:r>
        <w:t>следующий</w:t>
      </w:r>
      <w:r>
        <w:rPr>
          <w:spacing w:val="43"/>
        </w:rPr>
        <w:t xml:space="preserve"> </w:t>
      </w:r>
      <w:r>
        <w:t>элемент.</w:t>
      </w:r>
    </w:p>
    <w:p w:rsidR="00E909A0" w:rsidRDefault="00185FB8">
      <w:pPr>
        <w:pStyle w:val="a3"/>
        <w:spacing w:before="21"/>
        <w:ind w:left="1018"/>
        <w:jc w:val="both"/>
      </w:pPr>
      <w:r>
        <w:t>Вставка,</w:t>
      </w:r>
      <w:r>
        <w:rPr>
          <w:spacing w:val="21"/>
        </w:rPr>
        <w:t xml:space="preserve"> </w:t>
      </w:r>
      <w:r>
        <w:t>удалениеи</w:t>
      </w:r>
      <w:r>
        <w:rPr>
          <w:spacing w:val="20"/>
        </w:rPr>
        <w:t xml:space="preserve"> </w:t>
      </w:r>
      <w:r>
        <w:t>замена</w:t>
      </w:r>
      <w:r>
        <w:rPr>
          <w:spacing w:val="19"/>
        </w:rPr>
        <w:t xml:space="preserve"> </w:t>
      </w:r>
      <w:r>
        <w:t>элемента.</w:t>
      </w:r>
    </w:p>
    <w:p w:rsidR="00E909A0" w:rsidRDefault="00185FB8">
      <w:pPr>
        <w:pStyle w:val="a3"/>
        <w:spacing w:before="21"/>
        <w:ind w:left="1716"/>
        <w:jc w:val="both"/>
      </w:pPr>
      <w:r>
        <w:t>Граф.</w:t>
      </w:r>
      <w:r>
        <w:rPr>
          <w:spacing w:val="49"/>
        </w:rPr>
        <w:t xml:space="preserve"> </w:t>
      </w:r>
      <w:r>
        <w:t>Вершина,</w:t>
      </w:r>
      <w:r>
        <w:rPr>
          <w:spacing w:val="49"/>
        </w:rPr>
        <w:t xml:space="preserve"> </w:t>
      </w:r>
      <w:r>
        <w:t>ребро,</w:t>
      </w:r>
      <w:r>
        <w:rPr>
          <w:spacing w:val="2"/>
        </w:rPr>
        <w:t xml:space="preserve"> </w:t>
      </w:r>
      <w:r>
        <w:t>путь.</w:t>
      </w:r>
      <w:r>
        <w:rPr>
          <w:spacing w:val="52"/>
        </w:rPr>
        <w:t xml:space="preserve"> </w:t>
      </w:r>
      <w:r>
        <w:t>Ориентированные</w:t>
      </w:r>
      <w:r>
        <w:rPr>
          <w:spacing w:val="5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неориентированные</w:t>
      </w:r>
      <w:r>
        <w:rPr>
          <w:spacing w:val="49"/>
        </w:rPr>
        <w:t xml:space="preserve"> </w:t>
      </w:r>
      <w:r>
        <w:t>графы.</w:t>
      </w:r>
      <w:r>
        <w:rPr>
          <w:spacing w:val="49"/>
        </w:rPr>
        <w:t xml:space="preserve"> </w:t>
      </w:r>
      <w:r>
        <w:t>Начальная</w:t>
      </w:r>
    </w:p>
    <w:p w:rsidR="00E909A0" w:rsidRDefault="00E909A0">
      <w:pPr>
        <w:jc w:val="both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6" w:line="259" w:lineRule="auto"/>
        <w:ind w:left="1018" w:right="1103"/>
        <w:jc w:val="both"/>
      </w:pPr>
      <w:r>
        <w:lastRenderedPageBreak/>
        <w:t>вершина</w:t>
      </w:r>
      <w:r>
        <w:rPr>
          <w:spacing w:val="1"/>
        </w:rPr>
        <w:t xml:space="preserve"> </w:t>
      </w:r>
      <w:r>
        <w:t>(источник)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конечная</w:t>
      </w:r>
      <w:r>
        <w:rPr>
          <w:spacing w:val="1"/>
        </w:rPr>
        <w:t xml:space="preserve"> </w:t>
      </w:r>
      <w:r>
        <w:t>вершина</w:t>
      </w:r>
      <w:r>
        <w:rPr>
          <w:spacing w:val="1"/>
        </w:rPr>
        <w:t xml:space="preserve"> </w:t>
      </w:r>
      <w:r>
        <w:t>(сток)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ориентированном</w:t>
      </w:r>
      <w:r>
        <w:rPr>
          <w:spacing w:val="55"/>
        </w:rPr>
        <w:t xml:space="preserve"> </w:t>
      </w:r>
      <w:r>
        <w:t>графе.</w:t>
      </w:r>
      <w:r>
        <w:rPr>
          <w:spacing w:val="55"/>
        </w:rPr>
        <w:t xml:space="preserve"> </w:t>
      </w:r>
      <w:r>
        <w:t>Длина(вес)ребра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пути.</w:t>
      </w:r>
      <w:r>
        <w:rPr>
          <w:spacing w:val="10"/>
        </w:rPr>
        <w:t xml:space="preserve"> </w:t>
      </w:r>
      <w:r>
        <w:t>Понятие</w:t>
      </w:r>
      <w:r>
        <w:rPr>
          <w:spacing w:val="11"/>
        </w:rPr>
        <w:t xml:space="preserve"> </w:t>
      </w:r>
      <w:r>
        <w:t>минимального</w:t>
      </w:r>
      <w:r>
        <w:rPr>
          <w:spacing w:val="8"/>
        </w:rPr>
        <w:t xml:space="preserve"> </w:t>
      </w:r>
      <w:r>
        <w:t>пути.</w:t>
      </w:r>
      <w:r>
        <w:rPr>
          <w:spacing w:val="7"/>
        </w:rPr>
        <w:t xml:space="preserve"> </w:t>
      </w:r>
      <w:r>
        <w:t>Матрица</w:t>
      </w:r>
      <w:r>
        <w:rPr>
          <w:spacing w:val="9"/>
        </w:rPr>
        <w:t xml:space="preserve"> </w:t>
      </w:r>
      <w:r>
        <w:t>смежности</w:t>
      </w:r>
      <w:r>
        <w:rPr>
          <w:spacing w:val="6"/>
        </w:rPr>
        <w:t xml:space="preserve"> </w:t>
      </w:r>
      <w:r>
        <w:t>графа(с</w:t>
      </w:r>
      <w:r>
        <w:rPr>
          <w:spacing w:val="9"/>
        </w:rPr>
        <w:t xml:space="preserve"> </w:t>
      </w:r>
      <w:r>
        <w:t>длинами</w:t>
      </w:r>
      <w:r>
        <w:rPr>
          <w:spacing w:val="10"/>
        </w:rPr>
        <w:t xml:space="preserve"> </w:t>
      </w:r>
      <w:r>
        <w:t>ребер).</w:t>
      </w:r>
    </w:p>
    <w:p w:rsidR="00E909A0" w:rsidRDefault="00185FB8">
      <w:pPr>
        <w:pStyle w:val="a3"/>
        <w:spacing w:before="1"/>
        <w:ind w:left="1716"/>
        <w:jc w:val="both"/>
      </w:pPr>
      <w:r>
        <w:t>Дерево.</w:t>
      </w:r>
      <w:r>
        <w:rPr>
          <w:spacing w:val="27"/>
        </w:rPr>
        <w:t xml:space="preserve"> </w:t>
      </w:r>
      <w:r>
        <w:t>Корень,</w:t>
      </w:r>
      <w:r>
        <w:rPr>
          <w:spacing w:val="28"/>
        </w:rPr>
        <w:t xml:space="preserve"> </w:t>
      </w:r>
      <w:r>
        <w:t>лист,</w:t>
      </w:r>
      <w:r>
        <w:rPr>
          <w:spacing w:val="28"/>
        </w:rPr>
        <w:t xml:space="preserve"> </w:t>
      </w:r>
      <w:r>
        <w:t>вершина(узел).</w:t>
      </w:r>
      <w:r>
        <w:rPr>
          <w:spacing w:val="28"/>
        </w:rPr>
        <w:t xml:space="preserve"> </w:t>
      </w:r>
      <w:r>
        <w:t>Предшествующая</w:t>
      </w:r>
      <w:r>
        <w:rPr>
          <w:spacing w:val="26"/>
        </w:rPr>
        <w:t xml:space="preserve"> </w:t>
      </w:r>
      <w:r>
        <w:t>вершина,</w:t>
      </w:r>
      <w:r>
        <w:rPr>
          <w:spacing w:val="28"/>
        </w:rPr>
        <w:t xml:space="preserve"> </w:t>
      </w:r>
      <w:r>
        <w:t>последующие</w:t>
      </w:r>
      <w:r>
        <w:rPr>
          <w:spacing w:val="28"/>
        </w:rPr>
        <w:t xml:space="preserve"> </w:t>
      </w:r>
      <w:r>
        <w:t>вершины.</w:t>
      </w:r>
    </w:p>
    <w:p w:rsidR="00E909A0" w:rsidRDefault="00185FB8">
      <w:pPr>
        <w:spacing w:before="23"/>
        <w:ind w:left="1018"/>
        <w:jc w:val="both"/>
        <w:rPr>
          <w:i/>
        </w:rPr>
      </w:pPr>
      <w:r>
        <w:t>Поддерево.</w:t>
      </w:r>
      <w:r>
        <w:rPr>
          <w:spacing w:val="2"/>
        </w:rPr>
        <w:t xml:space="preserve"> </w:t>
      </w:r>
      <w:r>
        <w:t>Высота дерева.</w:t>
      </w:r>
      <w:r>
        <w:rPr>
          <w:spacing w:val="5"/>
        </w:rPr>
        <w:t xml:space="preserve"> </w:t>
      </w:r>
      <w:r>
        <w:rPr>
          <w:i/>
        </w:rPr>
        <w:t>Бинарное</w:t>
      </w:r>
      <w:r>
        <w:rPr>
          <w:i/>
          <w:spacing w:val="-9"/>
        </w:rPr>
        <w:t xml:space="preserve"> </w:t>
      </w:r>
      <w:r>
        <w:rPr>
          <w:i/>
        </w:rPr>
        <w:t>дерево.</w:t>
      </w:r>
      <w:r>
        <w:rPr>
          <w:i/>
          <w:spacing w:val="-9"/>
        </w:rPr>
        <w:t xml:space="preserve"> </w:t>
      </w:r>
      <w:r>
        <w:rPr>
          <w:i/>
        </w:rPr>
        <w:t>Генеалогическо</w:t>
      </w:r>
      <w:r>
        <w:rPr>
          <w:i/>
          <w:spacing w:val="-7"/>
        </w:rPr>
        <w:t xml:space="preserve"> </w:t>
      </w:r>
      <w:r>
        <w:rPr>
          <w:i/>
        </w:rPr>
        <w:t>едерево.</w:t>
      </w:r>
    </w:p>
    <w:p w:rsidR="00E909A0" w:rsidRDefault="00185FB8">
      <w:pPr>
        <w:pStyle w:val="2"/>
        <w:spacing w:before="20"/>
        <w:ind w:left="1716"/>
        <w:jc w:val="both"/>
      </w:pPr>
      <w:r>
        <w:t>Алгоритмы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элементы</w:t>
      </w:r>
      <w:r>
        <w:rPr>
          <w:spacing w:val="12"/>
        </w:rPr>
        <w:t xml:space="preserve"> </w:t>
      </w:r>
      <w:r>
        <w:t>программирования</w:t>
      </w:r>
    </w:p>
    <w:p w:rsidR="00E909A0" w:rsidRDefault="00185FB8">
      <w:pPr>
        <w:spacing w:before="21"/>
        <w:ind w:left="1716"/>
        <w:jc w:val="both"/>
        <w:rPr>
          <w:b/>
        </w:rPr>
      </w:pPr>
      <w:r>
        <w:rPr>
          <w:b/>
        </w:rPr>
        <w:t>Исполнители</w:t>
      </w:r>
      <w:r>
        <w:rPr>
          <w:b/>
          <w:spacing w:val="13"/>
        </w:rPr>
        <w:t xml:space="preserve"> </w:t>
      </w:r>
      <w:r>
        <w:rPr>
          <w:b/>
        </w:rPr>
        <w:t>и</w:t>
      </w:r>
      <w:r>
        <w:rPr>
          <w:b/>
          <w:spacing w:val="16"/>
        </w:rPr>
        <w:t xml:space="preserve"> </w:t>
      </w:r>
      <w:r>
        <w:rPr>
          <w:b/>
        </w:rPr>
        <w:t>алгоритмы.</w:t>
      </w:r>
      <w:r>
        <w:rPr>
          <w:b/>
          <w:spacing w:val="13"/>
        </w:rPr>
        <w:t xml:space="preserve"> </w:t>
      </w:r>
      <w:r>
        <w:rPr>
          <w:b/>
        </w:rPr>
        <w:t>Управление</w:t>
      </w:r>
      <w:r>
        <w:rPr>
          <w:b/>
          <w:spacing w:val="17"/>
        </w:rPr>
        <w:t xml:space="preserve"> </w:t>
      </w:r>
      <w:r>
        <w:rPr>
          <w:b/>
        </w:rPr>
        <w:t>исполнителями</w:t>
      </w:r>
    </w:p>
    <w:p w:rsidR="00E909A0" w:rsidRDefault="00185FB8">
      <w:pPr>
        <w:pStyle w:val="a3"/>
        <w:spacing w:before="21" w:line="259" w:lineRule="auto"/>
        <w:ind w:left="1018" w:right="1110" w:firstLine="698"/>
        <w:jc w:val="both"/>
      </w:pPr>
      <w:r>
        <w:t>Исполнители.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исполнителя;</w:t>
      </w:r>
      <w:r>
        <w:rPr>
          <w:spacing w:val="1"/>
        </w:rPr>
        <w:t xml:space="preserve"> </w:t>
      </w:r>
      <w:r>
        <w:t>команды-приказы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команды-запросы;</w:t>
      </w:r>
      <w:r>
        <w:rPr>
          <w:spacing w:val="56"/>
        </w:rPr>
        <w:t xml:space="preserve"> </w:t>
      </w:r>
      <w:r>
        <w:t>отказ</w:t>
      </w:r>
      <w:r>
        <w:rPr>
          <w:spacing w:val="56"/>
        </w:rPr>
        <w:t xml:space="preserve"> </w:t>
      </w:r>
      <w:r>
        <w:t>исполнителя.</w:t>
      </w:r>
      <w:r>
        <w:rPr>
          <w:spacing w:val="56"/>
        </w:rPr>
        <w:t xml:space="preserve"> </w:t>
      </w:r>
      <w:r>
        <w:t>Необходимость</w:t>
      </w:r>
      <w:r>
        <w:rPr>
          <w:spacing w:val="56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описания</w:t>
      </w:r>
      <w:r>
        <w:rPr>
          <w:spacing w:val="4"/>
        </w:rPr>
        <w:t xml:space="preserve"> </w:t>
      </w:r>
      <w:r>
        <w:t>исполнителя.</w:t>
      </w:r>
      <w:r>
        <w:rPr>
          <w:spacing w:val="5"/>
        </w:rPr>
        <w:t xml:space="preserve"> </w:t>
      </w:r>
      <w:r>
        <w:t>Ручное</w:t>
      </w:r>
      <w:r>
        <w:rPr>
          <w:spacing w:val="9"/>
        </w:rPr>
        <w:t xml:space="preserve"> </w:t>
      </w:r>
      <w:r>
        <w:t>управление</w:t>
      </w:r>
      <w:r>
        <w:rPr>
          <w:spacing w:val="8"/>
        </w:rPr>
        <w:t xml:space="preserve"> </w:t>
      </w:r>
      <w:r>
        <w:t>исполнителем.</w:t>
      </w:r>
    </w:p>
    <w:p w:rsidR="00E909A0" w:rsidRDefault="00185FB8">
      <w:pPr>
        <w:pStyle w:val="a3"/>
        <w:spacing w:before="3" w:line="259" w:lineRule="auto"/>
        <w:ind w:left="1018" w:right="1092" w:firstLine="698"/>
        <w:jc w:val="both"/>
        <w:rPr>
          <w:i/>
        </w:rPr>
      </w:pPr>
      <w:r>
        <w:t>Алгоритм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исполнителем</w:t>
      </w:r>
      <w:r>
        <w:rPr>
          <w:spacing w:val="56"/>
        </w:rPr>
        <w:t xml:space="preserve"> </w:t>
      </w:r>
      <w:r>
        <w:t>(исполнителями).</w:t>
      </w:r>
      <w:r>
        <w:rPr>
          <w:spacing w:val="56"/>
        </w:rPr>
        <w:t xml:space="preserve"> </w:t>
      </w:r>
      <w:r>
        <w:t>Алгоритмический</w:t>
      </w:r>
      <w:r>
        <w:rPr>
          <w:spacing w:val="1"/>
        </w:rPr>
        <w:t xml:space="preserve"> </w:t>
      </w:r>
      <w:r>
        <w:t>язык(язык</w:t>
      </w:r>
      <w:r>
        <w:rPr>
          <w:spacing w:val="1"/>
        </w:rPr>
        <w:t xml:space="preserve"> </w:t>
      </w:r>
      <w:r>
        <w:t>программирования)</w:t>
      </w:r>
      <w:r>
        <w:rPr>
          <w:spacing w:val="1"/>
        </w:rPr>
        <w:t xml:space="preserve"> </w:t>
      </w:r>
      <w:r>
        <w:t>-формальный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Программа-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алгоритмическом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Компьютер-автоматическое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способное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56"/>
        </w:rPr>
        <w:t xml:space="preserve"> </w:t>
      </w:r>
      <w:r>
        <w:t>исполнителями,</w:t>
      </w:r>
      <w:r>
        <w:rPr>
          <w:spacing w:val="56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исполнителем.</w:t>
      </w:r>
      <w:r>
        <w:rPr>
          <w:spacing w:val="1"/>
        </w:rPr>
        <w:t xml:space="preserve"> </w:t>
      </w:r>
      <w:r>
        <w:rPr>
          <w:i/>
        </w:rPr>
        <w:t>Программное</w:t>
      </w:r>
      <w:r>
        <w:rPr>
          <w:i/>
          <w:spacing w:val="1"/>
        </w:rPr>
        <w:t xml:space="preserve"> </w:t>
      </w:r>
      <w:r>
        <w:rPr>
          <w:i/>
        </w:rPr>
        <w:t>управление</w:t>
      </w:r>
      <w:r>
        <w:rPr>
          <w:i/>
          <w:spacing w:val="1"/>
        </w:rPr>
        <w:t xml:space="preserve"> </w:t>
      </w:r>
      <w:r>
        <w:rPr>
          <w:i/>
        </w:rPr>
        <w:t>самодвижущимся</w:t>
      </w:r>
      <w:r>
        <w:rPr>
          <w:i/>
          <w:spacing w:val="1"/>
        </w:rPr>
        <w:t xml:space="preserve"> </w:t>
      </w:r>
      <w:r>
        <w:rPr>
          <w:i/>
        </w:rPr>
        <w:t>роботом.</w:t>
      </w:r>
    </w:p>
    <w:p w:rsidR="00E909A0" w:rsidRDefault="00185FB8">
      <w:pPr>
        <w:pStyle w:val="a3"/>
        <w:spacing w:before="5" w:line="259" w:lineRule="auto"/>
        <w:ind w:left="1018" w:right="1102" w:firstLine="698"/>
        <w:jc w:val="both"/>
      </w:pPr>
      <w:r>
        <w:t>Словесное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блок-схем.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словесного</w:t>
      </w:r>
      <w:r>
        <w:rPr>
          <w:spacing w:val="9"/>
        </w:rPr>
        <w:t xml:space="preserve"> </w:t>
      </w:r>
      <w:r>
        <w:t>описания</w:t>
      </w:r>
      <w:r>
        <w:rPr>
          <w:spacing w:val="8"/>
        </w:rPr>
        <w:t xml:space="preserve"> </w:t>
      </w:r>
      <w:r>
        <w:t>алгоритма,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описания</w:t>
      </w:r>
      <w:r>
        <w:rPr>
          <w:spacing w:val="8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формальном</w:t>
      </w:r>
      <w:r>
        <w:rPr>
          <w:spacing w:val="9"/>
        </w:rPr>
        <w:t xml:space="preserve"> </w:t>
      </w:r>
      <w:r>
        <w:t>алгоритмическомя</w:t>
      </w:r>
      <w:r>
        <w:rPr>
          <w:spacing w:val="8"/>
        </w:rPr>
        <w:t xml:space="preserve"> </w:t>
      </w:r>
      <w:r>
        <w:t>зыке.</w:t>
      </w:r>
    </w:p>
    <w:p w:rsidR="00E909A0" w:rsidRDefault="00185FB8">
      <w:pPr>
        <w:pStyle w:val="a3"/>
        <w:spacing w:before="1"/>
        <w:ind w:left="1716"/>
        <w:jc w:val="both"/>
      </w:pPr>
      <w:r>
        <w:t>Системы</w:t>
      </w:r>
      <w:r>
        <w:rPr>
          <w:spacing w:val="20"/>
        </w:rPr>
        <w:t xml:space="preserve"> </w:t>
      </w:r>
      <w:r>
        <w:t>программирования.</w:t>
      </w:r>
      <w:r>
        <w:rPr>
          <w:spacing w:val="23"/>
        </w:rPr>
        <w:t xml:space="preserve"> </w:t>
      </w:r>
      <w:r>
        <w:t>Средства</w:t>
      </w:r>
      <w:r>
        <w:rPr>
          <w:spacing w:val="24"/>
        </w:rPr>
        <w:t xml:space="preserve"> </w:t>
      </w:r>
      <w:r>
        <w:t>создания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выполнения</w:t>
      </w:r>
      <w:r>
        <w:rPr>
          <w:spacing w:val="21"/>
        </w:rPr>
        <w:t xml:space="preserve"> </w:t>
      </w:r>
      <w:r>
        <w:t>программ.</w:t>
      </w:r>
    </w:p>
    <w:p w:rsidR="00E909A0" w:rsidRDefault="00185FB8">
      <w:pPr>
        <w:spacing w:before="21"/>
        <w:ind w:left="1716"/>
        <w:jc w:val="both"/>
        <w:rPr>
          <w:i/>
        </w:rPr>
      </w:pPr>
      <w:r>
        <w:rPr>
          <w:i/>
          <w:spacing w:val="-2"/>
        </w:rPr>
        <w:t>Понятие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об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этапах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разработки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программи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приемах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отладки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программ.</w:t>
      </w:r>
    </w:p>
    <w:p w:rsidR="00E909A0" w:rsidRDefault="00185FB8">
      <w:pPr>
        <w:pStyle w:val="a3"/>
        <w:spacing w:before="20" w:line="259" w:lineRule="auto"/>
        <w:ind w:left="1018" w:right="1117" w:firstLine="698"/>
        <w:jc w:val="both"/>
      </w:pPr>
      <w:r>
        <w:t>Управление.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Примеры:</w:t>
      </w:r>
      <w:r>
        <w:rPr>
          <w:spacing w:val="56"/>
        </w:rPr>
        <w:t xml:space="preserve"> </w:t>
      </w:r>
      <w:r>
        <w:t>компьютер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управляемый</w:t>
      </w:r>
      <w:r>
        <w:rPr>
          <w:spacing w:val="56"/>
        </w:rPr>
        <w:t xml:space="preserve"> </w:t>
      </w:r>
      <w:r>
        <w:t>им</w:t>
      </w:r>
      <w:r>
        <w:rPr>
          <w:spacing w:val="-52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робот);</w:t>
      </w:r>
      <w:r>
        <w:rPr>
          <w:spacing w:val="1"/>
        </w:rPr>
        <w:t xml:space="preserve"> </w:t>
      </w:r>
      <w:r>
        <w:t>компьютер,</w:t>
      </w:r>
      <w:r>
        <w:rPr>
          <w:spacing w:val="55"/>
        </w:rPr>
        <w:t xml:space="preserve"> </w:t>
      </w:r>
      <w:r>
        <w:t>получающий</w:t>
      </w:r>
      <w:r>
        <w:rPr>
          <w:spacing w:val="55"/>
        </w:rPr>
        <w:t xml:space="preserve"> </w:t>
      </w:r>
      <w:r>
        <w:t>сигналы</w:t>
      </w:r>
      <w:r>
        <w:rPr>
          <w:spacing w:val="55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цифровых</w:t>
      </w:r>
      <w:r>
        <w:rPr>
          <w:spacing w:val="55"/>
        </w:rPr>
        <w:t xml:space="preserve"> </w:t>
      </w:r>
      <w:r>
        <w:t>датчиков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наблюденийи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управляющий</w:t>
      </w:r>
      <w:r>
        <w:rPr>
          <w:spacing w:val="1"/>
        </w:rPr>
        <w:t xml:space="preserve"> </w:t>
      </w:r>
      <w:r>
        <w:t>реальными(в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движущимися)</w:t>
      </w:r>
      <w:r>
        <w:rPr>
          <w:spacing w:val="-52"/>
        </w:rPr>
        <w:t xml:space="preserve"> </w:t>
      </w:r>
      <w:r>
        <w:t>устройствами.</w:t>
      </w:r>
    </w:p>
    <w:p w:rsidR="00E909A0" w:rsidRDefault="00185FB8">
      <w:pPr>
        <w:pStyle w:val="2"/>
        <w:spacing w:before="5"/>
        <w:ind w:left="1716"/>
        <w:jc w:val="both"/>
      </w:pPr>
      <w:r>
        <w:t>Алгоритмические</w:t>
      </w:r>
      <w:r>
        <w:rPr>
          <w:spacing w:val="19"/>
        </w:rPr>
        <w:t xml:space="preserve"> </w:t>
      </w:r>
      <w:r>
        <w:t>конструкции</w:t>
      </w:r>
    </w:p>
    <w:p w:rsidR="00E909A0" w:rsidRDefault="00185FB8">
      <w:pPr>
        <w:pStyle w:val="a3"/>
        <w:spacing w:before="20" w:line="259" w:lineRule="auto"/>
        <w:ind w:left="2765" w:right="1100" w:hanging="1049"/>
        <w:jc w:val="both"/>
      </w:pPr>
      <w:r>
        <w:t>Конструкция «следование». Линейный алгоритм. Ограниченность линейных</w:t>
      </w:r>
      <w:r>
        <w:rPr>
          <w:spacing w:val="1"/>
        </w:rPr>
        <w:t xml:space="preserve"> </w:t>
      </w:r>
      <w:r>
        <w:t>алгоритмов: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5"/>
        </w:rPr>
        <w:t xml:space="preserve"> </w:t>
      </w:r>
      <w:r>
        <w:t>предусмотреть</w:t>
      </w:r>
      <w:r>
        <w:rPr>
          <w:spacing w:val="55"/>
        </w:rPr>
        <w:t xml:space="preserve"> </w:t>
      </w:r>
      <w:r>
        <w:t>зависимость</w:t>
      </w:r>
      <w:r>
        <w:rPr>
          <w:spacing w:val="10"/>
        </w:rPr>
        <w:t xml:space="preserve"> </w:t>
      </w:r>
      <w:r>
        <w:t>последовательности</w:t>
      </w:r>
    </w:p>
    <w:p w:rsidR="00E909A0" w:rsidRDefault="00185FB8">
      <w:pPr>
        <w:pStyle w:val="a3"/>
        <w:spacing w:before="1"/>
        <w:ind w:left="1018"/>
        <w:jc w:val="both"/>
      </w:pPr>
      <w:r>
        <w:t>выполняемых</w:t>
      </w:r>
      <w:r>
        <w:rPr>
          <w:spacing w:val="17"/>
        </w:rPr>
        <w:t xml:space="preserve"> </w:t>
      </w:r>
      <w:r>
        <w:t>действий</w:t>
      </w:r>
      <w:r>
        <w:rPr>
          <w:spacing w:val="21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исходных</w:t>
      </w:r>
      <w:r>
        <w:rPr>
          <w:spacing w:val="18"/>
        </w:rPr>
        <w:t xml:space="preserve"> </w:t>
      </w:r>
      <w:r>
        <w:t>данных.</w:t>
      </w:r>
    </w:p>
    <w:p w:rsidR="00E909A0" w:rsidRDefault="00185FB8">
      <w:pPr>
        <w:pStyle w:val="a3"/>
        <w:spacing w:before="23"/>
        <w:ind w:left="1716"/>
        <w:jc w:val="both"/>
      </w:pPr>
      <w:r>
        <w:t>Конструкция</w:t>
      </w:r>
      <w:r>
        <w:rPr>
          <w:spacing w:val="23"/>
        </w:rPr>
        <w:t xml:space="preserve"> </w:t>
      </w:r>
      <w:r>
        <w:t>«ветвление».</w:t>
      </w:r>
      <w:r>
        <w:rPr>
          <w:spacing w:val="25"/>
        </w:rPr>
        <w:t xml:space="preserve"> </w:t>
      </w:r>
      <w:r>
        <w:t>Условный</w:t>
      </w:r>
      <w:r>
        <w:rPr>
          <w:spacing w:val="20"/>
        </w:rPr>
        <w:t xml:space="preserve"> </w:t>
      </w:r>
      <w:r>
        <w:t>оператор:</w:t>
      </w:r>
      <w:r>
        <w:rPr>
          <w:spacing w:val="22"/>
        </w:rPr>
        <w:t xml:space="preserve"> </w:t>
      </w:r>
      <w:r>
        <w:t>полная</w:t>
      </w:r>
      <w:r>
        <w:rPr>
          <w:spacing w:val="1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неполная</w:t>
      </w:r>
      <w:r>
        <w:rPr>
          <w:spacing w:val="20"/>
        </w:rPr>
        <w:t xml:space="preserve"> </w:t>
      </w:r>
      <w:r>
        <w:t>формы.</w:t>
      </w:r>
    </w:p>
    <w:p w:rsidR="00E909A0" w:rsidRDefault="00185FB8">
      <w:pPr>
        <w:pStyle w:val="a3"/>
        <w:spacing w:before="21" w:line="259" w:lineRule="auto"/>
        <w:ind w:left="1018" w:right="1119" w:firstLine="698"/>
        <w:jc w:val="both"/>
      </w:pPr>
      <w:r>
        <w:t>Выполнение и невыполнения условия (истинность и ложность высказывания). Простые и</w:t>
      </w:r>
      <w:r>
        <w:rPr>
          <w:spacing w:val="1"/>
        </w:rPr>
        <w:t xml:space="preserve"> </w:t>
      </w:r>
      <w:r>
        <w:t>составные</w:t>
      </w:r>
      <w:r>
        <w:rPr>
          <w:spacing w:val="7"/>
        </w:rPr>
        <w:t xml:space="preserve"> </w:t>
      </w:r>
      <w:r>
        <w:t>условия.</w:t>
      </w:r>
      <w:r>
        <w:rPr>
          <w:spacing w:val="5"/>
        </w:rPr>
        <w:t xml:space="preserve"> </w:t>
      </w:r>
      <w:r>
        <w:t>Запись</w:t>
      </w:r>
      <w:r>
        <w:rPr>
          <w:spacing w:val="5"/>
        </w:rPr>
        <w:t xml:space="preserve"> </w:t>
      </w:r>
      <w:r>
        <w:t>составных</w:t>
      </w:r>
      <w:r>
        <w:rPr>
          <w:spacing w:val="8"/>
        </w:rPr>
        <w:t xml:space="preserve"> </w:t>
      </w:r>
      <w:r>
        <w:t>условий.</w:t>
      </w:r>
    </w:p>
    <w:p w:rsidR="00E909A0" w:rsidRDefault="00185FB8">
      <w:pPr>
        <w:spacing w:before="1" w:line="259" w:lineRule="auto"/>
        <w:ind w:left="1018" w:right="1095" w:firstLine="698"/>
        <w:jc w:val="both"/>
        <w:rPr>
          <w:i/>
        </w:rPr>
      </w:pPr>
      <w:r>
        <w:t>Конструкция</w:t>
      </w:r>
      <w:r>
        <w:rPr>
          <w:spacing w:val="1"/>
        </w:rPr>
        <w:t xml:space="preserve"> </w:t>
      </w:r>
      <w:r>
        <w:t>«повторения»: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числом</w:t>
      </w:r>
      <w:r>
        <w:rPr>
          <w:spacing w:val="56"/>
        </w:rPr>
        <w:t xml:space="preserve"> </w:t>
      </w:r>
      <w:r>
        <w:t>повторений,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 xml:space="preserve">выполнения, с переменного цикла. </w:t>
      </w:r>
      <w:r>
        <w:rPr>
          <w:i/>
        </w:rPr>
        <w:t>Проверка условия выполнения цикла до начала выполнения тела</w:t>
      </w:r>
      <w:r>
        <w:rPr>
          <w:i/>
          <w:spacing w:val="1"/>
        </w:rPr>
        <w:t xml:space="preserve"> </w:t>
      </w:r>
      <w:r>
        <w:rPr>
          <w:i/>
        </w:rPr>
        <w:t>цикла</w:t>
      </w:r>
      <w:r>
        <w:rPr>
          <w:i/>
          <w:spacing w:val="-10"/>
        </w:rPr>
        <w:t xml:space="preserve"> </w:t>
      </w:r>
      <w:r>
        <w:rPr>
          <w:i/>
        </w:rPr>
        <w:t>и</w:t>
      </w:r>
      <w:r>
        <w:rPr>
          <w:i/>
          <w:spacing w:val="-10"/>
        </w:rPr>
        <w:t xml:space="preserve"> </w:t>
      </w:r>
      <w:r>
        <w:rPr>
          <w:i/>
        </w:rPr>
        <w:t>после</w:t>
      </w:r>
      <w:r>
        <w:rPr>
          <w:i/>
          <w:spacing w:val="-9"/>
        </w:rPr>
        <w:t xml:space="preserve"> </w:t>
      </w:r>
      <w:r>
        <w:rPr>
          <w:i/>
        </w:rPr>
        <w:t>выполнения</w:t>
      </w:r>
      <w:r>
        <w:rPr>
          <w:i/>
          <w:spacing w:val="-9"/>
        </w:rPr>
        <w:t xml:space="preserve"> </w:t>
      </w:r>
      <w:r>
        <w:rPr>
          <w:i/>
        </w:rPr>
        <w:t>тела</w:t>
      </w:r>
      <w:r>
        <w:rPr>
          <w:i/>
          <w:spacing w:val="-10"/>
        </w:rPr>
        <w:t xml:space="preserve"> </w:t>
      </w:r>
      <w:r>
        <w:rPr>
          <w:i/>
        </w:rPr>
        <w:t>цикла:</w:t>
      </w:r>
      <w:r>
        <w:rPr>
          <w:i/>
          <w:spacing w:val="-8"/>
        </w:rPr>
        <w:t xml:space="preserve"> </w:t>
      </w:r>
      <w:r>
        <w:rPr>
          <w:i/>
        </w:rPr>
        <w:t>постусловие</w:t>
      </w:r>
      <w:r>
        <w:rPr>
          <w:i/>
          <w:spacing w:val="-10"/>
        </w:rPr>
        <w:t xml:space="preserve"> </w:t>
      </w:r>
      <w:r>
        <w:rPr>
          <w:i/>
        </w:rPr>
        <w:t>и</w:t>
      </w:r>
      <w:r>
        <w:rPr>
          <w:i/>
          <w:spacing w:val="-9"/>
        </w:rPr>
        <w:t xml:space="preserve"> </w:t>
      </w:r>
      <w:r>
        <w:rPr>
          <w:i/>
        </w:rPr>
        <w:t>предусловие</w:t>
      </w:r>
      <w:r>
        <w:rPr>
          <w:i/>
          <w:spacing w:val="-10"/>
        </w:rPr>
        <w:t xml:space="preserve"> </w:t>
      </w:r>
      <w:r>
        <w:rPr>
          <w:i/>
        </w:rPr>
        <w:t>цикла.Инвариант</w:t>
      </w:r>
      <w:r>
        <w:rPr>
          <w:i/>
          <w:spacing w:val="-11"/>
        </w:rPr>
        <w:t xml:space="preserve"> </w:t>
      </w:r>
      <w:r>
        <w:rPr>
          <w:i/>
        </w:rPr>
        <w:t>цикла.</w:t>
      </w:r>
    </w:p>
    <w:p w:rsidR="00E909A0" w:rsidRDefault="00185FB8">
      <w:pPr>
        <w:pStyle w:val="a3"/>
        <w:spacing w:before="3"/>
        <w:ind w:left="1716"/>
        <w:jc w:val="both"/>
      </w:pPr>
      <w:r>
        <w:t>Запись</w:t>
      </w:r>
      <w:r>
        <w:rPr>
          <w:spacing w:val="20"/>
        </w:rPr>
        <w:t xml:space="preserve"> </w:t>
      </w:r>
      <w:r>
        <w:t>алгоритмических</w:t>
      </w:r>
      <w:r>
        <w:rPr>
          <w:spacing w:val="28"/>
        </w:rPr>
        <w:t xml:space="preserve"> </w:t>
      </w:r>
      <w:r>
        <w:t>конструкций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выбранном</w:t>
      </w:r>
      <w:r>
        <w:rPr>
          <w:spacing w:val="21"/>
        </w:rPr>
        <w:t xml:space="preserve"> </w:t>
      </w:r>
      <w:r>
        <w:t>языке</w:t>
      </w:r>
      <w:r>
        <w:rPr>
          <w:spacing w:val="22"/>
        </w:rPr>
        <w:t xml:space="preserve"> </w:t>
      </w:r>
      <w:r>
        <w:t>программирования.</w:t>
      </w:r>
    </w:p>
    <w:p w:rsidR="00E909A0" w:rsidRDefault="00185FB8">
      <w:pPr>
        <w:spacing w:before="21" w:line="259" w:lineRule="auto"/>
        <w:ind w:left="1018" w:right="1094" w:firstLine="698"/>
        <w:jc w:val="both"/>
        <w:rPr>
          <w:i/>
        </w:rPr>
      </w:pPr>
      <w:r>
        <w:rPr>
          <w:i/>
        </w:rPr>
        <w:t>Примеры</w:t>
      </w:r>
      <w:r>
        <w:rPr>
          <w:i/>
          <w:spacing w:val="1"/>
        </w:rPr>
        <w:t xml:space="preserve"> </w:t>
      </w:r>
      <w:r>
        <w:rPr>
          <w:i/>
        </w:rPr>
        <w:t>записи</w:t>
      </w:r>
      <w:r>
        <w:rPr>
          <w:i/>
          <w:spacing w:val="1"/>
        </w:rPr>
        <w:t xml:space="preserve"> </w:t>
      </w:r>
      <w:r>
        <w:rPr>
          <w:i/>
        </w:rPr>
        <w:t>команд</w:t>
      </w:r>
      <w:r>
        <w:rPr>
          <w:i/>
          <w:spacing w:val="1"/>
        </w:rPr>
        <w:t xml:space="preserve"> </w:t>
      </w:r>
      <w:r>
        <w:rPr>
          <w:i/>
        </w:rPr>
        <w:t>ветвления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повторения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других</w:t>
      </w:r>
      <w:r>
        <w:rPr>
          <w:i/>
          <w:spacing w:val="1"/>
        </w:rPr>
        <w:t xml:space="preserve"> </w:t>
      </w:r>
      <w:r>
        <w:rPr>
          <w:i/>
        </w:rPr>
        <w:t>конструкций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различных</w:t>
      </w:r>
      <w:r>
        <w:rPr>
          <w:i/>
          <w:spacing w:val="1"/>
        </w:rPr>
        <w:t xml:space="preserve"> </w:t>
      </w:r>
      <w:r>
        <w:rPr>
          <w:i/>
        </w:rPr>
        <w:t>алгоритмических</w:t>
      </w:r>
      <w:r>
        <w:rPr>
          <w:i/>
          <w:spacing w:val="-6"/>
        </w:rPr>
        <w:t xml:space="preserve"> </w:t>
      </w:r>
      <w:r>
        <w:rPr>
          <w:i/>
        </w:rPr>
        <w:t>языках.</w:t>
      </w:r>
    </w:p>
    <w:p w:rsidR="00E909A0" w:rsidRDefault="00185FB8">
      <w:pPr>
        <w:pStyle w:val="2"/>
        <w:spacing w:before="1"/>
        <w:ind w:left="1716"/>
        <w:jc w:val="both"/>
      </w:pPr>
      <w:r>
        <w:t>Разработка</w:t>
      </w:r>
      <w:r>
        <w:rPr>
          <w:spacing w:val="12"/>
        </w:rPr>
        <w:t xml:space="preserve"> </w:t>
      </w:r>
      <w:r>
        <w:t>алгоритмов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программ</w:t>
      </w:r>
    </w:p>
    <w:p w:rsidR="00E909A0" w:rsidRDefault="00185FB8">
      <w:pPr>
        <w:spacing w:before="21"/>
        <w:ind w:left="1716"/>
        <w:jc w:val="both"/>
        <w:rPr>
          <w:i/>
        </w:rPr>
      </w:pPr>
      <w:r>
        <w:t>Оператор</w:t>
      </w:r>
      <w:r>
        <w:rPr>
          <w:spacing w:val="3"/>
        </w:rPr>
        <w:t xml:space="preserve"> </w:t>
      </w:r>
      <w:r>
        <w:t>присваивания.</w:t>
      </w:r>
      <w:r>
        <w:rPr>
          <w:spacing w:val="10"/>
        </w:rPr>
        <w:t xml:space="preserve"> </w:t>
      </w:r>
      <w:r>
        <w:rPr>
          <w:i/>
        </w:rPr>
        <w:t>Представление</w:t>
      </w:r>
      <w:r>
        <w:rPr>
          <w:i/>
          <w:spacing w:val="-8"/>
        </w:rPr>
        <w:t xml:space="preserve"> </w:t>
      </w:r>
      <w:r>
        <w:rPr>
          <w:i/>
        </w:rPr>
        <w:t>о</w:t>
      </w:r>
      <w:r>
        <w:rPr>
          <w:i/>
          <w:spacing w:val="-8"/>
        </w:rPr>
        <w:t xml:space="preserve"> </w:t>
      </w:r>
      <w:r>
        <w:rPr>
          <w:i/>
        </w:rPr>
        <w:t>структурах</w:t>
      </w:r>
      <w:r>
        <w:rPr>
          <w:i/>
          <w:spacing w:val="-8"/>
        </w:rPr>
        <w:t xml:space="preserve"> </w:t>
      </w:r>
      <w:r>
        <w:rPr>
          <w:i/>
        </w:rPr>
        <w:t>данных.</w:t>
      </w:r>
    </w:p>
    <w:p w:rsidR="00E909A0" w:rsidRDefault="00185FB8">
      <w:pPr>
        <w:spacing w:before="20" w:line="261" w:lineRule="auto"/>
        <w:ind w:left="1018" w:right="1107" w:firstLine="698"/>
        <w:jc w:val="both"/>
        <w:rPr>
          <w:i/>
        </w:rPr>
      </w:pPr>
      <w:r>
        <w:t>Константы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переменные.</w:t>
      </w:r>
      <w:r>
        <w:rPr>
          <w:spacing w:val="1"/>
        </w:rPr>
        <w:t xml:space="preserve"> </w:t>
      </w:r>
      <w:r>
        <w:t>Переменная: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переменных:</w:t>
      </w:r>
      <w:r>
        <w:rPr>
          <w:spacing w:val="1"/>
        </w:rPr>
        <w:t xml:space="preserve"> </w:t>
      </w:r>
      <w:r>
        <w:t>целые,</w:t>
      </w:r>
      <w:r>
        <w:rPr>
          <w:spacing w:val="1"/>
        </w:rPr>
        <w:t xml:space="preserve"> </w:t>
      </w:r>
      <w:r>
        <w:t xml:space="preserve">вещественные, </w:t>
      </w:r>
      <w:r>
        <w:rPr>
          <w:i/>
        </w:rPr>
        <w:t xml:space="preserve">символьные, строковые, логические. </w:t>
      </w:r>
      <w:r>
        <w:t>Табличные величины (массивы). Одномерные</w:t>
      </w:r>
      <w:r>
        <w:rPr>
          <w:spacing w:val="1"/>
        </w:rPr>
        <w:t xml:space="preserve"> </w:t>
      </w:r>
      <w:r>
        <w:t>массивы.</w:t>
      </w:r>
      <w:r>
        <w:rPr>
          <w:spacing w:val="5"/>
        </w:rPr>
        <w:t xml:space="preserve"> </w:t>
      </w:r>
      <w:r>
        <w:rPr>
          <w:i/>
        </w:rPr>
        <w:t>Двумерные</w:t>
      </w:r>
      <w:r>
        <w:rPr>
          <w:i/>
          <w:spacing w:val="-5"/>
        </w:rPr>
        <w:t xml:space="preserve"> </w:t>
      </w:r>
      <w:r>
        <w:rPr>
          <w:i/>
        </w:rPr>
        <w:t>массивы.</w:t>
      </w:r>
    </w:p>
    <w:p w:rsidR="00E909A0" w:rsidRDefault="00185FB8">
      <w:pPr>
        <w:pStyle w:val="a3"/>
        <w:spacing w:line="249" w:lineRule="exact"/>
        <w:ind w:left="1716"/>
        <w:jc w:val="both"/>
      </w:pPr>
      <w:r>
        <w:t>Примеры</w:t>
      </w:r>
      <w:r>
        <w:rPr>
          <w:spacing w:val="20"/>
        </w:rPr>
        <w:t xml:space="preserve"> </w:t>
      </w:r>
      <w:r>
        <w:t>задач</w:t>
      </w:r>
      <w:r>
        <w:rPr>
          <w:spacing w:val="16"/>
        </w:rPr>
        <w:t xml:space="preserve"> </w:t>
      </w:r>
      <w:r>
        <w:t>обработки</w:t>
      </w:r>
      <w:r>
        <w:rPr>
          <w:spacing w:val="16"/>
        </w:rPr>
        <w:t xml:space="preserve"> </w:t>
      </w:r>
      <w:r>
        <w:t>данных: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2004"/>
          <w:tab w:val="left" w:pos="2005"/>
        </w:tabs>
        <w:spacing w:before="21" w:line="259" w:lineRule="auto"/>
        <w:ind w:left="1018" w:right="2445" w:hanging="10"/>
      </w:pPr>
      <w:r>
        <w:t>нахождение</w:t>
      </w:r>
      <w:r>
        <w:rPr>
          <w:spacing w:val="18"/>
        </w:rPr>
        <w:t xml:space="preserve"> </w:t>
      </w:r>
      <w:r>
        <w:t>минимального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максимального</w:t>
      </w:r>
      <w:r>
        <w:rPr>
          <w:spacing w:val="21"/>
        </w:rPr>
        <w:t xml:space="preserve"> </w:t>
      </w:r>
      <w:r>
        <w:t>числа</w:t>
      </w:r>
      <w:r>
        <w:rPr>
          <w:spacing w:val="18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двух,</w:t>
      </w:r>
      <w:r>
        <w:rPr>
          <w:spacing w:val="17"/>
        </w:rPr>
        <w:t xml:space="preserve"> </w:t>
      </w:r>
      <w:r>
        <w:t>трех,</w:t>
      </w:r>
      <w:r>
        <w:rPr>
          <w:spacing w:val="18"/>
        </w:rPr>
        <w:t xml:space="preserve"> </w:t>
      </w:r>
      <w:r>
        <w:t>четырех</w:t>
      </w:r>
      <w:r>
        <w:rPr>
          <w:spacing w:val="-52"/>
        </w:rPr>
        <w:t xml:space="preserve"> </w:t>
      </w:r>
      <w:r>
        <w:t>данных</w:t>
      </w:r>
      <w:r>
        <w:rPr>
          <w:spacing w:val="4"/>
        </w:rPr>
        <w:t xml:space="preserve"> </w:t>
      </w:r>
      <w:r>
        <w:t>чисел;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2004"/>
          <w:tab w:val="left" w:pos="2005"/>
        </w:tabs>
        <w:spacing w:line="208" w:lineRule="exact"/>
        <w:ind w:left="2004" w:hanging="997"/>
      </w:pPr>
      <w:r>
        <w:t>нахождение</w:t>
      </w:r>
      <w:r>
        <w:rPr>
          <w:spacing w:val="20"/>
        </w:rPr>
        <w:t xml:space="preserve"> </w:t>
      </w:r>
      <w:r>
        <w:t>всех</w:t>
      </w:r>
      <w:r>
        <w:rPr>
          <w:spacing w:val="20"/>
        </w:rPr>
        <w:t xml:space="preserve"> </w:t>
      </w:r>
      <w:r>
        <w:t>корней</w:t>
      </w:r>
      <w:r>
        <w:rPr>
          <w:spacing w:val="22"/>
        </w:rPr>
        <w:t xml:space="preserve"> </w:t>
      </w:r>
      <w:r>
        <w:t>заданного</w:t>
      </w:r>
      <w:r>
        <w:rPr>
          <w:spacing w:val="19"/>
        </w:rPr>
        <w:t xml:space="preserve"> </w:t>
      </w:r>
      <w:r>
        <w:t>квадратного</w:t>
      </w:r>
      <w:r>
        <w:rPr>
          <w:spacing w:val="24"/>
        </w:rPr>
        <w:t xml:space="preserve"> </w:t>
      </w:r>
      <w:r>
        <w:t>уравнения;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2004"/>
          <w:tab w:val="left" w:pos="2005"/>
        </w:tabs>
        <w:spacing w:before="13" w:line="259" w:lineRule="auto"/>
        <w:ind w:left="1018" w:right="2301" w:hanging="10"/>
      </w:pPr>
      <w:r>
        <w:t>заполнение</w:t>
      </w:r>
      <w:r>
        <w:rPr>
          <w:spacing w:val="18"/>
        </w:rPr>
        <w:t xml:space="preserve"> </w:t>
      </w:r>
      <w:r>
        <w:t>числового</w:t>
      </w:r>
      <w:r>
        <w:rPr>
          <w:spacing w:val="17"/>
        </w:rPr>
        <w:t xml:space="preserve"> </w:t>
      </w:r>
      <w:r>
        <w:t>массива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формулой</w:t>
      </w:r>
      <w:r>
        <w:rPr>
          <w:spacing w:val="1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путем</w:t>
      </w:r>
      <w:r>
        <w:rPr>
          <w:spacing w:val="18"/>
        </w:rPr>
        <w:t xml:space="preserve"> </w:t>
      </w:r>
      <w:r>
        <w:t>ввода</w:t>
      </w:r>
      <w:r>
        <w:rPr>
          <w:spacing w:val="-52"/>
        </w:rPr>
        <w:t xml:space="preserve"> </w:t>
      </w:r>
      <w:r>
        <w:t>чисел;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2004"/>
          <w:tab w:val="left" w:pos="2005"/>
        </w:tabs>
        <w:spacing w:before="2"/>
        <w:ind w:left="2004" w:hanging="997"/>
      </w:pPr>
      <w:r>
        <w:t>нахождение</w:t>
      </w:r>
      <w:r>
        <w:rPr>
          <w:spacing w:val="21"/>
        </w:rPr>
        <w:t xml:space="preserve"> </w:t>
      </w:r>
      <w:r>
        <w:t>суммы</w:t>
      </w:r>
      <w:r>
        <w:rPr>
          <w:spacing w:val="25"/>
        </w:rPr>
        <w:t xml:space="preserve"> </w:t>
      </w:r>
      <w:r>
        <w:t>элементов</w:t>
      </w:r>
      <w:r>
        <w:rPr>
          <w:spacing w:val="19"/>
        </w:rPr>
        <w:t xml:space="preserve"> </w:t>
      </w:r>
      <w:r>
        <w:t>данной</w:t>
      </w:r>
      <w:r>
        <w:rPr>
          <w:spacing w:val="20"/>
        </w:rPr>
        <w:t xml:space="preserve"> </w:t>
      </w:r>
      <w:r>
        <w:t>конечной</w:t>
      </w:r>
      <w:r>
        <w:rPr>
          <w:spacing w:val="19"/>
        </w:rPr>
        <w:t xml:space="preserve"> </w:t>
      </w:r>
      <w:r>
        <w:t>числовой</w:t>
      </w:r>
      <w:r>
        <w:rPr>
          <w:spacing w:val="23"/>
        </w:rPr>
        <w:t xml:space="preserve"> </w:t>
      </w:r>
      <w:r>
        <w:t>последовательности</w:t>
      </w:r>
      <w:r>
        <w:rPr>
          <w:spacing w:val="20"/>
        </w:rPr>
        <w:t xml:space="preserve"> </w:t>
      </w:r>
      <w:r>
        <w:t>или</w:t>
      </w:r>
    </w:p>
    <w:p w:rsidR="00E909A0" w:rsidRDefault="00E909A0">
      <w:pPr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6"/>
        <w:ind w:left="1018"/>
      </w:pPr>
      <w:r>
        <w:lastRenderedPageBreak/>
        <w:t>массива;</w:t>
      </w:r>
    </w:p>
    <w:p w:rsidR="00E909A0" w:rsidRDefault="00185FB8">
      <w:pPr>
        <w:pStyle w:val="a4"/>
        <w:numPr>
          <w:ilvl w:val="1"/>
          <w:numId w:val="171"/>
        </w:numPr>
        <w:tabs>
          <w:tab w:val="left" w:pos="2004"/>
          <w:tab w:val="left" w:pos="2005"/>
        </w:tabs>
        <w:spacing w:before="21"/>
        <w:ind w:left="2004" w:hanging="997"/>
      </w:pPr>
      <w:r>
        <w:t>нахождение</w:t>
      </w:r>
      <w:r>
        <w:rPr>
          <w:spacing w:val="30"/>
        </w:rPr>
        <w:t xml:space="preserve"> </w:t>
      </w:r>
      <w:r>
        <w:t>минимального(максимального)</w:t>
      </w:r>
      <w:r>
        <w:rPr>
          <w:spacing w:val="31"/>
        </w:rPr>
        <w:t xml:space="preserve"> </w:t>
      </w:r>
      <w:r>
        <w:t>элемента</w:t>
      </w:r>
      <w:r>
        <w:rPr>
          <w:spacing w:val="31"/>
        </w:rPr>
        <w:t xml:space="preserve"> </w:t>
      </w:r>
      <w:r>
        <w:t>массива.</w:t>
      </w:r>
    </w:p>
    <w:p w:rsidR="00E909A0" w:rsidRDefault="00185FB8">
      <w:pPr>
        <w:pStyle w:val="a3"/>
        <w:spacing w:before="20" w:line="261" w:lineRule="auto"/>
        <w:ind w:left="1018" w:right="1111" w:firstLine="698"/>
        <w:jc w:val="both"/>
      </w:pPr>
      <w:r>
        <w:t>Знакомство с алгоритмами решения этих задач. Реализации этих алгоритмов в выбранной</w:t>
      </w:r>
      <w:r>
        <w:rPr>
          <w:spacing w:val="1"/>
        </w:rPr>
        <w:t xml:space="preserve"> </w:t>
      </w:r>
      <w:r>
        <w:t>среде</w:t>
      </w:r>
      <w:r>
        <w:rPr>
          <w:spacing w:val="5"/>
        </w:rPr>
        <w:t xml:space="preserve"> </w:t>
      </w:r>
      <w:r>
        <w:t>программирования.</w:t>
      </w:r>
    </w:p>
    <w:p w:rsidR="00E909A0" w:rsidRDefault="00185FB8">
      <w:pPr>
        <w:pStyle w:val="a3"/>
        <w:spacing w:line="259" w:lineRule="auto"/>
        <w:ind w:left="1018" w:right="1115" w:firstLine="698"/>
        <w:jc w:val="both"/>
      </w:pPr>
      <w:r>
        <w:t>Составление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исполнителями</w:t>
      </w:r>
      <w:r>
        <w:rPr>
          <w:spacing w:val="1"/>
        </w:rPr>
        <w:t xml:space="preserve"> </w:t>
      </w:r>
      <w:r>
        <w:t>Робот,</w:t>
      </w:r>
      <w:r>
        <w:rPr>
          <w:spacing w:val="1"/>
        </w:rPr>
        <w:t xml:space="preserve"> </w:t>
      </w:r>
      <w:r>
        <w:t>Черепашка,</w:t>
      </w:r>
      <w:r>
        <w:rPr>
          <w:spacing w:val="1"/>
        </w:rPr>
        <w:t xml:space="preserve"> </w:t>
      </w:r>
      <w:r>
        <w:t>Чертежник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E909A0" w:rsidRDefault="00185FB8">
      <w:pPr>
        <w:spacing w:line="259" w:lineRule="auto"/>
        <w:ind w:left="1018" w:right="1094" w:firstLine="698"/>
        <w:jc w:val="both"/>
        <w:rPr>
          <w:i/>
        </w:rPr>
      </w:pPr>
      <w:r>
        <w:rPr>
          <w:i/>
        </w:rPr>
        <w:t>Знакомство с постановками более сложных задач обработки данных и алгоритмами их</w:t>
      </w:r>
      <w:r>
        <w:rPr>
          <w:i/>
          <w:spacing w:val="1"/>
        </w:rPr>
        <w:t xml:space="preserve"> </w:t>
      </w:r>
      <w:r>
        <w:rPr>
          <w:i/>
        </w:rPr>
        <w:t>решения: сортировка массива, выполнение поэлементных операций с массивами; обработка целых</w:t>
      </w:r>
      <w:r>
        <w:rPr>
          <w:i/>
          <w:spacing w:val="1"/>
        </w:rPr>
        <w:t xml:space="preserve"> </w:t>
      </w:r>
      <w:r>
        <w:rPr>
          <w:i/>
        </w:rPr>
        <w:t>чисел,</w:t>
      </w:r>
      <w:r>
        <w:rPr>
          <w:i/>
          <w:spacing w:val="1"/>
        </w:rPr>
        <w:t xml:space="preserve"> </w:t>
      </w:r>
      <w:r>
        <w:rPr>
          <w:i/>
        </w:rPr>
        <w:t>представленных</w:t>
      </w:r>
      <w:r>
        <w:rPr>
          <w:i/>
          <w:spacing w:val="1"/>
        </w:rPr>
        <w:t xml:space="preserve"> </w:t>
      </w:r>
      <w:r>
        <w:rPr>
          <w:i/>
        </w:rPr>
        <w:t>записями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десятичной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двоичной</w:t>
      </w:r>
      <w:r>
        <w:rPr>
          <w:i/>
          <w:spacing w:val="1"/>
        </w:rPr>
        <w:t xml:space="preserve"> </w:t>
      </w:r>
      <w:r>
        <w:rPr>
          <w:i/>
        </w:rPr>
        <w:t>системах</w:t>
      </w:r>
      <w:r>
        <w:rPr>
          <w:i/>
          <w:spacing w:val="1"/>
        </w:rPr>
        <w:t xml:space="preserve"> </w:t>
      </w:r>
      <w:r>
        <w:rPr>
          <w:i/>
        </w:rPr>
        <w:t>счисления,</w:t>
      </w:r>
      <w:r>
        <w:rPr>
          <w:i/>
          <w:spacing w:val="1"/>
        </w:rPr>
        <w:t xml:space="preserve"> </w:t>
      </w:r>
      <w:r>
        <w:rPr>
          <w:i/>
        </w:rPr>
        <w:t>нахождение</w:t>
      </w:r>
      <w:r>
        <w:rPr>
          <w:i/>
          <w:spacing w:val="1"/>
        </w:rPr>
        <w:t xml:space="preserve"> </w:t>
      </w:r>
      <w:r>
        <w:rPr>
          <w:i/>
        </w:rPr>
        <w:t>наибольшего</w:t>
      </w:r>
      <w:r>
        <w:rPr>
          <w:i/>
          <w:spacing w:val="-6"/>
        </w:rPr>
        <w:t xml:space="preserve"> </w:t>
      </w:r>
      <w:r>
        <w:rPr>
          <w:i/>
        </w:rPr>
        <w:t>общего</w:t>
      </w:r>
      <w:r>
        <w:rPr>
          <w:i/>
          <w:spacing w:val="-6"/>
        </w:rPr>
        <w:t xml:space="preserve"> </w:t>
      </w:r>
      <w:r>
        <w:rPr>
          <w:i/>
        </w:rPr>
        <w:t>делителя(алгоритм</w:t>
      </w:r>
      <w:r>
        <w:rPr>
          <w:i/>
          <w:spacing w:val="-6"/>
        </w:rPr>
        <w:t xml:space="preserve"> </w:t>
      </w:r>
      <w:r>
        <w:rPr>
          <w:i/>
        </w:rPr>
        <w:t>Евклида).</w:t>
      </w:r>
    </w:p>
    <w:p w:rsidR="00E909A0" w:rsidRDefault="00185FB8">
      <w:pPr>
        <w:pStyle w:val="a3"/>
        <w:spacing w:before="3" w:line="259" w:lineRule="auto"/>
        <w:ind w:left="1018" w:right="1108" w:firstLine="698"/>
        <w:jc w:val="both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алгоритма и его реализация в виде программы</w:t>
      </w:r>
      <w:r>
        <w:rPr>
          <w:spacing w:val="1"/>
        </w:rPr>
        <w:t xml:space="preserve"> </w:t>
      </w:r>
      <w:r>
        <w:t>на выбранном алгоритмическом языке, отладка</w:t>
      </w:r>
      <w:r>
        <w:rPr>
          <w:spacing w:val="1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выбранной</w:t>
      </w:r>
      <w:r>
        <w:rPr>
          <w:spacing w:val="6"/>
        </w:rPr>
        <w:t xml:space="preserve"> </w:t>
      </w:r>
      <w:r>
        <w:t>системы</w:t>
      </w:r>
      <w:r>
        <w:rPr>
          <w:spacing w:val="8"/>
        </w:rPr>
        <w:t xml:space="preserve"> </w:t>
      </w:r>
      <w:r>
        <w:t>программирования,</w:t>
      </w:r>
      <w:r>
        <w:rPr>
          <w:spacing w:val="8"/>
        </w:rPr>
        <w:t xml:space="preserve"> </w:t>
      </w:r>
      <w:r>
        <w:t>тестирование.</w:t>
      </w:r>
    </w:p>
    <w:p w:rsidR="00E909A0" w:rsidRDefault="00185FB8">
      <w:pPr>
        <w:pStyle w:val="a3"/>
        <w:spacing w:before="2" w:line="259" w:lineRule="auto"/>
        <w:ind w:left="1018" w:right="1101" w:firstLine="698"/>
        <w:jc w:val="both"/>
      </w:pPr>
      <w:r>
        <w:t>Простейшие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диалоговой</w:t>
      </w:r>
      <w:r>
        <w:rPr>
          <w:spacing w:val="1"/>
        </w:rPr>
        <w:t xml:space="preserve"> </w:t>
      </w:r>
      <w:r>
        <w:t>отладки</w:t>
      </w:r>
      <w:r>
        <w:rPr>
          <w:spacing w:val="1"/>
        </w:rPr>
        <w:t xml:space="preserve"> </w:t>
      </w:r>
      <w:r>
        <w:t>программ(выбор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останова,</w:t>
      </w:r>
      <w:r>
        <w:rPr>
          <w:spacing w:val="1"/>
        </w:rPr>
        <w:t xml:space="preserve"> </w:t>
      </w:r>
      <w:r>
        <w:t>пошаговое</w:t>
      </w:r>
      <w:r>
        <w:rPr>
          <w:spacing w:val="1"/>
        </w:rPr>
        <w:t xml:space="preserve"> </w:t>
      </w:r>
      <w:r>
        <w:t>выполнение,</w:t>
      </w:r>
      <w:r>
        <w:rPr>
          <w:spacing w:val="5"/>
        </w:rPr>
        <w:t xml:space="preserve"> </w:t>
      </w:r>
      <w:r>
        <w:t>просмотр</w:t>
      </w:r>
      <w:r>
        <w:rPr>
          <w:spacing w:val="9"/>
        </w:rPr>
        <w:t xml:space="preserve"> </w:t>
      </w:r>
      <w:r>
        <w:t>значений</w:t>
      </w:r>
      <w:r>
        <w:rPr>
          <w:spacing w:val="7"/>
        </w:rPr>
        <w:t xml:space="preserve"> </w:t>
      </w:r>
      <w:r>
        <w:t>величин,</w:t>
      </w:r>
      <w:r>
        <w:rPr>
          <w:spacing w:val="6"/>
        </w:rPr>
        <w:t xml:space="preserve"> </w:t>
      </w:r>
      <w:r>
        <w:t>отладочный</w:t>
      </w:r>
      <w:r>
        <w:rPr>
          <w:spacing w:val="8"/>
        </w:rPr>
        <w:t xml:space="preserve"> </w:t>
      </w:r>
      <w:r>
        <w:t>вывод).</w:t>
      </w:r>
    </w:p>
    <w:p w:rsidR="00E909A0" w:rsidRDefault="00185FB8">
      <w:pPr>
        <w:spacing w:before="3"/>
        <w:ind w:left="1716"/>
        <w:jc w:val="both"/>
        <w:rPr>
          <w:i/>
        </w:rPr>
      </w:pPr>
      <w:r>
        <w:t>Знакомство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документированием</w:t>
      </w:r>
      <w:r>
        <w:rPr>
          <w:spacing w:val="5"/>
        </w:rPr>
        <w:t xml:space="preserve"> </w:t>
      </w:r>
      <w:r>
        <w:t>программ.</w:t>
      </w:r>
      <w:r>
        <w:rPr>
          <w:spacing w:val="14"/>
        </w:rPr>
        <w:t xml:space="preserve"> </w:t>
      </w:r>
      <w:r>
        <w:rPr>
          <w:i/>
        </w:rPr>
        <w:t>Составление</w:t>
      </w:r>
      <w:r>
        <w:rPr>
          <w:i/>
          <w:spacing w:val="-5"/>
        </w:rPr>
        <w:t xml:space="preserve"> </w:t>
      </w:r>
      <w:r>
        <w:rPr>
          <w:i/>
        </w:rPr>
        <w:t>описание</w:t>
      </w:r>
      <w:r>
        <w:rPr>
          <w:i/>
          <w:spacing w:val="-6"/>
        </w:rPr>
        <w:t xml:space="preserve"> </w:t>
      </w:r>
      <w:r>
        <w:rPr>
          <w:i/>
        </w:rPr>
        <w:t>программы</w:t>
      </w:r>
      <w:r>
        <w:rPr>
          <w:i/>
          <w:spacing w:val="-6"/>
        </w:rPr>
        <w:t xml:space="preserve"> </w:t>
      </w:r>
      <w:r>
        <w:rPr>
          <w:i/>
        </w:rPr>
        <w:t>по</w:t>
      </w:r>
      <w:r>
        <w:rPr>
          <w:i/>
          <w:spacing w:val="-5"/>
        </w:rPr>
        <w:t xml:space="preserve"> </w:t>
      </w:r>
      <w:r>
        <w:rPr>
          <w:i/>
        </w:rPr>
        <w:t>образцу.</w:t>
      </w:r>
    </w:p>
    <w:p w:rsidR="00E909A0" w:rsidRDefault="00185FB8">
      <w:pPr>
        <w:pStyle w:val="2"/>
        <w:spacing w:before="20"/>
        <w:ind w:left="1716"/>
        <w:jc w:val="both"/>
      </w:pPr>
      <w:r>
        <w:t>Анализ</w:t>
      </w:r>
      <w:r>
        <w:rPr>
          <w:spacing w:val="11"/>
        </w:rPr>
        <w:t xml:space="preserve"> </w:t>
      </w:r>
      <w:r>
        <w:t>алгоритмов</w:t>
      </w:r>
    </w:p>
    <w:p w:rsidR="00E909A0" w:rsidRDefault="00185FB8">
      <w:pPr>
        <w:pStyle w:val="a3"/>
        <w:spacing w:before="21" w:line="259" w:lineRule="auto"/>
        <w:ind w:left="1018" w:right="1115" w:firstLine="698"/>
        <w:jc w:val="both"/>
      </w:pPr>
      <w:r>
        <w:t>Сложность</w:t>
      </w:r>
      <w:r>
        <w:rPr>
          <w:spacing w:val="1"/>
        </w:rPr>
        <w:t xml:space="preserve"> </w:t>
      </w:r>
      <w:r>
        <w:t>вычисления:</w:t>
      </w:r>
      <w:r>
        <w:rPr>
          <w:spacing w:val="56"/>
        </w:rPr>
        <w:t xml:space="preserve"> </w:t>
      </w:r>
      <w:r>
        <w:t>количество</w:t>
      </w:r>
      <w:r>
        <w:rPr>
          <w:spacing w:val="56"/>
        </w:rPr>
        <w:t xml:space="preserve"> </w:t>
      </w:r>
      <w:r>
        <w:t>выполненных</w:t>
      </w:r>
      <w:r>
        <w:rPr>
          <w:spacing w:val="56"/>
        </w:rPr>
        <w:t xml:space="preserve"> </w:t>
      </w:r>
      <w:r>
        <w:t>операций,</w:t>
      </w:r>
      <w:r>
        <w:rPr>
          <w:spacing w:val="56"/>
        </w:rPr>
        <w:t xml:space="preserve"> </w:t>
      </w:r>
      <w:r>
        <w:t>размер</w:t>
      </w:r>
      <w:r>
        <w:rPr>
          <w:spacing w:val="56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памяти;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данных.</w:t>
      </w:r>
      <w:r>
        <w:rPr>
          <w:spacing w:val="56"/>
        </w:rPr>
        <w:t xml:space="preserve"> </w:t>
      </w:r>
      <w:r>
        <w:t>Примеры</w:t>
      </w:r>
      <w:r>
        <w:rPr>
          <w:spacing w:val="56"/>
        </w:rPr>
        <w:t xml:space="preserve"> </w:t>
      </w:r>
      <w:r>
        <w:t>коротких</w:t>
      </w:r>
      <w:r>
        <w:rPr>
          <w:spacing w:val="56"/>
        </w:rPr>
        <w:t xml:space="preserve"> </w:t>
      </w:r>
      <w:r>
        <w:t>программ,</w:t>
      </w:r>
      <w:r>
        <w:rPr>
          <w:spacing w:val="-52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примеры</w:t>
      </w:r>
      <w:r>
        <w:rPr>
          <w:spacing w:val="56"/>
        </w:rPr>
        <w:t xml:space="preserve"> </w:t>
      </w:r>
      <w:r>
        <w:t>коротких</w:t>
      </w:r>
      <w:r>
        <w:rPr>
          <w:spacing w:val="-52"/>
        </w:rPr>
        <w:t xml:space="preserve"> </w:t>
      </w:r>
      <w:r>
        <w:t>программ,</w:t>
      </w:r>
      <w:r>
        <w:rPr>
          <w:spacing w:val="8"/>
        </w:rPr>
        <w:t xml:space="preserve"> </w:t>
      </w:r>
      <w:r>
        <w:t>выполняющих</w:t>
      </w:r>
      <w:r>
        <w:rPr>
          <w:spacing w:val="6"/>
        </w:rPr>
        <w:t xml:space="preserve"> </w:t>
      </w:r>
      <w:r>
        <w:t>обработку</w:t>
      </w:r>
      <w:r>
        <w:rPr>
          <w:spacing w:val="6"/>
        </w:rPr>
        <w:t xml:space="preserve"> </w:t>
      </w:r>
      <w:r>
        <w:t>большого</w:t>
      </w:r>
      <w:r>
        <w:rPr>
          <w:spacing w:val="5"/>
        </w:rPr>
        <w:t xml:space="preserve"> </w:t>
      </w:r>
      <w:r>
        <w:t>объема</w:t>
      </w:r>
      <w:r>
        <w:rPr>
          <w:spacing w:val="7"/>
        </w:rPr>
        <w:t xml:space="preserve"> </w:t>
      </w:r>
      <w:r>
        <w:t>данных.</w:t>
      </w:r>
    </w:p>
    <w:p w:rsidR="00E909A0" w:rsidRDefault="00185FB8">
      <w:pPr>
        <w:pStyle w:val="a3"/>
        <w:spacing w:before="4" w:line="259" w:lineRule="auto"/>
        <w:ind w:left="1018" w:right="1107" w:firstLine="698"/>
        <w:jc w:val="both"/>
      </w:pPr>
      <w:r>
        <w:t>Определение возможных результатов работы алгоритма при данном множестве входных</w:t>
      </w:r>
      <w:r>
        <w:rPr>
          <w:spacing w:val="1"/>
        </w:rPr>
        <w:t xml:space="preserve"> </w:t>
      </w:r>
      <w:r>
        <w:t>данных; определение возможных входных данных, приводящих к данному результату. Примеры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набора</w:t>
      </w:r>
      <w:r>
        <w:rPr>
          <w:spacing w:val="56"/>
        </w:rPr>
        <w:t xml:space="preserve"> </w:t>
      </w:r>
      <w:r>
        <w:t>числовых</w:t>
      </w:r>
      <w:r>
        <w:rPr>
          <w:spacing w:val="56"/>
        </w:rPr>
        <w:t xml:space="preserve"> </w:t>
      </w:r>
      <w:r>
        <w:t>характеристик,</w:t>
      </w:r>
      <w:r>
        <w:rPr>
          <w:spacing w:val="56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зависимостей</w:t>
      </w:r>
      <w:r>
        <w:rPr>
          <w:spacing w:val="10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этими</w:t>
      </w:r>
      <w:r>
        <w:rPr>
          <w:spacing w:val="6"/>
        </w:rPr>
        <w:t xml:space="preserve"> </w:t>
      </w:r>
      <w:r>
        <w:t>характеристиками,</w:t>
      </w:r>
      <w:r>
        <w:rPr>
          <w:spacing w:val="12"/>
        </w:rPr>
        <w:t xml:space="preserve"> </w:t>
      </w:r>
      <w:r>
        <w:t>выражаемыми</w:t>
      </w:r>
      <w:r>
        <w:rPr>
          <w:spacing w:val="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помощью</w:t>
      </w:r>
      <w:r>
        <w:rPr>
          <w:spacing w:val="11"/>
        </w:rPr>
        <w:t xml:space="preserve"> </w:t>
      </w:r>
      <w:r>
        <w:t>формул.</w:t>
      </w:r>
    </w:p>
    <w:p w:rsidR="00E909A0" w:rsidRDefault="00185FB8">
      <w:pPr>
        <w:pStyle w:val="3"/>
        <w:spacing w:before="2"/>
        <w:ind w:left="1716"/>
      </w:pPr>
      <w:r>
        <w:t>Робототехника</w:t>
      </w:r>
    </w:p>
    <w:p w:rsidR="00E909A0" w:rsidRDefault="00185FB8">
      <w:pPr>
        <w:spacing w:before="21" w:line="261" w:lineRule="auto"/>
        <w:ind w:left="1018" w:right="1095" w:firstLine="698"/>
        <w:jc w:val="both"/>
        <w:rPr>
          <w:i/>
        </w:rPr>
      </w:pPr>
      <w:r>
        <w:rPr>
          <w:i/>
        </w:rPr>
        <w:t>Робототехника - наука о разработке и использовании автоматизированных технических</w:t>
      </w:r>
      <w:r>
        <w:rPr>
          <w:i/>
          <w:spacing w:val="1"/>
        </w:rPr>
        <w:t xml:space="preserve"> </w:t>
      </w:r>
      <w:r>
        <w:rPr>
          <w:i/>
        </w:rPr>
        <w:t>систем.</w:t>
      </w:r>
      <w:r>
        <w:rPr>
          <w:i/>
          <w:spacing w:val="1"/>
        </w:rPr>
        <w:t xml:space="preserve"> </w:t>
      </w:r>
      <w:r>
        <w:rPr>
          <w:i/>
        </w:rPr>
        <w:t>Автономные</w:t>
      </w:r>
      <w:r>
        <w:rPr>
          <w:i/>
          <w:spacing w:val="1"/>
        </w:rPr>
        <w:t xml:space="preserve"> </w:t>
      </w:r>
      <w:r>
        <w:rPr>
          <w:i/>
        </w:rPr>
        <w:t>роботы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автоматизированные</w:t>
      </w:r>
      <w:r>
        <w:rPr>
          <w:i/>
          <w:spacing w:val="1"/>
        </w:rPr>
        <w:t xml:space="preserve"> </w:t>
      </w:r>
      <w:r>
        <w:rPr>
          <w:i/>
        </w:rPr>
        <w:t>комплексы.</w:t>
      </w:r>
      <w:r>
        <w:rPr>
          <w:i/>
          <w:spacing w:val="1"/>
        </w:rPr>
        <w:t xml:space="preserve"> </w:t>
      </w:r>
      <w:r>
        <w:rPr>
          <w:i/>
        </w:rPr>
        <w:t>Микроконтроллер.</w:t>
      </w:r>
      <w:r>
        <w:rPr>
          <w:i/>
          <w:spacing w:val="1"/>
        </w:rPr>
        <w:t xml:space="preserve"> </w:t>
      </w:r>
      <w:r>
        <w:rPr>
          <w:i/>
        </w:rPr>
        <w:t>Сигнал.</w:t>
      </w:r>
      <w:r>
        <w:rPr>
          <w:i/>
          <w:spacing w:val="1"/>
        </w:rPr>
        <w:t xml:space="preserve"> </w:t>
      </w:r>
      <w:r>
        <w:rPr>
          <w:i/>
          <w:spacing w:val="-1"/>
        </w:rPr>
        <w:t>Обратная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связь: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получение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сигналов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от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цифровых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датчиков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(касания,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расстояния,</w:t>
      </w:r>
      <w:r>
        <w:rPr>
          <w:i/>
          <w:spacing w:val="-12"/>
        </w:rPr>
        <w:t xml:space="preserve"> </w:t>
      </w:r>
      <w:r>
        <w:rPr>
          <w:i/>
        </w:rPr>
        <w:t>света,</w:t>
      </w:r>
      <w:r>
        <w:rPr>
          <w:i/>
          <w:spacing w:val="-11"/>
        </w:rPr>
        <w:t xml:space="preserve"> </w:t>
      </w:r>
      <w:r>
        <w:rPr>
          <w:i/>
        </w:rPr>
        <w:t>звука</w:t>
      </w:r>
      <w:r>
        <w:rPr>
          <w:i/>
          <w:spacing w:val="-12"/>
        </w:rPr>
        <w:t xml:space="preserve"> </w:t>
      </w:r>
      <w:r>
        <w:rPr>
          <w:i/>
        </w:rPr>
        <w:t>и</w:t>
      </w:r>
      <w:r>
        <w:rPr>
          <w:i/>
          <w:spacing w:val="-11"/>
        </w:rPr>
        <w:t xml:space="preserve"> </w:t>
      </w:r>
      <w:r>
        <w:rPr>
          <w:i/>
        </w:rPr>
        <w:t>др.</w:t>
      </w:r>
    </w:p>
    <w:p w:rsidR="00E909A0" w:rsidRDefault="00185FB8">
      <w:pPr>
        <w:spacing w:line="259" w:lineRule="auto"/>
        <w:ind w:left="1018" w:right="1093" w:firstLine="698"/>
        <w:jc w:val="both"/>
        <w:rPr>
          <w:i/>
        </w:rPr>
      </w:pPr>
      <w:r>
        <w:rPr>
          <w:i/>
        </w:rPr>
        <w:t>Примеры</w:t>
      </w:r>
      <w:r>
        <w:rPr>
          <w:i/>
          <w:spacing w:val="1"/>
        </w:rPr>
        <w:t xml:space="preserve"> </w:t>
      </w:r>
      <w:r>
        <w:rPr>
          <w:i/>
        </w:rPr>
        <w:t>роботизированных</w:t>
      </w:r>
      <w:r>
        <w:rPr>
          <w:i/>
          <w:spacing w:val="1"/>
        </w:rPr>
        <w:t xml:space="preserve"> </w:t>
      </w:r>
      <w:r>
        <w:rPr>
          <w:i/>
        </w:rPr>
        <w:t>систем</w:t>
      </w:r>
      <w:r>
        <w:rPr>
          <w:i/>
          <w:spacing w:val="1"/>
        </w:rPr>
        <w:t xml:space="preserve"> </w:t>
      </w:r>
      <w:r>
        <w:rPr>
          <w:i/>
        </w:rPr>
        <w:t>(система</w:t>
      </w:r>
      <w:r>
        <w:rPr>
          <w:i/>
          <w:spacing w:val="1"/>
        </w:rPr>
        <w:t xml:space="preserve"> </w:t>
      </w:r>
      <w:r>
        <w:rPr>
          <w:i/>
        </w:rPr>
        <w:t>управления</w:t>
      </w:r>
      <w:r>
        <w:rPr>
          <w:i/>
          <w:spacing w:val="1"/>
        </w:rPr>
        <w:t xml:space="preserve"> </w:t>
      </w:r>
      <w:r>
        <w:rPr>
          <w:i/>
        </w:rPr>
        <w:t>движением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транспортной</w:t>
      </w:r>
      <w:r>
        <w:rPr>
          <w:i/>
          <w:spacing w:val="1"/>
        </w:rPr>
        <w:t xml:space="preserve"> </w:t>
      </w:r>
      <w:r>
        <w:rPr>
          <w:i/>
        </w:rPr>
        <w:t>системе,</w:t>
      </w:r>
      <w:r>
        <w:rPr>
          <w:i/>
          <w:spacing w:val="1"/>
        </w:rPr>
        <w:t xml:space="preserve"> </w:t>
      </w:r>
      <w:r>
        <w:rPr>
          <w:i/>
        </w:rPr>
        <w:t>сварочная</w:t>
      </w:r>
      <w:r>
        <w:rPr>
          <w:i/>
          <w:spacing w:val="1"/>
        </w:rPr>
        <w:t xml:space="preserve"> </w:t>
      </w:r>
      <w:r>
        <w:rPr>
          <w:i/>
        </w:rPr>
        <w:t>линия</w:t>
      </w:r>
      <w:r>
        <w:rPr>
          <w:i/>
          <w:spacing w:val="1"/>
        </w:rPr>
        <w:t xml:space="preserve"> </w:t>
      </w:r>
      <w:r>
        <w:rPr>
          <w:i/>
        </w:rPr>
        <w:t>автозавода,</w:t>
      </w:r>
      <w:r>
        <w:rPr>
          <w:i/>
          <w:spacing w:val="1"/>
        </w:rPr>
        <w:t xml:space="preserve"> </w:t>
      </w:r>
      <w:r>
        <w:rPr>
          <w:i/>
        </w:rPr>
        <w:t>автоматизированное</w:t>
      </w:r>
      <w:r>
        <w:rPr>
          <w:i/>
          <w:spacing w:val="1"/>
        </w:rPr>
        <w:t xml:space="preserve"> </w:t>
      </w:r>
      <w:r>
        <w:rPr>
          <w:i/>
        </w:rPr>
        <w:t>управление</w:t>
      </w:r>
      <w:r>
        <w:rPr>
          <w:i/>
          <w:spacing w:val="1"/>
        </w:rPr>
        <w:t xml:space="preserve"> </w:t>
      </w:r>
      <w:r>
        <w:rPr>
          <w:i/>
        </w:rPr>
        <w:t>отопления</w:t>
      </w:r>
      <w:r>
        <w:rPr>
          <w:i/>
          <w:spacing w:val="1"/>
        </w:rPr>
        <w:t xml:space="preserve"> </w:t>
      </w:r>
      <w:r>
        <w:rPr>
          <w:i/>
        </w:rPr>
        <w:t>дома,</w:t>
      </w:r>
      <w:r>
        <w:rPr>
          <w:i/>
          <w:spacing w:val="1"/>
        </w:rPr>
        <w:t xml:space="preserve"> </w:t>
      </w:r>
      <w:r>
        <w:rPr>
          <w:i/>
        </w:rPr>
        <w:t>автономная</w:t>
      </w:r>
      <w:r>
        <w:rPr>
          <w:i/>
          <w:spacing w:val="-6"/>
        </w:rPr>
        <w:t xml:space="preserve"> </w:t>
      </w:r>
      <w:r>
        <w:rPr>
          <w:i/>
        </w:rPr>
        <w:t>система</w:t>
      </w:r>
      <w:r>
        <w:rPr>
          <w:i/>
          <w:spacing w:val="-7"/>
        </w:rPr>
        <w:t xml:space="preserve"> </w:t>
      </w:r>
      <w:r>
        <w:rPr>
          <w:i/>
        </w:rPr>
        <w:t>управления</w:t>
      </w:r>
      <w:r>
        <w:rPr>
          <w:i/>
          <w:spacing w:val="-6"/>
        </w:rPr>
        <w:t xml:space="preserve"> </w:t>
      </w:r>
      <w:r>
        <w:rPr>
          <w:i/>
        </w:rPr>
        <w:t>транспортным</w:t>
      </w:r>
      <w:r>
        <w:rPr>
          <w:i/>
          <w:spacing w:val="-6"/>
        </w:rPr>
        <w:t xml:space="preserve"> </w:t>
      </w:r>
      <w:r>
        <w:rPr>
          <w:i/>
        </w:rPr>
        <w:t>средством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т.п.).</w:t>
      </w:r>
    </w:p>
    <w:p w:rsidR="00E909A0" w:rsidRDefault="00185FB8">
      <w:pPr>
        <w:spacing w:line="261" w:lineRule="auto"/>
        <w:ind w:left="1018" w:right="1094" w:firstLine="698"/>
        <w:jc w:val="both"/>
        <w:rPr>
          <w:i/>
        </w:rPr>
      </w:pPr>
      <w:r>
        <w:rPr>
          <w:i/>
        </w:rPr>
        <w:t>Автономные</w:t>
      </w:r>
      <w:r>
        <w:rPr>
          <w:i/>
          <w:spacing w:val="-4"/>
        </w:rPr>
        <w:t xml:space="preserve"> </w:t>
      </w:r>
      <w:r>
        <w:rPr>
          <w:i/>
        </w:rPr>
        <w:t>движущиеся</w:t>
      </w:r>
      <w:r>
        <w:rPr>
          <w:i/>
          <w:spacing w:val="-6"/>
        </w:rPr>
        <w:t xml:space="preserve"> </w:t>
      </w:r>
      <w:r>
        <w:rPr>
          <w:i/>
        </w:rPr>
        <w:t>роботы.</w:t>
      </w:r>
      <w:r>
        <w:rPr>
          <w:i/>
          <w:spacing w:val="-4"/>
        </w:rPr>
        <w:t xml:space="preserve"> </w:t>
      </w:r>
      <w:r>
        <w:rPr>
          <w:i/>
        </w:rPr>
        <w:t>Исполнительные</w:t>
      </w:r>
      <w:r>
        <w:rPr>
          <w:i/>
          <w:spacing w:val="-4"/>
        </w:rPr>
        <w:t xml:space="preserve"> </w:t>
      </w:r>
      <w:r>
        <w:rPr>
          <w:i/>
        </w:rPr>
        <w:t>устройства,</w:t>
      </w:r>
      <w:r>
        <w:rPr>
          <w:i/>
          <w:spacing w:val="-5"/>
        </w:rPr>
        <w:t xml:space="preserve"> </w:t>
      </w:r>
      <w:r>
        <w:rPr>
          <w:i/>
        </w:rPr>
        <w:t>датчики.</w:t>
      </w:r>
      <w:r>
        <w:rPr>
          <w:i/>
          <w:spacing w:val="-6"/>
        </w:rPr>
        <w:t xml:space="preserve"> </w:t>
      </w:r>
      <w:r>
        <w:rPr>
          <w:i/>
        </w:rPr>
        <w:t>Система</w:t>
      </w:r>
      <w:r>
        <w:rPr>
          <w:i/>
          <w:spacing w:val="-4"/>
        </w:rPr>
        <w:t xml:space="preserve"> </w:t>
      </w:r>
      <w:r>
        <w:rPr>
          <w:i/>
        </w:rPr>
        <w:t>команд</w:t>
      </w:r>
      <w:r>
        <w:rPr>
          <w:i/>
          <w:spacing w:val="-53"/>
        </w:rPr>
        <w:t xml:space="preserve"> </w:t>
      </w:r>
      <w:r>
        <w:rPr>
          <w:i/>
          <w:spacing w:val="-1"/>
        </w:rPr>
        <w:t>робота.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Конструирование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робота.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Моделирование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робота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парой: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исполнитель</w:t>
      </w:r>
      <w:r>
        <w:rPr>
          <w:i/>
          <w:spacing w:val="-11"/>
        </w:rPr>
        <w:t xml:space="preserve"> </w:t>
      </w:r>
      <w:r>
        <w:rPr>
          <w:i/>
        </w:rPr>
        <w:t>команд</w:t>
      </w:r>
      <w:r>
        <w:rPr>
          <w:i/>
          <w:spacing w:val="-10"/>
        </w:rPr>
        <w:t xml:space="preserve"> </w:t>
      </w:r>
      <w:r>
        <w:rPr>
          <w:i/>
        </w:rPr>
        <w:t>и</w:t>
      </w:r>
      <w:r>
        <w:rPr>
          <w:i/>
          <w:spacing w:val="-12"/>
        </w:rPr>
        <w:t xml:space="preserve"> </w:t>
      </w:r>
      <w:r>
        <w:rPr>
          <w:i/>
        </w:rPr>
        <w:t>устройство</w:t>
      </w:r>
      <w:r>
        <w:rPr>
          <w:i/>
          <w:spacing w:val="-52"/>
        </w:rPr>
        <w:t xml:space="preserve"> </w:t>
      </w:r>
      <w:r>
        <w:rPr>
          <w:i/>
        </w:rPr>
        <w:t>управления.</w:t>
      </w:r>
      <w:r>
        <w:rPr>
          <w:i/>
          <w:spacing w:val="-7"/>
        </w:rPr>
        <w:t xml:space="preserve"> </w:t>
      </w:r>
      <w:r>
        <w:rPr>
          <w:i/>
        </w:rPr>
        <w:t>Ручное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программное</w:t>
      </w:r>
      <w:r>
        <w:rPr>
          <w:i/>
          <w:spacing w:val="-6"/>
        </w:rPr>
        <w:t xml:space="preserve"> </w:t>
      </w:r>
      <w:r>
        <w:rPr>
          <w:i/>
        </w:rPr>
        <w:t>управление</w:t>
      </w:r>
      <w:r>
        <w:rPr>
          <w:i/>
          <w:spacing w:val="-6"/>
        </w:rPr>
        <w:t xml:space="preserve"> </w:t>
      </w:r>
      <w:r>
        <w:rPr>
          <w:i/>
        </w:rPr>
        <w:t>роботами.</w:t>
      </w:r>
    </w:p>
    <w:p w:rsidR="00E909A0" w:rsidRDefault="00185FB8">
      <w:pPr>
        <w:spacing w:line="259" w:lineRule="auto"/>
        <w:ind w:left="1018" w:right="1093" w:firstLine="698"/>
        <w:jc w:val="both"/>
        <w:rPr>
          <w:i/>
        </w:rPr>
      </w:pPr>
      <w:r>
        <w:rPr>
          <w:i/>
        </w:rPr>
        <w:t>Пример</w:t>
      </w:r>
      <w:r>
        <w:rPr>
          <w:i/>
          <w:spacing w:val="1"/>
        </w:rPr>
        <w:t xml:space="preserve"> </w:t>
      </w:r>
      <w:r>
        <w:rPr>
          <w:i/>
        </w:rPr>
        <w:t>учебной</w:t>
      </w:r>
      <w:r>
        <w:rPr>
          <w:i/>
          <w:spacing w:val="1"/>
        </w:rPr>
        <w:t xml:space="preserve"> </w:t>
      </w:r>
      <w:r>
        <w:rPr>
          <w:i/>
        </w:rPr>
        <w:t>среды</w:t>
      </w:r>
      <w:r>
        <w:rPr>
          <w:i/>
          <w:spacing w:val="1"/>
        </w:rPr>
        <w:t xml:space="preserve"> </w:t>
      </w:r>
      <w:r>
        <w:rPr>
          <w:i/>
        </w:rPr>
        <w:t>разработки</w:t>
      </w:r>
      <w:r>
        <w:rPr>
          <w:i/>
          <w:spacing w:val="1"/>
        </w:rPr>
        <w:t xml:space="preserve"> </w:t>
      </w:r>
      <w:r>
        <w:rPr>
          <w:i/>
        </w:rPr>
        <w:t>программ</w:t>
      </w:r>
      <w:r>
        <w:rPr>
          <w:i/>
          <w:spacing w:val="1"/>
        </w:rPr>
        <w:t xml:space="preserve"> </w:t>
      </w:r>
      <w:r>
        <w:rPr>
          <w:i/>
        </w:rPr>
        <w:t>управления</w:t>
      </w:r>
      <w:r>
        <w:rPr>
          <w:i/>
          <w:spacing w:val="1"/>
        </w:rPr>
        <w:t xml:space="preserve"> </w:t>
      </w:r>
      <w:r>
        <w:rPr>
          <w:i/>
        </w:rPr>
        <w:t>движущимися</w:t>
      </w:r>
      <w:r>
        <w:rPr>
          <w:i/>
          <w:spacing w:val="1"/>
        </w:rPr>
        <w:t xml:space="preserve"> </w:t>
      </w:r>
      <w:r>
        <w:rPr>
          <w:i/>
        </w:rPr>
        <w:t>роботами.</w:t>
      </w:r>
      <w:r>
        <w:rPr>
          <w:i/>
          <w:spacing w:val="1"/>
        </w:rPr>
        <w:t xml:space="preserve"> </w:t>
      </w:r>
      <w:r>
        <w:rPr>
          <w:i/>
        </w:rPr>
        <w:t>Алгоритмы</w:t>
      </w:r>
      <w:r>
        <w:rPr>
          <w:i/>
          <w:spacing w:val="1"/>
        </w:rPr>
        <w:t xml:space="preserve"> </w:t>
      </w:r>
      <w:r>
        <w:rPr>
          <w:i/>
        </w:rPr>
        <w:t>управления</w:t>
      </w:r>
      <w:r>
        <w:rPr>
          <w:i/>
          <w:spacing w:val="1"/>
        </w:rPr>
        <w:t xml:space="preserve"> </w:t>
      </w:r>
      <w:r>
        <w:rPr>
          <w:i/>
        </w:rPr>
        <w:t>движущимися</w:t>
      </w:r>
      <w:r>
        <w:rPr>
          <w:i/>
          <w:spacing w:val="1"/>
        </w:rPr>
        <w:t xml:space="preserve"> </w:t>
      </w:r>
      <w:r>
        <w:rPr>
          <w:i/>
        </w:rPr>
        <w:t>роботами.</w:t>
      </w:r>
      <w:r>
        <w:rPr>
          <w:i/>
          <w:spacing w:val="1"/>
        </w:rPr>
        <w:t xml:space="preserve"> </w:t>
      </w:r>
      <w:r>
        <w:rPr>
          <w:i/>
        </w:rPr>
        <w:t>Реализация</w:t>
      </w:r>
      <w:r>
        <w:rPr>
          <w:i/>
          <w:spacing w:val="1"/>
        </w:rPr>
        <w:t xml:space="preserve"> </w:t>
      </w:r>
      <w:r>
        <w:rPr>
          <w:i/>
        </w:rPr>
        <w:t>алгоритмов</w:t>
      </w:r>
      <w:r>
        <w:rPr>
          <w:i/>
          <w:spacing w:val="1"/>
        </w:rPr>
        <w:t xml:space="preserve"> </w:t>
      </w:r>
      <w:r>
        <w:rPr>
          <w:i/>
        </w:rPr>
        <w:t>"движение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препятствия",</w:t>
      </w:r>
      <w:r>
        <w:rPr>
          <w:i/>
          <w:spacing w:val="-6"/>
        </w:rPr>
        <w:t xml:space="preserve"> </w:t>
      </w:r>
      <w:r>
        <w:rPr>
          <w:i/>
        </w:rPr>
        <w:t>"следование</w:t>
      </w:r>
      <w:r>
        <w:rPr>
          <w:i/>
          <w:spacing w:val="-6"/>
        </w:rPr>
        <w:t xml:space="preserve"> </w:t>
      </w:r>
      <w:r>
        <w:rPr>
          <w:i/>
        </w:rPr>
        <w:t>вдоль</w:t>
      </w:r>
      <w:r>
        <w:rPr>
          <w:i/>
          <w:spacing w:val="-6"/>
        </w:rPr>
        <w:t xml:space="preserve"> </w:t>
      </w:r>
      <w:r>
        <w:rPr>
          <w:i/>
        </w:rPr>
        <w:t>линии"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т.п.</w:t>
      </w:r>
    </w:p>
    <w:p w:rsidR="00E909A0" w:rsidRDefault="00185FB8">
      <w:pPr>
        <w:spacing w:line="261" w:lineRule="auto"/>
        <w:ind w:left="1018" w:right="1094" w:firstLine="698"/>
        <w:jc w:val="both"/>
        <w:rPr>
          <w:i/>
        </w:rPr>
      </w:pPr>
      <w:r>
        <w:rPr>
          <w:i/>
        </w:rPr>
        <w:t>Анализ алгоритмов действий роботов. Испытание механизма робота, отладка программы</w:t>
      </w:r>
      <w:r>
        <w:rPr>
          <w:i/>
          <w:spacing w:val="1"/>
        </w:rPr>
        <w:t xml:space="preserve"> </w:t>
      </w:r>
      <w:r>
        <w:rPr>
          <w:i/>
        </w:rPr>
        <w:t>управления</w:t>
      </w:r>
      <w:r>
        <w:rPr>
          <w:i/>
          <w:spacing w:val="-7"/>
        </w:rPr>
        <w:t xml:space="preserve"> </w:t>
      </w:r>
      <w:r>
        <w:rPr>
          <w:i/>
        </w:rPr>
        <w:t>роботом</w:t>
      </w:r>
      <w:r>
        <w:rPr>
          <w:i/>
          <w:spacing w:val="-6"/>
        </w:rPr>
        <w:t xml:space="preserve"> </w:t>
      </w:r>
      <w:r>
        <w:rPr>
          <w:i/>
        </w:rPr>
        <w:t>Влияние</w:t>
      </w:r>
      <w:r>
        <w:rPr>
          <w:i/>
          <w:spacing w:val="-8"/>
        </w:rPr>
        <w:t xml:space="preserve"> </w:t>
      </w:r>
      <w:r>
        <w:rPr>
          <w:i/>
        </w:rPr>
        <w:t>ошибок</w:t>
      </w:r>
      <w:r>
        <w:rPr>
          <w:i/>
          <w:spacing w:val="-7"/>
        </w:rPr>
        <w:t xml:space="preserve"> </w:t>
      </w:r>
      <w:r>
        <w:rPr>
          <w:i/>
        </w:rPr>
        <w:t>измерений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вычислений</w:t>
      </w:r>
      <w:r>
        <w:rPr>
          <w:i/>
          <w:spacing w:val="-8"/>
        </w:rPr>
        <w:t xml:space="preserve"> </w:t>
      </w:r>
      <w:r>
        <w:rPr>
          <w:i/>
        </w:rPr>
        <w:t>на</w:t>
      </w:r>
      <w:r>
        <w:rPr>
          <w:i/>
          <w:spacing w:val="-7"/>
        </w:rPr>
        <w:t xml:space="preserve"> </w:t>
      </w:r>
      <w:r>
        <w:rPr>
          <w:i/>
        </w:rPr>
        <w:t>выполнение</w:t>
      </w:r>
      <w:r>
        <w:rPr>
          <w:i/>
          <w:spacing w:val="-9"/>
        </w:rPr>
        <w:t xml:space="preserve"> </w:t>
      </w:r>
      <w:r>
        <w:rPr>
          <w:i/>
        </w:rPr>
        <w:t>алгоритмов</w:t>
      </w:r>
      <w:r>
        <w:rPr>
          <w:i/>
          <w:spacing w:val="-7"/>
        </w:rPr>
        <w:t xml:space="preserve"> </w:t>
      </w:r>
      <w:r>
        <w:rPr>
          <w:i/>
        </w:rPr>
        <w:t>управления</w:t>
      </w:r>
      <w:r>
        <w:rPr>
          <w:i/>
          <w:spacing w:val="-52"/>
        </w:rPr>
        <w:t xml:space="preserve"> </w:t>
      </w:r>
      <w:r>
        <w:rPr>
          <w:i/>
        </w:rPr>
        <w:t>роботом.</w:t>
      </w:r>
    </w:p>
    <w:p w:rsidR="00E909A0" w:rsidRDefault="00185FB8">
      <w:pPr>
        <w:pStyle w:val="2"/>
        <w:spacing w:line="249" w:lineRule="exact"/>
        <w:ind w:left="1697"/>
        <w:jc w:val="both"/>
      </w:pPr>
      <w:r>
        <w:t>Математическое</w:t>
      </w:r>
      <w:r>
        <w:rPr>
          <w:spacing w:val="19"/>
        </w:rPr>
        <w:t xml:space="preserve"> </w:t>
      </w:r>
      <w:r>
        <w:t>моделирование</w:t>
      </w:r>
    </w:p>
    <w:p w:rsidR="00E909A0" w:rsidRDefault="00185FB8">
      <w:pPr>
        <w:pStyle w:val="a3"/>
        <w:spacing w:before="15" w:line="259" w:lineRule="auto"/>
        <w:ind w:left="996" w:right="1105" w:firstLine="700"/>
        <w:jc w:val="both"/>
      </w:pPr>
      <w:r>
        <w:t>Понятие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(компьютерного)</w:t>
      </w:r>
      <w:r>
        <w:rPr>
          <w:spacing w:val="1"/>
        </w:rPr>
        <w:t xml:space="preserve"> </w:t>
      </w:r>
      <w:r>
        <w:t>моделирования.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натурно</w:t>
      </w:r>
      <w:r>
        <w:rPr>
          <w:spacing w:val="1"/>
        </w:rPr>
        <w:t xml:space="preserve"> </w:t>
      </w:r>
      <w:r>
        <w:t>ймодели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словесного(литературного)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6"/>
        </w:rPr>
        <w:t xml:space="preserve"> </w:t>
      </w:r>
      <w:r>
        <w:t>моделями.</w:t>
      </w:r>
    </w:p>
    <w:p w:rsidR="00E909A0" w:rsidRDefault="00185FB8">
      <w:pPr>
        <w:pStyle w:val="a3"/>
        <w:spacing w:before="4"/>
        <w:ind w:left="1697"/>
        <w:jc w:val="both"/>
      </w:pPr>
      <w:r>
        <w:t>Компьютерные</w:t>
      </w:r>
      <w:r>
        <w:rPr>
          <w:spacing w:val="30"/>
        </w:rPr>
        <w:t xml:space="preserve"> </w:t>
      </w:r>
      <w:r>
        <w:t>эксперименты.</w:t>
      </w:r>
    </w:p>
    <w:p w:rsidR="00E909A0" w:rsidRDefault="00185FB8">
      <w:pPr>
        <w:pStyle w:val="a3"/>
        <w:spacing w:before="21"/>
        <w:ind w:left="1697"/>
        <w:jc w:val="both"/>
      </w:pPr>
      <w:r>
        <w:t>Примеры</w:t>
      </w:r>
      <w:r>
        <w:rPr>
          <w:spacing w:val="62"/>
        </w:rPr>
        <w:t xml:space="preserve"> </w:t>
      </w:r>
      <w:r>
        <w:t>использования</w:t>
      </w:r>
      <w:r>
        <w:rPr>
          <w:spacing w:val="63"/>
        </w:rPr>
        <w:t xml:space="preserve"> </w:t>
      </w:r>
      <w:r>
        <w:t>математических(компьютерных)</w:t>
      </w:r>
      <w:r>
        <w:rPr>
          <w:spacing w:val="64"/>
        </w:rPr>
        <w:t xml:space="preserve"> </w:t>
      </w:r>
      <w:r>
        <w:t>моделей</w:t>
      </w:r>
      <w:r>
        <w:rPr>
          <w:spacing w:val="61"/>
        </w:rPr>
        <w:t xml:space="preserve"> </w:t>
      </w:r>
      <w:r>
        <w:t>при</w:t>
      </w:r>
      <w:r>
        <w:rPr>
          <w:spacing w:val="64"/>
        </w:rPr>
        <w:t xml:space="preserve"> </w:t>
      </w:r>
      <w:r>
        <w:t>решении</w:t>
      </w:r>
      <w:r>
        <w:rPr>
          <w:spacing w:val="61"/>
        </w:rPr>
        <w:t xml:space="preserve"> </w:t>
      </w:r>
      <w:r>
        <w:t>научно-</w:t>
      </w:r>
    </w:p>
    <w:p w:rsidR="00E909A0" w:rsidRDefault="00E909A0">
      <w:pPr>
        <w:jc w:val="both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3"/>
        <w:tabs>
          <w:tab w:val="left" w:pos="2937"/>
          <w:tab w:val="left" w:pos="4080"/>
          <w:tab w:val="left" w:pos="4662"/>
          <w:tab w:val="left" w:pos="6303"/>
          <w:tab w:val="left" w:pos="7822"/>
          <w:tab w:val="left" w:pos="9080"/>
          <w:tab w:val="left" w:pos="9244"/>
          <w:tab w:val="left" w:pos="9682"/>
        </w:tabs>
        <w:spacing w:before="66" w:line="259" w:lineRule="auto"/>
        <w:ind w:left="996" w:right="1116"/>
      </w:pPr>
      <w:r>
        <w:lastRenderedPageBreak/>
        <w:t>технических</w:t>
      </w:r>
      <w:r>
        <w:rPr>
          <w:spacing w:val="24"/>
        </w:rPr>
        <w:t xml:space="preserve"> </w:t>
      </w:r>
      <w:r>
        <w:t>задач.</w:t>
      </w:r>
      <w:r>
        <w:rPr>
          <w:spacing w:val="25"/>
        </w:rPr>
        <w:t xml:space="preserve"> </w:t>
      </w:r>
      <w:r>
        <w:t>Представление</w:t>
      </w:r>
      <w:r>
        <w:rPr>
          <w:spacing w:val="23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цикле</w:t>
      </w:r>
      <w:r>
        <w:rPr>
          <w:spacing w:val="23"/>
        </w:rPr>
        <w:t xml:space="preserve"> </w:t>
      </w:r>
      <w:r>
        <w:t>моделирования:</w:t>
      </w:r>
      <w:r>
        <w:tab/>
      </w:r>
      <w:r>
        <w:tab/>
      </w:r>
      <w:r>
        <w:tab/>
        <w:t>построение</w:t>
      </w:r>
      <w:r>
        <w:rPr>
          <w:spacing w:val="1"/>
        </w:rPr>
        <w:t xml:space="preserve"> </w:t>
      </w:r>
      <w:r>
        <w:t>математической</w:t>
      </w:r>
      <w:r>
        <w:tab/>
        <w:t>модели,</w:t>
      </w:r>
      <w:r>
        <w:tab/>
        <w:t>ее</w:t>
      </w:r>
      <w:r>
        <w:tab/>
        <w:t>программная</w:t>
      </w:r>
      <w:r>
        <w:tab/>
        <w:t>реализация,</w:t>
      </w:r>
      <w:r>
        <w:tab/>
        <w:t>проверка</w:t>
      </w:r>
      <w:r>
        <w:tab/>
        <w:t>на</w:t>
      </w:r>
      <w:r>
        <w:tab/>
        <w:t>простых</w:t>
      </w:r>
      <w:r>
        <w:rPr>
          <w:spacing w:val="-52"/>
        </w:rPr>
        <w:t xml:space="preserve"> </w:t>
      </w:r>
      <w:r>
        <w:t>примерах(тестирование),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результатов,</w:t>
      </w:r>
      <w:r>
        <w:rPr>
          <w:spacing w:val="-52"/>
        </w:rPr>
        <w:t xml:space="preserve"> </w:t>
      </w:r>
      <w:r>
        <w:t>уточнение</w:t>
      </w:r>
      <w:r>
        <w:rPr>
          <w:spacing w:val="5"/>
        </w:rPr>
        <w:t xml:space="preserve"> </w:t>
      </w:r>
      <w:r>
        <w:t>модели.</w:t>
      </w:r>
    </w:p>
    <w:p w:rsidR="00E909A0" w:rsidRDefault="00185FB8">
      <w:pPr>
        <w:pStyle w:val="2"/>
        <w:spacing w:before="4" w:line="259" w:lineRule="auto"/>
        <w:ind w:left="1697" w:right="4128"/>
      </w:pPr>
      <w:r>
        <w:t>Использование</w:t>
      </w:r>
      <w:r>
        <w:rPr>
          <w:spacing w:val="15"/>
        </w:rPr>
        <w:t xml:space="preserve"> </w:t>
      </w:r>
      <w:r>
        <w:t>программных</w:t>
      </w:r>
      <w:r>
        <w:rPr>
          <w:spacing w:val="15"/>
        </w:rPr>
        <w:t xml:space="preserve"> </w:t>
      </w:r>
      <w:r>
        <w:t>систем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сервисов</w:t>
      </w:r>
      <w:r>
        <w:rPr>
          <w:spacing w:val="-52"/>
        </w:rPr>
        <w:t xml:space="preserve"> </w:t>
      </w:r>
      <w:r>
        <w:t>Файловая</w:t>
      </w:r>
      <w:r>
        <w:rPr>
          <w:spacing w:val="5"/>
        </w:rPr>
        <w:t xml:space="preserve"> </w:t>
      </w:r>
      <w:r>
        <w:t>система</w:t>
      </w:r>
    </w:p>
    <w:p w:rsidR="00E909A0" w:rsidRDefault="00185FB8">
      <w:pPr>
        <w:pStyle w:val="a3"/>
        <w:spacing w:before="1" w:line="259" w:lineRule="auto"/>
        <w:ind w:left="996" w:right="1107" w:firstLine="700"/>
        <w:jc w:val="right"/>
      </w:pPr>
      <w:r>
        <w:t>Принципы</w:t>
      </w:r>
      <w:r>
        <w:rPr>
          <w:spacing w:val="8"/>
        </w:rPr>
        <w:t xml:space="preserve"> </w:t>
      </w:r>
      <w:r>
        <w:t>построения</w:t>
      </w:r>
      <w:r>
        <w:rPr>
          <w:spacing w:val="7"/>
        </w:rPr>
        <w:t xml:space="preserve"> </w:t>
      </w:r>
      <w:r>
        <w:t>файловых</w:t>
      </w:r>
      <w:r>
        <w:rPr>
          <w:spacing w:val="5"/>
        </w:rPr>
        <w:t xml:space="preserve"> </w:t>
      </w:r>
      <w:r>
        <w:t>систем.</w:t>
      </w:r>
      <w:r>
        <w:rPr>
          <w:spacing w:val="5"/>
        </w:rPr>
        <w:t xml:space="preserve"> </w:t>
      </w:r>
      <w:r>
        <w:t>Каталог(директория).</w:t>
      </w:r>
      <w:r>
        <w:rPr>
          <w:spacing w:val="8"/>
        </w:rPr>
        <w:t xml:space="preserve"> </w:t>
      </w:r>
      <w:r>
        <w:t>Основные</w:t>
      </w:r>
      <w:r>
        <w:rPr>
          <w:spacing w:val="6"/>
        </w:rPr>
        <w:t xml:space="preserve"> </w:t>
      </w:r>
      <w:r>
        <w:t>операции</w:t>
      </w:r>
      <w:r>
        <w:rPr>
          <w:spacing w:val="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файлами:</w:t>
      </w:r>
      <w:r>
        <w:rPr>
          <w:spacing w:val="23"/>
        </w:rPr>
        <w:t xml:space="preserve"> </w:t>
      </w:r>
      <w:r>
        <w:t>создание,</w:t>
      </w:r>
      <w:r>
        <w:rPr>
          <w:spacing w:val="22"/>
        </w:rPr>
        <w:t xml:space="preserve"> </w:t>
      </w:r>
      <w:r>
        <w:t>редактирование,</w:t>
      </w:r>
      <w:r>
        <w:rPr>
          <w:spacing w:val="23"/>
        </w:rPr>
        <w:t xml:space="preserve"> </w:t>
      </w:r>
      <w:r>
        <w:t>копирование,</w:t>
      </w:r>
      <w:r>
        <w:rPr>
          <w:spacing w:val="22"/>
        </w:rPr>
        <w:t xml:space="preserve"> </w:t>
      </w:r>
      <w:r>
        <w:t>перемещение,</w:t>
      </w:r>
      <w:r>
        <w:rPr>
          <w:spacing w:val="26"/>
        </w:rPr>
        <w:t xml:space="preserve"> </w:t>
      </w:r>
      <w:r>
        <w:t>удаление.Типы</w:t>
      </w:r>
      <w:r>
        <w:rPr>
          <w:spacing w:val="23"/>
        </w:rPr>
        <w:t xml:space="preserve"> </w:t>
      </w:r>
      <w:r>
        <w:t>файлов.</w:t>
      </w:r>
      <w:r>
        <w:rPr>
          <w:spacing w:val="1"/>
        </w:rPr>
        <w:t xml:space="preserve"> </w:t>
      </w:r>
      <w:r>
        <w:t>Xарактерные</w:t>
      </w:r>
      <w:r>
        <w:rPr>
          <w:spacing w:val="55"/>
        </w:rPr>
        <w:t xml:space="preserve"> </w:t>
      </w:r>
      <w:r>
        <w:t>размеры</w:t>
      </w:r>
      <w:r>
        <w:rPr>
          <w:spacing w:val="55"/>
        </w:rPr>
        <w:t xml:space="preserve"> </w:t>
      </w:r>
      <w:r>
        <w:t>файлов</w:t>
      </w:r>
      <w:r>
        <w:rPr>
          <w:spacing w:val="55"/>
        </w:rPr>
        <w:t xml:space="preserve"> </w:t>
      </w:r>
      <w:r>
        <w:t>различных</w:t>
      </w:r>
      <w:r>
        <w:rPr>
          <w:spacing w:val="55"/>
        </w:rPr>
        <w:t xml:space="preserve"> </w:t>
      </w:r>
      <w:r>
        <w:t>типов(страница</w:t>
      </w:r>
      <w:r>
        <w:rPr>
          <w:spacing w:val="55"/>
        </w:rPr>
        <w:t xml:space="preserve"> </w:t>
      </w:r>
      <w:r>
        <w:t>печатного</w:t>
      </w:r>
      <w:r>
        <w:rPr>
          <w:spacing w:val="55"/>
        </w:rPr>
        <w:t xml:space="preserve"> </w:t>
      </w:r>
      <w:r>
        <w:t>текста,</w:t>
      </w:r>
      <w:r>
        <w:rPr>
          <w:spacing w:val="55"/>
        </w:rPr>
        <w:t xml:space="preserve"> </w:t>
      </w:r>
      <w:r>
        <w:t>полный</w:t>
      </w:r>
      <w:r>
        <w:rPr>
          <w:spacing w:val="55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романа</w:t>
      </w:r>
      <w:r>
        <w:rPr>
          <w:spacing w:val="34"/>
        </w:rPr>
        <w:t xml:space="preserve"> </w:t>
      </w:r>
      <w:r>
        <w:t>«Евгений</w:t>
      </w:r>
      <w:r>
        <w:rPr>
          <w:spacing w:val="30"/>
        </w:rPr>
        <w:t xml:space="preserve"> </w:t>
      </w:r>
      <w:r>
        <w:t>Онегин»,</w:t>
      </w:r>
      <w:r>
        <w:rPr>
          <w:spacing w:val="31"/>
        </w:rPr>
        <w:t xml:space="preserve"> </w:t>
      </w:r>
      <w:r>
        <w:t>минутный</w:t>
      </w:r>
      <w:r>
        <w:rPr>
          <w:spacing w:val="30"/>
        </w:rPr>
        <w:t xml:space="preserve"> </w:t>
      </w:r>
      <w:r>
        <w:t>видеоклип,</w:t>
      </w:r>
      <w:r>
        <w:rPr>
          <w:spacing w:val="31"/>
        </w:rPr>
        <w:t xml:space="preserve"> </w:t>
      </w:r>
      <w:r>
        <w:t>полуторачасовой</w:t>
      </w:r>
      <w:r>
        <w:rPr>
          <w:spacing w:val="30"/>
        </w:rPr>
        <w:t xml:space="preserve"> </w:t>
      </w:r>
      <w:r>
        <w:t>фильм,</w:t>
      </w:r>
      <w:r>
        <w:rPr>
          <w:spacing w:val="31"/>
        </w:rPr>
        <w:t xml:space="preserve"> </w:t>
      </w:r>
      <w:r>
        <w:t>файл</w:t>
      </w:r>
      <w:r>
        <w:rPr>
          <w:spacing w:val="3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космических</w:t>
      </w:r>
      <w:r>
        <w:rPr>
          <w:spacing w:val="28"/>
        </w:rPr>
        <w:t xml:space="preserve"> </w:t>
      </w:r>
      <w:r>
        <w:t>наблюдений,</w:t>
      </w:r>
      <w:r>
        <w:rPr>
          <w:spacing w:val="28"/>
        </w:rPr>
        <w:t xml:space="preserve"> </w:t>
      </w:r>
      <w:r>
        <w:t>файл</w:t>
      </w:r>
      <w:r>
        <w:rPr>
          <w:spacing w:val="28"/>
        </w:rPr>
        <w:t xml:space="preserve"> </w:t>
      </w:r>
      <w:r>
        <w:t>промежуточных</w:t>
      </w:r>
      <w:r>
        <w:rPr>
          <w:spacing w:val="28"/>
        </w:rPr>
        <w:t xml:space="preserve"> </w:t>
      </w:r>
      <w:r>
        <w:t>данных</w:t>
      </w:r>
      <w:r>
        <w:rPr>
          <w:spacing w:val="28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математическом</w:t>
      </w:r>
      <w:r>
        <w:rPr>
          <w:spacing w:val="27"/>
        </w:rPr>
        <w:t xml:space="preserve"> </w:t>
      </w:r>
      <w:r>
        <w:t>моделировании</w:t>
      </w:r>
    </w:p>
    <w:p w:rsidR="00E909A0" w:rsidRDefault="00185FB8">
      <w:pPr>
        <w:pStyle w:val="a3"/>
        <w:spacing w:before="4"/>
        <w:ind w:left="996"/>
      </w:pPr>
      <w:r>
        <w:t>сложных</w:t>
      </w:r>
      <w:r>
        <w:rPr>
          <w:spacing w:val="16"/>
        </w:rPr>
        <w:t xml:space="preserve"> </w:t>
      </w:r>
      <w:r>
        <w:t>физических</w:t>
      </w:r>
      <w:r>
        <w:rPr>
          <w:spacing w:val="20"/>
        </w:rPr>
        <w:t xml:space="preserve"> </w:t>
      </w:r>
      <w:r>
        <w:t>процессов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др.).</w:t>
      </w:r>
    </w:p>
    <w:p w:rsidR="00E909A0" w:rsidRDefault="00185FB8">
      <w:pPr>
        <w:pStyle w:val="a3"/>
        <w:spacing w:before="21" w:line="259" w:lineRule="auto"/>
        <w:ind w:left="1697" w:right="5702"/>
      </w:pPr>
      <w:r>
        <w:t>Архивирование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разархивирование.</w:t>
      </w:r>
      <w:r>
        <w:rPr>
          <w:spacing w:val="-52"/>
        </w:rPr>
        <w:t xml:space="preserve"> </w:t>
      </w:r>
      <w:r>
        <w:t>Файловый</w:t>
      </w:r>
      <w:r>
        <w:rPr>
          <w:spacing w:val="4"/>
        </w:rPr>
        <w:t xml:space="preserve"> </w:t>
      </w:r>
      <w:r>
        <w:t>менеджер.</w:t>
      </w:r>
    </w:p>
    <w:p w:rsidR="00E909A0" w:rsidRDefault="00185FB8">
      <w:pPr>
        <w:spacing w:before="1"/>
        <w:ind w:left="1697"/>
        <w:rPr>
          <w:i/>
        </w:rPr>
      </w:pPr>
      <w:r>
        <w:rPr>
          <w:i/>
          <w:spacing w:val="-1"/>
        </w:rPr>
        <w:t>Поиск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в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файловой</w:t>
      </w:r>
      <w:r>
        <w:rPr>
          <w:i/>
          <w:spacing w:val="-11"/>
        </w:rPr>
        <w:t xml:space="preserve"> </w:t>
      </w:r>
      <w:r>
        <w:rPr>
          <w:i/>
        </w:rPr>
        <w:t>системе.</w:t>
      </w:r>
    </w:p>
    <w:p w:rsidR="00E909A0" w:rsidRDefault="00185FB8">
      <w:pPr>
        <w:pStyle w:val="2"/>
        <w:spacing w:before="23"/>
        <w:ind w:left="1697"/>
      </w:pPr>
      <w:r>
        <w:t>Подготовка</w:t>
      </w:r>
      <w:r>
        <w:rPr>
          <w:spacing w:val="17"/>
        </w:rPr>
        <w:t xml:space="preserve"> </w:t>
      </w:r>
      <w:r>
        <w:t>текстов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демонстрационныхматериалов</w:t>
      </w:r>
    </w:p>
    <w:p w:rsidR="00E909A0" w:rsidRDefault="00185FB8">
      <w:pPr>
        <w:pStyle w:val="a3"/>
        <w:spacing w:before="21" w:line="259" w:lineRule="auto"/>
        <w:ind w:left="996" w:right="1116" w:firstLine="700"/>
        <w:jc w:val="both"/>
      </w:pPr>
      <w:r>
        <w:t>Текстовые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структурные</w:t>
      </w:r>
      <w:r>
        <w:rPr>
          <w:spacing w:val="56"/>
        </w:rPr>
        <w:t xml:space="preserve"> </w:t>
      </w:r>
      <w:r>
        <w:t>элементы(страница,</w:t>
      </w:r>
      <w:r>
        <w:rPr>
          <w:spacing w:val="56"/>
        </w:rPr>
        <w:t xml:space="preserve"> </w:t>
      </w:r>
      <w:r>
        <w:t>абзац,</w:t>
      </w:r>
      <w:r>
        <w:rPr>
          <w:spacing w:val="56"/>
        </w:rPr>
        <w:t xml:space="preserve"> </w:t>
      </w:r>
      <w:r>
        <w:t>строка,</w:t>
      </w:r>
      <w:r>
        <w:rPr>
          <w:spacing w:val="56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символ).</w:t>
      </w:r>
    </w:p>
    <w:p w:rsidR="00E909A0" w:rsidRDefault="00185FB8">
      <w:pPr>
        <w:pStyle w:val="a3"/>
        <w:ind w:left="1697"/>
        <w:jc w:val="both"/>
      </w:pPr>
      <w:r>
        <w:t>Текстовый</w:t>
      </w:r>
      <w:r>
        <w:rPr>
          <w:spacing w:val="37"/>
        </w:rPr>
        <w:t xml:space="preserve"> </w:t>
      </w:r>
      <w:r>
        <w:t>процессор</w:t>
      </w:r>
      <w:r>
        <w:rPr>
          <w:spacing w:val="47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инструмент</w:t>
      </w:r>
      <w:r>
        <w:rPr>
          <w:spacing w:val="37"/>
        </w:rPr>
        <w:t xml:space="preserve"> </w:t>
      </w:r>
      <w:r>
        <w:t>создания,</w:t>
      </w:r>
      <w:r>
        <w:rPr>
          <w:spacing w:val="39"/>
        </w:rPr>
        <w:t xml:space="preserve"> </w:t>
      </w:r>
      <w:r>
        <w:t>редактирования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форматирования</w:t>
      </w:r>
      <w:r>
        <w:rPr>
          <w:spacing w:val="38"/>
        </w:rPr>
        <w:t xml:space="preserve"> </w:t>
      </w:r>
      <w:r>
        <w:t>текстов.</w:t>
      </w:r>
    </w:p>
    <w:p w:rsidR="00E909A0" w:rsidRDefault="00185FB8">
      <w:pPr>
        <w:pStyle w:val="a3"/>
        <w:spacing w:before="21"/>
        <w:ind w:left="996"/>
        <w:jc w:val="both"/>
      </w:pPr>
      <w:r>
        <w:t>Свойства</w:t>
      </w:r>
      <w:r>
        <w:rPr>
          <w:spacing w:val="23"/>
        </w:rPr>
        <w:t xml:space="preserve"> </w:t>
      </w:r>
      <w:r>
        <w:t>страницы,</w:t>
      </w:r>
      <w:r>
        <w:rPr>
          <w:spacing w:val="25"/>
        </w:rPr>
        <w:t xml:space="preserve"> </w:t>
      </w:r>
      <w:r>
        <w:t>абзаца,</w:t>
      </w:r>
      <w:r>
        <w:rPr>
          <w:spacing w:val="22"/>
        </w:rPr>
        <w:t xml:space="preserve"> </w:t>
      </w:r>
      <w:r>
        <w:t>символа.</w:t>
      </w:r>
      <w:r>
        <w:rPr>
          <w:spacing w:val="22"/>
        </w:rPr>
        <w:t xml:space="preserve"> </w:t>
      </w:r>
      <w:r>
        <w:t>Стилевое</w:t>
      </w:r>
      <w:r>
        <w:rPr>
          <w:spacing w:val="23"/>
        </w:rPr>
        <w:t xml:space="preserve"> </w:t>
      </w:r>
      <w:r>
        <w:t>форматирование.</w:t>
      </w:r>
    </w:p>
    <w:p w:rsidR="00E909A0" w:rsidRDefault="00185FB8">
      <w:pPr>
        <w:pStyle w:val="a3"/>
        <w:spacing w:before="21" w:line="261" w:lineRule="auto"/>
        <w:ind w:left="996" w:right="1095" w:firstLine="700"/>
        <w:jc w:val="both"/>
        <w:rPr>
          <w:i/>
        </w:rPr>
      </w:pPr>
      <w:r>
        <w:t>Включение в текстовый документ списков, таблиц, и графических объектов. Включение в</w:t>
      </w:r>
      <w:r>
        <w:rPr>
          <w:spacing w:val="1"/>
        </w:rPr>
        <w:t xml:space="preserve"> </w:t>
      </w:r>
      <w:r>
        <w:t xml:space="preserve">текстовый документ диаграмм, формул, нумерации страниц, колонтитулов, ссылок и др. </w:t>
      </w:r>
      <w:r>
        <w:rPr>
          <w:i/>
        </w:rPr>
        <w:t>История</w:t>
      </w:r>
      <w:r>
        <w:rPr>
          <w:i/>
          <w:spacing w:val="1"/>
        </w:rPr>
        <w:t xml:space="preserve"> </w:t>
      </w:r>
      <w:r>
        <w:rPr>
          <w:i/>
        </w:rPr>
        <w:t>изменений.</w:t>
      </w:r>
    </w:p>
    <w:p w:rsidR="00E909A0" w:rsidRDefault="00185FB8">
      <w:pPr>
        <w:pStyle w:val="a3"/>
        <w:spacing w:line="249" w:lineRule="exact"/>
        <w:ind w:left="1697"/>
        <w:jc w:val="both"/>
      </w:pPr>
      <w:r>
        <w:t>Проверка</w:t>
      </w:r>
      <w:r>
        <w:rPr>
          <w:spacing w:val="22"/>
        </w:rPr>
        <w:t xml:space="preserve"> </w:t>
      </w:r>
      <w:r>
        <w:t>правописания,</w:t>
      </w:r>
      <w:r>
        <w:rPr>
          <w:spacing w:val="26"/>
        </w:rPr>
        <w:t xml:space="preserve"> </w:t>
      </w:r>
      <w:r>
        <w:t>словари.</w:t>
      </w:r>
    </w:p>
    <w:p w:rsidR="00E909A0" w:rsidRDefault="00185FB8">
      <w:pPr>
        <w:pStyle w:val="a3"/>
        <w:spacing w:before="20" w:line="259" w:lineRule="auto"/>
        <w:ind w:left="996" w:right="1114" w:firstLine="700"/>
        <w:jc w:val="both"/>
      </w:pPr>
      <w:r>
        <w:t>Инструменты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сканера,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распознавания,</w:t>
      </w:r>
      <w:r>
        <w:rPr>
          <w:spacing w:val="1"/>
        </w:rPr>
        <w:t xml:space="preserve"> </w:t>
      </w:r>
      <w:r>
        <w:t>расшифровки</w:t>
      </w:r>
      <w:r>
        <w:rPr>
          <w:spacing w:val="7"/>
        </w:rPr>
        <w:t xml:space="preserve"> </w:t>
      </w:r>
      <w:r>
        <w:t>устной</w:t>
      </w:r>
      <w:r>
        <w:rPr>
          <w:spacing w:val="4"/>
        </w:rPr>
        <w:t xml:space="preserve"> </w:t>
      </w:r>
      <w:r>
        <w:t>речи.</w:t>
      </w:r>
      <w:r>
        <w:rPr>
          <w:spacing w:val="5"/>
        </w:rPr>
        <w:t xml:space="preserve"> </w:t>
      </w:r>
      <w:r>
        <w:t>Компьютерный</w:t>
      </w:r>
      <w:r>
        <w:rPr>
          <w:spacing w:val="7"/>
        </w:rPr>
        <w:t xml:space="preserve"> </w:t>
      </w:r>
      <w:r>
        <w:t>перевод.</w:t>
      </w:r>
    </w:p>
    <w:p w:rsidR="00E909A0" w:rsidRDefault="00185FB8">
      <w:pPr>
        <w:spacing w:before="1"/>
        <w:ind w:left="1697"/>
        <w:jc w:val="both"/>
        <w:rPr>
          <w:i/>
        </w:rPr>
      </w:pPr>
      <w:r>
        <w:rPr>
          <w:i/>
        </w:rPr>
        <w:t>Понятие</w:t>
      </w:r>
      <w:r>
        <w:rPr>
          <w:i/>
          <w:spacing w:val="51"/>
        </w:rPr>
        <w:t xml:space="preserve"> </w:t>
      </w:r>
      <w:r>
        <w:rPr>
          <w:i/>
        </w:rPr>
        <w:t>о</w:t>
      </w:r>
      <w:r>
        <w:rPr>
          <w:i/>
          <w:spacing w:val="52"/>
        </w:rPr>
        <w:t xml:space="preserve"> </w:t>
      </w:r>
      <w:r>
        <w:rPr>
          <w:i/>
        </w:rPr>
        <w:t>системе</w:t>
      </w:r>
      <w:r>
        <w:rPr>
          <w:i/>
          <w:spacing w:val="52"/>
        </w:rPr>
        <w:t xml:space="preserve"> </w:t>
      </w:r>
      <w:r>
        <w:rPr>
          <w:i/>
        </w:rPr>
        <w:t>стандартов</w:t>
      </w:r>
      <w:r>
        <w:rPr>
          <w:i/>
          <w:spacing w:val="52"/>
        </w:rPr>
        <w:t xml:space="preserve"> </w:t>
      </w:r>
      <w:r>
        <w:rPr>
          <w:i/>
        </w:rPr>
        <w:t>по</w:t>
      </w:r>
      <w:r>
        <w:rPr>
          <w:i/>
          <w:spacing w:val="52"/>
        </w:rPr>
        <w:t xml:space="preserve"> </w:t>
      </w:r>
      <w:r>
        <w:rPr>
          <w:i/>
        </w:rPr>
        <w:t>информации,</w:t>
      </w:r>
      <w:r>
        <w:rPr>
          <w:i/>
          <w:spacing w:val="52"/>
        </w:rPr>
        <w:t xml:space="preserve"> </w:t>
      </w:r>
      <w:r>
        <w:rPr>
          <w:i/>
        </w:rPr>
        <w:t>библиотечному</w:t>
      </w:r>
      <w:r>
        <w:rPr>
          <w:i/>
          <w:spacing w:val="51"/>
        </w:rPr>
        <w:t xml:space="preserve"> </w:t>
      </w:r>
      <w:r>
        <w:rPr>
          <w:i/>
        </w:rPr>
        <w:t>и</w:t>
      </w:r>
      <w:r>
        <w:rPr>
          <w:i/>
          <w:spacing w:val="52"/>
        </w:rPr>
        <w:t xml:space="preserve"> </w:t>
      </w:r>
      <w:r>
        <w:rPr>
          <w:i/>
        </w:rPr>
        <w:t>издательскому</w:t>
      </w:r>
      <w:r>
        <w:rPr>
          <w:i/>
          <w:spacing w:val="52"/>
        </w:rPr>
        <w:t xml:space="preserve"> </w:t>
      </w:r>
      <w:r>
        <w:rPr>
          <w:i/>
        </w:rPr>
        <w:t>делу.</w:t>
      </w:r>
    </w:p>
    <w:p w:rsidR="00E909A0" w:rsidRDefault="00185FB8">
      <w:pPr>
        <w:spacing w:before="23"/>
        <w:ind w:left="996"/>
        <w:jc w:val="both"/>
        <w:rPr>
          <w:i/>
        </w:rPr>
      </w:pPr>
      <w:r>
        <w:rPr>
          <w:i/>
          <w:spacing w:val="-2"/>
        </w:rPr>
        <w:t>Делова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япереписка,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учебная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публикация,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коллективная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работа.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Рефератианнотация.</w:t>
      </w:r>
    </w:p>
    <w:p w:rsidR="00E909A0" w:rsidRDefault="00185FB8">
      <w:pPr>
        <w:pStyle w:val="a3"/>
        <w:spacing w:before="21" w:line="259" w:lineRule="auto"/>
        <w:ind w:left="996" w:right="1117" w:firstLine="700"/>
        <w:jc w:val="both"/>
      </w:pPr>
      <w:r>
        <w:t>Подготовка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объектов.</w:t>
      </w:r>
    </w:p>
    <w:p w:rsidR="00E909A0" w:rsidRDefault="00185FB8">
      <w:pPr>
        <w:spacing w:line="259" w:lineRule="auto"/>
        <w:ind w:left="996" w:right="1114" w:firstLine="700"/>
        <w:jc w:val="both"/>
        <w:rPr>
          <w:i/>
        </w:rPr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редакторами.</w:t>
      </w:r>
      <w:r>
        <w:rPr>
          <w:spacing w:val="56"/>
        </w:rPr>
        <w:t xml:space="preserve"> </w:t>
      </w:r>
      <w:r>
        <w:t>Операции</w:t>
      </w:r>
      <w:r>
        <w:rPr>
          <w:spacing w:val="56"/>
        </w:rPr>
        <w:t xml:space="preserve"> </w:t>
      </w:r>
      <w:r>
        <w:t>редактирования</w:t>
      </w:r>
      <w:r>
        <w:rPr>
          <w:spacing w:val="56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сжатие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обрезка,</w:t>
      </w:r>
      <w:r>
        <w:rPr>
          <w:spacing w:val="1"/>
        </w:rPr>
        <w:t xml:space="preserve"> </w:t>
      </w:r>
      <w:r>
        <w:t>поворот,отражение,</w:t>
      </w:r>
      <w:r>
        <w:rPr>
          <w:spacing w:val="56"/>
        </w:rPr>
        <w:t xml:space="preserve"> </w:t>
      </w:r>
      <w:r>
        <w:t>работа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областями (выделение, копирование, заливка цветом),коррекция цвета, яркости и контрастности.</w:t>
      </w:r>
      <w:r>
        <w:rPr>
          <w:spacing w:val="1"/>
        </w:rPr>
        <w:t xml:space="preserve"> </w:t>
      </w:r>
      <w:r>
        <w:rPr>
          <w:i/>
        </w:rPr>
        <w:t>Знакомство</w:t>
      </w:r>
      <w:r>
        <w:rPr>
          <w:i/>
          <w:spacing w:val="-10"/>
        </w:rPr>
        <w:t xml:space="preserve"> </w:t>
      </w:r>
      <w:r>
        <w:rPr>
          <w:i/>
        </w:rPr>
        <w:t>с</w:t>
      </w:r>
      <w:r>
        <w:rPr>
          <w:i/>
          <w:spacing w:val="-9"/>
        </w:rPr>
        <w:t xml:space="preserve"> </w:t>
      </w:r>
      <w:r>
        <w:rPr>
          <w:i/>
        </w:rPr>
        <w:t>обработкой</w:t>
      </w:r>
      <w:r>
        <w:rPr>
          <w:i/>
          <w:spacing w:val="-9"/>
        </w:rPr>
        <w:t xml:space="preserve"> </w:t>
      </w:r>
      <w:r>
        <w:rPr>
          <w:i/>
        </w:rPr>
        <w:t>фотографий.</w:t>
      </w:r>
      <w:r>
        <w:rPr>
          <w:i/>
          <w:spacing w:val="-9"/>
        </w:rPr>
        <w:t xml:space="preserve"> </w:t>
      </w:r>
      <w:r>
        <w:rPr>
          <w:i/>
        </w:rPr>
        <w:t>Геометрические</w:t>
      </w:r>
      <w:r>
        <w:rPr>
          <w:i/>
          <w:spacing w:val="-9"/>
        </w:rPr>
        <w:t xml:space="preserve"> </w:t>
      </w:r>
      <w:r>
        <w:rPr>
          <w:i/>
        </w:rPr>
        <w:t>и</w:t>
      </w:r>
      <w:r>
        <w:rPr>
          <w:i/>
          <w:spacing w:val="-9"/>
        </w:rPr>
        <w:t xml:space="preserve"> </w:t>
      </w:r>
      <w:r>
        <w:rPr>
          <w:i/>
        </w:rPr>
        <w:t>стилевые</w:t>
      </w:r>
      <w:r>
        <w:rPr>
          <w:i/>
          <w:spacing w:val="-9"/>
        </w:rPr>
        <w:t xml:space="preserve"> </w:t>
      </w:r>
      <w:r>
        <w:rPr>
          <w:i/>
        </w:rPr>
        <w:t>преобразования.</w:t>
      </w:r>
    </w:p>
    <w:p w:rsidR="00E909A0" w:rsidRDefault="00185FB8">
      <w:pPr>
        <w:pStyle w:val="a3"/>
        <w:spacing w:before="5" w:line="259" w:lineRule="auto"/>
        <w:ind w:left="996" w:right="1109" w:firstLine="700"/>
        <w:jc w:val="both"/>
      </w:pPr>
      <w:r>
        <w:t>Ввод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(цифровых</w:t>
      </w:r>
      <w:r>
        <w:rPr>
          <w:spacing w:val="1"/>
        </w:rPr>
        <w:t xml:space="preserve"> </w:t>
      </w:r>
      <w:r>
        <w:t>фотоаппаратов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микроскопов,</w:t>
      </w:r>
      <w:r>
        <w:rPr>
          <w:spacing w:val="8"/>
        </w:rPr>
        <w:t xml:space="preserve"> </w:t>
      </w:r>
      <w:r>
        <w:t>видеокамер,</w:t>
      </w:r>
      <w:r>
        <w:rPr>
          <w:spacing w:val="6"/>
        </w:rPr>
        <w:t xml:space="preserve"> </w:t>
      </w:r>
      <w:r>
        <w:t>сканеровит.д.).</w:t>
      </w:r>
    </w:p>
    <w:p w:rsidR="00E909A0" w:rsidRDefault="00185FB8">
      <w:pPr>
        <w:spacing w:before="1" w:line="259" w:lineRule="auto"/>
        <w:ind w:left="996" w:right="1091" w:firstLine="700"/>
        <w:jc w:val="both"/>
        <w:rPr>
          <w:i/>
        </w:rPr>
      </w:pPr>
      <w:r>
        <w:rPr>
          <w:i/>
        </w:rPr>
        <w:t>Средства компьютерного проектирования. Чертежи и работа с ними. Базовые операции:</w:t>
      </w:r>
      <w:r>
        <w:rPr>
          <w:i/>
          <w:spacing w:val="1"/>
        </w:rPr>
        <w:t xml:space="preserve"> </w:t>
      </w:r>
      <w:r>
        <w:rPr>
          <w:i/>
        </w:rPr>
        <w:t>выделение, объединение, геометрические преобразования фрагментов и компонентов .Диаграммы,</w:t>
      </w:r>
      <w:r>
        <w:rPr>
          <w:i/>
          <w:spacing w:val="1"/>
        </w:rPr>
        <w:t xml:space="preserve"> </w:t>
      </w:r>
      <w:r>
        <w:rPr>
          <w:i/>
        </w:rPr>
        <w:t>планы,</w:t>
      </w:r>
      <w:r>
        <w:rPr>
          <w:i/>
          <w:spacing w:val="-6"/>
        </w:rPr>
        <w:t xml:space="preserve"> </w:t>
      </w:r>
      <w:r>
        <w:rPr>
          <w:i/>
        </w:rPr>
        <w:t>карты.</w:t>
      </w:r>
    </w:p>
    <w:p w:rsidR="00E909A0" w:rsidRDefault="00185FB8">
      <w:pPr>
        <w:pStyle w:val="2"/>
        <w:spacing w:before="3"/>
        <w:ind w:left="1697"/>
      </w:pPr>
      <w:r>
        <w:t>Электронные(динамические)таблицы</w:t>
      </w:r>
    </w:p>
    <w:p w:rsidR="00E909A0" w:rsidRDefault="00185FB8">
      <w:pPr>
        <w:pStyle w:val="a3"/>
        <w:tabs>
          <w:tab w:val="left" w:pos="4763"/>
          <w:tab w:val="left" w:pos="5902"/>
          <w:tab w:val="left" w:pos="7083"/>
          <w:tab w:val="left" w:pos="7448"/>
          <w:tab w:val="left" w:pos="9273"/>
        </w:tabs>
        <w:spacing w:before="21" w:line="259" w:lineRule="auto"/>
        <w:ind w:left="996" w:right="1115" w:firstLine="700"/>
      </w:pPr>
      <w:r>
        <w:t>Электронные(динамические)</w:t>
      </w:r>
      <w:r>
        <w:tab/>
        <w:t>таблицы.</w:t>
      </w:r>
      <w:r>
        <w:tab/>
        <w:t>Формулы</w:t>
      </w:r>
      <w:r>
        <w:tab/>
        <w:t>с</w:t>
      </w:r>
      <w:r>
        <w:tab/>
        <w:t>использованием</w:t>
      </w:r>
      <w:r>
        <w:tab/>
        <w:t>абсолютной,</w:t>
      </w:r>
      <w:r>
        <w:rPr>
          <w:spacing w:val="-52"/>
        </w:rPr>
        <w:t xml:space="preserve"> </w:t>
      </w:r>
      <w:r>
        <w:t>относительной</w:t>
      </w:r>
      <w:r>
        <w:rPr>
          <w:spacing w:val="10"/>
        </w:rPr>
        <w:t xml:space="preserve"> </w:t>
      </w:r>
      <w:r>
        <w:t>ис</w:t>
      </w:r>
      <w:r>
        <w:rPr>
          <w:spacing w:val="9"/>
        </w:rPr>
        <w:t xml:space="preserve"> </w:t>
      </w:r>
      <w:r>
        <w:t>мешанной</w:t>
      </w:r>
      <w:r>
        <w:rPr>
          <w:spacing w:val="7"/>
        </w:rPr>
        <w:t xml:space="preserve"> </w:t>
      </w:r>
      <w:r>
        <w:t>адресации;</w:t>
      </w:r>
      <w:r>
        <w:rPr>
          <w:spacing w:val="10"/>
        </w:rPr>
        <w:t xml:space="preserve"> </w:t>
      </w:r>
      <w:r>
        <w:t>преобразование</w:t>
      </w:r>
      <w:r>
        <w:rPr>
          <w:spacing w:val="9"/>
        </w:rPr>
        <w:t xml:space="preserve"> </w:t>
      </w:r>
      <w:r>
        <w:t>формул</w:t>
      </w:r>
      <w:r>
        <w:rPr>
          <w:spacing w:val="12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копировании.</w:t>
      </w:r>
    </w:p>
    <w:p w:rsidR="00E909A0" w:rsidRDefault="00185FB8">
      <w:pPr>
        <w:pStyle w:val="a3"/>
        <w:spacing w:before="1" w:line="259" w:lineRule="auto"/>
        <w:ind w:left="996" w:right="1726"/>
      </w:pPr>
      <w:r>
        <w:t>Выделение</w:t>
      </w:r>
      <w:r>
        <w:rPr>
          <w:spacing w:val="10"/>
        </w:rPr>
        <w:t xml:space="preserve"> </w:t>
      </w:r>
      <w:r>
        <w:t>диапазона</w:t>
      </w:r>
      <w:r>
        <w:rPr>
          <w:spacing w:val="13"/>
        </w:rPr>
        <w:t xml:space="preserve"> </w:t>
      </w:r>
      <w:r>
        <w:t>таблицы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упорядочивание</w:t>
      </w:r>
      <w:r>
        <w:rPr>
          <w:spacing w:val="10"/>
        </w:rPr>
        <w:t xml:space="preserve"> </w:t>
      </w:r>
      <w:r>
        <w:t>(сортировка)</w:t>
      </w:r>
      <w:r>
        <w:rPr>
          <w:spacing w:val="10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элементов;</w:t>
      </w:r>
      <w:r>
        <w:rPr>
          <w:spacing w:val="65"/>
        </w:rPr>
        <w:t xml:space="preserve"> </w:t>
      </w:r>
      <w:r>
        <w:t>построение</w:t>
      </w:r>
      <w:r>
        <w:rPr>
          <w:spacing w:val="-52"/>
        </w:rPr>
        <w:t xml:space="preserve"> </w:t>
      </w:r>
      <w:r>
        <w:t>графиков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диаграмм.</w:t>
      </w:r>
    </w:p>
    <w:p w:rsidR="00E909A0" w:rsidRDefault="00185FB8">
      <w:pPr>
        <w:pStyle w:val="2"/>
        <w:ind w:left="1697"/>
      </w:pPr>
      <w:r>
        <w:t>Базы</w:t>
      </w:r>
      <w:r>
        <w:rPr>
          <w:spacing w:val="14"/>
        </w:rPr>
        <w:t xml:space="preserve"> </w:t>
      </w:r>
      <w:r>
        <w:t>данных.Поиск</w:t>
      </w:r>
      <w:r>
        <w:rPr>
          <w:spacing w:val="15"/>
        </w:rPr>
        <w:t xml:space="preserve"> </w:t>
      </w:r>
      <w:r>
        <w:t>информации</w:t>
      </w:r>
    </w:p>
    <w:p w:rsidR="00E909A0" w:rsidRDefault="00185FB8">
      <w:pPr>
        <w:spacing w:before="23" w:line="259" w:lineRule="auto"/>
        <w:ind w:left="996" w:right="1070" w:firstLine="700"/>
        <w:rPr>
          <w:i/>
        </w:rPr>
      </w:pPr>
      <w:r>
        <w:t>Базы</w:t>
      </w:r>
      <w:r>
        <w:rPr>
          <w:spacing w:val="29"/>
        </w:rPr>
        <w:t xml:space="preserve"> </w:t>
      </w:r>
      <w:r>
        <w:t>данных.Таблица</w:t>
      </w:r>
      <w:r>
        <w:rPr>
          <w:spacing w:val="30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представление</w:t>
      </w:r>
      <w:r>
        <w:rPr>
          <w:spacing w:val="29"/>
        </w:rPr>
        <w:t xml:space="preserve"> </w:t>
      </w:r>
      <w:r>
        <w:t>отношения.</w:t>
      </w:r>
      <w:r>
        <w:rPr>
          <w:spacing w:val="29"/>
        </w:rPr>
        <w:t xml:space="preserve"> </w:t>
      </w:r>
      <w:r>
        <w:t>Поиск</w:t>
      </w:r>
      <w:r>
        <w:rPr>
          <w:spacing w:val="29"/>
        </w:rPr>
        <w:t xml:space="preserve"> </w:t>
      </w:r>
      <w:r>
        <w:t>данных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готовой</w:t>
      </w:r>
      <w:r>
        <w:rPr>
          <w:spacing w:val="29"/>
        </w:rPr>
        <w:t xml:space="preserve"> </w:t>
      </w:r>
      <w:r>
        <w:t>базе.</w:t>
      </w:r>
      <w:r>
        <w:rPr>
          <w:spacing w:val="50"/>
        </w:rPr>
        <w:t xml:space="preserve"> </w:t>
      </w:r>
      <w:r>
        <w:rPr>
          <w:i/>
        </w:rPr>
        <w:t>Связи</w:t>
      </w:r>
      <w:r>
        <w:rPr>
          <w:i/>
          <w:spacing w:val="-52"/>
        </w:rPr>
        <w:t xml:space="preserve"> </w:t>
      </w:r>
      <w:r>
        <w:rPr>
          <w:i/>
        </w:rPr>
        <w:t>между</w:t>
      </w:r>
      <w:r>
        <w:rPr>
          <w:i/>
          <w:spacing w:val="-6"/>
        </w:rPr>
        <w:t xml:space="preserve"> </w:t>
      </w:r>
      <w:r>
        <w:rPr>
          <w:i/>
        </w:rPr>
        <w:t>таблицами.</w:t>
      </w:r>
    </w:p>
    <w:p w:rsidR="00E909A0" w:rsidRDefault="00185FB8">
      <w:pPr>
        <w:pStyle w:val="a3"/>
        <w:spacing w:before="2"/>
        <w:ind w:left="1697"/>
      </w:pPr>
      <w:r>
        <w:t>Поиск</w:t>
      </w:r>
      <w:r>
        <w:rPr>
          <w:spacing w:val="90"/>
        </w:rPr>
        <w:t xml:space="preserve"> </w:t>
      </w:r>
      <w:r>
        <w:t xml:space="preserve">информации  </w:t>
      </w:r>
      <w:r>
        <w:rPr>
          <w:spacing w:val="31"/>
        </w:rPr>
        <w:t xml:space="preserve"> </w:t>
      </w:r>
      <w:r>
        <w:t xml:space="preserve">в  </w:t>
      </w:r>
      <w:r>
        <w:rPr>
          <w:spacing w:val="34"/>
        </w:rPr>
        <w:t xml:space="preserve"> </w:t>
      </w:r>
      <w:r>
        <w:t xml:space="preserve">сети  </w:t>
      </w:r>
      <w:r>
        <w:rPr>
          <w:spacing w:val="32"/>
        </w:rPr>
        <w:t xml:space="preserve"> </w:t>
      </w:r>
      <w:r>
        <w:t xml:space="preserve">Интернет.  </w:t>
      </w:r>
      <w:r>
        <w:rPr>
          <w:spacing w:val="33"/>
        </w:rPr>
        <w:t xml:space="preserve"> </w:t>
      </w:r>
      <w:r>
        <w:t xml:space="preserve">Средства  </w:t>
      </w:r>
      <w:r>
        <w:rPr>
          <w:spacing w:val="33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методика  </w:t>
      </w:r>
      <w:r>
        <w:rPr>
          <w:spacing w:val="33"/>
        </w:rPr>
        <w:t xml:space="preserve"> </w:t>
      </w:r>
      <w:r>
        <w:t xml:space="preserve">поиска  </w:t>
      </w:r>
      <w:r>
        <w:rPr>
          <w:spacing w:val="32"/>
        </w:rPr>
        <w:t xml:space="preserve"> </w:t>
      </w:r>
      <w:r>
        <w:t>информации.</w:t>
      </w:r>
    </w:p>
    <w:p w:rsidR="00E909A0" w:rsidRDefault="00E909A0">
      <w:pPr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6" w:line="259" w:lineRule="auto"/>
        <w:ind w:left="996" w:right="1116"/>
        <w:jc w:val="both"/>
        <w:rPr>
          <w:i/>
        </w:rPr>
      </w:pPr>
      <w:r>
        <w:lastRenderedPageBreak/>
        <w:t>Построение</w:t>
      </w:r>
      <w:r>
        <w:rPr>
          <w:spacing w:val="1"/>
        </w:rPr>
        <w:t xml:space="preserve"> </w:t>
      </w:r>
      <w:r>
        <w:t>запросов;</w:t>
      </w:r>
      <w:r>
        <w:rPr>
          <w:spacing w:val="55"/>
        </w:rPr>
        <w:t xml:space="preserve"> </w:t>
      </w:r>
      <w:r>
        <w:t>браузеры.</w:t>
      </w:r>
      <w:r>
        <w:rPr>
          <w:spacing w:val="55"/>
        </w:rPr>
        <w:t xml:space="preserve"> </w:t>
      </w:r>
      <w:r>
        <w:t>Компьютерные</w:t>
      </w:r>
      <w:r>
        <w:rPr>
          <w:spacing w:val="55"/>
        </w:rPr>
        <w:t xml:space="preserve"> </w:t>
      </w:r>
      <w:r>
        <w:t>энциклопедии</w:t>
      </w:r>
      <w:r>
        <w:rPr>
          <w:spacing w:val="55"/>
        </w:rPr>
        <w:t xml:space="preserve"> </w:t>
      </w:r>
      <w:r>
        <w:t>и словари.</w:t>
      </w:r>
      <w:r>
        <w:rPr>
          <w:spacing w:val="55"/>
        </w:rPr>
        <w:t xml:space="preserve"> </w:t>
      </w:r>
      <w:r>
        <w:t>Компьютерные</w:t>
      </w:r>
      <w:r>
        <w:rPr>
          <w:spacing w:val="55"/>
        </w:rPr>
        <w:t xml:space="preserve"> </w:t>
      </w:r>
      <w:r>
        <w:t>карты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5"/>
        </w:rPr>
        <w:t xml:space="preserve"> </w:t>
      </w:r>
      <w:r>
        <w:t>справочные</w:t>
      </w:r>
      <w:r>
        <w:rPr>
          <w:spacing w:val="5"/>
        </w:rPr>
        <w:t xml:space="preserve"> </w:t>
      </w:r>
      <w:r>
        <w:t>системы.</w:t>
      </w:r>
      <w:r>
        <w:rPr>
          <w:spacing w:val="11"/>
        </w:rPr>
        <w:t xml:space="preserve"> </w:t>
      </w:r>
      <w:r>
        <w:rPr>
          <w:i/>
        </w:rPr>
        <w:t>Поисковые</w:t>
      </w:r>
      <w:r>
        <w:rPr>
          <w:i/>
          <w:spacing w:val="-5"/>
        </w:rPr>
        <w:t xml:space="preserve"> </w:t>
      </w:r>
      <w:r>
        <w:rPr>
          <w:i/>
        </w:rPr>
        <w:t>машины.</w:t>
      </w:r>
    </w:p>
    <w:p w:rsidR="00E909A0" w:rsidRDefault="00185FB8">
      <w:pPr>
        <w:pStyle w:val="2"/>
        <w:spacing w:before="1" w:line="261" w:lineRule="auto"/>
        <w:ind w:left="996" w:right="1098" w:firstLine="700"/>
        <w:jc w:val="both"/>
      </w:pP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Информационнокоммуникационные</w:t>
      </w:r>
      <w:r>
        <w:rPr>
          <w:spacing w:val="-52"/>
        </w:rPr>
        <w:t xml:space="preserve"> </w:t>
      </w:r>
      <w:r>
        <w:t>технологии</w:t>
      </w:r>
    </w:p>
    <w:p w:rsidR="00E909A0" w:rsidRDefault="00185FB8">
      <w:pPr>
        <w:spacing w:line="259" w:lineRule="auto"/>
        <w:ind w:left="996" w:right="1092" w:firstLine="700"/>
        <w:jc w:val="both"/>
        <w:rPr>
          <w:i/>
        </w:rPr>
      </w:pPr>
      <w:r>
        <w:t>Компьютерные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Адресация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сети</w:t>
      </w:r>
      <w:r>
        <w:rPr>
          <w:spacing w:val="55"/>
        </w:rPr>
        <w:t xml:space="preserve"> </w:t>
      </w:r>
      <w:r>
        <w:t>Интернет.</w:t>
      </w:r>
      <w:r>
        <w:rPr>
          <w:spacing w:val="55"/>
        </w:rPr>
        <w:t xml:space="preserve"> </w:t>
      </w:r>
      <w:r>
        <w:t>Доменная</w:t>
      </w:r>
      <w:r>
        <w:rPr>
          <w:spacing w:val="55"/>
        </w:rPr>
        <w:t xml:space="preserve"> </w:t>
      </w:r>
      <w:r>
        <w:t>система</w:t>
      </w:r>
      <w:r>
        <w:rPr>
          <w:spacing w:val="55"/>
        </w:rPr>
        <w:t xml:space="preserve"> </w:t>
      </w:r>
      <w:r>
        <w:t>имен.</w:t>
      </w:r>
      <w:r>
        <w:rPr>
          <w:spacing w:val="1"/>
        </w:rPr>
        <w:t xml:space="preserve"> </w:t>
      </w:r>
      <w:r>
        <w:t>Сайт.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rPr>
          <w:i/>
        </w:rPr>
        <w:t>Большие</w:t>
      </w:r>
      <w:r>
        <w:rPr>
          <w:i/>
          <w:spacing w:val="1"/>
        </w:rPr>
        <w:t xml:space="preserve"> </w:t>
      </w:r>
      <w:r>
        <w:rPr>
          <w:i/>
        </w:rPr>
        <w:t>данные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роде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технике(геномные</w:t>
      </w:r>
      <w:r>
        <w:rPr>
          <w:i/>
          <w:spacing w:val="1"/>
        </w:rPr>
        <w:t xml:space="preserve"> </w:t>
      </w:r>
      <w:r>
        <w:rPr>
          <w:i/>
        </w:rPr>
        <w:t>данные,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rPr>
          <w:i/>
        </w:rPr>
        <w:t>физических</w:t>
      </w:r>
      <w:r>
        <w:rPr>
          <w:i/>
          <w:spacing w:val="1"/>
        </w:rPr>
        <w:t xml:space="preserve"> </w:t>
      </w:r>
      <w:r>
        <w:rPr>
          <w:i/>
        </w:rPr>
        <w:t>экспериментов,</w:t>
      </w:r>
      <w:r>
        <w:rPr>
          <w:i/>
          <w:spacing w:val="1"/>
        </w:rPr>
        <w:t xml:space="preserve"> </w:t>
      </w:r>
      <w:r>
        <w:rPr>
          <w:i/>
        </w:rPr>
        <w:t>Интернет-данные,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частности,</w:t>
      </w:r>
      <w:r>
        <w:rPr>
          <w:i/>
          <w:spacing w:val="1"/>
        </w:rPr>
        <w:t xml:space="preserve"> </w:t>
      </w:r>
      <w:r>
        <w:rPr>
          <w:i/>
        </w:rPr>
        <w:t>данные</w:t>
      </w:r>
      <w:r>
        <w:rPr>
          <w:i/>
          <w:spacing w:val="1"/>
        </w:rPr>
        <w:t xml:space="preserve"> </w:t>
      </w:r>
      <w:r>
        <w:rPr>
          <w:i/>
        </w:rPr>
        <w:t>социальных</w:t>
      </w:r>
      <w:r>
        <w:rPr>
          <w:i/>
          <w:spacing w:val="1"/>
        </w:rPr>
        <w:t xml:space="preserve"> </w:t>
      </w:r>
      <w:r>
        <w:rPr>
          <w:i/>
        </w:rPr>
        <w:t>сетей).Технологии</w:t>
      </w:r>
      <w:r>
        <w:rPr>
          <w:i/>
          <w:spacing w:val="-6"/>
        </w:rPr>
        <w:t xml:space="preserve"> </w:t>
      </w:r>
      <w:r>
        <w:rPr>
          <w:i/>
        </w:rPr>
        <w:t>их</w:t>
      </w:r>
      <w:r>
        <w:rPr>
          <w:i/>
          <w:spacing w:val="-6"/>
        </w:rPr>
        <w:t xml:space="preserve"> </w:t>
      </w:r>
      <w:r>
        <w:rPr>
          <w:i/>
        </w:rPr>
        <w:t>обработки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хранения.</w:t>
      </w:r>
    </w:p>
    <w:p w:rsidR="00E909A0" w:rsidRDefault="00185FB8">
      <w:pPr>
        <w:pStyle w:val="a3"/>
        <w:tabs>
          <w:tab w:val="left" w:pos="2350"/>
          <w:tab w:val="left" w:pos="5117"/>
          <w:tab w:val="left" w:pos="5608"/>
          <w:tab w:val="left" w:pos="6137"/>
          <w:tab w:val="left" w:pos="7386"/>
          <w:tab w:val="left" w:pos="8404"/>
          <w:tab w:val="left" w:pos="8449"/>
          <w:tab w:val="left" w:pos="9366"/>
          <w:tab w:val="left" w:pos="9573"/>
        </w:tabs>
        <w:spacing w:line="261" w:lineRule="auto"/>
        <w:ind w:left="996" w:right="1118" w:firstLine="700"/>
      </w:pPr>
      <w:r>
        <w:t>Виды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сети</w:t>
      </w:r>
      <w:r>
        <w:rPr>
          <w:spacing w:val="22"/>
        </w:rPr>
        <w:t xml:space="preserve"> </w:t>
      </w:r>
      <w:r>
        <w:t>Интернет.</w:t>
      </w:r>
      <w:r>
        <w:rPr>
          <w:spacing w:val="27"/>
        </w:rPr>
        <w:t xml:space="preserve"> </w:t>
      </w:r>
      <w:r>
        <w:t>Интернет-сервисы:</w:t>
      </w:r>
      <w:r>
        <w:tab/>
      </w:r>
      <w:r>
        <w:tab/>
      </w:r>
      <w:r>
        <w:tab/>
        <w:t>почтовая</w:t>
      </w:r>
      <w:r>
        <w:tab/>
      </w:r>
      <w:r>
        <w:tab/>
        <w:t>служба;</w:t>
      </w:r>
      <w:r>
        <w:rPr>
          <w:spacing w:val="1"/>
        </w:rPr>
        <w:t xml:space="preserve"> </w:t>
      </w:r>
      <w:r>
        <w:t>справочные</w:t>
      </w:r>
      <w:r>
        <w:tab/>
        <w:t>службы(карты,расписания</w:t>
      </w:r>
      <w:r>
        <w:tab/>
        <w:t>ит.</w:t>
      </w:r>
      <w:r>
        <w:tab/>
        <w:t>п.),</w:t>
      </w:r>
      <w:r>
        <w:tab/>
        <w:t>поисковые</w:t>
      </w:r>
      <w:r>
        <w:tab/>
        <w:t>службы,</w:t>
      </w:r>
      <w:r>
        <w:tab/>
        <w:t>службы</w:t>
      </w:r>
      <w:r>
        <w:tab/>
        <w:t>обновления</w:t>
      </w:r>
      <w:r>
        <w:rPr>
          <w:spacing w:val="-52"/>
        </w:rPr>
        <w:t xml:space="preserve"> </w:t>
      </w:r>
      <w:r>
        <w:t>программного</w:t>
      </w:r>
      <w:r>
        <w:rPr>
          <w:spacing w:val="4"/>
        </w:rPr>
        <w:t xml:space="preserve"> </w:t>
      </w:r>
      <w:r>
        <w:t>обеспечения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</w:p>
    <w:p w:rsidR="00E909A0" w:rsidRDefault="00185FB8">
      <w:pPr>
        <w:pStyle w:val="a3"/>
        <w:spacing w:line="249" w:lineRule="exact"/>
        <w:ind w:left="1697"/>
      </w:pPr>
      <w:r>
        <w:t>Компьютерные</w:t>
      </w:r>
      <w:r>
        <w:rPr>
          <w:spacing w:val="18"/>
        </w:rPr>
        <w:t xml:space="preserve"> </w:t>
      </w:r>
      <w:r>
        <w:t>вирусы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другие</w:t>
      </w:r>
      <w:r>
        <w:rPr>
          <w:spacing w:val="18"/>
        </w:rPr>
        <w:t xml:space="preserve"> </w:t>
      </w:r>
      <w:r>
        <w:t>вредоносные</w:t>
      </w:r>
      <w:r>
        <w:rPr>
          <w:spacing w:val="17"/>
        </w:rPr>
        <w:t xml:space="preserve"> </w:t>
      </w:r>
      <w:r>
        <w:t>программы;</w:t>
      </w:r>
      <w:r>
        <w:rPr>
          <w:spacing w:val="16"/>
        </w:rPr>
        <w:t xml:space="preserve"> </w:t>
      </w:r>
      <w:r>
        <w:t>защита</w:t>
      </w:r>
      <w:r>
        <w:rPr>
          <w:spacing w:val="1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них.</w:t>
      </w:r>
    </w:p>
    <w:p w:rsidR="00E909A0" w:rsidRDefault="00185FB8">
      <w:pPr>
        <w:spacing w:before="21" w:line="259" w:lineRule="auto"/>
        <w:ind w:left="996" w:right="1091" w:firstLine="700"/>
        <w:jc w:val="both"/>
      </w:pPr>
      <w:r>
        <w:t>Приемы,</w:t>
      </w:r>
      <w:r>
        <w:rPr>
          <w:spacing w:val="1"/>
        </w:rPr>
        <w:t xml:space="preserve"> </w:t>
      </w:r>
      <w:r>
        <w:t>повышающие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rPr>
          <w:i/>
        </w:rPr>
        <w:t>Проблема</w:t>
      </w:r>
      <w:r>
        <w:rPr>
          <w:i/>
          <w:spacing w:val="1"/>
        </w:rPr>
        <w:t xml:space="preserve"> </w:t>
      </w:r>
      <w:r>
        <w:rPr>
          <w:i/>
        </w:rPr>
        <w:t>подлинности</w:t>
      </w:r>
      <w:r>
        <w:rPr>
          <w:i/>
          <w:spacing w:val="1"/>
        </w:rPr>
        <w:t xml:space="preserve"> </w:t>
      </w:r>
      <w:r>
        <w:rPr>
          <w:i/>
        </w:rPr>
        <w:t xml:space="preserve">полученной информации. Электронная подпись, сертифицированные сайты и документы. </w:t>
      </w:r>
      <w:r>
        <w:t>Методы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56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56"/>
        </w:rPr>
        <w:t xml:space="preserve"> </w:t>
      </w:r>
      <w:r>
        <w:t>компьютерных</w:t>
      </w:r>
      <w:r>
        <w:rPr>
          <w:spacing w:val="56"/>
        </w:rPr>
        <w:t xml:space="preserve"> </w:t>
      </w:r>
      <w:r>
        <w:t>сетей:</w:t>
      </w:r>
      <w:r>
        <w:rPr>
          <w:spacing w:val="56"/>
        </w:rPr>
        <w:t xml:space="preserve"> </w:t>
      </w:r>
      <w:r>
        <w:t>электронная</w:t>
      </w:r>
      <w:r>
        <w:rPr>
          <w:spacing w:val="56"/>
        </w:rPr>
        <w:t xml:space="preserve"> </w:t>
      </w:r>
      <w:r>
        <w:t>почта,</w:t>
      </w:r>
      <w:r>
        <w:rPr>
          <w:spacing w:val="56"/>
        </w:rPr>
        <w:t xml:space="preserve"> </w:t>
      </w:r>
      <w:r>
        <w:t>чат,</w:t>
      </w:r>
      <w:r>
        <w:rPr>
          <w:spacing w:val="56"/>
        </w:rPr>
        <w:t xml:space="preserve"> </w:t>
      </w:r>
      <w:r>
        <w:t>форум,</w:t>
      </w:r>
      <w:r>
        <w:rPr>
          <w:spacing w:val="1"/>
        </w:rPr>
        <w:t xml:space="preserve"> </w:t>
      </w:r>
      <w:r>
        <w:t>телеконференция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E909A0" w:rsidRDefault="00185FB8">
      <w:pPr>
        <w:pStyle w:val="a3"/>
        <w:spacing w:before="4" w:line="259" w:lineRule="auto"/>
        <w:ind w:left="996" w:right="1116" w:firstLine="700"/>
        <w:jc w:val="both"/>
      </w:pPr>
      <w:r>
        <w:t>Гигиенические,</w:t>
      </w:r>
      <w:r>
        <w:rPr>
          <w:spacing w:val="1"/>
        </w:rPr>
        <w:t xml:space="preserve"> </w:t>
      </w:r>
      <w:r>
        <w:t>эргономические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Экономические,</w:t>
      </w:r>
      <w:r>
        <w:rPr>
          <w:spacing w:val="34"/>
        </w:rPr>
        <w:t xml:space="preserve"> </w:t>
      </w:r>
      <w:r>
        <w:t>правовые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этические</w:t>
      </w:r>
      <w:r>
        <w:rPr>
          <w:spacing w:val="34"/>
        </w:rPr>
        <w:t xml:space="preserve"> </w:t>
      </w:r>
      <w:r>
        <w:t>аспекты</w:t>
      </w:r>
      <w:r>
        <w:rPr>
          <w:spacing w:val="33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использования.</w:t>
      </w:r>
      <w:r>
        <w:rPr>
          <w:spacing w:val="35"/>
        </w:rPr>
        <w:t xml:space="preserve"> </w:t>
      </w:r>
      <w:r>
        <w:t>Личная</w:t>
      </w:r>
      <w:r>
        <w:rPr>
          <w:spacing w:val="35"/>
        </w:rPr>
        <w:t xml:space="preserve"> </w:t>
      </w:r>
      <w:r>
        <w:t>информация,</w:t>
      </w:r>
      <w:r>
        <w:rPr>
          <w:spacing w:val="32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защиты.</w:t>
      </w:r>
      <w:r>
        <w:rPr>
          <w:spacing w:val="9"/>
        </w:rPr>
        <w:t xml:space="preserve"> </w:t>
      </w:r>
      <w:r>
        <w:t>Организация</w:t>
      </w:r>
      <w:r>
        <w:rPr>
          <w:spacing w:val="10"/>
        </w:rPr>
        <w:t xml:space="preserve"> </w:t>
      </w:r>
      <w:r>
        <w:t>личного</w:t>
      </w:r>
      <w:r>
        <w:rPr>
          <w:spacing w:val="6"/>
        </w:rPr>
        <w:t xml:space="preserve"> </w:t>
      </w:r>
      <w:r>
        <w:t>информационного</w:t>
      </w:r>
      <w:r>
        <w:rPr>
          <w:spacing w:val="6"/>
        </w:rPr>
        <w:t xml:space="preserve"> </w:t>
      </w:r>
      <w:r>
        <w:t>пространства.</w:t>
      </w:r>
    </w:p>
    <w:p w:rsidR="00E909A0" w:rsidRDefault="00185FB8">
      <w:pPr>
        <w:spacing w:before="1" w:line="261" w:lineRule="auto"/>
        <w:ind w:left="996" w:right="1093" w:firstLine="700"/>
        <w:jc w:val="both"/>
        <w:rPr>
          <w:i/>
        </w:rPr>
      </w:pP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rPr>
          <w:i/>
        </w:rPr>
        <w:t>Стандартизация и стандарты в сфере информатики и ИКТ докомпьютерной эры (запись чисел,</w:t>
      </w:r>
      <w:r>
        <w:rPr>
          <w:i/>
          <w:spacing w:val="1"/>
        </w:rPr>
        <w:t xml:space="preserve"> </w:t>
      </w:r>
      <w:r>
        <w:rPr>
          <w:i/>
        </w:rPr>
        <w:t>алфавитов национальных языков и др.) и компьютерной эры (языки программирования, адресация в</w:t>
      </w:r>
      <w:r>
        <w:rPr>
          <w:i/>
          <w:spacing w:val="1"/>
        </w:rPr>
        <w:t xml:space="preserve"> </w:t>
      </w:r>
      <w:r>
        <w:rPr>
          <w:i/>
        </w:rPr>
        <w:t>сети</w:t>
      </w:r>
      <w:r>
        <w:rPr>
          <w:i/>
          <w:spacing w:val="-6"/>
        </w:rPr>
        <w:t xml:space="preserve"> </w:t>
      </w:r>
      <w:r>
        <w:rPr>
          <w:i/>
        </w:rPr>
        <w:t>Интернет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др.).</w:t>
      </w:r>
    </w:p>
    <w:p w:rsidR="00E909A0" w:rsidRDefault="00E909A0">
      <w:pPr>
        <w:pStyle w:val="a3"/>
        <w:spacing w:before="10"/>
        <w:ind w:left="0"/>
        <w:rPr>
          <w:i/>
          <w:sz w:val="18"/>
        </w:rPr>
      </w:pPr>
    </w:p>
    <w:p w:rsidR="00E909A0" w:rsidRDefault="00185FB8">
      <w:pPr>
        <w:pStyle w:val="a4"/>
        <w:numPr>
          <w:ilvl w:val="3"/>
          <w:numId w:val="113"/>
        </w:numPr>
        <w:tabs>
          <w:tab w:val="left" w:pos="1796"/>
        </w:tabs>
        <w:ind w:left="1795" w:hanging="829"/>
        <w:jc w:val="left"/>
        <w:rPr>
          <w:b/>
          <w:i/>
        </w:rPr>
      </w:pPr>
      <w:r>
        <w:rPr>
          <w:b/>
          <w:i/>
        </w:rPr>
        <w:t>Физика</w:t>
      </w:r>
    </w:p>
    <w:p w:rsidR="00E909A0" w:rsidRDefault="00185FB8">
      <w:pPr>
        <w:pStyle w:val="2"/>
        <w:numPr>
          <w:ilvl w:val="0"/>
          <w:numId w:val="101"/>
        </w:numPr>
        <w:tabs>
          <w:tab w:val="left" w:pos="1134"/>
        </w:tabs>
        <w:spacing w:before="21" w:after="20"/>
        <w:ind w:hanging="167"/>
        <w:jc w:val="both"/>
      </w:pPr>
      <w:r>
        <w:t>класс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816"/>
      </w:tblGrid>
      <w:tr w:rsidR="00E909A0">
        <w:trPr>
          <w:trHeight w:val="505"/>
        </w:trPr>
        <w:tc>
          <w:tcPr>
            <w:tcW w:w="1952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</w:p>
          <w:p w:rsidR="00E909A0" w:rsidRDefault="00185FB8">
            <w:pPr>
              <w:pStyle w:val="TableParagraph"/>
              <w:spacing w:before="1" w:line="238" w:lineRule="exact"/>
            </w:pPr>
            <w:r>
              <w:t>программы</w:t>
            </w:r>
          </w:p>
        </w:tc>
        <w:tc>
          <w:tcPr>
            <w:tcW w:w="7816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раздела</w:t>
            </w:r>
            <w:r>
              <w:rPr>
                <w:spacing w:val="-2"/>
              </w:rPr>
              <w:t xml:space="preserve"> </w:t>
            </w:r>
            <w:r>
              <w:t>рабочей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</w:tr>
      <w:tr w:rsidR="00E909A0">
        <w:trPr>
          <w:trHeight w:val="3036"/>
        </w:trPr>
        <w:tc>
          <w:tcPr>
            <w:tcW w:w="1952" w:type="dxa"/>
          </w:tcPr>
          <w:p w:rsidR="00E909A0" w:rsidRDefault="00185FB8">
            <w:pPr>
              <w:pStyle w:val="TableParagraph"/>
              <w:ind w:right="649"/>
              <w:rPr>
                <w:b/>
              </w:rPr>
            </w:pPr>
            <w:r>
              <w:rPr>
                <w:b/>
              </w:rPr>
              <w:t>Физика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физические</w:t>
            </w:r>
          </w:p>
          <w:p w:rsidR="00E909A0" w:rsidRDefault="00185FB8">
            <w:pPr>
              <w:pStyle w:val="TableParagraph"/>
              <w:ind w:right="90"/>
              <w:rPr>
                <w:b/>
              </w:rPr>
            </w:pPr>
            <w:r>
              <w:rPr>
                <w:b/>
              </w:rPr>
              <w:t>методы изучения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природы</w:t>
            </w:r>
          </w:p>
        </w:tc>
        <w:tc>
          <w:tcPr>
            <w:tcW w:w="7816" w:type="dxa"/>
          </w:tcPr>
          <w:p w:rsidR="00E909A0" w:rsidRDefault="00185FB8">
            <w:pPr>
              <w:pStyle w:val="TableParagraph"/>
              <w:ind w:left="107" w:right="100"/>
              <w:rPr>
                <w:b/>
              </w:rPr>
            </w:pPr>
            <w:r>
              <w:t>Физика – наука о природе. Физические тела и явления. Наблюдение и описание</w:t>
            </w:r>
            <w:r>
              <w:rPr>
                <w:spacing w:val="1"/>
              </w:rPr>
              <w:t xml:space="preserve"> </w:t>
            </w:r>
            <w:r>
              <w:t>физических явлений. Физический эксперимент. Моделирование явлений и</w:t>
            </w:r>
            <w:r>
              <w:rPr>
                <w:spacing w:val="1"/>
              </w:rPr>
              <w:t xml:space="preserve"> </w:t>
            </w:r>
            <w:r>
              <w:t>объектов природы. Физические величины и их измерение. Точность и</w:t>
            </w:r>
            <w:r>
              <w:rPr>
                <w:spacing w:val="1"/>
              </w:rPr>
              <w:t xml:space="preserve"> </w:t>
            </w:r>
            <w:r>
              <w:t>погрешность измерений. Международная система единиц. Физические законы и</w:t>
            </w:r>
            <w:r>
              <w:rPr>
                <w:spacing w:val="-52"/>
              </w:rPr>
              <w:t xml:space="preserve"> </w:t>
            </w:r>
            <w:r>
              <w:t>закономерности. Физика и техника. Научный метод познания. Роль физики в</w:t>
            </w:r>
            <w:r>
              <w:rPr>
                <w:spacing w:val="1"/>
              </w:rPr>
              <w:t xml:space="preserve"> </w:t>
            </w:r>
            <w:r>
              <w:t>формировании</w:t>
            </w:r>
            <w:r>
              <w:rPr>
                <w:spacing w:val="-1"/>
              </w:rPr>
              <w:t xml:space="preserve"> </w:t>
            </w:r>
            <w:r>
              <w:t>естественнонаучной</w:t>
            </w:r>
            <w:r>
              <w:rPr>
                <w:spacing w:val="-2"/>
              </w:rPr>
              <w:t xml:space="preserve"> </w:t>
            </w:r>
            <w:r>
              <w:t>грамотности.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Проведение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прямых</w:t>
            </w:r>
          </w:p>
          <w:p w:rsidR="00E909A0" w:rsidRDefault="00185FB8">
            <w:pPr>
              <w:pStyle w:val="TableParagraph"/>
              <w:ind w:left="107" w:right="287"/>
              <w:rPr>
                <w:b/>
              </w:rPr>
            </w:pPr>
            <w:r>
              <w:rPr>
                <w:b/>
              </w:rPr>
              <w:t xml:space="preserve">измерений физических величин </w:t>
            </w:r>
            <w:r>
              <w:t>Лабораторная работа № 1 «Определение</w:t>
            </w:r>
            <w:r>
              <w:rPr>
                <w:spacing w:val="1"/>
              </w:rPr>
              <w:t xml:space="preserve"> </w:t>
            </w:r>
            <w:r>
              <w:t>цены деления измерительного прибора» Лабораторная работа №2 «Измерение</w:t>
            </w:r>
            <w:r>
              <w:rPr>
                <w:spacing w:val="-52"/>
              </w:rPr>
              <w:t xml:space="preserve"> </w:t>
            </w:r>
            <w:r>
              <w:t>размеров малых тел» Фронтальные опыты: 1.Измерение длины. 2.Измерение</w:t>
            </w:r>
            <w:r>
              <w:rPr>
                <w:spacing w:val="1"/>
              </w:rPr>
              <w:t xml:space="preserve"> </w:t>
            </w:r>
            <w:r>
              <w:t>температуры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Наблюдение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явлений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постановка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опытов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качественном</w:t>
            </w:r>
          </w:p>
          <w:p w:rsidR="00E909A0" w:rsidRDefault="00185FB8">
            <w:pPr>
              <w:pStyle w:val="TableParagraph"/>
              <w:spacing w:line="250" w:lineRule="exact"/>
              <w:ind w:left="107" w:right="692"/>
            </w:pPr>
            <w:r>
              <w:rPr>
                <w:b/>
              </w:rPr>
              <w:t>уровне) по обнаружению факторов, влияющих на протекание данных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явлений</w:t>
            </w:r>
            <w:r>
              <w:rPr>
                <w:b/>
                <w:spacing w:val="-3"/>
              </w:rPr>
              <w:t xml:space="preserve"> </w:t>
            </w:r>
            <w:r>
              <w:t>Фронтальные</w:t>
            </w:r>
            <w:r>
              <w:rPr>
                <w:spacing w:val="-1"/>
              </w:rPr>
              <w:t xml:space="preserve"> </w:t>
            </w:r>
            <w:r>
              <w:t>опыты: Исследование свободного</w:t>
            </w:r>
            <w:r>
              <w:rPr>
                <w:spacing w:val="-1"/>
              </w:rPr>
              <w:t xml:space="preserve"> </w:t>
            </w:r>
            <w:r>
              <w:t>падения</w:t>
            </w:r>
            <w:r>
              <w:rPr>
                <w:spacing w:val="-2"/>
              </w:rPr>
              <w:t xml:space="preserve"> </w:t>
            </w:r>
            <w:r>
              <w:t>тел.</w:t>
            </w:r>
          </w:p>
        </w:tc>
      </w:tr>
      <w:tr w:rsidR="00E909A0">
        <w:trPr>
          <w:trHeight w:val="2277"/>
        </w:trPr>
        <w:tc>
          <w:tcPr>
            <w:tcW w:w="1952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Тепловые явления</w:t>
            </w:r>
          </w:p>
        </w:tc>
        <w:tc>
          <w:tcPr>
            <w:tcW w:w="7816" w:type="dxa"/>
          </w:tcPr>
          <w:p w:rsidR="00E909A0" w:rsidRDefault="00185FB8">
            <w:pPr>
              <w:pStyle w:val="TableParagraph"/>
              <w:spacing w:line="242" w:lineRule="auto"/>
              <w:ind w:left="107"/>
            </w:pPr>
            <w:r>
              <w:t>Строение</w:t>
            </w:r>
            <w:r>
              <w:rPr>
                <w:spacing w:val="-2"/>
              </w:rPr>
              <w:t xml:space="preserve"> </w:t>
            </w:r>
            <w:r>
              <w:t>вещества.</w:t>
            </w:r>
            <w:r>
              <w:rPr>
                <w:spacing w:val="-2"/>
              </w:rPr>
              <w:t xml:space="preserve"> </w:t>
            </w:r>
            <w:r>
              <w:t>Атомы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молекулы.</w:t>
            </w:r>
            <w:r>
              <w:rPr>
                <w:spacing w:val="-4"/>
              </w:rPr>
              <w:t xml:space="preserve"> </w:t>
            </w:r>
            <w:r>
              <w:t>Тепловое</w:t>
            </w:r>
            <w:r>
              <w:rPr>
                <w:spacing w:val="-4"/>
              </w:rPr>
              <w:t xml:space="preserve"> </w:t>
            </w:r>
            <w:r>
              <w:t>движение</w:t>
            </w:r>
            <w:r>
              <w:rPr>
                <w:spacing w:val="-3"/>
              </w:rPr>
              <w:t xml:space="preserve"> </w:t>
            </w:r>
            <w:r>
              <w:t>атомов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молекул.</w:t>
            </w:r>
            <w:r>
              <w:rPr>
                <w:spacing w:val="-52"/>
              </w:rPr>
              <w:t xml:space="preserve"> </w:t>
            </w:r>
            <w:r>
              <w:t>Диффузия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газах, жидкостях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твердых телах.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Броуновское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движение</w:t>
            </w:r>
            <w:r>
              <w:t>.</w:t>
            </w:r>
          </w:p>
          <w:p w:rsidR="00E909A0" w:rsidRDefault="00185FB8">
            <w:pPr>
              <w:pStyle w:val="TableParagraph"/>
              <w:spacing w:line="242" w:lineRule="auto"/>
              <w:ind w:left="107"/>
              <w:rPr>
                <w:b/>
              </w:rPr>
            </w:pPr>
            <w:r>
              <w:t>Взаимодействие (притяжение и отталкивание) молекул. Агрегатные состояния</w:t>
            </w:r>
            <w:r>
              <w:rPr>
                <w:spacing w:val="1"/>
              </w:rPr>
              <w:t xml:space="preserve"> </w:t>
            </w:r>
            <w:r>
              <w:t xml:space="preserve">вещества. Различие в строении твердых тел, жидкостей и газов. </w:t>
            </w:r>
            <w:r>
              <w:rPr>
                <w:b/>
              </w:rPr>
              <w:t>Расчет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полученным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результатам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прямых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измерений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зависимого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параметра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(косвенные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измерения)</w:t>
            </w:r>
          </w:p>
          <w:p w:rsidR="00E909A0" w:rsidRDefault="00185FB8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t>Л.Р.№2.</w:t>
            </w:r>
            <w:r>
              <w:rPr>
                <w:spacing w:val="-1"/>
              </w:rPr>
              <w:t xml:space="preserve"> </w:t>
            </w:r>
            <w:r>
              <w:t>«Определение</w:t>
            </w:r>
            <w:r>
              <w:rPr>
                <w:spacing w:val="-1"/>
              </w:rPr>
              <w:t xml:space="preserve"> </w:t>
            </w:r>
            <w:r>
              <w:t>размеров</w:t>
            </w:r>
            <w:r>
              <w:rPr>
                <w:spacing w:val="-3"/>
              </w:rPr>
              <w:t xml:space="preserve"> </w:t>
            </w:r>
            <w:r>
              <w:t>малых</w:t>
            </w:r>
            <w:r>
              <w:rPr>
                <w:spacing w:val="-1"/>
              </w:rPr>
              <w:t xml:space="preserve"> </w:t>
            </w:r>
            <w:r>
              <w:t>тел.»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Исследование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зависимости</w:t>
            </w:r>
          </w:p>
          <w:p w:rsidR="00E909A0" w:rsidRDefault="00185FB8">
            <w:pPr>
              <w:pStyle w:val="TableParagraph"/>
              <w:spacing w:line="250" w:lineRule="exact"/>
              <w:ind w:left="107" w:right="139"/>
            </w:pPr>
            <w:r>
              <w:rPr>
                <w:b/>
              </w:rPr>
              <w:t>одной физической величины от другой с представлением результатов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виде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графика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таблицы.</w:t>
            </w:r>
            <w:r>
              <w:rPr>
                <w:b/>
                <w:spacing w:val="-1"/>
              </w:rPr>
              <w:t xml:space="preserve"> </w:t>
            </w:r>
            <w:r>
              <w:t>Фронтальные</w:t>
            </w:r>
            <w:r>
              <w:rPr>
                <w:spacing w:val="-3"/>
              </w:rPr>
              <w:t xml:space="preserve"> </w:t>
            </w:r>
            <w:r>
              <w:t>опыты:</w:t>
            </w:r>
            <w:r>
              <w:rPr>
                <w:spacing w:val="-4"/>
              </w:rPr>
              <w:t xml:space="preserve"> </w:t>
            </w:r>
            <w:r>
              <w:t>Исследование</w:t>
            </w:r>
            <w:r>
              <w:rPr>
                <w:spacing w:val="-3"/>
              </w:rPr>
              <w:t xml:space="preserve"> </w:t>
            </w:r>
            <w:r>
              <w:t>зависимости</w:t>
            </w:r>
          </w:p>
        </w:tc>
      </w:tr>
    </w:tbl>
    <w:p w:rsidR="00E909A0" w:rsidRDefault="00E909A0">
      <w:pPr>
        <w:spacing w:line="250" w:lineRule="exact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816"/>
      </w:tblGrid>
      <w:tr w:rsidR="00E909A0">
        <w:trPr>
          <w:trHeight w:val="506"/>
        </w:trPr>
        <w:tc>
          <w:tcPr>
            <w:tcW w:w="195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7816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скорости</w:t>
            </w:r>
            <w:r>
              <w:rPr>
                <w:spacing w:val="-2"/>
              </w:rPr>
              <w:t xml:space="preserve"> </w:t>
            </w:r>
            <w:r>
              <w:t>протекания</w:t>
            </w:r>
            <w:r>
              <w:rPr>
                <w:spacing w:val="-2"/>
              </w:rPr>
              <w:t xml:space="preserve"> </w:t>
            </w:r>
            <w:r>
              <w:t>диффузии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температуры.</w:t>
            </w:r>
            <w:r>
              <w:rPr>
                <w:spacing w:val="-1"/>
              </w:rPr>
              <w:t xml:space="preserve"> </w:t>
            </w:r>
            <w:r>
              <w:t>Исследование</w:t>
            </w:r>
            <w:r>
              <w:rPr>
                <w:spacing w:val="-1"/>
              </w:rPr>
              <w:t xml:space="preserve"> </w:t>
            </w:r>
            <w:r>
              <w:t>свойств</w:t>
            </w:r>
          </w:p>
          <w:p w:rsidR="00E909A0" w:rsidRDefault="00185FB8">
            <w:pPr>
              <w:pStyle w:val="TableParagraph"/>
              <w:spacing w:before="1" w:line="248" w:lineRule="exact"/>
              <w:ind w:left="107"/>
            </w:pPr>
            <w:r>
              <w:t>жидкостей,</w:t>
            </w:r>
            <w:r>
              <w:rPr>
                <w:spacing w:val="-3"/>
              </w:rPr>
              <w:t xml:space="preserve"> </w:t>
            </w:r>
            <w:r>
              <w:t>газов</w:t>
            </w:r>
            <w:r>
              <w:rPr>
                <w:spacing w:val="-2"/>
              </w:rPr>
              <w:t xml:space="preserve"> </w:t>
            </w:r>
            <w:r>
              <w:t>и твердых тел.</w:t>
            </w:r>
          </w:p>
        </w:tc>
      </w:tr>
      <w:tr w:rsidR="00E909A0">
        <w:trPr>
          <w:trHeight w:val="10880"/>
        </w:trPr>
        <w:tc>
          <w:tcPr>
            <w:tcW w:w="1952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t>Механические</w:t>
            </w:r>
          </w:p>
          <w:p w:rsidR="00E909A0" w:rsidRDefault="00185FB8">
            <w:pPr>
              <w:pStyle w:val="TableParagraph"/>
              <w:spacing w:before="1"/>
            </w:pPr>
            <w:r>
              <w:t>явления</w:t>
            </w:r>
          </w:p>
        </w:tc>
        <w:tc>
          <w:tcPr>
            <w:tcW w:w="7816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Механическое</w:t>
            </w:r>
            <w:r>
              <w:rPr>
                <w:spacing w:val="-3"/>
              </w:rPr>
              <w:t xml:space="preserve"> </w:t>
            </w:r>
            <w:r>
              <w:t>движение.</w:t>
            </w:r>
            <w:r>
              <w:rPr>
                <w:spacing w:val="-4"/>
              </w:rPr>
              <w:t xml:space="preserve"> </w:t>
            </w:r>
            <w:r>
              <w:t>Относительность</w:t>
            </w:r>
            <w:r>
              <w:rPr>
                <w:spacing w:val="-3"/>
              </w:rPr>
              <w:t xml:space="preserve"> </w:t>
            </w:r>
            <w:r>
              <w:t>механического</w:t>
            </w:r>
            <w:r>
              <w:rPr>
                <w:spacing w:val="-2"/>
              </w:rPr>
              <w:t xml:space="preserve"> </w:t>
            </w:r>
            <w:r>
              <w:t>движения.</w:t>
            </w:r>
          </w:p>
          <w:p w:rsidR="00E909A0" w:rsidRDefault="00185FB8">
            <w:pPr>
              <w:pStyle w:val="TableParagraph"/>
              <w:spacing w:before="1"/>
              <w:ind w:left="107" w:right="248"/>
            </w:pPr>
            <w:r>
              <w:t>Физические величины, необходимые для описания движения и взаимосвязь</w:t>
            </w:r>
            <w:r>
              <w:rPr>
                <w:spacing w:val="1"/>
              </w:rPr>
              <w:t xml:space="preserve"> </w:t>
            </w:r>
            <w:r>
              <w:t>между ними (путь, скорость, время движения). Равномерное прямолинейное</w:t>
            </w:r>
            <w:r>
              <w:rPr>
                <w:spacing w:val="1"/>
              </w:rPr>
              <w:t xml:space="preserve"> </w:t>
            </w:r>
            <w:r>
              <w:t>движение Масса тела. Инерция. Плотность вещества. Сила. Единицы силы.</w:t>
            </w:r>
            <w:r>
              <w:rPr>
                <w:spacing w:val="1"/>
              </w:rPr>
              <w:t xml:space="preserve"> </w:t>
            </w:r>
            <w:r>
              <w:t>Сила тяжести. Сила упругости. Закон Гука. Вес тела. Связь между силой</w:t>
            </w:r>
            <w:r>
              <w:rPr>
                <w:spacing w:val="1"/>
              </w:rPr>
              <w:t xml:space="preserve"> </w:t>
            </w:r>
            <w:r>
              <w:t>тяжести и массой тела. Динамометр. Равнодействующая сила. Сила трения.</w:t>
            </w:r>
            <w:r>
              <w:rPr>
                <w:spacing w:val="1"/>
              </w:rPr>
              <w:t xml:space="preserve"> </w:t>
            </w:r>
            <w:r>
              <w:t>Трение скольжения. Трение покоя. Трение в природе и технике. Механическая</w:t>
            </w:r>
            <w:r>
              <w:rPr>
                <w:spacing w:val="-52"/>
              </w:rPr>
              <w:t xml:space="preserve"> </w:t>
            </w:r>
            <w:r>
              <w:t>работа.</w:t>
            </w:r>
            <w:r>
              <w:rPr>
                <w:spacing w:val="-4"/>
              </w:rPr>
              <w:t xml:space="preserve"> </w:t>
            </w:r>
            <w:r>
              <w:t>Мощность.</w:t>
            </w:r>
            <w:r>
              <w:rPr>
                <w:spacing w:val="-4"/>
              </w:rPr>
              <w:t xml:space="preserve"> </w:t>
            </w:r>
            <w:r>
              <w:t>Энергия.</w:t>
            </w:r>
            <w:r>
              <w:rPr>
                <w:spacing w:val="-1"/>
              </w:rPr>
              <w:t xml:space="preserve"> </w:t>
            </w:r>
            <w:r>
              <w:t>Потенциальная</w:t>
            </w:r>
            <w:r>
              <w:rPr>
                <w:spacing w:val="-2"/>
              </w:rPr>
              <w:t xml:space="preserve"> </w:t>
            </w:r>
            <w:r>
              <w:t>и кинетическая</w:t>
            </w:r>
            <w:r>
              <w:rPr>
                <w:spacing w:val="-1"/>
              </w:rPr>
              <w:t xml:space="preserve"> </w:t>
            </w:r>
            <w:r>
              <w:t>энергия.</w:t>
            </w:r>
          </w:p>
          <w:p w:rsidR="00E909A0" w:rsidRDefault="00185FB8">
            <w:pPr>
              <w:pStyle w:val="TableParagraph"/>
              <w:ind w:left="107" w:right="385"/>
            </w:pPr>
            <w:r>
              <w:t>Превращение одного вида механической энергии в другой. Закон сохранения</w:t>
            </w:r>
            <w:r>
              <w:rPr>
                <w:spacing w:val="-52"/>
              </w:rPr>
              <w:t xml:space="preserve"> </w:t>
            </w:r>
            <w:r>
              <w:t>полной механической энергии. Простые механизмы. Условия равновесия</w:t>
            </w:r>
            <w:r>
              <w:rPr>
                <w:spacing w:val="1"/>
              </w:rPr>
              <w:t xml:space="preserve"> </w:t>
            </w:r>
            <w:r>
              <w:t xml:space="preserve">твердого тела, имеющего закрепленную ось движения. Момент силы. </w:t>
            </w:r>
            <w:r>
              <w:rPr>
                <w:i/>
              </w:rPr>
              <w:t>Центр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тяжести тела. </w:t>
            </w:r>
            <w:r>
              <w:t>Рычаг. Равновесие сил на рычаге. Рычаги в технике, быту и</w:t>
            </w:r>
            <w:r>
              <w:rPr>
                <w:spacing w:val="1"/>
              </w:rPr>
              <w:t xml:space="preserve"> </w:t>
            </w:r>
            <w:r>
              <w:t>природе. Подвижные и неподвижные блоки. Равенство работ при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-1"/>
              </w:rPr>
              <w:t xml:space="preserve"> </w:t>
            </w:r>
            <w:r>
              <w:t>простых</w:t>
            </w:r>
            <w:r>
              <w:rPr>
                <w:spacing w:val="-1"/>
              </w:rPr>
              <w:t xml:space="preserve"> </w:t>
            </w:r>
            <w:r>
              <w:t>механизмов</w:t>
            </w:r>
            <w:r>
              <w:rPr>
                <w:spacing w:val="-3"/>
              </w:rPr>
              <w:t xml:space="preserve"> </w:t>
            </w:r>
            <w:r>
              <w:t>(«Золотое</w:t>
            </w:r>
            <w:r>
              <w:rPr>
                <w:spacing w:val="-1"/>
              </w:rPr>
              <w:t xml:space="preserve"> </w:t>
            </w:r>
            <w:r>
              <w:t>правило</w:t>
            </w:r>
            <w:r>
              <w:rPr>
                <w:spacing w:val="-1"/>
              </w:rPr>
              <w:t xml:space="preserve"> </w:t>
            </w:r>
            <w:r>
              <w:t>механики»).</w:t>
            </w:r>
          </w:p>
          <w:p w:rsidR="00E909A0" w:rsidRDefault="00185FB8">
            <w:pPr>
              <w:pStyle w:val="TableParagraph"/>
              <w:ind w:left="107" w:right="86"/>
              <w:rPr>
                <w:b/>
              </w:rPr>
            </w:pPr>
            <w:r>
              <w:t>Коэффициент полезного действия механизма. Давление твердых тел. Единицы</w:t>
            </w:r>
            <w:r>
              <w:rPr>
                <w:spacing w:val="1"/>
              </w:rPr>
              <w:t xml:space="preserve"> </w:t>
            </w:r>
            <w:r>
              <w:t>измерения давления. Способы изменения давления. Давление жидкостей и газов</w:t>
            </w:r>
            <w:r>
              <w:rPr>
                <w:spacing w:val="-52"/>
              </w:rPr>
              <w:t xml:space="preserve"> </w:t>
            </w:r>
            <w:r>
              <w:t>Закон Паскаля. Давление жидкости на дно и стенки сосуда. Сообщающиеся</w:t>
            </w:r>
            <w:r>
              <w:rPr>
                <w:spacing w:val="1"/>
              </w:rPr>
              <w:t xml:space="preserve"> </w:t>
            </w:r>
            <w:r>
              <w:t>сосуды. Вес воздуха. Атмосферное давление. Измерение атмосферного</w:t>
            </w:r>
            <w:r>
              <w:rPr>
                <w:spacing w:val="1"/>
              </w:rPr>
              <w:t xml:space="preserve"> </w:t>
            </w:r>
            <w:r>
              <w:t>давления. Опыт Торричелли. Барометр-анероид. Атмосферное давление на</w:t>
            </w:r>
            <w:r>
              <w:rPr>
                <w:spacing w:val="1"/>
              </w:rPr>
              <w:t xml:space="preserve"> </w:t>
            </w:r>
            <w:r>
              <w:t>различных высотах. Гидравлические механизмы (пресс, насос). Давление</w:t>
            </w:r>
            <w:r>
              <w:rPr>
                <w:spacing w:val="1"/>
              </w:rPr>
              <w:t xml:space="preserve"> </w:t>
            </w:r>
            <w:r>
              <w:t>жидкости и газа на погруженное в них тело. Архимедова сила. Плавание тел и</w:t>
            </w:r>
            <w:r>
              <w:rPr>
                <w:spacing w:val="1"/>
              </w:rPr>
              <w:t xml:space="preserve"> </w:t>
            </w:r>
            <w:r>
              <w:t>судов</w:t>
            </w:r>
            <w:r>
              <w:rPr>
                <w:spacing w:val="-1"/>
              </w:rPr>
              <w:t xml:space="preserve"> </w:t>
            </w:r>
            <w:r>
              <w:t xml:space="preserve">Воздухоплавание. </w:t>
            </w:r>
            <w:r>
              <w:rPr>
                <w:b/>
              </w:rPr>
              <w:t>Проведение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прямых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измерений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физических</w:t>
            </w:r>
          </w:p>
          <w:p w:rsidR="00E909A0" w:rsidRDefault="00185FB8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>величин</w:t>
            </w:r>
            <w:r>
              <w:t>.</w:t>
            </w:r>
          </w:p>
          <w:p w:rsidR="00E909A0" w:rsidRDefault="00185FB8">
            <w:pPr>
              <w:pStyle w:val="TableParagraph"/>
              <w:spacing w:before="2"/>
              <w:ind w:left="107" w:right="991" w:firstLine="55"/>
            </w:pPr>
            <w:r>
              <w:t>Лабораторная работа №3 «Измерение массы тела на рычажных весах»</w:t>
            </w:r>
            <w:r>
              <w:rPr>
                <w:spacing w:val="-52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№4</w:t>
            </w:r>
            <w:r>
              <w:rPr>
                <w:spacing w:val="-3"/>
              </w:rPr>
              <w:t xml:space="preserve"> </w:t>
            </w:r>
            <w:r>
              <w:t>«Измерение объема тела»</w:t>
            </w:r>
          </w:p>
          <w:p w:rsidR="00E909A0" w:rsidRDefault="00185FB8">
            <w:pPr>
              <w:pStyle w:val="TableParagraph"/>
              <w:spacing w:before="3"/>
              <w:ind w:left="107"/>
              <w:rPr>
                <w:b/>
              </w:rPr>
            </w:pPr>
            <w:r>
              <w:rPr>
                <w:b/>
              </w:rPr>
              <w:t>Расчет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полученным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результатам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прямых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измерений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зависимого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параметра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(косвенные измерения)</w:t>
            </w:r>
          </w:p>
          <w:p w:rsidR="00E909A0" w:rsidRDefault="00185FB8">
            <w:pPr>
              <w:pStyle w:val="TableParagraph"/>
              <w:ind w:left="107" w:right="1204"/>
            </w:pPr>
            <w:r>
              <w:t>Лабораторная работа №5 «Измерение плотности твердого тела»</w:t>
            </w:r>
            <w:r>
              <w:rPr>
                <w:spacing w:val="1"/>
              </w:rPr>
              <w:t xml:space="preserve"> </w:t>
            </w:r>
            <w:r>
              <w:t>Лабораторная работа №6 «Градуирование пружины и измерение сил</w:t>
            </w:r>
            <w:r>
              <w:rPr>
                <w:spacing w:val="-52"/>
              </w:rPr>
              <w:t xml:space="preserve"> </w:t>
            </w:r>
            <w:r>
              <w:t>динамометром»</w:t>
            </w:r>
            <w:r>
              <w:rPr>
                <w:spacing w:val="-7"/>
              </w:rPr>
              <w:t xml:space="preserve"> </w:t>
            </w:r>
            <w:r>
              <w:t>(определение жесткости пружины)</w:t>
            </w:r>
          </w:p>
          <w:p w:rsidR="00E909A0" w:rsidRDefault="00185FB8">
            <w:pPr>
              <w:pStyle w:val="TableParagraph"/>
              <w:ind w:left="107" w:right="139"/>
            </w:pPr>
            <w:r>
              <w:t>Лабораторная работа №8 «Определение выталкивающей силы, действующей на</w:t>
            </w:r>
            <w:r>
              <w:rPr>
                <w:spacing w:val="-53"/>
              </w:rPr>
              <w:t xml:space="preserve"> </w:t>
            </w:r>
            <w:r>
              <w:t>погруженное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жидкость</w:t>
            </w:r>
            <w:r>
              <w:rPr>
                <w:spacing w:val="-3"/>
              </w:rPr>
              <w:t xml:space="preserve"> </w:t>
            </w:r>
            <w:r>
              <w:t>тело»</w:t>
            </w:r>
          </w:p>
          <w:p w:rsidR="00E909A0" w:rsidRDefault="00185FB8">
            <w:pPr>
              <w:pStyle w:val="TableParagraph"/>
              <w:ind w:left="107" w:right="1246"/>
            </w:pPr>
            <w:r>
              <w:t>Лабораторная работа №10 «Выяснение условий равновесия рычага»</w:t>
            </w:r>
            <w:r>
              <w:rPr>
                <w:spacing w:val="-52"/>
              </w:rPr>
              <w:t xml:space="preserve"> </w:t>
            </w:r>
            <w:r>
              <w:t>(Определение</w:t>
            </w:r>
            <w:r>
              <w:rPr>
                <w:spacing w:val="-1"/>
              </w:rPr>
              <w:t xml:space="preserve"> </w:t>
            </w:r>
            <w:r>
              <w:t>момента силы)</w:t>
            </w:r>
          </w:p>
          <w:p w:rsidR="00E909A0" w:rsidRDefault="00185FB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Наблюдение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явлений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постановка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опытов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качественном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уровне)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обнаружению факторов, влияющих на протекание данных явлений</w:t>
            </w:r>
            <w:r>
              <w:rPr>
                <w:b/>
                <w:spacing w:val="1"/>
              </w:rPr>
              <w:t xml:space="preserve"> </w:t>
            </w:r>
            <w:r>
              <w:t>Лабораторная работа №9 «Выяснение условий плавания тела в жидкости»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Исследование зависимости одной физической величины от другой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представлением результатов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виде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графика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или таблицы.</w:t>
            </w:r>
          </w:p>
          <w:p w:rsidR="00E909A0" w:rsidRDefault="00185FB8">
            <w:pPr>
              <w:pStyle w:val="TableParagraph"/>
              <w:spacing w:before="3" w:line="237" w:lineRule="auto"/>
              <w:ind w:left="107"/>
            </w:pPr>
            <w:r>
              <w:rPr>
                <w:b/>
              </w:rPr>
              <w:t>Знакомство с техническими устройствами и их конструирование</w:t>
            </w:r>
            <w:r>
              <w:rPr>
                <w:b/>
                <w:spacing w:val="1"/>
              </w:rPr>
              <w:t xml:space="preserve"> </w:t>
            </w:r>
            <w:r>
              <w:t>Лабораторная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№11 «Определение</w:t>
            </w:r>
            <w:r>
              <w:rPr>
                <w:spacing w:val="-2"/>
              </w:rPr>
              <w:t xml:space="preserve"> </w:t>
            </w:r>
            <w:r>
              <w:t>КПД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подъеме</w:t>
            </w:r>
            <w:r>
              <w:rPr>
                <w:spacing w:val="-2"/>
              </w:rPr>
              <w:t xml:space="preserve"> </w:t>
            </w:r>
            <w:r>
              <w:t>тела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наклонной</w:t>
            </w:r>
            <w:r>
              <w:rPr>
                <w:spacing w:val="-52"/>
              </w:rPr>
              <w:t xml:space="preserve"> </w:t>
            </w:r>
            <w:r>
              <w:t>плоскости»</w:t>
            </w:r>
          </w:p>
        </w:tc>
      </w:tr>
    </w:tbl>
    <w:p w:rsidR="00E909A0" w:rsidRDefault="00E909A0">
      <w:pPr>
        <w:pStyle w:val="a3"/>
        <w:spacing w:before="3"/>
        <w:ind w:left="0"/>
        <w:rPr>
          <w:b/>
          <w:sz w:val="14"/>
        </w:rPr>
      </w:pPr>
    </w:p>
    <w:p w:rsidR="00E909A0" w:rsidRDefault="00185FB8">
      <w:pPr>
        <w:pStyle w:val="a4"/>
        <w:numPr>
          <w:ilvl w:val="0"/>
          <w:numId w:val="101"/>
        </w:numPr>
        <w:tabs>
          <w:tab w:val="left" w:pos="1134"/>
        </w:tabs>
        <w:spacing w:before="91" w:after="27"/>
        <w:ind w:hanging="167"/>
      </w:pPr>
      <w:r>
        <w:t>класс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7754"/>
      </w:tblGrid>
      <w:tr w:rsidR="00E909A0">
        <w:trPr>
          <w:trHeight w:val="506"/>
        </w:trPr>
        <w:tc>
          <w:tcPr>
            <w:tcW w:w="2014" w:type="dxa"/>
          </w:tcPr>
          <w:p w:rsidR="00E909A0" w:rsidRDefault="00185FB8">
            <w:pPr>
              <w:pStyle w:val="TableParagraph"/>
              <w:spacing w:line="246" w:lineRule="exact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</w:p>
          <w:p w:rsidR="00E909A0" w:rsidRDefault="00185FB8">
            <w:pPr>
              <w:pStyle w:val="TableParagraph"/>
              <w:spacing w:line="240" w:lineRule="exact"/>
            </w:pPr>
            <w:r>
              <w:t>программы</w:t>
            </w:r>
          </w:p>
        </w:tc>
        <w:tc>
          <w:tcPr>
            <w:tcW w:w="7754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раздела</w:t>
            </w:r>
            <w:r>
              <w:rPr>
                <w:spacing w:val="-2"/>
              </w:rPr>
              <w:t xml:space="preserve"> </w:t>
            </w:r>
            <w:r>
              <w:t>рабочей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</w:tr>
      <w:tr w:rsidR="00E909A0">
        <w:trPr>
          <w:trHeight w:val="758"/>
        </w:trPr>
        <w:tc>
          <w:tcPr>
            <w:tcW w:w="2014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Тепловые явления</w:t>
            </w:r>
          </w:p>
        </w:tc>
        <w:tc>
          <w:tcPr>
            <w:tcW w:w="7754" w:type="dxa"/>
          </w:tcPr>
          <w:p w:rsidR="00E909A0" w:rsidRDefault="00185FB8">
            <w:pPr>
              <w:pStyle w:val="TableParagraph"/>
              <w:ind w:left="107"/>
            </w:pPr>
            <w:r>
              <w:t>Тепловое равновесие. Температура. Связь температуры со скоростью</w:t>
            </w:r>
            <w:r>
              <w:rPr>
                <w:spacing w:val="1"/>
              </w:rPr>
              <w:t xml:space="preserve"> </w:t>
            </w:r>
            <w:r>
              <w:t>хаотического</w:t>
            </w:r>
            <w:r>
              <w:rPr>
                <w:spacing w:val="-6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частиц.</w:t>
            </w:r>
            <w:r>
              <w:rPr>
                <w:spacing w:val="-3"/>
              </w:rPr>
              <w:t xml:space="preserve"> </w:t>
            </w:r>
            <w:r>
              <w:t>Внутренняя</w:t>
            </w:r>
            <w:r>
              <w:rPr>
                <w:spacing w:val="-3"/>
              </w:rPr>
              <w:t xml:space="preserve"> </w:t>
            </w:r>
            <w:r>
              <w:t>энергия.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теплопередача</w:t>
            </w:r>
          </w:p>
          <w:p w:rsidR="00E909A0" w:rsidRDefault="00185FB8">
            <w:pPr>
              <w:pStyle w:val="TableParagraph"/>
              <w:spacing w:line="238" w:lineRule="exact"/>
              <w:ind w:left="107"/>
            </w:pPr>
            <w:r>
              <w:t>как</w:t>
            </w:r>
            <w:r>
              <w:rPr>
                <w:spacing w:val="-4"/>
              </w:rPr>
              <w:t xml:space="preserve"> </w:t>
            </w: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изменения</w:t>
            </w:r>
            <w:r>
              <w:rPr>
                <w:spacing w:val="-3"/>
              </w:rPr>
              <w:t xml:space="preserve"> </w:t>
            </w:r>
            <w:r>
              <w:t>внутренней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  <w:r>
              <w:rPr>
                <w:spacing w:val="-2"/>
              </w:rPr>
              <w:t xml:space="preserve"> </w:t>
            </w:r>
            <w:r>
              <w:t>тела.</w:t>
            </w:r>
            <w:r>
              <w:rPr>
                <w:spacing w:val="-4"/>
              </w:rPr>
              <w:t xml:space="preserve"> </w:t>
            </w:r>
            <w:r>
              <w:t>Теплопроводность.</w:t>
            </w:r>
          </w:p>
        </w:tc>
      </w:tr>
    </w:tbl>
    <w:p w:rsidR="00E909A0" w:rsidRDefault="00E909A0">
      <w:pPr>
        <w:spacing w:line="238" w:lineRule="exact"/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7754"/>
      </w:tblGrid>
      <w:tr w:rsidR="00E909A0">
        <w:trPr>
          <w:trHeight w:val="5314"/>
        </w:trPr>
        <w:tc>
          <w:tcPr>
            <w:tcW w:w="2014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7754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Конвекция.</w:t>
            </w:r>
            <w:r>
              <w:rPr>
                <w:spacing w:val="-2"/>
              </w:rPr>
              <w:t xml:space="preserve"> </w:t>
            </w:r>
            <w:r>
              <w:t>Излучение.</w:t>
            </w:r>
            <w:r>
              <w:rPr>
                <w:spacing w:val="-2"/>
              </w:rPr>
              <w:t xml:space="preserve"> </w:t>
            </w:r>
            <w:r>
              <w:t>Примеры</w:t>
            </w:r>
            <w:r>
              <w:rPr>
                <w:spacing w:val="-1"/>
              </w:rPr>
              <w:t xml:space="preserve"> </w:t>
            </w:r>
            <w:r>
              <w:t>теплопередачи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природе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технике.</w:t>
            </w:r>
          </w:p>
          <w:p w:rsidR="00E909A0" w:rsidRDefault="00185FB8">
            <w:pPr>
              <w:pStyle w:val="TableParagraph"/>
              <w:spacing w:before="1"/>
              <w:ind w:left="107" w:right="155"/>
            </w:pPr>
            <w:r>
              <w:t>Количество теплоты. Удельная теплоемкость. Удельная теплота сгорания</w:t>
            </w:r>
            <w:r>
              <w:rPr>
                <w:spacing w:val="1"/>
              </w:rPr>
              <w:t xml:space="preserve"> </w:t>
            </w:r>
            <w:r>
              <w:t>топлива. Закон сохранения и превращения энергии в механических и тепловых</w:t>
            </w:r>
            <w:r>
              <w:rPr>
                <w:spacing w:val="-52"/>
              </w:rPr>
              <w:t xml:space="preserve"> </w:t>
            </w:r>
            <w:r>
              <w:t>процессах. Плавление и отвердевание кристаллических тел. Удельная теплота</w:t>
            </w:r>
            <w:r>
              <w:rPr>
                <w:spacing w:val="1"/>
              </w:rPr>
              <w:t xml:space="preserve"> </w:t>
            </w:r>
            <w:r>
              <w:t>плавления. Испарение и конденсация. Поглощение энергии при испарении</w:t>
            </w:r>
            <w:r>
              <w:rPr>
                <w:spacing w:val="1"/>
              </w:rPr>
              <w:t xml:space="preserve"> </w:t>
            </w:r>
            <w:r>
              <w:t>жидкости и выделение ее при конденсации пара. Кипение. Зависимость</w:t>
            </w:r>
            <w:r>
              <w:rPr>
                <w:spacing w:val="1"/>
              </w:rPr>
              <w:t xml:space="preserve"> </w:t>
            </w:r>
            <w:r>
              <w:t>температуры кипения от давления. Удельная теплота парообразования и</w:t>
            </w:r>
            <w:r>
              <w:rPr>
                <w:spacing w:val="1"/>
              </w:rPr>
              <w:t xml:space="preserve"> </w:t>
            </w:r>
            <w:r>
              <w:t>конденсации.</w:t>
            </w:r>
            <w:r>
              <w:rPr>
                <w:spacing w:val="-1"/>
              </w:rPr>
              <w:t xml:space="preserve"> </w:t>
            </w:r>
            <w:r>
              <w:t>Влажность</w:t>
            </w:r>
            <w:r>
              <w:rPr>
                <w:spacing w:val="-3"/>
              </w:rPr>
              <w:t xml:space="preserve"> </w:t>
            </w:r>
            <w:r>
              <w:t>воздуха. Работа</w:t>
            </w:r>
            <w:r>
              <w:rPr>
                <w:spacing w:val="-1"/>
              </w:rPr>
              <w:t xml:space="preserve"> </w:t>
            </w:r>
            <w:r>
              <w:t>газа при</w:t>
            </w:r>
            <w:r>
              <w:rPr>
                <w:spacing w:val="-4"/>
              </w:rPr>
              <w:t xml:space="preserve"> </w:t>
            </w:r>
            <w:r>
              <w:t>расширении.</w:t>
            </w:r>
          </w:p>
          <w:p w:rsidR="00E909A0" w:rsidRDefault="00185FB8">
            <w:pPr>
              <w:pStyle w:val="TableParagraph"/>
              <w:spacing w:line="242" w:lineRule="auto"/>
              <w:ind w:left="107" w:right="556"/>
            </w:pPr>
            <w:r>
              <w:t>Преобразования энергии в тепловых машинах (паровая турбина, двигатель</w:t>
            </w:r>
            <w:r>
              <w:rPr>
                <w:spacing w:val="-52"/>
              </w:rPr>
              <w:t xml:space="preserve"> </w:t>
            </w:r>
            <w:r>
              <w:t>внутреннего</w:t>
            </w:r>
            <w:r>
              <w:rPr>
                <w:spacing w:val="-2"/>
              </w:rPr>
              <w:t xml:space="preserve"> </w:t>
            </w:r>
            <w:r>
              <w:t>сгорания,</w:t>
            </w:r>
            <w:r>
              <w:rPr>
                <w:spacing w:val="-1"/>
              </w:rPr>
              <w:t xml:space="preserve"> </w:t>
            </w:r>
            <w:r>
              <w:t>реактивный</w:t>
            </w:r>
            <w:r>
              <w:rPr>
                <w:spacing w:val="-1"/>
              </w:rPr>
              <w:t xml:space="preserve"> </w:t>
            </w:r>
            <w:r>
              <w:t>двигатель).</w:t>
            </w:r>
            <w:r>
              <w:rPr>
                <w:spacing w:val="-2"/>
              </w:rPr>
              <w:t xml:space="preserve"> </w:t>
            </w:r>
            <w:r>
              <w:t>КПД</w:t>
            </w:r>
            <w:r>
              <w:rPr>
                <w:spacing w:val="-1"/>
              </w:rPr>
              <w:t xml:space="preserve"> </w:t>
            </w:r>
            <w:r>
              <w:t>тепловой</w:t>
            </w:r>
            <w:r>
              <w:rPr>
                <w:spacing w:val="-1"/>
              </w:rPr>
              <w:t xml:space="preserve"> </w:t>
            </w:r>
            <w:r>
              <w:t>машины.</w:t>
            </w:r>
          </w:p>
          <w:p w:rsidR="00E909A0" w:rsidRDefault="00185FB8">
            <w:pPr>
              <w:pStyle w:val="TableParagraph"/>
              <w:ind w:left="107" w:right="209"/>
              <w:rPr>
                <w:b/>
              </w:rPr>
            </w:pPr>
            <w:r>
              <w:rPr>
                <w:i/>
              </w:rPr>
              <w:t xml:space="preserve">Экологические проблемы использования тепловых машин. </w:t>
            </w:r>
            <w:r>
              <w:rPr>
                <w:b/>
              </w:rPr>
              <w:t>Проведение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прямых измерений физических величин</w:t>
            </w:r>
            <w:r>
              <w:t>. Фронтальные опыты: Измерение</w:t>
            </w:r>
            <w:r>
              <w:rPr>
                <w:spacing w:val="1"/>
              </w:rPr>
              <w:t xml:space="preserve"> </w:t>
            </w:r>
            <w:r>
              <w:t xml:space="preserve">температуры </w:t>
            </w:r>
            <w:r>
              <w:rPr>
                <w:b/>
              </w:rPr>
              <w:t>Наблюдение явлений и постановка опытов (на качественном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уровне) по обнаружению факторов, влияющих на протекание данных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явлений </w:t>
            </w:r>
            <w:r>
              <w:t>Фронтальные опыты Наблюдение зависимости температуры</w:t>
            </w:r>
            <w:r>
              <w:rPr>
                <w:spacing w:val="1"/>
              </w:rPr>
              <w:t xml:space="preserve"> </w:t>
            </w:r>
            <w:r>
              <w:t xml:space="preserve">остывающей воды от времени </w:t>
            </w:r>
            <w:r>
              <w:rPr>
                <w:b/>
              </w:rPr>
              <w:t>Расчет по полученным результатам прямых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измерений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зависимого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параметра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(косвенные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измерения)</w:t>
            </w:r>
          </w:p>
          <w:p w:rsidR="00E909A0" w:rsidRDefault="00185FB8">
            <w:pPr>
              <w:pStyle w:val="TableParagraph"/>
              <w:ind w:left="107" w:right="86"/>
            </w:pPr>
            <w:r>
              <w:t>Лабораторная работа №1 «Сравнение количеств теплоты при смешивании воды</w:t>
            </w:r>
            <w:r>
              <w:rPr>
                <w:spacing w:val="-53"/>
              </w:rPr>
              <w:t xml:space="preserve"> </w:t>
            </w:r>
            <w:r>
              <w:t>разной температуры» Лабораторная работа №2 «Измерение удельной</w:t>
            </w:r>
            <w:r>
              <w:rPr>
                <w:spacing w:val="1"/>
              </w:rPr>
              <w:t xml:space="preserve"> </w:t>
            </w:r>
            <w:r>
              <w:t>теплоемкости твердого тела». Лабораторная работа №3 «Измерение влажности</w:t>
            </w:r>
            <w:r>
              <w:rPr>
                <w:spacing w:val="1"/>
              </w:rPr>
              <w:t xml:space="preserve"> </w:t>
            </w:r>
            <w:r>
              <w:t>воздуха».</w:t>
            </w:r>
          </w:p>
        </w:tc>
      </w:tr>
      <w:tr w:rsidR="00E909A0">
        <w:trPr>
          <w:trHeight w:val="7844"/>
        </w:trPr>
        <w:tc>
          <w:tcPr>
            <w:tcW w:w="2014" w:type="dxa"/>
          </w:tcPr>
          <w:p w:rsidR="00E909A0" w:rsidRDefault="00185FB8">
            <w:pPr>
              <w:pStyle w:val="TableParagraph"/>
              <w:spacing w:line="236" w:lineRule="exact"/>
            </w:pPr>
            <w:r>
              <w:t>Электромагнитные</w:t>
            </w:r>
          </w:p>
          <w:p w:rsidR="00E909A0" w:rsidRDefault="00185FB8">
            <w:pPr>
              <w:pStyle w:val="TableParagraph"/>
              <w:spacing w:line="252" w:lineRule="exact"/>
            </w:pPr>
            <w:r>
              <w:t>явления</w:t>
            </w:r>
          </w:p>
        </w:tc>
        <w:tc>
          <w:tcPr>
            <w:tcW w:w="7754" w:type="dxa"/>
          </w:tcPr>
          <w:p w:rsidR="00E909A0" w:rsidRDefault="00185FB8">
            <w:pPr>
              <w:pStyle w:val="TableParagraph"/>
              <w:spacing w:line="236" w:lineRule="exact"/>
              <w:ind w:left="107"/>
            </w:pPr>
            <w:r>
              <w:t>Электризация</w:t>
            </w:r>
            <w:r>
              <w:rPr>
                <w:spacing w:val="-3"/>
              </w:rPr>
              <w:t xml:space="preserve"> </w:t>
            </w:r>
            <w:r>
              <w:t>физических</w:t>
            </w:r>
            <w:r>
              <w:rPr>
                <w:spacing w:val="-1"/>
              </w:rPr>
              <w:t xml:space="preserve"> </w:t>
            </w:r>
            <w:r>
              <w:t>тел.</w:t>
            </w:r>
            <w:r>
              <w:rPr>
                <w:spacing w:val="-1"/>
              </w:rPr>
              <w:t xml:space="preserve"> </w:t>
            </w:r>
            <w:r>
              <w:t>Взаимодействие</w:t>
            </w:r>
            <w:r>
              <w:rPr>
                <w:spacing w:val="-1"/>
              </w:rPr>
              <w:t xml:space="preserve"> </w:t>
            </w:r>
            <w:r>
              <w:t>заряженных</w:t>
            </w:r>
            <w:r>
              <w:rPr>
                <w:spacing w:val="-4"/>
              </w:rPr>
              <w:t xml:space="preserve"> </w:t>
            </w:r>
            <w:r>
              <w:t>тел.</w:t>
            </w:r>
            <w:r>
              <w:rPr>
                <w:spacing w:val="-4"/>
              </w:rPr>
              <w:t xml:space="preserve"> </w:t>
            </w:r>
            <w:r>
              <w:t>Два</w:t>
            </w:r>
            <w:r>
              <w:rPr>
                <w:spacing w:val="-1"/>
              </w:rPr>
              <w:t xml:space="preserve"> </w:t>
            </w:r>
            <w:r>
              <w:t>рода</w:t>
            </w:r>
          </w:p>
          <w:p w:rsidR="00E909A0" w:rsidRDefault="00185FB8">
            <w:pPr>
              <w:pStyle w:val="TableParagraph"/>
              <w:ind w:left="107"/>
            </w:pPr>
            <w:r>
              <w:t>электрических зарядов. Делимость электрического заряда. Элементарный</w:t>
            </w:r>
            <w:r>
              <w:rPr>
                <w:spacing w:val="1"/>
              </w:rPr>
              <w:t xml:space="preserve"> </w:t>
            </w:r>
            <w:r>
              <w:t>электрический заряд. Закон сохранения электрического заряда. Проводники,</w:t>
            </w:r>
            <w:r>
              <w:rPr>
                <w:spacing w:val="1"/>
              </w:rPr>
              <w:t xml:space="preserve"> </w:t>
            </w:r>
            <w:r>
              <w:t>полупроводники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изоляторы</w:t>
            </w:r>
            <w:r>
              <w:rPr>
                <w:spacing w:val="-2"/>
              </w:rPr>
              <w:t xml:space="preserve"> </w:t>
            </w:r>
            <w:r>
              <w:t>электричества.</w:t>
            </w:r>
            <w:r>
              <w:rPr>
                <w:spacing w:val="-5"/>
              </w:rPr>
              <w:t xml:space="preserve"> </w:t>
            </w:r>
            <w:r>
              <w:t>Электроскоп.</w:t>
            </w:r>
            <w:r>
              <w:rPr>
                <w:spacing w:val="-6"/>
              </w:rPr>
              <w:t xml:space="preserve"> </w:t>
            </w:r>
            <w:r>
              <w:t>Электрическое</w:t>
            </w:r>
            <w:r>
              <w:rPr>
                <w:spacing w:val="-2"/>
              </w:rPr>
              <w:t xml:space="preserve"> </w:t>
            </w:r>
            <w:r>
              <w:t>поле</w:t>
            </w:r>
            <w:r>
              <w:rPr>
                <w:spacing w:val="-52"/>
              </w:rPr>
              <w:t xml:space="preserve"> </w:t>
            </w:r>
            <w:r>
              <w:t>как особый вид материи. Конденсатор. Энергия электрического поля</w:t>
            </w:r>
            <w:r>
              <w:rPr>
                <w:spacing w:val="1"/>
              </w:rPr>
              <w:t xml:space="preserve"> </w:t>
            </w:r>
            <w:r>
              <w:t>конденсатора.</w:t>
            </w:r>
            <w:r>
              <w:rPr>
                <w:spacing w:val="-3"/>
              </w:rPr>
              <w:t xml:space="preserve"> </w:t>
            </w:r>
            <w:r>
              <w:t>Электрический</w:t>
            </w:r>
            <w:r>
              <w:rPr>
                <w:spacing w:val="-1"/>
              </w:rPr>
              <w:t xml:space="preserve"> </w:t>
            </w:r>
            <w:r>
              <w:t>ток.</w:t>
            </w:r>
            <w:r>
              <w:rPr>
                <w:spacing w:val="-1"/>
              </w:rPr>
              <w:t xml:space="preserve"> </w:t>
            </w:r>
            <w:r>
              <w:t>Источники</w:t>
            </w:r>
            <w:r>
              <w:rPr>
                <w:spacing w:val="1"/>
              </w:rPr>
              <w:t xml:space="preserve"> </w:t>
            </w:r>
            <w:r>
              <w:t>электрического</w:t>
            </w:r>
            <w:r>
              <w:rPr>
                <w:spacing w:val="-1"/>
              </w:rPr>
              <w:t xml:space="preserve"> </w:t>
            </w:r>
            <w:r>
              <w:t>тока.</w:t>
            </w:r>
          </w:p>
          <w:p w:rsidR="00E909A0" w:rsidRDefault="00185FB8">
            <w:pPr>
              <w:pStyle w:val="TableParagraph"/>
              <w:ind w:left="107" w:right="301"/>
            </w:pPr>
            <w:r>
              <w:t>Электрическая цепь и ее составные части. Направление и действия</w:t>
            </w:r>
            <w:r>
              <w:rPr>
                <w:spacing w:val="1"/>
              </w:rPr>
              <w:t xml:space="preserve"> </w:t>
            </w:r>
            <w:r>
              <w:t>электрического тока. Носители электрических зарядов в металлах. Сила тока.</w:t>
            </w:r>
            <w:r>
              <w:rPr>
                <w:spacing w:val="-52"/>
              </w:rPr>
              <w:t xml:space="preserve"> </w:t>
            </w:r>
            <w:r>
              <w:t>Электрическое</w:t>
            </w:r>
            <w:r>
              <w:rPr>
                <w:spacing w:val="-2"/>
              </w:rPr>
              <w:t xml:space="preserve"> </w:t>
            </w:r>
            <w:r>
              <w:t>напряжение.</w:t>
            </w:r>
            <w:r>
              <w:rPr>
                <w:spacing w:val="-2"/>
              </w:rPr>
              <w:t xml:space="preserve"> </w:t>
            </w:r>
            <w:r>
              <w:t>Электрическое</w:t>
            </w:r>
            <w:r>
              <w:rPr>
                <w:spacing w:val="-4"/>
              </w:rPr>
              <w:t xml:space="preserve"> </w:t>
            </w:r>
            <w:r>
              <w:t>сопротивление</w:t>
            </w:r>
            <w:r>
              <w:rPr>
                <w:spacing w:val="-1"/>
              </w:rPr>
              <w:t xml:space="preserve"> </w:t>
            </w:r>
            <w:r>
              <w:t>проводников.</w:t>
            </w:r>
          </w:p>
          <w:p w:rsidR="00E909A0" w:rsidRDefault="00185FB8">
            <w:pPr>
              <w:pStyle w:val="TableParagraph"/>
              <w:spacing w:before="1"/>
              <w:ind w:left="107" w:right="123"/>
            </w:pPr>
            <w:r>
              <w:t>Единицы</w:t>
            </w:r>
            <w:r>
              <w:rPr>
                <w:spacing w:val="3"/>
              </w:rPr>
              <w:t xml:space="preserve"> </w:t>
            </w:r>
            <w:r>
              <w:t>сопротивления.</w:t>
            </w:r>
            <w:r>
              <w:rPr>
                <w:spacing w:val="3"/>
              </w:rPr>
              <w:t xml:space="preserve"> </w:t>
            </w:r>
            <w:r>
              <w:t>Зависимость</w:t>
            </w:r>
            <w:r>
              <w:rPr>
                <w:spacing w:val="3"/>
              </w:rPr>
              <w:t xml:space="preserve"> </w:t>
            </w:r>
            <w:r>
              <w:t>силы</w:t>
            </w:r>
            <w:r>
              <w:rPr>
                <w:spacing w:val="3"/>
              </w:rPr>
              <w:t xml:space="preserve"> </w:t>
            </w:r>
            <w:r>
              <w:t>тока</w:t>
            </w:r>
            <w:r>
              <w:rPr>
                <w:spacing w:val="3"/>
              </w:rPr>
              <w:t xml:space="preserve"> </w:t>
            </w:r>
            <w:r>
              <w:t>от напряжения.</w:t>
            </w:r>
            <w:r>
              <w:rPr>
                <w:spacing w:val="3"/>
              </w:rPr>
              <w:t xml:space="preserve"> </w:t>
            </w:r>
            <w:r>
              <w:t>Закон</w:t>
            </w:r>
            <w:r>
              <w:rPr>
                <w:spacing w:val="3"/>
              </w:rPr>
              <w:t xml:space="preserve"> </w:t>
            </w:r>
            <w:r>
              <w:t>Ома</w:t>
            </w:r>
            <w:r>
              <w:rPr>
                <w:spacing w:val="1"/>
              </w:rPr>
              <w:t xml:space="preserve"> </w:t>
            </w:r>
            <w:r>
              <w:t>для участка цепи. Удельное сопротивление. Реостаты. Последовательное</w:t>
            </w:r>
            <w:r>
              <w:rPr>
                <w:spacing w:val="1"/>
              </w:rPr>
              <w:t xml:space="preserve"> </w:t>
            </w:r>
            <w:r>
              <w:t>соединение проводников. Параллельное соединение проводников. Работа</w:t>
            </w:r>
            <w:r>
              <w:rPr>
                <w:spacing w:val="1"/>
              </w:rPr>
              <w:t xml:space="preserve"> </w:t>
            </w:r>
            <w:r>
              <w:t>электрического поля по перемещению электрических зарядов. Мощность</w:t>
            </w:r>
            <w:r>
              <w:rPr>
                <w:spacing w:val="1"/>
              </w:rPr>
              <w:t xml:space="preserve"> </w:t>
            </w:r>
            <w:r>
              <w:t>электрического тока. Нагревание проводников электрическим током. Закон</w:t>
            </w:r>
            <w:r>
              <w:rPr>
                <w:spacing w:val="1"/>
              </w:rPr>
              <w:t xml:space="preserve"> </w:t>
            </w:r>
            <w:r>
              <w:t>Джоуля - Ленца. Электрические нагревательные и осветительные приборы.</w:t>
            </w:r>
            <w:r>
              <w:rPr>
                <w:spacing w:val="1"/>
              </w:rPr>
              <w:t xml:space="preserve"> </w:t>
            </w:r>
            <w:r>
              <w:t>Короткое замыкание. Магнитное поле. Магнитное поле тока. Опыт Эрстеда.</w:t>
            </w:r>
            <w:r>
              <w:rPr>
                <w:spacing w:val="1"/>
              </w:rPr>
              <w:t xml:space="preserve"> </w:t>
            </w:r>
            <w:r>
              <w:t>Магнитное поле постоянных магнитов. Магнитное поле Земли. Электромагнит.</w:t>
            </w:r>
            <w:r>
              <w:rPr>
                <w:spacing w:val="-52"/>
              </w:rPr>
              <w:t xml:space="preserve"> </w:t>
            </w:r>
            <w:r>
              <w:t>Магнитное поле катушки с током. Применение электромагнитов. Действие</w:t>
            </w:r>
            <w:r>
              <w:rPr>
                <w:spacing w:val="1"/>
              </w:rPr>
              <w:t xml:space="preserve"> </w:t>
            </w:r>
            <w:r>
              <w:t>магнитного</w:t>
            </w:r>
            <w:r>
              <w:rPr>
                <w:spacing w:val="-1"/>
              </w:rPr>
              <w:t xml:space="preserve"> </w:t>
            </w:r>
            <w:r>
              <w:t>поля на</w:t>
            </w:r>
            <w:r>
              <w:rPr>
                <w:spacing w:val="-1"/>
              </w:rPr>
              <w:t xml:space="preserve"> </w:t>
            </w:r>
            <w:r>
              <w:t>проводник с током.</w:t>
            </w:r>
            <w:r>
              <w:rPr>
                <w:spacing w:val="-4"/>
              </w:rPr>
              <w:t xml:space="preserve"> </w:t>
            </w:r>
            <w:r>
              <w:t>Электродвигатель.</w:t>
            </w:r>
          </w:p>
          <w:p w:rsidR="00E909A0" w:rsidRDefault="00185FB8">
            <w:pPr>
              <w:pStyle w:val="TableParagraph"/>
              <w:spacing w:before="1"/>
              <w:ind w:left="107" w:right="271"/>
            </w:pPr>
            <w:r>
              <w:t>Свет – электромагнитная волна. Скорость света. Источники света. Закон</w:t>
            </w:r>
            <w:r>
              <w:rPr>
                <w:spacing w:val="1"/>
              </w:rPr>
              <w:t xml:space="preserve"> </w:t>
            </w:r>
            <w:r>
              <w:t>прямолинейного распространение света. Закон отражения света. Плоское</w:t>
            </w:r>
            <w:r>
              <w:rPr>
                <w:spacing w:val="1"/>
              </w:rPr>
              <w:t xml:space="preserve"> </w:t>
            </w:r>
            <w:r>
              <w:t>зеркало. Закон преломления света. Линзы. Фокусное расстояние и оптическая</w:t>
            </w:r>
            <w:r>
              <w:rPr>
                <w:spacing w:val="-52"/>
              </w:rPr>
              <w:t xml:space="preserve"> </w:t>
            </w:r>
            <w:r>
              <w:t>сила линзы. Изображение предмета в зеркале и линзе. Оптические приборы.</w:t>
            </w:r>
            <w:r>
              <w:rPr>
                <w:spacing w:val="1"/>
              </w:rPr>
              <w:t xml:space="preserve"> </w:t>
            </w:r>
            <w:r>
              <w:t>Глаз как оптическая система. Проведение прямых измерений физических</w:t>
            </w:r>
            <w:r>
              <w:rPr>
                <w:spacing w:val="1"/>
              </w:rPr>
              <w:t xml:space="preserve"> </w:t>
            </w:r>
            <w:r>
              <w:t>величин Лабораторная работа №4 «Сборка электрической цепи и измерение</w:t>
            </w:r>
            <w:r>
              <w:rPr>
                <w:spacing w:val="1"/>
              </w:rPr>
              <w:t xml:space="preserve"> </w:t>
            </w:r>
            <w:r>
              <w:t>силы тока в ее различных участках». Лабораторная работа № 5 «Измерение</w:t>
            </w:r>
            <w:r>
              <w:rPr>
                <w:spacing w:val="1"/>
              </w:rPr>
              <w:t xml:space="preserve"> </w:t>
            </w:r>
            <w:r>
              <w:t>напряжения на различных участках электрической цепи» Расчет по</w:t>
            </w:r>
            <w:r>
              <w:rPr>
                <w:spacing w:val="1"/>
              </w:rPr>
              <w:t xml:space="preserve"> </w:t>
            </w:r>
            <w:r>
              <w:t>полученным результатам прямых измерений зависимого от них параметра</w:t>
            </w:r>
            <w:r>
              <w:rPr>
                <w:spacing w:val="1"/>
              </w:rPr>
              <w:t xml:space="preserve"> </w:t>
            </w:r>
            <w:r>
              <w:t>(косвенные</w:t>
            </w:r>
            <w:r>
              <w:rPr>
                <w:spacing w:val="-1"/>
              </w:rPr>
              <w:t xml:space="preserve"> </w:t>
            </w:r>
            <w:r>
              <w:t>измерения)</w:t>
            </w:r>
          </w:p>
          <w:p w:rsidR="00E909A0" w:rsidRDefault="00185FB8">
            <w:pPr>
              <w:pStyle w:val="TableParagraph"/>
              <w:ind w:left="107" w:right="225"/>
            </w:pPr>
            <w:r>
              <w:t>Лабораторная работа №7 «Измерение сопротивления проводника при помощи</w:t>
            </w:r>
            <w:r>
              <w:rPr>
                <w:spacing w:val="-52"/>
              </w:rPr>
              <w:t xml:space="preserve"> </w:t>
            </w:r>
            <w:r>
              <w:t>амперметра</w:t>
            </w:r>
            <w:r>
              <w:rPr>
                <w:spacing w:val="-3"/>
              </w:rPr>
              <w:t xml:space="preserve"> </w:t>
            </w:r>
            <w:r>
              <w:t>и вольтметра»</w:t>
            </w: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7754"/>
      </w:tblGrid>
      <w:tr w:rsidR="00E909A0">
        <w:trPr>
          <w:trHeight w:val="5062"/>
        </w:trPr>
        <w:tc>
          <w:tcPr>
            <w:tcW w:w="2014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7754" w:type="dxa"/>
          </w:tcPr>
          <w:p w:rsidR="00E909A0" w:rsidRDefault="00185FB8">
            <w:pPr>
              <w:pStyle w:val="TableParagraph"/>
              <w:spacing w:line="237" w:lineRule="exact"/>
              <w:ind w:left="163"/>
            </w:pP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№8</w:t>
            </w:r>
            <w:r>
              <w:rPr>
                <w:spacing w:val="-1"/>
              </w:rPr>
              <w:t xml:space="preserve"> </w:t>
            </w:r>
            <w:r>
              <w:t>«Измерение мощности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работы тока в</w:t>
            </w:r>
          </w:p>
          <w:p w:rsidR="00E909A0" w:rsidRDefault="00185FB8">
            <w:pPr>
              <w:pStyle w:val="TableParagraph"/>
              <w:spacing w:before="1"/>
              <w:ind w:left="107" w:right="147"/>
            </w:pPr>
            <w:r>
              <w:t>электрической лампе». Фронтальные опыты: Определение оптической силы</w:t>
            </w:r>
            <w:r>
              <w:rPr>
                <w:spacing w:val="1"/>
              </w:rPr>
              <w:t xml:space="preserve"> </w:t>
            </w:r>
            <w:r>
              <w:t>Наблюдение явлений и постановка опытов (на качественном уровне) по</w:t>
            </w:r>
            <w:r>
              <w:rPr>
                <w:spacing w:val="1"/>
              </w:rPr>
              <w:t xml:space="preserve"> </w:t>
            </w:r>
            <w:r>
              <w:t>обнаружению факторов, влияющих на протекание данных явлений</w:t>
            </w:r>
            <w:r>
              <w:rPr>
                <w:spacing w:val="1"/>
              </w:rPr>
              <w:t xml:space="preserve"> </w:t>
            </w:r>
            <w:r>
              <w:t>Лабораторная работа №6 «Регулирование силы тока реостатом» Исследование</w:t>
            </w:r>
            <w:r>
              <w:rPr>
                <w:spacing w:val="1"/>
              </w:rPr>
              <w:t xml:space="preserve"> </w:t>
            </w:r>
            <w:r>
              <w:t>зависимости одной физической от другой с представлением результатов в виде</w:t>
            </w:r>
            <w:r>
              <w:rPr>
                <w:spacing w:val="-52"/>
              </w:rPr>
              <w:t xml:space="preserve"> </w:t>
            </w:r>
            <w:r>
              <w:t>графика или таблицы Фронтальные опыты: Исследование зависимости силы</w:t>
            </w:r>
            <w:r>
              <w:rPr>
                <w:spacing w:val="1"/>
              </w:rPr>
              <w:t xml:space="preserve"> </w:t>
            </w:r>
            <w:r>
              <w:t>тока через проводник от напряжения Исследование зависимости угла</w:t>
            </w:r>
            <w:r>
              <w:rPr>
                <w:spacing w:val="1"/>
              </w:rPr>
              <w:t xml:space="preserve"> </w:t>
            </w:r>
            <w:r>
              <w:t>преломления от угла падения Проверка заданных предположений (прямые</w:t>
            </w:r>
            <w:r>
              <w:rPr>
                <w:spacing w:val="1"/>
              </w:rPr>
              <w:t xml:space="preserve"> </w:t>
            </w:r>
            <w:r>
              <w:t>измерения физических величин и сравнение заданных соотношений между</w:t>
            </w:r>
            <w:r>
              <w:rPr>
                <w:spacing w:val="1"/>
              </w:rPr>
              <w:t xml:space="preserve"> </w:t>
            </w:r>
            <w:r>
              <w:t>ними) Проверка гипотез Фронтальные опыты: Проверка гипотезы: при</w:t>
            </w:r>
            <w:r>
              <w:rPr>
                <w:spacing w:val="1"/>
              </w:rPr>
              <w:t xml:space="preserve"> </w:t>
            </w:r>
            <w:r>
              <w:t>последовательно включенных лампочки проводника или двух проводников</w:t>
            </w:r>
            <w:r>
              <w:rPr>
                <w:spacing w:val="1"/>
              </w:rPr>
              <w:t xml:space="preserve"> </w:t>
            </w:r>
            <w:r>
              <w:t>напряжения складывать нельзя(можно) Проверка правила сложения токов на</w:t>
            </w:r>
            <w:r>
              <w:rPr>
                <w:spacing w:val="1"/>
              </w:rPr>
              <w:t xml:space="preserve"> </w:t>
            </w:r>
            <w:r>
              <w:t>двух параллельно включенных резисторах Знакомство с техническими</w:t>
            </w:r>
            <w:r>
              <w:rPr>
                <w:spacing w:val="1"/>
              </w:rPr>
              <w:t xml:space="preserve"> </w:t>
            </w:r>
            <w:r>
              <w:t>устройствами</w:t>
            </w:r>
            <w:r>
              <w:rPr>
                <w:spacing w:val="-2"/>
              </w:rPr>
              <w:t xml:space="preserve"> </w:t>
            </w:r>
            <w:r>
              <w:t>и их конструирование</w:t>
            </w:r>
          </w:p>
          <w:p w:rsidR="00E909A0" w:rsidRDefault="00185FB8">
            <w:pPr>
              <w:pStyle w:val="TableParagraph"/>
              <w:ind w:left="107" w:right="217"/>
            </w:pPr>
            <w:r>
              <w:t>Лабораторная работа №9 «Сборка электромагнита и испытание его действия».</w:t>
            </w:r>
            <w:r>
              <w:rPr>
                <w:spacing w:val="-53"/>
              </w:rPr>
              <w:t xml:space="preserve"> </w:t>
            </w:r>
            <w:r>
              <w:t>Лабораторная работа № 10 «Изучение электрического двигателя постоянного</w:t>
            </w:r>
            <w:r>
              <w:rPr>
                <w:spacing w:val="1"/>
              </w:rPr>
              <w:t xml:space="preserve"> </w:t>
            </w:r>
            <w:r>
              <w:t>тока(на модели)»</w:t>
            </w:r>
          </w:p>
          <w:p w:rsidR="00E909A0" w:rsidRDefault="00185FB8">
            <w:pPr>
              <w:pStyle w:val="TableParagraph"/>
              <w:ind w:left="107" w:right="582" w:firstLine="55"/>
            </w:pPr>
            <w:r>
              <w:t>Лабораторная работа № 11 «Получение изображений при помощи линзы»</w:t>
            </w:r>
            <w:r>
              <w:rPr>
                <w:spacing w:val="-52"/>
              </w:rPr>
              <w:t xml:space="preserve"> </w:t>
            </w:r>
            <w:r>
              <w:t>Фронтальные</w:t>
            </w:r>
            <w:r>
              <w:rPr>
                <w:spacing w:val="-1"/>
              </w:rPr>
              <w:t xml:space="preserve"> </w:t>
            </w:r>
            <w:r>
              <w:t>опыты: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свойств</w:t>
            </w:r>
            <w:r>
              <w:rPr>
                <w:spacing w:val="-2"/>
              </w:rPr>
              <w:t xml:space="preserve"> </w:t>
            </w:r>
            <w:r>
              <w:t>изображений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линзах</w:t>
            </w:r>
          </w:p>
        </w:tc>
      </w:tr>
    </w:tbl>
    <w:p w:rsidR="00E909A0" w:rsidRDefault="00E909A0">
      <w:pPr>
        <w:pStyle w:val="a3"/>
        <w:spacing w:before="3"/>
        <w:ind w:left="0"/>
        <w:rPr>
          <w:sz w:val="14"/>
        </w:rPr>
      </w:pPr>
    </w:p>
    <w:p w:rsidR="00E909A0" w:rsidRDefault="00185FB8">
      <w:pPr>
        <w:pStyle w:val="a4"/>
        <w:numPr>
          <w:ilvl w:val="0"/>
          <w:numId w:val="101"/>
        </w:numPr>
        <w:tabs>
          <w:tab w:val="left" w:pos="1134"/>
        </w:tabs>
        <w:spacing w:before="91" w:after="27"/>
        <w:ind w:hanging="167"/>
      </w:pPr>
      <w:r>
        <w:t>класс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7754"/>
      </w:tblGrid>
      <w:tr w:rsidR="00E909A0">
        <w:trPr>
          <w:trHeight w:val="505"/>
        </w:trPr>
        <w:tc>
          <w:tcPr>
            <w:tcW w:w="2014" w:type="dxa"/>
          </w:tcPr>
          <w:p w:rsidR="00E909A0" w:rsidRDefault="00185FB8">
            <w:pPr>
              <w:pStyle w:val="TableParagraph"/>
              <w:spacing w:line="246" w:lineRule="exact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</w:p>
          <w:p w:rsidR="00E909A0" w:rsidRDefault="00185FB8">
            <w:pPr>
              <w:pStyle w:val="TableParagraph"/>
              <w:spacing w:line="240" w:lineRule="exact"/>
            </w:pPr>
            <w:r>
              <w:t>программы</w:t>
            </w:r>
          </w:p>
        </w:tc>
        <w:tc>
          <w:tcPr>
            <w:tcW w:w="7754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раздела</w:t>
            </w:r>
            <w:r>
              <w:rPr>
                <w:spacing w:val="-2"/>
              </w:rPr>
              <w:t xml:space="preserve"> </w:t>
            </w:r>
            <w:r>
              <w:t>рабочей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</w:tr>
      <w:tr w:rsidR="00E909A0">
        <w:trPr>
          <w:trHeight w:val="6576"/>
        </w:trPr>
        <w:tc>
          <w:tcPr>
            <w:tcW w:w="2014" w:type="dxa"/>
          </w:tcPr>
          <w:p w:rsidR="00E909A0" w:rsidRDefault="00185FB8">
            <w:pPr>
              <w:pStyle w:val="TableParagraph"/>
              <w:ind w:right="511"/>
            </w:pPr>
            <w:r>
              <w:t>Механические</w:t>
            </w:r>
            <w:r>
              <w:rPr>
                <w:spacing w:val="-52"/>
              </w:rPr>
              <w:t xml:space="preserve"> </w:t>
            </w:r>
            <w:r>
              <w:t>явления</w:t>
            </w:r>
          </w:p>
        </w:tc>
        <w:tc>
          <w:tcPr>
            <w:tcW w:w="7754" w:type="dxa"/>
          </w:tcPr>
          <w:p w:rsidR="00E909A0" w:rsidRDefault="00185FB8">
            <w:pPr>
              <w:pStyle w:val="TableParagraph"/>
              <w:ind w:left="107" w:right="102"/>
            </w:pPr>
            <w:r>
              <w:t>Материальная точка как модель физического тела. Относительность</w:t>
            </w:r>
            <w:r>
              <w:rPr>
                <w:spacing w:val="1"/>
              </w:rPr>
              <w:t xml:space="preserve"> </w:t>
            </w:r>
            <w:r>
              <w:t>механического движения. Система отсчета. Физические величины,</w:t>
            </w:r>
            <w:r>
              <w:rPr>
                <w:spacing w:val="1"/>
              </w:rPr>
              <w:t xml:space="preserve"> </w:t>
            </w:r>
            <w:r>
              <w:t>необходимые для описания движения и взаимосвязь между ними (путь,</w:t>
            </w:r>
            <w:r>
              <w:rPr>
                <w:spacing w:val="1"/>
              </w:rPr>
              <w:t xml:space="preserve"> </w:t>
            </w:r>
            <w:r>
              <w:t>перемещение, скорость, ускорение, время движения). Равномерное и</w:t>
            </w:r>
            <w:r>
              <w:rPr>
                <w:spacing w:val="1"/>
              </w:rPr>
              <w:t xml:space="preserve"> </w:t>
            </w:r>
            <w:r>
              <w:t>равноускоренное прямолинейное движение. Равномерное движение по</w:t>
            </w:r>
            <w:r>
              <w:rPr>
                <w:spacing w:val="1"/>
              </w:rPr>
              <w:t xml:space="preserve"> </w:t>
            </w:r>
            <w:r>
              <w:t>окружности. Первый закон Ньютона и инерция. Второй закон Ньютона. Третий</w:t>
            </w:r>
            <w:r>
              <w:rPr>
                <w:spacing w:val="-53"/>
              </w:rPr>
              <w:t xml:space="preserve"> </w:t>
            </w:r>
            <w:r>
              <w:t>закон Ньютона. Свободное падение тел. Закон всемирного тяготения. Вес тела.</w:t>
            </w:r>
            <w:r>
              <w:rPr>
                <w:spacing w:val="-52"/>
              </w:rPr>
              <w:t xml:space="preserve"> </w:t>
            </w:r>
            <w:r>
              <w:t>Невесомость.</w:t>
            </w:r>
            <w:r>
              <w:rPr>
                <w:spacing w:val="-2"/>
              </w:rPr>
              <w:t xml:space="preserve"> </w:t>
            </w:r>
            <w:r>
              <w:t>Импульс.</w:t>
            </w:r>
            <w:r>
              <w:rPr>
                <w:spacing w:val="-1"/>
              </w:rPr>
              <w:t xml:space="preserve"> </w:t>
            </w: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t>сохранения</w:t>
            </w:r>
            <w:r>
              <w:rPr>
                <w:spacing w:val="-2"/>
              </w:rPr>
              <w:t xml:space="preserve"> </w:t>
            </w:r>
            <w:r>
              <w:t>импульса.</w:t>
            </w:r>
            <w:r>
              <w:rPr>
                <w:spacing w:val="-1"/>
              </w:rPr>
              <w:t xml:space="preserve"> </w:t>
            </w:r>
            <w:r>
              <w:t>Реактивное</w:t>
            </w:r>
            <w:r>
              <w:rPr>
                <w:spacing w:val="-1"/>
              </w:rPr>
              <w:t xml:space="preserve"> </w:t>
            </w:r>
            <w:r>
              <w:t>движение.</w:t>
            </w:r>
          </w:p>
          <w:p w:rsidR="00E909A0" w:rsidRDefault="00185FB8">
            <w:pPr>
              <w:pStyle w:val="TableParagraph"/>
              <w:ind w:left="107" w:right="432"/>
              <w:rPr>
                <w:b/>
              </w:rPr>
            </w:pPr>
            <w:r>
              <w:t>Потенциальная и кинетическая энергия. Превращение одного вида</w:t>
            </w:r>
            <w:r>
              <w:rPr>
                <w:spacing w:val="1"/>
              </w:rPr>
              <w:t xml:space="preserve"> </w:t>
            </w:r>
            <w:r>
              <w:t>механической энергии в другой. Закон сохранения механической энергии.</w:t>
            </w:r>
            <w:r>
              <w:rPr>
                <w:spacing w:val="1"/>
              </w:rPr>
              <w:t xml:space="preserve"> </w:t>
            </w:r>
            <w:r>
              <w:t>Механические колебания. Период, частота, амплитуда колебаний. Резонанс.</w:t>
            </w:r>
            <w:r>
              <w:rPr>
                <w:spacing w:val="-52"/>
              </w:rPr>
              <w:t xml:space="preserve"> </w:t>
            </w:r>
            <w:r>
              <w:t>Механические волны в однородных средах. Длина волны. Звук как</w:t>
            </w:r>
            <w:r>
              <w:rPr>
                <w:spacing w:val="1"/>
              </w:rPr>
              <w:t xml:space="preserve"> </w:t>
            </w:r>
            <w:r>
              <w:t xml:space="preserve">механическая волна. Громкость и высота тона звука. </w:t>
            </w:r>
            <w:r>
              <w:rPr>
                <w:b/>
              </w:rPr>
              <w:t>Проведение прямых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измерений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физических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величин</w:t>
            </w:r>
          </w:p>
          <w:p w:rsidR="00E909A0" w:rsidRDefault="00185FB8">
            <w:pPr>
              <w:pStyle w:val="TableParagraph"/>
              <w:spacing w:line="242" w:lineRule="auto"/>
              <w:ind w:left="107"/>
              <w:rPr>
                <w:b/>
              </w:rPr>
            </w:pPr>
            <w:r>
              <w:t>Практическая работа №8 «Измерение времени процесса, периода колебаний».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Расчет по полученным результатам прямых измерений зависимого от них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параметра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(косвенные измерения)</w:t>
            </w:r>
          </w:p>
          <w:p w:rsidR="00E909A0" w:rsidRDefault="00185FB8">
            <w:pPr>
              <w:pStyle w:val="TableParagraph"/>
              <w:ind w:left="107" w:right="378"/>
              <w:rPr>
                <w:b/>
              </w:rPr>
            </w:pPr>
            <w:r>
              <w:t>Лабораторная работа № 2 «Измерение ускорения свободного падения»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Наблюдение явлений и постановка опытов (на качественном уровне) по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обнаружению факторов, влияющих на протекание данных явлений</w:t>
            </w:r>
            <w:r>
              <w:rPr>
                <w:b/>
                <w:spacing w:val="1"/>
              </w:rPr>
              <w:t xml:space="preserve"> </w:t>
            </w:r>
            <w:r>
              <w:t>Лабораторная работа №3«Исследование зависимости периода и частоты</w:t>
            </w:r>
            <w:r>
              <w:rPr>
                <w:spacing w:val="1"/>
              </w:rPr>
              <w:t xml:space="preserve"> </w:t>
            </w:r>
            <w:r>
              <w:t>свободных</w:t>
            </w:r>
            <w:r>
              <w:rPr>
                <w:spacing w:val="-1"/>
              </w:rPr>
              <w:t xml:space="preserve"> </w:t>
            </w:r>
            <w:r>
              <w:t>колебаний</w:t>
            </w:r>
            <w:r>
              <w:rPr>
                <w:spacing w:val="-1"/>
              </w:rPr>
              <w:t xml:space="preserve"> </w:t>
            </w:r>
            <w:r>
              <w:t>нитяного маятника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длины»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Исследование</w:t>
            </w:r>
          </w:p>
          <w:p w:rsidR="00E909A0" w:rsidRDefault="00185FB8">
            <w:pPr>
              <w:pStyle w:val="TableParagraph"/>
              <w:ind w:left="107" w:right="582"/>
              <w:rPr>
                <w:b/>
              </w:rPr>
            </w:pPr>
            <w:r>
              <w:rPr>
                <w:b/>
              </w:rPr>
              <w:t>зависимости одной физической величины от другой с представлением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виде графика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или таблицы.</w:t>
            </w:r>
          </w:p>
          <w:p w:rsidR="00E909A0" w:rsidRDefault="00185FB8">
            <w:pPr>
              <w:pStyle w:val="TableParagraph"/>
              <w:spacing w:line="246" w:lineRule="exact"/>
              <w:ind w:left="107"/>
            </w:pPr>
            <w:r>
              <w:t>Лабораторная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№1</w:t>
            </w:r>
            <w:r>
              <w:rPr>
                <w:spacing w:val="-4"/>
              </w:rPr>
              <w:t xml:space="preserve"> </w:t>
            </w:r>
            <w:r>
              <w:t>«Исследование</w:t>
            </w:r>
            <w:r>
              <w:rPr>
                <w:spacing w:val="-1"/>
              </w:rPr>
              <w:t xml:space="preserve"> </w:t>
            </w:r>
            <w:r>
              <w:t>равноускоренного</w:t>
            </w:r>
            <w:r>
              <w:rPr>
                <w:spacing w:val="-5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без</w:t>
            </w:r>
          </w:p>
          <w:p w:rsidR="00E909A0" w:rsidRDefault="00185FB8">
            <w:pPr>
              <w:pStyle w:val="TableParagraph"/>
              <w:spacing w:line="238" w:lineRule="exact"/>
              <w:ind w:left="107"/>
            </w:pPr>
            <w:r>
              <w:t>начальной</w:t>
            </w:r>
            <w:r>
              <w:rPr>
                <w:spacing w:val="-2"/>
              </w:rPr>
              <w:t xml:space="preserve"> </w:t>
            </w:r>
            <w:r>
              <w:t>скорости»</w:t>
            </w:r>
          </w:p>
        </w:tc>
      </w:tr>
      <w:tr w:rsidR="00E909A0">
        <w:trPr>
          <w:trHeight w:val="505"/>
        </w:trPr>
        <w:tc>
          <w:tcPr>
            <w:tcW w:w="2014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Электромагнитные</w:t>
            </w:r>
          </w:p>
          <w:p w:rsidR="00E909A0" w:rsidRDefault="00185FB8">
            <w:pPr>
              <w:pStyle w:val="TableParagraph"/>
              <w:spacing w:before="1" w:line="238" w:lineRule="exact"/>
            </w:pPr>
            <w:r>
              <w:t>явления</w:t>
            </w:r>
          </w:p>
        </w:tc>
        <w:tc>
          <w:tcPr>
            <w:tcW w:w="7754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Магнитное</w:t>
            </w:r>
            <w:r>
              <w:rPr>
                <w:spacing w:val="-5"/>
              </w:rPr>
              <w:t xml:space="preserve"> </w:t>
            </w:r>
            <w:r>
              <w:t>поле.</w:t>
            </w:r>
            <w:r>
              <w:rPr>
                <w:spacing w:val="-3"/>
              </w:rPr>
              <w:t xml:space="preserve"> </w:t>
            </w:r>
            <w:r>
              <w:t>Индукция</w:t>
            </w:r>
            <w:r>
              <w:rPr>
                <w:spacing w:val="-4"/>
              </w:rPr>
              <w:t xml:space="preserve"> </w:t>
            </w:r>
            <w:r>
              <w:t>магнитного</w:t>
            </w:r>
            <w:r>
              <w:rPr>
                <w:spacing w:val="-3"/>
              </w:rPr>
              <w:t xml:space="preserve"> </w:t>
            </w:r>
            <w:r>
              <w:t>поля.</w:t>
            </w:r>
            <w:r>
              <w:rPr>
                <w:spacing w:val="-5"/>
              </w:rPr>
              <w:t xml:space="preserve"> </w:t>
            </w:r>
            <w:r>
              <w:t>Магнитное</w:t>
            </w:r>
            <w:r>
              <w:rPr>
                <w:spacing w:val="-3"/>
              </w:rPr>
              <w:t xml:space="preserve"> </w:t>
            </w:r>
            <w:r>
              <w:t>поле</w:t>
            </w:r>
            <w:r>
              <w:rPr>
                <w:spacing w:val="-3"/>
              </w:rPr>
              <w:t xml:space="preserve"> </w:t>
            </w:r>
            <w:r>
              <w:t>тока.</w:t>
            </w:r>
            <w:r>
              <w:rPr>
                <w:spacing w:val="-2"/>
              </w:rPr>
              <w:t xml:space="preserve"> </w:t>
            </w:r>
            <w:r>
              <w:t>Опыт</w:t>
            </w:r>
          </w:p>
          <w:p w:rsidR="00E909A0" w:rsidRDefault="00185FB8">
            <w:pPr>
              <w:pStyle w:val="TableParagraph"/>
              <w:spacing w:before="1" w:line="238" w:lineRule="exact"/>
              <w:ind w:left="107"/>
            </w:pPr>
            <w:r>
              <w:t>Эрстеда.</w:t>
            </w:r>
            <w:r>
              <w:rPr>
                <w:spacing w:val="-5"/>
              </w:rPr>
              <w:t xml:space="preserve"> </w:t>
            </w:r>
            <w:r>
              <w:t>Магнитное</w:t>
            </w:r>
            <w:r>
              <w:rPr>
                <w:spacing w:val="-3"/>
              </w:rPr>
              <w:t xml:space="preserve"> </w:t>
            </w:r>
            <w:r>
              <w:t>поле</w:t>
            </w:r>
            <w:r>
              <w:rPr>
                <w:spacing w:val="-4"/>
              </w:rPr>
              <w:t xml:space="preserve"> </w:t>
            </w:r>
            <w:r>
              <w:t>катушки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током.</w:t>
            </w:r>
            <w:r>
              <w:rPr>
                <w:spacing w:val="-2"/>
              </w:rPr>
              <w:t xml:space="preserve"> </w:t>
            </w:r>
            <w:r>
              <w:t>Применение</w:t>
            </w:r>
            <w:r>
              <w:rPr>
                <w:spacing w:val="-1"/>
              </w:rPr>
              <w:t xml:space="preserve"> </w:t>
            </w:r>
            <w:r>
              <w:t>электромагнитов.</w:t>
            </w:r>
          </w:p>
        </w:tc>
      </w:tr>
    </w:tbl>
    <w:p w:rsidR="00E909A0" w:rsidRDefault="00E909A0">
      <w:pPr>
        <w:spacing w:line="238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7754"/>
      </w:tblGrid>
      <w:tr w:rsidR="00E909A0">
        <w:trPr>
          <w:trHeight w:val="3794"/>
        </w:trPr>
        <w:tc>
          <w:tcPr>
            <w:tcW w:w="2014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7754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Действие</w:t>
            </w:r>
            <w:r>
              <w:rPr>
                <w:spacing w:val="-2"/>
              </w:rPr>
              <w:t xml:space="preserve"> </w:t>
            </w:r>
            <w:r>
              <w:t>магнитного</w:t>
            </w:r>
            <w:r>
              <w:rPr>
                <w:spacing w:val="-2"/>
              </w:rPr>
              <w:t xml:space="preserve"> </w:t>
            </w:r>
            <w:r>
              <w:t>поля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проводник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током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движущуюся</w:t>
            </w:r>
            <w:r>
              <w:rPr>
                <w:spacing w:val="-2"/>
              </w:rPr>
              <w:t xml:space="preserve"> </w:t>
            </w:r>
            <w:r>
              <w:t>заряженную</w:t>
            </w:r>
          </w:p>
          <w:p w:rsidR="00E909A0" w:rsidRDefault="00185FB8">
            <w:pPr>
              <w:pStyle w:val="TableParagraph"/>
              <w:spacing w:before="1"/>
              <w:ind w:left="107" w:right="84"/>
            </w:pPr>
            <w:r>
              <w:t>частицу. Сила Ампера и сила Лоренца. Электродвигатель. Явление</w:t>
            </w:r>
            <w:r>
              <w:rPr>
                <w:spacing w:val="1"/>
              </w:rPr>
              <w:t xml:space="preserve"> </w:t>
            </w:r>
            <w:r>
              <w:t xml:space="preserve">электромагнитной индукция. Опыты Фарадея. </w:t>
            </w:r>
            <w:r>
              <w:rPr>
                <w:i/>
              </w:rPr>
              <w:t>Напряженность электрического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поля. </w:t>
            </w:r>
            <w:r>
              <w:t>Действие электрического</w:t>
            </w:r>
            <w:r>
              <w:rPr>
                <w:spacing w:val="-3"/>
              </w:rPr>
              <w:t xml:space="preserve"> </w:t>
            </w:r>
            <w:r>
              <w:t>поля</w:t>
            </w:r>
            <w:r>
              <w:rPr>
                <w:spacing w:val="-2"/>
              </w:rPr>
              <w:t xml:space="preserve"> </w:t>
            </w:r>
            <w:r>
              <w:t>на электрические заряды.</w:t>
            </w:r>
          </w:p>
          <w:p w:rsidR="00E909A0" w:rsidRDefault="00185FB8">
            <w:pPr>
              <w:pStyle w:val="TableParagraph"/>
              <w:ind w:left="107" w:right="347"/>
              <w:rPr>
                <w:i/>
              </w:rPr>
            </w:pPr>
            <w:r>
              <w:t xml:space="preserve">Электромагнитные колебания. </w:t>
            </w:r>
            <w:r>
              <w:rPr>
                <w:i/>
              </w:rPr>
              <w:t>Колебательный контур. Электрогенератор.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Переменный ток. Трансформатор. </w:t>
            </w:r>
            <w:r>
              <w:t>Передача электрической энергии на</w:t>
            </w:r>
            <w:r>
              <w:rPr>
                <w:spacing w:val="1"/>
              </w:rPr>
              <w:t xml:space="preserve"> </w:t>
            </w:r>
            <w:r>
              <w:t xml:space="preserve">расстояние. Электромагнитные волны и их свойства. </w:t>
            </w:r>
            <w:r>
              <w:rPr>
                <w:i/>
              </w:rPr>
              <w:t>Принципы радиосвязи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телевидения.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Влияние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электромагнитных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излучений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живые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организмы.</w:t>
            </w:r>
          </w:p>
          <w:p w:rsidR="00E909A0" w:rsidRDefault="00185FB8">
            <w:pPr>
              <w:pStyle w:val="TableParagraph"/>
              <w:ind w:left="107" w:right="261"/>
            </w:pPr>
            <w:r>
              <w:t xml:space="preserve">Дисперсия света. </w:t>
            </w:r>
            <w:r>
              <w:rPr>
                <w:i/>
              </w:rPr>
              <w:t xml:space="preserve">Интерференция и дифракция света. </w:t>
            </w:r>
            <w:r>
              <w:rPr>
                <w:b/>
              </w:rPr>
              <w:t>Проведение прямых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измерений физических величин </w:t>
            </w:r>
            <w:r>
              <w:rPr>
                <w:i/>
              </w:rPr>
              <w:t>Лабораторная работа №6 «Измерение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естественнго радиационного фона дозиметром» </w:t>
            </w:r>
            <w:r>
              <w:rPr>
                <w:b/>
              </w:rPr>
              <w:t>Наблюдение явлений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постановка опытов (на качественном уровне) по обнаружению факторов,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влияющих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протекание данных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явлений</w:t>
            </w:r>
            <w:r>
              <w:rPr>
                <w:b/>
                <w:spacing w:val="2"/>
              </w:rPr>
              <w:t xml:space="preserve"> </w:t>
            </w:r>
            <w:r>
              <w:t>Лабораторная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№4</w:t>
            </w:r>
          </w:p>
          <w:p w:rsidR="00E909A0" w:rsidRDefault="00185FB8">
            <w:pPr>
              <w:pStyle w:val="TableParagraph"/>
              <w:spacing w:line="254" w:lineRule="exact"/>
              <w:ind w:left="107"/>
            </w:pPr>
            <w:r>
              <w:t>«Изучение</w:t>
            </w:r>
            <w:r>
              <w:rPr>
                <w:spacing w:val="-4"/>
              </w:rPr>
              <w:t xml:space="preserve"> </w:t>
            </w:r>
            <w:r>
              <w:t>явления</w:t>
            </w:r>
            <w:r>
              <w:rPr>
                <w:spacing w:val="-5"/>
              </w:rPr>
              <w:t xml:space="preserve"> </w:t>
            </w:r>
            <w:r>
              <w:t>электромагнитной</w:t>
            </w:r>
            <w:r>
              <w:rPr>
                <w:spacing w:val="-4"/>
              </w:rPr>
              <w:t xml:space="preserve"> </w:t>
            </w:r>
            <w:r>
              <w:t>индукции»</w:t>
            </w:r>
            <w:r>
              <w:rPr>
                <w:spacing w:val="-6"/>
              </w:rPr>
              <w:t xml:space="preserve"> </w:t>
            </w:r>
            <w:r>
              <w:t>Фронтальные</w:t>
            </w:r>
            <w:r>
              <w:rPr>
                <w:spacing w:val="-3"/>
              </w:rPr>
              <w:t xml:space="preserve"> </w:t>
            </w:r>
            <w:r>
              <w:t>опыты:</w:t>
            </w:r>
            <w:r>
              <w:rPr>
                <w:spacing w:val="-52"/>
              </w:rPr>
              <w:t xml:space="preserve"> </w:t>
            </w:r>
            <w:r>
              <w:t>Наблюдение</w:t>
            </w:r>
            <w:r>
              <w:rPr>
                <w:spacing w:val="-1"/>
              </w:rPr>
              <w:t xml:space="preserve"> </w:t>
            </w:r>
            <w:r>
              <w:t>явления</w:t>
            </w:r>
            <w:r>
              <w:rPr>
                <w:spacing w:val="-2"/>
              </w:rPr>
              <w:t xml:space="preserve"> </w:t>
            </w:r>
            <w:r>
              <w:t>дисперсии</w:t>
            </w:r>
          </w:p>
        </w:tc>
      </w:tr>
      <w:tr w:rsidR="00E909A0">
        <w:trPr>
          <w:trHeight w:val="4300"/>
        </w:trPr>
        <w:tc>
          <w:tcPr>
            <w:tcW w:w="2014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t>Квантовые</w:t>
            </w:r>
          </w:p>
          <w:p w:rsidR="00E909A0" w:rsidRDefault="00185FB8">
            <w:pPr>
              <w:pStyle w:val="TableParagraph"/>
              <w:spacing w:before="1"/>
            </w:pPr>
            <w:r>
              <w:t>явления</w:t>
            </w:r>
          </w:p>
        </w:tc>
        <w:tc>
          <w:tcPr>
            <w:tcW w:w="7754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Строение</w:t>
            </w:r>
            <w:r>
              <w:rPr>
                <w:spacing w:val="-3"/>
              </w:rPr>
              <w:t xml:space="preserve"> </w:t>
            </w:r>
            <w:r>
              <w:t>атомов.</w:t>
            </w:r>
            <w:r>
              <w:rPr>
                <w:spacing w:val="-2"/>
              </w:rPr>
              <w:t xml:space="preserve"> </w:t>
            </w:r>
            <w:r>
              <w:t>Планетарная</w:t>
            </w:r>
            <w:r>
              <w:rPr>
                <w:spacing w:val="-2"/>
              </w:rPr>
              <w:t xml:space="preserve"> </w:t>
            </w:r>
            <w:r>
              <w:t>модель</w:t>
            </w:r>
            <w:r>
              <w:rPr>
                <w:spacing w:val="-3"/>
              </w:rPr>
              <w:t xml:space="preserve"> </w:t>
            </w:r>
            <w:r>
              <w:t>атома.</w:t>
            </w:r>
            <w:r>
              <w:rPr>
                <w:spacing w:val="-2"/>
              </w:rPr>
              <w:t xml:space="preserve"> </w:t>
            </w:r>
            <w:r>
              <w:t>Квантовый</w:t>
            </w:r>
            <w:r>
              <w:rPr>
                <w:spacing w:val="-2"/>
              </w:rPr>
              <w:t xml:space="preserve"> </w:t>
            </w:r>
            <w:r>
              <w:t>характер</w:t>
            </w:r>
            <w:r>
              <w:rPr>
                <w:spacing w:val="-3"/>
              </w:rPr>
              <w:t xml:space="preserve"> </w:t>
            </w:r>
            <w:r>
              <w:t>поглощения</w:t>
            </w:r>
          </w:p>
          <w:p w:rsidR="00E909A0" w:rsidRDefault="00185FB8">
            <w:pPr>
              <w:pStyle w:val="TableParagraph"/>
              <w:spacing w:before="1"/>
              <w:ind w:left="107" w:right="190"/>
            </w:pPr>
            <w:r>
              <w:t>и испускания света атомами. Линейчатые спектры. Опыты Резерфорда. Состав</w:t>
            </w:r>
            <w:r>
              <w:rPr>
                <w:spacing w:val="-52"/>
              </w:rPr>
              <w:t xml:space="preserve"> </w:t>
            </w:r>
            <w:r>
              <w:t>атомного ядра. Протон, нейтрон и электрон. Закон Эйнштейна о</w:t>
            </w:r>
            <w:r>
              <w:rPr>
                <w:spacing w:val="1"/>
              </w:rPr>
              <w:t xml:space="preserve"> </w:t>
            </w:r>
            <w:r>
              <w:t xml:space="preserve">пропорциональности массы и энергии. </w:t>
            </w:r>
            <w:r>
              <w:rPr>
                <w:i/>
              </w:rPr>
              <w:t>Дефект масс и энергия связи атомных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ядер. </w:t>
            </w:r>
            <w:r>
              <w:t xml:space="preserve">Радиоактивность. Период полураспада. Альфа-излучение. </w:t>
            </w:r>
            <w:r>
              <w:rPr>
                <w:i/>
              </w:rPr>
              <w:t>Бета-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излучение</w:t>
            </w:r>
            <w:r>
              <w:t>. Гамма-излучение. Ядерные реакции. Источники энергии Солнца и</w:t>
            </w:r>
            <w:r>
              <w:rPr>
                <w:spacing w:val="1"/>
              </w:rPr>
              <w:t xml:space="preserve"> </w:t>
            </w:r>
            <w:r>
              <w:t xml:space="preserve">звезд. Ядерная энергетика. </w:t>
            </w:r>
            <w:r>
              <w:rPr>
                <w:i/>
              </w:rPr>
              <w:t>Экологические проблемы работы атомных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электростанций. </w:t>
            </w:r>
            <w:r>
              <w:t xml:space="preserve">Дозиметрия. </w:t>
            </w:r>
            <w:r>
              <w:rPr>
                <w:i/>
              </w:rPr>
              <w:t>Влияние радиоактивных излучений на живые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организмы. </w:t>
            </w:r>
            <w:r>
              <w:rPr>
                <w:b/>
              </w:rPr>
              <w:t>Проведение прямых измерений физических величин</w:t>
            </w:r>
            <w:r>
              <w:rPr>
                <w:b/>
                <w:spacing w:val="1"/>
              </w:rPr>
              <w:t xml:space="preserve"> </w:t>
            </w:r>
            <w:r>
              <w:t>Лабораторная работа №6 « Измерение естественного радиационного фона</w:t>
            </w:r>
            <w:r>
              <w:rPr>
                <w:spacing w:val="1"/>
              </w:rPr>
              <w:t xml:space="preserve"> </w:t>
            </w:r>
            <w:r>
              <w:t xml:space="preserve">дозиметром» (измерение радиационного фона) </w:t>
            </w:r>
            <w:r>
              <w:rPr>
                <w:b/>
              </w:rPr>
              <w:t>Наблюдение явлений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постановка опытов (на качественном уровне) по обнаружению факторов,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влияющих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 протекание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данных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явлений</w:t>
            </w:r>
            <w:r>
              <w:rPr>
                <w:b/>
                <w:spacing w:val="2"/>
              </w:rPr>
              <w:t xml:space="preserve"> </w:t>
            </w:r>
            <w:r>
              <w:t>Лабораторная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 5</w:t>
            </w:r>
          </w:p>
          <w:p w:rsidR="00E909A0" w:rsidRDefault="00185FB8">
            <w:pPr>
              <w:pStyle w:val="TableParagraph"/>
              <w:spacing w:before="1"/>
              <w:ind w:left="107" w:right="377"/>
            </w:pPr>
            <w:r>
              <w:t>«Наблюдение сплошного и линейчатых спектров испускания» Лабораторная</w:t>
            </w:r>
            <w:r>
              <w:rPr>
                <w:spacing w:val="-52"/>
              </w:rPr>
              <w:t xml:space="preserve"> </w:t>
            </w:r>
            <w:r>
              <w:t>работа № 7 «Изучение деления ядра атома урана по фотографии треков»</w:t>
            </w:r>
            <w:r>
              <w:rPr>
                <w:spacing w:val="1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№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«Изучение треков</w:t>
            </w:r>
            <w:r>
              <w:rPr>
                <w:spacing w:val="-1"/>
              </w:rPr>
              <w:t xml:space="preserve"> </w:t>
            </w:r>
            <w:r>
              <w:t>заряженных частиц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готовым</w:t>
            </w:r>
          </w:p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фотографиям»</w:t>
            </w:r>
          </w:p>
        </w:tc>
      </w:tr>
      <w:tr w:rsidR="00E909A0">
        <w:trPr>
          <w:trHeight w:val="1012"/>
        </w:trPr>
        <w:tc>
          <w:tcPr>
            <w:tcW w:w="2014" w:type="dxa"/>
          </w:tcPr>
          <w:p w:rsidR="00E909A0" w:rsidRDefault="00185FB8">
            <w:pPr>
              <w:pStyle w:val="TableParagraph"/>
              <w:ind w:right="809"/>
            </w:pPr>
            <w:r>
              <w:t>Строение и</w:t>
            </w:r>
            <w:r>
              <w:rPr>
                <w:spacing w:val="-52"/>
              </w:rPr>
              <w:t xml:space="preserve"> </w:t>
            </w:r>
            <w:r>
              <w:t>эволюция</w:t>
            </w:r>
            <w:r>
              <w:rPr>
                <w:spacing w:val="1"/>
              </w:rPr>
              <w:t xml:space="preserve"> </w:t>
            </w:r>
            <w:r>
              <w:t>Вселенной</w:t>
            </w:r>
          </w:p>
        </w:tc>
        <w:tc>
          <w:tcPr>
            <w:tcW w:w="7754" w:type="dxa"/>
          </w:tcPr>
          <w:p w:rsidR="00E909A0" w:rsidRDefault="00185FB8">
            <w:pPr>
              <w:pStyle w:val="TableParagraph"/>
              <w:ind w:left="107" w:right="575"/>
            </w:pPr>
            <w:r>
              <w:t>Геоцентрическая и гелиоцентрическая системы мира. Физическая природа</w:t>
            </w:r>
            <w:r>
              <w:rPr>
                <w:spacing w:val="-52"/>
              </w:rPr>
              <w:t xml:space="preserve"> </w:t>
            </w:r>
            <w:r>
              <w:t>небесных</w:t>
            </w:r>
            <w:r>
              <w:rPr>
                <w:spacing w:val="-1"/>
              </w:rPr>
              <w:t xml:space="preserve"> </w:t>
            </w:r>
            <w:r>
              <w:t>тел</w:t>
            </w:r>
            <w:r>
              <w:rPr>
                <w:spacing w:val="-1"/>
              </w:rPr>
              <w:t xml:space="preserve"> </w:t>
            </w:r>
            <w:r>
              <w:t>Солнечной</w:t>
            </w:r>
            <w:r>
              <w:rPr>
                <w:spacing w:val="-4"/>
              </w:rPr>
              <w:t xml:space="preserve"> </w:t>
            </w:r>
            <w:r>
              <w:t>системы. Происхождение</w:t>
            </w:r>
            <w:r>
              <w:rPr>
                <w:spacing w:val="-3"/>
              </w:rPr>
              <w:t xml:space="preserve"> </w:t>
            </w:r>
            <w:r>
              <w:t>Солнечной</w:t>
            </w:r>
            <w:r>
              <w:rPr>
                <w:spacing w:val="-1"/>
              </w:rPr>
              <w:t xml:space="preserve"> </w:t>
            </w:r>
            <w:r>
              <w:t>системы.</w:t>
            </w:r>
          </w:p>
          <w:p w:rsidR="00E909A0" w:rsidRDefault="00185FB8">
            <w:pPr>
              <w:pStyle w:val="TableParagraph"/>
              <w:spacing w:line="254" w:lineRule="exact"/>
              <w:ind w:left="107" w:right="1058"/>
            </w:pPr>
            <w:r>
              <w:t>Физическая природа Солнца и звезд. Строение Вселенной. Эволюция</w:t>
            </w:r>
            <w:r>
              <w:rPr>
                <w:spacing w:val="-52"/>
              </w:rPr>
              <w:t xml:space="preserve"> </w:t>
            </w:r>
            <w:r>
              <w:t>Вселенной.</w:t>
            </w:r>
            <w:r>
              <w:rPr>
                <w:spacing w:val="-1"/>
              </w:rPr>
              <w:t xml:space="preserve"> </w:t>
            </w:r>
            <w:r>
              <w:t>Гипотеза Большого взрыва.</w:t>
            </w:r>
          </w:p>
        </w:tc>
      </w:tr>
      <w:tr w:rsidR="00E909A0">
        <w:trPr>
          <w:trHeight w:val="251"/>
        </w:trPr>
        <w:tc>
          <w:tcPr>
            <w:tcW w:w="2014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54" w:type="dxa"/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E909A0" w:rsidRDefault="00E909A0">
      <w:pPr>
        <w:pStyle w:val="a3"/>
        <w:spacing w:before="3"/>
        <w:ind w:left="0"/>
        <w:rPr>
          <w:sz w:val="14"/>
        </w:rPr>
      </w:pPr>
    </w:p>
    <w:p w:rsidR="00E909A0" w:rsidRDefault="00185FB8">
      <w:pPr>
        <w:pStyle w:val="a3"/>
        <w:spacing w:before="92"/>
        <w:ind w:left="967"/>
      </w:pPr>
      <w:r>
        <w:t>Лабораторные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физике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</w:t>
      </w:r>
    </w:p>
    <w:p w:rsidR="00E909A0" w:rsidRDefault="00185FB8">
      <w:pPr>
        <w:pStyle w:val="a4"/>
        <w:numPr>
          <w:ilvl w:val="0"/>
          <w:numId w:val="100"/>
        </w:numPr>
        <w:tabs>
          <w:tab w:val="left" w:pos="1189"/>
        </w:tabs>
        <w:spacing w:before="20"/>
        <w:ind w:hanging="222"/>
      </w:pPr>
      <w:r>
        <w:t>Определение</w:t>
      </w:r>
      <w:r>
        <w:rPr>
          <w:spacing w:val="-3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деления</w:t>
      </w:r>
      <w:r>
        <w:rPr>
          <w:spacing w:val="-4"/>
        </w:rPr>
        <w:t xml:space="preserve"> </w:t>
      </w:r>
      <w:r>
        <w:t>шкалы</w:t>
      </w:r>
      <w:r>
        <w:rPr>
          <w:spacing w:val="-3"/>
        </w:rPr>
        <w:t xml:space="preserve"> </w:t>
      </w:r>
      <w:r>
        <w:t>измерительного</w:t>
      </w:r>
      <w:r>
        <w:rPr>
          <w:spacing w:val="-3"/>
        </w:rPr>
        <w:t xml:space="preserve"> </w:t>
      </w:r>
      <w:r>
        <w:t>прибора.</w:t>
      </w:r>
    </w:p>
    <w:p w:rsidR="00E909A0" w:rsidRDefault="00185FB8">
      <w:pPr>
        <w:pStyle w:val="a4"/>
        <w:numPr>
          <w:ilvl w:val="0"/>
          <w:numId w:val="100"/>
        </w:numPr>
        <w:tabs>
          <w:tab w:val="left" w:pos="1189"/>
        </w:tabs>
        <w:spacing w:before="21"/>
        <w:ind w:hanging="222"/>
      </w:pPr>
      <w:r>
        <w:t>Определение</w:t>
      </w:r>
      <w:r>
        <w:rPr>
          <w:spacing w:val="-2"/>
        </w:rPr>
        <w:t xml:space="preserve"> </w:t>
      </w:r>
      <w:r>
        <w:t>размеров</w:t>
      </w:r>
      <w:r>
        <w:rPr>
          <w:spacing w:val="-4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тел.</w:t>
      </w:r>
    </w:p>
    <w:p w:rsidR="00E909A0" w:rsidRDefault="00185FB8">
      <w:pPr>
        <w:pStyle w:val="a4"/>
        <w:numPr>
          <w:ilvl w:val="0"/>
          <w:numId w:val="100"/>
        </w:numPr>
        <w:tabs>
          <w:tab w:val="left" w:pos="1189"/>
        </w:tabs>
        <w:spacing w:before="18"/>
        <w:ind w:hanging="222"/>
      </w:pPr>
      <w:r>
        <w:t>Измерение</w:t>
      </w:r>
      <w:r>
        <w:rPr>
          <w:spacing w:val="-1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рычажных</w:t>
      </w:r>
      <w:r>
        <w:rPr>
          <w:spacing w:val="-1"/>
        </w:rPr>
        <w:t xml:space="preserve"> </w:t>
      </w:r>
      <w:r>
        <w:t>весах.</w:t>
      </w:r>
    </w:p>
    <w:p w:rsidR="00E909A0" w:rsidRDefault="00185FB8">
      <w:pPr>
        <w:pStyle w:val="a4"/>
        <w:numPr>
          <w:ilvl w:val="0"/>
          <w:numId w:val="100"/>
        </w:numPr>
        <w:tabs>
          <w:tab w:val="left" w:pos="1189"/>
        </w:tabs>
        <w:spacing w:before="21"/>
        <w:ind w:hanging="222"/>
      </w:pPr>
      <w:r>
        <w:t>Измерение</w:t>
      </w:r>
      <w:r>
        <w:rPr>
          <w:spacing w:val="-2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тела.</w:t>
      </w:r>
    </w:p>
    <w:p w:rsidR="00E909A0" w:rsidRDefault="00185FB8">
      <w:pPr>
        <w:pStyle w:val="a4"/>
        <w:numPr>
          <w:ilvl w:val="0"/>
          <w:numId w:val="100"/>
        </w:numPr>
        <w:tabs>
          <w:tab w:val="left" w:pos="1189"/>
        </w:tabs>
        <w:spacing w:before="18"/>
        <w:ind w:hanging="222"/>
      </w:pPr>
      <w:r>
        <w:t>Определение</w:t>
      </w:r>
      <w:r>
        <w:rPr>
          <w:spacing w:val="-4"/>
        </w:rPr>
        <w:t xml:space="preserve"> </w:t>
      </w:r>
      <w:r>
        <w:t>плотности</w:t>
      </w:r>
      <w:r>
        <w:rPr>
          <w:spacing w:val="-4"/>
        </w:rPr>
        <w:t xml:space="preserve"> </w:t>
      </w:r>
      <w:r>
        <w:t>твердого</w:t>
      </w:r>
      <w:r>
        <w:rPr>
          <w:spacing w:val="-3"/>
        </w:rPr>
        <w:t xml:space="preserve"> </w:t>
      </w:r>
      <w:r>
        <w:t>тела.</w:t>
      </w:r>
    </w:p>
    <w:p w:rsidR="00E909A0" w:rsidRDefault="00185FB8">
      <w:pPr>
        <w:pStyle w:val="a4"/>
        <w:numPr>
          <w:ilvl w:val="0"/>
          <w:numId w:val="100"/>
        </w:numPr>
        <w:tabs>
          <w:tab w:val="left" w:pos="1189"/>
        </w:tabs>
        <w:spacing w:before="21"/>
        <w:ind w:hanging="222"/>
      </w:pPr>
      <w:r>
        <w:t>Градирование</w:t>
      </w:r>
      <w:r>
        <w:rPr>
          <w:spacing w:val="-3"/>
        </w:rPr>
        <w:t xml:space="preserve"> </w:t>
      </w:r>
      <w:r>
        <w:t>пружины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измерение</w:t>
      </w:r>
      <w:r>
        <w:rPr>
          <w:spacing w:val="-5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динамометр</w:t>
      </w:r>
    </w:p>
    <w:p w:rsidR="00E909A0" w:rsidRDefault="00185FB8">
      <w:pPr>
        <w:pStyle w:val="a4"/>
        <w:numPr>
          <w:ilvl w:val="0"/>
          <w:numId w:val="100"/>
        </w:numPr>
        <w:tabs>
          <w:tab w:val="left" w:pos="1189"/>
        </w:tabs>
        <w:spacing w:before="18"/>
        <w:ind w:hanging="222"/>
      </w:pPr>
      <w:r>
        <w:t>Измерение</w:t>
      </w:r>
      <w:r>
        <w:rPr>
          <w:spacing w:val="-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трения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динамометра.</w:t>
      </w:r>
    </w:p>
    <w:p w:rsidR="00E909A0" w:rsidRDefault="00185FB8">
      <w:pPr>
        <w:pStyle w:val="a4"/>
        <w:numPr>
          <w:ilvl w:val="0"/>
          <w:numId w:val="100"/>
        </w:numPr>
        <w:tabs>
          <w:tab w:val="left" w:pos="1189"/>
        </w:tabs>
        <w:spacing w:before="20"/>
        <w:ind w:hanging="222"/>
      </w:pPr>
      <w:r>
        <w:t>Определение</w:t>
      </w:r>
      <w:r>
        <w:rPr>
          <w:spacing w:val="-3"/>
        </w:rPr>
        <w:t xml:space="preserve"> </w:t>
      </w:r>
      <w:r>
        <w:t>выталкивающей</w:t>
      </w:r>
      <w:r>
        <w:rPr>
          <w:spacing w:val="-3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действующей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погруженное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жидкость</w:t>
      </w:r>
      <w:r>
        <w:rPr>
          <w:spacing w:val="-3"/>
        </w:rPr>
        <w:t xml:space="preserve"> </w:t>
      </w:r>
      <w:r>
        <w:t>тело.</w:t>
      </w:r>
    </w:p>
    <w:p w:rsidR="00E909A0" w:rsidRDefault="00185FB8">
      <w:pPr>
        <w:pStyle w:val="a4"/>
        <w:numPr>
          <w:ilvl w:val="0"/>
          <w:numId w:val="100"/>
        </w:numPr>
        <w:tabs>
          <w:tab w:val="left" w:pos="1189"/>
        </w:tabs>
        <w:spacing w:before="19"/>
        <w:ind w:hanging="222"/>
      </w:pPr>
      <w:r>
        <w:t>Выяснение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плавания</w:t>
      </w:r>
      <w:r>
        <w:rPr>
          <w:spacing w:val="-3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в жидкости.</w:t>
      </w:r>
    </w:p>
    <w:p w:rsidR="00E909A0" w:rsidRDefault="00185FB8">
      <w:pPr>
        <w:pStyle w:val="a4"/>
        <w:numPr>
          <w:ilvl w:val="0"/>
          <w:numId w:val="100"/>
        </w:numPr>
        <w:tabs>
          <w:tab w:val="left" w:pos="1299"/>
        </w:tabs>
        <w:spacing w:before="20"/>
        <w:ind w:left="1298" w:hanging="332"/>
      </w:pPr>
      <w:r>
        <w:t>Выяснение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равновесия</w:t>
      </w:r>
      <w:r>
        <w:rPr>
          <w:spacing w:val="-3"/>
        </w:rPr>
        <w:t xml:space="preserve"> </w:t>
      </w:r>
      <w:r>
        <w:t>рычага.</w:t>
      </w:r>
    </w:p>
    <w:p w:rsidR="00E909A0" w:rsidRDefault="00185FB8">
      <w:pPr>
        <w:pStyle w:val="a4"/>
        <w:numPr>
          <w:ilvl w:val="0"/>
          <w:numId w:val="100"/>
        </w:numPr>
        <w:tabs>
          <w:tab w:val="left" w:pos="1299"/>
        </w:tabs>
        <w:spacing w:before="19" w:line="259" w:lineRule="auto"/>
        <w:ind w:left="967" w:right="4498" w:firstLine="0"/>
      </w:pPr>
      <w:r>
        <w:t>Определение КПД при подъеме тела по наклонной плоскости</w:t>
      </w:r>
      <w:r>
        <w:rPr>
          <w:spacing w:val="-52"/>
        </w:rPr>
        <w:t xml:space="preserve"> </w:t>
      </w:r>
      <w:r>
        <w:t>8класс</w:t>
      </w:r>
    </w:p>
    <w:p w:rsidR="00E909A0" w:rsidRDefault="00E909A0">
      <w:pPr>
        <w:spacing w:line="259" w:lineRule="auto"/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99"/>
        </w:numPr>
        <w:tabs>
          <w:tab w:val="left" w:pos="1189"/>
        </w:tabs>
        <w:spacing w:before="64"/>
        <w:ind w:hanging="222"/>
      </w:pPr>
      <w:r>
        <w:lastRenderedPageBreak/>
        <w:t>Сравнение</w:t>
      </w:r>
      <w:r>
        <w:rPr>
          <w:spacing w:val="-1"/>
        </w:rPr>
        <w:t xml:space="preserve"> </w:t>
      </w:r>
      <w:r>
        <w:t>количеств</w:t>
      </w:r>
      <w:r>
        <w:rPr>
          <w:spacing w:val="-3"/>
        </w:rPr>
        <w:t xml:space="preserve"> </w:t>
      </w:r>
      <w:r>
        <w:t>теплоты при</w:t>
      </w:r>
      <w:r>
        <w:rPr>
          <w:spacing w:val="-5"/>
        </w:rPr>
        <w:t xml:space="preserve"> </w:t>
      </w:r>
      <w:r>
        <w:t>смешивании</w:t>
      </w:r>
      <w:r>
        <w:rPr>
          <w:spacing w:val="-3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температуры.</w:t>
      </w:r>
    </w:p>
    <w:p w:rsidR="00E909A0" w:rsidRDefault="00185FB8">
      <w:pPr>
        <w:pStyle w:val="a4"/>
        <w:numPr>
          <w:ilvl w:val="0"/>
          <w:numId w:val="99"/>
        </w:numPr>
        <w:tabs>
          <w:tab w:val="left" w:pos="1189"/>
        </w:tabs>
        <w:spacing w:before="21"/>
        <w:ind w:hanging="222"/>
      </w:pPr>
      <w:r>
        <w:t>Измерение</w:t>
      </w:r>
      <w:r>
        <w:rPr>
          <w:spacing w:val="-3"/>
        </w:rPr>
        <w:t xml:space="preserve"> </w:t>
      </w:r>
      <w:r>
        <w:t>удельной</w:t>
      </w:r>
      <w:r>
        <w:rPr>
          <w:spacing w:val="-4"/>
        </w:rPr>
        <w:t xml:space="preserve"> </w:t>
      </w:r>
      <w:r>
        <w:t>теплоемкости</w:t>
      </w:r>
      <w:r>
        <w:rPr>
          <w:spacing w:val="-3"/>
        </w:rPr>
        <w:t xml:space="preserve"> </w:t>
      </w:r>
      <w:r>
        <w:t>твердого</w:t>
      </w:r>
      <w:r>
        <w:rPr>
          <w:spacing w:val="-3"/>
        </w:rPr>
        <w:t xml:space="preserve"> </w:t>
      </w:r>
      <w:r>
        <w:t>тела.</w:t>
      </w:r>
    </w:p>
    <w:p w:rsidR="00E909A0" w:rsidRDefault="00185FB8">
      <w:pPr>
        <w:pStyle w:val="a4"/>
        <w:numPr>
          <w:ilvl w:val="0"/>
          <w:numId w:val="99"/>
        </w:numPr>
        <w:tabs>
          <w:tab w:val="left" w:pos="1189"/>
        </w:tabs>
        <w:spacing w:before="18"/>
        <w:ind w:hanging="222"/>
      </w:pPr>
      <w:r>
        <w:t>Измерение</w:t>
      </w:r>
      <w:r>
        <w:rPr>
          <w:spacing w:val="-3"/>
        </w:rPr>
        <w:t xml:space="preserve"> </w:t>
      </w:r>
      <w:r>
        <w:t>влажности</w:t>
      </w:r>
      <w:r>
        <w:rPr>
          <w:spacing w:val="-6"/>
        </w:rPr>
        <w:t xml:space="preserve"> </w:t>
      </w:r>
      <w:r>
        <w:t>воздуха.</w:t>
      </w:r>
    </w:p>
    <w:p w:rsidR="00E909A0" w:rsidRDefault="00185FB8">
      <w:pPr>
        <w:pStyle w:val="a4"/>
        <w:numPr>
          <w:ilvl w:val="0"/>
          <w:numId w:val="99"/>
        </w:numPr>
        <w:tabs>
          <w:tab w:val="left" w:pos="1189"/>
        </w:tabs>
        <w:spacing w:before="21"/>
        <w:ind w:hanging="222"/>
      </w:pPr>
      <w:r>
        <w:t>Сборка</w:t>
      </w:r>
      <w:r>
        <w:rPr>
          <w:spacing w:val="-2"/>
        </w:rPr>
        <w:t xml:space="preserve"> </w:t>
      </w:r>
      <w:r>
        <w:t>электрической</w:t>
      </w:r>
      <w:r>
        <w:rPr>
          <w:spacing w:val="-4"/>
        </w:rPr>
        <w:t xml:space="preserve"> </w:t>
      </w:r>
      <w:r>
        <w:t>цепи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участках.</w:t>
      </w:r>
    </w:p>
    <w:p w:rsidR="00E909A0" w:rsidRDefault="00185FB8">
      <w:pPr>
        <w:pStyle w:val="a4"/>
        <w:numPr>
          <w:ilvl w:val="0"/>
          <w:numId w:val="99"/>
        </w:numPr>
        <w:tabs>
          <w:tab w:val="left" w:pos="1189"/>
        </w:tabs>
        <w:spacing w:before="18"/>
        <w:ind w:hanging="222"/>
      </w:pPr>
      <w:r>
        <w:t>Измерение</w:t>
      </w:r>
      <w:r>
        <w:rPr>
          <w:spacing w:val="-2"/>
        </w:rPr>
        <w:t xml:space="preserve"> </w:t>
      </w:r>
      <w:r>
        <w:t>напряжения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участках</w:t>
      </w:r>
      <w:r>
        <w:rPr>
          <w:spacing w:val="-2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цепи.</w:t>
      </w:r>
    </w:p>
    <w:p w:rsidR="00E909A0" w:rsidRDefault="00185FB8">
      <w:pPr>
        <w:pStyle w:val="a4"/>
        <w:numPr>
          <w:ilvl w:val="0"/>
          <w:numId w:val="99"/>
        </w:numPr>
        <w:tabs>
          <w:tab w:val="left" w:pos="1189"/>
        </w:tabs>
        <w:spacing w:before="21"/>
        <w:ind w:hanging="222"/>
      </w:pPr>
      <w:r>
        <w:t>Регулирование</w:t>
      </w:r>
      <w:r>
        <w:rPr>
          <w:spacing w:val="-2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реостатом.</w:t>
      </w:r>
    </w:p>
    <w:p w:rsidR="00E909A0" w:rsidRDefault="00185FB8">
      <w:pPr>
        <w:pStyle w:val="a4"/>
        <w:numPr>
          <w:ilvl w:val="0"/>
          <w:numId w:val="99"/>
        </w:numPr>
        <w:tabs>
          <w:tab w:val="left" w:pos="1189"/>
        </w:tabs>
        <w:spacing w:before="18"/>
        <w:ind w:hanging="222"/>
      </w:pPr>
      <w:r>
        <w:t>Измерение</w:t>
      </w:r>
      <w:r>
        <w:rPr>
          <w:spacing w:val="-2"/>
        </w:rPr>
        <w:t xml:space="preserve"> </w:t>
      </w:r>
      <w:r>
        <w:t>сопротивления</w:t>
      </w:r>
      <w:r>
        <w:rPr>
          <w:spacing w:val="-3"/>
        </w:rPr>
        <w:t xml:space="preserve"> </w:t>
      </w:r>
      <w:r>
        <w:t>проводника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амперметра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вольтметра.</w:t>
      </w:r>
    </w:p>
    <w:p w:rsidR="00E909A0" w:rsidRDefault="00185FB8">
      <w:pPr>
        <w:pStyle w:val="a4"/>
        <w:numPr>
          <w:ilvl w:val="0"/>
          <w:numId w:val="99"/>
        </w:numPr>
        <w:tabs>
          <w:tab w:val="left" w:pos="1189"/>
        </w:tabs>
        <w:spacing w:before="20"/>
        <w:ind w:hanging="222"/>
      </w:pPr>
      <w:r>
        <w:t>Измерение</w:t>
      </w:r>
      <w:r>
        <w:rPr>
          <w:spacing w:val="-1"/>
        </w:rPr>
        <w:t xml:space="preserve"> </w:t>
      </w:r>
      <w:r>
        <w:t>мощности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тока в электрической лампе.</w:t>
      </w:r>
    </w:p>
    <w:p w:rsidR="00E909A0" w:rsidRDefault="00185FB8">
      <w:pPr>
        <w:pStyle w:val="a4"/>
        <w:numPr>
          <w:ilvl w:val="0"/>
          <w:numId w:val="99"/>
        </w:numPr>
        <w:tabs>
          <w:tab w:val="left" w:pos="1189"/>
        </w:tabs>
        <w:spacing w:before="19"/>
        <w:ind w:hanging="222"/>
      </w:pPr>
      <w:r>
        <w:t>Сборка</w:t>
      </w:r>
      <w:r>
        <w:rPr>
          <w:spacing w:val="-1"/>
        </w:rPr>
        <w:t xml:space="preserve"> </w:t>
      </w:r>
      <w:r>
        <w:t>электромагнита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испытание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действия.</w:t>
      </w:r>
    </w:p>
    <w:p w:rsidR="00E909A0" w:rsidRDefault="00185FB8">
      <w:pPr>
        <w:pStyle w:val="a4"/>
        <w:numPr>
          <w:ilvl w:val="0"/>
          <w:numId w:val="99"/>
        </w:numPr>
        <w:tabs>
          <w:tab w:val="left" w:pos="1299"/>
        </w:tabs>
        <w:spacing w:before="20"/>
        <w:ind w:left="1298" w:hanging="332"/>
      </w:pPr>
      <w:r>
        <w:t>Изучение</w:t>
      </w:r>
      <w:r>
        <w:rPr>
          <w:spacing w:val="-2"/>
        </w:rPr>
        <w:t xml:space="preserve"> </w:t>
      </w:r>
      <w:r>
        <w:t>электрического</w:t>
      </w:r>
      <w:r>
        <w:rPr>
          <w:spacing w:val="-2"/>
        </w:rPr>
        <w:t xml:space="preserve"> </w:t>
      </w:r>
      <w:r>
        <w:t>двигателя</w:t>
      </w:r>
      <w:r>
        <w:rPr>
          <w:spacing w:val="-2"/>
        </w:rPr>
        <w:t xml:space="preserve"> </w:t>
      </w:r>
      <w:r>
        <w:t>постоянного</w:t>
      </w:r>
      <w:r>
        <w:rPr>
          <w:spacing w:val="-1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модели).</w:t>
      </w:r>
    </w:p>
    <w:p w:rsidR="00E909A0" w:rsidRDefault="00185FB8">
      <w:pPr>
        <w:pStyle w:val="a4"/>
        <w:numPr>
          <w:ilvl w:val="0"/>
          <w:numId w:val="99"/>
        </w:numPr>
        <w:tabs>
          <w:tab w:val="left" w:pos="1299"/>
        </w:tabs>
        <w:spacing w:before="19" w:line="259" w:lineRule="auto"/>
        <w:ind w:left="1022" w:right="6072" w:hanging="56"/>
      </w:pPr>
      <w:r>
        <w:t>Получение изображений при помощи линзы.</w:t>
      </w:r>
      <w:r>
        <w:rPr>
          <w:spacing w:val="-52"/>
        </w:rPr>
        <w:t xml:space="preserve"> </w:t>
      </w:r>
      <w:r>
        <w:t>9 класс</w:t>
      </w:r>
    </w:p>
    <w:p w:rsidR="00E909A0" w:rsidRDefault="00185FB8">
      <w:pPr>
        <w:pStyle w:val="a4"/>
        <w:numPr>
          <w:ilvl w:val="0"/>
          <w:numId w:val="98"/>
        </w:numPr>
        <w:tabs>
          <w:tab w:val="left" w:pos="1189"/>
        </w:tabs>
        <w:spacing w:line="252" w:lineRule="exact"/>
        <w:ind w:hanging="222"/>
      </w:pPr>
      <w:r>
        <w:t>Исследование</w:t>
      </w:r>
      <w:r>
        <w:rPr>
          <w:spacing w:val="-1"/>
        </w:rPr>
        <w:t xml:space="preserve"> </w:t>
      </w:r>
      <w:r>
        <w:t>равноускоренного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скорости.</w:t>
      </w:r>
    </w:p>
    <w:p w:rsidR="00E909A0" w:rsidRDefault="00185FB8">
      <w:pPr>
        <w:pStyle w:val="a4"/>
        <w:numPr>
          <w:ilvl w:val="0"/>
          <w:numId w:val="98"/>
        </w:numPr>
        <w:tabs>
          <w:tab w:val="left" w:pos="1189"/>
        </w:tabs>
        <w:spacing w:before="20"/>
        <w:ind w:hanging="222"/>
      </w:pPr>
      <w:r>
        <w:t>Исследование</w:t>
      </w:r>
      <w:r>
        <w:rPr>
          <w:spacing w:val="-3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падения</w:t>
      </w:r>
    </w:p>
    <w:p w:rsidR="00E909A0" w:rsidRDefault="00185FB8">
      <w:pPr>
        <w:pStyle w:val="a4"/>
        <w:numPr>
          <w:ilvl w:val="0"/>
          <w:numId w:val="98"/>
        </w:numPr>
        <w:tabs>
          <w:tab w:val="left" w:pos="1225"/>
        </w:tabs>
        <w:spacing w:before="18" w:line="249" w:lineRule="auto"/>
        <w:ind w:left="977" w:right="1078" w:hanging="10"/>
      </w:pPr>
      <w:r>
        <w:t>Исследование</w:t>
      </w:r>
      <w:r>
        <w:rPr>
          <w:spacing w:val="34"/>
        </w:rPr>
        <w:t xml:space="preserve"> </w:t>
      </w:r>
      <w:r>
        <w:t>зависимости</w:t>
      </w:r>
      <w:r>
        <w:rPr>
          <w:spacing w:val="34"/>
        </w:rPr>
        <w:t xml:space="preserve"> </w:t>
      </w:r>
      <w:r>
        <w:t>периода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частоты</w:t>
      </w:r>
      <w:r>
        <w:rPr>
          <w:spacing w:val="34"/>
        </w:rPr>
        <w:t xml:space="preserve"> </w:t>
      </w:r>
      <w:r>
        <w:t>свободных</w:t>
      </w:r>
      <w:r>
        <w:rPr>
          <w:spacing w:val="34"/>
        </w:rPr>
        <w:t xml:space="preserve"> </w:t>
      </w:r>
      <w:r>
        <w:t>колебаний</w:t>
      </w:r>
      <w:r>
        <w:rPr>
          <w:spacing w:val="33"/>
        </w:rPr>
        <w:t xml:space="preserve"> </w:t>
      </w:r>
      <w:r>
        <w:t>нитяного</w:t>
      </w:r>
      <w:r>
        <w:rPr>
          <w:spacing w:val="35"/>
        </w:rPr>
        <w:t xml:space="preserve"> </w:t>
      </w:r>
      <w:r>
        <w:t>маятника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длины.</w:t>
      </w:r>
    </w:p>
    <w:p w:rsidR="00E909A0" w:rsidRDefault="00185FB8">
      <w:pPr>
        <w:pStyle w:val="a4"/>
        <w:numPr>
          <w:ilvl w:val="0"/>
          <w:numId w:val="98"/>
        </w:numPr>
        <w:tabs>
          <w:tab w:val="left" w:pos="1189"/>
        </w:tabs>
        <w:spacing w:before="9"/>
        <w:ind w:hanging="222"/>
      </w:pPr>
      <w:r>
        <w:t>Изучение</w:t>
      </w:r>
      <w:r>
        <w:rPr>
          <w:spacing w:val="-4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электромагнитной</w:t>
      </w:r>
      <w:r>
        <w:rPr>
          <w:spacing w:val="-3"/>
        </w:rPr>
        <w:t xml:space="preserve"> </w:t>
      </w:r>
      <w:r>
        <w:t>индукции.</w:t>
      </w:r>
    </w:p>
    <w:p w:rsidR="00E909A0" w:rsidRDefault="00185FB8">
      <w:pPr>
        <w:pStyle w:val="a4"/>
        <w:numPr>
          <w:ilvl w:val="0"/>
          <w:numId w:val="98"/>
        </w:numPr>
        <w:tabs>
          <w:tab w:val="left" w:pos="1189"/>
        </w:tabs>
        <w:spacing w:before="21"/>
        <w:ind w:hanging="222"/>
      </w:pPr>
      <w:r>
        <w:t>Изучение</w:t>
      </w:r>
      <w:r>
        <w:rPr>
          <w:spacing w:val="-2"/>
        </w:rPr>
        <w:t xml:space="preserve"> </w:t>
      </w:r>
      <w:r>
        <w:t>сплошного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линейчатого</w:t>
      </w:r>
      <w:r>
        <w:rPr>
          <w:spacing w:val="-4"/>
        </w:rPr>
        <w:t xml:space="preserve"> </w:t>
      </w:r>
      <w:r>
        <w:t>спектров</w:t>
      </w:r>
      <w:r>
        <w:rPr>
          <w:spacing w:val="-3"/>
        </w:rPr>
        <w:t xml:space="preserve"> </w:t>
      </w:r>
      <w:r>
        <w:t>испускания</w:t>
      </w:r>
    </w:p>
    <w:p w:rsidR="00E909A0" w:rsidRDefault="00185FB8">
      <w:pPr>
        <w:pStyle w:val="a4"/>
        <w:numPr>
          <w:ilvl w:val="0"/>
          <w:numId w:val="98"/>
        </w:numPr>
        <w:tabs>
          <w:tab w:val="left" w:pos="1189"/>
        </w:tabs>
        <w:spacing w:before="18"/>
        <w:ind w:hanging="222"/>
      </w:pPr>
      <w:r>
        <w:t>Изучение треков</w:t>
      </w:r>
      <w:r>
        <w:rPr>
          <w:spacing w:val="-1"/>
        </w:rPr>
        <w:t xml:space="preserve"> </w:t>
      </w:r>
      <w:r>
        <w:t>заряженных</w:t>
      </w:r>
      <w:r>
        <w:rPr>
          <w:spacing w:val="1"/>
        </w:rPr>
        <w:t xml:space="preserve"> </w:t>
      </w:r>
      <w:r>
        <w:t>частиц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готовым</w:t>
      </w:r>
      <w:r>
        <w:rPr>
          <w:spacing w:val="-3"/>
        </w:rPr>
        <w:t xml:space="preserve"> </w:t>
      </w:r>
      <w:r>
        <w:t>фотографиям.</w:t>
      </w:r>
    </w:p>
    <w:p w:rsidR="00E909A0" w:rsidRDefault="00185FB8">
      <w:pPr>
        <w:pStyle w:val="a4"/>
        <w:numPr>
          <w:ilvl w:val="0"/>
          <w:numId w:val="98"/>
        </w:numPr>
        <w:tabs>
          <w:tab w:val="left" w:pos="1189"/>
        </w:tabs>
        <w:spacing w:before="21"/>
        <w:ind w:hanging="222"/>
      </w:pPr>
      <w:r>
        <w:t>Измерение</w:t>
      </w:r>
      <w:r>
        <w:rPr>
          <w:spacing w:val="-2"/>
        </w:rPr>
        <w:t xml:space="preserve"> </w:t>
      </w:r>
      <w:r>
        <w:t>естественного</w:t>
      </w:r>
      <w:r>
        <w:rPr>
          <w:spacing w:val="-1"/>
        </w:rPr>
        <w:t xml:space="preserve"> </w:t>
      </w:r>
      <w:r>
        <w:t>радиационного</w:t>
      </w:r>
      <w:r>
        <w:rPr>
          <w:spacing w:val="-3"/>
        </w:rPr>
        <w:t xml:space="preserve"> </w:t>
      </w:r>
      <w:r>
        <w:t>фона.</w:t>
      </w:r>
    </w:p>
    <w:p w:rsidR="00E909A0" w:rsidRDefault="00185FB8">
      <w:pPr>
        <w:pStyle w:val="a4"/>
        <w:numPr>
          <w:ilvl w:val="0"/>
          <w:numId w:val="98"/>
        </w:numPr>
        <w:tabs>
          <w:tab w:val="left" w:pos="1189"/>
        </w:tabs>
        <w:spacing w:before="18"/>
        <w:ind w:hanging="222"/>
      </w:pPr>
      <w:r>
        <w:t>Изучение</w:t>
      </w:r>
      <w:r>
        <w:rPr>
          <w:spacing w:val="-2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ядер</w:t>
      </w:r>
      <w:r>
        <w:rPr>
          <w:spacing w:val="-5"/>
        </w:rPr>
        <w:t xml:space="preserve"> </w:t>
      </w:r>
      <w:r>
        <w:t>урана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фотографиям</w:t>
      </w:r>
      <w:r>
        <w:rPr>
          <w:spacing w:val="-2"/>
        </w:rPr>
        <w:t xml:space="preserve"> </w:t>
      </w:r>
      <w:r>
        <w:t>треков.</w:t>
      </w:r>
    </w:p>
    <w:p w:rsidR="00E909A0" w:rsidRDefault="00185FB8">
      <w:pPr>
        <w:pStyle w:val="a4"/>
        <w:numPr>
          <w:ilvl w:val="0"/>
          <w:numId w:val="98"/>
        </w:numPr>
        <w:tabs>
          <w:tab w:val="left" w:pos="1189"/>
        </w:tabs>
        <w:spacing w:before="21"/>
        <w:ind w:hanging="222"/>
      </w:pPr>
      <w:r>
        <w:t>Оценка</w:t>
      </w:r>
      <w:r>
        <w:rPr>
          <w:spacing w:val="-3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полураспада</w:t>
      </w:r>
      <w:r>
        <w:rPr>
          <w:spacing w:val="-2"/>
        </w:rPr>
        <w:t xml:space="preserve"> </w:t>
      </w:r>
      <w:r>
        <w:t>находящихся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воздухе</w:t>
      </w:r>
      <w:r>
        <w:rPr>
          <w:spacing w:val="-2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распада</w:t>
      </w:r>
      <w:r>
        <w:rPr>
          <w:spacing w:val="-3"/>
        </w:rPr>
        <w:t xml:space="preserve"> </w:t>
      </w:r>
      <w:r>
        <w:t>радона.</w:t>
      </w:r>
    </w:p>
    <w:p w:rsidR="00E909A0" w:rsidRDefault="00185FB8">
      <w:pPr>
        <w:pStyle w:val="2"/>
        <w:spacing w:before="23" w:line="259" w:lineRule="auto"/>
        <w:ind w:left="967" w:right="8891"/>
      </w:pPr>
      <w:r>
        <w:t>2.2.2.14 Биология</w:t>
      </w:r>
      <w:r>
        <w:rPr>
          <w:spacing w:val="-5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E909A0" w:rsidRDefault="00185FB8">
      <w:pPr>
        <w:spacing w:before="1"/>
        <w:ind w:left="967"/>
        <w:jc w:val="both"/>
        <w:rPr>
          <w:b/>
        </w:rPr>
      </w:pPr>
      <w:r>
        <w:rPr>
          <w:b/>
        </w:rPr>
        <w:t>Биология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наука</w:t>
      </w:r>
      <w:r>
        <w:rPr>
          <w:b/>
          <w:spacing w:val="-1"/>
        </w:rPr>
        <w:t xml:space="preserve"> </w:t>
      </w:r>
      <w:r>
        <w:rPr>
          <w:b/>
        </w:rPr>
        <w:t>о</w:t>
      </w:r>
      <w:r>
        <w:rPr>
          <w:b/>
          <w:spacing w:val="-1"/>
        </w:rPr>
        <w:t xml:space="preserve"> </w:t>
      </w:r>
      <w:r>
        <w:rPr>
          <w:b/>
        </w:rPr>
        <w:t>живых</w:t>
      </w:r>
      <w:r>
        <w:rPr>
          <w:b/>
          <w:spacing w:val="-4"/>
        </w:rPr>
        <w:t xml:space="preserve"> </w:t>
      </w:r>
      <w:r>
        <w:rPr>
          <w:b/>
        </w:rPr>
        <w:t>организмах.</w:t>
      </w:r>
    </w:p>
    <w:p w:rsidR="00E909A0" w:rsidRDefault="00185FB8">
      <w:pPr>
        <w:pStyle w:val="a3"/>
        <w:spacing w:before="13" w:line="249" w:lineRule="auto"/>
        <w:ind w:right="1078" w:hanging="10"/>
        <w:jc w:val="both"/>
      </w:pPr>
      <w:r>
        <w:t>Биология как наука. Роль биологии в познании окружающего мира и практической деятельности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-1"/>
        </w:rPr>
        <w:t xml:space="preserve"> </w:t>
      </w:r>
      <w:r>
        <w:t>приборами</w:t>
      </w:r>
      <w:r>
        <w:rPr>
          <w:spacing w:val="-1"/>
        </w:rPr>
        <w:t xml:space="preserve"> </w:t>
      </w:r>
      <w:r>
        <w:t>и инструментами.</w:t>
      </w:r>
    </w:p>
    <w:p w:rsidR="00E909A0" w:rsidRDefault="00185FB8">
      <w:pPr>
        <w:pStyle w:val="a3"/>
        <w:spacing w:before="8" w:line="249" w:lineRule="auto"/>
        <w:ind w:right="1074" w:hanging="10"/>
        <w:jc w:val="both"/>
      </w:pPr>
      <w:r>
        <w:t>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неклеточные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классификации. Одноклеточные и многоклеточные организмы. Основные царства живой природы.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(структурированность,</w:t>
      </w:r>
      <w:r>
        <w:rPr>
          <w:spacing w:val="1"/>
        </w:rPr>
        <w:t xml:space="preserve"> </w:t>
      </w:r>
      <w:r>
        <w:t>целостность,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размножение, развитие, раздражимость, приспособленность, наследственность и изменчивость) их</w:t>
      </w:r>
      <w:r>
        <w:rPr>
          <w:spacing w:val="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растений,</w:t>
      </w:r>
      <w:r>
        <w:rPr>
          <w:spacing w:val="-3"/>
        </w:rPr>
        <w:t xml:space="preserve"> </w:t>
      </w:r>
      <w:r>
        <w:t>животных, грибов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бактерий.</w:t>
      </w:r>
    </w:p>
    <w:p w:rsidR="00E909A0" w:rsidRDefault="00185FB8">
      <w:pPr>
        <w:pStyle w:val="2"/>
        <w:spacing w:before="12"/>
        <w:ind w:left="5074"/>
        <w:jc w:val="both"/>
      </w:pPr>
      <w:r>
        <w:t>Среды</w:t>
      </w:r>
      <w:r>
        <w:rPr>
          <w:spacing w:val="-4"/>
        </w:rPr>
        <w:t xml:space="preserve"> </w:t>
      </w:r>
      <w:r>
        <w:t>жизни</w:t>
      </w:r>
    </w:p>
    <w:p w:rsidR="00E909A0" w:rsidRDefault="00185FB8">
      <w:pPr>
        <w:pStyle w:val="a3"/>
        <w:spacing w:before="15" w:line="249" w:lineRule="auto"/>
        <w:ind w:right="1075" w:hanging="10"/>
        <w:jc w:val="both"/>
      </w:pPr>
      <w:r>
        <w:t>Связь организмов со средой обитания. Среда обитания. Факторы среды обитания. Места обитания.</w:t>
      </w:r>
      <w:r>
        <w:rPr>
          <w:spacing w:val="1"/>
        </w:rPr>
        <w:t xml:space="preserve"> </w:t>
      </w:r>
      <w:r>
        <w:t>Приспособления организмов к жизни в наземно-воздушной среде. Приспособления организмов к</w:t>
      </w:r>
      <w:r>
        <w:rPr>
          <w:spacing w:val="1"/>
        </w:rPr>
        <w:t xml:space="preserve"> </w:t>
      </w:r>
      <w:r>
        <w:t>жизни в водной среде. Приспособления организмов к жизни в почвенной среде. Приспособления</w:t>
      </w:r>
      <w:r>
        <w:rPr>
          <w:spacing w:val="1"/>
        </w:rPr>
        <w:t xml:space="preserve"> </w:t>
      </w:r>
      <w:r>
        <w:t>организмов к жизни в организменной среде. Взаимосвязь организмов в природе. Растительный и</w:t>
      </w:r>
      <w:r>
        <w:rPr>
          <w:spacing w:val="1"/>
        </w:rPr>
        <w:t xml:space="preserve"> </w:t>
      </w:r>
      <w:r>
        <w:t>животный мир родного края. Экологические факторы и их влияние на живые организмы. Влияние</w:t>
      </w:r>
      <w:r>
        <w:rPr>
          <w:spacing w:val="1"/>
        </w:rPr>
        <w:t xml:space="preserve"> </w:t>
      </w:r>
      <w:r>
        <w:t>деятельности человека на природу, ее охрана. Соблюдение правил поведения в окружающей среде.</w:t>
      </w:r>
      <w:r>
        <w:rPr>
          <w:spacing w:val="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природе.</w:t>
      </w:r>
      <w:r>
        <w:rPr>
          <w:spacing w:val="-1"/>
        </w:rPr>
        <w:t xml:space="preserve"> </w:t>
      </w:r>
      <w:r>
        <w:t>Охрана биологических объектов.</w:t>
      </w:r>
    </w:p>
    <w:p w:rsidR="00E909A0" w:rsidRDefault="00185FB8">
      <w:pPr>
        <w:pStyle w:val="2"/>
        <w:spacing w:before="5"/>
        <w:ind w:left="4112"/>
        <w:jc w:val="both"/>
        <w:rPr>
          <w:b w:val="0"/>
        </w:rPr>
      </w:pPr>
      <w:r>
        <w:t>Клеточное</w:t>
      </w:r>
      <w:r>
        <w:rPr>
          <w:spacing w:val="-4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организмов</w:t>
      </w:r>
      <w:r>
        <w:rPr>
          <w:b w:val="0"/>
        </w:rPr>
        <w:t>.</w:t>
      </w:r>
    </w:p>
    <w:p w:rsidR="00E909A0" w:rsidRDefault="00185FB8">
      <w:pPr>
        <w:pStyle w:val="a3"/>
        <w:spacing w:before="20" w:line="249" w:lineRule="auto"/>
        <w:ind w:right="1072" w:hanging="10"/>
        <w:jc w:val="both"/>
      </w:pPr>
      <w:r>
        <w:t>Устройство</w:t>
      </w:r>
      <w:r>
        <w:rPr>
          <w:spacing w:val="1"/>
        </w:rPr>
        <w:t xml:space="preserve"> </w:t>
      </w:r>
      <w:r>
        <w:t>увеличительных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(лупа,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микроскоп).</w:t>
      </w:r>
      <w:r>
        <w:rPr>
          <w:spacing w:val="1"/>
        </w:rPr>
        <w:t xml:space="preserve"> </w:t>
      </w:r>
      <w:r>
        <w:t>Клетка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Бактериальная</w:t>
      </w:r>
      <w:r>
        <w:rPr>
          <w:spacing w:val="-4"/>
        </w:rPr>
        <w:t xml:space="preserve"> </w:t>
      </w:r>
      <w:r>
        <w:t>клетка. Животная клетка.</w:t>
      </w:r>
      <w:r>
        <w:rPr>
          <w:spacing w:val="-1"/>
        </w:rPr>
        <w:t xml:space="preserve"> </w:t>
      </w:r>
      <w:r>
        <w:t>Грибная клетка. Растительная</w:t>
      </w:r>
      <w:r>
        <w:rPr>
          <w:spacing w:val="-5"/>
        </w:rPr>
        <w:t xml:space="preserve"> </w:t>
      </w:r>
      <w:r>
        <w:t>клетка.</w:t>
      </w:r>
    </w:p>
    <w:p w:rsidR="00E909A0" w:rsidRDefault="00185FB8">
      <w:pPr>
        <w:pStyle w:val="a3"/>
        <w:spacing w:before="8" w:line="249" w:lineRule="auto"/>
        <w:ind w:right="1079" w:hanging="10"/>
        <w:jc w:val="both"/>
      </w:pPr>
      <w:r>
        <w:t>Строение и жизнедеятельность клетки: оболочка, цитоплазма, ядро, вакуоли, пластиды. Пластиды: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органические</w:t>
      </w:r>
      <w:r>
        <w:rPr>
          <w:spacing w:val="-1"/>
        </w:rPr>
        <w:t xml:space="preserve"> </w:t>
      </w:r>
      <w:r>
        <w:t>вещества.</w:t>
      </w:r>
      <w:r>
        <w:rPr>
          <w:spacing w:val="-1"/>
        </w:rPr>
        <w:t xml:space="preserve"> </w:t>
      </w:r>
      <w:r>
        <w:t>Жизнедеятельность</w:t>
      </w:r>
      <w:r>
        <w:rPr>
          <w:spacing w:val="-3"/>
        </w:rPr>
        <w:t xml:space="preserve"> </w:t>
      </w:r>
      <w:r>
        <w:t>клетки:</w:t>
      </w:r>
      <w:r>
        <w:rPr>
          <w:spacing w:val="-2"/>
        </w:rPr>
        <w:t xml:space="preserve"> </w:t>
      </w:r>
      <w:r>
        <w:t>поступление</w:t>
      </w:r>
      <w:r>
        <w:rPr>
          <w:spacing w:val="-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клетку</w:t>
      </w:r>
    </w:p>
    <w:p w:rsidR="00E909A0" w:rsidRDefault="00E909A0">
      <w:pPr>
        <w:spacing w:line="249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78"/>
        <w:jc w:val="both"/>
      </w:pPr>
      <w:r>
        <w:lastRenderedPageBreak/>
        <w:t>(дыхание,</w:t>
      </w:r>
      <w:r>
        <w:rPr>
          <w:spacing w:val="1"/>
        </w:rPr>
        <w:t xml:space="preserve"> </w:t>
      </w:r>
      <w:r>
        <w:t>питание),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(генетический</w:t>
      </w:r>
      <w:r>
        <w:rPr>
          <w:spacing w:val="1"/>
        </w:rPr>
        <w:t xml:space="preserve"> </w:t>
      </w:r>
      <w:r>
        <w:t>аппарат,</w:t>
      </w:r>
      <w:r>
        <w:rPr>
          <w:spacing w:val="56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хромосомы).</w:t>
      </w:r>
      <w:r>
        <w:rPr>
          <w:spacing w:val="-1"/>
        </w:rPr>
        <w:t xml:space="preserve"> </w:t>
      </w:r>
      <w:r>
        <w:t>Понятие «ткань». Ткани</w:t>
      </w:r>
      <w:r>
        <w:rPr>
          <w:spacing w:val="-1"/>
        </w:rPr>
        <w:t xml:space="preserve"> </w:t>
      </w:r>
      <w:r>
        <w:t>растений.</w:t>
      </w:r>
    </w:p>
    <w:p w:rsidR="00E909A0" w:rsidRDefault="00185FB8">
      <w:pPr>
        <w:pStyle w:val="2"/>
        <w:spacing w:before="19"/>
        <w:ind w:left="4817"/>
        <w:jc w:val="both"/>
      </w:pPr>
      <w:r>
        <w:t>Царство Бактерии</w:t>
      </w:r>
    </w:p>
    <w:p w:rsidR="00E909A0" w:rsidRDefault="00185FB8">
      <w:pPr>
        <w:pStyle w:val="a3"/>
        <w:spacing w:before="14" w:line="249" w:lineRule="auto"/>
        <w:ind w:right="1078" w:hanging="10"/>
        <w:jc w:val="both"/>
      </w:pPr>
      <w:r>
        <w:t>Бактериальная клетка. Бактерии, их строение и жизнедеятельность. Роль бактерий в природе, жизни</w:t>
      </w:r>
      <w:r>
        <w:rPr>
          <w:spacing w:val="1"/>
        </w:rPr>
        <w:t xml:space="preserve"> </w:t>
      </w:r>
      <w:r>
        <w:t>человека. Размножение бактерий. Разнообразие бактерий, их распространение в природе. Бактерии,</w:t>
      </w:r>
      <w:r>
        <w:rPr>
          <w:spacing w:val="1"/>
        </w:rPr>
        <w:t xml:space="preserve"> </w:t>
      </w:r>
      <w:r>
        <w:t>их роль в природе и жизни человека. Меры профилактики заболеваний, вызываемых бактериями.</w:t>
      </w:r>
      <w:r>
        <w:rPr>
          <w:spacing w:val="1"/>
        </w:rPr>
        <w:t xml:space="preserve"> </w:t>
      </w:r>
      <w:r>
        <w:t>Значение работ Р. Коха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Л. Пастера.</w:t>
      </w:r>
    </w:p>
    <w:p w:rsidR="00E909A0" w:rsidRDefault="00185FB8">
      <w:pPr>
        <w:pStyle w:val="2"/>
        <w:spacing w:before="13"/>
        <w:ind w:left="4964"/>
      </w:pPr>
      <w:r>
        <w:t>Царство</w:t>
      </w:r>
      <w:r>
        <w:rPr>
          <w:spacing w:val="-4"/>
        </w:rPr>
        <w:t xml:space="preserve"> </w:t>
      </w:r>
      <w:r>
        <w:t>Грибы</w:t>
      </w:r>
    </w:p>
    <w:p w:rsidR="00E909A0" w:rsidRDefault="00185FB8">
      <w:pPr>
        <w:pStyle w:val="a3"/>
        <w:spacing w:before="16" w:line="249" w:lineRule="auto"/>
        <w:ind w:right="1112" w:hanging="10"/>
      </w:pPr>
      <w:r>
        <w:t>Грибная клетка. Отличительные особенности грибов. Общая характеристика грибов, их строение и</w:t>
      </w:r>
      <w:r>
        <w:rPr>
          <w:spacing w:val="1"/>
        </w:rPr>
        <w:t xml:space="preserve"> </w:t>
      </w:r>
      <w:r>
        <w:t>жизнедеятельность. Многообразие грибов. Роль грибов в природе, жизни человека. Шляпочные</w:t>
      </w:r>
      <w:r>
        <w:rPr>
          <w:spacing w:val="1"/>
        </w:rPr>
        <w:t xml:space="preserve"> </w:t>
      </w:r>
      <w:r>
        <w:t>грибы. Съедобные и ядовитые грибы. Правила сбора съедобных грибов и их охрана. Первая помощь</w:t>
      </w:r>
      <w:r>
        <w:rPr>
          <w:spacing w:val="-52"/>
        </w:rPr>
        <w:t xml:space="preserve"> </w:t>
      </w:r>
      <w:r>
        <w:t>при отравлении грибами. Профилактика отравления грибами. Плесневые грибы и дрожжи. Грибы-</w:t>
      </w:r>
      <w:r>
        <w:rPr>
          <w:spacing w:val="1"/>
        </w:rPr>
        <w:t xml:space="preserve"> </w:t>
      </w:r>
      <w:r>
        <w:t>паразиты. Меры профилактики заболеваний, вызываемых грибами. Лишайники, их роль в природе и</w:t>
      </w:r>
      <w:r>
        <w:rPr>
          <w:spacing w:val="-5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E909A0" w:rsidRDefault="00185FB8">
      <w:pPr>
        <w:pStyle w:val="2"/>
        <w:spacing w:before="10"/>
        <w:ind w:left="4839"/>
        <w:jc w:val="both"/>
      </w:pPr>
      <w:r>
        <w:t>Царство</w:t>
      </w:r>
      <w:r>
        <w:rPr>
          <w:spacing w:val="-3"/>
        </w:rPr>
        <w:t xml:space="preserve"> </w:t>
      </w:r>
      <w:r>
        <w:t>Растения</w:t>
      </w:r>
    </w:p>
    <w:p w:rsidR="00E909A0" w:rsidRDefault="00185FB8">
      <w:pPr>
        <w:pStyle w:val="a3"/>
        <w:spacing w:before="14" w:line="249" w:lineRule="auto"/>
        <w:ind w:right="1076" w:hanging="10"/>
        <w:jc w:val="both"/>
      </w:pPr>
      <w:r>
        <w:t>Растения.</w:t>
      </w:r>
      <w:r>
        <w:rPr>
          <w:spacing w:val="1"/>
        </w:rPr>
        <w:t xml:space="preserve"> </w:t>
      </w:r>
      <w:r>
        <w:t>Ботаника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царства.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54"/>
        </w:rPr>
        <w:t xml:space="preserve"> </w:t>
      </w:r>
      <w:r>
        <w:t>растений,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связь</w:t>
      </w:r>
      <w:r>
        <w:rPr>
          <w:spacing w:val="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</w:t>
      </w:r>
      <w:r>
        <w:rPr>
          <w:spacing w:val="2"/>
        </w:rPr>
        <w:t xml:space="preserve"> </w:t>
      </w:r>
      <w:r>
        <w:t>обитания.</w:t>
      </w:r>
      <w:r>
        <w:rPr>
          <w:spacing w:val="3"/>
        </w:rPr>
        <w:t xml:space="preserve"> </w:t>
      </w:r>
      <w:r>
        <w:t>Растительные</w:t>
      </w:r>
      <w:r>
        <w:rPr>
          <w:spacing w:val="3"/>
        </w:rPr>
        <w:t xml:space="preserve"> </w:t>
      </w:r>
      <w:r>
        <w:t>ткани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органы  растений.</w:t>
      </w:r>
    </w:p>
    <w:p w:rsidR="00E909A0" w:rsidRDefault="00185FB8">
      <w:pPr>
        <w:pStyle w:val="a3"/>
        <w:jc w:val="both"/>
      </w:pPr>
      <w:r>
        <w:t>Значение</w:t>
      </w:r>
      <w:r>
        <w:rPr>
          <w:spacing w:val="-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 Роль</w:t>
      </w:r>
      <w:r>
        <w:rPr>
          <w:spacing w:val="-1"/>
        </w:rPr>
        <w:t xml:space="preserve"> </w:t>
      </w:r>
      <w:r>
        <w:t>222</w:t>
      </w:r>
    </w:p>
    <w:p w:rsidR="00E909A0" w:rsidRDefault="00185FB8">
      <w:pPr>
        <w:pStyle w:val="a3"/>
        <w:spacing w:before="18" w:line="247" w:lineRule="auto"/>
        <w:ind w:right="1081" w:hanging="10"/>
        <w:jc w:val="both"/>
      </w:pPr>
      <w:r>
        <w:t>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(водоросли,</w:t>
      </w:r>
      <w:r>
        <w:rPr>
          <w:spacing w:val="1"/>
        </w:rPr>
        <w:t xml:space="preserve"> </w:t>
      </w:r>
      <w:r>
        <w:t>мхи,</w:t>
      </w:r>
      <w:r>
        <w:rPr>
          <w:spacing w:val="1"/>
        </w:rPr>
        <w:t xml:space="preserve"> </w:t>
      </w:r>
      <w:r>
        <w:t>хвощи,</w:t>
      </w:r>
      <w:r>
        <w:rPr>
          <w:spacing w:val="1"/>
        </w:rPr>
        <w:t xml:space="preserve"> </w:t>
      </w:r>
      <w:r>
        <w:t>плауны,</w:t>
      </w:r>
      <w:r>
        <w:rPr>
          <w:spacing w:val="1"/>
        </w:rPr>
        <w:t xml:space="preserve"> </w:t>
      </w:r>
      <w:r>
        <w:t>папоротники,</w:t>
      </w:r>
      <w:r>
        <w:rPr>
          <w:spacing w:val="-1"/>
        </w:rPr>
        <w:t xml:space="preserve"> </w:t>
      </w:r>
      <w:r>
        <w:t>голосеменные, цветковые).</w:t>
      </w:r>
    </w:p>
    <w:p w:rsidR="00E909A0" w:rsidRDefault="00185FB8">
      <w:pPr>
        <w:pStyle w:val="2"/>
        <w:spacing w:before="19"/>
        <w:ind w:left="4551"/>
        <w:jc w:val="both"/>
      </w:pPr>
      <w:r>
        <w:t>Многообразие</w:t>
      </w:r>
      <w:r>
        <w:rPr>
          <w:spacing w:val="-4"/>
        </w:rPr>
        <w:t xml:space="preserve"> </w:t>
      </w:r>
      <w:r>
        <w:t>растений</w:t>
      </w:r>
    </w:p>
    <w:p w:rsidR="00E909A0" w:rsidRDefault="00185FB8">
      <w:pPr>
        <w:pStyle w:val="a3"/>
        <w:spacing w:before="14" w:line="249" w:lineRule="auto"/>
        <w:ind w:right="1073" w:hanging="10"/>
        <w:jc w:val="both"/>
      </w:pPr>
      <w:r>
        <w:t>Классификация растений. Водоросли – низшие растения. Многообразие водорослей. Среда обитания</w:t>
      </w:r>
      <w:r>
        <w:rPr>
          <w:spacing w:val="-52"/>
        </w:rPr>
        <w:t xml:space="preserve"> </w:t>
      </w:r>
      <w:r>
        <w:t>водорослей. Строение одноклеточных и многоклеточных водорослей. Роль водорослей в природе 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Лишайники,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споровые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(мхи,</w:t>
      </w:r>
      <w:r>
        <w:rPr>
          <w:spacing w:val="1"/>
        </w:rPr>
        <w:t xml:space="preserve"> </w:t>
      </w:r>
      <w:r>
        <w:t>папоротники,</w:t>
      </w:r>
      <w:r>
        <w:rPr>
          <w:spacing w:val="1"/>
        </w:rPr>
        <w:t xml:space="preserve"> </w:t>
      </w:r>
      <w:r>
        <w:t>хвощи,</w:t>
      </w:r>
      <w:r>
        <w:rPr>
          <w:spacing w:val="1"/>
        </w:rPr>
        <w:t xml:space="preserve"> </w:t>
      </w:r>
      <w:r>
        <w:t>плауны),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Мхи.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Многообразие мхов. Среда обитания. Строение мхов, их значение. Папоротники, хвощи, плауны.</w:t>
      </w:r>
      <w:r>
        <w:rPr>
          <w:spacing w:val="1"/>
        </w:rPr>
        <w:t xml:space="preserve"> </w:t>
      </w:r>
      <w:r>
        <w:t>Отличительные особенности, их строение, многообразие, среда обитания, роль в природе и 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охрана.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Голосеменные,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обитания. Распространение голосеменных, значение в природе и жизни человека, их охрана. Общее</w:t>
      </w:r>
      <w:r>
        <w:rPr>
          <w:spacing w:val="1"/>
        </w:rPr>
        <w:t xml:space="preserve"> </w:t>
      </w:r>
      <w:r>
        <w:t>знакомство с цветковыми растениями. Вегетативные и генеративные органы. Жизненные формы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Растение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(биосистема).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 растений. Сезонные явления в жизни растений. Значение цветковых в природе и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Покрытосеменные</w:t>
      </w:r>
      <w:r>
        <w:rPr>
          <w:spacing w:val="1"/>
        </w:rPr>
        <w:t xml:space="preserve"> </w:t>
      </w:r>
      <w:r>
        <w:t>(Цветковые),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-1"/>
        </w:rPr>
        <w:t xml:space="preserve"> </w:t>
      </w:r>
      <w:r>
        <w:t>мира. Господство</w:t>
      </w:r>
      <w:r>
        <w:rPr>
          <w:spacing w:val="-1"/>
        </w:rPr>
        <w:t xml:space="preserve"> </w:t>
      </w:r>
      <w:r>
        <w:t>покрытосеменных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растительном</w:t>
      </w:r>
      <w:r>
        <w:rPr>
          <w:spacing w:val="-1"/>
        </w:rPr>
        <w:t xml:space="preserve"> </w:t>
      </w:r>
      <w:r>
        <w:t>мире.</w:t>
      </w:r>
    </w:p>
    <w:p w:rsidR="00E909A0" w:rsidRDefault="00185FB8">
      <w:pPr>
        <w:pStyle w:val="2"/>
        <w:numPr>
          <w:ilvl w:val="0"/>
          <w:numId w:val="97"/>
        </w:numPr>
        <w:tabs>
          <w:tab w:val="left" w:pos="1134"/>
        </w:tabs>
        <w:spacing w:before="7"/>
        <w:ind w:hanging="167"/>
        <w:jc w:val="both"/>
      </w:pPr>
      <w:r>
        <w:t>класс</w:t>
      </w:r>
    </w:p>
    <w:p w:rsidR="00E909A0" w:rsidRDefault="00185FB8">
      <w:pPr>
        <w:spacing w:before="21"/>
        <w:ind w:left="4246"/>
        <w:jc w:val="both"/>
        <w:rPr>
          <w:b/>
        </w:rPr>
      </w:pPr>
      <w:r>
        <w:rPr>
          <w:b/>
        </w:rPr>
        <w:t>Органы</w:t>
      </w:r>
      <w:r>
        <w:rPr>
          <w:b/>
          <w:spacing w:val="-4"/>
        </w:rPr>
        <w:t xml:space="preserve"> </w:t>
      </w:r>
      <w:r>
        <w:rPr>
          <w:b/>
        </w:rPr>
        <w:t>цветкового</w:t>
      </w:r>
      <w:r>
        <w:rPr>
          <w:b/>
          <w:spacing w:val="-6"/>
        </w:rPr>
        <w:t xml:space="preserve"> </w:t>
      </w:r>
      <w:r>
        <w:rPr>
          <w:b/>
        </w:rPr>
        <w:t>растения.</w:t>
      </w:r>
    </w:p>
    <w:p w:rsidR="00E909A0" w:rsidRDefault="00185FB8">
      <w:pPr>
        <w:pStyle w:val="2"/>
        <w:spacing w:before="18"/>
        <w:ind w:left="967"/>
        <w:jc w:val="both"/>
      </w:pPr>
      <w:r>
        <w:t>Микроскопическое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растений</w:t>
      </w:r>
    </w:p>
    <w:p w:rsidR="00E909A0" w:rsidRDefault="00185FB8">
      <w:pPr>
        <w:pStyle w:val="a3"/>
        <w:spacing w:before="16" w:line="249" w:lineRule="auto"/>
        <w:ind w:right="1074" w:hanging="10"/>
        <w:jc w:val="both"/>
      </w:pPr>
      <w:r>
        <w:t>Классы Однодольные и Двудольные. Семя. Строение семени. Строение семян двудольных растений.</w:t>
      </w:r>
      <w:r>
        <w:rPr>
          <w:spacing w:val="-52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однодольных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Корень.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Корневые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Микроскопическое строение корня. Зоны корня. Корневой волосок. Значение корня. Видоизменения</w:t>
      </w:r>
      <w:r>
        <w:rPr>
          <w:spacing w:val="1"/>
        </w:rPr>
        <w:t xml:space="preserve"> </w:t>
      </w:r>
      <w:r>
        <w:t>корней</w:t>
      </w:r>
      <w:r>
        <w:rPr>
          <w:i/>
        </w:rPr>
        <w:t xml:space="preserve">. </w:t>
      </w:r>
      <w:r>
        <w:t>Побег. Строение побега. Разнообразие и значение побегов. Генеративные и вегетативные</w:t>
      </w:r>
      <w:r>
        <w:rPr>
          <w:spacing w:val="1"/>
        </w:rPr>
        <w:t xml:space="preserve"> </w:t>
      </w:r>
      <w:r>
        <w:t>побеги.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побега.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Вегетативные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генеративные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Листорасположение.</w:t>
      </w:r>
      <w:r>
        <w:rPr>
          <w:spacing w:val="1"/>
        </w:rPr>
        <w:t xml:space="preserve"> </w:t>
      </w:r>
      <w:r>
        <w:t>Жилкование листа.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листа. Микроскопическое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1"/>
        </w:rPr>
        <w:t xml:space="preserve"> </w:t>
      </w:r>
      <w:r>
        <w:t>листьев.</w:t>
      </w:r>
      <w:r>
        <w:rPr>
          <w:spacing w:val="1"/>
        </w:rPr>
        <w:t xml:space="preserve"> </w:t>
      </w:r>
      <w:r>
        <w:t>Стебель.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стебля.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стеблей.</w:t>
      </w:r>
      <w:r>
        <w:rPr>
          <w:spacing w:val="1"/>
        </w:rPr>
        <w:t xml:space="preserve"> </w:t>
      </w:r>
      <w:r>
        <w:t>Микроскопическое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стебля.</w:t>
      </w:r>
      <w:r>
        <w:rPr>
          <w:spacing w:val="1"/>
        </w:rPr>
        <w:t xml:space="preserve"> </w:t>
      </w:r>
      <w:r>
        <w:t>Видоизмененные</w:t>
      </w:r>
      <w:r>
        <w:rPr>
          <w:spacing w:val="1"/>
        </w:rPr>
        <w:t xml:space="preserve"> </w:t>
      </w:r>
      <w:r>
        <w:t>побеги.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цветка.</w:t>
      </w:r>
      <w:r>
        <w:rPr>
          <w:spacing w:val="1"/>
        </w:rPr>
        <w:t xml:space="preserve"> </w:t>
      </w:r>
      <w:r>
        <w:t>Соцветия.</w:t>
      </w:r>
      <w:r>
        <w:rPr>
          <w:spacing w:val="1"/>
        </w:rPr>
        <w:t xml:space="preserve"> </w:t>
      </w:r>
      <w:r>
        <w:t>Опыление.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опыления.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плода.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плодов.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плодов.</w:t>
      </w:r>
    </w:p>
    <w:p w:rsidR="00E909A0" w:rsidRDefault="00E909A0">
      <w:pPr>
        <w:spacing w:line="249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69"/>
        <w:ind w:left="3694"/>
      </w:pPr>
      <w:r>
        <w:lastRenderedPageBreak/>
        <w:t>Жизнедеятельность</w:t>
      </w:r>
      <w:r>
        <w:rPr>
          <w:spacing w:val="-7"/>
        </w:rPr>
        <w:t xml:space="preserve"> </w:t>
      </w:r>
      <w:r>
        <w:t>цветковых</w:t>
      </w:r>
      <w:r>
        <w:rPr>
          <w:spacing w:val="-9"/>
        </w:rPr>
        <w:t xml:space="preserve"> </w:t>
      </w:r>
      <w:r>
        <w:t>растений</w:t>
      </w:r>
    </w:p>
    <w:p w:rsidR="00E909A0" w:rsidRDefault="00185FB8">
      <w:pPr>
        <w:pStyle w:val="a3"/>
        <w:spacing w:before="16" w:line="247" w:lineRule="auto"/>
        <w:ind w:right="1070" w:hanging="10"/>
      </w:pPr>
      <w:r>
        <w:t>Процессы</w:t>
      </w:r>
      <w:r>
        <w:rPr>
          <w:spacing w:val="4"/>
        </w:rPr>
        <w:t xml:space="preserve"> </w:t>
      </w:r>
      <w:r>
        <w:t>жизнедеятельности</w:t>
      </w:r>
      <w:r>
        <w:rPr>
          <w:spacing w:val="7"/>
        </w:rPr>
        <w:t xml:space="preserve"> </w:t>
      </w:r>
      <w:r>
        <w:t>растений.</w:t>
      </w:r>
      <w:r>
        <w:rPr>
          <w:spacing w:val="6"/>
        </w:rPr>
        <w:t xml:space="preserve"> </w:t>
      </w:r>
      <w:r>
        <w:t>Обмен</w:t>
      </w:r>
      <w:r>
        <w:rPr>
          <w:spacing w:val="7"/>
        </w:rPr>
        <w:t xml:space="preserve"> </w:t>
      </w:r>
      <w:r>
        <w:t>веществ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превращение</w:t>
      </w:r>
      <w:r>
        <w:rPr>
          <w:spacing w:val="7"/>
        </w:rPr>
        <w:t xml:space="preserve"> </w:t>
      </w:r>
      <w:r>
        <w:t>энергии:</w:t>
      </w:r>
      <w:r>
        <w:rPr>
          <w:spacing w:val="8"/>
        </w:rPr>
        <w:t xml:space="preserve"> </w:t>
      </w:r>
      <w:r>
        <w:t>почвенное</w:t>
      </w:r>
      <w:r>
        <w:rPr>
          <w:spacing w:val="7"/>
        </w:rPr>
        <w:t xml:space="preserve"> </w:t>
      </w:r>
      <w:r>
        <w:t>питание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воздушное</w:t>
      </w:r>
      <w:r>
        <w:rPr>
          <w:spacing w:val="-1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(фотосинтез), дыхание,</w:t>
      </w:r>
      <w:r>
        <w:rPr>
          <w:spacing w:val="-3"/>
        </w:rPr>
        <w:t xml:space="preserve"> </w:t>
      </w:r>
      <w:r>
        <w:t>удаление</w:t>
      </w:r>
      <w:r>
        <w:rPr>
          <w:spacing w:val="-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обмена</w:t>
      </w:r>
      <w:r>
        <w:rPr>
          <w:spacing w:val="-1"/>
        </w:rPr>
        <w:t xml:space="preserve"> </w:t>
      </w:r>
      <w:r>
        <w:t>веществ.</w:t>
      </w:r>
    </w:p>
    <w:p w:rsidR="00E909A0" w:rsidRDefault="00185FB8">
      <w:pPr>
        <w:pStyle w:val="a3"/>
        <w:spacing w:before="12"/>
        <w:ind w:left="967"/>
      </w:pPr>
      <w:r>
        <w:t>Воздушное</w:t>
      </w:r>
      <w:r>
        <w:rPr>
          <w:spacing w:val="-2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Фотосинтез.</w:t>
      </w:r>
    </w:p>
    <w:p w:rsidR="00E909A0" w:rsidRDefault="00185FB8">
      <w:pPr>
        <w:pStyle w:val="a3"/>
        <w:spacing w:before="20"/>
        <w:ind w:left="967"/>
      </w:pPr>
      <w:r>
        <w:t>Дыхание</w:t>
      </w:r>
      <w:r>
        <w:rPr>
          <w:spacing w:val="-2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Удаление</w:t>
      </w:r>
      <w:r>
        <w:rPr>
          <w:spacing w:val="-2"/>
        </w:rPr>
        <w:t xml:space="preserve"> </w:t>
      </w:r>
      <w:r>
        <w:t>конечных</w:t>
      </w:r>
      <w:r>
        <w:rPr>
          <w:spacing w:val="-2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веществ.</w:t>
      </w:r>
    </w:p>
    <w:p w:rsidR="00E909A0" w:rsidRDefault="00185FB8">
      <w:pPr>
        <w:pStyle w:val="a3"/>
        <w:spacing w:before="18"/>
        <w:ind w:left="967"/>
      </w:pPr>
      <w:r>
        <w:t>Испарение</w:t>
      </w:r>
      <w:r>
        <w:rPr>
          <w:spacing w:val="-2"/>
        </w:rPr>
        <w:t xml:space="preserve"> </w:t>
      </w:r>
      <w:r>
        <w:t>воды.</w:t>
      </w:r>
      <w:r>
        <w:rPr>
          <w:spacing w:val="-2"/>
        </w:rPr>
        <w:t xml:space="preserve"> </w:t>
      </w:r>
      <w:r>
        <w:t>Листопад.</w:t>
      </w:r>
      <w:r>
        <w:rPr>
          <w:spacing w:val="-4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веществ.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Прорастание</w:t>
      </w:r>
      <w:r>
        <w:rPr>
          <w:spacing w:val="-2"/>
        </w:rPr>
        <w:t xml:space="preserve"> </w:t>
      </w:r>
      <w:r>
        <w:t>семян.</w:t>
      </w:r>
    </w:p>
    <w:p w:rsidR="00E909A0" w:rsidRDefault="00185FB8">
      <w:pPr>
        <w:pStyle w:val="a3"/>
        <w:spacing w:before="21" w:line="247" w:lineRule="auto"/>
        <w:ind w:hanging="10"/>
      </w:pPr>
      <w:r>
        <w:t>Растения</w:t>
      </w:r>
      <w:r>
        <w:rPr>
          <w:spacing w:val="43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целостный</w:t>
      </w:r>
      <w:r>
        <w:rPr>
          <w:spacing w:val="42"/>
        </w:rPr>
        <w:t xml:space="preserve"> </w:t>
      </w:r>
      <w:r>
        <w:t>организм</w:t>
      </w:r>
      <w:r>
        <w:rPr>
          <w:spacing w:val="43"/>
        </w:rPr>
        <w:t xml:space="preserve"> </w:t>
      </w:r>
      <w:r>
        <w:t>(биосистема).</w:t>
      </w:r>
      <w:r>
        <w:rPr>
          <w:spacing w:val="43"/>
        </w:rPr>
        <w:t xml:space="preserve"> </w:t>
      </w:r>
      <w:r>
        <w:t>Рост,</w:t>
      </w:r>
      <w:r>
        <w:rPr>
          <w:spacing w:val="43"/>
        </w:rPr>
        <w:t xml:space="preserve"> </w:t>
      </w:r>
      <w:r>
        <w:t>развитие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размножение</w:t>
      </w:r>
      <w:r>
        <w:rPr>
          <w:spacing w:val="43"/>
        </w:rPr>
        <w:t xml:space="preserve"> </w:t>
      </w:r>
      <w:r>
        <w:t>растений.</w:t>
      </w:r>
      <w:r>
        <w:rPr>
          <w:spacing w:val="42"/>
        </w:rPr>
        <w:t xml:space="preserve"> </w:t>
      </w:r>
      <w:r>
        <w:t>Способы</w:t>
      </w:r>
      <w:r>
        <w:rPr>
          <w:spacing w:val="-52"/>
        </w:rPr>
        <w:t xml:space="preserve"> </w:t>
      </w:r>
      <w:r>
        <w:t>размножения</w:t>
      </w:r>
      <w:r>
        <w:rPr>
          <w:spacing w:val="-2"/>
        </w:rPr>
        <w:t xml:space="preserve"> </w:t>
      </w:r>
      <w:r>
        <w:t>растений. Размножение</w:t>
      </w:r>
      <w:r>
        <w:rPr>
          <w:spacing w:val="-2"/>
        </w:rPr>
        <w:t xml:space="preserve"> </w:t>
      </w:r>
      <w:r>
        <w:t>споровых</w:t>
      </w:r>
      <w:r>
        <w:rPr>
          <w:spacing w:val="-2"/>
        </w:rPr>
        <w:t xml:space="preserve"> </w:t>
      </w:r>
      <w:r>
        <w:t>растений.</w:t>
      </w:r>
    </w:p>
    <w:p w:rsidR="00E909A0" w:rsidRDefault="00185FB8">
      <w:pPr>
        <w:pStyle w:val="a3"/>
        <w:spacing w:before="14"/>
        <w:ind w:left="967"/>
        <w:jc w:val="both"/>
      </w:pPr>
      <w:r>
        <w:t>Размножение</w:t>
      </w:r>
      <w:r>
        <w:rPr>
          <w:spacing w:val="-4"/>
        </w:rPr>
        <w:t xml:space="preserve"> </w:t>
      </w:r>
      <w:r>
        <w:t>голосеменных</w:t>
      </w:r>
      <w:r>
        <w:rPr>
          <w:spacing w:val="-2"/>
        </w:rPr>
        <w:t xml:space="preserve"> </w:t>
      </w:r>
      <w:r>
        <w:t>растений.</w:t>
      </w:r>
    </w:p>
    <w:p w:rsidR="00E909A0" w:rsidRDefault="00185FB8">
      <w:pPr>
        <w:pStyle w:val="a3"/>
        <w:spacing w:before="18" w:line="249" w:lineRule="auto"/>
        <w:ind w:right="1075" w:hanging="10"/>
        <w:jc w:val="both"/>
      </w:pPr>
      <w:r>
        <w:t>Вегетативное размножение растений. Приемы выращивания и размножения растений и ухода за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Космическая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Оплодотворение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цветковых растений.</w:t>
      </w:r>
    </w:p>
    <w:p w:rsidR="00E909A0" w:rsidRDefault="00185FB8">
      <w:pPr>
        <w:pStyle w:val="2"/>
        <w:spacing w:before="16"/>
        <w:ind w:left="4551"/>
        <w:jc w:val="both"/>
      </w:pPr>
      <w:r>
        <w:t>Многообразие</w:t>
      </w:r>
      <w:r>
        <w:rPr>
          <w:spacing w:val="-4"/>
        </w:rPr>
        <w:t xml:space="preserve"> </w:t>
      </w:r>
      <w:r>
        <w:t>растений</w:t>
      </w:r>
    </w:p>
    <w:p w:rsidR="00E909A0" w:rsidRDefault="00185FB8">
      <w:pPr>
        <w:pStyle w:val="a3"/>
        <w:spacing w:before="13" w:line="249" w:lineRule="auto"/>
        <w:ind w:right="1073" w:hanging="10"/>
        <w:jc w:val="both"/>
      </w:pPr>
      <w:r>
        <w:t>Классификация растений. Основные систематические категории: вид, род, семейство, класс, отдел,</w:t>
      </w:r>
      <w:r>
        <w:rPr>
          <w:spacing w:val="1"/>
        </w:rPr>
        <w:t xml:space="preserve"> </w:t>
      </w:r>
      <w:r>
        <w:t>царство. Знакомство с классификацией цветковых растений. Класс Двудольные растения. Семейства</w:t>
      </w:r>
      <w:r>
        <w:rPr>
          <w:spacing w:val="-52"/>
        </w:rPr>
        <w:t xml:space="preserve"> </w:t>
      </w:r>
      <w:r>
        <w:t>Крестоцветные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Розоцветные.</w:t>
      </w:r>
      <w:r>
        <w:rPr>
          <w:spacing w:val="1"/>
        </w:rPr>
        <w:t xml:space="preserve"> </w:t>
      </w:r>
      <w:r>
        <w:t>Морфологическая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Семейства</w:t>
      </w:r>
      <w:r>
        <w:rPr>
          <w:spacing w:val="1"/>
        </w:rPr>
        <w:t xml:space="preserve"> </w:t>
      </w:r>
      <w:r>
        <w:t>Пасленовые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Бобовые.</w:t>
      </w:r>
      <w:r>
        <w:rPr>
          <w:spacing w:val="1"/>
        </w:rPr>
        <w:t xml:space="preserve"> </w:t>
      </w:r>
      <w:r>
        <w:t>Морфологическая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Семейство</w:t>
      </w:r>
      <w:r>
        <w:rPr>
          <w:spacing w:val="1"/>
        </w:rPr>
        <w:t xml:space="preserve"> </w:t>
      </w:r>
      <w:r>
        <w:t>Сложноцветные.</w:t>
      </w:r>
      <w:r>
        <w:rPr>
          <w:spacing w:val="1"/>
        </w:rPr>
        <w:t xml:space="preserve"> </w:t>
      </w:r>
      <w:r>
        <w:t>Морфологическая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Однодольные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Морфологическая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злаков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лилейных.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1"/>
        </w:rPr>
        <w:t xml:space="preserve"> </w:t>
      </w:r>
      <w:r>
        <w:t>растениями. Важнейшие сельскохозяйственные растения, биологические основы их выращивания и</w:t>
      </w:r>
      <w:r>
        <w:rPr>
          <w:spacing w:val="1"/>
        </w:rPr>
        <w:t xml:space="preserve"> </w:t>
      </w:r>
      <w:r>
        <w:t>народнохозяйственное</w:t>
      </w:r>
      <w:r>
        <w:rPr>
          <w:spacing w:val="-1"/>
        </w:rPr>
        <w:t xml:space="preserve"> </w:t>
      </w:r>
      <w:r>
        <w:t>значение.</w:t>
      </w:r>
    </w:p>
    <w:p w:rsidR="00E909A0" w:rsidRDefault="00185FB8">
      <w:pPr>
        <w:pStyle w:val="a3"/>
        <w:spacing w:before="5"/>
        <w:ind w:left="967"/>
        <w:jc w:val="both"/>
      </w:pPr>
      <w:r>
        <w:t>Природные</w:t>
      </w:r>
      <w:r>
        <w:rPr>
          <w:spacing w:val="-2"/>
        </w:rPr>
        <w:t xml:space="preserve"> </w:t>
      </w:r>
      <w:r>
        <w:t>сообщества</w:t>
      </w:r>
    </w:p>
    <w:p w:rsidR="00E909A0" w:rsidRDefault="00185FB8">
      <w:pPr>
        <w:pStyle w:val="a3"/>
        <w:spacing w:before="21" w:line="247" w:lineRule="auto"/>
        <w:ind w:right="1726" w:hanging="10"/>
      </w:pPr>
      <w:r>
        <w:t>Основные</w:t>
      </w:r>
      <w:r>
        <w:rPr>
          <w:spacing w:val="32"/>
        </w:rPr>
        <w:t xml:space="preserve"> </w:t>
      </w:r>
      <w:r>
        <w:t>экологические</w:t>
      </w:r>
      <w:r>
        <w:rPr>
          <w:spacing w:val="32"/>
        </w:rPr>
        <w:t xml:space="preserve"> </w:t>
      </w:r>
      <w:r>
        <w:t>факторы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влияние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растения.</w:t>
      </w:r>
      <w:r>
        <w:rPr>
          <w:spacing w:val="31"/>
        </w:rPr>
        <w:t xml:space="preserve"> </w:t>
      </w:r>
      <w:r>
        <w:t>Характеристика</w:t>
      </w:r>
      <w:r>
        <w:rPr>
          <w:spacing w:val="30"/>
        </w:rPr>
        <w:t xml:space="preserve"> </w:t>
      </w:r>
      <w:r>
        <w:t>основных</w:t>
      </w:r>
      <w:r>
        <w:rPr>
          <w:spacing w:val="-52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растений.</w:t>
      </w:r>
    </w:p>
    <w:p w:rsidR="00E909A0" w:rsidRDefault="00185FB8">
      <w:pPr>
        <w:pStyle w:val="a3"/>
        <w:spacing w:before="14" w:line="247" w:lineRule="auto"/>
        <w:ind w:right="1073" w:hanging="10"/>
      </w:pPr>
      <w:r>
        <w:t>Взаимосвязь растений с другими организмами. Симбиоз. Паразитизм. Растительные сообщества и их</w:t>
      </w:r>
      <w:r>
        <w:rPr>
          <w:spacing w:val="-52"/>
        </w:rPr>
        <w:t xml:space="preserve"> </w:t>
      </w:r>
      <w:r>
        <w:t>типы.</w:t>
      </w:r>
      <w:r>
        <w:rPr>
          <w:spacing w:val="-1"/>
        </w:rPr>
        <w:t xml:space="preserve"> </w:t>
      </w:r>
      <w:r>
        <w:t>Развитие и</w:t>
      </w:r>
      <w:r>
        <w:rPr>
          <w:spacing w:val="-1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растительных сообществ.</w:t>
      </w:r>
    </w:p>
    <w:p w:rsidR="00E909A0" w:rsidRDefault="00185FB8">
      <w:pPr>
        <w:pStyle w:val="a3"/>
        <w:spacing w:before="14" w:line="247" w:lineRule="auto"/>
        <w:ind w:right="1111" w:hanging="10"/>
      </w:pPr>
      <w:r>
        <w:t>Влияние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человека</w:t>
      </w:r>
      <w:r>
        <w:rPr>
          <w:spacing w:val="27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растительные</w:t>
      </w:r>
      <w:r>
        <w:rPr>
          <w:spacing w:val="27"/>
        </w:rPr>
        <w:t xml:space="preserve"> </w:t>
      </w:r>
      <w:r>
        <w:t>сообщества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влияние</w:t>
      </w:r>
      <w:r>
        <w:rPr>
          <w:spacing w:val="27"/>
        </w:rPr>
        <w:t xml:space="preserve"> </w:t>
      </w:r>
      <w:r>
        <w:t>природной</w:t>
      </w:r>
      <w:r>
        <w:rPr>
          <w:spacing w:val="26"/>
        </w:rPr>
        <w:t xml:space="preserve"> </w:t>
      </w:r>
      <w:r>
        <w:t>среды</w:t>
      </w:r>
      <w:r>
        <w:rPr>
          <w:spacing w:val="24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человека.</w:t>
      </w:r>
    </w:p>
    <w:p w:rsidR="00E909A0" w:rsidRDefault="00185FB8">
      <w:pPr>
        <w:pStyle w:val="2"/>
        <w:numPr>
          <w:ilvl w:val="0"/>
          <w:numId w:val="97"/>
        </w:numPr>
        <w:tabs>
          <w:tab w:val="left" w:pos="1134"/>
        </w:tabs>
        <w:spacing w:before="17"/>
        <w:ind w:hanging="167"/>
      </w:pPr>
      <w:r>
        <w:t>класс</w:t>
      </w:r>
    </w:p>
    <w:p w:rsidR="00E909A0" w:rsidRDefault="00185FB8">
      <w:pPr>
        <w:spacing w:before="20"/>
        <w:ind w:left="4762"/>
        <w:jc w:val="both"/>
        <w:rPr>
          <w:b/>
        </w:rPr>
      </w:pPr>
      <w:r>
        <w:rPr>
          <w:b/>
        </w:rPr>
        <w:t>Царство</w:t>
      </w:r>
      <w:r>
        <w:rPr>
          <w:b/>
          <w:spacing w:val="-1"/>
        </w:rPr>
        <w:t xml:space="preserve"> </w:t>
      </w:r>
      <w:r>
        <w:rPr>
          <w:b/>
        </w:rPr>
        <w:t>Животные</w:t>
      </w:r>
    </w:p>
    <w:p w:rsidR="00E909A0" w:rsidRDefault="00185FB8">
      <w:pPr>
        <w:pStyle w:val="a3"/>
        <w:spacing w:before="16" w:line="249" w:lineRule="auto"/>
        <w:ind w:right="1074" w:hanging="10"/>
        <w:jc w:val="both"/>
      </w:pPr>
      <w:r>
        <w:t>Общие сведения о животном мире. История развития зоологии. Методы изучения животных. Наука</w:t>
      </w:r>
      <w:r>
        <w:rPr>
          <w:spacing w:val="1"/>
        </w:rPr>
        <w:t xml:space="preserve"> </w:t>
      </w:r>
      <w:r>
        <w:t>зоология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биосистема.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(раздражимость, рефлексы</w:t>
      </w:r>
      <w:r>
        <w:rPr>
          <w:spacing w:val="-1"/>
        </w:rPr>
        <w:t xml:space="preserve"> </w:t>
      </w:r>
      <w:r>
        <w:t>и инстинкты).</w:t>
      </w:r>
      <w:r>
        <w:rPr>
          <w:spacing w:val="-1"/>
        </w:rPr>
        <w:t xml:space="preserve"> </w:t>
      </w:r>
      <w:r>
        <w:t>Систематика</w:t>
      </w:r>
      <w:r>
        <w:rPr>
          <w:spacing w:val="-2"/>
        </w:rPr>
        <w:t xml:space="preserve"> </w:t>
      </w:r>
      <w:r>
        <w:t>животных.</w:t>
      </w:r>
    </w:p>
    <w:p w:rsidR="00E909A0" w:rsidRDefault="00185FB8">
      <w:pPr>
        <w:pStyle w:val="a3"/>
        <w:spacing w:before="5" w:line="249" w:lineRule="auto"/>
        <w:ind w:right="1078" w:hanging="10"/>
        <w:jc w:val="both"/>
      </w:pP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отношений 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в природе и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E909A0" w:rsidRDefault="00185FB8">
      <w:pPr>
        <w:pStyle w:val="2"/>
        <w:spacing w:before="14"/>
        <w:ind w:left="3514"/>
        <w:jc w:val="both"/>
      </w:pPr>
      <w:r>
        <w:t>Одноклеточные</w:t>
      </w:r>
      <w:r>
        <w:rPr>
          <w:spacing w:val="-4"/>
        </w:rPr>
        <w:t xml:space="preserve"> </w:t>
      </w:r>
      <w:r>
        <w:t>животные,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Простейшие</w:t>
      </w:r>
    </w:p>
    <w:p w:rsidR="00E909A0" w:rsidRDefault="00185FB8">
      <w:pPr>
        <w:pStyle w:val="a3"/>
        <w:spacing w:before="16" w:line="249" w:lineRule="auto"/>
        <w:ind w:right="1073" w:hanging="10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t>Многообразие,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обитания;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поведение; биологические и экологические особенности; колониальные организмы. Происхождение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заражения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1"/>
        </w:rPr>
        <w:t xml:space="preserve"> </w:t>
      </w:r>
      <w:r>
        <w:t>простейшими.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1"/>
        </w:rPr>
        <w:t xml:space="preserve"> </w:t>
      </w:r>
      <w:r>
        <w:t>одноклеточными животными. Многоклеточные животные</w:t>
      </w:r>
      <w:r>
        <w:rPr>
          <w:b/>
        </w:rPr>
        <w:t xml:space="preserve">. </w:t>
      </w:r>
      <w:r>
        <w:t>Беспозвоночные животные. Тип Губки:</w:t>
      </w:r>
      <w:r>
        <w:rPr>
          <w:spacing w:val="1"/>
        </w:rPr>
        <w:t xml:space="preserve"> </w:t>
      </w:r>
      <w:r>
        <w:t>многообразие,</w:t>
      </w:r>
      <w:r>
        <w:rPr>
          <w:spacing w:val="8"/>
        </w:rPr>
        <w:t xml:space="preserve"> </w:t>
      </w:r>
      <w:r>
        <w:t>среда</w:t>
      </w:r>
      <w:r>
        <w:rPr>
          <w:spacing w:val="10"/>
        </w:rPr>
        <w:t xml:space="preserve"> </w:t>
      </w:r>
      <w:r>
        <w:t>обитания,</w:t>
      </w:r>
      <w:r>
        <w:rPr>
          <w:spacing w:val="11"/>
        </w:rPr>
        <w:t xml:space="preserve"> </w:t>
      </w:r>
      <w:r>
        <w:t>образ</w:t>
      </w:r>
      <w:r>
        <w:rPr>
          <w:spacing w:val="9"/>
        </w:rPr>
        <w:t xml:space="preserve"> </w:t>
      </w:r>
      <w:r>
        <w:t>жизни;</w:t>
      </w:r>
      <w:r>
        <w:rPr>
          <w:spacing w:val="11"/>
        </w:rPr>
        <w:t xml:space="preserve"> </w:t>
      </w:r>
      <w:r>
        <w:t>биологические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экологические</w:t>
      </w:r>
      <w:r>
        <w:rPr>
          <w:spacing w:val="10"/>
        </w:rPr>
        <w:t xml:space="preserve"> </w:t>
      </w:r>
      <w:r>
        <w:t>особенности;</w:t>
      </w:r>
      <w:r>
        <w:rPr>
          <w:spacing w:val="11"/>
        </w:rPr>
        <w:t xml:space="preserve"> </w:t>
      </w:r>
      <w:r>
        <w:t>значение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 и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E909A0" w:rsidRDefault="00185FB8">
      <w:pPr>
        <w:pStyle w:val="2"/>
        <w:spacing w:before="11"/>
        <w:ind w:left="4517"/>
        <w:jc w:val="both"/>
      </w:pPr>
      <w:r>
        <w:t>Тип</w:t>
      </w:r>
      <w:r>
        <w:rPr>
          <w:spacing w:val="-3"/>
        </w:rPr>
        <w:t xml:space="preserve"> </w:t>
      </w:r>
      <w:r>
        <w:t>Кишечнополостные</w:t>
      </w:r>
    </w:p>
    <w:p w:rsidR="00E909A0" w:rsidRDefault="00185FB8">
      <w:pPr>
        <w:pStyle w:val="a3"/>
        <w:spacing w:before="13" w:line="249" w:lineRule="auto"/>
        <w:ind w:right="1077" w:hanging="10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Кишечнополостные.</w:t>
      </w:r>
      <w:r>
        <w:rPr>
          <w:spacing w:val="1"/>
        </w:rPr>
        <w:t xml:space="preserve"> </w:t>
      </w:r>
      <w:r>
        <w:t>Многообразие,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Регенерация.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кишечнополостных.</w:t>
      </w:r>
      <w:r>
        <w:rPr>
          <w:spacing w:val="1"/>
        </w:rPr>
        <w:t xml:space="preserve"> </w:t>
      </w:r>
      <w:r>
        <w:t>Классы кишечнополостных гидроидные, сцифоидные, коралловые полипы. Исчезающие, редкие и</w:t>
      </w:r>
      <w:r>
        <w:rPr>
          <w:spacing w:val="1"/>
        </w:rPr>
        <w:t xml:space="preserve"> </w:t>
      </w:r>
      <w:r>
        <w:t>охраняемые</w:t>
      </w:r>
      <w:r>
        <w:rPr>
          <w:spacing w:val="-1"/>
        </w:rPr>
        <w:t xml:space="preserve"> </w:t>
      </w:r>
      <w:r>
        <w:t>виды. Значение кишечнополостных в</w:t>
      </w:r>
      <w:r>
        <w:rPr>
          <w:spacing w:val="-1"/>
        </w:rPr>
        <w:t xml:space="preserve"> </w:t>
      </w:r>
      <w:r>
        <w:t>природе и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E909A0" w:rsidRDefault="00E909A0">
      <w:pPr>
        <w:spacing w:line="249" w:lineRule="auto"/>
        <w:jc w:val="both"/>
        <w:sectPr w:rsidR="00E909A0">
          <w:pgSz w:w="11910" w:h="16840"/>
          <w:pgMar w:top="1320" w:right="0" w:bottom="2020" w:left="300" w:header="0" w:footer="1806" w:gutter="0"/>
          <w:cols w:space="720"/>
        </w:sectPr>
      </w:pPr>
    </w:p>
    <w:p w:rsidR="00E909A0" w:rsidRDefault="00185FB8">
      <w:pPr>
        <w:pStyle w:val="2"/>
        <w:spacing w:before="69"/>
        <w:ind w:left="5089"/>
        <w:jc w:val="both"/>
      </w:pPr>
      <w:r>
        <w:lastRenderedPageBreak/>
        <w:t>Типы</w:t>
      </w:r>
      <w:r>
        <w:rPr>
          <w:spacing w:val="-1"/>
        </w:rPr>
        <w:t xml:space="preserve"> </w:t>
      </w:r>
      <w:r>
        <w:t>червей</w:t>
      </w:r>
    </w:p>
    <w:p w:rsidR="00E909A0" w:rsidRDefault="00185FB8">
      <w:pPr>
        <w:pStyle w:val="a3"/>
        <w:spacing w:before="16" w:line="249" w:lineRule="auto"/>
        <w:ind w:right="1075" w:hanging="10"/>
        <w:jc w:val="both"/>
      </w:pPr>
      <w:r>
        <w:t>Тип Плоские черви, общая характеристика. Многообразие, среда и места обитания. Образ жизни и</w:t>
      </w:r>
      <w:r>
        <w:rPr>
          <w:spacing w:val="1"/>
        </w:rPr>
        <w:t xml:space="preserve"> </w:t>
      </w:r>
      <w:r>
        <w:t>поведение. Биологические особенности. Паразитические плоские черви. Пути заражения человека и</w:t>
      </w:r>
      <w:r>
        <w:rPr>
          <w:spacing w:val="1"/>
        </w:rPr>
        <w:t xml:space="preserve"> </w:t>
      </w:r>
      <w:r>
        <w:t>животных паразитическими червями. Меры профилактики заражения. Значение в природе и жизни</w:t>
      </w:r>
      <w:r>
        <w:rPr>
          <w:spacing w:val="1"/>
        </w:rPr>
        <w:t xml:space="preserve"> </w:t>
      </w:r>
      <w:r>
        <w:t>человека. Тип Круглые черви, общая характеристика. Многообразие, среда и места обитания. Образ</w:t>
      </w:r>
      <w:r>
        <w:rPr>
          <w:spacing w:val="1"/>
        </w:rPr>
        <w:t xml:space="preserve"> </w:t>
      </w:r>
      <w:r>
        <w:t>жизни и поведение. Биологические особенности. Паразитические круглые черви. Пути заражения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1"/>
        </w:rPr>
        <w:t xml:space="preserve"> </w:t>
      </w:r>
      <w:r>
        <w:t>червями.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заражения.</w:t>
      </w:r>
      <w:r>
        <w:rPr>
          <w:spacing w:val="1"/>
        </w:rPr>
        <w:t xml:space="preserve"> </w:t>
      </w:r>
      <w:r>
        <w:t>Значение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 и жизни человека. Тип Кольчатые черви, общая характеристика. Многообразие, среда и</w:t>
      </w:r>
      <w:r>
        <w:rPr>
          <w:spacing w:val="1"/>
        </w:rPr>
        <w:t xml:space="preserve"> </w:t>
      </w:r>
      <w:r>
        <w:t>места обитания. Образ жизни и поведение. Класс Многощетинковые. Биологические особенности.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Малощетинковые.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Пиявки.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дождевых</w:t>
      </w:r>
      <w:r>
        <w:rPr>
          <w:spacing w:val="1"/>
        </w:rPr>
        <w:t xml:space="preserve"> </w:t>
      </w:r>
      <w:r>
        <w:t>червей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почвообразовании.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Моллюски:</w:t>
      </w:r>
      <w:r>
        <w:rPr>
          <w:spacing w:val="1"/>
        </w:rPr>
        <w:t xml:space="preserve"> </w:t>
      </w:r>
      <w:r>
        <w:t>многообразие,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55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Иглокожие.</w:t>
      </w:r>
      <w:r>
        <w:rPr>
          <w:spacing w:val="1"/>
        </w:rPr>
        <w:t xml:space="preserve"> </w:t>
      </w:r>
      <w:r>
        <w:t>Многообразие,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особенности. Значение в природе и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E909A0" w:rsidRDefault="00185FB8">
      <w:pPr>
        <w:pStyle w:val="2"/>
        <w:spacing w:before="6"/>
        <w:ind w:left="4978"/>
        <w:jc w:val="both"/>
      </w:pPr>
      <w:r>
        <w:t>Тип</w:t>
      </w:r>
      <w:r>
        <w:rPr>
          <w:spacing w:val="-2"/>
        </w:rPr>
        <w:t xml:space="preserve"> </w:t>
      </w:r>
      <w:r>
        <w:t>Моллюски</w:t>
      </w:r>
    </w:p>
    <w:p w:rsidR="00E909A0" w:rsidRDefault="00185FB8">
      <w:pPr>
        <w:pStyle w:val="a3"/>
        <w:spacing w:before="13" w:line="249" w:lineRule="auto"/>
        <w:ind w:right="1078" w:hanging="10"/>
        <w:jc w:val="both"/>
      </w:pPr>
      <w:r>
        <w:t>Общая характеристика типа Моллюски. Многообразие моллюсков. Происхождение моллюсков и 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 природе и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E909A0" w:rsidRDefault="00185FB8">
      <w:pPr>
        <w:pStyle w:val="2"/>
        <w:spacing w:before="14"/>
        <w:ind w:left="4762"/>
        <w:jc w:val="both"/>
      </w:pPr>
      <w:r>
        <w:t>Тип</w:t>
      </w:r>
      <w:r>
        <w:rPr>
          <w:spacing w:val="-2"/>
        </w:rPr>
        <w:t xml:space="preserve"> </w:t>
      </w:r>
      <w:r>
        <w:t>Членистоногие</w:t>
      </w:r>
    </w:p>
    <w:p w:rsidR="00E909A0" w:rsidRDefault="00185FB8">
      <w:pPr>
        <w:pStyle w:val="a3"/>
        <w:spacing w:before="16" w:line="249" w:lineRule="auto"/>
        <w:ind w:right="1072" w:hanging="10"/>
        <w:jc w:val="both"/>
      </w:pPr>
      <w:r>
        <w:t>Общая характеристика типа Членистоногие. Среды жизни. Происхождение членистоногих. Охрана</w:t>
      </w:r>
      <w:r>
        <w:rPr>
          <w:spacing w:val="1"/>
        </w:rPr>
        <w:t xml:space="preserve"> </w:t>
      </w:r>
      <w:r>
        <w:t>членистоногих.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Ракообразные.</w:t>
      </w:r>
      <w:r>
        <w:rPr>
          <w:spacing w:val="1"/>
        </w:rPr>
        <w:t xml:space="preserve"> </w:t>
      </w:r>
      <w:r>
        <w:t>Многообразие;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ракообразных,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Паукообразные.</w:t>
      </w:r>
      <w:r>
        <w:rPr>
          <w:spacing w:val="1"/>
        </w:rPr>
        <w:t xml:space="preserve"> </w:t>
      </w:r>
      <w:r>
        <w:t>Многообразие,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паукообразных,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Клещи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переносчики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профилактики.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Насекомые.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 и жизнедеятельности насекомых. Поведение насекомых, инстинкты. Значение насекомых в</w:t>
      </w:r>
      <w:r>
        <w:rPr>
          <w:spacing w:val="-5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вредители.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сокращению численности насекомых-вредителей. Насекомые, снижающие численность вредителей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насекомых:</w:t>
      </w:r>
      <w:r>
        <w:rPr>
          <w:spacing w:val="1"/>
        </w:rPr>
        <w:t xml:space="preserve"> </w:t>
      </w:r>
      <w:r>
        <w:t>таракановые,</w:t>
      </w:r>
      <w:r>
        <w:rPr>
          <w:spacing w:val="1"/>
        </w:rPr>
        <w:t xml:space="preserve"> </w:t>
      </w:r>
      <w:r>
        <w:t>прямокрылые,</w:t>
      </w:r>
      <w:r>
        <w:rPr>
          <w:spacing w:val="1"/>
        </w:rPr>
        <w:t xml:space="preserve"> </w:t>
      </w:r>
      <w:r>
        <w:t>уховертки,</w:t>
      </w:r>
      <w:r>
        <w:rPr>
          <w:spacing w:val="1"/>
        </w:rPr>
        <w:t xml:space="preserve"> </w:t>
      </w:r>
      <w:r>
        <w:t>поденки.</w:t>
      </w:r>
      <w:r>
        <w:rPr>
          <w:spacing w:val="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переносчики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паразиты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 особенности. Значение в природе и жизни человека. Отряды насекомых: стрекозы,</w:t>
      </w:r>
      <w:r>
        <w:rPr>
          <w:spacing w:val="1"/>
        </w:rPr>
        <w:t xml:space="preserve"> </w:t>
      </w:r>
      <w:r>
        <w:t>равнокрылые, вши, клопы. Биологические и экологические особенности. Насекомые – переносчики</w:t>
      </w:r>
      <w:r>
        <w:rPr>
          <w:spacing w:val="1"/>
        </w:rPr>
        <w:t xml:space="preserve"> </w:t>
      </w:r>
      <w:r>
        <w:t>возбудителей и паразиты человека и домашних животных. Значение в природе и жизни человека.</w:t>
      </w:r>
      <w:r>
        <w:rPr>
          <w:spacing w:val="1"/>
        </w:rPr>
        <w:t xml:space="preserve"> </w:t>
      </w:r>
      <w:r>
        <w:t>Отряды насекомых: жуки, бабочки, двукрылые, блохи. Биологические и экологические особенности.</w:t>
      </w:r>
      <w:r>
        <w:rPr>
          <w:spacing w:val="-52"/>
        </w:rPr>
        <w:t xml:space="preserve"> </w:t>
      </w:r>
      <w:r>
        <w:t>Насекомые – переносчики возбудителей и паразиты человека и домашних животных. Значение в</w:t>
      </w:r>
      <w:r>
        <w:rPr>
          <w:spacing w:val="1"/>
        </w:rPr>
        <w:t xml:space="preserve"> </w:t>
      </w:r>
      <w:r>
        <w:t>природе и жизни человека. Отряд насекомых: перепончатокрылые. Многообразие, образ жизни.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Одомашненные</w:t>
      </w:r>
      <w:r>
        <w:rPr>
          <w:spacing w:val="1"/>
        </w:rPr>
        <w:t xml:space="preserve"> </w:t>
      </w:r>
      <w:r>
        <w:t>насекомые:</w:t>
      </w:r>
      <w:r>
        <w:rPr>
          <w:spacing w:val="1"/>
        </w:rPr>
        <w:t xml:space="preserve"> </w:t>
      </w:r>
      <w:r>
        <w:t>медоносная</w:t>
      </w:r>
      <w:r>
        <w:rPr>
          <w:spacing w:val="1"/>
        </w:rPr>
        <w:t xml:space="preserve"> </w:t>
      </w:r>
      <w:r>
        <w:t>пчела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тутовый</w:t>
      </w:r>
      <w:r>
        <w:rPr>
          <w:spacing w:val="-1"/>
        </w:rPr>
        <w:t xml:space="preserve"> </w:t>
      </w:r>
      <w:r>
        <w:t>шелкопряд. Значение в природе и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E909A0" w:rsidRDefault="00185FB8">
      <w:pPr>
        <w:pStyle w:val="2"/>
        <w:spacing w:before="2"/>
        <w:ind w:left="5017"/>
        <w:jc w:val="both"/>
      </w:pPr>
      <w:r>
        <w:t>Тип</w:t>
      </w:r>
      <w:r>
        <w:rPr>
          <w:spacing w:val="-1"/>
        </w:rPr>
        <w:t xml:space="preserve"> </w:t>
      </w:r>
      <w:r>
        <w:t>Хордовые</w:t>
      </w:r>
    </w:p>
    <w:p w:rsidR="00E909A0" w:rsidRDefault="00185FB8">
      <w:pPr>
        <w:pStyle w:val="a3"/>
        <w:spacing w:before="16" w:line="247" w:lineRule="auto"/>
        <w:ind w:right="1871" w:hanging="10"/>
      </w:pPr>
      <w:r>
        <w:t>Общая характеристика типа Хордовых. Многообразие. Подтип Бесчерепные. Ланцетники.</w:t>
      </w:r>
      <w:r>
        <w:rPr>
          <w:spacing w:val="1"/>
        </w:rPr>
        <w:t xml:space="preserve"> </w:t>
      </w:r>
      <w:r>
        <w:t>Биологические и экологические особенности. Значение в природе и жизни человека. Подтип</w:t>
      </w:r>
      <w:r>
        <w:rPr>
          <w:spacing w:val="-52"/>
        </w:rPr>
        <w:t xml:space="preserve"> </w:t>
      </w:r>
      <w:r>
        <w:t>Черепные,</w:t>
      </w:r>
      <w:r>
        <w:rPr>
          <w:spacing w:val="-1"/>
        </w:rPr>
        <w:t xml:space="preserve"> </w:t>
      </w:r>
      <w:r>
        <w:t>или Позвоночные. Многообразие.</w:t>
      </w:r>
    </w:p>
    <w:p w:rsidR="00E909A0" w:rsidRDefault="00185FB8">
      <w:pPr>
        <w:pStyle w:val="a3"/>
        <w:spacing w:before="15" w:line="247" w:lineRule="auto"/>
        <w:ind w:right="1640" w:hanging="10"/>
      </w:pPr>
      <w:r>
        <w:t>Класс Круглоротые. Биологические и экологические особенности. Значение в природе и жизни</w:t>
      </w:r>
      <w:r>
        <w:rPr>
          <w:spacing w:val="-52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Исчезающие, редкие и</w:t>
      </w:r>
      <w:r>
        <w:rPr>
          <w:spacing w:val="-3"/>
        </w:rPr>
        <w:t xml:space="preserve"> </w:t>
      </w:r>
      <w:r>
        <w:t>охраняемые виды.</w:t>
      </w:r>
    </w:p>
    <w:p w:rsidR="00E909A0" w:rsidRDefault="00185FB8">
      <w:pPr>
        <w:pStyle w:val="a3"/>
        <w:spacing w:before="14" w:line="247" w:lineRule="auto"/>
        <w:ind w:right="1075" w:hanging="10"/>
        <w:jc w:val="both"/>
      </w:pPr>
      <w:r>
        <w:t>Общая характеристика надкласса Рыбы. Многообразие. Места обитания и внешнее строение рыб.</w:t>
      </w:r>
      <w:r>
        <w:rPr>
          <w:spacing w:val="1"/>
        </w:rPr>
        <w:t xml:space="preserve"> </w:t>
      </w:r>
      <w:r>
        <w:t>Особенности внутреннего строения и процессов жизнедеятельности у рыб в связи с водным образом</w:t>
      </w:r>
      <w:r>
        <w:rPr>
          <w:spacing w:val="1"/>
        </w:rPr>
        <w:t xml:space="preserve"> </w:t>
      </w:r>
      <w:r>
        <w:t>жизни.</w:t>
      </w:r>
    </w:p>
    <w:p w:rsidR="00E909A0" w:rsidRDefault="00185FB8">
      <w:pPr>
        <w:pStyle w:val="a3"/>
        <w:spacing w:before="16" w:line="247" w:lineRule="auto"/>
        <w:ind w:right="1078" w:hanging="10"/>
        <w:jc w:val="both"/>
      </w:pPr>
      <w:r>
        <w:t>Размножение и развитие и миграция рыб в природе. Основные систематические группы рыб. Класс</w:t>
      </w:r>
      <w:r>
        <w:rPr>
          <w:spacing w:val="1"/>
        </w:rPr>
        <w:t xml:space="preserve"> </w:t>
      </w:r>
      <w:r>
        <w:t>Хрящевые</w:t>
      </w:r>
      <w:r>
        <w:rPr>
          <w:spacing w:val="11"/>
        </w:rPr>
        <w:t xml:space="preserve"> </w:t>
      </w:r>
      <w:r>
        <w:t>рыбы.</w:t>
      </w:r>
      <w:r>
        <w:rPr>
          <w:spacing w:val="13"/>
        </w:rPr>
        <w:t xml:space="preserve"> </w:t>
      </w:r>
      <w:r>
        <w:t>Биологические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экологические</w:t>
      </w:r>
      <w:r>
        <w:rPr>
          <w:spacing w:val="8"/>
        </w:rPr>
        <w:t xml:space="preserve"> </w:t>
      </w:r>
      <w:r>
        <w:t>особенности.</w:t>
      </w:r>
      <w:r>
        <w:rPr>
          <w:spacing w:val="11"/>
        </w:rPr>
        <w:t xml:space="preserve"> </w:t>
      </w:r>
      <w:r>
        <w:t>Образ</w:t>
      </w:r>
      <w:r>
        <w:rPr>
          <w:spacing w:val="10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поведение.</w:t>
      </w:r>
      <w:r>
        <w:rPr>
          <w:spacing w:val="11"/>
        </w:rPr>
        <w:t xml:space="preserve"> </w:t>
      </w:r>
      <w:r>
        <w:t>Значение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9" w:lineRule="auto"/>
        <w:ind w:right="1073"/>
        <w:jc w:val="both"/>
      </w:pPr>
      <w:r>
        <w:lastRenderedPageBreak/>
        <w:t>рыб в природе и жизни человека. Исчезающие, редкие и охраняемые виды. Класс Костные рыбы.</w:t>
      </w:r>
      <w:r>
        <w:rPr>
          <w:spacing w:val="1"/>
        </w:rPr>
        <w:t xml:space="preserve"> </w:t>
      </w:r>
      <w:r>
        <w:t>Биологические и экологические особенности. Образ жизни и поведение. Значение рыб в природе и</w:t>
      </w:r>
      <w:r>
        <w:rPr>
          <w:spacing w:val="1"/>
        </w:rPr>
        <w:t xml:space="preserve"> </w:t>
      </w:r>
      <w:r>
        <w:t>жизни человека. Рыбоводство и охрана рыбных запасов. Исчезающие, редкие и охраняемые виды.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Земноводные.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Земноводные.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обитания, образ жизни и поведения, распространение земноводных. Биологические и экологические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земноводных. Размножение и развитие земноводных. Происхождение земноводных. Многообразие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земноводных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охрана.</w:t>
      </w:r>
      <w:r>
        <w:rPr>
          <w:spacing w:val="1"/>
        </w:rPr>
        <w:t xml:space="preserve"> </w:t>
      </w:r>
      <w:r>
        <w:t>Исчезающие,</w:t>
      </w:r>
      <w:r>
        <w:rPr>
          <w:spacing w:val="1"/>
        </w:rPr>
        <w:t xml:space="preserve"> </w:t>
      </w:r>
      <w:r>
        <w:t>редкие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земноводных в природе и жизни человека. Класс Пресмыкающиеся. Общая характеристика класса</w:t>
      </w:r>
      <w:r>
        <w:rPr>
          <w:spacing w:val="1"/>
        </w:rPr>
        <w:t xml:space="preserve"> </w:t>
      </w:r>
      <w:r>
        <w:t>Пресмыкающиеся. Среда и места обитания, образ жизни и поведения. Особенности внешнего 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древних</w:t>
      </w:r>
      <w:r>
        <w:rPr>
          <w:spacing w:val="-52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пресмыкающихся:</w:t>
      </w:r>
      <w:r>
        <w:rPr>
          <w:spacing w:val="1"/>
        </w:rPr>
        <w:t xml:space="preserve"> </w:t>
      </w:r>
      <w:r>
        <w:t>ящерицы,</w:t>
      </w:r>
      <w:r>
        <w:rPr>
          <w:spacing w:val="1"/>
        </w:rPr>
        <w:t xml:space="preserve"> </w:t>
      </w:r>
      <w:r>
        <w:t>змеи,</w:t>
      </w:r>
      <w:r>
        <w:rPr>
          <w:spacing w:val="1"/>
        </w:rPr>
        <w:t xml:space="preserve"> </w:t>
      </w:r>
      <w:r>
        <w:t>черепахи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крокодилы.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 Исчезающие, редкие и охраняемые виды. Класс Птицы. Общая характеристика класса</w:t>
      </w:r>
      <w:r>
        <w:rPr>
          <w:spacing w:val="1"/>
        </w:rPr>
        <w:t xml:space="preserve"> </w:t>
      </w:r>
      <w:r>
        <w:t>Птицы. Среда и места обитания, образ жизни и поведение. Особенности внешнего и 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птиц:</w:t>
      </w:r>
      <w:r>
        <w:rPr>
          <w:spacing w:val="1"/>
        </w:rPr>
        <w:t xml:space="preserve"> </w:t>
      </w:r>
      <w:r>
        <w:t>пингвины,</w:t>
      </w:r>
      <w:r>
        <w:rPr>
          <w:spacing w:val="1"/>
        </w:rPr>
        <w:t xml:space="preserve"> </w:t>
      </w:r>
      <w:r>
        <w:t>страусообразные, гусеобразные, нандуобразные, казуарообразные. Биологические и экологические</w:t>
      </w:r>
      <w:r>
        <w:rPr>
          <w:spacing w:val="1"/>
        </w:rPr>
        <w:t xml:space="preserve"> </w:t>
      </w:r>
      <w:r>
        <w:t>особенности. Значение птиц в природе и жизни человека. Исчезающие, редкие и охраняемые виды.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птиц:</w:t>
      </w:r>
      <w:r>
        <w:rPr>
          <w:spacing w:val="1"/>
        </w:rPr>
        <w:t xml:space="preserve"> </w:t>
      </w:r>
      <w:r>
        <w:t>дневные</w:t>
      </w:r>
      <w:r>
        <w:rPr>
          <w:spacing w:val="1"/>
        </w:rPr>
        <w:t xml:space="preserve"> </w:t>
      </w:r>
      <w:r>
        <w:t>хищные,</w:t>
      </w:r>
      <w:r>
        <w:rPr>
          <w:spacing w:val="1"/>
        </w:rPr>
        <w:t xml:space="preserve"> </w:t>
      </w:r>
      <w:r>
        <w:t>совы,</w:t>
      </w:r>
      <w:r>
        <w:rPr>
          <w:spacing w:val="1"/>
        </w:rPr>
        <w:t xml:space="preserve"> </w:t>
      </w:r>
      <w:r>
        <w:t>куриные.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Птицеводство.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птицами.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птиц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Исчезающие,</w:t>
      </w:r>
      <w:r>
        <w:rPr>
          <w:spacing w:val="1"/>
        </w:rPr>
        <w:t xml:space="preserve"> </w:t>
      </w:r>
      <w:r>
        <w:t>редкие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птиц:</w:t>
      </w:r>
      <w:r>
        <w:rPr>
          <w:spacing w:val="1"/>
        </w:rPr>
        <w:t xml:space="preserve"> </w:t>
      </w:r>
      <w:r>
        <w:t>воробьинообразные,</w:t>
      </w:r>
      <w:r>
        <w:rPr>
          <w:spacing w:val="1"/>
        </w:rPr>
        <w:t xml:space="preserve"> </w:t>
      </w:r>
      <w:r>
        <w:t>голенастые.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 и жизни человека. Исчезающие, редкие и охраняемые виды. Сезонные явления в жизни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Млекопитающие.</w:t>
      </w:r>
      <w:r>
        <w:rPr>
          <w:spacing w:val="-52"/>
        </w:rPr>
        <w:t xml:space="preserve"> </w:t>
      </w:r>
      <w:r>
        <w:t>Общая характеристика. Среды обитания, образ жизни и поведение. Особенности внешнего строения,</w:t>
      </w:r>
      <w:r>
        <w:rPr>
          <w:spacing w:val="-52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 xml:space="preserve">млекопитающих, </w:t>
      </w:r>
      <w:r>
        <w:rPr>
          <w:i/>
        </w:rPr>
        <w:t>рассудочное поведение</w:t>
      </w:r>
      <w:r>
        <w:t>. Размножение и развитие млекопитающих. Происхождение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млекопитающих:</w:t>
      </w:r>
      <w:r>
        <w:rPr>
          <w:spacing w:val="1"/>
        </w:rPr>
        <w:t xml:space="preserve"> </w:t>
      </w:r>
      <w:r>
        <w:t>однопроходные,</w:t>
      </w:r>
      <w:r>
        <w:rPr>
          <w:spacing w:val="1"/>
        </w:rPr>
        <w:t xml:space="preserve"> </w:t>
      </w:r>
      <w:r>
        <w:t>сумчатые, насекомоядные, рукокрылые. Биологические и экологические особенности. Важнейшие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отрядов.</w:t>
      </w:r>
      <w:r>
        <w:rPr>
          <w:spacing w:val="1"/>
        </w:rPr>
        <w:t xml:space="preserve"> </w:t>
      </w:r>
      <w:r>
        <w:t>Млекопитающие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переносчики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-52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Исчезающие,</w:t>
      </w:r>
      <w:r>
        <w:rPr>
          <w:spacing w:val="1"/>
        </w:rPr>
        <w:t xml:space="preserve"> </w:t>
      </w:r>
      <w:r>
        <w:t>редкие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млекопитающих:</w:t>
      </w:r>
      <w:r>
        <w:rPr>
          <w:spacing w:val="1"/>
        </w:rPr>
        <w:t xml:space="preserve"> </w:t>
      </w:r>
      <w:r>
        <w:t>грызуны,</w:t>
      </w:r>
      <w:r>
        <w:rPr>
          <w:spacing w:val="1"/>
        </w:rPr>
        <w:t xml:space="preserve"> </w:t>
      </w:r>
      <w:r>
        <w:t>зайцеобразные.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56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Важнейшие представители отрядов. Меры борьбы с грызунами. Меры предосторожности и 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укусах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Исчезающие,</w:t>
      </w:r>
      <w:r>
        <w:rPr>
          <w:spacing w:val="1"/>
        </w:rPr>
        <w:t xml:space="preserve"> </w:t>
      </w:r>
      <w:r>
        <w:t>редкие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млекопитающих:</w:t>
      </w:r>
      <w:r>
        <w:rPr>
          <w:spacing w:val="1"/>
        </w:rPr>
        <w:t xml:space="preserve"> </w:t>
      </w:r>
      <w:r>
        <w:t>китообразные,</w:t>
      </w:r>
      <w:r>
        <w:rPr>
          <w:spacing w:val="1"/>
        </w:rPr>
        <w:t xml:space="preserve"> </w:t>
      </w:r>
      <w:r>
        <w:t>ластоногие,</w:t>
      </w:r>
      <w:r>
        <w:rPr>
          <w:spacing w:val="1"/>
        </w:rPr>
        <w:t xml:space="preserve"> </w:t>
      </w:r>
      <w:r>
        <w:t>хоботные,</w:t>
      </w:r>
      <w:r>
        <w:rPr>
          <w:spacing w:val="1"/>
        </w:rPr>
        <w:t xml:space="preserve"> </w:t>
      </w:r>
      <w:r>
        <w:t>хищные.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отрядов.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Исчезающие,</w:t>
      </w:r>
      <w:r>
        <w:rPr>
          <w:spacing w:val="1"/>
        </w:rPr>
        <w:t xml:space="preserve"> </w:t>
      </w:r>
      <w:r>
        <w:t>редкие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млекопитающих:</w:t>
      </w:r>
      <w:r>
        <w:rPr>
          <w:spacing w:val="1"/>
        </w:rPr>
        <w:t xml:space="preserve"> </w:t>
      </w:r>
      <w:r>
        <w:t>парнокопытные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непарнокопытные.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представители отрядов. Значение в природе и жизни человека. Исчезающие, редкие и охраняемые</w:t>
      </w:r>
      <w:r>
        <w:rPr>
          <w:spacing w:val="1"/>
        </w:rPr>
        <w:t xml:space="preserve"> </w:t>
      </w:r>
      <w:r>
        <w:t>виды. Отряд млекопитающих: приматы. Важнейшие представители отряда. Среда обитания, образ</w:t>
      </w:r>
      <w:r>
        <w:rPr>
          <w:spacing w:val="1"/>
        </w:rPr>
        <w:t xml:space="preserve"> </w:t>
      </w:r>
      <w:r>
        <w:t>жизни и поведение. Значение в природе и жизни человека. Исчезающие, редкие и охраняемые виды.</w:t>
      </w:r>
      <w:r>
        <w:rPr>
          <w:spacing w:val="1"/>
        </w:rPr>
        <w:t xml:space="preserve"> </w:t>
      </w:r>
      <w:r>
        <w:t>Происхождение и значение млекопитающих. Охрана млекопитающих. Сезонные явления в жизни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Покровы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Опорно-двигательная</w:t>
      </w:r>
      <w:r>
        <w:rPr>
          <w:spacing w:val="1"/>
        </w:rPr>
        <w:t xml:space="preserve"> </w:t>
      </w:r>
      <w:r>
        <w:t>система и способы передвижения животных. Полости тела. Органы дыхания и газообмен. Органы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Кровеносная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Кровь.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выделения. Нервная система. Рефлекс. Инстинкт. Нервная система и поведение млекопитающих.</w:t>
      </w:r>
      <w:r>
        <w:rPr>
          <w:spacing w:val="1"/>
        </w:rPr>
        <w:t xml:space="preserve"> </w:t>
      </w:r>
      <w:r>
        <w:t>Рассудочное поведение. Органы чувств. Регуляция деятельности организма. Органы размножения.</w:t>
      </w:r>
      <w:r>
        <w:rPr>
          <w:spacing w:val="1"/>
        </w:rPr>
        <w:t xml:space="preserve"> </w:t>
      </w:r>
      <w:r>
        <w:t>Продление</w:t>
      </w:r>
      <w:r>
        <w:rPr>
          <w:spacing w:val="-1"/>
        </w:rPr>
        <w:t xml:space="preserve"> </w:t>
      </w:r>
      <w:r>
        <w:t>рода. Размножение и развитие млекопитающих.</w:t>
      </w:r>
    </w:p>
    <w:p w:rsidR="00E909A0" w:rsidRDefault="00185FB8">
      <w:pPr>
        <w:pStyle w:val="a3"/>
        <w:spacing w:line="236" w:lineRule="exact"/>
        <w:ind w:left="967"/>
        <w:jc w:val="both"/>
      </w:pPr>
      <w:r>
        <w:t>Способы</w:t>
      </w:r>
      <w:r>
        <w:rPr>
          <w:spacing w:val="-4"/>
        </w:rPr>
        <w:t xml:space="preserve"> </w:t>
      </w:r>
      <w:r>
        <w:t>размножения</w:t>
      </w:r>
      <w:r>
        <w:rPr>
          <w:spacing w:val="-4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Оплодотворение.</w:t>
      </w:r>
    </w:p>
    <w:p w:rsidR="00E909A0" w:rsidRDefault="00E909A0">
      <w:pPr>
        <w:spacing w:line="236" w:lineRule="exact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75" w:hanging="10"/>
        <w:jc w:val="both"/>
      </w:pPr>
      <w:r>
        <w:lastRenderedPageBreak/>
        <w:t>Развитие животных с превращением и без превращения. Периодизация и продолжительность жизни.</w:t>
      </w:r>
      <w:r>
        <w:rPr>
          <w:spacing w:val="1"/>
        </w:rPr>
        <w:t xml:space="preserve"> </w:t>
      </w:r>
      <w:r>
        <w:t>Периодизация</w:t>
      </w:r>
      <w:r>
        <w:rPr>
          <w:spacing w:val="-2"/>
        </w:rPr>
        <w:t xml:space="preserve"> </w:t>
      </w:r>
      <w:r>
        <w:t>и продолжительность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животных.</w:t>
      </w:r>
    </w:p>
    <w:p w:rsidR="00E909A0" w:rsidRDefault="00185FB8">
      <w:pPr>
        <w:pStyle w:val="a3"/>
        <w:spacing w:before="14"/>
        <w:ind w:left="967"/>
        <w:jc w:val="both"/>
      </w:pPr>
      <w:r>
        <w:t>Доказательства</w:t>
      </w:r>
      <w:r>
        <w:rPr>
          <w:spacing w:val="-7"/>
        </w:rPr>
        <w:t xml:space="preserve"> </w:t>
      </w:r>
      <w:r>
        <w:t>эволюции:</w:t>
      </w:r>
      <w:r>
        <w:rPr>
          <w:spacing w:val="-6"/>
        </w:rPr>
        <w:t xml:space="preserve"> </w:t>
      </w:r>
      <w:r>
        <w:t>эмбриологические,</w:t>
      </w:r>
      <w:r>
        <w:rPr>
          <w:spacing w:val="-7"/>
        </w:rPr>
        <w:t xml:space="preserve"> </w:t>
      </w:r>
      <w:r>
        <w:t>сравнительно-анатомические,</w:t>
      </w:r>
      <w:r>
        <w:rPr>
          <w:spacing w:val="-10"/>
        </w:rPr>
        <w:t xml:space="preserve"> </w:t>
      </w:r>
      <w:r>
        <w:t>палеонтологические.</w:t>
      </w:r>
    </w:p>
    <w:p w:rsidR="00E909A0" w:rsidRDefault="00185FB8">
      <w:pPr>
        <w:pStyle w:val="a3"/>
        <w:spacing w:before="19" w:line="249" w:lineRule="auto"/>
        <w:ind w:right="1074" w:hanging="10"/>
        <w:jc w:val="both"/>
      </w:pPr>
      <w:r>
        <w:t>Ч. Дарвин о причинах эволюции животного мира. Усложнение строения животных и разнообразие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 эволюции.</w:t>
      </w:r>
    </w:p>
    <w:p w:rsidR="00E909A0" w:rsidRDefault="00185FB8">
      <w:pPr>
        <w:pStyle w:val="a3"/>
        <w:spacing w:before="9"/>
        <w:ind w:left="967"/>
        <w:jc w:val="both"/>
      </w:pPr>
      <w:r>
        <w:t>Ареалы</w:t>
      </w:r>
      <w:r>
        <w:rPr>
          <w:spacing w:val="-2"/>
        </w:rPr>
        <w:t xml:space="preserve"> </w:t>
      </w:r>
      <w:r>
        <w:t>обитания.</w:t>
      </w:r>
      <w:r>
        <w:rPr>
          <w:spacing w:val="-2"/>
        </w:rPr>
        <w:t xml:space="preserve"> </w:t>
      </w:r>
      <w:r>
        <w:t>Миграции.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животных.</w:t>
      </w:r>
    </w:p>
    <w:p w:rsidR="00E909A0" w:rsidRDefault="00185FB8">
      <w:pPr>
        <w:pStyle w:val="a3"/>
        <w:spacing w:before="20" w:line="247" w:lineRule="auto"/>
        <w:ind w:right="1078" w:hanging="10"/>
        <w:jc w:val="both"/>
      </w:pPr>
      <w:r>
        <w:t>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биоценозы</w:t>
      </w:r>
      <w:r>
        <w:rPr>
          <w:spacing w:val="1"/>
        </w:rPr>
        <w:t xml:space="preserve"> </w:t>
      </w:r>
      <w:r>
        <w:t>(водоем,</w:t>
      </w:r>
      <w:r>
        <w:rPr>
          <w:spacing w:val="1"/>
        </w:rPr>
        <w:t xml:space="preserve"> </w:t>
      </w:r>
      <w:r>
        <w:t>луг,</w:t>
      </w:r>
      <w:r>
        <w:rPr>
          <w:spacing w:val="1"/>
        </w:rPr>
        <w:t xml:space="preserve"> </w:t>
      </w:r>
      <w:r>
        <w:t>степь,</w:t>
      </w:r>
      <w:r>
        <w:rPr>
          <w:spacing w:val="1"/>
        </w:rPr>
        <w:t xml:space="preserve"> </w:t>
      </w:r>
      <w:r>
        <w:t>тундра,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пункт).</w:t>
      </w:r>
      <w:r>
        <w:rPr>
          <w:spacing w:val="-52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среды и</w:t>
      </w:r>
      <w:r>
        <w:rPr>
          <w:spacing w:val="-1"/>
        </w:rPr>
        <w:t xml:space="preserve"> </w:t>
      </w:r>
      <w:r>
        <w:t>их влияние на</w:t>
      </w:r>
      <w:r>
        <w:rPr>
          <w:spacing w:val="-1"/>
        </w:rPr>
        <w:t xml:space="preserve"> </w:t>
      </w:r>
      <w:r>
        <w:t>биоценоз. Цепи питания,</w:t>
      </w:r>
      <w:r>
        <w:rPr>
          <w:spacing w:val="-1"/>
        </w:rPr>
        <w:t xml:space="preserve"> </w:t>
      </w:r>
      <w:r>
        <w:t>поток энергии.</w:t>
      </w:r>
    </w:p>
    <w:p w:rsidR="00E909A0" w:rsidRDefault="00185FB8">
      <w:pPr>
        <w:pStyle w:val="a3"/>
        <w:spacing w:before="14" w:line="249" w:lineRule="auto"/>
        <w:ind w:right="1075" w:hanging="10"/>
        <w:jc w:val="both"/>
      </w:pPr>
      <w:r>
        <w:t>Взаимосвязь компонентов биоценоза, приспособленность друг к другу. Воздействие человека и его</w:t>
      </w:r>
      <w:r>
        <w:rPr>
          <w:spacing w:val="1"/>
        </w:rPr>
        <w:t xml:space="preserve"> </w:t>
      </w:r>
      <w:r>
        <w:t>деятельность на животных. Промыслы. Одомашнивание. Разведение, основы содержания и селекции</w:t>
      </w:r>
      <w:r>
        <w:rPr>
          <w:spacing w:val="-52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выращивания и ухода за домашними млекопитающими. Охрана животного мира: законы, система</w:t>
      </w:r>
      <w:r>
        <w:rPr>
          <w:spacing w:val="1"/>
        </w:rPr>
        <w:t xml:space="preserve"> </w:t>
      </w:r>
      <w:r>
        <w:t>мониторинга,</w:t>
      </w:r>
      <w:r>
        <w:rPr>
          <w:spacing w:val="-2"/>
        </w:rPr>
        <w:t xml:space="preserve"> </w:t>
      </w:r>
      <w:r>
        <w:t>охраняемые</w:t>
      </w:r>
      <w:r>
        <w:rPr>
          <w:spacing w:val="-1"/>
        </w:rPr>
        <w:t xml:space="preserve"> </w:t>
      </w:r>
      <w:r>
        <w:t>территории.</w:t>
      </w:r>
      <w:r>
        <w:rPr>
          <w:spacing w:val="-2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книга.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животных.</w:t>
      </w:r>
    </w:p>
    <w:p w:rsidR="00E909A0" w:rsidRDefault="00185FB8">
      <w:pPr>
        <w:pStyle w:val="2"/>
        <w:numPr>
          <w:ilvl w:val="0"/>
          <w:numId w:val="97"/>
        </w:numPr>
        <w:tabs>
          <w:tab w:val="left" w:pos="1189"/>
        </w:tabs>
        <w:spacing w:before="13"/>
        <w:ind w:left="1188" w:hanging="167"/>
        <w:jc w:val="both"/>
      </w:pPr>
      <w:r>
        <w:t>класс</w:t>
      </w:r>
    </w:p>
    <w:p w:rsidR="00E909A0" w:rsidRDefault="00185FB8">
      <w:pPr>
        <w:spacing w:before="18"/>
        <w:ind w:left="4592"/>
        <w:jc w:val="both"/>
        <w:rPr>
          <w:b/>
        </w:rPr>
      </w:pPr>
      <w:r>
        <w:rPr>
          <w:b/>
        </w:rPr>
        <w:t>Человек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его</w:t>
      </w:r>
      <w:r>
        <w:rPr>
          <w:b/>
          <w:spacing w:val="-1"/>
        </w:rPr>
        <w:t xml:space="preserve"> </w:t>
      </w:r>
      <w:r>
        <w:rPr>
          <w:b/>
        </w:rPr>
        <w:t>здоровье</w:t>
      </w:r>
    </w:p>
    <w:p w:rsidR="00E909A0" w:rsidRDefault="00185FB8">
      <w:pPr>
        <w:pStyle w:val="a3"/>
        <w:spacing w:before="16" w:line="249" w:lineRule="auto"/>
        <w:ind w:right="1074" w:hanging="10"/>
        <w:jc w:val="both"/>
      </w:pPr>
      <w:r>
        <w:rPr>
          <w:b/>
        </w:rPr>
        <w:t xml:space="preserve">Введение в науки о человеке </w:t>
      </w:r>
      <w:r>
        <w:t>Значение знаний об особенностях строения и жизнедеятельности</w:t>
      </w:r>
      <w:r>
        <w:rPr>
          <w:spacing w:val="1"/>
        </w:rPr>
        <w:t xml:space="preserve"> </w:t>
      </w:r>
      <w:r>
        <w:t>организма человека для самопознания и сохранения здоровья. Комплекс наук, изучающих организм</w:t>
      </w:r>
      <w:r>
        <w:rPr>
          <w:spacing w:val="1"/>
        </w:rPr>
        <w:t xml:space="preserve"> </w:t>
      </w:r>
      <w:r>
        <w:t>человека. Анатомия, физиология, психология и гигиена. Научные методы изучения человеческого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эксперимент).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-52"/>
        </w:rPr>
        <w:t xml:space="preserve"> </w:t>
      </w:r>
      <w:r>
        <w:t>Особенности человека как социального существа. Основные этапы эволюции человека. Влияние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56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Человеческие расы. Человек как вид. Человек и окружающая среда. Природная и социальная 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-3"/>
        </w:rPr>
        <w:t xml:space="preserve"> </w:t>
      </w:r>
      <w:r>
        <w:t>человека. Защита среды обитания</w:t>
      </w:r>
      <w:r>
        <w:rPr>
          <w:spacing w:val="-1"/>
        </w:rPr>
        <w:t xml:space="preserve"> </w:t>
      </w:r>
      <w:r>
        <w:t>человека.</w:t>
      </w:r>
    </w:p>
    <w:p w:rsidR="00E909A0" w:rsidRDefault="00185FB8">
      <w:pPr>
        <w:pStyle w:val="2"/>
        <w:spacing w:before="8"/>
        <w:ind w:left="967"/>
        <w:jc w:val="both"/>
      </w:pPr>
      <w:r>
        <w:t>Общие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человека</w:t>
      </w:r>
    </w:p>
    <w:p w:rsidR="00E909A0" w:rsidRDefault="00185FB8">
      <w:pPr>
        <w:pStyle w:val="a3"/>
        <w:spacing w:before="16" w:line="249" w:lineRule="auto"/>
        <w:ind w:right="1073" w:hanging="10"/>
        <w:jc w:val="both"/>
      </w:pPr>
      <w:r>
        <w:t>Общий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биосистема.</w:t>
      </w:r>
      <w:r>
        <w:rPr>
          <w:spacing w:val="1"/>
        </w:rPr>
        <w:t xml:space="preserve"> </w:t>
      </w:r>
      <w:r>
        <w:t>Структура тела. Ткани, органы и системы органов организма человека, их строение и функции.</w:t>
      </w:r>
      <w:r>
        <w:rPr>
          <w:spacing w:val="1"/>
        </w:rPr>
        <w:t xml:space="preserve"> </w:t>
      </w:r>
      <w:r>
        <w:t>Клеточное строение организма. Внешняя и внутренняя среда организма. Клетка – основа строения,</w:t>
      </w:r>
      <w:r>
        <w:rPr>
          <w:spacing w:val="1"/>
        </w:rPr>
        <w:t xml:space="preserve"> </w:t>
      </w:r>
      <w:r>
        <w:t>жизнедеятельности и развития организмов. Строение, химический состав клетки. Органоиды клетки.</w:t>
      </w:r>
      <w:r>
        <w:rPr>
          <w:spacing w:val="-52"/>
        </w:rPr>
        <w:t xml:space="preserve"> </w:t>
      </w:r>
      <w:r>
        <w:t>Роль ядра в передаче наследственных свойств организма. Деление. Жизненные свойства клетки: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биосинтез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окисление.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ферментов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физиологического</w:t>
      </w:r>
      <w:r>
        <w:rPr>
          <w:spacing w:val="1"/>
        </w:rPr>
        <w:t xml:space="preserve"> </w:t>
      </w:r>
      <w:r>
        <w:t>покоя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возбуждения.</w:t>
      </w:r>
      <w:r>
        <w:rPr>
          <w:spacing w:val="1"/>
        </w:rPr>
        <w:t xml:space="preserve"> </w:t>
      </w:r>
      <w:r>
        <w:t>Ткани.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Эпителиальные,</w:t>
      </w:r>
      <w:r>
        <w:rPr>
          <w:spacing w:val="1"/>
        </w:rPr>
        <w:t xml:space="preserve"> </w:t>
      </w:r>
      <w:r>
        <w:t>соединительные,</w:t>
      </w:r>
      <w:r>
        <w:rPr>
          <w:spacing w:val="1"/>
        </w:rPr>
        <w:t xml:space="preserve"> </w:t>
      </w:r>
      <w:r>
        <w:t>мышечные,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ткани.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нейрона.</w:t>
      </w:r>
      <w:r>
        <w:rPr>
          <w:spacing w:val="1"/>
        </w:rPr>
        <w:t xml:space="preserve"> </w:t>
      </w:r>
      <w:r>
        <w:t>Синапс.</w:t>
      </w:r>
      <w:r>
        <w:rPr>
          <w:spacing w:val="1"/>
        </w:rPr>
        <w:t xml:space="preserve"> </w:t>
      </w:r>
      <w:r>
        <w:t>Рефлекторная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ПНС.</w:t>
      </w:r>
      <w:r>
        <w:rPr>
          <w:spacing w:val="-52"/>
        </w:rPr>
        <w:t xml:space="preserve"> </w:t>
      </w:r>
      <w:r>
        <w:t>Рефлекс и рефлекторная дуга. Нейронные цепи. Процессы возбуждения и торможения, их значение.</w:t>
      </w:r>
      <w:r>
        <w:rPr>
          <w:spacing w:val="1"/>
        </w:rPr>
        <w:t xml:space="preserve"> </w:t>
      </w:r>
      <w:r>
        <w:t>Чувствительные,</w:t>
      </w:r>
      <w:r>
        <w:rPr>
          <w:spacing w:val="1"/>
        </w:rPr>
        <w:t xml:space="preserve"> </w:t>
      </w:r>
      <w:r>
        <w:t>вставочные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исполнительные</w:t>
      </w:r>
      <w:r>
        <w:rPr>
          <w:spacing w:val="1"/>
        </w:rPr>
        <w:t xml:space="preserve"> </w:t>
      </w:r>
      <w:r>
        <w:t>нейроны.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связи.</w:t>
      </w:r>
      <w:r>
        <w:rPr>
          <w:spacing w:val="56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рецепторов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восприятии</w:t>
      </w:r>
      <w:r>
        <w:rPr>
          <w:spacing w:val="-3"/>
        </w:rPr>
        <w:t xml:space="preserve"> </w:t>
      </w:r>
      <w:r>
        <w:t>раздражений.</w:t>
      </w:r>
    </w:p>
    <w:p w:rsidR="00E909A0" w:rsidRDefault="00185FB8">
      <w:pPr>
        <w:pStyle w:val="2"/>
        <w:spacing w:before="7"/>
        <w:ind w:left="967"/>
        <w:jc w:val="both"/>
      </w:pPr>
      <w:r>
        <w:t>Опора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движение</w:t>
      </w:r>
    </w:p>
    <w:p w:rsidR="00E909A0" w:rsidRDefault="00185FB8">
      <w:pPr>
        <w:pStyle w:val="a3"/>
        <w:spacing w:before="15" w:line="249" w:lineRule="auto"/>
        <w:ind w:right="1073" w:hanging="10"/>
        <w:jc w:val="both"/>
      </w:pPr>
      <w:r>
        <w:t>Опорно-двигательная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мышцы,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функции.</w:t>
      </w:r>
      <w:r>
        <w:rPr>
          <w:spacing w:val="56"/>
        </w:rPr>
        <w:t xml:space="preserve"> </w:t>
      </w:r>
      <w:r>
        <w:t>Кость:</w:t>
      </w:r>
      <w:r>
        <w:rPr>
          <w:spacing w:val="1"/>
        </w:rPr>
        <w:t xml:space="preserve"> </w:t>
      </w:r>
      <w:r>
        <w:t>химический состав, макро- и микростроение, типы костей и их рост. Скелет человека. Особенности</w:t>
      </w:r>
      <w:r>
        <w:rPr>
          <w:spacing w:val="1"/>
        </w:rPr>
        <w:t xml:space="preserve"> </w:t>
      </w:r>
      <w:r>
        <w:t>скелета человека, связанные с прямохождением и трудовой деятельностью. Изменения, связанные 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Добавочный</w:t>
      </w:r>
      <w:r>
        <w:rPr>
          <w:spacing w:val="1"/>
        </w:rPr>
        <w:t xml:space="preserve"> </w:t>
      </w:r>
      <w:r>
        <w:t>скелет: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поясов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конечностей.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костей:</w:t>
      </w:r>
      <w:r>
        <w:rPr>
          <w:spacing w:val="1"/>
        </w:rPr>
        <w:t xml:space="preserve"> </w:t>
      </w:r>
      <w:r>
        <w:t>неподвижные,</w:t>
      </w:r>
      <w:r>
        <w:rPr>
          <w:spacing w:val="1"/>
        </w:rPr>
        <w:t xml:space="preserve"> </w:t>
      </w:r>
      <w:r>
        <w:t>полуподвижные,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(суставы).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сухожилий,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Мышцы-антагонисты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синергисты</w:t>
      </w:r>
      <w:r>
        <w:rPr>
          <w:spacing w:val="1"/>
        </w:rPr>
        <w:t xml:space="preserve"> </w:t>
      </w:r>
      <w:r>
        <w:t>Понятие о двигательной единице. Значение физических упражнений для правильного формирования</w:t>
      </w:r>
      <w:r>
        <w:rPr>
          <w:spacing w:val="-52"/>
        </w:rPr>
        <w:t xml:space="preserve"> </w:t>
      </w:r>
      <w:r>
        <w:t>скелета и мышц. Гиподинамия. Энергетика мышечного сокращения. Динамическая и статическая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плоскостопия.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выявление,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исправление.</w:t>
      </w:r>
      <w:r>
        <w:rPr>
          <w:spacing w:val="1"/>
        </w:rPr>
        <w:t xml:space="preserve"> </w:t>
      </w:r>
      <w:r>
        <w:t>Профилактика травматизма. Первая помощь при травмах опорно-двигательного аппарата (ушибах,</w:t>
      </w:r>
      <w:r>
        <w:rPr>
          <w:spacing w:val="1"/>
        </w:rPr>
        <w:t xml:space="preserve"> </w:t>
      </w:r>
      <w:r>
        <w:t>переломах</w:t>
      </w:r>
      <w:r>
        <w:rPr>
          <w:spacing w:val="-1"/>
        </w:rPr>
        <w:t xml:space="preserve"> </w:t>
      </w:r>
      <w:r>
        <w:t>костей и</w:t>
      </w:r>
      <w:r>
        <w:rPr>
          <w:spacing w:val="-1"/>
        </w:rPr>
        <w:t xml:space="preserve"> </w:t>
      </w:r>
      <w:r>
        <w:t>вывихах суставов).</w:t>
      </w:r>
    </w:p>
    <w:p w:rsidR="00E909A0" w:rsidRDefault="00E909A0">
      <w:pPr>
        <w:spacing w:line="249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2"/>
        <w:spacing w:before="69"/>
        <w:ind w:left="967"/>
        <w:jc w:val="both"/>
      </w:pPr>
      <w:r>
        <w:lastRenderedPageBreak/>
        <w:t>Кровь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кровообращение</w:t>
      </w:r>
    </w:p>
    <w:p w:rsidR="00E909A0" w:rsidRDefault="00185FB8">
      <w:pPr>
        <w:pStyle w:val="a3"/>
        <w:spacing w:before="16" w:line="249" w:lineRule="auto"/>
        <w:ind w:right="1073" w:hanging="10"/>
        <w:jc w:val="both"/>
      </w:pPr>
      <w:r>
        <w:t xml:space="preserve">Функции крови и лимфы. Поддержание постоянства внутренней среды. </w:t>
      </w:r>
      <w:r>
        <w:rPr>
          <w:i/>
        </w:rPr>
        <w:t>Гомеостаз</w:t>
      </w:r>
      <w:r>
        <w:t>. Состав крови.</w:t>
      </w:r>
      <w:r>
        <w:rPr>
          <w:spacing w:val="1"/>
        </w:rPr>
        <w:t xml:space="preserve"> </w:t>
      </w:r>
      <w:r>
        <w:t>Форменные элементы крови: эритроциты, лейкоциты, тромбоциты. Группы крови. Резус-фактор.</w:t>
      </w:r>
      <w:r>
        <w:rPr>
          <w:spacing w:val="1"/>
        </w:rPr>
        <w:t xml:space="preserve"> </w:t>
      </w:r>
      <w:r>
        <w:t xml:space="preserve">Переливание крови. Свертывание крови. Иммунитет. Факторы, влияющие на иммунитет. </w:t>
      </w: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работ</w:t>
      </w:r>
      <w:r>
        <w:rPr>
          <w:i/>
          <w:spacing w:val="1"/>
        </w:rPr>
        <w:t xml:space="preserve"> </w:t>
      </w:r>
      <w:r>
        <w:rPr>
          <w:i/>
        </w:rPr>
        <w:t>Л.</w:t>
      </w:r>
      <w:r>
        <w:rPr>
          <w:i/>
          <w:spacing w:val="1"/>
        </w:rPr>
        <w:t xml:space="preserve"> </w:t>
      </w:r>
      <w:r>
        <w:rPr>
          <w:i/>
        </w:rPr>
        <w:t>Пастера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И.И.</w:t>
      </w:r>
      <w:r>
        <w:rPr>
          <w:i/>
          <w:spacing w:val="1"/>
        </w:rPr>
        <w:t xml:space="preserve"> </w:t>
      </w:r>
      <w:r>
        <w:rPr>
          <w:i/>
        </w:rPr>
        <w:t>Мечникова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>иммунитета.</w:t>
      </w:r>
      <w:r>
        <w:rPr>
          <w:i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прививок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инфекционными</w:t>
      </w:r>
      <w:r>
        <w:rPr>
          <w:spacing w:val="1"/>
        </w:rPr>
        <w:t xml:space="preserve"> </w:t>
      </w:r>
      <w:r>
        <w:t>заболеваниями.</w:t>
      </w:r>
      <w:r>
        <w:rPr>
          <w:spacing w:val="1"/>
        </w:rPr>
        <w:t xml:space="preserve"> </w:t>
      </w:r>
      <w:r>
        <w:t>Кровеносная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Строение сосудов. Движение крови по сосудам. Строение и работа сердца. Сердечный цикл. Пульс.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rPr>
          <w:i/>
        </w:rPr>
        <w:t>Движение</w:t>
      </w:r>
      <w:r>
        <w:rPr>
          <w:i/>
          <w:spacing w:val="1"/>
        </w:rPr>
        <w:t xml:space="preserve"> </w:t>
      </w:r>
      <w:r>
        <w:rPr>
          <w:i/>
        </w:rPr>
        <w:t>лимфы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сосудам.</w:t>
      </w:r>
      <w:r>
        <w:rPr>
          <w:i/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системы.</w:t>
      </w:r>
      <w:r>
        <w:rPr>
          <w:spacing w:val="-52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сердечно-сосудистых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кровотечений,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 при кровотечениях. Компоненты внутренней среды: кровь, тканевая жидкость, лимфа. Их</w:t>
      </w:r>
      <w:r>
        <w:rPr>
          <w:spacing w:val="1"/>
        </w:rPr>
        <w:t xml:space="preserve"> </w:t>
      </w:r>
      <w:r>
        <w:t>взаимодействие и функции. Гомеостаз. Состав крови: плазма и форменные элементы (тромбоциты,</w:t>
      </w:r>
      <w:r>
        <w:rPr>
          <w:spacing w:val="1"/>
        </w:rPr>
        <w:t xml:space="preserve"> </w:t>
      </w:r>
      <w:r>
        <w:t>эритроциты, лейкоциты). Их функции. Свертывание крови: роль кальция и витамина К. Анализ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Малокровие.</w:t>
      </w:r>
      <w:r>
        <w:rPr>
          <w:spacing w:val="1"/>
        </w:rPr>
        <w:t xml:space="preserve"> </w:t>
      </w:r>
      <w:r>
        <w:t>Кроветворение.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инфекцией.</w:t>
      </w:r>
      <w:r>
        <w:rPr>
          <w:spacing w:val="1"/>
        </w:rPr>
        <w:t xml:space="preserve"> </w:t>
      </w:r>
      <w:r>
        <w:t>Иммунитет.</w:t>
      </w:r>
      <w:r>
        <w:rPr>
          <w:spacing w:val="56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иммунитет.</w:t>
      </w:r>
      <w:r>
        <w:rPr>
          <w:spacing w:val="1"/>
        </w:rPr>
        <w:t xml:space="preserve"> </w:t>
      </w:r>
      <w:r>
        <w:t>Защитные</w:t>
      </w:r>
      <w:r>
        <w:rPr>
          <w:spacing w:val="1"/>
        </w:rPr>
        <w:t xml:space="preserve"> </w:t>
      </w:r>
      <w:r>
        <w:t>барьеры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Луи</w:t>
      </w:r>
      <w:r>
        <w:rPr>
          <w:spacing w:val="1"/>
        </w:rPr>
        <w:t xml:space="preserve"> </w:t>
      </w:r>
      <w:r>
        <w:t>Пастера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Мечникова. Антигены и антитела. Иммунитет: специфический и неспецифический, клеточный и</w:t>
      </w:r>
      <w:r>
        <w:rPr>
          <w:spacing w:val="1"/>
        </w:rPr>
        <w:t xml:space="preserve"> </w:t>
      </w:r>
      <w:r>
        <w:t>гуморальный. Иммунная система. Роль лимфоцитов в иммунной защите. Фагоцитоз. Воспаление.</w:t>
      </w:r>
      <w:r>
        <w:rPr>
          <w:spacing w:val="1"/>
        </w:rPr>
        <w:t xml:space="preserve"> </w:t>
      </w:r>
      <w:r>
        <w:t>Инфекционные и паразитарные болезни. Ворота инфекции. Возбудители и переносчики болезни.</w:t>
      </w:r>
      <w:r>
        <w:rPr>
          <w:spacing w:val="1"/>
        </w:rPr>
        <w:t xml:space="preserve"> </w:t>
      </w:r>
      <w:r>
        <w:t>Профилактика. Роль прививок в борьбе с инфекционными заболеваниями. Иммунология на службе</w:t>
      </w:r>
      <w:r>
        <w:rPr>
          <w:spacing w:val="1"/>
        </w:rPr>
        <w:t xml:space="preserve"> </w:t>
      </w:r>
      <w:r>
        <w:t>здоровья: вакцины и лечебные сыворотки. Естественный и искусственный иммунитет. Активный и</w:t>
      </w:r>
      <w:r>
        <w:rPr>
          <w:spacing w:val="1"/>
        </w:rPr>
        <w:t xml:space="preserve"> </w:t>
      </w:r>
      <w:r>
        <w:t>пассивный иммунитет. Тканевая совместимость. Переливание крови. Группы крови. Резус-фактор.</w:t>
      </w:r>
      <w:r>
        <w:rPr>
          <w:spacing w:val="1"/>
        </w:rPr>
        <w:t xml:space="preserve"> </w:t>
      </w:r>
      <w:r>
        <w:t>Пересадка</w:t>
      </w:r>
      <w:r>
        <w:rPr>
          <w:spacing w:val="-3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 тканей.</w:t>
      </w:r>
    </w:p>
    <w:p w:rsidR="00E909A0" w:rsidRDefault="00185FB8">
      <w:pPr>
        <w:pStyle w:val="a3"/>
        <w:spacing w:line="249" w:lineRule="auto"/>
        <w:ind w:right="1075" w:hanging="10"/>
        <w:jc w:val="both"/>
      </w:pPr>
      <w:r>
        <w:t>Функции крови и лимфы. Органы кровеносной и лимфатической систем, их строение и функции.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кровеносных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лимфатических</w:t>
      </w:r>
      <w:r>
        <w:rPr>
          <w:spacing w:val="1"/>
        </w:rPr>
        <w:t xml:space="preserve"> </w:t>
      </w:r>
      <w:r>
        <w:t>сосудов.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лимфы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сосудам.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кровообращения. Строение и работа сердца. Сердечный цикл. Автоматизм сердца. Движение крови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сосудам.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кровоснабжения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Артериальное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пульс.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Доврачебная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заболеваниях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сосудов.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сердечно-сосудистых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кровотечений.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кровотечениях.</w:t>
      </w:r>
    </w:p>
    <w:p w:rsidR="00E909A0" w:rsidRDefault="00185FB8">
      <w:pPr>
        <w:pStyle w:val="2"/>
        <w:spacing w:before="8"/>
        <w:ind w:left="967"/>
      </w:pPr>
      <w:r>
        <w:t>Дыхание</w:t>
      </w:r>
    </w:p>
    <w:p w:rsidR="00E909A0" w:rsidRDefault="00185FB8">
      <w:pPr>
        <w:pStyle w:val="a3"/>
        <w:spacing w:before="14" w:line="249" w:lineRule="auto"/>
        <w:ind w:right="1073" w:hanging="10"/>
        <w:jc w:val="both"/>
        <w:rPr>
          <w:b/>
        </w:rPr>
      </w:pPr>
      <w:r>
        <w:t>Дыхательная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Голосообразование.</w:t>
      </w:r>
      <w:r>
        <w:rPr>
          <w:spacing w:val="1"/>
        </w:rPr>
        <w:t xml:space="preserve"> </w:t>
      </w:r>
      <w:r>
        <w:t>Инфекционные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дыхательных</w:t>
      </w:r>
      <w:r>
        <w:rPr>
          <w:spacing w:val="1"/>
        </w:rPr>
        <w:t xml:space="preserve"> </w:t>
      </w:r>
      <w:r>
        <w:t>путей,</w:t>
      </w:r>
      <w:r>
        <w:rPr>
          <w:spacing w:val="1"/>
        </w:rPr>
        <w:t xml:space="preserve"> </w:t>
      </w:r>
      <w:r>
        <w:t>миндалин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околоносовых</w:t>
      </w:r>
      <w:r>
        <w:rPr>
          <w:spacing w:val="1"/>
        </w:rPr>
        <w:t xml:space="preserve"> </w:t>
      </w:r>
      <w:r>
        <w:t>пазух.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инфекционных заболеваний и соблюдение мер профилактики для защиты собственного организма,</w:t>
      </w:r>
      <w:r>
        <w:rPr>
          <w:spacing w:val="1"/>
        </w:rPr>
        <w:t xml:space="preserve"> </w:t>
      </w:r>
      <w:r>
        <w:t>доврачебная помощь. Этапы дыхания. Газообмен в легких и тканях. Механизм вдоха и выдоха.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возможности дыхательной системы как показателя здоровья: жизненная емкость легких. Легочные</w:t>
      </w:r>
      <w:r>
        <w:rPr>
          <w:spacing w:val="1"/>
        </w:rPr>
        <w:t xml:space="preserve"> </w:t>
      </w:r>
      <w:r>
        <w:t>объемы. Выявление и предупреждение болезней органов дыхания. Флюорография. Туберкулез и рак</w:t>
      </w:r>
      <w:r>
        <w:rPr>
          <w:spacing w:val="1"/>
        </w:rPr>
        <w:t xml:space="preserve"> </w:t>
      </w:r>
      <w:r>
        <w:t>легких. Первая помощь утопающему, при остановке дыхания, удушении, отравлении угарным газом,</w:t>
      </w:r>
      <w:r>
        <w:rPr>
          <w:spacing w:val="-52"/>
        </w:rPr>
        <w:t xml:space="preserve"> </w:t>
      </w:r>
      <w:r>
        <w:t>заваливании землей, электротравме. Клиническая и биологическая смерть. Искусственное дыхание и</w:t>
      </w:r>
      <w:r>
        <w:rPr>
          <w:spacing w:val="-52"/>
        </w:rPr>
        <w:t xml:space="preserve"> </w:t>
      </w:r>
      <w:r>
        <w:t>непрямой массаж сердца. Реанимация. Влияние курения и других вредных привычек на организм.</w:t>
      </w:r>
      <w:r>
        <w:rPr>
          <w:spacing w:val="1"/>
        </w:rPr>
        <w:t xml:space="preserve"> </w:t>
      </w:r>
      <w:r>
        <w:rPr>
          <w:b/>
        </w:rPr>
        <w:t>Пищеварение</w:t>
      </w:r>
    </w:p>
    <w:p w:rsidR="00E909A0" w:rsidRDefault="00185FB8">
      <w:pPr>
        <w:pStyle w:val="a3"/>
        <w:spacing w:before="4" w:line="249" w:lineRule="auto"/>
        <w:ind w:right="1074" w:hanging="10"/>
        <w:jc w:val="both"/>
      </w:pPr>
      <w:r>
        <w:t>Питание. Пищеварение. Пищеварительная система: строение и функции. Ферменты, роль ферментов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пищеварении.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ротовой</w:t>
      </w:r>
      <w:r>
        <w:rPr>
          <w:spacing w:val="1"/>
        </w:rPr>
        <w:t xml:space="preserve"> </w:t>
      </w:r>
      <w:r>
        <w:t>полости.</w:t>
      </w:r>
      <w:r>
        <w:rPr>
          <w:spacing w:val="1"/>
        </w:rPr>
        <w:t xml:space="preserve"> </w:t>
      </w:r>
      <w:r>
        <w:t>Зубы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Слюна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слюнные</w:t>
      </w:r>
      <w:r>
        <w:rPr>
          <w:spacing w:val="-52"/>
        </w:rPr>
        <w:t xml:space="preserve"> </w:t>
      </w:r>
      <w:r>
        <w:t>железы.</w:t>
      </w:r>
      <w:r>
        <w:rPr>
          <w:spacing w:val="1"/>
        </w:rPr>
        <w:t xml:space="preserve"> </w:t>
      </w:r>
      <w:r>
        <w:t>Глотание.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желудке.</w:t>
      </w:r>
      <w:r>
        <w:rPr>
          <w:spacing w:val="1"/>
        </w:rPr>
        <w:t xml:space="preserve"> </w:t>
      </w:r>
      <w:r>
        <w:t>Желудочный</w:t>
      </w:r>
      <w:r>
        <w:rPr>
          <w:spacing w:val="1"/>
        </w:rPr>
        <w:t xml:space="preserve"> </w:t>
      </w:r>
      <w:r>
        <w:t>сок.</w:t>
      </w:r>
      <w:r>
        <w:rPr>
          <w:spacing w:val="1"/>
        </w:rPr>
        <w:t xml:space="preserve"> </w:t>
      </w:r>
      <w:r>
        <w:t>Аппетит.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тонком</w:t>
      </w:r>
      <w:r>
        <w:rPr>
          <w:spacing w:val="-52"/>
        </w:rPr>
        <w:t xml:space="preserve"> </w:t>
      </w:r>
      <w:r>
        <w:t>кишечнике.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печени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поджелудочной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пищеварении.</w:t>
      </w:r>
      <w:r>
        <w:rPr>
          <w:spacing w:val="1"/>
        </w:rPr>
        <w:t xml:space="preserve"> </w:t>
      </w:r>
      <w:r>
        <w:t>Всасывание</w:t>
      </w:r>
      <w:r>
        <w:rPr>
          <w:spacing w:val="1"/>
        </w:rPr>
        <w:t xml:space="preserve"> </w:t>
      </w:r>
      <w:r>
        <w:t>питательных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пищеварения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толстом</w:t>
      </w:r>
      <w:r>
        <w:rPr>
          <w:spacing w:val="1"/>
        </w:rPr>
        <w:t xml:space="preserve"> </w:t>
      </w:r>
      <w:r>
        <w:t>кишечнике.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Павлова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желудочно-кишечных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Пищевые продукты и питательные вещества, их роль в обмене веществ. Значение пищеварения.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пищеварительной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пищеварительный</w:t>
      </w:r>
      <w:r>
        <w:rPr>
          <w:spacing w:val="1"/>
        </w:rPr>
        <w:t xml:space="preserve"> </w:t>
      </w:r>
      <w:r>
        <w:t>канал,</w:t>
      </w:r>
      <w:r>
        <w:rPr>
          <w:spacing w:val="56"/>
        </w:rPr>
        <w:t xml:space="preserve"> </w:t>
      </w:r>
      <w:r>
        <w:t>пищеварительные</w:t>
      </w:r>
      <w:r>
        <w:rPr>
          <w:spacing w:val="-52"/>
        </w:rPr>
        <w:t xml:space="preserve"> </w:t>
      </w:r>
      <w:r>
        <w:t>железы.</w:t>
      </w:r>
      <w:r>
        <w:rPr>
          <w:spacing w:val="22"/>
        </w:rPr>
        <w:t xml:space="preserve"> </w:t>
      </w:r>
      <w:r>
        <w:t>Ферменты,</w:t>
      </w:r>
      <w:r>
        <w:rPr>
          <w:spacing w:val="22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роль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пищеварении.</w:t>
      </w:r>
      <w:r>
        <w:rPr>
          <w:spacing w:val="21"/>
        </w:rPr>
        <w:t xml:space="preserve"> </w:t>
      </w:r>
      <w:r>
        <w:t>Пищеварение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различных</w:t>
      </w:r>
      <w:r>
        <w:rPr>
          <w:spacing w:val="22"/>
        </w:rPr>
        <w:t xml:space="preserve"> </w:t>
      </w:r>
      <w:r>
        <w:t>отделах</w:t>
      </w:r>
      <w:r>
        <w:rPr>
          <w:spacing w:val="22"/>
        </w:rPr>
        <w:t xml:space="preserve"> </w:t>
      </w:r>
      <w:r>
        <w:t>пищеварительного</w:t>
      </w:r>
    </w:p>
    <w:p w:rsidR="00E909A0" w:rsidRDefault="00E909A0">
      <w:pPr>
        <w:spacing w:line="249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9" w:lineRule="auto"/>
        <w:ind w:right="1075"/>
        <w:jc w:val="both"/>
      </w:pPr>
      <w:r>
        <w:lastRenderedPageBreak/>
        <w:t>тракта.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ротовой</w:t>
      </w:r>
      <w:r>
        <w:rPr>
          <w:spacing w:val="1"/>
        </w:rPr>
        <w:t xml:space="preserve"> </w:t>
      </w:r>
      <w:r>
        <w:t>полости.</w:t>
      </w:r>
      <w:r>
        <w:rPr>
          <w:spacing w:val="1"/>
        </w:rPr>
        <w:t xml:space="preserve"> </w:t>
      </w:r>
      <w:r>
        <w:t>Зубы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Слюна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слюнные</w:t>
      </w:r>
      <w:r>
        <w:rPr>
          <w:spacing w:val="1"/>
        </w:rPr>
        <w:t xml:space="preserve"> </w:t>
      </w:r>
      <w:r>
        <w:t>железы.</w:t>
      </w:r>
      <w:r>
        <w:rPr>
          <w:spacing w:val="-52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желудке.</w:t>
      </w:r>
      <w:r>
        <w:rPr>
          <w:spacing w:val="1"/>
        </w:rPr>
        <w:t xml:space="preserve"> </w:t>
      </w:r>
      <w:r>
        <w:t>Желудочный</w:t>
      </w:r>
      <w:r>
        <w:rPr>
          <w:spacing w:val="1"/>
        </w:rPr>
        <w:t xml:space="preserve"> </w:t>
      </w:r>
      <w:r>
        <w:t>сок.</w:t>
      </w:r>
      <w:r>
        <w:rPr>
          <w:spacing w:val="1"/>
        </w:rPr>
        <w:t xml:space="preserve"> </w:t>
      </w:r>
      <w:r>
        <w:t>Аппетит.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тонком</w:t>
      </w:r>
      <w:r>
        <w:rPr>
          <w:spacing w:val="1"/>
        </w:rPr>
        <w:t xml:space="preserve"> </w:t>
      </w:r>
      <w:r>
        <w:t>кишечнике.</w:t>
      </w:r>
      <w:r>
        <w:rPr>
          <w:spacing w:val="55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печени и поджелудочной железы в пищеварении. Всасывание питательных веществ. Особенности</w:t>
      </w:r>
      <w:r>
        <w:rPr>
          <w:spacing w:val="1"/>
        </w:rPr>
        <w:t xml:space="preserve"> </w:t>
      </w:r>
      <w:r>
        <w:t>пищеварения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толстом</w:t>
      </w:r>
      <w:r>
        <w:rPr>
          <w:spacing w:val="1"/>
        </w:rPr>
        <w:t xml:space="preserve"> </w:t>
      </w:r>
      <w:r>
        <w:t>кишечнике.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пищеварительной</w:t>
      </w:r>
      <w:r>
        <w:rPr>
          <w:spacing w:val="56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желудочно-кишечных</w:t>
      </w:r>
      <w:r>
        <w:rPr>
          <w:spacing w:val="1"/>
        </w:rPr>
        <w:t xml:space="preserve"> </w:t>
      </w:r>
      <w:r>
        <w:t>инфекций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гельминтозов.</w:t>
      </w:r>
      <w:r>
        <w:rPr>
          <w:spacing w:val="1"/>
        </w:rPr>
        <w:t xml:space="preserve"> </w:t>
      </w:r>
      <w:r>
        <w:t>Доврачебная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отравлениях.</w:t>
      </w:r>
    </w:p>
    <w:p w:rsidR="00E909A0" w:rsidRDefault="00185FB8">
      <w:pPr>
        <w:pStyle w:val="2"/>
        <w:spacing w:before="11"/>
        <w:ind w:left="967"/>
        <w:jc w:val="both"/>
      </w:pPr>
      <w:r>
        <w:t>Обмен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энергии</w:t>
      </w:r>
    </w:p>
    <w:p w:rsidR="00E909A0" w:rsidRDefault="00185FB8">
      <w:pPr>
        <w:pStyle w:val="a3"/>
        <w:spacing w:before="14" w:line="249" w:lineRule="auto"/>
        <w:ind w:right="1073" w:hanging="10"/>
        <w:jc w:val="both"/>
        <w:rPr>
          <w:b/>
        </w:rPr>
      </w:pPr>
      <w:r>
        <w:t>Обмен веществ и превращение энергии – основное свойство всех живых существ. Две стороны</w:t>
      </w:r>
      <w:r>
        <w:rPr>
          <w:spacing w:val="1"/>
        </w:rPr>
        <w:t xml:space="preserve"> </w:t>
      </w:r>
      <w:r>
        <w:t>обмена веществ и энергии. Пластический и энергетический обмен. Обмен органических (белки,</w:t>
      </w:r>
      <w:r>
        <w:rPr>
          <w:spacing w:val="1"/>
        </w:rPr>
        <w:t xml:space="preserve"> </w:t>
      </w:r>
      <w:r>
        <w:t>жиры, углеводы) и неорганических (вода и минеральные соли) веществ. Заменимые и незаменимые</w:t>
      </w:r>
      <w:r>
        <w:rPr>
          <w:spacing w:val="1"/>
        </w:rPr>
        <w:t xml:space="preserve"> </w:t>
      </w:r>
      <w:r>
        <w:t>аминокислоты, микро- и макроэлементы. Роль ферментов в обмене веществ. Витамины. Проявление</w:t>
      </w:r>
      <w:r>
        <w:rPr>
          <w:spacing w:val="1"/>
        </w:rPr>
        <w:t xml:space="preserve"> </w:t>
      </w:r>
      <w:r>
        <w:t>гиповитаминозов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авитаминозов,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предупреждения.</w:t>
      </w:r>
      <w:r>
        <w:rPr>
          <w:spacing w:val="1"/>
        </w:rPr>
        <w:t xml:space="preserve"> </w:t>
      </w:r>
      <w:r>
        <w:t>Энерготраты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рацион.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обмен.</w:t>
      </w:r>
      <w:r>
        <w:rPr>
          <w:spacing w:val="1"/>
        </w:rPr>
        <w:t xml:space="preserve"> </w:t>
      </w:r>
      <w:r>
        <w:t>Энергетическая</w:t>
      </w:r>
      <w:r>
        <w:rPr>
          <w:spacing w:val="1"/>
        </w:rPr>
        <w:t xml:space="preserve"> </w:t>
      </w:r>
      <w:r>
        <w:t>емкость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Регуляция обмена веществ. Наружные покровы тела человека. Строение и функция кожи. Ногти и</w:t>
      </w:r>
      <w:r>
        <w:rPr>
          <w:spacing w:val="1"/>
        </w:rPr>
        <w:t xml:space="preserve"> </w:t>
      </w:r>
      <w:r>
        <w:t>волосы. Роль кожи в обменных процессах, рецепторы кожи, участие в теплорегуляции. Уход за</w:t>
      </w:r>
      <w:r>
        <w:rPr>
          <w:spacing w:val="1"/>
        </w:rPr>
        <w:t xml:space="preserve"> </w:t>
      </w:r>
      <w:r>
        <w:t>кожей, ногтями и волосами в зависимости от типа кожи. Гигиена одежды и обуви. Причины кожных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Грибковые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паразитарные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дерматолога.</w:t>
      </w:r>
      <w:r>
        <w:rPr>
          <w:spacing w:val="1"/>
        </w:rPr>
        <w:t xml:space="preserve"> </w:t>
      </w:r>
      <w:r>
        <w:t>Травмы: ожоги, обморожения – оказание первой помощи, профилактика. Поддержание температуры</w:t>
      </w:r>
      <w:r>
        <w:rPr>
          <w:spacing w:val="-52"/>
        </w:rPr>
        <w:t xml:space="preserve"> </w:t>
      </w:r>
      <w:r>
        <w:t>тела. Терморегуляция организма при разных условиях среды. Закаливание. Доврачебная помощь при</w:t>
      </w:r>
      <w:r>
        <w:rPr>
          <w:spacing w:val="-52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охлаждении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тепловом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ударе.</w:t>
      </w:r>
      <w:r>
        <w:rPr>
          <w:spacing w:val="1"/>
        </w:rPr>
        <w:t xml:space="preserve"> </w:t>
      </w:r>
      <w:r>
        <w:t>Мочевыделительная система: строение и функции. Процесс образования и выделения мочи, его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мочевыделительной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предупреждения.</w:t>
      </w:r>
      <w:r>
        <w:rPr>
          <w:spacing w:val="1"/>
        </w:rPr>
        <w:t xml:space="preserve"> </w:t>
      </w:r>
      <w:r>
        <w:rPr>
          <w:b/>
        </w:rPr>
        <w:t>Выделение</w:t>
      </w:r>
    </w:p>
    <w:p w:rsidR="00E909A0" w:rsidRDefault="00185FB8">
      <w:pPr>
        <w:pStyle w:val="a3"/>
        <w:spacing w:before="1" w:line="249" w:lineRule="auto"/>
        <w:ind w:right="1077" w:hanging="10"/>
        <w:jc w:val="both"/>
        <w:rPr>
          <w:b/>
        </w:rPr>
      </w:pPr>
      <w:r>
        <w:t>Мочевыделительная система: строение</w:t>
      </w:r>
      <w:r>
        <w:rPr>
          <w:spacing w:val="1"/>
        </w:rPr>
        <w:t xml:space="preserve"> </w:t>
      </w:r>
      <w:r>
        <w:t>и функции. Процесс</w:t>
      </w:r>
      <w:r>
        <w:rPr>
          <w:spacing w:val="1"/>
        </w:rPr>
        <w:t xml:space="preserve"> </w:t>
      </w:r>
      <w:r>
        <w:t>образования и выделения мочи, его</w:t>
      </w:r>
      <w:r>
        <w:rPr>
          <w:spacing w:val="1"/>
        </w:rPr>
        <w:t xml:space="preserve"> </w:t>
      </w:r>
      <w:r>
        <w:t>регуляция. Заболевания органов мочевыделительной системы и меры их предупреждения. Значение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поддержании</w:t>
      </w:r>
      <w:r>
        <w:rPr>
          <w:spacing w:val="1"/>
        </w:rPr>
        <w:t xml:space="preserve"> </w:t>
      </w:r>
      <w:r>
        <w:t>гомеостаза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мочевыделительной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почек.</w:t>
      </w:r>
      <w:r>
        <w:rPr>
          <w:spacing w:val="1"/>
        </w:rPr>
        <w:t xml:space="preserve"> </w:t>
      </w:r>
      <w:r>
        <w:t>Нефроны.</w:t>
      </w:r>
      <w:r>
        <w:rPr>
          <w:spacing w:val="1"/>
        </w:rPr>
        <w:t xml:space="preserve"> </w:t>
      </w:r>
      <w:r>
        <w:t>Первичная и конечная моча. Заболевания органов выделительной системы и их предупреждение.</w:t>
      </w:r>
      <w:r>
        <w:rPr>
          <w:spacing w:val="1"/>
        </w:rPr>
        <w:t xml:space="preserve"> </w:t>
      </w:r>
      <w:r>
        <w:rPr>
          <w:b/>
        </w:rPr>
        <w:t>Нервная</w:t>
      </w:r>
      <w:r>
        <w:rPr>
          <w:b/>
          <w:spacing w:val="-3"/>
        </w:rPr>
        <w:t xml:space="preserve"> </w:t>
      </w:r>
      <w:r>
        <w:rPr>
          <w:b/>
        </w:rPr>
        <w:t>система</w:t>
      </w:r>
    </w:p>
    <w:p w:rsidR="00E909A0" w:rsidRDefault="00185FB8">
      <w:pPr>
        <w:pStyle w:val="a3"/>
        <w:spacing w:before="8" w:line="247" w:lineRule="auto"/>
        <w:ind w:right="1073" w:hanging="10"/>
        <w:jc w:val="both"/>
      </w:pPr>
      <w:r>
        <w:t>Значение нервной системы. Мозг и психика. Строение нервной системы: спинной и головной мозг –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система;</w:t>
      </w:r>
      <w:r>
        <w:rPr>
          <w:spacing w:val="1"/>
        </w:rPr>
        <w:t xml:space="preserve"> </w:t>
      </w:r>
      <w:r>
        <w:t>нервы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периферическая.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спинного</w:t>
      </w:r>
      <w:r>
        <w:rPr>
          <w:spacing w:val="-1"/>
        </w:rPr>
        <w:t xml:space="preserve"> </w:t>
      </w:r>
      <w:r>
        <w:t>мозга.</w:t>
      </w:r>
    </w:p>
    <w:p w:rsidR="00E909A0" w:rsidRDefault="00185FB8">
      <w:pPr>
        <w:pStyle w:val="a3"/>
        <w:spacing w:before="15" w:line="249" w:lineRule="auto"/>
        <w:ind w:right="1074" w:hanging="10"/>
        <w:jc w:val="both"/>
      </w:pPr>
      <w:r>
        <w:t>Строение головного мозга. Функции продолговатого, среднего мозга, моста и мозжечка. Передний</w:t>
      </w:r>
      <w:r>
        <w:rPr>
          <w:spacing w:val="1"/>
        </w:rPr>
        <w:t xml:space="preserve"> </w:t>
      </w:r>
      <w:r>
        <w:t>мозг. Функции промежуточного мозга и коры больших полушарий. Старая и новая кора больших</w:t>
      </w:r>
      <w:r>
        <w:rPr>
          <w:spacing w:val="1"/>
        </w:rPr>
        <w:t xml:space="preserve"> </w:t>
      </w:r>
      <w:r>
        <w:t>полушарий головного мозга. Аналитико-синтетическая и замыкательная функции коры больших</w:t>
      </w:r>
      <w:r>
        <w:rPr>
          <w:spacing w:val="1"/>
        </w:rPr>
        <w:t xml:space="preserve"> </w:t>
      </w:r>
      <w:r>
        <w:t>полушарий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коры.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 головного мозга человека и его функциональная асимметрия. Соматический и автономный</w:t>
      </w:r>
      <w:r>
        <w:rPr>
          <w:spacing w:val="1"/>
        </w:rPr>
        <w:t xml:space="preserve"> </w:t>
      </w:r>
      <w:r>
        <w:t>(вегетативный)</w:t>
      </w:r>
      <w:r>
        <w:rPr>
          <w:spacing w:val="1"/>
        </w:rPr>
        <w:t xml:space="preserve"> </w:t>
      </w:r>
      <w:r>
        <w:t>отделы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Симпатический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парасимпатический</w:t>
      </w:r>
      <w:r>
        <w:rPr>
          <w:spacing w:val="1"/>
        </w:rPr>
        <w:t xml:space="preserve"> </w:t>
      </w:r>
      <w:r>
        <w:t>подотделы</w:t>
      </w:r>
      <w:r>
        <w:rPr>
          <w:spacing w:val="1"/>
        </w:rPr>
        <w:t xml:space="preserve"> </w:t>
      </w:r>
      <w:r>
        <w:t>автономной нервной системы. Их взаимодействие. Нарушения деятельности нервной системы и их</w:t>
      </w:r>
      <w:r>
        <w:rPr>
          <w:spacing w:val="1"/>
        </w:rPr>
        <w:t xml:space="preserve"> </w:t>
      </w:r>
      <w:r>
        <w:t>предупреждение.</w:t>
      </w:r>
    </w:p>
    <w:p w:rsidR="00E909A0" w:rsidRDefault="00185FB8">
      <w:pPr>
        <w:pStyle w:val="2"/>
        <w:spacing w:before="10"/>
        <w:ind w:left="967"/>
        <w:jc w:val="both"/>
      </w:pPr>
      <w:r>
        <w:t>Сенсорные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(анализаторы)</w:t>
      </w:r>
    </w:p>
    <w:p w:rsidR="00E909A0" w:rsidRDefault="00185FB8">
      <w:pPr>
        <w:pStyle w:val="a3"/>
        <w:spacing w:before="13" w:line="249" w:lineRule="auto"/>
        <w:ind w:right="1075" w:hanging="10"/>
        <w:jc w:val="both"/>
      </w:pPr>
      <w:r>
        <w:t>Органы чувств и их значение в жизни человека. Сенсорные системы, их строение и функции. Глаз и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Сетчатка.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рецепторы: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колбочки.</w:t>
      </w:r>
      <w:r>
        <w:rPr>
          <w:spacing w:val="1"/>
        </w:rPr>
        <w:t xml:space="preserve"> </w:t>
      </w:r>
      <w:r>
        <w:t>Нарушения зрения и их предупреждение. Ухо и слух. Строение и функции органа слуха. Гигиена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осязания,</w:t>
      </w:r>
      <w:r>
        <w:rPr>
          <w:spacing w:val="1"/>
        </w:rPr>
        <w:t xml:space="preserve"> </w:t>
      </w:r>
      <w:r>
        <w:t>обоняния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Анализаторы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Иллюзии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коррекция.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Зрительный</w:t>
      </w:r>
      <w:r>
        <w:rPr>
          <w:spacing w:val="1"/>
        </w:rPr>
        <w:t xml:space="preserve"> </w:t>
      </w:r>
      <w:r>
        <w:t>анализатор.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строение глаза.</w:t>
      </w:r>
      <w:r>
        <w:rPr>
          <w:spacing w:val="1"/>
        </w:rPr>
        <w:t xml:space="preserve"> </w:t>
      </w:r>
      <w:r>
        <w:t>Ход</w:t>
      </w:r>
      <w:r>
        <w:rPr>
          <w:spacing w:val="4"/>
        </w:rPr>
        <w:t xml:space="preserve"> </w:t>
      </w:r>
      <w:r>
        <w:t>лучей</w:t>
      </w:r>
      <w:r>
        <w:rPr>
          <w:spacing w:val="3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прозрачную</w:t>
      </w:r>
      <w:r>
        <w:rPr>
          <w:spacing w:val="4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глаза.</w:t>
      </w:r>
      <w:r>
        <w:rPr>
          <w:spacing w:val="3"/>
        </w:rPr>
        <w:t xml:space="preserve"> </w:t>
      </w:r>
      <w:r>
        <w:t>Строение</w:t>
      </w:r>
      <w:r>
        <w:rPr>
          <w:spacing w:val="3"/>
        </w:rPr>
        <w:t xml:space="preserve"> </w:t>
      </w:r>
      <w:r>
        <w:t>и функции</w:t>
      </w:r>
      <w:r>
        <w:rPr>
          <w:spacing w:val="3"/>
        </w:rPr>
        <w:t xml:space="preserve"> </w:t>
      </w:r>
      <w:r>
        <w:t>сетчатки.</w:t>
      </w:r>
      <w:r>
        <w:rPr>
          <w:spacing w:val="3"/>
        </w:rPr>
        <w:t xml:space="preserve"> </w:t>
      </w:r>
      <w:r>
        <w:t>Зрительные</w:t>
      </w:r>
    </w:p>
    <w:p w:rsidR="00E909A0" w:rsidRDefault="00E909A0">
      <w:pPr>
        <w:spacing w:line="249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9" w:lineRule="auto"/>
        <w:ind w:right="1077"/>
        <w:jc w:val="both"/>
      </w:pPr>
      <w:r>
        <w:lastRenderedPageBreak/>
        <w:t>рецепторы: палочки и колбочки. Корковая часть зрительного анализатора. Бинокулярное зрение.</w:t>
      </w:r>
      <w:r>
        <w:rPr>
          <w:spacing w:val="1"/>
        </w:rPr>
        <w:t xml:space="preserve"> </w:t>
      </w:r>
      <w:r>
        <w:t>Гигиена зрения. Предупреждение глазных болезней, травм глаза. Предупреждение близорукости и</w:t>
      </w:r>
      <w:r>
        <w:rPr>
          <w:spacing w:val="1"/>
        </w:rPr>
        <w:t xml:space="preserve"> </w:t>
      </w:r>
      <w:r>
        <w:t>дальнозоркости.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анализатор.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-52"/>
        </w:rPr>
        <w:t xml:space="preserve"> </w:t>
      </w:r>
      <w:r>
        <w:t>наружного, среднего и внутреннего уха. Рецепторы слуха. Корковая часть слухового анализатора.</w:t>
      </w:r>
      <w:r>
        <w:rPr>
          <w:spacing w:val="1"/>
        </w:rPr>
        <w:t xml:space="preserve"> </w:t>
      </w:r>
      <w:r>
        <w:t>Гигиена органов слуха. Причины тугоухости и глухоты, их предупреждение. Органы равновесия,</w:t>
      </w:r>
      <w:r>
        <w:rPr>
          <w:spacing w:val="1"/>
        </w:rPr>
        <w:t xml:space="preserve"> </w:t>
      </w:r>
      <w:r>
        <w:t>кожно-мышечной чувствительности, обоняния и вкуса. Их анализаторы. Взаимодействие сенсорных</w:t>
      </w:r>
      <w:r>
        <w:rPr>
          <w:spacing w:val="1"/>
        </w:rPr>
        <w:t xml:space="preserve"> </w:t>
      </w:r>
      <w:r>
        <w:t>систем.</w:t>
      </w:r>
      <w:r>
        <w:rPr>
          <w:spacing w:val="-1"/>
        </w:rPr>
        <w:t xml:space="preserve"> </w:t>
      </w:r>
      <w:r>
        <w:t>Влияние экологических</w:t>
      </w:r>
      <w:r>
        <w:rPr>
          <w:spacing w:val="-3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на органы чувств.</w:t>
      </w:r>
    </w:p>
    <w:p w:rsidR="00E909A0" w:rsidRDefault="00185FB8">
      <w:pPr>
        <w:pStyle w:val="2"/>
        <w:spacing w:before="11"/>
        <w:ind w:left="967"/>
        <w:jc w:val="both"/>
      </w:pPr>
      <w:r>
        <w:t>Высшая</w:t>
      </w:r>
      <w:r>
        <w:rPr>
          <w:spacing w:val="-4"/>
        </w:rPr>
        <w:t xml:space="preserve"> </w:t>
      </w:r>
      <w:r>
        <w:t>нервная</w:t>
      </w:r>
      <w:r>
        <w:rPr>
          <w:spacing w:val="-4"/>
        </w:rPr>
        <w:t xml:space="preserve"> </w:t>
      </w:r>
      <w:r>
        <w:t>деятельность.</w:t>
      </w:r>
    </w:p>
    <w:p w:rsidR="00E909A0" w:rsidRDefault="00185FB8">
      <w:pPr>
        <w:pStyle w:val="a3"/>
        <w:spacing w:before="14" w:line="249" w:lineRule="auto"/>
        <w:ind w:right="1073" w:hanging="10"/>
        <w:jc w:val="both"/>
      </w:pPr>
      <w:r>
        <w:t>Вклад отечественных ученых в разработку учения о высшей нервной деятельности. И.М. Сеченов,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Павлов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П.К.</w:t>
      </w:r>
      <w:r>
        <w:rPr>
          <w:spacing w:val="1"/>
        </w:rPr>
        <w:t xml:space="preserve"> </w:t>
      </w:r>
      <w:r>
        <w:t>Анохин.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Безусловное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торможение.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возбуждения-торможения.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Ухтомского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доминанте.</w:t>
      </w:r>
      <w:r>
        <w:rPr>
          <w:spacing w:val="1"/>
        </w:rPr>
        <w:t xml:space="preserve"> </w:t>
      </w:r>
      <w:r>
        <w:t>Врожденные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поведения: безусловные рефлексы, инстинкты, запечатление. Приобретенные программы поведения:</w:t>
      </w:r>
      <w:r>
        <w:rPr>
          <w:spacing w:val="-52"/>
        </w:rPr>
        <w:t xml:space="preserve"> </w:t>
      </w:r>
      <w:r>
        <w:t>условные рефлексы, рассудочная деятельность, динамический стереотип. Биологические ритмы. Сон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бодрствование.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Сновидения.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56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Особенности ВНД человека: речь и сознание, трудовая деятельность. Познавательная деятельность</w:t>
      </w:r>
      <w:r>
        <w:rPr>
          <w:spacing w:val="1"/>
        </w:rPr>
        <w:t xml:space="preserve"> </w:t>
      </w:r>
      <w:r>
        <w:t>мозга. Потребности людей и животных. Речь как средство общения и как средство организации</w:t>
      </w:r>
      <w:r>
        <w:rPr>
          <w:spacing w:val="1"/>
        </w:rPr>
        <w:t xml:space="preserve"> </w:t>
      </w:r>
      <w:r>
        <w:t>своего поведения. Внешняя и внутренняя речь. Роль речи в развитии высших психических функций.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интуиция.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ощущение,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5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 развитии психики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действия, побудительная и тормозная функции воли. Внушаемость и негативизм. Эмоциональные</w:t>
      </w:r>
      <w:r>
        <w:rPr>
          <w:spacing w:val="1"/>
        </w:rPr>
        <w:t xml:space="preserve"> </w:t>
      </w:r>
      <w:r>
        <w:t>реакции, состояния и отношения (чувства). Внимание: физиологические основы, виды, основные</w:t>
      </w:r>
      <w:r>
        <w:rPr>
          <w:spacing w:val="1"/>
        </w:rPr>
        <w:t xml:space="preserve"> </w:t>
      </w:r>
      <w:r>
        <w:t>свойства.</w:t>
      </w:r>
      <w:r>
        <w:rPr>
          <w:spacing w:val="15"/>
        </w:rPr>
        <w:t xml:space="preserve"> </w:t>
      </w:r>
      <w:r>
        <w:t>Причины</w:t>
      </w:r>
      <w:r>
        <w:rPr>
          <w:spacing w:val="15"/>
        </w:rPr>
        <w:t xml:space="preserve"> </w:t>
      </w:r>
      <w:r>
        <w:t>рассеянности.</w:t>
      </w:r>
      <w:r>
        <w:rPr>
          <w:spacing w:val="14"/>
        </w:rPr>
        <w:t xml:space="preserve"> </w:t>
      </w:r>
      <w:r>
        <w:t>Воспитание</w:t>
      </w:r>
      <w:r>
        <w:rPr>
          <w:spacing w:val="15"/>
        </w:rPr>
        <w:t xml:space="preserve"> </w:t>
      </w:r>
      <w:r>
        <w:t>внимания,</w:t>
      </w:r>
      <w:r>
        <w:rPr>
          <w:spacing w:val="15"/>
        </w:rPr>
        <w:t xml:space="preserve"> </w:t>
      </w:r>
      <w:r>
        <w:t>памяти,</w:t>
      </w:r>
      <w:r>
        <w:rPr>
          <w:spacing w:val="15"/>
        </w:rPr>
        <w:t xml:space="preserve"> </w:t>
      </w:r>
      <w:r>
        <w:t>воли,</w:t>
      </w:r>
      <w:r>
        <w:rPr>
          <w:spacing w:val="14"/>
        </w:rPr>
        <w:t xml:space="preserve"> </w:t>
      </w:r>
      <w:r>
        <w:t>развитие</w:t>
      </w:r>
      <w:r>
        <w:rPr>
          <w:spacing w:val="14"/>
        </w:rPr>
        <w:t xml:space="preserve"> </w:t>
      </w:r>
      <w:r>
        <w:t>наблюдательности</w:t>
      </w:r>
      <w:r>
        <w:rPr>
          <w:spacing w:val="-52"/>
        </w:rPr>
        <w:t xml:space="preserve"> </w:t>
      </w:r>
      <w:r>
        <w:t>и мышления.</w:t>
      </w:r>
    </w:p>
    <w:p w:rsidR="00E909A0" w:rsidRDefault="00185FB8">
      <w:pPr>
        <w:pStyle w:val="2"/>
        <w:spacing w:before="5"/>
        <w:ind w:left="967"/>
        <w:jc w:val="both"/>
      </w:pPr>
      <w:r>
        <w:t>Нейрогуморальная</w:t>
      </w:r>
      <w:r>
        <w:rPr>
          <w:spacing w:val="-4"/>
        </w:rPr>
        <w:t xml:space="preserve"> </w:t>
      </w:r>
      <w:r>
        <w:t>регуляция</w:t>
      </w:r>
      <w:r>
        <w:rPr>
          <w:spacing w:val="-2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организма</w:t>
      </w:r>
    </w:p>
    <w:p w:rsidR="00E909A0" w:rsidRDefault="00185FB8">
      <w:pPr>
        <w:pStyle w:val="a3"/>
        <w:spacing w:before="14" w:line="249" w:lineRule="auto"/>
        <w:ind w:right="1072" w:hanging="10"/>
        <w:jc w:val="both"/>
        <w:rPr>
          <w:b/>
        </w:rPr>
      </w:pPr>
      <w:r>
        <w:t>Регуляция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система: центральная и периферическая, соматическая и вегетативная. Нейроны, нервы, нервные</w:t>
      </w:r>
      <w:r>
        <w:rPr>
          <w:spacing w:val="1"/>
        </w:rPr>
        <w:t xml:space="preserve"> </w:t>
      </w:r>
      <w:r>
        <w:t>узлы.</w:t>
      </w:r>
      <w:r>
        <w:rPr>
          <w:spacing w:val="1"/>
        </w:rPr>
        <w:t xml:space="preserve"> </w:t>
      </w:r>
      <w:r>
        <w:t>Рефлекторный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Рефлекторная</w:t>
      </w:r>
      <w:r>
        <w:rPr>
          <w:spacing w:val="1"/>
        </w:rPr>
        <w:t xml:space="preserve"> </w:t>
      </w:r>
      <w:r>
        <w:t>дуга.</w:t>
      </w:r>
      <w:r>
        <w:rPr>
          <w:spacing w:val="55"/>
        </w:rPr>
        <w:t xml:space="preserve"> </w:t>
      </w:r>
      <w:r>
        <w:t>Спинной</w:t>
      </w:r>
      <w:r>
        <w:rPr>
          <w:spacing w:val="55"/>
        </w:rPr>
        <w:t xml:space="preserve"> </w:t>
      </w:r>
      <w:r>
        <w:t>мозг.</w:t>
      </w:r>
      <w:r>
        <w:rPr>
          <w:spacing w:val="1"/>
        </w:rPr>
        <w:t xml:space="preserve"> </w:t>
      </w:r>
      <w:r>
        <w:t>Головной</w:t>
      </w:r>
      <w:r>
        <w:rPr>
          <w:spacing w:val="1"/>
        </w:rPr>
        <w:t xml:space="preserve"> </w:t>
      </w:r>
      <w:r>
        <w:t>мозг.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полушария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головного</w:t>
      </w:r>
      <w:r>
        <w:rPr>
          <w:i/>
          <w:spacing w:val="1"/>
        </w:rPr>
        <w:t xml:space="preserve"> </w:t>
      </w:r>
      <w:r>
        <w:rPr>
          <w:i/>
        </w:rPr>
        <w:t>мозга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функциональная</w:t>
      </w:r>
      <w:r>
        <w:rPr>
          <w:i/>
          <w:spacing w:val="1"/>
        </w:rPr>
        <w:t xml:space="preserve"> </w:t>
      </w:r>
      <w:r>
        <w:rPr>
          <w:i/>
        </w:rPr>
        <w:t>асимметрия.</w:t>
      </w:r>
      <w:r>
        <w:rPr>
          <w:i/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предупреждение. Железы и их классификация. Эндокринная система. Гормоны, их роль в регуляции</w:t>
      </w:r>
      <w:r>
        <w:rPr>
          <w:spacing w:val="1"/>
        </w:rPr>
        <w:t xml:space="preserve"> </w:t>
      </w:r>
      <w:r>
        <w:t xml:space="preserve">физиологических функций организма. Железы внутренней секреции: гипофиз, </w:t>
      </w:r>
      <w:r>
        <w:rPr>
          <w:i/>
        </w:rPr>
        <w:t>эпифиз</w:t>
      </w:r>
      <w:r>
        <w:t>, щитовидная</w:t>
      </w:r>
      <w:r>
        <w:rPr>
          <w:spacing w:val="1"/>
        </w:rPr>
        <w:t xml:space="preserve"> </w:t>
      </w:r>
      <w:r>
        <w:t>железа, надпочечники. Железы смешанной секреции: поджелудочная и половые железы. Регуляция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эндокринных</w:t>
      </w:r>
      <w:r>
        <w:rPr>
          <w:spacing w:val="1"/>
        </w:rPr>
        <w:t xml:space="preserve"> </w:t>
      </w:r>
      <w:r>
        <w:t>желез.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секреции</w:t>
      </w:r>
      <w:r>
        <w:rPr>
          <w:spacing w:val="1"/>
        </w:rPr>
        <w:t xml:space="preserve"> </w:t>
      </w:r>
      <w:r>
        <w:t>(эндокринная</w:t>
      </w:r>
      <w:r>
        <w:rPr>
          <w:spacing w:val="1"/>
        </w:rPr>
        <w:t xml:space="preserve"> </w:t>
      </w:r>
      <w:r>
        <w:t>система)</w:t>
      </w:r>
      <w:r>
        <w:rPr>
          <w:spacing w:val="56"/>
        </w:rPr>
        <w:t xml:space="preserve"> </w:t>
      </w:r>
      <w:r>
        <w:t>Железы</w:t>
      </w:r>
      <w:r>
        <w:rPr>
          <w:spacing w:val="-52"/>
        </w:rPr>
        <w:t xml:space="preserve"> </w:t>
      </w:r>
      <w:r>
        <w:t>внешней, внутренней и смешанной секреции. Эндокринная система. Гормоны, их роль в регуляции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гуморальной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Промежуточный</w:t>
      </w:r>
      <w:r>
        <w:rPr>
          <w:spacing w:val="1"/>
        </w:rPr>
        <w:t xml:space="preserve"> </w:t>
      </w:r>
      <w:r>
        <w:t>мозг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эндокринной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эндокринных</w:t>
      </w:r>
      <w:r>
        <w:rPr>
          <w:spacing w:val="1"/>
        </w:rPr>
        <w:t xml:space="preserve"> </w:t>
      </w:r>
      <w:r>
        <w:t>желез.</w:t>
      </w:r>
      <w:r>
        <w:rPr>
          <w:spacing w:val="-52"/>
        </w:rPr>
        <w:t xml:space="preserve"> </w:t>
      </w:r>
      <w:r>
        <w:t>Гормоны гипофиза, эпифиза, щитовидной железы и надпочечников, их влияние на рост и развитие,</w:t>
      </w:r>
      <w:r>
        <w:rPr>
          <w:spacing w:val="1"/>
        </w:rPr>
        <w:t xml:space="preserve"> </w:t>
      </w:r>
      <w:r>
        <w:t>обмен веществ. Гормоны половых желез и поджелудочной железы. Причины сахарного диабета.</w:t>
      </w:r>
      <w:r>
        <w:rPr>
          <w:spacing w:val="1"/>
        </w:rPr>
        <w:t xml:space="preserve"> </w:t>
      </w:r>
      <w:r>
        <w:rPr>
          <w:b/>
        </w:rPr>
        <w:t>Размножение</w:t>
      </w:r>
      <w:r>
        <w:rPr>
          <w:b/>
          <w:spacing w:val="-1"/>
        </w:rPr>
        <w:t xml:space="preserve"> </w:t>
      </w:r>
      <w:r>
        <w:rPr>
          <w:b/>
        </w:rPr>
        <w:t>и развитие</w:t>
      </w:r>
    </w:p>
    <w:p w:rsidR="00E909A0" w:rsidRDefault="00185FB8">
      <w:pPr>
        <w:pStyle w:val="a3"/>
        <w:spacing w:before="2" w:line="249" w:lineRule="auto"/>
        <w:ind w:right="1073" w:hanging="10"/>
        <w:jc w:val="both"/>
      </w:pPr>
      <w:r>
        <w:t xml:space="preserve">Половая система: строение и функции. Оплодотворение и внутриутробное развитие. </w:t>
      </w:r>
      <w:r>
        <w:rPr>
          <w:i/>
        </w:rPr>
        <w:t xml:space="preserve">Роды. </w:t>
      </w:r>
      <w:r>
        <w:t>Рост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созревание.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болезни, их причины и предупреждение. Роль генетических знаний в планировании семьи. Забота о</w:t>
      </w:r>
      <w:r>
        <w:rPr>
          <w:spacing w:val="1"/>
        </w:rPr>
        <w:t xml:space="preserve"> </w:t>
      </w:r>
      <w:r>
        <w:t>репродуктивном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передающиеся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  <w:r>
        <w:rPr>
          <w:spacing w:val="1"/>
        </w:rPr>
        <w:t xml:space="preserve"> </w:t>
      </w:r>
      <w:r>
        <w:t>ВИЧ,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СПИДа.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Преимущества полового размножение. Мужская и женская половые системы, строение и функции.</w:t>
      </w:r>
      <w:r>
        <w:rPr>
          <w:spacing w:val="1"/>
        </w:rPr>
        <w:t xml:space="preserve"> </w:t>
      </w:r>
      <w:r>
        <w:t>Сперматозоиды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яйцеклетки.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Менструации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поллюции.</w:t>
      </w:r>
      <w:r>
        <w:rPr>
          <w:spacing w:val="24"/>
        </w:rPr>
        <w:t xml:space="preserve"> </w:t>
      </w:r>
      <w:r>
        <w:t>Образование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развитие</w:t>
      </w:r>
      <w:r>
        <w:rPr>
          <w:spacing w:val="24"/>
        </w:rPr>
        <w:t xml:space="preserve"> </w:t>
      </w:r>
      <w:r>
        <w:t>зародыша:</w:t>
      </w:r>
      <w:r>
        <w:rPr>
          <w:spacing w:val="26"/>
        </w:rPr>
        <w:t xml:space="preserve"> </w:t>
      </w:r>
      <w:r>
        <w:t>овуляция,</w:t>
      </w:r>
      <w:r>
        <w:rPr>
          <w:spacing w:val="24"/>
        </w:rPr>
        <w:t xml:space="preserve"> </w:t>
      </w:r>
      <w:r>
        <w:t>оплодотворение</w:t>
      </w:r>
    </w:p>
    <w:p w:rsidR="00E909A0" w:rsidRDefault="00E909A0">
      <w:pPr>
        <w:spacing w:line="249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9" w:lineRule="auto"/>
        <w:ind w:right="1075"/>
        <w:jc w:val="both"/>
      </w:pPr>
      <w:r>
        <w:lastRenderedPageBreak/>
        <w:t>яйцеклетки,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зародыша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матке.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зародыша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плода.</w:t>
      </w:r>
      <w:r>
        <w:rPr>
          <w:spacing w:val="1"/>
        </w:rPr>
        <w:t xml:space="preserve"> </w:t>
      </w:r>
      <w:r>
        <w:t>Беременность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роды.</w:t>
      </w:r>
      <w:r>
        <w:rPr>
          <w:spacing w:val="1"/>
        </w:rPr>
        <w:t xml:space="preserve"> </w:t>
      </w:r>
      <w:r>
        <w:t>Биогенетический закон Геккеля – Мюллера и причины отступления от него. Влияние наркогенных</w:t>
      </w:r>
      <w:r>
        <w:rPr>
          <w:spacing w:val="1"/>
        </w:rPr>
        <w:t xml:space="preserve"> </w:t>
      </w:r>
      <w:r>
        <w:t>веществ (табака, алкоголя, наркотиков) на развитие и здоровье человека. Наследование признаков у</w:t>
      </w:r>
      <w:r>
        <w:rPr>
          <w:spacing w:val="1"/>
        </w:rPr>
        <w:t xml:space="preserve"> </w:t>
      </w:r>
      <w:r>
        <w:t>человека. Наследственные и врожденные заболевания и заболевания, передающиеся половым путем:</w:t>
      </w:r>
      <w:r>
        <w:rPr>
          <w:spacing w:val="-52"/>
        </w:rPr>
        <w:t xml:space="preserve"> </w:t>
      </w:r>
      <w:r>
        <w:t>ВИЧ, СПИД, сифилис и др. Их профилактика. Роль генетических знаний в планировании семьи.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репродуктивном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Новорожденный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грудной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Полов.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зрелость.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абортов.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личность.</w:t>
      </w:r>
      <w:r>
        <w:rPr>
          <w:spacing w:val="1"/>
        </w:rPr>
        <w:t xml:space="preserve"> </w:t>
      </w:r>
      <w:r>
        <w:t>Темперамент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Самопознание,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-52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склонности,</w:t>
      </w:r>
      <w:r>
        <w:rPr>
          <w:spacing w:val="56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одаренность.</w:t>
      </w:r>
      <w:r>
        <w:rPr>
          <w:spacing w:val="-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жизненного пути.</w:t>
      </w:r>
    </w:p>
    <w:p w:rsidR="00E909A0" w:rsidRDefault="00185FB8">
      <w:pPr>
        <w:pStyle w:val="2"/>
        <w:spacing w:before="9"/>
        <w:ind w:left="967"/>
        <w:jc w:val="both"/>
      </w:pPr>
      <w:r>
        <w:t>Здоровье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охрана</w:t>
      </w:r>
    </w:p>
    <w:p w:rsidR="00E909A0" w:rsidRDefault="00185FB8">
      <w:pPr>
        <w:pStyle w:val="a3"/>
        <w:spacing w:before="14" w:line="249" w:lineRule="auto"/>
        <w:ind w:right="1074" w:hanging="10"/>
        <w:jc w:val="both"/>
        <w:rPr>
          <w:b/>
        </w:rPr>
      </w:pPr>
      <w:r>
        <w:t>Здоровье человека. Соблюдение санитарно-гигиенических норм и правил здорового образа жизни.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аутотренинг,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Защитно-</w:t>
      </w:r>
      <w:r>
        <w:rPr>
          <w:spacing w:val="1"/>
        </w:rPr>
        <w:t xml:space="preserve"> </w:t>
      </w:r>
      <w:r>
        <w:t>приспособительные реакции организма. Факторы, нарушающие здоровье (гиподинамия, курение,</w:t>
      </w:r>
      <w:r>
        <w:rPr>
          <w:spacing w:val="1"/>
        </w:rPr>
        <w:t xml:space="preserve"> </w:t>
      </w:r>
      <w:r>
        <w:t>употребление алкоголя, несбалансированное питание, стресс). Культура отношения к собственному</w:t>
      </w:r>
      <w:r>
        <w:rPr>
          <w:spacing w:val="1"/>
        </w:rPr>
        <w:t xml:space="preserve"> </w:t>
      </w:r>
      <w:r>
        <w:t>здоровью и здоровью окружающих. Человек и окружающая среда. Значение окружающей среды 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Краткая</w:t>
      </w:r>
      <w:r>
        <w:rPr>
          <w:spacing w:val="-52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8"/>
        </w:rPr>
        <w:t xml:space="preserve"> </w:t>
      </w:r>
      <w:r>
        <w:t>собственной</w:t>
      </w:r>
      <w:r>
        <w:rPr>
          <w:spacing w:val="9"/>
        </w:rPr>
        <w:t xml:space="preserve"> </w:t>
      </w:r>
      <w:r>
        <w:t>жизни.</w:t>
      </w:r>
      <w:r>
        <w:rPr>
          <w:spacing w:val="9"/>
        </w:rPr>
        <w:t xml:space="preserve"> </w:t>
      </w:r>
      <w:r>
        <w:t>Зависимость</w:t>
      </w:r>
      <w:r>
        <w:rPr>
          <w:spacing w:val="9"/>
        </w:rPr>
        <w:t xml:space="preserve"> </w:t>
      </w:r>
      <w:r>
        <w:t>здоровья</w:t>
      </w:r>
      <w:r>
        <w:rPr>
          <w:spacing w:val="9"/>
        </w:rPr>
        <w:t xml:space="preserve"> </w:t>
      </w:r>
      <w:r>
        <w:t>человека</w:t>
      </w:r>
      <w:r>
        <w:rPr>
          <w:spacing w:val="10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состояния</w:t>
      </w:r>
      <w:r>
        <w:rPr>
          <w:spacing w:val="9"/>
        </w:rPr>
        <w:t xml:space="preserve"> </w:t>
      </w:r>
      <w:r>
        <w:t>окружающей</w:t>
      </w:r>
      <w:r>
        <w:rPr>
          <w:spacing w:val="6"/>
        </w:rPr>
        <w:t xml:space="preserve"> </w:t>
      </w:r>
      <w:r>
        <w:t>среды.</w:t>
      </w:r>
      <w:r>
        <w:rPr>
          <w:spacing w:val="-52"/>
        </w:rPr>
        <w:t xml:space="preserve"> </w:t>
      </w:r>
      <w:r>
        <w:rPr>
          <w:b/>
        </w:rPr>
        <w:t>9 класс</w:t>
      </w:r>
    </w:p>
    <w:p w:rsidR="00E909A0" w:rsidRDefault="00185FB8">
      <w:pPr>
        <w:pStyle w:val="a3"/>
        <w:spacing w:before="3" w:line="249" w:lineRule="auto"/>
        <w:ind w:right="1073" w:hanging="10"/>
        <w:jc w:val="both"/>
      </w:pPr>
      <w:r>
        <w:rPr>
          <w:b/>
        </w:rPr>
        <w:t xml:space="preserve">Биология как наука </w:t>
      </w:r>
      <w:r>
        <w:t>Биология наука о живой природе. Биологические науки. Роль биологии в</w:t>
      </w:r>
      <w:r>
        <w:rPr>
          <w:spacing w:val="1"/>
        </w:rPr>
        <w:t xml:space="preserve"> </w:t>
      </w:r>
      <w:r>
        <w:t>формировании естественно-научной картины мира. Значение биологических знаний в современной</w:t>
      </w:r>
      <w:r>
        <w:rPr>
          <w:spacing w:val="1"/>
        </w:rPr>
        <w:t xml:space="preserve"> </w:t>
      </w:r>
      <w:r>
        <w:t>жизни. Профессии, связанные с биологией. Научные методы изучения, применяемые в биологии: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жизни. Понятие «жизнь». Современные научные представления о сущности жизни.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живого.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живой природы.</w:t>
      </w:r>
      <w:r>
        <w:rPr>
          <w:spacing w:val="1"/>
        </w:rPr>
        <w:t xml:space="preserve"> </w:t>
      </w:r>
      <w:r>
        <w:t>Качественный скачок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неживой 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молекулярного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живого.</w:t>
      </w:r>
      <w:r>
        <w:rPr>
          <w:spacing w:val="1"/>
        </w:rPr>
        <w:t xml:space="preserve"> </w:t>
      </w:r>
      <w:r>
        <w:t>Многомолекулярные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Углеводы: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Многомолекулярные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Липиды: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выполняемые функции. Многомолекулярные комплексные системы: белки, их состав и строение.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Многомолекулярные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Нуклеиновые</w:t>
      </w:r>
      <w:r>
        <w:rPr>
          <w:spacing w:val="1"/>
        </w:rPr>
        <w:t xml:space="preserve"> </w:t>
      </w:r>
      <w:r>
        <w:t>кислоты:</w:t>
      </w:r>
      <w:r>
        <w:rPr>
          <w:spacing w:val="1"/>
        </w:rPr>
        <w:t xml:space="preserve"> </w:t>
      </w:r>
      <w:r>
        <w:t>классификация, строение, выполняемые функции. Многомолекулярные комплексные системы: АТФ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органические соединения</w:t>
      </w:r>
      <w:r>
        <w:rPr>
          <w:spacing w:val="-2"/>
        </w:rPr>
        <w:t xml:space="preserve"> </w:t>
      </w:r>
      <w:r>
        <w:t>клетки.</w:t>
      </w:r>
      <w:r>
        <w:rPr>
          <w:spacing w:val="-3"/>
        </w:rPr>
        <w:t xml:space="preserve"> </w:t>
      </w:r>
      <w:r>
        <w:t>Биологические</w:t>
      </w:r>
      <w:r>
        <w:rPr>
          <w:spacing w:val="-3"/>
        </w:rPr>
        <w:t xml:space="preserve"> </w:t>
      </w:r>
      <w:r>
        <w:t>катализаторы.</w:t>
      </w:r>
    </w:p>
    <w:p w:rsidR="00E909A0" w:rsidRDefault="00185FB8">
      <w:pPr>
        <w:pStyle w:val="2"/>
        <w:spacing w:before="9"/>
        <w:ind w:left="967"/>
      </w:pPr>
      <w:r>
        <w:t>Клетка</w:t>
      </w:r>
    </w:p>
    <w:p w:rsidR="00E909A0" w:rsidRDefault="00185FB8">
      <w:pPr>
        <w:pStyle w:val="a3"/>
        <w:spacing w:before="13" w:line="249" w:lineRule="auto"/>
        <w:ind w:right="1073" w:hanging="10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клеточного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живого.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теория.</w:t>
      </w:r>
      <w:r>
        <w:rPr>
          <w:spacing w:val="1"/>
        </w:rPr>
        <w:t xml:space="preserve"> </w:t>
      </w:r>
      <w:r>
        <w:t>Клетка—</w:t>
      </w:r>
      <w:r>
        <w:rPr>
          <w:spacing w:val="1"/>
        </w:rPr>
        <w:t xml:space="preserve"> </w:t>
      </w:r>
      <w:r>
        <w:t>структурная и функциональная единица жизни. Методы изучения клетки. Многообразие клеток.</w:t>
      </w:r>
      <w:r>
        <w:rPr>
          <w:spacing w:val="1"/>
        </w:rPr>
        <w:t xml:space="preserve"> </w:t>
      </w:r>
      <w:r>
        <w:t>Клеточное строение организмов как доказательство их родства, единства живой природы. 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клеточной</w:t>
      </w:r>
      <w:r>
        <w:rPr>
          <w:spacing w:val="1"/>
        </w:rPr>
        <w:t xml:space="preserve"> </w:t>
      </w:r>
      <w:r>
        <w:t>теории.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постоянство.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оболочка,</w:t>
      </w:r>
      <w:r>
        <w:rPr>
          <w:spacing w:val="1"/>
        </w:rPr>
        <w:t xml:space="preserve"> </w:t>
      </w:r>
      <w:r>
        <w:t>плазматическая</w:t>
      </w:r>
      <w:r>
        <w:rPr>
          <w:spacing w:val="1"/>
        </w:rPr>
        <w:t xml:space="preserve"> </w:t>
      </w:r>
      <w:r>
        <w:t>мембрана,</w:t>
      </w:r>
      <w:r>
        <w:rPr>
          <w:spacing w:val="1"/>
        </w:rPr>
        <w:t xml:space="preserve"> </w:t>
      </w:r>
      <w:r>
        <w:t>цитоплазма,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органоиды.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органоидов.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оболочка.</w:t>
      </w:r>
      <w:r>
        <w:rPr>
          <w:spacing w:val="1"/>
        </w:rPr>
        <w:t xml:space="preserve"> </w:t>
      </w:r>
      <w:r>
        <w:t>Плазматическая</w:t>
      </w:r>
      <w:r>
        <w:rPr>
          <w:spacing w:val="1"/>
        </w:rPr>
        <w:t xml:space="preserve"> </w:t>
      </w:r>
      <w:r>
        <w:t>мембрана.</w:t>
      </w:r>
      <w:r>
        <w:rPr>
          <w:spacing w:val="1"/>
        </w:rPr>
        <w:t xml:space="preserve"> </w:t>
      </w:r>
      <w:r>
        <w:t>Цитоплазма.</w:t>
      </w:r>
      <w:r>
        <w:rPr>
          <w:spacing w:val="55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органоидов.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Прокариоты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эукариоты.</w:t>
      </w:r>
      <w:r>
        <w:rPr>
          <w:spacing w:val="1"/>
        </w:rPr>
        <w:t xml:space="preserve"> </w:t>
      </w:r>
      <w:r>
        <w:t>Гены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хромосомы.</w:t>
      </w:r>
      <w:r>
        <w:rPr>
          <w:spacing w:val="1"/>
        </w:rPr>
        <w:t xml:space="preserve"> </w:t>
      </w:r>
      <w:r>
        <w:t>Хромосомный набор клетки. Ядрышко. Строение клетки. Функции органоидов. ЭПС. Рибосомы.</w:t>
      </w:r>
      <w:r>
        <w:rPr>
          <w:spacing w:val="1"/>
        </w:rPr>
        <w:t xml:space="preserve"> </w:t>
      </w:r>
      <w:r>
        <w:t>Комплекс Гольджи. Строение клетки. Функции органоидов. Лизосомы. Митохондрии. Пластиды.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органоидов.</w:t>
      </w:r>
      <w:r>
        <w:rPr>
          <w:spacing w:val="1"/>
        </w:rPr>
        <w:t xml:space="preserve"> </w:t>
      </w:r>
      <w:r>
        <w:t>Клеточный</w:t>
      </w:r>
      <w:r>
        <w:rPr>
          <w:spacing w:val="1"/>
        </w:rPr>
        <w:t xml:space="preserve"> </w:t>
      </w:r>
      <w:r>
        <w:t>центр.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Клеточные</w:t>
      </w:r>
      <w:r>
        <w:rPr>
          <w:spacing w:val="1"/>
        </w:rPr>
        <w:t xml:space="preserve"> </w:t>
      </w:r>
      <w:r>
        <w:t>включения.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эукариот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прокариот.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51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основа</w:t>
      </w:r>
      <w:r>
        <w:rPr>
          <w:spacing w:val="52"/>
        </w:rPr>
        <w:t xml:space="preserve"> </w:t>
      </w:r>
      <w:r>
        <w:t>жизнедеятельности</w:t>
      </w:r>
      <w:r>
        <w:rPr>
          <w:spacing w:val="51"/>
        </w:rPr>
        <w:t xml:space="preserve"> </w:t>
      </w:r>
      <w:r>
        <w:t>клетки.</w:t>
      </w:r>
      <w:r>
        <w:rPr>
          <w:spacing w:val="49"/>
        </w:rPr>
        <w:t xml:space="preserve"> </w:t>
      </w:r>
      <w:r>
        <w:t>Энергетический</w:t>
      </w:r>
      <w:r>
        <w:rPr>
          <w:spacing w:val="50"/>
        </w:rPr>
        <w:t xml:space="preserve"> </w:t>
      </w:r>
      <w:r>
        <w:t>обмен</w:t>
      </w:r>
      <w:r>
        <w:rPr>
          <w:spacing w:val="49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клетке.</w:t>
      </w:r>
      <w:r>
        <w:rPr>
          <w:spacing w:val="52"/>
        </w:rPr>
        <w:t xml:space="preserve"> </w:t>
      </w:r>
      <w:r>
        <w:t>Аэробное</w:t>
      </w:r>
      <w:r>
        <w:rPr>
          <w:spacing w:val="52"/>
        </w:rPr>
        <w:t xml:space="preserve"> </w:t>
      </w:r>
      <w:r>
        <w:t>и</w:t>
      </w:r>
    </w:p>
    <w:p w:rsidR="00E909A0" w:rsidRDefault="00E909A0">
      <w:pPr>
        <w:spacing w:line="249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76"/>
        <w:jc w:val="both"/>
      </w:pPr>
      <w:r>
        <w:lastRenderedPageBreak/>
        <w:t>анаэробное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Автотрофы.</w:t>
      </w:r>
      <w:r>
        <w:rPr>
          <w:spacing w:val="1"/>
        </w:rPr>
        <w:t xml:space="preserve"> </w:t>
      </w:r>
      <w:r>
        <w:t>Гетеротрофы.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-1"/>
        </w:rPr>
        <w:t xml:space="preserve"> </w:t>
      </w:r>
      <w:r>
        <w:t>энергии в</w:t>
      </w:r>
      <w:r>
        <w:rPr>
          <w:spacing w:val="-2"/>
        </w:rPr>
        <w:t xml:space="preserve"> </w:t>
      </w:r>
      <w:r>
        <w:t>клетке.</w:t>
      </w:r>
    </w:p>
    <w:p w:rsidR="00E909A0" w:rsidRDefault="00185FB8">
      <w:pPr>
        <w:pStyle w:val="a3"/>
        <w:spacing w:before="14" w:line="247" w:lineRule="auto"/>
        <w:ind w:right="1076" w:hanging="10"/>
        <w:jc w:val="both"/>
      </w:pPr>
      <w:r>
        <w:t>Фотосинтез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хемосинтез.</w:t>
      </w:r>
      <w:r>
        <w:rPr>
          <w:spacing w:val="1"/>
        </w:rPr>
        <w:t xml:space="preserve"> </w:t>
      </w:r>
      <w:r>
        <w:t>езопасности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окружающей среды</w:t>
      </w:r>
    </w:p>
    <w:p w:rsidR="00E909A0" w:rsidRDefault="00185FB8">
      <w:pPr>
        <w:pStyle w:val="a3"/>
        <w:spacing w:before="14" w:line="249" w:lineRule="auto"/>
        <w:ind w:right="1076" w:hanging="10"/>
        <w:jc w:val="both"/>
      </w:pPr>
      <w:r>
        <w:t>Синтез белков в клетке. Рост, развитие и жизненный цикл клеток. Хромосомы и гены. Деление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размножения,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 клеток – одна из причин заболеваний организмов. Клеточные и неклеточные</w:t>
      </w:r>
      <w:r>
        <w:rPr>
          <w:spacing w:val="1"/>
        </w:rPr>
        <w:t xml:space="preserve"> </w:t>
      </w:r>
      <w:r>
        <w:t>формы жизни. Вирусы. Меры профилактики заболеваний, вызываемых вирусами. Общие понятия о</w:t>
      </w:r>
      <w:r>
        <w:rPr>
          <w:spacing w:val="1"/>
        </w:rPr>
        <w:t xml:space="preserve"> </w:t>
      </w:r>
      <w:r>
        <w:t>делении</w:t>
      </w:r>
      <w:r>
        <w:rPr>
          <w:spacing w:val="-4"/>
        </w:rPr>
        <w:t xml:space="preserve"> </w:t>
      </w:r>
      <w:r>
        <w:t>клетки.</w:t>
      </w:r>
      <w:r>
        <w:rPr>
          <w:spacing w:val="-1"/>
        </w:rPr>
        <w:t xml:space="preserve"> </w:t>
      </w:r>
      <w:r>
        <w:t>Митоз.</w:t>
      </w:r>
    </w:p>
    <w:p w:rsidR="00E909A0" w:rsidRDefault="00185FB8">
      <w:pPr>
        <w:pStyle w:val="2"/>
        <w:spacing w:before="12"/>
        <w:ind w:left="967"/>
      </w:pPr>
      <w:r>
        <w:t>Организм</w:t>
      </w:r>
    </w:p>
    <w:p w:rsidR="00E909A0" w:rsidRDefault="00185FB8">
      <w:pPr>
        <w:pStyle w:val="a3"/>
        <w:spacing w:before="14" w:line="249" w:lineRule="auto"/>
        <w:ind w:right="1074" w:hanging="10"/>
        <w:jc w:val="both"/>
      </w:pP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неклеточные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Особенности химического состава организмов: неорганические и органические вещества, их роль в</w:t>
      </w:r>
      <w:r>
        <w:rPr>
          <w:spacing w:val="1"/>
        </w:rPr>
        <w:t xml:space="preserve"> </w:t>
      </w:r>
      <w:r>
        <w:t>организме. Обмен веществ и превращения энергии признак живых организмов. Питание, дыхание,</w:t>
      </w:r>
      <w:r>
        <w:rPr>
          <w:spacing w:val="1"/>
        </w:rPr>
        <w:t xml:space="preserve"> </w:t>
      </w:r>
      <w:r>
        <w:t>транспорт веществ, удаление продуктов обмена, координация и регуляция функций, движение и</w:t>
      </w:r>
      <w:r>
        <w:rPr>
          <w:spacing w:val="1"/>
        </w:rPr>
        <w:t xml:space="preserve"> </w:t>
      </w:r>
      <w:r>
        <w:t>опора у растений и животных. Рост и развитие организмов. Размножение организмов. Бесполое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Мейоз.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18"/>
        </w:rPr>
        <w:t xml:space="preserve"> </w:t>
      </w:r>
      <w:r>
        <w:t>Индивидуальное</w:t>
      </w:r>
      <w:r>
        <w:rPr>
          <w:spacing w:val="18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организмов.</w:t>
      </w:r>
      <w:r>
        <w:rPr>
          <w:spacing w:val="19"/>
        </w:rPr>
        <w:t xml:space="preserve"> </w:t>
      </w:r>
      <w:r>
        <w:t>Биогенетический</w:t>
      </w:r>
      <w:r>
        <w:rPr>
          <w:spacing w:val="15"/>
        </w:rPr>
        <w:t xml:space="preserve"> </w:t>
      </w:r>
      <w:r>
        <w:t>закон.</w:t>
      </w:r>
      <w:r>
        <w:rPr>
          <w:spacing w:val="18"/>
        </w:rPr>
        <w:t xml:space="preserve"> </w:t>
      </w:r>
      <w:r>
        <w:t>Наследственность</w:t>
      </w:r>
      <w:r>
        <w:rPr>
          <w:spacing w:val="-53"/>
        </w:rPr>
        <w:t xml:space="preserve"> </w:t>
      </w:r>
      <w:r>
        <w:t>и изменчивость – свойства организмов. Генетика – наука о закономерностях наследственности и</w:t>
      </w:r>
      <w:r>
        <w:rPr>
          <w:spacing w:val="1"/>
        </w:rPr>
        <w:t xml:space="preserve"> </w:t>
      </w:r>
      <w:r>
        <w:t>изменчивости. Основные закономерности передачи наследственной информации, установленные Г.</w:t>
      </w:r>
      <w:r>
        <w:rPr>
          <w:spacing w:val="1"/>
        </w:rPr>
        <w:t xml:space="preserve"> </w:t>
      </w:r>
      <w:r>
        <w:t>Менделем.</w:t>
      </w:r>
      <w:r>
        <w:rPr>
          <w:spacing w:val="1"/>
        </w:rPr>
        <w:t xml:space="preserve"> </w:t>
      </w:r>
      <w:r>
        <w:t>Моногибридное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информации. Неполное доминирование. Анализирующее скрещивание. Решение задач по данной</w:t>
      </w:r>
      <w:r>
        <w:rPr>
          <w:spacing w:val="1"/>
        </w:rPr>
        <w:t xml:space="preserve"> </w:t>
      </w:r>
      <w:r>
        <w:t>теме. Основные закономерности передачи наследственной информации. Дигибридное скрещивание.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наследования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генов.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 передачи наследственной информации. Сцепленное наследование признаков. Закон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Моргана.</w:t>
      </w:r>
      <w:r>
        <w:rPr>
          <w:spacing w:val="1"/>
        </w:rPr>
        <w:t xml:space="preserve"> </w:t>
      </w:r>
      <w:r>
        <w:t>Перекрест.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Генетика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сцепленных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полом.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теме:</w:t>
      </w:r>
      <w:r>
        <w:rPr>
          <w:spacing w:val="1"/>
        </w:rPr>
        <w:t xml:space="preserve"> </w:t>
      </w:r>
      <w:r>
        <w:t>«Сцепленное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полом</w:t>
      </w:r>
      <w:r>
        <w:rPr>
          <w:spacing w:val="1"/>
        </w:rPr>
        <w:t xml:space="preserve"> </w:t>
      </w:r>
      <w:r>
        <w:t>наследование».</w:t>
      </w:r>
      <w:r>
        <w:rPr>
          <w:spacing w:val="-52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Модификационная</w:t>
      </w:r>
      <w:r>
        <w:rPr>
          <w:spacing w:val="1"/>
        </w:rPr>
        <w:t xml:space="preserve"> </w:t>
      </w:r>
      <w:r>
        <w:t>(ненаследственная)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Мутационная (наследственная) изменчивость. Селекция. Работы Н.И. Вавилова. Основные методы</w:t>
      </w:r>
      <w:r>
        <w:rPr>
          <w:spacing w:val="1"/>
        </w:rPr>
        <w:t xml:space="preserve"> </w:t>
      </w:r>
      <w:r>
        <w:t>селекции</w:t>
      </w:r>
      <w:r>
        <w:rPr>
          <w:spacing w:val="-1"/>
        </w:rPr>
        <w:t xml:space="preserve"> </w:t>
      </w:r>
      <w:r>
        <w:t>растений, животных и микроорганизмов.</w:t>
      </w:r>
    </w:p>
    <w:p w:rsidR="00E909A0" w:rsidRDefault="00185FB8">
      <w:pPr>
        <w:pStyle w:val="2"/>
        <w:spacing w:before="3"/>
        <w:ind w:left="967"/>
      </w:pPr>
      <w:r>
        <w:t>Вид</w:t>
      </w:r>
    </w:p>
    <w:p w:rsidR="00E909A0" w:rsidRDefault="00185FB8">
      <w:pPr>
        <w:pStyle w:val="a3"/>
        <w:spacing w:before="16" w:line="249" w:lineRule="auto"/>
        <w:ind w:right="1073" w:hanging="10"/>
        <w:jc w:val="both"/>
        <w:rPr>
          <w:b/>
        </w:rPr>
      </w:pPr>
      <w:r>
        <w:t>Вид, признаки вида. Критерии (признаки) вида. Структура вида. Вид как основная систематическая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живого.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Экологические факторы и условия среды, их влияние на организмы. Приспособления организмов 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1"/>
        </w:rPr>
        <w:t xml:space="preserve"> </w:t>
      </w:r>
      <w:r>
        <w:t>факторам.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Развитие</w:t>
      </w:r>
      <w:r>
        <w:rPr>
          <w:spacing w:val="56"/>
        </w:rPr>
        <w:t xml:space="preserve"> </w:t>
      </w:r>
      <w:r>
        <w:t>эволюционных</w:t>
      </w:r>
      <w:r>
        <w:rPr>
          <w:spacing w:val="1"/>
        </w:rPr>
        <w:t xml:space="preserve"> </w:t>
      </w:r>
      <w:r>
        <w:t>представлений. Ч. Дарвин – основоположник учения об эволюции. Основные положения теории</w:t>
      </w:r>
      <w:r>
        <w:rPr>
          <w:spacing w:val="1"/>
        </w:rPr>
        <w:t xml:space="preserve"> </w:t>
      </w:r>
      <w:r>
        <w:t>эволюции. Ч. Дарвин. Популяция как форма существования вида в природе. Популяция как единица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(конкуренция,</w:t>
      </w:r>
      <w:r>
        <w:rPr>
          <w:spacing w:val="1"/>
        </w:rPr>
        <w:t xml:space="preserve"> </w:t>
      </w:r>
      <w:r>
        <w:t>хищничество,</w:t>
      </w:r>
      <w:r>
        <w:rPr>
          <w:spacing w:val="1"/>
        </w:rPr>
        <w:t xml:space="preserve"> </w:t>
      </w:r>
      <w:r>
        <w:t>симбиоз,</w:t>
      </w:r>
      <w:r>
        <w:rPr>
          <w:spacing w:val="1"/>
        </w:rPr>
        <w:t xml:space="preserve"> </w:t>
      </w:r>
      <w:r>
        <w:t>паразитизм).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Наследственность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существование и ее формы. Естественный отбор и его формы. Приспособленность организмов 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относительность.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эволюции: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микроэволюция.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Макроэволюция.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отбор.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наследственности,</w:t>
      </w:r>
      <w:r>
        <w:rPr>
          <w:spacing w:val="1"/>
        </w:rPr>
        <w:t xml:space="preserve"> </w:t>
      </w:r>
      <w:r>
        <w:t>изменчивости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выведении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пород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сортов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штаммов</w:t>
      </w:r>
      <w:r>
        <w:rPr>
          <w:spacing w:val="1"/>
        </w:rPr>
        <w:t xml:space="preserve"> </w:t>
      </w:r>
      <w:r>
        <w:t>микроорганизмов.</w:t>
      </w:r>
      <w:r>
        <w:rPr>
          <w:spacing w:val="1"/>
        </w:rPr>
        <w:t xml:space="preserve"> </w:t>
      </w:r>
      <w:r>
        <w:rPr>
          <w:b/>
        </w:rPr>
        <w:t>Экосистемы</w:t>
      </w:r>
    </w:p>
    <w:p w:rsidR="00E909A0" w:rsidRDefault="00E909A0">
      <w:pPr>
        <w:spacing w:line="249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9" w:lineRule="auto"/>
        <w:ind w:right="1075" w:hanging="10"/>
        <w:jc w:val="both"/>
      </w:pPr>
      <w:r>
        <w:lastRenderedPageBreak/>
        <w:t>Экология,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Экосистемная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живой</w:t>
      </w:r>
      <w:r>
        <w:rPr>
          <w:spacing w:val="-52"/>
        </w:rPr>
        <w:t xml:space="preserve"> </w:t>
      </w:r>
      <w:r>
        <w:t>природы. Биоценоз. Экосистема, ее основные компоненты. Структура</w:t>
      </w:r>
      <w:r>
        <w:rPr>
          <w:spacing w:val="1"/>
        </w:rPr>
        <w:t xml:space="preserve"> </w:t>
      </w:r>
      <w:r>
        <w:t>экосистемы. Естественная</w:t>
      </w:r>
      <w:r>
        <w:rPr>
          <w:spacing w:val="1"/>
        </w:rPr>
        <w:t xml:space="preserve"> </w:t>
      </w:r>
      <w:r>
        <w:t>экосистема (биогеоценоз). Взаимосвязь популяций в биогеоценозе. Агроэкосистема (агроценоз) как</w:t>
      </w:r>
      <w:r>
        <w:rPr>
          <w:spacing w:val="1"/>
        </w:rPr>
        <w:t xml:space="preserve"> </w:t>
      </w:r>
      <w:r>
        <w:t>искусственное сообщество организмов. Круговорот (обмен) веществ, поток и превращение энергии в</w:t>
      </w:r>
      <w:r>
        <w:rPr>
          <w:spacing w:val="-52"/>
        </w:rPr>
        <w:t xml:space="preserve"> </w:t>
      </w:r>
      <w:r>
        <w:t>биогеоценозах. Пищевые связи в экосистеме (цепи питания). Взаимодействие популяций разных</w:t>
      </w:r>
      <w:r>
        <w:rPr>
          <w:spacing w:val="1"/>
        </w:rPr>
        <w:t xml:space="preserve"> </w:t>
      </w:r>
      <w:r>
        <w:t>видов в экосистеме. Роль производителей, потребителей и разрушителей органических веществ в</w:t>
      </w:r>
      <w:r>
        <w:rPr>
          <w:spacing w:val="1"/>
        </w:rPr>
        <w:t xml:space="preserve"> </w:t>
      </w:r>
      <w:r>
        <w:t>экосистемах. Экологическая сукцессия. Биосфера – глобальная экосистема. Структура, свойства,</w:t>
      </w:r>
      <w:r>
        <w:rPr>
          <w:spacing w:val="1"/>
        </w:rPr>
        <w:t xml:space="preserve"> </w:t>
      </w:r>
      <w:r>
        <w:t>закономерности. В. И. Вернадский – основоположник учения о биосфере. Структура биосферы.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и роль</w:t>
      </w:r>
      <w:r>
        <w:rPr>
          <w:spacing w:val="-2"/>
        </w:rPr>
        <w:t xml:space="preserve"> </w:t>
      </w:r>
      <w:r>
        <w:t>живого вещества в биосфере.</w:t>
      </w:r>
    </w:p>
    <w:p w:rsidR="00E909A0" w:rsidRDefault="00185FB8">
      <w:pPr>
        <w:pStyle w:val="a3"/>
        <w:spacing w:before="4" w:line="249" w:lineRule="auto"/>
        <w:ind w:right="1075" w:hanging="10"/>
        <w:jc w:val="both"/>
      </w:pPr>
      <w:r>
        <w:t>Круговорот веществ и энергии в биосфере. Роль производителей, потребителей и разрушителей</w:t>
      </w:r>
      <w:r>
        <w:rPr>
          <w:spacing w:val="1"/>
        </w:rPr>
        <w:t xml:space="preserve"> </w:t>
      </w:r>
      <w:r>
        <w:t>органических веществ в круговороте веществ в природе. Значение охраны биосферы для сохранения</w:t>
      </w:r>
      <w:r>
        <w:rPr>
          <w:spacing w:val="-5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биосферы.</w:t>
      </w:r>
      <w:r>
        <w:rPr>
          <w:spacing w:val="55"/>
        </w:rPr>
        <w:t xml:space="preserve"> </w:t>
      </w:r>
      <w:r>
        <w:t>Ноосфера.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Взгляды,</w:t>
      </w:r>
      <w:r>
        <w:rPr>
          <w:spacing w:val="1"/>
        </w:rPr>
        <w:t xml:space="preserve"> </w:t>
      </w:r>
      <w:r>
        <w:t>гипотезы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 о происхождении жизни. Современные гипотезы происхождения жизни. Основные этапы</w:t>
      </w:r>
      <w:r>
        <w:rPr>
          <w:spacing w:val="1"/>
        </w:rPr>
        <w:t xml:space="preserve"> </w:t>
      </w:r>
      <w:r>
        <w:t>развития жизни на Земле. Краткая история развития органического мира: архейская, протерозойская,</w:t>
      </w:r>
      <w:r>
        <w:rPr>
          <w:spacing w:val="-52"/>
        </w:rPr>
        <w:t xml:space="preserve"> </w:t>
      </w:r>
      <w:r>
        <w:t>палеозойская эры. Краткая история развития органического мира: мезозойская и кайнозойская эры.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эволюции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жизнь и жизнь окружающих людей. Последствия деятельности человека в экосистемах. Влияние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кризисы.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природопользования.</w:t>
      </w:r>
    </w:p>
    <w:p w:rsidR="00E909A0" w:rsidRDefault="00185FB8">
      <w:pPr>
        <w:pStyle w:val="2"/>
        <w:spacing w:before="10" w:line="256" w:lineRule="auto"/>
        <w:ind w:left="967" w:right="7155"/>
      </w:pPr>
      <w:r>
        <w:t>Перечень лабораторных работ для</w:t>
      </w:r>
      <w:r>
        <w:rPr>
          <w:spacing w:val="-52"/>
        </w:rPr>
        <w:t xml:space="preserve"> </w:t>
      </w:r>
      <w:r>
        <w:t>5 класса:</w:t>
      </w:r>
    </w:p>
    <w:p w:rsidR="00E909A0" w:rsidRDefault="00185FB8">
      <w:pPr>
        <w:pStyle w:val="a4"/>
        <w:numPr>
          <w:ilvl w:val="0"/>
          <w:numId w:val="96"/>
        </w:numPr>
        <w:tabs>
          <w:tab w:val="left" w:pos="1275"/>
        </w:tabs>
        <w:spacing w:line="247" w:lineRule="auto"/>
        <w:ind w:right="1076" w:hanging="10"/>
      </w:pPr>
      <w:r>
        <w:t>Устройства</w:t>
      </w:r>
      <w:r>
        <w:rPr>
          <w:spacing w:val="30"/>
        </w:rPr>
        <w:t xml:space="preserve"> </w:t>
      </w:r>
      <w:r>
        <w:t>увеличительных</w:t>
      </w:r>
      <w:r>
        <w:rPr>
          <w:spacing w:val="30"/>
        </w:rPr>
        <w:t xml:space="preserve"> </w:t>
      </w:r>
      <w:r>
        <w:t>приборов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правил</w:t>
      </w:r>
      <w:r>
        <w:rPr>
          <w:spacing w:val="30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ними;</w:t>
      </w:r>
      <w:r>
        <w:rPr>
          <w:spacing w:val="31"/>
        </w:rPr>
        <w:t xml:space="preserve"> </w:t>
      </w:r>
      <w:r>
        <w:t>Рассматривание</w:t>
      </w:r>
      <w:r>
        <w:rPr>
          <w:spacing w:val="30"/>
        </w:rPr>
        <w:t xml:space="preserve"> </w:t>
      </w:r>
      <w:r>
        <w:t>строения</w:t>
      </w:r>
      <w:r>
        <w:rPr>
          <w:spacing w:val="-52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с помощью лупы;</w:t>
      </w:r>
    </w:p>
    <w:p w:rsidR="00E909A0" w:rsidRDefault="00185FB8">
      <w:pPr>
        <w:pStyle w:val="a4"/>
        <w:numPr>
          <w:ilvl w:val="0"/>
          <w:numId w:val="96"/>
        </w:numPr>
        <w:tabs>
          <w:tab w:val="left" w:pos="1189"/>
        </w:tabs>
        <w:spacing w:before="13"/>
        <w:ind w:left="1188" w:hanging="222"/>
      </w:pPr>
      <w:r>
        <w:t>Приготовление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микропрепарата</w:t>
      </w:r>
      <w:r>
        <w:rPr>
          <w:spacing w:val="-1"/>
        </w:rPr>
        <w:t xml:space="preserve"> </w:t>
      </w:r>
      <w:r>
        <w:t>кожицы</w:t>
      </w:r>
      <w:r>
        <w:rPr>
          <w:spacing w:val="-2"/>
        </w:rPr>
        <w:t xml:space="preserve"> </w:t>
      </w:r>
      <w:r>
        <w:t>чешуи</w:t>
      </w:r>
      <w:r>
        <w:rPr>
          <w:spacing w:val="-2"/>
        </w:rPr>
        <w:t xml:space="preserve"> </w:t>
      </w:r>
      <w:r>
        <w:t>лука</w:t>
      </w:r>
      <w:r>
        <w:rPr>
          <w:spacing w:val="-1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микроскопом;</w:t>
      </w:r>
    </w:p>
    <w:p w:rsidR="00E909A0" w:rsidRDefault="00185FB8">
      <w:pPr>
        <w:pStyle w:val="a4"/>
        <w:numPr>
          <w:ilvl w:val="0"/>
          <w:numId w:val="96"/>
        </w:numPr>
        <w:tabs>
          <w:tab w:val="left" w:pos="1189"/>
        </w:tabs>
        <w:spacing w:before="18"/>
        <w:ind w:left="1188" w:hanging="222"/>
      </w:pPr>
      <w:r>
        <w:t>Пластиды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клетках</w:t>
      </w:r>
      <w:r>
        <w:rPr>
          <w:spacing w:val="-4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элодеи;</w:t>
      </w:r>
    </w:p>
    <w:p w:rsidR="00E909A0" w:rsidRDefault="00185FB8">
      <w:pPr>
        <w:pStyle w:val="a4"/>
        <w:numPr>
          <w:ilvl w:val="0"/>
          <w:numId w:val="96"/>
        </w:numPr>
        <w:tabs>
          <w:tab w:val="left" w:pos="1190"/>
        </w:tabs>
        <w:spacing w:before="21" w:line="247" w:lineRule="auto"/>
        <w:ind w:right="1075" w:firstLine="45"/>
      </w:pPr>
      <w:r>
        <w:t>Приготовление</w:t>
      </w:r>
      <w:r>
        <w:rPr>
          <w:spacing w:val="1"/>
        </w:rPr>
        <w:t xml:space="preserve"> </w:t>
      </w:r>
      <w:r>
        <w:t>препарата</w:t>
      </w:r>
      <w:r>
        <w:rPr>
          <w:spacing w:val="1"/>
        </w:rPr>
        <w:t xml:space="preserve"> </w:t>
      </w:r>
      <w:r>
        <w:t>и рассматривание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движения цитоплазмы</w:t>
      </w:r>
      <w:r>
        <w:rPr>
          <w:spacing w:val="1"/>
        </w:rPr>
        <w:t xml:space="preserve"> </w:t>
      </w:r>
      <w:r>
        <w:t>в клетках</w:t>
      </w:r>
      <w:r>
        <w:rPr>
          <w:spacing w:val="-52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элодеи;</w:t>
      </w:r>
    </w:p>
    <w:p w:rsidR="00E909A0" w:rsidRDefault="00185FB8">
      <w:pPr>
        <w:pStyle w:val="a4"/>
        <w:numPr>
          <w:ilvl w:val="0"/>
          <w:numId w:val="96"/>
        </w:numPr>
        <w:tabs>
          <w:tab w:val="left" w:pos="1135"/>
        </w:tabs>
        <w:spacing w:before="12"/>
        <w:ind w:left="1134" w:hanging="168"/>
      </w:pPr>
      <w:r>
        <w:t>Рассматривание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микроскопом</w:t>
      </w:r>
      <w:r>
        <w:rPr>
          <w:spacing w:val="-3"/>
        </w:rPr>
        <w:t xml:space="preserve"> </w:t>
      </w:r>
      <w:r>
        <w:t>готовых</w:t>
      </w:r>
      <w:r>
        <w:rPr>
          <w:spacing w:val="-1"/>
        </w:rPr>
        <w:t xml:space="preserve"> </w:t>
      </w:r>
      <w:r>
        <w:t>микропрепаратов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растительных</w:t>
      </w:r>
      <w:r>
        <w:rPr>
          <w:spacing w:val="-2"/>
        </w:rPr>
        <w:t xml:space="preserve"> </w:t>
      </w:r>
      <w:r>
        <w:t>тканей;</w:t>
      </w:r>
    </w:p>
    <w:p w:rsidR="00E909A0" w:rsidRDefault="00185FB8">
      <w:pPr>
        <w:pStyle w:val="a4"/>
        <w:numPr>
          <w:ilvl w:val="0"/>
          <w:numId w:val="96"/>
        </w:numPr>
        <w:tabs>
          <w:tab w:val="left" w:pos="1189"/>
        </w:tabs>
        <w:spacing w:before="20"/>
        <w:ind w:left="1188" w:hanging="222"/>
      </w:pPr>
      <w:r>
        <w:t>Строение</w:t>
      </w:r>
      <w:r>
        <w:rPr>
          <w:spacing w:val="-1"/>
        </w:rPr>
        <w:t xml:space="preserve"> </w:t>
      </w:r>
      <w:r>
        <w:t>плодовых</w:t>
      </w:r>
      <w:r>
        <w:rPr>
          <w:spacing w:val="-1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шляпочных</w:t>
      </w:r>
      <w:r>
        <w:rPr>
          <w:spacing w:val="-3"/>
        </w:rPr>
        <w:t xml:space="preserve"> </w:t>
      </w:r>
      <w:r>
        <w:t>грибов;</w:t>
      </w:r>
    </w:p>
    <w:p w:rsidR="00E909A0" w:rsidRDefault="00185FB8">
      <w:pPr>
        <w:pStyle w:val="a4"/>
        <w:numPr>
          <w:ilvl w:val="0"/>
          <w:numId w:val="96"/>
        </w:numPr>
        <w:tabs>
          <w:tab w:val="left" w:pos="1189"/>
        </w:tabs>
        <w:spacing w:before="21" w:line="256" w:lineRule="auto"/>
        <w:ind w:left="967" w:right="6002" w:firstLine="0"/>
      </w:pPr>
      <w:r>
        <w:t>Изучение строения плесневых грибов – мукор;</w:t>
      </w:r>
      <w:r>
        <w:rPr>
          <w:spacing w:val="-52"/>
        </w:rPr>
        <w:t xml:space="preserve"> </w:t>
      </w:r>
      <w:r>
        <w:t>8.Строение</w:t>
      </w:r>
      <w:r>
        <w:rPr>
          <w:spacing w:val="-1"/>
        </w:rPr>
        <w:t xml:space="preserve"> </w:t>
      </w:r>
      <w:r>
        <w:t>дрожжей;</w:t>
      </w:r>
    </w:p>
    <w:p w:rsidR="00E909A0" w:rsidRDefault="00185FB8">
      <w:pPr>
        <w:pStyle w:val="a4"/>
        <w:numPr>
          <w:ilvl w:val="0"/>
          <w:numId w:val="95"/>
        </w:numPr>
        <w:tabs>
          <w:tab w:val="left" w:pos="1189"/>
        </w:tabs>
        <w:spacing w:before="3"/>
        <w:ind w:hanging="222"/>
      </w:pPr>
      <w:r>
        <w:t>Изучение</w:t>
      </w:r>
      <w:r>
        <w:rPr>
          <w:spacing w:val="-2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водорослей;</w:t>
      </w:r>
    </w:p>
    <w:p w:rsidR="00E909A0" w:rsidRDefault="00185FB8">
      <w:pPr>
        <w:pStyle w:val="a4"/>
        <w:numPr>
          <w:ilvl w:val="0"/>
          <w:numId w:val="95"/>
        </w:numPr>
        <w:tabs>
          <w:tab w:val="left" w:pos="1245"/>
        </w:tabs>
        <w:spacing w:before="19" w:line="259" w:lineRule="auto"/>
        <w:ind w:left="967" w:right="5145" w:firstLine="0"/>
      </w:pPr>
      <w:r>
        <w:t>Изучение внешнего строения мхов (на местных видах);</w:t>
      </w:r>
      <w:r>
        <w:rPr>
          <w:spacing w:val="-52"/>
        </w:rPr>
        <w:t xml:space="preserve"> </w:t>
      </w:r>
      <w:r>
        <w:t>11.Изучение</w:t>
      </w:r>
      <w:r>
        <w:rPr>
          <w:spacing w:val="-2"/>
        </w:rPr>
        <w:t xml:space="preserve"> </w:t>
      </w:r>
      <w:r>
        <w:t>внешнего</w:t>
      </w:r>
      <w:r>
        <w:rPr>
          <w:spacing w:val="-1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папоротника</w:t>
      </w:r>
      <w:r>
        <w:rPr>
          <w:spacing w:val="-1"/>
        </w:rPr>
        <w:t xml:space="preserve"> </w:t>
      </w:r>
      <w:r>
        <w:t>(хвоща);</w:t>
      </w:r>
    </w:p>
    <w:p w:rsidR="00E909A0" w:rsidRDefault="00185FB8">
      <w:pPr>
        <w:pStyle w:val="a4"/>
        <w:numPr>
          <w:ilvl w:val="0"/>
          <w:numId w:val="94"/>
        </w:numPr>
        <w:tabs>
          <w:tab w:val="left" w:pos="1355"/>
        </w:tabs>
        <w:spacing w:line="249" w:lineRule="auto"/>
        <w:ind w:right="1077" w:firstLine="45"/>
      </w:pPr>
      <w:r>
        <w:t>Изучение внешнего строения хвои. шишек и семян голосеменных растений (на примере местных</w:t>
      </w:r>
      <w:r>
        <w:rPr>
          <w:spacing w:val="-52"/>
        </w:rPr>
        <w:t xml:space="preserve"> </w:t>
      </w:r>
      <w:r>
        <w:t>видов);</w:t>
      </w:r>
    </w:p>
    <w:p w:rsidR="00E909A0" w:rsidRDefault="00185FB8">
      <w:pPr>
        <w:pStyle w:val="a4"/>
        <w:numPr>
          <w:ilvl w:val="0"/>
          <w:numId w:val="94"/>
        </w:numPr>
        <w:tabs>
          <w:tab w:val="left" w:pos="1245"/>
        </w:tabs>
        <w:spacing w:before="8" w:line="247" w:lineRule="auto"/>
        <w:ind w:right="1075" w:hanging="10"/>
      </w:pPr>
      <w:r>
        <w:t>Изучение</w:t>
      </w:r>
      <w:r>
        <w:rPr>
          <w:spacing w:val="51"/>
        </w:rPr>
        <w:t xml:space="preserve"> </w:t>
      </w:r>
      <w:r>
        <w:t>внешнего</w:t>
      </w:r>
      <w:r>
        <w:rPr>
          <w:spacing w:val="49"/>
        </w:rPr>
        <w:t xml:space="preserve"> </w:t>
      </w:r>
      <w:r>
        <w:t>строения</w:t>
      </w:r>
      <w:r>
        <w:rPr>
          <w:spacing w:val="50"/>
        </w:rPr>
        <w:t xml:space="preserve"> </w:t>
      </w:r>
      <w:r>
        <w:t>покрытосеменных</w:t>
      </w:r>
      <w:r>
        <w:rPr>
          <w:spacing w:val="50"/>
        </w:rPr>
        <w:t xml:space="preserve"> </w:t>
      </w:r>
      <w:r>
        <w:t>растений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изучение</w:t>
      </w:r>
      <w:r>
        <w:rPr>
          <w:spacing w:val="51"/>
        </w:rPr>
        <w:t xml:space="preserve"> </w:t>
      </w:r>
      <w:r>
        <w:t>органов</w:t>
      </w:r>
      <w:r>
        <w:rPr>
          <w:spacing w:val="49"/>
        </w:rPr>
        <w:t xml:space="preserve"> </w:t>
      </w:r>
      <w:r>
        <w:t>цветкового</w:t>
      </w:r>
      <w:r>
        <w:rPr>
          <w:spacing w:val="-52"/>
        </w:rPr>
        <w:t xml:space="preserve"> </w:t>
      </w:r>
      <w:r>
        <w:t>растения»</w:t>
      </w:r>
    </w:p>
    <w:p w:rsidR="00E909A0" w:rsidRDefault="00185FB8">
      <w:pPr>
        <w:pStyle w:val="2"/>
        <w:spacing w:before="18"/>
        <w:ind w:left="967"/>
      </w:pPr>
      <w:r>
        <w:t>Перечень</w:t>
      </w:r>
      <w:r>
        <w:rPr>
          <w:spacing w:val="-2"/>
        </w:rPr>
        <w:t xml:space="preserve"> </w:t>
      </w:r>
      <w:r>
        <w:t>экскурсий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«Живые</w:t>
      </w:r>
      <w:r>
        <w:rPr>
          <w:spacing w:val="-2"/>
        </w:rPr>
        <w:t xml:space="preserve"> </w:t>
      </w:r>
      <w:r>
        <w:t>организмы»:</w:t>
      </w:r>
    </w:p>
    <w:p w:rsidR="00E909A0" w:rsidRDefault="00185FB8">
      <w:pPr>
        <w:pStyle w:val="a4"/>
        <w:numPr>
          <w:ilvl w:val="0"/>
          <w:numId w:val="93"/>
        </w:numPr>
        <w:tabs>
          <w:tab w:val="left" w:pos="1244"/>
        </w:tabs>
        <w:spacing w:before="14"/>
        <w:ind w:hanging="222"/>
      </w:pPr>
      <w:r>
        <w:t>Осенние</w:t>
      </w:r>
      <w:r>
        <w:rPr>
          <w:spacing w:val="-1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растений и</w:t>
      </w:r>
      <w:r>
        <w:rPr>
          <w:spacing w:val="-5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края;</w:t>
      </w:r>
    </w:p>
    <w:p w:rsidR="00E909A0" w:rsidRDefault="00185FB8">
      <w:pPr>
        <w:pStyle w:val="a4"/>
        <w:numPr>
          <w:ilvl w:val="0"/>
          <w:numId w:val="93"/>
        </w:numPr>
        <w:tabs>
          <w:tab w:val="left" w:pos="1244"/>
        </w:tabs>
        <w:spacing w:before="21"/>
        <w:ind w:hanging="222"/>
      </w:pPr>
      <w:r>
        <w:t>Весенние</w:t>
      </w:r>
      <w:r>
        <w:rPr>
          <w:spacing w:val="-2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животных.</w:t>
      </w:r>
    </w:p>
    <w:p w:rsidR="00E909A0" w:rsidRDefault="00185FB8">
      <w:pPr>
        <w:pStyle w:val="2"/>
        <w:spacing w:before="25"/>
        <w:ind w:left="967"/>
      </w:pPr>
      <w:r>
        <w:t>Перечень</w:t>
      </w:r>
      <w:r>
        <w:rPr>
          <w:spacing w:val="-2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класса:</w:t>
      </w:r>
    </w:p>
    <w:p w:rsidR="00E909A0" w:rsidRDefault="00185FB8">
      <w:pPr>
        <w:pStyle w:val="a3"/>
        <w:spacing w:before="13" w:line="259" w:lineRule="auto"/>
        <w:ind w:left="967" w:right="4352"/>
      </w:pPr>
      <w:r>
        <w:t>1. Изучение строения семян однодольных и двудольных растений;</w:t>
      </w:r>
      <w:r>
        <w:rPr>
          <w:spacing w:val="-52"/>
        </w:rPr>
        <w:t xml:space="preserve"> </w:t>
      </w:r>
      <w:r>
        <w:t>2.Виды корней. Стержневые и мочковатые корневые системы;</w:t>
      </w:r>
      <w:r>
        <w:rPr>
          <w:spacing w:val="1"/>
        </w:rPr>
        <w:t xml:space="preserve"> </w:t>
      </w:r>
      <w:r>
        <w:t>3.Корневой</w:t>
      </w:r>
      <w:r>
        <w:rPr>
          <w:spacing w:val="-1"/>
        </w:rPr>
        <w:t xml:space="preserve"> </w:t>
      </w:r>
      <w:r>
        <w:t>чехлик и корневые волоски;</w:t>
      </w:r>
    </w:p>
    <w:p w:rsidR="00E909A0" w:rsidRDefault="00185FB8">
      <w:pPr>
        <w:pStyle w:val="a4"/>
        <w:numPr>
          <w:ilvl w:val="0"/>
          <w:numId w:val="92"/>
        </w:numPr>
        <w:tabs>
          <w:tab w:val="left" w:pos="1244"/>
        </w:tabs>
        <w:spacing w:line="252" w:lineRule="exact"/>
        <w:ind w:hanging="222"/>
      </w:pPr>
      <w:r>
        <w:t>Строение</w:t>
      </w:r>
      <w:r>
        <w:rPr>
          <w:spacing w:val="-2"/>
        </w:rPr>
        <w:t xml:space="preserve"> </w:t>
      </w:r>
      <w:r>
        <w:t>почек.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почек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стебле;</w:t>
      </w:r>
    </w:p>
    <w:p w:rsidR="00E909A0" w:rsidRDefault="00185FB8">
      <w:pPr>
        <w:pStyle w:val="a4"/>
        <w:numPr>
          <w:ilvl w:val="0"/>
          <w:numId w:val="92"/>
        </w:numPr>
        <w:tabs>
          <w:tab w:val="left" w:pos="1189"/>
        </w:tabs>
        <w:spacing w:before="19"/>
        <w:ind w:left="1188" w:hanging="222"/>
      </w:pPr>
      <w:r>
        <w:t>Листья</w:t>
      </w:r>
      <w:r>
        <w:rPr>
          <w:spacing w:val="-5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сложные,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жилкование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листорасположение;</w:t>
      </w:r>
    </w:p>
    <w:p w:rsidR="00E909A0" w:rsidRDefault="00185FB8">
      <w:pPr>
        <w:pStyle w:val="a4"/>
        <w:numPr>
          <w:ilvl w:val="0"/>
          <w:numId w:val="92"/>
        </w:numPr>
        <w:tabs>
          <w:tab w:val="left" w:pos="1189"/>
        </w:tabs>
        <w:spacing w:before="21"/>
        <w:ind w:left="1188" w:hanging="222"/>
      </w:pPr>
      <w:r>
        <w:t>Строение</w:t>
      </w:r>
      <w:r>
        <w:rPr>
          <w:spacing w:val="-1"/>
        </w:rPr>
        <w:t xml:space="preserve"> </w:t>
      </w:r>
      <w:r>
        <w:t>кожицы</w:t>
      </w:r>
      <w:r>
        <w:rPr>
          <w:spacing w:val="-1"/>
        </w:rPr>
        <w:t xml:space="preserve"> </w:t>
      </w:r>
      <w:r>
        <w:t>листа. Клеточное</w:t>
      </w:r>
      <w:r>
        <w:rPr>
          <w:spacing w:val="-4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листа;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92"/>
        </w:numPr>
        <w:tabs>
          <w:tab w:val="left" w:pos="1189"/>
        </w:tabs>
        <w:spacing w:before="64"/>
        <w:ind w:left="1188" w:hanging="222"/>
      </w:pPr>
      <w:r>
        <w:lastRenderedPageBreak/>
        <w:t>Внутреннее</w:t>
      </w:r>
      <w:r>
        <w:rPr>
          <w:spacing w:val="-1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ветки дерева;</w:t>
      </w:r>
    </w:p>
    <w:p w:rsidR="00E909A0" w:rsidRDefault="00185FB8">
      <w:pPr>
        <w:pStyle w:val="a4"/>
        <w:numPr>
          <w:ilvl w:val="0"/>
          <w:numId w:val="92"/>
        </w:numPr>
        <w:tabs>
          <w:tab w:val="left" w:pos="1189"/>
        </w:tabs>
        <w:spacing w:before="21"/>
        <w:ind w:left="1188" w:hanging="222"/>
      </w:pPr>
      <w:r>
        <w:t>Изучение</w:t>
      </w:r>
      <w:r>
        <w:rPr>
          <w:spacing w:val="-4"/>
        </w:rPr>
        <w:t xml:space="preserve"> </w:t>
      </w:r>
      <w:r>
        <w:t>видоизмененных</w:t>
      </w:r>
      <w:r>
        <w:rPr>
          <w:spacing w:val="-3"/>
        </w:rPr>
        <w:t xml:space="preserve"> </w:t>
      </w:r>
      <w:r>
        <w:t>побегов</w:t>
      </w:r>
      <w:r>
        <w:rPr>
          <w:spacing w:val="-4"/>
        </w:rPr>
        <w:t xml:space="preserve"> </w:t>
      </w:r>
      <w:r>
        <w:t>(корневище,</w:t>
      </w:r>
      <w:r>
        <w:rPr>
          <w:spacing w:val="-5"/>
        </w:rPr>
        <w:t xml:space="preserve"> </w:t>
      </w:r>
      <w:r>
        <w:t>клубень,</w:t>
      </w:r>
      <w:r>
        <w:rPr>
          <w:spacing w:val="-3"/>
        </w:rPr>
        <w:t xml:space="preserve"> </w:t>
      </w:r>
      <w:r>
        <w:t>луковица);</w:t>
      </w:r>
    </w:p>
    <w:p w:rsidR="00E909A0" w:rsidRDefault="00185FB8">
      <w:pPr>
        <w:pStyle w:val="a4"/>
        <w:numPr>
          <w:ilvl w:val="0"/>
          <w:numId w:val="92"/>
        </w:numPr>
        <w:tabs>
          <w:tab w:val="left" w:pos="1189"/>
        </w:tabs>
        <w:spacing w:before="18"/>
        <w:ind w:left="1188" w:hanging="222"/>
      </w:pPr>
      <w:r>
        <w:t>Изучение</w:t>
      </w:r>
      <w:r>
        <w:rPr>
          <w:spacing w:val="-2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цветка;</w:t>
      </w:r>
    </w:p>
    <w:p w:rsidR="00E909A0" w:rsidRDefault="00185FB8">
      <w:pPr>
        <w:pStyle w:val="a4"/>
        <w:numPr>
          <w:ilvl w:val="0"/>
          <w:numId w:val="92"/>
        </w:numPr>
        <w:tabs>
          <w:tab w:val="left" w:pos="1299"/>
        </w:tabs>
        <w:spacing w:before="21"/>
        <w:ind w:left="1298" w:hanging="332"/>
      </w:pP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соцветий;</w:t>
      </w:r>
    </w:p>
    <w:p w:rsidR="00E909A0" w:rsidRDefault="00185FB8">
      <w:pPr>
        <w:pStyle w:val="a4"/>
        <w:numPr>
          <w:ilvl w:val="0"/>
          <w:numId w:val="92"/>
        </w:numPr>
        <w:tabs>
          <w:tab w:val="left" w:pos="1299"/>
        </w:tabs>
        <w:spacing w:before="18"/>
        <w:ind w:left="1298" w:hanging="332"/>
      </w:pPr>
      <w:r>
        <w:t>Ознакомление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сухими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сочными</w:t>
      </w:r>
      <w:r>
        <w:rPr>
          <w:spacing w:val="-2"/>
        </w:rPr>
        <w:t xml:space="preserve"> </w:t>
      </w:r>
      <w:r>
        <w:t>плодами;</w:t>
      </w:r>
    </w:p>
    <w:p w:rsidR="00E909A0" w:rsidRDefault="00185FB8">
      <w:pPr>
        <w:pStyle w:val="a4"/>
        <w:numPr>
          <w:ilvl w:val="0"/>
          <w:numId w:val="92"/>
        </w:numPr>
        <w:tabs>
          <w:tab w:val="left" w:pos="1355"/>
        </w:tabs>
        <w:spacing w:before="21"/>
        <w:ind w:left="1354" w:hanging="333"/>
      </w:pPr>
      <w:r>
        <w:t>Выявление</w:t>
      </w:r>
      <w:r>
        <w:rPr>
          <w:spacing w:val="-3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минеральных</w:t>
      </w:r>
      <w:r>
        <w:rPr>
          <w:spacing w:val="-4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растении;</w:t>
      </w:r>
    </w:p>
    <w:p w:rsidR="00E909A0" w:rsidRDefault="00185FB8">
      <w:pPr>
        <w:pStyle w:val="a4"/>
        <w:numPr>
          <w:ilvl w:val="0"/>
          <w:numId w:val="92"/>
        </w:numPr>
        <w:tabs>
          <w:tab w:val="left" w:pos="1299"/>
        </w:tabs>
        <w:spacing w:before="18"/>
        <w:ind w:left="1298" w:hanging="332"/>
      </w:pPr>
      <w:r>
        <w:t>Определение</w:t>
      </w:r>
      <w:r>
        <w:rPr>
          <w:spacing w:val="-2"/>
        </w:rPr>
        <w:t xml:space="preserve"> </w:t>
      </w:r>
      <w:r>
        <w:t>всхожести</w:t>
      </w:r>
      <w:r>
        <w:rPr>
          <w:spacing w:val="-3"/>
        </w:rPr>
        <w:t xml:space="preserve"> </w:t>
      </w:r>
      <w:r>
        <w:t>семян</w:t>
      </w:r>
      <w:r>
        <w:rPr>
          <w:spacing w:val="-2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посев;</w:t>
      </w:r>
    </w:p>
    <w:p w:rsidR="00E909A0" w:rsidRDefault="00185FB8">
      <w:pPr>
        <w:pStyle w:val="a4"/>
        <w:numPr>
          <w:ilvl w:val="0"/>
          <w:numId w:val="92"/>
        </w:numPr>
        <w:tabs>
          <w:tab w:val="left" w:pos="1299"/>
        </w:tabs>
        <w:spacing w:before="20"/>
        <w:ind w:left="1298" w:hanging="332"/>
      </w:pPr>
      <w:r>
        <w:t>Вегетативное</w:t>
      </w:r>
      <w:r>
        <w:rPr>
          <w:spacing w:val="-3"/>
        </w:rPr>
        <w:t xml:space="preserve"> </w:t>
      </w:r>
      <w:r>
        <w:t>размножение</w:t>
      </w:r>
      <w:r>
        <w:rPr>
          <w:spacing w:val="-5"/>
        </w:rPr>
        <w:t xml:space="preserve"> </w:t>
      </w:r>
      <w:r>
        <w:t>комнатных</w:t>
      </w:r>
      <w:r>
        <w:rPr>
          <w:spacing w:val="-3"/>
        </w:rPr>
        <w:t xml:space="preserve"> </w:t>
      </w:r>
      <w:r>
        <w:t>растений;</w:t>
      </w:r>
    </w:p>
    <w:p w:rsidR="00E909A0" w:rsidRDefault="00185FB8">
      <w:pPr>
        <w:pStyle w:val="a4"/>
        <w:numPr>
          <w:ilvl w:val="0"/>
          <w:numId w:val="92"/>
        </w:numPr>
        <w:tabs>
          <w:tab w:val="left" w:pos="1299"/>
        </w:tabs>
        <w:spacing w:before="19"/>
        <w:ind w:left="1298" w:hanging="332"/>
      </w:pPr>
      <w:r>
        <w:t>Определение</w:t>
      </w:r>
      <w:r>
        <w:rPr>
          <w:spacing w:val="-3"/>
        </w:rPr>
        <w:t xml:space="preserve"> </w:t>
      </w:r>
      <w:r>
        <w:t>признаков</w:t>
      </w:r>
      <w:r>
        <w:rPr>
          <w:spacing w:val="-3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строении</w:t>
      </w:r>
      <w:r>
        <w:rPr>
          <w:spacing w:val="-2"/>
        </w:rPr>
        <w:t xml:space="preserve"> </w:t>
      </w:r>
      <w:r>
        <w:t>растений.</w:t>
      </w:r>
    </w:p>
    <w:p w:rsidR="00E909A0" w:rsidRDefault="00185FB8">
      <w:pPr>
        <w:pStyle w:val="2"/>
        <w:spacing w:before="25"/>
        <w:ind w:left="967"/>
      </w:pPr>
      <w:r>
        <w:t>Перечень</w:t>
      </w:r>
      <w:r>
        <w:rPr>
          <w:spacing w:val="-2"/>
        </w:rPr>
        <w:t xml:space="preserve"> </w:t>
      </w:r>
      <w:r>
        <w:t>экскурсий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«Живые</w:t>
      </w:r>
      <w:r>
        <w:rPr>
          <w:spacing w:val="-2"/>
        </w:rPr>
        <w:t xml:space="preserve"> </w:t>
      </w:r>
      <w:r>
        <w:t>организмы»:</w:t>
      </w:r>
    </w:p>
    <w:p w:rsidR="00E909A0" w:rsidRDefault="00185FB8">
      <w:pPr>
        <w:pStyle w:val="a4"/>
        <w:numPr>
          <w:ilvl w:val="0"/>
          <w:numId w:val="91"/>
        </w:numPr>
        <w:tabs>
          <w:tab w:val="left" w:pos="1189"/>
        </w:tabs>
        <w:spacing w:before="14"/>
        <w:ind w:hanging="222"/>
      </w:pPr>
      <w:r>
        <w:t>Зимние</w:t>
      </w:r>
      <w:r>
        <w:rPr>
          <w:spacing w:val="-1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растений;</w:t>
      </w:r>
    </w:p>
    <w:p w:rsidR="00E909A0" w:rsidRDefault="00185FB8">
      <w:pPr>
        <w:pStyle w:val="a4"/>
        <w:numPr>
          <w:ilvl w:val="0"/>
          <w:numId w:val="91"/>
        </w:numPr>
        <w:tabs>
          <w:tab w:val="left" w:pos="1189"/>
        </w:tabs>
        <w:spacing w:before="20"/>
        <w:ind w:hanging="222"/>
      </w:pPr>
      <w:r>
        <w:t>Фенологические</w:t>
      </w:r>
      <w:r>
        <w:rPr>
          <w:spacing w:val="-3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весенними</w:t>
      </w:r>
      <w:r>
        <w:rPr>
          <w:spacing w:val="-4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сообществах</w:t>
      </w:r>
    </w:p>
    <w:p w:rsidR="00E909A0" w:rsidRDefault="00185FB8">
      <w:pPr>
        <w:pStyle w:val="2"/>
        <w:spacing w:before="24"/>
        <w:ind w:left="967"/>
      </w:pPr>
      <w:r>
        <w:t>Перечень</w:t>
      </w:r>
      <w:r>
        <w:rPr>
          <w:spacing w:val="-2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класса:</w:t>
      </w:r>
    </w:p>
    <w:p w:rsidR="00E909A0" w:rsidRDefault="00185FB8">
      <w:pPr>
        <w:pStyle w:val="a4"/>
        <w:numPr>
          <w:ilvl w:val="0"/>
          <w:numId w:val="90"/>
        </w:numPr>
        <w:tabs>
          <w:tab w:val="left" w:pos="1189"/>
        </w:tabs>
        <w:spacing w:before="16"/>
        <w:ind w:hanging="222"/>
      </w:pP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передвижения</w:t>
      </w:r>
      <w:r>
        <w:rPr>
          <w:spacing w:val="-3"/>
        </w:rPr>
        <w:t xml:space="preserve"> </w:t>
      </w:r>
      <w:r>
        <w:t>одноклеточных</w:t>
      </w:r>
      <w:r>
        <w:rPr>
          <w:spacing w:val="-2"/>
        </w:rPr>
        <w:t xml:space="preserve"> </w:t>
      </w:r>
      <w:r>
        <w:t>животных;</w:t>
      </w:r>
    </w:p>
    <w:p w:rsidR="00E909A0" w:rsidRDefault="00185FB8">
      <w:pPr>
        <w:pStyle w:val="a4"/>
        <w:numPr>
          <w:ilvl w:val="0"/>
          <w:numId w:val="90"/>
        </w:numPr>
        <w:tabs>
          <w:tab w:val="left" w:pos="1135"/>
        </w:tabs>
        <w:spacing w:before="18" w:line="249" w:lineRule="auto"/>
        <w:ind w:left="977" w:right="1079" w:hanging="10"/>
      </w:pPr>
      <w:r>
        <w:t>Изучение</w:t>
      </w:r>
      <w:r>
        <w:rPr>
          <w:spacing w:val="7"/>
        </w:rPr>
        <w:t xml:space="preserve"> </w:t>
      </w:r>
      <w:r>
        <w:t>внешнего</w:t>
      </w:r>
      <w:r>
        <w:rPr>
          <w:spacing w:val="7"/>
        </w:rPr>
        <w:t xml:space="preserve"> </w:t>
      </w:r>
      <w:r>
        <w:t>строения</w:t>
      </w:r>
      <w:r>
        <w:rPr>
          <w:spacing w:val="7"/>
        </w:rPr>
        <w:t xml:space="preserve"> </w:t>
      </w:r>
      <w:r>
        <w:t>дождевого</w:t>
      </w:r>
      <w:r>
        <w:rPr>
          <w:spacing w:val="7"/>
        </w:rPr>
        <w:t xml:space="preserve"> </w:t>
      </w:r>
      <w:r>
        <w:t>червя,</w:t>
      </w:r>
      <w:r>
        <w:rPr>
          <w:spacing w:val="8"/>
        </w:rPr>
        <w:t xml:space="preserve"> </w:t>
      </w:r>
      <w:r>
        <w:t>наблюдение</w:t>
      </w:r>
      <w:r>
        <w:rPr>
          <w:spacing w:val="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передвижением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реакциями</w:t>
      </w:r>
      <w:r>
        <w:rPr>
          <w:spacing w:val="6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раздражения;</w:t>
      </w:r>
    </w:p>
    <w:p w:rsidR="00E909A0" w:rsidRDefault="00185FB8">
      <w:pPr>
        <w:pStyle w:val="a4"/>
        <w:numPr>
          <w:ilvl w:val="0"/>
          <w:numId w:val="90"/>
        </w:numPr>
        <w:tabs>
          <w:tab w:val="left" w:pos="1189"/>
        </w:tabs>
        <w:spacing w:before="9"/>
        <w:ind w:hanging="222"/>
      </w:pPr>
      <w:r>
        <w:t>Изучение</w:t>
      </w:r>
      <w:r>
        <w:rPr>
          <w:spacing w:val="-2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раковин</w:t>
      </w:r>
      <w:r>
        <w:rPr>
          <w:spacing w:val="-3"/>
        </w:rPr>
        <w:t xml:space="preserve"> </w:t>
      </w:r>
      <w:r>
        <w:t>моллюсков;</w:t>
      </w:r>
    </w:p>
    <w:p w:rsidR="00E909A0" w:rsidRDefault="00185FB8">
      <w:pPr>
        <w:pStyle w:val="a4"/>
        <w:numPr>
          <w:ilvl w:val="0"/>
          <w:numId w:val="90"/>
        </w:numPr>
        <w:tabs>
          <w:tab w:val="left" w:pos="1244"/>
        </w:tabs>
        <w:spacing w:before="20"/>
        <w:ind w:left="1243" w:hanging="222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ракообразными;</w:t>
      </w:r>
    </w:p>
    <w:p w:rsidR="00E909A0" w:rsidRDefault="00185FB8">
      <w:pPr>
        <w:pStyle w:val="a4"/>
        <w:numPr>
          <w:ilvl w:val="0"/>
          <w:numId w:val="90"/>
        </w:numPr>
        <w:tabs>
          <w:tab w:val="left" w:pos="1189"/>
        </w:tabs>
        <w:spacing w:before="19"/>
        <w:ind w:hanging="222"/>
      </w:pPr>
      <w:r>
        <w:t>Изучение</w:t>
      </w:r>
      <w:r>
        <w:rPr>
          <w:spacing w:val="-3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насекомого;</w:t>
      </w:r>
    </w:p>
    <w:p w:rsidR="00E909A0" w:rsidRDefault="00185FB8">
      <w:pPr>
        <w:pStyle w:val="a4"/>
        <w:numPr>
          <w:ilvl w:val="0"/>
          <w:numId w:val="90"/>
        </w:numPr>
        <w:tabs>
          <w:tab w:val="left" w:pos="1189"/>
        </w:tabs>
        <w:spacing w:before="20"/>
        <w:ind w:hanging="222"/>
      </w:pPr>
      <w:r>
        <w:t>Изучение</w:t>
      </w:r>
      <w:r>
        <w:rPr>
          <w:spacing w:val="-2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насекомых;</w:t>
      </w:r>
    </w:p>
    <w:p w:rsidR="00E909A0" w:rsidRDefault="00185FB8">
      <w:pPr>
        <w:pStyle w:val="a4"/>
        <w:numPr>
          <w:ilvl w:val="0"/>
          <w:numId w:val="90"/>
        </w:numPr>
        <w:tabs>
          <w:tab w:val="left" w:pos="1189"/>
        </w:tabs>
        <w:spacing w:before="19"/>
        <w:ind w:hanging="222"/>
      </w:pPr>
      <w:r>
        <w:t>Изучение</w:t>
      </w:r>
      <w:r>
        <w:rPr>
          <w:spacing w:val="-2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передвижения</w:t>
      </w:r>
      <w:r>
        <w:rPr>
          <w:spacing w:val="-3"/>
        </w:rPr>
        <w:t xml:space="preserve"> </w:t>
      </w:r>
      <w:r>
        <w:t>рыб;</w:t>
      </w:r>
    </w:p>
    <w:p w:rsidR="00E909A0" w:rsidRDefault="00185FB8">
      <w:pPr>
        <w:pStyle w:val="a4"/>
        <w:numPr>
          <w:ilvl w:val="0"/>
          <w:numId w:val="90"/>
        </w:numPr>
        <w:tabs>
          <w:tab w:val="left" w:pos="1189"/>
        </w:tabs>
        <w:spacing w:before="20"/>
        <w:ind w:hanging="222"/>
      </w:pPr>
      <w:r>
        <w:t>Изучение</w:t>
      </w:r>
      <w:r>
        <w:rPr>
          <w:spacing w:val="-3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перьевого</w:t>
      </w:r>
      <w:r>
        <w:rPr>
          <w:spacing w:val="-3"/>
        </w:rPr>
        <w:t xml:space="preserve"> </w:t>
      </w:r>
      <w:r>
        <w:t>покрова</w:t>
      </w:r>
      <w:r>
        <w:rPr>
          <w:spacing w:val="-3"/>
        </w:rPr>
        <w:t xml:space="preserve"> </w:t>
      </w:r>
      <w:r>
        <w:t>птиц;</w:t>
      </w:r>
    </w:p>
    <w:p w:rsidR="00E909A0" w:rsidRDefault="00185FB8">
      <w:pPr>
        <w:pStyle w:val="a4"/>
        <w:numPr>
          <w:ilvl w:val="0"/>
          <w:numId w:val="90"/>
        </w:numPr>
        <w:tabs>
          <w:tab w:val="left" w:pos="1189"/>
        </w:tabs>
        <w:spacing w:before="18"/>
        <w:ind w:hanging="222"/>
      </w:pPr>
      <w:r>
        <w:t>Изучение</w:t>
      </w:r>
      <w:r>
        <w:rPr>
          <w:spacing w:val="-3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строения,</w:t>
      </w:r>
      <w:r>
        <w:rPr>
          <w:spacing w:val="-3"/>
        </w:rPr>
        <w:t xml:space="preserve"> </w:t>
      </w:r>
      <w:r>
        <w:t>скелета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зубной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млекопитающих;</w:t>
      </w:r>
    </w:p>
    <w:p w:rsidR="00E909A0" w:rsidRDefault="00185FB8">
      <w:pPr>
        <w:pStyle w:val="a4"/>
        <w:numPr>
          <w:ilvl w:val="0"/>
          <w:numId w:val="90"/>
        </w:numPr>
        <w:tabs>
          <w:tab w:val="left" w:pos="1299"/>
        </w:tabs>
        <w:spacing w:before="21"/>
        <w:ind w:left="1298" w:hanging="332"/>
      </w:pPr>
      <w:r>
        <w:t>Изучение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покровов</w:t>
      </w:r>
      <w:r>
        <w:rPr>
          <w:spacing w:val="-3"/>
        </w:rPr>
        <w:t xml:space="preserve"> </w:t>
      </w:r>
      <w:r>
        <w:t>тела;</w:t>
      </w:r>
    </w:p>
    <w:p w:rsidR="00E909A0" w:rsidRDefault="00185FB8">
      <w:pPr>
        <w:pStyle w:val="a4"/>
        <w:numPr>
          <w:ilvl w:val="0"/>
          <w:numId w:val="90"/>
        </w:numPr>
        <w:tabs>
          <w:tab w:val="left" w:pos="1299"/>
        </w:tabs>
        <w:spacing w:before="21" w:line="256" w:lineRule="auto"/>
        <w:ind w:left="967" w:right="3757" w:firstLine="0"/>
      </w:pPr>
      <w:r>
        <w:t>Выявление особенностей строения скелета в связи с образом жизни»;</w:t>
      </w:r>
      <w:r>
        <w:rPr>
          <w:spacing w:val="-5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Изучение способов</w:t>
      </w:r>
      <w:r>
        <w:rPr>
          <w:spacing w:val="-2"/>
        </w:rPr>
        <w:t xml:space="preserve"> </w:t>
      </w:r>
      <w:r>
        <w:t>передвижения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животных;</w:t>
      </w:r>
    </w:p>
    <w:p w:rsidR="00E909A0" w:rsidRDefault="00185FB8">
      <w:pPr>
        <w:pStyle w:val="a4"/>
        <w:numPr>
          <w:ilvl w:val="0"/>
          <w:numId w:val="89"/>
        </w:numPr>
        <w:tabs>
          <w:tab w:val="left" w:pos="1299"/>
        </w:tabs>
        <w:spacing w:before="3"/>
      </w:pPr>
      <w:r>
        <w:t>Изучение</w:t>
      </w:r>
      <w:r>
        <w:rPr>
          <w:spacing w:val="-3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дыхания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животных;</w:t>
      </w:r>
    </w:p>
    <w:p w:rsidR="00E909A0" w:rsidRDefault="00185FB8">
      <w:pPr>
        <w:pStyle w:val="a4"/>
        <w:numPr>
          <w:ilvl w:val="0"/>
          <w:numId w:val="89"/>
        </w:numPr>
        <w:tabs>
          <w:tab w:val="left" w:pos="1299"/>
        </w:tabs>
        <w:spacing w:before="19" w:line="259" w:lineRule="auto"/>
        <w:ind w:left="967" w:right="2704" w:firstLine="0"/>
      </w:pPr>
      <w:r>
        <w:t>Наблюдения поведения животных. Изучение ответной реакции на раздражение ;</w:t>
      </w:r>
      <w:r>
        <w:rPr>
          <w:spacing w:val="-52"/>
        </w:rPr>
        <w:t xml:space="preserve"> </w:t>
      </w:r>
      <w:r>
        <w:t>15: Изучение органов</w:t>
      </w:r>
      <w:r>
        <w:rPr>
          <w:spacing w:val="-1"/>
        </w:rPr>
        <w:t xml:space="preserve"> </w:t>
      </w:r>
      <w:r>
        <w:t>чувств;</w:t>
      </w:r>
    </w:p>
    <w:p w:rsidR="00E909A0" w:rsidRDefault="00185FB8">
      <w:pPr>
        <w:pStyle w:val="a3"/>
        <w:spacing w:line="251" w:lineRule="exact"/>
        <w:ind w:left="967"/>
      </w:pPr>
      <w:r>
        <w:t>16.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животных.</w:t>
      </w:r>
    </w:p>
    <w:p w:rsidR="00E909A0" w:rsidRDefault="00185FB8">
      <w:pPr>
        <w:pStyle w:val="2"/>
        <w:spacing w:before="25"/>
        <w:ind w:left="1022"/>
      </w:pPr>
      <w:r>
        <w:t>Перечень</w:t>
      </w:r>
      <w:r>
        <w:rPr>
          <w:spacing w:val="-3"/>
        </w:rPr>
        <w:t xml:space="preserve"> </w:t>
      </w:r>
      <w:r>
        <w:t>экскурсий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«Живые</w:t>
      </w:r>
      <w:r>
        <w:rPr>
          <w:spacing w:val="-2"/>
        </w:rPr>
        <w:t xml:space="preserve"> </w:t>
      </w:r>
      <w:r>
        <w:t>организмы»:</w:t>
      </w:r>
    </w:p>
    <w:p w:rsidR="00E909A0" w:rsidRDefault="00185FB8">
      <w:pPr>
        <w:pStyle w:val="a4"/>
        <w:numPr>
          <w:ilvl w:val="0"/>
          <w:numId w:val="88"/>
        </w:numPr>
        <w:tabs>
          <w:tab w:val="left" w:pos="1189"/>
        </w:tabs>
        <w:spacing w:before="13"/>
        <w:ind w:hanging="222"/>
      </w:pPr>
      <w:r>
        <w:t>Многообразие</w:t>
      </w:r>
      <w:r>
        <w:rPr>
          <w:spacing w:val="-4"/>
        </w:rPr>
        <w:t xml:space="preserve"> </w:t>
      </w:r>
      <w:r>
        <w:t>животных;</w:t>
      </w:r>
    </w:p>
    <w:p w:rsidR="00E909A0" w:rsidRDefault="00185FB8">
      <w:pPr>
        <w:pStyle w:val="a4"/>
        <w:numPr>
          <w:ilvl w:val="0"/>
          <w:numId w:val="88"/>
        </w:numPr>
        <w:tabs>
          <w:tab w:val="left" w:pos="1189"/>
        </w:tabs>
        <w:spacing w:before="21"/>
        <w:ind w:hanging="222"/>
      </w:pPr>
      <w:r>
        <w:t>Осенние</w:t>
      </w:r>
      <w:r>
        <w:rPr>
          <w:spacing w:val="-3"/>
        </w:rPr>
        <w:t xml:space="preserve"> </w:t>
      </w:r>
      <w:r>
        <w:t>(зимние,</w:t>
      </w:r>
      <w:r>
        <w:rPr>
          <w:spacing w:val="-2"/>
        </w:rPr>
        <w:t xml:space="preserve"> </w:t>
      </w:r>
      <w:r>
        <w:t>весенние)</w:t>
      </w:r>
      <w:r>
        <w:rPr>
          <w:spacing w:val="-1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животных;</w:t>
      </w:r>
    </w:p>
    <w:p w:rsidR="00E909A0" w:rsidRDefault="00185FB8">
      <w:pPr>
        <w:pStyle w:val="a4"/>
        <w:numPr>
          <w:ilvl w:val="0"/>
          <w:numId w:val="88"/>
        </w:numPr>
        <w:tabs>
          <w:tab w:val="left" w:pos="1189"/>
        </w:tabs>
        <w:spacing w:before="18"/>
        <w:ind w:hanging="222"/>
      </w:pPr>
      <w:r>
        <w:t>Разнообразие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членистоногих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края;</w:t>
      </w:r>
    </w:p>
    <w:p w:rsidR="00E909A0" w:rsidRDefault="00185FB8">
      <w:pPr>
        <w:pStyle w:val="a4"/>
        <w:numPr>
          <w:ilvl w:val="0"/>
          <w:numId w:val="88"/>
        </w:numPr>
        <w:tabs>
          <w:tab w:val="left" w:pos="1201"/>
        </w:tabs>
        <w:spacing w:before="21" w:line="249" w:lineRule="auto"/>
        <w:ind w:left="977" w:right="1079" w:hanging="10"/>
      </w:pPr>
      <w:r>
        <w:t>Разнообразие</w:t>
      </w:r>
      <w:r>
        <w:rPr>
          <w:spacing w:val="9"/>
        </w:rPr>
        <w:t xml:space="preserve"> </w:t>
      </w:r>
      <w:r>
        <w:t>птиц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млекопитающих</w:t>
      </w:r>
      <w:r>
        <w:rPr>
          <w:spacing w:val="6"/>
        </w:rPr>
        <w:t xml:space="preserve"> </w:t>
      </w:r>
      <w:r>
        <w:t>местности</w:t>
      </w:r>
      <w:r>
        <w:rPr>
          <w:spacing w:val="9"/>
        </w:rPr>
        <w:t xml:space="preserve"> </w:t>
      </w:r>
      <w:r>
        <w:t>проживания</w:t>
      </w:r>
      <w:r>
        <w:rPr>
          <w:spacing w:val="9"/>
        </w:rPr>
        <w:t xml:space="preserve"> </w:t>
      </w:r>
      <w:r>
        <w:t>(экскурсия</w:t>
      </w:r>
      <w:r>
        <w:rPr>
          <w:spacing w:val="5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природу,</w:t>
      </w:r>
      <w:r>
        <w:rPr>
          <w:spacing w:val="9"/>
        </w:rPr>
        <w:t xml:space="preserve"> </w:t>
      </w:r>
      <w:r>
        <w:t>зоопарк</w:t>
      </w:r>
      <w:r>
        <w:rPr>
          <w:spacing w:val="9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музей).</w:t>
      </w:r>
    </w:p>
    <w:p w:rsidR="00E909A0" w:rsidRDefault="00E909A0">
      <w:pPr>
        <w:pStyle w:val="a3"/>
        <w:spacing w:before="9"/>
        <w:ind w:left="0"/>
        <w:rPr>
          <w:sz w:val="24"/>
        </w:rPr>
      </w:pPr>
    </w:p>
    <w:p w:rsidR="00E909A0" w:rsidRDefault="00185FB8">
      <w:pPr>
        <w:pStyle w:val="2"/>
        <w:spacing w:before="1"/>
        <w:ind w:left="967"/>
      </w:pPr>
      <w:r>
        <w:t>Перечень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работ:</w:t>
      </w:r>
    </w:p>
    <w:p w:rsidR="00E909A0" w:rsidRDefault="00185FB8">
      <w:pPr>
        <w:pStyle w:val="a4"/>
        <w:numPr>
          <w:ilvl w:val="0"/>
          <w:numId w:val="87"/>
        </w:numPr>
        <w:tabs>
          <w:tab w:val="left" w:pos="1189"/>
        </w:tabs>
        <w:spacing w:before="15"/>
        <w:ind w:hanging="222"/>
      </w:pPr>
      <w:r>
        <w:t>Выявление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млекопитающих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жизни;</w:t>
      </w:r>
    </w:p>
    <w:p w:rsidR="00E909A0" w:rsidRDefault="00185FB8">
      <w:pPr>
        <w:pStyle w:val="a4"/>
        <w:numPr>
          <w:ilvl w:val="0"/>
          <w:numId w:val="87"/>
        </w:numPr>
        <w:tabs>
          <w:tab w:val="left" w:pos="1189"/>
        </w:tabs>
        <w:spacing w:before="19"/>
        <w:ind w:hanging="222"/>
      </w:pPr>
      <w:r>
        <w:t>Органы</w:t>
      </w:r>
      <w:r>
        <w:rPr>
          <w:spacing w:val="-3"/>
        </w:rPr>
        <w:t xml:space="preserve"> </w:t>
      </w:r>
      <w:r>
        <w:t>пищеварения;</w:t>
      </w:r>
    </w:p>
    <w:p w:rsidR="00E909A0" w:rsidRDefault="00185FB8">
      <w:pPr>
        <w:pStyle w:val="a4"/>
        <w:numPr>
          <w:ilvl w:val="0"/>
          <w:numId w:val="87"/>
        </w:numPr>
        <w:tabs>
          <w:tab w:val="left" w:pos="1244"/>
        </w:tabs>
        <w:spacing w:before="20"/>
        <w:ind w:left="1243" w:hanging="222"/>
      </w:pP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ростом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животных;</w:t>
      </w:r>
    </w:p>
    <w:p w:rsidR="00E909A0" w:rsidRDefault="00185FB8">
      <w:pPr>
        <w:pStyle w:val="a4"/>
        <w:numPr>
          <w:ilvl w:val="0"/>
          <w:numId w:val="87"/>
        </w:numPr>
        <w:tabs>
          <w:tab w:val="left" w:pos="1244"/>
        </w:tabs>
        <w:spacing w:before="18"/>
        <w:ind w:left="1243" w:hanging="222"/>
      </w:pPr>
      <w:r>
        <w:t>Составление</w:t>
      </w:r>
      <w:r>
        <w:rPr>
          <w:spacing w:val="-4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цепей.</w:t>
      </w:r>
    </w:p>
    <w:p w:rsidR="00E909A0" w:rsidRDefault="00185FB8">
      <w:pPr>
        <w:pStyle w:val="a4"/>
        <w:numPr>
          <w:ilvl w:val="0"/>
          <w:numId w:val="87"/>
        </w:numPr>
        <w:tabs>
          <w:tab w:val="left" w:pos="1189"/>
        </w:tabs>
        <w:spacing w:before="21"/>
        <w:ind w:hanging="222"/>
      </w:pP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распространенными</w:t>
      </w:r>
      <w:r>
        <w:rPr>
          <w:spacing w:val="-5"/>
        </w:rPr>
        <w:t xml:space="preserve"> </w:t>
      </w:r>
      <w:r>
        <w:t>животными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края.</w:t>
      </w:r>
    </w:p>
    <w:p w:rsidR="00E909A0" w:rsidRDefault="00185FB8">
      <w:pPr>
        <w:pStyle w:val="2"/>
        <w:spacing w:before="23"/>
        <w:ind w:left="967"/>
      </w:pPr>
      <w:r>
        <w:t>Перечень</w:t>
      </w:r>
      <w:r>
        <w:rPr>
          <w:spacing w:val="-2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класса:</w:t>
      </w:r>
    </w:p>
    <w:p w:rsidR="00E909A0" w:rsidRDefault="00185FB8">
      <w:pPr>
        <w:pStyle w:val="a3"/>
        <w:spacing w:before="16"/>
        <w:ind w:left="967"/>
      </w:pPr>
      <w:r>
        <w:t>1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структурные</w:t>
      </w:r>
      <w:r>
        <w:rPr>
          <w:spacing w:val="-3"/>
        </w:rPr>
        <w:t xml:space="preserve"> </w:t>
      </w:r>
      <w:r>
        <w:t>компоненты</w:t>
      </w:r>
      <w:r>
        <w:rPr>
          <w:spacing w:val="-4"/>
        </w:rPr>
        <w:t xml:space="preserve"> </w:t>
      </w:r>
      <w:r>
        <w:t>клетки;</w:t>
      </w:r>
    </w:p>
    <w:p w:rsidR="00E909A0" w:rsidRDefault="00185FB8">
      <w:pPr>
        <w:pStyle w:val="a4"/>
        <w:numPr>
          <w:ilvl w:val="0"/>
          <w:numId w:val="86"/>
        </w:numPr>
        <w:tabs>
          <w:tab w:val="left" w:pos="1189"/>
        </w:tabs>
        <w:spacing w:before="18"/>
        <w:ind w:hanging="222"/>
      </w:pPr>
      <w:r>
        <w:t>Сравнение</w:t>
      </w:r>
      <w:r>
        <w:rPr>
          <w:spacing w:val="-2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строением</w:t>
      </w:r>
      <w:r>
        <w:rPr>
          <w:spacing w:val="-5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млекопитающих;</w:t>
      </w:r>
    </w:p>
    <w:p w:rsidR="00E909A0" w:rsidRDefault="00185FB8">
      <w:pPr>
        <w:pStyle w:val="a4"/>
        <w:numPr>
          <w:ilvl w:val="0"/>
          <w:numId w:val="86"/>
        </w:numPr>
        <w:tabs>
          <w:tab w:val="left" w:pos="1189"/>
        </w:tabs>
        <w:spacing w:before="21"/>
        <w:ind w:hanging="222"/>
      </w:pPr>
      <w:r>
        <w:t>Выявление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клеток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тканей;</w:t>
      </w:r>
    </w:p>
    <w:p w:rsidR="00E909A0" w:rsidRDefault="00185FB8">
      <w:pPr>
        <w:pStyle w:val="a4"/>
        <w:numPr>
          <w:ilvl w:val="0"/>
          <w:numId w:val="86"/>
        </w:numPr>
        <w:tabs>
          <w:tab w:val="left" w:pos="1189"/>
        </w:tabs>
        <w:spacing w:before="18"/>
        <w:ind w:hanging="222"/>
      </w:pPr>
      <w:r>
        <w:t>Выявление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позвонков</w:t>
      </w:r>
      <w:r>
        <w:rPr>
          <w:spacing w:val="-5"/>
        </w:rPr>
        <w:t xml:space="preserve"> </w:t>
      </w:r>
      <w:r>
        <w:t>;</w:t>
      </w:r>
    </w:p>
    <w:p w:rsidR="00E909A0" w:rsidRDefault="00185FB8">
      <w:pPr>
        <w:pStyle w:val="a4"/>
        <w:numPr>
          <w:ilvl w:val="0"/>
          <w:numId w:val="86"/>
        </w:numPr>
        <w:tabs>
          <w:tab w:val="left" w:pos="1189"/>
        </w:tabs>
        <w:spacing w:before="21"/>
        <w:ind w:hanging="222"/>
      </w:pPr>
      <w:r>
        <w:t>Пальценосовая</w:t>
      </w:r>
      <w:r>
        <w:rPr>
          <w:spacing w:val="-4"/>
        </w:rPr>
        <w:t xml:space="preserve"> </w:t>
      </w:r>
      <w:r>
        <w:t>проба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функцией</w:t>
      </w:r>
      <w:r>
        <w:rPr>
          <w:spacing w:val="-2"/>
        </w:rPr>
        <w:t xml:space="preserve"> </w:t>
      </w:r>
      <w:r>
        <w:t>мозжечка;</w:t>
      </w:r>
    </w:p>
    <w:p w:rsidR="00E909A0" w:rsidRDefault="00E909A0">
      <w:pPr>
        <w:sectPr w:rsidR="00E909A0">
          <w:pgSz w:w="11910" w:h="16840"/>
          <w:pgMar w:top="1320" w:right="0" w:bottom="204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86"/>
        </w:numPr>
        <w:tabs>
          <w:tab w:val="left" w:pos="1189"/>
        </w:tabs>
        <w:spacing w:before="64"/>
        <w:ind w:hanging="222"/>
      </w:pPr>
      <w:r>
        <w:lastRenderedPageBreak/>
        <w:t>Мышцы человеческого</w:t>
      </w:r>
      <w:r>
        <w:rPr>
          <w:spacing w:val="-3"/>
        </w:rPr>
        <w:t xml:space="preserve"> </w:t>
      </w:r>
      <w:r>
        <w:t>тела;</w:t>
      </w:r>
    </w:p>
    <w:p w:rsidR="00E909A0" w:rsidRDefault="00185FB8">
      <w:pPr>
        <w:pStyle w:val="a4"/>
        <w:numPr>
          <w:ilvl w:val="0"/>
          <w:numId w:val="86"/>
        </w:numPr>
        <w:tabs>
          <w:tab w:val="left" w:pos="1189"/>
        </w:tabs>
        <w:spacing w:before="21"/>
        <w:ind w:hanging="222"/>
      </w:pPr>
      <w:r>
        <w:t>Выявление</w:t>
      </w:r>
      <w:r>
        <w:rPr>
          <w:spacing w:val="-3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статической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утомление</w:t>
      </w:r>
      <w:r>
        <w:rPr>
          <w:spacing w:val="-2"/>
        </w:rPr>
        <w:t xml:space="preserve"> </w:t>
      </w:r>
      <w:r>
        <w:t>мышц;</w:t>
      </w:r>
    </w:p>
    <w:p w:rsidR="00E909A0" w:rsidRDefault="00185FB8">
      <w:pPr>
        <w:pStyle w:val="a4"/>
        <w:numPr>
          <w:ilvl w:val="0"/>
          <w:numId w:val="86"/>
        </w:numPr>
        <w:tabs>
          <w:tab w:val="left" w:pos="1189"/>
        </w:tabs>
        <w:spacing w:before="18"/>
        <w:ind w:hanging="222"/>
      </w:pPr>
      <w:r>
        <w:t>Выявление</w:t>
      </w:r>
      <w:r>
        <w:rPr>
          <w:spacing w:val="-4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осанки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наличия</w:t>
      </w:r>
      <w:r>
        <w:rPr>
          <w:spacing w:val="-5"/>
        </w:rPr>
        <w:t xml:space="preserve"> </w:t>
      </w:r>
      <w:r>
        <w:t>плоскостопия;</w:t>
      </w:r>
    </w:p>
    <w:p w:rsidR="00E909A0" w:rsidRDefault="00185FB8">
      <w:pPr>
        <w:pStyle w:val="a4"/>
        <w:numPr>
          <w:ilvl w:val="0"/>
          <w:numId w:val="86"/>
        </w:numPr>
        <w:tabs>
          <w:tab w:val="left" w:pos="1189"/>
        </w:tabs>
        <w:spacing w:before="21"/>
        <w:ind w:hanging="222"/>
      </w:pPr>
      <w:r>
        <w:t>Сравнение</w:t>
      </w:r>
      <w:r>
        <w:rPr>
          <w:spacing w:val="-2"/>
        </w:rPr>
        <w:t xml:space="preserve"> </w:t>
      </w:r>
      <w:r>
        <w:t>микроскопического</w:t>
      </w:r>
      <w:r>
        <w:rPr>
          <w:spacing w:val="-2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крови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лягушки.</w:t>
      </w:r>
    </w:p>
    <w:p w:rsidR="00E909A0" w:rsidRDefault="00185FB8">
      <w:pPr>
        <w:pStyle w:val="a4"/>
        <w:numPr>
          <w:ilvl w:val="0"/>
          <w:numId w:val="86"/>
        </w:numPr>
        <w:tabs>
          <w:tab w:val="left" w:pos="1299"/>
        </w:tabs>
        <w:spacing w:before="18"/>
        <w:ind w:left="1298" w:hanging="332"/>
      </w:pPr>
      <w:r>
        <w:t>Изучение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кровообращения;</w:t>
      </w:r>
    </w:p>
    <w:p w:rsidR="00E909A0" w:rsidRDefault="00185FB8">
      <w:pPr>
        <w:pStyle w:val="a4"/>
        <w:numPr>
          <w:ilvl w:val="0"/>
          <w:numId w:val="86"/>
        </w:numPr>
        <w:tabs>
          <w:tab w:val="left" w:pos="1299"/>
        </w:tabs>
        <w:spacing w:before="21"/>
        <w:ind w:left="1298" w:hanging="332"/>
      </w:pPr>
      <w:r>
        <w:t>Подсчет</w:t>
      </w:r>
      <w:r>
        <w:rPr>
          <w:spacing w:val="-2"/>
        </w:rPr>
        <w:t xml:space="preserve"> </w:t>
      </w:r>
      <w:r>
        <w:t>пульса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условиях;</w:t>
      </w:r>
    </w:p>
    <w:p w:rsidR="00E909A0" w:rsidRDefault="00185FB8">
      <w:pPr>
        <w:pStyle w:val="a4"/>
        <w:numPr>
          <w:ilvl w:val="0"/>
          <w:numId w:val="86"/>
        </w:numPr>
        <w:tabs>
          <w:tab w:val="left" w:pos="1333"/>
        </w:tabs>
        <w:spacing w:before="18" w:line="249" w:lineRule="auto"/>
        <w:ind w:left="977" w:right="1076" w:hanging="10"/>
        <w:jc w:val="both"/>
      </w:pPr>
      <w:r>
        <w:t>Функциональная проба. Реакция сердечно-сосудистой системы на дозированную нагрузку; 13.</w:t>
      </w:r>
      <w:r>
        <w:rPr>
          <w:spacing w:val="1"/>
        </w:rPr>
        <w:t xml:space="preserve"> </w:t>
      </w:r>
      <w:r>
        <w:t>Измерение жизненной емкости легких. Дыхательные движения; 14. Действие ферментов слюны на</w:t>
      </w:r>
      <w:r>
        <w:rPr>
          <w:spacing w:val="1"/>
        </w:rPr>
        <w:t xml:space="preserve"> </w:t>
      </w:r>
      <w:r>
        <w:t>крахмал;</w:t>
      </w:r>
    </w:p>
    <w:p w:rsidR="00E909A0" w:rsidRDefault="00185FB8">
      <w:pPr>
        <w:pStyle w:val="a4"/>
        <w:numPr>
          <w:ilvl w:val="0"/>
          <w:numId w:val="85"/>
        </w:numPr>
        <w:tabs>
          <w:tab w:val="left" w:pos="1340"/>
        </w:tabs>
        <w:spacing w:before="7" w:line="249" w:lineRule="auto"/>
        <w:ind w:right="1075" w:hanging="10"/>
        <w:jc w:val="both"/>
      </w:pPr>
      <w:r>
        <w:t>Определение норм рационального питания, составление пищевых рационов в зависимости от</w:t>
      </w:r>
      <w:r>
        <w:rPr>
          <w:spacing w:val="1"/>
        </w:rPr>
        <w:t xml:space="preserve"> </w:t>
      </w:r>
      <w:r>
        <w:t>энерготрат;</w:t>
      </w:r>
    </w:p>
    <w:p w:rsidR="00E909A0" w:rsidRDefault="00185FB8">
      <w:pPr>
        <w:pStyle w:val="a4"/>
        <w:numPr>
          <w:ilvl w:val="0"/>
          <w:numId w:val="85"/>
        </w:numPr>
        <w:tabs>
          <w:tab w:val="left" w:pos="1338"/>
        </w:tabs>
        <w:spacing w:before="9" w:line="252" w:lineRule="auto"/>
        <w:ind w:right="1078" w:hanging="10"/>
        <w:jc w:val="both"/>
      </w:pPr>
      <w:r>
        <w:t>Выработка навыка зеркального письма как пример разрушения старого и образования нового</w:t>
      </w:r>
      <w:r>
        <w:rPr>
          <w:spacing w:val="1"/>
        </w:rPr>
        <w:t xml:space="preserve"> </w:t>
      </w:r>
      <w:r>
        <w:t>динамичного</w:t>
      </w:r>
      <w:r>
        <w:rPr>
          <w:spacing w:val="-1"/>
        </w:rPr>
        <w:t xml:space="preserve"> </w:t>
      </w:r>
      <w:r>
        <w:t>стереотипа;</w:t>
      </w:r>
    </w:p>
    <w:p w:rsidR="00E909A0" w:rsidRDefault="00185FB8">
      <w:pPr>
        <w:pStyle w:val="a4"/>
        <w:numPr>
          <w:ilvl w:val="0"/>
          <w:numId w:val="85"/>
        </w:numPr>
        <w:tabs>
          <w:tab w:val="left" w:pos="1299"/>
        </w:tabs>
        <w:spacing w:before="5"/>
        <w:ind w:left="1298" w:hanging="332"/>
        <w:jc w:val="both"/>
      </w:pPr>
      <w:r>
        <w:t>Измерение</w:t>
      </w:r>
      <w:r>
        <w:rPr>
          <w:spacing w:val="-3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колебаний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усеченной</w:t>
      </w:r>
      <w:r>
        <w:rPr>
          <w:spacing w:val="-2"/>
        </w:rPr>
        <w:t xml:space="preserve"> </w:t>
      </w:r>
      <w:r>
        <w:t>пирамиды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условиях.</w:t>
      </w:r>
    </w:p>
    <w:p w:rsidR="00E909A0" w:rsidRDefault="00185FB8">
      <w:pPr>
        <w:pStyle w:val="2"/>
        <w:spacing w:before="25"/>
        <w:ind w:left="967"/>
        <w:jc w:val="both"/>
      </w:pPr>
      <w:r>
        <w:t>Перечень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работ:</w:t>
      </w:r>
    </w:p>
    <w:p w:rsidR="00E909A0" w:rsidRDefault="00185FB8">
      <w:pPr>
        <w:pStyle w:val="a4"/>
        <w:numPr>
          <w:ilvl w:val="0"/>
          <w:numId w:val="84"/>
        </w:numPr>
        <w:tabs>
          <w:tab w:val="left" w:pos="1189"/>
        </w:tabs>
        <w:spacing w:before="14"/>
        <w:ind w:hanging="222"/>
      </w:pPr>
      <w:r>
        <w:t>Распознавание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таблицах</w:t>
      </w:r>
      <w:r>
        <w:rPr>
          <w:spacing w:val="-2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человека;</w:t>
      </w:r>
    </w:p>
    <w:p w:rsidR="00E909A0" w:rsidRDefault="00185FB8">
      <w:pPr>
        <w:pStyle w:val="a4"/>
        <w:numPr>
          <w:ilvl w:val="0"/>
          <w:numId w:val="84"/>
        </w:numPr>
        <w:tabs>
          <w:tab w:val="left" w:pos="1244"/>
        </w:tabs>
        <w:spacing w:before="20"/>
        <w:ind w:left="1243" w:hanging="222"/>
      </w:pPr>
      <w:r>
        <w:t>Изучение</w:t>
      </w:r>
      <w:r>
        <w:rPr>
          <w:spacing w:val="-2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головного</w:t>
      </w:r>
      <w:r>
        <w:rPr>
          <w:spacing w:val="-2"/>
        </w:rPr>
        <w:t xml:space="preserve"> </w:t>
      </w:r>
      <w:r>
        <w:t>мозга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муляжам);</w:t>
      </w:r>
    </w:p>
    <w:p w:rsidR="00E909A0" w:rsidRDefault="00185FB8">
      <w:pPr>
        <w:pStyle w:val="a4"/>
        <w:numPr>
          <w:ilvl w:val="0"/>
          <w:numId w:val="84"/>
        </w:numPr>
        <w:tabs>
          <w:tab w:val="left" w:pos="1189"/>
        </w:tabs>
        <w:spacing w:before="19"/>
        <w:ind w:hanging="222"/>
      </w:pPr>
      <w:r>
        <w:t>Измерение массы и</w:t>
      </w:r>
      <w:r>
        <w:rPr>
          <w:spacing w:val="-3"/>
        </w:rPr>
        <w:t xml:space="preserve"> </w:t>
      </w:r>
      <w:r>
        <w:t>роста своего</w:t>
      </w:r>
      <w:r>
        <w:rPr>
          <w:spacing w:val="-3"/>
        </w:rPr>
        <w:t xml:space="preserve"> </w:t>
      </w:r>
      <w:r>
        <w:t>организма;</w:t>
      </w:r>
    </w:p>
    <w:p w:rsidR="00E909A0" w:rsidRDefault="00185FB8">
      <w:pPr>
        <w:pStyle w:val="a4"/>
        <w:numPr>
          <w:ilvl w:val="0"/>
          <w:numId w:val="84"/>
        </w:numPr>
        <w:tabs>
          <w:tab w:val="left" w:pos="1189"/>
        </w:tabs>
        <w:spacing w:before="20"/>
        <w:ind w:hanging="222"/>
      </w:pPr>
      <w:r>
        <w:t>Измерение</w:t>
      </w:r>
      <w:r>
        <w:rPr>
          <w:spacing w:val="-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тела,</w:t>
      </w:r>
      <w:r>
        <w:rPr>
          <w:spacing w:val="-4"/>
        </w:rPr>
        <w:t xml:space="preserve"> </w:t>
      </w:r>
      <w:r>
        <w:t>артериального</w:t>
      </w:r>
      <w:r>
        <w:rPr>
          <w:spacing w:val="-1"/>
        </w:rPr>
        <w:t xml:space="preserve"> </w:t>
      </w:r>
      <w:r>
        <w:t>давления;</w:t>
      </w:r>
    </w:p>
    <w:p w:rsidR="00E909A0" w:rsidRDefault="00185FB8">
      <w:pPr>
        <w:pStyle w:val="a4"/>
        <w:numPr>
          <w:ilvl w:val="0"/>
          <w:numId w:val="84"/>
        </w:numPr>
        <w:tabs>
          <w:tab w:val="left" w:pos="1189"/>
        </w:tabs>
        <w:spacing w:before="18"/>
        <w:ind w:hanging="222"/>
      </w:pPr>
      <w:r>
        <w:t>Изучение</w:t>
      </w:r>
      <w:r>
        <w:rPr>
          <w:spacing w:val="-2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остановки</w:t>
      </w:r>
      <w:r>
        <w:rPr>
          <w:spacing w:val="-1"/>
        </w:rPr>
        <w:t xml:space="preserve"> </w:t>
      </w:r>
      <w:r>
        <w:t>капиллярного,</w:t>
      </w:r>
      <w:r>
        <w:rPr>
          <w:spacing w:val="-5"/>
        </w:rPr>
        <w:t xml:space="preserve"> </w:t>
      </w:r>
      <w:r>
        <w:t>артериального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венозного</w:t>
      </w:r>
      <w:r>
        <w:rPr>
          <w:spacing w:val="-5"/>
        </w:rPr>
        <w:t xml:space="preserve"> </w:t>
      </w:r>
      <w:r>
        <w:t>кровотечении;</w:t>
      </w:r>
    </w:p>
    <w:p w:rsidR="00E909A0" w:rsidRDefault="00185FB8">
      <w:pPr>
        <w:pStyle w:val="a4"/>
        <w:numPr>
          <w:ilvl w:val="0"/>
          <w:numId w:val="84"/>
        </w:numPr>
        <w:tabs>
          <w:tab w:val="left" w:pos="1189"/>
        </w:tabs>
        <w:spacing w:before="21"/>
        <w:ind w:hanging="222"/>
      </w:pPr>
      <w:r>
        <w:t>Изучение</w:t>
      </w:r>
      <w:r>
        <w:rPr>
          <w:spacing w:val="-1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зрения</w:t>
      </w:r>
    </w:p>
    <w:p w:rsidR="00E909A0" w:rsidRDefault="00185FB8">
      <w:pPr>
        <w:pStyle w:val="a4"/>
        <w:numPr>
          <w:ilvl w:val="0"/>
          <w:numId w:val="84"/>
        </w:numPr>
        <w:tabs>
          <w:tab w:val="left" w:pos="1189"/>
        </w:tabs>
        <w:spacing w:before="18"/>
        <w:ind w:hanging="222"/>
      </w:pP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здоровье.</w:t>
      </w:r>
    </w:p>
    <w:p w:rsidR="00E909A0" w:rsidRDefault="00185FB8">
      <w:pPr>
        <w:spacing w:before="26"/>
        <w:ind w:left="967"/>
        <w:rPr>
          <w:b/>
          <w:i/>
        </w:rPr>
      </w:pPr>
      <w:r>
        <w:rPr>
          <w:b/>
          <w:i/>
        </w:rPr>
        <w:t>Перечень</w:t>
      </w:r>
      <w:r>
        <w:rPr>
          <w:b/>
          <w:i/>
          <w:spacing w:val="-3"/>
        </w:rPr>
        <w:t xml:space="preserve"> </w:t>
      </w:r>
      <w:r>
        <w:rPr>
          <w:b/>
        </w:rPr>
        <w:t>лабораторных</w:t>
      </w:r>
      <w:r>
        <w:rPr>
          <w:b/>
          <w:spacing w:val="-2"/>
        </w:rPr>
        <w:t xml:space="preserve"> </w:t>
      </w:r>
      <w:r>
        <w:rPr>
          <w:b/>
          <w:i/>
        </w:rPr>
        <w:t>работ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9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класса:</w:t>
      </w:r>
    </w:p>
    <w:p w:rsidR="00E909A0" w:rsidRDefault="00185FB8">
      <w:pPr>
        <w:pStyle w:val="a3"/>
        <w:spacing w:before="14" w:line="259" w:lineRule="auto"/>
        <w:ind w:left="967" w:right="3081"/>
      </w:pPr>
      <w:r>
        <w:t>1.Изучение клеток и тканей растений и животных на готовых микропрепаратах;</w:t>
      </w:r>
      <w:r>
        <w:rPr>
          <w:spacing w:val="-52"/>
        </w:rPr>
        <w:t xml:space="preserve"> </w:t>
      </w:r>
      <w:r>
        <w:t>2.Выявление</w:t>
      </w:r>
      <w:r>
        <w:rPr>
          <w:spacing w:val="-1"/>
        </w:rPr>
        <w:t xml:space="preserve"> </w:t>
      </w:r>
      <w:r>
        <w:t>изменчивости организмов;</w:t>
      </w:r>
    </w:p>
    <w:p w:rsidR="00E909A0" w:rsidRDefault="00185FB8">
      <w:pPr>
        <w:pStyle w:val="a3"/>
        <w:ind w:left="967"/>
      </w:pPr>
      <w:r>
        <w:t>3.Выявление</w:t>
      </w:r>
      <w:r>
        <w:rPr>
          <w:spacing w:val="-2"/>
        </w:rPr>
        <w:t xml:space="preserve"> </w:t>
      </w:r>
      <w:r>
        <w:t>приспособлений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обитания</w:t>
      </w:r>
      <w:r>
        <w:rPr>
          <w:spacing w:val="-3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примерах).</w:t>
      </w:r>
    </w:p>
    <w:p w:rsidR="00E909A0" w:rsidRDefault="00185FB8">
      <w:pPr>
        <w:pStyle w:val="2"/>
        <w:spacing w:before="23"/>
        <w:ind w:left="1022"/>
      </w:pPr>
      <w:r>
        <w:t>Перечень</w:t>
      </w:r>
      <w:r>
        <w:rPr>
          <w:spacing w:val="-2"/>
        </w:rPr>
        <w:t xml:space="preserve"> </w:t>
      </w:r>
      <w:r>
        <w:t>экскурсий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«Общебиологические</w:t>
      </w:r>
      <w:r>
        <w:rPr>
          <w:spacing w:val="-4"/>
        </w:rPr>
        <w:t xml:space="preserve"> </w:t>
      </w:r>
      <w:r>
        <w:t>закономерности»:</w:t>
      </w:r>
    </w:p>
    <w:p w:rsidR="00E909A0" w:rsidRDefault="00185FB8">
      <w:pPr>
        <w:pStyle w:val="a4"/>
        <w:numPr>
          <w:ilvl w:val="0"/>
          <w:numId w:val="83"/>
        </w:numPr>
        <w:tabs>
          <w:tab w:val="left" w:pos="1189"/>
        </w:tabs>
        <w:spacing w:before="16"/>
        <w:ind w:hanging="222"/>
      </w:pPr>
      <w:r>
        <w:t>Многообразие</w:t>
      </w:r>
      <w:r>
        <w:rPr>
          <w:spacing w:val="-2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организмов</w:t>
      </w:r>
      <w:r>
        <w:rPr>
          <w:spacing w:val="-4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парка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участка).</w:t>
      </w:r>
    </w:p>
    <w:p w:rsidR="00E909A0" w:rsidRDefault="00185FB8">
      <w:pPr>
        <w:pStyle w:val="a4"/>
        <w:numPr>
          <w:ilvl w:val="0"/>
          <w:numId w:val="83"/>
        </w:numPr>
        <w:tabs>
          <w:tab w:val="left" w:pos="1189"/>
        </w:tabs>
        <w:spacing w:before="18" w:line="259" w:lineRule="auto"/>
        <w:ind w:left="967" w:right="5651" w:firstLine="0"/>
      </w:pPr>
      <w:r>
        <w:t>Естественный отбор - движущая сила эволюции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3.Изучение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экосистемы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местности.</w:t>
      </w:r>
    </w:p>
    <w:p w:rsidR="00E909A0" w:rsidRDefault="00E909A0">
      <w:pPr>
        <w:pStyle w:val="a3"/>
        <w:spacing w:before="1"/>
        <w:ind w:left="0"/>
        <w:rPr>
          <w:sz w:val="24"/>
        </w:rPr>
      </w:pPr>
    </w:p>
    <w:p w:rsidR="00E909A0" w:rsidRDefault="00185FB8">
      <w:pPr>
        <w:pStyle w:val="2"/>
        <w:spacing w:after="20"/>
        <w:ind w:left="967"/>
        <w:jc w:val="both"/>
      </w:pPr>
      <w:r>
        <w:t>2.2.2.14</w:t>
      </w:r>
      <w:r>
        <w:rPr>
          <w:spacing w:val="-1"/>
        </w:rPr>
        <w:t xml:space="preserve"> </w:t>
      </w:r>
      <w:r>
        <w:t>Химия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5"/>
        <w:gridCol w:w="4883"/>
      </w:tblGrid>
      <w:tr w:rsidR="00E909A0">
        <w:trPr>
          <w:trHeight w:val="273"/>
        </w:trPr>
        <w:tc>
          <w:tcPr>
            <w:tcW w:w="4885" w:type="dxa"/>
          </w:tcPr>
          <w:p w:rsidR="00E909A0" w:rsidRDefault="00185FB8">
            <w:pPr>
              <w:pStyle w:val="TableParagraph"/>
              <w:spacing w:line="247" w:lineRule="exact"/>
              <w:ind w:left="2085" w:right="2075"/>
              <w:jc w:val="center"/>
            </w:pPr>
            <w:r>
              <w:t>8 класс</w:t>
            </w:r>
          </w:p>
        </w:tc>
        <w:tc>
          <w:tcPr>
            <w:tcW w:w="4883" w:type="dxa"/>
          </w:tcPr>
          <w:p w:rsidR="00E909A0" w:rsidRDefault="00185FB8">
            <w:pPr>
              <w:pStyle w:val="TableParagraph"/>
              <w:spacing w:line="247" w:lineRule="exact"/>
              <w:ind w:left="2083" w:right="2075"/>
              <w:jc w:val="center"/>
            </w:pPr>
            <w:r>
              <w:t>9 класс</w:t>
            </w:r>
          </w:p>
        </w:tc>
      </w:tr>
      <w:tr w:rsidR="00E909A0">
        <w:trPr>
          <w:trHeight w:val="3278"/>
        </w:trPr>
        <w:tc>
          <w:tcPr>
            <w:tcW w:w="4885" w:type="dxa"/>
          </w:tcPr>
          <w:p w:rsidR="00E909A0" w:rsidRDefault="00185FB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Первоначальные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химические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понятия</w:t>
            </w:r>
          </w:p>
          <w:p w:rsidR="00E909A0" w:rsidRDefault="00185FB8">
            <w:pPr>
              <w:pStyle w:val="TableParagraph"/>
              <w:spacing w:before="16"/>
            </w:pPr>
            <w:r>
              <w:t>1.Введение</w:t>
            </w:r>
          </w:p>
          <w:p w:rsidR="00E909A0" w:rsidRDefault="00185FB8">
            <w:pPr>
              <w:pStyle w:val="TableParagraph"/>
              <w:spacing w:before="21" w:line="259" w:lineRule="auto"/>
              <w:ind w:right="120"/>
            </w:pPr>
            <w:r>
              <w:t>Предмет химии. Тела и вещества. Основные</w:t>
            </w:r>
            <w:r>
              <w:rPr>
                <w:spacing w:val="1"/>
              </w:rPr>
              <w:t xml:space="preserve"> </w:t>
            </w:r>
            <w:r>
              <w:t>методы познания: наблюдение, измерение,</w:t>
            </w:r>
            <w:r>
              <w:rPr>
                <w:spacing w:val="1"/>
              </w:rPr>
              <w:t xml:space="preserve"> </w:t>
            </w:r>
            <w:r>
              <w:t>эксперимент. Физические и химические явления.</w:t>
            </w:r>
            <w:r>
              <w:rPr>
                <w:spacing w:val="-53"/>
              </w:rPr>
              <w:t xml:space="preserve"> </w:t>
            </w:r>
            <w:r>
              <w:t>Чистые вещества и смеси. Способы разделения</w:t>
            </w:r>
            <w:r>
              <w:rPr>
                <w:spacing w:val="1"/>
              </w:rPr>
              <w:t xml:space="preserve"> </w:t>
            </w:r>
            <w:r>
              <w:t>смесей. Атом. Молекула. Химический элемент.</w:t>
            </w:r>
            <w:r>
              <w:rPr>
                <w:spacing w:val="1"/>
              </w:rPr>
              <w:t xml:space="preserve"> </w:t>
            </w:r>
            <w:r>
              <w:t>Знаки химических элементов. Простые и</w:t>
            </w:r>
            <w:r>
              <w:rPr>
                <w:spacing w:val="1"/>
              </w:rPr>
              <w:t xml:space="preserve"> </w:t>
            </w:r>
            <w:r>
              <w:t>сложные вещества. Валентность. Закон</w:t>
            </w:r>
            <w:r>
              <w:rPr>
                <w:spacing w:val="1"/>
              </w:rPr>
              <w:t xml:space="preserve"> </w:t>
            </w:r>
            <w:r>
              <w:t>постоянства состава вещества. Химические</w:t>
            </w:r>
            <w:r>
              <w:rPr>
                <w:spacing w:val="1"/>
              </w:rPr>
              <w:t xml:space="preserve"> </w:t>
            </w:r>
            <w:r>
              <w:t>формулы.</w:t>
            </w:r>
            <w:r>
              <w:rPr>
                <w:spacing w:val="-1"/>
              </w:rPr>
              <w:t xml:space="preserve"> </w:t>
            </w:r>
            <w:r>
              <w:t>Индексы.</w:t>
            </w:r>
            <w:r>
              <w:rPr>
                <w:spacing w:val="-1"/>
              </w:rPr>
              <w:t xml:space="preserve"> </w:t>
            </w:r>
            <w:r>
              <w:t>Относительная</w:t>
            </w:r>
            <w:r>
              <w:rPr>
                <w:spacing w:val="-1"/>
              </w:rPr>
              <w:t xml:space="preserve"> </w:t>
            </w:r>
            <w:r>
              <w:t>атомная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4883" w:type="dxa"/>
          </w:tcPr>
          <w:p w:rsidR="00E909A0" w:rsidRDefault="00185FB8">
            <w:pPr>
              <w:pStyle w:val="TableParagraph"/>
              <w:spacing w:line="259" w:lineRule="auto"/>
              <w:ind w:left="213" w:right="504"/>
            </w:pPr>
            <w:r>
              <w:rPr>
                <w:b/>
              </w:rPr>
              <w:t>Строение атома. Периодический закон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периодическая система химических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элементов Д.И. Менделеева </w:t>
            </w:r>
            <w:r>
              <w:rPr>
                <w:i/>
              </w:rPr>
              <w:t>1.Повторение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основных вопросов курса химии 8 класса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введение в курс 9 класса. Общая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характеристика химических элементов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химических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реакций</w:t>
            </w:r>
            <w:r>
              <w:t>.</w:t>
            </w:r>
          </w:p>
          <w:p w:rsidR="00E909A0" w:rsidRDefault="00185FB8">
            <w:pPr>
              <w:pStyle w:val="TableParagraph"/>
              <w:spacing w:line="259" w:lineRule="auto"/>
              <w:ind w:left="213" w:right="399"/>
            </w:pPr>
            <w:r>
              <w:t>Закономерности изменения свойств атомов</w:t>
            </w:r>
            <w:r>
              <w:rPr>
                <w:spacing w:val="1"/>
              </w:rPr>
              <w:t xml:space="preserve"> </w:t>
            </w:r>
            <w:r>
              <w:t>химических элементов и их соединений на</w:t>
            </w:r>
            <w:r>
              <w:rPr>
                <w:spacing w:val="1"/>
              </w:rPr>
              <w:t xml:space="preserve"> </w:t>
            </w:r>
            <w:r>
              <w:t>основе положения в периодической системе</w:t>
            </w:r>
            <w:r>
              <w:rPr>
                <w:spacing w:val="1"/>
              </w:rPr>
              <w:t xml:space="preserve"> </w:t>
            </w:r>
            <w:r>
              <w:t>Д.И.</w:t>
            </w:r>
            <w:r>
              <w:rPr>
                <w:spacing w:val="-2"/>
              </w:rPr>
              <w:t xml:space="preserve"> </w:t>
            </w:r>
            <w:r>
              <w:t>Менделеева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строения</w:t>
            </w:r>
            <w:r>
              <w:rPr>
                <w:spacing w:val="-2"/>
              </w:rPr>
              <w:t xml:space="preserve"> </w:t>
            </w:r>
            <w:r>
              <w:t>атома.</w:t>
            </w:r>
            <w:r>
              <w:rPr>
                <w:spacing w:val="-2"/>
              </w:rPr>
              <w:t xml:space="preserve"> </w:t>
            </w:r>
            <w:r>
              <w:t>Значение</w:t>
            </w:r>
          </w:p>
          <w:p w:rsidR="00E909A0" w:rsidRDefault="00185FB8">
            <w:pPr>
              <w:pStyle w:val="TableParagraph"/>
              <w:spacing w:line="252" w:lineRule="exact"/>
              <w:ind w:left="213"/>
            </w:pPr>
            <w:r>
              <w:t>Периодического</w:t>
            </w:r>
            <w:r>
              <w:rPr>
                <w:spacing w:val="-2"/>
              </w:rPr>
              <w:t xml:space="preserve"> </w:t>
            </w:r>
            <w:r>
              <w:t>закона</w:t>
            </w:r>
            <w:r>
              <w:rPr>
                <w:spacing w:val="-5"/>
              </w:rPr>
              <w:t xml:space="preserve"> </w:t>
            </w:r>
            <w:r>
              <w:t>Д.И.</w:t>
            </w:r>
            <w:r>
              <w:rPr>
                <w:spacing w:val="-2"/>
              </w:rPr>
              <w:t xml:space="preserve"> </w:t>
            </w:r>
            <w:r>
              <w:t>Менделеева.</w:t>
            </w:r>
          </w:p>
        </w:tc>
      </w:tr>
    </w:tbl>
    <w:p w:rsidR="00E909A0" w:rsidRDefault="00E909A0">
      <w:pPr>
        <w:spacing w:line="252" w:lineRule="exact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5"/>
        <w:gridCol w:w="4883"/>
      </w:tblGrid>
      <w:tr w:rsidR="00E909A0">
        <w:trPr>
          <w:trHeight w:val="5460"/>
        </w:trPr>
        <w:tc>
          <w:tcPr>
            <w:tcW w:w="4885" w:type="dxa"/>
          </w:tcPr>
          <w:p w:rsidR="00E909A0" w:rsidRDefault="00185FB8">
            <w:pPr>
              <w:pStyle w:val="TableParagraph"/>
              <w:spacing w:line="237" w:lineRule="exact"/>
              <w:ind w:left="216"/>
            </w:pPr>
            <w:r>
              <w:lastRenderedPageBreak/>
              <w:t>молекулярная массы.</w:t>
            </w:r>
            <w:r>
              <w:rPr>
                <w:spacing w:val="-3"/>
              </w:rPr>
              <w:t xml:space="preserve"> </w:t>
            </w:r>
            <w:r>
              <w:t>Массовая</w:t>
            </w:r>
            <w:r>
              <w:rPr>
                <w:spacing w:val="-1"/>
              </w:rPr>
              <w:t xml:space="preserve"> </w:t>
            </w:r>
            <w:r>
              <w:t>доля</w:t>
            </w:r>
          </w:p>
          <w:p w:rsidR="00E909A0" w:rsidRDefault="00185FB8">
            <w:pPr>
              <w:pStyle w:val="TableParagraph"/>
              <w:spacing w:before="20" w:line="259" w:lineRule="auto"/>
              <w:ind w:left="216" w:right="236"/>
            </w:pPr>
            <w:r>
              <w:t xml:space="preserve">химического элемента в соединении. </w:t>
            </w:r>
            <w:r>
              <w:rPr>
                <w:b/>
                <w:i/>
              </w:rPr>
              <w:t>2.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Изменения, происходящие с веществами</w:t>
            </w:r>
            <w:r>
              <w:rPr>
                <w:b/>
                <w:i/>
                <w:spacing w:val="1"/>
              </w:rPr>
              <w:t xml:space="preserve"> </w:t>
            </w:r>
            <w:r>
              <w:t>Закон сохранения массы веществ. Химические</w:t>
            </w:r>
            <w:r>
              <w:rPr>
                <w:spacing w:val="-53"/>
              </w:rPr>
              <w:t xml:space="preserve"> </w:t>
            </w:r>
            <w:r>
              <w:t>уравнения. Коэффициенты. Условия и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-2"/>
              </w:rPr>
              <w:t xml:space="preserve"> </w:t>
            </w:r>
            <w:r>
              <w:t>протекания</w:t>
            </w:r>
            <w:r>
              <w:rPr>
                <w:spacing w:val="-3"/>
              </w:rPr>
              <w:t xml:space="preserve"> </w:t>
            </w:r>
            <w:r>
              <w:t>химических</w:t>
            </w:r>
            <w:r>
              <w:rPr>
                <w:spacing w:val="-2"/>
              </w:rPr>
              <w:t xml:space="preserve"> </w:t>
            </w:r>
            <w:r>
              <w:t>реакций.</w:t>
            </w:r>
          </w:p>
          <w:p w:rsidR="00E909A0" w:rsidRDefault="00185FB8">
            <w:pPr>
              <w:pStyle w:val="TableParagraph"/>
              <w:spacing w:line="259" w:lineRule="auto"/>
              <w:ind w:left="216" w:right="236"/>
              <w:rPr>
                <w:i/>
              </w:rPr>
            </w:pPr>
            <w:r>
              <w:t>Закон сохранения массы веществ. Химические</w:t>
            </w:r>
            <w:r>
              <w:rPr>
                <w:spacing w:val="-53"/>
              </w:rPr>
              <w:t xml:space="preserve"> </w:t>
            </w:r>
            <w:r>
              <w:t>уравнения. Коэффициенты. Условия и</w:t>
            </w:r>
            <w:r>
              <w:rPr>
                <w:spacing w:val="1"/>
              </w:rPr>
              <w:t xml:space="preserve"> </w:t>
            </w:r>
            <w:r>
              <w:t xml:space="preserve">признаки протекания химических реакций. </w:t>
            </w:r>
            <w:r>
              <w:rPr>
                <w:b/>
                <w:i/>
              </w:rPr>
              <w:t>3.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Простые вещества </w:t>
            </w:r>
            <w:r>
              <w:t>Моль – единица</w:t>
            </w:r>
            <w:r>
              <w:rPr>
                <w:spacing w:val="1"/>
              </w:rPr>
              <w:t xml:space="preserve"> </w:t>
            </w:r>
            <w:r>
              <w:t xml:space="preserve">количества вещества. Молярная масса. </w:t>
            </w:r>
            <w:r>
              <w:rPr>
                <w:b/>
              </w:rPr>
              <w:t>Типы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расчетных задач: </w:t>
            </w:r>
            <w:r>
              <w:t>1.Вычисление массовой</w:t>
            </w:r>
            <w:r>
              <w:rPr>
                <w:spacing w:val="1"/>
              </w:rPr>
              <w:t xml:space="preserve"> </w:t>
            </w:r>
            <w:r>
              <w:t>доли химического элемента по формуле</w:t>
            </w:r>
            <w:r>
              <w:rPr>
                <w:spacing w:val="1"/>
              </w:rPr>
              <w:t xml:space="preserve"> </w:t>
            </w:r>
            <w:r>
              <w:t xml:space="preserve">соединения. </w:t>
            </w:r>
            <w:r>
              <w:rPr>
                <w:i/>
              </w:rPr>
              <w:t>Установление простейшей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формулы вещества по массовым долям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химических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элементов.</w:t>
            </w:r>
          </w:p>
          <w:p w:rsidR="00E909A0" w:rsidRDefault="00185FB8">
            <w:pPr>
              <w:pStyle w:val="TableParagraph"/>
              <w:spacing w:line="259" w:lineRule="auto"/>
              <w:ind w:left="216" w:right="646" w:firstLine="55"/>
            </w:pPr>
            <w:r>
              <w:rPr>
                <w:b/>
              </w:rPr>
              <w:t>Практическая работа: 1.</w:t>
            </w:r>
            <w:r>
              <w:t>Лабораторное</w:t>
            </w:r>
            <w:r>
              <w:rPr>
                <w:spacing w:val="1"/>
              </w:rPr>
              <w:t xml:space="preserve"> </w:t>
            </w:r>
            <w:r>
              <w:t>оборудование и приемы обращения с ним.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безопасной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химической</w:t>
            </w:r>
          </w:p>
          <w:p w:rsidR="00E909A0" w:rsidRDefault="00185FB8">
            <w:pPr>
              <w:pStyle w:val="TableParagraph"/>
              <w:ind w:left="216"/>
              <w:rPr>
                <w:b/>
              </w:rPr>
            </w:pPr>
            <w:r>
              <w:t>лаборатории</w:t>
            </w:r>
            <w:r>
              <w:rPr>
                <w:b/>
              </w:rPr>
              <w:t>.</w:t>
            </w:r>
          </w:p>
        </w:tc>
        <w:tc>
          <w:tcPr>
            <w:tcW w:w="4883" w:type="dxa"/>
          </w:tcPr>
          <w:p w:rsidR="00E909A0" w:rsidRDefault="00E909A0">
            <w:pPr>
              <w:pStyle w:val="TableParagraph"/>
              <w:ind w:left="0"/>
            </w:pPr>
          </w:p>
        </w:tc>
      </w:tr>
      <w:tr w:rsidR="00E909A0">
        <w:trPr>
          <w:trHeight w:val="4368"/>
        </w:trPr>
        <w:tc>
          <w:tcPr>
            <w:tcW w:w="4885" w:type="dxa"/>
          </w:tcPr>
          <w:p w:rsidR="00E909A0" w:rsidRDefault="00185FB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Кислород.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Водород</w:t>
            </w:r>
          </w:p>
          <w:p w:rsidR="00E909A0" w:rsidRDefault="00185FB8">
            <w:pPr>
              <w:pStyle w:val="TableParagraph"/>
              <w:spacing w:before="16" w:line="259" w:lineRule="auto"/>
              <w:ind w:right="290" w:firstLine="55"/>
            </w:pPr>
            <w:r>
              <w:t>Простые вещества Закон Авогадро. Молярный</w:t>
            </w:r>
            <w:r>
              <w:rPr>
                <w:spacing w:val="-52"/>
              </w:rPr>
              <w:t xml:space="preserve"> </w:t>
            </w:r>
            <w:r>
              <w:t>объем</w:t>
            </w:r>
            <w:r>
              <w:rPr>
                <w:spacing w:val="-3"/>
              </w:rPr>
              <w:t xml:space="preserve"> </w:t>
            </w:r>
            <w:r>
              <w:t>газов.</w:t>
            </w:r>
          </w:p>
        </w:tc>
        <w:tc>
          <w:tcPr>
            <w:tcW w:w="4883" w:type="dxa"/>
          </w:tcPr>
          <w:p w:rsidR="00E909A0" w:rsidRDefault="00185FB8">
            <w:pPr>
              <w:pStyle w:val="TableParagraph"/>
              <w:spacing w:line="242" w:lineRule="exact"/>
              <w:ind w:left="105"/>
              <w:rPr>
                <w:b/>
              </w:rPr>
            </w:pPr>
            <w:r>
              <w:rPr>
                <w:b/>
              </w:rPr>
              <w:t>Кислород.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Водород</w:t>
            </w:r>
          </w:p>
          <w:p w:rsidR="00E909A0" w:rsidRDefault="00185FB8">
            <w:pPr>
              <w:pStyle w:val="TableParagraph"/>
              <w:spacing w:before="16"/>
              <w:ind w:left="105"/>
            </w:pPr>
            <w:r>
              <w:t>1.Неметаллы</w:t>
            </w:r>
          </w:p>
          <w:p w:rsidR="00E909A0" w:rsidRDefault="00185FB8">
            <w:pPr>
              <w:pStyle w:val="TableParagraph"/>
              <w:spacing w:before="20" w:line="259" w:lineRule="auto"/>
              <w:ind w:left="105" w:right="333"/>
            </w:pPr>
            <w:r>
              <w:t>Кислород – химический элемент и простое</w:t>
            </w:r>
            <w:r>
              <w:rPr>
                <w:spacing w:val="1"/>
              </w:rPr>
              <w:t xml:space="preserve"> </w:t>
            </w:r>
            <w:r>
              <w:t>вещество. Озон. Состав воздуха. Физические и</w:t>
            </w:r>
            <w:r>
              <w:rPr>
                <w:spacing w:val="-52"/>
              </w:rPr>
              <w:t xml:space="preserve"> </w:t>
            </w:r>
            <w:r>
              <w:t>химические свойства кислорода. Получение и</w:t>
            </w:r>
            <w:r>
              <w:rPr>
                <w:spacing w:val="1"/>
              </w:rPr>
              <w:t xml:space="preserve"> </w:t>
            </w:r>
            <w:r>
              <w:t>применение кислорода. Тепловой эффект</w:t>
            </w:r>
            <w:r>
              <w:rPr>
                <w:spacing w:val="1"/>
              </w:rPr>
              <w:t xml:space="preserve"> </w:t>
            </w:r>
            <w:r>
              <w:t>химических реакций. Понятие об экзо- и</w:t>
            </w:r>
            <w:r>
              <w:rPr>
                <w:spacing w:val="1"/>
              </w:rPr>
              <w:t xml:space="preserve"> </w:t>
            </w:r>
            <w:r>
              <w:t>эндотермических реакциях. Водород –</w:t>
            </w:r>
            <w:r>
              <w:rPr>
                <w:spacing w:val="1"/>
              </w:rPr>
              <w:t xml:space="preserve"> </w:t>
            </w:r>
            <w:r>
              <w:t>химический</w:t>
            </w:r>
            <w:r>
              <w:rPr>
                <w:spacing w:val="-2"/>
              </w:rPr>
              <w:t xml:space="preserve"> </w:t>
            </w:r>
            <w:r>
              <w:t>элемент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простое</w:t>
            </w:r>
            <w:r>
              <w:rPr>
                <w:spacing w:val="-1"/>
              </w:rPr>
              <w:t xml:space="preserve"> </w:t>
            </w:r>
            <w:r>
              <w:t>вещество.</w:t>
            </w:r>
          </w:p>
          <w:p w:rsidR="00E909A0" w:rsidRDefault="00185FB8">
            <w:pPr>
              <w:pStyle w:val="TableParagraph"/>
              <w:spacing w:line="259" w:lineRule="auto"/>
              <w:ind w:left="105" w:right="270"/>
            </w:pPr>
            <w:r>
              <w:t>Физические и химические свойства водорода.</w:t>
            </w:r>
            <w:r>
              <w:rPr>
                <w:spacing w:val="1"/>
              </w:rPr>
              <w:t xml:space="preserve"> </w:t>
            </w:r>
            <w:r>
              <w:t>Получение</w:t>
            </w:r>
            <w:r>
              <w:rPr>
                <w:spacing w:val="-4"/>
              </w:rPr>
              <w:t xml:space="preserve"> </w:t>
            </w:r>
            <w:r>
              <w:t>водорода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лаборатории.</w:t>
            </w:r>
            <w:r>
              <w:rPr>
                <w:spacing w:val="-4"/>
              </w:rPr>
              <w:t xml:space="preserve"> </w:t>
            </w:r>
            <w:r>
              <w:t>Получение</w:t>
            </w:r>
            <w:r>
              <w:rPr>
                <w:spacing w:val="-52"/>
              </w:rPr>
              <w:t xml:space="preserve"> </w:t>
            </w:r>
            <w:r>
              <w:t>водорода в промышленности. Применение</w:t>
            </w:r>
            <w:r>
              <w:rPr>
                <w:spacing w:val="1"/>
              </w:rPr>
              <w:t xml:space="preserve"> </w:t>
            </w:r>
            <w:r>
              <w:t>водорода. Закон Авогадро. Молярный объем</w:t>
            </w:r>
            <w:r>
              <w:rPr>
                <w:spacing w:val="1"/>
              </w:rPr>
              <w:t xml:space="preserve"> </w:t>
            </w:r>
            <w:r>
              <w:t>газов. Качественные реакции на газообразные</w:t>
            </w:r>
            <w:r>
              <w:rPr>
                <w:spacing w:val="1"/>
              </w:rPr>
              <w:t xml:space="preserve"> </w:t>
            </w:r>
            <w:r>
              <w:t>вещества</w:t>
            </w:r>
            <w:r>
              <w:rPr>
                <w:spacing w:val="-3"/>
              </w:rPr>
              <w:t xml:space="preserve"> </w:t>
            </w:r>
            <w:r>
              <w:t>(кислород,</w:t>
            </w:r>
            <w:r>
              <w:rPr>
                <w:spacing w:val="-2"/>
              </w:rPr>
              <w:t xml:space="preserve"> </w:t>
            </w:r>
            <w:r>
              <w:t>водород).</w:t>
            </w:r>
            <w:r>
              <w:rPr>
                <w:spacing w:val="-1"/>
              </w:rPr>
              <w:t xml:space="preserve"> </w:t>
            </w:r>
            <w:r>
              <w:t>Объемные</w:t>
            </w:r>
          </w:p>
          <w:p w:rsidR="00E909A0" w:rsidRDefault="00185FB8">
            <w:pPr>
              <w:pStyle w:val="TableParagraph"/>
              <w:ind w:left="105"/>
            </w:pP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газов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химических</w:t>
            </w:r>
            <w:r>
              <w:rPr>
                <w:spacing w:val="-1"/>
              </w:rPr>
              <w:t xml:space="preserve"> </w:t>
            </w:r>
            <w:r>
              <w:t>реакциях.</w:t>
            </w:r>
          </w:p>
        </w:tc>
      </w:tr>
      <w:tr w:rsidR="00E909A0">
        <w:trPr>
          <w:trHeight w:val="2025"/>
        </w:trPr>
        <w:tc>
          <w:tcPr>
            <w:tcW w:w="4885" w:type="dxa"/>
          </w:tcPr>
          <w:p w:rsidR="00E909A0" w:rsidRDefault="00185FB8">
            <w:pPr>
              <w:pStyle w:val="TableParagraph"/>
              <w:spacing w:line="237" w:lineRule="auto"/>
              <w:ind w:right="286"/>
            </w:pPr>
            <w:r>
              <w:rPr>
                <w:b/>
              </w:rPr>
              <w:t xml:space="preserve">Вода. Растворы </w:t>
            </w:r>
            <w:r>
              <w:rPr>
                <w:b/>
                <w:i/>
              </w:rPr>
              <w:t>1.Соединения химических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элементов </w:t>
            </w:r>
            <w:r>
              <w:t>Концентрация растворов. Массовая</w:t>
            </w:r>
            <w:r>
              <w:rPr>
                <w:spacing w:val="-52"/>
              </w:rPr>
              <w:t xml:space="preserve"> </w:t>
            </w:r>
            <w:r>
              <w:t>доля</w:t>
            </w:r>
            <w:r>
              <w:rPr>
                <w:spacing w:val="-1"/>
              </w:rPr>
              <w:t xml:space="preserve"> </w:t>
            </w:r>
            <w:r>
              <w:t>растворенного вещества в растворе.</w:t>
            </w:r>
          </w:p>
          <w:p w:rsidR="00E909A0" w:rsidRDefault="00185FB8">
            <w:pPr>
              <w:pStyle w:val="TableParagraph"/>
              <w:ind w:right="443"/>
            </w:pPr>
            <w:r>
              <w:rPr>
                <w:b/>
              </w:rPr>
              <w:t xml:space="preserve">Типы расчетных задач: </w:t>
            </w:r>
            <w:r>
              <w:t>2.1.Расчет массовой</w:t>
            </w:r>
            <w:r>
              <w:rPr>
                <w:spacing w:val="-52"/>
              </w:rPr>
              <w:t xml:space="preserve"> </w:t>
            </w:r>
            <w:r>
              <w:t>доли растворенного</w:t>
            </w:r>
            <w:r>
              <w:rPr>
                <w:spacing w:val="-3"/>
              </w:rPr>
              <w:t xml:space="preserve"> </w:t>
            </w:r>
            <w:r>
              <w:t>вещества в растворе.</w:t>
            </w:r>
          </w:p>
          <w:p w:rsidR="00E909A0" w:rsidRDefault="00185FB8">
            <w:pPr>
              <w:pStyle w:val="TableParagraph"/>
              <w:spacing w:line="237" w:lineRule="auto"/>
              <w:ind w:right="81"/>
              <w:rPr>
                <w:i/>
              </w:rPr>
            </w:pPr>
            <w:r>
              <w:rPr>
                <w:b/>
                <w:i/>
              </w:rPr>
              <w:t>2.Растворение. Растворы. Свойства растворов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электролитов</w:t>
            </w:r>
            <w:r>
              <w:rPr>
                <w:b/>
                <w:i/>
                <w:spacing w:val="1"/>
              </w:rPr>
              <w:t xml:space="preserve"> </w:t>
            </w:r>
            <w:r>
              <w:t>Растворы.</w:t>
            </w:r>
            <w:r>
              <w:rPr>
                <w:spacing w:val="55"/>
              </w:rPr>
              <w:t xml:space="preserve"> </w:t>
            </w:r>
            <w:r>
              <w:t>Растворимость</w:t>
            </w:r>
            <w:r>
              <w:rPr>
                <w:spacing w:val="1"/>
              </w:rPr>
              <w:t xml:space="preserve"> </w:t>
            </w:r>
            <w:r>
              <w:t>веществ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воде</w:t>
            </w:r>
            <w:r>
              <w:rPr>
                <w:i/>
              </w:rPr>
              <w:t>.</w:t>
            </w:r>
          </w:p>
        </w:tc>
        <w:tc>
          <w:tcPr>
            <w:tcW w:w="4883" w:type="dxa"/>
          </w:tcPr>
          <w:p w:rsidR="00E909A0" w:rsidRDefault="00185FB8">
            <w:pPr>
              <w:pStyle w:val="TableParagraph"/>
              <w:ind w:left="105" w:right="250"/>
            </w:pPr>
            <w:r>
              <w:rPr>
                <w:b/>
              </w:rPr>
              <w:t xml:space="preserve">Вода. Растворы </w:t>
            </w:r>
            <w:r>
              <w:rPr>
                <w:b/>
                <w:i/>
              </w:rPr>
              <w:t xml:space="preserve">1.Неметаллы </w:t>
            </w:r>
            <w:r>
              <w:rPr>
                <w:i/>
              </w:rPr>
              <w:t>Вода в природе.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Круговорот воды в природе. Физические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химические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свойства воды</w:t>
            </w:r>
            <w:r>
              <w:t>.</w:t>
            </w:r>
          </w:p>
        </w:tc>
      </w:tr>
      <w:tr w:rsidR="00E909A0">
        <w:trPr>
          <w:trHeight w:val="1324"/>
        </w:trPr>
        <w:tc>
          <w:tcPr>
            <w:tcW w:w="4885" w:type="dxa"/>
          </w:tcPr>
          <w:p w:rsidR="00E909A0" w:rsidRDefault="00185FB8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классы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неорганических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соединений</w:t>
            </w:r>
          </w:p>
          <w:p w:rsidR="00E909A0" w:rsidRDefault="00185FB8">
            <w:pPr>
              <w:pStyle w:val="TableParagraph"/>
              <w:spacing w:line="252" w:lineRule="auto"/>
              <w:ind w:right="659"/>
              <w:rPr>
                <w:i/>
              </w:rPr>
            </w:pPr>
            <w:r>
              <w:rPr>
                <w:b/>
                <w:i/>
              </w:rPr>
              <w:t>1.Соединения химических элементов</w:t>
            </w:r>
            <w:r>
              <w:rPr>
                <w:b/>
                <w:i/>
                <w:spacing w:val="1"/>
              </w:rPr>
              <w:t xml:space="preserve"> </w:t>
            </w:r>
            <w:r>
              <w:t>Оксиды. Классификация. Номенклатура.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Физические свойства оксидов. </w:t>
            </w:r>
            <w:r>
              <w:t>Химические</w:t>
            </w:r>
            <w:r>
              <w:rPr>
                <w:spacing w:val="-52"/>
              </w:rPr>
              <w:t xml:space="preserve"> </w:t>
            </w:r>
            <w:r>
              <w:t>свойства</w:t>
            </w:r>
            <w:r>
              <w:rPr>
                <w:spacing w:val="-1"/>
              </w:rPr>
              <w:t xml:space="preserve"> </w:t>
            </w:r>
            <w:r>
              <w:t>оксидов.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Получение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применение</w:t>
            </w:r>
          </w:p>
        </w:tc>
        <w:tc>
          <w:tcPr>
            <w:tcW w:w="4883" w:type="dxa"/>
          </w:tcPr>
          <w:p w:rsidR="00E909A0" w:rsidRDefault="00E909A0">
            <w:pPr>
              <w:pStyle w:val="TableParagraph"/>
              <w:ind w:left="0"/>
            </w:pP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5"/>
        <w:gridCol w:w="4883"/>
      </w:tblGrid>
      <w:tr w:rsidR="00E909A0">
        <w:trPr>
          <w:trHeight w:val="5919"/>
        </w:trPr>
        <w:tc>
          <w:tcPr>
            <w:tcW w:w="4885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rPr>
                <w:i/>
              </w:rPr>
              <w:lastRenderedPageBreak/>
              <w:t>оксидов.</w:t>
            </w:r>
            <w:r>
              <w:rPr>
                <w:i/>
                <w:spacing w:val="-2"/>
              </w:rPr>
              <w:t xml:space="preserve"> </w:t>
            </w:r>
            <w:r>
              <w:t>Основания.</w:t>
            </w:r>
            <w:r>
              <w:rPr>
                <w:spacing w:val="-2"/>
              </w:rPr>
              <w:t xml:space="preserve"> </w:t>
            </w:r>
            <w:r>
              <w:t>Классификация.</w:t>
            </w:r>
          </w:p>
          <w:p w:rsidR="00E909A0" w:rsidRDefault="00185FB8">
            <w:pPr>
              <w:pStyle w:val="TableParagraph"/>
              <w:spacing w:before="20" w:line="252" w:lineRule="auto"/>
              <w:ind w:right="190"/>
            </w:pPr>
            <w:r>
              <w:t xml:space="preserve">Номенклатура. </w:t>
            </w:r>
            <w:r>
              <w:rPr>
                <w:i/>
              </w:rPr>
              <w:t>Физические свойства оснований.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Получение оснований. </w:t>
            </w:r>
            <w:r>
              <w:t>Химические свойства</w:t>
            </w:r>
            <w:r>
              <w:rPr>
                <w:spacing w:val="1"/>
              </w:rPr>
              <w:t xml:space="preserve"> </w:t>
            </w:r>
            <w:r>
              <w:t>оснований. Реакция нейтрализации. Кислоты</w:t>
            </w:r>
            <w:r>
              <w:rPr>
                <w:spacing w:val="1"/>
              </w:rPr>
              <w:t xml:space="preserve"> </w:t>
            </w:r>
            <w:r>
              <w:t xml:space="preserve">Классификация. Номенклатура. </w:t>
            </w:r>
            <w:r>
              <w:rPr>
                <w:i/>
              </w:rPr>
              <w:t>Физические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свойства кислот. Получение и применение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кислот.</w:t>
            </w:r>
            <w:r>
              <w:rPr>
                <w:i/>
                <w:spacing w:val="-4"/>
              </w:rPr>
              <w:t xml:space="preserve"> </w:t>
            </w:r>
            <w:r>
              <w:t>Химические</w:t>
            </w:r>
            <w:r>
              <w:rPr>
                <w:spacing w:val="-1"/>
              </w:rPr>
              <w:t xml:space="preserve"> </w:t>
            </w:r>
            <w:r>
              <w:t>свойства кислот.</w:t>
            </w:r>
          </w:p>
          <w:p w:rsidR="00E909A0" w:rsidRDefault="00185FB8">
            <w:pPr>
              <w:pStyle w:val="TableParagraph"/>
              <w:spacing w:line="236" w:lineRule="exact"/>
            </w:pPr>
            <w:r>
              <w:t>Индикаторы.</w:t>
            </w:r>
            <w:r>
              <w:rPr>
                <w:spacing w:val="-3"/>
              </w:rPr>
              <w:t xml:space="preserve"> </w:t>
            </w:r>
            <w:r>
              <w:t>Изменение</w:t>
            </w:r>
            <w:r>
              <w:rPr>
                <w:spacing w:val="-4"/>
              </w:rPr>
              <w:t xml:space="preserve"> </w:t>
            </w:r>
            <w:r>
              <w:t>окраски</w:t>
            </w:r>
            <w:r>
              <w:rPr>
                <w:spacing w:val="-2"/>
              </w:rPr>
              <w:t xml:space="preserve"> </w:t>
            </w:r>
            <w:r>
              <w:t>индикаторов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E909A0" w:rsidRDefault="00185FB8">
            <w:pPr>
              <w:pStyle w:val="TableParagraph"/>
              <w:spacing w:before="2"/>
              <w:ind w:right="131"/>
              <w:rPr>
                <w:i/>
              </w:rPr>
            </w:pPr>
            <w:r>
              <w:t>различных средах. Соли. Классификация.</w:t>
            </w:r>
            <w:r>
              <w:rPr>
                <w:spacing w:val="1"/>
              </w:rPr>
              <w:t xml:space="preserve"> </w:t>
            </w:r>
            <w:r>
              <w:t xml:space="preserve">Номенклатура. </w:t>
            </w:r>
            <w:r>
              <w:rPr>
                <w:i/>
              </w:rPr>
              <w:t>Физические свойства солей.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Получение и применение солей. </w:t>
            </w:r>
            <w:r>
              <w:t>Химические</w:t>
            </w:r>
            <w:r>
              <w:rPr>
                <w:spacing w:val="1"/>
              </w:rPr>
              <w:t xml:space="preserve"> </w:t>
            </w:r>
            <w:r>
              <w:t>свойства солей. Генетическая связь между</w:t>
            </w:r>
            <w:r>
              <w:rPr>
                <w:spacing w:val="1"/>
              </w:rPr>
              <w:t xml:space="preserve"> </w:t>
            </w:r>
            <w:r>
              <w:t xml:space="preserve">классами неорганических соединений. </w:t>
            </w:r>
            <w:r>
              <w:rPr>
                <w:i/>
              </w:rPr>
              <w:t>Проблема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безопасного использования веществ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химических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реакций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повседневной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жизни.</w:t>
            </w:r>
          </w:p>
          <w:p w:rsidR="00E909A0" w:rsidRDefault="00185FB8">
            <w:pPr>
              <w:pStyle w:val="TableParagraph"/>
              <w:spacing w:before="1"/>
              <w:ind w:right="181"/>
              <w:rPr>
                <w:i/>
              </w:rPr>
            </w:pPr>
            <w:r>
              <w:rPr>
                <w:i/>
              </w:rPr>
              <w:t>Токсичные, горючие и взрывоопасные вещества.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Бытовая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химическая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грамотность.</w:t>
            </w:r>
          </w:p>
          <w:p w:rsidR="00E909A0" w:rsidRDefault="00185FB8">
            <w:pPr>
              <w:pStyle w:val="TableParagraph"/>
              <w:ind w:right="573"/>
            </w:pPr>
            <w:r>
              <w:rPr>
                <w:b/>
              </w:rPr>
              <w:t xml:space="preserve">Практические работы: 2.1. </w:t>
            </w:r>
            <w:r>
              <w:t>Приготовление</w:t>
            </w:r>
            <w:r>
              <w:rPr>
                <w:spacing w:val="-52"/>
              </w:rPr>
              <w:t xml:space="preserve"> </w:t>
            </w:r>
            <w:r>
              <w:t>растворов с определенной массовой долей</w:t>
            </w:r>
            <w:r>
              <w:rPr>
                <w:spacing w:val="1"/>
              </w:rPr>
              <w:t xml:space="preserve"> </w:t>
            </w:r>
            <w:r>
              <w:t xml:space="preserve">растворенного вещества </w:t>
            </w:r>
            <w:r>
              <w:rPr>
                <w:b/>
              </w:rPr>
              <w:t xml:space="preserve">3.2 </w:t>
            </w:r>
            <w:r>
              <w:t>Признаки</w:t>
            </w:r>
            <w:r>
              <w:rPr>
                <w:spacing w:val="1"/>
              </w:rPr>
              <w:t xml:space="preserve"> </w:t>
            </w:r>
            <w:r>
              <w:t>протекания химических реакций. Очистка</w:t>
            </w:r>
            <w:r>
              <w:rPr>
                <w:spacing w:val="1"/>
              </w:rPr>
              <w:t xml:space="preserve"> </w:t>
            </w:r>
            <w:r>
              <w:t>загрязненной</w:t>
            </w:r>
            <w:r>
              <w:rPr>
                <w:spacing w:val="-2"/>
              </w:rPr>
              <w:t xml:space="preserve"> </w:t>
            </w:r>
            <w:r>
              <w:t>поваренной</w:t>
            </w:r>
            <w:r>
              <w:rPr>
                <w:spacing w:val="-3"/>
              </w:rPr>
              <w:t xml:space="preserve"> </w:t>
            </w:r>
            <w:r>
              <w:t>сол</w:t>
            </w:r>
          </w:p>
        </w:tc>
        <w:tc>
          <w:tcPr>
            <w:tcW w:w="4883" w:type="dxa"/>
          </w:tcPr>
          <w:p w:rsidR="00E909A0" w:rsidRDefault="00E909A0">
            <w:pPr>
              <w:pStyle w:val="TableParagraph"/>
              <w:ind w:left="0"/>
            </w:pPr>
          </w:p>
        </w:tc>
      </w:tr>
      <w:tr w:rsidR="00E909A0">
        <w:trPr>
          <w:trHeight w:val="3542"/>
        </w:trPr>
        <w:tc>
          <w:tcPr>
            <w:tcW w:w="4885" w:type="dxa"/>
          </w:tcPr>
          <w:p w:rsidR="00E909A0" w:rsidRDefault="00185FB8">
            <w:pPr>
              <w:pStyle w:val="TableParagraph"/>
              <w:ind w:right="681"/>
              <w:rPr>
                <w:b/>
                <w:i/>
              </w:rPr>
            </w:pPr>
            <w:r>
              <w:rPr>
                <w:b/>
              </w:rPr>
              <w:t>Строение атома. Периодический закон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периодическая система химических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элементов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Д.И.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Менделеева </w:t>
            </w:r>
            <w:r>
              <w:rPr>
                <w:b/>
                <w:i/>
              </w:rPr>
              <w:t>1.Атомы</w:t>
            </w:r>
          </w:p>
          <w:p w:rsidR="00E909A0" w:rsidRDefault="00185FB8">
            <w:pPr>
              <w:pStyle w:val="TableParagraph"/>
              <w:ind w:right="227"/>
            </w:pPr>
            <w:r>
              <w:rPr>
                <w:b/>
                <w:i/>
              </w:rPr>
              <w:t xml:space="preserve">химических элементов </w:t>
            </w:r>
            <w:r>
              <w:t>Строение атома: ядро,</w:t>
            </w:r>
            <w:r>
              <w:rPr>
                <w:spacing w:val="1"/>
              </w:rPr>
              <w:t xml:space="preserve"> </w:t>
            </w:r>
            <w:r>
              <w:t xml:space="preserve">энергетический уровень. </w:t>
            </w:r>
            <w:r>
              <w:rPr>
                <w:i/>
              </w:rPr>
              <w:t>Состав ядра атома: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протоны, нейтроны. Изотопы. </w:t>
            </w:r>
            <w:r>
              <w:t>Периодический</w:t>
            </w:r>
            <w:r>
              <w:rPr>
                <w:spacing w:val="-52"/>
              </w:rPr>
              <w:t xml:space="preserve"> </w:t>
            </w:r>
            <w:r>
              <w:t>закон Д.И. Менделеева. Периодическая система</w:t>
            </w:r>
            <w:r>
              <w:rPr>
                <w:spacing w:val="-52"/>
              </w:rPr>
              <w:t xml:space="preserve"> </w:t>
            </w:r>
            <w:r>
              <w:t>химических</w:t>
            </w:r>
            <w:r>
              <w:rPr>
                <w:spacing w:val="-1"/>
              </w:rPr>
              <w:t xml:space="preserve"> </w:t>
            </w:r>
            <w:r>
              <w:t>элементов</w:t>
            </w:r>
            <w:r>
              <w:rPr>
                <w:spacing w:val="-3"/>
              </w:rPr>
              <w:t xml:space="preserve"> </w:t>
            </w:r>
            <w:r>
              <w:t>Д.И.</w:t>
            </w:r>
            <w:r>
              <w:rPr>
                <w:spacing w:val="-1"/>
              </w:rPr>
              <w:t xml:space="preserve"> </w:t>
            </w:r>
            <w:r>
              <w:t>Менделеева.</w:t>
            </w:r>
          </w:p>
          <w:p w:rsidR="00E909A0" w:rsidRDefault="00185FB8">
            <w:pPr>
              <w:pStyle w:val="TableParagraph"/>
              <w:ind w:right="203"/>
            </w:pPr>
            <w:r>
              <w:t>Физический смысл атомного (порядкового)</w:t>
            </w:r>
            <w:r>
              <w:rPr>
                <w:spacing w:val="1"/>
              </w:rPr>
              <w:t xml:space="preserve"> </w:t>
            </w:r>
            <w:r>
              <w:t>номера химического элемента, номера группы и</w:t>
            </w:r>
            <w:r>
              <w:rPr>
                <w:spacing w:val="-52"/>
              </w:rPr>
              <w:t xml:space="preserve"> </w:t>
            </w:r>
            <w:r>
              <w:t>периода периодической системы. Строение</w:t>
            </w:r>
            <w:r>
              <w:rPr>
                <w:spacing w:val="1"/>
              </w:rPr>
              <w:t xml:space="preserve"> </w:t>
            </w:r>
            <w:r>
              <w:t>энергетических уровней атомов первых 20</w:t>
            </w:r>
            <w:r>
              <w:rPr>
                <w:spacing w:val="1"/>
              </w:rPr>
              <w:t xml:space="preserve"> </w:t>
            </w:r>
            <w:r>
              <w:t>химических</w:t>
            </w:r>
            <w:r>
              <w:rPr>
                <w:spacing w:val="-2"/>
              </w:rPr>
              <w:t xml:space="preserve"> </w:t>
            </w:r>
            <w:r>
              <w:t>элементов</w:t>
            </w:r>
            <w:r>
              <w:rPr>
                <w:spacing w:val="-4"/>
              </w:rPr>
              <w:t xml:space="preserve"> </w:t>
            </w:r>
            <w:r>
              <w:t>периодической</w:t>
            </w:r>
            <w:r>
              <w:rPr>
                <w:spacing w:val="-1"/>
              </w:rPr>
              <w:t xml:space="preserve"> </w:t>
            </w:r>
            <w:r>
              <w:t>системы</w:t>
            </w:r>
          </w:p>
          <w:p w:rsidR="00E909A0" w:rsidRDefault="00185FB8">
            <w:pPr>
              <w:pStyle w:val="TableParagraph"/>
              <w:spacing w:line="247" w:lineRule="exact"/>
            </w:pPr>
            <w:r>
              <w:t>Д.И.</w:t>
            </w:r>
            <w:r>
              <w:rPr>
                <w:spacing w:val="-2"/>
              </w:rPr>
              <w:t xml:space="preserve"> </w:t>
            </w:r>
            <w:r>
              <w:t>Менделеева.</w:t>
            </w:r>
          </w:p>
        </w:tc>
        <w:tc>
          <w:tcPr>
            <w:tcW w:w="4883" w:type="dxa"/>
          </w:tcPr>
          <w:p w:rsidR="00E909A0" w:rsidRDefault="00E909A0">
            <w:pPr>
              <w:pStyle w:val="TableParagraph"/>
              <w:ind w:left="0"/>
            </w:pPr>
          </w:p>
        </w:tc>
      </w:tr>
      <w:tr w:rsidR="00E909A0">
        <w:trPr>
          <w:trHeight w:val="3036"/>
        </w:trPr>
        <w:tc>
          <w:tcPr>
            <w:tcW w:w="4885" w:type="dxa"/>
          </w:tcPr>
          <w:p w:rsidR="00E909A0" w:rsidRDefault="00185FB8">
            <w:pPr>
              <w:pStyle w:val="TableParagraph"/>
              <w:ind w:right="286"/>
            </w:pPr>
            <w:r>
              <w:rPr>
                <w:b/>
              </w:rPr>
              <w:t xml:space="preserve">Строение веществ. Химическая связь </w:t>
            </w:r>
            <w:r>
              <w:rPr>
                <w:b/>
                <w:i/>
              </w:rPr>
              <w:t>1</w:t>
            </w:r>
            <w:r>
              <w:rPr>
                <w:b/>
              </w:rPr>
              <w:t>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i/>
              </w:rPr>
              <w:t>Атомы химических элементов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i/>
              </w:rPr>
              <w:t>Электроотрицательность атомов химических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 xml:space="preserve">элементов. </w:t>
            </w:r>
            <w:r>
              <w:t>Ковалентная химическая связь:</w:t>
            </w:r>
            <w:r>
              <w:rPr>
                <w:spacing w:val="1"/>
              </w:rPr>
              <w:t xml:space="preserve"> </w:t>
            </w:r>
            <w:r>
              <w:t xml:space="preserve">неполярная и полярная. </w:t>
            </w:r>
            <w:r>
              <w:rPr>
                <w:i/>
              </w:rPr>
              <w:t>Понятие о водородной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связи и ее влиянии на физические свойства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веществ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примере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воды. </w:t>
            </w:r>
            <w:r>
              <w:t>Ионная</w:t>
            </w:r>
            <w:r>
              <w:rPr>
                <w:spacing w:val="-1"/>
              </w:rPr>
              <w:t xml:space="preserve"> </w:t>
            </w:r>
            <w:r>
              <w:t>связь.</w:t>
            </w:r>
          </w:p>
          <w:p w:rsidR="00E909A0" w:rsidRDefault="00185FB8">
            <w:pPr>
              <w:pStyle w:val="TableParagraph"/>
              <w:ind w:right="507"/>
            </w:pPr>
            <w:r>
              <w:t xml:space="preserve">Металлическая связь. </w:t>
            </w:r>
            <w:r>
              <w:rPr>
                <w:i/>
              </w:rPr>
              <w:t>Типы кристаллических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решеток (атомная, молекулярная, ионная,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металлическая). Зависимость физических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свойств веществ от типа кристаллической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решетки.</w:t>
            </w:r>
            <w:r>
              <w:t>.</w:t>
            </w:r>
          </w:p>
        </w:tc>
        <w:tc>
          <w:tcPr>
            <w:tcW w:w="4883" w:type="dxa"/>
          </w:tcPr>
          <w:p w:rsidR="00E909A0" w:rsidRDefault="00E909A0">
            <w:pPr>
              <w:pStyle w:val="TableParagraph"/>
              <w:ind w:left="0"/>
            </w:pPr>
          </w:p>
        </w:tc>
      </w:tr>
      <w:tr w:rsidR="00E909A0">
        <w:trPr>
          <w:trHeight w:val="760"/>
        </w:trPr>
        <w:tc>
          <w:tcPr>
            <w:tcW w:w="4885" w:type="dxa"/>
          </w:tcPr>
          <w:p w:rsidR="00E909A0" w:rsidRDefault="00185FB8">
            <w:pPr>
              <w:pStyle w:val="TableParagraph"/>
              <w:spacing w:line="242" w:lineRule="exact"/>
              <w:rPr>
                <w:b/>
                <w:i/>
              </w:rPr>
            </w:pPr>
            <w:r>
              <w:rPr>
                <w:b/>
              </w:rPr>
              <w:t>Химические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реакции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i/>
              </w:rPr>
              <w:t>1.Растворение.</w:t>
            </w:r>
          </w:p>
          <w:p w:rsidR="00E909A0" w:rsidRDefault="00185FB8">
            <w:pPr>
              <w:pStyle w:val="TableParagraph"/>
              <w:spacing w:before="1" w:line="250" w:lineRule="exact"/>
              <w:rPr>
                <w:b/>
                <w:i/>
              </w:rPr>
            </w:pPr>
            <w:r>
              <w:rPr>
                <w:b/>
                <w:i/>
              </w:rPr>
              <w:t>Растворы.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Свойства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растворов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электролитов</w:t>
            </w:r>
          </w:p>
          <w:p w:rsidR="00E909A0" w:rsidRDefault="00185FB8">
            <w:pPr>
              <w:pStyle w:val="TableParagraph"/>
              <w:spacing w:line="247" w:lineRule="exact"/>
            </w:pPr>
            <w:r>
              <w:t>Электролитическая</w:t>
            </w:r>
            <w:r>
              <w:rPr>
                <w:spacing w:val="-2"/>
              </w:rPr>
              <w:t xml:space="preserve"> </w:t>
            </w:r>
            <w:r>
              <w:t>диссоциация.</w:t>
            </w:r>
            <w:r>
              <w:rPr>
                <w:spacing w:val="-2"/>
              </w:rPr>
              <w:t xml:space="preserve"> </w:t>
            </w:r>
            <w:r>
              <w:t>Электролиты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4883" w:type="dxa"/>
          </w:tcPr>
          <w:p w:rsidR="00E909A0" w:rsidRDefault="00185FB8">
            <w:pPr>
              <w:pStyle w:val="TableParagraph"/>
              <w:spacing w:line="242" w:lineRule="auto"/>
              <w:ind w:left="105" w:right="215"/>
              <w:rPr>
                <w:b/>
                <w:i/>
              </w:rPr>
            </w:pPr>
            <w:r>
              <w:rPr>
                <w:b/>
              </w:rPr>
              <w:t xml:space="preserve">Химические реакции </w:t>
            </w:r>
            <w:r>
              <w:rPr>
                <w:b/>
                <w:i/>
              </w:rPr>
              <w:t>1.Повторение основных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вопросов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курса химии 8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класса и введение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</w:t>
            </w:r>
          </w:p>
          <w:p w:rsidR="00E909A0" w:rsidRDefault="00185FB8">
            <w:pPr>
              <w:pStyle w:val="TableParagraph"/>
              <w:spacing w:line="241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курс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класса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Общая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характеристика</w:t>
            </w:r>
          </w:p>
        </w:tc>
      </w:tr>
    </w:tbl>
    <w:p w:rsidR="00E909A0" w:rsidRDefault="00E909A0">
      <w:pPr>
        <w:spacing w:line="241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5"/>
        <w:gridCol w:w="4883"/>
      </w:tblGrid>
      <w:tr w:rsidR="00E909A0">
        <w:trPr>
          <w:trHeight w:val="3542"/>
        </w:trPr>
        <w:tc>
          <w:tcPr>
            <w:tcW w:w="4885" w:type="dxa"/>
          </w:tcPr>
          <w:p w:rsidR="00E909A0" w:rsidRDefault="00185FB8">
            <w:pPr>
              <w:pStyle w:val="TableParagraph"/>
              <w:spacing w:line="237" w:lineRule="exact"/>
            </w:pPr>
            <w:r>
              <w:lastRenderedPageBreak/>
              <w:t>неэлектролиты.</w:t>
            </w:r>
            <w:r>
              <w:rPr>
                <w:spacing w:val="-2"/>
              </w:rPr>
              <w:t xml:space="preserve"> </w:t>
            </w:r>
            <w:r>
              <w:t>Ионы.</w:t>
            </w:r>
            <w:r>
              <w:rPr>
                <w:spacing w:val="-2"/>
              </w:rPr>
              <w:t xml:space="preserve"> </w:t>
            </w:r>
            <w:r>
              <w:t>Катионы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анионы.</w:t>
            </w:r>
          </w:p>
          <w:p w:rsidR="00E909A0" w:rsidRDefault="00185FB8">
            <w:pPr>
              <w:pStyle w:val="TableParagraph"/>
              <w:spacing w:before="1"/>
              <w:ind w:right="296"/>
            </w:pPr>
            <w:r>
              <w:t>Реакции ионного обмена. Условия протекания</w:t>
            </w:r>
            <w:r>
              <w:rPr>
                <w:spacing w:val="1"/>
              </w:rPr>
              <w:t xml:space="preserve"> </w:t>
            </w:r>
            <w:r>
              <w:t>реакций ионного обмена. Электролитическая</w:t>
            </w:r>
            <w:r>
              <w:rPr>
                <w:spacing w:val="1"/>
              </w:rPr>
              <w:t xml:space="preserve"> </w:t>
            </w:r>
            <w:r>
              <w:t>диссоциация кислот, щелочей и солей. Степень</w:t>
            </w:r>
            <w:r>
              <w:rPr>
                <w:spacing w:val="-52"/>
              </w:rPr>
              <w:t xml:space="preserve"> </w:t>
            </w:r>
            <w:r>
              <w:t>окисления. Определение степени окисления</w:t>
            </w:r>
            <w:r>
              <w:rPr>
                <w:spacing w:val="1"/>
              </w:rPr>
              <w:t xml:space="preserve"> </w:t>
            </w:r>
            <w:r>
              <w:t>атомов химических элементов в соединениях.</w:t>
            </w:r>
            <w:r>
              <w:rPr>
                <w:spacing w:val="1"/>
              </w:rPr>
              <w:t xml:space="preserve"> </w:t>
            </w:r>
            <w:r>
              <w:t>Окислитель. Восстановитель. Сущность</w:t>
            </w:r>
            <w:r>
              <w:rPr>
                <w:spacing w:val="1"/>
              </w:rPr>
              <w:t xml:space="preserve"> </w:t>
            </w:r>
            <w:r>
              <w:t>окислительно-восстановительных</w:t>
            </w:r>
            <w:r>
              <w:rPr>
                <w:spacing w:val="-2"/>
              </w:rPr>
              <w:t xml:space="preserve"> </w:t>
            </w:r>
            <w:r>
              <w:t>реакций.</w:t>
            </w:r>
          </w:p>
          <w:p w:rsidR="00E909A0" w:rsidRDefault="00185FB8">
            <w:pPr>
              <w:pStyle w:val="TableParagraph"/>
              <w:ind w:right="364"/>
            </w:pPr>
            <w:r>
              <w:rPr>
                <w:b/>
              </w:rPr>
              <w:t>Практические работы: 4,5</w:t>
            </w:r>
            <w:r>
              <w:t>.1.2. Реакции</w:t>
            </w:r>
            <w:r>
              <w:rPr>
                <w:spacing w:val="1"/>
              </w:rPr>
              <w:t xml:space="preserve"> </w:t>
            </w:r>
            <w:r>
              <w:t>ионного обмена. Условия течения химических</w:t>
            </w:r>
            <w:r>
              <w:rPr>
                <w:spacing w:val="-52"/>
              </w:rPr>
              <w:t xml:space="preserve"> </w:t>
            </w:r>
            <w:r>
              <w:t>реакций между растворами электролитов до</w:t>
            </w:r>
            <w:r>
              <w:rPr>
                <w:spacing w:val="1"/>
              </w:rPr>
              <w:t xml:space="preserve"> </w:t>
            </w:r>
            <w:r>
              <w:t>конца. Решение экспериментальных задач по</w:t>
            </w:r>
            <w:r>
              <w:rPr>
                <w:spacing w:val="1"/>
              </w:rPr>
              <w:t xml:space="preserve"> </w:t>
            </w:r>
            <w:r>
              <w:t>теме «Основные классы неорганических</w:t>
            </w:r>
            <w:r>
              <w:rPr>
                <w:spacing w:val="1"/>
              </w:rPr>
              <w:t xml:space="preserve"> </w:t>
            </w:r>
            <w:r>
              <w:t>соединений»</w:t>
            </w:r>
          </w:p>
        </w:tc>
        <w:tc>
          <w:tcPr>
            <w:tcW w:w="4883" w:type="dxa"/>
          </w:tcPr>
          <w:p w:rsidR="00E909A0" w:rsidRDefault="00185FB8">
            <w:pPr>
              <w:pStyle w:val="TableParagraph"/>
              <w:spacing w:line="240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химических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элементов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химических реакций</w:t>
            </w:r>
          </w:p>
          <w:p w:rsidR="00E909A0" w:rsidRDefault="00185FB8">
            <w:pPr>
              <w:pStyle w:val="TableParagraph"/>
              <w:ind w:left="105" w:right="435"/>
              <w:rPr>
                <w:i/>
              </w:rPr>
            </w:pPr>
            <w:r>
              <w:rPr>
                <w:i/>
              </w:rPr>
              <w:t>Понятие о скорости химической реакции.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Факторы, влияющие на скорость химической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реакции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Понятие о катализаторе.</w:t>
            </w:r>
          </w:p>
          <w:p w:rsidR="00E909A0" w:rsidRDefault="00185FB8">
            <w:pPr>
              <w:pStyle w:val="TableParagraph"/>
              <w:ind w:left="105" w:right="99"/>
            </w:pPr>
            <w:r>
              <w:t>Классификация химических реакций по</w:t>
            </w:r>
            <w:r>
              <w:rPr>
                <w:spacing w:val="1"/>
              </w:rPr>
              <w:t xml:space="preserve"> </w:t>
            </w:r>
            <w:r>
              <w:t>различным признакам: числу и составу исходных</w:t>
            </w:r>
            <w:r>
              <w:rPr>
                <w:spacing w:val="-52"/>
              </w:rPr>
              <w:t xml:space="preserve"> </w:t>
            </w:r>
            <w:r>
              <w:t>и полученных веществ; изменению степеней</w:t>
            </w:r>
            <w:r>
              <w:rPr>
                <w:spacing w:val="1"/>
              </w:rPr>
              <w:t xml:space="preserve"> </w:t>
            </w:r>
            <w:r>
              <w:t>окисления атомов химических элементов;</w:t>
            </w:r>
            <w:r>
              <w:rPr>
                <w:spacing w:val="1"/>
              </w:rPr>
              <w:t xml:space="preserve"> </w:t>
            </w:r>
            <w:r>
              <w:t>поглощению или выделению энергии. Сущность</w:t>
            </w:r>
            <w:r>
              <w:rPr>
                <w:spacing w:val="1"/>
              </w:rPr>
              <w:t xml:space="preserve"> </w:t>
            </w:r>
            <w:r>
              <w:t>окислительно-восстановительных</w:t>
            </w:r>
            <w:r>
              <w:rPr>
                <w:spacing w:val="-1"/>
              </w:rPr>
              <w:t xml:space="preserve"> </w:t>
            </w:r>
            <w:r>
              <w:t>реакций.</w:t>
            </w:r>
          </w:p>
        </w:tc>
      </w:tr>
      <w:tr w:rsidR="00E909A0">
        <w:trPr>
          <w:trHeight w:val="8602"/>
        </w:trPr>
        <w:tc>
          <w:tcPr>
            <w:tcW w:w="4885" w:type="dxa"/>
          </w:tcPr>
          <w:p w:rsidR="00E909A0" w:rsidRDefault="00185FB8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Неметаллы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VII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групп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соединения</w:t>
            </w:r>
          </w:p>
          <w:p w:rsidR="00E909A0" w:rsidRDefault="00185FB8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1.Простые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вещества</w:t>
            </w:r>
          </w:p>
          <w:p w:rsidR="00E909A0" w:rsidRDefault="00185FB8">
            <w:pPr>
              <w:pStyle w:val="TableParagraph"/>
              <w:ind w:right="105"/>
            </w:pPr>
            <w:r>
              <w:t>Положение неметаллов в периодической системе</w:t>
            </w:r>
            <w:r>
              <w:rPr>
                <w:spacing w:val="-52"/>
              </w:rPr>
              <w:t xml:space="preserve"> </w:t>
            </w:r>
            <w:r>
              <w:t>химических</w:t>
            </w:r>
            <w:r>
              <w:rPr>
                <w:spacing w:val="-1"/>
              </w:rPr>
              <w:t xml:space="preserve"> </w:t>
            </w:r>
            <w:r>
              <w:t>элементов</w:t>
            </w:r>
            <w:r>
              <w:rPr>
                <w:spacing w:val="-3"/>
              </w:rPr>
              <w:t xml:space="preserve"> </w:t>
            </w:r>
            <w:r>
              <w:t>Д.И. Менделеева.</w:t>
            </w:r>
          </w:p>
        </w:tc>
        <w:tc>
          <w:tcPr>
            <w:tcW w:w="4883" w:type="dxa"/>
          </w:tcPr>
          <w:p w:rsidR="00E909A0" w:rsidRDefault="00185FB8">
            <w:pPr>
              <w:pStyle w:val="TableParagraph"/>
              <w:spacing w:line="241" w:lineRule="exact"/>
              <w:ind w:left="105"/>
              <w:rPr>
                <w:b/>
              </w:rPr>
            </w:pPr>
            <w:r>
              <w:rPr>
                <w:b/>
              </w:rPr>
              <w:t>Неметаллы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VII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групп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соединения</w:t>
            </w:r>
          </w:p>
          <w:p w:rsidR="00E909A0" w:rsidRDefault="00185FB8">
            <w:pPr>
              <w:pStyle w:val="TableParagraph"/>
              <w:spacing w:line="251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1.Неметаллы</w:t>
            </w:r>
          </w:p>
          <w:p w:rsidR="00E909A0" w:rsidRDefault="00185FB8">
            <w:pPr>
              <w:pStyle w:val="TableParagraph"/>
              <w:spacing w:line="251" w:lineRule="exact"/>
              <w:ind w:left="105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неметаллов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периодической</w:t>
            </w:r>
          </w:p>
          <w:p w:rsidR="00E909A0" w:rsidRDefault="00185FB8">
            <w:pPr>
              <w:pStyle w:val="TableParagraph"/>
              <w:ind w:left="105" w:right="91"/>
            </w:pPr>
            <w:r>
              <w:t>системе химических элементов Д.И. Менделеева.</w:t>
            </w:r>
            <w:r>
              <w:rPr>
                <w:spacing w:val="-52"/>
              </w:rPr>
              <w:t xml:space="preserve"> </w:t>
            </w:r>
            <w:r>
              <w:t>Общие свойства неметаллов. Галогены:</w:t>
            </w:r>
            <w:r>
              <w:rPr>
                <w:spacing w:val="1"/>
              </w:rPr>
              <w:t xml:space="preserve"> </w:t>
            </w:r>
            <w:r>
              <w:t>физические и химические свойства. Соединения</w:t>
            </w:r>
            <w:r>
              <w:rPr>
                <w:spacing w:val="1"/>
              </w:rPr>
              <w:t xml:space="preserve"> </w:t>
            </w:r>
            <w:r>
              <w:t>галогенов: хлороводород, хлороводородная</w:t>
            </w:r>
            <w:r>
              <w:rPr>
                <w:spacing w:val="1"/>
              </w:rPr>
              <w:t xml:space="preserve"> </w:t>
            </w:r>
            <w:r>
              <w:t>кислота и ее соли. Сера: физические и</w:t>
            </w:r>
            <w:r>
              <w:rPr>
                <w:spacing w:val="1"/>
              </w:rPr>
              <w:t xml:space="preserve"> </w:t>
            </w:r>
            <w:r>
              <w:t>химические свойства. Соединения серы:</w:t>
            </w:r>
            <w:r>
              <w:rPr>
                <w:spacing w:val="1"/>
              </w:rPr>
              <w:t xml:space="preserve"> </w:t>
            </w:r>
            <w:r>
              <w:t>сероводород, сульфиды, оксиды серы. Серная,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сернистая и сероводородная кислоты </w:t>
            </w:r>
            <w:r>
              <w:t>и их соли.</w:t>
            </w:r>
            <w:r>
              <w:rPr>
                <w:spacing w:val="1"/>
              </w:rPr>
              <w:t xml:space="preserve"> </w:t>
            </w:r>
            <w:r>
              <w:t>Азот:</w:t>
            </w:r>
            <w:r>
              <w:rPr>
                <w:spacing w:val="-1"/>
              </w:rPr>
              <w:t xml:space="preserve"> </w:t>
            </w:r>
            <w:r>
              <w:t>физические и</w:t>
            </w:r>
            <w:r>
              <w:rPr>
                <w:spacing w:val="-2"/>
              </w:rPr>
              <w:t xml:space="preserve"> </w:t>
            </w:r>
            <w:r>
              <w:t>химические</w:t>
            </w:r>
            <w:r>
              <w:rPr>
                <w:spacing w:val="-3"/>
              </w:rPr>
              <w:t xml:space="preserve"> </w:t>
            </w:r>
            <w:r>
              <w:t>свойства.</w:t>
            </w:r>
          </w:p>
          <w:p w:rsidR="00E909A0" w:rsidRDefault="00185FB8">
            <w:pPr>
              <w:pStyle w:val="TableParagraph"/>
              <w:ind w:left="105" w:right="130"/>
            </w:pPr>
            <w:r>
              <w:t>Аммиак. Соли аммония. Оксиды азота. Азотная</w:t>
            </w:r>
            <w:r>
              <w:rPr>
                <w:spacing w:val="1"/>
              </w:rPr>
              <w:t xml:space="preserve"> </w:t>
            </w:r>
            <w:r>
              <w:t>кислота и ее соли. Фосфор: физические и</w:t>
            </w:r>
            <w:r>
              <w:rPr>
                <w:spacing w:val="1"/>
              </w:rPr>
              <w:t xml:space="preserve"> </w:t>
            </w:r>
            <w:r>
              <w:t>химические свойства. Соединения фосфора:</w:t>
            </w:r>
            <w:r>
              <w:rPr>
                <w:spacing w:val="1"/>
              </w:rPr>
              <w:t xml:space="preserve"> </w:t>
            </w:r>
            <w:r>
              <w:t>оксид фосфора (V), ортофосфорная кислота и ее</w:t>
            </w:r>
            <w:r>
              <w:rPr>
                <w:spacing w:val="1"/>
              </w:rPr>
              <w:t xml:space="preserve"> </w:t>
            </w:r>
            <w:r>
              <w:t>соли. Углерод: физические и химические</w:t>
            </w:r>
            <w:r>
              <w:rPr>
                <w:spacing w:val="1"/>
              </w:rPr>
              <w:t xml:space="preserve"> </w:t>
            </w:r>
            <w:r>
              <w:t xml:space="preserve">свойства. </w:t>
            </w:r>
            <w:r>
              <w:rPr>
                <w:i/>
              </w:rPr>
              <w:t>Аллотропия углерода: алмаз, графит,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карбин, фуллерены. </w:t>
            </w:r>
            <w:r>
              <w:t>Соединения углерода:</w:t>
            </w:r>
            <w:r>
              <w:rPr>
                <w:spacing w:val="1"/>
              </w:rPr>
              <w:t xml:space="preserve"> </w:t>
            </w:r>
            <w:r>
              <w:t>оксиды углерода (II) и (IV), угольная кислота и</w:t>
            </w:r>
            <w:r>
              <w:rPr>
                <w:spacing w:val="1"/>
              </w:rPr>
              <w:t xml:space="preserve"> </w:t>
            </w:r>
            <w:r>
              <w:t xml:space="preserve">ее соли. </w:t>
            </w:r>
            <w:r>
              <w:rPr>
                <w:i/>
              </w:rPr>
              <w:t xml:space="preserve">Кремний и его соединения. </w:t>
            </w:r>
            <w:r>
              <w:rPr>
                <w:b/>
              </w:rPr>
              <w:t>Типы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расчетных задач: </w:t>
            </w:r>
            <w:r>
              <w:t>1.Вычисления по химическим</w:t>
            </w:r>
            <w:r>
              <w:rPr>
                <w:spacing w:val="-52"/>
              </w:rPr>
              <w:t xml:space="preserve"> </w:t>
            </w:r>
            <w:r>
              <w:t>уравнениям количества, объема, массы вещества</w:t>
            </w:r>
            <w:r>
              <w:rPr>
                <w:spacing w:val="-52"/>
              </w:rPr>
              <w:t xml:space="preserve"> </w:t>
            </w:r>
            <w:r>
              <w:t>по количеству, объему, массе реагентов или</w:t>
            </w:r>
            <w:r>
              <w:rPr>
                <w:spacing w:val="1"/>
              </w:rPr>
              <w:t xml:space="preserve"> </w:t>
            </w:r>
            <w:r>
              <w:t>продуктов реакции. 2.Расчет массовой доли</w:t>
            </w:r>
            <w:r>
              <w:rPr>
                <w:spacing w:val="1"/>
              </w:rPr>
              <w:t xml:space="preserve"> </w:t>
            </w:r>
            <w:r>
              <w:t>растворенного</w:t>
            </w:r>
            <w:r>
              <w:rPr>
                <w:spacing w:val="-1"/>
              </w:rPr>
              <w:t xml:space="preserve"> </w:t>
            </w:r>
            <w:r>
              <w:t>вещества в</w:t>
            </w:r>
            <w:r>
              <w:rPr>
                <w:spacing w:val="-3"/>
              </w:rPr>
              <w:t xml:space="preserve"> </w:t>
            </w:r>
            <w:r>
              <w:t>растворе.</w:t>
            </w:r>
          </w:p>
          <w:p w:rsidR="00E909A0" w:rsidRDefault="00185FB8">
            <w:pPr>
              <w:pStyle w:val="TableParagraph"/>
              <w:spacing w:before="2"/>
              <w:ind w:left="105" w:right="152"/>
            </w:pPr>
            <w:r>
              <w:rPr>
                <w:b/>
              </w:rPr>
              <w:t>Практические работы: 2.1</w:t>
            </w:r>
            <w:r>
              <w:t>.Экспериментальные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«Подгруппа</w:t>
            </w:r>
            <w:r>
              <w:rPr>
                <w:spacing w:val="-1"/>
              </w:rPr>
              <w:t xml:space="preserve"> </w:t>
            </w:r>
            <w:r>
              <w:t>углерода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азота».</w:t>
            </w:r>
          </w:p>
          <w:p w:rsidR="00E909A0" w:rsidRDefault="00185FB8">
            <w:pPr>
              <w:pStyle w:val="TableParagraph"/>
              <w:ind w:left="105" w:right="193"/>
            </w:pPr>
            <w:r>
              <w:t xml:space="preserve">Качественные реакции на ионы, </w:t>
            </w:r>
            <w:r>
              <w:rPr>
                <w:i/>
              </w:rPr>
              <w:t>получение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углекислого газа и аммиака и изучение 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свойств.</w:t>
            </w:r>
            <w:r>
              <w:rPr>
                <w:i/>
                <w:spacing w:val="-3"/>
              </w:rPr>
              <w:t xml:space="preserve"> </w:t>
            </w:r>
            <w:r>
              <w:rPr>
                <w:b/>
              </w:rPr>
              <w:t>2.2</w:t>
            </w:r>
            <w:r>
              <w:t>.Экспериментальные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</w:p>
          <w:p w:rsidR="00E909A0" w:rsidRDefault="00185FB8">
            <w:pPr>
              <w:pStyle w:val="TableParagraph"/>
              <w:spacing w:line="252" w:lineRule="exact"/>
              <w:ind w:left="105"/>
            </w:pPr>
            <w:r>
              <w:t>«Подгруппа</w:t>
            </w:r>
            <w:r>
              <w:rPr>
                <w:spacing w:val="-3"/>
              </w:rPr>
              <w:t xml:space="preserve"> </w:t>
            </w:r>
            <w:r>
              <w:t>кислорода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галогенов»</w:t>
            </w:r>
            <w:r>
              <w:rPr>
                <w:spacing w:val="-7"/>
              </w:rPr>
              <w:t xml:space="preserve"> </w:t>
            </w:r>
            <w:r>
              <w:t>.</w:t>
            </w:r>
          </w:p>
          <w:p w:rsidR="00E909A0" w:rsidRDefault="00185FB8">
            <w:pPr>
              <w:pStyle w:val="TableParagraph"/>
              <w:spacing w:line="254" w:lineRule="exact"/>
              <w:ind w:left="105" w:right="434"/>
            </w:pPr>
            <w:r>
              <w:rPr>
                <w:b/>
              </w:rPr>
              <w:t>2.3</w:t>
            </w:r>
            <w:r>
              <w:t>.Получение, собирание и изучение свойств</w:t>
            </w:r>
            <w:r>
              <w:rPr>
                <w:spacing w:val="-52"/>
              </w:rPr>
              <w:t xml:space="preserve"> </w:t>
            </w:r>
            <w:r>
              <w:t>кислорода</w:t>
            </w:r>
            <w:r>
              <w:rPr>
                <w:spacing w:val="-1"/>
              </w:rPr>
              <w:t xml:space="preserve"> </w:t>
            </w:r>
            <w:r>
              <w:t>и водорода</w:t>
            </w:r>
          </w:p>
        </w:tc>
      </w:tr>
      <w:tr w:rsidR="00E909A0">
        <w:trPr>
          <w:trHeight w:val="1012"/>
        </w:trPr>
        <w:tc>
          <w:tcPr>
            <w:tcW w:w="4885" w:type="dxa"/>
          </w:tcPr>
          <w:p w:rsidR="00E909A0" w:rsidRDefault="00185FB8">
            <w:pPr>
              <w:pStyle w:val="TableParagraph"/>
              <w:spacing w:line="240" w:lineRule="exact"/>
              <w:rPr>
                <w:b/>
                <w:i/>
              </w:rPr>
            </w:pPr>
            <w:r>
              <w:rPr>
                <w:b/>
              </w:rPr>
              <w:t>Металлы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соединения </w:t>
            </w:r>
            <w:r>
              <w:rPr>
                <w:b/>
                <w:i/>
              </w:rPr>
              <w:t>1.Простые</w:t>
            </w:r>
          </w:p>
          <w:p w:rsidR="00E909A0" w:rsidRDefault="00185FB8">
            <w:pPr>
              <w:pStyle w:val="TableParagraph"/>
              <w:ind w:right="97"/>
              <w:rPr>
                <w:i/>
              </w:rPr>
            </w:pPr>
            <w:r>
              <w:rPr>
                <w:b/>
                <w:i/>
              </w:rPr>
              <w:t xml:space="preserve">вещества </w:t>
            </w:r>
            <w:r>
              <w:rPr>
                <w:i/>
              </w:rPr>
              <w:t>Положение металлов в периодической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системе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химических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элементов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Д.И.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Менделеева.</w:t>
            </w:r>
          </w:p>
        </w:tc>
        <w:tc>
          <w:tcPr>
            <w:tcW w:w="4883" w:type="dxa"/>
          </w:tcPr>
          <w:p w:rsidR="00E909A0" w:rsidRDefault="00185FB8">
            <w:pPr>
              <w:pStyle w:val="TableParagraph"/>
              <w:spacing w:line="237" w:lineRule="auto"/>
              <w:ind w:left="105" w:right="252"/>
              <w:rPr>
                <w:i/>
              </w:rPr>
            </w:pPr>
            <w:r>
              <w:rPr>
                <w:b/>
              </w:rPr>
              <w:t xml:space="preserve">Металлы и их соединения </w:t>
            </w:r>
            <w:r>
              <w:rPr>
                <w:b/>
                <w:i/>
              </w:rPr>
              <w:t>Металлы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i/>
              </w:rPr>
              <w:t>Положение металлов в периодической системе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химических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элементов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Д.И.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Менделеева.</w:t>
            </w:r>
          </w:p>
          <w:p w:rsidR="00E909A0" w:rsidRDefault="00185FB8">
            <w:pPr>
              <w:pStyle w:val="TableParagraph"/>
              <w:spacing w:line="250" w:lineRule="exact"/>
              <w:ind w:left="105"/>
              <w:rPr>
                <w:i/>
              </w:rPr>
            </w:pPr>
            <w:r>
              <w:rPr>
                <w:i/>
              </w:rPr>
              <w:t>Металлы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природе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общие способы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их</w:t>
            </w:r>
          </w:p>
        </w:tc>
      </w:tr>
    </w:tbl>
    <w:p w:rsidR="00E909A0" w:rsidRDefault="00E909A0">
      <w:pPr>
        <w:spacing w:line="250" w:lineRule="exact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5"/>
        <w:gridCol w:w="4883"/>
      </w:tblGrid>
      <w:tr w:rsidR="00E909A0">
        <w:trPr>
          <w:trHeight w:val="8096"/>
        </w:trPr>
        <w:tc>
          <w:tcPr>
            <w:tcW w:w="4885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4883" w:type="dxa"/>
          </w:tcPr>
          <w:p w:rsidR="00E909A0" w:rsidRDefault="00185FB8">
            <w:pPr>
              <w:pStyle w:val="TableParagraph"/>
              <w:spacing w:line="237" w:lineRule="exact"/>
              <w:ind w:left="105"/>
              <w:rPr>
                <w:i/>
              </w:rPr>
            </w:pPr>
            <w:r>
              <w:rPr>
                <w:i/>
              </w:rPr>
              <w:t>получения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Общие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свойства</w:t>
            </w:r>
          </w:p>
          <w:p w:rsidR="00E909A0" w:rsidRDefault="00185FB8">
            <w:pPr>
              <w:pStyle w:val="TableParagraph"/>
              <w:spacing w:before="1"/>
              <w:ind w:left="105" w:right="151"/>
            </w:pPr>
            <w:r>
              <w:rPr>
                <w:i/>
              </w:rPr>
              <w:t xml:space="preserve">металлов. </w:t>
            </w:r>
            <w:r>
              <w:t>Общие химические свойства</w:t>
            </w:r>
            <w:r>
              <w:rPr>
                <w:spacing w:val="1"/>
              </w:rPr>
              <w:t xml:space="preserve"> </w:t>
            </w:r>
            <w:r>
              <w:t>металлов: реакции с неметаллами, кислотами,</w:t>
            </w:r>
            <w:r>
              <w:rPr>
                <w:spacing w:val="1"/>
              </w:rPr>
              <w:t xml:space="preserve"> </w:t>
            </w:r>
            <w:r>
              <w:t xml:space="preserve">солями. </w:t>
            </w:r>
            <w:r>
              <w:rPr>
                <w:i/>
              </w:rPr>
              <w:t>Электрохимический ряд напряжений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металлов. </w:t>
            </w:r>
            <w:r>
              <w:t>Щелочные металлы и их соединения.</w:t>
            </w:r>
            <w:r>
              <w:rPr>
                <w:spacing w:val="1"/>
              </w:rPr>
              <w:t xml:space="preserve"> </w:t>
            </w:r>
            <w:r>
              <w:t>Щелочноземельные металлы и их соединения.</w:t>
            </w:r>
            <w:r>
              <w:rPr>
                <w:spacing w:val="1"/>
              </w:rPr>
              <w:t xml:space="preserve"> </w:t>
            </w:r>
            <w:r>
              <w:t>Алюминий. Амфотерность оксида и гидроксида</w:t>
            </w:r>
            <w:r>
              <w:rPr>
                <w:spacing w:val="1"/>
              </w:rPr>
              <w:t xml:space="preserve"> </w:t>
            </w:r>
            <w:r>
              <w:t>алюминия. Железо. Соединения железа и их</w:t>
            </w:r>
            <w:r>
              <w:rPr>
                <w:spacing w:val="1"/>
              </w:rPr>
              <w:t xml:space="preserve"> </w:t>
            </w:r>
            <w:r>
              <w:t>свойства:</w:t>
            </w:r>
            <w:r>
              <w:rPr>
                <w:spacing w:val="1"/>
              </w:rPr>
              <w:t xml:space="preserve"> </w:t>
            </w:r>
            <w:r>
              <w:t>оксиды,</w:t>
            </w:r>
            <w:r>
              <w:rPr>
                <w:spacing w:val="1"/>
              </w:rPr>
              <w:t xml:space="preserve"> </w:t>
            </w:r>
            <w:r>
              <w:t>гидроксиды</w:t>
            </w:r>
            <w:r>
              <w:rPr>
                <w:spacing w:val="1"/>
              </w:rPr>
              <w:t xml:space="preserve"> </w:t>
            </w:r>
            <w:r>
              <w:t>и соли</w:t>
            </w:r>
            <w:r>
              <w:rPr>
                <w:spacing w:val="-2"/>
              </w:rPr>
              <w:t xml:space="preserve"> </w:t>
            </w:r>
            <w:r>
              <w:t>железа</w:t>
            </w:r>
            <w:r>
              <w:rPr>
                <w:spacing w:val="-1"/>
              </w:rPr>
              <w:t xml:space="preserve"> </w:t>
            </w:r>
            <w:r>
              <w:t>(II</w:t>
            </w:r>
            <w:r>
              <w:rPr>
                <w:spacing w:val="1"/>
              </w:rPr>
              <w:t xml:space="preserve"> </w:t>
            </w:r>
            <w:r>
              <w:t xml:space="preserve">и III). </w:t>
            </w:r>
            <w:r>
              <w:rPr>
                <w:b/>
              </w:rPr>
              <w:t xml:space="preserve">Типы расчетных задач: </w:t>
            </w:r>
            <w:r>
              <w:t>1.Вычисления по</w:t>
            </w:r>
            <w:r>
              <w:rPr>
                <w:spacing w:val="-52"/>
              </w:rPr>
              <w:t xml:space="preserve"> </w:t>
            </w:r>
            <w:r>
              <w:t>химическим уравнениям количества, объема,</w:t>
            </w:r>
            <w:r>
              <w:rPr>
                <w:spacing w:val="1"/>
              </w:rPr>
              <w:t xml:space="preserve"> </w:t>
            </w:r>
            <w:r>
              <w:t>массы вещества по количеству, объему, массе</w:t>
            </w:r>
            <w:r>
              <w:rPr>
                <w:spacing w:val="1"/>
              </w:rPr>
              <w:t xml:space="preserve"> </w:t>
            </w:r>
            <w:r>
              <w:t>реагентов или продуктов реакции. 2.Расчет</w:t>
            </w:r>
            <w:r>
              <w:rPr>
                <w:spacing w:val="1"/>
              </w:rPr>
              <w:t xml:space="preserve"> </w:t>
            </w:r>
            <w:r>
              <w:t>массовой доли растворенного вещества в</w:t>
            </w:r>
            <w:r>
              <w:rPr>
                <w:spacing w:val="1"/>
              </w:rPr>
              <w:t xml:space="preserve"> </w:t>
            </w:r>
            <w:r>
              <w:t xml:space="preserve">растворе. </w:t>
            </w:r>
            <w:r>
              <w:rPr>
                <w:b/>
              </w:rPr>
              <w:t>Практические работы: 1.1.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металлов и их соединений. Осуществление</w:t>
            </w:r>
            <w:r>
              <w:rPr>
                <w:spacing w:val="1"/>
              </w:rPr>
              <w:t xml:space="preserve"> </w:t>
            </w:r>
            <w:r>
              <w:t>цепочки</w:t>
            </w:r>
            <w:r>
              <w:rPr>
                <w:spacing w:val="-1"/>
              </w:rPr>
              <w:t xml:space="preserve"> </w:t>
            </w:r>
            <w:r>
              <w:t>химических превращений.</w:t>
            </w:r>
          </w:p>
          <w:p w:rsidR="00E909A0" w:rsidRDefault="00185FB8">
            <w:pPr>
              <w:pStyle w:val="TableParagraph"/>
              <w:ind w:left="105" w:right="869"/>
            </w:pPr>
            <w:r>
              <w:rPr>
                <w:b/>
              </w:rPr>
              <w:t>1.2</w:t>
            </w:r>
            <w:r>
              <w:t>.Экспериментальные задачи по</w:t>
            </w:r>
            <w:r>
              <w:rPr>
                <w:spacing w:val="1"/>
              </w:rPr>
              <w:t xml:space="preserve"> </w:t>
            </w:r>
            <w:r>
              <w:t>распознаванию и получению соединений</w:t>
            </w:r>
            <w:r>
              <w:rPr>
                <w:spacing w:val="-52"/>
              </w:rPr>
              <w:t xml:space="preserve"> </w:t>
            </w:r>
            <w:r>
              <w:t>металлов.</w:t>
            </w:r>
          </w:p>
          <w:p w:rsidR="00E909A0" w:rsidRDefault="00185FB8">
            <w:pPr>
              <w:pStyle w:val="TableParagraph"/>
              <w:spacing w:before="4" w:line="251" w:lineRule="exact"/>
              <w:ind w:left="105"/>
              <w:rPr>
                <w:b/>
              </w:rPr>
            </w:pPr>
            <w:r>
              <w:rPr>
                <w:b/>
              </w:rPr>
              <w:t>Первоначальные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сведения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органических</w:t>
            </w:r>
          </w:p>
          <w:p w:rsidR="00E909A0" w:rsidRDefault="00185FB8">
            <w:pPr>
              <w:pStyle w:val="TableParagraph"/>
              <w:ind w:left="105" w:right="86"/>
              <w:rPr>
                <w:i/>
              </w:rPr>
            </w:pPr>
            <w:r>
              <w:rPr>
                <w:b/>
              </w:rPr>
              <w:t xml:space="preserve">веществах </w:t>
            </w:r>
            <w:r>
              <w:t>Первоначальные сведения о строении</w:t>
            </w:r>
            <w:r>
              <w:rPr>
                <w:spacing w:val="-52"/>
              </w:rPr>
              <w:t xml:space="preserve"> </w:t>
            </w:r>
            <w:r>
              <w:t>органических веществ. Углеводороды: метан,</w:t>
            </w:r>
            <w:r>
              <w:rPr>
                <w:spacing w:val="1"/>
              </w:rPr>
              <w:t xml:space="preserve"> </w:t>
            </w:r>
            <w:r>
              <w:t xml:space="preserve">этан, этилен. </w:t>
            </w:r>
            <w:r>
              <w:rPr>
                <w:i/>
              </w:rPr>
              <w:t>Источники углеводородов: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газ, нефть, уголь.</w:t>
            </w:r>
          </w:p>
          <w:p w:rsidR="00E909A0" w:rsidRDefault="00185FB8">
            <w:pPr>
              <w:pStyle w:val="TableParagraph"/>
              <w:ind w:left="105" w:right="170"/>
              <w:rPr>
                <w:i/>
              </w:rPr>
            </w:pPr>
            <w:r>
              <w:t>Кислородсодержащие соединения: спирты</w:t>
            </w:r>
            <w:r>
              <w:rPr>
                <w:spacing w:val="1"/>
              </w:rPr>
              <w:t xml:space="preserve"> </w:t>
            </w:r>
            <w:r>
              <w:t>(метанол, этанол, глицерин), карбоновые</w:t>
            </w:r>
            <w:r>
              <w:rPr>
                <w:spacing w:val="1"/>
              </w:rPr>
              <w:t xml:space="preserve"> </w:t>
            </w:r>
            <w:r>
              <w:t>кислоты (уксусная кислота, аминоуксусная</w:t>
            </w:r>
            <w:r>
              <w:rPr>
                <w:spacing w:val="1"/>
              </w:rPr>
              <w:t xml:space="preserve"> </w:t>
            </w:r>
            <w:r>
              <w:t>кислота, стеариновая и олеиновая кислоты).</w:t>
            </w:r>
            <w:r>
              <w:rPr>
                <w:spacing w:val="1"/>
              </w:rPr>
              <w:t xml:space="preserve"> </w:t>
            </w:r>
            <w:r>
              <w:t>Биологически важные вещества: жиры, глюкоза,</w:t>
            </w:r>
            <w:r>
              <w:rPr>
                <w:spacing w:val="-52"/>
              </w:rPr>
              <w:t xml:space="preserve"> </w:t>
            </w:r>
            <w:r>
              <w:t xml:space="preserve">белки. </w:t>
            </w:r>
            <w:r>
              <w:rPr>
                <w:i/>
              </w:rPr>
              <w:t>Химическое загрязнение окружающей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последствия.</w:t>
            </w:r>
          </w:p>
        </w:tc>
      </w:tr>
    </w:tbl>
    <w:p w:rsidR="00E909A0" w:rsidRDefault="00E909A0">
      <w:pPr>
        <w:pStyle w:val="a3"/>
        <w:ind w:left="0"/>
        <w:rPr>
          <w:b/>
          <w:sz w:val="20"/>
        </w:rPr>
      </w:pPr>
    </w:p>
    <w:p w:rsidR="00E909A0" w:rsidRDefault="00E909A0">
      <w:pPr>
        <w:pStyle w:val="a3"/>
        <w:spacing w:before="7"/>
        <w:ind w:left="0"/>
        <w:rPr>
          <w:b/>
          <w:sz w:val="18"/>
        </w:rPr>
      </w:pPr>
    </w:p>
    <w:p w:rsidR="00E909A0" w:rsidRDefault="00185FB8">
      <w:pPr>
        <w:spacing w:before="92" w:line="256" w:lineRule="auto"/>
        <w:ind w:left="967" w:right="7077"/>
        <w:rPr>
          <w:b/>
          <w:i/>
        </w:rPr>
      </w:pPr>
      <w:r>
        <w:rPr>
          <w:b/>
          <w:i/>
        </w:rPr>
        <w:t>2.2.2.16 Изобразительное искусство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5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класс</w:t>
      </w:r>
    </w:p>
    <w:p w:rsidR="00E909A0" w:rsidRDefault="00185FB8">
      <w:pPr>
        <w:pStyle w:val="2"/>
        <w:spacing w:before="3" w:line="250" w:lineRule="exact"/>
      </w:pPr>
      <w:r>
        <w:t>ДРЕВНИЕ</w:t>
      </w:r>
      <w:r>
        <w:rPr>
          <w:spacing w:val="-4"/>
        </w:rPr>
        <w:t xml:space="preserve"> </w:t>
      </w:r>
      <w:r>
        <w:t>КОРНИ</w:t>
      </w:r>
      <w:r>
        <w:rPr>
          <w:spacing w:val="-1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ИСКУССТВА</w:t>
      </w:r>
    </w:p>
    <w:p w:rsidR="00E909A0" w:rsidRDefault="00185FB8">
      <w:pPr>
        <w:pStyle w:val="a3"/>
        <w:ind w:right="1128"/>
      </w:pPr>
      <w:r>
        <w:rPr>
          <w:b/>
        </w:rPr>
        <w:t xml:space="preserve">Древние образы в народном искусстве. </w:t>
      </w:r>
      <w:r>
        <w:t>Истоки языка декоративного искусства идут от народного</w:t>
      </w:r>
      <w:r>
        <w:rPr>
          <w:spacing w:val="1"/>
        </w:rPr>
        <w:t xml:space="preserve"> </w:t>
      </w:r>
      <w:r>
        <w:t>кре-стьянского искусства. Язык крестьянского прикладного искусства — условно-символический.</w:t>
      </w:r>
      <w:r>
        <w:rPr>
          <w:spacing w:val="1"/>
        </w:rPr>
        <w:t xml:space="preserve"> </w:t>
      </w:r>
      <w:r>
        <w:t xml:space="preserve">Учащихся необходимо подвести </w:t>
      </w:r>
      <w:r>
        <w:rPr>
          <w:b/>
        </w:rPr>
        <w:t xml:space="preserve">к </w:t>
      </w:r>
      <w:r>
        <w:t>пониманию того, что форма и цвет выступают здесь в роли знака,</w:t>
      </w:r>
      <w:r>
        <w:rPr>
          <w:spacing w:val="-52"/>
        </w:rPr>
        <w:t xml:space="preserve"> </w:t>
      </w:r>
      <w:r>
        <w:t>символизирующего</w:t>
      </w:r>
      <w:r>
        <w:rPr>
          <w:spacing w:val="-1"/>
        </w:rPr>
        <w:t xml:space="preserve"> </w:t>
      </w:r>
      <w:r>
        <w:t>определенную</w:t>
      </w:r>
      <w:r>
        <w:rPr>
          <w:spacing w:val="-1"/>
        </w:rPr>
        <w:t xml:space="preserve"> </w:t>
      </w:r>
      <w:r>
        <w:t>идею,</w:t>
      </w:r>
      <w:r>
        <w:rPr>
          <w:spacing w:val="-1"/>
        </w:rPr>
        <w:t xml:space="preserve"> </w:t>
      </w:r>
      <w:r>
        <w:t>а не</w:t>
      </w:r>
      <w:r>
        <w:rPr>
          <w:spacing w:val="-4"/>
        </w:rPr>
        <w:t xml:space="preserve"> </w:t>
      </w:r>
      <w:r>
        <w:t>изображающего</w:t>
      </w:r>
      <w:r>
        <w:rPr>
          <w:spacing w:val="-4"/>
        </w:rPr>
        <w:t xml:space="preserve"> </w:t>
      </w:r>
      <w:r>
        <w:t>конкретную реальность.</w:t>
      </w:r>
    </w:p>
    <w:p w:rsidR="00E909A0" w:rsidRDefault="00185FB8">
      <w:pPr>
        <w:pStyle w:val="a3"/>
        <w:ind w:right="1067"/>
      </w:pPr>
      <w:r>
        <w:t>Традиционные образы народного (крестьянского) прикладного искусства — солярные знаки, конь,</w:t>
      </w:r>
      <w:r>
        <w:rPr>
          <w:spacing w:val="1"/>
        </w:rPr>
        <w:t xml:space="preserve"> </w:t>
      </w:r>
      <w:r>
        <w:t>птица, мать-земля, древо жизни — как выражение мифопоэтических представлений человека о мире,</w:t>
      </w:r>
      <w:r>
        <w:rPr>
          <w:spacing w:val="-52"/>
        </w:rPr>
        <w:t xml:space="preserve"> </w:t>
      </w:r>
      <w:r>
        <w:t>как память народа. Декоративные изображения как обозначение жизненно важных для человека</w:t>
      </w:r>
      <w:r>
        <w:rPr>
          <w:spacing w:val="1"/>
        </w:rPr>
        <w:t xml:space="preserve"> </w:t>
      </w:r>
      <w:r>
        <w:t>смыслов,</w:t>
      </w:r>
      <w:r>
        <w:rPr>
          <w:spacing w:val="-1"/>
        </w:rPr>
        <w:t xml:space="preserve"> </w:t>
      </w:r>
      <w:r>
        <w:t>их условно-символический</w:t>
      </w:r>
      <w:r>
        <w:rPr>
          <w:spacing w:val="-1"/>
        </w:rPr>
        <w:t xml:space="preserve"> </w:t>
      </w:r>
      <w:r>
        <w:t>характер.</w:t>
      </w:r>
    </w:p>
    <w:p w:rsidR="00E909A0" w:rsidRDefault="00185FB8">
      <w:pPr>
        <w:pStyle w:val="a3"/>
        <w:ind w:right="1352"/>
      </w:pPr>
      <w:r>
        <w:rPr>
          <w:b/>
        </w:rPr>
        <w:t>Убранство русской избы</w:t>
      </w:r>
      <w:r>
        <w:t>. Единство конструкции и декора в традиционном русском жилище.</w:t>
      </w:r>
      <w:r>
        <w:rPr>
          <w:spacing w:val="1"/>
        </w:rPr>
        <w:t xml:space="preserve"> </w:t>
      </w:r>
      <w:r>
        <w:t>Отражение картины мира в трехчастной структуре и образном строе избы (небо, земля, подземно-</w:t>
      </w:r>
      <w:r>
        <w:rPr>
          <w:spacing w:val="-52"/>
        </w:rPr>
        <w:t xml:space="preserve"> </w:t>
      </w:r>
      <w:r>
        <w:t>водный</w:t>
      </w:r>
      <w:r>
        <w:rPr>
          <w:spacing w:val="-1"/>
        </w:rPr>
        <w:t xml:space="preserve"> </w:t>
      </w:r>
      <w:r>
        <w:t>мир). Создание</w:t>
      </w:r>
      <w:r>
        <w:rPr>
          <w:spacing w:val="-1"/>
        </w:rPr>
        <w:t xml:space="preserve"> </w:t>
      </w:r>
      <w:r>
        <w:t>поисковых</w:t>
      </w:r>
      <w:r>
        <w:rPr>
          <w:spacing w:val="-3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по направлениям</w:t>
      </w:r>
      <w:r>
        <w:rPr>
          <w:spacing w:val="-1"/>
        </w:rPr>
        <w:t xml:space="preserve"> </w:t>
      </w:r>
      <w:r>
        <w:t>народного искусства.</w:t>
      </w:r>
    </w:p>
    <w:p w:rsidR="00E909A0" w:rsidRDefault="00185FB8">
      <w:pPr>
        <w:pStyle w:val="a3"/>
        <w:ind w:right="1093"/>
      </w:pPr>
      <w:r>
        <w:rPr>
          <w:b/>
        </w:rPr>
        <w:t>Внутренний мир русской избы</w:t>
      </w:r>
      <w:r>
        <w:t>. Устройство внутреннего пространства крестьянского дома, его</w:t>
      </w:r>
      <w:r>
        <w:rPr>
          <w:spacing w:val="1"/>
        </w:rPr>
        <w:t xml:space="preserve"> </w:t>
      </w:r>
      <w:r>
        <w:t>символика (потолок — небо, пол — земля, подпол — подземный мир, окна — очи, свет и т. д.).</w:t>
      </w:r>
      <w:r>
        <w:rPr>
          <w:spacing w:val="1"/>
        </w:rPr>
        <w:t xml:space="preserve"> </w:t>
      </w:r>
      <w:r>
        <w:t>Жизненно важные центры в крестьянском доме: печное пространство, красный угол, круг предметов</w:t>
      </w:r>
      <w:r>
        <w:rPr>
          <w:spacing w:val="-52"/>
        </w:rPr>
        <w:t xml:space="preserve"> </w:t>
      </w:r>
      <w:r>
        <w:t>быта,</w:t>
      </w:r>
      <w:r>
        <w:rPr>
          <w:spacing w:val="-1"/>
        </w:rPr>
        <w:t xml:space="preserve"> </w:t>
      </w:r>
      <w:r>
        <w:t>труда и включение</w:t>
      </w:r>
      <w:r>
        <w:rPr>
          <w:spacing w:val="-2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пространство дома.</w:t>
      </w:r>
    </w:p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301"/>
      </w:pPr>
      <w:r>
        <w:rPr>
          <w:b/>
        </w:rPr>
        <w:lastRenderedPageBreak/>
        <w:t xml:space="preserve">Конструкция и декор предметов народного быта. </w:t>
      </w:r>
      <w:r>
        <w:t>Единство пользы и красоты. Русские прялки,</w:t>
      </w:r>
      <w:r>
        <w:rPr>
          <w:spacing w:val="1"/>
        </w:rPr>
        <w:t xml:space="preserve"> </w:t>
      </w:r>
      <w:r>
        <w:t>деревянная фигурная посуда, предметы труда — область конструктивной фантазии, умелого</w:t>
      </w:r>
      <w:r>
        <w:rPr>
          <w:spacing w:val="1"/>
        </w:rPr>
        <w:t xml:space="preserve"> </w:t>
      </w:r>
      <w:r>
        <w:t xml:space="preserve">владения материалом. </w:t>
      </w:r>
      <w:r>
        <w:rPr>
          <w:b/>
        </w:rPr>
        <w:t xml:space="preserve">Русская народная вышивка. </w:t>
      </w:r>
      <w:r>
        <w:t>Органическое единство пользы и красоты,</w:t>
      </w:r>
      <w:r>
        <w:rPr>
          <w:spacing w:val="1"/>
        </w:rPr>
        <w:t xml:space="preserve"> </w:t>
      </w:r>
      <w:r>
        <w:t>конструкции и декора. Подробное рассмотрение различных предметов народного быта, выявление</w:t>
      </w:r>
      <w:r>
        <w:rPr>
          <w:spacing w:val="-52"/>
        </w:rPr>
        <w:t xml:space="preserve"> </w:t>
      </w:r>
      <w:r>
        <w:t>символического</w:t>
      </w:r>
      <w:r>
        <w:rPr>
          <w:spacing w:val="-1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декоративных элементов.</w:t>
      </w:r>
    </w:p>
    <w:p w:rsidR="00E909A0" w:rsidRDefault="00185FB8">
      <w:pPr>
        <w:pStyle w:val="a3"/>
        <w:ind w:right="1070"/>
      </w:pPr>
      <w:r>
        <w:rPr>
          <w:b/>
        </w:rPr>
        <w:t xml:space="preserve">Народный праздничный костюм. </w:t>
      </w:r>
      <w:r>
        <w:t>Народный праздничный костюм — целостный художественный</w:t>
      </w:r>
      <w:r>
        <w:rPr>
          <w:spacing w:val="1"/>
        </w:rPr>
        <w:t xml:space="preserve"> </w:t>
      </w:r>
      <w:r>
        <w:t>образ. Северорусский и южнорусский комплекс одежды. Разнообразие форм и украшений народного</w:t>
      </w:r>
      <w:r>
        <w:rPr>
          <w:spacing w:val="-52"/>
        </w:rPr>
        <w:t xml:space="preserve"> </w:t>
      </w:r>
      <w:r>
        <w:t>праздничного костюма в различных республиках и регионах России, Республики Татарстан Форма и</w:t>
      </w:r>
      <w:r>
        <w:rPr>
          <w:spacing w:val="-52"/>
        </w:rPr>
        <w:t xml:space="preserve"> </w:t>
      </w:r>
      <w:r>
        <w:t>декор женских головных уборов. Выражение идеи целостности мира, нерасторжимой связи земного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небесного в</w:t>
      </w:r>
      <w:r>
        <w:rPr>
          <w:spacing w:val="-1"/>
        </w:rPr>
        <w:t xml:space="preserve"> </w:t>
      </w:r>
      <w:r>
        <w:t>образном строе народной праздничной</w:t>
      </w:r>
      <w:r>
        <w:rPr>
          <w:spacing w:val="-1"/>
        </w:rPr>
        <w:t xml:space="preserve"> </w:t>
      </w:r>
      <w:r>
        <w:t>одежды.</w:t>
      </w:r>
    </w:p>
    <w:p w:rsidR="00E909A0" w:rsidRDefault="00185FB8">
      <w:pPr>
        <w:pStyle w:val="a3"/>
        <w:ind w:right="1204"/>
      </w:pPr>
      <w:r>
        <w:rPr>
          <w:b/>
        </w:rPr>
        <w:t xml:space="preserve">Народные праздничные обряды </w:t>
      </w:r>
      <w:r>
        <w:rPr>
          <w:b/>
          <w:i/>
        </w:rPr>
        <w:t xml:space="preserve">(обобщение темы). </w:t>
      </w:r>
      <w:r>
        <w:t>Календарные народные праздники — это</w:t>
      </w:r>
      <w:r>
        <w:rPr>
          <w:spacing w:val="1"/>
        </w:rPr>
        <w:t xml:space="preserve"> </w:t>
      </w:r>
      <w:r>
        <w:t>способ участия человека, связанного с землей, в событиях природы (будь то посев или созревание</w:t>
      </w:r>
      <w:r>
        <w:rPr>
          <w:spacing w:val="1"/>
        </w:rPr>
        <w:t xml:space="preserve"> </w:t>
      </w:r>
      <w:r>
        <w:t>колоса), это коллективное ощущение целостности мира. Обрядовые действия народного праздника,</w:t>
      </w:r>
      <w:r>
        <w:rPr>
          <w:spacing w:val="-5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символическое значение.</w:t>
      </w:r>
    </w:p>
    <w:p w:rsidR="00E909A0" w:rsidRDefault="00185FB8">
      <w:pPr>
        <w:pStyle w:val="2"/>
        <w:spacing w:before="6" w:line="250" w:lineRule="exact"/>
      </w:pPr>
      <w:r>
        <w:t>СВЯЗЬ</w:t>
      </w:r>
      <w:r>
        <w:rPr>
          <w:spacing w:val="-4"/>
        </w:rPr>
        <w:t xml:space="preserve"> </w:t>
      </w:r>
      <w:r>
        <w:t>ВРЕМЕН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НАРОДНОМ</w:t>
      </w:r>
      <w:r>
        <w:rPr>
          <w:spacing w:val="-3"/>
        </w:rPr>
        <w:t xml:space="preserve"> </w:t>
      </w:r>
      <w:r>
        <w:t>ИСКУССТВЕ</w:t>
      </w:r>
    </w:p>
    <w:p w:rsidR="00E909A0" w:rsidRDefault="00185FB8">
      <w:pPr>
        <w:pStyle w:val="a3"/>
        <w:ind w:right="1067"/>
      </w:pPr>
      <w:r>
        <w:rPr>
          <w:b/>
        </w:rPr>
        <w:t xml:space="preserve">Древние образы в современных народных игрушках. </w:t>
      </w:r>
      <w:r>
        <w:t>Народное искусство сегодня живет не в</w:t>
      </w:r>
      <w:r>
        <w:rPr>
          <w:spacing w:val="1"/>
        </w:rPr>
        <w:t xml:space="preserve"> </w:t>
      </w:r>
      <w:r>
        <w:t>крестьянском быту, а в иной среде — городской, и совершенно иной жизнью. Задача — дать</w:t>
      </w:r>
      <w:r>
        <w:rPr>
          <w:spacing w:val="1"/>
        </w:rPr>
        <w:t xml:space="preserve"> </w:t>
      </w:r>
      <w:r>
        <w:t>учащимся понимание этих форм бытования народных, крестьянских традиций в современной жизни,</w:t>
      </w:r>
      <w:r>
        <w:rPr>
          <w:spacing w:val="-5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дать представление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общности</w:t>
      </w:r>
      <w:r>
        <w:rPr>
          <w:spacing w:val="-1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различиях.</w:t>
      </w:r>
    </w:p>
    <w:p w:rsidR="00E909A0" w:rsidRDefault="00185FB8">
      <w:pPr>
        <w:pStyle w:val="a3"/>
        <w:ind w:right="1234"/>
      </w:pPr>
      <w:r>
        <w:t>Тема предполагает акцент на местных художественных промыслов. Живучесть древних образов</w:t>
      </w:r>
      <w:r>
        <w:rPr>
          <w:spacing w:val="1"/>
        </w:rPr>
        <w:t xml:space="preserve"> </w:t>
      </w:r>
      <w:r>
        <w:t>(коня, птицы, бабы) в современных народных игрушках, их сказочный реализм. Особенности</w:t>
      </w:r>
      <w:r>
        <w:rPr>
          <w:spacing w:val="1"/>
        </w:rPr>
        <w:t xml:space="preserve"> </w:t>
      </w:r>
      <w:r>
        <w:t>пластической формы глиняных игрушек, принадлежащих различным художественным промыслам.</w:t>
      </w:r>
      <w:r>
        <w:rPr>
          <w:spacing w:val="-52"/>
        </w:rPr>
        <w:t xml:space="preserve"> </w:t>
      </w:r>
      <w:r>
        <w:t>Единство формы и декора в игрушке. Цветовой строй и основные элементы росписи</w:t>
      </w:r>
      <w:r>
        <w:rPr>
          <w:spacing w:val="1"/>
        </w:rPr>
        <w:t xml:space="preserve"> </w:t>
      </w:r>
      <w:r>
        <w:t>филимоновской,</w:t>
      </w:r>
      <w:r>
        <w:rPr>
          <w:spacing w:val="-1"/>
        </w:rPr>
        <w:t xml:space="preserve"> </w:t>
      </w:r>
      <w:r>
        <w:t>дымковской, каргопольской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местных</w:t>
      </w:r>
      <w:r>
        <w:rPr>
          <w:spacing w:val="-1"/>
        </w:rPr>
        <w:t xml:space="preserve"> </w:t>
      </w:r>
      <w:r>
        <w:t>форм игрушек.</w:t>
      </w:r>
    </w:p>
    <w:p w:rsidR="00E909A0" w:rsidRDefault="00185FB8">
      <w:pPr>
        <w:pStyle w:val="a3"/>
        <w:ind w:right="1210"/>
      </w:pPr>
      <w:r>
        <w:rPr>
          <w:b/>
        </w:rPr>
        <w:t>Искусство Гжели</w:t>
      </w:r>
      <w:r>
        <w:t>. Из истории развития гжельской керамики, слияние промысла с художественной</w:t>
      </w:r>
      <w:r>
        <w:rPr>
          <w:spacing w:val="-52"/>
        </w:rPr>
        <w:t xml:space="preserve"> </w:t>
      </w:r>
      <w:r>
        <w:t>промышленностью.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скульптурность</w:t>
      </w:r>
      <w:r>
        <w:rPr>
          <w:spacing w:val="-1"/>
        </w:rPr>
        <w:t xml:space="preserve"> </w:t>
      </w:r>
      <w:r>
        <w:t>посудных</w:t>
      </w:r>
      <w:r>
        <w:rPr>
          <w:spacing w:val="-1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декора.</w:t>
      </w:r>
    </w:p>
    <w:p w:rsidR="00E909A0" w:rsidRDefault="00185FB8">
      <w:pPr>
        <w:pStyle w:val="a3"/>
        <w:ind w:right="1815"/>
      </w:pPr>
      <w:r>
        <w:t>Особенности гжельской росписи: сочетание синего и белого, игра тонов, тоновые контрасты,</w:t>
      </w:r>
      <w:r>
        <w:rPr>
          <w:spacing w:val="-52"/>
        </w:rPr>
        <w:t xml:space="preserve"> </w:t>
      </w:r>
      <w:r>
        <w:t>виртуозный</w:t>
      </w:r>
      <w:r>
        <w:rPr>
          <w:spacing w:val="-1"/>
        </w:rPr>
        <w:t xml:space="preserve"> </w:t>
      </w:r>
      <w:r>
        <w:t>круговой мазок</w:t>
      </w:r>
      <w:r>
        <w:rPr>
          <w:spacing w:val="-1"/>
        </w:rPr>
        <w:t xml:space="preserve"> </w:t>
      </w:r>
      <w:r>
        <w:t>с растяжением,</w:t>
      </w:r>
      <w:r>
        <w:rPr>
          <w:spacing w:val="-1"/>
        </w:rPr>
        <w:t xml:space="preserve"> </w:t>
      </w:r>
      <w:r>
        <w:t>дополненный изящной</w:t>
      </w:r>
      <w:r>
        <w:rPr>
          <w:spacing w:val="-2"/>
        </w:rPr>
        <w:t xml:space="preserve"> </w:t>
      </w:r>
      <w:r>
        <w:t>линией.</w:t>
      </w:r>
    </w:p>
    <w:p w:rsidR="00E909A0" w:rsidRDefault="00185FB8">
      <w:pPr>
        <w:pStyle w:val="a3"/>
        <w:ind w:right="1624"/>
      </w:pPr>
      <w:r>
        <w:rPr>
          <w:b/>
        </w:rPr>
        <w:t>Городецкая роспись</w:t>
      </w:r>
      <w:r>
        <w:t>. Из истории развития городецкой росписи. Подробное рассмотрение</w:t>
      </w:r>
      <w:r>
        <w:rPr>
          <w:spacing w:val="1"/>
        </w:rPr>
        <w:t xml:space="preserve"> </w:t>
      </w:r>
      <w:r>
        <w:t>произведений городецкого промысла. Единство формы предмета и его декора. Птица и конь —</w:t>
      </w:r>
      <w:r>
        <w:rPr>
          <w:spacing w:val="-52"/>
        </w:rPr>
        <w:t xml:space="preserve"> </w:t>
      </w:r>
      <w:r>
        <w:t>главные герои городецкой росписи. Розаны и купавки — основные элементы декоративной</w:t>
      </w:r>
      <w:r>
        <w:rPr>
          <w:spacing w:val="1"/>
        </w:rPr>
        <w:t xml:space="preserve"> </w:t>
      </w:r>
      <w:r>
        <w:t>композиции. Композиция орнаментальной и сюжетной росписи: изящество изображения,</w:t>
      </w:r>
      <w:r>
        <w:rPr>
          <w:spacing w:val="1"/>
        </w:rPr>
        <w:t xml:space="preserve"> </w:t>
      </w:r>
      <w:r>
        <w:t>отточенность</w:t>
      </w:r>
      <w:r>
        <w:rPr>
          <w:spacing w:val="-1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рисунка.</w:t>
      </w:r>
      <w:r>
        <w:rPr>
          <w:spacing w:val="-1"/>
        </w:rPr>
        <w:t xml:space="preserve"> </w:t>
      </w:r>
      <w:r>
        <w:t>Основные приемы городецкой</w:t>
      </w:r>
      <w:r>
        <w:rPr>
          <w:spacing w:val="-1"/>
        </w:rPr>
        <w:t xml:space="preserve"> </w:t>
      </w:r>
      <w:r>
        <w:t>росписи.</w:t>
      </w:r>
    </w:p>
    <w:p w:rsidR="00E909A0" w:rsidRDefault="00185FB8">
      <w:pPr>
        <w:pStyle w:val="a3"/>
        <w:ind w:right="1734"/>
      </w:pPr>
      <w:r>
        <w:rPr>
          <w:b/>
        </w:rPr>
        <w:t xml:space="preserve">Хохлома. </w:t>
      </w:r>
      <w:r>
        <w:t>Виды хохломской росписи («травка», роспись «под фон», «Кудрина»), их различие.</w:t>
      </w:r>
      <w:r>
        <w:rPr>
          <w:spacing w:val="-52"/>
        </w:rPr>
        <w:t xml:space="preserve"> </w:t>
      </w:r>
      <w:r>
        <w:t>Композиция</w:t>
      </w:r>
      <w:r>
        <w:rPr>
          <w:spacing w:val="-3"/>
        </w:rPr>
        <w:t xml:space="preserve"> </w:t>
      </w:r>
      <w:r>
        <w:t>травной</w:t>
      </w:r>
      <w:r>
        <w:rPr>
          <w:spacing w:val="-2"/>
        </w:rPr>
        <w:t xml:space="preserve"> </w:t>
      </w:r>
      <w:r>
        <w:t>росписи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формой,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травного</w:t>
      </w:r>
      <w:r>
        <w:rPr>
          <w:spacing w:val="-1"/>
        </w:rPr>
        <w:t xml:space="preserve"> </w:t>
      </w:r>
      <w:r>
        <w:t>узора.</w:t>
      </w:r>
    </w:p>
    <w:p w:rsidR="00E909A0" w:rsidRDefault="00185FB8">
      <w:pPr>
        <w:pStyle w:val="a3"/>
        <w:ind w:right="1230" w:firstLine="57"/>
      </w:pPr>
      <w:r>
        <w:rPr>
          <w:b/>
        </w:rPr>
        <w:t>Жостово. Роспись по металлу</w:t>
      </w:r>
      <w:r>
        <w:t>. Из истории художественного промысла. Разнообразие форм</w:t>
      </w:r>
      <w:r>
        <w:rPr>
          <w:spacing w:val="1"/>
        </w:rPr>
        <w:t xml:space="preserve"> </w:t>
      </w:r>
      <w:r>
        <w:t>подносов и вариантов построения цветочных композиций. Жостовская роспись — свободная</w:t>
      </w:r>
      <w:r>
        <w:rPr>
          <w:spacing w:val="1"/>
        </w:rPr>
        <w:t xml:space="preserve"> </w:t>
      </w:r>
      <w:r>
        <w:t>кистевая живописная импровизация. Создание в живописи эффекта освещенности, объемности</w:t>
      </w:r>
      <w:r>
        <w:rPr>
          <w:spacing w:val="1"/>
        </w:rPr>
        <w:t xml:space="preserve"> </w:t>
      </w:r>
      <w:r>
        <w:t>букета цветов. Основные приѐмы жостовского письма, формирующие букет: замалевок, тенежка,</w:t>
      </w:r>
      <w:r>
        <w:rPr>
          <w:spacing w:val="1"/>
        </w:rPr>
        <w:t xml:space="preserve"> </w:t>
      </w:r>
      <w:r>
        <w:t>прокладка, бликовка, чертежка, привязка. Тема Щепа, роспись по лубу и дереву. Тиснение и резьба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бересте.</w:t>
      </w:r>
      <w:r>
        <w:rPr>
          <w:spacing w:val="-1"/>
        </w:rPr>
        <w:t xml:space="preserve"> </w:t>
      </w:r>
      <w:r>
        <w:t>Прикладные ремесла</w:t>
      </w:r>
      <w:r>
        <w:rPr>
          <w:spacing w:val="-3"/>
        </w:rPr>
        <w:t xml:space="preserve"> </w:t>
      </w:r>
      <w:r>
        <w:t>РТ.кожная</w:t>
      </w:r>
      <w:r>
        <w:rPr>
          <w:spacing w:val="-2"/>
        </w:rPr>
        <w:t xml:space="preserve"> </w:t>
      </w:r>
      <w:r>
        <w:t>мозаика, вышивка,</w:t>
      </w:r>
      <w:r>
        <w:rPr>
          <w:spacing w:val="-1"/>
        </w:rPr>
        <w:t xml:space="preserve"> </w:t>
      </w:r>
      <w:r>
        <w:t>ювелирное искусство</w:t>
      </w:r>
    </w:p>
    <w:p w:rsidR="00E909A0" w:rsidRDefault="00185FB8">
      <w:pPr>
        <w:pStyle w:val="a3"/>
        <w:spacing w:before="4"/>
        <w:ind w:right="1412" w:firstLine="55"/>
      </w:pPr>
      <w:r>
        <w:rPr>
          <w:b/>
        </w:rPr>
        <w:t xml:space="preserve">Роль народных художественных промыслов в современной жизни </w:t>
      </w:r>
      <w:r>
        <w:rPr>
          <w:b/>
          <w:i/>
        </w:rPr>
        <w:t>(обобщение темы).</w:t>
      </w:r>
      <w:r>
        <w:rPr>
          <w:b/>
          <w:i/>
          <w:spacing w:val="1"/>
        </w:rPr>
        <w:t xml:space="preserve"> </w:t>
      </w:r>
      <w:r>
        <w:t>Промыслы как искусство художественного сувенира. Место произведений промыслов в</w:t>
      </w:r>
      <w:r>
        <w:rPr>
          <w:spacing w:val="1"/>
        </w:rPr>
        <w:t xml:space="preserve"> </w:t>
      </w:r>
      <w:r>
        <w:t>современном быту и интерьере. Проведение беседы или занимательной викторины. Поисковые</w:t>
      </w:r>
      <w:r>
        <w:rPr>
          <w:spacing w:val="1"/>
        </w:rPr>
        <w:t xml:space="preserve"> </w:t>
      </w:r>
      <w:r>
        <w:t>группы активно используют собранный материал во время обобщения информации о тех</w:t>
      </w:r>
      <w:r>
        <w:rPr>
          <w:spacing w:val="1"/>
        </w:rPr>
        <w:t xml:space="preserve"> </w:t>
      </w:r>
      <w:r>
        <w:t>промыслах, которые не были затронуты на уроках этой четверти, а также задают вопросы классу,</w:t>
      </w:r>
      <w:r>
        <w:rPr>
          <w:spacing w:val="-52"/>
        </w:rPr>
        <w:t xml:space="preserve"> </w:t>
      </w:r>
      <w:r>
        <w:t>предлагают открытки для систематизации зрительного материала по определенному признаку. К</w:t>
      </w:r>
      <w:r>
        <w:rPr>
          <w:spacing w:val="1"/>
        </w:rPr>
        <w:t xml:space="preserve"> </w:t>
      </w:r>
      <w:r>
        <w:t>этому</w:t>
      </w:r>
      <w:r>
        <w:rPr>
          <w:spacing w:val="-4"/>
        </w:rPr>
        <w:t xml:space="preserve"> </w:t>
      </w:r>
      <w:r>
        <w:t>занятию</w:t>
      </w:r>
      <w:r>
        <w:rPr>
          <w:spacing w:val="1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готовят</w:t>
      </w:r>
      <w:r>
        <w:rPr>
          <w:spacing w:val="-1"/>
        </w:rPr>
        <w:t xml:space="preserve"> </w:t>
      </w:r>
      <w:r>
        <w:t>выставку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полного</w:t>
      </w:r>
      <w:r>
        <w:rPr>
          <w:spacing w:val="-1"/>
        </w:rPr>
        <w:t xml:space="preserve"> </w:t>
      </w:r>
      <w:r>
        <w:t>обобщения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четверти.</w:t>
      </w:r>
    </w:p>
    <w:p w:rsidR="00E909A0" w:rsidRDefault="00185FB8">
      <w:pPr>
        <w:pStyle w:val="2"/>
        <w:spacing w:line="248" w:lineRule="exact"/>
        <w:ind w:left="1032"/>
      </w:pPr>
      <w:r>
        <w:t>ДЕКОР</w:t>
      </w:r>
      <w:r>
        <w:rPr>
          <w:spacing w:val="-1"/>
        </w:rPr>
        <w:t xml:space="preserve"> </w:t>
      </w:r>
      <w:r>
        <w:rPr>
          <w:b w:val="0"/>
        </w:rPr>
        <w:t>—</w:t>
      </w:r>
      <w:r>
        <w:rPr>
          <w:b w:val="0"/>
          <w:spacing w:val="-4"/>
        </w:rPr>
        <w:t xml:space="preserve"> </w:t>
      </w:r>
      <w:r>
        <w:t>ЧЕЛОВЕК,</w:t>
      </w:r>
      <w:r>
        <w:rPr>
          <w:spacing w:val="-5"/>
        </w:rPr>
        <w:t xml:space="preserve"> </w:t>
      </w:r>
      <w:r>
        <w:t>ОБЩЕСТВО,</w:t>
      </w:r>
      <w:r>
        <w:rPr>
          <w:spacing w:val="-2"/>
        </w:rPr>
        <w:t xml:space="preserve"> </w:t>
      </w:r>
      <w:r>
        <w:t>ВРЕМЯ</w:t>
      </w:r>
    </w:p>
    <w:p w:rsidR="00E909A0" w:rsidRDefault="00185FB8">
      <w:pPr>
        <w:pStyle w:val="a3"/>
        <w:ind w:right="1174"/>
      </w:pPr>
      <w:r>
        <w:rPr>
          <w:b/>
        </w:rPr>
        <w:t xml:space="preserve">Зачем людям украшения. </w:t>
      </w:r>
      <w:r>
        <w:t>Это одна из важнейших тем в понимании роли декоративных искусств в</w:t>
      </w:r>
      <w:r>
        <w:rPr>
          <w:spacing w:val="-5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отдельности.</w:t>
      </w:r>
      <w:r>
        <w:rPr>
          <w:spacing w:val="-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украшения</w:t>
      </w:r>
      <w:r>
        <w:rPr>
          <w:spacing w:val="-2"/>
        </w:rPr>
        <w:t xml:space="preserve"> </w:t>
      </w:r>
      <w:r>
        <w:t>в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357"/>
      </w:pPr>
      <w:r>
        <w:lastRenderedPageBreak/>
        <w:t>формировании каждого человека и любого человеческого коллектива необходимо для грамотного</w:t>
      </w:r>
      <w:r>
        <w:rPr>
          <w:spacing w:val="-5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искусства.</w:t>
      </w:r>
    </w:p>
    <w:p w:rsidR="00E909A0" w:rsidRDefault="00185FB8">
      <w:pPr>
        <w:pStyle w:val="a3"/>
        <w:spacing w:before="1"/>
        <w:ind w:right="1156" w:firstLine="55"/>
      </w:pPr>
      <w:r>
        <w:rPr>
          <w:b/>
        </w:rPr>
        <w:t xml:space="preserve">Роль декоративного искусства в жизни древнего общества. </w:t>
      </w:r>
      <w:r>
        <w:t>Беседа на тему «Какую роль играет</w:t>
      </w:r>
      <w:r>
        <w:rPr>
          <w:spacing w:val="1"/>
        </w:rPr>
        <w:t xml:space="preserve"> </w:t>
      </w:r>
      <w:r>
        <w:t>декоративное искусство в организации общества, в регламентации норм жизни его членов, в</w:t>
      </w:r>
      <w:r>
        <w:rPr>
          <w:spacing w:val="1"/>
        </w:rPr>
        <w:t xml:space="preserve"> </w:t>
      </w:r>
      <w:r>
        <w:t>различии людей по социальной принадлежности». Все предметы декоративного искусства несут на</w:t>
      </w:r>
      <w:r>
        <w:rPr>
          <w:spacing w:val="1"/>
        </w:rPr>
        <w:t xml:space="preserve"> </w:t>
      </w:r>
      <w:r>
        <w:t>себе печать определенных человеческих отношений. Украсить — значит наполнить вещь</w:t>
      </w:r>
      <w:r>
        <w:rPr>
          <w:spacing w:val="1"/>
        </w:rPr>
        <w:t xml:space="preserve"> </w:t>
      </w:r>
      <w:r>
        <w:t xml:space="preserve">общественно значимым смыслом, определить роль </w:t>
      </w:r>
      <w:r>
        <w:rPr>
          <w:b/>
        </w:rPr>
        <w:t xml:space="preserve">ее </w:t>
      </w:r>
      <w:r>
        <w:t>хозяина. Эта роль сказывается на всем</w:t>
      </w:r>
      <w:r>
        <w:rPr>
          <w:spacing w:val="1"/>
        </w:rPr>
        <w:t xml:space="preserve"> </w:t>
      </w:r>
      <w:r>
        <w:t>образном строе вещи. Эту тему предлагается раскрыть на примерах роли декоративного искусства в</w:t>
      </w:r>
      <w:r>
        <w:rPr>
          <w:spacing w:val="-52"/>
        </w:rPr>
        <w:t xml:space="preserve"> </w:t>
      </w:r>
      <w:r>
        <w:t>Древнем Египте. Подчеркивание власти, могущества, знатности египетских фараонов с помощью</w:t>
      </w:r>
      <w:r>
        <w:rPr>
          <w:spacing w:val="1"/>
        </w:rPr>
        <w:t xml:space="preserve"> </w:t>
      </w:r>
      <w:r>
        <w:t>декоративного искусства. Символика украшений Древнего Египта, их связь с мировоззрением</w:t>
      </w:r>
      <w:r>
        <w:rPr>
          <w:spacing w:val="1"/>
        </w:rPr>
        <w:t xml:space="preserve"> </w:t>
      </w:r>
      <w:r>
        <w:t>египтян.</w:t>
      </w:r>
      <w:r>
        <w:rPr>
          <w:spacing w:val="-1"/>
        </w:rPr>
        <w:t xml:space="preserve"> </w:t>
      </w:r>
      <w:r>
        <w:t>Символика</w:t>
      </w:r>
      <w:r>
        <w:rPr>
          <w:spacing w:val="-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в украшениях.</w:t>
      </w:r>
      <w:r>
        <w:rPr>
          <w:spacing w:val="-1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одежд</w:t>
      </w:r>
      <w:r>
        <w:rPr>
          <w:spacing w:val="-1"/>
        </w:rPr>
        <w:t xml:space="preserve"> </w:t>
      </w:r>
      <w:r>
        <w:t>высших и</w:t>
      </w:r>
      <w:r>
        <w:rPr>
          <w:spacing w:val="-2"/>
        </w:rPr>
        <w:t xml:space="preserve"> </w:t>
      </w:r>
      <w:r>
        <w:t>низших</w:t>
      </w:r>
      <w:r>
        <w:rPr>
          <w:spacing w:val="-4"/>
        </w:rPr>
        <w:t xml:space="preserve"> </w:t>
      </w:r>
      <w:r>
        <w:t>сословий</w:t>
      </w:r>
      <w:r>
        <w:rPr>
          <w:spacing w:val="-2"/>
        </w:rPr>
        <w:t xml:space="preserve"> </w:t>
      </w:r>
      <w:r>
        <w:t>общества.</w:t>
      </w:r>
    </w:p>
    <w:p w:rsidR="00E909A0" w:rsidRDefault="00185FB8">
      <w:pPr>
        <w:pStyle w:val="a3"/>
        <w:spacing w:before="1"/>
        <w:ind w:right="1080"/>
      </w:pPr>
      <w:r>
        <w:rPr>
          <w:b/>
        </w:rPr>
        <w:t xml:space="preserve">Одежда «говорит» о человеке. </w:t>
      </w:r>
      <w:r>
        <w:t>Одежда, костюм не только служат практическим целям, они и</w:t>
      </w:r>
      <w:r>
        <w:rPr>
          <w:spacing w:val="1"/>
        </w:rPr>
        <w:t xml:space="preserve"> </w:t>
      </w:r>
      <w:r>
        <w:t>являются особым знаком — знаком положения человека в обществе и его намерений, т. е. его роли.</w:t>
      </w:r>
      <w:r>
        <w:rPr>
          <w:spacing w:val="1"/>
        </w:rPr>
        <w:t xml:space="preserve"> </w:t>
      </w:r>
      <w:r>
        <w:t>Эту тему предлагается раскрыть на материале декоративного искусства Древнего Китая (где была</w:t>
      </w:r>
      <w:r>
        <w:rPr>
          <w:spacing w:val="1"/>
        </w:rPr>
        <w:t xml:space="preserve"> </w:t>
      </w:r>
      <w:r>
        <w:t>очень строгая регламентация в одежде людей разных сословий) и декоративного искусства Западной</w:t>
      </w:r>
      <w:r>
        <w:rPr>
          <w:spacing w:val="-52"/>
        </w:rPr>
        <w:t xml:space="preserve"> </w:t>
      </w:r>
      <w:r>
        <w:t>Европы</w:t>
      </w:r>
      <w:r>
        <w:rPr>
          <w:spacing w:val="-1"/>
        </w:rPr>
        <w:t xml:space="preserve"> </w:t>
      </w:r>
      <w:r>
        <w:t>XVII</w:t>
      </w:r>
      <w:r>
        <w:rPr>
          <w:spacing w:val="-4"/>
        </w:rPr>
        <w:t xml:space="preserve"> </w:t>
      </w:r>
      <w:r>
        <w:t>века (эпоха</w:t>
      </w:r>
      <w:r>
        <w:rPr>
          <w:spacing w:val="-3"/>
        </w:rPr>
        <w:t xml:space="preserve"> </w:t>
      </w:r>
      <w:r>
        <w:t>барокко).</w:t>
      </w:r>
    </w:p>
    <w:p w:rsidR="00E909A0" w:rsidRDefault="00185FB8">
      <w:pPr>
        <w:pStyle w:val="a3"/>
        <w:ind w:right="1284"/>
      </w:pPr>
      <w:r>
        <w:rPr>
          <w:b/>
        </w:rPr>
        <w:t>О чем рассказывают нам гербы и эмблемы</w:t>
      </w:r>
      <w:r>
        <w:t>. Районов Казани и Татрстана Декоративность,</w:t>
      </w:r>
      <w:r>
        <w:rPr>
          <w:spacing w:val="1"/>
        </w:rPr>
        <w:t xml:space="preserve"> </w:t>
      </w:r>
      <w:r>
        <w:t>орнаментальность, изобразительная условность искусства геральдики. Герб возник как знак</w:t>
      </w:r>
      <w:r>
        <w:rPr>
          <w:spacing w:val="1"/>
        </w:rPr>
        <w:t xml:space="preserve"> </w:t>
      </w:r>
      <w:r>
        <w:t>достоинств его владельца, символ чести рода. Сегодня это отличительный знак любого</w:t>
      </w:r>
      <w:r>
        <w:rPr>
          <w:spacing w:val="1"/>
        </w:rPr>
        <w:t xml:space="preserve"> </w:t>
      </w:r>
      <w:r>
        <w:t>человеческого сообщества — государства, страны, города, партии, фирмы, символизирующий</w:t>
      </w:r>
      <w:r>
        <w:rPr>
          <w:spacing w:val="1"/>
        </w:rPr>
        <w:t xml:space="preserve"> </w:t>
      </w:r>
      <w:r>
        <w:t xml:space="preserve">отличие от других общностей, объединений. </w:t>
      </w:r>
      <w:r>
        <w:rPr>
          <w:b/>
        </w:rPr>
        <w:t>Роль декоративного искусства в жизни человека и</w:t>
      </w:r>
      <w:r>
        <w:rPr>
          <w:b/>
          <w:spacing w:val="-52"/>
        </w:rPr>
        <w:t xml:space="preserve"> </w:t>
      </w:r>
      <w:r>
        <w:rPr>
          <w:b/>
        </w:rPr>
        <w:t xml:space="preserve">общества </w:t>
      </w:r>
      <w:r>
        <w:rPr>
          <w:b/>
          <w:i/>
        </w:rPr>
        <w:t xml:space="preserve">(обобщение темы). </w:t>
      </w:r>
      <w:r>
        <w:t>Итоговая игра-викторина с активным привлечением зрительного</w:t>
      </w:r>
      <w:r>
        <w:rPr>
          <w:spacing w:val="1"/>
        </w:rPr>
        <w:t xml:space="preserve"> </w:t>
      </w:r>
      <w:r>
        <w:t>материала по декоративно-прикладному искусству, в творческих заданиях по обобщению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материала.</w:t>
      </w:r>
    </w:p>
    <w:p w:rsidR="00E909A0" w:rsidRDefault="00185FB8">
      <w:pPr>
        <w:pStyle w:val="a3"/>
        <w:ind w:right="1305"/>
      </w:pPr>
      <w:r>
        <w:rPr>
          <w:b/>
        </w:rPr>
        <w:t xml:space="preserve">ДЕКОРАТИВНОЕ ИСКУССТВО В СОВРЕМЕННОМ МИРЕ </w:t>
      </w:r>
      <w:r>
        <w:t>Знакомство с современным</w:t>
      </w:r>
      <w:r>
        <w:rPr>
          <w:spacing w:val="1"/>
        </w:rPr>
        <w:t xml:space="preserve"> </w:t>
      </w:r>
      <w:r>
        <w:t>выставочным декоративно-прикладным искусством и создание коллективной работы в материале</w:t>
      </w:r>
      <w:r>
        <w:rPr>
          <w:spacing w:val="1"/>
        </w:rPr>
        <w:t xml:space="preserve"> </w:t>
      </w:r>
      <w:r>
        <w:t>для украшения школы. Работа может быть сделана в любом материале и может осуществляться</w:t>
      </w:r>
      <w:r>
        <w:rPr>
          <w:spacing w:val="1"/>
        </w:rPr>
        <w:t xml:space="preserve"> </w:t>
      </w:r>
      <w:r>
        <w:t>силами одного класса или параллелью классов, работающих по данной теме. Учитель высту-пает</w:t>
      </w:r>
      <w:r>
        <w:rPr>
          <w:spacing w:val="1"/>
        </w:rPr>
        <w:t xml:space="preserve"> </w:t>
      </w:r>
      <w:r>
        <w:t xml:space="preserve">здесь в роли режиссера и главного художника. . </w:t>
      </w:r>
      <w:r>
        <w:rPr>
          <w:b/>
        </w:rPr>
        <w:t>Современное выставочное искусство</w:t>
      </w:r>
      <w:r>
        <w:rPr>
          <w:b/>
          <w:spacing w:val="1"/>
        </w:rPr>
        <w:t xml:space="preserve"> </w:t>
      </w:r>
      <w:r>
        <w:t>Многообразие материалов и техник современного декоративно-прикладного искусства</w:t>
      </w:r>
      <w:r>
        <w:rPr>
          <w:spacing w:val="1"/>
        </w:rPr>
        <w:t xml:space="preserve"> </w:t>
      </w:r>
      <w:r>
        <w:t>(художественная керамика, стекло, металл, гобелен, роспись по ткани, моделирование одежды и т.</w:t>
      </w:r>
      <w:r>
        <w:rPr>
          <w:spacing w:val="-52"/>
        </w:rPr>
        <w:t xml:space="preserve"> </w:t>
      </w:r>
      <w:r>
        <w:t>д.).</w:t>
      </w:r>
      <w:r>
        <w:rPr>
          <w:spacing w:val="-2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красоты</w:t>
      </w:r>
      <w:r>
        <w:rPr>
          <w:spacing w:val="-2"/>
        </w:rPr>
        <w:t xml:space="preserve"> </w:t>
      </w:r>
      <w:r>
        <w:t>современными</w:t>
      </w:r>
      <w:r>
        <w:rPr>
          <w:spacing w:val="-2"/>
        </w:rPr>
        <w:t xml:space="preserve"> </w:t>
      </w:r>
      <w:r>
        <w:t>мастерами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2"/>
        </w:rPr>
        <w:t xml:space="preserve"> </w:t>
      </w:r>
      <w:r>
        <w:t>искусства.</w:t>
      </w:r>
    </w:p>
    <w:p w:rsidR="00E909A0" w:rsidRDefault="00185FB8">
      <w:pPr>
        <w:pStyle w:val="a3"/>
        <w:ind w:right="1148"/>
      </w:pPr>
      <w:r>
        <w:t>Пластический язык материала и его роль в создании художественного образа. Роль выразительных</w:t>
      </w:r>
      <w:r>
        <w:rPr>
          <w:spacing w:val="1"/>
        </w:rPr>
        <w:t xml:space="preserve"> </w:t>
      </w:r>
      <w:r>
        <w:t>средств (форма, цвет, фактура и др.) в построении декоративной композиции в конкретном</w:t>
      </w:r>
      <w:r>
        <w:rPr>
          <w:spacing w:val="1"/>
        </w:rPr>
        <w:t xml:space="preserve"> </w:t>
      </w:r>
      <w:r>
        <w:t>материале. Творческая интерпретация древних образов народного искусства в работах современных</w:t>
      </w:r>
      <w:r>
        <w:rPr>
          <w:spacing w:val="-52"/>
        </w:rPr>
        <w:t xml:space="preserve"> </w:t>
      </w:r>
      <w:r>
        <w:t>художников.</w:t>
      </w:r>
    </w:p>
    <w:p w:rsidR="00E909A0" w:rsidRDefault="00185FB8">
      <w:pPr>
        <w:ind w:left="977" w:right="1690"/>
      </w:pPr>
      <w:r>
        <w:rPr>
          <w:b/>
        </w:rPr>
        <w:t xml:space="preserve">Ты сам — мастер декоративно-прикладного искусства. </w:t>
      </w:r>
      <w:r>
        <w:t>Создание декоративной работы в</w:t>
      </w:r>
      <w:r>
        <w:rPr>
          <w:spacing w:val="1"/>
        </w:rPr>
        <w:t xml:space="preserve"> </w:t>
      </w:r>
      <w:r>
        <w:t xml:space="preserve">материале (творческий </w:t>
      </w:r>
      <w:r>
        <w:rPr>
          <w:b/>
        </w:rPr>
        <w:t>проект</w:t>
      </w:r>
      <w:r>
        <w:t xml:space="preserve">) В конце учебного года устраивается отчетная </w:t>
      </w:r>
      <w:r>
        <w:rPr>
          <w:b/>
        </w:rPr>
        <w:t xml:space="preserve">выставка </w:t>
      </w:r>
      <w:r>
        <w:t>работ</w:t>
      </w:r>
      <w:r>
        <w:rPr>
          <w:spacing w:val="-5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декоративно-прикладному</w:t>
      </w:r>
      <w:r>
        <w:rPr>
          <w:spacing w:val="-6"/>
        </w:rPr>
        <w:t xml:space="preserve"> </w:t>
      </w:r>
      <w:r>
        <w:t>искусству,</w:t>
      </w:r>
      <w:r>
        <w:rPr>
          <w:spacing w:val="-2"/>
        </w:rPr>
        <w:t xml:space="preserve"> </w:t>
      </w:r>
      <w:r>
        <w:t>которую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праздник</w:t>
      </w:r>
    </w:p>
    <w:p w:rsidR="00E909A0" w:rsidRDefault="00185FB8">
      <w:pPr>
        <w:pStyle w:val="a3"/>
      </w:pPr>
      <w:r>
        <w:t>«Здравствуй,</w:t>
      </w:r>
      <w:r>
        <w:rPr>
          <w:spacing w:val="-6"/>
        </w:rPr>
        <w:t xml:space="preserve"> </w:t>
      </w:r>
      <w:r>
        <w:t>лето».</w:t>
      </w:r>
    </w:p>
    <w:p w:rsidR="00E909A0" w:rsidRDefault="00185FB8">
      <w:pPr>
        <w:pStyle w:val="2"/>
        <w:numPr>
          <w:ilvl w:val="0"/>
          <w:numId w:val="82"/>
        </w:numPr>
        <w:tabs>
          <w:tab w:val="left" w:pos="1143"/>
        </w:tabs>
        <w:spacing w:before="4"/>
      </w:pPr>
      <w:r>
        <w:t>класс</w:t>
      </w:r>
    </w:p>
    <w:p w:rsidR="00E909A0" w:rsidRDefault="00185FB8">
      <w:pPr>
        <w:spacing w:before="1"/>
        <w:ind w:left="977" w:right="4218" w:firstLine="55"/>
        <w:rPr>
          <w:b/>
        </w:rPr>
      </w:pPr>
      <w:r>
        <w:rPr>
          <w:b/>
        </w:rPr>
        <w:t>«Виды изобразительного искусства и основы образного языка»</w:t>
      </w:r>
      <w:r>
        <w:rPr>
          <w:b/>
          <w:spacing w:val="-52"/>
        </w:rPr>
        <w:t xml:space="preserve"> </w:t>
      </w:r>
      <w:r>
        <w:rPr>
          <w:b/>
        </w:rPr>
        <w:t>Изобразительное</w:t>
      </w:r>
      <w:r>
        <w:rPr>
          <w:b/>
          <w:spacing w:val="-1"/>
        </w:rPr>
        <w:t xml:space="preserve"> </w:t>
      </w:r>
      <w:r>
        <w:rPr>
          <w:b/>
        </w:rPr>
        <w:t>искусство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семье</w:t>
      </w:r>
      <w:r>
        <w:rPr>
          <w:b/>
          <w:spacing w:val="-3"/>
        </w:rPr>
        <w:t xml:space="preserve"> </w:t>
      </w:r>
      <w:r>
        <w:rPr>
          <w:b/>
        </w:rPr>
        <w:t>пластических</w:t>
      </w:r>
      <w:r>
        <w:rPr>
          <w:b/>
          <w:spacing w:val="-4"/>
        </w:rPr>
        <w:t xml:space="preserve"> </w:t>
      </w:r>
      <w:r>
        <w:rPr>
          <w:b/>
        </w:rPr>
        <w:t>искусств.</w:t>
      </w:r>
    </w:p>
    <w:p w:rsidR="00E909A0" w:rsidRDefault="00185FB8">
      <w:pPr>
        <w:pStyle w:val="a3"/>
        <w:ind w:right="1223"/>
      </w:pPr>
      <w:r>
        <w:t>Беседа об искусстве и его видах. Пластические или пространственные виды искусства и их деление</w:t>
      </w:r>
      <w:r>
        <w:rPr>
          <w:spacing w:val="-52"/>
        </w:rPr>
        <w:t xml:space="preserve"> </w:t>
      </w:r>
      <w:r>
        <w:t>на три группы: изобразительные, конструктивные и декоративные. Общие основы и разное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искусства:</w:t>
      </w:r>
      <w:r>
        <w:rPr>
          <w:spacing w:val="-3"/>
        </w:rPr>
        <w:t xml:space="preserve"> </w:t>
      </w:r>
      <w:r>
        <w:t>живопись,</w:t>
      </w:r>
      <w:r>
        <w:rPr>
          <w:spacing w:val="-4"/>
        </w:rPr>
        <w:t xml:space="preserve"> </w:t>
      </w:r>
      <w:r>
        <w:t>графика,</w:t>
      </w:r>
      <w:r>
        <w:rPr>
          <w:spacing w:val="-1"/>
        </w:rPr>
        <w:t xml:space="preserve"> </w:t>
      </w:r>
      <w:r>
        <w:t>скульптура.</w:t>
      </w:r>
    </w:p>
    <w:p w:rsidR="00E909A0" w:rsidRDefault="00185FB8">
      <w:pPr>
        <w:pStyle w:val="a3"/>
        <w:spacing w:line="252" w:lineRule="exact"/>
      </w:pPr>
      <w:r>
        <w:t>Художественные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искусстве.</w:t>
      </w:r>
    </w:p>
    <w:p w:rsidR="00E909A0" w:rsidRDefault="00185FB8">
      <w:pPr>
        <w:pStyle w:val="a3"/>
        <w:ind w:right="1517"/>
      </w:pPr>
      <w:r>
        <w:rPr>
          <w:b/>
        </w:rPr>
        <w:t>Рисунок — основа изобразительного творчества</w:t>
      </w:r>
      <w:r>
        <w:t>. Рисунок — основа мастерства художника.</w:t>
      </w:r>
      <w:r>
        <w:rPr>
          <w:spacing w:val="1"/>
        </w:rPr>
        <w:t xml:space="preserve"> </w:t>
      </w:r>
      <w:r>
        <w:t>Творческие задачи рисунка. Виды рисунка. Подготовительный рисунок как этап в работе над</w:t>
      </w:r>
      <w:r>
        <w:rPr>
          <w:spacing w:val="1"/>
        </w:rPr>
        <w:t xml:space="preserve"> </w:t>
      </w:r>
      <w:r>
        <w:t>произведением любого вида пластических искусств. Зарисовка. Набросок с натуры. Учебный</w:t>
      </w:r>
      <w:r>
        <w:rPr>
          <w:spacing w:val="1"/>
        </w:rPr>
        <w:t xml:space="preserve"> </w:t>
      </w:r>
      <w:r>
        <w:t>рисунок. Рисунок как самостоятельное графическое произведение. Графические материалы и их</w:t>
      </w:r>
      <w:r>
        <w:rPr>
          <w:spacing w:val="-52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возможности.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494" w:firstLine="55"/>
      </w:pPr>
      <w:r>
        <w:rPr>
          <w:b/>
        </w:rPr>
        <w:lastRenderedPageBreak/>
        <w:t>Линия и ее выразительные возможности</w:t>
      </w:r>
      <w:r>
        <w:t>. Выразительные свойства линии, виды и характер</w:t>
      </w:r>
      <w:r>
        <w:rPr>
          <w:spacing w:val="1"/>
        </w:rPr>
        <w:t xml:space="preserve"> </w:t>
      </w:r>
      <w:r>
        <w:t>линии. Условность и образность линейного изображения. Ритм линий, ритмическая организация</w:t>
      </w:r>
      <w:r>
        <w:rPr>
          <w:spacing w:val="-52"/>
        </w:rPr>
        <w:t xml:space="preserve"> </w:t>
      </w:r>
      <w:r>
        <w:t>листа.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ритма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образа.</w:t>
      </w:r>
      <w:r>
        <w:rPr>
          <w:spacing w:val="-2"/>
        </w:rPr>
        <w:t xml:space="preserve"> </w:t>
      </w:r>
      <w:r>
        <w:t>Линейные</w:t>
      </w:r>
      <w:r>
        <w:rPr>
          <w:spacing w:val="-2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художников.</w:t>
      </w:r>
    </w:p>
    <w:p w:rsidR="00E909A0" w:rsidRDefault="00185FB8">
      <w:pPr>
        <w:pStyle w:val="2"/>
        <w:spacing w:before="5" w:line="251" w:lineRule="exact"/>
      </w:pPr>
      <w:r>
        <w:t>Пятно</w:t>
      </w:r>
      <w:r>
        <w:rPr>
          <w:spacing w:val="-4"/>
        </w:rPr>
        <w:t xml:space="preserve"> </w:t>
      </w:r>
      <w:r>
        <w:t>как средство</w:t>
      </w:r>
      <w:r>
        <w:rPr>
          <w:spacing w:val="-4"/>
        </w:rPr>
        <w:t xml:space="preserve"> </w:t>
      </w:r>
      <w:r>
        <w:t>выражения.</w:t>
      </w:r>
    </w:p>
    <w:p w:rsidR="00E909A0" w:rsidRDefault="00185FB8">
      <w:pPr>
        <w:pStyle w:val="a3"/>
        <w:ind w:right="1143"/>
      </w:pPr>
      <w:r>
        <w:rPr>
          <w:b/>
        </w:rPr>
        <w:t>Композиция как ритм пятен</w:t>
      </w:r>
      <w:r>
        <w:t>. Пятно в изобразительном искусстве. Роль пятна в изображении и его</w:t>
      </w:r>
      <w:r>
        <w:rPr>
          <w:spacing w:val="-52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возможности.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силуэта.</w:t>
      </w:r>
      <w:r>
        <w:rPr>
          <w:spacing w:val="-1"/>
        </w:rPr>
        <w:t xml:space="preserve"> </w:t>
      </w:r>
      <w:r>
        <w:t>Тон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тональные</w:t>
      </w:r>
      <w:r>
        <w:rPr>
          <w:spacing w:val="-4"/>
        </w:rPr>
        <w:t xml:space="preserve"> </w:t>
      </w:r>
      <w:r>
        <w:t>отношения: темное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светлое.</w:t>
      </w:r>
    </w:p>
    <w:p w:rsidR="00E909A0" w:rsidRDefault="00185FB8">
      <w:pPr>
        <w:pStyle w:val="a3"/>
        <w:spacing w:line="251" w:lineRule="exact"/>
      </w:pPr>
      <w:r>
        <w:t>Тональная</w:t>
      </w:r>
      <w:r>
        <w:rPr>
          <w:spacing w:val="-3"/>
        </w:rPr>
        <w:t xml:space="preserve"> </w:t>
      </w:r>
      <w:r>
        <w:t>шкала.</w:t>
      </w:r>
      <w:r>
        <w:rPr>
          <w:spacing w:val="-3"/>
        </w:rPr>
        <w:t xml:space="preserve"> </w:t>
      </w:r>
      <w:r>
        <w:t>Композиция</w:t>
      </w:r>
      <w:r>
        <w:rPr>
          <w:spacing w:val="-5"/>
        </w:rPr>
        <w:t xml:space="preserve"> </w:t>
      </w:r>
      <w:r>
        <w:t>листа.</w:t>
      </w:r>
      <w:r>
        <w:rPr>
          <w:spacing w:val="-3"/>
        </w:rPr>
        <w:t xml:space="preserve"> </w:t>
      </w:r>
      <w:r>
        <w:t>Ритм</w:t>
      </w:r>
      <w:r>
        <w:rPr>
          <w:spacing w:val="-4"/>
        </w:rPr>
        <w:t xml:space="preserve"> </w:t>
      </w:r>
      <w:r>
        <w:t>пятен.</w:t>
      </w:r>
      <w:r>
        <w:rPr>
          <w:spacing w:val="-6"/>
        </w:rPr>
        <w:t xml:space="preserve"> </w:t>
      </w:r>
      <w:r>
        <w:t>Доминирующее</w:t>
      </w:r>
      <w:r>
        <w:rPr>
          <w:spacing w:val="-2"/>
        </w:rPr>
        <w:t xml:space="preserve"> </w:t>
      </w:r>
      <w:r>
        <w:t>пятно.</w:t>
      </w:r>
      <w:r>
        <w:rPr>
          <w:spacing w:val="-3"/>
        </w:rPr>
        <w:t xml:space="preserve"> </w:t>
      </w:r>
      <w:r>
        <w:t>Линия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пятно.</w:t>
      </w:r>
    </w:p>
    <w:p w:rsidR="00E909A0" w:rsidRDefault="00185FB8">
      <w:pPr>
        <w:pStyle w:val="a3"/>
        <w:ind w:right="1160"/>
      </w:pPr>
      <w:r>
        <w:rPr>
          <w:b/>
        </w:rPr>
        <w:t>Цвет. Основы цветоведения</w:t>
      </w:r>
      <w:r>
        <w:t>. Основные и составные цвета. Дополнительные цвета. Цветовой круг.</w:t>
      </w:r>
      <w:r>
        <w:rPr>
          <w:spacing w:val="-52"/>
        </w:rPr>
        <w:t xml:space="preserve"> </w:t>
      </w:r>
      <w:r>
        <w:t>Теплые и холодные цвета. Цветовой контраст. Насыщенность цвета и его светлота. 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цвета.</w:t>
      </w:r>
    </w:p>
    <w:p w:rsidR="00E909A0" w:rsidRDefault="00185FB8">
      <w:pPr>
        <w:pStyle w:val="a3"/>
        <w:ind w:right="1223" w:firstLine="55"/>
      </w:pPr>
      <w:r>
        <w:rPr>
          <w:b/>
        </w:rPr>
        <w:t>Цвет в произведениях живописи</w:t>
      </w:r>
      <w:r>
        <w:t>. Понятия «локальный цвет», «тон», «колорит», «гармония</w:t>
      </w:r>
      <w:r>
        <w:rPr>
          <w:spacing w:val="1"/>
        </w:rPr>
        <w:t xml:space="preserve"> </w:t>
      </w:r>
      <w:r>
        <w:t>цвета». Цветовые отношения. Живое смешение красок. Взаимодействие цветовых пятен и цветовая</w:t>
      </w:r>
      <w:r>
        <w:rPr>
          <w:spacing w:val="-52"/>
        </w:rPr>
        <w:t xml:space="preserve"> </w:t>
      </w:r>
      <w:r>
        <w:t>композиция. Фактура в живописи. Выразительность мазка. Выражение в живописи эмоциональных</w:t>
      </w:r>
      <w:r>
        <w:rPr>
          <w:spacing w:val="-52"/>
        </w:rPr>
        <w:t xml:space="preserve"> </w:t>
      </w:r>
      <w:r>
        <w:t>состояний:</w:t>
      </w:r>
      <w:r>
        <w:rPr>
          <w:spacing w:val="-1"/>
        </w:rPr>
        <w:t xml:space="preserve"> </w:t>
      </w:r>
      <w:r>
        <w:t>радость, грусть, нежность и т. д.</w:t>
      </w:r>
    </w:p>
    <w:p w:rsidR="00E909A0" w:rsidRDefault="00185FB8">
      <w:pPr>
        <w:pStyle w:val="a3"/>
        <w:ind w:right="1573"/>
      </w:pPr>
      <w:r>
        <w:rPr>
          <w:b/>
        </w:rPr>
        <w:t>Объемные изображения в скульптуре</w:t>
      </w:r>
      <w:r>
        <w:t>. Выразительные возможности объемного изображения.</w:t>
      </w:r>
      <w:r>
        <w:rPr>
          <w:spacing w:val="-52"/>
        </w:rPr>
        <w:t xml:space="preserve"> </w:t>
      </w:r>
      <w:r>
        <w:t>Связь объема с окружающим пространством и освещением. Художественные материалы в</w:t>
      </w:r>
      <w:r>
        <w:rPr>
          <w:spacing w:val="1"/>
        </w:rPr>
        <w:t xml:space="preserve"> </w:t>
      </w:r>
      <w:r>
        <w:t>скульптуре: глина,</w:t>
      </w:r>
      <w:r>
        <w:rPr>
          <w:spacing w:val="-2"/>
        </w:rPr>
        <w:t xml:space="preserve"> </w:t>
      </w:r>
      <w:r>
        <w:t>камень, металл,</w:t>
      </w:r>
      <w:r>
        <w:rPr>
          <w:spacing w:val="-3"/>
        </w:rPr>
        <w:t xml:space="preserve"> </w:t>
      </w:r>
      <w:r>
        <w:t>дерево и</w:t>
      </w:r>
      <w:r>
        <w:rPr>
          <w:spacing w:val="-1"/>
        </w:rPr>
        <w:t xml:space="preserve"> </w:t>
      </w:r>
      <w:r>
        <w:t>др.—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выразительные свойства.</w:t>
      </w:r>
    </w:p>
    <w:p w:rsidR="00E909A0" w:rsidRDefault="00185FB8">
      <w:pPr>
        <w:pStyle w:val="a3"/>
        <w:ind w:right="1974"/>
      </w:pPr>
      <w:r>
        <w:rPr>
          <w:b/>
        </w:rPr>
        <w:t>Основы языка изображения</w:t>
      </w:r>
      <w:r>
        <w:t>. Беседа. Обобщение материала темы: виды изобразительного</w:t>
      </w:r>
      <w:r>
        <w:rPr>
          <w:spacing w:val="-52"/>
        </w:rPr>
        <w:t xml:space="preserve"> </w:t>
      </w:r>
      <w:r>
        <w:t>искусства, художественные материалы и их выразительные возможности, 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и художественное восприятие,</w:t>
      </w:r>
      <w:r>
        <w:rPr>
          <w:spacing w:val="-1"/>
        </w:rPr>
        <w:t xml:space="preserve"> </w:t>
      </w:r>
      <w:r>
        <w:t>зрительские умения.</w:t>
      </w:r>
    </w:p>
    <w:p w:rsidR="00E909A0" w:rsidRDefault="00185FB8">
      <w:pPr>
        <w:pStyle w:val="2"/>
        <w:spacing w:before="4" w:line="251" w:lineRule="exact"/>
      </w:pPr>
      <w:r>
        <w:t>«Мир</w:t>
      </w:r>
      <w:r>
        <w:rPr>
          <w:spacing w:val="-2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вещей.</w:t>
      </w:r>
      <w:r>
        <w:rPr>
          <w:spacing w:val="-4"/>
        </w:rPr>
        <w:t xml:space="preserve"> </w:t>
      </w:r>
      <w:r>
        <w:t>Натюрморт»</w:t>
      </w:r>
    </w:p>
    <w:p w:rsidR="00E909A0" w:rsidRDefault="00185FB8">
      <w:pPr>
        <w:pStyle w:val="a3"/>
        <w:ind w:right="1177"/>
      </w:pPr>
      <w:r>
        <w:rPr>
          <w:b/>
        </w:rPr>
        <w:t>Реальность и фантазия в творчестве художника</w:t>
      </w:r>
      <w:r>
        <w:t>. Беседа. Во все времена человек создавал</w:t>
      </w:r>
      <w:r>
        <w:rPr>
          <w:spacing w:val="1"/>
        </w:rPr>
        <w:t xml:space="preserve"> </w:t>
      </w:r>
      <w:r>
        <w:t>изображения окружающего его мира. Изображение как познание окружающего мира и отношение к</w:t>
      </w:r>
      <w:r>
        <w:rPr>
          <w:spacing w:val="-52"/>
        </w:rPr>
        <w:t xml:space="preserve"> </w:t>
      </w:r>
      <w:r>
        <w:t>нему человека. Условность и правдоподобие в изобразительном искусстве. Реальность и фантазия в</w:t>
      </w:r>
      <w:r>
        <w:rPr>
          <w:spacing w:val="-5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художника. Выражение</w:t>
      </w:r>
      <w:r>
        <w:rPr>
          <w:spacing w:val="-3"/>
        </w:rPr>
        <w:t xml:space="preserve"> </w:t>
      </w:r>
      <w:r>
        <w:t>авторского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изображаемому.</w:t>
      </w:r>
    </w:p>
    <w:p w:rsidR="00E909A0" w:rsidRDefault="00185FB8">
      <w:pPr>
        <w:pStyle w:val="a3"/>
        <w:ind w:right="1127"/>
      </w:pPr>
      <w:r>
        <w:t>Выразительные средства и правила изображения в изобразительном искусстве. Почему люди хранят</w:t>
      </w:r>
      <w:r>
        <w:rPr>
          <w:spacing w:val="-5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высоко</w:t>
      </w:r>
      <w:r>
        <w:rPr>
          <w:spacing w:val="-2"/>
        </w:rPr>
        <w:t xml:space="preserve"> </w:t>
      </w:r>
      <w:r>
        <w:t>ценят,</w:t>
      </w:r>
      <w:r>
        <w:rPr>
          <w:spacing w:val="-2"/>
        </w:rPr>
        <w:t xml:space="preserve"> </w:t>
      </w:r>
      <w:r>
        <w:t>передавая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поколения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поколение?</w:t>
      </w:r>
    </w:p>
    <w:p w:rsidR="00E909A0" w:rsidRDefault="00185FB8">
      <w:pPr>
        <w:ind w:left="977" w:right="1340"/>
      </w:pPr>
      <w:r>
        <w:rPr>
          <w:b/>
        </w:rPr>
        <w:t>Изображение предметного мира — натюрморт</w:t>
      </w:r>
      <w:r>
        <w:t>. Многообразие форм изображения мира вещей в</w:t>
      </w:r>
      <w:r>
        <w:rPr>
          <w:spacing w:val="-5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искусства.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рассказывают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вещей.</w:t>
      </w:r>
      <w:r>
        <w:rPr>
          <w:spacing w:val="-1"/>
        </w:rPr>
        <w:t xml:space="preserve"> </w:t>
      </w:r>
      <w:r>
        <w:t>Появление</w:t>
      </w:r>
      <w:r>
        <w:rPr>
          <w:spacing w:val="-4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натюрморта.</w:t>
      </w:r>
    </w:p>
    <w:p w:rsidR="00E909A0" w:rsidRDefault="00185FB8">
      <w:pPr>
        <w:pStyle w:val="a3"/>
        <w:ind w:right="1472"/>
      </w:pPr>
      <w:r>
        <w:t>Натюрморт в истории искусства. Натюрморт в живописи, графике, скульптуре. Плоскостное</w:t>
      </w:r>
      <w:r>
        <w:rPr>
          <w:spacing w:val="1"/>
        </w:rPr>
        <w:t xml:space="preserve"> </w:t>
      </w:r>
      <w:r>
        <w:t>изображение и его место в истории искусства. Повествовательные, рассказывающие свойства</w:t>
      </w:r>
      <w:r>
        <w:rPr>
          <w:spacing w:val="1"/>
        </w:rPr>
        <w:t xml:space="preserve"> </w:t>
      </w:r>
      <w:r>
        <w:t>плоских рисунков. Знаковость и декоративность плоского изображения в древности и в XX веке.</w:t>
      </w:r>
      <w:r>
        <w:rPr>
          <w:spacing w:val="-52"/>
        </w:rPr>
        <w:t xml:space="preserve"> </w:t>
      </w:r>
      <w:r>
        <w:rPr>
          <w:b/>
        </w:rPr>
        <w:t>Понятие</w:t>
      </w:r>
      <w:r>
        <w:rPr>
          <w:b/>
          <w:spacing w:val="-1"/>
        </w:rPr>
        <w:t xml:space="preserve"> </w:t>
      </w:r>
      <w:r>
        <w:rPr>
          <w:b/>
        </w:rPr>
        <w:t>формы. Многообразие форм окружающего мира</w:t>
      </w:r>
      <w:r>
        <w:t>.</w:t>
      </w:r>
    </w:p>
    <w:p w:rsidR="00E909A0" w:rsidRDefault="00185FB8">
      <w:pPr>
        <w:pStyle w:val="a3"/>
        <w:ind w:right="1201"/>
        <w:jc w:val="both"/>
      </w:pPr>
      <w:r>
        <w:t>Многообразие форм в мире. Понятие формы. Линейные, плоскостные и объемные формы. Плоские</w:t>
      </w:r>
      <w:r>
        <w:rPr>
          <w:spacing w:val="1"/>
        </w:rPr>
        <w:t xml:space="preserve"> </w:t>
      </w:r>
      <w:r>
        <w:t>геометрические тела, которые можно увидеть в основе всего многообразия форм. Формы простые и</w:t>
      </w:r>
      <w:r>
        <w:rPr>
          <w:spacing w:val="-52"/>
        </w:rPr>
        <w:t xml:space="preserve"> </w:t>
      </w:r>
      <w:r>
        <w:t>сложные.</w:t>
      </w:r>
      <w:r>
        <w:rPr>
          <w:spacing w:val="-1"/>
        </w:rPr>
        <w:t xml:space="preserve"> </w:t>
      </w:r>
      <w:r>
        <w:t>Конструкция</w:t>
      </w:r>
      <w:r>
        <w:rPr>
          <w:spacing w:val="-2"/>
        </w:rPr>
        <w:t xml:space="preserve"> </w:t>
      </w:r>
      <w:r>
        <w:t>сложной</w:t>
      </w:r>
      <w:r>
        <w:rPr>
          <w:spacing w:val="-4"/>
        </w:rPr>
        <w:t xml:space="preserve"> </w:t>
      </w:r>
      <w:r>
        <w:t>формы.</w:t>
      </w:r>
      <w:r>
        <w:rPr>
          <w:spacing w:val="-1"/>
        </w:rPr>
        <w:t xml:space="preserve"> </w:t>
      </w:r>
      <w:r>
        <w:t>Правила изображения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 выразительности.</w:t>
      </w:r>
    </w:p>
    <w:p w:rsidR="00E909A0" w:rsidRDefault="00185FB8">
      <w:pPr>
        <w:pStyle w:val="a3"/>
        <w:ind w:right="1772"/>
      </w:pPr>
      <w:r>
        <w:t xml:space="preserve">Выразительность формы. </w:t>
      </w:r>
      <w:r>
        <w:rPr>
          <w:b/>
        </w:rPr>
        <w:t>Изображение объема на плоскости и линейная перспектива</w:t>
      </w:r>
      <w:r>
        <w:t>.</w:t>
      </w:r>
      <w:r>
        <w:rPr>
          <w:spacing w:val="1"/>
        </w:rPr>
        <w:t xml:space="preserve"> </w:t>
      </w:r>
      <w:r>
        <w:t>Плоскость и объем. Изображение как окно в мир. Когда и почему возникли задачи объемного</w:t>
      </w:r>
      <w:r>
        <w:rPr>
          <w:spacing w:val="-52"/>
        </w:rPr>
        <w:t xml:space="preserve"> </w:t>
      </w:r>
      <w:r>
        <w:t>изображения? Перспектива как способ изображения на плоскости предметов в пространстве.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объемного изображения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тел. Понятие ракурса.</w:t>
      </w:r>
    </w:p>
    <w:p w:rsidR="00E909A0" w:rsidRDefault="00185FB8">
      <w:pPr>
        <w:pStyle w:val="2"/>
        <w:spacing w:line="252" w:lineRule="exact"/>
        <w:rPr>
          <w:b w:val="0"/>
        </w:rPr>
      </w:pPr>
      <w:r>
        <w:t>Освещение.</w:t>
      </w:r>
      <w:r>
        <w:rPr>
          <w:spacing w:val="-4"/>
        </w:rPr>
        <w:t xml:space="preserve"> </w:t>
      </w:r>
      <w:r>
        <w:t>Свет и</w:t>
      </w:r>
      <w:r>
        <w:rPr>
          <w:spacing w:val="-1"/>
        </w:rPr>
        <w:t xml:space="preserve"> </w:t>
      </w:r>
      <w:r>
        <w:t>тень</w:t>
      </w:r>
      <w:r>
        <w:rPr>
          <w:b w:val="0"/>
        </w:rPr>
        <w:t>.</w:t>
      </w:r>
    </w:p>
    <w:p w:rsidR="00E909A0" w:rsidRDefault="00185FB8">
      <w:pPr>
        <w:pStyle w:val="a3"/>
        <w:spacing w:line="252" w:lineRule="exact"/>
      </w:pPr>
      <w:r>
        <w:t>свещение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предмета.</w:t>
      </w:r>
      <w:r>
        <w:rPr>
          <w:spacing w:val="-4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освещения.</w:t>
      </w:r>
      <w:r>
        <w:rPr>
          <w:spacing w:val="-2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«свет», «блик»,</w:t>
      </w:r>
    </w:p>
    <w:p w:rsidR="00E909A0" w:rsidRDefault="00185FB8">
      <w:pPr>
        <w:pStyle w:val="a3"/>
        <w:ind w:right="1675"/>
      </w:pPr>
      <w:r>
        <w:t>«полутень», «собственная тень», «рефлекс», «падающая тень». Богатство выразительных</w:t>
      </w:r>
      <w:r>
        <w:rPr>
          <w:spacing w:val="1"/>
        </w:rPr>
        <w:t xml:space="preserve"> </w:t>
      </w:r>
      <w:r>
        <w:t>возможностей освещения в графике и живописи. Свет как средство организации композиции в</w:t>
      </w:r>
      <w:r>
        <w:rPr>
          <w:spacing w:val="-52"/>
        </w:rPr>
        <w:t xml:space="preserve"> </w:t>
      </w:r>
      <w:r>
        <w:t>картине.</w:t>
      </w:r>
    </w:p>
    <w:p w:rsidR="00E909A0" w:rsidRDefault="00185FB8">
      <w:pPr>
        <w:pStyle w:val="2"/>
        <w:spacing w:line="252" w:lineRule="exact"/>
        <w:rPr>
          <w:b w:val="0"/>
        </w:rPr>
      </w:pPr>
      <w:r>
        <w:t>Натюрморт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графике</w:t>
      </w:r>
      <w:r>
        <w:rPr>
          <w:b w:val="0"/>
        </w:rPr>
        <w:t>.</w:t>
      </w:r>
    </w:p>
    <w:p w:rsidR="00E909A0" w:rsidRDefault="00185FB8">
      <w:pPr>
        <w:pStyle w:val="a3"/>
        <w:spacing w:before="1"/>
        <w:ind w:right="1253"/>
      </w:pPr>
      <w:r>
        <w:t>Графическое изображение натюрмортов. Композиция и образный строй в натюрморте: ритм пятен,</w:t>
      </w:r>
      <w:r>
        <w:rPr>
          <w:spacing w:val="-52"/>
        </w:rPr>
        <w:t xml:space="preserve"> </w:t>
      </w:r>
      <w:r>
        <w:t>пропорций, движение и покой, случайность и порядок. Натюрморт как выражение художником</w:t>
      </w:r>
      <w:r>
        <w:rPr>
          <w:spacing w:val="1"/>
        </w:rPr>
        <w:t xml:space="preserve"> </w:t>
      </w:r>
      <w:r>
        <w:t>своих переживаний и представлений об окружающем его мире. Материалы и инструменты</w:t>
      </w:r>
      <w:r>
        <w:rPr>
          <w:spacing w:val="1"/>
        </w:rPr>
        <w:t xml:space="preserve"> </w:t>
      </w:r>
      <w:r>
        <w:t>художника и выразительность художественных техник. Гравюра и ее виды. Выразительные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гравюры. Печатная</w:t>
      </w:r>
      <w:r>
        <w:rPr>
          <w:spacing w:val="-1"/>
        </w:rPr>
        <w:t xml:space="preserve"> </w:t>
      </w:r>
      <w:r>
        <w:t>форма (матрица)</w:t>
      </w:r>
      <w:r>
        <w:rPr>
          <w:spacing w:val="-4"/>
        </w:rPr>
        <w:t xml:space="preserve"> </w:t>
      </w:r>
      <w:r>
        <w:t>и оттиски.</w:t>
      </w:r>
    </w:p>
    <w:p w:rsidR="00E909A0" w:rsidRDefault="00185FB8">
      <w:pPr>
        <w:pStyle w:val="2"/>
        <w:rPr>
          <w:b w:val="0"/>
        </w:rPr>
      </w:pPr>
      <w:r>
        <w:t>Цвет</w:t>
      </w:r>
      <w:r>
        <w:rPr>
          <w:spacing w:val="-4"/>
        </w:rPr>
        <w:t xml:space="preserve"> </w:t>
      </w:r>
      <w:r>
        <w:t>в натюрморте</w:t>
      </w:r>
      <w:r>
        <w:rPr>
          <w:b w:val="0"/>
        </w:rPr>
        <w:t>.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294"/>
      </w:pPr>
      <w:r>
        <w:lastRenderedPageBreak/>
        <w:t>Цвет в живописи и богатство его выразительных возможностей. Собственный цвет предмета</w:t>
      </w:r>
      <w:r>
        <w:rPr>
          <w:spacing w:val="1"/>
        </w:rPr>
        <w:t xml:space="preserve"> </w:t>
      </w:r>
      <w:r>
        <w:t>(локальный) и цвет в живописи (обусловленный). Цветовая организация натюрморта — ритм</w:t>
      </w:r>
      <w:r>
        <w:rPr>
          <w:spacing w:val="1"/>
        </w:rPr>
        <w:t xml:space="preserve"> </w:t>
      </w:r>
      <w:r>
        <w:t>цветовых пятен. Разные видение и понимание цветового состояния изображаемого мира в истории</w:t>
      </w:r>
      <w:r>
        <w:rPr>
          <w:spacing w:val="-52"/>
        </w:rPr>
        <w:t xml:space="preserve"> </w:t>
      </w:r>
      <w:r>
        <w:t>искусства.</w:t>
      </w:r>
      <w:r>
        <w:rPr>
          <w:spacing w:val="-1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цветом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натюрморте</w:t>
      </w:r>
      <w:r>
        <w:rPr>
          <w:spacing w:val="-1"/>
        </w:rPr>
        <w:t xml:space="preserve"> </w:t>
      </w:r>
      <w:r>
        <w:t>настроений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переживаний художника.</w:t>
      </w:r>
    </w:p>
    <w:p w:rsidR="00E909A0" w:rsidRDefault="00185FB8">
      <w:pPr>
        <w:spacing w:before="1"/>
        <w:ind w:left="977" w:right="1066" w:firstLine="55"/>
        <w:rPr>
          <w:b/>
        </w:rPr>
      </w:pPr>
      <w:r>
        <w:rPr>
          <w:b/>
        </w:rPr>
        <w:t>Выразительные возможности натюрморта (обобщение темы)</w:t>
      </w:r>
      <w:r>
        <w:t>. Итоговая беседа. Предметный мир</w:t>
      </w:r>
      <w:r>
        <w:rPr>
          <w:spacing w:val="-52"/>
        </w:rPr>
        <w:t xml:space="preserve"> </w:t>
      </w:r>
      <w:r>
        <w:t>в изобразительном искусстве. Выражение в натюрморте переживаний и мыслей художника, его</w:t>
      </w:r>
      <w:r>
        <w:rPr>
          <w:spacing w:val="1"/>
        </w:rPr>
        <w:t xml:space="preserve"> </w:t>
      </w:r>
      <w:r>
        <w:t>представлений и представлений людей его эпохи об окружающем мире и о самих себе. Жанр</w:t>
      </w:r>
      <w:r>
        <w:rPr>
          <w:spacing w:val="1"/>
        </w:rPr>
        <w:t xml:space="preserve"> </w:t>
      </w:r>
      <w:r>
        <w:t>натюрморта и его развитие. Натюрморт в искусстве XIX—XX веков. Натюрморт и выражение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индивидуальности</w:t>
      </w:r>
      <w:r>
        <w:rPr>
          <w:spacing w:val="-1"/>
        </w:rPr>
        <w:t xml:space="preserve"> </w:t>
      </w:r>
      <w:r>
        <w:t>художника.</w:t>
      </w:r>
      <w:r>
        <w:rPr>
          <w:spacing w:val="2"/>
        </w:rPr>
        <w:t xml:space="preserve"> </w:t>
      </w:r>
      <w:r>
        <w:rPr>
          <w:b/>
        </w:rPr>
        <w:t>«Вглядываясь</w:t>
      </w:r>
      <w:r>
        <w:rPr>
          <w:b/>
          <w:spacing w:val="-3"/>
        </w:rPr>
        <w:t xml:space="preserve"> </w:t>
      </w:r>
      <w:r>
        <w:rPr>
          <w:b/>
        </w:rPr>
        <w:t>в человека.</w:t>
      </w:r>
      <w:r>
        <w:rPr>
          <w:b/>
          <w:spacing w:val="-1"/>
        </w:rPr>
        <w:t xml:space="preserve"> </w:t>
      </w:r>
      <w:r>
        <w:rPr>
          <w:b/>
        </w:rPr>
        <w:t>Портрет»</w:t>
      </w:r>
    </w:p>
    <w:p w:rsidR="00E909A0" w:rsidRDefault="00185FB8">
      <w:pPr>
        <w:pStyle w:val="2"/>
        <w:spacing w:line="252" w:lineRule="exact"/>
        <w:rPr>
          <w:b w:val="0"/>
        </w:rPr>
      </w:pPr>
      <w:r>
        <w:t>Образ</w:t>
      </w:r>
      <w:r>
        <w:rPr>
          <w:spacing w:val="-5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главная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искусства</w:t>
      </w:r>
      <w:r>
        <w:rPr>
          <w:b w:val="0"/>
        </w:rPr>
        <w:t>.</w:t>
      </w:r>
      <w:r>
        <w:t>Образ</w:t>
      </w:r>
      <w:r>
        <w:rPr>
          <w:spacing w:val="-2"/>
        </w:rPr>
        <w:t xml:space="preserve"> </w:t>
      </w:r>
      <w:r>
        <w:t>скульптуры</w:t>
      </w:r>
      <w:r>
        <w:rPr>
          <w:spacing w:val="-2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пропорции</w:t>
      </w:r>
      <w:r>
        <w:rPr>
          <w:b w:val="0"/>
        </w:rPr>
        <w:t>.</w:t>
      </w:r>
    </w:p>
    <w:p w:rsidR="00E909A0" w:rsidRDefault="00185FB8">
      <w:pPr>
        <w:pStyle w:val="a3"/>
        <w:ind w:right="1175" w:firstLine="55"/>
      </w:pPr>
      <w:r>
        <w:t>Беседа. Изображение человека в искусстве разных эпох. История возникновения портрета. Портрет</w:t>
      </w:r>
      <w:r>
        <w:rPr>
          <w:spacing w:val="-52"/>
        </w:rPr>
        <w:t xml:space="preserve"> </w:t>
      </w:r>
      <w:r>
        <w:t>как образ определенного реального человека. Портрет в искусстве Древнего Рима, эпохи</w:t>
      </w:r>
      <w:r>
        <w:rPr>
          <w:spacing w:val="1"/>
        </w:rPr>
        <w:t xml:space="preserve"> </w:t>
      </w:r>
      <w:r>
        <w:t>Возрождения и в искусстве Нового времени. Парадный портрет и лирический портрет. Проблема</w:t>
      </w:r>
      <w:r>
        <w:rPr>
          <w:spacing w:val="1"/>
        </w:rPr>
        <w:t xml:space="preserve"> </w:t>
      </w:r>
      <w:r>
        <w:t>сходства в портрете. Выражение в портретном изображении характера человека, его внутреннего</w:t>
      </w:r>
      <w:r>
        <w:rPr>
          <w:spacing w:val="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Портрет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живописи,</w:t>
      </w:r>
      <w:r>
        <w:rPr>
          <w:spacing w:val="-1"/>
        </w:rPr>
        <w:t xml:space="preserve"> </w:t>
      </w:r>
      <w:r>
        <w:t>графике,</w:t>
      </w:r>
      <w:r>
        <w:rPr>
          <w:spacing w:val="-2"/>
        </w:rPr>
        <w:t xml:space="preserve"> </w:t>
      </w:r>
      <w:r>
        <w:t>скульптуре.</w:t>
      </w:r>
      <w:r>
        <w:rPr>
          <w:spacing w:val="-1"/>
        </w:rPr>
        <w:t xml:space="preserve"> </w:t>
      </w:r>
      <w:r>
        <w:t>Великие художники-портретисты.</w:t>
      </w:r>
    </w:p>
    <w:p w:rsidR="00E909A0" w:rsidRDefault="00185FB8">
      <w:pPr>
        <w:pStyle w:val="2"/>
        <w:spacing w:before="5"/>
        <w:ind w:right="6715"/>
      </w:pPr>
      <w:r>
        <w:t>Красота фигуры человека в движении.</w:t>
      </w:r>
      <w:r>
        <w:rPr>
          <w:spacing w:val="-52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фигуры человека</w:t>
      </w:r>
    </w:p>
    <w:p w:rsidR="00E909A0" w:rsidRDefault="00185FB8">
      <w:pPr>
        <w:pStyle w:val="a3"/>
        <w:ind w:right="1880"/>
      </w:pPr>
      <w:r>
        <w:t>Закономерности в конструкции головы человека. Большая цельная форма головы и ее части.</w:t>
      </w:r>
      <w:r>
        <w:rPr>
          <w:spacing w:val="-52"/>
        </w:rPr>
        <w:t xml:space="preserve"> </w:t>
      </w:r>
      <w:r>
        <w:t>Пропорции лица человека. Средняя линия и симметрия лица. Величина и форма глаз, носа,</w:t>
      </w:r>
      <w:r>
        <w:rPr>
          <w:spacing w:val="1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и форма рта. Подвижные части</w:t>
      </w:r>
      <w:r>
        <w:rPr>
          <w:spacing w:val="-3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мимика.</w:t>
      </w:r>
    </w:p>
    <w:p w:rsidR="00E909A0" w:rsidRDefault="00185FB8">
      <w:pPr>
        <w:pStyle w:val="2"/>
        <w:spacing w:line="252" w:lineRule="exact"/>
        <w:rPr>
          <w:b w:val="0"/>
        </w:rPr>
      </w:pPr>
      <w:r>
        <w:t>Изображение</w:t>
      </w:r>
      <w:r>
        <w:rPr>
          <w:spacing w:val="-3"/>
        </w:rPr>
        <w:t xml:space="preserve"> </w:t>
      </w:r>
      <w:r>
        <w:t>головы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b w:val="0"/>
        </w:rPr>
        <w:t>.</w:t>
      </w:r>
    </w:p>
    <w:p w:rsidR="00E909A0" w:rsidRDefault="00185FB8">
      <w:pPr>
        <w:ind w:left="977" w:right="1211" w:firstLine="55"/>
      </w:pPr>
      <w:r>
        <w:rPr>
          <w:b/>
        </w:rPr>
        <w:t>Конструкция головы человека и ее пропорции</w:t>
      </w:r>
      <w:r>
        <w:t>. Повороты и ракурсы головы. Соотношение</w:t>
      </w:r>
      <w:r>
        <w:rPr>
          <w:spacing w:val="1"/>
        </w:rPr>
        <w:t xml:space="preserve"> </w:t>
      </w:r>
      <w:r>
        <w:t>лицевой и черепной частей головы, соотношение головы и шеи. Большая форма и детализация.</w:t>
      </w:r>
      <w:r>
        <w:rPr>
          <w:spacing w:val="1"/>
        </w:rPr>
        <w:t xml:space="preserve"> </w:t>
      </w:r>
      <w:r>
        <w:t>Шаровидность глаз и призматическая форма носа. Зависимость мягких подвижных тканей лица от</w:t>
      </w:r>
      <w:r>
        <w:rPr>
          <w:spacing w:val="1"/>
        </w:rPr>
        <w:t xml:space="preserve"> </w:t>
      </w:r>
      <w:r>
        <w:t>конструкции костных форм. Закономерности конструкции и бесконечность индивидуальных</w:t>
      </w:r>
      <w:r>
        <w:rPr>
          <w:spacing w:val="1"/>
        </w:rPr>
        <w:t xml:space="preserve"> </w:t>
      </w:r>
      <w:r>
        <w:t xml:space="preserve">особенностей и физиономических типов. </w:t>
      </w:r>
      <w:r>
        <w:rPr>
          <w:b/>
        </w:rPr>
        <w:t>Графический портретный рисунок и выразительность</w:t>
      </w:r>
      <w:r>
        <w:rPr>
          <w:b/>
          <w:spacing w:val="-52"/>
        </w:rPr>
        <w:t xml:space="preserve"> </w:t>
      </w:r>
      <w:r>
        <w:rPr>
          <w:b/>
        </w:rPr>
        <w:t>образа человека</w:t>
      </w:r>
      <w:r>
        <w:t>.</w:t>
      </w:r>
    </w:p>
    <w:p w:rsidR="00E909A0" w:rsidRDefault="00185FB8">
      <w:pPr>
        <w:pStyle w:val="2"/>
        <w:spacing w:before="1" w:line="250" w:lineRule="exact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профессия</w:t>
      </w:r>
    </w:p>
    <w:p w:rsidR="00E909A0" w:rsidRDefault="00185FB8">
      <w:pPr>
        <w:pStyle w:val="a3"/>
        <w:ind w:right="1082"/>
      </w:pPr>
      <w:r>
        <w:t>Образ человека в графическом портрете. Рисунок головы человека в истории изобразительного</w:t>
      </w:r>
      <w:r>
        <w:rPr>
          <w:spacing w:val="1"/>
        </w:rPr>
        <w:t xml:space="preserve"> </w:t>
      </w:r>
      <w:r>
        <w:t>искусства. Профессия и ее изображение в образе человека Индивидуальные особенности, характер,</w:t>
      </w:r>
      <w:r>
        <w:rPr>
          <w:spacing w:val="1"/>
        </w:rPr>
        <w:t xml:space="preserve"> </w:t>
      </w:r>
      <w:r>
        <w:t>настроение человека в графическом портрете. Выразительные средства и возможности графического</w:t>
      </w:r>
      <w:r>
        <w:rPr>
          <w:spacing w:val="-52"/>
        </w:rPr>
        <w:t xml:space="preserve"> </w:t>
      </w:r>
      <w:r>
        <w:t>изображения.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листе.</w:t>
      </w:r>
      <w:r>
        <w:rPr>
          <w:spacing w:val="-5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пятно.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графического</w:t>
      </w:r>
      <w:r>
        <w:rPr>
          <w:spacing w:val="-2"/>
        </w:rPr>
        <w:t xml:space="preserve"> </w:t>
      </w:r>
      <w:r>
        <w:t>материала.</w:t>
      </w:r>
    </w:p>
    <w:p w:rsidR="00E909A0" w:rsidRDefault="00185FB8">
      <w:pPr>
        <w:pStyle w:val="2"/>
        <w:spacing w:line="252" w:lineRule="exact"/>
        <w:rPr>
          <w:b w:val="0"/>
        </w:rPr>
      </w:pPr>
      <w:r>
        <w:t>Портрет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скульптуре</w:t>
      </w:r>
      <w:r>
        <w:rPr>
          <w:b w:val="0"/>
        </w:rPr>
        <w:t>.</w:t>
      </w:r>
      <w:r>
        <w:t>Тематическая</w:t>
      </w:r>
      <w:r>
        <w:rPr>
          <w:spacing w:val="-3"/>
        </w:rPr>
        <w:t xml:space="preserve"> </w:t>
      </w:r>
      <w:r>
        <w:t>картина</w:t>
      </w:r>
      <w:r>
        <w:rPr>
          <w:b w:val="0"/>
        </w:rPr>
        <w:t>.</w:t>
      </w:r>
    </w:p>
    <w:p w:rsidR="00E909A0" w:rsidRDefault="00185FB8">
      <w:pPr>
        <w:pStyle w:val="a3"/>
        <w:ind w:right="1405"/>
      </w:pPr>
      <w:r>
        <w:t>Человек — основной предмет изображения в скульптуре. Скульптурный портрет в истории</w:t>
      </w:r>
      <w:r>
        <w:rPr>
          <w:spacing w:val="1"/>
        </w:rPr>
        <w:t xml:space="preserve"> </w:t>
      </w:r>
      <w:r>
        <w:t>искусства. Выразительные возможности скульптуры. Материал скульптуры. Характер человека и</w:t>
      </w:r>
      <w:r>
        <w:rPr>
          <w:spacing w:val="-5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скульптурном</w:t>
      </w:r>
      <w:r>
        <w:rPr>
          <w:spacing w:val="-1"/>
        </w:rPr>
        <w:t xml:space="preserve"> </w:t>
      </w:r>
      <w:r>
        <w:t>портрете.</w:t>
      </w:r>
    </w:p>
    <w:p w:rsidR="00E909A0" w:rsidRDefault="00185FB8">
      <w:pPr>
        <w:pStyle w:val="2"/>
        <w:spacing w:line="253" w:lineRule="exact"/>
        <w:rPr>
          <w:b w:val="0"/>
        </w:rPr>
      </w:pPr>
      <w:r>
        <w:t>Сатирические</w:t>
      </w:r>
      <w:r>
        <w:rPr>
          <w:spacing w:val="-2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человека</w:t>
      </w:r>
      <w:r>
        <w:rPr>
          <w:b w:val="0"/>
        </w:rPr>
        <w:t>.</w:t>
      </w:r>
    </w:p>
    <w:p w:rsidR="00E909A0" w:rsidRDefault="00185FB8">
      <w:pPr>
        <w:ind w:left="977" w:right="1333"/>
      </w:pPr>
      <w:r>
        <w:rPr>
          <w:b/>
        </w:rPr>
        <w:t xml:space="preserve">Зрительские умения и их значение для современного </w:t>
      </w:r>
      <w:r>
        <w:t>человека Правда жизни и язык искусства.</w:t>
      </w:r>
      <w:r>
        <w:rPr>
          <w:spacing w:val="-52"/>
        </w:rPr>
        <w:t xml:space="preserve"> </w:t>
      </w:r>
      <w:r>
        <w:t>Художественное преувеличение. Отбор деталей и обострение образа. Сатирические образы в</w:t>
      </w:r>
      <w:r>
        <w:rPr>
          <w:spacing w:val="1"/>
        </w:rPr>
        <w:t xml:space="preserve"> </w:t>
      </w:r>
      <w:r>
        <w:t>искусстве.</w:t>
      </w:r>
      <w:r>
        <w:rPr>
          <w:spacing w:val="-1"/>
        </w:rPr>
        <w:t xml:space="preserve"> </w:t>
      </w:r>
      <w:r>
        <w:t>Карикатура. Дружеский</w:t>
      </w:r>
      <w:r>
        <w:rPr>
          <w:spacing w:val="-1"/>
        </w:rPr>
        <w:t xml:space="preserve"> </w:t>
      </w:r>
      <w:r>
        <w:t>шарж.</w:t>
      </w:r>
    </w:p>
    <w:p w:rsidR="00E909A0" w:rsidRDefault="00185FB8">
      <w:pPr>
        <w:pStyle w:val="2"/>
        <w:spacing w:line="252" w:lineRule="exact"/>
        <w:rPr>
          <w:b w:val="0"/>
        </w:rPr>
      </w:pPr>
      <w:r>
        <w:t>Образные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освещения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портрете</w:t>
      </w:r>
      <w:r>
        <w:rPr>
          <w:b w:val="0"/>
        </w:rPr>
        <w:t>.</w:t>
      </w:r>
    </w:p>
    <w:p w:rsidR="00E909A0" w:rsidRDefault="00185FB8">
      <w:pPr>
        <w:spacing w:before="1" w:line="252" w:lineRule="exact"/>
        <w:ind w:left="977"/>
      </w:pPr>
      <w:r>
        <w:rPr>
          <w:b/>
        </w:rPr>
        <w:t>Возникновение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развитие</w:t>
      </w:r>
      <w:r>
        <w:rPr>
          <w:b/>
          <w:spacing w:val="-2"/>
        </w:rPr>
        <w:t xml:space="preserve"> </w:t>
      </w:r>
      <w:r>
        <w:rPr>
          <w:b/>
        </w:rPr>
        <w:t>бытового</w:t>
      </w:r>
      <w:r>
        <w:rPr>
          <w:b/>
          <w:spacing w:val="-3"/>
        </w:rPr>
        <w:t xml:space="preserve"> </w:t>
      </w:r>
      <w:r>
        <w:t>жанра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России.</w:t>
      </w:r>
    </w:p>
    <w:p w:rsidR="00E909A0" w:rsidRDefault="00185FB8">
      <w:pPr>
        <w:ind w:left="977" w:right="1192"/>
        <w:rPr>
          <w:b/>
        </w:rPr>
      </w:pPr>
      <w:r>
        <w:rPr>
          <w:b/>
        </w:rPr>
        <w:t>Родоначальники бытового жанра в России: А. Венецианов, И. Федотов</w:t>
      </w:r>
      <w:r>
        <w:t>. Изменение образа</w:t>
      </w:r>
      <w:r>
        <w:rPr>
          <w:spacing w:val="1"/>
        </w:rPr>
        <w:t xml:space="preserve"> </w:t>
      </w:r>
      <w:r>
        <w:t>человека при различном освещении. Постоянство формы и изменение ее восприятия. Свет,</w:t>
      </w:r>
      <w:r>
        <w:rPr>
          <w:spacing w:val="1"/>
        </w:rPr>
        <w:t xml:space="preserve"> </w:t>
      </w:r>
      <w:r>
        <w:t>направленный сбоку, снизу, рассеянный свет, изображение против света, контрастность освещения.</w:t>
      </w:r>
      <w:r>
        <w:rPr>
          <w:spacing w:val="-52"/>
        </w:rPr>
        <w:t xml:space="preserve"> </w:t>
      </w:r>
      <w:r>
        <w:rPr>
          <w:b/>
        </w:rPr>
        <w:t>Портрет</w:t>
      </w:r>
      <w:r>
        <w:rPr>
          <w:b/>
          <w:spacing w:val="-4"/>
        </w:rPr>
        <w:t xml:space="preserve"> </w:t>
      </w:r>
      <w:r>
        <w:rPr>
          <w:b/>
        </w:rPr>
        <w:t>в живописи</w:t>
      </w:r>
      <w:r>
        <w:t>.</w:t>
      </w:r>
      <w:r>
        <w:rPr>
          <w:spacing w:val="-1"/>
        </w:rPr>
        <w:t xml:space="preserve"> </w:t>
      </w:r>
      <w:r>
        <w:rPr>
          <w:b/>
        </w:rPr>
        <w:t>Жизнь каждого</w:t>
      </w:r>
      <w:r>
        <w:rPr>
          <w:b/>
          <w:spacing w:val="-2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большая</w:t>
      </w:r>
      <w:r>
        <w:rPr>
          <w:b/>
          <w:spacing w:val="-1"/>
        </w:rPr>
        <w:t xml:space="preserve"> </w:t>
      </w:r>
      <w:r>
        <w:rPr>
          <w:b/>
        </w:rPr>
        <w:t>тема</w:t>
      </w:r>
      <w:r>
        <w:rPr>
          <w:b/>
          <w:spacing w:val="-3"/>
        </w:rPr>
        <w:t xml:space="preserve"> </w:t>
      </w:r>
      <w:r>
        <w:rPr>
          <w:b/>
        </w:rPr>
        <w:t>в искусстве.</w:t>
      </w:r>
    </w:p>
    <w:p w:rsidR="00E909A0" w:rsidRDefault="00185FB8">
      <w:pPr>
        <w:pStyle w:val="a3"/>
        <w:ind w:right="1133"/>
      </w:pPr>
      <w:r>
        <w:rPr>
          <w:b/>
        </w:rPr>
        <w:t xml:space="preserve">Что я знаю о «малых голландцах». </w:t>
      </w:r>
      <w:r>
        <w:t>Роль и место живописного портрета в истории искусства.</w:t>
      </w:r>
      <w:r>
        <w:rPr>
          <w:spacing w:val="1"/>
        </w:rPr>
        <w:t xml:space="preserve"> </w:t>
      </w:r>
      <w:r>
        <w:t>Обобщенный образ человека в живописи Возрождения, в XVII— XIX веках, в XX веке. Композиция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парадном и</w:t>
      </w:r>
      <w:r>
        <w:rPr>
          <w:spacing w:val="-2"/>
        </w:rPr>
        <w:t xml:space="preserve"> </w:t>
      </w:r>
      <w:r>
        <w:t>лирическом портрете.</w:t>
      </w:r>
      <w:r>
        <w:rPr>
          <w:spacing w:val="-1"/>
        </w:rPr>
        <w:t xml:space="preserve"> </w:t>
      </w:r>
      <w:r>
        <w:t>Роль рук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</w:t>
      </w:r>
      <w:r>
        <w:rPr>
          <w:spacing w:val="-2"/>
        </w:rPr>
        <w:t xml:space="preserve"> </w:t>
      </w:r>
      <w:r>
        <w:t>образа портретируемого.</w:t>
      </w:r>
    </w:p>
    <w:p w:rsidR="00E909A0" w:rsidRDefault="00185FB8">
      <w:pPr>
        <w:ind w:left="977" w:right="1292"/>
      </w:pPr>
      <w:r>
        <w:rPr>
          <w:b/>
        </w:rPr>
        <w:t>Роль цвета в портрете</w:t>
      </w:r>
      <w:r>
        <w:t xml:space="preserve">. </w:t>
      </w:r>
      <w:r>
        <w:rPr>
          <w:b/>
        </w:rPr>
        <w:t>«Передвижники», Третьяковская галлерея</w:t>
      </w:r>
      <w:r>
        <w:t>. Цветовое решение образа в</w:t>
      </w:r>
      <w:r>
        <w:rPr>
          <w:spacing w:val="-52"/>
        </w:rPr>
        <w:t xml:space="preserve"> </w:t>
      </w:r>
      <w:r>
        <w:t>портрете.</w:t>
      </w:r>
      <w:r>
        <w:rPr>
          <w:spacing w:val="-1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и тон.</w:t>
      </w:r>
      <w:r>
        <w:rPr>
          <w:spacing w:val="-1"/>
        </w:rPr>
        <w:t xml:space="preserve"> </w:t>
      </w:r>
      <w:r>
        <w:t>Цвет и</w:t>
      </w:r>
      <w:r>
        <w:rPr>
          <w:spacing w:val="-2"/>
        </w:rPr>
        <w:t xml:space="preserve"> </w:t>
      </w:r>
      <w:r>
        <w:t>освещение. Цвет</w:t>
      </w:r>
      <w:r>
        <w:rPr>
          <w:spacing w:val="-1"/>
        </w:rPr>
        <w:t xml:space="preserve"> </w:t>
      </w:r>
      <w:r>
        <w:t>как выражение</w:t>
      </w:r>
      <w:r>
        <w:rPr>
          <w:spacing w:val="-1"/>
        </w:rPr>
        <w:t xml:space="preserve"> </w:t>
      </w:r>
      <w:r>
        <w:t>настроения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героя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698"/>
      </w:pPr>
      <w:r>
        <w:lastRenderedPageBreak/>
        <w:t>портрета. Цвет и живописная фактура.» Передвижники». Третьяковская галерея. Госмузей РТ.</w:t>
      </w:r>
      <w:r>
        <w:rPr>
          <w:spacing w:val="-52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ИЗО</w:t>
      </w:r>
      <w:r>
        <w:rPr>
          <w:spacing w:val="-2"/>
        </w:rPr>
        <w:t xml:space="preserve"> </w:t>
      </w:r>
      <w:r>
        <w:t>РТ</w:t>
      </w:r>
    </w:p>
    <w:p w:rsidR="00E909A0" w:rsidRDefault="00185FB8">
      <w:pPr>
        <w:pStyle w:val="a3"/>
        <w:spacing w:before="1"/>
        <w:ind w:right="1529"/>
      </w:pPr>
      <w:r>
        <w:rPr>
          <w:b/>
        </w:rPr>
        <w:t>Великие портретисты. Великие скульпторы (обобщение темы)</w:t>
      </w:r>
      <w:r>
        <w:t>. Выражение творческой</w:t>
      </w:r>
      <w:r>
        <w:rPr>
          <w:spacing w:val="1"/>
        </w:rPr>
        <w:t xml:space="preserve"> </w:t>
      </w:r>
      <w:r>
        <w:t>индивидуальности художника в созданных им портретных образах. Личность художника и его</w:t>
      </w:r>
      <w:r>
        <w:rPr>
          <w:spacing w:val="1"/>
        </w:rPr>
        <w:t xml:space="preserve"> </w:t>
      </w:r>
      <w:r>
        <w:t>эпоха. Личность героя портрета и творческая интерпретация ее художником. Индивидуальность</w:t>
      </w:r>
      <w:r>
        <w:rPr>
          <w:spacing w:val="-52"/>
        </w:rPr>
        <w:t xml:space="preserve"> </w:t>
      </w:r>
      <w:r>
        <w:t>образного</w:t>
      </w:r>
      <w:r>
        <w:rPr>
          <w:spacing w:val="-4"/>
        </w:rPr>
        <w:t xml:space="preserve"> </w:t>
      </w:r>
      <w:r>
        <w:t>языка в произведениях великих художников.</w:t>
      </w:r>
    </w:p>
    <w:p w:rsidR="00E909A0" w:rsidRDefault="00185FB8">
      <w:pPr>
        <w:ind w:left="977" w:right="1089"/>
      </w:pPr>
      <w:r>
        <w:rPr>
          <w:b/>
        </w:rPr>
        <w:t>« Человек и пространство в изобразительном искусстве» Жанры в изобразительном искусстве</w:t>
      </w:r>
      <w:r>
        <w:t>.</w:t>
      </w:r>
      <w:r>
        <w:rPr>
          <w:spacing w:val="-52"/>
        </w:rPr>
        <w:t xml:space="preserve"> </w:t>
      </w:r>
      <w:r>
        <w:rPr>
          <w:b/>
        </w:rPr>
        <w:t xml:space="preserve">Историческая тема в искусстве. Творчество В.И.Сурикова. </w:t>
      </w:r>
      <w:r>
        <w:t>Беседа. Предмет изображения и</w:t>
      </w:r>
      <w:r>
        <w:rPr>
          <w:spacing w:val="1"/>
        </w:rPr>
        <w:t xml:space="preserve"> </w:t>
      </w:r>
      <w:r>
        <w:t>картина мира в изобразительном искусстве. Изменения видения мира в разные эпохи. Жанры в</w:t>
      </w:r>
      <w:r>
        <w:rPr>
          <w:spacing w:val="1"/>
        </w:rPr>
        <w:t xml:space="preserve"> </w:t>
      </w:r>
      <w:r>
        <w:t>изобразительном искусстве. Портрет. Натюрморт. Пейзаж. Тематическая картина: бытовой и</w:t>
      </w:r>
      <w:r>
        <w:rPr>
          <w:spacing w:val="1"/>
        </w:rPr>
        <w:t xml:space="preserve"> </w:t>
      </w:r>
      <w:r>
        <w:t>исторический</w:t>
      </w:r>
      <w:r>
        <w:rPr>
          <w:spacing w:val="-5"/>
        </w:rPr>
        <w:t xml:space="preserve"> </w:t>
      </w:r>
      <w:r>
        <w:t>жанры.В.И.</w:t>
      </w:r>
      <w:r>
        <w:rPr>
          <w:spacing w:val="-3"/>
        </w:rPr>
        <w:t xml:space="preserve"> </w:t>
      </w:r>
      <w:r>
        <w:t>Суриков. Б Урманче, И</w:t>
      </w:r>
      <w:r>
        <w:rPr>
          <w:spacing w:val="-3"/>
        </w:rPr>
        <w:t xml:space="preserve"> </w:t>
      </w:r>
      <w:r>
        <w:t>Халиков</w:t>
      </w:r>
    </w:p>
    <w:p w:rsidR="00E909A0" w:rsidRDefault="00185FB8">
      <w:pPr>
        <w:pStyle w:val="a3"/>
        <w:spacing w:before="1"/>
        <w:ind w:right="1099"/>
      </w:pPr>
      <w:r>
        <w:rPr>
          <w:b/>
        </w:rPr>
        <w:t>Изображение</w:t>
      </w:r>
      <w:r>
        <w:rPr>
          <w:b/>
          <w:spacing w:val="2"/>
        </w:rPr>
        <w:t xml:space="preserve"> </w:t>
      </w:r>
      <w:r>
        <w:rPr>
          <w:b/>
        </w:rPr>
        <w:t>пространства</w:t>
      </w:r>
      <w:r>
        <w:t>.</w:t>
      </w:r>
      <w:r>
        <w:rPr>
          <w:spacing w:val="2"/>
        </w:rPr>
        <w:t xml:space="preserve"> </w:t>
      </w:r>
      <w:r>
        <w:rPr>
          <w:b/>
        </w:rPr>
        <w:t>Сложный</w:t>
      </w:r>
      <w:r>
        <w:rPr>
          <w:b/>
          <w:spacing w:val="2"/>
        </w:rPr>
        <w:t xml:space="preserve"> </w:t>
      </w:r>
      <w:r>
        <w:rPr>
          <w:b/>
        </w:rPr>
        <w:t>мир</w:t>
      </w:r>
      <w:r>
        <w:rPr>
          <w:b/>
          <w:spacing w:val="-1"/>
        </w:rPr>
        <w:t xml:space="preserve"> </w:t>
      </w:r>
      <w:r>
        <w:rPr>
          <w:b/>
        </w:rPr>
        <w:t>исторической</w:t>
      </w:r>
      <w:r>
        <w:rPr>
          <w:b/>
          <w:spacing w:val="2"/>
        </w:rPr>
        <w:t xml:space="preserve"> </w:t>
      </w:r>
      <w:r>
        <w:rPr>
          <w:b/>
        </w:rPr>
        <w:t>картины</w:t>
      </w:r>
      <w:r>
        <w:t>.</w:t>
      </w:r>
      <w:r>
        <w:rPr>
          <w:spacing w:val="2"/>
        </w:rPr>
        <w:t xml:space="preserve"> </w:t>
      </w:r>
      <w:r>
        <w:t>Беседа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в изобразительном искусстве. Вид перспективы как средство выражения, вызванное определенными</w:t>
      </w:r>
      <w:r>
        <w:rPr>
          <w:spacing w:val="-52"/>
        </w:rPr>
        <w:t xml:space="preserve"> </w:t>
      </w:r>
      <w:r>
        <w:t>задачами. Отсутствие изображения пространства в искусстве Древнего Египта, связь персонажей</w:t>
      </w:r>
      <w:r>
        <w:rPr>
          <w:spacing w:val="1"/>
        </w:rPr>
        <w:t xml:space="preserve"> </w:t>
      </w:r>
      <w:r>
        <w:t>общим действием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сюжетом.</w:t>
      </w:r>
      <w:r>
        <w:rPr>
          <w:spacing w:val="2"/>
        </w:rPr>
        <w:t xml:space="preserve"> </w:t>
      </w:r>
      <w:r>
        <w:t>Движение</w:t>
      </w:r>
      <w:r>
        <w:rPr>
          <w:spacing w:val="2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 ракурс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искусстве</w:t>
      </w:r>
      <w:r>
        <w:rPr>
          <w:spacing w:val="2"/>
        </w:rPr>
        <w:t xml:space="preserve"> </w:t>
      </w:r>
      <w:r>
        <w:t>Древней</w:t>
      </w:r>
      <w:r>
        <w:rPr>
          <w:spacing w:val="2"/>
        </w:rPr>
        <w:t xml:space="preserve"> </w:t>
      </w:r>
      <w:r>
        <w:t>Греции</w:t>
      </w:r>
      <w:r>
        <w:rPr>
          <w:spacing w:val="1"/>
        </w:rPr>
        <w:t xml:space="preserve"> </w:t>
      </w:r>
      <w:r>
        <w:t>и отсутствие изображения глубины. Пространство иконы и его смысл. Потребность в изображении</w:t>
      </w:r>
      <w:r>
        <w:rPr>
          <w:spacing w:val="1"/>
        </w:rPr>
        <w:t xml:space="preserve"> </w:t>
      </w:r>
      <w:r>
        <w:t>глубины пространства и открытие правил линейной перспективы в искусстве Возрождения. Понятие</w:t>
      </w:r>
      <w:r>
        <w:rPr>
          <w:spacing w:val="-52"/>
        </w:rPr>
        <w:t xml:space="preserve"> </w:t>
      </w:r>
      <w:r>
        <w:t>точки зрения. Перспектива как изобрази-тельная грамота. Нарушение правил перспективы в</w:t>
      </w:r>
      <w:r>
        <w:rPr>
          <w:spacing w:val="1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XX века и его образный смысл.</w:t>
      </w:r>
      <w:r>
        <w:rPr>
          <w:spacing w:val="-3"/>
        </w:rPr>
        <w:t xml:space="preserve"> </w:t>
      </w:r>
      <w:r>
        <w:t>Тема.</w:t>
      </w:r>
    </w:p>
    <w:p w:rsidR="00E909A0" w:rsidRDefault="00185FB8">
      <w:pPr>
        <w:pStyle w:val="2"/>
        <w:spacing w:before="4"/>
        <w:ind w:right="5018" w:firstLine="55"/>
      </w:pPr>
      <w:r>
        <w:t>Правила</w:t>
      </w:r>
      <w:r>
        <w:rPr>
          <w:spacing w:val="12"/>
        </w:rPr>
        <w:t xml:space="preserve"> </w:t>
      </w:r>
      <w:r>
        <w:t>линейной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воздушной</w:t>
      </w:r>
      <w:r>
        <w:rPr>
          <w:spacing w:val="15"/>
        </w:rPr>
        <w:t xml:space="preserve"> </w:t>
      </w:r>
      <w:r>
        <w:t>перспективы.</w:t>
      </w:r>
      <w:r>
        <w:rPr>
          <w:spacing w:val="1"/>
        </w:rPr>
        <w:t xml:space="preserve"> </w:t>
      </w:r>
      <w:r>
        <w:t>Великие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t>художников.</w:t>
      </w:r>
    </w:p>
    <w:p w:rsidR="00E909A0" w:rsidRDefault="00185FB8">
      <w:pPr>
        <w:pStyle w:val="a3"/>
        <w:ind w:right="1100"/>
      </w:pPr>
      <w:r>
        <w:rPr>
          <w:b/>
        </w:rPr>
        <w:t>Карл Брюллов «Последний день Помпеи». История одной картины</w:t>
      </w:r>
      <w:r>
        <w:t>. Перспектива — учение о</w:t>
      </w:r>
      <w:r>
        <w:rPr>
          <w:spacing w:val="1"/>
        </w:rPr>
        <w:t xml:space="preserve"> </w:t>
      </w:r>
      <w:r>
        <w:t>способах передачи глубины пространства. Плоскость картины. Точка зрения. Горизонт и его высота.</w:t>
      </w:r>
      <w:r>
        <w:rPr>
          <w:spacing w:val="-52"/>
        </w:rPr>
        <w:t xml:space="preserve"> </w:t>
      </w:r>
      <w:r>
        <w:t>Уменьшение удаленных предметов — перспективные сокращения. Точка схода. Правила воздушной</w:t>
      </w:r>
      <w:r>
        <w:rPr>
          <w:spacing w:val="-52"/>
        </w:rPr>
        <w:t xml:space="preserve"> </w:t>
      </w:r>
      <w:r>
        <w:t>перспективы,</w:t>
      </w:r>
      <w:r>
        <w:rPr>
          <w:spacing w:val="-1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воздушной</w:t>
      </w:r>
      <w:r>
        <w:rPr>
          <w:spacing w:val="-2"/>
        </w:rPr>
        <w:t xml:space="preserve"> </w:t>
      </w:r>
      <w:r>
        <w:t>перспективы и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контрастности.</w:t>
      </w:r>
    </w:p>
    <w:p w:rsidR="00E909A0" w:rsidRDefault="00185FB8">
      <w:pPr>
        <w:pStyle w:val="2"/>
        <w:spacing w:line="251" w:lineRule="exact"/>
      </w:pPr>
      <w:r>
        <w:t>Пейзаж</w:t>
      </w:r>
      <w:r>
        <w:rPr>
          <w:spacing w:val="-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мир.</w:t>
      </w:r>
      <w:r>
        <w:rPr>
          <w:spacing w:val="-2"/>
        </w:rPr>
        <w:t xml:space="preserve"> </w:t>
      </w:r>
      <w:r>
        <w:t>Сказочно-былинный</w:t>
      </w:r>
      <w:r>
        <w:rPr>
          <w:spacing w:val="-1"/>
        </w:rPr>
        <w:t xml:space="preserve"> </w:t>
      </w:r>
      <w:r>
        <w:t>жанр.</w:t>
      </w:r>
    </w:p>
    <w:p w:rsidR="00E909A0" w:rsidRDefault="00185FB8">
      <w:pPr>
        <w:pStyle w:val="a3"/>
        <w:ind w:right="1084"/>
      </w:pPr>
      <w:r>
        <w:rPr>
          <w:b/>
        </w:rPr>
        <w:t>«Волшебный мир сказки</w:t>
      </w:r>
      <w:r>
        <w:t>».</w:t>
      </w:r>
      <w:r>
        <w:rPr>
          <w:b/>
        </w:rPr>
        <w:t>Организация изображаемого пространства</w:t>
      </w:r>
      <w:r>
        <w:t>. Пейзаж как</w:t>
      </w:r>
      <w:r>
        <w:rPr>
          <w:spacing w:val="1"/>
        </w:rPr>
        <w:t xml:space="preserve"> </w:t>
      </w:r>
      <w:r>
        <w:t>самостоятельный жанр в искусстве. Превращение пустоты в пространство. Древний китайский</w:t>
      </w:r>
      <w:r>
        <w:rPr>
          <w:spacing w:val="1"/>
        </w:rPr>
        <w:t xml:space="preserve"> </w:t>
      </w:r>
      <w:r>
        <w:t>пейзаж. Эпический и романтический пейзаж Европы. Огромный и легендарный мир в пейзаже. Его</w:t>
      </w:r>
      <w:r>
        <w:rPr>
          <w:spacing w:val="1"/>
        </w:rPr>
        <w:t xml:space="preserve"> </w:t>
      </w:r>
      <w:r>
        <w:t>удаленность от зрителя. Организация перспективного пространства в картине. Роль выбора формата.</w:t>
      </w:r>
      <w:r>
        <w:rPr>
          <w:spacing w:val="-52"/>
        </w:rPr>
        <w:t xml:space="preserve"> </w:t>
      </w:r>
      <w:r>
        <w:t>Высота</w:t>
      </w:r>
      <w:r>
        <w:rPr>
          <w:spacing w:val="-1"/>
        </w:rPr>
        <w:t xml:space="preserve"> </w:t>
      </w:r>
      <w:r>
        <w:t>горизонта в картине и</w:t>
      </w:r>
      <w:r>
        <w:rPr>
          <w:spacing w:val="-1"/>
        </w:rPr>
        <w:t xml:space="preserve"> </w:t>
      </w:r>
      <w:r>
        <w:t>его образный</w:t>
      </w:r>
      <w:r>
        <w:rPr>
          <w:spacing w:val="-3"/>
        </w:rPr>
        <w:t xml:space="preserve"> </w:t>
      </w:r>
      <w:r>
        <w:t>смысл.</w:t>
      </w:r>
      <w:r>
        <w:rPr>
          <w:spacing w:val="-3"/>
        </w:rPr>
        <w:t xml:space="preserve"> </w:t>
      </w:r>
      <w:r>
        <w:t>Тема.</w:t>
      </w:r>
    </w:p>
    <w:p w:rsidR="00E909A0" w:rsidRDefault="00185FB8">
      <w:pPr>
        <w:pStyle w:val="2"/>
        <w:spacing w:before="3"/>
        <w:ind w:right="5702"/>
      </w:pPr>
      <w:r>
        <w:t>Пейзаж-настроение. Природа и художник.</w:t>
      </w:r>
      <w:r>
        <w:rPr>
          <w:spacing w:val="1"/>
        </w:rPr>
        <w:t xml:space="preserve"> </w:t>
      </w:r>
      <w:r>
        <w:t>Библейская</w:t>
      </w:r>
      <w:r>
        <w:rPr>
          <w:spacing w:val="-6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искусстве.</w:t>
      </w:r>
    </w:p>
    <w:p w:rsidR="00E909A0" w:rsidRDefault="00185FB8">
      <w:pPr>
        <w:pStyle w:val="a3"/>
        <w:ind w:right="1134"/>
        <w:jc w:val="both"/>
      </w:pPr>
      <w:r>
        <w:rPr>
          <w:b/>
        </w:rPr>
        <w:t>Всепрощающая любовь</w:t>
      </w:r>
      <w:r>
        <w:t>.Пейзаж-настроение как отклик на переживания художника. Многообразие</w:t>
      </w:r>
      <w:r>
        <w:rPr>
          <w:spacing w:val="-52"/>
        </w:rPr>
        <w:t xml:space="preserve"> </w:t>
      </w:r>
      <w:r>
        <w:t>форм и красок окружающего мира. Изменчивость состояний природы в течение суток. Освещение в</w:t>
      </w:r>
      <w:r>
        <w:rPr>
          <w:spacing w:val="-52"/>
        </w:rPr>
        <w:t xml:space="preserve"> </w:t>
      </w:r>
      <w:r>
        <w:t>природе. Красота разных состояний в природе: утро, вечер, сумрак, туман, полдень. Роль колорита в</w:t>
      </w:r>
      <w:r>
        <w:rPr>
          <w:spacing w:val="-52"/>
        </w:rPr>
        <w:t xml:space="preserve"> </w:t>
      </w:r>
      <w:r>
        <w:t>пейзаже-настроении.</w:t>
      </w:r>
    </w:p>
    <w:p w:rsidR="00E909A0" w:rsidRDefault="00185FB8">
      <w:pPr>
        <w:pStyle w:val="2"/>
        <w:spacing w:line="259" w:lineRule="auto"/>
        <w:ind w:right="1699"/>
      </w:pPr>
      <w:r>
        <w:t>Городской пейзаж. Крупнейшие музеи изобразительного искусства и их роль в культуре.</w:t>
      </w:r>
      <w:r>
        <w:rPr>
          <w:spacing w:val="-52"/>
        </w:rPr>
        <w:t xml:space="preserve"> </w:t>
      </w:r>
      <w:r>
        <w:t>Эрмитаж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сокровищница мировой</w:t>
      </w:r>
      <w:r>
        <w:rPr>
          <w:spacing w:val="-3"/>
        </w:rPr>
        <w:t xml:space="preserve"> </w:t>
      </w:r>
      <w:r>
        <w:t>Культуры</w:t>
      </w:r>
    </w:p>
    <w:p w:rsidR="00E909A0" w:rsidRDefault="00185FB8">
      <w:pPr>
        <w:pStyle w:val="a3"/>
        <w:spacing w:line="259" w:lineRule="auto"/>
        <w:ind w:right="1234"/>
      </w:pPr>
      <w:r>
        <w:t>Разные образы города в истории искусства и в российском искусстве XX века. Работа над</w:t>
      </w:r>
      <w:r>
        <w:rPr>
          <w:spacing w:val="1"/>
        </w:rPr>
        <w:t xml:space="preserve"> </w:t>
      </w:r>
      <w:r>
        <w:t>графической композицией «Городской пейзаж». Желательны предварительные наброски с натуры.</w:t>
      </w:r>
      <w:r>
        <w:rPr>
          <w:spacing w:val="1"/>
        </w:rPr>
        <w:t xml:space="preserve"> </w:t>
      </w:r>
      <w:r>
        <w:t>Возможен вариант коллективной работы путем создания аппликации из отдельных изображений</w:t>
      </w:r>
      <w:r>
        <w:rPr>
          <w:spacing w:val="1"/>
        </w:rPr>
        <w:t xml:space="preserve"> </w:t>
      </w:r>
      <w:r>
        <w:t>(общая композиция после предварительного эскиза). При индивидуальной работе тоже может быть</w:t>
      </w:r>
      <w:r>
        <w:rPr>
          <w:spacing w:val="-52"/>
        </w:rPr>
        <w:t xml:space="preserve"> </w:t>
      </w:r>
      <w:r>
        <w:t>использован прием аппликации. Необходимо обратить внимание на ритмическую организацию</w:t>
      </w:r>
      <w:r>
        <w:rPr>
          <w:spacing w:val="1"/>
        </w:rPr>
        <w:t xml:space="preserve"> </w:t>
      </w:r>
      <w:r>
        <w:t>листа.</w:t>
      </w:r>
    </w:p>
    <w:p w:rsidR="00E909A0" w:rsidRDefault="00185FB8">
      <w:pPr>
        <w:pStyle w:val="2"/>
      </w:pPr>
      <w:r>
        <w:t>Выразительные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искусства.</w:t>
      </w:r>
    </w:p>
    <w:p w:rsidR="00E909A0" w:rsidRDefault="00185FB8">
      <w:pPr>
        <w:pStyle w:val="a3"/>
        <w:spacing w:before="13" w:line="259" w:lineRule="auto"/>
        <w:ind w:right="1203"/>
      </w:pPr>
      <w:r>
        <w:rPr>
          <w:b/>
        </w:rPr>
        <w:t xml:space="preserve">Язык и символы. </w:t>
      </w:r>
      <w:r>
        <w:t>Беседа. Обобщение материала учебного года. Значение изобразительного</w:t>
      </w:r>
      <w:r>
        <w:rPr>
          <w:spacing w:val="1"/>
        </w:rPr>
        <w:t xml:space="preserve"> </w:t>
      </w:r>
      <w:r>
        <w:t>искусства в жизни людей. Виды изобразительного искусства. Средства выразительности, основы</w:t>
      </w:r>
      <w:r>
        <w:rPr>
          <w:spacing w:val="1"/>
        </w:rPr>
        <w:t xml:space="preserve"> </w:t>
      </w:r>
      <w:r>
        <w:t>образно-выразительного языка и произведение как целостность. Конструктивная основа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Уровни</w:t>
      </w:r>
      <w:r>
        <w:rPr>
          <w:spacing w:val="-8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искусства.</w:t>
      </w:r>
      <w:r>
        <w:rPr>
          <w:spacing w:val="-5"/>
        </w:rPr>
        <w:t xml:space="preserve"> </w:t>
      </w:r>
      <w:r>
        <w:t>Понимание</w:t>
      </w:r>
    </w:p>
    <w:p w:rsidR="00E909A0" w:rsidRDefault="00E909A0">
      <w:pPr>
        <w:spacing w:line="259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59" w:lineRule="auto"/>
        <w:ind w:right="2188"/>
      </w:pPr>
      <w:r>
        <w:lastRenderedPageBreak/>
        <w:t>искусства — труд души. Эпоха, направление в искусстве и творческая индивидуальность</w:t>
      </w:r>
      <w:r>
        <w:rPr>
          <w:spacing w:val="-52"/>
        </w:rPr>
        <w:t xml:space="preserve"> </w:t>
      </w:r>
      <w:r>
        <w:t>художника.</w:t>
      </w:r>
    </w:p>
    <w:p w:rsidR="00E909A0" w:rsidRDefault="00185FB8">
      <w:pPr>
        <w:pStyle w:val="2"/>
        <w:numPr>
          <w:ilvl w:val="0"/>
          <w:numId w:val="82"/>
        </w:numPr>
        <w:tabs>
          <w:tab w:val="left" w:pos="1143"/>
        </w:tabs>
        <w:spacing w:before="6"/>
      </w:pPr>
      <w:r>
        <w:t>класс</w:t>
      </w:r>
    </w:p>
    <w:p w:rsidR="00E909A0" w:rsidRDefault="00185FB8">
      <w:pPr>
        <w:spacing w:before="18" w:line="251" w:lineRule="exact"/>
        <w:ind w:left="977"/>
        <w:rPr>
          <w:b/>
        </w:rPr>
      </w:pPr>
      <w:r>
        <w:rPr>
          <w:b/>
        </w:rPr>
        <w:t>Виды</w:t>
      </w:r>
      <w:r>
        <w:rPr>
          <w:b/>
          <w:spacing w:val="-2"/>
        </w:rPr>
        <w:t xml:space="preserve"> </w:t>
      </w:r>
      <w:r>
        <w:rPr>
          <w:b/>
        </w:rPr>
        <w:t>изобразительного</w:t>
      </w:r>
      <w:r>
        <w:rPr>
          <w:b/>
          <w:spacing w:val="-4"/>
        </w:rPr>
        <w:t xml:space="preserve"> </w:t>
      </w:r>
      <w:r>
        <w:rPr>
          <w:b/>
        </w:rPr>
        <w:t>искусства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основы</w:t>
      </w:r>
      <w:r>
        <w:rPr>
          <w:b/>
          <w:spacing w:val="-1"/>
        </w:rPr>
        <w:t xml:space="preserve"> </w:t>
      </w:r>
      <w:r>
        <w:rPr>
          <w:b/>
        </w:rPr>
        <w:t>образного</w:t>
      </w:r>
      <w:r>
        <w:rPr>
          <w:b/>
          <w:spacing w:val="-4"/>
        </w:rPr>
        <w:t xml:space="preserve"> </w:t>
      </w:r>
      <w:r>
        <w:rPr>
          <w:b/>
        </w:rPr>
        <w:t>языка</w:t>
      </w:r>
    </w:p>
    <w:p w:rsidR="00E909A0" w:rsidRDefault="00185FB8">
      <w:pPr>
        <w:pStyle w:val="a3"/>
        <w:ind w:right="1134"/>
      </w:pPr>
      <w:r>
        <w:t>Образ человека стоит в центре искусства. Представление о красоте человека в истории искусства: в</w:t>
      </w:r>
      <w:r>
        <w:rPr>
          <w:spacing w:val="1"/>
        </w:rPr>
        <w:t xml:space="preserve"> </w:t>
      </w:r>
      <w:r>
        <w:t>древних культурах Египта, Ассирии, Индии, Древней Греции, эпохи Возрождения. Аналитические</w:t>
      </w:r>
      <w:r>
        <w:rPr>
          <w:spacing w:val="1"/>
        </w:rPr>
        <w:t xml:space="preserve"> </w:t>
      </w:r>
      <w:r>
        <w:t>зарисовки изображений фигуры человека, характерных для древних культур. Изучение пропорций и</w:t>
      </w:r>
      <w:r>
        <w:rPr>
          <w:spacing w:val="-52"/>
        </w:rPr>
        <w:t xml:space="preserve"> </w:t>
      </w:r>
      <w:r>
        <w:t>строение фигуры человека. Лепка фигуры человека и передача движения человека. Выполнение</w:t>
      </w:r>
      <w:r>
        <w:rPr>
          <w:spacing w:val="1"/>
        </w:rPr>
        <w:t xml:space="preserve"> </w:t>
      </w:r>
      <w:r>
        <w:t>набросков с натуры. Создание композиции на тему спорта, передача согласованности движения</w:t>
      </w:r>
      <w:r>
        <w:rPr>
          <w:spacing w:val="1"/>
        </w:rPr>
        <w:t xml:space="preserve"> </w:t>
      </w:r>
      <w:r>
        <w:t>человека. Проявление внутреннего мира человека в его внешнем облике, Беседа о 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искусства.</w:t>
      </w:r>
    </w:p>
    <w:p w:rsidR="00E909A0" w:rsidRDefault="00185FB8">
      <w:pPr>
        <w:pStyle w:val="2"/>
        <w:spacing w:before="4" w:line="250" w:lineRule="exact"/>
      </w:pPr>
      <w:r>
        <w:t>Поэзия</w:t>
      </w:r>
      <w:r>
        <w:rPr>
          <w:spacing w:val="-6"/>
        </w:rPr>
        <w:t xml:space="preserve"> </w:t>
      </w:r>
      <w:r>
        <w:t>повседневности</w:t>
      </w:r>
    </w:p>
    <w:p w:rsidR="00E909A0" w:rsidRDefault="00185FB8">
      <w:pPr>
        <w:pStyle w:val="a3"/>
        <w:ind w:right="1167"/>
      </w:pPr>
      <w:r>
        <w:t>Знакомство с бытовым и историческим жанром в изобразительном искусстве. Материал четверти</w:t>
      </w:r>
      <w:r>
        <w:rPr>
          <w:spacing w:val="1"/>
        </w:rPr>
        <w:t xml:space="preserve"> </w:t>
      </w:r>
      <w:r>
        <w:t>включает в себя последовательность ярких творческих заданий, направленных на развитие</w:t>
      </w:r>
      <w:r>
        <w:rPr>
          <w:spacing w:val="1"/>
        </w:rPr>
        <w:t xml:space="preserve"> </w:t>
      </w:r>
      <w:r>
        <w:t>наблюдательности, поэтического видения реальной жизни и формирование композиционного</w:t>
      </w:r>
      <w:r>
        <w:rPr>
          <w:spacing w:val="1"/>
        </w:rPr>
        <w:t xml:space="preserve"> </w:t>
      </w:r>
      <w:r>
        <w:t>мышления. Знакомство с понятием сюжет, тема и содержание в произведениях живописи. Создание</w:t>
      </w:r>
      <w:r>
        <w:rPr>
          <w:spacing w:val="-52"/>
        </w:rPr>
        <w:t xml:space="preserve"> </w:t>
      </w:r>
      <w:r>
        <w:t>композиций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простым, доступным</w:t>
      </w:r>
      <w:r>
        <w:rPr>
          <w:spacing w:val="-1"/>
        </w:rPr>
        <w:t xml:space="preserve"> </w:t>
      </w:r>
      <w:r>
        <w:t>для наблюдения</w:t>
      </w:r>
      <w:r>
        <w:rPr>
          <w:spacing w:val="-2"/>
        </w:rPr>
        <w:t xml:space="preserve"> </w:t>
      </w:r>
      <w:r>
        <w:t>сюжетом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жизни, своего</w:t>
      </w:r>
      <w:r>
        <w:rPr>
          <w:spacing w:val="-4"/>
        </w:rPr>
        <w:t xml:space="preserve"> </w:t>
      </w:r>
      <w:r>
        <w:t>города.</w:t>
      </w:r>
    </w:p>
    <w:p w:rsidR="00E909A0" w:rsidRDefault="00185FB8">
      <w:pPr>
        <w:pStyle w:val="a3"/>
        <w:ind w:right="1402"/>
      </w:pPr>
      <w:r>
        <w:t>Развитие интереса к истории и укладу жизни своего народа, работа над созданием композиции на</w:t>
      </w:r>
      <w:r>
        <w:rPr>
          <w:spacing w:val="-5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 своего</w:t>
      </w:r>
      <w:r>
        <w:rPr>
          <w:spacing w:val="-3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в прошлом. Выполнение проекта</w:t>
      </w:r>
    </w:p>
    <w:p w:rsidR="00E909A0" w:rsidRDefault="00185FB8">
      <w:pPr>
        <w:pStyle w:val="2"/>
        <w:spacing w:before="2" w:line="250" w:lineRule="exact"/>
        <w:ind w:left="1032"/>
      </w:pPr>
      <w:r>
        <w:t>Великие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жизни</w:t>
      </w:r>
    </w:p>
    <w:p w:rsidR="00E909A0" w:rsidRDefault="00185FB8">
      <w:pPr>
        <w:pStyle w:val="a3"/>
        <w:ind w:right="1067"/>
      </w:pPr>
      <w:r>
        <w:t>Знакомство с монументальной и станковой живописью. Беседы о великих русских живописцах XIX</w:t>
      </w:r>
      <w:r>
        <w:rPr>
          <w:spacing w:val="1"/>
        </w:rPr>
        <w:t xml:space="preserve"> </w:t>
      </w:r>
      <w:r>
        <w:t>столетия: К. Брюллов, А.Иванов, В.Суриков, И.Репин, И.Крамской М Нестеров. Знакомство с</w:t>
      </w:r>
      <w:r>
        <w:rPr>
          <w:spacing w:val="1"/>
        </w:rPr>
        <w:t xml:space="preserve"> </w:t>
      </w:r>
      <w:r>
        <w:t>Библейскими темами живописных полотен Западной Европы и в русском искусстве. Процесс работы</w:t>
      </w:r>
      <w:r>
        <w:rPr>
          <w:spacing w:val="-52"/>
        </w:rPr>
        <w:t xml:space="preserve"> </w:t>
      </w:r>
      <w:r>
        <w:t>над тематической картиной исторического и библейского жанра. Создание проекта памятника из</w:t>
      </w:r>
      <w:r>
        <w:rPr>
          <w:spacing w:val="1"/>
        </w:rPr>
        <w:t xml:space="preserve"> </w:t>
      </w:r>
      <w:r>
        <w:t>пластилина посвященному историческому событию. Множественность направлений и языков</w:t>
      </w:r>
      <w:r>
        <w:rPr>
          <w:spacing w:val="1"/>
        </w:rPr>
        <w:t xml:space="preserve"> </w:t>
      </w:r>
      <w:r>
        <w:t>изображений в искусстве XX века. Проблема взаимоотношений поколений, личности и общества,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 человека</w:t>
      </w:r>
    </w:p>
    <w:p w:rsidR="00E909A0" w:rsidRDefault="00185FB8">
      <w:pPr>
        <w:pStyle w:val="2"/>
        <w:spacing w:before="3" w:line="250" w:lineRule="exact"/>
      </w:pPr>
      <w:r>
        <w:t>Реальность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образ</w:t>
      </w:r>
    </w:p>
    <w:p w:rsidR="00E909A0" w:rsidRDefault="00185FB8">
      <w:pPr>
        <w:pStyle w:val="a3"/>
        <w:ind w:right="1201"/>
      </w:pPr>
      <w:r>
        <w:t>Итоговые обобщения материала проводятся в этой четверти в форме беседы, дискуссий, в создании</w:t>
      </w:r>
      <w:r>
        <w:rPr>
          <w:spacing w:val="-52"/>
        </w:rPr>
        <w:t xml:space="preserve"> </w:t>
      </w:r>
      <w:r>
        <w:t>презентаций или индивидуальных и коллективных проектов. Знакомство с иллюстрацией как с</w:t>
      </w:r>
      <w:r>
        <w:rPr>
          <w:spacing w:val="1"/>
        </w:rPr>
        <w:t xml:space="preserve"> </w:t>
      </w:r>
      <w:r>
        <w:t>формой взаимосвязи слов с изображением, построение эскизов иллюстраций и выполнение</w:t>
      </w:r>
      <w:r>
        <w:rPr>
          <w:spacing w:val="1"/>
        </w:rPr>
        <w:t xml:space="preserve"> </w:t>
      </w:r>
      <w:r>
        <w:t>декоративной</w:t>
      </w:r>
      <w:r>
        <w:rPr>
          <w:spacing w:val="-2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к литературному</w:t>
      </w:r>
      <w:r>
        <w:rPr>
          <w:spacing w:val="-3"/>
        </w:rPr>
        <w:t xml:space="preserve"> </w:t>
      </w:r>
      <w:r>
        <w:t>произведению.</w:t>
      </w:r>
    </w:p>
    <w:p w:rsidR="00E909A0" w:rsidRDefault="00E909A0">
      <w:pPr>
        <w:pStyle w:val="a3"/>
        <w:ind w:left="0"/>
        <w:rPr>
          <w:sz w:val="24"/>
        </w:rPr>
      </w:pPr>
    </w:p>
    <w:p w:rsidR="00E909A0" w:rsidRDefault="00185FB8">
      <w:pPr>
        <w:pStyle w:val="3"/>
      </w:pPr>
      <w:r>
        <w:t>2.2.2.17.</w:t>
      </w:r>
      <w:r>
        <w:rPr>
          <w:spacing w:val="-5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(Музыка)</w:t>
      </w:r>
    </w:p>
    <w:p w:rsidR="00E909A0" w:rsidRDefault="00185FB8">
      <w:pPr>
        <w:spacing w:before="19" w:line="263" w:lineRule="exact"/>
        <w:ind w:left="1032"/>
        <w:rPr>
          <w:b/>
          <w:sz w:val="23"/>
        </w:rPr>
      </w:pPr>
      <w:r>
        <w:rPr>
          <w:b/>
          <w:sz w:val="23"/>
        </w:rPr>
        <w:t>5 класс</w:t>
      </w:r>
    </w:p>
    <w:p w:rsidR="00E909A0" w:rsidRDefault="00185FB8">
      <w:pPr>
        <w:pStyle w:val="a3"/>
        <w:ind w:right="1589"/>
      </w:pPr>
      <w:r>
        <w:rPr>
          <w:sz w:val="20"/>
        </w:rPr>
        <w:t>1</w:t>
      </w:r>
      <w:r>
        <w:t>. Что роднит музыку с литературой. Интонация как носитель образного смысла. Многообразие</w:t>
      </w:r>
      <w:r>
        <w:rPr>
          <w:spacing w:val="-52"/>
        </w:rPr>
        <w:t xml:space="preserve"> </w:t>
      </w:r>
      <w:r>
        <w:t>интонационно-образных</w:t>
      </w:r>
      <w:r>
        <w:rPr>
          <w:spacing w:val="-1"/>
        </w:rPr>
        <w:t xml:space="preserve"> </w:t>
      </w:r>
      <w:r>
        <w:t>построений.</w:t>
      </w:r>
    </w:p>
    <w:p w:rsidR="00E909A0" w:rsidRDefault="00185FB8">
      <w:pPr>
        <w:pStyle w:val="a4"/>
        <w:numPr>
          <w:ilvl w:val="0"/>
          <w:numId w:val="81"/>
        </w:numPr>
        <w:tabs>
          <w:tab w:val="left" w:pos="1143"/>
        </w:tabs>
        <w:ind w:right="1611" w:firstLine="0"/>
      </w:pPr>
      <w:r>
        <w:t>Вокальная музыка. Разнообразие вокальной, инструментальной, вокально-инструментальной,</w:t>
      </w:r>
      <w:r>
        <w:rPr>
          <w:spacing w:val="-52"/>
        </w:rPr>
        <w:t xml:space="preserve"> </w:t>
      </w:r>
      <w:r>
        <w:t>камерной,</w:t>
      </w:r>
      <w:r>
        <w:rPr>
          <w:spacing w:val="-4"/>
        </w:rPr>
        <w:t xml:space="preserve"> </w:t>
      </w:r>
      <w:r>
        <w:t>симфонической и</w:t>
      </w:r>
      <w:r>
        <w:rPr>
          <w:spacing w:val="-2"/>
        </w:rPr>
        <w:t xml:space="preserve"> </w:t>
      </w:r>
      <w:r>
        <w:t>театральной музыки.</w:t>
      </w:r>
      <w:r>
        <w:rPr>
          <w:spacing w:val="-1"/>
        </w:rPr>
        <w:t xml:space="preserve"> </w:t>
      </w:r>
      <w:r>
        <w:t>Россия, Россия, нет</w:t>
      </w:r>
      <w:r>
        <w:rPr>
          <w:spacing w:val="-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красивей…</w:t>
      </w:r>
    </w:p>
    <w:p w:rsidR="00E909A0" w:rsidRDefault="00185FB8">
      <w:pPr>
        <w:pStyle w:val="a4"/>
        <w:numPr>
          <w:ilvl w:val="0"/>
          <w:numId w:val="81"/>
        </w:numPr>
        <w:tabs>
          <w:tab w:val="left" w:pos="1143"/>
        </w:tabs>
        <w:ind w:right="1221" w:firstLine="0"/>
      </w:pPr>
      <w:r>
        <w:t>Вокальная музыка. Устное народное музыкальное творчество в развитии общей культуры народа.</w:t>
      </w:r>
      <w:r>
        <w:rPr>
          <w:spacing w:val="-52"/>
        </w:rPr>
        <w:t xml:space="preserve"> </w:t>
      </w:r>
      <w:r>
        <w:t>Песня</w:t>
      </w:r>
      <w:r>
        <w:rPr>
          <w:spacing w:val="-3"/>
        </w:rPr>
        <w:t xml:space="preserve"> </w:t>
      </w:r>
      <w:r>
        <w:t>русская в</w:t>
      </w:r>
      <w:r>
        <w:rPr>
          <w:spacing w:val="-2"/>
        </w:rPr>
        <w:t xml:space="preserve"> </w:t>
      </w:r>
      <w:r>
        <w:t>березах,</w:t>
      </w:r>
      <w:r>
        <w:rPr>
          <w:spacing w:val="-3"/>
        </w:rPr>
        <w:t xml:space="preserve"> </w:t>
      </w:r>
      <w:r>
        <w:t>песня</w:t>
      </w:r>
      <w:r>
        <w:rPr>
          <w:spacing w:val="-1"/>
        </w:rPr>
        <w:t xml:space="preserve"> </w:t>
      </w:r>
      <w:r>
        <w:t>русская в</w:t>
      </w:r>
      <w:r>
        <w:rPr>
          <w:spacing w:val="-2"/>
        </w:rPr>
        <w:t xml:space="preserve"> </w:t>
      </w:r>
      <w:r>
        <w:t>хлебах…</w:t>
      </w:r>
    </w:p>
    <w:p w:rsidR="00E909A0" w:rsidRDefault="00185FB8">
      <w:pPr>
        <w:pStyle w:val="a4"/>
        <w:numPr>
          <w:ilvl w:val="0"/>
          <w:numId w:val="81"/>
        </w:numPr>
        <w:tabs>
          <w:tab w:val="left" w:pos="1143"/>
        </w:tabs>
        <w:spacing w:line="252" w:lineRule="exact"/>
        <w:ind w:left="1142"/>
      </w:pPr>
      <w:r>
        <w:t>Вокальная</w:t>
      </w:r>
      <w:r>
        <w:rPr>
          <w:spacing w:val="-3"/>
        </w:rPr>
        <w:t xml:space="preserve"> </w:t>
      </w:r>
      <w:r>
        <w:t>музыка.</w:t>
      </w:r>
      <w:r>
        <w:rPr>
          <w:spacing w:val="-2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вокальной</w:t>
      </w:r>
      <w:r>
        <w:rPr>
          <w:spacing w:val="-3"/>
        </w:rPr>
        <w:t xml:space="preserve"> </w:t>
      </w:r>
      <w:r>
        <w:t>музыки.</w:t>
      </w:r>
    </w:p>
    <w:p w:rsidR="00E909A0" w:rsidRDefault="00185FB8">
      <w:pPr>
        <w:pStyle w:val="a4"/>
        <w:numPr>
          <w:ilvl w:val="0"/>
          <w:numId w:val="81"/>
        </w:numPr>
        <w:tabs>
          <w:tab w:val="left" w:pos="1143"/>
        </w:tabs>
        <w:ind w:right="2125" w:firstLine="0"/>
      </w:pPr>
      <w:r>
        <w:t>Фольклор в музыке русских композиторов. Многообразие связей музыки с литературой.</w:t>
      </w:r>
      <w:r>
        <w:rPr>
          <w:spacing w:val="-52"/>
        </w:rPr>
        <w:t xml:space="preserve"> </w:t>
      </w:r>
      <w:r>
        <w:t>Характерные</w:t>
      </w:r>
      <w:r>
        <w:rPr>
          <w:spacing w:val="-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русской народной</w:t>
      </w:r>
      <w:r>
        <w:rPr>
          <w:spacing w:val="-2"/>
        </w:rPr>
        <w:t xml:space="preserve"> </w:t>
      </w:r>
      <w:r>
        <w:t>музыки. «Стучит,</w:t>
      </w:r>
      <w:r>
        <w:rPr>
          <w:spacing w:val="-1"/>
        </w:rPr>
        <w:t xml:space="preserve"> </w:t>
      </w:r>
      <w:r>
        <w:t>гремит</w:t>
      </w:r>
      <w:r>
        <w:rPr>
          <w:spacing w:val="-1"/>
        </w:rPr>
        <w:t xml:space="preserve"> </w:t>
      </w:r>
      <w:r>
        <w:t>Кикимора…»</w:t>
      </w:r>
    </w:p>
    <w:p w:rsidR="00E909A0" w:rsidRDefault="00185FB8">
      <w:pPr>
        <w:pStyle w:val="a4"/>
        <w:numPr>
          <w:ilvl w:val="0"/>
          <w:numId w:val="81"/>
        </w:numPr>
        <w:tabs>
          <w:tab w:val="left" w:pos="1199"/>
        </w:tabs>
        <w:ind w:right="1227" w:firstLine="55"/>
      </w:pPr>
      <w:r>
        <w:t>РК. Знакомство с музыкальной культурой, народным музыкальным творчеством своего региона.</w:t>
      </w:r>
      <w:r>
        <w:rPr>
          <w:spacing w:val="1"/>
        </w:rPr>
        <w:t xml:space="preserve"> </w:t>
      </w:r>
      <w:r>
        <w:t>Истоки и интонационное своеобразие, музыкального творчества. Общее представление о татарской</w:t>
      </w:r>
      <w:r>
        <w:rPr>
          <w:spacing w:val="-52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музыки и</w:t>
      </w:r>
      <w:r>
        <w:rPr>
          <w:spacing w:val="-1"/>
        </w:rPr>
        <w:t xml:space="preserve"> </w:t>
      </w:r>
      <w:r>
        <w:t>ее тематике.</w:t>
      </w:r>
    </w:p>
    <w:p w:rsidR="00E909A0" w:rsidRDefault="00185FB8">
      <w:pPr>
        <w:pStyle w:val="a4"/>
        <w:numPr>
          <w:ilvl w:val="0"/>
          <w:numId w:val="81"/>
        </w:numPr>
        <w:tabs>
          <w:tab w:val="left" w:pos="1143"/>
        </w:tabs>
        <w:ind w:right="1357" w:firstLine="0"/>
      </w:pPr>
      <w:r>
        <w:t>Вторая жизнь песни. Живительный родник творчества. Н.Кукольник «Жаворонок» переложение</w:t>
      </w:r>
      <w:r>
        <w:rPr>
          <w:spacing w:val="-52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фортепиано. М.И.Глинка.</w:t>
      </w:r>
    </w:p>
    <w:p w:rsidR="00E909A0" w:rsidRDefault="00185FB8">
      <w:pPr>
        <w:pStyle w:val="a4"/>
        <w:numPr>
          <w:ilvl w:val="0"/>
          <w:numId w:val="81"/>
        </w:numPr>
        <w:tabs>
          <w:tab w:val="left" w:pos="1143"/>
        </w:tabs>
        <w:ind w:left="1142"/>
      </w:pPr>
      <w:r>
        <w:t>Вокализ.СРахманинов</w:t>
      </w:r>
    </w:p>
    <w:p w:rsidR="00E909A0" w:rsidRDefault="00185FB8">
      <w:pPr>
        <w:pStyle w:val="a4"/>
        <w:numPr>
          <w:ilvl w:val="0"/>
          <w:numId w:val="81"/>
        </w:numPr>
        <w:tabs>
          <w:tab w:val="left" w:pos="1199"/>
        </w:tabs>
        <w:ind w:left="1198" w:hanging="167"/>
      </w:pPr>
      <w:r>
        <w:t>Многообразие</w:t>
      </w:r>
      <w:r>
        <w:rPr>
          <w:spacing w:val="-3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литературой.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81"/>
        </w:numPr>
        <w:tabs>
          <w:tab w:val="left" w:pos="1254"/>
        </w:tabs>
        <w:spacing w:before="64"/>
        <w:ind w:right="1877" w:firstLine="0"/>
      </w:pPr>
      <w:r>
        <w:lastRenderedPageBreak/>
        <w:t>И.А.Крылов Басня «Квартет». Составы исполнителей музыкантов. А.Бородин «Струнный</w:t>
      </w:r>
      <w:r>
        <w:rPr>
          <w:spacing w:val="-52"/>
        </w:rPr>
        <w:t xml:space="preserve"> </w:t>
      </w:r>
      <w:r>
        <w:t>квартет»</w:t>
      </w:r>
    </w:p>
    <w:p w:rsidR="00E909A0" w:rsidRDefault="00185FB8">
      <w:pPr>
        <w:pStyle w:val="a4"/>
        <w:numPr>
          <w:ilvl w:val="0"/>
          <w:numId w:val="81"/>
        </w:numPr>
        <w:tabs>
          <w:tab w:val="left" w:pos="1254"/>
        </w:tabs>
        <w:spacing w:before="1"/>
        <w:ind w:right="1118" w:firstLine="0"/>
      </w:pPr>
      <w:r>
        <w:t>Поэты и писатели о музыке и музыкантах. К Паустовский «Старый повар» ( О,Моцарт , ты бог! И</w:t>
      </w:r>
      <w:r>
        <w:rPr>
          <w:spacing w:val="-52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того не знаешь. Симфония</w:t>
      </w:r>
      <w:r>
        <w:rPr>
          <w:spacing w:val="1"/>
        </w:rPr>
        <w:t xml:space="preserve"> </w:t>
      </w:r>
      <w:r>
        <w:t>«Юпитер»)</w:t>
      </w:r>
    </w:p>
    <w:p w:rsidR="00E909A0" w:rsidRDefault="00185FB8">
      <w:pPr>
        <w:pStyle w:val="a4"/>
        <w:numPr>
          <w:ilvl w:val="0"/>
          <w:numId w:val="81"/>
        </w:numPr>
        <w:tabs>
          <w:tab w:val="left" w:pos="1254"/>
        </w:tabs>
        <w:ind w:right="2046" w:firstLine="0"/>
      </w:pPr>
      <w:r>
        <w:t>Первое путешествие в музыкальный театр. Опера. Роль фольклора в становлении</w:t>
      </w:r>
      <w:r>
        <w:rPr>
          <w:spacing w:val="1"/>
        </w:rPr>
        <w:t xml:space="preserve"> </w:t>
      </w:r>
      <w:r>
        <w:t>профессионального музыкального искусства. Римский - Корсаков Опера-былина. «Садко».</w:t>
      </w:r>
      <w:r>
        <w:rPr>
          <w:spacing w:val="-5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Второе</w:t>
      </w:r>
      <w:r>
        <w:rPr>
          <w:spacing w:val="-1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театр</w:t>
      </w:r>
      <w:r>
        <w:rPr>
          <w:spacing w:val="-1"/>
        </w:rPr>
        <w:t xml:space="preserve"> </w:t>
      </w:r>
      <w:r>
        <w:t>Второе</w:t>
      </w:r>
      <w:r>
        <w:rPr>
          <w:spacing w:val="-1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театр.</w:t>
      </w:r>
    </w:p>
    <w:p w:rsidR="00E909A0" w:rsidRDefault="00185FB8">
      <w:pPr>
        <w:pStyle w:val="a3"/>
        <w:ind w:right="1289"/>
      </w:pPr>
      <w:r>
        <w:t>Взаимодействие</w:t>
      </w:r>
      <w:r>
        <w:rPr>
          <w:spacing w:val="-3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музыкальном</w:t>
      </w:r>
      <w:r>
        <w:rPr>
          <w:spacing w:val="-4"/>
        </w:rPr>
        <w:t xml:space="preserve"> </w:t>
      </w:r>
      <w:r>
        <w:t>театре.</w:t>
      </w:r>
      <w:r>
        <w:rPr>
          <w:spacing w:val="-5"/>
        </w:rPr>
        <w:t xml:space="preserve"> </w:t>
      </w:r>
      <w:r>
        <w:t>Балет.</w:t>
      </w:r>
      <w:r>
        <w:rPr>
          <w:spacing w:val="-2"/>
        </w:rPr>
        <w:t xml:space="preserve"> </w:t>
      </w:r>
      <w:r>
        <w:t>Балет</w:t>
      </w:r>
      <w:r>
        <w:rPr>
          <w:spacing w:val="-6"/>
        </w:rPr>
        <w:t xml:space="preserve"> </w:t>
      </w:r>
      <w:r>
        <w:t>Ф.Яруллина</w:t>
      </w:r>
      <w:r>
        <w:rPr>
          <w:spacing w:val="-2"/>
        </w:rPr>
        <w:t xml:space="preserve"> </w:t>
      </w:r>
      <w:r>
        <w:t>«Шурале».</w:t>
      </w:r>
      <w:r>
        <w:rPr>
          <w:spacing w:val="-5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Балетная</w:t>
      </w:r>
      <w:r>
        <w:rPr>
          <w:spacing w:val="-1"/>
        </w:rPr>
        <w:t xml:space="preserve"> </w:t>
      </w:r>
      <w:r>
        <w:t>мозаика.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прелесть эти</w:t>
      </w:r>
      <w:r>
        <w:rPr>
          <w:spacing w:val="-2"/>
        </w:rPr>
        <w:t xml:space="preserve"> </w:t>
      </w:r>
      <w:r>
        <w:t>сказки…Балетная музыка П.И.Чайковского</w:t>
      </w:r>
    </w:p>
    <w:p w:rsidR="00E909A0" w:rsidRDefault="00185FB8">
      <w:pPr>
        <w:pStyle w:val="a3"/>
        <w:ind w:right="1761"/>
      </w:pPr>
      <w:r>
        <w:t>15 Татарский государственный академический театр оперы и балета им. М.Джалиия. История</w:t>
      </w:r>
      <w:r>
        <w:rPr>
          <w:spacing w:val="-52"/>
        </w:rPr>
        <w:t xml:space="preserve"> </w:t>
      </w:r>
      <w:r>
        <w:t>существования.</w:t>
      </w:r>
      <w:r>
        <w:rPr>
          <w:spacing w:val="-1"/>
        </w:rPr>
        <w:t xml:space="preserve"> </w:t>
      </w:r>
      <w:r>
        <w:t>16 Афиша в театре.</w:t>
      </w:r>
      <w:r>
        <w:rPr>
          <w:spacing w:val="-3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урок.</w:t>
      </w:r>
    </w:p>
    <w:p w:rsidR="00E909A0" w:rsidRDefault="00185FB8">
      <w:pPr>
        <w:pStyle w:val="a4"/>
        <w:numPr>
          <w:ilvl w:val="0"/>
          <w:numId w:val="80"/>
        </w:numPr>
        <w:tabs>
          <w:tab w:val="left" w:pos="1254"/>
        </w:tabs>
        <w:spacing w:before="1"/>
        <w:ind w:right="2499" w:firstLine="0"/>
      </w:pPr>
      <w:r>
        <w:t>Что роднит музыку с изобразительным искусством. Многообразие связей музыки с</w:t>
      </w:r>
      <w:r>
        <w:rPr>
          <w:spacing w:val="-52"/>
        </w:rPr>
        <w:t xml:space="preserve"> </w:t>
      </w:r>
      <w:r>
        <w:t>изобразительным</w:t>
      </w:r>
      <w:r>
        <w:rPr>
          <w:spacing w:val="-4"/>
        </w:rPr>
        <w:t xml:space="preserve"> </w:t>
      </w:r>
      <w:r>
        <w:t>искусством</w:t>
      </w:r>
    </w:p>
    <w:p w:rsidR="00E909A0" w:rsidRDefault="00185FB8">
      <w:pPr>
        <w:pStyle w:val="a4"/>
        <w:numPr>
          <w:ilvl w:val="0"/>
          <w:numId w:val="80"/>
        </w:numPr>
        <w:tabs>
          <w:tab w:val="left" w:pos="1254"/>
        </w:tabs>
        <w:ind w:right="1767" w:firstLine="0"/>
      </w:pPr>
      <w:r>
        <w:t>Застывшая музыка Символика скульптуры, архитектуры, музыки. Древнерусская духовная</w:t>
      </w:r>
      <w:r>
        <w:rPr>
          <w:spacing w:val="-52"/>
        </w:rPr>
        <w:t xml:space="preserve"> </w:t>
      </w:r>
      <w:r>
        <w:t>музыка.</w:t>
      </w:r>
      <w:r>
        <w:rPr>
          <w:spacing w:val="-1"/>
        </w:rPr>
        <w:t xml:space="preserve"> </w:t>
      </w:r>
      <w:r>
        <w:t>Знаменный распев,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древнерусской храмовой музыки.</w:t>
      </w:r>
    </w:p>
    <w:p w:rsidR="00E909A0" w:rsidRDefault="00185FB8">
      <w:pPr>
        <w:pStyle w:val="a4"/>
        <w:numPr>
          <w:ilvl w:val="0"/>
          <w:numId w:val="80"/>
        </w:numPr>
        <w:tabs>
          <w:tab w:val="left" w:pos="1254"/>
        </w:tabs>
        <w:ind w:right="2264" w:firstLine="0"/>
      </w:pPr>
      <w:r>
        <w:t>Храмовое искусство Небесное и земное в звуках и красках. Духовная музыка русских</w:t>
      </w:r>
      <w:r>
        <w:rPr>
          <w:spacing w:val="-52"/>
        </w:rPr>
        <w:t xml:space="preserve"> </w:t>
      </w:r>
      <w:r>
        <w:t>композиторов.</w:t>
      </w:r>
      <w:r>
        <w:rPr>
          <w:spacing w:val="-1"/>
        </w:rPr>
        <w:t xml:space="preserve"> </w:t>
      </w:r>
      <w:r>
        <w:t>20 Колокольность в</w:t>
      </w:r>
      <w:r>
        <w:rPr>
          <w:spacing w:val="-4"/>
        </w:rPr>
        <w:t xml:space="preserve"> </w:t>
      </w:r>
      <w:r>
        <w:t>живописи 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музыке.</w:t>
      </w:r>
    </w:p>
    <w:p w:rsidR="00E909A0" w:rsidRDefault="00185FB8">
      <w:pPr>
        <w:pStyle w:val="a4"/>
        <w:numPr>
          <w:ilvl w:val="0"/>
          <w:numId w:val="79"/>
        </w:numPr>
        <w:tabs>
          <w:tab w:val="left" w:pos="1256"/>
        </w:tabs>
        <w:spacing w:line="247" w:lineRule="auto"/>
        <w:ind w:right="1081" w:hanging="10"/>
      </w:pPr>
      <w:r>
        <w:t>Портрет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музыке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изобразительном</w:t>
      </w:r>
      <w:r>
        <w:rPr>
          <w:spacing w:val="10"/>
        </w:rPr>
        <w:t xml:space="preserve"> </w:t>
      </w:r>
      <w:r>
        <w:t>искусстве.</w:t>
      </w:r>
      <w:r>
        <w:rPr>
          <w:spacing w:val="7"/>
        </w:rPr>
        <w:t xml:space="preserve"> </w:t>
      </w:r>
      <w:r>
        <w:t>Звать</w:t>
      </w:r>
      <w:r>
        <w:rPr>
          <w:spacing w:val="10"/>
        </w:rPr>
        <w:t xml:space="preserve"> </w:t>
      </w:r>
      <w:r>
        <w:t>через</w:t>
      </w:r>
      <w:r>
        <w:rPr>
          <w:spacing w:val="9"/>
        </w:rPr>
        <w:t xml:space="preserve"> </w:t>
      </w:r>
      <w:r>
        <w:t>прошлое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настоящему.</w:t>
      </w:r>
      <w:r>
        <w:rPr>
          <w:spacing w:val="9"/>
        </w:rPr>
        <w:t xml:space="preserve"> </w:t>
      </w:r>
      <w:r>
        <w:t>«Александр</w:t>
      </w:r>
      <w:r>
        <w:rPr>
          <w:spacing w:val="-52"/>
        </w:rPr>
        <w:t xml:space="preserve"> </w:t>
      </w:r>
      <w:r>
        <w:t>Невский».</w:t>
      </w:r>
      <w:r>
        <w:rPr>
          <w:spacing w:val="-1"/>
        </w:rPr>
        <w:t xml:space="preserve"> </w:t>
      </w:r>
      <w:r>
        <w:t>Его образ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разных искусств.</w:t>
      </w:r>
      <w:r>
        <w:rPr>
          <w:spacing w:val="-1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борьбы и</w:t>
      </w:r>
      <w:r>
        <w:rPr>
          <w:spacing w:val="-1"/>
        </w:rPr>
        <w:t xml:space="preserve"> </w:t>
      </w:r>
      <w:r>
        <w:t>победы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</w:p>
    <w:p w:rsidR="00E909A0" w:rsidRDefault="00185FB8">
      <w:pPr>
        <w:pStyle w:val="a4"/>
        <w:numPr>
          <w:ilvl w:val="0"/>
          <w:numId w:val="79"/>
        </w:numPr>
        <w:tabs>
          <w:tab w:val="left" w:pos="1302"/>
        </w:tabs>
        <w:spacing w:before="13" w:line="247" w:lineRule="auto"/>
        <w:ind w:right="1074" w:firstLine="45"/>
      </w:pPr>
      <w:r>
        <w:t>Музыкальная</w:t>
      </w:r>
      <w:r>
        <w:rPr>
          <w:spacing w:val="-2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и живописная музыка.</w:t>
      </w:r>
      <w:r>
        <w:rPr>
          <w:spacing w:val="1"/>
        </w:rPr>
        <w:t xml:space="preserve"> </w:t>
      </w:r>
      <w:r>
        <w:t>«Александр</w:t>
      </w:r>
      <w:r>
        <w:rPr>
          <w:spacing w:val="1"/>
        </w:rPr>
        <w:t xml:space="preserve"> </w:t>
      </w:r>
      <w:r>
        <w:t>Невский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защитник</w:t>
      </w:r>
      <w:r>
        <w:rPr>
          <w:spacing w:val="1"/>
        </w:rPr>
        <w:t xml:space="preserve"> </w:t>
      </w:r>
      <w:r>
        <w:t>Руси».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 разных</w:t>
      </w:r>
      <w:r>
        <w:rPr>
          <w:spacing w:val="-2"/>
        </w:rPr>
        <w:t xml:space="preserve"> </w:t>
      </w:r>
      <w:r>
        <w:t>искусств»</w:t>
      </w:r>
    </w:p>
    <w:p w:rsidR="00E909A0" w:rsidRDefault="00185FB8">
      <w:pPr>
        <w:pStyle w:val="a4"/>
        <w:numPr>
          <w:ilvl w:val="0"/>
          <w:numId w:val="79"/>
        </w:numPr>
        <w:tabs>
          <w:tab w:val="left" w:pos="1345"/>
        </w:tabs>
        <w:spacing w:before="14" w:line="247" w:lineRule="auto"/>
        <w:ind w:right="1085" w:hanging="10"/>
      </w:pPr>
      <w:r>
        <w:t>Звать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настоящему.</w:t>
      </w:r>
      <w:r>
        <w:rPr>
          <w:spacing w:val="1"/>
        </w:rPr>
        <w:t xml:space="preserve"> </w:t>
      </w:r>
      <w:r>
        <w:t>«Александр</w:t>
      </w:r>
      <w:r>
        <w:rPr>
          <w:spacing w:val="1"/>
        </w:rPr>
        <w:t xml:space="preserve"> </w:t>
      </w:r>
      <w:r>
        <w:t>Невский».</w:t>
      </w:r>
      <w:r>
        <w:rPr>
          <w:spacing w:val="1"/>
        </w:rPr>
        <w:t xml:space="preserve"> </w:t>
      </w:r>
      <w:r>
        <w:t>«Ледовое</w:t>
      </w:r>
      <w:r>
        <w:rPr>
          <w:spacing w:val="1"/>
        </w:rPr>
        <w:t xml:space="preserve"> </w:t>
      </w:r>
      <w:r>
        <w:t>побоище».</w:t>
      </w:r>
      <w:r>
        <w:rPr>
          <w:spacing w:val="1"/>
        </w:rPr>
        <w:t xml:space="preserve"> </w:t>
      </w:r>
      <w:r>
        <w:t>«После</w:t>
      </w:r>
      <w:r>
        <w:rPr>
          <w:spacing w:val="-52"/>
        </w:rPr>
        <w:t xml:space="preserve"> </w:t>
      </w:r>
      <w:r>
        <w:t>побоища»</w:t>
      </w:r>
    </w:p>
    <w:p w:rsidR="00E909A0" w:rsidRDefault="00185FB8">
      <w:pPr>
        <w:pStyle w:val="a4"/>
        <w:numPr>
          <w:ilvl w:val="0"/>
          <w:numId w:val="79"/>
        </w:numPr>
        <w:tabs>
          <w:tab w:val="left" w:pos="1340"/>
        </w:tabs>
        <w:spacing w:before="14" w:line="247" w:lineRule="auto"/>
        <w:ind w:right="1077" w:hanging="10"/>
      </w:pPr>
      <w:r>
        <w:t>Импрессионизм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музыке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живописи.</w:t>
      </w:r>
      <w:r>
        <w:rPr>
          <w:spacing w:val="39"/>
        </w:rPr>
        <w:t xml:space="preserve"> </w:t>
      </w:r>
      <w:r>
        <w:t>Композитор-художник.</w:t>
      </w:r>
      <w:r>
        <w:rPr>
          <w:spacing w:val="39"/>
        </w:rPr>
        <w:t xml:space="preserve"> </w:t>
      </w:r>
      <w:r>
        <w:t>Знакомство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творчеством</w:t>
      </w:r>
      <w:r>
        <w:rPr>
          <w:spacing w:val="-52"/>
        </w:rPr>
        <w:t xml:space="preserve"> </w:t>
      </w:r>
      <w:r>
        <w:t>всемирно</w:t>
      </w:r>
      <w:r>
        <w:rPr>
          <w:spacing w:val="-1"/>
        </w:rPr>
        <w:t xml:space="preserve"> </w:t>
      </w:r>
      <w:r>
        <w:t>известного зарубежного</w:t>
      </w:r>
      <w:r>
        <w:rPr>
          <w:spacing w:val="-3"/>
        </w:rPr>
        <w:t xml:space="preserve"> </w:t>
      </w:r>
      <w:r>
        <w:t>композитора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столетия</w:t>
      </w:r>
      <w:r>
        <w:rPr>
          <w:spacing w:val="-3"/>
        </w:rPr>
        <w:t xml:space="preserve"> </w:t>
      </w:r>
      <w:r>
        <w:t>К. Дебюсси</w:t>
      </w:r>
    </w:p>
    <w:p w:rsidR="00E909A0" w:rsidRDefault="00185FB8">
      <w:pPr>
        <w:pStyle w:val="a4"/>
        <w:numPr>
          <w:ilvl w:val="0"/>
          <w:numId w:val="79"/>
        </w:numPr>
        <w:tabs>
          <w:tab w:val="left" w:pos="1261"/>
        </w:tabs>
        <w:spacing w:before="15" w:line="247" w:lineRule="auto"/>
        <w:ind w:right="1078" w:hanging="10"/>
      </w:pPr>
      <w:r>
        <w:t>Музыкальная</w:t>
      </w:r>
      <w:r>
        <w:rPr>
          <w:spacing w:val="13"/>
        </w:rPr>
        <w:t xml:space="preserve"> </w:t>
      </w:r>
      <w:r>
        <w:t>живопись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живописная</w:t>
      </w:r>
      <w:r>
        <w:rPr>
          <w:spacing w:val="15"/>
        </w:rPr>
        <w:t xml:space="preserve"> </w:t>
      </w:r>
      <w:r>
        <w:t>музыка.</w:t>
      </w:r>
      <w:r>
        <w:rPr>
          <w:spacing w:val="16"/>
        </w:rPr>
        <w:t xml:space="preserve"> </w:t>
      </w:r>
      <w:r>
        <w:t>Картины</w:t>
      </w:r>
      <w:r>
        <w:rPr>
          <w:spacing w:val="16"/>
        </w:rPr>
        <w:t xml:space="preserve"> </w:t>
      </w:r>
      <w:r>
        <w:t>природы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музыке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изобразительном</w:t>
      </w:r>
      <w:r>
        <w:rPr>
          <w:spacing w:val="-52"/>
        </w:rPr>
        <w:t xml:space="preserve"> </w:t>
      </w:r>
      <w:r>
        <w:t>искусстве.</w:t>
      </w:r>
      <w:r>
        <w:rPr>
          <w:spacing w:val="-1"/>
        </w:rPr>
        <w:t xml:space="preserve"> </w:t>
      </w:r>
      <w:r>
        <w:t>И это все</w:t>
      </w:r>
      <w:r>
        <w:rPr>
          <w:spacing w:val="1"/>
        </w:rPr>
        <w:t xml:space="preserve"> </w:t>
      </w:r>
      <w:r>
        <w:t>– весенних дней</w:t>
      </w:r>
      <w:r>
        <w:rPr>
          <w:spacing w:val="-1"/>
        </w:rPr>
        <w:t xml:space="preserve"> </w:t>
      </w:r>
      <w:r>
        <w:t>приметы!</w:t>
      </w:r>
    </w:p>
    <w:p w:rsidR="00E909A0" w:rsidRDefault="00185FB8">
      <w:pPr>
        <w:pStyle w:val="a4"/>
        <w:numPr>
          <w:ilvl w:val="0"/>
          <w:numId w:val="79"/>
        </w:numPr>
        <w:tabs>
          <w:tab w:val="left" w:pos="1244"/>
        </w:tabs>
        <w:spacing w:before="11"/>
        <w:ind w:left="1243" w:hanging="277"/>
      </w:pPr>
      <w:r>
        <w:t>«Времена</w:t>
      </w:r>
      <w:r>
        <w:rPr>
          <w:spacing w:val="-2"/>
        </w:rPr>
        <w:t xml:space="preserve"> </w:t>
      </w:r>
      <w:r>
        <w:t>года»</w:t>
      </w:r>
      <w:r>
        <w:rPr>
          <w:spacing w:val="-3"/>
        </w:rPr>
        <w:t xml:space="preserve"> </w:t>
      </w:r>
      <w:r>
        <w:t>«Весна»</w:t>
      </w:r>
      <w:r>
        <w:rPr>
          <w:spacing w:val="-6"/>
        </w:rPr>
        <w:t xml:space="preserve"> </w:t>
      </w:r>
      <w:r>
        <w:t>А.Вивильди.</w:t>
      </w:r>
      <w:r>
        <w:rPr>
          <w:spacing w:val="-2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работа</w:t>
      </w:r>
    </w:p>
    <w:p w:rsidR="00E909A0" w:rsidRDefault="00185FB8">
      <w:pPr>
        <w:pStyle w:val="a4"/>
        <w:numPr>
          <w:ilvl w:val="0"/>
          <w:numId w:val="79"/>
        </w:numPr>
        <w:tabs>
          <w:tab w:val="left" w:pos="1330"/>
        </w:tabs>
        <w:spacing w:before="21" w:line="247" w:lineRule="auto"/>
        <w:ind w:right="1078" w:hanging="10"/>
      </w:pPr>
      <w:r>
        <w:t>Можем</w:t>
      </w:r>
      <w:r>
        <w:rPr>
          <w:spacing w:val="27"/>
        </w:rPr>
        <w:t xml:space="preserve"> </w:t>
      </w:r>
      <w:r>
        <w:t>ли</w:t>
      </w:r>
      <w:r>
        <w:rPr>
          <w:spacing w:val="30"/>
        </w:rPr>
        <w:t xml:space="preserve"> </w:t>
      </w:r>
      <w:r>
        <w:t>мы</w:t>
      </w:r>
      <w:r>
        <w:rPr>
          <w:spacing w:val="30"/>
        </w:rPr>
        <w:t xml:space="preserve"> </w:t>
      </w:r>
      <w:r>
        <w:t>увидеть</w:t>
      </w:r>
      <w:r>
        <w:rPr>
          <w:spacing w:val="30"/>
        </w:rPr>
        <w:t xml:space="preserve"> </w:t>
      </w:r>
      <w:r>
        <w:t>музыку?</w:t>
      </w:r>
      <w:r>
        <w:rPr>
          <w:spacing w:val="30"/>
        </w:rPr>
        <w:t xml:space="preserve"> </w:t>
      </w:r>
      <w:r>
        <w:t>Можем</w:t>
      </w:r>
      <w:r>
        <w:rPr>
          <w:spacing w:val="30"/>
        </w:rPr>
        <w:t xml:space="preserve"> </w:t>
      </w:r>
      <w:r>
        <w:t>ли</w:t>
      </w:r>
      <w:r>
        <w:rPr>
          <w:spacing w:val="27"/>
        </w:rPr>
        <w:t xml:space="preserve"> </w:t>
      </w:r>
      <w:r>
        <w:t>мы</w:t>
      </w:r>
      <w:r>
        <w:rPr>
          <w:spacing w:val="30"/>
        </w:rPr>
        <w:t xml:space="preserve"> </w:t>
      </w:r>
      <w:r>
        <w:t>услышать</w:t>
      </w:r>
      <w:r>
        <w:rPr>
          <w:spacing w:val="27"/>
        </w:rPr>
        <w:t xml:space="preserve"> </w:t>
      </w:r>
      <w:r>
        <w:t>живопись?</w:t>
      </w:r>
      <w:r>
        <w:rPr>
          <w:spacing w:val="28"/>
        </w:rPr>
        <w:t xml:space="preserve"> </w:t>
      </w:r>
      <w:r>
        <w:t>Творческая</w:t>
      </w:r>
      <w:r>
        <w:rPr>
          <w:spacing w:val="29"/>
        </w:rPr>
        <w:t xml:space="preserve"> </w:t>
      </w:r>
      <w:r>
        <w:t>работа.</w:t>
      </w:r>
      <w:r>
        <w:rPr>
          <w:spacing w:val="-52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– размышление.</w:t>
      </w:r>
    </w:p>
    <w:p w:rsidR="00E909A0" w:rsidRDefault="00185FB8">
      <w:pPr>
        <w:pStyle w:val="a4"/>
        <w:numPr>
          <w:ilvl w:val="0"/>
          <w:numId w:val="79"/>
        </w:numPr>
        <w:tabs>
          <w:tab w:val="left" w:pos="1369"/>
        </w:tabs>
        <w:spacing w:before="14" w:line="247" w:lineRule="auto"/>
        <w:ind w:right="1076" w:hanging="10"/>
      </w:pPr>
      <w:r>
        <w:t>Музыка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мольберте.</w:t>
      </w:r>
      <w:r>
        <w:rPr>
          <w:spacing w:val="13"/>
        </w:rPr>
        <w:t xml:space="preserve"> </w:t>
      </w:r>
      <w:r>
        <w:t>Композитор-художник.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каждой</w:t>
      </w:r>
      <w:r>
        <w:rPr>
          <w:spacing w:val="13"/>
        </w:rPr>
        <w:t xml:space="preserve"> </w:t>
      </w:r>
      <w:r>
        <w:t>мимолетности</w:t>
      </w:r>
      <w:r>
        <w:rPr>
          <w:spacing w:val="13"/>
        </w:rPr>
        <w:t xml:space="preserve"> </w:t>
      </w:r>
      <w:r>
        <w:t>вижу</w:t>
      </w:r>
      <w:r>
        <w:rPr>
          <w:spacing w:val="11"/>
        </w:rPr>
        <w:t xml:space="preserve"> </w:t>
      </w:r>
      <w:r>
        <w:t>я</w:t>
      </w:r>
      <w:r>
        <w:rPr>
          <w:spacing w:val="13"/>
        </w:rPr>
        <w:t xml:space="preserve"> </w:t>
      </w:r>
      <w:r>
        <w:t>миры.</w:t>
      </w:r>
      <w:r>
        <w:rPr>
          <w:spacing w:val="-5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С.Черлениса.</w:t>
      </w:r>
    </w:p>
    <w:p w:rsidR="00E909A0" w:rsidRDefault="00185FB8">
      <w:pPr>
        <w:pStyle w:val="a4"/>
        <w:numPr>
          <w:ilvl w:val="0"/>
          <w:numId w:val="79"/>
        </w:numPr>
        <w:tabs>
          <w:tab w:val="left" w:pos="1244"/>
        </w:tabs>
        <w:spacing w:before="14"/>
        <w:ind w:left="1243" w:hanging="277"/>
      </w:pPr>
      <w:r>
        <w:t>Цветомузыка</w:t>
      </w:r>
      <w:r>
        <w:rPr>
          <w:spacing w:val="-3"/>
        </w:rPr>
        <w:t xml:space="preserve"> </w:t>
      </w:r>
      <w:r>
        <w:t>А.Скрябина</w:t>
      </w:r>
      <w:r>
        <w:rPr>
          <w:spacing w:val="-2"/>
        </w:rPr>
        <w:t xml:space="preserve"> </w:t>
      </w:r>
      <w:r>
        <w:t>композитора</w:t>
      </w:r>
      <w:r>
        <w:rPr>
          <w:spacing w:val="-1"/>
        </w:rPr>
        <w:t xml:space="preserve"> </w:t>
      </w:r>
      <w:r>
        <w:t>-новатора</w:t>
      </w:r>
      <w:r>
        <w:rPr>
          <w:spacing w:val="-2"/>
        </w:rPr>
        <w:t xml:space="preserve"> </w:t>
      </w:r>
      <w:r>
        <w:t>ХХ</w:t>
      </w:r>
      <w:r>
        <w:rPr>
          <w:spacing w:val="-5"/>
        </w:rPr>
        <w:t xml:space="preserve"> </w:t>
      </w:r>
      <w:r>
        <w:t>столетия.</w:t>
      </w:r>
    </w:p>
    <w:p w:rsidR="00E909A0" w:rsidRDefault="00185FB8">
      <w:pPr>
        <w:pStyle w:val="a4"/>
        <w:numPr>
          <w:ilvl w:val="0"/>
          <w:numId w:val="79"/>
        </w:numPr>
        <w:tabs>
          <w:tab w:val="left" w:pos="1340"/>
        </w:tabs>
        <w:spacing w:before="18" w:line="249" w:lineRule="auto"/>
        <w:ind w:right="1079" w:hanging="10"/>
      </w:pPr>
      <w:r>
        <w:t>«Художники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передвижники»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«Могучая</w:t>
      </w:r>
      <w:r>
        <w:rPr>
          <w:spacing w:val="1"/>
        </w:rPr>
        <w:t xml:space="preserve"> </w:t>
      </w:r>
      <w:r>
        <w:t>кучка».</w:t>
      </w:r>
      <w:r>
        <w:rPr>
          <w:spacing w:val="1"/>
        </w:rPr>
        <w:t xml:space="preserve"> </w:t>
      </w:r>
      <w:r>
        <w:t>Правда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русских</w:t>
      </w:r>
      <w:r>
        <w:rPr>
          <w:spacing w:val="-52"/>
        </w:rPr>
        <w:t xml:space="preserve"> </w:t>
      </w:r>
      <w:r>
        <w:t>композиторов</w:t>
      </w:r>
      <w:r>
        <w:rPr>
          <w:spacing w:val="-2"/>
        </w:rPr>
        <w:t xml:space="preserve"> </w:t>
      </w:r>
      <w:r>
        <w:t>М.П.</w:t>
      </w:r>
      <w:r>
        <w:rPr>
          <w:spacing w:val="-3"/>
        </w:rPr>
        <w:t xml:space="preserve"> </w:t>
      </w:r>
      <w:r>
        <w:t>Мусоргского,</w:t>
      </w:r>
      <w:r>
        <w:rPr>
          <w:spacing w:val="-1"/>
        </w:rPr>
        <w:t xml:space="preserve"> </w:t>
      </w:r>
      <w:r>
        <w:t>А.П. Бородина,</w:t>
      </w:r>
      <w:r>
        <w:rPr>
          <w:spacing w:val="-4"/>
        </w:rPr>
        <w:t xml:space="preserve"> </w:t>
      </w:r>
      <w:r>
        <w:t>Н.А. Римского-Корсакова,</w:t>
      </w:r>
      <w:r>
        <w:rPr>
          <w:spacing w:val="-1"/>
        </w:rPr>
        <w:t xml:space="preserve"> </w:t>
      </w:r>
      <w:r>
        <w:t>Ц.Кюи.</w:t>
      </w:r>
    </w:p>
    <w:p w:rsidR="00E909A0" w:rsidRDefault="00185FB8">
      <w:pPr>
        <w:pStyle w:val="a4"/>
        <w:numPr>
          <w:ilvl w:val="0"/>
          <w:numId w:val="79"/>
        </w:numPr>
        <w:tabs>
          <w:tab w:val="left" w:pos="1244"/>
        </w:tabs>
        <w:spacing w:before="9"/>
        <w:ind w:left="1243" w:hanging="277"/>
      </w:pPr>
      <w:r>
        <w:t>«Посвящение</w:t>
      </w:r>
      <w:r>
        <w:rPr>
          <w:spacing w:val="-3"/>
        </w:rPr>
        <w:t xml:space="preserve"> </w:t>
      </w:r>
      <w:r>
        <w:t>другу…»</w:t>
      </w:r>
      <w:r>
        <w:rPr>
          <w:spacing w:val="-4"/>
        </w:rPr>
        <w:t xml:space="preserve"> </w:t>
      </w:r>
      <w:r>
        <w:t>М.П.</w:t>
      </w:r>
      <w:r>
        <w:rPr>
          <w:spacing w:val="-2"/>
        </w:rPr>
        <w:t xml:space="preserve"> </w:t>
      </w:r>
      <w:r>
        <w:t>Мусоргский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В.Гартман</w:t>
      </w:r>
      <w:r>
        <w:rPr>
          <w:spacing w:val="-2"/>
        </w:rPr>
        <w:t xml:space="preserve"> </w:t>
      </w:r>
      <w:r>
        <w:t>«Картинки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выставки»</w:t>
      </w:r>
    </w:p>
    <w:p w:rsidR="00E909A0" w:rsidRDefault="00185FB8">
      <w:pPr>
        <w:pStyle w:val="a4"/>
        <w:numPr>
          <w:ilvl w:val="0"/>
          <w:numId w:val="79"/>
        </w:numPr>
        <w:tabs>
          <w:tab w:val="left" w:pos="1299"/>
        </w:tabs>
        <w:spacing w:before="22" w:line="247" w:lineRule="auto"/>
        <w:ind w:right="1075" w:hanging="10"/>
      </w:pP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телевидении.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-песенники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столетия.Ю.Энтин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Е.Крылатов</w:t>
      </w:r>
      <w:r>
        <w:rPr>
          <w:spacing w:val="19"/>
        </w:rPr>
        <w:t xml:space="preserve"> </w:t>
      </w:r>
      <w:r>
        <w:t>песни</w:t>
      </w:r>
      <w:r>
        <w:rPr>
          <w:spacing w:val="20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кинофильма</w:t>
      </w:r>
      <w:r>
        <w:rPr>
          <w:spacing w:val="21"/>
        </w:rPr>
        <w:t xml:space="preserve"> </w:t>
      </w:r>
      <w:r>
        <w:t>«Приключения</w:t>
      </w:r>
      <w:r>
        <w:rPr>
          <w:spacing w:val="18"/>
        </w:rPr>
        <w:t xml:space="preserve"> </w:t>
      </w:r>
      <w:r>
        <w:t>Электронника».</w:t>
      </w:r>
      <w:r>
        <w:rPr>
          <w:spacing w:val="21"/>
        </w:rPr>
        <w:t xml:space="preserve"> </w:t>
      </w:r>
      <w:r>
        <w:t>Р.Роджерс</w:t>
      </w:r>
      <w:r>
        <w:rPr>
          <w:spacing w:val="21"/>
        </w:rPr>
        <w:t xml:space="preserve"> </w:t>
      </w:r>
      <w:r>
        <w:t>песни</w:t>
      </w:r>
      <w:r>
        <w:rPr>
          <w:spacing w:val="20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кинофильма</w:t>
      </w:r>
    </w:p>
    <w:p w:rsidR="00E909A0" w:rsidRDefault="00185FB8">
      <w:pPr>
        <w:pStyle w:val="a3"/>
        <w:spacing w:before="2" w:line="249" w:lineRule="auto"/>
        <w:ind w:right="1111"/>
      </w:pPr>
      <w:r>
        <w:t>«Звуки</w:t>
      </w:r>
      <w:r>
        <w:rPr>
          <w:spacing w:val="21"/>
        </w:rPr>
        <w:t xml:space="preserve"> </w:t>
      </w:r>
      <w:r>
        <w:t>музыки»</w:t>
      </w:r>
      <w:r>
        <w:rPr>
          <w:spacing w:val="16"/>
        </w:rPr>
        <w:t xml:space="preserve"> </w:t>
      </w:r>
      <w:r>
        <w:t>33</w:t>
      </w:r>
      <w:r>
        <w:rPr>
          <w:spacing w:val="21"/>
        </w:rPr>
        <w:t xml:space="preserve"> </w:t>
      </w:r>
      <w:r>
        <w:t>Мир</w:t>
      </w:r>
      <w:r>
        <w:rPr>
          <w:spacing w:val="21"/>
        </w:rPr>
        <w:t xml:space="preserve"> </w:t>
      </w:r>
      <w:r>
        <w:t>композитора.</w:t>
      </w:r>
      <w:r>
        <w:rPr>
          <w:spacing w:val="22"/>
        </w:rPr>
        <w:t xml:space="preserve"> </w:t>
      </w:r>
      <w:r>
        <w:t>Музыка</w:t>
      </w:r>
      <w:r>
        <w:rPr>
          <w:spacing w:val="19"/>
        </w:rPr>
        <w:t xml:space="preserve"> </w:t>
      </w:r>
      <w:r>
        <w:t>композиторов</w:t>
      </w:r>
      <w:r>
        <w:rPr>
          <w:spacing w:val="20"/>
        </w:rPr>
        <w:t xml:space="preserve"> </w:t>
      </w:r>
      <w:r>
        <w:t>РТ.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Губайдуллина</w:t>
      </w:r>
      <w:r>
        <w:rPr>
          <w:spacing w:val="21"/>
        </w:rPr>
        <w:t xml:space="preserve"> </w:t>
      </w:r>
      <w:r>
        <w:t>Музыка</w:t>
      </w:r>
      <w:r>
        <w:rPr>
          <w:spacing w:val="19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мультфильму</w:t>
      </w:r>
      <w:r>
        <w:rPr>
          <w:spacing w:val="-2"/>
        </w:rPr>
        <w:t xml:space="preserve"> </w:t>
      </w:r>
      <w:r>
        <w:t>«Маугли»</w:t>
      </w:r>
      <w:r>
        <w:rPr>
          <w:spacing w:val="-5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Промежуточная</w:t>
      </w:r>
      <w:r>
        <w:rPr>
          <w:spacing w:val="-1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композитора.</w:t>
      </w:r>
    </w:p>
    <w:p w:rsidR="00E909A0" w:rsidRDefault="00185FB8">
      <w:pPr>
        <w:pStyle w:val="a3"/>
        <w:spacing w:before="9"/>
        <w:ind w:left="967"/>
      </w:pPr>
      <w:r>
        <w:t>35 Защита проектов</w:t>
      </w:r>
    </w:p>
    <w:p w:rsidR="00E909A0" w:rsidRDefault="00185FB8">
      <w:pPr>
        <w:pStyle w:val="2"/>
        <w:spacing w:before="25"/>
        <w:ind w:left="967"/>
      </w:pPr>
      <w:r>
        <w:t>6</w:t>
      </w:r>
      <w:r>
        <w:rPr>
          <w:spacing w:val="-1"/>
        </w:rPr>
        <w:t xml:space="preserve"> </w:t>
      </w:r>
      <w:r>
        <w:t>класс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405"/>
          <w:tab w:val="left" w:pos="3033"/>
          <w:tab w:val="left" w:pos="3632"/>
          <w:tab w:val="left" w:pos="5139"/>
          <w:tab w:val="left" w:pos="6153"/>
          <w:tab w:val="left" w:pos="6842"/>
          <w:tab w:val="left" w:pos="8351"/>
          <w:tab w:val="left" w:pos="9313"/>
        </w:tabs>
        <w:spacing w:before="14" w:line="249" w:lineRule="auto"/>
        <w:ind w:right="1079"/>
        <w:jc w:val="left"/>
      </w:pPr>
      <w:r>
        <w:t>Удивительный</w:t>
      </w:r>
      <w:r>
        <w:tab/>
        <w:t>мир</w:t>
      </w:r>
      <w:r>
        <w:tab/>
        <w:t>музыкальных</w:t>
      </w:r>
      <w:r>
        <w:tab/>
        <w:t>образов.</w:t>
      </w:r>
      <w:r>
        <w:tab/>
        <w:t>Круг</w:t>
      </w:r>
      <w:r>
        <w:tab/>
        <w:t>музыкальных</w:t>
      </w:r>
      <w:r>
        <w:tab/>
        <w:t>образов</w:t>
      </w:r>
      <w:r>
        <w:tab/>
      </w:r>
      <w:r>
        <w:rPr>
          <w:spacing w:val="-1"/>
        </w:rPr>
        <w:t>(лирические,</w:t>
      </w:r>
      <w:r>
        <w:rPr>
          <w:spacing w:val="-52"/>
        </w:rPr>
        <w:t xml:space="preserve"> </w:t>
      </w:r>
      <w:r>
        <w:t>драматические,</w:t>
      </w:r>
      <w:r>
        <w:rPr>
          <w:spacing w:val="-5"/>
        </w:rPr>
        <w:t xml:space="preserve"> </w:t>
      </w:r>
      <w:r>
        <w:t>героические,</w:t>
      </w:r>
      <w:r>
        <w:rPr>
          <w:spacing w:val="-1"/>
        </w:rPr>
        <w:t xml:space="preserve"> </w:t>
      </w:r>
      <w:r>
        <w:t>романтические,</w:t>
      </w:r>
      <w:r>
        <w:rPr>
          <w:spacing w:val="-1"/>
        </w:rPr>
        <w:t xml:space="preserve"> </w:t>
      </w:r>
      <w:r>
        <w:t>эпические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261"/>
        </w:tabs>
        <w:spacing w:before="9"/>
        <w:ind w:left="1260" w:hanging="284"/>
        <w:jc w:val="left"/>
      </w:pPr>
      <w:r>
        <w:t>Образы</w:t>
      </w:r>
      <w:r>
        <w:rPr>
          <w:spacing w:val="-2"/>
        </w:rPr>
        <w:t xml:space="preserve"> </w:t>
      </w:r>
      <w:r>
        <w:t>романсов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композиторов</w:t>
      </w:r>
      <w:r>
        <w:rPr>
          <w:spacing w:val="-2"/>
        </w:rPr>
        <w:t xml:space="preserve"> </w:t>
      </w:r>
      <w:r>
        <w:t>Вокальная</w:t>
      </w:r>
      <w:r>
        <w:rPr>
          <w:spacing w:val="-1"/>
        </w:rPr>
        <w:t xml:space="preserve"> </w:t>
      </w:r>
      <w:r>
        <w:t>музыка.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459"/>
          <w:tab w:val="left" w:pos="1460"/>
        </w:tabs>
        <w:spacing w:before="20" w:line="247" w:lineRule="auto"/>
        <w:ind w:right="1078"/>
        <w:jc w:val="left"/>
      </w:pPr>
      <w:r>
        <w:tab/>
        <w:t>Развитие</w:t>
      </w:r>
      <w:r>
        <w:rPr>
          <w:spacing w:val="21"/>
        </w:rPr>
        <w:t xml:space="preserve"> </w:t>
      </w:r>
      <w:r>
        <w:t>жанров</w:t>
      </w:r>
      <w:r>
        <w:rPr>
          <w:spacing w:val="21"/>
        </w:rPr>
        <w:t xml:space="preserve"> </w:t>
      </w:r>
      <w:r>
        <w:t>светской</w:t>
      </w:r>
      <w:r>
        <w:rPr>
          <w:spacing w:val="21"/>
        </w:rPr>
        <w:t xml:space="preserve"> </w:t>
      </w:r>
      <w:r>
        <w:t>музыки</w:t>
      </w:r>
      <w:r>
        <w:rPr>
          <w:spacing w:val="22"/>
        </w:rPr>
        <w:t xml:space="preserve"> </w:t>
      </w:r>
      <w:r>
        <w:t>(камерная</w:t>
      </w:r>
      <w:r>
        <w:rPr>
          <w:spacing w:val="21"/>
        </w:rPr>
        <w:t xml:space="preserve"> </w:t>
      </w:r>
      <w:r>
        <w:t>инструментальная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вокальная</w:t>
      </w:r>
      <w:r>
        <w:rPr>
          <w:spacing w:val="22"/>
        </w:rPr>
        <w:t xml:space="preserve"> </w:t>
      </w:r>
      <w:r>
        <w:t>музыка).</w:t>
      </w:r>
      <w:r>
        <w:rPr>
          <w:spacing w:val="22"/>
        </w:rPr>
        <w:t xml:space="preserve"> </w:t>
      </w:r>
      <w:r>
        <w:t>Романс.</w:t>
      </w:r>
      <w:r>
        <w:rPr>
          <w:spacing w:val="-52"/>
        </w:rPr>
        <w:t xml:space="preserve"> </w:t>
      </w:r>
      <w:r>
        <w:t>Романтизм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музыке. Здесь мало</w:t>
      </w:r>
      <w:r>
        <w:rPr>
          <w:spacing w:val="-1"/>
        </w:rPr>
        <w:t xml:space="preserve"> </w:t>
      </w:r>
      <w:r>
        <w:t>услышать, здесь</w:t>
      </w:r>
      <w:r>
        <w:rPr>
          <w:spacing w:val="-1"/>
        </w:rPr>
        <w:t xml:space="preserve"> </w:t>
      </w:r>
      <w:r>
        <w:t>вслушаться</w:t>
      </w:r>
      <w:r>
        <w:rPr>
          <w:spacing w:val="-1"/>
        </w:rPr>
        <w:t xml:space="preserve"> </w:t>
      </w:r>
      <w:r>
        <w:t>нужно…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405"/>
        </w:tabs>
        <w:spacing w:before="14" w:line="249" w:lineRule="auto"/>
        <w:ind w:right="1078"/>
        <w:jc w:val="left"/>
      </w:pPr>
      <w:r>
        <w:t>4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посвящения.</w:t>
      </w:r>
      <w:r>
        <w:rPr>
          <w:spacing w:val="1"/>
        </w:rPr>
        <w:t xml:space="preserve"> </w:t>
      </w:r>
      <w:r>
        <w:t>Потрет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Картинная</w:t>
      </w:r>
      <w:r>
        <w:rPr>
          <w:spacing w:val="1"/>
        </w:rPr>
        <w:t xml:space="preserve"> </w:t>
      </w:r>
      <w:r>
        <w:t>галерея.</w:t>
      </w:r>
      <w:r>
        <w:rPr>
          <w:spacing w:val="-5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классической музыкальной школы</w:t>
      </w:r>
      <w:r>
        <w:rPr>
          <w:spacing w:val="-1"/>
        </w:rPr>
        <w:t xml:space="preserve"> </w:t>
      </w:r>
      <w:r>
        <w:t>(М.И. Глинка).</w:t>
      </w:r>
    </w:p>
    <w:p w:rsidR="00E909A0" w:rsidRDefault="00E909A0">
      <w:pPr>
        <w:spacing w:line="249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78"/>
        </w:numPr>
        <w:tabs>
          <w:tab w:val="left" w:pos="1316"/>
        </w:tabs>
        <w:spacing w:before="64" w:line="247" w:lineRule="auto"/>
        <w:ind w:left="1260" w:right="1072" w:hanging="447"/>
        <w:jc w:val="both"/>
      </w:pPr>
      <w:r>
        <w:lastRenderedPageBreak/>
        <w:tab/>
        <w:t>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«Над</w:t>
      </w:r>
      <w:r>
        <w:rPr>
          <w:spacing w:val="1"/>
        </w:rPr>
        <w:t xml:space="preserve"> </w:t>
      </w:r>
      <w:r>
        <w:t>вечным</w:t>
      </w:r>
      <w:r>
        <w:rPr>
          <w:spacing w:val="1"/>
        </w:rPr>
        <w:t xml:space="preserve"> </w:t>
      </w:r>
      <w:r>
        <w:t>покоем»</w:t>
      </w:r>
      <w:r>
        <w:rPr>
          <w:spacing w:val="1"/>
        </w:rPr>
        <w:t xml:space="preserve"> </w:t>
      </w:r>
      <w:r>
        <w:t>И.Козлов</w:t>
      </w:r>
      <w:r>
        <w:rPr>
          <w:spacing w:val="1"/>
        </w:rPr>
        <w:t xml:space="preserve"> </w:t>
      </w:r>
      <w:r>
        <w:t>«Вечерний</w:t>
      </w:r>
      <w:r>
        <w:rPr>
          <w:spacing w:val="1"/>
        </w:rPr>
        <w:t xml:space="preserve"> </w:t>
      </w:r>
      <w:r>
        <w:t>звон».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и характера музыки.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6"/>
        </w:tabs>
        <w:spacing w:before="14" w:line="247" w:lineRule="auto"/>
        <w:ind w:left="1260" w:right="1079" w:hanging="447"/>
        <w:jc w:val="both"/>
      </w:pPr>
      <w:r>
        <w:tab/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(хоровое,</w:t>
      </w:r>
      <w:r>
        <w:rPr>
          <w:spacing w:val="-2"/>
        </w:rPr>
        <w:t xml:space="preserve"> </w:t>
      </w:r>
      <w:r>
        <w:t>соревновательное,</w:t>
      </w:r>
      <w:r>
        <w:rPr>
          <w:spacing w:val="-1"/>
        </w:rPr>
        <w:t xml:space="preserve"> </w:t>
      </w:r>
      <w:r>
        <w:t>сказительное).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6"/>
        </w:tabs>
        <w:spacing w:before="14" w:line="249" w:lineRule="auto"/>
        <w:ind w:left="1260" w:right="1077" w:hanging="447"/>
        <w:jc w:val="both"/>
      </w:pPr>
      <w:r>
        <w:tab/>
        <w:t>Стилевые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композиторов.</w:t>
      </w:r>
      <w:r>
        <w:rPr>
          <w:spacing w:val="1"/>
        </w:rPr>
        <w:t xml:space="preserve"> </w:t>
      </w:r>
      <w:r>
        <w:t>«Уноси</w:t>
      </w:r>
      <w:r>
        <w:rPr>
          <w:spacing w:val="1"/>
        </w:rPr>
        <w:t xml:space="preserve"> </w:t>
      </w:r>
      <w:r>
        <w:t>мое</w:t>
      </w:r>
      <w:r>
        <w:rPr>
          <w:spacing w:val="1"/>
        </w:rPr>
        <w:t xml:space="preserve"> </w:t>
      </w:r>
      <w:r>
        <w:t>сердце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звенящую</w:t>
      </w:r>
      <w:r>
        <w:rPr>
          <w:spacing w:val="-52"/>
        </w:rPr>
        <w:t xml:space="preserve"> </w:t>
      </w:r>
      <w:r>
        <w:t>даль…»</w:t>
      </w:r>
      <w:r>
        <w:rPr>
          <w:spacing w:val="1"/>
        </w:rPr>
        <w:t xml:space="preserve"> </w:t>
      </w:r>
      <w:r>
        <w:t>Романсы</w:t>
      </w:r>
      <w:r>
        <w:rPr>
          <w:spacing w:val="1"/>
        </w:rPr>
        <w:t xml:space="preserve"> </w:t>
      </w:r>
      <w:r>
        <w:t>С.Рахманинова.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Стилевые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композиторов.</w:t>
      </w:r>
      <w:r>
        <w:rPr>
          <w:spacing w:val="-1"/>
        </w:rPr>
        <w:t xml:space="preserve"> </w:t>
      </w:r>
      <w:r>
        <w:t>Романсы Р.Яхина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6"/>
        </w:tabs>
        <w:spacing w:before="8"/>
        <w:ind w:left="1315" w:hanging="503"/>
        <w:jc w:val="both"/>
      </w:pPr>
      <w:r>
        <w:t>Образы</w:t>
      </w:r>
      <w:r>
        <w:rPr>
          <w:spacing w:val="20"/>
        </w:rPr>
        <w:t xml:space="preserve"> </w:t>
      </w:r>
      <w:r>
        <w:t>песен</w:t>
      </w:r>
      <w:r>
        <w:rPr>
          <w:spacing w:val="72"/>
        </w:rPr>
        <w:t xml:space="preserve"> </w:t>
      </w:r>
      <w:r>
        <w:t>зарубежных</w:t>
      </w:r>
      <w:r>
        <w:rPr>
          <w:spacing w:val="74"/>
        </w:rPr>
        <w:t xml:space="preserve"> </w:t>
      </w:r>
      <w:r>
        <w:t>композиторов.</w:t>
      </w:r>
      <w:r>
        <w:rPr>
          <w:spacing w:val="71"/>
        </w:rPr>
        <w:t xml:space="preserve"> </w:t>
      </w:r>
      <w:r>
        <w:t>Творчество</w:t>
      </w:r>
      <w:r>
        <w:rPr>
          <w:spacing w:val="72"/>
        </w:rPr>
        <w:t xml:space="preserve"> </w:t>
      </w:r>
      <w:r>
        <w:t>композиторов</w:t>
      </w:r>
      <w:r>
        <w:rPr>
          <w:spacing w:val="72"/>
        </w:rPr>
        <w:t xml:space="preserve"> </w:t>
      </w:r>
      <w:r>
        <w:t>романтиков.</w:t>
      </w:r>
      <w:r>
        <w:rPr>
          <w:spacing w:val="73"/>
        </w:rPr>
        <w:t xml:space="preserve"> </w:t>
      </w:r>
      <w:r>
        <w:t>Ф,Шуберт</w:t>
      </w:r>
    </w:p>
    <w:p w:rsidR="00E909A0" w:rsidRDefault="00185FB8">
      <w:pPr>
        <w:pStyle w:val="a3"/>
        <w:spacing w:before="9"/>
        <w:ind w:left="1260"/>
        <w:jc w:val="both"/>
      </w:pPr>
      <w:r>
        <w:t>«Серенада».</w:t>
      </w:r>
      <w:r>
        <w:rPr>
          <w:spacing w:val="-3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пре¬красного</w:t>
      </w:r>
      <w:r>
        <w:rPr>
          <w:spacing w:val="-2"/>
        </w:rPr>
        <w:t xml:space="preserve"> </w:t>
      </w:r>
      <w:r>
        <w:t>пения</w:t>
      </w:r>
      <w:r>
        <w:rPr>
          <w:spacing w:val="-5"/>
        </w:rPr>
        <w:t xml:space="preserve"> </w:t>
      </w:r>
      <w:r>
        <w:t>С.Лемешов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музыки.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  <w:tab w:val="left" w:pos="1972"/>
          <w:tab w:val="left" w:pos="3189"/>
          <w:tab w:val="left" w:pos="4024"/>
          <w:tab w:val="left" w:pos="5235"/>
          <w:tab w:val="left" w:pos="6329"/>
          <w:tab w:val="left" w:pos="7358"/>
          <w:tab w:val="left" w:pos="8180"/>
          <w:tab w:val="left" w:pos="9279"/>
        </w:tabs>
        <w:spacing w:before="20" w:line="247" w:lineRule="auto"/>
        <w:ind w:left="1260" w:right="1078" w:hanging="447"/>
        <w:jc w:val="left"/>
      </w:pPr>
      <w:r>
        <w:tab/>
        <w:t>Мир</w:t>
      </w:r>
      <w:r>
        <w:tab/>
        <w:t>старинной</w:t>
      </w:r>
      <w:r>
        <w:tab/>
        <w:t>песни.</w:t>
      </w:r>
      <w:r>
        <w:tab/>
        <w:t>Ф.Шуберт</w:t>
      </w:r>
      <w:r>
        <w:tab/>
        <w:t>«Баллада</w:t>
      </w:r>
      <w:r>
        <w:tab/>
        <w:t>«Лесной</w:t>
      </w:r>
      <w:r>
        <w:tab/>
        <w:t>царь».</w:t>
      </w:r>
      <w:r>
        <w:tab/>
        <w:t>Средства</w:t>
      </w:r>
      <w:r>
        <w:tab/>
        <w:t>музыкальной</w:t>
      </w:r>
      <w:r>
        <w:rPr>
          <w:spacing w:val="-52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музыкального образа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</w:tabs>
        <w:spacing w:before="14" w:line="249" w:lineRule="auto"/>
        <w:ind w:left="1260" w:right="1073" w:hanging="447"/>
        <w:jc w:val="left"/>
      </w:pPr>
      <w:r>
        <w:tab/>
        <w:t>Развитие</w:t>
      </w:r>
      <w:r>
        <w:rPr>
          <w:spacing w:val="38"/>
        </w:rPr>
        <w:t xml:space="preserve"> </w:t>
      </w:r>
      <w:r>
        <w:t>жанров</w:t>
      </w:r>
      <w:r>
        <w:rPr>
          <w:spacing w:val="36"/>
        </w:rPr>
        <w:t xml:space="preserve"> </w:t>
      </w:r>
      <w:r>
        <w:t>светской</w:t>
      </w:r>
      <w:r>
        <w:rPr>
          <w:spacing w:val="38"/>
        </w:rPr>
        <w:t xml:space="preserve"> </w:t>
      </w:r>
      <w:r>
        <w:t>музыки</w:t>
      </w:r>
      <w:r>
        <w:rPr>
          <w:spacing w:val="39"/>
        </w:rPr>
        <w:t xml:space="preserve"> </w:t>
      </w:r>
      <w:r>
        <w:t>(камерная</w:t>
      </w:r>
      <w:r>
        <w:rPr>
          <w:spacing w:val="38"/>
        </w:rPr>
        <w:t xml:space="preserve"> </w:t>
      </w:r>
      <w:r>
        <w:t>инструментальная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вокальная</w:t>
      </w:r>
      <w:r>
        <w:rPr>
          <w:spacing w:val="43"/>
        </w:rPr>
        <w:t xml:space="preserve"> </w:t>
      </w:r>
      <w:r>
        <w:t>музыка,</w:t>
      </w:r>
      <w:r>
        <w:rPr>
          <w:spacing w:val="39"/>
        </w:rPr>
        <w:t xml:space="preserve"> </w:t>
      </w:r>
      <w:r>
        <w:t>концерт,</w:t>
      </w:r>
      <w:r>
        <w:rPr>
          <w:spacing w:val="-52"/>
        </w:rPr>
        <w:t xml:space="preserve"> </w:t>
      </w:r>
      <w:r>
        <w:t>симфония,</w:t>
      </w:r>
      <w:r>
        <w:rPr>
          <w:spacing w:val="-1"/>
        </w:rPr>
        <w:t xml:space="preserve"> </w:t>
      </w:r>
      <w:r>
        <w:t>опера, балет).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</w:tabs>
        <w:spacing w:before="10"/>
        <w:ind w:left="1315" w:hanging="503"/>
        <w:jc w:val="left"/>
      </w:pPr>
      <w:r>
        <w:t>Циклические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инструментальной</w:t>
      </w:r>
      <w:r>
        <w:rPr>
          <w:spacing w:val="-3"/>
        </w:rPr>
        <w:t xml:space="preserve"> </w:t>
      </w:r>
      <w:r>
        <w:t>музыки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</w:tabs>
        <w:spacing w:before="18" w:line="249" w:lineRule="auto"/>
        <w:ind w:left="1260" w:right="1074" w:hanging="447"/>
        <w:jc w:val="left"/>
      </w:pPr>
      <w:r>
        <w:tab/>
        <w:t>Развитие</w:t>
      </w:r>
      <w:r>
        <w:rPr>
          <w:spacing w:val="27"/>
        </w:rPr>
        <w:t xml:space="preserve"> </w:t>
      </w:r>
      <w:r>
        <w:t>жанров</w:t>
      </w:r>
      <w:r>
        <w:rPr>
          <w:spacing w:val="26"/>
        </w:rPr>
        <w:t xml:space="preserve"> </w:t>
      </w:r>
      <w:r>
        <w:t>светской</w:t>
      </w:r>
      <w:r>
        <w:rPr>
          <w:spacing w:val="27"/>
        </w:rPr>
        <w:t xml:space="preserve"> </w:t>
      </w:r>
      <w:r>
        <w:t>музыки</w:t>
      </w:r>
      <w:r>
        <w:rPr>
          <w:spacing w:val="24"/>
        </w:rPr>
        <w:t xml:space="preserve"> </w:t>
      </w:r>
      <w:r>
        <w:t>XIX-</w:t>
      </w:r>
      <w:r>
        <w:rPr>
          <w:spacing w:val="24"/>
        </w:rPr>
        <w:t xml:space="preserve"> </w:t>
      </w:r>
      <w:r>
        <w:t>XX</w:t>
      </w:r>
      <w:r>
        <w:rPr>
          <w:spacing w:val="26"/>
        </w:rPr>
        <w:t xml:space="preserve"> </w:t>
      </w:r>
      <w:r>
        <w:t>века</w:t>
      </w:r>
      <w:r>
        <w:rPr>
          <w:spacing w:val="25"/>
        </w:rPr>
        <w:t xml:space="preserve"> </w:t>
      </w:r>
      <w:r>
        <w:t>(камерно-инструментальная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вокальная</w:t>
      </w:r>
      <w:r>
        <w:rPr>
          <w:spacing w:val="-52"/>
        </w:rPr>
        <w:t xml:space="preserve"> </w:t>
      </w:r>
      <w:r>
        <w:t>музыка).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</w:tabs>
        <w:spacing w:before="9" w:line="247" w:lineRule="auto"/>
        <w:ind w:left="1260" w:right="1072" w:hanging="447"/>
        <w:jc w:val="left"/>
      </w:pPr>
      <w:r>
        <w:tab/>
        <w:t>Различные</w:t>
      </w:r>
      <w:r>
        <w:rPr>
          <w:spacing w:val="38"/>
        </w:rPr>
        <w:t xml:space="preserve"> </w:t>
      </w:r>
      <w:r>
        <w:t>формы</w:t>
      </w:r>
      <w:r>
        <w:rPr>
          <w:spacing w:val="39"/>
        </w:rPr>
        <w:t xml:space="preserve"> </w:t>
      </w:r>
      <w:r>
        <w:t>построения</w:t>
      </w:r>
      <w:r>
        <w:rPr>
          <w:spacing w:val="39"/>
        </w:rPr>
        <w:t xml:space="preserve"> </w:t>
      </w:r>
      <w:r>
        <w:t>музыки</w:t>
      </w:r>
      <w:r>
        <w:rPr>
          <w:spacing w:val="39"/>
        </w:rPr>
        <w:t xml:space="preserve"> </w:t>
      </w:r>
      <w:r>
        <w:t>(двухчастная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трехчастная,</w:t>
      </w:r>
      <w:r>
        <w:rPr>
          <w:spacing w:val="39"/>
        </w:rPr>
        <w:t xml:space="preserve"> </w:t>
      </w:r>
      <w:r>
        <w:t>вариации,</w:t>
      </w:r>
      <w:r>
        <w:rPr>
          <w:spacing w:val="38"/>
        </w:rPr>
        <w:t xml:space="preserve"> </w:t>
      </w:r>
      <w:r>
        <w:t>рондо,</w:t>
      </w:r>
      <w:r>
        <w:rPr>
          <w:spacing w:val="39"/>
        </w:rPr>
        <w:t xml:space="preserve"> </w:t>
      </w:r>
      <w:r>
        <w:t>сонатно-</w:t>
      </w:r>
      <w:r>
        <w:rPr>
          <w:spacing w:val="-52"/>
        </w:rPr>
        <w:t xml:space="preserve"> </w:t>
      </w:r>
      <w:r>
        <w:t>симфонический</w:t>
      </w:r>
      <w:r>
        <w:rPr>
          <w:spacing w:val="-3"/>
        </w:rPr>
        <w:t xml:space="preserve"> </w:t>
      </w:r>
      <w:r>
        <w:t>цикл,</w:t>
      </w:r>
      <w:r>
        <w:rPr>
          <w:spacing w:val="-5"/>
        </w:rPr>
        <w:t xml:space="preserve"> </w:t>
      </w:r>
      <w:r>
        <w:t>сюита),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воплощении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образов.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  <w:tab w:val="left" w:pos="2628"/>
          <w:tab w:val="left" w:pos="5364"/>
          <w:tab w:val="left" w:pos="6511"/>
          <w:tab w:val="left" w:pos="8472"/>
          <w:tab w:val="left" w:pos="9453"/>
        </w:tabs>
        <w:spacing w:before="14" w:line="247" w:lineRule="auto"/>
        <w:ind w:left="1260" w:right="1075" w:hanging="447"/>
        <w:jc w:val="left"/>
      </w:pPr>
      <w:r>
        <w:tab/>
        <w:t>Творчество</w:t>
      </w:r>
      <w:r>
        <w:tab/>
        <w:t>композиторов-романтиков</w:t>
      </w:r>
      <w:r>
        <w:tab/>
        <w:t>Камерная</w:t>
      </w:r>
      <w:r>
        <w:tab/>
        <w:t>инструментальная</w:t>
      </w:r>
      <w:r>
        <w:tab/>
        <w:t>музыка.</w:t>
      </w:r>
      <w:r>
        <w:tab/>
      </w:r>
      <w:r>
        <w:rPr>
          <w:spacing w:val="-1"/>
        </w:rPr>
        <w:t>Творчество</w:t>
      </w:r>
      <w:r>
        <w:rPr>
          <w:spacing w:val="-52"/>
        </w:rPr>
        <w:t xml:space="preserve"> </w:t>
      </w:r>
      <w:r>
        <w:t>композиторов-романтиков</w:t>
      </w:r>
      <w:r>
        <w:rPr>
          <w:spacing w:val="-2"/>
        </w:rPr>
        <w:t xml:space="preserve"> </w:t>
      </w:r>
      <w:r>
        <w:t>Ф. Листа, Р.</w:t>
      </w:r>
      <w:r>
        <w:rPr>
          <w:spacing w:val="-3"/>
        </w:rPr>
        <w:t xml:space="preserve"> </w:t>
      </w:r>
      <w:r>
        <w:t>Шумана, Ф. Э.</w:t>
      </w:r>
      <w:r>
        <w:rPr>
          <w:spacing w:val="-1"/>
        </w:rPr>
        <w:t xml:space="preserve"> </w:t>
      </w:r>
      <w:r>
        <w:t>Грига.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</w:tabs>
        <w:spacing w:before="14" w:line="247" w:lineRule="auto"/>
        <w:ind w:left="1260" w:right="1080" w:hanging="447"/>
        <w:jc w:val="left"/>
      </w:pPr>
      <w:r>
        <w:tab/>
        <w:t>Программная музыка. Инструментальный концерт. А.Вивальди «Времена года», цикл концертов.</w:t>
      </w:r>
      <w:r>
        <w:rPr>
          <w:spacing w:val="-52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Бах «Итальянский</w:t>
      </w:r>
      <w:r>
        <w:rPr>
          <w:spacing w:val="-1"/>
        </w:rPr>
        <w:t xml:space="preserve"> </w:t>
      </w:r>
      <w:r>
        <w:t>концерт».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</w:tabs>
        <w:spacing w:before="14"/>
        <w:ind w:left="1315" w:hanging="503"/>
        <w:jc w:val="left"/>
      </w:pPr>
      <w:r>
        <w:t>Инструментальная</w:t>
      </w:r>
      <w:r>
        <w:rPr>
          <w:spacing w:val="-5"/>
        </w:rPr>
        <w:t xml:space="preserve"> </w:t>
      </w:r>
      <w:r>
        <w:t>баллада.</w:t>
      </w:r>
      <w:r>
        <w:rPr>
          <w:spacing w:val="-3"/>
        </w:rPr>
        <w:t xml:space="preserve"> </w:t>
      </w:r>
      <w:r>
        <w:t>«Гармонии</w:t>
      </w:r>
      <w:r>
        <w:rPr>
          <w:spacing w:val="-4"/>
        </w:rPr>
        <w:t xml:space="preserve"> </w:t>
      </w:r>
      <w:r>
        <w:t>задумчивый</w:t>
      </w:r>
      <w:r>
        <w:rPr>
          <w:spacing w:val="-4"/>
        </w:rPr>
        <w:t xml:space="preserve"> </w:t>
      </w:r>
      <w:r>
        <w:t>поэт».</w:t>
      </w:r>
      <w:r>
        <w:rPr>
          <w:spacing w:val="-3"/>
        </w:rPr>
        <w:t xml:space="preserve"> </w:t>
      </w:r>
      <w:r>
        <w:t>Могучее</w:t>
      </w:r>
      <w:r>
        <w:rPr>
          <w:spacing w:val="-3"/>
        </w:rPr>
        <w:t xml:space="preserve"> </w:t>
      </w:r>
      <w:r>
        <w:t>царство</w:t>
      </w:r>
      <w:r>
        <w:rPr>
          <w:spacing w:val="-4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Шопена.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6"/>
        </w:tabs>
        <w:spacing w:before="18" w:line="252" w:lineRule="auto"/>
        <w:ind w:left="1260" w:right="1075" w:hanging="447"/>
        <w:jc w:val="both"/>
      </w:pPr>
      <w:r>
        <w:tab/>
        <w:t>Основные жанры светской музыки XIX века (симфония). Симфоническое развитие музыкальных</w:t>
      </w:r>
      <w:r>
        <w:rPr>
          <w:spacing w:val="-52"/>
        </w:rPr>
        <w:t xml:space="preserve"> </w:t>
      </w:r>
      <w:r>
        <w:t>образов.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6"/>
        </w:tabs>
        <w:spacing w:before="5" w:line="249" w:lineRule="auto"/>
        <w:ind w:left="1260" w:right="1078" w:hanging="447"/>
        <w:jc w:val="both"/>
      </w:pPr>
      <w:r>
        <w:tab/>
        <w:t>Симфоническая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всемирно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-2"/>
        </w:rPr>
        <w:t xml:space="preserve"> </w:t>
      </w:r>
      <w:r>
        <w:t>(Г.В. Свиридов).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6"/>
        </w:tabs>
        <w:spacing w:before="9" w:line="247" w:lineRule="auto"/>
        <w:ind w:left="1260" w:right="1079" w:hanging="447"/>
        <w:jc w:val="both"/>
      </w:pPr>
      <w:r>
        <w:tab/>
        <w:t>Музыкальный образ и музыкальная драматургия симфонической музыки. Г.Свиридова «Метель»</w:t>
      </w:r>
      <w:r>
        <w:rPr>
          <w:spacing w:val="-52"/>
        </w:rPr>
        <w:t xml:space="preserve"> </w:t>
      </w:r>
      <w:r>
        <w:t>Романс,</w:t>
      </w:r>
      <w:r>
        <w:rPr>
          <w:spacing w:val="-1"/>
        </w:rPr>
        <w:t xml:space="preserve"> </w:t>
      </w:r>
      <w:r>
        <w:t>Вальс.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6"/>
        </w:tabs>
        <w:spacing w:before="14" w:line="247" w:lineRule="auto"/>
        <w:ind w:left="1260" w:right="1080" w:hanging="447"/>
        <w:jc w:val="both"/>
      </w:pPr>
      <w:r>
        <w:tab/>
        <w:t>Венская классическая школа (Л. Бетховен). Увертюра к опере «Эгмонт» Л.Бетховена Сквозное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261"/>
        </w:tabs>
        <w:spacing w:before="14" w:line="249" w:lineRule="auto"/>
        <w:ind w:left="1260" w:right="1075" w:hanging="447"/>
        <w:jc w:val="both"/>
      </w:pPr>
      <w:r>
        <w:t>Различные формы построения инструментальной музыки (двухчастная и трехчастная, вариации,</w:t>
      </w:r>
      <w:r>
        <w:rPr>
          <w:spacing w:val="1"/>
        </w:rPr>
        <w:t xml:space="preserve"> </w:t>
      </w:r>
      <w:r>
        <w:t>рондо,</w:t>
      </w:r>
      <w:r>
        <w:rPr>
          <w:spacing w:val="1"/>
        </w:rPr>
        <w:t xml:space="preserve"> </w:t>
      </w:r>
      <w:r>
        <w:t>сонатно-симфонический</w:t>
      </w:r>
      <w:r>
        <w:rPr>
          <w:spacing w:val="1"/>
        </w:rPr>
        <w:t xml:space="preserve"> </w:t>
      </w:r>
      <w:r>
        <w:t>цикл,</w:t>
      </w:r>
      <w:r>
        <w:rPr>
          <w:spacing w:val="1"/>
        </w:rPr>
        <w:t xml:space="preserve"> </w:t>
      </w:r>
      <w:r>
        <w:t>сюита),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образов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</w:tabs>
        <w:spacing w:before="7"/>
        <w:ind w:left="1315" w:hanging="503"/>
        <w:jc w:val="left"/>
      </w:pPr>
      <w:r>
        <w:t>Инструментальная</w:t>
      </w:r>
      <w:r>
        <w:rPr>
          <w:spacing w:val="-4"/>
        </w:rPr>
        <w:t xml:space="preserve"> </w:t>
      </w:r>
      <w:r>
        <w:t>баллада.</w:t>
      </w:r>
      <w:r>
        <w:rPr>
          <w:spacing w:val="-3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Шопен</w:t>
      </w:r>
      <w:r>
        <w:rPr>
          <w:spacing w:val="-3"/>
        </w:rPr>
        <w:t xml:space="preserve"> </w:t>
      </w:r>
      <w:r>
        <w:t>«Ночной</w:t>
      </w:r>
      <w:r>
        <w:rPr>
          <w:spacing w:val="-3"/>
        </w:rPr>
        <w:t xml:space="preserve"> </w:t>
      </w:r>
      <w:r>
        <w:t>пейзаж».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</w:tabs>
        <w:spacing w:before="22"/>
        <w:ind w:left="1315" w:hanging="503"/>
        <w:jc w:val="left"/>
      </w:pPr>
      <w:r>
        <w:t>Ч.</w:t>
      </w:r>
      <w:r>
        <w:rPr>
          <w:spacing w:val="-2"/>
        </w:rPr>
        <w:t xml:space="preserve"> </w:t>
      </w:r>
      <w:r>
        <w:t>Айвз</w:t>
      </w:r>
      <w:r>
        <w:rPr>
          <w:spacing w:val="-1"/>
        </w:rPr>
        <w:t xml:space="preserve"> </w:t>
      </w:r>
      <w:r>
        <w:t>«Космический</w:t>
      </w:r>
      <w:r>
        <w:rPr>
          <w:spacing w:val="-3"/>
        </w:rPr>
        <w:t xml:space="preserve"> </w:t>
      </w:r>
      <w:r>
        <w:t>пейзаж».</w:t>
      </w:r>
      <w:r>
        <w:rPr>
          <w:spacing w:val="-2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музыка.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</w:tabs>
        <w:spacing w:before="18"/>
        <w:ind w:left="1315" w:hanging="503"/>
        <w:jc w:val="left"/>
      </w:pPr>
      <w:r>
        <w:t>Основные</w:t>
      </w:r>
      <w:r>
        <w:rPr>
          <w:spacing w:val="-3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музыки.</w:t>
      </w:r>
      <w:r>
        <w:rPr>
          <w:spacing w:val="-3"/>
        </w:rPr>
        <w:t xml:space="preserve"> </w:t>
      </w:r>
      <w:r>
        <w:t>Опера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Бородин</w:t>
      </w:r>
      <w:r>
        <w:rPr>
          <w:spacing w:val="-2"/>
        </w:rPr>
        <w:t xml:space="preserve"> </w:t>
      </w:r>
      <w:r>
        <w:t>опера</w:t>
      </w:r>
      <w:r>
        <w:rPr>
          <w:spacing w:val="-2"/>
        </w:rPr>
        <w:t xml:space="preserve"> </w:t>
      </w:r>
      <w:r>
        <w:t>«Князь</w:t>
      </w:r>
      <w:r>
        <w:rPr>
          <w:spacing w:val="-2"/>
        </w:rPr>
        <w:t xml:space="preserve"> </w:t>
      </w:r>
      <w:r>
        <w:t>Игорь».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</w:tabs>
        <w:spacing w:before="21"/>
        <w:ind w:left="1315" w:hanging="503"/>
        <w:jc w:val="left"/>
      </w:pPr>
      <w:r>
        <w:t>Основные</w:t>
      </w:r>
      <w:r>
        <w:rPr>
          <w:spacing w:val="-2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музыки.</w:t>
      </w:r>
      <w:r>
        <w:rPr>
          <w:spacing w:val="-2"/>
        </w:rPr>
        <w:t xml:space="preserve"> </w:t>
      </w:r>
      <w:r>
        <w:t>Балет</w:t>
      </w:r>
      <w:r>
        <w:rPr>
          <w:spacing w:val="-2"/>
        </w:rPr>
        <w:t xml:space="preserve"> </w:t>
      </w:r>
      <w:r>
        <w:t>«Ярославна»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</w:tabs>
        <w:spacing w:before="18"/>
        <w:ind w:left="1315" w:hanging="503"/>
        <w:jc w:val="left"/>
      </w:pPr>
      <w:r>
        <w:t>Волшебная</w:t>
      </w:r>
      <w:r>
        <w:rPr>
          <w:spacing w:val="-3"/>
        </w:rPr>
        <w:t xml:space="preserve"> </w:t>
      </w:r>
      <w:r>
        <w:t>палочка</w:t>
      </w:r>
      <w:r>
        <w:rPr>
          <w:spacing w:val="-2"/>
        </w:rPr>
        <w:t xml:space="preserve"> </w:t>
      </w:r>
      <w:r>
        <w:t>дирижера.</w:t>
      </w:r>
      <w:r>
        <w:rPr>
          <w:spacing w:val="-2"/>
        </w:rPr>
        <w:t xml:space="preserve"> </w:t>
      </w:r>
      <w:r>
        <w:t>Оркестр</w:t>
      </w:r>
      <w:r>
        <w:rPr>
          <w:spacing w:val="-3"/>
        </w:rPr>
        <w:t xml:space="preserve"> </w:t>
      </w:r>
      <w:r>
        <w:t>Спивакова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</w:tabs>
        <w:spacing w:before="20"/>
        <w:ind w:left="1315" w:hanging="503"/>
        <w:jc w:val="left"/>
      </w:pPr>
      <w:r>
        <w:t>Авторская</w:t>
      </w:r>
      <w:r>
        <w:rPr>
          <w:spacing w:val="-4"/>
        </w:rPr>
        <w:t xml:space="preserve"> </w:t>
      </w:r>
      <w:r>
        <w:t>песня:</w:t>
      </w:r>
      <w:r>
        <w:rPr>
          <w:spacing w:val="-1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настоящее..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</w:tabs>
        <w:spacing w:before="19" w:line="249" w:lineRule="auto"/>
        <w:ind w:left="1260" w:right="1080" w:hanging="447"/>
        <w:jc w:val="left"/>
      </w:pPr>
      <w:r>
        <w:tab/>
        <w:t>Любимые</w:t>
      </w:r>
      <w:r>
        <w:rPr>
          <w:spacing w:val="15"/>
        </w:rPr>
        <w:t xml:space="preserve"> </w:t>
      </w:r>
      <w:r>
        <w:t>исполнители</w:t>
      </w:r>
      <w:r>
        <w:rPr>
          <w:spacing w:val="14"/>
        </w:rPr>
        <w:t xml:space="preserve"> </w:t>
      </w:r>
      <w:r>
        <w:t>барды.</w:t>
      </w:r>
      <w:r>
        <w:rPr>
          <w:spacing w:val="12"/>
        </w:rPr>
        <w:t xml:space="preserve"> </w:t>
      </w:r>
      <w:r>
        <w:t>Творчество</w:t>
      </w:r>
      <w:r>
        <w:rPr>
          <w:spacing w:val="15"/>
        </w:rPr>
        <w:t xml:space="preserve"> </w:t>
      </w:r>
      <w:r>
        <w:t>Б.Окуджавы,</w:t>
      </w:r>
      <w:r>
        <w:rPr>
          <w:spacing w:val="14"/>
        </w:rPr>
        <w:t xml:space="preserve"> </w:t>
      </w:r>
      <w:r>
        <w:t>В.Высоцкого,</w:t>
      </w:r>
      <w:r>
        <w:rPr>
          <w:spacing w:val="12"/>
        </w:rPr>
        <w:t xml:space="preserve"> </w:t>
      </w:r>
      <w:r>
        <w:t>Ю.Визбора,</w:t>
      </w:r>
      <w:r>
        <w:rPr>
          <w:spacing w:val="18"/>
        </w:rPr>
        <w:t xml:space="preserve"> </w:t>
      </w:r>
      <w:r>
        <w:t>О.Митяева</w:t>
      </w:r>
      <w:r>
        <w:rPr>
          <w:spacing w:val="1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Преобразующая</w:t>
      </w:r>
      <w:r>
        <w:rPr>
          <w:spacing w:val="-3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музыки: влияние</w:t>
      </w:r>
      <w:r>
        <w:rPr>
          <w:spacing w:val="-1"/>
        </w:rPr>
        <w:t xml:space="preserve"> </w:t>
      </w:r>
      <w:r>
        <w:t>на настроение,</w:t>
      </w:r>
      <w:r>
        <w:rPr>
          <w:spacing w:val="-1"/>
        </w:rPr>
        <w:t xml:space="preserve"> </w:t>
      </w:r>
      <w:r>
        <w:t>мысли, чувства</w:t>
      </w:r>
      <w:r>
        <w:rPr>
          <w:spacing w:val="-1"/>
        </w:rPr>
        <w:t xml:space="preserve"> </w:t>
      </w:r>
      <w:r>
        <w:t>человека.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</w:tabs>
        <w:spacing w:before="9"/>
        <w:ind w:left="1315" w:hanging="503"/>
        <w:jc w:val="left"/>
      </w:pPr>
      <w:r>
        <w:t>Музыка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театре,</w:t>
      </w:r>
      <w:r>
        <w:rPr>
          <w:spacing w:val="-2"/>
        </w:rPr>
        <w:t xml:space="preserve"> </w:t>
      </w:r>
      <w:r>
        <w:t>кино,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телевидении.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</w:tabs>
        <w:spacing w:before="20"/>
        <w:ind w:left="1315" w:hanging="503"/>
        <w:jc w:val="left"/>
      </w:pPr>
      <w:r>
        <w:t>Театр</w:t>
      </w:r>
      <w:r>
        <w:rPr>
          <w:spacing w:val="-2"/>
        </w:rPr>
        <w:t xml:space="preserve"> </w:t>
      </w:r>
      <w:r>
        <w:t>оперы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балета</w:t>
      </w:r>
      <w:r>
        <w:rPr>
          <w:spacing w:val="-4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М.Джалиля.</w:t>
      </w:r>
      <w:r>
        <w:rPr>
          <w:spacing w:val="-4"/>
        </w:rPr>
        <w:t xml:space="preserve"> </w:t>
      </w:r>
      <w:r>
        <w:t>Театральные</w:t>
      </w:r>
      <w:r>
        <w:rPr>
          <w:spacing w:val="-1"/>
        </w:rPr>
        <w:t xml:space="preserve"> </w:t>
      </w:r>
      <w:r>
        <w:t>встречи.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</w:tabs>
        <w:spacing w:before="18"/>
        <w:ind w:left="1315" w:hanging="503"/>
        <w:jc w:val="left"/>
      </w:pPr>
      <w:r>
        <w:t>Шаляпинский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Нуриевский</w:t>
      </w:r>
      <w:r>
        <w:rPr>
          <w:spacing w:val="-2"/>
        </w:rPr>
        <w:t xml:space="preserve"> </w:t>
      </w:r>
      <w:r>
        <w:t>фестивали.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</w:tabs>
        <w:spacing w:before="21"/>
        <w:ind w:left="1315" w:hanging="503"/>
        <w:jc w:val="left"/>
      </w:pPr>
      <w:r>
        <w:t>Музыкальная</w:t>
      </w:r>
      <w:r>
        <w:rPr>
          <w:spacing w:val="-7"/>
        </w:rPr>
        <w:t xml:space="preserve"> </w:t>
      </w:r>
      <w:r>
        <w:t>афиша</w:t>
      </w:r>
      <w:r>
        <w:rPr>
          <w:spacing w:val="-2"/>
        </w:rPr>
        <w:t xml:space="preserve"> </w:t>
      </w:r>
      <w:r>
        <w:t>концертной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г.Казани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315"/>
          <w:tab w:val="left" w:pos="1316"/>
        </w:tabs>
        <w:spacing w:before="18"/>
        <w:ind w:left="1315" w:hanging="503"/>
        <w:jc w:val="left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</w:p>
    <w:p w:rsidR="00E909A0" w:rsidRDefault="00185FB8">
      <w:pPr>
        <w:pStyle w:val="a4"/>
        <w:numPr>
          <w:ilvl w:val="0"/>
          <w:numId w:val="78"/>
        </w:numPr>
        <w:tabs>
          <w:tab w:val="left" w:pos="1261"/>
        </w:tabs>
        <w:spacing w:before="21"/>
        <w:ind w:left="1260" w:hanging="448"/>
        <w:jc w:val="left"/>
      </w:pPr>
      <w:r>
        <w:t>Защита</w:t>
      </w:r>
      <w:r>
        <w:rPr>
          <w:spacing w:val="-1"/>
        </w:rPr>
        <w:t xml:space="preserve"> </w:t>
      </w:r>
      <w:r>
        <w:t>проектов</w:t>
      </w:r>
    </w:p>
    <w:p w:rsidR="00E909A0" w:rsidRDefault="00185FB8">
      <w:pPr>
        <w:pStyle w:val="2"/>
        <w:spacing w:before="23"/>
        <w:ind w:left="1260"/>
      </w:pPr>
      <w:r>
        <w:t>7</w:t>
      </w:r>
      <w:r>
        <w:rPr>
          <w:spacing w:val="-1"/>
        </w:rPr>
        <w:t xml:space="preserve"> </w:t>
      </w:r>
      <w:r>
        <w:t>класс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left="1260" w:right="1111"/>
      </w:pPr>
      <w:r>
        <w:lastRenderedPageBreak/>
        <w:t>1.</w:t>
      </w:r>
      <w:r>
        <w:rPr>
          <w:spacing w:val="32"/>
        </w:rPr>
        <w:t xml:space="preserve"> </w:t>
      </w:r>
      <w:r>
        <w:t>Классика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современность.</w:t>
      </w:r>
      <w:r>
        <w:rPr>
          <w:spacing w:val="32"/>
        </w:rPr>
        <w:t xml:space="preserve"> </w:t>
      </w:r>
      <w:r>
        <w:t>Музыка</w:t>
      </w:r>
      <w:r>
        <w:rPr>
          <w:spacing w:val="33"/>
        </w:rPr>
        <w:t xml:space="preserve"> </w:t>
      </w:r>
      <w:r>
        <w:t>серьезная.</w:t>
      </w:r>
      <w:r>
        <w:rPr>
          <w:spacing w:val="32"/>
        </w:rPr>
        <w:t xml:space="preserve"> </w:t>
      </w:r>
      <w:r>
        <w:t>Вечные</w:t>
      </w:r>
      <w:r>
        <w:rPr>
          <w:spacing w:val="33"/>
        </w:rPr>
        <w:t xml:space="preserve"> </w:t>
      </w:r>
      <w:r>
        <w:t>темы</w:t>
      </w:r>
      <w:r>
        <w:rPr>
          <w:spacing w:val="33"/>
        </w:rPr>
        <w:t xml:space="preserve"> </w:t>
      </w:r>
      <w:r>
        <w:t>искусства.</w:t>
      </w:r>
      <w:r>
        <w:rPr>
          <w:spacing w:val="33"/>
        </w:rPr>
        <w:t xml:space="preserve"> </w:t>
      </w:r>
      <w:r>
        <w:t>Отличительные</w:t>
      </w:r>
      <w:r>
        <w:rPr>
          <w:spacing w:val="-5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серьезной музыки.</w:t>
      </w:r>
    </w:p>
    <w:p w:rsidR="00E909A0" w:rsidRDefault="00185FB8">
      <w:pPr>
        <w:pStyle w:val="a4"/>
        <w:numPr>
          <w:ilvl w:val="0"/>
          <w:numId w:val="77"/>
        </w:numPr>
        <w:tabs>
          <w:tab w:val="left" w:pos="1427"/>
        </w:tabs>
        <w:spacing w:before="14"/>
        <w:ind w:hanging="167"/>
      </w:pPr>
      <w:r>
        <w:t>Музыкальная</w:t>
      </w:r>
      <w:r>
        <w:rPr>
          <w:spacing w:val="-3"/>
        </w:rPr>
        <w:t xml:space="preserve"> </w:t>
      </w:r>
      <w:r>
        <w:t>драматургия -</w:t>
      </w:r>
      <w:r>
        <w:rPr>
          <w:spacing w:val="-6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музыки</w:t>
      </w:r>
    </w:p>
    <w:p w:rsidR="00E909A0" w:rsidRDefault="00185FB8">
      <w:pPr>
        <w:pStyle w:val="a4"/>
        <w:numPr>
          <w:ilvl w:val="0"/>
          <w:numId w:val="77"/>
        </w:numPr>
        <w:tabs>
          <w:tab w:val="left" w:pos="1474"/>
        </w:tabs>
        <w:spacing w:before="19"/>
        <w:ind w:left="1473" w:hanging="214"/>
      </w:pPr>
      <w:r>
        <w:t>Взаимосвязь</w:t>
      </w:r>
      <w:r>
        <w:rPr>
          <w:spacing w:val="46"/>
        </w:rPr>
        <w:t xml:space="preserve"> </w:t>
      </w:r>
      <w:r>
        <w:t>музыки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литературы.</w:t>
      </w:r>
      <w:r>
        <w:rPr>
          <w:spacing w:val="47"/>
        </w:rPr>
        <w:t xml:space="preserve"> </w:t>
      </w:r>
      <w:r>
        <w:t>Основные</w:t>
      </w:r>
      <w:r>
        <w:rPr>
          <w:spacing w:val="44"/>
        </w:rPr>
        <w:t xml:space="preserve"> </w:t>
      </w:r>
      <w:r>
        <w:t>жанры</w:t>
      </w:r>
      <w:r>
        <w:rPr>
          <w:spacing w:val="43"/>
        </w:rPr>
        <w:t xml:space="preserve"> </w:t>
      </w:r>
      <w:r>
        <w:t>светской</w:t>
      </w:r>
      <w:r>
        <w:rPr>
          <w:spacing w:val="46"/>
        </w:rPr>
        <w:t xml:space="preserve"> </w:t>
      </w:r>
      <w:r>
        <w:t>музыки</w:t>
      </w:r>
      <w:r>
        <w:rPr>
          <w:spacing w:val="46"/>
        </w:rPr>
        <w:t xml:space="preserve"> </w:t>
      </w:r>
      <w:r>
        <w:t>Опера</w:t>
      </w:r>
      <w:r>
        <w:rPr>
          <w:spacing w:val="47"/>
        </w:rPr>
        <w:t xml:space="preserve"> </w:t>
      </w:r>
      <w:r>
        <w:t>M.И.</w:t>
      </w:r>
      <w:r>
        <w:rPr>
          <w:spacing w:val="46"/>
        </w:rPr>
        <w:t xml:space="preserve"> </w:t>
      </w:r>
      <w:r>
        <w:t>Глинки</w:t>
      </w:r>
    </w:p>
    <w:p w:rsidR="00E909A0" w:rsidRDefault="00185FB8">
      <w:pPr>
        <w:pStyle w:val="a3"/>
        <w:spacing w:before="11"/>
        <w:ind w:left="1260"/>
      </w:pPr>
      <w:r>
        <w:t>«Иван</w:t>
      </w:r>
      <w:r>
        <w:rPr>
          <w:spacing w:val="-2"/>
        </w:rPr>
        <w:t xml:space="preserve"> </w:t>
      </w:r>
      <w:r>
        <w:t>Сусанин»</w:t>
      </w:r>
      <w:r>
        <w:rPr>
          <w:spacing w:val="-6"/>
        </w:rPr>
        <w:t xml:space="preserve"> </w:t>
      </w:r>
      <w:r>
        <w:t>Увертюра.</w:t>
      </w:r>
    </w:p>
    <w:p w:rsidR="00E909A0" w:rsidRDefault="00185FB8">
      <w:pPr>
        <w:pStyle w:val="a4"/>
        <w:numPr>
          <w:ilvl w:val="0"/>
          <w:numId w:val="77"/>
        </w:numPr>
        <w:tabs>
          <w:tab w:val="left" w:pos="1470"/>
        </w:tabs>
        <w:spacing w:before="18" w:line="249" w:lineRule="auto"/>
        <w:ind w:left="1260" w:right="1074" w:firstLine="0"/>
      </w:pPr>
      <w:r>
        <w:t>Взаимосвязь</w:t>
      </w:r>
      <w:r>
        <w:rPr>
          <w:spacing w:val="42"/>
        </w:rPr>
        <w:t xml:space="preserve"> </w:t>
      </w:r>
      <w:r>
        <w:t>музыки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литературы.</w:t>
      </w:r>
      <w:r>
        <w:rPr>
          <w:spacing w:val="43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жанры</w:t>
      </w:r>
      <w:r>
        <w:rPr>
          <w:spacing w:val="41"/>
        </w:rPr>
        <w:t xml:space="preserve"> </w:t>
      </w:r>
      <w:r>
        <w:t>светской</w:t>
      </w:r>
      <w:r>
        <w:rPr>
          <w:spacing w:val="41"/>
        </w:rPr>
        <w:t xml:space="preserve"> </w:t>
      </w:r>
      <w:r>
        <w:t>музыки</w:t>
      </w:r>
      <w:r>
        <w:rPr>
          <w:spacing w:val="40"/>
        </w:rPr>
        <w:t xml:space="preserve"> </w:t>
      </w:r>
      <w:r>
        <w:t>Жанр</w:t>
      </w:r>
      <w:r>
        <w:rPr>
          <w:spacing w:val="47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опера.</w:t>
      </w:r>
      <w:r>
        <w:rPr>
          <w:spacing w:val="43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П.</w:t>
      </w:r>
      <w:r>
        <w:rPr>
          <w:spacing w:val="-52"/>
        </w:rPr>
        <w:t xml:space="preserve"> </w:t>
      </w:r>
      <w:r>
        <w:t>Бородин</w:t>
      </w:r>
      <w:r>
        <w:rPr>
          <w:spacing w:val="-2"/>
        </w:rPr>
        <w:t xml:space="preserve"> </w:t>
      </w:r>
      <w:r>
        <w:t>опера «Князь Игорь».</w:t>
      </w:r>
      <w:r>
        <w:rPr>
          <w:spacing w:val="-1"/>
        </w:rPr>
        <w:t xml:space="preserve"> </w:t>
      </w:r>
      <w:r>
        <w:t>Героическая тема в</w:t>
      </w:r>
      <w:r>
        <w:rPr>
          <w:spacing w:val="-4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музыке.</w:t>
      </w:r>
    </w:p>
    <w:p w:rsidR="00E909A0" w:rsidRDefault="00185FB8">
      <w:pPr>
        <w:pStyle w:val="a4"/>
        <w:numPr>
          <w:ilvl w:val="0"/>
          <w:numId w:val="77"/>
        </w:numPr>
        <w:tabs>
          <w:tab w:val="left" w:pos="1436"/>
        </w:tabs>
        <w:spacing w:before="9" w:line="249" w:lineRule="auto"/>
        <w:ind w:left="1260" w:right="1073" w:firstLine="0"/>
      </w:pPr>
      <w:r>
        <w:t>Взаимосвязь</w:t>
      </w:r>
      <w:r>
        <w:rPr>
          <w:spacing w:val="8"/>
        </w:rPr>
        <w:t xml:space="preserve"> </w:t>
      </w:r>
      <w:r>
        <w:t>музыки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литературы.</w:t>
      </w:r>
      <w:r>
        <w:rPr>
          <w:spacing w:val="8"/>
        </w:rPr>
        <w:t xml:space="preserve"> </w:t>
      </w:r>
      <w:r>
        <w:t>Основные</w:t>
      </w:r>
      <w:r>
        <w:rPr>
          <w:spacing w:val="6"/>
        </w:rPr>
        <w:t xml:space="preserve"> </w:t>
      </w:r>
      <w:r>
        <w:t>жанры</w:t>
      </w:r>
      <w:r>
        <w:rPr>
          <w:spacing w:val="8"/>
        </w:rPr>
        <w:t xml:space="preserve"> </w:t>
      </w:r>
      <w:r>
        <w:t>светской</w:t>
      </w:r>
      <w:r>
        <w:rPr>
          <w:spacing w:val="8"/>
        </w:rPr>
        <w:t xml:space="preserve"> </w:t>
      </w:r>
      <w:r>
        <w:t>музыки.</w:t>
      </w:r>
      <w:r>
        <w:rPr>
          <w:spacing w:val="7"/>
        </w:rPr>
        <w:t xml:space="preserve"> </w:t>
      </w:r>
      <w:r>
        <w:t>Жанр</w:t>
      </w:r>
      <w:r>
        <w:rPr>
          <w:spacing w:val="12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балет.</w:t>
      </w:r>
      <w:r>
        <w:rPr>
          <w:spacing w:val="5"/>
        </w:rPr>
        <w:t xml:space="preserve"> </w:t>
      </w:r>
      <w:r>
        <w:t>Тищенко</w:t>
      </w:r>
      <w:r>
        <w:rPr>
          <w:spacing w:val="-52"/>
        </w:rPr>
        <w:t xml:space="preserve"> </w:t>
      </w:r>
      <w:r>
        <w:t>балет</w:t>
      </w:r>
      <w:r>
        <w:rPr>
          <w:spacing w:val="-1"/>
        </w:rPr>
        <w:t xml:space="preserve"> </w:t>
      </w:r>
      <w:r>
        <w:t>«Ярославна»</w:t>
      </w:r>
    </w:p>
    <w:p w:rsidR="00E909A0" w:rsidRDefault="00185FB8">
      <w:pPr>
        <w:pStyle w:val="a4"/>
        <w:numPr>
          <w:ilvl w:val="0"/>
          <w:numId w:val="77"/>
        </w:numPr>
        <w:tabs>
          <w:tab w:val="left" w:pos="1441"/>
        </w:tabs>
        <w:spacing w:before="9" w:line="247" w:lineRule="auto"/>
        <w:ind w:left="1260" w:right="1081" w:firstLine="0"/>
      </w:pPr>
      <w:r>
        <w:t>Музыкальное</w:t>
      </w:r>
      <w:r>
        <w:rPr>
          <w:spacing w:val="10"/>
        </w:rPr>
        <w:t xml:space="preserve"> </w:t>
      </w:r>
      <w:r>
        <w:t>искусство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воплощение</w:t>
      </w:r>
      <w:r>
        <w:rPr>
          <w:spacing w:val="10"/>
        </w:rPr>
        <w:t xml:space="preserve"> </w:t>
      </w:r>
      <w:r>
        <w:t>жизненной</w:t>
      </w:r>
      <w:r>
        <w:rPr>
          <w:spacing w:val="10"/>
        </w:rPr>
        <w:t xml:space="preserve"> </w:t>
      </w:r>
      <w:r>
        <w:t>красоты</w:t>
      </w:r>
      <w:r>
        <w:rPr>
          <w:spacing w:val="11"/>
        </w:rPr>
        <w:t xml:space="preserve"> </w:t>
      </w:r>
      <w:r>
        <w:t>жизненной</w:t>
      </w:r>
      <w:r>
        <w:rPr>
          <w:spacing w:val="7"/>
        </w:rPr>
        <w:t xml:space="preserve"> </w:t>
      </w:r>
      <w:r>
        <w:t>правды.</w:t>
      </w:r>
      <w:r>
        <w:rPr>
          <w:spacing w:val="11"/>
        </w:rPr>
        <w:t xml:space="preserve"> </w:t>
      </w:r>
      <w:r>
        <w:t>Вечные</w:t>
      </w:r>
      <w:r>
        <w:rPr>
          <w:spacing w:val="10"/>
        </w:rPr>
        <w:t xml:space="preserve"> </w:t>
      </w:r>
      <w:r>
        <w:t>темы</w:t>
      </w:r>
      <w:r>
        <w:rPr>
          <w:spacing w:val="-52"/>
        </w:rPr>
        <w:t xml:space="preserve"> </w:t>
      </w:r>
      <w:r>
        <w:t>искусства.</w:t>
      </w:r>
      <w:r>
        <w:rPr>
          <w:spacing w:val="-1"/>
        </w:rPr>
        <w:t xml:space="preserve"> </w:t>
      </w:r>
      <w:r>
        <w:t>П.И.Чайковский. Увертюра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фантазия</w:t>
      </w:r>
      <w:r>
        <w:rPr>
          <w:spacing w:val="-1"/>
        </w:rPr>
        <w:t xml:space="preserve"> </w:t>
      </w:r>
      <w:r>
        <w:t>«Ромео и Джульетта»</w:t>
      </w:r>
    </w:p>
    <w:p w:rsidR="00E909A0" w:rsidRDefault="00185FB8">
      <w:pPr>
        <w:pStyle w:val="a4"/>
        <w:numPr>
          <w:ilvl w:val="0"/>
          <w:numId w:val="77"/>
        </w:numPr>
        <w:tabs>
          <w:tab w:val="left" w:pos="1427"/>
        </w:tabs>
        <w:spacing w:before="14"/>
        <w:ind w:hanging="167"/>
      </w:pPr>
      <w:r>
        <w:t>Оперный</w:t>
      </w:r>
      <w:r>
        <w:rPr>
          <w:spacing w:val="-2"/>
        </w:rPr>
        <w:t xml:space="preserve"> </w:t>
      </w:r>
      <w:r>
        <w:t>жанр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композиторов</w:t>
      </w:r>
      <w:r>
        <w:rPr>
          <w:spacing w:val="-5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века.</w:t>
      </w:r>
      <w:r>
        <w:rPr>
          <w:spacing w:val="-3"/>
        </w:rPr>
        <w:t xml:space="preserve"> </w:t>
      </w:r>
      <w:r>
        <w:t>Дж.</w:t>
      </w:r>
      <w:r>
        <w:rPr>
          <w:spacing w:val="-5"/>
        </w:rPr>
        <w:t xml:space="preserve"> </w:t>
      </w:r>
      <w:r>
        <w:t>Верди.</w:t>
      </w:r>
      <w:r>
        <w:rPr>
          <w:spacing w:val="-1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«Риголетто»</w:t>
      </w:r>
    </w:p>
    <w:p w:rsidR="00E909A0" w:rsidRDefault="00185FB8">
      <w:pPr>
        <w:pStyle w:val="a4"/>
        <w:numPr>
          <w:ilvl w:val="0"/>
          <w:numId w:val="77"/>
        </w:numPr>
        <w:tabs>
          <w:tab w:val="left" w:pos="1474"/>
        </w:tabs>
        <w:spacing w:before="21" w:line="247" w:lineRule="auto"/>
        <w:ind w:left="1260" w:right="1081" w:firstLine="0"/>
      </w:pPr>
      <w:r>
        <w:t>Знакомство</w:t>
      </w:r>
      <w:r>
        <w:rPr>
          <w:spacing w:val="45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творчеством</w:t>
      </w:r>
      <w:r>
        <w:rPr>
          <w:spacing w:val="46"/>
        </w:rPr>
        <w:t xml:space="preserve"> </w:t>
      </w:r>
      <w:r>
        <w:t>зарубежного</w:t>
      </w:r>
      <w:r>
        <w:rPr>
          <w:spacing w:val="46"/>
        </w:rPr>
        <w:t xml:space="preserve"> </w:t>
      </w:r>
      <w:r>
        <w:t>композитора</w:t>
      </w:r>
      <w:r>
        <w:rPr>
          <w:spacing w:val="46"/>
        </w:rPr>
        <w:t xml:space="preserve"> </w:t>
      </w:r>
      <w:r>
        <w:t>Ж.</w:t>
      </w:r>
      <w:r>
        <w:rPr>
          <w:spacing w:val="46"/>
        </w:rPr>
        <w:t xml:space="preserve"> </w:t>
      </w:r>
      <w:r>
        <w:t>Бизе.</w:t>
      </w:r>
      <w:r>
        <w:rPr>
          <w:spacing w:val="46"/>
        </w:rPr>
        <w:t xml:space="preserve"> </w:t>
      </w:r>
      <w:r>
        <w:t>Опера</w:t>
      </w:r>
      <w:r>
        <w:rPr>
          <w:spacing w:val="46"/>
        </w:rPr>
        <w:t xml:space="preserve"> </w:t>
      </w:r>
      <w:r>
        <w:t>«Кармен»</w:t>
      </w:r>
      <w:r>
        <w:rPr>
          <w:spacing w:val="4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всемирно</w:t>
      </w:r>
      <w:r>
        <w:rPr>
          <w:spacing w:val="-52"/>
        </w:rPr>
        <w:t xml:space="preserve"> </w:t>
      </w:r>
      <w:r>
        <w:t>известного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композитора</w:t>
      </w:r>
      <w:r>
        <w:rPr>
          <w:spacing w:val="-3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столетия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Щедриным.</w:t>
      </w:r>
      <w:r>
        <w:rPr>
          <w:spacing w:val="-2"/>
        </w:rPr>
        <w:t xml:space="preserve"> </w:t>
      </w:r>
      <w:r>
        <w:t>Балет</w:t>
      </w:r>
      <w:r>
        <w:rPr>
          <w:spacing w:val="-1"/>
        </w:rPr>
        <w:t xml:space="preserve"> </w:t>
      </w:r>
      <w:r>
        <w:t>«Кармен-сюита».</w:t>
      </w:r>
    </w:p>
    <w:p w:rsidR="00E909A0" w:rsidRDefault="00185FB8">
      <w:pPr>
        <w:pStyle w:val="a4"/>
        <w:numPr>
          <w:ilvl w:val="0"/>
          <w:numId w:val="77"/>
        </w:numPr>
        <w:tabs>
          <w:tab w:val="left" w:pos="1427"/>
        </w:tabs>
        <w:spacing w:before="12"/>
        <w:ind w:hanging="167"/>
      </w:pPr>
      <w:r>
        <w:t>Зарубежная</w:t>
      </w:r>
      <w:r>
        <w:rPr>
          <w:spacing w:val="-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средневековья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рубежа</w:t>
      </w:r>
      <w:r>
        <w:rPr>
          <w:spacing w:val="-2"/>
        </w:rPr>
        <w:t xml:space="preserve"> </w:t>
      </w:r>
      <w:r>
        <w:t>XIХ-XХ вв.</w:t>
      </w:r>
    </w:p>
    <w:p w:rsidR="00E909A0" w:rsidRDefault="00185FB8">
      <w:pPr>
        <w:pStyle w:val="a4"/>
        <w:numPr>
          <w:ilvl w:val="0"/>
          <w:numId w:val="76"/>
        </w:numPr>
        <w:tabs>
          <w:tab w:val="left" w:pos="1669"/>
        </w:tabs>
        <w:spacing w:before="20" w:line="249" w:lineRule="auto"/>
        <w:ind w:right="1079" w:firstLine="0"/>
        <w:jc w:val="both"/>
      </w:pPr>
      <w:r>
        <w:t>Средневековая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музыка:</w:t>
      </w:r>
      <w:r>
        <w:rPr>
          <w:spacing w:val="1"/>
        </w:rPr>
        <w:t xml:space="preserve"> </w:t>
      </w:r>
      <w:r>
        <w:t>григорианский</w:t>
      </w:r>
      <w:r>
        <w:rPr>
          <w:spacing w:val="1"/>
        </w:rPr>
        <w:t xml:space="preserve"> </w:t>
      </w:r>
      <w:r>
        <w:t>хорал.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 музыки в эпохи Возрождения и Барокко (мадригал, мотет, фуга, месса, реквием). И.С.</w:t>
      </w:r>
      <w:r>
        <w:rPr>
          <w:spacing w:val="1"/>
        </w:rPr>
        <w:t xml:space="preserve"> </w:t>
      </w:r>
      <w:r>
        <w:t>Бах</w:t>
      </w:r>
      <w:r>
        <w:rPr>
          <w:spacing w:val="-1"/>
        </w:rPr>
        <w:t xml:space="preserve"> </w:t>
      </w:r>
      <w:r>
        <w:t>– выдающийся музыкант эпохи</w:t>
      </w:r>
      <w:r>
        <w:rPr>
          <w:spacing w:val="-1"/>
        </w:rPr>
        <w:t xml:space="preserve"> </w:t>
      </w:r>
      <w:r>
        <w:t>Барокко.</w:t>
      </w:r>
    </w:p>
    <w:p w:rsidR="00E909A0" w:rsidRDefault="00185FB8">
      <w:pPr>
        <w:pStyle w:val="a4"/>
        <w:numPr>
          <w:ilvl w:val="0"/>
          <w:numId w:val="76"/>
        </w:numPr>
        <w:tabs>
          <w:tab w:val="left" w:pos="1618"/>
        </w:tabs>
        <w:spacing w:before="8" w:line="249" w:lineRule="auto"/>
        <w:ind w:right="1075" w:firstLine="0"/>
        <w:jc w:val="both"/>
      </w:pPr>
      <w:r>
        <w:t>Полифония в музыке и живописи. Образы духовной музыки Западной Европы. Полифония.</w:t>
      </w:r>
      <w:r>
        <w:rPr>
          <w:spacing w:val="1"/>
        </w:rPr>
        <w:t xml:space="preserve"> </w:t>
      </w:r>
      <w:r>
        <w:t>Фуга.</w:t>
      </w:r>
      <w:r>
        <w:rPr>
          <w:spacing w:val="-1"/>
        </w:rPr>
        <w:t xml:space="preserve"> </w:t>
      </w:r>
      <w:r>
        <w:t>Хорал. Сюжеты и образы духовной</w:t>
      </w:r>
      <w:r>
        <w:rPr>
          <w:spacing w:val="-1"/>
        </w:rPr>
        <w:t xml:space="preserve"> </w:t>
      </w:r>
      <w:r>
        <w:t>музыки.</w:t>
      </w:r>
    </w:p>
    <w:p w:rsidR="00E909A0" w:rsidRDefault="00185FB8">
      <w:pPr>
        <w:pStyle w:val="a4"/>
        <w:numPr>
          <w:ilvl w:val="0"/>
          <w:numId w:val="76"/>
        </w:numPr>
        <w:tabs>
          <w:tab w:val="left" w:pos="1702"/>
        </w:tabs>
        <w:spacing w:before="9" w:line="247" w:lineRule="auto"/>
        <w:ind w:right="1081" w:firstLine="55"/>
        <w:jc w:val="both"/>
      </w:pPr>
      <w:r>
        <w:t>Духовная</w:t>
      </w:r>
      <w:r>
        <w:rPr>
          <w:spacing w:val="1"/>
        </w:rPr>
        <w:t xml:space="preserve"> </w:t>
      </w:r>
      <w:r>
        <w:t>музыка русских</w:t>
      </w:r>
      <w:r>
        <w:rPr>
          <w:spacing w:val="1"/>
        </w:rPr>
        <w:t xml:space="preserve"> </w:t>
      </w:r>
      <w:r>
        <w:t>композиторов.</w:t>
      </w:r>
      <w:r>
        <w:rPr>
          <w:spacing w:val="1"/>
        </w:rPr>
        <w:t xml:space="preserve"> </w:t>
      </w:r>
      <w:r>
        <w:t>Образы русской</w:t>
      </w:r>
      <w:r>
        <w:rPr>
          <w:spacing w:val="1"/>
        </w:rPr>
        <w:t xml:space="preserve"> </w:t>
      </w:r>
      <w:r>
        <w:t>народной 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Концерт.</w:t>
      </w:r>
      <w:r>
        <w:rPr>
          <w:spacing w:val="-1"/>
        </w:rPr>
        <w:t xml:space="preserve"> </w:t>
      </w:r>
      <w:r>
        <w:t>Концерты</w:t>
      </w:r>
      <w:r>
        <w:rPr>
          <w:spacing w:val="-2"/>
        </w:rPr>
        <w:t xml:space="preserve"> </w:t>
      </w:r>
      <w:r>
        <w:t>Березовского и</w:t>
      </w:r>
      <w:r>
        <w:rPr>
          <w:spacing w:val="-3"/>
        </w:rPr>
        <w:t xml:space="preserve"> </w:t>
      </w:r>
      <w:r>
        <w:t>Бортнянского.</w:t>
      </w:r>
    </w:p>
    <w:p w:rsidR="00E909A0" w:rsidRDefault="00185FB8">
      <w:pPr>
        <w:pStyle w:val="a4"/>
        <w:numPr>
          <w:ilvl w:val="0"/>
          <w:numId w:val="76"/>
        </w:numPr>
        <w:tabs>
          <w:tab w:val="left" w:pos="1626"/>
        </w:tabs>
        <w:spacing w:before="14" w:line="249" w:lineRule="auto"/>
        <w:ind w:right="1076" w:firstLine="0"/>
        <w:jc w:val="both"/>
      </w:pPr>
      <w:r>
        <w:t>Музыка эпохи Просвещения: кант, хоровой концерт, литургия. Обращение композиторов к</w:t>
      </w:r>
      <w:r>
        <w:rPr>
          <w:spacing w:val="1"/>
        </w:rPr>
        <w:t xml:space="preserve"> </w:t>
      </w:r>
      <w:r>
        <w:t>народным истокам профессиональной музыки. Средневековая духовная музыка: григорианский</w:t>
      </w:r>
      <w:r>
        <w:rPr>
          <w:spacing w:val="1"/>
        </w:rPr>
        <w:t xml:space="preserve"> </w:t>
      </w:r>
      <w:r>
        <w:t>хорал.</w:t>
      </w:r>
    </w:p>
    <w:p w:rsidR="00E909A0" w:rsidRDefault="00185FB8">
      <w:pPr>
        <w:pStyle w:val="a4"/>
        <w:numPr>
          <w:ilvl w:val="0"/>
          <w:numId w:val="75"/>
        </w:numPr>
        <w:tabs>
          <w:tab w:val="left" w:pos="1537"/>
        </w:tabs>
        <w:spacing w:before="8"/>
        <w:ind w:hanging="277"/>
        <w:jc w:val="both"/>
      </w:pPr>
      <w:r>
        <w:t>Два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культуры.</w:t>
      </w:r>
    </w:p>
    <w:p w:rsidR="00E909A0" w:rsidRDefault="00185FB8">
      <w:pPr>
        <w:pStyle w:val="a4"/>
        <w:numPr>
          <w:ilvl w:val="0"/>
          <w:numId w:val="75"/>
        </w:numPr>
        <w:tabs>
          <w:tab w:val="left" w:pos="1678"/>
        </w:tabs>
        <w:spacing w:before="21" w:line="247" w:lineRule="auto"/>
        <w:ind w:left="1260" w:right="1074" w:firstLine="0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всемирно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(И.Ф.</w:t>
      </w:r>
      <w:r>
        <w:rPr>
          <w:spacing w:val="1"/>
        </w:rPr>
        <w:t xml:space="preserve"> </w:t>
      </w:r>
      <w:r>
        <w:t>Стравинский,</w:t>
      </w:r>
      <w:r>
        <w:rPr>
          <w:spacing w:val="-1"/>
        </w:rPr>
        <w:t xml:space="preserve"> </w:t>
      </w:r>
      <w:r>
        <w:t>А.И. Хачатурян, А.Г. Шнитке) и зарубежных</w:t>
      </w:r>
    </w:p>
    <w:p w:rsidR="00E909A0" w:rsidRDefault="00185FB8">
      <w:pPr>
        <w:pStyle w:val="a4"/>
        <w:numPr>
          <w:ilvl w:val="0"/>
          <w:numId w:val="75"/>
        </w:numPr>
        <w:tabs>
          <w:tab w:val="left" w:pos="1537"/>
        </w:tabs>
        <w:spacing w:before="14"/>
        <w:ind w:hanging="277"/>
      </w:pPr>
      <w:r>
        <w:t>Светская</w:t>
      </w:r>
      <w:r>
        <w:rPr>
          <w:spacing w:val="-2"/>
        </w:rPr>
        <w:t xml:space="preserve"> </w:t>
      </w:r>
      <w:r>
        <w:t>музыка.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легкая.</w:t>
      </w:r>
      <w:r>
        <w:rPr>
          <w:spacing w:val="-2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музыки.</w:t>
      </w:r>
    </w:p>
    <w:p w:rsidR="00E909A0" w:rsidRDefault="00185FB8">
      <w:pPr>
        <w:pStyle w:val="a4"/>
        <w:numPr>
          <w:ilvl w:val="0"/>
          <w:numId w:val="75"/>
        </w:numPr>
        <w:tabs>
          <w:tab w:val="left" w:pos="1544"/>
        </w:tabs>
        <w:spacing w:before="18" w:line="249" w:lineRule="auto"/>
        <w:ind w:left="1260" w:right="1075" w:firstLine="0"/>
      </w:pPr>
      <w:r>
        <w:t>Джаз</w:t>
      </w:r>
      <w:r>
        <w:rPr>
          <w:spacing w:val="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искусство</w:t>
      </w:r>
      <w:r>
        <w:rPr>
          <w:spacing w:val="3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века.</w:t>
      </w:r>
      <w:r>
        <w:rPr>
          <w:spacing w:val="3"/>
        </w:rPr>
        <w:t xml:space="preserve"> </w:t>
      </w:r>
      <w:r>
        <w:t>Джаз:</w:t>
      </w:r>
      <w:r>
        <w:rPr>
          <w:spacing w:val="6"/>
        </w:rPr>
        <w:t xml:space="preserve"> </w:t>
      </w:r>
      <w:r>
        <w:t>спиричуэл,</w:t>
      </w:r>
      <w:r>
        <w:rPr>
          <w:spacing w:val="5"/>
        </w:rPr>
        <w:t xml:space="preserve"> </w:t>
      </w:r>
      <w:r>
        <w:t>блюз,</w:t>
      </w:r>
      <w:r>
        <w:rPr>
          <w:spacing w:val="5"/>
        </w:rPr>
        <w:t xml:space="preserve"> </w:t>
      </w:r>
      <w:r>
        <w:t>симфоджаз</w:t>
      </w:r>
      <w:r>
        <w:rPr>
          <w:spacing w:val="9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наиболее</w:t>
      </w:r>
      <w:r>
        <w:rPr>
          <w:spacing w:val="6"/>
        </w:rPr>
        <w:t xml:space="preserve"> </w:t>
      </w:r>
      <w:r>
        <w:t>яркие</w:t>
      </w:r>
      <w:r>
        <w:rPr>
          <w:spacing w:val="5"/>
        </w:rPr>
        <w:t xml:space="preserve"> </w:t>
      </w:r>
      <w:r>
        <w:t>композиторы</w:t>
      </w:r>
      <w:r>
        <w:rPr>
          <w:spacing w:val="-52"/>
        </w:rPr>
        <w:t xml:space="preserve"> </w:t>
      </w:r>
      <w:r>
        <w:t>и исполнители</w:t>
      </w:r>
    </w:p>
    <w:p w:rsidR="00E909A0" w:rsidRDefault="00185FB8">
      <w:pPr>
        <w:pStyle w:val="a4"/>
        <w:numPr>
          <w:ilvl w:val="0"/>
          <w:numId w:val="75"/>
        </w:numPr>
        <w:tabs>
          <w:tab w:val="left" w:pos="1537"/>
        </w:tabs>
        <w:spacing w:before="9"/>
        <w:ind w:hanging="277"/>
      </w:pPr>
      <w:r>
        <w:t>Опера</w:t>
      </w:r>
      <w:r>
        <w:rPr>
          <w:spacing w:val="-2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Гершвина</w:t>
      </w:r>
      <w:r>
        <w:rPr>
          <w:spacing w:val="-1"/>
        </w:rPr>
        <w:t xml:space="preserve"> </w:t>
      </w:r>
      <w:r>
        <w:t>«Порги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Бесс»</w:t>
      </w:r>
    </w:p>
    <w:p w:rsidR="00E909A0" w:rsidRDefault="00185FB8">
      <w:pPr>
        <w:pStyle w:val="a4"/>
        <w:numPr>
          <w:ilvl w:val="0"/>
          <w:numId w:val="75"/>
        </w:numPr>
        <w:tabs>
          <w:tab w:val="left" w:pos="1609"/>
        </w:tabs>
        <w:spacing w:before="20" w:line="247" w:lineRule="auto"/>
        <w:ind w:left="1260" w:right="1077" w:firstLine="0"/>
      </w:pPr>
      <w:r>
        <w:t>Рапсодия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стиле</w:t>
      </w:r>
      <w:r>
        <w:rPr>
          <w:spacing w:val="14"/>
        </w:rPr>
        <w:t xml:space="preserve"> </w:t>
      </w:r>
      <w:r>
        <w:t>блюз:</w:t>
      </w:r>
      <w:r>
        <w:rPr>
          <w:spacing w:val="14"/>
        </w:rPr>
        <w:t xml:space="preserve"> </w:t>
      </w:r>
      <w:r>
        <w:t>спиричуэл,</w:t>
      </w:r>
      <w:r>
        <w:rPr>
          <w:spacing w:val="16"/>
        </w:rPr>
        <w:t xml:space="preserve"> </w:t>
      </w:r>
      <w:r>
        <w:t>блюз,</w:t>
      </w:r>
      <w:r>
        <w:rPr>
          <w:spacing w:val="13"/>
        </w:rPr>
        <w:t xml:space="preserve"> </w:t>
      </w:r>
      <w:r>
        <w:t>симфоджаз</w:t>
      </w:r>
      <w:r>
        <w:rPr>
          <w:spacing w:val="19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яркие</w:t>
      </w:r>
      <w:r>
        <w:rPr>
          <w:spacing w:val="13"/>
        </w:rPr>
        <w:t xml:space="preserve"> </w:t>
      </w:r>
      <w:r>
        <w:t>композиторы</w:t>
      </w:r>
      <w:r>
        <w:rPr>
          <w:spacing w:val="1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исполнители.</w:t>
      </w:r>
    </w:p>
    <w:p w:rsidR="00E909A0" w:rsidRDefault="00185FB8">
      <w:pPr>
        <w:pStyle w:val="a4"/>
        <w:numPr>
          <w:ilvl w:val="0"/>
          <w:numId w:val="75"/>
        </w:numPr>
        <w:tabs>
          <w:tab w:val="left" w:pos="1542"/>
        </w:tabs>
        <w:spacing w:before="12" w:line="252" w:lineRule="auto"/>
        <w:ind w:left="1260" w:right="1074" w:firstLine="0"/>
      </w:pPr>
      <w:r>
        <w:t>Обобщенное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2"/>
        </w:rPr>
        <w:t xml:space="preserve"> </w:t>
      </w:r>
      <w:r>
        <w:t>о современной</w:t>
      </w:r>
      <w:r>
        <w:rPr>
          <w:spacing w:val="2"/>
        </w:rPr>
        <w:t xml:space="preserve"> </w:t>
      </w:r>
      <w:r>
        <w:t>музыке, ее</w:t>
      </w:r>
      <w:r>
        <w:rPr>
          <w:spacing w:val="1"/>
        </w:rPr>
        <w:t xml:space="preserve"> </w:t>
      </w:r>
      <w:r>
        <w:t>разнообразии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характерных</w:t>
      </w:r>
      <w:r>
        <w:rPr>
          <w:spacing w:val="3"/>
        </w:rPr>
        <w:t xml:space="preserve"> </w:t>
      </w:r>
      <w:r>
        <w:t>признаках.</w:t>
      </w:r>
      <w:r>
        <w:rPr>
          <w:spacing w:val="-52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Рок-музыка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(рок-опера,</w:t>
      </w:r>
      <w:r>
        <w:rPr>
          <w:spacing w:val="1"/>
        </w:rPr>
        <w:t xml:space="preserve"> </w:t>
      </w:r>
      <w:r>
        <w:t>рок-н-ролл)</w:t>
      </w:r>
      <w:r>
        <w:rPr>
          <w:spacing w:val="3"/>
        </w:rPr>
        <w:t xml:space="preserve"> </w:t>
      </w:r>
      <w:r>
        <w:t>Король</w:t>
      </w:r>
      <w:r>
        <w:rPr>
          <w:spacing w:val="-1"/>
        </w:rPr>
        <w:t xml:space="preserve"> </w:t>
      </w:r>
      <w:r>
        <w:t>рок-н-ролла</w:t>
      </w:r>
      <w:r>
        <w:rPr>
          <w:spacing w:val="2"/>
        </w:rPr>
        <w:t xml:space="preserve"> </w:t>
      </w:r>
      <w:r>
        <w:t>Э.Пресли</w:t>
      </w:r>
    </w:p>
    <w:p w:rsidR="00E909A0" w:rsidRDefault="00185FB8">
      <w:pPr>
        <w:pStyle w:val="a4"/>
        <w:numPr>
          <w:ilvl w:val="0"/>
          <w:numId w:val="74"/>
        </w:numPr>
        <w:tabs>
          <w:tab w:val="left" w:pos="1650"/>
        </w:tabs>
        <w:spacing w:line="249" w:lineRule="auto"/>
        <w:ind w:right="1078" w:firstLine="0"/>
      </w:pPr>
      <w:r>
        <w:t>Третье</w:t>
      </w:r>
      <w:r>
        <w:rPr>
          <w:spacing w:val="1"/>
        </w:rPr>
        <w:t xml:space="preserve"> </w:t>
      </w:r>
      <w:r>
        <w:t>путешествие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театр.</w:t>
      </w:r>
      <w:r>
        <w:rPr>
          <w:spacing w:val="54"/>
        </w:rPr>
        <w:t xml:space="preserve"> </w:t>
      </w:r>
      <w:r>
        <w:t>Мюзикл.</w:t>
      </w:r>
      <w:r>
        <w:rPr>
          <w:spacing w:val="2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сюжеты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музыке. Вечные</w:t>
      </w:r>
      <w:r>
        <w:rPr>
          <w:spacing w:val="-1"/>
        </w:rPr>
        <w:t xml:space="preserve"> </w:t>
      </w:r>
      <w:r>
        <w:t>темы искусства «Иисус</w:t>
      </w:r>
      <w:r>
        <w:rPr>
          <w:spacing w:val="-1"/>
        </w:rPr>
        <w:t xml:space="preserve"> </w:t>
      </w:r>
      <w:r>
        <w:t>Христос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супер</w:t>
      </w:r>
      <w:r>
        <w:rPr>
          <w:spacing w:val="-1"/>
        </w:rPr>
        <w:t xml:space="preserve"> </w:t>
      </w:r>
      <w:r>
        <w:t>звезда»</w:t>
      </w:r>
    </w:p>
    <w:p w:rsidR="00E909A0" w:rsidRDefault="00185FB8">
      <w:pPr>
        <w:pStyle w:val="a4"/>
        <w:numPr>
          <w:ilvl w:val="0"/>
          <w:numId w:val="74"/>
        </w:numPr>
        <w:tabs>
          <w:tab w:val="left" w:pos="1537"/>
        </w:tabs>
        <w:spacing w:before="4" w:line="259" w:lineRule="auto"/>
        <w:ind w:right="6940" w:firstLine="0"/>
      </w:pPr>
      <w:r>
        <w:t>Развитие жанра мюзикл в России</w:t>
      </w:r>
      <w:r>
        <w:rPr>
          <w:spacing w:val="-52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Джазовый перекресток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Казани</w:t>
      </w:r>
    </w:p>
    <w:p w:rsidR="00E909A0" w:rsidRDefault="00185FB8">
      <w:pPr>
        <w:pStyle w:val="a3"/>
        <w:spacing w:line="249" w:lineRule="auto"/>
        <w:ind w:left="1260" w:right="1073"/>
        <w:jc w:val="both"/>
      </w:pPr>
      <w:r>
        <w:t>25 Многообразие стилей в отечественной и зарубежной музыке ХХ века. Популярные хиты из</w:t>
      </w:r>
      <w:r>
        <w:rPr>
          <w:spacing w:val="1"/>
        </w:rPr>
        <w:t xml:space="preserve"> </w:t>
      </w:r>
      <w:r>
        <w:t>мюзиклов и рок-опер в России А. Рыбников «Юнона и Авось». Обобщенное представление о</w:t>
      </w:r>
      <w:r>
        <w:rPr>
          <w:spacing w:val="1"/>
        </w:rPr>
        <w:t xml:space="preserve"> </w:t>
      </w:r>
      <w:r>
        <w:t>современной музыке, ее разнообразии и характерных признаках. 26 Оперетта-театральный жанр</w:t>
      </w:r>
      <w:r>
        <w:rPr>
          <w:spacing w:val="1"/>
        </w:rPr>
        <w:t xml:space="preserve"> </w:t>
      </w:r>
      <w:r>
        <w:t>танцевальной</w:t>
      </w:r>
      <w:r>
        <w:rPr>
          <w:spacing w:val="-2"/>
        </w:rPr>
        <w:t xml:space="preserve"> </w:t>
      </w:r>
      <w:r>
        <w:t>и вокальной музыки.</w:t>
      </w:r>
    </w:p>
    <w:p w:rsidR="00E909A0" w:rsidRDefault="00185FB8">
      <w:pPr>
        <w:pStyle w:val="a4"/>
        <w:numPr>
          <w:ilvl w:val="0"/>
          <w:numId w:val="73"/>
        </w:numPr>
        <w:tabs>
          <w:tab w:val="left" w:pos="1592"/>
        </w:tabs>
        <w:spacing w:before="7"/>
        <w:ind w:hanging="277"/>
        <w:jc w:val="both"/>
      </w:pPr>
      <w:r>
        <w:t>И.Штраус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король</w:t>
      </w:r>
      <w:r>
        <w:rPr>
          <w:spacing w:val="-2"/>
        </w:rPr>
        <w:t xml:space="preserve"> </w:t>
      </w:r>
      <w:r>
        <w:t>вальсов</w:t>
      </w:r>
    </w:p>
    <w:p w:rsidR="00E909A0" w:rsidRDefault="00185FB8">
      <w:pPr>
        <w:pStyle w:val="a4"/>
        <w:numPr>
          <w:ilvl w:val="0"/>
          <w:numId w:val="73"/>
        </w:numPr>
        <w:tabs>
          <w:tab w:val="left" w:pos="1537"/>
        </w:tabs>
        <w:spacing w:before="18"/>
        <w:ind w:left="1536" w:hanging="277"/>
        <w:jc w:val="both"/>
      </w:pPr>
      <w:r>
        <w:t>Стилевое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столетия.</w:t>
      </w:r>
      <w:r>
        <w:rPr>
          <w:spacing w:val="-2"/>
        </w:rPr>
        <w:t xml:space="preserve"> </w:t>
      </w:r>
      <w:r>
        <w:t>Авангардная</w:t>
      </w:r>
      <w:r>
        <w:rPr>
          <w:spacing w:val="-2"/>
        </w:rPr>
        <w:t xml:space="preserve"> </w:t>
      </w:r>
      <w:r>
        <w:t>музыка</w:t>
      </w:r>
    </w:p>
    <w:p w:rsidR="00E909A0" w:rsidRDefault="00185FB8">
      <w:pPr>
        <w:pStyle w:val="a4"/>
        <w:numPr>
          <w:ilvl w:val="0"/>
          <w:numId w:val="73"/>
        </w:numPr>
        <w:tabs>
          <w:tab w:val="left" w:pos="1563"/>
        </w:tabs>
        <w:spacing w:before="21" w:line="249" w:lineRule="auto"/>
        <w:ind w:left="1260" w:right="1080" w:firstLine="0"/>
        <w:jc w:val="both"/>
      </w:pPr>
      <w:r>
        <w:t>Отечественные и зарубежные композиторы-песенники ХХ столетия А.Пахмутова, И.Крутой,</w:t>
      </w:r>
      <w:r>
        <w:rPr>
          <w:spacing w:val="1"/>
        </w:rPr>
        <w:t xml:space="preserve"> </w:t>
      </w:r>
      <w:r>
        <w:t>И.Николаев.</w:t>
      </w:r>
    </w:p>
    <w:p w:rsidR="00E909A0" w:rsidRDefault="00185FB8">
      <w:pPr>
        <w:pStyle w:val="a4"/>
        <w:numPr>
          <w:ilvl w:val="0"/>
          <w:numId w:val="73"/>
        </w:numPr>
        <w:tabs>
          <w:tab w:val="left" w:pos="1537"/>
        </w:tabs>
        <w:spacing w:before="9"/>
        <w:ind w:left="1536" w:hanging="277"/>
        <w:jc w:val="both"/>
      </w:pPr>
      <w:r>
        <w:t>Образы</w:t>
      </w:r>
      <w:r>
        <w:rPr>
          <w:spacing w:val="-4"/>
        </w:rPr>
        <w:t xml:space="preserve"> </w:t>
      </w:r>
      <w:r>
        <w:t>киномузыки.</w:t>
      </w:r>
    </w:p>
    <w:p w:rsidR="00E909A0" w:rsidRDefault="00E909A0">
      <w:pPr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59" w:lineRule="auto"/>
        <w:ind w:left="1260" w:right="5859"/>
      </w:pPr>
      <w:r>
        <w:lastRenderedPageBreak/>
        <w:t>32 Музыка народов мира. РК Мир композитора</w:t>
      </w:r>
      <w:r>
        <w:rPr>
          <w:spacing w:val="-52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Промежуточная</w:t>
      </w:r>
      <w:r>
        <w:rPr>
          <w:spacing w:val="-1"/>
        </w:rPr>
        <w:t xml:space="preserve"> </w:t>
      </w:r>
      <w:r>
        <w:t>аттестация.</w:t>
      </w:r>
    </w:p>
    <w:p w:rsidR="00E909A0" w:rsidRDefault="00185FB8">
      <w:pPr>
        <w:pStyle w:val="a4"/>
        <w:numPr>
          <w:ilvl w:val="0"/>
          <w:numId w:val="72"/>
        </w:numPr>
        <w:tabs>
          <w:tab w:val="left" w:pos="1537"/>
        </w:tabs>
        <w:spacing w:line="251" w:lineRule="exact"/>
        <w:ind w:hanging="277"/>
      </w:pPr>
      <w:r>
        <w:t>Защита</w:t>
      </w:r>
      <w:r>
        <w:rPr>
          <w:spacing w:val="-1"/>
        </w:rPr>
        <w:t xml:space="preserve"> </w:t>
      </w:r>
      <w:r>
        <w:t>проектов</w:t>
      </w:r>
    </w:p>
    <w:p w:rsidR="00E909A0" w:rsidRDefault="00185FB8">
      <w:pPr>
        <w:pStyle w:val="a4"/>
        <w:numPr>
          <w:ilvl w:val="0"/>
          <w:numId w:val="72"/>
        </w:numPr>
        <w:tabs>
          <w:tab w:val="left" w:pos="1537"/>
        </w:tabs>
        <w:spacing w:before="21"/>
        <w:ind w:hanging="277"/>
      </w:pPr>
      <w:r>
        <w:t>Обобщенный</w:t>
      </w:r>
      <w:r>
        <w:rPr>
          <w:spacing w:val="-3"/>
        </w:rPr>
        <w:t xml:space="preserve"> </w:t>
      </w:r>
      <w:r>
        <w:t>урок.</w:t>
      </w:r>
      <w:r>
        <w:rPr>
          <w:spacing w:val="-2"/>
        </w:rPr>
        <w:t xml:space="preserve"> </w:t>
      </w:r>
      <w:r>
        <w:t>«Пусть</w:t>
      </w:r>
      <w:r>
        <w:rPr>
          <w:spacing w:val="-2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звучит!»</w:t>
      </w:r>
    </w:p>
    <w:p w:rsidR="00E909A0" w:rsidRDefault="00E909A0">
      <w:pPr>
        <w:pStyle w:val="a3"/>
        <w:spacing w:before="9"/>
        <w:ind w:left="0"/>
        <w:rPr>
          <w:sz w:val="25"/>
        </w:rPr>
      </w:pPr>
    </w:p>
    <w:p w:rsidR="00E909A0" w:rsidRDefault="00185FB8">
      <w:pPr>
        <w:pStyle w:val="2"/>
        <w:ind w:left="1260"/>
      </w:pPr>
      <w:r>
        <w:t>8</w:t>
      </w:r>
      <w:r>
        <w:rPr>
          <w:spacing w:val="-1"/>
        </w:rPr>
        <w:t xml:space="preserve"> </w:t>
      </w:r>
      <w:r>
        <w:t>класс</w:t>
      </w:r>
    </w:p>
    <w:p w:rsidR="00E909A0" w:rsidRDefault="00185FB8">
      <w:pPr>
        <w:spacing w:before="18"/>
        <w:ind w:left="1260"/>
        <w:rPr>
          <w:b/>
        </w:rPr>
      </w:pPr>
      <w:r>
        <w:rPr>
          <w:b/>
        </w:rPr>
        <w:t>Содержание</w:t>
      </w:r>
      <w:r>
        <w:rPr>
          <w:b/>
          <w:spacing w:val="-3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rPr>
          <w:b/>
        </w:rPr>
        <w:t>предмета</w:t>
      </w:r>
      <w:r>
        <w:rPr>
          <w:b/>
          <w:spacing w:val="-3"/>
        </w:rPr>
        <w:t xml:space="preserve"> </w:t>
      </w:r>
      <w:r>
        <w:rPr>
          <w:b/>
        </w:rPr>
        <w:t>«Музыка»</w:t>
      </w:r>
    </w:p>
    <w:p w:rsidR="00E909A0" w:rsidRDefault="00185FB8">
      <w:pPr>
        <w:pStyle w:val="2"/>
        <w:spacing w:before="21"/>
        <w:ind w:left="1260"/>
      </w:pPr>
      <w:r>
        <w:t>8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полугодия:</w:t>
      </w:r>
      <w:r>
        <w:rPr>
          <w:spacing w:val="-1"/>
        </w:rPr>
        <w:t xml:space="preserve"> </w:t>
      </w:r>
      <w:r>
        <w:t>«КЛАССИКА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СОВРЕМЕННОСТЬ»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часов</w:t>
      </w:r>
    </w:p>
    <w:p w:rsidR="00E909A0" w:rsidRDefault="00185FB8">
      <w:pPr>
        <w:pStyle w:val="a4"/>
        <w:numPr>
          <w:ilvl w:val="0"/>
          <w:numId w:val="71"/>
        </w:numPr>
        <w:tabs>
          <w:tab w:val="left" w:pos="1434"/>
        </w:tabs>
        <w:spacing w:before="13" w:line="249" w:lineRule="auto"/>
        <w:ind w:right="1074" w:firstLine="0"/>
        <w:jc w:val="both"/>
      </w:pPr>
      <w:r>
        <w:rPr>
          <w:b/>
          <w:i/>
        </w:rPr>
        <w:t xml:space="preserve">Классика в нашей жизни. </w:t>
      </w:r>
      <w:r>
        <w:t>Значение слова «классика». Понятия классическая музыка, классика</w:t>
      </w:r>
      <w:r>
        <w:rPr>
          <w:spacing w:val="1"/>
        </w:rPr>
        <w:t xml:space="preserve"> </w:t>
      </w:r>
      <w:r>
        <w:t>жанра, стиль. Разновидности стилей. Интерпретация и обработка классической музыки прошлого</w:t>
      </w:r>
      <w:r>
        <w:rPr>
          <w:spacing w:val="1"/>
        </w:rPr>
        <w:t xml:space="preserve"> </w:t>
      </w:r>
      <w:r>
        <w:t>Классика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донесли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мыслители-художники</w:t>
      </w:r>
      <w:r>
        <w:rPr>
          <w:spacing w:val="1"/>
        </w:rPr>
        <w:t xml:space="preserve"> </w:t>
      </w:r>
      <w:r>
        <w:t>прошлого.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урок.</w:t>
      </w:r>
      <w:r>
        <w:rPr>
          <w:spacing w:val="1"/>
        </w:rPr>
        <w:t xml:space="preserve"> </w:t>
      </w:r>
      <w:r>
        <w:t>Актуализировать жизненно-музыкальный опыт учащихся; помочь им осознать, что встреча с</w:t>
      </w:r>
      <w:r>
        <w:rPr>
          <w:spacing w:val="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поколений. Понятия: «классика», «жанр», «классика жанра», «стиль» ( эпохи, национальный,</w:t>
      </w:r>
      <w:r>
        <w:rPr>
          <w:spacing w:val="1"/>
        </w:rPr>
        <w:t xml:space="preserve"> </w:t>
      </w:r>
      <w:r>
        <w:t>индивидуальный).</w:t>
      </w:r>
    </w:p>
    <w:p w:rsidR="00E909A0" w:rsidRDefault="00185FB8">
      <w:pPr>
        <w:pStyle w:val="a4"/>
        <w:numPr>
          <w:ilvl w:val="0"/>
          <w:numId w:val="71"/>
        </w:numPr>
        <w:tabs>
          <w:tab w:val="left" w:pos="1479"/>
        </w:tabs>
        <w:spacing w:before="6" w:line="249" w:lineRule="auto"/>
        <w:ind w:right="1074" w:firstLine="0"/>
        <w:jc w:val="both"/>
      </w:pPr>
      <w:r>
        <w:rPr>
          <w:b/>
          <w:i/>
        </w:rPr>
        <w:t xml:space="preserve">В музыкальном театре. </w:t>
      </w:r>
      <w:r>
        <w:t>Театр оперы</w:t>
      </w:r>
      <w:r>
        <w:rPr>
          <w:spacing w:val="1"/>
        </w:rPr>
        <w:t xml:space="preserve"> </w:t>
      </w:r>
      <w:r>
        <w:t>и балета</w:t>
      </w:r>
      <w:r>
        <w:rPr>
          <w:spacing w:val="1"/>
        </w:rPr>
        <w:t xml:space="preserve"> </w:t>
      </w:r>
      <w:r>
        <w:t>в Казани. Шаляпинский фестиваль. Опера</w:t>
      </w:r>
      <w:r>
        <w:rPr>
          <w:spacing w:val="1"/>
        </w:rPr>
        <w:t xml:space="preserve"> </w:t>
      </w:r>
      <w:r>
        <w:t>Музыкальная драматургия. Конфликт. Этапы сценического действия. Опера и ее составляющие.</w:t>
      </w:r>
      <w:r>
        <w:rPr>
          <w:spacing w:val="1"/>
        </w:rPr>
        <w:t xml:space="preserve"> </w:t>
      </w:r>
      <w:r>
        <w:t>Виды опер. Либретто. Роль оркестра в опере Расширение и углубление знаний учащихся об</w:t>
      </w:r>
      <w:r>
        <w:rPr>
          <w:spacing w:val="1"/>
        </w:rPr>
        <w:t xml:space="preserve"> </w:t>
      </w:r>
      <w:r>
        <w:t>оперном спектакле, понимание его драматургии на основе взаимозависимости и взаимодействия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переданных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драматургии в опере. Синтез искусств в опере. Глинка – первый русский композитор мирового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симфонически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идейность</w:t>
      </w:r>
      <w:r>
        <w:rPr>
          <w:spacing w:val="1"/>
        </w:rPr>
        <w:t xml:space="preserve"> </w:t>
      </w:r>
      <w:r>
        <w:t>оперы: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личность,</w:t>
      </w:r>
      <w:r>
        <w:rPr>
          <w:spacing w:val="-1"/>
        </w:rPr>
        <w:t xml:space="preserve"> </w:t>
      </w:r>
      <w:r>
        <w:t>сплочѐнная одним</w:t>
      </w:r>
      <w:r>
        <w:rPr>
          <w:spacing w:val="-1"/>
        </w:rPr>
        <w:t xml:space="preserve"> </w:t>
      </w:r>
      <w:r>
        <w:t>чувством, одной волей.</w:t>
      </w:r>
    </w:p>
    <w:p w:rsidR="00E909A0" w:rsidRDefault="00185FB8">
      <w:pPr>
        <w:pStyle w:val="a3"/>
        <w:spacing w:before="6" w:line="247" w:lineRule="auto"/>
        <w:ind w:left="986" w:right="1075"/>
        <w:jc w:val="both"/>
      </w:pP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i/>
        </w:rPr>
        <w:t>Опера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Бородина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«Князь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Игорь»</w:t>
      </w:r>
      <w:r>
        <w:rPr>
          <w:b/>
          <w:i/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самосознание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эпической</w:t>
      </w:r>
      <w:r>
        <w:rPr>
          <w:spacing w:val="1"/>
        </w:rPr>
        <w:t xml:space="preserve"> </w:t>
      </w:r>
      <w:r>
        <w:t>оперы,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драматургического развития на основе знакомства с музыкальными характеристиками еѐ героев</w:t>
      </w:r>
      <w:r>
        <w:rPr>
          <w:spacing w:val="1"/>
        </w:rPr>
        <w:t xml:space="preserve"> </w:t>
      </w:r>
      <w:r>
        <w:t>(сольными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хоровыми).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героическими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истории.</w:t>
      </w:r>
    </w:p>
    <w:p w:rsidR="00E909A0" w:rsidRDefault="00185FB8">
      <w:pPr>
        <w:pStyle w:val="a4"/>
        <w:numPr>
          <w:ilvl w:val="0"/>
          <w:numId w:val="70"/>
        </w:numPr>
        <w:tabs>
          <w:tab w:val="left" w:pos="1155"/>
        </w:tabs>
        <w:spacing w:before="14" w:line="249" w:lineRule="auto"/>
        <w:ind w:right="1073" w:firstLine="0"/>
        <w:jc w:val="both"/>
      </w:pPr>
      <w:r>
        <w:rPr>
          <w:b/>
          <w:i/>
        </w:rPr>
        <w:t>В музыкальном театре. Балет</w:t>
      </w:r>
      <w:r>
        <w:rPr>
          <w:i/>
        </w:rPr>
        <w:t xml:space="preserve">. </w:t>
      </w:r>
      <w:r>
        <w:rPr>
          <w:b/>
        </w:rPr>
        <w:t xml:space="preserve">Р.К Нуриев. Нуриевский фестиваль </w:t>
      </w:r>
      <w:r>
        <w:t>Балет и его составляющие.</w:t>
      </w:r>
      <w:r>
        <w:rPr>
          <w:spacing w:val="-52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балетном</w:t>
      </w:r>
      <w:r>
        <w:rPr>
          <w:spacing w:val="1"/>
        </w:rPr>
        <w:t xml:space="preserve"> </w:t>
      </w:r>
      <w:r>
        <w:t>спектакле.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балетмейстера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дирижера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балете.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классический</w:t>
      </w:r>
      <w:r>
        <w:rPr>
          <w:spacing w:val="1"/>
        </w:rPr>
        <w:t xml:space="preserve"> </w:t>
      </w:r>
      <w:r>
        <w:t>балетный</w:t>
      </w:r>
      <w:r>
        <w:rPr>
          <w:spacing w:val="1"/>
        </w:rPr>
        <w:t xml:space="preserve"> </w:t>
      </w:r>
      <w:r>
        <w:t>спектакль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классическая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балете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знакомом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раскрыть</w:t>
      </w:r>
      <w:r>
        <w:rPr>
          <w:spacing w:val="-5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драматургического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сопоставления.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драматургии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балете:</w:t>
      </w:r>
      <w:r>
        <w:rPr>
          <w:spacing w:val="1"/>
        </w:rPr>
        <w:t xml:space="preserve"> </w:t>
      </w:r>
      <w:r>
        <w:t>классические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действенные</w:t>
      </w:r>
      <w:r>
        <w:rPr>
          <w:spacing w:val="1"/>
        </w:rPr>
        <w:t xml:space="preserve"> </w:t>
      </w:r>
      <w:r>
        <w:t>эпизоды,</w:t>
      </w:r>
      <w:r>
        <w:rPr>
          <w:spacing w:val="1"/>
        </w:rPr>
        <w:t xml:space="preserve"> </w:t>
      </w:r>
      <w:r>
        <w:t>хореографические ансамбли. Основа драматургического развития в балете - идея поиска ответов на</w:t>
      </w:r>
      <w:r>
        <w:rPr>
          <w:spacing w:val="1"/>
        </w:rPr>
        <w:t xml:space="preserve"> </w:t>
      </w:r>
      <w:r>
        <w:t>вечные</w:t>
      </w:r>
      <w:r>
        <w:rPr>
          <w:spacing w:val="-1"/>
        </w:rPr>
        <w:t xml:space="preserve"> </w:t>
      </w:r>
      <w:r>
        <w:t>вопросы жизни.</w:t>
      </w:r>
    </w:p>
    <w:p w:rsidR="00E909A0" w:rsidRDefault="00185FB8">
      <w:pPr>
        <w:pStyle w:val="a4"/>
        <w:numPr>
          <w:ilvl w:val="0"/>
          <w:numId w:val="70"/>
        </w:numPr>
        <w:tabs>
          <w:tab w:val="left" w:pos="1181"/>
        </w:tabs>
        <w:spacing w:before="5" w:line="249" w:lineRule="auto"/>
        <w:ind w:right="1077" w:firstLine="0"/>
        <w:jc w:val="both"/>
      </w:pPr>
      <w:r>
        <w:rPr>
          <w:b/>
          <w:i/>
        </w:rPr>
        <w:t xml:space="preserve">Балет Тищенко «Ярославна» </w:t>
      </w:r>
      <w:r>
        <w:t>Музыкальные образы героев балета. Значение синтеза различных</w:t>
      </w:r>
      <w:r>
        <w:rPr>
          <w:spacing w:val="1"/>
        </w:rPr>
        <w:t xml:space="preserve"> </w:t>
      </w:r>
      <w:r>
        <w:t>искусств в балете. Современное прочтение произведения древнерусской литературы «Слово о полку</w:t>
      </w:r>
      <w:r>
        <w:rPr>
          <w:spacing w:val="-52"/>
        </w:rPr>
        <w:t xml:space="preserve"> </w:t>
      </w:r>
      <w:r>
        <w:t>Игореве» в жанре балета; анализ основных образов балета Б. Тищенко «Ярославна»; сравнение</w:t>
      </w:r>
      <w:r>
        <w:rPr>
          <w:spacing w:val="1"/>
        </w:rPr>
        <w:t xml:space="preserve"> </w:t>
      </w:r>
      <w:r>
        <w:t>образных</w:t>
      </w:r>
      <w:r>
        <w:rPr>
          <w:spacing w:val="-4"/>
        </w:rPr>
        <w:t xml:space="preserve"> </w:t>
      </w:r>
      <w:r>
        <w:t>сфер балета</w:t>
      </w:r>
      <w:r>
        <w:rPr>
          <w:spacing w:val="-3"/>
        </w:rPr>
        <w:t xml:space="preserve"> </w:t>
      </w:r>
      <w:r>
        <w:t>с образами</w:t>
      </w:r>
      <w:r>
        <w:rPr>
          <w:spacing w:val="-1"/>
        </w:rPr>
        <w:t xml:space="preserve"> </w:t>
      </w:r>
      <w:r>
        <w:t>оперы</w:t>
      </w:r>
      <w:r>
        <w:rPr>
          <w:spacing w:val="-1"/>
        </w:rPr>
        <w:t xml:space="preserve"> </w:t>
      </w:r>
      <w:r>
        <w:t>А. Бородина</w:t>
      </w:r>
      <w:r>
        <w:rPr>
          <w:spacing w:val="2"/>
        </w:rPr>
        <w:t xml:space="preserve"> </w:t>
      </w:r>
      <w:r>
        <w:t>«Князь Игорь».</w:t>
      </w:r>
    </w:p>
    <w:p w:rsidR="00E909A0" w:rsidRDefault="00185FB8">
      <w:pPr>
        <w:pStyle w:val="a4"/>
        <w:numPr>
          <w:ilvl w:val="0"/>
          <w:numId w:val="70"/>
        </w:numPr>
        <w:tabs>
          <w:tab w:val="left" w:pos="1186"/>
        </w:tabs>
        <w:spacing w:before="9" w:line="249" w:lineRule="auto"/>
        <w:ind w:right="1072" w:firstLine="0"/>
        <w:jc w:val="both"/>
      </w:pPr>
      <w:r>
        <w:rPr>
          <w:b/>
          <w:i/>
        </w:rPr>
        <w:t>В музыкальном театре</w:t>
      </w:r>
      <w:r>
        <w:rPr>
          <w:i/>
        </w:rPr>
        <w:t xml:space="preserve">. </w:t>
      </w:r>
      <w:r>
        <w:rPr>
          <w:b/>
          <w:i/>
        </w:rPr>
        <w:t xml:space="preserve">Мюзикл. </w:t>
      </w:r>
      <w:r>
        <w:t>«Мой народ - американцы». Опера Дж. Гершвина «Порги и</w:t>
      </w:r>
      <w:r>
        <w:rPr>
          <w:spacing w:val="1"/>
        </w:rPr>
        <w:t xml:space="preserve"> </w:t>
      </w:r>
      <w:r>
        <w:t>Бесс»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(«атональная»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«конкретная»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сонористика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полистилистика:</w:t>
      </w:r>
      <w:r>
        <w:rPr>
          <w:spacing w:val="1"/>
        </w:rPr>
        <w:t xml:space="preserve"> </w:t>
      </w:r>
      <w:r>
        <w:t>стилизация,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моде-пм»,</w:t>
      </w:r>
      <w:r>
        <w:rPr>
          <w:spacing w:val="1"/>
        </w:rPr>
        <w:t xml:space="preserve"> </w:t>
      </w:r>
      <w:r>
        <w:t>коллаж)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легкая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легкомысленная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оперном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(Дж.Гершвина</w:t>
      </w:r>
      <w:r>
        <w:rPr>
          <w:spacing w:val="1"/>
        </w:rPr>
        <w:t xml:space="preserve"> </w:t>
      </w:r>
      <w:r>
        <w:t>(США),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Бизе(Франция),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-Л.</w:t>
      </w:r>
      <w:r>
        <w:rPr>
          <w:spacing w:val="1"/>
        </w:rPr>
        <w:t xml:space="preserve"> </w:t>
      </w:r>
      <w:r>
        <w:t>Уэббера</w:t>
      </w:r>
      <w:r>
        <w:rPr>
          <w:spacing w:val="1"/>
        </w:rPr>
        <w:t xml:space="preserve"> </w:t>
      </w:r>
      <w:r>
        <w:t>(Англия);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драматургии классической оперы и современной рок -оперы. Закрепление понятий жанров джазовой</w:t>
      </w:r>
      <w:r>
        <w:rPr>
          <w:spacing w:val="-5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блюз,</w:t>
      </w:r>
      <w:r>
        <w:rPr>
          <w:spacing w:val="1"/>
        </w:rPr>
        <w:t xml:space="preserve"> </w:t>
      </w:r>
      <w:r>
        <w:t>спиричуэл,</w:t>
      </w:r>
      <w:r>
        <w:rPr>
          <w:spacing w:val="1"/>
        </w:rPr>
        <w:t xml:space="preserve"> </w:t>
      </w:r>
      <w:r>
        <w:t>симфоджаз.</w:t>
      </w:r>
      <w:r>
        <w:rPr>
          <w:spacing w:val="1"/>
        </w:rPr>
        <w:t xml:space="preserve"> </w:t>
      </w:r>
      <w:r>
        <w:t>Лѐгкая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серьѐзная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опер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Гершвина</w:t>
      </w:r>
      <w:r>
        <w:rPr>
          <w:spacing w:val="1"/>
        </w:rPr>
        <w:t xml:space="preserve"> </w:t>
      </w:r>
      <w:r>
        <w:t>«Порги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М.Глинки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Сусанин»</w:t>
      </w:r>
      <w:r>
        <w:rPr>
          <w:spacing w:val="1"/>
        </w:rPr>
        <w:t xml:space="preserve"> </w:t>
      </w:r>
      <w:r>
        <w:t>(две</w:t>
      </w:r>
      <w:r>
        <w:rPr>
          <w:spacing w:val="1"/>
        </w:rPr>
        <w:t xml:space="preserve"> </w:t>
      </w:r>
      <w:r>
        <w:t>народные</w:t>
      </w:r>
      <w:r>
        <w:rPr>
          <w:spacing w:val="21"/>
        </w:rPr>
        <w:t xml:space="preserve"> </w:t>
      </w:r>
      <w:r>
        <w:t>драмы).</w:t>
      </w:r>
      <w:r>
        <w:rPr>
          <w:spacing w:val="22"/>
        </w:rPr>
        <w:t xml:space="preserve"> </w:t>
      </w:r>
      <w:r>
        <w:t>Р.К.</w:t>
      </w:r>
      <w:r>
        <w:rPr>
          <w:spacing w:val="22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Манасыпов</w:t>
      </w:r>
      <w:r>
        <w:rPr>
          <w:spacing w:val="21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видная</w:t>
      </w:r>
      <w:r>
        <w:rPr>
          <w:spacing w:val="21"/>
        </w:rPr>
        <w:t xml:space="preserve"> </w:t>
      </w:r>
      <w:r>
        <w:t>фигура</w:t>
      </w:r>
      <w:r>
        <w:rPr>
          <w:spacing w:val="22"/>
        </w:rPr>
        <w:t xml:space="preserve"> </w:t>
      </w:r>
      <w:r>
        <w:t>татарской</w:t>
      </w:r>
      <w:r>
        <w:rPr>
          <w:spacing w:val="21"/>
        </w:rPr>
        <w:t xml:space="preserve"> </w:t>
      </w:r>
      <w:r>
        <w:t>музыки</w:t>
      </w:r>
      <w:r>
        <w:rPr>
          <w:spacing w:val="17"/>
        </w:rPr>
        <w:t xml:space="preserve"> </w:t>
      </w:r>
      <w:r>
        <w:t>1960-1970гг.,</w:t>
      </w:r>
      <w:r>
        <w:rPr>
          <w:spacing w:val="22"/>
        </w:rPr>
        <w:t xml:space="preserve"> </w:t>
      </w:r>
      <w:r>
        <w:t>воркально-</w:t>
      </w:r>
    </w:p>
    <w:p w:rsidR="00E909A0" w:rsidRDefault="00E909A0">
      <w:pPr>
        <w:spacing w:line="249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left="986" w:right="1078"/>
        <w:jc w:val="both"/>
      </w:pPr>
      <w:r>
        <w:lastRenderedPageBreak/>
        <w:t>симфоническая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1974г.</w:t>
      </w:r>
      <w:r>
        <w:rPr>
          <w:spacing w:val="1"/>
        </w:rPr>
        <w:t xml:space="preserve"> </w:t>
      </w:r>
      <w:r>
        <w:t>«Тукай</w:t>
      </w:r>
      <w:r>
        <w:rPr>
          <w:spacing w:val="1"/>
        </w:rPr>
        <w:t xml:space="preserve"> </w:t>
      </w:r>
      <w:r>
        <w:t>аһҽңнҽре»,</w:t>
      </w:r>
      <w:r>
        <w:rPr>
          <w:spacing w:val="1"/>
        </w:rPr>
        <w:t xml:space="preserve"> </w:t>
      </w:r>
      <w:r>
        <w:t>подлинный</w:t>
      </w:r>
      <w:r>
        <w:rPr>
          <w:spacing w:val="1"/>
        </w:rPr>
        <w:t xml:space="preserve"> </w:t>
      </w:r>
      <w:r>
        <w:t>экперимент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-1"/>
        </w:rPr>
        <w:t xml:space="preserve"> </w:t>
      </w:r>
      <w:r>
        <w:t>джазом,</w:t>
      </w:r>
      <w:r>
        <w:rPr>
          <w:spacing w:val="-3"/>
        </w:rPr>
        <w:t xml:space="preserve"> </w:t>
      </w:r>
      <w:r>
        <w:t>восточными</w:t>
      </w:r>
      <w:r>
        <w:rPr>
          <w:spacing w:val="-1"/>
        </w:rPr>
        <w:t xml:space="preserve"> </w:t>
      </w:r>
      <w:r>
        <w:t>ритмами, яркий</w:t>
      </w:r>
      <w:r>
        <w:rPr>
          <w:spacing w:val="-2"/>
        </w:rPr>
        <w:t xml:space="preserve"> </w:t>
      </w:r>
      <w:r>
        <w:t>пример татарского</w:t>
      </w:r>
      <w:r>
        <w:rPr>
          <w:spacing w:val="-1"/>
        </w:rPr>
        <w:t xml:space="preserve"> </w:t>
      </w:r>
      <w:r>
        <w:t>авангарда.</w:t>
      </w:r>
    </w:p>
    <w:p w:rsidR="00E909A0" w:rsidRDefault="00185FB8">
      <w:pPr>
        <w:pStyle w:val="a4"/>
        <w:numPr>
          <w:ilvl w:val="0"/>
          <w:numId w:val="70"/>
        </w:numPr>
        <w:tabs>
          <w:tab w:val="left" w:pos="1203"/>
        </w:tabs>
        <w:spacing w:before="14" w:line="249" w:lineRule="auto"/>
        <w:ind w:right="1074" w:firstLine="0"/>
        <w:jc w:val="both"/>
      </w:pPr>
      <w:r>
        <w:rPr>
          <w:b/>
          <w:i/>
        </w:rPr>
        <w:t>Рок-опера «Преступление и наказание».</w:t>
      </w:r>
      <w:r>
        <w:rPr>
          <w:b/>
          <w:i/>
          <w:spacing w:val="1"/>
        </w:rPr>
        <w:t xml:space="preserve"> </w:t>
      </w:r>
      <w:r>
        <w:t>Выявление особенностей драматургии классической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рок</w:t>
      </w:r>
      <w:r>
        <w:rPr>
          <w:spacing w:val="1"/>
        </w:rPr>
        <w:t xml:space="preserve"> </w:t>
      </w:r>
      <w:r>
        <w:t>-оперы.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джазовой</w:t>
      </w:r>
      <w:r>
        <w:rPr>
          <w:spacing w:val="1"/>
        </w:rPr>
        <w:t xml:space="preserve"> </w:t>
      </w:r>
      <w:r>
        <w:t>музыки</w:t>
      </w:r>
      <w:r>
        <w:rPr>
          <w:spacing w:val="55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блюз,</w:t>
      </w:r>
      <w:r>
        <w:rPr>
          <w:spacing w:val="1"/>
        </w:rPr>
        <w:t xml:space="preserve"> </w:t>
      </w:r>
      <w:r>
        <w:t>спиричуэл,</w:t>
      </w:r>
      <w:r>
        <w:rPr>
          <w:spacing w:val="-1"/>
        </w:rPr>
        <w:t xml:space="preserve"> </w:t>
      </w:r>
      <w:r>
        <w:t>симфоджаз. Лѐгкая и</w:t>
      </w:r>
      <w:r>
        <w:rPr>
          <w:spacing w:val="-4"/>
        </w:rPr>
        <w:t xml:space="preserve"> </w:t>
      </w:r>
      <w:r>
        <w:t>серьѐзная музыка.</w:t>
      </w:r>
    </w:p>
    <w:p w:rsidR="00E909A0" w:rsidRDefault="00185FB8">
      <w:pPr>
        <w:pStyle w:val="a4"/>
        <w:numPr>
          <w:ilvl w:val="0"/>
          <w:numId w:val="70"/>
        </w:numPr>
        <w:tabs>
          <w:tab w:val="left" w:pos="1246"/>
        </w:tabs>
        <w:spacing w:before="8" w:line="249" w:lineRule="auto"/>
        <w:ind w:right="1077" w:firstLine="0"/>
        <w:jc w:val="both"/>
      </w:pPr>
      <w:r>
        <w:rPr>
          <w:b/>
          <w:i/>
        </w:rPr>
        <w:t>Мюзикл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«Ромео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Джульетта».</w:t>
      </w:r>
      <w:r>
        <w:rPr>
          <w:b/>
          <w:i/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новаторство.</w:t>
      </w:r>
      <w:r>
        <w:rPr>
          <w:spacing w:val="1"/>
        </w:rPr>
        <w:t xml:space="preserve"> </w:t>
      </w:r>
      <w:r>
        <w:t>Обобщить</w:t>
      </w:r>
      <w:r>
        <w:rPr>
          <w:spacing w:val="-1"/>
        </w:rPr>
        <w:t xml:space="preserve"> </w:t>
      </w:r>
      <w:r>
        <w:t>особенности драматургии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музыки.</w:t>
      </w:r>
    </w:p>
    <w:p w:rsidR="00E909A0" w:rsidRDefault="00185FB8">
      <w:pPr>
        <w:pStyle w:val="a4"/>
        <w:numPr>
          <w:ilvl w:val="0"/>
          <w:numId w:val="70"/>
        </w:numPr>
        <w:tabs>
          <w:tab w:val="left" w:pos="1189"/>
        </w:tabs>
        <w:spacing w:before="9" w:line="249" w:lineRule="auto"/>
        <w:ind w:right="1075" w:firstLine="0"/>
        <w:jc w:val="both"/>
      </w:pPr>
      <w:r>
        <w:rPr>
          <w:b/>
          <w:i/>
        </w:rPr>
        <w:t>Музыка к драматическому спектаклю</w:t>
      </w:r>
      <w:r>
        <w:rPr>
          <w:i/>
        </w:rPr>
        <w:t>. «</w:t>
      </w:r>
      <w:r>
        <w:t>Ромео и Джульетта» -зарисовки для симфонического</w:t>
      </w:r>
      <w:r>
        <w:rPr>
          <w:spacing w:val="1"/>
        </w:rPr>
        <w:t xml:space="preserve"> </w:t>
      </w:r>
      <w:r>
        <w:t>оркестра.Драматургия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конфликтное</w:t>
      </w:r>
      <w:r>
        <w:rPr>
          <w:spacing w:val="1"/>
        </w:rPr>
        <w:t xml:space="preserve"> </w:t>
      </w:r>
      <w:r>
        <w:t>противостояние.</w:t>
      </w:r>
      <w:r>
        <w:rPr>
          <w:spacing w:val="1"/>
        </w:rPr>
        <w:t xml:space="preserve"> </w:t>
      </w:r>
      <w:r>
        <w:t>Драматический</w:t>
      </w:r>
      <w:r>
        <w:rPr>
          <w:spacing w:val="1"/>
        </w:rPr>
        <w:t xml:space="preserve"> </w:t>
      </w:r>
      <w:r>
        <w:t>спектакль – музыкальная драма, цель которой - выражение сложных эмоциональных состояний,</w:t>
      </w:r>
      <w:r>
        <w:rPr>
          <w:spacing w:val="1"/>
        </w:rPr>
        <w:t xml:space="preserve"> </w:t>
      </w:r>
      <w:r>
        <w:t>коллизий,</w:t>
      </w:r>
      <w:r>
        <w:rPr>
          <w:spacing w:val="-1"/>
        </w:rPr>
        <w:t xml:space="preserve"> </w:t>
      </w:r>
      <w:r>
        <w:t>событий. Образы главных</w:t>
      </w:r>
      <w:r>
        <w:rPr>
          <w:spacing w:val="-2"/>
        </w:rPr>
        <w:t xml:space="preserve"> </w:t>
      </w:r>
      <w:r>
        <w:t>героев, роль народных сцен.</w:t>
      </w:r>
    </w:p>
    <w:p w:rsidR="00E909A0" w:rsidRDefault="00185FB8">
      <w:pPr>
        <w:pStyle w:val="a4"/>
        <w:numPr>
          <w:ilvl w:val="0"/>
          <w:numId w:val="70"/>
        </w:numPr>
        <w:tabs>
          <w:tab w:val="left" w:pos="1321"/>
        </w:tabs>
        <w:spacing w:before="8" w:line="249" w:lineRule="auto"/>
        <w:ind w:right="1077" w:firstLine="0"/>
        <w:jc w:val="both"/>
      </w:pPr>
      <w:r>
        <w:rPr>
          <w:b/>
          <w:i/>
        </w:rPr>
        <w:t>Музыкальные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зарисовки</w:t>
      </w:r>
      <w:r>
        <w:rPr>
          <w:b/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симфонического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Э.Грига,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драме</w:t>
      </w:r>
      <w:r>
        <w:rPr>
          <w:spacing w:val="-52"/>
        </w:rPr>
        <w:t xml:space="preserve"> </w:t>
      </w:r>
      <w:r>
        <w:t>Г.Ибсена</w:t>
      </w:r>
      <w:r>
        <w:rPr>
          <w:spacing w:val="-1"/>
        </w:rPr>
        <w:t xml:space="preserve"> </w:t>
      </w:r>
      <w:r>
        <w:t>«Пер Гюнт».</w:t>
      </w:r>
    </w:p>
    <w:p w:rsidR="00E909A0" w:rsidRDefault="00185FB8">
      <w:pPr>
        <w:pStyle w:val="a4"/>
        <w:numPr>
          <w:ilvl w:val="0"/>
          <w:numId w:val="69"/>
        </w:numPr>
        <w:tabs>
          <w:tab w:val="left" w:pos="1395"/>
        </w:tabs>
        <w:spacing w:before="10" w:line="249" w:lineRule="auto"/>
        <w:ind w:right="1073" w:hanging="10"/>
        <w:jc w:val="both"/>
      </w:pPr>
      <w:r>
        <w:rPr>
          <w:b/>
          <w:i/>
        </w:rPr>
        <w:t>Музыкальные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зарисовки</w:t>
      </w:r>
      <w:r>
        <w:rPr>
          <w:b/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симфонического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Шнитке,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спектаклю «Ревизская сказка». Музыкальные образы героев оркестровой сюиты. Полистилистика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«драматургия»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музыкально-сценических,</w:t>
      </w:r>
      <w:r>
        <w:rPr>
          <w:spacing w:val="1"/>
        </w:rPr>
        <w:t xml:space="preserve"> </w:t>
      </w:r>
      <w:r>
        <w:t>театральных жанров, но и к произведениям, связанным с многогранным раскрытием музыкальных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инструментально-симфонической</w:t>
      </w:r>
      <w:r>
        <w:rPr>
          <w:spacing w:val="1"/>
        </w:rPr>
        <w:t xml:space="preserve"> </w:t>
      </w:r>
      <w:r>
        <w:t>музыки</w:t>
      </w:r>
      <w:r>
        <w:rPr>
          <w:spacing w:val="56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музыкальной драматургии проявляются в построении целого</w:t>
      </w:r>
      <w:r>
        <w:rPr>
          <w:spacing w:val="1"/>
        </w:rPr>
        <w:t xml:space="preserve"> </w:t>
      </w:r>
      <w:r>
        <w:t>произведения и составляющих его</w:t>
      </w:r>
      <w:r>
        <w:rPr>
          <w:spacing w:val="1"/>
        </w:rPr>
        <w:t xml:space="preserve"> </w:t>
      </w:r>
      <w:r>
        <w:t>частей,в логике их развития, особенностях воплощения музыкальных образов, их сопоставлении 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повторении,</w:t>
      </w:r>
      <w:r>
        <w:rPr>
          <w:spacing w:val="1"/>
        </w:rPr>
        <w:t xml:space="preserve"> </w:t>
      </w:r>
      <w:r>
        <w:t>варьировании,</w:t>
      </w:r>
      <w:r>
        <w:rPr>
          <w:spacing w:val="1"/>
        </w:rPr>
        <w:t xml:space="preserve"> </w:t>
      </w:r>
      <w:r>
        <w:t>контрастном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интонаций,</w:t>
      </w:r>
      <w:r>
        <w:rPr>
          <w:spacing w:val="-3"/>
        </w:rPr>
        <w:t xml:space="preserve"> </w:t>
      </w:r>
      <w:r>
        <w:t>тем, эпизодов.</w:t>
      </w:r>
    </w:p>
    <w:p w:rsidR="00E909A0" w:rsidRDefault="00185FB8">
      <w:pPr>
        <w:pStyle w:val="a4"/>
        <w:numPr>
          <w:ilvl w:val="0"/>
          <w:numId w:val="69"/>
        </w:numPr>
        <w:tabs>
          <w:tab w:val="left" w:pos="1330"/>
        </w:tabs>
        <w:spacing w:before="3" w:line="247" w:lineRule="auto"/>
        <w:ind w:right="1073" w:hanging="10"/>
        <w:jc w:val="both"/>
      </w:pPr>
      <w:r>
        <w:rPr>
          <w:b/>
          <w:i/>
        </w:rPr>
        <w:t>Музыка в кино</w:t>
      </w:r>
      <w:r>
        <w:rPr>
          <w:i/>
        </w:rPr>
        <w:t xml:space="preserve">. </w:t>
      </w:r>
      <w:r>
        <w:t xml:space="preserve">Музыка немого кино. Экскурс в современный музыкальный кинематограф. </w:t>
      </w:r>
      <w:r>
        <w:rPr>
          <w:b/>
          <w:i/>
        </w:rPr>
        <w:t>13.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Музыка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кино</w:t>
      </w:r>
      <w:r>
        <w:rPr>
          <w:i/>
        </w:rPr>
        <w:t>.</w:t>
      </w:r>
      <w:r>
        <w:rPr>
          <w:i/>
          <w:spacing w:val="-3"/>
        </w:rPr>
        <w:t xml:space="preserve"> </w:t>
      </w:r>
      <w:r>
        <w:t>Музыка к</w:t>
      </w:r>
      <w:r>
        <w:rPr>
          <w:spacing w:val="-2"/>
        </w:rPr>
        <w:t xml:space="preserve"> </w:t>
      </w:r>
      <w:r>
        <w:t>кинофильму</w:t>
      </w:r>
      <w:r>
        <w:rPr>
          <w:spacing w:val="-1"/>
        </w:rPr>
        <w:t xml:space="preserve"> </w:t>
      </w:r>
      <w:r>
        <w:t>«Властелин</w:t>
      </w:r>
      <w:r>
        <w:rPr>
          <w:spacing w:val="-2"/>
        </w:rPr>
        <w:t xml:space="preserve"> </w:t>
      </w:r>
      <w:r>
        <w:t>колец».</w:t>
      </w:r>
    </w:p>
    <w:p w:rsidR="00E909A0" w:rsidRDefault="00185FB8">
      <w:pPr>
        <w:pStyle w:val="3"/>
        <w:numPr>
          <w:ilvl w:val="0"/>
          <w:numId w:val="68"/>
        </w:numPr>
        <w:tabs>
          <w:tab w:val="left" w:pos="1255"/>
        </w:tabs>
        <w:spacing w:before="19" w:line="244" w:lineRule="auto"/>
        <w:ind w:right="1080" w:hanging="10"/>
        <w:jc w:val="both"/>
        <w:rPr>
          <w:b w:val="0"/>
          <w:i w:val="0"/>
        </w:rPr>
      </w:pPr>
      <w:r>
        <w:t>В концертном зале. Симфония: прошлое и настоящее. Симфоническая музыка Ф.Шуберта,</w:t>
      </w:r>
      <w:r>
        <w:rPr>
          <w:spacing w:val="1"/>
        </w:rPr>
        <w:t xml:space="preserve"> </w:t>
      </w:r>
      <w:r>
        <w:t>П.Чайковского</w:t>
      </w:r>
      <w:r>
        <w:rPr>
          <w:b w:val="0"/>
          <w:i w:val="0"/>
        </w:rPr>
        <w:t>,</w:t>
      </w:r>
      <w:r>
        <w:rPr>
          <w:b w:val="0"/>
          <w:i w:val="0"/>
          <w:spacing w:val="-1"/>
        </w:rPr>
        <w:t xml:space="preserve"> </w:t>
      </w:r>
      <w:r>
        <w:rPr>
          <w:b w:val="0"/>
          <w:i w:val="0"/>
        </w:rPr>
        <w:t>С.Прокофьева.</w:t>
      </w:r>
    </w:p>
    <w:p w:rsidR="00E909A0" w:rsidRDefault="00185FB8">
      <w:pPr>
        <w:pStyle w:val="a4"/>
        <w:numPr>
          <w:ilvl w:val="0"/>
          <w:numId w:val="68"/>
        </w:numPr>
        <w:tabs>
          <w:tab w:val="left" w:pos="1309"/>
        </w:tabs>
        <w:spacing w:before="15"/>
        <w:ind w:left="1308" w:hanging="332"/>
        <w:jc w:val="both"/>
      </w:pPr>
      <w:r>
        <w:rPr>
          <w:b/>
          <w:i/>
        </w:rPr>
        <w:t>Музыка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это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огромный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мир,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окружающий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человека</w:t>
      </w:r>
      <w:r>
        <w:rPr>
          <w:b/>
        </w:rPr>
        <w:t>…</w:t>
      </w:r>
      <w:r>
        <w:t>проектная</w:t>
      </w:r>
      <w:r>
        <w:rPr>
          <w:spacing w:val="-2"/>
        </w:rPr>
        <w:t xml:space="preserve"> </w:t>
      </w:r>
      <w:r>
        <w:t>работа.</w:t>
      </w:r>
    </w:p>
    <w:p w:rsidR="00E909A0" w:rsidRDefault="00185FB8">
      <w:pPr>
        <w:pStyle w:val="a4"/>
        <w:numPr>
          <w:ilvl w:val="0"/>
          <w:numId w:val="68"/>
        </w:numPr>
        <w:tabs>
          <w:tab w:val="left" w:pos="1359"/>
        </w:tabs>
        <w:spacing w:before="23" w:line="249" w:lineRule="auto"/>
        <w:ind w:right="1079" w:hanging="10"/>
        <w:jc w:val="both"/>
        <w:rPr>
          <w:b/>
        </w:rPr>
      </w:pPr>
      <w:r>
        <w:rPr>
          <w:b/>
          <w:i/>
        </w:rPr>
        <w:t xml:space="preserve">Обобщающий урок - викторина </w:t>
      </w:r>
      <w:r>
        <w:rPr>
          <w:b/>
        </w:rPr>
        <w:t>тема II полугодия: «ТРАДИЦИИ И НОВАТОРСТВО В</w:t>
      </w:r>
      <w:r>
        <w:rPr>
          <w:b/>
          <w:spacing w:val="1"/>
        </w:rPr>
        <w:t xml:space="preserve"> </w:t>
      </w:r>
      <w:r>
        <w:rPr>
          <w:b/>
        </w:rPr>
        <w:t>МУЗЫКЕ»</w:t>
      </w:r>
    </w:p>
    <w:p w:rsidR="00E909A0" w:rsidRDefault="00185FB8">
      <w:pPr>
        <w:spacing w:before="4"/>
        <w:ind w:left="977"/>
        <w:jc w:val="both"/>
      </w:pPr>
      <w:r>
        <w:rPr>
          <w:b/>
        </w:rPr>
        <w:t>19</w:t>
      </w:r>
      <w:r>
        <w:rPr>
          <w:b/>
          <w:spacing w:val="-2"/>
        </w:rPr>
        <w:t xml:space="preserve"> </w:t>
      </w:r>
      <w:r>
        <w:rPr>
          <w:b/>
        </w:rPr>
        <w:t>часов</w:t>
      </w:r>
      <w:r>
        <w:rPr>
          <w:b/>
          <w:spacing w:val="-1"/>
        </w:rPr>
        <w:t xml:space="preserve"> </w:t>
      </w:r>
      <w:r>
        <w:rPr>
          <w:b/>
          <w:i/>
        </w:rPr>
        <w:t>1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Музыканты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извечные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маги</w:t>
      </w:r>
      <w:r>
        <w:rPr>
          <w:b/>
          <w:i/>
          <w:spacing w:val="-1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новаторство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музыкальном</w:t>
      </w:r>
      <w:r>
        <w:rPr>
          <w:spacing w:val="-2"/>
        </w:rPr>
        <w:t xml:space="preserve"> </w:t>
      </w:r>
      <w:r>
        <w:t>искусстве.</w:t>
      </w:r>
    </w:p>
    <w:p w:rsidR="00E909A0" w:rsidRDefault="00185FB8">
      <w:pPr>
        <w:pStyle w:val="a4"/>
        <w:numPr>
          <w:ilvl w:val="0"/>
          <w:numId w:val="67"/>
        </w:numPr>
        <w:tabs>
          <w:tab w:val="left" w:pos="1158"/>
        </w:tabs>
        <w:spacing w:before="21" w:line="249" w:lineRule="auto"/>
        <w:ind w:right="1073" w:hanging="10"/>
        <w:jc w:val="both"/>
      </w:pPr>
      <w:r>
        <w:rPr>
          <w:b/>
          <w:i/>
        </w:rPr>
        <w:t>И снова в музыкальном театре</w:t>
      </w:r>
      <w:r>
        <w:t>… «Мой народ – американцы…» Опера Дж. Гершвина «Порги и</w:t>
      </w:r>
      <w:r>
        <w:rPr>
          <w:spacing w:val="1"/>
        </w:rPr>
        <w:t xml:space="preserve"> </w:t>
      </w:r>
      <w:r>
        <w:t>Бесс»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(«атональная»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«конкретная»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сонористика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полистилистика:</w:t>
      </w:r>
      <w:r>
        <w:rPr>
          <w:spacing w:val="1"/>
        </w:rPr>
        <w:t xml:space="preserve"> </w:t>
      </w:r>
      <w:r>
        <w:t>стилизация,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моде-пм»,</w:t>
      </w:r>
      <w:r>
        <w:rPr>
          <w:spacing w:val="1"/>
        </w:rPr>
        <w:t xml:space="preserve"> </w:t>
      </w:r>
      <w:r>
        <w:t>коллаж)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легкая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легкомысленная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оперном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(Дж.Гершвина</w:t>
      </w:r>
      <w:r>
        <w:rPr>
          <w:spacing w:val="1"/>
        </w:rPr>
        <w:t xml:space="preserve"> </w:t>
      </w:r>
      <w:r>
        <w:t>(США),</w:t>
      </w:r>
      <w:r>
        <w:rPr>
          <w:spacing w:val="1"/>
        </w:rPr>
        <w:t xml:space="preserve"> </w:t>
      </w:r>
      <w:r>
        <w:t>Ж.Бизе(Франция),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-Л.</w:t>
      </w:r>
      <w:r>
        <w:rPr>
          <w:spacing w:val="1"/>
        </w:rPr>
        <w:t xml:space="preserve"> </w:t>
      </w:r>
      <w:r>
        <w:t>Уэббера</w:t>
      </w:r>
      <w:r>
        <w:rPr>
          <w:spacing w:val="1"/>
        </w:rPr>
        <w:t xml:space="preserve"> </w:t>
      </w:r>
      <w:r>
        <w:t>(Англия);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драматургии классической оперы и современной рок -оперы. Закрепление понятий жанров джазовой</w:t>
      </w:r>
      <w:r>
        <w:rPr>
          <w:spacing w:val="-5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блюз,</w:t>
      </w:r>
      <w:r>
        <w:rPr>
          <w:spacing w:val="1"/>
        </w:rPr>
        <w:t xml:space="preserve"> </w:t>
      </w:r>
      <w:r>
        <w:t>спиричуэл,</w:t>
      </w:r>
      <w:r>
        <w:rPr>
          <w:spacing w:val="1"/>
        </w:rPr>
        <w:t xml:space="preserve"> </w:t>
      </w:r>
      <w:r>
        <w:t>симфоджаз.</w:t>
      </w:r>
      <w:r>
        <w:rPr>
          <w:spacing w:val="1"/>
        </w:rPr>
        <w:t xml:space="preserve"> </w:t>
      </w:r>
      <w:r>
        <w:t>Лѐгкая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серьѐзная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опер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Гершвина</w:t>
      </w:r>
      <w:r>
        <w:rPr>
          <w:spacing w:val="1"/>
        </w:rPr>
        <w:t xml:space="preserve"> </w:t>
      </w:r>
      <w:r>
        <w:t>«Порги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М.Глинки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Сусанин»</w:t>
      </w:r>
      <w:r>
        <w:rPr>
          <w:spacing w:val="1"/>
        </w:rPr>
        <w:t xml:space="preserve"> </w:t>
      </w:r>
      <w:r>
        <w:t>(две</w:t>
      </w:r>
      <w:r>
        <w:rPr>
          <w:spacing w:val="1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драмы).</w:t>
      </w:r>
    </w:p>
    <w:p w:rsidR="00E909A0" w:rsidRDefault="00185FB8">
      <w:pPr>
        <w:pStyle w:val="a4"/>
        <w:numPr>
          <w:ilvl w:val="0"/>
          <w:numId w:val="67"/>
        </w:numPr>
        <w:tabs>
          <w:tab w:val="left" w:pos="1258"/>
        </w:tabs>
        <w:spacing w:before="4" w:line="249" w:lineRule="auto"/>
        <w:ind w:right="1074" w:hanging="10"/>
        <w:jc w:val="both"/>
      </w:pPr>
      <w:r>
        <w:rPr>
          <w:b/>
          <w:i/>
        </w:rPr>
        <w:t>Опера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«Кармен».</w:t>
      </w:r>
      <w:r>
        <w:rPr>
          <w:b/>
          <w:i/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популярная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Драматургия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конфликтное</w:t>
      </w:r>
      <w:r>
        <w:rPr>
          <w:spacing w:val="1"/>
        </w:rPr>
        <w:t xml:space="preserve"> </w:t>
      </w:r>
      <w:r>
        <w:t>противостояние.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«Кармен»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драма,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2"/>
        </w:rPr>
        <w:t xml:space="preserve"> </w:t>
      </w:r>
      <w:r>
        <w:t>состояний,</w:t>
      </w:r>
      <w:r>
        <w:rPr>
          <w:spacing w:val="-1"/>
        </w:rPr>
        <w:t xml:space="preserve"> </w:t>
      </w:r>
      <w:r>
        <w:t>коллизий,</w:t>
      </w:r>
      <w:r>
        <w:rPr>
          <w:spacing w:val="-1"/>
        </w:rPr>
        <w:t xml:space="preserve"> </w:t>
      </w:r>
      <w:r>
        <w:t>событий.</w:t>
      </w:r>
      <w:r>
        <w:rPr>
          <w:spacing w:val="-1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героев,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сцен.</w:t>
      </w:r>
    </w:p>
    <w:p w:rsidR="00E909A0" w:rsidRDefault="00185FB8">
      <w:pPr>
        <w:pStyle w:val="3"/>
        <w:numPr>
          <w:ilvl w:val="0"/>
          <w:numId w:val="66"/>
        </w:numPr>
        <w:tabs>
          <w:tab w:val="left" w:pos="1199"/>
        </w:tabs>
        <w:spacing w:before="7"/>
        <w:ind w:hanging="222"/>
        <w:jc w:val="both"/>
        <w:rPr>
          <w:b w:val="0"/>
        </w:rPr>
      </w:pPr>
      <w:r>
        <w:t>Портреты</w:t>
      </w:r>
      <w:r>
        <w:rPr>
          <w:spacing w:val="-4"/>
        </w:rPr>
        <w:t xml:space="preserve"> </w:t>
      </w:r>
      <w:r>
        <w:t>великих</w:t>
      </w:r>
      <w:r>
        <w:rPr>
          <w:spacing w:val="-4"/>
        </w:rPr>
        <w:t xml:space="preserve"> </w:t>
      </w:r>
      <w:r>
        <w:t>исполнителей.</w:t>
      </w:r>
      <w:r>
        <w:rPr>
          <w:spacing w:val="-3"/>
        </w:rPr>
        <w:t xml:space="preserve"> </w:t>
      </w:r>
      <w:r>
        <w:t>Елена</w:t>
      </w:r>
      <w:r>
        <w:rPr>
          <w:spacing w:val="-4"/>
        </w:rPr>
        <w:t xml:space="preserve"> </w:t>
      </w:r>
      <w:r>
        <w:t>Образцова</w:t>
      </w:r>
      <w:r>
        <w:rPr>
          <w:b w:val="0"/>
        </w:rPr>
        <w:t>.</w:t>
      </w:r>
    </w:p>
    <w:p w:rsidR="00E909A0" w:rsidRDefault="00185FB8">
      <w:pPr>
        <w:pStyle w:val="a4"/>
        <w:numPr>
          <w:ilvl w:val="0"/>
          <w:numId w:val="66"/>
        </w:numPr>
        <w:tabs>
          <w:tab w:val="left" w:pos="1299"/>
        </w:tabs>
        <w:spacing w:before="21" w:line="249" w:lineRule="auto"/>
        <w:ind w:left="986" w:right="1073" w:hanging="10"/>
        <w:jc w:val="both"/>
      </w:pPr>
      <w:r>
        <w:rPr>
          <w:b/>
          <w:i/>
        </w:rPr>
        <w:t>Балет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«Кармен-сюита».</w:t>
      </w:r>
      <w:r>
        <w:rPr>
          <w:b/>
          <w:i/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прочтение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Бизе.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прочтение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Актуализировать жизненно-музыкальный опыт учащихся по осмыслению восприятия музыкальной</w:t>
      </w:r>
      <w:r>
        <w:rPr>
          <w:spacing w:val="1"/>
        </w:rPr>
        <w:t xml:space="preserve"> </w:t>
      </w:r>
      <w:r>
        <w:t>драматургии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варьирование,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секвенция,</w:t>
      </w:r>
      <w:r>
        <w:rPr>
          <w:spacing w:val="1"/>
        </w:rPr>
        <w:t xml:space="preserve"> </w:t>
      </w:r>
      <w:r>
        <w:t>имитация.</w:t>
      </w:r>
      <w:r>
        <w:rPr>
          <w:spacing w:val="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об особенностях</w:t>
      </w:r>
      <w:r>
        <w:rPr>
          <w:spacing w:val="-1"/>
        </w:rPr>
        <w:t xml:space="preserve"> </w:t>
      </w:r>
      <w:r>
        <w:t>драматургии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разных жанров</w:t>
      </w:r>
      <w:r>
        <w:rPr>
          <w:spacing w:val="-2"/>
        </w:rPr>
        <w:t xml:space="preserve"> </w:t>
      </w:r>
      <w:r>
        <w:t>музыки.</w:t>
      </w:r>
    </w:p>
    <w:p w:rsidR="00E909A0" w:rsidRDefault="00185FB8">
      <w:pPr>
        <w:pStyle w:val="a4"/>
        <w:numPr>
          <w:ilvl w:val="0"/>
          <w:numId w:val="66"/>
        </w:numPr>
        <w:tabs>
          <w:tab w:val="left" w:pos="1144"/>
        </w:tabs>
        <w:spacing w:before="7"/>
        <w:ind w:left="1143" w:hanging="167"/>
        <w:jc w:val="both"/>
      </w:pPr>
      <w:r>
        <w:rPr>
          <w:b/>
          <w:i/>
        </w:rPr>
        <w:t>Балет «Кармен-сюита».</w:t>
      </w:r>
      <w:r>
        <w:rPr>
          <w:b/>
          <w:i/>
          <w:spacing w:val="-3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прочтение</w:t>
      </w:r>
      <w:r>
        <w:rPr>
          <w:spacing w:val="-3"/>
        </w:rPr>
        <w:t xml:space="preserve"> </w:t>
      </w:r>
      <w:r>
        <w:t>оперы</w:t>
      </w:r>
      <w:r>
        <w:rPr>
          <w:spacing w:val="-3"/>
        </w:rPr>
        <w:t xml:space="preserve"> </w:t>
      </w:r>
      <w:r>
        <w:t>Бизе.</w:t>
      </w:r>
    </w:p>
    <w:p w:rsidR="00E909A0" w:rsidRDefault="00185FB8">
      <w:pPr>
        <w:pStyle w:val="a4"/>
        <w:numPr>
          <w:ilvl w:val="0"/>
          <w:numId w:val="66"/>
        </w:numPr>
        <w:tabs>
          <w:tab w:val="left" w:pos="1144"/>
        </w:tabs>
        <w:spacing w:before="18"/>
        <w:ind w:left="1143" w:hanging="167"/>
        <w:jc w:val="both"/>
      </w:pPr>
      <w:r>
        <w:rPr>
          <w:b/>
          <w:i/>
        </w:rPr>
        <w:t>Портреты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великих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исполнителей</w:t>
      </w:r>
      <w:r>
        <w:t>.</w:t>
      </w:r>
      <w:r>
        <w:rPr>
          <w:spacing w:val="-3"/>
        </w:rPr>
        <w:t xml:space="preserve"> </w:t>
      </w:r>
      <w:r>
        <w:t>Майя</w:t>
      </w:r>
      <w:r>
        <w:rPr>
          <w:spacing w:val="-5"/>
        </w:rPr>
        <w:t xml:space="preserve"> </w:t>
      </w:r>
      <w:r>
        <w:t>Плисецкая.</w:t>
      </w:r>
    </w:p>
    <w:p w:rsidR="00E909A0" w:rsidRDefault="00E909A0">
      <w:pPr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66"/>
        </w:numPr>
        <w:tabs>
          <w:tab w:val="left" w:pos="1144"/>
        </w:tabs>
        <w:spacing w:before="64" w:line="247" w:lineRule="auto"/>
        <w:ind w:left="986" w:right="1074" w:hanging="10"/>
      </w:pPr>
      <w:r>
        <w:rPr>
          <w:b/>
          <w:i/>
        </w:rPr>
        <w:lastRenderedPageBreak/>
        <w:t>Современный</w:t>
      </w:r>
      <w:r>
        <w:rPr>
          <w:b/>
          <w:i/>
          <w:spacing w:val="48"/>
        </w:rPr>
        <w:t xml:space="preserve"> </w:t>
      </w:r>
      <w:r>
        <w:rPr>
          <w:b/>
          <w:i/>
        </w:rPr>
        <w:t>музыкальный</w:t>
      </w:r>
      <w:r>
        <w:rPr>
          <w:b/>
          <w:i/>
          <w:spacing w:val="48"/>
        </w:rPr>
        <w:t xml:space="preserve"> </w:t>
      </w:r>
      <w:r>
        <w:rPr>
          <w:b/>
          <w:i/>
        </w:rPr>
        <w:t>театр.</w:t>
      </w:r>
      <w:r>
        <w:rPr>
          <w:b/>
          <w:i/>
          <w:spacing w:val="49"/>
        </w:rPr>
        <w:t xml:space="preserve"> </w:t>
      </w:r>
      <w:r>
        <w:t>Взаимодействие</w:t>
      </w:r>
      <w:r>
        <w:rPr>
          <w:spacing w:val="50"/>
        </w:rPr>
        <w:t xml:space="preserve"> </w:t>
      </w:r>
      <w:r>
        <w:t>искусств.</w:t>
      </w:r>
      <w:r>
        <w:rPr>
          <w:spacing w:val="50"/>
        </w:rPr>
        <w:t xml:space="preserve"> </w:t>
      </w:r>
      <w:r>
        <w:t>Синтез</w:t>
      </w:r>
      <w:r>
        <w:rPr>
          <w:spacing w:val="47"/>
        </w:rPr>
        <w:t xml:space="preserve"> </w:t>
      </w:r>
      <w:r>
        <w:t>архитектуры</w:t>
      </w:r>
      <w:r>
        <w:rPr>
          <w:spacing w:val="5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музыки.</w:t>
      </w:r>
      <w:r>
        <w:rPr>
          <w:spacing w:val="-52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проекта. «Юнона и Авось»</w:t>
      </w:r>
    </w:p>
    <w:p w:rsidR="00E909A0" w:rsidRDefault="00185FB8">
      <w:pPr>
        <w:pStyle w:val="a4"/>
        <w:numPr>
          <w:ilvl w:val="0"/>
          <w:numId w:val="65"/>
        </w:numPr>
        <w:tabs>
          <w:tab w:val="left" w:pos="1255"/>
        </w:tabs>
        <w:spacing w:before="14"/>
        <w:ind w:hanging="278"/>
      </w:pPr>
      <w:r>
        <w:rPr>
          <w:b/>
          <w:i/>
        </w:rPr>
        <w:t>Великие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мюзиклы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мира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проекта.</w:t>
      </w:r>
      <w:r>
        <w:rPr>
          <w:spacing w:val="-5"/>
        </w:rPr>
        <w:t xml:space="preserve"> </w:t>
      </w:r>
      <w:r>
        <w:t>«Кошки».</w:t>
      </w:r>
    </w:p>
    <w:p w:rsidR="00E909A0" w:rsidRDefault="00185FB8">
      <w:pPr>
        <w:pStyle w:val="a4"/>
        <w:numPr>
          <w:ilvl w:val="0"/>
          <w:numId w:val="65"/>
        </w:numPr>
        <w:tabs>
          <w:tab w:val="left" w:pos="1255"/>
        </w:tabs>
        <w:spacing w:before="19"/>
        <w:ind w:hanging="278"/>
      </w:pPr>
      <w:r>
        <w:rPr>
          <w:b/>
          <w:i/>
        </w:rPr>
        <w:t>Великие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мюзиклы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мира.</w:t>
      </w:r>
      <w:r>
        <w:rPr>
          <w:b/>
          <w:i/>
          <w:spacing w:val="-2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проекта.</w:t>
      </w:r>
      <w:r>
        <w:rPr>
          <w:spacing w:val="-5"/>
        </w:rPr>
        <w:t xml:space="preserve"> </w:t>
      </w:r>
      <w:r>
        <w:t>«Призрак</w:t>
      </w:r>
      <w:r>
        <w:rPr>
          <w:spacing w:val="-1"/>
        </w:rPr>
        <w:t xml:space="preserve"> </w:t>
      </w:r>
      <w:r>
        <w:t>оперы».</w:t>
      </w:r>
    </w:p>
    <w:p w:rsidR="00E909A0" w:rsidRDefault="00185FB8">
      <w:pPr>
        <w:pStyle w:val="a4"/>
        <w:numPr>
          <w:ilvl w:val="0"/>
          <w:numId w:val="65"/>
        </w:numPr>
        <w:tabs>
          <w:tab w:val="left" w:pos="1318"/>
        </w:tabs>
        <w:spacing w:before="20" w:line="247" w:lineRule="auto"/>
        <w:ind w:left="986" w:right="1073" w:hanging="10"/>
      </w:pPr>
      <w:r>
        <w:rPr>
          <w:b/>
          <w:i/>
        </w:rPr>
        <w:t>Классика</w:t>
      </w:r>
      <w:r>
        <w:rPr>
          <w:b/>
          <w:i/>
          <w:spacing w:val="7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современной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обработке.</w:t>
      </w:r>
      <w:r>
        <w:rPr>
          <w:b/>
          <w:i/>
          <w:spacing w:val="10"/>
        </w:rPr>
        <w:t xml:space="preserve"> </w:t>
      </w:r>
      <w:r>
        <w:t>Новаторство</w:t>
      </w:r>
      <w:r>
        <w:rPr>
          <w:spacing w:val="8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новый</w:t>
      </w:r>
      <w:r>
        <w:rPr>
          <w:spacing w:val="7"/>
        </w:rPr>
        <w:t xml:space="preserve"> </w:t>
      </w:r>
      <w:r>
        <w:t>виток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музыкальном</w:t>
      </w:r>
      <w:r>
        <w:rPr>
          <w:spacing w:val="7"/>
        </w:rPr>
        <w:t xml:space="preserve"> </w:t>
      </w:r>
      <w:r>
        <w:t>творчестве.</w:t>
      </w:r>
      <w:r>
        <w:rPr>
          <w:spacing w:val="7"/>
        </w:rPr>
        <w:t xml:space="preserve"> </w:t>
      </w:r>
      <w:r>
        <w:rPr>
          <w:b/>
          <w:i/>
        </w:rPr>
        <w:t>13.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концертном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зале.</w:t>
      </w:r>
      <w:r>
        <w:rPr>
          <w:b/>
          <w:i/>
          <w:spacing w:val="1"/>
        </w:rPr>
        <w:t xml:space="preserve"> </w:t>
      </w:r>
      <w:r>
        <w:t>РК</w:t>
      </w:r>
      <w:r>
        <w:rPr>
          <w:spacing w:val="-5"/>
        </w:rPr>
        <w:t xml:space="preserve"> </w:t>
      </w:r>
      <w:r>
        <w:t>Ш.</w:t>
      </w:r>
      <w:r>
        <w:rPr>
          <w:spacing w:val="-2"/>
        </w:rPr>
        <w:t xml:space="preserve"> </w:t>
      </w:r>
      <w:r>
        <w:t>Тимербулатов</w:t>
      </w:r>
      <w:r>
        <w:rPr>
          <w:spacing w:val="-1"/>
        </w:rPr>
        <w:t xml:space="preserve"> </w:t>
      </w:r>
      <w:r>
        <w:t>симфония «Женский</w:t>
      </w:r>
      <w:r>
        <w:rPr>
          <w:spacing w:val="-1"/>
        </w:rPr>
        <w:t xml:space="preserve"> </w:t>
      </w:r>
      <w:r>
        <w:t>лик Победы»</w:t>
      </w:r>
    </w:p>
    <w:p w:rsidR="00E909A0" w:rsidRDefault="00185FB8">
      <w:pPr>
        <w:pStyle w:val="a4"/>
        <w:numPr>
          <w:ilvl w:val="0"/>
          <w:numId w:val="64"/>
        </w:numPr>
        <w:tabs>
          <w:tab w:val="left" w:pos="1364"/>
        </w:tabs>
        <w:spacing w:before="14"/>
      </w:pPr>
      <w:r>
        <w:rPr>
          <w:b/>
          <w:i/>
        </w:rPr>
        <w:t>В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концертном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зале</w:t>
      </w:r>
      <w:r>
        <w:t>.</w:t>
      </w:r>
      <w:r>
        <w:rPr>
          <w:spacing w:val="-5"/>
        </w:rPr>
        <w:t xml:space="preserve"> </w:t>
      </w:r>
      <w:r>
        <w:t>Симфония</w:t>
      </w:r>
      <w:r>
        <w:rPr>
          <w:spacing w:val="-3"/>
        </w:rPr>
        <w:t xml:space="preserve"> </w:t>
      </w:r>
      <w:r>
        <w:t>№7</w:t>
      </w:r>
      <w:r>
        <w:rPr>
          <w:spacing w:val="-2"/>
        </w:rPr>
        <w:t xml:space="preserve"> </w:t>
      </w:r>
      <w:r>
        <w:t>«Ленинградская»</w:t>
      </w:r>
      <w:r>
        <w:rPr>
          <w:spacing w:val="-8"/>
        </w:rPr>
        <w:t xml:space="preserve"> </w:t>
      </w:r>
      <w:r>
        <w:t>Д.Д.Шостаковича.</w:t>
      </w:r>
      <w:r>
        <w:rPr>
          <w:spacing w:val="-4"/>
        </w:rPr>
        <w:t xml:space="preserve"> </w:t>
      </w:r>
      <w:r>
        <w:t>ПРОЕКТ.</w:t>
      </w:r>
    </w:p>
    <w:p w:rsidR="00E909A0" w:rsidRDefault="00185FB8">
      <w:pPr>
        <w:pStyle w:val="a4"/>
        <w:numPr>
          <w:ilvl w:val="0"/>
          <w:numId w:val="64"/>
        </w:numPr>
        <w:tabs>
          <w:tab w:val="left" w:pos="1255"/>
        </w:tabs>
        <w:spacing w:before="19" w:line="249" w:lineRule="auto"/>
        <w:ind w:left="986" w:right="1073" w:hanging="10"/>
        <w:jc w:val="both"/>
      </w:pPr>
      <w:r>
        <w:rPr>
          <w:b/>
          <w:i/>
        </w:rPr>
        <w:t>Музыка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храмовом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синтезе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искусств.</w:t>
      </w:r>
      <w:r>
        <w:rPr>
          <w:b/>
          <w:i/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Баха</w:t>
      </w:r>
      <w:r>
        <w:rPr>
          <w:spacing w:val="1"/>
        </w:rPr>
        <w:t xml:space="preserve"> </w:t>
      </w:r>
      <w:r>
        <w:t>-язык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Современные интерпретации сочинений Баха. Всенощное бдение. Музыкальное зодчество России.</w:t>
      </w:r>
      <w:r>
        <w:rPr>
          <w:spacing w:val="1"/>
        </w:rPr>
        <w:t xml:space="preserve"> </w:t>
      </w:r>
      <w:r>
        <w:t>Образы Вечерни и Утрени». Актуализировать музыкальный опыт учащихся, связанный с образами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вокально-</w:t>
      </w:r>
      <w:r>
        <w:rPr>
          <w:spacing w:val="1"/>
        </w:rPr>
        <w:t xml:space="preserve"> </w:t>
      </w:r>
      <w:r>
        <w:t>драматическим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52"/>
        </w:rPr>
        <w:t xml:space="preserve"> </w:t>
      </w:r>
      <w:r>
        <w:t>композиторов ( на примере «Высокой мессы» И.-С. Баха и «Всенощного бдения» С.В.Рахманинова.</w:t>
      </w:r>
      <w:r>
        <w:rPr>
          <w:spacing w:val="1"/>
        </w:rPr>
        <w:t xml:space="preserve"> </w:t>
      </w:r>
      <w:r>
        <w:t>Понимание того, насколько интерпретации современных исполнителей отвечают замыслам авторов,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чѐм их достоинство,</w:t>
      </w:r>
      <w:r>
        <w:rPr>
          <w:spacing w:val="-4"/>
        </w:rPr>
        <w:t xml:space="preserve"> </w:t>
      </w:r>
      <w:r>
        <w:t>а в</w:t>
      </w:r>
      <w:r>
        <w:rPr>
          <w:spacing w:val="-3"/>
        </w:rPr>
        <w:t xml:space="preserve"> </w:t>
      </w:r>
      <w:r>
        <w:t>чѐм –</w:t>
      </w:r>
      <w:r>
        <w:rPr>
          <w:spacing w:val="-1"/>
        </w:rPr>
        <w:t xml:space="preserve"> </w:t>
      </w:r>
      <w:r>
        <w:t>недостатки в</w:t>
      </w:r>
      <w:r>
        <w:rPr>
          <w:spacing w:val="-1"/>
        </w:rPr>
        <w:t xml:space="preserve"> </w:t>
      </w:r>
      <w:r>
        <w:t>воплощении музыкального</w:t>
      </w:r>
      <w:r>
        <w:rPr>
          <w:spacing w:val="-1"/>
        </w:rPr>
        <w:t xml:space="preserve"> </w:t>
      </w:r>
      <w:r>
        <w:t>образа.</w:t>
      </w:r>
    </w:p>
    <w:p w:rsidR="00E909A0" w:rsidRDefault="00185FB8">
      <w:pPr>
        <w:pStyle w:val="a4"/>
        <w:numPr>
          <w:ilvl w:val="0"/>
          <w:numId w:val="64"/>
        </w:numPr>
        <w:tabs>
          <w:tab w:val="left" w:pos="1255"/>
        </w:tabs>
        <w:spacing w:before="6" w:line="249" w:lineRule="auto"/>
        <w:ind w:left="986" w:right="1076" w:hanging="10"/>
        <w:jc w:val="both"/>
      </w:pPr>
      <w:r>
        <w:rPr>
          <w:b/>
          <w:i/>
        </w:rPr>
        <w:t>Галерея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религиозных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Всенощное</w:t>
      </w:r>
      <w:r>
        <w:rPr>
          <w:spacing w:val="1"/>
        </w:rPr>
        <w:t xml:space="preserve"> </w:t>
      </w:r>
      <w:r>
        <w:t>бдение.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зодчество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Вечерни и Утрени».Актуализировать музыкальный опыт учащихся, связанный с образами духовной</w:t>
      </w:r>
      <w:r>
        <w:rPr>
          <w:spacing w:val="1"/>
        </w:rPr>
        <w:t xml:space="preserve"> </w:t>
      </w:r>
      <w:r>
        <w:t>музыки, познакомить с вокально- драматическим творчеством русских и зарубежных композиторов</w:t>
      </w:r>
      <w:r>
        <w:rPr>
          <w:spacing w:val="1"/>
        </w:rPr>
        <w:t xml:space="preserve"> </w:t>
      </w:r>
      <w:r>
        <w:rPr>
          <w:b/>
          <w:i/>
        </w:rPr>
        <w:t>17.Неизвестный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Г.Свиридов</w:t>
      </w:r>
      <w:r>
        <w:rPr>
          <w:b/>
        </w:rPr>
        <w:t xml:space="preserve">. </w:t>
      </w:r>
      <w:r>
        <w:t>«О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петь</w:t>
      </w:r>
      <w:r>
        <w:rPr>
          <w:spacing w:val="-1"/>
        </w:rPr>
        <w:t xml:space="preserve"> </w:t>
      </w:r>
      <w:r>
        <w:t>– что стремиться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храм».</w:t>
      </w:r>
    </w:p>
    <w:p w:rsidR="00E909A0" w:rsidRDefault="00185FB8">
      <w:pPr>
        <w:pStyle w:val="3"/>
        <w:spacing w:before="14" w:line="252" w:lineRule="auto"/>
        <w:ind w:left="977" w:right="6754"/>
        <w:rPr>
          <w:b w:val="0"/>
          <w:i w:val="0"/>
        </w:rPr>
      </w:pPr>
      <w:r>
        <w:t>18.Музыкальные завещания потомкам.</w:t>
      </w:r>
      <w:r>
        <w:rPr>
          <w:spacing w:val="-52"/>
        </w:rPr>
        <w:t xml:space="preserve"> </w:t>
      </w:r>
      <w:r>
        <w:t>19.Исследовательский</w:t>
      </w:r>
      <w:r>
        <w:rPr>
          <w:spacing w:val="-3"/>
        </w:rPr>
        <w:t xml:space="preserve"> </w:t>
      </w:r>
      <w:r>
        <w:t>проект</w:t>
      </w:r>
      <w:r>
        <w:rPr>
          <w:b w:val="0"/>
        </w:rPr>
        <w:t>.</w:t>
      </w:r>
      <w:r>
        <w:rPr>
          <w:b w:val="0"/>
          <w:spacing w:val="-2"/>
        </w:rPr>
        <w:t xml:space="preserve"> </w:t>
      </w:r>
      <w:r>
        <w:rPr>
          <w:b w:val="0"/>
          <w:i w:val="0"/>
        </w:rPr>
        <w:t>Защита.</w:t>
      </w:r>
    </w:p>
    <w:p w:rsidR="00E909A0" w:rsidRDefault="00185FB8">
      <w:pPr>
        <w:pStyle w:val="a4"/>
        <w:numPr>
          <w:ilvl w:val="3"/>
          <w:numId w:val="63"/>
        </w:numPr>
        <w:tabs>
          <w:tab w:val="left" w:pos="1741"/>
        </w:tabs>
        <w:spacing w:before="13"/>
        <w:ind w:hanging="774"/>
        <w:rPr>
          <w:b/>
          <w:i/>
        </w:rPr>
      </w:pPr>
      <w:r>
        <w:rPr>
          <w:b/>
          <w:i/>
        </w:rPr>
        <w:t>Технология</w:t>
      </w:r>
    </w:p>
    <w:p w:rsidR="00E909A0" w:rsidRDefault="00185FB8">
      <w:pPr>
        <w:pStyle w:val="a3"/>
        <w:spacing w:before="14" w:line="247" w:lineRule="auto"/>
        <w:ind w:firstLine="45"/>
      </w:pPr>
      <w:r>
        <w:t>Базовым</w:t>
      </w:r>
      <w:r>
        <w:rPr>
          <w:spacing w:val="24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направления</w:t>
      </w:r>
      <w:r>
        <w:rPr>
          <w:spacing w:val="26"/>
        </w:rPr>
        <w:t xml:space="preserve"> </w:t>
      </w:r>
      <w:r>
        <w:t>"Технология.</w:t>
      </w:r>
      <w:r>
        <w:rPr>
          <w:spacing w:val="22"/>
        </w:rPr>
        <w:t xml:space="preserve"> </w:t>
      </w:r>
      <w:r>
        <w:t>Технический</w:t>
      </w:r>
      <w:r>
        <w:rPr>
          <w:spacing w:val="26"/>
        </w:rPr>
        <w:t xml:space="preserve"> </w:t>
      </w:r>
      <w:r>
        <w:t>труд"</w:t>
      </w:r>
      <w:r>
        <w:rPr>
          <w:spacing w:val="28"/>
        </w:rPr>
        <w:t xml:space="preserve"> </w:t>
      </w:r>
      <w:r>
        <w:t>является</w:t>
      </w:r>
      <w:r>
        <w:rPr>
          <w:spacing w:val="26"/>
        </w:rPr>
        <w:t xml:space="preserve"> </w:t>
      </w:r>
      <w:r>
        <w:t>раздел</w:t>
      </w:r>
      <w:r>
        <w:rPr>
          <w:spacing w:val="26"/>
        </w:rPr>
        <w:t xml:space="preserve"> </w:t>
      </w:r>
      <w:r>
        <w:t>"Создание</w:t>
      </w:r>
      <w:r>
        <w:rPr>
          <w:spacing w:val="28"/>
        </w:rPr>
        <w:t xml:space="preserve"> </w:t>
      </w:r>
      <w:r>
        <w:t>изделий</w:t>
      </w:r>
      <w:r>
        <w:rPr>
          <w:spacing w:val="26"/>
        </w:rPr>
        <w:t xml:space="preserve"> </w:t>
      </w:r>
      <w:r>
        <w:t>из</w:t>
      </w:r>
      <w:r>
        <w:rPr>
          <w:spacing w:val="-52"/>
        </w:rPr>
        <w:t xml:space="preserve"> </w:t>
      </w:r>
      <w:r>
        <w:t>конструкционных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поделочных материалов", для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"Технология. Обслуживающий</w:t>
      </w:r>
      <w:r>
        <w:rPr>
          <w:spacing w:val="-1"/>
        </w:rPr>
        <w:t xml:space="preserve"> </w:t>
      </w:r>
      <w:r>
        <w:t>труд"</w:t>
      </w:r>
    </w:p>
    <w:p w:rsidR="00E909A0" w:rsidRDefault="00185FB8">
      <w:pPr>
        <w:pStyle w:val="a3"/>
        <w:spacing w:line="247" w:lineRule="auto"/>
        <w:ind w:right="1076"/>
        <w:jc w:val="both"/>
      </w:pPr>
      <w:r>
        <w:t>- разделы "Создание изделий из текстильных и поделочных материалов", "Кулинария", обязательно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t>"Электротехнические</w:t>
      </w:r>
      <w:r>
        <w:rPr>
          <w:spacing w:val="1"/>
        </w:rPr>
        <w:t xml:space="preserve"> </w:t>
      </w:r>
      <w:r>
        <w:t>работы",</w:t>
      </w:r>
      <w:r>
        <w:rPr>
          <w:spacing w:val="1"/>
        </w:rPr>
        <w:t xml:space="preserve"> </w:t>
      </w:r>
      <w:r>
        <w:t>"Технологии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дома",</w:t>
      </w:r>
      <w:r>
        <w:rPr>
          <w:spacing w:val="1"/>
        </w:rPr>
        <w:t xml:space="preserve"> </w:t>
      </w:r>
      <w:r>
        <w:t>"Черчение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графика",</w:t>
      </w:r>
      <w:r>
        <w:rPr>
          <w:spacing w:val="1"/>
        </w:rPr>
        <w:t xml:space="preserve"> </w:t>
      </w:r>
      <w:r>
        <w:t>"Современное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образование".</w:t>
      </w:r>
    </w:p>
    <w:p w:rsidR="00E909A0" w:rsidRDefault="00185FB8">
      <w:pPr>
        <w:pStyle w:val="2"/>
        <w:spacing w:before="61"/>
        <w:jc w:val="both"/>
      </w:pPr>
      <w:r>
        <w:t>Создание</w:t>
      </w:r>
      <w:r>
        <w:rPr>
          <w:spacing w:val="-4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конструкционных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поделочных</w:t>
      </w:r>
      <w:r>
        <w:rPr>
          <w:spacing w:val="-5"/>
        </w:rPr>
        <w:t xml:space="preserve"> </w:t>
      </w:r>
      <w:r>
        <w:t>материалов</w:t>
      </w:r>
    </w:p>
    <w:p w:rsidR="00E909A0" w:rsidRDefault="00185FB8">
      <w:pPr>
        <w:pStyle w:val="a3"/>
        <w:spacing w:before="19" w:line="244" w:lineRule="auto"/>
        <w:ind w:right="1079" w:firstLine="45"/>
        <w:jc w:val="both"/>
      </w:pP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и станков.</w:t>
      </w:r>
    </w:p>
    <w:p w:rsidR="00E909A0" w:rsidRDefault="00185FB8">
      <w:pPr>
        <w:pStyle w:val="a3"/>
        <w:spacing w:before="62"/>
        <w:ind w:left="2313"/>
        <w:jc w:val="both"/>
      </w:pPr>
      <w:r>
        <w:t>Виды</w:t>
      </w:r>
      <w:r>
        <w:rPr>
          <w:spacing w:val="-2"/>
        </w:rPr>
        <w:t xml:space="preserve"> </w:t>
      </w:r>
      <w:r>
        <w:t>древесных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применения.</w:t>
      </w:r>
    </w:p>
    <w:p w:rsidR="00E909A0" w:rsidRDefault="00185FB8">
      <w:pPr>
        <w:pStyle w:val="a3"/>
        <w:spacing w:before="64"/>
        <w:ind w:left="1022"/>
        <w:jc w:val="both"/>
      </w:pPr>
      <w:r>
        <w:t>Металлы,</w:t>
      </w:r>
      <w:r>
        <w:rPr>
          <w:spacing w:val="-3"/>
        </w:rPr>
        <w:t xml:space="preserve"> </w:t>
      </w:r>
      <w:r>
        <w:t>АСС.</w:t>
      </w:r>
    </w:p>
    <w:p w:rsidR="00E909A0" w:rsidRDefault="00185FB8">
      <w:pPr>
        <w:pStyle w:val="a3"/>
        <w:spacing w:before="66" w:line="247" w:lineRule="auto"/>
        <w:ind w:right="1076" w:firstLine="45"/>
        <w:jc w:val="both"/>
      </w:pPr>
      <w:r>
        <w:t>Графическое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чертежных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56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отображающей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изготовления.</w:t>
      </w:r>
      <w:r>
        <w:rPr>
          <w:spacing w:val="-1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на рисунках,</w:t>
      </w:r>
      <w:r>
        <w:rPr>
          <w:spacing w:val="-3"/>
        </w:rPr>
        <w:t xml:space="preserve"> </w:t>
      </w:r>
      <w:r>
        <w:t>чертежах,</w:t>
      </w:r>
      <w:r>
        <w:rPr>
          <w:spacing w:val="-1"/>
        </w:rPr>
        <w:t xml:space="preserve"> </w:t>
      </w:r>
      <w:r>
        <w:t>эскизах и схемах.</w:t>
      </w:r>
    </w:p>
    <w:p w:rsidR="00E909A0" w:rsidRDefault="00185FB8">
      <w:pPr>
        <w:pStyle w:val="a3"/>
        <w:spacing w:before="59" w:line="244" w:lineRule="auto"/>
        <w:ind w:right="1079" w:firstLine="45"/>
        <w:jc w:val="both"/>
      </w:pPr>
      <w:r>
        <w:t>Планирование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заготовки.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и ТЕХНОЛОГИЧЕСКОЙ</w:t>
      </w:r>
      <w:r>
        <w:rPr>
          <w:spacing w:val="-1"/>
        </w:rPr>
        <w:t xml:space="preserve"> </w:t>
      </w:r>
      <w:r>
        <w:t>ОСНАСТКИ.</w:t>
      </w:r>
    </w:p>
    <w:p w:rsidR="00E909A0" w:rsidRDefault="00185FB8">
      <w:pPr>
        <w:pStyle w:val="a3"/>
        <w:spacing w:before="62" w:line="247" w:lineRule="auto"/>
        <w:ind w:left="967" w:right="1070" w:firstLine="55"/>
      </w:pPr>
      <w:r>
        <w:t>Изготовление</w:t>
      </w:r>
      <w:r>
        <w:rPr>
          <w:spacing w:val="10"/>
        </w:rPr>
        <w:t xml:space="preserve"> </w:t>
      </w:r>
      <w:r>
        <w:t>изделий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конструкционных</w:t>
      </w:r>
      <w:r>
        <w:rPr>
          <w:spacing w:val="8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поделочных</w:t>
      </w:r>
      <w:r>
        <w:rPr>
          <w:spacing w:val="10"/>
        </w:rPr>
        <w:t xml:space="preserve"> </w:t>
      </w:r>
      <w:r>
        <w:t>материалов:</w:t>
      </w:r>
      <w:r>
        <w:rPr>
          <w:spacing w:val="11"/>
        </w:rPr>
        <w:t xml:space="preserve"> </w:t>
      </w:r>
      <w:r>
        <w:t>выбор</w:t>
      </w:r>
      <w:r>
        <w:rPr>
          <w:spacing w:val="10"/>
        </w:rPr>
        <w:t xml:space="preserve"> </w:t>
      </w:r>
      <w:r>
        <w:t>заготовки</w:t>
      </w:r>
      <w:r>
        <w:rPr>
          <w:spacing w:val="7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изготовления</w:t>
      </w:r>
      <w:r>
        <w:rPr>
          <w:spacing w:val="28"/>
        </w:rPr>
        <w:t xml:space="preserve"> </w:t>
      </w:r>
      <w:r>
        <w:t>изделий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29"/>
        </w:rPr>
        <w:t xml:space="preserve"> </w:t>
      </w:r>
      <w:r>
        <w:t>механических,</w:t>
      </w:r>
      <w:r>
        <w:rPr>
          <w:spacing w:val="27"/>
        </w:rPr>
        <w:t xml:space="preserve"> </w:t>
      </w:r>
      <w:r>
        <w:t>технологических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эксплуатационных</w:t>
      </w:r>
      <w:r>
        <w:rPr>
          <w:spacing w:val="30"/>
        </w:rPr>
        <w:t xml:space="preserve"> </w:t>
      </w:r>
      <w:r>
        <w:t>свойств,</w:t>
      </w:r>
      <w:r>
        <w:rPr>
          <w:spacing w:val="-52"/>
        </w:rPr>
        <w:t xml:space="preserve"> </w:t>
      </w:r>
      <w:r>
        <w:t>наличия</w:t>
      </w:r>
      <w:r>
        <w:rPr>
          <w:spacing w:val="14"/>
        </w:rPr>
        <w:t xml:space="preserve"> </w:t>
      </w:r>
      <w:r>
        <w:t>дефектов</w:t>
      </w:r>
      <w:r>
        <w:rPr>
          <w:spacing w:val="15"/>
        </w:rPr>
        <w:t xml:space="preserve"> </w:t>
      </w:r>
      <w:r>
        <w:t>материалов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минимизации</w:t>
      </w:r>
      <w:r>
        <w:rPr>
          <w:spacing w:val="16"/>
        </w:rPr>
        <w:t xml:space="preserve"> </w:t>
      </w:r>
      <w:r>
        <w:t>отходов;</w:t>
      </w:r>
      <w:r>
        <w:rPr>
          <w:spacing w:val="16"/>
        </w:rPr>
        <w:t xml:space="preserve"> </w:t>
      </w:r>
      <w:r>
        <w:t>разметка</w:t>
      </w:r>
      <w:r>
        <w:rPr>
          <w:spacing w:val="17"/>
        </w:rPr>
        <w:t xml:space="preserve"> </w:t>
      </w:r>
      <w:r>
        <w:t>заготовки</w:t>
      </w:r>
      <w:r>
        <w:rPr>
          <w:spacing w:val="13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детали</w:t>
      </w:r>
      <w:r>
        <w:rPr>
          <w:spacing w:val="16"/>
        </w:rPr>
        <w:t xml:space="preserve"> </w:t>
      </w:r>
      <w:r>
        <w:t>(изделия)</w:t>
      </w:r>
      <w:r>
        <w:rPr>
          <w:spacing w:val="16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графической</w:t>
      </w:r>
      <w:r>
        <w:rPr>
          <w:spacing w:val="18"/>
        </w:rPr>
        <w:t xml:space="preserve"> </w:t>
      </w:r>
      <w:r>
        <w:t>документации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применением</w:t>
      </w:r>
      <w:r>
        <w:rPr>
          <w:spacing w:val="18"/>
        </w:rPr>
        <w:t xml:space="preserve"> </w:t>
      </w:r>
      <w:r>
        <w:t>разметочных,</w:t>
      </w:r>
      <w:r>
        <w:rPr>
          <w:spacing w:val="18"/>
        </w:rPr>
        <w:t xml:space="preserve"> </w:t>
      </w:r>
      <w:r>
        <w:t>контрольно-измерительных</w:t>
      </w:r>
      <w:r>
        <w:rPr>
          <w:spacing w:val="-52"/>
        </w:rPr>
        <w:t xml:space="preserve"> </w:t>
      </w:r>
      <w:r>
        <w:t>инструментов,</w:t>
      </w:r>
      <w:r>
        <w:rPr>
          <w:spacing w:val="17"/>
        </w:rPr>
        <w:t xml:space="preserve"> </w:t>
      </w:r>
      <w:r>
        <w:t>ПРИБОРОВ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ПРИСПОСОБЛЕНИЙ;</w:t>
      </w:r>
      <w:r>
        <w:rPr>
          <w:spacing w:val="18"/>
        </w:rPr>
        <w:t xml:space="preserve"> </w:t>
      </w:r>
      <w:r>
        <w:t>обработка</w:t>
      </w:r>
      <w:r>
        <w:rPr>
          <w:spacing w:val="18"/>
        </w:rPr>
        <w:t xml:space="preserve"> </w:t>
      </w:r>
      <w:r>
        <w:t>ручными</w:t>
      </w:r>
      <w:r>
        <w:rPr>
          <w:spacing w:val="17"/>
        </w:rPr>
        <w:t xml:space="preserve"> </w:t>
      </w:r>
      <w:r>
        <w:t>инструментами</w:t>
      </w:r>
      <w:r>
        <w:rPr>
          <w:spacing w:val="17"/>
        </w:rPr>
        <w:t xml:space="preserve"> </w:t>
      </w:r>
      <w:r>
        <w:t>заготовок</w:t>
      </w:r>
      <w:r>
        <w:rPr>
          <w:spacing w:val="-52"/>
        </w:rPr>
        <w:t xml:space="preserve"> </w:t>
      </w:r>
      <w:r>
        <w:t>с учетом видов и свойств материалов; ИСПОЛЬЗОВАНИЕ ТЕХНОЛОГИЧЕСКИХ МАШИН 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1"/>
        </w:rPr>
        <w:t xml:space="preserve"> </w:t>
      </w:r>
      <w:r>
        <w:t>ИЗДЕЛИЙ;</w:t>
      </w:r>
      <w:r>
        <w:rPr>
          <w:spacing w:val="13"/>
        </w:rPr>
        <w:t xml:space="preserve"> </w:t>
      </w:r>
      <w:r>
        <w:t>визуальный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инструментальный</w:t>
      </w:r>
      <w:r>
        <w:rPr>
          <w:spacing w:val="12"/>
        </w:rPr>
        <w:t xml:space="preserve"> </w:t>
      </w:r>
      <w:r>
        <w:t>контроль</w:t>
      </w:r>
      <w:r>
        <w:rPr>
          <w:spacing w:val="13"/>
        </w:rPr>
        <w:t xml:space="preserve"> </w:t>
      </w:r>
      <w:r>
        <w:t>качества</w:t>
      </w:r>
      <w:r>
        <w:rPr>
          <w:spacing w:val="10"/>
        </w:rPr>
        <w:t xml:space="preserve"> </w:t>
      </w:r>
      <w:r>
        <w:t>деталей;</w:t>
      </w:r>
      <w:r>
        <w:rPr>
          <w:spacing w:val="-52"/>
        </w:rPr>
        <w:t xml:space="preserve"> </w:t>
      </w:r>
      <w:r>
        <w:t>соединение</w:t>
      </w:r>
      <w:r>
        <w:rPr>
          <w:spacing w:val="35"/>
        </w:rPr>
        <w:t xml:space="preserve"> </w:t>
      </w:r>
      <w:r>
        <w:t>деталей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изделии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использованием</w:t>
      </w:r>
      <w:r>
        <w:rPr>
          <w:spacing w:val="33"/>
        </w:rPr>
        <w:t xml:space="preserve"> </w:t>
      </w:r>
      <w:r>
        <w:t>инструментов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приспособлений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сборочных</w:t>
      </w:r>
      <w:r>
        <w:rPr>
          <w:spacing w:val="-52"/>
        </w:rPr>
        <w:t xml:space="preserve"> </w:t>
      </w:r>
      <w:r>
        <w:t>работ; защитная и декоративная отделка; контроль и оценка качества изделий; выявление дефектов и</w:t>
      </w:r>
      <w:r>
        <w:rPr>
          <w:spacing w:val="-52"/>
        </w:rPr>
        <w:t xml:space="preserve"> </w:t>
      </w:r>
      <w:r>
        <w:t>их устранение.</w:t>
      </w:r>
    </w:p>
    <w:p w:rsidR="00E909A0" w:rsidRDefault="00185FB8">
      <w:pPr>
        <w:pStyle w:val="a3"/>
        <w:tabs>
          <w:tab w:val="left" w:pos="2536"/>
          <w:tab w:val="left" w:pos="3510"/>
          <w:tab w:val="left" w:pos="6182"/>
          <w:tab w:val="left" w:pos="7461"/>
          <w:tab w:val="left" w:pos="7775"/>
          <w:tab w:val="left" w:pos="9517"/>
        </w:tabs>
        <w:spacing w:before="57" w:line="244" w:lineRule="auto"/>
        <w:ind w:right="1076" w:firstLine="45"/>
      </w:pPr>
      <w:r>
        <w:t>Изготовление</w:t>
      </w:r>
      <w:r>
        <w:tab/>
        <w:t>изделий</w:t>
      </w:r>
      <w:r>
        <w:tab/>
        <w:t>декоративно-прикладного</w:t>
      </w:r>
      <w:r>
        <w:tab/>
        <w:t>назначения</w:t>
      </w:r>
      <w:r>
        <w:tab/>
        <w:t>с</w:t>
      </w:r>
      <w:r>
        <w:tab/>
        <w:t>использованием</w:t>
      </w:r>
      <w:r>
        <w:tab/>
        <w:t>различных</w:t>
      </w:r>
      <w:r>
        <w:rPr>
          <w:spacing w:val="-52"/>
        </w:rPr>
        <w:t xml:space="preserve"> </w:t>
      </w:r>
      <w:r>
        <w:t>технологий</w:t>
      </w:r>
      <w:r>
        <w:rPr>
          <w:spacing w:val="14"/>
        </w:rPr>
        <w:t xml:space="preserve"> </w:t>
      </w:r>
      <w:r>
        <w:t>обработки</w:t>
      </w:r>
      <w:r>
        <w:rPr>
          <w:spacing w:val="15"/>
        </w:rPr>
        <w:t xml:space="preserve"> </w:t>
      </w:r>
      <w:r>
        <w:t>материалов.</w:t>
      </w:r>
      <w:r>
        <w:rPr>
          <w:spacing w:val="12"/>
        </w:rPr>
        <w:t xml:space="preserve"> </w:t>
      </w:r>
      <w:r>
        <w:t>Традиционные</w:t>
      </w:r>
      <w:r>
        <w:rPr>
          <w:spacing w:val="15"/>
        </w:rPr>
        <w:t xml:space="preserve"> </w:t>
      </w:r>
      <w:r>
        <w:t>виды</w:t>
      </w:r>
      <w:r>
        <w:rPr>
          <w:spacing w:val="15"/>
        </w:rPr>
        <w:t xml:space="preserve"> </w:t>
      </w:r>
      <w:r>
        <w:t>декоративно-прикладного</w:t>
      </w:r>
      <w:r>
        <w:rPr>
          <w:spacing w:val="14"/>
        </w:rPr>
        <w:t xml:space="preserve"> </w:t>
      </w:r>
      <w:r>
        <w:t>творчества</w:t>
      </w:r>
      <w:r>
        <w:rPr>
          <w:spacing w:val="15"/>
        </w:rPr>
        <w:t xml:space="preserve"> </w:t>
      </w:r>
      <w:r>
        <w:t>и</w:t>
      </w:r>
    </w:p>
    <w:p w:rsidR="00E909A0" w:rsidRDefault="00E909A0">
      <w:pPr>
        <w:spacing w:line="244" w:lineRule="auto"/>
        <w:sectPr w:rsidR="00E909A0">
          <w:pgSz w:w="11910" w:h="16840"/>
          <w:pgMar w:top="1320" w:right="0" w:bottom="202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76"/>
        <w:jc w:val="both"/>
      </w:pPr>
      <w:r>
        <w:lastRenderedPageBreak/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(ремесел),</w:t>
      </w:r>
      <w:r>
        <w:rPr>
          <w:spacing w:val="-1"/>
        </w:rPr>
        <w:t xml:space="preserve"> </w:t>
      </w:r>
      <w:r>
        <w:t>распространенных в</w:t>
      </w:r>
      <w:r>
        <w:rPr>
          <w:spacing w:val="-1"/>
        </w:rPr>
        <w:t xml:space="preserve"> </w:t>
      </w:r>
      <w:r>
        <w:t>районе проживания.</w:t>
      </w:r>
    </w:p>
    <w:p w:rsidR="00E909A0" w:rsidRDefault="00185FB8">
      <w:pPr>
        <w:pStyle w:val="a3"/>
        <w:spacing w:before="58" w:line="247" w:lineRule="auto"/>
        <w:ind w:right="1080" w:firstLine="45"/>
        <w:jc w:val="both"/>
      </w:pPr>
      <w:r>
        <w:t>Проектирование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поделочных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ЗАТРАТ НА ИЗГОТОВЛЕНИЕ ПРОДУКТА И ВОЗМОЖНОСТИ ЕГО РЕАЛИЗАЦИИ НА РЫНКЕ</w:t>
      </w:r>
      <w:r>
        <w:rPr>
          <w:spacing w:val="1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УСЛУГ.</w:t>
      </w:r>
    </w:p>
    <w:p w:rsidR="00E909A0" w:rsidRDefault="00185FB8">
      <w:pPr>
        <w:pStyle w:val="a3"/>
        <w:spacing w:before="58" w:line="244" w:lineRule="auto"/>
        <w:ind w:right="1081" w:firstLine="45"/>
        <w:jc w:val="both"/>
      </w:pPr>
      <w:r>
        <w:t>Влияние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ТЕХНОЛОГИЧЕСКИХ ПРОЦЕССОВ</w:t>
      </w:r>
      <w:r>
        <w:rPr>
          <w:spacing w:val="-1"/>
        </w:rPr>
        <w:t xml:space="preserve"> </w:t>
      </w:r>
      <w:r>
        <w:t>на окружающую</w:t>
      </w:r>
      <w:r>
        <w:rPr>
          <w:spacing w:val="-1"/>
        </w:rPr>
        <w:t xml:space="preserve"> </w:t>
      </w:r>
      <w:r>
        <w:t>среду</w:t>
      </w:r>
      <w:r>
        <w:rPr>
          <w:spacing w:val="-2"/>
        </w:rPr>
        <w:t xml:space="preserve"> </w:t>
      </w:r>
      <w:r>
        <w:t>и здоровье</w:t>
      </w:r>
      <w:r>
        <w:rPr>
          <w:spacing w:val="-4"/>
        </w:rPr>
        <w:t xml:space="preserve"> </w:t>
      </w:r>
      <w:r>
        <w:t>человека.</w:t>
      </w:r>
    </w:p>
    <w:p w:rsidR="00E909A0" w:rsidRDefault="00185FB8">
      <w:pPr>
        <w:pStyle w:val="a3"/>
        <w:spacing w:before="41"/>
        <w:ind w:left="2431"/>
        <w:jc w:val="both"/>
      </w:pP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обработкой</w:t>
      </w:r>
      <w:r>
        <w:rPr>
          <w:spacing w:val="-2"/>
        </w:rPr>
        <w:t xml:space="preserve"> </w:t>
      </w:r>
      <w:r>
        <w:t>конструкционных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поделочных</w:t>
      </w:r>
      <w:r>
        <w:rPr>
          <w:spacing w:val="-2"/>
        </w:rPr>
        <w:t xml:space="preserve"> </w:t>
      </w:r>
      <w:r>
        <w:t>материалов.</w:t>
      </w:r>
    </w:p>
    <w:p w:rsidR="00E909A0" w:rsidRDefault="00185FB8">
      <w:pPr>
        <w:pStyle w:val="2"/>
        <w:spacing w:before="68"/>
        <w:ind w:left="967"/>
        <w:jc w:val="both"/>
      </w:pPr>
      <w:r>
        <w:t>Создание</w:t>
      </w:r>
      <w:r>
        <w:rPr>
          <w:spacing w:val="-3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текстильных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поделочных</w:t>
      </w:r>
      <w:r>
        <w:rPr>
          <w:spacing w:val="-4"/>
        </w:rPr>
        <w:t xml:space="preserve"> </w:t>
      </w:r>
      <w:r>
        <w:t>материалов</w:t>
      </w:r>
    </w:p>
    <w:p w:rsidR="00E909A0" w:rsidRDefault="00185FB8">
      <w:pPr>
        <w:pStyle w:val="a3"/>
        <w:spacing w:before="18" w:line="244" w:lineRule="auto"/>
        <w:ind w:right="1081" w:firstLine="45"/>
        <w:jc w:val="both"/>
      </w:pP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и машин.</w:t>
      </w:r>
    </w:p>
    <w:p w:rsidR="00E909A0" w:rsidRDefault="00185FB8">
      <w:pPr>
        <w:pStyle w:val="a3"/>
        <w:spacing w:before="42" w:line="244" w:lineRule="auto"/>
        <w:ind w:right="1081" w:firstLine="45"/>
        <w:jc w:val="both"/>
      </w:pPr>
      <w:r>
        <w:t>Выбор тканей, трикотажа и нетканых материалов с учетом их технологических, гигиенических и</w:t>
      </w:r>
      <w:r>
        <w:rPr>
          <w:spacing w:val="1"/>
        </w:rPr>
        <w:t xml:space="preserve"> </w:t>
      </w:r>
      <w:r>
        <w:t>эксплуатационных</w:t>
      </w:r>
      <w:r>
        <w:rPr>
          <w:spacing w:val="-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для изготовления</w:t>
      </w:r>
      <w:r>
        <w:rPr>
          <w:spacing w:val="-2"/>
        </w:rPr>
        <w:t xml:space="preserve"> </w:t>
      </w:r>
      <w:r>
        <w:t>швейных изделий.</w:t>
      </w:r>
    </w:p>
    <w:p w:rsidR="00E909A0" w:rsidRDefault="00185FB8">
      <w:pPr>
        <w:pStyle w:val="a3"/>
        <w:spacing w:before="62" w:line="244" w:lineRule="auto"/>
        <w:ind w:right="1080" w:firstLine="4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чертежей</w:t>
      </w:r>
      <w:r>
        <w:rPr>
          <w:spacing w:val="-1"/>
        </w:rPr>
        <w:t xml:space="preserve"> </w:t>
      </w:r>
      <w:r>
        <w:t>швейных</w:t>
      </w:r>
      <w:r>
        <w:rPr>
          <w:spacing w:val="-2"/>
        </w:rPr>
        <w:t xml:space="preserve"> </w:t>
      </w:r>
      <w:r>
        <w:t>изделий.</w:t>
      </w:r>
    </w:p>
    <w:p w:rsidR="00E909A0" w:rsidRDefault="00185FB8">
      <w:pPr>
        <w:pStyle w:val="a3"/>
        <w:spacing w:before="62" w:line="247" w:lineRule="auto"/>
        <w:ind w:right="1079" w:firstLine="45"/>
        <w:jc w:val="both"/>
      </w:pPr>
      <w:r>
        <w:t>Современные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стиля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одежде.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изделий.</w:t>
      </w:r>
    </w:p>
    <w:p w:rsidR="00E909A0" w:rsidRDefault="00185FB8">
      <w:pPr>
        <w:pStyle w:val="a3"/>
        <w:spacing w:before="59" w:line="244" w:lineRule="auto"/>
        <w:ind w:right="1082" w:firstLine="45"/>
        <w:jc w:val="both"/>
      </w:pPr>
      <w:r>
        <w:t>Подготовка</w:t>
      </w:r>
      <w:r>
        <w:rPr>
          <w:spacing w:val="1"/>
        </w:rPr>
        <w:t xml:space="preserve"> </w:t>
      </w:r>
      <w:r>
        <w:t>выкройки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раскрою.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выкроек.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выкроек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фигуры.</w:t>
      </w:r>
    </w:p>
    <w:p w:rsidR="00E909A0" w:rsidRDefault="00185FB8">
      <w:pPr>
        <w:pStyle w:val="a3"/>
        <w:spacing w:before="62"/>
        <w:ind w:left="2393"/>
        <w:jc w:val="both"/>
      </w:pPr>
      <w:r>
        <w:t>Подготовка</w:t>
      </w:r>
      <w:r>
        <w:rPr>
          <w:spacing w:val="-3"/>
        </w:rPr>
        <w:t xml:space="preserve"> </w:t>
      </w:r>
      <w:r>
        <w:t>текстильных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к раскрою.</w:t>
      </w:r>
      <w:r>
        <w:rPr>
          <w:spacing w:val="1"/>
        </w:rPr>
        <w:t xml:space="preserve"> </w:t>
      </w:r>
      <w:r>
        <w:t>Рациональный</w:t>
      </w:r>
      <w:r>
        <w:rPr>
          <w:spacing w:val="-1"/>
        </w:rPr>
        <w:t xml:space="preserve"> </w:t>
      </w:r>
      <w:r>
        <w:t>раскрой.</w:t>
      </w:r>
    </w:p>
    <w:p w:rsidR="00E909A0" w:rsidRDefault="00185FB8">
      <w:pPr>
        <w:pStyle w:val="a3"/>
        <w:spacing w:before="61" w:line="249" w:lineRule="auto"/>
        <w:ind w:right="1597" w:firstLine="708"/>
      </w:pPr>
      <w:r>
        <w:t>Технология соединения деталей в швейных изделиях. Выполнение ручных и машинных</w:t>
      </w:r>
      <w:r>
        <w:rPr>
          <w:spacing w:val="-52"/>
        </w:rPr>
        <w:t xml:space="preserve"> </w:t>
      </w:r>
      <w:r>
        <w:t>швов. Устройство, регулировка и обслуживание бытовых швейных машин. СОВРЕМЕННЫЕ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ТЕКСТИЛЬНОЕ И</w:t>
      </w:r>
      <w:r>
        <w:rPr>
          <w:spacing w:val="-2"/>
        </w:rPr>
        <w:t xml:space="preserve"> </w:t>
      </w:r>
      <w:r>
        <w:t>ШВЕЙНОЕ</w:t>
      </w:r>
      <w:r>
        <w:rPr>
          <w:spacing w:val="-1"/>
        </w:rPr>
        <w:t xml:space="preserve"> </w:t>
      </w:r>
      <w:r>
        <w:t>ОБОРУДОВАНИЕ.</w:t>
      </w:r>
    </w:p>
    <w:p w:rsidR="00E909A0" w:rsidRDefault="00185FB8">
      <w:pPr>
        <w:pStyle w:val="a3"/>
        <w:spacing w:before="56" w:line="247" w:lineRule="auto"/>
        <w:ind w:right="1111" w:firstLine="45"/>
      </w:pPr>
      <w:r>
        <w:t>Проведение</w:t>
      </w:r>
      <w:r>
        <w:rPr>
          <w:spacing w:val="1"/>
        </w:rPr>
        <w:t xml:space="preserve"> </w:t>
      </w:r>
      <w:r>
        <w:t>примерки.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дефектов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устранения.</w:t>
      </w:r>
    </w:p>
    <w:p w:rsidR="00E909A0" w:rsidRDefault="00185FB8">
      <w:pPr>
        <w:pStyle w:val="a3"/>
        <w:spacing w:before="58" w:line="247" w:lineRule="auto"/>
        <w:ind w:right="1070" w:firstLine="45"/>
      </w:pPr>
      <w:r>
        <w:t>Выполнение</w:t>
      </w:r>
      <w:r>
        <w:rPr>
          <w:spacing w:val="7"/>
        </w:rPr>
        <w:t xml:space="preserve"> </w:t>
      </w:r>
      <w:r>
        <w:t>влажно-тепловой</w:t>
      </w:r>
      <w:r>
        <w:rPr>
          <w:spacing w:val="7"/>
        </w:rPr>
        <w:t xml:space="preserve"> </w:t>
      </w:r>
      <w:r>
        <w:t>обработки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зависимости</w:t>
      </w:r>
      <w:r>
        <w:rPr>
          <w:spacing w:val="6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волокнистого</w:t>
      </w:r>
      <w:r>
        <w:rPr>
          <w:spacing w:val="7"/>
        </w:rPr>
        <w:t xml:space="preserve"> </w:t>
      </w:r>
      <w:r>
        <w:t>состава</w:t>
      </w:r>
      <w:r>
        <w:rPr>
          <w:spacing w:val="7"/>
        </w:rPr>
        <w:t xml:space="preserve"> </w:t>
      </w:r>
      <w:r>
        <w:t>ткани.</w:t>
      </w:r>
      <w:r>
        <w:rPr>
          <w:spacing w:val="8"/>
        </w:rPr>
        <w:t xml:space="preserve"> </w:t>
      </w:r>
      <w:r>
        <w:t>Контроль</w:t>
      </w:r>
      <w:r>
        <w:rPr>
          <w:spacing w:val="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готового</w:t>
      </w:r>
      <w:r>
        <w:rPr>
          <w:spacing w:val="-1"/>
        </w:rPr>
        <w:t xml:space="preserve"> </w:t>
      </w:r>
      <w:r>
        <w:t>изделия.</w:t>
      </w:r>
    </w:p>
    <w:p w:rsidR="00E909A0" w:rsidRDefault="00185FB8">
      <w:pPr>
        <w:pStyle w:val="a3"/>
        <w:spacing w:before="57" w:line="247" w:lineRule="auto"/>
        <w:ind w:right="1111" w:firstLine="45"/>
      </w:pPr>
      <w:r>
        <w:t>Традиционные</w:t>
      </w:r>
      <w:r>
        <w:rPr>
          <w:spacing w:val="44"/>
        </w:rPr>
        <w:t xml:space="preserve"> </w:t>
      </w:r>
      <w:r>
        <w:t>виды</w:t>
      </w:r>
      <w:r>
        <w:rPr>
          <w:spacing w:val="44"/>
        </w:rPr>
        <w:t xml:space="preserve"> </w:t>
      </w:r>
      <w:r>
        <w:t>рукоделия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декоративно-прикладного</w:t>
      </w:r>
      <w:r>
        <w:rPr>
          <w:spacing w:val="44"/>
        </w:rPr>
        <w:t xml:space="preserve"> </w:t>
      </w:r>
      <w:r>
        <w:t>творчества,</w:t>
      </w:r>
      <w:r>
        <w:rPr>
          <w:spacing w:val="44"/>
        </w:rPr>
        <w:t xml:space="preserve"> </w:t>
      </w:r>
      <w:r>
        <w:t>народные</w:t>
      </w:r>
      <w:r>
        <w:rPr>
          <w:spacing w:val="44"/>
        </w:rPr>
        <w:t xml:space="preserve"> </w:t>
      </w:r>
      <w:r>
        <w:t>промыслы</w:t>
      </w:r>
      <w:r>
        <w:rPr>
          <w:spacing w:val="-52"/>
        </w:rPr>
        <w:t xml:space="preserve"> </w:t>
      </w:r>
      <w:r>
        <w:t>России.</w:t>
      </w:r>
    </w:p>
    <w:p w:rsidR="00E909A0" w:rsidRDefault="00185FB8">
      <w:pPr>
        <w:pStyle w:val="a3"/>
        <w:spacing w:before="60" w:line="244" w:lineRule="auto"/>
        <w:ind w:right="1111" w:firstLine="708"/>
      </w:pPr>
      <w:r>
        <w:t>Изготовление</w:t>
      </w:r>
      <w:r>
        <w:rPr>
          <w:spacing w:val="8"/>
        </w:rPr>
        <w:t xml:space="preserve"> </w:t>
      </w:r>
      <w:r>
        <w:t>изделий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8"/>
        </w:rPr>
        <w:t xml:space="preserve"> </w:t>
      </w:r>
      <w:r>
        <w:t>технологий</w:t>
      </w:r>
      <w:r>
        <w:rPr>
          <w:spacing w:val="7"/>
        </w:rPr>
        <w:t xml:space="preserve"> </w:t>
      </w:r>
      <w:r>
        <w:t>одного</w:t>
      </w:r>
      <w:r>
        <w:rPr>
          <w:spacing w:val="9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нескольких</w:t>
      </w:r>
      <w:r>
        <w:rPr>
          <w:spacing w:val="8"/>
        </w:rPr>
        <w:t xml:space="preserve"> </w:t>
      </w:r>
      <w:r>
        <w:t>промыслов</w:t>
      </w:r>
      <w:r>
        <w:rPr>
          <w:spacing w:val="-52"/>
        </w:rPr>
        <w:t xml:space="preserve"> </w:t>
      </w:r>
      <w:r>
        <w:t>(ремесел),</w:t>
      </w:r>
      <w:r>
        <w:rPr>
          <w:spacing w:val="-1"/>
        </w:rPr>
        <w:t xml:space="preserve"> </w:t>
      </w:r>
      <w:r>
        <w:t>распространенных в</w:t>
      </w:r>
      <w:r>
        <w:rPr>
          <w:spacing w:val="-1"/>
        </w:rPr>
        <w:t xml:space="preserve"> </w:t>
      </w:r>
      <w:r>
        <w:t>районе проживания.</w:t>
      </w:r>
    </w:p>
    <w:p w:rsidR="00E909A0" w:rsidRDefault="00185FB8">
      <w:pPr>
        <w:pStyle w:val="a3"/>
        <w:spacing w:before="40" w:line="249" w:lineRule="auto"/>
        <w:ind w:right="1070" w:firstLine="45"/>
      </w:pPr>
      <w:r>
        <w:t>Проектирование</w:t>
      </w:r>
      <w:r>
        <w:rPr>
          <w:spacing w:val="48"/>
        </w:rPr>
        <w:t xml:space="preserve"> </w:t>
      </w:r>
      <w:r>
        <w:t>полезных</w:t>
      </w:r>
      <w:r>
        <w:rPr>
          <w:spacing w:val="48"/>
        </w:rPr>
        <w:t xml:space="preserve"> </w:t>
      </w:r>
      <w:r>
        <w:t>изделий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использованием</w:t>
      </w:r>
      <w:r>
        <w:rPr>
          <w:spacing w:val="48"/>
        </w:rPr>
        <w:t xml:space="preserve"> </w:t>
      </w:r>
      <w:r>
        <w:t>текстильных</w:t>
      </w:r>
      <w:r>
        <w:rPr>
          <w:spacing w:val="48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поделочных</w:t>
      </w:r>
      <w:r>
        <w:rPr>
          <w:spacing w:val="48"/>
        </w:rPr>
        <w:t xml:space="preserve"> </w:t>
      </w:r>
      <w:r>
        <w:t>материалов.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материальных затрат и качества изделия.</w:t>
      </w:r>
    </w:p>
    <w:p w:rsidR="00E909A0" w:rsidRDefault="00185FB8">
      <w:pPr>
        <w:pStyle w:val="a3"/>
        <w:spacing w:before="55"/>
        <w:ind w:left="2431"/>
      </w:pP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обработкой</w:t>
      </w:r>
      <w:r>
        <w:rPr>
          <w:spacing w:val="-2"/>
        </w:rPr>
        <w:t xml:space="preserve"> </w:t>
      </w:r>
      <w:r>
        <w:t>конструкционных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поделочных</w:t>
      </w:r>
      <w:r>
        <w:rPr>
          <w:spacing w:val="-2"/>
        </w:rPr>
        <w:t xml:space="preserve"> </w:t>
      </w:r>
      <w:r>
        <w:t>материалов.</w:t>
      </w:r>
    </w:p>
    <w:p w:rsidR="00E909A0" w:rsidRDefault="00185FB8">
      <w:pPr>
        <w:pStyle w:val="2"/>
        <w:spacing w:before="23"/>
        <w:ind w:left="967"/>
      </w:pPr>
      <w:r>
        <w:t>Кулинария</w:t>
      </w:r>
    </w:p>
    <w:p w:rsidR="00E909A0" w:rsidRDefault="00185FB8">
      <w:pPr>
        <w:pStyle w:val="a3"/>
        <w:spacing w:before="16" w:line="247" w:lineRule="auto"/>
        <w:ind w:right="1079" w:firstLine="45"/>
        <w:jc w:val="both"/>
      </w:pPr>
      <w:r>
        <w:t>Санитарные требования к помещению кухни и столовой. Выполнение правил санитарии и гигиены</w:t>
      </w:r>
      <w:r>
        <w:rPr>
          <w:spacing w:val="1"/>
        </w:rPr>
        <w:t xml:space="preserve"> </w:t>
      </w:r>
      <w:r>
        <w:t>при обработке пищевых продуктов. Профилактика пищевых отравлений. Рациональное 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кухни. Безопасные</w:t>
      </w:r>
      <w:r>
        <w:rPr>
          <w:spacing w:val="-1"/>
        </w:rPr>
        <w:t xml:space="preserve"> </w:t>
      </w:r>
      <w:r>
        <w:t>приемы работы.</w:t>
      </w:r>
      <w:r>
        <w:rPr>
          <w:spacing w:val="-2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первой помощи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ожогах.</w:t>
      </w:r>
    </w:p>
    <w:p w:rsidR="00E909A0" w:rsidRDefault="00185FB8">
      <w:pPr>
        <w:pStyle w:val="a3"/>
        <w:spacing w:before="59" w:line="244" w:lineRule="auto"/>
        <w:ind w:right="1079" w:firstLine="45"/>
        <w:jc w:val="both"/>
      </w:pPr>
      <w:r>
        <w:t>Планирование рационального питания.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Домашняя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продуктов.</w:t>
      </w:r>
    </w:p>
    <w:p w:rsidR="00E909A0" w:rsidRDefault="00185FB8">
      <w:pPr>
        <w:pStyle w:val="a3"/>
        <w:spacing w:before="62" w:line="247" w:lineRule="auto"/>
        <w:ind w:right="1080" w:firstLine="45"/>
        <w:jc w:val="both"/>
      </w:pPr>
      <w:r>
        <w:t>Кулинарная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холодных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горячих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напитков,</w:t>
      </w:r>
      <w:r>
        <w:rPr>
          <w:spacing w:val="1"/>
        </w:rPr>
        <w:t xml:space="preserve"> </w:t>
      </w:r>
      <w:r>
        <w:t>хлебобулочных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кондитерских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(РЕГИОНАЛЬНЫЕ)</w:t>
      </w:r>
      <w:r>
        <w:rPr>
          <w:spacing w:val="-1"/>
        </w:rPr>
        <w:t xml:space="preserve"> </w:t>
      </w:r>
      <w:r>
        <w:t>БЛЮДА.</w:t>
      </w:r>
    </w:p>
    <w:p w:rsidR="00E909A0" w:rsidRDefault="00185FB8">
      <w:pPr>
        <w:pStyle w:val="a3"/>
        <w:spacing w:before="59"/>
        <w:ind w:left="1022"/>
      </w:pPr>
      <w:r>
        <w:t>Оформление</w:t>
      </w:r>
      <w:r>
        <w:rPr>
          <w:spacing w:val="20"/>
        </w:rPr>
        <w:t xml:space="preserve"> </w:t>
      </w:r>
      <w:r>
        <w:t>блюд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подачи</w:t>
      </w:r>
      <w:r>
        <w:rPr>
          <w:spacing w:val="19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столу.</w:t>
      </w:r>
      <w:r>
        <w:rPr>
          <w:spacing w:val="20"/>
        </w:rPr>
        <w:t xml:space="preserve"> </w:t>
      </w:r>
      <w:r>
        <w:t>Сервировка</w:t>
      </w:r>
      <w:r>
        <w:rPr>
          <w:spacing w:val="20"/>
        </w:rPr>
        <w:t xml:space="preserve"> </w:t>
      </w:r>
      <w:r>
        <w:t>стола.</w:t>
      </w:r>
      <w:r>
        <w:rPr>
          <w:spacing w:val="21"/>
        </w:rPr>
        <w:t xml:space="preserve"> </w:t>
      </w:r>
      <w:r>
        <w:t>Правила</w:t>
      </w:r>
      <w:r>
        <w:rPr>
          <w:spacing w:val="21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столом.</w:t>
      </w:r>
    </w:p>
    <w:p w:rsidR="00E909A0" w:rsidRDefault="00185FB8">
      <w:pPr>
        <w:pStyle w:val="a3"/>
        <w:tabs>
          <w:tab w:val="left" w:pos="3101"/>
          <w:tab w:val="left" w:pos="4517"/>
          <w:tab w:val="left" w:pos="8058"/>
          <w:tab w:val="left" w:pos="8766"/>
        </w:tabs>
        <w:spacing w:before="6" w:line="247" w:lineRule="auto"/>
        <w:ind w:right="2004" w:firstLine="708"/>
      </w:pPr>
      <w:r>
        <w:t>Влияние</w:t>
      </w:r>
      <w:r>
        <w:tab/>
        <w:t>технологий</w:t>
      </w:r>
      <w:r>
        <w:tab/>
        <w:t>обработки</w:t>
      </w:r>
      <w:r>
        <w:rPr>
          <w:spacing w:val="-2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</w:t>
      </w:r>
      <w:r>
        <w:tab/>
        <w:t>на</w:t>
      </w:r>
      <w:r>
        <w:tab/>
        <w:t>здоровье</w:t>
      </w:r>
      <w:r>
        <w:rPr>
          <w:spacing w:val="-52"/>
        </w:rPr>
        <w:t xml:space="preserve"> </w:t>
      </w:r>
      <w:r>
        <w:t>человека.</w:t>
      </w:r>
    </w:p>
    <w:p w:rsidR="00E909A0" w:rsidRDefault="00E909A0">
      <w:pPr>
        <w:spacing w:line="247" w:lineRule="auto"/>
        <w:sectPr w:rsidR="00E909A0">
          <w:pgSz w:w="11910" w:h="16840"/>
          <w:pgMar w:top="1320" w:right="0" w:bottom="204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left="2407"/>
        <w:jc w:val="both"/>
      </w:pPr>
      <w:r>
        <w:lastRenderedPageBreak/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производством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обработкой</w:t>
      </w:r>
      <w:r>
        <w:rPr>
          <w:spacing w:val="-2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продуктов.</w:t>
      </w:r>
    </w:p>
    <w:p w:rsidR="00E909A0" w:rsidRDefault="00185FB8">
      <w:pPr>
        <w:pStyle w:val="2"/>
        <w:spacing w:before="26"/>
        <w:ind w:left="967"/>
        <w:jc w:val="both"/>
      </w:pPr>
      <w:r>
        <w:t>Электротехнические</w:t>
      </w:r>
      <w:r>
        <w:rPr>
          <w:spacing w:val="-4"/>
        </w:rPr>
        <w:t xml:space="preserve"> </w:t>
      </w:r>
      <w:r>
        <w:t>работы</w:t>
      </w:r>
    </w:p>
    <w:p w:rsidR="00E909A0" w:rsidRDefault="00185FB8">
      <w:pPr>
        <w:pStyle w:val="a3"/>
        <w:spacing w:before="16" w:line="247" w:lineRule="auto"/>
        <w:ind w:right="1076" w:firstLine="45"/>
        <w:jc w:val="both"/>
      </w:pP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электромонтажных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электротехнических работ. Соблюдение правил электробезопасности, правил эксплуатации бытовых</w:t>
      </w:r>
      <w:r>
        <w:rPr>
          <w:spacing w:val="-52"/>
        </w:rPr>
        <w:t xml:space="preserve"> </w:t>
      </w:r>
      <w:r>
        <w:t>электроприборов.</w:t>
      </w:r>
    </w:p>
    <w:p w:rsidR="00E909A0" w:rsidRDefault="00185FB8">
      <w:pPr>
        <w:pStyle w:val="a3"/>
        <w:spacing w:before="56" w:line="244" w:lineRule="auto"/>
        <w:ind w:right="1077" w:hanging="10"/>
        <w:jc w:val="both"/>
      </w:pPr>
      <w:r>
        <w:t>Применение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обозначений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цепей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электрических схем.</w:t>
      </w:r>
    </w:p>
    <w:p w:rsidR="00E909A0" w:rsidRDefault="00185FB8">
      <w:pPr>
        <w:pStyle w:val="a3"/>
        <w:tabs>
          <w:tab w:val="left" w:pos="3101"/>
          <w:tab w:val="left" w:pos="3809"/>
          <w:tab w:val="left" w:pos="4517"/>
          <w:tab w:val="left" w:pos="7350"/>
          <w:tab w:val="left" w:pos="9474"/>
        </w:tabs>
        <w:spacing w:before="63" w:line="247" w:lineRule="auto"/>
        <w:ind w:left="1685" w:right="1078"/>
        <w:jc w:val="both"/>
      </w:pPr>
      <w:r>
        <w:t>Сборка</w:t>
      </w:r>
      <w:r>
        <w:tab/>
        <w:t>моделей</w:t>
      </w:r>
      <w:r>
        <w:tab/>
        <w:t>электроосветительных</w:t>
      </w:r>
      <w:r>
        <w:tab/>
        <w:t xml:space="preserve">приборов        </w:t>
      </w:r>
      <w:r>
        <w:rPr>
          <w:spacing w:val="26"/>
        </w:rPr>
        <w:t xml:space="preserve"> </w:t>
      </w:r>
      <w:r>
        <w:t>и</w:t>
      </w:r>
      <w:r>
        <w:tab/>
        <w:t>проверка</w:t>
      </w:r>
      <w:r>
        <w:rPr>
          <w:spacing w:val="1"/>
        </w:rPr>
        <w:t xml:space="preserve"> </w:t>
      </w:r>
      <w:r>
        <w:t xml:space="preserve">их       </w:t>
      </w:r>
      <w:r>
        <w:rPr>
          <w:spacing w:val="41"/>
        </w:rPr>
        <w:t xml:space="preserve"> </w:t>
      </w:r>
      <w:r>
        <w:t>работы</w:t>
      </w:r>
      <w:r>
        <w:tab/>
      </w:r>
      <w:r>
        <w:tab/>
        <w:t>с</w:t>
      </w:r>
      <w:r>
        <w:rPr>
          <w:spacing w:val="2"/>
        </w:rPr>
        <w:t xml:space="preserve"> </w:t>
      </w:r>
      <w:r>
        <w:t>использованием</w:t>
      </w:r>
      <w:r>
        <w:rPr>
          <w:spacing w:val="54"/>
        </w:rPr>
        <w:t xml:space="preserve"> </w:t>
      </w:r>
      <w:r>
        <w:t>электроизмерительных  приборов.  Подключение</w:t>
      </w:r>
      <w:r>
        <w:rPr>
          <w:spacing w:val="53"/>
        </w:rPr>
        <w:t xml:space="preserve"> </w:t>
      </w:r>
      <w:r>
        <w:t>к</w:t>
      </w:r>
    </w:p>
    <w:p w:rsidR="00E909A0" w:rsidRDefault="00185FB8">
      <w:pPr>
        <w:pStyle w:val="a3"/>
        <w:spacing w:line="259" w:lineRule="auto"/>
        <w:ind w:right="1070"/>
      </w:pPr>
      <w:r>
        <w:t>источнику тока коллекторного электродвигателя и управление скоростью его вращения.</w:t>
      </w:r>
      <w:r>
        <w:rPr>
          <w:spacing w:val="1"/>
        </w:rPr>
        <w:t xml:space="preserve"> </w:t>
      </w:r>
      <w:r>
        <w:t>Подключение</w:t>
      </w:r>
      <w:r>
        <w:rPr>
          <w:spacing w:val="32"/>
        </w:rPr>
        <w:t xml:space="preserve"> </w:t>
      </w:r>
      <w:r>
        <w:t>типовых</w:t>
      </w:r>
      <w:r>
        <w:rPr>
          <w:spacing w:val="29"/>
        </w:rPr>
        <w:t xml:space="preserve"> </w:t>
      </w:r>
      <w:r>
        <w:t>аппаратов</w:t>
      </w:r>
      <w:r>
        <w:rPr>
          <w:spacing w:val="30"/>
        </w:rPr>
        <w:t xml:space="preserve"> </w:t>
      </w:r>
      <w:r>
        <w:t>защиты</w:t>
      </w:r>
      <w:r>
        <w:rPr>
          <w:spacing w:val="29"/>
        </w:rPr>
        <w:t xml:space="preserve"> </w:t>
      </w:r>
      <w:r>
        <w:t>электрических</w:t>
      </w:r>
      <w:r>
        <w:rPr>
          <w:spacing w:val="29"/>
        </w:rPr>
        <w:t xml:space="preserve"> </w:t>
      </w:r>
      <w:r>
        <w:t>цепей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бытовых</w:t>
      </w:r>
      <w:r>
        <w:rPr>
          <w:spacing w:val="3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29"/>
        </w:rPr>
        <w:t xml:space="preserve"> </w:t>
      </w:r>
      <w:r>
        <w:t>энергии.</w:t>
      </w:r>
      <w:r>
        <w:rPr>
          <w:spacing w:val="28"/>
        </w:rPr>
        <w:t xml:space="preserve"> </w:t>
      </w:r>
      <w:r>
        <w:t>Определение</w:t>
      </w:r>
      <w:r>
        <w:rPr>
          <w:spacing w:val="31"/>
        </w:rPr>
        <w:t xml:space="preserve"> </w:t>
      </w:r>
      <w:r>
        <w:t>расхода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стоимости</w:t>
      </w:r>
      <w:r>
        <w:rPr>
          <w:spacing w:val="30"/>
        </w:rPr>
        <w:t xml:space="preserve"> </w:t>
      </w:r>
      <w:r>
        <w:t>потребляемой</w:t>
      </w:r>
      <w:r>
        <w:rPr>
          <w:spacing w:val="24"/>
        </w:rPr>
        <w:t xml:space="preserve"> </w:t>
      </w:r>
      <w:r>
        <w:t>энергии.</w:t>
      </w:r>
      <w:r>
        <w:rPr>
          <w:spacing w:val="29"/>
        </w:rPr>
        <w:t xml:space="preserve"> </w:t>
      </w:r>
      <w:r>
        <w:t>Пути</w:t>
      </w:r>
      <w:r>
        <w:rPr>
          <w:spacing w:val="29"/>
        </w:rPr>
        <w:t xml:space="preserve"> </w:t>
      </w:r>
      <w:r>
        <w:t>экономии</w:t>
      </w:r>
      <w:r>
        <w:rPr>
          <w:spacing w:val="-52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энергии.</w:t>
      </w:r>
    </w:p>
    <w:p w:rsidR="00E909A0" w:rsidRDefault="00185FB8">
      <w:pPr>
        <w:pStyle w:val="a3"/>
        <w:spacing w:before="42"/>
        <w:ind w:left="1022" w:firstLine="55"/>
      </w:pPr>
      <w:r>
        <w:t>Влияние</w:t>
      </w:r>
      <w:r>
        <w:rPr>
          <w:spacing w:val="-2"/>
        </w:rPr>
        <w:t xml:space="preserve"> </w:t>
      </w:r>
      <w:r>
        <w:t>электротехнических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приборов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человека.</w:t>
      </w:r>
    </w:p>
    <w:p w:rsidR="00E909A0" w:rsidRDefault="00185FB8">
      <w:pPr>
        <w:pStyle w:val="a3"/>
        <w:spacing w:before="67" w:line="244" w:lineRule="auto"/>
        <w:ind w:firstLine="45"/>
      </w:pPr>
      <w:r>
        <w:t>Профессии,</w:t>
      </w:r>
      <w:r>
        <w:rPr>
          <w:spacing w:val="50"/>
        </w:rPr>
        <w:t xml:space="preserve"> </w:t>
      </w:r>
      <w:r>
        <w:t>связанные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производством,</w:t>
      </w:r>
      <w:r>
        <w:rPr>
          <w:spacing w:val="50"/>
        </w:rPr>
        <w:t xml:space="preserve"> </w:t>
      </w:r>
      <w:r>
        <w:t>эксплуатацией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обслуживанием</w:t>
      </w:r>
      <w:r>
        <w:rPr>
          <w:spacing w:val="50"/>
        </w:rPr>
        <w:t xml:space="preserve"> </w:t>
      </w:r>
      <w:r>
        <w:t>электротехнических</w:t>
      </w:r>
      <w:r>
        <w:rPr>
          <w:spacing w:val="4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устройств.</w:t>
      </w:r>
    </w:p>
    <w:p w:rsidR="00E909A0" w:rsidRDefault="00185FB8">
      <w:pPr>
        <w:pStyle w:val="2"/>
        <w:spacing w:before="9"/>
        <w:ind w:left="967"/>
      </w:pPr>
      <w:r>
        <w:t>Технологии</w:t>
      </w:r>
      <w:r>
        <w:rPr>
          <w:spacing w:val="-4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дома</w:t>
      </w:r>
    </w:p>
    <w:p w:rsidR="00E909A0" w:rsidRDefault="00185FB8">
      <w:pPr>
        <w:pStyle w:val="a3"/>
        <w:spacing w:before="16" w:line="247" w:lineRule="auto"/>
        <w:ind w:right="1077" w:firstLine="45"/>
        <w:jc w:val="both"/>
      </w:pPr>
      <w:r>
        <w:t>Интерьер жилых помещений и их комфортность. Подбор средств оформления интерьера 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требований.</w:t>
      </w:r>
      <w:r>
        <w:rPr>
          <w:spacing w:val="1"/>
        </w:rPr>
        <w:t xml:space="preserve"> </w:t>
      </w:r>
      <w:r>
        <w:t>Использование декоративных растений для оформления интерьера жилых помещений. Оформление</w:t>
      </w:r>
      <w:r>
        <w:rPr>
          <w:spacing w:val="1"/>
        </w:rPr>
        <w:t xml:space="preserve"> </w:t>
      </w:r>
      <w:r>
        <w:t>приусадебного</w:t>
      </w:r>
      <w:r>
        <w:rPr>
          <w:spacing w:val="-1"/>
        </w:rPr>
        <w:t xml:space="preserve"> </w:t>
      </w:r>
      <w:r>
        <w:t>(пришкольного) участка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декоративных</w:t>
      </w:r>
      <w:r>
        <w:rPr>
          <w:spacing w:val="-1"/>
        </w:rPr>
        <w:t xml:space="preserve"> </w:t>
      </w:r>
      <w:r>
        <w:t>растений.</w:t>
      </w:r>
    </w:p>
    <w:p w:rsidR="00E909A0" w:rsidRDefault="00185FB8">
      <w:pPr>
        <w:pStyle w:val="a3"/>
        <w:spacing w:before="57"/>
        <w:ind w:left="967"/>
        <w:jc w:val="both"/>
      </w:pPr>
      <w:r>
        <w:t>Правила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эксплуатации.</w:t>
      </w:r>
    </w:p>
    <w:p w:rsidR="00E909A0" w:rsidRDefault="00185FB8">
      <w:pPr>
        <w:pStyle w:val="a3"/>
        <w:spacing w:before="43" w:line="247" w:lineRule="auto"/>
        <w:ind w:right="1077" w:firstLine="45"/>
        <w:jc w:val="both"/>
      </w:pPr>
      <w:r>
        <w:t>Организация рабочего места для выполнения санитарно-технических работ. Планирование работ,</w:t>
      </w:r>
      <w:r>
        <w:rPr>
          <w:spacing w:val="1"/>
        </w:rPr>
        <w:t xml:space="preserve"> </w:t>
      </w:r>
      <w:r>
        <w:t>подбор и использование материалов, инструментов, приспособлений и оснастки при выполнении</w:t>
      </w:r>
      <w:r>
        <w:rPr>
          <w:spacing w:val="1"/>
        </w:rPr>
        <w:t xml:space="preserve"> </w:t>
      </w:r>
      <w:r>
        <w:t>санитарно-технических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-52"/>
        </w:rPr>
        <w:t xml:space="preserve"> </w:t>
      </w:r>
      <w:r>
        <w:t>аварийных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водопровода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канализации.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систем</w:t>
      </w:r>
      <w:r>
        <w:rPr>
          <w:spacing w:val="-52"/>
        </w:rPr>
        <w:t xml:space="preserve"> </w:t>
      </w:r>
      <w:r>
        <w:t>водоснабжения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канализации.</w:t>
      </w:r>
    </w:p>
    <w:p w:rsidR="00E909A0" w:rsidRDefault="00185FB8">
      <w:pPr>
        <w:pStyle w:val="a3"/>
        <w:spacing w:before="36" w:line="247" w:lineRule="auto"/>
        <w:ind w:right="1078" w:firstLine="45"/>
        <w:jc w:val="both"/>
      </w:pPr>
      <w:r>
        <w:t>Характеристика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строительно-отделочных материалов. Оснащение рабочего места для ремонта и отделки помещений.</w:t>
      </w:r>
      <w:r>
        <w:rPr>
          <w:spacing w:val="-52"/>
        </w:rPr>
        <w:t xml:space="preserve"> </w:t>
      </w:r>
      <w:r>
        <w:t>Экологическая</w:t>
      </w:r>
      <w:r>
        <w:rPr>
          <w:spacing w:val="-1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 технологий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ремонтно-отделочных</w:t>
      </w:r>
      <w:r>
        <w:rPr>
          <w:spacing w:val="-1"/>
        </w:rPr>
        <w:t xml:space="preserve"> </w:t>
      </w:r>
      <w:r>
        <w:t>работ.</w:t>
      </w:r>
    </w:p>
    <w:p w:rsidR="00E909A0" w:rsidRDefault="00185FB8">
      <w:pPr>
        <w:pStyle w:val="a3"/>
        <w:spacing w:before="56" w:line="247" w:lineRule="auto"/>
        <w:ind w:right="1076" w:firstLine="45"/>
        <w:jc w:val="both"/>
      </w:pPr>
      <w:r>
        <w:t>Соблюдение правил безопасности труда и гигиены при выполнении ремонтно-отделочных работ.</w:t>
      </w:r>
      <w:r>
        <w:rPr>
          <w:spacing w:val="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индивидуальных средств</w:t>
      </w:r>
      <w:r>
        <w:rPr>
          <w:spacing w:val="-2"/>
        </w:rPr>
        <w:t xml:space="preserve"> </w:t>
      </w:r>
      <w:r>
        <w:t>защиты и гигиены.</w:t>
      </w:r>
    </w:p>
    <w:p w:rsidR="00E909A0" w:rsidRDefault="00185FB8">
      <w:pPr>
        <w:pStyle w:val="a3"/>
        <w:spacing w:before="57" w:line="249" w:lineRule="auto"/>
        <w:ind w:right="1080" w:firstLine="45"/>
        <w:jc w:val="both"/>
      </w:pP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покрытий.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загрязнений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-4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 использование современных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ухода за обувью.</w:t>
      </w:r>
    </w:p>
    <w:p w:rsidR="00E909A0" w:rsidRDefault="00185FB8">
      <w:pPr>
        <w:pStyle w:val="a3"/>
        <w:spacing w:line="247" w:lineRule="auto"/>
        <w:ind w:right="1080" w:firstLine="45"/>
        <w:jc w:val="both"/>
      </w:pPr>
      <w:r>
        <w:t>Подбор на основе рекламной информации современной бытовой техники с учетом потребностей и</w:t>
      </w:r>
      <w:r>
        <w:rPr>
          <w:spacing w:val="1"/>
        </w:rPr>
        <w:t xml:space="preserve"> </w:t>
      </w:r>
      <w:r>
        <w:t>доходов</w:t>
      </w:r>
      <w:r>
        <w:rPr>
          <w:spacing w:val="-2"/>
        </w:rPr>
        <w:t xml:space="preserve"> </w:t>
      </w:r>
      <w:r>
        <w:t>семьи. Соблюдение правил</w:t>
      </w:r>
      <w:r>
        <w:rPr>
          <w:spacing w:val="-1"/>
        </w:rPr>
        <w:t xml:space="preserve"> </w:t>
      </w:r>
      <w:r>
        <w:t>безопасного пользования</w:t>
      </w:r>
      <w:r>
        <w:rPr>
          <w:spacing w:val="-1"/>
        </w:rPr>
        <w:t xml:space="preserve"> </w:t>
      </w:r>
      <w:r>
        <w:t>бытовой</w:t>
      </w:r>
      <w:r>
        <w:rPr>
          <w:spacing w:val="-1"/>
        </w:rPr>
        <w:t xml:space="preserve"> </w:t>
      </w:r>
      <w:r>
        <w:t>техникой.</w:t>
      </w:r>
    </w:p>
    <w:p w:rsidR="00E909A0" w:rsidRDefault="00185FB8">
      <w:pPr>
        <w:pStyle w:val="a3"/>
        <w:spacing w:before="53" w:line="247" w:lineRule="auto"/>
        <w:ind w:right="1076" w:firstLine="45"/>
        <w:jc w:val="both"/>
      </w:pPr>
      <w:r>
        <w:t>Ознакомление с профессиями в области труда, связанного с выполнением санитарно-технических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ремонтно-отделочных</w:t>
      </w:r>
      <w:r>
        <w:rPr>
          <w:spacing w:val="-1"/>
        </w:rPr>
        <w:t xml:space="preserve"> </w:t>
      </w:r>
      <w:r>
        <w:t>работ.</w:t>
      </w:r>
    </w:p>
    <w:p w:rsidR="00E909A0" w:rsidRDefault="00185FB8">
      <w:pPr>
        <w:pStyle w:val="a3"/>
        <w:spacing w:before="59" w:line="247" w:lineRule="auto"/>
        <w:ind w:right="1080" w:firstLine="45"/>
        <w:jc w:val="both"/>
      </w:pPr>
      <w:r>
        <w:t>Анализ бюджета семьи. Рациональное планирование расходов на основе актуальных потребностей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потребительских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товара,</w:t>
      </w:r>
      <w:r>
        <w:rPr>
          <w:spacing w:val="55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совершения</w:t>
      </w:r>
      <w:r>
        <w:rPr>
          <w:spacing w:val="-1"/>
        </w:rPr>
        <w:t xml:space="preserve"> </w:t>
      </w:r>
      <w:r>
        <w:t>покупки. Права</w:t>
      </w:r>
      <w:r>
        <w:rPr>
          <w:spacing w:val="1"/>
        </w:rPr>
        <w:t xml:space="preserve"> </w:t>
      </w:r>
      <w:r>
        <w:t>потребителя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защита.</w:t>
      </w:r>
    </w:p>
    <w:p w:rsidR="00E909A0" w:rsidRDefault="00185FB8">
      <w:pPr>
        <w:pStyle w:val="a3"/>
        <w:spacing w:before="56" w:line="247" w:lineRule="auto"/>
        <w:ind w:right="1081" w:firstLine="45"/>
        <w:jc w:val="both"/>
      </w:pPr>
      <w:r>
        <w:t>Проектирование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прибыли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ценами</w:t>
      </w:r>
      <w:r>
        <w:rPr>
          <w:spacing w:val="-2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рынка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покупательной</w:t>
      </w:r>
      <w:r>
        <w:rPr>
          <w:spacing w:val="-2"/>
        </w:rPr>
        <w:t xml:space="preserve"> </w:t>
      </w:r>
      <w:r>
        <w:t>способностью</w:t>
      </w:r>
      <w:r>
        <w:rPr>
          <w:spacing w:val="-1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ВЫБОР</w:t>
      </w:r>
    </w:p>
    <w:p w:rsidR="00E909A0" w:rsidRDefault="00185FB8">
      <w:pPr>
        <w:pStyle w:val="2"/>
        <w:spacing w:before="5"/>
        <w:ind w:left="967"/>
        <w:jc w:val="both"/>
      </w:pPr>
      <w:r>
        <w:t>Черчение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</w:p>
    <w:p w:rsidR="00E909A0" w:rsidRDefault="00185FB8">
      <w:pPr>
        <w:pStyle w:val="a3"/>
        <w:spacing w:before="15"/>
        <w:ind w:left="2364"/>
        <w:jc w:val="both"/>
      </w:pPr>
      <w:r>
        <w:t>Организация</w:t>
      </w:r>
      <w:r>
        <w:rPr>
          <w:spacing w:val="-3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работ.</w:t>
      </w:r>
    </w:p>
    <w:p w:rsidR="00E909A0" w:rsidRDefault="00185FB8">
      <w:pPr>
        <w:pStyle w:val="a3"/>
        <w:spacing w:before="67" w:line="247" w:lineRule="auto"/>
        <w:ind w:right="1079" w:firstLine="45"/>
        <w:jc w:val="both"/>
      </w:pPr>
      <w:r>
        <w:t>Использование условно-графических символов и обозначений для отображения формы, структуры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 процессов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рисунках, эскизах, чертежах,</w:t>
      </w:r>
      <w:r>
        <w:rPr>
          <w:spacing w:val="-2"/>
        </w:rPr>
        <w:t xml:space="preserve"> </w:t>
      </w:r>
      <w:r>
        <w:t>схемах.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6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left="2282"/>
      </w:pPr>
      <w:r>
        <w:lastRenderedPageBreak/>
        <w:t>Чтение чертежей, схем,</w:t>
      </w:r>
      <w:r>
        <w:rPr>
          <w:spacing w:val="-3"/>
        </w:rPr>
        <w:t xml:space="preserve"> </w:t>
      </w:r>
      <w:r>
        <w:t>технологических</w:t>
      </w:r>
      <w:r>
        <w:rPr>
          <w:spacing w:val="-3"/>
        </w:rPr>
        <w:t xml:space="preserve"> </w:t>
      </w:r>
      <w:r>
        <w:t>карт.</w:t>
      </w:r>
    </w:p>
    <w:p w:rsidR="00E909A0" w:rsidRDefault="00185FB8">
      <w:pPr>
        <w:pStyle w:val="a3"/>
        <w:spacing w:before="67" w:line="244" w:lineRule="auto"/>
        <w:ind w:left="967" w:right="1219" w:firstLine="55"/>
      </w:pPr>
      <w:r>
        <w:t>Выполнение чертежных и графических работ от руки, с использованием чертежных инструментов.</w:t>
      </w:r>
      <w:r>
        <w:rPr>
          <w:spacing w:val="-52"/>
        </w:rPr>
        <w:t xml:space="preserve"> </w:t>
      </w:r>
      <w:r>
        <w:t>Копирование</w:t>
      </w:r>
      <w:r>
        <w:rPr>
          <w:spacing w:val="-1"/>
        </w:rPr>
        <w:t xml:space="preserve"> </w:t>
      </w:r>
      <w:r>
        <w:t>и тиражирование графической документации.</w:t>
      </w:r>
    </w:p>
    <w:p w:rsidR="00E909A0" w:rsidRDefault="00185FB8">
      <w:pPr>
        <w:pStyle w:val="a3"/>
        <w:spacing w:before="38" w:line="247" w:lineRule="auto"/>
        <w:ind w:right="1111" w:hanging="10"/>
      </w:pPr>
      <w:r>
        <w:t>Использование</w:t>
      </w:r>
      <w:r>
        <w:rPr>
          <w:spacing w:val="34"/>
        </w:rPr>
        <w:t xml:space="preserve"> </w:t>
      </w:r>
      <w:r>
        <w:t>стандартных</w:t>
      </w:r>
      <w:r>
        <w:rPr>
          <w:spacing w:val="36"/>
        </w:rPr>
        <w:t xml:space="preserve"> </w:t>
      </w:r>
      <w:r>
        <w:t>графических</w:t>
      </w:r>
      <w:r>
        <w:rPr>
          <w:spacing w:val="33"/>
        </w:rPr>
        <w:t xml:space="preserve"> </w:t>
      </w:r>
      <w:r>
        <w:t>объектов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конструирование</w:t>
      </w:r>
      <w:r>
        <w:rPr>
          <w:spacing w:val="37"/>
        </w:rPr>
        <w:t xml:space="preserve"> </w:t>
      </w:r>
      <w:r>
        <w:t>графических</w:t>
      </w:r>
      <w:r>
        <w:rPr>
          <w:spacing w:val="33"/>
        </w:rPr>
        <w:t xml:space="preserve"> </w:t>
      </w:r>
      <w:r>
        <w:t>объектов:</w:t>
      </w:r>
      <w:r>
        <w:rPr>
          <w:spacing w:val="-52"/>
        </w:rPr>
        <w:t xml:space="preserve"> </w:t>
      </w:r>
      <w:r>
        <w:t>выделение,</w:t>
      </w:r>
      <w:r>
        <w:rPr>
          <w:spacing w:val="-1"/>
        </w:rPr>
        <w:t xml:space="preserve"> </w:t>
      </w:r>
      <w:r>
        <w:t>объединение,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фрагментов.</w:t>
      </w:r>
    </w:p>
    <w:p w:rsidR="00E909A0" w:rsidRDefault="00185FB8">
      <w:pPr>
        <w:pStyle w:val="a3"/>
        <w:spacing w:line="253" w:lineRule="exact"/>
        <w:ind w:left="2388"/>
      </w:pP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чертежных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работ.</w:t>
      </w:r>
    </w:p>
    <w:p w:rsidR="00E909A0" w:rsidRDefault="00185FB8">
      <w:pPr>
        <w:pStyle w:val="2"/>
        <w:spacing w:before="25"/>
        <w:ind w:left="967"/>
        <w:jc w:val="both"/>
      </w:pPr>
      <w:r>
        <w:t>Современное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образование</w:t>
      </w:r>
    </w:p>
    <w:p w:rsidR="00E909A0" w:rsidRDefault="00185FB8">
      <w:pPr>
        <w:pStyle w:val="a3"/>
        <w:spacing w:before="16" w:line="247" w:lineRule="auto"/>
        <w:ind w:right="1080" w:firstLine="45"/>
        <w:jc w:val="both"/>
      </w:pPr>
      <w:r>
        <w:t>Сферы современного производства. Основные составляющие производства. Разделение труда на</w:t>
      </w:r>
      <w:r>
        <w:rPr>
          <w:spacing w:val="1"/>
        </w:rPr>
        <w:t xml:space="preserve"> </w:t>
      </w:r>
      <w:r>
        <w:t>производстве.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 развития техники и технологий. Понятие о специальности и квалификации работника.</w:t>
      </w:r>
      <w:r>
        <w:rPr>
          <w:spacing w:val="1"/>
        </w:rPr>
        <w:t xml:space="preserve"> </w:t>
      </w:r>
      <w:r>
        <w:t>Факторы,</w:t>
      </w:r>
      <w:r>
        <w:rPr>
          <w:spacing w:val="-1"/>
        </w:rPr>
        <w:t xml:space="preserve"> </w:t>
      </w:r>
      <w:r>
        <w:t>влияющие на</w:t>
      </w:r>
      <w:r>
        <w:rPr>
          <w:spacing w:val="-3"/>
        </w:rPr>
        <w:t xml:space="preserve"> </w:t>
      </w:r>
      <w:r>
        <w:t>уровень оплаты труда.</w:t>
      </w:r>
    </w:p>
    <w:p w:rsidR="00E909A0" w:rsidRDefault="00185FB8">
      <w:pPr>
        <w:pStyle w:val="a3"/>
        <w:spacing w:before="57" w:line="247" w:lineRule="auto"/>
        <w:ind w:right="1077" w:firstLine="45"/>
        <w:jc w:val="both"/>
      </w:pPr>
      <w:r>
        <w:t>Пути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трудоустройства.</w:t>
      </w:r>
    </w:p>
    <w:p w:rsidR="00E909A0" w:rsidRDefault="00E909A0">
      <w:pPr>
        <w:pStyle w:val="a3"/>
        <w:spacing w:before="2"/>
        <w:ind w:left="0"/>
        <w:rPr>
          <w:sz w:val="24"/>
        </w:rPr>
      </w:pPr>
    </w:p>
    <w:p w:rsidR="00E909A0" w:rsidRDefault="00185FB8">
      <w:pPr>
        <w:pStyle w:val="2"/>
        <w:spacing w:line="259" w:lineRule="auto"/>
        <w:ind w:right="4918"/>
      </w:pPr>
      <w:r>
        <w:t>Основы безопасности личности, общества и государства.</w:t>
      </w:r>
      <w:r>
        <w:rPr>
          <w:spacing w:val="-5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безопасности.</w:t>
      </w:r>
    </w:p>
    <w:p w:rsidR="00E909A0" w:rsidRDefault="00185FB8">
      <w:pPr>
        <w:pStyle w:val="a3"/>
        <w:spacing w:line="259" w:lineRule="auto"/>
        <w:ind w:right="1402"/>
      </w:pPr>
      <w:r>
        <w:t>Человек и окружающая среда. Мероприятия по защите населения в местах с неблагоприятной</w:t>
      </w:r>
      <w:r>
        <w:rPr>
          <w:spacing w:val="1"/>
        </w:rPr>
        <w:t xml:space="preserve"> </w:t>
      </w:r>
      <w:r>
        <w:t>экологической обстановкой, предельно допустимые концентрации вредных веществ в атмосфере,</w:t>
      </w:r>
      <w:r>
        <w:rPr>
          <w:spacing w:val="-52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почве.</w:t>
      </w:r>
    </w:p>
    <w:p w:rsidR="00E909A0" w:rsidRDefault="00185FB8">
      <w:pPr>
        <w:pStyle w:val="a3"/>
        <w:spacing w:line="259" w:lineRule="auto"/>
        <w:ind w:right="1328"/>
        <w:jc w:val="both"/>
      </w:pPr>
      <w:r>
        <w:t>Бытовые приборы контроля качества окружающей среды и продуктов питания. Основные правила</w:t>
      </w:r>
      <w:r>
        <w:rPr>
          <w:spacing w:val="-52"/>
        </w:rPr>
        <w:t xml:space="preserve"> </w:t>
      </w:r>
      <w:r>
        <w:t>пользования бытовыми приборами и инструментами, средствами бытовой химии, персональными</w:t>
      </w:r>
      <w:r>
        <w:rPr>
          <w:spacing w:val="-52"/>
        </w:rPr>
        <w:t xml:space="preserve"> </w:t>
      </w:r>
      <w:r>
        <w:t>компьютерами</w:t>
      </w:r>
      <w:r>
        <w:rPr>
          <w:spacing w:val="-2"/>
        </w:rPr>
        <w:t xml:space="preserve"> </w:t>
      </w:r>
      <w:r>
        <w:t>и др.</w:t>
      </w:r>
    </w:p>
    <w:p w:rsidR="00E909A0" w:rsidRDefault="00185FB8">
      <w:pPr>
        <w:pStyle w:val="a3"/>
        <w:spacing w:line="259" w:lineRule="auto"/>
        <w:ind w:right="1131"/>
      </w:pPr>
      <w:r>
        <w:t>Безопасность на дорогах. Правила поведения на транспорте (наземном, в том числе</w:t>
      </w:r>
      <w:r>
        <w:rPr>
          <w:spacing w:val="1"/>
        </w:rPr>
        <w:t xml:space="preserve"> </w:t>
      </w:r>
      <w:r>
        <w:t>железнодорожном, воздушном и водном), ответственность за их нарушения. Правила безопасного</w:t>
      </w:r>
      <w:r>
        <w:rPr>
          <w:spacing w:val="1"/>
        </w:rPr>
        <w:t xml:space="preserve"> </w:t>
      </w:r>
      <w:r>
        <w:t>поведения пешехода, пассажира и велосипедиста. Средства индивидуальной защиты велосипедиста.</w:t>
      </w:r>
      <w:r>
        <w:rPr>
          <w:spacing w:val="-52"/>
        </w:rPr>
        <w:t xml:space="preserve"> </w:t>
      </w:r>
      <w:r>
        <w:t>Пожар</w:t>
      </w:r>
      <w:r>
        <w:rPr>
          <w:spacing w:val="-1"/>
        </w:rPr>
        <w:t xml:space="preserve"> </w:t>
      </w:r>
      <w:r>
        <w:t>его причины и последствия.</w:t>
      </w:r>
    </w:p>
    <w:p w:rsidR="00E909A0" w:rsidRDefault="00185FB8">
      <w:pPr>
        <w:pStyle w:val="a3"/>
        <w:spacing w:line="259" w:lineRule="auto"/>
        <w:ind w:right="1140"/>
      </w:pPr>
      <w:r>
        <w:t>Правила поведения при пожаре при пожаре. Первичные средства пожаротушения. Средства</w:t>
      </w:r>
      <w:r>
        <w:rPr>
          <w:spacing w:val="1"/>
        </w:rPr>
        <w:t xml:space="preserve"> </w:t>
      </w:r>
      <w:r>
        <w:t>индивидуальной защиты. Водоемы. Правила поведения у воды и оказания помощи на воде. Правила</w:t>
      </w:r>
      <w:r>
        <w:rPr>
          <w:spacing w:val="-5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туристических</w:t>
      </w:r>
      <w:r>
        <w:rPr>
          <w:spacing w:val="-1"/>
        </w:rPr>
        <w:t xml:space="preserve"> </w:t>
      </w:r>
      <w:r>
        <w:t>походах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поездках.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автономных</w:t>
      </w:r>
      <w:r>
        <w:rPr>
          <w:spacing w:val="-1"/>
        </w:rPr>
        <w:t xml:space="preserve"> </w:t>
      </w:r>
      <w:r>
        <w:t>условиях.</w:t>
      </w:r>
    </w:p>
    <w:p w:rsidR="00E909A0" w:rsidRDefault="00185FB8">
      <w:pPr>
        <w:pStyle w:val="a3"/>
        <w:spacing w:line="259" w:lineRule="auto"/>
        <w:ind w:right="2036"/>
      </w:pPr>
      <w:r>
        <w:t>Сигналы бедствия, способы их подачи и ответы на них. Правила безопасности в ситуациях</w:t>
      </w:r>
      <w:r>
        <w:rPr>
          <w:spacing w:val="-52"/>
        </w:rPr>
        <w:t xml:space="preserve"> </w:t>
      </w:r>
      <w:r>
        <w:t>криминогенного</w:t>
      </w:r>
      <w:r>
        <w:rPr>
          <w:spacing w:val="-1"/>
        </w:rPr>
        <w:t xml:space="preserve"> </w:t>
      </w:r>
      <w:r>
        <w:t>характера (квартира, улица,</w:t>
      </w:r>
    </w:p>
    <w:p w:rsidR="00E909A0" w:rsidRDefault="00185FB8">
      <w:pPr>
        <w:pStyle w:val="a3"/>
        <w:spacing w:line="256" w:lineRule="auto"/>
        <w:ind w:right="2301"/>
      </w:pPr>
      <w:r>
        <w:t>подъезд, лифт, карманная кража, мошенничество). Элементарные способы самозащиты.</w:t>
      </w:r>
      <w:r>
        <w:rPr>
          <w:spacing w:val="-52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чрезвычайных ситуаций.</w:t>
      </w:r>
    </w:p>
    <w:p w:rsidR="00E909A0" w:rsidRDefault="00185FB8">
      <w:pPr>
        <w:pStyle w:val="a3"/>
        <w:spacing w:line="259" w:lineRule="auto"/>
        <w:ind w:right="1305"/>
      </w:pPr>
      <w:r>
        <w:t>Средства индивидуальной защиты. Чрезвычайные ситуации техногенного характера и защита</w:t>
      </w:r>
      <w:r>
        <w:rPr>
          <w:spacing w:val="1"/>
        </w:rPr>
        <w:t xml:space="preserve"> </w:t>
      </w:r>
      <w:r>
        <w:t>населения от них (аварии на радиационно-опасных, химически опасных, пожароопасных и</w:t>
      </w:r>
      <w:r>
        <w:rPr>
          <w:spacing w:val="1"/>
        </w:rPr>
        <w:t xml:space="preserve"> </w:t>
      </w:r>
      <w:r>
        <w:t>взрывоопасных, объектах экономики, транспорте, гидротехнических сооружениях). Рекомендации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безопасному</w:t>
      </w:r>
      <w:r>
        <w:rPr>
          <w:spacing w:val="-3"/>
        </w:rPr>
        <w:t xml:space="preserve"> </w:t>
      </w:r>
      <w:r>
        <w:t>поведению.</w:t>
      </w:r>
    </w:p>
    <w:p w:rsidR="00E909A0" w:rsidRDefault="00185FB8">
      <w:pPr>
        <w:pStyle w:val="a3"/>
        <w:spacing w:line="252" w:lineRule="exact"/>
      </w:pPr>
      <w:r>
        <w:t>Средства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защиты.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ими.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сигналу</w:t>
      </w:r>
    </w:p>
    <w:p w:rsidR="00E909A0" w:rsidRDefault="00185FB8">
      <w:pPr>
        <w:pStyle w:val="a3"/>
        <w:spacing w:before="18"/>
      </w:pPr>
      <w:r>
        <w:t>«Внимание</w:t>
      </w:r>
      <w:r>
        <w:rPr>
          <w:spacing w:val="-3"/>
        </w:rPr>
        <w:t xml:space="preserve"> </w:t>
      </w:r>
      <w:r>
        <w:t>всем!».</w:t>
      </w:r>
      <w:r>
        <w:rPr>
          <w:spacing w:val="-2"/>
        </w:rPr>
        <w:t xml:space="preserve"> </w:t>
      </w:r>
      <w:r>
        <w:t>Эвакуация</w:t>
      </w:r>
      <w:r>
        <w:rPr>
          <w:spacing w:val="-4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эвакуации.</w:t>
      </w:r>
    </w:p>
    <w:p w:rsidR="00E909A0" w:rsidRDefault="00185FB8">
      <w:pPr>
        <w:pStyle w:val="a3"/>
        <w:spacing w:before="20" w:line="259" w:lineRule="auto"/>
        <w:ind w:right="1501"/>
      </w:pPr>
      <w:r>
        <w:t>Основы противодействия терроризму, экстремизму и наркотизму в Российской Федерации.</w:t>
      </w:r>
      <w:r>
        <w:rPr>
          <w:spacing w:val="1"/>
        </w:rPr>
        <w:t xml:space="preserve"> </w:t>
      </w:r>
      <w:r>
        <w:t>Личная безопасность при террористических актах и при обнаружении неизвестного предмета,</w:t>
      </w:r>
      <w:r>
        <w:rPr>
          <w:spacing w:val="1"/>
        </w:rPr>
        <w:t xml:space="preserve"> </w:t>
      </w:r>
      <w:r>
        <w:t>возможной угрозе взрыва (при взрыве). Личная безопасность при похищении или захвате в</w:t>
      </w:r>
      <w:r>
        <w:rPr>
          <w:spacing w:val="1"/>
        </w:rPr>
        <w:t xml:space="preserve"> </w:t>
      </w:r>
      <w:r>
        <w:t>заложники (попытке похищения) и при проведении мероприятий по освобождению заложников.</w:t>
      </w:r>
      <w:r>
        <w:rPr>
          <w:spacing w:val="-52"/>
        </w:rPr>
        <w:t xml:space="preserve"> </w:t>
      </w:r>
      <w:r>
        <w:t>Личная</w:t>
      </w:r>
      <w:r>
        <w:rPr>
          <w:spacing w:val="-2"/>
        </w:rPr>
        <w:t xml:space="preserve"> </w:t>
      </w:r>
      <w:r>
        <w:t>безопасность при</w:t>
      </w:r>
      <w:r>
        <w:rPr>
          <w:spacing w:val="-4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t>массовых мероприятий.</w:t>
      </w:r>
    </w:p>
    <w:p w:rsidR="00E909A0" w:rsidRDefault="00185FB8">
      <w:pPr>
        <w:pStyle w:val="a3"/>
        <w:spacing w:line="250" w:lineRule="exact"/>
      </w:pPr>
      <w:r>
        <w:t>Основы</w:t>
      </w:r>
      <w:r>
        <w:rPr>
          <w:spacing w:val="-2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</w:p>
    <w:p w:rsidR="00E909A0" w:rsidRDefault="00185FB8">
      <w:pPr>
        <w:pStyle w:val="2"/>
        <w:spacing w:before="21"/>
        <w:rPr>
          <w:b w:val="0"/>
        </w:rPr>
      </w:pPr>
      <w:r>
        <w:t>Основы</w:t>
      </w:r>
      <w:r>
        <w:rPr>
          <w:spacing w:val="-4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  <w:r>
        <w:rPr>
          <w:b w:val="0"/>
        </w:rPr>
        <w:t>.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59" w:lineRule="auto"/>
        <w:ind w:right="1140"/>
      </w:pPr>
      <w:r>
        <w:lastRenderedPageBreak/>
        <w:t>Основные понятия о здоровье и здоровом образе жизни. Составляющие и факторы здорового образа</w:t>
      </w:r>
      <w:r>
        <w:rPr>
          <w:spacing w:val="-52"/>
        </w:rPr>
        <w:t xml:space="preserve"> </w:t>
      </w:r>
      <w:r>
        <w:t>жизни (физическая активность, питание, режим дня, гигиена). Вредные привычки и их факторы</w:t>
      </w:r>
      <w:r>
        <w:rPr>
          <w:spacing w:val="1"/>
        </w:rPr>
        <w:t xml:space="preserve"> </w:t>
      </w:r>
      <w:r>
        <w:t>(навязчивые действия, игромания употребление алкоголя и наркотических веществ, курение табака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курительных</w:t>
      </w:r>
      <w:r>
        <w:rPr>
          <w:spacing w:val="-2"/>
        </w:rPr>
        <w:t xml:space="preserve"> </w:t>
      </w:r>
      <w:r>
        <w:t>смесей),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здоровье.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факторов.</w:t>
      </w:r>
    </w:p>
    <w:p w:rsidR="00E909A0" w:rsidRDefault="00185FB8">
      <w:pPr>
        <w:pStyle w:val="2"/>
        <w:spacing w:before="4"/>
      </w:pPr>
      <w:r>
        <w:t>Основы</w:t>
      </w:r>
      <w:r>
        <w:rPr>
          <w:spacing w:val="-4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помощи.</w:t>
      </w:r>
    </w:p>
    <w:p w:rsidR="00E909A0" w:rsidRDefault="00185FB8">
      <w:pPr>
        <w:pStyle w:val="a3"/>
        <w:spacing w:before="16" w:line="259" w:lineRule="auto"/>
        <w:ind w:right="1088"/>
      </w:pPr>
      <w:r>
        <w:t>Основы оказания первой помощи. Первая помощь при ушибах и растяжениях, вывихах и переломах.</w:t>
      </w:r>
      <w:r>
        <w:rPr>
          <w:spacing w:val="-52"/>
        </w:rPr>
        <w:t xml:space="preserve"> </w:t>
      </w:r>
      <w:r>
        <w:t>Первая помощь при ожогах, отморожениях и общем переохлаждении. Первая помощь при</w:t>
      </w:r>
      <w:r>
        <w:rPr>
          <w:spacing w:val="1"/>
        </w:rPr>
        <w:t xml:space="preserve"> </w:t>
      </w:r>
      <w:r>
        <w:t>отравлениях. Первая помощь при тепловом (солнечном) ударе. Первая помощь при укусе насекомых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змей. Первая</w:t>
      </w:r>
      <w:r>
        <w:rPr>
          <w:spacing w:val="-1"/>
        </w:rPr>
        <w:t xml:space="preserve"> </w:t>
      </w:r>
      <w:r>
        <w:t>помощь при утоплении.</w:t>
      </w:r>
    </w:p>
    <w:p w:rsidR="00E909A0" w:rsidRDefault="00185FB8">
      <w:pPr>
        <w:pStyle w:val="a4"/>
        <w:numPr>
          <w:ilvl w:val="3"/>
          <w:numId w:val="63"/>
        </w:numPr>
        <w:tabs>
          <w:tab w:val="left" w:pos="1750"/>
        </w:tabs>
        <w:spacing w:before="4"/>
        <w:ind w:left="1750"/>
        <w:rPr>
          <w:b/>
          <w:i/>
        </w:rPr>
      </w:pPr>
      <w:r>
        <w:rPr>
          <w:b/>
          <w:i/>
        </w:rPr>
        <w:t>Физическая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культура</w:t>
      </w:r>
    </w:p>
    <w:p w:rsidR="00E909A0" w:rsidRDefault="00185FB8">
      <w:pPr>
        <w:pStyle w:val="2"/>
        <w:spacing w:before="21"/>
        <w:ind w:left="967"/>
      </w:pPr>
      <w:r>
        <w:t>Основы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</w:p>
    <w:p w:rsidR="00E909A0" w:rsidRDefault="00185FB8">
      <w:pPr>
        <w:pStyle w:val="a3"/>
        <w:spacing w:before="15" w:line="247" w:lineRule="auto"/>
        <w:ind w:right="1078" w:firstLine="566"/>
        <w:jc w:val="both"/>
      </w:pPr>
      <w:r>
        <w:t>Роль физической культуры и спорта в формировании здорового образа жизни, профилактике</w:t>
      </w:r>
      <w:r>
        <w:rPr>
          <w:spacing w:val="1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привычек.</w:t>
      </w:r>
      <w:r>
        <w:rPr>
          <w:spacing w:val="-2"/>
        </w:rPr>
        <w:t xml:space="preserve"> </w:t>
      </w:r>
      <w:r>
        <w:t>Оздоровительные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спортивная</w:t>
      </w:r>
      <w:r>
        <w:rPr>
          <w:spacing w:val="-3"/>
        </w:rPr>
        <w:t xml:space="preserve"> </w:t>
      </w:r>
      <w:r>
        <w:t>подготовка.</w:t>
      </w:r>
    </w:p>
    <w:p w:rsidR="00E909A0" w:rsidRDefault="00185FB8">
      <w:pPr>
        <w:pStyle w:val="a3"/>
        <w:spacing w:before="1" w:line="247" w:lineRule="auto"/>
        <w:ind w:right="1076" w:firstLine="566"/>
        <w:jc w:val="both"/>
      </w:pPr>
      <w:r>
        <w:t>Двигательные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нагрузка.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индивидуальным физическим развитием и физической подготовленностью, техникой 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соблюдением режимов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нагрузки.</w:t>
      </w:r>
    </w:p>
    <w:p w:rsidR="00E909A0" w:rsidRDefault="00185FB8">
      <w:pPr>
        <w:pStyle w:val="a3"/>
        <w:spacing w:line="252" w:lineRule="auto"/>
        <w:ind w:left="967" w:right="1624"/>
      </w:pPr>
      <w:r>
        <w:t>Правила</w:t>
      </w:r>
      <w:r>
        <w:rPr>
          <w:spacing w:val="7"/>
        </w:rPr>
        <w:t xml:space="preserve"> </w:t>
      </w:r>
      <w:r>
        <w:t>поведения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техники</w:t>
      </w:r>
      <w:r>
        <w:rPr>
          <w:spacing w:val="8"/>
        </w:rPr>
        <w:t xml:space="preserve"> </w:t>
      </w:r>
      <w:r>
        <w:t>безопасности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выполнении</w:t>
      </w:r>
      <w:r>
        <w:rPr>
          <w:spacing w:val="5"/>
        </w:rPr>
        <w:t xml:space="preserve"> </w:t>
      </w:r>
      <w:r>
        <w:t>физических</w:t>
      </w:r>
      <w:r>
        <w:rPr>
          <w:spacing w:val="7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Правила соревнований по одному из базовых видов спорта. Командные (игровые) виды спорта.</w:t>
      </w:r>
      <w:r>
        <w:rPr>
          <w:spacing w:val="-5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соревнований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футболу</w:t>
      </w:r>
      <w:r>
        <w:rPr>
          <w:spacing w:val="-5"/>
        </w:rPr>
        <w:t xml:space="preserve"> </w:t>
      </w:r>
      <w:r>
        <w:t>(мини-футболу),</w:t>
      </w:r>
      <w:r>
        <w:rPr>
          <w:spacing w:val="-2"/>
        </w:rPr>
        <w:t xml:space="preserve"> </w:t>
      </w:r>
      <w:r>
        <w:t>баскетболу</w:t>
      </w:r>
      <w:r>
        <w:rPr>
          <w:spacing w:val="-5"/>
        </w:rPr>
        <w:t xml:space="preserve"> </w:t>
      </w:r>
      <w:r>
        <w:t>(мини-баскетболу),</w:t>
      </w:r>
      <w:r>
        <w:rPr>
          <w:spacing w:val="-2"/>
        </w:rPr>
        <w:t xml:space="preserve"> </w:t>
      </w:r>
      <w:r>
        <w:t>волейболу.</w:t>
      </w:r>
    </w:p>
    <w:p w:rsidR="00E909A0" w:rsidRDefault="00185FB8">
      <w:pPr>
        <w:pStyle w:val="a3"/>
        <w:spacing w:before="53"/>
        <w:ind w:left="967"/>
      </w:pPr>
      <w:r>
        <w:t>(в</w:t>
      </w:r>
      <w:r>
        <w:rPr>
          <w:spacing w:val="-2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Минобрнауки России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03.06.2008 N</w:t>
      </w:r>
      <w:r>
        <w:rPr>
          <w:spacing w:val="-2"/>
        </w:rPr>
        <w:t xml:space="preserve"> </w:t>
      </w:r>
      <w:r>
        <w:t>164)</w:t>
      </w:r>
    </w:p>
    <w:p w:rsidR="00E909A0" w:rsidRDefault="00185FB8">
      <w:pPr>
        <w:pStyle w:val="2"/>
        <w:spacing w:before="23"/>
        <w:ind w:left="967"/>
      </w:pPr>
      <w:r>
        <w:t>Физкультурно-оздоровительная</w:t>
      </w:r>
      <w:r>
        <w:rPr>
          <w:spacing w:val="-10"/>
        </w:rPr>
        <w:t xml:space="preserve"> </w:t>
      </w:r>
      <w:r>
        <w:t>деятельность</w:t>
      </w:r>
    </w:p>
    <w:p w:rsidR="00E909A0" w:rsidRDefault="00185FB8">
      <w:pPr>
        <w:pStyle w:val="a3"/>
        <w:spacing w:before="18" w:line="244" w:lineRule="auto"/>
        <w:ind w:right="1726" w:firstLine="566"/>
      </w:pPr>
      <w:r>
        <w:t>Комплексы</w:t>
      </w:r>
      <w:r>
        <w:rPr>
          <w:spacing w:val="11"/>
        </w:rPr>
        <w:t xml:space="preserve"> </w:t>
      </w:r>
      <w:r>
        <w:t>утренней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дыхательной</w:t>
      </w:r>
      <w:r>
        <w:rPr>
          <w:spacing w:val="8"/>
        </w:rPr>
        <w:t xml:space="preserve"> </w:t>
      </w:r>
      <w:r>
        <w:t>гимнастики,</w:t>
      </w:r>
      <w:r>
        <w:rPr>
          <w:spacing w:val="10"/>
        </w:rPr>
        <w:t xml:space="preserve"> </w:t>
      </w:r>
      <w:r>
        <w:t>гимнастики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глаз,</w:t>
      </w:r>
      <w:r>
        <w:rPr>
          <w:spacing w:val="10"/>
        </w:rPr>
        <w:t xml:space="preserve"> </w:t>
      </w:r>
      <w:r>
        <w:t>физкультпауз</w:t>
      </w:r>
      <w:r>
        <w:rPr>
          <w:spacing w:val="-52"/>
        </w:rPr>
        <w:t xml:space="preserve"> </w:t>
      </w:r>
      <w:r>
        <w:t>(физкультминуток),</w:t>
      </w:r>
      <w:r>
        <w:rPr>
          <w:spacing w:val="-1"/>
        </w:rPr>
        <w:t xml:space="preserve"> </w:t>
      </w:r>
      <w:r>
        <w:t>элементы релаксации и</w:t>
      </w:r>
      <w:r>
        <w:rPr>
          <w:spacing w:val="-1"/>
        </w:rPr>
        <w:t xml:space="preserve"> </w:t>
      </w:r>
      <w:r>
        <w:t>аутотренинга.</w:t>
      </w:r>
    </w:p>
    <w:p w:rsidR="00E909A0" w:rsidRDefault="00185FB8">
      <w:pPr>
        <w:pStyle w:val="a3"/>
        <w:spacing w:before="37" w:line="244" w:lineRule="auto"/>
        <w:ind w:right="1111" w:firstLine="566"/>
      </w:pPr>
      <w:r>
        <w:t>Комплексы</w:t>
      </w:r>
      <w:r>
        <w:rPr>
          <w:spacing w:val="6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профилактики</w:t>
      </w:r>
      <w:r>
        <w:rPr>
          <w:spacing w:val="4"/>
        </w:rPr>
        <w:t xml:space="preserve"> </w:t>
      </w:r>
      <w:r>
        <w:t>нарушений</w:t>
      </w:r>
      <w:r>
        <w:rPr>
          <w:spacing w:val="4"/>
        </w:rPr>
        <w:t xml:space="preserve"> </w:t>
      </w:r>
      <w:r>
        <w:t>опорно-двигательного</w:t>
      </w:r>
      <w:r>
        <w:rPr>
          <w:spacing w:val="3"/>
        </w:rPr>
        <w:t xml:space="preserve"> </w:t>
      </w:r>
      <w:r>
        <w:t>аппарата,</w:t>
      </w:r>
      <w:r>
        <w:rPr>
          <w:spacing w:val="-52"/>
        </w:rPr>
        <w:t xml:space="preserve"> </w:t>
      </w:r>
      <w:r>
        <w:t>регулирования</w:t>
      </w:r>
      <w:r>
        <w:rPr>
          <w:spacing w:val="-2"/>
        </w:rPr>
        <w:t xml:space="preserve"> </w:t>
      </w:r>
      <w:r>
        <w:t>массы тела и формирования</w:t>
      </w:r>
      <w:r>
        <w:rPr>
          <w:spacing w:val="-1"/>
        </w:rPr>
        <w:t xml:space="preserve"> </w:t>
      </w:r>
      <w:r>
        <w:t>телосложения.</w:t>
      </w:r>
    </w:p>
    <w:p w:rsidR="00E909A0" w:rsidRDefault="00185FB8">
      <w:pPr>
        <w:pStyle w:val="a3"/>
        <w:spacing w:before="4" w:line="244" w:lineRule="auto"/>
        <w:ind w:right="1726" w:firstLine="566"/>
      </w:pPr>
      <w:r>
        <w:t>Комплексы</w:t>
      </w:r>
      <w:r>
        <w:rPr>
          <w:spacing w:val="3"/>
        </w:rPr>
        <w:t xml:space="preserve"> </w:t>
      </w:r>
      <w:r>
        <w:t>упражнений</w:t>
      </w:r>
      <w:r>
        <w:rPr>
          <w:spacing w:val="5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физических</w:t>
      </w:r>
      <w:r>
        <w:rPr>
          <w:spacing w:val="55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функциональных</w:t>
      </w:r>
      <w:r>
        <w:rPr>
          <w:spacing w:val="-52"/>
        </w:rPr>
        <w:t xml:space="preserve"> </w:t>
      </w:r>
      <w:r>
        <w:t>возможностей сердечно-сосудистой</w:t>
      </w:r>
      <w:r>
        <w:rPr>
          <w:spacing w:val="-1"/>
        </w:rPr>
        <w:t xml:space="preserve"> </w:t>
      </w:r>
      <w:r>
        <w:t>и дыхательной</w:t>
      </w:r>
      <w:r>
        <w:rPr>
          <w:spacing w:val="-3"/>
        </w:rPr>
        <w:t xml:space="preserve"> </w:t>
      </w:r>
      <w:r>
        <w:t>систем.</w:t>
      </w:r>
    </w:p>
    <w:p w:rsidR="00E909A0" w:rsidRDefault="00185FB8">
      <w:pPr>
        <w:pStyle w:val="a3"/>
        <w:spacing w:before="5" w:line="244" w:lineRule="auto"/>
        <w:ind w:right="1070" w:firstLine="566"/>
      </w:pPr>
      <w:r>
        <w:t>Упражнения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комплексы</w:t>
      </w:r>
      <w:r>
        <w:rPr>
          <w:spacing w:val="16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современных</w:t>
      </w:r>
      <w:r>
        <w:rPr>
          <w:spacing w:val="16"/>
        </w:rPr>
        <w:t xml:space="preserve"> </w:t>
      </w:r>
      <w:r>
        <w:t>оздоровительных</w:t>
      </w:r>
      <w:r>
        <w:rPr>
          <w:spacing w:val="15"/>
        </w:rPr>
        <w:t xml:space="preserve"> </w:t>
      </w:r>
      <w:r>
        <w:t>систем</w:t>
      </w:r>
      <w:r>
        <w:rPr>
          <w:spacing w:val="15"/>
        </w:rPr>
        <w:t xml:space="preserve"> </w:t>
      </w:r>
      <w:r>
        <w:t>физического</w:t>
      </w:r>
      <w:r>
        <w:rPr>
          <w:spacing w:val="15"/>
        </w:rPr>
        <w:t xml:space="preserve"> </w:t>
      </w:r>
      <w:r>
        <w:t>воспитания,</w:t>
      </w:r>
      <w:r>
        <w:rPr>
          <w:spacing w:val="-52"/>
        </w:rPr>
        <w:t xml:space="preserve"> </w:t>
      </w:r>
      <w:r>
        <w:t>адаптивной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культуры.</w:t>
      </w:r>
    </w:p>
    <w:p w:rsidR="00E909A0" w:rsidRDefault="00185FB8">
      <w:pPr>
        <w:pStyle w:val="a3"/>
        <w:spacing w:before="5"/>
        <w:ind w:left="967"/>
      </w:pPr>
      <w:r>
        <w:t>Основы</w:t>
      </w:r>
      <w:r>
        <w:rPr>
          <w:spacing w:val="-3"/>
        </w:rPr>
        <w:t xml:space="preserve"> </w:t>
      </w:r>
      <w:r>
        <w:t>туристской</w:t>
      </w:r>
      <w:r>
        <w:rPr>
          <w:spacing w:val="-3"/>
        </w:rPr>
        <w:t xml:space="preserve"> </w:t>
      </w:r>
      <w:r>
        <w:t>подготовки.</w:t>
      </w:r>
    </w:p>
    <w:p w:rsidR="00E909A0" w:rsidRDefault="00185FB8">
      <w:pPr>
        <w:pStyle w:val="a3"/>
        <w:spacing w:before="18"/>
        <w:ind w:left="967"/>
      </w:pPr>
      <w:r>
        <w:t>Способы</w:t>
      </w:r>
      <w:r>
        <w:rPr>
          <w:spacing w:val="-3"/>
        </w:rPr>
        <w:t xml:space="preserve"> </w:t>
      </w:r>
      <w:r>
        <w:t>закаливания</w:t>
      </w:r>
      <w:r>
        <w:rPr>
          <w:spacing w:val="-4"/>
        </w:rPr>
        <w:t xml:space="preserve"> </w:t>
      </w:r>
      <w:r>
        <w:t>организма,</w:t>
      </w:r>
      <w:r>
        <w:rPr>
          <w:spacing w:val="-3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самомассажа.</w:t>
      </w:r>
    </w:p>
    <w:p w:rsidR="00E909A0" w:rsidRDefault="00185FB8">
      <w:pPr>
        <w:pStyle w:val="2"/>
        <w:spacing w:before="25"/>
        <w:ind w:left="967"/>
      </w:pPr>
      <w:r>
        <w:t>Спортивно-оздоровительная</w:t>
      </w:r>
      <w:r>
        <w:rPr>
          <w:spacing w:val="-9"/>
        </w:rPr>
        <w:t xml:space="preserve"> </w:t>
      </w:r>
      <w:r>
        <w:t>деятельность</w:t>
      </w:r>
    </w:p>
    <w:p w:rsidR="00E909A0" w:rsidRDefault="00185FB8">
      <w:pPr>
        <w:pStyle w:val="a3"/>
        <w:spacing w:before="16" w:line="259" w:lineRule="auto"/>
        <w:ind w:left="967" w:right="1070" w:firstLine="1202"/>
      </w:pPr>
      <w:r>
        <w:t>Акробатические упражнения и комбинации (кувырки, перекаты, стойки, упоры, прыжки</w:t>
      </w:r>
      <w:r>
        <w:rPr>
          <w:spacing w:val="-5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перевороты).</w:t>
      </w:r>
    </w:p>
    <w:p w:rsidR="00E909A0" w:rsidRDefault="00185FB8">
      <w:pPr>
        <w:pStyle w:val="a3"/>
        <w:spacing w:line="247" w:lineRule="auto"/>
        <w:ind w:right="1076" w:firstLine="566"/>
        <w:jc w:val="both"/>
      </w:pPr>
      <w:r>
        <w:t>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снарядах</w:t>
      </w:r>
      <w:r>
        <w:rPr>
          <w:spacing w:val="1"/>
        </w:rPr>
        <w:t xml:space="preserve"> </w:t>
      </w:r>
      <w:r>
        <w:t>(висы,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махи,</w:t>
      </w:r>
      <w:r>
        <w:rPr>
          <w:spacing w:val="1"/>
        </w:rPr>
        <w:t xml:space="preserve"> </w:t>
      </w:r>
      <w:r>
        <w:t>перемахи,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соскоки).</w:t>
      </w:r>
      <w:r>
        <w:rPr>
          <w:spacing w:val="1"/>
        </w:rPr>
        <w:t xml:space="preserve"> </w:t>
      </w:r>
      <w:r>
        <w:t>Гимнастическая</w:t>
      </w:r>
      <w:r>
        <w:rPr>
          <w:spacing w:val="1"/>
        </w:rPr>
        <w:t xml:space="preserve"> </w:t>
      </w:r>
      <w:r>
        <w:t>полоса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ПРЫЖКИ.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движения.</w:t>
      </w:r>
    </w:p>
    <w:p w:rsidR="00E909A0" w:rsidRDefault="00185FB8">
      <w:pPr>
        <w:pStyle w:val="a3"/>
        <w:spacing w:line="247" w:lineRule="auto"/>
        <w:ind w:right="1076" w:firstLine="566"/>
        <w:jc w:val="both"/>
      </w:pPr>
      <w:r>
        <w:t>Легкая атлетика: СПОРТИВНАЯ ХОДЬБА, бег на короткие, средние и ДЛИННЫЕ дистанции,</w:t>
      </w:r>
      <w:r>
        <w:rPr>
          <w:spacing w:val="-52"/>
        </w:rPr>
        <w:t xml:space="preserve"> </w:t>
      </w:r>
      <w:r>
        <w:t>БАРЬЕРНЫЙ, эстафетный и кроссовый бег, прыжки в длину и высоту с разбега, метание малого</w:t>
      </w:r>
      <w:r>
        <w:rPr>
          <w:spacing w:val="1"/>
        </w:rPr>
        <w:t xml:space="preserve"> </w:t>
      </w:r>
      <w:r>
        <w:t>мяча.</w:t>
      </w:r>
    </w:p>
    <w:p w:rsidR="00E909A0" w:rsidRDefault="00185FB8">
      <w:pPr>
        <w:pStyle w:val="a3"/>
        <w:spacing w:line="247" w:lineRule="auto"/>
        <w:ind w:right="1111" w:firstLine="566"/>
      </w:pPr>
      <w:r>
        <w:t>Лыжная</w:t>
      </w:r>
      <w:r>
        <w:rPr>
          <w:spacing w:val="46"/>
        </w:rPr>
        <w:t xml:space="preserve"> </w:t>
      </w:r>
      <w:r>
        <w:t>подготовка:</w:t>
      </w:r>
      <w:r>
        <w:rPr>
          <w:spacing w:val="48"/>
        </w:rPr>
        <w:t xml:space="preserve"> </w:t>
      </w:r>
      <w:r>
        <w:t>основные</w:t>
      </w:r>
      <w:r>
        <w:rPr>
          <w:spacing w:val="47"/>
        </w:rPr>
        <w:t xml:space="preserve"> </w:t>
      </w:r>
      <w:r>
        <w:t>способы</w:t>
      </w:r>
      <w:r>
        <w:rPr>
          <w:spacing w:val="48"/>
        </w:rPr>
        <w:t xml:space="preserve"> </w:t>
      </w:r>
      <w:r>
        <w:t>передвижения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лыжах,</w:t>
      </w:r>
      <w:r>
        <w:rPr>
          <w:spacing w:val="48"/>
        </w:rPr>
        <w:t xml:space="preserve"> </w:t>
      </w:r>
      <w:r>
        <w:t>техника</w:t>
      </w:r>
      <w:r>
        <w:rPr>
          <w:spacing w:val="48"/>
        </w:rPr>
        <w:t xml:space="preserve"> </w:t>
      </w:r>
      <w:r>
        <w:t>выполнения</w:t>
      </w:r>
      <w:r>
        <w:rPr>
          <w:spacing w:val="-52"/>
        </w:rPr>
        <w:t xml:space="preserve"> </w:t>
      </w:r>
      <w:r>
        <w:t>спусков,</w:t>
      </w:r>
      <w:r>
        <w:rPr>
          <w:spacing w:val="-1"/>
        </w:rPr>
        <w:t xml:space="preserve"> </w:t>
      </w:r>
      <w:r>
        <w:t>подъемов, поворотов, торможений.</w:t>
      </w:r>
    </w:p>
    <w:p w:rsidR="00E909A0" w:rsidRDefault="00185FB8">
      <w:pPr>
        <w:pStyle w:val="a3"/>
        <w:spacing w:line="247" w:lineRule="auto"/>
        <w:ind w:right="1111" w:firstLine="566"/>
      </w:pPr>
      <w:r>
        <w:t>Спортивные</w:t>
      </w:r>
      <w:r>
        <w:rPr>
          <w:spacing w:val="5"/>
        </w:rPr>
        <w:t xml:space="preserve"> </w:t>
      </w:r>
      <w:r>
        <w:t>игры:</w:t>
      </w:r>
      <w:r>
        <w:rPr>
          <w:spacing w:val="6"/>
        </w:rPr>
        <w:t xml:space="preserve"> </w:t>
      </w:r>
      <w:r>
        <w:t>технические</w:t>
      </w:r>
      <w:r>
        <w:rPr>
          <w:spacing w:val="7"/>
        </w:rPr>
        <w:t xml:space="preserve"> </w:t>
      </w:r>
      <w:r>
        <w:t>приемы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тактические</w:t>
      </w:r>
      <w:r>
        <w:rPr>
          <w:spacing w:val="5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баскетболе,</w:t>
      </w:r>
      <w:r>
        <w:rPr>
          <w:spacing w:val="5"/>
        </w:rPr>
        <w:t xml:space="preserve"> </w:t>
      </w:r>
      <w:r>
        <w:t>волейболе,</w:t>
      </w:r>
      <w:r>
        <w:rPr>
          <w:spacing w:val="-52"/>
        </w:rPr>
        <w:t xml:space="preserve"> </w:t>
      </w:r>
      <w:r>
        <w:t>ФУТБОЛЕ,</w:t>
      </w:r>
      <w:r>
        <w:rPr>
          <w:spacing w:val="-1"/>
        </w:rPr>
        <w:t xml:space="preserve"> </w:t>
      </w:r>
      <w:r>
        <w:t>мини-футболе.</w:t>
      </w:r>
    </w:p>
    <w:p w:rsidR="00E909A0" w:rsidRDefault="00185FB8">
      <w:pPr>
        <w:pStyle w:val="2"/>
        <w:ind w:left="1630"/>
      </w:pPr>
      <w:r>
        <w:t>Специальная</w:t>
      </w:r>
      <w:r>
        <w:rPr>
          <w:spacing w:val="-7"/>
        </w:rPr>
        <w:t xml:space="preserve"> </w:t>
      </w:r>
      <w:r>
        <w:t>подготовка:</w:t>
      </w:r>
    </w:p>
    <w:p w:rsidR="00E909A0" w:rsidRDefault="00185FB8">
      <w:pPr>
        <w:pStyle w:val="a3"/>
        <w:spacing w:before="10"/>
        <w:ind w:left="967"/>
      </w:pPr>
      <w:r>
        <w:t>(абзац введен Приказом</w:t>
      </w:r>
      <w:r>
        <w:rPr>
          <w:spacing w:val="-4"/>
        </w:rPr>
        <w:t xml:space="preserve"> </w:t>
      </w:r>
      <w:r>
        <w:t>Минобрнауки России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03.06.2008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164)</w:t>
      </w:r>
    </w:p>
    <w:p w:rsidR="00E909A0" w:rsidRDefault="00185FB8">
      <w:pPr>
        <w:pStyle w:val="a3"/>
        <w:spacing w:before="18" w:line="247" w:lineRule="auto"/>
        <w:ind w:right="1726" w:hanging="10"/>
      </w:pPr>
      <w:r>
        <w:t>футбол</w:t>
      </w:r>
      <w:r>
        <w:rPr>
          <w:spacing w:val="25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передача</w:t>
      </w:r>
      <w:r>
        <w:rPr>
          <w:spacing w:val="25"/>
        </w:rPr>
        <w:t xml:space="preserve"> </w:t>
      </w:r>
      <w:r>
        <w:t>мяча,</w:t>
      </w:r>
      <w:r>
        <w:rPr>
          <w:spacing w:val="25"/>
        </w:rPr>
        <w:t xml:space="preserve"> </w:t>
      </w:r>
      <w:r>
        <w:t>ведение</w:t>
      </w:r>
      <w:r>
        <w:rPr>
          <w:spacing w:val="22"/>
        </w:rPr>
        <w:t xml:space="preserve"> </w:t>
      </w:r>
      <w:r>
        <w:t>мяча,</w:t>
      </w:r>
      <w:r>
        <w:rPr>
          <w:spacing w:val="25"/>
        </w:rPr>
        <w:t xml:space="preserve"> </w:t>
      </w:r>
      <w:r>
        <w:t>игра</w:t>
      </w:r>
      <w:r>
        <w:rPr>
          <w:spacing w:val="25"/>
        </w:rPr>
        <w:t xml:space="preserve"> </w:t>
      </w:r>
      <w:r>
        <w:t>головой,</w:t>
      </w:r>
      <w:r>
        <w:rPr>
          <w:spacing w:val="24"/>
        </w:rPr>
        <w:t xml:space="preserve"> </w:t>
      </w:r>
      <w:r>
        <w:t>использование</w:t>
      </w:r>
      <w:r>
        <w:rPr>
          <w:spacing w:val="24"/>
        </w:rPr>
        <w:t xml:space="preserve"> </w:t>
      </w:r>
      <w:r>
        <w:t>корпуса,</w:t>
      </w:r>
      <w:r>
        <w:rPr>
          <w:spacing w:val="22"/>
        </w:rPr>
        <w:t xml:space="preserve"> </w:t>
      </w:r>
      <w:r>
        <w:t>обыгрыш</w:t>
      </w:r>
      <w:r>
        <w:rPr>
          <w:spacing w:val="-52"/>
        </w:rPr>
        <w:t xml:space="preserve"> </w:t>
      </w:r>
      <w:r>
        <w:t>сближающихся</w:t>
      </w:r>
      <w:r>
        <w:rPr>
          <w:spacing w:val="-1"/>
        </w:rPr>
        <w:t xml:space="preserve"> </w:t>
      </w:r>
      <w:r>
        <w:t>противников, финты;</w:t>
      </w:r>
    </w:p>
    <w:p w:rsidR="00E909A0" w:rsidRDefault="00E909A0">
      <w:pPr>
        <w:spacing w:line="247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left="967"/>
      </w:pPr>
      <w:r>
        <w:lastRenderedPageBreak/>
        <w:t>(абзац введен Приказом</w:t>
      </w:r>
      <w:r>
        <w:rPr>
          <w:spacing w:val="-4"/>
        </w:rPr>
        <w:t xml:space="preserve"> </w:t>
      </w:r>
      <w:r>
        <w:t>Минобрнауки России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03.06.2008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164)</w:t>
      </w:r>
    </w:p>
    <w:p w:rsidR="00E909A0" w:rsidRDefault="00185FB8">
      <w:pPr>
        <w:pStyle w:val="a3"/>
        <w:spacing w:before="21" w:line="244" w:lineRule="auto"/>
        <w:ind w:right="1111" w:hanging="10"/>
      </w:pPr>
      <w:r>
        <w:t>баскетбол</w:t>
      </w:r>
      <w:r>
        <w:rPr>
          <w:spacing w:val="43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передача</w:t>
      </w:r>
      <w:r>
        <w:rPr>
          <w:spacing w:val="42"/>
        </w:rPr>
        <w:t xml:space="preserve"> </w:t>
      </w:r>
      <w:r>
        <w:t>мяча,</w:t>
      </w:r>
      <w:r>
        <w:rPr>
          <w:spacing w:val="45"/>
        </w:rPr>
        <w:t xml:space="preserve"> </w:t>
      </w:r>
      <w:r>
        <w:t>ведение</w:t>
      </w:r>
      <w:r>
        <w:rPr>
          <w:spacing w:val="45"/>
        </w:rPr>
        <w:t xml:space="preserve"> </w:t>
      </w:r>
      <w:r>
        <w:t>мяча,</w:t>
      </w:r>
      <w:r>
        <w:rPr>
          <w:spacing w:val="42"/>
        </w:rPr>
        <w:t xml:space="preserve"> </w:t>
      </w:r>
      <w:r>
        <w:t>броски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кольцо,</w:t>
      </w:r>
      <w:r>
        <w:rPr>
          <w:spacing w:val="44"/>
        </w:rPr>
        <w:t xml:space="preserve"> </w:t>
      </w:r>
      <w:r>
        <w:t>действия</w:t>
      </w:r>
      <w:r>
        <w:rPr>
          <w:spacing w:val="44"/>
        </w:rPr>
        <w:t xml:space="preserve"> </w:t>
      </w:r>
      <w:r>
        <w:t>нападающего</w:t>
      </w:r>
      <w:r>
        <w:rPr>
          <w:spacing w:val="44"/>
        </w:rPr>
        <w:t xml:space="preserve"> </w:t>
      </w:r>
      <w:r>
        <w:t>против</w:t>
      </w:r>
      <w:r>
        <w:rPr>
          <w:spacing w:val="-52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защитников;</w:t>
      </w:r>
    </w:p>
    <w:p w:rsidR="00E909A0" w:rsidRDefault="00185FB8">
      <w:pPr>
        <w:pStyle w:val="a3"/>
        <w:spacing w:before="60" w:line="247" w:lineRule="auto"/>
        <w:ind w:right="1839"/>
      </w:pPr>
      <w:r>
        <w:t>(абзац введен Приказом Минобрнауки России от 03.06.2008 N 164) волейбол - передача мяча</w:t>
      </w:r>
      <w:r>
        <w:rPr>
          <w:spacing w:val="-52"/>
        </w:rPr>
        <w:t xml:space="preserve"> </w:t>
      </w:r>
      <w:r>
        <w:t>через сетку, нижняя прямая подача, прием мяча после подачи. (абзац введен Приказом</w:t>
      </w:r>
      <w:r>
        <w:rPr>
          <w:spacing w:val="1"/>
        </w:rPr>
        <w:t xml:space="preserve"> </w:t>
      </w:r>
      <w:r>
        <w:t>Минобрнауки России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03.06.2008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164)</w:t>
      </w:r>
    </w:p>
    <w:p w:rsidR="00E909A0" w:rsidRDefault="00185FB8">
      <w:pPr>
        <w:pStyle w:val="2"/>
        <w:spacing w:before="20" w:line="256" w:lineRule="auto"/>
        <w:ind w:right="5630"/>
      </w:pPr>
      <w:r>
        <w:t>2.2.2.20. Основы безопасности жизнедеятельности</w:t>
      </w:r>
      <w:r>
        <w:rPr>
          <w:spacing w:val="-52"/>
        </w:rPr>
        <w:t xml:space="preserve"> </w:t>
      </w:r>
      <w:r>
        <w:t>8 класс</w:t>
      </w:r>
    </w:p>
    <w:p w:rsidR="00E909A0" w:rsidRDefault="00185FB8">
      <w:pPr>
        <w:spacing w:line="232" w:lineRule="exact"/>
        <w:ind w:left="977"/>
        <w:rPr>
          <w:b/>
        </w:rPr>
      </w:pPr>
      <w:r>
        <w:rPr>
          <w:b/>
        </w:rPr>
        <w:t>Основы</w:t>
      </w:r>
      <w:r>
        <w:rPr>
          <w:b/>
          <w:spacing w:val="-4"/>
        </w:rPr>
        <w:t xml:space="preserve"> </w:t>
      </w:r>
      <w:r>
        <w:rPr>
          <w:b/>
        </w:rPr>
        <w:t>безопасности</w:t>
      </w:r>
      <w:r>
        <w:rPr>
          <w:b/>
          <w:spacing w:val="-1"/>
        </w:rPr>
        <w:t xml:space="preserve"> </w:t>
      </w:r>
      <w:r>
        <w:rPr>
          <w:b/>
        </w:rPr>
        <w:t>личности,</w:t>
      </w:r>
      <w:r>
        <w:rPr>
          <w:b/>
          <w:spacing w:val="-5"/>
        </w:rPr>
        <w:t xml:space="preserve"> </w:t>
      </w:r>
      <w:r>
        <w:rPr>
          <w:b/>
        </w:rPr>
        <w:t>общества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государства.</w:t>
      </w:r>
      <w:r>
        <w:rPr>
          <w:b/>
          <w:spacing w:val="-4"/>
        </w:rPr>
        <w:t xml:space="preserve"> </w:t>
      </w:r>
      <w:r>
        <w:rPr>
          <w:b/>
        </w:rPr>
        <w:t>Основы</w:t>
      </w:r>
      <w:r>
        <w:rPr>
          <w:b/>
          <w:spacing w:val="-3"/>
        </w:rPr>
        <w:t xml:space="preserve"> </w:t>
      </w:r>
      <w:r>
        <w:rPr>
          <w:b/>
        </w:rPr>
        <w:t>комплексной</w:t>
      </w:r>
      <w:r>
        <w:rPr>
          <w:b/>
          <w:spacing w:val="-2"/>
        </w:rPr>
        <w:t xml:space="preserve"> </w:t>
      </w:r>
      <w:r>
        <w:rPr>
          <w:b/>
        </w:rPr>
        <w:t>безопасности</w:t>
      </w:r>
      <w:r>
        <w:rPr>
          <w:b/>
          <w:spacing w:val="-1"/>
        </w:rPr>
        <w:t xml:space="preserve"> </w:t>
      </w:r>
      <w:r>
        <w:rPr>
          <w:b/>
        </w:rPr>
        <w:t>.</w:t>
      </w:r>
    </w:p>
    <w:p w:rsidR="00E909A0" w:rsidRDefault="00185FB8">
      <w:pPr>
        <w:pStyle w:val="a3"/>
        <w:ind w:right="1402"/>
      </w:pPr>
      <w:r>
        <w:t>Человек и окружающая среда. Мероприятия по защите населения в местах с неблагоприятной</w:t>
      </w:r>
      <w:r>
        <w:rPr>
          <w:spacing w:val="1"/>
        </w:rPr>
        <w:t xml:space="preserve"> </w:t>
      </w:r>
      <w:r>
        <w:t>экологической обстановкой, предельно допустимые концентрации вредных веществ в атмосфере,</w:t>
      </w:r>
      <w:r>
        <w:rPr>
          <w:spacing w:val="-52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почве.</w:t>
      </w:r>
      <w:r>
        <w:rPr>
          <w:spacing w:val="-1"/>
        </w:rPr>
        <w:t xml:space="preserve"> </w:t>
      </w:r>
      <w:r>
        <w:t>Бытовые</w:t>
      </w:r>
      <w:r>
        <w:rPr>
          <w:spacing w:val="-1"/>
        </w:rPr>
        <w:t xml:space="preserve"> </w:t>
      </w:r>
      <w:r>
        <w:t>приборы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питания.</w:t>
      </w:r>
    </w:p>
    <w:p w:rsidR="00E909A0" w:rsidRDefault="00185FB8">
      <w:pPr>
        <w:pStyle w:val="a3"/>
        <w:ind w:right="1081"/>
        <w:rPr>
          <w:b/>
        </w:rPr>
      </w:pPr>
      <w:r>
        <w:t>Основные правила пользования бытовыми приборами и инструментами, средствами бытовой химии,</w:t>
      </w:r>
      <w:r>
        <w:rPr>
          <w:spacing w:val="-52"/>
        </w:rPr>
        <w:t xml:space="preserve"> </w:t>
      </w:r>
      <w:r>
        <w:t>персональными компьютерами и др. Безопасность на дорогах. Правила поведения на транспорте</w:t>
      </w:r>
      <w:r>
        <w:rPr>
          <w:spacing w:val="1"/>
        </w:rPr>
        <w:t xml:space="preserve"> </w:t>
      </w:r>
      <w:r>
        <w:t>(наземном, в том числе железнодорожном, воздушном и водном), ответственность за их нарушения.</w:t>
      </w:r>
      <w:r>
        <w:rPr>
          <w:spacing w:val="1"/>
        </w:rPr>
        <w:t xml:space="preserve"> </w:t>
      </w:r>
      <w:r>
        <w:t>Правила безопасного поведения пешехода, пассажира и велосипедиста. Средства индивидуальной</w:t>
      </w:r>
      <w:r>
        <w:rPr>
          <w:spacing w:val="1"/>
        </w:rPr>
        <w:t xml:space="preserve"> </w:t>
      </w:r>
      <w:r>
        <w:t>защиты велосипедиста. Пожар его причины и последствия. Правила поведения при пожаре при</w:t>
      </w:r>
      <w:r>
        <w:rPr>
          <w:spacing w:val="1"/>
        </w:rPr>
        <w:t xml:space="preserve"> </w:t>
      </w:r>
      <w:r>
        <w:t>пожаре. Первичные средства пожаротушения. Средства индивидуальной защиты. Водоемы. Правила</w:t>
      </w:r>
      <w:r>
        <w:rPr>
          <w:spacing w:val="-52"/>
        </w:rPr>
        <w:t xml:space="preserve"> </w:t>
      </w:r>
      <w:r>
        <w:t>поведения у воды и оказания помощи на воде. Правила безопасности в туристических походах и</w:t>
      </w:r>
      <w:r>
        <w:rPr>
          <w:spacing w:val="1"/>
        </w:rPr>
        <w:t xml:space="preserve"> </w:t>
      </w:r>
      <w:r>
        <w:t>поездках. Правила поведения в автономных условиях. Сигналы бедствия, способы их подачи и</w:t>
      </w:r>
      <w:r>
        <w:rPr>
          <w:spacing w:val="1"/>
        </w:rPr>
        <w:t xml:space="preserve"> </w:t>
      </w:r>
      <w:r>
        <w:t>ответы на них. Правила безопасности в ситуациях криминогенного характера (квартира, улица,</w:t>
      </w:r>
      <w:r>
        <w:rPr>
          <w:spacing w:val="1"/>
        </w:rPr>
        <w:t xml:space="preserve"> </w:t>
      </w:r>
      <w:r>
        <w:t xml:space="preserve">подъезд, лифт, карманная кража, мошенничество). Элементарные способы самозащиты. </w:t>
      </w:r>
      <w:r>
        <w:rPr>
          <w:b/>
        </w:rPr>
        <w:t>Защита</w:t>
      </w:r>
      <w:r>
        <w:rPr>
          <w:b/>
          <w:spacing w:val="1"/>
        </w:rPr>
        <w:t xml:space="preserve"> </w:t>
      </w:r>
      <w:r>
        <w:rPr>
          <w:b/>
        </w:rPr>
        <w:t>населения</w:t>
      </w:r>
      <w:r>
        <w:rPr>
          <w:b/>
          <w:spacing w:val="-3"/>
        </w:rPr>
        <w:t xml:space="preserve"> </w:t>
      </w:r>
      <w:r>
        <w:rPr>
          <w:b/>
        </w:rPr>
        <w:t>Российской</w:t>
      </w:r>
      <w:r>
        <w:rPr>
          <w:b/>
          <w:spacing w:val="-3"/>
        </w:rPr>
        <w:t xml:space="preserve"> </w:t>
      </w:r>
      <w:r>
        <w:rPr>
          <w:b/>
        </w:rPr>
        <w:t>Федерации от</w:t>
      </w:r>
      <w:r>
        <w:rPr>
          <w:b/>
          <w:spacing w:val="-3"/>
        </w:rPr>
        <w:t xml:space="preserve"> </w:t>
      </w:r>
      <w:r>
        <w:rPr>
          <w:b/>
        </w:rPr>
        <w:t>чрезвычайных</w:t>
      </w:r>
      <w:r>
        <w:rPr>
          <w:b/>
          <w:spacing w:val="-2"/>
        </w:rPr>
        <w:t xml:space="preserve"> </w:t>
      </w:r>
      <w:r>
        <w:rPr>
          <w:b/>
        </w:rPr>
        <w:t>ситуаций.</w:t>
      </w:r>
    </w:p>
    <w:p w:rsidR="00E909A0" w:rsidRDefault="00185FB8">
      <w:pPr>
        <w:pStyle w:val="a3"/>
        <w:ind w:right="1305"/>
      </w:pPr>
      <w:r>
        <w:t>Средства индивидуальной защиты. Чрезвычайные ситуации техногенного характера и защита</w:t>
      </w:r>
      <w:r>
        <w:rPr>
          <w:spacing w:val="1"/>
        </w:rPr>
        <w:t xml:space="preserve"> </w:t>
      </w:r>
      <w:r>
        <w:t>населения от них (аварии на радиационно-опасных, химически опасных, пожароопасных и</w:t>
      </w:r>
      <w:r>
        <w:rPr>
          <w:spacing w:val="1"/>
        </w:rPr>
        <w:t xml:space="preserve"> </w:t>
      </w:r>
      <w:r>
        <w:t>взрывоопасных, объектах экономики, транспорте, гидротехнических сооружениях). Рекомендации</w:t>
      </w:r>
      <w:r>
        <w:rPr>
          <w:spacing w:val="-52"/>
        </w:rPr>
        <w:t xml:space="preserve"> </w:t>
      </w:r>
      <w:r>
        <w:t>по безопасному поведению. Средства индивидуальной и коллективной защиты. Правила</w:t>
      </w:r>
      <w:r>
        <w:rPr>
          <w:spacing w:val="1"/>
        </w:rPr>
        <w:t xml:space="preserve"> </w:t>
      </w:r>
      <w:r>
        <w:t>пользования ими. Действия по сигналу «Внимание всем!». Эвакуация населения и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эвакуации.</w:t>
      </w:r>
    </w:p>
    <w:p w:rsidR="00E909A0" w:rsidRDefault="00185FB8">
      <w:pPr>
        <w:spacing w:before="7" w:line="237" w:lineRule="auto"/>
        <w:ind w:left="977" w:right="1420"/>
      </w:pPr>
      <w:r>
        <w:rPr>
          <w:b/>
        </w:rPr>
        <w:t>Основы противодействия терроризму, экстремизму и наркотизму в Российской Федерации.</w:t>
      </w:r>
      <w:r>
        <w:rPr>
          <w:b/>
          <w:spacing w:val="-52"/>
        </w:rPr>
        <w:t xml:space="preserve"> </w:t>
      </w:r>
      <w:r>
        <w:t>Личная безопасность при террористических актах и при обнаружении неизвестного предмета,</w:t>
      </w:r>
      <w:r>
        <w:rPr>
          <w:spacing w:val="1"/>
        </w:rPr>
        <w:t xml:space="preserve"> </w:t>
      </w:r>
      <w:r>
        <w:t>возможной угрозе взрыва (при взрыве). Личная безопасность при похищении или захвате в</w:t>
      </w:r>
      <w:r>
        <w:rPr>
          <w:spacing w:val="1"/>
        </w:rPr>
        <w:t xml:space="preserve"> </w:t>
      </w:r>
      <w:r>
        <w:t>заложники (попытке похищения) и при проведении мероприятий по освобождению заложников.</w:t>
      </w:r>
      <w:r>
        <w:rPr>
          <w:spacing w:val="1"/>
        </w:rPr>
        <w:t xml:space="preserve"> </w:t>
      </w:r>
      <w:r>
        <w:t>Личная</w:t>
      </w:r>
      <w:r>
        <w:rPr>
          <w:spacing w:val="-2"/>
        </w:rPr>
        <w:t xml:space="preserve"> </w:t>
      </w:r>
      <w:r>
        <w:t>безопасность при</w:t>
      </w:r>
      <w:r>
        <w:rPr>
          <w:spacing w:val="-4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t>массовых мероприятий.</w:t>
      </w:r>
    </w:p>
    <w:p w:rsidR="00E909A0" w:rsidRDefault="00185FB8">
      <w:pPr>
        <w:pStyle w:val="a3"/>
        <w:spacing w:before="12" w:line="237" w:lineRule="auto"/>
        <w:ind w:right="1140"/>
      </w:pPr>
      <w:r>
        <w:rPr>
          <w:b/>
        </w:rPr>
        <w:t>Основы медицинских знаний и здорового образа жизни Основы здорового образа жизни.</w:t>
      </w:r>
      <w:r>
        <w:rPr>
          <w:b/>
          <w:spacing w:val="1"/>
        </w:rPr>
        <w:t xml:space="preserve"> </w:t>
      </w:r>
      <w:r>
        <w:t>Основные понятия о здоровье и здоровом образе жизни. Составляющие и факторы здорового образа</w:t>
      </w:r>
      <w:r>
        <w:rPr>
          <w:spacing w:val="-52"/>
        </w:rPr>
        <w:t xml:space="preserve"> </w:t>
      </w:r>
      <w:r>
        <w:t>жизни (физическая активность, питание, режим дня, гигиена). Вредные привычки и их факторы</w:t>
      </w:r>
      <w:r>
        <w:rPr>
          <w:spacing w:val="1"/>
        </w:rPr>
        <w:t xml:space="preserve"> </w:t>
      </w:r>
      <w:r>
        <w:t>(навязчивые действия, игромания употребление алкоголя и наркотических веществ, курение табака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курительных</w:t>
      </w:r>
      <w:r>
        <w:rPr>
          <w:spacing w:val="-2"/>
        </w:rPr>
        <w:t xml:space="preserve"> </w:t>
      </w:r>
      <w:r>
        <w:t>смесей),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здоровье.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факторов.</w:t>
      </w:r>
    </w:p>
    <w:p w:rsidR="00E909A0" w:rsidRDefault="00185FB8">
      <w:pPr>
        <w:pStyle w:val="a3"/>
        <w:spacing w:before="7"/>
        <w:ind w:right="1575"/>
      </w:pPr>
      <w:r>
        <w:rPr>
          <w:b/>
        </w:rPr>
        <w:t xml:space="preserve">Основы медицинских знаний и оказание первой помощи. </w:t>
      </w:r>
      <w:r>
        <w:t>Основы оказания первой помощи.</w:t>
      </w:r>
      <w:r>
        <w:rPr>
          <w:spacing w:val="-52"/>
        </w:rPr>
        <w:t xml:space="preserve"> </w:t>
      </w:r>
      <w:r>
        <w:t>Первая помощь при ушибах и растяжениях, вывихах и переломах. Первая помощь при ожогах,</w:t>
      </w:r>
      <w:r>
        <w:rPr>
          <w:spacing w:val="1"/>
        </w:rPr>
        <w:t xml:space="preserve"> </w:t>
      </w:r>
      <w:r>
        <w:t>отморожениях и общем переохлаждении. Первая помощь при отравлениях. Первая помощь при</w:t>
      </w:r>
      <w:r>
        <w:rPr>
          <w:spacing w:val="-52"/>
        </w:rPr>
        <w:t xml:space="preserve"> </w:t>
      </w:r>
      <w:r>
        <w:t>тепловом (солнечном) ударе. Первая помощь при укусе насекомых и змей. Первая помощь при</w:t>
      </w:r>
      <w:r>
        <w:rPr>
          <w:spacing w:val="1"/>
        </w:rPr>
        <w:t xml:space="preserve"> </w:t>
      </w:r>
      <w:r>
        <w:t>утоплении.</w:t>
      </w:r>
    </w:p>
    <w:p w:rsidR="00E909A0" w:rsidRDefault="00185FB8">
      <w:pPr>
        <w:pStyle w:val="2"/>
        <w:spacing w:before="4" w:line="252" w:lineRule="exact"/>
        <w:ind w:left="1032"/>
      </w:pPr>
      <w:r>
        <w:t>9</w:t>
      </w:r>
      <w:r>
        <w:rPr>
          <w:spacing w:val="-1"/>
        </w:rPr>
        <w:t xml:space="preserve"> </w:t>
      </w:r>
      <w:r>
        <w:t>класс</w:t>
      </w:r>
    </w:p>
    <w:p w:rsidR="00E909A0" w:rsidRDefault="00185FB8">
      <w:pPr>
        <w:ind w:left="977" w:right="1160" w:firstLine="55"/>
        <w:rPr>
          <w:sz w:val="20"/>
        </w:rPr>
      </w:pPr>
      <w:r>
        <w:rPr>
          <w:b/>
        </w:rPr>
        <w:t>Основы безопасности личности, общества и государства. Основы комплексной безопасности .</w:t>
      </w:r>
      <w:r>
        <w:rPr>
          <w:b/>
          <w:spacing w:val="-52"/>
        </w:rPr>
        <w:t xml:space="preserve"> </w:t>
      </w:r>
      <w:r>
        <w:rPr>
          <w:sz w:val="20"/>
        </w:rPr>
        <w:t>Национальные интересы России в современном мире. Основные угрозы национальным интересам 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 России. Формирование общей культуры населения в области безопасности жизнедеятельности.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 правила пользования бытовыми приборами и инструментами, средствами бытовой химии,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персональными компьютерами и др. Безопасность на дорогах. Правила поведения на транспорте (наземном, в</w:t>
      </w:r>
      <w:r>
        <w:rPr>
          <w:spacing w:val="-47"/>
          <w:sz w:val="20"/>
        </w:rPr>
        <w:t xml:space="preserve"> </w:t>
      </w:r>
      <w:r>
        <w:rPr>
          <w:sz w:val="20"/>
        </w:rPr>
        <w:t>том числе железнодорожном, воздушном и водном), ответственность за их нарушения. Правила 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пешехода,</w:t>
      </w:r>
      <w:r>
        <w:rPr>
          <w:spacing w:val="-3"/>
          <w:sz w:val="20"/>
        </w:rPr>
        <w:t xml:space="preserve"> </w:t>
      </w:r>
      <w:r>
        <w:rPr>
          <w:sz w:val="20"/>
        </w:rPr>
        <w:t>пассажира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велосипедиста. Средства</w:t>
      </w:r>
      <w:r>
        <w:rPr>
          <w:spacing w:val="-2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-3"/>
          <w:sz w:val="20"/>
        </w:rPr>
        <w:t xml:space="preserve"> </w:t>
      </w:r>
      <w:r>
        <w:rPr>
          <w:sz w:val="20"/>
        </w:rPr>
        <w:t>велосипедиста.</w:t>
      </w:r>
      <w:r>
        <w:rPr>
          <w:spacing w:val="-3"/>
          <w:sz w:val="20"/>
        </w:rPr>
        <w:t xml:space="preserve"> </w:t>
      </w:r>
      <w:r>
        <w:rPr>
          <w:sz w:val="20"/>
        </w:rPr>
        <w:t>Пожар</w:t>
      </w:r>
    </w:p>
    <w:p w:rsidR="00E909A0" w:rsidRDefault="00E909A0">
      <w:pPr>
        <w:rPr>
          <w:sz w:val="20"/>
        </w:r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spacing w:before="64"/>
        <w:ind w:left="977" w:right="1111"/>
        <w:rPr>
          <w:sz w:val="20"/>
        </w:rPr>
      </w:pPr>
      <w:r>
        <w:rPr>
          <w:sz w:val="20"/>
        </w:rPr>
        <w:lastRenderedPageBreak/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последствия.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пожаре.</w:t>
      </w:r>
      <w:r>
        <w:rPr>
          <w:spacing w:val="-3"/>
          <w:sz w:val="20"/>
        </w:rPr>
        <w:t xml:space="preserve"> </w:t>
      </w:r>
      <w:r>
        <w:rPr>
          <w:sz w:val="20"/>
        </w:rPr>
        <w:t>Первичные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1"/>
          <w:sz w:val="20"/>
        </w:rPr>
        <w:t xml:space="preserve"> </w:t>
      </w:r>
      <w:r>
        <w:rPr>
          <w:sz w:val="20"/>
        </w:rPr>
        <w:t>пожаротушения.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индивидуальной защиты.. Правила безопасности в туристических походах и поездках. Правила поведения в</w:t>
      </w:r>
      <w:r>
        <w:rPr>
          <w:spacing w:val="-47"/>
          <w:sz w:val="20"/>
        </w:rPr>
        <w:t xml:space="preserve"> </w:t>
      </w:r>
      <w:r>
        <w:rPr>
          <w:sz w:val="20"/>
        </w:rPr>
        <w:t>автономных условиях. Сигналы бедствия, способы их подачи и ответы на них. Правила безопасности 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 криминогенного характера (квартира, улица, подъезд, лифт, карманная кража, мошенничество,</w:t>
      </w:r>
      <w:r>
        <w:rPr>
          <w:spacing w:val="1"/>
          <w:sz w:val="20"/>
        </w:rPr>
        <w:t xml:space="preserve"> </w:t>
      </w:r>
      <w:r>
        <w:rPr>
          <w:sz w:val="20"/>
        </w:rPr>
        <w:t>самозащита</w:t>
      </w:r>
      <w:r>
        <w:rPr>
          <w:spacing w:val="-3"/>
          <w:sz w:val="20"/>
        </w:rPr>
        <w:t xml:space="preserve"> </w:t>
      </w:r>
      <w:r>
        <w:rPr>
          <w:sz w:val="20"/>
        </w:rPr>
        <w:t>покупателя).</w:t>
      </w:r>
      <w:r>
        <w:rPr>
          <w:spacing w:val="-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4"/>
          <w:sz w:val="20"/>
        </w:rPr>
        <w:t xml:space="preserve"> </w:t>
      </w:r>
      <w:r>
        <w:rPr>
          <w:sz w:val="20"/>
        </w:rPr>
        <w:t>самозащиты.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Информационная</w:t>
      </w:r>
      <w:r>
        <w:rPr>
          <w:spacing w:val="-3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подростка.</w:t>
      </w:r>
    </w:p>
    <w:p w:rsidR="00E909A0" w:rsidRDefault="00185FB8">
      <w:pPr>
        <w:spacing w:before="4" w:line="228" w:lineRule="exact"/>
        <w:ind w:left="977"/>
        <w:rPr>
          <w:b/>
          <w:sz w:val="20"/>
        </w:rPr>
      </w:pPr>
      <w:r>
        <w:rPr>
          <w:b/>
          <w:sz w:val="20"/>
        </w:rPr>
        <w:t>Защита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населения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Российской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Федерации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от чрезвычайных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ситуаций</w:t>
      </w:r>
    </w:p>
    <w:p w:rsidR="00E909A0" w:rsidRDefault="00185FB8">
      <w:pPr>
        <w:ind w:left="977" w:right="1124"/>
        <w:rPr>
          <w:b/>
          <w:sz w:val="20"/>
        </w:rPr>
      </w:pPr>
      <w:r>
        <w:rPr>
          <w:sz w:val="20"/>
        </w:rPr>
        <w:t>Чрезвычайные ситуации природного характера и защита населения от них (землетрясения, извержения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вулканов, оползни, обвалы, лавины, ураганы, бури, смерчи, сильный дождь (ливень), крупный град, гроза,</w:t>
      </w:r>
      <w:r>
        <w:rPr>
          <w:spacing w:val="1"/>
          <w:sz w:val="20"/>
        </w:rPr>
        <w:t xml:space="preserve"> </w:t>
      </w:r>
      <w:r>
        <w:rPr>
          <w:sz w:val="20"/>
        </w:rPr>
        <w:t>сильный снегопад, сильный гололед, метели, снежные заносы, наводнения, половодье, сели, цунами, лесные,</w:t>
      </w:r>
      <w:r>
        <w:rPr>
          <w:spacing w:val="1"/>
          <w:sz w:val="20"/>
        </w:rPr>
        <w:t xml:space="preserve"> </w:t>
      </w:r>
      <w:r>
        <w:rPr>
          <w:sz w:val="20"/>
        </w:rPr>
        <w:t>торфяные и степные пожары, эпидемии, эпизоотии и эпифитотии). Рекомендации по безопасному поведению.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Средства индивидуальной защиты. Чрезвычайные ситуации техногенного характера и защита населения от</w:t>
      </w:r>
      <w:r>
        <w:rPr>
          <w:spacing w:val="1"/>
          <w:sz w:val="20"/>
        </w:rPr>
        <w:t xml:space="preserve"> </w:t>
      </w:r>
      <w:r>
        <w:rPr>
          <w:sz w:val="20"/>
        </w:rPr>
        <w:t>них (аварии на радиационно-опасных, химически опасных, пожароопасных и взрывоопасных, объектах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экономики, транспорте, гидротехнических сооружениях). Рекомендации по безопасному поведению. Средства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индивидуальной и коллективной защиты. Правила пользования ими. Действия по сигналу «Внимание всем!».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Основы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противодействия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терроризму,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экстремизму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наркотизму 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Российской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Федерации</w:t>
      </w:r>
    </w:p>
    <w:p w:rsidR="00E909A0" w:rsidRDefault="00185FB8">
      <w:pPr>
        <w:ind w:left="977" w:right="1227" w:firstLine="50"/>
        <w:rPr>
          <w:sz w:val="20"/>
        </w:rPr>
      </w:pPr>
      <w:r>
        <w:rPr>
          <w:sz w:val="20"/>
        </w:rPr>
        <w:t>Терроризм, экстремизм, наркотизм - сущность и угрозы безопасности личности и общества. Пути и средства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вовлечения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подростка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террористическую,</w:t>
      </w:r>
      <w:r>
        <w:rPr>
          <w:spacing w:val="-6"/>
          <w:sz w:val="20"/>
        </w:rPr>
        <w:t xml:space="preserve"> </w:t>
      </w:r>
      <w:r>
        <w:rPr>
          <w:sz w:val="20"/>
        </w:rPr>
        <w:t>экстремистскую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наркотическую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деятельность.</w:t>
      </w:r>
      <w:r>
        <w:rPr>
          <w:spacing w:val="-6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несовершеннолетних за правонарушения. Личная безопасность при террористических актах и при</w:t>
      </w:r>
      <w:r>
        <w:rPr>
          <w:spacing w:val="1"/>
          <w:sz w:val="20"/>
        </w:rPr>
        <w:t xml:space="preserve"> </w:t>
      </w:r>
      <w:r>
        <w:rPr>
          <w:sz w:val="20"/>
        </w:rPr>
        <w:t>обнаружении неизвестного предмета, возможной угрозе взрыва (при взрыве). Личная безопасность при</w:t>
      </w:r>
      <w:r>
        <w:rPr>
          <w:spacing w:val="1"/>
          <w:sz w:val="20"/>
        </w:rPr>
        <w:t xml:space="preserve"> </w:t>
      </w:r>
      <w:r>
        <w:rPr>
          <w:sz w:val="20"/>
        </w:rPr>
        <w:t>похищении или захвате в заложники (попытке похищения) и при проведении мероприятий по освобождению</w:t>
      </w:r>
      <w:r>
        <w:rPr>
          <w:spacing w:val="-47"/>
          <w:sz w:val="20"/>
        </w:rPr>
        <w:t xml:space="preserve"> </w:t>
      </w:r>
      <w:r>
        <w:rPr>
          <w:sz w:val="20"/>
        </w:rPr>
        <w:t>заложников.</w:t>
      </w:r>
      <w:r>
        <w:rPr>
          <w:spacing w:val="1"/>
          <w:sz w:val="20"/>
        </w:rPr>
        <w:t xml:space="preserve"> </w:t>
      </w:r>
      <w:r>
        <w:rPr>
          <w:sz w:val="20"/>
        </w:rPr>
        <w:t>Личная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посещении</w:t>
      </w:r>
      <w:r>
        <w:rPr>
          <w:spacing w:val="-2"/>
          <w:sz w:val="20"/>
        </w:rPr>
        <w:t xml:space="preserve"> </w:t>
      </w:r>
      <w:r>
        <w:rPr>
          <w:sz w:val="20"/>
        </w:rPr>
        <w:t>массовых</w:t>
      </w:r>
      <w:r>
        <w:rPr>
          <w:spacing w:val="-1"/>
          <w:sz w:val="20"/>
        </w:rPr>
        <w:t xml:space="preserve"> </w:t>
      </w:r>
      <w:r>
        <w:rPr>
          <w:sz w:val="20"/>
        </w:rPr>
        <w:t>мероприятий</w:t>
      </w:r>
    </w:p>
    <w:p w:rsidR="00E909A0" w:rsidRDefault="00185FB8">
      <w:pPr>
        <w:spacing w:before="3" w:line="228" w:lineRule="exact"/>
        <w:ind w:left="977"/>
        <w:rPr>
          <w:b/>
          <w:sz w:val="20"/>
        </w:rPr>
      </w:pPr>
      <w:r>
        <w:rPr>
          <w:b/>
          <w:sz w:val="20"/>
        </w:rPr>
        <w:t>Основы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медицинских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знаний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здорового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образа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жизни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Основы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здорового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образа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жизни</w:t>
      </w:r>
    </w:p>
    <w:p w:rsidR="00E909A0" w:rsidRDefault="00185FB8">
      <w:pPr>
        <w:ind w:left="977" w:right="1091"/>
        <w:rPr>
          <w:sz w:val="20"/>
        </w:rPr>
      </w:pPr>
      <w:r>
        <w:rPr>
          <w:sz w:val="20"/>
        </w:rPr>
        <w:t>Основные понятия о здоровье и здоровом образе жизни. Составляющие и факторы здорового образа жизни</w:t>
      </w:r>
      <w:r>
        <w:rPr>
          <w:spacing w:val="1"/>
          <w:sz w:val="20"/>
        </w:rPr>
        <w:t xml:space="preserve"> </w:t>
      </w:r>
      <w:r>
        <w:rPr>
          <w:sz w:val="20"/>
        </w:rPr>
        <w:t>(физическая активность, питание, режим дня, гигиена). Вредные привычки и их факторы (навязчивые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алкоголя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наркотических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веществ,</w:t>
      </w:r>
      <w:r>
        <w:rPr>
          <w:spacing w:val="-4"/>
          <w:sz w:val="20"/>
        </w:rPr>
        <w:t xml:space="preserve"> </w:t>
      </w:r>
      <w:r>
        <w:rPr>
          <w:sz w:val="20"/>
        </w:rPr>
        <w:t>курение</w:t>
      </w:r>
      <w:r>
        <w:rPr>
          <w:spacing w:val="-1"/>
          <w:sz w:val="20"/>
        </w:rPr>
        <w:t xml:space="preserve"> </w:t>
      </w:r>
      <w:r>
        <w:rPr>
          <w:sz w:val="20"/>
        </w:rPr>
        <w:t>табака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курительных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смесей),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-47"/>
          <w:sz w:val="20"/>
        </w:rPr>
        <w:t xml:space="preserve"> </w:t>
      </w:r>
      <w:r>
        <w:rPr>
          <w:sz w:val="20"/>
        </w:rPr>
        <w:t>на здоровье. Профилактика вредных привычек и их факторов. Семья в современном обществе. Права и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супругов.</w:t>
      </w:r>
      <w:r>
        <w:rPr>
          <w:spacing w:val="-1"/>
          <w:sz w:val="20"/>
        </w:rPr>
        <w:t xml:space="preserve"> </w:t>
      </w:r>
      <w:r>
        <w:rPr>
          <w:sz w:val="20"/>
        </w:rPr>
        <w:t>Защита прав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ребенка.</w:t>
      </w:r>
      <w:r>
        <w:rPr>
          <w:spacing w:val="3"/>
          <w:sz w:val="20"/>
        </w:rPr>
        <w:t xml:space="preserve"> </w:t>
      </w:r>
      <w:r>
        <w:rPr>
          <w:sz w:val="20"/>
        </w:rPr>
        <w:t>Информационная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подростка</w:t>
      </w:r>
    </w:p>
    <w:p w:rsidR="00E909A0" w:rsidRDefault="00185FB8">
      <w:pPr>
        <w:spacing w:before="2" w:line="228" w:lineRule="exact"/>
        <w:ind w:left="977"/>
        <w:rPr>
          <w:b/>
          <w:sz w:val="20"/>
        </w:rPr>
      </w:pPr>
      <w:r>
        <w:rPr>
          <w:b/>
          <w:sz w:val="20"/>
        </w:rPr>
        <w:t>Основы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медицинских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знаний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оказание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первой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помощи</w:t>
      </w:r>
    </w:p>
    <w:p w:rsidR="00E909A0" w:rsidRDefault="00185FB8">
      <w:pPr>
        <w:ind w:left="977" w:right="1111" w:firstLine="50"/>
        <w:rPr>
          <w:sz w:val="20"/>
        </w:rPr>
      </w:pPr>
      <w:r>
        <w:rPr>
          <w:sz w:val="20"/>
        </w:rPr>
        <w:t>Основы</w:t>
      </w:r>
      <w:r>
        <w:rPr>
          <w:spacing w:val="-4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5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помощи.</w:t>
      </w:r>
      <w:r>
        <w:rPr>
          <w:spacing w:val="-4"/>
          <w:sz w:val="20"/>
        </w:rPr>
        <w:t xml:space="preserve"> </w:t>
      </w:r>
      <w:r>
        <w:rPr>
          <w:sz w:val="20"/>
        </w:rPr>
        <w:t>Первая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наружном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внутреннем</w:t>
      </w:r>
      <w:r>
        <w:rPr>
          <w:spacing w:val="-3"/>
          <w:sz w:val="20"/>
        </w:rPr>
        <w:t xml:space="preserve"> </w:t>
      </w:r>
      <w:r>
        <w:rPr>
          <w:sz w:val="20"/>
        </w:rPr>
        <w:t>кровотечении.</w:t>
      </w:r>
      <w:r>
        <w:rPr>
          <w:spacing w:val="-3"/>
          <w:sz w:val="20"/>
        </w:rPr>
        <w:t xml:space="preserve"> </w:t>
      </w:r>
      <w:r>
        <w:rPr>
          <w:sz w:val="20"/>
        </w:rPr>
        <w:t>Извлечение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инородного тела из верхних дыхательных путей. Первая помощь при остановке сердечной деятельности.</w:t>
      </w:r>
      <w:r>
        <w:rPr>
          <w:spacing w:val="1"/>
          <w:sz w:val="20"/>
        </w:rPr>
        <w:t xml:space="preserve"> </w:t>
      </w:r>
      <w:r>
        <w:rPr>
          <w:sz w:val="20"/>
        </w:rPr>
        <w:t>Первая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коме.</w:t>
      </w:r>
      <w:r>
        <w:rPr>
          <w:spacing w:val="-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1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поражении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током.</w:t>
      </w:r>
    </w:p>
    <w:p w:rsidR="00E909A0" w:rsidRDefault="00E909A0">
      <w:pPr>
        <w:pStyle w:val="a3"/>
        <w:ind w:left="0"/>
        <w:rPr>
          <w:sz w:val="24"/>
        </w:rPr>
      </w:pPr>
    </w:p>
    <w:p w:rsidR="00E909A0" w:rsidRDefault="00185FB8">
      <w:pPr>
        <w:pStyle w:val="2"/>
        <w:numPr>
          <w:ilvl w:val="1"/>
          <w:numId w:val="132"/>
        </w:numPr>
        <w:tabs>
          <w:tab w:val="left" w:pos="1388"/>
        </w:tabs>
        <w:spacing w:line="280" w:lineRule="auto"/>
        <w:ind w:left="977" w:right="1076" w:firstLine="0"/>
        <w:jc w:val="both"/>
      </w:pPr>
      <w:r>
        <w:t>Программа сетевого взаимодействия МБОУ «Школа №91» Ново-Савиновского района г.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№43»</w:t>
      </w:r>
      <w:r>
        <w:rPr>
          <w:spacing w:val="1"/>
        </w:rPr>
        <w:t xml:space="preserve"> </w:t>
      </w:r>
      <w:r>
        <w:t>Ново-Савиновского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 предмета «Технология»</w:t>
      </w:r>
    </w:p>
    <w:p w:rsidR="00E909A0" w:rsidRDefault="00185FB8">
      <w:pPr>
        <w:pStyle w:val="a3"/>
        <w:spacing w:line="268" w:lineRule="auto"/>
        <w:ind w:right="1076" w:firstLine="708"/>
        <w:jc w:val="both"/>
      </w:pP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обеспечения образования в части реализации программы предмета «Технология»</w:t>
      </w:r>
      <w:r>
        <w:rPr>
          <w:spacing w:val="1"/>
        </w:rPr>
        <w:t xml:space="preserve"> </w:t>
      </w:r>
      <w:r>
        <w:t>и регламентирует</w:t>
      </w:r>
      <w:r>
        <w:rPr>
          <w:spacing w:val="1"/>
        </w:rPr>
        <w:t xml:space="preserve"> </w:t>
      </w:r>
      <w:r>
        <w:t>совместную деятельность Муниципального бюджетного общеобразовательного учреждения средняя</w:t>
      </w:r>
      <w:r>
        <w:rPr>
          <w:spacing w:val="-52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№91</w:t>
      </w:r>
      <w:r>
        <w:rPr>
          <w:spacing w:val="1"/>
        </w:rPr>
        <w:t xml:space="preserve"> </w:t>
      </w:r>
      <w:r>
        <w:t>Ново-Савиновского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43»</w:t>
      </w:r>
      <w:r>
        <w:rPr>
          <w:spacing w:val="1"/>
        </w:rPr>
        <w:t xml:space="preserve"> </w:t>
      </w:r>
      <w:r>
        <w:t>Ново-Савиновского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56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</w:t>
      </w:r>
      <w:r>
        <w:rPr>
          <w:spacing w:val="5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взаимодействия.</w:t>
      </w:r>
    </w:p>
    <w:p w:rsidR="00E909A0" w:rsidRDefault="00185FB8">
      <w:pPr>
        <w:pStyle w:val="2"/>
        <w:spacing w:before="21"/>
        <w:ind w:left="1022"/>
        <w:jc w:val="both"/>
      </w:pPr>
      <w:r>
        <w:t>Нормативно-правовая</w:t>
      </w:r>
      <w:r>
        <w:rPr>
          <w:spacing w:val="-6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сетевого</w:t>
      </w:r>
      <w:r>
        <w:rPr>
          <w:spacing w:val="-4"/>
        </w:rPr>
        <w:t xml:space="preserve"> </w:t>
      </w:r>
      <w:r>
        <w:t>взаимодействия</w:t>
      </w:r>
    </w:p>
    <w:p w:rsidR="00E909A0" w:rsidRDefault="00185FB8">
      <w:pPr>
        <w:pStyle w:val="a4"/>
        <w:numPr>
          <w:ilvl w:val="0"/>
          <w:numId w:val="62"/>
        </w:numPr>
        <w:tabs>
          <w:tab w:val="left" w:pos="978"/>
        </w:tabs>
        <w:spacing w:before="37" w:line="266" w:lineRule="auto"/>
        <w:ind w:right="1074"/>
        <w:jc w:val="both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 и дополнениями; «Закон об образовании» Республики Татарстан от 22.07.2013 N 68-</w:t>
      </w:r>
      <w:r>
        <w:rPr>
          <w:spacing w:val="1"/>
        </w:rPr>
        <w:t xml:space="preserve"> </w:t>
      </w:r>
      <w:r>
        <w:t>ЗРТ с</w:t>
      </w:r>
      <w:r>
        <w:rPr>
          <w:spacing w:val="-2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и дополнениями;</w:t>
      </w:r>
    </w:p>
    <w:p w:rsidR="00E909A0" w:rsidRDefault="00185FB8">
      <w:pPr>
        <w:pStyle w:val="a4"/>
        <w:numPr>
          <w:ilvl w:val="0"/>
          <w:numId w:val="62"/>
        </w:numPr>
        <w:tabs>
          <w:tab w:val="left" w:pos="978"/>
        </w:tabs>
        <w:spacing w:before="18" w:line="264" w:lineRule="auto"/>
        <w:ind w:right="1078"/>
        <w:jc w:val="both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27.07.2010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услуг»;</w:t>
      </w:r>
    </w:p>
    <w:p w:rsidR="00E909A0" w:rsidRDefault="00185FB8">
      <w:pPr>
        <w:pStyle w:val="a4"/>
        <w:numPr>
          <w:ilvl w:val="0"/>
          <w:numId w:val="62"/>
        </w:numPr>
        <w:tabs>
          <w:tab w:val="left" w:pos="977"/>
          <w:tab w:val="left" w:pos="978"/>
        </w:tabs>
        <w:spacing w:before="71"/>
        <w:ind w:hanging="350"/>
      </w:pPr>
      <w:r>
        <w:t>Федеральный</w:t>
      </w:r>
      <w:r>
        <w:rPr>
          <w:spacing w:val="-3"/>
        </w:rPr>
        <w:t xml:space="preserve"> </w:t>
      </w:r>
      <w:r>
        <w:t>базисный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план;</w:t>
      </w:r>
      <w:r>
        <w:rPr>
          <w:spacing w:val="-2"/>
        </w:rPr>
        <w:t xml:space="preserve"> </w:t>
      </w:r>
      <w:r>
        <w:t>Региональный</w:t>
      </w:r>
      <w:r>
        <w:rPr>
          <w:spacing w:val="51"/>
        </w:rPr>
        <w:t xml:space="preserve"> </w:t>
      </w:r>
      <w:r>
        <w:t>базисный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план;</w:t>
      </w:r>
    </w:p>
    <w:p w:rsidR="00E909A0" w:rsidRDefault="00185FB8">
      <w:pPr>
        <w:pStyle w:val="a4"/>
        <w:numPr>
          <w:ilvl w:val="0"/>
          <w:numId w:val="62"/>
        </w:numPr>
        <w:tabs>
          <w:tab w:val="left" w:pos="977"/>
          <w:tab w:val="left" w:pos="978"/>
        </w:tabs>
        <w:spacing w:before="41"/>
        <w:ind w:hanging="350"/>
      </w:pPr>
      <w:r>
        <w:t>Примерная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E909A0" w:rsidRDefault="00185FB8">
      <w:pPr>
        <w:pStyle w:val="a4"/>
        <w:numPr>
          <w:ilvl w:val="0"/>
          <w:numId w:val="62"/>
        </w:numPr>
        <w:tabs>
          <w:tab w:val="left" w:pos="977"/>
          <w:tab w:val="left" w:pos="978"/>
        </w:tabs>
        <w:spacing w:before="43"/>
        <w:ind w:hanging="350"/>
      </w:pPr>
      <w:r>
        <w:t>Договор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сетевом взаимодействии и сотрудничестве</w:t>
      </w:r>
      <w:r>
        <w:rPr>
          <w:spacing w:val="1"/>
        </w:rPr>
        <w:t xml:space="preserve"> </w:t>
      </w:r>
      <w:r>
        <w:t>между МБОУ «Школа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43»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«Школа</w:t>
      </w:r>
    </w:p>
    <w:p w:rsidR="00E909A0" w:rsidRDefault="00185FB8">
      <w:pPr>
        <w:pStyle w:val="a3"/>
        <w:spacing w:before="24"/>
      </w:pPr>
      <w:r>
        <w:t>№91»;</w:t>
      </w:r>
    </w:p>
    <w:p w:rsidR="00E909A0" w:rsidRDefault="00E909A0">
      <w:pPr>
        <w:sectPr w:rsidR="00E909A0">
          <w:pgSz w:w="11910" w:h="16840"/>
          <w:pgMar w:top="1320" w:right="0" w:bottom="2020" w:left="300" w:header="0" w:footer="1806" w:gutter="0"/>
          <w:cols w:space="720"/>
        </w:sectPr>
      </w:pPr>
    </w:p>
    <w:p w:rsidR="00E909A0" w:rsidRDefault="00185FB8">
      <w:pPr>
        <w:pStyle w:val="2"/>
        <w:spacing w:before="69"/>
        <w:ind w:left="967"/>
        <w:jc w:val="both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E909A0" w:rsidRDefault="00185FB8">
      <w:pPr>
        <w:pStyle w:val="a4"/>
        <w:numPr>
          <w:ilvl w:val="2"/>
          <w:numId w:val="132"/>
        </w:numPr>
        <w:tabs>
          <w:tab w:val="left" w:pos="2394"/>
        </w:tabs>
        <w:spacing w:before="36" w:line="266" w:lineRule="auto"/>
        <w:ind w:right="2203" w:firstLine="708"/>
        <w:jc w:val="both"/>
        <w:rPr>
          <w:sz w:val="24"/>
        </w:rPr>
      </w:pPr>
      <w:r>
        <w:t>Совместная образовательная деятельность осуществляется в соответствии</w:t>
      </w:r>
      <w:r>
        <w:rPr>
          <w:spacing w:val="-5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44"/>
        </w:rPr>
        <w:t xml:space="preserve"> </w:t>
      </w:r>
      <w:r>
        <w:t>ст.</w:t>
      </w:r>
      <w:r>
        <w:rPr>
          <w:spacing w:val="50"/>
        </w:rPr>
        <w:t xml:space="preserve"> </w:t>
      </w:r>
      <w:r>
        <w:t>15</w:t>
      </w:r>
      <w:r>
        <w:rPr>
          <w:spacing w:val="52"/>
        </w:rPr>
        <w:t xml:space="preserve"> </w:t>
      </w:r>
      <w:r>
        <w:t>«Сетевая</w:t>
      </w:r>
      <w:r>
        <w:rPr>
          <w:spacing w:val="49"/>
        </w:rPr>
        <w:t xml:space="preserve"> </w:t>
      </w:r>
      <w:r>
        <w:t>форма</w:t>
      </w:r>
      <w:r>
        <w:rPr>
          <w:spacing w:val="50"/>
        </w:rPr>
        <w:t xml:space="preserve"> </w:t>
      </w:r>
      <w:r>
        <w:t>реализации</w:t>
      </w:r>
      <w:r>
        <w:rPr>
          <w:spacing w:val="47"/>
        </w:rPr>
        <w:t xml:space="preserve"> </w:t>
      </w:r>
      <w:r>
        <w:t>образовательных</w:t>
      </w:r>
      <w:r>
        <w:rPr>
          <w:spacing w:val="50"/>
        </w:rPr>
        <w:t xml:space="preserve"> </w:t>
      </w:r>
      <w:r>
        <w:t>программ»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ст.</w:t>
      </w:r>
      <w:r>
        <w:rPr>
          <w:spacing w:val="50"/>
        </w:rPr>
        <w:t xml:space="preserve"> </w:t>
      </w:r>
      <w:r>
        <w:t>16</w:t>
      </w:r>
    </w:p>
    <w:p w:rsidR="00E909A0" w:rsidRDefault="00185FB8">
      <w:pPr>
        <w:pStyle w:val="a3"/>
        <w:spacing w:before="2" w:line="268" w:lineRule="auto"/>
        <w:ind w:right="2204"/>
        <w:jc w:val="both"/>
      </w:pPr>
      <w:r>
        <w:t>«Реализация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4"/>
        </w:rPr>
        <w:t xml:space="preserve"> </w:t>
      </w:r>
      <w:r>
        <w:t>образовательных технологий».</w:t>
      </w:r>
    </w:p>
    <w:p w:rsidR="00E909A0" w:rsidRDefault="00185FB8">
      <w:pPr>
        <w:pStyle w:val="a4"/>
        <w:numPr>
          <w:ilvl w:val="2"/>
          <w:numId w:val="132"/>
        </w:numPr>
        <w:tabs>
          <w:tab w:val="left" w:pos="2394"/>
        </w:tabs>
        <w:spacing w:before="15"/>
        <w:ind w:left="2393" w:hanging="709"/>
        <w:jc w:val="both"/>
        <w:rPr>
          <w:sz w:val="24"/>
        </w:rPr>
      </w:pPr>
      <w:r>
        <w:t>Сетевая</w:t>
      </w:r>
      <w:r>
        <w:rPr>
          <w:spacing w:val="-2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позволяет:</w:t>
      </w:r>
    </w:p>
    <w:p w:rsidR="00E909A0" w:rsidRDefault="00185FB8">
      <w:pPr>
        <w:pStyle w:val="a4"/>
        <w:numPr>
          <w:ilvl w:val="1"/>
          <w:numId w:val="62"/>
        </w:numPr>
        <w:tabs>
          <w:tab w:val="left" w:pos="2394"/>
        </w:tabs>
        <w:spacing w:before="38" w:line="261" w:lineRule="auto"/>
        <w:ind w:right="1084" w:firstLine="708"/>
        <w:jc w:val="both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 обеспечения</w:t>
      </w:r>
      <w:r>
        <w:rPr>
          <w:spacing w:val="1"/>
        </w:rPr>
        <w:t xml:space="preserve"> </w:t>
      </w:r>
      <w:r>
        <w:t>высокого качества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и образовательными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обучающихся;</w:t>
      </w:r>
    </w:p>
    <w:p w:rsidR="00E909A0" w:rsidRDefault="00185FB8">
      <w:pPr>
        <w:pStyle w:val="a4"/>
        <w:numPr>
          <w:ilvl w:val="1"/>
          <w:numId w:val="62"/>
        </w:numPr>
        <w:tabs>
          <w:tab w:val="left" w:pos="2394"/>
        </w:tabs>
        <w:spacing w:before="24" w:line="261" w:lineRule="auto"/>
        <w:ind w:right="1081" w:firstLine="708"/>
        <w:jc w:val="both"/>
      </w:pPr>
      <w:r>
        <w:t>содействовать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профориентационной,</w:t>
      </w:r>
      <w:r>
        <w:rPr>
          <w:spacing w:val="-3"/>
        </w:rPr>
        <w:t xml:space="preserve"> </w:t>
      </w:r>
      <w:r>
        <w:t>социально-педагогической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художественно-эстетической</w:t>
      </w:r>
      <w:r>
        <w:rPr>
          <w:spacing w:val="-3"/>
        </w:rPr>
        <w:t xml:space="preserve"> </w:t>
      </w:r>
      <w:r>
        <w:t>направленности.</w:t>
      </w:r>
    </w:p>
    <w:p w:rsidR="00E909A0" w:rsidRDefault="00185FB8">
      <w:pPr>
        <w:pStyle w:val="a4"/>
        <w:numPr>
          <w:ilvl w:val="2"/>
          <w:numId w:val="132"/>
        </w:numPr>
        <w:tabs>
          <w:tab w:val="left" w:pos="1685"/>
          <w:tab w:val="left" w:pos="1686"/>
        </w:tabs>
        <w:spacing w:before="24"/>
        <w:ind w:left="1685" w:hanging="719"/>
        <w:jc w:val="left"/>
        <w:rPr>
          <w:sz w:val="24"/>
        </w:rPr>
      </w:pPr>
      <w:r>
        <w:t>Сетевое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 предмета</w:t>
      </w:r>
    </w:p>
    <w:p w:rsidR="00E909A0" w:rsidRDefault="00185FB8">
      <w:pPr>
        <w:pStyle w:val="a3"/>
        <w:spacing w:before="26"/>
      </w:pPr>
      <w:r>
        <w:t>«Технология»</w:t>
      </w:r>
      <w:r>
        <w:rPr>
          <w:spacing w:val="-6"/>
        </w:rPr>
        <w:t xml:space="preserve"> </w:t>
      </w:r>
      <w:r>
        <w:t>для обучающихся основной</w:t>
      </w:r>
      <w:r>
        <w:rPr>
          <w:spacing w:val="-1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школы.</w:t>
      </w:r>
    </w:p>
    <w:p w:rsidR="00E909A0" w:rsidRDefault="00185FB8">
      <w:pPr>
        <w:pStyle w:val="2"/>
        <w:spacing w:before="52"/>
        <w:ind w:left="967"/>
      </w:pPr>
      <w:r>
        <w:t>Цели,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ожидаемые</w:t>
      </w:r>
      <w:r>
        <w:rPr>
          <w:spacing w:val="-4"/>
        </w:rPr>
        <w:t xml:space="preserve"> </w:t>
      </w:r>
      <w:r>
        <w:t>результаты</w:t>
      </w:r>
    </w:p>
    <w:p w:rsidR="00E909A0" w:rsidRDefault="00185FB8">
      <w:pPr>
        <w:pStyle w:val="a3"/>
        <w:spacing w:before="35"/>
        <w:ind w:left="967"/>
        <w:rPr>
          <w:b/>
        </w:rPr>
      </w:pPr>
      <w:r>
        <w:t>Приоритетная</w:t>
      </w:r>
      <w:r>
        <w:rPr>
          <w:spacing w:val="-1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b/>
        </w:rPr>
        <w:t>:</w:t>
      </w:r>
    </w:p>
    <w:p w:rsidR="00E909A0" w:rsidRDefault="00185FB8">
      <w:pPr>
        <w:pStyle w:val="a3"/>
        <w:spacing w:before="47" w:line="266" w:lineRule="auto"/>
        <w:ind w:firstLine="708"/>
        <w:rPr>
          <w:b/>
        </w:rPr>
      </w:pPr>
      <w:r>
        <w:t>Удовлетворение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2"/>
        </w:rPr>
        <w:t xml:space="preserve"> </w:t>
      </w:r>
      <w:r>
        <w:t>представителей).</w:t>
      </w:r>
      <w:r>
        <w:rPr>
          <w:spacing w:val="-1"/>
        </w:rPr>
        <w:t xml:space="preserve"> </w:t>
      </w:r>
      <w:r>
        <w:t>Задачи</w:t>
      </w:r>
      <w:r>
        <w:rPr>
          <w:b/>
        </w:rPr>
        <w:t>:</w:t>
      </w:r>
    </w:p>
    <w:p w:rsidR="00E909A0" w:rsidRDefault="00185FB8">
      <w:pPr>
        <w:pStyle w:val="a4"/>
        <w:numPr>
          <w:ilvl w:val="1"/>
          <w:numId w:val="62"/>
        </w:numPr>
        <w:tabs>
          <w:tab w:val="left" w:pos="2393"/>
          <w:tab w:val="left" w:pos="2394"/>
        </w:tabs>
        <w:spacing w:before="17"/>
        <w:ind w:left="2393" w:hanging="709"/>
      </w:pPr>
      <w:r>
        <w:t>обеспечить</w:t>
      </w:r>
      <w:r>
        <w:rPr>
          <w:spacing w:val="-7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«Технология»;</w:t>
      </w:r>
    </w:p>
    <w:p w:rsidR="00E909A0" w:rsidRDefault="00185FB8">
      <w:pPr>
        <w:pStyle w:val="a4"/>
        <w:numPr>
          <w:ilvl w:val="1"/>
          <w:numId w:val="62"/>
        </w:numPr>
        <w:tabs>
          <w:tab w:val="left" w:pos="2393"/>
          <w:tab w:val="left" w:pos="2394"/>
        </w:tabs>
        <w:spacing w:before="41" w:line="261" w:lineRule="auto"/>
        <w:ind w:right="1079" w:firstLine="708"/>
      </w:pPr>
      <w:r>
        <w:t>формировать</w:t>
      </w:r>
      <w:r>
        <w:rPr>
          <w:spacing w:val="14"/>
        </w:rPr>
        <w:t xml:space="preserve"> </w:t>
      </w:r>
      <w:r>
        <w:t>готовность</w:t>
      </w:r>
      <w:r>
        <w:rPr>
          <w:spacing w:val="11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освоению</w:t>
      </w:r>
      <w:r>
        <w:rPr>
          <w:spacing w:val="14"/>
        </w:rPr>
        <w:t xml:space="preserve"> </w:t>
      </w:r>
      <w:r>
        <w:t>программ</w:t>
      </w:r>
      <w:r>
        <w:rPr>
          <w:spacing w:val="13"/>
        </w:rPr>
        <w:t xml:space="preserve"> </w:t>
      </w:r>
      <w:r>
        <w:t>профессионального</w:t>
      </w:r>
      <w:r>
        <w:rPr>
          <w:spacing w:val="-52"/>
        </w:rPr>
        <w:t xml:space="preserve"> </w:t>
      </w:r>
      <w:r>
        <w:t>образования.</w:t>
      </w:r>
    </w:p>
    <w:p w:rsidR="00E909A0" w:rsidRDefault="00185FB8">
      <w:pPr>
        <w:pStyle w:val="a3"/>
        <w:spacing w:before="23"/>
        <w:ind w:left="967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E909A0" w:rsidRDefault="00185FB8">
      <w:pPr>
        <w:pStyle w:val="a4"/>
        <w:numPr>
          <w:ilvl w:val="1"/>
          <w:numId w:val="62"/>
        </w:numPr>
        <w:tabs>
          <w:tab w:val="left" w:pos="2394"/>
        </w:tabs>
        <w:spacing w:before="45" w:line="261" w:lineRule="auto"/>
        <w:ind w:right="1075" w:firstLine="708"/>
        <w:jc w:val="both"/>
      </w:pPr>
      <w:r>
        <w:t>создание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 обучающихся;</w:t>
      </w:r>
    </w:p>
    <w:p w:rsidR="00E909A0" w:rsidRDefault="00185FB8">
      <w:pPr>
        <w:pStyle w:val="a3"/>
        <w:spacing w:before="26" w:line="268" w:lineRule="auto"/>
        <w:ind w:right="1078" w:firstLine="708"/>
        <w:jc w:val="both"/>
      </w:pPr>
      <w:r>
        <w:rPr>
          <w:b/>
        </w:rPr>
        <w:t xml:space="preserve">- </w:t>
      </w:r>
      <w:r>
        <w:t>личностное развитие и профессиональное самоопределение на современном рынке труда,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обучающихся.</w:t>
      </w:r>
    </w:p>
    <w:p w:rsidR="00E909A0" w:rsidRDefault="00185FB8">
      <w:pPr>
        <w:pStyle w:val="2"/>
        <w:spacing w:before="18"/>
        <w:ind w:left="1032"/>
        <w:jc w:val="both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«Технология».</w:t>
      </w:r>
    </w:p>
    <w:p w:rsidR="00E909A0" w:rsidRDefault="00185FB8">
      <w:pPr>
        <w:pStyle w:val="a3"/>
        <w:spacing w:before="47"/>
        <w:ind w:right="1087" w:firstLine="708"/>
        <w:jc w:val="both"/>
      </w:pPr>
      <w:r>
        <w:t>Обучение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энергии,</w:t>
      </w:r>
      <w:r>
        <w:rPr>
          <w:spacing w:val="56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объектов природной и социальной среды. Независимо от вида изучаемых технологий содержанием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сквозным</w:t>
      </w:r>
      <w:r>
        <w:rPr>
          <w:spacing w:val="-52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линиям: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3"/>
          <w:tab w:val="left" w:pos="2394"/>
        </w:tabs>
        <w:spacing w:before="1" w:line="274" w:lineRule="exact"/>
        <w:ind w:left="2393" w:hanging="709"/>
      </w:pPr>
      <w:r>
        <w:t>технологическая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производства;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3"/>
          <w:tab w:val="left" w:pos="2394"/>
        </w:tabs>
        <w:spacing w:line="271" w:lineRule="exact"/>
        <w:ind w:left="2393" w:hanging="709"/>
      </w:pPr>
      <w:r>
        <w:t>распространенные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производства;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3"/>
          <w:tab w:val="left" w:pos="2394"/>
        </w:tabs>
        <w:spacing w:line="272" w:lineRule="exact"/>
        <w:ind w:left="2393" w:hanging="709"/>
      </w:pPr>
      <w:r>
        <w:t>культура,</w:t>
      </w:r>
      <w:r>
        <w:rPr>
          <w:spacing w:val="-2"/>
        </w:rPr>
        <w:t xml:space="preserve"> </w:t>
      </w:r>
      <w:r>
        <w:t>эргономика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эстетика</w:t>
      </w:r>
      <w:r>
        <w:rPr>
          <w:spacing w:val="-2"/>
        </w:rPr>
        <w:t xml:space="preserve"> </w:t>
      </w:r>
      <w:r>
        <w:t>труда;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3"/>
          <w:tab w:val="left" w:pos="2394"/>
        </w:tabs>
        <w:spacing w:before="4" w:line="235" w:lineRule="auto"/>
        <w:ind w:right="1076" w:firstLine="708"/>
      </w:pPr>
      <w:r>
        <w:t>получение,</w:t>
      </w:r>
      <w:r>
        <w:rPr>
          <w:spacing w:val="5"/>
        </w:rPr>
        <w:t xml:space="preserve"> </w:t>
      </w:r>
      <w:r>
        <w:t>обработка,</w:t>
      </w:r>
      <w:r>
        <w:rPr>
          <w:spacing w:val="5"/>
        </w:rPr>
        <w:t xml:space="preserve"> </w:t>
      </w:r>
      <w:r>
        <w:t>хранение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технической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технологической</w:t>
      </w:r>
      <w:r>
        <w:rPr>
          <w:spacing w:val="-52"/>
        </w:rPr>
        <w:t xml:space="preserve"> </w:t>
      </w:r>
      <w:r>
        <w:t>информации;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3"/>
          <w:tab w:val="left" w:pos="2394"/>
        </w:tabs>
        <w:spacing w:line="274" w:lineRule="exact"/>
        <w:ind w:left="2393" w:hanging="709"/>
      </w:pPr>
      <w:r>
        <w:t>основы</w:t>
      </w:r>
      <w:r>
        <w:rPr>
          <w:spacing w:val="-1"/>
        </w:rPr>
        <w:t xml:space="preserve"> </w:t>
      </w:r>
      <w:r>
        <w:t>черчения,</w:t>
      </w:r>
      <w:r>
        <w:rPr>
          <w:spacing w:val="-4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дизайна;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3"/>
          <w:tab w:val="left" w:pos="2394"/>
        </w:tabs>
        <w:spacing w:line="271" w:lineRule="exact"/>
        <w:ind w:left="2393" w:hanging="709"/>
      </w:pPr>
      <w:r>
        <w:t>элементы</w:t>
      </w:r>
      <w:r>
        <w:rPr>
          <w:spacing w:val="-4"/>
        </w:rPr>
        <w:t xml:space="preserve"> </w:t>
      </w:r>
      <w:r>
        <w:t>домашней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прикладной</w:t>
      </w:r>
      <w:r>
        <w:rPr>
          <w:spacing w:val="-3"/>
        </w:rPr>
        <w:t xml:space="preserve"> </w:t>
      </w:r>
      <w:r>
        <w:t>экономики;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3"/>
          <w:tab w:val="left" w:pos="2394"/>
        </w:tabs>
        <w:spacing w:line="237" w:lineRule="auto"/>
        <w:ind w:right="1078" w:firstLine="708"/>
      </w:pPr>
      <w:r>
        <w:t>знакомство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миром</w:t>
      </w:r>
      <w:r>
        <w:rPr>
          <w:spacing w:val="44"/>
        </w:rPr>
        <w:t xml:space="preserve"> </w:t>
      </w:r>
      <w:r>
        <w:t>профессий,</w:t>
      </w:r>
      <w:r>
        <w:rPr>
          <w:spacing w:val="43"/>
        </w:rPr>
        <w:t xml:space="preserve"> </w:t>
      </w:r>
      <w:r>
        <w:t>выбор</w:t>
      </w:r>
      <w:r>
        <w:rPr>
          <w:spacing w:val="43"/>
        </w:rPr>
        <w:t xml:space="preserve"> </w:t>
      </w:r>
      <w:r>
        <w:t>учащимися</w:t>
      </w:r>
      <w:r>
        <w:rPr>
          <w:spacing w:val="44"/>
        </w:rPr>
        <w:t xml:space="preserve"> </w:t>
      </w:r>
      <w:r>
        <w:t>жизненных,</w:t>
      </w:r>
      <w:r>
        <w:rPr>
          <w:spacing w:val="43"/>
        </w:rPr>
        <w:t xml:space="preserve"> </w:t>
      </w:r>
      <w:r>
        <w:t>профессиональных</w:t>
      </w:r>
      <w:r>
        <w:rPr>
          <w:spacing w:val="-52"/>
        </w:rPr>
        <w:t xml:space="preserve"> </w:t>
      </w:r>
      <w:r>
        <w:t>планов;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3"/>
          <w:tab w:val="left" w:pos="2394"/>
        </w:tabs>
        <w:spacing w:line="273" w:lineRule="exact"/>
        <w:ind w:left="2393" w:hanging="709"/>
      </w:pPr>
      <w:r>
        <w:t>методы</w:t>
      </w:r>
      <w:r>
        <w:rPr>
          <w:spacing w:val="-2"/>
        </w:rPr>
        <w:t xml:space="preserve"> </w:t>
      </w:r>
      <w:r>
        <w:t>технической,</w:t>
      </w:r>
      <w:r>
        <w:rPr>
          <w:spacing w:val="-2"/>
        </w:rPr>
        <w:t xml:space="preserve"> </w:t>
      </w:r>
      <w:r>
        <w:t>творческой,</w:t>
      </w:r>
      <w:r>
        <w:rPr>
          <w:spacing w:val="-1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3"/>
          <w:tab w:val="left" w:pos="2394"/>
        </w:tabs>
        <w:spacing w:before="2" w:line="235" w:lineRule="auto"/>
        <w:ind w:left="1022" w:right="1513" w:firstLine="662"/>
      </w:pPr>
      <w:r>
        <w:t>история, перспективы и социальные последствия развития технологии и техники.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учащиеся</w:t>
      </w:r>
      <w:r>
        <w:rPr>
          <w:spacing w:val="54"/>
        </w:rPr>
        <w:t xml:space="preserve"> </w:t>
      </w:r>
      <w:r>
        <w:t>познакомятся: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3"/>
          <w:tab w:val="left" w:pos="2394"/>
          <w:tab w:val="left" w:pos="2755"/>
          <w:tab w:val="left" w:pos="4146"/>
          <w:tab w:val="left" w:pos="5651"/>
          <w:tab w:val="left" w:pos="7424"/>
          <w:tab w:val="left" w:pos="8820"/>
          <w:tab w:val="left" w:pos="9943"/>
        </w:tabs>
        <w:spacing w:before="8" w:line="235" w:lineRule="auto"/>
        <w:ind w:right="1079" w:firstLine="708"/>
      </w:pPr>
      <w:r>
        <w:t>с</w:t>
      </w:r>
      <w:r>
        <w:tab/>
        <w:t>предметами</w:t>
      </w:r>
      <w:r>
        <w:tab/>
        <w:t>потребления,</w:t>
      </w:r>
      <w:r>
        <w:tab/>
        <w:t>потребительной</w:t>
      </w:r>
      <w:r>
        <w:tab/>
        <w:t>стоимостью</w:t>
      </w:r>
      <w:r>
        <w:tab/>
        <w:t>продукта</w:t>
      </w:r>
      <w:r>
        <w:tab/>
      </w:r>
      <w:r>
        <w:rPr>
          <w:spacing w:val="-1"/>
        </w:rPr>
        <w:t>труда,</w:t>
      </w:r>
      <w:r>
        <w:rPr>
          <w:spacing w:val="-52"/>
        </w:rPr>
        <w:t xml:space="preserve"> </w:t>
      </w:r>
      <w:r>
        <w:t>материальным</w:t>
      </w:r>
      <w:r>
        <w:rPr>
          <w:spacing w:val="-1"/>
        </w:rPr>
        <w:t xml:space="preserve"> </w:t>
      </w:r>
      <w:r>
        <w:t>изделием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нематериальной</w:t>
      </w:r>
      <w:r>
        <w:rPr>
          <w:spacing w:val="-1"/>
        </w:rPr>
        <w:t xml:space="preserve"> </w:t>
      </w:r>
      <w:r>
        <w:t>услугой, дизайном,</w:t>
      </w:r>
      <w:r>
        <w:rPr>
          <w:spacing w:val="-1"/>
        </w:rPr>
        <w:t xml:space="preserve"> </w:t>
      </w:r>
      <w:r>
        <w:t>проектом,</w:t>
      </w:r>
      <w:r>
        <w:rPr>
          <w:spacing w:val="-5"/>
        </w:rPr>
        <w:t xml:space="preserve"> </w:t>
      </w:r>
      <w:r>
        <w:t>конструкцией;</w:t>
      </w:r>
    </w:p>
    <w:p w:rsidR="00E909A0" w:rsidRDefault="00E909A0">
      <w:pPr>
        <w:spacing w:line="235" w:lineRule="auto"/>
        <w:sectPr w:rsidR="00E909A0">
          <w:pgSz w:w="11910" w:h="16840"/>
          <w:pgMar w:top="1320" w:right="0" w:bottom="204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61"/>
        </w:numPr>
        <w:tabs>
          <w:tab w:val="left" w:pos="2393"/>
          <w:tab w:val="left" w:pos="2394"/>
        </w:tabs>
        <w:spacing w:before="69" w:line="235" w:lineRule="auto"/>
        <w:ind w:right="1078" w:firstLine="708"/>
      </w:pPr>
      <w:r>
        <w:lastRenderedPageBreak/>
        <w:t>с</w:t>
      </w:r>
      <w:r>
        <w:rPr>
          <w:spacing w:val="41"/>
        </w:rPr>
        <w:t xml:space="preserve"> </w:t>
      </w:r>
      <w:r>
        <w:t>механизацией</w:t>
      </w:r>
      <w:r>
        <w:rPr>
          <w:spacing w:val="41"/>
        </w:rPr>
        <w:t xml:space="preserve"> </w:t>
      </w:r>
      <w:r>
        <w:t>труда</w:t>
      </w:r>
      <w:r>
        <w:rPr>
          <w:spacing w:val="4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автоматизацией</w:t>
      </w:r>
      <w:r>
        <w:rPr>
          <w:spacing w:val="41"/>
        </w:rPr>
        <w:t xml:space="preserve"> </w:t>
      </w:r>
      <w:r>
        <w:t>производства;</w:t>
      </w:r>
      <w:r>
        <w:rPr>
          <w:spacing w:val="43"/>
        </w:rPr>
        <w:t xml:space="preserve"> </w:t>
      </w:r>
      <w:r>
        <w:t>технологической</w:t>
      </w:r>
      <w:r>
        <w:rPr>
          <w:spacing w:val="38"/>
        </w:rPr>
        <w:t xml:space="preserve"> </w:t>
      </w:r>
      <w:r>
        <w:t>культурой</w:t>
      </w:r>
      <w:r>
        <w:rPr>
          <w:spacing w:val="-52"/>
        </w:rPr>
        <w:t xml:space="preserve"> </w:t>
      </w:r>
      <w:r>
        <w:t>производства;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3"/>
          <w:tab w:val="left" w:pos="2394"/>
        </w:tabs>
        <w:spacing w:before="8" w:line="235" w:lineRule="auto"/>
        <w:ind w:right="1080" w:firstLine="708"/>
      </w:pPr>
      <w:r>
        <w:t>с</w:t>
      </w:r>
      <w:r>
        <w:rPr>
          <w:spacing w:val="30"/>
        </w:rPr>
        <w:t xml:space="preserve"> </w:t>
      </w:r>
      <w:r>
        <w:t>информационными</w:t>
      </w:r>
      <w:r>
        <w:rPr>
          <w:spacing w:val="28"/>
        </w:rPr>
        <w:t xml:space="preserve"> </w:t>
      </w:r>
      <w:r>
        <w:t>технологиями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производстве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сфере</w:t>
      </w:r>
      <w:r>
        <w:rPr>
          <w:spacing w:val="28"/>
        </w:rPr>
        <w:t xml:space="preserve"> </w:t>
      </w:r>
      <w:r>
        <w:t>услуг;</w:t>
      </w:r>
      <w:r>
        <w:rPr>
          <w:spacing w:val="30"/>
        </w:rPr>
        <w:t xml:space="preserve"> </w:t>
      </w:r>
      <w:r>
        <w:t>перспективными</w:t>
      </w:r>
      <w:r>
        <w:rPr>
          <w:spacing w:val="-52"/>
        </w:rPr>
        <w:t xml:space="preserve"> </w:t>
      </w:r>
      <w:r>
        <w:t>технологиями;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3"/>
          <w:tab w:val="left" w:pos="2394"/>
          <w:tab w:val="left" w:pos="2692"/>
          <w:tab w:val="left" w:pos="4667"/>
          <w:tab w:val="left" w:pos="6575"/>
          <w:tab w:val="left" w:pos="8494"/>
          <w:tab w:val="left" w:pos="10404"/>
        </w:tabs>
        <w:spacing w:before="4" w:line="235" w:lineRule="auto"/>
        <w:ind w:right="1081" w:firstLine="708"/>
      </w:pPr>
      <w:r>
        <w:t>с</w:t>
      </w:r>
      <w:r>
        <w:tab/>
        <w:t>функциональными</w:t>
      </w:r>
      <w:r>
        <w:tab/>
        <w:t xml:space="preserve">и  </w:t>
      </w:r>
      <w:r>
        <w:rPr>
          <w:spacing w:val="34"/>
        </w:rPr>
        <w:t xml:space="preserve"> </w:t>
      </w:r>
      <w:r>
        <w:t>стоимостными</w:t>
      </w:r>
      <w:r>
        <w:tab/>
        <w:t>характеристиками</w:t>
      </w:r>
      <w:r>
        <w:tab/>
        <w:t xml:space="preserve">предметов  </w:t>
      </w:r>
      <w:r>
        <w:rPr>
          <w:spacing w:val="30"/>
        </w:rPr>
        <w:t xml:space="preserve"> </w:t>
      </w:r>
      <w:r>
        <w:t>труда</w:t>
      </w:r>
      <w:r>
        <w:tab/>
      </w:r>
      <w:r>
        <w:rPr>
          <w:spacing w:val="-1"/>
        </w:rPr>
        <w:t>и</w:t>
      </w:r>
      <w:r>
        <w:rPr>
          <w:spacing w:val="-52"/>
        </w:rPr>
        <w:t xml:space="preserve"> </w:t>
      </w:r>
      <w:r>
        <w:t>технологий; себестоимостью продукции;</w:t>
      </w:r>
      <w:r>
        <w:rPr>
          <w:spacing w:val="-1"/>
        </w:rPr>
        <w:t xml:space="preserve"> </w:t>
      </w:r>
      <w:r>
        <w:t>экономией сырья,</w:t>
      </w:r>
      <w:r>
        <w:rPr>
          <w:spacing w:val="-1"/>
        </w:rPr>
        <w:t xml:space="preserve"> </w:t>
      </w:r>
      <w:r>
        <w:t>энергии, труда;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3"/>
          <w:tab w:val="left" w:pos="2394"/>
        </w:tabs>
        <w:spacing w:before="3" w:line="274" w:lineRule="exact"/>
        <w:ind w:left="2393" w:hanging="709"/>
      </w:pPr>
      <w:r>
        <w:t>с</w:t>
      </w:r>
      <w:r>
        <w:rPr>
          <w:spacing w:val="-3"/>
        </w:rPr>
        <w:t xml:space="preserve"> </w:t>
      </w:r>
      <w:r>
        <w:t>производительностью</w:t>
      </w:r>
      <w:r>
        <w:rPr>
          <w:spacing w:val="-3"/>
        </w:rPr>
        <w:t xml:space="preserve"> </w:t>
      </w:r>
      <w:r>
        <w:t>труда;</w:t>
      </w:r>
      <w:r>
        <w:rPr>
          <w:spacing w:val="-1"/>
        </w:rPr>
        <w:t xml:space="preserve"> </w:t>
      </w:r>
      <w:r>
        <w:t>реализацией</w:t>
      </w:r>
      <w:r>
        <w:rPr>
          <w:spacing w:val="-3"/>
        </w:rPr>
        <w:t xml:space="preserve"> </w:t>
      </w:r>
      <w:r>
        <w:t>продукции;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3"/>
          <w:tab w:val="left" w:pos="2394"/>
          <w:tab w:val="left" w:pos="2719"/>
          <w:tab w:val="left" w:pos="3892"/>
          <w:tab w:val="left" w:pos="4732"/>
          <w:tab w:val="left" w:pos="5789"/>
          <w:tab w:val="left" w:pos="6821"/>
          <w:tab w:val="left" w:pos="7164"/>
          <w:tab w:val="left" w:pos="8436"/>
        </w:tabs>
        <w:spacing w:before="2" w:line="235" w:lineRule="auto"/>
        <w:ind w:right="1077" w:firstLine="708"/>
      </w:pPr>
      <w:r>
        <w:t>с</w:t>
      </w:r>
      <w:r>
        <w:tab/>
        <w:t>рекламой,</w:t>
      </w:r>
      <w:r>
        <w:tab/>
        <w:t>ценой,</w:t>
      </w:r>
      <w:r>
        <w:tab/>
        <w:t>налогом,</w:t>
      </w:r>
      <w:r>
        <w:tab/>
        <w:t>доходом</w:t>
      </w:r>
      <w:r>
        <w:tab/>
        <w:t>и</w:t>
      </w:r>
      <w:r>
        <w:tab/>
        <w:t>прибылью;</w:t>
      </w:r>
      <w:r>
        <w:tab/>
      </w:r>
      <w:r>
        <w:rPr>
          <w:spacing w:val="-1"/>
        </w:rPr>
        <w:t>предпринимательской</w:t>
      </w:r>
      <w:r>
        <w:rPr>
          <w:spacing w:val="-52"/>
        </w:rPr>
        <w:t xml:space="preserve"> </w:t>
      </w:r>
      <w:r>
        <w:t>деятельностью; бюджетом семьи;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3"/>
          <w:tab w:val="left" w:pos="2394"/>
        </w:tabs>
        <w:spacing w:before="3" w:line="274" w:lineRule="exact"/>
        <w:ind w:left="2393" w:hanging="709"/>
      </w:pPr>
      <w:r>
        <w:t>с</w:t>
      </w:r>
      <w:r>
        <w:rPr>
          <w:spacing w:val="-3"/>
        </w:rPr>
        <w:t xml:space="preserve"> </w:t>
      </w:r>
      <w:r>
        <w:t>экологичностью</w:t>
      </w:r>
      <w:r>
        <w:rPr>
          <w:spacing w:val="-3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производства;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4"/>
        </w:tabs>
        <w:spacing w:line="237" w:lineRule="auto"/>
        <w:ind w:right="1077" w:firstLine="708"/>
        <w:jc w:val="both"/>
      </w:pP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(безотходные</w:t>
      </w:r>
      <w:r>
        <w:rPr>
          <w:spacing w:val="-52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утилизация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отходов;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технологий);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4"/>
        </w:tabs>
        <w:spacing w:before="6" w:line="235" w:lineRule="auto"/>
        <w:ind w:right="1076" w:firstLine="708"/>
        <w:jc w:val="both"/>
      </w:pP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обеспечения</w:t>
      </w:r>
      <w:r>
        <w:rPr>
          <w:spacing w:val="-5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труда;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4"/>
        </w:tabs>
        <w:spacing w:before="3" w:line="237" w:lineRule="auto"/>
        <w:ind w:right="1079" w:firstLine="708"/>
        <w:jc w:val="both"/>
      </w:pPr>
      <w:r>
        <w:t>культурой труда; технологической дисциплиной; этикой общения на производстве;</w:t>
      </w:r>
      <w:r>
        <w:rPr>
          <w:spacing w:val="1"/>
        </w:rPr>
        <w:t xml:space="preserve"> </w:t>
      </w:r>
      <w:r>
        <w:t>овладеют: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4"/>
        </w:tabs>
        <w:spacing w:line="273" w:lineRule="exact"/>
        <w:ind w:left="2393" w:hanging="709"/>
        <w:jc w:val="both"/>
      </w:pPr>
      <w:r>
        <w:t>навыками</w:t>
      </w:r>
      <w:r>
        <w:rPr>
          <w:spacing w:val="-5"/>
        </w:rPr>
        <w:t xml:space="preserve"> </w:t>
      </w:r>
      <w:r>
        <w:t>созидательной,</w:t>
      </w:r>
      <w:r>
        <w:rPr>
          <w:spacing w:val="-7"/>
        </w:rPr>
        <w:t xml:space="preserve"> </w:t>
      </w:r>
      <w:r>
        <w:t>преобразующей,</w:t>
      </w:r>
      <w:r>
        <w:rPr>
          <w:spacing w:val="-3"/>
        </w:rPr>
        <w:t xml:space="preserve"> </w:t>
      </w:r>
      <w:r>
        <w:t>творческой</w:t>
      </w:r>
      <w:r>
        <w:rPr>
          <w:spacing w:val="47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4"/>
        </w:tabs>
        <w:spacing w:line="237" w:lineRule="auto"/>
        <w:ind w:right="1078" w:firstLine="708"/>
        <w:jc w:val="both"/>
      </w:pPr>
      <w:r>
        <w:t>навыками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52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компьютера;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4"/>
        </w:tabs>
        <w:spacing w:before="5" w:line="235" w:lineRule="auto"/>
        <w:ind w:right="1076" w:firstLine="708"/>
        <w:jc w:val="both"/>
      </w:pP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информации, объектов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 природной</w:t>
      </w:r>
      <w:r>
        <w:rPr>
          <w:spacing w:val="-1"/>
        </w:rPr>
        <w:t xml:space="preserve"> </w:t>
      </w:r>
      <w:r>
        <w:t>среды;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4"/>
        </w:tabs>
        <w:spacing w:before="8" w:line="235" w:lineRule="auto"/>
        <w:ind w:right="1076" w:firstLine="708"/>
        <w:jc w:val="both"/>
      </w:pPr>
      <w:r>
        <w:t>умением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поделочных</w:t>
      </w:r>
      <w:r>
        <w:rPr>
          <w:spacing w:val="-1"/>
        </w:rPr>
        <w:t xml:space="preserve"> </w:t>
      </w:r>
      <w:r>
        <w:t>материалов;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4"/>
        </w:tabs>
        <w:spacing w:before="2" w:line="237" w:lineRule="auto"/>
        <w:ind w:right="1075" w:firstLine="708"/>
        <w:jc w:val="both"/>
      </w:pPr>
      <w:r>
        <w:t>умением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назначении,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4"/>
        </w:tabs>
        <w:spacing w:before="5" w:line="235" w:lineRule="auto"/>
        <w:ind w:right="1075" w:firstLine="708"/>
        <w:jc w:val="both"/>
      </w:pPr>
      <w:r>
        <w:t>навыками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культуры труда;</w:t>
      </w:r>
    </w:p>
    <w:p w:rsidR="00E909A0" w:rsidRDefault="00185FB8">
      <w:pPr>
        <w:pStyle w:val="a4"/>
        <w:numPr>
          <w:ilvl w:val="0"/>
          <w:numId w:val="61"/>
        </w:numPr>
        <w:tabs>
          <w:tab w:val="left" w:pos="2394"/>
        </w:tabs>
        <w:spacing w:before="2" w:line="276" w:lineRule="exact"/>
        <w:ind w:left="2393" w:hanging="709"/>
        <w:jc w:val="both"/>
      </w:pPr>
      <w:r>
        <w:t>навыками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места.</w:t>
      </w:r>
    </w:p>
    <w:p w:rsidR="00E909A0" w:rsidRDefault="00185FB8">
      <w:pPr>
        <w:pStyle w:val="2"/>
        <w:spacing w:line="250" w:lineRule="exact"/>
        <w:ind w:left="967"/>
        <w:jc w:val="both"/>
      </w:pPr>
      <w:r>
        <w:t>Место</w:t>
      </w:r>
      <w:r>
        <w:rPr>
          <w:spacing w:val="49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«Технологии»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базисном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(образовательном)</w:t>
      </w:r>
      <w:r>
        <w:rPr>
          <w:spacing w:val="-4"/>
        </w:rPr>
        <w:t xml:space="preserve"> </w:t>
      </w:r>
      <w:r>
        <w:t>плане.</w:t>
      </w:r>
    </w:p>
    <w:p w:rsidR="00E909A0" w:rsidRDefault="00185FB8">
      <w:pPr>
        <w:pStyle w:val="a3"/>
        <w:ind w:right="1075" w:firstLine="708"/>
        <w:jc w:val="both"/>
      </w:pP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включает 245 учебных часа для обязательного изучения предмета «Технология». В том</w:t>
      </w:r>
      <w:r>
        <w:rPr>
          <w:spacing w:val="1"/>
        </w:rPr>
        <w:t xml:space="preserve"> </w:t>
      </w:r>
      <w:r>
        <w:t>числе: в 5, 6, 7 классах по 70 часов, из расчета 2 учебных часа в неделю, 8 классе по 35 часа, из</w:t>
      </w:r>
      <w:r>
        <w:rPr>
          <w:spacing w:val="1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учебный час в</w:t>
      </w:r>
      <w:r>
        <w:rPr>
          <w:spacing w:val="-1"/>
        </w:rPr>
        <w:t xml:space="preserve"> </w:t>
      </w:r>
      <w:r>
        <w:t>неделю</w:t>
      </w:r>
    </w:p>
    <w:p w:rsidR="00E909A0" w:rsidRDefault="00185FB8">
      <w:pPr>
        <w:spacing w:before="7" w:line="235" w:lineRule="auto"/>
        <w:ind w:left="1685" w:right="1494" w:hanging="718"/>
        <w:jc w:val="both"/>
      </w:pPr>
      <w:r>
        <w:rPr>
          <w:noProof/>
          <w:lang w:eastAsia="ru-RU"/>
        </w:rPr>
        <w:drawing>
          <wp:anchor distT="0" distB="0" distL="0" distR="0" simplePos="0" relativeHeight="47707750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321616</wp:posOffset>
            </wp:positionV>
            <wp:extent cx="198119" cy="202691"/>
            <wp:effectExtent l="0" t="0" r="0" b="0"/>
            <wp:wrapNone/>
            <wp:docPr id="507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Планируемые результаты освоения материала учебного предмета «Технология»:</w:t>
      </w:r>
      <w:r>
        <w:rPr>
          <w:b/>
          <w:spacing w:val="1"/>
        </w:rPr>
        <w:t xml:space="preserve"> </w:t>
      </w:r>
      <w:r>
        <w:rPr>
          <w:b/>
        </w:rPr>
        <w:t>Личностными</w:t>
      </w:r>
      <w:r>
        <w:rPr>
          <w:b/>
          <w:spacing w:val="-4"/>
        </w:rPr>
        <w:t xml:space="preserve"> </w:t>
      </w:r>
      <w:r>
        <w:rPr>
          <w:b/>
        </w:rPr>
        <w:t>результатами</w:t>
      </w:r>
      <w:r>
        <w:rPr>
          <w:b/>
          <w:spacing w:val="-3"/>
        </w:rPr>
        <w:t xml:space="preserve"> </w:t>
      </w:r>
      <w:r>
        <w:t>освоения,</w:t>
      </w:r>
      <w:r>
        <w:rPr>
          <w:spacing w:val="-5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«Технология»</w:t>
      </w:r>
      <w:r>
        <w:rPr>
          <w:spacing w:val="-8"/>
        </w:rPr>
        <w:t xml:space="preserve"> </w:t>
      </w:r>
      <w:r>
        <w:t>являются:</w:t>
      </w:r>
    </w:p>
    <w:p w:rsidR="00E909A0" w:rsidRDefault="00185FB8">
      <w:pPr>
        <w:pStyle w:val="a3"/>
        <w:spacing w:before="55"/>
        <w:ind w:right="1726" w:firstLine="708"/>
      </w:pPr>
      <w:r>
        <w:rPr>
          <w:noProof/>
          <w:lang w:eastAsia="ru-RU"/>
        </w:rPr>
        <w:drawing>
          <wp:anchor distT="0" distB="0" distL="0" distR="0" simplePos="0" relativeHeight="47707801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357372</wp:posOffset>
            </wp:positionV>
            <wp:extent cx="198119" cy="202691"/>
            <wp:effectExtent l="0" t="0" r="0" b="0"/>
            <wp:wrapNone/>
            <wp:docPr id="509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проявление</w:t>
      </w:r>
      <w:r>
        <w:rPr>
          <w:spacing w:val="17"/>
        </w:rPr>
        <w:t xml:space="preserve"> </w:t>
      </w:r>
      <w:r>
        <w:t>познавательных</w:t>
      </w:r>
      <w:r>
        <w:rPr>
          <w:spacing w:val="17"/>
        </w:rPr>
        <w:t xml:space="preserve"> </w:t>
      </w:r>
      <w:r>
        <w:t>интересов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активности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данной</w:t>
      </w:r>
      <w:r>
        <w:rPr>
          <w:spacing w:val="17"/>
        </w:rPr>
        <w:t xml:space="preserve"> </w:t>
      </w:r>
      <w:r>
        <w:t>области</w:t>
      </w:r>
      <w:r>
        <w:rPr>
          <w:spacing w:val="17"/>
        </w:rPr>
        <w:t xml:space="preserve"> </w:t>
      </w:r>
      <w:r>
        <w:t>предметной</w:t>
      </w:r>
      <w:r>
        <w:rPr>
          <w:spacing w:val="-52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деятельности;</w:t>
      </w:r>
    </w:p>
    <w:p w:rsidR="00E909A0" w:rsidRDefault="003272CA">
      <w:pPr>
        <w:pStyle w:val="a3"/>
        <w:spacing w:before="54"/>
        <w:ind w:right="1070" w:firstLine="708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785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356870</wp:posOffset>
                </wp:positionV>
                <wp:extent cx="198120" cy="398145"/>
                <wp:effectExtent l="0" t="0" r="0" b="0"/>
                <wp:wrapNone/>
                <wp:docPr id="45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398145"/>
                          <a:chOff x="1702" y="562"/>
                          <a:chExt cx="312" cy="627"/>
                        </a:xfrm>
                      </wpg:grpSpPr>
                      <pic:pic xmlns:pic="http://schemas.openxmlformats.org/drawingml/2006/picture">
                        <pic:nvPicPr>
                          <pic:cNvPr id="45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2" y="561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2" y="869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5ACA9F2" id="Group 30" o:spid="_x0000_s1026" style="position:absolute;margin-left:85.1pt;margin-top:28.1pt;width:15.6pt;height:31.35pt;z-index:-26237952;mso-position-horizontal-relative:page" coordorigin="1702,562" coordsize="312,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">
                <v:shape id="Picture 32" o:spid="_x0000_s1027" type="#_x0000_t75" style="position:absolute;left:1702;top:561;width:312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">
                  <v:imagedata r:id="rId464" o:title=""/>
                </v:shape>
                <v:shape id="Picture 31" o:spid="_x0000_s1028" type="#_x0000_t75" style="position:absolute;left:1702;top:869;width:312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">
                  <v:imagedata r:id="rId464" o:title=""/>
                </v:shape>
                <w10:wrap anchorx="page"/>
              </v:group>
            </w:pict>
          </mc:Fallback>
        </mc:AlternateContent>
      </w:r>
      <w:r w:rsidR="00185FB8">
        <w:t>выражение</w:t>
      </w:r>
      <w:r w:rsidR="00185FB8">
        <w:rPr>
          <w:spacing w:val="2"/>
        </w:rPr>
        <w:t xml:space="preserve"> </w:t>
      </w:r>
      <w:r w:rsidR="00185FB8">
        <w:t>желания</w:t>
      </w:r>
      <w:r w:rsidR="00185FB8">
        <w:rPr>
          <w:spacing w:val="1"/>
        </w:rPr>
        <w:t xml:space="preserve"> </w:t>
      </w:r>
      <w:r w:rsidR="00185FB8">
        <w:t>учиться</w:t>
      </w:r>
      <w:r w:rsidR="00185FB8">
        <w:rPr>
          <w:spacing w:val="2"/>
        </w:rPr>
        <w:t xml:space="preserve"> </w:t>
      </w:r>
      <w:r w:rsidR="00185FB8">
        <w:t>и</w:t>
      </w:r>
      <w:r w:rsidR="00185FB8">
        <w:rPr>
          <w:spacing w:val="2"/>
        </w:rPr>
        <w:t xml:space="preserve"> </w:t>
      </w:r>
      <w:r w:rsidR="00185FB8">
        <w:t>трудиться</w:t>
      </w:r>
      <w:r w:rsidR="00185FB8">
        <w:rPr>
          <w:spacing w:val="2"/>
        </w:rPr>
        <w:t xml:space="preserve"> </w:t>
      </w:r>
      <w:r w:rsidR="00185FB8">
        <w:t>в</w:t>
      </w:r>
      <w:r w:rsidR="00185FB8">
        <w:rPr>
          <w:spacing w:val="1"/>
        </w:rPr>
        <w:t xml:space="preserve"> </w:t>
      </w:r>
      <w:r w:rsidR="00185FB8">
        <w:t>промышленном</w:t>
      </w:r>
      <w:r w:rsidR="00185FB8">
        <w:rPr>
          <w:spacing w:val="2"/>
        </w:rPr>
        <w:t xml:space="preserve"> </w:t>
      </w:r>
      <w:r w:rsidR="00185FB8">
        <w:t>производстве</w:t>
      </w:r>
      <w:r w:rsidR="00185FB8">
        <w:rPr>
          <w:spacing w:val="3"/>
        </w:rPr>
        <w:t xml:space="preserve"> </w:t>
      </w:r>
      <w:r w:rsidR="00185FB8">
        <w:t>для</w:t>
      </w:r>
      <w:r w:rsidR="00185FB8">
        <w:rPr>
          <w:spacing w:val="2"/>
        </w:rPr>
        <w:t xml:space="preserve"> </w:t>
      </w:r>
      <w:r w:rsidR="00185FB8">
        <w:t>удовлетворения</w:t>
      </w:r>
      <w:r w:rsidR="00185FB8">
        <w:rPr>
          <w:spacing w:val="-52"/>
        </w:rPr>
        <w:t xml:space="preserve"> </w:t>
      </w:r>
      <w:r w:rsidR="00185FB8">
        <w:t>текущих</w:t>
      </w:r>
      <w:r w:rsidR="00185FB8">
        <w:rPr>
          <w:spacing w:val="-1"/>
        </w:rPr>
        <w:t xml:space="preserve"> </w:t>
      </w:r>
      <w:r w:rsidR="00185FB8">
        <w:t>и</w:t>
      </w:r>
      <w:r w:rsidR="00185FB8">
        <w:rPr>
          <w:spacing w:val="-1"/>
        </w:rPr>
        <w:t xml:space="preserve"> </w:t>
      </w:r>
      <w:r w:rsidR="00185FB8">
        <w:t>перспективных потребностей;</w:t>
      </w:r>
    </w:p>
    <w:p w:rsidR="00E909A0" w:rsidRDefault="00185FB8">
      <w:pPr>
        <w:pStyle w:val="a3"/>
        <w:spacing w:before="53"/>
        <w:ind w:left="1685"/>
      </w:pPr>
      <w:r>
        <w:t>развитие</w:t>
      </w:r>
      <w:r>
        <w:rPr>
          <w:spacing w:val="-2"/>
        </w:rPr>
        <w:t xml:space="preserve"> </w:t>
      </w:r>
      <w:r>
        <w:t>трудолюбия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деятельности;</w:t>
      </w:r>
    </w:p>
    <w:p w:rsidR="00E909A0" w:rsidRDefault="00185FB8">
      <w:pPr>
        <w:pStyle w:val="a3"/>
        <w:spacing w:before="54"/>
        <w:ind w:right="1726" w:firstLine="708"/>
      </w:pPr>
      <w:r>
        <w:rPr>
          <w:noProof/>
          <w:lang w:eastAsia="ru-RU"/>
        </w:rPr>
        <w:drawing>
          <wp:anchor distT="0" distB="0" distL="0" distR="0" simplePos="0" relativeHeight="47707904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356737</wp:posOffset>
            </wp:positionV>
            <wp:extent cx="198119" cy="202692"/>
            <wp:effectExtent l="0" t="0" r="0" b="0"/>
            <wp:wrapNone/>
            <wp:docPr id="511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овладение</w:t>
      </w:r>
      <w:r>
        <w:rPr>
          <w:spacing w:val="6"/>
        </w:rPr>
        <w:t xml:space="preserve"> </w:t>
      </w:r>
      <w:r>
        <w:t>установками,</w:t>
      </w:r>
      <w:r>
        <w:rPr>
          <w:spacing w:val="6"/>
        </w:rPr>
        <w:t xml:space="preserve"> </w:t>
      </w:r>
      <w:r>
        <w:t>нормами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правилами</w:t>
      </w:r>
      <w:r>
        <w:rPr>
          <w:spacing w:val="8"/>
        </w:rPr>
        <w:t xml:space="preserve"> </w:t>
      </w:r>
      <w:r>
        <w:t>научной</w:t>
      </w:r>
      <w:r>
        <w:rPr>
          <w:spacing w:val="7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умственного</w:t>
      </w:r>
      <w:r>
        <w:rPr>
          <w:spacing w:val="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труда;</w:t>
      </w:r>
    </w:p>
    <w:p w:rsidR="00E909A0" w:rsidRDefault="00185FB8">
      <w:pPr>
        <w:pStyle w:val="a3"/>
        <w:spacing w:before="53"/>
        <w:ind w:right="1070" w:firstLine="708"/>
      </w:pPr>
      <w:r>
        <w:rPr>
          <w:noProof/>
          <w:lang w:eastAsia="ru-RU"/>
        </w:rPr>
        <w:drawing>
          <wp:anchor distT="0" distB="0" distL="0" distR="0" simplePos="0" relativeHeight="47707955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356101</wp:posOffset>
            </wp:positionV>
            <wp:extent cx="198119" cy="202692"/>
            <wp:effectExtent l="0" t="0" r="0" b="0"/>
            <wp:wrapNone/>
            <wp:docPr id="513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самооценка</w:t>
      </w:r>
      <w:r>
        <w:rPr>
          <w:spacing w:val="20"/>
        </w:rPr>
        <w:t xml:space="preserve"> </w:t>
      </w:r>
      <w:r>
        <w:t>своих</w:t>
      </w:r>
      <w:r>
        <w:rPr>
          <w:spacing w:val="21"/>
        </w:rPr>
        <w:t xml:space="preserve"> </w:t>
      </w:r>
      <w:r>
        <w:t>умственных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физических</w:t>
      </w:r>
      <w:r>
        <w:rPr>
          <w:spacing w:val="20"/>
        </w:rPr>
        <w:t xml:space="preserve"> </w:t>
      </w:r>
      <w:r>
        <w:t>способностей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труда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различных</w:t>
      </w:r>
      <w:r>
        <w:rPr>
          <w:spacing w:val="21"/>
        </w:rPr>
        <w:t xml:space="preserve"> </w:t>
      </w:r>
      <w:r>
        <w:t>сферах</w:t>
      </w:r>
      <w:r>
        <w:rPr>
          <w:spacing w:val="19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будущей социализации и</w:t>
      </w:r>
      <w:r>
        <w:rPr>
          <w:spacing w:val="-1"/>
        </w:rPr>
        <w:t xml:space="preserve"> </w:t>
      </w:r>
      <w:r>
        <w:t>стратификации;</w:t>
      </w:r>
    </w:p>
    <w:p w:rsidR="00E909A0" w:rsidRDefault="00185FB8">
      <w:pPr>
        <w:pStyle w:val="a3"/>
        <w:spacing w:before="54"/>
        <w:ind w:right="1111" w:firstLine="708"/>
      </w:pPr>
      <w:r>
        <w:rPr>
          <w:noProof/>
          <w:lang w:eastAsia="ru-RU"/>
        </w:rPr>
        <w:drawing>
          <wp:anchor distT="0" distB="0" distL="0" distR="0" simplePos="0" relativeHeight="15873536" behindDoc="0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356991</wp:posOffset>
            </wp:positionV>
            <wp:extent cx="198119" cy="202691"/>
            <wp:effectExtent l="0" t="0" r="0" b="0"/>
            <wp:wrapNone/>
            <wp:docPr id="515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становление</w:t>
      </w:r>
      <w:r>
        <w:rPr>
          <w:spacing w:val="9"/>
        </w:rPr>
        <w:t xml:space="preserve"> </w:t>
      </w:r>
      <w:r>
        <w:t>профессионального</w:t>
      </w:r>
      <w:r>
        <w:rPr>
          <w:spacing w:val="6"/>
        </w:rPr>
        <w:t xml:space="preserve"> </w:t>
      </w:r>
      <w:r>
        <w:t>самоопределения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выбранной</w:t>
      </w:r>
      <w:r>
        <w:rPr>
          <w:spacing w:val="8"/>
        </w:rPr>
        <w:t xml:space="preserve"> </w:t>
      </w:r>
      <w:r>
        <w:t>сфере</w:t>
      </w:r>
      <w:r>
        <w:rPr>
          <w:spacing w:val="9"/>
        </w:rPr>
        <w:t xml:space="preserve"> </w:t>
      </w:r>
      <w:r>
        <w:t>профессиональной</w:t>
      </w:r>
      <w:r>
        <w:rPr>
          <w:spacing w:val="-52"/>
        </w:rPr>
        <w:t xml:space="preserve"> </w:t>
      </w:r>
      <w:r>
        <w:t>деятельности;</w:t>
      </w:r>
    </w:p>
    <w:p w:rsidR="00E909A0" w:rsidRDefault="00185FB8">
      <w:pPr>
        <w:pStyle w:val="a3"/>
        <w:spacing w:before="53"/>
        <w:ind w:left="1685"/>
      </w:pPr>
      <w:r>
        <w:t>планирование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карьеры;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77"/>
        <w:ind w:right="1075" w:firstLine="70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7708057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16249</wp:posOffset>
            </wp:positionV>
            <wp:extent cx="198119" cy="202692"/>
            <wp:effectExtent l="0" t="0" r="0" b="0"/>
            <wp:wrapNone/>
            <wp:docPr id="517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72CA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810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371475</wp:posOffset>
                </wp:positionV>
                <wp:extent cx="198120" cy="593090"/>
                <wp:effectExtent l="0" t="0" r="0" b="0"/>
                <wp:wrapNone/>
                <wp:docPr id="6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593090"/>
                          <a:chOff x="1702" y="585"/>
                          <a:chExt cx="312" cy="934"/>
                        </a:xfrm>
                      </wpg:grpSpPr>
                      <pic:pic xmlns:pic="http://schemas.openxmlformats.org/drawingml/2006/picture">
                        <pic:nvPicPr>
                          <pic:cNvPr id="6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2" y="584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2" y="892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2" y="1199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C5E4598" id="Group 26" o:spid="_x0000_s1026" style="position:absolute;margin-left:85.1pt;margin-top:29.25pt;width:15.6pt;height:46.7pt;z-index:-26235392;mso-position-horizontal-relative:page" coordorigin="1702,585" coordsize="312,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">
                <v:shape id="Picture 29" o:spid="_x0000_s1027" type="#_x0000_t75" style="position:absolute;left:1702;top:584;width:312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">
                  <v:imagedata r:id="rId464" o:title=""/>
                </v:shape>
                <v:shape id="Picture 28" o:spid="_x0000_s1028" type="#_x0000_t75" style="position:absolute;left:1702;top:892;width:312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">
                  <v:imagedata r:id="rId464" o:title=""/>
                </v:shape>
                <v:shape id="Picture 27" o:spid="_x0000_s1029" type="#_x0000_t75" style="position:absolute;left:1702;top:1199;width:312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">
                  <v:imagedata r:id="rId464" o:title=""/>
                </v:shape>
                <w10:wrap anchorx="page"/>
              </v:group>
            </w:pict>
          </mc:Fallback>
        </mc:AlternateContent>
      </w:r>
      <w:r>
        <w:t>осознание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общественно-полезного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эффективной</w:t>
      </w:r>
      <w:r>
        <w:rPr>
          <w:spacing w:val="-2"/>
        </w:rPr>
        <w:t xml:space="preserve"> </w:t>
      </w:r>
      <w:r>
        <w:t>социализации;</w:t>
      </w:r>
    </w:p>
    <w:p w:rsidR="00E909A0" w:rsidRDefault="00185FB8">
      <w:pPr>
        <w:pStyle w:val="a3"/>
        <w:spacing w:before="53" w:line="290" w:lineRule="auto"/>
        <w:ind w:left="1685" w:right="3988"/>
        <w:jc w:val="both"/>
      </w:pPr>
      <w:r>
        <w:t>бережное отношение к природным и хозяйственным ресурсам;</w:t>
      </w:r>
      <w:r>
        <w:rPr>
          <w:spacing w:val="-5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рациональному</w:t>
      </w:r>
      <w:r>
        <w:rPr>
          <w:spacing w:val="-4"/>
        </w:rPr>
        <w:t xml:space="preserve"> </w:t>
      </w:r>
      <w:r>
        <w:t>ведению</w:t>
      </w:r>
      <w:r>
        <w:rPr>
          <w:spacing w:val="-1"/>
        </w:rPr>
        <w:t xml:space="preserve"> </w:t>
      </w:r>
      <w:r>
        <w:t>домашнего</w:t>
      </w:r>
      <w:r>
        <w:rPr>
          <w:spacing w:val="-3"/>
        </w:rPr>
        <w:t xml:space="preserve"> </w:t>
      </w:r>
      <w:r>
        <w:t>хозяйства;</w:t>
      </w:r>
    </w:p>
    <w:p w:rsidR="00E909A0" w:rsidRDefault="00185FB8">
      <w:pPr>
        <w:pStyle w:val="a3"/>
        <w:spacing w:before="3"/>
        <w:ind w:right="1076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15875072" behindDoc="0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324351</wp:posOffset>
            </wp:positionV>
            <wp:extent cx="198119" cy="202692"/>
            <wp:effectExtent l="0" t="0" r="0" b="0"/>
            <wp:wrapNone/>
            <wp:docPr id="519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проявление технико-технологического и экономического мышления при организации своей</w:t>
      </w:r>
      <w:r>
        <w:rPr>
          <w:spacing w:val="1"/>
        </w:rPr>
        <w:t xml:space="preserve"> </w:t>
      </w:r>
      <w:r>
        <w:t>деятельности;</w:t>
      </w:r>
    </w:p>
    <w:p w:rsidR="00E909A0" w:rsidRDefault="00185FB8">
      <w:pPr>
        <w:pStyle w:val="a3"/>
        <w:tabs>
          <w:tab w:val="left" w:pos="5225"/>
          <w:tab w:val="left" w:pos="8058"/>
        </w:tabs>
        <w:spacing w:before="53"/>
        <w:ind w:left="1685" w:right="2025"/>
        <w:jc w:val="both"/>
      </w:pPr>
      <w:r>
        <w:t xml:space="preserve">самооценка    </w:t>
      </w:r>
      <w:r>
        <w:rPr>
          <w:spacing w:val="45"/>
        </w:rPr>
        <w:t xml:space="preserve"> </w:t>
      </w:r>
      <w:r>
        <w:t xml:space="preserve">готовности     </w:t>
      </w:r>
      <w:r>
        <w:rPr>
          <w:spacing w:val="33"/>
        </w:rPr>
        <w:t xml:space="preserve"> </w:t>
      </w:r>
      <w:r>
        <w:t>к</w:t>
      </w:r>
      <w:r>
        <w:tab/>
        <w:t>предпринимательской</w:t>
      </w:r>
      <w:r>
        <w:tab/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обслуживающего</w:t>
      </w:r>
      <w:r>
        <w:rPr>
          <w:spacing w:val="52"/>
        </w:rPr>
        <w:t xml:space="preserve"> </w:t>
      </w:r>
      <w:r>
        <w:t>труда.</w:t>
      </w:r>
    </w:p>
    <w:p w:rsidR="00E909A0" w:rsidRDefault="00185FB8">
      <w:pPr>
        <w:ind w:left="977" w:right="1075" w:firstLine="708"/>
        <w:jc w:val="both"/>
      </w:pPr>
      <w:r>
        <w:rPr>
          <w:b/>
        </w:rPr>
        <w:t>Метапредметными</w:t>
      </w:r>
      <w:r>
        <w:rPr>
          <w:b/>
          <w:spacing w:val="1"/>
        </w:rPr>
        <w:t xml:space="preserve"> </w:t>
      </w:r>
      <w:r>
        <w:rPr>
          <w:b/>
        </w:rPr>
        <w:t>результатами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56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являются:</w:t>
      </w:r>
    </w:p>
    <w:p w:rsidR="00E909A0" w:rsidRDefault="00185FB8">
      <w:pPr>
        <w:pStyle w:val="a4"/>
        <w:numPr>
          <w:ilvl w:val="0"/>
          <w:numId w:val="60"/>
        </w:numPr>
        <w:tabs>
          <w:tab w:val="left" w:pos="1686"/>
        </w:tabs>
        <w:spacing w:before="1" w:line="274" w:lineRule="exact"/>
        <w:ind w:left="1685"/>
        <w:jc w:val="both"/>
      </w:pPr>
      <w:r>
        <w:t>планирование</w:t>
      </w:r>
      <w:r>
        <w:rPr>
          <w:spacing w:val="-3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познавательно-трудовой</w:t>
      </w:r>
      <w:r>
        <w:rPr>
          <w:spacing w:val="-4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60"/>
        </w:numPr>
        <w:tabs>
          <w:tab w:val="left" w:pos="1686"/>
        </w:tabs>
        <w:spacing w:before="3" w:line="235" w:lineRule="auto"/>
        <w:ind w:right="1076" w:firstLine="424"/>
        <w:jc w:val="both"/>
      </w:pPr>
      <w:r>
        <w:t>определение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задачи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заданных алгоритмов.</w:t>
      </w:r>
    </w:p>
    <w:p w:rsidR="00E909A0" w:rsidRDefault="00185FB8">
      <w:pPr>
        <w:pStyle w:val="a4"/>
        <w:numPr>
          <w:ilvl w:val="0"/>
          <w:numId w:val="60"/>
        </w:numPr>
        <w:tabs>
          <w:tab w:val="left" w:pos="1686"/>
        </w:tabs>
        <w:spacing w:before="7" w:line="235" w:lineRule="auto"/>
        <w:ind w:right="1077" w:firstLine="424"/>
        <w:jc w:val="both"/>
      </w:pPr>
      <w:r>
        <w:t>комбинирование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не предполагающих стандартного применения</w:t>
      </w:r>
      <w:r>
        <w:rPr>
          <w:spacing w:val="-2"/>
        </w:rPr>
        <w:t xml:space="preserve"> </w:t>
      </w:r>
      <w:r>
        <w:t>одного из</w:t>
      </w:r>
      <w:r>
        <w:rPr>
          <w:spacing w:val="-2"/>
        </w:rPr>
        <w:t xml:space="preserve"> </w:t>
      </w:r>
      <w:r>
        <w:t>них;</w:t>
      </w:r>
    </w:p>
    <w:p w:rsidR="00E909A0" w:rsidRDefault="00185FB8">
      <w:pPr>
        <w:pStyle w:val="a4"/>
        <w:numPr>
          <w:ilvl w:val="0"/>
          <w:numId w:val="60"/>
        </w:numPr>
        <w:tabs>
          <w:tab w:val="left" w:pos="1686"/>
        </w:tabs>
        <w:spacing w:before="5" w:line="235" w:lineRule="auto"/>
        <w:ind w:right="1081" w:firstLine="424"/>
        <w:jc w:val="both"/>
      </w:pPr>
      <w:r>
        <w:t>проявление нестандартного подхода к решению учебных и практических задач в процессе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-2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или технологического процесса;</w:t>
      </w:r>
    </w:p>
    <w:p w:rsidR="00E909A0" w:rsidRDefault="00185FB8">
      <w:pPr>
        <w:pStyle w:val="a4"/>
        <w:numPr>
          <w:ilvl w:val="0"/>
          <w:numId w:val="60"/>
        </w:numPr>
        <w:tabs>
          <w:tab w:val="left" w:pos="1686"/>
        </w:tabs>
        <w:spacing w:before="7" w:line="235" w:lineRule="auto"/>
        <w:ind w:right="1075" w:firstLine="424"/>
        <w:jc w:val="both"/>
      </w:pPr>
      <w:r>
        <w:t>мотивированный отказ от образца объекта труда при данных условиях, поиск новых решений</w:t>
      </w:r>
      <w:r>
        <w:rPr>
          <w:spacing w:val="-52"/>
        </w:rPr>
        <w:t xml:space="preserve"> </w:t>
      </w:r>
      <w:r>
        <w:t>возникшей</w:t>
      </w:r>
      <w:r>
        <w:rPr>
          <w:spacing w:val="-1"/>
        </w:rPr>
        <w:t xml:space="preserve"> </w:t>
      </w:r>
      <w:r>
        <w:t>технической или организационной проблемы;</w:t>
      </w:r>
    </w:p>
    <w:p w:rsidR="00E909A0" w:rsidRDefault="00185FB8">
      <w:pPr>
        <w:pStyle w:val="a4"/>
        <w:numPr>
          <w:ilvl w:val="0"/>
          <w:numId w:val="60"/>
        </w:numPr>
        <w:tabs>
          <w:tab w:val="left" w:pos="1686"/>
        </w:tabs>
        <w:spacing w:before="2" w:line="237" w:lineRule="auto"/>
        <w:ind w:right="1078" w:firstLine="424"/>
        <w:jc w:val="both"/>
      </w:pPr>
      <w:r>
        <w:t>самостоятельная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изделий;</w:t>
      </w:r>
    </w:p>
    <w:p w:rsidR="00E909A0" w:rsidRDefault="00185FB8">
      <w:pPr>
        <w:pStyle w:val="a4"/>
        <w:numPr>
          <w:ilvl w:val="0"/>
          <w:numId w:val="60"/>
        </w:numPr>
        <w:tabs>
          <w:tab w:val="left" w:pos="1686"/>
        </w:tabs>
        <w:spacing w:before="5" w:line="235" w:lineRule="auto"/>
        <w:ind w:right="1078" w:firstLine="424"/>
        <w:jc w:val="both"/>
      </w:pPr>
      <w:r>
        <w:t>виртуальное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натуральное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объектов;</w:t>
      </w:r>
    </w:p>
    <w:p w:rsidR="00E909A0" w:rsidRDefault="00185FB8">
      <w:pPr>
        <w:pStyle w:val="a4"/>
        <w:numPr>
          <w:ilvl w:val="0"/>
          <w:numId w:val="60"/>
        </w:numPr>
        <w:tabs>
          <w:tab w:val="left" w:pos="1686"/>
        </w:tabs>
        <w:spacing w:before="5" w:line="237" w:lineRule="auto"/>
        <w:ind w:right="1076" w:firstLine="424"/>
        <w:jc w:val="both"/>
      </w:pPr>
      <w:r>
        <w:t>приведение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аргументов,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обоснованию</w:t>
      </w:r>
      <w:r>
        <w:rPr>
          <w:spacing w:val="1"/>
        </w:rPr>
        <w:t xml:space="preserve"> </w:t>
      </w:r>
      <w:r>
        <w:t>технико-технологического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 результатов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60"/>
        </w:numPr>
        <w:tabs>
          <w:tab w:val="left" w:pos="1686"/>
        </w:tabs>
        <w:spacing w:before="6" w:line="235" w:lineRule="auto"/>
        <w:ind w:right="1078" w:firstLine="424"/>
        <w:jc w:val="both"/>
      </w:pPr>
      <w:r>
        <w:t>выявление потребностей, проектирование и создание объектов, имеющих потребительную</w:t>
      </w:r>
      <w:r>
        <w:rPr>
          <w:spacing w:val="1"/>
        </w:rPr>
        <w:t xml:space="preserve"> </w:t>
      </w:r>
      <w:r>
        <w:t>стоимость;</w:t>
      </w:r>
    </w:p>
    <w:p w:rsidR="00E909A0" w:rsidRDefault="00185FB8">
      <w:pPr>
        <w:pStyle w:val="a4"/>
        <w:numPr>
          <w:ilvl w:val="0"/>
          <w:numId w:val="60"/>
        </w:numPr>
        <w:tabs>
          <w:tab w:val="left" w:pos="1686"/>
        </w:tabs>
        <w:spacing w:before="5" w:line="235" w:lineRule="auto"/>
        <w:ind w:right="1076" w:firstLine="424"/>
        <w:jc w:val="both"/>
      </w:pPr>
      <w:r>
        <w:t>выбор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энциклопедии,</w:t>
      </w:r>
      <w:r>
        <w:rPr>
          <w:spacing w:val="-4"/>
        </w:rPr>
        <w:t xml:space="preserve"> </w:t>
      </w:r>
      <w:r>
        <w:t>словари, интернет-ресурсы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данных;</w:t>
      </w:r>
    </w:p>
    <w:p w:rsidR="00E909A0" w:rsidRDefault="00185FB8">
      <w:pPr>
        <w:pStyle w:val="a4"/>
        <w:numPr>
          <w:ilvl w:val="0"/>
          <w:numId w:val="60"/>
        </w:numPr>
        <w:tabs>
          <w:tab w:val="left" w:pos="1686"/>
        </w:tabs>
        <w:spacing w:before="7" w:line="235" w:lineRule="auto"/>
        <w:ind w:right="1080" w:firstLine="424"/>
        <w:jc w:val="both"/>
      </w:pPr>
      <w:r>
        <w:t>использование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личностную</w:t>
      </w:r>
      <w:r>
        <w:rPr>
          <w:spacing w:val="-1"/>
        </w:rPr>
        <w:t xml:space="preserve"> </w:t>
      </w:r>
      <w:r>
        <w:t>или общественно</w:t>
      </w:r>
      <w:r>
        <w:rPr>
          <w:spacing w:val="-1"/>
        </w:rPr>
        <w:t xml:space="preserve"> </w:t>
      </w:r>
      <w:r>
        <w:t>значимую потребительную</w:t>
      </w:r>
      <w:r>
        <w:rPr>
          <w:spacing w:val="-1"/>
        </w:rPr>
        <w:t xml:space="preserve"> </w:t>
      </w:r>
      <w:r>
        <w:t>стоимость;</w:t>
      </w:r>
    </w:p>
    <w:p w:rsidR="00E909A0" w:rsidRDefault="00185FB8">
      <w:pPr>
        <w:pStyle w:val="a4"/>
        <w:numPr>
          <w:ilvl w:val="0"/>
          <w:numId w:val="60"/>
        </w:numPr>
        <w:tabs>
          <w:tab w:val="left" w:pos="1686"/>
        </w:tabs>
        <w:spacing w:before="5" w:line="235" w:lineRule="auto"/>
        <w:ind w:right="1075" w:firstLine="424"/>
        <w:jc w:val="both"/>
      </w:pPr>
      <w:r>
        <w:t>согласование и координация совместной познавательно-трудовой деятельности с другими ее</w:t>
      </w:r>
      <w:r>
        <w:rPr>
          <w:spacing w:val="1"/>
        </w:rPr>
        <w:t xml:space="preserve"> </w:t>
      </w:r>
      <w:r>
        <w:t>участниками;</w:t>
      </w:r>
    </w:p>
    <w:p w:rsidR="00E909A0" w:rsidRDefault="00185FB8">
      <w:pPr>
        <w:pStyle w:val="a4"/>
        <w:numPr>
          <w:ilvl w:val="0"/>
          <w:numId w:val="60"/>
        </w:numPr>
        <w:tabs>
          <w:tab w:val="left" w:pos="1686"/>
        </w:tabs>
        <w:spacing w:before="7" w:line="235" w:lineRule="auto"/>
        <w:ind w:right="1074" w:firstLine="424"/>
        <w:jc w:val="both"/>
      </w:pPr>
      <w:r>
        <w:t>объективное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познавательно-трудовой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коллектива;</w:t>
      </w:r>
    </w:p>
    <w:p w:rsidR="00E909A0" w:rsidRDefault="00185FB8">
      <w:pPr>
        <w:pStyle w:val="a4"/>
        <w:numPr>
          <w:ilvl w:val="0"/>
          <w:numId w:val="60"/>
        </w:numPr>
        <w:tabs>
          <w:tab w:val="left" w:pos="1686"/>
        </w:tabs>
        <w:spacing w:before="3" w:line="237" w:lineRule="auto"/>
        <w:ind w:right="1075" w:firstLine="424"/>
        <w:jc w:val="both"/>
      </w:pPr>
      <w:r>
        <w:t>оценивание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познавательно-трудовой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принципам;</w:t>
      </w:r>
    </w:p>
    <w:p w:rsidR="00E909A0" w:rsidRDefault="00185FB8">
      <w:pPr>
        <w:pStyle w:val="a4"/>
        <w:numPr>
          <w:ilvl w:val="0"/>
          <w:numId w:val="60"/>
        </w:numPr>
        <w:tabs>
          <w:tab w:val="left" w:pos="1686"/>
        </w:tabs>
        <w:spacing w:before="4" w:line="237" w:lineRule="auto"/>
        <w:ind w:right="1077" w:firstLine="424"/>
        <w:jc w:val="both"/>
      </w:pPr>
      <w:r>
        <w:t>диагностика результатов познавательно-трудовой деятельности по принятым критериям и</w:t>
      </w:r>
      <w:r>
        <w:rPr>
          <w:spacing w:val="1"/>
        </w:rPr>
        <w:t xml:space="preserve"> </w:t>
      </w:r>
      <w:r>
        <w:t>показателям.</w:t>
      </w:r>
    </w:p>
    <w:p w:rsidR="00E909A0" w:rsidRDefault="00185FB8">
      <w:pPr>
        <w:pStyle w:val="a4"/>
        <w:numPr>
          <w:ilvl w:val="0"/>
          <w:numId w:val="60"/>
        </w:numPr>
        <w:tabs>
          <w:tab w:val="left" w:pos="1686"/>
        </w:tabs>
        <w:spacing w:before="4" w:line="235" w:lineRule="auto"/>
        <w:ind w:right="1077" w:firstLine="424"/>
        <w:jc w:val="both"/>
      </w:pPr>
      <w:r>
        <w:t>обоснование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выполняемых</w:t>
      </w:r>
      <w:r>
        <w:rPr>
          <w:spacing w:val="-1"/>
        </w:rPr>
        <w:t xml:space="preserve"> </w:t>
      </w:r>
      <w:r>
        <w:t>технологических процессах;</w:t>
      </w:r>
    </w:p>
    <w:p w:rsidR="00E909A0" w:rsidRDefault="00185FB8">
      <w:pPr>
        <w:pStyle w:val="a4"/>
        <w:numPr>
          <w:ilvl w:val="0"/>
          <w:numId w:val="60"/>
        </w:numPr>
        <w:tabs>
          <w:tab w:val="left" w:pos="1686"/>
        </w:tabs>
        <w:spacing w:before="7" w:line="235" w:lineRule="auto"/>
        <w:ind w:right="1079" w:firstLine="424"/>
        <w:jc w:val="both"/>
      </w:pPr>
      <w:r>
        <w:t>соблюдение норм и правил культуры труда в соответствии с технологической культурой</w:t>
      </w:r>
      <w:r>
        <w:rPr>
          <w:spacing w:val="1"/>
        </w:rPr>
        <w:t xml:space="preserve"> </w:t>
      </w:r>
      <w:r>
        <w:t>производства;</w:t>
      </w:r>
    </w:p>
    <w:p w:rsidR="00E909A0" w:rsidRDefault="00185FB8">
      <w:pPr>
        <w:pStyle w:val="a4"/>
        <w:numPr>
          <w:ilvl w:val="0"/>
          <w:numId w:val="60"/>
        </w:numPr>
        <w:tabs>
          <w:tab w:val="left" w:pos="1686"/>
        </w:tabs>
        <w:spacing w:before="5" w:line="235" w:lineRule="auto"/>
        <w:ind w:right="1075" w:firstLine="424"/>
        <w:jc w:val="both"/>
      </w:pP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познавательно-трудовой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созидательного</w:t>
      </w:r>
      <w:r>
        <w:rPr>
          <w:spacing w:val="-1"/>
        </w:rPr>
        <w:t xml:space="preserve"> </w:t>
      </w:r>
      <w:r>
        <w:t>труда.</w:t>
      </w:r>
    </w:p>
    <w:p w:rsidR="00E909A0" w:rsidRDefault="00185FB8">
      <w:pPr>
        <w:spacing w:before="2" w:line="253" w:lineRule="exact"/>
        <w:ind w:left="2045"/>
        <w:jc w:val="both"/>
      </w:pPr>
      <w:r>
        <w:rPr>
          <w:b/>
        </w:rPr>
        <w:t>Предметными</w:t>
      </w:r>
      <w:r>
        <w:rPr>
          <w:b/>
          <w:spacing w:val="-3"/>
        </w:rPr>
        <w:t xml:space="preserve"> </w:t>
      </w:r>
      <w:r>
        <w:rPr>
          <w:b/>
        </w:rPr>
        <w:t>результатами</w:t>
      </w:r>
      <w:r>
        <w:rPr>
          <w:b/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учащимися</w:t>
      </w:r>
      <w:r>
        <w:rPr>
          <w:spacing w:val="49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«Технология»</w:t>
      </w:r>
      <w:r>
        <w:rPr>
          <w:spacing w:val="45"/>
        </w:rPr>
        <w:t xml:space="preserve"> </w:t>
      </w:r>
      <w:r>
        <w:t>являются:</w:t>
      </w:r>
    </w:p>
    <w:p w:rsidR="00E909A0" w:rsidRDefault="00185FB8">
      <w:pPr>
        <w:pStyle w:val="a4"/>
        <w:numPr>
          <w:ilvl w:val="0"/>
          <w:numId w:val="59"/>
        </w:numPr>
        <w:tabs>
          <w:tab w:val="left" w:pos="978"/>
        </w:tabs>
        <w:spacing w:line="276" w:lineRule="exact"/>
        <w:ind w:hanging="362"/>
        <w:jc w:val="both"/>
      </w:pPr>
      <w:r>
        <w:t>В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сфере:</w:t>
      </w:r>
    </w:p>
    <w:p w:rsidR="00E909A0" w:rsidRDefault="00E909A0">
      <w:pPr>
        <w:spacing w:line="276" w:lineRule="exact"/>
        <w:jc w:val="both"/>
        <w:sectPr w:rsidR="00E909A0">
          <w:pgSz w:w="11910" w:h="16840"/>
          <w:pgMar w:top="1360" w:right="0" w:bottom="2080" w:left="300" w:header="0" w:footer="1806" w:gutter="0"/>
          <w:cols w:space="720"/>
        </w:sectPr>
      </w:pPr>
    </w:p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spacing w:before="8"/>
        <w:ind w:left="0"/>
        <w:rPr>
          <w:sz w:val="26"/>
        </w:rPr>
      </w:pPr>
    </w:p>
    <w:p w:rsidR="00E909A0" w:rsidRDefault="00185FB8">
      <w:pPr>
        <w:pStyle w:val="a3"/>
        <w:spacing w:before="1"/>
      </w:pPr>
      <w:r>
        <w:t>труда;</w:t>
      </w:r>
    </w:p>
    <w:p w:rsidR="00E909A0" w:rsidRDefault="00185FB8">
      <w:pPr>
        <w:pStyle w:val="a3"/>
        <w:tabs>
          <w:tab w:val="left" w:pos="1496"/>
          <w:tab w:val="left" w:pos="4329"/>
          <w:tab w:val="left" w:pos="5745"/>
          <w:tab w:val="left" w:pos="6453"/>
        </w:tabs>
        <w:spacing w:before="39" w:line="228" w:lineRule="auto"/>
        <w:ind w:left="81" w:right="1078" w:firstLine="12"/>
      </w:pPr>
      <w:r>
        <w:br w:type="column"/>
      </w:r>
      <w:r>
        <w:rPr>
          <w:noProof/>
          <w:position w:val="-5"/>
          <w:lang w:eastAsia="ru-RU"/>
        </w:rPr>
        <w:lastRenderedPageBreak/>
        <w:drawing>
          <wp:inline distT="0" distB="0" distL="0" distR="0">
            <wp:extent cx="198119" cy="202692"/>
            <wp:effectExtent l="0" t="0" r="0" b="0"/>
            <wp:docPr id="521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7"/>
          <w:sz w:val="20"/>
        </w:rPr>
        <w:t xml:space="preserve"> </w:t>
      </w:r>
      <w:r>
        <w:t>рациональное</w:t>
      </w:r>
      <w:r>
        <w:rPr>
          <w:spacing w:val="55"/>
        </w:rPr>
        <w:t xml:space="preserve"> </w:t>
      </w:r>
      <w:r>
        <w:t>использование</w:t>
      </w:r>
      <w:r>
        <w:tab/>
        <w:t>учебной</w:t>
      </w:r>
      <w:r>
        <w:tab/>
        <w:t>и</w:t>
      </w:r>
      <w:r>
        <w:tab/>
        <w:t>дополнительной</w:t>
      </w:r>
      <w:r>
        <w:rPr>
          <w:spacing w:val="1"/>
        </w:rPr>
        <w:t xml:space="preserve"> </w:t>
      </w:r>
      <w:r>
        <w:t>технической</w:t>
      </w:r>
      <w:r>
        <w:tab/>
        <w:t>и</w:t>
      </w:r>
      <w:r>
        <w:rPr>
          <w:spacing w:val="13"/>
        </w:rPr>
        <w:t xml:space="preserve"> </w:t>
      </w:r>
      <w:r>
        <w:t>технологической</w:t>
      </w:r>
      <w:r>
        <w:rPr>
          <w:spacing w:val="13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проектирования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создания</w:t>
      </w:r>
      <w:r>
        <w:rPr>
          <w:spacing w:val="12"/>
        </w:rPr>
        <w:t xml:space="preserve"> </w:t>
      </w:r>
      <w:r>
        <w:t>объектов</w:t>
      </w:r>
    </w:p>
    <w:p w:rsidR="00E909A0" w:rsidRDefault="00E909A0">
      <w:pPr>
        <w:pStyle w:val="a3"/>
        <w:spacing w:before="9"/>
        <w:ind w:left="0"/>
        <w:rPr>
          <w:sz w:val="26"/>
        </w:rPr>
      </w:pPr>
    </w:p>
    <w:p w:rsidR="00E909A0" w:rsidRDefault="00185FB8">
      <w:pPr>
        <w:pStyle w:val="a3"/>
        <w:ind w:left="789"/>
      </w:pPr>
      <w:r>
        <w:rPr>
          <w:noProof/>
          <w:lang w:eastAsia="ru-RU"/>
        </w:rPr>
        <w:drawing>
          <wp:anchor distT="0" distB="0" distL="0" distR="0" simplePos="0" relativeHeight="15875584" behindDoc="0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-32645</wp:posOffset>
            </wp:positionV>
            <wp:extent cx="198119" cy="396239"/>
            <wp:effectExtent l="0" t="0" r="0" b="0"/>
            <wp:wrapNone/>
            <wp:docPr id="523" name="image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304.png"/>
                    <pic:cNvPicPr/>
                  </pic:nvPicPr>
                  <pic:blipFill>
                    <a:blip r:embed="rId4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396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оценка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областей их</w:t>
      </w:r>
      <w:r>
        <w:rPr>
          <w:spacing w:val="-2"/>
        </w:rPr>
        <w:t xml:space="preserve"> </w:t>
      </w:r>
      <w:r>
        <w:t>применения;</w:t>
      </w:r>
    </w:p>
    <w:p w:rsidR="00E909A0" w:rsidRDefault="00185FB8">
      <w:pPr>
        <w:pStyle w:val="a3"/>
        <w:spacing w:before="52"/>
        <w:ind w:left="789"/>
      </w:pPr>
      <w:r>
        <w:t>ориентация</w:t>
      </w:r>
      <w:r>
        <w:rPr>
          <w:spacing w:val="44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имеющихся</w:t>
      </w:r>
      <w:r>
        <w:rPr>
          <w:spacing w:val="99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возможных</w:t>
      </w:r>
      <w:r>
        <w:rPr>
          <w:spacing w:val="100"/>
        </w:rPr>
        <w:t xml:space="preserve"> </w:t>
      </w:r>
      <w:r>
        <w:t>технических</w:t>
      </w:r>
      <w:r>
        <w:rPr>
          <w:spacing w:val="95"/>
        </w:rPr>
        <w:t xml:space="preserve"> </w:t>
      </w:r>
      <w:r>
        <w:t>средствах</w:t>
      </w:r>
      <w:r>
        <w:rPr>
          <w:spacing w:val="100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технологиях</w:t>
      </w:r>
    </w:p>
    <w:p w:rsidR="00E909A0" w:rsidRDefault="00E909A0">
      <w:pPr>
        <w:sectPr w:rsidR="00E909A0">
          <w:pgSz w:w="11910" w:h="16840"/>
          <w:pgMar w:top="1360" w:right="0" w:bottom="2080" w:left="300" w:header="0" w:footer="1806" w:gutter="0"/>
          <w:cols w:num="2" w:space="720" w:equalWidth="0">
            <w:col w:w="1565" w:space="40"/>
            <w:col w:w="10005"/>
          </w:cols>
        </w:sectPr>
      </w:pPr>
    </w:p>
    <w:p w:rsidR="00E909A0" w:rsidRDefault="00185FB8">
      <w:pPr>
        <w:pStyle w:val="a3"/>
        <w:spacing w:before="1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876096" behindDoc="0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161537</wp:posOffset>
            </wp:positionV>
            <wp:extent cx="198119" cy="397764"/>
            <wp:effectExtent l="0" t="0" r="0" b="0"/>
            <wp:wrapNone/>
            <wp:docPr id="525" name="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305.png"/>
                    <pic:cNvPicPr/>
                  </pic:nvPicPr>
                  <pic:blipFill>
                    <a:blip r:embed="rId4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создания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труда;</w:t>
      </w:r>
    </w:p>
    <w:p w:rsidR="00E909A0" w:rsidRDefault="00185FB8">
      <w:pPr>
        <w:pStyle w:val="a3"/>
        <w:spacing w:before="52" w:line="290" w:lineRule="auto"/>
        <w:ind w:left="2393" w:right="1073"/>
        <w:jc w:val="both"/>
      </w:pPr>
      <w:r>
        <w:t>владение алгоритмами и методами решения технических и технологических задач;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2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назначения</w:t>
      </w:r>
      <w:r>
        <w:rPr>
          <w:spacing w:val="2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преобразования</w:t>
      </w:r>
      <w:r>
        <w:rPr>
          <w:spacing w:val="2"/>
        </w:rPr>
        <w:t xml:space="preserve"> </w:t>
      </w:r>
      <w:r>
        <w:t>материалов,</w:t>
      </w:r>
    </w:p>
    <w:p w:rsidR="00E909A0" w:rsidRDefault="00185FB8">
      <w:pPr>
        <w:pStyle w:val="a3"/>
        <w:spacing w:line="202" w:lineRule="exact"/>
        <w:jc w:val="both"/>
      </w:pPr>
      <w:r>
        <w:t>энергии</w:t>
      </w:r>
      <w:r>
        <w:rPr>
          <w:spacing w:val="54"/>
        </w:rPr>
        <w:t xml:space="preserve"> </w:t>
      </w:r>
      <w:r>
        <w:t>информации,  объектов</w:t>
      </w:r>
      <w:r>
        <w:rPr>
          <w:spacing w:val="51"/>
        </w:rPr>
        <w:t xml:space="preserve"> </w:t>
      </w:r>
      <w:r>
        <w:t>живой  природы</w:t>
      </w:r>
      <w:r>
        <w:rPr>
          <w:spacing w:val="53"/>
        </w:rPr>
        <w:t xml:space="preserve"> </w:t>
      </w:r>
      <w:r>
        <w:t>и  социальной</w:t>
      </w:r>
      <w:r>
        <w:rPr>
          <w:spacing w:val="53"/>
        </w:rPr>
        <w:t xml:space="preserve"> </w:t>
      </w:r>
      <w:r>
        <w:t>среды,</w:t>
      </w:r>
      <w:r>
        <w:rPr>
          <w:spacing w:val="53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t>также</w:t>
      </w:r>
      <w:r>
        <w:rPr>
          <w:spacing w:val="56"/>
        </w:rPr>
        <w:t xml:space="preserve"> </w:t>
      </w:r>
      <w:r>
        <w:t>соответствующих</w:t>
      </w:r>
    </w:p>
    <w:p w:rsidR="00E909A0" w:rsidRDefault="00185FB8">
      <w:pPr>
        <w:pStyle w:val="a3"/>
        <w:spacing w:line="252" w:lineRule="exact"/>
        <w:jc w:val="both"/>
      </w:pPr>
      <w:r>
        <w:t>технологий</w:t>
      </w:r>
      <w:r>
        <w:rPr>
          <w:spacing w:val="-4"/>
        </w:rPr>
        <w:t xml:space="preserve"> </w:t>
      </w:r>
      <w:r>
        <w:t>промышленного</w:t>
      </w:r>
      <w:r>
        <w:rPr>
          <w:spacing w:val="-2"/>
        </w:rPr>
        <w:t xml:space="preserve"> </w:t>
      </w:r>
      <w:r>
        <w:t>производства;</w:t>
      </w:r>
    </w:p>
    <w:p w:rsidR="00E909A0" w:rsidRDefault="00185FB8">
      <w:pPr>
        <w:pStyle w:val="a3"/>
        <w:spacing w:before="18" w:line="225" w:lineRule="auto"/>
        <w:ind w:right="1076" w:firstLine="72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2"/>
            <wp:effectExtent l="0" t="0" r="0" b="0"/>
            <wp:docPr id="527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7"/>
          <w:sz w:val="20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применяемого</w:t>
      </w:r>
      <w:r>
        <w:rPr>
          <w:spacing w:val="-1"/>
        </w:rPr>
        <w:t xml:space="preserve"> </w:t>
      </w:r>
      <w:r>
        <w:t>в техническом труде;</w:t>
      </w:r>
    </w:p>
    <w:p w:rsidR="00E909A0" w:rsidRDefault="00185FB8">
      <w:pPr>
        <w:pStyle w:val="a3"/>
        <w:spacing w:before="20" w:line="228" w:lineRule="auto"/>
        <w:ind w:right="1076" w:firstLine="72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2"/>
            <wp:effectExtent l="0" t="0" r="0" b="0"/>
            <wp:docPr id="529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7"/>
          <w:sz w:val="20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кодами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технологической информации;</w:t>
      </w:r>
    </w:p>
    <w:p w:rsidR="00E909A0" w:rsidRDefault="00185FB8">
      <w:pPr>
        <w:pStyle w:val="a3"/>
        <w:spacing w:before="10" w:line="232" w:lineRule="auto"/>
        <w:ind w:right="1075" w:firstLine="72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2"/>
            <wp:effectExtent l="0" t="0" r="0" b="0"/>
            <wp:docPr id="531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7"/>
          <w:sz w:val="20"/>
        </w:rPr>
        <w:t xml:space="preserve"> </w:t>
      </w:r>
      <w:r>
        <w:t>применение</w:t>
      </w:r>
      <w:r>
        <w:rPr>
          <w:spacing w:val="17"/>
        </w:rPr>
        <w:t xml:space="preserve"> </w:t>
      </w:r>
      <w:r>
        <w:t>общенаучных</w:t>
      </w:r>
      <w:r>
        <w:rPr>
          <w:spacing w:val="18"/>
        </w:rPr>
        <w:t xml:space="preserve"> </w:t>
      </w:r>
      <w:r>
        <w:t>знаний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предметам</w:t>
      </w:r>
      <w:r>
        <w:rPr>
          <w:spacing w:val="17"/>
        </w:rPr>
        <w:t xml:space="preserve"> </w:t>
      </w:r>
      <w:r>
        <w:t>естественно-математического</w:t>
      </w:r>
      <w:r>
        <w:rPr>
          <w:spacing w:val="18"/>
        </w:rPr>
        <w:t xml:space="preserve"> </w:t>
      </w:r>
      <w:r>
        <w:t>цикла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рациональности деятельности;</w:t>
      </w:r>
    </w:p>
    <w:p w:rsidR="00E909A0" w:rsidRDefault="00185FB8">
      <w:pPr>
        <w:pStyle w:val="a3"/>
        <w:spacing w:before="21" w:line="225" w:lineRule="auto"/>
        <w:ind w:right="1076" w:firstLine="720"/>
        <w:jc w:val="both"/>
      </w:pPr>
      <w:r>
        <w:rPr>
          <w:noProof/>
          <w:lang w:eastAsia="ru-RU"/>
        </w:rPr>
        <w:drawing>
          <wp:anchor distT="0" distB="0" distL="0" distR="0" simplePos="0" relativeHeight="15876608" behindDoc="0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358642</wp:posOffset>
            </wp:positionV>
            <wp:extent cx="198119" cy="202691"/>
            <wp:effectExtent l="0" t="0" r="0" b="0"/>
            <wp:wrapNone/>
            <wp:docPr id="533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98119" cy="202692"/>
            <wp:effectExtent l="0" t="0" r="0" b="0"/>
            <wp:docPr id="535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7"/>
          <w:sz w:val="20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культуре труда</w:t>
      </w:r>
      <w:r>
        <w:rPr>
          <w:spacing w:val="-1"/>
        </w:rPr>
        <w:t xml:space="preserve"> </w:t>
      </w:r>
      <w:r>
        <w:t>и технологической</w:t>
      </w:r>
      <w:r>
        <w:rPr>
          <w:spacing w:val="-1"/>
        </w:rPr>
        <w:t xml:space="preserve"> </w:t>
      </w:r>
      <w:r>
        <w:t>культуре производства;</w:t>
      </w:r>
    </w:p>
    <w:p w:rsidR="00E909A0" w:rsidRDefault="00185FB8">
      <w:pPr>
        <w:pStyle w:val="a3"/>
        <w:spacing w:before="58"/>
        <w:ind w:left="2393"/>
        <w:jc w:val="both"/>
      </w:pPr>
      <w:r>
        <w:t>применение</w:t>
      </w:r>
      <w:r>
        <w:rPr>
          <w:spacing w:val="53"/>
        </w:rPr>
        <w:t xml:space="preserve"> </w:t>
      </w:r>
      <w:r>
        <w:t>элементов</w:t>
      </w:r>
      <w:r>
        <w:rPr>
          <w:spacing w:val="102"/>
        </w:rPr>
        <w:t xml:space="preserve"> </w:t>
      </w:r>
      <w:r>
        <w:t>прикладной</w:t>
      </w:r>
      <w:r>
        <w:rPr>
          <w:spacing w:val="105"/>
        </w:rPr>
        <w:t xml:space="preserve"> </w:t>
      </w:r>
      <w:r>
        <w:t>экономики</w:t>
      </w:r>
      <w:r>
        <w:rPr>
          <w:spacing w:val="104"/>
        </w:rPr>
        <w:t xml:space="preserve"> </w:t>
      </w:r>
      <w:r>
        <w:t>при</w:t>
      </w:r>
      <w:r>
        <w:rPr>
          <w:spacing w:val="105"/>
        </w:rPr>
        <w:t xml:space="preserve"> </w:t>
      </w:r>
      <w:r>
        <w:t>обосновании</w:t>
      </w:r>
      <w:r>
        <w:rPr>
          <w:spacing w:val="106"/>
        </w:rPr>
        <w:t xml:space="preserve"> </w:t>
      </w:r>
      <w:r>
        <w:t>технологий</w:t>
      </w:r>
      <w:r>
        <w:rPr>
          <w:spacing w:val="105"/>
        </w:rPr>
        <w:t xml:space="preserve"> </w:t>
      </w:r>
      <w:r>
        <w:t>и</w:t>
      </w:r>
    </w:p>
    <w:p w:rsidR="00E909A0" w:rsidRDefault="00185FB8">
      <w:pPr>
        <w:pStyle w:val="a3"/>
        <w:spacing w:line="252" w:lineRule="exact"/>
      </w:pPr>
      <w:r>
        <w:t>проектов.</w:t>
      </w:r>
    </w:p>
    <w:p w:rsidR="00E909A0" w:rsidRDefault="00185FB8">
      <w:pPr>
        <w:pStyle w:val="a4"/>
        <w:numPr>
          <w:ilvl w:val="0"/>
          <w:numId w:val="59"/>
        </w:numPr>
        <w:tabs>
          <w:tab w:val="left" w:pos="978"/>
        </w:tabs>
        <w:spacing w:before="2"/>
        <w:ind w:hanging="362"/>
      </w:pPr>
      <w:r>
        <w:rPr>
          <w:noProof/>
          <w:lang w:eastAsia="ru-RU"/>
        </w:rPr>
        <w:drawing>
          <wp:anchor distT="0" distB="0" distL="0" distR="0" simplePos="0" relativeHeight="477083648" behindDoc="1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174029</wp:posOffset>
            </wp:positionV>
            <wp:extent cx="198119" cy="593089"/>
            <wp:effectExtent l="0" t="0" r="0" b="0"/>
            <wp:wrapNone/>
            <wp:docPr id="537" name="image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306.png"/>
                    <pic:cNvPicPr/>
                  </pic:nvPicPr>
                  <pic:blipFill>
                    <a:blip r:embed="rId4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593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-1"/>
        </w:rPr>
        <w:t xml:space="preserve"> </w:t>
      </w:r>
      <w:r>
        <w:t>трудовой сфере:</w:t>
      </w:r>
    </w:p>
    <w:p w:rsidR="00E909A0" w:rsidRDefault="00185FB8">
      <w:pPr>
        <w:pStyle w:val="a3"/>
        <w:spacing w:before="47" w:line="292" w:lineRule="auto"/>
        <w:ind w:left="2393" w:right="2820"/>
      </w:pPr>
      <w:r>
        <w:t>планирование</w:t>
      </w:r>
      <w:r>
        <w:rPr>
          <w:spacing w:val="11"/>
        </w:rPr>
        <w:t xml:space="preserve"> </w:t>
      </w:r>
      <w:r>
        <w:t>технологического</w:t>
      </w:r>
      <w:r>
        <w:rPr>
          <w:spacing w:val="11"/>
        </w:rPr>
        <w:t xml:space="preserve"> </w:t>
      </w:r>
      <w:r>
        <w:t>процесса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процесса</w:t>
      </w:r>
      <w:r>
        <w:rPr>
          <w:spacing w:val="12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подбор</w:t>
      </w:r>
      <w:r>
        <w:rPr>
          <w:spacing w:val="-2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технологии;</w:t>
      </w:r>
    </w:p>
    <w:p w:rsidR="00E909A0" w:rsidRDefault="00185FB8">
      <w:pPr>
        <w:pStyle w:val="a3"/>
        <w:ind w:right="1726" w:firstLine="1415"/>
      </w:pPr>
      <w:r>
        <w:t>проведение</w:t>
      </w:r>
      <w:r>
        <w:rPr>
          <w:spacing w:val="2"/>
        </w:rPr>
        <w:t xml:space="preserve"> </w:t>
      </w:r>
      <w:r>
        <w:t>необходимых</w:t>
      </w:r>
      <w:r>
        <w:rPr>
          <w:spacing w:val="4"/>
        </w:rPr>
        <w:t xml:space="preserve"> </w:t>
      </w:r>
      <w:r>
        <w:t>опытов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подборе</w:t>
      </w:r>
      <w:r>
        <w:rPr>
          <w:spacing w:val="2"/>
        </w:rPr>
        <w:t xml:space="preserve"> </w:t>
      </w:r>
      <w:r>
        <w:t>материалов</w:t>
      </w:r>
      <w:r>
        <w:rPr>
          <w:spacing w:val="5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проектировании</w:t>
      </w:r>
      <w:r>
        <w:rPr>
          <w:spacing w:val="-1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труда;</w:t>
      </w:r>
    </w:p>
    <w:p w:rsidR="00E909A0" w:rsidRDefault="00185FB8">
      <w:pPr>
        <w:pStyle w:val="a3"/>
        <w:tabs>
          <w:tab w:val="left" w:pos="3275"/>
          <w:tab w:val="left" w:pos="4800"/>
          <w:tab w:val="left" w:pos="5128"/>
          <w:tab w:val="left" w:pos="6652"/>
          <w:tab w:val="left" w:pos="6959"/>
          <w:tab w:val="left" w:pos="7833"/>
          <w:tab w:val="left" w:pos="9124"/>
          <w:tab w:val="left" w:pos="10410"/>
        </w:tabs>
        <w:spacing w:before="15" w:line="225" w:lineRule="auto"/>
        <w:ind w:right="1075" w:firstLine="720"/>
      </w:pPr>
      <w:r>
        <w:rPr>
          <w:noProof/>
          <w:lang w:eastAsia="ru-RU"/>
        </w:rPr>
        <w:drawing>
          <wp:anchor distT="0" distB="0" distL="0" distR="0" simplePos="0" relativeHeight="15877632" behindDoc="0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354832</wp:posOffset>
            </wp:positionV>
            <wp:extent cx="198119" cy="202691"/>
            <wp:effectExtent l="0" t="0" r="0" b="0"/>
            <wp:wrapNone/>
            <wp:docPr id="539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98119" cy="202691"/>
            <wp:effectExtent l="0" t="0" r="0" b="0"/>
            <wp:docPr id="541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7"/>
          <w:sz w:val="20"/>
        </w:rPr>
        <w:t xml:space="preserve"> </w:t>
      </w:r>
      <w:r>
        <w:t>подбор</w:t>
      </w:r>
      <w:r>
        <w:tab/>
        <w:t>инструментов</w:t>
      </w:r>
      <w:r>
        <w:tab/>
        <w:t>и</w:t>
      </w:r>
      <w:r>
        <w:tab/>
        <w:t>оборудования</w:t>
      </w:r>
      <w:r>
        <w:tab/>
        <w:t>с</w:t>
      </w:r>
      <w:r>
        <w:tab/>
        <w:t>учетом</w:t>
      </w:r>
      <w:r>
        <w:tab/>
        <w:t>требований</w:t>
      </w:r>
      <w:r>
        <w:tab/>
        <w:t>технологии</w:t>
      </w:r>
      <w:r>
        <w:tab/>
      </w:r>
      <w:r>
        <w:rPr>
          <w:spacing w:val="-1"/>
        </w:rPr>
        <w:t>и</w:t>
      </w:r>
      <w:r>
        <w:rPr>
          <w:spacing w:val="-52"/>
        </w:rPr>
        <w:t xml:space="preserve"> </w:t>
      </w:r>
      <w:r>
        <w:t>материально-энергетических</w:t>
      </w:r>
      <w:r>
        <w:rPr>
          <w:spacing w:val="-1"/>
        </w:rPr>
        <w:t xml:space="preserve"> </w:t>
      </w:r>
      <w:r>
        <w:t>ресурсов;</w:t>
      </w:r>
    </w:p>
    <w:p w:rsidR="00E909A0" w:rsidRDefault="00185FB8">
      <w:pPr>
        <w:pStyle w:val="a3"/>
        <w:spacing w:before="57"/>
        <w:ind w:left="2393"/>
      </w:pPr>
      <w:r>
        <w:t>проектирование</w:t>
      </w:r>
      <w:r>
        <w:rPr>
          <w:spacing w:val="52"/>
        </w:rPr>
        <w:t xml:space="preserve"> </w:t>
      </w:r>
      <w:r>
        <w:t>последовательности  операций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составление</w:t>
      </w:r>
      <w:r>
        <w:rPr>
          <w:spacing w:val="2"/>
        </w:rPr>
        <w:t xml:space="preserve"> </w:t>
      </w:r>
      <w:r>
        <w:t>операционной</w:t>
      </w:r>
      <w:r>
        <w:rPr>
          <w:spacing w:val="54"/>
        </w:rPr>
        <w:t xml:space="preserve"> </w:t>
      </w:r>
      <w:r>
        <w:t>карты</w:t>
      </w:r>
    </w:p>
    <w:p w:rsidR="00E909A0" w:rsidRDefault="00185FB8">
      <w:pPr>
        <w:pStyle w:val="a3"/>
        <w:spacing w:before="2"/>
      </w:pPr>
      <w:r>
        <w:rPr>
          <w:noProof/>
          <w:lang w:eastAsia="ru-RU"/>
        </w:rPr>
        <w:drawing>
          <wp:anchor distT="0" distB="0" distL="0" distR="0" simplePos="0" relativeHeight="15878144" behindDoc="0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162173</wp:posOffset>
            </wp:positionV>
            <wp:extent cx="198119" cy="202691"/>
            <wp:effectExtent l="0" t="0" r="0" b="0"/>
            <wp:wrapNone/>
            <wp:docPr id="543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работ;</w:t>
      </w:r>
    </w:p>
    <w:p w:rsidR="00E909A0" w:rsidRDefault="00185FB8">
      <w:pPr>
        <w:pStyle w:val="a3"/>
        <w:spacing w:before="52"/>
        <w:ind w:left="2393"/>
      </w:pPr>
      <w:r>
        <w:t>выполнение</w:t>
      </w:r>
      <w:r>
        <w:rPr>
          <w:spacing w:val="84"/>
        </w:rPr>
        <w:t xml:space="preserve"> </w:t>
      </w:r>
      <w:r>
        <w:t xml:space="preserve">технологических  </w:t>
      </w:r>
      <w:r>
        <w:rPr>
          <w:spacing w:val="26"/>
        </w:rPr>
        <w:t xml:space="preserve"> </w:t>
      </w:r>
      <w:r>
        <w:t xml:space="preserve">операций  </w:t>
      </w:r>
      <w:r>
        <w:rPr>
          <w:spacing w:val="27"/>
        </w:rPr>
        <w:t xml:space="preserve"> </w:t>
      </w:r>
      <w:r>
        <w:t xml:space="preserve">с  </w:t>
      </w:r>
      <w:r>
        <w:rPr>
          <w:spacing w:val="28"/>
        </w:rPr>
        <w:t xml:space="preserve"> </w:t>
      </w:r>
      <w:r>
        <w:t xml:space="preserve">соблюдением  </w:t>
      </w:r>
      <w:r>
        <w:rPr>
          <w:spacing w:val="28"/>
        </w:rPr>
        <w:t xml:space="preserve"> </w:t>
      </w:r>
      <w:r>
        <w:t xml:space="preserve">установленных  </w:t>
      </w:r>
      <w:r>
        <w:rPr>
          <w:spacing w:val="28"/>
        </w:rPr>
        <w:t xml:space="preserve"> </w:t>
      </w:r>
      <w:r>
        <w:t>норм,</w:t>
      </w:r>
    </w:p>
    <w:p w:rsidR="00E909A0" w:rsidRDefault="00185FB8">
      <w:pPr>
        <w:pStyle w:val="a3"/>
        <w:spacing w:before="1"/>
        <w:jc w:val="both"/>
      </w:pPr>
      <w:r>
        <w:rPr>
          <w:noProof/>
          <w:lang w:eastAsia="ru-RU"/>
        </w:rPr>
        <w:drawing>
          <wp:anchor distT="0" distB="0" distL="0" distR="0" simplePos="0" relativeHeight="477085184" behindDoc="1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161537</wp:posOffset>
            </wp:positionV>
            <wp:extent cx="198119" cy="593216"/>
            <wp:effectExtent l="0" t="0" r="0" b="0"/>
            <wp:wrapNone/>
            <wp:docPr id="545" name="image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307.png"/>
                    <pic:cNvPicPr/>
                  </pic:nvPicPr>
                  <pic:blipFill>
                    <a:blip r:embed="rId4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593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стандартов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ограничений;</w:t>
      </w:r>
    </w:p>
    <w:p w:rsidR="00E909A0" w:rsidRDefault="00185FB8">
      <w:pPr>
        <w:pStyle w:val="a3"/>
        <w:spacing w:before="52" w:line="290" w:lineRule="auto"/>
        <w:ind w:left="2393" w:right="2226"/>
        <w:jc w:val="both"/>
      </w:pPr>
      <w:r>
        <w:t>соблюдение норм и правил безопасности труда и пожарной безопасности;</w:t>
      </w:r>
      <w:r>
        <w:rPr>
          <w:spacing w:val="-52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 технологической</w:t>
      </w:r>
      <w:r>
        <w:rPr>
          <w:spacing w:val="-3"/>
        </w:rPr>
        <w:t xml:space="preserve"> </w:t>
      </w:r>
      <w:r>
        <w:t>дисциплины;</w:t>
      </w:r>
    </w:p>
    <w:p w:rsidR="00E909A0" w:rsidRDefault="00185FB8">
      <w:pPr>
        <w:pStyle w:val="a3"/>
        <w:spacing w:before="3"/>
        <w:ind w:right="1078" w:firstLine="1415"/>
        <w:jc w:val="both"/>
      </w:pPr>
      <w:r>
        <w:t>обоснование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труда;</w:t>
      </w:r>
    </w:p>
    <w:p w:rsidR="00E909A0" w:rsidRDefault="00185FB8">
      <w:pPr>
        <w:pStyle w:val="a3"/>
        <w:spacing w:before="7" w:line="235" w:lineRule="auto"/>
        <w:ind w:right="1076" w:firstLine="72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2"/>
            <wp:effectExtent l="0" t="0" r="0" b="0"/>
            <wp:docPr id="547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7"/>
          <w:sz w:val="20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чертеж,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общения;</w:t>
      </w:r>
    </w:p>
    <w:p w:rsidR="00E909A0" w:rsidRDefault="00185FB8">
      <w:pPr>
        <w:pStyle w:val="a3"/>
        <w:spacing w:before="19" w:line="225" w:lineRule="auto"/>
        <w:ind w:right="1111" w:firstLine="720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2"/>
            <wp:effectExtent l="0" t="0" r="0" b="0"/>
            <wp:docPr id="549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7"/>
          <w:sz w:val="20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52"/>
        </w:rPr>
        <w:t xml:space="preserve"> </w:t>
      </w:r>
      <w:r>
        <w:t>процессах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областей их применения;</w:t>
      </w:r>
    </w:p>
    <w:p w:rsidR="00E909A0" w:rsidRDefault="00185FB8">
      <w:pPr>
        <w:pStyle w:val="a3"/>
        <w:spacing w:before="19" w:line="228" w:lineRule="auto"/>
        <w:ind w:right="1726" w:firstLine="720"/>
      </w:pPr>
      <w:r>
        <w:rPr>
          <w:noProof/>
          <w:lang w:eastAsia="ru-RU"/>
        </w:rPr>
        <w:drawing>
          <wp:anchor distT="0" distB="0" distL="0" distR="0" simplePos="0" relativeHeight="15879168" behindDoc="0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359003</wp:posOffset>
            </wp:positionV>
            <wp:extent cx="198119" cy="202692"/>
            <wp:effectExtent l="0" t="0" r="0" b="0"/>
            <wp:wrapNone/>
            <wp:docPr id="551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98119" cy="202692"/>
            <wp:effectExtent l="0" t="0" r="0" b="0"/>
            <wp:docPr id="553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7"/>
          <w:sz w:val="20"/>
        </w:rPr>
        <w:t xml:space="preserve"> </w:t>
      </w:r>
      <w:r>
        <w:t>контроль</w:t>
      </w:r>
      <w:r>
        <w:rPr>
          <w:spacing w:val="28"/>
        </w:rPr>
        <w:t xml:space="preserve"> </w:t>
      </w:r>
      <w:r>
        <w:t>промежуточных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конечных</w:t>
      </w:r>
      <w:r>
        <w:rPr>
          <w:spacing w:val="28"/>
        </w:rPr>
        <w:t xml:space="preserve"> </w:t>
      </w:r>
      <w:r>
        <w:t>результатов</w:t>
      </w:r>
      <w:r>
        <w:rPr>
          <w:spacing w:val="29"/>
        </w:rPr>
        <w:t xml:space="preserve"> </w:t>
      </w:r>
      <w:r>
        <w:t>труда</w:t>
      </w:r>
      <w:r>
        <w:rPr>
          <w:spacing w:val="31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установленным</w:t>
      </w:r>
      <w:r>
        <w:rPr>
          <w:spacing w:val="-52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показателям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контрольных и</w:t>
      </w:r>
      <w:r>
        <w:rPr>
          <w:spacing w:val="-1"/>
        </w:rPr>
        <w:t xml:space="preserve"> </w:t>
      </w:r>
      <w:r>
        <w:t>мерительных инструментов;</w:t>
      </w:r>
    </w:p>
    <w:p w:rsidR="00E909A0" w:rsidRDefault="00185FB8">
      <w:pPr>
        <w:pStyle w:val="a3"/>
        <w:spacing w:before="54"/>
        <w:ind w:left="2393"/>
      </w:pPr>
      <w:r>
        <w:t>выявление</w:t>
      </w:r>
      <w:r>
        <w:rPr>
          <w:spacing w:val="37"/>
        </w:rPr>
        <w:t xml:space="preserve"> </w:t>
      </w:r>
      <w:r>
        <w:t>допущенных</w:t>
      </w:r>
      <w:r>
        <w:rPr>
          <w:spacing w:val="89"/>
        </w:rPr>
        <w:t xml:space="preserve"> </w:t>
      </w:r>
      <w:r>
        <w:t>ошибок</w:t>
      </w:r>
      <w:r>
        <w:rPr>
          <w:spacing w:val="92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процессе</w:t>
      </w:r>
      <w:r>
        <w:rPr>
          <w:spacing w:val="89"/>
        </w:rPr>
        <w:t xml:space="preserve"> </w:t>
      </w:r>
      <w:r>
        <w:t>труда</w:t>
      </w:r>
      <w:r>
        <w:rPr>
          <w:spacing w:val="92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обоснование</w:t>
      </w:r>
      <w:r>
        <w:rPr>
          <w:spacing w:val="89"/>
        </w:rPr>
        <w:t xml:space="preserve"> </w:t>
      </w:r>
      <w:r>
        <w:t>способов</w:t>
      </w:r>
      <w:r>
        <w:rPr>
          <w:spacing w:val="91"/>
        </w:rPr>
        <w:t xml:space="preserve"> </w:t>
      </w:r>
      <w:r>
        <w:t>их</w:t>
      </w:r>
    </w:p>
    <w:p w:rsidR="00E909A0" w:rsidRDefault="00185FB8">
      <w:pPr>
        <w:pStyle w:val="a3"/>
        <w:spacing w:before="2"/>
      </w:pPr>
      <w:r>
        <w:rPr>
          <w:noProof/>
          <w:lang w:eastAsia="ru-RU"/>
        </w:rPr>
        <w:drawing>
          <wp:anchor distT="0" distB="0" distL="0" distR="0" simplePos="0" relativeHeight="15879680" behindDoc="0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162173</wp:posOffset>
            </wp:positionV>
            <wp:extent cx="198119" cy="202691"/>
            <wp:effectExtent l="0" t="0" r="0" b="0"/>
            <wp:wrapNone/>
            <wp:docPr id="555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исправления;</w:t>
      </w:r>
    </w:p>
    <w:p w:rsidR="00E909A0" w:rsidRDefault="00185FB8">
      <w:pPr>
        <w:pStyle w:val="a3"/>
        <w:spacing w:before="51"/>
        <w:ind w:left="2393"/>
      </w:pPr>
      <w:r>
        <w:t>документирование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деятельности;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space="720"/>
        </w:sectPr>
      </w:pPr>
    </w:p>
    <w:p w:rsidR="00E909A0" w:rsidRDefault="00185FB8">
      <w:pPr>
        <w:pStyle w:val="a3"/>
        <w:spacing w:before="77"/>
        <w:ind w:left="2393"/>
      </w:pPr>
      <w:r>
        <w:rPr>
          <w:noProof/>
          <w:lang w:eastAsia="ru-RU"/>
        </w:rPr>
        <w:lastRenderedPageBreak/>
        <w:drawing>
          <wp:anchor distT="0" distB="0" distL="0" distR="0" simplePos="0" relativeHeight="477086720" behindDoc="1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16249</wp:posOffset>
            </wp:positionV>
            <wp:extent cx="198119" cy="397764"/>
            <wp:effectExtent l="0" t="0" r="0" b="0"/>
            <wp:wrapNone/>
            <wp:docPr id="557" name="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305.png"/>
                    <pic:cNvPicPr/>
                  </pic:nvPicPr>
                  <pic:blipFill>
                    <a:blip r:embed="rId4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расчет</w:t>
      </w:r>
      <w:r>
        <w:rPr>
          <w:spacing w:val="-2"/>
        </w:rPr>
        <w:t xml:space="preserve"> </w:t>
      </w:r>
      <w:r>
        <w:t>себестоимости</w:t>
      </w:r>
      <w:r>
        <w:rPr>
          <w:spacing w:val="-1"/>
        </w:rPr>
        <w:t xml:space="preserve"> </w:t>
      </w:r>
      <w:r>
        <w:t>продукта</w:t>
      </w:r>
      <w:r>
        <w:rPr>
          <w:spacing w:val="-2"/>
        </w:rPr>
        <w:t xml:space="preserve"> </w:t>
      </w:r>
      <w:r>
        <w:t>труда;</w:t>
      </w:r>
    </w:p>
    <w:p w:rsidR="00E909A0" w:rsidRDefault="00185FB8">
      <w:pPr>
        <w:pStyle w:val="a3"/>
        <w:spacing w:before="54"/>
        <w:ind w:right="1111" w:firstLine="1415"/>
      </w:pPr>
      <w:r>
        <w:t>экономическая</w:t>
      </w:r>
      <w:r>
        <w:rPr>
          <w:spacing w:val="22"/>
        </w:rPr>
        <w:t xml:space="preserve"> </w:t>
      </w:r>
      <w:r>
        <w:t>оценка</w:t>
      </w:r>
      <w:r>
        <w:rPr>
          <w:spacing w:val="23"/>
        </w:rPr>
        <w:t xml:space="preserve"> </w:t>
      </w:r>
      <w:r>
        <w:t>возможной</w:t>
      </w:r>
      <w:r>
        <w:rPr>
          <w:spacing w:val="22"/>
        </w:rPr>
        <w:t xml:space="preserve"> </w:t>
      </w:r>
      <w:r>
        <w:t>прибыли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учетом</w:t>
      </w:r>
      <w:r>
        <w:rPr>
          <w:spacing w:val="22"/>
        </w:rPr>
        <w:t xml:space="preserve"> </w:t>
      </w:r>
      <w:r>
        <w:t>сложившейся</w:t>
      </w:r>
      <w:r>
        <w:rPr>
          <w:spacing w:val="22"/>
        </w:rPr>
        <w:t xml:space="preserve"> </w:t>
      </w:r>
      <w:r>
        <w:t>ситуации</w:t>
      </w:r>
      <w:r>
        <w:rPr>
          <w:spacing w:val="22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товаров</w:t>
      </w:r>
      <w:r>
        <w:rPr>
          <w:spacing w:val="-1"/>
        </w:rPr>
        <w:t xml:space="preserve"> </w:t>
      </w:r>
      <w:r>
        <w:t>и услуг.</w:t>
      </w:r>
    </w:p>
    <w:p w:rsidR="00E909A0" w:rsidRDefault="00185FB8">
      <w:pPr>
        <w:pStyle w:val="a4"/>
        <w:numPr>
          <w:ilvl w:val="0"/>
          <w:numId w:val="59"/>
        </w:numPr>
        <w:tabs>
          <w:tab w:val="left" w:pos="978"/>
        </w:tabs>
        <w:spacing w:before="1"/>
        <w:ind w:hanging="362"/>
      </w:pPr>
      <w:r>
        <w:rPr>
          <w:noProof/>
          <w:lang w:eastAsia="ru-RU"/>
        </w:rPr>
        <w:drawing>
          <wp:anchor distT="0" distB="0" distL="0" distR="0" simplePos="0" relativeHeight="15880704" behindDoc="0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173394</wp:posOffset>
            </wp:positionV>
            <wp:extent cx="198119" cy="202692"/>
            <wp:effectExtent l="0" t="0" r="0" b="0"/>
            <wp:wrapNone/>
            <wp:docPr id="559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-2"/>
        </w:rPr>
        <w:t xml:space="preserve"> </w:t>
      </w:r>
      <w:r>
        <w:t>мотивационной</w:t>
      </w:r>
      <w:r>
        <w:rPr>
          <w:spacing w:val="-1"/>
        </w:rPr>
        <w:t xml:space="preserve"> </w:t>
      </w:r>
      <w:r>
        <w:t>сфере:</w:t>
      </w:r>
    </w:p>
    <w:p w:rsidR="00E909A0" w:rsidRDefault="00185FB8">
      <w:pPr>
        <w:pStyle w:val="a3"/>
        <w:spacing w:before="48"/>
        <w:ind w:left="2393"/>
      </w:pPr>
      <w:r>
        <w:t>оценивание</w:t>
      </w:r>
      <w:r>
        <w:rPr>
          <w:spacing w:val="25"/>
        </w:rPr>
        <w:t xml:space="preserve"> </w:t>
      </w:r>
      <w:r>
        <w:t>своей</w:t>
      </w:r>
      <w:r>
        <w:rPr>
          <w:spacing w:val="74"/>
        </w:rPr>
        <w:t xml:space="preserve"> </w:t>
      </w:r>
      <w:r>
        <w:t>способности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готовности</w:t>
      </w:r>
      <w:r>
        <w:rPr>
          <w:spacing w:val="78"/>
        </w:rPr>
        <w:t xml:space="preserve"> </w:t>
      </w:r>
      <w:r>
        <w:t>к</w:t>
      </w:r>
      <w:r>
        <w:rPr>
          <w:spacing w:val="77"/>
        </w:rPr>
        <w:t xml:space="preserve"> </w:t>
      </w:r>
      <w:r>
        <w:t>труду</w:t>
      </w:r>
      <w:r>
        <w:rPr>
          <w:spacing w:val="76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конкретной</w:t>
      </w:r>
      <w:r>
        <w:rPr>
          <w:spacing w:val="78"/>
        </w:rPr>
        <w:t xml:space="preserve"> </w:t>
      </w:r>
      <w:r>
        <w:t>предметной</w:t>
      </w:r>
    </w:p>
    <w:p w:rsidR="00E909A0" w:rsidRDefault="00E909A0">
      <w:pPr>
        <w:sectPr w:rsidR="00E909A0">
          <w:pgSz w:w="11910" w:h="16840"/>
          <w:pgMar w:top="136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1"/>
      </w:pPr>
      <w:r>
        <w:lastRenderedPageBreak/>
        <w:t>деятельности;</w:t>
      </w:r>
    </w:p>
    <w:p w:rsidR="00E909A0" w:rsidRDefault="00185FB8">
      <w:pPr>
        <w:pStyle w:val="a3"/>
        <w:ind w:left="16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0182" cy="372903"/>
            <wp:effectExtent l="0" t="0" r="0" b="0"/>
            <wp:docPr id="561" name="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image305.png"/>
                    <pic:cNvPicPr/>
                  </pic:nvPicPr>
                  <pic:blipFill>
                    <a:blip r:embed="rId4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82" cy="37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A0" w:rsidRDefault="00185FB8">
      <w:pPr>
        <w:pStyle w:val="a3"/>
        <w:spacing w:before="2"/>
        <w:ind w:left="0"/>
        <w:rPr>
          <w:sz w:val="26"/>
        </w:rPr>
      </w:pPr>
      <w:r>
        <w:br w:type="column"/>
      </w:r>
    </w:p>
    <w:p w:rsidR="00E909A0" w:rsidRDefault="00185FB8">
      <w:pPr>
        <w:pStyle w:val="a3"/>
        <w:spacing w:line="290" w:lineRule="auto"/>
        <w:ind w:left="58" w:right="781"/>
      </w:pPr>
      <w:r>
        <w:t>оценивание своей способности и готовности к предпринимательской деятельности;</w:t>
      </w:r>
      <w:r>
        <w:rPr>
          <w:spacing w:val="1"/>
        </w:rPr>
        <w:t xml:space="preserve"> </w:t>
      </w:r>
      <w:r>
        <w:t>выбор</w:t>
      </w:r>
      <w:r>
        <w:rPr>
          <w:spacing w:val="15"/>
        </w:rPr>
        <w:t xml:space="preserve"> </w:t>
      </w:r>
      <w:r>
        <w:t>профиля</w:t>
      </w:r>
      <w:r>
        <w:rPr>
          <w:spacing w:val="14"/>
        </w:rPr>
        <w:t xml:space="preserve"> </w:t>
      </w:r>
      <w:r>
        <w:t>технологической</w:t>
      </w:r>
      <w:r>
        <w:rPr>
          <w:spacing w:val="13"/>
        </w:rPr>
        <w:t xml:space="preserve"> </w:t>
      </w:r>
      <w:r>
        <w:t>подготовки</w:t>
      </w:r>
      <w:r>
        <w:rPr>
          <w:spacing w:val="1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старших</w:t>
      </w:r>
      <w:r>
        <w:rPr>
          <w:spacing w:val="13"/>
        </w:rPr>
        <w:t xml:space="preserve"> </w:t>
      </w:r>
      <w:r>
        <w:t>классах</w:t>
      </w:r>
      <w:r>
        <w:rPr>
          <w:spacing w:val="15"/>
        </w:rPr>
        <w:t xml:space="preserve"> </w:t>
      </w:r>
      <w:r>
        <w:t>полной</w:t>
      </w:r>
      <w:r>
        <w:rPr>
          <w:spacing w:val="13"/>
        </w:rPr>
        <w:t xml:space="preserve"> </w:t>
      </w:r>
      <w:r>
        <w:t>средней</w:t>
      </w:r>
    </w:p>
    <w:p w:rsidR="00E909A0" w:rsidRDefault="00E909A0">
      <w:pPr>
        <w:spacing w:line="290" w:lineRule="auto"/>
        <w:sectPr w:rsidR="00E909A0">
          <w:type w:val="continuous"/>
          <w:pgSz w:w="11910" w:h="16840"/>
          <w:pgMar w:top="1400" w:right="0" w:bottom="280" w:left="300" w:header="720" w:footer="720" w:gutter="0"/>
          <w:cols w:num="2" w:space="720" w:equalWidth="0">
            <w:col w:w="2295" w:space="40"/>
            <w:col w:w="9275"/>
          </w:cols>
        </w:sectPr>
      </w:pPr>
    </w:p>
    <w:p w:rsidR="00E909A0" w:rsidRDefault="00185FB8">
      <w:pPr>
        <w:pStyle w:val="a3"/>
        <w:spacing w:line="207" w:lineRule="exact"/>
      </w:pPr>
      <w:r>
        <w:lastRenderedPageBreak/>
        <w:t>школы</w:t>
      </w:r>
      <w:r>
        <w:rPr>
          <w:spacing w:val="35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профессии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учреждениях</w:t>
      </w:r>
      <w:r>
        <w:rPr>
          <w:spacing w:val="33"/>
        </w:rPr>
        <w:t xml:space="preserve"> </w:t>
      </w:r>
      <w:r>
        <w:t>начального</w:t>
      </w:r>
      <w:r>
        <w:rPr>
          <w:spacing w:val="36"/>
        </w:rPr>
        <w:t xml:space="preserve"> </w:t>
      </w:r>
      <w:r>
        <w:t>профессионального</w:t>
      </w:r>
      <w:r>
        <w:rPr>
          <w:spacing w:val="35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среднего</w:t>
      </w:r>
      <w:r>
        <w:rPr>
          <w:spacing w:val="33"/>
        </w:rPr>
        <w:t xml:space="preserve"> </w:t>
      </w:r>
      <w:r>
        <w:t>специального</w:t>
      </w:r>
    </w:p>
    <w:p w:rsidR="00E909A0" w:rsidRDefault="00185FB8">
      <w:pPr>
        <w:pStyle w:val="a3"/>
        <w:spacing w:line="252" w:lineRule="exact"/>
      </w:pPr>
      <w:r>
        <w:t>обучения;</w:t>
      </w:r>
    </w:p>
    <w:p w:rsidR="00E909A0" w:rsidRDefault="00185FB8">
      <w:pPr>
        <w:pStyle w:val="a3"/>
        <w:spacing w:before="54"/>
        <w:ind w:left="2393"/>
      </w:pPr>
      <w:r>
        <w:rPr>
          <w:noProof/>
          <w:lang w:eastAsia="ru-RU"/>
        </w:rPr>
        <w:drawing>
          <wp:anchor distT="0" distB="0" distL="0" distR="0" simplePos="0" relativeHeight="477087744" behindDoc="1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1644</wp:posOffset>
            </wp:positionV>
            <wp:extent cx="198119" cy="396621"/>
            <wp:effectExtent l="0" t="0" r="0" b="0"/>
            <wp:wrapNone/>
            <wp:docPr id="563" name="image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308.png"/>
                    <pic:cNvPicPr/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396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выраженная</w:t>
      </w:r>
      <w:r>
        <w:rPr>
          <w:spacing w:val="-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материального</w:t>
      </w:r>
      <w:r>
        <w:rPr>
          <w:spacing w:val="-2"/>
        </w:rPr>
        <w:t xml:space="preserve"> </w:t>
      </w:r>
      <w:r>
        <w:t>производства;</w:t>
      </w:r>
    </w:p>
    <w:p w:rsidR="00E909A0" w:rsidRDefault="00185FB8">
      <w:pPr>
        <w:pStyle w:val="a3"/>
        <w:tabs>
          <w:tab w:val="left" w:pos="3895"/>
          <w:tab w:val="left" w:pos="4687"/>
          <w:tab w:val="left" w:pos="6218"/>
          <w:tab w:val="left" w:pos="6587"/>
          <w:tab w:val="left" w:pos="7919"/>
          <w:tab w:val="left" w:pos="8269"/>
          <w:tab w:val="left" w:pos="9321"/>
        </w:tabs>
        <w:spacing w:before="52"/>
        <w:ind w:right="1073" w:firstLine="1415"/>
      </w:pPr>
      <w:r>
        <w:t>согласование</w:t>
      </w:r>
      <w:r>
        <w:tab/>
        <w:t>своих</w:t>
      </w:r>
      <w:r>
        <w:tab/>
        <w:t>потребностей</w:t>
      </w:r>
      <w:r>
        <w:tab/>
        <w:t>и</w:t>
      </w:r>
      <w:r>
        <w:tab/>
        <w:t>требований</w:t>
      </w:r>
      <w:r>
        <w:tab/>
        <w:t>с</w:t>
      </w:r>
      <w:r>
        <w:tab/>
        <w:t>другими</w:t>
      </w:r>
      <w:r>
        <w:tab/>
      </w:r>
      <w:r>
        <w:rPr>
          <w:spacing w:val="-1"/>
        </w:rPr>
        <w:t>участниками</w:t>
      </w:r>
      <w:r>
        <w:rPr>
          <w:spacing w:val="-52"/>
        </w:rPr>
        <w:t xml:space="preserve"> </w:t>
      </w:r>
      <w:r>
        <w:t>познавательно-трудовой деятельности;</w:t>
      </w:r>
    </w:p>
    <w:p w:rsidR="00E909A0" w:rsidRDefault="003272CA">
      <w:pPr>
        <w:pStyle w:val="a3"/>
        <w:spacing w:before="150"/>
        <w:ind w:left="239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881728" behindDoc="0" locked="0" layoutInCell="1" allowOverlap="1">
                <wp:simplePos x="0" y="0"/>
                <wp:positionH relativeFrom="page">
                  <wp:posOffset>1268095</wp:posOffset>
                </wp:positionH>
                <wp:positionV relativeFrom="paragraph">
                  <wp:posOffset>62865</wp:posOffset>
                </wp:positionV>
                <wp:extent cx="198120" cy="426720"/>
                <wp:effectExtent l="0" t="0" r="0" b="0"/>
                <wp:wrapNone/>
                <wp:docPr id="5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426720"/>
                          <a:chOff x="1997" y="99"/>
                          <a:chExt cx="312" cy="672"/>
                        </a:xfrm>
                      </wpg:grpSpPr>
                      <pic:pic xmlns:pic="http://schemas.openxmlformats.org/drawingml/2006/picture">
                        <pic:nvPicPr>
                          <pic:cNvPr id="5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7" y="98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7" y="451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8D206EC" id="Group 23" o:spid="_x0000_s1026" style="position:absolute;margin-left:99.85pt;margin-top:4.95pt;width:15.6pt;height:33.6pt;z-index:15881728;mso-position-horizontal-relative:page" coordorigin="1997,99" coordsize="312,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">
                <v:shape id="Picture 25" o:spid="_x0000_s1027" type="#_x0000_t75" style="position:absolute;left:1997;top:98;width:312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">
                  <v:imagedata r:id="rId464" o:title=""/>
                </v:shape>
                <v:shape id="Picture 24" o:spid="_x0000_s1028" type="#_x0000_t75" style="position:absolute;left:1997;top:451;width:312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">
                  <v:imagedata r:id="rId464" o:title=""/>
                </v:shape>
                <w10:wrap anchorx="page"/>
              </v:group>
            </w:pict>
          </mc:Fallback>
        </mc:AlternateContent>
      </w:r>
      <w:r w:rsidR="00185FB8">
        <w:t>осознание</w:t>
      </w:r>
      <w:r w:rsidR="00185FB8">
        <w:rPr>
          <w:spacing w:val="-1"/>
        </w:rPr>
        <w:t xml:space="preserve"> </w:t>
      </w:r>
      <w:r w:rsidR="00185FB8">
        <w:t>ответственности</w:t>
      </w:r>
      <w:r w:rsidR="00185FB8">
        <w:rPr>
          <w:spacing w:val="-1"/>
        </w:rPr>
        <w:t xml:space="preserve"> </w:t>
      </w:r>
      <w:r w:rsidR="00185FB8">
        <w:t>за качество</w:t>
      </w:r>
      <w:r w:rsidR="00185FB8">
        <w:rPr>
          <w:spacing w:val="-4"/>
        </w:rPr>
        <w:t xml:space="preserve"> </w:t>
      </w:r>
      <w:r w:rsidR="00185FB8">
        <w:t>результатов</w:t>
      </w:r>
      <w:r w:rsidR="00185FB8">
        <w:rPr>
          <w:spacing w:val="-3"/>
        </w:rPr>
        <w:t xml:space="preserve"> </w:t>
      </w:r>
      <w:r w:rsidR="00185FB8">
        <w:t>труда;</w:t>
      </w:r>
    </w:p>
    <w:p w:rsidR="00E909A0" w:rsidRDefault="00185FB8">
      <w:pPr>
        <w:pStyle w:val="a3"/>
        <w:spacing w:before="99"/>
        <w:ind w:left="2393"/>
      </w:pPr>
      <w:r>
        <w:t>наличие</w:t>
      </w:r>
      <w:r>
        <w:rPr>
          <w:spacing w:val="14"/>
        </w:rPr>
        <w:t xml:space="preserve"> </w:t>
      </w:r>
      <w:r>
        <w:t>экологической</w:t>
      </w:r>
      <w:r>
        <w:rPr>
          <w:spacing w:val="67"/>
        </w:rPr>
        <w:t xml:space="preserve"> </w:t>
      </w:r>
      <w:r>
        <w:t>культуры</w:t>
      </w:r>
      <w:r>
        <w:rPr>
          <w:spacing w:val="67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обосновании</w:t>
      </w:r>
      <w:r>
        <w:rPr>
          <w:spacing w:val="67"/>
        </w:rPr>
        <w:t xml:space="preserve"> </w:t>
      </w:r>
      <w:r>
        <w:t>объекта</w:t>
      </w:r>
      <w:r>
        <w:rPr>
          <w:spacing w:val="67"/>
        </w:rPr>
        <w:t xml:space="preserve"> </w:t>
      </w:r>
      <w:r>
        <w:t>труда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выполнении</w:t>
      </w:r>
    </w:p>
    <w:p w:rsidR="00E909A0" w:rsidRDefault="00185FB8">
      <w:pPr>
        <w:pStyle w:val="a3"/>
        <w:spacing w:before="2"/>
      </w:pPr>
      <w:r>
        <w:t>работ;</w:t>
      </w:r>
    </w:p>
    <w:p w:rsidR="00E909A0" w:rsidRDefault="00185FB8">
      <w:pPr>
        <w:pStyle w:val="a3"/>
        <w:spacing w:before="145"/>
        <w:ind w:left="2393"/>
      </w:pPr>
      <w:r>
        <w:rPr>
          <w:noProof/>
          <w:lang w:eastAsia="ru-RU"/>
        </w:rPr>
        <w:drawing>
          <wp:anchor distT="0" distB="0" distL="0" distR="0" simplePos="0" relativeHeight="15882240" behindDoc="0" locked="0" layoutInCell="1" allowOverlap="1">
            <wp:simplePos x="0" y="0"/>
            <wp:positionH relativeFrom="page">
              <wp:posOffset>1268272</wp:posOffset>
            </wp:positionH>
            <wp:positionV relativeFrom="paragraph">
              <wp:posOffset>59429</wp:posOffset>
            </wp:positionV>
            <wp:extent cx="198119" cy="202692"/>
            <wp:effectExtent l="0" t="0" r="0" b="0"/>
            <wp:wrapNone/>
            <wp:docPr id="565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стремление</w:t>
      </w:r>
      <w:r>
        <w:rPr>
          <w:spacing w:val="41"/>
        </w:rPr>
        <w:t xml:space="preserve"> </w:t>
      </w:r>
      <w:r>
        <w:t>к</w:t>
      </w:r>
      <w:r>
        <w:rPr>
          <w:spacing w:val="96"/>
        </w:rPr>
        <w:t xml:space="preserve"> </w:t>
      </w:r>
      <w:r>
        <w:t>экономии</w:t>
      </w:r>
      <w:r>
        <w:rPr>
          <w:spacing w:val="92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бережливости</w:t>
      </w:r>
      <w:r>
        <w:rPr>
          <w:spacing w:val="9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расходовании</w:t>
      </w:r>
      <w:r>
        <w:rPr>
          <w:spacing w:val="95"/>
        </w:rPr>
        <w:t xml:space="preserve"> </w:t>
      </w:r>
      <w:r>
        <w:t>времени,</w:t>
      </w:r>
      <w:r>
        <w:rPr>
          <w:spacing w:val="96"/>
        </w:rPr>
        <w:t xml:space="preserve"> </w:t>
      </w:r>
      <w:r>
        <w:t>материалов,</w:t>
      </w:r>
    </w:p>
    <w:p w:rsidR="00E909A0" w:rsidRDefault="00185FB8">
      <w:pPr>
        <w:pStyle w:val="a3"/>
        <w:spacing w:before="2"/>
      </w:pPr>
      <w:r>
        <w:t>денежных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труда.</w:t>
      </w:r>
    </w:p>
    <w:p w:rsidR="00E909A0" w:rsidRDefault="00185FB8">
      <w:pPr>
        <w:pStyle w:val="a4"/>
        <w:numPr>
          <w:ilvl w:val="0"/>
          <w:numId w:val="59"/>
        </w:numPr>
        <w:tabs>
          <w:tab w:val="left" w:pos="978"/>
        </w:tabs>
        <w:spacing w:before="124"/>
        <w:ind w:hanging="362"/>
      </w:pPr>
      <w:r>
        <w:t>В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сфере:</w:t>
      </w:r>
    </w:p>
    <w:p w:rsidR="00E909A0" w:rsidRDefault="003272CA">
      <w:pPr>
        <w:pStyle w:val="a3"/>
        <w:spacing w:before="208" w:line="336" w:lineRule="auto"/>
        <w:ind w:left="2393" w:right="280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89280" behindDoc="1" locked="0" layoutInCell="1" allowOverlap="1">
                <wp:simplePos x="0" y="0"/>
                <wp:positionH relativeFrom="page">
                  <wp:posOffset>1268095</wp:posOffset>
                </wp:positionH>
                <wp:positionV relativeFrom="paragraph">
                  <wp:posOffset>99695</wp:posOffset>
                </wp:positionV>
                <wp:extent cx="198120" cy="880110"/>
                <wp:effectExtent l="0" t="0" r="0" b="0"/>
                <wp:wrapNone/>
                <wp:docPr id="4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880110"/>
                          <a:chOff x="1997" y="157"/>
                          <a:chExt cx="312" cy="1386"/>
                        </a:xfrm>
                      </wpg:grpSpPr>
                      <pic:pic xmlns:pic="http://schemas.openxmlformats.org/drawingml/2006/picture">
                        <pic:nvPicPr>
                          <pic:cNvPr id="4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7" y="156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7" y="512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7" y="867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7" y="1222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A13BC7A" id="Group 18" o:spid="_x0000_s1026" style="position:absolute;margin-left:99.85pt;margin-top:7.85pt;width:15.6pt;height:69.3pt;z-index:-26227200;mso-position-horizontal-relative:page" coordorigin="1997,157" coordsize="312,1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">
                <v:shape id="Picture 22" o:spid="_x0000_s1027" type="#_x0000_t75" style="position:absolute;left:1997;top:156;width:312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">
                  <v:imagedata r:id="rId464" o:title=""/>
                </v:shape>
                <v:shape id="Picture 21" o:spid="_x0000_s1028" type="#_x0000_t75" style="position:absolute;left:1997;top:512;width:312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">
                  <v:imagedata r:id="rId464" o:title=""/>
                </v:shape>
                <v:shape id="Picture 20" o:spid="_x0000_s1029" type="#_x0000_t75" style="position:absolute;left:1997;top:867;width:312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">
                  <v:imagedata r:id="rId464" o:title=""/>
                </v:shape>
                <v:shape id="Picture 19" o:spid="_x0000_s1030" type="#_x0000_t75" style="position:absolute;left:1997;top:1222;width:312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">
                  <v:imagedata r:id="rId464" o:title=""/>
                </v:shape>
                <w10:wrap anchorx="page"/>
              </v:group>
            </w:pict>
          </mc:Fallback>
        </mc:AlternateContent>
      </w:r>
      <w:r w:rsidR="00185FB8">
        <w:t>дизайнерское проектирование технического изделия;</w:t>
      </w:r>
      <w:r w:rsidR="00185FB8">
        <w:rPr>
          <w:spacing w:val="1"/>
        </w:rPr>
        <w:t xml:space="preserve"> </w:t>
      </w:r>
      <w:r w:rsidR="00185FB8">
        <w:t>моделирование художественного оформления объекта труда;</w:t>
      </w:r>
      <w:r w:rsidR="00185FB8">
        <w:rPr>
          <w:spacing w:val="1"/>
        </w:rPr>
        <w:t xml:space="preserve"> </w:t>
      </w:r>
      <w:r w:rsidR="00185FB8">
        <w:t>разработка</w:t>
      </w:r>
      <w:r w:rsidR="00185FB8">
        <w:rPr>
          <w:spacing w:val="-3"/>
        </w:rPr>
        <w:t xml:space="preserve"> </w:t>
      </w:r>
      <w:r w:rsidR="00185FB8">
        <w:t>варианта</w:t>
      </w:r>
      <w:r w:rsidR="00185FB8">
        <w:rPr>
          <w:spacing w:val="-2"/>
        </w:rPr>
        <w:t xml:space="preserve"> </w:t>
      </w:r>
      <w:r w:rsidR="00185FB8">
        <w:t>рекламы</w:t>
      </w:r>
      <w:r w:rsidR="00185FB8">
        <w:rPr>
          <w:spacing w:val="-2"/>
        </w:rPr>
        <w:t xml:space="preserve"> </w:t>
      </w:r>
      <w:r w:rsidR="00185FB8">
        <w:t>выполненного</w:t>
      </w:r>
      <w:r w:rsidR="00185FB8">
        <w:rPr>
          <w:spacing w:val="-2"/>
        </w:rPr>
        <w:t xml:space="preserve"> </w:t>
      </w:r>
      <w:r w:rsidR="00185FB8">
        <w:t>технического</w:t>
      </w:r>
      <w:r w:rsidR="00185FB8">
        <w:rPr>
          <w:spacing w:val="-3"/>
        </w:rPr>
        <w:t xml:space="preserve"> </w:t>
      </w:r>
      <w:r w:rsidR="00185FB8">
        <w:t>объекта;</w:t>
      </w:r>
    </w:p>
    <w:p w:rsidR="00E909A0" w:rsidRDefault="00185FB8">
      <w:pPr>
        <w:pStyle w:val="a3"/>
        <w:spacing w:before="4"/>
        <w:ind w:right="2229" w:firstLine="1415"/>
      </w:pPr>
      <w:r>
        <w:t>эстетическое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рациональное</w:t>
      </w:r>
      <w:r>
        <w:rPr>
          <w:spacing w:val="6"/>
        </w:rPr>
        <w:t xml:space="preserve"> </w:t>
      </w:r>
      <w:r>
        <w:t>оснащение</w:t>
      </w:r>
      <w:r>
        <w:rPr>
          <w:spacing w:val="6"/>
        </w:rPr>
        <w:t xml:space="preserve"> </w:t>
      </w:r>
      <w:r>
        <w:t>рабочего</w:t>
      </w:r>
      <w:r>
        <w:rPr>
          <w:spacing w:val="6"/>
        </w:rPr>
        <w:t xml:space="preserve"> </w:t>
      </w:r>
      <w:r>
        <w:t>места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учетом</w:t>
      </w:r>
      <w:r>
        <w:rPr>
          <w:spacing w:val="-5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эргономики и</w:t>
      </w:r>
      <w:r>
        <w:rPr>
          <w:spacing w:val="-4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организации труда;</w:t>
      </w:r>
    </w:p>
    <w:p w:rsidR="00E909A0" w:rsidRDefault="00185FB8">
      <w:pPr>
        <w:spacing w:before="76"/>
        <w:ind w:left="1697"/>
      </w:pPr>
      <w:r>
        <w:rPr>
          <w:noProof/>
          <w:lang w:eastAsia="ru-RU"/>
        </w:rPr>
        <w:drawing>
          <wp:anchor distT="0" distB="0" distL="0" distR="0" simplePos="0" relativeHeight="477089792" behindDoc="1" locked="0" layoutInCell="1" allowOverlap="1">
            <wp:simplePos x="0" y="0"/>
            <wp:positionH relativeFrom="page">
              <wp:posOffset>1710182</wp:posOffset>
            </wp:positionH>
            <wp:positionV relativeFrom="paragraph">
              <wp:posOffset>86360</wp:posOffset>
            </wp:positionV>
            <wp:extent cx="219456" cy="155448"/>
            <wp:effectExtent l="0" t="0" r="0" b="0"/>
            <wp:wrapNone/>
            <wp:docPr id="56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59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98119" cy="202691"/>
            <wp:effectExtent l="0" t="0" r="0" b="0"/>
            <wp:docPr id="569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</w:t>
      </w:r>
      <w:r>
        <w:rPr>
          <w:spacing w:val="11"/>
          <w:sz w:val="20"/>
        </w:rPr>
        <w:t xml:space="preserve"> </w:t>
      </w:r>
      <w:r>
        <w:t>опрятное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одежды.</w:t>
      </w:r>
    </w:p>
    <w:p w:rsidR="00E909A0" w:rsidRDefault="00185FB8">
      <w:pPr>
        <w:pStyle w:val="a4"/>
        <w:numPr>
          <w:ilvl w:val="0"/>
          <w:numId w:val="59"/>
        </w:numPr>
        <w:tabs>
          <w:tab w:val="left" w:pos="978"/>
        </w:tabs>
        <w:spacing w:before="62"/>
        <w:ind w:hanging="362"/>
      </w:pPr>
      <w:r>
        <w:t>В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сфере:</w:t>
      </w:r>
    </w:p>
    <w:p w:rsidR="00E909A0" w:rsidRDefault="00185FB8">
      <w:pPr>
        <w:pStyle w:val="a3"/>
        <w:spacing w:before="169" w:line="225" w:lineRule="auto"/>
        <w:ind w:right="1111" w:firstLine="720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1"/>
            <wp:effectExtent l="0" t="0" r="0" b="0"/>
            <wp:docPr id="571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7"/>
          <w:sz w:val="20"/>
        </w:rPr>
        <w:t xml:space="preserve"> </w:t>
      </w:r>
      <w:r>
        <w:t>формирование</w:t>
      </w:r>
      <w:r>
        <w:rPr>
          <w:spacing w:val="23"/>
        </w:rPr>
        <w:t xml:space="preserve"> </w:t>
      </w:r>
      <w:r>
        <w:t>рабочей</w:t>
      </w:r>
      <w:r>
        <w:rPr>
          <w:spacing w:val="22"/>
        </w:rPr>
        <w:t xml:space="preserve"> </w:t>
      </w:r>
      <w:r>
        <w:t>группы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выполнения</w:t>
      </w:r>
      <w:r>
        <w:rPr>
          <w:spacing w:val="22"/>
        </w:rPr>
        <w:t xml:space="preserve"> </w:t>
      </w:r>
      <w:r>
        <w:t>технического</w:t>
      </w:r>
      <w:r>
        <w:rPr>
          <w:spacing w:val="23"/>
        </w:rPr>
        <w:t xml:space="preserve"> </w:t>
      </w:r>
      <w:r>
        <w:t>проекта</w:t>
      </w:r>
      <w:r>
        <w:rPr>
          <w:spacing w:val="23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учетом</w:t>
      </w:r>
      <w:r>
        <w:rPr>
          <w:spacing w:val="-52"/>
        </w:rPr>
        <w:t xml:space="preserve"> </w:t>
      </w:r>
      <w:r>
        <w:t>общности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возможностей</w:t>
      </w:r>
      <w:r>
        <w:rPr>
          <w:spacing w:val="-3"/>
        </w:rPr>
        <w:t xml:space="preserve"> </w:t>
      </w:r>
      <w:r>
        <w:t>будущих членов</w:t>
      </w:r>
      <w:r>
        <w:rPr>
          <w:spacing w:val="-1"/>
        </w:rPr>
        <w:t xml:space="preserve"> </w:t>
      </w:r>
      <w:r>
        <w:t>трудового коллектива;</w:t>
      </w:r>
    </w:p>
    <w:p w:rsidR="00E909A0" w:rsidRDefault="00185FB8">
      <w:pPr>
        <w:pStyle w:val="a3"/>
        <w:spacing w:before="110" w:line="228" w:lineRule="auto"/>
        <w:ind w:right="1111" w:firstLine="720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1"/>
            <wp:effectExtent l="0" t="0" r="0" b="0"/>
            <wp:docPr id="573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7"/>
          <w:sz w:val="20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коммуникации;</w:t>
      </w:r>
    </w:p>
    <w:p w:rsidR="00E909A0" w:rsidRDefault="00185FB8">
      <w:pPr>
        <w:pStyle w:val="a3"/>
        <w:tabs>
          <w:tab w:val="left" w:pos="3765"/>
          <w:tab w:val="left" w:pos="5836"/>
          <w:tab w:val="left" w:pos="6172"/>
          <w:tab w:val="left" w:pos="7990"/>
          <w:tab w:val="left" w:pos="9550"/>
          <w:tab w:val="left" w:pos="9864"/>
        </w:tabs>
        <w:spacing w:before="110" w:line="228" w:lineRule="auto"/>
        <w:ind w:right="1076" w:firstLine="720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1"/>
            <wp:effectExtent l="0" t="0" r="0" b="0"/>
            <wp:docPr id="575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7"/>
          <w:sz w:val="20"/>
        </w:rPr>
        <w:t xml:space="preserve"> </w:t>
      </w:r>
      <w:r>
        <w:t>оформление</w:t>
      </w:r>
      <w:r>
        <w:tab/>
        <w:t>коммуникационной</w:t>
      </w:r>
      <w:r>
        <w:tab/>
        <w:t>и</w:t>
      </w:r>
      <w:r>
        <w:tab/>
        <w:t>технологической</w:t>
      </w:r>
      <w:r>
        <w:tab/>
        <w:t>документации</w:t>
      </w:r>
      <w:r>
        <w:tab/>
        <w:t>с</w:t>
      </w:r>
      <w:r>
        <w:tab/>
      </w:r>
      <w:r>
        <w:rPr>
          <w:spacing w:val="-1"/>
        </w:rPr>
        <w:t>учетом</w:t>
      </w:r>
      <w:r>
        <w:rPr>
          <w:spacing w:val="-5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действующих</w:t>
      </w:r>
      <w:r>
        <w:rPr>
          <w:spacing w:val="-3"/>
        </w:rPr>
        <w:t xml:space="preserve"> </w:t>
      </w:r>
      <w:r>
        <w:t>стандартов;</w:t>
      </w:r>
    </w:p>
    <w:p w:rsidR="00E909A0" w:rsidRDefault="003272CA">
      <w:pPr>
        <w:pStyle w:val="a3"/>
        <w:spacing w:before="148"/>
        <w:ind w:left="239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7090304" behindDoc="1" locked="0" layoutInCell="1" allowOverlap="1">
                <wp:simplePos x="0" y="0"/>
                <wp:positionH relativeFrom="page">
                  <wp:posOffset>1268095</wp:posOffset>
                </wp:positionH>
                <wp:positionV relativeFrom="paragraph">
                  <wp:posOffset>61595</wp:posOffset>
                </wp:positionV>
                <wp:extent cx="198120" cy="428625"/>
                <wp:effectExtent l="0" t="0" r="0" b="0"/>
                <wp:wrapNone/>
                <wp:docPr id="3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428625"/>
                          <a:chOff x="1997" y="97"/>
                          <a:chExt cx="312" cy="675"/>
                        </a:xfrm>
                      </wpg:grpSpPr>
                      <pic:pic xmlns:pic="http://schemas.openxmlformats.org/drawingml/2006/picture">
                        <pic:nvPicPr>
                          <pic:cNvPr id="4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7" y="96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7" y="451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08E8D86" id="Group 15" o:spid="_x0000_s1026" style="position:absolute;margin-left:99.85pt;margin-top:4.85pt;width:15.6pt;height:33.75pt;z-index:-26226176;mso-position-horizontal-relative:page" coordorigin="1997,97" coordsize="312,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">
                <v:shape id="Picture 17" o:spid="_x0000_s1027" type="#_x0000_t75" style="position:absolute;left:1997;top:96;width:312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">
                  <v:imagedata r:id="rId464" o:title=""/>
                </v:shape>
                <v:shape id="Picture 16" o:spid="_x0000_s1028" type="#_x0000_t75" style="position:absolute;left:1997;top:451;width:312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">
                  <v:imagedata r:id="rId464" o:title=""/>
                </v:shape>
                <w10:wrap anchorx="page"/>
              </v:group>
            </w:pict>
          </mc:Fallback>
        </mc:AlternateContent>
      </w:r>
      <w:r w:rsidR="00185FB8">
        <w:t>публичная</w:t>
      </w:r>
      <w:r w:rsidR="00185FB8">
        <w:rPr>
          <w:spacing w:val="-2"/>
        </w:rPr>
        <w:t xml:space="preserve"> </w:t>
      </w:r>
      <w:r w:rsidR="00185FB8">
        <w:t>презентация</w:t>
      </w:r>
      <w:r w:rsidR="00185FB8">
        <w:rPr>
          <w:spacing w:val="-3"/>
        </w:rPr>
        <w:t xml:space="preserve"> </w:t>
      </w:r>
      <w:r w:rsidR="00185FB8">
        <w:t>и</w:t>
      </w:r>
      <w:r w:rsidR="00185FB8">
        <w:rPr>
          <w:spacing w:val="-2"/>
        </w:rPr>
        <w:t xml:space="preserve"> </w:t>
      </w:r>
      <w:r w:rsidR="00185FB8">
        <w:t>защита</w:t>
      </w:r>
      <w:r w:rsidR="00185FB8">
        <w:rPr>
          <w:spacing w:val="-2"/>
        </w:rPr>
        <w:t xml:space="preserve"> </w:t>
      </w:r>
      <w:r w:rsidR="00185FB8">
        <w:t>проекта</w:t>
      </w:r>
      <w:r w:rsidR="00185FB8">
        <w:rPr>
          <w:spacing w:val="-2"/>
        </w:rPr>
        <w:t xml:space="preserve"> </w:t>
      </w:r>
      <w:r w:rsidR="00185FB8">
        <w:t>технического</w:t>
      </w:r>
      <w:r w:rsidR="00185FB8">
        <w:rPr>
          <w:spacing w:val="-2"/>
        </w:rPr>
        <w:t xml:space="preserve"> </w:t>
      </w:r>
      <w:r w:rsidR="00185FB8">
        <w:t>изделия;</w:t>
      </w:r>
    </w:p>
    <w:p w:rsidR="00E909A0" w:rsidRDefault="00185FB8">
      <w:pPr>
        <w:pStyle w:val="a3"/>
        <w:spacing w:before="104" w:line="237" w:lineRule="auto"/>
        <w:ind w:right="1111" w:firstLine="1415"/>
      </w:pPr>
      <w:r>
        <w:t>разработка</w:t>
      </w:r>
      <w:r>
        <w:rPr>
          <w:spacing w:val="29"/>
        </w:rPr>
        <w:t xml:space="preserve"> </w:t>
      </w:r>
      <w:r>
        <w:t>вариантов</w:t>
      </w:r>
      <w:r>
        <w:rPr>
          <w:spacing w:val="27"/>
        </w:rPr>
        <w:t xml:space="preserve"> </w:t>
      </w:r>
      <w:r>
        <w:t>рекламных</w:t>
      </w:r>
      <w:r>
        <w:rPr>
          <w:spacing w:val="29"/>
        </w:rPr>
        <w:t xml:space="preserve"> </w:t>
      </w:r>
      <w:r>
        <w:t>образов,</w:t>
      </w:r>
      <w:r>
        <w:rPr>
          <w:spacing w:val="29"/>
        </w:rPr>
        <w:t xml:space="preserve"> </w:t>
      </w:r>
      <w:r>
        <w:t>слоганов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лейблов;</w:t>
      </w:r>
      <w:r>
        <w:rPr>
          <w:spacing w:val="31"/>
        </w:rPr>
        <w:t xml:space="preserve"> </w:t>
      </w:r>
      <w:r>
        <w:t>потребительская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зрительного</w:t>
      </w:r>
      <w:r>
        <w:rPr>
          <w:spacing w:val="-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действующей рекламы.</w:t>
      </w:r>
    </w:p>
    <w:p w:rsidR="00E909A0" w:rsidRDefault="00185FB8">
      <w:pPr>
        <w:pStyle w:val="a4"/>
        <w:numPr>
          <w:ilvl w:val="0"/>
          <w:numId w:val="59"/>
        </w:numPr>
        <w:tabs>
          <w:tab w:val="left" w:pos="978"/>
        </w:tabs>
        <w:spacing w:before="74"/>
        <w:ind w:hanging="362"/>
      </w:pPr>
      <w:r>
        <w:t>В</w:t>
      </w:r>
      <w:r>
        <w:rPr>
          <w:spacing w:val="-4"/>
        </w:rPr>
        <w:t xml:space="preserve"> </w:t>
      </w:r>
      <w:r>
        <w:t>психофизической</w:t>
      </w:r>
      <w:r>
        <w:rPr>
          <w:spacing w:val="-2"/>
        </w:rPr>
        <w:t xml:space="preserve"> </w:t>
      </w:r>
      <w:r>
        <w:t>сфере</w:t>
      </w:r>
    </w:p>
    <w:p w:rsidR="00E909A0" w:rsidRDefault="00185FB8">
      <w:pPr>
        <w:pStyle w:val="a3"/>
        <w:spacing w:before="165" w:line="228" w:lineRule="auto"/>
        <w:ind w:right="1111" w:firstLine="720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2"/>
            <wp:effectExtent l="0" t="0" r="0" b="0"/>
            <wp:docPr id="577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7"/>
          <w:sz w:val="20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способностей</w:t>
      </w:r>
      <w:r>
        <w:rPr>
          <w:spacing w:val="21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моторике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координации</w:t>
      </w:r>
      <w:r>
        <w:rPr>
          <w:spacing w:val="23"/>
        </w:rPr>
        <w:t xml:space="preserve"> </w:t>
      </w:r>
      <w:r>
        <w:t>движений</w:t>
      </w:r>
      <w:r>
        <w:rPr>
          <w:spacing w:val="23"/>
        </w:rPr>
        <w:t xml:space="preserve"> </w:t>
      </w:r>
      <w:r>
        <w:t>рук</w:t>
      </w:r>
      <w:r>
        <w:rPr>
          <w:spacing w:val="24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работе</w:t>
      </w:r>
      <w:r>
        <w:rPr>
          <w:spacing w:val="24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ручными</w:t>
      </w:r>
      <w:r>
        <w:rPr>
          <w:spacing w:val="-1"/>
        </w:rPr>
        <w:t xml:space="preserve"> </w:t>
      </w:r>
      <w:r>
        <w:t>инструментами и</w:t>
      </w:r>
      <w:r>
        <w:rPr>
          <w:spacing w:val="-1"/>
        </w:rPr>
        <w:t xml:space="preserve"> </w:t>
      </w:r>
      <w:r>
        <w:t>выполнении станочных</w:t>
      </w:r>
      <w:r>
        <w:rPr>
          <w:spacing w:val="-2"/>
        </w:rPr>
        <w:t xml:space="preserve"> </w:t>
      </w:r>
      <w:r>
        <w:t>операций;</w:t>
      </w:r>
    </w:p>
    <w:p w:rsidR="00E909A0" w:rsidRDefault="00185FB8">
      <w:pPr>
        <w:pStyle w:val="a3"/>
        <w:tabs>
          <w:tab w:val="left" w:pos="3753"/>
          <w:tab w:val="left" w:pos="5248"/>
          <w:tab w:val="left" w:pos="6347"/>
          <w:tab w:val="left" w:pos="7527"/>
          <w:tab w:val="left" w:pos="8115"/>
          <w:tab w:val="left" w:pos="9519"/>
        </w:tabs>
        <w:spacing w:before="109" w:line="228" w:lineRule="auto"/>
        <w:ind w:right="1076" w:firstLine="720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2"/>
            <wp:effectExtent l="0" t="0" r="0" b="0"/>
            <wp:docPr id="579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7"/>
          <w:sz w:val="20"/>
        </w:rPr>
        <w:t xml:space="preserve"> </w:t>
      </w:r>
      <w:r>
        <w:t>достижение</w:t>
      </w:r>
      <w:r>
        <w:tab/>
        <w:t>необходимой</w:t>
      </w:r>
      <w:r>
        <w:tab/>
        <w:t>точности</w:t>
      </w:r>
      <w:r>
        <w:tab/>
        <w:t>движений</w:t>
      </w:r>
      <w:r>
        <w:tab/>
        <w:t>при</w:t>
      </w:r>
      <w:r>
        <w:tab/>
        <w:t>выполнении</w:t>
      </w:r>
      <w:r>
        <w:tab/>
      </w:r>
      <w:r>
        <w:rPr>
          <w:spacing w:val="-1"/>
        </w:rPr>
        <w:t>различных</w:t>
      </w:r>
      <w:r>
        <w:rPr>
          <w:spacing w:val="-52"/>
        </w:rPr>
        <w:t xml:space="preserve"> </w:t>
      </w:r>
      <w:r>
        <w:t>технологических</w:t>
      </w:r>
      <w:r>
        <w:rPr>
          <w:spacing w:val="-3"/>
        </w:rPr>
        <w:t xml:space="preserve"> </w:t>
      </w:r>
      <w:r>
        <w:t>операций;</w:t>
      </w:r>
    </w:p>
    <w:p w:rsidR="00E909A0" w:rsidRDefault="00E909A0">
      <w:pPr>
        <w:spacing w:line="228" w:lineRule="auto"/>
        <w:sectPr w:rsidR="00E909A0">
          <w:type w:val="continuous"/>
          <w:pgSz w:w="11910" w:h="16840"/>
          <w:pgMar w:top="1400" w:right="0" w:bottom="280" w:left="300" w:header="720" w:footer="720" w:gutter="0"/>
          <w:cols w:space="720"/>
        </w:sectPr>
      </w:pPr>
    </w:p>
    <w:p w:rsidR="00E909A0" w:rsidRDefault="00185FB8">
      <w:pPr>
        <w:pStyle w:val="a3"/>
        <w:spacing w:before="39" w:line="228" w:lineRule="auto"/>
        <w:ind w:firstLine="720"/>
      </w:pPr>
      <w:r>
        <w:rPr>
          <w:noProof/>
          <w:position w:val="-5"/>
          <w:lang w:eastAsia="ru-RU"/>
        </w:rPr>
        <w:lastRenderedPageBreak/>
        <w:drawing>
          <wp:inline distT="0" distB="0" distL="0" distR="0">
            <wp:extent cx="198119" cy="202692"/>
            <wp:effectExtent l="0" t="0" r="0" b="0"/>
            <wp:docPr id="581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7"/>
          <w:sz w:val="20"/>
        </w:rPr>
        <w:t xml:space="preserve"> </w:t>
      </w:r>
      <w:r>
        <w:t>соблюдение</w:t>
      </w:r>
      <w:r>
        <w:rPr>
          <w:spacing w:val="19"/>
        </w:rPr>
        <w:t xml:space="preserve"> </w:t>
      </w:r>
      <w:r>
        <w:t>требуемой</w:t>
      </w:r>
      <w:r>
        <w:rPr>
          <w:spacing w:val="21"/>
        </w:rPr>
        <w:t xml:space="preserve"> </w:t>
      </w:r>
      <w:r>
        <w:t>величины</w:t>
      </w:r>
      <w:r>
        <w:rPr>
          <w:spacing w:val="21"/>
        </w:rPr>
        <w:t xml:space="preserve"> </w:t>
      </w:r>
      <w:r>
        <w:t>усилия,</w:t>
      </w:r>
      <w:r>
        <w:rPr>
          <w:spacing w:val="22"/>
        </w:rPr>
        <w:t xml:space="preserve"> </w:t>
      </w:r>
      <w:r>
        <w:t>прикладываемого</w:t>
      </w:r>
      <w:r>
        <w:rPr>
          <w:spacing w:val="18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инструменту</w:t>
      </w:r>
      <w:r>
        <w:rPr>
          <w:spacing w:val="1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учетом</w:t>
      </w:r>
      <w:r>
        <w:rPr>
          <w:spacing w:val="-52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требований;</w:t>
      </w:r>
    </w:p>
    <w:p w:rsidR="00E909A0" w:rsidRDefault="00185FB8">
      <w:pPr>
        <w:pStyle w:val="a3"/>
        <w:spacing w:before="96"/>
        <w:ind w:left="1697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2"/>
            <wp:effectExtent l="0" t="0" r="0" b="0"/>
            <wp:docPr id="583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303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7"/>
          <w:sz w:val="20"/>
        </w:rPr>
        <w:t xml:space="preserve"> </w:t>
      </w:r>
      <w:r>
        <w:t>сочетание</w:t>
      </w:r>
      <w:r>
        <w:rPr>
          <w:spacing w:val="-3"/>
        </w:rPr>
        <w:t xml:space="preserve"> </w:t>
      </w:r>
      <w:r>
        <w:t>образного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логического</w:t>
      </w:r>
      <w:r>
        <w:rPr>
          <w:spacing w:val="-3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деятельности.</w:t>
      </w:r>
    </w:p>
    <w:p w:rsidR="00E909A0" w:rsidRDefault="00185FB8">
      <w:pPr>
        <w:pStyle w:val="2"/>
        <w:spacing w:before="30"/>
        <w:ind w:left="1032"/>
        <w:jc w:val="both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«Технология».</w:t>
      </w:r>
    </w:p>
    <w:p w:rsidR="00E909A0" w:rsidRDefault="00185FB8">
      <w:pPr>
        <w:pStyle w:val="a3"/>
        <w:spacing w:before="25"/>
        <w:ind w:right="1079" w:hanging="10"/>
        <w:jc w:val="both"/>
      </w:pPr>
      <w:r>
        <w:t>Базовым для направления "Технология. Технический труд" является раздел "Создание изделий из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поделочных материалов", для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"Технология. Обслуживающий</w:t>
      </w:r>
      <w:r>
        <w:rPr>
          <w:spacing w:val="-1"/>
        </w:rPr>
        <w:t xml:space="preserve"> </w:t>
      </w:r>
      <w:r>
        <w:t>труд"</w:t>
      </w:r>
    </w:p>
    <w:p w:rsidR="00E909A0" w:rsidRDefault="00185FB8">
      <w:pPr>
        <w:pStyle w:val="a3"/>
        <w:spacing w:before="1"/>
        <w:ind w:right="1080"/>
        <w:jc w:val="both"/>
      </w:pPr>
      <w:r>
        <w:t>- разделы "Создание изделий из текстильных и поделочных материалов", "Кулинария", обязательно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t>"Электротехнические</w:t>
      </w:r>
      <w:r>
        <w:rPr>
          <w:spacing w:val="1"/>
        </w:rPr>
        <w:t xml:space="preserve"> </w:t>
      </w:r>
      <w:r>
        <w:t>работы",</w:t>
      </w:r>
      <w:r>
        <w:rPr>
          <w:spacing w:val="1"/>
        </w:rPr>
        <w:t xml:space="preserve"> </w:t>
      </w:r>
      <w:r>
        <w:t>"Технологии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дома",</w:t>
      </w:r>
      <w:r>
        <w:rPr>
          <w:spacing w:val="1"/>
        </w:rPr>
        <w:t xml:space="preserve"> </w:t>
      </w:r>
      <w:r>
        <w:t>"Черчение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графика",</w:t>
      </w:r>
      <w:r>
        <w:rPr>
          <w:spacing w:val="1"/>
        </w:rPr>
        <w:t xml:space="preserve"> </w:t>
      </w:r>
      <w:r>
        <w:t>"Современное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образование".</w:t>
      </w:r>
    </w:p>
    <w:p w:rsidR="00E909A0" w:rsidRDefault="00185FB8">
      <w:pPr>
        <w:spacing w:before="63" w:line="271" w:lineRule="auto"/>
        <w:ind w:left="967" w:right="2229" w:firstLine="1415"/>
      </w:pPr>
      <w:r>
        <w:rPr>
          <w:b/>
        </w:rPr>
        <w:t>Создание изделий из конструкционных и поделочных материалов</w:t>
      </w:r>
      <w:r>
        <w:rPr>
          <w:b/>
          <w:spacing w:val="1"/>
        </w:rPr>
        <w:t xml:space="preserve"> </w:t>
      </w:r>
      <w:r>
        <w:t>Организация рабочего места. Соблюдение правил безопасного труда при использовании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и станков.</w:t>
      </w:r>
    </w:p>
    <w:p w:rsidR="00E909A0" w:rsidRDefault="00185FB8">
      <w:pPr>
        <w:pStyle w:val="a3"/>
        <w:spacing w:before="4"/>
        <w:ind w:left="2313"/>
      </w:pPr>
      <w:r>
        <w:t>Виды</w:t>
      </w:r>
      <w:r>
        <w:rPr>
          <w:spacing w:val="-2"/>
        </w:rPr>
        <w:t xml:space="preserve"> </w:t>
      </w:r>
      <w:r>
        <w:t>древесных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применения.</w:t>
      </w:r>
    </w:p>
    <w:p w:rsidR="00E909A0" w:rsidRDefault="00185FB8">
      <w:pPr>
        <w:pStyle w:val="a3"/>
        <w:spacing w:before="57"/>
        <w:ind w:right="1079" w:firstLine="45"/>
        <w:jc w:val="both"/>
      </w:pPr>
      <w:r>
        <w:t>Металлы.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чертежных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 КОМПЬЮТЕРНОЙ ПОДДЕРЖКИ. Чтение графической документации, отображающей</w:t>
      </w:r>
      <w:r>
        <w:rPr>
          <w:spacing w:val="1"/>
        </w:rPr>
        <w:t xml:space="preserve"> </w:t>
      </w:r>
      <w:r>
        <w:t>конструкцию изделия и последовательность его изготовления. Условные обозначения на рисунках,</w:t>
      </w:r>
      <w:r>
        <w:rPr>
          <w:spacing w:val="1"/>
        </w:rPr>
        <w:t xml:space="preserve"> </w:t>
      </w:r>
      <w:r>
        <w:t>чертежах,</w:t>
      </w:r>
      <w:r>
        <w:rPr>
          <w:spacing w:val="-1"/>
        </w:rPr>
        <w:t xml:space="preserve"> </w:t>
      </w:r>
      <w:r>
        <w:t>эскизах и схемах.</w:t>
      </w:r>
    </w:p>
    <w:p w:rsidR="00E909A0" w:rsidRDefault="00185FB8">
      <w:pPr>
        <w:pStyle w:val="a3"/>
        <w:spacing w:before="59"/>
        <w:ind w:right="1079" w:firstLine="45"/>
        <w:jc w:val="both"/>
      </w:pPr>
      <w:r>
        <w:t>Планирование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заготовки.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инструментов.</w:t>
      </w:r>
    </w:p>
    <w:p w:rsidR="00E909A0" w:rsidRDefault="00185FB8">
      <w:pPr>
        <w:pStyle w:val="a3"/>
        <w:spacing w:before="58" w:line="247" w:lineRule="auto"/>
        <w:ind w:right="1075" w:firstLine="45"/>
        <w:jc w:val="both"/>
      </w:pP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поделочных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заготовки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механических,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эксплуатационных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наличия дефектов материалов и минимизации отходов; разметка заготовки для детали (изделия)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разметочных,</w:t>
      </w:r>
      <w:r>
        <w:rPr>
          <w:spacing w:val="1"/>
        </w:rPr>
        <w:t xml:space="preserve"> </w:t>
      </w:r>
      <w:r>
        <w:t>контрольно-измерительных</w:t>
      </w:r>
      <w:r>
        <w:rPr>
          <w:spacing w:val="1"/>
        </w:rPr>
        <w:t xml:space="preserve"> </w:t>
      </w:r>
      <w:r>
        <w:t>инструментов, обработка ручными инструментами заготовок с учетом видов и свойств материалов;</w:t>
      </w:r>
      <w:r>
        <w:rPr>
          <w:spacing w:val="1"/>
        </w:rPr>
        <w:t xml:space="preserve"> </w:t>
      </w:r>
      <w:r>
        <w:t>визуальный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инструментов и приспособлений для сборочных работ; защитная и декоративная</w:t>
      </w:r>
      <w:r>
        <w:rPr>
          <w:spacing w:val="1"/>
        </w:rPr>
        <w:t xml:space="preserve"> </w:t>
      </w:r>
      <w:r>
        <w:t>отделка;</w:t>
      </w:r>
      <w:r>
        <w:rPr>
          <w:spacing w:val="-3"/>
        </w:rPr>
        <w:t xml:space="preserve"> </w:t>
      </w:r>
      <w:r>
        <w:t>контроль и</w:t>
      </w:r>
      <w:r>
        <w:rPr>
          <w:spacing w:val="-1"/>
        </w:rPr>
        <w:t xml:space="preserve"> </w:t>
      </w:r>
      <w:r>
        <w:t>оценка качества изделий;</w:t>
      </w:r>
      <w:r>
        <w:rPr>
          <w:spacing w:val="-1"/>
        </w:rPr>
        <w:t xml:space="preserve"> </w:t>
      </w:r>
      <w:r>
        <w:t>выявление дефектов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устранение.</w:t>
      </w:r>
    </w:p>
    <w:p w:rsidR="00E909A0" w:rsidRDefault="00185FB8">
      <w:pPr>
        <w:pStyle w:val="a3"/>
        <w:spacing w:line="247" w:lineRule="auto"/>
        <w:ind w:right="1076" w:firstLine="45"/>
        <w:jc w:val="both"/>
      </w:pP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(ремесел),</w:t>
      </w:r>
      <w:r>
        <w:rPr>
          <w:spacing w:val="-1"/>
        </w:rPr>
        <w:t xml:space="preserve"> </w:t>
      </w:r>
      <w:r>
        <w:t>распространенных в</w:t>
      </w:r>
      <w:r>
        <w:rPr>
          <w:spacing w:val="-1"/>
        </w:rPr>
        <w:t xml:space="preserve"> </w:t>
      </w:r>
      <w:r>
        <w:t>районе проживания.</w:t>
      </w:r>
    </w:p>
    <w:p w:rsidR="00E909A0" w:rsidRDefault="00185FB8">
      <w:pPr>
        <w:pStyle w:val="a3"/>
        <w:spacing w:before="56" w:line="302" w:lineRule="auto"/>
        <w:ind w:left="1022" w:right="2274"/>
        <w:jc w:val="both"/>
      </w:pPr>
      <w:r>
        <w:t>Проектирование полезных изделий из конструкционных и поделочных материалов.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человека.</w:t>
      </w:r>
    </w:p>
    <w:p w:rsidR="00E909A0" w:rsidRDefault="00185FB8">
      <w:pPr>
        <w:pStyle w:val="a3"/>
        <w:spacing w:line="230" w:lineRule="exact"/>
        <w:ind w:left="2431"/>
        <w:jc w:val="both"/>
      </w:pP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обработкой</w:t>
      </w:r>
      <w:r>
        <w:rPr>
          <w:spacing w:val="-2"/>
        </w:rPr>
        <w:t xml:space="preserve"> </w:t>
      </w:r>
      <w:r>
        <w:t>конструкционных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поделочных</w:t>
      </w:r>
      <w:r>
        <w:rPr>
          <w:spacing w:val="-2"/>
        </w:rPr>
        <w:t xml:space="preserve"> </w:t>
      </w:r>
      <w:r>
        <w:t>материалов.</w:t>
      </w:r>
    </w:p>
    <w:p w:rsidR="00E909A0" w:rsidRDefault="00185FB8">
      <w:pPr>
        <w:pStyle w:val="2"/>
        <w:spacing w:before="25"/>
        <w:ind w:left="967"/>
        <w:jc w:val="both"/>
      </w:pPr>
      <w:r>
        <w:t>Создание</w:t>
      </w:r>
      <w:r>
        <w:rPr>
          <w:spacing w:val="-3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текстильных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поделочных</w:t>
      </w:r>
      <w:r>
        <w:rPr>
          <w:spacing w:val="-5"/>
        </w:rPr>
        <w:t xml:space="preserve"> </w:t>
      </w:r>
      <w:r>
        <w:t>материалов</w:t>
      </w:r>
    </w:p>
    <w:p w:rsidR="00E909A0" w:rsidRDefault="00185FB8">
      <w:pPr>
        <w:pStyle w:val="a3"/>
        <w:spacing w:before="16" w:line="244" w:lineRule="auto"/>
        <w:ind w:right="1081" w:firstLine="45"/>
        <w:jc w:val="both"/>
      </w:pP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и машин.</w:t>
      </w:r>
    </w:p>
    <w:p w:rsidR="00E909A0" w:rsidRDefault="00185FB8">
      <w:pPr>
        <w:pStyle w:val="a3"/>
        <w:spacing w:before="62" w:line="244" w:lineRule="auto"/>
        <w:ind w:right="1081" w:firstLine="45"/>
        <w:jc w:val="both"/>
      </w:pPr>
      <w:r>
        <w:t>Выбор тканей, трикотажа и нетканых материалов с учетом их технологических, гигиенических и</w:t>
      </w:r>
      <w:r>
        <w:rPr>
          <w:spacing w:val="1"/>
        </w:rPr>
        <w:t xml:space="preserve"> </w:t>
      </w:r>
      <w:r>
        <w:t>эксплуатационных</w:t>
      </w:r>
      <w:r>
        <w:rPr>
          <w:spacing w:val="-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для изготовления</w:t>
      </w:r>
      <w:r>
        <w:rPr>
          <w:spacing w:val="-2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изделий.</w:t>
      </w:r>
    </w:p>
    <w:p w:rsidR="00E909A0" w:rsidRDefault="00185FB8">
      <w:pPr>
        <w:pStyle w:val="a3"/>
        <w:spacing w:before="63" w:line="247" w:lineRule="auto"/>
        <w:ind w:right="1080" w:firstLine="4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чертежей</w:t>
      </w:r>
      <w:r>
        <w:rPr>
          <w:spacing w:val="-1"/>
        </w:rPr>
        <w:t xml:space="preserve"> </w:t>
      </w:r>
      <w:r>
        <w:t>швейных</w:t>
      </w:r>
      <w:r>
        <w:rPr>
          <w:spacing w:val="-2"/>
        </w:rPr>
        <w:t xml:space="preserve"> </w:t>
      </w:r>
      <w:r>
        <w:t>изделий.</w:t>
      </w:r>
    </w:p>
    <w:p w:rsidR="00E909A0" w:rsidRDefault="00185FB8">
      <w:pPr>
        <w:pStyle w:val="a3"/>
        <w:spacing w:before="57" w:line="247" w:lineRule="auto"/>
        <w:ind w:right="1078" w:firstLine="45"/>
        <w:jc w:val="both"/>
      </w:pPr>
      <w:r>
        <w:t>Современные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стиля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одежде.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изделий.</w:t>
      </w:r>
    </w:p>
    <w:p w:rsidR="00E909A0" w:rsidRDefault="00185FB8">
      <w:pPr>
        <w:pStyle w:val="a3"/>
        <w:spacing w:before="58" w:line="244" w:lineRule="auto"/>
        <w:ind w:right="1082" w:firstLine="45"/>
        <w:jc w:val="both"/>
      </w:pPr>
      <w:r>
        <w:t>Подготовка</w:t>
      </w:r>
      <w:r>
        <w:rPr>
          <w:spacing w:val="1"/>
        </w:rPr>
        <w:t xml:space="preserve"> </w:t>
      </w:r>
      <w:r>
        <w:t>выкройки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раскрою.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выкроек.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выкроек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фигуры.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6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left="2393"/>
      </w:pPr>
      <w:r>
        <w:lastRenderedPageBreak/>
        <w:t>Подготовка</w:t>
      </w:r>
      <w:r>
        <w:rPr>
          <w:spacing w:val="-3"/>
        </w:rPr>
        <w:t xml:space="preserve"> </w:t>
      </w:r>
      <w:r>
        <w:t>текстильных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к раскрою. Рациональный</w:t>
      </w:r>
      <w:r>
        <w:rPr>
          <w:spacing w:val="-1"/>
        </w:rPr>
        <w:t xml:space="preserve"> </w:t>
      </w:r>
      <w:r>
        <w:t>раскрой.</w:t>
      </w:r>
    </w:p>
    <w:p w:rsidR="00E909A0" w:rsidRDefault="00185FB8">
      <w:pPr>
        <w:pStyle w:val="a3"/>
        <w:spacing w:before="64" w:line="249" w:lineRule="auto"/>
        <w:ind w:right="1597" w:firstLine="708"/>
      </w:pPr>
      <w:r>
        <w:t>Технология соединения деталей в швейных изделиях. Выполнение ручных и машинных</w:t>
      </w:r>
      <w:r>
        <w:rPr>
          <w:spacing w:val="-52"/>
        </w:rPr>
        <w:t xml:space="preserve"> </w:t>
      </w:r>
      <w:r>
        <w:t>швов.</w:t>
      </w:r>
      <w:r>
        <w:rPr>
          <w:spacing w:val="-1"/>
        </w:rPr>
        <w:t xml:space="preserve"> </w:t>
      </w:r>
      <w:r>
        <w:t>Устройство, регулировка и</w:t>
      </w:r>
      <w:r>
        <w:rPr>
          <w:spacing w:val="-1"/>
        </w:rPr>
        <w:t xml:space="preserve"> </w:t>
      </w:r>
      <w:r>
        <w:t>обслуживание бытовых швейных</w:t>
      </w:r>
      <w:r>
        <w:rPr>
          <w:spacing w:val="-1"/>
        </w:rPr>
        <w:t xml:space="preserve"> </w:t>
      </w:r>
      <w:r>
        <w:t>машин.</w:t>
      </w:r>
    </w:p>
    <w:p w:rsidR="00E909A0" w:rsidRDefault="00185FB8">
      <w:pPr>
        <w:pStyle w:val="a3"/>
        <w:spacing w:before="57" w:line="244" w:lineRule="auto"/>
        <w:ind w:right="1111" w:firstLine="45"/>
      </w:pPr>
      <w:r>
        <w:t>Проведение</w:t>
      </w:r>
      <w:r>
        <w:rPr>
          <w:spacing w:val="1"/>
        </w:rPr>
        <w:t xml:space="preserve"> </w:t>
      </w:r>
      <w:r>
        <w:t>примерки.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дефектов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устранения.</w:t>
      </w:r>
    </w:p>
    <w:p w:rsidR="00E909A0" w:rsidRDefault="00185FB8">
      <w:pPr>
        <w:pStyle w:val="a3"/>
        <w:spacing w:before="62" w:line="244" w:lineRule="auto"/>
        <w:ind w:right="1070" w:firstLine="45"/>
      </w:pPr>
      <w:r>
        <w:t>Выполнение</w:t>
      </w:r>
      <w:r>
        <w:rPr>
          <w:spacing w:val="7"/>
        </w:rPr>
        <w:t xml:space="preserve"> </w:t>
      </w:r>
      <w:r>
        <w:t>влажно-тепловой</w:t>
      </w:r>
      <w:r>
        <w:rPr>
          <w:spacing w:val="7"/>
        </w:rPr>
        <w:t xml:space="preserve"> </w:t>
      </w:r>
      <w:r>
        <w:t>обработки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зависимости</w:t>
      </w:r>
      <w:r>
        <w:rPr>
          <w:spacing w:val="6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волокнистого</w:t>
      </w:r>
      <w:r>
        <w:rPr>
          <w:spacing w:val="7"/>
        </w:rPr>
        <w:t xml:space="preserve"> </w:t>
      </w:r>
      <w:r>
        <w:t>состава</w:t>
      </w:r>
      <w:r>
        <w:rPr>
          <w:spacing w:val="7"/>
        </w:rPr>
        <w:t xml:space="preserve"> </w:t>
      </w:r>
      <w:r>
        <w:t>ткани.</w:t>
      </w:r>
      <w:r>
        <w:rPr>
          <w:spacing w:val="8"/>
        </w:rPr>
        <w:t xml:space="preserve"> </w:t>
      </w:r>
      <w:r>
        <w:t>Контроль</w:t>
      </w:r>
      <w:r>
        <w:rPr>
          <w:spacing w:val="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готового</w:t>
      </w:r>
      <w:r>
        <w:rPr>
          <w:spacing w:val="-1"/>
        </w:rPr>
        <w:t xml:space="preserve"> </w:t>
      </w:r>
      <w:r>
        <w:t>изделия.</w:t>
      </w:r>
    </w:p>
    <w:p w:rsidR="00E909A0" w:rsidRDefault="00185FB8">
      <w:pPr>
        <w:pStyle w:val="a3"/>
        <w:spacing w:before="63" w:line="244" w:lineRule="auto"/>
        <w:ind w:right="1070" w:firstLine="708"/>
      </w:pPr>
      <w:r>
        <w:t>Традиционные</w:t>
      </w:r>
      <w:r>
        <w:rPr>
          <w:spacing w:val="4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рукоделия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декоративно-прикладного</w:t>
      </w:r>
      <w:r>
        <w:rPr>
          <w:spacing w:val="5"/>
        </w:rPr>
        <w:t xml:space="preserve"> </w:t>
      </w:r>
      <w:r>
        <w:t>творчества,</w:t>
      </w:r>
      <w:r>
        <w:rPr>
          <w:spacing w:val="6"/>
        </w:rPr>
        <w:t xml:space="preserve"> </w:t>
      </w:r>
      <w:r>
        <w:t>народные</w:t>
      </w:r>
      <w:r>
        <w:rPr>
          <w:spacing w:val="5"/>
        </w:rPr>
        <w:t xml:space="preserve"> </w:t>
      </w:r>
      <w:r>
        <w:t>промыслы</w:t>
      </w:r>
      <w:r>
        <w:rPr>
          <w:spacing w:val="-52"/>
        </w:rPr>
        <w:t xml:space="preserve"> </w:t>
      </w:r>
      <w:r>
        <w:t>России.</w:t>
      </w:r>
    </w:p>
    <w:p w:rsidR="00E909A0" w:rsidRDefault="00185FB8">
      <w:pPr>
        <w:pStyle w:val="a3"/>
        <w:spacing w:before="38" w:line="247" w:lineRule="auto"/>
        <w:ind w:right="1111" w:firstLine="708"/>
      </w:pPr>
      <w:r>
        <w:t>Изготовление</w:t>
      </w:r>
      <w:r>
        <w:rPr>
          <w:spacing w:val="8"/>
        </w:rPr>
        <w:t xml:space="preserve"> </w:t>
      </w:r>
      <w:r>
        <w:t>изделий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8"/>
        </w:rPr>
        <w:t xml:space="preserve"> </w:t>
      </w:r>
      <w:r>
        <w:t>технологий</w:t>
      </w:r>
      <w:r>
        <w:rPr>
          <w:spacing w:val="7"/>
        </w:rPr>
        <w:t xml:space="preserve"> </w:t>
      </w:r>
      <w:r>
        <w:t>одного</w:t>
      </w:r>
      <w:r>
        <w:rPr>
          <w:spacing w:val="9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нескольких</w:t>
      </w:r>
      <w:r>
        <w:rPr>
          <w:spacing w:val="8"/>
        </w:rPr>
        <w:t xml:space="preserve"> </w:t>
      </w:r>
      <w:r>
        <w:t>промыслов</w:t>
      </w:r>
      <w:r>
        <w:rPr>
          <w:spacing w:val="-52"/>
        </w:rPr>
        <w:t xml:space="preserve"> </w:t>
      </w:r>
      <w:r>
        <w:t>(ремесел),</w:t>
      </w:r>
      <w:r>
        <w:rPr>
          <w:spacing w:val="-1"/>
        </w:rPr>
        <w:t xml:space="preserve"> </w:t>
      </w:r>
      <w:r>
        <w:t>распространенных в</w:t>
      </w:r>
      <w:r>
        <w:rPr>
          <w:spacing w:val="-1"/>
        </w:rPr>
        <w:t xml:space="preserve"> </w:t>
      </w:r>
      <w:r>
        <w:t>районе проживания.</w:t>
      </w:r>
    </w:p>
    <w:p w:rsidR="00E909A0" w:rsidRDefault="00185FB8">
      <w:pPr>
        <w:pStyle w:val="a3"/>
        <w:spacing w:before="36" w:line="247" w:lineRule="auto"/>
        <w:ind w:right="1070" w:firstLine="45"/>
      </w:pPr>
      <w:r>
        <w:t>Проектирование</w:t>
      </w:r>
      <w:r>
        <w:rPr>
          <w:spacing w:val="48"/>
        </w:rPr>
        <w:t xml:space="preserve"> </w:t>
      </w:r>
      <w:r>
        <w:t>полезных</w:t>
      </w:r>
      <w:r>
        <w:rPr>
          <w:spacing w:val="48"/>
        </w:rPr>
        <w:t xml:space="preserve"> </w:t>
      </w:r>
      <w:r>
        <w:t>изделий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использованием</w:t>
      </w:r>
      <w:r>
        <w:rPr>
          <w:spacing w:val="48"/>
        </w:rPr>
        <w:t xml:space="preserve"> </w:t>
      </w:r>
      <w:r>
        <w:t>текстильных</w:t>
      </w:r>
      <w:r>
        <w:rPr>
          <w:spacing w:val="48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поделочных</w:t>
      </w:r>
      <w:r>
        <w:rPr>
          <w:spacing w:val="48"/>
        </w:rPr>
        <w:t xml:space="preserve"> </w:t>
      </w:r>
      <w:r>
        <w:t>материалов.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материальных затрат и качества изделия.</w:t>
      </w:r>
    </w:p>
    <w:p w:rsidR="00E909A0" w:rsidRDefault="00185FB8">
      <w:pPr>
        <w:pStyle w:val="a3"/>
        <w:spacing w:before="58"/>
        <w:ind w:left="2431"/>
      </w:pP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обработкой</w:t>
      </w:r>
      <w:r>
        <w:rPr>
          <w:spacing w:val="-2"/>
        </w:rPr>
        <w:t xml:space="preserve"> </w:t>
      </w:r>
      <w:r>
        <w:t>конструкционных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поделочных</w:t>
      </w:r>
      <w:r>
        <w:rPr>
          <w:spacing w:val="-2"/>
        </w:rPr>
        <w:t xml:space="preserve"> </w:t>
      </w:r>
      <w:r>
        <w:t>материалов.</w:t>
      </w:r>
    </w:p>
    <w:p w:rsidR="00E909A0" w:rsidRDefault="00185FB8">
      <w:pPr>
        <w:pStyle w:val="2"/>
        <w:spacing w:before="25"/>
        <w:ind w:left="967"/>
      </w:pPr>
      <w:r>
        <w:t>Кулинария</w:t>
      </w:r>
    </w:p>
    <w:p w:rsidR="00E909A0" w:rsidRDefault="00185FB8">
      <w:pPr>
        <w:pStyle w:val="a3"/>
        <w:spacing w:before="16" w:line="247" w:lineRule="auto"/>
        <w:ind w:right="1081" w:firstLine="45"/>
        <w:jc w:val="both"/>
      </w:pPr>
      <w:r>
        <w:t>Санитарные требования к помещению кухни и столовой. Выполнение правил санитарии и гигиены</w:t>
      </w:r>
      <w:r>
        <w:rPr>
          <w:spacing w:val="1"/>
        </w:rPr>
        <w:t xml:space="preserve"> </w:t>
      </w:r>
      <w:r>
        <w:t>при обработке пищевых продуктов. Профилактика пищевых отравлений. Рациональное 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кухни. Безопасные приемы работы.</w:t>
      </w:r>
      <w:r>
        <w:rPr>
          <w:spacing w:val="-2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первой помощи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ожогах.</w:t>
      </w:r>
    </w:p>
    <w:p w:rsidR="00E909A0" w:rsidRDefault="00185FB8">
      <w:pPr>
        <w:pStyle w:val="a3"/>
        <w:spacing w:before="58" w:line="244" w:lineRule="auto"/>
        <w:ind w:right="1079" w:firstLine="45"/>
        <w:jc w:val="both"/>
      </w:pPr>
      <w:r>
        <w:t>Планирование рационального питания.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Домашняя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продуктов.</w:t>
      </w:r>
    </w:p>
    <w:p w:rsidR="00E909A0" w:rsidRDefault="00185FB8">
      <w:pPr>
        <w:pStyle w:val="a3"/>
        <w:spacing w:before="41" w:line="244" w:lineRule="auto"/>
        <w:ind w:right="1080" w:firstLine="45"/>
        <w:jc w:val="both"/>
      </w:pPr>
      <w:r>
        <w:t>Кулинарная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холодных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горячих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напитков, хлебобулочных и кондитерских изделий. Оформление блюд и правила их подачи к столу.</w:t>
      </w:r>
      <w:r>
        <w:rPr>
          <w:spacing w:val="1"/>
        </w:rPr>
        <w:t xml:space="preserve"> </w:t>
      </w:r>
      <w:r>
        <w:t>Сервировка</w:t>
      </w:r>
      <w:r>
        <w:rPr>
          <w:spacing w:val="-1"/>
        </w:rPr>
        <w:t xml:space="preserve"> </w:t>
      </w:r>
      <w:r>
        <w:t>стола. Правила поведения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столом.</w:t>
      </w:r>
    </w:p>
    <w:p w:rsidR="00E909A0" w:rsidRDefault="00185FB8">
      <w:pPr>
        <w:pStyle w:val="a3"/>
        <w:tabs>
          <w:tab w:val="left" w:pos="3644"/>
          <w:tab w:val="left" w:pos="8766"/>
        </w:tabs>
        <w:spacing w:before="64" w:line="302" w:lineRule="auto"/>
        <w:ind w:left="2402" w:right="1944" w:hanging="1371"/>
        <w:jc w:val="both"/>
      </w:pPr>
      <w:r>
        <w:t>Влияние</w:t>
      </w:r>
      <w:r>
        <w:rPr>
          <w:spacing w:val="-1"/>
        </w:rPr>
        <w:t xml:space="preserve"> </w:t>
      </w:r>
      <w:r>
        <w:t>технологий</w:t>
      </w:r>
      <w:r>
        <w:tab/>
        <w:t>обработки</w:t>
      </w:r>
      <w:r>
        <w:rPr>
          <w:spacing w:val="-1"/>
        </w:rPr>
        <w:t xml:space="preserve"> </w:t>
      </w:r>
      <w:r>
        <w:t>пищевых продуктов</w:t>
      </w:r>
      <w:r>
        <w:rPr>
          <w:spacing w:val="20"/>
        </w:rPr>
        <w:t xml:space="preserve"> </w:t>
      </w:r>
      <w:r>
        <w:t xml:space="preserve">на       </w:t>
      </w:r>
      <w:r>
        <w:rPr>
          <w:spacing w:val="48"/>
        </w:rPr>
        <w:t xml:space="preserve"> </w:t>
      </w:r>
      <w:r>
        <w:t>здоровье</w:t>
      </w:r>
      <w:r>
        <w:tab/>
        <w:t>человека.</w:t>
      </w:r>
      <w:r>
        <w:rPr>
          <w:spacing w:val="-52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производством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обработкой</w:t>
      </w:r>
      <w:r>
        <w:rPr>
          <w:spacing w:val="-1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продуктов.</w:t>
      </w:r>
    </w:p>
    <w:p w:rsidR="00E909A0" w:rsidRDefault="00185FB8">
      <w:pPr>
        <w:pStyle w:val="2"/>
        <w:spacing w:line="211" w:lineRule="exact"/>
        <w:ind w:left="967"/>
        <w:jc w:val="both"/>
      </w:pPr>
      <w:r>
        <w:t>Электротехнические</w:t>
      </w:r>
      <w:r>
        <w:rPr>
          <w:spacing w:val="-4"/>
        </w:rPr>
        <w:t xml:space="preserve"> </w:t>
      </w:r>
      <w:r>
        <w:t>работы</w:t>
      </w:r>
    </w:p>
    <w:p w:rsidR="00E909A0" w:rsidRDefault="00185FB8">
      <w:pPr>
        <w:pStyle w:val="a3"/>
        <w:spacing w:before="18" w:line="247" w:lineRule="auto"/>
        <w:ind w:right="1077" w:firstLine="45"/>
        <w:jc w:val="both"/>
      </w:pP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электромонтажных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электротехнических работ. Соблюдение правил электробезопасности, правил эксплуатации бытовых</w:t>
      </w:r>
      <w:r>
        <w:rPr>
          <w:spacing w:val="-52"/>
        </w:rPr>
        <w:t xml:space="preserve"> </w:t>
      </w:r>
      <w:r>
        <w:t>электроприборов.</w:t>
      </w:r>
    </w:p>
    <w:p w:rsidR="00E909A0" w:rsidRDefault="00185FB8">
      <w:pPr>
        <w:pStyle w:val="a3"/>
        <w:spacing w:before="57" w:line="244" w:lineRule="auto"/>
        <w:ind w:right="1079" w:firstLine="45"/>
        <w:jc w:val="both"/>
      </w:pPr>
      <w:r>
        <w:t>Применение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обозначений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цепей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электрических схем.</w:t>
      </w:r>
    </w:p>
    <w:p w:rsidR="00E909A0" w:rsidRDefault="00185FB8">
      <w:pPr>
        <w:pStyle w:val="a3"/>
        <w:spacing w:before="41" w:line="247" w:lineRule="auto"/>
        <w:ind w:right="1076" w:firstLine="45"/>
        <w:jc w:val="both"/>
      </w:pPr>
      <w:r>
        <w:t>Сборка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электроосветительных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2"/>
        </w:rPr>
        <w:t xml:space="preserve"> </w:t>
      </w:r>
      <w:r>
        <w:t>электроизмерительных приборов. Подключение к источнику тока коллекторного электродвигателя и</w:t>
      </w:r>
      <w:r>
        <w:rPr>
          <w:spacing w:val="-5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его вращения.</w:t>
      </w:r>
    </w:p>
    <w:p w:rsidR="00E909A0" w:rsidRDefault="00185FB8">
      <w:pPr>
        <w:pStyle w:val="a3"/>
        <w:spacing w:before="56" w:line="247" w:lineRule="auto"/>
        <w:ind w:right="1083" w:firstLine="45"/>
        <w:jc w:val="both"/>
      </w:pPr>
      <w:r>
        <w:t>Подключение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аппаратов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цепей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энергии.</w:t>
      </w:r>
    </w:p>
    <w:p w:rsidR="00E909A0" w:rsidRDefault="00185FB8">
      <w:pPr>
        <w:pStyle w:val="a3"/>
        <w:spacing w:line="302" w:lineRule="auto"/>
        <w:ind w:left="1022" w:right="1076" w:hanging="56"/>
        <w:jc w:val="both"/>
      </w:pPr>
      <w:r>
        <w:t>Определение расхода и стоимости потребляемой энергии. Пути экономии электрической энергии.</w:t>
      </w:r>
      <w:r>
        <w:rPr>
          <w:spacing w:val="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электротехнических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приборов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человека.</w:t>
      </w:r>
    </w:p>
    <w:p w:rsidR="00E909A0" w:rsidRDefault="00185FB8">
      <w:pPr>
        <w:pStyle w:val="a3"/>
        <w:spacing w:before="1" w:line="244" w:lineRule="auto"/>
        <w:ind w:right="1076" w:firstLine="45"/>
        <w:jc w:val="both"/>
      </w:pPr>
      <w:r>
        <w:t>Профессии, связанные с производством, эксплуатацией и обслуживанием электротехнических и</w:t>
      </w:r>
      <w:r>
        <w:rPr>
          <w:spacing w:val="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устройств.</w:t>
      </w:r>
    </w:p>
    <w:p w:rsidR="00E909A0" w:rsidRDefault="00185FB8">
      <w:pPr>
        <w:pStyle w:val="2"/>
        <w:spacing w:before="7"/>
        <w:ind w:left="967"/>
        <w:jc w:val="both"/>
      </w:pPr>
      <w:r>
        <w:t>Технологии</w:t>
      </w:r>
      <w:r>
        <w:rPr>
          <w:spacing w:val="-4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дома</w:t>
      </w:r>
    </w:p>
    <w:p w:rsidR="00E909A0" w:rsidRDefault="00185FB8">
      <w:pPr>
        <w:pStyle w:val="a3"/>
        <w:spacing w:before="18" w:line="247" w:lineRule="auto"/>
        <w:ind w:right="1077" w:firstLine="45"/>
        <w:jc w:val="both"/>
      </w:pPr>
      <w:r>
        <w:t>Интерьер жилых помещений и их комфортность. Подбор средств оформления интерьера 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требований.</w:t>
      </w:r>
      <w:r>
        <w:rPr>
          <w:spacing w:val="1"/>
        </w:rPr>
        <w:t xml:space="preserve"> </w:t>
      </w:r>
      <w:r>
        <w:t>Использование декоративных растений для оформления интерьера жилых помещений. Оформление</w:t>
      </w:r>
      <w:r>
        <w:rPr>
          <w:spacing w:val="1"/>
        </w:rPr>
        <w:t xml:space="preserve"> </w:t>
      </w:r>
      <w:r>
        <w:t>приусадебного</w:t>
      </w:r>
      <w:r>
        <w:rPr>
          <w:spacing w:val="-1"/>
        </w:rPr>
        <w:t xml:space="preserve"> </w:t>
      </w:r>
      <w:r>
        <w:t>(пришкольного) участка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декоративных</w:t>
      </w:r>
      <w:r>
        <w:rPr>
          <w:spacing w:val="-1"/>
        </w:rPr>
        <w:t xml:space="preserve"> </w:t>
      </w:r>
      <w:r>
        <w:t>растений.</w:t>
      </w:r>
    </w:p>
    <w:p w:rsidR="00E909A0" w:rsidRDefault="00185FB8">
      <w:pPr>
        <w:pStyle w:val="a3"/>
        <w:spacing w:before="57"/>
        <w:ind w:left="1022"/>
        <w:jc w:val="both"/>
      </w:pPr>
      <w:r>
        <w:t>Правила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эксплуатации.</w:t>
      </w:r>
    </w:p>
    <w:p w:rsidR="00E909A0" w:rsidRDefault="00E909A0">
      <w:pPr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75" w:firstLine="45"/>
        <w:jc w:val="both"/>
      </w:pPr>
      <w:r>
        <w:lastRenderedPageBreak/>
        <w:t>Организация рабочего места для выполнения санитарно-технических работ. Планирование работ,</w:t>
      </w:r>
      <w:r>
        <w:rPr>
          <w:spacing w:val="1"/>
        </w:rPr>
        <w:t xml:space="preserve"> </w:t>
      </w:r>
      <w:r>
        <w:t>подбор и использование материалов, инструментов, приспособлений и оснастки при выполнении</w:t>
      </w:r>
      <w:r>
        <w:rPr>
          <w:spacing w:val="1"/>
        </w:rPr>
        <w:t xml:space="preserve"> </w:t>
      </w:r>
      <w:r>
        <w:t>санитарно-технических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-52"/>
        </w:rPr>
        <w:t xml:space="preserve"> </w:t>
      </w:r>
      <w:r>
        <w:t>аварийных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водопровода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канализации.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систем</w:t>
      </w:r>
      <w:r>
        <w:rPr>
          <w:spacing w:val="-52"/>
        </w:rPr>
        <w:t xml:space="preserve"> </w:t>
      </w:r>
      <w:r>
        <w:t>водоснабжения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канализации.</w:t>
      </w:r>
    </w:p>
    <w:p w:rsidR="00E909A0" w:rsidRDefault="00185FB8">
      <w:pPr>
        <w:pStyle w:val="a3"/>
        <w:spacing w:before="58" w:line="247" w:lineRule="auto"/>
        <w:ind w:right="1080" w:firstLine="45"/>
        <w:jc w:val="both"/>
      </w:pPr>
      <w:r>
        <w:t>Характеристика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строительно-отделочных материалов. Оснащение рабочего места для ремонта и отделки помещений.</w:t>
      </w:r>
      <w:r>
        <w:rPr>
          <w:spacing w:val="-52"/>
        </w:rPr>
        <w:t xml:space="preserve"> </w:t>
      </w:r>
      <w:r>
        <w:t>Экологическая</w:t>
      </w:r>
      <w:r>
        <w:rPr>
          <w:spacing w:val="-1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ремонтно-отделочных</w:t>
      </w:r>
      <w:r>
        <w:rPr>
          <w:spacing w:val="-1"/>
        </w:rPr>
        <w:t xml:space="preserve"> </w:t>
      </w:r>
      <w:r>
        <w:t>работ.</w:t>
      </w:r>
    </w:p>
    <w:p w:rsidR="00E909A0" w:rsidRDefault="00185FB8">
      <w:pPr>
        <w:pStyle w:val="a3"/>
        <w:spacing w:before="56" w:line="247" w:lineRule="auto"/>
        <w:ind w:right="1075" w:hanging="10"/>
        <w:jc w:val="both"/>
      </w:pPr>
      <w:r>
        <w:t>Соблюдение правил безопасности труда и гигиены при выполнении ремонтно-отделочных работ.</w:t>
      </w:r>
      <w:r>
        <w:rPr>
          <w:spacing w:val="1"/>
        </w:rPr>
        <w:t xml:space="preserve"> </w:t>
      </w:r>
      <w:r>
        <w:t>Применение индивидуальных средств защиты и гигиены.</w:t>
      </w:r>
      <w:r>
        <w:rPr>
          <w:spacing w:val="1"/>
        </w:rPr>
        <w:t xml:space="preserve"> </w:t>
      </w:r>
      <w:r>
        <w:t>Уход за различными видами половых</w:t>
      </w:r>
      <w:r>
        <w:rPr>
          <w:spacing w:val="1"/>
        </w:rPr>
        <w:t xml:space="preserve"> </w:t>
      </w:r>
      <w:r>
        <w:t>покрытий.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загрязнений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ухода за обувью.</w:t>
      </w:r>
    </w:p>
    <w:p w:rsidR="00E909A0" w:rsidRDefault="00185FB8">
      <w:pPr>
        <w:pStyle w:val="a3"/>
        <w:spacing w:before="5" w:line="244" w:lineRule="auto"/>
        <w:ind w:right="1081" w:hanging="10"/>
        <w:jc w:val="both"/>
      </w:pPr>
      <w:r>
        <w:t>Подбор на основе рекламной информации современной бытовой техники с учетом потребностей и</w:t>
      </w:r>
      <w:r>
        <w:rPr>
          <w:spacing w:val="1"/>
        </w:rPr>
        <w:t xml:space="preserve"> </w:t>
      </w:r>
      <w:r>
        <w:t>доходов</w:t>
      </w:r>
      <w:r>
        <w:rPr>
          <w:spacing w:val="-2"/>
        </w:rPr>
        <w:t xml:space="preserve"> </w:t>
      </w:r>
      <w:r>
        <w:t>семьи. Соблюдение правил</w:t>
      </w:r>
      <w:r>
        <w:rPr>
          <w:spacing w:val="-1"/>
        </w:rPr>
        <w:t xml:space="preserve"> </w:t>
      </w:r>
      <w:r>
        <w:t>безопасного пользования</w:t>
      </w:r>
      <w:r>
        <w:rPr>
          <w:spacing w:val="-1"/>
        </w:rPr>
        <w:t xml:space="preserve"> </w:t>
      </w:r>
      <w:r>
        <w:t>бытовой</w:t>
      </w:r>
      <w:r>
        <w:rPr>
          <w:spacing w:val="-1"/>
        </w:rPr>
        <w:t xml:space="preserve"> </w:t>
      </w:r>
      <w:r>
        <w:t>техникой.</w:t>
      </w:r>
    </w:p>
    <w:p w:rsidR="00E909A0" w:rsidRDefault="00185FB8">
      <w:pPr>
        <w:pStyle w:val="a3"/>
        <w:spacing w:before="62" w:line="244" w:lineRule="auto"/>
        <w:ind w:right="1075" w:firstLine="45"/>
        <w:jc w:val="both"/>
      </w:pPr>
      <w:r>
        <w:t>Ознакомление с профессиями в области труда, связанного с выполнением санитарно-технических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ремонтно-отделочных</w:t>
      </w:r>
      <w:r>
        <w:rPr>
          <w:spacing w:val="-1"/>
        </w:rPr>
        <w:t xml:space="preserve"> </w:t>
      </w:r>
      <w:r>
        <w:t>работ.</w:t>
      </w:r>
    </w:p>
    <w:p w:rsidR="00E909A0" w:rsidRDefault="00185FB8">
      <w:pPr>
        <w:pStyle w:val="a3"/>
        <w:spacing w:before="63" w:line="247" w:lineRule="auto"/>
        <w:ind w:right="1080" w:firstLine="45"/>
        <w:jc w:val="both"/>
      </w:pPr>
      <w:r>
        <w:t>Анализ бюджета семьи. Рациональное планирование расходов на основе актуальных потребностей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потребительских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товара,</w:t>
      </w:r>
      <w:r>
        <w:rPr>
          <w:spacing w:val="55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совершения</w:t>
      </w:r>
      <w:r>
        <w:rPr>
          <w:spacing w:val="-1"/>
        </w:rPr>
        <w:t xml:space="preserve"> </w:t>
      </w:r>
      <w:r>
        <w:t>покупки. Права потребителя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защита.</w:t>
      </w:r>
    </w:p>
    <w:p w:rsidR="00E909A0" w:rsidRDefault="00185FB8">
      <w:pPr>
        <w:pStyle w:val="a3"/>
        <w:spacing w:before="58" w:line="244" w:lineRule="auto"/>
        <w:ind w:right="1081" w:firstLine="45"/>
        <w:jc w:val="both"/>
      </w:pPr>
      <w:r>
        <w:t>Проектирование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прибыли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ценами</w:t>
      </w:r>
      <w:r>
        <w:rPr>
          <w:spacing w:val="-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рынка и</w:t>
      </w:r>
      <w:r>
        <w:rPr>
          <w:spacing w:val="-1"/>
        </w:rPr>
        <w:t xml:space="preserve"> </w:t>
      </w:r>
      <w:r>
        <w:t>покупательной</w:t>
      </w:r>
      <w:r>
        <w:rPr>
          <w:spacing w:val="-1"/>
        </w:rPr>
        <w:t xml:space="preserve"> </w:t>
      </w:r>
      <w:r>
        <w:t>способностью</w:t>
      </w:r>
      <w:r>
        <w:rPr>
          <w:spacing w:val="-1"/>
        </w:rPr>
        <w:t xml:space="preserve"> </w:t>
      </w:r>
      <w:r>
        <w:t>населения.</w:t>
      </w:r>
    </w:p>
    <w:p w:rsidR="00E909A0" w:rsidRDefault="00185FB8">
      <w:pPr>
        <w:pStyle w:val="2"/>
        <w:spacing w:before="9"/>
        <w:ind w:left="967"/>
        <w:jc w:val="both"/>
      </w:pPr>
      <w:r>
        <w:t>Черчение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</w:p>
    <w:p w:rsidR="00E909A0" w:rsidRDefault="00185FB8">
      <w:pPr>
        <w:pStyle w:val="a3"/>
        <w:spacing w:before="16"/>
        <w:ind w:left="2364"/>
        <w:jc w:val="both"/>
      </w:pPr>
      <w:r>
        <w:t>Организация</w:t>
      </w:r>
      <w:r>
        <w:rPr>
          <w:spacing w:val="-3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работ.</w:t>
      </w:r>
    </w:p>
    <w:p w:rsidR="00E909A0" w:rsidRDefault="00185FB8">
      <w:pPr>
        <w:pStyle w:val="a3"/>
        <w:spacing w:before="67" w:line="244" w:lineRule="auto"/>
        <w:ind w:right="1079" w:firstLine="45"/>
        <w:jc w:val="both"/>
      </w:pPr>
      <w:r>
        <w:t>Использование условно-графических символов и обозначений для отображения формы, структуры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 процессов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рисунках, эскизах, чертежах,</w:t>
      </w:r>
      <w:r>
        <w:rPr>
          <w:spacing w:val="-2"/>
        </w:rPr>
        <w:t xml:space="preserve"> </w:t>
      </w:r>
      <w:r>
        <w:t>схемах.</w:t>
      </w:r>
    </w:p>
    <w:p w:rsidR="00E909A0" w:rsidRDefault="00185FB8">
      <w:pPr>
        <w:pStyle w:val="a3"/>
        <w:spacing w:before="62"/>
        <w:ind w:left="2393"/>
        <w:jc w:val="both"/>
      </w:pPr>
      <w:r>
        <w:t>Чтение чертежей, схем,</w:t>
      </w:r>
      <w:r>
        <w:rPr>
          <w:spacing w:val="-3"/>
        </w:rPr>
        <w:t xml:space="preserve"> </w:t>
      </w:r>
      <w:r>
        <w:t>технологических</w:t>
      </w:r>
      <w:r>
        <w:rPr>
          <w:spacing w:val="-3"/>
        </w:rPr>
        <w:t xml:space="preserve"> </w:t>
      </w:r>
      <w:r>
        <w:t>карт.</w:t>
      </w:r>
    </w:p>
    <w:p w:rsidR="00E909A0" w:rsidRDefault="00185FB8">
      <w:pPr>
        <w:pStyle w:val="a3"/>
        <w:spacing w:before="64" w:line="247" w:lineRule="auto"/>
        <w:ind w:right="1076" w:firstLine="45"/>
        <w:jc w:val="both"/>
      </w:pPr>
      <w:r>
        <w:t>Выполнение чертежных и графических работ от руки, с использованием чертежных инструментов.</w:t>
      </w:r>
      <w:r>
        <w:rPr>
          <w:spacing w:val="1"/>
        </w:rPr>
        <w:t xml:space="preserve"> </w:t>
      </w:r>
      <w:r>
        <w:t>Копирование</w:t>
      </w:r>
      <w:r>
        <w:rPr>
          <w:spacing w:val="-1"/>
        </w:rPr>
        <w:t xml:space="preserve"> </w:t>
      </w:r>
      <w:r>
        <w:t>и тиражирование графической документации.</w:t>
      </w:r>
    </w:p>
    <w:p w:rsidR="00E909A0" w:rsidRDefault="00185FB8">
      <w:pPr>
        <w:pStyle w:val="a3"/>
        <w:spacing w:line="247" w:lineRule="auto"/>
        <w:ind w:right="1080" w:firstLine="45"/>
        <w:jc w:val="both"/>
      </w:pPr>
      <w:r>
        <w:t>Использование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выделение,</w:t>
      </w:r>
      <w:r>
        <w:rPr>
          <w:spacing w:val="-1"/>
        </w:rPr>
        <w:t xml:space="preserve"> </w:t>
      </w:r>
      <w:r>
        <w:t>объединение,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фрагментов.</w:t>
      </w:r>
    </w:p>
    <w:p w:rsidR="00E909A0" w:rsidRDefault="00185FB8">
      <w:pPr>
        <w:pStyle w:val="a3"/>
        <w:spacing w:before="57"/>
        <w:ind w:left="2388"/>
        <w:jc w:val="both"/>
      </w:pP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чертежных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работ.</w:t>
      </w:r>
    </w:p>
    <w:p w:rsidR="00E909A0" w:rsidRDefault="00185FB8">
      <w:pPr>
        <w:pStyle w:val="2"/>
        <w:spacing w:before="25"/>
        <w:ind w:left="967"/>
        <w:jc w:val="both"/>
      </w:pPr>
      <w:r>
        <w:t>Современное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образование</w:t>
      </w:r>
    </w:p>
    <w:p w:rsidR="00E909A0" w:rsidRDefault="00185FB8">
      <w:pPr>
        <w:pStyle w:val="a3"/>
        <w:spacing w:before="16" w:line="247" w:lineRule="auto"/>
        <w:ind w:right="1080" w:firstLine="45"/>
        <w:jc w:val="both"/>
      </w:pPr>
      <w:r>
        <w:t>Сферы современного производства. Основные составляющие производства. Разделение труда на</w:t>
      </w:r>
      <w:r>
        <w:rPr>
          <w:spacing w:val="1"/>
        </w:rPr>
        <w:t xml:space="preserve"> </w:t>
      </w:r>
      <w:r>
        <w:t>производстве.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 развития техники и технологий. Понятие о специальности и квалификации работника.</w:t>
      </w:r>
      <w:r>
        <w:rPr>
          <w:spacing w:val="1"/>
        </w:rPr>
        <w:t xml:space="preserve"> </w:t>
      </w:r>
      <w:r>
        <w:t>Факторы,</w:t>
      </w:r>
      <w:r>
        <w:rPr>
          <w:spacing w:val="-1"/>
        </w:rPr>
        <w:t xml:space="preserve"> </w:t>
      </w:r>
      <w:r>
        <w:t>влияющие на</w:t>
      </w:r>
      <w:r>
        <w:rPr>
          <w:spacing w:val="-3"/>
        </w:rPr>
        <w:t xml:space="preserve"> </w:t>
      </w:r>
      <w:r>
        <w:t>уровень оплаты труда.</w:t>
      </w:r>
    </w:p>
    <w:p w:rsidR="00E909A0" w:rsidRDefault="00185FB8">
      <w:pPr>
        <w:pStyle w:val="a3"/>
        <w:spacing w:before="58" w:line="247" w:lineRule="auto"/>
        <w:ind w:right="1076" w:firstLine="45"/>
        <w:jc w:val="both"/>
      </w:pPr>
      <w:r>
        <w:t>Пути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трудоустройства.</w:t>
      </w:r>
    </w:p>
    <w:p w:rsidR="00E909A0" w:rsidRDefault="00185FB8">
      <w:pPr>
        <w:pStyle w:val="2"/>
        <w:spacing w:before="61" w:line="261" w:lineRule="auto"/>
        <w:ind w:right="1931" w:hanging="10"/>
      </w:pPr>
      <w:r>
        <w:t>Планируемые результаты освоения обучающимися предметной области «Технология»</w:t>
      </w:r>
      <w:r>
        <w:rPr>
          <w:spacing w:val="-52"/>
        </w:rPr>
        <w:t xml:space="preserve"> </w:t>
      </w:r>
      <w:r>
        <w:rPr>
          <w:u w:val="thick"/>
        </w:rPr>
        <w:t>Индустриальные</w:t>
      </w:r>
      <w:r>
        <w:rPr>
          <w:spacing w:val="-1"/>
          <w:u w:val="thick"/>
        </w:rPr>
        <w:t xml:space="preserve"> </w:t>
      </w:r>
      <w:r>
        <w:rPr>
          <w:u w:val="thick"/>
        </w:rPr>
        <w:t>технологии</w:t>
      </w:r>
    </w:p>
    <w:p w:rsidR="00E909A0" w:rsidRDefault="00185FB8">
      <w:pPr>
        <w:spacing w:line="246" w:lineRule="exact"/>
        <w:ind w:left="967"/>
      </w:pPr>
      <w:r>
        <w:rPr>
          <w:b/>
        </w:rPr>
        <w:t>Технологии</w:t>
      </w:r>
      <w:r>
        <w:rPr>
          <w:b/>
          <w:spacing w:val="-2"/>
        </w:rPr>
        <w:t xml:space="preserve"> </w:t>
      </w:r>
      <w:r>
        <w:rPr>
          <w:b/>
        </w:rPr>
        <w:t>обработки</w:t>
      </w:r>
      <w:r>
        <w:rPr>
          <w:b/>
          <w:spacing w:val="-5"/>
        </w:rPr>
        <w:t xml:space="preserve"> </w:t>
      </w:r>
      <w:r>
        <w:rPr>
          <w:b/>
        </w:rPr>
        <w:t>конструкционных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поделочных</w:t>
      </w:r>
      <w:r>
        <w:rPr>
          <w:b/>
          <w:spacing w:val="-3"/>
        </w:rPr>
        <w:t xml:space="preserve"> </w:t>
      </w:r>
      <w:r>
        <w:rPr>
          <w:b/>
        </w:rPr>
        <w:t>материалов</w:t>
      </w:r>
      <w:r>
        <w:rPr>
          <w:b/>
          <w:spacing w:val="-2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5"/>
          <w:tab w:val="left" w:pos="1686"/>
        </w:tabs>
        <w:spacing w:before="66" w:line="244" w:lineRule="auto"/>
        <w:ind w:right="1077" w:firstLine="360"/>
      </w:pPr>
      <w:r>
        <w:t>находить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литературе</w:t>
      </w:r>
      <w:r>
        <w:rPr>
          <w:spacing w:val="9"/>
        </w:rPr>
        <w:t xml:space="preserve"> </w:t>
      </w:r>
      <w:r>
        <w:t>сведения,</w:t>
      </w:r>
      <w:r>
        <w:rPr>
          <w:spacing w:val="8"/>
        </w:rPr>
        <w:t xml:space="preserve"> </w:t>
      </w:r>
      <w:r>
        <w:t>необходимые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конструирования</w:t>
      </w:r>
      <w:r>
        <w:rPr>
          <w:spacing w:val="8"/>
        </w:rPr>
        <w:t xml:space="preserve"> </w:t>
      </w:r>
      <w:r>
        <w:t>объекта</w:t>
      </w:r>
      <w:r>
        <w:rPr>
          <w:spacing w:val="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выбранной технологии;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5"/>
          <w:tab w:val="left" w:pos="1686"/>
        </w:tabs>
        <w:spacing w:before="61"/>
        <w:ind w:left="1685" w:hanging="349"/>
      </w:pPr>
      <w:r>
        <w:t>читать</w:t>
      </w:r>
      <w:r>
        <w:rPr>
          <w:spacing w:val="-3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рисунки,</w:t>
      </w:r>
      <w:r>
        <w:rPr>
          <w:spacing w:val="-2"/>
        </w:rPr>
        <w:t xml:space="preserve"> </w:t>
      </w:r>
      <w:r>
        <w:t>эскизы,</w:t>
      </w:r>
      <w:r>
        <w:rPr>
          <w:spacing w:val="-3"/>
        </w:rPr>
        <w:t xml:space="preserve"> </w:t>
      </w:r>
      <w:r>
        <w:t>чертежи,</w:t>
      </w:r>
      <w:r>
        <w:rPr>
          <w:spacing w:val="-2"/>
        </w:rPr>
        <w:t xml:space="preserve"> </w:t>
      </w:r>
      <w:r>
        <w:t>схемы;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58"/>
        </w:numPr>
        <w:tabs>
          <w:tab w:val="left" w:pos="1685"/>
          <w:tab w:val="left" w:pos="1686"/>
          <w:tab w:val="left" w:pos="2911"/>
          <w:tab w:val="left" w:pos="3235"/>
          <w:tab w:val="left" w:pos="4365"/>
          <w:tab w:val="left" w:pos="4703"/>
          <w:tab w:val="left" w:pos="5910"/>
          <w:tab w:val="left" w:pos="7148"/>
          <w:tab w:val="left" w:pos="8537"/>
          <w:tab w:val="left" w:pos="9533"/>
          <w:tab w:val="left" w:pos="9871"/>
        </w:tabs>
        <w:spacing w:before="64" w:line="244" w:lineRule="auto"/>
        <w:ind w:right="1080" w:firstLine="360"/>
      </w:pPr>
      <w:r>
        <w:lastRenderedPageBreak/>
        <w:t>выполнять</w:t>
      </w:r>
      <w:r>
        <w:tab/>
        <w:t>в</w:t>
      </w:r>
      <w:r>
        <w:tab/>
        <w:t>масштабе</w:t>
      </w:r>
      <w:r>
        <w:tab/>
        <w:t>и</w:t>
      </w:r>
      <w:r>
        <w:tab/>
        <w:t>правильно</w:t>
      </w:r>
      <w:r>
        <w:tab/>
        <w:t>оформлять</w:t>
      </w:r>
      <w:r>
        <w:tab/>
        <w:t>технические</w:t>
      </w:r>
      <w:r>
        <w:tab/>
        <w:t>рисунки</w:t>
      </w:r>
      <w:r>
        <w:tab/>
        <w:t>и</w:t>
      </w:r>
      <w:r>
        <w:tab/>
      </w:r>
      <w:r>
        <w:rPr>
          <w:spacing w:val="-1"/>
        </w:rPr>
        <w:t>эскизы</w:t>
      </w:r>
      <w:r>
        <w:rPr>
          <w:spacing w:val="-52"/>
        </w:rPr>
        <w:t xml:space="preserve"> </w:t>
      </w:r>
      <w:r>
        <w:t>разрабатываемых</w:t>
      </w:r>
      <w:r>
        <w:rPr>
          <w:spacing w:val="-1"/>
        </w:rPr>
        <w:t xml:space="preserve"> </w:t>
      </w:r>
      <w:r>
        <w:t>объектов;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5"/>
          <w:tab w:val="left" w:pos="1686"/>
        </w:tabs>
        <w:spacing w:before="58" w:line="244" w:lineRule="auto"/>
        <w:ind w:left="967" w:right="1558" w:firstLine="369"/>
      </w:pPr>
      <w:r>
        <w:t>осуществлять технологические процессы создания или ремонта материальных объектов.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 научиться: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6"/>
        </w:tabs>
        <w:spacing w:before="58" w:line="247" w:lineRule="auto"/>
        <w:ind w:right="1073" w:firstLine="360"/>
        <w:jc w:val="both"/>
      </w:pPr>
      <w:r>
        <w:t>грамотно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технико-технологической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объектов;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6"/>
        </w:tabs>
        <w:spacing w:before="56" w:line="242" w:lineRule="auto"/>
        <w:ind w:right="1078" w:firstLine="360"/>
        <w:jc w:val="both"/>
      </w:pPr>
      <w:r>
        <w:t>осуществлять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инновационные элементы.</w:t>
      </w:r>
    </w:p>
    <w:p w:rsidR="00E909A0" w:rsidRDefault="00185FB8">
      <w:pPr>
        <w:pStyle w:val="2"/>
        <w:spacing w:before="14"/>
        <w:ind w:left="616"/>
      </w:pPr>
      <w:r>
        <w:t>Электротехника</w:t>
      </w:r>
    </w:p>
    <w:p w:rsidR="00E909A0" w:rsidRDefault="00185FB8">
      <w:pPr>
        <w:pStyle w:val="a3"/>
        <w:spacing w:before="1"/>
        <w:ind w:left="1032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6"/>
        </w:tabs>
        <w:spacing w:before="66" w:line="247" w:lineRule="auto"/>
        <w:ind w:right="1074" w:firstLine="360"/>
        <w:jc w:val="both"/>
      </w:pPr>
      <w:r>
        <w:t>разбираться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 технико-технологической</w:t>
      </w:r>
      <w:r>
        <w:rPr>
          <w:spacing w:val="1"/>
        </w:rPr>
        <w:t xml:space="preserve"> </w:t>
      </w:r>
      <w:r>
        <w:t>информации по</w:t>
      </w:r>
      <w:r>
        <w:rPr>
          <w:spacing w:val="1"/>
        </w:rPr>
        <w:t xml:space="preserve"> </w:t>
      </w:r>
      <w:r>
        <w:t>электротехнике и ориентироваться в электрических схемах, которые применяются при разработке,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электрифицированных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аппаратов,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простые</w:t>
      </w:r>
      <w:r>
        <w:rPr>
          <w:spacing w:val="-52"/>
        </w:rPr>
        <w:t xml:space="preserve"> </w:t>
      </w:r>
      <w:r>
        <w:t>электрические</w:t>
      </w:r>
      <w:r>
        <w:rPr>
          <w:spacing w:val="-1"/>
        </w:rPr>
        <w:t xml:space="preserve"> </w:t>
      </w:r>
      <w:r>
        <w:t>схемы цепей бытовых</w:t>
      </w:r>
      <w:r>
        <w:rPr>
          <w:spacing w:val="-2"/>
        </w:rPr>
        <w:t xml:space="preserve"> </w:t>
      </w:r>
      <w:r>
        <w:t>устройств</w:t>
      </w:r>
      <w:r>
        <w:rPr>
          <w:spacing w:val="-1"/>
        </w:rPr>
        <w:t xml:space="preserve"> </w:t>
      </w:r>
      <w:r>
        <w:t>и моделей;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6"/>
        </w:tabs>
        <w:spacing w:before="53" w:line="244" w:lineRule="auto"/>
        <w:ind w:right="1080" w:firstLine="360"/>
        <w:jc w:val="both"/>
      </w:pPr>
      <w:r>
        <w:t>осуществлять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-1"/>
        </w:rPr>
        <w:t xml:space="preserve"> </w:t>
      </w:r>
      <w:r>
        <w:t>цепи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необходимости экономии</w:t>
      </w:r>
      <w:r>
        <w:rPr>
          <w:spacing w:val="-1"/>
        </w:rPr>
        <w:t xml:space="preserve"> </w:t>
      </w:r>
      <w:r>
        <w:t>электрической энергии.</w:t>
      </w:r>
    </w:p>
    <w:p w:rsidR="00E909A0" w:rsidRDefault="00185FB8">
      <w:pPr>
        <w:pStyle w:val="a3"/>
        <w:spacing w:before="1"/>
        <w:ind w:left="967"/>
        <w:jc w:val="both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6"/>
        </w:tabs>
        <w:spacing w:before="65" w:line="247" w:lineRule="auto"/>
        <w:ind w:right="1075" w:firstLine="360"/>
        <w:jc w:val="both"/>
      </w:pPr>
      <w:r>
        <w:t>составлять электрические схемы, которые применяются при разработке электроустановок,</w:t>
      </w:r>
      <w:r>
        <w:rPr>
          <w:spacing w:val="1"/>
        </w:rPr>
        <w:t xml:space="preserve"> </w:t>
      </w:r>
      <w:r>
        <w:t>создании и эксплуатации электрифицированных приборов и аппаратов, используя дополнительные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информации (включая Интернет):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6"/>
        </w:tabs>
        <w:spacing w:before="54" w:line="242" w:lineRule="auto"/>
        <w:ind w:right="1079" w:firstLine="360"/>
        <w:jc w:val="both"/>
      </w:pPr>
      <w:r>
        <w:t>осуществлять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сборки,</w:t>
      </w:r>
      <w:r>
        <w:rPr>
          <w:spacing w:val="1"/>
        </w:rPr>
        <w:t xml:space="preserve"> </w:t>
      </w:r>
      <w:r>
        <w:t>регулировки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-52"/>
        </w:rPr>
        <w:t xml:space="preserve"> </w:t>
      </w:r>
      <w:r>
        <w:t>электрические</w:t>
      </w:r>
      <w:r>
        <w:rPr>
          <w:spacing w:val="-1"/>
        </w:rPr>
        <w:t xml:space="preserve"> </w:t>
      </w:r>
      <w:r>
        <w:t>цепи</w:t>
      </w:r>
      <w:r>
        <w:rPr>
          <w:spacing w:val="-3"/>
        </w:rPr>
        <w:t xml:space="preserve"> </w:t>
      </w:r>
      <w:r>
        <w:t>с элементами электроники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автоматики.</w:t>
      </w:r>
      <w:r>
        <w:rPr>
          <w:spacing w:val="-3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дома</w:t>
      </w:r>
    </w:p>
    <w:p w:rsidR="00E909A0" w:rsidRDefault="00185FB8">
      <w:pPr>
        <w:pStyle w:val="2"/>
        <w:spacing w:before="14"/>
        <w:ind w:left="967"/>
      </w:pPr>
      <w:r>
        <w:t>Кулинария</w:t>
      </w:r>
    </w:p>
    <w:p w:rsidR="00E909A0" w:rsidRDefault="00185FB8">
      <w:pPr>
        <w:pStyle w:val="a3"/>
        <w:spacing w:before="16"/>
        <w:ind w:left="967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6"/>
        </w:tabs>
        <w:spacing w:before="66" w:line="247" w:lineRule="auto"/>
        <w:ind w:right="1074" w:firstLine="360"/>
        <w:jc w:val="both"/>
      </w:pPr>
      <w:r>
        <w:t>самостоятельно готовить для своей семьи простые кулинарные блюда из сырых и варѐных</w:t>
      </w:r>
      <w:r>
        <w:rPr>
          <w:spacing w:val="1"/>
        </w:rPr>
        <w:t xml:space="preserve"> </w:t>
      </w:r>
      <w:r>
        <w:t>овощей и фруктов, молока и молочных продуктов, яиц, рыбы, мяса, птицы, различных видов теста,</w:t>
      </w:r>
      <w:r>
        <w:rPr>
          <w:spacing w:val="1"/>
        </w:rPr>
        <w:t xml:space="preserve"> </w:t>
      </w:r>
      <w:r>
        <w:t>круп, бобовых и макаронных изделий, отвечающие требованиям рационального питания, соблюдая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технологическую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приготовления,</w:t>
      </w:r>
      <w:r>
        <w:rPr>
          <w:spacing w:val="1"/>
        </w:rPr>
        <w:t xml:space="preserve"> </w:t>
      </w:r>
      <w:r>
        <w:t>санитарно-гигиенические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и правила</w:t>
      </w:r>
      <w:r>
        <w:rPr>
          <w:spacing w:val="-2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работы.</w:t>
      </w:r>
    </w:p>
    <w:p w:rsidR="00E909A0" w:rsidRDefault="00185FB8">
      <w:pPr>
        <w:spacing w:line="249" w:lineRule="exact"/>
        <w:ind w:left="967"/>
        <w:jc w:val="both"/>
        <w:rPr>
          <w:i/>
        </w:rPr>
      </w:pPr>
      <w:r>
        <w:rPr>
          <w:i/>
        </w:rPr>
        <w:t>Выпускник</w:t>
      </w:r>
      <w:r>
        <w:rPr>
          <w:i/>
          <w:spacing w:val="-3"/>
        </w:rPr>
        <w:t xml:space="preserve"> </w:t>
      </w:r>
      <w:r>
        <w:rPr>
          <w:i/>
        </w:rPr>
        <w:t>получит</w:t>
      </w:r>
      <w:r>
        <w:rPr>
          <w:i/>
          <w:spacing w:val="-3"/>
        </w:rPr>
        <w:t xml:space="preserve"> </w:t>
      </w:r>
      <w:r>
        <w:rPr>
          <w:i/>
        </w:rPr>
        <w:t>возможность</w:t>
      </w:r>
      <w:r>
        <w:rPr>
          <w:i/>
          <w:spacing w:val="-3"/>
        </w:rPr>
        <w:t xml:space="preserve"> </w:t>
      </w:r>
      <w:r>
        <w:rPr>
          <w:i/>
        </w:rPr>
        <w:t>научиться: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6"/>
        </w:tabs>
        <w:spacing w:before="61"/>
        <w:ind w:left="1685" w:hanging="349"/>
        <w:jc w:val="both"/>
      </w:pPr>
      <w:r>
        <w:t>составлять</w:t>
      </w:r>
      <w:r>
        <w:rPr>
          <w:spacing w:val="-3"/>
        </w:rPr>
        <w:t xml:space="preserve"> </w:t>
      </w:r>
      <w:r>
        <w:t>рацион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физиологических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организма;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6"/>
        </w:tabs>
        <w:spacing w:before="19" w:line="247" w:lineRule="auto"/>
        <w:ind w:right="1074" w:firstLine="360"/>
        <w:jc w:val="both"/>
      </w:pPr>
      <w:r>
        <w:t>выбирать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белках,</w:t>
      </w:r>
      <w:r>
        <w:rPr>
          <w:spacing w:val="-52"/>
        </w:rPr>
        <w:t xml:space="preserve"> </w:t>
      </w:r>
      <w:r>
        <w:t>углеводах,</w:t>
      </w:r>
      <w:r>
        <w:rPr>
          <w:spacing w:val="13"/>
        </w:rPr>
        <w:t xml:space="preserve"> </w:t>
      </w:r>
      <w:r>
        <w:t>жирах,</w:t>
      </w:r>
      <w:r>
        <w:rPr>
          <w:spacing w:val="14"/>
        </w:rPr>
        <w:t xml:space="preserve"> </w:t>
      </w:r>
      <w:r>
        <w:t>витаминах,</w:t>
      </w:r>
      <w:r>
        <w:rPr>
          <w:spacing w:val="15"/>
        </w:rPr>
        <w:t xml:space="preserve"> </w:t>
      </w:r>
      <w:r>
        <w:t>минеральных</w:t>
      </w:r>
      <w:r>
        <w:rPr>
          <w:spacing w:val="15"/>
        </w:rPr>
        <w:t xml:space="preserve"> </w:t>
      </w:r>
      <w:r>
        <w:t>веществах;</w:t>
      </w:r>
      <w:r>
        <w:rPr>
          <w:spacing w:val="16"/>
        </w:rPr>
        <w:t xml:space="preserve"> </w:t>
      </w:r>
      <w:r>
        <w:t>организовывать</w:t>
      </w:r>
      <w:r>
        <w:rPr>
          <w:spacing w:val="12"/>
        </w:rPr>
        <w:t xml:space="preserve"> </w:t>
      </w:r>
      <w:r>
        <w:t>своѐ</w:t>
      </w:r>
      <w:r>
        <w:rPr>
          <w:spacing w:val="15"/>
        </w:rPr>
        <w:t xml:space="preserve"> </w:t>
      </w:r>
      <w:r>
        <w:t>рациональное</w:t>
      </w:r>
      <w:r>
        <w:rPr>
          <w:spacing w:val="15"/>
        </w:rPr>
        <w:t xml:space="preserve"> </w:t>
      </w:r>
      <w:r>
        <w:t>питание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 питательных веществ;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6"/>
        </w:tabs>
        <w:spacing w:before="55" w:line="244" w:lineRule="auto"/>
        <w:ind w:right="1076" w:firstLine="360"/>
        <w:jc w:val="both"/>
      </w:pPr>
      <w:r>
        <w:t>применять основные виды и способы консервирования и заготовки пищевых продуктов в</w:t>
      </w:r>
      <w:r>
        <w:rPr>
          <w:spacing w:val="1"/>
        </w:rPr>
        <w:t xml:space="preserve"> </w:t>
      </w:r>
      <w:r>
        <w:t>домашних условиях;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6"/>
        </w:tabs>
        <w:spacing w:before="58" w:line="244" w:lineRule="auto"/>
        <w:ind w:right="1079" w:firstLine="360"/>
        <w:jc w:val="both"/>
      </w:pPr>
      <w:r>
        <w:t>экономить</w:t>
      </w:r>
      <w:r>
        <w:rPr>
          <w:spacing w:val="1"/>
        </w:rPr>
        <w:t xml:space="preserve"> </w:t>
      </w:r>
      <w:r>
        <w:t>электрическую</w:t>
      </w:r>
      <w:r>
        <w:rPr>
          <w:spacing w:val="1"/>
        </w:rPr>
        <w:t xml:space="preserve"> </w:t>
      </w:r>
      <w:r>
        <w:t>энергию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приготовленные</w:t>
      </w:r>
      <w:r>
        <w:rPr>
          <w:spacing w:val="-1"/>
        </w:rPr>
        <w:t xml:space="preserve"> </w:t>
      </w:r>
      <w:r>
        <w:t>блюда, сервировать</w:t>
      </w:r>
      <w:r>
        <w:rPr>
          <w:spacing w:val="-1"/>
        </w:rPr>
        <w:t xml:space="preserve"> </w:t>
      </w:r>
      <w:r>
        <w:t>стол;</w:t>
      </w:r>
      <w:r>
        <w:rPr>
          <w:spacing w:val="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 этикета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столом;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6"/>
        </w:tabs>
        <w:spacing w:before="61" w:line="244" w:lineRule="auto"/>
        <w:ind w:right="1079" w:firstLine="360"/>
        <w:jc w:val="both"/>
      </w:pPr>
      <w:r>
        <w:t>определять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техногенной</w:t>
      </w:r>
      <w:r>
        <w:rPr>
          <w:spacing w:val="-3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окружающую среду</w:t>
      </w:r>
      <w:r>
        <w:rPr>
          <w:spacing w:val="-3"/>
        </w:rPr>
        <w:t xml:space="preserve"> </w:t>
      </w:r>
      <w:r>
        <w:t>и здоровье человека;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6"/>
        </w:tabs>
        <w:spacing w:before="58" w:line="242" w:lineRule="auto"/>
        <w:ind w:right="1077" w:firstLine="360"/>
        <w:jc w:val="both"/>
      </w:pPr>
      <w:r>
        <w:t>выполнять мероприятия по предотвращению негативного влияния техногенной сферы на</w:t>
      </w:r>
      <w:r>
        <w:rPr>
          <w:spacing w:val="1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</w:t>
      </w:r>
      <w:r>
        <w:rPr>
          <w:spacing w:val="-2"/>
        </w:rPr>
        <w:t xml:space="preserve"> </w:t>
      </w:r>
      <w:r>
        <w:t>и здоровье человека.</w:t>
      </w:r>
    </w:p>
    <w:p w:rsidR="00E909A0" w:rsidRDefault="00185FB8">
      <w:pPr>
        <w:spacing w:before="9" w:line="247" w:lineRule="auto"/>
        <w:ind w:left="977" w:right="3755" w:hanging="361"/>
        <w:jc w:val="both"/>
      </w:pPr>
      <w:r>
        <w:rPr>
          <w:b/>
        </w:rPr>
        <w:t xml:space="preserve">Создание изделий из текстильных и поделочных материалов </w:t>
      </w:r>
      <w:r>
        <w:t>Выпускник</w:t>
      </w:r>
      <w:r>
        <w:rPr>
          <w:spacing w:val="-52"/>
        </w:rPr>
        <w:t xml:space="preserve"> </w:t>
      </w:r>
      <w:r>
        <w:t>научится: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58"/>
        </w:numPr>
        <w:tabs>
          <w:tab w:val="left" w:pos="1686"/>
        </w:tabs>
        <w:spacing w:before="64" w:line="244" w:lineRule="auto"/>
        <w:ind w:right="1074" w:firstLine="360"/>
        <w:jc w:val="both"/>
      </w:pPr>
      <w:r>
        <w:lastRenderedPageBreak/>
        <w:t>изготавливать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изделий,</w:t>
      </w:r>
      <w:r>
        <w:rPr>
          <w:spacing w:val="-1"/>
        </w:rPr>
        <w:t xml:space="preserve"> </w:t>
      </w:r>
      <w:r>
        <w:t>пользуясь технологической документацией;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5"/>
          <w:tab w:val="left" w:pos="1686"/>
        </w:tabs>
        <w:spacing w:before="61" w:line="254" w:lineRule="auto"/>
        <w:ind w:left="967" w:right="4377" w:firstLine="369"/>
      </w:pPr>
      <w:r>
        <w:t>выполнять влажно-тепловую обработку швейных изделий.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5"/>
          <w:tab w:val="left" w:pos="1686"/>
          <w:tab w:val="left" w:pos="2897"/>
          <w:tab w:val="left" w:pos="4149"/>
          <w:tab w:val="left" w:pos="5087"/>
          <w:tab w:val="left" w:pos="6736"/>
          <w:tab w:val="left" w:pos="7808"/>
          <w:tab w:val="left" w:pos="8828"/>
          <w:tab w:val="left" w:pos="9137"/>
          <w:tab w:val="left" w:pos="9689"/>
          <w:tab w:val="left" w:pos="10428"/>
        </w:tabs>
        <w:spacing w:before="49" w:line="244" w:lineRule="auto"/>
        <w:ind w:right="1078" w:firstLine="360"/>
      </w:pPr>
      <w:r>
        <w:t>выполнять</w:t>
      </w:r>
      <w:r>
        <w:tab/>
        <w:t>несложные</w:t>
      </w:r>
      <w:r>
        <w:tab/>
        <w:t>приѐмы</w:t>
      </w:r>
      <w:r>
        <w:tab/>
        <w:t>моделирования</w:t>
      </w:r>
      <w:r>
        <w:tab/>
        <w:t>швейных</w:t>
      </w:r>
      <w:r>
        <w:tab/>
        <w:t>изделий,</w:t>
      </w:r>
      <w:r>
        <w:tab/>
        <w:t>в</w:t>
      </w:r>
      <w:r>
        <w:tab/>
        <w:t>том</w:t>
      </w:r>
      <w:r>
        <w:tab/>
        <w:t>числе</w:t>
      </w:r>
      <w:r>
        <w:tab/>
      </w:r>
      <w:r>
        <w:rPr>
          <w:spacing w:val="-2"/>
        </w:rPr>
        <w:t>с</w:t>
      </w:r>
      <w:r>
        <w:rPr>
          <w:spacing w:val="-5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традиций народного костюма;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5"/>
          <w:tab w:val="left" w:pos="1686"/>
        </w:tabs>
        <w:spacing w:before="58" w:line="244" w:lineRule="auto"/>
        <w:ind w:right="1077" w:firstLine="360"/>
      </w:pPr>
      <w:r>
        <w:t>использовать</w:t>
      </w:r>
      <w:r>
        <w:rPr>
          <w:spacing w:val="33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моделировании</w:t>
      </w:r>
      <w:r>
        <w:rPr>
          <w:spacing w:val="33"/>
        </w:rPr>
        <w:t xml:space="preserve"> </w:t>
      </w:r>
      <w:r>
        <w:t>зрительные</w:t>
      </w:r>
      <w:r>
        <w:rPr>
          <w:spacing w:val="33"/>
        </w:rPr>
        <w:t xml:space="preserve"> </w:t>
      </w:r>
      <w:r>
        <w:t>иллюзии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одежде;</w:t>
      </w:r>
      <w:r>
        <w:rPr>
          <w:spacing w:val="34"/>
        </w:rPr>
        <w:t xml:space="preserve"> </w:t>
      </w:r>
      <w:r>
        <w:t>определять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исправлять</w:t>
      </w:r>
      <w:r>
        <w:rPr>
          <w:spacing w:val="-52"/>
        </w:rPr>
        <w:t xml:space="preserve"> </w:t>
      </w:r>
      <w:r>
        <w:t>дефекты</w:t>
      </w:r>
      <w:r>
        <w:rPr>
          <w:spacing w:val="-4"/>
        </w:rPr>
        <w:t xml:space="preserve"> </w:t>
      </w:r>
      <w:r>
        <w:t>швейных изделий;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5"/>
          <w:tab w:val="left" w:pos="1686"/>
        </w:tabs>
        <w:spacing w:before="58"/>
        <w:ind w:left="1685" w:hanging="349"/>
      </w:pPr>
      <w:r>
        <w:t>выполнять</w:t>
      </w:r>
      <w:r>
        <w:rPr>
          <w:spacing w:val="-2"/>
        </w:rPr>
        <w:t xml:space="preserve"> </w:t>
      </w:r>
      <w:r>
        <w:t>художественную</w:t>
      </w:r>
      <w:r>
        <w:rPr>
          <w:spacing w:val="-1"/>
        </w:rPr>
        <w:t xml:space="preserve"> </w:t>
      </w:r>
      <w:r>
        <w:t>отделку</w:t>
      </w:r>
      <w:r>
        <w:rPr>
          <w:spacing w:val="-4"/>
        </w:rPr>
        <w:t xml:space="preserve"> </w:t>
      </w:r>
      <w:r>
        <w:t>швейных</w:t>
      </w:r>
      <w:r>
        <w:rPr>
          <w:spacing w:val="-1"/>
        </w:rPr>
        <w:t xml:space="preserve"> </w:t>
      </w:r>
      <w:r>
        <w:t>изделий;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5"/>
          <w:tab w:val="left" w:pos="1686"/>
          <w:tab w:val="left" w:pos="3232"/>
          <w:tab w:val="left" w:pos="4192"/>
          <w:tab w:val="left" w:pos="6863"/>
          <w:tab w:val="left" w:pos="8060"/>
          <w:tab w:val="left" w:pos="9603"/>
        </w:tabs>
        <w:spacing w:before="17" w:line="244" w:lineRule="auto"/>
        <w:ind w:right="1077" w:firstLine="360"/>
      </w:pPr>
      <w:r>
        <w:t>изготавливать</w:t>
      </w:r>
      <w:r>
        <w:tab/>
        <w:t>изделия</w:t>
      </w:r>
      <w:r>
        <w:tab/>
        <w:t>декоративно-прикладного</w:t>
      </w:r>
      <w:r>
        <w:tab/>
        <w:t>искусства,</w:t>
      </w:r>
      <w:r>
        <w:tab/>
        <w:t>региональных</w:t>
      </w:r>
      <w:r>
        <w:tab/>
      </w:r>
      <w:r>
        <w:rPr>
          <w:spacing w:val="-1"/>
        </w:rPr>
        <w:t>народных</w:t>
      </w:r>
      <w:r>
        <w:rPr>
          <w:spacing w:val="-52"/>
        </w:rPr>
        <w:t xml:space="preserve"> </w:t>
      </w:r>
      <w:r>
        <w:t>промыслов;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5"/>
          <w:tab w:val="left" w:pos="1686"/>
          <w:tab w:val="left" w:pos="3045"/>
          <w:tab w:val="left" w:pos="4252"/>
          <w:tab w:val="left" w:pos="5099"/>
          <w:tab w:val="left" w:pos="5509"/>
          <w:tab w:val="left" w:pos="6495"/>
          <w:tab w:val="left" w:pos="6920"/>
          <w:tab w:val="left" w:pos="8466"/>
          <w:tab w:val="left" w:pos="9961"/>
        </w:tabs>
        <w:spacing w:before="61" w:line="242" w:lineRule="auto"/>
        <w:ind w:right="1079" w:firstLine="360"/>
      </w:pPr>
      <w:r>
        <w:t>определять</w:t>
      </w:r>
      <w:r>
        <w:tab/>
        <w:t>основные</w:t>
      </w:r>
      <w:r>
        <w:tab/>
        <w:t>стили</w:t>
      </w:r>
      <w:r>
        <w:tab/>
        <w:t>в</w:t>
      </w:r>
      <w:r>
        <w:tab/>
        <w:t>одежде</w:t>
      </w:r>
      <w:r>
        <w:tab/>
        <w:t>и</w:t>
      </w:r>
      <w:r>
        <w:tab/>
        <w:t>современные</w:t>
      </w:r>
      <w:r>
        <w:tab/>
        <w:t>направления</w:t>
      </w:r>
      <w:r>
        <w:tab/>
      </w:r>
      <w:r>
        <w:rPr>
          <w:spacing w:val="-1"/>
        </w:rPr>
        <w:t>моды.</w:t>
      </w:r>
      <w:r>
        <w:rPr>
          <w:spacing w:val="-52"/>
        </w:rPr>
        <w:t xml:space="preserve"> </w:t>
      </w:r>
      <w:r>
        <w:t>Сельскохозяйственные</w:t>
      </w:r>
      <w:r>
        <w:rPr>
          <w:spacing w:val="-1"/>
        </w:rPr>
        <w:t xml:space="preserve"> </w:t>
      </w:r>
      <w:r>
        <w:t>технологии</w:t>
      </w:r>
    </w:p>
    <w:p w:rsidR="00E909A0" w:rsidRDefault="00185FB8">
      <w:pPr>
        <w:spacing w:before="9"/>
        <w:ind w:left="616"/>
      </w:pPr>
      <w:r>
        <w:rPr>
          <w:b/>
        </w:rPr>
        <w:t>Технологии</w:t>
      </w:r>
      <w:r>
        <w:rPr>
          <w:b/>
          <w:spacing w:val="-4"/>
        </w:rPr>
        <w:t xml:space="preserve"> </w:t>
      </w:r>
      <w:r>
        <w:rPr>
          <w:b/>
        </w:rPr>
        <w:t>исследовательской,</w:t>
      </w:r>
      <w:r>
        <w:rPr>
          <w:b/>
          <w:spacing w:val="-4"/>
        </w:rPr>
        <w:t xml:space="preserve"> </w:t>
      </w:r>
      <w:r>
        <w:rPr>
          <w:b/>
        </w:rPr>
        <w:t>опытнической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проектной</w:t>
      </w:r>
      <w:r>
        <w:rPr>
          <w:b/>
          <w:spacing w:val="-7"/>
        </w:rPr>
        <w:t xml:space="preserve"> </w:t>
      </w:r>
      <w:r>
        <w:rPr>
          <w:b/>
        </w:rPr>
        <w:t>деятельности</w:t>
      </w:r>
      <w:r>
        <w:rPr>
          <w:b/>
          <w:spacing w:val="-2"/>
        </w:rPr>
        <w:t xml:space="preserve"> </w:t>
      </w: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6"/>
        </w:tabs>
        <w:spacing w:before="68" w:line="247" w:lineRule="auto"/>
        <w:ind w:right="1074" w:firstLine="360"/>
        <w:jc w:val="both"/>
      </w:pPr>
      <w:r>
        <w:t>планировать</w:t>
      </w:r>
      <w:r>
        <w:rPr>
          <w:spacing w:val="1"/>
        </w:rPr>
        <w:t xml:space="preserve"> </w:t>
      </w:r>
      <w:r>
        <w:t>и выполнять</w:t>
      </w:r>
      <w:r>
        <w:rPr>
          <w:spacing w:val="1"/>
        </w:rPr>
        <w:t xml:space="preserve"> </w:t>
      </w:r>
      <w:r>
        <w:t>учебные технологические</w:t>
      </w:r>
      <w:r>
        <w:rPr>
          <w:spacing w:val="1"/>
        </w:rPr>
        <w:t xml:space="preserve"> </w:t>
      </w:r>
      <w:r>
        <w:t>проекты:</w:t>
      </w:r>
      <w:r>
        <w:rPr>
          <w:spacing w:val="1"/>
        </w:rPr>
        <w:t xml:space="preserve"> </w:t>
      </w:r>
      <w:r>
        <w:t>выявлять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проблему; обосновывать цель проекта, конструкцию изделия, сущность итогового продукта или</w:t>
      </w:r>
      <w:r>
        <w:rPr>
          <w:spacing w:val="1"/>
        </w:rPr>
        <w:t xml:space="preserve"> </w:t>
      </w:r>
      <w:r>
        <w:t>желаемого результата; планировать этапы выполнения работ; составлять технологическую карту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замысла;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процесс; контролировать</w:t>
      </w:r>
      <w:r>
        <w:rPr>
          <w:spacing w:val="-3"/>
        </w:rPr>
        <w:t xml:space="preserve"> </w:t>
      </w:r>
      <w:r>
        <w:t>ход и</w:t>
      </w:r>
      <w:r>
        <w:rPr>
          <w:spacing w:val="-1"/>
        </w:rPr>
        <w:t xml:space="preserve"> </w:t>
      </w:r>
      <w:r>
        <w:t>результаты выполнения</w:t>
      </w:r>
      <w:r>
        <w:rPr>
          <w:spacing w:val="-1"/>
        </w:rPr>
        <w:t xml:space="preserve"> </w:t>
      </w:r>
      <w:r>
        <w:t>проекта;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6"/>
        </w:tabs>
        <w:spacing w:before="51" w:line="247" w:lineRule="auto"/>
        <w:ind w:right="1075" w:firstLine="360"/>
        <w:jc w:val="both"/>
      </w:pPr>
      <w:r>
        <w:t>представлять результаты выполненного проекта: пользоваться основными видами проектной</w:t>
      </w:r>
      <w:r>
        <w:rPr>
          <w:spacing w:val="1"/>
        </w:rPr>
        <w:t xml:space="preserve"> </w:t>
      </w:r>
      <w:r>
        <w:t>документации;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проекту;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материалы;</w:t>
      </w:r>
      <w:r>
        <w:rPr>
          <w:spacing w:val="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к защите.</w:t>
      </w:r>
    </w:p>
    <w:p w:rsidR="00E909A0" w:rsidRDefault="00185FB8">
      <w:pPr>
        <w:pStyle w:val="a3"/>
        <w:spacing w:line="250" w:lineRule="exact"/>
        <w:ind w:left="967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6"/>
        </w:tabs>
        <w:spacing w:before="63" w:line="247" w:lineRule="auto"/>
        <w:ind w:right="1074" w:firstLine="360"/>
        <w:jc w:val="both"/>
      </w:pPr>
      <w:r>
        <w:t>организовывать и осуществлять проектную деятельность на основе установленных норм и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52"/>
        </w:rPr>
        <w:t xml:space="preserve"> </w:t>
      </w:r>
      <w:r>
        <w:t>технологический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с учѐтом</w:t>
      </w:r>
      <w:r>
        <w:rPr>
          <w:spacing w:val="-1"/>
        </w:rPr>
        <w:t xml:space="preserve"> </w:t>
      </w:r>
      <w:r>
        <w:t>имеющихся ресурсов и</w:t>
      </w:r>
      <w:r>
        <w:rPr>
          <w:spacing w:val="-1"/>
        </w:rPr>
        <w:t xml:space="preserve"> </w:t>
      </w:r>
      <w:r>
        <w:t>условий;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6"/>
        </w:tabs>
        <w:spacing w:before="57" w:line="244" w:lineRule="auto"/>
        <w:ind w:right="1078" w:firstLine="360"/>
        <w:jc w:val="both"/>
      </w:pPr>
      <w:r>
        <w:t>осуществлять</w:t>
      </w:r>
      <w:r>
        <w:rPr>
          <w:spacing w:val="1"/>
        </w:rPr>
        <w:t xml:space="preserve"> </w:t>
      </w:r>
      <w:r>
        <w:t>презентацию,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давать</w:t>
      </w:r>
      <w:r>
        <w:rPr>
          <w:spacing w:val="-52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оценку цены</w:t>
      </w:r>
      <w:r>
        <w:rPr>
          <w:spacing w:val="1"/>
        </w:rPr>
        <w:t xml:space="preserve"> </w:t>
      </w:r>
      <w:r>
        <w:t>произведѐнного продукта как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на рынке; разрабатывать вариант</w:t>
      </w:r>
      <w:r>
        <w:rPr>
          <w:spacing w:val="1"/>
        </w:rPr>
        <w:t xml:space="preserve"> </w:t>
      </w:r>
      <w:r>
        <w:t>рекламы</w:t>
      </w:r>
      <w:r>
        <w:rPr>
          <w:spacing w:val="-1"/>
        </w:rPr>
        <w:t xml:space="preserve"> </w:t>
      </w:r>
      <w:r>
        <w:t>для продукта труда.</w:t>
      </w:r>
    </w:p>
    <w:p w:rsidR="00E909A0" w:rsidRDefault="00185FB8">
      <w:pPr>
        <w:pStyle w:val="2"/>
        <w:spacing w:before="11"/>
        <w:ind w:left="967"/>
        <w:jc w:val="both"/>
      </w:pPr>
      <w:r>
        <w:t>Современное</w:t>
      </w:r>
      <w:r>
        <w:rPr>
          <w:spacing w:val="-6"/>
        </w:rPr>
        <w:t xml:space="preserve"> </w:t>
      </w:r>
      <w:r>
        <w:t>производство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самоопределение</w:t>
      </w:r>
    </w:p>
    <w:p w:rsidR="00E909A0" w:rsidRDefault="00185FB8">
      <w:pPr>
        <w:pStyle w:val="a3"/>
        <w:spacing w:before="16" w:line="247" w:lineRule="auto"/>
        <w:ind w:right="1075" w:firstLine="360"/>
        <w:jc w:val="both"/>
        <w:rPr>
          <w:i/>
        </w:rPr>
      </w:pPr>
      <w:r>
        <w:t>Выпускник научится построению 2—3 вариантов личного профессионального плана и путей</w:t>
      </w:r>
      <w:r>
        <w:rPr>
          <w:spacing w:val="1"/>
        </w:rPr>
        <w:t xml:space="preserve"> </w:t>
      </w:r>
      <w:r>
        <w:t>получения профессионального образования на основе соотнесения своих интересов и возможностей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востребованностью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рынке труда.</w:t>
      </w:r>
      <w:r>
        <w:rPr>
          <w:spacing w:val="1"/>
        </w:rPr>
        <w:t xml:space="preserve"> </w:t>
      </w:r>
      <w:r>
        <w:rPr>
          <w:i/>
        </w:rPr>
        <w:t>Выпускник</w:t>
      </w:r>
      <w:r>
        <w:rPr>
          <w:i/>
          <w:spacing w:val="-1"/>
        </w:rPr>
        <w:t xml:space="preserve"> </w:t>
      </w:r>
      <w:r>
        <w:rPr>
          <w:i/>
        </w:rPr>
        <w:t>получит возможность</w:t>
      </w:r>
      <w:r>
        <w:rPr>
          <w:i/>
          <w:spacing w:val="-3"/>
        </w:rPr>
        <w:t xml:space="preserve"> </w:t>
      </w:r>
      <w:r>
        <w:rPr>
          <w:i/>
        </w:rPr>
        <w:t>научиться: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5"/>
          <w:tab w:val="left" w:pos="1686"/>
        </w:tabs>
        <w:spacing w:before="55"/>
        <w:ind w:left="1685" w:hanging="349"/>
        <w:rPr>
          <w:i/>
        </w:rPr>
      </w:pPr>
      <w:r>
        <w:rPr>
          <w:i/>
        </w:rPr>
        <w:t>планировать</w:t>
      </w:r>
      <w:r>
        <w:rPr>
          <w:i/>
          <w:spacing w:val="-1"/>
        </w:rPr>
        <w:t xml:space="preserve"> </w:t>
      </w:r>
      <w:r>
        <w:rPr>
          <w:i/>
        </w:rPr>
        <w:t>профессиональную</w:t>
      </w:r>
      <w:r>
        <w:rPr>
          <w:i/>
          <w:spacing w:val="-1"/>
        </w:rPr>
        <w:t xml:space="preserve"> </w:t>
      </w:r>
      <w:r>
        <w:rPr>
          <w:i/>
        </w:rPr>
        <w:t>карьеру;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5"/>
          <w:tab w:val="left" w:pos="1686"/>
        </w:tabs>
        <w:spacing w:before="19"/>
        <w:ind w:left="1685" w:hanging="349"/>
        <w:rPr>
          <w:i/>
        </w:rPr>
      </w:pPr>
      <w:r>
        <w:rPr>
          <w:i/>
        </w:rPr>
        <w:t>рационально</w:t>
      </w:r>
      <w:r>
        <w:rPr>
          <w:i/>
          <w:spacing w:val="-6"/>
        </w:rPr>
        <w:t xml:space="preserve"> </w:t>
      </w:r>
      <w:r>
        <w:rPr>
          <w:i/>
        </w:rPr>
        <w:t>выбирать</w:t>
      </w:r>
      <w:r>
        <w:rPr>
          <w:i/>
          <w:spacing w:val="-3"/>
        </w:rPr>
        <w:t xml:space="preserve"> </w:t>
      </w:r>
      <w:r>
        <w:rPr>
          <w:i/>
        </w:rPr>
        <w:t>пути</w:t>
      </w:r>
      <w:r>
        <w:rPr>
          <w:i/>
          <w:spacing w:val="-3"/>
        </w:rPr>
        <w:t xml:space="preserve"> </w:t>
      </w:r>
      <w:r>
        <w:rPr>
          <w:i/>
        </w:rPr>
        <w:t>продолжения</w:t>
      </w:r>
      <w:r>
        <w:rPr>
          <w:i/>
          <w:spacing w:val="-4"/>
        </w:rPr>
        <w:t xml:space="preserve"> </w:t>
      </w:r>
      <w:r>
        <w:rPr>
          <w:i/>
        </w:rPr>
        <w:t>образования</w:t>
      </w:r>
      <w:r>
        <w:rPr>
          <w:i/>
          <w:spacing w:val="-3"/>
        </w:rPr>
        <w:t xml:space="preserve"> </w:t>
      </w:r>
      <w:r>
        <w:rPr>
          <w:i/>
        </w:rPr>
        <w:t>или</w:t>
      </w:r>
      <w:r>
        <w:rPr>
          <w:i/>
          <w:spacing w:val="-3"/>
        </w:rPr>
        <w:t xml:space="preserve"> </w:t>
      </w:r>
      <w:r>
        <w:rPr>
          <w:i/>
        </w:rPr>
        <w:t>трудоустройства;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5"/>
          <w:tab w:val="left" w:pos="1686"/>
        </w:tabs>
        <w:spacing w:before="17"/>
        <w:ind w:left="1685" w:hanging="349"/>
        <w:rPr>
          <w:i/>
        </w:rPr>
      </w:pPr>
      <w:r>
        <w:rPr>
          <w:i/>
        </w:rPr>
        <w:t>ориентироваться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информации</w:t>
      </w:r>
      <w:r>
        <w:rPr>
          <w:i/>
          <w:spacing w:val="-5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трудоустройству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продолжению</w:t>
      </w:r>
      <w:r>
        <w:rPr>
          <w:i/>
          <w:spacing w:val="-2"/>
        </w:rPr>
        <w:t xml:space="preserve"> </w:t>
      </w:r>
      <w:r>
        <w:rPr>
          <w:i/>
        </w:rPr>
        <w:t>образования;</w:t>
      </w:r>
    </w:p>
    <w:p w:rsidR="00E909A0" w:rsidRDefault="00185FB8">
      <w:pPr>
        <w:pStyle w:val="a4"/>
        <w:numPr>
          <w:ilvl w:val="0"/>
          <w:numId w:val="58"/>
        </w:numPr>
        <w:tabs>
          <w:tab w:val="left" w:pos="1685"/>
          <w:tab w:val="left" w:pos="1686"/>
        </w:tabs>
        <w:spacing w:before="60" w:line="247" w:lineRule="auto"/>
        <w:ind w:right="1078" w:firstLine="360"/>
        <w:rPr>
          <w:i/>
        </w:rPr>
      </w:pPr>
      <w:r>
        <w:rPr>
          <w:i/>
        </w:rPr>
        <w:t>оценивать</w:t>
      </w:r>
      <w:r>
        <w:rPr>
          <w:i/>
          <w:spacing w:val="35"/>
        </w:rPr>
        <w:t xml:space="preserve"> </w:t>
      </w:r>
      <w:r>
        <w:rPr>
          <w:i/>
        </w:rPr>
        <w:t>свои</w:t>
      </w:r>
      <w:r>
        <w:rPr>
          <w:i/>
          <w:spacing w:val="35"/>
        </w:rPr>
        <w:t xml:space="preserve"> </w:t>
      </w:r>
      <w:r>
        <w:rPr>
          <w:i/>
        </w:rPr>
        <w:t>возможности</w:t>
      </w:r>
      <w:r>
        <w:rPr>
          <w:i/>
          <w:spacing w:val="35"/>
        </w:rPr>
        <w:t xml:space="preserve"> </w:t>
      </w:r>
      <w:r>
        <w:rPr>
          <w:i/>
        </w:rPr>
        <w:t>и</w:t>
      </w:r>
      <w:r>
        <w:rPr>
          <w:i/>
          <w:spacing w:val="33"/>
        </w:rPr>
        <w:t xml:space="preserve"> </w:t>
      </w:r>
      <w:r>
        <w:rPr>
          <w:i/>
        </w:rPr>
        <w:t>возможности</w:t>
      </w:r>
      <w:r>
        <w:rPr>
          <w:i/>
          <w:spacing w:val="35"/>
        </w:rPr>
        <w:t xml:space="preserve"> </w:t>
      </w:r>
      <w:r>
        <w:rPr>
          <w:i/>
        </w:rPr>
        <w:t>своей</w:t>
      </w:r>
      <w:r>
        <w:rPr>
          <w:i/>
          <w:spacing w:val="35"/>
        </w:rPr>
        <w:t xml:space="preserve"> </w:t>
      </w:r>
      <w:r>
        <w:rPr>
          <w:i/>
        </w:rPr>
        <w:t>семьи</w:t>
      </w:r>
      <w:r>
        <w:rPr>
          <w:i/>
          <w:spacing w:val="33"/>
        </w:rPr>
        <w:t xml:space="preserve"> </w:t>
      </w:r>
      <w:r>
        <w:rPr>
          <w:i/>
        </w:rPr>
        <w:t>для</w:t>
      </w:r>
      <w:r>
        <w:rPr>
          <w:i/>
          <w:spacing w:val="36"/>
        </w:rPr>
        <w:t xml:space="preserve"> </w:t>
      </w:r>
      <w:r>
        <w:rPr>
          <w:i/>
        </w:rPr>
        <w:t>предпринимательской</w:t>
      </w:r>
      <w:r>
        <w:rPr>
          <w:i/>
          <w:spacing w:val="-52"/>
        </w:rPr>
        <w:t xml:space="preserve"> </w:t>
      </w:r>
      <w:r>
        <w:rPr>
          <w:i/>
        </w:rPr>
        <w:t>деятельности.</w:t>
      </w:r>
    </w:p>
    <w:p w:rsidR="00E909A0" w:rsidRDefault="00185FB8">
      <w:pPr>
        <w:spacing w:before="60"/>
        <w:ind w:left="967"/>
        <w:rPr>
          <w:b/>
        </w:rPr>
      </w:pPr>
      <w:r>
        <w:rPr>
          <w:b/>
          <w:u w:val="thick"/>
        </w:rPr>
        <w:t>Особенности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организации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обучения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предмету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«Технология»</w:t>
      </w:r>
    </w:p>
    <w:p w:rsidR="00E909A0" w:rsidRDefault="00185FB8">
      <w:pPr>
        <w:pStyle w:val="a3"/>
        <w:tabs>
          <w:tab w:val="left" w:pos="2253"/>
          <w:tab w:val="left" w:pos="4029"/>
          <w:tab w:val="left" w:pos="5294"/>
          <w:tab w:val="left" w:pos="6363"/>
          <w:tab w:val="left" w:pos="8184"/>
          <w:tab w:val="left" w:pos="9023"/>
        </w:tabs>
        <w:spacing w:before="153" w:line="268" w:lineRule="auto"/>
        <w:ind w:right="1080" w:hanging="10"/>
      </w:pPr>
      <w:r>
        <w:t>Реализации</w:t>
      </w:r>
      <w:r>
        <w:tab/>
        <w:t>образовательной</w:t>
      </w:r>
      <w:r>
        <w:tab/>
        <w:t>программы</w:t>
      </w:r>
      <w:r>
        <w:tab/>
        <w:t>предмета</w:t>
      </w:r>
      <w:r>
        <w:tab/>
        <w:t xml:space="preserve">«Технология»  </w:t>
      </w:r>
      <w:r>
        <w:rPr>
          <w:spacing w:val="29"/>
        </w:rPr>
        <w:t xml:space="preserve"> </w:t>
      </w:r>
      <w:r>
        <w:t>в</w:t>
      </w:r>
      <w:r>
        <w:tab/>
        <w:t>МБОУ</w:t>
      </w:r>
      <w:r>
        <w:tab/>
        <w:t>«Школа</w:t>
      </w:r>
      <w:r>
        <w:rPr>
          <w:spacing w:val="25"/>
        </w:rPr>
        <w:t xml:space="preserve"> </w:t>
      </w:r>
      <w:r>
        <w:t>№43»</w:t>
      </w:r>
      <w:r>
        <w:rPr>
          <w:spacing w:val="-52"/>
        </w:rPr>
        <w:t xml:space="preserve"> </w:t>
      </w:r>
      <w:r>
        <w:t>осуществляется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раздельном</w:t>
      </w:r>
      <w:r>
        <w:rPr>
          <w:spacing w:val="27"/>
        </w:rPr>
        <w:t xml:space="preserve"> </w:t>
      </w:r>
      <w:r>
        <w:t>обучении</w:t>
      </w:r>
      <w:r>
        <w:rPr>
          <w:spacing w:val="27"/>
        </w:rPr>
        <w:t xml:space="preserve"> </w:t>
      </w:r>
      <w:r>
        <w:t>мальчиков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девочек.</w:t>
      </w:r>
      <w:r>
        <w:rPr>
          <w:spacing w:val="26"/>
        </w:rPr>
        <w:t xml:space="preserve"> </w:t>
      </w:r>
      <w:r>
        <w:t>Девочки</w:t>
      </w:r>
      <w:r>
        <w:rPr>
          <w:spacing w:val="24"/>
        </w:rPr>
        <w:t xml:space="preserve"> </w:t>
      </w:r>
      <w:r>
        <w:t>обучаются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базе</w:t>
      </w:r>
      <w:r>
        <w:rPr>
          <w:spacing w:val="25"/>
        </w:rPr>
        <w:t xml:space="preserve"> </w:t>
      </w:r>
      <w:r>
        <w:t>МБОУ</w:t>
      </w:r>
    </w:p>
    <w:p w:rsidR="00E909A0" w:rsidRDefault="00185FB8">
      <w:pPr>
        <w:pStyle w:val="a3"/>
        <w:spacing w:line="250" w:lineRule="exact"/>
        <w:jc w:val="both"/>
      </w:pPr>
      <w:r>
        <w:t>«Школа</w:t>
      </w:r>
      <w:r>
        <w:rPr>
          <w:spacing w:val="-2"/>
        </w:rPr>
        <w:t xml:space="preserve"> </w:t>
      </w:r>
      <w:r>
        <w:t>№43»,</w:t>
      </w:r>
      <w:r>
        <w:rPr>
          <w:spacing w:val="-2"/>
        </w:rPr>
        <w:t xml:space="preserve"> </w:t>
      </w:r>
      <w:r>
        <w:t>мальчики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«Школа</w:t>
      </w:r>
      <w:r>
        <w:rPr>
          <w:spacing w:val="-4"/>
        </w:rPr>
        <w:t xml:space="preserve"> </w:t>
      </w:r>
      <w:r>
        <w:t>№91».</w:t>
      </w:r>
    </w:p>
    <w:p w:rsidR="00E909A0" w:rsidRDefault="00E909A0">
      <w:pPr>
        <w:spacing w:line="250" w:lineRule="exact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37" w:lineRule="auto"/>
        <w:ind w:right="1074" w:hanging="10"/>
        <w:jc w:val="both"/>
      </w:pPr>
      <w:r>
        <w:lastRenderedPageBreak/>
        <w:t>Посредством сети для мальчиков реализуются разделы «Создание изделий из конструкционных и</w:t>
      </w:r>
      <w:r>
        <w:rPr>
          <w:spacing w:val="1"/>
        </w:rPr>
        <w:t xml:space="preserve"> </w:t>
      </w:r>
      <w:r>
        <w:t>поделочных материалов», «Электротехнические работы», «Технологии ведения дома», «Черчение и</w:t>
      </w:r>
      <w:r>
        <w:rPr>
          <w:spacing w:val="1"/>
        </w:rPr>
        <w:t xml:space="preserve"> </w:t>
      </w:r>
      <w:r>
        <w:t>графика»,</w:t>
      </w:r>
      <w:r>
        <w:rPr>
          <w:spacing w:val="1"/>
        </w:rPr>
        <w:t xml:space="preserve"> </w:t>
      </w:r>
      <w:r>
        <w:t>«Современное</w:t>
      </w:r>
      <w:r>
        <w:rPr>
          <w:spacing w:val="-2"/>
        </w:rPr>
        <w:t xml:space="preserve"> </w:t>
      </w:r>
      <w:r>
        <w:t>производство и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t>образование».</w:t>
      </w:r>
    </w:p>
    <w:p w:rsidR="00E909A0" w:rsidRDefault="00E909A0">
      <w:pPr>
        <w:pStyle w:val="a3"/>
        <w:spacing w:before="9"/>
        <w:ind w:left="0"/>
        <w:rPr>
          <w:sz w:val="23"/>
        </w:rPr>
      </w:pPr>
    </w:p>
    <w:p w:rsidR="00E909A0" w:rsidRDefault="00185FB8">
      <w:pPr>
        <w:pStyle w:val="a3"/>
        <w:spacing w:line="251" w:lineRule="exact"/>
        <w:ind w:left="967"/>
      </w:pPr>
      <w:r>
        <w:t>В</w:t>
      </w:r>
      <w:r>
        <w:rPr>
          <w:spacing w:val="18"/>
        </w:rPr>
        <w:t xml:space="preserve"> </w:t>
      </w:r>
      <w:r>
        <w:t>школе</w:t>
      </w:r>
      <w:r>
        <w:rPr>
          <w:spacing w:val="20"/>
        </w:rPr>
        <w:t xml:space="preserve"> </w:t>
      </w:r>
      <w:r>
        <w:t>девочки</w:t>
      </w:r>
      <w:r>
        <w:rPr>
          <w:spacing w:val="18"/>
        </w:rPr>
        <w:t xml:space="preserve"> </w:t>
      </w:r>
      <w:r>
        <w:t>изучают</w:t>
      </w:r>
      <w:r>
        <w:rPr>
          <w:spacing w:val="19"/>
        </w:rPr>
        <w:t xml:space="preserve"> </w:t>
      </w:r>
      <w:r>
        <w:t>разделы</w:t>
      </w:r>
      <w:r>
        <w:rPr>
          <w:spacing w:val="21"/>
        </w:rPr>
        <w:t xml:space="preserve"> </w:t>
      </w:r>
      <w:r>
        <w:t>«Создание</w:t>
      </w:r>
      <w:r>
        <w:rPr>
          <w:spacing w:val="19"/>
        </w:rPr>
        <w:t xml:space="preserve"> </w:t>
      </w:r>
      <w:r>
        <w:t>изделий</w:t>
      </w:r>
      <w:r>
        <w:rPr>
          <w:spacing w:val="19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текстильных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поделочных</w:t>
      </w:r>
      <w:r>
        <w:rPr>
          <w:spacing w:val="19"/>
        </w:rPr>
        <w:t xml:space="preserve"> </w:t>
      </w:r>
      <w:r>
        <w:t>материалов»,</w:t>
      </w:r>
    </w:p>
    <w:p w:rsidR="00E909A0" w:rsidRDefault="00185FB8">
      <w:pPr>
        <w:pStyle w:val="a3"/>
        <w:spacing w:line="251" w:lineRule="exact"/>
      </w:pPr>
      <w:r>
        <w:t>«Кулинария»,</w:t>
      </w:r>
      <w:r>
        <w:rPr>
          <w:spacing w:val="32"/>
        </w:rPr>
        <w:t xml:space="preserve"> </w:t>
      </w:r>
      <w:r>
        <w:t>«Электротехнические</w:t>
      </w:r>
      <w:r>
        <w:rPr>
          <w:spacing w:val="31"/>
        </w:rPr>
        <w:t xml:space="preserve"> </w:t>
      </w:r>
      <w:r>
        <w:t>работы»,</w:t>
      </w:r>
      <w:r>
        <w:rPr>
          <w:spacing w:val="32"/>
        </w:rPr>
        <w:t xml:space="preserve"> </w:t>
      </w:r>
      <w:r>
        <w:t>«Технологии</w:t>
      </w:r>
      <w:r>
        <w:rPr>
          <w:spacing w:val="29"/>
        </w:rPr>
        <w:t xml:space="preserve"> </w:t>
      </w:r>
      <w:r>
        <w:t>ведения</w:t>
      </w:r>
      <w:r>
        <w:rPr>
          <w:spacing w:val="29"/>
        </w:rPr>
        <w:t xml:space="preserve"> </w:t>
      </w:r>
      <w:r>
        <w:t>дома»,</w:t>
      </w:r>
      <w:r>
        <w:rPr>
          <w:spacing w:val="35"/>
        </w:rPr>
        <w:t xml:space="preserve"> </w:t>
      </w:r>
      <w:r>
        <w:t>«Черчение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графика»,</w:t>
      </w:r>
    </w:p>
    <w:p w:rsidR="00E909A0" w:rsidRDefault="00185FB8">
      <w:pPr>
        <w:pStyle w:val="a3"/>
        <w:spacing w:line="252" w:lineRule="exact"/>
      </w:pPr>
      <w:r>
        <w:t>«Современное</w:t>
      </w:r>
      <w:r>
        <w:rPr>
          <w:spacing w:val="-4"/>
        </w:rPr>
        <w:t xml:space="preserve"> </w:t>
      </w:r>
      <w:r>
        <w:t>производство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t>образование».</w:t>
      </w:r>
    </w:p>
    <w:p w:rsidR="00E909A0" w:rsidRDefault="00185FB8">
      <w:pPr>
        <w:pStyle w:val="a3"/>
        <w:tabs>
          <w:tab w:val="left" w:pos="2393"/>
          <w:tab w:val="left" w:pos="5934"/>
          <w:tab w:val="left" w:pos="6642"/>
        </w:tabs>
        <w:spacing w:before="2" w:line="259" w:lineRule="auto"/>
        <w:ind w:left="1685" w:right="2433" w:hanging="653"/>
      </w:pPr>
      <w:r>
        <w:t>Описание</w:t>
      </w:r>
      <w:r>
        <w:tab/>
        <w:t>учебно-методического</w:t>
      </w:r>
      <w:r>
        <w:tab/>
        <w:t>и</w:t>
      </w:r>
      <w:r>
        <w:tab/>
      </w:r>
      <w:r>
        <w:rPr>
          <w:spacing w:val="-1"/>
        </w:rPr>
        <w:t>материально-технического</w:t>
      </w:r>
      <w:r>
        <w:rPr>
          <w:spacing w:val="-5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образовательного процесса.</w:t>
      </w:r>
    </w:p>
    <w:p w:rsidR="00E909A0" w:rsidRDefault="00185FB8">
      <w:pPr>
        <w:pStyle w:val="a3"/>
        <w:spacing w:before="24" w:line="268" w:lineRule="auto"/>
        <w:ind w:right="1078" w:firstLine="708"/>
        <w:jc w:val="both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«Технология»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 специализированном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№91» 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мастерских.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 работе</w:t>
      </w:r>
      <w:r>
        <w:rPr>
          <w:spacing w:val="1"/>
        </w:rPr>
        <w:t xml:space="preserve"> </w:t>
      </w:r>
      <w:r>
        <w:t>в цехе</w:t>
      </w:r>
      <w:r>
        <w:rPr>
          <w:spacing w:val="1"/>
        </w:rPr>
        <w:t xml:space="preserve"> </w:t>
      </w:r>
      <w:r>
        <w:t>обращено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выполнении</w:t>
      </w:r>
      <w:r>
        <w:rPr>
          <w:spacing w:val="56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операций. Для этого мастерские оборудованы соответствующими приспособлениями и оснащены</w:t>
      </w:r>
      <w:r>
        <w:rPr>
          <w:spacing w:val="1"/>
        </w:rPr>
        <w:t xml:space="preserve"> </w:t>
      </w:r>
      <w:r>
        <w:t>наглядной информацией. Также большое значение</w:t>
      </w:r>
      <w:r>
        <w:rPr>
          <w:spacing w:val="1"/>
        </w:rPr>
        <w:t xml:space="preserve"> </w:t>
      </w:r>
      <w:r>
        <w:t>при работе в мастерских уделяется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санитарии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электро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приѐмов</w:t>
      </w:r>
      <w:r>
        <w:rPr>
          <w:spacing w:val="55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 Интернет,</w:t>
      </w:r>
      <w:r>
        <w:rPr>
          <w:spacing w:val="-3"/>
        </w:rPr>
        <w:t xml:space="preserve"> </w:t>
      </w:r>
      <w:r>
        <w:t>мультимедийный проектор и экран.</w:t>
      </w:r>
    </w:p>
    <w:p w:rsidR="00E909A0" w:rsidRDefault="00185FB8">
      <w:pPr>
        <w:pStyle w:val="a3"/>
        <w:spacing w:before="170"/>
        <w:ind w:left="967"/>
      </w:pPr>
      <w:r>
        <w:t>Система</w:t>
      </w:r>
      <w:r>
        <w:rPr>
          <w:spacing w:val="-2"/>
        </w:rPr>
        <w:t xml:space="preserve"> </w:t>
      </w:r>
      <w:r>
        <w:t>оценивания</w:t>
      </w:r>
    </w:p>
    <w:p w:rsidR="00E909A0" w:rsidRDefault="00185FB8">
      <w:pPr>
        <w:pStyle w:val="a3"/>
        <w:spacing w:before="54" w:line="266" w:lineRule="auto"/>
        <w:ind w:right="1070" w:hanging="10"/>
      </w:pPr>
      <w:r>
        <w:t>В</w:t>
      </w:r>
      <w:r>
        <w:rPr>
          <w:spacing w:val="43"/>
        </w:rPr>
        <w:t xml:space="preserve"> </w:t>
      </w:r>
      <w:r>
        <w:t>основу</w:t>
      </w:r>
      <w:r>
        <w:rPr>
          <w:spacing w:val="42"/>
        </w:rPr>
        <w:t xml:space="preserve"> </w:t>
      </w:r>
      <w:r>
        <w:t>критериев</w:t>
      </w:r>
      <w:r>
        <w:rPr>
          <w:spacing w:val="44"/>
        </w:rPr>
        <w:t xml:space="preserve"> </w:t>
      </w:r>
      <w:r>
        <w:t>оценки</w:t>
      </w:r>
      <w:r>
        <w:rPr>
          <w:spacing w:val="43"/>
        </w:rPr>
        <w:t xml:space="preserve"> </w:t>
      </w:r>
      <w:r>
        <w:t>учебной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учащихся</w:t>
      </w:r>
      <w:r>
        <w:rPr>
          <w:spacing w:val="43"/>
        </w:rPr>
        <w:t xml:space="preserve"> </w:t>
      </w:r>
      <w:r>
        <w:t>положены</w:t>
      </w:r>
      <w:r>
        <w:rPr>
          <w:spacing w:val="42"/>
        </w:rPr>
        <w:t xml:space="preserve"> </w:t>
      </w:r>
      <w:r>
        <w:t>объективность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единый</w:t>
      </w:r>
      <w:r>
        <w:rPr>
          <w:spacing w:val="-52"/>
        </w:rPr>
        <w:t xml:space="preserve"> </w:t>
      </w:r>
      <w:r>
        <w:t>подход.</w:t>
      </w:r>
      <w:r>
        <w:rPr>
          <w:spacing w:val="-1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5 -</w:t>
      </w:r>
      <w:r>
        <w:rPr>
          <w:spacing w:val="-4"/>
        </w:rPr>
        <w:t xml:space="preserve"> </w:t>
      </w:r>
      <w:r>
        <w:t>балльной</w:t>
      </w:r>
      <w:r>
        <w:rPr>
          <w:spacing w:val="-4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для всех, установлены общедидактические</w:t>
      </w:r>
      <w:r>
        <w:rPr>
          <w:spacing w:val="-3"/>
        </w:rPr>
        <w:t xml:space="preserve"> </w:t>
      </w:r>
      <w:r>
        <w:t>критерии.</w:t>
      </w:r>
    </w:p>
    <w:p w:rsidR="00E909A0" w:rsidRDefault="00185FB8">
      <w:pPr>
        <w:pStyle w:val="3"/>
        <w:spacing w:before="24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случае:</w:t>
      </w:r>
    </w:p>
    <w:p w:rsidR="00E909A0" w:rsidRDefault="00185FB8">
      <w:pPr>
        <w:pStyle w:val="a4"/>
        <w:numPr>
          <w:ilvl w:val="0"/>
          <w:numId w:val="57"/>
        </w:numPr>
        <w:tabs>
          <w:tab w:val="left" w:pos="978"/>
        </w:tabs>
        <w:spacing w:before="32"/>
        <w:ind w:hanging="350"/>
        <w:jc w:val="both"/>
      </w:pPr>
      <w:r>
        <w:t>Знания,</w:t>
      </w:r>
      <w:r>
        <w:rPr>
          <w:spacing w:val="-3"/>
        </w:rPr>
        <w:t xml:space="preserve"> </w:t>
      </w:r>
      <w:r>
        <w:t>понимания,</w:t>
      </w:r>
      <w:r>
        <w:rPr>
          <w:spacing w:val="-3"/>
        </w:rPr>
        <w:t xml:space="preserve"> </w:t>
      </w:r>
      <w:r>
        <w:t>глубины</w:t>
      </w:r>
      <w:r>
        <w:rPr>
          <w:spacing w:val="-2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объѐма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материала</w:t>
      </w:r>
    </w:p>
    <w:p w:rsidR="00E909A0" w:rsidRDefault="00185FB8">
      <w:pPr>
        <w:pStyle w:val="a4"/>
        <w:numPr>
          <w:ilvl w:val="0"/>
          <w:numId w:val="57"/>
        </w:numPr>
        <w:tabs>
          <w:tab w:val="left" w:pos="978"/>
        </w:tabs>
        <w:spacing w:before="72" w:line="266" w:lineRule="auto"/>
        <w:ind w:right="1081"/>
        <w:jc w:val="both"/>
      </w:pPr>
      <w:r>
        <w:t>Умения выделять главные положения в изученном материале, на основании фактов и примеров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творчески</w:t>
      </w:r>
      <w:r>
        <w:rPr>
          <w:spacing w:val="-52"/>
        </w:rPr>
        <w:t xml:space="preserve"> </w:t>
      </w:r>
      <w:r>
        <w:t>применяет</w:t>
      </w:r>
      <w:r>
        <w:rPr>
          <w:spacing w:val="-1"/>
        </w:rPr>
        <w:t xml:space="preserve"> </w:t>
      </w:r>
      <w:r>
        <w:t>полученные знания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незнакомой</w:t>
      </w:r>
      <w:r>
        <w:rPr>
          <w:spacing w:val="-1"/>
        </w:rPr>
        <w:t xml:space="preserve"> </w:t>
      </w:r>
      <w:r>
        <w:t>ситуации.</w:t>
      </w:r>
    </w:p>
    <w:p w:rsidR="00E909A0" w:rsidRDefault="00185FB8">
      <w:pPr>
        <w:pStyle w:val="a4"/>
        <w:numPr>
          <w:ilvl w:val="0"/>
          <w:numId w:val="57"/>
        </w:numPr>
        <w:tabs>
          <w:tab w:val="left" w:pos="978"/>
        </w:tabs>
        <w:spacing w:before="53" w:line="266" w:lineRule="auto"/>
        <w:ind w:right="1079"/>
        <w:jc w:val="both"/>
      </w:pPr>
      <w:r>
        <w:t>Отсутствие ошибок и недочѐтов при воспроизведении изученного материала, при устных ответах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неточностей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письменной и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речи, правил оформления</w:t>
      </w:r>
      <w:r>
        <w:rPr>
          <w:spacing w:val="-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работ.</w:t>
      </w:r>
    </w:p>
    <w:p w:rsidR="00E909A0" w:rsidRDefault="00E909A0">
      <w:pPr>
        <w:pStyle w:val="a3"/>
        <w:spacing w:before="7"/>
        <w:ind w:left="0"/>
      </w:pPr>
    </w:p>
    <w:p w:rsidR="00E909A0" w:rsidRDefault="00185FB8">
      <w:pPr>
        <w:pStyle w:val="3"/>
        <w:jc w:val="both"/>
      </w:pPr>
      <w:r>
        <w:t>Оценка«4»</w:t>
      </w:r>
      <w:r>
        <w:rPr>
          <w:spacing w:val="-5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случае:</w:t>
      </w:r>
    </w:p>
    <w:p w:rsidR="00E909A0" w:rsidRDefault="00185FB8">
      <w:pPr>
        <w:pStyle w:val="a4"/>
        <w:numPr>
          <w:ilvl w:val="0"/>
          <w:numId w:val="56"/>
        </w:numPr>
        <w:tabs>
          <w:tab w:val="left" w:pos="978"/>
        </w:tabs>
        <w:spacing w:before="33"/>
        <w:ind w:hanging="350"/>
        <w:jc w:val="both"/>
      </w:pPr>
      <w:r>
        <w:t>Знания</w:t>
      </w:r>
      <w:r>
        <w:rPr>
          <w:spacing w:val="-4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изученного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материала.</w:t>
      </w:r>
    </w:p>
    <w:p w:rsidR="00E909A0" w:rsidRDefault="00185FB8">
      <w:pPr>
        <w:pStyle w:val="a4"/>
        <w:numPr>
          <w:ilvl w:val="0"/>
          <w:numId w:val="56"/>
        </w:numPr>
        <w:tabs>
          <w:tab w:val="left" w:pos="978"/>
        </w:tabs>
        <w:spacing w:before="79" w:line="266" w:lineRule="auto"/>
        <w:ind w:right="1087"/>
        <w:jc w:val="both"/>
      </w:pPr>
      <w:r>
        <w:t>Умения выделять главные</w:t>
      </w:r>
      <w:r>
        <w:rPr>
          <w:spacing w:val="1"/>
        </w:rPr>
        <w:t xml:space="preserve"> </w:t>
      </w:r>
      <w:r>
        <w:t>положения в изученном материале, на основании фактов и примеров,</w:t>
      </w:r>
      <w:r>
        <w:rPr>
          <w:spacing w:val="1"/>
        </w:rPr>
        <w:t xml:space="preserve"> </w:t>
      </w:r>
      <w:r>
        <w:t>обобщать, делать выводы, устанавливать внутрипредметные связи, применять полученные знания на</w:t>
      </w:r>
      <w:r>
        <w:rPr>
          <w:spacing w:val="-52"/>
        </w:rPr>
        <w:t xml:space="preserve"> </w:t>
      </w:r>
      <w:r>
        <w:t>практике.</w:t>
      </w:r>
    </w:p>
    <w:p w:rsidR="00E909A0" w:rsidRDefault="00185FB8">
      <w:pPr>
        <w:pStyle w:val="a4"/>
        <w:numPr>
          <w:ilvl w:val="0"/>
          <w:numId w:val="56"/>
        </w:numPr>
        <w:tabs>
          <w:tab w:val="left" w:pos="978"/>
        </w:tabs>
        <w:spacing w:before="52" w:line="261" w:lineRule="auto"/>
        <w:ind w:right="1089"/>
        <w:jc w:val="both"/>
      </w:pPr>
      <w:r>
        <w:t>Незначительные</w:t>
      </w:r>
      <w:r>
        <w:rPr>
          <w:spacing w:val="1"/>
        </w:rPr>
        <w:t xml:space="preserve"> </w:t>
      </w:r>
      <w:r>
        <w:t>(негрубые)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недочѐты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основных правил</w:t>
      </w:r>
      <w:r>
        <w:rPr>
          <w:spacing w:val="-1"/>
        </w:rPr>
        <w:t xml:space="preserve"> </w:t>
      </w:r>
      <w:r>
        <w:t>культуры письменной и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правил.</w:t>
      </w:r>
    </w:p>
    <w:p w:rsidR="00E909A0" w:rsidRDefault="00185FB8">
      <w:pPr>
        <w:pStyle w:val="3"/>
        <w:spacing w:before="61"/>
        <w:jc w:val="both"/>
      </w:pPr>
      <w:r>
        <w:t>Оценка</w:t>
      </w:r>
      <w:r>
        <w:rPr>
          <w:spacing w:val="-3"/>
        </w:rPr>
        <w:t xml:space="preserve"> </w:t>
      </w:r>
      <w:r>
        <w:t>«3»(уровень</w:t>
      </w:r>
      <w:r>
        <w:rPr>
          <w:spacing w:val="-3"/>
        </w:rPr>
        <w:t xml:space="preserve"> </w:t>
      </w:r>
      <w:r>
        <w:t>представлений,</w:t>
      </w:r>
      <w:r>
        <w:rPr>
          <w:spacing w:val="-3"/>
        </w:rPr>
        <w:t xml:space="preserve"> </w:t>
      </w:r>
      <w:r>
        <w:t>сочетающихся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понятий):</w:t>
      </w:r>
    </w:p>
    <w:p w:rsidR="00E909A0" w:rsidRDefault="00185FB8">
      <w:pPr>
        <w:pStyle w:val="a4"/>
        <w:numPr>
          <w:ilvl w:val="0"/>
          <w:numId w:val="55"/>
        </w:numPr>
        <w:tabs>
          <w:tab w:val="left" w:pos="978"/>
        </w:tabs>
        <w:spacing w:before="29" w:line="261" w:lineRule="auto"/>
        <w:ind w:right="1088"/>
      </w:pPr>
      <w:r>
        <w:t>Знание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усвоение</w:t>
      </w:r>
      <w:r>
        <w:rPr>
          <w:spacing w:val="43"/>
        </w:rPr>
        <w:t xml:space="preserve"> </w:t>
      </w:r>
      <w:r>
        <w:t>материала,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уровне</w:t>
      </w:r>
      <w:r>
        <w:rPr>
          <w:spacing w:val="43"/>
        </w:rPr>
        <w:t xml:space="preserve"> </w:t>
      </w:r>
      <w:r>
        <w:t>минимальных</w:t>
      </w:r>
      <w:r>
        <w:rPr>
          <w:spacing w:val="43"/>
        </w:rPr>
        <w:t xml:space="preserve"> </w:t>
      </w:r>
      <w:r>
        <w:t>требований</w:t>
      </w:r>
      <w:r>
        <w:rPr>
          <w:spacing w:val="43"/>
        </w:rPr>
        <w:t xml:space="preserve"> </w:t>
      </w:r>
      <w:r>
        <w:t>программы,</w:t>
      </w:r>
      <w:r>
        <w:rPr>
          <w:spacing w:val="43"/>
        </w:rPr>
        <w:t xml:space="preserve"> </w:t>
      </w:r>
      <w:r>
        <w:t>затруднение</w:t>
      </w:r>
      <w:r>
        <w:rPr>
          <w:spacing w:val="43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самостоятельном</w:t>
      </w:r>
      <w:r>
        <w:rPr>
          <w:spacing w:val="51"/>
        </w:rPr>
        <w:t xml:space="preserve"> </w:t>
      </w:r>
      <w:r>
        <w:t>воспроизведении,</w:t>
      </w:r>
      <w:r>
        <w:rPr>
          <w:spacing w:val="-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незначительной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преподавателя.</w:t>
      </w:r>
    </w:p>
    <w:p w:rsidR="00E909A0" w:rsidRDefault="00185FB8">
      <w:pPr>
        <w:pStyle w:val="a4"/>
        <w:numPr>
          <w:ilvl w:val="0"/>
          <w:numId w:val="55"/>
        </w:numPr>
        <w:tabs>
          <w:tab w:val="left" w:pos="978"/>
        </w:tabs>
        <w:spacing w:before="59" w:line="261" w:lineRule="auto"/>
        <w:ind w:right="1088"/>
      </w:pP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воспроизведения,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видоизменѐннные</w:t>
      </w:r>
      <w:r>
        <w:rPr>
          <w:spacing w:val="-52"/>
        </w:rPr>
        <w:t xml:space="preserve"> </w:t>
      </w:r>
      <w:r>
        <w:t>вопросы.</w:t>
      </w:r>
    </w:p>
    <w:p w:rsidR="00E909A0" w:rsidRDefault="00185FB8">
      <w:pPr>
        <w:pStyle w:val="a4"/>
        <w:numPr>
          <w:ilvl w:val="0"/>
          <w:numId w:val="55"/>
        </w:numPr>
        <w:tabs>
          <w:tab w:val="left" w:pos="978"/>
          <w:tab w:val="left" w:pos="1992"/>
          <w:tab w:val="left" w:pos="2846"/>
          <w:tab w:val="left" w:pos="3837"/>
          <w:tab w:val="left" w:pos="5115"/>
          <w:tab w:val="left" w:pos="6214"/>
          <w:tab w:val="left" w:pos="6763"/>
          <w:tab w:val="left" w:pos="8582"/>
          <w:tab w:val="left" w:pos="9853"/>
        </w:tabs>
        <w:spacing w:before="55" w:line="345" w:lineRule="auto"/>
        <w:ind w:right="1090"/>
      </w:pPr>
      <w:r>
        <w:t>Наличие</w:t>
      </w:r>
      <w:r>
        <w:tab/>
        <w:t>грубой</w:t>
      </w:r>
      <w:r>
        <w:tab/>
        <w:t>ошибки,</w:t>
      </w:r>
      <w:r>
        <w:tab/>
        <w:t>нескольких</w:t>
      </w:r>
      <w:r>
        <w:tab/>
        <w:t>негрубых</w:t>
      </w:r>
      <w:r>
        <w:tab/>
        <w:t>при</w:t>
      </w:r>
      <w:r>
        <w:tab/>
        <w:t>воспроизведении</w:t>
      </w:r>
      <w:r>
        <w:tab/>
        <w:t>изученного</w:t>
      </w:r>
      <w:r>
        <w:tab/>
        <w:t>матери</w:t>
      </w:r>
      <w:r>
        <w:rPr>
          <w:spacing w:val="-52"/>
        </w:rPr>
        <w:t xml:space="preserve"> </w:t>
      </w:r>
      <w:r>
        <w:t>незначительное</w:t>
      </w:r>
      <w:r>
        <w:rPr>
          <w:spacing w:val="-2"/>
        </w:rPr>
        <w:t xml:space="preserve"> </w:t>
      </w:r>
      <w:r>
        <w:t>несоблюдение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правил.</w:t>
      </w:r>
    </w:p>
    <w:p w:rsidR="00E909A0" w:rsidRDefault="00E909A0">
      <w:pPr>
        <w:spacing w:line="345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3"/>
        <w:spacing w:before="67"/>
        <w:ind w:left="977"/>
      </w:pPr>
      <w:r>
        <w:lastRenderedPageBreak/>
        <w:t>Оценка</w:t>
      </w:r>
      <w:r>
        <w:rPr>
          <w:spacing w:val="-1"/>
        </w:rPr>
        <w:t xml:space="preserve"> </w:t>
      </w:r>
      <w:r>
        <w:t>"2"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случае:</w:t>
      </w:r>
    </w:p>
    <w:p w:rsidR="00E909A0" w:rsidRDefault="00185FB8">
      <w:pPr>
        <w:pStyle w:val="a4"/>
        <w:numPr>
          <w:ilvl w:val="1"/>
          <w:numId w:val="55"/>
        </w:numPr>
        <w:tabs>
          <w:tab w:val="left" w:pos="1239"/>
        </w:tabs>
        <w:spacing w:before="138" w:line="266" w:lineRule="auto"/>
        <w:ind w:right="1078" w:hanging="10"/>
      </w:pPr>
      <w:r>
        <w:t>Знание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усвоение</w:t>
      </w:r>
      <w:r>
        <w:rPr>
          <w:spacing w:val="45"/>
        </w:rPr>
        <w:t xml:space="preserve"> </w:t>
      </w:r>
      <w:r>
        <w:t>материала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уровне</w:t>
      </w:r>
      <w:r>
        <w:rPr>
          <w:spacing w:val="48"/>
        </w:rPr>
        <w:t xml:space="preserve"> </w:t>
      </w:r>
      <w:r>
        <w:t>ниже</w:t>
      </w:r>
      <w:r>
        <w:rPr>
          <w:spacing w:val="46"/>
        </w:rPr>
        <w:t xml:space="preserve"> </w:t>
      </w:r>
      <w:r>
        <w:t>минимальных</w:t>
      </w:r>
      <w:r>
        <w:rPr>
          <w:spacing w:val="46"/>
        </w:rPr>
        <w:t xml:space="preserve"> </w:t>
      </w:r>
      <w:r>
        <w:t>требований</w:t>
      </w:r>
      <w:r>
        <w:rPr>
          <w:spacing w:val="47"/>
        </w:rPr>
        <w:t xml:space="preserve"> </w:t>
      </w:r>
      <w:r>
        <w:t>программ</w:t>
      </w:r>
      <w:r>
        <w:rPr>
          <w:spacing w:val="45"/>
        </w:rPr>
        <w:t xml:space="preserve"> </w:t>
      </w:r>
      <w:r>
        <w:t>отдельные</w:t>
      </w:r>
      <w:r>
        <w:rPr>
          <w:spacing w:val="-5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 изученном материале.</w:t>
      </w:r>
    </w:p>
    <w:p w:rsidR="00E909A0" w:rsidRDefault="00185FB8">
      <w:pPr>
        <w:pStyle w:val="2"/>
        <w:spacing w:before="24"/>
        <w:ind w:left="967"/>
      </w:pPr>
      <w:r>
        <w:t>1.</w:t>
      </w:r>
      <w:r>
        <w:rPr>
          <w:spacing w:val="-1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ответ</w:t>
      </w:r>
    </w:p>
    <w:p w:rsidR="00E909A0" w:rsidRDefault="00185FB8">
      <w:pPr>
        <w:pStyle w:val="3"/>
        <w:spacing w:before="42"/>
      </w:pPr>
      <w:r>
        <w:t>Оценка</w:t>
      </w:r>
      <w:r>
        <w:rPr>
          <w:spacing w:val="-2"/>
        </w:rPr>
        <w:t xml:space="preserve"> </w:t>
      </w:r>
      <w:r>
        <w:t>"5"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E909A0" w:rsidRDefault="00185FB8">
      <w:pPr>
        <w:pStyle w:val="a4"/>
        <w:numPr>
          <w:ilvl w:val="0"/>
          <w:numId w:val="54"/>
        </w:numPr>
        <w:tabs>
          <w:tab w:val="left" w:pos="978"/>
        </w:tabs>
        <w:spacing w:before="31" w:line="261" w:lineRule="auto"/>
        <w:ind w:right="1085"/>
        <w:jc w:val="both"/>
      </w:pPr>
      <w:r>
        <w:t>Показывает глубокое и полное знание и понимание всего объѐма программного материала полное</w:t>
      </w:r>
      <w:r>
        <w:rPr>
          <w:spacing w:val="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сущности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-2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закономерностей,</w:t>
      </w:r>
      <w:r>
        <w:rPr>
          <w:spacing w:val="-2"/>
        </w:rPr>
        <w:t xml:space="preserve"> </w:t>
      </w:r>
      <w:r>
        <w:t>теорий,</w:t>
      </w:r>
      <w:r>
        <w:rPr>
          <w:spacing w:val="-2"/>
        </w:rPr>
        <w:t xml:space="preserve"> </w:t>
      </w:r>
      <w:r>
        <w:t>взаимосвязей.</w:t>
      </w:r>
    </w:p>
    <w:p w:rsidR="00E909A0" w:rsidRDefault="00185FB8">
      <w:pPr>
        <w:pStyle w:val="a4"/>
        <w:numPr>
          <w:ilvl w:val="0"/>
          <w:numId w:val="54"/>
        </w:numPr>
        <w:tabs>
          <w:tab w:val="left" w:pos="978"/>
        </w:tabs>
        <w:spacing w:before="62" w:line="268" w:lineRule="auto"/>
        <w:ind w:right="1078"/>
        <w:jc w:val="both"/>
      </w:pPr>
      <w:r>
        <w:t>Умеет составить полный и правильный ответ на основе изученного материала; выделять главные</w:t>
      </w:r>
      <w:r>
        <w:rPr>
          <w:spacing w:val="1"/>
        </w:rPr>
        <w:t xml:space="preserve"> </w:t>
      </w:r>
      <w:r>
        <w:t>положения, самостоятельно подтверждать ответ</w:t>
      </w:r>
      <w:r>
        <w:rPr>
          <w:spacing w:val="1"/>
        </w:rPr>
        <w:t xml:space="preserve"> </w:t>
      </w:r>
      <w:r>
        <w:t>конкретными примерами фактами,</w:t>
      </w:r>
      <w:r>
        <w:rPr>
          <w:spacing w:val="55"/>
        </w:rPr>
        <w:t xml:space="preserve"> </w:t>
      </w:r>
      <w:r>
        <w:t>самостоятельно</w:t>
      </w:r>
      <w:r>
        <w:rPr>
          <w:spacing w:val="-52"/>
        </w:rPr>
        <w:t xml:space="preserve"> </w:t>
      </w:r>
      <w:r>
        <w:t>и аргументировано делать анализ, обобщения, выводы. Устанавливать межпредметные (на основе</w:t>
      </w:r>
      <w:r>
        <w:rPr>
          <w:spacing w:val="1"/>
        </w:rPr>
        <w:t xml:space="preserve"> </w:t>
      </w:r>
      <w:r>
        <w:t>ранее</w:t>
      </w:r>
      <w:r>
        <w:rPr>
          <w:spacing w:val="13"/>
        </w:rPr>
        <w:t xml:space="preserve"> </w:t>
      </w:r>
      <w:r>
        <w:t>приобретенных</w:t>
      </w:r>
      <w:r>
        <w:rPr>
          <w:spacing w:val="13"/>
        </w:rPr>
        <w:t xml:space="preserve"> </w:t>
      </w:r>
      <w:r>
        <w:t>знаний)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внутрипредметные</w:t>
      </w:r>
      <w:r>
        <w:rPr>
          <w:spacing w:val="13"/>
        </w:rPr>
        <w:t xml:space="preserve"> </w:t>
      </w:r>
      <w:r>
        <w:t>связи,</w:t>
      </w:r>
      <w:r>
        <w:rPr>
          <w:spacing w:val="13"/>
        </w:rPr>
        <w:t xml:space="preserve"> </w:t>
      </w:r>
      <w:r>
        <w:t>творчески</w:t>
      </w:r>
      <w:r>
        <w:rPr>
          <w:spacing w:val="12"/>
        </w:rPr>
        <w:t xml:space="preserve"> </w:t>
      </w:r>
      <w:r>
        <w:t>применять</w:t>
      </w:r>
      <w:r>
        <w:rPr>
          <w:spacing w:val="12"/>
        </w:rPr>
        <w:t xml:space="preserve"> </w:t>
      </w:r>
      <w:r>
        <w:t>полученные</w:t>
      </w:r>
      <w:r>
        <w:rPr>
          <w:spacing w:val="13"/>
        </w:rPr>
        <w:t xml:space="preserve"> </w:t>
      </w:r>
      <w:r>
        <w:t>знания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незнакомой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чѐтко,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обоснованно,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принятой</w:t>
      </w:r>
      <w:r>
        <w:rPr>
          <w:spacing w:val="-52"/>
        </w:rPr>
        <w:t xml:space="preserve"> </w:t>
      </w:r>
      <w:r>
        <w:t>терминологии;</w:t>
      </w:r>
      <w:r>
        <w:rPr>
          <w:spacing w:val="1"/>
        </w:rPr>
        <w:t xml:space="preserve"> </w:t>
      </w:r>
      <w:r>
        <w:t>делать собственные</w:t>
      </w:r>
      <w:r>
        <w:rPr>
          <w:spacing w:val="1"/>
        </w:rPr>
        <w:t xml:space="preserve"> </w:t>
      </w:r>
      <w:r>
        <w:t>выводы; формулировать точное определение</w:t>
      </w:r>
      <w:r>
        <w:rPr>
          <w:spacing w:val="1"/>
        </w:rPr>
        <w:t xml:space="preserve"> </w:t>
      </w:r>
      <w:r>
        <w:t>и истолкование</w:t>
      </w:r>
      <w:r>
        <w:rPr>
          <w:spacing w:val="1"/>
        </w:rPr>
        <w:t xml:space="preserve"> </w:t>
      </w:r>
      <w:r>
        <w:t>основных понятий, законов, теорий; при ответе не повторять дословно текст учебника; излагать</w:t>
      </w:r>
      <w:r>
        <w:rPr>
          <w:spacing w:val="1"/>
        </w:rPr>
        <w:t xml:space="preserve"> </w:t>
      </w:r>
      <w:r>
        <w:t>материал литературным языком; правильно и обстоятельно отвечать на дополнительные вопросы</w:t>
      </w:r>
      <w:r>
        <w:rPr>
          <w:spacing w:val="1"/>
        </w:rPr>
        <w:t xml:space="preserve"> </w:t>
      </w:r>
      <w:r>
        <w:t>учителя. Самостоятельно и рационально использовать наглядные пособия, справочные материалы,</w:t>
      </w:r>
      <w:r>
        <w:rPr>
          <w:spacing w:val="1"/>
        </w:rPr>
        <w:t xml:space="preserve"> </w:t>
      </w:r>
      <w:r>
        <w:t>учебник, дополнительную литературу, первоисточники; применять систему условных обозначений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сопровождающих</w:t>
      </w:r>
      <w:r>
        <w:rPr>
          <w:spacing w:val="1"/>
        </w:rPr>
        <w:t xml:space="preserve"> </w:t>
      </w:r>
      <w:r>
        <w:t>ответ;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опытов.</w:t>
      </w:r>
    </w:p>
    <w:p w:rsidR="00E909A0" w:rsidRDefault="00185FB8">
      <w:pPr>
        <w:pStyle w:val="a4"/>
        <w:numPr>
          <w:ilvl w:val="0"/>
          <w:numId w:val="54"/>
        </w:numPr>
        <w:tabs>
          <w:tab w:val="left" w:pos="978"/>
        </w:tabs>
        <w:spacing w:before="47" w:line="266" w:lineRule="auto"/>
        <w:ind w:right="1080"/>
        <w:jc w:val="both"/>
      </w:pPr>
      <w:r>
        <w:t>Самостоятельно,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творческом уровне; допускает не более одного недочѐта, который легко исправляет по требованию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чертежами,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графиками,</w:t>
      </w:r>
      <w:r>
        <w:rPr>
          <w:spacing w:val="1"/>
        </w:rPr>
        <w:t xml:space="preserve"> </w:t>
      </w:r>
      <w:r>
        <w:t>сопутствующими</w:t>
      </w:r>
      <w:r>
        <w:rPr>
          <w:spacing w:val="-1"/>
        </w:rPr>
        <w:t xml:space="preserve"> </w:t>
      </w:r>
      <w:r>
        <w:t>ответу;</w:t>
      </w:r>
      <w:r>
        <w:rPr>
          <w:spacing w:val="2"/>
        </w:rPr>
        <w:t xml:space="preserve"> </w:t>
      </w:r>
      <w:r>
        <w:t>записи, сопровождающие</w:t>
      </w:r>
      <w:r>
        <w:rPr>
          <w:spacing w:val="-2"/>
        </w:rPr>
        <w:t xml:space="preserve"> </w:t>
      </w:r>
      <w:r>
        <w:t>ответ,</w:t>
      </w:r>
      <w:r>
        <w:rPr>
          <w:spacing w:val="-1"/>
        </w:rPr>
        <w:t xml:space="preserve"> </w:t>
      </w:r>
      <w:r>
        <w:t>соответствуют требованиям.</w:t>
      </w:r>
    </w:p>
    <w:p w:rsidR="00E909A0" w:rsidRDefault="00E909A0">
      <w:pPr>
        <w:pStyle w:val="a3"/>
        <w:spacing w:before="3"/>
        <w:ind w:left="0"/>
        <w:rPr>
          <w:sz w:val="23"/>
        </w:rPr>
      </w:pPr>
    </w:p>
    <w:p w:rsidR="00E909A0" w:rsidRDefault="00185FB8">
      <w:pPr>
        <w:pStyle w:val="3"/>
        <w:jc w:val="both"/>
      </w:pPr>
      <w:r>
        <w:t>Оценка</w:t>
      </w:r>
      <w:r>
        <w:rPr>
          <w:spacing w:val="-2"/>
        </w:rPr>
        <w:t xml:space="preserve"> </w:t>
      </w:r>
      <w:r>
        <w:t>"4"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E909A0" w:rsidRDefault="00185FB8">
      <w:pPr>
        <w:pStyle w:val="a4"/>
        <w:numPr>
          <w:ilvl w:val="0"/>
          <w:numId w:val="53"/>
        </w:numPr>
        <w:tabs>
          <w:tab w:val="left" w:pos="978"/>
        </w:tabs>
        <w:spacing w:before="28" w:line="268" w:lineRule="auto"/>
        <w:ind w:right="1084"/>
        <w:jc w:val="both"/>
      </w:pPr>
      <w:r>
        <w:t>Показывает знания всего изученного программного материала. Даѐт полный и правильный ответ на</w:t>
      </w:r>
      <w:r>
        <w:rPr>
          <w:spacing w:val="1"/>
        </w:rPr>
        <w:t xml:space="preserve"> </w:t>
      </w:r>
      <w:r>
        <w:t>основе изученных теорий; незначительные ошибки и недочѐты при воспроизведении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 определения понятий дал неполные, небольшие неточности в использовании научных</w:t>
      </w:r>
      <w:r>
        <w:rPr>
          <w:spacing w:val="1"/>
        </w:rPr>
        <w:t xml:space="preserve"> </w:t>
      </w:r>
      <w:r>
        <w:t>терминов или в выводах и обобщениях из наблюдений и опытов; материал излагает в определенной</w:t>
      </w:r>
      <w:r>
        <w:rPr>
          <w:spacing w:val="1"/>
        </w:rPr>
        <w:t xml:space="preserve"> </w:t>
      </w:r>
      <w:r>
        <w:t>логической последовательности, при этом допускает одну негрубую ошибку или не более двух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требовании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преподавателя; в основном усвоил учебный материал; подтверждает ответ конкретными примерами;</w:t>
      </w:r>
      <w:r>
        <w:rPr>
          <w:spacing w:val="-5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отвечает на дополнительные</w:t>
      </w:r>
      <w:r>
        <w:rPr>
          <w:spacing w:val="-1"/>
        </w:rPr>
        <w:t xml:space="preserve"> </w:t>
      </w:r>
      <w:r>
        <w:t>вопросы учителя.</w:t>
      </w:r>
    </w:p>
    <w:p w:rsidR="00E909A0" w:rsidRDefault="00185FB8">
      <w:pPr>
        <w:pStyle w:val="a4"/>
        <w:numPr>
          <w:ilvl w:val="0"/>
          <w:numId w:val="53"/>
        </w:numPr>
        <w:tabs>
          <w:tab w:val="left" w:pos="978"/>
        </w:tabs>
        <w:spacing w:before="10" w:line="266" w:lineRule="auto"/>
        <w:ind w:right="1086"/>
        <w:jc w:val="both"/>
      </w:pPr>
      <w:r>
        <w:t>Умеет самостоятельно выделять главные положения в изученном материале; на основе фактов 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связи.</w:t>
      </w:r>
      <w:r>
        <w:rPr>
          <w:spacing w:val="56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 знания на практике в видоизменѐнной ситуации, соблюдать основные правила; устной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 сопровождающей</w:t>
      </w:r>
      <w:r>
        <w:rPr>
          <w:spacing w:val="-3"/>
        </w:rPr>
        <w:t xml:space="preserve"> </w:t>
      </w:r>
      <w:r>
        <w:t>письменной, использовать</w:t>
      </w:r>
      <w:r>
        <w:rPr>
          <w:spacing w:val="-1"/>
        </w:rPr>
        <w:t xml:space="preserve"> </w:t>
      </w:r>
      <w:r>
        <w:t>научные термины.</w:t>
      </w:r>
    </w:p>
    <w:p w:rsidR="00E909A0" w:rsidRDefault="00185FB8">
      <w:pPr>
        <w:pStyle w:val="a4"/>
        <w:numPr>
          <w:ilvl w:val="0"/>
          <w:numId w:val="53"/>
        </w:numPr>
        <w:tabs>
          <w:tab w:val="left" w:pos="978"/>
        </w:tabs>
        <w:spacing w:before="58" w:line="266" w:lineRule="auto"/>
        <w:ind w:right="1085"/>
        <w:jc w:val="both"/>
      </w:pPr>
      <w:r>
        <w:t>Не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навыком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учебником,</w:t>
      </w:r>
      <w:r>
        <w:rPr>
          <w:spacing w:val="1"/>
        </w:rPr>
        <w:t xml:space="preserve"> </w:t>
      </w:r>
      <w:r>
        <w:t>первоисточниками</w:t>
      </w:r>
      <w:r>
        <w:rPr>
          <w:spacing w:val="1"/>
        </w:rPr>
        <w:t xml:space="preserve"> </w:t>
      </w:r>
      <w:r>
        <w:t>(правильно</w:t>
      </w:r>
      <w:r>
        <w:rPr>
          <w:spacing w:val="1"/>
        </w:rPr>
        <w:t xml:space="preserve"> </w:t>
      </w:r>
      <w:r>
        <w:t>ориентируется,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медленно).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правил оформления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работ.</w:t>
      </w:r>
    </w:p>
    <w:p w:rsidR="00E909A0" w:rsidRDefault="00E909A0">
      <w:pPr>
        <w:pStyle w:val="a3"/>
        <w:ind w:left="0"/>
        <w:rPr>
          <w:sz w:val="23"/>
        </w:rPr>
      </w:pPr>
    </w:p>
    <w:p w:rsidR="00E909A0" w:rsidRDefault="00185FB8">
      <w:pPr>
        <w:pStyle w:val="3"/>
        <w:jc w:val="both"/>
      </w:pPr>
      <w:r>
        <w:t>Оценка</w:t>
      </w:r>
      <w:r>
        <w:rPr>
          <w:spacing w:val="-2"/>
        </w:rPr>
        <w:t xml:space="preserve"> </w:t>
      </w:r>
      <w:r>
        <w:t>«3»ставится,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E909A0" w:rsidRDefault="00185FB8">
      <w:pPr>
        <w:pStyle w:val="a4"/>
        <w:numPr>
          <w:ilvl w:val="0"/>
          <w:numId w:val="52"/>
        </w:numPr>
        <w:tabs>
          <w:tab w:val="left" w:pos="978"/>
        </w:tabs>
        <w:spacing w:before="29" w:line="264" w:lineRule="auto"/>
        <w:ind w:right="1078"/>
        <w:jc w:val="both"/>
      </w:pPr>
      <w:r>
        <w:t>Усвоил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-1"/>
        </w:rPr>
        <w:t xml:space="preserve"> </w:t>
      </w:r>
      <w:r>
        <w:t>дальнейшему</w:t>
      </w:r>
      <w:r>
        <w:rPr>
          <w:spacing w:val="-3"/>
        </w:rPr>
        <w:t xml:space="preserve"> </w:t>
      </w:r>
      <w:r>
        <w:t>усвоению программного материала.</w:t>
      </w:r>
    </w:p>
    <w:p w:rsidR="00E909A0" w:rsidRDefault="00E909A0">
      <w:pPr>
        <w:spacing w:line="264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52"/>
        </w:numPr>
        <w:tabs>
          <w:tab w:val="left" w:pos="978"/>
        </w:tabs>
        <w:spacing w:before="65"/>
        <w:ind w:hanging="350"/>
        <w:jc w:val="both"/>
      </w:pPr>
      <w:r>
        <w:lastRenderedPageBreak/>
        <w:t>Материал</w:t>
      </w:r>
      <w:r>
        <w:rPr>
          <w:spacing w:val="-3"/>
        </w:rPr>
        <w:t xml:space="preserve"> </w:t>
      </w:r>
      <w:r>
        <w:t>излагает</w:t>
      </w:r>
      <w:r>
        <w:rPr>
          <w:spacing w:val="-2"/>
        </w:rPr>
        <w:t xml:space="preserve"> </w:t>
      </w:r>
      <w:r>
        <w:t>несистематизированно,</w:t>
      </w:r>
      <w:r>
        <w:rPr>
          <w:spacing w:val="-2"/>
        </w:rPr>
        <w:t xml:space="preserve"> </w:t>
      </w:r>
      <w:r>
        <w:t>фрагментарно,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последовательно.</w:t>
      </w:r>
    </w:p>
    <w:p w:rsidR="00E909A0" w:rsidRDefault="00185FB8">
      <w:pPr>
        <w:pStyle w:val="a4"/>
        <w:numPr>
          <w:ilvl w:val="0"/>
          <w:numId w:val="52"/>
        </w:numPr>
        <w:tabs>
          <w:tab w:val="left" w:pos="978"/>
        </w:tabs>
        <w:spacing w:before="81" w:line="261" w:lineRule="auto"/>
        <w:ind w:right="1078"/>
        <w:jc w:val="both"/>
      </w:pPr>
      <w:r>
        <w:t>Показывает недостаточную сформированность отдельных знаний и умений; выводы и обобщения</w:t>
      </w:r>
      <w:r>
        <w:rPr>
          <w:spacing w:val="1"/>
        </w:rPr>
        <w:t xml:space="preserve"> </w:t>
      </w:r>
      <w:r>
        <w:t>аргументирует</w:t>
      </w:r>
      <w:r>
        <w:rPr>
          <w:spacing w:val="-1"/>
        </w:rPr>
        <w:t xml:space="preserve"> </w:t>
      </w:r>
      <w:r>
        <w:t>слабо,</w:t>
      </w:r>
      <w:r>
        <w:rPr>
          <w:spacing w:val="-2"/>
        </w:rPr>
        <w:t xml:space="preserve"> </w:t>
      </w:r>
      <w:r>
        <w:t>допускает в</w:t>
      </w:r>
      <w:r>
        <w:rPr>
          <w:spacing w:val="-2"/>
        </w:rPr>
        <w:t xml:space="preserve"> </w:t>
      </w:r>
      <w:r>
        <w:t>них ошибки.</w:t>
      </w:r>
    </w:p>
    <w:p w:rsidR="00E909A0" w:rsidRDefault="00185FB8">
      <w:pPr>
        <w:pStyle w:val="a4"/>
        <w:numPr>
          <w:ilvl w:val="0"/>
          <w:numId w:val="52"/>
        </w:numPr>
        <w:tabs>
          <w:tab w:val="left" w:pos="978"/>
        </w:tabs>
        <w:spacing w:before="58" w:line="261" w:lineRule="auto"/>
        <w:ind w:right="1076"/>
        <w:jc w:val="both"/>
      </w:pPr>
      <w:r>
        <w:t>Допустил ошибки и неточности в использовании научной терминологии, определения понятий дал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-4"/>
        </w:rPr>
        <w:t xml:space="preserve"> </w:t>
      </w:r>
      <w:r>
        <w:t>четкие.</w:t>
      </w:r>
    </w:p>
    <w:p w:rsidR="00E909A0" w:rsidRDefault="00185FB8">
      <w:pPr>
        <w:pStyle w:val="a4"/>
        <w:numPr>
          <w:ilvl w:val="0"/>
          <w:numId w:val="52"/>
        </w:numPr>
        <w:tabs>
          <w:tab w:val="left" w:pos="978"/>
        </w:tabs>
        <w:spacing w:before="59" w:line="261" w:lineRule="auto"/>
        <w:ind w:right="1077"/>
        <w:jc w:val="both"/>
      </w:pPr>
      <w:r>
        <w:t>Не использовал в качестве доказательства выводы и обобщения из наблюдений, фактов, опытов</w:t>
      </w:r>
      <w:r>
        <w:rPr>
          <w:spacing w:val="1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допустил ошибки</w:t>
      </w:r>
      <w:r>
        <w:rPr>
          <w:spacing w:val="-1"/>
        </w:rPr>
        <w:t xml:space="preserve"> </w:t>
      </w:r>
      <w:r>
        <w:t>при их</w:t>
      </w:r>
      <w:r>
        <w:rPr>
          <w:spacing w:val="-3"/>
        </w:rPr>
        <w:t xml:space="preserve"> </w:t>
      </w:r>
      <w:r>
        <w:t>изложении.</w:t>
      </w:r>
    </w:p>
    <w:p w:rsidR="00E909A0" w:rsidRDefault="00185FB8">
      <w:pPr>
        <w:pStyle w:val="a4"/>
        <w:numPr>
          <w:ilvl w:val="0"/>
          <w:numId w:val="52"/>
        </w:numPr>
        <w:tabs>
          <w:tab w:val="left" w:pos="978"/>
        </w:tabs>
        <w:spacing w:before="57" w:line="266" w:lineRule="auto"/>
        <w:ind w:right="1076"/>
        <w:jc w:val="both"/>
      </w:pPr>
      <w:r>
        <w:t>Испытывает затруднения в применении знаний, необходимых для решения задач различных типов,</w:t>
      </w:r>
      <w:r>
        <w:rPr>
          <w:spacing w:val="1"/>
        </w:rPr>
        <w:t xml:space="preserve"> </w:t>
      </w:r>
      <w:r>
        <w:t>при объяснений конкретных явлений на основе теорий и законов, или в подтверждении конкретных</w:t>
      </w:r>
      <w:r>
        <w:rPr>
          <w:spacing w:val="1"/>
        </w:rPr>
        <w:t xml:space="preserve"> </w:t>
      </w:r>
      <w:r>
        <w:t>примеров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теорий.</w:t>
      </w:r>
    </w:p>
    <w:p w:rsidR="00E909A0" w:rsidRDefault="00185FB8">
      <w:pPr>
        <w:pStyle w:val="a4"/>
        <w:numPr>
          <w:ilvl w:val="0"/>
          <w:numId w:val="52"/>
        </w:numPr>
        <w:tabs>
          <w:tab w:val="left" w:pos="978"/>
        </w:tabs>
        <w:spacing w:before="57" w:line="261" w:lineRule="auto"/>
        <w:ind w:right="1074"/>
        <w:jc w:val="both"/>
      </w:pPr>
      <w:r>
        <w:t>Отвечает неполно на вопросы учителя (упуская и основное), или воспроизводит содержание текста</w:t>
      </w:r>
      <w:r>
        <w:rPr>
          <w:spacing w:val="1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недостаточно</w:t>
      </w:r>
      <w:r>
        <w:rPr>
          <w:spacing w:val="-1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отдельные положения,</w:t>
      </w:r>
      <w:r>
        <w:rPr>
          <w:spacing w:val="-1"/>
        </w:rPr>
        <w:t xml:space="preserve"> </w:t>
      </w:r>
      <w:r>
        <w:t>имеющие</w:t>
      </w:r>
      <w:r>
        <w:rPr>
          <w:spacing w:val="-1"/>
        </w:rPr>
        <w:t xml:space="preserve"> </w:t>
      </w:r>
      <w:r>
        <w:t>важное</w:t>
      </w:r>
      <w:r>
        <w:rPr>
          <w:spacing w:val="-1"/>
        </w:rPr>
        <w:t xml:space="preserve"> </w:t>
      </w:r>
      <w:r>
        <w:t>значение.</w:t>
      </w:r>
    </w:p>
    <w:p w:rsidR="00E909A0" w:rsidRDefault="00185FB8">
      <w:pPr>
        <w:pStyle w:val="a4"/>
        <w:numPr>
          <w:ilvl w:val="0"/>
          <w:numId w:val="52"/>
        </w:numPr>
        <w:tabs>
          <w:tab w:val="left" w:pos="978"/>
        </w:tabs>
        <w:spacing w:before="61" w:line="352" w:lineRule="auto"/>
        <w:ind w:right="1075"/>
        <w:jc w:val="both"/>
        <w:rPr>
          <w:b/>
          <w:i/>
        </w:rPr>
      </w:pPr>
      <w:r>
        <w:t>Обнаруживает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учебника (записей, первоисточников) или отвечает неполно на вопросы учителя, допуская одну-две</w:t>
      </w:r>
      <w:r>
        <w:rPr>
          <w:spacing w:val="1"/>
        </w:rPr>
        <w:t xml:space="preserve"> </w:t>
      </w:r>
      <w:r>
        <w:t>грубые</w:t>
      </w:r>
      <w:r>
        <w:rPr>
          <w:spacing w:val="-1"/>
        </w:rPr>
        <w:t xml:space="preserve"> </w:t>
      </w:r>
      <w:r>
        <w:t xml:space="preserve">ошибки. </w:t>
      </w:r>
      <w:r>
        <w:rPr>
          <w:b/>
          <w:i/>
        </w:rPr>
        <w:t>Оценка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"2" ставится, если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ученик:</w:t>
      </w:r>
    </w:p>
    <w:p w:rsidR="00E909A0" w:rsidRDefault="00185FB8">
      <w:pPr>
        <w:pStyle w:val="a4"/>
        <w:numPr>
          <w:ilvl w:val="0"/>
          <w:numId w:val="51"/>
        </w:numPr>
        <w:tabs>
          <w:tab w:val="left" w:pos="978"/>
        </w:tabs>
        <w:spacing w:before="22"/>
        <w:ind w:hanging="350"/>
        <w:jc w:val="both"/>
      </w:pPr>
      <w:r>
        <w:t>Не</w:t>
      </w:r>
      <w:r>
        <w:rPr>
          <w:spacing w:val="-1"/>
        </w:rPr>
        <w:t xml:space="preserve"> </w:t>
      </w:r>
      <w:r>
        <w:t>усвоил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раскрыл</w:t>
      </w:r>
      <w:r>
        <w:rPr>
          <w:spacing w:val="-1"/>
        </w:rPr>
        <w:t xml:space="preserve"> </w:t>
      </w:r>
      <w:r>
        <w:t>основное содержание</w:t>
      </w:r>
      <w:r>
        <w:rPr>
          <w:spacing w:val="-1"/>
        </w:rPr>
        <w:t xml:space="preserve"> </w:t>
      </w:r>
      <w:r>
        <w:t>материала.</w:t>
      </w:r>
    </w:p>
    <w:p w:rsidR="00E909A0" w:rsidRDefault="00185FB8">
      <w:pPr>
        <w:pStyle w:val="a4"/>
        <w:numPr>
          <w:ilvl w:val="0"/>
          <w:numId w:val="51"/>
        </w:numPr>
        <w:tabs>
          <w:tab w:val="left" w:pos="978"/>
        </w:tabs>
        <w:spacing w:before="39"/>
        <w:ind w:hanging="350"/>
        <w:jc w:val="both"/>
      </w:pPr>
      <w:r>
        <w:t>Не</w:t>
      </w:r>
      <w:r>
        <w:rPr>
          <w:spacing w:val="-2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обобщений.</w:t>
      </w:r>
    </w:p>
    <w:p w:rsidR="00E909A0" w:rsidRDefault="00185FB8">
      <w:pPr>
        <w:pStyle w:val="a4"/>
        <w:numPr>
          <w:ilvl w:val="0"/>
          <w:numId w:val="51"/>
        </w:numPr>
        <w:tabs>
          <w:tab w:val="left" w:pos="978"/>
        </w:tabs>
        <w:spacing w:before="40" w:line="261" w:lineRule="auto"/>
        <w:ind w:right="1079"/>
      </w:pPr>
      <w:r>
        <w:t>Не</w:t>
      </w:r>
      <w:r>
        <w:rPr>
          <w:spacing w:val="42"/>
        </w:rPr>
        <w:t xml:space="preserve"> </w:t>
      </w:r>
      <w:r>
        <w:t>знает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понимает</w:t>
      </w:r>
      <w:r>
        <w:rPr>
          <w:spacing w:val="40"/>
        </w:rPr>
        <w:t xml:space="preserve"> </w:t>
      </w:r>
      <w:r>
        <w:t>значительную</w:t>
      </w:r>
      <w:r>
        <w:rPr>
          <w:spacing w:val="43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основную</w:t>
      </w:r>
      <w:r>
        <w:rPr>
          <w:spacing w:val="43"/>
        </w:rPr>
        <w:t xml:space="preserve"> </w:t>
      </w:r>
      <w:r>
        <w:t>часть</w:t>
      </w:r>
      <w:r>
        <w:rPr>
          <w:spacing w:val="42"/>
        </w:rPr>
        <w:t xml:space="preserve"> </w:t>
      </w:r>
      <w:r>
        <w:t>программного</w:t>
      </w:r>
      <w:r>
        <w:rPr>
          <w:spacing w:val="42"/>
        </w:rPr>
        <w:t xml:space="preserve"> </w:t>
      </w:r>
      <w:r>
        <w:t>материала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пределах</w:t>
      </w:r>
      <w:r>
        <w:rPr>
          <w:spacing w:val="-52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вопросов.</w:t>
      </w:r>
    </w:p>
    <w:p w:rsidR="00E909A0" w:rsidRDefault="00185FB8">
      <w:pPr>
        <w:pStyle w:val="a4"/>
        <w:numPr>
          <w:ilvl w:val="0"/>
          <w:numId w:val="51"/>
        </w:numPr>
        <w:tabs>
          <w:tab w:val="left" w:pos="978"/>
        </w:tabs>
        <w:spacing w:before="24" w:line="261" w:lineRule="auto"/>
        <w:ind w:right="1079"/>
      </w:pPr>
      <w:r>
        <w:t>Имеет</w:t>
      </w:r>
      <w:r>
        <w:rPr>
          <w:spacing w:val="14"/>
        </w:rPr>
        <w:t xml:space="preserve"> </w:t>
      </w:r>
      <w:r>
        <w:t>слабо</w:t>
      </w:r>
      <w:r>
        <w:rPr>
          <w:spacing w:val="15"/>
        </w:rPr>
        <w:t xml:space="preserve"> </w:t>
      </w:r>
      <w:r>
        <w:t>сформированные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неполные</w:t>
      </w:r>
      <w:r>
        <w:rPr>
          <w:spacing w:val="16"/>
        </w:rPr>
        <w:t xml:space="preserve"> </w:t>
      </w:r>
      <w:r>
        <w:t>знания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умеет</w:t>
      </w:r>
      <w:r>
        <w:rPr>
          <w:spacing w:val="15"/>
        </w:rPr>
        <w:t xml:space="preserve"> </w:t>
      </w:r>
      <w:r>
        <w:t>применять</w:t>
      </w:r>
      <w:r>
        <w:rPr>
          <w:spacing w:val="15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решению</w:t>
      </w:r>
      <w:r>
        <w:rPr>
          <w:spacing w:val="15"/>
        </w:rPr>
        <w:t xml:space="preserve"> </w:t>
      </w:r>
      <w:r>
        <w:t>конкретных</w:t>
      </w:r>
      <w:r>
        <w:rPr>
          <w:spacing w:val="-5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и задач по</w:t>
      </w:r>
      <w:r>
        <w:rPr>
          <w:spacing w:val="-3"/>
        </w:rPr>
        <w:t xml:space="preserve"> </w:t>
      </w:r>
      <w:r>
        <w:t>образцу.</w:t>
      </w:r>
    </w:p>
    <w:p w:rsidR="00E909A0" w:rsidRDefault="00185FB8">
      <w:pPr>
        <w:pStyle w:val="a4"/>
        <w:numPr>
          <w:ilvl w:val="0"/>
          <w:numId w:val="51"/>
        </w:numPr>
        <w:tabs>
          <w:tab w:val="left" w:pos="978"/>
        </w:tabs>
        <w:spacing w:before="24" w:line="261" w:lineRule="auto"/>
        <w:ind w:right="1080"/>
      </w:pPr>
      <w:r>
        <w:t>При</w:t>
      </w:r>
      <w:r>
        <w:rPr>
          <w:spacing w:val="34"/>
        </w:rPr>
        <w:t xml:space="preserve"> </w:t>
      </w:r>
      <w:r>
        <w:t>ответе</w:t>
      </w:r>
      <w:r>
        <w:rPr>
          <w:spacing w:val="35"/>
        </w:rPr>
        <w:t xml:space="preserve"> </w:t>
      </w:r>
      <w:r>
        <w:t>(на</w:t>
      </w:r>
      <w:r>
        <w:rPr>
          <w:spacing w:val="35"/>
        </w:rPr>
        <w:t xml:space="preserve"> </w:t>
      </w:r>
      <w:r>
        <w:t>один</w:t>
      </w:r>
      <w:r>
        <w:rPr>
          <w:spacing w:val="31"/>
        </w:rPr>
        <w:t xml:space="preserve"> </w:t>
      </w:r>
      <w:r>
        <w:t>вопрос)</w:t>
      </w:r>
      <w:r>
        <w:rPr>
          <w:spacing w:val="32"/>
        </w:rPr>
        <w:t xml:space="preserve"> </w:t>
      </w:r>
      <w:r>
        <w:t>допускает</w:t>
      </w:r>
      <w:r>
        <w:rPr>
          <w:spacing w:val="32"/>
        </w:rPr>
        <w:t xml:space="preserve"> </w:t>
      </w:r>
      <w:r>
        <w:t>более</w:t>
      </w:r>
      <w:r>
        <w:rPr>
          <w:spacing w:val="33"/>
        </w:rPr>
        <w:t xml:space="preserve"> </w:t>
      </w:r>
      <w:r>
        <w:t>двух</w:t>
      </w:r>
      <w:r>
        <w:rPr>
          <w:spacing w:val="35"/>
        </w:rPr>
        <w:t xml:space="preserve"> </w:t>
      </w:r>
      <w:r>
        <w:t>грубых</w:t>
      </w:r>
      <w:r>
        <w:rPr>
          <w:spacing w:val="34"/>
        </w:rPr>
        <w:t xml:space="preserve"> </w:t>
      </w:r>
      <w:r>
        <w:t>ошибок,</w:t>
      </w:r>
      <w:r>
        <w:rPr>
          <w:spacing w:val="32"/>
        </w:rPr>
        <w:t xml:space="preserve"> </w:t>
      </w:r>
      <w:r>
        <w:t>которые</w:t>
      </w:r>
      <w:r>
        <w:rPr>
          <w:spacing w:val="35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может</w:t>
      </w:r>
      <w:r>
        <w:rPr>
          <w:spacing w:val="34"/>
        </w:rPr>
        <w:t xml:space="preserve"> </w:t>
      </w:r>
      <w:r>
        <w:t>исправить</w:t>
      </w:r>
      <w:r>
        <w:rPr>
          <w:spacing w:val="-52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 учителя.</w:t>
      </w:r>
    </w:p>
    <w:p w:rsidR="00E909A0" w:rsidRDefault="00E909A0">
      <w:pPr>
        <w:pStyle w:val="a3"/>
        <w:spacing w:before="5"/>
        <w:ind w:left="0"/>
        <w:rPr>
          <w:sz w:val="28"/>
        </w:rPr>
      </w:pPr>
    </w:p>
    <w:p w:rsidR="00E909A0" w:rsidRDefault="00185FB8">
      <w:pPr>
        <w:pStyle w:val="3"/>
      </w:pPr>
      <w:r>
        <w:t>Оценка«1»</w:t>
      </w:r>
      <w:r>
        <w:rPr>
          <w:spacing w:val="-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E909A0" w:rsidRDefault="00185FB8">
      <w:pPr>
        <w:pStyle w:val="a4"/>
        <w:numPr>
          <w:ilvl w:val="0"/>
          <w:numId w:val="50"/>
        </w:numPr>
        <w:tabs>
          <w:tab w:val="left" w:pos="978"/>
        </w:tabs>
        <w:spacing w:before="31"/>
        <w:ind w:hanging="350"/>
      </w:pP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ответить</w:t>
      </w:r>
      <w:r>
        <w:rPr>
          <w:spacing w:val="-5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вопросов.</w:t>
      </w:r>
    </w:p>
    <w:p w:rsidR="00E909A0" w:rsidRDefault="00185FB8">
      <w:pPr>
        <w:pStyle w:val="a4"/>
        <w:numPr>
          <w:ilvl w:val="0"/>
          <w:numId w:val="50"/>
        </w:numPr>
        <w:tabs>
          <w:tab w:val="left" w:pos="978"/>
        </w:tabs>
        <w:spacing w:before="39"/>
        <w:ind w:hanging="350"/>
      </w:pPr>
      <w:r>
        <w:t>Полностью</w:t>
      </w:r>
      <w:r>
        <w:rPr>
          <w:spacing w:val="-1"/>
        </w:rPr>
        <w:t xml:space="preserve"> </w:t>
      </w:r>
      <w:r>
        <w:t>не усвоил</w:t>
      </w:r>
      <w:r>
        <w:rPr>
          <w:spacing w:val="-1"/>
        </w:rPr>
        <w:t xml:space="preserve"> </w:t>
      </w:r>
      <w:r>
        <w:t>материал.</w:t>
      </w:r>
    </w:p>
    <w:p w:rsidR="00E909A0" w:rsidRDefault="00185FB8">
      <w:pPr>
        <w:pStyle w:val="a3"/>
        <w:spacing w:before="40"/>
        <w:ind w:left="2280"/>
      </w:pPr>
      <w:r>
        <w:t>Примечание.</w:t>
      </w:r>
    </w:p>
    <w:p w:rsidR="00E909A0" w:rsidRDefault="00185FB8">
      <w:pPr>
        <w:pStyle w:val="a3"/>
        <w:spacing w:before="47" w:line="268" w:lineRule="auto"/>
        <w:ind w:right="1086" w:hanging="10"/>
        <w:jc w:val="both"/>
      </w:pPr>
      <w:r>
        <w:t>По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даѐтся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объявляется</w:t>
      </w:r>
      <w:r>
        <w:rPr>
          <w:spacing w:val="1"/>
        </w:rPr>
        <w:t xml:space="preserve"> </w:t>
      </w:r>
      <w:r>
        <w:t>мотивированная оценка. Возможно привлечение других учащихся для анализа ответа, самоанализ,</w:t>
      </w:r>
      <w:r>
        <w:rPr>
          <w:spacing w:val="1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оценки.</w:t>
      </w:r>
    </w:p>
    <w:p w:rsidR="00E909A0" w:rsidRDefault="00185FB8">
      <w:pPr>
        <w:pStyle w:val="2"/>
        <w:spacing w:before="19"/>
        <w:ind w:left="967"/>
        <w:jc w:val="both"/>
        <w:rPr>
          <w:i/>
        </w:rPr>
      </w:pPr>
      <w:r>
        <w:t>Оценка</w:t>
      </w:r>
      <w:r>
        <w:rPr>
          <w:spacing w:val="-3"/>
        </w:rPr>
        <w:t xml:space="preserve"> </w:t>
      </w:r>
      <w:r>
        <w:t>самостоятельных</w:t>
      </w:r>
      <w:r>
        <w:rPr>
          <w:spacing w:val="-5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rPr>
          <w:i/>
        </w:rPr>
        <w:t>Оценка</w:t>
      </w:r>
    </w:p>
    <w:p w:rsidR="00E909A0" w:rsidRDefault="00185FB8">
      <w:pPr>
        <w:pStyle w:val="3"/>
        <w:spacing w:before="33"/>
        <w:ind w:left="977"/>
        <w:jc w:val="both"/>
      </w:pPr>
      <w:r>
        <w:t>«5»ставится,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ученик:</w:t>
      </w:r>
    </w:p>
    <w:p w:rsidR="00E909A0" w:rsidRDefault="00185FB8">
      <w:pPr>
        <w:pStyle w:val="a4"/>
        <w:numPr>
          <w:ilvl w:val="0"/>
          <w:numId w:val="49"/>
        </w:numPr>
        <w:tabs>
          <w:tab w:val="left" w:pos="978"/>
        </w:tabs>
        <w:spacing w:before="38"/>
        <w:ind w:hanging="350"/>
        <w:jc w:val="both"/>
      </w:pP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 и недочетов;</w:t>
      </w:r>
    </w:p>
    <w:p w:rsidR="00E909A0" w:rsidRDefault="00185FB8">
      <w:pPr>
        <w:pStyle w:val="a4"/>
        <w:numPr>
          <w:ilvl w:val="0"/>
          <w:numId w:val="49"/>
        </w:numPr>
        <w:tabs>
          <w:tab w:val="left" w:pos="978"/>
        </w:tabs>
        <w:spacing w:before="38"/>
        <w:ind w:hanging="350"/>
        <w:jc w:val="both"/>
      </w:pPr>
      <w:r>
        <w:t>Допустил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недочета.</w:t>
      </w:r>
    </w:p>
    <w:p w:rsidR="00E909A0" w:rsidRDefault="00E909A0">
      <w:pPr>
        <w:pStyle w:val="a3"/>
        <w:spacing w:before="5"/>
        <w:ind w:left="0"/>
        <w:rPr>
          <w:sz w:val="29"/>
        </w:rPr>
      </w:pPr>
    </w:p>
    <w:p w:rsidR="00E909A0" w:rsidRDefault="00185FB8">
      <w:pPr>
        <w:ind w:left="967"/>
      </w:pPr>
      <w:r>
        <w:rPr>
          <w:b/>
          <w:i/>
        </w:rPr>
        <w:t>Оценка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ставится,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если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ученик </w:t>
      </w: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полностью,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ней:</w:t>
      </w:r>
    </w:p>
    <w:p w:rsidR="00E909A0" w:rsidRDefault="00185FB8">
      <w:pPr>
        <w:pStyle w:val="a4"/>
        <w:numPr>
          <w:ilvl w:val="0"/>
          <w:numId w:val="48"/>
        </w:numPr>
        <w:tabs>
          <w:tab w:val="left" w:pos="978"/>
        </w:tabs>
        <w:spacing w:before="45"/>
        <w:ind w:hanging="350"/>
      </w:pP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негрубой</w:t>
      </w:r>
      <w:r>
        <w:rPr>
          <w:spacing w:val="-4"/>
        </w:rPr>
        <w:t xml:space="preserve"> </w:t>
      </w:r>
      <w:r>
        <w:t>ошибки и</w:t>
      </w:r>
      <w:r>
        <w:rPr>
          <w:spacing w:val="-5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недочета;</w:t>
      </w:r>
    </w:p>
    <w:p w:rsidR="00E909A0" w:rsidRDefault="00185FB8">
      <w:pPr>
        <w:pStyle w:val="a4"/>
        <w:numPr>
          <w:ilvl w:val="0"/>
          <w:numId w:val="48"/>
        </w:numPr>
        <w:tabs>
          <w:tab w:val="left" w:pos="978"/>
        </w:tabs>
        <w:spacing w:before="41"/>
        <w:ind w:hanging="350"/>
      </w:pP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недочетов.</w:t>
      </w:r>
    </w:p>
    <w:p w:rsidR="00E909A0" w:rsidRDefault="00E909A0">
      <w:pPr>
        <w:pStyle w:val="a3"/>
        <w:spacing w:before="2"/>
        <w:ind w:left="0"/>
        <w:rPr>
          <w:sz w:val="29"/>
        </w:rPr>
      </w:pPr>
    </w:p>
    <w:p w:rsidR="00E909A0" w:rsidRDefault="00185FB8">
      <w:pPr>
        <w:ind w:left="967"/>
      </w:pPr>
      <w:r>
        <w:rPr>
          <w:b/>
          <w:i/>
        </w:rPr>
        <w:t>Оценка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ставится,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если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 xml:space="preserve">ученик </w:t>
      </w:r>
      <w:r>
        <w:t>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допустил: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47"/>
        </w:numPr>
        <w:tabs>
          <w:tab w:val="left" w:pos="978"/>
        </w:tabs>
        <w:spacing w:before="62"/>
        <w:ind w:hanging="350"/>
      </w:pPr>
      <w:r>
        <w:lastRenderedPageBreak/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грубых</w:t>
      </w:r>
      <w:r>
        <w:rPr>
          <w:spacing w:val="-1"/>
        </w:rPr>
        <w:t xml:space="preserve"> </w:t>
      </w:r>
      <w:r>
        <w:t>ошибок.</w:t>
      </w:r>
    </w:p>
    <w:p w:rsidR="00E909A0" w:rsidRDefault="00185FB8">
      <w:pPr>
        <w:pStyle w:val="a4"/>
        <w:numPr>
          <w:ilvl w:val="0"/>
          <w:numId w:val="47"/>
        </w:numPr>
        <w:tabs>
          <w:tab w:val="left" w:pos="978"/>
        </w:tabs>
        <w:spacing w:before="41"/>
        <w:ind w:hanging="350"/>
      </w:pP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грубой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недочета.</w:t>
      </w:r>
    </w:p>
    <w:p w:rsidR="00E909A0" w:rsidRDefault="00185FB8">
      <w:pPr>
        <w:pStyle w:val="a4"/>
        <w:numPr>
          <w:ilvl w:val="0"/>
          <w:numId w:val="47"/>
        </w:numPr>
        <w:tabs>
          <w:tab w:val="left" w:pos="978"/>
        </w:tabs>
        <w:spacing w:before="41"/>
        <w:ind w:hanging="350"/>
      </w:pP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двух-трех</w:t>
      </w:r>
      <w:r>
        <w:rPr>
          <w:spacing w:val="-1"/>
        </w:rPr>
        <w:t xml:space="preserve"> </w:t>
      </w:r>
      <w:r>
        <w:t>негрубых</w:t>
      </w:r>
      <w:r>
        <w:rPr>
          <w:spacing w:val="-2"/>
        </w:rPr>
        <w:t xml:space="preserve"> </w:t>
      </w:r>
      <w:r>
        <w:t>ошибок.</w:t>
      </w:r>
    </w:p>
    <w:p w:rsidR="00E909A0" w:rsidRDefault="00185FB8">
      <w:pPr>
        <w:pStyle w:val="a4"/>
        <w:numPr>
          <w:ilvl w:val="0"/>
          <w:numId w:val="47"/>
        </w:numPr>
        <w:tabs>
          <w:tab w:val="left" w:pos="978"/>
        </w:tabs>
        <w:spacing w:before="39"/>
        <w:ind w:hanging="350"/>
      </w:pPr>
      <w:r>
        <w:t>Или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негрубой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недочетов.</w:t>
      </w:r>
    </w:p>
    <w:p w:rsidR="00E909A0" w:rsidRDefault="00185FB8">
      <w:pPr>
        <w:pStyle w:val="a4"/>
        <w:numPr>
          <w:ilvl w:val="0"/>
          <w:numId w:val="47"/>
        </w:numPr>
        <w:tabs>
          <w:tab w:val="left" w:pos="978"/>
        </w:tabs>
        <w:spacing w:before="40"/>
        <w:ind w:hanging="350"/>
      </w:pPr>
      <w:r>
        <w:t>Или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отсутствии</w:t>
      </w:r>
      <w:r>
        <w:rPr>
          <w:spacing w:val="50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четырех-пяти</w:t>
      </w:r>
      <w:r>
        <w:rPr>
          <w:spacing w:val="-3"/>
        </w:rPr>
        <w:t xml:space="preserve"> </w:t>
      </w:r>
      <w:r>
        <w:t>недочетов.</w:t>
      </w:r>
    </w:p>
    <w:p w:rsidR="00E909A0" w:rsidRDefault="00E909A0">
      <w:pPr>
        <w:pStyle w:val="a3"/>
        <w:ind w:left="0"/>
        <w:rPr>
          <w:sz w:val="26"/>
        </w:rPr>
      </w:pPr>
    </w:p>
    <w:p w:rsidR="00E909A0" w:rsidRDefault="00E909A0">
      <w:pPr>
        <w:pStyle w:val="a3"/>
        <w:ind w:left="0"/>
        <w:rPr>
          <w:sz w:val="27"/>
        </w:rPr>
      </w:pPr>
    </w:p>
    <w:p w:rsidR="00E909A0" w:rsidRDefault="00185FB8">
      <w:pPr>
        <w:pStyle w:val="3"/>
        <w:rPr>
          <w:b w:val="0"/>
          <w:i w:val="0"/>
        </w:rPr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b w:val="0"/>
          <w:i w:val="0"/>
        </w:rPr>
        <w:t>:</w:t>
      </w:r>
    </w:p>
    <w:p w:rsidR="00E909A0" w:rsidRDefault="00E909A0">
      <w:pPr>
        <w:pStyle w:val="a3"/>
        <w:spacing w:before="9"/>
        <w:ind w:left="0"/>
        <w:rPr>
          <w:sz w:val="28"/>
        </w:rPr>
      </w:pPr>
    </w:p>
    <w:p w:rsidR="00E909A0" w:rsidRDefault="00185FB8">
      <w:pPr>
        <w:pStyle w:val="a4"/>
        <w:numPr>
          <w:ilvl w:val="0"/>
          <w:numId w:val="46"/>
        </w:numPr>
        <w:tabs>
          <w:tab w:val="left" w:pos="978"/>
        </w:tabs>
        <w:spacing w:line="261" w:lineRule="auto"/>
        <w:ind w:right="2205"/>
      </w:pPr>
      <w:r>
        <w:t>Допустил</w:t>
      </w:r>
      <w:r>
        <w:rPr>
          <w:spacing w:val="36"/>
        </w:rPr>
        <w:t xml:space="preserve"> </w:t>
      </w:r>
      <w:r>
        <w:t>число</w:t>
      </w:r>
      <w:r>
        <w:rPr>
          <w:spacing w:val="36"/>
        </w:rPr>
        <w:t xml:space="preserve"> </w:t>
      </w:r>
      <w:r>
        <w:t>ошибок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недочетов</w:t>
      </w:r>
      <w:r>
        <w:rPr>
          <w:spacing w:val="34"/>
        </w:rPr>
        <w:t xml:space="preserve"> </w:t>
      </w:r>
      <w:r>
        <w:t>превосходящее</w:t>
      </w:r>
      <w:r>
        <w:rPr>
          <w:spacing w:val="37"/>
        </w:rPr>
        <w:t xml:space="preserve"> </w:t>
      </w:r>
      <w:r>
        <w:t>норму,</w:t>
      </w:r>
      <w:r>
        <w:rPr>
          <w:spacing w:val="36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которой</w:t>
      </w:r>
      <w:r>
        <w:rPr>
          <w:spacing w:val="33"/>
        </w:rPr>
        <w:t xml:space="preserve"> </w:t>
      </w:r>
      <w:r>
        <w:t>может</w:t>
      </w:r>
      <w:r>
        <w:rPr>
          <w:spacing w:val="33"/>
        </w:rPr>
        <w:t xml:space="preserve"> </w:t>
      </w:r>
      <w:r>
        <w:t>быть</w:t>
      </w:r>
      <w:r>
        <w:rPr>
          <w:spacing w:val="-52"/>
        </w:rPr>
        <w:t xml:space="preserve"> </w:t>
      </w:r>
      <w:r>
        <w:t>выставлена</w:t>
      </w:r>
      <w:r>
        <w:rPr>
          <w:spacing w:val="-1"/>
        </w:rPr>
        <w:t xml:space="preserve"> </w:t>
      </w:r>
      <w:r>
        <w:t>оценка «3».</w:t>
      </w:r>
    </w:p>
    <w:p w:rsidR="00E909A0" w:rsidRDefault="00185FB8">
      <w:pPr>
        <w:pStyle w:val="a4"/>
        <w:numPr>
          <w:ilvl w:val="0"/>
          <w:numId w:val="46"/>
        </w:numPr>
        <w:tabs>
          <w:tab w:val="left" w:pos="978"/>
        </w:tabs>
        <w:spacing w:before="24"/>
        <w:ind w:hanging="350"/>
      </w:pPr>
      <w:r>
        <w:t>Или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работы.</w:t>
      </w:r>
    </w:p>
    <w:p w:rsidR="00E909A0" w:rsidRDefault="00E909A0">
      <w:pPr>
        <w:pStyle w:val="a3"/>
        <w:spacing w:before="7"/>
        <w:ind w:left="0"/>
        <w:rPr>
          <w:sz w:val="30"/>
        </w:rPr>
      </w:pPr>
    </w:p>
    <w:p w:rsidR="00E909A0" w:rsidRDefault="00185FB8">
      <w:pPr>
        <w:pStyle w:val="3"/>
      </w:pPr>
      <w:r>
        <w:t>Оценка</w:t>
      </w:r>
      <w:r>
        <w:rPr>
          <w:spacing w:val="-1"/>
        </w:rPr>
        <w:t xml:space="preserve"> </w:t>
      </w:r>
      <w:r>
        <w:t>«1»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E909A0" w:rsidRDefault="00E909A0">
      <w:pPr>
        <w:pStyle w:val="a3"/>
        <w:spacing w:before="2"/>
        <w:ind w:left="0"/>
        <w:rPr>
          <w:b/>
          <w:i/>
          <w:sz w:val="28"/>
        </w:rPr>
      </w:pPr>
    </w:p>
    <w:p w:rsidR="00E909A0" w:rsidRDefault="00185FB8">
      <w:pPr>
        <w:pStyle w:val="a4"/>
        <w:numPr>
          <w:ilvl w:val="0"/>
          <w:numId w:val="45"/>
        </w:numPr>
        <w:tabs>
          <w:tab w:val="left" w:pos="978"/>
        </w:tabs>
        <w:ind w:hanging="350"/>
      </w:pPr>
      <w:r>
        <w:t>Не</w:t>
      </w:r>
      <w:r>
        <w:rPr>
          <w:spacing w:val="-2"/>
        </w:rPr>
        <w:t xml:space="preserve"> </w:t>
      </w:r>
      <w:r>
        <w:t>приступал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работы.</w:t>
      </w:r>
    </w:p>
    <w:p w:rsidR="00E909A0" w:rsidRDefault="00185FB8">
      <w:pPr>
        <w:pStyle w:val="a4"/>
        <w:numPr>
          <w:ilvl w:val="0"/>
          <w:numId w:val="45"/>
        </w:numPr>
        <w:tabs>
          <w:tab w:val="left" w:pos="978"/>
        </w:tabs>
        <w:spacing w:before="41"/>
        <w:ind w:hanging="350"/>
      </w:pPr>
      <w:r>
        <w:t>Или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выполнил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заданий.</w:t>
      </w:r>
    </w:p>
    <w:p w:rsidR="00E909A0" w:rsidRDefault="00185FB8">
      <w:pPr>
        <w:pStyle w:val="2"/>
        <w:spacing w:before="47"/>
        <w:ind w:left="1032"/>
      </w:pPr>
      <w:r>
        <w:t>Примечание.</w:t>
      </w:r>
    </w:p>
    <w:p w:rsidR="00E909A0" w:rsidRDefault="00185FB8">
      <w:pPr>
        <w:pStyle w:val="a3"/>
        <w:spacing w:before="16" w:line="266" w:lineRule="auto"/>
        <w:ind w:right="1070" w:hanging="10"/>
      </w:pPr>
      <w:r>
        <w:t>Учитель</w:t>
      </w:r>
      <w:r>
        <w:rPr>
          <w:spacing w:val="32"/>
        </w:rPr>
        <w:t xml:space="preserve"> </w:t>
      </w:r>
      <w:r>
        <w:t>имеет</w:t>
      </w:r>
      <w:r>
        <w:rPr>
          <w:spacing w:val="31"/>
        </w:rPr>
        <w:t xml:space="preserve"> </w:t>
      </w:r>
      <w:r>
        <w:t>право</w:t>
      </w:r>
      <w:r>
        <w:rPr>
          <w:spacing w:val="30"/>
        </w:rPr>
        <w:t xml:space="preserve"> </w:t>
      </w:r>
      <w:r>
        <w:t>поставить</w:t>
      </w:r>
      <w:r>
        <w:rPr>
          <w:spacing w:val="31"/>
        </w:rPr>
        <w:t xml:space="preserve"> </w:t>
      </w:r>
      <w:r>
        <w:t>ученику</w:t>
      </w:r>
      <w:r>
        <w:rPr>
          <w:spacing w:val="30"/>
        </w:rPr>
        <w:t xml:space="preserve"> </w:t>
      </w:r>
      <w:r>
        <w:t>оценку</w:t>
      </w:r>
      <w:r>
        <w:rPr>
          <w:spacing w:val="26"/>
        </w:rPr>
        <w:t xml:space="preserve"> </w:t>
      </w:r>
      <w:r>
        <w:t>выше</w:t>
      </w:r>
      <w:r>
        <w:rPr>
          <w:spacing w:val="33"/>
        </w:rPr>
        <w:t xml:space="preserve"> </w:t>
      </w:r>
      <w:r>
        <w:t>той,</w:t>
      </w:r>
      <w:r>
        <w:rPr>
          <w:spacing w:val="29"/>
        </w:rPr>
        <w:t xml:space="preserve"> </w:t>
      </w:r>
      <w:r>
        <w:t>которая</w:t>
      </w:r>
      <w:r>
        <w:rPr>
          <w:spacing w:val="30"/>
        </w:rPr>
        <w:t xml:space="preserve"> </w:t>
      </w:r>
      <w:r>
        <w:t>предусмотрена</w:t>
      </w:r>
      <w:r>
        <w:rPr>
          <w:spacing w:val="30"/>
        </w:rPr>
        <w:t xml:space="preserve"> </w:t>
      </w:r>
      <w:r>
        <w:t>нормами,</w:t>
      </w:r>
      <w:r>
        <w:rPr>
          <w:spacing w:val="29"/>
        </w:rPr>
        <w:t xml:space="preserve"> </w:t>
      </w:r>
      <w:r>
        <w:t>если</w:t>
      </w:r>
      <w:r>
        <w:rPr>
          <w:spacing w:val="-52"/>
        </w:rPr>
        <w:t xml:space="preserve"> </w:t>
      </w:r>
      <w:r>
        <w:t>учеником</w:t>
      </w:r>
      <w:r>
        <w:rPr>
          <w:spacing w:val="-1"/>
        </w:rPr>
        <w:t xml:space="preserve"> </w:t>
      </w:r>
      <w:r>
        <w:t>оригинально выполнена</w:t>
      </w:r>
      <w:r>
        <w:rPr>
          <w:spacing w:val="-3"/>
        </w:rPr>
        <w:t xml:space="preserve"> </w:t>
      </w:r>
      <w:r>
        <w:t>работа.</w:t>
      </w:r>
    </w:p>
    <w:p w:rsidR="00E909A0" w:rsidRDefault="00185FB8">
      <w:pPr>
        <w:pStyle w:val="a3"/>
        <w:spacing w:before="19" w:line="268" w:lineRule="auto"/>
        <w:ind w:right="1410" w:firstLine="540"/>
        <w:jc w:val="both"/>
      </w:pPr>
      <w:r>
        <w:t>Оценки с анализом доводятся до сведения учащихся, как правило, на последующем уроке,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пробелов.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(лабораторных) работ.</w:t>
      </w:r>
    </w:p>
    <w:p w:rsidR="00E909A0" w:rsidRDefault="00E909A0">
      <w:pPr>
        <w:pStyle w:val="a3"/>
        <w:spacing w:before="1"/>
        <w:ind w:left="0"/>
        <w:rPr>
          <w:sz w:val="27"/>
        </w:rPr>
      </w:pPr>
    </w:p>
    <w:p w:rsidR="00E909A0" w:rsidRDefault="00185FB8">
      <w:pPr>
        <w:spacing w:before="1"/>
        <w:ind w:left="977"/>
        <w:rPr>
          <w:i/>
        </w:rPr>
      </w:pPr>
      <w:r>
        <w:rPr>
          <w:i/>
        </w:rPr>
        <w:t>Оценка</w:t>
      </w:r>
      <w:r>
        <w:rPr>
          <w:i/>
          <w:spacing w:val="-1"/>
        </w:rPr>
        <w:t xml:space="preserve"> </w:t>
      </w:r>
      <w:r>
        <w:rPr>
          <w:i/>
        </w:rPr>
        <w:t>«5</w:t>
      </w:r>
      <w:r>
        <w:rPr>
          <w:i/>
          <w:spacing w:val="-3"/>
        </w:rPr>
        <w:t xml:space="preserve"> </w:t>
      </w:r>
      <w:r>
        <w:rPr>
          <w:i/>
        </w:rPr>
        <w:t>» ставится, если ученик:</w:t>
      </w:r>
    </w:p>
    <w:p w:rsidR="00E909A0" w:rsidRDefault="00E909A0">
      <w:pPr>
        <w:pStyle w:val="a3"/>
        <w:spacing w:before="10"/>
        <w:ind w:left="0"/>
        <w:rPr>
          <w:i/>
          <w:sz w:val="31"/>
        </w:rPr>
      </w:pPr>
    </w:p>
    <w:p w:rsidR="00E909A0" w:rsidRDefault="00185FB8">
      <w:pPr>
        <w:pStyle w:val="a4"/>
        <w:numPr>
          <w:ilvl w:val="0"/>
          <w:numId w:val="44"/>
        </w:numPr>
        <w:tabs>
          <w:tab w:val="left" w:pos="978"/>
        </w:tabs>
        <w:spacing w:line="261" w:lineRule="auto"/>
        <w:ind w:right="1073"/>
      </w:pPr>
      <w:r>
        <w:t>Выполнил</w:t>
      </w:r>
      <w:r>
        <w:rPr>
          <w:spacing w:val="8"/>
        </w:rPr>
        <w:t xml:space="preserve"> </w:t>
      </w:r>
      <w:r>
        <w:t>работу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полном</w:t>
      </w:r>
      <w:r>
        <w:rPr>
          <w:spacing w:val="8"/>
        </w:rPr>
        <w:t xml:space="preserve"> </w:t>
      </w:r>
      <w:r>
        <w:t>объеме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соблюдением</w:t>
      </w:r>
      <w:r>
        <w:rPr>
          <w:spacing w:val="7"/>
        </w:rPr>
        <w:t xml:space="preserve"> </w:t>
      </w:r>
      <w:r>
        <w:t>необходимое</w:t>
      </w:r>
      <w:r>
        <w:rPr>
          <w:spacing w:val="9"/>
        </w:rPr>
        <w:t xml:space="preserve"> </w:t>
      </w:r>
      <w:r>
        <w:t>последовательное</w:t>
      </w:r>
      <w:r>
        <w:rPr>
          <w:spacing w:val="9"/>
        </w:rPr>
        <w:t xml:space="preserve"> </w:t>
      </w:r>
      <w:r>
        <w:t>проведения</w:t>
      </w:r>
      <w:r>
        <w:rPr>
          <w:spacing w:val="-52"/>
        </w:rPr>
        <w:t xml:space="preserve"> </w:t>
      </w:r>
      <w:r>
        <w:t>опытов</w:t>
      </w:r>
      <w:r>
        <w:rPr>
          <w:spacing w:val="-2"/>
        </w:rPr>
        <w:t xml:space="preserve"> </w:t>
      </w:r>
      <w:r>
        <w:t>и измерений.</w:t>
      </w:r>
    </w:p>
    <w:p w:rsidR="00E909A0" w:rsidRDefault="00185FB8">
      <w:pPr>
        <w:pStyle w:val="a4"/>
        <w:numPr>
          <w:ilvl w:val="0"/>
          <w:numId w:val="44"/>
        </w:numPr>
        <w:tabs>
          <w:tab w:val="left" w:pos="978"/>
        </w:tabs>
        <w:spacing w:before="21" w:line="261" w:lineRule="auto"/>
        <w:ind w:right="1076"/>
      </w:pPr>
      <w:r>
        <w:t>Самостоятельно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рационально</w:t>
      </w:r>
      <w:r>
        <w:rPr>
          <w:spacing w:val="49"/>
        </w:rPr>
        <w:t xml:space="preserve"> </w:t>
      </w:r>
      <w:r>
        <w:t>выбрал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подготовил</w:t>
      </w:r>
      <w:r>
        <w:rPr>
          <w:spacing w:val="49"/>
        </w:rPr>
        <w:t xml:space="preserve"> </w:t>
      </w:r>
      <w:r>
        <w:t>необходимое</w:t>
      </w:r>
      <w:r>
        <w:rPr>
          <w:spacing w:val="49"/>
        </w:rPr>
        <w:t xml:space="preserve"> </w:t>
      </w:r>
      <w:r>
        <w:t>оборудование,</w:t>
      </w:r>
      <w:r>
        <w:rPr>
          <w:spacing w:val="49"/>
        </w:rPr>
        <w:t xml:space="preserve"> </w:t>
      </w:r>
      <w:r>
        <w:t>выполнил</w:t>
      </w:r>
      <w:r>
        <w:rPr>
          <w:spacing w:val="-52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качественно.</w:t>
      </w:r>
    </w:p>
    <w:p w:rsidR="00E909A0" w:rsidRDefault="00185FB8">
      <w:pPr>
        <w:pStyle w:val="a4"/>
        <w:numPr>
          <w:ilvl w:val="0"/>
          <w:numId w:val="44"/>
        </w:numPr>
        <w:tabs>
          <w:tab w:val="left" w:pos="978"/>
        </w:tabs>
        <w:spacing w:before="23" w:line="261" w:lineRule="auto"/>
        <w:ind w:right="1076"/>
      </w:pPr>
      <w:r>
        <w:t>Правильно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аккуратно</w:t>
      </w:r>
      <w:r>
        <w:rPr>
          <w:spacing w:val="40"/>
        </w:rPr>
        <w:t xml:space="preserve"> </w:t>
      </w:r>
      <w:r>
        <w:t>выполнил</w:t>
      </w:r>
      <w:r>
        <w:rPr>
          <w:spacing w:val="44"/>
        </w:rPr>
        <w:t xml:space="preserve"> </w:t>
      </w:r>
      <w:r>
        <w:t>все</w:t>
      </w:r>
      <w:r>
        <w:rPr>
          <w:spacing w:val="41"/>
        </w:rPr>
        <w:t xml:space="preserve"> </w:t>
      </w:r>
      <w:r>
        <w:t>записи,</w:t>
      </w:r>
      <w:r>
        <w:rPr>
          <w:spacing w:val="44"/>
        </w:rPr>
        <w:t xml:space="preserve"> </w:t>
      </w:r>
      <w:r>
        <w:t>таблицы,</w:t>
      </w:r>
      <w:r>
        <w:rPr>
          <w:spacing w:val="43"/>
        </w:rPr>
        <w:t xml:space="preserve"> </w:t>
      </w:r>
      <w:r>
        <w:t>рисунки,</w:t>
      </w:r>
      <w:r>
        <w:rPr>
          <w:spacing w:val="44"/>
        </w:rPr>
        <w:t xml:space="preserve"> </w:t>
      </w:r>
      <w:r>
        <w:t>чертеж</w:t>
      </w:r>
      <w:r>
        <w:rPr>
          <w:spacing w:val="43"/>
        </w:rPr>
        <w:t xml:space="preserve"> </w:t>
      </w:r>
      <w:r>
        <w:t>графики,</w:t>
      </w:r>
      <w:r>
        <w:rPr>
          <w:spacing w:val="43"/>
        </w:rPr>
        <w:t xml:space="preserve"> </w:t>
      </w:r>
      <w:r>
        <w:t>вычисления</w:t>
      </w:r>
      <w:r>
        <w:rPr>
          <w:spacing w:val="4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выводы.</w:t>
      </w:r>
    </w:p>
    <w:p w:rsidR="00E909A0" w:rsidRDefault="00185FB8">
      <w:pPr>
        <w:pStyle w:val="a4"/>
        <w:numPr>
          <w:ilvl w:val="0"/>
          <w:numId w:val="44"/>
        </w:numPr>
        <w:tabs>
          <w:tab w:val="left" w:pos="978"/>
        </w:tabs>
        <w:spacing w:before="24" w:line="261" w:lineRule="auto"/>
        <w:ind w:right="1077"/>
      </w:pPr>
      <w:r>
        <w:t>Проявляет</w:t>
      </w:r>
      <w:r>
        <w:rPr>
          <w:spacing w:val="2"/>
        </w:rPr>
        <w:t xml:space="preserve"> </w:t>
      </w:r>
      <w:r>
        <w:t>организационно-трудовые</w:t>
      </w:r>
      <w:r>
        <w:rPr>
          <w:spacing w:val="2"/>
        </w:rPr>
        <w:t xml:space="preserve"> </w:t>
      </w:r>
      <w:r>
        <w:t>умения</w:t>
      </w:r>
      <w:r>
        <w:rPr>
          <w:spacing w:val="54"/>
        </w:rPr>
        <w:t xml:space="preserve"> </w:t>
      </w:r>
      <w:r>
        <w:t>(поддерживает</w:t>
      </w:r>
      <w:r>
        <w:rPr>
          <w:spacing w:val="54"/>
        </w:rPr>
        <w:t xml:space="preserve"> </w:t>
      </w:r>
      <w:r>
        <w:t>чистоту</w:t>
      </w:r>
      <w:r>
        <w:rPr>
          <w:spacing w:val="54"/>
        </w:rPr>
        <w:t xml:space="preserve"> </w:t>
      </w:r>
      <w:r>
        <w:t>рабочего</w:t>
      </w:r>
      <w:r>
        <w:rPr>
          <w:spacing w:val="2"/>
        </w:rPr>
        <w:t xml:space="preserve"> </w:t>
      </w:r>
      <w:r>
        <w:t>места</w:t>
      </w:r>
      <w:r>
        <w:rPr>
          <w:spacing w:val="54"/>
        </w:rPr>
        <w:t xml:space="preserve"> </w:t>
      </w:r>
      <w:r>
        <w:t>порядок  на</w:t>
      </w:r>
      <w:r>
        <w:rPr>
          <w:spacing w:val="-52"/>
        </w:rPr>
        <w:t xml:space="preserve"> </w:t>
      </w:r>
      <w:r>
        <w:t>столе,</w:t>
      </w:r>
      <w:r>
        <w:rPr>
          <w:spacing w:val="-1"/>
        </w:rPr>
        <w:t xml:space="preserve"> </w:t>
      </w:r>
      <w:r>
        <w:t>экономно использует расходные</w:t>
      </w:r>
      <w:r>
        <w:rPr>
          <w:spacing w:val="-2"/>
        </w:rPr>
        <w:t xml:space="preserve"> </w:t>
      </w:r>
      <w:r>
        <w:t>материалы).</w:t>
      </w:r>
    </w:p>
    <w:p w:rsidR="00E909A0" w:rsidRDefault="00185FB8">
      <w:pPr>
        <w:pStyle w:val="a4"/>
        <w:numPr>
          <w:ilvl w:val="0"/>
          <w:numId w:val="44"/>
        </w:numPr>
        <w:tabs>
          <w:tab w:val="left" w:pos="978"/>
        </w:tabs>
        <w:spacing w:before="24" w:line="261" w:lineRule="auto"/>
        <w:ind w:right="1082"/>
      </w:pPr>
      <w:r>
        <w:t>Практическую</w:t>
      </w:r>
      <w:r>
        <w:rPr>
          <w:spacing w:val="28"/>
        </w:rPr>
        <w:t xml:space="preserve"> </w:t>
      </w:r>
      <w:r>
        <w:t>работу</w:t>
      </w:r>
      <w:r>
        <w:rPr>
          <w:spacing w:val="25"/>
        </w:rPr>
        <w:t xml:space="preserve"> </w:t>
      </w:r>
      <w:r>
        <w:t>выполняет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плану</w:t>
      </w:r>
      <w:r>
        <w:rPr>
          <w:spacing w:val="2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27"/>
        </w:rPr>
        <w:t xml:space="preserve"> </w:t>
      </w:r>
      <w:r>
        <w:t>техники</w:t>
      </w:r>
      <w:r>
        <w:rPr>
          <w:spacing w:val="24"/>
        </w:rPr>
        <w:t xml:space="preserve"> </w:t>
      </w:r>
      <w:r>
        <w:t>безопасности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правил</w:t>
      </w:r>
      <w:r>
        <w:rPr>
          <w:spacing w:val="27"/>
        </w:rPr>
        <w:t xml:space="preserve"> </w:t>
      </w:r>
      <w:r>
        <w:t>работы</w:t>
      </w:r>
      <w:r>
        <w:rPr>
          <w:spacing w:val="-52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 оборудованием.</w:t>
      </w:r>
    </w:p>
    <w:p w:rsidR="00E909A0" w:rsidRDefault="00E909A0">
      <w:pPr>
        <w:pStyle w:val="a3"/>
        <w:spacing w:before="8"/>
        <w:ind w:left="0"/>
        <w:rPr>
          <w:sz w:val="34"/>
        </w:rPr>
      </w:pPr>
    </w:p>
    <w:p w:rsidR="00E909A0" w:rsidRDefault="00185FB8">
      <w:pPr>
        <w:pStyle w:val="3"/>
        <w:spacing w:before="1"/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ставится, если</w:t>
      </w:r>
      <w:r>
        <w:rPr>
          <w:spacing w:val="-1"/>
        </w:rPr>
        <w:t xml:space="preserve"> </w:t>
      </w:r>
      <w:r>
        <w:t>ученик выполнил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 оценке «5</w:t>
      </w:r>
      <w:r>
        <w:rPr>
          <w:spacing w:val="-1"/>
        </w:rPr>
        <w:t xml:space="preserve"> </w:t>
      </w:r>
      <w:r>
        <w:t>» н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:</w:t>
      </w:r>
    </w:p>
    <w:p w:rsidR="00E909A0" w:rsidRDefault="00E909A0">
      <w:pPr>
        <w:pStyle w:val="a3"/>
        <w:spacing w:before="1"/>
        <w:ind w:left="0"/>
        <w:rPr>
          <w:b/>
          <w:i/>
          <w:sz w:val="28"/>
        </w:rPr>
      </w:pPr>
    </w:p>
    <w:p w:rsidR="00E909A0" w:rsidRDefault="00185FB8">
      <w:pPr>
        <w:pStyle w:val="a4"/>
        <w:numPr>
          <w:ilvl w:val="0"/>
          <w:numId w:val="43"/>
        </w:numPr>
        <w:tabs>
          <w:tab w:val="left" w:pos="978"/>
        </w:tabs>
        <w:ind w:hanging="350"/>
      </w:pPr>
      <w:r>
        <w:t>Допустил</w:t>
      </w:r>
      <w:r>
        <w:rPr>
          <w:spacing w:val="-2"/>
        </w:rPr>
        <w:t xml:space="preserve"> </w:t>
      </w:r>
      <w:r>
        <w:t>ошибку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оборудования.</w:t>
      </w:r>
    </w:p>
    <w:p w:rsidR="00E909A0" w:rsidRDefault="00185FB8">
      <w:pPr>
        <w:pStyle w:val="a4"/>
        <w:numPr>
          <w:ilvl w:val="0"/>
          <w:numId w:val="43"/>
        </w:numPr>
        <w:tabs>
          <w:tab w:val="left" w:pos="978"/>
        </w:tabs>
        <w:spacing w:before="39"/>
        <w:ind w:hanging="350"/>
      </w:pPr>
      <w:r>
        <w:t>Или</w:t>
      </w:r>
      <w:r>
        <w:rPr>
          <w:spacing w:val="-2"/>
        </w:rPr>
        <w:t xml:space="preserve"> </w:t>
      </w:r>
      <w:r>
        <w:t>было</w:t>
      </w:r>
      <w:r>
        <w:rPr>
          <w:spacing w:val="-5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два-три</w:t>
      </w:r>
      <w:r>
        <w:rPr>
          <w:spacing w:val="-3"/>
        </w:rPr>
        <w:t xml:space="preserve"> </w:t>
      </w:r>
      <w:r>
        <w:t>недочета.</w:t>
      </w:r>
    </w:p>
    <w:p w:rsidR="00E909A0" w:rsidRDefault="00185FB8">
      <w:pPr>
        <w:pStyle w:val="a4"/>
        <w:numPr>
          <w:ilvl w:val="0"/>
          <w:numId w:val="43"/>
        </w:numPr>
        <w:tabs>
          <w:tab w:val="left" w:pos="978"/>
        </w:tabs>
        <w:spacing w:before="40"/>
        <w:ind w:hanging="350"/>
      </w:pP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недочета.</w:t>
      </w:r>
    </w:p>
    <w:p w:rsidR="00E909A0" w:rsidRDefault="00185FB8">
      <w:pPr>
        <w:pStyle w:val="a4"/>
        <w:numPr>
          <w:ilvl w:val="0"/>
          <w:numId w:val="43"/>
        </w:numPr>
        <w:tabs>
          <w:tab w:val="left" w:pos="978"/>
        </w:tabs>
        <w:spacing w:before="42" w:line="261" w:lineRule="auto"/>
        <w:ind w:right="2203"/>
      </w:pPr>
      <w:r>
        <w:t>Или</w:t>
      </w:r>
      <w:r>
        <w:rPr>
          <w:spacing w:val="22"/>
        </w:rPr>
        <w:t xml:space="preserve"> </w:t>
      </w:r>
      <w:r>
        <w:t>практическая</w:t>
      </w:r>
      <w:r>
        <w:rPr>
          <w:spacing w:val="23"/>
        </w:rPr>
        <w:t xml:space="preserve"> </w:t>
      </w:r>
      <w:r>
        <w:t>работа</w:t>
      </w:r>
      <w:r>
        <w:rPr>
          <w:spacing w:val="21"/>
        </w:rPr>
        <w:t xml:space="preserve"> </w:t>
      </w:r>
      <w:r>
        <w:t>выполнена</w:t>
      </w:r>
      <w:r>
        <w:rPr>
          <w:spacing w:val="22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полностью.</w:t>
      </w:r>
      <w:r>
        <w:rPr>
          <w:spacing w:val="24"/>
        </w:rPr>
        <w:t xml:space="preserve"> </w:t>
      </w:r>
      <w:r>
        <w:t>5.</w:t>
      </w:r>
      <w:r>
        <w:rPr>
          <w:spacing w:val="25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есть</w:t>
      </w:r>
      <w:r>
        <w:rPr>
          <w:spacing w:val="23"/>
        </w:rPr>
        <w:t xml:space="preserve"> </w:t>
      </w:r>
      <w:r>
        <w:t>замечания</w:t>
      </w:r>
      <w:r>
        <w:rPr>
          <w:spacing w:val="21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качеству</w:t>
      </w:r>
      <w:r>
        <w:rPr>
          <w:spacing w:val="-5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работы, нарушение техники безопасности.</w:t>
      </w:r>
    </w:p>
    <w:p w:rsidR="00E909A0" w:rsidRDefault="00E909A0">
      <w:pPr>
        <w:spacing w:line="261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spacing w:before="78"/>
        <w:ind w:left="977"/>
        <w:rPr>
          <w:i/>
        </w:rPr>
      </w:pPr>
      <w:r>
        <w:rPr>
          <w:i/>
        </w:rPr>
        <w:lastRenderedPageBreak/>
        <w:t>Оценка</w:t>
      </w:r>
      <w:r>
        <w:rPr>
          <w:i/>
          <w:spacing w:val="-1"/>
        </w:rPr>
        <w:t xml:space="preserve"> </w:t>
      </w:r>
      <w:r>
        <w:rPr>
          <w:i/>
        </w:rPr>
        <w:t>«</w:t>
      </w:r>
      <w:r>
        <w:rPr>
          <w:i/>
          <w:spacing w:val="-3"/>
        </w:rPr>
        <w:t xml:space="preserve"> </w:t>
      </w:r>
      <w:r>
        <w:rPr>
          <w:i/>
        </w:rPr>
        <w:t>3 » ставится,</w:t>
      </w:r>
      <w:r>
        <w:rPr>
          <w:i/>
          <w:spacing w:val="-1"/>
        </w:rPr>
        <w:t xml:space="preserve"> </w:t>
      </w:r>
      <w:r>
        <w:rPr>
          <w:i/>
        </w:rPr>
        <w:t>если ученик:</w:t>
      </w:r>
    </w:p>
    <w:p w:rsidR="00E909A0" w:rsidRDefault="00E909A0">
      <w:pPr>
        <w:pStyle w:val="a3"/>
        <w:spacing w:before="4"/>
        <w:ind w:left="0"/>
        <w:rPr>
          <w:i/>
          <w:sz w:val="25"/>
        </w:rPr>
      </w:pPr>
    </w:p>
    <w:p w:rsidR="00E909A0" w:rsidRDefault="00185FB8">
      <w:pPr>
        <w:pStyle w:val="a3"/>
        <w:spacing w:line="268" w:lineRule="auto"/>
        <w:ind w:right="1171" w:firstLine="45"/>
        <w:jc w:val="both"/>
      </w:pPr>
      <w:r>
        <w:t>Правильно определил цель работы; работу выполняет правильно не менее чем на половину, однако</w:t>
      </w:r>
      <w:r>
        <w:rPr>
          <w:spacing w:val="-52"/>
        </w:rPr>
        <w:t xml:space="preserve"> </w:t>
      </w:r>
      <w:r>
        <w:t>объем выполненной части таков, что позволяет получить представления о качестве выполненной</w:t>
      </w:r>
      <w:r>
        <w:rPr>
          <w:spacing w:val="1"/>
        </w:rPr>
        <w:t xml:space="preserve"> </w:t>
      </w:r>
      <w:r>
        <w:t>работы.</w:t>
      </w:r>
    </w:p>
    <w:p w:rsidR="00E909A0" w:rsidRDefault="00185FB8">
      <w:pPr>
        <w:pStyle w:val="a3"/>
        <w:spacing w:before="17" w:line="273" w:lineRule="auto"/>
        <w:ind w:right="1111" w:firstLine="45"/>
      </w:pPr>
      <w:r>
        <w:t>Или</w:t>
      </w:r>
      <w:r>
        <w:rPr>
          <w:spacing w:val="14"/>
        </w:rPr>
        <w:t xml:space="preserve"> </w:t>
      </w:r>
      <w:r>
        <w:t>подбор</w:t>
      </w:r>
      <w:r>
        <w:rPr>
          <w:spacing w:val="15"/>
        </w:rPr>
        <w:t xml:space="preserve"> </w:t>
      </w:r>
      <w:r>
        <w:t>оборудования,</w:t>
      </w:r>
      <w:r>
        <w:rPr>
          <w:spacing w:val="15"/>
        </w:rPr>
        <w:t xml:space="preserve"> </w:t>
      </w:r>
      <w:r>
        <w:t>объектов,</w:t>
      </w:r>
      <w:r>
        <w:rPr>
          <w:spacing w:val="14"/>
        </w:rPr>
        <w:t xml:space="preserve"> </w:t>
      </w:r>
      <w:r>
        <w:t>материалов,</w:t>
      </w:r>
      <w:r>
        <w:rPr>
          <w:spacing w:val="15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началу</w:t>
      </w:r>
      <w:r>
        <w:rPr>
          <w:spacing w:val="13"/>
        </w:rPr>
        <w:t xml:space="preserve"> </w:t>
      </w:r>
      <w:r>
        <w:t>практической</w:t>
      </w:r>
      <w:r>
        <w:rPr>
          <w:spacing w:val="15"/>
        </w:rPr>
        <w:t xml:space="preserve"> </w:t>
      </w:r>
      <w:r>
        <w:t>работы</w:t>
      </w:r>
      <w:r>
        <w:rPr>
          <w:spacing w:val="-52"/>
        </w:rPr>
        <w:t xml:space="preserve"> </w:t>
      </w:r>
      <w:r>
        <w:t>провел с помощью учителя; или в ходе проведения практической работы были допущены ошибки.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нерациональных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привело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-5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большей</w:t>
      </w:r>
      <w:r>
        <w:rPr>
          <w:spacing w:val="-1"/>
        </w:rPr>
        <w:t xml:space="preserve"> </w:t>
      </w:r>
      <w:r>
        <w:t>погрешностью не</w:t>
      </w:r>
      <w:r>
        <w:rPr>
          <w:spacing w:val="-1"/>
        </w:rPr>
        <w:t xml:space="preserve"> </w:t>
      </w:r>
      <w:r>
        <w:t>принципиального</w:t>
      </w:r>
      <w:r>
        <w:rPr>
          <w:spacing w:val="-3"/>
        </w:rPr>
        <w:t xml:space="preserve"> </w:t>
      </w:r>
      <w:r>
        <w:t>для данной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характера.</w:t>
      </w:r>
    </w:p>
    <w:p w:rsidR="00E909A0" w:rsidRDefault="00185FB8">
      <w:pPr>
        <w:pStyle w:val="a3"/>
        <w:spacing w:before="8" w:line="268" w:lineRule="auto"/>
        <w:ind w:right="1165" w:firstLine="45"/>
        <w:jc w:val="both"/>
      </w:pPr>
      <w:r>
        <w:t>Допускает</w:t>
      </w:r>
      <w:r>
        <w:rPr>
          <w:spacing w:val="1"/>
        </w:rPr>
        <w:t xml:space="preserve"> </w:t>
      </w:r>
      <w:r>
        <w:t>грубую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 при работе с материалами и оборудованием), которая исправляется по требованию</w:t>
      </w:r>
      <w:r>
        <w:rPr>
          <w:spacing w:val="1"/>
        </w:rPr>
        <w:t xml:space="preserve"> </w:t>
      </w:r>
      <w:r>
        <w:t>учителя.</w:t>
      </w:r>
    </w:p>
    <w:p w:rsidR="00E909A0" w:rsidRDefault="00E909A0">
      <w:pPr>
        <w:pStyle w:val="a3"/>
        <w:spacing w:before="10"/>
        <w:ind w:left="0"/>
        <w:rPr>
          <w:sz w:val="31"/>
        </w:rPr>
      </w:pPr>
    </w:p>
    <w:p w:rsidR="00E909A0" w:rsidRDefault="00185FB8">
      <w:pPr>
        <w:pStyle w:val="3"/>
        <w:spacing w:before="1"/>
        <w:ind w:left="1646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E909A0" w:rsidRDefault="00185FB8">
      <w:pPr>
        <w:pStyle w:val="a4"/>
        <w:numPr>
          <w:ilvl w:val="0"/>
          <w:numId w:val="42"/>
        </w:numPr>
        <w:tabs>
          <w:tab w:val="left" w:pos="978"/>
        </w:tabs>
        <w:spacing w:before="33" w:line="261" w:lineRule="auto"/>
        <w:ind w:right="1278"/>
      </w:pPr>
      <w:r>
        <w:t>Не определил самостоятельно цель работы; выполнил работу не полностью, не подготовил нужное</w:t>
      </w:r>
      <w:r>
        <w:rPr>
          <w:spacing w:val="-52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выполненной части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не позволяет</w:t>
      </w:r>
      <w:r>
        <w:rPr>
          <w:spacing w:val="-2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правильных выводов.</w:t>
      </w:r>
    </w:p>
    <w:p w:rsidR="00E909A0" w:rsidRDefault="00185FB8">
      <w:pPr>
        <w:pStyle w:val="a4"/>
        <w:numPr>
          <w:ilvl w:val="0"/>
          <w:numId w:val="42"/>
        </w:numPr>
        <w:tabs>
          <w:tab w:val="left" w:pos="978"/>
        </w:tabs>
        <w:spacing w:before="21" w:line="261" w:lineRule="auto"/>
        <w:ind w:right="2252"/>
      </w:pPr>
      <w:r>
        <w:t>Или в ходе работы и в отчете обнаружились в совокупности все недостатки, отмеченные</w:t>
      </w:r>
      <w:r>
        <w:rPr>
          <w:spacing w:val="-52"/>
        </w:rPr>
        <w:t xml:space="preserve"> </w:t>
      </w:r>
      <w:r>
        <w:t>требованиях к</w:t>
      </w:r>
      <w:r>
        <w:rPr>
          <w:spacing w:val="-2"/>
        </w:rPr>
        <w:t xml:space="preserve"> </w:t>
      </w:r>
      <w:r>
        <w:t>оценке "3".</w:t>
      </w:r>
    </w:p>
    <w:p w:rsidR="00E909A0" w:rsidRDefault="00185FB8">
      <w:pPr>
        <w:pStyle w:val="a4"/>
        <w:numPr>
          <w:ilvl w:val="0"/>
          <w:numId w:val="42"/>
        </w:numPr>
        <w:tabs>
          <w:tab w:val="left" w:pos="978"/>
        </w:tabs>
        <w:spacing w:before="26" w:line="266" w:lineRule="auto"/>
        <w:ind w:right="1722"/>
      </w:pPr>
      <w:r>
        <w:t>Допускает две (и более) грубые ошибки в практической работе, в соблюдении правил техники</w:t>
      </w:r>
      <w:r>
        <w:rPr>
          <w:spacing w:val="-52"/>
        </w:rPr>
        <w:t xml:space="preserve"> </w:t>
      </w:r>
      <w:r>
        <w:t>безопасности при работе с оборудованием, которые не может исправить даже по требованию</w:t>
      </w:r>
      <w:r>
        <w:rPr>
          <w:spacing w:val="1"/>
        </w:rPr>
        <w:t xml:space="preserve"> </w:t>
      </w:r>
      <w:r>
        <w:t>учителя.</w:t>
      </w:r>
    </w:p>
    <w:p w:rsidR="00E909A0" w:rsidRDefault="00E909A0">
      <w:pPr>
        <w:pStyle w:val="a3"/>
        <w:spacing w:before="2"/>
        <w:ind w:left="0"/>
        <w:rPr>
          <w:sz w:val="28"/>
        </w:rPr>
      </w:pPr>
    </w:p>
    <w:p w:rsidR="00E909A0" w:rsidRDefault="00185FB8">
      <w:pPr>
        <w:pStyle w:val="3"/>
      </w:pPr>
      <w:r>
        <w:t>Оценка</w:t>
      </w:r>
      <w:r>
        <w:rPr>
          <w:spacing w:val="-1"/>
        </w:rPr>
        <w:t xml:space="preserve"> </w:t>
      </w:r>
      <w:r>
        <w:t>«1»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E909A0" w:rsidRDefault="00185FB8">
      <w:pPr>
        <w:pStyle w:val="a3"/>
        <w:tabs>
          <w:tab w:val="left" w:pos="2301"/>
          <w:tab w:val="left" w:pos="2783"/>
          <w:tab w:val="left" w:pos="3606"/>
          <w:tab w:val="left" w:pos="4494"/>
          <w:tab w:val="left" w:pos="5458"/>
          <w:tab w:val="left" w:pos="5940"/>
          <w:tab w:val="left" w:pos="7210"/>
          <w:tab w:val="left" w:pos="8174"/>
          <w:tab w:val="left" w:pos="9506"/>
        </w:tabs>
        <w:spacing w:before="31" w:line="268" w:lineRule="auto"/>
        <w:ind w:right="1077" w:hanging="10"/>
      </w:pPr>
      <w:r>
        <w:t>Полностью</w:t>
      </w:r>
      <w:r>
        <w:tab/>
        <w:t>не</w:t>
      </w:r>
      <w:r>
        <w:tab/>
        <w:t>сумел</w:t>
      </w:r>
      <w:r>
        <w:tab/>
        <w:t>начать</w:t>
      </w:r>
      <w:r>
        <w:tab/>
        <w:t>работу;</w:t>
      </w:r>
      <w:r>
        <w:tab/>
        <w:t>не</w:t>
      </w:r>
      <w:r>
        <w:tab/>
        <w:t>выполняет</w:t>
      </w:r>
      <w:r>
        <w:tab/>
        <w:t>работу;</w:t>
      </w:r>
      <w:r>
        <w:tab/>
        <w:t>показывает</w:t>
      </w:r>
      <w:r>
        <w:tab/>
      </w:r>
      <w:r>
        <w:rPr>
          <w:spacing w:val="-1"/>
        </w:rPr>
        <w:t>отсутствие</w:t>
      </w:r>
      <w:r>
        <w:rPr>
          <w:spacing w:val="-52"/>
        </w:rPr>
        <w:t xml:space="preserve"> </w:t>
      </w:r>
      <w:r>
        <w:t>экспериментальных</w:t>
      </w:r>
      <w:r>
        <w:rPr>
          <w:spacing w:val="-1"/>
        </w:rPr>
        <w:t xml:space="preserve"> </w:t>
      </w:r>
      <w:r>
        <w:t>умений; не</w:t>
      </w:r>
      <w:r>
        <w:rPr>
          <w:spacing w:val="-1"/>
        </w:rPr>
        <w:t xml:space="preserve"> </w:t>
      </w:r>
      <w:r>
        <w:t>соблюдал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грубо</w:t>
      </w:r>
      <w:r>
        <w:rPr>
          <w:spacing w:val="-1"/>
        </w:rPr>
        <w:t xml:space="preserve"> </w:t>
      </w:r>
      <w:r>
        <w:t>нарушал</w:t>
      </w:r>
      <w:r>
        <w:rPr>
          <w:spacing w:val="-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труда.</w:t>
      </w:r>
    </w:p>
    <w:p w:rsidR="00E909A0" w:rsidRDefault="00185FB8">
      <w:pPr>
        <w:pStyle w:val="2"/>
        <w:spacing w:before="21"/>
        <w:ind w:left="967"/>
      </w:pPr>
      <w:r>
        <w:t>Примечание.</w:t>
      </w:r>
    </w:p>
    <w:p w:rsidR="00E909A0" w:rsidRDefault="00185FB8">
      <w:pPr>
        <w:pStyle w:val="a4"/>
        <w:numPr>
          <w:ilvl w:val="1"/>
          <w:numId w:val="42"/>
        </w:numPr>
        <w:tabs>
          <w:tab w:val="left" w:pos="1685"/>
          <w:tab w:val="left" w:pos="1686"/>
        </w:tabs>
        <w:spacing w:before="38" w:line="266" w:lineRule="auto"/>
        <w:ind w:right="1431" w:hanging="10"/>
      </w:pPr>
      <w:r>
        <w:t>В тех случаях, когда учащийся показал оригинальный и наиболее рациональный подход к</w:t>
      </w:r>
      <w:r>
        <w:rPr>
          <w:spacing w:val="-52"/>
        </w:rPr>
        <w:t xml:space="preserve"> </w:t>
      </w:r>
      <w:r>
        <w:t>выполнению работы и в процессе работы, но не избежал тех или иных недостатков, оценка за</w:t>
      </w:r>
      <w:r>
        <w:rPr>
          <w:spacing w:val="1"/>
        </w:rPr>
        <w:t xml:space="preserve"> </w:t>
      </w:r>
      <w:r>
        <w:t>выполнение работы по усмотрению учителя может быть повышена по сравнению с указанными</w:t>
      </w:r>
      <w:r>
        <w:rPr>
          <w:spacing w:val="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нормами.</w:t>
      </w:r>
    </w:p>
    <w:p w:rsidR="00E909A0" w:rsidRDefault="00185FB8">
      <w:pPr>
        <w:pStyle w:val="a4"/>
        <w:numPr>
          <w:ilvl w:val="1"/>
          <w:numId w:val="42"/>
        </w:numPr>
        <w:tabs>
          <w:tab w:val="left" w:pos="1685"/>
          <w:tab w:val="left" w:pos="1686"/>
        </w:tabs>
        <w:spacing w:before="18"/>
        <w:ind w:left="1685" w:hanging="719"/>
      </w:pPr>
      <w:r>
        <w:t>Оценки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анализом</w:t>
      </w:r>
      <w:r>
        <w:rPr>
          <w:spacing w:val="-2"/>
        </w:rPr>
        <w:t xml:space="preserve"> </w:t>
      </w:r>
      <w:r>
        <w:t>доводятся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последующем</w:t>
      </w:r>
      <w:r>
        <w:rPr>
          <w:spacing w:val="-2"/>
        </w:rPr>
        <w:t xml:space="preserve"> </w:t>
      </w:r>
      <w:r>
        <w:t>уроке.</w:t>
      </w:r>
    </w:p>
    <w:p w:rsidR="00E909A0" w:rsidRDefault="00185FB8">
      <w:pPr>
        <w:pStyle w:val="2"/>
        <w:spacing w:before="31"/>
      </w:pPr>
      <w:r>
        <w:t>Общая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5"/>
        </w:rPr>
        <w:t xml:space="preserve"> </w:t>
      </w:r>
      <w:r>
        <w:t>ошибок.</w:t>
      </w:r>
    </w:p>
    <w:p w:rsidR="00E909A0" w:rsidRDefault="00185FB8">
      <w:pPr>
        <w:pStyle w:val="a3"/>
        <w:spacing w:before="42" w:line="266" w:lineRule="auto"/>
        <w:ind w:right="1070" w:hanging="10"/>
      </w:pPr>
      <w:r>
        <w:t>При оценке знаний, умений и навыков учащихся следует учитывать все ошибки (грубые и негрубые)</w:t>
      </w:r>
      <w:r>
        <w:rPr>
          <w:spacing w:val="-52"/>
        </w:rPr>
        <w:t xml:space="preserve"> </w:t>
      </w:r>
      <w:r>
        <w:t>и недочеты.</w:t>
      </w:r>
    </w:p>
    <w:p w:rsidR="00E909A0" w:rsidRDefault="00185FB8">
      <w:pPr>
        <w:pStyle w:val="a3"/>
        <w:spacing w:before="17"/>
        <w:ind w:left="967"/>
      </w:pPr>
      <w:r>
        <w:t>Грубыми</w:t>
      </w:r>
      <w:r>
        <w:rPr>
          <w:spacing w:val="-3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ошибки:</w:t>
      </w:r>
    </w:p>
    <w:p w:rsidR="00E909A0" w:rsidRDefault="00185FB8">
      <w:pPr>
        <w:pStyle w:val="a4"/>
        <w:numPr>
          <w:ilvl w:val="0"/>
          <w:numId w:val="41"/>
        </w:numPr>
        <w:tabs>
          <w:tab w:val="left" w:pos="978"/>
        </w:tabs>
        <w:spacing w:before="45" w:line="261" w:lineRule="auto"/>
        <w:ind w:right="2207"/>
      </w:pPr>
      <w:r>
        <w:t>незнание</w:t>
      </w:r>
      <w:r>
        <w:rPr>
          <w:spacing w:val="46"/>
        </w:rPr>
        <w:t xml:space="preserve"> </w:t>
      </w:r>
      <w:r>
        <w:t>определения</w:t>
      </w:r>
      <w:r>
        <w:rPr>
          <w:spacing w:val="43"/>
        </w:rPr>
        <w:t xml:space="preserve"> </w:t>
      </w:r>
      <w:r>
        <w:t>основных</w:t>
      </w:r>
      <w:r>
        <w:rPr>
          <w:spacing w:val="46"/>
        </w:rPr>
        <w:t xml:space="preserve"> </w:t>
      </w:r>
      <w:r>
        <w:t>понятий,</w:t>
      </w:r>
      <w:r>
        <w:rPr>
          <w:spacing w:val="45"/>
        </w:rPr>
        <w:t xml:space="preserve"> </w:t>
      </w:r>
      <w:r>
        <w:t>законов,</w:t>
      </w:r>
      <w:r>
        <w:rPr>
          <w:spacing w:val="46"/>
        </w:rPr>
        <w:t xml:space="preserve"> </w:t>
      </w:r>
      <w:r>
        <w:t>правил</w:t>
      </w:r>
      <w:r>
        <w:rPr>
          <w:spacing w:val="45"/>
        </w:rPr>
        <w:t xml:space="preserve"> </w:t>
      </w:r>
      <w:r>
        <w:t>техники</w:t>
      </w:r>
      <w:r>
        <w:rPr>
          <w:spacing w:val="43"/>
        </w:rPr>
        <w:t xml:space="preserve"> </w:t>
      </w:r>
      <w:r>
        <w:t>безопасности,</w:t>
      </w:r>
      <w:r>
        <w:rPr>
          <w:spacing w:val="-5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положений теории, общепринятых</w:t>
      </w:r>
      <w:r>
        <w:rPr>
          <w:spacing w:val="-1"/>
        </w:rPr>
        <w:t xml:space="preserve"> </w:t>
      </w:r>
      <w:r>
        <w:t>символов</w:t>
      </w:r>
      <w:r>
        <w:rPr>
          <w:spacing w:val="-1"/>
        </w:rPr>
        <w:t xml:space="preserve"> </w:t>
      </w:r>
      <w:r>
        <w:t>обозначений;</w:t>
      </w:r>
    </w:p>
    <w:p w:rsidR="00E909A0" w:rsidRDefault="00185FB8">
      <w:pPr>
        <w:pStyle w:val="a4"/>
        <w:numPr>
          <w:ilvl w:val="0"/>
          <w:numId w:val="41"/>
        </w:numPr>
        <w:tabs>
          <w:tab w:val="left" w:pos="978"/>
        </w:tabs>
        <w:spacing w:before="23"/>
        <w:ind w:hanging="350"/>
      </w:pPr>
      <w:r>
        <w:t>незнание</w:t>
      </w:r>
      <w:r>
        <w:rPr>
          <w:spacing w:val="-2"/>
        </w:rPr>
        <w:t xml:space="preserve"> </w:t>
      </w:r>
      <w:r>
        <w:t>наименований</w:t>
      </w:r>
      <w:r>
        <w:rPr>
          <w:spacing w:val="-2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(трудовое</w:t>
      </w:r>
      <w:r>
        <w:rPr>
          <w:spacing w:val="-1"/>
        </w:rPr>
        <w:t xml:space="preserve"> </w:t>
      </w:r>
      <w:r>
        <w:t>обучение);</w:t>
      </w:r>
    </w:p>
    <w:p w:rsidR="00E909A0" w:rsidRDefault="00185FB8">
      <w:pPr>
        <w:pStyle w:val="a4"/>
        <w:numPr>
          <w:ilvl w:val="0"/>
          <w:numId w:val="41"/>
        </w:numPr>
        <w:tabs>
          <w:tab w:val="left" w:pos="978"/>
        </w:tabs>
        <w:spacing w:before="41"/>
        <w:ind w:hanging="350"/>
      </w:pPr>
      <w:r>
        <w:t>неумение</w:t>
      </w:r>
      <w:r>
        <w:rPr>
          <w:spacing w:val="-2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ответе</w:t>
      </w:r>
      <w:r>
        <w:rPr>
          <w:spacing w:val="-1"/>
        </w:rPr>
        <w:t xml:space="preserve"> </w:t>
      </w:r>
      <w:r>
        <w:t>главное;</w:t>
      </w:r>
    </w:p>
    <w:p w:rsidR="00E909A0" w:rsidRDefault="00185FB8">
      <w:pPr>
        <w:pStyle w:val="a4"/>
        <w:numPr>
          <w:ilvl w:val="0"/>
          <w:numId w:val="41"/>
        </w:numPr>
        <w:tabs>
          <w:tab w:val="left" w:pos="978"/>
        </w:tabs>
        <w:spacing w:before="41"/>
        <w:ind w:hanging="350"/>
      </w:pPr>
      <w:r>
        <w:t>неумение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работ:</w:t>
      </w:r>
    </w:p>
    <w:p w:rsidR="00E909A0" w:rsidRDefault="00185FB8">
      <w:pPr>
        <w:pStyle w:val="a4"/>
        <w:numPr>
          <w:ilvl w:val="0"/>
          <w:numId w:val="41"/>
        </w:numPr>
        <w:tabs>
          <w:tab w:val="left" w:pos="978"/>
        </w:tabs>
        <w:spacing w:before="38"/>
        <w:ind w:hanging="350"/>
      </w:pPr>
      <w:r>
        <w:t>неумение</w:t>
      </w:r>
      <w:r>
        <w:rPr>
          <w:spacing w:val="-1"/>
        </w:rPr>
        <w:t xml:space="preserve"> </w:t>
      </w:r>
      <w:r>
        <w:t>делать выводы</w:t>
      </w:r>
      <w:r>
        <w:rPr>
          <w:spacing w:val="-3"/>
        </w:rPr>
        <w:t xml:space="preserve"> </w:t>
      </w:r>
      <w:r>
        <w:t>и обобщения;</w:t>
      </w:r>
    </w:p>
    <w:p w:rsidR="00E909A0" w:rsidRDefault="00185FB8">
      <w:pPr>
        <w:pStyle w:val="a4"/>
        <w:numPr>
          <w:ilvl w:val="0"/>
          <w:numId w:val="41"/>
        </w:numPr>
        <w:tabs>
          <w:tab w:val="left" w:pos="978"/>
        </w:tabs>
        <w:spacing w:before="41"/>
        <w:ind w:hanging="350"/>
      </w:pPr>
      <w:r>
        <w:t>неумение</w:t>
      </w:r>
      <w:r>
        <w:rPr>
          <w:spacing w:val="-2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чертежи,</w:t>
      </w:r>
      <w:r>
        <w:rPr>
          <w:spacing w:val="-2"/>
        </w:rPr>
        <w:t xml:space="preserve"> </w:t>
      </w:r>
      <w:r>
        <w:t>схемы;</w:t>
      </w:r>
    </w:p>
    <w:p w:rsidR="00E909A0" w:rsidRDefault="00185FB8">
      <w:pPr>
        <w:pStyle w:val="a4"/>
        <w:numPr>
          <w:ilvl w:val="0"/>
          <w:numId w:val="41"/>
        </w:numPr>
        <w:tabs>
          <w:tab w:val="left" w:pos="978"/>
        </w:tabs>
        <w:spacing w:before="42" w:line="261" w:lineRule="auto"/>
        <w:ind w:right="2205"/>
      </w:pPr>
      <w:r>
        <w:t>неумение</w:t>
      </w:r>
      <w:r>
        <w:rPr>
          <w:spacing w:val="37"/>
        </w:rPr>
        <w:t xml:space="preserve"> </w:t>
      </w:r>
      <w:r>
        <w:t>подготовить</w:t>
      </w:r>
      <w:r>
        <w:rPr>
          <w:spacing w:val="35"/>
        </w:rPr>
        <w:t xml:space="preserve"> </w:t>
      </w:r>
      <w:r>
        <w:t>оборудование,</w:t>
      </w:r>
      <w:r>
        <w:rPr>
          <w:spacing w:val="37"/>
        </w:rPr>
        <w:t xml:space="preserve"> </w:t>
      </w:r>
      <w:r>
        <w:t>провести</w:t>
      </w:r>
      <w:r>
        <w:rPr>
          <w:spacing w:val="34"/>
        </w:rPr>
        <w:t xml:space="preserve"> </w:t>
      </w:r>
      <w:r>
        <w:t>практическую</w:t>
      </w:r>
      <w:r>
        <w:rPr>
          <w:spacing w:val="38"/>
        </w:rPr>
        <w:t xml:space="preserve"> </w:t>
      </w:r>
      <w:r>
        <w:t>работу</w:t>
      </w:r>
      <w:r>
        <w:rPr>
          <w:spacing w:val="32"/>
        </w:rPr>
        <w:t xml:space="preserve"> </w:t>
      </w:r>
      <w:r>
        <w:t>необходимые</w:t>
      </w:r>
      <w:r>
        <w:rPr>
          <w:spacing w:val="-52"/>
        </w:rPr>
        <w:t xml:space="preserve"> </w:t>
      </w:r>
      <w:r>
        <w:t>расчеты</w:t>
      </w:r>
      <w:r>
        <w:rPr>
          <w:spacing w:val="-1"/>
        </w:rPr>
        <w:t xml:space="preserve"> </w:t>
      </w:r>
      <w:r>
        <w:t>или использовать полученные данные</w:t>
      </w:r>
      <w:r>
        <w:rPr>
          <w:spacing w:val="-1"/>
        </w:rPr>
        <w:t xml:space="preserve"> </w:t>
      </w:r>
      <w:r>
        <w:t>для выводов;</w:t>
      </w:r>
    </w:p>
    <w:p w:rsidR="00E909A0" w:rsidRDefault="00E909A0">
      <w:pPr>
        <w:spacing w:line="261" w:lineRule="auto"/>
        <w:sectPr w:rsidR="00E909A0">
          <w:pgSz w:w="11910" w:h="16840"/>
          <w:pgMar w:top="1580" w:right="0" w:bottom="206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41"/>
        </w:numPr>
        <w:tabs>
          <w:tab w:val="left" w:pos="978"/>
        </w:tabs>
        <w:spacing w:before="62"/>
        <w:ind w:hanging="350"/>
      </w:pPr>
      <w:r>
        <w:lastRenderedPageBreak/>
        <w:t>неумение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первоисточниками,</w:t>
      </w:r>
      <w:r>
        <w:rPr>
          <w:spacing w:val="-3"/>
        </w:rPr>
        <w:t xml:space="preserve"> </w:t>
      </w:r>
      <w:r>
        <w:t>учебником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справочниками;</w:t>
      </w:r>
    </w:p>
    <w:p w:rsidR="00E909A0" w:rsidRDefault="00185FB8">
      <w:pPr>
        <w:pStyle w:val="a4"/>
        <w:numPr>
          <w:ilvl w:val="0"/>
          <w:numId w:val="41"/>
        </w:numPr>
        <w:tabs>
          <w:tab w:val="left" w:pos="978"/>
        </w:tabs>
        <w:spacing w:before="41"/>
        <w:ind w:hanging="350"/>
      </w:pPr>
      <w:r>
        <w:t>нарушение</w:t>
      </w:r>
      <w:r>
        <w:rPr>
          <w:spacing w:val="-3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>безопасности;</w:t>
      </w:r>
    </w:p>
    <w:p w:rsidR="00E909A0" w:rsidRDefault="00185FB8">
      <w:pPr>
        <w:pStyle w:val="a4"/>
        <w:numPr>
          <w:ilvl w:val="0"/>
          <w:numId w:val="41"/>
        </w:numPr>
        <w:tabs>
          <w:tab w:val="left" w:pos="978"/>
        </w:tabs>
        <w:spacing w:before="41"/>
        <w:ind w:hanging="350"/>
      </w:pPr>
      <w:r>
        <w:t>небрежное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оборудованию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инструменту.</w:t>
      </w:r>
    </w:p>
    <w:p w:rsidR="00E909A0" w:rsidRDefault="00185FB8">
      <w:pPr>
        <w:pStyle w:val="2"/>
        <w:spacing w:before="45"/>
      </w:pPr>
      <w:r>
        <w:t>К</w:t>
      </w:r>
      <w:r>
        <w:rPr>
          <w:spacing w:val="-2"/>
        </w:rPr>
        <w:t xml:space="preserve"> </w:t>
      </w:r>
      <w:r>
        <w:t>негрубым</w:t>
      </w:r>
      <w:r>
        <w:rPr>
          <w:spacing w:val="-2"/>
        </w:rPr>
        <w:t xml:space="preserve"> </w:t>
      </w:r>
      <w:r>
        <w:t>ошибкам</w:t>
      </w:r>
      <w:r>
        <w:rPr>
          <w:spacing w:val="-2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отнести:</w:t>
      </w:r>
    </w:p>
    <w:p w:rsidR="00E909A0" w:rsidRDefault="00185FB8">
      <w:pPr>
        <w:pStyle w:val="a4"/>
        <w:numPr>
          <w:ilvl w:val="0"/>
          <w:numId w:val="40"/>
        </w:numPr>
        <w:tabs>
          <w:tab w:val="left" w:pos="978"/>
        </w:tabs>
        <w:spacing w:before="16" w:line="235" w:lineRule="auto"/>
        <w:ind w:right="2208"/>
      </w:pPr>
      <w:r>
        <w:t>неточность</w:t>
      </w:r>
      <w:r>
        <w:rPr>
          <w:spacing w:val="21"/>
        </w:rPr>
        <w:t xml:space="preserve"> </w:t>
      </w:r>
      <w:r>
        <w:t>формулировок,</w:t>
      </w:r>
      <w:r>
        <w:rPr>
          <w:spacing w:val="22"/>
        </w:rPr>
        <w:t xml:space="preserve"> </w:t>
      </w:r>
      <w:r>
        <w:t>определений,</w:t>
      </w:r>
      <w:r>
        <w:rPr>
          <w:spacing w:val="21"/>
        </w:rPr>
        <w:t xml:space="preserve"> </w:t>
      </w:r>
      <w:r>
        <w:t>понятий,</w:t>
      </w:r>
      <w:r>
        <w:rPr>
          <w:spacing w:val="21"/>
        </w:rPr>
        <w:t xml:space="preserve"> </w:t>
      </w:r>
      <w:r>
        <w:t>вызванная</w:t>
      </w:r>
      <w:r>
        <w:rPr>
          <w:spacing w:val="22"/>
        </w:rPr>
        <w:t xml:space="preserve"> </w:t>
      </w:r>
      <w:r>
        <w:t>неполнотой</w:t>
      </w:r>
      <w:r>
        <w:rPr>
          <w:spacing w:val="21"/>
        </w:rPr>
        <w:t xml:space="preserve"> </w:t>
      </w:r>
      <w:r>
        <w:t>охвата</w:t>
      </w:r>
      <w:r>
        <w:rPr>
          <w:spacing w:val="-5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признаков</w:t>
      </w:r>
      <w:r>
        <w:rPr>
          <w:spacing w:val="-3"/>
        </w:rPr>
        <w:t xml:space="preserve"> </w:t>
      </w:r>
      <w:r>
        <w:t>определяемого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заменой</w:t>
      </w:r>
      <w:r>
        <w:rPr>
          <w:spacing w:val="-2"/>
        </w:rPr>
        <w:t xml:space="preserve"> </w:t>
      </w:r>
      <w:r>
        <w:t>одного-двух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признаков</w:t>
      </w:r>
    </w:p>
    <w:p w:rsidR="00E909A0" w:rsidRDefault="00185FB8">
      <w:pPr>
        <w:pStyle w:val="a4"/>
        <w:numPr>
          <w:ilvl w:val="0"/>
          <w:numId w:val="40"/>
        </w:numPr>
        <w:tabs>
          <w:tab w:val="left" w:pos="978"/>
        </w:tabs>
        <w:spacing w:before="46"/>
        <w:ind w:hanging="350"/>
      </w:pPr>
      <w:r>
        <w:t>второстепенными;</w:t>
      </w:r>
    </w:p>
    <w:p w:rsidR="00E909A0" w:rsidRDefault="00185FB8">
      <w:pPr>
        <w:pStyle w:val="a4"/>
        <w:numPr>
          <w:ilvl w:val="0"/>
          <w:numId w:val="40"/>
        </w:numPr>
        <w:tabs>
          <w:tab w:val="left" w:pos="978"/>
        </w:tabs>
        <w:spacing w:before="14" w:line="235" w:lineRule="auto"/>
        <w:ind w:right="2205"/>
      </w:pPr>
      <w:r>
        <w:t>ошибки,</w:t>
      </w:r>
      <w:r>
        <w:rPr>
          <w:spacing w:val="10"/>
        </w:rPr>
        <w:t xml:space="preserve"> </w:t>
      </w:r>
      <w:r>
        <w:t>вызванные</w:t>
      </w:r>
      <w:r>
        <w:rPr>
          <w:spacing w:val="13"/>
        </w:rPr>
        <w:t xml:space="preserve"> </w:t>
      </w:r>
      <w:r>
        <w:t>несоблюдением</w:t>
      </w:r>
      <w:r>
        <w:rPr>
          <w:spacing w:val="12"/>
        </w:rPr>
        <w:t xml:space="preserve"> </w:t>
      </w:r>
      <w:r>
        <w:t>условий</w:t>
      </w:r>
      <w:r>
        <w:rPr>
          <w:spacing w:val="13"/>
        </w:rPr>
        <w:t xml:space="preserve"> </w:t>
      </w:r>
      <w:r>
        <w:t>проведения</w:t>
      </w:r>
      <w:r>
        <w:rPr>
          <w:spacing w:val="11"/>
        </w:rPr>
        <w:t xml:space="preserve"> </w:t>
      </w:r>
      <w:r>
        <w:t>практической</w:t>
      </w:r>
      <w:r>
        <w:rPr>
          <w:spacing w:val="11"/>
        </w:rPr>
        <w:t xml:space="preserve"> </w:t>
      </w:r>
      <w:r>
        <w:t>работы,</w:t>
      </w:r>
      <w:r>
        <w:rPr>
          <w:spacing w:val="12"/>
        </w:rPr>
        <w:t xml:space="preserve"> </w:t>
      </w:r>
      <w:r>
        <w:t>условий</w:t>
      </w:r>
      <w:r>
        <w:rPr>
          <w:spacing w:val="-5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оборудования;</w:t>
      </w:r>
    </w:p>
    <w:p w:rsidR="00E909A0" w:rsidRDefault="00185FB8">
      <w:pPr>
        <w:pStyle w:val="a4"/>
        <w:numPr>
          <w:ilvl w:val="0"/>
          <w:numId w:val="40"/>
        </w:numPr>
        <w:tabs>
          <w:tab w:val="left" w:pos="978"/>
        </w:tabs>
        <w:spacing w:before="15"/>
        <w:ind w:hanging="350"/>
      </w:pPr>
      <w:r>
        <w:t>ошибки в</w:t>
      </w:r>
      <w:r>
        <w:rPr>
          <w:spacing w:val="-2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обозначениях;</w:t>
      </w:r>
    </w:p>
    <w:p w:rsidR="00E909A0" w:rsidRDefault="00185FB8">
      <w:pPr>
        <w:pStyle w:val="a4"/>
        <w:numPr>
          <w:ilvl w:val="0"/>
          <w:numId w:val="40"/>
        </w:numPr>
        <w:tabs>
          <w:tab w:val="left" w:pos="978"/>
        </w:tabs>
        <w:spacing w:before="50"/>
        <w:ind w:hanging="350"/>
      </w:pPr>
      <w:r>
        <w:t>нерациональные</w:t>
      </w:r>
      <w:r>
        <w:rPr>
          <w:spacing w:val="-1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справочной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литературой;</w:t>
      </w:r>
    </w:p>
    <w:p w:rsidR="00E909A0" w:rsidRDefault="00185FB8">
      <w:pPr>
        <w:pStyle w:val="a4"/>
        <w:numPr>
          <w:ilvl w:val="0"/>
          <w:numId w:val="40"/>
        </w:numPr>
        <w:tabs>
          <w:tab w:val="left" w:pos="978"/>
        </w:tabs>
        <w:spacing w:before="51"/>
        <w:ind w:hanging="350"/>
      </w:pPr>
      <w:r>
        <w:t>неумение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виде.</w:t>
      </w:r>
    </w:p>
    <w:p w:rsidR="00E909A0" w:rsidRDefault="00E909A0">
      <w:pPr>
        <w:pStyle w:val="a3"/>
        <w:spacing w:before="8"/>
        <w:ind w:left="0"/>
      </w:pPr>
    </w:p>
    <w:p w:rsidR="00E909A0" w:rsidRDefault="00185FB8">
      <w:pPr>
        <w:pStyle w:val="2"/>
        <w:spacing w:before="1"/>
        <w:ind w:left="967"/>
      </w:pPr>
      <w:r>
        <w:t>Недочетами</w:t>
      </w:r>
      <w:r>
        <w:rPr>
          <w:spacing w:val="-4"/>
        </w:rPr>
        <w:t xml:space="preserve"> </w:t>
      </w:r>
      <w:r>
        <w:t>являются:</w:t>
      </w:r>
    </w:p>
    <w:p w:rsidR="00E909A0" w:rsidRDefault="00185FB8">
      <w:pPr>
        <w:pStyle w:val="a4"/>
        <w:numPr>
          <w:ilvl w:val="0"/>
          <w:numId w:val="39"/>
        </w:numPr>
        <w:tabs>
          <w:tab w:val="left" w:pos="978"/>
        </w:tabs>
        <w:spacing w:before="4"/>
        <w:ind w:hanging="350"/>
      </w:pPr>
      <w:r>
        <w:t>нерациональные</w:t>
      </w:r>
      <w:r>
        <w:rPr>
          <w:spacing w:val="-3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заданий;</w:t>
      </w:r>
    </w:p>
    <w:p w:rsidR="00E909A0" w:rsidRDefault="00185FB8">
      <w:pPr>
        <w:pStyle w:val="a4"/>
        <w:numPr>
          <w:ilvl w:val="0"/>
          <w:numId w:val="39"/>
        </w:numPr>
        <w:tabs>
          <w:tab w:val="left" w:pos="978"/>
        </w:tabs>
        <w:spacing w:before="10"/>
        <w:ind w:hanging="350"/>
      </w:pP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вычислениях</w:t>
      </w:r>
      <w:r>
        <w:rPr>
          <w:spacing w:val="-1"/>
        </w:rPr>
        <w:t xml:space="preserve"> </w:t>
      </w:r>
      <w:r>
        <w:t>(арифметические);</w:t>
      </w:r>
    </w:p>
    <w:p w:rsidR="00E909A0" w:rsidRDefault="00185FB8">
      <w:pPr>
        <w:pStyle w:val="a4"/>
        <w:numPr>
          <w:ilvl w:val="0"/>
          <w:numId w:val="39"/>
        </w:numPr>
        <w:tabs>
          <w:tab w:val="left" w:pos="978"/>
        </w:tabs>
        <w:spacing w:before="9"/>
        <w:ind w:hanging="350"/>
      </w:pPr>
      <w:r>
        <w:t>небрежное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записей,</w:t>
      </w:r>
      <w:r>
        <w:rPr>
          <w:spacing w:val="-3"/>
        </w:rPr>
        <w:t xml:space="preserve"> </w:t>
      </w:r>
      <w:r>
        <w:t>чертежей,</w:t>
      </w:r>
      <w:r>
        <w:rPr>
          <w:spacing w:val="-5"/>
        </w:rPr>
        <w:t xml:space="preserve"> </w:t>
      </w:r>
      <w:r>
        <w:t>схем,</w:t>
      </w:r>
      <w:r>
        <w:rPr>
          <w:spacing w:val="-6"/>
        </w:rPr>
        <w:t xml:space="preserve"> </w:t>
      </w:r>
      <w:r>
        <w:t>графиков;</w:t>
      </w:r>
    </w:p>
    <w:p w:rsidR="00E909A0" w:rsidRDefault="00185FB8">
      <w:pPr>
        <w:pStyle w:val="a4"/>
        <w:numPr>
          <w:ilvl w:val="0"/>
          <w:numId w:val="39"/>
        </w:numPr>
        <w:tabs>
          <w:tab w:val="left" w:pos="978"/>
        </w:tabs>
        <w:spacing w:before="10"/>
        <w:ind w:hanging="350"/>
      </w:pPr>
      <w:r>
        <w:t>орфографические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ошибки</w:t>
      </w:r>
    </w:p>
    <w:p w:rsidR="00E909A0" w:rsidRDefault="00E909A0">
      <w:pPr>
        <w:pStyle w:val="a3"/>
        <w:ind w:left="0"/>
        <w:rPr>
          <w:sz w:val="25"/>
        </w:rPr>
      </w:pPr>
    </w:p>
    <w:p w:rsidR="00E909A0" w:rsidRDefault="00185FB8">
      <w:pPr>
        <w:pStyle w:val="2"/>
        <w:numPr>
          <w:ilvl w:val="1"/>
          <w:numId w:val="132"/>
        </w:numPr>
        <w:tabs>
          <w:tab w:val="left" w:pos="1364"/>
        </w:tabs>
        <w:spacing w:line="247" w:lineRule="auto"/>
        <w:ind w:left="977" w:right="1833" w:firstLine="0"/>
        <w:jc w:val="both"/>
      </w:pPr>
      <w:r>
        <w:t>Программа воспитания и социализации обучающихся на ступени основного общего</w:t>
      </w:r>
      <w:r>
        <w:rPr>
          <w:spacing w:val="-52"/>
        </w:rPr>
        <w:t xml:space="preserve"> </w:t>
      </w:r>
      <w:r>
        <w:t>образования</w:t>
      </w:r>
    </w:p>
    <w:p w:rsidR="00E909A0" w:rsidRDefault="00185FB8">
      <w:pPr>
        <w:pStyle w:val="a3"/>
        <w:spacing w:before="9" w:line="247" w:lineRule="auto"/>
        <w:ind w:right="1079" w:firstLine="360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2"/>
        </w:rPr>
        <w:t xml:space="preserve"> </w:t>
      </w:r>
      <w:r>
        <w:t>нравственного уклада школьной жизни, обеспечивающего создание соответствующей социальной</w:t>
      </w:r>
      <w:r>
        <w:rPr>
          <w:spacing w:val="1"/>
        </w:rPr>
        <w:t xml:space="preserve"> </w:t>
      </w:r>
      <w:r>
        <w:t>среды развития обучающихся и включающего воспитательную, учебную, внеучебную, 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многонационального народа России, базовых национальных ценностей, традиционных моральных</w:t>
      </w:r>
      <w:r>
        <w:rPr>
          <w:spacing w:val="1"/>
        </w:rPr>
        <w:t xml:space="preserve"> </w:t>
      </w:r>
      <w:r>
        <w:t>норм, реализуемого в совместной социально-педагогической деятельности школы, семьи и 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жизни.</w:t>
      </w:r>
    </w:p>
    <w:p w:rsidR="00E909A0" w:rsidRDefault="00185FB8">
      <w:pPr>
        <w:pStyle w:val="a3"/>
        <w:spacing w:line="247" w:lineRule="auto"/>
        <w:ind w:right="1074" w:firstLine="360"/>
        <w:jc w:val="both"/>
      </w:pPr>
      <w:r>
        <w:t>Программа воспитания и социализации обучающихся направлена на обеспечение их духовно-</w:t>
      </w:r>
      <w:r>
        <w:rPr>
          <w:spacing w:val="1"/>
        </w:rPr>
        <w:t xml:space="preserve"> </w:t>
      </w:r>
      <w:r>
        <w:t>нравственного развития и воспитания, социализации, профессиональной ориентации, 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культуры, культуры здорового и</w:t>
      </w:r>
      <w:r>
        <w:rPr>
          <w:spacing w:val="-1"/>
        </w:rPr>
        <w:t xml:space="preserve"> </w:t>
      </w:r>
      <w:r>
        <w:t>безопасного образа жизни.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numPr>
          <w:ilvl w:val="2"/>
          <w:numId w:val="38"/>
        </w:numPr>
        <w:tabs>
          <w:tab w:val="left" w:pos="4962"/>
        </w:tabs>
        <w:jc w:val="left"/>
        <w:rPr>
          <w:b w:val="0"/>
        </w:rPr>
      </w:pPr>
      <w:r>
        <w:t>Паспорт</w:t>
      </w:r>
      <w:r>
        <w:rPr>
          <w:spacing w:val="-4"/>
        </w:rPr>
        <w:t xml:space="preserve"> </w:t>
      </w:r>
      <w:r>
        <w:t>программы</w:t>
      </w:r>
      <w:r>
        <w:rPr>
          <w:b w:val="0"/>
        </w:rPr>
        <w:t>.</w:t>
      </w:r>
    </w:p>
    <w:p w:rsidR="00E909A0" w:rsidRDefault="00E909A0">
      <w:pPr>
        <w:pStyle w:val="a3"/>
        <w:spacing w:before="4"/>
        <w:ind w:left="0"/>
        <w:rPr>
          <w:sz w:val="33"/>
        </w:rPr>
      </w:pPr>
    </w:p>
    <w:p w:rsidR="00E909A0" w:rsidRDefault="00185FB8">
      <w:pPr>
        <w:pStyle w:val="a3"/>
        <w:ind w:right="1303"/>
      </w:pPr>
      <w:r>
        <w:t>Программа воспитания и социализации МБОУ «Средняя общеобразовательная школа №43» Ново-</w:t>
      </w:r>
      <w:r>
        <w:rPr>
          <w:spacing w:val="-52"/>
        </w:rPr>
        <w:t xml:space="preserve"> </w:t>
      </w:r>
      <w:r>
        <w:t>Савиновского</w:t>
      </w:r>
      <w:r>
        <w:rPr>
          <w:spacing w:val="-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г.Казани.</w:t>
      </w:r>
    </w:p>
    <w:p w:rsidR="00E909A0" w:rsidRDefault="00E909A0">
      <w:pPr>
        <w:pStyle w:val="a3"/>
        <w:spacing w:before="2"/>
        <w:ind w:left="0"/>
      </w:pPr>
    </w:p>
    <w:p w:rsidR="00E909A0" w:rsidRDefault="00185FB8">
      <w:pPr>
        <w:pStyle w:val="a3"/>
        <w:spacing w:line="252" w:lineRule="exact"/>
        <w:jc w:val="both"/>
      </w:pPr>
      <w:r>
        <w:t>Основание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программы:</w:t>
      </w:r>
    </w:p>
    <w:p w:rsidR="00E909A0" w:rsidRDefault="00185FB8">
      <w:pPr>
        <w:pStyle w:val="a3"/>
        <w:ind w:right="1073" w:firstLine="851"/>
        <w:jc w:val="both"/>
      </w:pPr>
      <w:r>
        <w:t>«Конституция Российской Федерации» принята всенародным голосованием 12.12.1993 с</w:t>
      </w:r>
      <w:r>
        <w:rPr>
          <w:spacing w:val="1"/>
        </w:rPr>
        <w:t xml:space="preserve"> </w:t>
      </w:r>
      <w:r>
        <w:t>учетом поправок, внесенных законами РФ о поправках к Конституции РФ от 30.12.2008 №6-ФКЗ от</w:t>
      </w:r>
      <w:r>
        <w:rPr>
          <w:spacing w:val="1"/>
        </w:rPr>
        <w:t xml:space="preserve"> </w:t>
      </w:r>
      <w:r>
        <w:t>30.12.2008;</w:t>
      </w:r>
    </w:p>
    <w:p w:rsidR="00E909A0" w:rsidRDefault="00185FB8">
      <w:pPr>
        <w:pStyle w:val="a3"/>
        <w:spacing w:line="252" w:lineRule="exact"/>
        <w:ind w:left="1829"/>
        <w:jc w:val="both"/>
      </w:pPr>
      <w:r>
        <w:t>«Всеобщая</w:t>
      </w:r>
      <w:r>
        <w:rPr>
          <w:spacing w:val="25"/>
        </w:rPr>
        <w:t xml:space="preserve"> </w:t>
      </w:r>
      <w:r>
        <w:t>декларация</w:t>
      </w:r>
      <w:r>
        <w:rPr>
          <w:spacing w:val="25"/>
        </w:rPr>
        <w:t xml:space="preserve"> </w:t>
      </w:r>
      <w:r>
        <w:t>прав</w:t>
      </w:r>
      <w:r>
        <w:rPr>
          <w:spacing w:val="25"/>
        </w:rPr>
        <w:t xml:space="preserve"> </w:t>
      </w:r>
      <w:r>
        <w:t>человека»</w:t>
      </w:r>
      <w:r>
        <w:rPr>
          <w:spacing w:val="21"/>
        </w:rPr>
        <w:t xml:space="preserve"> </w:t>
      </w:r>
      <w:r>
        <w:t>принята</w:t>
      </w:r>
      <w:r>
        <w:rPr>
          <w:spacing w:val="26"/>
        </w:rPr>
        <w:t xml:space="preserve"> </w:t>
      </w:r>
      <w:r>
        <w:t>Генеральной</w:t>
      </w:r>
      <w:r>
        <w:rPr>
          <w:spacing w:val="24"/>
        </w:rPr>
        <w:t xml:space="preserve"> </w:t>
      </w:r>
      <w:r>
        <w:t>Ассамблеей</w:t>
      </w:r>
      <w:r>
        <w:rPr>
          <w:spacing w:val="23"/>
        </w:rPr>
        <w:t xml:space="preserve"> </w:t>
      </w:r>
      <w:r>
        <w:t>ООН</w:t>
      </w:r>
      <w:r>
        <w:rPr>
          <w:spacing w:val="25"/>
        </w:rPr>
        <w:t xml:space="preserve"> </w:t>
      </w:r>
      <w:r>
        <w:t>10.12.1948</w:t>
      </w:r>
    </w:p>
    <w:p w:rsidR="00E909A0" w:rsidRDefault="00185FB8">
      <w:pPr>
        <w:pStyle w:val="a3"/>
        <w:spacing w:before="1" w:line="252" w:lineRule="exact"/>
      </w:pPr>
      <w:r>
        <w:t>г.;</w:t>
      </w:r>
    </w:p>
    <w:p w:rsidR="00E909A0" w:rsidRDefault="00185FB8">
      <w:pPr>
        <w:pStyle w:val="a3"/>
        <w:spacing w:line="252" w:lineRule="exact"/>
        <w:ind w:left="1829"/>
      </w:pPr>
      <w:r>
        <w:t>«Конвенция</w:t>
      </w:r>
      <w:r>
        <w:rPr>
          <w:spacing w:val="78"/>
        </w:rPr>
        <w:t xml:space="preserve"> </w:t>
      </w:r>
      <w:r>
        <w:t>о</w:t>
      </w:r>
      <w:r>
        <w:rPr>
          <w:spacing w:val="82"/>
        </w:rPr>
        <w:t xml:space="preserve"> </w:t>
      </w:r>
      <w:r>
        <w:t>правах</w:t>
      </w:r>
      <w:r>
        <w:rPr>
          <w:spacing w:val="80"/>
        </w:rPr>
        <w:t xml:space="preserve"> </w:t>
      </w:r>
      <w:r>
        <w:t>ребенка»</w:t>
      </w:r>
      <w:r>
        <w:rPr>
          <w:spacing w:val="76"/>
        </w:rPr>
        <w:t xml:space="preserve"> </w:t>
      </w:r>
      <w:r>
        <w:t>одобрена</w:t>
      </w:r>
      <w:r>
        <w:rPr>
          <w:spacing w:val="80"/>
        </w:rPr>
        <w:t xml:space="preserve"> </w:t>
      </w:r>
      <w:r>
        <w:t>Генеральной</w:t>
      </w:r>
      <w:r>
        <w:rPr>
          <w:spacing w:val="79"/>
        </w:rPr>
        <w:t xml:space="preserve"> </w:t>
      </w:r>
      <w:r>
        <w:t>Ассамблеей</w:t>
      </w:r>
      <w:r>
        <w:rPr>
          <w:spacing w:val="79"/>
        </w:rPr>
        <w:t xml:space="preserve"> </w:t>
      </w:r>
      <w:r>
        <w:t>ООН</w:t>
      </w:r>
      <w:r>
        <w:rPr>
          <w:spacing w:val="79"/>
        </w:rPr>
        <w:t xml:space="preserve"> </w:t>
      </w:r>
      <w:r>
        <w:t>20.11.1989г.,</w:t>
      </w:r>
    </w:p>
    <w:p w:rsidR="00E909A0" w:rsidRDefault="00185FB8">
      <w:pPr>
        <w:pStyle w:val="a3"/>
        <w:spacing w:before="1" w:line="252" w:lineRule="exact"/>
      </w:pPr>
      <w:r>
        <w:t>вступила</w:t>
      </w:r>
      <w:r>
        <w:rPr>
          <w:spacing w:val="77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силу</w:t>
      </w:r>
      <w:r>
        <w:rPr>
          <w:spacing w:val="75"/>
        </w:rPr>
        <w:t xml:space="preserve"> </w:t>
      </w:r>
      <w:r>
        <w:t>для</w:t>
      </w:r>
      <w:r>
        <w:rPr>
          <w:spacing w:val="77"/>
        </w:rPr>
        <w:t xml:space="preserve"> </w:t>
      </w:r>
      <w:r>
        <w:t>СССР</w:t>
      </w:r>
      <w:r>
        <w:rPr>
          <w:spacing w:val="77"/>
        </w:rPr>
        <w:t xml:space="preserve"> </w:t>
      </w:r>
      <w:r>
        <w:t>15.09.1990</w:t>
      </w:r>
      <w:r>
        <w:rPr>
          <w:spacing w:val="75"/>
        </w:rPr>
        <w:t xml:space="preserve"> </w:t>
      </w:r>
      <w:r>
        <w:t>г.,</w:t>
      </w:r>
      <w:r>
        <w:rPr>
          <w:spacing w:val="77"/>
        </w:rPr>
        <w:t xml:space="preserve"> </w:t>
      </w:r>
      <w:r>
        <w:t>Государственная</w:t>
      </w:r>
      <w:r>
        <w:rPr>
          <w:spacing w:val="77"/>
        </w:rPr>
        <w:t xml:space="preserve"> </w:t>
      </w:r>
      <w:r>
        <w:t>программа</w:t>
      </w:r>
      <w:r>
        <w:rPr>
          <w:spacing w:val="76"/>
        </w:rPr>
        <w:t xml:space="preserve"> </w:t>
      </w:r>
      <w:r>
        <w:t>Российской</w:t>
      </w:r>
      <w:r>
        <w:rPr>
          <w:spacing w:val="76"/>
        </w:rPr>
        <w:t xml:space="preserve"> </w:t>
      </w:r>
      <w:r>
        <w:t>Федерации</w:t>
      </w:r>
    </w:p>
    <w:p w:rsidR="00E909A0" w:rsidRDefault="00185FB8">
      <w:pPr>
        <w:pStyle w:val="a3"/>
        <w:ind w:right="1070"/>
      </w:pPr>
      <w:r>
        <w:t>«Развитие</w:t>
      </w:r>
      <w:r>
        <w:rPr>
          <w:spacing w:val="8"/>
        </w:rPr>
        <w:t xml:space="preserve"> </w:t>
      </w:r>
      <w:r>
        <w:t>образования»,</w:t>
      </w:r>
      <w:r>
        <w:rPr>
          <w:spacing w:val="11"/>
        </w:rPr>
        <w:t xml:space="preserve"> </w:t>
      </w:r>
      <w:r>
        <w:t>утвержденная</w:t>
      </w:r>
      <w:r>
        <w:rPr>
          <w:spacing w:val="8"/>
        </w:rPr>
        <w:t xml:space="preserve"> </w:t>
      </w:r>
      <w:r>
        <w:t>распоряжением</w:t>
      </w:r>
      <w:r>
        <w:rPr>
          <w:spacing w:val="8"/>
        </w:rPr>
        <w:t xml:space="preserve"> </w:t>
      </w:r>
      <w:r>
        <w:t>Правительства</w:t>
      </w:r>
      <w:r>
        <w:rPr>
          <w:spacing w:val="9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22</w:t>
      </w:r>
      <w:r>
        <w:rPr>
          <w:spacing w:val="-52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2012г. №2148-р;</w:t>
      </w:r>
    </w:p>
    <w:p w:rsidR="00E909A0" w:rsidRDefault="00185FB8">
      <w:pPr>
        <w:pStyle w:val="a3"/>
        <w:spacing w:before="1"/>
        <w:ind w:right="1111" w:firstLine="851"/>
      </w:pPr>
      <w:r>
        <w:t>Послание</w:t>
      </w:r>
      <w:r>
        <w:rPr>
          <w:spacing w:val="24"/>
        </w:rPr>
        <w:t xml:space="preserve"> </w:t>
      </w:r>
      <w:r>
        <w:t>Президента</w:t>
      </w:r>
      <w:r>
        <w:rPr>
          <w:spacing w:val="22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Федеральному</w:t>
      </w:r>
      <w:r>
        <w:rPr>
          <w:spacing w:val="22"/>
        </w:rPr>
        <w:t xml:space="preserve"> </w:t>
      </w:r>
      <w:r>
        <w:t>Собранию</w:t>
      </w:r>
      <w:r>
        <w:rPr>
          <w:spacing w:val="23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 от</w:t>
      </w:r>
      <w:r>
        <w:rPr>
          <w:spacing w:val="-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2012 года,</w:t>
      </w:r>
    </w:p>
    <w:p w:rsidR="00E909A0" w:rsidRDefault="00E909A0">
      <w:pPr>
        <w:sectPr w:rsidR="00E909A0">
          <w:pgSz w:w="11910" w:h="16840"/>
          <w:pgMar w:top="1320" w:right="0" w:bottom="2040" w:left="300" w:header="0" w:footer="1806" w:gutter="0"/>
          <w:cols w:space="720"/>
        </w:sectPr>
      </w:pPr>
    </w:p>
    <w:p w:rsidR="00E909A0" w:rsidRDefault="00E909A0">
      <w:pPr>
        <w:pStyle w:val="a3"/>
        <w:spacing w:before="6"/>
        <w:ind w:left="0"/>
        <w:rPr>
          <w:sz w:val="27"/>
        </w:rPr>
      </w:pPr>
    </w:p>
    <w:p w:rsidR="00E909A0" w:rsidRDefault="00185FB8">
      <w:pPr>
        <w:pStyle w:val="a3"/>
      </w:pPr>
      <w:r>
        <w:t>2015г.;</w:t>
      </w:r>
    </w:p>
    <w:p w:rsidR="00E909A0" w:rsidRDefault="00185FB8">
      <w:pPr>
        <w:pStyle w:val="a3"/>
        <w:spacing w:before="64"/>
        <w:ind w:left="165"/>
      </w:pPr>
      <w:r>
        <w:br w:type="column"/>
      </w:r>
      <w:r>
        <w:lastRenderedPageBreak/>
        <w:t>Стратегия</w:t>
      </w:r>
      <w:r>
        <w:rPr>
          <w:spacing w:val="17"/>
        </w:rPr>
        <w:t xml:space="preserve"> </w:t>
      </w:r>
      <w:r>
        <w:t>государственной</w:t>
      </w:r>
      <w:r>
        <w:rPr>
          <w:spacing w:val="18"/>
        </w:rPr>
        <w:t xml:space="preserve"> </w:t>
      </w:r>
      <w:r>
        <w:t>национальной</w:t>
      </w:r>
      <w:r>
        <w:rPr>
          <w:spacing w:val="18"/>
        </w:rPr>
        <w:t xml:space="preserve"> </w:t>
      </w:r>
      <w:r>
        <w:t>политики</w:t>
      </w:r>
      <w:r>
        <w:rPr>
          <w:spacing w:val="17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период</w:t>
      </w:r>
      <w:r>
        <w:rPr>
          <w:spacing w:val="94"/>
        </w:rPr>
        <w:t xml:space="preserve"> </w:t>
      </w:r>
      <w:r>
        <w:t>до</w:t>
      </w:r>
    </w:p>
    <w:p w:rsidR="00E909A0" w:rsidRDefault="00E909A0">
      <w:pPr>
        <w:pStyle w:val="a3"/>
        <w:spacing w:before="1"/>
        <w:ind w:left="0"/>
      </w:pPr>
    </w:p>
    <w:p w:rsidR="00E909A0" w:rsidRDefault="00185FB8">
      <w:pPr>
        <w:pStyle w:val="a3"/>
        <w:ind w:left="165" w:right="861"/>
      </w:pPr>
      <w:r>
        <w:t>Федеральный закон от 29.12.12 г. №273 – ФЗ «Об образовании в Российской Федерации»;</w:t>
      </w:r>
      <w:r>
        <w:rPr>
          <w:spacing w:val="1"/>
        </w:rPr>
        <w:t xml:space="preserve"> </w:t>
      </w:r>
      <w:r>
        <w:t>Указ</w:t>
      </w:r>
      <w:r>
        <w:rPr>
          <w:spacing w:val="105"/>
        </w:rPr>
        <w:t xml:space="preserve"> </w:t>
      </w:r>
      <w:r>
        <w:t>Президента</w:t>
      </w:r>
      <w:r>
        <w:rPr>
          <w:spacing w:val="106"/>
        </w:rPr>
        <w:t xml:space="preserve"> </w:t>
      </w:r>
      <w:r>
        <w:t>Российской</w:t>
      </w:r>
      <w:r>
        <w:rPr>
          <w:spacing w:val="106"/>
        </w:rPr>
        <w:t xml:space="preserve"> </w:t>
      </w:r>
      <w:r>
        <w:t>Федерации</w:t>
      </w:r>
      <w:r>
        <w:rPr>
          <w:spacing w:val="105"/>
        </w:rPr>
        <w:t xml:space="preserve"> </w:t>
      </w:r>
      <w:r>
        <w:t>«О</w:t>
      </w:r>
      <w:r>
        <w:rPr>
          <w:spacing w:val="110"/>
        </w:rPr>
        <w:t xml:space="preserve"> </w:t>
      </w:r>
      <w:r>
        <w:t>мерах</w:t>
      </w:r>
      <w:r>
        <w:rPr>
          <w:spacing w:val="106"/>
        </w:rPr>
        <w:t xml:space="preserve"> </w:t>
      </w:r>
      <w:r>
        <w:t>по</w:t>
      </w:r>
      <w:r>
        <w:rPr>
          <w:spacing w:val="106"/>
        </w:rPr>
        <w:t xml:space="preserve"> </w:t>
      </w:r>
      <w:r>
        <w:t>реализации</w:t>
      </w:r>
      <w:r>
        <w:rPr>
          <w:spacing w:val="105"/>
        </w:rPr>
        <w:t xml:space="preserve"> </w:t>
      </w:r>
      <w:r>
        <w:t>государственной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num="2" w:space="720" w:equalWidth="0">
            <w:col w:w="1625" w:space="40"/>
            <w:col w:w="9945"/>
          </w:cols>
        </w:sectPr>
      </w:pPr>
    </w:p>
    <w:p w:rsidR="00E909A0" w:rsidRDefault="00185FB8">
      <w:pPr>
        <w:pStyle w:val="a3"/>
        <w:spacing w:line="252" w:lineRule="exact"/>
      </w:pPr>
      <w:r>
        <w:lastRenderedPageBreak/>
        <w:t>политики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науки»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 мая 2012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599;</w:t>
      </w:r>
    </w:p>
    <w:p w:rsidR="00E909A0" w:rsidRDefault="00185FB8">
      <w:pPr>
        <w:pStyle w:val="a3"/>
        <w:ind w:right="1070" w:firstLine="851"/>
      </w:pPr>
      <w:r>
        <w:t>Указ</w:t>
      </w:r>
      <w:r>
        <w:rPr>
          <w:spacing w:val="8"/>
        </w:rPr>
        <w:t xml:space="preserve"> </w:t>
      </w:r>
      <w:r>
        <w:t>Президента</w:t>
      </w:r>
      <w:r>
        <w:rPr>
          <w:spacing w:val="7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«О</w:t>
      </w:r>
      <w:r>
        <w:rPr>
          <w:spacing w:val="8"/>
        </w:rPr>
        <w:t xml:space="preserve"> </w:t>
      </w:r>
      <w:r>
        <w:t>национальной</w:t>
      </w:r>
      <w:r>
        <w:rPr>
          <w:spacing w:val="6"/>
        </w:rPr>
        <w:t xml:space="preserve"> </w:t>
      </w:r>
      <w:r>
        <w:t>стратегии</w:t>
      </w:r>
      <w:r>
        <w:rPr>
          <w:spacing w:val="7"/>
        </w:rPr>
        <w:t xml:space="preserve"> </w:t>
      </w:r>
      <w:r>
        <w:t>действий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интересах</w:t>
      </w:r>
      <w:r>
        <w:rPr>
          <w:spacing w:val="-52"/>
        </w:rPr>
        <w:t xml:space="preserve"> </w:t>
      </w:r>
      <w:r>
        <w:t>детей на</w:t>
      </w:r>
      <w:r>
        <w:rPr>
          <w:spacing w:val="-1"/>
        </w:rPr>
        <w:t xml:space="preserve"> </w:t>
      </w:r>
      <w:r>
        <w:t>2012-2017 годы»</w:t>
      </w:r>
      <w:r>
        <w:rPr>
          <w:spacing w:val="-5"/>
        </w:rPr>
        <w:t xml:space="preserve"> </w:t>
      </w:r>
      <w:r>
        <w:t>от 1 июня</w:t>
      </w:r>
      <w:r>
        <w:rPr>
          <w:spacing w:val="-2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года №</w:t>
      </w:r>
      <w:r>
        <w:rPr>
          <w:spacing w:val="-2"/>
        </w:rPr>
        <w:t xml:space="preserve"> </w:t>
      </w:r>
      <w:r>
        <w:t>761;</w:t>
      </w:r>
    </w:p>
    <w:p w:rsidR="00E909A0" w:rsidRDefault="00185FB8">
      <w:pPr>
        <w:pStyle w:val="a3"/>
        <w:spacing w:line="252" w:lineRule="exact"/>
        <w:ind w:left="1829"/>
      </w:pPr>
      <w:r>
        <w:t>Концепция</w:t>
      </w:r>
      <w:r>
        <w:rPr>
          <w:spacing w:val="-4"/>
        </w:rPr>
        <w:t xml:space="preserve"> </w:t>
      </w:r>
      <w:r>
        <w:t>долгосрочного</w:t>
      </w:r>
      <w:r>
        <w:rPr>
          <w:spacing w:val="-2"/>
        </w:rPr>
        <w:t xml:space="preserve"> </w:t>
      </w:r>
      <w:r>
        <w:t>социально-экономического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5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III</w:t>
      </w:r>
    </w:p>
    <w:p w:rsidR="00E909A0" w:rsidRDefault="00185FB8">
      <w:pPr>
        <w:pStyle w:val="a3"/>
        <w:spacing w:line="252" w:lineRule="exact"/>
        <w:ind w:left="1337"/>
      </w:pPr>
      <w:r>
        <w:t>«Образование»</w:t>
      </w:r>
      <w:r>
        <w:rPr>
          <w:spacing w:val="-5"/>
        </w:rPr>
        <w:t xml:space="preserve"> </w:t>
      </w:r>
      <w:r>
        <w:t>(одобрена</w:t>
      </w:r>
      <w:r>
        <w:rPr>
          <w:spacing w:val="-2"/>
        </w:rPr>
        <w:t xml:space="preserve"> </w:t>
      </w:r>
      <w:r>
        <w:t>Правительством РФ</w:t>
      </w:r>
      <w:r>
        <w:rPr>
          <w:spacing w:val="-2"/>
        </w:rPr>
        <w:t xml:space="preserve"> </w:t>
      </w:r>
      <w:r>
        <w:t>1 октября 2008 года.Протокол</w:t>
      </w:r>
      <w:r>
        <w:rPr>
          <w:spacing w:val="-2"/>
        </w:rPr>
        <w:t xml:space="preserve"> </w:t>
      </w:r>
      <w:r>
        <w:t>№36).</w:t>
      </w:r>
    </w:p>
    <w:p w:rsidR="00E909A0" w:rsidRDefault="00185FB8">
      <w:pPr>
        <w:spacing w:before="2" w:line="252" w:lineRule="exact"/>
        <w:ind w:left="977"/>
      </w:pPr>
      <w:r>
        <w:rPr>
          <w:b/>
        </w:rPr>
        <w:t>Основные</w:t>
      </w:r>
      <w:r>
        <w:rPr>
          <w:b/>
          <w:spacing w:val="-3"/>
        </w:rPr>
        <w:t xml:space="preserve"> </w:t>
      </w:r>
      <w:r>
        <w:rPr>
          <w:b/>
        </w:rPr>
        <w:t>разработчики</w:t>
      </w:r>
      <w:r>
        <w:t>:</w:t>
      </w:r>
      <w:r>
        <w:rPr>
          <w:spacing w:val="-1"/>
        </w:rPr>
        <w:t xml:space="preserve"> </w:t>
      </w:r>
      <w:r>
        <w:t>Администрация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«Школа</w:t>
      </w:r>
      <w:r>
        <w:rPr>
          <w:spacing w:val="-4"/>
        </w:rPr>
        <w:t xml:space="preserve"> </w:t>
      </w:r>
      <w:r>
        <w:t>№43»</w:t>
      </w:r>
    </w:p>
    <w:p w:rsidR="00E909A0" w:rsidRDefault="00185FB8">
      <w:pPr>
        <w:pStyle w:val="a3"/>
        <w:ind w:right="1711"/>
      </w:pPr>
      <w:r>
        <w:rPr>
          <w:b/>
        </w:rPr>
        <w:t>Цель программы</w:t>
      </w:r>
      <w:r>
        <w:t>: Создание условий для формирования социально-активной, творческой,</w:t>
      </w:r>
      <w:r>
        <w:rPr>
          <w:spacing w:val="1"/>
        </w:rPr>
        <w:t xml:space="preserve"> </w:t>
      </w:r>
      <w:r>
        <w:t>нравственно и физически здоровой личности, способной на сознательный выбор жизненной</w:t>
      </w:r>
      <w:r>
        <w:rPr>
          <w:spacing w:val="1"/>
        </w:rPr>
        <w:t xml:space="preserve"> </w:t>
      </w:r>
      <w:r>
        <w:t>позиции, умеющей ориентироваться в современных социокультурных условиях, укрепление и</w:t>
      </w:r>
      <w:r>
        <w:rPr>
          <w:spacing w:val="-52"/>
        </w:rPr>
        <w:t xml:space="preserve"> </w:t>
      </w:r>
      <w:r>
        <w:t>развитие воспитательного потенциала школы на основе взаимодействия систем общего 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E909A0" w:rsidRDefault="00185FB8">
      <w:pPr>
        <w:pStyle w:val="2"/>
        <w:spacing w:before="4" w:line="251" w:lineRule="exact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E909A0" w:rsidRDefault="00185FB8">
      <w:pPr>
        <w:pStyle w:val="a4"/>
        <w:numPr>
          <w:ilvl w:val="0"/>
          <w:numId w:val="37"/>
        </w:numPr>
        <w:tabs>
          <w:tab w:val="left" w:pos="1144"/>
          <w:tab w:val="left" w:pos="5778"/>
        </w:tabs>
        <w:ind w:right="1078" w:firstLine="0"/>
      </w:pPr>
      <w:r>
        <w:t xml:space="preserve">Содействия  </w:t>
      </w:r>
      <w:r>
        <w:rPr>
          <w:spacing w:val="18"/>
        </w:rPr>
        <w:t xml:space="preserve"> </w:t>
      </w:r>
      <w:r>
        <w:t xml:space="preserve">формированию  </w:t>
      </w:r>
      <w:r>
        <w:rPr>
          <w:spacing w:val="21"/>
        </w:rPr>
        <w:t xml:space="preserve"> </w:t>
      </w:r>
      <w:r>
        <w:t>сознательного</w:t>
      </w:r>
      <w:r>
        <w:tab/>
        <w:t>отношения</w:t>
      </w:r>
      <w:r>
        <w:rPr>
          <w:spacing w:val="23"/>
        </w:rPr>
        <w:t xml:space="preserve"> </w:t>
      </w:r>
      <w:r>
        <w:t>ребенка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своему</w:t>
      </w:r>
      <w:r>
        <w:rPr>
          <w:spacing w:val="22"/>
        </w:rPr>
        <w:t xml:space="preserve"> </w:t>
      </w:r>
      <w:r>
        <w:t>здоровью,</w:t>
      </w:r>
      <w:r>
        <w:rPr>
          <w:spacing w:val="22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естественной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умственного, физического,</w:t>
      </w:r>
      <w:r>
        <w:rPr>
          <w:spacing w:val="-1"/>
        </w:rPr>
        <w:t xml:space="preserve"> </w:t>
      </w:r>
      <w:r>
        <w:t>трудового, нравственного</w:t>
      </w:r>
      <w:r>
        <w:rPr>
          <w:spacing w:val="-3"/>
        </w:rPr>
        <w:t xml:space="preserve"> </w:t>
      </w:r>
      <w:r>
        <w:t>развития.</w:t>
      </w:r>
    </w:p>
    <w:p w:rsidR="00E909A0" w:rsidRDefault="00185FB8">
      <w:pPr>
        <w:pStyle w:val="a4"/>
        <w:numPr>
          <w:ilvl w:val="0"/>
          <w:numId w:val="37"/>
        </w:numPr>
        <w:tabs>
          <w:tab w:val="left" w:pos="1144"/>
          <w:tab w:val="left" w:pos="2853"/>
          <w:tab w:val="left" w:pos="3265"/>
          <w:tab w:val="left" w:pos="4868"/>
          <w:tab w:val="left" w:pos="6852"/>
          <w:tab w:val="left" w:pos="9140"/>
          <w:tab w:val="left" w:pos="10412"/>
        </w:tabs>
        <w:ind w:right="1074" w:firstLine="0"/>
      </w:pPr>
      <w:r>
        <w:t>Формирование</w:t>
      </w:r>
      <w:r>
        <w:tab/>
        <w:t>у</w:t>
      </w:r>
      <w:r>
        <w:tab/>
        <w:t>обучающихся</w:t>
      </w:r>
      <w:r>
        <w:tab/>
        <w:t>гуманистических,</w:t>
      </w:r>
      <w:r>
        <w:tab/>
        <w:t>социально-значимых</w:t>
      </w:r>
      <w:r>
        <w:tab/>
        <w:t>ценностей</w:t>
      </w:r>
      <w:r>
        <w:tab/>
      </w:r>
      <w:r>
        <w:rPr>
          <w:spacing w:val="-2"/>
        </w:rPr>
        <w:t>и</w:t>
      </w:r>
      <w:r>
        <w:rPr>
          <w:spacing w:val="-52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гражданского поведения.</w:t>
      </w:r>
    </w:p>
    <w:p w:rsidR="00E909A0" w:rsidRDefault="00185FB8">
      <w:pPr>
        <w:pStyle w:val="a4"/>
        <w:numPr>
          <w:ilvl w:val="0"/>
          <w:numId w:val="37"/>
        </w:numPr>
        <w:tabs>
          <w:tab w:val="left" w:pos="1144"/>
        </w:tabs>
        <w:ind w:right="1076" w:firstLine="0"/>
      </w:pPr>
      <w:r>
        <w:t>Организация</w:t>
      </w:r>
      <w:r>
        <w:rPr>
          <w:spacing w:val="12"/>
        </w:rPr>
        <w:t xml:space="preserve"> </w:t>
      </w:r>
      <w:r>
        <w:t>воспитательного</w:t>
      </w:r>
      <w:r>
        <w:rPr>
          <w:spacing w:val="14"/>
        </w:rPr>
        <w:t xml:space="preserve"> </w:t>
      </w:r>
      <w:r>
        <w:t>пространства</w:t>
      </w:r>
      <w:r>
        <w:rPr>
          <w:spacing w:val="11"/>
        </w:rPr>
        <w:t xml:space="preserve"> </w:t>
      </w:r>
      <w:r>
        <w:t>через</w:t>
      </w:r>
      <w:r>
        <w:rPr>
          <w:spacing w:val="11"/>
        </w:rPr>
        <w:t xml:space="preserve"> </w:t>
      </w:r>
      <w:r>
        <w:t>ученическое</w:t>
      </w:r>
      <w:r>
        <w:rPr>
          <w:spacing w:val="14"/>
        </w:rPr>
        <w:t xml:space="preserve"> </w:t>
      </w:r>
      <w:r>
        <w:t>самоуправление,</w:t>
      </w:r>
      <w:r>
        <w:rPr>
          <w:spacing w:val="13"/>
        </w:rPr>
        <w:t xml:space="preserve"> </w:t>
      </w:r>
      <w:r>
        <w:t>где</w:t>
      </w:r>
      <w:r>
        <w:rPr>
          <w:spacing w:val="14"/>
        </w:rPr>
        <w:t xml:space="preserve"> </w:t>
      </w:r>
      <w:r>
        <w:t>обучающиеся</w:t>
      </w:r>
      <w:r>
        <w:rPr>
          <w:spacing w:val="-52"/>
        </w:rPr>
        <w:t xml:space="preserve"> </w:t>
      </w:r>
      <w:r>
        <w:t>развивают</w:t>
      </w:r>
      <w:r>
        <w:rPr>
          <w:spacing w:val="-1"/>
        </w:rPr>
        <w:t xml:space="preserve"> </w:t>
      </w:r>
      <w:r>
        <w:t>свои способности и</w:t>
      </w:r>
      <w:r>
        <w:rPr>
          <w:spacing w:val="-1"/>
        </w:rPr>
        <w:t xml:space="preserve"> </w:t>
      </w:r>
      <w:r>
        <w:t>склонности.</w:t>
      </w:r>
    </w:p>
    <w:p w:rsidR="00E909A0" w:rsidRDefault="00185FB8">
      <w:pPr>
        <w:pStyle w:val="a4"/>
        <w:numPr>
          <w:ilvl w:val="0"/>
          <w:numId w:val="37"/>
        </w:numPr>
        <w:tabs>
          <w:tab w:val="left" w:pos="1144"/>
        </w:tabs>
        <w:spacing w:line="252" w:lineRule="exact"/>
        <w:ind w:left="1143"/>
      </w:pP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процессе.</w:t>
      </w:r>
    </w:p>
    <w:p w:rsidR="00E909A0" w:rsidRDefault="00185FB8">
      <w:pPr>
        <w:pStyle w:val="a4"/>
        <w:numPr>
          <w:ilvl w:val="0"/>
          <w:numId w:val="37"/>
        </w:numPr>
        <w:tabs>
          <w:tab w:val="left" w:pos="1144"/>
        </w:tabs>
        <w:ind w:right="1904" w:firstLine="0"/>
      </w:pPr>
      <w:r>
        <w:t>Изучение различных моделей воспитательной системы и отработка новых форм и методов</w:t>
      </w:r>
      <w:r>
        <w:rPr>
          <w:spacing w:val="-5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E909A0" w:rsidRDefault="00185FB8">
      <w:pPr>
        <w:pStyle w:val="2"/>
        <w:rPr>
          <w:b w:val="0"/>
        </w:rPr>
      </w:pP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 xml:space="preserve">программы: </w:t>
      </w:r>
      <w:r>
        <w:rPr>
          <w:b w:val="0"/>
        </w:rPr>
        <w:t>5</w:t>
      </w:r>
      <w:r>
        <w:rPr>
          <w:b w:val="0"/>
          <w:spacing w:val="-6"/>
        </w:rPr>
        <w:t xml:space="preserve"> </w:t>
      </w:r>
      <w:r>
        <w:rPr>
          <w:b w:val="0"/>
        </w:rPr>
        <w:t>лет</w:t>
      </w:r>
    </w:p>
    <w:p w:rsidR="00E909A0" w:rsidRDefault="00185FB8">
      <w:pPr>
        <w:pStyle w:val="a3"/>
        <w:spacing w:line="252" w:lineRule="exact"/>
      </w:pPr>
      <w:r>
        <w:rPr>
          <w:b/>
        </w:rPr>
        <w:t>Исполнители:</w:t>
      </w:r>
      <w:r>
        <w:rPr>
          <w:b/>
          <w:spacing w:val="-2"/>
        </w:rPr>
        <w:t xml:space="preserve"> </w:t>
      </w:r>
      <w:r>
        <w:t>Администрация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7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«Школа</w:t>
      </w:r>
      <w:r>
        <w:rPr>
          <w:spacing w:val="-4"/>
        </w:rPr>
        <w:t xml:space="preserve"> </w:t>
      </w:r>
      <w:r>
        <w:t>№43»</w:t>
      </w:r>
    </w:p>
    <w:p w:rsidR="00E909A0" w:rsidRDefault="00185FB8">
      <w:pPr>
        <w:ind w:left="977" w:right="1089"/>
      </w:pPr>
      <w:r>
        <w:rPr>
          <w:b/>
        </w:rPr>
        <w:t xml:space="preserve">Приоритетные целевые группы реализации программы: </w:t>
      </w:r>
      <w:r>
        <w:t>Обучающиеся МБОУ «Школа №43», их</w:t>
      </w:r>
      <w:r>
        <w:rPr>
          <w:spacing w:val="-52"/>
        </w:rPr>
        <w:t xml:space="preserve"> </w:t>
      </w:r>
      <w:r>
        <w:t>родители(лица</w:t>
      </w:r>
      <w:r>
        <w:rPr>
          <w:spacing w:val="-1"/>
        </w:rPr>
        <w:t xml:space="preserve"> </w:t>
      </w:r>
      <w:r>
        <w:t>их заменяющие), педагогические работники</w:t>
      </w:r>
      <w:r>
        <w:rPr>
          <w:spacing w:val="-4"/>
        </w:rPr>
        <w:t xml:space="preserve"> </w:t>
      </w:r>
      <w:r>
        <w:t>школы</w:t>
      </w:r>
    </w:p>
    <w:p w:rsidR="00E909A0" w:rsidRDefault="00185FB8">
      <w:pPr>
        <w:ind w:left="977" w:right="1070"/>
      </w:pPr>
      <w:r>
        <w:rPr>
          <w:b/>
        </w:rPr>
        <w:t>Ожидаемые</w:t>
      </w:r>
      <w:r>
        <w:rPr>
          <w:b/>
          <w:spacing w:val="7"/>
        </w:rPr>
        <w:t xml:space="preserve"> </w:t>
      </w:r>
      <w:r>
        <w:rPr>
          <w:b/>
        </w:rPr>
        <w:t>конечные</w:t>
      </w:r>
      <w:r>
        <w:rPr>
          <w:b/>
          <w:spacing w:val="6"/>
        </w:rPr>
        <w:t xml:space="preserve"> </w:t>
      </w:r>
      <w:r>
        <w:rPr>
          <w:b/>
        </w:rPr>
        <w:t>результаты</w:t>
      </w:r>
      <w:r>
        <w:rPr>
          <w:b/>
          <w:spacing w:val="4"/>
        </w:rPr>
        <w:t xml:space="preserve"> </w:t>
      </w:r>
      <w:r>
        <w:rPr>
          <w:b/>
        </w:rPr>
        <w:t>реализации</w:t>
      </w:r>
      <w:r>
        <w:rPr>
          <w:b/>
          <w:spacing w:val="8"/>
        </w:rPr>
        <w:t xml:space="preserve"> </w:t>
      </w:r>
      <w:r>
        <w:rPr>
          <w:b/>
        </w:rPr>
        <w:t>программы:</w:t>
      </w:r>
      <w:r>
        <w:rPr>
          <w:b/>
          <w:spacing w:val="12"/>
        </w:rPr>
        <w:t xml:space="preserve"> </w:t>
      </w:r>
      <w:r>
        <w:t>-обновление</w:t>
      </w:r>
      <w:r>
        <w:rPr>
          <w:spacing w:val="5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воспитания</w:t>
      </w:r>
      <w:r>
        <w:rPr>
          <w:spacing w:val="-5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обеспечение</w:t>
      </w:r>
      <w:r>
        <w:rPr>
          <w:spacing w:val="8"/>
        </w:rPr>
        <w:t xml:space="preserve"> </w:t>
      </w:r>
      <w:r>
        <w:t>достижения</w:t>
      </w:r>
      <w:r>
        <w:rPr>
          <w:spacing w:val="6"/>
        </w:rPr>
        <w:t xml:space="preserve"> </w:t>
      </w:r>
      <w:r>
        <w:t>личностных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8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МБОУ</w:t>
      </w:r>
      <w:r>
        <w:rPr>
          <w:spacing w:val="8"/>
        </w:rPr>
        <w:t xml:space="preserve"> </w:t>
      </w:r>
      <w:r>
        <w:t>«Школа</w:t>
      </w:r>
    </w:p>
    <w:p w:rsidR="00E909A0" w:rsidRDefault="00185FB8">
      <w:pPr>
        <w:pStyle w:val="a3"/>
        <w:ind w:right="1726"/>
      </w:pPr>
      <w:r>
        <w:t>№43»</w:t>
      </w:r>
      <w:r>
        <w:rPr>
          <w:spacing w:val="10"/>
        </w:rPr>
        <w:t xml:space="preserve"> </w:t>
      </w:r>
      <w:r>
        <w:t>Ново-Савиновского</w:t>
      </w:r>
      <w:r>
        <w:rPr>
          <w:spacing w:val="14"/>
        </w:rPr>
        <w:t xml:space="preserve"> </w:t>
      </w:r>
      <w:r>
        <w:t>района</w:t>
      </w:r>
      <w:r>
        <w:rPr>
          <w:spacing w:val="12"/>
        </w:rPr>
        <w:t xml:space="preserve"> </w:t>
      </w:r>
      <w:r>
        <w:t>г.Казани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требованиями</w:t>
      </w:r>
      <w:r>
        <w:rPr>
          <w:spacing w:val="13"/>
        </w:rPr>
        <w:t xml:space="preserve"> </w:t>
      </w:r>
      <w:r>
        <w:t>ФГОС</w:t>
      </w:r>
      <w:r>
        <w:rPr>
          <w:spacing w:val="13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образования.</w:t>
      </w:r>
    </w:p>
    <w:p w:rsidR="00E909A0" w:rsidRDefault="00185FB8">
      <w:pPr>
        <w:pStyle w:val="a3"/>
        <w:ind w:right="1076" w:firstLine="851"/>
        <w:jc w:val="both"/>
      </w:pPr>
      <w:r>
        <w:t>-совершенствование</w:t>
      </w:r>
      <w:r>
        <w:rPr>
          <w:spacing w:val="1"/>
        </w:rPr>
        <w:t xml:space="preserve"> </w:t>
      </w:r>
      <w:r>
        <w:t>нормативно-организационных,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мероприятий по развитию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компоненты.</w:t>
      </w:r>
    </w:p>
    <w:p w:rsidR="00E909A0" w:rsidRDefault="00185FB8">
      <w:pPr>
        <w:pStyle w:val="a3"/>
        <w:ind w:right="1076" w:firstLine="851"/>
        <w:jc w:val="both"/>
      </w:pPr>
      <w:r>
        <w:t>-организация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2"/>
        </w:rPr>
        <w:t xml:space="preserve"> </w:t>
      </w:r>
      <w:r>
        <w:t>учреждения и социума, использование</w:t>
      </w:r>
      <w:r>
        <w:rPr>
          <w:spacing w:val="1"/>
        </w:rPr>
        <w:t xml:space="preserve"> </w:t>
      </w:r>
      <w:r>
        <w:t>принципа суверенизации личности в органической связи с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воспитанием,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гуманизации,</w:t>
      </w:r>
      <w:r>
        <w:rPr>
          <w:spacing w:val="1"/>
        </w:rPr>
        <w:t xml:space="preserve"> </w:t>
      </w:r>
      <w:r>
        <w:t>орентированного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интенсификацию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школьников.</w:t>
      </w:r>
    </w:p>
    <w:p w:rsidR="00E909A0" w:rsidRDefault="00185FB8">
      <w:pPr>
        <w:pStyle w:val="a3"/>
        <w:spacing w:line="252" w:lineRule="exact"/>
        <w:ind w:left="1829"/>
        <w:jc w:val="both"/>
      </w:pPr>
      <w:r>
        <w:t>-уменьшение</w:t>
      </w:r>
      <w:r>
        <w:rPr>
          <w:spacing w:val="-3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правонарушений</w:t>
      </w:r>
      <w:r>
        <w:rPr>
          <w:spacing w:val="-3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обучающихся,</w:t>
      </w:r>
    </w:p>
    <w:p w:rsidR="00E909A0" w:rsidRDefault="00185FB8">
      <w:pPr>
        <w:pStyle w:val="a3"/>
        <w:spacing w:line="252" w:lineRule="exact"/>
        <w:ind w:left="1829"/>
        <w:jc w:val="both"/>
      </w:pPr>
      <w:r>
        <w:t>-минимизация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низким</w:t>
      </w:r>
      <w:r>
        <w:rPr>
          <w:spacing w:val="-4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воспитанности,</w:t>
      </w:r>
    </w:p>
    <w:p w:rsidR="00E909A0" w:rsidRDefault="00185FB8">
      <w:pPr>
        <w:pStyle w:val="a3"/>
        <w:spacing w:before="1"/>
        <w:ind w:right="1077" w:firstLine="851"/>
        <w:jc w:val="both"/>
      </w:pPr>
      <w:r>
        <w:t>-достижение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составит</w:t>
      </w:r>
      <w:r>
        <w:rPr>
          <w:spacing w:val="-2"/>
        </w:rPr>
        <w:t xml:space="preserve"> </w:t>
      </w:r>
      <w:r>
        <w:t>не менее 50%.</w:t>
      </w:r>
    </w:p>
    <w:p w:rsidR="00E909A0" w:rsidRDefault="00185FB8">
      <w:pPr>
        <w:pStyle w:val="a3"/>
        <w:spacing w:before="1" w:line="252" w:lineRule="exact"/>
        <w:ind w:left="1829"/>
        <w:jc w:val="both"/>
      </w:pPr>
      <w:r>
        <w:t>-соответствие</w:t>
      </w:r>
      <w:r>
        <w:rPr>
          <w:spacing w:val="-3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разработанной</w:t>
      </w:r>
      <w:r>
        <w:rPr>
          <w:spacing w:val="-3"/>
        </w:rPr>
        <w:t xml:space="preserve"> </w:t>
      </w:r>
      <w:r>
        <w:t>модели.</w:t>
      </w:r>
    </w:p>
    <w:p w:rsidR="00E909A0" w:rsidRDefault="00185FB8">
      <w:pPr>
        <w:pStyle w:val="a3"/>
        <w:tabs>
          <w:tab w:val="left" w:pos="3088"/>
          <w:tab w:val="left" w:pos="3404"/>
          <w:tab w:val="left" w:pos="4478"/>
          <w:tab w:val="left" w:pos="6004"/>
          <w:tab w:val="left" w:pos="7614"/>
        </w:tabs>
        <w:ind w:right="1073" w:firstLine="851"/>
      </w:pPr>
      <w:r>
        <w:t>-внедрение</w:t>
      </w:r>
      <w:r>
        <w:tab/>
        <w:t>в</w:t>
      </w:r>
      <w:r>
        <w:tab/>
        <w:t>практику</w:t>
      </w:r>
      <w:r>
        <w:tab/>
        <w:t>методических</w:t>
      </w:r>
      <w:r>
        <w:tab/>
        <w:t>рекомендаций,</w:t>
      </w:r>
      <w:r>
        <w:tab/>
        <w:t>информационно-методических</w:t>
      </w:r>
      <w:r>
        <w:rPr>
          <w:spacing w:val="-52"/>
        </w:rPr>
        <w:t xml:space="preserve"> </w:t>
      </w:r>
      <w:r>
        <w:t>сборников</w:t>
      </w:r>
      <w:r>
        <w:rPr>
          <w:spacing w:val="-2"/>
        </w:rPr>
        <w:t xml:space="preserve"> </w:t>
      </w:r>
      <w:r>
        <w:t>по направлениям воспитательной</w:t>
      </w:r>
      <w:r>
        <w:rPr>
          <w:spacing w:val="-1"/>
        </w:rPr>
        <w:t xml:space="preserve"> </w:t>
      </w:r>
      <w:r>
        <w:t>компоненты.</w:t>
      </w:r>
    </w:p>
    <w:p w:rsidR="00E909A0" w:rsidRDefault="00185FB8">
      <w:pPr>
        <w:pStyle w:val="a3"/>
        <w:ind w:right="1070" w:firstLine="851"/>
      </w:pPr>
      <w:r>
        <w:t>--повышение</w:t>
      </w:r>
      <w:r>
        <w:rPr>
          <w:spacing w:val="13"/>
        </w:rPr>
        <w:t xml:space="preserve"> </w:t>
      </w:r>
      <w:r>
        <w:t>активности</w:t>
      </w:r>
      <w:r>
        <w:rPr>
          <w:spacing w:val="10"/>
        </w:rPr>
        <w:t xml:space="preserve"> </w:t>
      </w:r>
      <w:r>
        <w:t>вовлечения</w:t>
      </w:r>
      <w:r>
        <w:rPr>
          <w:spacing w:val="13"/>
        </w:rPr>
        <w:t xml:space="preserve"> </w:t>
      </w:r>
      <w:r>
        <w:t>родительского</w:t>
      </w:r>
      <w:r>
        <w:rPr>
          <w:spacing w:val="13"/>
        </w:rPr>
        <w:t xml:space="preserve"> </w:t>
      </w:r>
      <w:r>
        <w:t>сообщества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воспитательный</w:t>
      </w:r>
      <w:r>
        <w:rPr>
          <w:spacing w:val="13"/>
        </w:rPr>
        <w:t xml:space="preserve"> </w:t>
      </w:r>
      <w:r>
        <w:t>процесс</w:t>
      </w:r>
      <w:r>
        <w:rPr>
          <w:spacing w:val="-52"/>
        </w:rPr>
        <w:t xml:space="preserve"> </w:t>
      </w:r>
      <w:r>
        <w:t>школы, в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Совета школы</w:t>
      </w:r>
    </w:p>
    <w:p w:rsidR="00E909A0" w:rsidRDefault="00185FB8">
      <w:pPr>
        <w:pStyle w:val="a3"/>
        <w:ind w:right="1111" w:firstLine="851"/>
      </w:pPr>
      <w:r>
        <w:t>-повышение</w:t>
      </w:r>
      <w:r>
        <w:rPr>
          <w:spacing w:val="16"/>
        </w:rPr>
        <w:t xml:space="preserve"> </w:t>
      </w:r>
      <w:r>
        <w:t>уровня</w:t>
      </w:r>
      <w:r>
        <w:rPr>
          <w:spacing w:val="15"/>
        </w:rPr>
        <w:t xml:space="preserve"> </w:t>
      </w:r>
      <w:r>
        <w:t>духовно-нравственного,</w:t>
      </w:r>
      <w:r>
        <w:rPr>
          <w:spacing w:val="16"/>
        </w:rPr>
        <w:t xml:space="preserve"> </w:t>
      </w:r>
      <w:r>
        <w:t>экологического</w:t>
      </w:r>
      <w:r>
        <w:rPr>
          <w:spacing w:val="16"/>
        </w:rPr>
        <w:t xml:space="preserve"> </w:t>
      </w:r>
      <w:r>
        <w:t>воспитания,</w:t>
      </w:r>
      <w:r>
        <w:rPr>
          <w:spacing w:val="13"/>
        </w:rPr>
        <w:t xml:space="preserve"> </w:t>
      </w:r>
      <w:r>
        <w:t>формирование</w:t>
      </w:r>
      <w:r>
        <w:rPr>
          <w:spacing w:val="-5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здорового и безопасного</w:t>
      </w:r>
      <w:r>
        <w:rPr>
          <w:spacing w:val="-3"/>
        </w:rPr>
        <w:t xml:space="preserve"> </w:t>
      </w:r>
      <w:r>
        <w:t>образа жизни.</w:t>
      </w:r>
    </w:p>
    <w:p w:rsidR="00E909A0" w:rsidRDefault="00185FB8">
      <w:pPr>
        <w:pStyle w:val="a3"/>
        <w:spacing w:line="251" w:lineRule="exact"/>
        <w:ind w:left="1829"/>
      </w:pPr>
      <w:r>
        <w:t>-развитие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этнокультурного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3"/>
        </w:rPr>
        <w:t xml:space="preserve"> </w:t>
      </w:r>
      <w:r>
        <w:t>обучающихся.</w:t>
      </w:r>
    </w:p>
    <w:p w:rsidR="00E909A0" w:rsidRDefault="00185FB8">
      <w:pPr>
        <w:pStyle w:val="a3"/>
        <w:tabs>
          <w:tab w:val="left" w:pos="2529"/>
          <w:tab w:val="left" w:pos="3280"/>
          <w:tab w:val="left" w:pos="4854"/>
          <w:tab w:val="left" w:pos="6257"/>
          <w:tab w:val="left" w:pos="6576"/>
          <w:tab w:val="left" w:pos="8033"/>
          <w:tab w:val="left" w:pos="8985"/>
          <w:tab w:val="left" w:pos="9318"/>
        </w:tabs>
        <w:spacing w:before="1"/>
        <w:ind w:left="1829"/>
      </w:pPr>
      <w:r>
        <w:t>-рост</w:t>
      </w:r>
      <w:r>
        <w:tab/>
        <w:t>числа</w:t>
      </w:r>
      <w:r>
        <w:tab/>
        <w:t>обучающихся,</w:t>
      </w:r>
      <w:r>
        <w:tab/>
        <w:t>включенных</w:t>
      </w:r>
      <w:r>
        <w:tab/>
        <w:t>в</w:t>
      </w:r>
      <w:r>
        <w:tab/>
        <w:t>деятельность</w:t>
      </w:r>
      <w:r>
        <w:tab/>
        <w:t>детских</w:t>
      </w:r>
      <w:r>
        <w:tab/>
        <w:t>и</w:t>
      </w:r>
      <w:r>
        <w:tab/>
        <w:t>молодежных</w:t>
      </w:r>
    </w:p>
    <w:p w:rsidR="00E909A0" w:rsidRDefault="00E909A0">
      <w:pPr>
        <w:sectPr w:rsidR="00E909A0">
          <w:type w:val="continuous"/>
          <w:pgSz w:w="11910" w:h="16840"/>
          <w:pgMar w:top="1400" w:right="0" w:bottom="280" w:left="300" w:header="720" w:footer="720" w:gutter="0"/>
          <w:cols w:space="720"/>
        </w:sectPr>
      </w:pPr>
    </w:p>
    <w:p w:rsidR="00E909A0" w:rsidRDefault="00185FB8">
      <w:pPr>
        <w:pStyle w:val="a3"/>
        <w:spacing w:before="64" w:line="252" w:lineRule="exact"/>
      </w:pPr>
      <w:r>
        <w:lastRenderedPageBreak/>
        <w:t>общественных</w:t>
      </w:r>
      <w:r>
        <w:rPr>
          <w:spacing w:val="-3"/>
        </w:rPr>
        <w:t xml:space="preserve"> </w:t>
      </w:r>
      <w:r>
        <w:t>объединений.</w:t>
      </w:r>
    </w:p>
    <w:p w:rsidR="00E909A0" w:rsidRDefault="00185FB8">
      <w:pPr>
        <w:pStyle w:val="a3"/>
        <w:ind w:right="1111" w:firstLine="851"/>
      </w:pPr>
      <w:r>
        <w:t>-рост</w:t>
      </w:r>
      <w:r>
        <w:rPr>
          <w:spacing w:val="51"/>
        </w:rPr>
        <w:t xml:space="preserve"> </w:t>
      </w:r>
      <w:r>
        <w:t>числа</w:t>
      </w:r>
      <w:r>
        <w:rPr>
          <w:spacing w:val="52"/>
        </w:rPr>
        <w:t xml:space="preserve"> </w:t>
      </w:r>
      <w:r>
        <w:t>обучающихся,</w:t>
      </w:r>
      <w:r>
        <w:rPr>
          <w:spacing w:val="51"/>
        </w:rPr>
        <w:t xml:space="preserve"> </w:t>
      </w:r>
      <w:r>
        <w:t>систематически</w:t>
      </w:r>
      <w:r>
        <w:rPr>
          <w:spacing w:val="51"/>
        </w:rPr>
        <w:t xml:space="preserve"> </w:t>
      </w:r>
      <w:r>
        <w:t>занимающихся</w:t>
      </w:r>
      <w:r>
        <w:rPr>
          <w:spacing w:val="51"/>
        </w:rPr>
        <w:t xml:space="preserve"> </w:t>
      </w:r>
      <w:r>
        <w:t>физкультурой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спортом,</w:t>
      </w:r>
      <w:r>
        <w:rPr>
          <w:spacing w:val="-52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здоровый образ</w:t>
      </w:r>
      <w:r>
        <w:rPr>
          <w:spacing w:val="-3"/>
        </w:rPr>
        <w:t xml:space="preserve"> </w:t>
      </w:r>
      <w:r>
        <w:t>жизни.</w:t>
      </w:r>
    </w:p>
    <w:p w:rsidR="00E909A0" w:rsidRDefault="00185FB8">
      <w:pPr>
        <w:pStyle w:val="a3"/>
        <w:ind w:right="1904"/>
      </w:pPr>
      <w:r>
        <w:t>-положительная динамика интеграции общего и дополнительного образования детей, сферы</w:t>
      </w:r>
      <w:r>
        <w:rPr>
          <w:spacing w:val="-5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спорта для организации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E909A0" w:rsidRDefault="00185FB8">
      <w:pPr>
        <w:spacing w:before="1"/>
        <w:ind w:left="977"/>
      </w:pPr>
      <w:r>
        <w:rPr>
          <w:b/>
        </w:rPr>
        <w:t>Система</w:t>
      </w:r>
      <w:r>
        <w:rPr>
          <w:b/>
          <w:spacing w:val="-6"/>
        </w:rPr>
        <w:t xml:space="preserve"> </w:t>
      </w:r>
      <w:r>
        <w:rPr>
          <w:b/>
        </w:rPr>
        <w:t>организации</w:t>
      </w:r>
      <w:r>
        <w:rPr>
          <w:b/>
          <w:spacing w:val="-5"/>
        </w:rPr>
        <w:t xml:space="preserve"> </w:t>
      </w:r>
      <w:r>
        <w:rPr>
          <w:b/>
        </w:rPr>
        <w:t>контроля</w:t>
      </w:r>
      <w:r>
        <w:rPr>
          <w:b/>
          <w:spacing w:val="-5"/>
        </w:rPr>
        <w:t xml:space="preserve"> </w:t>
      </w:r>
      <w:r>
        <w:rPr>
          <w:b/>
        </w:rPr>
        <w:t>реализации</w:t>
      </w:r>
      <w:r>
        <w:rPr>
          <w:b/>
          <w:spacing w:val="-3"/>
        </w:rPr>
        <w:t xml:space="preserve"> </w:t>
      </w:r>
      <w:r>
        <w:rPr>
          <w:b/>
        </w:rPr>
        <w:t>программы:</w:t>
      </w:r>
      <w:r>
        <w:rPr>
          <w:b/>
          <w:spacing w:val="-1"/>
        </w:rPr>
        <w:t xml:space="preserve"> </w:t>
      </w:r>
      <w:r>
        <w:t>Мониторинг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E909A0" w:rsidRDefault="00E909A0">
      <w:pPr>
        <w:pStyle w:val="a3"/>
        <w:ind w:left="0"/>
      </w:pPr>
    </w:p>
    <w:p w:rsidR="00E909A0" w:rsidRDefault="00185FB8">
      <w:pPr>
        <w:pStyle w:val="a3"/>
        <w:spacing w:line="252" w:lineRule="exact"/>
      </w:pPr>
      <w:r>
        <w:t>Законодательная</w:t>
      </w:r>
      <w:r>
        <w:rPr>
          <w:spacing w:val="-1"/>
        </w:rPr>
        <w:t xml:space="preserve"> </w:t>
      </w:r>
      <w:r>
        <w:t>база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разработки Программы: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685"/>
          <w:tab w:val="left" w:pos="1686"/>
        </w:tabs>
        <w:spacing w:line="252" w:lineRule="exact"/>
        <w:ind w:left="1685" w:hanging="709"/>
      </w:pPr>
      <w:r>
        <w:t>Конвенция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ребёнка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685"/>
          <w:tab w:val="left" w:pos="1686"/>
        </w:tabs>
        <w:spacing w:before="2" w:line="252" w:lineRule="exact"/>
        <w:ind w:left="1685" w:hanging="709"/>
      </w:pPr>
      <w:r>
        <w:t>Конституция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685"/>
          <w:tab w:val="left" w:pos="1686"/>
        </w:tabs>
        <w:spacing w:line="252" w:lineRule="exact"/>
        <w:ind w:left="1685" w:hanging="709"/>
      </w:pPr>
      <w:r>
        <w:t>Семейный</w:t>
      </w:r>
      <w:r>
        <w:rPr>
          <w:spacing w:val="-1"/>
        </w:rPr>
        <w:t xml:space="preserve"> </w:t>
      </w:r>
      <w:r>
        <w:t>кодекс</w:t>
      </w:r>
      <w:r>
        <w:rPr>
          <w:spacing w:val="-1"/>
        </w:rPr>
        <w:t xml:space="preserve"> </w:t>
      </w:r>
      <w:r>
        <w:t>РФ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685"/>
          <w:tab w:val="left" w:pos="1686"/>
        </w:tabs>
        <w:spacing w:before="1" w:line="252" w:lineRule="exact"/>
        <w:ind w:left="1685" w:hanging="709"/>
      </w:pPr>
      <w:r>
        <w:t>Федеральный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стандарт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685"/>
          <w:tab w:val="left" w:pos="1686"/>
        </w:tabs>
        <w:ind w:right="1408" w:firstLine="0"/>
      </w:pPr>
      <w:r>
        <w:t>Концепция духовно-нравственного развития и воспитания личности гражданина России. -</w:t>
      </w:r>
      <w:r>
        <w:rPr>
          <w:spacing w:val="-52"/>
        </w:rPr>
        <w:t xml:space="preserve"> </w:t>
      </w:r>
      <w:r>
        <w:t>М.: Просвещение, 2011.-</w:t>
      </w:r>
      <w:r>
        <w:rPr>
          <w:spacing w:val="-4"/>
        </w:rPr>
        <w:t xml:space="preserve"> </w:t>
      </w:r>
      <w:r>
        <w:t>24с.-</w:t>
      </w:r>
      <w:r>
        <w:rPr>
          <w:spacing w:val="-4"/>
        </w:rPr>
        <w:t xml:space="preserve"> </w:t>
      </w:r>
      <w:r>
        <w:t>(Стандарты второго</w:t>
      </w:r>
      <w:r>
        <w:rPr>
          <w:spacing w:val="-3"/>
        </w:rPr>
        <w:t xml:space="preserve"> </w:t>
      </w:r>
      <w:r>
        <w:t>поколения)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685"/>
          <w:tab w:val="left" w:pos="1686"/>
        </w:tabs>
        <w:spacing w:before="1" w:line="252" w:lineRule="exact"/>
        <w:ind w:left="1685" w:hanging="709"/>
      </w:pPr>
      <w:r>
        <w:t>Декларация</w:t>
      </w:r>
      <w:r>
        <w:rPr>
          <w:spacing w:val="-4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толерантности</w:t>
      </w:r>
      <w:r>
        <w:rPr>
          <w:spacing w:val="-4"/>
        </w:rPr>
        <w:t xml:space="preserve"> </w:t>
      </w:r>
      <w:r>
        <w:t>ООН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ЮНЕСКО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685"/>
          <w:tab w:val="left" w:pos="1686"/>
        </w:tabs>
        <w:spacing w:line="252" w:lineRule="exact"/>
        <w:ind w:left="1685" w:hanging="709"/>
      </w:pPr>
      <w:r>
        <w:t>Закон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образовании».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685"/>
          <w:tab w:val="left" w:pos="1686"/>
        </w:tabs>
        <w:spacing w:before="1"/>
        <w:ind w:right="2185" w:firstLine="0"/>
      </w:pPr>
      <w:r>
        <w:t>Закон РФ «Об основах системы профилактики безнадзорности и правонарушений</w:t>
      </w:r>
      <w:r>
        <w:rPr>
          <w:spacing w:val="-52"/>
        </w:rPr>
        <w:t xml:space="preserve"> </w:t>
      </w:r>
      <w:r>
        <w:t>несовершеннолетних»</w:t>
      </w:r>
      <w:r>
        <w:rPr>
          <w:spacing w:val="-5"/>
        </w:rPr>
        <w:t xml:space="preserve"> </w:t>
      </w:r>
      <w:r>
        <w:t>.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685"/>
          <w:tab w:val="left" w:pos="1686"/>
        </w:tabs>
        <w:spacing w:line="251" w:lineRule="exact"/>
        <w:ind w:left="1685" w:hanging="709"/>
      </w:pPr>
      <w:r>
        <w:t>Устав</w:t>
      </w:r>
      <w:r>
        <w:rPr>
          <w:spacing w:val="-1"/>
        </w:rPr>
        <w:t xml:space="preserve"> </w:t>
      </w:r>
      <w:r>
        <w:t>школы.</w:t>
      </w:r>
    </w:p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spacing w:before="6"/>
        <w:ind w:left="0"/>
        <w:rPr>
          <w:sz w:val="20"/>
        </w:rPr>
      </w:pPr>
    </w:p>
    <w:p w:rsidR="00E909A0" w:rsidRDefault="00185FB8">
      <w:pPr>
        <w:pStyle w:val="2"/>
        <w:numPr>
          <w:ilvl w:val="2"/>
          <w:numId w:val="38"/>
        </w:numPr>
        <w:tabs>
          <w:tab w:val="left" w:pos="4405"/>
        </w:tabs>
        <w:spacing w:before="1"/>
        <w:ind w:left="4405"/>
        <w:jc w:val="left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E909A0" w:rsidRDefault="00E909A0">
      <w:pPr>
        <w:pStyle w:val="a3"/>
        <w:spacing w:before="4"/>
        <w:ind w:left="0"/>
        <w:rPr>
          <w:b/>
          <w:sz w:val="21"/>
        </w:rPr>
      </w:pPr>
    </w:p>
    <w:p w:rsidR="00E909A0" w:rsidRDefault="00185FB8">
      <w:pPr>
        <w:pStyle w:val="a3"/>
        <w:ind w:right="1073" w:firstLine="566"/>
        <w:jc w:val="both"/>
      </w:pPr>
      <w:r>
        <w:t>В Федеральном государственном образовательном стандарте общего образования (далее —</w:t>
      </w:r>
      <w:r>
        <w:rPr>
          <w:spacing w:val="1"/>
        </w:rPr>
        <w:t xml:space="preserve"> </w:t>
      </w:r>
      <w:r>
        <w:t>Стандарт)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первостепенной</w:t>
      </w:r>
      <w:r>
        <w:rPr>
          <w:spacing w:val="-1"/>
        </w:rPr>
        <w:t xml:space="preserve"> </w:t>
      </w:r>
      <w:r>
        <w:t>важности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Законом</w:t>
      </w:r>
      <w:r>
        <w:rPr>
          <w:spacing w:val="1"/>
        </w:rPr>
        <w:t xml:space="preserve"> </w:t>
      </w:r>
      <w:r>
        <w:t>«Об образовании».</w:t>
      </w:r>
    </w:p>
    <w:p w:rsidR="00E909A0" w:rsidRDefault="00185FB8">
      <w:pPr>
        <w:pStyle w:val="a3"/>
        <w:spacing w:before="3"/>
        <w:ind w:right="1077" w:firstLine="566"/>
        <w:jc w:val="both"/>
      </w:pPr>
      <w:r>
        <w:t>Воспитание и социализация, согласно Стандарту, должны быть интегрированы во все виды</w:t>
      </w:r>
      <w:r>
        <w:rPr>
          <w:spacing w:val="1"/>
        </w:rPr>
        <w:t xml:space="preserve"> </w:t>
      </w:r>
      <w:r>
        <w:t>деятельности школьника: учебную, внеучебную, внешкольную, семейную, общественно-полезную,</w:t>
      </w:r>
      <w:r>
        <w:rPr>
          <w:spacing w:val="1"/>
        </w:rPr>
        <w:t xml:space="preserve"> </w:t>
      </w:r>
      <w:r>
        <w:t>они, в первую очередь, формируют уклад школьной жизни. В процессы развития</w:t>
      </w:r>
      <w:r>
        <w:rPr>
          <w:spacing w:val="1"/>
        </w:rPr>
        <w:t xml:space="preserve"> </w:t>
      </w:r>
      <w:r>
        <w:t>и 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 культуры</w:t>
      </w:r>
      <w:r>
        <w:rPr>
          <w:spacing w:val="-1"/>
        </w:rPr>
        <w:t xml:space="preserve"> </w:t>
      </w:r>
      <w:r>
        <w:t>и спорта,</w:t>
      </w:r>
      <w:r>
        <w:rPr>
          <w:spacing w:val="-3"/>
        </w:rPr>
        <w:t xml:space="preserve"> </w:t>
      </w:r>
      <w:r>
        <w:t>СМИ.</w:t>
      </w:r>
    </w:p>
    <w:p w:rsidR="00E909A0" w:rsidRDefault="00185FB8">
      <w:pPr>
        <w:pStyle w:val="a3"/>
        <w:ind w:right="1073" w:firstLine="566"/>
        <w:jc w:val="both"/>
      </w:pPr>
      <w:r>
        <w:t>Воспитание детей в образовательных учреждениях РТ должно быть основано на приоритете</w:t>
      </w:r>
      <w:r>
        <w:rPr>
          <w:spacing w:val="1"/>
        </w:rPr>
        <w:t xml:space="preserve"> </w:t>
      </w:r>
      <w:r>
        <w:t>права и свободы человека, гражданского мира и согласия, почитания памяти предков, передавших</w:t>
      </w:r>
      <w:r>
        <w:rPr>
          <w:spacing w:val="1"/>
        </w:rPr>
        <w:t xml:space="preserve"> </w:t>
      </w:r>
      <w:r>
        <w:t>нам любовь и уважение к Отечеству, веру в добро и справедливость, возрождения, сохранения и</w:t>
      </w:r>
      <w:r>
        <w:rPr>
          <w:spacing w:val="1"/>
        </w:rPr>
        <w:t xml:space="preserve"> </w:t>
      </w:r>
      <w:r>
        <w:t>неуклонного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духовных,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1"/>
        </w:rPr>
        <w:t xml:space="preserve"> </w:t>
      </w:r>
      <w:r>
        <w:t>традиций;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обеспечить благополучие и процветание России, исходя из ответственности за свою Родину перед</w:t>
      </w:r>
      <w:r>
        <w:rPr>
          <w:spacing w:val="1"/>
        </w:rPr>
        <w:t xml:space="preserve"> </w:t>
      </w:r>
      <w:r>
        <w:t>нынешним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будущими поколениями.</w:t>
      </w:r>
    </w:p>
    <w:p w:rsidR="00E909A0" w:rsidRDefault="00185FB8">
      <w:pPr>
        <w:pStyle w:val="a3"/>
        <w:ind w:right="1076" w:firstLine="566"/>
        <w:jc w:val="both"/>
      </w:pPr>
      <w:r>
        <w:t>Воспитание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организованный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 процесс освоения и принятия ею ценностей, нравственных установок и моральных норм</w:t>
      </w:r>
      <w:r>
        <w:rPr>
          <w:spacing w:val="1"/>
        </w:rPr>
        <w:t xml:space="preserve"> </w:t>
      </w:r>
      <w:r>
        <w:t>общества.</w:t>
      </w:r>
    </w:p>
    <w:p w:rsidR="00E909A0" w:rsidRDefault="00185FB8">
      <w:pPr>
        <w:pStyle w:val="a3"/>
        <w:spacing w:before="24"/>
        <w:ind w:right="1071" w:firstLine="566"/>
        <w:jc w:val="both"/>
      </w:pPr>
      <w:r>
        <w:t>Воспитание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гражданственность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 по отношению к себе самому, своей семье, коллективу, к родному краю, Отечеству,</w:t>
      </w:r>
      <w:r>
        <w:rPr>
          <w:spacing w:val="1"/>
        </w:rPr>
        <w:t xml:space="preserve"> </w:t>
      </w:r>
      <w:r>
        <w:t>планете Земля. Формируя гражданина, мы, прежде всего, должны видеть в нем человека. Поэтому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самобытная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обладающая</w:t>
      </w:r>
      <w:r>
        <w:rPr>
          <w:spacing w:val="-2"/>
        </w:rPr>
        <w:t xml:space="preserve"> </w:t>
      </w:r>
      <w:r>
        <w:t>единством духовно-нравственного и правового долга.</w:t>
      </w:r>
    </w:p>
    <w:p w:rsidR="00E909A0" w:rsidRDefault="00185FB8">
      <w:pPr>
        <w:pStyle w:val="a3"/>
        <w:spacing w:before="23"/>
        <w:ind w:right="1074" w:firstLine="566"/>
        <w:jc w:val="both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 процесса, осуществляемого в системе отечественного образования. Традиционная</w:t>
      </w:r>
      <w:r>
        <w:rPr>
          <w:spacing w:val="1"/>
        </w:rPr>
        <w:t xml:space="preserve"> </w:t>
      </w:r>
      <w:r>
        <w:t>педагогика считает необходимым целенаправленное развитие у человека проявлений духовности, а</w:t>
      </w:r>
      <w:r>
        <w:rPr>
          <w:spacing w:val="1"/>
        </w:rPr>
        <w:t xml:space="preserve"> </w:t>
      </w:r>
      <w:r>
        <w:t>точнее – ее светлой стороны, ориентированной на доброту, любовь, истину, уважение к другим</w:t>
      </w:r>
      <w:r>
        <w:rPr>
          <w:spacing w:val="1"/>
        </w:rPr>
        <w:t xml:space="preserve"> </w:t>
      </w:r>
      <w:r>
        <w:t>людям,</w:t>
      </w:r>
      <w:r>
        <w:rPr>
          <w:spacing w:val="49"/>
        </w:rPr>
        <w:t xml:space="preserve"> </w:t>
      </w:r>
      <w:r>
        <w:t>сострадание,</w:t>
      </w:r>
      <w:r>
        <w:rPr>
          <w:spacing w:val="48"/>
        </w:rPr>
        <w:t xml:space="preserve"> </w:t>
      </w:r>
      <w:r>
        <w:t>сочувствие,</w:t>
      </w:r>
      <w:r>
        <w:rPr>
          <w:spacing w:val="49"/>
        </w:rPr>
        <w:t xml:space="preserve"> </w:t>
      </w:r>
      <w:r>
        <w:t>что</w:t>
      </w:r>
      <w:r>
        <w:rPr>
          <w:spacing w:val="49"/>
        </w:rPr>
        <w:t xml:space="preserve"> </w:t>
      </w:r>
      <w:r>
        <w:t>соответствует</w:t>
      </w:r>
      <w:r>
        <w:rPr>
          <w:spacing w:val="50"/>
        </w:rPr>
        <w:t xml:space="preserve"> </w:t>
      </w:r>
      <w:r>
        <w:t>православным</w:t>
      </w:r>
      <w:r>
        <w:rPr>
          <w:spacing w:val="49"/>
        </w:rPr>
        <w:t xml:space="preserve"> </w:t>
      </w:r>
      <w:r>
        <w:t>ценностным</w:t>
      </w:r>
      <w:r>
        <w:rPr>
          <w:spacing w:val="49"/>
        </w:rPr>
        <w:t xml:space="preserve"> </w:t>
      </w:r>
      <w:r>
        <w:t>ориентациям,</w:t>
      </w:r>
    </w:p>
    <w:p w:rsidR="00E909A0" w:rsidRDefault="00E909A0">
      <w:pPr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073"/>
        <w:jc w:val="both"/>
      </w:pPr>
      <w:r>
        <w:lastRenderedPageBreak/>
        <w:t>определяющим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совершенствование.</w:t>
      </w:r>
    </w:p>
    <w:p w:rsidR="00E909A0" w:rsidRDefault="00185FB8">
      <w:pPr>
        <w:pStyle w:val="a3"/>
        <w:spacing w:before="25"/>
        <w:ind w:right="1073" w:firstLine="566"/>
        <w:jc w:val="both"/>
      </w:pP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педагогике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самоценности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педагогической поддержки, самоопределения и самоактуализации личности, динамичности, эмпатии</w:t>
      </w:r>
      <w:r>
        <w:rPr>
          <w:spacing w:val="-52"/>
        </w:rPr>
        <w:t xml:space="preserve"> </w:t>
      </w:r>
      <w:r>
        <w:t>и толерантности. Следовательно, встает задача создания ребенку условий для свободного выбора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общечеловеческих ценностей.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 воспитательная среда была как можно более разнообразной, вариативной. Именно эту задачу</w:t>
      </w:r>
      <w:r>
        <w:rPr>
          <w:spacing w:val="1"/>
        </w:rPr>
        <w:t xml:space="preserve"> </w:t>
      </w:r>
      <w:r>
        <w:t>решают</w:t>
      </w:r>
      <w:r>
        <w:rPr>
          <w:spacing w:val="-1"/>
        </w:rPr>
        <w:t xml:space="preserve"> </w:t>
      </w:r>
      <w:r>
        <w:t>различные разделы и направления</w:t>
      </w:r>
      <w:r>
        <w:rPr>
          <w:spacing w:val="-1"/>
        </w:rPr>
        <w:t xml:space="preserve"> </w:t>
      </w:r>
      <w:r>
        <w:t>программы.</w:t>
      </w:r>
    </w:p>
    <w:p w:rsidR="00E909A0" w:rsidRDefault="00185FB8">
      <w:pPr>
        <w:pStyle w:val="2"/>
        <w:spacing w:before="3" w:line="251" w:lineRule="exact"/>
        <w:ind w:left="3891"/>
        <w:jc w:val="both"/>
      </w:pPr>
      <w:r>
        <w:t>Концептуальные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программы</w:t>
      </w:r>
    </w:p>
    <w:p w:rsidR="00E909A0" w:rsidRDefault="00185FB8">
      <w:pPr>
        <w:pStyle w:val="a3"/>
        <w:ind w:right="1076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-5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5-9 классов.</w:t>
      </w:r>
    </w:p>
    <w:p w:rsidR="00E909A0" w:rsidRDefault="00185FB8">
      <w:pPr>
        <w:pStyle w:val="a3"/>
        <w:ind w:right="1085"/>
        <w:jc w:val="both"/>
        <w:rPr>
          <w:b/>
        </w:rPr>
      </w:pP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 решаются</w:t>
      </w:r>
      <w:r>
        <w:rPr>
          <w:spacing w:val="-4"/>
        </w:rPr>
        <w:t xml:space="preserve"> </w:t>
      </w:r>
      <w:r>
        <w:rPr>
          <w:b/>
        </w:rPr>
        <w:t>следующие задачи:</w:t>
      </w:r>
    </w:p>
    <w:p w:rsidR="00E909A0" w:rsidRDefault="00185FB8">
      <w:pPr>
        <w:pStyle w:val="a4"/>
        <w:numPr>
          <w:ilvl w:val="0"/>
          <w:numId w:val="35"/>
        </w:numPr>
        <w:tabs>
          <w:tab w:val="left" w:pos="1686"/>
          <w:tab w:val="left" w:pos="7571"/>
        </w:tabs>
        <w:ind w:right="1073" w:firstLine="0"/>
        <w:jc w:val="both"/>
      </w:pPr>
      <w:r>
        <w:t xml:space="preserve">способствовать    </w:t>
      </w:r>
      <w:r>
        <w:rPr>
          <w:spacing w:val="39"/>
        </w:rPr>
        <w:t xml:space="preserve"> </w:t>
      </w:r>
      <w:r>
        <w:t xml:space="preserve">формированию    </w:t>
      </w:r>
      <w:r>
        <w:rPr>
          <w:spacing w:val="40"/>
        </w:rPr>
        <w:t xml:space="preserve"> </w:t>
      </w:r>
      <w:r>
        <w:t xml:space="preserve">у    </w:t>
      </w:r>
      <w:r>
        <w:rPr>
          <w:spacing w:val="38"/>
        </w:rPr>
        <w:t xml:space="preserve"> </w:t>
      </w:r>
      <w:r>
        <w:t>обучающихся</w:t>
      </w:r>
      <w:r>
        <w:tab/>
        <w:t>гражданского</w:t>
      </w:r>
      <w:r>
        <w:rPr>
          <w:spacing w:val="37"/>
        </w:rPr>
        <w:t xml:space="preserve"> </w:t>
      </w:r>
      <w:r>
        <w:t>самосознания,</w:t>
      </w:r>
      <w:r>
        <w:rPr>
          <w:spacing w:val="-53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судьбу</w:t>
      </w:r>
      <w:r>
        <w:rPr>
          <w:spacing w:val="-4"/>
        </w:rPr>
        <w:t xml:space="preserve"> </w:t>
      </w:r>
      <w:r>
        <w:t>Родины,</w:t>
      </w:r>
      <w:r>
        <w:rPr>
          <w:spacing w:val="-1"/>
        </w:rPr>
        <w:t xml:space="preserve"> </w:t>
      </w:r>
      <w:r>
        <w:t>толерантного</w:t>
      </w:r>
      <w:r>
        <w:rPr>
          <w:spacing w:val="-1"/>
        </w:rPr>
        <w:t xml:space="preserve"> </w:t>
      </w:r>
      <w:r>
        <w:t>сознания,</w:t>
      </w:r>
      <w:r>
        <w:rPr>
          <w:spacing w:val="53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позиции;</w:t>
      </w:r>
    </w:p>
    <w:p w:rsidR="00E909A0" w:rsidRDefault="00185FB8">
      <w:pPr>
        <w:pStyle w:val="a4"/>
        <w:numPr>
          <w:ilvl w:val="0"/>
          <w:numId w:val="35"/>
        </w:numPr>
        <w:tabs>
          <w:tab w:val="left" w:pos="1686"/>
        </w:tabs>
        <w:ind w:right="1076" w:firstLine="0"/>
        <w:jc w:val="both"/>
      </w:pPr>
      <w:r>
        <w:t>развитие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ведении здорового образа</w:t>
      </w:r>
      <w:r>
        <w:rPr>
          <w:spacing w:val="-2"/>
        </w:rPr>
        <w:t xml:space="preserve"> </w:t>
      </w:r>
      <w:r>
        <w:t>жизни;</w:t>
      </w:r>
    </w:p>
    <w:p w:rsidR="00E909A0" w:rsidRDefault="00185FB8">
      <w:pPr>
        <w:pStyle w:val="a4"/>
        <w:numPr>
          <w:ilvl w:val="0"/>
          <w:numId w:val="35"/>
        </w:numPr>
        <w:tabs>
          <w:tab w:val="left" w:pos="1686"/>
        </w:tabs>
        <w:ind w:right="1077" w:firstLine="0"/>
        <w:jc w:val="both"/>
      </w:pPr>
      <w:r>
        <w:t>совершенствование воспитательного пространства, через школьное самоуправление, детское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-1"/>
        </w:rPr>
        <w:t xml:space="preserve"> </w:t>
      </w:r>
      <w:r>
        <w:t>объединение;</w:t>
      </w:r>
    </w:p>
    <w:p w:rsidR="00E909A0" w:rsidRDefault="00185FB8">
      <w:pPr>
        <w:pStyle w:val="a4"/>
        <w:numPr>
          <w:ilvl w:val="0"/>
          <w:numId w:val="35"/>
        </w:numPr>
        <w:tabs>
          <w:tab w:val="left" w:pos="1686"/>
        </w:tabs>
        <w:ind w:right="1078" w:firstLine="0"/>
        <w:jc w:val="both"/>
      </w:pPr>
      <w:r>
        <w:t>обеспечить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школьного</w:t>
      </w:r>
      <w:r>
        <w:rPr>
          <w:spacing w:val="-52"/>
        </w:rPr>
        <w:t xml:space="preserve"> </w:t>
      </w:r>
      <w:r>
        <w:t>образования;</w:t>
      </w:r>
    </w:p>
    <w:p w:rsidR="00E909A0" w:rsidRDefault="00185FB8">
      <w:pPr>
        <w:pStyle w:val="a4"/>
        <w:numPr>
          <w:ilvl w:val="0"/>
          <w:numId w:val="35"/>
        </w:numPr>
        <w:tabs>
          <w:tab w:val="left" w:pos="1686"/>
        </w:tabs>
        <w:ind w:right="1076" w:firstLine="0"/>
        <w:jc w:val="both"/>
      </w:pP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траектории;</w:t>
      </w:r>
    </w:p>
    <w:p w:rsidR="00E909A0" w:rsidRDefault="00185FB8">
      <w:pPr>
        <w:pStyle w:val="a4"/>
        <w:numPr>
          <w:ilvl w:val="0"/>
          <w:numId w:val="35"/>
        </w:numPr>
        <w:tabs>
          <w:tab w:val="left" w:pos="1686"/>
        </w:tabs>
        <w:ind w:right="1077" w:firstLine="0"/>
        <w:jc w:val="both"/>
      </w:pPr>
      <w:r>
        <w:t>организовать систему отбора и поддержки одаренных обучающихся через вовлечение их в</w:t>
      </w:r>
      <w:r>
        <w:rPr>
          <w:spacing w:val="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образования;</w:t>
      </w:r>
    </w:p>
    <w:p w:rsidR="00E909A0" w:rsidRDefault="00185FB8">
      <w:pPr>
        <w:pStyle w:val="a4"/>
        <w:numPr>
          <w:ilvl w:val="0"/>
          <w:numId w:val="35"/>
        </w:numPr>
        <w:tabs>
          <w:tab w:val="left" w:pos="1686"/>
        </w:tabs>
        <w:ind w:right="1077" w:firstLine="0"/>
        <w:jc w:val="both"/>
      </w:pPr>
      <w:r>
        <w:t>способствовать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</w:t>
      </w:r>
    </w:p>
    <w:p w:rsidR="00E909A0" w:rsidRDefault="00E909A0">
      <w:pPr>
        <w:pStyle w:val="a3"/>
        <w:spacing w:before="4"/>
        <w:ind w:left="0"/>
      </w:pPr>
    </w:p>
    <w:p w:rsidR="00E909A0" w:rsidRDefault="00185FB8">
      <w:pPr>
        <w:pStyle w:val="2"/>
        <w:numPr>
          <w:ilvl w:val="2"/>
          <w:numId w:val="34"/>
        </w:numPr>
        <w:tabs>
          <w:tab w:val="left" w:pos="4845"/>
        </w:tabs>
        <w:spacing w:line="250" w:lineRule="exact"/>
        <w:ind w:hanging="498"/>
        <w:jc w:val="left"/>
      </w:pPr>
      <w:r>
        <w:t>Принципы</w:t>
      </w:r>
      <w:r>
        <w:rPr>
          <w:spacing w:val="-7"/>
        </w:rPr>
        <w:t xml:space="preserve"> </w:t>
      </w:r>
      <w:r>
        <w:t>реализации</w:t>
      </w:r>
    </w:p>
    <w:p w:rsidR="00E909A0" w:rsidRDefault="00185FB8">
      <w:pPr>
        <w:pStyle w:val="a3"/>
        <w:spacing w:line="250" w:lineRule="exact"/>
      </w:pPr>
      <w:r>
        <w:t>Реализация</w:t>
      </w:r>
      <w:r>
        <w:rPr>
          <w:spacing w:val="-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возможна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принципов:</w:t>
      </w:r>
    </w:p>
    <w:p w:rsidR="00E909A0" w:rsidRDefault="00185FB8">
      <w:pPr>
        <w:pStyle w:val="a4"/>
        <w:numPr>
          <w:ilvl w:val="1"/>
          <w:numId w:val="35"/>
        </w:numPr>
        <w:tabs>
          <w:tab w:val="left" w:pos="1686"/>
        </w:tabs>
        <w:spacing w:before="2"/>
        <w:ind w:right="1980" w:hanging="360"/>
      </w:pPr>
      <w:r>
        <w:t>Принцип целостности, обеспечивающий системность, преемственность воспитания,</w:t>
      </w:r>
      <w:r>
        <w:rPr>
          <w:spacing w:val="-52"/>
        </w:rPr>
        <w:t xml:space="preserve"> </w:t>
      </w:r>
      <w:r>
        <w:t>взаимосвязанность всех его компонентов: целей, содержания, воспитывающей и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-1"/>
        </w:rPr>
        <w:t xml:space="preserve"> </w:t>
      </w:r>
      <w:r>
        <w:t>деятельности, результатов</w:t>
      </w:r>
      <w:r>
        <w:rPr>
          <w:spacing w:val="-2"/>
        </w:rPr>
        <w:t xml:space="preserve"> </w:t>
      </w:r>
      <w:r>
        <w:t>воспитания.</w:t>
      </w:r>
    </w:p>
    <w:p w:rsidR="00E909A0" w:rsidRDefault="00185FB8">
      <w:pPr>
        <w:pStyle w:val="a4"/>
        <w:numPr>
          <w:ilvl w:val="1"/>
          <w:numId w:val="35"/>
        </w:numPr>
        <w:tabs>
          <w:tab w:val="left" w:pos="1686"/>
        </w:tabs>
        <w:ind w:right="2073" w:hanging="360"/>
      </w:pPr>
      <w:r>
        <w:t>Принцип гуманистической направленности воспитания - отношение педагога к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как к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субъектам</w:t>
      </w:r>
      <w:r>
        <w:rPr>
          <w:spacing w:val="1"/>
        </w:rPr>
        <w:t xml:space="preserve"> </w:t>
      </w:r>
      <w:r>
        <w:t>собственного развития, оказание</w:t>
      </w:r>
      <w:r>
        <w:rPr>
          <w:spacing w:val="-52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детям.</w:t>
      </w:r>
    </w:p>
    <w:p w:rsidR="00E909A0" w:rsidRDefault="00185FB8">
      <w:pPr>
        <w:pStyle w:val="a4"/>
        <w:numPr>
          <w:ilvl w:val="1"/>
          <w:numId w:val="35"/>
        </w:numPr>
        <w:tabs>
          <w:tab w:val="left" w:pos="1686"/>
        </w:tabs>
        <w:ind w:right="1274" w:hanging="360"/>
      </w:pPr>
      <w:r>
        <w:t>Принцип природосообразности воспитания - научное понимание взаимосвязи природных и</w:t>
      </w:r>
      <w:r>
        <w:rPr>
          <w:spacing w:val="-52"/>
        </w:rPr>
        <w:t xml:space="preserve"> </w:t>
      </w:r>
      <w:r>
        <w:t>социокультурных процессов; воспитание обучающихся сообразно полу и возрасту,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поведения.</w:t>
      </w:r>
    </w:p>
    <w:p w:rsidR="00E909A0" w:rsidRDefault="00185FB8">
      <w:pPr>
        <w:pStyle w:val="a4"/>
        <w:numPr>
          <w:ilvl w:val="1"/>
          <w:numId w:val="35"/>
        </w:numPr>
        <w:tabs>
          <w:tab w:val="left" w:pos="1686"/>
        </w:tabs>
        <w:ind w:right="1239" w:hanging="360"/>
      </w:pPr>
      <w:r>
        <w:t>Принцип культуросообразности, основывающийся на общечеловеческих ценностях,</w:t>
      </w:r>
      <w:r>
        <w:rPr>
          <w:spacing w:val="1"/>
        </w:rPr>
        <w:t xml:space="preserve"> </w:t>
      </w:r>
      <w:r>
        <w:t>ценностях и нормах общенациональной и этнических культур и региональных традиций, не</w:t>
      </w:r>
      <w:r>
        <w:rPr>
          <w:spacing w:val="-52"/>
        </w:rPr>
        <w:t xml:space="preserve"> </w:t>
      </w:r>
      <w:r>
        <w:t>противоречащих общечеловеческим ценностям; построение воспитательного процесса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поликультурностью и</w:t>
      </w:r>
      <w:r>
        <w:rPr>
          <w:spacing w:val="-1"/>
        </w:rPr>
        <w:t xml:space="preserve"> </w:t>
      </w:r>
      <w:r>
        <w:t>многоукладностью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округа.</w:t>
      </w:r>
    </w:p>
    <w:p w:rsidR="00E909A0" w:rsidRDefault="00185FB8">
      <w:pPr>
        <w:pStyle w:val="a4"/>
        <w:numPr>
          <w:ilvl w:val="1"/>
          <w:numId w:val="35"/>
        </w:numPr>
        <w:tabs>
          <w:tab w:val="left" w:pos="1686"/>
        </w:tabs>
        <w:ind w:right="1363" w:hanging="360"/>
        <w:jc w:val="both"/>
      </w:pPr>
      <w:r>
        <w:t>Принцип личностно-значимой деятельности, предполагающий участие детей в различных</w:t>
      </w:r>
      <w:r>
        <w:rPr>
          <w:spacing w:val="1"/>
        </w:rPr>
        <w:t xml:space="preserve"> </w:t>
      </w:r>
      <w:r>
        <w:t>формах деятельности в соответствии с личностными смыслами, жизненными установками</w:t>
      </w:r>
      <w:r>
        <w:rPr>
          <w:spacing w:val="-52"/>
        </w:rPr>
        <w:t xml:space="preserve"> </w:t>
      </w:r>
      <w:r>
        <w:t>обучающихся.</w:t>
      </w:r>
    </w:p>
    <w:p w:rsidR="00E909A0" w:rsidRDefault="00185FB8">
      <w:pPr>
        <w:pStyle w:val="a4"/>
        <w:numPr>
          <w:ilvl w:val="1"/>
          <w:numId w:val="35"/>
        </w:numPr>
        <w:tabs>
          <w:tab w:val="left" w:pos="1686"/>
        </w:tabs>
        <w:ind w:right="1212" w:hanging="360"/>
      </w:pPr>
      <w:r>
        <w:t>Принцип воспитания в коллективе- воспитание, осуществляемое в детско-взрослых</w:t>
      </w:r>
      <w:r>
        <w:rPr>
          <w:spacing w:val="1"/>
        </w:rPr>
        <w:t xml:space="preserve"> </w:t>
      </w:r>
      <w:r>
        <w:t>общностях различного типа, дающее растущему человеку положительный опыт социальной</w:t>
      </w:r>
      <w:r>
        <w:rPr>
          <w:spacing w:val="-52"/>
        </w:rPr>
        <w:t xml:space="preserve"> </w:t>
      </w:r>
      <w:r>
        <w:t>жизни.</w:t>
      </w:r>
    </w:p>
    <w:p w:rsidR="00E909A0" w:rsidRDefault="00185FB8">
      <w:pPr>
        <w:pStyle w:val="a4"/>
        <w:numPr>
          <w:ilvl w:val="1"/>
          <w:numId w:val="35"/>
        </w:numPr>
        <w:tabs>
          <w:tab w:val="left" w:pos="1686"/>
        </w:tabs>
        <w:ind w:right="1081" w:hanging="360"/>
      </w:pPr>
      <w:r>
        <w:t>Принцип преемственности в воспитании- непрерывность процесса воспитания (как на уровне</w:t>
      </w:r>
      <w:r>
        <w:rPr>
          <w:spacing w:val="-52"/>
        </w:rPr>
        <w:t xml:space="preserve"> </w:t>
      </w:r>
      <w:r>
        <w:t>поколений,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образования),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присвоения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left="1697"/>
      </w:pPr>
      <w:r>
        <w:lastRenderedPageBreak/>
        <w:t>воспитанниками</w:t>
      </w:r>
      <w:r>
        <w:rPr>
          <w:spacing w:val="-4"/>
        </w:rPr>
        <w:t xml:space="preserve"> </w:t>
      </w:r>
      <w:r>
        <w:t>культурно-исторических</w:t>
      </w:r>
      <w:r>
        <w:rPr>
          <w:spacing w:val="-3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традиций.</w:t>
      </w:r>
    </w:p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spacing w:before="4"/>
        <w:ind w:left="0"/>
        <w:rPr>
          <w:sz w:val="20"/>
        </w:rPr>
      </w:pPr>
    </w:p>
    <w:p w:rsidR="00E909A0" w:rsidRDefault="00185FB8">
      <w:pPr>
        <w:pStyle w:val="2"/>
        <w:spacing w:before="1" w:line="251" w:lineRule="exact"/>
        <w:ind w:left="4510"/>
      </w:pPr>
      <w:r>
        <w:t>Ожидаемые</w:t>
      </w:r>
      <w:r>
        <w:rPr>
          <w:spacing w:val="-5"/>
        </w:rPr>
        <w:t xml:space="preserve"> </w:t>
      </w:r>
      <w:r>
        <w:t>результаты:</w:t>
      </w:r>
    </w:p>
    <w:p w:rsidR="00E909A0" w:rsidRDefault="00185FB8">
      <w:pPr>
        <w:pStyle w:val="a4"/>
        <w:numPr>
          <w:ilvl w:val="1"/>
          <w:numId w:val="39"/>
        </w:numPr>
        <w:tabs>
          <w:tab w:val="left" w:pos="1685"/>
          <w:tab w:val="left" w:pos="1686"/>
        </w:tabs>
        <w:ind w:right="1072" w:firstLine="0"/>
      </w:pPr>
      <w:r>
        <w:t>у</w:t>
      </w:r>
      <w:r>
        <w:rPr>
          <w:spacing w:val="31"/>
        </w:rPr>
        <w:t xml:space="preserve"> </w:t>
      </w:r>
      <w:r>
        <w:t>70%</w:t>
      </w:r>
      <w:r>
        <w:rPr>
          <w:spacing w:val="34"/>
        </w:rPr>
        <w:t xml:space="preserve"> </w:t>
      </w:r>
      <w:r>
        <w:t>обучающихся</w:t>
      </w:r>
      <w:r>
        <w:rPr>
          <w:spacing w:val="34"/>
        </w:rPr>
        <w:t xml:space="preserve"> </w:t>
      </w:r>
      <w:r>
        <w:t>сформированы</w:t>
      </w:r>
      <w:r>
        <w:rPr>
          <w:spacing w:val="34"/>
        </w:rPr>
        <w:t xml:space="preserve"> </w:t>
      </w:r>
      <w:r>
        <w:t>гражданское</w:t>
      </w:r>
      <w:r>
        <w:rPr>
          <w:spacing w:val="31"/>
        </w:rPr>
        <w:t xml:space="preserve"> </w:t>
      </w:r>
      <w:r>
        <w:t>самосознание,</w:t>
      </w:r>
      <w:r>
        <w:rPr>
          <w:spacing w:val="34"/>
        </w:rPr>
        <w:t xml:space="preserve"> </w:t>
      </w:r>
      <w:r>
        <w:t>ответственность</w:t>
      </w:r>
      <w:r>
        <w:rPr>
          <w:spacing w:val="33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судьбу</w:t>
      </w:r>
      <w:r>
        <w:rPr>
          <w:spacing w:val="-52"/>
        </w:rPr>
        <w:t xml:space="preserve"> </w:t>
      </w:r>
      <w:r>
        <w:t>Родины,</w:t>
      </w:r>
      <w:r>
        <w:rPr>
          <w:spacing w:val="-1"/>
        </w:rPr>
        <w:t xml:space="preserve"> </w:t>
      </w:r>
      <w:r>
        <w:t>толерантное</w:t>
      </w:r>
      <w:r>
        <w:rPr>
          <w:spacing w:val="-3"/>
        </w:rPr>
        <w:t xml:space="preserve"> </w:t>
      </w:r>
      <w:r>
        <w:t>сознание,</w:t>
      </w:r>
      <w:r>
        <w:rPr>
          <w:spacing w:val="54"/>
        </w:rPr>
        <w:t xml:space="preserve"> </w:t>
      </w:r>
      <w:r>
        <w:t>активная</w:t>
      </w:r>
      <w:r>
        <w:rPr>
          <w:spacing w:val="-4"/>
        </w:rPr>
        <w:t xml:space="preserve"> </w:t>
      </w:r>
      <w:r>
        <w:t>жизненная позиция;</w:t>
      </w:r>
    </w:p>
    <w:p w:rsidR="00E909A0" w:rsidRDefault="00185FB8">
      <w:pPr>
        <w:pStyle w:val="a4"/>
        <w:numPr>
          <w:ilvl w:val="1"/>
          <w:numId w:val="39"/>
        </w:numPr>
        <w:tabs>
          <w:tab w:val="left" w:pos="1685"/>
          <w:tab w:val="left" w:pos="1686"/>
        </w:tabs>
        <w:spacing w:line="251" w:lineRule="exact"/>
        <w:ind w:left="1685" w:hanging="709"/>
      </w:pPr>
      <w:r>
        <w:t>у</w:t>
      </w:r>
      <w:r>
        <w:rPr>
          <w:spacing w:val="50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сформирована</w:t>
      </w:r>
      <w:r>
        <w:rPr>
          <w:spacing w:val="-1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ведении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4"/>
        </w:rPr>
        <w:t xml:space="preserve"> </w:t>
      </w:r>
      <w:r>
        <w:t>жизни;</w:t>
      </w:r>
    </w:p>
    <w:p w:rsidR="00E909A0" w:rsidRDefault="00185FB8">
      <w:pPr>
        <w:pStyle w:val="a4"/>
        <w:numPr>
          <w:ilvl w:val="1"/>
          <w:numId w:val="39"/>
        </w:numPr>
        <w:tabs>
          <w:tab w:val="left" w:pos="1685"/>
          <w:tab w:val="left" w:pos="1686"/>
        </w:tabs>
        <w:ind w:right="1078" w:firstLine="0"/>
      </w:pPr>
      <w:r>
        <w:t>эффективно</w:t>
      </w:r>
      <w:r>
        <w:rPr>
          <w:spacing w:val="22"/>
        </w:rPr>
        <w:t xml:space="preserve"> </w:t>
      </w:r>
      <w:r>
        <w:t>действует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школе</w:t>
      </w:r>
      <w:r>
        <w:rPr>
          <w:spacing w:val="23"/>
        </w:rPr>
        <w:t xml:space="preserve"> </w:t>
      </w:r>
      <w:r>
        <w:t>система</w:t>
      </w:r>
      <w:r>
        <w:rPr>
          <w:spacing w:val="22"/>
        </w:rPr>
        <w:t xml:space="preserve"> </w:t>
      </w:r>
      <w:r>
        <w:t>школьного</w:t>
      </w:r>
      <w:r>
        <w:rPr>
          <w:spacing w:val="23"/>
        </w:rPr>
        <w:t xml:space="preserve"> </w:t>
      </w:r>
      <w:r>
        <w:t>самоуправления,</w:t>
      </w:r>
      <w:r>
        <w:rPr>
          <w:spacing w:val="21"/>
        </w:rPr>
        <w:t xml:space="preserve"> </w:t>
      </w:r>
      <w:r>
        <w:t>детские</w:t>
      </w:r>
      <w:r>
        <w:rPr>
          <w:spacing w:val="23"/>
        </w:rPr>
        <w:t xml:space="preserve"> </w:t>
      </w:r>
      <w:r>
        <w:t>общественные</w:t>
      </w:r>
      <w:r>
        <w:rPr>
          <w:spacing w:val="-52"/>
        </w:rPr>
        <w:t xml:space="preserve"> </w:t>
      </w:r>
      <w:r>
        <w:t>объединения;</w:t>
      </w:r>
    </w:p>
    <w:p w:rsidR="00E909A0" w:rsidRDefault="00185FB8">
      <w:pPr>
        <w:pStyle w:val="a4"/>
        <w:numPr>
          <w:ilvl w:val="1"/>
          <w:numId w:val="39"/>
        </w:numPr>
        <w:tabs>
          <w:tab w:val="left" w:pos="1685"/>
          <w:tab w:val="left" w:pos="1686"/>
        </w:tabs>
        <w:ind w:right="1076" w:firstLine="0"/>
      </w:pPr>
      <w:r>
        <w:t>обеспечена</w:t>
      </w:r>
      <w:r>
        <w:rPr>
          <w:spacing w:val="18"/>
        </w:rPr>
        <w:t xml:space="preserve"> </w:t>
      </w:r>
      <w:r>
        <w:t>успешная</w:t>
      </w:r>
      <w:r>
        <w:rPr>
          <w:spacing w:val="15"/>
        </w:rPr>
        <w:t xml:space="preserve"> </w:t>
      </w:r>
      <w:r>
        <w:t>адаптация</w:t>
      </w:r>
      <w:r>
        <w:rPr>
          <w:spacing w:val="17"/>
        </w:rPr>
        <w:t xml:space="preserve"> </w:t>
      </w:r>
      <w:r>
        <w:t>школьников</w:t>
      </w:r>
      <w:r>
        <w:rPr>
          <w:spacing w:val="17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переходе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среднее,</w:t>
      </w:r>
      <w:r>
        <w:rPr>
          <w:spacing w:val="15"/>
        </w:rPr>
        <w:t xml:space="preserve"> </w:t>
      </w:r>
      <w:r>
        <w:t>старшее</w:t>
      </w:r>
      <w:r>
        <w:rPr>
          <w:spacing w:val="18"/>
        </w:rPr>
        <w:t xml:space="preserve"> </w:t>
      </w:r>
      <w:r>
        <w:t>ступени</w:t>
      </w:r>
      <w:r>
        <w:rPr>
          <w:spacing w:val="-52"/>
        </w:rPr>
        <w:t xml:space="preserve"> </w:t>
      </w:r>
      <w:r>
        <w:t>обучения;</w:t>
      </w:r>
    </w:p>
    <w:p w:rsidR="00E909A0" w:rsidRDefault="00185FB8">
      <w:pPr>
        <w:pStyle w:val="a4"/>
        <w:numPr>
          <w:ilvl w:val="1"/>
          <w:numId w:val="39"/>
        </w:numPr>
        <w:tabs>
          <w:tab w:val="left" w:pos="1740"/>
          <w:tab w:val="left" w:pos="1741"/>
        </w:tabs>
        <w:spacing w:line="252" w:lineRule="exact"/>
        <w:ind w:left="1740" w:hanging="764"/>
      </w:pPr>
      <w:r>
        <w:t>все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определились</w:t>
      </w:r>
      <w:r>
        <w:rPr>
          <w:spacing w:val="5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профиле</w:t>
      </w:r>
      <w:r>
        <w:rPr>
          <w:spacing w:val="-1"/>
        </w:rPr>
        <w:t xml:space="preserve"> </w:t>
      </w:r>
      <w:r>
        <w:t>обучения;</w:t>
      </w:r>
    </w:p>
    <w:p w:rsidR="00E909A0" w:rsidRDefault="00185FB8">
      <w:pPr>
        <w:pStyle w:val="a4"/>
        <w:numPr>
          <w:ilvl w:val="1"/>
          <w:numId w:val="39"/>
        </w:numPr>
        <w:tabs>
          <w:tab w:val="left" w:pos="1685"/>
          <w:tab w:val="left" w:pos="1686"/>
        </w:tabs>
        <w:ind w:right="1078" w:firstLine="0"/>
      </w:pPr>
      <w:r>
        <w:t>положительная</w:t>
      </w:r>
      <w:r>
        <w:rPr>
          <w:spacing w:val="21"/>
        </w:rPr>
        <w:t xml:space="preserve"> </w:t>
      </w:r>
      <w:r>
        <w:t>динамика</w:t>
      </w:r>
      <w:r>
        <w:rPr>
          <w:spacing w:val="24"/>
        </w:rPr>
        <w:t xml:space="preserve"> </w:t>
      </w:r>
      <w:r>
        <w:t>участия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конкурсах,</w:t>
      </w:r>
      <w:r>
        <w:rPr>
          <w:spacing w:val="22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менее</w:t>
      </w:r>
      <w:r>
        <w:rPr>
          <w:spacing w:val="22"/>
        </w:rPr>
        <w:t xml:space="preserve"> </w:t>
      </w:r>
      <w:r>
        <w:t>80%</w:t>
      </w:r>
      <w:r>
        <w:rPr>
          <w:spacing w:val="23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посещают</w:t>
      </w:r>
      <w:r>
        <w:rPr>
          <w:spacing w:val="-52"/>
        </w:rPr>
        <w:t xml:space="preserve"> </w:t>
      </w:r>
      <w:r>
        <w:t>кружки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секции;</w:t>
      </w:r>
    </w:p>
    <w:p w:rsidR="00E909A0" w:rsidRDefault="00185FB8">
      <w:pPr>
        <w:pStyle w:val="a4"/>
        <w:numPr>
          <w:ilvl w:val="1"/>
          <w:numId w:val="39"/>
        </w:numPr>
        <w:tabs>
          <w:tab w:val="left" w:pos="1740"/>
          <w:tab w:val="left" w:pos="1741"/>
        </w:tabs>
        <w:spacing w:before="1"/>
        <w:ind w:right="1078" w:firstLine="0"/>
      </w:pPr>
      <w:r>
        <w:t>достигнуто</w:t>
      </w:r>
      <w:r>
        <w:rPr>
          <w:spacing w:val="29"/>
        </w:rPr>
        <w:t xml:space="preserve"> </w:t>
      </w:r>
      <w:r>
        <w:t>эффективное</w:t>
      </w:r>
      <w:r>
        <w:rPr>
          <w:spacing w:val="30"/>
        </w:rPr>
        <w:t xml:space="preserve"> </w:t>
      </w:r>
      <w:r>
        <w:t>взаимодействие</w:t>
      </w:r>
      <w:r>
        <w:rPr>
          <w:spacing w:val="2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общественностью,</w:t>
      </w:r>
      <w:r>
        <w:rPr>
          <w:spacing w:val="28"/>
        </w:rPr>
        <w:t xml:space="preserve"> </w:t>
      </w:r>
      <w:r>
        <w:t>позитивная</w:t>
      </w:r>
      <w:r>
        <w:rPr>
          <w:spacing w:val="29"/>
        </w:rPr>
        <w:t xml:space="preserve"> </w:t>
      </w:r>
      <w:r>
        <w:t>динамика</w:t>
      </w:r>
      <w:r>
        <w:rPr>
          <w:spacing w:val="-52"/>
        </w:rPr>
        <w:t xml:space="preserve"> </w:t>
      </w:r>
      <w:r>
        <w:t>посещаемости</w:t>
      </w:r>
      <w:r>
        <w:rPr>
          <w:spacing w:val="-2"/>
        </w:rPr>
        <w:t xml:space="preserve"> </w:t>
      </w:r>
      <w:r>
        <w:t>родительских собраний.</w:t>
      </w:r>
    </w:p>
    <w:p w:rsidR="00E909A0" w:rsidRDefault="00E909A0">
      <w:pPr>
        <w:pStyle w:val="a3"/>
        <w:spacing w:before="7"/>
        <w:ind w:left="0"/>
        <w:rPr>
          <w:sz w:val="24"/>
        </w:rPr>
      </w:pPr>
    </w:p>
    <w:p w:rsidR="00E909A0" w:rsidRDefault="00185FB8">
      <w:pPr>
        <w:pStyle w:val="2"/>
        <w:numPr>
          <w:ilvl w:val="2"/>
          <w:numId w:val="34"/>
        </w:numPr>
        <w:tabs>
          <w:tab w:val="left" w:pos="2677"/>
        </w:tabs>
        <w:ind w:left="5446" w:right="1465" w:hanging="3267"/>
        <w:jc w:val="both"/>
      </w:pPr>
      <w:r>
        <w:t>Основные направления и ценностные основы воспитания и социализации</w:t>
      </w:r>
      <w:r>
        <w:rPr>
          <w:spacing w:val="-52"/>
        </w:rPr>
        <w:t xml:space="preserve"> </w:t>
      </w:r>
      <w:r>
        <w:t>обучающихся.</w:t>
      </w:r>
    </w:p>
    <w:p w:rsidR="00E909A0" w:rsidRDefault="00185FB8">
      <w:pPr>
        <w:pStyle w:val="a3"/>
        <w:ind w:right="1078" w:firstLine="456"/>
        <w:jc w:val="both"/>
      </w:pPr>
      <w:r>
        <w:t>Задачи воспитания и социализации обучающихся на ступени основного общего образования</w:t>
      </w:r>
      <w:r>
        <w:rPr>
          <w:spacing w:val="1"/>
        </w:rPr>
        <w:t xml:space="preserve"> </w:t>
      </w:r>
      <w:r>
        <w:t>классифицированы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раскрывает одну из существенных сторон духовно-нравственного развития личности гражданина</w:t>
      </w:r>
      <w:r>
        <w:rPr>
          <w:spacing w:val="1"/>
        </w:rPr>
        <w:t xml:space="preserve"> </w:t>
      </w:r>
      <w:r>
        <w:t>России.</w:t>
      </w:r>
    </w:p>
    <w:p w:rsidR="00E909A0" w:rsidRDefault="00185FB8">
      <w:pPr>
        <w:pStyle w:val="a3"/>
        <w:ind w:right="1088" w:firstLine="456"/>
        <w:jc w:val="both"/>
      </w:pPr>
      <w:r>
        <w:t>Организация духовно-нравственного развития и воспитания обучающихся осуществляется 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E909A0" w:rsidRDefault="00185FB8">
      <w:pPr>
        <w:pStyle w:val="a4"/>
        <w:numPr>
          <w:ilvl w:val="2"/>
          <w:numId w:val="39"/>
        </w:numPr>
        <w:tabs>
          <w:tab w:val="left" w:pos="1578"/>
        </w:tabs>
        <w:ind w:right="1071" w:firstLine="456"/>
        <w:jc w:val="both"/>
      </w:pP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rPr>
          <w:b/>
        </w:rPr>
        <w:t>гражданственности,</w:t>
      </w:r>
      <w:r>
        <w:rPr>
          <w:b/>
          <w:spacing w:val="1"/>
        </w:rPr>
        <w:t xml:space="preserve"> </w:t>
      </w:r>
      <w:r>
        <w:rPr>
          <w:b/>
        </w:rPr>
        <w:t>патриотизма,</w:t>
      </w:r>
      <w:r>
        <w:rPr>
          <w:b/>
          <w:spacing w:val="1"/>
        </w:rPr>
        <w:t xml:space="preserve"> </w:t>
      </w:r>
      <w:r>
        <w:rPr>
          <w:b/>
        </w:rPr>
        <w:t>уважения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правам,</w:t>
      </w:r>
      <w:r>
        <w:rPr>
          <w:b/>
          <w:spacing w:val="1"/>
        </w:rPr>
        <w:t xml:space="preserve"> </w:t>
      </w:r>
      <w:r>
        <w:rPr>
          <w:b/>
        </w:rPr>
        <w:t>свободам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обязанностям</w:t>
      </w:r>
      <w:r>
        <w:rPr>
          <w:b/>
          <w:spacing w:val="56"/>
        </w:rPr>
        <w:t xml:space="preserve"> </w:t>
      </w:r>
      <w:r>
        <w:rPr>
          <w:b/>
        </w:rPr>
        <w:t>человека</w:t>
      </w:r>
      <w:r>
        <w:rPr>
          <w:b/>
          <w:spacing w:val="56"/>
        </w:rPr>
        <w:t xml:space="preserve"> </w:t>
      </w:r>
      <w:r>
        <w:t>(ценности:</w:t>
      </w:r>
      <w:r>
        <w:rPr>
          <w:spacing w:val="56"/>
        </w:rPr>
        <w:t xml:space="preserve"> </w:t>
      </w:r>
      <w:r>
        <w:t>любовь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России,</w:t>
      </w:r>
      <w:r>
        <w:rPr>
          <w:spacing w:val="56"/>
        </w:rPr>
        <w:t xml:space="preserve"> </w:t>
      </w:r>
      <w:r>
        <w:t>своему</w:t>
      </w:r>
      <w:r>
        <w:rPr>
          <w:spacing w:val="56"/>
        </w:rPr>
        <w:t xml:space="preserve"> </w:t>
      </w:r>
      <w:r>
        <w:t>народу,</w:t>
      </w:r>
      <w:r>
        <w:rPr>
          <w:spacing w:val="56"/>
        </w:rPr>
        <w:t xml:space="preserve"> </w:t>
      </w:r>
      <w:r>
        <w:t>своему   краю,</w:t>
      </w:r>
      <w:r>
        <w:rPr>
          <w:spacing w:val="1"/>
        </w:rPr>
        <w:t xml:space="preserve"> </w:t>
      </w:r>
      <w:r>
        <w:t>гражданское общество, поликультурный мир, свобода личная и национальная, доверие к людям,</w:t>
      </w:r>
      <w:r>
        <w:rPr>
          <w:spacing w:val="1"/>
        </w:rPr>
        <w:t xml:space="preserve"> </w:t>
      </w:r>
      <w:r>
        <w:t>институтам государства и гражданского общества, социальная солидарность, мир во всём мире,</w:t>
      </w:r>
      <w:r>
        <w:rPr>
          <w:spacing w:val="1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и уважение</w:t>
      </w:r>
      <w:r>
        <w:rPr>
          <w:spacing w:val="-2"/>
        </w:rPr>
        <w:t xml:space="preserve"> </w:t>
      </w:r>
      <w:r>
        <w:t>культур и народов);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294" w:hanging="10"/>
      </w:pPr>
      <w:r>
        <w:rPr>
          <w:b/>
        </w:rPr>
        <w:t>воспитание социальной ответственности и компетентности (</w:t>
      </w:r>
      <w:r>
        <w:t>ценности: правовое государство,</w:t>
      </w:r>
      <w:r>
        <w:rPr>
          <w:spacing w:val="-52"/>
        </w:rPr>
        <w:t xml:space="preserve"> </w:t>
      </w:r>
      <w:r>
        <w:t>демократическое государство, социальное государство, закон и правопорядок, социальная</w:t>
      </w:r>
      <w:r>
        <w:rPr>
          <w:spacing w:val="1"/>
        </w:rPr>
        <w:t xml:space="preserve"> </w:t>
      </w:r>
      <w:r>
        <w:t>компетентность,</w:t>
      </w:r>
      <w:r>
        <w:rPr>
          <w:spacing w:val="-13"/>
        </w:rPr>
        <w:t xml:space="preserve"> </w:t>
      </w:r>
      <w:r>
        <w:t>социальная</w:t>
      </w:r>
      <w:r>
        <w:rPr>
          <w:spacing w:val="-13"/>
        </w:rPr>
        <w:t xml:space="preserve"> </w:t>
      </w:r>
      <w:r>
        <w:t>ответственность,</w:t>
      </w:r>
      <w:r>
        <w:rPr>
          <w:spacing w:val="-13"/>
        </w:rPr>
        <w:t xml:space="preserve"> </w:t>
      </w:r>
      <w:r>
        <w:t>служение</w:t>
      </w:r>
      <w:r>
        <w:rPr>
          <w:spacing w:val="-12"/>
        </w:rPr>
        <w:t xml:space="preserve"> </w:t>
      </w:r>
      <w:r>
        <w:t>Отечеству,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настоящее</w:t>
      </w:r>
      <w:r>
        <w:rPr>
          <w:spacing w:val="-1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своей страны);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335" w:hanging="10"/>
      </w:pPr>
      <w:r>
        <w:rPr>
          <w:b/>
        </w:rPr>
        <w:t xml:space="preserve">воспитание нравственных чувств, убеждений, этического сознания </w:t>
      </w:r>
      <w:r>
        <w:t>(ценности: нравственный</w:t>
      </w:r>
      <w:r>
        <w:rPr>
          <w:spacing w:val="-52"/>
        </w:rPr>
        <w:t xml:space="preserve"> </w:t>
      </w:r>
      <w:r>
        <w:t>выбор; жизнь и смысл жизни; справедливость; милосердие; честь; достоинство; уважение</w:t>
      </w:r>
      <w:r>
        <w:rPr>
          <w:spacing w:val="1"/>
        </w:rPr>
        <w:t xml:space="preserve"> </w:t>
      </w:r>
      <w:r>
        <w:t>родителей; уважение достоинства другого человека, равноправие, ответственность, любовь и</w:t>
      </w:r>
      <w:r>
        <w:rPr>
          <w:spacing w:val="1"/>
        </w:rPr>
        <w:t xml:space="preserve"> </w:t>
      </w:r>
      <w:r>
        <w:t>верность; забота о старших и младших; свобода совести и вероисповедания; толерантность,</w:t>
      </w:r>
      <w:r>
        <w:rPr>
          <w:spacing w:val="1"/>
        </w:rPr>
        <w:t xml:space="preserve"> </w:t>
      </w:r>
      <w:r>
        <w:t>представление о светской этике, вере, духовности, религиозной жизни человека, ценностях</w:t>
      </w:r>
      <w:r>
        <w:rPr>
          <w:spacing w:val="1"/>
        </w:rPr>
        <w:t xml:space="preserve"> </w:t>
      </w:r>
      <w:r>
        <w:t>религиозного мировоззрения, формируемое на основе межконфессионального диалога; 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развитие личности);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144" w:hanging="10"/>
      </w:pPr>
      <w:r>
        <w:rPr>
          <w:b/>
        </w:rPr>
        <w:t>воспитание экологической культуры, культуры здорового и безопасного образа жизни</w:t>
      </w:r>
      <w:r>
        <w:rPr>
          <w:b/>
          <w:spacing w:val="1"/>
        </w:rPr>
        <w:t xml:space="preserve"> </w:t>
      </w:r>
      <w:r>
        <w:t>(ценности: жизнь во всех её проявлениях; экологическая безопасность; экологическая грамотность;</w:t>
      </w:r>
      <w:r>
        <w:rPr>
          <w:spacing w:val="1"/>
        </w:rPr>
        <w:t xml:space="preserve"> </w:t>
      </w:r>
      <w:r>
        <w:t>физическое, физиологическое, репродуктивное, психическое, социально-психологическое, духовное</w:t>
      </w:r>
      <w:r>
        <w:rPr>
          <w:spacing w:val="-52"/>
        </w:rPr>
        <w:t xml:space="preserve"> </w:t>
      </w:r>
      <w:r>
        <w:t>здоровье; экологическая культура; экологически целесообразный здоровый и безопасный образ</w:t>
      </w:r>
      <w:r>
        <w:rPr>
          <w:spacing w:val="1"/>
        </w:rPr>
        <w:t xml:space="preserve"> </w:t>
      </w:r>
      <w:r>
        <w:t>жизни; ресурсосбережение; экологическая этика; экологическая ответственность; социальное</w:t>
      </w:r>
      <w:r>
        <w:rPr>
          <w:spacing w:val="1"/>
        </w:rPr>
        <w:t xml:space="preserve"> </w:t>
      </w:r>
      <w:r>
        <w:t>партнёрство для улучшения экологического качества окружающей среды; устойчивое развитие</w:t>
      </w:r>
      <w:r>
        <w:rPr>
          <w:spacing w:val="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 гармонии</w:t>
      </w:r>
      <w:r>
        <w:rPr>
          <w:spacing w:val="-4"/>
        </w:rPr>
        <w:t xml:space="preserve"> </w:t>
      </w:r>
      <w:r>
        <w:t>с природой);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before="2" w:line="237" w:lineRule="auto"/>
        <w:ind w:right="1195" w:hanging="10"/>
      </w:pPr>
      <w:r>
        <w:rPr>
          <w:b/>
        </w:rPr>
        <w:t>воспитание трудолюбия, сознательного, творческого отношения к образованию, труду и</w:t>
      </w:r>
      <w:r>
        <w:rPr>
          <w:b/>
          <w:spacing w:val="1"/>
        </w:rPr>
        <w:t xml:space="preserve"> </w:t>
      </w:r>
      <w:r>
        <w:rPr>
          <w:b/>
        </w:rPr>
        <w:t xml:space="preserve">жизни, подготовка к сознательному выбору профессии </w:t>
      </w:r>
      <w:r>
        <w:t>(ценности: научное знание, стремление к</w:t>
      </w:r>
      <w:r>
        <w:rPr>
          <w:spacing w:val="-52"/>
        </w:rPr>
        <w:t xml:space="preserve"> </w:t>
      </w:r>
      <w:r>
        <w:t>познанию и истине, научная картина мира, нравственный смысл учения и самообразования,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личности;</w:t>
      </w:r>
      <w:r>
        <w:rPr>
          <w:spacing w:val="-1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труда;</w:t>
      </w:r>
      <w:r>
        <w:rPr>
          <w:spacing w:val="-1"/>
        </w:rPr>
        <w:t xml:space="preserve"> </w:t>
      </w:r>
      <w:r>
        <w:t>нравственный</w:t>
      </w:r>
      <w:r>
        <w:rPr>
          <w:spacing w:val="-3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труда,</w:t>
      </w:r>
    </w:p>
    <w:p w:rsidR="00E909A0" w:rsidRDefault="00E909A0">
      <w:pPr>
        <w:spacing w:line="237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</w:pPr>
      <w:r>
        <w:lastRenderedPageBreak/>
        <w:t>творчество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созидание;</w:t>
      </w:r>
      <w:r>
        <w:rPr>
          <w:spacing w:val="-1"/>
        </w:rPr>
        <w:t xml:space="preserve"> </w:t>
      </w:r>
      <w:r>
        <w:t>целеустремлённость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настойчивость,</w:t>
      </w:r>
      <w:r>
        <w:rPr>
          <w:spacing w:val="-2"/>
        </w:rPr>
        <w:t xml:space="preserve"> </w:t>
      </w:r>
      <w:r>
        <w:t>бережливость,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профессии);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before="6" w:line="237" w:lineRule="auto"/>
        <w:ind w:right="1584" w:hanging="10"/>
      </w:pPr>
      <w:r>
        <w:rPr>
          <w:b/>
        </w:rPr>
        <w:t>воспитание ценностного отношения к прекрасному, формирование основ эстетической</w:t>
      </w:r>
      <w:r>
        <w:rPr>
          <w:b/>
          <w:spacing w:val="1"/>
        </w:rPr>
        <w:t xml:space="preserve"> </w:t>
      </w:r>
      <w:r>
        <w:rPr>
          <w:b/>
        </w:rPr>
        <w:t xml:space="preserve">культуры — эстетическое воспитание </w:t>
      </w:r>
      <w:r>
        <w:t>(ценности: красота, гармония, духовный мир человека,</w:t>
      </w:r>
      <w:r>
        <w:rPr>
          <w:spacing w:val="-52"/>
        </w:rPr>
        <w:t xml:space="preserve"> </w:t>
      </w:r>
      <w:r>
        <w:t>самовыражение</w:t>
      </w:r>
      <w:r>
        <w:rPr>
          <w:spacing w:val="-1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и искусстве,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личности).</w:t>
      </w:r>
    </w:p>
    <w:p w:rsidR="00E909A0" w:rsidRDefault="00185FB8">
      <w:pPr>
        <w:pStyle w:val="a3"/>
        <w:spacing w:before="3"/>
        <w:ind w:right="1070" w:firstLine="456"/>
      </w:pPr>
      <w:r>
        <w:t>Все</w:t>
      </w:r>
      <w:r>
        <w:rPr>
          <w:spacing w:val="40"/>
        </w:rPr>
        <w:t xml:space="preserve"> </w:t>
      </w:r>
      <w:r>
        <w:t>направления</w:t>
      </w:r>
      <w:r>
        <w:rPr>
          <w:spacing w:val="39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социализации</w:t>
      </w:r>
      <w:r>
        <w:rPr>
          <w:spacing w:val="39"/>
        </w:rPr>
        <w:t xml:space="preserve"> </w:t>
      </w:r>
      <w:r>
        <w:t>важны,</w:t>
      </w:r>
      <w:r>
        <w:rPr>
          <w:spacing w:val="38"/>
        </w:rPr>
        <w:t xml:space="preserve"> </w:t>
      </w:r>
      <w:r>
        <w:t>дополняют</w:t>
      </w:r>
      <w:r>
        <w:rPr>
          <w:spacing w:val="38"/>
        </w:rPr>
        <w:t xml:space="preserve"> </w:t>
      </w:r>
      <w:r>
        <w:t>друг</w:t>
      </w:r>
      <w:r>
        <w:rPr>
          <w:spacing w:val="39"/>
        </w:rPr>
        <w:t xml:space="preserve"> </w:t>
      </w:r>
      <w:r>
        <w:t>друга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обеспечивают</w:t>
      </w:r>
      <w:r>
        <w:rPr>
          <w:spacing w:val="-5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духовных,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традиций.</w:t>
      </w:r>
    </w:p>
    <w:p w:rsidR="00E909A0" w:rsidRDefault="00185FB8" w:rsidP="008D3CBC">
      <w:pPr>
        <w:pStyle w:val="2"/>
        <w:numPr>
          <w:ilvl w:val="2"/>
          <w:numId w:val="34"/>
        </w:numPr>
        <w:tabs>
          <w:tab w:val="left" w:pos="2274"/>
        </w:tabs>
        <w:ind w:left="2835" w:right="695" w:hanging="1059"/>
        <w:jc w:val="left"/>
      </w:pPr>
      <w:r>
        <w:t>Принципы и особенности организации содержания воспитания и социализации</w:t>
      </w:r>
      <w:r>
        <w:rPr>
          <w:spacing w:val="-52"/>
        </w:rPr>
        <w:t xml:space="preserve"> </w:t>
      </w:r>
      <w:r>
        <w:t>обучающихся.</w:t>
      </w:r>
    </w:p>
    <w:p w:rsidR="00E909A0" w:rsidRDefault="00185FB8">
      <w:pPr>
        <w:spacing w:line="250" w:lineRule="exact"/>
        <w:ind w:left="1433"/>
        <w:jc w:val="both"/>
        <w:rPr>
          <w:b/>
        </w:rPr>
      </w:pPr>
      <w:r>
        <w:rPr>
          <w:b/>
        </w:rPr>
        <w:t>Принцип</w:t>
      </w:r>
      <w:r>
        <w:rPr>
          <w:b/>
          <w:spacing w:val="-4"/>
        </w:rPr>
        <w:t xml:space="preserve"> </w:t>
      </w:r>
      <w:r>
        <w:rPr>
          <w:b/>
        </w:rPr>
        <w:t>следования</w:t>
      </w:r>
      <w:r>
        <w:rPr>
          <w:b/>
          <w:spacing w:val="-4"/>
        </w:rPr>
        <w:t xml:space="preserve"> </w:t>
      </w:r>
      <w:r>
        <w:rPr>
          <w:b/>
        </w:rPr>
        <w:t>нравственному</w:t>
      </w:r>
      <w:r>
        <w:rPr>
          <w:b/>
          <w:spacing w:val="-3"/>
        </w:rPr>
        <w:t xml:space="preserve"> </w:t>
      </w:r>
      <w:r>
        <w:rPr>
          <w:b/>
        </w:rPr>
        <w:t>примеру.</w:t>
      </w:r>
    </w:p>
    <w:p w:rsidR="00E909A0" w:rsidRDefault="00185FB8">
      <w:pPr>
        <w:pStyle w:val="a3"/>
        <w:ind w:right="1079" w:firstLine="456"/>
        <w:jc w:val="both"/>
      </w:pPr>
      <w:r>
        <w:t>Следование</w:t>
      </w:r>
      <w:r>
        <w:rPr>
          <w:spacing w:val="1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выбора,</w:t>
      </w:r>
      <w:r>
        <w:rPr>
          <w:spacing w:val="-3"/>
        </w:rPr>
        <w:t xml:space="preserve"> </w:t>
      </w:r>
      <w:r>
        <w:t>совершённого значимым</w:t>
      </w:r>
      <w:r>
        <w:rPr>
          <w:spacing w:val="-1"/>
        </w:rPr>
        <w:t xml:space="preserve"> </w:t>
      </w:r>
      <w:r>
        <w:t>другим».</w:t>
      </w:r>
    </w:p>
    <w:p w:rsidR="00E909A0" w:rsidRDefault="00185FB8">
      <w:pPr>
        <w:pStyle w:val="2"/>
        <w:spacing w:before="2" w:line="251" w:lineRule="exact"/>
        <w:ind w:left="1433"/>
        <w:jc w:val="both"/>
      </w:pPr>
      <w:r>
        <w:t>Принцип</w:t>
      </w:r>
      <w:r>
        <w:rPr>
          <w:spacing w:val="-3"/>
        </w:rPr>
        <w:t xml:space="preserve"> </w:t>
      </w:r>
      <w:r>
        <w:t>диалогического</w:t>
      </w:r>
      <w:r>
        <w:rPr>
          <w:spacing w:val="-3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значимыми</w:t>
      </w:r>
      <w:r>
        <w:rPr>
          <w:spacing w:val="-3"/>
        </w:rPr>
        <w:t xml:space="preserve"> </w:t>
      </w:r>
      <w:r>
        <w:t>другими.</w:t>
      </w:r>
    </w:p>
    <w:p w:rsidR="00E909A0" w:rsidRDefault="00185FB8">
      <w:pPr>
        <w:pStyle w:val="a3"/>
        <w:ind w:right="1073" w:firstLine="456"/>
        <w:jc w:val="both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 ценностей, поиски смысла жизни невозможны вне диалогического общения подростка со</w:t>
      </w:r>
      <w:r>
        <w:rPr>
          <w:spacing w:val="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другим.</w:t>
      </w:r>
    </w:p>
    <w:p w:rsidR="00E909A0" w:rsidRDefault="00185FB8">
      <w:pPr>
        <w:pStyle w:val="2"/>
        <w:spacing w:line="251" w:lineRule="exact"/>
        <w:ind w:left="1433"/>
        <w:jc w:val="both"/>
        <w:rPr>
          <w:b w:val="0"/>
        </w:rPr>
      </w:pPr>
      <w:r>
        <w:t>Принцип</w:t>
      </w:r>
      <w:r>
        <w:rPr>
          <w:spacing w:val="-6"/>
        </w:rPr>
        <w:t xml:space="preserve"> </w:t>
      </w:r>
      <w:r>
        <w:t>идентификации</w:t>
      </w:r>
      <w:r>
        <w:rPr>
          <w:b w:val="0"/>
        </w:rPr>
        <w:t>.</w:t>
      </w:r>
    </w:p>
    <w:p w:rsidR="00E909A0" w:rsidRDefault="00185FB8">
      <w:pPr>
        <w:pStyle w:val="a3"/>
        <w:ind w:right="1073" w:firstLine="456"/>
        <w:jc w:val="both"/>
      </w:pPr>
      <w:r>
        <w:t>Идентификация — устойчивое отождествление себя со значимым другим, стремление быть</w:t>
      </w:r>
      <w:r>
        <w:rPr>
          <w:spacing w:val="1"/>
        </w:rPr>
        <w:t xml:space="preserve"> </w:t>
      </w:r>
      <w:r>
        <w:t>похожим на него. Духовно-нравственное развитие личности подростка поддерживается примерами.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следованием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совесть</w:t>
      </w:r>
      <w:r>
        <w:rPr>
          <w:spacing w:val="1"/>
        </w:rPr>
        <w:t xml:space="preserve"> </w:t>
      </w:r>
      <w:r>
        <w:t>—</w:t>
      </w:r>
      <w:r>
        <w:rPr>
          <w:spacing w:val="-52"/>
        </w:rPr>
        <w:t xml:space="preserve"> </w:t>
      </w:r>
      <w:r>
        <w:t>нравственную рефлексию личности, мораль — способность подростка формулировать собственные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моралью</w:t>
      </w:r>
      <w:r>
        <w:rPr>
          <w:spacing w:val="-4"/>
        </w:rPr>
        <w:t xml:space="preserve"> </w:t>
      </w:r>
      <w:r>
        <w:t>и требовать этого от других.</w:t>
      </w:r>
    </w:p>
    <w:p w:rsidR="00E909A0" w:rsidRDefault="00185FB8">
      <w:pPr>
        <w:pStyle w:val="2"/>
        <w:spacing w:before="4" w:line="250" w:lineRule="exact"/>
        <w:ind w:left="1433"/>
        <w:jc w:val="both"/>
      </w:pPr>
      <w:r>
        <w:t>Принцип</w:t>
      </w:r>
      <w:r>
        <w:rPr>
          <w:spacing w:val="-4"/>
        </w:rPr>
        <w:t xml:space="preserve"> </w:t>
      </w:r>
      <w:r>
        <w:t>полисубъектности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социализации.</w:t>
      </w:r>
    </w:p>
    <w:p w:rsidR="00E909A0" w:rsidRDefault="00185FB8">
      <w:pPr>
        <w:pStyle w:val="a3"/>
        <w:ind w:right="1073" w:firstLine="456"/>
        <w:jc w:val="both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полисубъектный,</w:t>
      </w:r>
      <w:r>
        <w:rPr>
          <w:spacing w:val="1"/>
        </w:rPr>
        <w:t xml:space="preserve"> </w:t>
      </w:r>
      <w:r>
        <w:t>многомерно-деятельностный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Подросток</w:t>
      </w:r>
      <w:r>
        <w:rPr>
          <w:spacing w:val="1"/>
        </w:rPr>
        <w:t xml:space="preserve"> </w:t>
      </w:r>
      <w:r>
        <w:t>включён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социальной, информационной, коммуникативной</w:t>
      </w:r>
      <w:r>
        <w:rPr>
          <w:spacing w:val="56"/>
        </w:rPr>
        <w:t xml:space="preserve"> </w:t>
      </w:r>
      <w:r>
        <w:t>активности,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 xml:space="preserve">содержании  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rPr>
          <w:spacing w:val="-4"/>
        </w:rPr>
        <w:t>присутствуют</w:t>
      </w:r>
      <w:r>
        <w:rPr>
          <w:spacing w:val="9"/>
        </w:rPr>
        <w:t xml:space="preserve"> </w:t>
      </w:r>
      <w:r>
        <w:rPr>
          <w:spacing w:val="-4"/>
        </w:rPr>
        <w:t>разные,</w:t>
      </w:r>
      <w:r>
        <w:rPr>
          <w:spacing w:val="12"/>
        </w:rPr>
        <w:t xml:space="preserve"> </w:t>
      </w:r>
      <w:r>
        <w:rPr>
          <w:spacing w:val="-3"/>
        </w:rPr>
        <w:t>нередко</w:t>
      </w:r>
      <w:r>
        <w:rPr>
          <w:spacing w:val="-20"/>
        </w:rPr>
        <w:t xml:space="preserve"> </w:t>
      </w:r>
      <w:r>
        <w:rPr>
          <w:spacing w:val="-3"/>
        </w:rPr>
        <w:t>противоречивые</w:t>
      </w:r>
      <w:r>
        <w:rPr>
          <w:spacing w:val="-2"/>
        </w:rPr>
        <w:t xml:space="preserve"> </w:t>
      </w:r>
      <w:r>
        <w:rPr>
          <w:spacing w:val="-3"/>
        </w:rPr>
        <w:t>ценности</w:t>
      </w:r>
      <w:r>
        <w:rPr>
          <w:spacing w:val="-1"/>
        </w:rPr>
        <w:t xml:space="preserve"> </w:t>
      </w:r>
      <w:r>
        <w:rPr>
          <w:spacing w:val="-3"/>
        </w:rPr>
        <w:t>и</w:t>
      </w:r>
      <w:r>
        <w:t xml:space="preserve"> </w:t>
      </w:r>
      <w:r>
        <w:rPr>
          <w:spacing w:val="-3"/>
        </w:rPr>
        <w:t>мировоззренческие</w:t>
      </w:r>
      <w:r>
        <w:t xml:space="preserve"> </w:t>
      </w:r>
      <w:r>
        <w:rPr>
          <w:spacing w:val="-3"/>
        </w:rPr>
        <w:t>установки</w:t>
      </w:r>
    </w:p>
    <w:p w:rsidR="00E909A0" w:rsidRDefault="00185FB8">
      <w:pPr>
        <w:pStyle w:val="2"/>
        <w:spacing w:before="3" w:line="250" w:lineRule="exact"/>
        <w:ind w:left="1404"/>
        <w:jc w:val="both"/>
      </w:pPr>
      <w:r>
        <w:t>Принцип</w:t>
      </w:r>
      <w:r>
        <w:rPr>
          <w:spacing w:val="92"/>
        </w:rPr>
        <w:t xml:space="preserve"> </w:t>
      </w:r>
      <w:r>
        <w:t>совместного</w:t>
      </w:r>
      <w:r>
        <w:rPr>
          <w:spacing w:val="68"/>
        </w:rPr>
        <w:t xml:space="preserve"> </w:t>
      </w:r>
      <w:r>
        <w:t>решения</w:t>
      </w:r>
      <w:r>
        <w:rPr>
          <w:spacing w:val="91"/>
        </w:rPr>
        <w:t xml:space="preserve"> </w:t>
      </w:r>
      <w:r>
        <w:t xml:space="preserve">личностно  </w:t>
      </w:r>
      <w:r>
        <w:rPr>
          <w:spacing w:val="12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 xml:space="preserve">общественно  </w:t>
      </w:r>
      <w:r>
        <w:rPr>
          <w:spacing w:val="12"/>
        </w:rPr>
        <w:t xml:space="preserve"> </w:t>
      </w:r>
      <w:r>
        <w:t xml:space="preserve">значимых  </w:t>
      </w:r>
      <w:r>
        <w:rPr>
          <w:spacing w:val="12"/>
        </w:rPr>
        <w:t xml:space="preserve"> </w:t>
      </w:r>
      <w:r>
        <w:t>проблем.</w:t>
      </w:r>
    </w:p>
    <w:p w:rsidR="00E909A0" w:rsidRDefault="00185FB8">
      <w:pPr>
        <w:pStyle w:val="a3"/>
        <w:ind w:right="1473" w:firstLine="427"/>
      </w:pPr>
      <w:r>
        <w:t>Личностные и общественные проблемы являются основными стимулами развития человека.</w:t>
      </w:r>
      <w:r>
        <w:rPr>
          <w:spacing w:val="-52"/>
        </w:rPr>
        <w:t xml:space="preserve"> </w:t>
      </w:r>
      <w:r>
        <w:t>Воспитание — это оказываемая значимым другим педагогическая поддержка процесса развития</w:t>
      </w:r>
      <w:r>
        <w:rPr>
          <w:spacing w:val="-52"/>
        </w:rPr>
        <w:t xml:space="preserve"> </w:t>
      </w:r>
      <w:r>
        <w:t>личности воспитанника в процессе совместного решения стоящих перед ним личностно и</w:t>
      </w:r>
      <w:r>
        <w:rPr>
          <w:spacing w:val="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значимых проблем.</w:t>
      </w:r>
    </w:p>
    <w:p w:rsidR="00E909A0" w:rsidRDefault="00185FB8">
      <w:pPr>
        <w:pStyle w:val="2"/>
        <w:spacing w:before="2" w:line="252" w:lineRule="exact"/>
        <w:ind w:left="1433"/>
      </w:pPr>
      <w:r>
        <w:t>Принцип</w:t>
      </w:r>
      <w:r>
        <w:rPr>
          <w:spacing w:val="-6"/>
        </w:rPr>
        <w:t xml:space="preserve"> </w:t>
      </w:r>
      <w:r>
        <w:t>системно-деятельностной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воспитания.</w:t>
      </w:r>
    </w:p>
    <w:p w:rsidR="00E909A0" w:rsidRDefault="00185FB8">
      <w:pPr>
        <w:pStyle w:val="a3"/>
        <w:ind w:right="1076" w:firstLine="511"/>
        <w:jc w:val="both"/>
      </w:pPr>
      <w:r>
        <w:t>Интеграция содержания различных видов деятельности обучающихся в рамках программы их</w:t>
      </w:r>
      <w:r>
        <w:rPr>
          <w:spacing w:val="1"/>
        </w:rPr>
        <w:t xml:space="preserve"> </w:t>
      </w:r>
      <w:r>
        <w:t>духовно-нравственного развития и воспитания осуществляется на основе базовых национальных</w:t>
      </w:r>
      <w:r>
        <w:rPr>
          <w:spacing w:val="1"/>
        </w:rPr>
        <w:t xml:space="preserve"> </w:t>
      </w:r>
      <w:r>
        <w:t>ценностей. В социальном плане подростковый возраст представляет собой переход от зависимого</w:t>
      </w:r>
      <w:r>
        <w:rPr>
          <w:spacing w:val="1"/>
        </w:rPr>
        <w:t xml:space="preserve"> </w:t>
      </w:r>
      <w:r>
        <w:t>детства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самостоятельной и</w:t>
      </w:r>
      <w:r>
        <w:rPr>
          <w:spacing w:val="-1"/>
        </w:rPr>
        <w:t xml:space="preserve"> </w:t>
      </w:r>
      <w:r>
        <w:t>ответственной взрослости.</w:t>
      </w:r>
    </w:p>
    <w:p w:rsidR="00E909A0" w:rsidRDefault="00185FB8">
      <w:pPr>
        <w:pStyle w:val="2"/>
        <w:numPr>
          <w:ilvl w:val="2"/>
          <w:numId w:val="34"/>
        </w:numPr>
        <w:tabs>
          <w:tab w:val="left" w:pos="2194"/>
          <w:tab w:val="left" w:pos="3514"/>
          <w:tab w:val="left" w:pos="4995"/>
          <w:tab w:val="left" w:pos="6135"/>
          <w:tab w:val="left" w:pos="6488"/>
          <w:tab w:val="left" w:pos="7460"/>
          <w:tab w:val="left" w:pos="8549"/>
        </w:tabs>
        <w:ind w:left="1409" w:right="1511" w:firstLine="288"/>
        <w:jc w:val="left"/>
      </w:pPr>
      <w:r>
        <w:t>Основное содержание воспитания и социализации обучающихся Воспитание</w:t>
      </w:r>
      <w:r>
        <w:rPr>
          <w:spacing w:val="1"/>
        </w:rPr>
        <w:t xml:space="preserve"> </w:t>
      </w:r>
      <w:r>
        <w:rPr>
          <w:spacing w:val="-4"/>
        </w:rPr>
        <w:t>гражданственности,</w:t>
      </w:r>
      <w:r>
        <w:rPr>
          <w:spacing w:val="-4"/>
        </w:rPr>
        <w:tab/>
      </w:r>
      <w:r>
        <w:rPr>
          <w:spacing w:val="-1"/>
        </w:rPr>
        <w:t>патриотизма,</w:t>
      </w:r>
      <w:r>
        <w:rPr>
          <w:spacing w:val="-1"/>
        </w:rPr>
        <w:tab/>
      </w:r>
      <w:r>
        <w:t>уважения</w:t>
      </w:r>
      <w:r>
        <w:tab/>
        <w:t>к</w:t>
      </w:r>
      <w:r>
        <w:tab/>
        <w:t>правам,</w:t>
      </w:r>
      <w:r>
        <w:tab/>
        <w:t>свободам</w:t>
      </w:r>
      <w:r>
        <w:tab/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обязанностям</w:t>
      </w:r>
    </w:p>
    <w:p w:rsidR="00E909A0" w:rsidRDefault="00185FB8">
      <w:pPr>
        <w:spacing w:line="249" w:lineRule="exact"/>
        <w:ind w:left="5261"/>
        <w:rPr>
          <w:b/>
        </w:rPr>
      </w:pPr>
      <w:r>
        <w:rPr>
          <w:b/>
        </w:rPr>
        <w:t>человека: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564" w:hanging="10"/>
        <w:jc w:val="both"/>
      </w:pPr>
      <w:r>
        <w:t>общее представление о политическом устройстве российского государства, его институтах, их</w:t>
      </w:r>
      <w:r>
        <w:rPr>
          <w:spacing w:val="-52"/>
        </w:rPr>
        <w:t xml:space="preserve"> </w:t>
      </w:r>
      <w:r>
        <w:t>роли в жизни общества, о символах государства, их историческом происхождении и социально-</w:t>
      </w:r>
      <w:r>
        <w:rPr>
          <w:spacing w:val="-52"/>
        </w:rPr>
        <w:t xml:space="preserve"> </w:t>
      </w:r>
      <w:r>
        <w:t>культурном</w:t>
      </w:r>
      <w:r>
        <w:rPr>
          <w:spacing w:val="-2"/>
        </w:rPr>
        <w:t xml:space="preserve"> </w:t>
      </w:r>
      <w:r>
        <w:t>значении, о</w:t>
      </w:r>
      <w:r>
        <w:rPr>
          <w:spacing w:val="-1"/>
        </w:rPr>
        <w:t xml:space="preserve"> </w:t>
      </w:r>
      <w:r>
        <w:t>ключевых ценностях</w:t>
      </w:r>
      <w:r>
        <w:rPr>
          <w:spacing w:val="-1"/>
        </w:rPr>
        <w:t xml:space="preserve"> </w:t>
      </w:r>
      <w:r>
        <w:t>современного общества</w:t>
      </w:r>
      <w:r>
        <w:rPr>
          <w:spacing w:val="-1"/>
        </w:rPr>
        <w:t xml:space="preserve"> </w:t>
      </w:r>
      <w:r>
        <w:t>России;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744" w:hanging="10"/>
        <w:jc w:val="both"/>
      </w:pPr>
      <w:r>
        <w:t>системные представления об институтах гражданского общества, их истории и современном</w:t>
      </w:r>
      <w:r>
        <w:rPr>
          <w:spacing w:val="-52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возможностях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управлении;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left="1111" w:hanging="145"/>
        <w:jc w:val="both"/>
      </w:pPr>
      <w:r>
        <w:t>понимание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одобрение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лиц,</w:t>
      </w:r>
      <w:r>
        <w:rPr>
          <w:spacing w:val="-1"/>
        </w:rPr>
        <w:t xml:space="preserve"> </w:t>
      </w:r>
      <w:r>
        <w:t>охраняющих</w:t>
      </w:r>
    </w:p>
    <w:p w:rsidR="00E909A0" w:rsidRDefault="00E909A0">
      <w:pPr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52" w:lineRule="exact"/>
      </w:pPr>
      <w:r>
        <w:lastRenderedPageBreak/>
        <w:t>общественный</w:t>
      </w:r>
      <w:r>
        <w:rPr>
          <w:spacing w:val="-2"/>
        </w:rPr>
        <w:t xml:space="preserve"> </w:t>
      </w:r>
      <w:r>
        <w:t>порядок;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</w:pPr>
      <w:r>
        <w:t>осознание</w:t>
      </w:r>
      <w:r>
        <w:rPr>
          <w:spacing w:val="-1"/>
        </w:rPr>
        <w:t xml:space="preserve"> </w:t>
      </w:r>
      <w:r>
        <w:t>конституционного</w:t>
      </w:r>
      <w:r>
        <w:rPr>
          <w:spacing w:val="-1"/>
        </w:rPr>
        <w:t xml:space="preserve"> </w:t>
      </w:r>
      <w:r>
        <w:t>долга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spacing w:before="2"/>
        <w:ind w:right="1117" w:hanging="10"/>
        <w:jc w:val="both"/>
      </w:pPr>
      <w:r>
        <w:t>системные представления о народах России, об их общей исторической судьбе, о единстве народов</w:t>
      </w:r>
      <w:r>
        <w:rPr>
          <w:spacing w:val="-5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событий отечественной</w:t>
      </w:r>
      <w:r>
        <w:rPr>
          <w:spacing w:val="-1"/>
        </w:rPr>
        <w:t xml:space="preserve"> </w:t>
      </w:r>
      <w:r>
        <w:t>истории;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619" w:hanging="10"/>
        <w:jc w:val="both"/>
      </w:pPr>
      <w:r>
        <w:t>негативное отношение к нарушениям порядка в классе, школе, общественных местах, к</w:t>
      </w:r>
      <w:r>
        <w:rPr>
          <w:spacing w:val="1"/>
        </w:rPr>
        <w:t xml:space="preserve"> </w:t>
      </w:r>
      <w:r>
        <w:t>невыполнению человеком своих общественных обязанностей, к антиобщественным действиям,</w:t>
      </w:r>
      <w:r>
        <w:rPr>
          <w:spacing w:val="-52"/>
        </w:rPr>
        <w:t xml:space="preserve"> </w:t>
      </w:r>
      <w:r>
        <w:t>поступкам.</w:t>
      </w:r>
    </w:p>
    <w:p w:rsidR="00E909A0" w:rsidRDefault="00E909A0" w:rsidP="008D3CBC">
      <w:pPr>
        <w:pStyle w:val="a3"/>
        <w:spacing w:before="7"/>
        <w:ind w:left="0"/>
        <w:jc w:val="both"/>
        <w:rPr>
          <w:sz w:val="24"/>
        </w:rPr>
      </w:pPr>
    </w:p>
    <w:p w:rsidR="00E909A0" w:rsidRDefault="00185FB8" w:rsidP="008D3CBC">
      <w:pPr>
        <w:pStyle w:val="2"/>
        <w:spacing w:line="250" w:lineRule="exact"/>
        <w:ind w:left="1433"/>
        <w:jc w:val="both"/>
      </w:pPr>
      <w:r>
        <w:t>Воспитание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компетентности: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spacing w:line="242" w:lineRule="auto"/>
        <w:ind w:right="1433" w:hanging="10"/>
        <w:jc w:val="both"/>
      </w:pPr>
      <w:r>
        <w:t>осознанное принятие роли гражданина, знание гражданских прав и обязанностей, приобретение</w:t>
      </w:r>
      <w:r>
        <w:rPr>
          <w:spacing w:val="-52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 ответственного гражданского</w:t>
      </w:r>
      <w:r>
        <w:rPr>
          <w:spacing w:val="-1"/>
        </w:rPr>
        <w:t xml:space="preserve"> </w:t>
      </w:r>
      <w:r>
        <w:t>поведения;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2095" w:hanging="10"/>
        <w:jc w:val="both"/>
      </w:pPr>
      <w:r>
        <w:t>усвоение позитивного социального опыта, образцов поведения подростков и молодёжи в</w:t>
      </w:r>
      <w:r>
        <w:rPr>
          <w:spacing w:val="-5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132" w:hanging="10"/>
        <w:jc w:val="both"/>
      </w:pPr>
      <w:r>
        <w:t>освоение норм и правил общественного поведения, психологических установок, знаний и навыков,</w:t>
      </w:r>
      <w:r>
        <w:rPr>
          <w:spacing w:val="-52"/>
        </w:rPr>
        <w:t xml:space="preserve"> </w:t>
      </w:r>
      <w:r>
        <w:t>позволяющих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успешно действовать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 обществе;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779" w:hanging="10"/>
        <w:jc w:val="both"/>
      </w:pPr>
      <w:r>
        <w:t>приобретение опыта взаимодействия, совместной деятельности и общения со сверстниками,</w:t>
      </w:r>
      <w:r>
        <w:rPr>
          <w:spacing w:val="-52"/>
        </w:rPr>
        <w:t xml:space="preserve"> </w:t>
      </w:r>
      <w:r>
        <w:t>старшими и младшими, взрослыми, с реальным социальным окружением в процессе решения</w:t>
      </w:r>
      <w:r>
        <w:rPr>
          <w:spacing w:val="-52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и общественно значимых проблем;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spacing w:line="252" w:lineRule="exact"/>
        <w:ind w:left="1111" w:hanging="145"/>
        <w:jc w:val="both"/>
      </w:pPr>
      <w:r>
        <w:t>осознанное</w:t>
      </w:r>
      <w:r>
        <w:rPr>
          <w:spacing w:val="-2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ролей,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подростковому</w:t>
      </w:r>
      <w:r>
        <w:rPr>
          <w:spacing w:val="-5"/>
        </w:rPr>
        <w:t xml:space="preserve"> </w:t>
      </w:r>
      <w:r>
        <w:t>возрасту:</w:t>
      </w:r>
    </w:p>
    <w:p w:rsidR="00E909A0" w:rsidRDefault="00185FB8" w:rsidP="008D3CBC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  <w:jc w:val="both"/>
      </w:pPr>
      <w:r>
        <w:t>социальные роли в</w:t>
      </w:r>
      <w:r>
        <w:rPr>
          <w:spacing w:val="-3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в классе, в обществе.</w:t>
      </w:r>
    </w:p>
    <w:p w:rsidR="00E909A0" w:rsidRDefault="00185FB8" w:rsidP="008D3CBC">
      <w:pPr>
        <w:pStyle w:val="a4"/>
        <w:numPr>
          <w:ilvl w:val="1"/>
          <w:numId w:val="36"/>
        </w:numPr>
        <w:tabs>
          <w:tab w:val="left" w:pos="1568"/>
        </w:tabs>
        <w:ind w:hanging="145"/>
        <w:jc w:val="both"/>
      </w:pPr>
      <w:r>
        <w:t>формирование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конструктивного</w:t>
      </w:r>
      <w:r>
        <w:rPr>
          <w:spacing w:val="-3"/>
        </w:rPr>
        <w:t xml:space="preserve"> </w:t>
      </w:r>
      <w:r>
        <w:t>стиля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поведения.</w:t>
      </w:r>
    </w:p>
    <w:p w:rsidR="00E909A0" w:rsidRDefault="00E909A0" w:rsidP="008D3CBC">
      <w:pPr>
        <w:pStyle w:val="a3"/>
        <w:spacing w:before="1"/>
        <w:ind w:left="0"/>
        <w:jc w:val="both"/>
        <w:rPr>
          <w:sz w:val="24"/>
        </w:rPr>
      </w:pPr>
    </w:p>
    <w:p w:rsidR="00E909A0" w:rsidRDefault="00185FB8" w:rsidP="008D3CBC">
      <w:pPr>
        <w:pStyle w:val="2"/>
        <w:spacing w:before="1" w:line="250" w:lineRule="exact"/>
        <w:ind w:left="1433"/>
        <w:jc w:val="both"/>
      </w:pPr>
      <w:r>
        <w:t>Воспитание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чувств,</w:t>
      </w:r>
      <w:r>
        <w:rPr>
          <w:spacing w:val="-5"/>
        </w:rPr>
        <w:t xml:space="preserve"> </w:t>
      </w:r>
      <w:r>
        <w:t>убеждений,</w:t>
      </w:r>
      <w:r>
        <w:rPr>
          <w:spacing w:val="-4"/>
        </w:rPr>
        <w:t xml:space="preserve"> </w:t>
      </w:r>
      <w:r>
        <w:t>этического</w:t>
      </w:r>
      <w:r>
        <w:rPr>
          <w:spacing w:val="-2"/>
        </w:rPr>
        <w:t xml:space="preserve"> </w:t>
      </w:r>
      <w:r>
        <w:t>сознания:</w:t>
      </w:r>
    </w:p>
    <w:p w:rsidR="00E909A0" w:rsidRDefault="00185FB8" w:rsidP="008D3CBC">
      <w:pPr>
        <w:pStyle w:val="a4"/>
        <w:numPr>
          <w:ilvl w:val="1"/>
          <w:numId w:val="36"/>
        </w:numPr>
        <w:tabs>
          <w:tab w:val="left" w:pos="1568"/>
        </w:tabs>
        <w:spacing w:line="250" w:lineRule="exact"/>
        <w:ind w:hanging="145"/>
        <w:jc w:val="both"/>
      </w:pPr>
      <w:r>
        <w:t>сознательное</w:t>
      </w:r>
      <w:r>
        <w:rPr>
          <w:spacing w:val="-3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ценностей;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spacing w:before="1"/>
        <w:ind w:right="1271" w:hanging="10"/>
        <w:jc w:val="both"/>
      </w:pPr>
      <w:r>
        <w:t>любовь к школе, своему городу, народу, России, к героическому прошлому и настоящему нашего</w:t>
      </w:r>
      <w:r>
        <w:rPr>
          <w:spacing w:val="-52"/>
        </w:rPr>
        <w:t xml:space="preserve"> </w:t>
      </w:r>
      <w:r>
        <w:t>Отечества;</w:t>
      </w:r>
      <w:r>
        <w:rPr>
          <w:spacing w:val="-5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героические</w:t>
      </w:r>
      <w:r>
        <w:rPr>
          <w:spacing w:val="-2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03"/>
        </w:tabs>
        <w:spacing w:before="46"/>
        <w:ind w:right="1670" w:hanging="10"/>
        <w:jc w:val="both"/>
      </w:pPr>
      <w:r>
        <w:t>понимание смысла гуманных отношений; понимание высокой ценности человеческой жизни;</w:t>
      </w:r>
      <w:r>
        <w:rPr>
          <w:spacing w:val="-52"/>
        </w:rPr>
        <w:t xml:space="preserve"> </w:t>
      </w:r>
      <w:r>
        <w:t>стремление строить свои отношения с людьми и поступать по законам совести, добра и</w:t>
      </w:r>
      <w:r>
        <w:rPr>
          <w:spacing w:val="1"/>
        </w:rPr>
        <w:t xml:space="preserve"> </w:t>
      </w:r>
      <w:r>
        <w:t>справедливости;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03"/>
        </w:tabs>
        <w:spacing w:before="2"/>
        <w:ind w:right="1314" w:hanging="10"/>
        <w:jc w:val="both"/>
      </w:pPr>
      <w:r>
        <w:t>понимание значения религиозных идеалов в жизни человека и общества, нравственной сущности</w:t>
      </w:r>
      <w:r>
        <w:rPr>
          <w:spacing w:val="-52"/>
        </w:rPr>
        <w:t xml:space="preserve"> </w:t>
      </w:r>
      <w:r>
        <w:t>правил культуры поведения, общения и речи, умение выполнять их независимо от внешнего</w:t>
      </w:r>
      <w:r>
        <w:rPr>
          <w:spacing w:val="1"/>
        </w:rPr>
        <w:t xml:space="preserve"> </w:t>
      </w:r>
      <w:r>
        <w:t>контроля;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03"/>
        </w:tabs>
        <w:ind w:right="1092" w:hanging="10"/>
        <w:jc w:val="both"/>
      </w:pPr>
      <w:r>
        <w:t>понимание значения нравственно-волевого усилия в выполнении учебных, учебно-трудовых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обязанностей;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преодолевать</w:t>
      </w:r>
      <w:r>
        <w:rPr>
          <w:spacing w:val="-1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доводить</w:t>
      </w:r>
      <w:r>
        <w:rPr>
          <w:spacing w:val="-1"/>
        </w:rPr>
        <w:t xml:space="preserve"> </w:t>
      </w:r>
      <w:r>
        <w:t>начатое</w:t>
      </w:r>
      <w:r>
        <w:rPr>
          <w:spacing w:val="-3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конца;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03"/>
        </w:tabs>
        <w:ind w:right="1201" w:hanging="10"/>
        <w:jc w:val="both"/>
      </w:pPr>
      <w:r>
        <w:t>умение осуществлять нравственный выбор намерений, действий и поступков; готовность к</w:t>
      </w:r>
      <w:r>
        <w:rPr>
          <w:spacing w:val="1"/>
        </w:rPr>
        <w:t xml:space="preserve"> </w:t>
      </w:r>
      <w:r>
        <w:t>самоограничению для достижения собственных нравственных идеалов; стремление вырабатывать и</w:t>
      </w:r>
      <w:r>
        <w:rPr>
          <w:spacing w:val="-52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личную программу</w:t>
      </w:r>
      <w:r>
        <w:rPr>
          <w:spacing w:val="-3"/>
        </w:rPr>
        <w:t xml:space="preserve"> </w:t>
      </w:r>
      <w:r>
        <w:t>самовоспитания;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03"/>
        </w:tabs>
        <w:ind w:right="1401" w:hanging="10"/>
        <w:jc w:val="both"/>
      </w:pPr>
      <w:r>
        <w:t>понимание и сознательное принятие нравственных норм взаимоотношений в семье; 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продолжения</w:t>
      </w:r>
      <w:r>
        <w:rPr>
          <w:spacing w:val="-3"/>
        </w:rPr>
        <w:t xml:space="preserve"> </w:t>
      </w:r>
      <w:r>
        <w:t>рода;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03"/>
        </w:tabs>
        <w:spacing w:before="1"/>
        <w:ind w:right="1767" w:hanging="10"/>
        <w:jc w:val="both"/>
      </w:pPr>
      <w:r>
        <w:t>отрицательное отношение к аморальным поступкам, проявлениям эгоизма и иждивенчества,</w:t>
      </w:r>
      <w:r>
        <w:rPr>
          <w:spacing w:val="-52"/>
        </w:rPr>
        <w:t xml:space="preserve"> </w:t>
      </w:r>
      <w:r>
        <w:t>равнодушия, лицемерия, грубости, оскорбительным словам и действиям, нарушениям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порядка.</w:t>
      </w:r>
    </w:p>
    <w:p w:rsidR="00E909A0" w:rsidRDefault="00E909A0" w:rsidP="008D3CBC">
      <w:pPr>
        <w:pStyle w:val="a3"/>
        <w:spacing w:before="6"/>
        <w:ind w:left="0"/>
        <w:jc w:val="both"/>
        <w:rPr>
          <w:sz w:val="24"/>
        </w:rPr>
      </w:pPr>
    </w:p>
    <w:p w:rsidR="00E909A0" w:rsidRDefault="00185FB8" w:rsidP="008D3CBC">
      <w:pPr>
        <w:pStyle w:val="2"/>
        <w:spacing w:line="250" w:lineRule="exact"/>
        <w:ind w:left="1438"/>
        <w:jc w:val="both"/>
      </w:pPr>
      <w:r>
        <w:t>Воспитание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жизни: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03"/>
        </w:tabs>
        <w:spacing w:line="242" w:lineRule="auto"/>
        <w:ind w:right="1370" w:hanging="10"/>
      </w:pPr>
      <w:r>
        <w:t>присвоение эколого-культурных ценностей и ценностей здоровья своего народа, народов России</w:t>
      </w:r>
      <w:r>
        <w:rPr>
          <w:spacing w:val="-52"/>
        </w:rPr>
        <w:t xml:space="preserve"> </w:t>
      </w:r>
      <w:r>
        <w:t>как одно из</w:t>
      </w:r>
      <w:r>
        <w:rPr>
          <w:spacing w:val="-2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общероссийской гражданской идентичности;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03"/>
        </w:tabs>
        <w:ind w:right="1219" w:hanging="10"/>
      </w:pPr>
      <w:r>
        <w:t>умение придавать экологическую направленность любой деятельности, проекту, демонстрировать</w:t>
      </w:r>
      <w:r>
        <w:rPr>
          <w:spacing w:val="-52"/>
        </w:rPr>
        <w:t xml:space="preserve"> </w:t>
      </w:r>
      <w:r>
        <w:t>экологическое</w:t>
      </w:r>
      <w:r>
        <w:rPr>
          <w:spacing w:val="-3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экологическую грамотность 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 деятельности;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03"/>
        </w:tabs>
        <w:ind w:right="1118" w:hanging="10"/>
      </w:pPr>
      <w:r>
        <w:t>понимание взаимной связи здоровья, экологического качества окружающей среды и экологической</w:t>
      </w:r>
      <w:r>
        <w:rPr>
          <w:spacing w:val="-5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03"/>
        </w:tabs>
        <w:spacing w:before="13"/>
        <w:ind w:right="1688" w:hanging="10"/>
      </w:pPr>
      <w:r>
        <w:t>осознание единства и взаимовлияния различных видов здоровья человека: физического,</w:t>
      </w:r>
      <w:r>
        <w:rPr>
          <w:spacing w:val="1"/>
        </w:rPr>
        <w:t xml:space="preserve"> </w:t>
      </w:r>
      <w:r>
        <w:rPr>
          <w:spacing w:val="-2"/>
        </w:rPr>
        <w:t>физиологического,</w:t>
      </w:r>
      <w:r>
        <w:rPr>
          <w:spacing w:val="-11"/>
        </w:rPr>
        <w:t xml:space="preserve"> </w:t>
      </w:r>
      <w:r>
        <w:rPr>
          <w:spacing w:val="-2"/>
        </w:rPr>
        <w:t>психического,</w:t>
      </w:r>
      <w:r>
        <w:rPr>
          <w:spacing w:val="-10"/>
        </w:rPr>
        <w:t xml:space="preserve"> </w:t>
      </w:r>
      <w:r>
        <w:rPr>
          <w:spacing w:val="-2"/>
        </w:rPr>
        <w:t>социально-психологического;</w:t>
      </w:r>
      <w:r>
        <w:rPr>
          <w:spacing w:val="-10"/>
        </w:rPr>
        <w:t xml:space="preserve"> </w:t>
      </w:r>
      <w:r>
        <w:rPr>
          <w:spacing w:val="-1"/>
        </w:rPr>
        <w:t>репродуктивное</w:t>
      </w:r>
      <w:r>
        <w:rPr>
          <w:spacing w:val="-10"/>
        </w:rPr>
        <w:t xml:space="preserve"> </w:t>
      </w:r>
      <w:r>
        <w:rPr>
          <w:spacing w:val="-1"/>
        </w:rPr>
        <w:t>(забота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своём</w:t>
      </w:r>
    </w:p>
    <w:p w:rsidR="00E909A0" w:rsidRDefault="00E909A0">
      <w:pPr>
        <w:sectPr w:rsidR="00E909A0">
          <w:pgSz w:w="11910" w:h="16840"/>
          <w:pgMar w:top="1320" w:right="0" w:bottom="204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153"/>
      </w:pPr>
      <w:r>
        <w:lastRenderedPageBreak/>
        <w:t>здоровье как будущего родителя); духовного; их зависимости от экологической культуры, культуры</w:t>
      </w:r>
      <w:r>
        <w:rPr>
          <w:spacing w:val="-52"/>
        </w:rPr>
        <w:t xml:space="preserve"> </w:t>
      </w:r>
      <w:r>
        <w:t>здорового 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03"/>
        </w:tabs>
        <w:spacing w:before="1"/>
        <w:ind w:right="1868" w:hanging="10"/>
      </w:pPr>
      <w:r>
        <w:t>интерес к прогулкам на природе, подвижным играм, участию в спортивных соревнованиях,</w:t>
      </w:r>
      <w:r>
        <w:rPr>
          <w:spacing w:val="-52"/>
        </w:rPr>
        <w:t xml:space="preserve"> </w:t>
      </w:r>
      <w:r>
        <w:t>туристическим</w:t>
      </w:r>
      <w:r>
        <w:rPr>
          <w:spacing w:val="-2"/>
        </w:rPr>
        <w:t xml:space="preserve"> </w:t>
      </w:r>
      <w:r>
        <w:t>походам,</w:t>
      </w:r>
      <w:r>
        <w:rPr>
          <w:spacing w:val="-4"/>
        </w:rPr>
        <w:t xml:space="preserve"> </w:t>
      </w:r>
      <w:r>
        <w:t>занятиям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секциях,</w:t>
      </w:r>
      <w:r>
        <w:rPr>
          <w:spacing w:val="-1"/>
        </w:rPr>
        <w:t xml:space="preserve"> </w:t>
      </w:r>
      <w:r>
        <w:t>военизированным</w:t>
      </w:r>
      <w:r>
        <w:rPr>
          <w:spacing w:val="-4"/>
        </w:rPr>
        <w:t xml:space="preserve"> </w:t>
      </w:r>
      <w:r>
        <w:t>играм;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03"/>
        </w:tabs>
        <w:ind w:right="1613" w:hanging="10"/>
      </w:pPr>
      <w:r>
        <w:t>представления о факторах окружающей природно-социальной среды, негативно влияющих на</w:t>
      </w:r>
      <w:r>
        <w:rPr>
          <w:spacing w:val="-5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способах их</w:t>
      </w:r>
      <w:r>
        <w:rPr>
          <w:spacing w:val="-4"/>
        </w:rPr>
        <w:t xml:space="preserve"> </w:t>
      </w:r>
      <w:r>
        <w:t>компенсации, избегания, преодоления;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03"/>
        </w:tabs>
        <w:ind w:right="1507" w:hanging="10"/>
      </w:pPr>
      <w:r>
        <w:t>способность прогнозировать последствия деятельности человека в природе, оценивать влияние</w:t>
      </w:r>
      <w:r>
        <w:rPr>
          <w:spacing w:val="-5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антропогенных факторов</w:t>
      </w:r>
      <w:r>
        <w:rPr>
          <w:spacing w:val="-2"/>
        </w:rPr>
        <w:t xml:space="preserve"> </w:t>
      </w:r>
      <w:r>
        <w:t>риска на</w:t>
      </w:r>
      <w:r>
        <w:rPr>
          <w:spacing w:val="-1"/>
        </w:rPr>
        <w:t xml:space="preserve"> </w:t>
      </w:r>
      <w:r>
        <w:t>здоровье человека;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03"/>
        </w:tabs>
        <w:ind w:right="1378" w:hanging="10"/>
      </w:pPr>
      <w:r>
        <w:t>опыт</w:t>
      </w:r>
      <w:r>
        <w:rPr>
          <w:spacing w:val="-11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личного</w:t>
      </w:r>
      <w:r>
        <w:rPr>
          <w:spacing w:val="-11"/>
        </w:rPr>
        <w:t xml:space="preserve"> </w:t>
      </w:r>
      <w:r>
        <w:t>вклада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ресурсосбережение,</w:t>
      </w:r>
      <w:r>
        <w:rPr>
          <w:spacing w:val="-11"/>
        </w:rPr>
        <w:t xml:space="preserve"> </w:t>
      </w:r>
      <w:r>
        <w:t>сохранение</w:t>
      </w:r>
      <w:r>
        <w:rPr>
          <w:spacing w:val="-13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среды,</w:t>
      </w:r>
      <w:r>
        <w:rPr>
          <w:spacing w:val="-52"/>
        </w:rPr>
        <w:t xml:space="preserve"> </w:t>
      </w:r>
      <w:r>
        <w:t>экологическую</w:t>
      </w:r>
      <w:r>
        <w:rPr>
          <w:spacing w:val="-1"/>
        </w:rPr>
        <w:t xml:space="preserve"> </w:t>
      </w:r>
      <w:r>
        <w:t>безопасность;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03"/>
        </w:tabs>
        <w:ind w:right="1120" w:hanging="10"/>
      </w:pPr>
      <w:r>
        <w:t>знание основ законодательства в области защиты здоровья и экологического качества окружающей</w:t>
      </w:r>
      <w:r>
        <w:rPr>
          <w:spacing w:val="-5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и выполнение его требований;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03"/>
        </w:tabs>
        <w:ind w:right="1853" w:hanging="10"/>
      </w:pPr>
      <w:r>
        <w:t>овладение способами социального взаимодействия по вопросам улучшения экологического</w:t>
      </w:r>
      <w:r>
        <w:rPr>
          <w:spacing w:val="-52"/>
        </w:rPr>
        <w:t xml:space="preserve"> </w:t>
      </w:r>
      <w:r>
        <w:t>качества окружающей среды, устойчивого развития территории, экологического</w:t>
      </w:r>
      <w:r>
        <w:rPr>
          <w:spacing w:val="1"/>
        </w:rPr>
        <w:t xml:space="preserve"> </w:t>
      </w:r>
      <w:r>
        <w:t>здоровьесберегающего</w:t>
      </w:r>
      <w:r>
        <w:rPr>
          <w:spacing w:val="-1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населения;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03"/>
        </w:tabs>
        <w:ind w:right="1643" w:hanging="10"/>
      </w:pPr>
      <w:r>
        <w:t>профессиональная ориентация с учётом представлений о вкладе разных профессий в решение</w:t>
      </w:r>
      <w:r>
        <w:rPr>
          <w:spacing w:val="-52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экологии, здоровья,</w:t>
      </w:r>
      <w:r>
        <w:rPr>
          <w:spacing w:val="-1"/>
        </w:rPr>
        <w:t xml:space="preserve"> </w:t>
      </w:r>
      <w:r>
        <w:t>устойчивого развития</w:t>
      </w:r>
      <w:r>
        <w:rPr>
          <w:spacing w:val="-2"/>
        </w:rPr>
        <w:t xml:space="preserve"> </w:t>
      </w:r>
      <w:r>
        <w:t>общества;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03"/>
        </w:tabs>
        <w:ind w:right="1924" w:hanging="10"/>
      </w:pPr>
      <w:r>
        <w:t>развитие экологической грамотности родителей, населения, привлечение их к организации</w:t>
      </w:r>
      <w:r>
        <w:rPr>
          <w:spacing w:val="-52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значимой экологически</w:t>
      </w:r>
      <w:r>
        <w:rPr>
          <w:spacing w:val="-1"/>
        </w:rPr>
        <w:t xml:space="preserve"> </w:t>
      </w:r>
      <w:r>
        <w:t>ориентированной</w:t>
      </w:r>
      <w:r>
        <w:rPr>
          <w:spacing w:val="-1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03"/>
        </w:tabs>
        <w:spacing w:before="1"/>
        <w:ind w:right="1840" w:hanging="10"/>
      </w:pPr>
      <w:r>
        <w:t>устойчивая мотивация к выполнению правил личной и общественной гигиены и санитарии;</w:t>
      </w:r>
      <w:r>
        <w:rPr>
          <w:spacing w:val="-52"/>
        </w:rPr>
        <w:t xml:space="preserve"> </w:t>
      </w:r>
      <w:r>
        <w:t>рациональной организации режима дня, питания; занятиям физической культурой, спортом,</w:t>
      </w:r>
      <w:r>
        <w:rPr>
          <w:spacing w:val="1"/>
        </w:rPr>
        <w:t xml:space="preserve"> </w:t>
      </w:r>
      <w:r>
        <w:t>туризмом; самообразованию;</w:t>
      </w:r>
      <w:r>
        <w:rPr>
          <w:spacing w:val="1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для успешной</w:t>
      </w:r>
      <w:r>
        <w:rPr>
          <w:spacing w:val="-1"/>
        </w:rPr>
        <w:t xml:space="preserve"> </w:t>
      </w:r>
      <w:r>
        <w:t>социализации;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before="47"/>
        <w:ind w:right="2012" w:hanging="10"/>
      </w:pPr>
      <w:r>
        <w:t>опыт участия в физкультурно-оздоровительных, санитарно-гигиенических мероприятиях,</w:t>
      </w:r>
      <w:r>
        <w:rPr>
          <w:spacing w:val="-52"/>
        </w:rPr>
        <w:t xml:space="preserve"> </w:t>
      </w:r>
      <w:r>
        <w:t>экологическом</w:t>
      </w:r>
      <w:r>
        <w:rPr>
          <w:spacing w:val="-1"/>
        </w:rPr>
        <w:t xml:space="preserve"> </w:t>
      </w:r>
      <w:r>
        <w:t>туризме;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731" w:hanging="10"/>
      </w:pPr>
      <w:r>
        <w:t>резко негативное отношение к курению, употреблению алкогольных напитков, наркотиков и</w:t>
      </w:r>
      <w:r>
        <w:rPr>
          <w:spacing w:val="-5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психоактивных веществ</w:t>
      </w:r>
      <w:r>
        <w:rPr>
          <w:spacing w:val="-1"/>
        </w:rPr>
        <w:t xml:space="preserve"> </w:t>
      </w:r>
      <w:r>
        <w:t>(ПАВ);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before="1"/>
        <w:ind w:right="1741" w:hanging="10"/>
      </w:pPr>
      <w:r>
        <w:t>отрицательное отношение к лицам и организациям, пропагандирующим курение и пьянство,</w:t>
      </w:r>
      <w:r>
        <w:rPr>
          <w:spacing w:val="-52"/>
        </w:rPr>
        <w:t xml:space="preserve"> </w:t>
      </w:r>
      <w:r>
        <w:t>распространяющим</w:t>
      </w:r>
      <w:r>
        <w:rPr>
          <w:spacing w:val="-2"/>
        </w:rPr>
        <w:t xml:space="preserve"> </w:t>
      </w:r>
      <w:r>
        <w:t>наркотики и</w:t>
      </w:r>
      <w:r>
        <w:rPr>
          <w:spacing w:val="-1"/>
        </w:rPr>
        <w:t xml:space="preserve"> </w:t>
      </w:r>
      <w:r>
        <w:t>другие ПАВ.</w:t>
      </w:r>
    </w:p>
    <w:p w:rsidR="00E909A0" w:rsidRDefault="00185FB8">
      <w:pPr>
        <w:pStyle w:val="2"/>
        <w:spacing w:before="92"/>
        <w:ind w:right="1070" w:firstLine="456"/>
      </w:pPr>
      <w:r>
        <w:t>Воспитание</w:t>
      </w:r>
      <w:r>
        <w:rPr>
          <w:spacing w:val="22"/>
        </w:rPr>
        <w:t xml:space="preserve"> </w:t>
      </w:r>
      <w:r>
        <w:t>трудолюбия,</w:t>
      </w:r>
      <w:r>
        <w:rPr>
          <w:spacing w:val="23"/>
        </w:rPr>
        <w:t xml:space="preserve"> </w:t>
      </w:r>
      <w:r>
        <w:t>сознательного,</w:t>
      </w:r>
      <w:r>
        <w:rPr>
          <w:spacing w:val="23"/>
        </w:rPr>
        <w:t xml:space="preserve"> </w:t>
      </w:r>
      <w:r>
        <w:t>творческого</w:t>
      </w:r>
      <w:r>
        <w:rPr>
          <w:spacing w:val="23"/>
        </w:rPr>
        <w:t xml:space="preserve"> </w:t>
      </w:r>
      <w:r>
        <w:t>отношения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образованию,</w:t>
      </w:r>
      <w:r>
        <w:rPr>
          <w:spacing w:val="23"/>
        </w:rPr>
        <w:t xml:space="preserve"> </w:t>
      </w:r>
      <w:r>
        <w:t>труду</w:t>
      </w:r>
      <w:r>
        <w:rPr>
          <w:spacing w:val="2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подготовка к</w:t>
      </w:r>
      <w:r>
        <w:rPr>
          <w:spacing w:val="-3"/>
        </w:rPr>
        <w:t xml:space="preserve"> </w:t>
      </w:r>
      <w:r>
        <w:t>сознательному</w:t>
      </w:r>
      <w:r>
        <w:rPr>
          <w:spacing w:val="-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профессии: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366" w:hanging="10"/>
      </w:pPr>
      <w:r>
        <w:t>понимание необходимости научных знаний для развития личности и общества, их роли в жизни,</w:t>
      </w:r>
      <w:r>
        <w:rPr>
          <w:spacing w:val="-52"/>
        </w:rPr>
        <w:t xml:space="preserve"> </w:t>
      </w:r>
      <w:r>
        <w:t>труде,</w:t>
      </w:r>
      <w:r>
        <w:rPr>
          <w:spacing w:val="-1"/>
        </w:rPr>
        <w:t xml:space="preserve"> </w:t>
      </w:r>
      <w:r>
        <w:t>творчестве;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</w:pPr>
      <w:r>
        <w:t>осознание</w:t>
      </w:r>
      <w:r>
        <w:rPr>
          <w:spacing w:val="-2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непрерывного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жизни;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298" w:hanging="10"/>
      </w:pPr>
      <w:r>
        <w:t>осознание нравственной природы труда, его роли в жизни человека и общества, в создании</w:t>
      </w:r>
      <w:r>
        <w:rPr>
          <w:spacing w:val="1"/>
        </w:rPr>
        <w:t xml:space="preserve"> </w:t>
      </w:r>
      <w:r>
        <w:t>материальных,</w:t>
      </w:r>
      <w:r>
        <w:rPr>
          <w:spacing w:val="-12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благ;</w:t>
      </w:r>
      <w:r>
        <w:rPr>
          <w:spacing w:val="-9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уважение</w:t>
      </w:r>
      <w:r>
        <w:rPr>
          <w:spacing w:val="-9"/>
        </w:rPr>
        <w:t xml:space="preserve"> </w:t>
      </w:r>
      <w:r>
        <w:t>трудовых</w:t>
      </w:r>
      <w:r>
        <w:rPr>
          <w:spacing w:val="-10"/>
        </w:rPr>
        <w:t xml:space="preserve"> </w:t>
      </w:r>
      <w:r>
        <w:t>традиций</w:t>
      </w:r>
      <w:r>
        <w:rPr>
          <w:spacing w:val="-7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семьи,</w:t>
      </w:r>
      <w:r>
        <w:rPr>
          <w:spacing w:val="-52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подвигов</w:t>
      </w:r>
      <w:r>
        <w:rPr>
          <w:spacing w:val="-1"/>
        </w:rPr>
        <w:t xml:space="preserve"> </w:t>
      </w:r>
      <w:r>
        <w:t>старших поколений;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140" w:hanging="10"/>
      </w:pPr>
      <w:r>
        <w:t>умение планировать трудовую деятельность, рационально использовать время, информацию и</w:t>
      </w:r>
      <w:r>
        <w:rPr>
          <w:spacing w:val="1"/>
        </w:rPr>
        <w:t xml:space="preserve"> </w:t>
      </w:r>
      <w:r>
        <w:t>материальные ресурсы, соблюдать порядок на рабочем месте, осуществлять коллективную работу, в</w:t>
      </w:r>
      <w:r>
        <w:rPr>
          <w:spacing w:val="-5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при разработке</w:t>
      </w:r>
      <w:r>
        <w:rPr>
          <w:spacing w:val="-2"/>
        </w:rPr>
        <w:t xml:space="preserve"> </w:t>
      </w:r>
      <w:r>
        <w:t>и реализации учебных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учебно-трудовых проектов;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line="252" w:lineRule="exact"/>
        <w:ind w:left="1111" w:hanging="145"/>
      </w:pPr>
      <w:r>
        <w:t>сформированность</w:t>
      </w:r>
      <w:r>
        <w:rPr>
          <w:spacing w:val="-2"/>
        </w:rPr>
        <w:t xml:space="preserve"> </w:t>
      </w:r>
      <w:r>
        <w:t>позитивного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учебно-трудовой</w:t>
      </w:r>
      <w:r>
        <w:rPr>
          <w:spacing w:val="-3"/>
        </w:rPr>
        <w:t xml:space="preserve"> </w:t>
      </w:r>
      <w:r>
        <w:t>деятельности,</w:t>
      </w:r>
    </w:p>
    <w:p w:rsidR="00E909A0" w:rsidRDefault="00185FB8" w:rsidP="008D3CBC">
      <w:pPr>
        <w:pStyle w:val="a3"/>
        <w:tabs>
          <w:tab w:val="left" w:pos="2705"/>
          <w:tab w:val="left" w:pos="4107"/>
          <w:tab w:val="left" w:pos="5168"/>
          <w:tab w:val="left" w:pos="6291"/>
          <w:tab w:val="left" w:pos="7736"/>
          <w:tab w:val="left" w:pos="9167"/>
          <w:tab w:val="left" w:pos="10490"/>
        </w:tabs>
        <w:spacing w:line="252" w:lineRule="exact"/>
        <w:ind w:right="978"/>
      </w:pPr>
      <w:r>
        <w:t>общественно</w:t>
      </w:r>
      <w:r>
        <w:tab/>
        <w:t>полезным</w:t>
      </w:r>
      <w:r>
        <w:tab/>
        <w:t>делам,</w:t>
      </w:r>
      <w:r>
        <w:tab/>
        <w:t>умение</w:t>
      </w:r>
      <w:r>
        <w:tab/>
        <w:t>осознанно</w:t>
      </w:r>
      <w:r>
        <w:tab/>
        <w:t>проявлять</w:t>
      </w:r>
      <w:r>
        <w:tab/>
        <w:t>инициативу</w:t>
      </w:r>
      <w:r>
        <w:tab/>
        <w:t>и</w:t>
      </w:r>
      <w:r>
        <w:rPr>
          <w:spacing w:val="-1"/>
        </w:rPr>
        <w:t xml:space="preserve"> </w:t>
      </w:r>
      <w:r>
        <w:t>дисцип</w:t>
      </w:r>
      <w:r w:rsidR="008D3CBC">
        <w:t>лину;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  <w:tab w:val="left" w:pos="10490"/>
        </w:tabs>
        <w:ind w:right="1318" w:hanging="10"/>
      </w:pPr>
      <w:r>
        <w:t>готовность к выбору профиля обучения на следующей ступени образования или</w:t>
      </w:r>
      <w:r>
        <w:rPr>
          <w:spacing w:val="1"/>
        </w:rPr>
        <w:t xml:space="preserve"> </w:t>
      </w:r>
      <w:r>
        <w:t>профессиональному выбору в случае перехода в систему профессионального образования (умение</w:t>
      </w:r>
      <w:r>
        <w:rPr>
          <w:spacing w:val="-52"/>
        </w:rPr>
        <w:t xml:space="preserve"> </w:t>
      </w:r>
      <w:r>
        <w:t>ориентироваться на рынке труда, в мире профессий, в системе профессионального образования,</w:t>
      </w:r>
      <w:r>
        <w:rPr>
          <w:spacing w:val="1"/>
        </w:rPr>
        <w:t xml:space="preserve"> </w:t>
      </w:r>
      <w:r>
        <w:t>соотносить свои интересы и возможности с профессиональной перспективой, получать</w:t>
      </w:r>
      <w:r>
        <w:rPr>
          <w:spacing w:val="1"/>
        </w:rPr>
        <w:t xml:space="preserve"> </w:t>
      </w:r>
      <w:r>
        <w:t>дополнительные знания и умения, необходимые для профильного или профессионального</w:t>
      </w:r>
      <w:r>
        <w:rPr>
          <w:spacing w:val="1"/>
        </w:rPr>
        <w:t xml:space="preserve"> </w:t>
      </w:r>
      <w:r>
        <w:t>образования);</w:t>
      </w:r>
    </w:p>
    <w:p w:rsidR="00E909A0" w:rsidRDefault="00185FB8" w:rsidP="008D3CBC">
      <w:pPr>
        <w:pStyle w:val="a4"/>
        <w:numPr>
          <w:ilvl w:val="1"/>
          <w:numId w:val="36"/>
        </w:numPr>
        <w:tabs>
          <w:tab w:val="left" w:pos="1112"/>
        </w:tabs>
        <w:ind w:left="1134" w:right="837" w:firstLine="0"/>
      </w:pPr>
      <w:r>
        <w:t>бережное отношение к результатам своего труда, труда других людей, к школьному имуществу,</w:t>
      </w:r>
      <w:r w:rsidRPr="008D3CBC">
        <w:rPr>
          <w:spacing w:val="-53"/>
        </w:rPr>
        <w:t xml:space="preserve"> </w:t>
      </w:r>
      <w:r>
        <w:t>учебникам, личным вещам; поддержание чистоты и порядка в классе и школе; готовность</w:t>
      </w:r>
      <w:r w:rsidRPr="008D3CBC">
        <w:rPr>
          <w:spacing w:val="1"/>
        </w:rPr>
        <w:t xml:space="preserve"> </w:t>
      </w:r>
      <w:r>
        <w:t>содействовать</w:t>
      </w:r>
      <w:r w:rsidRPr="008D3CBC">
        <w:rPr>
          <w:spacing w:val="-1"/>
        </w:rPr>
        <w:t xml:space="preserve"> </w:t>
      </w:r>
      <w:r>
        <w:t>в</w:t>
      </w:r>
      <w:r w:rsidRPr="008D3CBC">
        <w:rPr>
          <w:spacing w:val="-4"/>
        </w:rPr>
        <w:t xml:space="preserve"> </w:t>
      </w:r>
      <w:r>
        <w:t>благоустройстве школы и</w:t>
      </w:r>
      <w:r w:rsidRPr="008D3CBC">
        <w:rPr>
          <w:spacing w:val="-3"/>
        </w:rPr>
        <w:t xml:space="preserve"> </w:t>
      </w:r>
      <w:r>
        <w:t>её ближайшего окружения;</w:t>
      </w:r>
      <w:r w:rsidR="008D3CBC">
        <w:t xml:space="preserve"> </w:t>
      </w:r>
      <w:r>
        <w:t>общее</w:t>
      </w:r>
      <w:r w:rsidRPr="008D3CBC">
        <w:rPr>
          <w:spacing w:val="-2"/>
        </w:rPr>
        <w:t xml:space="preserve"> </w:t>
      </w:r>
      <w:r>
        <w:t>знакомство</w:t>
      </w:r>
      <w:r w:rsidRPr="008D3CBC">
        <w:rPr>
          <w:spacing w:val="-1"/>
        </w:rPr>
        <w:t xml:space="preserve"> </w:t>
      </w:r>
      <w:r>
        <w:t>с</w:t>
      </w:r>
      <w:r w:rsidRPr="008D3CBC">
        <w:rPr>
          <w:spacing w:val="-1"/>
        </w:rPr>
        <w:t xml:space="preserve"> </w:t>
      </w:r>
      <w:r>
        <w:t>трудовым</w:t>
      </w:r>
      <w:r w:rsidRPr="008D3CBC">
        <w:rPr>
          <w:spacing w:val="-1"/>
        </w:rPr>
        <w:t xml:space="preserve"> </w:t>
      </w:r>
      <w:r>
        <w:t>законодательством;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before="64"/>
        <w:ind w:hanging="145"/>
      </w:pPr>
      <w:r>
        <w:lastRenderedPageBreak/>
        <w:t>нетерпимое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лени,</w:t>
      </w:r>
      <w:r>
        <w:rPr>
          <w:spacing w:val="-2"/>
        </w:rPr>
        <w:t xml:space="preserve"> </w:t>
      </w:r>
      <w:r>
        <w:t>безответственности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труде.</w:t>
      </w:r>
    </w:p>
    <w:p w:rsidR="00E909A0" w:rsidRDefault="00E909A0">
      <w:pPr>
        <w:pStyle w:val="a3"/>
        <w:spacing w:before="5"/>
        <w:ind w:left="0"/>
      </w:pPr>
    </w:p>
    <w:p w:rsidR="00E909A0" w:rsidRDefault="00185FB8">
      <w:pPr>
        <w:pStyle w:val="2"/>
        <w:spacing w:before="1"/>
        <w:ind w:right="1070" w:firstLine="456"/>
      </w:pPr>
      <w:r>
        <w:t>Воспитание</w:t>
      </w:r>
      <w:r>
        <w:rPr>
          <w:spacing w:val="46"/>
        </w:rPr>
        <w:t xml:space="preserve"> </w:t>
      </w:r>
      <w:r>
        <w:t>ценностного</w:t>
      </w:r>
      <w:r>
        <w:rPr>
          <w:spacing w:val="45"/>
        </w:rPr>
        <w:t xml:space="preserve"> </w:t>
      </w:r>
      <w:r>
        <w:t>отношения</w:t>
      </w:r>
      <w:r>
        <w:rPr>
          <w:spacing w:val="46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прекрасному,</w:t>
      </w:r>
      <w:r>
        <w:rPr>
          <w:spacing w:val="45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r>
        <w:t>основ</w:t>
      </w:r>
      <w:r>
        <w:rPr>
          <w:spacing w:val="46"/>
        </w:rPr>
        <w:t xml:space="preserve"> </w:t>
      </w:r>
      <w:r>
        <w:t>эстетической</w:t>
      </w:r>
      <w:r>
        <w:rPr>
          <w:spacing w:val="-52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(эстетическое</w:t>
      </w:r>
      <w:r>
        <w:rPr>
          <w:spacing w:val="-2"/>
        </w:rPr>
        <w:t xml:space="preserve"> </w:t>
      </w:r>
      <w:r>
        <w:t>воспитание):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855" w:hanging="10"/>
      </w:pPr>
      <w:r>
        <w:t>ценностное отношение к прекрасному, восприятие искусства как особой формы познания и</w:t>
      </w:r>
      <w:r>
        <w:rPr>
          <w:spacing w:val="-52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мира;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342" w:hanging="10"/>
      </w:pPr>
      <w:r>
        <w:t>эстетическое восприятие предметов и явлений действительности, развитие способности видеть и</w:t>
      </w:r>
      <w:r>
        <w:rPr>
          <w:spacing w:val="-52"/>
        </w:rPr>
        <w:t xml:space="preserve"> </w:t>
      </w:r>
      <w:r>
        <w:t>ценить</w:t>
      </w:r>
      <w:r>
        <w:rPr>
          <w:spacing w:val="-2"/>
        </w:rPr>
        <w:t xml:space="preserve"> </w:t>
      </w:r>
      <w:r>
        <w:t>прекрасное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труде,</w:t>
      </w:r>
      <w:r>
        <w:rPr>
          <w:spacing w:val="-1"/>
        </w:rPr>
        <w:t xml:space="preserve"> </w:t>
      </w:r>
      <w:r>
        <w:t>спорте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творчестве людей,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ind w:hanging="145"/>
      </w:pP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E909A0" w:rsidRDefault="00185FB8">
      <w:pPr>
        <w:pStyle w:val="2"/>
        <w:numPr>
          <w:ilvl w:val="2"/>
          <w:numId w:val="34"/>
        </w:numPr>
        <w:tabs>
          <w:tab w:val="left" w:pos="3385"/>
        </w:tabs>
        <w:ind w:left="977" w:right="1074" w:firstLine="1912"/>
        <w:jc w:val="both"/>
      </w:pPr>
      <w:r>
        <w:t>Виды деятельности и формы занятий с обучающимися Воспитание</w:t>
      </w:r>
      <w:r>
        <w:rPr>
          <w:spacing w:val="1"/>
        </w:rPr>
        <w:t xml:space="preserve"> </w:t>
      </w:r>
      <w:r>
        <w:rPr>
          <w:spacing w:val="-6"/>
        </w:rPr>
        <w:t>гражданственности,</w:t>
      </w:r>
      <w:r>
        <w:rPr>
          <w:spacing w:val="28"/>
        </w:rPr>
        <w:t xml:space="preserve"> </w:t>
      </w:r>
      <w:r>
        <w:rPr>
          <w:spacing w:val="-6"/>
        </w:rPr>
        <w:t>патриотизма,</w:t>
      </w:r>
      <w:r>
        <w:rPr>
          <w:spacing w:val="24"/>
        </w:rPr>
        <w:t xml:space="preserve"> </w:t>
      </w:r>
      <w:r>
        <w:rPr>
          <w:spacing w:val="-5"/>
        </w:rPr>
        <w:t>уважения</w:t>
      </w:r>
      <w:r>
        <w:rPr>
          <w:spacing w:val="22"/>
        </w:rPr>
        <w:t xml:space="preserve"> </w:t>
      </w:r>
      <w:r>
        <w:rPr>
          <w:spacing w:val="-5"/>
        </w:rPr>
        <w:t>к</w:t>
      </w:r>
      <w:r>
        <w:rPr>
          <w:spacing w:val="23"/>
        </w:rPr>
        <w:t xml:space="preserve"> </w:t>
      </w:r>
      <w:r>
        <w:rPr>
          <w:spacing w:val="-5"/>
        </w:rPr>
        <w:t>правам,</w:t>
      </w:r>
      <w:r>
        <w:rPr>
          <w:spacing w:val="21"/>
        </w:rPr>
        <w:t xml:space="preserve"> </w:t>
      </w:r>
      <w:r>
        <w:rPr>
          <w:spacing w:val="-5"/>
        </w:rPr>
        <w:t>свободам</w:t>
      </w:r>
      <w:r>
        <w:rPr>
          <w:spacing w:val="22"/>
        </w:rPr>
        <w:t xml:space="preserve"> </w:t>
      </w:r>
      <w:r>
        <w:rPr>
          <w:spacing w:val="-5"/>
        </w:rPr>
        <w:t>и</w:t>
      </w:r>
      <w:r>
        <w:rPr>
          <w:spacing w:val="-14"/>
        </w:rPr>
        <w:t xml:space="preserve"> </w:t>
      </w:r>
      <w:r>
        <w:rPr>
          <w:spacing w:val="-5"/>
        </w:rPr>
        <w:t>обязанностям</w:t>
      </w:r>
      <w:r>
        <w:t xml:space="preserve"> </w:t>
      </w:r>
      <w:r>
        <w:rPr>
          <w:spacing w:val="-5"/>
        </w:rPr>
        <w:t>человека</w:t>
      </w:r>
    </w:p>
    <w:p w:rsidR="00E909A0" w:rsidRDefault="00185FB8">
      <w:pPr>
        <w:pStyle w:val="a3"/>
        <w:ind w:right="1076" w:firstLine="456"/>
        <w:jc w:val="both"/>
      </w:pPr>
      <w:r>
        <w:t>Изучают</w:t>
      </w:r>
      <w:r>
        <w:rPr>
          <w:spacing w:val="1"/>
        </w:rPr>
        <w:t xml:space="preserve"> </w:t>
      </w:r>
      <w:r>
        <w:t>Конституцию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 граждан России, о политическом устройстве Российского государства, его институтах,</w:t>
      </w:r>
      <w:r>
        <w:rPr>
          <w:spacing w:val="1"/>
        </w:rPr>
        <w:t xml:space="preserve"> </w:t>
      </w:r>
      <w:r>
        <w:t xml:space="preserve">их роли в жизни общества, о символах государства </w:t>
      </w:r>
      <w:r>
        <w:rPr>
          <w:i/>
        </w:rPr>
        <w:t xml:space="preserve">— </w:t>
      </w:r>
      <w:r>
        <w:t>Флаге, Гербе России, о флаге и гербе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E909A0" w:rsidRDefault="00185FB8">
      <w:pPr>
        <w:pStyle w:val="a3"/>
        <w:ind w:right="1070" w:firstLine="456"/>
        <w:jc w:val="both"/>
      </w:pP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героическими</w:t>
      </w:r>
      <w:r>
        <w:rPr>
          <w:spacing w:val="1"/>
        </w:rPr>
        <w:t xml:space="preserve"> </w:t>
      </w:r>
      <w:r>
        <w:t>страницами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явивших примеры</w:t>
      </w:r>
      <w:r>
        <w:rPr>
          <w:spacing w:val="1"/>
        </w:rPr>
        <w:t xml:space="preserve"> </w:t>
      </w:r>
      <w:r>
        <w:t>гражданского служения, исполнения патриотического долга, с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гражданина (в процессе бесед, экскурсий, просмотра кинофильмов, путешествий</w:t>
      </w:r>
      <w:r>
        <w:rPr>
          <w:spacing w:val="55"/>
        </w:rPr>
        <w:t xml:space="preserve"> </w:t>
      </w:r>
      <w:r>
        <w:t>по   историческим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памятным</w:t>
      </w:r>
      <w:r>
        <w:rPr>
          <w:spacing w:val="56"/>
        </w:rPr>
        <w:t xml:space="preserve"> </w:t>
      </w:r>
      <w:r>
        <w:t>местам,</w:t>
      </w:r>
      <w:r>
        <w:rPr>
          <w:spacing w:val="56"/>
        </w:rPr>
        <w:t xml:space="preserve"> </w:t>
      </w:r>
      <w:r>
        <w:t>сюжетно-ролевых</w:t>
      </w:r>
      <w:r>
        <w:rPr>
          <w:spacing w:val="56"/>
        </w:rPr>
        <w:t xml:space="preserve"> </w:t>
      </w:r>
      <w:r>
        <w:t>игр</w:t>
      </w:r>
      <w:r>
        <w:rPr>
          <w:spacing w:val="56"/>
        </w:rPr>
        <w:t xml:space="preserve"> </w:t>
      </w:r>
      <w:r>
        <w:t>гражданского</w:t>
      </w:r>
      <w:r>
        <w:rPr>
          <w:spacing w:val="56"/>
        </w:rPr>
        <w:t xml:space="preserve"> </w:t>
      </w:r>
      <w:r>
        <w:t>и историко-патриотического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дисциплин).</w:t>
      </w:r>
    </w:p>
    <w:p w:rsidR="00E909A0" w:rsidRDefault="00185FB8">
      <w:pPr>
        <w:pStyle w:val="a3"/>
        <w:ind w:right="1083" w:firstLine="456"/>
        <w:jc w:val="both"/>
      </w:pPr>
      <w:r>
        <w:t>Знакомятся с историей и культурой родного края, народным творчеством, этнокультурными</w:t>
      </w:r>
      <w:r>
        <w:rPr>
          <w:spacing w:val="1"/>
        </w:rPr>
        <w:t xml:space="preserve"> </w:t>
      </w:r>
      <w:r>
        <w:t>традициями, фольклором, особенностями быта народов России (в процессе бесед, сюжетно-ролевых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кинофильмов,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путешествий,</w:t>
      </w:r>
      <w:r>
        <w:rPr>
          <w:spacing w:val="-1"/>
        </w:rPr>
        <w:t xml:space="preserve"> </w:t>
      </w:r>
      <w:r>
        <w:t>туристско-краеведческих</w:t>
      </w:r>
      <w:r>
        <w:rPr>
          <w:spacing w:val="-1"/>
        </w:rPr>
        <w:t xml:space="preserve"> </w:t>
      </w:r>
      <w:r>
        <w:t>экспедиций, изучения учебных дисциплин).</w:t>
      </w:r>
    </w:p>
    <w:p w:rsidR="00E909A0" w:rsidRDefault="00185FB8">
      <w:pPr>
        <w:pStyle w:val="a3"/>
        <w:ind w:right="1082" w:firstLine="456"/>
        <w:jc w:val="both"/>
      </w:pPr>
      <w:r>
        <w:t>Знакомятся 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нашей страны,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государственных праздников (в процессе бесед, проведения классных часов, просмотра учебных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праздникам).</w:t>
      </w:r>
    </w:p>
    <w:p w:rsidR="00E909A0" w:rsidRDefault="00185FB8">
      <w:pPr>
        <w:pStyle w:val="a3"/>
        <w:ind w:right="1080" w:firstLine="456"/>
        <w:jc w:val="both"/>
      </w:pP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направленности, детско-юношеских движений, организаций, сообществ, с правами гражданина 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посильного</w:t>
      </w:r>
      <w:r>
        <w:rPr>
          <w:spacing w:val="-5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 проектах и мероприятиях).</w:t>
      </w:r>
    </w:p>
    <w:p w:rsidR="00E909A0" w:rsidRDefault="00185FB8">
      <w:pPr>
        <w:pStyle w:val="a3"/>
        <w:ind w:right="1074" w:firstLine="456"/>
        <w:jc w:val="both"/>
      </w:pPr>
      <w:r>
        <w:t>Участвуют в беседах о подвигах Российской армии, защитниках Отечества, в проведении игр</w:t>
      </w:r>
      <w:r>
        <w:rPr>
          <w:spacing w:val="1"/>
        </w:rPr>
        <w:t xml:space="preserve"> </w:t>
      </w:r>
      <w:r>
        <w:t>военно-патриотического содержания, конкурсов и спортивных соревнований, сюжетно-ролевых игр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местности, встреч с ветеранами</w:t>
      </w:r>
      <w:r>
        <w:rPr>
          <w:spacing w:val="-1"/>
        </w:rPr>
        <w:t xml:space="preserve"> </w:t>
      </w:r>
      <w:r>
        <w:t>и военнослужащими.</w:t>
      </w:r>
    </w:p>
    <w:p w:rsidR="00E909A0" w:rsidRDefault="00185FB8">
      <w:pPr>
        <w:pStyle w:val="a3"/>
        <w:ind w:right="1073" w:firstLine="456"/>
        <w:jc w:val="both"/>
      </w:pPr>
      <w:r>
        <w:t>Получают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межкультурной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 народов России, знакомятся с особенностями их культур и образа жизни (в процессе бесед,</w:t>
      </w:r>
      <w:r>
        <w:rPr>
          <w:spacing w:val="1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игр, организации</w:t>
      </w:r>
      <w:r>
        <w:rPr>
          <w:spacing w:val="-2"/>
        </w:rPr>
        <w:t xml:space="preserve"> </w:t>
      </w:r>
      <w:r>
        <w:t>и проведения</w:t>
      </w:r>
      <w:r>
        <w:rPr>
          <w:spacing w:val="-2"/>
        </w:rPr>
        <w:t xml:space="preserve"> </w:t>
      </w:r>
      <w:r>
        <w:t>национально-культурных праздников).</w:t>
      </w:r>
    </w:p>
    <w:p w:rsidR="00E909A0" w:rsidRDefault="00185FB8">
      <w:pPr>
        <w:pStyle w:val="a3"/>
        <w:ind w:right="1086" w:firstLine="456"/>
        <w:jc w:val="both"/>
      </w:pPr>
      <w:r>
        <w:t>Участвуют во встречах и беседах с выпускниками своей школы, знакомятся с биографиями</w:t>
      </w:r>
      <w:r>
        <w:rPr>
          <w:spacing w:val="1"/>
        </w:rPr>
        <w:t xml:space="preserve"> </w:t>
      </w:r>
      <w:r>
        <w:t>выпускников,</w:t>
      </w:r>
      <w:r>
        <w:rPr>
          <w:spacing w:val="-1"/>
        </w:rPr>
        <w:t xml:space="preserve"> </w:t>
      </w:r>
      <w:r>
        <w:t>явивших</w:t>
      </w:r>
      <w:r>
        <w:rPr>
          <w:spacing w:val="-1"/>
        </w:rPr>
        <w:t xml:space="preserve"> </w:t>
      </w:r>
      <w:r>
        <w:t>собой достойные</w:t>
      </w:r>
      <w:r>
        <w:rPr>
          <w:spacing w:val="-1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гражданственности и</w:t>
      </w:r>
      <w:r>
        <w:rPr>
          <w:spacing w:val="-2"/>
        </w:rPr>
        <w:t xml:space="preserve"> </w:t>
      </w:r>
      <w:r>
        <w:t>патриотизма.</w:t>
      </w:r>
    </w:p>
    <w:p w:rsidR="00E909A0" w:rsidRDefault="00185FB8">
      <w:pPr>
        <w:pStyle w:val="2"/>
        <w:spacing w:line="251" w:lineRule="exact"/>
        <w:ind w:left="1433"/>
        <w:jc w:val="both"/>
      </w:pPr>
      <w:r>
        <w:t>Воспитание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компетентности</w:t>
      </w:r>
    </w:p>
    <w:p w:rsidR="00E909A0" w:rsidRDefault="00185FB8">
      <w:pPr>
        <w:pStyle w:val="a3"/>
        <w:ind w:left="1433" w:right="1776"/>
        <w:jc w:val="both"/>
      </w:pPr>
      <w:r>
        <w:t>Активно участвуют в улучшении школьной среды, доступных сфер жизни окружающего</w:t>
      </w:r>
      <w:r>
        <w:rPr>
          <w:spacing w:val="-52"/>
        </w:rPr>
        <w:t xml:space="preserve"> </w:t>
      </w:r>
      <w:r>
        <w:t>социума.</w:t>
      </w:r>
    </w:p>
    <w:p w:rsidR="00E909A0" w:rsidRDefault="00185FB8">
      <w:pPr>
        <w:pStyle w:val="a3"/>
        <w:ind w:right="1080" w:firstLine="456"/>
        <w:jc w:val="both"/>
      </w:pPr>
      <w:r>
        <w:t>Овладевают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самовоспитания:</w:t>
      </w:r>
      <w:r>
        <w:rPr>
          <w:spacing w:val="1"/>
        </w:rPr>
        <w:t xml:space="preserve"> </w:t>
      </w:r>
      <w:r>
        <w:t>самокритика,</w:t>
      </w:r>
      <w:r>
        <w:rPr>
          <w:spacing w:val="1"/>
        </w:rPr>
        <w:t xml:space="preserve"> </w:t>
      </w:r>
      <w:r>
        <w:t>самовнушение,</w:t>
      </w:r>
      <w:r>
        <w:rPr>
          <w:spacing w:val="1"/>
        </w:rPr>
        <w:t xml:space="preserve"> </w:t>
      </w:r>
      <w:r>
        <w:t>самообязательство,</w:t>
      </w:r>
      <w:r>
        <w:rPr>
          <w:spacing w:val="1"/>
        </w:rPr>
        <w:t xml:space="preserve"> </w:t>
      </w:r>
      <w:r>
        <w:t>самопереключение,</w:t>
      </w:r>
      <w:r>
        <w:rPr>
          <w:spacing w:val="1"/>
        </w:rPr>
        <w:t xml:space="preserve"> </w:t>
      </w:r>
      <w:r>
        <w:t>эмоционально-мысленный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</w:p>
    <w:p w:rsidR="00E909A0" w:rsidRDefault="00185FB8">
      <w:pPr>
        <w:pStyle w:val="a3"/>
        <w:ind w:right="1089" w:firstLine="456"/>
        <w:jc w:val="both"/>
      </w:pPr>
      <w:r>
        <w:t>Активно и осознанно участвуют в разнообразных видах и типах отношений в основных сферах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жизнедеятельности:</w:t>
      </w:r>
      <w:r>
        <w:rPr>
          <w:spacing w:val="1"/>
        </w:rPr>
        <w:t xml:space="preserve"> </w:t>
      </w:r>
      <w:r>
        <w:t>общение,</w:t>
      </w:r>
      <w:r>
        <w:rPr>
          <w:spacing w:val="-1"/>
        </w:rPr>
        <w:t xml:space="preserve"> </w:t>
      </w:r>
      <w:r>
        <w:t>учёба, игра,</w:t>
      </w:r>
      <w:r>
        <w:rPr>
          <w:spacing w:val="-3"/>
        </w:rPr>
        <w:t xml:space="preserve"> </w:t>
      </w:r>
      <w:r>
        <w:t>спорт, творчество,</w:t>
      </w:r>
      <w:r>
        <w:rPr>
          <w:spacing w:val="-1"/>
        </w:rPr>
        <w:t xml:space="preserve"> </w:t>
      </w:r>
      <w:r>
        <w:t>увлечения</w:t>
      </w:r>
      <w:r>
        <w:rPr>
          <w:spacing w:val="-1"/>
        </w:rPr>
        <w:t xml:space="preserve"> </w:t>
      </w:r>
      <w:r>
        <w:t>(хобби).</w:t>
      </w:r>
    </w:p>
    <w:p w:rsidR="00E909A0" w:rsidRDefault="00185FB8">
      <w:pPr>
        <w:pStyle w:val="a3"/>
        <w:ind w:right="1088" w:firstLine="456"/>
        <w:jc w:val="both"/>
      </w:pPr>
      <w:r>
        <w:t>Приобретают опыт и осваивают основные формы учебного сотрудничества: сотрудничество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 учителями.</w:t>
      </w:r>
    </w:p>
    <w:p w:rsidR="00E909A0" w:rsidRDefault="00185FB8">
      <w:pPr>
        <w:pStyle w:val="a3"/>
        <w:ind w:left="1433"/>
        <w:jc w:val="both"/>
      </w:pPr>
      <w:r>
        <w:t>Активно</w:t>
      </w:r>
      <w:r>
        <w:rPr>
          <w:spacing w:val="3"/>
        </w:rPr>
        <w:t xml:space="preserve"> </w:t>
      </w:r>
      <w:r>
        <w:t>участвуют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организации,</w:t>
      </w:r>
      <w:r>
        <w:rPr>
          <w:spacing w:val="57"/>
        </w:rPr>
        <w:t xml:space="preserve"> </w:t>
      </w:r>
      <w:r>
        <w:t>осуществлении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развитии</w:t>
      </w:r>
      <w:r>
        <w:rPr>
          <w:spacing w:val="59"/>
        </w:rPr>
        <w:t xml:space="preserve"> </w:t>
      </w:r>
      <w:r>
        <w:t>школьного</w:t>
      </w:r>
      <w:r>
        <w:rPr>
          <w:spacing w:val="58"/>
        </w:rPr>
        <w:t xml:space="preserve"> </w:t>
      </w:r>
      <w:r>
        <w:t>самоуправления:</w:t>
      </w:r>
    </w:p>
    <w:p w:rsidR="00E909A0" w:rsidRDefault="00E909A0">
      <w:pPr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078"/>
        <w:jc w:val="both"/>
      </w:pPr>
      <w:r>
        <w:lastRenderedPageBreak/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самообслуживанием,</w:t>
      </w:r>
      <w:r>
        <w:rPr>
          <w:spacing w:val="1"/>
        </w:rPr>
        <w:t xml:space="preserve"> </w:t>
      </w:r>
      <w:r>
        <w:t>поддержанием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дисциплины,</w:t>
      </w:r>
      <w:r>
        <w:rPr>
          <w:spacing w:val="55"/>
        </w:rPr>
        <w:t xml:space="preserve"> </w:t>
      </w:r>
      <w:r>
        <w:t>дежурства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школе; контролируют выполнение обучающимися основных прав и обязанностей; защищают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 всех уровнях управления</w:t>
      </w:r>
      <w:r>
        <w:rPr>
          <w:spacing w:val="-2"/>
        </w:rPr>
        <w:t xml:space="preserve"> </w:t>
      </w:r>
      <w:r>
        <w:t>школой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E909A0" w:rsidRDefault="00185FB8">
      <w:pPr>
        <w:pStyle w:val="a3"/>
        <w:spacing w:before="1"/>
        <w:ind w:right="1077" w:firstLine="456"/>
        <w:jc w:val="both"/>
      </w:pPr>
      <w:r>
        <w:t>Разрабатывают на основе полученных знаний и активно участвуют в реализации посильных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-6"/>
        </w:rPr>
        <w:t xml:space="preserve"> </w:t>
      </w:r>
      <w:r>
        <w:t>программ,</w:t>
      </w:r>
      <w:r>
        <w:rPr>
          <w:spacing w:val="-6"/>
        </w:rPr>
        <w:t xml:space="preserve"> </w:t>
      </w:r>
      <w:r>
        <w:t>решающих</w:t>
      </w:r>
      <w:r>
        <w:rPr>
          <w:spacing w:val="-5"/>
        </w:rPr>
        <w:t xml:space="preserve"> </w:t>
      </w:r>
      <w:r>
        <w:t>конкретную</w:t>
      </w:r>
      <w:r>
        <w:rPr>
          <w:spacing w:val="-5"/>
        </w:rPr>
        <w:t xml:space="preserve"> </w:t>
      </w:r>
      <w:r>
        <w:t>социальную</w:t>
      </w:r>
      <w:r>
        <w:rPr>
          <w:spacing w:val="-5"/>
        </w:rPr>
        <w:t xml:space="preserve"> </w:t>
      </w:r>
      <w:r>
        <w:t>проблему</w:t>
      </w:r>
      <w:r>
        <w:rPr>
          <w:spacing w:val="-7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города.</w:t>
      </w:r>
    </w:p>
    <w:p w:rsidR="00E909A0" w:rsidRDefault="00185FB8">
      <w:pPr>
        <w:pStyle w:val="a3"/>
        <w:ind w:right="1079" w:firstLine="456"/>
        <w:jc w:val="both"/>
      </w:pPr>
      <w:r>
        <w:t>Учатся реконструировать (в форме описаний, презентаций, фото- и видеоматериалов и др.)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имитирующие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проектов.</w:t>
      </w:r>
    </w:p>
    <w:p w:rsidR="00E909A0" w:rsidRDefault="00185FB8">
      <w:pPr>
        <w:pStyle w:val="2"/>
        <w:spacing w:line="250" w:lineRule="exact"/>
        <w:ind w:left="1433"/>
        <w:jc w:val="both"/>
      </w:pPr>
      <w:r>
        <w:t>Воспитание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чувств,</w:t>
      </w:r>
      <w:r>
        <w:rPr>
          <w:spacing w:val="-5"/>
        </w:rPr>
        <w:t xml:space="preserve"> </w:t>
      </w:r>
      <w:r>
        <w:t>убеждений,</w:t>
      </w:r>
      <w:r>
        <w:rPr>
          <w:spacing w:val="-4"/>
        </w:rPr>
        <w:t xml:space="preserve"> </w:t>
      </w:r>
      <w:r>
        <w:t>этического</w:t>
      </w:r>
      <w:r>
        <w:rPr>
          <w:spacing w:val="-2"/>
        </w:rPr>
        <w:t xml:space="preserve"> </w:t>
      </w:r>
      <w:r>
        <w:t>сознания</w:t>
      </w:r>
    </w:p>
    <w:p w:rsidR="00E909A0" w:rsidRDefault="00185FB8">
      <w:pPr>
        <w:pStyle w:val="a3"/>
        <w:ind w:right="1094" w:firstLine="456"/>
        <w:jc w:val="both"/>
      </w:pPr>
      <w:r>
        <w:t>Знакомятся с конкретными примерами высоконравственных отношений людей, участвуют в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и проведении</w:t>
      </w:r>
      <w:r>
        <w:rPr>
          <w:spacing w:val="-3"/>
        </w:rPr>
        <w:t xml:space="preserve"> </w:t>
      </w:r>
      <w:r>
        <w:t>бесед.</w:t>
      </w:r>
    </w:p>
    <w:p w:rsidR="00E909A0" w:rsidRDefault="00185FB8">
      <w:pPr>
        <w:pStyle w:val="a3"/>
        <w:spacing w:line="252" w:lineRule="exact"/>
        <w:ind w:left="1433"/>
        <w:jc w:val="both"/>
      </w:pPr>
      <w:r>
        <w:t>Участвуют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полезном</w:t>
      </w:r>
      <w:r>
        <w:rPr>
          <w:spacing w:val="-3"/>
        </w:rPr>
        <w:t xml:space="preserve"> </w:t>
      </w:r>
      <w:r>
        <w:t>труде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городу.</w:t>
      </w:r>
    </w:p>
    <w:p w:rsidR="00E909A0" w:rsidRDefault="00185FB8">
      <w:pPr>
        <w:pStyle w:val="a3"/>
        <w:ind w:right="1081" w:firstLine="456"/>
        <w:jc w:val="both"/>
      </w:pPr>
      <w:r>
        <w:t>Принимают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благотворительности,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нуждающимся, заботе о</w:t>
      </w:r>
      <w:r>
        <w:rPr>
          <w:spacing w:val="-3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живых</w:t>
      </w:r>
      <w:r>
        <w:rPr>
          <w:spacing w:val="-2"/>
        </w:rPr>
        <w:t xml:space="preserve"> </w:t>
      </w:r>
      <w:r>
        <w:t>существах,</w:t>
      </w:r>
      <w:r>
        <w:rPr>
          <w:spacing w:val="-1"/>
        </w:rPr>
        <w:t xml:space="preserve"> </w:t>
      </w:r>
      <w:r>
        <w:t>природе.</w:t>
      </w:r>
    </w:p>
    <w:p w:rsidR="00E909A0" w:rsidRDefault="00185FB8">
      <w:pPr>
        <w:pStyle w:val="a3"/>
        <w:ind w:right="1083" w:firstLine="456"/>
        <w:jc w:val="both"/>
      </w:pPr>
      <w:r>
        <w:t>Расширяют положительный опыт общения со сверстниками противоположного пола в учёбе,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отдыхе,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бесед</w:t>
      </w:r>
      <w:r>
        <w:rPr>
          <w:spacing w:val="5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дружбе,</w:t>
      </w:r>
      <w:r>
        <w:rPr>
          <w:spacing w:val="-1"/>
        </w:rPr>
        <w:t xml:space="preserve"> </w:t>
      </w:r>
      <w:r>
        <w:t>любви, нравственных отношениях.</w:t>
      </w:r>
    </w:p>
    <w:p w:rsidR="00E909A0" w:rsidRDefault="00185FB8">
      <w:pPr>
        <w:pStyle w:val="a3"/>
        <w:spacing w:before="46"/>
        <w:ind w:right="1073" w:firstLine="456"/>
        <w:jc w:val="both"/>
      </w:pPr>
      <w:r>
        <w:t>Получают системные представления о нравственных взаимоотношениях в семье, расширяют</w:t>
      </w:r>
      <w:r>
        <w:rPr>
          <w:spacing w:val="1"/>
        </w:rPr>
        <w:t xml:space="preserve"> </w:t>
      </w:r>
      <w:r>
        <w:t>опыт позитивного взаимодействия в семье (в процессе проведения бесед о семье, о родителях и</w:t>
      </w:r>
      <w:r>
        <w:rPr>
          <w:spacing w:val="1"/>
        </w:rPr>
        <w:t xml:space="preserve"> </w:t>
      </w:r>
      <w:r>
        <w:t>прародителях, открытых семейных праздников, выполнения и презентации совместно с родителями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укрепляющих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поколениями).</w:t>
      </w:r>
    </w:p>
    <w:p w:rsidR="00E909A0" w:rsidRDefault="00185FB8">
      <w:pPr>
        <w:pStyle w:val="2"/>
        <w:spacing w:line="251" w:lineRule="exact"/>
        <w:ind w:left="1433"/>
        <w:jc w:val="both"/>
      </w:pPr>
      <w:r>
        <w:t>Воспитание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</w:t>
      </w:r>
    </w:p>
    <w:p w:rsidR="00E909A0" w:rsidRDefault="00185FB8">
      <w:pPr>
        <w:pStyle w:val="a3"/>
        <w:ind w:right="1074" w:firstLine="456"/>
        <w:jc w:val="both"/>
      </w:pPr>
      <w:r>
        <w:t>Получают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обусловленности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неразрывной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фильмов,</w:t>
      </w:r>
      <w:r>
        <w:rPr>
          <w:spacing w:val="-1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тренинговых</w:t>
      </w:r>
      <w:r>
        <w:rPr>
          <w:spacing w:val="-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и внеурочной</w:t>
      </w:r>
      <w:r>
        <w:rPr>
          <w:spacing w:val="-2"/>
        </w:rPr>
        <w:t xml:space="preserve"> </w:t>
      </w:r>
      <w:r>
        <w:t>деятельности).</w:t>
      </w:r>
    </w:p>
    <w:p w:rsidR="00E909A0" w:rsidRDefault="00185FB8">
      <w:pPr>
        <w:pStyle w:val="a3"/>
        <w:ind w:right="1072" w:firstLine="456"/>
        <w:jc w:val="both"/>
      </w:pP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сообразного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—</w:t>
      </w:r>
      <w:r>
        <w:rPr>
          <w:spacing w:val="55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-52"/>
        </w:rPr>
        <w:t xml:space="preserve"> </w:t>
      </w:r>
      <w:r>
        <w:t>сверстников.</w:t>
      </w:r>
      <w:r>
        <w:rPr>
          <w:spacing w:val="-1"/>
        </w:rPr>
        <w:t xml:space="preserve"> </w:t>
      </w:r>
      <w:r>
        <w:t>Просматривают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обсуждают</w:t>
      </w:r>
      <w:r>
        <w:rPr>
          <w:spacing w:val="-1"/>
        </w:rPr>
        <w:t xml:space="preserve"> </w:t>
      </w:r>
      <w:r>
        <w:t>фильмы,</w:t>
      </w:r>
      <w:r>
        <w:rPr>
          <w:spacing w:val="-1"/>
        </w:rPr>
        <w:t xml:space="preserve"> </w:t>
      </w:r>
      <w:r>
        <w:t>посвящённые</w:t>
      </w:r>
      <w:r>
        <w:rPr>
          <w:spacing w:val="-3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оздоровления.</w:t>
      </w:r>
    </w:p>
    <w:p w:rsidR="00E909A0" w:rsidRDefault="00185FB8">
      <w:pPr>
        <w:pStyle w:val="a3"/>
        <w:ind w:right="1075" w:firstLine="456"/>
        <w:jc w:val="both"/>
      </w:pPr>
      <w:r>
        <w:t>Учатся экологически грамотному поведению в школе, дома, в природной и городской среде:</w:t>
      </w:r>
      <w:r>
        <w:rPr>
          <w:spacing w:val="1"/>
        </w:rPr>
        <w:t xml:space="preserve"> </w:t>
      </w:r>
      <w:r>
        <w:t>организовывать экологически безопасный уклад школьной и домашней жизни, бережно расходовать</w:t>
      </w:r>
      <w:r>
        <w:rPr>
          <w:spacing w:val="-52"/>
        </w:rPr>
        <w:t xml:space="preserve"> </w:t>
      </w:r>
      <w:r>
        <w:t>воду, электроэнергию, утилизировать мусор, сохранять места обитания растений и животных (в</w:t>
      </w:r>
      <w:r>
        <w:rPr>
          <w:spacing w:val="1"/>
        </w:rPr>
        <w:t xml:space="preserve"> </w:t>
      </w:r>
      <w:r>
        <w:t>процессе участия в практических делах, проведения экологических акций, ролевых игр, школьных</w:t>
      </w:r>
      <w:r>
        <w:rPr>
          <w:spacing w:val="1"/>
        </w:rPr>
        <w:t xml:space="preserve"> </w:t>
      </w:r>
      <w:r>
        <w:t>конференций,</w:t>
      </w:r>
      <w:r>
        <w:rPr>
          <w:spacing w:val="-1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технологии, внеурочной</w:t>
      </w:r>
      <w:r>
        <w:rPr>
          <w:spacing w:val="-2"/>
        </w:rPr>
        <w:t xml:space="preserve"> </w:t>
      </w:r>
      <w:r>
        <w:t>деятельности).</w:t>
      </w:r>
    </w:p>
    <w:p w:rsidR="00E909A0" w:rsidRDefault="00185FB8">
      <w:pPr>
        <w:pStyle w:val="a3"/>
        <w:ind w:right="1075" w:firstLine="456"/>
        <w:jc w:val="both"/>
      </w:pP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спартакиад,</w:t>
      </w:r>
      <w:r>
        <w:rPr>
          <w:spacing w:val="1"/>
        </w:rPr>
        <w:t xml:space="preserve"> </w:t>
      </w:r>
      <w:r>
        <w:t>эстафет,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слётов,</w:t>
      </w:r>
      <w:r>
        <w:rPr>
          <w:spacing w:val="8"/>
        </w:rPr>
        <w:t xml:space="preserve"> </w:t>
      </w:r>
      <w:r>
        <w:t>походов.</w:t>
      </w:r>
      <w:r>
        <w:rPr>
          <w:spacing w:val="7"/>
        </w:rPr>
        <w:t xml:space="preserve"> </w:t>
      </w:r>
      <w:r>
        <w:t>Ведут</w:t>
      </w:r>
      <w:r>
        <w:rPr>
          <w:spacing w:val="8"/>
        </w:rPr>
        <w:t xml:space="preserve"> </w:t>
      </w:r>
      <w:r>
        <w:t>краеведческую,</w:t>
      </w:r>
      <w:r>
        <w:rPr>
          <w:spacing w:val="8"/>
        </w:rPr>
        <w:t xml:space="preserve"> </w:t>
      </w:r>
      <w:r>
        <w:t>поисковую,</w:t>
      </w:r>
      <w:r>
        <w:rPr>
          <w:spacing w:val="8"/>
        </w:rPr>
        <w:t xml:space="preserve"> </w:t>
      </w:r>
      <w:r>
        <w:t>экологическую</w:t>
      </w:r>
      <w:r>
        <w:rPr>
          <w:spacing w:val="9"/>
        </w:rPr>
        <w:t xml:space="preserve"> </w:t>
      </w:r>
      <w:r>
        <w:t>работу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туристических</w:t>
      </w:r>
      <w:r>
        <w:rPr>
          <w:spacing w:val="8"/>
        </w:rPr>
        <w:t xml:space="preserve"> </w:t>
      </w:r>
      <w:r>
        <w:t>походах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экскурсиях, путешествиях и экспедициях.</w:t>
      </w:r>
    </w:p>
    <w:p w:rsidR="00E909A0" w:rsidRDefault="00185FB8">
      <w:pPr>
        <w:pStyle w:val="a3"/>
        <w:spacing w:line="252" w:lineRule="exact"/>
        <w:ind w:left="1433"/>
        <w:jc w:val="both"/>
      </w:pPr>
      <w:r>
        <w:t>Участвуют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природоохранительной</w:t>
      </w:r>
      <w:r>
        <w:rPr>
          <w:spacing w:val="-5"/>
        </w:rPr>
        <w:t xml:space="preserve"> </w:t>
      </w:r>
      <w:r>
        <w:t>деятельности.</w:t>
      </w:r>
    </w:p>
    <w:p w:rsidR="00E909A0" w:rsidRDefault="00185FB8">
      <w:pPr>
        <w:pStyle w:val="a3"/>
        <w:ind w:right="1078" w:firstLine="456"/>
        <w:jc w:val="both"/>
      </w:pPr>
      <w:r>
        <w:t>Составляют</w:t>
      </w:r>
      <w:r>
        <w:rPr>
          <w:spacing w:val="1"/>
        </w:rPr>
        <w:t xml:space="preserve"> </w:t>
      </w:r>
      <w:r>
        <w:t>правильный режим</w:t>
      </w:r>
      <w:r>
        <w:rPr>
          <w:spacing w:val="1"/>
        </w:rPr>
        <w:t xml:space="preserve"> </w:t>
      </w:r>
      <w:r>
        <w:t>занятий 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туризмом,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здорового питания, режим дня, учёбы и отдыха с учётом экологических факторов 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и контролируют их</w:t>
      </w:r>
      <w:r>
        <w:rPr>
          <w:spacing w:val="-3"/>
        </w:rPr>
        <w:t xml:space="preserve"> </w:t>
      </w:r>
      <w:r>
        <w:t>выполнение в различных</w:t>
      </w:r>
      <w:r>
        <w:rPr>
          <w:spacing w:val="-2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мониторинга.</w:t>
      </w:r>
    </w:p>
    <w:p w:rsidR="00E909A0" w:rsidRDefault="00185FB8">
      <w:pPr>
        <w:pStyle w:val="a3"/>
        <w:spacing w:line="252" w:lineRule="exact"/>
        <w:ind w:left="1433"/>
        <w:jc w:val="both"/>
      </w:pPr>
      <w:r>
        <w:t>Учатся</w:t>
      </w:r>
      <w:r>
        <w:rPr>
          <w:spacing w:val="-3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доврачебную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пострадавшим.</w:t>
      </w:r>
    </w:p>
    <w:p w:rsidR="00E909A0" w:rsidRDefault="00185FB8">
      <w:pPr>
        <w:pStyle w:val="a3"/>
        <w:ind w:right="1082" w:firstLine="456"/>
        <w:jc w:val="both"/>
      </w:pPr>
      <w:r>
        <w:t>Получают представление о возможном негативном влиянии компьютерных игр, телевидения,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психологами,</w:t>
      </w:r>
      <w:r>
        <w:rPr>
          <w:spacing w:val="1"/>
        </w:rPr>
        <w:t xml:space="preserve"> </w:t>
      </w:r>
      <w:r>
        <w:t>медицинскими</w:t>
      </w:r>
      <w:r>
        <w:rPr>
          <w:spacing w:val="-1"/>
        </w:rPr>
        <w:t xml:space="preserve"> </w:t>
      </w:r>
      <w:r>
        <w:t>работниками, родителями).</w:t>
      </w:r>
    </w:p>
    <w:p w:rsidR="00E909A0" w:rsidRDefault="00185FB8">
      <w:pPr>
        <w:pStyle w:val="a3"/>
        <w:ind w:left="1433"/>
        <w:jc w:val="both"/>
      </w:pPr>
      <w:r>
        <w:t>Приобретают</w:t>
      </w:r>
      <w:r>
        <w:rPr>
          <w:spacing w:val="109"/>
        </w:rPr>
        <w:t xml:space="preserve"> </w:t>
      </w:r>
      <w:r>
        <w:t>навык</w:t>
      </w:r>
      <w:r>
        <w:rPr>
          <w:spacing w:val="57"/>
        </w:rPr>
        <w:t xml:space="preserve"> </w:t>
      </w:r>
      <w:r>
        <w:t>противостояния</w:t>
      </w:r>
      <w:r>
        <w:rPr>
          <w:spacing w:val="110"/>
        </w:rPr>
        <w:t xml:space="preserve"> </w:t>
      </w:r>
      <w:r>
        <w:t>негативному</w:t>
      </w:r>
      <w:r>
        <w:rPr>
          <w:spacing w:val="107"/>
        </w:rPr>
        <w:t xml:space="preserve"> </w:t>
      </w:r>
      <w:r>
        <w:t xml:space="preserve">влиянию  </w:t>
      </w:r>
      <w:r>
        <w:rPr>
          <w:spacing w:val="1"/>
        </w:rPr>
        <w:t xml:space="preserve"> </w:t>
      </w:r>
      <w:r>
        <w:t>сверстников</w:t>
      </w:r>
      <w:r>
        <w:rPr>
          <w:spacing w:val="109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взрослых</w:t>
      </w:r>
      <w:r>
        <w:rPr>
          <w:spacing w:val="110"/>
        </w:rPr>
        <w:t xml:space="preserve"> </w:t>
      </w:r>
      <w:r>
        <w:t>на</w:t>
      </w:r>
    </w:p>
    <w:p w:rsidR="00E909A0" w:rsidRDefault="00E909A0">
      <w:pPr>
        <w:jc w:val="both"/>
        <w:sectPr w:rsidR="00E909A0">
          <w:pgSz w:w="11910" w:h="16840"/>
          <w:pgMar w:top="1320" w:right="0" w:bottom="204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070"/>
      </w:pPr>
      <w:r>
        <w:lastRenderedPageBreak/>
        <w:t>формирование</w:t>
      </w:r>
      <w:r>
        <w:rPr>
          <w:spacing w:val="9"/>
        </w:rPr>
        <w:t xml:space="preserve"> </w:t>
      </w:r>
      <w:r>
        <w:t>вредных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здоровья</w:t>
      </w:r>
      <w:r>
        <w:rPr>
          <w:spacing w:val="10"/>
        </w:rPr>
        <w:t xml:space="preserve"> </w:t>
      </w:r>
      <w:r>
        <w:t>привычек,</w:t>
      </w:r>
      <w:r>
        <w:rPr>
          <w:spacing w:val="11"/>
        </w:rPr>
        <w:t xml:space="preserve"> </w:t>
      </w:r>
      <w:r>
        <w:t>зависимости</w:t>
      </w:r>
      <w:r>
        <w:rPr>
          <w:spacing w:val="10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ПАВ</w:t>
      </w:r>
      <w:r>
        <w:rPr>
          <w:spacing w:val="10"/>
        </w:rPr>
        <w:t xml:space="preserve"> </w:t>
      </w:r>
      <w:r>
        <w:t>(научиться</w:t>
      </w:r>
      <w:r>
        <w:rPr>
          <w:spacing w:val="11"/>
        </w:rPr>
        <w:t xml:space="preserve"> </w:t>
      </w:r>
      <w:r>
        <w:t>говорить</w:t>
      </w:r>
      <w:r>
        <w:rPr>
          <w:spacing w:val="9"/>
        </w:rPr>
        <w:t xml:space="preserve"> </w:t>
      </w:r>
      <w:r>
        <w:t>«нет»)</w:t>
      </w:r>
      <w:r>
        <w:rPr>
          <w:spacing w:val="12"/>
        </w:rPr>
        <w:t xml:space="preserve"> </w:t>
      </w:r>
      <w:r>
        <w:t>(в</w:t>
      </w:r>
      <w:r>
        <w:rPr>
          <w:spacing w:val="-5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дискуссий, тренингов,</w:t>
      </w:r>
      <w:r>
        <w:rPr>
          <w:spacing w:val="-1"/>
        </w:rPr>
        <w:t xml:space="preserve"> </w:t>
      </w:r>
      <w:r>
        <w:t>ролевых игр, обсуждения</w:t>
      </w:r>
      <w:r>
        <w:rPr>
          <w:spacing w:val="-3"/>
        </w:rPr>
        <w:t xml:space="preserve"> </w:t>
      </w:r>
      <w:r>
        <w:t>видеосюжетов</w:t>
      </w:r>
      <w:r>
        <w:rPr>
          <w:spacing w:val="-1"/>
        </w:rPr>
        <w:t xml:space="preserve"> </w:t>
      </w:r>
      <w:r>
        <w:t>и др.).</w:t>
      </w:r>
    </w:p>
    <w:p w:rsidR="00E909A0" w:rsidRDefault="00185FB8">
      <w:pPr>
        <w:pStyle w:val="a3"/>
        <w:spacing w:before="1"/>
        <w:ind w:right="1726" w:firstLine="456"/>
      </w:pPr>
      <w:r>
        <w:t>Разрабатывают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реализуют</w:t>
      </w:r>
      <w:r>
        <w:rPr>
          <w:spacing w:val="11"/>
        </w:rPr>
        <w:t xml:space="preserve"> </w:t>
      </w:r>
      <w:r>
        <w:t>учебно-исследовательские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просветительские</w:t>
      </w:r>
      <w:r>
        <w:rPr>
          <w:spacing w:val="9"/>
        </w:rPr>
        <w:t xml:space="preserve"> </w:t>
      </w:r>
      <w:r>
        <w:t>проекты</w:t>
      </w:r>
      <w:r>
        <w:rPr>
          <w:spacing w:val="9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направлениям:</w:t>
      </w:r>
      <w:r>
        <w:rPr>
          <w:spacing w:val="-1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и здоровье, ресурсосбережение, экология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бизнес</w:t>
      </w:r>
      <w:r>
        <w:rPr>
          <w:spacing w:val="-3"/>
        </w:rPr>
        <w:t xml:space="preserve"> </w:t>
      </w:r>
      <w:r>
        <w:t>и др.</w:t>
      </w:r>
    </w:p>
    <w:p w:rsidR="00E909A0" w:rsidRDefault="00185FB8">
      <w:pPr>
        <w:pStyle w:val="a3"/>
        <w:ind w:right="1070" w:firstLine="456"/>
      </w:pPr>
      <w:r>
        <w:t>Участвуют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пропаганде</w:t>
      </w:r>
      <w:r>
        <w:rPr>
          <w:spacing w:val="5"/>
        </w:rPr>
        <w:t xml:space="preserve"> </w:t>
      </w:r>
      <w:r>
        <w:t>Всероссийского</w:t>
      </w:r>
      <w:r>
        <w:rPr>
          <w:spacing w:val="7"/>
        </w:rPr>
        <w:t xml:space="preserve"> </w:t>
      </w:r>
      <w:r>
        <w:t>физкультурно-спортивного</w:t>
      </w:r>
      <w:r>
        <w:rPr>
          <w:spacing w:val="7"/>
        </w:rPr>
        <w:t xml:space="preserve"> </w:t>
      </w:r>
      <w:r>
        <w:t>комплекса</w:t>
      </w:r>
      <w:r>
        <w:rPr>
          <w:spacing w:val="7"/>
        </w:rPr>
        <w:t xml:space="preserve"> </w:t>
      </w:r>
      <w:r>
        <w:t>«Готов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труду</w:t>
      </w:r>
      <w:r>
        <w:rPr>
          <w:spacing w:val="-52"/>
        </w:rPr>
        <w:t xml:space="preserve"> </w:t>
      </w:r>
      <w:r>
        <w:t>и обороне»</w:t>
      </w:r>
    </w:p>
    <w:p w:rsidR="00E909A0" w:rsidRDefault="00185FB8">
      <w:pPr>
        <w:pStyle w:val="2"/>
        <w:spacing w:before="3"/>
        <w:ind w:right="1070" w:firstLine="456"/>
      </w:pPr>
      <w:r>
        <w:t>Воспитание</w:t>
      </w:r>
      <w:r>
        <w:rPr>
          <w:spacing w:val="23"/>
        </w:rPr>
        <w:t xml:space="preserve"> </w:t>
      </w:r>
      <w:r>
        <w:t>трудолюбия,</w:t>
      </w:r>
      <w:r>
        <w:rPr>
          <w:spacing w:val="24"/>
        </w:rPr>
        <w:t xml:space="preserve"> </w:t>
      </w:r>
      <w:r>
        <w:t>сознательного,</w:t>
      </w:r>
      <w:r>
        <w:rPr>
          <w:spacing w:val="24"/>
        </w:rPr>
        <w:t xml:space="preserve"> </w:t>
      </w:r>
      <w:r>
        <w:t>творческого</w:t>
      </w:r>
      <w:r>
        <w:rPr>
          <w:spacing w:val="24"/>
        </w:rPr>
        <w:t xml:space="preserve"> </w:t>
      </w:r>
      <w:r>
        <w:t>отношения</w:t>
      </w:r>
      <w:r>
        <w:rPr>
          <w:spacing w:val="25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образованию,</w:t>
      </w:r>
      <w:r>
        <w:rPr>
          <w:spacing w:val="23"/>
        </w:rPr>
        <w:t xml:space="preserve"> </w:t>
      </w:r>
      <w:r>
        <w:t>труду</w:t>
      </w:r>
      <w:r>
        <w:rPr>
          <w:spacing w:val="2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подготовка к</w:t>
      </w:r>
      <w:r>
        <w:rPr>
          <w:spacing w:val="-3"/>
        </w:rPr>
        <w:t xml:space="preserve"> </w:t>
      </w:r>
      <w:r>
        <w:t>сознательному</w:t>
      </w:r>
      <w:r>
        <w:rPr>
          <w:spacing w:val="-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профессии</w:t>
      </w:r>
    </w:p>
    <w:p w:rsidR="00E909A0" w:rsidRDefault="00185FB8">
      <w:pPr>
        <w:pStyle w:val="a3"/>
        <w:spacing w:line="242" w:lineRule="auto"/>
        <w:ind w:right="1092" w:firstLine="456"/>
        <w:jc w:val="both"/>
      </w:pP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изготавливают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кабинетов.</w:t>
      </w:r>
    </w:p>
    <w:p w:rsidR="00E909A0" w:rsidRDefault="00185FB8">
      <w:pPr>
        <w:pStyle w:val="a3"/>
        <w:ind w:right="1084" w:firstLine="456"/>
        <w:jc w:val="both"/>
      </w:pPr>
      <w:r>
        <w:t>Участвуют в экскурсиях на промышленные и сельскохозяйственные предприятия, в 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профессиями.</w:t>
      </w:r>
    </w:p>
    <w:p w:rsidR="00E909A0" w:rsidRDefault="00185FB8">
      <w:pPr>
        <w:pStyle w:val="a3"/>
        <w:ind w:right="1076" w:firstLine="456"/>
        <w:jc w:val="both"/>
      </w:pP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прародителей,</w:t>
      </w:r>
      <w:r>
        <w:rPr>
          <w:spacing w:val="-2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презентаций</w:t>
      </w:r>
      <w:r>
        <w:rPr>
          <w:spacing w:val="-2"/>
        </w:rPr>
        <w:t xml:space="preserve"> </w:t>
      </w:r>
      <w:r>
        <w:t>«Профессии</w:t>
      </w:r>
      <w:r>
        <w:rPr>
          <w:spacing w:val="-2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семьи».</w:t>
      </w:r>
    </w:p>
    <w:p w:rsidR="00E909A0" w:rsidRDefault="00185FB8">
      <w:pPr>
        <w:pStyle w:val="a3"/>
        <w:ind w:right="1075" w:firstLine="456"/>
        <w:jc w:val="both"/>
      </w:pP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общественно 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 базе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 (работа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 учебно-производственных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бригад,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-52"/>
        </w:rPr>
        <w:t xml:space="preserve"> </w:t>
      </w:r>
      <w:r>
        <w:t>объединений,</w:t>
      </w:r>
      <w:r>
        <w:rPr>
          <w:spacing w:val="-2"/>
        </w:rPr>
        <w:t xml:space="preserve"> </w:t>
      </w:r>
      <w:r>
        <w:t>как подростковых,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разновозрастных,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учебное,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каникулярное</w:t>
      </w:r>
      <w:r>
        <w:rPr>
          <w:spacing w:val="-2"/>
        </w:rPr>
        <w:t xml:space="preserve"> </w:t>
      </w:r>
      <w:r>
        <w:t>время).</w:t>
      </w:r>
    </w:p>
    <w:p w:rsidR="00E909A0" w:rsidRDefault="00185FB8">
      <w:pPr>
        <w:pStyle w:val="a3"/>
        <w:spacing w:line="264" w:lineRule="auto"/>
        <w:ind w:right="1070" w:firstLine="456"/>
      </w:pPr>
      <w:r>
        <w:t>Приобретают умения и навыки сотрудничества, ролевого взаимодействия со сверстниками,</w:t>
      </w:r>
      <w:r>
        <w:rPr>
          <w:spacing w:val="1"/>
        </w:rPr>
        <w:t xml:space="preserve"> </w:t>
      </w:r>
      <w:r>
        <w:t>взрослыми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учебно-трудовой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(в</w:t>
      </w:r>
      <w:r>
        <w:rPr>
          <w:spacing w:val="13"/>
        </w:rPr>
        <w:t xml:space="preserve"> </w:t>
      </w:r>
      <w:r>
        <w:t>ходе</w:t>
      </w:r>
      <w:r>
        <w:rPr>
          <w:spacing w:val="15"/>
        </w:rPr>
        <w:t xml:space="preserve"> </w:t>
      </w:r>
      <w:r>
        <w:t>сюжетно-ролевых</w:t>
      </w:r>
      <w:r>
        <w:rPr>
          <w:spacing w:val="14"/>
        </w:rPr>
        <w:t xml:space="preserve"> </w:t>
      </w:r>
      <w:r>
        <w:t>экономических</w:t>
      </w:r>
      <w:r>
        <w:rPr>
          <w:spacing w:val="14"/>
        </w:rPr>
        <w:t xml:space="preserve"> </w:t>
      </w:r>
      <w:r>
        <w:t>игр,</w:t>
      </w:r>
      <w:r>
        <w:rPr>
          <w:spacing w:val="-5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игровых ситуаций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 различных профессий,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внеурочных</w:t>
      </w:r>
    </w:p>
    <w:p w:rsidR="00E909A0" w:rsidRDefault="00185FB8">
      <w:pPr>
        <w:pStyle w:val="a3"/>
        <w:spacing w:line="224" w:lineRule="exact"/>
      </w:pPr>
      <w:r>
        <w:t>мероприятий</w:t>
      </w:r>
      <w:r>
        <w:rPr>
          <w:spacing w:val="38"/>
        </w:rPr>
        <w:t xml:space="preserve"> </w:t>
      </w:r>
      <w:r>
        <w:t>(праздники</w:t>
      </w:r>
      <w:r>
        <w:rPr>
          <w:spacing w:val="37"/>
        </w:rPr>
        <w:t xml:space="preserve"> </w:t>
      </w:r>
      <w:r>
        <w:t>труда,</w:t>
      </w:r>
      <w:r>
        <w:rPr>
          <w:spacing w:val="38"/>
        </w:rPr>
        <w:t xml:space="preserve"> </w:t>
      </w:r>
      <w:r>
        <w:t>ярмарки,</w:t>
      </w:r>
      <w:r>
        <w:rPr>
          <w:spacing w:val="37"/>
        </w:rPr>
        <w:t xml:space="preserve"> </w:t>
      </w:r>
      <w:r>
        <w:t>конкурсы),</w:t>
      </w:r>
      <w:r>
        <w:rPr>
          <w:spacing w:val="37"/>
        </w:rPr>
        <w:t xml:space="preserve"> </w:t>
      </w:r>
      <w:r>
        <w:t>раскрывающих</w:t>
      </w:r>
      <w:r>
        <w:rPr>
          <w:spacing w:val="39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подростками</w:t>
      </w:r>
      <w:r>
        <w:rPr>
          <w:spacing w:val="36"/>
        </w:rPr>
        <w:t xml:space="preserve"> </w:t>
      </w:r>
      <w:r>
        <w:t>широкий</w:t>
      </w:r>
    </w:p>
    <w:p w:rsidR="00E909A0" w:rsidRDefault="00185FB8">
      <w:pPr>
        <w:pStyle w:val="a3"/>
        <w:spacing w:line="252" w:lineRule="exact"/>
      </w:pPr>
      <w:r>
        <w:t>спектр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деятельности).</w:t>
      </w:r>
    </w:p>
    <w:p w:rsidR="00E909A0" w:rsidRDefault="00185FB8">
      <w:pPr>
        <w:pStyle w:val="a3"/>
        <w:tabs>
          <w:tab w:val="left" w:pos="9621"/>
        </w:tabs>
        <w:ind w:right="1071" w:firstLine="456"/>
        <w:jc w:val="both"/>
      </w:pPr>
      <w:r>
        <w:t>Учатся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информацией:</w:t>
      </w:r>
      <w:r>
        <w:rPr>
          <w:spacing w:val="56"/>
        </w:rPr>
        <w:t xml:space="preserve"> </w:t>
      </w:r>
      <w:r>
        <w:t>целенаправленный</w:t>
      </w:r>
      <w:r>
        <w:rPr>
          <w:spacing w:val="56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структурирование,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обобщение</w:t>
      </w:r>
      <w:r>
        <w:rPr>
          <w:spacing w:val="56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разных</w:t>
      </w:r>
      <w:r>
        <w:rPr>
          <w:spacing w:val="56"/>
        </w:rPr>
        <w:t xml:space="preserve"> </w:t>
      </w:r>
      <w:r>
        <w:t>источников</w:t>
      </w:r>
      <w:r>
        <w:rPr>
          <w:spacing w:val="56"/>
        </w:rPr>
        <w:t xml:space="preserve"> </w:t>
      </w:r>
      <w:r>
        <w:t>(в</w:t>
      </w:r>
      <w:r>
        <w:rPr>
          <w:spacing w:val="56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 xml:space="preserve">выполнения      </w:t>
      </w:r>
      <w:r>
        <w:rPr>
          <w:spacing w:val="26"/>
        </w:rPr>
        <w:t xml:space="preserve"> </w:t>
      </w:r>
      <w:r>
        <w:t xml:space="preserve">информационных       </w:t>
      </w:r>
      <w:r>
        <w:rPr>
          <w:spacing w:val="21"/>
        </w:rPr>
        <w:t xml:space="preserve"> </w:t>
      </w:r>
      <w:r>
        <w:t xml:space="preserve">проектов,     </w:t>
      </w:r>
      <w:r>
        <w:rPr>
          <w:spacing w:val="54"/>
        </w:rPr>
        <w:t xml:space="preserve"> </w:t>
      </w:r>
      <w:r>
        <w:t xml:space="preserve">электронных      </w:t>
      </w:r>
      <w:r>
        <w:rPr>
          <w:spacing w:val="32"/>
        </w:rPr>
        <w:t xml:space="preserve"> </w:t>
      </w:r>
      <w:r>
        <w:t>и</w:t>
      </w:r>
      <w:r>
        <w:tab/>
      </w:r>
      <w:r>
        <w:rPr>
          <w:spacing w:val="-10"/>
        </w:rPr>
        <w:t>бумажных</w:t>
      </w:r>
    </w:p>
    <w:p w:rsidR="00E909A0" w:rsidRDefault="00185FB8">
      <w:pPr>
        <w:pStyle w:val="a3"/>
        <w:spacing w:line="252" w:lineRule="exact"/>
        <w:ind w:left="2532"/>
      </w:pPr>
      <w:r>
        <w:t>справочников,</w:t>
      </w:r>
    </w:p>
    <w:p w:rsidR="00E909A0" w:rsidRDefault="00185FB8">
      <w:pPr>
        <w:pStyle w:val="a3"/>
        <w:spacing w:line="252" w:lineRule="exact"/>
      </w:pPr>
      <w:r>
        <w:t>энциклопедий,</w:t>
      </w:r>
      <w:r>
        <w:rPr>
          <w:spacing w:val="-2"/>
        </w:rPr>
        <w:t xml:space="preserve"> </w:t>
      </w:r>
      <w:r>
        <w:t>каталогов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приложением</w:t>
      </w:r>
      <w:r>
        <w:rPr>
          <w:spacing w:val="-4"/>
        </w:rPr>
        <w:t xml:space="preserve"> </w:t>
      </w:r>
      <w:r>
        <w:t>карт,</w:t>
      </w:r>
      <w:r>
        <w:rPr>
          <w:spacing w:val="-1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фотографий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E909A0" w:rsidRDefault="00185FB8">
      <w:pPr>
        <w:pStyle w:val="2"/>
        <w:spacing w:before="1"/>
        <w:ind w:left="3910" w:right="1479" w:hanging="2535"/>
        <w:jc w:val="both"/>
      </w:pPr>
      <w:r>
        <w:t>Воспитание ценностного отношения к прекрасному, формирование основ эстетической</w:t>
      </w:r>
      <w:r>
        <w:rPr>
          <w:spacing w:val="-52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(эстетическое</w:t>
      </w:r>
      <w:r>
        <w:rPr>
          <w:spacing w:val="-2"/>
        </w:rPr>
        <w:t xml:space="preserve"> </w:t>
      </w:r>
      <w:r>
        <w:t>воспитание)</w:t>
      </w:r>
    </w:p>
    <w:p w:rsidR="00E909A0" w:rsidRDefault="00185FB8">
      <w:pPr>
        <w:pStyle w:val="a3"/>
        <w:ind w:right="1083" w:firstLine="456"/>
        <w:jc w:val="both"/>
      </w:pPr>
      <w:r>
        <w:t>Получают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памятникам</w:t>
      </w:r>
      <w:r>
        <w:rPr>
          <w:spacing w:val="1"/>
        </w:rPr>
        <w:t xml:space="preserve"> </w:t>
      </w:r>
      <w:r>
        <w:t>зодчества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современной архитектуры, ландшафтного дизайна и парковых ансамблей, знакомства с лучшими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музеях,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выставках,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репродукциям,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фильмам).</w:t>
      </w:r>
    </w:p>
    <w:p w:rsidR="00E909A0" w:rsidRDefault="00185FB8">
      <w:pPr>
        <w:pStyle w:val="a3"/>
        <w:ind w:right="1078" w:firstLine="456"/>
        <w:jc w:val="both"/>
      </w:pPr>
      <w:r>
        <w:t>Знакомятся с эстетическими идеалами, традициями художественной культуры родного края, с</w:t>
      </w:r>
      <w:r>
        <w:rPr>
          <w:spacing w:val="1"/>
        </w:rPr>
        <w:t xml:space="preserve"> </w:t>
      </w:r>
      <w:r>
        <w:t>фольклором и народными художественными промыслами (в ходе изучения учебных предметов,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экскурсионно-краеведческой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фестивалей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ярмарок,</w:t>
      </w:r>
      <w:r>
        <w:rPr>
          <w:spacing w:val="-2"/>
        </w:rPr>
        <w:t xml:space="preserve"> </w:t>
      </w:r>
      <w:r>
        <w:t>фестивалей</w:t>
      </w:r>
      <w:r>
        <w:rPr>
          <w:spacing w:val="-2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тематических</w:t>
      </w:r>
      <w:r>
        <w:rPr>
          <w:spacing w:val="-2"/>
        </w:rPr>
        <w:t xml:space="preserve"> </w:t>
      </w:r>
      <w:r>
        <w:t>выставок).</w:t>
      </w:r>
    </w:p>
    <w:p w:rsidR="00E909A0" w:rsidRDefault="00185FB8">
      <w:pPr>
        <w:pStyle w:val="a3"/>
        <w:ind w:right="1087" w:firstLine="456"/>
        <w:jc w:val="both"/>
      </w:pPr>
      <w:r>
        <w:t>Получают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55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труда 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 учреждений</w:t>
      </w:r>
      <w:r>
        <w:rPr>
          <w:spacing w:val="-1"/>
        </w:rPr>
        <w:t xml:space="preserve"> </w:t>
      </w:r>
      <w:r>
        <w:t>дополнительного образования.</w:t>
      </w:r>
    </w:p>
    <w:p w:rsidR="00E909A0" w:rsidRDefault="00185FB8">
      <w:pPr>
        <w:pStyle w:val="a3"/>
        <w:ind w:right="1092" w:firstLine="456"/>
        <w:jc w:val="both"/>
      </w:pPr>
      <w:r>
        <w:t>Участвуют в оформлении класса и школы, озеленении пришкольного участка, стремятся внести</w:t>
      </w:r>
      <w:r>
        <w:rPr>
          <w:spacing w:val="-52"/>
        </w:rPr>
        <w:t xml:space="preserve"> </w:t>
      </w:r>
      <w:r>
        <w:t>красоту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домашний быт.</w:t>
      </w:r>
    </w:p>
    <w:p w:rsidR="00E909A0" w:rsidRDefault="00185FB8">
      <w:pPr>
        <w:pStyle w:val="2"/>
        <w:numPr>
          <w:ilvl w:val="2"/>
          <w:numId w:val="34"/>
        </w:numPr>
        <w:tabs>
          <w:tab w:val="left" w:pos="2626"/>
        </w:tabs>
        <w:ind w:left="1375" w:right="1376" w:firstLine="753"/>
        <w:jc w:val="left"/>
      </w:pPr>
      <w:r>
        <w:t>Этапы организации социализации обучающихся, совместной деятельности</w:t>
      </w:r>
      <w:r>
        <w:rPr>
          <w:spacing w:val="1"/>
        </w:rPr>
        <w:t xml:space="preserve"> </w:t>
      </w:r>
      <w:r>
        <w:rPr>
          <w:spacing w:val="-1"/>
        </w:rPr>
        <w:t>школы</w:t>
      </w:r>
      <w:r>
        <w:rPr>
          <w:spacing w:val="-11"/>
        </w:rPr>
        <w:t xml:space="preserve"> </w:t>
      </w:r>
      <w:r>
        <w:rPr>
          <w:spacing w:val="-1"/>
        </w:rPr>
        <w:t>общественными</w:t>
      </w:r>
      <w:r>
        <w:rPr>
          <w:spacing w:val="-11"/>
        </w:rPr>
        <w:t xml:space="preserve"> </w:t>
      </w:r>
      <w:r>
        <w:rPr>
          <w:spacing w:val="-1"/>
        </w:rPr>
        <w:t>организациями,</w:t>
      </w:r>
      <w:r>
        <w:rPr>
          <w:spacing w:val="-12"/>
        </w:rPr>
        <w:t xml:space="preserve"> </w:t>
      </w:r>
      <w:r>
        <w:t>системой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иными</w:t>
      </w:r>
    </w:p>
    <w:p w:rsidR="00E909A0" w:rsidRDefault="00185FB8">
      <w:pPr>
        <w:spacing w:before="1" w:line="250" w:lineRule="exact"/>
        <w:ind w:left="4496"/>
        <w:rPr>
          <w:b/>
        </w:rPr>
      </w:pPr>
      <w:r>
        <w:rPr>
          <w:b/>
        </w:rPr>
        <w:t>социальными</w:t>
      </w:r>
      <w:r>
        <w:rPr>
          <w:b/>
          <w:spacing w:val="-4"/>
        </w:rPr>
        <w:t xml:space="preserve"> </w:t>
      </w:r>
      <w:r>
        <w:rPr>
          <w:b/>
        </w:rPr>
        <w:t>субъектами</w:t>
      </w:r>
    </w:p>
    <w:p w:rsidR="00E909A0" w:rsidRDefault="00185FB8">
      <w:pPr>
        <w:pStyle w:val="a3"/>
        <w:spacing w:line="250" w:lineRule="exact"/>
        <w:ind w:left="1433"/>
      </w:pPr>
      <w:r>
        <w:t>Организация</w:t>
      </w:r>
      <w:r>
        <w:rPr>
          <w:spacing w:val="60"/>
        </w:rPr>
        <w:t xml:space="preserve"> </w:t>
      </w:r>
      <w:r>
        <w:t xml:space="preserve">социальной  </w:t>
      </w:r>
      <w:r>
        <w:rPr>
          <w:spacing w:val="3"/>
        </w:rPr>
        <w:t xml:space="preserve"> </w:t>
      </w:r>
      <w:r>
        <w:t xml:space="preserve">деятельности  </w:t>
      </w:r>
      <w:r>
        <w:rPr>
          <w:spacing w:val="4"/>
        </w:rPr>
        <w:t xml:space="preserve"> </w:t>
      </w:r>
      <w:r>
        <w:t xml:space="preserve">обучающихся  </w:t>
      </w:r>
      <w:r>
        <w:rPr>
          <w:spacing w:val="4"/>
        </w:rPr>
        <w:t xml:space="preserve"> </w:t>
      </w:r>
      <w:r>
        <w:t xml:space="preserve">исходит  </w:t>
      </w:r>
      <w:r>
        <w:rPr>
          <w:spacing w:val="4"/>
        </w:rPr>
        <w:t xml:space="preserve"> </w:t>
      </w:r>
      <w:r>
        <w:t xml:space="preserve">из  </w:t>
      </w:r>
      <w:r>
        <w:rPr>
          <w:spacing w:val="3"/>
        </w:rPr>
        <w:t xml:space="preserve"> </w:t>
      </w:r>
      <w:r>
        <w:t xml:space="preserve">того,  </w:t>
      </w:r>
      <w:r>
        <w:rPr>
          <w:spacing w:val="5"/>
        </w:rPr>
        <w:t xml:space="preserve"> </w:t>
      </w:r>
      <w:r>
        <w:t xml:space="preserve">что  </w:t>
      </w:r>
      <w:r>
        <w:rPr>
          <w:spacing w:val="4"/>
        </w:rPr>
        <w:t xml:space="preserve"> </w:t>
      </w:r>
      <w:r>
        <w:t>социальные</w:t>
      </w:r>
    </w:p>
    <w:p w:rsidR="00E909A0" w:rsidRDefault="00E909A0">
      <w:pPr>
        <w:spacing w:line="250" w:lineRule="exact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 w:rsidP="008D3CBC">
      <w:pPr>
        <w:pStyle w:val="a3"/>
        <w:tabs>
          <w:tab w:val="left" w:pos="3199"/>
          <w:tab w:val="left" w:pos="3689"/>
          <w:tab w:val="left" w:pos="6171"/>
          <w:tab w:val="left" w:pos="6646"/>
          <w:tab w:val="left" w:pos="8178"/>
        </w:tabs>
        <w:spacing w:before="64"/>
        <w:ind w:right="1111"/>
        <w:jc w:val="both"/>
      </w:pPr>
      <w:r>
        <w:lastRenderedPageBreak/>
        <w:t>ожидания</w:t>
      </w:r>
      <w:r>
        <w:rPr>
          <w:spacing w:val="25"/>
        </w:rPr>
        <w:t xml:space="preserve"> </w:t>
      </w:r>
      <w:r>
        <w:t>подростков</w:t>
      </w:r>
      <w:r>
        <w:rPr>
          <w:spacing w:val="24"/>
        </w:rPr>
        <w:t xml:space="preserve"> </w:t>
      </w:r>
      <w:r>
        <w:t>связаны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успешностью,</w:t>
      </w:r>
      <w:r>
        <w:rPr>
          <w:spacing w:val="23"/>
        </w:rPr>
        <w:t xml:space="preserve"> </w:t>
      </w:r>
      <w:r>
        <w:t>признанием</w:t>
      </w:r>
      <w:r>
        <w:rPr>
          <w:spacing w:val="24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стороны</w:t>
      </w:r>
      <w:r>
        <w:rPr>
          <w:spacing w:val="25"/>
        </w:rPr>
        <w:t xml:space="preserve"> </w:t>
      </w:r>
      <w:r>
        <w:t>семьи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сверстников,</w:t>
      </w:r>
      <w:r>
        <w:rPr>
          <w:spacing w:val="-52"/>
        </w:rPr>
        <w:t xml:space="preserve"> </w:t>
      </w:r>
      <w:r>
        <w:t>состоятельностью</w:t>
      </w:r>
      <w:r>
        <w:tab/>
        <w:t>и</w:t>
      </w:r>
      <w:r>
        <w:tab/>
        <w:t>самостоятельностью</w:t>
      </w:r>
      <w:r>
        <w:tab/>
        <w:t>в</w:t>
      </w:r>
      <w:r>
        <w:tab/>
        <w:t>реализации</w:t>
      </w:r>
      <w:r>
        <w:tab/>
        <w:t>собственных</w:t>
      </w:r>
    </w:p>
    <w:p w:rsidR="00E909A0" w:rsidRDefault="00185FB8" w:rsidP="008D3CBC">
      <w:pPr>
        <w:pStyle w:val="a3"/>
        <w:spacing w:before="1" w:line="252" w:lineRule="exact"/>
        <w:ind w:left="3199"/>
        <w:jc w:val="both"/>
      </w:pPr>
      <w:r>
        <w:t>замыслов.</w:t>
      </w:r>
    </w:p>
    <w:p w:rsidR="00E909A0" w:rsidRDefault="00185FB8" w:rsidP="008D3CBC">
      <w:pPr>
        <w:pStyle w:val="a3"/>
        <w:ind w:right="1087"/>
        <w:jc w:val="both"/>
      </w:pPr>
      <w:r>
        <w:t>Целенаправленная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56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сформированной социальной средой школы и укладом школьной жизни. Организация 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осуществляется в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этапов.</w:t>
      </w:r>
    </w:p>
    <w:p w:rsidR="00E909A0" w:rsidRDefault="00185FB8" w:rsidP="008D3CBC">
      <w:pPr>
        <w:ind w:left="977" w:right="1075" w:firstLine="456"/>
        <w:jc w:val="both"/>
      </w:pPr>
      <w:r>
        <w:rPr>
          <w:b/>
        </w:rPr>
        <w:t>Организационно-административный</w:t>
      </w:r>
      <w:r>
        <w:rPr>
          <w:b/>
          <w:spacing w:val="1"/>
        </w:rPr>
        <w:t xml:space="preserve"> </w:t>
      </w:r>
      <w:r>
        <w:rPr>
          <w:b/>
        </w:rPr>
        <w:t>этап</w:t>
      </w:r>
      <w:r>
        <w:rPr>
          <w:b/>
          <w:spacing w:val="1"/>
        </w:rPr>
        <w:t xml:space="preserve"> </w:t>
      </w:r>
      <w:r>
        <w:t>(ведущий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школы)</w:t>
      </w:r>
      <w:r>
        <w:rPr>
          <w:spacing w:val="1"/>
        </w:rPr>
        <w:t xml:space="preserve"> </w:t>
      </w:r>
      <w:r>
        <w:t>включает: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2034" w:hanging="10"/>
        <w:jc w:val="both"/>
      </w:pPr>
      <w:r>
        <w:rPr>
          <w:spacing w:val="-1"/>
        </w:rPr>
        <w:t>создание</w:t>
      </w:r>
      <w:r>
        <w:rPr>
          <w:spacing w:val="-13"/>
        </w:rPr>
        <w:t xml:space="preserve"> </w:t>
      </w:r>
      <w:r>
        <w:rPr>
          <w:spacing w:val="-1"/>
        </w:rPr>
        <w:t>среды</w:t>
      </w:r>
      <w:r>
        <w:rPr>
          <w:spacing w:val="-10"/>
        </w:rPr>
        <w:t xml:space="preserve"> </w:t>
      </w:r>
      <w:r>
        <w:t>школы,</w:t>
      </w:r>
      <w:r>
        <w:rPr>
          <w:spacing w:val="-9"/>
        </w:rPr>
        <w:t xml:space="preserve"> </w:t>
      </w:r>
      <w:r>
        <w:t>поддерживающей</w:t>
      </w:r>
      <w:r>
        <w:rPr>
          <w:spacing w:val="-11"/>
        </w:rPr>
        <w:t xml:space="preserve"> </w:t>
      </w:r>
      <w:r>
        <w:t>созидательный</w:t>
      </w:r>
      <w:r>
        <w:rPr>
          <w:spacing w:val="-11"/>
        </w:rPr>
        <w:t xml:space="preserve"> </w:t>
      </w:r>
      <w:r>
        <w:t>социальный</w:t>
      </w:r>
      <w:r>
        <w:rPr>
          <w:spacing w:val="-10"/>
        </w:rPr>
        <w:t xml:space="preserve"> </w:t>
      </w:r>
      <w:r>
        <w:t>опыт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52"/>
        </w:rPr>
        <w:t xml:space="preserve"> </w:t>
      </w:r>
      <w:r>
        <w:t>формирующей</w:t>
      </w:r>
      <w:r>
        <w:rPr>
          <w:spacing w:val="-4"/>
        </w:rPr>
        <w:t xml:space="preserve"> </w:t>
      </w:r>
      <w:r>
        <w:t>конструктивные</w:t>
      </w:r>
      <w:r>
        <w:rPr>
          <w:spacing w:val="-1"/>
        </w:rPr>
        <w:t xml:space="preserve"> </w:t>
      </w:r>
      <w:r>
        <w:t>ожидания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позитивные</w:t>
      </w:r>
      <w:r>
        <w:rPr>
          <w:spacing w:val="-1"/>
        </w:rPr>
        <w:t xml:space="preserve"> </w:t>
      </w:r>
      <w:r>
        <w:t>образцы поведения;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378" w:hanging="10"/>
        <w:jc w:val="both"/>
      </w:pPr>
      <w:r>
        <w:t>формирование уклада и традиций школы, ориентированных на создание системы общественных</w:t>
      </w:r>
      <w:r>
        <w:rPr>
          <w:spacing w:val="-52"/>
        </w:rPr>
        <w:t xml:space="preserve"> </w:t>
      </w:r>
      <w:r>
        <w:t>отношений обучающихся, учителей и родителей в духе гражданско-патриотических ценностей,</w:t>
      </w:r>
      <w:r>
        <w:rPr>
          <w:spacing w:val="1"/>
        </w:rPr>
        <w:t xml:space="preserve"> </w:t>
      </w:r>
      <w:r>
        <w:t>партнёрства</w:t>
      </w:r>
      <w:r>
        <w:rPr>
          <w:spacing w:val="-1"/>
        </w:rPr>
        <w:t xml:space="preserve"> </w:t>
      </w:r>
      <w:r>
        <w:t>и сотрудничества,</w:t>
      </w:r>
      <w:r>
        <w:rPr>
          <w:spacing w:val="-1"/>
        </w:rPr>
        <w:t xml:space="preserve"> </w:t>
      </w:r>
      <w:r>
        <w:t>приоритетов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652" w:hanging="10"/>
        <w:jc w:val="both"/>
      </w:pPr>
      <w:r>
        <w:t>развитие форм социального партнёрства с общественными институтами и организациями для</w:t>
      </w:r>
      <w:r>
        <w:rPr>
          <w:spacing w:val="-52"/>
        </w:rPr>
        <w:t xml:space="preserve"> </w:t>
      </w:r>
      <w:r>
        <w:t>расширения</w:t>
      </w:r>
      <w:r>
        <w:rPr>
          <w:spacing w:val="-2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t>социального взаимодействия</w:t>
      </w:r>
      <w:r>
        <w:rPr>
          <w:spacing w:val="-2"/>
        </w:rPr>
        <w:t xml:space="preserve"> </w:t>
      </w:r>
      <w:r>
        <w:t>обучающихся;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440" w:hanging="10"/>
        <w:jc w:val="both"/>
      </w:pPr>
      <w:r>
        <w:t>координацию деятельности агентов социализации обучающихся — сверстников, учителей,</w:t>
      </w:r>
      <w:r>
        <w:rPr>
          <w:spacing w:val="1"/>
        </w:rPr>
        <w:t xml:space="preserve"> </w:t>
      </w:r>
      <w:r>
        <w:t>родителей, сотрудников школы, представителей общественных и иных организаций для решения</w:t>
      </w:r>
      <w:r>
        <w:rPr>
          <w:spacing w:val="-5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социализации;</w:t>
      </w:r>
    </w:p>
    <w:p w:rsidR="00E909A0" w:rsidRDefault="00185FB8" w:rsidP="008D3CBC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  <w:jc w:val="both"/>
      </w:pP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групп;</w:t>
      </w:r>
    </w:p>
    <w:p w:rsidR="00E909A0" w:rsidRDefault="00185FB8" w:rsidP="008D3CBC">
      <w:pPr>
        <w:pStyle w:val="a4"/>
        <w:numPr>
          <w:ilvl w:val="1"/>
          <w:numId w:val="36"/>
        </w:numPr>
        <w:tabs>
          <w:tab w:val="left" w:pos="1578"/>
          <w:tab w:val="left" w:pos="3112"/>
          <w:tab w:val="left" w:pos="4566"/>
          <w:tab w:val="left" w:pos="5783"/>
          <w:tab w:val="left" w:pos="7379"/>
          <w:tab w:val="left" w:pos="9097"/>
          <w:tab w:val="left" w:pos="10219"/>
        </w:tabs>
        <w:spacing w:before="50"/>
        <w:ind w:left="977" w:right="1084" w:firstLine="456"/>
        <w:jc w:val="both"/>
      </w:pPr>
      <w:r>
        <w:t>поддержание</w:t>
      </w:r>
      <w:r>
        <w:tab/>
        <w:t>субъектного</w:t>
      </w:r>
      <w:r>
        <w:tab/>
        <w:t>характера</w:t>
      </w:r>
      <w:r>
        <w:tab/>
        <w:t>социализации</w:t>
      </w:r>
      <w:r>
        <w:tab/>
        <w:t>обучающегося,</w:t>
      </w:r>
      <w:r>
        <w:tab/>
        <w:t>развития</w:t>
      </w:r>
      <w:r>
        <w:tab/>
        <w:t>его</w:t>
      </w:r>
      <w:r>
        <w:rPr>
          <w:spacing w:val="-52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 инициативности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социальной деятельности.</w:t>
      </w:r>
    </w:p>
    <w:p w:rsidR="00E909A0" w:rsidRDefault="00185FB8" w:rsidP="008D3CBC">
      <w:pPr>
        <w:ind w:left="977" w:right="1726" w:firstLine="456"/>
        <w:jc w:val="both"/>
      </w:pPr>
      <w:r>
        <w:rPr>
          <w:b/>
        </w:rPr>
        <w:t>Организационно-педагогический</w:t>
      </w:r>
      <w:r>
        <w:rPr>
          <w:b/>
          <w:spacing w:val="1"/>
        </w:rPr>
        <w:t xml:space="preserve"> </w:t>
      </w:r>
      <w:r>
        <w:rPr>
          <w:b/>
        </w:rPr>
        <w:t>этап</w:t>
      </w:r>
      <w:r>
        <w:rPr>
          <w:b/>
          <w:spacing w:val="1"/>
        </w:rPr>
        <w:t xml:space="preserve"> </w:t>
      </w:r>
      <w:r>
        <w:t>(ведущий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-52"/>
        </w:rPr>
        <w:t xml:space="preserve"> </w:t>
      </w:r>
      <w:r>
        <w:t>школы) включает: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2100" w:hanging="10"/>
        <w:jc w:val="both"/>
      </w:pPr>
      <w:r>
        <w:t>обеспечение целенаправленности, системности и непрерывности процесса социализации</w:t>
      </w:r>
      <w:r>
        <w:rPr>
          <w:spacing w:val="-52"/>
        </w:rPr>
        <w:t xml:space="preserve"> </w:t>
      </w:r>
      <w:r>
        <w:t>обучающихся;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210" w:hanging="10"/>
        <w:jc w:val="both"/>
      </w:pPr>
      <w:r>
        <w:t>обеспечение разнообразия форм педагогической поддержки социальной деятельности, создающей</w:t>
      </w:r>
      <w:r>
        <w:rPr>
          <w:spacing w:val="-53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роста</w:t>
      </w:r>
      <w:r>
        <w:rPr>
          <w:spacing w:val="-5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продуктивного</w:t>
      </w:r>
      <w:r>
        <w:rPr>
          <w:spacing w:val="-2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поведения;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722" w:hanging="10"/>
        <w:jc w:val="both"/>
      </w:pPr>
      <w:r>
        <w:t>создание в процессе взаимодействия с обучающимися условий для социальной деятельности</w:t>
      </w:r>
      <w:r>
        <w:rPr>
          <w:spacing w:val="-52"/>
        </w:rPr>
        <w:t xml:space="preserve"> </w:t>
      </w:r>
      <w:r>
        <w:t>личности с использованием знаний возрастной физиологии и социологии, социальной 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психологии;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spacing w:line="252" w:lineRule="exact"/>
        <w:ind w:left="1111" w:hanging="145"/>
        <w:jc w:val="both"/>
      </w:pP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spacing w:before="1"/>
        <w:ind w:right="1888" w:hanging="10"/>
        <w:jc w:val="both"/>
      </w:pPr>
      <w:r>
        <w:t>обеспечение возможности социализации обучающихся в направлениях адаптации к новым</w:t>
      </w:r>
      <w:r>
        <w:rPr>
          <w:spacing w:val="-52"/>
        </w:rPr>
        <w:t xml:space="preserve"> </w:t>
      </w:r>
      <w:r>
        <w:t>социальным условиям, интеграции в новые виды социальных отношений, самоактуализации</w:t>
      </w:r>
      <w:r>
        <w:rPr>
          <w:spacing w:val="-5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деятельности;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2148" w:hanging="10"/>
        <w:jc w:val="both"/>
      </w:pPr>
      <w:r>
        <w:t>определение динамики выполняемых обучающимися социальных ролей для оценивания</w:t>
      </w:r>
      <w:r>
        <w:rPr>
          <w:spacing w:val="-52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их вхождения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отношений;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2152" w:hanging="10"/>
        <w:jc w:val="both"/>
      </w:pPr>
      <w:r>
        <w:t>использование социальной деятельности как ведущего фактора формирования личности</w:t>
      </w:r>
      <w:r>
        <w:rPr>
          <w:spacing w:val="-52"/>
        </w:rPr>
        <w:t xml:space="preserve"> </w:t>
      </w:r>
      <w:r>
        <w:t>обучающегося;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spacing w:before="1"/>
        <w:ind w:right="1706" w:hanging="10"/>
        <w:jc w:val="both"/>
      </w:pPr>
      <w:r>
        <w:t>использование роли коллектива в формировании идейно-нравственной ориентации личности</w:t>
      </w:r>
      <w:r>
        <w:rPr>
          <w:spacing w:val="-52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его социальной</w:t>
      </w:r>
      <w:r>
        <w:rPr>
          <w:spacing w:val="-1"/>
        </w:rPr>
        <w:t xml:space="preserve"> </w:t>
      </w:r>
      <w:r>
        <w:t>и гражданской</w:t>
      </w:r>
      <w:r>
        <w:rPr>
          <w:spacing w:val="-1"/>
        </w:rPr>
        <w:t xml:space="preserve"> </w:t>
      </w:r>
      <w:r>
        <w:t>позиции;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369" w:hanging="10"/>
        <w:jc w:val="both"/>
      </w:pPr>
      <w:r>
        <w:t>стимулирование сознательных социальных инициатив и деятельности обучающихся с опорой на</w:t>
      </w:r>
      <w:r>
        <w:rPr>
          <w:spacing w:val="-52"/>
        </w:rPr>
        <w:t xml:space="preserve"> </w:t>
      </w:r>
      <w:r>
        <w:t>мотив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(желание, осознание необходимости, интерес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E909A0" w:rsidRDefault="00185FB8" w:rsidP="008D3CBC">
      <w:pPr>
        <w:ind w:left="1433"/>
        <w:jc w:val="both"/>
      </w:pPr>
      <w:r>
        <w:rPr>
          <w:b/>
        </w:rPr>
        <w:t>Этап</w:t>
      </w:r>
      <w:r>
        <w:rPr>
          <w:b/>
          <w:spacing w:val="-3"/>
        </w:rPr>
        <w:t xml:space="preserve"> </w:t>
      </w:r>
      <w:r>
        <w:rPr>
          <w:b/>
        </w:rPr>
        <w:t>социализации</w:t>
      </w:r>
      <w:r>
        <w:rPr>
          <w:b/>
          <w:spacing w:val="-3"/>
        </w:rPr>
        <w:t xml:space="preserve"> </w:t>
      </w:r>
      <w:r>
        <w:rPr>
          <w:b/>
        </w:rPr>
        <w:t>обучающихся</w:t>
      </w:r>
      <w:r>
        <w:rPr>
          <w:b/>
          <w:spacing w:val="-1"/>
        </w:rPr>
        <w:t xml:space="preserve"> </w:t>
      </w:r>
      <w:r>
        <w:t>включает: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441" w:hanging="10"/>
        <w:jc w:val="both"/>
      </w:pPr>
      <w:r>
        <w:t>формирование активной гражданской позиции и ответственного поведения в процессе учебной,</w:t>
      </w:r>
      <w:r>
        <w:rPr>
          <w:spacing w:val="-52"/>
        </w:rPr>
        <w:t xml:space="preserve"> </w:t>
      </w:r>
      <w:r>
        <w:t>внеучебной,</w:t>
      </w:r>
      <w:r>
        <w:rPr>
          <w:spacing w:val="-1"/>
        </w:rPr>
        <w:t xml:space="preserve"> </w:t>
      </w:r>
      <w:r>
        <w:t>внешкольной, общественно</w:t>
      </w:r>
      <w:r>
        <w:rPr>
          <w:spacing w:val="-1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2316" w:hanging="10"/>
        <w:jc w:val="both"/>
      </w:pPr>
      <w:r>
        <w:t>усвоение социального опыта, основных социальных ролей, соответствующих возрасту</w:t>
      </w:r>
      <w:r>
        <w:rPr>
          <w:spacing w:val="-5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 правил</w:t>
      </w:r>
      <w:r>
        <w:rPr>
          <w:spacing w:val="-1"/>
        </w:rPr>
        <w:t xml:space="preserve"> </w:t>
      </w:r>
      <w:r>
        <w:t>общественного поведения;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300" w:hanging="10"/>
        <w:jc w:val="both"/>
      </w:pPr>
      <w:r>
        <w:t>формирование у обучающегося собственного конструктивного стиля общественного поведения в</w:t>
      </w:r>
      <w:r>
        <w:rPr>
          <w:spacing w:val="-5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педагогически</w:t>
      </w:r>
      <w:r>
        <w:rPr>
          <w:spacing w:val="-1"/>
        </w:rPr>
        <w:t xml:space="preserve"> </w:t>
      </w:r>
      <w:r>
        <w:t>организованного 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социальным окружением;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spacing w:line="253" w:lineRule="exact"/>
        <w:ind w:left="1111" w:hanging="145"/>
        <w:jc w:val="both"/>
      </w:pPr>
      <w:r>
        <w:t>достижение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физического,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духовного</w:t>
      </w:r>
      <w:r>
        <w:rPr>
          <w:spacing w:val="-3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адекватного</w:t>
      </w:r>
      <w:r>
        <w:rPr>
          <w:spacing w:val="-3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возрасту;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2127" w:hanging="10"/>
        <w:jc w:val="both"/>
      </w:pPr>
      <w:r>
        <w:t>умение решать социально-культурные задачи (познавательные, морально-нравственные,</w:t>
      </w:r>
      <w:r>
        <w:rPr>
          <w:spacing w:val="-52"/>
        </w:rPr>
        <w:t xml:space="preserve"> </w:t>
      </w:r>
      <w:r>
        <w:t>ценностно-смысловые),</w:t>
      </w:r>
      <w:r>
        <w:rPr>
          <w:spacing w:val="-1"/>
        </w:rPr>
        <w:t xml:space="preserve"> </w:t>
      </w:r>
      <w:r>
        <w:t>специфичные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обучающегося;</w:t>
      </w:r>
    </w:p>
    <w:p w:rsidR="00E909A0" w:rsidRDefault="00E909A0" w:rsidP="008D3CBC">
      <w:pPr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spacing w:before="64"/>
        <w:ind w:right="2875" w:hanging="10"/>
        <w:jc w:val="both"/>
      </w:pPr>
      <w:r>
        <w:lastRenderedPageBreak/>
        <w:t>поддержание разнообразных видов и типов отношений в основных сферах своей</w:t>
      </w:r>
      <w:r>
        <w:rPr>
          <w:spacing w:val="-52"/>
        </w:rPr>
        <w:t xml:space="preserve"> </w:t>
      </w:r>
      <w:r>
        <w:t>жизнедеятельности: общение,</w:t>
      </w:r>
      <w:r>
        <w:rPr>
          <w:spacing w:val="-1"/>
        </w:rPr>
        <w:t xml:space="preserve"> </w:t>
      </w:r>
      <w:r>
        <w:t>учёба,</w:t>
      </w:r>
      <w:r>
        <w:rPr>
          <w:spacing w:val="-1"/>
        </w:rPr>
        <w:t xml:space="preserve"> </w:t>
      </w:r>
      <w:r>
        <w:t>игра,</w:t>
      </w:r>
      <w:r>
        <w:rPr>
          <w:spacing w:val="-4"/>
        </w:rPr>
        <w:t xml:space="preserve"> </w:t>
      </w:r>
      <w:r>
        <w:t>спорт,</w:t>
      </w:r>
      <w:r>
        <w:rPr>
          <w:spacing w:val="-1"/>
        </w:rPr>
        <w:t xml:space="preserve"> </w:t>
      </w:r>
      <w:r>
        <w:t>творчество,</w:t>
      </w:r>
      <w:r>
        <w:rPr>
          <w:spacing w:val="-1"/>
        </w:rPr>
        <w:t xml:space="preserve"> </w:t>
      </w:r>
      <w:r>
        <w:t>увлечения;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spacing w:before="1"/>
        <w:ind w:right="1104" w:hanging="10"/>
        <w:jc w:val="both"/>
      </w:pPr>
      <w:r>
        <w:t>регулярное переосмысление внешних взаимодействий и взаимоотношений с различными людьми в</w:t>
      </w:r>
      <w:r>
        <w:rPr>
          <w:spacing w:val="-52"/>
        </w:rPr>
        <w:t xml:space="preserve"> </w:t>
      </w:r>
      <w:r>
        <w:t>системе общественных отношений, в том числе с использованием дневников самонаблюдения и</w:t>
      </w:r>
      <w:r>
        <w:rPr>
          <w:spacing w:val="1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дневников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Интернет;</w:t>
      </w:r>
    </w:p>
    <w:p w:rsidR="00E909A0" w:rsidRDefault="00185FB8" w:rsidP="008D3CBC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  <w:jc w:val="both"/>
      </w:pPr>
      <w:r>
        <w:t>осознание мотивов</w:t>
      </w:r>
      <w:r>
        <w:rPr>
          <w:spacing w:val="-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деятельности;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269" w:hanging="10"/>
        <w:jc w:val="both"/>
      </w:pPr>
      <w:r>
        <w:t>развитие способности к добровольному выполнению обязательств, как личных, так и основанных</w:t>
      </w:r>
      <w:r>
        <w:rPr>
          <w:spacing w:val="-52"/>
        </w:rPr>
        <w:t xml:space="preserve"> </w:t>
      </w:r>
      <w:r>
        <w:t>на требованиях коллектива; формирование моральных чувств, необходимых привычек поведения,</w:t>
      </w:r>
      <w:r>
        <w:rPr>
          <w:spacing w:val="1"/>
        </w:rPr>
        <w:t xml:space="preserve"> </w:t>
      </w:r>
      <w:r>
        <w:t>волевых качеств;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spacing w:before="1"/>
        <w:ind w:right="1282" w:hanging="10"/>
        <w:jc w:val="both"/>
      </w:pPr>
      <w:r>
        <w:t>владение формами и методами самовоспитания: самокритика, самовнушение, самообязательство,</w:t>
      </w:r>
      <w:r>
        <w:rPr>
          <w:spacing w:val="-52"/>
        </w:rPr>
        <w:t xml:space="preserve"> </w:t>
      </w:r>
      <w:r>
        <w:t>самопереключение,</w:t>
      </w:r>
      <w:r>
        <w:rPr>
          <w:spacing w:val="-1"/>
        </w:rPr>
        <w:t xml:space="preserve"> </w:t>
      </w:r>
      <w:r>
        <w:t>эмоционально-мысленный</w:t>
      </w:r>
      <w:r>
        <w:rPr>
          <w:spacing w:val="-1"/>
        </w:rPr>
        <w:t xml:space="preserve"> </w:t>
      </w:r>
      <w:r>
        <w:t>перенос в</w:t>
      </w:r>
      <w:r>
        <w:rPr>
          <w:spacing w:val="-2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человека.</w:t>
      </w:r>
    </w:p>
    <w:p w:rsidR="00E909A0" w:rsidRDefault="00185FB8" w:rsidP="008D3CBC">
      <w:pPr>
        <w:pStyle w:val="a3"/>
        <w:spacing w:before="1" w:line="252" w:lineRule="exact"/>
        <w:ind w:left="1433"/>
        <w:jc w:val="both"/>
      </w:pPr>
      <w:r>
        <w:t>Миссия</w:t>
      </w:r>
      <w:r>
        <w:rPr>
          <w:spacing w:val="-4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E909A0" w:rsidRDefault="00185FB8" w:rsidP="008D3CBC">
      <w:pPr>
        <w:pStyle w:val="a4"/>
        <w:numPr>
          <w:ilvl w:val="0"/>
          <w:numId w:val="33"/>
        </w:numPr>
        <w:tabs>
          <w:tab w:val="left" w:pos="1323"/>
        </w:tabs>
        <w:ind w:right="1073" w:firstLine="0"/>
        <w:jc w:val="both"/>
      </w:pPr>
      <w:r>
        <w:t>дать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 образцах поведения через практику общественных отношений с различными социальными</w:t>
      </w:r>
      <w:r>
        <w:rPr>
          <w:spacing w:val="-52"/>
        </w:rPr>
        <w:t xml:space="preserve"> </w:t>
      </w:r>
      <w:r>
        <w:t>группами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людьми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социальными</w:t>
      </w:r>
      <w:r>
        <w:rPr>
          <w:spacing w:val="-6"/>
        </w:rPr>
        <w:t xml:space="preserve"> </w:t>
      </w:r>
      <w:r>
        <w:t>статусами.</w:t>
      </w:r>
    </w:p>
    <w:p w:rsidR="00E909A0" w:rsidRDefault="00185FB8" w:rsidP="008D3CBC">
      <w:pPr>
        <w:pStyle w:val="2"/>
        <w:spacing w:before="1" w:line="250" w:lineRule="exact"/>
        <w:ind w:left="1370"/>
        <w:jc w:val="both"/>
      </w:pP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обучающихся</w:t>
      </w:r>
    </w:p>
    <w:p w:rsidR="00E909A0" w:rsidRDefault="00185FB8" w:rsidP="008D3CBC">
      <w:pPr>
        <w:pStyle w:val="a3"/>
        <w:ind w:right="1079" w:firstLine="456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социального</w:t>
      </w:r>
      <w:r>
        <w:rPr>
          <w:spacing w:val="33"/>
        </w:rPr>
        <w:t xml:space="preserve"> </w:t>
      </w:r>
      <w:r>
        <w:t>воспитания,</w:t>
      </w:r>
      <w:r>
        <w:rPr>
          <w:spacing w:val="34"/>
        </w:rPr>
        <w:t xml:space="preserve"> </w:t>
      </w:r>
      <w:r>
        <w:t>методического</w:t>
      </w:r>
      <w:r>
        <w:rPr>
          <w:spacing w:val="55"/>
        </w:rPr>
        <w:t xml:space="preserve"> </w:t>
      </w:r>
      <w:r>
        <w:t>обеспечения</w:t>
      </w:r>
      <w:r>
        <w:rPr>
          <w:spacing w:val="30"/>
        </w:rPr>
        <w:t xml:space="preserve"> </w:t>
      </w:r>
      <w:r>
        <w:t>социальной</w:t>
      </w:r>
      <w:r>
        <w:rPr>
          <w:spacing w:val="28"/>
        </w:rPr>
        <w:t xml:space="preserve"> </w:t>
      </w:r>
      <w:r>
        <w:t>деятельности</w:t>
      </w:r>
    </w:p>
    <w:p w:rsidR="00E909A0" w:rsidRDefault="00185FB8" w:rsidP="008D3CBC">
      <w:pPr>
        <w:pStyle w:val="a3"/>
        <w:ind w:right="1080" w:firstLine="456"/>
        <w:jc w:val="both"/>
      </w:pPr>
      <w:r>
        <w:t>и формирования социальной среды школы. Основными формами педагогической поддержки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социализация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t>общественной</w:t>
      </w:r>
      <w:r>
        <w:rPr>
          <w:spacing w:val="3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деятельности.</w:t>
      </w:r>
    </w:p>
    <w:p w:rsidR="00E909A0" w:rsidRDefault="00185FB8" w:rsidP="008D3CBC">
      <w:pPr>
        <w:pStyle w:val="2"/>
        <w:spacing w:before="7"/>
        <w:ind w:right="1078" w:firstLine="456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E909A0" w:rsidRDefault="00185FB8" w:rsidP="008D3CBC">
      <w:pPr>
        <w:pStyle w:val="a3"/>
        <w:spacing w:before="1"/>
        <w:ind w:right="1073" w:firstLine="456"/>
        <w:jc w:val="both"/>
      </w:pPr>
      <w:r>
        <w:t>Познавательная деятельность обучающихся, организуемая в рамках системно-деятельностного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освоения новых социальных ролей. Методы педагогической поддержки социальной деятельности в</w:t>
      </w:r>
      <w:r>
        <w:rPr>
          <w:spacing w:val="1"/>
        </w:rPr>
        <w:t xml:space="preserve"> </w:t>
      </w:r>
      <w:r>
        <w:t>рамках познавательной деятельности направлены на поддержку различных форм сотрудничества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 освоения</w:t>
      </w:r>
      <w:r>
        <w:rPr>
          <w:spacing w:val="-1"/>
        </w:rPr>
        <w:t xml:space="preserve"> </w:t>
      </w:r>
      <w:r>
        <w:t>учебного материала.</w:t>
      </w:r>
    </w:p>
    <w:p w:rsidR="00E909A0" w:rsidRDefault="00185FB8" w:rsidP="008D3CBC">
      <w:pPr>
        <w:pStyle w:val="2"/>
        <w:spacing w:before="1"/>
        <w:ind w:right="1078" w:firstLine="456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деятельности.</w:t>
      </w:r>
    </w:p>
    <w:p w:rsidR="00E909A0" w:rsidRDefault="00185FB8" w:rsidP="008D3CBC">
      <w:pPr>
        <w:pStyle w:val="a3"/>
        <w:ind w:right="1078" w:firstLine="456"/>
        <w:jc w:val="both"/>
      </w:pPr>
      <w:r>
        <w:t>Социальные инициативы в сфере общественного самоуправления позволяют формировать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общественных отношений. Социально значимая общественная деятельность связана с развитием</w:t>
      </w:r>
      <w:r>
        <w:rPr>
          <w:spacing w:val="1"/>
        </w:rPr>
        <w:t xml:space="preserve"> </w:t>
      </w:r>
      <w:r>
        <w:t>гражданского сознания человека, патриотических чувств и понимания своего общественного долга.</w:t>
      </w:r>
      <w:r>
        <w:rPr>
          <w:spacing w:val="1"/>
        </w:rPr>
        <w:t xml:space="preserve"> </w:t>
      </w:r>
      <w:r>
        <w:t>Направленность таких социальных инициатив определяет самосознание подростка как гражданина и</w:t>
      </w:r>
      <w:r>
        <w:rPr>
          <w:spacing w:val="-52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процессов.</w:t>
      </w:r>
    </w:p>
    <w:p w:rsidR="00E909A0" w:rsidRDefault="00185FB8" w:rsidP="008D3CBC">
      <w:pPr>
        <w:pStyle w:val="a3"/>
        <w:ind w:right="1087" w:firstLine="456"/>
        <w:jc w:val="both"/>
      </w:pPr>
      <w:r>
        <w:t>Спектр социальных функций обучающихся в рамках системы школьного самоуправления очень</w:t>
      </w:r>
      <w:r>
        <w:rPr>
          <w:spacing w:val="-52"/>
        </w:rPr>
        <w:t xml:space="preserve"> </w:t>
      </w:r>
      <w:r>
        <w:t>широк.</w:t>
      </w:r>
      <w:r>
        <w:rPr>
          <w:spacing w:val="-1"/>
        </w:rPr>
        <w:t xml:space="preserve"> </w:t>
      </w:r>
      <w:r>
        <w:t>В рамках этого</w:t>
      </w:r>
      <w:r>
        <w:rPr>
          <w:spacing w:val="-1"/>
        </w:rPr>
        <w:t xml:space="preserve"> </w:t>
      </w:r>
      <w:r>
        <w:t>вида деятельности</w:t>
      </w:r>
      <w:r>
        <w:rPr>
          <w:spacing w:val="-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имеют возможность: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left="1111" w:hanging="145"/>
        <w:jc w:val="both"/>
      </w:pPr>
      <w:r>
        <w:t>учавствовать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обществено</w:t>
      </w:r>
      <w:r>
        <w:rPr>
          <w:spacing w:val="-5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акции;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082" w:hanging="10"/>
        <w:jc w:val="both"/>
      </w:pPr>
      <w:r>
        <w:t>решать вопросы, связанные с самообслуживанием, поддержанием порядка, дисциплины, дежурства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школе;</w:t>
      </w:r>
    </w:p>
    <w:p w:rsidR="00E909A0" w:rsidRDefault="00185FB8" w:rsidP="008D3CBC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  <w:jc w:val="both"/>
      </w:pPr>
      <w:r>
        <w:t>контролировать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обязанностей;</w:t>
      </w:r>
    </w:p>
    <w:p w:rsidR="00E909A0" w:rsidRDefault="00185FB8" w:rsidP="008D3CBC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  <w:jc w:val="both"/>
      </w:pPr>
      <w:r>
        <w:t>защищать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уровнях</w:t>
      </w:r>
      <w:r>
        <w:rPr>
          <w:spacing w:val="-2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школой.</w:t>
      </w:r>
    </w:p>
    <w:p w:rsidR="00E909A0" w:rsidRDefault="00185FB8" w:rsidP="008D3CBC">
      <w:pPr>
        <w:pStyle w:val="a3"/>
        <w:ind w:right="1081" w:firstLine="456"/>
        <w:jc w:val="both"/>
      </w:pPr>
      <w:r>
        <w:t>Деятельность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52"/>
        </w:rPr>
        <w:t xml:space="preserve"> </w:t>
      </w:r>
      <w:r>
        <w:t>создаёт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 обучающимися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инициатив, а</w:t>
      </w:r>
      <w:r>
        <w:rPr>
          <w:spacing w:val="-1"/>
        </w:rPr>
        <w:t xml:space="preserve"> </w:t>
      </w:r>
      <w:r>
        <w:t>также:</w:t>
      </w:r>
    </w:p>
    <w:p w:rsidR="00E909A0" w:rsidRDefault="00185FB8" w:rsidP="008D3CBC">
      <w:pPr>
        <w:pStyle w:val="a4"/>
        <w:numPr>
          <w:ilvl w:val="1"/>
          <w:numId w:val="36"/>
        </w:numPr>
        <w:tabs>
          <w:tab w:val="left" w:pos="1568"/>
        </w:tabs>
        <w:ind w:hanging="145"/>
        <w:jc w:val="both"/>
      </w:pPr>
      <w:r>
        <w:t>придания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процессом;</w:t>
      </w:r>
    </w:p>
    <w:p w:rsidR="00E909A0" w:rsidRDefault="00E909A0" w:rsidP="008D3CBC">
      <w:pPr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  <w:tab w:val="left" w:pos="4755"/>
          <w:tab w:val="left" w:pos="7472"/>
        </w:tabs>
        <w:spacing w:before="64"/>
        <w:ind w:right="1386" w:hanging="10"/>
        <w:jc w:val="both"/>
      </w:pPr>
      <w:r>
        <w:rPr>
          <w:spacing w:val="-7"/>
        </w:rPr>
        <w:lastRenderedPageBreak/>
        <w:t>создания</w:t>
      </w:r>
      <w:r>
        <w:rPr>
          <w:spacing w:val="-14"/>
        </w:rPr>
        <w:t xml:space="preserve"> </w:t>
      </w:r>
      <w:r>
        <w:rPr>
          <w:spacing w:val="-7"/>
        </w:rPr>
        <w:t>общешкольного</w:t>
      </w:r>
      <w:r>
        <w:rPr>
          <w:spacing w:val="-7"/>
        </w:rPr>
        <w:tab/>
      </w:r>
      <w:r>
        <w:rPr>
          <w:spacing w:val="-8"/>
        </w:rPr>
        <w:t>уклада,</w:t>
      </w:r>
      <w:r>
        <w:rPr>
          <w:spacing w:val="-17"/>
        </w:rPr>
        <w:t xml:space="preserve"> </w:t>
      </w:r>
      <w:r>
        <w:rPr>
          <w:spacing w:val="-7"/>
        </w:rPr>
        <w:t>комфортного</w:t>
      </w:r>
      <w:r>
        <w:rPr>
          <w:spacing w:val="-7"/>
        </w:rPr>
        <w:tab/>
      </w:r>
      <w:r>
        <w:t>для</w:t>
      </w:r>
      <w:r>
        <w:rPr>
          <w:spacing w:val="1"/>
        </w:rPr>
        <w:t xml:space="preserve"> </w:t>
      </w:r>
      <w:r>
        <w:t>учеников и педагогов,</w:t>
      </w:r>
      <w:r>
        <w:rPr>
          <w:spacing w:val="-52"/>
        </w:rPr>
        <w:t xml:space="preserve"> </w:t>
      </w:r>
      <w:r>
        <w:t>способствующего</w:t>
      </w:r>
      <w:r>
        <w:rPr>
          <w:spacing w:val="-4"/>
        </w:rPr>
        <w:t xml:space="preserve"> </w:t>
      </w:r>
      <w:r>
        <w:t>активной общественной жизни</w:t>
      </w:r>
      <w:r>
        <w:rPr>
          <w:spacing w:val="-4"/>
        </w:rPr>
        <w:t xml:space="preserve"> </w:t>
      </w:r>
      <w:r>
        <w:t>школы.</w:t>
      </w:r>
    </w:p>
    <w:p w:rsidR="00E909A0" w:rsidRDefault="00185FB8" w:rsidP="008D3CBC">
      <w:pPr>
        <w:pStyle w:val="a3"/>
        <w:spacing w:before="1"/>
        <w:ind w:right="1076" w:firstLine="456"/>
        <w:jc w:val="both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ученическим</w:t>
      </w:r>
      <w:r>
        <w:rPr>
          <w:spacing w:val="1"/>
        </w:rPr>
        <w:t xml:space="preserve"> </w:t>
      </w:r>
      <w:r>
        <w:t>самоуправлением,</w:t>
      </w:r>
      <w:r>
        <w:rPr>
          <w:spacing w:val="23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</w:t>
      </w:r>
      <w:r>
        <w:rPr>
          <w:spacing w:val="22"/>
        </w:rPr>
        <w:t xml:space="preserve"> </w:t>
      </w:r>
      <w:r>
        <w:t>же</w:t>
      </w:r>
      <w:r>
        <w:rPr>
          <w:spacing w:val="23"/>
        </w:rPr>
        <w:t xml:space="preserve"> </w:t>
      </w:r>
      <w:r>
        <w:t>профилактических</w:t>
      </w:r>
      <w:r>
        <w:rPr>
          <w:spacing w:val="23"/>
        </w:rPr>
        <w:t xml:space="preserve"> </w:t>
      </w:r>
      <w:r>
        <w:t>отрядов:</w:t>
      </w:r>
      <w:r>
        <w:rPr>
          <w:spacing w:val="23"/>
        </w:rPr>
        <w:t xml:space="preserve"> </w:t>
      </w:r>
      <w:r>
        <w:t>отряда</w:t>
      </w:r>
      <w:r>
        <w:rPr>
          <w:spacing w:val="24"/>
        </w:rPr>
        <w:t xml:space="preserve"> </w:t>
      </w:r>
      <w:r>
        <w:t>ЮИД,</w:t>
      </w:r>
      <w:r>
        <w:rPr>
          <w:spacing w:val="23"/>
        </w:rPr>
        <w:t xml:space="preserve"> </w:t>
      </w:r>
      <w:r>
        <w:t>правоохранительного</w:t>
      </w:r>
      <w:r>
        <w:rPr>
          <w:spacing w:val="24"/>
        </w:rPr>
        <w:t xml:space="preserve"> </w:t>
      </w:r>
      <w:r>
        <w:t>отряда</w:t>
      </w:r>
    </w:p>
    <w:p w:rsidR="00E909A0" w:rsidRDefault="00185FB8" w:rsidP="008D3CBC">
      <w:pPr>
        <w:pStyle w:val="a3"/>
        <w:ind w:right="1078"/>
        <w:jc w:val="both"/>
      </w:pPr>
      <w:r>
        <w:t>«Добровольные помощники полиции», волонтерский отряд «Самостоятельные дети», экологический</w:t>
      </w:r>
      <w:r>
        <w:rPr>
          <w:spacing w:val="-52"/>
        </w:rPr>
        <w:t xml:space="preserve"> </w:t>
      </w:r>
      <w:r>
        <w:t>отряд.</w:t>
      </w:r>
    </w:p>
    <w:p w:rsidR="00E909A0" w:rsidRDefault="00185FB8" w:rsidP="008D3CBC">
      <w:pPr>
        <w:pStyle w:val="a3"/>
        <w:spacing w:before="8"/>
        <w:ind w:right="1075" w:firstLine="456"/>
        <w:jc w:val="both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поддержка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rPr>
          <w:b/>
        </w:rPr>
        <w:t>средствами</w:t>
      </w:r>
      <w:r>
        <w:rPr>
          <w:b/>
          <w:spacing w:val="1"/>
        </w:rPr>
        <w:t xml:space="preserve"> </w:t>
      </w:r>
      <w:r>
        <w:rPr>
          <w:b/>
        </w:rPr>
        <w:t>трудовой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способности преодолевать трудности в реализации своих потребностей. Но её 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превратить</w:t>
      </w:r>
      <w:r>
        <w:rPr>
          <w:spacing w:val="1"/>
        </w:rPr>
        <w:t xml:space="preserve"> </w:t>
      </w:r>
      <w:r>
        <w:t>саму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осознанную</w:t>
      </w:r>
      <w:r>
        <w:rPr>
          <w:spacing w:val="1"/>
        </w:rPr>
        <w:t xml:space="preserve"> </w:t>
      </w:r>
      <w:r>
        <w:t>потребность.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шире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-52"/>
        </w:rPr>
        <w:t xml:space="preserve"> </w:t>
      </w:r>
      <w:r>
        <w:t>созидания,</w:t>
      </w:r>
      <w:r>
        <w:rPr>
          <w:spacing w:val="-1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роста.</w:t>
      </w:r>
    </w:p>
    <w:p w:rsidR="00E909A0" w:rsidRDefault="00185FB8" w:rsidP="008D3CBC">
      <w:pPr>
        <w:pStyle w:val="a3"/>
        <w:ind w:right="1084" w:firstLine="456"/>
        <w:jc w:val="both"/>
      </w:pPr>
      <w:r>
        <w:t>Добровольность и безвозмездность труда, элементы волонтёрства позволяют соблюсти 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конкурентно-ориентированной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императивами</w:t>
      </w:r>
      <w:r>
        <w:rPr>
          <w:spacing w:val="-1"/>
        </w:rPr>
        <w:t xml:space="preserve"> </w:t>
      </w:r>
      <w:r>
        <w:t>гражданина.</w:t>
      </w:r>
    </w:p>
    <w:p w:rsidR="00E909A0" w:rsidRDefault="00185FB8" w:rsidP="008D3CBC">
      <w:pPr>
        <w:pStyle w:val="a3"/>
        <w:ind w:right="1076" w:firstLine="456"/>
        <w:jc w:val="both"/>
      </w:pPr>
      <w:r>
        <w:t>Социализация обучающихся средствами трудовой деятельности должна быть направлена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важнейшему</w:t>
      </w:r>
      <w:r>
        <w:rPr>
          <w:spacing w:val="-4"/>
        </w:rPr>
        <w:t xml:space="preserve"> </w:t>
      </w:r>
      <w:r>
        <w:t>жизненному</w:t>
      </w:r>
      <w:r>
        <w:rPr>
          <w:spacing w:val="-4"/>
        </w:rPr>
        <w:t xml:space="preserve"> </w:t>
      </w:r>
      <w:r>
        <w:t>приоритету. В</w:t>
      </w:r>
      <w:r>
        <w:rPr>
          <w:spacing w:val="-2"/>
        </w:rPr>
        <w:t xml:space="preserve"> </w:t>
      </w:r>
      <w:r>
        <w:t>рамках</w:t>
      </w:r>
    </w:p>
    <w:p w:rsidR="00E909A0" w:rsidRDefault="00185FB8" w:rsidP="008D3CBC">
      <w:pPr>
        <w:pStyle w:val="a3"/>
        <w:tabs>
          <w:tab w:val="left" w:pos="2719"/>
          <w:tab w:val="left" w:pos="5566"/>
          <w:tab w:val="left" w:pos="6814"/>
        </w:tabs>
        <w:spacing w:before="45"/>
        <w:ind w:right="1077"/>
        <w:jc w:val="both"/>
      </w:pPr>
      <w:r>
        <w:t>такой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56"/>
        </w:rPr>
        <w:t xml:space="preserve"> </w:t>
      </w:r>
      <w:r>
        <w:t>организация</w:t>
      </w:r>
      <w:r>
        <w:rPr>
          <w:spacing w:val="56"/>
        </w:rPr>
        <w:t xml:space="preserve"> </w:t>
      </w:r>
      <w:r>
        <w:t>различных</w:t>
      </w:r>
      <w:r>
        <w:rPr>
          <w:spacing w:val="56"/>
        </w:rPr>
        <w:t xml:space="preserve"> </w:t>
      </w:r>
      <w:r>
        <w:t>видов</w:t>
      </w:r>
      <w:r>
        <w:rPr>
          <w:spacing w:val="56"/>
        </w:rPr>
        <w:t xml:space="preserve"> </w:t>
      </w:r>
      <w:r>
        <w:t>трудовой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обучающихся</w:t>
      </w:r>
      <w:r>
        <w:rPr>
          <w:spacing w:val="-52"/>
        </w:rPr>
        <w:t xml:space="preserve"> </w:t>
      </w:r>
      <w:r>
        <w:t>(трудовая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мастерских,</w:t>
      </w:r>
      <w:r>
        <w:tab/>
        <w:t>общественно-полезная</w:t>
      </w:r>
      <w:r>
        <w:tab/>
        <w:t>работа,</w:t>
      </w:r>
      <w:r>
        <w:tab/>
        <w:t>профессионально</w:t>
      </w:r>
    </w:p>
    <w:p w:rsidR="00E909A0" w:rsidRDefault="00185FB8" w:rsidP="008D3CBC">
      <w:pPr>
        <w:pStyle w:val="a3"/>
        <w:spacing w:line="252" w:lineRule="exact"/>
        <w:ind w:left="2719"/>
        <w:jc w:val="both"/>
      </w:pPr>
      <w:r>
        <w:t>ориентированная</w:t>
      </w:r>
    </w:p>
    <w:p w:rsidR="00E909A0" w:rsidRDefault="00185FB8" w:rsidP="008D3CBC">
      <w:pPr>
        <w:pStyle w:val="a3"/>
        <w:ind w:right="1077"/>
        <w:jc w:val="both"/>
      </w:pPr>
      <w:r>
        <w:t>производственная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бригады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привлечение для проведения отдельных мероприятий представителей различных профессий, прежде</w:t>
      </w:r>
      <w:r>
        <w:rPr>
          <w:spacing w:val="-52"/>
        </w:rPr>
        <w:t xml:space="preserve"> </w:t>
      </w:r>
      <w:r>
        <w:t>всего из</w:t>
      </w:r>
      <w:r>
        <w:rPr>
          <w:spacing w:val="-3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обучающихся.</w:t>
      </w:r>
    </w:p>
    <w:p w:rsidR="00E909A0" w:rsidRDefault="00185FB8" w:rsidP="008D3CBC">
      <w:pPr>
        <w:pStyle w:val="2"/>
        <w:numPr>
          <w:ilvl w:val="2"/>
          <w:numId w:val="32"/>
        </w:numPr>
        <w:tabs>
          <w:tab w:val="left" w:pos="2494"/>
        </w:tabs>
        <w:ind w:right="1996" w:hanging="1921"/>
        <w:jc w:val="both"/>
      </w:pPr>
      <w:r>
        <w:rPr>
          <w:spacing w:val="-1"/>
        </w:rPr>
        <w:t>Организация</w:t>
      </w:r>
      <w:r>
        <w:rPr>
          <w:spacing w:val="-10"/>
        </w:rPr>
        <w:t xml:space="preserve"> </w:t>
      </w:r>
      <w:r>
        <w:rPr>
          <w:spacing w:val="-1"/>
        </w:rPr>
        <w:t>работы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формированию</w:t>
      </w:r>
      <w:r>
        <w:rPr>
          <w:spacing w:val="-11"/>
        </w:rPr>
        <w:t xml:space="preserve"> </w:t>
      </w:r>
      <w:r>
        <w:t>экологически</w:t>
      </w:r>
      <w:r>
        <w:rPr>
          <w:spacing w:val="-11"/>
        </w:rPr>
        <w:t xml:space="preserve"> </w:t>
      </w:r>
      <w:r>
        <w:t>целесообразного,</w:t>
      </w:r>
      <w:r>
        <w:rPr>
          <w:spacing w:val="-5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 безопасного</w:t>
      </w:r>
      <w:r>
        <w:rPr>
          <w:spacing w:val="-2"/>
        </w:rPr>
        <w:t xml:space="preserve"> </w:t>
      </w:r>
      <w:r>
        <w:t>образа жизни</w:t>
      </w:r>
    </w:p>
    <w:p w:rsidR="00E909A0" w:rsidRDefault="00185FB8">
      <w:pPr>
        <w:pStyle w:val="a3"/>
        <w:ind w:right="1085" w:firstLine="456"/>
        <w:jc w:val="both"/>
      </w:pPr>
      <w:r>
        <w:t>Формирование осознанного отношения к собственному здоровью, устойчивых представлений о</w:t>
      </w:r>
      <w:r>
        <w:rPr>
          <w:spacing w:val="-52"/>
        </w:rPr>
        <w:t xml:space="preserve"> </w:t>
      </w:r>
      <w:r>
        <w:t>здоровье и здоровом образе жизни; факторах, оказывающих позитивное и негативное влияние на</w:t>
      </w:r>
      <w:r>
        <w:rPr>
          <w:spacing w:val="1"/>
        </w:rPr>
        <w:t xml:space="preserve"> </w:t>
      </w:r>
      <w:r>
        <w:t>здоровье; формирование личных убеждений, качеств и привычек, способствующих снижению 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жизни, включает несколько</w:t>
      </w:r>
      <w:r>
        <w:rPr>
          <w:spacing w:val="-1"/>
        </w:rPr>
        <w:t xml:space="preserve"> </w:t>
      </w:r>
      <w:r>
        <w:t>модулей.</w:t>
      </w:r>
    </w:p>
    <w:p w:rsidR="00E909A0" w:rsidRDefault="00185FB8">
      <w:pPr>
        <w:pStyle w:val="a3"/>
        <w:spacing w:line="252" w:lineRule="exact"/>
        <w:ind w:left="1433"/>
        <w:jc w:val="both"/>
      </w:pPr>
      <w:r>
        <w:rPr>
          <w:u w:val="single"/>
        </w:rPr>
        <w:t>МОДУЛЬ</w:t>
      </w:r>
      <w:r>
        <w:rPr>
          <w:spacing w:val="-2"/>
          <w:u w:val="single"/>
        </w:rPr>
        <w:t xml:space="preserve"> </w:t>
      </w:r>
      <w:r>
        <w:rPr>
          <w:u w:val="single"/>
        </w:rPr>
        <w:t>1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позволяющих</w:t>
      </w:r>
      <w:r>
        <w:rPr>
          <w:spacing w:val="-1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обучающихся: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163" w:hanging="10"/>
      </w:pPr>
      <w:r>
        <w:t>способность составлять рациональный режим дня и отдыха; следовать рациональному режиму дня</w:t>
      </w:r>
      <w:r>
        <w:rPr>
          <w:spacing w:val="-52"/>
        </w:rPr>
        <w:t xml:space="preserve"> </w:t>
      </w:r>
      <w:r>
        <w:t>и отдыха на основе знаний о динамике работоспособности, утомляемости, напряжённости разных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оптимальный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внеучебных</w:t>
      </w:r>
      <w:r>
        <w:rPr>
          <w:spacing w:val="-2"/>
        </w:rPr>
        <w:t xml:space="preserve"> </w:t>
      </w:r>
      <w:r>
        <w:t>нагрузок;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128" w:hanging="10"/>
      </w:pPr>
      <w:r>
        <w:t>умение планировать и рационально распределять учебные нагрузки и отдых в период подготовки к</w:t>
      </w:r>
      <w:r>
        <w:rPr>
          <w:spacing w:val="-52"/>
        </w:rPr>
        <w:t xml:space="preserve"> </w:t>
      </w:r>
      <w:r>
        <w:t>экзаменам; знание и умение эффективного использования индивидуальных особенностей</w:t>
      </w:r>
      <w:r>
        <w:rPr>
          <w:spacing w:val="1"/>
        </w:rPr>
        <w:t xml:space="preserve"> </w:t>
      </w:r>
      <w:r>
        <w:t>работоспособности;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</w:pPr>
      <w:r>
        <w:t>знание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переутомления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перенапряжения.</w:t>
      </w:r>
    </w:p>
    <w:p w:rsidR="00E909A0" w:rsidRDefault="00185FB8">
      <w:pPr>
        <w:pStyle w:val="a3"/>
        <w:spacing w:line="252" w:lineRule="exact"/>
        <w:ind w:left="1433"/>
      </w:pPr>
      <w:r>
        <w:rPr>
          <w:u w:val="single"/>
        </w:rPr>
        <w:t>МОДУЛЬ</w:t>
      </w:r>
      <w:r>
        <w:rPr>
          <w:spacing w:val="-2"/>
          <w:u w:val="single"/>
        </w:rPr>
        <w:t xml:space="preserve"> </w:t>
      </w:r>
      <w:r>
        <w:rPr>
          <w:u w:val="single"/>
        </w:rPr>
        <w:t>2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позволяющих</w:t>
      </w:r>
      <w:r>
        <w:rPr>
          <w:spacing w:val="-1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обучающихся: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636" w:hanging="10"/>
      </w:pPr>
      <w:r>
        <w:t>представление о необходимой и достаточной двигательной активности, элементах и правилах</w:t>
      </w:r>
      <w:r>
        <w:rPr>
          <w:spacing w:val="-52"/>
        </w:rPr>
        <w:t xml:space="preserve"> </w:t>
      </w:r>
      <w:r>
        <w:t>закаливания,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соответствующих возрасту</w:t>
      </w:r>
      <w:r>
        <w:rPr>
          <w:spacing w:val="-4"/>
        </w:rPr>
        <w:t xml:space="preserve"> </w:t>
      </w:r>
      <w:r>
        <w:t>физических нагрузок</w:t>
      </w:r>
      <w:r>
        <w:rPr>
          <w:spacing w:val="-1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видов;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line="251" w:lineRule="exact"/>
        <w:ind w:left="1111" w:hanging="145"/>
      </w:pP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рисках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неадекватных</w:t>
      </w:r>
      <w:r>
        <w:rPr>
          <w:spacing w:val="-3"/>
        </w:rPr>
        <w:t xml:space="preserve"> </w:t>
      </w:r>
      <w:r>
        <w:t>нагрузок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биостимуляторов;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</w:pP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ежедневных</w:t>
      </w:r>
      <w:r>
        <w:rPr>
          <w:spacing w:val="-3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культурой;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305" w:hanging="10"/>
      </w:pPr>
      <w:r>
        <w:t>умение осознанно выбирать индивидуальные программы двигательной активности, включающие</w:t>
      </w:r>
      <w:r>
        <w:rPr>
          <w:spacing w:val="-52"/>
        </w:rPr>
        <w:t xml:space="preserve"> </w:t>
      </w:r>
      <w:r>
        <w:t>малые виды физкультуры (зарядка)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регулярные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спортом.</w:t>
      </w:r>
    </w:p>
    <w:p w:rsidR="00E909A0" w:rsidRDefault="00185FB8">
      <w:pPr>
        <w:pStyle w:val="a3"/>
        <w:ind w:right="1070" w:firstLine="456"/>
      </w:pPr>
      <w:r>
        <w:t>Реализация</w:t>
      </w:r>
      <w:r>
        <w:rPr>
          <w:spacing w:val="29"/>
        </w:rPr>
        <w:t xml:space="preserve"> </w:t>
      </w:r>
      <w:r>
        <w:t>модуля</w:t>
      </w:r>
      <w:r>
        <w:rPr>
          <w:spacing w:val="30"/>
        </w:rPr>
        <w:t xml:space="preserve"> </w:t>
      </w:r>
      <w:r>
        <w:t>осуществляется</w:t>
      </w:r>
      <w:r>
        <w:rPr>
          <w:spacing w:val="29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t>систему</w:t>
      </w:r>
      <w:r>
        <w:rPr>
          <w:spacing w:val="24"/>
        </w:rPr>
        <w:t xml:space="preserve"> </w:t>
      </w:r>
      <w:r>
        <w:t>классных</w:t>
      </w:r>
      <w:r>
        <w:rPr>
          <w:spacing w:val="31"/>
        </w:rPr>
        <w:t xml:space="preserve"> </w:t>
      </w:r>
      <w:r>
        <w:t>часов,</w:t>
      </w:r>
      <w:r>
        <w:rPr>
          <w:spacing w:val="30"/>
        </w:rPr>
        <w:t xml:space="preserve"> </w:t>
      </w:r>
      <w:r>
        <w:t>уроки</w:t>
      </w:r>
      <w:r>
        <w:rPr>
          <w:spacing w:val="30"/>
        </w:rPr>
        <w:t xml:space="preserve"> </w:t>
      </w:r>
      <w:r>
        <w:t>ОБЖ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физической</w:t>
      </w:r>
      <w:r>
        <w:rPr>
          <w:spacing w:val="-5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а так</w:t>
      </w:r>
      <w:r>
        <w:rPr>
          <w:spacing w:val="-2"/>
        </w:rPr>
        <w:t xml:space="preserve"> </w:t>
      </w:r>
      <w:r>
        <w:t>же сдачи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ГТО.</w:t>
      </w:r>
    </w:p>
    <w:p w:rsidR="00E909A0" w:rsidRDefault="00185FB8" w:rsidP="008D3CBC">
      <w:pPr>
        <w:pStyle w:val="a3"/>
        <w:spacing w:line="252" w:lineRule="exact"/>
        <w:ind w:left="1433"/>
        <w:jc w:val="both"/>
      </w:pPr>
      <w:r>
        <w:rPr>
          <w:u w:val="single"/>
        </w:rPr>
        <w:t>МОДУЛЬ</w:t>
      </w:r>
      <w:r>
        <w:rPr>
          <w:spacing w:val="-2"/>
          <w:u w:val="single"/>
        </w:rPr>
        <w:t xml:space="preserve"> </w:t>
      </w:r>
      <w:r>
        <w:rPr>
          <w:u w:val="single"/>
        </w:rPr>
        <w:t>3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позволяющих</w:t>
      </w:r>
      <w:r>
        <w:rPr>
          <w:spacing w:val="-1"/>
        </w:rPr>
        <w:t xml:space="preserve"> </w:t>
      </w:r>
      <w:r>
        <w:t>сформировать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обучающихся: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spacing w:line="252" w:lineRule="exact"/>
        <w:ind w:left="1111" w:hanging="145"/>
        <w:jc w:val="both"/>
      </w:pPr>
      <w:r>
        <w:t>навыки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функционального</w:t>
      </w:r>
      <w:r>
        <w:rPr>
          <w:spacing w:val="-6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(напряжения,</w:t>
      </w:r>
      <w:r>
        <w:rPr>
          <w:spacing w:val="-4"/>
        </w:rPr>
        <w:t xml:space="preserve"> </w:t>
      </w:r>
      <w:r>
        <w:t>утомления,</w:t>
      </w:r>
    </w:p>
    <w:p w:rsidR="00E909A0" w:rsidRDefault="00E909A0" w:rsidP="008D3CBC">
      <w:pPr>
        <w:spacing w:line="252" w:lineRule="exact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 w:rsidP="008D3CBC">
      <w:pPr>
        <w:pStyle w:val="a3"/>
        <w:spacing w:before="64"/>
        <w:ind w:right="1635"/>
        <w:jc w:val="both"/>
      </w:pPr>
      <w:r>
        <w:lastRenderedPageBreak/>
        <w:t>переутомления) по субъективным показателям (пульс, дыхание, состояние кожных покровов) с</w:t>
      </w:r>
      <w:r>
        <w:rPr>
          <w:spacing w:val="-5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собственных индивидуальных особенностей;</w:t>
      </w:r>
    </w:p>
    <w:p w:rsidR="00E909A0" w:rsidRDefault="00185FB8" w:rsidP="008D3CBC">
      <w:pPr>
        <w:pStyle w:val="a4"/>
        <w:numPr>
          <w:ilvl w:val="1"/>
          <w:numId w:val="36"/>
        </w:numPr>
        <w:tabs>
          <w:tab w:val="left" w:pos="1568"/>
        </w:tabs>
        <w:spacing w:before="1" w:line="252" w:lineRule="exact"/>
        <w:ind w:hanging="145"/>
        <w:jc w:val="both"/>
      </w:pPr>
      <w:r>
        <w:t>навыки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стрессовых</w:t>
      </w:r>
      <w:r>
        <w:rPr>
          <w:spacing w:val="-1"/>
        </w:rPr>
        <w:t xml:space="preserve"> </w:t>
      </w:r>
      <w:r>
        <w:t>ситуаций;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spacing w:line="252" w:lineRule="exact"/>
        <w:ind w:left="1111" w:hanging="145"/>
        <w:jc w:val="both"/>
      </w:pPr>
      <w:r>
        <w:t>владение</w:t>
      </w:r>
      <w:r>
        <w:rPr>
          <w:spacing w:val="-3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саморегуляции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снятия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напряжения;</w:t>
      </w:r>
    </w:p>
    <w:p w:rsidR="00E909A0" w:rsidRDefault="00185FB8" w:rsidP="008D3CBC">
      <w:pPr>
        <w:pStyle w:val="a4"/>
        <w:numPr>
          <w:ilvl w:val="1"/>
          <w:numId w:val="36"/>
        </w:numPr>
        <w:tabs>
          <w:tab w:val="left" w:pos="1568"/>
        </w:tabs>
        <w:spacing w:before="1" w:line="252" w:lineRule="exact"/>
        <w:ind w:hanging="145"/>
        <w:jc w:val="both"/>
      </w:pPr>
      <w:r>
        <w:t>навыки</w:t>
      </w:r>
      <w:r>
        <w:rPr>
          <w:spacing w:val="-3"/>
        </w:rPr>
        <w:t xml:space="preserve"> </w:t>
      </w:r>
      <w:r>
        <w:t>самоконтроля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состоянием,</w:t>
      </w:r>
      <w:r>
        <w:rPr>
          <w:spacing w:val="-5"/>
        </w:rPr>
        <w:t xml:space="preserve"> </w:t>
      </w:r>
      <w:r>
        <w:t>чувствами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стрессовых</w:t>
      </w:r>
      <w:r>
        <w:rPr>
          <w:spacing w:val="-2"/>
        </w:rPr>
        <w:t xml:space="preserve"> </w:t>
      </w:r>
      <w:r>
        <w:t>ситуациях;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2375" w:hanging="10"/>
        <w:jc w:val="both"/>
      </w:pPr>
      <w:r>
        <w:t>представления о влиянии позитивных и негативных эмоций на здоровье, факторах, их</w:t>
      </w:r>
      <w:r>
        <w:rPr>
          <w:spacing w:val="-52"/>
        </w:rPr>
        <w:t xml:space="preserve"> </w:t>
      </w:r>
      <w:r>
        <w:t>вызывающих,</w:t>
      </w:r>
      <w:r>
        <w:rPr>
          <w:spacing w:val="-4"/>
        </w:rPr>
        <w:t xml:space="preserve"> </w:t>
      </w:r>
      <w:r>
        <w:t>и условиях снижения</w:t>
      </w:r>
      <w:r>
        <w:rPr>
          <w:spacing w:val="-1"/>
        </w:rPr>
        <w:t xml:space="preserve"> </w:t>
      </w:r>
      <w:r>
        <w:t>риска</w:t>
      </w:r>
      <w:r>
        <w:rPr>
          <w:spacing w:val="-1"/>
        </w:rPr>
        <w:t xml:space="preserve"> </w:t>
      </w:r>
      <w:r>
        <w:t>негативных влияний;</w:t>
      </w:r>
    </w:p>
    <w:p w:rsidR="00E909A0" w:rsidRDefault="00185FB8" w:rsidP="008D3CBC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  <w:jc w:val="both"/>
      </w:pPr>
      <w:r>
        <w:t>навыки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разгрузки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жизни;</w:t>
      </w:r>
    </w:p>
    <w:p w:rsidR="00E909A0" w:rsidRDefault="00185FB8" w:rsidP="008D3CBC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  <w:jc w:val="both"/>
      </w:pPr>
      <w:r>
        <w:t>навыки</w:t>
      </w:r>
      <w:r>
        <w:rPr>
          <w:spacing w:val="-2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поведением.</w:t>
      </w:r>
    </w:p>
    <w:p w:rsidR="00E909A0" w:rsidRDefault="00185FB8" w:rsidP="008D3CBC">
      <w:pPr>
        <w:pStyle w:val="a3"/>
        <w:spacing w:before="2"/>
        <w:ind w:right="1084" w:firstLine="456"/>
        <w:jc w:val="both"/>
      </w:pPr>
      <w:r>
        <w:t>В результате реализации данного модуля обучающиеся должны иметь чёткие представления 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 и психологическим состоянием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медикаментозных</w:t>
      </w:r>
      <w:r>
        <w:rPr>
          <w:spacing w:val="-1"/>
        </w:rPr>
        <w:t xml:space="preserve"> </w:t>
      </w:r>
      <w:r>
        <w:t>и тонизирующих средств.</w:t>
      </w:r>
    </w:p>
    <w:p w:rsidR="00E909A0" w:rsidRDefault="00185FB8" w:rsidP="008D3CBC">
      <w:pPr>
        <w:pStyle w:val="a3"/>
        <w:spacing w:line="252" w:lineRule="exact"/>
        <w:ind w:left="1433"/>
        <w:jc w:val="both"/>
      </w:pPr>
      <w:r>
        <w:rPr>
          <w:u w:val="single"/>
        </w:rPr>
        <w:t>МОДУЛЬ</w:t>
      </w:r>
      <w:r>
        <w:rPr>
          <w:spacing w:val="-2"/>
          <w:u w:val="single"/>
        </w:rPr>
        <w:t xml:space="preserve"> </w:t>
      </w:r>
      <w:r>
        <w:rPr>
          <w:u w:val="single"/>
        </w:rPr>
        <w:t>4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позволяющих</w:t>
      </w:r>
      <w:r>
        <w:rPr>
          <w:spacing w:val="-1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обучающихся:</w:t>
      </w:r>
    </w:p>
    <w:p w:rsidR="00E909A0" w:rsidRDefault="00185FB8" w:rsidP="008D3CBC">
      <w:pPr>
        <w:pStyle w:val="a4"/>
        <w:numPr>
          <w:ilvl w:val="1"/>
          <w:numId w:val="36"/>
        </w:numPr>
        <w:tabs>
          <w:tab w:val="left" w:pos="1578"/>
        </w:tabs>
        <w:ind w:left="977" w:right="1086" w:firstLine="456"/>
        <w:jc w:val="both"/>
      </w:pPr>
      <w:r>
        <w:t>представление</w:t>
      </w:r>
      <w:r>
        <w:rPr>
          <w:spacing w:val="56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рациональном</w:t>
      </w:r>
      <w:r>
        <w:rPr>
          <w:spacing w:val="56"/>
        </w:rPr>
        <w:t xml:space="preserve"> </w:t>
      </w:r>
      <w:r>
        <w:t>питании</w:t>
      </w:r>
      <w:r>
        <w:rPr>
          <w:spacing w:val="56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важной</w:t>
      </w:r>
      <w:r>
        <w:rPr>
          <w:spacing w:val="56"/>
        </w:rPr>
        <w:t xml:space="preserve"> </w:t>
      </w:r>
      <w:r>
        <w:t>составляющей</w:t>
      </w:r>
      <w:r>
        <w:rPr>
          <w:spacing w:val="56"/>
        </w:rPr>
        <w:t xml:space="preserve"> </w:t>
      </w:r>
      <w:r>
        <w:t>части   здорового</w:t>
      </w:r>
      <w:r>
        <w:rPr>
          <w:spacing w:val="1"/>
        </w:rPr>
        <w:t xml:space="preserve"> </w:t>
      </w:r>
      <w:r>
        <w:t>образа жизни; знания о правилах питания, направленных на сохранение и укрепление здоровья;</w:t>
      </w:r>
      <w:r>
        <w:rPr>
          <w:spacing w:val="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соблюдать правила рационального</w:t>
      </w:r>
      <w:r>
        <w:rPr>
          <w:spacing w:val="-2"/>
        </w:rPr>
        <w:t xml:space="preserve"> </w:t>
      </w:r>
      <w:r>
        <w:t>питания;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spacing w:before="49"/>
        <w:ind w:right="1760" w:hanging="10"/>
        <w:jc w:val="both"/>
      </w:pPr>
      <w:r>
        <w:t>знание правил этикета, связанных с питанием, осознание того, что навыки этикета являются</w:t>
      </w:r>
      <w:r>
        <w:rPr>
          <w:spacing w:val="-52"/>
        </w:rPr>
        <w:t xml:space="preserve"> </w:t>
      </w:r>
      <w:r>
        <w:t>неотъемлемой частью общей культуры личности; представление о социокультурных аспектах</w:t>
      </w:r>
      <w:r>
        <w:rPr>
          <w:spacing w:val="-5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его связи с культурой и</w:t>
      </w:r>
      <w:r>
        <w:rPr>
          <w:spacing w:val="-1"/>
        </w:rPr>
        <w:t xml:space="preserve"> </w:t>
      </w:r>
      <w:r>
        <w:t>историей народа;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864" w:hanging="10"/>
        <w:jc w:val="both"/>
      </w:pPr>
      <w:r>
        <w:t>интерес к народным традициям, связанным с питанием и здоровьем, расширение знаний об</w:t>
      </w:r>
      <w:r>
        <w:rPr>
          <w:spacing w:val="-52"/>
        </w:rPr>
        <w:t xml:space="preserve"> </w:t>
      </w:r>
      <w:r>
        <w:t>истории и традициях своего народа; чувство уважения к культуре своего народа, культуре и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других народов.</w:t>
      </w:r>
    </w:p>
    <w:p w:rsidR="00E909A0" w:rsidRDefault="00185FB8">
      <w:pPr>
        <w:pStyle w:val="a3"/>
        <w:ind w:right="1083" w:firstLine="456"/>
        <w:jc w:val="both"/>
      </w:pPr>
      <w:r>
        <w:t>В результате реализации данного модуля обучающиеся должны быть способны самостоятельно</w:t>
      </w:r>
      <w:r>
        <w:rPr>
          <w:spacing w:val="1"/>
        </w:rPr>
        <w:t xml:space="preserve"> </w:t>
      </w:r>
      <w:r>
        <w:t>оценивать и контролировать свой рацион питания с точки зрения его адекватности и соответствия</w:t>
      </w:r>
      <w:r>
        <w:rPr>
          <w:spacing w:val="1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(учебной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внеучебной</w:t>
      </w:r>
      <w:r>
        <w:rPr>
          <w:spacing w:val="-1"/>
        </w:rPr>
        <w:t xml:space="preserve"> </w:t>
      </w:r>
      <w:r>
        <w:t>нагрузке).</w:t>
      </w:r>
    </w:p>
    <w:p w:rsidR="00E909A0" w:rsidRDefault="00185FB8">
      <w:pPr>
        <w:pStyle w:val="a3"/>
        <w:ind w:right="1087" w:firstLine="456"/>
        <w:jc w:val="both"/>
      </w:pPr>
      <w:r>
        <w:rPr>
          <w:u w:val="single"/>
        </w:rPr>
        <w:t>МОДУЛЬ</w:t>
      </w:r>
      <w:r>
        <w:rPr>
          <w:spacing w:val="1"/>
          <w:u w:val="single"/>
        </w:rPr>
        <w:t xml:space="preserve"> </w:t>
      </w:r>
      <w:r>
        <w:rPr>
          <w:u w:val="single"/>
        </w:rPr>
        <w:t>5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профилактику разного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зависимостей: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374" w:hanging="10"/>
      </w:pPr>
      <w:r>
        <w:t>развитие представлений подростков о ценности здоровья, важности и необходимости бережного</w:t>
      </w:r>
      <w:r>
        <w:rPr>
          <w:spacing w:val="-52"/>
        </w:rPr>
        <w:t xml:space="preserve"> </w:t>
      </w:r>
      <w:r>
        <w:t>отношения к нему; расширение знаний обучающихся о правилах здорового образа 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соблюдать эти</w:t>
      </w:r>
      <w:r>
        <w:rPr>
          <w:spacing w:val="-1"/>
        </w:rPr>
        <w:t xml:space="preserve"> </w:t>
      </w:r>
      <w:r>
        <w:t>правила;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2250" w:hanging="10"/>
        <w:jc w:val="both"/>
      </w:pPr>
      <w:r>
        <w:t>формирование адекватной самооценки, развитие навыков регуляции своего поведения,</w:t>
      </w:r>
      <w:r>
        <w:rPr>
          <w:spacing w:val="-52"/>
        </w:rPr>
        <w:t xml:space="preserve"> </w:t>
      </w:r>
      <w:r>
        <w:t>эмоционального состояния; формирование умений оценивать ситуацию и противостоять</w:t>
      </w:r>
      <w:r>
        <w:rPr>
          <w:spacing w:val="-52"/>
        </w:rPr>
        <w:t xml:space="preserve"> </w:t>
      </w:r>
      <w:r>
        <w:t>негативному</w:t>
      </w:r>
      <w:r>
        <w:rPr>
          <w:spacing w:val="-4"/>
        </w:rPr>
        <w:t xml:space="preserve"> </w:t>
      </w:r>
      <w:r>
        <w:t>давлению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 окружающих;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143" w:hanging="10"/>
      </w:pPr>
      <w:r>
        <w:t>формирование представлений о наркотизации как поведении, опасном для здоровья, о неизбежных</w:t>
      </w:r>
      <w:r>
        <w:rPr>
          <w:spacing w:val="-52"/>
        </w:rPr>
        <w:t xml:space="preserve"> </w:t>
      </w:r>
      <w:r>
        <w:t>негативных последствиях наркотизации для творческих, интеллектуальных способностей человека,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самореализации, достижения</w:t>
      </w:r>
      <w:r>
        <w:rPr>
          <w:spacing w:val="-1"/>
        </w:rPr>
        <w:t xml:space="preserve"> </w:t>
      </w:r>
      <w:r>
        <w:t>социального успеха;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900" w:hanging="10"/>
      </w:pPr>
      <w:r>
        <w:t>включение подростков в социально значимую деятельность, позволяющую им реализовать</w:t>
      </w:r>
      <w:r>
        <w:rPr>
          <w:spacing w:val="-52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признании</w:t>
      </w:r>
      <w:r>
        <w:rPr>
          <w:spacing w:val="-5"/>
        </w:rPr>
        <w:t xml:space="preserve"> </w:t>
      </w:r>
      <w:r>
        <w:t>окружающих,</w:t>
      </w:r>
      <w:r>
        <w:rPr>
          <w:spacing w:val="-1"/>
        </w:rPr>
        <w:t xml:space="preserve"> </w:t>
      </w:r>
      <w:r>
        <w:t>проявить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лучшие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before="1"/>
        <w:ind w:right="1314" w:hanging="10"/>
      </w:pPr>
      <w:r>
        <w:t>ознакомление подростков с разнообразными формами проведения досуга; формирование умений</w:t>
      </w:r>
      <w:r>
        <w:rPr>
          <w:spacing w:val="-52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(время</w:t>
      </w:r>
      <w:r>
        <w:rPr>
          <w:spacing w:val="-2"/>
        </w:rPr>
        <w:t xml:space="preserve"> </w:t>
      </w:r>
      <w:r>
        <w:t>отдыха)</w:t>
      </w:r>
      <w:r>
        <w:rPr>
          <w:spacing w:val="-1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режима;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78"/>
        </w:tabs>
        <w:spacing w:line="251" w:lineRule="exact"/>
        <w:ind w:left="1577" w:hanging="145"/>
      </w:pPr>
      <w:r>
        <w:t>развитие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проведённое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компьютером.</w:t>
      </w:r>
    </w:p>
    <w:p w:rsidR="00E909A0" w:rsidRDefault="00185FB8">
      <w:pPr>
        <w:pStyle w:val="a3"/>
        <w:spacing w:before="2"/>
        <w:ind w:right="2229" w:firstLine="456"/>
      </w:pPr>
      <w:r>
        <w:rPr>
          <w:spacing w:val="-7"/>
          <w:u w:val="single"/>
        </w:rPr>
        <w:t>МОДУЛЬ</w:t>
      </w:r>
      <w:r>
        <w:rPr>
          <w:spacing w:val="-14"/>
          <w:u w:val="single"/>
        </w:rPr>
        <w:t xml:space="preserve"> </w:t>
      </w:r>
      <w:r>
        <w:rPr>
          <w:spacing w:val="-7"/>
          <w:u w:val="single"/>
        </w:rPr>
        <w:t>6</w:t>
      </w:r>
      <w:r>
        <w:rPr>
          <w:spacing w:val="35"/>
        </w:rPr>
        <w:t xml:space="preserve"> </w:t>
      </w:r>
      <w:r>
        <w:rPr>
          <w:spacing w:val="-7"/>
        </w:rPr>
        <w:t>—</w:t>
      </w:r>
      <w:r>
        <w:rPr>
          <w:spacing w:val="35"/>
        </w:rPr>
        <w:t xml:space="preserve"> </w:t>
      </w:r>
      <w:r>
        <w:rPr>
          <w:spacing w:val="-7"/>
        </w:rPr>
        <w:t>комплекс</w:t>
      </w:r>
      <w:r>
        <w:rPr>
          <w:spacing w:val="35"/>
        </w:rPr>
        <w:t xml:space="preserve"> </w:t>
      </w:r>
      <w:r>
        <w:rPr>
          <w:spacing w:val="-7"/>
        </w:rPr>
        <w:t>мероприятий,</w:t>
      </w:r>
      <w:r>
        <w:rPr>
          <w:spacing w:val="35"/>
        </w:rPr>
        <w:t xml:space="preserve"> </w:t>
      </w:r>
      <w:r>
        <w:rPr>
          <w:spacing w:val="-7"/>
        </w:rPr>
        <w:t>позволяющих</w:t>
      </w:r>
      <w:r>
        <w:rPr>
          <w:spacing w:val="35"/>
        </w:rPr>
        <w:t xml:space="preserve"> </w:t>
      </w:r>
      <w:r>
        <w:rPr>
          <w:spacing w:val="-6"/>
        </w:rPr>
        <w:t>овладеть</w:t>
      </w:r>
      <w:r>
        <w:rPr>
          <w:spacing w:val="33"/>
        </w:rPr>
        <w:t xml:space="preserve"> </w:t>
      </w:r>
      <w:r>
        <w:rPr>
          <w:spacing w:val="-6"/>
        </w:rPr>
        <w:t>основами</w:t>
      </w:r>
      <w:r>
        <w:rPr>
          <w:spacing w:val="32"/>
        </w:rPr>
        <w:t xml:space="preserve"> </w:t>
      </w:r>
      <w:r>
        <w:rPr>
          <w:spacing w:val="-6"/>
        </w:rPr>
        <w:t>позитивного</w:t>
      </w:r>
      <w:r>
        <w:rPr>
          <w:spacing w:val="-52"/>
        </w:rPr>
        <w:t xml:space="preserve"> </w:t>
      </w:r>
      <w:r>
        <w:t>коммуникативного</w:t>
      </w:r>
      <w:r>
        <w:rPr>
          <w:spacing w:val="-1"/>
        </w:rPr>
        <w:t xml:space="preserve"> </w:t>
      </w:r>
      <w:r>
        <w:t>общения: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796" w:hanging="10"/>
      </w:pPr>
      <w:r>
        <w:t>развитие коммуникативных навыков подростков, умений эффективно взаимодействовать со</w:t>
      </w:r>
      <w:r>
        <w:rPr>
          <w:spacing w:val="-52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 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 ситуациях;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line="251" w:lineRule="exact"/>
        <w:ind w:hanging="145"/>
      </w:pPr>
      <w:r>
        <w:t>развитие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бесконфликтного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спорных</w:t>
      </w:r>
      <w:r>
        <w:rPr>
          <w:spacing w:val="-2"/>
        </w:rPr>
        <w:t xml:space="preserve"> </w:t>
      </w:r>
      <w:r>
        <w:t>вопросов;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before="2"/>
        <w:ind w:right="1307" w:hanging="10"/>
      </w:pPr>
      <w:r>
        <w:t>формирование умения оценивать себя (своё состояние, поступки, поведение), а также поступки и</w:t>
      </w:r>
      <w:r>
        <w:rPr>
          <w:spacing w:val="-5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других людей.</w:t>
      </w:r>
    </w:p>
    <w:p w:rsidR="00E909A0" w:rsidRDefault="00185FB8">
      <w:pPr>
        <w:pStyle w:val="2"/>
        <w:numPr>
          <w:ilvl w:val="2"/>
          <w:numId w:val="32"/>
        </w:numPr>
        <w:tabs>
          <w:tab w:val="left" w:pos="3104"/>
        </w:tabs>
        <w:spacing w:before="1"/>
        <w:ind w:left="3209" w:right="2300" w:hanging="759"/>
        <w:jc w:val="left"/>
      </w:pP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rPr>
          <w:spacing w:val="-1"/>
        </w:rPr>
        <w:t>школы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области</w:t>
      </w:r>
      <w:r>
        <w:rPr>
          <w:spacing w:val="-11"/>
        </w:rPr>
        <w:t xml:space="preserve"> </w:t>
      </w:r>
      <w:r>
        <w:t>непрерывного</w:t>
      </w:r>
      <w:r>
        <w:rPr>
          <w:spacing w:val="-10"/>
        </w:rPr>
        <w:t xml:space="preserve"> </w:t>
      </w:r>
      <w:r>
        <w:t>экологического</w:t>
      </w:r>
      <w:r>
        <w:rPr>
          <w:spacing w:val="-52"/>
        </w:rPr>
        <w:t xml:space="preserve"> </w:t>
      </w:r>
      <w:r>
        <w:t>здоровьесберегающего</w:t>
      </w:r>
      <w:r>
        <w:rPr>
          <w:spacing w:val="-4"/>
        </w:rPr>
        <w:t xml:space="preserve"> </w:t>
      </w:r>
      <w:r>
        <w:t>образования обучающихся.</w:t>
      </w:r>
    </w:p>
    <w:p w:rsidR="00E909A0" w:rsidRDefault="00185FB8">
      <w:pPr>
        <w:pStyle w:val="a3"/>
        <w:spacing w:line="246" w:lineRule="exact"/>
        <w:ind w:left="1433"/>
        <w:jc w:val="both"/>
      </w:pPr>
      <w:r>
        <w:t>Экологическая</w:t>
      </w:r>
      <w:r>
        <w:rPr>
          <w:spacing w:val="49"/>
        </w:rPr>
        <w:t xml:space="preserve"> </w:t>
      </w:r>
      <w:r>
        <w:t>здоровьесберегающая</w:t>
      </w:r>
      <w:r>
        <w:rPr>
          <w:spacing w:val="99"/>
        </w:rPr>
        <w:t xml:space="preserve"> </w:t>
      </w:r>
      <w:r>
        <w:t>деятельность</w:t>
      </w:r>
      <w:r>
        <w:rPr>
          <w:spacing w:val="102"/>
        </w:rPr>
        <w:t xml:space="preserve"> </w:t>
      </w:r>
      <w:r>
        <w:t>школы</w:t>
      </w:r>
      <w:r>
        <w:rPr>
          <w:spacing w:val="101"/>
        </w:rPr>
        <w:t xml:space="preserve"> </w:t>
      </w:r>
      <w:r>
        <w:t>на</w:t>
      </w:r>
      <w:r>
        <w:rPr>
          <w:spacing w:val="102"/>
        </w:rPr>
        <w:t xml:space="preserve"> </w:t>
      </w:r>
      <w:r>
        <w:t>ступени</w:t>
      </w:r>
      <w:r>
        <w:rPr>
          <w:spacing w:val="100"/>
        </w:rPr>
        <w:t xml:space="preserve"> </w:t>
      </w:r>
      <w:r>
        <w:t>основного</w:t>
      </w:r>
      <w:r>
        <w:rPr>
          <w:spacing w:val="102"/>
        </w:rPr>
        <w:t xml:space="preserve"> </w:t>
      </w:r>
      <w:r>
        <w:t>общего</w:t>
      </w:r>
    </w:p>
    <w:p w:rsidR="00E909A0" w:rsidRDefault="00E909A0">
      <w:pPr>
        <w:spacing w:line="246" w:lineRule="exact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074"/>
        <w:jc w:val="both"/>
      </w:pPr>
      <w:r>
        <w:lastRenderedPageBreak/>
        <w:t>образования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здоровьесберагающей</w:t>
      </w:r>
      <w:r>
        <w:rPr>
          <w:spacing w:val="1"/>
        </w:rPr>
        <w:t xml:space="preserve"> </w:t>
      </w:r>
      <w:r>
        <w:t>инфраструктуры; рациональную организацию учебной и внеучебной деятельности обучающихся;</w:t>
      </w:r>
      <w:r>
        <w:rPr>
          <w:spacing w:val="1"/>
        </w:rPr>
        <w:t xml:space="preserve"> </w:t>
      </w:r>
      <w:r>
        <w:t>эффективную организацию физкультурно-оздоровительной работы; реализацию 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 родителями (законными</w:t>
      </w:r>
      <w:r>
        <w:rPr>
          <w:spacing w:val="-1"/>
        </w:rPr>
        <w:t xml:space="preserve"> </w:t>
      </w:r>
      <w:r>
        <w:t>представителями).</w:t>
      </w:r>
    </w:p>
    <w:p w:rsidR="00E909A0" w:rsidRDefault="00185FB8">
      <w:pPr>
        <w:pStyle w:val="2"/>
        <w:spacing w:before="1" w:line="252" w:lineRule="exact"/>
        <w:ind w:left="1433"/>
        <w:jc w:val="both"/>
        <w:rPr>
          <w:b w:val="0"/>
        </w:rPr>
      </w:pPr>
      <w:r>
        <w:t>Экологически</w:t>
      </w:r>
      <w:r>
        <w:rPr>
          <w:spacing w:val="-3"/>
        </w:rPr>
        <w:t xml:space="preserve"> </w:t>
      </w:r>
      <w:r>
        <w:t>безопасная</w:t>
      </w:r>
      <w:r>
        <w:rPr>
          <w:spacing w:val="-3"/>
        </w:rPr>
        <w:t xml:space="preserve"> </w:t>
      </w:r>
      <w:r>
        <w:t>здоровьесберегающая</w:t>
      </w:r>
      <w:r>
        <w:rPr>
          <w:spacing w:val="-5"/>
        </w:rPr>
        <w:t xml:space="preserve"> </w:t>
      </w:r>
      <w:r>
        <w:t>инфраструктура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rPr>
          <w:b w:val="0"/>
        </w:rPr>
        <w:t>включает: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379" w:hanging="10"/>
      </w:pPr>
      <w:r>
        <w:t>соответствие состояния и содержания здания и помещений школы санитарным и гигиеническим</w:t>
      </w:r>
      <w:r>
        <w:rPr>
          <w:spacing w:val="-52"/>
        </w:rPr>
        <w:t xml:space="preserve"> </w:t>
      </w:r>
      <w:r>
        <w:t>нормам, нормам пожарной безопасности, требованиям охраны здоровья и охраны труда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197" w:hanging="10"/>
      </w:pPr>
      <w:r>
        <w:t>наличие и необходимое оснащение помещений для питания обучающихся, а также для хранения и</w:t>
      </w:r>
      <w:r>
        <w:rPr>
          <w:spacing w:val="-52"/>
        </w:rPr>
        <w:t xml:space="preserve"> </w:t>
      </w:r>
      <w:r>
        <w:t>приготовления</w:t>
      </w:r>
      <w:r>
        <w:rPr>
          <w:spacing w:val="-3"/>
        </w:rPr>
        <w:t xml:space="preserve"> </w:t>
      </w:r>
      <w:r>
        <w:t>пищи;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left="1111" w:hanging="145"/>
      </w:pPr>
      <w:r>
        <w:t>организация</w:t>
      </w:r>
      <w:r>
        <w:rPr>
          <w:spacing w:val="-3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горячего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горячих</w:t>
      </w:r>
      <w:r>
        <w:rPr>
          <w:spacing w:val="-2"/>
        </w:rPr>
        <w:t xml:space="preserve"> </w:t>
      </w:r>
      <w:r>
        <w:t>завтраков;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before="1"/>
        <w:ind w:right="2081" w:hanging="10"/>
      </w:pPr>
      <w:r>
        <w:t>оснащённость кабинетов, физкультурного зала, спортплощадок необходимым игровым и</w:t>
      </w:r>
      <w:r>
        <w:rPr>
          <w:spacing w:val="-52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оборудованием и</w:t>
      </w:r>
      <w:r>
        <w:rPr>
          <w:spacing w:val="-1"/>
        </w:rPr>
        <w:t xml:space="preserve"> </w:t>
      </w:r>
      <w:r>
        <w:t>инвентарём;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</w:pPr>
      <w:r>
        <w:t>наличие</w:t>
      </w:r>
      <w:r>
        <w:rPr>
          <w:spacing w:val="-2"/>
        </w:rPr>
        <w:t xml:space="preserve"> </w:t>
      </w:r>
      <w:r>
        <w:t>помещений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2"/>
        </w:rPr>
        <w:t xml:space="preserve"> </w:t>
      </w:r>
      <w:r>
        <w:t>персонала;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223"/>
        </w:tabs>
        <w:spacing w:before="1"/>
        <w:ind w:right="1225" w:hanging="10"/>
      </w:pPr>
      <w:r>
        <w:t>наличие необходимого (в расчёте на количество обучающихся) и квалифицированного состава</w:t>
      </w:r>
      <w:r>
        <w:rPr>
          <w:spacing w:val="1"/>
        </w:rPr>
        <w:t xml:space="preserve"> </w:t>
      </w:r>
      <w:r>
        <w:t>специалистов, обеспечивающих работу с обучающимися (логопеды, учителя физической культуры,</w:t>
      </w:r>
      <w:r>
        <w:rPr>
          <w:spacing w:val="-52"/>
        </w:rPr>
        <w:t xml:space="preserve"> </w:t>
      </w:r>
      <w:r>
        <w:t>психологи,</w:t>
      </w:r>
      <w:r>
        <w:rPr>
          <w:spacing w:val="-1"/>
        </w:rPr>
        <w:t xml:space="preserve"> </w:t>
      </w:r>
      <w:r>
        <w:t>медицинские</w:t>
      </w:r>
      <w:r>
        <w:rPr>
          <w:spacing w:val="-3"/>
        </w:rPr>
        <w:t xml:space="preserve"> </w:t>
      </w:r>
      <w:r>
        <w:t>работники);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</w:pPr>
      <w:r>
        <w:t>наличие</w:t>
      </w:r>
      <w:r>
        <w:rPr>
          <w:spacing w:val="-3"/>
        </w:rPr>
        <w:t xml:space="preserve"> </w:t>
      </w:r>
      <w:r>
        <w:t>пришкольной</w:t>
      </w:r>
      <w:r>
        <w:rPr>
          <w:spacing w:val="-3"/>
        </w:rPr>
        <w:t xml:space="preserve"> </w:t>
      </w:r>
      <w:r>
        <w:t>площадки</w:t>
      </w:r>
    </w:p>
    <w:p w:rsidR="00E909A0" w:rsidRDefault="00185FB8">
      <w:pPr>
        <w:tabs>
          <w:tab w:val="left" w:pos="3025"/>
          <w:tab w:val="left" w:pos="4454"/>
          <w:tab w:val="left" w:pos="5461"/>
          <w:tab w:val="left" w:pos="5848"/>
          <w:tab w:val="left" w:pos="7164"/>
          <w:tab w:val="left" w:pos="8658"/>
        </w:tabs>
        <w:spacing w:before="4"/>
        <w:ind w:left="977" w:right="1084" w:firstLine="456"/>
      </w:pPr>
      <w:r>
        <w:rPr>
          <w:b/>
          <w:spacing w:val="-3"/>
        </w:rPr>
        <w:t>Рациональная</w:t>
      </w:r>
      <w:r>
        <w:rPr>
          <w:b/>
          <w:spacing w:val="-3"/>
        </w:rPr>
        <w:tab/>
      </w:r>
      <w:r>
        <w:rPr>
          <w:b/>
          <w:spacing w:val="-2"/>
        </w:rPr>
        <w:t>организация</w:t>
      </w:r>
      <w:r>
        <w:rPr>
          <w:b/>
          <w:spacing w:val="-2"/>
        </w:rPr>
        <w:tab/>
      </w:r>
      <w:r>
        <w:rPr>
          <w:b/>
        </w:rPr>
        <w:t>учебной</w:t>
      </w:r>
      <w:r>
        <w:rPr>
          <w:b/>
        </w:rPr>
        <w:tab/>
        <w:t>и</w:t>
      </w:r>
      <w:r>
        <w:rPr>
          <w:b/>
        </w:rPr>
        <w:tab/>
      </w:r>
      <w:r>
        <w:rPr>
          <w:b/>
          <w:spacing w:val="-1"/>
        </w:rPr>
        <w:t>внеучебной</w:t>
      </w:r>
      <w:r>
        <w:rPr>
          <w:b/>
          <w:spacing w:val="-1"/>
        </w:rPr>
        <w:tab/>
      </w:r>
      <w:r>
        <w:rPr>
          <w:b/>
          <w:spacing w:val="-3"/>
        </w:rPr>
        <w:t>деятельности</w:t>
      </w:r>
      <w:r>
        <w:rPr>
          <w:b/>
          <w:spacing w:val="-3"/>
        </w:rPr>
        <w:tab/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повышение</w:t>
      </w:r>
      <w:r>
        <w:rPr>
          <w:spacing w:val="6"/>
        </w:rPr>
        <w:t xml:space="preserve"> </w:t>
      </w:r>
      <w:r>
        <w:t>эффективности</w:t>
      </w:r>
      <w:r>
        <w:rPr>
          <w:spacing w:val="4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процесса,</w:t>
      </w:r>
      <w:r>
        <w:rPr>
          <w:spacing w:val="6"/>
        </w:rPr>
        <w:t xml:space="preserve"> </w:t>
      </w:r>
      <w:r>
        <w:t>предупреждение</w:t>
      </w:r>
      <w:r>
        <w:rPr>
          <w:spacing w:val="6"/>
        </w:rPr>
        <w:t xml:space="preserve"> </w:t>
      </w:r>
      <w:r>
        <w:t>чрезмерного</w:t>
      </w:r>
      <w:r>
        <w:rPr>
          <w:spacing w:val="-52"/>
        </w:rPr>
        <w:t xml:space="preserve"> </w:t>
      </w:r>
      <w:r>
        <w:t>функционального</w:t>
      </w:r>
      <w:r>
        <w:rPr>
          <w:spacing w:val="23"/>
        </w:rPr>
        <w:t xml:space="preserve"> </w:t>
      </w:r>
      <w:r>
        <w:t>напряжения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утомления,</w:t>
      </w:r>
      <w:r>
        <w:rPr>
          <w:spacing w:val="24"/>
        </w:rPr>
        <w:t xml:space="preserve"> </w:t>
      </w:r>
      <w:r>
        <w:t>создание</w:t>
      </w:r>
      <w:r>
        <w:rPr>
          <w:spacing w:val="23"/>
        </w:rPr>
        <w:t xml:space="preserve"> </w:t>
      </w:r>
      <w:r>
        <w:t>условий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снятия</w:t>
      </w:r>
      <w:r>
        <w:rPr>
          <w:spacing w:val="21"/>
        </w:rPr>
        <w:t xml:space="preserve"> </w:t>
      </w:r>
      <w:r>
        <w:t>перегрузки,</w:t>
      </w:r>
      <w:r>
        <w:rPr>
          <w:spacing w:val="23"/>
        </w:rPr>
        <w:t xml:space="preserve"> </w:t>
      </w:r>
      <w:r>
        <w:t>чередования</w:t>
      </w:r>
      <w:r>
        <w:rPr>
          <w:spacing w:val="-5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отдыха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включает: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265" w:hanging="10"/>
      </w:pPr>
      <w:r>
        <w:t>соблюдение гигиенических норм и требований к организации и объёму учебной и внеучебной</w:t>
      </w:r>
      <w:r>
        <w:rPr>
          <w:spacing w:val="1"/>
        </w:rPr>
        <w:t xml:space="preserve"> </w:t>
      </w:r>
      <w:r>
        <w:t>нагрузки (выполнение домашних заданий, занятия в кружках и спортивных секциях) обучающихся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 этапах обучения;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2391" w:hanging="10"/>
      </w:pPr>
      <w:r>
        <w:t>использование методов и методик обучения, адекватных возрастным возможностям и</w:t>
      </w:r>
      <w:r>
        <w:rPr>
          <w:spacing w:val="-52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(использование</w:t>
      </w:r>
      <w:r>
        <w:rPr>
          <w:spacing w:val="-1"/>
        </w:rPr>
        <w:t xml:space="preserve"> </w:t>
      </w:r>
      <w:r>
        <w:t>методик,</w:t>
      </w:r>
      <w:r>
        <w:rPr>
          <w:spacing w:val="-1"/>
        </w:rPr>
        <w:t xml:space="preserve"> </w:t>
      </w:r>
      <w:r>
        <w:t>прошедших</w:t>
      </w:r>
      <w:r>
        <w:rPr>
          <w:spacing w:val="-4"/>
        </w:rPr>
        <w:t xml:space="preserve"> </w:t>
      </w:r>
      <w:r>
        <w:t>апробацию);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2168" w:hanging="10"/>
      </w:pPr>
      <w:r>
        <w:t>обучение обучающихся вариантам рациональных способов и приёмов работы с учебной</w:t>
      </w:r>
      <w:r>
        <w:rPr>
          <w:spacing w:val="-52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 учебного труда;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</w:pPr>
      <w:r>
        <w:t>введение</w:t>
      </w:r>
      <w:r>
        <w:rPr>
          <w:spacing w:val="-2"/>
        </w:rPr>
        <w:t xml:space="preserve"> </w:t>
      </w:r>
      <w:r>
        <w:t>любых</w:t>
      </w:r>
      <w:r>
        <w:rPr>
          <w:spacing w:val="-2"/>
        </w:rPr>
        <w:t xml:space="preserve"> </w:t>
      </w:r>
      <w:r>
        <w:t>инноваций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контролем</w:t>
      </w:r>
      <w:r>
        <w:rPr>
          <w:spacing w:val="-2"/>
        </w:rPr>
        <w:t xml:space="preserve"> </w:t>
      </w:r>
      <w:r>
        <w:t>специалистов;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181" w:hanging="10"/>
      </w:pPr>
      <w:r>
        <w:t>строгое соблюдение всех требований к использованию технических средств обучения, в том числе</w:t>
      </w:r>
      <w:r>
        <w:rPr>
          <w:spacing w:val="-52"/>
        </w:rPr>
        <w:t xml:space="preserve"> </w:t>
      </w:r>
      <w:r>
        <w:t>компьютеров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аудиовизуальных</w:t>
      </w:r>
      <w:r>
        <w:rPr>
          <w:spacing w:val="-3"/>
        </w:rPr>
        <w:t xml:space="preserve"> </w:t>
      </w:r>
      <w:r>
        <w:t>средств;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603" w:hanging="10"/>
      </w:pPr>
      <w:r>
        <w:t>индивидуализацию обучения (учёт индивидуальных особенностей развития: темпа развития и</w:t>
      </w:r>
      <w:r>
        <w:rPr>
          <w:spacing w:val="-52"/>
        </w:rPr>
        <w:t xml:space="preserve"> </w:t>
      </w:r>
      <w:r>
        <w:t>темпа</w:t>
      </w:r>
      <w:r>
        <w:rPr>
          <w:spacing w:val="-3"/>
        </w:rPr>
        <w:t xml:space="preserve"> </w:t>
      </w:r>
      <w:r>
        <w:t>деятельности),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642" w:hanging="10"/>
      </w:pPr>
      <w:r>
        <w:t>рациональную и соответствующую требованиям организацию уроков физической культуры и</w:t>
      </w:r>
      <w:r>
        <w:rPr>
          <w:spacing w:val="-5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активно-двигательного характера 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E909A0" w:rsidRDefault="00185FB8">
      <w:pPr>
        <w:pStyle w:val="a3"/>
        <w:ind w:right="1074" w:firstLine="456"/>
        <w:jc w:val="both"/>
      </w:pPr>
      <w:r>
        <w:rPr>
          <w:b/>
        </w:rPr>
        <w:t>Эффективная</w:t>
      </w:r>
      <w:r>
        <w:rPr>
          <w:b/>
          <w:spacing w:val="1"/>
        </w:rPr>
        <w:t xml:space="preserve"> </w:t>
      </w:r>
      <w:r>
        <w:rPr>
          <w:b/>
        </w:rPr>
        <w:t>организация</w:t>
      </w:r>
      <w:r>
        <w:rPr>
          <w:b/>
          <w:spacing w:val="1"/>
        </w:rPr>
        <w:t xml:space="preserve"> </w:t>
      </w:r>
      <w:r>
        <w:rPr>
          <w:b/>
        </w:rPr>
        <w:t>физкультурно-оздоровительной</w:t>
      </w:r>
      <w:r>
        <w:rPr>
          <w:b/>
          <w:spacing w:val="1"/>
        </w:rPr>
        <w:t xml:space="preserve"> </w:t>
      </w:r>
      <w:r>
        <w:rPr>
          <w:b/>
        </w:rPr>
        <w:t>работы,</w:t>
      </w:r>
      <w:r>
        <w:rPr>
          <w:b/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5"/>
        </w:rPr>
        <w:t xml:space="preserve"> </w:t>
      </w:r>
      <w:r>
        <w:t>рациональной</w:t>
      </w:r>
      <w:r>
        <w:rPr>
          <w:spacing w:val="15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двигательного</w:t>
      </w:r>
      <w:r>
        <w:rPr>
          <w:spacing w:val="16"/>
        </w:rPr>
        <w:t xml:space="preserve"> </w:t>
      </w:r>
      <w:r>
        <w:t>режима,</w:t>
      </w:r>
      <w:r>
        <w:rPr>
          <w:spacing w:val="14"/>
        </w:rPr>
        <w:t xml:space="preserve"> </w:t>
      </w:r>
      <w:r>
        <w:t>нормального</w:t>
      </w:r>
      <w:r>
        <w:rPr>
          <w:spacing w:val="15"/>
        </w:rPr>
        <w:t xml:space="preserve"> </w:t>
      </w:r>
      <w:r>
        <w:t>физического</w:t>
      </w:r>
      <w:r>
        <w:rPr>
          <w:spacing w:val="13"/>
        </w:rPr>
        <w:t xml:space="preserve"> </w:t>
      </w:r>
      <w:r>
        <w:t>развития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адаптивных</w:t>
      </w:r>
      <w:r>
        <w:rPr>
          <w:spacing w:val="-52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здоровья, включает: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154" w:hanging="10"/>
      </w:pPr>
      <w:r>
        <w:t>полноценную и эффективную работу с обучающимися с ограниченными возможностями здоровья,</w:t>
      </w:r>
      <w:r>
        <w:rPr>
          <w:spacing w:val="-52"/>
        </w:rPr>
        <w:t xml:space="preserve"> </w:t>
      </w:r>
      <w:r>
        <w:t>инвалидами,</w:t>
      </w:r>
      <w:r>
        <w:rPr>
          <w:spacing w:val="-1"/>
        </w:rPr>
        <w:t xml:space="preserve"> </w:t>
      </w:r>
      <w:r>
        <w:t>а также 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всех групп</w:t>
      </w:r>
      <w:r>
        <w:rPr>
          <w:spacing w:val="-1"/>
        </w:rPr>
        <w:t xml:space="preserve"> </w:t>
      </w:r>
      <w:r>
        <w:t>здоровья;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908" w:hanging="10"/>
      </w:pPr>
      <w:r>
        <w:t>рациональную и соответствующую возрастным и индивидуальным особенностям развития</w:t>
      </w:r>
      <w:r>
        <w:rPr>
          <w:spacing w:val="-52"/>
        </w:rPr>
        <w:t xml:space="preserve"> </w:t>
      </w:r>
      <w:r>
        <w:t>обучающихся организацию уроков физической культуры и занятий активно-двигательного</w:t>
      </w:r>
      <w:r>
        <w:rPr>
          <w:spacing w:val="1"/>
        </w:rPr>
        <w:t xml:space="preserve"> </w:t>
      </w:r>
      <w:r>
        <w:t>характера;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2563" w:hanging="10"/>
      </w:pPr>
      <w:r>
        <w:t>организацию динамических перемен, физкультминуток на уроках, способствующих</w:t>
      </w:r>
      <w:r>
        <w:rPr>
          <w:spacing w:val="-52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разгрузке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повышению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246" w:hanging="10"/>
      </w:pPr>
      <w:r>
        <w:t>организацию работы спортивных секций, туристических, экологических кружков, слётов, лагерей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создание условий для</w:t>
      </w:r>
      <w:r>
        <w:rPr>
          <w:spacing w:val="-1"/>
        </w:rPr>
        <w:t xml:space="preserve"> </w:t>
      </w:r>
      <w:r>
        <w:t>их эффективного</w:t>
      </w:r>
      <w:r>
        <w:rPr>
          <w:spacing w:val="-4"/>
        </w:rPr>
        <w:t xml:space="preserve"> </w:t>
      </w:r>
      <w:r>
        <w:t>функционирования;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451" w:hanging="10"/>
      </w:pPr>
      <w:r>
        <w:t>регулярное проведение спортивно-оздоровительных, туристических мероприятий (дней спорта,</w:t>
      </w:r>
      <w:r>
        <w:rPr>
          <w:spacing w:val="-52"/>
        </w:rPr>
        <w:t xml:space="preserve"> </w:t>
      </w:r>
      <w:r>
        <w:t>соревнований,</w:t>
      </w:r>
      <w:r>
        <w:rPr>
          <w:spacing w:val="-1"/>
        </w:rPr>
        <w:t xml:space="preserve"> </w:t>
      </w:r>
      <w:r>
        <w:t>олимпиад,</w:t>
      </w:r>
      <w:r>
        <w:rPr>
          <w:spacing w:val="-2"/>
        </w:rPr>
        <w:t xml:space="preserve"> </w:t>
      </w:r>
      <w:r>
        <w:t>походов</w:t>
      </w:r>
      <w:r>
        <w:rPr>
          <w:spacing w:val="-1"/>
        </w:rPr>
        <w:t xml:space="preserve"> </w:t>
      </w:r>
      <w:r>
        <w:t>и т. п.).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before="64"/>
        <w:ind w:left="1433" w:right="3161" w:hanging="466"/>
      </w:pPr>
      <w:r>
        <w:lastRenderedPageBreak/>
        <w:t>организация сдачи нормативов ГТО в три сессии (осенняя, зимняя, весенняя).</w:t>
      </w:r>
      <w:r>
        <w:rPr>
          <w:spacing w:val="-5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занятий:</w:t>
      </w:r>
    </w:p>
    <w:p w:rsidR="00E909A0" w:rsidRDefault="00185FB8">
      <w:pPr>
        <w:pStyle w:val="a4"/>
        <w:numPr>
          <w:ilvl w:val="0"/>
          <w:numId w:val="31"/>
        </w:numPr>
        <w:tabs>
          <w:tab w:val="left" w:pos="1722"/>
        </w:tabs>
        <w:spacing w:before="1" w:line="252" w:lineRule="exact"/>
        <w:ind w:hanging="299"/>
      </w:pPr>
      <w:r>
        <w:t>интеграцию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базовые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дисциплины;</w:t>
      </w:r>
    </w:p>
    <w:p w:rsidR="00E909A0" w:rsidRDefault="00185FB8">
      <w:pPr>
        <w:pStyle w:val="a4"/>
        <w:numPr>
          <w:ilvl w:val="0"/>
          <w:numId w:val="31"/>
        </w:numPr>
        <w:tabs>
          <w:tab w:val="left" w:pos="1722"/>
        </w:tabs>
        <w:spacing w:line="252" w:lineRule="exact"/>
        <w:ind w:hanging="299"/>
      </w:pPr>
      <w:r>
        <w:t>проведение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безопасности;</w:t>
      </w:r>
    </w:p>
    <w:p w:rsidR="00E909A0" w:rsidRDefault="00185FB8">
      <w:pPr>
        <w:pStyle w:val="a4"/>
        <w:numPr>
          <w:ilvl w:val="0"/>
          <w:numId w:val="31"/>
        </w:numPr>
        <w:tabs>
          <w:tab w:val="left" w:pos="1722"/>
        </w:tabs>
        <w:spacing w:before="1" w:line="252" w:lineRule="exact"/>
        <w:ind w:hanging="299"/>
      </w:pPr>
      <w:r>
        <w:t>проведение</w:t>
      </w:r>
      <w:r>
        <w:rPr>
          <w:spacing w:val="-5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часов;</w:t>
      </w:r>
    </w:p>
    <w:p w:rsidR="00E909A0" w:rsidRDefault="00185FB8">
      <w:pPr>
        <w:pStyle w:val="a4"/>
        <w:numPr>
          <w:ilvl w:val="0"/>
          <w:numId w:val="31"/>
        </w:numPr>
        <w:tabs>
          <w:tab w:val="left" w:pos="1722"/>
        </w:tabs>
        <w:spacing w:line="252" w:lineRule="exact"/>
        <w:ind w:hanging="299"/>
      </w:pPr>
      <w:r>
        <w:t>занятия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кружках;</w:t>
      </w:r>
    </w:p>
    <w:p w:rsidR="00E909A0" w:rsidRDefault="00185FB8">
      <w:pPr>
        <w:pStyle w:val="a4"/>
        <w:numPr>
          <w:ilvl w:val="0"/>
          <w:numId w:val="33"/>
        </w:numPr>
        <w:tabs>
          <w:tab w:val="left" w:pos="1266"/>
        </w:tabs>
        <w:spacing w:line="252" w:lineRule="exact"/>
        <w:ind w:left="1265" w:hanging="299"/>
      </w:pPr>
      <w:r>
        <w:t>проведение</w:t>
      </w:r>
      <w:r>
        <w:rPr>
          <w:spacing w:val="-5"/>
        </w:rPr>
        <w:t xml:space="preserve"> </w:t>
      </w:r>
      <w:r>
        <w:t>досуговых</w:t>
      </w:r>
      <w:r>
        <w:rPr>
          <w:spacing w:val="-2"/>
        </w:rPr>
        <w:t xml:space="preserve"> </w:t>
      </w:r>
      <w:r>
        <w:t>мероприятий:</w:t>
      </w:r>
      <w:r>
        <w:rPr>
          <w:spacing w:val="-3"/>
        </w:rPr>
        <w:t xml:space="preserve"> </w:t>
      </w:r>
      <w:r>
        <w:t>конкурсов,</w:t>
      </w:r>
      <w:r>
        <w:rPr>
          <w:spacing w:val="-3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викторин,</w:t>
      </w:r>
      <w:r>
        <w:rPr>
          <w:spacing w:val="-3"/>
        </w:rPr>
        <w:t xml:space="preserve"> </w:t>
      </w:r>
      <w:r>
        <w:t>экскурсий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п.;</w:t>
      </w:r>
    </w:p>
    <w:p w:rsidR="00E909A0" w:rsidRDefault="00185FB8">
      <w:pPr>
        <w:pStyle w:val="a4"/>
        <w:numPr>
          <w:ilvl w:val="1"/>
          <w:numId w:val="33"/>
        </w:numPr>
        <w:tabs>
          <w:tab w:val="left" w:pos="1731"/>
        </w:tabs>
        <w:spacing w:before="2" w:line="252" w:lineRule="exact"/>
      </w:pPr>
      <w:r>
        <w:t>организацию</w:t>
      </w:r>
      <w:r>
        <w:rPr>
          <w:spacing w:val="-3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здоровья.</w:t>
      </w:r>
    </w:p>
    <w:p w:rsidR="00E909A0" w:rsidRDefault="00185FB8">
      <w:pPr>
        <w:pStyle w:val="2"/>
        <w:spacing w:line="252" w:lineRule="exact"/>
        <w:ind w:left="1433"/>
        <w:rPr>
          <w:b w:val="0"/>
        </w:rPr>
      </w:pPr>
      <w:r>
        <w:rPr>
          <w:spacing w:val="-1"/>
        </w:rPr>
        <w:t>Просветительская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родителями</w:t>
      </w:r>
      <w:r>
        <w:rPr>
          <w:spacing w:val="-13"/>
        </w:rPr>
        <w:t xml:space="preserve"> </w:t>
      </w:r>
      <w:r>
        <w:t>(законными</w:t>
      </w:r>
      <w:r>
        <w:rPr>
          <w:spacing w:val="-14"/>
        </w:rPr>
        <w:t xml:space="preserve"> </w:t>
      </w:r>
      <w:r>
        <w:t>представителями)</w:t>
      </w:r>
      <w:r>
        <w:rPr>
          <w:spacing w:val="-10"/>
        </w:rPr>
        <w:t xml:space="preserve"> </w:t>
      </w:r>
      <w:r>
        <w:rPr>
          <w:b w:val="0"/>
        </w:rPr>
        <w:t>включает: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before="1"/>
        <w:ind w:right="1642" w:hanging="10"/>
      </w:pPr>
      <w:r>
        <w:t>лекции, консультации, курсы по различным вопросам роста и развития ребёнка, его здоровья,</w:t>
      </w:r>
      <w:r>
        <w:rPr>
          <w:spacing w:val="-52"/>
        </w:rPr>
        <w:t xml:space="preserve"> </w:t>
      </w:r>
      <w:r>
        <w:t>факторов, положительно и отрицательно влияющих на здоровье детей, и т. п., экологическое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-1"/>
        </w:rPr>
        <w:t xml:space="preserve"> </w:t>
      </w:r>
      <w:r>
        <w:t>родителей;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782" w:hanging="10"/>
      </w:pPr>
      <w:r>
        <w:t>содействие в приобретении для родителей (законных представителей) необходимой научно-</w:t>
      </w:r>
      <w:r>
        <w:rPr>
          <w:spacing w:val="-5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78"/>
        </w:tabs>
        <w:spacing w:before="49"/>
        <w:ind w:left="977" w:right="1087" w:firstLine="456"/>
        <w:jc w:val="both"/>
      </w:pP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вредных привычек и т. п.</w:t>
      </w:r>
    </w:p>
    <w:p w:rsidR="00E909A0" w:rsidRDefault="00185FB8">
      <w:pPr>
        <w:pStyle w:val="2"/>
        <w:numPr>
          <w:ilvl w:val="2"/>
          <w:numId w:val="32"/>
        </w:numPr>
        <w:tabs>
          <w:tab w:val="left" w:pos="3159"/>
        </w:tabs>
        <w:spacing w:line="250" w:lineRule="exact"/>
        <w:ind w:left="3158" w:hanging="661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обучающихся</w:t>
      </w:r>
    </w:p>
    <w:p w:rsidR="00E909A0" w:rsidRDefault="00185FB8">
      <w:pPr>
        <w:pStyle w:val="a3"/>
        <w:spacing w:line="242" w:lineRule="auto"/>
        <w:ind w:right="1070" w:firstLine="456"/>
      </w:pPr>
      <w:r>
        <w:t>По</w:t>
      </w:r>
      <w:r>
        <w:rPr>
          <w:spacing w:val="22"/>
        </w:rPr>
        <w:t xml:space="preserve"> </w:t>
      </w:r>
      <w:r>
        <w:t>каждому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направлений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социализации,</w:t>
      </w:r>
      <w:r>
        <w:rPr>
          <w:spacing w:val="21"/>
        </w:rPr>
        <w:t xml:space="preserve"> </w:t>
      </w:r>
      <w:r>
        <w:t>обучающихся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ступени</w:t>
      </w:r>
      <w:r>
        <w:rPr>
          <w:spacing w:val="21"/>
        </w:rPr>
        <w:t xml:space="preserve"> </w:t>
      </w:r>
      <w:r>
        <w:t>основного</w:t>
      </w:r>
      <w:r>
        <w:rPr>
          <w:spacing w:val="-5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обучающимися, могут</w:t>
      </w:r>
      <w:r>
        <w:rPr>
          <w:spacing w:val="-1"/>
        </w:rPr>
        <w:t xml:space="preserve"> </w:t>
      </w:r>
      <w:r>
        <w:t>быть достигнуты определённые</w:t>
      </w:r>
      <w:r>
        <w:rPr>
          <w:spacing w:val="-1"/>
        </w:rPr>
        <w:t xml:space="preserve"> </w:t>
      </w:r>
      <w:r>
        <w:t>результаты.</w:t>
      </w:r>
    </w:p>
    <w:p w:rsidR="00E909A0" w:rsidRDefault="00185FB8">
      <w:pPr>
        <w:pStyle w:val="2"/>
        <w:tabs>
          <w:tab w:val="left" w:pos="2843"/>
          <w:tab w:val="left" w:pos="5087"/>
          <w:tab w:val="left" w:pos="6659"/>
          <w:tab w:val="left" w:pos="7858"/>
          <w:tab w:val="left" w:pos="8216"/>
          <w:tab w:val="left" w:pos="9242"/>
          <w:tab w:val="left" w:pos="10389"/>
        </w:tabs>
        <w:ind w:right="1087" w:firstLine="456"/>
      </w:pPr>
      <w:r>
        <w:t>Воспитание</w:t>
      </w:r>
      <w:r>
        <w:tab/>
        <w:t>гражданственности,</w:t>
      </w:r>
      <w:r>
        <w:tab/>
        <w:t>патриотизма,</w:t>
      </w:r>
      <w:r>
        <w:tab/>
        <w:t>уважения</w:t>
      </w:r>
      <w:r>
        <w:tab/>
        <w:t>к</w:t>
      </w:r>
      <w:r>
        <w:tab/>
        <w:t>правам,</w:t>
      </w:r>
      <w:r>
        <w:tab/>
        <w:t>свободам</w:t>
      </w:r>
      <w:r>
        <w:tab/>
      </w:r>
      <w:r>
        <w:rPr>
          <w:spacing w:val="-1"/>
        </w:rPr>
        <w:t>и</w:t>
      </w:r>
      <w:r>
        <w:rPr>
          <w:spacing w:val="-52"/>
        </w:rPr>
        <w:t xml:space="preserve"> </w:t>
      </w:r>
      <w:r>
        <w:t>обязанностям</w:t>
      </w:r>
      <w:r>
        <w:rPr>
          <w:spacing w:val="-1"/>
        </w:rPr>
        <w:t xml:space="preserve"> </w:t>
      </w:r>
      <w:r>
        <w:t>человека: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096" w:hanging="10"/>
      </w:pPr>
      <w:r>
        <w:t>ценностное отношение к России, своему народу, краю, отечественному культурно-историческому</w:t>
      </w:r>
      <w:r>
        <w:rPr>
          <w:spacing w:val="1"/>
        </w:rPr>
        <w:t xml:space="preserve"> </w:t>
      </w:r>
      <w:r>
        <w:t>наследию, государственной символике, законам Российской Федерации, родным языкам: русскому и</w:t>
      </w:r>
      <w:r>
        <w:rPr>
          <w:spacing w:val="-52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своего народа, народным традициям, старшему</w:t>
      </w:r>
      <w:r>
        <w:rPr>
          <w:spacing w:val="-4"/>
        </w:rPr>
        <w:t xml:space="preserve"> </w:t>
      </w:r>
      <w:r>
        <w:t>поколению;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110" w:hanging="10"/>
      </w:pPr>
      <w:r>
        <w:t>знание основных положений Конституции Российской Федерации, символов государства, субъекта</w:t>
      </w:r>
      <w:r>
        <w:rPr>
          <w:spacing w:val="-52"/>
        </w:rPr>
        <w:t xml:space="preserve"> </w:t>
      </w:r>
      <w:r>
        <w:t>Российской Федерации, в котором находится образовательное учреждение, основных прав 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граждан России;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239" w:hanging="10"/>
      </w:pPr>
      <w:r>
        <w:t>системные представления о народах России, понимание их общей исторической судьбы, единства</w:t>
      </w:r>
      <w:r>
        <w:rPr>
          <w:spacing w:val="-5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нашей страны;</w:t>
      </w:r>
      <w:r>
        <w:rPr>
          <w:spacing w:val="-2"/>
        </w:rPr>
        <w:t xml:space="preserve"> </w:t>
      </w:r>
      <w:r>
        <w:t>опыт социальной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межкультурной</w:t>
      </w:r>
      <w:r>
        <w:rPr>
          <w:spacing w:val="-1"/>
        </w:rPr>
        <w:t xml:space="preserve"> </w:t>
      </w:r>
      <w:r>
        <w:t>коммуникации;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105" w:hanging="10"/>
      </w:pPr>
      <w:r>
        <w:t>представление об институтах гражданского общества, их истории и современном состоянии в</w:t>
      </w:r>
      <w:r>
        <w:rPr>
          <w:spacing w:val="1"/>
        </w:rPr>
        <w:t xml:space="preserve"> </w:t>
      </w:r>
      <w:r>
        <w:t>России и мире, о возможностях участия граждан в общественном управлении; первоначальный опыт</w:t>
      </w:r>
      <w:r>
        <w:rPr>
          <w:spacing w:val="-5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жизни;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236" w:hanging="10"/>
      </w:pPr>
      <w:r>
        <w:t>понимание защиты Отечества как конституционного долга и священной обязанности гражданина,</w:t>
      </w:r>
      <w:r>
        <w:rPr>
          <w:spacing w:val="-52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Российской армии, к</w:t>
      </w:r>
      <w:r>
        <w:rPr>
          <w:spacing w:val="-1"/>
        </w:rPr>
        <w:t xml:space="preserve"> </w:t>
      </w:r>
      <w:r>
        <w:t>защитникам Родины;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ind w:hanging="145"/>
      </w:pP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органам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правопорядка;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</w:pPr>
      <w:r>
        <w:t>знание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</w:pPr>
      <w:r>
        <w:t>знание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общества.</w:t>
      </w:r>
    </w:p>
    <w:p w:rsidR="00E909A0" w:rsidRDefault="00185FB8">
      <w:pPr>
        <w:pStyle w:val="2"/>
        <w:spacing w:line="251" w:lineRule="exact"/>
        <w:ind w:left="1433"/>
      </w:pPr>
      <w:r>
        <w:t>Воспитание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компетентности: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line="251" w:lineRule="exact"/>
        <w:ind w:hanging="145"/>
      </w:pPr>
      <w:r>
        <w:t>позитивное</w:t>
      </w:r>
      <w:r>
        <w:rPr>
          <w:spacing w:val="-5"/>
        </w:rPr>
        <w:t xml:space="preserve"> </w:t>
      </w:r>
      <w:r>
        <w:t>отношение,</w:t>
      </w:r>
      <w:r>
        <w:rPr>
          <w:spacing w:val="-7"/>
        </w:rPr>
        <w:t xml:space="preserve"> </w:t>
      </w:r>
      <w:r>
        <w:t>сознательное</w:t>
      </w:r>
      <w:r>
        <w:rPr>
          <w:spacing w:val="-4"/>
        </w:rPr>
        <w:t xml:space="preserve"> </w:t>
      </w:r>
      <w:r>
        <w:t>принятие</w:t>
      </w:r>
      <w:r>
        <w:rPr>
          <w:spacing w:val="-7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гражданина;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478" w:hanging="10"/>
      </w:pPr>
      <w:r>
        <w:t>умение дифференцировать, принимать или не принимать информацию, поступающую из</w:t>
      </w:r>
      <w:r>
        <w:rPr>
          <w:spacing w:val="1"/>
        </w:rPr>
        <w:t xml:space="preserve"> </w:t>
      </w:r>
      <w:r>
        <w:t>социальной среды, СМИ, Интернета, исходя из традиционных духовных ценностей и моральных</w:t>
      </w:r>
      <w:r>
        <w:rPr>
          <w:spacing w:val="-52"/>
        </w:rPr>
        <w:t xml:space="preserve"> </w:t>
      </w:r>
      <w:r>
        <w:t>норм;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  <w:tab w:val="left" w:pos="3608"/>
          <w:tab w:val="left" w:pos="4721"/>
          <w:tab w:val="left" w:pos="6478"/>
          <w:tab w:val="left" w:pos="8206"/>
          <w:tab w:val="left" w:pos="8677"/>
        </w:tabs>
        <w:ind w:left="1134" w:right="2111" w:hanging="167"/>
      </w:pPr>
      <w:r>
        <w:t>первоначальные</w:t>
      </w:r>
      <w:r>
        <w:tab/>
        <w:t>навыки</w:t>
      </w:r>
      <w:r>
        <w:tab/>
        <w:t>практической</w:t>
      </w:r>
      <w:r>
        <w:tab/>
        <w:t>деятельности</w:t>
      </w:r>
      <w:r>
        <w:tab/>
        <w:t>в</w:t>
      </w:r>
      <w:r>
        <w:tab/>
        <w:t>составе</w:t>
      </w:r>
      <w:r w:rsidR="008D3CBC">
        <w:rPr>
          <w:spacing w:val="1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социокультурных</w:t>
      </w:r>
      <w:r>
        <w:rPr>
          <w:spacing w:val="-6"/>
        </w:rPr>
        <w:t xml:space="preserve"> </w:t>
      </w:r>
      <w:r>
        <w:t>групп</w:t>
      </w:r>
      <w:r>
        <w:rPr>
          <w:spacing w:val="-8"/>
        </w:rPr>
        <w:t xml:space="preserve"> </w:t>
      </w:r>
      <w:r>
        <w:t>конструктивной</w:t>
      </w:r>
      <w:r>
        <w:rPr>
          <w:spacing w:val="-7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направленности;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264" w:hanging="10"/>
      </w:pPr>
      <w:r>
        <w:t>сознательное понимание своей принадлежности к социальным общностям (семья, классный и</w:t>
      </w:r>
      <w:r>
        <w:rPr>
          <w:spacing w:val="1"/>
        </w:rPr>
        <w:t xml:space="preserve"> </w:t>
      </w:r>
      <w:r>
        <w:t>школьный коллектив, сообщество городского поселения, неформальные подростковые общности и</w:t>
      </w:r>
      <w:r>
        <w:rPr>
          <w:spacing w:val="-52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места и роли в</w:t>
      </w:r>
      <w:r>
        <w:rPr>
          <w:spacing w:val="-2"/>
        </w:rPr>
        <w:t xml:space="preserve"> </w:t>
      </w:r>
      <w:r>
        <w:t>этих сообществах;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688" w:hanging="10"/>
      </w:pPr>
      <w:r>
        <w:t>знание о различных общественных и профессиональных организациях, их структуре, целях и</w:t>
      </w:r>
      <w:r>
        <w:rPr>
          <w:spacing w:val="-52"/>
        </w:rPr>
        <w:t xml:space="preserve"> </w:t>
      </w:r>
      <w:r>
        <w:t>характере</w:t>
      </w:r>
      <w:r>
        <w:rPr>
          <w:spacing w:val="-2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left="1111" w:hanging="145"/>
      </w:pPr>
      <w:r>
        <w:t>умение</w:t>
      </w:r>
      <w:r>
        <w:rPr>
          <w:spacing w:val="-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дискуссию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вопросам,</w:t>
      </w:r>
      <w:r>
        <w:rPr>
          <w:spacing w:val="-5"/>
        </w:rPr>
        <w:t xml:space="preserve"> </w:t>
      </w:r>
      <w:r>
        <w:t>обосновывать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гражданскую</w:t>
      </w:r>
      <w:r>
        <w:rPr>
          <w:spacing w:val="-2"/>
        </w:rPr>
        <w:t xml:space="preserve"> </w:t>
      </w:r>
      <w:r>
        <w:t>позицию,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52" w:lineRule="exact"/>
      </w:pPr>
      <w:r>
        <w:lastRenderedPageBreak/>
        <w:t>вести</w:t>
      </w:r>
      <w:r>
        <w:rPr>
          <w:spacing w:val="-2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достигать</w:t>
      </w:r>
      <w:r>
        <w:rPr>
          <w:spacing w:val="-3"/>
        </w:rPr>
        <w:t xml:space="preserve"> </w:t>
      </w:r>
      <w:r>
        <w:t>взаимопонимания;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154" w:hanging="10"/>
      </w:pPr>
      <w:r>
        <w:t>умение самостоятельно разрабатывать, согласовывать со сверстниками, учителями и родителями и</w:t>
      </w:r>
      <w:r>
        <w:rPr>
          <w:spacing w:val="-5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правила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классном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школьном коллективах;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114" w:hanging="10"/>
        <w:jc w:val="both"/>
      </w:pPr>
      <w:r>
        <w:t>умение моделировать простые социальные отношения, прослеживать взаимосвязь прошлых и</w:t>
      </w:r>
      <w:r>
        <w:rPr>
          <w:spacing w:val="1"/>
        </w:rPr>
        <w:t xml:space="preserve"> </w:t>
      </w:r>
      <w:r>
        <w:t>настоящих социальных событий, прогнозировать развитие социальной ситуации в семье, классном и</w:t>
      </w:r>
      <w:r>
        <w:rPr>
          <w:spacing w:val="-5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коллективе, городском или сельском поселении;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404" w:hanging="10"/>
        <w:jc w:val="both"/>
      </w:pPr>
      <w:r>
        <w:t>ценностное отношение к мужскому или женскому гендеру (своему социальному полу), знание и</w:t>
      </w:r>
      <w:r>
        <w:rPr>
          <w:spacing w:val="-52"/>
        </w:rPr>
        <w:t xml:space="preserve"> </w:t>
      </w:r>
      <w:r>
        <w:t>принятие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полоролевого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контексте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моральных</w:t>
      </w:r>
      <w:r>
        <w:rPr>
          <w:spacing w:val="-6"/>
        </w:rPr>
        <w:t xml:space="preserve"> </w:t>
      </w:r>
      <w:r>
        <w:t>норм.</w:t>
      </w:r>
    </w:p>
    <w:p w:rsidR="00E909A0" w:rsidRDefault="00185FB8" w:rsidP="008D3CBC">
      <w:pPr>
        <w:pStyle w:val="2"/>
        <w:spacing w:before="10" w:line="251" w:lineRule="exact"/>
        <w:ind w:left="1433"/>
        <w:jc w:val="both"/>
      </w:pPr>
      <w:r>
        <w:t>Воспитание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чувств,</w:t>
      </w:r>
      <w:r>
        <w:rPr>
          <w:spacing w:val="-5"/>
        </w:rPr>
        <w:t xml:space="preserve"> </w:t>
      </w:r>
      <w:r>
        <w:t>убеждений,</w:t>
      </w:r>
      <w:r>
        <w:rPr>
          <w:spacing w:val="-4"/>
        </w:rPr>
        <w:t xml:space="preserve"> </w:t>
      </w:r>
      <w:r>
        <w:t>этического</w:t>
      </w:r>
      <w:r>
        <w:rPr>
          <w:spacing w:val="-2"/>
        </w:rPr>
        <w:t xml:space="preserve"> </w:t>
      </w:r>
      <w:r>
        <w:t>сознания: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476" w:hanging="10"/>
        <w:jc w:val="both"/>
      </w:pPr>
      <w:r>
        <w:t>ценностное отношение к школе, своему городу, народу, России, к героическому прошлому и</w:t>
      </w:r>
      <w:r>
        <w:rPr>
          <w:spacing w:val="1"/>
        </w:rPr>
        <w:t xml:space="preserve"> </w:t>
      </w:r>
      <w:r>
        <w:t>настоящему нашего Отечества; желание продолжать героические традиции многонационального</w:t>
      </w:r>
      <w:r>
        <w:rPr>
          <w:spacing w:val="-5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народа;</w:t>
      </w:r>
    </w:p>
    <w:p w:rsidR="00E909A0" w:rsidRDefault="00185FB8" w:rsidP="008D3CBC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  <w:jc w:val="both"/>
      </w:pPr>
      <w:r>
        <w:t>чувство</w:t>
      </w:r>
      <w:r>
        <w:rPr>
          <w:spacing w:val="-4"/>
        </w:rPr>
        <w:t xml:space="preserve"> </w:t>
      </w:r>
      <w:r>
        <w:t>дружбы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представителям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национальностей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443" w:hanging="10"/>
        <w:jc w:val="both"/>
      </w:pPr>
      <w:r>
        <w:rPr>
          <w:spacing w:val="-1"/>
        </w:rPr>
        <w:t>умение</w:t>
      </w:r>
      <w:r>
        <w:rPr>
          <w:spacing w:val="-12"/>
        </w:rPr>
        <w:t xml:space="preserve"> </w:t>
      </w:r>
      <w:r>
        <w:rPr>
          <w:spacing w:val="-1"/>
        </w:rPr>
        <w:t>сочетать</w:t>
      </w:r>
      <w:r>
        <w:rPr>
          <w:spacing w:val="-12"/>
        </w:rPr>
        <w:t xml:space="preserve"> </w:t>
      </w:r>
      <w:r>
        <w:t>личные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общественные</w:t>
      </w:r>
      <w:r>
        <w:rPr>
          <w:spacing w:val="-10"/>
        </w:rPr>
        <w:t xml:space="preserve"> </w:t>
      </w:r>
      <w:r>
        <w:t>интересы,</w:t>
      </w:r>
      <w:r>
        <w:rPr>
          <w:spacing w:val="-14"/>
        </w:rPr>
        <w:t xml:space="preserve"> </w:t>
      </w:r>
      <w:r>
        <w:t>дорожить</w:t>
      </w:r>
      <w:r>
        <w:rPr>
          <w:spacing w:val="-12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честью,</w:t>
      </w:r>
      <w:r>
        <w:rPr>
          <w:spacing w:val="-9"/>
        </w:rPr>
        <w:t xml:space="preserve"> </w:t>
      </w:r>
      <w:r>
        <w:t>честью</w:t>
      </w:r>
      <w:r>
        <w:rPr>
          <w:spacing w:val="-14"/>
        </w:rPr>
        <w:t xml:space="preserve"> </w:t>
      </w:r>
      <w:r>
        <w:t>своей</w:t>
      </w:r>
      <w:r>
        <w:rPr>
          <w:spacing w:val="-14"/>
        </w:rPr>
        <w:t xml:space="preserve"> </w:t>
      </w:r>
      <w:r>
        <w:t>семьи,</w:t>
      </w:r>
      <w:r>
        <w:rPr>
          <w:spacing w:val="-52"/>
        </w:rPr>
        <w:t xml:space="preserve"> </w:t>
      </w:r>
      <w:r>
        <w:t>школы;</w:t>
      </w:r>
      <w:r>
        <w:rPr>
          <w:spacing w:val="36"/>
        </w:rPr>
        <w:t xml:space="preserve"> </w:t>
      </w:r>
      <w:r>
        <w:t>понимание</w:t>
      </w:r>
      <w:r>
        <w:rPr>
          <w:spacing w:val="36"/>
        </w:rPr>
        <w:t xml:space="preserve"> </w:t>
      </w:r>
      <w:r>
        <w:t>отношений</w:t>
      </w:r>
      <w:r>
        <w:rPr>
          <w:spacing w:val="36"/>
        </w:rPr>
        <w:t xml:space="preserve"> </w:t>
      </w:r>
      <w:r>
        <w:t>ответственной</w:t>
      </w:r>
      <w:r>
        <w:rPr>
          <w:spacing w:val="37"/>
        </w:rPr>
        <w:t xml:space="preserve"> </w:t>
      </w:r>
      <w:r>
        <w:t>зависимости</w:t>
      </w:r>
      <w:r>
        <w:rPr>
          <w:spacing w:val="36"/>
        </w:rPr>
        <w:t xml:space="preserve"> </w:t>
      </w:r>
      <w:r>
        <w:t>людей</w:t>
      </w:r>
      <w:r>
        <w:rPr>
          <w:spacing w:val="36"/>
        </w:rPr>
        <w:t xml:space="preserve"> </w:t>
      </w:r>
      <w:r>
        <w:t>друг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друга;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514" w:hanging="10"/>
        <w:jc w:val="both"/>
      </w:pPr>
      <w:r>
        <w:t>установление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взаимной</w:t>
      </w:r>
      <w:r>
        <w:rPr>
          <w:spacing w:val="-2"/>
        </w:rPr>
        <w:t xml:space="preserve"> </w:t>
      </w:r>
      <w:r>
        <w:t>поддержке;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086" w:hanging="10"/>
        <w:jc w:val="both"/>
      </w:pPr>
      <w:r>
        <w:t>уважение родителей, понимание сыновнего долга как конституционной обязанности, уважительное</w:t>
      </w:r>
      <w:r>
        <w:rPr>
          <w:spacing w:val="-5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старшим, 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сверстникам и</w:t>
      </w:r>
      <w:r>
        <w:rPr>
          <w:spacing w:val="-1"/>
        </w:rPr>
        <w:t xml:space="preserve"> </w:t>
      </w:r>
      <w:r>
        <w:t>младшим;</w:t>
      </w:r>
    </w:p>
    <w:p w:rsidR="00E909A0" w:rsidRDefault="00185FB8" w:rsidP="008D3CBC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  <w:jc w:val="both"/>
      </w:pPr>
      <w:r>
        <w:t>знание</w:t>
      </w:r>
      <w:r>
        <w:rPr>
          <w:spacing w:val="-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школы, 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688" w:hanging="10"/>
        <w:jc w:val="both"/>
      </w:pPr>
      <w:r>
        <w:t>понимание значения религиозных идеалов в жизни человека и общества, роли традиционных</w:t>
      </w:r>
      <w:r>
        <w:rPr>
          <w:spacing w:val="-52"/>
        </w:rPr>
        <w:t xml:space="preserve"> </w:t>
      </w:r>
      <w:r>
        <w:t>религий в развитии Российского государства, в истории и культуре нашей страны, 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 религиозной</w:t>
      </w:r>
      <w:r>
        <w:rPr>
          <w:spacing w:val="-1"/>
        </w:rPr>
        <w:t xml:space="preserve"> </w:t>
      </w:r>
      <w:r>
        <w:t>картине мира;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724" w:hanging="10"/>
        <w:jc w:val="both"/>
      </w:pPr>
      <w:r>
        <w:t>понимание нравственной сущности правил культуры поведения, общения и речи, 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независимо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внешнего</w:t>
      </w:r>
      <w:r>
        <w:rPr>
          <w:spacing w:val="-5"/>
        </w:rPr>
        <w:t xml:space="preserve"> </w:t>
      </w:r>
      <w:r>
        <w:t>контроля,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преодолевать</w:t>
      </w:r>
      <w:r>
        <w:rPr>
          <w:spacing w:val="-5"/>
        </w:rPr>
        <w:t xml:space="preserve"> </w:t>
      </w:r>
      <w:r>
        <w:t>конфликты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2012" w:hanging="10"/>
        <w:jc w:val="both"/>
      </w:pPr>
      <w:r>
        <w:t>готовность сознательно выполнять правила для обучающихся, понимание необходимости</w:t>
      </w:r>
      <w:r>
        <w:rPr>
          <w:spacing w:val="-52"/>
        </w:rPr>
        <w:t xml:space="preserve"> </w:t>
      </w:r>
      <w:r>
        <w:t>самодисциплины;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355" w:hanging="10"/>
        <w:jc w:val="both"/>
      </w:pPr>
      <w:r>
        <w:t>готовность к самоограничению для достижения собственных нравственных идеалов; стремление</w:t>
      </w:r>
      <w:r>
        <w:rPr>
          <w:spacing w:val="-52"/>
        </w:rPr>
        <w:t xml:space="preserve"> </w:t>
      </w:r>
      <w:r>
        <w:t>вырабатывать</w:t>
      </w:r>
      <w:r>
        <w:rPr>
          <w:spacing w:val="-1"/>
        </w:rPr>
        <w:t xml:space="preserve"> </w:t>
      </w:r>
      <w:r>
        <w:t>и осуществлять личную программу</w:t>
      </w:r>
      <w:r>
        <w:rPr>
          <w:spacing w:val="-4"/>
        </w:rPr>
        <w:t xml:space="preserve"> </w:t>
      </w:r>
      <w:r>
        <w:t>самовоспитания;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324" w:hanging="10"/>
        <w:jc w:val="both"/>
      </w:pPr>
      <w:r>
        <w:t>потребность в выработке волевых черт характера, способность ставить перед собой общественно</w:t>
      </w:r>
      <w:r>
        <w:rPr>
          <w:spacing w:val="-52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достижении,</w:t>
      </w:r>
      <w:r>
        <w:rPr>
          <w:spacing w:val="-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объективно</w:t>
      </w:r>
      <w:r>
        <w:rPr>
          <w:spacing w:val="-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себя;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124" w:hanging="10"/>
        <w:jc w:val="both"/>
      </w:pPr>
      <w:r>
        <w:t>умение устанавливать со сверстниками другого пола дружеские, гуманные, искренние отношения,</w:t>
      </w:r>
      <w:r>
        <w:rPr>
          <w:spacing w:val="1"/>
        </w:rPr>
        <w:t xml:space="preserve"> </w:t>
      </w:r>
      <w:r>
        <w:t>основанные на нравственных нормах; стремление к честности и скромности, красоте и благородству</w:t>
      </w:r>
      <w:r>
        <w:rPr>
          <w:spacing w:val="-5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взаимоотношениях;</w:t>
      </w:r>
      <w:r>
        <w:rPr>
          <w:spacing w:val="1"/>
        </w:rPr>
        <w:t xml:space="preserve"> </w:t>
      </w:r>
      <w:r>
        <w:t>нравственное представление</w:t>
      </w:r>
      <w:r>
        <w:rPr>
          <w:spacing w:val="-1"/>
        </w:rPr>
        <w:t xml:space="preserve"> </w:t>
      </w:r>
      <w:r>
        <w:t>о дружбе и</w:t>
      </w:r>
      <w:r>
        <w:rPr>
          <w:spacing w:val="-1"/>
        </w:rPr>
        <w:t xml:space="preserve"> </w:t>
      </w:r>
      <w:r>
        <w:t>любви;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386" w:hanging="10"/>
        <w:jc w:val="both"/>
      </w:pPr>
      <w:r>
        <w:t>понимание и сознательное принятие нравственных норм взаимоотношений в семье; 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развитии,</w:t>
      </w:r>
      <w:r>
        <w:rPr>
          <w:spacing w:val="-2"/>
        </w:rPr>
        <w:t xml:space="preserve"> </w:t>
      </w:r>
      <w:r>
        <w:t>продолжения</w:t>
      </w:r>
      <w:r>
        <w:rPr>
          <w:spacing w:val="-3"/>
        </w:rPr>
        <w:t xml:space="preserve"> </w:t>
      </w:r>
      <w:r>
        <w:t>рода;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309" w:hanging="10"/>
        <w:jc w:val="both"/>
      </w:pPr>
      <w:r>
        <w:t>понимание взаимосвязи физического, нравственного (душевного) и социально-психологического</w:t>
      </w:r>
      <w:r>
        <w:rPr>
          <w:spacing w:val="-52"/>
        </w:rPr>
        <w:t xml:space="preserve"> </w:t>
      </w:r>
      <w:r>
        <w:t>(здоровья семьи и школьного коллектива) здоровья человека, влияния нравственности человека на</w:t>
      </w:r>
      <w:r>
        <w:rPr>
          <w:spacing w:val="-5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жизнь, здоровье, благополучие.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  <w:tab w:val="left" w:pos="4116"/>
          <w:tab w:val="left" w:pos="4860"/>
          <w:tab w:val="left" w:pos="5753"/>
          <w:tab w:val="left" w:pos="7659"/>
          <w:tab w:val="left" w:pos="8869"/>
        </w:tabs>
        <w:ind w:left="1577" w:right="1469" w:hanging="610"/>
        <w:jc w:val="both"/>
      </w:pPr>
      <w:r>
        <w:t>понимание</w:t>
      </w:r>
      <w:r>
        <w:rPr>
          <w:spacing w:val="-6"/>
        </w:rPr>
        <w:t xml:space="preserve"> </w:t>
      </w:r>
      <w:r>
        <w:t>возможного</w:t>
      </w:r>
      <w:r>
        <w:rPr>
          <w:spacing w:val="-5"/>
        </w:rPr>
        <w:t xml:space="preserve"> </w:t>
      </w:r>
      <w:r>
        <w:t>негативного</w:t>
      </w:r>
      <w:r>
        <w:rPr>
          <w:spacing w:val="-5"/>
        </w:rPr>
        <w:t xml:space="preserve"> </w:t>
      </w:r>
      <w:r>
        <w:t>влияния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морально-психологическое</w:t>
      </w:r>
      <w:r>
        <w:rPr>
          <w:spacing w:val="-7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человека</w:t>
      </w:r>
      <w:r>
        <w:rPr>
          <w:spacing w:val="-52"/>
        </w:rPr>
        <w:t xml:space="preserve"> </w:t>
      </w:r>
      <w:r>
        <w:t>компьютерных</w:t>
      </w:r>
      <w:r>
        <w:tab/>
        <w:t>игр,</w:t>
      </w:r>
      <w:r>
        <w:tab/>
        <w:t>кино,</w:t>
      </w:r>
      <w:r>
        <w:tab/>
        <w:t>телевизионных</w:t>
      </w:r>
      <w:r>
        <w:tab/>
        <w:t>передач,</w:t>
      </w:r>
      <w:r>
        <w:tab/>
        <w:t>рекламы;</w:t>
      </w:r>
      <w:r>
        <w:rPr>
          <w:spacing w:val="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противодействовать</w:t>
      </w:r>
      <w:r>
        <w:rPr>
          <w:spacing w:val="-1"/>
        </w:rPr>
        <w:t xml:space="preserve"> </w:t>
      </w:r>
      <w:r>
        <w:t>разрушительному</w:t>
      </w:r>
      <w:r>
        <w:rPr>
          <w:spacing w:val="-4"/>
        </w:rPr>
        <w:t xml:space="preserve"> </w:t>
      </w:r>
      <w:r>
        <w:t>влиянию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среды.</w:t>
      </w:r>
    </w:p>
    <w:p w:rsidR="00E909A0" w:rsidRDefault="00185FB8" w:rsidP="008D3CBC">
      <w:pPr>
        <w:pStyle w:val="2"/>
        <w:spacing w:before="9" w:line="251" w:lineRule="exact"/>
        <w:ind w:left="1433"/>
        <w:jc w:val="both"/>
      </w:pPr>
      <w:r>
        <w:t>Воспитание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жизни:</w:t>
      </w:r>
    </w:p>
    <w:p w:rsidR="00E909A0" w:rsidRDefault="00185FB8" w:rsidP="008D3CBC">
      <w:pPr>
        <w:pStyle w:val="a4"/>
        <w:numPr>
          <w:ilvl w:val="0"/>
          <w:numId w:val="36"/>
        </w:numPr>
        <w:tabs>
          <w:tab w:val="left" w:pos="1112"/>
        </w:tabs>
        <w:ind w:right="1669" w:hanging="10"/>
        <w:jc w:val="both"/>
      </w:pPr>
      <w:r>
        <w:t>ценностное отношение к жизни во всех её проявлениях, качеству окружающей среды, своему</w:t>
      </w:r>
      <w:r>
        <w:rPr>
          <w:spacing w:val="-52"/>
        </w:rPr>
        <w:t xml:space="preserve"> </w:t>
      </w:r>
      <w:r>
        <w:t>здоровью,</w:t>
      </w:r>
      <w:r>
        <w:rPr>
          <w:spacing w:val="-1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родителей, членов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семьи, педагогов, сверстников;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855" w:hanging="10"/>
        <w:jc w:val="both"/>
      </w:pPr>
      <w:r>
        <w:t>осознание ценности экологически целесообразного, здорового и безопасного образа жизни,</w:t>
      </w:r>
      <w:r>
        <w:rPr>
          <w:spacing w:val="-52"/>
        </w:rPr>
        <w:t xml:space="preserve"> </w:t>
      </w:r>
      <w:r>
        <w:t>взаимной связи здоровья человека и экологического состояния окружающей его среды, роли</w:t>
      </w:r>
      <w:r>
        <w:rPr>
          <w:spacing w:val="-52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 в</w:t>
      </w:r>
      <w:r>
        <w:rPr>
          <w:spacing w:val="-1"/>
        </w:rPr>
        <w:t xml:space="preserve"> </w:t>
      </w:r>
      <w:r>
        <w:t>обеспечении</w:t>
      </w:r>
      <w:r>
        <w:rPr>
          <w:spacing w:val="-3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769" w:hanging="10"/>
        <w:jc w:val="both"/>
      </w:pPr>
      <w:r>
        <w:t>начальный опыт участия в пропаганде экологически целесообразного поведения, в создании</w:t>
      </w:r>
      <w:r>
        <w:rPr>
          <w:spacing w:val="-52"/>
        </w:rPr>
        <w:t xml:space="preserve"> </w:t>
      </w:r>
      <w:r>
        <w:t>экологически</w:t>
      </w:r>
      <w:r>
        <w:rPr>
          <w:spacing w:val="-1"/>
        </w:rPr>
        <w:t xml:space="preserve"> </w:t>
      </w:r>
      <w:r>
        <w:t>безопасного уклада</w:t>
      </w:r>
      <w:r>
        <w:rPr>
          <w:spacing w:val="-2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жизни;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205" w:hanging="10"/>
        <w:jc w:val="both"/>
      </w:pPr>
      <w:r>
        <w:t>умение придавать экологическую направленность любой деятельности, проекту; демонстрировать</w:t>
      </w:r>
      <w:r>
        <w:rPr>
          <w:spacing w:val="-52"/>
        </w:rPr>
        <w:t xml:space="preserve"> </w:t>
      </w:r>
      <w:r>
        <w:t>экологическое</w:t>
      </w:r>
      <w:r>
        <w:rPr>
          <w:spacing w:val="-3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экологическую</w:t>
      </w:r>
      <w:r>
        <w:rPr>
          <w:spacing w:val="2"/>
        </w:rPr>
        <w:t xml:space="preserve"> </w:t>
      </w:r>
      <w:r>
        <w:t>грамотность 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 деятельности;</w:t>
      </w:r>
    </w:p>
    <w:p w:rsidR="00E909A0" w:rsidRDefault="00E909A0">
      <w:pPr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before="64"/>
        <w:ind w:right="1486" w:hanging="10"/>
      </w:pPr>
      <w:r>
        <w:lastRenderedPageBreak/>
        <w:t>знание единства и взаимовлияния различных видов здоровья человека: физического,</w:t>
      </w:r>
      <w:r>
        <w:rPr>
          <w:spacing w:val="1"/>
        </w:rPr>
        <w:t xml:space="preserve"> </w:t>
      </w:r>
      <w:r>
        <w:t>физиологического, психического, социально-психологического, духовного, репродуктивного, их</w:t>
      </w:r>
      <w:r>
        <w:rPr>
          <w:spacing w:val="-52"/>
        </w:rPr>
        <w:t xml:space="preserve"> </w:t>
      </w:r>
      <w:r>
        <w:t>обусловленности</w:t>
      </w:r>
      <w:r>
        <w:rPr>
          <w:spacing w:val="-1"/>
        </w:rPr>
        <w:t xml:space="preserve"> </w:t>
      </w:r>
      <w:r>
        <w:t>внутренними и</w:t>
      </w:r>
      <w:r>
        <w:rPr>
          <w:spacing w:val="-1"/>
        </w:rPr>
        <w:t xml:space="preserve"> </w:t>
      </w:r>
      <w:r>
        <w:t>внешними</w:t>
      </w:r>
      <w:r>
        <w:rPr>
          <w:spacing w:val="-1"/>
        </w:rPr>
        <w:t xml:space="preserve"> </w:t>
      </w:r>
      <w:r>
        <w:t>факторами;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488" w:hanging="10"/>
      </w:pPr>
      <w:r>
        <w:t>знание основных социальных моделей, правил экологического поведения, вариантов здорового</w:t>
      </w:r>
      <w:r>
        <w:rPr>
          <w:spacing w:val="-5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line="252" w:lineRule="exact"/>
        <w:ind w:left="1111" w:hanging="145"/>
      </w:pPr>
      <w:r>
        <w:t>знание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этики,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экологии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504" w:hanging="10"/>
      </w:pPr>
      <w:r>
        <w:t>знание традиций нравственно-этического отношения к природе и здоровью в культуре народов</w:t>
      </w:r>
      <w:r>
        <w:rPr>
          <w:spacing w:val="-52"/>
        </w:rPr>
        <w:t xml:space="preserve"> </w:t>
      </w:r>
      <w:r>
        <w:t>России;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ind w:hanging="145"/>
      </w:pPr>
      <w:r>
        <w:t>знание</w:t>
      </w:r>
      <w:r>
        <w:rPr>
          <w:spacing w:val="-2"/>
        </w:rPr>
        <w:t xml:space="preserve"> </w:t>
      </w:r>
      <w:r>
        <w:t>глобальной</w:t>
      </w:r>
      <w:r>
        <w:rPr>
          <w:spacing w:val="-3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взаимозависимости</w:t>
      </w:r>
      <w:r>
        <w:rPr>
          <w:spacing w:val="-2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явлений;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before="2"/>
        <w:ind w:left="1433" w:right="1423" w:hanging="10"/>
      </w:pPr>
      <w:r>
        <w:t>умение</w:t>
      </w:r>
      <w:r>
        <w:rPr>
          <w:spacing w:val="-7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экологического</w:t>
      </w:r>
      <w:r>
        <w:rPr>
          <w:spacing w:val="-9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окружающей</w:t>
      </w:r>
      <w:r>
        <w:rPr>
          <w:spacing w:val="-52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приоритет при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1"/>
        </w:rPr>
        <w:t>собственной</w:t>
      </w:r>
      <w:r>
        <w:t xml:space="preserve"> </w:t>
      </w:r>
      <w:r>
        <w:rPr>
          <w:spacing w:val="-1"/>
        </w:rPr>
        <w:t>жизнедеятельности,</w:t>
      </w:r>
      <w:r>
        <w:t xml:space="preserve"> 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позитивных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негативных</w:t>
      </w:r>
      <w:r>
        <w:rPr>
          <w:spacing w:val="-5"/>
        </w:rPr>
        <w:t xml:space="preserve"> </w:t>
      </w:r>
      <w:r>
        <w:t>факторах,</w:t>
      </w:r>
      <w:r>
        <w:rPr>
          <w:spacing w:val="-2"/>
        </w:rPr>
        <w:t xml:space="preserve"> </w:t>
      </w:r>
      <w:r>
        <w:t>влияющих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932" w:hanging="10"/>
      </w:pPr>
      <w:r>
        <w:t>умение анализировать изменения в окружающей среде и прогнозировать последствия этих</w:t>
      </w:r>
      <w:r>
        <w:rPr>
          <w:spacing w:val="-52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природы и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человека;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left="1111" w:hanging="145"/>
      </w:pPr>
      <w:r>
        <w:t>знания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оздоровительном</w:t>
      </w:r>
      <w:r>
        <w:rPr>
          <w:spacing w:val="-2"/>
        </w:rPr>
        <w:t xml:space="preserve"> </w:t>
      </w:r>
      <w:r>
        <w:t>влиянии</w:t>
      </w:r>
      <w:r>
        <w:rPr>
          <w:spacing w:val="-2"/>
        </w:rPr>
        <w:t xml:space="preserve"> </w:t>
      </w:r>
      <w:r>
        <w:t>экологически</w:t>
      </w:r>
      <w:r>
        <w:rPr>
          <w:spacing w:val="-5"/>
        </w:rPr>
        <w:t xml:space="preserve"> </w:t>
      </w:r>
      <w:r>
        <w:t>чистых</w:t>
      </w:r>
      <w:r>
        <w:rPr>
          <w:spacing w:val="-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человека;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before="1" w:line="252" w:lineRule="exact"/>
        <w:ind w:hanging="145"/>
      </w:pPr>
      <w:r>
        <w:t>формирование</w:t>
      </w:r>
      <w:r>
        <w:rPr>
          <w:spacing w:val="-5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здоровьесберегающей</w:t>
      </w:r>
      <w:r>
        <w:rPr>
          <w:spacing w:val="-3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380" w:hanging="10"/>
      </w:pPr>
      <w:r>
        <w:t>знания о возможном негативном влиянии компьютерных игр, телевидения, рекламы на здоровье</w:t>
      </w:r>
      <w:r>
        <w:rPr>
          <w:spacing w:val="-52"/>
        </w:rPr>
        <w:t xml:space="preserve"> </w:t>
      </w:r>
      <w:r>
        <w:t>человека;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731" w:hanging="10"/>
      </w:pPr>
      <w:r>
        <w:t>резко негативное отношение к курению, употреблению алкогольных напитков, наркотиков и</w:t>
      </w:r>
      <w:r>
        <w:rPr>
          <w:spacing w:val="-52"/>
        </w:rPr>
        <w:t xml:space="preserve"> </w:t>
      </w:r>
      <w:r>
        <w:t>других психоактивных веществ (ПАВ); отрицательное отношение к лицам и организациям,</w:t>
      </w:r>
      <w:r>
        <w:rPr>
          <w:spacing w:val="1"/>
        </w:rPr>
        <w:t xml:space="preserve"> </w:t>
      </w:r>
      <w:r>
        <w:t>пропагандирующим</w:t>
      </w:r>
      <w:r>
        <w:rPr>
          <w:spacing w:val="-10"/>
        </w:rPr>
        <w:t xml:space="preserve"> </w:t>
      </w:r>
      <w:r>
        <w:t>курение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пьянство,</w:t>
      </w:r>
      <w:r>
        <w:rPr>
          <w:spacing w:val="-6"/>
        </w:rPr>
        <w:t xml:space="preserve"> </w:t>
      </w:r>
      <w:r>
        <w:t>распространяющим</w:t>
      </w:r>
      <w:r>
        <w:rPr>
          <w:spacing w:val="-7"/>
        </w:rPr>
        <w:t xml:space="preserve"> </w:t>
      </w:r>
      <w:r>
        <w:t>наркотики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ПАВ;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424" w:hanging="10"/>
      </w:pPr>
      <w:r>
        <w:t>отрицательное отношение к загрязнению окружающей среды, расточительному расходованию</w:t>
      </w:r>
      <w:r>
        <w:rPr>
          <w:spacing w:val="1"/>
        </w:rPr>
        <w:t xml:space="preserve"> </w:t>
      </w:r>
      <w:r>
        <w:t>природных ресурсов и энергии, способность давать нравственную и правовую оценку действиям,</w:t>
      </w:r>
      <w:r>
        <w:rPr>
          <w:spacing w:val="-52"/>
        </w:rPr>
        <w:t xml:space="preserve"> </w:t>
      </w:r>
      <w:r>
        <w:t>ведущим к возникновению, развитию или решению экологических проблем на различных</w:t>
      </w:r>
      <w:r>
        <w:rPr>
          <w:spacing w:val="1"/>
        </w:rPr>
        <w:t xml:space="preserve"> </w:t>
      </w:r>
      <w:r>
        <w:t>территориях;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</w:pPr>
      <w:r>
        <w:t>умение</w:t>
      </w:r>
      <w:r>
        <w:rPr>
          <w:spacing w:val="-2"/>
        </w:rPr>
        <w:t xml:space="preserve"> </w:t>
      </w:r>
      <w:r>
        <w:t>противостоять</w:t>
      </w:r>
      <w:r>
        <w:rPr>
          <w:spacing w:val="-2"/>
        </w:rPr>
        <w:t xml:space="preserve"> </w:t>
      </w:r>
      <w:r>
        <w:t>негативным</w:t>
      </w:r>
      <w:r>
        <w:rPr>
          <w:spacing w:val="-3"/>
        </w:rPr>
        <w:t xml:space="preserve"> </w:t>
      </w:r>
      <w:r>
        <w:t>факторам,</w:t>
      </w:r>
      <w:r>
        <w:rPr>
          <w:spacing w:val="-1"/>
        </w:rPr>
        <w:t xml:space="preserve"> </w:t>
      </w:r>
      <w:r>
        <w:t>способствующим</w:t>
      </w:r>
      <w:r>
        <w:rPr>
          <w:spacing w:val="-3"/>
        </w:rPr>
        <w:t xml:space="preserve"> </w:t>
      </w:r>
      <w:r>
        <w:t>ухудшению</w:t>
      </w:r>
      <w:r>
        <w:rPr>
          <w:spacing w:val="-4"/>
        </w:rPr>
        <w:t xml:space="preserve"> </w:t>
      </w:r>
      <w:r>
        <w:t>здоровья;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127" w:hanging="10"/>
      </w:pPr>
      <w:r>
        <w:t>понимание важности физической культуры и спорта для здоровья человека, его образования, труда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творчества, всестороннего развития</w:t>
      </w:r>
      <w:r>
        <w:rPr>
          <w:spacing w:val="-2"/>
        </w:rPr>
        <w:t xml:space="preserve"> </w:t>
      </w:r>
      <w:r>
        <w:t>личности;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  <w:tab w:val="left" w:pos="2786"/>
          <w:tab w:val="left" w:pos="3440"/>
          <w:tab w:val="left" w:pos="5201"/>
          <w:tab w:val="left" w:pos="8365"/>
        </w:tabs>
        <w:ind w:right="1426" w:hanging="10"/>
      </w:pPr>
      <w:r>
        <w:t>знание</w:t>
      </w:r>
      <w:r>
        <w:tab/>
        <w:t>и</w:t>
      </w:r>
      <w:r>
        <w:tab/>
        <w:t>выполнение</w:t>
      </w:r>
      <w:r>
        <w:tab/>
        <w:t>санитарно-гигиенических</w:t>
      </w:r>
      <w:r>
        <w:tab/>
      </w:r>
      <w:r>
        <w:rPr>
          <w:spacing w:val="-3"/>
        </w:rPr>
        <w:t>правил,соблюдение</w:t>
      </w:r>
      <w:r>
        <w:rPr>
          <w:spacing w:val="-52"/>
        </w:rPr>
        <w:t xml:space="preserve"> </w:t>
      </w:r>
      <w:r>
        <w:t>здоровьесберегающего</w:t>
      </w:r>
      <w:r>
        <w:rPr>
          <w:spacing w:val="-1"/>
        </w:rPr>
        <w:t xml:space="preserve"> </w:t>
      </w:r>
      <w:r>
        <w:t>режима дня;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before="1"/>
        <w:ind w:right="1384" w:hanging="10"/>
      </w:pPr>
      <w:r>
        <w:t>умение рационально организовать физическую и интеллектуальную деятельность, оптимально</w:t>
      </w:r>
      <w:r>
        <w:rPr>
          <w:spacing w:val="1"/>
        </w:rPr>
        <w:t xml:space="preserve"> </w:t>
      </w:r>
      <w:r>
        <w:t>сочетать труд и отдых, различные виды активности в целях укрепления физического, духовного и</w:t>
      </w:r>
      <w:r>
        <w:rPr>
          <w:spacing w:val="-52"/>
        </w:rPr>
        <w:t xml:space="preserve"> </w:t>
      </w:r>
      <w:r>
        <w:t>социально-психологического</w:t>
      </w:r>
      <w:r>
        <w:rPr>
          <w:spacing w:val="-1"/>
        </w:rPr>
        <w:t xml:space="preserve"> </w:t>
      </w:r>
      <w:r>
        <w:t>здоровья;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262" w:hanging="10"/>
      </w:pPr>
      <w:r>
        <w:t>проявление интереса к прогулкам на природе, подвижным играм, участию в спортивных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-3"/>
        </w:rPr>
        <w:t xml:space="preserve"> </w:t>
      </w:r>
      <w:r>
        <w:t>туристическим</w:t>
      </w:r>
      <w:r>
        <w:rPr>
          <w:spacing w:val="-3"/>
        </w:rPr>
        <w:t xml:space="preserve"> </w:t>
      </w:r>
      <w:r>
        <w:t>походам,</w:t>
      </w:r>
      <w:r>
        <w:rPr>
          <w:spacing w:val="-3"/>
        </w:rPr>
        <w:t xml:space="preserve"> </w:t>
      </w:r>
      <w:r>
        <w:t>занятиям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секциях,</w:t>
      </w:r>
      <w:r>
        <w:rPr>
          <w:spacing w:val="-3"/>
        </w:rPr>
        <w:t xml:space="preserve"> </w:t>
      </w:r>
      <w:r>
        <w:t>военизированным</w:t>
      </w:r>
      <w:r>
        <w:rPr>
          <w:spacing w:val="-2"/>
        </w:rPr>
        <w:t xml:space="preserve"> </w:t>
      </w:r>
      <w:r>
        <w:t>играм;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081" w:hanging="10"/>
      </w:pPr>
      <w:r>
        <w:t>формирование опыта участия в общественно значимых делах по охране природы и заботе о личном</w:t>
      </w:r>
      <w:r>
        <w:rPr>
          <w:spacing w:val="-5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и здоровье окружающих людей;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before="1"/>
        <w:ind w:right="1387" w:hanging="10"/>
      </w:pPr>
      <w:r>
        <w:t>овладение умением сотрудничества (социального партнёрства), связанного с решением местных</w:t>
      </w:r>
      <w:r>
        <w:rPr>
          <w:spacing w:val="-52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 и</w:t>
      </w:r>
      <w:r>
        <w:rPr>
          <w:spacing w:val="-4"/>
        </w:rPr>
        <w:t xml:space="preserve"> </w:t>
      </w:r>
      <w:r>
        <w:t>здоровьем</w:t>
      </w:r>
      <w:r>
        <w:rPr>
          <w:spacing w:val="-1"/>
        </w:rPr>
        <w:t xml:space="preserve"> </w:t>
      </w:r>
      <w:r>
        <w:t>людей;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752" w:hanging="10"/>
      </w:pPr>
      <w:r>
        <w:t>опыт участия в разработке и реализации учебно-исследовательских комплексных проектов с</w:t>
      </w:r>
      <w:r>
        <w:rPr>
          <w:spacing w:val="-52"/>
        </w:rPr>
        <w:t xml:space="preserve"> </w:t>
      </w:r>
      <w:r>
        <w:t>выявлением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 проблем экологии</w:t>
      </w:r>
      <w:r>
        <w:rPr>
          <w:spacing w:val="-2"/>
        </w:rPr>
        <w:t xml:space="preserve"> </w:t>
      </w:r>
      <w:r>
        <w:t>и здоровья и</w:t>
      </w:r>
      <w:r>
        <w:rPr>
          <w:spacing w:val="-4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их решения.</w:t>
      </w:r>
    </w:p>
    <w:p w:rsidR="00E909A0" w:rsidRDefault="00185FB8">
      <w:pPr>
        <w:pStyle w:val="2"/>
        <w:spacing w:before="3"/>
        <w:ind w:right="1070" w:firstLine="456"/>
      </w:pPr>
      <w:r>
        <w:t>Воспитание</w:t>
      </w:r>
      <w:r>
        <w:rPr>
          <w:spacing w:val="23"/>
        </w:rPr>
        <w:t xml:space="preserve"> </w:t>
      </w:r>
      <w:r>
        <w:t>трудолюбия,</w:t>
      </w:r>
      <w:r>
        <w:rPr>
          <w:spacing w:val="23"/>
        </w:rPr>
        <w:t xml:space="preserve"> </w:t>
      </w:r>
      <w:r>
        <w:t>сознательного,</w:t>
      </w:r>
      <w:r>
        <w:rPr>
          <w:spacing w:val="24"/>
        </w:rPr>
        <w:t xml:space="preserve"> </w:t>
      </w:r>
      <w:r>
        <w:t>творческого</w:t>
      </w:r>
      <w:r>
        <w:rPr>
          <w:spacing w:val="21"/>
        </w:rPr>
        <w:t xml:space="preserve"> </w:t>
      </w:r>
      <w:r>
        <w:t>отношения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образованию,</w:t>
      </w:r>
      <w:r>
        <w:rPr>
          <w:spacing w:val="23"/>
        </w:rPr>
        <w:t xml:space="preserve"> </w:t>
      </w:r>
      <w:r>
        <w:t>труду</w:t>
      </w:r>
      <w:r>
        <w:rPr>
          <w:spacing w:val="2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подготовка к</w:t>
      </w:r>
      <w:r>
        <w:rPr>
          <w:spacing w:val="-3"/>
        </w:rPr>
        <w:t xml:space="preserve"> </w:t>
      </w:r>
      <w:r>
        <w:t>сознательному</w:t>
      </w:r>
      <w:r>
        <w:rPr>
          <w:spacing w:val="-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профессии: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366" w:hanging="10"/>
      </w:pPr>
      <w:r>
        <w:t>понимание необходимости научных знаний для развития личности и общества, их роли в жизни,</w:t>
      </w:r>
      <w:r>
        <w:rPr>
          <w:spacing w:val="-52"/>
        </w:rPr>
        <w:t xml:space="preserve"> </w:t>
      </w:r>
      <w:r>
        <w:t>труде,</w:t>
      </w:r>
      <w:r>
        <w:rPr>
          <w:spacing w:val="-1"/>
        </w:rPr>
        <w:t xml:space="preserve"> </w:t>
      </w:r>
      <w:r>
        <w:t>творчестве;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</w:pPr>
      <w:r>
        <w:t>понимание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образования;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</w:pPr>
      <w:r>
        <w:t>начальный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труде,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296" w:hanging="10"/>
      </w:pPr>
      <w:r>
        <w:t>умение применять знания, умения и навыки для решения проектных и учебно-исследовательских</w:t>
      </w:r>
      <w:r>
        <w:rPr>
          <w:spacing w:val="-52"/>
        </w:rPr>
        <w:t xml:space="preserve"> </w:t>
      </w:r>
      <w:r>
        <w:t>задач;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line="251" w:lineRule="exact"/>
        <w:ind w:hanging="145"/>
      </w:pPr>
      <w:r>
        <w:t>самоопределение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интересов;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left="1111" w:hanging="145"/>
      </w:pPr>
      <w:r>
        <w:t>умение</w:t>
      </w:r>
      <w:r>
        <w:rPr>
          <w:spacing w:val="-2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самообразования,</w:t>
      </w:r>
      <w:r>
        <w:rPr>
          <w:spacing w:val="-2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критически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52" w:lineRule="exact"/>
      </w:pPr>
      <w:r>
        <w:lastRenderedPageBreak/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источников;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235" w:hanging="10"/>
      </w:pPr>
      <w:r>
        <w:t>начальный опыт разработки и реализации индивидуальных и коллективных комплексных учебно-</w:t>
      </w:r>
      <w:r>
        <w:rPr>
          <w:spacing w:val="-52"/>
        </w:rPr>
        <w:t xml:space="preserve"> </w:t>
      </w:r>
      <w:r>
        <w:t>исследовательских проектов; умение работать со сверстниками в проектных или учебно-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группах;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before="2" w:line="252" w:lineRule="exact"/>
        <w:ind w:left="1111" w:hanging="145"/>
      </w:pPr>
      <w:r>
        <w:t>понимание</w:t>
      </w:r>
      <w:r>
        <w:rPr>
          <w:spacing w:val="-2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непрерывного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888" w:hanging="10"/>
      </w:pPr>
      <w:r>
        <w:t>осознание нравственной природы труда, его роли в жизни человека и общества, в создании</w:t>
      </w:r>
      <w:r>
        <w:rPr>
          <w:spacing w:val="-52"/>
        </w:rPr>
        <w:t xml:space="preserve"> </w:t>
      </w:r>
      <w:r>
        <w:t>материальных,</w:t>
      </w:r>
      <w:r>
        <w:rPr>
          <w:spacing w:val="-1"/>
        </w:rPr>
        <w:t xml:space="preserve"> </w:t>
      </w:r>
      <w:r>
        <w:t>социальных и культурных благ;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left="1111" w:hanging="145"/>
      </w:pPr>
      <w:r>
        <w:t>знание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трудовых подвигов</w:t>
      </w:r>
      <w:r>
        <w:rPr>
          <w:spacing w:val="-2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поколений;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before="47"/>
        <w:ind w:right="1140" w:hanging="10"/>
      </w:pPr>
      <w:r>
        <w:t>умение планировать трудовую деятельность, рационально использовать время, информацию и</w:t>
      </w:r>
      <w:r>
        <w:rPr>
          <w:spacing w:val="1"/>
        </w:rPr>
        <w:t xml:space="preserve"> </w:t>
      </w:r>
      <w:r>
        <w:t>материальные ресурсы, соблюдать порядок на рабочем месте, осуществлять коллективную работу, в</w:t>
      </w:r>
      <w:r>
        <w:rPr>
          <w:spacing w:val="-5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при разработке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 учебных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учебно-трудовых</w:t>
      </w:r>
      <w:r>
        <w:rPr>
          <w:spacing w:val="-1"/>
        </w:rPr>
        <w:t xml:space="preserve"> </w:t>
      </w:r>
      <w:r>
        <w:t>проектов;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before="2" w:line="252" w:lineRule="exact"/>
        <w:ind w:hanging="145"/>
      </w:pPr>
      <w:r>
        <w:t>начальный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делах;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line="252" w:lineRule="exact"/>
        <w:ind w:left="1111" w:hanging="145"/>
      </w:pPr>
      <w:r>
        <w:t>навыки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младшими</w:t>
      </w:r>
      <w:r>
        <w:rPr>
          <w:spacing w:val="-4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217" w:hanging="10"/>
      </w:pPr>
      <w:r>
        <w:t>знания о разных профессиях и их требованиях к здоровью, морально-психологическим качествам,</w:t>
      </w:r>
      <w:r>
        <w:rPr>
          <w:spacing w:val="-52"/>
        </w:rPr>
        <w:t xml:space="preserve"> </w:t>
      </w:r>
      <w:r>
        <w:t>знаниям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умениям человека;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ind w:hanging="145"/>
      </w:pPr>
      <w:r>
        <w:t>сформированность</w:t>
      </w:r>
      <w:r>
        <w:rPr>
          <w:spacing w:val="-4"/>
        </w:rPr>
        <w:t xml:space="preserve"> </w:t>
      </w:r>
      <w:r>
        <w:t>первоначальных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намерений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before="1"/>
        <w:ind w:hanging="145"/>
      </w:pPr>
      <w:r>
        <w:t>общие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трудовом</w:t>
      </w:r>
      <w:r>
        <w:rPr>
          <w:spacing w:val="-3"/>
        </w:rPr>
        <w:t xml:space="preserve"> </w:t>
      </w:r>
      <w:r>
        <w:t>законодательстве.</w:t>
      </w:r>
    </w:p>
    <w:p w:rsidR="00E909A0" w:rsidRDefault="00185FB8">
      <w:pPr>
        <w:pStyle w:val="2"/>
        <w:spacing w:before="9"/>
        <w:ind w:right="1070" w:firstLine="456"/>
      </w:pPr>
      <w:r>
        <w:t>Воспитание</w:t>
      </w:r>
      <w:r>
        <w:rPr>
          <w:spacing w:val="46"/>
        </w:rPr>
        <w:t xml:space="preserve"> </w:t>
      </w:r>
      <w:r>
        <w:t>ценностного</w:t>
      </w:r>
      <w:r>
        <w:rPr>
          <w:spacing w:val="45"/>
        </w:rPr>
        <w:t xml:space="preserve"> </w:t>
      </w:r>
      <w:r>
        <w:t>отношения</w:t>
      </w:r>
      <w:r>
        <w:rPr>
          <w:spacing w:val="46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прекрасному,</w:t>
      </w:r>
      <w:r>
        <w:rPr>
          <w:spacing w:val="45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r>
        <w:t>основ</w:t>
      </w:r>
      <w:r>
        <w:rPr>
          <w:spacing w:val="46"/>
        </w:rPr>
        <w:t xml:space="preserve"> </w:t>
      </w:r>
      <w:r>
        <w:t>эстетической</w:t>
      </w:r>
      <w:r>
        <w:rPr>
          <w:spacing w:val="-52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(эстетическое</w:t>
      </w:r>
      <w:r>
        <w:rPr>
          <w:spacing w:val="-2"/>
        </w:rPr>
        <w:t xml:space="preserve"> </w:t>
      </w:r>
      <w:r>
        <w:t>воспитание):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line="248" w:lineRule="exact"/>
        <w:ind w:hanging="145"/>
      </w:pP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прекрасному;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spacing w:line="252" w:lineRule="exact"/>
        <w:ind w:hanging="145"/>
      </w:pPr>
      <w:r>
        <w:t>понимание</w:t>
      </w:r>
      <w:r>
        <w:rPr>
          <w:spacing w:val="-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мира;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before="1"/>
        <w:ind w:right="1745" w:hanging="10"/>
      </w:pPr>
      <w:r>
        <w:t>способность видеть и ценить прекрасное в природе, быту, труде, спорте и творчестве людей,</w:t>
      </w:r>
      <w:r>
        <w:rPr>
          <w:spacing w:val="-52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884" w:hanging="10"/>
      </w:pPr>
      <w:r>
        <w:t>опыт эстетических переживаний, наблюдений эстетических объектов в природе и социуме,</w:t>
      </w:r>
      <w:r>
        <w:rPr>
          <w:spacing w:val="-5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окружающему</w:t>
      </w:r>
      <w:r>
        <w:rPr>
          <w:spacing w:val="-3"/>
        </w:rPr>
        <w:t xml:space="preserve"> </w:t>
      </w:r>
      <w:r>
        <w:t>миру</w:t>
      </w:r>
      <w:r>
        <w:rPr>
          <w:spacing w:val="-3"/>
        </w:rPr>
        <w:t xml:space="preserve"> </w:t>
      </w:r>
      <w:r>
        <w:t>и самому</w:t>
      </w:r>
      <w:r>
        <w:rPr>
          <w:spacing w:val="-3"/>
        </w:rPr>
        <w:t xml:space="preserve"> </w:t>
      </w:r>
      <w:r>
        <w:t>себе;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ind w:hanging="145"/>
      </w:pP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before="1"/>
        <w:ind w:right="1434" w:hanging="10"/>
      </w:pPr>
      <w:r>
        <w:t>опыт эмоционального постижения народного творчества, этнокультурных традиций, фольклора</w:t>
      </w:r>
      <w:r>
        <w:rPr>
          <w:spacing w:val="-5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2089" w:hanging="10"/>
      </w:pPr>
      <w:r>
        <w:t>интерес к занятиям творческого характера, различным видам искусства, художественной</w:t>
      </w:r>
      <w:r>
        <w:rPr>
          <w:spacing w:val="-52"/>
        </w:rPr>
        <w:t xml:space="preserve"> </w:t>
      </w:r>
      <w:r>
        <w:t>самодеятельности;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832" w:hanging="10"/>
      </w:pPr>
      <w:r>
        <w:t>опыт самореализации в различных видах творческой деятельности, умение выражать себя в</w:t>
      </w:r>
      <w:r>
        <w:rPr>
          <w:spacing w:val="-52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видах творчества;</w:t>
      </w:r>
    </w:p>
    <w:p w:rsidR="00E909A0" w:rsidRDefault="00185FB8">
      <w:pPr>
        <w:pStyle w:val="a4"/>
        <w:numPr>
          <w:ilvl w:val="1"/>
          <w:numId w:val="36"/>
        </w:numPr>
        <w:tabs>
          <w:tab w:val="left" w:pos="1568"/>
        </w:tabs>
        <w:ind w:hanging="145"/>
      </w:pPr>
      <w:r>
        <w:t>опыт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ценностей 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школы и</w:t>
      </w:r>
      <w:r>
        <w:rPr>
          <w:spacing w:val="-4"/>
        </w:rPr>
        <w:t xml:space="preserve"> </w:t>
      </w:r>
      <w:r>
        <w:t>семьи.</w:t>
      </w:r>
    </w:p>
    <w:p w:rsidR="00E909A0" w:rsidRDefault="00185FB8">
      <w:pPr>
        <w:pStyle w:val="2"/>
        <w:numPr>
          <w:ilvl w:val="2"/>
          <w:numId w:val="32"/>
        </w:numPr>
        <w:tabs>
          <w:tab w:val="left" w:pos="2355"/>
        </w:tabs>
        <w:ind w:left="1692" w:right="1705" w:firstLine="0"/>
        <w:jc w:val="both"/>
      </w:pPr>
      <w:r>
        <w:t>Мониторинг эффективности реализации школой программы воспитания и</w:t>
      </w:r>
      <w:r>
        <w:rPr>
          <w:spacing w:val="-5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</w:t>
      </w:r>
    </w:p>
    <w:p w:rsidR="00E909A0" w:rsidRDefault="00185FB8">
      <w:pPr>
        <w:pStyle w:val="a3"/>
        <w:ind w:right="1087" w:firstLine="456"/>
        <w:jc w:val="both"/>
      </w:pPr>
      <w:r>
        <w:t>Мониторинг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E909A0" w:rsidRDefault="00185FB8">
      <w:pPr>
        <w:pStyle w:val="2"/>
        <w:ind w:left="1433"/>
        <w:jc w:val="both"/>
      </w:pPr>
      <w:r>
        <w:rPr>
          <w:b w:val="0"/>
        </w:rPr>
        <w:t>О</w:t>
      </w:r>
      <w:r>
        <w:t>сновные</w:t>
      </w:r>
      <w:r>
        <w:rPr>
          <w:spacing w:val="-3"/>
        </w:rPr>
        <w:t xml:space="preserve"> </w:t>
      </w:r>
      <w:r>
        <w:t>показатели</w:t>
      </w:r>
    </w:p>
    <w:p w:rsidR="00E909A0" w:rsidRDefault="00185FB8">
      <w:pPr>
        <w:pStyle w:val="a4"/>
        <w:numPr>
          <w:ilvl w:val="0"/>
          <w:numId w:val="30"/>
        </w:numPr>
        <w:tabs>
          <w:tab w:val="left" w:pos="1208"/>
          <w:tab w:val="left" w:pos="3406"/>
        </w:tabs>
        <w:ind w:right="2199" w:hanging="706"/>
        <w:jc w:val="both"/>
      </w:pPr>
      <w:r>
        <w:t>Особенности</w:t>
      </w:r>
      <w:r>
        <w:tab/>
        <w:t xml:space="preserve">развития  </w:t>
      </w:r>
      <w:r>
        <w:rPr>
          <w:spacing w:val="1"/>
        </w:rPr>
        <w:t xml:space="preserve"> </w:t>
      </w:r>
      <w:r>
        <w:t xml:space="preserve">личностной,   </w:t>
      </w:r>
      <w:r>
        <w:rPr>
          <w:spacing w:val="1"/>
        </w:rPr>
        <w:t xml:space="preserve"> </w:t>
      </w:r>
      <w:r>
        <w:t xml:space="preserve">социальной,   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-9"/>
        </w:rPr>
        <w:t xml:space="preserve"> </w:t>
      </w:r>
      <w:r>
        <w:t>(профессиональной)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здоровьесберегающей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обучающихся.</w:t>
      </w:r>
    </w:p>
    <w:p w:rsidR="00E909A0" w:rsidRDefault="00185FB8">
      <w:pPr>
        <w:pStyle w:val="a4"/>
        <w:numPr>
          <w:ilvl w:val="0"/>
          <w:numId w:val="30"/>
        </w:numPr>
        <w:tabs>
          <w:tab w:val="left" w:pos="1208"/>
        </w:tabs>
        <w:ind w:left="977" w:right="1743" w:hanging="10"/>
      </w:pPr>
      <w:r>
        <w:t>Социально-педагогическая среда, общая психологическая атмосфера и нравственный уклад</w:t>
      </w:r>
      <w:r>
        <w:rPr>
          <w:spacing w:val="-52"/>
        </w:rPr>
        <w:t xml:space="preserve"> </w:t>
      </w:r>
      <w:r>
        <w:t>школьной 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E909A0" w:rsidRDefault="00185FB8">
      <w:pPr>
        <w:pStyle w:val="a4"/>
        <w:numPr>
          <w:ilvl w:val="0"/>
          <w:numId w:val="30"/>
        </w:numPr>
        <w:tabs>
          <w:tab w:val="left" w:pos="1208"/>
        </w:tabs>
        <w:ind w:left="977" w:right="1613" w:hanging="10"/>
      </w:pPr>
      <w:r>
        <w:t>Особенности детско-родительских отношений и степень включённости родителей (законных</w:t>
      </w:r>
      <w:r>
        <w:rPr>
          <w:spacing w:val="-52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образовательный и</w:t>
      </w:r>
      <w:r>
        <w:rPr>
          <w:spacing w:val="-1"/>
        </w:rPr>
        <w:t xml:space="preserve"> </w:t>
      </w:r>
      <w:r>
        <w:t>воспитательный процесс.</w:t>
      </w:r>
    </w:p>
    <w:p w:rsidR="00E909A0" w:rsidRDefault="00185FB8">
      <w:pPr>
        <w:pStyle w:val="a3"/>
        <w:ind w:right="1111" w:firstLine="456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принципы</w:t>
      </w:r>
      <w:r>
        <w:rPr>
          <w:b/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обучающихся:</w:t>
      </w:r>
    </w:p>
    <w:p w:rsidR="00E909A0" w:rsidRDefault="00185FB8">
      <w:pPr>
        <w:pStyle w:val="a4"/>
        <w:numPr>
          <w:ilvl w:val="0"/>
          <w:numId w:val="33"/>
        </w:numPr>
        <w:tabs>
          <w:tab w:val="left" w:pos="1266"/>
        </w:tabs>
        <w:ind w:right="1153" w:hanging="10"/>
      </w:pPr>
      <w:r>
        <w:t>принцип системности предполагает изучение планируемых результатов развития обучающихся в</w:t>
      </w:r>
      <w:r>
        <w:rPr>
          <w:spacing w:val="-52"/>
        </w:rPr>
        <w:t xml:space="preserve"> </w:t>
      </w:r>
      <w:r>
        <w:t>качестве составных (системных) элементов общего процесса воспитания и социализации</w:t>
      </w:r>
      <w:r>
        <w:rPr>
          <w:spacing w:val="1"/>
        </w:rPr>
        <w:t xml:space="preserve"> </w:t>
      </w:r>
      <w:r>
        <w:t>обучающихся;</w:t>
      </w:r>
    </w:p>
    <w:p w:rsidR="00E909A0" w:rsidRDefault="00185FB8">
      <w:pPr>
        <w:pStyle w:val="a4"/>
        <w:numPr>
          <w:ilvl w:val="0"/>
          <w:numId w:val="33"/>
        </w:numPr>
        <w:tabs>
          <w:tab w:val="left" w:pos="1266"/>
        </w:tabs>
        <w:ind w:left="1265" w:hanging="299"/>
      </w:pPr>
      <w:r>
        <w:t>принцип</w:t>
      </w:r>
      <w:r>
        <w:rPr>
          <w:spacing w:val="-5"/>
        </w:rPr>
        <w:t xml:space="preserve"> </w:t>
      </w:r>
      <w:r>
        <w:t>личностно-социально-деятельностного</w:t>
      </w:r>
      <w:r>
        <w:rPr>
          <w:spacing w:val="-4"/>
        </w:rPr>
        <w:t xml:space="preserve"> </w:t>
      </w:r>
      <w:r>
        <w:t>подхода</w:t>
      </w:r>
      <w:r>
        <w:rPr>
          <w:spacing w:val="-6"/>
        </w:rPr>
        <w:t xml:space="preserve"> </w:t>
      </w:r>
      <w:r>
        <w:t>ориентирует</w:t>
      </w:r>
      <w:r>
        <w:rPr>
          <w:spacing w:val="-3"/>
        </w:rPr>
        <w:t xml:space="preserve"> </w:t>
      </w:r>
      <w:r>
        <w:t>исследование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tabs>
          <w:tab w:val="left" w:pos="5268"/>
        </w:tabs>
        <w:spacing w:before="64"/>
        <w:ind w:right="1638"/>
      </w:pPr>
      <w:r>
        <w:rPr>
          <w:spacing w:val="-5"/>
        </w:rPr>
        <w:lastRenderedPageBreak/>
        <w:t>эффективности</w:t>
      </w:r>
      <w:r>
        <w:rPr>
          <w:spacing w:val="-10"/>
        </w:rPr>
        <w:t xml:space="preserve"> </w:t>
      </w:r>
      <w:r>
        <w:rPr>
          <w:spacing w:val="-5"/>
        </w:rPr>
        <w:t>деятельности</w:t>
      </w:r>
      <w:r>
        <w:rPr>
          <w:spacing w:val="-9"/>
        </w:rPr>
        <w:t xml:space="preserve"> </w:t>
      </w:r>
      <w:r>
        <w:rPr>
          <w:spacing w:val="-5"/>
        </w:rPr>
        <w:t>школы</w:t>
      </w:r>
      <w:r>
        <w:rPr>
          <w:spacing w:val="-5"/>
        </w:rPr>
        <w:tab/>
      </w:r>
      <w:r>
        <w:t>на изучение процесса воспитания и социализации</w:t>
      </w:r>
      <w:r>
        <w:rPr>
          <w:spacing w:val="-52"/>
        </w:rPr>
        <w:t xml:space="preserve"> </w:t>
      </w:r>
      <w:r>
        <w:t>обучающихся в единстве основных социальных факторов их развития — социальной среды,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личности, её внутренней</w:t>
      </w:r>
      <w:r>
        <w:rPr>
          <w:spacing w:val="-4"/>
        </w:rPr>
        <w:t xml:space="preserve"> </w:t>
      </w:r>
      <w:r>
        <w:t>активности;</w:t>
      </w:r>
    </w:p>
    <w:p w:rsidR="00E909A0" w:rsidRDefault="00185FB8">
      <w:pPr>
        <w:pStyle w:val="a4"/>
        <w:numPr>
          <w:ilvl w:val="0"/>
          <w:numId w:val="33"/>
        </w:numPr>
        <w:tabs>
          <w:tab w:val="left" w:pos="1266"/>
        </w:tabs>
        <w:ind w:right="1099" w:hanging="10"/>
      </w:pPr>
      <w:r>
        <w:t>принцип объективности предполагает формализованность оценки (независимость исследования и</w:t>
      </w:r>
      <w:r>
        <w:rPr>
          <w:spacing w:val="-52"/>
        </w:rPr>
        <w:t xml:space="preserve"> </w:t>
      </w:r>
      <w:r>
        <w:t>интерпретации данных) и предусматривает необходимость принимать все меры для исключения</w:t>
      </w:r>
      <w:r>
        <w:rPr>
          <w:spacing w:val="1"/>
        </w:rPr>
        <w:t xml:space="preserve"> </w:t>
      </w:r>
      <w:r>
        <w:t>пристрастий, личных взглядов, предубеждений, корпоративной солидарности и недостаточной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исследования;</w:t>
      </w:r>
    </w:p>
    <w:p w:rsidR="00E909A0" w:rsidRDefault="00185FB8">
      <w:pPr>
        <w:pStyle w:val="a4"/>
        <w:numPr>
          <w:ilvl w:val="0"/>
          <w:numId w:val="33"/>
        </w:numPr>
        <w:tabs>
          <w:tab w:val="left" w:pos="1266"/>
          <w:tab w:val="left" w:pos="2575"/>
          <w:tab w:val="left" w:pos="2959"/>
          <w:tab w:val="left" w:pos="3938"/>
          <w:tab w:val="left" w:pos="5142"/>
          <w:tab w:val="left" w:pos="6457"/>
          <w:tab w:val="left" w:pos="8080"/>
          <w:tab w:val="left" w:pos="8419"/>
        </w:tabs>
        <w:spacing w:before="1"/>
        <w:ind w:right="1689" w:hanging="10"/>
      </w:pPr>
      <w:r>
        <w:t>принцип</w:t>
      </w:r>
      <w:r>
        <w:rPr>
          <w:spacing w:val="1"/>
        </w:rPr>
        <w:t xml:space="preserve"> </w:t>
      </w:r>
      <w:r>
        <w:t>детерминизма</w:t>
      </w:r>
      <w:r>
        <w:rPr>
          <w:spacing w:val="1"/>
        </w:rPr>
        <w:t xml:space="preserve"> </w:t>
      </w:r>
      <w:r>
        <w:t>(причинной</w:t>
      </w:r>
      <w:r>
        <w:rPr>
          <w:spacing w:val="1"/>
        </w:rPr>
        <w:t xml:space="preserve"> </w:t>
      </w:r>
      <w:r>
        <w:t>обусловленности)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обусловленность,</w:t>
      </w:r>
      <w:r>
        <w:rPr>
          <w:spacing w:val="1"/>
        </w:rPr>
        <w:t xml:space="preserve"> </w:t>
      </w:r>
      <w:r>
        <w:rPr>
          <w:spacing w:val="-4"/>
        </w:rPr>
        <w:t>взаимодействие</w:t>
      </w:r>
      <w:r>
        <w:rPr>
          <w:spacing w:val="-4"/>
        </w:rPr>
        <w:tab/>
      </w:r>
      <w:r>
        <w:t>и</w:t>
      </w:r>
      <w:r>
        <w:tab/>
        <w:t>влияние</w:t>
      </w:r>
      <w:r>
        <w:tab/>
        <w:t>различных</w:t>
      </w:r>
      <w:r>
        <w:tab/>
      </w:r>
      <w:r>
        <w:rPr>
          <w:spacing w:val="-1"/>
        </w:rPr>
        <w:t>социальных,</w:t>
      </w:r>
      <w:r>
        <w:rPr>
          <w:spacing w:val="-1"/>
        </w:rPr>
        <w:tab/>
      </w:r>
      <w:r>
        <w:rPr>
          <w:spacing w:val="-3"/>
        </w:rPr>
        <w:t>педагогических</w:t>
      </w:r>
      <w:r>
        <w:rPr>
          <w:spacing w:val="-3"/>
        </w:rPr>
        <w:tab/>
      </w:r>
      <w:r>
        <w:t>и</w:t>
      </w:r>
      <w:r>
        <w:tab/>
      </w:r>
      <w:r>
        <w:rPr>
          <w:spacing w:val="-9"/>
        </w:rPr>
        <w:t>психологических</w:t>
      </w:r>
      <w:r>
        <w:rPr>
          <w:spacing w:val="-52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на воспитание</w:t>
      </w:r>
      <w:r>
        <w:rPr>
          <w:spacing w:val="-2"/>
        </w:rPr>
        <w:t xml:space="preserve"> </w:t>
      </w:r>
      <w:r>
        <w:t>и социализацию</w:t>
      </w:r>
      <w:r>
        <w:rPr>
          <w:spacing w:val="-2"/>
        </w:rPr>
        <w:t xml:space="preserve"> </w:t>
      </w:r>
      <w:r>
        <w:t>обучающихся;</w:t>
      </w:r>
    </w:p>
    <w:p w:rsidR="00E909A0" w:rsidRDefault="00185FB8">
      <w:pPr>
        <w:pStyle w:val="a4"/>
        <w:numPr>
          <w:ilvl w:val="1"/>
          <w:numId w:val="33"/>
        </w:numPr>
        <w:tabs>
          <w:tab w:val="left" w:pos="1724"/>
        </w:tabs>
        <w:ind w:left="977" w:right="1088" w:firstLine="456"/>
      </w:pPr>
      <w:r>
        <w:t>принцип</w:t>
      </w:r>
      <w:r>
        <w:rPr>
          <w:spacing w:val="10"/>
        </w:rPr>
        <w:t xml:space="preserve"> </w:t>
      </w:r>
      <w:r>
        <w:t>признания</w:t>
      </w:r>
      <w:r>
        <w:rPr>
          <w:spacing w:val="9"/>
        </w:rPr>
        <w:t xml:space="preserve"> </w:t>
      </w:r>
      <w:r>
        <w:t>безусловного</w:t>
      </w:r>
      <w:r>
        <w:rPr>
          <w:spacing w:val="11"/>
        </w:rPr>
        <w:t xml:space="preserve"> </w:t>
      </w:r>
      <w:r>
        <w:t>уважения</w:t>
      </w:r>
      <w:r>
        <w:rPr>
          <w:spacing w:val="10"/>
        </w:rPr>
        <w:t xml:space="preserve"> </w:t>
      </w:r>
      <w:r>
        <w:t>прав</w:t>
      </w:r>
      <w:r>
        <w:rPr>
          <w:spacing w:val="10"/>
        </w:rPr>
        <w:t xml:space="preserve"> </w:t>
      </w:r>
      <w:r>
        <w:t>предполагает</w:t>
      </w:r>
      <w:r>
        <w:rPr>
          <w:spacing w:val="10"/>
        </w:rPr>
        <w:t xml:space="preserve"> </w:t>
      </w:r>
      <w:r>
        <w:t>отказ</w:t>
      </w:r>
      <w:r>
        <w:rPr>
          <w:spacing w:val="10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прямых</w:t>
      </w:r>
      <w:r>
        <w:rPr>
          <w:spacing w:val="11"/>
        </w:rPr>
        <w:t xml:space="preserve"> </w:t>
      </w:r>
      <w:r>
        <w:t>негативных</w:t>
      </w:r>
      <w:r>
        <w:rPr>
          <w:spacing w:val="-52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и личностных характеристик обучающихся.</w:t>
      </w:r>
    </w:p>
    <w:p w:rsidR="00E909A0" w:rsidRDefault="00185FB8">
      <w:pPr>
        <w:pStyle w:val="2"/>
        <w:numPr>
          <w:ilvl w:val="2"/>
          <w:numId w:val="32"/>
        </w:numPr>
        <w:tabs>
          <w:tab w:val="left" w:pos="2182"/>
        </w:tabs>
        <w:ind w:left="1519" w:right="1568" w:firstLine="0"/>
        <w:jc w:val="left"/>
      </w:pPr>
      <w:r>
        <w:t>Методологический инструментарий мониторинга воспитания и социализации</w:t>
      </w:r>
      <w:r>
        <w:rPr>
          <w:spacing w:val="-52"/>
        </w:rPr>
        <w:t xml:space="preserve"> </w:t>
      </w:r>
      <w:r>
        <w:t>обучающихся</w:t>
      </w:r>
    </w:p>
    <w:p w:rsidR="00E909A0" w:rsidRDefault="00185FB8">
      <w:pPr>
        <w:pStyle w:val="a3"/>
        <w:tabs>
          <w:tab w:val="left" w:pos="3742"/>
          <w:tab w:val="left" w:pos="5777"/>
          <w:tab w:val="left" w:pos="7467"/>
          <w:tab w:val="left" w:pos="8989"/>
        </w:tabs>
        <w:spacing w:line="248" w:lineRule="exact"/>
        <w:ind w:left="1433"/>
      </w:pPr>
      <w:r>
        <w:t>Методологический</w:t>
      </w:r>
      <w:r>
        <w:tab/>
        <w:t>инструментарий</w:t>
      </w:r>
      <w:r>
        <w:tab/>
        <w:t>мониторинга</w:t>
      </w:r>
      <w:r>
        <w:tab/>
        <w:t>воспитания</w:t>
      </w:r>
      <w:r>
        <w:tab/>
        <w:t>и</w:t>
      </w:r>
    </w:p>
    <w:p w:rsidR="00E909A0" w:rsidRDefault="00185FB8">
      <w:pPr>
        <w:pStyle w:val="a3"/>
        <w:spacing w:line="252" w:lineRule="exact"/>
        <w:ind w:left="3742"/>
      </w:pPr>
      <w:r>
        <w:t>социализации</w:t>
      </w:r>
    </w:p>
    <w:p w:rsidR="00E909A0" w:rsidRDefault="00185FB8">
      <w:pPr>
        <w:pStyle w:val="a3"/>
        <w:spacing w:line="252" w:lineRule="exact"/>
      </w:pPr>
      <w:r>
        <w:t>обучающихся</w:t>
      </w:r>
      <w:r>
        <w:rPr>
          <w:spacing w:val="-2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методов:</w:t>
      </w:r>
    </w:p>
    <w:p w:rsidR="00E909A0" w:rsidRDefault="00185FB8">
      <w:pPr>
        <w:pStyle w:val="a3"/>
        <w:spacing w:before="2"/>
        <w:ind w:right="1080" w:firstLine="456"/>
        <w:jc w:val="both"/>
      </w:pPr>
      <w:r>
        <w:rPr>
          <w:b/>
        </w:rPr>
        <w:t>Тестирование</w:t>
      </w:r>
      <w:r>
        <w:rPr>
          <w:b/>
          <w:spacing w:val="1"/>
        </w:rPr>
        <w:t xml:space="preserve"> </w:t>
      </w:r>
      <w:r>
        <w:rPr>
          <w:b/>
        </w:rPr>
        <w:t>(метод</w:t>
      </w:r>
      <w:r>
        <w:rPr>
          <w:b/>
          <w:spacing w:val="1"/>
        </w:rPr>
        <w:t xml:space="preserve"> </w:t>
      </w:r>
      <w:r>
        <w:rPr>
          <w:b/>
        </w:rPr>
        <w:t>тестов)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степень</w:t>
      </w:r>
      <w:r>
        <w:rPr>
          <w:spacing w:val="-52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достигаемых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52"/>
        </w:rPr>
        <w:t xml:space="preserve"> </w:t>
      </w:r>
      <w:r>
        <w:t>обучающихся путём анализа результатов и способов выполнения обучающимися ряда 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-1"/>
        </w:rPr>
        <w:t xml:space="preserve"> </w:t>
      </w:r>
      <w:r>
        <w:t>заданий.</w:t>
      </w:r>
    </w:p>
    <w:p w:rsidR="00E909A0" w:rsidRDefault="00185FB8">
      <w:pPr>
        <w:pStyle w:val="a3"/>
        <w:ind w:right="1088" w:firstLine="456"/>
        <w:jc w:val="both"/>
      </w:pPr>
      <w:r>
        <w:rPr>
          <w:b/>
        </w:rPr>
        <w:t xml:space="preserve">Опрос </w:t>
      </w:r>
      <w:r>
        <w:t>— получение информации, заключённой в словесных сообщениях обучающихся.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 опроса: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spacing w:before="1"/>
        <w:ind w:right="1518" w:hanging="10"/>
      </w:pPr>
      <w:r>
        <w:t>анкетирование — эмпирический социально-психологический метод получения информации на</w:t>
      </w:r>
      <w:r>
        <w:rPr>
          <w:spacing w:val="-5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обучающихся на</w:t>
      </w:r>
      <w:r>
        <w:rPr>
          <w:spacing w:val="-1"/>
        </w:rPr>
        <w:t xml:space="preserve"> </w:t>
      </w:r>
      <w:r>
        <w:t>специально подготовленные</w:t>
      </w:r>
      <w:r>
        <w:rPr>
          <w:spacing w:val="-1"/>
        </w:rPr>
        <w:t xml:space="preserve"> </w:t>
      </w:r>
      <w:r>
        <w:t>вопросы анкеты;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122" w:hanging="10"/>
      </w:pPr>
      <w:r>
        <w:t>интервью — вербально-коммуникативный метод, предполагающий проведение разговора между</w:t>
      </w:r>
      <w:r>
        <w:rPr>
          <w:spacing w:val="1"/>
        </w:rPr>
        <w:t xml:space="preserve"> </w:t>
      </w:r>
      <w:r>
        <w:t>исследователем и обучающимися по заранее разработанному плану, составленному в соответствии с</w:t>
      </w:r>
      <w:r>
        <w:rPr>
          <w:spacing w:val="-52"/>
        </w:rPr>
        <w:t xml:space="preserve"> </w:t>
      </w:r>
      <w:r>
        <w:t>задачами исследования процесса воспитания и социализации обучающихся. В ходе интервью</w:t>
      </w:r>
      <w:r>
        <w:rPr>
          <w:spacing w:val="1"/>
        </w:rPr>
        <w:t xml:space="preserve"> </w:t>
      </w:r>
      <w:r>
        <w:t>исследователь не высказывает своего мнения и открыто не демонстрирует своей личной оценки</w:t>
      </w:r>
      <w:r>
        <w:rPr>
          <w:spacing w:val="1"/>
        </w:rPr>
        <w:t xml:space="preserve"> </w:t>
      </w:r>
      <w:r>
        <w:t>ответов обучающихся или задаваемых вопросов, что создаёт благоприятную атмосферу общения и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 получения</w:t>
      </w:r>
      <w:r>
        <w:rPr>
          <w:spacing w:val="-1"/>
        </w:rPr>
        <w:t xml:space="preserve"> </w:t>
      </w:r>
      <w:r>
        <w:t>более достоверных результатов;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902" w:hanging="10"/>
      </w:pPr>
      <w:r>
        <w:t>беседа — специфический метод исследования, заключающийся в проведении тематически</w:t>
      </w:r>
      <w:r>
        <w:rPr>
          <w:spacing w:val="-52"/>
        </w:rPr>
        <w:t xml:space="preserve"> </w:t>
      </w:r>
      <w:r>
        <w:t>направленного диалога между исследователем и учащимися с целью получения сведений об</w:t>
      </w:r>
      <w:r>
        <w:rPr>
          <w:spacing w:val="-52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процесса воспитания</w:t>
      </w:r>
      <w:r>
        <w:rPr>
          <w:spacing w:val="-1"/>
        </w:rPr>
        <w:t xml:space="preserve"> </w:t>
      </w:r>
      <w:r>
        <w:t>и социализации</w:t>
      </w:r>
      <w:r>
        <w:rPr>
          <w:spacing w:val="-3"/>
        </w:rPr>
        <w:t xml:space="preserve"> </w:t>
      </w:r>
      <w:r>
        <w:t>обучающихся.</w:t>
      </w:r>
    </w:p>
    <w:p w:rsidR="00E909A0" w:rsidRDefault="00185FB8">
      <w:pPr>
        <w:pStyle w:val="a3"/>
        <w:ind w:right="1081" w:firstLine="456"/>
        <w:jc w:val="both"/>
      </w:pPr>
      <w:r>
        <w:rPr>
          <w:b/>
        </w:rPr>
        <w:t>Психолого-педагогическое</w:t>
      </w:r>
      <w:r>
        <w:rPr>
          <w:b/>
          <w:spacing w:val="1"/>
        </w:rPr>
        <w:t xml:space="preserve"> </w:t>
      </w:r>
      <w:r>
        <w:rPr>
          <w:b/>
        </w:rPr>
        <w:t>наблюдение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описательный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метод</w:t>
      </w:r>
      <w:r>
        <w:rPr>
          <w:spacing w:val="-52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заключающийся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целенаправленном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закономерностей развития и воспитания обучающихся. В рамках мониторинга предусматривается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следующих видов</w:t>
      </w:r>
      <w:r>
        <w:rPr>
          <w:spacing w:val="-1"/>
        </w:rPr>
        <w:t xml:space="preserve"> </w:t>
      </w:r>
      <w:r>
        <w:t>наблюдения: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789" w:hanging="10"/>
      </w:pPr>
      <w:r>
        <w:t>включённое наблюдение — наблюдатель находится в реальных деловых или неформальных</w:t>
      </w:r>
      <w:r>
        <w:rPr>
          <w:spacing w:val="-52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с обучающимися,</w:t>
      </w:r>
      <w:r>
        <w:rPr>
          <w:spacing w:val="-1"/>
        </w:rPr>
        <w:t xml:space="preserve"> </w:t>
      </w:r>
      <w:r>
        <w:t>за которыми</w:t>
      </w:r>
      <w:r>
        <w:rPr>
          <w:spacing w:val="-2"/>
        </w:rPr>
        <w:t xml:space="preserve"> </w:t>
      </w:r>
      <w:r>
        <w:t>он наблюдает</w:t>
      </w:r>
      <w:r>
        <w:rPr>
          <w:spacing w:val="-1"/>
        </w:rPr>
        <w:t xml:space="preserve"> </w:t>
      </w:r>
      <w:r>
        <w:t>и которых он</w:t>
      </w:r>
      <w:r>
        <w:rPr>
          <w:spacing w:val="-4"/>
        </w:rPr>
        <w:t xml:space="preserve"> </w:t>
      </w:r>
      <w:r>
        <w:t>оценивает;</w:t>
      </w:r>
    </w:p>
    <w:p w:rsidR="00E909A0" w:rsidRDefault="00185FB8">
      <w:pPr>
        <w:pStyle w:val="a4"/>
        <w:numPr>
          <w:ilvl w:val="0"/>
          <w:numId w:val="36"/>
        </w:numPr>
        <w:tabs>
          <w:tab w:val="left" w:pos="1112"/>
        </w:tabs>
        <w:ind w:right="1415" w:hanging="10"/>
      </w:pPr>
      <w:r>
        <w:t>узкоспециальное наблюдение — направлено на фиксирование строго определённых параметров</w:t>
      </w:r>
      <w:r>
        <w:rPr>
          <w:spacing w:val="-52"/>
        </w:rPr>
        <w:t xml:space="preserve"> </w:t>
      </w:r>
      <w:r>
        <w:t>(психолого-педагогических</w:t>
      </w:r>
      <w:r>
        <w:rPr>
          <w:spacing w:val="-1"/>
        </w:rPr>
        <w:t xml:space="preserve"> </w:t>
      </w:r>
      <w:r>
        <w:t>явлений) воспитания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E909A0" w:rsidRDefault="00185FB8" w:rsidP="008D3CBC">
      <w:pPr>
        <w:spacing w:line="251" w:lineRule="exact"/>
        <w:ind w:left="1433"/>
        <w:jc w:val="both"/>
        <w:rPr>
          <w:b/>
        </w:rPr>
      </w:pPr>
      <w:r>
        <w:rPr>
          <w:b/>
        </w:rPr>
        <w:t>Критериями</w:t>
      </w:r>
      <w:r>
        <w:rPr>
          <w:b/>
          <w:spacing w:val="32"/>
        </w:rPr>
        <w:t xml:space="preserve"> </w:t>
      </w:r>
      <w:r>
        <w:rPr>
          <w:b/>
        </w:rPr>
        <w:t>эффективности</w:t>
      </w:r>
      <w:r>
        <w:rPr>
          <w:b/>
          <w:spacing w:val="87"/>
        </w:rPr>
        <w:t xml:space="preserve"> </w:t>
      </w:r>
      <w:r>
        <w:t>реализации</w:t>
      </w:r>
      <w:r>
        <w:rPr>
          <w:spacing w:val="86"/>
        </w:rPr>
        <w:t xml:space="preserve"> </w:t>
      </w:r>
      <w:r>
        <w:t>воспитательной</w:t>
      </w:r>
      <w:r>
        <w:rPr>
          <w:spacing w:val="84"/>
        </w:rPr>
        <w:t xml:space="preserve"> </w:t>
      </w:r>
      <w:r>
        <w:t>программы</w:t>
      </w:r>
      <w:r>
        <w:rPr>
          <w:spacing w:val="84"/>
        </w:rPr>
        <w:t xml:space="preserve"> </w:t>
      </w:r>
      <w:r>
        <w:t>является</w:t>
      </w:r>
      <w:r>
        <w:rPr>
          <w:spacing w:val="87"/>
        </w:rPr>
        <w:t xml:space="preserve"> </w:t>
      </w:r>
      <w:r>
        <w:rPr>
          <w:b/>
        </w:rPr>
        <w:t>динамика</w:t>
      </w:r>
    </w:p>
    <w:p w:rsidR="00E909A0" w:rsidRDefault="00185FB8" w:rsidP="008D3CBC">
      <w:pPr>
        <w:pStyle w:val="a3"/>
        <w:spacing w:before="2" w:line="252" w:lineRule="exact"/>
        <w:jc w:val="both"/>
      </w:pPr>
      <w:r>
        <w:t>основных</w:t>
      </w:r>
      <w:r>
        <w:rPr>
          <w:spacing w:val="-3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обучающихся:</w:t>
      </w:r>
    </w:p>
    <w:p w:rsidR="00E909A0" w:rsidRDefault="00185FB8" w:rsidP="008D3CBC">
      <w:pPr>
        <w:pStyle w:val="a4"/>
        <w:numPr>
          <w:ilvl w:val="0"/>
          <w:numId w:val="29"/>
        </w:numPr>
        <w:tabs>
          <w:tab w:val="left" w:pos="1218"/>
          <w:tab w:val="left" w:pos="3151"/>
          <w:tab w:val="left" w:pos="4510"/>
          <w:tab w:val="left" w:pos="6224"/>
          <w:tab w:val="left" w:pos="7938"/>
        </w:tabs>
        <w:ind w:right="2257" w:hanging="696"/>
        <w:jc w:val="both"/>
      </w:pPr>
      <w:r>
        <w:t>Динамика</w:t>
      </w:r>
      <w:r>
        <w:tab/>
        <w:t>развития</w:t>
      </w:r>
      <w:r>
        <w:tab/>
        <w:t>личностной,</w:t>
      </w:r>
      <w:r>
        <w:tab/>
        <w:t>социальной,</w:t>
      </w:r>
      <w:r>
        <w:tab/>
      </w:r>
      <w:r>
        <w:rPr>
          <w:spacing w:val="-2"/>
        </w:rPr>
        <w:t>экологической,</w:t>
      </w:r>
      <w:r>
        <w:rPr>
          <w:spacing w:val="-52"/>
        </w:rPr>
        <w:t xml:space="preserve"> </w:t>
      </w:r>
      <w:r>
        <w:t>трудовой</w:t>
      </w:r>
      <w:r>
        <w:rPr>
          <w:spacing w:val="-10"/>
        </w:rPr>
        <w:t xml:space="preserve"> </w:t>
      </w:r>
      <w:r>
        <w:t>(профессиональной)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здоровьесберегающей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обучающихся.</w:t>
      </w:r>
    </w:p>
    <w:p w:rsidR="00E909A0" w:rsidRDefault="00185FB8" w:rsidP="008D3CBC">
      <w:pPr>
        <w:pStyle w:val="a4"/>
        <w:numPr>
          <w:ilvl w:val="0"/>
          <w:numId w:val="29"/>
        </w:numPr>
        <w:tabs>
          <w:tab w:val="left" w:pos="1218"/>
        </w:tabs>
        <w:ind w:left="986" w:right="2066" w:hanging="10"/>
        <w:jc w:val="both"/>
      </w:pPr>
      <w:r>
        <w:t>Динамика (характер изменения) социальной, психолого-педагогической и нравственной</w:t>
      </w:r>
      <w:r>
        <w:rPr>
          <w:spacing w:val="-52"/>
        </w:rPr>
        <w:t xml:space="preserve"> </w:t>
      </w:r>
      <w:r>
        <w:t>атмосферы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учреждении.</w:t>
      </w:r>
    </w:p>
    <w:p w:rsidR="00E909A0" w:rsidRDefault="00185FB8" w:rsidP="008D3CBC">
      <w:pPr>
        <w:pStyle w:val="a4"/>
        <w:numPr>
          <w:ilvl w:val="0"/>
          <w:numId w:val="29"/>
        </w:numPr>
        <w:tabs>
          <w:tab w:val="left" w:pos="1218"/>
        </w:tabs>
        <w:spacing w:before="1"/>
        <w:ind w:left="986" w:right="1878" w:hanging="10"/>
        <w:jc w:val="both"/>
      </w:pPr>
      <w:r>
        <w:t>Динамика детско-родительских отношений и степени включённости родителей (законных</w:t>
      </w:r>
      <w:r>
        <w:rPr>
          <w:spacing w:val="-52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образовательный и</w:t>
      </w:r>
      <w:r>
        <w:rPr>
          <w:spacing w:val="-1"/>
        </w:rPr>
        <w:t xml:space="preserve"> </w:t>
      </w:r>
      <w:r>
        <w:t>воспитательный процесс.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2"/>
        <w:numPr>
          <w:ilvl w:val="2"/>
          <w:numId w:val="28"/>
        </w:numPr>
        <w:tabs>
          <w:tab w:val="left" w:pos="3621"/>
        </w:tabs>
        <w:spacing w:before="109"/>
        <w:ind w:right="2469" w:hanging="305"/>
        <w:jc w:val="left"/>
      </w:pPr>
      <w:r>
        <w:lastRenderedPageBreak/>
        <w:t>Комплекс мероприятий, направленных на реализацию</w:t>
      </w:r>
      <w:r>
        <w:rPr>
          <w:spacing w:val="-5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</w:t>
      </w:r>
    </w:p>
    <w:p w:rsidR="00E909A0" w:rsidRDefault="00185FB8">
      <w:pPr>
        <w:ind w:left="1807"/>
        <w:rPr>
          <w:b/>
        </w:rPr>
      </w:pPr>
      <w:r>
        <w:rPr>
          <w:b/>
          <w:spacing w:val="-1"/>
        </w:rPr>
        <w:t>Раздел</w:t>
      </w:r>
      <w:r>
        <w:rPr>
          <w:b/>
          <w:spacing w:val="-11"/>
        </w:rPr>
        <w:t xml:space="preserve"> </w:t>
      </w:r>
      <w:r>
        <w:rPr>
          <w:b/>
        </w:rPr>
        <w:t>1.</w:t>
      </w:r>
      <w:r>
        <w:rPr>
          <w:b/>
          <w:spacing w:val="-12"/>
        </w:rPr>
        <w:t xml:space="preserve"> </w:t>
      </w:r>
      <w:r>
        <w:rPr>
          <w:b/>
        </w:rPr>
        <w:t>Воспитание</w:t>
      </w:r>
      <w:r>
        <w:rPr>
          <w:b/>
          <w:spacing w:val="-10"/>
        </w:rPr>
        <w:t xml:space="preserve"> </w:t>
      </w:r>
      <w:r>
        <w:rPr>
          <w:b/>
        </w:rPr>
        <w:t>гражданственности,</w:t>
      </w:r>
      <w:r>
        <w:rPr>
          <w:b/>
          <w:spacing w:val="-14"/>
        </w:rPr>
        <w:t xml:space="preserve"> </w:t>
      </w:r>
      <w:r>
        <w:rPr>
          <w:b/>
        </w:rPr>
        <w:t>патриотизма,</w:t>
      </w:r>
      <w:r>
        <w:rPr>
          <w:b/>
          <w:spacing w:val="-11"/>
        </w:rPr>
        <w:t xml:space="preserve"> </w:t>
      </w:r>
      <w:r>
        <w:rPr>
          <w:b/>
        </w:rPr>
        <w:t>уважения</w:t>
      </w:r>
      <w:r>
        <w:rPr>
          <w:b/>
          <w:spacing w:val="-13"/>
        </w:rPr>
        <w:t xml:space="preserve"> </w:t>
      </w:r>
      <w:r>
        <w:rPr>
          <w:b/>
        </w:rPr>
        <w:t>к</w:t>
      </w:r>
      <w:r>
        <w:rPr>
          <w:b/>
          <w:spacing w:val="-12"/>
        </w:rPr>
        <w:t xml:space="preserve"> </w:t>
      </w:r>
      <w:r>
        <w:rPr>
          <w:b/>
        </w:rPr>
        <w:t>правам,</w:t>
      </w:r>
      <w:r>
        <w:rPr>
          <w:b/>
          <w:spacing w:val="-11"/>
        </w:rPr>
        <w:t xml:space="preserve"> </w:t>
      </w:r>
      <w:r>
        <w:rPr>
          <w:b/>
        </w:rPr>
        <w:t>свободам</w:t>
      </w:r>
      <w:r>
        <w:rPr>
          <w:b/>
          <w:spacing w:val="-13"/>
        </w:rPr>
        <w:t xml:space="preserve"> </w:t>
      </w:r>
      <w:r>
        <w:rPr>
          <w:b/>
        </w:rPr>
        <w:t>и</w:t>
      </w:r>
      <w:r>
        <w:rPr>
          <w:b/>
          <w:spacing w:val="-52"/>
        </w:rPr>
        <w:t xml:space="preserve"> </w:t>
      </w:r>
      <w:r>
        <w:rPr>
          <w:b/>
        </w:rPr>
        <w:t>обязанностям человека</w:t>
      </w:r>
    </w:p>
    <w:p w:rsidR="00E909A0" w:rsidRDefault="00185FB8">
      <w:pPr>
        <w:pStyle w:val="a3"/>
        <w:ind w:right="1075"/>
        <w:jc w:val="both"/>
      </w:pP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Отечеству;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государство;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общество;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правопорядок;</w:t>
      </w:r>
      <w:r>
        <w:rPr>
          <w:spacing w:val="1"/>
        </w:rPr>
        <w:t xml:space="preserve"> </w:t>
      </w:r>
      <w:r>
        <w:t>поликультурный</w:t>
      </w:r>
      <w:r>
        <w:rPr>
          <w:spacing w:val="1"/>
        </w:rPr>
        <w:t xml:space="preserve"> </w:t>
      </w:r>
      <w:r>
        <w:t>мир;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личная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национальная; доверие к</w:t>
      </w:r>
      <w:r>
        <w:rPr>
          <w:spacing w:val="-3"/>
        </w:rPr>
        <w:t xml:space="preserve"> </w:t>
      </w:r>
      <w:r>
        <w:t>людям, институтам</w:t>
      </w:r>
      <w:r>
        <w:rPr>
          <w:spacing w:val="-2"/>
        </w:rPr>
        <w:t xml:space="preserve"> </w:t>
      </w:r>
      <w:r>
        <w:t>государства и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общества</w:t>
      </w:r>
    </w:p>
    <w:p w:rsidR="00E909A0" w:rsidRDefault="00185FB8">
      <w:pPr>
        <w:pStyle w:val="a3"/>
        <w:spacing w:line="252" w:lineRule="exact"/>
        <w:jc w:val="both"/>
      </w:pPr>
      <w:r>
        <w:rPr>
          <w:b/>
        </w:rPr>
        <w:t>Задачи:</w:t>
      </w:r>
      <w:r>
        <w:rPr>
          <w:b/>
          <w:spacing w:val="101"/>
        </w:rPr>
        <w:t xml:space="preserve"> </w:t>
      </w:r>
      <w:r>
        <w:t>-Сформировать</w:t>
      </w:r>
      <w:r>
        <w:rPr>
          <w:spacing w:val="101"/>
        </w:rPr>
        <w:t xml:space="preserve"> </w:t>
      </w:r>
      <w:r>
        <w:t>представления</w:t>
      </w:r>
      <w:r>
        <w:rPr>
          <w:spacing w:val="94"/>
        </w:rPr>
        <w:t xml:space="preserve"> </w:t>
      </w:r>
      <w:r>
        <w:t>о</w:t>
      </w:r>
      <w:r>
        <w:rPr>
          <w:spacing w:val="99"/>
        </w:rPr>
        <w:t xml:space="preserve"> </w:t>
      </w:r>
      <w:r>
        <w:t>политическом</w:t>
      </w:r>
      <w:r>
        <w:rPr>
          <w:spacing w:val="99"/>
        </w:rPr>
        <w:t xml:space="preserve"> </w:t>
      </w:r>
      <w:r>
        <w:t>устройстве</w:t>
      </w:r>
      <w:r>
        <w:rPr>
          <w:spacing w:val="100"/>
        </w:rPr>
        <w:t xml:space="preserve"> </w:t>
      </w:r>
      <w:r>
        <w:t>Российского</w:t>
      </w:r>
      <w:r>
        <w:rPr>
          <w:spacing w:val="99"/>
        </w:rPr>
        <w:t xml:space="preserve"> </w:t>
      </w:r>
      <w:r>
        <w:t>государства;</w:t>
      </w:r>
    </w:p>
    <w:p w:rsidR="00E909A0" w:rsidRDefault="00185FB8">
      <w:pPr>
        <w:pStyle w:val="a3"/>
        <w:tabs>
          <w:tab w:val="left" w:pos="6200"/>
          <w:tab w:val="left" w:pos="9356"/>
        </w:tabs>
        <w:spacing w:before="1" w:line="253" w:lineRule="exact"/>
        <w:jc w:val="both"/>
      </w:pPr>
      <w:r>
        <w:t>-сформировать</w:t>
      </w:r>
      <w:r>
        <w:rPr>
          <w:spacing w:val="-5"/>
        </w:rPr>
        <w:t xml:space="preserve"> </w:t>
      </w:r>
      <w:r>
        <w:t>представленияо</w:t>
      </w:r>
      <w:r>
        <w:tab/>
        <w:t>символах</w:t>
      </w:r>
      <w:r>
        <w:tab/>
        <w:t>государства;</w:t>
      </w:r>
    </w:p>
    <w:p w:rsidR="00E909A0" w:rsidRDefault="00185FB8">
      <w:pPr>
        <w:pStyle w:val="a3"/>
        <w:tabs>
          <w:tab w:val="left" w:pos="6292"/>
        </w:tabs>
        <w:jc w:val="both"/>
      </w:pPr>
      <w:r>
        <w:t xml:space="preserve">-сформировать     </w:t>
      </w:r>
      <w:r>
        <w:rPr>
          <w:spacing w:val="24"/>
        </w:rPr>
        <w:t xml:space="preserve"> </w:t>
      </w:r>
      <w:r>
        <w:t xml:space="preserve">представления     </w:t>
      </w:r>
      <w:r>
        <w:rPr>
          <w:spacing w:val="24"/>
        </w:rPr>
        <w:t xml:space="preserve"> </w:t>
      </w:r>
      <w:r>
        <w:t xml:space="preserve">о     </w:t>
      </w:r>
      <w:r>
        <w:rPr>
          <w:spacing w:val="24"/>
        </w:rPr>
        <w:t xml:space="preserve"> </w:t>
      </w:r>
      <w:r>
        <w:t>правах</w:t>
      </w:r>
      <w:r>
        <w:tab/>
        <w:t xml:space="preserve">и     </w:t>
      </w:r>
      <w:r>
        <w:rPr>
          <w:spacing w:val="11"/>
        </w:rPr>
        <w:t xml:space="preserve"> </w:t>
      </w:r>
      <w:r>
        <w:t xml:space="preserve">обязанностях     </w:t>
      </w:r>
      <w:r>
        <w:rPr>
          <w:spacing w:val="8"/>
        </w:rPr>
        <w:t xml:space="preserve"> </w:t>
      </w:r>
      <w:r>
        <w:t xml:space="preserve">гражданина     </w:t>
      </w:r>
      <w:r>
        <w:rPr>
          <w:spacing w:val="8"/>
        </w:rPr>
        <w:t xml:space="preserve"> </w:t>
      </w:r>
      <w:r>
        <w:t>России;</w:t>
      </w:r>
    </w:p>
    <w:p w:rsidR="00E909A0" w:rsidRDefault="00185FB8">
      <w:pPr>
        <w:pStyle w:val="a3"/>
        <w:spacing w:before="2" w:line="252" w:lineRule="exact"/>
        <w:jc w:val="both"/>
      </w:pPr>
      <w:r>
        <w:t xml:space="preserve">-развивать    </w:t>
      </w:r>
      <w:r>
        <w:rPr>
          <w:spacing w:val="6"/>
        </w:rPr>
        <w:t xml:space="preserve"> </w:t>
      </w:r>
      <w:r>
        <w:t xml:space="preserve">интерес    </w:t>
      </w:r>
      <w:r>
        <w:rPr>
          <w:spacing w:val="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общественным</w:t>
      </w:r>
      <w:r>
        <w:rPr>
          <w:spacing w:val="18"/>
        </w:rPr>
        <w:t xml:space="preserve"> </w:t>
      </w:r>
      <w:r>
        <w:t>явлениям,</w:t>
      </w:r>
      <w:r>
        <w:rPr>
          <w:spacing w:val="11"/>
        </w:rPr>
        <w:t xml:space="preserve"> </w:t>
      </w:r>
      <w:r>
        <w:t>понимание</w:t>
      </w:r>
      <w:r>
        <w:rPr>
          <w:spacing w:val="10"/>
        </w:rPr>
        <w:t xml:space="preserve"> </w:t>
      </w:r>
      <w:r>
        <w:t>активной</w:t>
      </w:r>
      <w:r>
        <w:rPr>
          <w:spacing w:val="15"/>
        </w:rPr>
        <w:t xml:space="preserve"> </w:t>
      </w:r>
      <w:r>
        <w:t>роли</w:t>
      </w:r>
      <w:r>
        <w:rPr>
          <w:spacing w:val="14"/>
        </w:rPr>
        <w:t xml:space="preserve"> </w:t>
      </w:r>
      <w:r>
        <w:t>человека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обществе;</w:t>
      </w:r>
    </w:p>
    <w:p w:rsidR="00E909A0" w:rsidRDefault="00185FB8">
      <w:pPr>
        <w:pStyle w:val="a3"/>
        <w:tabs>
          <w:tab w:val="left" w:pos="9642"/>
        </w:tabs>
        <w:ind w:right="1073"/>
        <w:jc w:val="both"/>
      </w:pPr>
      <w:r>
        <w:t>-сформировать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государственному,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межнационального</w:t>
      </w:r>
      <w:r>
        <w:tab/>
      </w:r>
      <w:r>
        <w:rPr>
          <w:spacing w:val="-1"/>
        </w:rPr>
        <w:t>общения;</w:t>
      </w:r>
    </w:p>
    <w:p w:rsidR="00E909A0" w:rsidRDefault="00185FB8">
      <w:pPr>
        <w:pStyle w:val="a3"/>
        <w:spacing w:line="252" w:lineRule="exact"/>
        <w:jc w:val="both"/>
      </w:pPr>
      <w:r>
        <w:t xml:space="preserve">-сформировать    </w:t>
      </w:r>
      <w:r>
        <w:rPr>
          <w:spacing w:val="2"/>
        </w:rPr>
        <w:t xml:space="preserve"> </w:t>
      </w:r>
      <w:r>
        <w:t xml:space="preserve">ценностное    </w:t>
      </w:r>
      <w:r>
        <w:rPr>
          <w:spacing w:val="3"/>
        </w:rPr>
        <w:t xml:space="preserve"> </w:t>
      </w:r>
      <w:r>
        <w:t xml:space="preserve">отношение   </w:t>
      </w:r>
      <w:r>
        <w:rPr>
          <w:spacing w:val="54"/>
        </w:rPr>
        <w:t xml:space="preserve"> </w:t>
      </w:r>
      <w:r>
        <w:t xml:space="preserve">к    </w:t>
      </w:r>
      <w:r>
        <w:rPr>
          <w:spacing w:val="4"/>
        </w:rPr>
        <w:t xml:space="preserve"> </w:t>
      </w:r>
      <w:r>
        <w:t xml:space="preserve">своему   </w:t>
      </w:r>
      <w:r>
        <w:rPr>
          <w:spacing w:val="52"/>
        </w:rPr>
        <w:t xml:space="preserve"> </w:t>
      </w:r>
      <w:r>
        <w:t xml:space="preserve">национальному   </w:t>
      </w:r>
      <w:r>
        <w:rPr>
          <w:spacing w:val="53"/>
        </w:rPr>
        <w:t xml:space="preserve"> </w:t>
      </w:r>
      <w:r>
        <w:t xml:space="preserve">языку   </w:t>
      </w:r>
      <w:r>
        <w:rPr>
          <w:spacing w:val="54"/>
        </w:rPr>
        <w:t xml:space="preserve"> </w:t>
      </w:r>
      <w:r>
        <w:t xml:space="preserve">и   </w:t>
      </w:r>
      <w:r>
        <w:rPr>
          <w:spacing w:val="54"/>
        </w:rPr>
        <w:t xml:space="preserve"> </w:t>
      </w:r>
      <w:r>
        <w:t>культуре;</w:t>
      </w:r>
    </w:p>
    <w:p w:rsidR="00E909A0" w:rsidRDefault="00185FB8" w:rsidP="008D3CBC">
      <w:pPr>
        <w:pStyle w:val="a3"/>
        <w:tabs>
          <w:tab w:val="left" w:pos="5470"/>
          <w:tab w:val="left" w:pos="9805"/>
        </w:tabs>
        <w:ind w:right="1074"/>
        <w:jc w:val="both"/>
        <w:rPr>
          <w:spacing w:val="-1"/>
        </w:rPr>
      </w:pPr>
      <w:r>
        <w:t>-сформировать представленияо народах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 общей</w:t>
      </w:r>
      <w:r>
        <w:rPr>
          <w:spacing w:val="1"/>
        </w:rPr>
        <w:t xml:space="preserve"> </w:t>
      </w:r>
      <w:r>
        <w:t>исторической судьбе, о единстве</w:t>
      </w:r>
      <w:r>
        <w:rPr>
          <w:spacing w:val="1"/>
        </w:rPr>
        <w:t xml:space="preserve"> </w:t>
      </w:r>
      <w:r>
        <w:t>народов</w:t>
      </w:r>
      <w:r>
        <w:tab/>
        <w:t>нашей</w:t>
      </w:r>
      <w:r>
        <w:tab/>
      </w:r>
      <w:r>
        <w:rPr>
          <w:spacing w:val="-1"/>
        </w:rPr>
        <w:t>страны;</w:t>
      </w:r>
    </w:p>
    <w:p w:rsidR="00E909A0" w:rsidRDefault="00185FB8" w:rsidP="008D3CBC">
      <w:pPr>
        <w:pStyle w:val="a3"/>
        <w:ind w:right="1078"/>
        <w:jc w:val="both"/>
      </w:pPr>
      <w:r>
        <w:t>-сформировать представленияо национальных героях и важнейших событиях истории России и её</w:t>
      </w:r>
      <w:r>
        <w:rPr>
          <w:spacing w:val="1"/>
        </w:rPr>
        <w:t xml:space="preserve"> </w:t>
      </w:r>
      <w:r>
        <w:t>народов;</w:t>
      </w:r>
    </w:p>
    <w:p w:rsidR="00E909A0" w:rsidRDefault="00185FB8" w:rsidP="008D3CBC">
      <w:pPr>
        <w:pStyle w:val="a3"/>
        <w:tabs>
          <w:tab w:val="left" w:pos="2184"/>
          <w:tab w:val="left" w:pos="3139"/>
        </w:tabs>
        <w:spacing w:before="10" w:line="252" w:lineRule="exact"/>
        <w:jc w:val="both"/>
      </w:pPr>
      <w:r>
        <w:t>-развивать</w:t>
      </w:r>
      <w:r>
        <w:tab/>
        <w:t>интерес</w:t>
      </w:r>
      <w:r>
        <w:tab/>
        <w:t>к</w:t>
      </w:r>
      <w:r>
        <w:rPr>
          <w:spacing w:val="-2"/>
        </w:rPr>
        <w:t xml:space="preserve"> </w:t>
      </w:r>
      <w:r>
        <w:t>важнейшим</w:t>
      </w:r>
      <w:r>
        <w:rPr>
          <w:spacing w:val="-3"/>
        </w:rPr>
        <w:t xml:space="preserve"> </w:t>
      </w:r>
      <w:r>
        <w:t>событиям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России;</w:t>
      </w:r>
    </w:p>
    <w:p w:rsidR="00E909A0" w:rsidRDefault="00185FB8" w:rsidP="008D3CBC">
      <w:pPr>
        <w:pStyle w:val="a3"/>
        <w:tabs>
          <w:tab w:val="left" w:pos="3809"/>
        </w:tabs>
        <w:spacing w:line="252" w:lineRule="exact"/>
        <w:jc w:val="both"/>
      </w:pPr>
      <w:r>
        <w:t>-мотивировать</w:t>
      </w:r>
      <w:r>
        <w:rPr>
          <w:spacing w:val="-11"/>
        </w:rPr>
        <w:t xml:space="preserve"> </w:t>
      </w:r>
      <w:r>
        <w:t>стремление</w:t>
      </w:r>
      <w:r>
        <w:tab/>
        <w:t>активно</w:t>
      </w:r>
      <w:r>
        <w:rPr>
          <w:spacing w:val="-12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делах</w:t>
      </w:r>
      <w:r>
        <w:rPr>
          <w:spacing w:val="-4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города;</w:t>
      </w:r>
    </w:p>
    <w:p w:rsidR="00E909A0" w:rsidRDefault="00185FB8" w:rsidP="008D3CBC">
      <w:pPr>
        <w:pStyle w:val="a3"/>
        <w:spacing w:before="1" w:line="253" w:lineRule="exact"/>
        <w:jc w:val="both"/>
      </w:pPr>
      <w:r>
        <w:t>-воспитывать</w:t>
      </w:r>
      <w:r>
        <w:rPr>
          <w:spacing w:val="-5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защитникам</w:t>
      </w:r>
      <w:r>
        <w:rPr>
          <w:spacing w:val="-7"/>
        </w:rPr>
        <w:t xml:space="preserve"> </w:t>
      </w:r>
      <w:r>
        <w:t>Родины;</w:t>
      </w:r>
    </w:p>
    <w:p w:rsidR="00E909A0" w:rsidRDefault="00185FB8" w:rsidP="008D3CBC">
      <w:pPr>
        <w:pStyle w:val="a3"/>
        <w:spacing w:line="253" w:lineRule="exact"/>
        <w:jc w:val="both"/>
      </w:pPr>
      <w:r>
        <w:t>-развивать</w:t>
      </w:r>
      <w:r>
        <w:rPr>
          <w:spacing w:val="-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поступки.</w:t>
      </w:r>
    </w:p>
    <w:p w:rsidR="00E909A0" w:rsidRDefault="00185FB8" w:rsidP="008D3CBC">
      <w:pPr>
        <w:pStyle w:val="a3"/>
        <w:spacing w:before="1"/>
        <w:ind w:right="1515"/>
        <w:jc w:val="both"/>
      </w:pPr>
      <w:r>
        <w:rPr>
          <w:b/>
          <w:spacing w:val="-3"/>
        </w:rPr>
        <w:t xml:space="preserve">Виды и формы занятий. Традиционные школьные мероприятия: </w:t>
      </w:r>
      <w:r>
        <w:rPr>
          <w:spacing w:val="-3"/>
        </w:rPr>
        <w:t>День Знаний. Посвящение в</w:t>
      </w:r>
      <w:r>
        <w:rPr>
          <w:spacing w:val="-2"/>
        </w:rPr>
        <w:t xml:space="preserve"> </w:t>
      </w:r>
      <w:r>
        <w:rPr>
          <w:spacing w:val="-5"/>
        </w:rPr>
        <w:t>первоклассники.</w:t>
      </w:r>
      <w:r>
        <w:rPr>
          <w:spacing w:val="-4"/>
        </w:rPr>
        <w:t xml:space="preserve"> </w:t>
      </w:r>
      <w:r>
        <w:rPr>
          <w:spacing w:val="-5"/>
        </w:rPr>
        <w:t xml:space="preserve">Посвящение в примерные пешеходы. День солидарности </w:t>
      </w:r>
      <w:r>
        <w:rPr>
          <w:spacing w:val="-4"/>
        </w:rPr>
        <w:t>в борьбе с терроризмом.</w:t>
      </w:r>
      <w:r>
        <w:rPr>
          <w:spacing w:val="-3"/>
        </w:rPr>
        <w:t xml:space="preserve"> </w:t>
      </w:r>
      <w:r>
        <w:rPr>
          <w:spacing w:val="-4"/>
        </w:rPr>
        <w:t>Акции и проекты в рамках месячника безопасности и месячника асоциальных явлений, месячника</w:t>
      </w:r>
      <w:r>
        <w:rPr>
          <w:spacing w:val="-3"/>
        </w:rPr>
        <w:t xml:space="preserve"> </w:t>
      </w:r>
      <w:r>
        <w:rPr>
          <w:spacing w:val="-2"/>
        </w:rPr>
        <w:t>оборонно-массовой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спортивной</w:t>
      </w:r>
      <w:r>
        <w:rPr>
          <w:spacing w:val="-12"/>
        </w:rPr>
        <w:t xml:space="preserve"> </w:t>
      </w:r>
      <w:r>
        <w:rPr>
          <w:spacing w:val="-1"/>
        </w:rPr>
        <w:t>работы.</w:t>
      </w:r>
      <w:r>
        <w:rPr>
          <w:spacing w:val="-7"/>
        </w:rPr>
        <w:t xml:space="preserve"> </w:t>
      </w:r>
      <w:r>
        <w:rPr>
          <w:spacing w:val="-1"/>
        </w:rPr>
        <w:t>Участие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социальных</w:t>
      </w:r>
      <w:r>
        <w:rPr>
          <w:spacing w:val="-7"/>
        </w:rPr>
        <w:t xml:space="preserve"> </w:t>
      </w:r>
      <w:r>
        <w:rPr>
          <w:spacing w:val="-1"/>
        </w:rPr>
        <w:t>проектах</w:t>
      </w:r>
      <w:r>
        <w:rPr>
          <w:spacing w:val="-10"/>
        </w:rPr>
        <w:t xml:space="preserve"> </w:t>
      </w:r>
      <w:r>
        <w:rPr>
          <w:spacing w:val="-1"/>
        </w:rPr>
        <w:t>«Здесь</w:t>
      </w:r>
      <w:r>
        <w:rPr>
          <w:spacing w:val="-11"/>
        </w:rPr>
        <w:t xml:space="preserve"> </w:t>
      </w:r>
      <w:r>
        <w:rPr>
          <w:spacing w:val="-1"/>
        </w:rPr>
        <w:t>живет</w:t>
      </w:r>
      <w:r>
        <w:rPr>
          <w:spacing w:val="-13"/>
        </w:rPr>
        <w:t xml:space="preserve"> </w:t>
      </w:r>
      <w:r>
        <w:rPr>
          <w:spacing w:val="-1"/>
        </w:rPr>
        <w:t>ветеран»,</w:t>
      </w:r>
      <w:r>
        <w:rPr>
          <w:spacing w:val="-52"/>
        </w:rPr>
        <w:t xml:space="preserve"> </w:t>
      </w:r>
      <w:r>
        <w:rPr>
          <w:spacing w:val="-4"/>
        </w:rPr>
        <w:t xml:space="preserve">акция «Телеграмма» </w:t>
      </w:r>
      <w:r>
        <w:rPr>
          <w:spacing w:val="-3"/>
        </w:rPr>
        <w:t>Посещение</w:t>
      </w:r>
      <w:r>
        <w:rPr>
          <w:spacing w:val="-2"/>
        </w:rPr>
        <w:t xml:space="preserve"> </w:t>
      </w:r>
      <w:r>
        <w:rPr>
          <w:spacing w:val="-3"/>
        </w:rPr>
        <w:t>городских</w:t>
      </w:r>
      <w:r>
        <w:rPr>
          <w:spacing w:val="-2"/>
        </w:rPr>
        <w:t xml:space="preserve"> </w:t>
      </w:r>
      <w:r>
        <w:rPr>
          <w:spacing w:val="-3"/>
        </w:rPr>
        <w:t>музеев, выставочных</w:t>
      </w:r>
      <w:r>
        <w:rPr>
          <w:spacing w:val="-2"/>
        </w:rPr>
        <w:t xml:space="preserve"> </w:t>
      </w:r>
      <w:r>
        <w:rPr>
          <w:spacing w:val="-3"/>
        </w:rPr>
        <w:t>залов. Участие в конкурсах и</w:t>
      </w:r>
      <w:r>
        <w:rPr>
          <w:spacing w:val="-2"/>
        </w:rPr>
        <w:t xml:space="preserve"> </w:t>
      </w:r>
      <w:r>
        <w:t>проектах</w:t>
      </w:r>
      <w:r>
        <w:rPr>
          <w:spacing w:val="-9"/>
        </w:rPr>
        <w:t xml:space="preserve"> </w:t>
      </w:r>
      <w:r>
        <w:t>НОУ.</w:t>
      </w:r>
    </w:p>
    <w:p w:rsidR="00E909A0" w:rsidRDefault="00185FB8" w:rsidP="008D3CBC">
      <w:pPr>
        <w:pStyle w:val="a3"/>
        <w:spacing w:line="251" w:lineRule="exact"/>
        <w:ind w:left="1068"/>
        <w:jc w:val="both"/>
      </w:pPr>
      <w:r>
        <w:rPr>
          <w:spacing w:val="-5"/>
        </w:rPr>
        <w:t>Участие</w:t>
      </w:r>
      <w:r>
        <w:rPr>
          <w:spacing w:val="24"/>
        </w:rPr>
        <w:t xml:space="preserve"> </w:t>
      </w:r>
      <w:r>
        <w:rPr>
          <w:spacing w:val="-5"/>
        </w:rPr>
        <w:t>в</w:t>
      </w:r>
      <w:r>
        <w:rPr>
          <w:spacing w:val="26"/>
        </w:rPr>
        <w:t xml:space="preserve"> </w:t>
      </w:r>
      <w:r>
        <w:rPr>
          <w:spacing w:val="-5"/>
        </w:rPr>
        <w:t>республиканских</w:t>
      </w:r>
      <w:r>
        <w:rPr>
          <w:spacing w:val="41"/>
        </w:rPr>
        <w:t xml:space="preserve"> </w:t>
      </w:r>
      <w:r>
        <w:rPr>
          <w:spacing w:val="-5"/>
        </w:rPr>
        <w:t>и</w:t>
      </w:r>
      <w:r>
        <w:rPr>
          <w:spacing w:val="42"/>
        </w:rPr>
        <w:t xml:space="preserve"> </w:t>
      </w:r>
      <w:r>
        <w:rPr>
          <w:spacing w:val="-5"/>
        </w:rPr>
        <w:t>городских</w:t>
      </w:r>
      <w:r>
        <w:rPr>
          <w:spacing w:val="43"/>
        </w:rPr>
        <w:t xml:space="preserve"> </w:t>
      </w:r>
      <w:r>
        <w:rPr>
          <w:spacing w:val="-5"/>
        </w:rPr>
        <w:t>конкурсах</w:t>
      </w:r>
      <w:r>
        <w:rPr>
          <w:spacing w:val="36"/>
        </w:rPr>
        <w:t xml:space="preserve"> </w:t>
      </w:r>
      <w:r>
        <w:rPr>
          <w:spacing w:val="-5"/>
        </w:rPr>
        <w:t>на</w:t>
      </w:r>
      <w:r>
        <w:rPr>
          <w:spacing w:val="-12"/>
        </w:rPr>
        <w:t xml:space="preserve"> </w:t>
      </w:r>
      <w:r>
        <w:rPr>
          <w:spacing w:val="-5"/>
        </w:rPr>
        <w:t>патриотические</w:t>
      </w:r>
      <w:r>
        <w:rPr>
          <w:spacing w:val="-12"/>
        </w:rPr>
        <w:t xml:space="preserve"> </w:t>
      </w:r>
      <w:r>
        <w:rPr>
          <w:spacing w:val="-4"/>
        </w:rPr>
        <w:t>темы.</w:t>
      </w:r>
    </w:p>
    <w:p w:rsidR="00E909A0" w:rsidRDefault="00185FB8" w:rsidP="008D3CBC">
      <w:pPr>
        <w:pStyle w:val="a3"/>
        <w:tabs>
          <w:tab w:val="left" w:pos="2443"/>
          <w:tab w:val="left" w:pos="4572"/>
        </w:tabs>
        <w:ind w:right="1283" w:hanging="5"/>
        <w:jc w:val="both"/>
      </w:pPr>
      <w:r>
        <w:rPr>
          <w:spacing w:val="-4"/>
        </w:rPr>
        <w:t>Мероприятия, беседы, конкурсы, городские</w:t>
      </w:r>
      <w:r>
        <w:rPr>
          <w:spacing w:val="-3"/>
        </w:rPr>
        <w:t xml:space="preserve"> </w:t>
      </w:r>
      <w:r>
        <w:rPr>
          <w:spacing w:val="-4"/>
        </w:rPr>
        <w:t>и республиканские акции по правилам безопасности</w:t>
      </w:r>
      <w:r>
        <w:rPr>
          <w:spacing w:val="-3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движения.</w:t>
      </w:r>
      <w:r>
        <w:rPr>
          <w:spacing w:val="-5"/>
        </w:rPr>
        <w:t xml:space="preserve"> </w:t>
      </w:r>
      <w:r>
        <w:t>Участие</w:t>
      </w:r>
      <w:r>
        <w:tab/>
        <w:t>в музыкально</w:t>
      </w:r>
      <w:r>
        <w:rPr>
          <w:spacing w:val="1"/>
        </w:rPr>
        <w:t xml:space="preserve"> </w:t>
      </w:r>
      <w:r>
        <w:t>-поэтических</w:t>
      </w:r>
      <w:r>
        <w:rPr>
          <w:spacing w:val="1"/>
        </w:rPr>
        <w:t xml:space="preserve"> </w:t>
      </w:r>
      <w:r>
        <w:t>композициях, конкурсах,</w:t>
      </w:r>
      <w:r>
        <w:rPr>
          <w:spacing w:val="1"/>
        </w:rPr>
        <w:t xml:space="preserve"> </w:t>
      </w:r>
      <w:r>
        <w:rPr>
          <w:spacing w:val="-4"/>
        </w:rPr>
        <w:t>посвященных</w:t>
      </w:r>
      <w:r>
        <w:rPr>
          <w:spacing w:val="-4"/>
        </w:rPr>
        <w:tab/>
      </w:r>
      <w:r>
        <w:rPr>
          <w:spacing w:val="-3"/>
        </w:rPr>
        <w:t>Дню</w:t>
      </w:r>
      <w:r>
        <w:t xml:space="preserve"> </w:t>
      </w:r>
      <w:r>
        <w:rPr>
          <w:spacing w:val="-10"/>
        </w:rPr>
        <w:t>защитника</w:t>
      </w:r>
      <w:r>
        <w:rPr>
          <w:spacing w:val="1"/>
        </w:rPr>
        <w:t xml:space="preserve"> </w:t>
      </w:r>
      <w:r>
        <w:rPr>
          <w:spacing w:val="-10"/>
        </w:rPr>
        <w:t>Отечества,</w:t>
      </w:r>
      <w:r>
        <w:rPr>
          <w:spacing w:val="1"/>
        </w:rPr>
        <w:t xml:space="preserve"> </w:t>
      </w:r>
      <w:r>
        <w:rPr>
          <w:spacing w:val="-8"/>
        </w:rPr>
        <w:t>Дню</w:t>
      </w:r>
      <w:r>
        <w:t xml:space="preserve"> </w:t>
      </w:r>
      <w:r>
        <w:rPr>
          <w:spacing w:val="-13"/>
        </w:rPr>
        <w:t>Победы,</w:t>
      </w:r>
      <w:r>
        <w:rPr>
          <w:spacing w:val="1"/>
        </w:rPr>
        <w:t xml:space="preserve"> </w:t>
      </w:r>
      <w:r>
        <w:rPr>
          <w:spacing w:val="-14"/>
        </w:rPr>
        <w:t>Торжественная</w:t>
      </w:r>
      <w:r>
        <w:t xml:space="preserve"> </w:t>
      </w:r>
      <w:r>
        <w:rPr>
          <w:spacing w:val="-14"/>
        </w:rPr>
        <w:t>линейка,</w:t>
      </w:r>
      <w:r>
        <w:t xml:space="preserve"> </w:t>
      </w:r>
      <w:r>
        <w:rPr>
          <w:spacing w:val="-14"/>
        </w:rPr>
        <w:t>праздничный</w:t>
      </w:r>
      <w:r>
        <w:t xml:space="preserve"> </w:t>
      </w:r>
      <w:r>
        <w:rPr>
          <w:spacing w:val="-13"/>
        </w:rPr>
        <w:t>концерт,</w:t>
      </w:r>
      <w:r>
        <w:rPr>
          <w:spacing w:val="1"/>
        </w:rPr>
        <w:t xml:space="preserve"> </w:t>
      </w:r>
      <w:r>
        <w:rPr>
          <w:spacing w:val="-8"/>
        </w:rPr>
        <w:t>посвященные годовщине</w:t>
      </w:r>
      <w:r>
        <w:rPr>
          <w:spacing w:val="-7"/>
        </w:rPr>
        <w:t xml:space="preserve"> Победы</w:t>
      </w:r>
      <w:r>
        <w:rPr>
          <w:i/>
          <w:spacing w:val="-7"/>
        </w:rPr>
        <w:t xml:space="preserve">. </w:t>
      </w:r>
      <w:r>
        <w:rPr>
          <w:spacing w:val="-7"/>
        </w:rPr>
        <w:t>Уроки Мужества. Спартакиады по военно – прикладным видам спорта.</w:t>
      </w:r>
      <w:r>
        <w:rPr>
          <w:spacing w:val="-52"/>
        </w:rPr>
        <w:t xml:space="preserve"> </w:t>
      </w:r>
      <w:r>
        <w:rPr>
          <w:spacing w:val="-5"/>
        </w:rPr>
        <w:t>Поздравление</w:t>
      </w:r>
      <w:r>
        <w:rPr>
          <w:spacing w:val="45"/>
        </w:rPr>
        <w:t xml:space="preserve"> </w:t>
      </w:r>
      <w:r>
        <w:rPr>
          <w:spacing w:val="-4"/>
        </w:rPr>
        <w:t>ветеранов</w:t>
      </w:r>
      <w:r>
        <w:rPr>
          <w:spacing w:val="45"/>
        </w:rPr>
        <w:t xml:space="preserve"> </w:t>
      </w:r>
      <w:r>
        <w:rPr>
          <w:spacing w:val="-4"/>
        </w:rPr>
        <w:t>ВОВ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16"/>
        </w:rPr>
        <w:t xml:space="preserve"> </w:t>
      </w:r>
      <w:r>
        <w:rPr>
          <w:spacing w:val="-4"/>
        </w:rPr>
        <w:t>участие</w:t>
      </w:r>
      <w:r>
        <w:rPr>
          <w:spacing w:val="15"/>
        </w:rPr>
        <w:t xml:space="preserve"> </w:t>
      </w:r>
      <w:r>
        <w:rPr>
          <w:spacing w:val="-4"/>
        </w:rPr>
        <w:t>в</w:t>
      </w:r>
      <w:r>
        <w:rPr>
          <w:spacing w:val="13"/>
        </w:rPr>
        <w:t xml:space="preserve"> </w:t>
      </w:r>
      <w:r>
        <w:rPr>
          <w:spacing w:val="-4"/>
        </w:rPr>
        <w:t>акции</w:t>
      </w:r>
      <w:r>
        <w:rPr>
          <w:spacing w:val="14"/>
        </w:rPr>
        <w:t xml:space="preserve"> </w:t>
      </w:r>
      <w:r>
        <w:rPr>
          <w:spacing w:val="-4"/>
        </w:rPr>
        <w:t>«Подарок</w:t>
      </w:r>
      <w:r>
        <w:rPr>
          <w:spacing w:val="26"/>
        </w:rPr>
        <w:t xml:space="preserve"> </w:t>
      </w:r>
      <w:r>
        <w:rPr>
          <w:spacing w:val="-4"/>
        </w:rPr>
        <w:t>ветерану»,</w:t>
      </w:r>
      <w:r>
        <w:rPr>
          <w:spacing w:val="2"/>
        </w:rPr>
        <w:t xml:space="preserve"> </w:t>
      </w:r>
      <w:r>
        <w:rPr>
          <w:spacing w:val="-4"/>
        </w:rPr>
        <w:t>«Вахта</w:t>
      </w:r>
      <w:r>
        <w:t xml:space="preserve"> </w:t>
      </w:r>
      <w:r>
        <w:rPr>
          <w:spacing w:val="-4"/>
        </w:rPr>
        <w:t>памяти».</w:t>
      </w:r>
    </w:p>
    <w:p w:rsidR="00E909A0" w:rsidRDefault="00185FB8" w:rsidP="008D3CBC">
      <w:pPr>
        <w:pStyle w:val="a3"/>
        <w:tabs>
          <w:tab w:val="left" w:pos="2232"/>
          <w:tab w:val="left" w:pos="8530"/>
        </w:tabs>
        <w:spacing w:before="3"/>
        <w:ind w:right="1111"/>
        <w:jc w:val="both"/>
      </w:pPr>
      <w:r>
        <w:rPr>
          <w:b/>
        </w:rPr>
        <w:t>Планируемые результаты:</w:t>
      </w:r>
      <w:r>
        <w:rPr>
          <w:b/>
          <w:spacing w:val="56"/>
        </w:rPr>
        <w:t xml:space="preserve"> </w:t>
      </w:r>
      <w:r>
        <w:t>У обучающихся сформировано ценностное отношение к России,</w:t>
      </w:r>
      <w:r>
        <w:rPr>
          <w:spacing w:val="1"/>
        </w:rPr>
        <w:t xml:space="preserve"> </w:t>
      </w:r>
      <w:r>
        <w:t>своему народу, своему</w:t>
      </w:r>
      <w:r>
        <w:rPr>
          <w:spacing w:val="1"/>
        </w:rPr>
        <w:t xml:space="preserve"> </w:t>
      </w:r>
      <w:r>
        <w:t>краю, отечественному культурно-историческому наследию, государственной</w:t>
      </w:r>
      <w:r>
        <w:rPr>
          <w:spacing w:val="-52"/>
        </w:rPr>
        <w:t xml:space="preserve"> </w:t>
      </w:r>
      <w:r>
        <w:t>символике, законам Российской Федерации, русскому и родному языку, народным традициям,</w:t>
      </w:r>
      <w:r>
        <w:rPr>
          <w:spacing w:val="1"/>
        </w:rPr>
        <w:t xml:space="preserve"> </w:t>
      </w:r>
      <w:r>
        <w:t>старшему</w:t>
      </w:r>
      <w:r>
        <w:rPr>
          <w:spacing w:val="-5"/>
        </w:rPr>
        <w:t xml:space="preserve"> </w:t>
      </w:r>
      <w:r>
        <w:t>поколению.</w:t>
      </w:r>
      <w:r>
        <w:rPr>
          <w:spacing w:val="-4"/>
        </w:rPr>
        <w:t xml:space="preserve"> </w:t>
      </w:r>
      <w:r>
        <w:t>Обучающиеся</w:t>
      </w:r>
      <w:r>
        <w:rPr>
          <w:spacing w:val="106"/>
        </w:rPr>
        <w:t xml:space="preserve"> </w:t>
      </w:r>
      <w:r>
        <w:t>имеют</w:t>
      </w:r>
      <w:r>
        <w:rPr>
          <w:spacing w:val="107"/>
        </w:rPr>
        <w:t xml:space="preserve"> </w:t>
      </w:r>
      <w:r>
        <w:t>представления</w:t>
      </w:r>
      <w:r>
        <w:rPr>
          <w:spacing w:val="10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институтах</w:t>
      </w:r>
      <w:r>
        <w:tab/>
        <w:t>гражданского</w:t>
      </w:r>
      <w:r>
        <w:rPr>
          <w:spacing w:val="1"/>
        </w:rPr>
        <w:t xml:space="preserve"> </w:t>
      </w:r>
      <w:r>
        <w:t>общества,</w:t>
      </w:r>
      <w:r>
        <w:tab/>
        <w:t>о государственном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структуре</w:t>
      </w:r>
      <w:r>
        <w:rPr>
          <w:spacing w:val="1"/>
        </w:rPr>
        <w:t xml:space="preserve"> </w:t>
      </w:r>
      <w:r>
        <w:t>российского</w:t>
      </w:r>
      <w:r>
        <w:rPr>
          <w:spacing w:val="55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наиболее</w:t>
      </w:r>
    </w:p>
    <w:p w:rsidR="00E909A0" w:rsidRDefault="00185FB8" w:rsidP="008D3CBC">
      <w:pPr>
        <w:pStyle w:val="a3"/>
        <w:tabs>
          <w:tab w:val="left" w:pos="2218"/>
          <w:tab w:val="left" w:pos="3146"/>
          <w:tab w:val="left" w:pos="3936"/>
          <w:tab w:val="left" w:pos="4370"/>
          <w:tab w:val="left" w:pos="6690"/>
          <w:tab w:val="left" w:pos="8001"/>
          <w:tab w:val="left" w:pos="8447"/>
        </w:tabs>
        <w:ind w:right="2047"/>
        <w:jc w:val="both"/>
      </w:pPr>
      <w:r>
        <w:t>значимых</w:t>
      </w:r>
      <w:r>
        <w:rPr>
          <w:spacing w:val="107"/>
        </w:rPr>
        <w:t xml:space="preserve"> </w:t>
      </w:r>
      <w:r>
        <w:t>страницах</w:t>
      </w:r>
      <w:r>
        <w:rPr>
          <w:spacing w:val="107"/>
        </w:rPr>
        <w:t xml:space="preserve"> </w:t>
      </w:r>
      <w:r>
        <w:t>истории</w:t>
      </w:r>
      <w:r>
        <w:rPr>
          <w:spacing w:val="108"/>
        </w:rPr>
        <w:t xml:space="preserve"> </w:t>
      </w:r>
      <w:r>
        <w:t>страны,</w:t>
      </w:r>
      <w:r>
        <w:rPr>
          <w:spacing w:val="10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этнических</w:t>
      </w:r>
      <w:r>
        <w:tab/>
        <w:t>традициях</w:t>
      </w:r>
      <w:r>
        <w:tab/>
        <w:t>и</w:t>
      </w:r>
      <w:r>
        <w:tab/>
      </w:r>
      <w:r>
        <w:rPr>
          <w:spacing w:val="-1"/>
        </w:rPr>
        <w:t>культурном</w:t>
      </w:r>
      <w:r>
        <w:rPr>
          <w:spacing w:val="-52"/>
        </w:rPr>
        <w:t xml:space="preserve"> </w:t>
      </w:r>
      <w:r>
        <w:t>достоянии</w:t>
      </w:r>
      <w:r>
        <w:tab/>
        <w:t>своего</w:t>
      </w:r>
      <w:r>
        <w:tab/>
        <w:t>края,</w:t>
      </w:r>
      <w:r>
        <w:tab/>
        <w:t>о</w:t>
      </w:r>
      <w:r>
        <w:tab/>
      </w:r>
      <w:r>
        <w:rPr>
          <w:spacing w:val="-1"/>
        </w:rPr>
        <w:t>примерах</w:t>
      </w:r>
      <w:r>
        <w:rPr>
          <w:spacing w:val="-12"/>
        </w:rPr>
        <w:t xml:space="preserve"> </w:t>
      </w:r>
      <w:r>
        <w:t>исполнения</w:t>
      </w:r>
      <w:r>
        <w:rPr>
          <w:spacing w:val="-12"/>
        </w:rPr>
        <w:t xml:space="preserve"> </w:t>
      </w:r>
      <w:r>
        <w:t>гражданского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патриотического</w:t>
      </w:r>
    </w:p>
    <w:p w:rsidR="00E909A0" w:rsidRDefault="00185FB8" w:rsidP="008D3CBC">
      <w:pPr>
        <w:pStyle w:val="a3"/>
        <w:tabs>
          <w:tab w:val="left" w:pos="4623"/>
          <w:tab w:val="left" w:pos="5513"/>
          <w:tab w:val="left" w:pos="6259"/>
          <w:tab w:val="left" w:pos="6642"/>
        </w:tabs>
        <w:ind w:right="1211"/>
        <w:jc w:val="both"/>
      </w:pPr>
      <w:r>
        <w:t>долга.</w:t>
      </w:r>
      <w:r>
        <w:rPr>
          <w:spacing w:val="-5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постижения</w:t>
      </w:r>
      <w:r>
        <w:rPr>
          <w:spacing w:val="-5"/>
        </w:rPr>
        <w:t xml:space="preserve"> </w:t>
      </w:r>
      <w:r>
        <w:t>ценностей</w:t>
      </w:r>
      <w:r>
        <w:tab/>
      </w:r>
      <w:r>
        <w:rPr>
          <w:spacing w:val="-3"/>
        </w:rPr>
        <w:t>гражданского</w:t>
      </w:r>
      <w:r>
        <w:rPr>
          <w:spacing w:val="-2"/>
        </w:rPr>
        <w:t xml:space="preserve"> </w:t>
      </w:r>
      <w:r>
        <w:rPr>
          <w:spacing w:val="-3"/>
        </w:rPr>
        <w:t>общества, национальной</w:t>
      </w:r>
      <w:r>
        <w:rPr>
          <w:spacing w:val="-2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культуры.</w:t>
      </w:r>
      <w:r>
        <w:rPr>
          <w:spacing w:val="47"/>
        </w:rPr>
        <w:t xml:space="preserve"> </w:t>
      </w:r>
      <w:r>
        <w:t>Обучающиеся</w:t>
      </w:r>
      <w:r>
        <w:tab/>
        <w:t>имеют</w:t>
      </w:r>
      <w:r>
        <w:tab/>
        <w:t>опыт</w:t>
      </w:r>
      <w:r>
        <w:tab/>
        <w:t>ролевого взаимодействия и реализации</w:t>
      </w:r>
      <w:r>
        <w:rPr>
          <w:spacing w:val="1"/>
        </w:rPr>
        <w:t xml:space="preserve"> </w:t>
      </w:r>
      <w:r>
        <w:t>гражданской, патриотической позиции. Обучающиеся имеют опыт социальной и межкультурной</w:t>
      </w:r>
      <w:r>
        <w:rPr>
          <w:spacing w:val="1"/>
        </w:rPr>
        <w:t xml:space="preserve"> </w:t>
      </w:r>
      <w:r>
        <w:t>коммуникации.</w:t>
      </w:r>
      <w:r>
        <w:rPr>
          <w:spacing w:val="-6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правах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обязанностях</w:t>
      </w:r>
      <w:r>
        <w:rPr>
          <w:spacing w:val="-8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гражданина,</w:t>
      </w:r>
      <w:r>
        <w:rPr>
          <w:spacing w:val="-52"/>
        </w:rPr>
        <w:t xml:space="preserve"> </w:t>
      </w:r>
      <w:r>
        <w:t>семьянина,</w:t>
      </w:r>
      <w:r>
        <w:rPr>
          <w:spacing w:val="-1"/>
        </w:rPr>
        <w:t xml:space="preserve"> </w:t>
      </w:r>
      <w:r>
        <w:t>товарища.</w:t>
      </w:r>
    </w:p>
    <w:p w:rsidR="00E909A0" w:rsidRDefault="00185FB8" w:rsidP="008D3CBC">
      <w:pPr>
        <w:pStyle w:val="2"/>
        <w:jc w:val="both"/>
      </w:pPr>
      <w:r>
        <w:rPr>
          <w:spacing w:val="-2"/>
        </w:rPr>
        <w:t>Раздел</w:t>
      </w:r>
      <w:r>
        <w:rPr>
          <w:spacing w:val="-8"/>
        </w:rPr>
        <w:t xml:space="preserve"> </w:t>
      </w:r>
      <w:r>
        <w:rPr>
          <w:spacing w:val="-2"/>
        </w:rPr>
        <w:t>2.</w:t>
      </w:r>
      <w:r>
        <w:rPr>
          <w:spacing w:val="-9"/>
        </w:rPr>
        <w:t xml:space="preserve"> </w:t>
      </w:r>
      <w:r>
        <w:rPr>
          <w:spacing w:val="-2"/>
        </w:rPr>
        <w:t>Воспитание</w:t>
      </w:r>
      <w:r>
        <w:rPr>
          <w:spacing w:val="-9"/>
        </w:rPr>
        <w:t xml:space="preserve"> </w:t>
      </w:r>
      <w:r>
        <w:rPr>
          <w:spacing w:val="-2"/>
        </w:rPr>
        <w:t>нравственных</w:t>
      </w:r>
      <w:r>
        <w:rPr>
          <w:spacing w:val="-12"/>
        </w:rPr>
        <w:t xml:space="preserve"> </w:t>
      </w:r>
      <w:r>
        <w:rPr>
          <w:spacing w:val="-2"/>
        </w:rPr>
        <w:t>чувств,</w:t>
      </w:r>
      <w:r>
        <w:rPr>
          <w:spacing w:val="-8"/>
        </w:rPr>
        <w:t xml:space="preserve"> </w:t>
      </w:r>
      <w:r>
        <w:rPr>
          <w:spacing w:val="-1"/>
        </w:rPr>
        <w:t>убеждений,</w:t>
      </w:r>
      <w:r>
        <w:rPr>
          <w:spacing w:val="-9"/>
        </w:rPr>
        <w:t xml:space="preserve"> </w:t>
      </w:r>
      <w:r>
        <w:rPr>
          <w:spacing w:val="-1"/>
        </w:rPr>
        <w:t>этического</w:t>
      </w:r>
      <w:r>
        <w:rPr>
          <w:spacing w:val="-9"/>
        </w:rPr>
        <w:t xml:space="preserve"> </w:t>
      </w:r>
      <w:r>
        <w:rPr>
          <w:spacing w:val="-1"/>
        </w:rPr>
        <w:t>сознания.</w:t>
      </w:r>
    </w:p>
    <w:p w:rsidR="00E909A0" w:rsidRDefault="00E909A0">
      <w:pPr>
        <w:sectPr w:rsidR="00E909A0">
          <w:pgSz w:w="11910" w:h="16840"/>
          <w:pgMar w:top="1580" w:right="0" w:bottom="204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289"/>
      </w:pPr>
      <w:r>
        <w:rPr>
          <w:spacing w:val="-5"/>
        </w:rPr>
        <w:lastRenderedPageBreak/>
        <w:t>Нравственный</w:t>
      </w:r>
      <w:r>
        <w:rPr>
          <w:spacing w:val="-4"/>
        </w:rPr>
        <w:t xml:space="preserve"> </w:t>
      </w:r>
      <w:r>
        <w:rPr>
          <w:spacing w:val="-5"/>
        </w:rPr>
        <w:t>выбор;</w:t>
      </w:r>
      <w:r>
        <w:rPr>
          <w:spacing w:val="-4"/>
        </w:rPr>
        <w:t xml:space="preserve"> </w:t>
      </w:r>
      <w:r>
        <w:rPr>
          <w:spacing w:val="-5"/>
        </w:rPr>
        <w:t>жизнь</w:t>
      </w:r>
      <w:r>
        <w:rPr>
          <w:spacing w:val="-4"/>
        </w:rPr>
        <w:t xml:space="preserve"> </w:t>
      </w:r>
      <w:r>
        <w:rPr>
          <w:spacing w:val="-5"/>
        </w:rPr>
        <w:t>и</w:t>
      </w:r>
      <w:r>
        <w:rPr>
          <w:spacing w:val="-4"/>
        </w:rPr>
        <w:t xml:space="preserve"> </w:t>
      </w:r>
      <w:r>
        <w:rPr>
          <w:spacing w:val="-5"/>
        </w:rPr>
        <w:t>смысл</w:t>
      </w:r>
      <w:r>
        <w:rPr>
          <w:spacing w:val="-4"/>
        </w:rPr>
        <w:t xml:space="preserve"> </w:t>
      </w:r>
      <w:r>
        <w:rPr>
          <w:spacing w:val="-5"/>
        </w:rPr>
        <w:t>жизни;</w:t>
      </w:r>
      <w:r>
        <w:rPr>
          <w:spacing w:val="-4"/>
        </w:rPr>
        <w:t xml:space="preserve"> справедливость;</w:t>
      </w:r>
      <w:r>
        <w:rPr>
          <w:spacing w:val="48"/>
        </w:rPr>
        <w:t xml:space="preserve"> </w:t>
      </w:r>
      <w:r>
        <w:rPr>
          <w:spacing w:val="-4"/>
        </w:rPr>
        <w:t>милосердие; честь; достоинство;</w:t>
      </w:r>
      <w:r>
        <w:rPr>
          <w:spacing w:val="-3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 родителям; уважение достоинства человека, равноправие,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rPr>
          <w:spacing w:val="-7"/>
        </w:rPr>
        <w:t>долга;</w:t>
      </w:r>
      <w:r>
        <w:rPr>
          <w:spacing w:val="40"/>
        </w:rPr>
        <w:t xml:space="preserve"> </w:t>
      </w:r>
      <w:r>
        <w:rPr>
          <w:spacing w:val="-7"/>
        </w:rPr>
        <w:t>забота</w:t>
      </w:r>
      <w:r>
        <w:rPr>
          <w:spacing w:val="39"/>
        </w:rPr>
        <w:t xml:space="preserve"> </w:t>
      </w:r>
      <w:r>
        <w:rPr>
          <w:spacing w:val="-7"/>
        </w:rPr>
        <w:t>и</w:t>
      </w:r>
      <w:r>
        <w:rPr>
          <w:spacing w:val="38"/>
        </w:rPr>
        <w:t xml:space="preserve"> </w:t>
      </w:r>
      <w:r>
        <w:rPr>
          <w:spacing w:val="-7"/>
        </w:rPr>
        <w:t>помощь,</w:t>
      </w:r>
      <w:r>
        <w:rPr>
          <w:spacing w:val="39"/>
        </w:rPr>
        <w:t xml:space="preserve"> </w:t>
      </w:r>
      <w:r>
        <w:rPr>
          <w:spacing w:val="-7"/>
        </w:rPr>
        <w:t>мораль,</w:t>
      </w:r>
      <w:r>
        <w:rPr>
          <w:spacing w:val="-13"/>
        </w:rPr>
        <w:t xml:space="preserve"> </w:t>
      </w:r>
      <w:r>
        <w:rPr>
          <w:spacing w:val="-7"/>
        </w:rPr>
        <w:t>честность,</w:t>
      </w:r>
      <w:r>
        <w:rPr>
          <w:spacing w:val="27"/>
        </w:rPr>
        <w:t xml:space="preserve"> </w:t>
      </w:r>
      <w:r>
        <w:rPr>
          <w:spacing w:val="-6"/>
        </w:rPr>
        <w:t>щедрость,</w:t>
      </w:r>
      <w:r>
        <w:rPr>
          <w:spacing w:val="27"/>
        </w:rPr>
        <w:t xml:space="preserve"> </w:t>
      </w:r>
      <w:r>
        <w:rPr>
          <w:spacing w:val="-6"/>
        </w:rPr>
        <w:t>забота</w:t>
      </w:r>
      <w:r>
        <w:rPr>
          <w:spacing w:val="77"/>
        </w:rPr>
        <w:t xml:space="preserve"> </w:t>
      </w:r>
      <w:r>
        <w:rPr>
          <w:spacing w:val="-6"/>
        </w:rPr>
        <w:t>о</w:t>
      </w:r>
      <w:r>
        <w:rPr>
          <w:spacing w:val="76"/>
        </w:rPr>
        <w:t xml:space="preserve"> </w:t>
      </w:r>
      <w:r>
        <w:rPr>
          <w:spacing w:val="-6"/>
        </w:rPr>
        <w:t>старших</w:t>
      </w:r>
      <w:r>
        <w:rPr>
          <w:spacing w:val="74"/>
        </w:rPr>
        <w:t xml:space="preserve"> </w:t>
      </w:r>
      <w:r>
        <w:rPr>
          <w:spacing w:val="-6"/>
        </w:rPr>
        <w:t>и</w:t>
      </w:r>
      <w:r>
        <w:rPr>
          <w:spacing w:val="78"/>
        </w:rPr>
        <w:t xml:space="preserve"> </w:t>
      </w:r>
      <w:r>
        <w:rPr>
          <w:spacing w:val="-6"/>
        </w:rPr>
        <w:t>младших;</w:t>
      </w:r>
      <w:r>
        <w:rPr>
          <w:spacing w:val="78"/>
        </w:rPr>
        <w:t xml:space="preserve"> </w:t>
      </w:r>
      <w:r>
        <w:rPr>
          <w:spacing w:val="-6"/>
        </w:rPr>
        <w:t>свобода</w:t>
      </w:r>
      <w:r>
        <w:rPr>
          <w:spacing w:val="-52"/>
        </w:rPr>
        <w:t xml:space="preserve"> </w:t>
      </w:r>
      <w:r>
        <w:rPr>
          <w:spacing w:val="-1"/>
        </w:rPr>
        <w:t>совести</w:t>
      </w:r>
      <w:r>
        <w:t xml:space="preserve"> </w:t>
      </w:r>
      <w:r>
        <w:rPr>
          <w:spacing w:val="-1"/>
        </w:rPr>
        <w:t xml:space="preserve">и вероисповедания; толерантность, представление о вере, духовной культуре и </w:t>
      </w:r>
      <w:r>
        <w:t>светской</w:t>
      </w:r>
      <w:r>
        <w:rPr>
          <w:spacing w:val="1"/>
        </w:rPr>
        <w:t xml:space="preserve"> </w:t>
      </w:r>
      <w:r>
        <w:t>этике.</w:t>
      </w:r>
    </w:p>
    <w:p w:rsidR="00E909A0" w:rsidRDefault="00185FB8">
      <w:pPr>
        <w:pStyle w:val="a3"/>
        <w:spacing w:line="252" w:lineRule="exact"/>
        <w:ind w:left="982"/>
      </w:pPr>
      <w:r>
        <w:rPr>
          <w:b/>
        </w:rPr>
        <w:t>Задачи:</w:t>
      </w:r>
      <w:r>
        <w:rPr>
          <w:b/>
          <w:spacing w:val="-6"/>
        </w:rPr>
        <w:t xml:space="preserve"> </w:t>
      </w:r>
      <w:r>
        <w:t>-Сформировать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российских</w:t>
      </w:r>
      <w:r>
        <w:rPr>
          <w:spacing w:val="-9"/>
        </w:rPr>
        <w:t xml:space="preserve"> </w:t>
      </w:r>
      <w:r>
        <w:t>ценностях;</w:t>
      </w:r>
    </w:p>
    <w:p w:rsidR="00E909A0" w:rsidRDefault="00185FB8">
      <w:pPr>
        <w:pStyle w:val="a3"/>
        <w:spacing w:line="252" w:lineRule="exact"/>
        <w:ind w:left="1037"/>
      </w:pPr>
      <w:r>
        <w:t>-сформировать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4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правилах</w:t>
      </w:r>
      <w:r>
        <w:rPr>
          <w:spacing w:val="-8"/>
        </w:rPr>
        <w:t xml:space="preserve"> </w:t>
      </w:r>
      <w:r>
        <w:t>поведения;</w:t>
      </w:r>
    </w:p>
    <w:p w:rsidR="00E909A0" w:rsidRDefault="00185FB8">
      <w:pPr>
        <w:pStyle w:val="a3"/>
        <w:spacing w:before="2"/>
        <w:ind w:right="1111" w:firstLine="60"/>
      </w:pPr>
      <w:r>
        <w:t>-сформировать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4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религиозной</w:t>
      </w:r>
      <w:r>
        <w:rPr>
          <w:spacing w:val="-7"/>
        </w:rPr>
        <w:t xml:space="preserve"> </w:t>
      </w:r>
      <w:r>
        <w:t>картине</w:t>
      </w:r>
      <w:r>
        <w:rPr>
          <w:spacing w:val="-6"/>
        </w:rPr>
        <w:t xml:space="preserve"> </w:t>
      </w:r>
      <w:r>
        <w:t>мира,</w:t>
      </w:r>
      <w:r>
        <w:rPr>
          <w:spacing w:val="-9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11"/>
        </w:rPr>
        <w:t xml:space="preserve"> </w:t>
      </w:r>
      <w:r>
        <w:t>религий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развитии</w:t>
      </w:r>
      <w:r>
        <w:rPr>
          <w:spacing w:val="-52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государства,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страны;</w:t>
      </w:r>
    </w:p>
    <w:p w:rsidR="00E909A0" w:rsidRDefault="00185FB8">
      <w:pPr>
        <w:pStyle w:val="a3"/>
        <w:spacing w:line="252" w:lineRule="exact"/>
        <w:ind w:left="982"/>
      </w:pPr>
      <w:r>
        <w:t>-воспитывать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возрастов;</w:t>
      </w:r>
    </w:p>
    <w:p w:rsidR="00E909A0" w:rsidRDefault="00185FB8">
      <w:pPr>
        <w:pStyle w:val="a3"/>
        <w:ind w:firstLine="60"/>
      </w:pPr>
      <w:r>
        <w:t>-развивать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установлению</w:t>
      </w:r>
      <w:r>
        <w:rPr>
          <w:spacing w:val="-5"/>
        </w:rPr>
        <w:t xml:space="preserve"> </w:t>
      </w:r>
      <w:r>
        <w:t>дружеских</w:t>
      </w:r>
      <w:r>
        <w:rPr>
          <w:spacing w:val="-6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коллективе,</w:t>
      </w:r>
      <w:r>
        <w:rPr>
          <w:spacing w:val="-3"/>
        </w:rPr>
        <w:t xml:space="preserve"> </w:t>
      </w:r>
      <w:r>
        <w:t>основанных</w:t>
      </w:r>
      <w:r>
        <w:rPr>
          <w:spacing w:val="-3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взаимопомощи</w:t>
      </w:r>
      <w:r>
        <w:rPr>
          <w:spacing w:val="5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поддержке.</w:t>
      </w:r>
    </w:p>
    <w:p w:rsidR="00E909A0" w:rsidRDefault="00185FB8">
      <w:pPr>
        <w:pStyle w:val="2"/>
        <w:spacing w:before="10" w:line="250" w:lineRule="exact"/>
      </w:pPr>
      <w:r>
        <w:rPr>
          <w:spacing w:val="-4"/>
        </w:rPr>
        <w:t>Виды</w:t>
      </w:r>
      <w:r>
        <w:rPr>
          <w:spacing w:val="-6"/>
        </w:rPr>
        <w:t xml:space="preserve"> </w:t>
      </w:r>
      <w:r>
        <w:rPr>
          <w:spacing w:val="-3"/>
        </w:rPr>
        <w:t>и</w:t>
      </w:r>
      <w:r>
        <w:rPr>
          <w:spacing w:val="-5"/>
        </w:rPr>
        <w:t xml:space="preserve"> </w:t>
      </w:r>
      <w:r>
        <w:rPr>
          <w:spacing w:val="-3"/>
        </w:rPr>
        <w:t>формы</w:t>
      </w:r>
      <w:r>
        <w:rPr>
          <w:spacing w:val="-5"/>
        </w:rPr>
        <w:t xml:space="preserve"> </w:t>
      </w:r>
      <w:r>
        <w:rPr>
          <w:spacing w:val="-3"/>
        </w:rPr>
        <w:t>занятий.</w:t>
      </w:r>
      <w:r>
        <w:rPr>
          <w:spacing w:val="-7"/>
        </w:rPr>
        <w:t xml:space="preserve"> </w:t>
      </w:r>
      <w:r>
        <w:rPr>
          <w:spacing w:val="-3"/>
        </w:rPr>
        <w:t>Традиционные</w:t>
      </w:r>
      <w:r>
        <w:rPr>
          <w:spacing w:val="-10"/>
        </w:rPr>
        <w:t xml:space="preserve"> </w:t>
      </w:r>
      <w:r>
        <w:rPr>
          <w:spacing w:val="-3"/>
        </w:rPr>
        <w:t>школьные</w:t>
      </w:r>
      <w:r>
        <w:rPr>
          <w:spacing w:val="-11"/>
        </w:rPr>
        <w:t xml:space="preserve"> </w:t>
      </w:r>
      <w:r>
        <w:rPr>
          <w:spacing w:val="-3"/>
        </w:rPr>
        <w:t>мероприятия:</w:t>
      </w:r>
    </w:p>
    <w:p w:rsidR="00E909A0" w:rsidRDefault="00185FB8">
      <w:pPr>
        <w:pStyle w:val="a3"/>
        <w:tabs>
          <w:tab w:val="left" w:pos="3507"/>
          <w:tab w:val="left" w:pos="4150"/>
        </w:tabs>
        <w:ind w:right="1522" w:hanging="5"/>
      </w:pPr>
      <w:r>
        <w:rPr>
          <w:spacing w:val="-7"/>
        </w:rPr>
        <w:t>Реализация и участие в проектах, акциях и мероприятиях</w:t>
      </w:r>
      <w:r>
        <w:rPr>
          <w:spacing w:val="-6"/>
        </w:rPr>
        <w:t xml:space="preserve"> </w:t>
      </w:r>
      <w:r>
        <w:rPr>
          <w:spacing w:val="-7"/>
        </w:rPr>
        <w:t>в</w:t>
      </w:r>
      <w:r>
        <w:rPr>
          <w:spacing w:val="-6"/>
        </w:rPr>
        <w:t xml:space="preserve"> рамках проекта «Ассоциированные школы</w:t>
      </w:r>
      <w:r>
        <w:rPr>
          <w:spacing w:val="-52"/>
        </w:rPr>
        <w:t xml:space="preserve"> </w:t>
      </w:r>
      <w:r>
        <w:rPr>
          <w:spacing w:val="-11"/>
        </w:rPr>
        <w:t>ЮНЕСКО».</w:t>
      </w:r>
      <w:r>
        <w:rPr>
          <w:spacing w:val="-10"/>
        </w:rPr>
        <w:t xml:space="preserve"> </w:t>
      </w:r>
      <w:r>
        <w:rPr>
          <w:spacing w:val="-11"/>
        </w:rPr>
        <w:t xml:space="preserve">Проектная и исследовательскаядеятельность, </w:t>
      </w:r>
      <w:r>
        <w:rPr>
          <w:spacing w:val="-10"/>
        </w:rPr>
        <w:t>участиев конкурсах</w:t>
      </w:r>
      <w:r>
        <w:rPr>
          <w:spacing w:val="-9"/>
        </w:rPr>
        <w:t xml:space="preserve"> </w:t>
      </w:r>
      <w:r>
        <w:rPr>
          <w:spacing w:val="-10"/>
        </w:rPr>
        <w:t>и</w:t>
      </w:r>
      <w:r>
        <w:rPr>
          <w:spacing w:val="-9"/>
        </w:rPr>
        <w:t xml:space="preserve"> </w:t>
      </w:r>
      <w:r>
        <w:rPr>
          <w:spacing w:val="-10"/>
        </w:rPr>
        <w:t>мероприятиях,</w:t>
      </w:r>
      <w:r>
        <w:rPr>
          <w:spacing w:val="-9"/>
        </w:rPr>
        <w:t xml:space="preserve"> </w:t>
      </w:r>
      <w:r>
        <w:rPr>
          <w:spacing w:val="-8"/>
        </w:rPr>
        <w:t>направленных</w:t>
      </w:r>
      <w:r>
        <w:rPr>
          <w:spacing w:val="-7"/>
        </w:rPr>
        <w:t xml:space="preserve"> </w:t>
      </w:r>
      <w:r>
        <w:rPr>
          <w:spacing w:val="-8"/>
        </w:rPr>
        <w:t>на укрепление семейных</w:t>
      </w:r>
      <w:r>
        <w:rPr>
          <w:spacing w:val="-7"/>
        </w:rPr>
        <w:t xml:space="preserve"> </w:t>
      </w:r>
      <w:r>
        <w:rPr>
          <w:spacing w:val="-8"/>
        </w:rPr>
        <w:t xml:space="preserve">ценностей. Фестивали. </w:t>
      </w:r>
      <w:r>
        <w:rPr>
          <w:spacing w:val="-7"/>
        </w:rPr>
        <w:t>День Учителя. День Матери, День</w:t>
      </w:r>
      <w:r>
        <w:rPr>
          <w:spacing w:val="-6"/>
        </w:rPr>
        <w:t xml:space="preserve"> </w:t>
      </w:r>
      <w:r>
        <w:rPr>
          <w:spacing w:val="-4"/>
        </w:rPr>
        <w:t>пожилого человека. 8 марта, Масленица, Новый год. Посещение</w:t>
      </w:r>
      <w:r>
        <w:rPr>
          <w:spacing w:val="-3"/>
        </w:rPr>
        <w:t xml:space="preserve"> </w:t>
      </w:r>
      <w:r>
        <w:rPr>
          <w:spacing w:val="-4"/>
        </w:rPr>
        <w:t>театров,</w:t>
      </w:r>
      <w:r>
        <w:rPr>
          <w:spacing w:val="-3"/>
        </w:rPr>
        <w:t xml:space="preserve"> музеев, художественных</w:t>
      </w:r>
      <w:r>
        <w:rPr>
          <w:spacing w:val="-2"/>
        </w:rPr>
        <w:t xml:space="preserve"> </w:t>
      </w:r>
      <w:r>
        <w:rPr>
          <w:spacing w:val="-7"/>
        </w:rPr>
        <w:t>выставок.</w:t>
      </w:r>
      <w:r>
        <w:rPr>
          <w:spacing w:val="-14"/>
        </w:rPr>
        <w:t xml:space="preserve"> </w:t>
      </w:r>
      <w:r>
        <w:rPr>
          <w:spacing w:val="-17"/>
        </w:rPr>
        <w:t>Клас</w:t>
      </w:r>
      <w:r>
        <w:rPr>
          <w:spacing w:val="2"/>
        </w:rPr>
        <w:t xml:space="preserve"> </w:t>
      </w:r>
      <w:r>
        <w:rPr>
          <w:spacing w:val="-15"/>
        </w:rPr>
        <w:t>ные</w:t>
      </w:r>
      <w:r>
        <w:rPr>
          <w:spacing w:val="-8"/>
        </w:rPr>
        <w:t xml:space="preserve"> </w:t>
      </w:r>
      <w:r>
        <w:rPr>
          <w:spacing w:val="-17"/>
        </w:rPr>
        <w:t>часы</w:t>
      </w:r>
      <w:r>
        <w:rPr>
          <w:spacing w:val="-17"/>
        </w:rPr>
        <w:tab/>
      </w:r>
      <w:r>
        <w:rPr>
          <w:spacing w:val="-19"/>
        </w:rPr>
        <w:t>«Урокивежливости</w:t>
      </w:r>
      <w:r>
        <w:t xml:space="preserve"> и </w:t>
      </w:r>
      <w:r>
        <w:rPr>
          <w:spacing w:val="-20"/>
        </w:rPr>
        <w:t>доброты»</w:t>
      </w:r>
      <w:r>
        <w:t xml:space="preserve"> </w:t>
      </w:r>
      <w:r>
        <w:rPr>
          <w:spacing w:val="-8"/>
        </w:rPr>
        <w:t>(толерантное</w:t>
      </w:r>
      <w:r>
        <w:rPr>
          <w:spacing w:val="1"/>
        </w:rPr>
        <w:t xml:space="preserve"> </w:t>
      </w:r>
      <w:r>
        <w:rPr>
          <w:spacing w:val="-9"/>
        </w:rPr>
        <w:t>отношение</w:t>
      </w:r>
      <w:r>
        <w:t xml:space="preserve"> к </w:t>
      </w:r>
      <w:r>
        <w:rPr>
          <w:spacing w:val="-16"/>
        </w:rPr>
        <w:t>детям</w:t>
      </w:r>
      <w:r>
        <w:t xml:space="preserve"> с </w:t>
      </w:r>
      <w:r>
        <w:rPr>
          <w:spacing w:val="-15"/>
        </w:rPr>
        <w:t>ОВЗ,</w:t>
      </w:r>
      <w:r>
        <w:t xml:space="preserve"> </w:t>
      </w:r>
      <w:r>
        <w:rPr>
          <w:spacing w:val="-15"/>
        </w:rPr>
        <w:t>детям</w:t>
      </w:r>
      <w:r>
        <w:rPr>
          <w:spacing w:val="-52"/>
        </w:rPr>
        <w:t xml:space="preserve"> </w:t>
      </w:r>
      <w:r>
        <w:rPr>
          <w:spacing w:val="-13"/>
        </w:rPr>
        <w:t>попавшим</w:t>
      </w:r>
      <w:r>
        <w:rPr>
          <w:spacing w:val="3"/>
        </w:rPr>
        <w:t xml:space="preserve"> </w:t>
      </w:r>
      <w:r>
        <w:rPr>
          <w:spacing w:val="-13"/>
        </w:rPr>
        <w:t>в</w:t>
      </w:r>
      <w:r>
        <w:t xml:space="preserve"> </w:t>
      </w:r>
      <w:r>
        <w:rPr>
          <w:spacing w:val="-13"/>
        </w:rPr>
        <w:t>трудную</w:t>
      </w:r>
      <w:r>
        <w:rPr>
          <w:spacing w:val="4"/>
        </w:rPr>
        <w:t xml:space="preserve"> </w:t>
      </w:r>
      <w:r>
        <w:rPr>
          <w:spacing w:val="-13"/>
        </w:rPr>
        <w:t>жизненную</w:t>
      </w:r>
      <w:r>
        <w:rPr>
          <w:spacing w:val="-13"/>
        </w:rPr>
        <w:tab/>
      </w:r>
      <w:r>
        <w:rPr>
          <w:spacing w:val="-9"/>
        </w:rPr>
        <w:t>ситуацию,</w:t>
      </w:r>
      <w:r>
        <w:rPr>
          <w:spacing w:val="19"/>
        </w:rPr>
        <w:t xml:space="preserve"> </w:t>
      </w:r>
      <w:r>
        <w:rPr>
          <w:spacing w:val="-8"/>
        </w:rPr>
        <w:t>к</w:t>
      </w:r>
      <w:r>
        <w:rPr>
          <w:spacing w:val="20"/>
        </w:rPr>
        <w:t xml:space="preserve"> </w:t>
      </w:r>
      <w:r>
        <w:rPr>
          <w:spacing w:val="-8"/>
        </w:rPr>
        <w:t>людям,</w:t>
      </w:r>
      <w:r>
        <w:rPr>
          <w:spacing w:val="20"/>
        </w:rPr>
        <w:t xml:space="preserve"> </w:t>
      </w:r>
      <w:r>
        <w:rPr>
          <w:spacing w:val="-8"/>
        </w:rPr>
        <w:t>нуждающимся</w:t>
      </w:r>
      <w:r>
        <w:rPr>
          <w:spacing w:val="18"/>
        </w:rPr>
        <w:t xml:space="preserve"> </w:t>
      </w:r>
      <w:r>
        <w:rPr>
          <w:spacing w:val="-8"/>
        </w:rPr>
        <w:t>в</w:t>
      </w:r>
      <w:r>
        <w:rPr>
          <w:spacing w:val="-25"/>
        </w:rPr>
        <w:t xml:space="preserve"> </w:t>
      </w:r>
      <w:r>
        <w:rPr>
          <w:spacing w:val="-8"/>
        </w:rPr>
        <w:t>помощи).</w:t>
      </w:r>
    </w:p>
    <w:p w:rsidR="00E909A0" w:rsidRDefault="00185FB8">
      <w:pPr>
        <w:pStyle w:val="a3"/>
        <w:tabs>
          <w:tab w:val="left" w:pos="3475"/>
          <w:tab w:val="left" w:pos="4910"/>
          <w:tab w:val="left" w:pos="4997"/>
          <w:tab w:val="left" w:pos="5749"/>
          <w:tab w:val="left" w:pos="5856"/>
          <w:tab w:val="left" w:pos="6057"/>
          <w:tab w:val="left" w:pos="6723"/>
          <w:tab w:val="left" w:pos="7976"/>
        </w:tabs>
        <w:ind w:right="1148"/>
      </w:pPr>
      <w:r>
        <w:rPr>
          <w:b/>
        </w:rPr>
        <w:t xml:space="preserve">Планируемые результаты: </w:t>
      </w:r>
      <w:r>
        <w:t>Обучающиеся имеют представления о моральных нормах и правилах</w:t>
      </w:r>
      <w:r>
        <w:rPr>
          <w:spacing w:val="1"/>
        </w:rPr>
        <w:t xml:space="preserve"> </w:t>
      </w:r>
      <w:r>
        <w:t>нравственного поведения, в том числе об этических нормах 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 между</w:t>
      </w:r>
      <w:r>
        <w:rPr>
          <w:spacing w:val="1"/>
        </w:rPr>
        <w:t xml:space="preserve"> </w:t>
      </w:r>
      <w:r>
        <w:t>поколениями, этносами,</w:t>
      </w:r>
      <w:r>
        <w:rPr>
          <w:spacing w:val="1"/>
        </w:rPr>
        <w:t xml:space="preserve"> </w:t>
      </w:r>
      <w:r>
        <w:t>носителями разных убеждений,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 социальных</w:t>
      </w:r>
      <w:r>
        <w:rPr>
          <w:spacing w:val="1"/>
        </w:rPr>
        <w:t xml:space="preserve"> </w:t>
      </w:r>
      <w:r>
        <w:t>групп. Обучающиеся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нравственно-этический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 со сверстниками,</w:t>
      </w:r>
      <w:r>
        <w:rPr>
          <w:spacing w:val="1"/>
        </w:rPr>
        <w:t xml:space="preserve"> </w:t>
      </w:r>
      <w:r>
        <w:t>старшими и младшими детьми, взрослыми в соответствии с общепринятыми нравственными</w:t>
      </w:r>
      <w:r>
        <w:rPr>
          <w:spacing w:val="1"/>
        </w:rPr>
        <w:t xml:space="preserve"> </w:t>
      </w:r>
      <w:r>
        <w:t>нормами.</w:t>
      </w:r>
      <w:r>
        <w:rPr>
          <w:spacing w:val="-2"/>
        </w:rPr>
        <w:t xml:space="preserve"> </w:t>
      </w:r>
      <w:r>
        <w:t>Обучающиеся</w:t>
      </w:r>
      <w:r>
        <w:tab/>
        <w:t>уважительно</w:t>
      </w:r>
      <w:r>
        <w:tab/>
        <w:t>относятся</w:t>
      </w:r>
      <w:r>
        <w:tab/>
      </w:r>
      <w:r>
        <w:tab/>
        <w:t>к традиционным религиям. Обучающиеся</w:t>
      </w:r>
      <w:r>
        <w:rPr>
          <w:spacing w:val="1"/>
        </w:rPr>
        <w:t xml:space="preserve"> </w:t>
      </w:r>
      <w:r>
        <w:t>неравнодушны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жизненным</w:t>
      </w:r>
      <w:r>
        <w:rPr>
          <w:spacing w:val="-3"/>
        </w:rPr>
        <w:t xml:space="preserve"> </w:t>
      </w:r>
      <w:r>
        <w:t>проблемам</w:t>
      </w:r>
      <w:r>
        <w:tab/>
      </w:r>
      <w:r>
        <w:tab/>
        <w:t>других</w:t>
      </w:r>
      <w:r>
        <w:tab/>
      </w:r>
      <w:r>
        <w:tab/>
        <w:t>людей,</w:t>
      </w:r>
      <w:r>
        <w:tab/>
        <w:t>сочувствие</w:t>
      </w:r>
      <w:r>
        <w:tab/>
        <w:t>к человеку, находящемуся</w:t>
      </w:r>
      <w:r>
        <w:rPr>
          <w:spacing w:val="-52"/>
        </w:rPr>
        <w:t xml:space="preserve"> </w:t>
      </w:r>
      <w:r>
        <w:t>в трудной ситуации; У обучающихся сформирована способность 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0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109"/>
        </w:rPr>
        <w:t xml:space="preserve"> </w:t>
      </w:r>
      <w:r>
        <w:t>обществе</w:t>
      </w:r>
      <w:r>
        <w:rPr>
          <w:spacing w:val="107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обществе</w:t>
      </w:r>
      <w:r>
        <w:tab/>
        <w:t>в</w:t>
      </w:r>
      <w:r>
        <w:rPr>
          <w:spacing w:val="1"/>
        </w:rPr>
        <w:t xml:space="preserve"> </w:t>
      </w:r>
      <w:r>
        <w:t>целом, анализировать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своих поступков и поступков других людей. Обучающиеся знают традиции своей 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 своего народа бережно</w:t>
      </w:r>
      <w:r>
        <w:rPr>
          <w:spacing w:val="-1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к ним.</w:t>
      </w:r>
    </w:p>
    <w:p w:rsidR="00E909A0" w:rsidRDefault="00185FB8">
      <w:pPr>
        <w:pStyle w:val="2"/>
        <w:ind w:right="1070" w:hanging="5"/>
      </w:pPr>
      <w:r>
        <w:rPr>
          <w:spacing w:val="-1"/>
        </w:rPr>
        <w:t>Раздел</w:t>
      </w:r>
      <w:r>
        <w:rPr>
          <w:spacing w:val="-11"/>
        </w:rPr>
        <w:t xml:space="preserve"> </w:t>
      </w:r>
      <w:r>
        <w:rPr>
          <w:spacing w:val="-1"/>
        </w:rPr>
        <w:t>3.</w:t>
      </w:r>
      <w:r>
        <w:rPr>
          <w:spacing w:val="-12"/>
        </w:rPr>
        <w:t xml:space="preserve"> </w:t>
      </w:r>
      <w:r>
        <w:rPr>
          <w:spacing w:val="-1"/>
        </w:rPr>
        <w:t>Воспитание</w:t>
      </w:r>
      <w:r>
        <w:rPr>
          <w:spacing w:val="-10"/>
        </w:rPr>
        <w:t xml:space="preserve"> </w:t>
      </w:r>
      <w:r>
        <w:t>трудолюбия,</w:t>
      </w:r>
      <w:r>
        <w:rPr>
          <w:spacing w:val="-11"/>
        </w:rPr>
        <w:t xml:space="preserve"> </w:t>
      </w:r>
      <w:r>
        <w:t>сознательного,</w:t>
      </w:r>
      <w:r>
        <w:rPr>
          <w:spacing w:val="-11"/>
        </w:rPr>
        <w:t xml:space="preserve"> </w:t>
      </w:r>
      <w:r>
        <w:t>творческого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образованию,</w:t>
      </w:r>
      <w:r>
        <w:rPr>
          <w:spacing w:val="-12"/>
        </w:rPr>
        <w:t xml:space="preserve"> </w:t>
      </w:r>
      <w:r>
        <w:t>труду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жизни, подготовка к</w:t>
      </w:r>
      <w:r>
        <w:rPr>
          <w:spacing w:val="-3"/>
        </w:rPr>
        <w:t xml:space="preserve"> </w:t>
      </w:r>
      <w:r>
        <w:t>сознательному</w:t>
      </w:r>
      <w:r>
        <w:rPr>
          <w:spacing w:val="-4"/>
        </w:rPr>
        <w:t xml:space="preserve"> </w:t>
      </w:r>
      <w:r>
        <w:t>выбору профессии.</w:t>
      </w:r>
    </w:p>
    <w:p w:rsidR="00E909A0" w:rsidRDefault="00185FB8">
      <w:pPr>
        <w:pStyle w:val="a3"/>
        <w:tabs>
          <w:tab w:val="left" w:pos="4047"/>
        </w:tabs>
        <w:ind w:right="1111"/>
      </w:pPr>
      <w:r>
        <w:rPr>
          <w:spacing w:val="-8"/>
        </w:rPr>
        <w:t>Научное</w:t>
      </w:r>
      <w:r>
        <w:rPr>
          <w:spacing w:val="30"/>
        </w:rPr>
        <w:t xml:space="preserve"> </w:t>
      </w:r>
      <w:r>
        <w:rPr>
          <w:spacing w:val="-8"/>
        </w:rPr>
        <w:t>знание,</w:t>
      </w:r>
      <w:r>
        <w:rPr>
          <w:spacing w:val="82"/>
        </w:rPr>
        <w:t xml:space="preserve"> </w:t>
      </w:r>
      <w:r>
        <w:rPr>
          <w:spacing w:val="-8"/>
        </w:rPr>
        <w:t>стремление</w:t>
      </w:r>
      <w:r>
        <w:rPr>
          <w:spacing w:val="83"/>
        </w:rPr>
        <w:t xml:space="preserve"> </w:t>
      </w:r>
      <w:r>
        <w:t>к</w:t>
      </w:r>
      <w:r>
        <w:rPr>
          <w:spacing w:val="82"/>
        </w:rPr>
        <w:t xml:space="preserve"> </w:t>
      </w:r>
      <w:r>
        <w:rPr>
          <w:spacing w:val="-8"/>
        </w:rPr>
        <w:t>познанию</w:t>
      </w:r>
      <w:r>
        <w:rPr>
          <w:spacing w:val="85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rPr>
          <w:spacing w:val="-8"/>
        </w:rPr>
        <w:t>истине,</w:t>
      </w:r>
      <w:r>
        <w:rPr>
          <w:spacing w:val="83"/>
        </w:rPr>
        <w:t xml:space="preserve"> </w:t>
      </w:r>
      <w:r>
        <w:rPr>
          <w:spacing w:val="-8"/>
        </w:rPr>
        <w:t>научная</w:t>
      </w:r>
      <w:r>
        <w:rPr>
          <w:spacing w:val="82"/>
        </w:rPr>
        <w:t xml:space="preserve"> </w:t>
      </w:r>
      <w:r>
        <w:rPr>
          <w:spacing w:val="-8"/>
        </w:rPr>
        <w:t>картина</w:t>
      </w:r>
      <w:r>
        <w:rPr>
          <w:spacing w:val="-12"/>
        </w:rPr>
        <w:t xml:space="preserve"> </w:t>
      </w:r>
      <w:r>
        <w:rPr>
          <w:spacing w:val="-14"/>
        </w:rPr>
        <w:t>мира,</w:t>
      </w:r>
      <w:r>
        <w:rPr>
          <w:spacing w:val="10"/>
        </w:rPr>
        <w:t xml:space="preserve"> </w:t>
      </w:r>
      <w:r>
        <w:rPr>
          <w:spacing w:val="-16"/>
        </w:rPr>
        <w:t>нравственный</w:t>
      </w:r>
      <w:r>
        <w:rPr>
          <w:spacing w:val="-31"/>
        </w:rPr>
        <w:t xml:space="preserve"> </w:t>
      </w:r>
      <w:r>
        <w:rPr>
          <w:spacing w:val="-14"/>
        </w:rPr>
        <w:t>смысл</w:t>
      </w:r>
      <w:r>
        <w:rPr>
          <w:spacing w:val="13"/>
        </w:rPr>
        <w:t xml:space="preserve"> </w:t>
      </w:r>
      <w:r>
        <w:rPr>
          <w:spacing w:val="-15"/>
        </w:rPr>
        <w:t>учения</w:t>
      </w:r>
      <w:r>
        <w:rPr>
          <w:spacing w:val="-52"/>
        </w:rPr>
        <w:t xml:space="preserve"> </w:t>
      </w:r>
      <w:r>
        <w:rPr>
          <w:spacing w:val="-5"/>
        </w:rPr>
        <w:t xml:space="preserve">и самообразования, </w:t>
      </w:r>
      <w:r>
        <w:rPr>
          <w:spacing w:val="-4"/>
        </w:rPr>
        <w:t>интеллектуальное развитие личности; уважение к труду и людям труда;</w:t>
      </w:r>
      <w:r>
        <w:rPr>
          <w:spacing w:val="-3"/>
        </w:rPr>
        <w:t xml:space="preserve"> </w:t>
      </w:r>
      <w:r>
        <w:t>нравственный</w:t>
      </w:r>
      <w:r>
        <w:rPr>
          <w:spacing w:val="-14"/>
        </w:rPr>
        <w:t xml:space="preserve"> </w:t>
      </w:r>
      <w:r>
        <w:t>смысл</w:t>
      </w:r>
      <w:r>
        <w:tab/>
      </w:r>
      <w:r>
        <w:rPr>
          <w:spacing w:val="-2"/>
        </w:rPr>
        <w:t xml:space="preserve">труда, творчество и созидание; целеустремлённость </w:t>
      </w:r>
      <w:r>
        <w:rPr>
          <w:spacing w:val="-1"/>
        </w:rPr>
        <w:t>и настойчивость,</w:t>
      </w:r>
      <w:r>
        <w:rPr>
          <w:spacing w:val="-52"/>
        </w:rPr>
        <w:t xml:space="preserve"> </w:t>
      </w:r>
      <w:r>
        <w:t>бережливость,</w:t>
      </w:r>
      <w:r>
        <w:rPr>
          <w:spacing w:val="-1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профессии.</w:t>
      </w:r>
    </w:p>
    <w:p w:rsidR="00E909A0" w:rsidRDefault="00185FB8">
      <w:pPr>
        <w:pStyle w:val="a3"/>
        <w:ind w:right="1111"/>
      </w:pPr>
      <w:r>
        <w:rPr>
          <w:b/>
        </w:rPr>
        <w:t>Задачи:</w:t>
      </w:r>
      <w:r>
        <w:rPr>
          <w:b/>
          <w:spacing w:val="-14"/>
        </w:rPr>
        <w:t xml:space="preserve"> </w:t>
      </w:r>
      <w:r>
        <w:t>-Сформировать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нравственных</w:t>
      </w:r>
      <w:r>
        <w:rPr>
          <w:spacing w:val="-8"/>
        </w:rPr>
        <w:t xml:space="preserve"> </w:t>
      </w:r>
      <w:r>
        <w:t>основах</w:t>
      </w:r>
      <w:r>
        <w:rPr>
          <w:spacing w:val="-9"/>
        </w:rPr>
        <w:t xml:space="preserve"> </w:t>
      </w:r>
      <w:r>
        <w:t>учёбы,</w:t>
      </w:r>
      <w:r>
        <w:rPr>
          <w:spacing w:val="-8"/>
        </w:rPr>
        <w:t xml:space="preserve"> </w:t>
      </w:r>
      <w:r>
        <w:t>ведущей</w:t>
      </w:r>
      <w:r>
        <w:rPr>
          <w:spacing w:val="-8"/>
        </w:rPr>
        <w:t xml:space="preserve"> </w:t>
      </w:r>
      <w:r>
        <w:t>роли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5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значении творчества в 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общества;</w:t>
      </w:r>
    </w:p>
    <w:p w:rsidR="00E909A0" w:rsidRDefault="00185FB8">
      <w:pPr>
        <w:pStyle w:val="a3"/>
        <w:spacing w:line="252" w:lineRule="exact"/>
      </w:pPr>
      <w:r>
        <w:t>-воспитывать</w:t>
      </w:r>
      <w:r>
        <w:rPr>
          <w:spacing w:val="-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труду</w:t>
      </w:r>
      <w:r>
        <w:rPr>
          <w:spacing w:val="104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старших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сверстников;</w:t>
      </w:r>
    </w:p>
    <w:p w:rsidR="00E909A0" w:rsidRDefault="00185FB8">
      <w:pPr>
        <w:pStyle w:val="a3"/>
        <w:spacing w:line="252" w:lineRule="exact"/>
      </w:pPr>
      <w:r>
        <w:t>-сформировать</w:t>
      </w:r>
      <w:r>
        <w:rPr>
          <w:spacing w:val="-3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профессиях;</w:t>
      </w:r>
    </w:p>
    <w:p w:rsidR="00E909A0" w:rsidRDefault="00185FB8">
      <w:pPr>
        <w:pStyle w:val="a3"/>
        <w:spacing w:before="1"/>
        <w:ind w:right="1796"/>
      </w:pPr>
      <w:r>
        <w:t>-сформировать представления о роли знаний, современного производства в жизни человека и</w:t>
      </w:r>
      <w:r>
        <w:rPr>
          <w:spacing w:val="-53"/>
        </w:rPr>
        <w:t xml:space="preserve"> </w:t>
      </w:r>
      <w:r>
        <w:t>общества;</w:t>
      </w:r>
    </w:p>
    <w:p w:rsidR="00E909A0" w:rsidRDefault="00185FB8">
      <w:pPr>
        <w:pStyle w:val="a3"/>
        <w:tabs>
          <w:tab w:val="left" w:pos="1426"/>
        </w:tabs>
        <w:spacing w:before="1"/>
        <w:ind w:right="1433"/>
      </w:pPr>
      <w:r>
        <w:rPr>
          <w:spacing w:val="-1"/>
        </w:rPr>
        <w:t>-сформировать</w:t>
      </w:r>
      <w:r>
        <w:rPr>
          <w:spacing w:val="46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коллективной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7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учебных</w:t>
      </w:r>
      <w:r>
        <w:rPr>
          <w:spacing w:val="-52"/>
        </w:rPr>
        <w:t xml:space="preserve"> </w:t>
      </w:r>
      <w:r>
        <w:t>и</w:t>
      </w:r>
      <w:r>
        <w:tab/>
        <w:t>учебно-</w:t>
      </w:r>
      <w:r>
        <w:rPr>
          <w:spacing w:val="-5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проектов;</w:t>
      </w:r>
    </w:p>
    <w:p w:rsidR="00E909A0" w:rsidRDefault="00185FB8">
      <w:pPr>
        <w:pStyle w:val="a3"/>
        <w:tabs>
          <w:tab w:val="left" w:pos="10237"/>
        </w:tabs>
        <w:ind w:right="1262"/>
      </w:pPr>
      <w:r>
        <w:rPr>
          <w:spacing w:val="-1"/>
        </w:rPr>
        <w:t>-развивать</w:t>
      </w:r>
      <w:r>
        <w:rPr>
          <w:spacing w:val="-8"/>
        </w:rPr>
        <w:t xml:space="preserve"> </w:t>
      </w:r>
      <w:r>
        <w:rPr>
          <w:spacing w:val="-1"/>
        </w:rPr>
        <w:t>умение</w:t>
      </w:r>
      <w:r>
        <w:rPr>
          <w:spacing w:val="24"/>
        </w:rPr>
        <w:t xml:space="preserve"> </w:t>
      </w:r>
      <w:r>
        <w:t>проявлять</w:t>
      </w:r>
      <w:r>
        <w:rPr>
          <w:spacing w:val="-13"/>
        </w:rPr>
        <w:t xml:space="preserve"> </w:t>
      </w:r>
      <w:r>
        <w:t>дисциплинированность,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настойчивость</w:t>
      </w:r>
      <w:r>
        <w:tab/>
      </w:r>
      <w:r>
        <w:rPr>
          <w:spacing w:val="-1"/>
        </w:rPr>
        <w:t>в</w:t>
      </w:r>
      <w:r>
        <w:rPr>
          <w:spacing w:val="-5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учебных и учебно-трудовых заданий;</w:t>
      </w:r>
    </w:p>
    <w:p w:rsidR="00E909A0" w:rsidRDefault="00185FB8">
      <w:pPr>
        <w:pStyle w:val="a3"/>
        <w:spacing w:before="3"/>
        <w:ind w:right="1391"/>
      </w:pPr>
      <w:r>
        <w:t>формировать бережное отношение к результатам своего труда, труда других людей, к школьному</w:t>
      </w:r>
      <w:r>
        <w:rPr>
          <w:spacing w:val="-52"/>
        </w:rPr>
        <w:t xml:space="preserve"> </w:t>
      </w:r>
      <w:r>
        <w:t>имуществу,</w:t>
      </w:r>
      <w:r>
        <w:rPr>
          <w:spacing w:val="1"/>
        </w:rPr>
        <w:t xml:space="preserve"> </w:t>
      </w:r>
      <w:r>
        <w:t>учебникам, личным</w:t>
      </w:r>
      <w:r>
        <w:rPr>
          <w:spacing w:val="-9"/>
        </w:rPr>
        <w:t xml:space="preserve"> </w:t>
      </w:r>
      <w:r>
        <w:t>вещам.</w:t>
      </w:r>
    </w:p>
    <w:p w:rsidR="00E909A0" w:rsidRDefault="00185FB8">
      <w:pPr>
        <w:pStyle w:val="2"/>
        <w:spacing w:before="10" w:line="251" w:lineRule="exact"/>
      </w:pPr>
      <w:r>
        <w:rPr>
          <w:spacing w:val="-4"/>
        </w:rPr>
        <w:t>Виды</w:t>
      </w:r>
      <w:r>
        <w:rPr>
          <w:spacing w:val="-6"/>
        </w:rPr>
        <w:t xml:space="preserve"> </w:t>
      </w:r>
      <w:r>
        <w:rPr>
          <w:spacing w:val="-3"/>
        </w:rPr>
        <w:t>и</w:t>
      </w:r>
      <w:r>
        <w:rPr>
          <w:spacing w:val="-5"/>
        </w:rPr>
        <w:t xml:space="preserve"> </w:t>
      </w:r>
      <w:r>
        <w:rPr>
          <w:spacing w:val="-3"/>
        </w:rPr>
        <w:t>формы</w:t>
      </w:r>
      <w:r>
        <w:rPr>
          <w:spacing w:val="-5"/>
        </w:rPr>
        <w:t xml:space="preserve"> </w:t>
      </w:r>
      <w:r>
        <w:rPr>
          <w:spacing w:val="-3"/>
        </w:rPr>
        <w:t>занятий.</w:t>
      </w:r>
      <w:r>
        <w:rPr>
          <w:spacing w:val="-7"/>
        </w:rPr>
        <w:t xml:space="preserve"> </w:t>
      </w:r>
      <w:r>
        <w:rPr>
          <w:spacing w:val="-3"/>
        </w:rPr>
        <w:t>Традиционные</w:t>
      </w:r>
      <w:r>
        <w:rPr>
          <w:spacing w:val="-10"/>
        </w:rPr>
        <w:t xml:space="preserve"> </w:t>
      </w:r>
      <w:r>
        <w:rPr>
          <w:spacing w:val="-3"/>
        </w:rPr>
        <w:t>школьные</w:t>
      </w:r>
      <w:r>
        <w:rPr>
          <w:spacing w:val="-11"/>
        </w:rPr>
        <w:t xml:space="preserve"> </w:t>
      </w:r>
      <w:r>
        <w:rPr>
          <w:spacing w:val="-3"/>
        </w:rPr>
        <w:t>мероприятия:</w:t>
      </w:r>
    </w:p>
    <w:p w:rsidR="00E909A0" w:rsidRDefault="00185FB8">
      <w:pPr>
        <w:pStyle w:val="a3"/>
        <w:ind w:right="1111"/>
      </w:pPr>
      <w:r>
        <w:t>Экскурсии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дни</w:t>
      </w:r>
      <w:r>
        <w:rPr>
          <w:spacing w:val="50"/>
        </w:rPr>
        <w:t xml:space="preserve"> </w:t>
      </w:r>
      <w:r>
        <w:t>открытых</w:t>
      </w:r>
      <w:r>
        <w:rPr>
          <w:spacing w:val="51"/>
        </w:rPr>
        <w:t xml:space="preserve"> </w:t>
      </w:r>
      <w:r>
        <w:t>дверей</w:t>
      </w:r>
      <w:r>
        <w:rPr>
          <w:spacing w:val="48"/>
        </w:rPr>
        <w:t xml:space="preserve"> </w:t>
      </w:r>
      <w:r>
        <w:t>средне</w:t>
      </w:r>
      <w:r>
        <w:rPr>
          <w:spacing w:val="46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специальных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высших</w:t>
      </w:r>
      <w:r>
        <w:rPr>
          <w:spacing w:val="50"/>
        </w:rPr>
        <w:t xml:space="preserve"> </w:t>
      </w:r>
      <w:r>
        <w:t>учебных</w:t>
      </w:r>
      <w:r>
        <w:rPr>
          <w:spacing w:val="50"/>
        </w:rPr>
        <w:t xml:space="preserve"> </w:t>
      </w:r>
      <w:r>
        <w:t>заведений.</w:t>
      </w:r>
      <w:r>
        <w:rPr>
          <w:spacing w:val="-52"/>
        </w:rPr>
        <w:t xml:space="preserve"> </w:t>
      </w:r>
      <w:r>
        <w:t>Экскурсии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производственные</w:t>
      </w:r>
      <w:r>
        <w:rPr>
          <w:spacing w:val="-8"/>
        </w:rPr>
        <w:t xml:space="preserve"> </w:t>
      </w:r>
      <w:r>
        <w:t>предприятия.</w:t>
      </w:r>
      <w:r>
        <w:rPr>
          <w:spacing w:val="-10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совместных</w:t>
      </w:r>
      <w:r>
        <w:rPr>
          <w:spacing w:val="-10"/>
        </w:rPr>
        <w:t xml:space="preserve"> </w:t>
      </w:r>
      <w:r>
        <w:t>проектах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профессиональной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/>
        <w:ind w:right="1111"/>
      </w:pPr>
      <w:r>
        <w:lastRenderedPageBreak/>
        <w:t>ориентации. Работа кружков и объединений, направленных на профориентацию. Ярмарки</w:t>
      </w:r>
      <w:r>
        <w:rPr>
          <w:spacing w:val="1"/>
        </w:rPr>
        <w:t xml:space="preserve"> </w:t>
      </w:r>
      <w:r>
        <w:t>декоративно – прикладного творчества и профессионального мастерства. Участие в городском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«Ярмарка вакансий». Участие в мероприятиях, акциях и проектах технической</w:t>
      </w:r>
      <w:r>
        <w:rPr>
          <w:spacing w:val="1"/>
        </w:rPr>
        <w:t xml:space="preserve"> </w:t>
      </w:r>
      <w:r>
        <w:rPr>
          <w:spacing w:val="-2"/>
        </w:rPr>
        <w:t>направленности.</w:t>
      </w:r>
      <w:r>
        <w:rPr>
          <w:spacing w:val="-11"/>
        </w:rPr>
        <w:t xml:space="preserve"> </w:t>
      </w:r>
      <w:r>
        <w:rPr>
          <w:spacing w:val="-2"/>
        </w:rPr>
        <w:t>Мероприятия,</w:t>
      </w:r>
      <w:r>
        <w:rPr>
          <w:spacing w:val="-9"/>
        </w:rPr>
        <w:t xml:space="preserve"> </w:t>
      </w:r>
      <w:r>
        <w:rPr>
          <w:spacing w:val="-1"/>
        </w:rPr>
        <w:t>направленные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развитие</w:t>
      </w:r>
      <w:r>
        <w:rPr>
          <w:spacing w:val="-11"/>
        </w:rPr>
        <w:t xml:space="preserve"> </w:t>
      </w:r>
      <w:r>
        <w:rPr>
          <w:spacing w:val="-1"/>
        </w:rPr>
        <w:t>робототехники.</w:t>
      </w:r>
      <w:r>
        <w:rPr>
          <w:spacing w:val="-8"/>
        </w:rPr>
        <w:t xml:space="preserve"> </w:t>
      </w:r>
      <w:r>
        <w:rPr>
          <w:spacing w:val="-1"/>
        </w:rPr>
        <w:t>Трудовые</w:t>
      </w:r>
      <w:r>
        <w:rPr>
          <w:spacing w:val="-8"/>
        </w:rPr>
        <w:t xml:space="preserve"> </w:t>
      </w:r>
      <w:r>
        <w:rPr>
          <w:spacing w:val="-1"/>
        </w:rPr>
        <w:t>акции.</w:t>
      </w:r>
      <w:r>
        <w:rPr>
          <w:spacing w:val="-9"/>
        </w:rPr>
        <w:t xml:space="preserve"> </w:t>
      </w:r>
      <w:r>
        <w:rPr>
          <w:spacing w:val="-1"/>
        </w:rPr>
        <w:t>Работа</w:t>
      </w:r>
      <w:r>
        <w:rPr>
          <w:spacing w:val="-52"/>
        </w:rPr>
        <w:t xml:space="preserve"> </w:t>
      </w:r>
      <w:r>
        <w:t>летних</w:t>
      </w:r>
      <w:r>
        <w:rPr>
          <w:spacing w:val="-6"/>
        </w:rPr>
        <w:t xml:space="preserve"> </w:t>
      </w:r>
      <w:r>
        <w:t>трудовых бригад.</w:t>
      </w:r>
    </w:p>
    <w:p w:rsidR="00E909A0" w:rsidRDefault="00185FB8">
      <w:pPr>
        <w:pStyle w:val="2"/>
        <w:spacing w:before="19"/>
      </w:pPr>
      <w:r>
        <w:rPr>
          <w:spacing w:val="-2"/>
        </w:rPr>
        <w:t>Планируемые</w:t>
      </w:r>
      <w:r>
        <w:rPr>
          <w:spacing w:val="-11"/>
        </w:rPr>
        <w:t xml:space="preserve"> </w:t>
      </w:r>
      <w:r>
        <w:rPr>
          <w:spacing w:val="-1"/>
        </w:rPr>
        <w:t>результаты:</w:t>
      </w:r>
    </w:p>
    <w:p w:rsidR="00E909A0" w:rsidRDefault="00185FB8">
      <w:pPr>
        <w:pStyle w:val="a3"/>
        <w:spacing w:before="9"/>
        <w:ind w:right="1720" w:firstLine="52"/>
      </w:pPr>
      <w:r>
        <w:rPr>
          <w:b/>
        </w:rPr>
        <w:t>-</w:t>
      </w:r>
      <w:r>
        <w:t>У обучающихся сформировано ценностное отношение к труду и творчеству, человеку труда,</w:t>
      </w:r>
      <w:r>
        <w:rPr>
          <w:spacing w:val="-52"/>
        </w:rPr>
        <w:t xml:space="preserve"> </w:t>
      </w:r>
      <w:r>
        <w:t>трудовым</w:t>
      </w:r>
      <w:r>
        <w:rPr>
          <w:spacing w:val="-2"/>
        </w:rPr>
        <w:t xml:space="preserve"> </w:t>
      </w:r>
      <w:r>
        <w:t>достижениям России</w:t>
      </w:r>
      <w:r>
        <w:rPr>
          <w:spacing w:val="-1"/>
        </w:rPr>
        <w:t xml:space="preserve"> </w:t>
      </w:r>
      <w:r>
        <w:t>и человечества, трудолюбие.</w:t>
      </w:r>
    </w:p>
    <w:p w:rsidR="00E909A0" w:rsidRDefault="00185FB8">
      <w:pPr>
        <w:pStyle w:val="a3"/>
      </w:pPr>
      <w:r>
        <w:t>-Обучающиеся</w:t>
      </w:r>
      <w:r>
        <w:rPr>
          <w:spacing w:val="-2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профессиях.</w:t>
      </w:r>
    </w:p>
    <w:p w:rsidR="00E909A0" w:rsidRDefault="00185FB8">
      <w:pPr>
        <w:pStyle w:val="a3"/>
        <w:spacing w:before="9"/>
        <w:ind w:right="1111"/>
      </w:pPr>
      <w:r>
        <w:t>-Обучающиеся</w:t>
      </w:r>
      <w:r>
        <w:rPr>
          <w:spacing w:val="3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навыками</w:t>
      </w:r>
      <w:r>
        <w:rPr>
          <w:spacing w:val="53"/>
        </w:rPr>
        <w:t xml:space="preserve"> </w:t>
      </w:r>
      <w:r>
        <w:t>трудового</w:t>
      </w:r>
      <w:r>
        <w:rPr>
          <w:spacing w:val="55"/>
        </w:rPr>
        <w:t xml:space="preserve"> </w:t>
      </w:r>
      <w:r>
        <w:t>творческого</w:t>
      </w:r>
      <w:r>
        <w:rPr>
          <w:spacing w:val="55"/>
        </w:rPr>
        <w:t xml:space="preserve"> </w:t>
      </w:r>
      <w:r>
        <w:t>сотрудничества</w:t>
      </w:r>
      <w:r>
        <w:rPr>
          <w:spacing w:val="3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сверстниками,</w:t>
      </w:r>
      <w:r>
        <w:rPr>
          <w:spacing w:val="-52"/>
        </w:rPr>
        <w:t xml:space="preserve"> </w:t>
      </w:r>
      <w:r>
        <w:t>старшими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 взрослыми.</w:t>
      </w:r>
    </w:p>
    <w:p w:rsidR="00E909A0" w:rsidRDefault="00185FB8">
      <w:pPr>
        <w:pStyle w:val="a3"/>
        <w:spacing w:before="10"/>
      </w:pPr>
      <w:r>
        <w:t>-Обучающиеся</w:t>
      </w:r>
      <w:r>
        <w:rPr>
          <w:spacing w:val="-6"/>
        </w:rPr>
        <w:t xml:space="preserve"> </w:t>
      </w:r>
      <w:r>
        <w:t>осознают</w:t>
      </w:r>
      <w:r>
        <w:rPr>
          <w:spacing w:val="-10"/>
        </w:rPr>
        <w:t xml:space="preserve"> </w:t>
      </w:r>
      <w:r>
        <w:t>приоритет</w:t>
      </w:r>
      <w:r>
        <w:rPr>
          <w:spacing w:val="-10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творчества,</w:t>
      </w:r>
      <w:r>
        <w:rPr>
          <w:spacing w:val="-7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нового.</w:t>
      </w:r>
    </w:p>
    <w:p w:rsidR="00E909A0" w:rsidRDefault="00185FB8">
      <w:pPr>
        <w:pStyle w:val="a3"/>
        <w:spacing w:before="12"/>
        <w:ind w:left="1111" w:right="1111" w:hanging="135"/>
      </w:pPr>
      <w:r>
        <w:t>-Обучающиеся</w:t>
      </w:r>
      <w:r>
        <w:rPr>
          <w:spacing w:val="41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1"/>
        </w:rPr>
        <w:t xml:space="preserve"> </w:t>
      </w:r>
      <w:r>
        <w:t>видах</w:t>
      </w:r>
      <w:r>
        <w:rPr>
          <w:spacing w:val="41"/>
        </w:rPr>
        <w:t xml:space="preserve"> </w:t>
      </w:r>
      <w:r>
        <w:t>общественно-полезной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личностно</w:t>
      </w:r>
      <w:r>
        <w:rPr>
          <w:spacing w:val="-52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:rsidR="00E909A0" w:rsidRDefault="00185FB8">
      <w:pPr>
        <w:pStyle w:val="a3"/>
        <w:spacing w:before="10"/>
        <w:ind w:left="1116" w:hanging="140"/>
      </w:pPr>
      <w:r>
        <w:t>-Обучающиеся</w:t>
      </w:r>
      <w:r>
        <w:rPr>
          <w:spacing w:val="44"/>
        </w:rPr>
        <w:t xml:space="preserve"> </w:t>
      </w:r>
      <w:r>
        <w:t>имеют</w:t>
      </w:r>
      <w:r>
        <w:rPr>
          <w:spacing w:val="44"/>
        </w:rPr>
        <w:t xml:space="preserve"> </w:t>
      </w:r>
      <w:r>
        <w:t>потребности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умения</w:t>
      </w:r>
      <w:r>
        <w:rPr>
          <w:spacing w:val="43"/>
        </w:rPr>
        <w:t xml:space="preserve"> </w:t>
      </w:r>
      <w:r>
        <w:t>выражать</w:t>
      </w:r>
      <w:r>
        <w:rPr>
          <w:spacing w:val="44"/>
        </w:rPr>
        <w:t xml:space="preserve"> </w:t>
      </w:r>
      <w:r>
        <w:t>себя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различных</w:t>
      </w:r>
      <w:r>
        <w:rPr>
          <w:spacing w:val="44"/>
        </w:rPr>
        <w:t xml:space="preserve"> </w:t>
      </w:r>
      <w:r>
        <w:t>доступных</w:t>
      </w:r>
      <w:r>
        <w:rPr>
          <w:spacing w:val="4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наиболее</w:t>
      </w:r>
      <w:r>
        <w:rPr>
          <w:spacing w:val="-52"/>
        </w:rPr>
        <w:t xml:space="preserve"> </w:t>
      </w:r>
      <w:r>
        <w:t>привлекательных</w:t>
      </w:r>
      <w:r>
        <w:rPr>
          <w:spacing w:val="-4"/>
        </w:rPr>
        <w:t xml:space="preserve"> </w:t>
      </w:r>
      <w:r>
        <w:t>для ребёнка видах творческой деятельности.</w:t>
      </w:r>
    </w:p>
    <w:p w:rsidR="00E909A0" w:rsidRDefault="00185FB8">
      <w:pPr>
        <w:pStyle w:val="a3"/>
        <w:ind w:left="1116" w:right="1726"/>
      </w:pPr>
      <w:r>
        <w:t>-Обучающиеся</w:t>
      </w:r>
      <w:r>
        <w:rPr>
          <w:spacing w:val="9"/>
        </w:rPr>
        <w:t xml:space="preserve"> </w:t>
      </w:r>
      <w:r>
        <w:t>мотивированы</w:t>
      </w:r>
      <w:r>
        <w:rPr>
          <w:spacing w:val="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самореализации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социальном</w:t>
      </w:r>
      <w:r>
        <w:rPr>
          <w:spacing w:val="6"/>
        </w:rPr>
        <w:t xml:space="preserve"> </w:t>
      </w:r>
      <w:r>
        <w:t>творчестве,</w:t>
      </w:r>
      <w:r>
        <w:rPr>
          <w:spacing w:val="12"/>
        </w:rPr>
        <w:t xml:space="preserve"> </w:t>
      </w:r>
      <w:r>
        <w:t>познавательной</w:t>
      </w:r>
      <w:r>
        <w:rPr>
          <w:spacing w:val="-52"/>
        </w:rPr>
        <w:t xml:space="preserve"> </w:t>
      </w:r>
      <w:r>
        <w:t>практической,</w:t>
      </w:r>
      <w:r>
        <w:rPr>
          <w:spacing w:val="-9"/>
        </w:rPr>
        <w:t xml:space="preserve"> </w:t>
      </w:r>
      <w:r>
        <w:t>общественно</w:t>
      </w:r>
      <w:r>
        <w:rPr>
          <w:spacing w:val="-4"/>
        </w:rPr>
        <w:t xml:space="preserve"> </w:t>
      </w:r>
      <w:r>
        <w:t>полезной</w:t>
      </w:r>
      <w:r>
        <w:rPr>
          <w:spacing w:val="-7"/>
        </w:rPr>
        <w:t xml:space="preserve"> </w:t>
      </w:r>
      <w:r>
        <w:t>деятельности.</w:t>
      </w:r>
    </w:p>
    <w:p w:rsidR="00E909A0" w:rsidRDefault="00185FB8">
      <w:pPr>
        <w:pStyle w:val="2"/>
        <w:spacing w:before="1"/>
        <w:ind w:right="1149"/>
        <w:jc w:val="both"/>
      </w:pPr>
      <w:r>
        <w:t>Раздел</w:t>
      </w:r>
      <w:r>
        <w:rPr>
          <w:spacing w:val="-11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ценностного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природе,</w:t>
      </w:r>
      <w:r>
        <w:rPr>
          <w:spacing w:val="-11"/>
        </w:rPr>
        <w:t xml:space="preserve"> </w:t>
      </w:r>
      <w:r>
        <w:t>окружающей</w:t>
      </w:r>
      <w:r>
        <w:rPr>
          <w:spacing w:val="-12"/>
        </w:rPr>
        <w:t xml:space="preserve"> </w:t>
      </w:r>
      <w:r>
        <w:t>среде</w:t>
      </w:r>
      <w:r>
        <w:rPr>
          <w:spacing w:val="-11"/>
        </w:rPr>
        <w:t xml:space="preserve"> </w:t>
      </w:r>
      <w:r>
        <w:t>(экологическое</w:t>
      </w:r>
      <w:r>
        <w:rPr>
          <w:spacing w:val="-52"/>
        </w:rPr>
        <w:t xml:space="preserve"> </w:t>
      </w:r>
      <w:r>
        <w:t>оспитание)</w:t>
      </w:r>
    </w:p>
    <w:p w:rsidR="00E909A0" w:rsidRDefault="00185FB8">
      <w:pPr>
        <w:pStyle w:val="a3"/>
        <w:ind w:right="1073"/>
        <w:jc w:val="both"/>
      </w:pPr>
      <w:r>
        <w:t>Жизнь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проявлениях;</w:t>
      </w:r>
      <w:r>
        <w:rPr>
          <w:spacing w:val="-3"/>
        </w:rPr>
        <w:t xml:space="preserve"> </w:t>
      </w:r>
      <w:r>
        <w:t>экологическая</w:t>
      </w:r>
      <w:r>
        <w:rPr>
          <w:spacing w:val="-5"/>
        </w:rPr>
        <w:t xml:space="preserve"> </w:t>
      </w:r>
      <w:r>
        <w:t>безопасность;</w:t>
      </w:r>
      <w:r>
        <w:rPr>
          <w:spacing w:val="-3"/>
        </w:rPr>
        <w:t xml:space="preserve"> </w:t>
      </w:r>
      <w:r>
        <w:t>экологическая</w:t>
      </w:r>
      <w:r>
        <w:rPr>
          <w:spacing w:val="-3"/>
        </w:rPr>
        <w:t xml:space="preserve"> </w:t>
      </w:r>
      <w:r>
        <w:t>грамотность;</w:t>
      </w:r>
      <w:r>
        <w:rPr>
          <w:spacing w:val="-1"/>
        </w:rPr>
        <w:t xml:space="preserve"> </w:t>
      </w:r>
      <w:r>
        <w:t>физическое,</w:t>
      </w:r>
      <w:r>
        <w:rPr>
          <w:spacing w:val="-53"/>
        </w:rPr>
        <w:t xml:space="preserve"> </w:t>
      </w:r>
      <w:r>
        <w:t>физиологическое,</w:t>
      </w:r>
      <w:r>
        <w:rPr>
          <w:spacing w:val="1"/>
        </w:rPr>
        <w:t xml:space="preserve"> </w:t>
      </w:r>
      <w:r>
        <w:t>репродуктивное,</w:t>
      </w:r>
      <w:r>
        <w:rPr>
          <w:spacing w:val="1"/>
        </w:rPr>
        <w:t xml:space="preserve"> </w:t>
      </w:r>
      <w:r>
        <w:t>психическое,</w:t>
      </w:r>
      <w:r>
        <w:rPr>
          <w:spacing w:val="1"/>
        </w:rPr>
        <w:t xml:space="preserve"> </w:t>
      </w:r>
      <w:r>
        <w:t>социально-психологическое,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здоровье;</w:t>
      </w:r>
      <w:r>
        <w:rPr>
          <w:spacing w:val="-52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культура;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ресурсосбережение; экологическая этика; экологическая ответственность; социальное партнёрство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гармонии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природой.</w:t>
      </w:r>
    </w:p>
    <w:p w:rsidR="00E909A0" w:rsidRDefault="00185FB8">
      <w:pPr>
        <w:pStyle w:val="a3"/>
        <w:tabs>
          <w:tab w:val="left" w:pos="2921"/>
          <w:tab w:val="left" w:pos="3821"/>
        </w:tabs>
        <w:ind w:right="1608"/>
      </w:pPr>
      <w:r>
        <w:rPr>
          <w:b/>
        </w:rPr>
        <w:t>Задачи:</w:t>
      </w:r>
      <w:r>
        <w:rPr>
          <w:b/>
          <w:spacing w:val="18"/>
        </w:rPr>
        <w:t xml:space="preserve"> </w:t>
      </w:r>
      <w:r>
        <w:t>развивать</w:t>
      </w:r>
      <w:r>
        <w:tab/>
        <w:t>интерес</w:t>
      </w:r>
      <w:r>
        <w:tab/>
      </w:r>
      <w:r>
        <w:rPr>
          <w:spacing w:val="-11"/>
        </w:rPr>
        <w:t>к</w:t>
      </w:r>
      <w:r>
        <w:rPr>
          <w:spacing w:val="-19"/>
        </w:rPr>
        <w:t xml:space="preserve"> </w:t>
      </w:r>
      <w:r>
        <w:rPr>
          <w:spacing w:val="-11"/>
        </w:rPr>
        <w:t>природе,</w:t>
      </w:r>
      <w:r>
        <w:rPr>
          <w:spacing w:val="27"/>
        </w:rPr>
        <w:t xml:space="preserve"> </w:t>
      </w:r>
      <w:r>
        <w:rPr>
          <w:spacing w:val="-11"/>
        </w:rPr>
        <w:t>природным</w:t>
      </w:r>
      <w:r>
        <w:rPr>
          <w:spacing w:val="-22"/>
        </w:rPr>
        <w:t xml:space="preserve"> </w:t>
      </w:r>
      <w:r>
        <w:rPr>
          <w:spacing w:val="-10"/>
        </w:rPr>
        <w:t>явлениям</w:t>
      </w:r>
      <w:r>
        <w:rPr>
          <w:spacing w:val="17"/>
        </w:rPr>
        <w:t xml:space="preserve"> </w:t>
      </w:r>
      <w:r>
        <w:rPr>
          <w:spacing w:val="-10"/>
        </w:rPr>
        <w:t>и</w:t>
      </w:r>
      <w:r>
        <w:rPr>
          <w:spacing w:val="15"/>
        </w:rPr>
        <w:t xml:space="preserve"> </w:t>
      </w:r>
      <w:r>
        <w:rPr>
          <w:spacing w:val="-10"/>
        </w:rPr>
        <w:t>формам</w:t>
      </w:r>
      <w:r>
        <w:rPr>
          <w:spacing w:val="-29"/>
        </w:rPr>
        <w:t xml:space="preserve"> </w:t>
      </w:r>
      <w:r>
        <w:rPr>
          <w:spacing w:val="-10"/>
        </w:rPr>
        <w:t>жизни,</w:t>
      </w:r>
      <w:r>
        <w:rPr>
          <w:spacing w:val="-31"/>
        </w:rPr>
        <w:t xml:space="preserve"> </w:t>
      </w:r>
      <w:r>
        <w:rPr>
          <w:spacing w:val="-10"/>
        </w:rPr>
        <w:t>понимание</w:t>
      </w:r>
      <w:r>
        <w:rPr>
          <w:spacing w:val="11"/>
        </w:rPr>
        <w:t xml:space="preserve"> </w:t>
      </w:r>
      <w:r>
        <w:rPr>
          <w:spacing w:val="-10"/>
        </w:rPr>
        <w:t>активной</w:t>
      </w:r>
      <w:r>
        <w:rPr>
          <w:spacing w:val="-52"/>
        </w:rPr>
        <w:t xml:space="preserve"> </w:t>
      </w:r>
      <w:r>
        <w:t>роли</w:t>
      </w:r>
      <w:r>
        <w:rPr>
          <w:spacing w:val="29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:rsidR="00E909A0" w:rsidRDefault="00185FB8">
      <w:pPr>
        <w:pStyle w:val="a3"/>
        <w:spacing w:line="251" w:lineRule="exact"/>
      </w:pPr>
      <w:r>
        <w:rPr>
          <w:spacing w:val="-2"/>
        </w:rPr>
        <w:t>-формировать</w:t>
      </w:r>
      <w:r>
        <w:rPr>
          <w:spacing w:val="-8"/>
        </w:rPr>
        <w:t xml:space="preserve"> </w:t>
      </w:r>
      <w:r>
        <w:rPr>
          <w:spacing w:val="-1"/>
        </w:rPr>
        <w:t>ценностное</w:t>
      </w:r>
      <w:r>
        <w:rPr>
          <w:spacing w:val="-4"/>
        </w:rPr>
        <w:t xml:space="preserve"> </w:t>
      </w:r>
      <w:r>
        <w:rPr>
          <w:spacing w:val="-1"/>
        </w:rPr>
        <w:t>отношение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2"/>
        </w:rPr>
        <w:t xml:space="preserve"> </w:t>
      </w:r>
      <w:r>
        <w:rPr>
          <w:spacing w:val="-1"/>
        </w:rPr>
        <w:t>природе</w:t>
      </w:r>
      <w:r>
        <w:rPr>
          <w:spacing w:val="42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всем</w:t>
      </w:r>
      <w:r>
        <w:rPr>
          <w:spacing w:val="-12"/>
        </w:rPr>
        <w:t xml:space="preserve"> </w:t>
      </w:r>
      <w:r>
        <w:rPr>
          <w:spacing w:val="-1"/>
        </w:rPr>
        <w:t>формам</w:t>
      </w:r>
      <w:r>
        <w:rPr>
          <w:spacing w:val="-10"/>
        </w:rPr>
        <w:t xml:space="preserve"> </w:t>
      </w:r>
      <w:r>
        <w:rPr>
          <w:spacing w:val="-1"/>
        </w:rPr>
        <w:t>жизни;</w:t>
      </w:r>
    </w:p>
    <w:p w:rsidR="00E909A0" w:rsidRDefault="00185FB8">
      <w:pPr>
        <w:pStyle w:val="a4"/>
        <w:numPr>
          <w:ilvl w:val="1"/>
          <w:numId w:val="39"/>
        </w:numPr>
        <w:tabs>
          <w:tab w:val="left" w:pos="1255"/>
          <w:tab w:val="left" w:pos="1256"/>
        </w:tabs>
        <w:spacing w:line="252" w:lineRule="exact"/>
        <w:ind w:left="1255" w:hanging="279"/>
      </w:pPr>
      <w:r>
        <w:rPr>
          <w:spacing w:val="-1"/>
        </w:rPr>
        <w:t>сформировать</w:t>
      </w:r>
      <w:r>
        <w:rPr>
          <w:spacing w:val="-8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природоохранительной</w:t>
      </w:r>
      <w:r>
        <w:rPr>
          <w:spacing w:val="-12"/>
        </w:rPr>
        <w:t xml:space="preserve"> </w:t>
      </w:r>
      <w:r>
        <w:t>деятельности;</w:t>
      </w:r>
    </w:p>
    <w:p w:rsidR="00E909A0" w:rsidRDefault="00185FB8">
      <w:pPr>
        <w:pStyle w:val="a3"/>
        <w:spacing w:line="252" w:lineRule="exact"/>
      </w:pPr>
      <w:r>
        <w:rPr>
          <w:spacing w:val="-4"/>
        </w:rPr>
        <w:t>-воспитывать</w:t>
      </w:r>
      <w:r>
        <w:rPr>
          <w:spacing w:val="41"/>
        </w:rPr>
        <w:t xml:space="preserve"> </w:t>
      </w:r>
      <w:r>
        <w:rPr>
          <w:spacing w:val="-3"/>
        </w:rPr>
        <w:t>бережное</w:t>
      </w:r>
      <w:r>
        <w:rPr>
          <w:spacing w:val="-10"/>
        </w:rPr>
        <w:t xml:space="preserve"> </w:t>
      </w:r>
      <w:r>
        <w:rPr>
          <w:spacing w:val="-3"/>
        </w:rPr>
        <w:t>отношение</w:t>
      </w:r>
      <w:r>
        <w:rPr>
          <w:spacing w:val="41"/>
        </w:rPr>
        <w:t xml:space="preserve"> </w:t>
      </w:r>
      <w:r>
        <w:rPr>
          <w:spacing w:val="-3"/>
        </w:rPr>
        <w:t>к</w:t>
      </w:r>
      <w:r>
        <w:rPr>
          <w:spacing w:val="-12"/>
        </w:rPr>
        <w:t xml:space="preserve"> </w:t>
      </w:r>
      <w:r>
        <w:rPr>
          <w:spacing w:val="-3"/>
        </w:rPr>
        <w:t>растениям</w:t>
      </w:r>
      <w:r>
        <w:rPr>
          <w:spacing w:val="-10"/>
        </w:rPr>
        <w:t xml:space="preserve"> </w:t>
      </w:r>
      <w:r>
        <w:rPr>
          <w:spacing w:val="-3"/>
        </w:rPr>
        <w:t>и животным.</w:t>
      </w:r>
    </w:p>
    <w:p w:rsidR="00E909A0" w:rsidRDefault="00185FB8">
      <w:pPr>
        <w:pStyle w:val="2"/>
        <w:spacing w:before="9" w:line="250" w:lineRule="exact"/>
      </w:pPr>
      <w:r>
        <w:rPr>
          <w:spacing w:val="-4"/>
        </w:rPr>
        <w:t>Виды</w:t>
      </w:r>
      <w:r>
        <w:rPr>
          <w:spacing w:val="-6"/>
        </w:rPr>
        <w:t xml:space="preserve"> </w:t>
      </w:r>
      <w:r>
        <w:rPr>
          <w:spacing w:val="-3"/>
        </w:rPr>
        <w:t>и</w:t>
      </w:r>
      <w:r>
        <w:rPr>
          <w:spacing w:val="-5"/>
        </w:rPr>
        <w:t xml:space="preserve"> </w:t>
      </w:r>
      <w:r>
        <w:rPr>
          <w:spacing w:val="-3"/>
        </w:rPr>
        <w:t>формы</w:t>
      </w:r>
      <w:r>
        <w:rPr>
          <w:spacing w:val="-5"/>
        </w:rPr>
        <w:t xml:space="preserve"> </w:t>
      </w:r>
      <w:r>
        <w:rPr>
          <w:spacing w:val="-3"/>
        </w:rPr>
        <w:t>занятий.</w:t>
      </w:r>
      <w:r>
        <w:rPr>
          <w:spacing w:val="-7"/>
        </w:rPr>
        <w:t xml:space="preserve"> </w:t>
      </w:r>
      <w:r>
        <w:rPr>
          <w:spacing w:val="-3"/>
        </w:rPr>
        <w:t>Традиционные</w:t>
      </w:r>
      <w:r>
        <w:rPr>
          <w:spacing w:val="-10"/>
        </w:rPr>
        <w:t xml:space="preserve"> </w:t>
      </w:r>
      <w:r>
        <w:rPr>
          <w:spacing w:val="-3"/>
        </w:rPr>
        <w:t>школьные</w:t>
      </w:r>
      <w:r>
        <w:rPr>
          <w:spacing w:val="-11"/>
        </w:rPr>
        <w:t xml:space="preserve"> </w:t>
      </w:r>
      <w:r>
        <w:rPr>
          <w:spacing w:val="-3"/>
        </w:rPr>
        <w:t>мероприятия:</w:t>
      </w:r>
    </w:p>
    <w:p w:rsidR="00E909A0" w:rsidRDefault="00185FB8">
      <w:pPr>
        <w:pStyle w:val="a3"/>
        <w:tabs>
          <w:tab w:val="left" w:pos="3825"/>
        </w:tabs>
        <w:ind w:right="1289" w:hanging="5"/>
      </w:pPr>
      <w:r>
        <w:t>Участие в районных</w:t>
      </w:r>
      <w:r>
        <w:rPr>
          <w:spacing w:val="1"/>
        </w:rPr>
        <w:t xml:space="preserve"> </w:t>
      </w:r>
      <w:r>
        <w:t>и городских конкурсах экологического рисунка и плаката. Участие в</w:t>
      </w:r>
      <w:r>
        <w:rPr>
          <w:spacing w:val="1"/>
        </w:rPr>
        <w:t xml:space="preserve"> </w:t>
      </w:r>
      <w:r>
        <w:t>ежегодном открытом городском экологическом форуме школьников «Зилант» - и «Зилантенок».</w:t>
      </w:r>
      <w:r>
        <w:rPr>
          <w:spacing w:val="1"/>
        </w:rPr>
        <w:t xml:space="preserve"> </w:t>
      </w:r>
      <w:r>
        <w:t>Проектная деятельность. Озеленение пришкольного участка. Уход за растениями в Зимнем саду</w:t>
      </w:r>
      <w:r>
        <w:rPr>
          <w:spacing w:val="1"/>
        </w:rPr>
        <w:t xml:space="preserve"> </w:t>
      </w:r>
      <w:r>
        <w:rPr>
          <w:spacing w:val="-2"/>
        </w:rPr>
        <w:t>школы.</w:t>
      </w:r>
      <w:r>
        <w:rPr>
          <w:spacing w:val="-1"/>
        </w:rPr>
        <w:t xml:space="preserve"> </w:t>
      </w:r>
      <w:r>
        <w:rPr>
          <w:spacing w:val="-2"/>
        </w:rPr>
        <w:t>Экскурсии. Экологические</w:t>
      </w:r>
      <w:r>
        <w:rPr>
          <w:spacing w:val="-1"/>
        </w:rPr>
        <w:t xml:space="preserve"> </w:t>
      </w:r>
      <w:r>
        <w:rPr>
          <w:spacing w:val="-2"/>
        </w:rPr>
        <w:t xml:space="preserve">акции «Чистые </w:t>
      </w:r>
      <w:r>
        <w:rPr>
          <w:spacing w:val="-1"/>
        </w:rPr>
        <w:t>берега», «Чистые памятники». Экологические</w:t>
      </w:r>
      <w:r>
        <w:t xml:space="preserve"> </w:t>
      </w:r>
      <w:r>
        <w:rPr>
          <w:spacing w:val="-5"/>
        </w:rPr>
        <w:t>недели</w:t>
      </w:r>
      <w:r>
        <w:rPr>
          <w:spacing w:val="-4"/>
        </w:rPr>
        <w:t xml:space="preserve"> </w:t>
      </w:r>
      <w:r>
        <w:rPr>
          <w:spacing w:val="-5"/>
        </w:rPr>
        <w:t>и</w:t>
      </w:r>
      <w:r>
        <w:rPr>
          <w:spacing w:val="-4"/>
        </w:rPr>
        <w:t xml:space="preserve"> </w:t>
      </w:r>
      <w:r>
        <w:rPr>
          <w:spacing w:val="-5"/>
        </w:rPr>
        <w:t>марафоны.</w:t>
      </w:r>
      <w:r>
        <w:rPr>
          <w:spacing w:val="-4"/>
        </w:rPr>
        <w:t xml:space="preserve"> Занятия объединения «Экология после уроков». Работа</w:t>
      </w:r>
      <w:r>
        <w:rPr>
          <w:spacing w:val="-3"/>
        </w:rPr>
        <w:t xml:space="preserve"> </w:t>
      </w:r>
      <w:r>
        <w:rPr>
          <w:spacing w:val="-4"/>
        </w:rPr>
        <w:t>спортивных</w:t>
      </w:r>
      <w:r>
        <w:rPr>
          <w:spacing w:val="-3"/>
        </w:rPr>
        <w:t xml:space="preserve"> </w:t>
      </w:r>
      <w:r>
        <w:rPr>
          <w:spacing w:val="-4"/>
        </w:rPr>
        <w:t>кружков</w:t>
      </w:r>
      <w:r>
        <w:rPr>
          <w:spacing w:val="-3"/>
        </w:rPr>
        <w:t xml:space="preserve"> </w:t>
      </w:r>
      <w:r>
        <w:rPr>
          <w:spacing w:val="-4"/>
        </w:rPr>
        <w:t>и</w:t>
      </w:r>
      <w:r>
        <w:rPr>
          <w:spacing w:val="-52"/>
        </w:rPr>
        <w:t xml:space="preserve"> </w:t>
      </w:r>
      <w:r>
        <w:rPr>
          <w:spacing w:val="-6"/>
        </w:rPr>
        <w:t>секций.</w:t>
      </w:r>
      <w:r>
        <w:rPr>
          <w:spacing w:val="-5"/>
        </w:rPr>
        <w:t xml:space="preserve"> </w:t>
      </w:r>
      <w:r>
        <w:rPr>
          <w:spacing w:val="-6"/>
        </w:rPr>
        <w:t>Здоровьесберегающие проекты</w:t>
      </w:r>
      <w:r>
        <w:rPr>
          <w:spacing w:val="-5"/>
        </w:rPr>
        <w:t xml:space="preserve"> </w:t>
      </w:r>
      <w:r>
        <w:rPr>
          <w:spacing w:val="-6"/>
        </w:rPr>
        <w:t>и</w:t>
      </w:r>
      <w:r>
        <w:rPr>
          <w:spacing w:val="-5"/>
        </w:rPr>
        <w:t xml:space="preserve"> </w:t>
      </w:r>
      <w:r>
        <w:rPr>
          <w:spacing w:val="-6"/>
        </w:rPr>
        <w:t>акции,</w:t>
      </w:r>
      <w:r>
        <w:rPr>
          <w:spacing w:val="-5"/>
        </w:rPr>
        <w:t xml:space="preserve"> </w:t>
      </w:r>
      <w:r>
        <w:rPr>
          <w:spacing w:val="-6"/>
        </w:rPr>
        <w:t>в</w:t>
      </w:r>
      <w:r>
        <w:rPr>
          <w:spacing w:val="-5"/>
        </w:rPr>
        <w:t xml:space="preserve"> </w:t>
      </w:r>
      <w:r>
        <w:rPr>
          <w:spacing w:val="-6"/>
        </w:rPr>
        <w:t>том</w:t>
      </w:r>
      <w:r>
        <w:rPr>
          <w:spacing w:val="-5"/>
        </w:rPr>
        <w:t xml:space="preserve"> </w:t>
      </w:r>
      <w:r>
        <w:rPr>
          <w:spacing w:val="-6"/>
        </w:rPr>
        <w:t>числе профилактика</w:t>
      </w:r>
      <w:r>
        <w:rPr>
          <w:spacing w:val="-5"/>
        </w:rPr>
        <w:t xml:space="preserve"> </w:t>
      </w:r>
      <w:r>
        <w:rPr>
          <w:spacing w:val="-6"/>
        </w:rPr>
        <w:t>асоциальных явлений,</w:t>
      </w:r>
      <w:r>
        <w:rPr>
          <w:spacing w:val="-5"/>
        </w:rPr>
        <w:t xml:space="preserve"> </w:t>
      </w:r>
      <w:r>
        <w:rPr>
          <w:spacing w:val="-10"/>
        </w:rPr>
        <w:t>профилактика</w:t>
      </w:r>
      <w:r>
        <w:rPr>
          <w:spacing w:val="-27"/>
        </w:rPr>
        <w:t xml:space="preserve"> </w:t>
      </w:r>
      <w:r>
        <w:rPr>
          <w:spacing w:val="-10"/>
        </w:rPr>
        <w:t>табакокурения,</w:t>
      </w:r>
      <w:r>
        <w:rPr>
          <w:spacing w:val="-10"/>
        </w:rPr>
        <w:tab/>
      </w:r>
      <w:r>
        <w:rPr>
          <w:spacing w:val="-3"/>
        </w:rPr>
        <w:t xml:space="preserve">профилактика употребления ПАВ. Ежегодная </w:t>
      </w:r>
      <w:r>
        <w:rPr>
          <w:spacing w:val="-2"/>
        </w:rPr>
        <w:t>диспансеризация,</w:t>
      </w:r>
      <w:r>
        <w:rPr>
          <w:spacing w:val="-1"/>
        </w:rPr>
        <w:t xml:space="preserve"> </w:t>
      </w:r>
      <w:r>
        <w:rPr>
          <w:spacing w:val="-6"/>
        </w:rPr>
        <w:t>вакцинация</w:t>
      </w:r>
      <w:r>
        <w:rPr>
          <w:spacing w:val="-9"/>
        </w:rPr>
        <w:t xml:space="preserve"> </w:t>
      </w:r>
      <w:r>
        <w:rPr>
          <w:spacing w:val="-12"/>
        </w:rPr>
        <w:t>обучающихся</w:t>
      </w:r>
      <w:r>
        <w:rPr>
          <w:spacing w:val="1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-12"/>
        </w:rPr>
        <w:t>педагогов.</w:t>
      </w:r>
      <w:r>
        <w:rPr>
          <w:spacing w:val="-22"/>
        </w:rPr>
        <w:t xml:space="preserve"> </w:t>
      </w:r>
      <w:r>
        <w:rPr>
          <w:spacing w:val="-16"/>
        </w:rPr>
        <w:t>Ежегодное</w:t>
      </w:r>
      <w:r>
        <w:rPr>
          <w:spacing w:val="8"/>
        </w:rPr>
        <w:t xml:space="preserve"> </w:t>
      </w:r>
      <w:r>
        <w:rPr>
          <w:spacing w:val="-16"/>
        </w:rPr>
        <w:t>участие</w:t>
      </w:r>
      <w:r>
        <w:rPr>
          <w:spacing w:val="-32"/>
        </w:rPr>
        <w:t xml:space="preserve"> </w:t>
      </w:r>
      <w:r>
        <w:rPr>
          <w:spacing w:val="-10"/>
        </w:rPr>
        <w:t>обучающихся</w:t>
      </w:r>
      <w:r>
        <w:rPr>
          <w:spacing w:val="30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-10"/>
        </w:rPr>
        <w:t>педагогов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2"/>
        </w:rPr>
        <w:t>«Кроссе</w:t>
      </w:r>
      <w:r>
        <w:rPr>
          <w:spacing w:val="21"/>
        </w:rPr>
        <w:t xml:space="preserve"> </w:t>
      </w:r>
      <w:r>
        <w:rPr>
          <w:spacing w:val="-13"/>
        </w:rPr>
        <w:t>Наций»,</w:t>
      </w:r>
    </w:p>
    <w:p w:rsidR="00E909A0" w:rsidRDefault="00185FB8">
      <w:pPr>
        <w:pStyle w:val="a3"/>
      </w:pPr>
      <w:r>
        <w:rPr>
          <w:spacing w:val="-6"/>
        </w:rPr>
        <w:t>«Лыжне</w:t>
      </w:r>
      <w:r>
        <w:rPr>
          <w:spacing w:val="-22"/>
        </w:rPr>
        <w:t xml:space="preserve"> </w:t>
      </w:r>
      <w:r>
        <w:rPr>
          <w:spacing w:val="-6"/>
        </w:rPr>
        <w:t>России».</w:t>
      </w:r>
    </w:p>
    <w:p w:rsidR="00E909A0" w:rsidRDefault="00185FB8">
      <w:pPr>
        <w:pStyle w:val="2"/>
        <w:spacing w:before="42"/>
      </w:pPr>
      <w:r>
        <w:rPr>
          <w:spacing w:val="-2"/>
        </w:rPr>
        <w:t>Планируемые</w:t>
      </w:r>
      <w:r>
        <w:rPr>
          <w:spacing w:val="-11"/>
        </w:rPr>
        <w:t xml:space="preserve"> </w:t>
      </w:r>
      <w:r>
        <w:rPr>
          <w:spacing w:val="-1"/>
        </w:rPr>
        <w:t>результаты:</w:t>
      </w:r>
    </w:p>
    <w:p w:rsidR="00E909A0" w:rsidRDefault="00185FB8">
      <w:pPr>
        <w:pStyle w:val="a3"/>
        <w:tabs>
          <w:tab w:val="left" w:pos="2937"/>
          <w:tab w:val="left" w:pos="4049"/>
        </w:tabs>
        <w:spacing w:before="38"/>
        <w:ind w:left="1032"/>
      </w:pPr>
      <w:r>
        <w:t>-Обучающиеся</w:t>
      </w:r>
      <w:r>
        <w:tab/>
        <w:t>имеют</w:t>
      </w:r>
      <w:r>
        <w:tab/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природе.</w:t>
      </w:r>
    </w:p>
    <w:p w:rsidR="00E909A0" w:rsidRDefault="00185FB8">
      <w:pPr>
        <w:pStyle w:val="a3"/>
        <w:spacing w:before="42"/>
      </w:pPr>
      <w:r>
        <w:t>-Обучающиеся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эстетического,</w:t>
      </w:r>
      <w:r>
        <w:rPr>
          <w:spacing w:val="-2"/>
        </w:rPr>
        <w:t xml:space="preserve"> </w:t>
      </w:r>
      <w:r>
        <w:t>эмоционально-нравственного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природе.</w:t>
      </w:r>
    </w:p>
    <w:p w:rsidR="00E909A0" w:rsidRDefault="00185FB8">
      <w:pPr>
        <w:pStyle w:val="a3"/>
        <w:tabs>
          <w:tab w:val="left" w:pos="2037"/>
          <w:tab w:val="left" w:pos="3021"/>
          <w:tab w:val="left" w:pos="7615"/>
          <w:tab w:val="left" w:pos="8981"/>
          <w:tab w:val="left" w:pos="10140"/>
        </w:tabs>
        <w:spacing w:before="1"/>
        <w:ind w:right="1359"/>
      </w:pPr>
      <w:r>
        <w:t>-Обучающиеся</w:t>
      </w:r>
      <w:r>
        <w:rPr>
          <w:spacing w:val="-3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нравственно-этического</w:t>
      </w:r>
      <w:r>
        <w:tab/>
        <w:t>отношения</w:t>
      </w:r>
      <w:r>
        <w:tab/>
        <w:t>к</w:t>
      </w:r>
      <w:r>
        <w:rPr>
          <w:spacing w:val="-1"/>
        </w:rPr>
        <w:t xml:space="preserve"> </w:t>
      </w:r>
      <w:r>
        <w:t>природе</w:t>
      </w:r>
      <w:r>
        <w:tab/>
      </w:r>
      <w:r>
        <w:rPr>
          <w:spacing w:val="-1"/>
        </w:rPr>
        <w:t>в</w:t>
      </w:r>
      <w:r>
        <w:rPr>
          <w:spacing w:val="-52"/>
        </w:rPr>
        <w:t xml:space="preserve"> </w:t>
      </w:r>
      <w:r>
        <w:t>культуре</w:t>
      </w:r>
      <w:r>
        <w:tab/>
        <w:t>народов</w:t>
      </w:r>
      <w:r>
        <w:tab/>
        <w:t>России,</w:t>
      </w:r>
      <w:r>
        <w:rPr>
          <w:spacing w:val="-1"/>
        </w:rPr>
        <w:t xml:space="preserve"> </w:t>
      </w:r>
      <w:r>
        <w:t>нормах экологической этики.</w:t>
      </w:r>
    </w:p>
    <w:p w:rsidR="00E909A0" w:rsidRDefault="00185FB8">
      <w:pPr>
        <w:pStyle w:val="a3"/>
        <w:tabs>
          <w:tab w:val="left" w:pos="2508"/>
          <w:tab w:val="left" w:pos="3551"/>
          <w:tab w:val="left" w:pos="4000"/>
        </w:tabs>
        <w:ind w:right="2668"/>
      </w:pPr>
      <w:r>
        <w:rPr>
          <w:b/>
        </w:rPr>
        <w:t>-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 природоохранной деятельности в школе, на</w:t>
      </w:r>
      <w:r>
        <w:rPr>
          <w:spacing w:val="-52"/>
        </w:rPr>
        <w:t xml:space="preserve"> </w:t>
      </w:r>
      <w:r>
        <w:t>пришкольном</w:t>
      </w:r>
      <w:r>
        <w:tab/>
        <w:t>участке,</w:t>
      </w:r>
      <w:r>
        <w:tab/>
        <w:t>по</w:t>
      </w:r>
      <w:r>
        <w:tab/>
        <w:t>месту</w:t>
      </w:r>
      <w:r>
        <w:rPr>
          <w:spacing w:val="-4"/>
        </w:rPr>
        <w:t xml:space="preserve"> </w:t>
      </w:r>
      <w:r>
        <w:t>жительства.</w:t>
      </w:r>
    </w:p>
    <w:p w:rsidR="00E909A0" w:rsidRDefault="00185FB8">
      <w:pPr>
        <w:pStyle w:val="a3"/>
      </w:pPr>
      <w:r>
        <w:rPr>
          <w:b/>
        </w:rPr>
        <w:t>-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личный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экологических</w:t>
      </w:r>
      <w:r>
        <w:rPr>
          <w:spacing w:val="-7"/>
        </w:rPr>
        <w:t xml:space="preserve"> </w:t>
      </w:r>
      <w:r>
        <w:t>инициативах,</w:t>
      </w:r>
      <w:r>
        <w:rPr>
          <w:spacing w:val="-8"/>
        </w:rPr>
        <w:t xml:space="preserve"> </w:t>
      </w:r>
      <w:r>
        <w:t>проектах.</w:t>
      </w:r>
    </w:p>
    <w:p w:rsidR="00E909A0" w:rsidRDefault="00185FB8">
      <w:pPr>
        <w:pStyle w:val="a3"/>
        <w:spacing w:before="1"/>
      </w:pPr>
      <w:r>
        <w:t>-Обучающиеся</w:t>
      </w:r>
      <w:r>
        <w:rPr>
          <w:spacing w:val="-1"/>
        </w:rPr>
        <w:t xml:space="preserve"> </w:t>
      </w:r>
      <w:r>
        <w:t>имеют ценностное</w:t>
      </w:r>
      <w:r>
        <w:rPr>
          <w:spacing w:val="-1"/>
        </w:rPr>
        <w:t xml:space="preserve"> </w:t>
      </w:r>
      <w:r>
        <w:t>отношение к</w:t>
      </w:r>
      <w:r>
        <w:rPr>
          <w:spacing w:val="-3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 здоровью</w:t>
      </w:r>
      <w:r>
        <w:rPr>
          <w:spacing w:val="-1"/>
        </w:rPr>
        <w:t xml:space="preserve"> </w:t>
      </w:r>
      <w:r>
        <w:t>близких</w:t>
      </w:r>
      <w:r>
        <w:rPr>
          <w:spacing w:val="51"/>
        </w:rPr>
        <w:t xml:space="preserve"> </w:t>
      </w:r>
      <w:r>
        <w:t>и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52" w:lineRule="exact"/>
      </w:pPr>
      <w:r>
        <w:lastRenderedPageBreak/>
        <w:t>сформирован</w:t>
      </w:r>
      <w:r>
        <w:rPr>
          <w:spacing w:val="53"/>
        </w:rPr>
        <w:t xml:space="preserve"> </w:t>
      </w:r>
      <w:r>
        <w:t>личный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здоровьесберегающей</w:t>
      </w:r>
      <w:r>
        <w:rPr>
          <w:spacing w:val="-4"/>
        </w:rPr>
        <w:t xml:space="preserve"> </w:t>
      </w:r>
      <w:r>
        <w:t>деятельности.</w:t>
      </w:r>
    </w:p>
    <w:p w:rsidR="00E909A0" w:rsidRDefault="00185FB8">
      <w:pPr>
        <w:pStyle w:val="a3"/>
        <w:spacing w:line="252" w:lineRule="exact"/>
      </w:pPr>
      <w:r>
        <w:t>-Обучающиеся</w:t>
      </w:r>
      <w:r>
        <w:rPr>
          <w:spacing w:val="5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занятиям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культуры.</w:t>
      </w:r>
    </w:p>
    <w:p w:rsidR="00E909A0" w:rsidRDefault="00185FB8">
      <w:pPr>
        <w:pStyle w:val="a3"/>
        <w:tabs>
          <w:tab w:val="left" w:pos="2063"/>
          <w:tab w:val="left" w:pos="2498"/>
        </w:tabs>
        <w:spacing w:before="2"/>
        <w:ind w:right="1445"/>
      </w:pPr>
      <w:r>
        <w:rPr>
          <w:b/>
        </w:rPr>
        <w:t>-</w:t>
      </w:r>
      <w:r>
        <w:t>У обучающихся есть знания о возможном негативном влиянии компьютерных игр, телевидения,</w:t>
      </w:r>
      <w:r>
        <w:rPr>
          <w:spacing w:val="-52"/>
        </w:rPr>
        <w:t xml:space="preserve"> </w:t>
      </w:r>
      <w:r>
        <w:t>рекламы</w:t>
      </w:r>
      <w:r>
        <w:tab/>
        <w:t>на</w:t>
      </w:r>
      <w:r>
        <w:tab/>
        <w:t>здоровье</w:t>
      </w:r>
      <w:r>
        <w:rPr>
          <w:spacing w:val="-2"/>
        </w:rPr>
        <w:t xml:space="preserve"> </w:t>
      </w:r>
      <w:r>
        <w:t>человека.</w:t>
      </w:r>
    </w:p>
    <w:p w:rsidR="00E909A0" w:rsidRDefault="00185FB8">
      <w:pPr>
        <w:pStyle w:val="a3"/>
        <w:spacing w:before="39"/>
        <w:ind w:right="1111"/>
      </w:pPr>
      <w:r>
        <w:rPr>
          <w:b/>
          <w:spacing w:val="-2"/>
        </w:rPr>
        <w:t>-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обучающихся</w:t>
      </w:r>
      <w:r>
        <w:rPr>
          <w:spacing w:val="-9"/>
        </w:rPr>
        <w:t xml:space="preserve"> </w:t>
      </w:r>
      <w:r>
        <w:rPr>
          <w:spacing w:val="-2"/>
        </w:rPr>
        <w:t>сформировано</w:t>
      </w:r>
      <w:r>
        <w:rPr>
          <w:spacing w:val="-9"/>
        </w:rPr>
        <w:t xml:space="preserve"> </w:t>
      </w:r>
      <w:r>
        <w:rPr>
          <w:spacing w:val="-2"/>
        </w:rPr>
        <w:t>резко</w:t>
      </w:r>
      <w:r>
        <w:rPr>
          <w:spacing w:val="-8"/>
        </w:rPr>
        <w:t xml:space="preserve"> </w:t>
      </w:r>
      <w:r>
        <w:rPr>
          <w:spacing w:val="-2"/>
        </w:rPr>
        <w:t>негативное</w:t>
      </w:r>
      <w:r>
        <w:rPr>
          <w:spacing w:val="35"/>
        </w:rPr>
        <w:t xml:space="preserve"> </w:t>
      </w:r>
      <w:r>
        <w:rPr>
          <w:spacing w:val="-2"/>
        </w:rPr>
        <w:t>отношение</w:t>
      </w:r>
      <w:r>
        <w:rPr>
          <w:spacing w:val="35"/>
        </w:rPr>
        <w:t xml:space="preserve"> </w:t>
      </w:r>
      <w:r>
        <w:rPr>
          <w:spacing w:val="-2"/>
        </w:rPr>
        <w:t>к</w:t>
      </w:r>
      <w:r>
        <w:rPr>
          <w:spacing w:val="32"/>
        </w:rPr>
        <w:t xml:space="preserve"> </w:t>
      </w:r>
      <w:r>
        <w:rPr>
          <w:spacing w:val="-2"/>
        </w:rPr>
        <w:t>курению,</w:t>
      </w:r>
      <w:r>
        <w:rPr>
          <w:spacing w:val="-10"/>
        </w:rPr>
        <w:t xml:space="preserve"> </w:t>
      </w:r>
      <w:r>
        <w:rPr>
          <w:spacing w:val="-1"/>
        </w:rPr>
        <w:t>употреблению</w:t>
      </w:r>
      <w:r>
        <w:rPr>
          <w:spacing w:val="-12"/>
        </w:rPr>
        <w:t xml:space="preserve"> </w:t>
      </w:r>
      <w:r>
        <w:rPr>
          <w:spacing w:val="-1"/>
        </w:rPr>
        <w:t>алкогольных</w:t>
      </w:r>
      <w:r>
        <w:rPr>
          <w:spacing w:val="-52"/>
        </w:rPr>
        <w:t xml:space="preserve"> </w:t>
      </w:r>
      <w:r>
        <w:rPr>
          <w:spacing w:val="-3"/>
        </w:rPr>
        <w:t xml:space="preserve">напитков, наркотиков </w:t>
      </w:r>
      <w:r>
        <w:rPr>
          <w:spacing w:val="-2"/>
        </w:rPr>
        <w:t>и других</w:t>
      </w:r>
      <w:r>
        <w:rPr>
          <w:spacing w:val="-1"/>
        </w:rPr>
        <w:t xml:space="preserve"> </w:t>
      </w:r>
      <w:r>
        <w:rPr>
          <w:spacing w:val="-2"/>
        </w:rPr>
        <w:t>психоактивных веществ (ПАВ); отрицательное отношение к лицам и</w:t>
      </w:r>
      <w:r>
        <w:rPr>
          <w:spacing w:val="-1"/>
        </w:rPr>
        <w:t xml:space="preserve"> </w:t>
      </w:r>
      <w:r>
        <w:rPr>
          <w:spacing w:val="-2"/>
        </w:rPr>
        <w:t>организациям,</w:t>
      </w:r>
      <w:r>
        <w:rPr>
          <w:spacing w:val="-5"/>
        </w:rPr>
        <w:t xml:space="preserve"> </w:t>
      </w:r>
      <w:r>
        <w:rPr>
          <w:spacing w:val="-2"/>
        </w:rPr>
        <w:t>пропагандирующим</w:t>
      </w:r>
      <w:r>
        <w:rPr>
          <w:spacing w:val="-4"/>
        </w:rPr>
        <w:t xml:space="preserve"> </w:t>
      </w:r>
      <w:r>
        <w:rPr>
          <w:spacing w:val="-2"/>
        </w:rPr>
        <w:t>курение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пьянство,</w:t>
      </w:r>
      <w:r>
        <w:rPr>
          <w:spacing w:val="-10"/>
        </w:rPr>
        <w:t xml:space="preserve"> </w:t>
      </w:r>
      <w:r>
        <w:rPr>
          <w:spacing w:val="-2"/>
        </w:rPr>
        <w:t>распространяющим</w:t>
      </w:r>
      <w:r>
        <w:rPr>
          <w:spacing w:val="-11"/>
        </w:rPr>
        <w:t xml:space="preserve"> </w:t>
      </w:r>
      <w:r>
        <w:rPr>
          <w:spacing w:val="-2"/>
        </w:rPr>
        <w:t>наркотики</w:t>
      </w:r>
      <w:r>
        <w:rPr>
          <w:spacing w:val="-1"/>
        </w:rPr>
        <w:t xml:space="preserve"> и</w:t>
      </w:r>
      <w:r>
        <w:rPr>
          <w:spacing w:val="-5"/>
        </w:rPr>
        <w:t xml:space="preserve"> </w:t>
      </w:r>
      <w:r>
        <w:rPr>
          <w:spacing w:val="-1"/>
        </w:rPr>
        <w:t>другие</w:t>
      </w:r>
      <w:r>
        <w:rPr>
          <w:spacing w:val="-2"/>
        </w:rPr>
        <w:t xml:space="preserve"> </w:t>
      </w:r>
      <w:r>
        <w:rPr>
          <w:spacing w:val="-1"/>
        </w:rPr>
        <w:t>ПАВ.</w:t>
      </w:r>
    </w:p>
    <w:p w:rsidR="00E909A0" w:rsidRDefault="00185FB8">
      <w:pPr>
        <w:pStyle w:val="2"/>
        <w:ind w:right="2296"/>
      </w:pPr>
      <w:r>
        <w:t>Раздел 5. Воспитание ценностного отношения к прекрасному, формирование основ</w:t>
      </w:r>
      <w:r>
        <w:rPr>
          <w:spacing w:val="-52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культуры —</w:t>
      </w:r>
      <w:r>
        <w:rPr>
          <w:spacing w:val="-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воспитание.</w:t>
      </w:r>
    </w:p>
    <w:p w:rsidR="00E909A0" w:rsidRDefault="00185FB8">
      <w:pPr>
        <w:pStyle w:val="a3"/>
        <w:spacing w:before="39"/>
        <w:ind w:right="1726"/>
      </w:pPr>
      <w:r>
        <w:rPr>
          <w:spacing w:val="-5"/>
        </w:rPr>
        <w:t>Красота,</w:t>
      </w:r>
      <w:r>
        <w:rPr>
          <w:spacing w:val="-10"/>
        </w:rPr>
        <w:t xml:space="preserve"> </w:t>
      </w:r>
      <w:r>
        <w:rPr>
          <w:spacing w:val="-5"/>
        </w:rPr>
        <w:t>гармония,</w:t>
      </w:r>
      <w:r>
        <w:rPr>
          <w:spacing w:val="-9"/>
        </w:rPr>
        <w:t xml:space="preserve"> </w:t>
      </w:r>
      <w:r>
        <w:rPr>
          <w:spacing w:val="-4"/>
        </w:rPr>
        <w:t>духовный</w:t>
      </w:r>
      <w:r>
        <w:rPr>
          <w:spacing w:val="-10"/>
        </w:rPr>
        <w:t xml:space="preserve"> </w:t>
      </w:r>
      <w:r>
        <w:rPr>
          <w:spacing w:val="-4"/>
        </w:rPr>
        <w:t>мир</w:t>
      </w:r>
      <w:r>
        <w:rPr>
          <w:spacing w:val="-9"/>
        </w:rPr>
        <w:t xml:space="preserve"> </w:t>
      </w:r>
      <w:r>
        <w:rPr>
          <w:spacing w:val="-4"/>
        </w:rPr>
        <w:t>человека,</w:t>
      </w:r>
      <w:r>
        <w:rPr>
          <w:spacing w:val="-11"/>
        </w:rPr>
        <w:t xml:space="preserve"> </w:t>
      </w:r>
      <w:r>
        <w:rPr>
          <w:spacing w:val="-4"/>
        </w:rPr>
        <w:t>самовыражение</w:t>
      </w:r>
      <w:r>
        <w:rPr>
          <w:spacing w:val="-10"/>
        </w:rPr>
        <w:t xml:space="preserve"> </w:t>
      </w:r>
      <w:r>
        <w:rPr>
          <w:spacing w:val="-4"/>
        </w:rPr>
        <w:t>личности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творчестве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1"/>
        </w:rPr>
        <w:t xml:space="preserve"> </w:t>
      </w:r>
      <w:r>
        <w:rPr>
          <w:spacing w:val="-4"/>
        </w:rPr>
        <w:t>искусстве,</w:t>
      </w:r>
      <w:r>
        <w:rPr>
          <w:spacing w:val="-52"/>
        </w:rPr>
        <w:t xml:space="preserve"> </w:t>
      </w:r>
      <w:r>
        <w:t>эстетическое</w:t>
      </w:r>
      <w:r>
        <w:rPr>
          <w:spacing w:val="-1"/>
        </w:rPr>
        <w:t xml:space="preserve"> </w:t>
      </w:r>
      <w:r>
        <w:t>развитие личности.</w:t>
      </w:r>
    </w:p>
    <w:p w:rsidR="00E909A0" w:rsidRDefault="00185FB8">
      <w:pPr>
        <w:pStyle w:val="a3"/>
        <w:tabs>
          <w:tab w:val="left" w:pos="2393"/>
        </w:tabs>
        <w:spacing w:before="41"/>
        <w:ind w:left="982"/>
      </w:pPr>
      <w:r>
        <w:rPr>
          <w:b/>
        </w:rPr>
        <w:t>Задачи:</w:t>
      </w:r>
      <w:r>
        <w:rPr>
          <w:b/>
        </w:rPr>
        <w:tab/>
      </w:r>
      <w:r>
        <w:t>Сформировать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идеалах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ценностях;</w:t>
      </w:r>
    </w:p>
    <w:p w:rsidR="00E909A0" w:rsidRDefault="00185FB8">
      <w:pPr>
        <w:pStyle w:val="a4"/>
        <w:numPr>
          <w:ilvl w:val="0"/>
          <w:numId w:val="27"/>
        </w:numPr>
        <w:tabs>
          <w:tab w:val="left" w:pos="1370"/>
          <w:tab w:val="left" w:pos="1371"/>
        </w:tabs>
        <w:spacing w:before="2" w:line="252" w:lineRule="exact"/>
      </w:pPr>
      <w:r>
        <w:t>сформировать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душевной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красоте</w:t>
      </w:r>
      <w:r>
        <w:rPr>
          <w:spacing w:val="-2"/>
        </w:rPr>
        <w:t xml:space="preserve"> </w:t>
      </w:r>
      <w:r>
        <w:t>человека;</w:t>
      </w:r>
    </w:p>
    <w:p w:rsidR="00E909A0" w:rsidRDefault="00185FB8">
      <w:pPr>
        <w:pStyle w:val="a4"/>
        <w:numPr>
          <w:ilvl w:val="0"/>
          <w:numId w:val="27"/>
        </w:numPr>
        <w:tabs>
          <w:tab w:val="left" w:pos="1370"/>
          <w:tab w:val="left" w:pos="1371"/>
          <w:tab w:val="left" w:pos="4320"/>
        </w:tabs>
        <w:spacing w:line="252" w:lineRule="exact"/>
      </w:pPr>
      <w:r>
        <w:t>сформировать</w:t>
      </w:r>
      <w:r>
        <w:rPr>
          <w:spacing w:val="-2"/>
        </w:rPr>
        <w:t xml:space="preserve"> </w:t>
      </w:r>
      <w:r>
        <w:t>эстетические</w:t>
      </w:r>
      <w:r>
        <w:tab/>
        <w:t>идеалы,</w:t>
      </w:r>
      <w:r>
        <w:rPr>
          <w:spacing w:val="-8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прекрасного;</w:t>
      </w:r>
    </w:p>
    <w:p w:rsidR="00E909A0" w:rsidRDefault="00185FB8">
      <w:pPr>
        <w:pStyle w:val="a3"/>
        <w:spacing w:before="1"/>
        <w:ind w:left="982"/>
      </w:pPr>
      <w:r>
        <w:t>-</w:t>
      </w:r>
      <w:r>
        <w:rPr>
          <w:spacing w:val="37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видеть</w:t>
      </w:r>
      <w:r>
        <w:rPr>
          <w:spacing w:val="-12"/>
        </w:rPr>
        <w:t xml:space="preserve"> </w:t>
      </w:r>
      <w:r>
        <w:t>красоту</w:t>
      </w:r>
      <w:r>
        <w:rPr>
          <w:spacing w:val="-13"/>
        </w:rPr>
        <w:t xml:space="preserve"> </w:t>
      </w:r>
      <w:r>
        <w:t>природы,</w:t>
      </w:r>
      <w:r>
        <w:rPr>
          <w:spacing w:val="-13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творчества;</w:t>
      </w:r>
    </w:p>
    <w:p w:rsidR="00E909A0" w:rsidRDefault="00185FB8">
      <w:pPr>
        <w:pStyle w:val="a4"/>
        <w:numPr>
          <w:ilvl w:val="0"/>
          <w:numId w:val="26"/>
        </w:numPr>
        <w:tabs>
          <w:tab w:val="left" w:pos="1218"/>
        </w:tabs>
        <w:spacing w:before="38"/>
        <w:ind w:right="1588" w:firstLine="0"/>
      </w:pPr>
      <w:r>
        <w:t>развивать</w:t>
      </w:r>
      <w:r>
        <w:rPr>
          <w:spacing w:val="27"/>
        </w:rPr>
        <w:t xml:space="preserve"> </w:t>
      </w:r>
      <w:r>
        <w:t>интерес</w:t>
      </w:r>
      <w:r>
        <w:rPr>
          <w:spacing w:val="2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чтению,</w:t>
      </w:r>
      <w:r>
        <w:rPr>
          <w:spacing w:val="26"/>
        </w:rPr>
        <w:t xml:space="preserve"> </w:t>
      </w:r>
      <w:r>
        <w:t>произведениям</w:t>
      </w:r>
      <w:r>
        <w:rPr>
          <w:spacing w:val="-12"/>
        </w:rPr>
        <w:t xml:space="preserve"> </w:t>
      </w:r>
      <w:r>
        <w:t>искусства,</w:t>
      </w:r>
      <w:r>
        <w:rPr>
          <w:spacing w:val="-11"/>
        </w:rPr>
        <w:t xml:space="preserve"> </w:t>
      </w:r>
      <w:r>
        <w:t>спектаклям,</w:t>
      </w:r>
      <w:r>
        <w:rPr>
          <w:spacing w:val="-9"/>
        </w:rPr>
        <w:t xml:space="preserve"> </w:t>
      </w:r>
      <w:r>
        <w:t>концертам,</w:t>
      </w:r>
      <w:r>
        <w:rPr>
          <w:spacing w:val="-7"/>
        </w:rPr>
        <w:t xml:space="preserve"> </w:t>
      </w:r>
      <w:r>
        <w:t>выставкам,</w:t>
      </w:r>
      <w:r>
        <w:rPr>
          <w:spacing w:val="-52"/>
        </w:rPr>
        <w:t xml:space="preserve"> </w:t>
      </w:r>
      <w:r>
        <w:t>музыке;</w:t>
      </w:r>
    </w:p>
    <w:p w:rsidR="00E909A0" w:rsidRDefault="00185FB8">
      <w:pPr>
        <w:pStyle w:val="a4"/>
        <w:numPr>
          <w:ilvl w:val="0"/>
          <w:numId w:val="26"/>
        </w:numPr>
        <w:tabs>
          <w:tab w:val="left" w:pos="1370"/>
          <w:tab w:val="left" w:pos="1371"/>
        </w:tabs>
        <w:spacing w:before="43"/>
        <w:ind w:left="1370" w:hanging="389"/>
      </w:pPr>
      <w:r>
        <w:t>развивать</w:t>
      </w:r>
      <w:r>
        <w:rPr>
          <w:spacing w:val="38"/>
        </w:rPr>
        <w:t xml:space="preserve"> </w:t>
      </w:r>
      <w:r>
        <w:t>интерес</w:t>
      </w:r>
      <w:r>
        <w:rPr>
          <w:spacing w:val="9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творчеством;</w:t>
      </w:r>
    </w:p>
    <w:p w:rsidR="00E909A0" w:rsidRDefault="00185FB8">
      <w:pPr>
        <w:pStyle w:val="a4"/>
        <w:numPr>
          <w:ilvl w:val="0"/>
          <w:numId w:val="26"/>
        </w:numPr>
        <w:tabs>
          <w:tab w:val="left" w:pos="1272"/>
          <w:tab w:val="left" w:pos="1273"/>
        </w:tabs>
        <w:spacing w:before="38"/>
        <w:ind w:left="1272" w:hanging="296"/>
      </w:pPr>
      <w:r>
        <w:t>развивать</w:t>
      </w:r>
      <w:r>
        <w:rPr>
          <w:spacing w:val="-13"/>
        </w:rPr>
        <w:t xml:space="preserve"> </w:t>
      </w:r>
      <w:r>
        <w:t>стремление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опрятному</w:t>
      </w:r>
      <w:r>
        <w:rPr>
          <w:spacing w:val="-11"/>
        </w:rPr>
        <w:t xml:space="preserve"> </w:t>
      </w:r>
      <w:r>
        <w:t>внешнему</w:t>
      </w:r>
      <w:r>
        <w:rPr>
          <w:spacing w:val="-10"/>
        </w:rPr>
        <w:t xml:space="preserve"> </w:t>
      </w:r>
      <w:r>
        <w:t>виду.</w:t>
      </w:r>
    </w:p>
    <w:p w:rsidR="00E909A0" w:rsidRDefault="00185FB8">
      <w:pPr>
        <w:pStyle w:val="2"/>
        <w:spacing w:before="47" w:line="251" w:lineRule="exact"/>
        <w:ind w:left="1140"/>
      </w:pPr>
      <w:r>
        <w:rPr>
          <w:spacing w:val="-1"/>
        </w:rPr>
        <w:t>Виды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формы</w:t>
      </w:r>
      <w:r>
        <w:rPr>
          <w:spacing w:val="-8"/>
        </w:rPr>
        <w:t xml:space="preserve"> </w:t>
      </w:r>
      <w:r>
        <w:t>занятий.</w:t>
      </w:r>
      <w:r>
        <w:rPr>
          <w:spacing w:val="-10"/>
        </w:rPr>
        <w:t xml:space="preserve"> </w:t>
      </w:r>
      <w:r>
        <w:t>Традиционные</w:t>
      </w:r>
      <w:r>
        <w:rPr>
          <w:spacing w:val="-13"/>
        </w:rPr>
        <w:t xml:space="preserve"> </w:t>
      </w:r>
      <w:r>
        <w:t>школьные</w:t>
      </w:r>
      <w:r>
        <w:rPr>
          <w:spacing w:val="-13"/>
        </w:rPr>
        <w:t xml:space="preserve"> </w:t>
      </w:r>
      <w:r>
        <w:t>мероприятия:</w:t>
      </w:r>
    </w:p>
    <w:p w:rsidR="00E909A0" w:rsidRDefault="00185FB8">
      <w:pPr>
        <w:pStyle w:val="a3"/>
        <w:tabs>
          <w:tab w:val="left" w:pos="6579"/>
          <w:tab w:val="left" w:pos="6761"/>
          <w:tab w:val="left" w:pos="6909"/>
          <w:tab w:val="left" w:pos="7352"/>
          <w:tab w:val="left" w:pos="8708"/>
          <w:tab w:val="left" w:pos="9896"/>
        </w:tabs>
        <w:ind w:right="1111"/>
      </w:pPr>
      <w:r>
        <w:rPr>
          <w:spacing w:val="-8"/>
        </w:rPr>
        <w:t>Участие</w:t>
      </w:r>
      <w:r>
        <w:rPr>
          <w:spacing w:val="86"/>
        </w:rPr>
        <w:t xml:space="preserve"> </w:t>
      </w:r>
      <w:r>
        <w:rPr>
          <w:spacing w:val="-8"/>
        </w:rPr>
        <w:t>вгородских</w:t>
      </w:r>
      <w:r>
        <w:rPr>
          <w:spacing w:val="95"/>
        </w:rPr>
        <w:t xml:space="preserve"> </w:t>
      </w:r>
      <w:r>
        <w:rPr>
          <w:spacing w:val="-8"/>
        </w:rPr>
        <w:t>и</w:t>
      </w:r>
      <w:r>
        <w:rPr>
          <w:spacing w:val="96"/>
        </w:rPr>
        <w:t xml:space="preserve"> </w:t>
      </w:r>
      <w:r>
        <w:rPr>
          <w:spacing w:val="-8"/>
        </w:rPr>
        <w:t>республиканских</w:t>
      </w:r>
      <w:r>
        <w:rPr>
          <w:spacing w:val="-9"/>
        </w:rPr>
        <w:t xml:space="preserve"> </w:t>
      </w:r>
      <w:r>
        <w:rPr>
          <w:spacing w:val="-7"/>
        </w:rPr>
        <w:t>мероприятиях</w:t>
      </w:r>
      <w:r>
        <w:rPr>
          <w:spacing w:val="-7"/>
        </w:rPr>
        <w:tab/>
      </w:r>
      <w:r>
        <w:rPr>
          <w:spacing w:val="-10"/>
        </w:rPr>
        <w:t>и акциях творческой</w:t>
      </w:r>
      <w:r>
        <w:rPr>
          <w:spacing w:val="-9"/>
        </w:rPr>
        <w:t xml:space="preserve"> и эстетической</w:t>
      </w:r>
      <w:r>
        <w:rPr>
          <w:spacing w:val="-8"/>
        </w:rPr>
        <w:t xml:space="preserve"> </w:t>
      </w:r>
      <w:r>
        <w:rPr>
          <w:spacing w:val="-10"/>
        </w:rPr>
        <w:t>направленности.</w:t>
      </w:r>
      <w:r>
        <w:rPr>
          <w:spacing w:val="-15"/>
        </w:rPr>
        <w:t xml:space="preserve"> </w:t>
      </w:r>
      <w:r>
        <w:rPr>
          <w:spacing w:val="-9"/>
        </w:rPr>
        <w:t>Посещение</w:t>
      </w:r>
      <w:r>
        <w:rPr>
          <w:spacing w:val="-17"/>
        </w:rPr>
        <w:t xml:space="preserve"> </w:t>
      </w:r>
      <w:r>
        <w:rPr>
          <w:spacing w:val="-9"/>
        </w:rPr>
        <w:t>музеев,</w:t>
      </w:r>
      <w:r>
        <w:rPr>
          <w:spacing w:val="-17"/>
        </w:rPr>
        <w:t xml:space="preserve"> </w:t>
      </w:r>
      <w:r>
        <w:rPr>
          <w:spacing w:val="-9"/>
        </w:rPr>
        <w:t>выставочных</w:t>
      </w:r>
      <w:r>
        <w:rPr>
          <w:spacing w:val="-17"/>
        </w:rPr>
        <w:t xml:space="preserve"> </w:t>
      </w:r>
      <w:r>
        <w:rPr>
          <w:spacing w:val="-9"/>
        </w:rPr>
        <w:t>залов,</w:t>
      </w:r>
      <w:r>
        <w:rPr>
          <w:spacing w:val="-17"/>
        </w:rPr>
        <w:t xml:space="preserve"> </w:t>
      </w:r>
      <w:r>
        <w:rPr>
          <w:spacing w:val="-9"/>
        </w:rPr>
        <w:t>библиотеки,</w:t>
      </w:r>
      <w:r>
        <w:rPr>
          <w:spacing w:val="-9"/>
        </w:rPr>
        <w:tab/>
      </w:r>
      <w:r>
        <w:rPr>
          <w:spacing w:val="-3"/>
        </w:rPr>
        <w:t>спектаклей</w:t>
      </w:r>
      <w:r>
        <w:rPr>
          <w:spacing w:val="-3"/>
        </w:rPr>
        <w:tab/>
      </w:r>
      <w:r>
        <w:rPr>
          <w:spacing w:val="-8"/>
        </w:rPr>
        <w:t>в театрах</w:t>
      </w:r>
      <w:r>
        <w:rPr>
          <w:spacing w:val="-7"/>
        </w:rPr>
        <w:t xml:space="preserve"> </w:t>
      </w:r>
      <w:r>
        <w:rPr>
          <w:spacing w:val="-8"/>
        </w:rPr>
        <w:t>города</w:t>
      </w:r>
      <w:r>
        <w:rPr>
          <w:spacing w:val="-7"/>
        </w:rPr>
        <w:t xml:space="preserve"> и</w:t>
      </w:r>
      <w:r>
        <w:rPr>
          <w:spacing w:val="-52"/>
        </w:rPr>
        <w:t xml:space="preserve"> </w:t>
      </w:r>
      <w:r>
        <w:rPr>
          <w:spacing w:val="-6"/>
        </w:rPr>
        <w:t>лектории</w:t>
      </w:r>
      <w:r>
        <w:rPr>
          <w:spacing w:val="121"/>
        </w:rPr>
        <w:t xml:space="preserve"> </w:t>
      </w:r>
      <w:r>
        <w:rPr>
          <w:spacing w:val="-6"/>
        </w:rPr>
        <w:t>в</w:t>
      </w:r>
      <w:r>
        <w:rPr>
          <w:spacing w:val="-24"/>
        </w:rPr>
        <w:t xml:space="preserve"> </w:t>
      </w:r>
      <w:r>
        <w:rPr>
          <w:spacing w:val="-6"/>
        </w:rPr>
        <w:t>Казанской</w:t>
      </w:r>
      <w:r>
        <w:rPr>
          <w:spacing w:val="2"/>
        </w:rPr>
        <w:t xml:space="preserve"> </w:t>
      </w:r>
      <w:r>
        <w:rPr>
          <w:spacing w:val="-6"/>
        </w:rPr>
        <w:t>филармонии.</w:t>
      </w:r>
      <w:r>
        <w:rPr>
          <w:spacing w:val="1"/>
        </w:rPr>
        <w:t xml:space="preserve"> </w:t>
      </w:r>
      <w:r>
        <w:rPr>
          <w:spacing w:val="-6"/>
        </w:rPr>
        <w:t>Интеллектуальные</w:t>
      </w:r>
      <w:r>
        <w:rPr>
          <w:spacing w:val="21"/>
        </w:rPr>
        <w:t xml:space="preserve"> </w:t>
      </w:r>
      <w:r>
        <w:rPr>
          <w:spacing w:val="-5"/>
        </w:rPr>
        <w:t>игры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t>и</w:t>
      </w:r>
      <w:r>
        <w:rPr>
          <w:spacing w:val="4"/>
        </w:rPr>
        <w:t xml:space="preserve"> </w:t>
      </w:r>
      <w:r>
        <w:t>вечера,</w:t>
      </w:r>
      <w:r>
        <w:rPr>
          <w:spacing w:val="-11"/>
        </w:rPr>
        <w:t xml:space="preserve"> </w:t>
      </w:r>
      <w:r>
        <w:t>практики.</w:t>
      </w:r>
      <w:r>
        <w:rPr>
          <w:spacing w:val="-12"/>
        </w:rPr>
        <w:t xml:space="preserve"> </w:t>
      </w:r>
      <w:r>
        <w:t>Классные</w:t>
      </w:r>
      <w:r>
        <w:tab/>
        <w:t>часы</w:t>
      </w:r>
      <w:r>
        <w:rPr>
          <w:spacing w:val="1"/>
        </w:rPr>
        <w:t xml:space="preserve"> </w:t>
      </w:r>
      <w:r>
        <w:rPr>
          <w:spacing w:val="-4"/>
        </w:rPr>
        <w:t>по</w:t>
      </w:r>
      <w:r>
        <w:t xml:space="preserve"> </w:t>
      </w:r>
      <w:r>
        <w:rPr>
          <w:spacing w:val="-8"/>
        </w:rPr>
        <w:t>эстетике</w:t>
      </w:r>
      <w:r>
        <w:t xml:space="preserve"> </w:t>
      </w:r>
      <w:r>
        <w:rPr>
          <w:spacing w:val="-15"/>
        </w:rPr>
        <w:t>внешнего</w:t>
      </w:r>
      <w:r>
        <w:t xml:space="preserve"> </w:t>
      </w:r>
      <w:r>
        <w:rPr>
          <w:spacing w:val="-12"/>
        </w:rPr>
        <w:t>вида</w:t>
      </w:r>
      <w:r>
        <w:t xml:space="preserve"> </w:t>
      </w:r>
      <w:r>
        <w:rPr>
          <w:spacing w:val="-14"/>
        </w:rPr>
        <w:t>ученика,</w:t>
      </w:r>
      <w:r>
        <w:t xml:space="preserve"> </w:t>
      </w:r>
      <w:r>
        <w:rPr>
          <w:spacing w:val="-12"/>
        </w:rPr>
        <w:t>культуре</w:t>
      </w:r>
      <w:r>
        <w:t xml:space="preserve"> </w:t>
      </w:r>
      <w:r>
        <w:rPr>
          <w:spacing w:val="-11"/>
        </w:rPr>
        <w:t>поведения</w:t>
      </w:r>
      <w:r>
        <w:t xml:space="preserve"> и </w:t>
      </w:r>
      <w:r>
        <w:rPr>
          <w:spacing w:val="-9"/>
        </w:rPr>
        <w:t>речи</w:t>
      </w:r>
      <w:r>
        <w:t xml:space="preserve"> </w:t>
      </w:r>
      <w:r>
        <w:rPr>
          <w:spacing w:val="-9"/>
        </w:rPr>
        <w:t>Организация</w:t>
      </w:r>
      <w:r>
        <w:rPr>
          <w:spacing w:val="1"/>
        </w:rPr>
        <w:t xml:space="preserve"> </w:t>
      </w:r>
      <w:r>
        <w:rPr>
          <w:spacing w:val="-10"/>
        </w:rPr>
        <w:t>тематических</w:t>
      </w:r>
      <w:r>
        <w:t xml:space="preserve"> </w:t>
      </w:r>
      <w:r>
        <w:rPr>
          <w:spacing w:val="-10"/>
        </w:rPr>
        <w:t>выставок</w:t>
      </w:r>
      <w:r>
        <w:rPr>
          <w:spacing w:val="1"/>
        </w:rPr>
        <w:t xml:space="preserve"> </w:t>
      </w:r>
      <w:r>
        <w:rPr>
          <w:spacing w:val="-9"/>
        </w:rPr>
        <w:t>творческих</w:t>
      </w:r>
      <w:r>
        <w:rPr>
          <w:spacing w:val="25"/>
        </w:rPr>
        <w:t xml:space="preserve"> </w:t>
      </w:r>
      <w:r>
        <w:rPr>
          <w:spacing w:val="-9"/>
        </w:rPr>
        <w:t>работ.</w:t>
      </w:r>
      <w:r>
        <w:rPr>
          <w:spacing w:val="-18"/>
        </w:rPr>
        <w:t xml:space="preserve"> </w:t>
      </w:r>
      <w:r>
        <w:rPr>
          <w:spacing w:val="-9"/>
        </w:rPr>
        <w:t>Организация</w:t>
      </w:r>
      <w:r>
        <w:rPr>
          <w:spacing w:val="27"/>
        </w:rPr>
        <w:t xml:space="preserve"> </w:t>
      </w:r>
      <w:r>
        <w:rPr>
          <w:spacing w:val="-9"/>
        </w:rPr>
        <w:t>и</w:t>
      </w:r>
      <w:r>
        <w:rPr>
          <w:spacing w:val="28"/>
        </w:rPr>
        <w:t xml:space="preserve"> </w:t>
      </w:r>
      <w:r>
        <w:rPr>
          <w:spacing w:val="-9"/>
        </w:rPr>
        <w:t>проведение</w:t>
      </w:r>
      <w:r>
        <w:rPr>
          <w:spacing w:val="-21"/>
        </w:rPr>
        <w:t xml:space="preserve"> </w:t>
      </w:r>
      <w:r>
        <w:rPr>
          <w:spacing w:val="-9"/>
        </w:rPr>
        <w:t>традиционных</w:t>
      </w:r>
      <w:r>
        <w:rPr>
          <w:spacing w:val="-9"/>
        </w:rPr>
        <w:tab/>
      </w:r>
      <w:r>
        <w:rPr>
          <w:spacing w:val="-9"/>
        </w:rPr>
        <w:tab/>
      </w:r>
      <w:r>
        <w:rPr>
          <w:spacing w:val="-8"/>
        </w:rPr>
        <w:t xml:space="preserve">праздничных </w:t>
      </w:r>
      <w:r>
        <w:rPr>
          <w:spacing w:val="-7"/>
        </w:rPr>
        <w:t>концертов на</w:t>
      </w:r>
      <w:r>
        <w:rPr>
          <w:spacing w:val="-6"/>
        </w:rPr>
        <w:t xml:space="preserve"> </w:t>
      </w:r>
      <w:r>
        <w:rPr>
          <w:spacing w:val="-7"/>
        </w:rPr>
        <w:t>День</w:t>
      </w:r>
      <w:r>
        <w:rPr>
          <w:spacing w:val="41"/>
        </w:rPr>
        <w:t xml:space="preserve"> </w:t>
      </w:r>
      <w:r>
        <w:rPr>
          <w:spacing w:val="-7"/>
        </w:rPr>
        <w:t>учителя,</w:t>
      </w:r>
      <w:r>
        <w:rPr>
          <w:spacing w:val="-52"/>
        </w:rPr>
        <w:t xml:space="preserve"> </w:t>
      </w:r>
      <w:r>
        <w:t>8</w:t>
      </w:r>
      <w:r>
        <w:rPr>
          <w:spacing w:val="-19"/>
        </w:rPr>
        <w:t xml:space="preserve"> </w:t>
      </w:r>
      <w:r>
        <w:t>Марта,</w:t>
      </w:r>
      <w:r>
        <w:rPr>
          <w:spacing w:val="44"/>
        </w:rPr>
        <w:t xml:space="preserve"> </w:t>
      </w:r>
      <w:r>
        <w:t>День</w:t>
      </w:r>
      <w:r>
        <w:rPr>
          <w:spacing w:val="-31"/>
        </w:rPr>
        <w:t xml:space="preserve"> </w:t>
      </w:r>
      <w:r>
        <w:t>пожилого</w:t>
      </w:r>
      <w:r>
        <w:rPr>
          <w:spacing w:val="-3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на</w:t>
      </w:r>
      <w:r>
        <w:rPr>
          <w:spacing w:val="-22"/>
        </w:rPr>
        <w:t xml:space="preserve"> </w:t>
      </w:r>
      <w:r>
        <w:t>Новый</w:t>
      </w:r>
      <w:r>
        <w:rPr>
          <w:spacing w:val="17"/>
        </w:rPr>
        <w:t xml:space="preserve"> </w:t>
      </w:r>
      <w:r>
        <w:t>год.</w:t>
      </w:r>
      <w:r>
        <w:rPr>
          <w:spacing w:val="-2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E909A0" w:rsidRDefault="00185FB8">
      <w:pPr>
        <w:pStyle w:val="2"/>
        <w:spacing w:before="2" w:line="250" w:lineRule="exact"/>
      </w:pPr>
      <w:r>
        <w:rPr>
          <w:spacing w:val="-2"/>
        </w:rPr>
        <w:t>Планируемые</w:t>
      </w:r>
      <w:r>
        <w:rPr>
          <w:spacing w:val="-11"/>
        </w:rPr>
        <w:t xml:space="preserve"> </w:t>
      </w:r>
      <w:r>
        <w:rPr>
          <w:spacing w:val="-1"/>
        </w:rPr>
        <w:t>результаты:</w:t>
      </w:r>
    </w:p>
    <w:p w:rsidR="00E909A0" w:rsidRDefault="00185FB8">
      <w:pPr>
        <w:pStyle w:val="a4"/>
        <w:numPr>
          <w:ilvl w:val="0"/>
          <w:numId w:val="25"/>
        </w:numPr>
        <w:tabs>
          <w:tab w:val="left" w:pos="1103"/>
        </w:tabs>
        <w:spacing w:line="250" w:lineRule="exact"/>
        <w:ind w:left="1102" w:hanging="126"/>
      </w:pPr>
      <w:r>
        <w:t>У</w:t>
      </w:r>
      <w:r>
        <w:rPr>
          <w:spacing w:val="51"/>
        </w:rPr>
        <w:t xml:space="preserve"> </w:t>
      </w:r>
      <w:r>
        <w:t>обучающихся</w:t>
      </w:r>
      <w:r>
        <w:rPr>
          <w:spacing w:val="101"/>
        </w:rPr>
        <w:t xml:space="preserve"> </w:t>
      </w:r>
      <w:r>
        <w:t>сформированы</w:t>
      </w:r>
      <w:r>
        <w:rPr>
          <w:spacing w:val="105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видеть</w:t>
      </w:r>
      <w:r>
        <w:rPr>
          <w:spacing w:val="-5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мире.</w:t>
      </w:r>
    </w:p>
    <w:p w:rsidR="00E909A0" w:rsidRDefault="00185FB8">
      <w:pPr>
        <w:pStyle w:val="a3"/>
        <w:spacing w:before="2"/>
        <w:ind w:right="1111"/>
      </w:pPr>
      <w:r>
        <w:t>-У</w:t>
      </w:r>
      <w:r>
        <w:rPr>
          <w:spacing w:val="-3"/>
        </w:rPr>
        <w:t xml:space="preserve"> </w:t>
      </w:r>
      <w:r>
        <w:t>обучающихся</w:t>
      </w:r>
      <w:r>
        <w:rPr>
          <w:spacing w:val="49"/>
        </w:rPr>
        <w:t xml:space="preserve"> </w:t>
      </w:r>
      <w:r>
        <w:t>сформированы</w:t>
      </w:r>
      <w:r>
        <w:rPr>
          <w:spacing w:val="51"/>
        </w:rPr>
        <w:t xml:space="preserve"> </w:t>
      </w:r>
      <w:r>
        <w:t>представления</w:t>
      </w:r>
      <w:r>
        <w:rPr>
          <w:spacing w:val="4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эстетических</w:t>
      </w:r>
      <w:r>
        <w:rPr>
          <w:spacing w:val="5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47"/>
        </w:rPr>
        <w:t xml:space="preserve"> </w:t>
      </w:r>
      <w:r>
        <w:t>ценностях</w:t>
      </w:r>
      <w:r>
        <w:rPr>
          <w:spacing w:val="-52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культуры.</w:t>
      </w:r>
    </w:p>
    <w:p w:rsidR="00E909A0" w:rsidRDefault="00185FB8">
      <w:pPr>
        <w:pStyle w:val="a4"/>
        <w:numPr>
          <w:ilvl w:val="0"/>
          <w:numId w:val="25"/>
        </w:numPr>
        <w:tabs>
          <w:tab w:val="left" w:pos="1105"/>
        </w:tabs>
        <w:ind w:right="1210" w:firstLine="0"/>
      </w:pPr>
      <w:r>
        <w:t>Обучающиеся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опыт эмоционального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народного творчества, этнокультурных</w:t>
      </w:r>
      <w:r>
        <w:rPr>
          <w:spacing w:val="-52"/>
        </w:rPr>
        <w:t xml:space="preserve"> </w:t>
      </w:r>
      <w:r>
        <w:t>традиций,</w:t>
      </w:r>
      <w:r>
        <w:rPr>
          <w:spacing w:val="-1"/>
        </w:rPr>
        <w:t xml:space="preserve"> </w:t>
      </w:r>
      <w:r>
        <w:t>фольклора народов</w:t>
      </w:r>
      <w:r>
        <w:rPr>
          <w:spacing w:val="-1"/>
        </w:rPr>
        <w:t xml:space="preserve"> </w:t>
      </w:r>
      <w:r>
        <w:t>России.</w:t>
      </w:r>
    </w:p>
    <w:p w:rsidR="00E909A0" w:rsidRDefault="00185FB8">
      <w:pPr>
        <w:pStyle w:val="a3"/>
        <w:ind w:right="1575"/>
      </w:pPr>
      <w:r>
        <w:t>-У обучающихся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опыт эстетических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наблюдений эстетических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социуме,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45"/>
        </w:rPr>
        <w:t xml:space="preserve"> </w:t>
      </w:r>
      <w:r>
        <w:t>отношения</w:t>
      </w:r>
      <w:r>
        <w:rPr>
          <w:spacing w:val="4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окружающему</w:t>
      </w:r>
      <w:r>
        <w:rPr>
          <w:spacing w:val="-6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самому</w:t>
      </w:r>
      <w:r>
        <w:rPr>
          <w:spacing w:val="-5"/>
        </w:rPr>
        <w:t xml:space="preserve"> </w:t>
      </w:r>
      <w:r>
        <w:t>себе.</w:t>
      </w:r>
    </w:p>
    <w:p w:rsidR="00E909A0" w:rsidRDefault="00185FB8">
      <w:pPr>
        <w:pStyle w:val="a3"/>
        <w:spacing w:line="242" w:lineRule="auto"/>
      </w:pPr>
      <w:r>
        <w:t>-У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сформирован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творческой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-5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потребности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умения</w:t>
      </w:r>
      <w:r>
        <w:rPr>
          <w:spacing w:val="53"/>
        </w:rPr>
        <w:t xml:space="preserve"> </w:t>
      </w:r>
      <w:r>
        <w:t>выражать</w:t>
      </w:r>
      <w:r>
        <w:rPr>
          <w:spacing w:val="52"/>
        </w:rPr>
        <w:t xml:space="preserve"> </w:t>
      </w:r>
      <w:r>
        <w:t>себя</w:t>
      </w:r>
      <w:r>
        <w:rPr>
          <w:spacing w:val="5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доступных видах</w:t>
      </w:r>
      <w:r>
        <w:rPr>
          <w:spacing w:val="-1"/>
        </w:rPr>
        <w:t xml:space="preserve"> </w:t>
      </w:r>
      <w:r>
        <w:t>творчества.</w:t>
      </w:r>
    </w:p>
    <w:p w:rsidR="00E909A0" w:rsidRDefault="00185FB8">
      <w:pPr>
        <w:pStyle w:val="a3"/>
        <w:spacing w:line="242" w:lineRule="auto"/>
        <w:ind w:right="2229" w:firstLine="55"/>
      </w:pPr>
      <w:r>
        <w:rPr>
          <w:spacing w:val="-1"/>
        </w:rPr>
        <w:t>-Обучающиеся</w:t>
      </w:r>
      <w:r>
        <w:rPr>
          <w:spacing w:val="-12"/>
        </w:rPr>
        <w:t xml:space="preserve"> </w:t>
      </w:r>
      <w:r>
        <w:rPr>
          <w:spacing w:val="-1"/>
        </w:rPr>
        <w:t>мотивированы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реализации</w:t>
      </w:r>
      <w:r>
        <w:rPr>
          <w:spacing w:val="-10"/>
        </w:rPr>
        <w:t xml:space="preserve"> </w:t>
      </w:r>
      <w:r>
        <w:t>эстетических</w:t>
      </w:r>
      <w:r>
        <w:rPr>
          <w:spacing w:val="-13"/>
        </w:rPr>
        <w:t xml:space="preserve"> </w:t>
      </w:r>
      <w:r>
        <w:t>ценностей</w:t>
      </w:r>
      <w:r>
        <w:rPr>
          <w:spacing w:val="3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пространстве</w:t>
      </w:r>
      <w:r>
        <w:rPr>
          <w:spacing w:val="-52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семьи.</w:t>
      </w:r>
    </w:p>
    <w:p w:rsidR="00E909A0" w:rsidRDefault="00185FB8">
      <w:pPr>
        <w:pStyle w:val="2"/>
        <w:spacing w:line="250" w:lineRule="exact"/>
      </w:pPr>
      <w:r>
        <w:t>Раздел</w:t>
      </w:r>
      <w:r>
        <w:rPr>
          <w:spacing w:val="-4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компетентности</w:t>
      </w:r>
    </w:p>
    <w:p w:rsidR="00E909A0" w:rsidRDefault="00185FB8">
      <w:pPr>
        <w:pStyle w:val="a3"/>
        <w:ind w:right="1670"/>
      </w:pPr>
      <w:r>
        <w:rPr>
          <w:spacing w:val="-5"/>
        </w:rPr>
        <w:t>Правовое государство, демократическое государство, социальное государство, закон правопорядок,</w:t>
      </w:r>
      <w:r>
        <w:rPr>
          <w:spacing w:val="-52"/>
        </w:rPr>
        <w:t xml:space="preserve"> </w:t>
      </w:r>
      <w:r>
        <w:rPr>
          <w:spacing w:val="-5"/>
        </w:rPr>
        <w:t xml:space="preserve">социальная компетентность, социальная ответственность, служение Отечеству, ответственность </w:t>
      </w:r>
      <w:r>
        <w:rPr>
          <w:spacing w:val="-4"/>
        </w:rPr>
        <w:t>за</w:t>
      </w:r>
      <w:r>
        <w:rPr>
          <w:spacing w:val="-3"/>
        </w:rPr>
        <w:t xml:space="preserve"> </w:t>
      </w:r>
      <w:r>
        <w:t>настоящее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будущее</w:t>
      </w:r>
      <w:r>
        <w:rPr>
          <w:spacing w:val="-13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страны.</w:t>
      </w:r>
    </w:p>
    <w:p w:rsidR="00E909A0" w:rsidRDefault="00185FB8">
      <w:pPr>
        <w:pStyle w:val="2"/>
        <w:spacing w:line="250" w:lineRule="exact"/>
      </w:pPr>
      <w:r>
        <w:t>Задачи:</w:t>
      </w:r>
    </w:p>
    <w:p w:rsidR="00E909A0" w:rsidRDefault="00185FB8">
      <w:pPr>
        <w:pStyle w:val="a3"/>
        <w:ind w:right="1111" w:firstLine="55"/>
      </w:pPr>
      <w:r>
        <w:rPr>
          <w:b/>
        </w:rPr>
        <w:t>-</w:t>
      </w:r>
      <w:r>
        <w:t>Сформировать</w:t>
      </w:r>
      <w:r>
        <w:rPr>
          <w:spacing w:val="1"/>
        </w:rPr>
        <w:t xml:space="preserve"> </w:t>
      </w:r>
      <w:r>
        <w:t>у обучающихся первоначальные навыки практической деятельности в составе</w:t>
      </w:r>
      <w:r>
        <w:rPr>
          <w:spacing w:val="-5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социокультурных</w:t>
      </w:r>
      <w:r>
        <w:rPr>
          <w:spacing w:val="-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конструктивной</w:t>
      </w:r>
      <w:r>
        <w:rPr>
          <w:spacing w:val="-1"/>
        </w:rPr>
        <w:t xml:space="preserve"> </w:t>
      </w:r>
      <w:r>
        <w:t>общественной направленности;</w:t>
      </w:r>
    </w:p>
    <w:p w:rsidR="00E909A0" w:rsidRDefault="00185FB8">
      <w:pPr>
        <w:pStyle w:val="a4"/>
        <w:numPr>
          <w:ilvl w:val="0"/>
          <w:numId w:val="24"/>
        </w:numPr>
        <w:tabs>
          <w:tab w:val="left" w:pos="1370"/>
          <w:tab w:val="left" w:pos="1371"/>
        </w:tabs>
        <w:ind w:right="1316" w:firstLine="4"/>
      </w:pPr>
      <w:r>
        <w:t>знания о различных общественных</w:t>
      </w:r>
      <w:r>
        <w:rPr>
          <w:spacing w:val="1"/>
        </w:rPr>
        <w:t xml:space="preserve"> </w:t>
      </w:r>
      <w:r>
        <w:t>и профессиональных организациях, их структуре, целях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характере</w:t>
      </w:r>
      <w:r>
        <w:rPr>
          <w:spacing w:val="-2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24"/>
        </w:numPr>
        <w:tabs>
          <w:tab w:val="left" w:pos="1370"/>
          <w:tab w:val="left" w:pos="1371"/>
        </w:tabs>
        <w:ind w:right="2028" w:firstLine="4"/>
      </w:pPr>
      <w:r>
        <w:t>сформировать умения вести дискуссию по социальным вопросам, обосновывать свою</w:t>
      </w:r>
      <w:r>
        <w:rPr>
          <w:spacing w:val="1"/>
        </w:rPr>
        <w:t xml:space="preserve"> </w:t>
      </w:r>
      <w:r>
        <w:t>гражданскую позицию, вести диалог и достигать взаимопонимания, моделировать простые</w:t>
      </w:r>
      <w:r>
        <w:rPr>
          <w:spacing w:val="-52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отношения;</w:t>
      </w:r>
    </w:p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4"/>
        </w:numPr>
        <w:tabs>
          <w:tab w:val="left" w:pos="1167"/>
        </w:tabs>
        <w:spacing w:before="64"/>
        <w:ind w:right="1953" w:firstLine="4"/>
        <w:jc w:val="both"/>
      </w:pPr>
      <w:r>
        <w:lastRenderedPageBreak/>
        <w:t>сформировать сознательное понимание своей принадлежности к социальным общностям</w:t>
      </w:r>
      <w:r>
        <w:rPr>
          <w:spacing w:val="1"/>
        </w:rPr>
        <w:t xml:space="preserve"> </w:t>
      </w:r>
      <w:r>
        <w:t>(семья, классный и школьный коллектив, сообщество городского поселения, неформальные</w:t>
      </w:r>
      <w:r>
        <w:rPr>
          <w:spacing w:val="-52"/>
        </w:rPr>
        <w:t xml:space="preserve"> </w:t>
      </w:r>
      <w:r>
        <w:t>подростковые</w:t>
      </w:r>
      <w:r>
        <w:rPr>
          <w:spacing w:val="-2"/>
        </w:rPr>
        <w:t xml:space="preserve"> </w:t>
      </w:r>
      <w:r>
        <w:t>общности</w:t>
      </w:r>
      <w:r>
        <w:rPr>
          <w:spacing w:val="4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определение</w:t>
      </w:r>
      <w:r>
        <w:rPr>
          <w:spacing w:val="44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сообществах.</w:t>
      </w:r>
    </w:p>
    <w:p w:rsidR="00E909A0" w:rsidRDefault="00185FB8">
      <w:pPr>
        <w:pStyle w:val="2"/>
        <w:spacing w:before="5" w:line="251" w:lineRule="exact"/>
        <w:ind w:left="1140"/>
        <w:jc w:val="both"/>
      </w:pPr>
      <w:r>
        <w:rPr>
          <w:spacing w:val="-1"/>
        </w:rPr>
        <w:t>Виды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формы</w:t>
      </w:r>
      <w:r>
        <w:rPr>
          <w:spacing w:val="-8"/>
        </w:rPr>
        <w:t xml:space="preserve"> </w:t>
      </w:r>
      <w:r>
        <w:t>занятий.</w:t>
      </w:r>
      <w:r>
        <w:rPr>
          <w:spacing w:val="-10"/>
        </w:rPr>
        <w:t xml:space="preserve"> </w:t>
      </w:r>
      <w:r>
        <w:t>Традиционные</w:t>
      </w:r>
      <w:r>
        <w:rPr>
          <w:spacing w:val="-13"/>
        </w:rPr>
        <w:t xml:space="preserve"> </w:t>
      </w:r>
      <w:r>
        <w:t>школьные</w:t>
      </w:r>
      <w:r>
        <w:rPr>
          <w:spacing w:val="-14"/>
        </w:rPr>
        <w:t xml:space="preserve"> </w:t>
      </w:r>
      <w:r>
        <w:t>мероприятия:</w:t>
      </w:r>
    </w:p>
    <w:p w:rsidR="00E909A0" w:rsidRDefault="00185FB8">
      <w:pPr>
        <w:pStyle w:val="a3"/>
        <w:ind w:right="1650" w:firstLine="4"/>
      </w:pPr>
      <w:r>
        <w:t>Реализация работы профилактических отрядов «Добровольные помощники полиции» «ЮИД»,</w:t>
      </w:r>
      <w:r>
        <w:rPr>
          <w:spacing w:val="-52"/>
        </w:rPr>
        <w:t xml:space="preserve"> </w:t>
      </w:r>
      <w:r>
        <w:t>конкурсы</w:t>
      </w:r>
      <w:r>
        <w:rPr>
          <w:spacing w:val="45"/>
        </w:rPr>
        <w:t xml:space="preserve"> </w:t>
      </w:r>
      <w:r>
        <w:t>«А</w:t>
      </w:r>
      <w:r>
        <w:rPr>
          <w:spacing w:val="-9"/>
        </w:rPr>
        <w:t xml:space="preserve"> </w:t>
      </w:r>
      <w:r>
        <w:t>ну-ка,</w:t>
      </w:r>
      <w:r>
        <w:rPr>
          <w:spacing w:val="-8"/>
        </w:rPr>
        <w:t xml:space="preserve"> </w:t>
      </w:r>
      <w:r>
        <w:t>парни!»</w:t>
      </w:r>
      <w:r>
        <w:rPr>
          <w:spacing w:val="-8"/>
        </w:rPr>
        <w:t xml:space="preserve"> </w:t>
      </w:r>
      <w:r>
        <w:t>(7-11</w:t>
      </w:r>
      <w:r>
        <w:rPr>
          <w:spacing w:val="-3"/>
        </w:rPr>
        <w:t xml:space="preserve"> </w:t>
      </w:r>
      <w:r>
        <w:t>кл),</w:t>
      </w:r>
      <w:r>
        <w:rPr>
          <w:spacing w:val="-3"/>
        </w:rPr>
        <w:t xml:space="preserve"> </w:t>
      </w:r>
      <w:r>
        <w:t>«Веселые</w:t>
      </w:r>
      <w:r>
        <w:rPr>
          <w:spacing w:val="-3"/>
        </w:rPr>
        <w:t xml:space="preserve"> </w:t>
      </w:r>
      <w:r>
        <w:t>старты»</w:t>
      </w:r>
      <w:r>
        <w:rPr>
          <w:spacing w:val="-8"/>
        </w:rPr>
        <w:t xml:space="preserve"> </w:t>
      </w:r>
      <w:r>
        <w:t>(1-6</w:t>
      </w:r>
      <w:r>
        <w:rPr>
          <w:spacing w:val="-3"/>
        </w:rPr>
        <w:t xml:space="preserve"> </w:t>
      </w:r>
      <w:r>
        <w:t>кл.).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«Лыжне</w:t>
      </w:r>
      <w:r>
        <w:rPr>
          <w:spacing w:val="-3"/>
        </w:rPr>
        <w:t xml:space="preserve"> </w:t>
      </w:r>
      <w:r>
        <w:t>России»,</w:t>
      </w:r>
    </w:p>
    <w:p w:rsidR="00E909A0" w:rsidRDefault="00185FB8">
      <w:pPr>
        <w:pStyle w:val="a3"/>
        <w:ind w:right="1111"/>
      </w:pPr>
      <w:r>
        <w:t>«Кроссе</w:t>
      </w:r>
      <w:r>
        <w:rPr>
          <w:spacing w:val="-3"/>
        </w:rPr>
        <w:t xml:space="preserve"> </w:t>
      </w:r>
      <w:r>
        <w:t>Нации».</w:t>
      </w:r>
      <w:r>
        <w:rPr>
          <w:spacing w:val="-3"/>
        </w:rPr>
        <w:t xml:space="preserve"> </w:t>
      </w:r>
      <w:r>
        <w:t>Конкурсы</w:t>
      </w:r>
      <w:r>
        <w:rPr>
          <w:spacing w:val="-2"/>
        </w:rPr>
        <w:t xml:space="preserve"> </w:t>
      </w:r>
      <w:r>
        <w:t>патриотической</w:t>
      </w:r>
      <w:r>
        <w:rPr>
          <w:spacing w:val="-2"/>
        </w:rPr>
        <w:t xml:space="preserve"> </w:t>
      </w:r>
      <w:r>
        <w:t>песни.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кружков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объединений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52"/>
        </w:rPr>
        <w:t xml:space="preserve"> </w:t>
      </w:r>
      <w:r>
        <w:t>направлению. Акции и проекты в рамках месячника оборонно-массовой и спортивной работы.</w:t>
      </w:r>
      <w:r>
        <w:rPr>
          <w:spacing w:val="-52"/>
        </w:rPr>
        <w:t xml:space="preserve"> </w:t>
      </w:r>
      <w:r>
        <w:rPr>
          <w:spacing w:val="-2"/>
        </w:rPr>
        <w:t xml:space="preserve">Военизированные игры «Уроки мужества», «Зарница». Классные часы </w:t>
      </w:r>
      <w:r>
        <w:rPr>
          <w:spacing w:val="-1"/>
        </w:rPr>
        <w:t>и беседы по данному</w:t>
      </w:r>
      <w:r>
        <w:t xml:space="preserve"> направлению.</w:t>
      </w:r>
    </w:p>
    <w:p w:rsidR="00E909A0" w:rsidRDefault="00185FB8">
      <w:pPr>
        <w:pStyle w:val="2"/>
        <w:spacing w:before="2" w:line="251" w:lineRule="exact"/>
        <w:ind w:left="982"/>
      </w:pPr>
      <w:r>
        <w:rPr>
          <w:spacing w:val="-2"/>
        </w:rPr>
        <w:t>Планируемые</w:t>
      </w:r>
      <w:r>
        <w:rPr>
          <w:spacing w:val="-11"/>
        </w:rPr>
        <w:t xml:space="preserve"> </w:t>
      </w:r>
      <w:r>
        <w:rPr>
          <w:spacing w:val="-1"/>
        </w:rPr>
        <w:t>результаты:</w:t>
      </w:r>
    </w:p>
    <w:p w:rsidR="00E909A0" w:rsidRDefault="00185FB8">
      <w:pPr>
        <w:pStyle w:val="a4"/>
        <w:numPr>
          <w:ilvl w:val="0"/>
          <w:numId w:val="24"/>
        </w:numPr>
        <w:tabs>
          <w:tab w:val="left" w:pos="1328"/>
        </w:tabs>
        <w:ind w:right="1535" w:firstLine="0"/>
        <w:jc w:val="both"/>
      </w:pPr>
      <w:r>
        <w:t>У</w:t>
      </w:r>
      <w:r>
        <w:rPr>
          <w:spacing w:val="1"/>
        </w:rPr>
        <w:t xml:space="preserve"> </w:t>
      </w:r>
      <w:r>
        <w:t>обучающихся сформировано 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практической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50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социокультурных</w:t>
      </w:r>
      <w:r>
        <w:rPr>
          <w:spacing w:val="-1"/>
        </w:rPr>
        <w:t xml:space="preserve"> </w:t>
      </w:r>
      <w:r>
        <w:t>групп</w:t>
      </w:r>
      <w:r>
        <w:rPr>
          <w:spacing w:val="52"/>
        </w:rPr>
        <w:t xml:space="preserve"> </w:t>
      </w:r>
      <w:r>
        <w:t>конструктивной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направленности.</w:t>
      </w:r>
    </w:p>
    <w:p w:rsidR="00E909A0" w:rsidRDefault="00185FB8">
      <w:pPr>
        <w:pStyle w:val="a4"/>
        <w:numPr>
          <w:ilvl w:val="0"/>
          <w:numId w:val="24"/>
        </w:numPr>
        <w:tabs>
          <w:tab w:val="left" w:pos="1328"/>
        </w:tabs>
        <w:ind w:right="1618" w:firstLine="0"/>
        <w:jc w:val="both"/>
      </w:pPr>
      <w:r>
        <w:t>У обучающихся сформировано умение дифференцировать,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 принимать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поступающую из социальной среды, СМИ, Интернета, исходя из 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 моральных</w:t>
      </w:r>
      <w:r>
        <w:rPr>
          <w:spacing w:val="-3"/>
        </w:rPr>
        <w:t xml:space="preserve"> </w:t>
      </w:r>
      <w:r>
        <w:t>норм.</w:t>
      </w:r>
    </w:p>
    <w:p w:rsidR="00E909A0" w:rsidRDefault="00185FB8">
      <w:pPr>
        <w:pStyle w:val="a4"/>
        <w:numPr>
          <w:ilvl w:val="0"/>
          <w:numId w:val="24"/>
        </w:numPr>
        <w:tabs>
          <w:tab w:val="left" w:pos="1327"/>
          <w:tab w:val="left" w:pos="1328"/>
        </w:tabs>
        <w:ind w:right="1156" w:firstLine="0"/>
      </w:pPr>
      <w:r>
        <w:t>У обучающихся</w:t>
      </w:r>
      <w:r>
        <w:rPr>
          <w:spacing w:val="1"/>
        </w:rPr>
        <w:t xml:space="preserve"> </w:t>
      </w:r>
      <w:r>
        <w:t>сформировано сознательное</w:t>
      </w:r>
      <w:r>
        <w:rPr>
          <w:spacing w:val="1"/>
        </w:rPr>
        <w:t xml:space="preserve"> </w:t>
      </w:r>
      <w:r>
        <w:t>понимание своей принадлежности</w:t>
      </w:r>
      <w:r>
        <w:rPr>
          <w:spacing w:val="1"/>
        </w:rPr>
        <w:t xml:space="preserve"> </w:t>
      </w:r>
      <w:r>
        <w:t>к социальным</w:t>
      </w:r>
      <w:r>
        <w:rPr>
          <w:spacing w:val="-52"/>
        </w:rPr>
        <w:t xml:space="preserve"> </w:t>
      </w:r>
      <w:r>
        <w:t>общностям (семья, классный и школьный коллектив, сообщество городского поселения,</w:t>
      </w:r>
      <w:r>
        <w:rPr>
          <w:spacing w:val="1"/>
        </w:rPr>
        <w:t xml:space="preserve"> </w:t>
      </w:r>
      <w:r>
        <w:t>неформальные</w:t>
      </w:r>
      <w:r>
        <w:rPr>
          <w:spacing w:val="1"/>
        </w:rPr>
        <w:t xml:space="preserve"> </w:t>
      </w:r>
      <w:r>
        <w:t>подростковые общности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определение</w:t>
      </w:r>
      <w:r>
        <w:rPr>
          <w:spacing w:val="56"/>
        </w:rPr>
        <w:t xml:space="preserve"> </w:t>
      </w:r>
      <w:r>
        <w:t>своего места и роли в этих</w:t>
      </w:r>
      <w:r>
        <w:rPr>
          <w:spacing w:val="1"/>
        </w:rPr>
        <w:t xml:space="preserve"> </w:t>
      </w:r>
      <w:r>
        <w:t>сообществах.</w:t>
      </w:r>
    </w:p>
    <w:p w:rsidR="00E909A0" w:rsidRDefault="00185FB8">
      <w:pPr>
        <w:pStyle w:val="a4"/>
        <w:numPr>
          <w:ilvl w:val="0"/>
          <w:numId w:val="24"/>
        </w:numPr>
        <w:tabs>
          <w:tab w:val="left" w:pos="1327"/>
          <w:tab w:val="left" w:pos="1328"/>
          <w:tab w:val="left" w:pos="2640"/>
        </w:tabs>
        <w:ind w:right="1908" w:firstLine="0"/>
      </w:pPr>
      <w:r>
        <w:t>У обучающихся сформировано знание о различных общественных</w:t>
      </w:r>
      <w:r>
        <w:rPr>
          <w:spacing w:val="1"/>
        </w:rPr>
        <w:t xml:space="preserve"> </w:t>
      </w:r>
      <w:r>
        <w:t>и профессиональных</w:t>
      </w:r>
      <w:r>
        <w:rPr>
          <w:spacing w:val="-52"/>
        </w:rPr>
        <w:t xml:space="preserve"> </w:t>
      </w:r>
      <w:r>
        <w:t>организациях,</w:t>
      </w:r>
      <w:r>
        <w:tab/>
        <w:t>их</w:t>
      </w:r>
      <w:r>
        <w:rPr>
          <w:spacing w:val="-1"/>
        </w:rPr>
        <w:t xml:space="preserve"> </w:t>
      </w:r>
      <w:r>
        <w:t>структуре, целях  и</w:t>
      </w:r>
      <w:r>
        <w:rPr>
          <w:spacing w:val="-1"/>
        </w:rPr>
        <w:t xml:space="preserve"> </w:t>
      </w:r>
      <w:r>
        <w:t>характере</w:t>
      </w:r>
      <w:r>
        <w:rPr>
          <w:spacing w:val="-2"/>
        </w:rPr>
        <w:t xml:space="preserve"> </w:t>
      </w:r>
      <w:r>
        <w:t>деятельности.</w:t>
      </w:r>
    </w:p>
    <w:p w:rsidR="00E909A0" w:rsidRDefault="00185FB8">
      <w:pPr>
        <w:pStyle w:val="a4"/>
        <w:numPr>
          <w:ilvl w:val="0"/>
          <w:numId w:val="24"/>
        </w:numPr>
        <w:tabs>
          <w:tab w:val="left" w:pos="1327"/>
          <w:tab w:val="left" w:pos="1328"/>
        </w:tabs>
        <w:ind w:right="1941" w:firstLine="0"/>
      </w:pPr>
      <w:r>
        <w:t>У обучающихся сформировано умение вести</w:t>
      </w:r>
      <w:r>
        <w:rPr>
          <w:spacing w:val="1"/>
        </w:rPr>
        <w:t xml:space="preserve"> </w:t>
      </w:r>
      <w:r>
        <w:t>дискуссию</w:t>
      </w:r>
      <w:r>
        <w:rPr>
          <w:spacing w:val="1"/>
        </w:rPr>
        <w:t xml:space="preserve"> </w:t>
      </w:r>
      <w:r>
        <w:t>по социальным вопросам,</w:t>
      </w:r>
      <w:r>
        <w:rPr>
          <w:spacing w:val="1"/>
        </w:rPr>
        <w:t xml:space="preserve"> </w:t>
      </w:r>
      <w:r>
        <w:t>обосновывать</w:t>
      </w:r>
      <w:r>
        <w:rPr>
          <w:spacing w:val="50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гражданскую</w:t>
      </w:r>
      <w:r>
        <w:rPr>
          <w:spacing w:val="53"/>
        </w:rPr>
        <w:t xml:space="preserve"> </w:t>
      </w:r>
      <w:r>
        <w:t>позицию,</w:t>
      </w:r>
      <w:r>
        <w:rPr>
          <w:spacing w:val="51"/>
        </w:rPr>
        <w:t xml:space="preserve"> </w:t>
      </w:r>
      <w:r>
        <w:t>вести</w:t>
      </w:r>
      <w:r>
        <w:rPr>
          <w:spacing w:val="52"/>
        </w:rPr>
        <w:t xml:space="preserve"> </w:t>
      </w:r>
      <w:r>
        <w:t>диалог</w:t>
      </w:r>
      <w:r>
        <w:rPr>
          <w:spacing w:val="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взаимопонимания.</w:t>
      </w:r>
    </w:p>
    <w:p w:rsidR="00E909A0" w:rsidRDefault="00185FB8">
      <w:pPr>
        <w:pStyle w:val="a4"/>
        <w:numPr>
          <w:ilvl w:val="0"/>
          <w:numId w:val="24"/>
        </w:numPr>
        <w:tabs>
          <w:tab w:val="left" w:pos="1107"/>
        </w:tabs>
        <w:ind w:right="1412" w:firstLine="0"/>
      </w:pPr>
      <w:r>
        <w:t>У обучающихся сформировано умение самостоятельно</w:t>
      </w:r>
      <w:r>
        <w:rPr>
          <w:spacing w:val="1"/>
        </w:rPr>
        <w:t xml:space="preserve"> </w:t>
      </w:r>
      <w:r>
        <w:t>разрабатывать, согласовывать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8"/>
        </w:rPr>
        <w:t xml:space="preserve"> </w:t>
      </w:r>
      <w:r>
        <w:t>учителями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родителями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классном</w:t>
      </w:r>
      <w:r>
        <w:rPr>
          <w:spacing w:val="-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коллективах.</w:t>
      </w:r>
    </w:p>
    <w:p w:rsidR="00E909A0" w:rsidRDefault="00185FB8">
      <w:pPr>
        <w:pStyle w:val="a4"/>
        <w:numPr>
          <w:ilvl w:val="0"/>
          <w:numId w:val="24"/>
        </w:numPr>
        <w:tabs>
          <w:tab w:val="left" w:pos="1327"/>
          <w:tab w:val="left" w:pos="1328"/>
          <w:tab w:val="left" w:pos="9560"/>
        </w:tabs>
        <w:ind w:right="1092" w:firstLine="0"/>
      </w:pPr>
      <w:r>
        <w:t>У обучающихся сформировано умение моделировать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социальные отношения,</w:t>
      </w:r>
      <w:r>
        <w:rPr>
          <w:spacing w:val="1"/>
        </w:rPr>
        <w:t xml:space="preserve"> </w:t>
      </w:r>
      <w:r>
        <w:rPr>
          <w:spacing w:val="-1"/>
        </w:rPr>
        <w:t>прослеживать</w:t>
      </w:r>
      <w:r>
        <w:rPr>
          <w:spacing w:val="-13"/>
        </w:rPr>
        <w:t xml:space="preserve"> </w:t>
      </w:r>
      <w:r>
        <w:rPr>
          <w:spacing w:val="-1"/>
        </w:rPr>
        <w:t>взаимосвязь</w:t>
      </w:r>
      <w:r>
        <w:rPr>
          <w:spacing w:val="-12"/>
        </w:rPr>
        <w:t xml:space="preserve"> </w:t>
      </w:r>
      <w:r>
        <w:rPr>
          <w:spacing w:val="-1"/>
        </w:rPr>
        <w:t>прошлых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настоящих</w:t>
      </w:r>
      <w:r>
        <w:rPr>
          <w:spacing w:val="-12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событий,</w:t>
      </w:r>
      <w:r>
        <w:rPr>
          <w:spacing w:val="-10"/>
        </w:rPr>
        <w:t xml:space="preserve"> </w:t>
      </w:r>
      <w:r>
        <w:t>прогнозировать</w:t>
      </w:r>
      <w:r>
        <w:tab/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классном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школьном</w:t>
      </w:r>
      <w:r>
        <w:rPr>
          <w:spacing w:val="-6"/>
        </w:rPr>
        <w:t xml:space="preserve"> </w:t>
      </w:r>
      <w:r>
        <w:t>коллективе,</w:t>
      </w:r>
      <w:r>
        <w:rPr>
          <w:spacing w:val="-8"/>
        </w:rPr>
        <w:t xml:space="preserve"> </w:t>
      </w:r>
      <w:r>
        <w:t>городском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сельском</w:t>
      </w:r>
      <w:r>
        <w:rPr>
          <w:spacing w:val="-3"/>
        </w:rPr>
        <w:t xml:space="preserve"> </w:t>
      </w:r>
      <w:r>
        <w:t>поселении.</w:t>
      </w:r>
    </w:p>
    <w:p w:rsidR="00E909A0" w:rsidRDefault="00185FB8">
      <w:pPr>
        <w:pStyle w:val="a4"/>
        <w:numPr>
          <w:ilvl w:val="0"/>
          <w:numId w:val="24"/>
        </w:numPr>
        <w:tabs>
          <w:tab w:val="left" w:pos="1371"/>
        </w:tabs>
        <w:ind w:right="1139" w:firstLine="4"/>
        <w:jc w:val="both"/>
      </w:pPr>
      <w:r>
        <w:rPr>
          <w:spacing w:val="-2"/>
        </w:rPr>
        <w:t xml:space="preserve">У обучающихся сформировано ценностное отношение к мужскому </w:t>
      </w:r>
      <w:r>
        <w:rPr>
          <w:spacing w:val="-1"/>
        </w:rPr>
        <w:t>или женскому гендеру своему</w:t>
      </w:r>
      <w:r>
        <w:rPr>
          <w:spacing w:val="-52"/>
        </w:rPr>
        <w:t xml:space="preserve"> </w:t>
      </w:r>
      <w:r>
        <w:t>социальному полу), знание и принятие правил полоролевого поведения в контексте традиционных</w:t>
      </w:r>
      <w:r>
        <w:rPr>
          <w:spacing w:val="1"/>
        </w:rPr>
        <w:t xml:space="preserve"> </w:t>
      </w:r>
      <w:r>
        <w:t>моральных</w:t>
      </w:r>
      <w:r>
        <w:rPr>
          <w:spacing w:val="-1"/>
        </w:rPr>
        <w:t xml:space="preserve"> </w:t>
      </w:r>
      <w:r>
        <w:t>норм.</w:t>
      </w:r>
    </w:p>
    <w:p w:rsidR="00E909A0" w:rsidRDefault="00185FB8">
      <w:pPr>
        <w:pStyle w:val="2"/>
        <w:numPr>
          <w:ilvl w:val="2"/>
          <w:numId w:val="28"/>
        </w:numPr>
        <w:tabs>
          <w:tab w:val="left" w:pos="1585"/>
        </w:tabs>
        <w:spacing w:line="249" w:lineRule="exact"/>
        <w:ind w:left="1584" w:hanging="608"/>
        <w:jc w:val="left"/>
      </w:pPr>
      <w:r>
        <w:t>Критериями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являются:</w:t>
      </w:r>
    </w:p>
    <w:p w:rsidR="00E909A0" w:rsidRDefault="00185FB8">
      <w:pPr>
        <w:pStyle w:val="a4"/>
        <w:numPr>
          <w:ilvl w:val="1"/>
          <w:numId w:val="24"/>
        </w:numPr>
        <w:tabs>
          <w:tab w:val="left" w:pos="1685"/>
          <w:tab w:val="left" w:pos="1686"/>
        </w:tabs>
        <w:ind w:right="1600" w:hanging="360"/>
      </w:pPr>
      <w:r>
        <w:t>количественные и качественные показатели вовлеченности детей в разнообразные виды</w:t>
      </w:r>
      <w:r>
        <w:rPr>
          <w:spacing w:val="-5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количественные</w:t>
      </w:r>
      <w:r>
        <w:rPr>
          <w:spacing w:val="-1"/>
        </w:rPr>
        <w:t xml:space="preserve"> </w:t>
      </w:r>
      <w:r>
        <w:t>и качественные</w:t>
      </w:r>
      <w:r>
        <w:rPr>
          <w:spacing w:val="-1"/>
        </w:rPr>
        <w:t xml:space="preserve"> </w:t>
      </w:r>
      <w:r>
        <w:t>показатели проведенных</w:t>
      </w:r>
      <w:r>
        <w:rPr>
          <w:spacing w:val="-3"/>
        </w:rPr>
        <w:t xml:space="preserve"> </w:t>
      </w:r>
      <w:r>
        <w:t>дел;</w:t>
      </w:r>
    </w:p>
    <w:p w:rsidR="00E909A0" w:rsidRDefault="00185FB8">
      <w:pPr>
        <w:pStyle w:val="a4"/>
        <w:numPr>
          <w:ilvl w:val="1"/>
          <w:numId w:val="24"/>
        </w:numPr>
        <w:tabs>
          <w:tab w:val="left" w:pos="1685"/>
          <w:tab w:val="left" w:pos="1686"/>
        </w:tabs>
        <w:spacing w:line="269" w:lineRule="exact"/>
        <w:ind w:left="1685" w:hanging="349"/>
      </w:pPr>
      <w:r>
        <w:t>динамика</w:t>
      </w:r>
      <w:r>
        <w:rPr>
          <w:spacing w:val="-1"/>
        </w:rPr>
        <w:t xml:space="preserve"> </w:t>
      </w:r>
      <w:r>
        <w:t>развития</w:t>
      </w:r>
      <w:r>
        <w:rPr>
          <w:spacing w:val="53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обучающихся;</w:t>
      </w:r>
    </w:p>
    <w:p w:rsidR="00E909A0" w:rsidRDefault="00185FB8">
      <w:pPr>
        <w:pStyle w:val="a4"/>
        <w:numPr>
          <w:ilvl w:val="1"/>
          <w:numId w:val="24"/>
        </w:numPr>
        <w:tabs>
          <w:tab w:val="left" w:pos="1685"/>
          <w:tab w:val="left" w:pos="1686"/>
        </w:tabs>
        <w:ind w:right="1690" w:hanging="360"/>
      </w:pPr>
      <w:r>
        <w:t>результаты творческой деятельности (поделки, рисунки, листовки, плакаты, сценарии,</w:t>
      </w:r>
      <w:r>
        <w:rPr>
          <w:spacing w:val="1"/>
        </w:rPr>
        <w:t xml:space="preserve"> </w:t>
      </w:r>
      <w:r>
        <w:t>концертные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театральные</w:t>
      </w:r>
      <w:r>
        <w:rPr>
          <w:spacing w:val="-3"/>
        </w:rPr>
        <w:t xml:space="preserve"> </w:t>
      </w:r>
      <w:r>
        <w:t>постановки,</w:t>
      </w:r>
      <w:r>
        <w:rPr>
          <w:spacing w:val="-4"/>
        </w:rPr>
        <w:t xml:space="preserve"> </w:t>
      </w:r>
      <w:r>
        <w:t>творческие,</w:t>
      </w:r>
      <w:r>
        <w:rPr>
          <w:spacing w:val="47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проекты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E909A0" w:rsidRDefault="00185FB8">
      <w:pPr>
        <w:pStyle w:val="a4"/>
        <w:numPr>
          <w:ilvl w:val="1"/>
          <w:numId w:val="24"/>
        </w:numPr>
        <w:tabs>
          <w:tab w:val="left" w:pos="1685"/>
          <w:tab w:val="left" w:pos="1686"/>
        </w:tabs>
        <w:ind w:right="1163" w:hanging="360"/>
      </w:pPr>
      <w:r>
        <w:t>личностные</w:t>
      </w:r>
      <w:r>
        <w:rPr>
          <w:spacing w:val="1"/>
        </w:rPr>
        <w:t xml:space="preserve"> </w:t>
      </w:r>
      <w:r>
        <w:t>достижения детей, выраженные в новых знаниях, умениях, навыках, победах в</w:t>
      </w:r>
      <w:r>
        <w:rPr>
          <w:spacing w:val="1"/>
        </w:rPr>
        <w:t xml:space="preserve"> </w:t>
      </w:r>
      <w:r>
        <w:t>различных конкурсах, фестивалях, соревнованиях, умении конструктивного взаимодействия</w:t>
      </w:r>
      <w:r>
        <w:rPr>
          <w:spacing w:val="-5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взрослыми;</w:t>
      </w:r>
    </w:p>
    <w:p w:rsidR="00E909A0" w:rsidRDefault="00185FB8">
      <w:pPr>
        <w:pStyle w:val="a4"/>
        <w:numPr>
          <w:ilvl w:val="1"/>
          <w:numId w:val="24"/>
        </w:numPr>
        <w:tabs>
          <w:tab w:val="left" w:pos="1685"/>
          <w:tab w:val="left" w:pos="1686"/>
        </w:tabs>
        <w:spacing w:line="269" w:lineRule="exact"/>
        <w:ind w:left="1685" w:hanging="349"/>
      </w:pPr>
      <w:r>
        <w:t>наличие</w:t>
      </w:r>
      <w:r>
        <w:rPr>
          <w:spacing w:val="-4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видеоматериалов;</w:t>
      </w:r>
    </w:p>
    <w:p w:rsidR="00E909A0" w:rsidRDefault="00185FB8">
      <w:pPr>
        <w:pStyle w:val="a4"/>
        <w:numPr>
          <w:ilvl w:val="1"/>
          <w:numId w:val="24"/>
        </w:numPr>
        <w:tabs>
          <w:tab w:val="left" w:pos="1685"/>
          <w:tab w:val="left" w:pos="1686"/>
        </w:tabs>
        <w:spacing w:line="269" w:lineRule="exact"/>
        <w:ind w:left="1685" w:hanging="349"/>
      </w:pPr>
      <w:r>
        <w:t>наличие</w:t>
      </w:r>
      <w:r>
        <w:rPr>
          <w:spacing w:val="-4"/>
        </w:rPr>
        <w:t xml:space="preserve"> </w:t>
      </w:r>
      <w:r>
        <w:t>законов,</w:t>
      </w:r>
      <w:r>
        <w:rPr>
          <w:spacing w:val="-4"/>
        </w:rPr>
        <w:t xml:space="preserve"> </w:t>
      </w:r>
      <w:r>
        <w:t>традиций;</w:t>
      </w:r>
    </w:p>
    <w:p w:rsidR="00E909A0" w:rsidRDefault="00185FB8">
      <w:pPr>
        <w:pStyle w:val="a4"/>
        <w:numPr>
          <w:ilvl w:val="1"/>
          <w:numId w:val="24"/>
        </w:numPr>
        <w:tabs>
          <w:tab w:val="left" w:pos="1685"/>
          <w:tab w:val="left" w:pos="1686"/>
        </w:tabs>
        <w:spacing w:line="269" w:lineRule="exact"/>
        <w:ind w:left="1685" w:hanging="349"/>
      </w:pPr>
      <w:r>
        <w:t>наличие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педагогов;</w:t>
      </w:r>
    </w:p>
    <w:p w:rsidR="00E909A0" w:rsidRDefault="00185FB8">
      <w:pPr>
        <w:pStyle w:val="a4"/>
        <w:numPr>
          <w:ilvl w:val="1"/>
          <w:numId w:val="24"/>
        </w:numPr>
        <w:tabs>
          <w:tab w:val="left" w:pos="1685"/>
          <w:tab w:val="left" w:pos="1686"/>
        </w:tabs>
        <w:spacing w:line="269" w:lineRule="exact"/>
        <w:ind w:left="1685" w:hanging="349"/>
      </w:pPr>
      <w:r>
        <w:t>удовлетворённость детей,</w:t>
      </w:r>
      <w:r>
        <w:rPr>
          <w:spacing w:val="-3"/>
        </w:rPr>
        <w:t xml:space="preserve"> </w:t>
      </w:r>
      <w:r>
        <w:t>родителей организацией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школы.</w:t>
      </w:r>
    </w:p>
    <w:p w:rsidR="00E909A0" w:rsidRDefault="00E909A0">
      <w:pPr>
        <w:pStyle w:val="a3"/>
        <w:ind w:left="0"/>
      </w:pPr>
    </w:p>
    <w:p w:rsidR="00E909A0" w:rsidRDefault="00185FB8">
      <w:pPr>
        <w:pStyle w:val="2"/>
        <w:spacing w:line="251" w:lineRule="exact"/>
        <w:ind w:left="1032"/>
      </w:pPr>
      <w:r>
        <w:t>Орган,</w:t>
      </w:r>
      <w:r>
        <w:rPr>
          <w:spacing w:val="-4"/>
        </w:rPr>
        <w:t xml:space="preserve"> </w:t>
      </w:r>
      <w:r>
        <w:t>осуществляющий</w:t>
      </w:r>
      <w:r>
        <w:rPr>
          <w:spacing w:val="-4"/>
        </w:rPr>
        <w:t xml:space="preserve"> </w:t>
      </w:r>
      <w:r>
        <w:t>контроль</w:t>
      </w:r>
    </w:p>
    <w:p w:rsidR="00E909A0" w:rsidRDefault="00185FB8">
      <w:pPr>
        <w:pStyle w:val="a3"/>
        <w:spacing w:line="251" w:lineRule="exact"/>
      </w:pPr>
      <w:r>
        <w:t>Педагогический</w:t>
      </w:r>
      <w:r>
        <w:rPr>
          <w:spacing w:val="-2"/>
        </w:rPr>
        <w:t xml:space="preserve"> </w:t>
      </w:r>
      <w:r>
        <w:t>совет</w:t>
      </w:r>
      <w:r>
        <w:rPr>
          <w:spacing w:val="-5"/>
        </w:rPr>
        <w:t xml:space="preserve"> </w:t>
      </w:r>
      <w:r w:rsidR="008D3CBC">
        <w:t>гимназии</w:t>
      </w:r>
      <w:r>
        <w:t>.</w:t>
      </w:r>
    </w:p>
    <w:p w:rsidR="008D3CBC" w:rsidRDefault="008D3CBC">
      <w:pPr>
        <w:rPr>
          <w:b/>
          <w:bCs/>
        </w:rPr>
      </w:pPr>
      <w:r>
        <w:br w:type="page"/>
      </w:r>
    </w:p>
    <w:p w:rsidR="00E909A0" w:rsidRDefault="00185FB8">
      <w:pPr>
        <w:pStyle w:val="2"/>
        <w:spacing w:before="4"/>
        <w:ind w:left="962" w:right="1062"/>
        <w:jc w:val="center"/>
      </w:pPr>
      <w:r>
        <w:lastRenderedPageBreak/>
        <w:t>СПИСОК</w:t>
      </w:r>
      <w:r>
        <w:rPr>
          <w:spacing w:val="-5"/>
        </w:rPr>
        <w:t xml:space="preserve"> </w:t>
      </w:r>
      <w:r>
        <w:t>ЛИТЕРАТУРЫ</w:t>
      </w:r>
    </w:p>
    <w:p w:rsidR="00E909A0" w:rsidRDefault="00E909A0">
      <w:pPr>
        <w:jc w:val="center"/>
      </w:pPr>
    </w:p>
    <w:p w:rsidR="00E909A0" w:rsidRDefault="00185FB8">
      <w:pPr>
        <w:pStyle w:val="a4"/>
        <w:numPr>
          <w:ilvl w:val="0"/>
          <w:numId w:val="23"/>
        </w:numPr>
        <w:tabs>
          <w:tab w:val="left" w:pos="1544"/>
        </w:tabs>
        <w:spacing w:before="64"/>
        <w:ind w:right="873" w:firstLine="0"/>
        <w:jc w:val="both"/>
      </w:pPr>
      <w:r>
        <w:t>Барышников, Е. Н. Становление воспитательной системы образовательного учреждения [Текст] :</w:t>
      </w:r>
      <w:r>
        <w:rPr>
          <w:spacing w:val="-52"/>
        </w:rPr>
        <w:t xml:space="preserve"> </w:t>
      </w:r>
      <w:r>
        <w:t>Учебно-методическое</w:t>
      </w:r>
      <w:r>
        <w:rPr>
          <w:spacing w:val="-1"/>
        </w:rPr>
        <w:t xml:space="preserve"> </w:t>
      </w:r>
      <w:r>
        <w:t>пособие/</w:t>
      </w:r>
      <w:r>
        <w:rPr>
          <w:spacing w:val="1"/>
        </w:rPr>
        <w:t xml:space="preserve"> </w:t>
      </w:r>
      <w:r>
        <w:t>Е.Н.</w:t>
      </w:r>
      <w:r>
        <w:rPr>
          <w:spacing w:val="-3"/>
        </w:rPr>
        <w:t xml:space="preserve"> </w:t>
      </w:r>
      <w:r>
        <w:t>Барышников.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СПб.:</w:t>
      </w:r>
      <w:r>
        <w:rPr>
          <w:spacing w:val="1"/>
        </w:rPr>
        <w:t xml:space="preserve"> </w:t>
      </w:r>
      <w:r>
        <w:t>СПбАППО, 2005.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242с.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4"/>
        </w:tabs>
        <w:spacing w:before="1"/>
        <w:ind w:right="924" w:firstLine="0"/>
        <w:jc w:val="both"/>
      </w:pPr>
      <w:r>
        <w:t>Барышников, Е.Н. Актуальные задачи воспитания в социально-культурном пространстве Санкт-</w:t>
      </w:r>
      <w:r>
        <w:rPr>
          <w:spacing w:val="-52"/>
        </w:rPr>
        <w:t xml:space="preserve"> </w:t>
      </w:r>
      <w:r>
        <w:t>Петербурга [Текст]/ Е.Н. Барышников //Социальная педагогика. Журнал для социальных работников и</w:t>
      </w:r>
      <w:r>
        <w:rPr>
          <w:spacing w:val="-52"/>
        </w:rPr>
        <w:t xml:space="preserve"> </w:t>
      </w:r>
      <w:r>
        <w:t>педагогов. -</w:t>
      </w:r>
      <w:r>
        <w:rPr>
          <w:spacing w:val="-4"/>
        </w:rPr>
        <w:t xml:space="preserve"> </w:t>
      </w:r>
      <w:r>
        <w:t>2006. -</w:t>
      </w:r>
      <w:r>
        <w:rPr>
          <w:spacing w:val="-5"/>
        </w:rPr>
        <w:t xml:space="preserve"> </w:t>
      </w:r>
      <w:r>
        <w:t>№2. – С.36 – 38.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ind w:right="2005" w:firstLine="0"/>
      </w:pPr>
      <w:r>
        <w:t>Козлова, Г.В. Диагностика воспитательного процесса [Текст]/ Г.В. Козлова //Научно-</w:t>
      </w:r>
      <w:r>
        <w:rPr>
          <w:spacing w:val="-52"/>
        </w:rPr>
        <w:t xml:space="preserve"> </w:t>
      </w:r>
      <w:r>
        <w:t>методический</w:t>
      </w:r>
      <w:r>
        <w:rPr>
          <w:spacing w:val="-2"/>
        </w:rPr>
        <w:t xml:space="preserve"> </w:t>
      </w:r>
      <w:r>
        <w:t>журнал. Классный руководитель. –</w:t>
      </w:r>
      <w:r>
        <w:rPr>
          <w:spacing w:val="-3"/>
        </w:rPr>
        <w:t xml:space="preserve"> </w:t>
      </w:r>
      <w:r>
        <w:t>2000. -</w:t>
      </w:r>
      <w:r>
        <w:rPr>
          <w:spacing w:val="-4"/>
        </w:rPr>
        <w:t xml:space="preserve"> </w:t>
      </w:r>
      <w:r>
        <w:t>№4. – С.73 – 106.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ind w:right="1087" w:firstLine="0"/>
      </w:pPr>
      <w:r>
        <w:t>Козлова, Г.В. Программа воспитательной работы [Текст]/ Г.В. Козлова //Научно-методический</w:t>
      </w:r>
      <w:r>
        <w:rPr>
          <w:spacing w:val="-52"/>
        </w:rPr>
        <w:t xml:space="preserve"> </w:t>
      </w:r>
      <w:r>
        <w:t>журнал.</w:t>
      </w:r>
      <w:r>
        <w:rPr>
          <w:spacing w:val="-1"/>
        </w:rPr>
        <w:t xml:space="preserve"> </w:t>
      </w:r>
      <w:r>
        <w:t>Классный руководитель. –</w:t>
      </w:r>
      <w:r>
        <w:rPr>
          <w:spacing w:val="-3"/>
        </w:rPr>
        <w:t xml:space="preserve"> </w:t>
      </w:r>
      <w:r>
        <w:t>2000. -</w:t>
      </w:r>
      <w:r>
        <w:rPr>
          <w:spacing w:val="-4"/>
        </w:rPr>
        <w:t xml:space="preserve"> </w:t>
      </w:r>
      <w:r>
        <w:t>№4. – С.19 – 31.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ind w:right="1182" w:firstLine="0"/>
      </w:pPr>
      <w:r>
        <w:t>Нечаев, М.П. Управление воспитательным процессом в классе. [Текст]: Учебно-методическое</w:t>
      </w:r>
      <w:r>
        <w:rPr>
          <w:spacing w:val="-52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для студентов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М.П.</w:t>
      </w:r>
      <w:r>
        <w:rPr>
          <w:spacing w:val="-1"/>
        </w:rPr>
        <w:t xml:space="preserve"> </w:t>
      </w:r>
      <w:r>
        <w:t>Нечаев.</w:t>
      </w:r>
      <w:r>
        <w:rPr>
          <w:spacing w:val="1"/>
        </w:rPr>
        <w:t xml:space="preserve"> </w:t>
      </w:r>
      <w:r>
        <w:t>– М.: «% за знания»,</w:t>
      </w:r>
      <w:r>
        <w:rPr>
          <w:spacing w:val="-1"/>
        </w:rPr>
        <w:t xml:space="preserve"> </w:t>
      </w:r>
      <w:r>
        <w:t>2006. – 176</w:t>
      </w:r>
      <w:r>
        <w:rPr>
          <w:spacing w:val="-1"/>
        </w:rPr>
        <w:t xml:space="preserve"> </w:t>
      </w:r>
      <w:r>
        <w:t>с.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spacing w:before="1"/>
        <w:ind w:right="912" w:firstLine="0"/>
      </w:pPr>
      <w:r>
        <w:t>Олиференко, Л.Я. Работа классного руководителя в системе воспитания школьника [Текст]/ Л.Я.</w:t>
      </w:r>
      <w:r>
        <w:rPr>
          <w:spacing w:val="-52"/>
        </w:rPr>
        <w:t xml:space="preserve"> </w:t>
      </w:r>
      <w:r>
        <w:t>Олиференко,</w:t>
      </w:r>
      <w:r>
        <w:rPr>
          <w:spacing w:val="-4"/>
        </w:rPr>
        <w:t xml:space="preserve"> </w:t>
      </w:r>
      <w:r>
        <w:t>М.И. Мухин</w:t>
      </w:r>
      <w:r>
        <w:rPr>
          <w:spacing w:val="-2"/>
        </w:rPr>
        <w:t xml:space="preserve"> </w:t>
      </w:r>
      <w:r>
        <w:t>//Справочник классного</w:t>
      </w:r>
      <w:r>
        <w:rPr>
          <w:spacing w:val="-3"/>
        </w:rPr>
        <w:t xml:space="preserve"> </w:t>
      </w:r>
      <w:r>
        <w:t>руководителя.</w:t>
      </w:r>
      <w:r>
        <w:rPr>
          <w:spacing w:val="-2"/>
        </w:rPr>
        <w:t xml:space="preserve"> </w:t>
      </w:r>
      <w:r>
        <w:t>– 2007. -</w:t>
      </w:r>
      <w:r>
        <w:rPr>
          <w:spacing w:val="-5"/>
        </w:rPr>
        <w:t xml:space="preserve"> </w:t>
      </w:r>
      <w:r>
        <w:t>№1.</w:t>
      </w:r>
      <w:r>
        <w:rPr>
          <w:spacing w:val="1"/>
        </w:rPr>
        <w:t xml:space="preserve"> </w:t>
      </w:r>
      <w:r>
        <w:t>– С.74</w:t>
      </w:r>
      <w:r>
        <w:rPr>
          <w:spacing w:val="-1"/>
        </w:rPr>
        <w:t xml:space="preserve"> </w:t>
      </w:r>
      <w:r>
        <w:t>– 79.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ind w:right="837" w:firstLine="0"/>
      </w:pPr>
      <w:r>
        <w:t>Сибирцова, Г.И. Настольная книга заместителя директора по воспитательной работе [Текст]/ Г.И.</w:t>
      </w:r>
      <w:r>
        <w:rPr>
          <w:spacing w:val="-52"/>
        </w:rPr>
        <w:t xml:space="preserve"> </w:t>
      </w:r>
      <w:r>
        <w:t>Сибирцова.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Ростов-на-Дону:</w:t>
      </w:r>
      <w:r>
        <w:rPr>
          <w:spacing w:val="1"/>
        </w:rPr>
        <w:t xml:space="preserve"> </w:t>
      </w:r>
      <w:r>
        <w:t>Феникс,</w:t>
      </w:r>
      <w:r>
        <w:rPr>
          <w:spacing w:val="-2"/>
        </w:rPr>
        <w:t xml:space="preserve"> </w:t>
      </w:r>
      <w:r>
        <w:t>2005.</w:t>
      </w:r>
      <w:r>
        <w:rPr>
          <w:spacing w:val="-2"/>
        </w:rPr>
        <w:t xml:space="preserve"> </w:t>
      </w:r>
      <w:r>
        <w:t>– 384с.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ind w:right="1074" w:firstLine="0"/>
      </w:pPr>
      <w:r>
        <w:t>Степанов, Е.Н. Планирование воспитательной работы в классе [Текст]: Методическое пособие/</w:t>
      </w:r>
      <w:r>
        <w:rPr>
          <w:spacing w:val="-52"/>
        </w:rPr>
        <w:t xml:space="preserve"> </w:t>
      </w:r>
      <w:r>
        <w:t>Е.Н. Степанов. – М.:</w:t>
      </w:r>
      <w:r>
        <w:rPr>
          <w:spacing w:val="-2"/>
        </w:rPr>
        <w:t xml:space="preserve"> </w:t>
      </w:r>
      <w:r>
        <w:t>ТЦ</w:t>
      </w:r>
      <w:r>
        <w:rPr>
          <w:spacing w:val="-4"/>
        </w:rPr>
        <w:t xml:space="preserve"> </w:t>
      </w:r>
      <w:r>
        <w:t>Сфера,</w:t>
      </w:r>
      <w:r>
        <w:rPr>
          <w:spacing w:val="-3"/>
        </w:rPr>
        <w:t xml:space="preserve"> </w:t>
      </w:r>
      <w:r>
        <w:t>2004.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128с.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ind w:right="1603" w:firstLine="0"/>
      </w:pPr>
      <w:r>
        <w:t>Степанов, Е.Н. Педагогу о современных подходах и концепциях воспитания [Текст]/ Е.Н.</w:t>
      </w:r>
      <w:r>
        <w:rPr>
          <w:spacing w:val="-52"/>
        </w:rPr>
        <w:t xml:space="preserve"> </w:t>
      </w:r>
      <w:r>
        <w:t>Степанов,</w:t>
      </w:r>
      <w:r>
        <w:rPr>
          <w:spacing w:val="-1"/>
        </w:rPr>
        <w:t xml:space="preserve"> </w:t>
      </w:r>
      <w:r>
        <w:t>Л.М. Лузина. – М.:ТЦ</w:t>
      </w:r>
      <w:r>
        <w:rPr>
          <w:spacing w:val="-1"/>
        </w:rPr>
        <w:t xml:space="preserve"> </w:t>
      </w:r>
      <w:r>
        <w:t>Сфера,</w:t>
      </w:r>
      <w:r>
        <w:rPr>
          <w:spacing w:val="-3"/>
        </w:rPr>
        <w:t xml:space="preserve"> </w:t>
      </w:r>
      <w:r>
        <w:t>2005.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160 с.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ind w:right="1234" w:firstLine="0"/>
      </w:pPr>
      <w:r>
        <w:t>Стрекозова, З.М. Создание и развитие воспитательной среды [Текст]/З.М. Стрекозова, О.С.</w:t>
      </w:r>
      <w:r>
        <w:rPr>
          <w:spacing w:val="1"/>
        </w:rPr>
        <w:t xml:space="preserve"> </w:t>
      </w:r>
      <w:r>
        <w:t>Казаева //Научно-методический журнал заместителя директора школы по воспитательной работе. –</w:t>
      </w:r>
      <w:r>
        <w:rPr>
          <w:spacing w:val="-52"/>
        </w:rPr>
        <w:t xml:space="preserve"> </w:t>
      </w:r>
      <w:r>
        <w:t>2007. -</w:t>
      </w:r>
      <w:r>
        <w:rPr>
          <w:spacing w:val="-4"/>
        </w:rPr>
        <w:t xml:space="preserve"> </w:t>
      </w:r>
      <w:r>
        <w:t>№3. – С.24 – 37.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ind w:right="1123" w:firstLine="0"/>
      </w:pPr>
      <w:r>
        <w:t>Хиврич, Е.В. План воспитательной работы класса [Текст]/Е.В. Хиврич //Научно-методический</w:t>
      </w:r>
      <w:r>
        <w:rPr>
          <w:spacing w:val="-52"/>
        </w:rPr>
        <w:t xml:space="preserve"> </w:t>
      </w:r>
      <w:r>
        <w:t>журнал заместителя</w:t>
      </w:r>
      <w:r>
        <w:rPr>
          <w:spacing w:val="-1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школы по воспитательной</w:t>
      </w:r>
      <w:r>
        <w:rPr>
          <w:spacing w:val="-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2007. -</w:t>
      </w:r>
      <w:r>
        <w:rPr>
          <w:spacing w:val="-4"/>
        </w:rPr>
        <w:t xml:space="preserve"> </w:t>
      </w:r>
      <w:r>
        <w:t>№1.</w:t>
      </w:r>
      <w:r>
        <w:rPr>
          <w:spacing w:val="1"/>
        </w:rPr>
        <w:t xml:space="preserve"> </w:t>
      </w:r>
      <w:r>
        <w:t>– С.19</w:t>
      </w:r>
      <w:r>
        <w:rPr>
          <w:spacing w:val="-3"/>
        </w:rPr>
        <w:t xml:space="preserve"> </w:t>
      </w:r>
      <w:r>
        <w:t>– 24.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ind w:right="1217" w:firstLine="0"/>
      </w:pPr>
      <w:r>
        <w:t>Хиврич, Е.В. Программа воспитательной работы [Текст]/Е.В. Хиврич //Научно-методический</w:t>
      </w:r>
      <w:r>
        <w:rPr>
          <w:spacing w:val="-52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заместителя директора</w:t>
      </w:r>
      <w:r>
        <w:rPr>
          <w:spacing w:val="-3"/>
        </w:rPr>
        <w:t xml:space="preserve"> </w:t>
      </w:r>
      <w:r>
        <w:t>школы по воспитательной</w:t>
      </w:r>
      <w:r>
        <w:rPr>
          <w:spacing w:val="-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2007. -</w:t>
      </w:r>
      <w:r>
        <w:rPr>
          <w:spacing w:val="-4"/>
        </w:rPr>
        <w:t xml:space="preserve"> </w:t>
      </w:r>
      <w:r>
        <w:t>№1.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ind w:right="1058" w:firstLine="0"/>
      </w:pPr>
      <w:r>
        <w:t>Шишов, А.Н. Совершенствование планирования воспитательной работы в школе [Текст] / А.Н.</w:t>
      </w:r>
      <w:r>
        <w:rPr>
          <w:spacing w:val="-52"/>
        </w:rPr>
        <w:t xml:space="preserve"> </w:t>
      </w:r>
      <w:r>
        <w:t>Шишов//Научно-методический журнал заместителя директора школы по воспитательной работе. –</w:t>
      </w:r>
      <w:r>
        <w:rPr>
          <w:spacing w:val="1"/>
        </w:rPr>
        <w:t xml:space="preserve"> </w:t>
      </w:r>
      <w:r>
        <w:t>2007. -</w:t>
      </w:r>
      <w:r>
        <w:rPr>
          <w:spacing w:val="-4"/>
        </w:rPr>
        <w:t xml:space="preserve"> </w:t>
      </w:r>
      <w:r>
        <w:t>№3. – С.122 – 139.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ind w:right="1023" w:firstLine="0"/>
      </w:pPr>
      <w:r>
        <w:t>Григорьев Д.В., Степанов В.П. Внеурочная деятельность школьников.</w:t>
      </w:r>
      <w:r>
        <w:rPr>
          <w:spacing w:val="1"/>
        </w:rPr>
        <w:t xml:space="preserve"> </w:t>
      </w:r>
      <w:r>
        <w:t>Методическийконструктор: пособие для учителя. - М.: Просвещение,2010.-223с.- (Стандарты второго</w:t>
      </w:r>
      <w:r>
        <w:rPr>
          <w:spacing w:val="-52"/>
        </w:rPr>
        <w:t xml:space="preserve"> </w:t>
      </w:r>
      <w:r>
        <w:t>поколения).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ind w:right="1300" w:firstLine="0"/>
      </w:pPr>
      <w:r>
        <w:t>Рожков М.И.,Байбородова Л. В. Организация воспитательного процесса в школе.М.: Владос,</w:t>
      </w:r>
      <w:r>
        <w:rPr>
          <w:spacing w:val="-52"/>
        </w:rPr>
        <w:t xml:space="preserve"> </w:t>
      </w:r>
      <w:r>
        <w:t>2001.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ind w:right="2395" w:firstLine="0"/>
      </w:pPr>
      <w:r>
        <w:t>Кульневич С. В., Лакоценина Т. П. Воспитательная работа в современной школе:</w:t>
      </w:r>
      <w:r>
        <w:rPr>
          <w:spacing w:val="-52"/>
        </w:rPr>
        <w:t xml:space="preserve"> </w:t>
      </w:r>
      <w:r>
        <w:t>отколлективизма к взаимодействию: Учебно- методическое пособие для учителей и</w:t>
      </w:r>
      <w:r>
        <w:rPr>
          <w:spacing w:val="1"/>
        </w:rPr>
        <w:t xml:space="preserve"> </w:t>
      </w:r>
      <w:r>
        <w:t>классныхруководителей.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Воронеж, ЧП Лакоцение</w:t>
      </w:r>
      <w:r>
        <w:rPr>
          <w:spacing w:val="-3"/>
        </w:rPr>
        <w:t xml:space="preserve"> </w:t>
      </w:r>
      <w:r>
        <w:t>С. С.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2006.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ind w:right="1143" w:firstLine="0"/>
      </w:pPr>
      <w:r>
        <w:t>. Газман О. С. Педагогика свободы: путь в гуманистическую цивилизацию ХХ1 в. -//Классный</w:t>
      </w:r>
      <w:r>
        <w:rPr>
          <w:spacing w:val="-52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-2000 -№ 3.</w:t>
      </w:r>
      <w:r>
        <w:rPr>
          <w:spacing w:val="2"/>
        </w:rPr>
        <w:t xml:space="preserve"> </w:t>
      </w:r>
      <w:r>
        <w:t>С. 6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33.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ind w:right="904" w:firstLine="0"/>
      </w:pPr>
      <w:r>
        <w:t>Губаревич Н. Я., Меликова А. Е. Школа социальной защиты-//Открытая школа. 2000,№ 2. С. 19 -</w:t>
      </w:r>
      <w:r>
        <w:rPr>
          <w:spacing w:val="-52"/>
        </w:rPr>
        <w:t xml:space="preserve"> </w:t>
      </w:r>
      <w:r>
        <w:t>23.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spacing w:before="1" w:line="252" w:lineRule="exact"/>
        <w:ind w:left="1543"/>
      </w:pPr>
      <w:r>
        <w:t>Поляков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КТД-//Классный</w:t>
      </w:r>
      <w:r>
        <w:rPr>
          <w:spacing w:val="-1"/>
        </w:rPr>
        <w:t xml:space="preserve"> </w:t>
      </w:r>
      <w:r>
        <w:t>руководитель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ind w:right="1400" w:firstLine="0"/>
      </w:pPr>
      <w:r>
        <w:t>Волкова Л.М. Гражданская культура школьника: классные часы и родительские собрания. -</w:t>
      </w:r>
      <w:r>
        <w:rPr>
          <w:spacing w:val="-52"/>
        </w:rPr>
        <w:t xml:space="preserve"> </w:t>
      </w:r>
      <w:r>
        <w:t>Минск.</w:t>
      </w:r>
      <w:r>
        <w:rPr>
          <w:spacing w:val="-1"/>
        </w:rPr>
        <w:t xml:space="preserve"> </w:t>
      </w:r>
      <w:r>
        <w:t>2001.</w:t>
      </w:r>
    </w:p>
    <w:p w:rsidR="00E909A0" w:rsidRDefault="00185FB8">
      <w:pPr>
        <w:pStyle w:val="a4"/>
        <w:numPr>
          <w:ilvl w:val="0"/>
          <w:numId w:val="23"/>
        </w:numPr>
        <w:tabs>
          <w:tab w:val="left" w:pos="1543"/>
          <w:tab w:val="left" w:pos="1544"/>
        </w:tabs>
        <w:ind w:left="1543"/>
      </w:pPr>
      <w:r>
        <w:t>Пономарева</w:t>
      </w:r>
      <w:r>
        <w:rPr>
          <w:spacing w:val="-2"/>
        </w:rPr>
        <w:t xml:space="preserve"> </w:t>
      </w:r>
      <w:r>
        <w:t>М.В.</w:t>
      </w:r>
      <w:r>
        <w:rPr>
          <w:spacing w:val="-1"/>
        </w:rPr>
        <w:t xml:space="preserve"> </w:t>
      </w:r>
      <w:r>
        <w:t>«Система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толерантности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школе»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2011.</w:t>
      </w:r>
    </w:p>
    <w:p w:rsidR="00E909A0" w:rsidRDefault="00185FB8">
      <w:pPr>
        <w:pStyle w:val="2"/>
        <w:numPr>
          <w:ilvl w:val="1"/>
          <w:numId w:val="132"/>
        </w:numPr>
        <w:tabs>
          <w:tab w:val="left" w:pos="1410"/>
        </w:tabs>
        <w:ind w:left="1409" w:hanging="388"/>
        <w:jc w:val="both"/>
      </w:pPr>
      <w:r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</w:p>
    <w:p w:rsidR="00E909A0" w:rsidRDefault="00185FB8" w:rsidP="008D3CBC">
      <w:pPr>
        <w:pStyle w:val="a3"/>
        <w:spacing w:before="16"/>
        <w:ind w:right="1073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r w:rsidR="008D3CBC">
        <w:t>Гимназия №8-Центр образования</w:t>
      </w:r>
      <w:r>
        <w:t>»</w:t>
      </w:r>
      <w:r>
        <w:rPr>
          <w:spacing w:val="1"/>
        </w:rPr>
        <w:t xml:space="preserve"> </w:t>
      </w:r>
      <w:r w:rsidR="008D3CBC">
        <w:t xml:space="preserve">Советского </w:t>
      </w:r>
      <w:r>
        <w:t>района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 системы комплексной помощи детям с особыми образовательными потребностями (далее</w:t>
      </w:r>
      <w:r>
        <w:rPr>
          <w:spacing w:val="1"/>
        </w:rPr>
        <w:t xml:space="preserve"> </w:t>
      </w:r>
      <w:r>
        <w:t xml:space="preserve">дети с ООП) в освоении ими основной образовательной программы </w:t>
      </w:r>
      <w:r>
        <w:lastRenderedPageBreak/>
        <w:t>начального общего образования,</w:t>
      </w:r>
      <w:r>
        <w:rPr>
          <w:spacing w:val="-52"/>
        </w:rPr>
        <w:t xml:space="preserve"> </w:t>
      </w:r>
      <w:r>
        <w:t>коррекцию</w:t>
      </w:r>
      <w:r>
        <w:rPr>
          <w:spacing w:val="15"/>
        </w:rPr>
        <w:t xml:space="preserve"> </w:t>
      </w:r>
      <w:r>
        <w:t>недостатков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физическом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(или)</w:t>
      </w:r>
      <w:r>
        <w:rPr>
          <w:spacing w:val="16"/>
        </w:rPr>
        <w:t xml:space="preserve"> </w:t>
      </w:r>
      <w:r>
        <w:t>психическом</w:t>
      </w:r>
      <w:r>
        <w:rPr>
          <w:spacing w:val="14"/>
        </w:rPr>
        <w:t xml:space="preserve"> </w:t>
      </w:r>
      <w:r>
        <w:t>развитии</w:t>
      </w:r>
      <w:r>
        <w:rPr>
          <w:spacing w:val="14"/>
        </w:rPr>
        <w:t xml:space="preserve"> </w:t>
      </w:r>
      <w:r>
        <w:t>обучающихся,</w:t>
      </w:r>
      <w:r>
        <w:rPr>
          <w:spacing w:val="14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социальную</w:t>
      </w:r>
      <w:r w:rsidR="008D3CBC">
        <w:t xml:space="preserve"> </w:t>
      </w:r>
      <w:r>
        <w:t>адаптацию.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потребностями»</w:t>
      </w:r>
      <w:r>
        <w:rPr>
          <w:spacing w:val="1"/>
        </w:rPr>
        <w:t xml:space="preserve"> </w:t>
      </w:r>
      <w:r>
        <w:t>охватывает</w:t>
      </w:r>
      <w:r>
        <w:rPr>
          <w:spacing w:val="56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общепринятой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чья</w:t>
      </w:r>
      <w:r>
        <w:rPr>
          <w:spacing w:val="1"/>
        </w:rPr>
        <w:t xml:space="preserve"> </w:t>
      </w:r>
      <w:r>
        <w:t>социальная,</w:t>
      </w:r>
      <w:r>
        <w:rPr>
          <w:spacing w:val="-5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3"/>
        </w:rPr>
        <w:t xml:space="preserve"> </w:t>
      </w:r>
      <w:r>
        <w:t>особенность</w:t>
      </w:r>
      <w:r>
        <w:rPr>
          <w:spacing w:val="-1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специального</w:t>
      </w:r>
      <w:r>
        <w:rPr>
          <w:spacing w:val="-2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услуг.</w:t>
      </w:r>
    </w:p>
    <w:p w:rsidR="00E909A0" w:rsidRDefault="00185FB8">
      <w:pPr>
        <w:pStyle w:val="a3"/>
        <w:ind w:right="1074" w:firstLine="708"/>
        <w:jc w:val="both"/>
      </w:pPr>
      <w:r>
        <w:t>Детьми с особыми образовательными потребностями могут быть как дети с ограниченными</w:t>
      </w:r>
      <w:r>
        <w:rPr>
          <w:spacing w:val="1"/>
        </w:rPr>
        <w:t xml:space="preserve"> </w:t>
      </w:r>
      <w:r>
        <w:t>возможностями здоровья (далее дети с ОВЗ), а именно дети, имеющие недостатки в физическом</w:t>
      </w:r>
      <w:r>
        <w:rPr>
          <w:spacing w:val="1"/>
        </w:rPr>
        <w:t xml:space="preserve"> </w:t>
      </w:r>
      <w:r>
        <w:t>и(или) психологическом развитии, подтвержденные психолого-медико-педагогической комиссией и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таковых.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обусловлены</w:t>
      </w:r>
      <w:r>
        <w:rPr>
          <w:spacing w:val="-1"/>
        </w:rPr>
        <w:t xml:space="preserve"> </w:t>
      </w:r>
      <w:r>
        <w:t>социокультурными факторами.</w:t>
      </w:r>
    </w:p>
    <w:p w:rsidR="00E909A0" w:rsidRDefault="00185FB8">
      <w:pPr>
        <w:pStyle w:val="a3"/>
        <w:spacing w:before="1"/>
        <w:ind w:right="1072" w:firstLine="708"/>
        <w:jc w:val="both"/>
      </w:pPr>
      <w:r>
        <w:t>Обучающийся с ООП – это ребенок, нуждающийся в получении специальной психолого-</w:t>
      </w:r>
      <w:r>
        <w:rPr>
          <w:spacing w:val="1"/>
        </w:rPr>
        <w:t xml:space="preserve"> </w:t>
      </w:r>
      <w:r>
        <w:t>педагогической помощи. Содержание образования и условия организации обучения и воспитания</w:t>
      </w:r>
      <w:r>
        <w:rPr>
          <w:spacing w:val="1"/>
        </w:rPr>
        <w:t xml:space="preserve"> </w:t>
      </w:r>
      <w:r>
        <w:t>обучающихся с ОВЗ определяются адаптированной образовательной программой, а для инвалидов –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 инвалида.</w:t>
      </w:r>
    </w:p>
    <w:p w:rsidR="00E909A0" w:rsidRDefault="00185FB8">
      <w:pPr>
        <w:pStyle w:val="a3"/>
        <w:ind w:right="1073" w:firstLine="708"/>
        <w:jc w:val="both"/>
      </w:pPr>
      <w:r>
        <w:t>Адаптированная образовательная программа – образовательная программа, адаптированная</w:t>
      </w:r>
      <w:r>
        <w:rPr>
          <w:spacing w:val="1"/>
        </w:rPr>
        <w:t xml:space="preserve"> </w:t>
      </w:r>
      <w:r>
        <w:t>для обучения лиц с ОВЗ с учетом особенностей их психофизического развития, индивидуальных</w:t>
      </w:r>
      <w:r>
        <w:rPr>
          <w:spacing w:val="1"/>
        </w:rPr>
        <w:t xml:space="preserve"> </w:t>
      </w:r>
      <w:r>
        <w:t>возможностей и при необходимости обеспечивающая коррекцию нарушений развития и социальную</w:t>
      </w:r>
      <w:r>
        <w:rPr>
          <w:spacing w:val="-52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 и потребностей более высокого уровня, необходимых для дальнейшего обучения и</w:t>
      </w:r>
      <w:r>
        <w:rPr>
          <w:spacing w:val="1"/>
        </w:rPr>
        <w:t xml:space="preserve"> </w:t>
      </w:r>
      <w:r>
        <w:t>успешной социализации.</w:t>
      </w:r>
    </w:p>
    <w:p w:rsidR="00E909A0" w:rsidRDefault="00185FB8">
      <w:pPr>
        <w:pStyle w:val="a3"/>
        <w:spacing w:before="1"/>
        <w:ind w:right="1079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разрешение</w:t>
      </w:r>
      <w:r>
        <w:rPr>
          <w:spacing w:val="55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проблем, возникающих при обучении и воспитании обучающихся основной школы. В числе этих</w:t>
      </w:r>
      <w:r>
        <w:rPr>
          <w:spacing w:val="1"/>
        </w:rPr>
        <w:t xml:space="preserve"> </w:t>
      </w:r>
      <w:r>
        <w:t>проблем: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24"/>
        </w:tabs>
        <w:spacing w:line="263" w:lineRule="exact"/>
        <w:ind w:left="1123"/>
        <w:rPr>
          <w:rFonts w:ascii="Arial MT" w:hAnsi="Arial MT"/>
          <w:sz w:val="23"/>
        </w:rPr>
      </w:pPr>
      <w:r>
        <w:t>несоответствие</w:t>
      </w:r>
      <w:r>
        <w:rPr>
          <w:spacing w:val="-3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норме,</w:t>
      </w:r>
      <w:r>
        <w:rPr>
          <w:spacing w:val="-5"/>
        </w:rPr>
        <w:t xml:space="preserve"> </w:t>
      </w:r>
      <w:r>
        <w:t>неуспеваемость;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24"/>
        </w:tabs>
        <w:spacing w:before="18"/>
        <w:ind w:left="1123"/>
        <w:rPr>
          <w:rFonts w:ascii="Arial MT" w:hAnsi="Arial MT"/>
          <w:sz w:val="23"/>
        </w:rPr>
      </w:pPr>
      <w:r>
        <w:t>неготовность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школьному</w:t>
      </w:r>
      <w:r>
        <w:rPr>
          <w:spacing w:val="-5"/>
        </w:rPr>
        <w:t xml:space="preserve"> </w:t>
      </w:r>
      <w:r>
        <w:t>обучению;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24"/>
        </w:tabs>
        <w:spacing w:before="17"/>
        <w:ind w:left="1123"/>
        <w:rPr>
          <w:rFonts w:ascii="Arial MT" w:hAnsi="Arial MT"/>
          <w:sz w:val="23"/>
        </w:rPr>
      </w:pPr>
      <w:r>
        <w:t>низкая</w:t>
      </w:r>
      <w:r>
        <w:rPr>
          <w:spacing w:val="-3"/>
        </w:rPr>
        <w:t xml:space="preserve"> </w:t>
      </w:r>
      <w:r>
        <w:t>познавательная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мотивации;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24"/>
        </w:tabs>
        <w:spacing w:before="19"/>
        <w:ind w:left="1123"/>
        <w:rPr>
          <w:rFonts w:ascii="Arial MT" w:hAnsi="Arial MT"/>
          <w:sz w:val="23"/>
        </w:rPr>
      </w:pPr>
      <w:r>
        <w:t>негативные</w:t>
      </w:r>
      <w:r>
        <w:rPr>
          <w:spacing w:val="-5"/>
        </w:rPr>
        <w:t xml:space="preserve"> </w:t>
      </w:r>
      <w:r>
        <w:t>тенденции</w:t>
      </w:r>
      <w:r>
        <w:rPr>
          <w:spacing w:val="-6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24"/>
        </w:tabs>
        <w:spacing w:before="21" w:line="264" w:lineRule="exact"/>
        <w:ind w:left="1123"/>
        <w:rPr>
          <w:rFonts w:ascii="Arial MT" w:hAnsi="Arial MT"/>
          <w:sz w:val="23"/>
        </w:rPr>
      </w:pPr>
      <w:r>
        <w:t>коммуникативные</w:t>
      </w:r>
      <w:r>
        <w:rPr>
          <w:spacing w:val="-7"/>
        </w:rPr>
        <w:t xml:space="preserve"> </w:t>
      </w:r>
      <w:r>
        <w:t>проблемы;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15"/>
        </w:tabs>
        <w:spacing w:line="264" w:lineRule="exact"/>
        <w:ind w:left="1114" w:hanging="138"/>
        <w:rPr>
          <w:rFonts w:ascii="Arial MT" w:hAnsi="Arial MT"/>
          <w:sz w:val="23"/>
        </w:rPr>
      </w:pPr>
      <w:r>
        <w:t>эмоциональные</w:t>
      </w:r>
      <w:r>
        <w:rPr>
          <w:spacing w:val="-5"/>
        </w:rPr>
        <w:t xml:space="preserve"> </w:t>
      </w:r>
      <w:r>
        <w:t>нарушения</w:t>
      </w:r>
      <w:r>
        <w:rPr>
          <w:spacing w:val="-6"/>
        </w:rPr>
        <w:t xml:space="preserve"> </w:t>
      </w:r>
      <w:r>
        <w:t>поведения;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24"/>
        </w:tabs>
        <w:spacing w:line="263" w:lineRule="exact"/>
        <w:ind w:left="1123"/>
        <w:rPr>
          <w:rFonts w:ascii="Arial MT" w:hAnsi="Arial MT"/>
          <w:sz w:val="23"/>
        </w:rPr>
      </w:pPr>
      <w:r>
        <w:t>дезадаптация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8D3CBC" w:rsidRDefault="00185FB8" w:rsidP="008D3CBC">
      <w:pPr>
        <w:spacing w:line="247" w:lineRule="auto"/>
        <w:ind w:left="986" w:firstLine="708"/>
        <w:rPr>
          <w:spacing w:val="36"/>
          <w:sz w:val="24"/>
        </w:rPr>
      </w:pP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 w:rsidR="008D3CBC">
        <w:rPr>
          <w:sz w:val="24"/>
        </w:rPr>
        <w:t xml:space="preserve">гимназии 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38"/>
          <w:sz w:val="24"/>
        </w:rPr>
        <w:t xml:space="preserve"> </w:t>
      </w:r>
      <w:r>
        <w:rPr>
          <w:sz w:val="24"/>
        </w:rPr>
        <w:t>дети-инвалиды.</w:t>
      </w:r>
      <w:r>
        <w:rPr>
          <w:spacing w:val="36"/>
          <w:sz w:val="24"/>
        </w:rPr>
        <w:t xml:space="preserve"> </w:t>
      </w:r>
    </w:p>
    <w:p w:rsidR="00E909A0" w:rsidRDefault="00185FB8" w:rsidP="008D3CBC">
      <w:pPr>
        <w:spacing w:line="247" w:lineRule="auto"/>
        <w:ind w:left="986" w:firstLine="708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E909A0" w:rsidRDefault="00185FB8">
      <w:pPr>
        <w:pStyle w:val="a3"/>
        <w:ind w:right="107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основной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E909A0" w:rsidRDefault="00185FB8">
      <w:pPr>
        <w:ind w:left="977"/>
        <w:jc w:val="both"/>
      </w:pPr>
      <w:r>
        <w:rPr>
          <w:b/>
        </w:rPr>
        <w:t>Основные</w:t>
      </w:r>
      <w:r>
        <w:rPr>
          <w:b/>
          <w:spacing w:val="-3"/>
        </w:rPr>
        <w:t xml:space="preserve"> </w:t>
      </w:r>
      <w:r>
        <w:rPr>
          <w:b/>
        </w:rPr>
        <w:t>задачи</w:t>
      </w:r>
      <w:r>
        <w:rPr>
          <w:b/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работы: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213"/>
        </w:tabs>
        <w:spacing w:before="1" w:line="237" w:lineRule="auto"/>
        <w:ind w:right="1074" w:firstLine="0"/>
        <w:jc w:val="both"/>
        <w:rPr>
          <w:rFonts w:ascii="Arial MT" w:hAnsi="Arial MT"/>
          <w:sz w:val="23"/>
        </w:rPr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потребностями: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адаптации, обучения, спецификой межличностного взаимодействия, отдельными индивидуальными</w:t>
      </w:r>
      <w:r>
        <w:rPr>
          <w:spacing w:val="1"/>
        </w:rPr>
        <w:t xml:space="preserve"> </w:t>
      </w:r>
      <w:r>
        <w:t>психофизиологическими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(мышления,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-52"/>
        </w:rPr>
        <w:t xml:space="preserve"> </w:t>
      </w:r>
      <w:r>
        <w:t>психомоторной</w:t>
      </w:r>
      <w:r>
        <w:rPr>
          <w:spacing w:val="-5"/>
        </w:rPr>
        <w:t xml:space="preserve"> </w:t>
      </w:r>
      <w:r>
        <w:t>координации);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75"/>
        </w:tabs>
        <w:spacing w:before="26"/>
        <w:ind w:right="1073" w:firstLine="0"/>
        <w:jc w:val="both"/>
        <w:rPr>
          <w:rFonts w:ascii="Arial MT" w:hAnsi="Arial MT"/>
          <w:sz w:val="23"/>
        </w:rPr>
      </w:pPr>
      <w:r>
        <w:t>выявление особых образовательных потребностей детей с ОВЗ, детей-инвалидов, оказание им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основного общего образования обучающимися с ОВЗ, для развития их личностных, познавательных,</w:t>
      </w:r>
      <w:r>
        <w:rPr>
          <w:spacing w:val="-52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способностей;</w:t>
      </w:r>
    </w:p>
    <w:p w:rsidR="00E909A0" w:rsidRDefault="00E909A0">
      <w:pPr>
        <w:jc w:val="both"/>
        <w:rPr>
          <w:rFonts w:ascii="Arial MT" w:hAnsi="Arial MT"/>
          <w:sz w:val="23"/>
        </w:r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2"/>
        </w:numPr>
        <w:tabs>
          <w:tab w:val="left" w:pos="1124"/>
        </w:tabs>
        <w:spacing w:before="72" w:line="237" w:lineRule="auto"/>
        <w:ind w:right="1072" w:firstLine="0"/>
        <w:jc w:val="both"/>
        <w:rPr>
          <w:rFonts w:ascii="Arial MT" w:hAnsi="Arial MT"/>
          <w:sz w:val="23"/>
        </w:rPr>
      </w:pPr>
      <w:r>
        <w:lastRenderedPageBreak/>
        <w:t>разработка и осуществление адаптированных индивидуальных образовательных программ (АИОП)</w:t>
      </w:r>
      <w:r>
        <w:rPr>
          <w:spacing w:val="-52"/>
        </w:rPr>
        <w:t xml:space="preserve"> </w:t>
      </w:r>
      <w:r>
        <w:t>и учебных планов для обучающихся с ОВЗ в соответствии с рекомендациями психолого-медико-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статусом ОВЗ);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75"/>
        </w:tabs>
        <w:spacing w:before="29" w:line="235" w:lineRule="auto"/>
        <w:ind w:right="1079" w:firstLine="0"/>
        <w:jc w:val="both"/>
        <w:rPr>
          <w:rFonts w:ascii="Arial MT" w:hAnsi="Arial MT"/>
          <w:sz w:val="23"/>
        </w:rPr>
      </w:pPr>
      <w:r>
        <w:t>реализация комплексной системы мероприятий по социальной адаптации и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 ООП;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79"/>
        </w:tabs>
        <w:spacing w:before="28" w:line="235" w:lineRule="auto"/>
        <w:ind w:right="1078" w:firstLine="0"/>
        <w:jc w:val="both"/>
        <w:rPr>
          <w:rFonts w:ascii="Arial MT" w:hAnsi="Arial MT"/>
          <w:sz w:val="23"/>
        </w:rPr>
      </w:pPr>
      <w:r>
        <w:t>обеспечение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имеющими</w:t>
      </w:r>
      <w:r>
        <w:rPr>
          <w:spacing w:val="-1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характера;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232"/>
        </w:tabs>
        <w:spacing w:before="26" w:line="237" w:lineRule="auto"/>
        <w:ind w:right="1075" w:firstLine="0"/>
        <w:jc w:val="both"/>
        <w:rPr>
          <w:rFonts w:ascii="Arial MT" w:hAnsi="Arial MT"/>
          <w:sz w:val="23"/>
        </w:rPr>
      </w:pPr>
      <w:r>
        <w:t>осуществление</w:t>
      </w:r>
      <w:r>
        <w:rPr>
          <w:spacing w:val="1"/>
        </w:rPr>
        <w:t xml:space="preserve"> </w:t>
      </w:r>
      <w:r>
        <w:t>информационно-просветительской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 с ООП.</w:t>
      </w:r>
    </w:p>
    <w:p w:rsidR="00E909A0" w:rsidRDefault="00185FB8">
      <w:pPr>
        <w:spacing w:before="2"/>
        <w:ind w:left="977"/>
        <w:jc w:val="both"/>
      </w:pPr>
      <w:r>
        <w:rPr>
          <w:b/>
        </w:rPr>
        <w:t>Основными</w:t>
      </w:r>
      <w:r>
        <w:rPr>
          <w:b/>
          <w:spacing w:val="-4"/>
        </w:rPr>
        <w:t xml:space="preserve"> </w:t>
      </w:r>
      <w:r>
        <w:rPr>
          <w:b/>
        </w:rPr>
        <w:t>принципами</w:t>
      </w:r>
      <w:r>
        <w:rPr>
          <w:b/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являются: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215"/>
        </w:tabs>
        <w:spacing w:before="1"/>
        <w:ind w:right="1076" w:firstLine="0"/>
        <w:jc w:val="both"/>
        <w:rPr>
          <w:rFonts w:ascii="Arial MT" w:hAnsi="Arial MT"/>
          <w:sz w:val="23"/>
        </w:rPr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системности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диагностике,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 нарушений у детей с ООП, взаимодействие учителей и специалистов различного профиля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 проблем этих</w:t>
      </w:r>
      <w:r>
        <w:rPr>
          <w:spacing w:val="-3"/>
        </w:rPr>
        <w:t xml:space="preserve"> </w:t>
      </w:r>
      <w:r>
        <w:t>детей;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34"/>
        </w:tabs>
        <w:spacing w:before="18"/>
        <w:ind w:right="1074" w:firstLine="0"/>
        <w:jc w:val="both"/>
        <w:rPr>
          <w:rFonts w:ascii="Arial MT" w:hAnsi="Arial MT"/>
          <w:sz w:val="23"/>
        </w:rPr>
      </w:pPr>
      <w:r>
        <w:rPr>
          <w:b/>
        </w:rPr>
        <w:t xml:space="preserve">принцип доступности </w:t>
      </w:r>
      <w:r>
        <w:t>– лежит в основе составления учебных планов и программ и требует 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 материала должны быть по силам обучающимся, соответствовали уровню умственного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имеющемуся</w:t>
      </w:r>
      <w:r>
        <w:rPr>
          <w:spacing w:val="1"/>
        </w:rPr>
        <w:t xml:space="preserve"> </w:t>
      </w:r>
      <w:r>
        <w:t>запасу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приучение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 трудностей в учебной деятельности. Реализация принципа доступности предполагает</w:t>
      </w:r>
      <w:r>
        <w:rPr>
          <w:spacing w:val="1"/>
        </w:rPr>
        <w:t xml:space="preserve"> </w:t>
      </w:r>
      <w:r>
        <w:t>выполнение следующих условий - дидактических правил: а) следовать в обучении от простого к</w:t>
      </w:r>
      <w:r>
        <w:rPr>
          <w:spacing w:val="1"/>
        </w:rPr>
        <w:t xml:space="preserve"> </w:t>
      </w:r>
      <w:r>
        <w:t>сложному;</w:t>
      </w:r>
      <w:r>
        <w:rPr>
          <w:spacing w:val="-3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легкого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трудному;</w:t>
      </w:r>
      <w:r>
        <w:rPr>
          <w:spacing w:val="1"/>
        </w:rPr>
        <w:t xml:space="preserve"> </w:t>
      </w:r>
      <w:r>
        <w:t>в) от известного</w:t>
      </w:r>
      <w:r>
        <w:rPr>
          <w:spacing w:val="-1"/>
        </w:rPr>
        <w:t xml:space="preserve"> </w:t>
      </w:r>
      <w:r>
        <w:t>к неизвестному.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91"/>
        </w:tabs>
        <w:spacing w:before="20"/>
        <w:ind w:right="1075" w:firstLine="0"/>
        <w:jc w:val="both"/>
        <w:rPr>
          <w:rFonts w:ascii="Arial MT" w:hAnsi="Arial MT"/>
          <w:sz w:val="23"/>
        </w:rPr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систематичности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последовательности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требует,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велось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строгой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Изучаемый материал должен четко планироваться, делиться на законченные разделы, модули, шаги,</w:t>
      </w:r>
      <w:r>
        <w:rPr>
          <w:spacing w:val="1"/>
        </w:rPr>
        <w:t xml:space="preserve"> </w:t>
      </w:r>
      <w:r>
        <w:t>в каждой учебной теме следует устанавливать идейные центры, главные понятия, подчиняя им все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лекции или</w:t>
      </w:r>
      <w:r>
        <w:rPr>
          <w:spacing w:val="-3"/>
        </w:rPr>
        <w:t xml:space="preserve"> </w:t>
      </w:r>
      <w:r>
        <w:t>урока.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84"/>
        </w:tabs>
        <w:spacing w:before="19" w:line="237" w:lineRule="auto"/>
        <w:ind w:right="1073" w:firstLine="0"/>
        <w:jc w:val="both"/>
        <w:rPr>
          <w:rFonts w:ascii="Arial MT" w:hAnsi="Arial MT"/>
          <w:sz w:val="23"/>
        </w:rPr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активности</w:t>
      </w:r>
      <w:r>
        <w:rPr>
          <w:b/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неизбежно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умении самостоятельно мыслить; способности ориентироваться в новой ситуации, поиске своего</w:t>
      </w:r>
      <w:r>
        <w:rPr>
          <w:spacing w:val="1"/>
        </w:rPr>
        <w:t xml:space="preserve"> </w:t>
      </w:r>
      <w:r>
        <w:t>подхода к решению новой задачи; желании понять не только усваиваемые знания, но и способы их</w:t>
      </w:r>
      <w:r>
        <w:rPr>
          <w:spacing w:val="1"/>
        </w:rPr>
        <w:t xml:space="preserve"> </w:t>
      </w:r>
      <w:r>
        <w:t>добывания;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критическом</w:t>
      </w:r>
      <w:r>
        <w:rPr>
          <w:spacing w:val="-1"/>
        </w:rPr>
        <w:t xml:space="preserve"> </w:t>
      </w:r>
      <w:r>
        <w:t>подходе</w:t>
      </w:r>
      <w:r>
        <w:rPr>
          <w:spacing w:val="-2"/>
        </w:rPr>
        <w:t xml:space="preserve"> </w:t>
      </w:r>
      <w:r>
        <w:t>к суждению</w:t>
      </w:r>
      <w:r>
        <w:rPr>
          <w:spacing w:val="-4"/>
        </w:rPr>
        <w:t xml:space="preserve"> </w:t>
      </w:r>
      <w:r>
        <w:t>других;</w:t>
      </w:r>
      <w:r>
        <w:rPr>
          <w:spacing w:val="-1"/>
        </w:rPr>
        <w:t xml:space="preserve"> </w:t>
      </w:r>
      <w:r>
        <w:t>независимости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суждений;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51"/>
        </w:tabs>
        <w:spacing w:before="32" w:line="235" w:lineRule="auto"/>
        <w:ind w:right="1073" w:firstLine="0"/>
        <w:jc w:val="both"/>
        <w:rPr>
          <w:rFonts w:ascii="Arial MT" w:hAnsi="Arial MT"/>
          <w:sz w:val="23"/>
        </w:rPr>
      </w:pPr>
      <w:r>
        <w:rPr>
          <w:b/>
        </w:rPr>
        <w:t xml:space="preserve">принцип соблюдения интересов ребенка </w:t>
      </w:r>
      <w:r>
        <w:t>– определяет позицию специалиста, который призван</w:t>
      </w:r>
      <w:r>
        <w:rPr>
          <w:spacing w:val="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проблему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 максимальной</w:t>
      </w:r>
      <w:r>
        <w:rPr>
          <w:spacing w:val="-1"/>
        </w:rPr>
        <w:t xml:space="preserve"> </w:t>
      </w:r>
      <w:r>
        <w:t>пользой</w:t>
      </w:r>
      <w:r>
        <w:rPr>
          <w:spacing w:val="-4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интересах ребенка;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203"/>
        </w:tabs>
        <w:spacing w:before="24"/>
        <w:ind w:right="1073" w:firstLine="0"/>
        <w:jc w:val="both"/>
        <w:rPr>
          <w:rFonts w:ascii="Arial MT" w:hAnsi="Arial MT"/>
          <w:sz w:val="23"/>
        </w:rPr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комплексности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медико-психолого-</w:t>
      </w:r>
      <w:r>
        <w:rPr>
          <w:spacing w:val="1"/>
        </w:rPr>
        <w:t xml:space="preserve"> </w:t>
      </w:r>
      <w:r>
        <w:t>педагогический характер и включает совместную работу педагогов и ряда специалистов с 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ребенка;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242"/>
        </w:tabs>
        <w:spacing w:before="1"/>
        <w:ind w:right="1078" w:firstLine="0"/>
        <w:jc w:val="both"/>
        <w:rPr>
          <w:rFonts w:ascii="Arial MT" w:hAnsi="Arial MT"/>
          <w:sz w:val="23"/>
        </w:rPr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вариативности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имеющими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развитии.</w:t>
      </w:r>
    </w:p>
    <w:p w:rsidR="00E909A0" w:rsidRDefault="00E909A0">
      <w:pPr>
        <w:pStyle w:val="a3"/>
        <w:spacing w:before="3"/>
        <w:ind w:left="0"/>
      </w:pPr>
    </w:p>
    <w:p w:rsidR="00E909A0" w:rsidRDefault="00185FB8">
      <w:pPr>
        <w:pStyle w:val="2"/>
        <w:numPr>
          <w:ilvl w:val="2"/>
          <w:numId w:val="21"/>
        </w:numPr>
        <w:tabs>
          <w:tab w:val="left" w:pos="1549"/>
        </w:tabs>
        <w:ind w:right="1075" w:firstLine="0"/>
        <w:jc w:val="both"/>
      </w:pPr>
      <w:r>
        <w:t>Перечень и содержание индивидуально ориентированных коррекционных направлений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E909A0" w:rsidRDefault="00185FB8">
      <w:pPr>
        <w:pStyle w:val="a3"/>
        <w:ind w:right="1074" w:firstLine="708"/>
        <w:jc w:val="both"/>
      </w:pPr>
      <w:r>
        <w:t>Программа коррекционной работы на ступени основного общего образования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взаимосвязанные</w:t>
      </w:r>
      <w:r>
        <w:rPr>
          <w:spacing w:val="-1"/>
        </w:rPr>
        <w:t xml:space="preserve"> </w:t>
      </w:r>
      <w:r>
        <w:t>модули</w:t>
      </w:r>
      <w:r>
        <w:rPr>
          <w:spacing w:val="-1"/>
        </w:rPr>
        <w:t xml:space="preserve"> </w:t>
      </w:r>
      <w:r>
        <w:t>(направления).</w:t>
      </w:r>
      <w:r>
        <w:rPr>
          <w:spacing w:val="-4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модули</w:t>
      </w:r>
      <w:r>
        <w:rPr>
          <w:spacing w:val="-1"/>
        </w:rPr>
        <w:t xml:space="preserve"> </w:t>
      </w:r>
      <w:r>
        <w:t>отражают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содержание: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273"/>
        </w:tabs>
        <w:spacing w:line="237" w:lineRule="auto"/>
        <w:ind w:right="1077" w:firstLine="0"/>
        <w:jc w:val="both"/>
        <w:rPr>
          <w:rFonts w:ascii="Arial MT" w:hAnsi="Arial MT"/>
          <w:sz w:val="23"/>
        </w:rPr>
      </w:pPr>
      <w:r>
        <w:rPr>
          <w:b/>
        </w:rPr>
        <w:t>диагностическая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39"/>
        </w:tabs>
        <w:spacing w:before="24"/>
        <w:ind w:right="1075" w:firstLine="0"/>
        <w:jc w:val="both"/>
        <w:rPr>
          <w:rFonts w:ascii="Arial MT" w:hAnsi="Arial MT"/>
          <w:sz w:val="23"/>
        </w:rPr>
      </w:pPr>
      <w:r>
        <w:rPr>
          <w:b/>
        </w:rPr>
        <w:t xml:space="preserve">коррекционно-развивающая работа </w:t>
      </w:r>
      <w:r>
        <w:t>обеспечивает своевременную специализированную 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коммуникативных);</w:t>
      </w:r>
    </w:p>
    <w:p w:rsidR="00E909A0" w:rsidRDefault="00E909A0">
      <w:pPr>
        <w:jc w:val="both"/>
        <w:rPr>
          <w:rFonts w:ascii="Arial MT" w:hAnsi="Arial MT"/>
          <w:sz w:val="23"/>
        </w:rPr>
        <w:sectPr w:rsidR="00E909A0">
          <w:pgSz w:w="11910" w:h="16840"/>
          <w:pgMar w:top="158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22"/>
        </w:numPr>
        <w:tabs>
          <w:tab w:val="left" w:pos="1153"/>
        </w:tabs>
        <w:spacing w:before="68" w:line="237" w:lineRule="auto"/>
        <w:ind w:right="1076" w:firstLine="0"/>
        <w:jc w:val="both"/>
        <w:rPr>
          <w:rFonts w:ascii="Arial MT" w:hAnsi="Arial MT"/>
          <w:sz w:val="23"/>
        </w:rPr>
      </w:pPr>
      <w:r>
        <w:rPr>
          <w:b/>
        </w:rPr>
        <w:lastRenderedPageBreak/>
        <w:t xml:space="preserve">консультативная работа </w:t>
      </w:r>
      <w:r>
        <w:t>обеспечивает непрерывность специального сопровождения детей и их</w:t>
      </w:r>
      <w:r>
        <w:rPr>
          <w:spacing w:val="1"/>
        </w:rPr>
        <w:t xml:space="preserve"> </w:t>
      </w:r>
      <w:r>
        <w:t>семей по вопросам реализации дифференцированных психолого-педагогических условий 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коррекции, развития</w:t>
      </w:r>
      <w:r>
        <w:rPr>
          <w:spacing w:val="-2"/>
        </w:rPr>
        <w:t xml:space="preserve"> </w:t>
      </w:r>
      <w:r>
        <w:t>и социализации обучающихся;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211"/>
        </w:tabs>
        <w:spacing w:before="27" w:line="237" w:lineRule="auto"/>
        <w:ind w:right="1073" w:firstLine="0"/>
        <w:jc w:val="both"/>
        <w:rPr>
          <w:rFonts w:ascii="Arial MT" w:hAnsi="Arial MT"/>
          <w:sz w:val="23"/>
        </w:rPr>
      </w:pPr>
      <w:r>
        <w:rPr>
          <w:b/>
        </w:rPr>
        <w:t>информационно-просветительная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разъяснительную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 связанным с особенностями образовательного процесса для данной категории детей, их</w:t>
      </w:r>
      <w:r>
        <w:rPr>
          <w:spacing w:val="1"/>
        </w:rPr>
        <w:t xml:space="preserve"> </w:t>
      </w:r>
      <w:r>
        <w:t>родителям,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работникам, родителям одноклассников.</w:t>
      </w:r>
    </w:p>
    <w:p w:rsidR="00E909A0" w:rsidRDefault="00E909A0">
      <w:pPr>
        <w:pStyle w:val="a3"/>
        <w:ind w:left="0"/>
        <w:rPr>
          <w:sz w:val="23"/>
        </w:rPr>
      </w:pPr>
    </w:p>
    <w:p w:rsidR="00E909A0" w:rsidRDefault="00185FB8">
      <w:pPr>
        <w:spacing w:line="235" w:lineRule="auto"/>
        <w:ind w:left="977" w:right="2508" w:firstLine="1444"/>
      </w:pPr>
      <w:r>
        <w:rPr>
          <w:b/>
        </w:rPr>
        <w:t>Характеристика содержания направлений коррекционной работы</w:t>
      </w:r>
      <w:r>
        <w:rPr>
          <w:b/>
          <w:spacing w:val="-52"/>
        </w:rPr>
        <w:t xml:space="preserve"> </w:t>
      </w:r>
      <w:r>
        <w:rPr>
          <w:b/>
        </w:rPr>
        <w:t>Диагностическая</w:t>
      </w:r>
      <w:r>
        <w:rPr>
          <w:b/>
          <w:spacing w:val="-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включает в</w:t>
      </w:r>
      <w:r>
        <w:rPr>
          <w:spacing w:val="-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следующее: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60"/>
        </w:tabs>
        <w:spacing w:before="6" w:line="237" w:lineRule="auto"/>
        <w:ind w:right="1074" w:firstLine="0"/>
        <w:rPr>
          <w:rFonts w:ascii="Arial MT" w:hAnsi="Arial MT"/>
          <w:sz w:val="23"/>
        </w:rPr>
      </w:pPr>
      <w:r>
        <w:t>выявление</w:t>
      </w:r>
      <w:r>
        <w:rPr>
          <w:spacing w:val="33"/>
        </w:rPr>
        <w:t xml:space="preserve"> </w:t>
      </w:r>
      <w:r>
        <w:t>особых</w:t>
      </w:r>
      <w:r>
        <w:rPr>
          <w:spacing w:val="34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потребностей</w:t>
      </w:r>
      <w:r>
        <w:rPr>
          <w:spacing w:val="33"/>
        </w:rPr>
        <w:t xml:space="preserve"> </w:t>
      </w:r>
      <w:r>
        <w:t>обучающихся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ООП</w:t>
      </w:r>
      <w:r>
        <w:rPr>
          <w:spacing w:val="32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освоении</w:t>
      </w:r>
      <w:r>
        <w:rPr>
          <w:spacing w:val="32"/>
        </w:rPr>
        <w:t xml:space="preserve"> </w:t>
      </w:r>
      <w:r>
        <w:t>основной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272"/>
          <w:tab w:val="left" w:pos="1273"/>
          <w:tab w:val="left" w:pos="2561"/>
          <w:tab w:val="left" w:pos="3998"/>
          <w:tab w:val="left" w:pos="7776"/>
          <w:tab w:val="left" w:pos="9165"/>
          <w:tab w:val="left" w:pos="10424"/>
        </w:tabs>
        <w:spacing w:before="23"/>
        <w:ind w:right="1075" w:firstLine="0"/>
        <w:rPr>
          <w:rFonts w:ascii="Arial MT" w:hAnsi="Arial MT"/>
          <w:sz w:val="23"/>
        </w:rPr>
      </w:pPr>
      <w:r>
        <w:t>проведение</w:t>
      </w:r>
      <w:r>
        <w:tab/>
        <w:t>комплексной</w:t>
      </w:r>
      <w:r>
        <w:tab/>
        <w:t>социально-психолого-педагогической</w:t>
      </w:r>
      <w:r>
        <w:tab/>
        <w:t>диагностики</w:t>
      </w:r>
      <w:r>
        <w:tab/>
        <w:t>нарушений</w:t>
      </w:r>
      <w:r>
        <w:tab/>
      </w:r>
      <w:r>
        <w:rPr>
          <w:spacing w:val="-1"/>
        </w:rPr>
        <w:t>в</w:t>
      </w:r>
      <w:r>
        <w:rPr>
          <w:spacing w:val="-52"/>
        </w:rPr>
        <w:t xml:space="preserve"> </w:t>
      </w:r>
      <w:r>
        <w:t>психическом</w:t>
      </w:r>
      <w:r>
        <w:rPr>
          <w:spacing w:val="-4"/>
        </w:rPr>
        <w:t xml:space="preserve"> </w:t>
      </w:r>
      <w:r>
        <w:t>и(или) физическом развитии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55"/>
        </w:tabs>
        <w:spacing w:before="21"/>
        <w:ind w:right="1079" w:firstLine="0"/>
        <w:rPr>
          <w:rFonts w:ascii="Arial MT" w:hAnsi="Arial MT"/>
          <w:sz w:val="23"/>
        </w:rPr>
      </w:pPr>
      <w:r>
        <w:t>определение</w:t>
      </w:r>
      <w:r>
        <w:rPr>
          <w:spacing w:val="29"/>
        </w:rPr>
        <w:t xml:space="preserve"> </w:t>
      </w:r>
      <w:r>
        <w:t>уровня</w:t>
      </w:r>
      <w:r>
        <w:rPr>
          <w:spacing w:val="27"/>
        </w:rPr>
        <w:t xml:space="preserve"> </w:t>
      </w:r>
      <w:r>
        <w:t>актуального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зоны</w:t>
      </w:r>
      <w:r>
        <w:rPr>
          <w:spacing w:val="29"/>
        </w:rPr>
        <w:t xml:space="preserve"> </w:t>
      </w:r>
      <w:r>
        <w:t>ближайшего</w:t>
      </w:r>
      <w:r>
        <w:rPr>
          <w:spacing w:val="29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обучающегося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ОВЗ,</w:t>
      </w:r>
      <w:r>
        <w:rPr>
          <w:spacing w:val="28"/>
        </w:rPr>
        <w:t xml:space="preserve"> </w:t>
      </w:r>
      <w:r>
        <w:t>выявление</w:t>
      </w:r>
      <w:r>
        <w:rPr>
          <w:spacing w:val="-5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резервных возможностей;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262"/>
          <w:tab w:val="left" w:pos="1263"/>
        </w:tabs>
        <w:spacing w:before="24" w:line="237" w:lineRule="auto"/>
        <w:ind w:right="1075" w:firstLine="0"/>
        <w:rPr>
          <w:rFonts w:ascii="Arial MT" w:hAnsi="Arial MT"/>
          <w:sz w:val="23"/>
        </w:rPr>
      </w:pPr>
      <w:r>
        <w:t>изучение</w:t>
      </w:r>
      <w:r>
        <w:rPr>
          <w:spacing w:val="29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эмоционально-волевой,</w:t>
      </w:r>
      <w:r>
        <w:rPr>
          <w:spacing w:val="28"/>
        </w:rPr>
        <w:t xml:space="preserve"> </w:t>
      </w:r>
      <w:r>
        <w:t>познавательной,</w:t>
      </w:r>
      <w:r>
        <w:rPr>
          <w:spacing w:val="25"/>
        </w:rPr>
        <w:t xml:space="preserve"> </w:t>
      </w:r>
      <w:r>
        <w:t>речевой</w:t>
      </w:r>
      <w:r>
        <w:rPr>
          <w:spacing w:val="28"/>
        </w:rPr>
        <w:t xml:space="preserve"> </w:t>
      </w:r>
      <w:r>
        <w:t>сфер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личностных</w:t>
      </w:r>
      <w:r>
        <w:rPr>
          <w:spacing w:val="-5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24"/>
        </w:tabs>
        <w:spacing w:before="21"/>
        <w:ind w:left="1123"/>
        <w:rPr>
          <w:rFonts w:ascii="Arial MT" w:hAnsi="Arial MT"/>
          <w:sz w:val="23"/>
        </w:rPr>
      </w:pPr>
      <w:r>
        <w:t>изучение</w:t>
      </w:r>
      <w:r>
        <w:rPr>
          <w:spacing w:val="-2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ребенка;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99"/>
        </w:tabs>
        <w:spacing w:before="26" w:line="237" w:lineRule="auto"/>
        <w:ind w:right="1077" w:firstLine="0"/>
        <w:rPr>
          <w:rFonts w:ascii="Arial MT" w:hAnsi="Arial MT"/>
          <w:sz w:val="23"/>
        </w:rPr>
      </w:pPr>
      <w:r>
        <w:t>мониторинг</w:t>
      </w:r>
      <w:r>
        <w:rPr>
          <w:spacing w:val="18"/>
        </w:rPr>
        <w:t xml:space="preserve"> </w:t>
      </w:r>
      <w:r>
        <w:t>динамики</w:t>
      </w:r>
      <w:r>
        <w:rPr>
          <w:spacing w:val="15"/>
        </w:rPr>
        <w:t xml:space="preserve"> </w:t>
      </w:r>
      <w:r>
        <w:t>развития,</w:t>
      </w:r>
      <w:r>
        <w:rPr>
          <w:spacing w:val="19"/>
        </w:rPr>
        <w:t xml:space="preserve"> </w:t>
      </w:r>
      <w:r>
        <w:t>успешности</w:t>
      </w:r>
      <w:r>
        <w:rPr>
          <w:spacing w:val="17"/>
        </w:rPr>
        <w:t xml:space="preserve"> </w:t>
      </w:r>
      <w:r>
        <w:t>освоения</w:t>
      </w:r>
      <w:r>
        <w:rPr>
          <w:spacing w:val="17"/>
        </w:rPr>
        <w:t xml:space="preserve"> </w:t>
      </w:r>
      <w:r>
        <w:t>образовательных</w:t>
      </w:r>
      <w:r>
        <w:rPr>
          <w:spacing w:val="18"/>
        </w:rPr>
        <w:t xml:space="preserve"> </w:t>
      </w:r>
      <w:r>
        <w:t>программ</w:t>
      </w:r>
      <w:r>
        <w:rPr>
          <w:spacing w:val="17"/>
        </w:rPr>
        <w:t xml:space="preserve"> </w:t>
      </w:r>
      <w:r>
        <w:t>основного</w:t>
      </w:r>
      <w:r>
        <w:rPr>
          <w:spacing w:val="-52"/>
        </w:rPr>
        <w:t xml:space="preserve"> </w:t>
      </w:r>
      <w:r>
        <w:t>общего образования.</w:t>
      </w:r>
    </w:p>
    <w:p w:rsidR="00E909A0" w:rsidRDefault="00E909A0">
      <w:pPr>
        <w:pStyle w:val="a3"/>
        <w:spacing w:before="1"/>
        <w:ind w:left="0"/>
      </w:pPr>
    </w:p>
    <w:p w:rsidR="00E909A0" w:rsidRDefault="00185FB8">
      <w:pPr>
        <w:ind w:left="977"/>
        <w:jc w:val="both"/>
      </w:pPr>
      <w:r>
        <w:rPr>
          <w:b/>
        </w:rPr>
        <w:t>Коррекционно-развивающая</w:t>
      </w:r>
      <w:r>
        <w:rPr>
          <w:b/>
          <w:spacing w:val="-3"/>
        </w:rPr>
        <w:t xml:space="preserve"> </w:t>
      </w:r>
      <w:r>
        <w:rPr>
          <w:b/>
        </w:rPr>
        <w:t>работа</w:t>
      </w:r>
      <w:r>
        <w:rPr>
          <w:b/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следующее: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70"/>
        </w:tabs>
        <w:spacing w:before="5" w:line="237" w:lineRule="auto"/>
        <w:ind w:right="1076" w:firstLine="0"/>
        <w:jc w:val="both"/>
        <w:rPr>
          <w:rFonts w:ascii="Arial MT" w:hAnsi="Arial MT"/>
          <w:sz w:val="23"/>
        </w:rPr>
      </w:pPr>
      <w:r>
        <w:t>разработку и реализацию индивидуально ориентированных коррекционных программ; выбор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72"/>
        </w:tabs>
        <w:spacing w:before="25"/>
        <w:ind w:right="1076" w:firstLine="0"/>
        <w:jc w:val="both"/>
        <w:rPr>
          <w:rFonts w:ascii="Arial MT" w:hAnsi="Arial MT"/>
          <w:sz w:val="23"/>
        </w:rPr>
      </w:pPr>
      <w:r>
        <w:t>организацию и проведение индивидуальных и групповых коррекционно-развивающих занятий,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 преодоления</w:t>
      </w:r>
      <w:r>
        <w:rPr>
          <w:spacing w:val="-3"/>
        </w:rPr>
        <w:t xml:space="preserve"> </w:t>
      </w:r>
      <w:r>
        <w:t>нарушений развития</w:t>
      </w:r>
      <w:r>
        <w:rPr>
          <w:spacing w:val="-3"/>
        </w:rPr>
        <w:t xml:space="preserve"> </w:t>
      </w:r>
      <w:r>
        <w:t>и трудностей</w:t>
      </w:r>
      <w:r>
        <w:rPr>
          <w:spacing w:val="-1"/>
        </w:rPr>
        <w:t xml:space="preserve"> </w:t>
      </w:r>
      <w:r>
        <w:t>обучения;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60"/>
        </w:tabs>
        <w:spacing w:before="25" w:line="237" w:lineRule="auto"/>
        <w:ind w:right="1074" w:firstLine="0"/>
        <w:jc w:val="both"/>
        <w:rPr>
          <w:rFonts w:ascii="Arial MT" w:hAnsi="Arial MT"/>
          <w:sz w:val="23"/>
        </w:rPr>
      </w:pPr>
      <w:r>
        <w:t>коррекцию и развитие высших психических функций, эмоционально-волевой, познавательной и</w:t>
      </w:r>
      <w:r>
        <w:rPr>
          <w:spacing w:val="1"/>
        </w:rPr>
        <w:t xml:space="preserve"> </w:t>
      </w:r>
      <w:r>
        <w:t>коммуникативно-речевой сфер;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24"/>
        </w:tabs>
        <w:spacing w:before="21"/>
        <w:ind w:left="1123"/>
        <w:jc w:val="both"/>
        <w:rPr>
          <w:rFonts w:ascii="Arial MT" w:hAnsi="Arial MT"/>
          <w:sz w:val="23"/>
        </w:rPr>
      </w:pPr>
      <w:r>
        <w:t>формирование</w:t>
      </w:r>
      <w:r>
        <w:rPr>
          <w:spacing w:val="-4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эмоциональных</w:t>
      </w:r>
      <w:r>
        <w:rPr>
          <w:spacing w:val="-5"/>
        </w:rPr>
        <w:t xml:space="preserve"> </w:t>
      </w:r>
      <w:r>
        <w:t>состояний;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223"/>
        </w:tabs>
        <w:spacing w:before="26" w:line="237" w:lineRule="auto"/>
        <w:ind w:right="1080" w:firstLine="0"/>
        <w:jc w:val="both"/>
        <w:rPr>
          <w:rFonts w:ascii="Arial MT" w:hAnsi="Arial MT"/>
          <w:sz w:val="23"/>
        </w:rPr>
      </w:pPr>
      <w:r>
        <w:t>развитие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251"/>
        </w:tabs>
        <w:spacing w:before="23"/>
        <w:ind w:right="1076" w:firstLine="0"/>
        <w:jc w:val="both"/>
        <w:rPr>
          <w:rFonts w:ascii="Arial MT" w:hAnsi="Arial MT"/>
          <w:sz w:val="23"/>
        </w:rPr>
      </w:pP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ИКТ),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39"/>
        </w:tabs>
        <w:spacing w:before="21"/>
        <w:ind w:right="1078" w:firstLine="0"/>
        <w:jc w:val="both"/>
        <w:rPr>
          <w:rFonts w:ascii="Arial MT" w:hAnsi="Arial MT"/>
          <w:sz w:val="23"/>
        </w:rPr>
      </w:pPr>
      <w:r>
        <w:t>социальную защиту ребенка в случаях неблагоприятных условий жизни при психотравмирующих</w:t>
      </w:r>
      <w:r>
        <w:rPr>
          <w:spacing w:val="1"/>
        </w:rPr>
        <w:t xml:space="preserve"> </w:t>
      </w:r>
      <w:r>
        <w:t>обстоятельствах.</w:t>
      </w:r>
    </w:p>
    <w:p w:rsidR="00E909A0" w:rsidRDefault="00E909A0">
      <w:pPr>
        <w:pStyle w:val="a3"/>
        <w:spacing w:before="11"/>
        <w:ind w:left="0"/>
        <w:rPr>
          <w:sz w:val="21"/>
        </w:rPr>
      </w:pPr>
    </w:p>
    <w:p w:rsidR="00E909A0" w:rsidRDefault="00185FB8">
      <w:pPr>
        <w:ind w:left="977"/>
        <w:jc w:val="both"/>
      </w:pPr>
      <w:r>
        <w:rPr>
          <w:b/>
        </w:rPr>
        <w:t>Консультативная</w:t>
      </w:r>
      <w:r>
        <w:rPr>
          <w:b/>
          <w:spacing w:val="-2"/>
        </w:rPr>
        <w:t xml:space="preserve"> </w:t>
      </w:r>
      <w:r>
        <w:rPr>
          <w:b/>
        </w:rPr>
        <w:t xml:space="preserve">работа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следующее: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223"/>
        </w:tabs>
        <w:spacing w:before="7" w:line="235" w:lineRule="auto"/>
        <w:ind w:right="1075" w:firstLine="0"/>
        <w:jc w:val="both"/>
        <w:rPr>
          <w:rFonts w:ascii="Arial MT" w:hAnsi="Arial MT"/>
          <w:sz w:val="23"/>
        </w:rPr>
      </w:pPr>
      <w:r>
        <w:t>выработку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ООП,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т.ч.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 процесса;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41"/>
        </w:tabs>
        <w:spacing w:before="28" w:line="235" w:lineRule="auto"/>
        <w:ind w:right="1076" w:firstLine="0"/>
        <w:jc w:val="both"/>
        <w:rPr>
          <w:rFonts w:ascii="Arial MT" w:hAnsi="Arial MT"/>
          <w:sz w:val="23"/>
        </w:rPr>
      </w:pPr>
      <w:r>
        <w:t>консультирование</w:t>
      </w:r>
      <w:r>
        <w:rPr>
          <w:spacing w:val="13"/>
        </w:rPr>
        <w:t xml:space="preserve"> </w:t>
      </w:r>
      <w:r>
        <w:t>специалистами</w:t>
      </w:r>
      <w:r>
        <w:rPr>
          <w:spacing w:val="13"/>
        </w:rPr>
        <w:t xml:space="preserve"> </w:t>
      </w:r>
      <w:r>
        <w:t>педагогов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выбору</w:t>
      </w:r>
      <w:r>
        <w:rPr>
          <w:spacing w:val="12"/>
        </w:rPr>
        <w:t xml:space="preserve"> </w:t>
      </w:r>
      <w:r>
        <w:t>индивидуально</w:t>
      </w:r>
      <w:r>
        <w:rPr>
          <w:spacing w:val="12"/>
        </w:rPr>
        <w:t xml:space="preserve"> </w:t>
      </w:r>
      <w:r>
        <w:t>ориентированных</w:t>
      </w:r>
      <w:r>
        <w:rPr>
          <w:spacing w:val="14"/>
        </w:rPr>
        <w:t xml:space="preserve"> </w:t>
      </w:r>
      <w:r>
        <w:t>методов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 ОВЗ,</w:t>
      </w:r>
      <w:r>
        <w:rPr>
          <w:spacing w:val="-1"/>
        </w:rPr>
        <w:t xml:space="preserve"> </w:t>
      </w:r>
      <w:r>
        <w:t>отбора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программ;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266"/>
        </w:tabs>
        <w:spacing w:before="28" w:line="235" w:lineRule="auto"/>
        <w:ind w:right="1079" w:firstLine="0"/>
        <w:jc w:val="both"/>
        <w:rPr>
          <w:rFonts w:ascii="Arial MT" w:hAnsi="Arial MT"/>
          <w:sz w:val="23"/>
        </w:rPr>
      </w:pPr>
      <w:r>
        <w:t>консультативную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ребенка с ОВЗ;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34"/>
        </w:tabs>
        <w:spacing w:before="24"/>
        <w:ind w:right="1070" w:firstLine="0"/>
        <w:jc w:val="both"/>
        <w:rPr>
          <w:rFonts w:ascii="Arial MT" w:hAnsi="Arial MT"/>
          <w:sz w:val="23"/>
        </w:rPr>
      </w:pPr>
      <w:r>
        <w:t>консультационную поддержку и помощь, направленные на содействие свободному и 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способностями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психофизиологическими</w:t>
      </w:r>
      <w:r>
        <w:rPr>
          <w:spacing w:val="1"/>
        </w:rPr>
        <w:t xml:space="preserve"> </w:t>
      </w:r>
      <w:r>
        <w:t>особенностями.</w:t>
      </w:r>
    </w:p>
    <w:p w:rsidR="00E909A0" w:rsidRDefault="00E909A0">
      <w:pPr>
        <w:jc w:val="both"/>
        <w:rPr>
          <w:rFonts w:ascii="Arial MT" w:hAnsi="Arial MT"/>
          <w:sz w:val="23"/>
        </w:r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spacing w:before="64"/>
        <w:ind w:left="977"/>
        <w:jc w:val="both"/>
      </w:pPr>
      <w:r>
        <w:rPr>
          <w:b/>
        </w:rPr>
        <w:lastRenderedPageBreak/>
        <w:t>Информационно-просветительская</w:t>
      </w:r>
      <w:r>
        <w:rPr>
          <w:b/>
          <w:spacing w:val="-3"/>
        </w:rPr>
        <w:t xml:space="preserve"> </w:t>
      </w:r>
      <w:r>
        <w:rPr>
          <w:b/>
        </w:rPr>
        <w:t>работа</w:t>
      </w:r>
      <w:r>
        <w:rPr>
          <w:b/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следующее: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309"/>
        </w:tabs>
        <w:spacing w:before="3" w:line="237" w:lineRule="auto"/>
        <w:ind w:right="1076" w:firstLine="0"/>
        <w:jc w:val="both"/>
        <w:rPr>
          <w:rFonts w:ascii="Arial MT" w:hAnsi="Arial MT"/>
          <w:sz w:val="23"/>
        </w:rPr>
      </w:pPr>
      <w:r>
        <w:t>информационную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89"/>
          <w:tab w:val="left" w:pos="2855"/>
          <w:tab w:val="left" w:pos="4613"/>
          <w:tab w:val="left" w:pos="5972"/>
          <w:tab w:val="left" w:pos="6337"/>
          <w:tab w:val="left" w:pos="7510"/>
          <w:tab w:val="left" w:pos="8748"/>
          <w:tab w:val="left" w:pos="9101"/>
        </w:tabs>
        <w:spacing w:before="25"/>
        <w:ind w:right="1073" w:firstLine="0"/>
        <w:rPr>
          <w:rFonts w:ascii="Arial MT" w:hAnsi="Arial MT"/>
          <w:sz w:val="23"/>
        </w:rPr>
      </w:pPr>
      <w:r>
        <w:t>различные</w:t>
      </w:r>
      <w:r>
        <w:rPr>
          <w:spacing w:val="8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просветительской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(лекции,</w:t>
      </w:r>
      <w:r>
        <w:rPr>
          <w:spacing w:val="7"/>
        </w:rPr>
        <w:t xml:space="preserve"> </w:t>
      </w:r>
      <w:r>
        <w:t>беседы,</w:t>
      </w:r>
      <w:r>
        <w:rPr>
          <w:spacing w:val="7"/>
        </w:rPr>
        <w:t xml:space="preserve"> </w:t>
      </w:r>
      <w:r>
        <w:t>информационные</w:t>
      </w:r>
      <w:r>
        <w:rPr>
          <w:spacing w:val="10"/>
        </w:rPr>
        <w:t xml:space="preserve"> </w:t>
      </w:r>
      <w:r>
        <w:t>стенды,</w:t>
      </w:r>
      <w:r>
        <w:rPr>
          <w:spacing w:val="-52"/>
        </w:rPr>
        <w:t xml:space="preserve"> </w:t>
      </w:r>
      <w:r>
        <w:t>печатные</w:t>
      </w:r>
      <w:r>
        <w:rPr>
          <w:spacing w:val="28"/>
        </w:rPr>
        <w:t xml:space="preserve"> </w:t>
      </w:r>
      <w:r>
        <w:t>материалы),</w:t>
      </w:r>
      <w:r>
        <w:rPr>
          <w:spacing w:val="27"/>
        </w:rPr>
        <w:t xml:space="preserve"> </w:t>
      </w:r>
      <w:r>
        <w:t>направленные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разъяснение</w:t>
      </w:r>
      <w:r>
        <w:rPr>
          <w:spacing w:val="28"/>
        </w:rPr>
        <w:t xml:space="preserve"> </w:t>
      </w:r>
      <w:r>
        <w:t>участникам</w:t>
      </w:r>
      <w:r>
        <w:rPr>
          <w:spacing w:val="27"/>
        </w:rPr>
        <w:t xml:space="preserve"> </w:t>
      </w:r>
      <w:r>
        <w:t>образовательного</w:t>
      </w:r>
      <w:r>
        <w:rPr>
          <w:spacing w:val="27"/>
        </w:rPr>
        <w:t xml:space="preserve"> </w:t>
      </w:r>
      <w:r>
        <w:t>процесса</w:t>
      </w:r>
      <w:r>
        <w:rPr>
          <w:spacing w:val="31"/>
        </w:rPr>
        <w:t xml:space="preserve"> </w:t>
      </w:r>
      <w:r>
        <w:t>–</w:t>
      </w:r>
      <w:r>
        <w:rPr>
          <w:spacing w:val="-52"/>
        </w:rPr>
        <w:t xml:space="preserve"> </w:t>
      </w:r>
      <w:r>
        <w:t>обучающимся (как имеющим, так и не имеющим недостатки в развитии), их родителям (законным</w:t>
      </w:r>
      <w:r>
        <w:rPr>
          <w:spacing w:val="1"/>
        </w:rPr>
        <w:t xml:space="preserve"> </w:t>
      </w:r>
      <w:r>
        <w:t>представителям),</w:t>
      </w:r>
      <w:r>
        <w:tab/>
        <w:t>педагогическим</w:t>
      </w:r>
      <w:r>
        <w:tab/>
        <w:t>работникам</w:t>
      </w:r>
      <w:r>
        <w:tab/>
        <w:t>–</w:t>
      </w:r>
      <w:r>
        <w:tab/>
        <w:t>вопросов,</w:t>
      </w:r>
      <w:r>
        <w:tab/>
        <w:t>связанных</w:t>
      </w:r>
      <w:r>
        <w:tab/>
        <w:t>с</w:t>
      </w:r>
      <w:r>
        <w:tab/>
        <w:t>особенностями</w:t>
      </w:r>
      <w:r>
        <w:rPr>
          <w:spacing w:val="-5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 и сопровождения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46"/>
        </w:tabs>
        <w:spacing w:before="24" w:line="237" w:lineRule="auto"/>
        <w:ind w:right="1078" w:firstLine="0"/>
        <w:rPr>
          <w:rFonts w:ascii="Arial MT" w:hAnsi="Arial MT"/>
          <w:sz w:val="23"/>
        </w:rPr>
      </w:pPr>
      <w:r>
        <w:t>проведение</w:t>
      </w:r>
      <w:r>
        <w:rPr>
          <w:spacing w:val="19"/>
        </w:rPr>
        <w:t xml:space="preserve"> </w:t>
      </w:r>
      <w:r>
        <w:t>тематических</w:t>
      </w:r>
      <w:r>
        <w:rPr>
          <w:spacing w:val="20"/>
        </w:rPr>
        <w:t xml:space="preserve"> </w:t>
      </w:r>
      <w:r>
        <w:t>выступлений</w:t>
      </w:r>
      <w:r>
        <w:rPr>
          <w:spacing w:val="21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педагогов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родителей</w:t>
      </w:r>
      <w:r>
        <w:rPr>
          <w:spacing w:val="19"/>
        </w:rPr>
        <w:t xml:space="preserve"> </w:t>
      </w:r>
      <w:r>
        <w:t>(законных</w:t>
      </w:r>
      <w:r>
        <w:rPr>
          <w:spacing w:val="20"/>
        </w:rPr>
        <w:t xml:space="preserve"> </w:t>
      </w:r>
      <w:r>
        <w:t>представителей)</w:t>
      </w:r>
      <w:r>
        <w:rPr>
          <w:spacing w:val="19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разъяснению</w:t>
      </w:r>
      <w:r>
        <w:rPr>
          <w:spacing w:val="-2"/>
        </w:rPr>
        <w:t xml:space="preserve"> </w:t>
      </w:r>
      <w:r>
        <w:t>индивидуально-типологических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E909A0" w:rsidRDefault="00E909A0">
      <w:pPr>
        <w:pStyle w:val="a3"/>
        <w:spacing w:before="11"/>
        <w:ind w:left="0"/>
      </w:pPr>
    </w:p>
    <w:p w:rsidR="00E909A0" w:rsidRDefault="00185FB8">
      <w:pPr>
        <w:pStyle w:val="2"/>
        <w:spacing w:line="235" w:lineRule="auto"/>
        <w:ind w:right="1079"/>
        <w:jc w:val="both"/>
        <w:rPr>
          <w:b w:val="0"/>
        </w:rPr>
      </w:pP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службы</w:t>
      </w:r>
      <w:r>
        <w:rPr>
          <w:b w:val="0"/>
        </w:rPr>
        <w:t>.</w:t>
      </w:r>
    </w:p>
    <w:p w:rsidR="00E909A0" w:rsidRDefault="00185FB8">
      <w:pPr>
        <w:pStyle w:val="a3"/>
        <w:ind w:right="1073" w:firstLine="708"/>
        <w:jc w:val="both"/>
      </w:pPr>
      <w:r>
        <w:t>Педагог-психолог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школьников с ОВЗ и ООП. Работа может быть организована индивидуально и в мини-группах.</w:t>
      </w:r>
      <w:r>
        <w:rPr>
          <w:spacing w:val="1"/>
        </w:rPr>
        <w:t xml:space="preserve"> </w:t>
      </w:r>
      <w:r>
        <w:t>Основные направления деятельности педагога-психолога состоят в проведении психодиагностики;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-52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56"/>
        </w:rPr>
        <w:t xml:space="preserve"> </w:t>
      </w:r>
      <w:r>
        <w:t>(совместно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педагогом);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профилактике,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ООП.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 с обучением и воспитанием учащихся. Кроме того, в течение года педагог-психолог</w:t>
      </w:r>
      <w:r>
        <w:rPr>
          <w:spacing w:val="1"/>
        </w:rPr>
        <w:t xml:space="preserve"> </w:t>
      </w:r>
      <w:r>
        <w:t>осуществляет информационно-просветительскую работу с родителями и педагогами. Данная работа</w:t>
      </w:r>
      <w:r>
        <w:rPr>
          <w:spacing w:val="1"/>
        </w:rPr>
        <w:t xml:space="preserve"> </w:t>
      </w:r>
      <w:r>
        <w:t>включает чтение лекций, проведение обучающих семинаров и тренингов, родительских собраний. В</w:t>
      </w:r>
      <w:r>
        <w:rPr>
          <w:spacing w:val="1"/>
        </w:rPr>
        <w:t xml:space="preserve"> </w:t>
      </w:r>
      <w:r>
        <w:t>реализации диагностического</w:t>
      </w:r>
      <w:r>
        <w:rPr>
          <w:spacing w:val="1"/>
        </w:rPr>
        <w:t xml:space="preserve"> </w:t>
      </w:r>
      <w:r>
        <w:t>направления 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(аттестация учащихся в начале, середине и конце учебного года), так и специалисты (проведение</w:t>
      </w:r>
      <w:r>
        <w:rPr>
          <w:spacing w:val="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начале, середине и в</w:t>
      </w:r>
      <w:r>
        <w:rPr>
          <w:spacing w:val="-2"/>
        </w:rPr>
        <w:t xml:space="preserve"> </w:t>
      </w:r>
      <w:r>
        <w:t>конце учебного</w:t>
      </w:r>
      <w:r>
        <w:rPr>
          <w:spacing w:val="-3"/>
        </w:rPr>
        <w:t xml:space="preserve"> </w:t>
      </w:r>
      <w:r>
        <w:t>года).</w:t>
      </w:r>
    </w:p>
    <w:p w:rsidR="00E909A0" w:rsidRDefault="00185FB8">
      <w:pPr>
        <w:pStyle w:val="2"/>
        <w:spacing w:before="4" w:line="251" w:lineRule="exact"/>
        <w:ind w:left="1685"/>
        <w:jc w:val="both"/>
      </w:pPr>
      <w:r>
        <w:t xml:space="preserve">Приоритетное     </w:t>
      </w:r>
      <w:r>
        <w:rPr>
          <w:spacing w:val="33"/>
        </w:rPr>
        <w:t xml:space="preserve"> </w:t>
      </w:r>
      <w:r>
        <w:t xml:space="preserve">направление      </w:t>
      </w:r>
      <w:r>
        <w:rPr>
          <w:spacing w:val="32"/>
        </w:rPr>
        <w:t xml:space="preserve"> </w:t>
      </w:r>
      <w:r>
        <w:t xml:space="preserve">работы      </w:t>
      </w:r>
      <w:r>
        <w:rPr>
          <w:spacing w:val="32"/>
        </w:rPr>
        <w:t xml:space="preserve"> </w:t>
      </w:r>
      <w:r>
        <w:t xml:space="preserve">психологической      </w:t>
      </w:r>
      <w:r>
        <w:rPr>
          <w:spacing w:val="34"/>
        </w:rPr>
        <w:t xml:space="preserve"> </w:t>
      </w:r>
      <w:r>
        <w:t xml:space="preserve">службы      </w:t>
      </w:r>
      <w:r>
        <w:rPr>
          <w:spacing w:val="35"/>
        </w:rPr>
        <w:t xml:space="preserve"> </w:t>
      </w:r>
      <w:r w:rsidR="009969B6">
        <w:t>гимназии</w:t>
      </w:r>
      <w:r>
        <w:t>:</w:t>
      </w:r>
    </w:p>
    <w:p w:rsidR="00E909A0" w:rsidRDefault="00185FB8">
      <w:pPr>
        <w:pStyle w:val="a3"/>
        <w:spacing w:line="251" w:lineRule="exact"/>
        <w:jc w:val="both"/>
      </w:pPr>
      <w:r>
        <w:t>психопрофилактика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дезадаптации</w:t>
      </w:r>
      <w:r>
        <w:rPr>
          <w:spacing w:val="-2"/>
        </w:rPr>
        <w:t xml:space="preserve"> </w:t>
      </w:r>
      <w:r>
        <w:t>обучающихся.</w:t>
      </w:r>
    </w:p>
    <w:p w:rsidR="00E909A0" w:rsidRDefault="00185FB8">
      <w:pPr>
        <w:pStyle w:val="a3"/>
        <w:ind w:right="1075" w:firstLine="70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психологической</w:t>
      </w:r>
      <w:r>
        <w:rPr>
          <w:b/>
          <w:spacing w:val="1"/>
        </w:rPr>
        <w:t xml:space="preserve"> </w:t>
      </w:r>
      <w:r>
        <w:rPr>
          <w:b/>
        </w:rPr>
        <w:t>службы:</w:t>
      </w:r>
      <w:r>
        <w:rPr>
          <w:b/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УВП,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школьников.</w:t>
      </w:r>
    </w:p>
    <w:p w:rsidR="00E909A0" w:rsidRDefault="00185FB8">
      <w:pPr>
        <w:pStyle w:val="2"/>
        <w:spacing w:before="5" w:line="250" w:lineRule="exact"/>
        <w:ind w:left="1685"/>
        <w:jc w:val="both"/>
      </w:pPr>
      <w:r>
        <w:t>Направления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службы: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24"/>
        </w:tabs>
        <w:spacing w:line="261" w:lineRule="exact"/>
        <w:ind w:left="1123"/>
        <w:rPr>
          <w:rFonts w:ascii="Arial MT" w:hAnsi="Arial MT"/>
          <w:sz w:val="23"/>
        </w:rPr>
      </w:pPr>
      <w:r>
        <w:t>Психологическое</w:t>
      </w:r>
      <w:r>
        <w:rPr>
          <w:spacing w:val="-4"/>
        </w:rPr>
        <w:t xml:space="preserve"> </w:t>
      </w:r>
      <w:r>
        <w:t>просвещение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249"/>
        </w:tabs>
        <w:spacing w:before="22" w:line="237" w:lineRule="auto"/>
        <w:ind w:right="1077" w:firstLine="0"/>
        <w:rPr>
          <w:rFonts w:ascii="Arial MT" w:hAnsi="Arial MT"/>
          <w:sz w:val="23"/>
        </w:rPr>
      </w:pPr>
      <w:r>
        <w:t>Проведение</w:t>
      </w:r>
      <w:r>
        <w:rPr>
          <w:spacing w:val="14"/>
        </w:rPr>
        <w:t xml:space="preserve"> </w:t>
      </w:r>
      <w:r>
        <w:t>диагностических</w:t>
      </w:r>
      <w:r>
        <w:rPr>
          <w:spacing w:val="13"/>
        </w:rPr>
        <w:t xml:space="preserve"> </w:t>
      </w:r>
      <w:r>
        <w:t>срезов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целью</w:t>
      </w:r>
      <w:r>
        <w:rPr>
          <w:spacing w:val="16"/>
        </w:rPr>
        <w:t xml:space="preserve"> </w:t>
      </w:r>
      <w:r>
        <w:t>выявления</w:t>
      </w:r>
      <w:r>
        <w:rPr>
          <w:spacing w:val="14"/>
        </w:rPr>
        <w:t xml:space="preserve"> </w:t>
      </w:r>
      <w:r>
        <w:t>обучающихся,</w:t>
      </w:r>
      <w:r>
        <w:rPr>
          <w:spacing w:val="16"/>
        </w:rPr>
        <w:t xml:space="preserve"> </w:t>
      </w:r>
      <w:r>
        <w:t>нуждающихся</w:t>
      </w:r>
      <w:r>
        <w:rPr>
          <w:spacing w:val="1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поддержке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24"/>
        </w:tabs>
        <w:spacing w:before="16"/>
        <w:ind w:left="1123"/>
        <w:rPr>
          <w:rFonts w:ascii="Arial MT" w:hAnsi="Arial MT"/>
          <w:sz w:val="23"/>
        </w:rPr>
      </w:pPr>
      <w:r>
        <w:t>Психопрофилактика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дезадаптации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24"/>
        </w:tabs>
        <w:spacing w:before="16"/>
        <w:ind w:left="1123"/>
        <w:rPr>
          <w:rFonts w:ascii="Arial MT" w:hAnsi="Arial MT"/>
          <w:sz w:val="23"/>
        </w:rPr>
      </w:pP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89"/>
        </w:tabs>
        <w:spacing w:before="21" w:line="237" w:lineRule="auto"/>
        <w:ind w:right="1078" w:firstLine="0"/>
        <w:rPr>
          <w:rFonts w:ascii="Arial MT" w:hAnsi="Arial MT"/>
          <w:sz w:val="23"/>
        </w:rPr>
      </w:pPr>
      <w:r>
        <w:t>Индивидуальные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групповые</w:t>
      </w:r>
      <w:r>
        <w:rPr>
          <w:spacing w:val="7"/>
        </w:rPr>
        <w:t xml:space="preserve"> </w:t>
      </w:r>
      <w:r>
        <w:t>психокоррекционные</w:t>
      </w:r>
      <w:r>
        <w:rPr>
          <w:spacing w:val="7"/>
        </w:rPr>
        <w:t xml:space="preserve"> </w:t>
      </w:r>
      <w:r>
        <w:t>мероприятия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преодолению</w:t>
      </w:r>
      <w:r>
        <w:rPr>
          <w:spacing w:val="7"/>
        </w:rPr>
        <w:t xml:space="preserve"> </w:t>
      </w:r>
      <w:r>
        <w:t>проблем</w:t>
      </w:r>
      <w:r>
        <w:rPr>
          <w:spacing w:val="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обучении,</w:t>
      </w:r>
      <w:r>
        <w:rPr>
          <w:spacing w:val="-1"/>
        </w:rPr>
        <w:t xml:space="preserve"> </w:t>
      </w:r>
      <w:r>
        <w:t>поведении и</w:t>
      </w:r>
      <w:r>
        <w:rPr>
          <w:spacing w:val="-1"/>
        </w:rPr>
        <w:t xml:space="preserve"> </w:t>
      </w:r>
      <w:r>
        <w:t>социально-психологической адаптации.</w:t>
      </w:r>
    </w:p>
    <w:p w:rsidR="00E909A0" w:rsidRDefault="00185FB8">
      <w:pPr>
        <w:pStyle w:val="a3"/>
        <w:spacing w:before="2"/>
        <w:ind w:right="1077" w:firstLine="708"/>
        <w:jc w:val="both"/>
        <w:rPr>
          <w:sz w:val="23"/>
        </w:rPr>
      </w:pPr>
      <w:r>
        <w:t>Работа психолога осуществляется посредством индивидуальных и групповых консультаций,</w:t>
      </w:r>
      <w:r>
        <w:rPr>
          <w:spacing w:val="1"/>
        </w:rPr>
        <w:t xml:space="preserve"> </w:t>
      </w:r>
      <w:r>
        <w:t>бесед, лекций, занятий и семинаров для учащихся, родителей и педагогов по запросам 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z w:val="23"/>
        </w:rPr>
        <w:t>.</w:t>
      </w:r>
    </w:p>
    <w:p w:rsidR="00E909A0" w:rsidRDefault="00185FB8">
      <w:pPr>
        <w:pStyle w:val="1"/>
        <w:spacing w:before="5" w:line="240" w:lineRule="auto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</w:p>
    <w:p w:rsidR="00E909A0" w:rsidRDefault="00E909A0">
      <w:pPr>
        <w:pStyle w:val="a3"/>
        <w:spacing w:before="8"/>
        <w:ind w:left="0"/>
        <w:rPr>
          <w:b/>
          <w:sz w:val="5"/>
        </w:rPr>
      </w:pPr>
    </w:p>
    <w:tbl>
      <w:tblPr>
        <w:tblStyle w:val="TableNormal"/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074"/>
        <w:gridCol w:w="4238"/>
      </w:tblGrid>
      <w:tr w:rsidR="00E909A0" w:rsidTr="009969B6">
        <w:trPr>
          <w:trHeight w:val="551"/>
        </w:trPr>
        <w:tc>
          <w:tcPr>
            <w:tcW w:w="1985" w:type="dxa"/>
          </w:tcPr>
          <w:p w:rsidR="00E909A0" w:rsidRDefault="00185FB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074" w:type="dxa"/>
          </w:tcPr>
          <w:p w:rsidR="00E909A0" w:rsidRDefault="00185FB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Вид работы</w:t>
            </w:r>
          </w:p>
        </w:tc>
        <w:tc>
          <w:tcPr>
            <w:tcW w:w="4238" w:type="dxa"/>
          </w:tcPr>
          <w:p w:rsidR="00E909A0" w:rsidRDefault="00185FB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</w:t>
            </w:r>
          </w:p>
          <w:p w:rsidR="00E909A0" w:rsidRDefault="00185FB8">
            <w:pPr>
              <w:pStyle w:val="TableParagraph"/>
              <w:spacing w:line="259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E909A0" w:rsidTr="009969B6">
        <w:trPr>
          <w:trHeight w:val="277"/>
        </w:trPr>
        <w:tc>
          <w:tcPr>
            <w:tcW w:w="10297" w:type="dxa"/>
            <w:gridSpan w:val="3"/>
          </w:tcPr>
          <w:p w:rsidR="00E909A0" w:rsidRDefault="00185FB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Психодиагностика</w:t>
            </w:r>
          </w:p>
        </w:tc>
      </w:tr>
    </w:tbl>
    <w:p w:rsidR="00E909A0" w:rsidRDefault="00E909A0">
      <w:pPr>
        <w:spacing w:line="258" w:lineRule="exact"/>
        <w:rPr>
          <w:sz w:val="24"/>
        </w:r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074"/>
        <w:gridCol w:w="4238"/>
      </w:tblGrid>
      <w:tr w:rsidR="00E909A0" w:rsidTr="009969B6">
        <w:trPr>
          <w:trHeight w:val="2759"/>
        </w:trPr>
        <w:tc>
          <w:tcPr>
            <w:tcW w:w="1985" w:type="dxa"/>
          </w:tcPr>
          <w:p w:rsidR="00E909A0" w:rsidRDefault="00185FB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4074" w:type="dxa"/>
          </w:tcPr>
          <w:p w:rsidR="00E909A0" w:rsidRDefault="00185FB8">
            <w:pPr>
              <w:pStyle w:val="TableParagraph"/>
              <w:numPr>
                <w:ilvl w:val="0"/>
                <w:numId w:val="20"/>
              </w:numPr>
              <w:tabs>
                <w:tab w:val="left" w:pos="487"/>
              </w:tabs>
              <w:spacing w:line="259" w:lineRule="exact"/>
              <w:ind w:left="4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Диагностика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</w:p>
          <w:p w:rsidR="00E909A0" w:rsidRDefault="00185FB8">
            <w:pPr>
              <w:pStyle w:val="TableParagraph"/>
              <w:ind w:left="115" w:right="104"/>
              <w:jc w:val="both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(методика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ГИТ)</w:t>
            </w:r>
          </w:p>
          <w:p w:rsidR="00E909A0" w:rsidRDefault="00185FB8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5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  <w:p w:rsidR="00E909A0" w:rsidRDefault="00185FB8">
            <w:pPr>
              <w:pStyle w:val="TableParagraph"/>
              <w:numPr>
                <w:ilvl w:val="0"/>
                <w:numId w:val="20"/>
              </w:numPr>
              <w:tabs>
                <w:tab w:val="left" w:pos="509"/>
              </w:tabs>
              <w:ind w:right="103" w:hanging="10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коллективах</w:t>
            </w:r>
          </w:p>
          <w:p w:rsidR="00E909A0" w:rsidRDefault="00185FB8">
            <w:pPr>
              <w:pStyle w:val="TableParagraph"/>
              <w:numPr>
                <w:ilvl w:val="0"/>
                <w:numId w:val="20"/>
              </w:numPr>
              <w:tabs>
                <w:tab w:val="left" w:pos="579"/>
              </w:tabs>
              <w:ind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</w:tc>
        <w:tc>
          <w:tcPr>
            <w:tcW w:w="4238" w:type="dxa"/>
          </w:tcPr>
          <w:p w:rsidR="00E909A0" w:rsidRDefault="00185FB8">
            <w:pPr>
              <w:pStyle w:val="TableParagraph"/>
              <w:spacing w:line="25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Данные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о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готовности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909A0" w:rsidRDefault="00185FB8">
            <w:pPr>
              <w:pStyle w:val="TableParagraph"/>
              <w:tabs>
                <w:tab w:val="left" w:pos="2225"/>
              </w:tabs>
              <w:ind w:left="115" w:right="99"/>
              <w:jc w:val="both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сплочённости.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 неуспеваемости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</w:tc>
      </w:tr>
      <w:tr w:rsidR="00E909A0" w:rsidTr="009969B6">
        <w:trPr>
          <w:trHeight w:val="275"/>
        </w:trPr>
        <w:tc>
          <w:tcPr>
            <w:tcW w:w="10297" w:type="dxa"/>
            <w:gridSpan w:val="3"/>
          </w:tcPr>
          <w:p w:rsidR="00E909A0" w:rsidRDefault="00185FB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909A0" w:rsidTr="009969B6">
        <w:trPr>
          <w:trHeight w:val="6072"/>
        </w:trPr>
        <w:tc>
          <w:tcPr>
            <w:tcW w:w="1985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4074" w:type="dxa"/>
          </w:tcPr>
          <w:p w:rsidR="00E909A0" w:rsidRDefault="00185FB8">
            <w:pPr>
              <w:pStyle w:val="TableParagraph"/>
              <w:numPr>
                <w:ilvl w:val="0"/>
                <w:numId w:val="19"/>
              </w:numPr>
              <w:tabs>
                <w:tab w:val="left" w:pos="188"/>
              </w:tabs>
              <w:spacing w:line="258" w:lineRule="exact"/>
              <w:ind w:left="187" w:hanging="8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E909A0" w:rsidRDefault="00185FB8">
            <w:pPr>
              <w:pStyle w:val="TableParagraph"/>
              <w:tabs>
                <w:tab w:val="left" w:pos="2631"/>
              </w:tabs>
              <w:ind w:left="105" w:right="95" w:firstLine="9"/>
              <w:rPr>
                <w:sz w:val="24"/>
              </w:rPr>
            </w:pPr>
            <w:r>
              <w:rPr>
                <w:sz w:val="24"/>
              </w:rPr>
              <w:t>психокоррекционные</w:t>
            </w:r>
            <w:r>
              <w:rPr>
                <w:sz w:val="24"/>
              </w:rPr>
              <w:tab/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  <w:p w:rsidR="00E909A0" w:rsidRDefault="00185FB8">
            <w:pPr>
              <w:pStyle w:val="TableParagraph"/>
              <w:numPr>
                <w:ilvl w:val="0"/>
                <w:numId w:val="19"/>
              </w:numPr>
              <w:tabs>
                <w:tab w:val="left" w:pos="375"/>
              </w:tabs>
              <w:ind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взаимоотношениях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</w:p>
          <w:p w:rsidR="00E909A0" w:rsidRDefault="00185FB8">
            <w:pPr>
              <w:pStyle w:val="TableParagraph"/>
              <w:numPr>
                <w:ilvl w:val="0"/>
                <w:numId w:val="19"/>
              </w:numPr>
              <w:tabs>
                <w:tab w:val="left" w:pos="375"/>
                <w:tab w:val="left" w:pos="2192"/>
              </w:tabs>
              <w:spacing w:before="1"/>
              <w:ind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снижению школьной тревожности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z w:val="24"/>
              </w:rPr>
              <w:tab/>
              <w:t>психологической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комфортности обучающихся</w:t>
            </w:r>
          </w:p>
          <w:p w:rsidR="00E909A0" w:rsidRDefault="00185FB8">
            <w:pPr>
              <w:pStyle w:val="TableParagraph"/>
              <w:numPr>
                <w:ilvl w:val="0"/>
                <w:numId w:val="19"/>
              </w:numPr>
              <w:tabs>
                <w:tab w:val="left" w:pos="375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среднем звене у обучающихся 4 -х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E909A0" w:rsidRDefault="00185FB8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  <w:tab w:val="left" w:pos="2726"/>
              </w:tabs>
              <w:ind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Участие в работе школьной ПМПК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материалов,</w:t>
            </w:r>
          </w:p>
          <w:p w:rsidR="00E909A0" w:rsidRDefault="00185FB8">
            <w:pPr>
              <w:pStyle w:val="TableParagraph"/>
              <w:tabs>
                <w:tab w:val="left" w:pos="2230"/>
              </w:tabs>
              <w:ind w:left="115" w:right="100"/>
              <w:jc w:val="both"/>
              <w:rPr>
                <w:sz w:val="24"/>
              </w:rPr>
            </w:pPr>
            <w:r>
              <w:rPr>
                <w:sz w:val="24"/>
              </w:rPr>
              <w:t>углубленные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диагностические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исследования проблем в обучении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ПМПК)</w:t>
            </w:r>
          </w:p>
        </w:tc>
        <w:tc>
          <w:tcPr>
            <w:tcW w:w="4238" w:type="dxa"/>
          </w:tcPr>
          <w:p w:rsidR="00E909A0" w:rsidRDefault="00185FB8">
            <w:pPr>
              <w:pStyle w:val="TableParagraph"/>
              <w:spacing w:line="25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Преодоление 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E909A0" w:rsidRDefault="00185FB8">
            <w:pPr>
              <w:pStyle w:val="TableParagraph"/>
              <w:ind w:left="115" w:right="99"/>
              <w:jc w:val="both"/>
              <w:rPr>
                <w:sz w:val="24"/>
              </w:rPr>
            </w:pPr>
            <w:r>
              <w:rPr>
                <w:sz w:val="24"/>
              </w:rPr>
              <w:t>дезадаптации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909A0" w:rsidRDefault="00185FB8">
            <w:pPr>
              <w:pStyle w:val="TableParagraph"/>
              <w:tabs>
                <w:tab w:val="left" w:pos="1883"/>
                <w:tab w:val="left" w:pos="2358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тревожности,</w:t>
            </w:r>
            <w:r>
              <w:rPr>
                <w:sz w:val="24"/>
              </w:rPr>
              <w:tab/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комфортности</w:t>
            </w:r>
          </w:p>
          <w:p w:rsidR="00E909A0" w:rsidRDefault="00185FB8">
            <w:pPr>
              <w:pStyle w:val="TableParagraph"/>
              <w:tabs>
                <w:tab w:val="left" w:pos="2360"/>
              </w:tabs>
              <w:spacing w:before="1"/>
              <w:ind w:left="115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тревожности,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звене.</w:t>
            </w:r>
          </w:p>
          <w:p w:rsidR="00E909A0" w:rsidRDefault="00185FB8">
            <w:pPr>
              <w:pStyle w:val="TableParagraph"/>
              <w:ind w:left="115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</w:tr>
    </w:tbl>
    <w:p w:rsidR="00E909A0" w:rsidRDefault="00E909A0">
      <w:pPr>
        <w:pStyle w:val="a3"/>
        <w:spacing w:before="11"/>
        <w:ind w:left="0"/>
        <w:rPr>
          <w:b/>
          <w:sz w:val="20"/>
        </w:rPr>
      </w:pPr>
    </w:p>
    <w:p w:rsidR="00E909A0" w:rsidRDefault="00185FB8">
      <w:pPr>
        <w:spacing w:before="90" w:line="274" w:lineRule="exact"/>
        <w:ind w:left="977"/>
        <w:jc w:val="both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педагогами</w:t>
      </w:r>
    </w:p>
    <w:p w:rsidR="00E909A0" w:rsidRDefault="00185FB8">
      <w:pPr>
        <w:ind w:left="986" w:right="1078" w:hanging="10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коллективов, возрастным и индивидуально-личностным особенностям учащихся с ООП и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E909A0" w:rsidRDefault="00185FB8">
      <w:pPr>
        <w:pStyle w:val="1"/>
        <w:spacing w:before="2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p w:rsidR="00E909A0" w:rsidRDefault="00185FB8">
      <w:pPr>
        <w:pStyle w:val="a4"/>
        <w:numPr>
          <w:ilvl w:val="0"/>
          <w:numId w:val="18"/>
        </w:numPr>
        <w:tabs>
          <w:tab w:val="left" w:pos="1227"/>
        </w:tabs>
        <w:spacing w:line="242" w:lineRule="auto"/>
        <w:ind w:right="1076" w:hanging="10"/>
        <w:rPr>
          <w:sz w:val="24"/>
        </w:rPr>
      </w:pPr>
      <w:r>
        <w:rPr>
          <w:sz w:val="24"/>
        </w:rPr>
        <w:t>Психологическое</w:t>
      </w:r>
      <w:r>
        <w:rPr>
          <w:spacing w:val="15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9"/>
          <w:sz w:val="24"/>
        </w:rPr>
        <w:t xml:space="preserve"> </w:t>
      </w:r>
      <w:r>
        <w:rPr>
          <w:sz w:val="24"/>
        </w:rPr>
        <w:t>«Путь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успеху»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1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родительства»</w:t>
      </w:r>
    </w:p>
    <w:p w:rsidR="00E909A0" w:rsidRDefault="00185FB8">
      <w:pPr>
        <w:pStyle w:val="a4"/>
        <w:numPr>
          <w:ilvl w:val="0"/>
          <w:numId w:val="18"/>
        </w:numPr>
        <w:tabs>
          <w:tab w:val="left" w:pos="1533"/>
          <w:tab w:val="left" w:pos="1535"/>
          <w:tab w:val="left" w:pos="3291"/>
          <w:tab w:val="left" w:pos="3913"/>
          <w:tab w:val="left" w:pos="5704"/>
          <w:tab w:val="left" w:pos="7150"/>
          <w:tab w:val="left" w:pos="7783"/>
          <w:tab w:val="left" w:pos="9412"/>
        </w:tabs>
        <w:spacing w:before="19" w:line="242" w:lineRule="auto"/>
        <w:ind w:right="1086" w:hanging="10"/>
        <w:rPr>
          <w:sz w:val="24"/>
        </w:rPr>
      </w:pPr>
      <w:r>
        <w:rPr>
          <w:sz w:val="24"/>
        </w:rPr>
        <w:t>Выступления</w:t>
      </w:r>
      <w:r>
        <w:rPr>
          <w:sz w:val="24"/>
        </w:rPr>
        <w:tab/>
        <w:t>на</w:t>
      </w:r>
      <w:r>
        <w:rPr>
          <w:sz w:val="24"/>
        </w:rPr>
        <w:tab/>
        <w:t>родительских</w:t>
      </w:r>
      <w:r>
        <w:rPr>
          <w:sz w:val="24"/>
        </w:rPr>
        <w:tab/>
        <w:t>собраниях</w:t>
      </w:r>
      <w:r>
        <w:rPr>
          <w:sz w:val="24"/>
        </w:rPr>
        <w:tab/>
        <w:t>по</w:t>
      </w:r>
      <w:r>
        <w:rPr>
          <w:sz w:val="24"/>
        </w:rPr>
        <w:tab/>
        <w:t>результатам</w:t>
      </w:r>
      <w:r>
        <w:rPr>
          <w:sz w:val="24"/>
        </w:rPr>
        <w:tab/>
      </w:r>
      <w:r>
        <w:rPr>
          <w:spacing w:val="-1"/>
          <w:sz w:val="24"/>
        </w:rPr>
        <w:t>групповых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психодиагностических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обследований</w:t>
      </w:r>
    </w:p>
    <w:p w:rsidR="00E909A0" w:rsidRDefault="00185FB8">
      <w:pPr>
        <w:pStyle w:val="a4"/>
        <w:numPr>
          <w:ilvl w:val="0"/>
          <w:numId w:val="18"/>
        </w:numPr>
        <w:tabs>
          <w:tab w:val="left" w:pos="1266"/>
        </w:tabs>
        <w:spacing w:before="21" w:line="242" w:lineRule="auto"/>
        <w:ind w:right="1083" w:hanging="10"/>
        <w:rPr>
          <w:sz w:val="24"/>
        </w:rPr>
      </w:pPr>
      <w:r>
        <w:rPr>
          <w:sz w:val="24"/>
        </w:rPr>
        <w:t>Индивидуальная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5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5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53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</w:p>
    <w:p w:rsidR="00E909A0" w:rsidRDefault="00E909A0">
      <w:pPr>
        <w:spacing w:line="242" w:lineRule="auto"/>
        <w:rPr>
          <w:sz w:val="24"/>
        </w:rPr>
        <w:sectPr w:rsidR="00E909A0">
          <w:pgSz w:w="11910" w:h="16840"/>
          <w:pgMar w:top="140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18"/>
        </w:numPr>
        <w:tabs>
          <w:tab w:val="left" w:pos="1208"/>
        </w:tabs>
        <w:spacing w:before="62"/>
        <w:ind w:left="1207" w:hanging="231"/>
        <w:jc w:val="both"/>
        <w:rPr>
          <w:sz w:val="24"/>
        </w:rPr>
      </w:pPr>
      <w:r>
        <w:rPr>
          <w:sz w:val="24"/>
        </w:rPr>
        <w:lastRenderedPageBreak/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проблемам.</w:t>
      </w:r>
    </w:p>
    <w:p w:rsidR="00E909A0" w:rsidRDefault="00E909A0">
      <w:pPr>
        <w:pStyle w:val="a3"/>
        <w:spacing w:before="7"/>
        <w:ind w:left="0"/>
        <w:rPr>
          <w:sz w:val="24"/>
        </w:rPr>
      </w:pPr>
    </w:p>
    <w:p w:rsidR="00E909A0" w:rsidRDefault="00185FB8">
      <w:pPr>
        <w:pStyle w:val="1"/>
        <w:spacing w:before="1" w:line="247" w:lineRule="auto"/>
        <w:ind w:left="986" w:right="1075" w:hanging="10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6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(медики,</w:t>
      </w:r>
      <w:r>
        <w:rPr>
          <w:spacing w:val="2"/>
        </w:rPr>
        <w:t xml:space="preserve"> </w:t>
      </w:r>
      <w:r>
        <w:t>психолог)</w:t>
      </w:r>
    </w:p>
    <w:p w:rsidR="00E909A0" w:rsidRDefault="00185FB8">
      <w:pPr>
        <w:spacing w:before="53" w:line="247" w:lineRule="auto"/>
        <w:ind w:left="986" w:right="1074" w:firstLine="708"/>
        <w:jc w:val="both"/>
        <w:rPr>
          <w:sz w:val="24"/>
        </w:rPr>
      </w:pPr>
      <w:r>
        <w:rPr>
          <w:sz w:val="24"/>
        </w:rPr>
        <w:t>Существенной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 индивидуальных недостатков развития учащихся. Такие занятия могут 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интеллектуального развития, памяти, внимания, коррекции зрительно-моторных и оптико-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 нарушений, общей и мелкой моторики, но могут быть и 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 подготовка к восприятию трудных тем учебной программы, восполнение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4"/>
          <w:sz w:val="24"/>
        </w:rPr>
        <w:t xml:space="preserve"> </w:t>
      </w:r>
      <w:r>
        <w:rPr>
          <w:sz w:val="24"/>
        </w:rPr>
        <w:t>корректировка.</w:t>
      </w:r>
    </w:p>
    <w:p w:rsidR="00E909A0" w:rsidRDefault="00E909A0">
      <w:pPr>
        <w:pStyle w:val="a3"/>
        <w:spacing w:before="5"/>
        <w:ind w:left="0"/>
        <w:rPr>
          <w:sz w:val="5"/>
        </w:rPr>
      </w:pPr>
    </w:p>
    <w:tbl>
      <w:tblPr>
        <w:tblStyle w:val="TableNormal"/>
        <w:tblW w:w="9872" w:type="dxa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838"/>
        <w:gridCol w:w="1999"/>
        <w:gridCol w:w="838"/>
        <w:gridCol w:w="3542"/>
      </w:tblGrid>
      <w:tr w:rsidR="00E909A0" w:rsidTr="009969B6">
        <w:trPr>
          <w:trHeight w:val="275"/>
        </w:trPr>
        <w:tc>
          <w:tcPr>
            <w:tcW w:w="2655" w:type="dxa"/>
          </w:tcPr>
          <w:p w:rsidR="00E909A0" w:rsidRDefault="00185F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  <w:gridSpan w:val="2"/>
          </w:tcPr>
          <w:p w:rsidR="00E909A0" w:rsidRDefault="00185FB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380" w:type="dxa"/>
            <w:gridSpan w:val="2"/>
          </w:tcPr>
          <w:p w:rsidR="00E909A0" w:rsidRDefault="00185FB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E909A0" w:rsidTr="009969B6">
        <w:trPr>
          <w:trHeight w:val="275"/>
        </w:trPr>
        <w:tc>
          <w:tcPr>
            <w:tcW w:w="9872" w:type="dxa"/>
            <w:gridSpan w:val="5"/>
          </w:tcPr>
          <w:p w:rsidR="00E909A0" w:rsidRDefault="00185FB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909A0" w:rsidTr="009969B6">
        <w:trPr>
          <w:trHeight w:val="2207"/>
        </w:trPr>
        <w:tc>
          <w:tcPr>
            <w:tcW w:w="3493" w:type="dxa"/>
            <w:gridSpan w:val="2"/>
          </w:tcPr>
          <w:p w:rsidR="00E909A0" w:rsidRDefault="00185FB8">
            <w:pPr>
              <w:pStyle w:val="TableParagraph"/>
              <w:tabs>
                <w:tab w:val="left" w:pos="2071"/>
              </w:tabs>
              <w:ind w:left="117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Обследование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837" w:type="dxa"/>
            <w:gridSpan w:val="2"/>
          </w:tcPr>
          <w:p w:rsidR="00E909A0" w:rsidRDefault="00185FB8">
            <w:pPr>
              <w:pStyle w:val="TableParagraph"/>
              <w:ind w:left="117" w:right="1175" w:hanging="1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542" w:type="dxa"/>
          </w:tcPr>
          <w:p w:rsidR="00E909A0" w:rsidRDefault="00185FB8">
            <w:pPr>
              <w:pStyle w:val="TableParagraph"/>
              <w:tabs>
                <w:tab w:val="left" w:pos="2714"/>
              </w:tabs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количества</w:t>
            </w:r>
          </w:p>
          <w:p w:rsidR="00E909A0" w:rsidRDefault="00185FB8">
            <w:pPr>
              <w:pStyle w:val="TableParagraph"/>
              <w:tabs>
                <w:tab w:val="left" w:pos="2857"/>
                <w:tab w:val="left" w:pos="3730"/>
              </w:tabs>
              <w:spacing w:line="270" w:lineRule="atLeast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фонетико-фонематической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E909A0" w:rsidTr="009969B6">
        <w:trPr>
          <w:trHeight w:val="828"/>
        </w:trPr>
        <w:tc>
          <w:tcPr>
            <w:tcW w:w="3493" w:type="dxa"/>
            <w:gridSpan w:val="2"/>
          </w:tcPr>
          <w:p w:rsidR="00E909A0" w:rsidRDefault="00185FB8">
            <w:pPr>
              <w:pStyle w:val="TableParagraph"/>
              <w:ind w:left="117" w:right="910" w:hanging="1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E909A0" w:rsidRDefault="00185FB8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2837" w:type="dxa"/>
            <w:gridSpan w:val="2"/>
          </w:tcPr>
          <w:p w:rsidR="00E909A0" w:rsidRDefault="00185FB8">
            <w:pPr>
              <w:pStyle w:val="TableParagraph"/>
              <w:ind w:left="117" w:right="987" w:hanging="1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3542" w:type="dxa"/>
          </w:tcPr>
          <w:p w:rsidR="00E909A0" w:rsidRDefault="00185FB8">
            <w:pPr>
              <w:pStyle w:val="TableParagraph"/>
              <w:tabs>
                <w:tab w:val="left" w:pos="2235"/>
                <w:tab w:val="left" w:pos="3165"/>
              </w:tabs>
              <w:ind w:left="115" w:right="96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испытывающих</w:t>
            </w:r>
          </w:p>
          <w:p w:rsidR="00E909A0" w:rsidRDefault="00185FB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</w:p>
        </w:tc>
      </w:tr>
      <w:tr w:rsidR="00E909A0" w:rsidTr="009969B6">
        <w:trPr>
          <w:trHeight w:val="275"/>
        </w:trPr>
        <w:tc>
          <w:tcPr>
            <w:tcW w:w="9872" w:type="dxa"/>
            <w:gridSpan w:val="5"/>
          </w:tcPr>
          <w:p w:rsidR="00E909A0" w:rsidRDefault="00185FB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909A0" w:rsidTr="009969B6">
        <w:trPr>
          <w:trHeight w:val="277"/>
        </w:trPr>
        <w:tc>
          <w:tcPr>
            <w:tcW w:w="9872" w:type="dxa"/>
            <w:gridSpan w:val="5"/>
          </w:tcPr>
          <w:p w:rsidR="00E909A0" w:rsidRDefault="00185FB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909A0" w:rsidTr="009969B6">
        <w:trPr>
          <w:trHeight w:val="1379"/>
        </w:trPr>
        <w:tc>
          <w:tcPr>
            <w:tcW w:w="3493" w:type="dxa"/>
            <w:gridSpan w:val="2"/>
          </w:tcPr>
          <w:p w:rsidR="00E909A0" w:rsidRDefault="00185FB8">
            <w:pPr>
              <w:pStyle w:val="TableParagraph"/>
              <w:tabs>
                <w:tab w:val="left" w:pos="2442"/>
              </w:tabs>
              <w:ind w:left="117" w:right="93" w:hanging="10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E909A0" w:rsidRDefault="00185FB8">
            <w:pPr>
              <w:pStyle w:val="TableParagraph"/>
              <w:spacing w:line="270" w:lineRule="atLeast"/>
              <w:ind w:left="117" w:right="737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испытывающими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2837" w:type="dxa"/>
            <w:gridSpan w:val="2"/>
          </w:tcPr>
          <w:p w:rsidR="00E909A0" w:rsidRDefault="00185FB8">
            <w:pPr>
              <w:pStyle w:val="TableParagraph"/>
              <w:tabs>
                <w:tab w:val="left" w:pos="1005"/>
              </w:tabs>
              <w:ind w:left="117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Фронтальные, 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542" w:type="dxa"/>
          </w:tcPr>
          <w:p w:rsidR="00E909A0" w:rsidRDefault="00185FB8">
            <w:pPr>
              <w:pStyle w:val="TableParagraph"/>
              <w:tabs>
                <w:tab w:val="left" w:pos="1479"/>
                <w:tab w:val="left" w:pos="2954"/>
              </w:tabs>
              <w:ind w:left="115" w:right="98" w:hanging="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  <w:t>нарушений,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</w:tr>
      <w:tr w:rsidR="00E909A0" w:rsidTr="009969B6">
        <w:trPr>
          <w:trHeight w:val="275"/>
        </w:trPr>
        <w:tc>
          <w:tcPr>
            <w:tcW w:w="9872" w:type="dxa"/>
            <w:gridSpan w:val="5"/>
          </w:tcPr>
          <w:p w:rsidR="00E909A0" w:rsidRDefault="00185FB8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Информационно-просветительная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909A0" w:rsidTr="009969B6">
        <w:trPr>
          <w:trHeight w:val="1380"/>
        </w:trPr>
        <w:tc>
          <w:tcPr>
            <w:tcW w:w="3493" w:type="dxa"/>
            <w:gridSpan w:val="2"/>
          </w:tcPr>
          <w:p w:rsidR="00E909A0" w:rsidRDefault="00185FB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837" w:type="dxa"/>
            <w:gridSpan w:val="2"/>
          </w:tcPr>
          <w:p w:rsidR="00E909A0" w:rsidRDefault="00185FB8">
            <w:pPr>
              <w:pStyle w:val="TableParagraph"/>
              <w:tabs>
                <w:tab w:val="left" w:pos="247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z w:val="24"/>
              </w:rPr>
              <w:tab/>
              <w:t>по</w:t>
            </w:r>
          </w:p>
          <w:p w:rsidR="00E909A0" w:rsidRDefault="00185FB8">
            <w:pPr>
              <w:pStyle w:val="TableParagraph"/>
              <w:tabs>
                <w:tab w:val="left" w:pos="2036"/>
              </w:tabs>
              <w:ind w:left="117" w:right="99"/>
              <w:rPr>
                <w:sz w:val="24"/>
              </w:rPr>
            </w:pPr>
            <w:r>
              <w:rPr>
                <w:sz w:val="24"/>
              </w:rPr>
              <w:t>актуальным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(«Причины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отставания»,</w:t>
            </w:r>
          </w:p>
          <w:p w:rsidR="00E909A0" w:rsidRDefault="00185FB8">
            <w:pPr>
              <w:pStyle w:val="TableParagraph"/>
              <w:spacing w:line="270" w:lineRule="atLeast"/>
              <w:ind w:left="117" w:right="96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</w:tc>
        <w:tc>
          <w:tcPr>
            <w:tcW w:w="3542" w:type="dxa"/>
          </w:tcPr>
          <w:p w:rsidR="00E909A0" w:rsidRDefault="00185FB8">
            <w:pPr>
              <w:pStyle w:val="TableParagraph"/>
              <w:ind w:left="115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E909A0" w:rsidTr="009969B6">
        <w:trPr>
          <w:trHeight w:val="1103"/>
        </w:trPr>
        <w:tc>
          <w:tcPr>
            <w:tcW w:w="3493" w:type="dxa"/>
            <w:gridSpan w:val="2"/>
          </w:tcPr>
          <w:p w:rsidR="00E909A0" w:rsidRDefault="00185FB8">
            <w:pPr>
              <w:pStyle w:val="TableParagraph"/>
              <w:tabs>
                <w:tab w:val="left" w:pos="2418"/>
              </w:tabs>
              <w:ind w:left="117" w:right="96" w:hanging="10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  <w:p w:rsidR="00E909A0" w:rsidRDefault="00185FB8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837" w:type="dxa"/>
            <w:gridSpan w:val="2"/>
          </w:tcPr>
          <w:p w:rsidR="00E909A0" w:rsidRDefault="00185FB8">
            <w:pPr>
              <w:pStyle w:val="TableParagraph"/>
              <w:ind w:left="117" w:right="154" w:hanging="10"/>
              <w:rPr>
                <w:sz w:val="24"/>
              </w:rPr>
            </w:pPr>
            <w:r>
              <w:rPr>
                <w:sz w:val="24"/>
              </w:rPr>
              <w:t>Консультативная,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542" w:type="dxa"/>
          </w:tcPr>
          <w:p w:rsidR="00E909A0" w:rsidRDefault="00185FB8">
            <w:pPr>
              <w:pStyle w:val="TableParagraph"/>
              <w:ind w:left="115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обучении; приобщение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коррекционно-воспитательной</w:t>
            </w:r>
          </w:p>
          <w:p w:rsidR="00E909A0" w:rsidRDefault="00185FB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</w:tbl>
    <w:p w:rsidR="00E909A0" w:rsidRDefault="00E909A0">
      <w:pPr>
        <w:pStyle w:val="a3"/>
        <w:spacing w:before="9"/>
        <w:ind w:left="0"/>
        <w:rPr>
          <w:sz w:val="29"/>
        </w:rPr>
      </w:pPr>
    </w:p>
    <w:p w:rsidR="00E909A0" w:rsidRPr="009969B6" w:rsidRDefault="00185FB8" w:rsidP="009969B6">
      <w:pPr>
        <w:pStyle w:val="1"/>
        <w:numPr>
          <w:ilvl w:val="2"/>
          <w:numId w:val="21"/>
        </w:numPr>
        <w:tabs>
          <w:tab w:val="left" w:pos="1683"/>
        </w:tabs>
        <w:spacing w:line="247" w:lineRule="auto"/>
        <w:ind w:left="986" w:right="1077" w:hanging="10"/>
        <w:jc w:val="both"/>
      </w:pPr>
      <w:r>
        <w:t>Механизм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целевую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стратегическую направленность работы с учетом вариативно-деятельностной тактики</w:t>
      </w:r>
      <w:r>
        <w:rPr>
          <w:spacing w:val="-57"/>
        </w:rPr>
        <w:t xml:space="preserve"> </w:t>
      </w:r>
      <w:r>
        <w:t>учителей,</w:t>
      </w:r>
      <w:r>
        <w:rPr>
          <w:spacing w:val="22"/>
        </w:rPr>
        <w:t xml:space="preserve"> </w:t>
      </w:r>
      <w:r>
        <w:t>специалистов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области</w:t>
      </w:r>
      <w:r>
        <w:rPr>
          <w:spacing w:val="20"/>
        </w:rPr>
        <w:t xml:space="preserve"> </w:t>
      </w:r>
      <w:r>
        <w:t>коррекционной</w:t>
      </w:r>
      <w:r>
        <w:rPr>
          <w:spacing w:val="22"/>
        </w:rPr>
        <w:t xml:space="preserve"> </w:t>
      </w:r>
      <w:r>
        <w:t>педагогики,</w:t>
      </w:r>
      <w:r>
        <w:rPr>
          <w:spacing w:val="22"/>
        </w:rPr>
        <w:t xml:space="preserve"> </w:t>
      </w:r>
      <w:r>
        <w:t>специальной</w:t>
      </w:r>
      <w:r w:rsidRPr="009969B6">
        <w:t>психологии,</w:t>
      </w:r>
      <w:r w:rsidRPr="009969B6">
        <w:rPr>
          <w:spacing w:val="1"/>
        </w:rPr>
        <w:t xml:space="preserve"> </w:t>
      </w:r>
      <w:r w:rsidRPr="009969B6">
        <w:t>медицинских</w:t>
      </w:r>
      <w:r w:rsidRPr="009969B6">
        <w:rPr>
          <w:spacing w:val="1"/>
        </w:rPr>
        <w:t xml:space="preserve"> </w:t>
      </w:r>
      <w:r w:rsidRPr="009969B6">
        <w:t>работников</w:t>
      </w:r>
      <w:r w:rsidRPr="009969B6">
        <w:rPr>
          <w:spacing w:val="1"/>
        </w:rPr>
        <w:t xml:space="preserve"> </w:t>
      </w:r>
      <w:r w:rsidRPr="009969B6">
        <w:t>организации,</w:t>
      </w:r>
      <w:r w:rsidRPr="009969B6">
        <w:rPr>
          <w:spacing w:val="61"/>
        </w:rPr>
        <w:t xml:space="preserve"> </w:t>
      </w:r>
      <w:r w:rsidRPr="009969B6">
        <w:t>осуществляющей</w:t>
      </w:r>
      <w:r w:rsidRPr="009969B6">
        <w:rPr>
          <w:spacing w:val="1"/>
        </w:rPr>
        <w:t xml:space="preserve"> </w:t>
      </w:r>
      <w:r w:rsidRPr="009969B6">
        <w:t>образовательную</w:t>
      </w:r>
      <w:r w:rsidRPr="009969B6">
        <w:rPr>
          <w:spacing w:val="1"/>
        </w:rPr>
        <w:t xml:space="preserve"> </w:t>
      </w:r>
      <w:r w:rsidRPr="009969B6">
        <w:t>деятельность,</w:t>
      </w:r>
      <w:r w:rsidRPr="009969B6">
        <w:rPr>
          <w:spacing w:val="1"/>
        </w:rPr>
        <w:t xml:space="preserve"> </w:t>
      </w:r>
      <w:r w:rsidRPr="009969B6">
        <w:t>других</w:t>
      </w:r>
      <w:r w:rsidRPr="009969B6">
        <w:rPr>
          <w:spacing w:val="1"/>
        </w:rPr>
        <w:t xml:space="preserve"> </w:t>
      </w:r>
      <w:r w:rsidRPr="009969B6">
        <w:t>образовательных</w:t>
      </w:r>
      <w:r w:rsidRPr="009969B6">
        <w:rPr>
          <w:spacing w:val="1"/>
        </w:rPr>
        <w:t xml:space="preserve"> </w:t>
      </w:r>
      <w:r w:rsidRPr="009969B6">
        <w:t>организаций</w:t>
      </w:r>
      <w:r w:rsidRPr="009969B6">
        <w:rPr>
          <w:spacing w:val="1"/>
        </w:rPr>
        <w:t xml:space="preserve"> </w:t>
      </w:r>
      <w:r w:rsidRPr="009969B6">
        <w:t>и</w:t>
      </w:r>
      <w:r w:rsidRPr="009969B6">
        <w:rPr>
          <w:spacing w:val="1"/>
        </w:rPr>
        <w:t xml:space="preserve"> </w:t>
      </w:r>
      <w:r w:rsidRPr="009969B6">
        <w:t>институтов</w:t>
      </w:r>
      <w:r w:rsidRPr="009969B6">
        <w:rPr>
          <w:spacing w:val="-57"/>
        </w:rPr>
        <w:t xml:space="preserve"> </w:t>
      </w:r>
      <w:r w:rsidRPr="009969B6">
        <w:t>общества,</w:t>
      </w:r>
      <w:r w:rsidRPr="009969B6">
        <w:rPr>
          <w:spacing w:val="1"/>
        </w:rPr>
        <w:t xml:space="preserve"> </w:t>
      </w:r>
      <w:r w:rsidRPr="009969B6">
        <w:t>реализующийся</w:t>
      </w:r>
      <w:r w:rsidRPr="009969B6">
        <w:rPr>
          <w:spacing w:val="1"/>
        </w:rPr>
        <w:t xml:space="preserve"> </w:t>
      </w:r>
      <w:r w:rsidRPr="009969B6">
        <w:t>в</w:t>
      </w:r>
      <w:r w:rsidRPr="009969B6">
        <w:rPr>
          <w:spacing w:val="1"/>
        </w:rPr>
        <w:t xml:space="preserve"> </w:t>
      </w:r>
      <w:r w:rsidRPr="009969B6">
        <w:t>единстве</w:t>
      </w:r>
      <w:r w:rsidRPr="009969B6">
        <w:rPr>
          <w:spacing w:val="1"/>
        </w:rPr>
        <w:t xml:space="preserve"> </w:t>
      </w:r>
      <w:r w:rsidRPr="009969B6">
        <w:t>урочной,</w:t>
      </w:r>
      <w:r w:rsidRPr="009969B6">
        <w:rPr>
          <w:spacing w:val="1"/>
        </w:rPr>
        <w:t xml:space="preserve"> </w:t>
      </w:r>
      <w:r w:rsidRPr="009969B6">
        <w:t>внеурочной</w:t>
      </w:r>
      <w:r w:rsidRPr="009969B6">
        <w:rPr>
          <w:spacing w:val="1"/>
        </w:rPr>
        <w:t xml:space="preserve"> </w:t>
      </w:r>
      <w:r w:rsidRPr="009969B6">
        <w:t>и</w:t>
      </w:r>
      <w:r w:rsidRPr="009969B6">
        <w:rPr>
          <w:spacing w:val="1"/>
        </w:rPr>
        <w:t xml:space="preserve"> </w:t>
      </w:r>
      <w:r w:rsidRPr="009969B6">
        <w:t>внешкольной</w:t>
      </w:r>
      <w:r w:rsidRPr="009969B6">
        <w:rPr>
          <w:spacing w:val="-57"/>
        </w:rPr>
        <w:t xml:space="preserve"> </w:t>
      </w:r>
      <w:r w:rsidRPr="009969B6">
        <w:t>деятельности</w:t>
      </w:r>
    </w:p>
    <w:p w:rsidR="00E909A0" w:rsidRDefault="00185FB8">
      <w:pPr>
        <w:spacing w:before="53" w:line="247" w:lineRule="auto"/>
        <w:ind w:left="986" w:right="1075" w:firstLine="708"/>
        <w:jc w:val="both"/>
        <w:rPr>
          <w:sz w:val="24"/>
        </w:rPr>
      </w:pPr>
      <w:r>
        <w:rPr>
          <w:sz w:val="24"/>
        </w:rPr>
        <w:t>Коррекционная работа в обязательной части (70%) реализуется в учебной 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при освоении содержания основной образовательной программы. На 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учитель-предметник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коррекционно-развивающие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потребностей обучающихся с ОВЗ. Освоение учебного материала этими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осуществляется в учебной внеурочной деятельности в группах класса, в группах на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планируются коррекционные занятия со специалистами (учитель-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коррекционным программам.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(художественно-эстетическая,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корригирующих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ОВЗ.</w:t>
      </w:r>
    </w:p>
    <w:p w:rsidR="00E909A0" w:rsidRDefault="00185FB8">
      <w:pPr>
        <w:spacing w:before="55" w:line="247" w:lineRule="auto"/>
        <w:ind w:left="986" w:right="1075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 самих обучающихся и их родителей (законных представителей) 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 согласованных действий разных специалистов и учителей-предметников (план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объединениях рабочих групп и др. Механизм реализации ПКР раскрывается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ПКР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взаимодействии разных педагогов (учителя, педагог дополнительного образования и др.) 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E909A0" w:rsidRDefault="00185FB8">
      <w:pPr>
        <w:spacing w:before="54"/>
        <w:ind w:left="1694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следующее: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82"/>
        </w:tabs>
        <w:spacing w:before="69" w:line="237" w:lineRule="auto"/>
        <w:ind w:left="986" w:right="1080" w:hanging="10"/>
        <w:jc w:val="both"/>
        <w:rPr>
          <w:rFonts w:ascii="Arial MT" w:hAnsi="Arial MT"/>
          <w:sz w:val="24"/>
        </w:rPr>
      </w:pPr>
      <w:r>
        <w:rPr>
          <w:sz w:val="24"/>
        </w:rPr>
        <w:t>комплексность в определении и решении проблем обучающегося, предоставлении ему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квалифицированной помощи;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29"/>
        </w:tabs>
        <w:spacing w:before="19"/>
        <w:ind w:left="1128" w:hanging="152"/>
        <w:jc w:val="both"/>
        <w:rPr>
          <w:rFonts w:ascii="Arial MT" w:hAnsi="Arial MT"/>
          <w:sz w:val="24"/>
        </w:rPr>
      </w:pPr>
      <w:r>
        <w:rPr>
          <w:sz w:val="24"/>
        </w:rPr>
        <w:t>многоаспектный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223"/>
        </w:tabs>
        <w:spacing w:before="21"/>
        <w:ind w:left="986" w:right="1077" w:hanging="10"/>
        <w:jc w:val="both"/>
        <w:rPr>
          <w:rFonts w:ascii="Arial MT" w:hAnsi="Arial MT"/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сторон учебно-познавательной, речевой, эмоционально-волевой и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сфер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E909A0" w:rsidRDefault="00E909A0">
      <w:pPr>
        <w:pStyle w:val="a3"/>
        <w:spacing w:before="2"/>
        <w:ind w:left="0"/>
        <w:rPr>
          <w:sz w:val="24"/>
        </w:rPr>
      </w:pPr>
    </w:p>
    <w:p w:rsidR="00E909A0" w:rsidRDefault="00185FB8">
      <w:pPr>
        <w:pStyle w:val="1"/>
        <w:ind w:left="4491"/>
      </w:pPr>
      <w:r>
        <w:t>Коррекционная</w:t>
      </w:r>
      <w:r>
        <w:rPr>
          <w:spacing w:val="-6"/>
        </w:rPr>
        <w:t xml:space="preserve"> </w:t>
      </w:r>
      <w:r>
        <w:t>работа</w:t>
      </w:r>
    </w:p>
    <w:p w:rsidR="00E909A0" w:rsidRDefault="00185FB8">
      <w:pPr>
        <w:ind w:left="986" w:right="1076" w:firstLine="708"/>
        <w:jc w:val="both"/>
        <w:rPr>
          <w:i/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звукопроизношения детей на уроках обучения грамоте достигается путем использования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наращивания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реконструирования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sz w:val="24"/>
        </w:rPr>
        <w:t>Суть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50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49"/>
          <w:sz w:val="24"/>
        </w:rPr>
        <w:t xml:space="preserve"> </w:t>
      </w:r>
      <w:r>
        <w:rPr>
          <w:sz w:val="24"/>
        </w:rPr>
        <w:t>слов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50"/>
          <w:sz w:val="24"/>
        </w:rPr>
        <w:t xml:space="preserve"> </w:t>
      </w:r>
      <w:r>
        <w:rPr>
          <w:sz w:val="24"/>
        </w:rPr>
        <w:t>новых.</w:t>
      </w:r>
      <w:r>
        <w:rPr>
          <w:spacing w:val="50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ша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груша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грушка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—</w:t>
      </w:r>
    </w:p>
    <w:p w:rsidR="00E909A0" w:rsidRDefault="00185FB8">
      <w:pPr>
        <w:spacing w:before="62"/>
        <w:ind w:left="986" w:right="1073"/>
        <w:jc w:val="both"/>
        <w:rPr>
          <w:sz w:val="24"/>
        </w:rPr>
      </w:pPr>
      <w:r>
        <w:rPr>
          <w:i/>
          <w:sz w:val="24"/>
        </w:rPr>
        <w:t xml:space="preserve">грушевый </w:t>
      </w:r>
      <w:r>
        <w:rPr>
          <w:sz w:val="24"/>
        </w:rPr>
        <w:t xml:space="preserve">(сок); </w:t>
      </w:r>
      <w:r>
        <w:rPr>
          <w:i/>
          <w:sz w:val="24"/>
        </w:rPr>
        <w:t>бы — был — были — былина — былинный; пе — пей — репей — репейник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Это не только существенно обогащает лексический материал «Азбуки» и «Букваря», но и,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главное, создает условия для развития наблюдательности и формирования у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сразу на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слоговом</w:t>
      </w:r>
      <w:r>
        <w:rPr>
          <w:spacing w:val="1"/>
          <w:sz w:val="24"/>
        </w:rPr>
        <w:t xml:space="preserve"> </w:t>
      </w:r>
      <w:r>
        <w:rPr>
          <w:sz w:val="24"/>
        </w:rPr>
        <w:t>нараспев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орфоэпическом,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 технология овладения первоначальным чтением. Также используется прием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реконструирования слов, что позволяет первокласснику наблюдать за тем, как 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значения, например: </w:t>
      </w:r>
      <w:r>
        <w:rPr>
          <w:i/>
          <w:sz w:val="24"/>
        </w:rPr>
        <w:t>ива — нива, сон — слон, батон — бутон, зайка— лайка, игра — игла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 задачей для учащихся является усвоение форм печатных и письменных буквенных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знаков. В связи с этим на основе структурно-системного подхода к совокупностям печатных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письменных букв были разработаны элементы-шаблоны для их </w:t>
      </w:r>
      <w:r>
        <w:rPr>
          <w:i/>
          <w:sz w:val="24"/>
        </w:rPr>
        <w:t>конструирования</w:t>
      </w:r>
      <w:r>
        <w:rPr>
          <w:sz w:val="24"/>
        </w:rPr>
        <w:t>. Ребенок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воссоздать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буквы.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«Математика»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трудности: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24"/>
        </w:tabs>
        <w:spacing w:before="1"/>
        <w:ind w:left="1123"/>
        <w:jc w:val="both"/>
        <w:rPr>
          <w:rFonts w:ascii="Arial MT" w:hAnsi="Arial MT"/>
          <w:sz w:val="23"/>
        </w:rPr>
      </w:pPr>
      <w:r>
        <w:rPr>
          <w:sz w:val="24"/>
        </w:rPr>
        <w:t>неспособность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(величину)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(ее)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251"/>
        </w:tabs>
        <w:spacing w:before="17"/>
        <w:ind w:left="986" w:right="1080" w:hanging="10"/>
        <w:jc w:val="both"/>
        <w:rPr>
          <w:rFonts w:ascii="Arial MT" w:hAnsi="Arial MT"/>
          <w:sz w:val="23"/>
        </w:rPr>
      </w:pP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неразличение,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2"/>
          <w:sz w:val="24"/>
        </w:rPr>
        <w:t xml:space="preserve"> </w:t>
      </w:r>
      <w:r>
        <w:rPr>
          <w:sz w:val="24"/>
        </w:rPr>
        <w:t>форм окружающего;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24"/>
        </w:tabs>
        <w:spacing w:before="15"/>
        <w:ind w:left="1123"/>
        <w:jc w:val="both"/>
        <w:rPr>
          <w:rFonts w:ascii="Arial MT" w:hAnsi="Arial MT"/>
          <w:sz w:val="23"/>
        </w:rPr>
      </w:pPr>
      <w:r>
        <w:rPr>
          <w:sz w:val="24"/>
        </w:rPr>
        <w:t>неумение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терминологией;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70"/>
        </w:tabs>
        <w:spacing w:before="16"/>
        <w:ind w:left="986" w:right="1082" w:hanging="10"/>
        <w:jc w:val="both"/>
        <w:rPr>
          <w:rFonts w:ascii="Arial MT" w:hAnsi="Arial MT"/>
          <w:sz w:val="23"/>
        </w:rPr>
      </w:pPr>
      <w:r>
        <w:rPr>
          <w:sz w:val="24"/>
        </w:rPr>
        <w:t>неумение применить алгоритм (способ, прием) выполнения арифметического 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вычислений;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261"/>
        </w:tabs>
        <w:spacing w:before="15"/>
        <w:ind w:left="986" w:right="1081" w:hanging="10"/>
        <w:jc w:val="both"/>
        <w:rPr>
          <w:rFonts w:ascii="Arial MT" w:hAnsi="Arial MT"/>
          <w:sz w:val="23"/>
        </w:rPr>
      </w:pP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(больше/меньше,</w:t>
      </w:r>
      <w:r>
        <w:rPr>
          <w:spacing w:val="1"/>
          <w:sz w:val="24"/>
        </w:rPr>
        <w:t xml:space="preserve"> </w:t>
      </w:r>
      <w:r>
        <w:rPr>
          <w:sz w:val="24"/>
        </w:rPr>
        <w:t>выше/ниже,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дороже/дешевле; «больше/меньше на…», «больше/меньше в …», «на сколько (во 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раз) больше/меньше»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E909A0" w:rsidRDefault="00185FB8">
      <w:pPr>
        <w:ind w:left="986" w:right="1073" w:firstLine="708"/>
        <w:jc w:val="both"/>
        <w:rPr>
          <w:sz w:val="24"/>
        </w:rPr>
      </w:pPr>
      <w:r>
        <w:rPr>
          <w:b/>
          <w:sz w:val="24"/>
        </w:rPr>
        <w:t>В учебниках курса «Математика»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 конце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 представлены</w:t>
      </w:r>
      <w:r>
        <w:rPr>
          <w:spacing w:val="6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самопроверки. Каждая тема во всех учебниках заканчивается разделами: «Что узнали.</w:t>
      </w:r>
      <w:r>
        <w:rPr>
          <w:spacing w:val="1"/>
          <w:sz w:val="24"/>
        </w:rPr>
        <w:t xml:space="preserve"> </w:t>
      </w:r>
      <w:r>
        <w:rPr>
          <w:sz w:val="24"/>
        </w:rPr>
        <w:t>Чему научились» и «Проверим себя и оценим свои достижения», которые согласуются 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целями, сформулированными на шмуцтитуле. Этот материал позволяет учащимся 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 о достижении целей, поставленных в начале изучения темы. В учебниках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года обучения приводятся «Тексты для контрольных работ», представленные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уровнях: базовом и на уровне повышенной сложности. В учебниках 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учебными проектами</w:t>
      </w:r>
    </w:p>
    <w:p w:rsidR="00E909A0" w:rsidRDefault="00185FB8">
      <w:pPr>
        <w:spacing w:before="1"/>
        <w:ind w:left="986" w:right="1078" w:firstLine="708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пошаговый,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E909A0" w:rsidRDefault="00185FB8">
      <w:pPr>
        <w:ind w:left="986" w:right="1077" w:firstLine="708"/>
        <w:jc w:val="both"/>
        <w:rPr>
          <w:sz w:val="24"/>
        </w:rPr>
      </w:pPr>
      <w:r>
        <w:rPr>
          <w:b/>
          <w:sz w:val="24"/>
        </w:rPr>
        <w:t xml:space="preserve">В курсе Искусство (Изобразительное искусство), </w:t>
      </w:r>
      <w:r>
        <w:rPr>
          <w:sz w:val="24"/>
        </w:rPr>
        <w:t>формируется умение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 и оценивать как собственные работы, так и работы своих одноклассников. Такой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 работ учащихся с этих позиций обеспечивает их способность 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критику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классу.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12"/>
          <w:sz w:val="24"/>
        </w:rPr>
        <w:t xml:space="preserve"> </w:t>
      </w:r>
      <w:r>
        <w:rPr>
          <w:sz w:val="24"/>
        </w:rPr>
        <w:t>курса</w:t>
      </w:r>
    </w:p>
    <w:p w:rsidR="00E909A0" w:rsidRDefault="00185FB8">
      <w:pPr>
        <w:ind w:left="986" w:right="1074"/>
        <w:jc w:val="both"/>
        <w:rPr>
          <w:sz w:val="24"/>
        </w:rPr>
      </w:pPr>
      <w:r>
        <w:rPr>
          <w:sz w:val="24"/>
        </w:rPr>
        <w:t>«Изобразительное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искусство»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6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7"/>
          <w:sz w:val="24"/>
        </w:rPr>
        <w:t xml:space="preserve"> </w:t>
      </w:r>
      <w:r>
        <w:rPr>
          <w:sz w:val="24"/>
        </w:rPr>
        <w:t>тематически</w:t>
      </w:r>
      <w:r>
        <w:rPr>
          <w:spacing w:val="17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ребят-одноклассников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2"/>
          <w:sz w:val="24"/>
        </w:rPr>
        <w:t xml:space="preserve"> </w:t>
      </w:r>
      <w:r>
        <w:rPr>
          <w:sz w:val="24"/>
        </w:rPr>
        <w:t>удачно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творческую 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ученик.</w:t>
      </w:r>
    </w:p>
    <w:p w:rsidR="00E909A0" w:rsidRDefault="00185FB8">
      <w:pPr>
        <w:spacing w:before="1"/>
        <w:ind w:left="986" w:right="1081" w:firstLine="708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«Технология»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видах: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слайдов).</w:t>
      </w:r>
      <w:r>
        <w:rPr>
          <w:spacing w:val="39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35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32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42"/>
          <w:sz w:val="24"/>
        </w:rPr>
        <w:t xml:space="preserve"> </w:t>
      </w:r>
      <w:r>
        <w:rPr>
          <w:sz w:val="24"/>
        </w:rPr>
        <w:t>плана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41"/>
          <w:sz w:val="24"/>
        </w:rPr>
        <w:t xml:space="preserve"> </w:t>
      </w:r>
      <w:r>
        <w:rPr>
          <w:sz w:val="24"/>
        </w:rPr>
        <w:t>один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слайдов,</w:t>
      </w:r>
    </w:p>
    <w:p w:rsidR="00E909A0" w:rsidRDefault="00185FB8">
      <w:pPr>
        <w:spacing w:before="62"/>
        <w:ind w:left="986" w:right="1083"/>
        <w:jc w:val="both"/>
        <w:rPr>
          <w:sz w:val="24"/>
        </w:rPr>
      </w:pPr>
      <w:r>
        <w:rPr>
          <w:sz w:val="24"/>
        </w:rPr>
        <w:t>которые позволяют продемонстрировать использование специальных приемов, способов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изготовления изделий.</w:t>
      </w:r>
    </w:p>
    <w:p w:rsidR="00E909A0" w:rsidRDefault="00185FB8">
      <w:pPr>
        <w:ind w:left="986" w:right="1075" w:firstLine="708"/>
        <w:jc w:val="both"/>
        <w:rPr>
          <w:sz w:val="24"/>
        </w:rPr>
      </w:pPr>
      <w:r>
        <w:rPr>
          <w:b/>
          <w:sz w:val="24"/>
        </w:rPr>
        <w:t xml:space="preserve">В учебниках курса «Литература» </w:t>
      </w:r>
      <w:r>
        <w:rPr>
          <w:sz w:val="24"/>
        </w:rPr>
        <w:t>в методическом аппарате каждой темы выстроена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 В конце каждого раздела помещен материал «Наши достижения. Проверь</w:t>
      </w:r>
      <w:r>
        <w:rPr>
          <w:spacing w:val="1"/>
          <w:sz w:val="24"/>
        </w:rPr>
        <w:t xml:space="preserve"> </w:t>
      </w:r>
      <w:r>
        <w:rPr>
          <w:sz w:val="24"/>
        </w:rPr>
        <w:t>себя».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 учащимся сделать вывод о достижении поставленных в начале изучения 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задач.</w:t>
      </w:r>
    </w:p>
    <w:p w:rsidR="00E909A0" w:rsidRDefault="00185FB8">
      <w:pPr>
        <w:spacing w:before="1"/>
        <w:ind w:left="986" w:right="1075" w:firstLine="708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сопоставляя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 и предложения, написанные на разных языках, первоклассники, прочитав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 на русском языке, задумываются над тем, что, не зная чужой язык, невозможно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написанное.</w:t>
      </w:r>
      <w:r>
        <w:rPr>
          <w:spacing w:val="1"/>
          <w:sz w:val="24"/>
        </w:rPr>
        <w:t xml:space="preserve"> </w:t>
      </w:r>
      <w:r>
        <w:rPr>
          <w:sz w:val="24"/>
        </w:rPr>
        <w:t>Или,</w:t>
      </w:r>
      <w:r>
        <w:rPr>
          <w:spacing w:val="1"/>
          <w:sz w:val="24"/>
        </w:rPr>
        <w:t xml:space="preserve"> </w:t>
      </w:r>
      <w:r>
        <w:rPr>
          <w:sz w:val="24"/>
        </w:rPr>
        <w:t>решая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вопроса: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тебя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затруднение…»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задумывается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понял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 либо 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и т.п.</w:t>
      </w:r>
    </w:p>
    <w:p w:rsidR="00E909A0" w:rsidRDefault="00185FB8">
      <w:pPr>
        <w:ind w:left="986" w:right="1077" w:firstLine="708"/>
        <w:jc w:val="both"/>
        <w:rPr>
          <w:sz w:val="24"/>
        </w:rPr>
      </w:pPr>
      <w:r>
        <w:rPr>
          <w:b/>
          <w:sz w:val="24"/>
        </w:rPr>
        <w:t>Курс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«Математика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информатика»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 отображения и 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</w:p>
    <w:p w:rsidR="00E909A0" w:rsidRDefault="00185FB8">
      <w:pPr>
        <w:spacing w:before="8" w:line="237" w:lineRule="auto"/>
        <w:ind w:left="986" w:right="1082" w:firstLine="708"/>
        <w:jc w:val="both"/>
        <w:rPr>
          <w:sz w:val="24"/>
        </w:rPr>
      </w:pPr>
      <w:r>
        <w:rPr>
          <w:b/>
          <w:sz w:val="24"/>
        </w:rPr>
        <w:t>Курсы «Литературное чтение», «Русский язык», «Родной язык», «Иностранный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язык» </w:t>
      </w:r>
      <w:r>
        <w:rPr>
          <w:sz w:val="24"/>
        </w:rPr>
        <w:t>формируют нормы и правила произношения, использования слов в речи, вводит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 иностранных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литературы.</w:t>
      </w:r>
    </w:p>
    <w:p w:rsidR="00E909A0" w:rsidRDefault="00185FB8">
      <w:pPr>
        <w:spacing w:before="1"/>
        <w:ind w:left="986" w:right="1077" w:firstLine="708"/>
        <w:jc w:val="both"/>
        <w:rPr>
          <w:sz w:val="24"/>
        </w:rPr>
      </w:pPr>
      <w:r>
        <w:rPr>
          <w:b/>
          <w:sz w:val="24"/>
        </w:rPr>
        <w:t xml:space="preserve">Курсы Искусство: «Изобразительное искусство, «Музыка» </w:t>
      </w:r>
      <w:r>
        <w:rPr>
          <w:sz w:val="24"/>
        </w:rPr>
        <w:t>знакомят школьника 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прекрасного.</w:t>
      </w:r>
    </w:p>
    <w:p w:rsidR="00E909A0" w:rsidRDefault="00185FB8">
      <w:pPr>
        <w:spacing w:before="5"/>
        <w:ind w:left="986" w:right="1074" w:firstLine="708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потенциала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(одаренных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УМК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учебниках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6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 и поискового характера, направленных на развитие у учащихся 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УУД и творческих способностей. В учебниках в каждой теме формулируются 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создаются проблемные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</w:p>
    <w:p w:rsidR="00E909A0" w:rsidRDefault="00185FB8">
      <w:pPr>
        <w:ind w:left="986" w:right="1077" w:firstLine="708"/>
        <w:jc w:val="both"/>
        <w:rPr>
          <w:sz w:val="24"/>
        </w:rPr>
      </w:pPr>
      <w:r>
        <w:rPr>
          <w:b/>
          <w:sz w:val="24"/>
        </w:rPr>
        <w:t xml:space="preserve">В курсе «Русский язык» </w:t>
      </w:r>
      <w:r>
        <w:rPr>
          <w:sz w:val="24"/>
        </w:rPr>
        <w:t>одним из приемов решения учебных проблем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 эксперимент, который представлен в учебнике под рубрикой «Проведи опыт».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узнают,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слове,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корня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бывает;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спрягаются,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нет.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61"/>
          <w:sz w:val="24"/>
        </w:rPr>
        <w:t xml:space="preserve"> </w:t>
      </w:r>
      <w:r>
        <w:rPr>
          <w:sz w:val="24"/>
        </w:rPr>
        <w:t>выдвигая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делая выводы и таким образом, овладевают новыми знаниями. Проблемы творческого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 характера решаются также при работе над учебными проектами и проектными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классе.</w:t>
      </w:r>
    </w:p>
    <w:p w:rsidR="00E909A0" w:rsidRDefault="00185FB8">
      <w:pPr>
        <w:ind w:left="986" w:right="1078" w:firstLine="708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«Математика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информатика»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6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например, предлагающих: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72"/>
        </w:tabs>
        <w:ind w:left="986" w:right="1082" w:hanging="10"/>
        <w:jc w:val="both"/>
        <w:rPr>
          <w:rFonts w:ascii="Arial MT" w:hAnsi="Arial MT"/>
          <w:sz w:val="23"/>
        </w:rPr>
      </w:pPr>
      <w:r>
        <w:rPr>
          <w:sz w:val="24"/>
        </w:rPr>
        <w:t>продолжить (дополнить) ряд чисел, числовых выражений, равенств, значений 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и др.,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правилу;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67"/>
        </w:tabs>
        <w:spacing w:before="14"/>
        <w:ind w:left="986" w:right="1084" w:hanging="10"/>
        <w:jc w:val="both"/>
        <w:rPr>
          <w:rFonts w:ascii="Arial MT" w:hAnsi="Arial MT"/>
          <w:sz w:val="23"/>
        </w:rPr>
      </w:pPr>
      <w:r>
        <w:rPr>
          <w:sz w:val="24"/>
        </w:rPr>
        <w:t>провести классификацию объектов, чисел, равенств, значений величин, 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-1"/>
          <w:sz w:val="24"/>
        </w:rPr>
        <w:t xml:space="preserve"> </w:t>
      </w:r>
      <w:r>
        <w:rPr>
          <w:sz w:val="24"/>
        </w:rPr>
        <w:t>и др. по 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признаку;</w:t>
      </w:r>
    </w:p>
    <w:p w:rsidR="00E909A0" w:rsidRDefault="00185FB8">
      <w:pPr>
        <w:pStyle w:val="a4"/>
        <w:numPr>
          <w:ilvl w:val="0"/>
          <w:numId w:val="22"/>
        </w:numPr>
        <w:tabs>
          <w:tab w:val="left" w:pos="1124"/>
        </w:tabs>
        <w:spacing w:before="62"/>
        <w:ind w:left="986" w:right="1078" w:hanging="10"/>
        <w:jc w:val="both"/>
        <w:rPr>
          <w:rFonts w:ascii="Arial MT" w:hAnsi="Arial MT"/>
          <w:sz w:val="23"/>
        </w:rPr>
      </w:pPr>
      <w:r>
        <w:rPr>
          <w:sz w:val="24"/>
        </w:rPr>
        <w:t>провести логические рассуждения, использовать знания в новых условиях при 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E909A0" w:rsidRDefault="00185FB8">
      <w:pPr>
        <w:ind w:left="986" w:right="1080" w:firstLine="708"/>
        <w:jc w:val="both"/>
        <w:rPr>
          <w:sz w:val="24"/>
        </w:rPr>
      </w:pPr>
      <w:r>
        <w:rPr>
          <w:b/>
          <w:sz w:val="24"/>
        </w:rPr>
        <w:t xml:space="preserve">Во внеурочной работе </w:t>
      </w:r>
      <w:r>
        <w:rPr>
          <w:sz w:val="24"/>
        </w:rPr>
        <w:t>организуются творческие конкурсы, предметные олимпиады.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 традиционно участвуют в международных играх-конкурсах «Кенгуру», 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медвежонок», и других, а также в творческих конкурсы и мероприятиях разного уровня: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тематики;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чтецов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исполнителей.</w:t>
      </w:r>
    </w:p>
    <w:p w:rsidR="00E909A0" w:rsidRDefault="00185FB8">
      <w:pPr>
        <w:pStyle w:val="1"/>
        <w:numPr>
          <w:ilvl w:val="2"/>
          <w:numId w:val="21"/>
        </w:numPr>
        <w:tabs>
          <w:tab w:val="left" w:pos="2295"/>
        </w:tabs>
        <w:spacing w:before="5"/>
        <w:ind w:left="2294" w:hanging="601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</w:p>
    <w:p w:rsidR="00E909A0" w:rsidRDefault="00185FB8">
      <w:pPr>
        <w:ind w:left="986" w:right="1076" w:firstLine="708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результатам, определенным ФГОС ООО. Планируемые результаты коррекционной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 развития детей с ОВЗ. В зависимости от формы организации 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(расширение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общеучебными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действий, направленных на сотрудничество и конструктивное общение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т. д.</w:t>
      </w:r>
    </w:p>
    <w:p w:rsidR="00E909A0" w:rsidRDefault="00185FB8">
      <w:pPr>
        <w:ind w:left="986" w:right="1073" w:firstLine="708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(конкретных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областей;</w:t>
      </w:r>
      <w:r>
        <w:rPr>
          <w:spacing w:val="1"/>
          <w:sz w:val="24"/>
        </w:rPr>
        <w:t xml:space="preserve"> </w:t>
      </w:r>
      <w:r>
        <w:rPr>
          <w:sz w:val="24"/>
        </w:rPr>
        <w:t>подпрограмм)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 учащихся с нарушенным слухом общаться на темы, соответствующие их возрасту;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выбирать речевые средства адекватно коммуникативной ситуации; получение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проблем и др.). Планируемые результаты коррекционной работы включают в 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 организации и содержания промежуточной аттестации обучающихся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и внеурочной деятельности по каждому классу, а также обобщенные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 с учетом их предыдущих индивидуальных достижений, а не в сравнении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успеваемостью учащихся класса. Это может быть накопительная оценка (на основе текущих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оценок)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портфеля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</w:p>
    <w:p w:rsidR="00E909A0" w:rsidRDefault="00E909A0">
      <w:pPr>
        <w:pStyle w:val="a3"/>
        <w:spacing w:before="10"/>
        <w:ind w:left="0"/>
        <w:rPr>
          <w:sz w:val="25"/>
        </w:rPr>
      </w:pPr>
    </w:p>
    <w:p w:rsidR="00E909A0" w:rsidRDefault="00185FB8">
      <w:pPr>
        <w:pStyle w:val="2"/>
        <w:spacing w:line="259" w:lineRule="auto"/>
        <w:ind w:left="4645" w:right="1877" w:hanging="3248"/>
      </w:pPr>
      <w:r>
        <w:t>2.6</w:t>
      </w:r>
      <w:r>
        <w:rPr>
          <w:spacing w:val="14"/>
        </w:rPr>
        <w:t xml:space="preserve"> </w:t>
      </w:r>
      <w:r>
        <w:t>Программа</w:t>
      </w:r>
      <w:r>
        <w:rPr>
          <w:spacing w:val="15"/>
        </w:rPr>
        <w:t xml:space="preserve"> </w:t>
      </w:r>
      <w:r>
        <w:t>курса</w:t>
      </w:r>
      <w:r>
        <w:rPr>
          <w:spacing w:val="15"/>
        </w:rPr>
        <w:t xml:space="preserve"> </w:t>
      </w:r>
      <w:r>
        <w:t>«Основы</w:t>
      </w:r>
      <w:r>
        <w:rPr>
          <w:spacing w:val="15"/>
        </w:rPr>
        <w:t xml:space="preserve"> </w:t>
      </w:r>
      <w:r>
        <w:t>духовно-нравственной</w:t>
      </w:r>
      <w:r>
        <w:rPr>
          <w:spacing w:val="18"/>
        </w:rPr>
        <w:t xml:space="preserve"> </w:t>
      </w:r>
      <w:r>
        <w:t>культуры</w:t>
      </w:r>
      <w:r>
        <w:rPr>
          <w:spacing w:val="15"/>
        </w:rPr>
        <w:t xml:space="preserve"> </w:t>
      </w:r>
      <w:r>
        <w:t>народов</w:t>
      </w:r>
      <w:r>
        <w:rPr>
          <w:spacing w:val="16"/>
        </w:rPr>
        <w:t xml:space="preserve"> </w:t>
      </w:r>
      <w:r>
        <w:t>России»</w:t>
      </w:r>
      <w:r>
        <w:rPr>
          <w:spacing w:val="-5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класс</w:t>
      </w:r>
      <w:r>
        <w:rPr>
          <w:spacing w:val="4"/>
        </w:rPr>
        <w:t xml:space="preserve"> </w:t>
      </w:r>
      <w:r>
        <w:t>(3</w:t>
      </w:r>
      <w:r w:rsidR="009969B6">
        <w:t>6</w:t>
      </w:r>
      <w:r>
        <w:rPr>
          <w:spacing w:val="2"/>
        </w:rPr>
        <w:t xml:space="preserve"> </w:t>
      </w:r>
      <w:r>
        <w:t>часов)</w:t>
      </w:r>
    </w:p>
    <w:p w:rsidR="00E909A0" w:rsidRDefault="00185FB8">
      <w:pPr>
        <w:spacing w:before="1"/>
        <w:ind w:left="4664"/>
        <w:rPr>
          <w:b/>
        </w:rPr>
      </w:pPr>
      <w:r>
        <w:rPr>
          <w:b/>
        </w:rPr>
        <w:t>Пояснительная</w:t>
      </w:r>
      <w:r>
        <w:rPr>
          <w:b/>
          <w:spacing w:val="14"/>
        </w:rPr>
        <w:t xml:space="preserve"> </w:t>
      </w:r>
      <w:r>
        <w:rPr>
          <w:b/>
        </w:rPr>
        <w:t>записка</w:t>
      </w:r>
    </w:p>
    <w:p w:rsidR="00E909A0" w:rsidRDefault="00185FB8" w:rsidP="009969B6">
      <w:pPr>
        <w:pStyle w:val="a3"/>
        <w:tabs>
          <w:tab w:val="left" w:pos="10632"/>
        </w:tabs>
        <w:spacing w:before="20" w:line="261" w:lineRule="auto"/>
        <w:ind w:left="996" w:right="1726" w:firstLine="839"/>
      </w:pPr>
      <w:r>
        <w:t>В</w:t>
      </w:r>
      <w:r>
        <w:rPr>
          <w:spacing w:val="45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федеральным</w:t>
      </w:r>
      <w:r>
        <w:rPr>
          <w:spacing w:val="43"/>
        </w:rPr>
        <w:t xml:space="preserve"> </w:t>
      </w:r>
      <w:r>
        <w:t>государственным</w:t>
      </w:r>
      <w:r>
        <w:rPr>
          <w:spacing w:val="43"/>
        </w:rPr>
        <w:t xml:space="preserve"> </w:t>
      </w:r>
      <w:r>
        <w:t>образовательным</w:t>
      </w:r>
      <w:r>
        <w:rPr>
          <w:spacing w:val="43"/>
        </w:rPr>
        <w:t xml:space="preserve"> </w:t>
      </w:r>
      <w:r>
        <w:t>стандартом</w:t>
      </w:r>
      <w:r>
        <w:rPr>
          <w:spacing w:val="-52"/>
        </w:rPr>
        <w:t xml:space="preserve"> </w:t>
      </w:r>
      <w:r>
        <w:lastRenderedPageBreak/>
        <w:t>начального</w:t>
      </w:r>
      <w:r>
        <w:rPr>
          <w:spacing w:val="5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(2009</w:t>
      </w:r>
      <w:r>
        <w:rPr>
          <w:spacing w:val="4"/>
        </w:rPr>
        <w:t xml:space="preserve"> </w:t>
      </w:r>
      <w:r>
        <w:t>г.)</w:t>
      </w:r>
      <w:r>
        <w:rPr>
          <w:spacing w:val="5"/>
        </w:rPr>
        <w:t xml:space="preserve"> </w:t>
      </w:r>
      <w:r>
        <w:t>изучение</w:t>
      </w:r>
      <w:r>
        <w:rPr>
          <w:spacing w:val="7"/>
        </w:rPr>
        <w:t xml:space="preserve"> </w:t>
      </w:r>
      <w:r>
        <w:t>новой</w:t>
      </w:r>
      <w:r>
        <w:rPr>
          <w:spacing w:val="4"/>
        </w:rPr>
        <w:t xml:space="preserve"> </w:t>
      </w:r>
      <w:r>
        <w:t>обязательной</w:t>
      </w:r>
      <w:r>
        <w:rPr>
          <w:spacing w:val="54"/>
        </w:rPr>
        <w:t xml:space="preserve"> </w:t>
      </w:r>
      <w:r>
        <w:t>предметной</w:t>
      </w:r>
      <w:r>
        <w:rPr>
          <w:spacing w:val="6"/>
        </w:rPr>
        <w:t xml:space="preserve"> </w:t>
      </w:r>
      <w:r>
        <w:t>области</w:t>
      </w:r>
    </w:p>
    <w:p w:rsidR="00E909A0" w:rsidRDefault="00185FB8" w:rsidP="009969B6">
      <w:pPr>
        <w:pStyle w:val="a3"/>
        <w:tabs>
          <w:tab w:val="left" w:pos="10632"/>
        </w:tabs>
        <w:spacing w:line="259" w:lineRule="auto"/>
        <w:ind w:left="996" w:right="1726"/>
      </w:pPr>
      <w:r>
        <w:t>«Основы</w:t>
      </w:r>
      <w:r>
        <w:rPr>
          <w:spacing w:val="38"/>
        </w:rPr>
        <w:t xml:space="preserve"> </w:t>
      </w:r>
      <w:r>
        <w:t>духовно-нравственной</w:t>
      </w:r>
      <w:r>
        <w:rPr>
          <w:spacing w:val="33"/>
        </w:rPr>
        <w:t xml:space="preserve"> </w:t>
      </w:r>
      <w:r>
        <w:t>культуры</w:t>
      </w:r>
      <w:r>
        <w:rPr>
          <w:spacing w:val="38"/>
        </w:rPr>
        <w:t xml:space="preserve"> </w:t>
      </w:r>
      <w:r>
        <w:t>народов</w:t>
      </w:r>
      <w:r>
        <w:rPr>
          <w:spacing w:val="36"/>
        </w:rPr>
        <w:t xml:space="preserve"> </w:t>
      </w:r>
      <w:r>
        <w:t>России»</w:t>
      </w:r>
      <w:r>
        <w:rPr>
          <w:spacing w:val="41"/>
        </w:rPr>
        <w:t xml:space="preserve"> </w:t>
      </w:r>
      <w:r>
        <w:t>предполагается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четвертом</w:t>
      </w:r>
      <w:r>
        <w:rPr>
          <w:spacing w:val="3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классах.</w:t>
      </w:r>
    </w:p>
    <w:p w:rsidR="00E909A0" w:rsidRDefault="00185FB8" w:rsidP="009969B6">
      <w:pPr>
        <w:pStyle w:val="2"/>
        <w:tabs>
          <w:tab w:val="left" w:pos="10632"/>
        </w:tabs>
        <w:ind w:left="1836"/>
      </w:pPr>
      <w:r>
        <w:t>В</w:t>
      </w:r>
      <w:r>
        <w:rPr>
          <w:spacing w:val="11"/>
        </w:rPr>
        <w:t xml:space="preserve"> </w:t>
      </w:r>
      <w:r>
        <w:t>пятом</w:t>
      </w:r>
      <w:r>
        <w:rPr>
          <w:spacing w:val="11"/>
        </w:rPr>
        <w:t xml:space="preserve"> </w:t>
      </w:r>
      <w:r>
        <w:t>классе</w:t>
      </w:r>
      <w:r>
        <w:rPr>
          <w:spacing w:val="10"/>
        </w:rPr>
        <w:t xml:space="preserve"> </w:t>
      </w:r>
      <w:r>
        <w:t>продолжается</w:t>
      </w:r>
      <w:r>
        <w:rPr>
          <w:spacing w:val="13"/>
        </w:rPr>
        <w:t xml:space="preserve"> </w:t>
      </w:r>
      <w:r>
        <w:t>реализация</w:t>
      </w:r>
      <w:r>
        <w:rPr>
          <w:spacing w:val="10"/>
        </w:rPr>
        <w:t xml:space="preserve"> </w:t>
      </w:r>
      <w:r>
        <w:t>главной</w:t>
      </w:r>
      <w:r>
        <w:rPr>
          <w:spacing w:val="10"/>
        </w:rPr>
        <w:t xml:space="preserve"> </w:t>
      </w:r>
      <w:r>
        <w:t>цели:</w:t>
      </w:r>
    </w:p>
    <w:p w:rsidR="00E909A0" w:rsidRDefault="00185FB8" w:rsidP="009969B6">
      <w:pPr>
        <w:pStyle w:val="a3"/>
        <w:tabs>
          <w:tab w:val="left" w:pos="10632"/>
          <w:tab w:val="left" w:pos="10773"/>
        </w:tabs>
        <w:spacing w:before="20" w:line="261" w:lineRule="auto"/>
        <w:ind w:left="996" w:right="837"/>
        <w:jc w:val="both"/>
      </w:pPr>
      <w:r>
        <w:t>«формирование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традиционных религиях, их роли в культуре, истории и современности России». Результатом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2"/>
        </w:rPr>
        <w:t xml:space="preserve"> </w:t>
      </w:r>
      <w:r>
        <w:t>таких</w:t>
      </w:r>
      <w:r>
        <w:rPr>
          <w:spacing w:val="19"/>
        </w:rPr>
        <w:t xml:space="preserve"> </w:t>
      </w:r>
      <w:r>
        <w:t>личностных</w:t>
      </w:r>
      <w:r>
        <w:rPr>
          <w:spacing w:val="23"/>
        </w:rPr>
        <w:t xml:space="preserve"> </w:t>
      </w:r>
      <w:r>
        <w:t>качеств,как</w:t>
      </w:r>
      <w:r>
        <w:rPr>
          <w:spacing w:val="23"/>
        </w:rPr>
        <w:t xml:space="preserve"> </w:t>
      </w:r>
      <w:r>
        <w:t>толерантность,</w:t>
      </w:r>
      <w:r>
        <w:rPr>
          <w:spacing w:val="22"/>
        </w:rPr>
        <w:t xml:space="preserve"> </w:t>
      </w:r>
      <w:r>
        <w:t>способность</w:t>
      </w:r>
      <w:r>
        <w:rPr>
          <w:spacing w:val="22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равноправному</w:t>
      </w:r>
    </w:p>
    <w:p w:rsidR="009969B6" w:rsidRDefault="00185FB8" w:rsidP="009969B6">
      <w:pPr>
        <w:pStyle w:val="a3"/>
        <w:tabs>
          <w:tab w:val="left" w:pos="7822"/>
          <w:tab w:val="left" w:pos="10773"/>
        </w:tabs>
        <w:spacing w:before="66" w:line="259" w:lineRule="auto"/>
        <w:ind w:left="996" w:right="837"/>
        <w:jc w:val="both"/>
      </w:pPr>
      <w:r>
        <w:t>объединению, сотрудничеству, взаимодействию. В процессе изучения данного курса в пятом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углубляетсяосознание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ценности(добро,</w:t>
      </w:r>
      <w:r>
        <w:rPr>
          <w:spacing w:val="1"/>
        </w:rPr>
        <w:t xml:space="preserve"> </w:t>
      </w:r>
      <w:r>
        <w:t>справедливость, милосердие, честность и др.) являются продуктом развития двух социальных</w:t>
      </w:r>
      <w:r>
        <w:rPr>
          <w:spacing w:val="1"/>
        </w:rPr>
        <w:t xml:space="preserve"> </w:t>
      </w:r>
      <w:r>
        <w:t>сфер:</w:t>
      </w:r>
      <w:r>
        <w:tab/>
      </w:r>
    </w:p>
    <w:p w:rsidR="00E909A0" w:rsidRDefault="00185FB8" w:rsidP="009969B6">
      <w:pPr>
        <w:pStyle w:val="a3"/>
        <w:tabs>
          <w:tab w:val="left" w:pos="7822"/>
          <w:tab w:val="left" w:pos="10773"/>
        </w:tabs>
        <w:spacing w:before="66" w:line="259" w:lineRule="auto"/>
        <w:ind w:left="996" w:right="837"/>
        <w:jc w:val="both"/>
      </w:pPr>
      <w:r>
        <w:t>традиционной</w:t>
      </w:r>
      <w:r>
        <w:rPr>
          <w:spacing w:val="7"/>
        </w:rPr>
        <w:t xml:space="preserve"> </w:t>
      </w:r>
      <w:r>
        <w:t>культуры</w:t>
      </w:r>
      <w:r w:rsidR="009969B6">
        <w:t xml:space="preserve"> </w:t>
      </w:r>
      <w:r>
        <w:t>каждого</w:t>
      </w:r>
      <w:r>
        <w:rPr>
          <w:spacing w:val="23"/>
        </w:rPr>
        <w:t xml:space="preserve"> </w:t>
      </w:r>
      <w:r>
        <w:t>народа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религиозных</w:t>
      </w:r>
      <w:r>
        <w:rPr>
          <w:spacing w:val="21"/>
        </w:rPr>
        <w:t xml:space="preserve"> </w:t>
      </w:r>
      <w:r>
        <w:t>культур,</w:t>
      </w:r>
      <w:r>
        <w:rPr>
          <w:spacing w:val="32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духовность</w:t>
      </w:r>
      <w:r>
        <w:rPr>
          <w:spacing w:val="23"/>
        </w:rPr>
        <w:t xml:space="preserve"> </w:t>
      </w:r>
      <w:r>
        <w:t>человека</w:t>
      </w:r>
      <w:r>
        <w:rPr>
          <w:spacing w:val="21"/>
        </w:rPr>
        <w:t xml:space="preserve"> </w:t>
      </w:r>
      <w:r>
        <w:t>есть</w:t>
      </w:r>
      <w:r>
        <w:rPr>
          <w:spacing w:val="23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нем</w:t>
      </w:r>
      <w:r>
        <w:rPr>
          <w:spacing w:val="28"/>
        </w:rPr>
        <w:t xml:space="preserve"> </w:t>
      </w:r>
      <w:r>
        <w:t>нравственных,</w:t>
      </w:r>
      <w:r>
        <w:rPr>
          <w:spacing w:val="28"/>
        </w:rPr>
        <w:t xml:space="preserve"> </w:t>
      </w:r>
      <w:r>
        <w:t>интеллектуальных</w:t>
      </w:r>
      <w:r>
        <w:rPr>
          <w:spacing w:val="29"/>
        </w:rPr>
        <w:t xml:space="preserve"> </w:t>
      </w:r>
      <w:r>
        <w:t>интересов</w:t>
      </w:r>
      <w:r>
        <w:rPr>
          <w:spacing w:val="27"/>
        </w:rPr>
        <w:t xml:space="preserve"> </w:t>
      </w:r>
      <w:r>
        <w:t>над</w:t>
      </w:r>
      <w:r>
        <w:rPr>
          <w:spacing w:val="29"/>
        </w:rPr>
        <w:t xml:space="preserve"> </w:t>
      </w:r>
      <w:r>
        <w:t>материальными,</w:t>
      </w:r>
      <w:r>
        <w:rPr>
          <w:spacing w:val="28"/>
        </w:rPr>
        <w:t xml:space="preserve"> </w:t>
      </w:r>
      <w:r>
        <w:t>независимо</w:t>
      </w:r>
      <w:r>
        <w:rPr>
          <w:spacing w:val="27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того,</w:t>
      </w:r>
      <w:r>
        <w:rPr>
          <w:spacing w:val="29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сферы(традиций,</w:t>
      </w:r>
      <w:r>
        <w:rPr>
          <w:spacing w:val="1"/>
        </w:rPr>
        <w:t xml:space="preserve"> </w:t>
      </w:r>
      <w:r>
        <w:t>обычаев,</w:t>
      </w:r>
      <w:r>
        <w:rPr>
          <w:spacing w:val="1"/>
        </w:rPr>
        <w:t xml:space="preserve"> </w:t>
      </w:r>
      <w:r>
        <w:t>веры)</w:t>
      </w:r>
      <w:r>
        <w:rPr>
          <w:spacing w:val="1"/>
        </w:rPr>
        <w:t xml:space="preserve"> </w:t>
      </w:r>
      <w:r>
        <w:t>они были</w:t>
      </w:r>
      <w:r>
        <w:rPr>
          <w:spacing w:val="1"/>
        </w:rPr>
        <w:t xml:space="preserve"> </w:t>
      </w:r>
      <w:r>
        <w:t>заимствованы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какому народу</w:t>
      </w:r>
      <w:r>
        <w:rPr>
          <w:spacing w:val="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принадлежат.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56"/>
        </w:rPr>
        <w:t xml:space="preserve"> </w:t>
      </w:r>
      <w:r>
        <w:t>реализация</w:t>
      </w:r>
      <w:r>
        <w:rPr>
          <w:spacing w:val="56"/>
        </w:rPr>
        <w:t xml:space="preserve"> </w:t>
      </w:r>
      <w:r>
        <w:t>авторской</w:t>
      </w:r>
      <w:r>
        <w:rPr>
          <w:spacing w:val="56"/>
        </w:rPr>
        <w:t xml:space="preserve"> </w:t>
      </w:r>
      <w:r>
        <w:t>идеи,</w:t>
      </w:r>
      <w:r>
        <w:rPr>
          <w:spacing w:val="56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совместная,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20"/>
        </w:rPr>
        <w:t xml:space="preserve"> </w:t>
      </w:r>
      <w:r>
        <w:t>разных</w:t>
      </w:r>
      <w:r>
        <w:rPr>
          <w:spacing w:val="22"/>
        </w:rPr>
        <w:t xml:space="preserve"> </w:t>
      </w:r>
      <w:r>
        <w:t>вероисповеданий</w:t>
      </w:r>
      <w:r>
        <w:rPr>
          <w:spacing w:val="21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ознакомлению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традиционными</w:t>
      </w:r>
      <w:r>
        <w:rPr>
          <w:spacing w:val="19"/>
        </w:rPr>
        <w:t xml:space="preserve"> </w:t>
      </w:r>
      <w:r>
        <w:t>религиями</w:t>
      </w:r>
      <w:r>
        <w:rPr>
          <w:spacing w:val="22"/>
        </w:rPr>
        <w:t xml:space="preserve"> </w:t>
      </w:r>
      <w:r>
        <w:t>России,</w:t>
      </w:r>
      <w:r>
        <w:rPr>
          <w:spacing w:val="2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9"/>
        </w:rPr>
        <w:t xml:space="preserve"> </w:t>
      </w:r>
      <w:r>
        <w:t>же</w:t>
      </w:r>
      <w:r>
        <w:rPr>
          <w:spacing w:val="12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вкладом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духовную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материальную</w:t>
      </w:r>
      <w:r>
        <w:rPr>
          <w:spacing w:val="12"/>
        </w:rPr>
        <w:t xml:space="preserve"> </w:t>
      </w:r>
      <w:r>
        <w:t>культуру</w:t>
      </w:r>
      <w:r>
        <w:rPr>
          <w:spacing w:val="9"/>
        </w:rPr>
        <w:t xml:space="preserve"> </w:t>
      </w:r>
      <w:r>
        <w:t>общества.</w:t>
      </w:r>
      <w:r>
        <w:rPr>
          <w:spacing w:val="66"/>
        </w:rPr>
        <w:t xml:space="preserve"> </w:t>
      </w:r>
      <w:r>
        <w:t>Таким</w:t>
      </w:r>
      <w:r>
        <w:rPr>
          <w:spacing w:val="65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курс</w:t>
      </w:r>
      <w:r w:rsidR="009969B6">
        <w:t xml:space="preserve"> </w:t>
      </w:r>
      <w:r>
        <w:t>«Основы</w:t>
      </w:r>
      <w:r>
        <w:rPr>
          <w:spacing w:val="55"/>
        </w:rPr>
        <w:t xml:space="preserve"> </w:t>
      </w:r>
      <w:r>
        <w:t>духовно-нравственной</w:t>
      </w:r>
      <w:r>
        <w:rPr>
          <w:spacing w:val="55"/>
        </w:rPr>
        <w:t xml:space="preserve"> </w:t>
      </w:r>
      <w:r>
        <w:t>культуры</w:t>
      </w:r>
      <w:r>
        <w:rPr>
          <w:spacing w:val="55"/>
        </w:rPr>
        <w:t xml:space="preserve"> </w:t>
      </w:r>
      <w:r>
        <w:t>народов</w:t>
      </w:r>
      <w:r>
        <w:rPr>
          <w:spacing w:val="55"/>
        </w:rPr>
        <w:t xml:space="preserve"> </w:t>
      </w:r>
      <w:r>
        <w:t>России» обогащает процесс</w:t>
      </w:r>
      <w:r>
        <w:rPr>
          <w:spacing w:val="55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вшколе</w:t>
      </w:r>
      <w:r>
        <w:tab/>
        <w:t>не</w:t>
      </w:r>
      <w:r>
        <w:tab/>
      </w:r>
      <w:r>
        <w:tab/>
        <w:t>только</w:t>
      </w:r>
      <w:r>
        <w:tab/>
        <w:t>новым</w:t>
      </w:r>
      <w:r>
        <w:tab/>
        <w:t>содержанием(ознакомление</w:t>
      </w:r>
      <w:r>
        <w:tab/>
        <w:t>с</w:t>
      </w:r>
      <w:r>
        <w:tab/>
        <w:t>традиционными</w:t>
      </w:r>
      <w:r>
        <w:tab/>
        <w:t>религиями</w:t>
      </w:r>
      <w:r>
        <w:rPr>
          <w:spacing w:val="1"/>
        </w:rPr>
        <w:t xml:space="preserve"> </w:t>
      </w:r>
      <w:r>
        <w:t>Российского</w:t>
      </w:r>
      <w:r>
        <w:tab/>
        <w:t>государства),</w:t>
      </w:r>
      <w:r>
        <w:tab/>
        <w:t>но</w:t>
      </w:r>
      <w:r>
        <w:tab/>
      </w:r>
      <w:r>
        <w:tab/>
        <w:t>и</w:t>
      </w:r>
      <w:r>
        <w:tab/>
        <w:t>новым</w:t>
      </w:r>
      <w:r>
        <w:tab/>
        <w:t>пониманием</w:t>
      </w:r>
      <w:r>
        <w:tab/>
        <w:t>сущности</w:t>
      </w:r>
      <w:r>
        <w:tab/>
        <w:t>российской</w:t>
      </w:r>
      <w:r>
        <w:tab/>
      </w:r>
      <w:r>
        <w:tab/>
        <w:t>культуры,</w:t>
      </w:r>
      <w:r>
        <w:rPr>
          <w:spacing w:val="1"/>
        </w:rPr>
        <w:t xml:space="preserve"> </w:t>
      </w:r>
      <w:r>
        <w:t>развивающейся как</w:t>
      </w:r>
      <w:r>
        <w:rPr>
          <w:spacing w:val="1"/>
        </w:rPr>
        <w:t xml:space="preserve"> </w:t>
      </w:r>
      <w:r>
        <w:t>сплав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религиозныхверований.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особое</w:t>
      </w:r>
      <w:r>
        <w:rPr>
          <w:spacing w:val="29"/>
        </w:rPr>
        <w:t xml:space="preserve"> </w:t>
      </w:r>
      <w:r>
        <w:t>значение</w:t>
      </w:r>
      <w:r>
        <w:rPr>
          <w:spacing w:val="29"/>
        </w:rPr>
        <w:t xml:space="preserve"> </w:t>
      </w:r>
      <w:r>
        <w:t>курса</w:t>
      </w:r>
      <w:r>
        <w:rPr>
          <w:spacing w:val="33"/>
        </w:rPr>
        <w:t xml:space="preserve"> </w:t>
      </w:r>
      <w:r>
        <w:t>«Основы</w:t>
      </w:r>
      <w:r>
        <w:rPr>
          <w:spacing w:val="29"/>
        </w:rPr>
        <w:t xml:space="preserve"> </w:t>
      </w:r>
      <w:r>
        <w:t>духовно-нравственной</w:t>
      </w:r>
      <w:r>
        <w:rPr>
          <w:spacing w:val="28"/>
        </w:rPr>
        <w:t xml:space="preserve"> </w:t>
      </w:r>
      <w:r>
        <w:t>культуры</w:t>
      </w:r>
      <w:r>
        <w:rPr>
          <w:spacing w:val="33"/>
        </w:rPr>
        <w:t xml:space="preserve"> </w:t>
      </w:r>
      <w:r>
        <w:t>народов</w:t>
      </w:r>
      <w:r>
        <w:rPr>
          <w:spacing w:val="28"/>
        </w:rPr>
        <w:t xml:space="preserve"> </w:t>
      </w:r>
      <w:r>
        <w:t>России»</w:t>
      </w:r>
      <w:r>
        <w:rPr>
          <w:spacing w:val="27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раскрытии</w:t>
      </w:r>
      <w:r>
        <w:rPr>
          <w:spacing w:val="24"/>
        </w:rPr>
        <w:t xml:space="preserve"> </w:t>
      </w:r>
      <w:r>
        <w:t>общечеловеческих</w:t>
      </w:r>
      <w:r>
        <w:rPr>
          <w:spacing w:val="28"/>
        </w:rPr>
        <w:t xml:space="preserve"> </w:t>
      </w:r>
      <w:r>
        <w:t>ценностей,</w:t>
      </w:r>
      <w:r>
        <w:rPr>
          <w:spacing w:val="28"/>
        </w:rPr>
        <w:t xml:space="preserve"> </w:t>
      </w:r>
      <w:r>
        <w:t>которые</w:t>
      </w:r>
      <w:r>
        <w:rPr>
          <w:spacing w:val="28"/>
        </w:rPr>
        <w:t xml:space="preserve"> </w:t>
      </w:r>
      <w:r>
        <w:t>объединяют</w:t>
      </w:r>
      <w:r>
        <w:rPr>
          <w:spacing w:val="27"/>
        </w:rPr>
        <w:t xml:space="preserve"> </w:t>
      </w:r>
      <w:r>
        <w:t>(а</w:t>
      </w:r>
      <w:r>
        <w:rPr>
          <w:spacing w:val="41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разъединяют)</w:t>
      </w:r>
      <w:r>
        <w:rPr>
          <w:spacing w:val="26"/>
        </w:rPr>
        <w:t xml:space="preserve"> </w:t>
      </w:r>
      <w:r>
        <w:t>светскость</w:t>
      </w:r>
      <w:r>
        <w:rPr>
          <w:spacing w:val="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религиозность.</w:t>
      </w:r>
      <w:r>
        <w:rPr>
          <w:spacing w:val="16"/>
        </w:rPr>
        <w:t xml:space="preserve"> </w:t>
      </w:r>
      <w:r>
        <w:t>Особое</w:t>
      </w:r>
      <w:r>
        <w:rPr>
          <w:spacing w:val="16"/>
        </w:rPr>
        <w:t xml:space="preserve"> </w:t>
      </w:r>
      <w:r>
        <w:t>значение</w:t>
      </w:r>
      <w:r>
        <w:rPr>
          <w:spacing w:val="15"/>
        </w:rPr>
        <w:t xml:space="preserve"> </w:t>
      </w:r>
      <w:r>
        <w:t>изучения</w:t>
      </w:r>
      <w:r>
        <w:rPr>
          <w:spacing w:val="11"/>
        </w:rPr>
        <w:t xml:space="preserve"> </w:t>
      </w:r>
      <w:r>
        <w:t>данного</w:t>
      </w:r>
      <w:r>
        <w:rPr>
          <w:spacing w:val="13"/>
        </w:rPr>
        <w:t xml:space="preserve"> </w:t>
      </w:r>
      <w:r>
        <w:t>предмета</w:t>
      </w:r>
      <w:r>
        <w:rPr>
          <w:spacing w:val="16"/>
        </w:rPr>
        <w:t xml:space="preserve"> </w:t>
      </w:r>
      <w:r>
        <w:t>младшими</w:t>
      </w:r>
      <w:r>
        <w:rPr>
          <w:spacing w:val="15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определяетсяих</w:t>
      </w:r>
      <w:r>
        <w:rPr>
          <w:spacing w:val="20"/>
        </w:rPr>
        <w:t xml:space="preserve"> </w:t>
      </w:r>
      <w:r>
        <w:t>возрастными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познавательными</w:t>
      </w:r>
      <w:r>
        <w:rPr>
          <w:spacing w:val="17"/>
        </w:rPr>
        <w:t xml:space="preserve"> </w:t>
      </w:r>
      <w:r>
        <w:t>возможностями: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1"/>
        </w:rPr>
        <w:t>у</w:t>
      </w:r>
      <w:r>
        <w:rPr>
          <w:spacing w:val="-52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10-12</w:t>
      </w:r>
      <w:r>
        <w:rPr>
          <w:spacing w:val="31"/>
        </w:rPr>
        <w:t xml:space="preserve"> </w:t>
      </w:r>
      <w:r>
        <w:t>лет</w:t>
      </w:r>
      <w:r>
        <w:rPr>
          <w:spacing w:val="30"/>
        </w:rPr>
        <w:t xml:space="preserve"> </w:t>
      </w:r>
      <w:r>
        <w:t>наблюдается</w:t>
      </w:r>
      <w:r>
        <w:rPr>
          <w:spacing w:val="27"/>
        </w:rPr>
        <w:t xml:space="preserve"> </w:t>
      </w:r>
      <w:r>
        <w:t>большой</w:t>
      </w:r>
      <w:r>
        <w:rPr>
          <w:spacing w:val="30"/>
        </w:rPr>
        <w:t xml:space="preserve"> </w:t>
      </w:r>
      <w:r>
        <w:t>интерес</w:t>
      </w:r>
      <w:r>
        <w:rPr>
          <w:spacing w:val="29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социальному</w:t>
      </w:r>
      <w:r>
        <w:rPr>
          <w:spacing w:val="28"/>
        </w:rPr>
        <w:t xml:space="preserve"> </w:t>
      </w:r>
      <w:r>
        <w:t>миру,</w:t>
      </w:r>
      <w:r>
        <w:rPr>
          <w:spacing w:val="31"/>
        </w:rPr>
        <w:t xml:space="preserve"> </w:t>
      </w:r>
      <w:r>
        <w:t>общественным</w:t>
      </w:r>
      <w:r>
        <w:rPr>
          <w:spacing w:val="30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они</w:t>
      </w:r>
      <w:r>
        <w:rPr>
          <w:spacing w:val="38"/>
        </w:rPr>
        <w:t xml:space="preserve"> </w:t>
      </w:r>
      <w:r>
        <w:t>открыты</w:t>
      </w:r>
      <w:r>
        <w:rPr>
          <w:spacing w:val="3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общения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различные</w:t>
      </w:r>
      <w:r>
        <w:rPr>
          <w:spacing w:val="39"/>
        </w:rPr>
        <w:t xml:space="preserve"> </w:t>
      </w:r>
      <w:r>
        <w:t>темы,</w:t>
      </w:r>
      <w:r>
        <w:rPr>
          <w:spacing w:val="39"/>
        </w:rPr>
        <w:t xml:space="preserve"> </w:t>
      </w:r>
      <w:r>
        <w:t>включая</w:t>
      </w:r>
      <w:r>
        <w:rPr>
          <w:spacing w:val="38"/>
        </w:rPr>
        <w:t xml:space="preserve"> </w:t>
      </w:r>
      <w:r>
        <w:t>религиозные.</w:t>
      </w:r>
      <w:r>
        <w:rPr>
          <w:spacing w:val="39"/>
        </w:rPr>
        <w:t xml:space="preserve"> </w:t>
      </w:r>
      <w:r>
        <w:t>Школьники</w:t>
      </w:r>
      <w:r>
        <w:rPr>
          <w:spacing w:val="38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располагают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об</w:t>
      </w:r>
      <w:r>
        <w:rPr>
          <w:spacing w:val="56"/>
        </w:rPr>
        <w:t xml:space="preserve"> </w:t>
      </w:r>
      <w:r>
        <w:t>истории</w:t>
      </w:r>
      <w:r>
        <w:rPr>
          <w:spacing w:val="56"/>
        </w:rPr>
        <w:t xml:space="preserve"> </w:t>
      </w:r>
      <w:r>
        <w:t>нашего</w:t>
      </w:r>
      <w:r>
        <w:rPr>
          <w:spacing w:val="56"/>
        </w:rPr>
        <w:t xml:space="preserve"> </w:t>
      </w:r>
      <w:r>
        <w:t>государства,</w:t>
      </w:r>
      <w:r>
        <w:rPr>
          <w:spacing w:val="56"/>
        </w:rPr>
        <w:t xml:space="preserve"> </w:t>
      </w:r>
      <w:r>
        <w:t>ориентируются</w:t>
      </w:r>
      <w:r>
        <w:rPr>
          <w:spacing w:val="5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«культура».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56"/>
        </w:rPr>
        <w:t xml:space="preserve"> </w:t>
      </w:r>
      <w:r>
        <w:t>логическое</w:t>
      </w:r>
      <w:r>
        <w:rPr>
          <w:spacing w:val="56"/>
        </w:rPr>
        <w:t xml:space="preserve"> </w:t>
      </w:r>
      <w:r>
        <w:t>мышление,</w:t>
      </w:r>
      <w:r>
        <w:rPr>
          <w:spacing w:val="56"/>
        </w:rPr>
        <w:t xml:space="preserve"> </w:t>
      </w:r>
      <w:r>
        <w:t>воображение,</w:t>
      </w:r>
      <w:r>
        <w:rPr>
          <w:spacing w:val="56"/>
        </w:rPr>
        <w:t xml:space="preserve"> </w:t>
      </w:r>
      <w:r>
        <w:t>что</w:t>
      </w:r>
      <w:r>
        <w:rPr>
          <w:spacing w:val="56"/>
        </w:rPr>
        <w:t xml:space="preserve"> </w:t>
      </w:r>
      <w:r>
        <w:t>позволяет</w:t>
      </w:r>
      <w:r>
        <w:rPr>
          <w:spacing w:val="56"/>
        </w:rPr>
        <w:t xml:space="preserve"> </w:t>
      </w:r>
      <w:r>
        <w:t>решать</w:t>
      </w:r>
      <w:r>
        <w:rPr>
          <w:spacing w:val="56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26"/>
        </w:rPr>
        <w:t xml:space="preserve"> </w:t>
      </w:r>
      <w:r>
        <w:t>теоретические</w:t>
      </w:r>
      <w:r>
        <w:rPr>
          <w:spacing w:val="25"/>
        </w:rPr>
        <w:t xml:space="preserve"> </w:t>
      </w:r>
      <w:r>
        <w:t>задачи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работать</w:t>
      </w:r>
      <w:r>
        <w:rPr>
          <w:spacing w:val="2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воображаемыми</w:t>
      </w:r>
      <w:r>
        <w:rPr>
          <w:spacing w:val="78"/>
        </w:rPr>
        <w:t xml:space="preserve"> </w:t>
      </w:r>
      <w:r>
        <w:t>ситуациями.</w:t>
      </w:r>
      <w:r>
        <w:rPr>
          <w:spacing w:val="81"/>
        </w:rPr>
        <w:t xml:space="preserve"> </w:t>
      </w:r>
      <w:r>
        <w:t>Пятиклассникам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тексты,</w:t>
      </w:r>
      <w:r>
        <w:rPr>
          <w:spacing w:val="56"/>
        </w:rPr>
        <w:t xml:space="preserve"> </w:t>
      </w:r>
      <w:r>
        <w:t>исторические</w:t>
      </w:r>
      <w:r>
        <w:rPr>
          <w:spacing w:val="56"/>
        </w:rPr>
        <w:t xml:space="preserve"> </w:t>
      </w:r>
      <w:r>
        <w:t>документы,</w:t>
      </w:r>
      <w:r>
        <w:rPr>
          <w:spacing w:val="56"/>
        </w:rPr>
        <w:t xml:space="preserve"> </w:t>
      </w:r>
      <w:r>
        <w:t>они</w:t>
      </w:r>
      <w:r>
        <w:rPr>
          <w:spacing w:val="55"/>
        </w:rPr>
        <w:t xml:space="preserve"> </w:t>
      </w:r>
      <w:r>
        <w:t>достаточно</w:t>
      </w:r>
      <w:r>
        <w:rPr>
          <w:spacing w:val="56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 способны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 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разном</w:t>
      </w:r>
      <w:r>
        <w:rPr>
          <w:spacing w:val="25"/>
        </w:rPr>
        <w:t xml:space="preserve"> </w:t>
      </w:r>
      <w:r>
        <w:t>виде(текст,</w:t>
      </w:r>
      <w:r>
        <w:rPr>
          <w:spacing w:val="25"/>
        </w:rPr>
        <w:t xml:space="preserve"> </w:t>
      </w:r>
      <w:r>
        <w:t>таблица,</w:t>
      </w:r>
      <w:r>
        <w:rPr>
          <w:spacing w:val="25"/>
        </w:rPr>
        <w:t xml:space="preserve"> </w:t>
      </w:r>
      <w:r>
        <w:t>диаграмма,</w:t>
      </w:r>
      <w:r>
        <w:rPr>
          <w:spacing w:val="28"/>
        </w:rPr>
        <w:t xml:space="preserve"> </w:t>
      </w:r>
      <w:r>
        <w:t>иллюстрация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пр.).</w:t>
      </w:r>
      <w:r>
        <w:rPr>
          <w:spacing w:val="27"/>
        </w:rPr>
        <w:t xml:space="preserve"> </w:t>
      </w:r>
      <w:r>
        <w:t>Конечно,</w:t>
      </w:r>
      <w:r>
        <w:rPr>
          <w:spacing w:val="25"/>
        </w:rPr>
        <w:t xml:space="preserve"> </w:t>
      </w:r>
      <w:r>
        <w:t>главным</w:t>
      </w:r>
      <w:r>
        <w:rPr>
          <w:spacing w:val="25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остается</w:t>
      </w:r>
      <w:r>
        <w:rPr>
          <w:spacing w:val="3"/>
        </w:rPr>
        <w:t xml:space="preserve"> </w:t>
      </w:r>
      <w:r>
        <w:t>учебник.</w:t>
      </w:r>
      <w:r>
        <w:rPr>
          <w:spacing w:val="4"/>
        </w:rPr>
        <w:t xml:space="preserve"> </w:t>
      </w:r>
      <w:r>
        <w:t>Вместе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тем,</w:t>
      </w:r>
      <w:r>
        <w:rPr>
          <w:spacing w:val="4"/>
        </w:rPr>
        <w:t xml:space="preserve"> </w:t>
      </w:r>
      <w:r>
        <w:t>увеличивается</w:t>
      </w:r>
      <w:r>
        <w:rPr>
          <w:spacing w:val="3"/>
        </w:rPr>
        <w:t xml:space="preserve"> </w:t>
      </w:r>
      <w:r>
        <w:t>доля</w:t>
      </w:r>
      <w:r>
        <w:rPr>
          <w:spacing w:val="3"/>
        </w:rPr>
        <w:t xml:space="preserve"> </w:t>
      </w:r>
      <w:r>
        <w:t>мини-лекций</w:t>
      </w:r>
      <w:r>
        <w:rPr>
          <w:spacing w:val="1"/>
        </w:rPr>
        <w:t xml:space="preserve"> </w:t>
      </w:r>
      <w:r>
        <w:t>учителя,</w:t>
      </w:r>
      <w:r>
        <w:rPr>
          <w:spacing w:val="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объяснений,</w:t>
      </w:r>
      <w:r>
        <w:rPr>
          <w:spacing w:val="3"/>
        </w:rPr>
        <w:t xml:space="preserve"> </w:t>
      </w:r>
      <w:r>
        <w:t>рассказов-дополнений.</w:t>
      </w:r>
    </w:p>
    <w:p w:rsidR="00E909A0" w:rsidRDefault="00185FB8" w:rsidP="009969B6">
      <w:pPr>
        <w:pStyle w:val="a3"/>
        <w:spacing w:before="20" w:line="259" w:lineRule="auto"/>
        <w:ind w:left="996" w:right="1726" w:firstLine="719"/>
        <w:jc w:val="both"/>
      </w:pPr>
      <w:r>
        <w:t>Сочетание</w:t>
      </w:r>
      <w:r>
        <w:rPr>
          <w:spacing w:val="12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методов</w:t>
      </w:r>
      <w:r>
        <w:rPr>
          <w:spacing w:val="13"/>
        </w:rPr>
        <w:t xml:space="preserve"> </w:t>
      </w:r>
      <w:r>
        <w:t>обучения-</w:t>
      </w:r>
      <w:r>
        <w:rPr>
          <w:spacing w:val="11"/>
        </w:rPr>
        <w:t xml:space="preserve"> </w:t>
      </w:r>
      <w:r>
        <w:t>чтение</w:t>
      </w:r>
      <w:r>
        <w:rPr>
          <w:spacing w:val="12"/>
        </w:rPr>
        <w:t xml:space="preserve"> </w:t>
      </w:r>
      <w:r>
        <w:t>текстов</w:t>
      </w:r>
      <w:r>
        <w:rPr>
          <w:spacing w:val="68"/>
        </w:rPr>
        <w:t xml:space="preserve"> </w:t>
      </w:r>
      <w:r>
        <w:t>учебника,</w:t>
      </w:r>
      <w:r>
        <w:rPr>
          <w:spacing w:val="69"/>
        </w:rPr>
        <w:t xml:space="preserve"> </w:t>
      </w:r>
      <w:r>
        <w:t>анализ</w:t>
      </w:r>
      <w:r>
        <w:rPr>
          <w:spacing w:val="68"/>
        </w:rPr>
        <w:t xml:space="preserve"> </w:t>
      </w:r>
      <w:r>
        <w:t>рассказа</w:t>
      </w:r>
      <w:r>
        <w:rPr>
          <w:spacing w:val="-52"/>
        </w:rPr>
        <w:t xml:space="preserve"> </w:t>
      </w:r>
      <w:r>
        <w:t>учителя,</w:t>
      </w:r>
      <w:r>
        <w:rPr>
          <w:spacing w:val="7"/>
        </w:rPr>
        <w:t xml:space="preserve"> </w:t>
      </w:r>
      <w:r>
        <w:t>работа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информацией,</w:t>
      </w:r>
      <w:r>
        <w:rPr>
          <w:spacing w:val="6"/>
        </w:rPr>
        <w:t xml:space="preserve"> </w:t>
      </w:r>
      <w:r>
        <w:t>представленной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иллюстрации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т.д.</w:t>
      </w:r>
      <w:r>
        <w:rPr>
          <w:spacing w:val="5"/>
        </w:rPr>
        <w:t xml:space="preserve"> </w:t>
      </w:r>
      <w:r>
        <w:t>обеспечивают:</w:t>
      </w:r>
    </w:p>
    <w:p w:rsidR="00E909A0" w:rsidRDefault="00185FB8" w:rsidP="009969B6">
      <w:pPr>
        <w:pStyle w:val="a4"/>
        <w:numPr>
          <w:ilvl w:val="0"/>
          <w:numId w:val="17"/>
        </w:numPr>
        <w:tabs>
          <w:tab w:val="left" w:pos="1249"/>
        </w:tabs>
        <w:spacing w:before="1" w:line="259" w:lineRule="auto"/>
        <w:ind w:right="1604" w:hanging="10"/>
        <w:jc w:val="both"/>
      </w:pPr>
      <w:r>
        <w:t>организацию</w:t>
      </w:r>
      <w:r>
        <w:rPr>
          <w:spacing w:val="15"/>
        </w:rPr>
        <w:t xml:space="preserve"> </w:t>
      </w:r>
      <w:r>
        <w:t>диалога</w:t>
      </w:r>
      <w:r>
        <w:rPr>
          <w:spacing w:val="14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культур,</w:t>
      </w:r>
      <w:r>
        <w:rPr>
          <w:spacing w:val="17"/>
        </w:rPr>
        <w:t xml:space="preserve"> </w:t>
      </w:r>
      <w:r>
        <w:t>раскрытие</w:t>
      </w:r>
      <w:r>
        <w:rPr>
          <w:spacing w:val="17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конкретных</w:t>
      </w:r>
      <w:r>
        <w:rPr>
          <w:spacing w:val="14"/>
        </w:rPr>
        <w:t xml:space="preserve"> </w:t>
      </w:r>
      <w:r>
        <w:t>примерах(из</w:t>
      </w:r>
      <w:r>
        <w:rPr>
          <w:spacing w:val="15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3"/>
        </w:rPr>
        <w:t xml:space="preserve"> </w:t>
      </w:r>
      <w:r>
        <w:t>истории</w:t>
      </w:r>
      <w:r>
        <w:rPr>
          <w:spacing w:val="12"/>
        </w:rPr>
        <w:t xml:space="preserve"> </w:t>
      </w:r>
      <w:r>
        <w:t>России,</w:t>
      </w:r>
      <w:r>
        <w:rPr>
          <w:spacing w:val="14"/>
        </w:rPr>
        <w:t xml:space="preserve"> </w:t>
      </w:r>
      <w:r>
        <w:t>религиозных</w:t>
      </w:r>
      <w:r>
        <w:rPr>
          <w:spacing w:val="16"/>
        </w:rPr>
        <w:t xml:space="preserve"> </w:t>
      </w:r>
      <w:r>
        <w:t>учений)</w:t>
      </w:r>
      <w:r>
        <w:rPr>
          <w:spacing w:val="13"/>
        </w:rPr>
        <w:t xml:space="preserve"> </w:t>
      </w:r>
      <w:r>
        <w:t>особенностей</w:t>
      </w:r>
      <w:r>
        <w:rPr>
          <w:spacing w:val="15"/>
        </w:rPr>
        <w:t xml:space="preserve"> </w:t>
      </w:r>
      <w:r>
        <w:t>взаимодействия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взаимовлияния</w:t>
      </w:r>
      <w:r>
        <w:rPr>
          <w:spacing w:val="-52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этнических</w:t>
      </w:r>
      <w:r>
        <w:rPr>
          <w:spacing w:val="5"/>
        </w:rPr>
        <w:t xml:space="preserve"> </w:t>
      </w:r>
      <w:r>
        <w:t>культур;</w:t>
      </w:r>
      <w:r>
        <w:rPr>
          <w:spacing w:val="7"/>
        </w:rPr>
        <w:t xml:space="preserve"> </w:t>
      </w:r>
      <w:r>
        <w:t>пятиклассники</w:t>
      </w:r>
      <w:r>
        <w:rPr>
          <w:spacing w:val="4"/>
        </w:rPr>
        <w:t xml:space="preserve"> </w:t>
      </w:r>
      <w:r>
        <w:t>продолжают</w:t>
      </w:r>
      <w:r>
        <w:rPr>
          <w:spacing w:val="7"/>
        </w:rPr>
        <w:t xml:space="preserve"> </w:t>
      </w:r>
      <w:r>
        <w:t>работать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рубриками</w:t>
      </w:r>
      <w:r>
        <w:rPr>
          <w:spacing w:val="1"/>
        </w:rPr>
        <w:t xml:space="preserve"> </w:t>
      </w:r>
      <w:r>
        <w:t>учебника«Обсудим</w:t>
      </w:r>
      <w:r>
        <w:rPr>
          <w:spacing w:val="7"/>
        </w:rPr>
        <w:t xml:space="preserve"> </w:t>
      </w:r>
      <w:r>
        <w:t>вместе»,</w:t>
      </w:r>
      <w:r>
        <w:rPr>
          <w:spacing w:val="11"/>
        </w:rPr>
        <w:t xml:space="preserve"> </w:t>
      </w:r>
      <w:r>
        <w:t>«Жил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свете</w:t>
      </w:r>
      <w:r>
        <w:rPr>
          <w:spacing w:val="8"/>
        </w:rPr>
        <w:t xml:space="preserve"> </w:t>
      </w:r>
      <w:r>
        <w:t>человек»,</w:t>
      </w:r>
      <w:r>
        <w:rPr>
          <w:spacing w:val="11"/>
        </w:rPr>
        <w:t xml:space="preserve"> </w:t>
      </w:r>
      <w:r>
        <w:t>«Путешествие</w:t>
      </w:r>
      <w:r>
        <w:rPr>
          <w:spacing w:val="9"/>
        </w:rPr>
        <w:t xml:space="preserve"> </w:t>
      </w:r>
      <w:r>
        <w:t>вглубь</w:t>
      </w:r>
      <w:r>
        <w:rPr>
          <w:spacing w:val="8"/>
        </w:rPr>
        <w:t xml:space="preserve"> </w:t>
      </w:r>
      <w:r>
        <w:t>веков»,</w:t>
      </w:r>
      <w:r>
        <w:rPr>
          <w:spacing w:val="26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страницам</w:t>
      </w:r>
      <w:r>
        <w:rPr>
          <w:spacing w:val="1"/>
        </w:rPr>
        <w:t xml:space="preserve"> </w:t>
      </w:r>
      <w:r>
        <w:t>священных</w:t>
      </w:r>
      <w:r>
        <w:rPr>
          <w:spacing w:val="2"/>
        </w:rPr>
        <w:t xml:space="preserve"> </w:t>
      </w:r>
      <w:r>
        <w:t>книг»;</w:t>
      </w:r>
    </w:p>
    <w:p w:rsidR="00E909A0" w:rsidRDefault="00185FB8" w:rsidP="009969B6">
      <w:pPr>
        <w:pStyle w:val="a4"/>
        <w:numPr>
          <w:ilvl w:val="0"/>
          <w:numId w:val="17"/>
        </w:numPr>
        <w:tabs>
          <w:tab w:val="left" w:pos="1293"/>
          <w:tab w:val="left" w:pos="1295"/>
        </w:tabs>
        <w:spacing w:before="5" w:line="264" w:lineRule="auto"/>
        <w:ind w:left="1018" w:right="553" w:firstLine="0"/>
        <w:jc w:val="both"/>
      </w:pPr>
      <w:r>
        <w:t>отражение</w:t>
      </w:r>
      <w:r>
        <w:rPr>
          <w:spacing w:val="12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содержания</w:t>
      </w:r>
      <w:r>
        <w:rPr>
          <w:spacing w:val="11"/>
        </w:rPr>
        <w:t xml:space="preserve"> </w:t>
      </w:r>
      <w:r>
        <w:t>текстов</w:t>
      </w:r>
      <w:r>
        <w:rPr>
          <w:spacing w:val="14"/>
        </w:rPr>
        <w:t xml:space="preserve"> </w:t>
      </w:r>
      <w:r>
        <w:t>учебника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иллюстративном</w:t>
      </w:r>
      <w:r>
        <w:rPr>
          <w:spacing w:val="14"/>
        </w:rPr>
        <w:t xml:space="preserve"> </w:t>
      </w:r>
      <w:r>
        <w:t>ряде</w:t>
      </w:r>
      <w:r>
        <w:rPr>
          <w:spacing w:val="12"/>
        </w:rPr>
        <w:t xml:space="preserve"> </w:t>
      </w:r>
      <w:r>
        <w:t>(рубрика</w:t>
      </w:r>
      <w:r>
        <w:rPr>
          <w:spacing w:val="-52"/>
        </w:rPr>
        <w:t xml:space="preserve"> </w:t>
      </w:r>
      <w:r>
        <w:t>учебника«Картинная</w:t>
      </w:r>
      <w:r>
        <w:rPr>
          <w:spacing w:val="4"/>
        </w:rPr>
        <w:t xml:space="preserve"> </w:t>
      </w:r>
      <w:r>
        <w:t>галерея»,</w:t>
      </w:r>
      <w:r>
        <w:rPr>
          <w:spacing w:val="7"/>
        </w:rPr>
        <w:t xml:space="preserve"> </w:t>
      </w:r>
      <w:r>
        <w:t>тематические</w:t>
      </w:r>
      <w:r>
        <w:rPr>
          <w:spacing w:val="6"/>
        </w:rPr>
        <w:t xml:space="preserve"> </w:t>
      </w:r>
      <w:r>
        <w:t>фотографии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рисунки,</w:t>
      </w:r>
      <w:r>
        <w:rPr>
          <w:spacing w:val="7"/>
        </w:rPr>
        <w:t xml:space="preserve"> </w:t>
      </w:r>
      <w:r>
        <w:t>схемы);</w:t>
      </w:r>
    </w:p>
    <w:p w:rsidR="00E909A0" w:rsidRDefault="00185FB8" w:rsidP="009969B6">
      <w:pPr>
        <w:pStyle w:val="a4"/>
        <w:numPr>
          <w:ilvl w:val="0"/>
          <w:numId w:val="17"/>
        </w:numPr>
        <w:tabs>
          <w:tab w:val="left" w:pos="1293"/>
          <w:tab w:val="left" w:pos="1295"/>
        </w:tabs>
        <w:spacing w:line="264" w:lineRule="auto"/>
        <w:ind w:left="1018" w:right="553" w:firstLine="0"/>
        <w:jc w:val="both"/>
      </w:pPr>
      <w:r>
        <w:t>последовательное</w:t>
      </w:r>
      <w:r>
        <w:rPr>
          <w:spacing w:val="11"/>
        </w:rPr>
        <w:t xml:space="preserve"> </w:t>
      </w:r>
      <w:r>
        <w:t>введение</w:t>
      </w:r>
      <w:r>
        <w:rPr>
          <w:spacing w:val="16"/>
        </w:rPr>
        <w:t xml:space="preserve"> </w:t>
      </w:r>
      <w:r>
        <w:t>новых</w:t>
      </w:r>
      <w:r>
        <w:rPr>
          <w:spacing w:val="14"/>
        </w:rPr>
        <w:t xml:space="preserve"> </w:t>
      </w:r>
      <w:r>
        <w:t>терминов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понятий,</w:t>
      </w:r>
      <w:r>
        <w:rPr>
          <w:spacing w:val="14"/>
        </w:rPr>
        <w:t xml:space="preserve"> </w:t>
      </w:r>
      <w:r>
        <w:t>культуроведческого</w:t>
      </w:r>
      <w:r>
        <w:rPr>
          <w:spacing w:val="1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религиозного</w:t>
      </w:r>
      <w:r>
        <w:rPr>
          <w:spacing w:val="-52"/>
        </w:rPr>
        <w:t xml:space="preserve"> </w:t>
      </w:r>
      <w:r>
        <w:t>содержания(текстовое</w:t>
      </w:r>
      <w:r>
        <w:rPr>
          <w:spacing w:val="3"/>
        </w:rPr>
        <w:t xml:space="preserve"> </w:t>
      </w:r>
      <w:r>
        <w:t>объяснение;</w:t>
      </w:r>
      <w:r>
        <w:rPr>
          <w:spacing w:val="5"/>
        </w:rPr>
        <w:t xml:space="preserve"> </w:t>
      </w:r>
      <w:r>
        <w:t>наличие</w:t>
      </w:r>
      <w:r>
        <w:rPr>
          <w:spacing w:val="3"/>
        </w:rPr>
        <w:t xml:space="preserve"> </w:t>
      </w:r>
      <w:r>
        <w:t>толкового</w:t>
      </w:r>
      <w:r>
        <w:rPr>
          <w:spacing w:val="4"/>
        </w:rPr>
        <w:t xml:space="preserve"> </w:t>
      </w:r>
      <w:r>
        <w:t>словарика).</w:t>
      </w:r>
    </w:p>
    <w:p w:rsidR="00E909A0" w:rsidRDefault="00185FB8" w:rsidP="009969B6">
      <w:pPr>
        <w:pStyle w:val="2"/>
        <w:spacing w:before="1" w:line="261" w:lineRule="auto"/>
        <w:ind w:left="1018" w:right="553" w:firstLine="698"/>
        <w:jc w:val="both"/>
      </w:pPr>
      <w:r>
        <w:t>Общая</w:t>
      </w:r>
      <w:r>
        <w:rPr>
          <w:spacing w:val="17"/>
        </w:rPr>
        <w:t xml:space="preserve"> </w:t>
      </w:r>
      <w:r>
        <w:t>характеристика</w:t>
      </w:r>
      <w:r>
        <w:rPr>
          <w:spacing w:val="11"/>
        </w:rPr>
        <w:t xml:space="preserve"> </w:t>
      </w:r>
      <w:r>
        <w:t>учебного</w:t>
      </w:r>
      <w:r>
        <w:rPr>
          <w:spacing w:val="14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федеральном</w:t>
      </w:r>
      <w:r>
        <w:rPr>
          <w:spacing w:val="17"/>
        </w:rPr>
        <w:t xml:space="preserve"> </w:t>
      </w:r>
      <w:r>
        <w:t>государственном</w:t>
      </w:r>
      <w:r>
        <w:rPr>
          <w:spacing w:val="-52"/>
        </w:rPr>
        <w:t xml:space="preserve"> </w:t>
      </w:r>
      <w:r>
        <w:t>образовательном</w:t>
      </w:r>
      <w:r>
        <w:rPr>
          <w:spacing w:val="4"/>
        </w:rPr>
        <w:t xml:space="preserve"> </w:t>
      </w:r>
      <w:r>
        <w:t>стандарте</w:t>
      </w:r>
      <w:r>
        <w:rPr>
          <w:spacing w:val="4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</w:t>
      </w:r>
    </w:p>
    <w:p w:rsidR="00E909A0" w:rsidRDefault="00185FB8" w:rsidP="009969B6">
      <w:pPr>
        <w:pStyle w:val="a3"/>
        <w:spacing w:before="3" w:line="259" w:lineRule="auto"/>
        <w:ind w:left="1018" w:right="553"/>
        <w:jc w:val="both"/>
      </w:pPr>
      <w:r>
        <w:t>Учебный</w:t>
      </w:r>
      <w:r>
        <w:rPr>
          <w:spacing w:val="17"/>
        </w:rPr>
        <w:t xml:space="preserve"> </w:t>
      </w:r>
      <w:r>
        <w:t>предмет«Основы</w:t>
      </w:r>
      <w:r>
        <w:rPr>
          <w:spacing w:val="19"/>
        </w:rPr>
        <w:t xml:space="preserve"> </w:t>
      </w:r>
      <w:r>
        <w:t>духовно-нравственной</w:t>
      </w:r>
      <w:r>
        <w:rPr>
          <w:spacing w:val="15"/>
        </w:rPr>
        <w:t xml:space="preserve"> </w:t>
      </w:r>
      <w:r>
        <w:t>культуры</w:t>
      </w:r>
      <w:r>
        <w:rPr>
          <w:spacing w:val="20"/>
        </w:rPr>
        <w:t xml:space="preserve"> </w:t>
      </w:r>
      <w:r>
        <w:t>народов</w:t>
      </w:r>
      <w:r>
        <w:rPr>
          <w:spacing w:val="14"/>
        </w:rPr>
        <w:t xml:space="preserve"> </w:t>
      </w:r>
      <w:r>
        <w:t>России»</w:t>
      </w:r>
      <w:r>
        <w:rPr>
          <w:spacing w:val="13"/>
        </w:rPr>
        <w:t xml:space="preserve"> </w:t>
      </w:r>
      <w:r>
        <w:t>определен</w:t>
      </w:r>
      <w:r>
        <w:rPr>
          <w:spacing w:val="14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курс,</w:t>
      </w:r>
      <w:r>
        <w:rPr>
          <w:spacing w:val="5"/>
        </w:rPr>
        <w:t xml:space="preserve"> </w:t>
      </w:r>
      <w:r>
        <w:t>направленный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формирование</w:t>
      </w:r>
      <w:r>
        <w:rPr>
          <w:spacing w:val="6"/>
        </w:rPr>
        <w:t xml:space="preserve"> </w:t>
      </w:r>
      <w:r>
        <w:t>первоначальных</w:t>
      </w:r>
      <w:r>
        <w:rPr>
          <w:spacing w:val="4"/>
        </w:rPr>
        <w:t xml:space="preserve"> </w:t>
      </w:r>
      <w:r>
        <w:t>представлений</w:t>
      </w:r>
    </w:p>
    <w:p w:rsidR="00E909A0" w:rsidRDefault="00185FB8" w:rsidP="009969B6">
      <w:pPr>
        <w:pStyle w:val="a3"/>
        <w:spacing w:before="3" w:line="259" w:lineRule="auto"/>
        <w:ind w:left="1018" w:right="553"/>
        <w:jc w:val="both"/>
      </w:pPr>
      <w:r>
        <w:t>о</w:t>
      </w:r>
      <w:r>
        <w:rPr>
          <w:spacing w:val="16"/>
        </w:rPr>
        <w:t xml:space="preserve"> </w:t>
      </w:r>
      <w:r>
        <w:t>светской</w:t>
      </w:r>
      <w:r>
        <w:rPr>
          <w:spacing w:val="31"/>
        </w:rPr>
        <w:t xml:space="preserve"> </w:t>
      </w:r>
      <w:r>
        <w:t>этике,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традиционных</w:t>
      </w:r>
      <w:r>
        <w:rPr>
          <w:spacing w:val="33"/>
        </w:rPr>
        <w:t xml:space="preserve"> </w:t>
      </w:r>
      <w:r>
        <w:t>религиях,</w:t>
      </w:r>
      <w:r>
        <w:rPr>
          <w:spacing w:val="33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роли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культуре,</w:t>
      </w:r>
      <w:r>
        <w:rPr>
          <w:spacing w:val="33"/>
        </w:rPr>
        <w:t xml:space="preserve"> </w:t>
      </w:r>
      <w:r>
        <w:t>истории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современности».</w:t>
      </w:r>
      <w:r>
        <w:rPr>
          <w:spacing w:val="1"/>
        </w:rPr>
        <w:t xml:space="preserve"> </w:t>
      </w:r>
      <w:r>
        <w:lastRenderedPageBreak/>
        <w:t>Особенность</w:t>
      </w:r>
      <w:r>
        <w:rPr>
          <w:spacing w:val="25"/>
        </w:rPr>
        <w:t xml:space="preserve"> </w:t>
      </w:r>
      <w:r>
        <w:t>данного</w:t>
      </w:r>
      <w:r>
        <w:rPr>
          <w:spacing w:val="27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курса</w:t>
      </w:r>
      <w:r>
        <w:rPr>
          <w:spacing w:val="29"/>
        </w:rPr>
        <w:t xml:space="preserve"> </w:t>
      </w:r>
      <w:r>
        <w:t>состоит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том,</w:t>
      </w:r>
      <w:r>
        <w:rPr>
          <w:spacing w:val="27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расширение</w:t>
      </w:r>
      <w:r>
        <w:rPr>
          <w:spacing w:val="25"/>
        </w:rPr>
        <w:t xml:space="preserve"> </w:t>
      </w:r>
      <w:r>
        <w:t>знаний</w:t>
      </w:r>
      <w:r>
        <w:rPr>
          <w:spacing w:val="24"/>
        </w:rPr>
        <w:t xml:space="preserve"> </w:t>
      </w:r>
      <w:r>
        <w:t>школьников</w:t>
      </w:r>
    </w:p>
    <w:p w:rsidR="00E909A0" w:rsidRDefault="00185FB8" w:rsidP="009969B6">
      <w:pPr>
        <w:pStyle w:val="a3"/>
        <w:tabs>
          <w:tab w:val="left" w:pos="8766"/>
        </w:tabs>
        <w:spacing w:before="66" w:line="259" w:lineRule="auto"/>
        <w:ind w:left="1018" w:right="1732"/>
      </w:pPr>
      <w:r>
        <w:t>сочетается</w:t>
      </w:r>
      <w:r>
        <w:rPr>
          <w:spacing w:val="8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воспитанием</w:t>
      </w:r>
      <w:r>
        <w:rPr>
          <w:spacing w:val="12"/>
        </w:rPr>
        <w:t xml:space="preserve"> </w:t>
      </w:r>
      <w:r>
        <w:t>ценностных</w:t>
      </w:r>
      <w:r>
        <w:rPr>
          <w:spacing w:val="10"/>
        </w:rPr>
        <w:t xml:space="preserve"> </w:t>
      </w:r>
      <w:r>
        <w:t>отношений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изучаемым</w:t>
      </w:r>
      <w:r>
        <w:rPr>
          <w:spacing w:val="12"/>
        </w:rPr>
        <w:t xml:space="preserve"> </w:t>
      </w:r>
      <w:r>
        <w:t>явлениям:</w:t>
      </w:r>
      <w:r>
        <w:tab/>
        <w:t>внутренней</w:t>
      </w:r>
      <w:r>
        <w:rPr>
          <w:spacing w:val="-52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поступать</w:t>
      </w:r>
      <w:r>
        <w:rPr>
          <w:spacing w:val="5"/>
        </w:rPr>
        <w:t xml:space="preserve"> </w:t>
      </w:r>
      <w:r>
        <w:t>согласно</w:t>
      </w:r>
    </w:p>
    <w:p w:rsidR="00E909A0" w:rsidRDefault="00185FB8" w:rsidP="009969B6">
      <w:pPr>
        <w:pStyle w:val="a3"/>
        <w:spacing w:before="1"/>
        <w:ind w:left="1018"/>
      </w:pPr>
      <w:r>
        <w:t>общественным</w:t>
      </w:r>
      <w:r>
        <w:rPr>
          <w:spacing w:val="13"/>
        </w:rPr>
        <w:t xml:space="preserve"> </w:t>
      </w:r>
      <w:r>
        <w:t>нормам,</w:t>
      </w:r>
      <w:r>
        <w:rPr>
          <w:spacing w:val="14"/>
        </w:rPr>
        <w:t xml:space="preserve"> </w:t>
      </w:r>
      <w:r>
        <w:t>правилам</w:t>
      </w:r>
      <w:r>
        <w:rPr>
          <w:spacing w:val="13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взаимоотношений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обществе.</w:t>
      </w:r>
    </w:p>
    <w:p w:rsidR="00E909A0" w:rsidRDefault="00185FB8" w:rsidP="009969B6">
      <w:pPr>
        <w:pStyle w:val="a3"/>
        <w:tabs>
          <w:tab w:val="left" w:pos="6006"/>
        </w:tabs>
        <w:spacing w:before="23" w:line="259" w:lineRule="auto"/>
        <w:ind w:left="1018" w:right="1510"/>
      </w:pPr>
      <w:r>
        <w:t>Таким</w:t>
      </w:r>
      <w:r>
        <w:rPr>
          <w:spacing w:val="13"/>
        </w:rPr>
        <w:t xml:space="preserve"> </w:t>
      </w:r>
      <w:r>
        <w:t>образом,</w:t>
      </w:r>
      <w:r>
        <w:rPr>
          <w:spacing w:val="12"/>
        </w:rPr>
        <w:t xml:space="preserve"> </w:t>
      </w:r>
      <w:r>
        <w:t>характеризуя</w:t>
      </w:r>
      <w:r>
        <w:rPr>
          <w:spacing w:val="13"/>
        </w:rPr>
        <w:t xml:space="preserve"> </w:t>
      </w:r>
      <w:r>
        <w:t>новый</w:t>
      </w:r>
      <w:r>
        <w:rPr>
          <w:spacing w:val="14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пятого</w:t>
      </w:r>
      <w:r>
        <w:rPr>
          <w:spacing w:val="12"/>
        </w:rPr>
        <w:t xml:space="preserve"> </w:t>
      </w:r>
      <w:r>
        <w:t>класса</w:t>
      </w:r>
      <w:r>
        <w:rPr>
          <w:spacing w:val="16"/>
        </w:rPr>
        <w:t xml:space="preserve"> </w:t>
      </w:r>
      <w:r>
        <w:t>учебный</w:t>
      </w:r>
      <w:r>
        <w:rPr>
          <w:spacing w:val="11"/>
        </w:rPr>
        <w:t xml:space="preserve"> </w:t>
      </w:r>
      <w:r>
        <w:t>предмет,</w:t>
      </w:r>
      <w:r>
        <w:rPr>
          <w:spacing w:val="12"/>
        </w:rPr>
        <w:t xml:space="preserve"> </w:t>
      </w:r>
      <w:r>
        <w:t>следует</w:t>
      </w:r>
      <w:r>
        <w:rPr>
          <w:spacing w:val="15"/>
        </w:rPr>
        <w:t xml:space="preserve"> </w:t>
      </w:r>
      <w:r>
        <w:t>подчеркнуть</w:t>
      </w:r>
      <w:r>
        <w:rPr>
          <w:spacing w:val="-52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интегративный</w:t>
      </w:r>
      <w:r>
        <w:rPr>
          <w:spacing w:val="11"/>
        </w:rPr>
        <w:t xml:space="preserve"> </w:t>
      </w:r>
      <w:r>
        <w:t>характер:</w:t>
      </w:r>
      <w:r>
        <w:tab/>
        <w:t>изучение</w:t>
      </w:r>
      <w:r>
        <w:rPr>
          <w:spacing w:val="8"/>
        </w:rPr>
        <w:t xml:space="preserve"> </w:t>
      </w:r>
      <w:r>
        <w:t>направлено</w:t>
      </w:r>
      <w:r>
        <w:rPr>
          <w:spacing w:val="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развитие</w:t>
      </w:r>
      <w:r>
        <w:rPr>
          <w:spacing w:val="7"/>
        </w:rPr>
        <w:t xml:space="preserve"> </w:t>
      </w:r>
      <w:r>
        <w:t>школьника</w:t>
      </w:r>
      <w:r>
        <w:rPr>
          <w:spacing w:val="10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особом</w:t>
      </w:r>
      <w:r>
        <w:rPr>
          <w:spacing w:val="9"/>
        </w:rPr>
        <w:t xml:space="preserve"> </w:t>
      </w:r>
      <w:r>
        <w:t>внимании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эмоциональному</w:t>
      </w:r>
      <w:r>
        <w:rPr>
          <w:spacing w:val="7"/>
        </w:rPr>
        <w:t xml:space="preserve"> </w:t>
      </w:r>
      <w:r>
        <w:t>развитию.</w:t>
      </w:r>
    </w:p>
    <w:p w:rsidR="00E909A0" w:rsidRDefault="00185FB8" w:rsidP="009969B6">
      <w:pPr>
        <w:pStyle w:val="2"/>
        <w:spacing w:before="1"/>
        <w:ind w:left="1018"/>
      </w:pPr>
      <w:r>
        <w:t>Учебный</w:t>
      </w:r>
      <w:r>
        <w:rPr>
          <w:spacing w:val="10"/>
        </w:rPr>
        <w:t xml:space="preserve"> </w:t>
      </w:r>
      <w:r>
        <w:t>курс</w:t>
      </w:r>
      <w:r>
        <w:rPr>
          <w:spacing w:val="15"/>
        </w:rPr>
        <w:t xml:space="preserve"> </w:t>
      </w:r>
      <w:r>
        <w:t>разбивается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следующие</w:t>
      </w:r>
      <w:r>
        <w:rPr>
          <w:spacing w:val="14"/>
        </w:rPr>
        <w:t xml:space="preserve"> </w:t>
      </w:r>
      <w:r>
        <w:t>основные</w:t>
      </w:r>
      <w:r>
        <w:rPr>
          <w:spacing w:val="11"/>
        </w:rPr>
        <w:t xml:space="preserve"> </w:t>
      </w:r>
      <w:r>
        <w:t>разделы:</w:t>
      </w:r>
    </w:p>
    <w:p w:rsidR="00E909A0" w:rsidRDefault="00185FB8" w:rsidP="009969B6">
      <w:pPr>
        <w:pStyle w:val="a3"/>
        <w:spacing w:before="20" w:line="259" w:lineRule="auto"/>
        <w:ind w:left="1018" w:right="1433"/>
      </w:pPr>
      <w:r>
        <w:t>1.</w:t>
      </w:r>
      <w:r>
        <w:rPr>
          <w:spacing w:val="12"/>
        </w:rPr>
        <w:t xml:space="preserve"> </w:t>
      </w:r>
      <w:r>
        <w:t>формирование</w:t>
      </w:r>
      <w:r>
        <w:rPr>
          <w:spacing w:val="13"/>
        </w:rPr>
        <w:t xml:space="preserve"> </w:t>
      </w:r>
      <w:r>
        <w:t>понятия«культура»,</w:t>
      </w:r>
      <w:r>
        <w:rPr>
          <w:spacing w:val="14"/>
        </w:rPr>
        <w:t xml:space="preserve"> </w:t>
      </w:r>
      <w:r>
        <w:t>ознакомление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ролью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значением</w:t>
      </w:r>
      <w:r>
        <w:rPr>
          <w:spacing w:val="11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культуры</w:t>
      </w:r>
      <w:r>
        <w:rPr>
          <w:spacing w:val="-5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мировом</w:t>
      </w:r>
      <w:r>
        <w:rPr>
          <w:spacing w:val="2"/>
        </w:rPr>
        <w:t xml:space="preserve"> </w:t>
      </w:r>
      <w:r>
        <w:t>сообществе(раздел«В</w:t>
      </w:r>
      <w:r>
        <w:rPr>
          <w:spacing w:val="4"/>
        </w:rPr>
        <w:t xml:space="preserve"> </w:t>
      </w:r>
      <w:r>
        <w:t>мире</w:t>
      </w:r>
      <w:r>
        <w:rPr>
          <w:spacing w:val="5"/>
        </w:rPr>
        <w:t xml:space="preserve"> </w:t>
      </w:r>
      <w:r>
        <w:t>культуры»).</w:t>
      </w:r>
    </w:p>
    <w:p w:rsidR="00E909A0" w:rsidRDefault="00185FB8" w:rsidP="009969B6">
      <w:pPr>
        <w:pStyle w:val="a3"/>
        <w:spacing w:before="4" w:line="259" w:lineRule="auto"/>
        <w:ind w:left="1018" w:right="1153"/>
      </w:pPr>
      <w:r>
        <w:t>2</w:t>
      </w:r>
      <w:r>
        <w:rPr>
          <w:spacing w:val="10"/>
        </w:rPr>
        <w:t xml:space="preserve"> </w:t>
      </w:r>
      <w:r>
        <w:t>Xарактеристика</w:t>
      </w:r>
      <w:r>
        <w:rPr>
          <w:spacing w:val="11"/>
        </w:rPr>
        <w:t xml:space="preserve"> </w:t>
      </w:r>
      <w:r>
        <w:t>общечеловеческих</w:t>
      </w:r>
      <w:r>
        <w:rPr>
          <w:spacing w:val="12"/>
        </w:rPr>
        <w:t xml:space="preserve"> </w:t>
      </w:r>
      <w:r>
        <w:t>ценностей,</w:t>
      </w:r>
      <w:r>
        <w:rPr>
          <w:spacing w:val="9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представленность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повседневной</w:t>
      </w:r>
      <w:r>
        <w:rPr>
          <w:spacing w:val="9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народа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особое</w:t>
      </w:r>
      <w:r>
        <w:rPr>
          <w:spacing w:val="12"/>
        </w:rPr>
        <w:t xml:space="preserve"> </w:t>
      </w:r>
      <w:r>
        <w:t>значение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чрезвычайных</w:t>
      </w:r>
      <w:r>
        <w:rPr>
          <w:spacing w:val="15"/>
        </w:rPr>
        <w:t xml:space="preserve"> </w:t>
      </w:r>
      <w:r>
        <w:t>моментах</w:t>
      </w:r>
      <w:r>
        <w:rPr>
          <w:spacing w:val="14"/>
        </w:rPr>
        <w:t xml:space="preserve"> </w:t>
      </w:r>
      <w:r>
        <w:t>истории</w:t>
      </w:r>
      <w:r>
        <w:rPr>
          <w:spacing w:val="13"/>
        </w:rPr>
        <w:t xml:space="preserve"> </w:t>
      </w:r>
      <w:r>
        <w:t>страны</w:t>
      </w:r>
      <w:r>
        <w:rPr>
          <w:spacing w:val="11"/>
        </w:rPr>
        <w:t xml:space="preserve"> </w:t>
      </w:r>
      <w:r>
        <w:t>(разделы</w:t>
      </w:r>
      <w:r>
        <w:rPr>
          <w:spacing w:val="12"/>
        </w:rPr>
        <w:t xml:space="preserve"> </w:t>
      </w:r>
      <w:r>
        <w:t>«Нравственные</w:t>
      </w:r>
      <w:r>
        <w:rPr>
          <w:spacing w:val="-52"/>
        </w:rPr>
        <w:t xml:space="preserve"> </w:t>
      </w:r>
      <w:r>
        <w:t>ценности</w:t>
      </w:r>
      <w:r>
        <w:rPr>
          <w:spacing w:val="11"/>
        </w:rPr>
        <w:t xml:space="preserve"> </w:t>
      </w:r>
      <w:r>
        <w:t>российского</w:t>
      </w:r>
      <w:r>
        <w:rPr>
          <w:spacing w:val="9"/>
        </w:rPr>
        <w:t xml:space="preserve"> </w:t>
      </w:r>
      <w:r>
        <w:t>народа»,</w:t>
      </w:r>
      <w:r>
        <w:rPr>
          <w:spacing w:val="16"/>
        </w:rPr>
        <w:t xml:space="preserve"> </w:t>
      </w:r>
      <w:r>
        <w:t>«Как</w:t>
      </w:r>
      <w:r>
        <w:rPr>
          <w:spacing w:val="13"/>
        </w:rPr>
        <w:t xml:space="preserve"> </w:t>
      </w:r>
      <w:r>
        <w:t>сохранить</w:t>
      </w:r>
      <w:r>
        <w:rPr>
          <w:spacing w:val="9"/>
        </w:rPr>
        <w:t xml:space="preserve"> </w:t>
      </w:r>
      <w:r>
        <w:t>духовные</w:t>
      </w:r>
      <w:r>
        <w:rPr>
          <w:spacing w:val="13"/>
        </w:rPr>
        <w:t xml:space="preserve"> </w:t>
      </w:r>
      <w:r>
        <w:t>ценности»,</w:t>
      </w:r>
      <w:r>
        <w:rPr>
          <w:spacing w:val="16"/>
        </w:rPr>
        <w:t xml:space="preserve"> </w:t>
      </w:r>
      <w:r>
        <w:t>«Твой</w:t>
      </w:r>
      <w:r>
        <w:rPr>
          <w:spacing w:val="11"/>
        </w:rPr>
        <w:t xml:space="preserve"> </w:t>
      </w:r>
      <w:r>
        <w:t>духовный</w:t>
      </w:r>
      <w:r>
        <w:rPr>
          <w:spacing w:val="12"/>
        </w:rPr>
        <w:t xml:space="preserve"> </w:t>
      </w:r>
      <w:r>
        <w:t>мир»).</w:t>
      </w:r>
    </w:p>
    <w:p w:rsidR="00E909A0" w:rsidRDefault="00185FB8" w:rsidP="009969B6">
      <w:pPr>
        <w:pStyle w:val="a3"/>
        <w:spacing w:before="1" w:line="259" w:lineRule="auto"/>
        <w:ind w:left="1018" w:right="1111"/>
      </w:pPr>
      <w:r>
        <w:t>3.</w:t>
      </w:r>
      <w:r>
        <w:rPr>
          <w:spacing w:val="45"/>
        </w:rPr>
        <w:t xml:space="preserve"> </w:t>
      </w:r>
      <w:r>
        <w:t>Истоки</w:t>
      </w:r>
      <w:r>
        <w:rPr>
          <w:spacing w:val="42"/>
        </w:rPr>
        <w:t xml:space="preserve"> </w:t>
      </w:r>
      <w:r>
        <w:t>становления</w:t>
      </w:r>
      <w:r>
        <w:rPr>
          <w:spacing w:val="44"/>
        </w:rPr>
        <w:t xml:space="preserve"> </w:t>
      </w:r>
      <w:r>
        <w:t>общечеловеческих</w:t>
      </w:r>
      <w:r>
        <w:rPr>
          <w:spacing w:val="43"/>
        </w:rPr>
        <w:t xml:space="preserve"> </w:t>
      </w:r>
      <w:r>
        <w:t>ценностей,</w:t>
      </w:r>
      <w:r>
        <w:rPr>
          <w:spacing w:val="44"/>
        </w:rPr>
        <w:t xml:space="preserve"> </w:t>
      </w:r>
      <w:r>
        <w:t>раскрытие</w:t>
      </w:r>
      <w:r>
        <w:rPr>
          <w:spacing w:val="45"/>
        </w:rPr>
        <w:t xml:space="preserve"> </w:t>
      </w:r>
      <w:r>
        <w:t>вклада</w:t>
      </w:r>
      <w:r>
        <w:rPr>
          <w:spacing w:val="47"/>
        </w:rPr>
        <w:t xml:space="preserve"> </w:t>
      </w:r>
      <w:r>
        <w:t>различных</w:t>
      </w:r>
      <w:r>
        <w:rPr>
          <w:spacing w:val="43"/>
        </w:rPr>
        <w:t xml:space="preserve"> </w:t>
      </w:r>
      <w:r>
        <w:t>религий</w:t>
      </w:r>
      <w:r>
        <w:rPr>
          <w:spacing w:val="4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формирование</w:t>
      </w:r>
      <w:r>
        <w:rPr>
          <w:spacing w:val="5"/>
        </w:rPr>
        <w:t xml:space="preserve"> </w:t>
      </w:r>
      <w:r>
        <w:t>законов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правил</w:t>
      </w:r>
      <w:r>
        <w:rPr>
          <w:spacing w:val="5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обществе(раздел</w:t>
      </w:r>
      <w:r>
        <w:rPr>
          <w:spacing w:val="8"/>
        </w:rPr>
        <w:t xml:space="preserve"> </w:t>
      </w:r>
      <w:r>
        <w:t>«Религияи</w:t>
      </w:r>
      <w:r>
        <w:rPr>
          <w:spacing w:val="4"/>
        </w:rPr>
        <w:t xml:space="preserve"> </w:t>
      </w:r>
      <w:r>
        <w:t>культура»).</w:t>
      </w:r>
    </w:p>
    <w:p w:rsidR="00E909A0" w:rsidRDefault="00185FB8" w:rsidP="009969B6">
      <w:pPr>
        <w:pStyle w:val="a3"/>
        <w:spacing w:before="1" w:line="261" w:lineRule="auto"/>
        <w:ind w:left="1018" w:right="1289"/>
      </w:pPr>
      <w:r>
        <w:t>Конечно,</w:t>
      </w:r>
      <w:r>
        <w:rPr>
          <w:spacing w:val="11"/>
        </w:rPr>
        <w:t xml:space="preserve"> </w:t>
      </w:r>
      <w:r>
        <w:t>предмет</w:t>
      </w:r>
      <w:r>
        <w:rPr>
          <w:spacing w:val="11"/>
        </w:rPr>
        <w:t xml:space="preserve"> </w:t>
      </w:r>
      <w:r>
        <w:t>«Основы</w:t>
      </w:r>
      <w:r>
        <w:rPr>
          <w:spacing w:val="13"/>
        </w:rPr>
        <w:t xml:space="preserve"> </w:t>
      </w:r>
      <w:r>
        <w:t>духовно-нравственной</w:t>
      </w:r>
      <w:r>
        <w:rPr>
          <w:spacing w:val="10"/>
        </w:rPr>
        <w:t xml:space="preserve"> </w:t>
      </w:r>
      <w:r>
        <w:t>культуры</w:t>
      </w:r>
      <w:r>
        <w:rPr>
          <w:spacing w:val="9"/>
        </w:rPr>
        <w:t xml:space="preserve"> </w:t>
      </w:r>
      <w:r>
        <w:t>народов</w:t>
      </w:r>
      <w:r>
        <w:rPr>
          <w:spacing w:val="10"/>
        </w:rPr>
        <w:t xml:space="preserve"> </w:t>
      </w:r>
      <w:r>
        <w:t>России»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1"/>
        </w:rPr>
        <w:t xml:space="preserve"> </w:t>
      </w:r>
      <w:r>
        <w:t>продолжает</w:t>
      </w:r>
      <w:r>
        <w:rPr>
          <w:spacing w:val="13"/>
        </w:rPr>
        <w:t xml:space="preserve"> </w:t>
      </w:r>
      <w:r>
        <w:t>оставаться</w:t>
      </w:r>
      <w:r>
        <w:rPr>
          <w:spacing w:val="10"/>
        </w:rPr>
        <w:t xml:space="preserve"> </w:t>
      </w:r>
      <w:r>
        <w:t>частью</w:t>
      </w:r>
      <w:r>
        <w:rPr>
          <w:spacing w:val="15"/>
        </w:rPr>
        <w:t xml:space="preserve"> </w:t>
      </w:r>
      <w:r>
        <w:t>всего</w:t>
      </w:r>
      <w:r>
        <w:rPr>
          <w:spacing w:val="14"/>
        </w:rPr>
        <w:t xml:space="preserve"> </w:t>
      </w:r>
      <w:r>
        <w:t>учебно-воспитательного</w:t>
      </w:r>
      <w:r>
        <w:rPr>
          <w:spacing w:val="13"/>
        </w:rPr>
        <w:t xml:space="preserve"> </w:t>
      </w:r>
      <w:r>
        <w:t>процесса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тесно</w:t>
      </w:r>
      <w:r>
        <w:rPr>
          <w:spacing w:val="12"/>
        </w:rPr>
        <w:t xml:space="preserve"> </w:t>
      </w:r>
      <w:r>
        <w:t>связан</w:t>
      </w:r>
      <w:r>
        <w:rPr>
          <w:spacing w:val="12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содержанием</w:t>
      </w:r>
      <w:r>
        <w:rPr>
          <w:spacing w:val="11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предметных</w:t>
      </w:r>
      <w:r>
        <w:rPr>
          <w:spacing w:val="12"/>
        </w:rPr>
        <w:t xml:space="preserve"> </w:t>
      </w:r>
      <w:r>
        <w:t>областей,</w:t>
      </w:r>
      <w:r>
        <w:rPr>
          <w:spacing w:val="14"/>
        </w:rPr>
        <w:t xml:space="preserve"> </w:t>
      </w:r>
      <w:r>
        <w:t>прежде</w:t>
      </w:r>
      <w:r>
        <w:rPr>
          <w:spacing w:val="16"/>
        </w:rPr>
        <w:t xml:space="preserve"> </w:t>
      </w:r>
      <w:r>
        <w:t>всего,</w:t>
      </w:r>
      <w:r>
        <w:rPr>
          <w:spacing w:val="15"/>
        </w:rPr>
        <w:t xml:space="preserve"> </w:t>
      </w:r>
      <w:r>
        <w:t>«Обществознания»,</w:t>
      </w:r>
      <w:r>
        <w:rPr>
          <w:spacing w:val="19"/>
        </w:rPr>
        <w:t xml:space="preserve"> </w:t>
      </w:r>
      <w:r>
        <w:t>«Литературы»,</w:t>
      </w:r>
    </w:p>
    <w:p w:rsidR="00E909A0" w:rsidRDefault="00185FB8" w:rsidP="009969B6">
      <w:pPr>
        <w:pStyle w:val="a3"/>
        <w:spacing w:line="249" w:lineRule="exact"/>
        <w:ind w:left="1018"/>
      </w:pPr>
      <w:r>
        <w:t>«Истории»,</w:t>
      </w:r>
      <w:r>
        <w:rPr>
          <w:spacing w:val="20"/>
        </w:rPr>
        <w:t xml:space="preserve"> </w:t>
      </w:r>
      <w:r>
        <w:t>«Изобразительного</w:t>
      </w:r>
      <w:r>
        <w:rPr>
          <w:spacing w:val="18"/>
        </w:rPr>
        <w:t xml:space="preserve"> </w:t>
      </w:r>
      <w:r>
        <w:t>искусства».</w:t>
      </w:r>
    </w:p>
    <w:p w:rsidR="00E909A0" w:rsidRDefault="00185FB8" w:rsidP="009969B6">
      <w:pPr>
        <w:pStyle w:val="a3"/>
        <w:spacing w:before="21" w:line="259" w:lineRule="auto"/>
        <w:ind w:left="1018" w:right="1369"/>
        <w:jc w:val="both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считают</w:t>
      </w:r>
      <w:r>
        <w:rPr>
          <w:spacing w:val="1"/>
        </w:rPr>
        <w:t xml:space="preserve"> </w:t>
      </w:r>
      <w:r>
        <w:t>учебник,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56"/>
        </w:rPr>
        <w:t xml:space="preserve"> </w:t>
      </w:r>
      <w:r>
        <w:t>учитель</w:t>
      </w:r>
      <w:r>
        <w:rPr>
          <w:spacing w:val="56"/>
        </w:rPr>
        <w:t xml:space="preserve"> </w:t>
      </w:r>
      <w:r>
        <w:t>может</w:t>
      </w:r>
      <w:r>
        <w:rPr>
          <w:spacing w:val="56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6"/>
        </w:rPr>
        <w:t xml:space="preserve"> </w:t>
      </w:r>
      <w:r>
        <w:t>средства</w:t>
      </w:r>
      <w:r>
        <w:rPr>
          <w:spacing w:val="6"/>
        </w:rPr>
        <w:t xml:space="preserve"> </w:t>
      </w:r>
      <w:r>
        <w:t>ИКТ,</w:t>
      </w:r>
      <w:r>
        <w:rPr>
          <w:spacing w:val="6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обогатит</w:t>
      </w:r>
      <w:r>
        <w:rPr>
          <w:spacing w:val="4"/>
        </w:rPr>
        <w:t xml:space="preserve"> </w:t>
      </w:r>
      <w:r>
        <w:t>содержание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методы</w:t>
      </w:r>
      <w:r>
        <w:rPr>
          <w:spacing w:val="9"/>
        </w:rPr>
        <w:t xml:space="preserve"> </w:t>
      </w:r>
      <w:r>
        <w:t>проведения</w:t>
      </w:r>
      <w:r>
        <w:rPr>
          <w:spacing w:val="7"/>
        </w:rPr>
        <w:t xml:space="preserve"> </w:t>
      </w:r>
      <w:r>
        <w:t>уроков.</w:t>
      </w:r>
    </w:p>
    <w:p w:rsidR="00E909A0" w:rsidRDefault="00E909A0">
      <w:pPr>
        <w:pStyle w:val="a3"/>
        <w:spacing w:before="2"/>
        <w:ind w:left="0"/>
        <w:rPr>
          <w:sz w:val="21"/>
        </w:rPr>
      </w:pPr>
    </w:p>
    <w:p w:rsidR="00E909A0" w:rsidRDefault="00185FB8">
      <w:pPr>
        <w:pStyle w:val="2"/>
        <w:spacing w:line="259" w:lineRule="auto"/>
        <w:ind w:left="1217" w:right="1594"/>
        <w:jc w:val="both"/>
      </w:pPr>
      <w:r>
        <w:t>Принципы организации обучения по курсу «Основы духовно-нравственной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России»</w:t>
      </w:r>
    </w:p>
    <w:p w:rsidR="00E909A0" w:rsidRDefault="00185FB8">
      <w:pPr>
        <w:pStyle w:val="a3"/>
        <w:spacing w:before="1" w:line="259" w:lineRule="auto"/>
        <w:ind w:left="1018" w:right="1364"/>
        <w:jc w:val="both"/>
      </w:pPr>
      <w:r>
        <w:t>В Пояснительной записке к программе курса 4 класс подробно описаны принципы 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5</w:t>
      </w:r>
      <w:r>
        <w:rPr>
          <w:spacing w:val="55"/>
        </w:rPr>
        <w:t xml:space="preserve"> </w:t>
      </w:r>
      <w:r>
        <w:t>классе.</w:t>
      </w:r>
      <w:r>
        <w:rPr>
          <w:spacing w:val="55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раскроем</w:t>
      </w:r>
      <w:r>
        <w:rPr>
          <w:spacing w:val="1"/>
        </w:rPr>
        <w:t xml:space="preserve"> </w:t>
      </w:r>
      <w:r>
        <w:t>их.</w:t>
      </w:r>
    </w:p>
    <w:p w:rsidR="00E909A0" w:rsidRDefault="00185FB8">
      <w:pPr>
        <w:pStyle w:val="a3"/>
        <w:tabs>
          <w:tab w:val="left" w:pos="7206"/>
        </w:tabs>
        <w:spacing w:before="1" w:line="259" w:lineRule="auto"/>
        <w:ind w:left="1018" w:right="1359"/>
      </w:pPr>
      <w:r>
        <w:t>1.</w:t>
      </w:r>
      <w:r>
        <w:rPr>
          <w:spacing w:val="15"/>
        </w:rPr>
        <w:t xml:space="preserve"> </w:t>
      </w:r>
      <w:r>
        <w:t>Культуроведческий</w:t>
      </w:r>
      <w:r>
        <w:rPr>
          <w:spacing w:val="13"/>
        </w:rPr>
        <w:t xml:space="preserve"> </w:t>
      </w:r>
      <w:r>
        <w:t>принцип</w:t>
      </w:r>
      <w:r>
        <w:rPr>
          <w:spacing w:val="14"/>
        </w:rPr>
        <w:t xml:space="preserve"> </w:t>
      </w:r>
      <w:r>
        <w:t>определяет</w:t>
      </w:r>
      <w:r>
        <w:rPr>
          <w:spacing w:val="15"/>
        </w:rPr>
        <w:t xml:space="preserve"> </w:t>
      </w:r>
      <w:r>
        <w:t>возможность</w:t>
      </w:r>
      <w:r>
        <w:rPr>
          <w:spacing w:val="13"/>
        </w:rPr>
        <w:t xml:space="preserve"> </w:t>
      </w:r>
      <w:r>
        <w:t>широкого</w:t>
      </w:r>
      <w:r>
        <w:rPr>
          <w:spacing w:val="15"/>
        </w:rPr>
        <w:t xml:space="preserve"> </w:t>
      </w:r>
      <w:r>
        <w:t>ознакомления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сторонами</w:t>
      </w:r>
      <w:r>
        <w:rPr>
          <w:spacing w:val="8"/>
        </w:rPr>
        <w:t xml:space="preserve"> </w:t>
      </w:r>
      <w:r>
        <w:t>культуры</w:t>
      </w:r>
      <w:r>
        <w:rPr>
          <w:spacing w:val="12"/>
        </w:rPr>
        <w:t xml:space="preserve"> </w:t>
      </w:r>
      <w:r>
        <w:t>народов</w:t>
      </w:r>
      <w:r>
        <w:rPr>
          <w:spacing w:val="11"/>
        </w:rPr>
        <w:t xml:space="preserve"> </w:t>
      </w:r>
      <w:r>
        <w:t>России:</w:t>
      </w:r>
      <w:r>
        <w:tab/>
        <w:t>фольклором,</w:t>
      </w:r>
      <w:r>
        <w:rPr>
          <w:spacing w:val="4"/>
        </w:rPr>
        <w:t xml:space="preserve"> </w:t>
      </w:r>
      <w:r>
        <w:t>декоративно</w:t>
      </w:r>
      <w:r>
        <w:rPr>
          <w:spacing w:val="1"/>
        </w:rPr>
        <w:t xml:space="preserve"> </w:t>
      </w:r>
      <w:r>
        <w:t>прикладным</w:t>
      </w:r>
      <w:r>
        <w:rPr>
          <w:spacing w:val="24"/>
        </w:rPr>
        <w:t xml:space="preserve"> </w:t>
      </w:r>
      <w:r>
        <w:t>искусством,</w:t>
      </w:r>
      <w:r>
        <w:rPr>
          <w:spacing w:val="24"/>
        </w:rPr>
        <w:t xml:space="preserve"> </w:t>
      </w:r>
      <w:r>
        <w:t>архитектурой,</w:t>
      </w:r>
      <w:r>
        <w:rPr>
          <w:spacing w:val="24"/>
        </w:rPr>
        <w:t xml:space="preserve"> </w:t>
      </w:r>
      <w:r>
        <w:t>особенностями</w:t>
      </w:r>
      <w:r>
        <w:rPr>
          <w:spacing w:val="21"/>
        </w:rPr>
        <w:t xml:space="preserve"> </w:t>
      </w:r>
      <w:r>
        <w:t>быта,</w:t>
      </w:r>
      <w:r>
        <w:rPr>
          <w:spacing w:val="24"/>
        </w:rPr>
        <w:t xml:space="preserve"> </w:t>
      </w:r>
      <w:r>
        <w:t>праздниками,</w:t>
      </w:r>
      <w:r>
        <w:rPr>
          <w:spacing w:val="24"/>
        </w:rPr>
        <w:t xml:space="preserve"> </w:t>
      </w:r>
      <w:r>
        <w:t>обрядами</w:t>
      </w:r>
      <w:r>
        <w:rPr>
          <w:spacing w:val="2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традициями.</w:t>
      </w:r>
      <w:r>
        <w:rPr>
          <w:spacing w:val="17"/>
        </w:rPr>
        <w:t xml:space="preserve"> </w:t>
      </w:r>
      <w:r>
        <w:t>Особое</w:t>
      </w:r>
      <w:r>
        <w:rPr>
          <w:spacing w:val="17"/>
        </w:rPr>
        <w:t xml:space="preserve"> </w:t>
      </w:r>
      <w:r>
        <w:t>место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курсе</w:t>
      </w:r>
      <w:r>
        <w:rPr>
          <w:spacing w:val="18"/>
        </w:rPr>
        <w:t xml:space="preserve"> </w:t>
      </w:r>
      <w:r>
        <w:t>занимает</w:t>
      </w:r>
      <w:r>
        <w:rPr>
          <w:spacing w:val="17"/>
        </w:rPr>
        <w:t xml:space="preserve"> </w:t>
      </w:r>
      <w:r>
        <w:t>знакомство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культурой,</w:t>
      </w:r>
      <w:r>
        <w:rPr>
          <w:spacing w:val="17"/>
        </w:rPr>
        <w:t xml:space="preserve"> </w:t>
      </w:r>
      <w:r>
        <w:t>рожденной</w:t>
      </w:r>
      <w:r>
        <w:rPr>
          <w:spacing w:val="17"/>
        </w:rPr>
        <w:t xml:space="preserve"> </w:t>
      </w:r>
      <w:r>
        <w:t>религией.</w:t>
      </w:r>
      <w:r>
        <w:rPr>
          <w:spacing w:val="17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38"/>
        </w:rPr>
        <w:t xml:space="preserve"> </w:t>
      </w:r>
      <w:r>
        <w:t>позволяет</w:t>
      </w:r>
      <w:r>
        <w:rPr>
          <w:spacing w:val="38"/>
        </w:rPr>
        <w:t xml:space="preserve"> </w:t>
      </w:r>
      <w:r>
        <w:t>обеспечить</w:t>
      </w:r>
      <w:r>
        <w:rPr>
          <w:spacing w:val="39"/>
        </w:rPr>
        <w:t xml:space="preserve"> </w:t>
      </w:r>
      <w:r>
        <w:t>благополучную</w:t>
      </w:r>
      <w:r>
        <w:rPr>
          <w:spacing w:val="39"/>
        </w:rPr>
        <w:t xml:space="preserve"> </w:t>
      </w:r>
      <w:r>
        <w:t>адаптацию</w:t>
      </w:r>
      <w:r>
        <w:rPr>
          <w:spacing w:val="40"/>
        </w:rPr>
        <w:t xml:space="preserve"> </w:t>
      </w:r>
      <w:r>
        <w:t>подрастающего</w:t>
      </w:r>
      <w:r>
        <w:rPr>
          <w:spacing w:val="36"/>
        </w:rPr>
        <w:t xml:space="preserve"> </w:t>
      </w:r>
      <w:r>
        <w:t>поколения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обществе</w:t>
      </w:r>
      <w:r>
        <w:rPr>
          <w:spacing w:val="3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воспитать</w:t>
      </w:r>
      <w:r>
        <w:rPr>
          <w:spacing w:val="21"/>
        </w:rPr>
        <w:t xml:space="preserve"> </w:t>
      </w:r>
      <w:r>
        <w:t>важнейшие</w:t>
      </w:r>
      <w:r>
        <w:rPr>
          <w:spacing w:val="21"/>
        </w:rPr>
        <w:t xml:space="preserve"> </w:t>
      </w:r>
      <w:r>
        <w:t>нравственные</w:t>
      </w:r>
      <w:r>
        <w:rPr>
          <w:spacing w:val="22"/>
        </w:rPr>
        <w:t xml:space="preserve"> </w:t>
      </w:r>
      <w:r>
        <w:t>качества</w:t>
      </w:r>
      <w:r>
        <w:rPr>
          <w:spacing w:val="19"/>
        </w:rPr>
        <w:t xml:space="preserve"> </w:t>
      </w:r>
      <w:r>
        <w:t>гражданина</w:t>
      </w:r>
      <w:r>
        <w:rPr>
          <w:spacing w:val="21"/>
        </w:rPr>
        <w:t xml:space="preserve"> </w:t>
      </w:r>
      <w:r>
        <w:t>многонационального</w:t>
      </w:r>
      <w:r>
        <w:rPr>
          <w:spacing w:val="21"/>
        </w:rPr>
        <w:t xml:space="preserve"> </w:t>
      </w:r>
      <w:r>
        <w:t>государства-</w:t>
      </w:r>
      <w:r>
        <w:rPr>
          <w:spacing w:val="-52"/>
        </w:rPr>
        <w:t xml:space="preserve"> </w:t>
      </w:r>
      <w:r>
        <w:t>толерантность,</w:t>
      </w:r>
      <w:r>
        <w:rPr>
          <w:spacing w:val="3"/>
        </w:rPr>
        <w:t xml:space="preserve"> </w:t>
      </w:r>
      <w:r>
        <w:t>доброжелательность,</w:t>
      </w:r>
      <w:r>
        <w:rPr>
          <w:spacing w:val="3"/>
        </w:rPr>
        <w:t xml:space="preserve"> </w:t>
      </w:r>
      <w:r>
        <w:t>эмпатию,</w:t>
      </w:r>
      <w:r>
        <w:rPr>
          <w:spacing w:val="3"/>
        </w:rPr>
        <w:t xml:space="preserve"> </w:t>
      </w:r>
      <w:r>
        <w:t>гуманизм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E909A0" w:rsidRDefault="00185FB8">
      <w:pPr>
        <w:pStyle w:val="a3"/>
        <w:spacing w:before="8" w:line="259" w:lineRule="auto"/>
        <w:ind w:left="1018" w:right="1354"/>
        <w:jc w:val="both"/>
      </w:pPr>
      <w:r>
        <w:rPr>
          <w:i/>
        </w:rPr>
        <w:t>2</w:t>
      </w:r>
      <w:r>
        <w:rPr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природосообразности.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формирующейся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глубокий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взаимоотношениям</w:t>
      </w:r>
      <w:r>
        <w:rPr>
          <w:spacing w:val="1"/>
        </w:rPr>
        <w:t xml:space="preserve"> </w:t>
      </w:r>
      <w:r>
        <w:t>людей и т. п., что позволяет приобщить её к философской стороне жизни. Вместе с тем, важно</w:t>
      </w:r>
      <w:r>
        <w:rPr>
          <w:spacing w:val="1"/>
        </w:rPr>
        <w:t xml:space="preserve"> </w:t>
      </w:r>
      <w:r>
        <w:t>учитывать</w:t>
      </w:r>
      <w:r>
        <w:rPr>
          <w:spacing w:val="4"/>
        </w:rPr>
        <w:t xml:space="preserve"> </w:t>
      </w:r>
      <w:r>
        <w:t>психологические</w:t>
      </w:r>
    </w:p>
    <w:p w:rsidR="00E909A0" w:rsidRDefault="00185FB8">
      <w:pPr>
        <w:pStyle w:val="a3"/>
        <w:spacing w:line="234" w:lineRule="exact"/>
        <w:ind w:left="1337"/>
        <w:jc w:val="both"/>
      </w:pPr>
      <w:r>
        <w:t>возможности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малый</w:t>
      </w:r>
      <w:r>
        <w:rPr>
          <w:spacing w:val="26"/>
        </w:rPr>
        <w:t xml:space="preserve"> </w:t>
      </w:r>
      <w:r>
        <w:t>жизненный</w:t>
      </w:r>
      <w:r>
        <w:rPr>
          <w:spacing w:val="27"/>
        </w:rPr>
        <w:t xml:space="preserve"> </w:t>
      </w:r>
      <w:r>
        <w:t>опыт</w:t>
      </w:r>
      <w:r>
        <w:rPr>
          <w:spacing w:val="28"/>
        </w:rPr>
        <w:t xml:space="preserve"> </w:t>
      </w:r>
      <w:r>
        <w:t>младших</w:t>
      </w:r>
      <w:r>
        <w:rPr>
          <w:spacing w:val="26"/>
        </w:rPr>
        <w:t xml:space="preserve"> </w:t>
      </w:r>
      <w:r>
        <w:t>подростков:</w:t>
      </w:r>
      <w:r>
        <w:rPr>
          <w:spacing w:val="30"/>
        </w:rPr>
        <w:t xml:space="preserve"> </w:t>
      </w:r>
      <w:r>
        <w:t>особенности</w:t>
      </w:r>
      <w:r>
        <w:rPr>
          <w:spacing w:val="27"/>
        </w:rPr>
        <w:t xml:space="preserve"> </w:t>
      </w:r>
      <w:r>
        <w:t>восприятия</w:t>
      </w:r>
      <w:r>
        <w:rPr>
          <w:spacing w:val="28"/>
        </w:rPr>
        <w:t xml:space="preserve"> </w:t>
      </w:r>
      <w:r>
        <w:t>ими</w:t>
      </w:r>
    </w:p>
    <w:p w:rsidR="00E909A0" w:rsidRDefault="00185FB8">
      <w:pPr>
        <w:pStyle w:val="a3"/>
        <w:spacing w:before="8" w:line="247" w:lineRule="auto"/>
        <w:ind w:left="1337" w:right="1350"/>
        <w:jc w:val="both"/>
      </w:pPr>
      <w:r>
        <w:t>философских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тягу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впечатлениям,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самоанализу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 Особую опасность представляет стремление учителя расширить объем</w:t>
      </w:r>
      <w:r>
        <w:rPr>
          <w:spacing w:val="1"/>
        </w:rPr>
        <w:t xml:space="preserve"> </w:t>
      </w:r>
      <w:r>
        <w:t>предлагаемых знаний, углубиться в изучение специфических идей разных религий, что может</w:t>
      </w:r>
      <w:r>
        <w:rPr>
          <w:spacing w:val="-52"/>
        </w:rPr>
        <w:t xml:space="preserve"> </w:t>
      </w:r>
      <w:r>
        <w:t>привести к формальному заполнению памяти школьника без осознания сущности изучаемого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пятиклассникам,</w:t>
      </w:r>
      <w:r>
        <w:rPr>
          <w:spacing w:val="1"/>
        </w:rPr>
        <w:t xml:space="preserve"> </w:t>
      </w:r>
      <w:r>
        <w:t>должен,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вызывать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реакцию,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фактологическую</w:t>
      </w:r>
      <w:r>
        <w:rPr>
          <w:spacing w:val="-1"/>
        </w:rPr>
        <w:t xml:space="preserve"> </w:t>
      </w:r>
      <w:r>
        <w:t>сторону</w:t>
      </w:r>
      <w:r>
        <w:rPr>
          <w:spacing w:val="-3"/>
        </w:rPr>
        <w:t xml:space="preserve"> </w:t>
      </w:r>
      <w:r>
        <w:t>явления.</w:t>
      </w:r>
    </w:p>
    <w:p w:rsidR="00E909A0" w:rsidRDefault="00185FB8">
      <w:pPr>
        <w:pStyle w:val="a3"/>
        <w:spacing w:line="247" w:lineRule="auto"/>
        <w:ind w:left="986" w:right="1353" w:hanging="10"/>
        <w:jc w:val="both"/>
      </w:pPr>
      <w:r>
        <w:t>3.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диалогичности. Поскольку сама</w:t>
      </w:r>
      <w:r>
        <w:rPr>
          <w:spacing w:val="55"/>
        </w:rPr>
        <w:t xml:space="preserve"> </w:t>
      </w:r>
      <w:r>
        <w:t>российская культура</w:t>
      </w:r>
      <w:r>
        <w:rPr>
          <w:spacing w:val="55"/>
        </w:rPr>
        <w:t xml:space="preserve"> </w:t>
      </w:r>
      <w:r>
        <w:t>есть диалог</w:t>
      </w:r>
      <w:r>
        <w:rPr>
          <w:spacing w:val="5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откровенный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задушевный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lastRenderedPageBreak/>
        <w:t>ценностях,</w:t>
      </w:r>
      <w:r>
        <w:rPr>
          <w:spacing w:val="33"/>
        </w:rPr>
        <w:t xml:space="preserve"> </w:t>
      </w:r>
      <w:r>
        <w:t>представленных</w:t>
      </w:r>
      <w:r>
        <w:rPr>
          <w:spacing w:val="33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традиционной</w:t>
      </w:r>
      <w:r>
        <w:rPr>
          <w:spacing w:val="29"/>
        </w:rPr>
        <w:t xml:space="preserve"> </w:t>
      </w:r>
      <w:r>
        <w:t>народной</w:t>
      </w:r>
      <w:r>
        <w:rPr>
          <w:spacing w:val="29"/>
        </w:rPr>
        <w:t xml:space="preserve"> </w:t>
      </w:r>
      <w:r>
        <w:t>культуре,</w:t>
      </w:r>
      <w:r>
        <w:rPr>
          <w:spacing w:val="33"/>
        </w:rPr>
        <w:t xml:space="preserve"> </w:t>
      </w:r>
      <w:r>
        <w:t>так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религиозной</w:t>
      </w:r>
    </w:p>
    <w:p w:rsidR="00E909A0" w:rsidRDefault="009969B6" w:rsidP="009969B6">
      <w:pPr>
        <w:spacing w:line="247" w:lineRule="auto"/>
        <w:ind w:left="567" w:right="978"/>
        <w:jc w:val="both"/>
      </w:pPr>
      <w:r>
        <w:t xml:space="preserve">                </w:t>
      </w:r>
      <w:r w:rsidR="00185FB8">
        <w:t>культуре. Более того, учитывая, что ведущей деятельностью подростка начинает становиться</w:t>
      </w:r>
      <w:r w:rsidR="00185FB8">
        <w:rPr>
          <w:spacing w:val="1"/>
        </w:rPr>
        <w:t xml:space="preserve"> </w:t>
      </w:r>
      <w:r w:rsidR="00185FB8">
        <w:t>коммуникативная деятельность, необходимо создатьусловия дляее развития.</w:t>
      </w:r>
      <w:r w:rsidR="00185FB8">
        <w:rPr>
          <w:spacing w:val="1"/>
        </w:rPr>
        <w:t xml:space="preserve"> </w:t>
      </w:r>
      <w:r w:rsidR="00185FB8">
        <w:t>Диалогичность</w:t>
      </w:r>
      <w:r w:rsidR="00185FB8">
        <w:rPr>
          <w:spacing w:val="1"/>
        </w:rPr>
        <w:t xml:space="preserve"> </w:t>
      </w:r>
      <w:r w:rsidR="00185FB8">
        <w:t>реализуется</w:t>
      </w:r>
      <w:r w:rsidR="00185FB8">
        <w:rPr>
          <w:spacing w:val="-1"/>
        </w:rPr>
        <w:t xml:space="preserve"> </w:t>
      </w:r>
      <w:r w:rsidR="00185FB8">
        <w:t>разными</w:t>
      </w:r>
      <w:r>
        <w:t xml:space="preserve"> </w:t>
      </w:r>
      <w:r w:rsidR="00185FB8">
        <w:t>дидактическими</w:t>
      </w:r>
      <w:r w:rsidR="00185FB8">
        <w:rPr>
          <w:spacing w:val="1"/>
        </w:rPr>
        <w:t xml:space="preserve"> </w:t>
      </w:r>
      <w:r w:rsidR="00185FB8">
        <w:t>способами:</w:t>
      </w:r>
      <w:r w:rsidR="00185FB8">
        <w:rPr>
          <w:spacing w:val="1"/>
        </w:rPr>
        <w:t xml:space="preserve"> </w:t>
      </w:r>
      <w:r w:rsidR="00185FB8">
        <w:t>организацией</w:t>
      </w:r>
      <w:r w:rsidR="00185FB8">
        <w:rPr>
          <w:spacing w:val="1"/>
        </w:rPr>
        <w:t xml:space="preserve"> </w:t>
      </w:r>
      <w:r w:rsidR="00185FB8">
        <w:t>текстов</w:t>
      </w:r>
      <w:r w:rsidR="00185FB8">
        <w:rPr>
          <w:spacing w:val="1"/>
        </w:rPr>
        <w:t xml:space="preserve"> </w:t>
      </w:r>
      <w:r w:rsidR="00185FB8">
        <w:t>в</w:t>
      </w:r>
      <w:r w:rsidR="00185FB8">
        <w:rPr>
          <w:spacing w:val="1"/>
        </w:rPr>
        <w:t xml:space="preserve"> </w:t>
      </w:r>
      <w:r w:rsidR="00185FB8">
        <w:t>учебнике;</w:t>
      </w:r>
      <w:r w:rsidR="00185FB8">
        <w:rPr>
          <w:spacing w:val="1"/>
        </w:rPr>
        <w:t xml:space="preserve"> </w:t>
      </w:r>
      <w:r w:rsidR="00185FB8">
        <w:t>проведением</w:t>
      </w:r>
      <w:r w:rsidR="00185FB8">
        <w:rPr>
          <w:spacing w:val="1"/>
        </w:rPr>
        <w:t xml:space="preserve"> </w:t>
      </w:r>
      <w:r w:rsidR="00185FB8">
        <w:t>учебных</w:t>
      </w:r>
      <w:r w:rsidR="00185FB8">
        <w:rPr>
          <w:spacing w:val="1"/>
        </w:rPr>
        <w:t xml:space="preserve"> </w:t>
      </w:r>
      <w:r w:rsidR="00185FB8">
        <w:t>диалогов,</w:t>
      </w:r>
      <w:r w:rsidR="00185FB8">
        <w:rPr>
          <w:spacing w:val="-1"/>
        </w:rPr>
        <w:t xml:space="preserve"> </w:t>
      </w:r>
      <w:r w:rsidR="00185FB8">
        <w:t>обсуждением проблемных</w:t>
      </w:r>
      <w:r w:rsidR="00185FB8">
        <w:rPr>
          <w:spacing w:val="-1"/>
        </w:rPr>
        <w:t xml:space="preserve"> </w:t>
      </w:r>
      <w:r w:rsidR="00185FB8">
        <w:t>ситуаций, обучением</w:t>
      </w:r>
      <w:r w:rsidR="00185FB8">
        <w:rPr>
          <w:spacing w:val="-1"/>
        </w:rPr>
        <w:t xml:space="preserve"> </w:t>
      </w:r>
      <w:r w:rsidR="00185FB8">
        <w:t>в</w:t>
      </w:r>
      <w:r w:rsidR="00185FB8">
        <w:rPr>
          <w:spacing w:val="-2"/>
        </w:rPr>
        <w:t xml:space="preserve"> </w:t>
      </w:r>
      <w:r w:rsidR="00185FB8">
        <w:t>парах,</w:t>
      </w:r>
      <w:r w:rsidR="00185FB8">
        <w:rPr>
          <w:spacing w:val="-4"/>
        </w:rPr>
        <w:t xml:space="preserve"> </w:t>
      </w:r>
      <w:r w:rsidR="00185FB8">
        <w:t>группах.</w:t>
      </w:r>
    </w:p>
    <w:p w:rsidR="00E909A0" w:rsidRDefault="00185FB8">
      <w:pPr>
        <w:pStyle w:val="a3"/>
        <w:spacing w:line="247" w:lineRule="auto"/>
        <w:ind w:left="1337" w:right="1351"/>
        <w:jc w:val="both"/>
      </w:pPr>
      <w:r>
        <w:t>4 Принцип краеведения. При обучении пятиклассников этот принцип остается актуальным,</w:t>
      </w:r>
      <w:r>
        <w:rPr>
          <w:spacing w:val="1"/>
        </w:rPr>
        <w:t xml:space="preserve"> </w:t>
      </w:r>
      <w:r>
        <w:t>т.к. продолжающаяся социализация ребенка проходит в естественной среде, частью которой</w:t>
      </w:r>
      <w:r>
        <w:rPr>
          <w:spacing w:val="1"/>
        </w:rPr>
        <w:t xml:space="preserve"> </w:t>
      </w:r>
      <w:r>
        <w:t>являются быт, традиции, этические нормы и нравственные правила, религиозная вера народов</w:t>
      </w:r>
      <w:r>
        <w:rPr>
          <w:spacing w:val="-52"/>
        </w:rPr>
        <w:t xml:space="preserve"> </w:t>
      </w:r>
      <w:r>
        <w:t>и др. Ознакомление с конкретным выражением этих пластов в данном крае, городе, деревне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-52"/>
        </w:rPr>
        <w:t xml:space="preserve"> </w:t>
      </w:r>
      <w:r>
        <w:t>позволяющих ей адаптироваться в различной этнической среде. Школьники, изучая родной</w:t>
      </w:r>
      <w:r>
        <w:rPr>
          <w:spacing w:val="1"/>
        </w:rPr>
        <w:t xml:space="preserve"> </w:t>
      </w:r>
      <w:r>
        <w:t>край, начинают осознавать, что малая родина- часть большого Отечества, а окружающая его</w:t>
      </w:r>
      <w:r>
        <w:rPr>
          <w:spacing w:val="1"/>
        </w:rPr>
        <w:t xml:space="preserve"> </w:t>
      </w:r>
      <w:r>
        <w:t>культурная</w:t>
      </w:r>
      <w:r>
        <w:rPr>
          <w:spacing w:val="-2"/>
        </w:rPr>
        <w:t xml:space="preserve"> </w:t>
      </w:r>
      <w:r>
        <w:t>среда-</w:t>
      </w:r>
      <w:r>
        <w:rPr>
          <w:spacing w:val="-4"/>
        </w:rPr>
        <w:t xml:space="preserve"> </w:t>
      </w:r>
      <w:r>
        <w:t>один из</w:t>
      </w:r>
      <w:r>
        <w:rPr>
          <w:spacing w:val="-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общероссийской культуры.</w:t>
      </w:r>
    </w:p>
    <w:p w:rsidR="00E909A0" w:rsidRDefault="00185FB8">
      <w:pPr>
        <w:pStyle w:val="a4"/>
        <w:numPr>
          <w:ilvl w:val="0"/>
          <w:numId w:val="16"/>
        </w:numPr>
        <w:tabs>
          <w:tab w:val="left" w:pos="1686"/>
        </w:tabs>
        <w:spacing w:line="247" w:lineRule="auto"/>
        <w:ind w:right="1349" w:hanging="10"/>
        <w:jc w:val="both"/>
      </w:pPr>
      <w:r>
        <w:t>Принцип</w:t>
      </w:r>
      <w:r>
        <w:rPr>
          <w:spacing w:val="1"/>
        </w:rPr>
        <w:t xml:space="preserve"> </w:t>
      </w:r>
      <w:r>
        <w:t>поступательности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постепенность,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 обучения. При сохранении общей идеи курса содержание обучения постепенно</w:t>
      </w:r>
      <w:r>
        <w:rPr>
          <w:spacing w:val="1"/>
        </w:rPr>
        <w:t xml:space="preserve"> </w:t>
      </w:r>
      <w:r>
        <w:t>углубляется и расширяется, школьники начинают решать более серьезные проблемные задачи.</w:t>
      </w:r>
      <w:r>
        <w:rPr>
          <w:spacing w:val="1"/>
        </w:rPr>
        <w:t xml:space="preserve"> </w:t>
      </w:r>
      <w:r>
        <w:t>Учитель основной школы должен прослеживать преемственные линии как в содержании, так и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классами: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четвертом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постепенно и достаточно осторожно вводить методику обучения, типичную для основной школы.</w:t>
      </w:r>
      <w:r>
        <w:rPr>
          <w:spacing w:val="-5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это даст возможность</w:t>
      </w:r>
      <w:r>
        <w:rPr>
          <w:spacing w:val="-3"/>
        </w:rPr>
        <w:t xml:space="preserve"> </w:t>
      </w:r>
      <w:r>
        <w:t>успешного изучения</w:t>
      </w:r>
      <w:r>
        <w:rPr>
          <w:spacing w:val="-2"/>
        </w:rPr>
        <w:t xml:space="preserve"> </w:t>
      </w:r>
      <w:r>
        <w:t>данного предмета в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классе.</w:t>
      </w:r>
    </w:p>
    <w:p w:rsidR="00E909A0" w:rsidRDefault="00185FB8">
      <w:pPr>
        <w:pStyle w:val="2"/>
        <w:spacing w:before="1"/>
        <w:ind w:left="1337"/>
        <w:jc w:val="both"/>
      </w:pPr>
      <w:r>
        <w:t>Ценностные</w:t>
      </w:r>
      <w:r>
        <w:rPr>
          <w:spacing w:val="-2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E909A0" w:rsidRDefault="00185FB8">
      <w:pPr>
        <w:pStyle w:val="a3"/>
        <w:tabs>
          <w:tab w:val="left" w:pos="7350"/>
        </w:tabs>
        <w:spacing w:before="4" w:line="247" w:lineRule="auto"/>
        <w:ind w:left="1337" w:right="1351"/>
        <w:jc w:val="both"/>
      </w:pP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религиями.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предмета-</w:t>
      </w:r>
      <w:r>
        <w:rPr>
          <w:spacing w:val="55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школьника,</w:t>
      </w:r>
      <w:r>
        <w:rPr>
          <w:spacing w:val="-1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гражданскую</w:t>
      </w:r>
      <w:r>
        <w:tab/>
        <w:t>идентичность,</w:t>
      </w:r>
    </w:p>
    <w:p w:rsidR="00E909A0" w:rsidRDefault="00185FB8">
      <w:pPr>
        <w:pStyle w:val="a3"/>
        <w:spacing w:line="247" w:lineRule="auto"/>
        <w:ind w:left="1337" w:right="1349"/>
        <w:jc w:val="both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общности;</w:t>
      </w:r>
      <w:r>
        <w:rPr>
          <w:spacing w:val="1"/>
        </w:rPr>
        <w:t xml:space="preserve"> </w:t>
      </w:r>
      <w:r>
        <w:t>воспитывать уважение к представителям разных национальностей и вероисповеданий. Исходя</w:t>
      </w:r>
      <w:r>
        <w:rPr>
          <w:spacing w:val="-52"/>
        </w:rPr>
        <w:t xml:space="preserve"> </w:t>
      </w:r>
      <w:r>
        <w:t>из этого, главной особенностью этого курса в понимании авторов, как было подчеркнуто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культурообразующего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культурообразующее«ядро»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грани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этического,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потребности как</w:t>
      </w:r>
      <w:r>
        <w:rPr>
          <w:spacing w:val="55"/>
        </w:rPr>
        <w:t xml:space="preserve"> </w:t>
      </w:r>
      <w:r>
        <w:t>религиозной,</w:t>
      </w:r>
      <w:r>
        <w:rPr>
          <w:spacing w:val="-53"/>
        </w:rPr>
        <w:t xml:space="preserve"> </w:t>
      </w:r>
      <w:r>
        <w:t>так и нерелигиозной части общества. Подчеркнем еще раз, что речь идет о формировании у</w:t>
      </w:r>
      <w:r>
        <w:rPr>
          <w:spacing w:val="1"/>
        </w:rPr>
        <w:t xml:space="preserve"> </w:t>
      </w:r>
      <w:r>
        <w:t>школьников представлений о вкладе разных религий 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общества,</w:t>
      </w:r>
      <w:r>
        <w:rPr>
          <w:spacing w:val="5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 различных</w:t>
      </w:r>
      <w:r>
        <w:rPr>
          <w:spacing w:val="30"/>
        </w:rPr>
        <w:t xml:space="preserve"> </w:t>
      </w:r>
      <w:r>
        <w:t>конфессий</w:t>
      </w:r>
      <w:r>
        <w:rPr>
          <w:spacing w:val="-1"/>
        </w:rPr>
        <w:t xml:space="preserve"> </w:t>
      </w:r>
      <w:r>
        <w:t>в</w:t>
      </w:r>
    </w:p>
    <w:p w:rsidR="00E909A0" w:rsidRDefault="00185FB8">
      <w:pPr>
        <w:pStyle w:val="a3"/>
        <w:spacing w:line="247" w:lineRule="auto"/>
        <w:ind w:left="1337" w:right="1350"/>
        <w:jc w:val="both"/>
      </w:pPr>
      <w:r>
        <w:t>воспитании у подрастающего поколения нравственных ценностей. Индивидуальная культура</w:t>
      </w:r>
      <w:r>
        <w:rPr>
          <w:spacing w:val="1"/>
        </w:rPr>
        <w:t xml:space="preserve"> </w:t>
      </w:r>
      <w:r>
        <w:t>человека связывается не только с принадлежностью к определенному этносу иконфессии,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пониманием величия накопленного человечеством культурного наследия, гордостью перед</w:t>
      </w:r>
      <w:r>
        <w:rPr>
          <w:spacing w:val="1"/>
        </w:rPr>
        <w:t xml:space="preserve"> </w:t>
      </w:r>
      <w:r>
        <w:t>умом,</w:t>
      </w:r>
      <w:r>
        <w:rPr>
          <w:spacing w:val="1"/>
        </w:rPr>
        <w:t xml:space="preserve"> </w:t>
      </w:r>
      <w:r>
        <w:t>честностью,</w:t>
      </w:r>
      <w:r>
        <w:rPr>
          <w:spacing w:val="1"/>
        </w:rPr>
        <w:t xml:space="preserve"> </w:t>
      </w:r>
      <w:r>
        <w:t>порядочностью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принятием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сформировавшихся</w:t>
      </w:r>
      <w:r>
        <w:rPr>
          <w:spacing w:val="-1"/>
        </w:rPr>
        <w:t xml:space="preserve"> </w:t>
      </w:r>
      <w:r>
        <w:t>на протяжении истории</w:t>
      </w:r>
      <w:r>
        <w:rPr>
          <w:spacing w:val="-1"/>
        </w:rPr>
        <w:t xml:space="preserve"> </w:t>
      </w:r>
      <w:r>
        <w:t>разных народов.</w:t>
      </w:r>
    </w:p>
    <w:p w:rsidR="00E909A0" w:rsidRDefault="00185FB8">
      <w:pPr>
        <w:pStyle w:val="2"/>
        <w:spacing w:before="2" w:line="247" w:lineRule="auto"/>
        <w:ind w:left="1337" w:right="1350"/>
        <w:jc w:val="both"/>
      </w:pPr>
      <w:r>
        <w:t>Основными целями и задачами реализации указанной предметной области средствами</w:t>
      </w:r>
      <w:r>
        <w:rPr>
          <w:spacing w:val="1"/>
        </w:rPr>
        <w:t xml:space="preserve"> </w:t>
      </w:r>
      <w:r>
        <w:t>учебника«Духовно-нравственная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следующие: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line="247" w:lineRule="auto"/>
        <w:ind w:right="1348" w:hanging="10"/>
        <w:jc w:val="both"/>
      </w:pPr>
      <w:r>
        <w:t>совершенствование способности к восприятию накопленной разными народами 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конкретный</w:t>
      </w:r>
      <w:r>
        <w:rPr>
          <w:spacing w:val="55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благополучно</w:t>
      </w:r>
      <w:r>
        <w:rPr>
          <w:spacing w:val="1"/>
        </w:rPr>
        <w:t xml:space="preserve"> </w:t>
      </w:r>
      <w:r>
        <w:t>существовать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-4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 духовному</w:t>
      </w:r>
      <w:r>
        <w:rPr>
          <w:spacing w:val="-4"/>
        </w:rPr>
        <w:t xml:space="preserve"> </w:t>
      </w:r>
      <w:r>
        <w:t>саморазвитию;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line="247" w:lineRule="auto"/>
        <w:ind w:right="1354" w:hanging="10"/>
        <w:jc w:val="both"/>
      </w:pPr>
      <w:r>
        <w:t>углубление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56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родились,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этнические,</w:t>
      </w:r>
      <w:r>
        <w:rPr>
          <w:spacing w:val="1"/>
        </w:rPr>
        <w:t xml:space="preserve"> </w:t>
      </w:r>
      <w:r>
        <w:t>культурные,</w:t>
      </w:r>
      <w:r>
        <w:rPr>
          <w:spacing w:val="1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традиции,</w:t>
      </w:r>
      <w:r>
        <w:rPr>
          <w:spacing w:val="-3"/>
        </w:rPr>
        <w:t xml:space="preserve"> </w:t>
      </w:r>
      <w:r>
        <w:t>общенациональные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межнациональные</w:t>
      </w:r>
      <w:r>
        <w:rPr>
          <w:spacing w:val="-4"/>
        </w:rPr>
        <w:t xml:space="preserve"> </w:t>
      </w:r>
      <w:r>
        <w:t>отношения,</w:t>
      </w:r>
      <w:r>
        <w:rPr>
          <w:spacing w:val="-3"/>
        </w:rPr>
        <w:t xml:space="preserve"> </w:t>
      </w:r>
      <w:r>
        <w:t>религиозные</w:t>
      </w:r>
      <w:r>
        <w:rPr>
          <w:spacing w:val="-3"/>
        </w:rPr>
        <w:t xml:space="preserve"> </w:t>
      </w:r>
      <w:r>
        <w:t>верования;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line="244" w:lineRule="auto"/>
        <w:ind w:right="1351" w:hanging="10"/>
        <w:jc w:val="both"/>
      </w:pPr>
      <w:r>
        <w:t>осознание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духовно-нравственная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прямым</w:t>
      </w:r>
      <w:r>
        <w:rPr>
          <w:spacing w:val="-2"/>
        </w:rPr>
        <w:t xml:space="preserve"> </w:t>
      </w:r>
      <w:r>
        <w:t>наследником всей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предков,</w:t>
      </w:r>
      <w:r>
        <w:rPr>
          <w:spacing w:val="-1"/>
        </w:rPr>
        <w:t xml:space="preserve"> </w:t>
      </w:r>
      <w:r>
        <w:t>она берет</w:t>
      </w:r>
      <w:r>
        <w:rPr>
          <w:spacing w:val="-1"/>
        </w:rPr>
        <w:t xml:space="preserve"> </w:t>
      </w:r>
      <w:r>
        <w:t>свои истоки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left="1337" w:right="1354"/>
        <w:jc w:val="both"/>
      </w:pPr>
      <w:r>
        <w:lastRenderedPageBreak/>
        <w:t>в повседневной жизни, в народном эпосе, фольклорных праздниках, религиозных обрядах и</w:t>
      </w:r>
      <w:r>
        <w:rPr>
          <w:spacing w:val="1"/>
        </w:rPr>
        <w:t xml:space="preserve"> </w:t>
      </w:r>
      <w:r>
        <w:t>др.;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line="247" w:lineRule="auto"/>
        <w:ind w:right="1352" w:hanging="10"/>
        <w:jc w:val="both"/>
      </w:pPr>
      <w:r>
        <w:t>становление внутренних установок личности, ценностных ориентаций, убеждения в том,</w:t>
      </w:r>
      <w:r>
        <w:rPr>
          <w:spacing w:val="1"/>
        </w:rPr>
        <w:t xml:space="preserve"> </w:t>
      </w:r>
      <w:r>
        <w:t>что отношение к члену общества определяется не его принадлежностью к определенному этносу,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религиозными</w:t>
      </w:r>
      <w:r>
        <w:rPr>
          <w:spacing w:val="1"/>
        </w:rPr>
        <w:t xml:space="preserve"> </w:t>
      </w:r>
      <w:r>
        <w:t>убеждениями,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чувством</w:t>
      </w:r>
      <w:r>
        <w:rPr>
          <w:spacing w:val="-2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народам,</w:t>
      </w:r>
      <w:r>
        <w:rPr>
          <w:spacing w:val="-1"/>
        </w:rPr>
        <w:t xml:space="preserve"> </w:t>
      </w:r>
      <w:r>
        <w:t>населяющим</w:t>
      </w:r>
      <w:r>
        <w:rPr>
          <w:spacing w:val="-2"/>
        </w:rPr>
        <w:t xml:space="preserve"> </w:t>
      </w:r>
      <w:r>
        <w:t>ее,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традициям.</w:t>
      </w:r>
    </w:p>
    <w:p w:rsidR="00E909A0" w:rsidRDefault="00185FB8">
      <w:pPr>
        <w:pStyle w:val="a3"/>
        <w:spacing w:line="247" w:lineRule="auto"/>
        <w:ind w:left="1337" w:right="1357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народа»,</w:t>
      </w:r>
      <w:r>
        <w:rPr>
          <w:spacing w:val="1"/>
        </w:rPr>
        <w:t xml:space="preserve"> </w:t>
      </w:r>
      <w:r>
        <w:t>«Религия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духовные ценности»,</w:t>
      </w:r>
      <w:r>
        <w:rPr>
          <w:spacing w:val="2"/>
        </w:rPr>
        <w:t xml:space="preserve"> </w:t>
      </w:r>
      <w:r>
        <w:t>«Твой</w:t>
      </w:r>
      <w:r>
        <w:rPr>
          <w:spacing w:val="-1"/>
        </w:rPr>
        <w:t xml:space="preserve"> </w:t>
      </w:r>
      <w:r>
        <w:t>духовный мир».</w:t>
      </w:r>
    </w:p>
    <w:p w:rsidR="00E909A0" w:rsidRDefault="00185FB8">
      <w:pPr>
        <w:pStyle w:val="2"/>
        <w:spacing w:before="2"/>
        <w:ind w:left="1337"/>
        <w:jc w:val="both"/>
      </w:pPr>
      <w:r>
        <w:t>Место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 плане</w:t>
      </w:r>
    </w:p>
    <w:p w:rsidR="00E909A0" w:rsidRDefault="00185FB8">
      <w:pPr>
        <w:pStyle w:val="a3"/>
        <w:spacing w:before="4" w:line="244" w:lineRule="auto"/>
        <w:ind w:left="1337" w:right="1355"/>
        <w:jc w:val="both"/>
      </w:pPr>
      <w:r>
        <w:t>В соответствии с ФГОС в учебный план начальной школы и в 5 класс основной школы</w:t>
      </w:r>
      <w:r>
        <w:rPr>
          <w:spacing w:val="1"/>
        </w:rPr>
        <w:t xml:space="preserve"> </w:t>
      </w:r>
      <w:r>
        <w:t>введена</w:t>
      </w:r>
      <w:r>
        <w:rPr>
          <w:spacing w:val="-1"/>
        </w:rPr>
        <w:t xml:space="preserve"> </w:t>
      </w:r>
      <w:r>
        <w:t>предметная</w:t>
      </w:r>
      <w:r>
        <w:rPr>
          <w:spacing w:val="-1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««Духовно-нравственная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России».</w:t>
      </w:r>
    </w:p>
    <w:p w:rsidR="00E909A0" w:rsidRDefault="00185FB8">
      <w:pPr>
        <w:pStyle w:val="a3"/>
        <w:spacing w:before="6"/>
        <w:ind w:left="1337"/>
        <w:jc w:val="both"/>
      </w:pPr>
      <w:r>
        <w:t>Школа</w:t>
      </w:r>
      <w:r>
        <w:rPr>
          <w:spacing w:val="-3"/>
        </w:rPr>
        <w:t xml:space="preserve"> </w:t>
      </w:r>
      <w:r>
        <w:t>выбирает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изучения:</w:t>
      </w:r>
    </w:p>
    <w:p w:rsidR="00E909A0" w:rsidRDefault="00185FB8">
      <w:pPr>
        <w:pStyle w:val="a3"/>
        <w:spacing w:before="6" w:line="247" w:lineRule="auto"/>
        <w:ind w:left="986" w:right="1353" w:hanging="10"/>
        <w:jc w:val="both"/>
      </w:pPr>
      <w:r>
        <w:t xml:space="preserve">1)   </w:t>
      </w:r>
      <w:r>
        <w:rPr>
          <w:spacing w:val="1"/>
        </w:rPr>
        <w:t xml:space="preserve"> </w:t>
      </w:r>
      <w:r>
        <w:t>в течение пятого года обучения (5 класс), один час в неделю, общее число часов -35;</w:t>
      </w:r>
      <w:r>
        <w:rPr>
          <w:spacing w:val="1"/>
        </w:rPr>
        <w:t xml:space="preserve"> </w:t>
      </w:r>
      <w:r>
        <w:t>Возможна разработка комплексных уроков, использующих возможности разных учебных курсов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разных форм организации</w:t>
      </w:r>
      <w:r>
        <w:rPr>
          <w:spacing w:val="-1"/>
        </w:rPr>
        <w:t xml:space="preserve"> </w:t>
      </w:r>
      <w:r>
        <w:t>обучения.</w:t>
      </w:r>
    </w:p>
    <w:p w:rsidR="00E909A0" w:rsidRDefault="00185FB8">
      <w:pPr>
        <w:pStyle w:val="2"/>
        <w:spacing w:before="5"/>
        <w:ind w:left="1337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обучения</w:t>
      </w:r>
    </w:p>
    <w:p w:rsidR="00E909A0" w:rsidRDefault="00185FB8">
      <w:pPr>
        <w:pStyle w:val="a3"/>
        <w:spacing w:before="2" w:line="247" w:lineRule="auto"/>
        <w:ind w:left="1337" w:right="1352"/>
        <w:jc w:val="both"/>
      </w:pPr>
      <w:r>
        <w:t>В соответствии с федеральным государственным стандартом основного общего образования</w:t>
      </w:r>
      <w:r>
        <w:rPr>
          <w:spacing w:val="1"/>
        </w:rPr>
        <w:t xml:space="preserve"> </w:t>
      </w:r>
      <w:r>
        <w:t>содержание</w:t>
      </w:r>
      <w:r>
        <w:rPr>
          <w:spacing w:val="17"/>
        </w:rPr>
        <w:t xml:space="preserve"> </w:t>
      </w:r>
      <w:r>
        <w:t>данного</w:t>
      </w:r>
      <w:r>
        <w:rPr>
          <w:spacing w:val="20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должно</w:t>
      </w:r>
      <w:r>
        <w:rPr>
          <w:spacing w:val="17"/>
        </w:rPr>
        <w:t xml:space="preserve"> </w:t>
      </w:r>
      <w:r>
        <w:t>определять</w:t>
      </w:r>
      <w:r>
        <w:rPr>
          <w:spacing w:val="18"/>
        </w:rPr>
        <w:t xml:space="preserve"> </w:t>
      </w:r>
      <w:r>
        <w:t>достижение</w:t>
      </w:r>
      <w:r>
        <w:rPr>
          <w:spacing w:val="20"/>
        </w:rPr>
        <w:t xml:space="preserve"> </w:t>
      </w:r>
      <w:r>
        <w:t>личностных,</w:t>
      </w:r>
      <w:r>
        <w:rPr>
          <w:spacing w:val="17"/>
        </w:rPr>
        <w:t xml:space="preserve"> </w:t>
      </w:r>
      <w:r>
        <w:t>метапредметных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E909A0" w:rsidRDefault="00185FB8">
      <w:pPr>
        <w:pStyle w:val="a3"/>
        <w:spacing w:line="244" w:lineRule="auto"/>
        <w:ind w:left="1337" w:right="1354"/>
        <w:jc w:val="both"/>
      </w:pPr>
      <w:r>
        <w:t>Личностные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группами.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произойти в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субъекта обучения.</w:t>
      </w:r>
      <w:r>
        <w:rPr>
          <w:spacing w:val="-3"/>
        </w:rPr>
        <w:t xml:space="preserve"> </w:t>
      </w:r>
      <w:r>
        <w:t>Это: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5" w:line="244" w:lineRule="auto"/>
        <w:ind w:right="1354" w:hanging="10"/>
        <w:jc w:val="both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со сверстниками;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5"/>
        <w:ind w:left="1685" w:hanging="709"/>
        <w:jc w:val="both"/>
      </w:pPr>
      <w:r>
        <w:t>достаточно</w:t>
      </w:r>
      <w:r>
        <w:rPr>
          <w:spacing w:val="-2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мотивации,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самооценки;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6" w:line="247" w:lineRule="auto"/>
        <w:ind w:right="1349" w:hanging="10"/>
        <w:jc w:val="both"/>
      </w:pP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ее участниками.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line="247" w:lineRule="auto"/>
        <w:ind w:left="996" w:right="1351" w:firstLine="0"/>
        <w:jc w:val="both"/>
      </w:pPr>
      <w:r>
        <w:t>Другая группа целей передает социальную позицию школьника, сформированность его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историю</w:t>
      </w:r>
      <w:r>
        <w:rPr>
          <w:spacing w:val="56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line="247" w:lineRule="auto"/>
        <w:ind w:right="1350" w:hanging="10"/>
        <w:jc w:val="both"/>
      </w:pPr>
      <w:r>
        <w:t>воспитание уважительного отношения к своей стране, ее истории, любви к родному краю,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гуманного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-1"/>
        </w:rPr>
        <w:t xml:space="preserve"> </w:t>
      </w:r>
      <w:r>
        <w:t>вероисповедания;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line="247" w:lineRule="auto"/>
        <w:ind w:right="1352" w:hanging="10"/>
        <w:jc w:val="both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со взрослыми</w:t>
      </w:r>
      <w:r>
        <w:rPr>
          <w:spacing w:val="-2"/>
        </w:rPr>
        <w:t xml:space="preserve"> </w:t>
      </w:r>
      <w:r>
        <w:t>и сверстниками;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ind w:left="1685" w:hanging="709"/>
        <w:jc w:val="both"/>
      </w:pPr>
      <w:r>
        <w:t>формирование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чувств.</w:t>
      </w:r>
    </w:p>
    <w:p w:rsidR="00E909A0" w:rsidRDefault="00185FB8">
      <w:pPr>
        <w:pStyle w:val="a3"/>
        <w:spacing w:before="5"/>
        <w:ind w:left="1337"/>
        <w:jc w:val="both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</w:p>
    <w:p w:rsidR="00E909A0" w:rsidRDefault="00185FB8">
      <w:pPr>
        <w:pStyle w:val="a3"/>
        <w:spacing w:before="9" w:line="244" w:lineRule="auto"/>
        <w:ind w:left="1337" w:right="1352"/>
        <w:jc w:val="both"/>
      </w:pPr>
      <w:r>
        <w:t>действий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56"/>
        </w:rPr>
        <w:t xml:space="preserve"> </w:t>
      </w:r>
      <w:r>
        <w:t>рефлексивные,</w:t>
      </w:r>
      <w:r>
        <w:rPr>
          <w:spacing w:val="1"/>
        </w:rPr>
        <w:t xml:space="preserve"> </w:t>
      </w:r>
      <w:r>
        <w:t>информационные),</w:t>
      </w:r>
      <w:r>
        <w:rPr>
          <w:spacing w:val="-5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предмета.</w:t>
      </w:r>
      <w:r>
        <w:rPr>
          <w:spacing w:val="-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них: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5" w:line="247" w:lineRule="auto"/>
        <w:ind w:right="1349" w:hanging="10"/>
        <w:jc w:val="both"/>
      </w:pPr>
      <w:r>
        <w:t>владение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адекватное</w:t>
      </w:r>
      <w:r>
        <w:rPr>
          <w:spacing w:val="56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речевых средств для решения задач общения с учетом особенностей собеседников и 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 свою точку зрения, оценивать события, изложенные в текстах разных видов и</w:t>
      </w:r>
      <w:r>
        <w:rPr>
          <w:spacing w:val="1"/>
        </w:rPr>
        <w:t xml:space="preserve"> </w:t>
      </w:r>
      <w:r>
        <w:t>жанров);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line="247" w:lineRule="auto"/>
        <w:ind w:right="1350" w:hanging="10"/>
        <w:jc w:val="both"/>
      </w:pPr>
      <w:r>
        <w:t>овладение навыками смыслового чтения текстов различных стилей и жанров, в том числе</w:t>
      </w:r>
      <w:r>
        <w:rPr>
          <w:spacing w:val="1"/>
        </w:rPr>
        <w:t xml:space="preserve"> </w:t>
      </w:r>
      <w:r>
        <w:t>религиозного характера; способность работать с информацией, представленной в разном виде 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-4"/>
        </w:rPr>
        <w:t xml:space="preserve"> </w:t>
      </w:r>
      <w:r>
        <w:t>форме;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line="244" w:lineRule="auto"/>
        <w:ind w:right="1351" w:hanging="10"/>
        <w:jc w:val="both"/>
      </w:pPr>
      <w:r>
        <w:t>овладение методами познания, логическими действиями и операциями (сравнение, анализ,</w:t>
      </w:r>
      <w:r>
        <w:rPr>
          <w:spacing w:val="-52"/>
        </w:rPr>
        <w:t xml:space="preserve"> </w:t>
      </w:r>
      <w:r>
        <w:t>обобщение,</w:t>
      </w:r>
      <w:r>
        <w:rPr>
          <w:spacing w:val="-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рассуждений);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64"/>
        <w:ind w:left="1685" w:hanging="709"/>
        <w:jc w:val="both"/>
      </w:pPr>
      <w:r>
        <w:lastRenderedPageBreak/>
        <w:t>освоение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поискового</w:t>
      </w:r>
      <w:r>
        <w:rPr>
          <w:spacing w:val="-2"/>
        </w:rPr>
        <w:t xml:space="preserve"> </w:t>
      </w:r>
      <w:r>
        <w:t>характера;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9" w:line="244" w:lineRule="auto"/>
        <w:ind w:right="1355" w:hanging="10"/>
        <w:jc w:val="both"/>
      </w:pPr>
      <w:r>
        <w:t>умение строить совместную деятельность в соответствии с учебной задачей и культурой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труда.</w:t>
      </w:r>
    </w:p>
    <w:p w:rsidR="00E909A0" w:rsidRDefault="00185FB8">
      <w:pPr>
        <w:pStyle w:val="a3"/>
        <w:spacing w:before="2" w:line="247" w:lineRule="auto"/>
        <w:ind w:left="1337" w:right="1354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задач: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line="253" w:lineRule="exact"/>
        <w:ind w:left="1685" w:hanging="709"/>
        <w:jc w:val="both"/>
      </w:pPr>
      <w:r>
        <w:t>осознание</w:t>
      </w:r>
      <w:r>
        <w:rPr>
          <w:spacing w:val="-2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</w:t>
      </w:r>
    </w:p>
    <w:p w:rsidR="00E909A0" w:rsidRDefault="00185FB8">
      <w:pPr>
        <w:pStyle w:val="a3"/>
        <w:spacing w:before="9"/>
        <w:ind w:left="1337"/>
        <w:jc w:val="both"/>
      </w:pPr>
      <w:r>
        <w:t>российской</w:t>
      </w:r>
      <w:r>
        <w:rPr>
          <w:spacing w:val="-4"/>
        </w:rPr>
        <w:t xml:space="preserve"> </w:t>
      </w:r>
      <w:r>
        <w:t>многонациональной</w:t>
      </w:r>
      <w:r>
        <w:rPr>
          <w:spacing w:val="-4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религий</w:t>
      </w:r>
      <w:r>
        <w:rPr>
          <w:spacing w:val="-5"/>
        </w:rPr>
        <w:t xml:space="preserve"> </w:t>
      </w:r>
      <w:r>
        <w:t>России;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6" w:line="247" w:lineRule="auto"/>
        <w:ind w:right="1355" w:hanging="10"/>
        <w:jc w:val="both"/>
      </w:pPr>
      <w:r>
        <w:t>использование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 с</w:t>
      </w:r>
      <w:r>
        <w:rPr>
          <w:spacing w:val="-1"/>
        </w:rPr>
        <w:t xml:space="preserve"> </w:t>
      </w:r>
      <w:r>
        <w:t>информацией,</w:t>
      </w:r>
      <w:r>
        <w:rPr>
          <w:spacing w:val="-3"/>
        </w:rPr>
        <w:t xml:space="preserve"> </w:t>
      </w:r>
      <w:r>
        <w:t>представленной разными</w:t>
      </w:r>
      <w:r>
        <w:rPr>
          <w:spacing w:val="-1"/>
        </w:rPr>
        <w:t xml:space="preserve"> </w:t>
      </w:r>
      <w:r>
        <w:t>средствами;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line="247" w:lineRule="auto"/>
        <w:ind w:right="1354" w:hanging="10"/>
        <w:jc w:val="both"/>
      </w:pP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-1"/>
        </w:rPr>
        <w:t xml:space="preserve"> </w:t>
      </w:r>
      <w:r>
        <w:t>мир не только рационально, но</w:t>
      </w:r>
      <w:r>
        <w:rPr>
          <w:spacing w:val="-3"/>
        </w:rPr>
        <w:t xml:space="preserve"> </w:t>
      </w:r>
      <w:r>
        <w:t>и образно.</w:t>
      </w:r>
    </w:p>
    <w:p w:rsidR="00E909A0" w:rsidRDefault="00185FB8">
      <w:pPr>
        <w:pStyle w:val="2"/>
        <w:spacing w:before="4"/>
        <w:ind w:left="1337"/>
        <w:jc w:val="both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</w:p>
    <w:p w:rsidR="00E909A0" w:rsidRDefault="00185FB8">
      <w:pPr>
        <w:pStyle w:val="a3"/>
        <w:spacing w:before="5"/>
        <w:ind w:left="1337"/>
        <w:jc w:val="both"/>
      </w:pPr>
      <w:r>
        <w:t>Раздел1.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культуры</w:t>
      </w:r>
    </w:p>
    <w:p w:rsidR="00E909A0" w:rsidRDefault="00185FB8">
      <w:pPr>
        <w:pStyle w:val="a3"/>
        <w:spacing w:before="6" w:line="247" w:lineRule="auto"/>
        <w:ind w:left="1337" w:right="1350"/>
        <w:jc w:val="both"/>
      </w:pPr>
      <w:r>
        <w:t>Величие российской культуры. Российская культура- плод усилий разных народов. Деятели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культуры-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национальностей(К.</w:t>
      </w:r>
      <w:r>
        <w:rPr>
          <w:spacing w:val="1"/>
        </w:rPr>
        <w:t xml:space="preserve"> </w:t>
      </w:r>
      <w:r>
        <w:t>Брюллов,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Репин,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Станиславский, Ш. Алейхем, Г. Уланова, Д. Шостакович, Р. Гамзатов, Л. Лихачев, С. Эрьзя,</w:t>
      </w:r>
      <w:r>
        <w:rPr>
          <w:spacing w:val="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Рытхэу</w:t>
      </w:r>
      <w:r>
        <w:rPr>
          <w:spacing w:val="-3"/>
        </w:rPr>
        <w:t xml:space="preserve"> </w:t>
      </w:r>
      <w:r>
        <w:t>и др.).</w:t>
      </w:r>
    </w:p>
    <w:p w:rsidR="00E909A0" w:rsidRDefault="00185FB8">
      <w:pPr>
        <w:pStyle w:val="a3"/>
        <w:spacing w:line="247" w:lineRule="auto"/>
        <w:ind w:left="1337" w:right="1355"/>
        <w:jc w:val="both"/>
      </w:pPr>
      <w:r>
        <w:t>Человек- творец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невозможна.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культуру</w:t>
      </w:r>
      <w:r>
        <w:rPr>
          <w:spacing w:val="-2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ее таланта,</w:t>
      </w:r>
      <w:r>
        <w:rPr>
          <w:spacing w:val="-4"/>
        </w:rPr>
        <w:t xml:space="preserve"> </w:t>
      </w:r>
      <w:r>
        <w:t>способностей, упорства.</w:t>
      </w:r>
    </w:p>
    <w:p w:rsidR="00E909A0" w:rsidRDefault="00185FB8">
      <w:pPr>
        <w:pStyle w:val="a3"/>
        <w:spacing w:line="247" w:lineRule="auto"/>
        <w:ind w:left="1337" w:right="1353"/>
        <w:jc w:val="both"/>
      </w:pPr>
      <w:r>
        <w:t>Законы</w:t>
      </w:r>
      <w:r>
        <w:rPr>
          <w:spacing w:val="1"/>
        </w:rPr>
        <w:t xml:space="preserve"> </w:t>
      </w:r>
      <w:r>
        <w:t>нравственности-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установки.</w:t>
      </w:r>
    </w:p>
    <w:p w:rsidR="00E909A0" w:rsidRDefault="00185FB8">
      <w:pPr>
        <w:pStyle w:val="a3"/>
        <w:spacing w:line="253" w:lineRule="exact"/>
        <w:ind w:left="1337"/>
        <w:jc w:val="both"/>
      </w:pPr>
      <w:r>
        <w:t>Раздел2.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</w:t>
      </w:r>
    </w:p>
    <w:p w:rsidR="00E909A0" w:rsidRDefault="00185FB8">
      <w:pPr>
        <w:pStyle w:val="a3"/>
        <w:spacing w:before="7" w:line="247" w:lineRule="auto"/>
        <w:ind w:left="1337" w:right="1345"/>
        <w:jc w:val="both"/>
      </w:pPr>
      <w:r>
        <w:t>«Береги землю родимую, как мать любимую». Представления о патриотизме в фольклоре</w:t>
      </w:r>
      <w:r>
        <w:rPr>
          <w:spacing w:val="1"/>
        </w:rPr>
        <w:t xml:space="preserve"> </w:t>
      </w:r>
      <w:r>
        <w:t>разных народов. Герои национального эпоса разных народов(Улып, Сияжар, Боотур, Урал-</w:t>
      </w:r>
      <w:r>
        <w:rPr>
          <w:spacing w:val="1"/>
        </w:rPr>
        <w:t xml:space="preserve"> </w:t>
      </w:r>
      <w:r>
        <w:t>батыр и</w:t>
      </w:r>
      <w:r>
        <w:rPr>
          <w:spacing w:val="-3"/>
        </w:rPr>
        <w:t xml:space="preserve"> </w:t>
      </w:r>
      <w:r>
        <w:t>др.).</w:t>
      </w:r>
    </w:p>
    <w:p w:rsidR="00E909A0" w:rsidRDefault="00185FB8">
      <w:pPr>
        <w:pStyle w:val="a3"/>
        <w:spacing w:line="247" w:lineRule="auto"/>
        <w:ind w:left="1337" w:right="1350"/>
        <w:jc w:val="both"/>
      </w:pPr>
      <w:r>
        <w:t>Жизнь ратными подвигами полна. Реальные примеры выражения патриотических чувств в</w:t>
      </w:r>
      <w:r>
        <w:rPr>
          <w:spacing w:val="1"/>
        </w:rPr>
        <w:t xml:space="preserve"> </w:t>
      </w:r>
      <w:r>
        <w:t>истории России(Дмитрий Донской, Кузьма Минин, Иван Сусанин, Надежда Дурова и др.).</w:t>
      </w:r>
      <w:r>
        <w:rPr>
          <w:spacing w:val="1"/>
        </w:rPr>
        <w:t xml:space="preserve"> </w:t>
      </w:r>
      <w:r>
        <w:t>Деятели разных конфессий- патриоты(Сергий Радонежский, Рабби Шнеур- Залман и др.).</w:t>
      </w:r>
      <w:r>
        <w:rPr>
          <w:spacing w:val="1"/>
        </w:rPr>
        <w:t xml:space="preserve"> </w:t>
      </w:r>
      <w:r>
        <w:t>Вклад народов</w:t>
      </w:r>
      <w:r>
        <w:rPr>
          <w:spacing w:val="-1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 в</w:t>
      </w:r>
      <w:r>
        <w:rPr>
          <w:spacing w:val="-1"/>
        </w:rPr>
        <w:t xml:space="preserve"> </w:t>
      </w:r>
      <w:r>
        <w:t>победу</w:t>
      </w:r>
      <w:r>
        <w:rPr>
          <w:spacing w:val="-2"/>
        </w:rPr>
        <w:t xml:space="preserve"> </w:t>
      </w:r>
      <w:r>
        <w:t>над фашизмом.</w:t>
      </w:r>
    </w:p>
    <w:p w:rsidR="00E909A0" w:rsidRDefault="00185FB8">
      <w:pPr>
        <w:pStyle w:val="a3"/>
        <w:spacing w:line="244" w:lineRule="auto"/>
        <w:ind w:left="1337" w:right="1354"/>
        <w:jc w:val="both"/>
      </w:pPr>
      <w:r>
        <w:t>В</w:t>
      </w:r>
      <w:r>
        <w:rPr>
          <w:spacing w:val="1"/>
        </w:rPr>
        <w:t xml:space="preserve"> </w:t>
      </w:r>
      <w:r>
        <w:t>труде-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народов(сказках,</w:t>
      </w:r>
      <w:r>
        <w:rPr>
          <w:spacing w:val="1"/>
        </w:rPr>
        <w:t xml:space="preserve"> </w:t>
      </w:r>
      <w:r>
        <w:t>легендах,</w:t>
      </w:r>
      <w:r>
        <w:rPr>
          <w:spacing w:val="1"/>
        </w:rPr>
        <w:t xml:space="preserve"> </w:t>
      </w:r>
      <w:r>
        <w:t>пословицах).</w:t>
      </w:r>
    </w:p>
    <w:p w:rsidR="00E909A0" w:rsidRDefault="00185FB8">
      <w:pPr>
        <w:pStyle w:val="a3"/>
        <w:spacing w:before="3"/>
        <w:ind w:left="1337"/>
        <w:jc w:val="both"/>
      </w:pPr>
      <w:r>
        <w:t>«Плод</w:t>
      </w:r>
      <w:r>
        <w:rPr>
          <w:spacing w:val="-2"/>
        </w:rPr>
        <w:t xml:space="preserve"> </w:t>
      </w:r>
      <w:r>
        <w:t>добрых</w:t>
      </w:r>
      <w:r>
        <w:rPr>
          <w:spacing w:val="-4"/>
        </w:rPr>
        <w:t xml:space="preserve"> </w:t>
      </w:r>
      <w:r>
        <w:t>трудов</w:t>
      </w:r>
      <w:r>
        <w:rPr>
          <w:spacing w:val="-1"/>
        </w:rPr>
        <w:t xml:space="preserve"> </w:t>
      </w:r>
      <w:r>
        <w:t>славен.».</w:t>
      </w:r>
      <w:r>
        <w:rPr>
          <w:spacing w:val="-1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ислам,</w:t>
      </w:r>
      <w:r>
        <w:rPr>
          <w:spacing w:val="-2"/>
        </w:rPr>
        <w:t xml:space="preserve"> </w:t>
      </w:r>
      <w:r>
        <w:t>христианство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трудолюбии.</w:t>
      </w:r>
    </w:p>
    <w:p w:rsidR="00E909A0" w:rsidRDefault="00185FB8">
      <w:pPr>
        <w:pStyle w:val="a3"/>
        <w:spacing w:before="6" w:line="247" w:lineRule="auto"/>
        <w:ind w:left="1337" w:right="1354"/>
        <w:jc w:val="both"/>
      </w:pPr>
      <w:r>
        <w:t>Люди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самоотверженного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национальности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родины(землепроходцы,</w:t>
      </w:r>
      <w:r>
        <w:rPr>
          <w:spacing w:val="-6"/>
        </w:rPr>
        <w:t xml:space="preserve"> </w:t>
      </w:r>
      <w:r>
        <w:t>ученые, путешественники, колхозники</w:t>
      </w:r>
      <w:r>
        <w:rPr>
          <w:spacing w:val="-3"/>
        </w:rPr>
        <w:t xml:space="preserve"> </w:t>
      </w:r>
      <w:r>
        <w:t>и пр.).</w:t>
      </w:r>
    </w:p>
    <w:p w:rsidR="00E909A0" w:rsidRDefault="00185FB8">
      <w:pPr>
        <w:pStyle w:val="a3"/>
        <w:spacing w:line="247" w:lineRule="auto"/>
        <w:ind w:left="1337" w:right="1348"/>
        <w:jc w:val="both"/>
      </w:pPr>
      <w:r>
        <w:t>Бережное отношение к природе. Одушевление природы нашими предками. Рользаповедников</w:t>
      </w:r>
      <w:r>
        <w:rPr>
          <w:spacing w:val="-52"/>
        </w:rPr>
        <w:t xml:space="preserve"> </w:t>
      </w:r>
      <w:r>
        <w:t>в сохранении природных объектов. Заповедники на карте России. Семья- хранитель духовных</w:t>
      </w:r>
      <w:r>
        <w:rPr>
          <w:spacing w:val="-52"/>
        </w:rPr>
        <w:t xml:space="preserve"> </w:t>
      </w:r>
      <w:r>
        <w:t>ценностей. Роль семьи в жизни человека. Любовь, искренность, симпатия, взаимопомощь и</w:t>
      </w:r>
      <w:r>
        <w:rPr>
          <w:spacing w:val="1"/>
        </w:rPr>
        <w:t xml:space="preserve"> </w:t>
      </w:r>
      <w:r>
        <w:t>поддержка-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милосердии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55"/>
        </w:rPr>
        <w:t xml:space="preserve"> </w:t>
      </w:r>
      <w:r>
        <w:t>религиях.</w:t>
      </w:r>
      <w:r>
        <w:rPr>
          <w:spacing w:val="1"/>
        </w:rPr>
        <w:t xml:space="preserve"> </w:t>
      </w:r>
      <w:r>
        <w:t>Семейные ценности в православии, буддизме, исламе, иудаизме. Взаимоотношения членов</w:t>
      </w:r>
      <w:r>
        <w:rPr>
          <w:spacing w:val="1"/>
        </w:rPr>
        <w:t xml:space="preserve"> </w:t>
      </w:r>
      <w:r>
        <w:t>семьи. Отражение ценностей семьи в фольклоре разных народов. Семья- первый трудовой</w:t>
      </w:r>
      <w:r>
        <w:rPr>
          <w:spacing w:val="1"/>
        </w:rPr>
        <w:t xml:space="preserve"> </w:t>
      </w:r>
      <w:r>
        <w:t>коллектив.</w:t>
      </w:r>
    </w:p>
    <w:p w:rsidR="00E909A0" w:rsidRDefault="00185FB8">
      <w:pPr>
        <w:pStyle w:val="a3"/>
        <w:spacing w:before="1"/>
        <w:ind w:left="1337"/>
        <w:jc w:val="both"/>
      </w:pPr>
      <w:r>
        <w:t>РазделЗ.</w:t>
      </w:r>
      <w:r>
        <w:rPr>
          <w:spacing w:val="-2"/>
        </w:rPr>
        <w:t xml:space="preserve"> </w:t>
      </w:r>
      <w:r>
        <w:t>Религия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культура</w:t>
      </w:r>
    </w:p>
    <w:p w:rsidR="00E909A0" w:rsidRDefault="00185FB8">
      <w:pPr>
        <w:pStyle w:val="a3"/>
        <w:spacing w:before="6" w:line="247" w:lineRule="auto"/>
        <w:ind w:left="1337" w:right="1726"/>
      </w:pPr>
      <w:r>
        <w:t>Роль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-5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общества.</w:t>
      </w:r>
    </w:p>
    <w:p w:rsidR="00E909A0" w:rsidRDefault="00185FB8">
      <w:pPr>
        <w:pStyle w:val="a3"/>
        <w:spacing w:line="247" w:lineRule="auto"/>
        <w:ind w:left="1337" w:right="2838"/>
      </w:pPr>
      <w:r>
        <w:t>Культурное наследие христианской Руси. Принятие христианства на Руси,</w:t>
      </w:r>
      <w:r>
        <w:rPr>
          <w:spacing w:val="1"/>
        </w:rPr>
        <w:t xml:space="preserve"> </w:t>
      </w:r>
      <w:r>
        <w:t>влияние Византии. Христианская вера и образование в Древней Руси. Великие</w:t>
      </w:r>
      <w:r>
        <w:rPr>
          <w:spacing w:val="-52"/>
        </w:rPr>
        <w:t xml:space="preserve"> </w:t>
      </w:r>
      <w:r>
        <w:t>князья</w:t>
      </w:r>
    </w:p>
    <w:p w:rsidR="00E909A0" w:rsidRDefault="00185FB8">
      <w:pPr>
        <w:pStyle w:val="a3"/>
        <w:spacing w:line="247" w:lineRule="auto"/>
        <w:ind w:left="1337" w:right="1354"/>
        <w:jc w:val="both"/>
      </w:pPr>
      <w:r>
        <w:t>Древней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храм(внешние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убранство).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Богослужебное</w:t>
      </w:r>
      <w:r>
        <w:rPr>
          <w:spacing w:val="1"/>
        </w:rPr>
        <w:t xml:space="preserve"> </w:t>
      </w:r>
      <w:r>
        <w:t>песнопение.</w:t>
      </w:r>
      <w:r>
        <w:rPr>
          <w:spacing w:val="1"/>
        </w:rPr>
        <w:t xml:space="preserve"> </w:t>
      </w:r>
      <w:r>
        <w:t>Колокольный</w:t>
      </w:r>
      <w:r>
        <w:rPr>
          <w:spacing w:val="-1"/>
        </w:rPr>
        <w:t xml:space="preserve"> </w:t>
      </w:r>
      <w:r>
        <w:t>звон. Особенности православного календаря.</w:t>
      </w:r>
    </w:p>
    <w:p w:rsidR="00E909A0" w:rsidRDefault="00185FB8">
      <w:pPr>
        <w:pStyle w:val="a3"/>
        <w:spacing w:line="252" w:lineRule="exact"/>
        <w:ind w:left="1337"/>
        <w:jc w:val="both"/>
      </w:pPr>
      <w:r>
        <w:t>Культура</w:t>
      </w:r>
      <w:r>
        <w:rPr>
          <w:spacing w:val="-3"/>
        </w:rPr>
        <w:t xml:space="preserve"> </w:t>
      </w:r>
      <w:r>
        <w:t>ислама.</w:t>
      </w:r>
      <w:r>
        <w:rPr>
          <w:spacing w:val="-3"/>
        </w:rPr>
        <w:t xml:space="preserve"> </w:t>
      </w:r>
      <w:r>
        <w:t>Возникновение</w:t>
      </w:r>
      <w:r>
        <w:rPr>
          <w:spacing w:val="-3"/>
        </w:rPr>
        <w:t xml:space="preserve"> </w:t>
      </w:r>
      <w:r>
        <w:t>ислама.</w:t>
      </w:r>
      <w:r>
        <w:rPr>
          <w:spacing w:val="-2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столетия</w:t>
      </w:r>
      <w:r>
        <w:rPr>
          <w:spacing w:val="-4"/>
        </w:rPr>
        <w:t xml:space="preserve"> </w:t>
      </w:r>
      <w:r>
        <w:t>ислама</w:t>
      </w:r>
      <w:r w:rsidR="009969B6">
        <w:t xml:space="preserve"> </w:t>
      </w:r>
      <w:r>
        <w:t>(УП-ХП</w:t>
      </w:r>
      <w:r>
        <w:rPr>
          <w:spacing w:val="-4"/>
        </w:rPr>
        <w:t xml:space="preserve"> </w:t>
      </w:r>
      <w:r>
        <w:t>века)</w:t>
      </w:r>
    </w:p>
    <w:p w:rsidR="00E909A0" w:rsidRDefault="00E909A0">
      <w:pPr>
        <w:spacing w:line="252" w:lineRule="exact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17"/>
        </w:numPr>
        <w:tabs>
          <w:tab w:val="left" w:pos="1685"/>
          <w:tab w:val="left" w:pos="1686"/>
        </w:tabs>
        <w:spacing w:before="64" w:line="247" w:lineRule="auto"/>
        <w:ind w:right="1348" w:hanging="10"/>
        <w:jc w:val="both"/>
      </w:pPr>
      <w:r>
        <w:lastRenderedPageBreak/>
        <w:t>золотое время исламской культуры. Успехи образования и науки. Вклад мусульманской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сокровищницу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Декоративноприкладное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исповедующих</w:t>
      </w:r>
      <w:r>
        <w:rPr>
          <w:spacing w:val="1"/>
        </w:rPr>
        <w:t xml:space="preserve"> </w:t>
      </w:r>
      <w:r>
        <w:t>ислам.</w:t>
      </w:r>
      <w:r>
        <w:rPr>
          <w:spacing w:val="1"/>
        </w:rPr>
        <w:t xml:space="preserve"> </w:t>
      </w:r>
      <w:r>
        <w:t>Мечеть-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Исламский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Иудаизм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иудаизма.</w:t>
      </w:r>
      <w:r>
        <w:rPr>
          <w:spacing w:val="1"/>
        </w:rPr>
        <w:t xml:space="preserve"> </w:t>
      </w:r>
      <w:r>
        <w:t>Тора-</w:t>
      </w:r>
      <w:r>
        <w:rPr>
          <w:spacing w:val="1"/>
        </w:rPr>
        <w:t xml:space="preserve"> </w:t>
      </w:r>
      <w:r>
        <w:t>Пятикнижие</w:t>
      </w:r>
      <w:r>
        <w:rPr>
          <w:spacing w:val="1"/>
        </w:rPr>
        <w:t xml:space="preserve"> </w:t>
      </w:r>
      <w:r>
        <w:t>Моисея.</w:t>
      </w:r>
      <w:r>
        <w:rPr>
          <w:spacing w:val="1"/>
        </w:rPr>
        <w:t xml:space="preserve"> </w:t>
      </w:r>
      <w:r>
        <w:t>Синагога-</w:t>
      </w:r>
      <w:r>
        <w:rPr>
          <w:spacing w:val="1"/>
        </w:rPr>
        <w:t xml:space="preserve"> </w:t>
      </w:r>
      <w:r>
        <w:t>молельный</w:t>
      </w:r>
      <w:r>
        <w:rPr>
          <w:spacing w:val="55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иудеев. Особенности внутреннего убранства синагоги. Священная история иудеев в сюжетах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буддизма в России. Культовые сооружения буддистов. Буддийские монастыри. Искусство танка.</w:t>
      </w:r>
      <w:r>
        <w:rPr>
          <w:spacing w:val="1"/>
        </w:rPr>
        <w:t xml:space="preserve"> </w:t>
      </w:r>
      <w:r>
        <w:t>Буддийский</w:t>
      </w:r>
      <w:r>
        <w:rPr>
          <w:spacing w:val="-2"/>
        </w:rPr>
        <w:t xml:space="preserve"> </w:t>
      </w:r>
      <w:r>
        <w:t>календарь.</w:t>
      </w:r>
    </w:p>
    <w:p w:rsidR="00E909A0" w:rsidRDefault="00185FB8">
      <w:pPr>
        <w:pStyle w:val="2"/>
        <w:spacing w:before="4"/>
        <w:ind w:left="1337"/>
        <w:jc w:val="both"/>
      </w:pPr>
      <w:r>
        <w:t>Раздел4.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духовные</w:t>
      </w:r>
      <w:r>
        <w:rPr>
          <w:spacing w:val="-2"/>
        </w:rPr>
        <w:t xml:space="preserve"> </w:t>
      </w:r>
      <w:r>
        <w:t>ценности</w:t>
      </w:r>
    </w:p>
    <w:p w:rsidR="00E909A0" w:rsidRDefault="00185FB8">
      <w:pPr>
        <w:pStyle w:val="a3"/>
        <w:spacing w:before="1" w:line="247" w:lineRule="auto"/>
        <w:ind w:left="1337" w:right="1353"/>
        <w:jc w:val="both"/>
      </w:pPr>
      <w:r>
        <w:t>Забота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права</w:t>
      </w:r>
      <w:r>
        <w:rPr>
          <w:spacing w:val="-52"/>
        </w:rPr>
        <w:t xml:space="preserve"> </w:t>
      </w:r>
      <w:r>
        <w:t>гражданина исповедовать любую религию. Восстановление памятников духовной культуры,</w:t>
      </w:r>
      <w:r>
        <w:rPr>
          <w:spacing w:val="1"/>
        </w:rPr>
        <w:t xml:space="preserve"> </w:t>
      </w:r>
      <w:r>
        <w:t>охрана исторических памятников, связанных с разными религиями. Хранить память предков.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обычаям,</w:t>
      </w:r>
      <w:r>
        <w:rPr>
          <w:spacing w:val="1"/>
        </w:rPr>
        <w:t xml:space="preserve"> </w:t>
      </w:r>
      <w:r>
        <w:t>вере</w:t>
      </w:r>
      <w:r>
        <w:rPr>
          <w:spacing w:val="1"/>
        </w:rPr>
        <w:t xml:space="preserve"> </w:t>
      </w:r>
      <w:r>
        <w:t>предков.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благотворительности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истории.</w:t>
      </w:r>
      <w:r>
        <w:rPr>
          <w:spacing w:val="-1"/>
        </w:rPr>
        <w:t xml:space="preserve"> </w:t>
      </w:r>
      <w:r>
        <w:t>Известные меценаты России.</w:t>
      </w:r>
    </w:p>
    <w:p w:rsidR="00E909A0" w:rsidRDefault="00185FB8">
      <w:pPr>
        <w:pStyle w:val="2"/>
        <w:spacing w:before="6"/>
        <w:ind w:left="1337"/>
        <w:jc w:val="both"/>
      </w:pPr>
      <w:r>
        <w:t>Раздел5.</w:t>
      </w:r>
      <w:r>
        <w:rPr>
          <w:spacing w:val="-2"/>
        </w:rPr>
        <w:t xml:space="preserve"> </w:t>
      </w:r>
      <w:r>
        <w:t>Твой</w:t>
      </w:r>
      <w:r>
        <w:rPr>
          <w:spacing w:val="-4"/>
        </w:rPr>
        <w:t xml:space="preserve"> </w:t>
      </w:r>
      <w:r>
        <w:t>духовный</w:t>
      </w:r>
      <w:r>
        <w:rPr>
          <w:spacing w:val="-4"/>
        </w:rPr>
        <w:t xml:space="preserve"> </w:t>
      </w:r>
      <w:r>
        <w:t>мир.</w:t>
      </w:r>
    </w:p>
    <w:p w:rsidR="00E909A0" w:rsidRDefault="00185FB8">
      <w:pPr>
        <w:pStyle w:val="a3"/>
        <w:spacing w:before="1" w:line="247" w:lineRule="auto"/>
        <w:ind w:left="1337" w:right="1351"/>
        <w:jc w:val="both"/>
      </w:pPr>
      <w:r>
        <w:t>Что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твой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Образованность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симпатии,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личности-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55"/>
        </w:rPr>
        <w:t xml:space="preserve"> </w:t>
      </w:r>
      <w:r>
        <w:t>ситуациях.</w:t>
      </w:r>
      <w:r>
        <w:rPr>
          <w:spacing w:val="55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 человека.</w:t>
      </w:r>
    </w:p>
    <w:p w:rsidR="00E909A0" w:rsidRDefault="00185FB8">
      <w:pPr>
        <w:pStyle w:val="2"/>
        <w:spacing w:before="4"/>
        <w:ind w:left="1337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обучения</w:t>
      </w:r>
    </w:p>
    <w:p w:rsidR="00E909A0" w:rsidRDefault="00185FB8">
      <w:pPr>
        <w:pStyle w:val="a3"/>
        <w:spacing w:before="4"/>
        <w:ind w:left="1337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E909A0" w:rsidRDefault="00185FB8">
      <w:pPr>
        <w:pStyle w:val="a4"/>
        <w:numPr>
          <w:ilvl w:val="0"/>
          <w:numId w:val="17"/>
        </w:numPr>
        <w:tabs>
          <w:tab w:val="left" w:pos="1685"/>
          <w:tab w:val="left" w:pos="1686"/>
        </w:tabs>
        <w:spacing w:before="7"/>
        <w:ind w:left="1685" w:hanging="709"/>
        <w:jc w:val="both"/>
      </w:pPr>
      <w:r>
        <w:t>осознание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народу,</w:t>
      </w:r>
      <w:r>
        <w:rPr>
          <w:spacing w:val="-3"/>
        </w:rPr>
        <w:t xml:space="preserve"> </w:t>
      </w:r>
      <w:r>
        <w:t>национальности,</w:t>
      </w:r>
      <w:r>
        <w:rPr>
          <w:spacing w:val="-5"/>
        </w:rPr>
        <w:t xml:space="preserve"> </w:t>
      </w:r>
      <w:r>
        <w:t>стране,</w:t>
      </w:r>
      <w:r>
        <w:rPr>
          <w:spacing w:val="-6"/>
        </w:rPr>
        <w:t xml:space="preserve"> </w:t>
      </w:r>
      <w:r>
        <w:t>государству;</w:t>
      </w:r>
    </w:p>
    <w:p w:rsidR="00E909A0" w:rsidRDefault="00185FB8">
      <w:pPr>
        <w:pStyle w:val="a3"/>
        <w:spacing w:before="8" w:line="244" w:lineRule="auto"/>
        <w:ind w:left="1337" w:right="1351"/>
        <w:jc w:val="both"/>
      </w:pPr>
      <w:r>
        <w:t>чувство привязанности и любви к малой родине, гордости и за своё Отечество, российский</w:t>
      </w:r>
      <w:r>
        <w:rPr>
          <w:spacing w:val="1"/>
        </w:rPr>
        <w:t xml:space="preserve"> </w:t>
      </w:r>
      <w:r>
        <w:t>народ</w:t>
      </w:r>
      <w:r>
        <w:rPr>
          <w:spacing w:val="-1"/>
        </w:rPr>
        <w:t xml:space="preserve"> </w:t>
      </w:r>
      <w:r>
        <w:t>и историю</w:t>
      </w:r>
      <w:r>
        <w:rPr>
          <w:spacing w:val="-1"/>
        </w:rPr>
        <w:t xml:space="preserve"> </w:t>
      </w:r>
      <w:r>
        <w:t>России(элементы гражданской</w:t>
      </w:r>
      <w:r>
        <w:rPr>
          <w:spacing w:val="-1"/>
        </w:rPr>
        <w:t xml:space="preserve"> </w:t>
      </w:r>
      <w:r>
        <w:t>идентичности);</w:t>
      </w:r>
    </w:p>
    <w:p w:rsidR="00E909A0" w:rsidRDefault="00185FB8">
      <w:pPr>
        <w:pStyle w:val="a4"/>
        <w:numPr>
          <w:ilvl w:val="0"/>
          <w:numId w:val="17"/>
        </w:numPr>
        <w:tabs>
          <w:tab w:val="left" w:pos="1685"/>
          <w:tab w:val="left" w:pos="1686"/>
        </w:tabs>
        <w:spacing w:before="5"/>
        <w:ind w:left="1685" w:hanging="709"/>
        <w:jc w:val="both"/>
      </w:pPr>
      <w:r>
        <w:t>понимание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обществе,</w:t>
      </w:r>
      <w:r>
        <w:rPr>
          <w:spacing w:val="-5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поведения;</w:t>
      </w:r>
    </w:p>
    <w:p w:rsidR="00E909A0" w:rsidRDefault="00185FB8">
      <w:pPr>
        <w:pStyle w:val="a4"/>
        <w:numPr>
          <w:ilvl w:val="0"/>
          <w:numId w:val="17"/>
        </w:numPr>
        <w:tabs>
          <w:tab w:val="left" w:pos="1685"/>
          <w:tab w:val="left" w:pos="1686"/>
        </w:tabs>
        <w:spacing w:before="7" w:line="247" w:lineRule="auto"/>
        <w:ind w:right="1353" w:hanging="10"/>
        <w:jc w:val="both"/>
      </w:pPr>
      <w:r>
        <w:t>проявление гуманного отношения, толерантности к людям, правильного взаимодействия в</w:t>
      </w:r>
      <w:r>
        <w:rPr>
          <w:spacing w:val="-52"/>
        </w:rPr>
        <w:t xml:space="preserve"> </w:t>
      </w:r>
      <w:r>
        <w:t>совместной деятельности, независимо от возраста, национальности, вероисповедания участников</w:t>
      </w:r>
      <w:r>
        <w:rPr>
          <w:spacing w:val="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или деятельности;</w:t>
      </w:r>
    </w:p>
    <w:p w:rsidR="00E909A0" w:rsidRDefault="00185FB8">
      <w:pPr>
        <w:pStyle w:val="a4"/>
        <w:numPr>
          <w:ilvl w:val="0"/>
          <w:numId w:val="17"/>
        </w:numPr>
        <w:tabs>
          <w:tab w:val="left" w:pos="1685"/>
          <w:tab w:val="left" w:pos="1686"/>
        </w:tabs>
        <w:spacing w:line="244" w:lineRule="auto"/>
        <w:ind w:left="1337" w:right="1758" w:hanging="360"/>
        <w:jc w:val="both"/>
      </w:pPr>
      <w:r>
        <w:tab/>
        <w:t>стремление к развитию интеллектуальных, нравственных, эстетических потребностей.</w:t>
      </w:r>
      <w:r>
        <w:rPr>
          <w:spacing w:val="-52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E909A0" w:rsidRDefault="00185FB8">
      <w:pPr>
        <w:pStyle w:val="a3"/>
        <w:spacing w:before="3"/>
        <w:ind w:left="1337"/>
      </w:pPr>
      <w:r>
        <w:t>Познавательные:</w:t>
      </w:r>
    </w:p>
    <w:p w:rsidR="00E909A0" w:rsidRDefault="00185FB8">
      <w:pPr>
        <w:pStyle w:val="a4"/>
        <w:numPr>
          <w:ilvl w:val="0"/>
          <w:numId w:val="17"/>
        </w:numPr>
        <w:tabs>
          <w:tab w:val="left" w:pos="1685"/>
          <w:tab w:val="left" w:pos="1686"/>
        </w:tabs>
        <w:spacing w:before="8"/>
        <w:ind w:left="1685" w:hanging="709"/>
      </w:pPr>
      <w:r>
        <w:t>характеризовать</w:t>
      </w:r>
      <w:r>
        <w:rPr>
          <w:spacing w:val="-6"/>
        </w:rPr>
        <w:t xml:space="preserve"> </w:t>
      </w:r>
      <w:r>
        <w:t>понятие«духовно-нравственная</w:t>
      </w:r>
      <w:r>
        <w:rPr>
          <w:spacing w:val="-6"/>
        </w:rPr>
        <w:t xml:space="preserve"> </w:t>
      </w:r>
      <w:r>
        <w:t>культура»;</w:t>
      </w:r>
    </w:p>
    <w:p w:rsidR="00E909A0" w:rsidRDefault="00185FB8">
      <w:pPr>
        <w:pStyle w:val="a4"/>
        <w:numPr>
          <w:ilvl w:val="0"/>
          <w:numId w:val="17"/>
        </w:numPr>
        <w:tabs>
          <w:tab w:val="left" w:pos="1685"/>
          <w:tab w:val="left" w:pos="1686"/>
        </w:tabs>
        <w:spacing w:before="6" w:line="247" w:lineRule="auto"/>
        <w:ind w:right="1353" w:hanging="10"/>
      </w:pPr>
      <w:r>
        <w:t>сравнивать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фольклоре,</w:t>
      </w:r>
      <w:r>
        <w:rPr>
          <w:spacing w:val="-52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религиозных учениях;</w:t>
      </w:r>
    </w:p>
    <w:p w:rsidR="00E909A0" w:rsidRDefault="00185FB8">
      <w:pPr>
        <w:pStyle w:val="a4"/>
        <w:numPr>
          <w:ilvl w:val="0"/>
          <w:numId w:val="17"/>
        </w:numPr>
        <w:tabs>
          <w:tab w:val="left" w:pos="1685"/>
          <w:tab w:val="left" w:pos="1686"/>
        </w:tabs>
        <w:spacing w:line="253" w:lineRule="exact"/>
        <w:ind w:left="1685" w:hanging="709"/>
      </w:pPr>
      <w:r>
        <w:t>различать</w:t>
      </w:r>
      <w:r>
        <w:rPr>
          <w:spacing w:val="-1"/>
        </w:rPr>
        <w:t xml:space="preserve"> </w:t>
      </w:r>
      <w:r>
        <w:t>культовые</w:t>
      </w:r>
      <w:r>
        <w:rPr>
          <w:spacing w:val="-2"/>
        </w:rPr>
        <w:t xml:space="preserve"> </w:t>
      </w:r>
      <w:r>
        <w:t>сооружения</w:t>
      </w:r>
      <w:r>
        <w:rPr>
          <w:spacing w:val="-1"/>
        </w:rPr>
        <w:t xml:space="preserve"> </w:t>
      </w:r>
      <w:r>
        <w:t>разных религий;</w:t>
      </w:r>
    </w:p>
    <w:p w:rsidR="00E909A0" w:rsidRDefault="00185FB8">
      <w:pPr>
        <w:pStyle w:val="a4"/>
        <w:numPr>
          <w:ilvl w:val="0"/>
          <w:numId w:val="17"/>
        </w:numPr>
        <w:tabs>
          <w:tab w:val="left" w:pos="1685"/>
          <w:tab w:val="left" w:pos="1686"/>
          <w:tab w:val="left" w:pos="3350"/>
          <w:tab w:val="left" w:pos="4279"/>
          <w:tab w:val="left" w:pos="4602"/>
          <w:tab w:val="left" w:pos="6280"/>
          <w:tab w:val="left" w:pos="6699"/>
          <w:tab w:val="left" w:pos="7544"/>
          <w:tab w:val="left" w:pos="8475"/>
          <w:tab w:val="left" w:pos="9491"/>
        </w:tabs>
        <w:spacing w:before="9" w:line="247" w:lineRule="auto"/>
        <w:ind w:right="1349" w:hanging="10"/>
      </w:pPr>
      <w:r>
        <w:t>формулировать</w:t>
      </w:r>
      <w:r>
        <w:tab/>
        <w:t>выводы</w:t>
      </w:r>
      <w:r>
        <w:tab/>
        <w:t>и</w:t>
      </w:r>
      <w:r>
        <w:tab/>
        <w:t>умозаключения</w:t>
      </w:r>
      <w:r>
        <w:tab/>
        <w:t>на</w:t>
      </w:r>
      <w:r>
        <w:tab/>
        <w:t>основе</w:t>
      </w:r>
      <w:r>
        <w:tab/>
        <w:t>анализа</w:t>
      </w:r>
      <w:r>
        <w:tab/>
        <w:t>учебных</w:t>
      </w:r>
      <w:r>
        <w:tab/>
      </w:r>
      <w:r>
        <w:rPr>
          <w:spacing w:val="-1"/>
        </w:rPr>
        <w:t>текстов.</w:t>
      </w:r>
      <w:r>
        <w:rPr>
          <w:spacing w:val="-52"/>
        </w:rPr>
        <w:t xml:space="preserve"> </w:t>
      </w:r>
      <w:r>
        <w:t>Коммуникативные:</w:t>
      </w:r>
    </w:p>
    <w:p w:rsidR="00E909A0" w:rsidRDefault="00185FB8">
      <w:pPr>
        <w:pStyle w:val="a4"/>
        <w:numPr>
          <w:ilvl w:val="0"/>
          <w:numId w:val="17"/>
        </w:numPr>
        <w:tabs>
          <w:tab w:val="left" w:pos="1685"/>
          <w:tab w:val="left" w:pos="1686"/>
        </w:tabs>
        <w:ind w:left="1685" w:hanging="709"/>
      </w:pPr>
      <w:r>
        <w:t>рассказывать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религий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России;</w:t>
      </w:r>
    </w:p>
    <w:p w:rsidR="00E909A0" w:rsidRDefault="00185FB8">
      <w:pPr>
        <w:pStyle w:val="a4"/>
        <w:numPr>
          <w:ilvl w:val="0"/>
          <w:numId w:val="17"/>
        </w:numPr>
        <w:tabs>
          <w:tab w:val="left" w:pos="1685"/>
          <w:tab w:val="left" w:pos="1686"/>
        </w:tabs>
        <w:spacing w:before="6" w:line="247" w:lineRule="auto"/>
        <w:ind w:right="1353" w:hanging="10"/>
      </w:pPr>
      <w:r>
        <w:t>кратко</w:t>
      </w:r>
      <w:r>
        <w:rPr>
          <w:spacing w:val="27"/>
        </w:rPr>
        <w:t xml:space="preserve"> </w:t>
      </w:r>
      <w:r>
        <w:t>характеризовать</w:t>
      </w:r>
      <w:r>
        <w:rPr>
          <w:spacing w:val="24"/>
        </w:rPr>
        <w:t xml:space="preserve"> </w:t>
      </w:r>
      <w:r>
        <w:t>нравственные</w:t>
      </w:r>
      <w:r>
        <w:rPr>
          <w:spacing w:val="27"/>
        </w:rPr>
        <w:t xml:space="preserve"> </w:t>
      </w:r>
      <w:r>
        <w:t>ценности</w:t>
      </w:r>
      <w:r>
        <w:rPr>
          <w:spacing w:val="26"/>
        </w:rPr>
        <w:t xml:space="preserve"> </w:t>
      </w:r>
      <w:r>
        <w:t>человека(патриотизм,</w:t>
      </w:r>
      <w:r>
        <w:rPr>
          <w:spacing w:val="24"/>
        </w:rPr>
        <w:t xml:space="preserve"> </w:t>
      </w:r>
      <w:r>
        <w:t>трудолюбие,</w:t>
      </w:r>
      <w:r>
        <w:rPr>
          <w:spacing w:val="-52"/>
        </w:rPr>
        <w:t xml:space="preserve"> </w:t>
      </w:r>
      <w:r>
        <w:t>доброта, милосердие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E909A0" w:rsidRDefault="00185FB8">
      <w:pPr>
        <w:pStyle w:val="a3"/>
        <w:spacing w:line="253" w:lineRule="exact"/>
        <w:ind w:left="1337"/>
      </w:pPr>
      <w:r>
        <w:t>Рефлексивные:</w:t>
      </w:r>
    </w:p>
    <w:p w:rsidR="00E909A0" w:rsidRDefault="00185FB8">
      <w:pPr>
        <w:pStyle w:val="a4"/>
        <w:numPr>
          <w:ilvl w:val="0"/>
          <w:numId w:val="17"/>
        </w:numPr>
        <w:tabs>
          <w:tab w:val="left" w:pos="1685"/>
          <w:tab w:val="left" w:pos="1686"/>
        </w:tabs>
        <w:spacing w:before="9"/>
        <w:ind w:left="1685" w:hanging="709"/>
      </w:pPr>
      <w:r>
        <w:t>оценивать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позиций«нравственно»,</w:t>
      </w:r>
      <w:r>
        <w:rPr>
          <w:spacing w:val="-2"/>
        </w:rPr>
        <w:t xml:space="preserve"> </w:t>
      </w:r>
      <w:r>
        <w:t>«безнравственно»;</w:t>
      </w:r>
    </w:p>
    <w:p w:rsidR="00E909A0" w:rsidRDefault="00185FB8">
      <w:pPr>
        <w:pStyle w:val="a4"/>
        <w:numPr>
          <w:ilvl w:val="0"/>
          <w:numId w:val="17"/>
        </w:numPr>
        <w:tabs>
          <w:tab w:val="left" w:pos="1685"/>
          <w:tab w:val="left" w:pos="1686"/>
        </w:tabs>
        <w:spacing w:before="6" w:line="247" w:lineRule="auto"/>
        <w:ind w:right="1352" w:hanging="10"/>
      </w:pPr>
      <w:r>
        <w:t>анализировать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оценивать</w:t>
      </w:r>
      <w:r>
        <w:rPr>
          <w:spacing w:val="39"/>
        </w:rPr>
        <w:t xml:space="preserve"> </w:t>
      </w:r>
      <w:r>
        <w:t>совместную</w:t>
      </w:r>
      <w:r>
        <w:rPr>
          <w:spacing w:val="39"/>
        </w:rPr>
        <w:t xml:space="preserve"> </w:t>
      </w:r>
      <w:r>
        <w:t>деятельность(парную,</w:t>
      </w:r>
      <w:r>
        <w:rPr>
          <w:spacing w:val="39"/>
        </w:rPr>
        <w:t xml:space="preserve"> </w:t>
      </w:r>
      <w:r>
        <w:t>групповую</w:t>
      </w:r>
      <w:r>
        <w:rPr>
          <w:spacing w:val="39"/>
        </w:rPr>
        <w:t xml:space="preserve"> </w:t>
      </w:r>
      <w:r>
        <w:t>работу)</w:t>
      </w:r>
      <w:r>
        <w:rPr>
          <w:spacing w:val="3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задачей,</w:t>
      </w:r>
      <w:r>
        <w:rPr>
          <w:spacing w:val="-1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делового</w:t>
      </w:r>
      <w:r>
        <w:rPr>
          <w:spacing w:val="-1"/>
        </w:rPr>
        <w:t xml:space="preserve"> </w:t>
      </w:r>
      <w:r>
        <w:t>этикета.</w:t>
      </w:r>
    </w:p>
    <w:p w:rsidR="00E909A0" w:rsidRDefault="00185FB8">
      <w:pPr>
        <w:pStyle w:val="a3"/>
        <w:spacing w:line="253" w:lineRule="exact"/>
        <w:ind w:left="1337"/>
      </w:pPr>
      <w:r>
        <w:t>Информационные:</w:t>
      </w:r>
    </w:p>
    <w:p w:rsidR="00E909A0" w:rsidRDefault="00185FB8">
      <w:pPr>
        <w:pStyle w:val="a4"/>
        <w:numPr>
          <w:ilvl w:val="0"/>
          <w:numId w:val="17"/>
        </w:numPr>
        <w:tabs>
          <w:tab w:val="left" w:pos="1685"/>
          <w:tab w:val="left" w:pos="1686"/>
        </w:tabs>
        <w:spacing w:before="9" w:line="244" w:lineRule="auto"/>
        <w:ind w:right="1354" w:hanging="10"/>
      </w:pPr>
      <w:r>
        <w:t>анализировать</w:t>
      </w:r>
      <w:r>
        <w:rPr>
          <w:spacing w:val="6"/>
        </w:rPr>
        <w:t xml:space="preserve"> </w:t>
      </w:r>
      <w:r>
        <w:t>информацию,</w:t>
      </w:r>
      <w:r>
        <w:rPr>
          <w:spacing w:val="7"/>
        </w:rPr>
        <w:t xml:space="preserve"> </w:t>
      </w:r>
      <w:r>
        <w:t>представленную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разной</w:t>
      </w:r>
      <w:r>
        <w:rPr>
          <w:spacing w:val="6"/>
        </w:rPr>
        <w:t xml:space="preserve"> </w:t>
      </w:r>
      <w:r>
        <w:t>форме(в</w:t>
      </w:r>
      <w:r>
        <w:rPr>
          <w:spacing w:val="6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графической)</w:t>
      </w:r>
      <w:r>
        <w:rPr>
          <w:spacing w:val="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источниках(текст,</w:t>
      </w:r>
      <w:r>
        <w:rPr>
          <w:spacing w:val="-1"/>
        </w:rPr>
        <w:t xml:space="preserve"> </w:t>
      </w:r>
      <w:r>
        <w:t>иллюстрация, произведение искусства).</w:t>
      </w:r>
    </w:p>
    <w:p w:rsidR="00E909A0" w:rsidRDefault="00185FB8">
      <w:pPr>
        <w:pStyle w:val="a3"/>
        <w:spacing w:before="5"/>
        <w:ind w:left="1337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научатся: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6" w:line="247" w:lineRule="auto"/>
        <w:ind w:right="1354" w:hanging="10"/>
      </w:pPr>
      <w:r>
        <w:t>Воспроизводить</w:t>
      </w:r>
      <w:r>
        <w:rPr>
          <w:spacing w:val="14"/>
        </w:rPr>
        <w:t xml:space="preserve"> </w:t>
      </w:r>
      <w:r>
        <w:t>полученную</w:t>
      </w:r>
      <w:r>
        <w:rPr>
          <w:spacing w:val="15"/>
        </w:rPr>
        <w:t xml:space="preserve"> </w:t>
      </w:r>
      <w:r>
        <w:t>информацию,</w:t>
      </w:r>
      <w:r>
        <w:rPr>
          <w:spacing w:val="16"/>
        </w:rPr>
        <w:t xml:space="preserve"> </w:t>
      </w:r>
      <w:r>
        <w:t>приводить</w:t>
      </w:r>
      <w:r>
        <w:rPr>
          <w:spacing w:val="14"/>
        </w:rPr>
        <w:t xml:space="preserve"> </w:t>
      </w:r>
      <w:r>
        <w:t>примеры</w:t>
      </w:r>
      <w:r>
        <w:rPr>
          <w:spacing w:val="16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прочитанных</w:t>
      </w:r>
      <w:r>
        <w:rPr>
          <w:spacing w:val="16"/>
        </w:rPr>
        <w:t xml:space="preserve"> </w:t>
      </w:r>
      <w:r>
        <w:t>текстов;</w:t>
      </w:r>
      <w:r>
        <w:rPr>
          <w:spacing w:val="-5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главную</w:t>
      </w:r>
      <w:r>
        <w:rPr>
          <w:spacing w:val="-1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прочитанных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прослушанных</w:t>
      </w:r>
      <w:r>
        <w:rPr>
          <w:spacing w:val="-1"/>
        </w:rPr>
        <w:t xml:space="preserve"> </w:t>
      </w:r>
      <w:r>
        <w:t>объяснений</w:t>
      </w:r>
      <w:r>
        <w:rPr>
          <w:spacing w:val="-1"/>
        </w:rPr>
        <w:t xml:space="preserve"> </w:t>
      </w:r>
      <w:r>
        <w:t>учителя.</w:t>
      </w:r>
    </w:p>
    <w:p w:rsidR="00E909A0" w:rsidRDefault="00E909A0">
      <w:pPr>
        <w:spacing w:line="247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64" w:line="247" w:lineRule="auto"/>
        <w:ind w:right="1350" w:hanging="10"/>
        <w:jc w:val="both"/>
      </w:pPr>
      <w:r>
        <w:lastRenderedPageBreak/>
        <w:t>Сравнивать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Проводить аналогии между героями, сопоставлять их поведение с общечеловеческими 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-2"/>
        </w:rPr>
        <w:t xml:space="preserve"> </w:t>
      </w:r>
      <w:r>
        <w:t>ценностями.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line="247" w:lineRule="auto"/>
        <w:ind w:right="1351" w:hanging="1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беседы, добавлять, приводить доказательства.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line="247" w:lineRule="auto"/>
        <w:ind w:right="1352" w:hanging="10"/>
        <w:jc w:val="both"/>
      </w:pP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изображениям(художественным</w:t>
      </w:r>
      <w:r>
        <w:rPr>
          <w:spacing w:val="1"/>
        </w:rPr>
        <w:t xml:space="preserve"> </w:t>
      </w:r>
      <w:r>
        <w:t>полотнам,</w:t>
      </w:r>
      <w:r>
        <w:rPr>
          <w:spacing w:val="1"/>
        </w:rPr>
        <w:t xml:space="preserve"> </w:t>
      </w:r>
      <w:r>
        <w:t>иконам,</w:t>
      </w:r>
      <w:r>
        <w:rPr>
          <w:spacing w:val="1"/>
        </w:rPr>
        <w:t xml:space="preserve"> </w:t>
      </w:r>
      <w:r>
        <w:t>иллюстрациям)</w:t>
      </w:r>
      <w:r>
        <w:rPr>
          <w:spacing w:val="1"/>
        </w:rPr>
        <w:t xml:space="preserve"> </w:t>
      </w:r>
      <w:r>
        <w:t>словесный портрет</w:t>
      </w:r>
      <w:r>
        <w:rPr>
          <w:spacing w:val="-3"/>
        </w:rPr>
        <w:t xml:space="preserve"> </w:t>
      </w:r>
      <w:r>
        <w:t>героя.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line="247" w:lineRule="auto"/>
        <w:ind w:right="1354" w:hanging="10"/>
        <w:jc w:val="both"/>
      </w:pPr>
      <w:r>
        <w:t>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личностей.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line="253" w:lineRule="exact"/>
        <w:ind w:left="1685" w:hanging="709"/>
        <w:jc w:val="both"/>
      </w:pP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картой: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задачей.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7" w:line="244" w:lineRule="auto"/>
        <w:ind w:right="1354" w:hanging="10"/>
        <w:jc w:val="both"/>
      </w:pPr>
      <w:r>
        <w:t>Использовать информацию, полученную из разных источников, для решения учебных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E909A0" w:rsidRDefault="00185FB8">
      <w:pPr>
        <w:pStyle w:val="a3"/>
        <w:spacing w:before="5"/>
        <w:ind w:left="1337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смогут</w:t>
      </w:r>
      <w:r>
        <w:rPr>
          <w:spacing w:val="-1"/>
        </w:rPr>
        <w:t xml:space="preserve"> </w:t>
      </w:r>
      <w:r>
        <w:t>научиться: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  <w:tab w:val="left" w:pos="3170"/>
          <w:tab w:val="left" w:pos="4895"/>
          <w:tab w:val="left" w:pos="5260"/>
          <w:tab w:val="left" w:pos="6784"/>
          <w:tab w:val="left" w:pos="8439"/>
        </w:tabs>
        <w:spacing w:before="6" w:line="247" w:lineRule="auto"/>
        <w:ind w:right="1353" w:hanging="10"/>
      </w:pPr>
      <w:r>
        <w:t>Высказывать</w:t>
      </w:r>
      <w:r>
        <w:tab/>
        <w:t>предположения</w:t>
      </w:r>
      <w:r>
        <w:tab/>
        <w:t>о</w:t>
      </w:r>
      <w:r>
        <w:tab/>
        <w:t>последствиях</w:t>
      </w:r>
      <w:r>
        <w:tab/>
        <w:t>неправильного</w:t>
      </w:r>
      <w:r>
        <w:tab/>
      </w:r>
      <w:r>
        <w:rPr>
          <w:spacing w:val="-1"/>
        </w:rPr>
        <w:t>(безнравственного)</w:t>
      </w:r>
      <w:r>
        <w:rPr>
          <w:spacing w:val="-5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человека.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line="247" w:lineRule="auto"/>
        <w:ind w:right="1353" w:hanging="10"/>
      </w:pPr>
      <w:r>
        <w:t>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этики;</w:t>
      </w:r>
      <w:r>
        <w:rPr>
          <w:spacing w:val="1"/>
        </w:rPr>
        <w:t xml:space="preserve"> </w:t>
      </w:r>
      <w:r>
        <w:t>намечать</w:t>
      </w:r>
      <w:r>
        <w:rPr>
          <w:spacing w:val="-5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саморазвития.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line="253" w:lineRule="exact"/>
        <w:ind w:left="1685" w:hanging="709"/>
      </w:pP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историческими</w:t>
      </w:r>
      <w:r>
        <w:rPr>
          <w:spacing w:val="-2"/>
        </w:rPr>
        <w:t xml:space="preserve"> </w:t>
      </w:r>
      <w:r>
        <w:t>источниками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документами.</w:t>
      </w:r>
    </w:p>
    <w:p w:rsidR="00E909A0" w:rsidRDefault="00E909A0">
      <w:pPr>
        <w:pStyle w:val="a3"/>
        <w:spacing w:before="8"/>
        <w:ind w:left="0"/>
        <w:rPr>
          <w:sz w:val="23"/>
        </w:rPr>
      </w:pPr>
    </w:p>
    <w:p w:rsidR="00E909A0" w:rsidRDefault="00185FB8">
      <w:pPr>
        <w:pStyle w:val="2"/>
        <w:numPr>
          <w:ilvl w:val="0"/>
          <w:numId w:val="16"/>
        </w:numPr>
        <w:tabs>
          <w:tab w:val="left" w:pos="978"/>
        </w:tabs>
        <w:ind w:left="977" w:hanging="242"/>
        <w:jc w:val="both"/>
        <w:rPr>
          <w:sz w:val="24"/>
        </w:rPr>
      </w:pPr>
      <w:r>
        <w:t>7.</w:t>
      </w:r>
      <w:r>
        <w:rPr>
          <w:spacing w:val="-2"/>
        </w:rPr>
        <w:t xml:space="preserve"> </w:t>
      </w: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обучающихся</w:t>
      </w:r>
    </w:p>
    <w:p w:rsidR="00E909A0" w:rsidRDefault="00185FB8">
      <w:pPr>
        <w:pStyle w:val="3"/>
        <w:spacing w:before="17" w:line="278" w:lineRule="auto"/>
        <w:ind w:left="5156" w:right="2954" w:hanging="2315"/>
        <w:jc w:val="both"/>
      </w:pPr>
      <w:r>
        <w:t>Пояснительная записка к плану внеурочной деятельности</w:t>
      </w:r>
      <w:r>
        <w:rPr>
          <w:spacing w:val="-52"/>
        </w:rPr>
        <w:t xml:space="preserve"> </w:t>
      </w:r>
      <w:r>
        <w:t>(5-9</w:t>
      </w:r>
      <w:r>
        <w:rPr>
          <w:spacing w:val="-4"/>
        </w:rPr>
        <w:t xml:space="preserve"> </w:t>
      </w:r>
      <w:r>
        <w:t>классы)</w:t>
      </w:r>
    </w:p>
    <w:p w:rsidR="00E909A0" w:rsidRDefault="00185FB8">
      <w:pPr>
        <w:pStyle w:val="a3"/>
        <w:spacing w:line="247" w:lineRule="auto"/>
        <w:ind w:right="1077" w:hanging="10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осуществляется во второй половине дня, не учитывается при определении максимально допустимой</w:t>
      </w:r>
      <w:r>
        <w:rPr>
          <w:spacing w:val="1"/>
        </w:rPr>
        <w:t xml:space="preserve"> </w:t>
      </w:r>
      <w:r>
        <w:t>аудиторной учебной нагрузки и не дублирует урочную систему обучения. Внеурочная 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базисному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 учреждений Российской Федерации организация занятий по 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неотъемлемой частью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 школе.</w:t>
      </w:r>
    </w:p>
    <w:p w:rsidR="00E909A0" w:rsidRDefault="00185FB8">
      <w:pPr>
        <w:pStyle w:val="a3"/>
        <w:spacing w:before="21" w:line="247" w:lineRule="auto"/>
        <w:ind w:right="1078" w:hanging="10"/>
        <w:jc w:val="both"/>
      </w:pPr>
      <w:r>
        <w:t>Внеурочная деятельность учащихся объединяет все виды деятельности школьников (кроме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 Формы организации образовательного процесса, чередование учебной и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 школа.</w:t>
      </w:r>
    </w:p>
    <w:p w:rsidR="00E909A0" w:rsidRDefault="00185FB8">
      <w:pPr>
        <w:pStyle w:val="a3"/>
        <w:tabs>
          <w:tab w:val="left" w:pos="3398"/>
          <w:tab w:val="left" w:pos="4644"/>
          <w:tab w:val="left" w:pos="4976"/>
          <w:tab w:val="left" w:pos="6886"/>
          <w:tab w:val="left" w:pos="8277"/>
        </w:tabs>
        <w:spacing w:before="30" w:line="254" w:lineRule="auto"/>
        <w:ind w:left="967" w:right="1075"/>
      </w:pPr>
      <w:r>
        <w:t>Внеурочная</w:t>
      </w:r>
      <w:r>
        <w:rPr>
          <w:spacing w:val="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МБОУ</w:t>
      </w:r>
      <w:r>
        <w:rPr>
          <w:spacing w:val="6"/>
        </w:rPr>
        <w:t xml:space="preserve"> </w:t>
      </w:r>
      <w:r>
        <w:t>«Школа</w:t>
      </w:r>
      <w:r>
        <w:rPr>
          <w:spacing w:val="4"/>
        </w:rPr>
        <w:t xml:space="preserve"> </w:t>
      </w:r>
      <w:r>
        <w:t>№43»</w:t>
      </w:r>
      <w:r>
        <w:rPr>
          <w:spacing w:val="-1"/>
        </w:rPr>
        <w:t xml:space="preserve"> </w:t>
      </w:r>
      <w:r>
        <w:t>организуется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направлениям</w:t>
      </w:r>
      <w:r>
        <w:rPr>
          <w:spacing w:val="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личности:</w:t>
      </w:r>
      <w:r>
        <w:rPr>
          <w:spacing w:val="-52"/>
        </w:rPr>
        <w:t xml:space="preserve"> </w:t>
      </w:r>
      <w:r>
        <w:t>духовно-нравственное,</w:t>
      </w:r>
      <w:r>
        <w:tab/>
        <w:t>спортивно</w:t>
      </w:r>
      <w:r>
        <w:tab/>
        <w:t>-</w:t>
      </w:r>
      <w:r>
        <w:tab/>
        <w:t>оздоровительное,</w:t>
      </w:r>
      <w:r>
        <w:tab/>
        <w:t>социальное,</w:t>
      </w:r>
      <w:r>
        <w:tab/>
        <w:t>общеинтеллектуальное,</w:t>
      </w:r>
      <w:r>
        <w:rPr>
          <w:spacing w:val="-52"/>
        </w:rPr>
        <w:t xml:space="preserve"> </w:t>
      </w:r>
      <w:r>
        <w:t>общекультурное) с учетом интересов обучающихся и возможностей образовательного учреждения.</w:t>
      </w:r>
      <w:r>
        <w:rPr>
          <w:spacing w:val="1"/>
        </w:rPr>
        <w:t xml:space="preserve"> </w:t>
      </w:r>
      <w:r>
        <w:t>Занятия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внеурочной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проводятся</w:t>
      </w:r>
      <w:r>
        <w:rPr>
          <w:spacing w:val="28"/>
        </w:rPr>
        <w:t xml:space="preserve"> </w:t>
      </w:r>
      <w:r>
        <w:t>после</w:t>
      </w:r>
      <w:r>
        <w:rPr>
          <w:spacing w:val="29"/>
        </w:rPr>
        <w:t xml:space="preserve"> </w:t>
      </w:r>
      <w:r>
        <w:t>окончания</w:t>
      </w:r>
      <w:r>
        <w:rPr>
          <w:spacing w:val="27"/>
        </w:rPr>
        <w:t xml:space="preserve"> </w:t>
      </w:r>
      <w:r>
        <w:t>последнего</w:t>
      </w:r>
      <w:r>
        <w:rPr>
          <w:spacing w:val="29"/>
        </w:rPr>
        <w:t xml:space="preserve"> </w:t>
      </w:r>
      <w:r>
        <w:t>урока</w:t>
      </w:r>
      <w:r>
        <w:rPr>
          <w:spacing w:val="2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разработанными</w:t>
      </w:r>
      <w:r>
        <w:rPr>
          <w:spacing w:val="-1"/>
        </w:rPr>
        <w:t xml:space="preserve"> </w:t>
      </w:r>
      <w:r>
        <w:t>программами.</w:t>
      </w:r>
    </w:p>
    <w:p w:rsidR="00E909A0" w:rsidRDefault="00185FB8">
      <w:pPr>
        <w:pStyle w:val="a3"/>
        <w:spacing w:before="23" w:line="247" w:lineRule="auto"/>
        <w:ind w:left="1668" w:right="1070" w:hanging="701"/>
      </w:pPr>
      <w:r>
        <w:t>Направления</w:t>
      </w:r>
      <w:r>
        <w:rPr>
          <w:spacing w:val="23"/>
        </w:rPr>
        <w:t xml:space="preserve"> </w:t>
      </w:r>
      <w:r>
        <w:t>внеурочной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являются</w:t>
      </w:r>
      <w:r>
        <w:rPr>
          <w:spacing w:val="24"/>
        </w:rPr>
        <w:t xml:space="preserve"> </w:t>
      </w:r>
      <w:r>
        <w:t>содержательным</w:t>
      </w:r>
      <w:r>
        <w:rPr>
          <w:spacing w:val="23"/>
        </w:rPr>
        <w:t xml:space="preserve"> </w:t>
      </w:r>
      <w:r>
        <w:t>ориентиром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представляют</w:t>
      </w:r>
      <w:r>
        <w:rPr>
          <w:spacing w:val="-52"/>
        </w:rPr>
        <w:t xml:space="preserve"> </w:t>
      </w:r>
      <w:r>
        <w:t>собой</w:t>
      </w:r>
      <w:r>
        <w:rPr>
          <w:spacing w:val="25"/>
        </w:rPr>
        <w:t xml:space="preserve"> </w:t>
      </w:r>
      <w:r>
        <w:t>приоритетные</w:t>
      </w:r>
      <w:r>
        <w:rPr>
          <w:spacing w:val="27"/>
        </w:rPr>
        <w:t xml:space="preserve"> </w:t>
      </w:r>
      <w:r>
        <w:t>направления</w:t>
      </w:r>
      <w:r>
        <w:rPr>
          <w:spacing w:val="25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внеурочной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основанием</w:t>
      </w:r>
    </w:p>
    <w:p w:rsidR="00E909A0" w:rsidRDefault="00185FB8">
      <w:pPr>
        <w:pStyle w:val="a3"/>
        <w:spacing w:line="253" w:lineRule="exact"/>
      </w:pPr>
      <w:r>
        <w:t>для</w:t>
      </w:r>
      <w:r>
        <w:rPr>
          <w:spacing w:val="-2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ОУ.</w:t>
      </w:r>
    </w:p>
    <w:p w:rsidR="00E909A0" w:rsidRDefault="00185FB8">
      <w:pPr>
        <w:pStyle w:val="a3"/>
        <w:spacing w:before="39" w:line="244" w:lineRule="auto"/>
        <w:ind w:right="1111" w:hanging="10"/>
      </w:pPr>
      <w:r>
        <w:rPr>
          <w:b/>
          <w:i/>
          <w:u w:val="thick"/>
        </w:rPr>
        <w:t>Цель:</w:t>
      </w:r>
      <w:r>
        <w:rPr>
          <w:b/>
          <w:i/>
          <w:spacing w:val="53"/>
        </w:rPr>
        <w:t xml:space="preserve"> </w:t>
      </w:r>
      <w:r>
        <w:t>создание</w:t>
      </w:r>
      <w:r>
        <w:rPr>
          <w:spacing w:val="52"/>
        </w:rPr>
        <w:t xml:space="preserve"> </w:t>
      </w:r>
      <w:r>
        <w:t>эффективных</w:t>
      </w:r>
      <w:r>
        <w:rPr>
          <w:spacing w:val="51"/>
        </w:rPr>
        <w:t xml:space="preserve"> </w:t>
      </w:r>
      <w:r>
        <w:t>условий</w:t>
      </w:r>
      <w:r>
        <w:rPr>
          <w:spacing w:val="51"/>
        </w:rPr>
        <w:t xml:space="preserve"> </w:t>
      </w:r>
      <w:r>
        <w:t>развивающей</w:t>
      </w:r>
      <w:r>
        <w:rPr>
          <w:spacing w:val="49"/>
        </w:rPr>
        <w:t xml:space="preserve"> </w:t>
      </w:r>
      <w:r>
        <w:t>среды</w:t>
      </w:r>
      <w:r>
        <w:rPr>
          <w:spacing w:val="52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воспитания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социализации</w:t>
      </w:r>
      <w:r>
        <w:rPr>
          <w:spacing w:val="-52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5-9-х классов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E909A0" w:rsidRDefault="00185FB8">
      <w:pPr>
        <w:pStyle w:val="3"/>
        <w:spacing w:before="41"/>
      </w:pPr>
      <w:r>
        <w:t>Задачи:</w:t>
      </w:r>
    </w:p>
    <w:p w:rsidR="00E909A0" w:rsidRDefault="00185FB8">
      <w:pPr>
        <w:pStyle w:val="a4"/>
        <w:numPr>
          <w:ilvl w:val="0"/>
          <w:numId w:val="14"/>
        </w:numPr>
        <w:tabs>
          <w:tab w:val="left" w:pos="1538"/>
          <w:tab w:val="left" w:pos="1539"/>
        </w:tabs>
        <w:spacing w:before="33" w:line="249" w:lineRule="auto"/>
        <w:ind w:right="1076" w:hanging="10"/>
      </w:pPr>
      <w:r>
        <w:t>выявление интересов, склонностей, способностей, возможностей учащихся к различным видам</w:t>
      </w:r>
      <w:r>
        <w:rPr>
          <w:spacing w:val="-52"/>
        </w:rPr>
        <w:t xml:space="preserve"> </w:t>
      </w:r>
      <w:r>
        <w:t>деятельности;</w:t>
      </w:r>
    </w:p>
    <w:p w:rsidR="00E909A0" w:rsidRDefault="00E909A0">
      <w:pPr>
        <w:spacing w:line="249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14"/>
        </w:numPr>
        <w:tabs>
          <w:tab w:val="left" w:pos="1593"/>
          <w:tab w:val="left" w:pos="1595"/>
        </w:tabs>
        <w:spacing w:before="64" w:line="247" w:lineRule="auto"/>
        <w:ind w:right="1081" w:hanging="10"/>
      </w:pPr>
      <w:r>
        <w:lastRenderedPageBreak/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«себя»,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элективных</w:t>
      </w:r>
      <w:r>
        <w:rPr>
          <w:spacing w:val="-52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кружков, секций;</w:t>
      </w:r>
    </w:p>
    <w:p w:rsidR="00E909A0" w:rsidRDefault="00185FB8">
      <w:pPr>
        <w:pStyle w:val="a4"/>
        <w:numPr>
          <w:ilvl w:val="0"/>
          <w:numId w:val="14"/>
        </w:numPr>
        <w:tabs>
          <w:tab w:val="left" w:pos="1598"/>
          <w:tab w:val="left" w:pos="1599"/>
        </w:tabs>
        <w:spacing w:before="31" w:line="244" w:lineRule="auto"/>
        <w:ind w:right="1076" w:hanging="10"/>
      </w:pPr>
      <w:r>
        <w:t>создание</w:t>
      </w:r>
      <w:r>
        <w:rPr>
          <w:spacing w:val="4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индивидуального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избранной</w:t>
      </w:r>
      <w:r>
        <w:rPr>
          <w:spacing w:val="3"/>
        </w:rPr>
        <w:t xml:space="preserve"> </w:t>
      </w:r>
      <w:r>
        <w:t>сфере</w:t>
      </w:r>
      <w:r>
        <w:rPr>
          <w:spacing w:val="4"/>
        </w:rPr>
        <w:t xml:space="preserve"> </w:t>
      </w:r>
      <w:r>
        <w:t>внеурочной</w:t>
      </w:r>
      <w:r>
        <w:rPr>
          <w:spacing w:val="-52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14"/>
        </w:numPr>
        <w:tabs>
          <w:tab w:val="left" w:pos="1536"/>
          <w:tab w:val="left" w:pos="1537"/>
        </w:tabs>
        <w:spacing w:before="36"/>
        <w:ind w:left="1536" w:hanging="570"/>
      </w:pPr>
      <w:r>
        <w:t>формирование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избранном</w:t>
      </w:r>
      <w:r>
        <w:rPr>
          <w:spacing w:val="-2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14"/>
        </w:numPr>
        <w:tabs>
          <w:tab w:val="left" w:pos="1538"/>
          <w:tab w:val="left" w:pos="1539"/>
        </w:tabs>
        <w:spacing w:before="38"/>
        <w:ind w:left="1538"/>
      </w:pPr>
      <w:r>
        <w:t>развитие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способностей;</w:t>
      </w:r>
    </w:p>
    <w:p w:rsidR="00E909A0" w:rsidRDefault="00185FB8">
      <w:pPr>
        <w:pStyle w:val="a4"/>
        <w:numPr>
          <w:ilvl w:val="0"/>
          <w:numId w:val="14"/>
        </w:numPr>
        <w:tabs>
          <w:tab w:val="left" w:pos="1536"/>
          <w:tab w:val="left" w:pos="1537"/>
        </w:tabs>
        <w:spacing w:before="39"/>
        <w:ind w:left="1536" w:hanging="570"/>
      </w:pPr>
      <w:r>
        <w:t>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 реализации</w:t>
      </w:r>
      <w:r>
        <w:rPr>
          <w:spacing w:val="-1"/>
        </w:rPr>
        <w:t xml:space="preserve"> </w:t>
      </w:r>
      <w:r>
        <w:t>приобретенных</w:t>
      </w:r>
      <w:r>
        <w:rPr>
          <w:spacing w:val="-1"/>
        </w:rPr>
        <w:t xml:space="preserve"> </w:t>
      </w:r>
      <w:r>
        <w:t>знаний, умений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навыков;</w:t>
      </w:r>
    </w:p>
    <w:p w:rsidR="00E909A0" w:rsidRDefault="00185FB8">
      <w:pPr>
        <w:pStyle w:val="a4"/>
        <w:numPr>
          <w:ilvl w:val="0"/>
          <w:numId w:val="14"/>
        </w:numPr>
        <w:tabs>
          <w:tab w:val="left" w:pos="1538"/>
          <w:tab w:val="left" w:pos="1539"/>
        </w:tabs>
        <w:spacing w:before="38"/>
        <w:ind w:left="1538"/>
      </w:pPr>
      <w:r>
        <w:t>развитие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неформального</w:t>
      </w:r>
      <w:r>
        <w:rPr>
          <w:spacing w:val="-4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взаимодействия,</w:t>
      </w:r>
      <w:r>
        <w:rPr>
          <w:spacing w:val="-4"/>
        </w:rPr>
        <w:t xml:space="preserve"> </w:t>
      </w:r>
      <w:r>
        <w:t>сотрудничества;</w:t>
      </w:r>
    </w:p>
    <w:p w:rsidR="00E909A0" w:rsidRDefault="00185FB8">
      <w:pPr>
        <w:pStyle w:val="a4"/>
        <w:numPr>
          <w:ilvl w:val="0"/>
          <w:numId w:val="14"/>
        </w:numPr>
        <w:tabs>
          <w:tab w:val="left" w:pos="1538"/>
          <w:tab w:val="left" w:pos="1539"/>
        </w:tabs>
        <w:spacing w:before="37"/>
        <w:ind w:left="1538"/>
      </w:pPr>
      <w:r>
        <w:t>расширение</w:t>
      </w:r>
      <w:r>
        <w:rPr>
          <w:spacing w:val="-1"/>
        </w:rPr>
        <w:t xml:space="preserve"> </w:t>
      </w:r>
      <w:r>
        <w:t>рамок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социумом.</w:t>
      </w:r>
    </w:p>
    <w:p w:rsidR="00E909A0" w:rsidRDefault="00185FB8">
      <w:pPr>
        <w:pStyle w:val="a4"/>
        <w:numPr>
          <w:ilvl w:val="0"/>
          <w:numId w:val="14"/>
        </w:numPr>
        <w:tabs>
          <w:tab w:val="left" w:pos="1536"/>
          <w:tab w:val="left" w:pos="1537"/>
        </w:tabs>
        <w:spacing w:before="40"/>
        <w:ind w:left="1536" w:hanging="570"/>
      </w:pPr>
      <w:r>
        <w:t>достижение</w:t>
      </w:r>
      <w:r>
        <w:rPr>
          <w:spacing w:val="-3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результатов.</w:t>
      </w:r>
    </w:p>
    <w:p w:rsidR="00E909A0" w:rsidRDefault="00185FB8">
      <w:pPr>
        <w:pStyle w:val="3"/>
        <w:spacing w:before="42"/>
      </w:pPr>
      <w:r>
        <w:t>Описание</w:t>
      </w:r>
      <w:r>
        <w:rPr>
          <w:spacing w:val="-1"/>
        </w:rPr>
        <w:t xml:space="preserve"> </w:t>
      </w:r>
      <w:r>
        <w:t>модели.</w:t>
      </w:r>
    </w:p>
    <w:p w:rsidR="00E909A0" w:rsidRDefault="00185FB8">
      <w:pPr>
        <w:pStyle w:val="a3"/>
        <w:spacing w:before="36" w:line="247" w:lineRule="auto"/>
        <w:ind w:right="1077" w:hanging="10"/>
        <w:jc w:val="both"/>
      </w:pPr>
      <w:r>
        <w:t>Основная идея модели: создание педагогических условий развивающей среды для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школьников 5-9-х классов в процессе организации внеурочной деятельности.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организационная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компоненты: программы классного руководителя, психолога, учителей – предметников, социальные</w:t>
      </w:r>
      <w:r>
        <w:rPr>
          <w:spacing w:val="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творческие проекты.</w:t>
      </w:r>
    </w:p>
    <w:p w:rsidR="00E909A0" w:rsidRDefault="00185FB8">
      <w:pPr>
        <w:pStyle w:val="a3"/>
        <w:tabs>
          <w:tab w:val="left" w:pos="2591"/>
          <w:tab w:val="left" w:pos="4449"/>
          <w:tab w:val="left" w:pos="6301"/>
          <w:tab w:val="left" w:pos="7983"/>
          <w:tab w:val="left" w:pos="9464"/>
          <w:tab w:val="left" w:pos="10248"/>
        </w:tabs>
        <w:spacing w:before="28" w:line="247" w:lineRule="auto"/>
        <w:ind w:right="1075" w:hanging="10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результатов освоения основной образовательной программы. Но в первую очередь – это</w:t>
      </w:r>
      <w:r>
        <w:rPr>
          <w:spacing w:val="1"/>
        </w:rPr>
        <w:t xml:space="preserve"> </w:t>
      </w:r>
      <w:r>
        <w:t>достижение личностных и метапредметных результатов. Это определяет и специфику внеурочной</w:t>
      </w:r>
      <w:r>
        <w:rPr>
          <w:spacing w:val="1"/>
        </w:rPr>
        <w:t xml:space="preserve"> </w:t>
      </w:r>
      <w:r>
        <w:t>деятельности, в ходе которой обучающийся не только и даже не столько должен узнать, сколько</w:t>
      </w:r>
      <w:r>
        <w:rPr>
          <w:spacing w:val="1"/>
        </w:rPr>
        <w:t xml:space="preserve"> </w:t>
      </w:r>
      <w:r>
        <w:t>научиться</w:t>
      </w:r>
      <w:r>
        <w:tab/>
        <w:t>действовать,</w:t>
      </w:r>
      <w:r>
        <w:tab/>
        <w:t>чувствовать,</w:t>
      </w:r>
      <w:r>
        <w:tab/>
        <w:t>принимать</w:t>
      </w:r>
      <w:r>
        <w:tab/>
        <w:t>решения</w:t>
      </w:r>
      <w:r>
        <w:tab/>
        <w:t>и</w:t>
      </w:r>
      <w:r>
        <w:tab/>
        <w:t>др.</w:t>
      </w:r>
      <w:r>
        <w:rPr>
          <w:spacing w:val="-53"/>
        </w:rPr>
        <w:t xml:space="preserve"> </w:t>
      </w:r>
      <w:r>
        <w:t>При организации внеурочной деятельности обучающихся будут использованы ресурсы: 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классные</w:t>
      </w:r>
      <w:r>
        <w:rPr>
          <w:spacing w:val="-4"/>
        </w:rPr>
        <w:t xml:space="preserve"> </w:t>
      </w:r>
      <w:r>
        <w:t>руководители, учителя-предметники,</w:t>
      </w:r>
      <w:r>
        <w:rPr>
          <w:spacing w:val="-1"/>
        </w:rPr>
        <w:t xml:space="preserve"> </w:t>
      </w:r>
      <w:r>
        <w:t>психологи.</w:t>
      </w:r>
    </w:p>
    <w:p w:rsidR="00E909A0" w:rsidRDefault="00185FB8">
      <w:pPr>
        <w:pStyle w:val="3"/>
        <w:spacing w:before="36"/>
        <w:jc w:val="both"/>
      </w:pPr>
      <w:r>
        <w:t>Ожидаемые</w:t>
      </w:r>
      <w:r>
        <w:rPr>
          <w:spacing w:val="-5"/>
        </w:rPr>
        <w:t xml:space="preserve"> </w:t>
      </w:r>
      <w:r>
        <w:t>результаты:</w:t>
      </w:r>
    </w:p>
    <w:p w:rsidR="00E909A0" w:rsidRDefault="00185FB8">
      <w:pPr>
        <w:pStyle w:val="a4"/>
        <w:numPr>
          <w:ilvl w:val="0"/>
          <w:numId w:val="13"/>
        </w:numPr>
        <w:tabs>
          <w:tab w:val="left" w:pos="1651"/>
          <w:tab w:val="left" w:pos="1652"/>
        </w:tabs>
        <w:spacing w:before="33" w:line="247" w:lineRule="auto"/>
        <w:ind w:right="1081" w:hanging="10"/>
        <w:jc w:val="both"/>
      </w:pPr>
      <w:r>
        <w:t>развитие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E909A0" w:rsidRDefault="00185FB8">
      <w:pPr>
        <w:pStyle w:val="a4"/>
        <w:numPr>
          <w:ilvl w:val="0"/>
          <w:numId w:val="13"/>
        </w:numPr>
        <w:tabs>
          <w:tab w:val="left" w:pos="1607"/>
        </w:tabs>
        <w:spacing w:before="31" w:line="247" w:lineRule="auto"/>
        <w:ind w:right="1080" w:hanging="10"/>
        <w:jc w:val="both"/>
      </w:pPr>
      <w:r>
        <w:t>приобретение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реальности</w:t>
      </w:r>
      <w:r>
        <w:rPr>
          <w:spacing w:val="-1"/>
        </w:rPr>
        <w:t xml:space="preserve"> </w:t>
      </w:r>
      <w:r>
        <w:t>и повседневной</w:t>
      </w:r>
      <w:r>
        <w:rPr>
          <w:spacing w:val="-5"/>
        </w:rPr>
        <w:t xml:space="preserve"> </w:t>
      </w:r>
      <w:r>
        <w:t>жизни;</w:t>
      </w:r>
    </w:p>
    <w:p w:rsidR="00E909A0" w:rsidRDefault="00185FB8">
      <w:pPr>
        <w:pStyle w:val="a4"/>
        <w:numPr>
          <w:ilvl w:val="0"/>
          <w:numId w:val="13"/>
        </w:numPr>
        <w:tabs>
          <w:tab w:val="left" w:pos="1568"/>
        </w:tabs>
        <w:spacing w:before="29" w:line="247" w:lineRule="auto"/>
        <w:ind w:right="1079" w:hanging="10"/>
        <w:jc w:val="both"/>
      </w:pPr>
      <w:r>
        <w:t>формирование позитивного отношения школьника к базовым ценностям общества (человек,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культура),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-52"/>
        </w:rPr>
        <w:t xml:space="preserve"> </w:t>
      </w:r>
      <w:r>
        <w:t>реальности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</w:p>
    <w:p w:rsidR="00E909A0" w:rsidRDefault="00185FB8">
      <w:pPr>
        <w:pStyle w:val="a4"/>
        <w:numPr>
          <w:ilvl w:val="0"/>
          <w:numId w:val="13"/>
        </w:numPr>
        <w:tabs>
          <w:tab w:val="left" w:pos="1539"/>
        </w:tabs>
        <w:spacing w:before="32"/>
        <w:ind w:left="1538" w:hanging="572"/>
        <w:jc w:val="both"/>
      </w:pPr>
      <w:r>
        <w:t>воспитание</w:t>
      </w:r>
      <w:r>
        <w:rPr>
          <w:spacing w:val="-2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городу,</w:t>
      </w:r>
      <w:r>
        <w:rPr>
          <w:spacing w:val="-1"/>
        </w:rPr>
        <w:t xml:space="preserve"> </w:t>
      </w:r>
      <w:r>
        <w:t>школе;</w:t>
      </w:r>
    </w:p>
    <w:p w:rsidR="00E909A0" w:rsidRDefault="00185FB8">
      <w:pPr>
        <w:pStyle w:val="a4"/>
        <w:numPr>
          <w:ilvl w:val="0"/>
          <w:numId w:val="13"/>
        </w:numPr>
        <w:tabs>
          <w:tab w:val="left" w:pos="1539"/>
        </w:tabs>
        <w:spacing w:before="38"/>
        <w:ind w:left="1538" w:hanging="572"/>
        <w:jc w:val="both"/>
      </w:pPr>
      <w:r>
        <w:t>получение</w:t>
      </w:r>
      <w:r>
        <w:rPr>
          <w:spacing w:val="-3"/>
        </w:rPr>
        <w:t xml:space="preserve"> </w:t>
      </w:r>
      <w:r>
        <w:t>школьником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действия;</w:t>
      </w:r>
    </w:p>
    <w:p w:rsidR="00E909A0" w:rsidRDefault="00185FB8">
      <w:pPr>
        <w:pStyle w:val="a4"/>
        <w:numPr>
          <w:ilvl w:val="0"/>
          <w:numId w:val="13"/>
        </w:numPr>
        <w:tabs>
          <w:tab w:val="left" w:pos="1651"/>
          <w:tab w:val="left" w:pos="1652"/>
        </w:tabs>
        <w:spacing w:before="37" w:line="247" w:lineRule="auto"/>
        <w:ind w:right="1079" w:hanging="10"/>
      </w:pPr>
      <w:r>
        <w:t>формирования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этической,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52"/>
        </w:rPr>
        <w:t xml:space="preserve"> </w:t>
      </w:r>
      <w:r>
        <w:t>школьников;</w:t>
      </w:r>
    </w:p>
    <w:p w:rsidR="00E909A0" w:rsidRDefault="00185FB8">
      <w:pPr>
        <w:pStyle w:val="a4"/>
        <w:numPr>
          <w:ilvl w:val="0"/>
          <w:numId w:val="13"/>
        </w:numPr>
        <w:tabs>
          <w:tab w:val="left" w:pos="1651"/>
          <w:tab w:val="left" w:pos="1652"/>
        </w:tabs>
        <w:spacing w:before="31" w:line="247" w:lineRule="auto"/>
        <w:ind w:right="1079" w:hanging="10"/>
      </w:pPr>
      <w:r>
        <w:t>формирования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этической,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52"/>
        </w:rPr>
        <w:t xml:space="preserve"> </w:t>
      </w:r>
      <w:r>
        <w:t>школьников;</w:t>
      </w:r>
    </w:p>
    <w:p w:rsidR="00E909A0" w:rsidRDefault="00185FB8">
      <w:pPr>
        <w:pStyle w:val="a4"/>
        <w:numPr>
          <w:ilvl w:val="0"/>
          <w:numId w:val="13"/>
        </w:numPr>
        <w:tabs>
          <w:tab w:val="left" w:pos="1565"/>
          <w:tab w:val="left" w:pos="1566"/>
        </w:tabs>
        <w:spacing w:before="31" w:line="247" w:lineRule="auto"/>
        <w:ind w:right="1077" w:hanging="10"/>
      </w:pPr>
      <w:r>
        <w:t>формирования</w:t>
      </w:r>
      <w:r>
        <w:rPr>
          <w:spacing w:val="22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социокультурной</w:t>
      </w:r>
      <w:r>
        <w:rPr>
          <w:spacing w:val="22"/>
        </w:rPr>
        <w:t xml:space="preserve"> </w:t>
      </w:r>
      <w:r>
        <w:t>идентичности:</w:t>
      </w:r>
      <w:r>
        <w:rPr>
          <w:spacing w:val="24"/>
        </w:rPr>
        <w:t xml:space="preserve"> </w:t>
      </w:r>
      <w:r>
        <w:t>страновой</w:t>
      </w:r>
      <w:r>
        <w:rPr>
          <w:spacing w:val="25"/>
        </w:rPr>
        <w:t xml:space="preserve"> </w:t>
      </w:r>
      <w:r>
        <w:t>(российской),</w:t>
      </w:r>
      <w:r>
        <w:rPr>
          <w:spacing w:val="23"/>
        </w:rPr>
        <w:t xml:space="preserve"> </w:t>
      </w:r>
      <w:r>
        <w:t>этнической,</w:t>
      </w:r>
      <w:r>
        <w:rPr>
          <w:spacing w:val="-52"/>
        </w:rPr>
        <w:t xml:space="preserve"> </w:t>
      </w:r>
      <w:r>
        <w:t>культурной, тендерной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E909A0" w:rsidRDefault="00185FB8">
      <w:pPr>
        <w:pStyle w:val="a4"/>
        <w:numPr>
          <w:ilvl w:val="0"/>
          <w:numId w:val="13"/>
        </w:numPr>
        <w:tabs>
          <w:tab w:val="left" w:pos="1538"/>
          <w:tab w:val="left" w:pos="1539"/>
        </w:tabs>
        <w:spacing w:before="31"/>
        <w:ind w:left="1538" w:hanging="572"/>
      </w:pPr>
      <w:r>
        <w:t>увеличение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охваченных</w:t>
      </w:r>
      <w:r>
        <w:rPr>
          <w:spacing w:val="-2"/>
        </w:rPr>
        <w:t xml:space="preserve"> </w:t>
      </w:r>
      <w:r>
        <w:t>организованным</w:t>
      </w:r>
      <w:r>
        <w:rPr>
          <w:spacing w:val="-2"/>
        </w:rPr>
        <w:t xml:space="preserve"> </w:t>
      </w:r>
      <w:r>
        <w:t>досугом;</w:t>
      </w:r>
    </w:p>
    <w:p w:rsidR="00E909A0" w:rsidRDefault="00185FB8">
      <w:pPr>
        <w:pStyle w:val="a4"/>
        <w:numPr>
          <w:ilvl w:val="0"/>
          <w:numId w:val="13"/>
        </w:numPr>
        <w:tabs>
          <w:tab w:val="left" w:pos="1538"/>
          <w:tab w:val="left" w:pos="1539"/>
        </w:tabs>
        <w:spacing w:before="40"/>
        <w:ind w:left="1538" w:hanging="572"/>
      </w:pPr>
      <w:r>
        <w:t>воспитание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толерантности, навыков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:rsidR="00E909A0" w:rsidRDefault="00185FB8">
      <w:pPr>
        <w:pStyle w:val="a4"/>
        <w:numPr>
          <w:ilvl w:val="0"/>
          <w:numId w:val="13"/>
        </w:numPr>
        <w:tabs>
          <w:tab w:val="left" w:pos="1580"/>
        </w:tabs>
        <w:spacing w:before="37" w:line="244" w:lineRule="auto"/>
        <w:ind w:right="1077" w:hanging="10"/>
        <w:jc w:val="both"/>
      </w:pPr>
      <w:r>
        <w:t>формирование чувства гражданственности и патриотизма, правовой культуры, 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 профессиональному</w:t>
      </w:r>
      <w:r>
        <w:rPr>
          <w:spacing w:val="-3"/>
        </w:rPr>
        <w:t xml:space="preserve"> </w:t>
      </w:r>
      <w:r>
        <w:t>самоопределению;</w:t>
      </w:r>
    </w:p>
    <w:p w:rsidR="00E909A0" w:rsidRDefault="00185FB8">
      <w:pPr>
        <w:pStyle w:val="a4"/>
        <w:numPr>
          <w:ilvl w:val="0"/>
          <w:numId w:val="13"/>
        </w:numPr>
        <w:tabs>
          <w:tab w:val="left" w:pos="1656"/>
          <w:tab w:val="left" w:pos="1657"/>
        </w:tabs>
        <w:spacing w:before="36" w:line="247" w:lineRule="auto"/>
        <w:ind w:right="1075" w:hanging="10"/>
        <w:jc w:val="both"/>
      </w:pPr>
      <w:r>
        <w:t>реализация,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счете,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-1"/>
        </w:rPr>
        <w:t xml:space="preserve"> </w:t>
      </w:r>
      <w:r>
        <w:t>системы ценностей.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080" w:hanging="10"/>
        <w:jc w:val="both"/>
      </w:pPr>
      <w:r>
        <w:lastRenderedPageBreak/>
        <w:t>План внеурочной деятельности определяет объем внеурочной деятельности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1750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3"/>
        </w:rPr>
        <w:t xml:space="preserve"> </w:t>
      </w:r>
      <w:r>
        <w:t>возможностей</w:t>
      </w:r>
    </w:p>
    <w:p w:rsidR="00E909A0" w:rsidRDefault="00185FB8">
      <w:pPr>
        <w:pStyle w:val="a3"/>
        <w:spacing w:before="30" w:line="247" w:lineRule="auto"/>
        <w:ind w:right="1076" w:hanging="10"/>
        <w:jc w:val="both"/>
      </w:pP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9"/>
        </w:rPr>
        <w:t xml:space="preserve"> </w:t>
      </w:r>
      <w:r>
        <w:t>программами.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ст.</w:t>
      </w:r>
      <w:r>
        <w:rPr>
          <w:spacing w:val="10"/>
        </w:rPr>
        <w:t xml:space="preserve"> </w:t>
      </w:r>
      <w:r>
        <w:t>10.6.</w:t>
      </w:r>
      <w:r>
        <w:rPr>
          <w:spacing w:val="10"/>
        </w:rPr>
        <w:t xml:space="preserve"> </w:t>
      </w:r>
      <w:r>
        <w:t>СанПиН</w:t>
      </w:r>
      <w:r>
        <w:rPr>
          <w:spacing w:val="9"/>
        </w:rPr>
        <w:t xml:space="preserve"> </w:t>
      </w:r>
      <w:r>
        <w:t>внеурочные</w:t>
      </w:r>
      <w:r>
        <w:rPr>
          <w:spacing w:val="11"/>
        </w:rPr>
        <w:t xml:space="preserve"> </w:t>
      </w:r>
      <w:r>
        <w:t>занятия</w:t>
      </w:r>
      <w:r>
        <w:rPr>
          <w:spacing w:val="10"/>
        </w:rPr>
        <w:t xml:space="preserve"> </w:t>
      </w:r>
      <w:r>
        <w:t>проводятся</w:t>
      </w:r>
      <w:r>
        <w:rPr>
          <w:spacing w:val="-52"/>
        </w:rPr>
        <w:t xml:space="preserve"> </w:t>
      </w:r>
      <w:r>
        <w:t>в дни с наименьшим количеством обязательных уроков. Между началом внеурочных занятий и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(исключение</w:t>
      </w:r>
      <w:r>
        <w:rPr>
          <w:spacing w:val="1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двухсменное обучение)</w:t>
      </w:r>
    </w:p>
    <w:p w:rsidR="00E909A0" w:rsidRDefault="00E909A0">
      <w:pPr>
        <w:pStyle w:val="a3"/>
        <w:ind w:left="0"/>
        <w:rPr>
          <w:sz w:val="28"/>
        </w:rPr>
      </w:pPr>
    </w:p>
    <w:p w:rsidR="00E909A0" w:rsidRDefault="00185FB8">
      <w:pPr>
        <w:pStyle w:val="a3"/>
        <w:spacing w:line="247" w:lineRule="auto"/>
        <w:ind w:right="1076" w:hanging="10"/>
        <w:jc w:val="both"/>
      </w:pPr>
      <w:r>
        <w:rPr>
          <w:b/>
        </w:rPr>
        <w:t xml:space="preserve">Внеурочная деятельность </w:t>
      </w:r>
      <w:r>
        <w:t>в соответствии с требованиями ФГОС ООО организуется 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-1"/>
        </w:rPr>
        <w:t xml:space="preserve"> </w:t>
      </w:r>
      <w:r>
        <w:t>спортивно-оздоровительное).</w:t>
      </w:r>
    </w:p>
    <w:p w:rsidR="00E909A0" w:rsidRDefault="00185FB8">
      <w:pPr>
        <w:pStyle w:val="a3"/>
        <w:spacing w:before="30" w:line="247" w:lineRule="auto"/>
        <w:ind w:right="1081" w:hanging="10"/>
        <w:jc w:val="both"/>
      </w:pPr>
      <w:r>
        <w:t>Содержание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формируетсяся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52"/>
        </w:rPr>
        <w:t xml:space="preserve"> </w:t>
      </w:r>
      <w:r>
        <w:t>(законных представителей) и осуществляться посредством различных форм организации, отличных</w:t>
      </w:r>
      <w:r>
        <w:rPr>
          <w:spacing w:val="1"/>
        </w:rPr>
        <w:t xml:space="preserve"> </w:t>
      </w:r>
      <w:r>
        <w:t>от урочной системы обучения, таких как экскурсии, кружки, секции, круглые столы, конференции,</w:t>
      </w:r>
      <w:r>
        <w:rPr>
          <w:spacing w:val="1"/>
        </w:rPr>
        <w:t xml:space="preserve"> </w:t>
      </w:r>
      <w:r>
        <w:t>диспуты,</w:t>
      </w:r>
      <w:r>
        <w:rPr>
          <w:spacing w:val="-1"/>
        </w:rPr>
        <w:t xml:space="preserve"> </w:t>
      </w:r>
      <w:r>
        <w:t>олимпиады,</w:t>
      </w:r>
      <w:r>
        <w:rPr>
          <w:spacing w:val="-1"/>
        </w:rPr>
        <w:t xml:space="preserve"> </w:t>
      </w:r>
      <w:r>
        <w:t>конкурсы, соревнования,</w:t>
      </w:r>
      <w:r>
        <w:rPr>
          <w:spacing w:val="-1"/>
        </w:rPr>
        <w:t xml:space="preserve"> </w:t>
      </w:r>
      <w:r>
        <w:t>поисковые</w:t>
      </w:r>
      <w:r>
        <w:rPr>
          <w:spacing w:val="-1"/>
        </w:rPr>
        <w:t xml:space="preserve"> </w:t>
      </w:r>
      <w:r>
        <w:t>и научные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E909A0" w:rsidRDefault="00185FB8">
      <w:pPr>
        <w:pStyle w:val="a3"/>
        <w:spacing w:before="30" w:line="247" w:lineRule="auto"/>
        <w:ind w:right="1078" w:hanging="10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организаций дополнительного образования, культуры, спорта. В период каникул для продолжения</w:t>
      </w:r>
      <w:r>
        <w:rPr>
          <w:spacing w:val="1"/>
        </w:rPr>
        <w:t xml:space="preserve"> </w:t>
      </w:r>
      <w:r>
        <w:t>внеурочной деятельности могут использоваться возможности тематических пришкольных лагерных</w:t>
      </w:r>
      <w:r>
        <w:rPr>
          <w:spacing w:val="1"/>
        </w:rPr>
        <w:t xml:space="preserve"> </w:t>
      </w:r>
      <w:r>
        <w:t>смен.</w:t>
      </w:r>
    </w:p>
    <w:p w:rsidR="00E909A0" w:rsidRDefault="00185FB8">
      <w:pPr>
        <w:spacing w:before="31" w:line="249" w:lineRule="auto"/>
        <w:ind w:left="977" w:right="1076" w:hanging="10"/>
        <w:jc w:val="both"/>
        <w:rPr>
          <w:b/>
        </w:rPr>
      </w:pP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rPr>
          <w:b/>
        </w:rPr>
        <w:t>обучающихся проходят занятия в рамках предметной области «Основы духовно-нравственной</w:t>
      </w:r>
      <w:r>
        <w:rPr>
          <w:b/>
          <w:spacing w:val="-52"/>
        </w:rPr>
        <w:t xml:space="preserve"> </w:t>
      </w:r>
      <w:r>
        <w:rPr>
          <w:b/>
        </w:rPr>
        <w:t>культуры</w:t>
      </w:r>
      <w:r>
        <w:rPr>
          <w:b/>
          <w:spacing w:val="-1"/>
        </w:rPr>
        <w:t xml:space="preserve"> </w:t>
      </w:r>
      <w:r>
        <w:rPr>
          <w:b/>
        </w:rPr>
        <w:t>народов</w:t>
      </w:r>
      <w:r>
        <w:rPr>
          <w:b/>
          <w:spacing w:val="-2"/>
        </w:rPr>
        <w:t xml:space="preserve"> </w:t>
      </w:r>
      <w:r>
        <w:rPr>
          <w:b/>
        </w:rPr>
        <w:t>России».</w:t>
      </w:r>
    </w:p>
    <w:p w:rsidR="00E909A0" w:rsidRDefault="00185FB8">
      <w:pPr>
        <w:pStyle w:val="a3"/>
        <w:spacing w:before="24" w:line="247" w:lineRule="auto"/>
        <w:ind w:right="1078" w:hanging="10"/>
        <w:jc w:val="both"/>
      </w:pPr>
      <w:r>
        <w:t>Для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 через внеурочную деятельность, на периоды каникул, но не более 1/2 количества часов.</w:t>
      </w:r>
      <w:r>
        <w:rPr>
          <w:spacing w:val="-52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-52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(лагерь</w:t>
      </w:r>
      <w:r>
        <w:rPr>
          <w:spacing w:val="-2"/>
        </w:rPr>
        <w:t xml:space="preserve"> </w:t>
      </w:r>
      <w:r>
        <w:t>с дневным пребыванием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школы, поездках 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</w:t>
      </w:r>
    </w:p>
    <w:p w:rsidR="00E909A0" w:rsidRDefault="00185FB8">
      <w:pPr>
        <w:pStyle w:val="a3"/>
        <w:spacing w:before="29" w:line="247" w:lineRule="auto"/>
        <w:ind w:right="1076" w:hanging="10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часов, отводимых</w:t>
      </w:r>
      <w:r>
        <w:rPr>
          <w:spacing w:val="-1"/>
        </w:rPr>
        <w:t xml:space="preserve"> </w:t>
      </w:r>
      <w:r>
        <w:t>на внеурочную</w:t>
      </w:r>
      <w:r>
        <w:rPr>
          <w:spacing w:val="-1"/>
        </w:rPr>
        <w:t xml:space="preserve"> </w:t>
      </w:r>
      <w:r>
        <w:t>деятельность, может</w:t>
      </w:r>
      <w:r>
        <w:rPr>
          <w:spacing w:val="-1"/>
        </w:rPr>
        <w:t xml:space="preserve"> </w:t>
      </w:r>
      <w:r>
        <w:t>изменяться</w:t>
      </w:r>
    </w:p>
    <w:p w:rsidR="00E909A0" w:rsidRDefault="00185FB8">
      <w:pPr>
        <w:pStyle w:val="a3"/>
        <w:spacing w:before="31" w:line="247" w:lineRule="auto"/>
        <w:ind w:right="1079" w:hanging="10"/>
        <w:jc w:val="both"/>
      </w:pP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изменившейся</w:t>
      </w:r>
      <w:r>
        <w:rPr>
          <w:spacing w:val="1"/>
        </w:rPr>
        <w:t xml:space="preserve"> </w:t>
      </w:r>
      <w:r>
        <w:t>образовательной ситуации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выделено</w:t>
      </w:r>
      <w:r>
        <w:rPr>
          <w:spacing w:val="2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в 6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классе,</w:t>
      </w:r>
      <w:r>
        <w:rPr>
          <w:spacing w:val="2"/>
        </w:rPr>
        <w:t xml:space="preserve"> </w:t>
      </w:r>
      <w:r>
        <w:t>либо</w:t>
      </w:r>
      <w:r>
        <w:rPr>
          <w:spacing w:val="2"/>
        </w:rPr>
        <w:t xml:space="preserve"> </w:t>
      </w:r>
      <w:r>
        <w:t>в 8</w:t>
      </w:r>
      <w:r>
        <w:rPr>
          <w:spacing w:val="2"/>
        </w:rPr>
        <w:t xml:space="preserve"> </w:t>
      </w:r>
      <w:r>
        <w:t>классе</w:t>
      </w:r>
    </w:p>
    <w:p w:rsidR="00E909A0" w:rsidRDefault="00185FB8">
      <w:pPr>
        <w:pStyle w:val="a4"/>
        <w:numPr>
          <w:ilvl w:val="0"/>
          <w:numId w:val="17"/>
        </w:numPr>
        <w:tabs>
          <w:tab w:val="left" w:pos="1160"/>
        </w:tabs>
        <w:spacing w:line="247" w:lineRule="auto"/>
        <w:ind w:left="977" w:right="1078" w:firstLine="0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предпрофильной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-52"/>
        </w:rPr>
        <w:t xml:space="preserve"> </w:t>
      </w:r>
      <w:r>
        <w:t>деятельность может различаться в связи необходимостью преодоления противоречий и 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возникающих 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ином ученическом</w:t>
      </w:r>
      <w:r>
        <w:rPr>
          <w:spacing w:val="1"/>
        </w:rPr>
        <w:t xml:space="preserve"> </w:t>
      </w:r>
      <w:r>
        <w:t>коллективе.</w:t>
      </w:r>
    </w:p>
    <w:p w:rsidR="00E909A0" w:rsidRDefault="00185FB8">
      <w:pPr>
        <w:pStyle w:val="a3"/>
        <w:spacing w:before="12" w:line="247" w:lineRule="auto"/>
        <w:ind w:right="1080" w:hanging="10"/>
        <w:jc w:val="both"/>
      </w:pPr>
      <w:r>
        <w:t>В зависимости от решения педагогического коллектива, родительской общественности, интересов 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плана внеурочной</w:t>
      </w:r>
      <w:r>
        <w:rPr>
          <w:spacing w:val="-1"/>
        </w:rPr>
        <w:t xml:space="preserve"> </w:t>
      </w:r>
      <w:r>
        <w:t>деятельности: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11"/>
        <w:ind w:left="1685" w:hanging="709"/>
      </w:pPr>
      <w:r>
        <w:t>модель</w:t>
      </w:r>
      <w:r>
        <w:rPr>
          <w:spacing w:val="-3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преобладанием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самоорганизации</w:t>
      </w:r>
      <w:r>
        <w:rPr>
          <w:spacing w:val="-3"/>
        </w:rPr>
        <w:t xml:space="preserve"> </w:t>
      </w:r>
      <w:r>
        <w:t>обучающихся;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21"/>
        <w:ind w:left="1685" w:hanging="709"/>
      </w:pPr>
      <w:r>
        <w:t>модель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преобладанием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обучающихся;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18" w:line="247" w:lineRule="auto"/>
        <w:ind w:right="1078" w:hanging="10"/>
      </w:pPr>
      <w:r>
        <w:t>модель</w:t>
      </w:r>
      <w:r>
        <w:rPr>
          <w:spacing w:val="29"/>
        </w:rPr>
        <w:t xml:space="preserve"> </w:t>
      </w:r>
      <w:r>
        <w:t>плана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преобладанием</w:t>
      </w:r>
      <w:r>
        <w:rPr>
          <w:spacing w:val="28"/>
        </w:rPr>
        <w:t xml:space="preserve"> </w:t>
      </w:r>
      <w:r>
        <w:t>работы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обеспечению</w:t>
      </w:r>
      <w:r>
        <w:rPr>
          <w:spacing w:val="29"/>
        </w:rPr>
        <w:t xml:space="preserve"> </w:t>
      </w:r>
      <w:r>
        <w:t>благополучия</w:t>
      </w:r>
      <w:r>
        <w:rPr>
          <w:spacing w:val="27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общеобразовательной школы;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11"/>
        <w:ind w:left="1685" w:hanging="709"/>
      </w:pPr>
      <w:r>
        <w:t>модель</w:t>
      </w:r>
      <w:r>
        <w:rPr>
          <w:spacing w:val="-3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преобладанием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мероприятий;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21" w:line="244" w:lineRule="auto"/>
        <w:ind w:right="1078" w:hanging="10"/>
        <w:jc w:val="both"/>
      </w:pPr>
      <w:r>
        <w:t>модель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E909A0" w:rsidRDefault="00185FB8">
      <w:pPr>
        <w:pStyle w:val="a3"/>
        <w:spacing w:before="18" w:line="247" w:lineRule="auto"/>
        <w:ind w:right="1079" w:hanging="10"/>
        <w:jc w:val="both"/>
      </w:pPr>
      <w:r>
        <w:t>Организация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направлена на формирование у школьников российской гражданской идентичности и</w:t>
      </w:r>
      <w:r>
        <w:rPr>
          <w:spacing w:val="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компетенций, как:</w:t>
      </w:r>
    </w:p>
    <w:p w:rsidR="00E909A0" w:rsidRDefault="00E909A0">
      <w:pPr>
        <w:spacing w:line="247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64" w:line="247" w:lineRule="auto"/>
        <w:ind w:right="1075" w:hanging="10"/>
      </w:pPr>
      <w:r>
        <w:lastRenderedPageBreak/>
        <w:t>компетенции</w:t>
      </w:r>
      <w:r>
        <w:rPr>
          <w:spacing w:val="11"/>
        </w:rPr>
        <w:t xml:space="preserve"> </w:t>
      </w:r>
      <w:r>
        <w:t>конструктивного,</w:t>
      </w:r>
      <w:r>
        <w:rPr>
          <w:spacing w:val="14"/>
        </w:rPr>
        <w:t xml:space="preserve"> </w:t>
      </w:r>
      <w:r>
        <w:t>успешного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ответственного</w:t>
      </w:r>
      <w:r>
        <w:rPr>
          <w:spacing w:val="14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обществе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учетом</w:t>
      </w:r>
      <w:r>
        <w:rPr>
          <w:spacing w:val="-52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норм, установленных российским</w:t>
      </w:r>
      <w:r>
        <w:rPr>
          <w:spacing w:val="-1"/>
        </w:rPr>
        <w:t xml:space="preserve"> </w:t>
      </w:r>
      <w:r>
        <w:t>законодательством;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  <w:tab w:val="left" w:pos="2983"/>
          <w:tab w:val="left" w:pos="5116"/>
          <w:tab w:val="left" w:pos="6642"/>
          <w:tab w:val="left" w:pos="8064"/>
          <w:tab w:val="left" w:pos="9278"/>
          <w:tab w:val="left" w:pos="10403"/>
        </w:tabs>
        <w:spacing w:before="12" w:line="244" w:lineRule="auto"/>
        <w:ind w:right="1082" w:hanging="10"/>
      </w:pPr>
      <w:r>
        <w:t>социальная</w:t>
      </w:r>
      <w:r>
        <w:tab/>
        <w:t>самоидентификация</w:t>
      </w:r>
      <w:r>
        <w:tab/>
        <w:t>обучающихся</w:t>
      </w:r>
      <w:r>
        <w:tab/>
        <w:t>посредством</w:t>
      </w:r>
      <w:r>
        <w:tab/>
        <w:t>личностно</w:t>
      </w:r>
      <w:r>
        <w:tab/>
        <w:t>значимой</w:t>
      </w:r>
      <w:r>
        <w:tab/>
      </w:r>
      <w:r>
        <w:rPr>
          <w:spacing w:val="-1"/>
        </w:rPr>
        <w:t>и</w:t>
      </w:r>
      <w:r>
        <w:rPr>
          <w:spacing w:val="-52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приемлемой</w:t>
      </w:r>
      <w:r>
        <w:rPr>
          <w:spacing w:val="-4"/>
        </w:rPr>
        <w:t xml:space="preserve"> </w:t>
      </w:r>
      <w:r>
        <w:t>деятельности, приобретение</w:t>
      </w:r>
      <w:r>
        <w:rPr>
          <w:spacing w:val="-1"/>
        </w:rPr>
        <w:t xml:space="preserve"> </w:t>
      </w:r>
      <w:r>
        <w:t>знаний социальных</w:t>
      </w:r>
      <w:r>
        <w:rPr>
          <w:spacing w:val="-1"/>
        </w:rPr>
        <w:t xml:space="preserve"> </w:t>
      </w:r>
      <w:r>
        <w:t>ролях</w:t>
      </w:r>
      <w:r>
        <w:rPr>
          <w:spacing w:val="-1"/>
        </w:rPr>
        <w:t xml:space="preserve"> </w:t>
      </w:r>
      <w:r>
        <w:t>человека;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17" w:line="244" w:lineRule="auto"/>
        <w:ind w:right="1081" w:hanging="10"/>
      </w:pPr>
      <w:r>
        <w:t>компетенции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сфере</w:t>
      </w:r>
      <w:r>
        <w:rPr>
          <w:spacing w:val="9"/>
        </w:rPr>
        <w:t xml:space="preserve"> </w:t>
      </w:r>
      <w:r>
        <w:t>общественной</w:t>
      </w:r>
      <w:r>
        <w:rPr>
          <w:spacing w:val="8"/>
        </w:rPr>
        <w:t xml:space="preserve"> </w:t>
      </w:r>
      <w:r>
        <w:t>самоорганизации,</w:t>
      </w:r>
      <w:r>
        <w:rPr>
          <w:spacing w:val="8"/>
        </w:rPr>
        <w:t xml:space="preserve"> </w:t>
      </w:r>
      <w:r>
        <w:t>участия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общественно</w:t>
      </w:r>
      <w:r>
        <w:rPr>
          <w:spacing w:val="8"/>
        </w:rPr>
        <w:t xml:space="preserve"> </w:t>
      </w:r>
      <w:r>
        <w:t>значимой</w:t>
      </w:r>
      <w:r>
        <w:rPr>
          <w:spacing w:val="-5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E909A0" w:rsidRDefault="00185FB8">
      <w:pPr>
        <w:pStyle w:val="a3"/>
        <w:spacing w:before="16"/>
        <w:ind w:left="967"/>
      </w:pPr>
      <w:r>
        <w:t>Организация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ученических</w:t>
      </w:r>
      <w:r>
        <w:rPr>
          <w:spacing w:val="-2"/>
        </w:rPr>
        <w:t xml:space="preserve"> </w:t>
      </w:r>
      <w:r>
        <w:t>сообществ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происходить: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19" w:line="247" w:lineRule="auto"/>
        <w:ind w:right="1076" w:hanging="10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общешкольной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объединениях, созданных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 и</w:t>
      </w:r>
      <w:r>
        <w:rPr>
          <w:spacing w:val="-3"/>
        </w:rPr>
        <w:t xml:space="preserve"> </w:t>
      </w:r>
      <w:r>
        <w:t>за ее пределами;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12" w:line="247" w:lineRule="auto"/>
        <w:ind w:right="1075" w:hanging="10"/>
        <w:jc w:val="both"/>
      </w:pPr>
      <w:r>
        <w:t>через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производственных,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-52"/>
        </w:rPr>
        <w:t xml:space="preserve"> </w:t>
      </w:r>
      <w:r>
        <w:t>благотворительных</w:t>
      </w:r>
      <w:r>
        <w:rPr>
          <w:spacing w:val="-1"/>
        </w:rPr>
        <w:t xml:space="preserve"> </w:t>
      </w:r>
      <w:r>
        <w:t>организаций;</w:t>
      </w:r>
    </w:p>
    <w:p w:rsidR="00E909A0" w:rsidRDefault="00185FB8">
      <w:pPr>
        <w:pStyle w:val="a4"/>
        <w:numPr>
          <w:ilvl w:val="0"/>
          <w:numId w:val="15"/>
        </w:numPr>
        <w:tabs>
          <w:tab w:val="left" w:pos="1685"/>
          <w:tab w:val="left" w:pos="1686"/>
        </w:tabs>
        <w:spacing w:before="11" w:line="247" w:lineRule="auto"/>
        <w:ind w:right="1081" w:hanging="10"/>
        <w:jc w:val="both"/>
      </w:pP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просвещении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благоустройстве школы, класса, сельского поселения, города, в ходе партнерства с 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и объединениями.</w:t>
      </w:r>
    </w:p>
    <w:p w:rsidR="00E909A0" w:rsidRDefault="00185FB8">
      <w:pPr>
        <w:pStyle w:val="a3"/>
        <w:spacing w:before="13" w:after="25"/>
        <w:ind w:left="967"/>
        <w:jc w:val="both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(недельная</w:t>
      </w:r>
      <w:r>
        <w:rPr>
          <w:spacing w:val="-3"/>
        </w:rPr>
        <w:t xml:space="preserve"> </w:t>
      </w:r>
      <w:r>
        <w:t>нагрузка)</w:t>
      </w:r>
    </w:p>
    <w:tbl>
      <w:tblPr>
        <w:tblStyle w:val="TableNormal"/>
        <w:tblW w:w="0" w:type="auto"/>
        <w:tblInd w:w="9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945"/>
        <w:gridCol w:w="1180"/>
        <w:gridCol w:w="1180"/>
        <w:gridCol w:w="1177"/>
        <w:gridCol w:w="1180"/>
        <w:gridCol w:w="1124"/>
      </w:tblGrid>
      <w:tr w:rsidR="00E909A0">
        <w:trPr>
          <w:trHeight w:val="450"/>
        </w:trPr>
        <w:tc>
          <w:tcPr>
            <w:tcW w:w="499" w:type="dxa"/>
            <w:vMerge w:val="restart"/>
          </w:tcPr>
          <w:p w:rsidR="00E909A0" w:rsidRDefault="00E909A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E909A0" w:rsidRDefault="00185FB8">
            <w:pPr>
              <w:pStyle w:val="TableParagraph"/>
              <w:ind w:left="-1"/>
            </w:pPr>
            <w:r>
              <w:t>№</w:t>
            </w:r>
          </w:p>
        </w:tc>
        <w:tc>
          <w:tcPr>
            <w:tcW w:w="2945" w:type="dxa"/>
            <w:vMerge w:val="restart"/>
          </w:tcPr>
          <w:p w:rsidR="00E909A0" w:rsidRDefault="00E909A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E909A0" w:rsidRDefault="00185FB8">
            <w:pPr>
              <w:pStyle w:val="TableParagraph"/>
              <w:ind w:left="854"/>
            </w:pPr>
            <w:r>
              <w:t>Направление</w:t>
            </w:r>
          </w:p>
        </w:tc>
        <w:tc>
          <w:tcPr>
            <w:tcW w:w="5841" w:type="dxa"/>
            <w:gridSpan w:val="5"/>
            <w:tcBorders>
              <w:bottom w:val="single" w:sz="4" w:space="0" w:color="000000"/>
            </w:tcBorders>
          </w:tcPr>
          <w:p w:rsidR="00E909A0" w:rsidRDefault="00185FB8">
            <w:pPr>
              <w:pStyle w:val="TableParagraph"/>
              <w:spacing w:before="13"/>
              <w:ind w:left="2344" w:right="2753"/>
              <w:jc w:val="center"/>
            </w:pPr>
            <w:r>
              <w:t>Классы</w:t>
            </w:r>
          </w:p>
        </w:tc>
      </w:tr>
      <w:tr w:rsidR="00E909A0">
        <w:trPr>
          <w:trHeight w:val="342"/>
        </w:trPr>
        <w:tc>
          <w:tcPr>
            <w:tcW w:w="499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E909A0" w:rsidRDefault="00185FB8">
            <w:pPr>
              <w:pStyle w:val="TableParagraph"/>
              <w:spacing w:before="15"/>
              <w:ind w:left="1"/>
              <w:jc w:val="center"/>
            </w:pPr>
            <w:r>
              <w:t>5</w:t>
            </w:r>
          </w:p>
        </w:tc>
        <w:tc>
          <w:tcPr>
            <w:tcW w:w="1180" w:type="dxa"/>
          </w:tcPr>
          <w:p w:rsidR="00E909A0" w:rsidRDefault="00185FB8">
            <w:pPr>
              <w:pStyle w:val="TableParagraph"/>
              <w:spacing w:before="15"/>
              <w:ind w:left="534"/>
            </w:pPr>
            <w:r>
              <w:t>6</w:t>
            </w:r>
          </w:p>
        </w:tc>
        <w:tc>
          <w:tcPr>
            <w:tcW w:w="1177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"/>
              <w:ind w:left="6"/>
              <w:jc w:val="center"/>
            </w:pPr>
            <w:r>
              <w:t>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"/>
              <w:ind w:left="14"/>
              <w:jc w:val="center"/>
            </w:pPr>
            <w:r>
              <w:t>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"/>
              <w:ind w:left="14"/>
              <w:jc w:val="center"/>
            </w:pPr>
            <w:r>
              <w:t>9</w:t>
            </w:r>
          </w:p>
        </w:tc>
      </w:tr>
      <w:tr w:rsidR="00E909A0">
        <w:trPr>
          <w:trHeight w:val="577"/>
        </w:trPr>
        <w:tc>
          <w:tcPr>
            <w:tcW w:w="499" w:type="dxa"/>
          </w:tcPr>
          <w:p w:rsidR="00E909A0" w:rsidRDefault="00185FB8">
            <w:pPr>
              <w:pStyle w:val="TableParagraph"/>
              <w:spacing w:before="157"/>
              <w:ind w:left="-1"/>
            </w:pPr>
            <w:r>
              <w:t>1</w:t>
            </w:r>
          </w:p>
        </w:tc>
        <w:tc>
          <w:tcPr>
            <w:tcW w:w="2945" w:type="dxa"/>
          </w:tcPr>
          <w:p w:rsidR="00E909A0" w:rsidRDefault="00185FB8">
            <w:pPr>
              <w:pStyle w:val="TableParagraph"/>
              <w:spacing w:before="15"/>
              <w:ind w:left="62"/>
            </w:pPr>
            <w:r>
              <w:t>портивно-оздоровительн</w:t>
            </w:r>
            <w:r>
              <w:rPr>
                <w:spacing w:val="-4"/>
              </w:rPr>
              <w:t xml:space="preserve"> </w:t>
            </w:r>
            <w:r>
              <w:t>ое</w:t>
            </w:r>
          </w:p>
        </w:tc>
        <w:tc>
          <w:tcPr>
            <w:tcW w:w="1180" w:type="dxa"/>
          </w:tcPr>
          <w:p w:rsidR="00E909A0" w:rsidRDefault="00185FB8">
            <w:pPr>
              <w:pStyle w:val="TableParagraph"/>
              <w:spacing w:before="157"/>
              <w:ind w:left="1"/>
              <w:jc w:val="center"/>
            </w:pPr>
            <w:r>
              <w:t>1</w:t>
            </w:r>
          </w:p>
        </w:tc>
        <w:tc>
          <w:tcPr>
            <w:tcW w:w="1180" w:type="dxa"/>
          </w:tcPr>
          <w:p w:rsidR="00E909A0" w:rsidRDefault="00185FB8">
            <w:pPr>
              <w:pStyle w:val="TableParagraph"/>
              <w:spacing w:before="157"/>
              <w:ind w:left="534"/>
            </w:pPr>
            <w:r>
              <w:t>1</w:t>
            </w:r>
          </w:p>
        </w:tc>
        <w:tc>
          <w:tcPr>
            <w:tcW w:w="1177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7"/>
              <w:ind w:left="6"/>
              <w:jc w:val="center"/>
            </w:pPr>
            <w: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7"/>
              <w:ind w:left="14"/>
              <w:jc w:val="center"/>
            </w:pPr>
            <w: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7"/>
              <w:ind w:left="14"/>
              <w:jc w:val="center"/>
            </w:pPr>
            <w:r>
              <w:t>1</w:t>
            </w:r>
          </w:p>
        </w:tc>
      </w:tr>
      <w:tr w:rsidR="00E909A0">
        <w:trPr>
          <w:trHeight w:val="443"/>
        </w:trPr>
        <w:tc>
          <w:tcPr>
            <w:tcW w:w="499" w:type="dxa"/>
          </w:tcPr>
          <w:p w:rsidR="00E909A0" w:rsidRDefault="00185FB8">
            <w:pPr>
              <w:pStyle w:val="TableParagraph"/>
              <w:spacing w:before="15"/>
              <w:ind w:left="-1"/>
            </w:pPr>
            <w:r>
              <w:t>2</w:t>
            </w:r>
          </w:p>
        </w:tc>
        <w:tc>
          <w:tcPr>
            <w:tcW w:w="2945" w:type="dxa"/>
          </w:tcPr>
          <w:p w:rsidR="00E909A0" w:rsidRDefault="00185FB8">
            <w:pPr>
              <w:pStyle w:val="TableParagraph"/>
              <w:spacing w:before="15"/>
              <w:ind w:left="55"/>
            </w:pPr>
            <w:r>
              <w:t>Социальное</w:t>
            </w:r>
          </w:p>
        </w:tc>
        <w:tc>
          <w:tcPr>
            <w:tcW w:w="1180" w:type="dxa"/>
          </w:tcPr>
          <w:p w:rsidR="00E909A0" w:rsidRDefault="00185FB8">
            <w:pPr>
              <w:pStyle w:val="TableParagraph"/>
              <w:spacing w:before="15"/>
              <w:ind w:left="1"/>
              <w:jc w:val="center"/>
            </w:pPr>
            <w:r>
              <w:t>1</w:t>
            </w:r>
          </w:p>
        </w:tc>
        <w:tc>
          <w:tcPr>
            <w:tcW w:w="1180" w:type="dxa"/>
          </w:tcPr>
          <w:p w:rsidR="00E909A0" w:rsidRDefault="00185FB8">
            <w:pPr>
              <w:pStyle w:val="TableParagraph"/>
              <w:spacing w:before="15"/>
              <w:ind w:left="534"/>
            </w:pPr>
            <w:r>
              <w:t>1</w:t>
            </w:r>
          </w:p>
        </w:tc>
        <w:tc>
          <w:tcPr>
            <w:tcW w:w="1177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"/>
              <w:ind w:left="6"/>
              <w:jc w:val="center"/>
            </w:pPr>
            <w: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"/>
              <w:ind w:left="14"/>
              <w:jc w:val="center"/>
            </w:pPr>
            <w: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"/>
              <w:ind w:left="14"/>
              <w:jc w:val="center"/>
            </w:pPr>
            <w:r>
              <w:t>1</w:t>
            </w:r>
          </w:p>
        </w:tc>
      </w:tr>
      <w:tr w:rsidR="00E909A0">
        <w:trPr>
          <w:trHeight w:val="443"/>
        </w:trPr>
        <w:tc>
          <w:tcPr>
            <w:tcW w:w="499" w:type="dxa"/>
          </w:tcPr>
          <w:p w:rsidR="00E909A0" w:rsidRDefault="00185FB8">
            <w:pPr>
              <w:pStyle w:val="TableParagraph"/>
              <w:spacing w:before="15"/>
              <w:ind w:left="55"/>
            </w:pPr>
            <w:r>
              <w:t>3</w:t>
            </w:r>
          </w:p>
        </w:tc>
        <w:tc>
          <w:tcPr>
            <w:tcW w:w="2945" w:type="dxa"/>
          </w:tcPr>
          <w:p w:rsidR="00E909A0" w:rsidRDefault="00185FB8">
            <w:pPr>
              <w:pStyle w:val="TableParagraph"/>
              <w:spacing w:before="15"/>
              <w:ind w:left="55"/>
            </w:pPr>
            <w:r>
              <w:t>Общеинтелектуальное</w:t>
            </w:r>
          </w:p>
        </w:tc>
        <w:tc>
          <w:tcPr>
            <w:tcW w:w="1180" w:type="dxa"/>
          </w:tcPr>
          <w:p w:rsidR="00E909A0" w:rsidRDefault="00185FB8">
            <w:pPr>
              <w:pStyle w:val="TableParagraph"/>
              <w:spacing w:before="15"/>
              <w:ind w:left="1"/>
              <w:jc w:val="center"/>
            </w:pPr>
            <w:r>
              <w:t>1</w:t>
            </w:r>
          </w:p>
        </w:tc>
        <w:tc>
          <w:tcPr>
            <w:tcW w:w="1180" w:type="dxa"/>
          </w:tcPr>
          <w:p w:rsidR="00E909A0" w:rsidRDefault="00185FB8">
            <w:pPr>
              <w:pStyle w:val="TableParagraph"/>
              <w:spacing w:before="15"/>
              <w:ind w:left="534"/>
            </w:pPr>
            <w:r>
              <w:t>1</w:t>
            </w:r>
          </w:p>
        </w:tc>
        <w:tc>
          <w:tcPr>
            <w:tcW w:w="1177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"/>
              <w:ind w:left="6"/>
              <w:jc w:val="center"/>
            </w:pPr>
            <w: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"/>
              <w:ind w:left="14"/>
              <w:jc w:val="center"/>
            </w:pPr>
            <w: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"/>
              <w:ind w:left="14"/>
              <w:jc w:val="center"/>
            </w:pPr>
            <w:r>
              <w:t>1</w:t>
            </w:r>
          </w:p>
        </w:tc>
      </w:tr>
      <w:tr w:rsidR="00E909A0">
        <w:trPr>
          <w:trHeight w:val="446"/>
        </w:trPr>
        <w:tc>
          <w:tcPr>
            <w:tcW w:w="499" w:type="dxa"/>
          </w:tcPr>
          <w:p w:rsidR="00E909A0" w:rsidRDefault="00185FB8">
            <w:pPr>
              <w:pStyle w:val="TableParagraph"/>
              <w:spacing w:before="15"/>
              <w:ind w:left="-1"/>
            </w:pPr>
            <w:r>
              <w:t>4</w:t>
            </w:r>
          </w:p>
        </w:tc>
        <w:tc>
          <w:tcPr>
            <w:tcW w:w="2945" w:type="dxa"/>
          </w:tcPr>
          <w:p w:rsidR="00E909A0" w:rsidRDefault="00185FB8">
            <w:pPr>
              <w:pStyle w:val="TableParagraph"/>
              <w:spacing w:before="15"/>
              <w:ind w:left="55"/>
            </w:pPr>
            <w:r>
              <w:t>Духовно-нравственное</w:t>
            </w:r>
          </w:p>
        </w:tc>
        <w:tc>
          <w:tcPr>
            <w:tcW w:w="1180" w:type="dxa"/>
          </w:tcPr>
          <w:p w:rsidR="00E909A0" w:rsidRDefault="00185FB8">
            <w:pPr>
              <w:pStyle w:val="TableParagraph"/>
              <w:spacing w:before="15"/>
              <w:ind w:left="1"/>
              <w:jc w:val="center"/>
            </w:pPr>
            <w:r>
              <w:t>1</w:t>
            </w:r>
          </w:p>
        </w:tc>
        <w:tc>
          <w:tcPr>
            <w:tcW w:w="1180" w:type="dxa"/>
          </w:tcPr>
          <w:p w:rsidR="00E909A0" w:rsidRDefault="00185FB8">
            <w:pPr>
              <w:pStyle w:val="TableParagraph"/>
              <w:spacing w:before="15"/>
              <w:ind w:left="534"/>
            </w:pPr>
            <w:r>
              <w:t>1</w:t>
            </w:r>
          </w:p>
        </w:tc>
        <w:tc>
          <w:tcPr>
            <w:tcW w:w="1177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"/>
              <w:ind w:left="6"/>
              <w:jc w:val="center"/>
            </w:pPr>
            <w: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"/>
              <w:ind w:left="14"/>
              <w:jc w:val="center"/>
            </w:pPr>
            <w: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"/>
              <w:ind w:left="14"/>
              <w:jc w:val="center"/>
            </w:pPr>
            <w:r>
              <w:t>1</w:t>
            </w:r>
          </w:p>
        </w:tc>
      </w:tr>
      <w:tr w:rsidR="00E909A0">
        <w:trPr>
          <w:trHeight w:val="443"/>
        </w:trPr>
        <w:tc>
          <w:tcPr>
            <w:tcW w:w="499" w:type="dxa"/>
          </w:tcPr>
          <w:p w:rsidR="00E909A0" w:rsidRDefault="00185FB8">
            <w:pPr>
              <w:pStyle w:val="TableParagraph"/>
              <w:spacing w:before="15"/>
              <w:ind w:left="-1"/>
            </w:pPr>
            <w:r>
              <w:t>5</w:t>
            </w:r>
          </w:p>
        </w:tc>
        <w:tc>
          <w:tcPr>
            <w:tcW w:w="2945" w:type="dxa"/>
          </w:tcPr>
          <w:p w:rsidR="00E909A0" w:rsidRDefault="00185FB8">
            <w:pPr>
              <w:pStyle w:val="TableParagraph"/>
              <w:spacing w:before="15"/>
              <w:ind w:left="55"/>
            </w:pPr>
            <w:r>
              <w:t>Общекультурное</w:t>
            </w:r>
          </w:p>
        </w:tc>
        <w:tc>
          <w:tcPr>
            <w:tcW w:w="1180" w:type="dxa"/>
          </w:tcPr>
          <w:p w:rsidR="00E909A0" w:rsidRDefault="00185FB8">
            <w:pPr>
              <w:pStyle w:val="TableParagraph"/>
              <w:spacing w:before="15"/>
              <w:ind w:left="1"/>
              <w:jc w:val="center"/>
            </w:pPr>
            <w:r>
              <w:t>1</w:t>
            </w:r>
          </w:p>
        </w:tc>
        <w:tc>
          <w:tcPr>
            <w:tcW w:w="1180" w:type="dxa"/>
          </w:tcPr>
          <w:p w:rsidR="00E909A0" w:rsidRDefault="00185FB8">
            <w:pPr>
              <w:pStyle w:val="TableParagraph"/>
              <w:spacing w:before="15"/>
              <w:ind w:left="534"/>
            </w:pPr>
            <w:r>
              <w:t>1</w:t>
            </w:r>
          </w:p>
        </w:tc>
        <w:tc>
          <w:tcPr>
            <w:tcW w:w="1177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"/>
              <w:ind w:left="6"/>
              <w:jc w:val="center"/>
            </w:pPr>
            <w: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"/>
              <w:ind w:left="14"/>
              <w:jc w:val="center"/>
            </w:pPr>
            <w: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"/>
              <w:ind w:left="14"/>
              <w:jc w:val="center"/>
            </w:pPr>
            <w:r>
              <w:t>1</w:t>
            </w:r>
          </w:p>
        </w:tc>
      </w:tr>
      <w:tr w:rsidR="00E909A0">
        <w:trPr>
          <w:trHeight w:val="445"/>
        </w:trPr>
        <w:tc>
          <w:tcPr>
            <w:tcW w:w="499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2945" w:type="dxa"/>
          </w:tcPr>
          <w:p w:rsidR="00E909A0" w:rsidRDefault="00185FB8">
            <w:pPr>
              <w:pStyle w:val="TableParagraph"/>
              <w:spacing w:before="15"/>
              <w:ind w:left="0" w:right="103"/>
              <w:jc w:val="right"/>
            </w:pPr>
            <w:r>
              <w:t>Итого</w:t>
            </w:r>
          </w:p>
        </w:tc>
        <w:tc>
          <w:tcPr>
            <w:tcW w:w="1180" w:type="dxa"/>
          </w:tcPr>
          <w:p w:rsidR="00E909A0" w:rsidRDefault="00185FB8">
            <w:pPr>
              <w:pStyle w:val="TableParagraph"/>
              <w:spacing w:before="15"/>
              <w:ind w:left="1"/>
              <w:jc w:val="center"/>
            </w:pPr>
            <w:r>
              <w:t>5</w:t>
            </w:r>
          </w:p>
        </w:tc>
        <w:tc>
          <w:tcPr>
            <w:tcW w:w="1180" w:type="dxa"/>
          </w:tcPr>
          <w:p w:rsidR="00E909A0" w:rsidRDefault="00185FB8">
            <w:pPr>
              <w:pStyle w:val="TableParagraph"/>
              <w:spacing w:before="15"/>
              <w:ind w:left="534"/>
            </w:pPr>
            <w:r>
              <w:t>5</w:t>
            </w:r>
          </w:p>
        </w:tc>
        <w:tc>
          <w:tcPr>
            <w:tcW w:w="1177" w:type="dxa"/>
            <w:tcBorders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"/>
              <w:ind w:left="6"/>
              <w:jc w:val="center"/>
            </w:pPr>
            <w:r>
              <w:t>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"/>
              <w:ind w:left="14"/>
              <w:jc w:val="center"/>
            </w:pPr>
            <w:r>
              <w:t>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9A0" w:rsidRDefault="00185FB8">
            <w:pPr>
              <w:pStyle w:val="TableParagraph"/>
              <w:spacing w:before="15"/>
              <w:ind w:left="14"/>
              <w:jc w:val="center"/>
            </w:pPr>
            <w:r>
              <w:t>5</w:t>
            </w:r>
          </w:p>
        </w:tc>
      </w:tr>
    </w:tbl>
    <w:p w:rsidR="00E909A0" w:rsidRDefault="00E909A0">
      <w:pPr>
        <w:pStyle w:val="a3"/>
        <w:ind w:left="0"/>
        <w:rPr>
          <w:sz w:val="24"/>
        </w:rPr>
      </w:pPr>
    </w:p>
    <w:p w:rsidR="00E909A0" w:rsidRDefault="00185FB8">
      <w:pPr>
        <w:pStyle w:val="a4"/>
        <w:numPr>
          <w:ilvl w:val="0"/>
          <w:numId w:val="16"/>
        </w:numPr>
        <w:tabs>
          <w:tab w:val="left" w:pos="4463"/>
        </w:tabs>
        <w:spacing w:before="90" w:line="254" w:lineRule="auto"/>
        <w:ind w:left="967" w:right="4563" w:firstLine="3254"/>
        <w:jc w:val="both"/>
        <w:rPr>
          <w:b/>
          <w:sz w:val="24"/>
        </w:rPr>
      </w:pPr>
      <w:r>
        <w:rPr>
          <w:b/>
        </w:rPr>
        <w:t>Организационный раздел</w:t>
      </w:r>
      <w:r>
        <w:rPr>
          <w:b/>
          <w:spacing w:val="-52"/>
        </w:rPr>
        <w:t xml:space="preserve"> </w:t>
      </w:r>
      <w:r>
        <w:rPr>
          <w:b/>
        </w:rPr>
        <w:t>3.1.Учебный</w:t>
      </w:r>
      <w:r>
        <w:rPr>
          <w:b/>
          <w:spacing w:val="-1"/>
        </w:rPr>
        <w:t xml:space="preserve"> </w:t>
      </w:r>
      <w:r>
        <w:rPr>
          <w:b/>
        </w:rPr>
        <w:t>план основного</w:t>
      </w:r>
      <w:r>
        <w:rPr>
          <w:b/>
          <w:spacing w:val="-1"/>
        </w:rPr>
        <w:t xml:space="preserve"> </w:t>
      </w:r>
      <w:r>
        <w:rPr>
          <w:b/>
        </w:rPr>
        <w:t>общего образования.</w:t>
      </w:r>
    </w:p>
    <w:p w:rsidR="00C41F04" w:rsidRDefault="00C41F04" w:rsidP="00C41F04">
      <w:pPr>
        <w:pStyle w:val="a3"/>
        <w:ind w:right="693"/>
        <w:jc w:val="both"/>
      </w:pPr>
      <w:r>
        <w:t xml:space="preserve">Учебный план для V-IX классов ориентирован на 5-летний нормативный срок освоения образовательных программ основного общего образования. </w:t>
      </w:r>
    </w:p>
    <w:p w:rsidR="00C41F04" w:rsidRDefault="00C41F04" w:rsidP="00C41F04">
      <w:pPr>
        <w:pStyle w:val="a3"/>
        <w:ind w:right="693"/>
        <w:jc w:val="both"/>
      </w:pPr>
      <w:r>
        <w:t xml:space="preserve">Обучение ведется в соответствии с Федеральным государственным образовательным стандартом основного общего образования. </w:t>
      </w:r>
    </w:p>
    <w:p w:rsidR="00C41F04" w:rsidRDefault="00C41F04" w:rsidP="00C41F04">
      <w:pPr>
        <w:pStyle w:val="a3"/>
        <w:ind w:right="693"/>
        <w:jc w:val="both"/>
      </w:pPr>
      <w:r>
        <w:t xml:space="preserve">Продолжительность учебного года в  V-VIII классах – не менее 34 учебных недель. </w:t>
      </w:r>
    </w:p>
    <w:p w:rsidR="00C41F04" w:rsidRDefault="00C41F04" w:rsidP="00C41F04">
      <w:pPr>
        <w:pStyle w:val="a3"/>
        <w:ind w:right="693"/>
        <w:jc w:val="both"/>
      </w:pPr>
      <w:r>
        <w:t>Режим работы – по 6-дневной рабочей неделе. Продолжительность урока – 45 минут.</w:t>
      </w:r>
    </w:p>
    <w:p w:rsidR="00C41F04" w:rsidRDefault="00C41F04" w:rsidP="00C41F04">
      <w:pPr>
        <w:pStyle w:val="a3"/>
        <w:ind w:right="693"/>
        <w:jc w:val="both"/>
      </w:pPr>
      <w:r>
        <w:tab/>
        <w:t>Продолжительность каникул в течение учебного года составляет 30 календарных дней.</w:t>
      </w:r>
    </w:p>
    <w:p w:rsidR="00C41F04" w:rsidRDefault="00C41F04" w:rsidP="00C41F04">
      <w:pPr>
        <w:pStyle w:val="a3"/>
        <w:ind w:right="693"/>
        <w:jc w:val="both"/>
      </w:pPr>
      <w:r>
        <w:t>Внеурочная деятельность в V-IX классах выводится за рамки учебного плана и организуется по направлениям развития личности: спортивно-оздоровительное, духовно-нравственное, социальное, общеинтеллектуальное, общекультурное и др., в том числе через такие формы, как экскурсии, соревнования, общественно-полезной практики. Внеурочная деятельность осуществляется в гимназии в рамках имеющихся  финансовых средств.</w:t>
      </w:r>
    </w:p>
    <w:p w:rsidR="00C41F04" w:rsidRDefault="00C41F04" w:rsidP="00C41F04">
      <w:pPr>
        <w:pStyle w:val="a3"/>
        <w:ind w:right="693"/>
        <w:jc w:val="both"/>
      </w:pPr>
      <w:r>
        <w:t xml:space="preserve">Предметная область «Основы  духовно-нравственной культуры народов России» (далее предметная область ОДНКНР) обеспечивает, в том числе знания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Предметная область ОДНКНР является логическим продолжением учебного предмета ОРКСЭ начальной школы и изучается в 5 </w:t>
      </w:r>
      <w:r>
        <w:lastRenderedPageBreak/>
        <w:t>классе в объеме 0,5 часа в неделю.</w:t>
      </w:r>
    </w:p>
    <w:p w:rsidR="00C41F04" w:rsidRDefault="00C41F04" w:rsidP="00C41F04">
      <w:pPr>
        <w:pStyle w:val="a3"/>
        <w:ind w:right="693"/>
        <w:jc w:val="both"/>
      </w:pPr>
      <w:r>
        <w:t xml:space="preserve"> В IX классе организуется предпрофильная подготовка за счет учебных курсов:  «Анализ лирического текста», «Математика в профессиях».</w:t>
      </w:r>
    </w:p>
    <w:p w:rsidR="00C41F04" w:rsidRDefault="00C41F04" w:rsidP="00C41F04">
      <w:pPr>
        <w:pStyle w:val="a3"/>
        <w:ind w:right="693"/>
        <w:jc w:val="both"/>
      </w:pPr>
      <w:r>
        <w:t>Учебный предмет «Родной язык» и «Родная литература» изучается с V- IX класс в общей сложности  3 часа в неделю. Данный учебный предмет ведется на русском или татарском языках (язык определяется на основании заявлений родителей (законных представителей обучающихся). При необходимости и достаточном количестве обучающихся класс делится на группы.</w:t>
      </w:r>
    </w:p>
    <w:p w:rsidR="00C41F04" w:rsidRDefault="00C41F04" w:rsidP="00C41F04">
      <w:pPr>
        <w:pStyle w:val="a3"/>
        <w:ind w:right="693"/>
        <w:jc w:val="both"/>
      </w:pPr>
      <w:r>
        <w:t xml:space="preserve">       Учебный предмет «Обществознание» изучается с 5 по 9 класс,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C41F04" w:rsidRDefault="00C41F04" w:rsidP="00C41F04">
      <w:pPr>
        <w:pStyle w:val="a3"/>
        <w:ind w:right="693"/>
        <w:jc w:val="both"/>
      </w:pPr>
      <w:r>
        <w:t>Учебный предмет «Технология» построен по модульному принципу с учетом  возможностей гимназии.</w:t>
      </w:r>
    </w:p>
    <w:p w:rsidR="00C41F04" w:rsidRDefault="00C41F04" w:rsidP="00C41F04">
      <w:pPr>
        <w:pStyle w:val="a3"/>
        <w:ind w:right="693"/>
        <w:jc w:val="both"/>
      </w:pPr>
      <w:r>
        <w:t xml:space="preserve">Учебный предмет «Физическая культура» преподается в 5-8 классах в объеме 3 часов в неделю, в 9-м классе- 2 часа в неделю. Третий  час в 5-8 классах направлен на развитие двигательной активности обучающихся, развития их физических качеств и совершенствования физической подготовленности, привития навыков здорового образа жизни. В 9-м классе развитие физических качеств и совершенствования физической подготовленности, привитие навыков здорового образа жизни осуществляется через внеурочную деятельность и интеграцию с другими предметами. </w:t>
      </w:r>
    </w:p>
    <w:p w:rsidR="00C41F04" w:rsidRDefault="00C41F04" w:rsidP="00C41F04">
      <w:pPr>
        <w:pStyle w:val="a3"/>
        <w:ind w:right="693"/>
        <w:jc w:val="both"/>
      </w:pPr>
      <w:r>
        <w:t>Часть, формируемая участниками образовательных отношений во V- IX классах используются для углубленного изучения русского языка, английского языка, истории, обществознания, алгебры, геометрии.</w:t>
      </w:r>
    </w:p>
    <w:p w:rsidR="00C41F04" w:rsidRDefault="00C41F04" w:rsidP="00C41F04">
      <w:pPr>
        <w:pStyle w:val="a3"/>
        <w:ind w:right="693"/>
        <w:jc w:val="both"/>
      </w:pPr>
      <w:r>
        <w:t>В V, VI и IX  классаx вводится второй иностранный язык-немецкий.</w:t>
      </w:r>
    </w:p>
    <w:p w:rsidR="00E909A0" w:rsidRDefault="00C41F04" w:rsidP="00C41F04">
      <w:pPr>
        <w:pStyle w:val="a3"/>
        <w:ind w:left="426" w:right="693" w:hanging="426"/>
        <w:jc w:val="both"/>
        <w:rPr>
          <w:sz w:val="24"/>
        </w:rPr>
      </w:pPr>
      <w:r>
        <w:tab/>
        <w:t>Промежуточная аттестация осуществляется в соответствии с Уставом МБОУ «Гимназия №8- Центр образования», «Положением о текущей и  промежуточной аттестации обучающихся» и проводится по всем предметам учебного плана в конце учебного года.</w:t>
      </w:r>
    </w:p>
    <w:p w:rsidR="00E909A0" w:rsidRDefault="00E909A0">
      <w:pPr>
        <w:pStyle w:val="a3"/>
        <w:ind w:left="0"/>
        <w:rPr>
          <w:sz w:val="24"/>
        </w:rPr>
      </w:pPr>
    </w:p>
    <w:p w:rsidR="00E909A0" w:rsidRDefault="00E909A0">
      <w:pPr>
        <w:pStyle w:val="a3"/>
        <w:spacing w:before="7"/>
        <w:ind w:left="0"/>
        <w:rPr>
          <w:sz w:val="19"/>
        </w:rPr>
      </w:pPr>
    </w:p>
    <w:p w:rsidR="00C41F04" w:rsidRDefault="00C41F04" w:rsidP="00C41F04">
      <w:pPr>
        <w:pStyle w:val="a3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Pr="00957416">
        <w:rPr>
          <w:b/>
          <w:sz w:val="28"/>
          <w:szCs w:val="28"/>
        </w:rPr>
        <w:t xml:space="preserve">чебный план </w:t>
      </w:r>
    </w:p>
    <w:p w:rsidR="00C41F04" w:rsidRPr="00E05FC6" w:rsidRDefault="00C41F04" w:rsidP="00C41F04">
      <w:pPr>
        <w:pStyle w:val="a9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E05FC6">
        <w:rPr>
          <w:rFonts w:ascii="Times New Roman" w:hAnsi="Times New Roman"/>
          <w:b/>
          <w:sz w:val="28"/>
          <w:szCs w:val="28"/>
        </w:rPr>
        <w:t>Муниципального</w:t>
      </w:r>
      <w:r w:rsidRPr="00E05FC6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E05FC6">
        <w:rPr>
          <w:rFonts w:ascii="Times New Roman" w:hAnsi="Times New Roman"/>
          <w:b/>
          <w:sz w:val="28"/>
          <w:szCs w:val="28"/>
        </w:rPr>
        <w:t>бюджетного общеобразовательного учреждения</w:t>
      </w:r>
    </w:p>
    <w:p w:rsidR="00C41F04" w:rsidRDefault="00C41F04" w:rsidP="00C41F04">
      <w:pPr>
        <w:pStyle w:val="a9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E05FC6">
        <w:rPr>
          <w:rFonts w:ascii="Times New Roman" w:hAnsi="Times New Roman"/>
          <w:b/>
          <w:sz w:val="28"/>
          <w:szCs w:val="28"/>
        </w:rPr>
        <w:t>«Гимназия №8</w:t>
      </w:r>
      <w:r>
        <w:rPr>
          <w:rFonts w:ascii="Times New Roman" w:hAnsi="Times New Roman"/>
          <w:b/>
          <w:sz w:val="28"/>
          <w:szCs w:val="28"/>
        </w:rPr>
        <w:t xml:space="preserve"> – Центр образования</w:t>
      </w:r>
      <w:r w:rsidRPr="00E05FC6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05FC6">
        <w:rPr>
          <w:rFonts w:ascii="Times New Roman" w:hAnsi="Times New Roman"/>
          <w:b/>
          <w:sz w:val="28"/>
          <w:szCs w:val="28"/>
        </w:rPr>
        <w:t>Советского района г.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05FC6">
        <w:rPr>
          <w:rFonts w:ascii="Times New Roman" w:hAnsi="Times New Roman"/>
          <w:b/>
          <w:sz w:val="28"/>
          <w:szCs w:val="28"/>
        </w:rPr>
        <w:t>Казани</w:t>
      </w:r>
    </w:p>
    <w:p w:rsidR="00C41F04" w:rsidRDefault="00C41F04" w:rsidP="00C41F04">
      <w:pPr>
        <w:ind w:left="142"/>
        <w:jc w:val="center"/>
        <w:rPr>
          <w:b/>
          <w:sz w:val="28"/>
          <w:szCs w:val="28"/>
        </w:rPr>
      </w:pPr>
      <w:r w:rsidRPr="008D3887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21</w:t>
      </w:r>
      <w:r w:rsidRPr="008D3887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22 учебный год</w:t>
      </w:r>
    </w:p>
    <w:p w:rsidR="00C41F04" w:rsidRDefault="00C41F04" w:rsidP="00C41F04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5,6  классы (ФГОС)</w:t>
      </w:r>
    </w:p>
    <w:tbl>
      <w:tblPr>
        <w:tblW w:w="111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142"/>
        <w:gridCol w:w="3119"/>
        <w:gridCol w:w="891"/>
        <w:gridCol w:w="1033"/>
        <w:gridCol w:w="1160"/>
        <w:gridCol w:w="1040"/>
        <w:gridCol w:w="1120"/>
        <w:gridCol w:w="993"/>
      </w:tblGrid>
      <w:tr w:rsidR="00C41F04" w:rsidRPr="00C20859" w:rsidTr="00C41F04">
        <w:trPr>
          <w:trHeight w:val="300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>Учебные предметы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>классы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</w:rPr>
            </w:pPr>
            <w:r w:rsidRPr="00C20859">
              <w:rPr>
                <w:b/>
                <w:bCs/>
              </w:rPr>
              <w:t>Всего часов</w:t>
            </w:r>
          </w:p>
        </w:tc>
      </w:tr>
      <w:tr w:rsidR="00C41F04" w:rsidRPr="00C20859" w:rsidTr="00C41F04">
        <w:trPr>
          <w:trHeight w:val="492"/>
        </w:trPr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  <w:rPr>
                <w:b/>
                <w:bCs/>
                <w:i/>
                <w:i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  <w:rPr>
                <w:b/>
                <w:bCs/>
                <w:i/>
                <w:iCs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 xml:space="preserve">5             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 xml:space="preserve">6            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 xml:space="preserve">7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 xml:space="preserve">8  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 xml:space="preserve">9              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  <w:rPr>
                <w:b/>
                <w:bCs/>
              </w:rPr>
            </w:pPr>
          </w:p>
        </w:tc>
      </w:tr>
      <w:tr w:rsidR="00C41F04" w:rsidRPr="00C20859" w:rsidTr="00C41F04">
        <w:trPr>
          <w:trHeight w:val="300"/>
        </w:trPr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  <w:rPr>
                <w:b/>
                <w:bCs/>
                <w:i/>
                <w:i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  <w:rPr>
                <w:b/>
                <w:bCs/>
                <w:i/>
                <w:iCs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>количество часов в неделю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  <w:rPr>
                <w:b/>
                <w:bCs/>
              </w:rPr>
            </w:pPr>
          </w:p>
        </w:tc>
      </w:tr>
      <w:tr w:rsidR="00C41F04" w:rsidRPr="00C20859" w:rsidTr="00C41F04">
        <w:trPr>
          <w:trHeight w:val="330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Русский язык</w:t>
            </w:r>
            <w:r>
              <w:t xml:space="preserve"> и л</w:t>
            </w:r>
            <w:r w:rsidRPr="00C20859">
              <w:t>итератур</w:t>
            </w:r>
            <w:r>
              <w:t>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Русский язык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21</w:t>
            </w:r>
          </w:p>
        </w:tc>
      </w:tr>
      <w:tr w:rsidR="00C41F04" w:rsidRPr="00C20859" w:rsidTr="00C41F04">
        <w:trPr>
          <w:trHeight w:val="330"/>
        </w:trPr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Литератур</w:t>
            </w:r>
            <w:r>
              <w:t>а</w:t>
            </w:r>
            <w:r w:rsidRPr="00C20859">
              <w:t xml:space="preserve">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13</w:t>
            </w:r>
          </w:p>
        </w:tc>
      </w:tr>
      <w:tr w:rsidR="00C41F04" w:rsidRPr="00C20859" w:rsidTr="00C41F04">
        <w:trPr>
          <w:trHeight w:val="330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Родной язык</w:t>
            </w:r>
            <w:r>
              <w:t xml:space="preserve"> и р</w:t>
            </w:r>
            <w:r w:rsidRPr="00C20859">
              <w:t>одная литература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 xml:space="preserve">Родной язык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1F04" w:rsidRPr="00C20859" w:rsidRDefault="00C41F04" w:rsidP="00C41F04">
            <w:pPr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1F04" w:rsidRPr="00C20859" w:rsidRDefault="00C41F04" w:rsidP="00C41F04">
            <w:pPr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1F04" w:rsidRPr="00C20859" w:rsidRDefault="00C41F04" w:rsidP="00C41F04">
            <w:pPr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10</w:t>
            </w:r>
          </w:p>
        </w:tc>
      </w:tr>
      <w:tr w:rsidR="00C41F04" w:rsidRPr="00C20859" w:rsidTr="00C41F04">
        <w:trPr>
          <w:trHeight w:val="330"/>
        </w:trPr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Родная литература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5</w:t>
            </w:r>
          </w:p>
        </w:tc>
      </w:tr>
      <w:tr w:rsidR="00C41F04" w:rsidRPr="00C20859" w:rsidTr="00C41F04">
        <w:trPr>
          <w:trHeight w:val="330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  <w:jc w:val="center"/>
            </w:pPr>
            <w:r w:rsidRPr="00C20859">
              <w:t>Иностранны</w:t>
            </w:r>
            <w:r>
              <w:t>е</w:t>
            </w:r>
            <w:r w:rsidRPr="00C20859">
              <w:t xml:space="preserve"> язы</w:t>
            </w:r>
            <w:r>
              <w:t>ки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</w:pPr>
            <w:r>
              <w:t>Иностранный язык</w:t>
            </w:r>
            <w:r w:rsidRPr="00C20859">
              <w:t xml:space="preserve"> </w:t>
            </w:r>
            <w:r>
              <w:t>(</w:t>
            </w:r>
            <w:r w:rsidRPr="00C20859">
              <w:t>Английский</w:t>
            </w:r>
            <w: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15</w:t>
            </w:r>
          </w:p>
        </w:tc>
      </w:tr>
      <w:tr w:rsidR="00C41F04" w:rsidRPr="00C20859" w:rsidTr="00C41F04">
        <w:trPr>
          <w:trHeight w:val="330"/>
        </w:trPr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Default="00C41F04" w:rsidP="00C41F04">
            <w:pPr>
              <w:ind w:left="142"/>
            </w:pPr>
            <w:r>
              <w:t>Второй иностранный язык</w:t>
            </w:r>
          </w:p>
          <w:p w:rsidR="00C41F04" w:rsidRPr="00EB33C4" w:rsidRDefault="00C41F04" w:rsidP="00C41F04">
            <w:pPr>
              <w:ind w:left="142"/>
            </w:pPr>
            <w:r>
              <w:t>(Немецкий)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C41F04" w:rsidRPr="00C20859" w:rsidTr="00C41F04">
        <w:trPr>
          <w:trHeight w:val="330"/>
        </w:trPr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Математика и информатика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 xml:space="preserve">Математика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10</w:t>
            </w:r>
          </w:p>
        </w:tc>
      </w:tr>
      <w:tr w:rsidR="00C41F04" w:rsidRPr="00C20859" w:rsidTr="00C41F04">
        <w:trPr>
          <w:trHeight w:val="330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Алгебра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9</w:t>
            </w:r>
          </w:p>
        </w:tc>
      </w:tr>
      <w:tr w:rsidR="00C41F04" w:rsidRPr="00C20859" w:rsidTr="00C41F04">
        <w:trPr>
          <w:trHeight w:val="214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Геометрия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6</w:t>
            </w:r>
          </w:p>
        </w:tc>
      </w:tr>
      <w:tr w:rsidR="00C41F04" w:rsidRPr="00C20859" w:rsidTr="00C41F04">
        <w:trPr>
          <w:trHeight w:val="375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Информатика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3</w:t>
            </w:r>
          </w:p>
        </w:tc>
      </w:tr>
      <w:tr w:rsidR="00C41F04" w:rsidRPr="00C20859" w:rsidTr="00C41F04">
        <w:trPr>
          <w:trHeight w:val="315"/>
        </w:trPr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lastRenderedPageBreak/>
              <w:t>Общественно-научные предметы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История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0</w:t>
            </w:r>
          </w:p>
        </w:tc>
      </w:tr>
      <w:tr w:rsidR="00C41F04" w:rsidRPr="00C20859" w:rsidTr="00C41F04">
        <w:trPr>
          <w:trHeight w:val="315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Обществознание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C41F04" w:rsidRPr="00C20859" w:rsidTr="00C41F04">
        <w:trPr>
          <w:trHeight w:val="315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География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8</w:t>
            </w:r>
          </w:p>
        </w:tc>
      </w:tr>
      <w:tr w:rsidR="00C41F04" w:rsidRPr="00C20859" w:rsidTr="00C41F04">
        <w:trPr>
          <w:trHeight w:val="315"/>
        </w:trPr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Естественно-научные предметы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Физика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7</w:t>
            </w:r>
          </w:p>
        </w:tc>
      </w:tr>
      <w:tr w:rsidR="00C41F04" w:rsidRPr="00C20859" w:rsidTr="00C41F04">
        <w:trPr>
          <w:trHeight w:val="315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Химия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4</w:t>
            </w:r>
          </w:p>
        </w:tc>
      </w:tr>
      <w:tr w:rsidR="00C41F04" w:rsidRPr="00C20859" w:rsidTr="00C41F04">
        <w:trPr>
          <w:trHeight w:val="300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Биология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8</w:t>
            </w:r>
          </w:p>
        </w:tc>
      </w:tr>
      <w:tr w:rsidR="00C41F04" w:rsidRPr="00C20859" w:rsidTr="00C41F04">
        <w:trPr>
          <w:trHeight w:val="330"/>
        </w:trPr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Искусство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Музыка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4</w:t>
            </w:r>
          </w:p>
        </w:tc>
      </w:tr>
      <w:tr w:rsidR="00C41F04" w:rsidRPr="00C20859" w:rsidTr="00C41F04">
        <w:trPr>
          <w:trHeight w:val="518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Изобразительное искусство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4</w:t>
            </w:r>
          </w:p>
        </w:tc>
      </w:tr>
      <w:tr w:rsidR="00C41F04" w:rsidRPr="00C20859" w:rsidTr="00C41F04">
        <w:trPr>
          <w:trHeight w:val="330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Технология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Технология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6</w:t>
            </w:r>
          </w:p>
        </w:tc>
      </w:tr>
      <w:tr w:rsidR="00C41F04" w:rsidRPr="00C20859" w:rsidTr="00C41F04">
        <w:trPr>
          <w:trHeight w:val="330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Основы духовно- нравственной культуры народов России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402FDC" w:rsidRDefault="00C41F04" w:rsidP="00C41F04">
            <w:pPr>
              <w:ind w:left="14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F76BEB" w:rsidRDefault="00C41F04" w:rsidP="00C41F04">
            <w:pPr>
              <w:ind w:left="142"/>
              <w:jc w:val="center"/>
              <w:rPr>
                <w:sz w:val="28"/>
              </w:rPr>
            </w:pPr>
            <w:r w:rsidRPr="00F76BEB">
              <w:rPr>
                <w:sz w:val="28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402FDC" w:rsidRDefault="00C41F04" w:rsidP="00C41F04">
            <w:pPr>
              <w:ind w:left="142"/>
              <w:jc w:val="center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</w:tr>
      <w:tr w:rsidR="00C41F04" w:rsidRPr="00C20859" w:rsidTr="00C41F04">
        <w:trPr>
          <w:trHeight w:val="600"/>
        </w:trPr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 xml:space="preserve">Физическая культура и </w:t>
            </w:r>
            <w:r>
              <w:t>ОБЖ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 xml:space="preserve">Физическая культура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4</w:t>
            </w:r>
          </w:p>
        </w:tc>
      </w:tr>
      <w:tr w:rsidR="00C41F04" w:rsidRPr="00C20859" w:rsidTr="00C41F04">
        <w:trPr>
          <w:trHeight w:val="555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1F04" w:rsidRPr="00C20859" w:rsidRDefault="00C41F04" w:rsidP="00C41F04">
            <w:pPr>
              <w:ind w:firstLine="34"/>
            </w:pPr>
            <w:r w:rsidRPr="00C20859">
              <w:t>Основы безопасности жизнедеятельности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2</w:t>
            </w:r>
          </w:p>
        </w:tc>
      </w:tr>
      <w:tr w:rsidR="00C41F04" w:rsidRPr="00C20859" w:rsidTr="00C41F04">
        <w:trPr>
          <w:trHeight w:val="285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  <w:rPr>
                <w:b/>
                <w:bCs/>
              </w:rPr>
            </w:pPr>
            <w:r w:rsidRPr="00C20859">
              <w:rPr>
                <w:b/>
                <w:bCs/>
              </w:rPr>
              <w:t>ИТОГО: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  <w:lang w:val="en-US"/>
              </w:rPr>
            </w:pPr>
            <w:r>
              <w:rPr>
                <w:b/>
                <w:bCs/>
                <w:sz w:val="28"/>
              </w:rPr>
              <w:t>30,5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16</w:t>
            </w:r>
            <w:r>
              <w:rPr>
                <w:b/>
                <w:sz w:val="28"/>
              </w:rPr>
              <w:t>4,5</w:t>
            </w:r>
          </w:p>
        </w:tc>
      </w:tr>
      <w:tr w:rsidR="00C41F04" w:rsidRPr="00C20859" w:rsidTr="00C41F04">
        <w:trPr>
          <w:trHeight w:val="615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rPr>
                <w:b/>
                <w:bCs/>
              </w:rPr>
            </w:pPr>
            <w:r w:rsidRPr="00C20859"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1,5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7,5</w:t>
            </w:r>
          </w:p>
        </w:tc>
      </w:tr>
      <w:tr w:rsidR="00C41F04" w:rsidRPr="00C20859" w:rsidTr="00C41F04">
        <w:trPr>
          <w:trHeight w:val="36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Учебные предметы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F04" w:rsidRPr="00C20859" w:rsidRDefault="00C41F04" w:rsidP="00C41F04">
            <w:r>
              <w:t xml:space="preserve">Немецкий </w:t>
            </w:r>
            <w:r w:rsidRPr="00C20859">
              <w:t xml:space="preserve"> язык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C41F04" w:rsidRPr="00C20859" w:rsidTr="00C41F04">
        <w:trPr>
          <w:trHeight w:val="36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F04" w:rsidRDefault="00C41F04" w:rsidP="00C41F04">
            <w:r>
              <w:t>Английский язык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F04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C41F04" w:rsidRPr="00C20859" w:rsidTr="00C41F04">
        <w:trPr>
          <w:trHeight w:val="36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F04" w:rsidRPr="00C20859" w:rsidRDefault="00C41F04" w:rsidP="00C41F04">
            <w:r w:rsidRPr="00C20859">
              <w:t>История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</w:t>
            </w:r>
          </w:p>
        </w:tc>
      </w:tr>
      <w:tr w:rsidR="00C41F04" w:rsidRPr="00C20859" w:rsidTr="00C41F04">
        <w:trPr>
          <w:trHeight w:val="36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F04" w:rsidRPr="00C20859" w:rsidRDefault="00C41F04" w:rsidP="00C41F04">
            <w:r w:rsidRPr="00C20859">
              <w:t>Алгебра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</w:t>
            </w:r>
          </w:p>
        </w:tc>
      </w:tr>
      <w:tr w:rsidR="00C41F04" w:rsidRPr="00C20859" w:rsidTr="00C41F04">
        <w:trPr>
          <w:trHeight w:val="36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F04" w:rsidRPr="00C20859" w:rsidRDefault="00C41F04" w:rsidP="00C41F04">
            <w:r w:rsidRPr="00C20859">
              <w:t>Обществознание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0,5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</w:t>
            </w:r>
          </w:p>
        </w:tc>
      </w:tr>
      <w:tr w:rsidR="00C41F04" w:rsidRPr="00C20859" w:rsidTr="00C41F04">
        <w:trPr>
          <w:trHeight w:val="36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>
              <w:t xml:space="preserve">Учебный </w:t>
            </w:r>
            <w:r w:rsidRPr="00C20859">
              <w:t>курс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F04" w:rsidRPr="00075089" w:rsidRDefault="00C41F04" w:rsidP="00C41F04">
            <w:pPr>
              <w:rPr>
                <w:b/>
              </w:rPr>
            </w:pPr>
            <w:r w:rsidRPr="00730F71">
              <w:rPr>
                <w:szCs w:val="28"/>
              </w:rPr>
              <w:t>Математика в профессиях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</w:t>
            </w:r>
          </w:p>
        </w:tc>
      </w:tr>
      <w:tr w:rsidR="00C41F04" w:rsidRPr="00C20859" w:rsidTr="00C41F04">
        <w:trPr>
          <w:trHeight w:val="36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F04" w:rsidRPr="00C20859" w:rsidRDefault="00C41F04" w:rsidP="00C41F04"/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F04" w:rsidRPr="00730F71" w:rsidRDefault="00C41F04" w:rsidP="00C41F04">
            <w:r w:rsidRPr="00730F71">
              <w:rPr>
                <w:szCs w:val="28"/>
              </w:rPr>
              <w:t>Анализ лирического текста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F04" w:rsidRPr="00303F57" w:rsidRDefault="00C41F04" w:rsidP="00C41F04">
            <w:pPr>
              <w:ind w:left="142"/>
              <w:jc w:val="center"/>
              <w:rPr>
                <w:sz w:val="28"/>
              </w:rPr>
            </w:pPr>
            <w:r w:rsidRPr="00303F57">
              <w:rPr>
                <w:sz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</w:t>
            </w:r>
          </w:p>
        </w:tc>
      </w:tr>
      <w:tr w:rsidR="00C41F04" w:rsidRPr="00C20859" w:rsidTr="00C41F04">
        <w:trPr>
          <w:trHeight w:val="268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rPr>
                <w:b/>
                <w:bCs/>
              </w:rPr>
            </w:pPr>
            <w:r w:rsidRPr="00C20859">
              <w:rPr>
                <w:b/>
                <w:bCs/>
              </w:rPr>
              <w:t xml:space="preserve">Максимально допустимая недельная нагрузка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172</w:t>
            </w:r>
          </w:p>
        </w:tc>
      </w:tr>
    </w:tbl>
    <w:p w:rsidR="00C41F04" w:rsidRDefault="00C41F04" w:rsidP="00C41F04">
      <w:pPr>
        <w:pStyle w:val="a3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Pr="00957416">
        <w:rPr>
          <w:b/>
          <w:sz w:val="28"/>
          <w:szCs w:val="28"/>
        </w:rPr>
        <w:t xml:space="preserve">чебный план </w:t>
      </w:r>
    </w:p>
    <w:p w:rsidR="00C41F04" w:rsidRPr="00E05FC6" w:rsidRDefault="00C41F04" w:rsidP="00C41F04">
      <w:pPr>
        <w:pStyle w:val="a9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E05FC6">
        <w:rPr>
          <w:rFonts w:ascii="Times New Roman" w:hAnsi="Times New Roman"/>
          <w:b/>
          <w:sz w:val="28"/>
          <w:szCs w:val="28"/>
        </w:rPr>
        <w:t>Муниципального</w:t>
      </w:r>
      <w:r w:rsidRPr="00E05FC6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E05FC6">
        <w:rPr>
          <w:rFonts w:ascii="Times New Roman" w:hAnsi="Times New Roman"/>
          <w:b/>
          <w:sz w:val="28"/>
          <w:szCs w:val="28"/>
        </w:rPr>
        <w:t>бюджетного общеобразовательного учреждения</w:t>
      </w:r>
    </w:p>
    <w:p w:rsidR="00C41F04" w:rsidRDefault="00C41F04" w:rsidP="00C41F04">
      <w:pPr>
        <w:pStyle w:val="a9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E05FC6">
        <w:rPr>
          <w:rFonts w:ascii="Times New Roman" w:hAnsi="Times New Roman"/>
          <w:b/>
          <w:sz w:val="28"/>
          <w:szCs w:val="28"/>
        </w:rPr>
        <w:t>«Гимназия №8</w:t>
      </w:r>
      <w:r>
        <w:rPr>
          <w:rFonts w:ascii="Times New Roman" w:hAnsi="Times New Roman"/>
          <w:b/>
          <w:sz w:val="28"/>
          <w:szCs w:val="28"/>
        </w:rPr>
        <w:t xml:space="preserve"> – Центр образования</w:t>
      </w:r>
      <w:r w:rsidRPr="00E05FC6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05FC6">
        <w:rPr>
          <w:rFonts w:ascii="Times New Roman" w:hAnsi="Times New Roman"/>
          <w:b/>
          <w:sz w:val="28"/>
          <w:szCs w:val="28"/>
        </w:rPr>
        <w:t>Советского района г.Казани</w:t>
      </w:r>
    </w:p>
    <w:p w:rsidR="00C41F04" w:rsidRDefault="00C41F04" w:rsidP="00C41F04">
      <w:pPr>
        <w:ind w:left="142"/>
        <w:jc w:val="center"/>
        <w:rPr>
          <w:b/>
          <w:sz w:val="28"/>
          <w:szCs w:val="28"/>
        </w:rPr>
      </w:pPr>
      <w:r w:rsidRPr="008D3887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21</w:t>
      </w:r>
      <w:r w:rsidRPr="008D3887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22 учебный год</w:t>
      </w:r>
    </w:p>
    <w:p w:rsidR="00C41F04" w:rsidRDefault="00C41F04" w:rsidP="00C41F04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7-9 классы (ФГОС)</w:t>
      </w:r>
    </w:p>
    <w:tbl>
      <w:tblPr>
        <w:tblW w:w="1077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0"/>
        <w:gridCol w:w="142"/>
        <w:gridCol w:w="3118"/>
        <w:gridCol w:w="1160"/>
        <w:gridCol w:w="1040"/>
        <w:gridCol w:w="1204"/>
        <w:gridCol w:w="2409"/>
      </w:tblGrid>
      <w:tr w:rsidR="00C41F04" w:rsidRPr="00C20859" w:rsidTr="00C41F04">
        <w:trPr>
          <w:trHeight w:val="300"/>
        </w:trPr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>Предметные области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>Учебные предметы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</w:rPr>
            </w:pPr>
            <w:r w:rsidRPr="00C20859">
              <w:rPr>
                <w:b/>
                <w:bCs/>
              </w:rPr>
              <w:t>Всего часов</w:t>
            </w:r>
          </w:p>
        </w:tc>
      </w:tr>
      <w:tr w:rsidR="00C41F04" w:rsidRPr="00C20859" w:rsidTr="00C41F04">
        <w:trPr>
          <w:trHeight w:val="492"/>
        </w:trPr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  <w:rPr>
                <w:b/>
                <w:bCs/>
                <w:i/>
                <w:iCs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  <w:rPr>
                <w:b/>
                <w:bCs/>
                <w:i/>
                <w:iCs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 xml:space="preserve">7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 xml:space="preserve">8               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 xml:space="preserve">9             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  <w:rPr>
                <w:b/>
                <w:bCs/>
              </w:rPr>
            </w:pPr>
          </w:p>
        </w:tc>
      </w:tr>
      <w:tr w:rsidR="00C41F04" w:rsidRPr="00C20859" w:rsidTr="00C41F04">
        <w:trPr>
          <w:trHeight w:val="300"/>
        </w:trPr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  <w:rPr>
                <w:b/>
                <w:bCs/>
                <w:i/>
                <w:iCs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  <w:rPr>
                <w:b/>
                <w:bCs/>
                <w:i/>
                <w:iCs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>количество часов в неделю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  <w:rPr>
                <w:b/>
                <w:bCs/>
              </w:rPr>
            </w:pPr>
          </w:p>
        </w:tc>
      </w:tr>
      <w:tr w:rsidR="00C41F04" w:rsidRPr="00C20859" w:rsidTr="00C41F04">
        <w:trPr>
          <w:trHeight w:val="330"/>
        </w:trPr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Русский язык</w:t>
            </w:r>
            <w:r>
              <w:t xml:space="preserve"> и л</w:t>
            </w:r>
            <w:r w:rsidRPr="00C20859">
              <w:t>итератур</w:t>
            </w:r>
            <w:r>
              <w:t>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Русский язык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C41F04" w:rsidRPr="00C20859" w:rsidTr="00C41F04">
        <w:trPr>
          <w:trHeight w:val="330"/>
        </w:trPr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Литератур</w:t>
            </w:r>
            <w:r>
              <w:t>а</w:t>
            </w:r>
            <w:r w:rsidRPr="00C20859"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C41F04" w:rsidRPr="00C20859" w:rsidTr="00C41F04">
        <w:trPr>
          <w:trHeight w:val="330"/>
        </w:trPr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Родной язык</w:t>
            </w:r>
            <w:r>
              <w:t xml:space="preserve"> и р</w:t>
            </w:r>
            <w:r w:rsidRPr="00C20859">
              <w:t>одная литература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 xml:space="preserve">Родной язык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1F04" w:rsidRPr="00C20859" w:rsidRDefault="00C41F04" w:rsidP="00C41F04">
            <w:pPr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1F04" w:rsidRPr="00C20859" w:rsidRDefault="00C41F04" w:rsidP="00C41F04">
            <w:pPr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1F04" w:rsidRPr="00C20859" w:rsidRDefault="00C41F04" w:rsidP="00C41F04">
            <w:pPr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C41F04" w:rsidRPr="00C20859" w:rsidTr="00C41F04">
        <w:trPr>
          <w:trHeight w:val="330"/>
        </w:trPr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Родная литература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C41F04" w:rsidRPr="00C20859" w:rsidTr="00C41F04">
        <w:trPr>
          <w:trHeight w:val="330"/>
        </w:trPr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  <w:jc w:val="center"/>
            </w:pPr>
            <w:r w:rsidRPr="00C20859">
              <w:lastRenderedPageBreak/>
              <w:t>Иностранны</w:t>
            </w:r>
            <w:r>
              <w:t>е</w:t>
            </w:r>
            <w:r w:rsidRPr="00C20859">
              <w:t xml:space="preserve"> язы</w:t>
            </w:r>
            <w:r>
              <w:t>ки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</w:pPr>
            <w:r>
              <w:t>Иностранный язык</w:t>
            </w:r>
            <w:r w:rsidRPr="00C20859">
              <w:t xml:space="preserve"> </w:t>
            </w:r>
            <w:r>
              <w:t>(</w:t>
            </w:r>
            <w:r w:rsidRPr="00C20859">
              <w:t>Английский</w:t>
            </w:r>
            <w:r>
              <w:t>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C41F04" w:rsidRPr="00C20859" w:rsidTr="00C41F04">
        <w:trPr>
          <w:trHeight w:val="330"/>
        </w:trPr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Default="00C41F04" w:rsidP="00C41F04">
            <w:pPr>
              <w:ind w:left="142"/>
            </w:pPr>
            <w:r>
              <w:t>Второй иностранный язык</w:t>
            </w:r>
          </w:p>
          <w:p w:rsidR="00C41F04" w:rsidRPr="00EB33C4" w:rsidRDefault="00C41F04" w:rsidP="00C41F04">
            <w:pPr>
              <w:ind w:left="142"/>
            </w:pPr>
            <w:r>
              <w:t>(Немецкий)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C41F04" w:rsidRPr="00C20859" w:rsidTr="00C41F04">
        <w:trPr>
          <w:trHeight w:val="330"/>
        </w:trPr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Математика и информатика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 xml:space="preserve">Математика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- </w:t>
            </w:r>
          </w:p>
        </w:tc>
      </w:tr>
      <w:tr w:rsidR="00C41F04" w:rsidRPr="00C20859" w:rsidTr="00C41F04">
        <w:trPr>
          <w:trHeight w:val="330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Алгебра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9</w:t>
            </w:r>
          </w:p>
        </w:tc>
      </w:tr>
      <w:tr w:rsidR="00C41F04" w:rsidRPr="00C20859" w:rsidTr="00C41F04">
        <w:trPr>
          <w:trHeight w:val="214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Геометрия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6</w:t>
            </w:r>
          </w:p>
        </w:tc>
      </w:tr>
      <w:tr w:rsidR="00C41F04" w:rsidRPr="00C20859" w:rsidTr="00C41F04">
        <w:trPr>
          <w:trHeight w:val="375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Информатика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3</w:t>
            </w:r>
          </w:p>
        </w:tc>
      </w:tr>
      <w:tr w:rsidR="00C41F04" w:rsidRPr="00C20859" w:rsidTr="00C41F04">
        <w:trPr>
          <w:trHeight w:val="315"/>
        </w:trPr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Общественно-научные предметы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История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C41F04" w:rsidRPr="00C20859" w:rsidTr="00C41F04">
        <w:trPr>
          <w:trHeight w:val="315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Обществознание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C41F04" w:rsidRPr="00C20859" w:rsidTr="00C41F04">
        <w:trPr>
          <w:trHeight w:val="315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География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C41F04" w:rsidRPr="00C20859" w:rsidTr="00C41F04">
        <w:trPr>
          <w:trHeight w:val="315"/>
        </w:trPr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Естественно-научные предметы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Физика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7</w:t>
            </w:r>
          </w:p>
        </w:tc>
      </w:tr>
      <w:tr w:rsidR="00C41F04" w:rsidRPr="00C20859" w:rsidTr="00C41F04">
        <w:trPr>
          <w:trHeight w:val="315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Химия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4</w:t>
            </w:r>
          </w:p>
        </w:tc>
      </w:tr>
      <w:tr w:rsidR="00C41F04" w:rsidRPr="00C20859" w:rsidTr="00C41F04">
        <w:trPr>
          <w:trHeight w:val="300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Биология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C41F04" w:rsidRPr="00C20859" w:rsidTr="00C41F04">
        <w:trPr>
          <w:trHeight w:val="330"/>
        </w:trPr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Искусство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Музыка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C41F04" w:rsidRPr="00C20859" w:rsidTr="00C41F04">
        <w:trPr>
          <w:trHeight w:val="518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Изобразительное искусство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C41F04" w:rsidRPr="00C20859" w:rsidTr="00C41F04">
        <w:trPr>
          <w:trHeight w:val="330"/>
        </w:trPr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Технология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Технология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C41F04" w:rsidRPr="00C20859" w:rsidTr="00C41F04">
        <w:trPr>
          <w:trHeight w:val="600"/>
        </w:trPr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 xml:space="preserve">Физическая культура и </w:t>
            </w:r>
            <w:r>
              <w:t>ОБЖ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 xml:space="preserve">Физическая культура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C41F04" w:rsidRPr="00C20859" w:rsidTr="00C41F04">
        <w:trPr>
          <w:trHeight w:val="555"/>
        </w:trPr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1F04" w:rsidRPr="00C20859" w:rsidRDefault="00C41F04" w:rsidP="00C41F04">
            <w:pPr>
              <w:ind w:firstLine="34"/>
            </w:pPr>
            <w:r w:rsidRPr="00C20859">
              <w:t>Основы безопасности жизнедеятельности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2</w:t>
            </w:r>
          </w:p>
        </w:tc>
      </w:tr>
      <w:tr w:rsidR="00C41F04" w:rsidRPr="00C20859" w:rsidTr="00C41F04">
        <w:trPr>
          <w:trHeight w:val="285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1F04" w:rsidRPr="00C20859" w:rsidRDefault="00C41F04" w:rsidP="00C41F04">
            <w:pPr>
              <w:ind w:left="142"/>
              <w:rPr>
                <w:b/>
                <w:bCs/>
              </w:rPr>
            </w:pPr>
            <w:r w:rsidRPr="00C20859">
              <w:rPr>
                <w:b/>
                <w:bCs/>
              </w:rPr>
              <w:t>ИТОГО: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104</w:t>
            </w:r>
          </w:p>
        </w:tc>
      </w:tr>
      <w:tr w:rsidR="00C41F04" w:rsidRPr="00C20859" w:rsidTr="00C41F04">
        <w:trPr>
          <w:trHeight w:val="615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rPr>
                <w:b/>
                <w:bCs/>
              </w:rPr>
            </w:pPr>
            <w:r w:rsidRPr="00C20859"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C41F04" w:rsidRPr="00C20859" w:rsidTr="00C41F04">
        <w:trPr>
          <w:trHeight w:val="365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  <w:r w:rsidRPr="00C20859">
              <w:t>Учебные предметы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F04" w:rsidRPr="00C20859" w:rsidRDefault="00C41F04" w:rsidP="00C41F04">
            <w:r w:rsidRPr="00C20859">
              <w:t>Английский язык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C41F04" w:rsidRPr="00C20859" w:rsidTr="00C41F04">
        <w:trPr>
          <w:trHeight w:val="365"/>
        </w:trPr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F04" w:rsidRPr="00C20859" w:rsidRDefault="00C41F04" w:rsidP="00C41F04">
            <w:r w:rsidRPr="00C20859">
              <w:t>История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</w:t>
            </w:r>
          </w:p>
        </w:tc>
      </w:tr>
      <w:tr w:rsidR="00C41F04" w:rsidRPr="00C20859" w:rsidTr="00C41F04">
        <w:trPr>
          <w:trHeight w:val="365"/>
        </w:trPr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F04" w:rsidRPr="00C20859" w:rsidRDefault="00C41F04" w:rsidP="00C41F04">
            <w:r w:rsidRPr="00C20859">
              <w:t>Алгебра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0,5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1,5</w:t>
            </w:r>
          </w:p>
        </w:tc>
      </w:tr>
      <w:tr w:rsidR="00C41F04" w:rsidRPr="00C20859" w:rsidTr="00C41F04">
        <w:trPr>
          <w:trHeight w:val="406"/>
        </w:trPr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F04" w:rsidRPr="00C20859" w:rsidRDefault="00C41F04" w:rsidP="00C41F04">
            <w:r w:rsidRPr="00C20859">
              <w:t>Геометрия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0,5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0,5</w:t>
            </w:r>
          </w:p>
        </w:tc>
      </w:tr>
      <w:tr w:rsidR="00C41F04" w:rsidRPr="00C20859" w:rsidTr="00C41F04">
        <w:trPr>
          <w:trHeight w:val="365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r>
              <w:t>Учебный</w:t>
            </w:r>
            <w:r w:rsidRPr="00C20859">
              <w:t xml:space="preserve"> курс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F04" w:rsidRPr="00730F71" w:rsidRDefault="00C41F04" w:rsidP="00C41F04">
            <w:r w:rsidRPr="00730F71">
              <w:rPr>
                <w:szCs w:val="28"/>
              </w:rPr>
              <w:t>Математика в профессиях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</w:t>
            </w:r>
          </w:p>
        </w:tc>
      </w:tr>
      <w:tr w:rsidR="00C41F04" w:rsidRPr="00C20859" w:rsidTr="00C41F04">
        <w:trPr>
          <w:trHeight w:val="365"/>
        </w:trPr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/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F04" w:rsidRPr="00730F71" w:rsidRDefault="00C41F04" w:rsidP="00C41F04">
            <w:r w:rsidRPr="00730F71">
              <w:rPr>
                <w:szCs w:val="28"/>
              </w:rPr>
              <w:t>Анализ лирического текста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</w:t>
            </w:r>
          </w:p>
        </w:tc>
      </w:tr>
      <w:tr w:rsidR="00C41F04" w:rsidRPr="00C20859" w:rsidTr="00C41F04">
        <w:trPr>
          <w:trHeight w:val="268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F04" w:rsidRPr="00C20859" w:rsidRDefault="00C41F04" w:rsidP="00C41F04">
            <w:pPr>
              <w:ind w:left="142"/>
              <w:rPr>
                <w:b/>
                <w:bCs/>
              </w:rPr>
            </w:pPr>
            <w:r w:rsidRPr="00C20859">
              <w:rPr>
                <w:b/>
                <w:bCs/>
              </w:rPr>
              <w:t xml:space="preserve">Максимально допустимая недельная нагрузка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04" w:rsidRPr="00C20859" w:rsidRDefault="00C41F04" w:rsidP="00C41F04">
            <w:pPr>
              <w:ind w:left="142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109</w:t>
            </w:r>
          </w:p>
        </w:tc>
      </w:tr>
    </w:tbl>
    <w:p w:rsidR="00E909A0" w:rsidRDefault="00E909A0">
      <w:pPr>
        <w:jc w:val="center"/>
      </w:pPr>
    </w:p>
    <w:p w:rsidR="00C41F04" w:rsidRDefault="00C41F04">
      <w:pPr>
        <w:jc w:val="center"/>
        <w:sectPr w:rsidR="00C41F04" w:rsidSect="00C41F04">
          <w:pgSz w:w="11910" w:h="16840"/>
          <w:pgMar w:top="1400" w:right="144" w:bottom="2080" w:left="300" w:header="0" w:footer="1806" w:gutter="0"/>
          <w:cols w:space="720"/>
        </w:sectPr>
      </w:pPr>
    </w:p>
    <w:p w:rsidR="00E909A0" w:rsidRDefault="00E909A0">
      <w:pPr>
        <w:pStyle w:val="a3"/>
        <w:spacing w:before="2"/>
        <w:ind w:left="0"/>
        <w:rPr>
          <w:sz w:val="28"/>
        </w:rPr>
      </w:pPr>
    </w:p>
    <w:p w:rsidR="00E909A0" w:rsidRDefault="00185FB8">
      <w:pPr>
        <w:pStyle w:val="2"/>
        <w:numPr>
          <w:ilvl w:val="1"/>
          <w:numId w:val="12"/>
        </w:numPr>
        <w:tabs>
          <w:tab w:val="left" w:pos="1222"/>
        </w:tabs>
        <w:spacing w:line="244" w:lineRule="auto"/>
        <w:ind w:right="3958" w:hanging="143"/>
      </w:pPr>
      <w:r>
        <w:t>Обоснование необходимых изменений в имеющихся условиях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приоритетами</w:t>
      </w:r>
      <w:r>
        <w:rPr>
          <w:spacing w:val="-3"/>
        </w:rPr>
        <w:t xml:space="preserve"> </w:t>
      </w:r>
      <w:r>
        <w:t>ООП</w:t>
      </w:r>
    </w:p>
    <w:p w:rsidR="00E909A0" w:rsidRDefault="00E909A0">
      <w:pPr>
        <w:pStyle w:val="a3"/>
        <w:ind w:left="0"/>
        <w:rPr>
          <w:b/>
          <w:sz w:val="25"/>
        </w:rPr>
      </w:pPr>
    </w:p>
    <w:p w:rsidR="00E909A0" w:rsidRDefault="00185FB8">
      <w:pPr>
        <w:pStyle w:val="a3"/>
        <w:spacing w:before="1" w:line="247" w:lineRule="auto"/>
        <w:ind w:right="1347" w:firstLine="696"/>
        <w:jc w:val="both"/>
      </w:pPr>
      <w:r>
        <w:t>Достижение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финансовых,</w:t>
      </w:r>
      <w:r>
        <w:rPr>
          <w:spacing w:val="1"/>
        </w:rPr>
        <w:t xml:space="preserve"> </w:t>
      </w:r>
      <w:r>
        <w:t>материально-технических, психолого-педагогических, учебно-методических и информационных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 ООП</w:t>
      </w:r>
      <w:r>
        <w:rPr>
          <w:spacing w:val="-1"/>
        </w:rPr>
        <w:t xml:space="preserve"> </w:t>
      </w:r>
      <w:r>
        <w:t>ООО.</w:t>
      </w:r>
    </w:p>
    <w:p w:rsidR="00E909A0" w:rsidRDefault="00185FB8">
      <w:pPr>
        <w:pStyle w:val="a3"/>
        <w:spacing w:line="247" w:lineRule="auto"/>
        <w:ind w:right="1726" w:firstLine="696"/>
      </w:pPr>
      <w:r>
        <w:t>Для планового изменения условий реализации ООП ООО необходима разработка: а)</w:t>
      </w:r>
      <w:r>
        <w:rPr>
          <w:spacing w:val="1"/>
        </w:rPr>
        <w:t xml:space="preserve"> </w:t>
      </w:r>
      <w:r>
        <w:t>механизмов достижения целевых ориентиров в системе условий; б) сетевого графика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условий;</w:t>
      </w:r>
      <w:r>
        <w:rPr>
          <w:spacing w:val="-4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условий.</w:t>
      </w:r>
    </w:p>
    <w:p w:rsidR="00E909A0" w:rsidRDefault="00E909A0">
      <w:pPr>
        <w:pStyle w:val="a3"/>
        <w:spacing w:before="8"/>
        <w:ind w:left="0"/>
        <w:rPr>
          <w:sz w:val="26"/>
        </w:rPr>
      </w:pPr>
    </w:p>
    <w:p w:rsidR="00E909A0" w:rsidRDefault="00185FB8">
      <w:pPr>
        <w:pStyle w:val="2"/>
        <w:numPr>
          <w:ilvl w:val="2"/>
          <w:numId w:val="12"/>
        </w:numPr>
        <w:tabs>
          <w:tab w:val="left" w:pos="2403"/>
        </w:tabs>
        <w:ind w:hanging="553"/>
        <w:jc w:val="left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условий</w:t>
      </w:r>
    </w:p>
    <w:p w:rsidR="00E909A0" w:rsidRDefault="00E909A0">
      <w:pPr>
        <w:pStyle w:val="a3"/>
        <w:spacing w:before="6"/>
        <w:ind w:left="0"/>
        <w:rPr>
          <w:b/>
          <w:sz w:val="25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4412"/>
        <w:gridCol w:w="356"/>
        <w:gridCol w:w="5278"/>
      </w:tblGrid>
      <w:tr w:rsidR="00E909A0" w:rsidTr="00C41F04">
        <w:trPr>
          <w:trHeight w:val="829"/>
        </w:trPr>
        <w:tc>
          <w:tcPr>
            <w:tcW w:w="727" w:type="dxa"/>
          </w:tcPr>
          <w:p w:rsidR="00E909A0" w:rsidRDefault="00E909A0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E909A0" w:rsidRDefault="00185FB8">
            <w:pPr>
              <w:pStyle w:val="TableParagraph"/>
              <w:ind w:left="-1" w:right="127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412" w:type="dxa"/>
          </w:tcPr>
          <w:p w:rsidR="00E909A0" w:rsidRDefault="00185FB8" w:rsidP="00C41F04">
            <w:pPr>
              <w:pStyle w:val="TableParagraph"/>
              <w:spacing w:before="159" w:line="259" w:lineRule="auto"/>
              <w:ind w:left="1286" w:right="745" w:hanging="1044"/>
              <w:rPr>
                <w:b/>
              </w:rPr>
            </w:pPr>
            <w:r>
              <w:rPr>
                <w:b/>
              </w:rPr>
              <w:t>Целевой ориентир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 системе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условий</w:t>
            </w:r>
          </w:p>
        </w:tc>
        <w:tc>
          <w:tcPr>
            <w:tcW w:w="356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5278" w:type="dxa"/>
          </w:tcPr>
          <w:p w:rsidR="00E909A0" w:rsidRDefault="00185FB8">
            <w:pPr>
              <w:pStyle w:val="TableParagraph"/>
              <w:spacing w:before="13"/>
              <w:ind w:left="11" w:right="689" w:firstLine="352"/>
              <w:rPr>
                <w:b/>
              </w:rPr>
            </w:pPr>
            <w:r>
              <w:rPr>
                <w:b/>
              </w:rPr>
              <w:t>Механизмы достижения целевых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ориентиров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системе</w:t>
            </w:r>
          </w:p>
          <w:p w:rsidR="00E909A0" w:rsidRDefault="00185FB8">
            <w:pPr>
              <w:pStyle w:val="TableParagraph"/>
              <w:spacing w:before="10"/>
              <w:ind w:left="1617"/>
              <w:rPr>
                <w:b/>
              </w:rPr>
            </w:pPr>
            <w:r>
              <w:rPr>
                <w:b/>
              </w:rPr>
              <w:t>условий</w:t>
            </w:r>
          </w:p>
        </w:tc>
      </w:tr>
      <w:tr w:rsidR="00E909A0" w:rsidTr="00C41F04">
        <w:trPr>
          <w:trHeight w:val="889"/>
        </w:trPr>
        <w:tc>
          <w:tcPr>
            <w:tcW w:w="727" w:type="dxa"/>
          </w:tcPr>
          <w:p w:rsidR="00E909A0" w:rsidRDefault="00185FB8">
            <w:pPr>
              <w:pStyle w:val="TableParagraph"/>
              <w:spacing w:before="38"/>
              <w:ind w:left="0"/>
              <w:jc w:val="center"/>
            </w:pPr>
            <w:r>
              <w:t>1</w:t>
            </w:r>
          </w:p>
        </w:tc>
        <w:tc>
          <w:tcPr>
            <w:tcW w:w="4412" w:type="dxa"/>
          </w:tcPr>
          <w:p w:rsidR="00E909A0" w:rsidRDefault="00185FB8">
            <w:pPr>
              <w:pStyle w:val="TableParagraph"/>
              <w:spacing w:before="38" w:line="259" w:lineRule="auto"/>
              <w:ind w:left="0" w:right="238"/>
              <w:jc w:val="both"/>
            </w:pPr>
            <w:r>
              <w:t>Наличие локальных нормативных правовых</w:t>
            </w:r>
            <w:r>
              <w:rPr>
                <w:spacing w:val="-52"/>
              </w:rPr>
              <w:t xml:space="preserve"> </w:t>
            </w:r>
            <w:r>
              <w:t>актов и их использование всеми субъектами</w:t>
            </w:r>
            <w:r>
              <w:rPr>
                <w:spacing w:val="-52"/>
              </w:rPr>
              <w:t xml:space="preserve"> </w:t>
            </w:r>
            <w:r>
              <w:t>образовательного</w:t>
            </w:r>
            <w:r>
              <w:rPr>
                <w:spacing w:val="-1"/>
              </w:rPr>
              <w:t xml:space="preserve"> </w:t>
            </w:r>
            <w:r>
              <w:t>процесса</w:t>
            </w:r>
          </w:p>
        </w:tc>
        <w:tc>
          <w:tcPr>
            <w:tcW w:w="356" w:type="dxa"/>
          </w:tcPr>
          <w:p w:rsidR="00E909A0" w:rsidRDefault="00E909A0">
            <w:pPr>
              <w:pStyle w:val="TableParagraph"/>
              <w:spacing w:before="1"/>
              <w:ind w:left="0"/>
              <w:rPr>
                <w:b/>
                <w:sz w:val="4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E1DBC3D" wp14:editId="05CB6940">
                  <wp:extent cx="219329" cy="155448"/>
                  <wp:effectExtent l="0" t="0" r="0" b="0"/>
                  <wp:docPr id="585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8" w:type="dxa"/>
          </w:tcPr>
          <w:p w:rsidR="00E909A0" w:rsidRDefault="00185FB8" w:rsidP="00C41F04">
            <w:pPr>
              <w:pStyle w:val="TableParagraph"/>
              <w:spacing w:before="38" w:line="259" w:lineRule="auto"/>
              <w:ind w:left="11" w:right="117"/>
            </w:pPr>
            <w:r>
              <w:t>разработка и утверждение локальных</w:t>
            </w:r>
            <w:r>
              <w:rPr>
                <w:spacing w:val="1"/>
              </w:rPr>
              <w:t xml:space="preserve"> </w:t>
            </w:r>
            <w:r>
              <w:t>нормативных правовых актов в соответствии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Уставом</w:t>
            </w:r>
            <w:r w:rsidR="00C41F04">
              <w:t xml:space="preserve"> гимназии</w:t>
            </w:r>
            <w:r>
              <w:t>;</w:t>
            </w:r>
          </w:p>
        </w:tc>
      </w:tr>
      <w:tr w:rsidR="00E909A0" w:rsidTr="00C41F04">
        <w:trPr>
          <w:trHeight w:val="1016"/>
        </w:trPr>
        <w:tc>
          <w:tcPr>
            <w:tcW w:w="727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441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356" w:type="dxa"/>
          </w:tcPr>
          <w:p w:rsidR="00E909A0" w:rsidRDefault="00E909A0">
            <w:pPr>
              <w:pStyle w:val="TableParagraph"/>
              <w:spacing w:before="6"/>
              <w:ind w:left="0"/>
              <w:rPr>
                <w:b/>
                <w:sz w:val="4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3FBEC57" wp14:editId="02A6A01F">
                  <wp:extent cx="219329" cy="155448"/>
                  <wp:effectExtent l="0" t="0" r="0" b="0"/>
                  <wp:docPr id="587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8" w:type="dxa"/>
          </w:tcPr>
          <w:p w:rsidR="00E909A0" w:rsidRDefault="00185FB8">
            <w:pPr>
              <w:pStyle w:val="TableParagraph"/>
              <w:spacing w:before="44" w:line="259" w:lineRule="auto"/>
              <w:ind w:left="11" w:right="55"/>
            </w:pPr>
            <w:r>
              <w:t>внесение изменений в локальные</w:t>
            </w:r>
            <w:r>
              <w:rPr>
                <w:spacing w:val="1"/>
              </w:rPr>
              <w:t xml:space="preserve"> </w:t>
            </w:r>
            <w:r>
              <w:t>нормативные правовые акты в соответствии с</w:t>
            </w:r>
            <w:r>
              <w:rPr>
                <w:spacing w:val="-52"/>
              </w:rPr>
              <w:t xml:space="preserve"> </w:t>
            </w:r>
            <w:r>
              <w:t>изменением</w:t>
            </w:r>
            <w:r>
              <w:rPr>
                <w:spacing w:val="-3"/>
              </w:rPr>
              <w:t xml:space="preserve"> </w:t>
            </w:r>
            <w:r>
              <w:t>действующего</w:t>
            </w:r>
            <w:r>
              <w:rPr>
                <w:spacing w:val="-3"/>
              </w:rPr>
              <w:t xml:space="preserve"> </w:t>
            </w:r>
            <w:r>
              <w:t>законодательства;</w:t>
            </w:r>
          </w:p>
        </w:tc>
      </w:tr>
      <w:tr w:rsidR="00E909A0" w:rsidTr="00C41F04">
        <w:trPr>
          <w:trHeight w:val="990"/>
        </w:trPr>
        <w:tc>
          <w:tcPr>
            <w:tcW w:w="727" w:type="dxa"/>
          </w:tcPr>
          <w:p w:rsidR="00E909A0" w:rsidRDefault="00E909A0">
            <w:pPr>
              <w:pStyle w:val="TableParagraph"/>
              <w:ind w:left="0"/>
              <w:rPr>
                <w:b/>
                <w:sz w:val="20"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  <w:sz w:val="20"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  <w:sz w:val="20"/>
              </w:rPr>
            </w:pPr>
          </w:p>
          <w:p w:rsidR="00E909A0" w:rsidRDefault="00E909A0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E909A0" w:rsidRDefault="003272CA">
            <w:pPr>
              <w:pStyle w:val="TableParagraph"/>
              <w:spacing w:line="20" w:lineRule="exact"/>
              <w:ind w:left="-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BA55191" wp14:editId="20370D81">
                      <wp:extent cx="3175" cy="3175"/>
                      <wp:effectExtent l="0" t="0" r="6350" b="6350"/>
                      <wp:docPr id="3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5" cy="3175"/>
                                <a:chOff x="0" y="0"/>
                                <a:chExt cx="5" cy="5"/>
                              </a:xfrm>
                            </wpg:grpSpPr>
                            <wps:wsp>
                              <wps:cNvPr id="34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3857FE13" id="Group 12" o:spid="_x0000_s1026" style="width:.25pt;height:.25pt;mso-position-horizontal-relative:char;mso-position-vertical-relative:line" coordsize="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">
                      <v:rect id="Rectangle 14" o:spid="_x0000_s1027" style="position:absolute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      <v:rect id="Rectangle 13" o:spid="_x0000_s1028" style="position:absolute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qp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Tw9yX+ALm+AQAA//8DAFBLAQItABQABgAIAAAAIQDb4fbL7gAAAIUBAAATAAAAAAAAAAAA&#10;AAAAAAAAAABbQ29udGVudF9UeXBlc10ueG1sUEsBAi0AFAAGAAgAAAAhAFr0LFu/AAAAFQEAAAsA&#10;AAAAAAAAAAAAAAAAHwEAAF9yZWxzLy5yZWxzUEsBAi0AFAAGAAgAAAAhABL4+qnEAAAA2wAAAA8A&#10;AAAAAAAAAAAAAAAABwIAAGRycy9kb3ducmV2LnhtbFBLBQYAAAAAAwADALcAAAD4AgAAAAA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1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356" w:type="dxa"/>
          </w:tcPr>
          <w:p w:rsidR="00E909A0" w:rsidRDefault="00E909A0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B0DE1EE" wp14:editId="5EA16005">
                  <wp:extent cx="219329" cy="155448"/>
                  <wp:effectExtent l="0" t="0" r="0" b="0"/>
                  <wp:docPr id="589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8" w:type="dxa"/>
          </w:tcPr>
          <w:p w:rsidR="00E909A0" w:rsidRDefault="00185FB8">
            <w:pPr>
              <w:pStyle w:val="TableParagraph"/>
              <w:spacing w:before="148" w:line="270" w:lineRule="atLeast"/>
              <w:ind w:left="11" w:right="57"/>
            </w:pPr>
            <w:r>
              <w:t>качественное правовое обеспечение всех</w:t>
            </w:r>
            <w:r>
              <w:rPr>
                <w:spacing w:val="1"/>
              </w:rPr>
              <w:t xml:space="preserve"> </w:t>
            </w:r>
            <w:r>
              <w:t>направлений деятельности основной школы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 ООП</w:t>
            </w:r>
          </w:p>
        </w:tc>
      </w:tr>
    </w:tbl>
    <w:p w:rsidR="00E909A0" w:rsidRDefault="00185FB8">
      <w:pPr>
        <w:tabs>
          <w:tab w:val="left" w:pos="10872"/>
        </w:tabs>
        <w:spacing w:line="20" w:lineRule="exact"/>
        <w:ind w:left="972"/>
        <w:rPr>
          <w:sz w:val="2"/>
        </w:rPr>
      </w:pPr>
      <w:r>
        <w:rPr>
          <w:sz w:val="2"/>
        </w:rPr>
        <w:tab/>
      </w:r>
      <w:r w:rsidR="003272CA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175" cy="3175"/>
                <wp:effectExtent l="0" t="0" r="6350" b="6350"/>
                <wp:docPr id="2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3175"/>
                          <a:chOff x="0" y="0"/>
                          <a:chExt cx="5" cy="5"/>
                        </a:xfrm>
                      </wpg:grpSpPr>
                      <wps:wsp>
                        <wps:cNvPr id="2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62D6961" id="Group 6" o:spid="_x0000_s1026" style="width:.25pt;height:.25pt;mso-position-horizontal-relative:char;mso-position-vertical-relative:line" coordsize="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">
                <v:rect id="Rectangle 8" o:spid="_x0000_s1027" style="position:absolute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rect id="Rectangle 7" o:spid="_x0000_s1028" style="position:absolute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/>
                <w10:anchorlock/>
              </v:group>
            </w:pict>
          </mc:Fallback>
        </mc:AlternateContent>
      </w:r>
    </w:p>
    <w:p w:rsidR="00E909A0" w:rsidRDefault="00E909A0">
      <w:pPr>
        <w:spacing w:line="20" w:lineRule="exact"/>
        <w:rPr>
          <w:sz w:val="2"/>
        </w:rPr>
        <w:sectPr w:rsidR="00E909A0">
          <w:pgSz w:w="11910" w:h="16840"/>
          <w:pgMar w:top="158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4412"/>
        <w:gridCol w:w="356"/>
        <w:gridCol w:w="4403"/>
      </w:tblGrid>
      <w:tr w:rsidR="00E909A0" w:rsidTr="00C41F04">
        <w:trPr>
          <w:trHeight w:val="1015"/>
        </w:trPr>
        <w:tc>
          <w:tcPr>
            <w:tcW w:w="727" w:type="dxa"/>
          </w:tcPr>
          <w:p w:rsidR="00E909A0" w:rsidRDefault="00185FB8">
            <w:pPr>
              <w:pStyle w:val="TableParagraph"/>
              <w:spacing w:before="6"/>
              <w:ind w:left="0"/>
              <w:jc w:val="center"/>
            </w:pPr>
            <w:r>
              <w:lastRenderedPageBreak/>
              <w:t>2</w:t>
            </w:r>
          </w:p>
        </w:tc>
        <w:tc>
          <w:tcPr>
            <w:tcW w:w="4412" w:type="dxa"/>
          </w:tcPr>
          <w:p w:rsidR="00E909A0" w:rsidRDefault="00185FB8">
            <w:pPr>
              <w:pStyle w:val="TableParagraph"/>
              <w:spacing w:before="6" w:line="259" w:lineRule="auto"/>
              <w:ind w:left="0" w:right="542"/>
            </w:pPr>
            <w:r>
              <w:t>Наличие учебного плана, учитывающего</w:t>
            </w:r>
            <w:r>
              <w:rPr>
                <w:spacing w:val="-52"/>
              </w:rPr>
              <w:t xml:space="preserve"> </w:t>
            </w:r>
            <w:r>
              <w:t>разные формы учебной деятельности и</w:t>
            </w:r>
            <w:r>
              <w:rPr>
                <w:spacing w:val="1"/>
              </w:rPr>
              <w:t xml:space="preserve"> </w:t>
            </w:r>
            <w:r>
              <w:t>полидеятельностное</w:t>
            </w:r>
            <w:r>
              <w:rPr>
                <w:spacing w:val="-1"/>
              </w:rPr>
              <w:t xml:space="preserve"> </w:t>
            </w:r>
            <w:r>
              <w:t>пространство</w:t>
            </w:r>
          </w:p>
        </w:tc>
        <w:tc>
          <w:tcPr>
            <w:tcW w:w="356" w:type="dxa"/>
          </w:tcPr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99A81BC" wp14:editId="076FB150">
                  <wp:extent cx="219329" cy="155448"/>
                  <wp:effectExtent l="0" t="0" r="0" b="0"/>
                  <wp:docPr id="591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09A0" w:rsidRDefault="00E909A0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2F1FD63" wp14:editId="7892A90F">
                  <wp:extent cx="219329" cy="155448"/>
                  <wp:effectExtent l="0" t="0" r="0" b="0"/>
                  <wp:docPr id="593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3" w:type="dxa"/>
          </w:tcPr>
          <w:p w:rsidR="00E909A0" w:rsidRDefault="00185FB8">
            <w:pPr>
              <w:pStyle w:val="TableParagraph"/>
              <w:spacing w:before="6" w:line="259" w:lineRule="auto"/>
              <w:ind w:left="11" w:right="505"/>
            </w:pPr>
            <w:r>
              <w:t>эффективная система управленческой</w:t>
            </w:r>
            <w:r>
              <w:rPr>
                <w:spacing w:val="1"/>
              </w:rPr>
              <w:t xml:space="preserve"> </w:t>
            </w:r>
            <w:r>
              <w:t>деятельности; реализация планов работы</w:t>
            </w:r>
            <w:r>
              <w:rPr>
                <w:spacing w:val="-52"/>
              </w:rPr>
              <w:t xml:space="preserve"> </w:t>
            </w:r>
            <w:r>
              <w:t>методических</w:t>
            </w:r>
            <w:r>
              <w:rPr>
                <w:spacing w:val="-1"/>
              </w:rPr>
              <w:t xml:space="preserve"> </w:t>
            </w:r>
            <w:r>
              <w:t>объединений,;</w:t>
            </w:r>
          </w:p>
        </w:tc>
      </w:tr>
      <w:tr w:rsidR="00E909A0" w:rsidTr="00C41F04">
        <w:trPr>
          <w:trHeight w:val="740"/>
        </w:trPr>
        <w:tc>
          <w:tcPr>
            <w:tcW w:w="727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441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356" w:type="dxa"/>
          </w:tcPr>
          <w:p w:rsidR="00E909A0" w:rsidRDefault="00E909A0">
            <w:pPr>
              <w:pStyle w:val="TableParagraph"/>
              <w:spacing w:before="5"/>
              <w:ind w:left="0"/>
              <w:rPr>
                <w:b/>
                <w:sz w:val="16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8CE1F86" wp14:editId="269C386A">
                  <wp:extent cx="219329" cy="155448"/>
                  <wp:effectExtent l="0" t="0" r="0" b="0"/>
                  <wp:docPr id="595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3" w:type="dxa"/>
          </w:tcPr>
          <w:p w:rsidR="00E909A0" w:rsidRDefault="00185FB8">
            <w:pPr>
              <w:pStyle w:val="TableParagraph"/>
              <w:spacing w:before="179" w:line="256" w:lineRule="auto"/>
              <w:ind w:left="11" w:right="68"/>
            </w:pPr>
            <w:r>
              <w:t>реализация плана внутришкольного контроля</w:t>
            </w:r>
            <w:r>
              <w:rPr>
                <w:spacing w:val="-52"/>
              </w:rPr>
              <w:t xml:space="preserve"> </w:t>
            </w:r>
            <w:r>
              <w:t>(далее</w:t>
            </w:r>
            <w:r>
              <w:rPr>
                <w:spacing w:val="-1"/>
              </w:rPr>
              <w:t xml:space="preserve"> </w:t>
            </w:r>
            <w:r>
              <w:t>– ВШК, ВСОКО).</w:t>
            </w:r>
          </w:p>
        </w:tc>
      </w:tr>
      <w:tr w:rsidR="00E909A0" w:rsidTr="00C41F04">
        <w:trPr>
          <w:trHeight w:val="1420"/>
        </w:trPr>
        <w:tc>
          <w:tcPr>
            <w:tcW w:w="727" w:type="dxa"/>
          </w:tcPr>
          <w:p w:rsidR="00E909A0" w:rsidRDefault="00185FB8">
            <w:pPr>
              <w:pStyle w:val="TableParagraph"/>
              <w:spacing w:before="7"/>
              <w:ind w:left="0"/>
              <w:jc w:val="center"/>
            </w:pPr>
            <w:r>
              <w:t>3</w:t>
            </w:r>
          </w:p>
        </w:tc>
        <w:tc>
          <w:tcPr>
            <w:tcW w:w="4412" w:type="dxa"/>
          </w:tcPr>
          <w:p w:rsidR="00E909A0" w:rsidRDefault="00185FB8">
            <w:pPr>
              <w:pStyle w:val="TableParagraph"/>
              <w:spacing w:before="7" w:line="259" w:lineRule="auto"/>
              <w:ind w:left="0" w:right="71"/>
            </w:pPr>
            <w:r>
              <w:t>Наличие педагогов, способных реализовать</w:t>
            </w:r>
            <w:r>
              <w:rPr>
                <w:spacing w:val="1"/>
              </w:rPr>
              <w:t xml:space="preserve"> </w:t>
            </w:r>
            <w:r>
              <w:t>ООП (по квалификации, по опыту, наличие</w:t>
            </w:r>
            <w:r>
              <w:rPr>
                <w:spacing w:val="1"/>
              </w:rPr>
              <w:t xml:space="preserve"> </w:t>
            </w:r>
            <w:r>
              <w:t>званий, победители профессиональных</w:t>
            </w:r>
            <w:r>
              <w:rPr>
                <w:spacing w:val="1"/>
              </w:rPr>
              <w:t xml:space="preserve"> </w:t>
            </w:r>
            <w:r>
              <w:t>конкурсов,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проектах,</w:t>
            </w:r>
            <w:r>
              <w:rPr>
                <w:spacing w:val="-4"/>
              </w:rPr>
              <w:t xml:space="preserve"> </w:t>
            </w:r>
            <w:r>
              <w:t>грантах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т.п.)</w:t>
            </w:r>
          </w:p>
        </w:tc>
        <w:tc>
          <w:tcPr>
            <w:tcW w:w="356" w:type="dxa"/>
          </w:tcPr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620D5F5" wp14:editId="34BCC3C3">
                  <wp:extent cx="219329" cy="155448"/>
                  <wp:effectExtent l="0" t="0" r="0" b="0"/>
                  <wp:docPr id="597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09A0" w:rsidRDefault="00E909A0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8AEECAD" wp14:editId="79BA84B5">
                  <wp:extent cx="219329" cy="155448"/>
                  <wp:effectExtent l="0" t="0" r="0" b="0"/>
                  <wp:docPr id="599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09A0" w:rsidRDefault="00E909A0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382081F" wp14:editId="2E7E4430">
                  <wp:extent cx="219329" cy="155448"/>
                  <wp:effectExtent l="0" t="0" r="0" b="0"/>
                  <wp:docPr id="601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3" w:type="dxa"/>
          </w:tcPr>
          <w:p w:rsidR="00E909A0" w:rsidRDefault="00185FB8">
            <w:pPr>
              <w:pStyle w:val="TableParagraph"/>
              <w:spacing w:before="7" w:line="259" w:lineRule="auto"/>
              <w:ind w:left="11" w:right="623"/>
            </w:pPr>
            <w:r>
              <w:t>подбор квалифицированных кадров для</w:t>
            </w:r>
            <w:r>
              <w:rPr>
                <w:spacing w:val="-52"/>
              </w:rPr>
              <w:t xml:space="preserve"> </w:t>
            </w:r>
            <w:r>
              <w:t>работы; повышение квалификации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работников; аттестация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работников;</w:t>
            </w:r>
          </w:p>
        </w:tc>
      </w:tr>
      <w:tr w:rsidR="00E909A0" w:rsidTr="00C41F04">
        <w:trPr>
          <w:trHeight w:val="915"/>
        </w:trPr>
        <w:tc>
          <w:tcPr>
            <w:tcW w:w="727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441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356" w:type="dxa"/>
          </w:tcPr>
          <w:p w:rsidR="00E909A0" w:rsidRDefault="00E909A0">
            <w:pPr>
              <w:pStyle w:val="TableParagraph"/>
              <w:spacing w:before="10"/>
              <w:ind w:left="0"/>
              <w:rPr>
                <w:b/>
                <w:sz w:val="6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096E25F" wp14:editId="77773DFC">
                  <wp:extent cx="219329" cy="155448"/>
                  <wp:effectExtent l="0" t="0" r="0" b="0"/>
                  <wp:docPr id="603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3" w:type="dxa"/>
          </w:tcPr>
          <w:p w:rsidR="00E909A0" w:rsidRDefault="00185FB8">
            <w:pPr>
              <w:pStyle w:val="TableParagraph"/>
              <w:spacing w:before="71" w:line="259" w:lineRule="auto"/>
              <w:ind w:left="11" w:right="437"/>
            </w:pPr>
            <w:r>
              <w:t>мониторинг инновационной готовности и</w:t>
            </w:r>
            <w:r>
              <w:rPr>
                <w:spacing w:val="-52"/>
              </w:rPr>
              <w:t xml:space="preserve"> </w:t>
            </w:r>
            <w:r>
              <w:t>профессиональной компетентности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работников;</w:t>
            </w:r>
          </w:p>
        </w:tc>
      </w:tr>
      <w:tr w:rsidR="00E909A0" w:rsidTr="00C41F04">
        <w:trPr>
          <w:trHeight w:val="849"/>
        </w:trPr>
        <w:tc>
          <w:tcPr>
            <w:tcW w:w="727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441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356" w:type="dxa"/>
          </w:tcPr>
          <w:p w:rsidR="00E909A0" w:rsidRDefault="00E909A0">
            <w:pPr>
              <w:pStyle w:val="TableParagraph"/>
              <w:spacing w:before="2"/>
              <w:ind w:left="0"/>
              <w:rPr>
                <w:b/>
                <w:sz w:val="2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2C7DACB" wp14:editId="28217C3C">
                  <wp:extent cx="219329" cy="155448"/>
                  <wp:effectExtent l="0" t="0" r="0" b="0"/>
                  <wp:docPr id="605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3" w:type="dxa"/>
          </w:tcPr>
          <w:p w:rsidR="00E909A0" w:rsidRDefault="00185FB8">
            <w:pPr>
              <w:pStyle w:val="TableParagraph"/>
              <w:spacing w:before="12" w:line="259" w:lineRule="auto"/>
              <w:ind w:left="11" w:right="1371"/>
              <w:jc w:val="both"/>
            </w:pPr>
            <w:r>
              <w:t>эффективное</w:t>
            </w:r>
            <w:r>
              <w:rPr>
                <w:spacing w:val="1"/>
              </w:rPr>
              <w:t xml:space="preserve"> </w:t>
            </w: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2"/>
              </w:rPr>
              <w:t xml:space="preserve"> </w:t>
            </w:r>
            <w:r>
              <w:t>работников.</w:t>
            </w:r>
          </w:p>
        </w:tc>
      </w:tr>
      <w:tr w:rsidR="00E909A0" w:rsidTr="00C41F04">
        <w:trPr>
          <w:trHeight w:val="1736"/>
        </w:trPr>
        <w:tc>
          <w:tcPr>
            <w:tcW w:w="727" w:type="dxa"/>
          </w:tcPr>
          <w:p w:rsidR="00E909A0" w:rsidRDefault="00185FB8">
            <w:pPr>
              <w:pStyle w:val="TableParagraph"/>
              <w:spacing w:before="7"/>
              <w:ind w:left="0"/>
              <w:jc w:val="center"/>
            </w:pPr>
            <w:r>
              <w:t>4</w:t>
            </w:r>
          </w:p>
        </w:tc>
        <w:tc>
          <w:tcPr>
            <w:tcW w:w="4412" w:type="dxa"/>
          </w:tcPr>
          <w:p w:rsidR="00E909A0" w:rsidRDefault="00185FB8">
            <w:pPr>
              <w:pStyle w:val="TableParagraph"/>
              <w:tabs>
                <w:tab w:val="left" w:pos="1335"/>
                <w:tab w:val="left" w:pos="1610"/>
                <w:tab w:val="left" w:pos="1837"/>
                <w:tab w:val="left" w:pos="2238"/>
                <w:tab w:val="left" w:pos="2313"/>
                <w:tab w:val="left" w:pos="3082"/>
                <w:tab w:val="left" w:pos="3188"/>
                <w:tab w:val="left" w:pos="3474"/>
                <w:tab w:val="left" w:pos="3939"/>
              </w:tabs>
              <w:spacing w:before="7" w:line="259" w:lineRule="auto"/>
              <w:ind w:left="0" w:right="360"/>
            </w:pPr>
            <w:r>
              <w:t>Обоснованное и эффективное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tab/>
              <w:t>информационной</w:t>
            </w:r>
            <w:r>
              <w:tab/>
              <w:t>среды</w:t>
            </w:r>
            <w:r>
              <w:rPr>
                <w:spacing w:val="-52"/>
              </w:rPr>
              <w:t xml:space="preserve"> </w:t>
            </w:r>
            <w:r>
              <w:t>(локальной</w:t>
            </w:r>
            <w:r>
              <w:tab/>
              <w:t>среды,</w:t>
            </w:r>
            <w:r>
              <w:tab/>
              <w:t>сайта,</w:t>
            </w:r>
            <w:r>
              <w:tab/>
            </w:r>
            <w:r>
              <w:rPr>
                <w:spacing w:val="-1"/>
              </w:rPr>
              <w:t>цифровых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  <w:r>
              <w:rPr>
                <w:spacing w:val="-1"/>
              </w:rPr>
              <w:tab/>
            </w:r>
            <w:r>
              <w:t>ресурсов,</w:t>
            </w:r>
            <w:r>
              <w:tab/>
            </w:r>
            <w:r>
              <w:tab/>
            </w:r>
            <w:r>
              <w:rPr>
                <w:spacing w:val="-1"/>
              </w:rPr>
              <w:t>владение</w:t>
            </w:r>
            <w:r>
              <w:rPr>
                <w:spacing w:val="-52"/>
              </w:rPr>
              <w:t xml:space="preserve"> </w:t>
            </w:r>
            <w:r>
              <w:t>ИКТ-технологиями</w:t>
            </w:r>
            <w:r>
              <w:tab/>
            </w:r>
            <w:r>
              <w:tab/>
            </w:r>
            <w:r>
              <w:tab/>
              <w:t>педагогами)</w:t>
            </w:r>
            <w:r>
              <w:tab/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образовательном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</w:p>
        </w:tc>
        <w:tc>
          <w:tcPr>
            <w:tcW w:w="356" w:type="dxa"/>
          </w:tcPr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3B257AF" wp14:editId="7BDABAFF">
                  <wp:extent cx="219329" cy="155448"/>
                  <wp:effectExtent l="0" t="0" r="0" b="0"/>
                  <wp:docPr id="607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09A0" w:rsidRDefault="00E909A0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144D475" wp14:editId="18973DE2">
                  <wp:extent cx="219329" cy="155448"/>
                  <wp:effectExtent l="0" t="0" r="0" b="0"/>
                  <wp:docPr id="609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09A0" w:rsidRDefault="00E909A0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D2DD579" wp14:editId="62638302">
                  <wp:extent cx="219329" cy="155448"/>
                  <wp:effectExtent l="0" t="0" r="0" b="0"/>
                  <wp:docPr id="611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3" w:type="dxa"/>
          </w:tcPr>
          <w:p w:rsidR="00E909A0" w:rsidRDefault="00185FB8">
            <w:pPr>
              <w:pStyle w:val="TableParagraph"/>
              <w:spacing w:before="7" w:line="259" w:lineRule="auto"/>
              <w:ind w:left="11" w:right="390"/>
            </w:pPr>
            <w:r>
              <w:t>приобретение цифровых образовательных</w:t>
            </w:r>
            <w:r>
              <w:rPr>
                <w:spacing w:val="-52"/>
              </w:rPr>
              <w:t xml:space="preserve"> </w:t>
            </w:r>
            <w:r>
              <w:t>ресурсов; эффективная деятельность</w:t>
            </w:r>
            <w:r>
              <w:rPr>
                <w:spacing w:val="1"/>
              </w:rPr>
              <w:t xml:space="preserve"> </w:t>
            </w:r>
            <w:r>
              <w:t>системных администраторов; повышение</w:t>
            </w:r>
            <w:r>
              <w:rPr>
                <w:spacing w:val="1"/>
              </w:rPr>
              <w:t xml:space="preserve"> </w:t>
            </w:r>
            <w:r>
              <w:t>профессиональной компетентности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</w:p>
        </w:tc>
      </w:tr>
      <w:tr w:rsidR="00E909A0" w:rsidTr="00C41F04">
        <w:trPr>
          <w:trHeight w:val="717"/>
        </w:trPr>
        <w:tc>
          <w:tcPr>
            <w:tcW w:w="727" w:type="dxa"/>
            <w:vMerge w:val="restart"/>
          </w:tcPr>
          <w:p w:rsidR="00E909A0" w:rsidRDefault="00E909A0">
            <w:pPr>
              <w:pStyle w:val="TableParagraph"/>
              <w:ind w:left="0"/>
              <w:rPr>
                <w:b/>
                <w:sz w:val="24"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  <w:sz w:val="24"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  <w:sz w:val="24"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  <w:sz w:val="24"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  <w:sz w:val="24"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  <w:sz w:val="24"/>
              </w:rPr>
            </w:pPr>
          </w:p>
          <w:p w:rsidR="00E909A0" w:rsidRDefault="00E909A0">
            <w:pPr>
              <w:pStyle w:val="TableParagraph"/>
              <w:spacing w:before="9"/>
              <w:ind w:left="0"/>
              <w:rPr>
                <w:b/>
              </w:rPr>
            </w:pPr>
          </w:p>
          <w:p w:rsidR="00E909A0" w:rsidRDefault="00185FB8">
            <w:pPr>
              <w:pStyle w:val="TableParagraph"/>
              <w:ind w:left="0"/>
              <w:jc w:val="center"/>
            </w:pPr>
            <w:r>
              <w:t>5</w:t>
            </w:r>
          </w:p>
        </w:tc>
        <w:tc>
          <w:tcPr>
            <w:tcW w:w="4412" w:type="dxa"/>
            <w:vMerge w:val="restart"/>
          </w:tcPr>
          <w:p w:rsidR="00E909A0" w:rsidRDefault="00E909A0">
            <w:pPr>
              <w:pStyle w:val="TableParagraph"/>
              <w:ind w:left="0"/>
              <w:rPr>
                <w:b/>
                <w:sz w:val="24"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  <w:sz w:val="24"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  <w:sz w:val="24"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  <w:sz w:val="24"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  <w:sz w:val="24"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  <w:sz w:val="24"/>
              </w:rPr>
            </w:pPr>
          </w:p>
          <w:p w:rsidR="00E909A0" w:rsidRDefault="00E909A0">
            <w:pPr>
              <w:pStyle w:val="TableParagraph"/>
              <w:spacing w:before="7"/>
              <w:ind w:left="0"/>
              <w:rPr>
                <w:b/>
              </w:rPr>
            </w:pPr>
          </w:p>
          <w:p w:rsidR="00E909A0" w:rsidRDefault="00185FB8">
            <w:pPr>
              <w:pStyle w:val="TableParagraph"/>
              <w:ind w:left="0" w:right="249"/>
            </w:pPr>
            <w:r>
              <w:t>Наличие баланса между внешней и</w:t>
            </w:r>
            <w:r>
              <w:rPr>
                <w:spacing w:val="1"/>
              </w:rPr>
              <w:t xml:space="preserve"> </w:t>
            </w:r>
            <w:r>
              <w:t>внутренней оценкой (самооценкой)</w:t>
            </w:r>
            <w:r>
              <w:rPr>
                <w:spacing w:val="1"/>
              </w:rPr>
              <w:t xml:space="preserve"> </w:t>
            </w:r>
            <w:r>
              <w:t>деятельности всех субъектов</w:t>
            </w:r>
            <w:r>
              <w:rPr>
                <w:spacing w:val="1"/>
              </w:rPr>
              <w:t xml:space="preserve"> </w:t>
            </w:r>
            <w:r>
              <w:t>образовательного процесса при реализации</w:t>
            </w:r>
            <w:r>
              <w:rPr>
                <w:spacing w:val="-52"/>
              </w:rPr>
              <w:t xml:space="preserve"> </w:t>
            </w:r>
            <w:r>
              <w:t>ООП; участие общественности (в том числе</w:t>
            </w:r>
            <w:r>
              <w:rPr>
                <w:spacing w:val="-52"/>
              </w:rPr>
              <w:t xml:space="preserve"> </w:t>
            </w:r>
            <w:r>
              <w:t>родительской) в управлении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-2"/>
              </w:rPr>
              <w:t xml:space="preserve"> </w:t>
            </w:r>
            <w:r>
              <w:t>процессом</w:t>
            </w:r>
          </w:p>
        </w:tc>
        <w:tc>
          <w:tcPr>
            <w:tcW w:w="356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4403" w:type="dxa"/>
          </w:tcPr>
          <w:p w:rsidR="00E909A0" w:rsidRDefault="00185FB8">
            <w:pPr>
              <w:pStyle w:val="TableParagraph"/>
              <w:spacing w:before="1" w:line="259" w:lineRule="auto"/>
              <w:ind w:left="11" w:right="157"/>
            </w:pPr>
            <w:r>
              <w:t>работников по программам информатизации</w:t>
            </w:r>
            <w:r>
              <w:rPr>
                <w:spacing w:val="-52"/>
              </w:rPr>
              <w:t xml:space="preserve"> </w:t>
            </w:r>
            <w:r>
              <w:t>образовательного</w:t>
            </w:r>
            <w:r>
              <w:rPr>
                <w:spacing w:val="-1"/>
              </w:rPr>
              <w:t xml:space="preserve"> </w:t>
            </w:r>
            <w:r>
              <w:t>пространства;</w:t>
            </w:r>
          </w:p>
        </w:tc>
      </w:tr>
      <w:tr w:rsidR="00E909A0" w:rsidTr="00C41F04">
        <w:trPr>
          <w:trHeight w:val="730"/>
        </w:trPr>
        <w:tc>
          <w:tcPr>
            <w:tcW w:w="727" w:type="dxa"/>
            <w:vMerge/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4412" w:type="dxa"/>
            <w:vMerge/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356" w:type="dxa"/>
          </w:tcPr>
          <w:p w:rsidR="00E909A0" w:rsidRDefault="00E909A0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2E17750" wp14:editId="2EAB1786">
                  <wp:extent cx="219329" cy="155448"/>
                  <wp:effectExtent l="0" t="0" r="0" b="0"/>
                  <wp:docPr id="613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3" w:type="dxa"/>
          </w:tcPr>
          <w:p w:rsidR="00E909A0" w:rsidRDefault="00185FB8">
            <w:pPr>
              <w:pStyle w:val="TableParagraph"/>
              <w:spacing w:before="162" w:line="256" w:lineRule="auto"/>
              <w:ind w:left="11" w:right="1178"/>
            </w:pPr>
            <w:r>
              <w:t>качественная организация работы</w:t>
            </w:r>
            <w:r>
              <w:rPr>
                <w:spacing w:val="-52"/>
              </w:rPr>
              <w:t xml:space="preserve"> </w:t>
            </w:r>
            <w:r>
              <w:t>официального</w:t>
            </w:r>
            <w:r>
              <w:rPr>
                <w:spacing w:val="-1"/>
              </w:rPr>
              <w:t xml:space="preserve"> </w:t>
            </w:r>
            <w:r>
              <w:t>сайта</w:t>
            </w:r>
            <w:r>
              <w:rPr>
                <w:spacing w:val="-1"/>
              </w:rPr>
              <w:t xml:space="preserve"> </w:t>
            </w:r>
            <w:r>
              <w:t>школы;</w:t>
            </w:r>
          </w:p>
        </w:tc>
      </w:tr>
      <w:tr w:rsidR="00E909A0" w:rsidTr="00C41F04">
        <w:trPr>
          <w:trHeight w:val="384"/>
        </w:trPr>
        <w:tc>
          <w:tcPr>
            <w:tcW w:w="727" w:type="dxa"/>
            <w:vMerge/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4412" w:type="dxa"/>
            <w:vMerge/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356" w:type="dxa"/>
          </w:tcPr>
          <w:p w:rsidR="00E909A0" w:rsidRDefault="00E909A0">
            <w:pPr>
              <w:pStyle w:val="TableParagraph"/>
              <w:spacing w:before="2"/>
              <w:ind w:left="0"/>
              <w:rPr>
                <w:b/>
                <w:sz w:val="2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A2951AE" wp14:editId="7E2F691B">
                  <wp:extent cx="219329" cy="155448"/>
                  <wp:effectExtent l="0" t="0" r="0" b="0"/>
                  <wp:docPr id="615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3" w:type="dxa"/>
          </w:tcPr>
          <w:p w:rsidR="00E909A0" w:rsidRDefault="00185FB8">
            <w:pPr>
              <w:pStyle w:val="TableParagraph"/>
              <w:spacing w:before="16"/>
              <w:ind w:left="11"/>
            </w:pPr>
            <w:r>
              <w:t>реализация</w:t>
            </w:r>
            <w:r>
              <w:rPr>
                <w:spacing w:val="-2"/>
              </w:rPr>
              <w:t xml:space="preserve"> </w:t>
            </w:r>
            <w:r>
              <w:t>плана</w:t>
            </w:r>
            <w:r>
              <w:rPr>
                <w:spacing w:val="-2"/>
              </w:rPr>
              <w:t xml:space="preserve"> </w:t>
            </w:r>
            <w:r>
              <w:t>ВШК,</w:t>
            </w:r>
            <w:r>
              <w:rPr>
                <w:spacing w:val="-3"/>
              </w:rPr>
              <w:t xml:space="preserve"> </w:t>
            </w:r>
            <w:r>
              <w:t>ВСОКО</w:t>
            </w:r>
          </w:p>
        </w:tc>
      </w:tr>
      <w:tr w:rsidR="00E909A0" w:rsidTr="00C41F04">
        <w:trPr>
          <w:trHeight w:val="2920"/>
        </w:trPr>
        <w:tc>
          <w:tcPr>
            <w:tcW w:w="727" w:type="dxa"/>
            <w:vMerge/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4412" w:type="dxa"/>
            <w:vMerge/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356" w:type="dxa"/>
          </w:tcPr>
          <w:p w:rsidR="00E909A0" w:rsidRDefault="00E909A0">
            <w:pPr>
              <w:pStyle w:val="TableParagraph"/>
              <w:spacing w:before="2"/>
              <w:ind w:left="0"/>
              <w:rPr>
                <w:b/>
                <w:sz w:val="8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239233E" wp14:editId="6509B9F1">
                  <wp:extent cx="219329" cy="155448"/>
                  <wp:effectExtent l="0" t="0" r="0" b="0"/>
                  <wp:docPr id="617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09A0" w:rsidRDefault="00E909A0">
            <w:pPr>
              <w:pStyle w:val="TableParagraph"/>
              <w:ind w:left="0"/>
              <w:rPr>
                <w:b/>
                <w:sz w:val="20"/>
              </w:rPr>
            </w:pPr>
          </w:p>
          <w:p w:rsidR="00E909A0" w:rsidRDefault="00E909A0">
            <w:pPr>
              <w:pStyle w:val="TableParagraph"/>
              <w:spacing w:before="10" w:after="1"/>
              <w:ind w:left="0"/>
              <w:rPr>
                <w:b/>
                <w:sz w:val="28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12F4A24" wp14:editId="4E3C0DA9">
                  <wp:extent cx="219329" cy="155448"/>
                  <wp:effectExtent l="0" t="0" r="0" b="0"/>
                  <wp:docPr id="619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09A0" w:rsidRDefault="00E909A0">
            <w:pPr>
              <w:pStyle w:val="TableParagraph"/>
              <w:ind w:left="0"/>
              <w:rPr>
                <w:b/>
                <w:sz w:val="20"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  <w:sz w:val="20"/>
              </w:rPr>
            </w:pPr>
          </w:p>
          <w:p w:rsidR="00E909A0" w:rsidRDefault="00E909A0">
            <w:pPr>
              <w:pStyle w:val="TableParagraph"/>
              <w:spacing w:before="5"/>
              <w:ind w:left="0"/>
              <w:rPr>
                <w:b/>
                <w:sz w:val="15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0E4EA47" wp14:editId="18FC967D">
                  <wp:extent cx="219329" cy="155448"/>
                  <wp:effectExtent l="0" t="0" r="0" b="0"/>
                  <wp:docPr id="621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3" w:type="dxa"/>
          </w:tcPr>
          <w:p w:rsidR="00E909A0" w:rsidRDefault="00185FB8">
            <w:pPr>
              <w:pStyle w:val="TableParagraph"/>
              <w:spacing w:before="86" w:line="259" w:lineRule="auto"/>
              <w:ind w:left="11" w:right="157"/>
            </w:pPr>
            <w:r>
              <w:t>эффективная реализация норм Положения о</w:t>
            </w:r>
            <w:r>
              <w:rPr>
                <w:spacing w:val="1"/>
              </w:rPr>
              <w:t xml:space="preserve"> </w:t>
            </w:r>
            <w:r>
              <w:t>проведении аттестации учащихся школы;</w:t>
            </w:r>
            <w:r>
              <w:rPr>
                <w:spacing w:val="1"/>
              </w:rPr>
              <w:t xml:space="preserve"> </w:t>
            </w:r>
            <w:r>
              <w:t>соответствие лицензионным требованиям и</w:t>
            </w:r>
            <w:r>
              <w:rPr>
                <w:spacing w:val="1"/>
              </w:rPr>
              <w:t xml:space="preserve"> </w:t>
            </w:r>
            <w:r>
              <w:t>аккредитационным нормам 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деятельности; эффективная деятельность</w:t>
            </w:r>
            <w:r>
              <w:rPr>
                <w:spacing w:val="1"/>
              </w:rPr>
              <w:t xml:space="preserve"> </w:t>
            </w:r>
            <w:r>
              <w:t>органов государственно-общественного</w:t>
            </w:r>
            <w:r>
              <w:rPr>
                <w:spacing w:val="1"/>
              </w:rPr>
              <w:t xml:space="preserve"> </w:t>
            </w:r>
            <w:r>
              <w:t>управления в соответствии с нормативными</w:t>
            </w:r>
            <w:r>
              <w:rPr>
                <w:spacing w:val="-52"/>
              </w:rPr>
              <w:t xml:space="preserve"> </w:t>
            </w:r>
            <w:r>
              <w:t>документами</w:t>
            </w:r>
            <w:r>
              <w:rPr>
                <w:spacing w:val="-1"/>
              </w:rPr>
              <w:t xml:space="preserve"> </w:t>
            </w:r>
            <w:r>
              <w:t>школы.</w:t>
            </w:r>
          </w:p>
        </w:tc>
      </w:tr>
    </w:tbl>
    <w:p w:rsidR="00E909A0" w:rsidRDefault="00E909A0">
      <w:pPr>
        <w:spacing w:line="259" w:lineRule="auto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p w:rsidR="00E909A0" w:rsidRDefault="003272CA">
      <w:pPr>
        <w:tabs>
          <w:tab w:val="left" w:pos="10872"/>
        </w:tabs>
        <w:spacing w:line="20" w:lineRule="exact"/>
        <w:ind w:left="972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3175" cy="3175"/>
                <wp:effectExtent l="0" t="0" r="6350" b="6350"/>
                <wp:docPr id="1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3175"/>
                          <a:chOff x="0" y="0"/>
                          <a:chExt cx="5" cy="5"/>
                        </a:xfrm>
                      </wpg:grpSpPr>
                      <wps:wsp>
                        <wps:cNvPr id="1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E520580" id="Group 4" o:spid="_x0000_s1026" style="width:.25pt;height:.25pt;mso-position-horizontal-relative:char;mso-position-vertical-relative:line" coordsize="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">
                <v:rect id="Rectangle 5" o:spid="_x0000_s1027" style="position:absolute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  <w10:anchorlock/>
              </v:group>
            </w:pict>
          </mc:Fallback>
        </mc:AlternateContent>
      </w:r>
      <w:r w:rsidR="00185FB8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175" cy="3175"/>
                <wp:effectExtent l="0" t="0" r="6350" b="6350"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3175"/>
                          <a:chOff x="0" y="0"/>
                          <a:chExt cx="5" cy="5"/>
                        </a:xfrm>
                      </wpg:grpSpPr>
                      <wps:wsp>
                        <wps:cNvPr id="1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50B4354" id="Group 2" o:spid="_x0000_s1026" style="width:.25pt;height:.25pt;mso-position-horizontal-relative:char;mso-position-vertical-relative:line" coordsize="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">
                <v:rect id="Rectangle 3" o:spid="_x0000_s1027" style="position:absolute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4412"/>
        <w:gridCol w:w="356"/>
        <w:gridCol w:w="4403"/>
      </w:tblGrid>
      <w:tr w:rsidR="00E909A0" w:rsidTr="00C41F04">
        <w:trPr>
          <w:trHeight w:val="2258"/>
        </w:trPr>
        <w:tc>
          <w:tcPr>
            <w:tcW w:w="727" w:type="dxa"/>
          </w:tcPr>
          <w:p w:rsidR="00E909A0" w:rsidRDefault="00185FB8">
            <w:pPr>
              <w:pStyle w:val="TableParagraph"/>
              <w:spacing w:before="6"/>
              <w:ind w:left="-1"/>
            </w:pPr>
            <w:r>
              <w:t>6</w:t>
            </w:r>
          </w:p>
        </w:tc>
        <w:tc>
          <w:tcPr>
            <w:tcW w:w="4412" w:type="dxa"/>
          </w:tcPr>
          <w:p w:rsidR="00E909A0" w:rsidRDefault="00185FB8">
            <w:pPr>
              <w:pStyle w:val="TableParagraph"/>
              <w:spacing w:before="6" w:line="259" w:lineRule="auto"/>
              <w:ind w:left="0" w:right="147"/>
            </w:pPr>
            <w:r>
              <w:t>Обоснование использования списка</w:t>
            </w:r>
            <w:r>
              <w:rPr>
                <w:spacing w:val="1"/>
              </w:rPr>
              <w:t xml:space="preserve"> </w:t>
            </w:r>
            <w:r>
              <w:t>учебников для реализации задач ООП;</w:t>
            </w:r>
            <w:r>
              <w:rPr>
                <w:spacing w:val="1"/>
              </w:rPr>
              <w:t xml:space="preserve"> </w:t>
            </w:r>
            <w:r>
              <w:t>наличие и оптимальность других учебных и</w:t>
            </w:r>
            <w:r>
              <w:rPr>
                <w:spacing w:val="1"/>
              </w:rPr>
              <w:t xml:space="preserve"> </w:t>
            </w:r>
            <w:r>
              <w:t>дидактических материалов, включая</w:t>
            </w:r>
            <w:r>
              <w:rPr>
                <w:spacing w:val="1"/>
              </w:rPr>
              <w:t xml:space="preserve"> </w:t>
            </w:r>
            <w:r>
              <w:t>цифровые образовательные ресурсы, частота</w:t>
            </w:r>
            <w:r>
              <w:rPr>
                <w:spacing w:val="-53"/>
              </w:rPr>
              <w:t xml:space="preserve"> </w:t>
            </w:r>
            <w:r>
              <w:t>их использования учащимися на</w:t>
            </w:r>
            <w:r>
              <w:rPr>
                <w:spacing w:val="1"/>
              </w:rPr>
              <w:t xml:space="preserve"> </w:t>
            </w:r>
            <w:r>
              <w:t>индивидуальном</w:t>
            </w:r>
            <w:r>
              <w:rPr>
                <w:spacing w:val="-2"/>
              </w:rPr>
              <w:t xml:space="preserve"> </w:t>
            </w:r>
            <w:r>
              <w:t>уровне</w:t>
            </w:r>
          </w:p>
        </w:tc>
        <w:tc>
          <w:tcPr>
            <w:tcW w:w="356" w:type="dxa"/>
          </w:tcPr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8853801" wp14:editId="39C260D2">
                  <wp:extent cx="219329" cy="155448"/>
                  <wp:effectExtent l="0" t="0" r="0" b="0"/>
                  <wp:docPr id="623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09A0" w:rsidRDefault="00E909A0">
            <w:pPr>
              <w:pStyle w:val="TableParagraph"/>
              <w:ind w:left="0"/>
              <w:rPr>
                <w:b/>
                <w:sz w:val="20"/>
              </w:rPr>
            </w:pPr>
          </w:p>
          <w:p w:rsidR="00E909A0" w:rsidRDefault="00E909A0">
            <w:pPr>
              <w:pStyle w:val="TableParagraph"/>
              <w:ind w:left="0"/>
              <w:rPr>
                <w:b/>
                <w:sz w:val="20"/>
              </w:rPr>
            </w:pPr>
          </w:p>
          <w:p w:rsidR="00E909A0" w:rsidRDefault="00E909A0">
            <w:pPr>
              <w:pStyle w:val="TableParagraph"/>
              <w:spacing w:before="1"/>
              <w:ind w:left="0"/>
              <w:rPr>
                <w:b/>
                <w:sz w:val="10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10925B0" wp14:editId="06F7C322">
                  <wp:extent cx="219329" cy="155448"/>
                  <wp:effectExtent l="0" t="0" r="0" b="0"/>
                  <wp:docPr id="625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09A0" w:rsidRDefault="00E909A0">
            <w:pPr>
              <w:pStyle w:val="TableParagraph"/>
              <w:ind w:left="0"/>
              <w:rPr>
                <w:b/>
                <w:sz w:val="20"/>
              </w:rPr>
            </w:pPr>
          </w:p>
          <w:p w:rsidR="00E909A0" w:rsidRDefault="00E909A0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A059BEF" wp14:editId="743BFC95">
                  <wp:extent cx="219329" cy="155448"/>
                  <wp:effectExtent l="0" t="0" r="0" b="0"/>
                  <wp:docPr id="627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3" w:type="dxa"/>
          </w:tcPr>
          <w:p w:rsidR="00E909A0" w:rsidRDefault="00185FB8">
            <w:pPr>
              <w:pStyle w:val="TableParagraph"/>
              <w:spacing w:before="6" w:line="259" w:lineRule="auto"/>
              <w:ind w:left="11" w:right="398"/>
            </w:pPr>
            <w:r>
              <w:t>приобретение учебников, учебных</w:t>
            </w:r>
            <w:r>
              <w:rPr>
                <w:spacing w:val="1"/>
              </w:rPr>
              <w:t xml:space="preserve"> </w:t>
            </w:r>
            <w:r>
              <w:t>пособий, цифровых образовательных</w:t>
            </w:r>
            <w:r>
              <w:rPr>
                <w:spacing w:val="1"/>
              </w:rPr>
              <w:t xml:space="preserve"> </w:t>
            </w:r>
            <w:r>
              <w:t>ресурсов; аттестация учебных кабинетов</w:t>
            </w:r>
            <w:r>
              <w:rPr>
                <w:spacing w:val="1"/>
              </w:rPr>
              <w:t xml:space="preserve"> </w:t>
            </w:r>
            <w:r>
              <w:t>через проведение Смотра учебных</w:t>
            </w:r>
            <w:r>
              <w:rPr>
                <w:spacing w:val="1"/>
              </w:rPr>
              <w:t xml:space="preserve"> </w:t>
            </w:r>
            <w:r>
              <w:t>кабинетов школы; эффективное</w:t>
            </w:r>
            <w:r>
              <w:rPr>
                <w:spacing w:val="1"/>
              </w:rPr>
              <w:t xml:space="preserve"> </w:t>
            </w:r>
            <w:r>
              <w:t>методическое сопровождение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работников;</w:t>
            </w:r>
          </w:p>
        </w:tc>
      </w:tr>
      <w:tr w:rsidR="00E909A0" w:rsidTr="00C41F04">
        <w:trPr>
          <w:trHeight w:val="700"/>
        </w:trPr>
        <w:tc>
          <w:tcPr>
            <w:tcW w:w="727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441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356" w:type="dxa"/>
          </w:tcPr>
          <w:p w:rsidR="00E909A0" w:rsidRDefault="00E909A0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5BFFA9C" wp14:editId="20FE0026">
                  <wp:extent cx="219329" cy="155448"/>
                  <wp:effectExtent l="0" t="0" r="0" b="0"/>
                  <wp:docPr id="629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3" w:type="dxa"/>
          </w:tcPr>
          <w:p w:rsidR="00E909A0" w:rsidRDefault="00E909A0"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 w:rsidR="00E909A0" w:rsidRDefault="00185FB8">
            <w:pPr>
              <w:pStyle w:val="TableParagraph"/>
              <w:ind w:left="11"/>
            </w:pPr>
            <w:r>
              <w:t>реализация</w:t>
            </w:r>
            <w:r>
              <w:rPr>
                <w:spacing w:val="-2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ВШК.</w:t>
            </w:r>
          </w:p>
        </w:tc>
      </w:tr>
      <w:tr w:rsidR="00E909A0" w:rsidTr="00C41F04">
        <w:trPr>
          <w:trHeight w:val="1817"/>
        </w:trPr>
        <w:tc>
          <w:tcPr>
            <w:tcW w:w="727" w:type="dxa"/>
          </w:tcPr>
          <w:p w:rsidR="00E909A0" w:rsidRDefault="00185FB8">
            <w:pPr>
              <w:pStyle w:val="TableParagraph"/>
              <w:spacing w:before="87"/>
              <w:ind w:left="0"/>
              <w:jc w:val="center"/>
            </w:pPr>
            <w:r>
              <w:t>7</w:t>
            </w:r>
          </w:p>
        </w:tc>
        <w:tc>
          <w:tcPr>
            <w:tcW w:w="4412" w:type="dxa"/>
          </w:tcPr>
          <w:p w:rsidR="00E909A0" w:rsidRDefault="00185FB8">
            <w:pPr>
              <w:pStyle w:val="TableParagraph"/>
              <w:spacing w:before="87" w:line="259" w:lineRule="auto"/>
              <w:ind w:left="0" w:right="236"/>
            </w:pPr>
            <w:r>
              <w:t>Соответствие условий физического</w:t>
            </w:r>
            <w:r>
              <w:rPr>
                <w:spacing w:val="1"/>
              </w:rPr>
              <w:t xml:space="preserve"> </w:t>
            </w:r>
            <w:r>
              <w:t>воспитания гигиеническим требованиям;</w:t>
            </w:r>
            <w:r>
              <w:rPr>
                <w:spacing w:val="1"/>
              </w:rPr>
              <w:t xml:space="preserve"> </w:t>
            </w:r>
            <w:r>
              <w:t>обеспеченность горячим питанием, наличие</w:t>
            </w:r>
            <w:r>
              <w:rPr>
                <w:spacing w:val="-52"/>
              </w:rPr>
              <w:t xml:space="preserve"> </w:t>
            </w:r>
            <w:r>
              <w:t>лицензированного медицинского кабинета,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-1"/>
              </w:rPr>
              <w:t xml:space="preserve"> </w:t>
            </w:r>
            <w:r>
              <w:t>здоровья учащихся</w:t>
            </w:r>
          </w:p>
        </w:tc>
        <w:tc>
          <w:tcPr>
            <w:tcW w:w="356" w:type="dxa"/>
          </w:tcPr>
          <w:p w:rsidR="00E909A0" w:rsidRDefault="00E909A0">
            <w:pPr>
              <w:pStyle w:val="TableParagraph"/>
              <w:spacing w:before="4"/>
              <w:ind w:left="0"/>
              <w:rPr>
                <w:b/>
                <w:sz w:val="8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D975EC3" wp14:editId="731B4557">
                  <wp:extent cx="219329" cy="155448"/>
                  <wp:effectExtent l="0" t="0" r="0" b="0"/>
                  <wp:docPr id="631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09A0" w:rsidRDefault="00E909A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8400706" wp14:editId="4B5A6B16">
                  <wp:extent cx="219329" cy="155448"/>
                  <wp:effectExtent l="0" t="0" r="0" b="0"/>
                  <wp:docPr id="633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09A0" w:rsidRDefault="00E909A0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E909A0" w:rsidRDefault="00185FB8">
            <w:pPr>
              <w:pStyle w:val="TableParagraph"/>
              <w:ind w:left="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6CB1936" wp14:editId="18930DE0">
                  <wp:extent cx="219329" cy="155448"/>
                  <wp:effectExtent l="0" t="0" r="0" b="0"/>
                  <wp:docPr id="635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" name="image5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3" w:type="dxa"/>
          </w:tcPr>
          <w:p w:rsidR="00E909A0" w:rsidRDefault="00185FB8">
            <w:pPr>
              <w:pStyle w:val="TableParagraph"/>
              <w:spacing w:before="87"/>
              <w:ind w:left="11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подразделения</w:t>
            </w:r>
          </w:p>
          <w:p w:rsidR="00E909A0" w:rsidRDefault="00185FB8">
            <w:pPr>
              <w:pStyle w:val="TableParagraph"/>
              <w:spacing w:before="26"/>
              <w:ind w:left="11"/>
            </w:pPr>
            <w:r>
              <w:t>«Столовая»</w:t>
            </w:r>
            <w:r>
              <w:rPr>
                <w:spacing w:val="-5"/>
              </w:rPr>
              <w:t xml:space="preserve"> </w:t>
            </w:r>
            <w:r>
              <w:t>школы;</w:t>
            </w:r>
          </w:p>
          <w:p w:rsidR="00E909A0" w:rsidRDefault="00185FB8">
            <w:pPr>
              <w:pStyle w:val="TableParagraph"/>
              <w:spacing w:before="21" w:line="259" w:lineRule="auto"/>
              <w:ind w:left="11" w:right="33"/>
            </w:pPr>
            <w:r>
              <w:t>эффективная работа оздоровительного центра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</w:p>
        </w:tc>
      </w:tr>
    </w:tbl>
    <w:p w:rsidR="00C41F04" w:rsidRPr="00C41F04" w:rsidRDefault="00C41F04" w:rsidP="00C41F04">
      <w:pPr>
        <w:spacing w:line="276" w:lineRule="auto"/>
        <w:ind w:left="142"/>
        <w:rPr>
          <w:sz w:val="24"/>
          <w:szCs w:val="28"/>
        </w:rPr>
      </w:pPr>
      <w:r w:rsidRPr="00C41F04">
        <w:rPr>
          <w:sz w:val="24"/>
          <w:szCs w:val="28"/>
        </w:rPr>
        <w:t xml:space="preserve">Гимназия работает в  режиме 6-дневной недели </w:t>
      </w:r>
    </w:p>
    <w:p w:rsidR="00C41F04" w:rsidRPr="00C41F04" w:rsidRDefault="00C41F04" w:rsidP="00C41F04">
      <w:pPr>
        <w:spacing w:line="276" w:lineRule="auto"/>
        <w:ind w:left="142"/>
        <w:rPr>
          <w:sz w:val="24"/>
          <w:szCs w:val="28"/>
        </w:rPr>
      </w:pPr>
      <w:r w:rsidRPr="00C41F04">
        <w:rPr>
          <w:sz w:val="24"/>
          <w:szCs w:val="28"/>
        </w:rPr>
        <w:t xml:space="preserve"> Сменность: 1 смена. </w:t>
      </w:r>
    </w:p>
    <w:p w:rsidR="00C41F04" w:rsidRPr="00C41F04" w:rsidRDefault="00C41F04" w:rsidP="00C41F04">
      <w:pPr>
        <w:spacing w:line="276" w:lineRule="auto"/>
        <w:ind w:left="142"/>
        <w:rPr>
          <w:sz w:val="24"/>
          <w:szCs w:val="28"/>
          <w:u w:val="single"/>
        </w:rPr>
      </w:pPr>
      <w:r w:rsidRPr="00C41F04">
        <w:rPr>
          <w:sz w:val="24"/>
          <w:szCs w:val="28"/>
        </w:rPr>
        <w:t xml:space="preserve">Начало учебных занятий -   </w:t>
      </w:r>
      <w:r w:rsidRPr="00C41F04">
        <w:rPr>
          <w:sz w:val="24"/>
          <w:szCs w:val="28"/>
          <w:u w:val="single"/>
        </w:rPr>
        <w:t>с 8.30</w:t>
      </w:r>
    </w:p>
    <w:p w:rsidR="00C41F04" w:rsidRPr="00C41F04" w:rsidRDefault="00C41F04" w:rsidP="00C41F04">
      <w:pPr>
        <w:spacing w:line="276" w:lineRule="auto"/>
        <w:ind w:left="142"/>
        <w:rPr>
          <w:sz w:val="24"/>
          <w:szCs w:val="28"/>
        </w:rPr>
      </w:pPr>
      <w:r w:rsidRPr="00C41F04">
        <w:rPr>
          <w:sz w:val="24"/>
          <w:szCs w:val="28"/>
        </w:rPr>
        <w:t>Продолжительность уроков – 45 минут;</w:t>
      </w:r>
    </w:p>
    <w:p w:rsidR="00C41F04" w:rsidRPr="00C41F04" w:rsidRDefault="00C41F04" w:rsidP="00C41F04">
      <w:pPr>
        <w:spacing w:line="276" w:lineRule="auto"/>
        <w:ind w:left="142"/>
        <w:jc w:val="center"/>
        <w:rPr>
          <w:b/>
        </w:rPr>
      </w:pPr>
      <w:r w:rsidRPr="00C41F04">
        <w:rPr>
          <w:b/>
        </w:rPr>
        <w:t xml:space="preserve">Расписание уроков для </w:t>
      </w:r>
      <w:r>
        <w:rPr>
          <w:b/>
        </w:rPr>
        <w:t>5</w:t>
      </w:r>
      <w:r w:rsidRPr="00C41F04">
        <w:rPr>
          <w:b/>
        </w:rPr>
        <w:t>-</w:t>
      </w:r>
      <w:r>
        <w:rPr>
          <w:b/>
        </w:rPr>
        <w:t>9</w:t>
      </w:r>
      <w:r w:rsidRPr="00C41F04">
        <w:rPr>
          <w:b/>
        </w:rPr>
        <w:t xml:space="preserve"> кл.: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418"/>
        <w:gridCol w:w="1276"/>
        <w:gridCol w:w="2126"/>
        <w:gridCol w:w="2442"/>
      </w:tblGrid>
      <w:tr w:rsidR="00C41F04" w:rsidRPr="00C41F04" w:rsidTr="00C41F04">
        <w:tc>
          <w:tcPr>
            <w:tcW w:w="1951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№ урока</w:t>
            </w:r>
          </w:p>
        </w:tc>
        <w:tc>
          <w:tcPr>
            <w:tcW w:w="1418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Начало урока</w:t>
            </w:r>
          </w:p>
        </w:tc>
        <w:tc>
          <w:tcPr>
            <w:tcW w:w="1276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Конец урока</w:t>
            </w:r>
          </w:p>
        </w:tc>
        <w:tc>
          <w:tcPr>
            <w:tcW w:w="2126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Время перемены</w:t>
            </w:r>
          </w:p>
        </w:tc>
        <w:tc>
          <w:tcPr>
            <w:tcW w:w="2442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Длительность перемены</w:t>
            </w:r>
          </w:p>
        </w:tc>
      </w:tr>
      <w:tr w:rsidR="00C41F04" w:rsidRPr="00C41F04" w:rsidTr="00C41F04">
        <w:tc>
          <w:tcPr>
            <w:tcW w:w="1951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1-ый урок</w:t>
            </w:r>
          </w:p>
        </w:tc>
        <w:tc>
          <w:tcPr>
            <w:tcW w:w="1418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с 8.30</w:t>
            </w:r>
          </w:p>
        </w:tc>
        <w:tc>
          <w:tcPr>
            <w:tcW w:w="1276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9.15</w:t>
            </w:r>
          </w:p>
        </w:tc>
        <w:tc>
          <w:tcPr>
            <w:tcW w:w="2126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9.15-9.25</w:t>
            </w:r>
          </w:p>
        </w:tc>
        <w:tc>
          <w:tcPr>
            <w:tcW w:w="2442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10 мин.</w:t>
            </w:r>
          </w:p>
        </w:tc>
      </w:tr>
      <w:tr w:rsidR="00C41F04" w:rsidRPr="00C41F04" w:rsidTr="00C41F04">
        <w:tc>
          <w:tcPr>
            <w:tcW w:w="1951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2-ой урок</w:t>
            </w:r>
          </w:p>
        </w:tc>
        <w:tc>
          <w:tcPr>
            <w:tcW w:w="1418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с 9.25</w:t>
            </w:r>
          </w:p>
        </w:tc>
        <w:tc>
          <w:tcPr>
            <w:tcW w:w="1276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10.10</w:t>
            </w:r>
          </w:p>
        </w:tc>
        <w:tc>
          <w:tcPr>
            <w:tcW w:w="2126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10.10-10.30</w:t>
            </w:r>
          </w:p>
        </w:tc>
        <w:tc>
          <w:tcPr>
            <w:tcW w:w="2442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20мин.</w:t>
            </w:r>
          </w:p>
        </w:tc>
      </w:tr>
      <w:tr w:rsidR="00C41F04" w:rsidRPr="00C41F04" w:rsidTr="00C41F04">
        <w:tc>
          <w:tcPr>
            <w:tcW w:w="1951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3-ий урок</w:t>
            </w:r>
          </w:p>
        </w:tc>
        <w:tc>
          <w:tcPr>
            <w:tcW w:w="1418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с 10.30</w:t>
            </w:r>
          </w:p>
        </w:tc>
        <w:tc>
          <w:tcPr>
            <w:tcW w:w="1276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11.15</w:t>
            </w:r>
          </w:p>
        </w:tc>
        <w:tc>
          <w:tcPr>
            <w:tcW w:w="2126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11.15-11.35</w:t>
            </w:r>
          </w:p>
        </w:tc>
        <w:tc>
          <w:tcPr>
            <w:tcW w:w="2442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20 мин.</w:t>
            </w:r>
          </w:p>
        </w:tc>
      </w:tr>
      <w:tr w:rsidR="00C41F04" w:rsidRPr="00C41F04" w:rsidTr="00C41F04">
        <w:tc>
          <w:tcPr>
            <w:tcW w:w="1951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4-ый урок</w:t>
            </w:r>
          </w:p>
        </w:tc>
        <w:tc>
          <w:tcPr>
            <w:tcW w:w="1418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с 11.35</w:t>
            </w:r>
          </w:p>
        </w:tc>
        <w:tc>
          <w:tcPr>
            <w:tcW w:w="1276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12.20</w:t>
            </w:r>
          </w:p>
        </w:tc>
        <w:tc>
          <w:tcPr>
            <w:tcW w:w="2126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12.20-12.30</w:t>
            </w:r>
          </w:p>
        </w:tc>
        <w:tc>
          <w:tcPr>
            <w:tcW w:w="2442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10 мин.</w:t>
            </w:r>
          </w:p>
        </w:tc>
      </w:tr>
      <w:tr w:rsidR="00C41F04" w:rsidRPr="00C41F04" w:rsidTr="00C41F04">
        <w:tc>
          <w:tcPr>
            <w:tcW w:w="1951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5-ый урок</w:t>
            </w:r>
          </w:p>
        </w:tc>
        <w:tc>
          <w:tcPr>
            <w:tcW w:w="1418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с 12.30</w:t>
            </w:r>
          </w:p>
        </w:tc>
        <w:tc>
          <w:tcPr>
            <w:tcW w:w="1276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13.15</w:t>
            </w:r>
          </w:p>
        </w:tc>
        <w:tc>
          <w:tcPr>
            <w:tcW w:w="2126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13.15-13.25</w:t>
            </w:r>
          </w:p>
        </w:tc>
        <w:tc>
          <w:tcPr>
            <w:tcW w:w="2442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10 мин.</w:t>
            </w:r>
          </w:p>
        </w:tc>
      </w:tr>
      <w:tr w:rsidR="00C41F04" w:rsidRPr="00C41F04" w:rsidTr="00C41F04">
        <w:tc>
          <w:tcPr>
            <w:tcW w:w="1951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6-ой урок</w:t>
            </w:r>
          </w:p>
        </w:tc>
        <w:tc>
          <w:tcPr>
            <w:tcW w:w="1418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с 13.25</w:t>
            </w:r>
          </w:p>
        </w:tc>
        <w:tc>
          <w:tcPr>
            <w:tcW w:w="1276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14.10</w:t>
            </w:r>
          </w:p>
        </w:tc>
        <w:tc>
          <w:tcPr>
            <w:tcW w:w="2126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14.10-14.25</w:t>
            </w:r>
          </w:p>
        </w:tc>
        <w:tc>
          <w:tcPr>
            <w:tcW w:w="2442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10 мин.</w:t>
            </w:r>
          </w:p>
        </w:tc>
      </w:tr>
      <w:tr w:rsidR="00C41F04" w:rsidRPr="00C41F04" w:rsidTr="00C41F04">
        <w:tc>
          <w:tcPr>
            <w:tcW w:w="1951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7-ой урок</w:t>
            </w:r>
          </w:p>
        </w:tc>
        <w:tc>
          <w:tcPr>
            <w:tcW w:w="1418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с 14.25</w:t>
            </w:r>
          </w:p>
        </w:tc>
        <w:tc>
          <w:tcPr>
            <w:tcW w:w="1276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15.10</w:t>
            </w:r>
          </w:p>
        </w:tc>
        <w:tc>
          <w:tcPr>
            <w:tcW w:w="2126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  <w:r w:rsidRPr="00C41F04">
              <w:t>15.10-15.25</w:t>
            </w:r>
          </w:p>
        </w:tc>
        <w:tc>
          <w:tcPr>
            <w:tcW w:w="2442" w:type="dxa"/>
          </w:tcPr>
          <w:p w:rsidR="00C41F04" w:rsidRPr="00C41F04" w:rsidRDefault="00C41F04" w:rsidP="00C41F04">
            <w:pPr>
              <w:spacing w:line="276" w:lineRule="auto"/>
              <w:ind w:left="142"/>
            </w:pPr>
          </w:p>
        </w:tc>
      </w:tr>
    </w:tbl>
    <w:p w:rsidR="00C41F04" w:rsidRPr="00C41F04" w:rsidRDefault="00C41F04">
      <w:pPr>
        <w:pStyle w:val="a3"/>
        <w:spacing w:before="5"/>
        <w:ind w:left="0"/>
      </w:pPr>
    </w:p>
    <w:p w:rsidR="00E909A0" w:rsidRDefault="00185FB8">
      <w:pPr>
        <w:pStyle w:val="2"/>
        <w:numPr>
          <w:ilvl w:val="2"/>
          <w:numId w:val="12"/>
        </w:numPr>
        <w:tabs>
          <w:tab w:val="left" w:pos="1466"/>
        </w:tabs>
        <w:spacing w:line="244" w:lineRule="auto"/>
        <w:ind w:left="977" w:right="1436" w:hanging="10"/>
        <w:jc w:val="both"/>
      </w:pPr>
      <w:r>
        <w:t>Финансовое обеспечение реализации основной образовательной программы основного</w:t>
      </w:r>
      <w:r>
        <w:rPr>
          <w:spacing w:val="-5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E909A0" w:rsidRDefault="00185FB8">
      <w:pPr>
        <w:pStyle w:val="a3"/>
        <w:spacing w:before="12" w:line="247" w:lineRule="auto"/>
        <w:ind w:right="1354" w:firstLine="360"/>
        <w:jc w:val="both"/>
      </w:pPr>
      <w:r>
        <w:rPr>
          <w:b/>
        </w:rPr>
        <w:t>Финансовое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бесплатное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-1"/>
        </w:rPr>
        <w:t xml:space="preserve"> </w:t>
      </w:r>
      <w:r>
        <w:t>государственных образовательных</w:t>
      </w:r>
      <w:r>
        <w:rPr>
          <w:spacing w:val="-1"/>
        </w:rPr>
        <w:t xml:space="preserve"> </w:t>
      </w:r>
      <w:r>
        <w:t>стандартов</w:t>
      </w:r>
      <w:r>
        <w:rPr>
          <w:spacing w:val="-1"/>
        </w:rPr>
        <w:t xml:space="preserve"> </w:t>
      </w:r>
      <w:r>
        <w:t>общего образования.</w:t>
      </w:r>
    </w:p>
    <w:p w:rsidR="00E909A0" w:rsidRDefault="00C41F04">
      <w:pPr>
        <w:spacing w:line="247" w:lineRule="auto"/>
        <w:jc w:val="both"/>
        <w:sectPr w:rsidR="00E909A0">
          <w:pgSz w:w="11910" w:h="16840"/>
          <w:pgMar w:top="1400" w:right="0" w:bottom="2000" w:left="300" w:header="0" w:footer="1806" w:gutter="0"/>
          <w:cols w:space="720"/>
        </w:sectPr>
      </w:pPr>
      <w:r>
        <w:t xml:space="preserve"> </w:t>
      </w:r>
    </w:p>
    <w:p w:rsidR="00E909A0" w:rsidRDefault="00185FB8">
      <w:pPr>
        <w:pStyle w:val="a3"/>
        <w:spacing w:before="64" w:line="247" w:lineRule="auto"/>
        <w:ind w:right="1352" w:firstLine="360"/>
        <w:jc w:val="both"/>
      </w:pPr>
      <w:r>
        <w:lastRenderedPageBreak/>
        <w:t>Задание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объѐмов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(выполнения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размерами</w:t>
      </w:r>
      <w:r>
        <w:rPr>
          <w:spacing w:val="1"/>
        </w:rPr>
        <w:t xml:space="preserve"> </w:t>
      </w:r>
      <w:r>
        <w:t>направляемых</w:t>
      </w:r>
      <w:r>
        <w:rPr>
          <w:spacing w:val="-1"/>
        </w:rPr>
        <w:t xml:space="preserve"> </w:t>
      </w:r>
      <w:r>
        <w:t>на эти</w:t>
      </w:r>
      <w:r>
        <w:rPr>
          <w:spacing w:val="-1"/>
        </w:rPr>
        <w:t xml:space="preserve"> </w:t>
      </w:r>
      <w:r>
        <w:t>цели средств</w:t>
      </w:r>
      <w:r>
        <w:rPr>
          <w:spacing w:val="-4"/>
        </w:rPr>
        <w:t xml:space="preserve"> </w:t>
      </w:r>
      <w:r>
        <w:t>бюджета.</w:t>
      </w:r>
    </w:p>
    <w:p w:rsidR="00E909A0" w:rsidRDefault="00185FB8">
      <w:pPr>
        <w:spacing w:line="247" w:lineRule="auto"/>
        <w:ind w:left="977" w:right="1348" w:firstLine="360"/>
        <w:jc w:val="both"/>
      </w:pPr>
      <w:r>
        <w:rPr>
          <w:i/>
        </w:rPr>
        <w:t>Финансовое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rPr>
          <w:i/>
        </w:rPr>
        <w:t>задания</w:t>
      </w:r>
      <w:r>
        <w:rPr>
          <w:i/>
          <w:spacing w:val="1"/>
        </w:rPr>
        <w:t xml:space="preserve"> </w:t>
      </w:r>
      <w:r>
        <w:rPr>
          <w:i/>
        </w:rPr>
        <w:t>учредителя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реализации</w:t>
      </w:r>
      <w:r>
        <w:rPr>
          <w:i/>
          <w:spacing w:val="1"/>
        </w:rPr>
        <w:t xml:space="preserve"> </w:t>
      </w:r>
      <w:r>
        <w:rPr>
          <w:i/>
        </w:rPr>
        <w:t>основной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 xml:space="preserve">программы основного общего образования </w:t>
      </w:r>
      <w:r>
        <w:t>осуществляется на основе нормативного подушевого</w:t>
      </w:r>
      <w:r>
        <w:rPr>
          <w:spacing w:val="1"/>
        </w:rPr>
        <w:t xml:space="preserve"> </w:t>
      </w:r>
      <w:r>
        <w:t>финансирования.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прав</w:t>
      </w:r>
      <w:r>
        <w:rPr>
          <w:spacing w:val="-52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Стандарта.</w:t>
      </w:r>
    </w:p>
    <w:p w:rsidR="00E909A0" w:rsidRDefault="00185FB8">
      <w:pPr>
        <w:pStyle w:val="a3"/>
        <w:spacing w:line="247" w:lineRule="auto"/>
        <w:ind w:right="1357" w:firstLine="360"/>
        <w:jc w:val="both"/>
      </w:pPr>
      <w:r>
        <w:t>Применение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(базовой)</w:t>
      </w:r>
      <w:r>
        <w:rPr>
          <w:spacing w:val="1"/>
        </w:rPr>
        <w:t xml:space="preserve"> </w:t>
      </w:r>
      <w:r>
        <w:t>бюджетной образовательной услуги в образовательном учреждении не ниже уровня фактически</w:t>
      </w:r>
      <w:r>
        <w:rPr>
          <w:spacing w:val="1"/>
        </w:rPr>
        <w:t xml:space="preserve"> </w:t>
      </w:r>
      <w:r>
        <w:t>сложившейся</w:t>
      </w:r>
      <w:r>
        <w:rPr>
          <w:spacing w:val="-1"/>
        </w:rPr>
        <w:t xml:space="preserve"> </w:t>
      </w:r>
      <w:r>
        <w:t>стоимости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предыдущем</w:t>
      </w:r>
      <w:r>
        <w:rPr>
          <w:spacing w:val="-3"/>
        </w:rPr>
        <w:t xml:space="preserve"> </w:t>
      </w:r>
      <w:r>
        <w:t>финансовом году.</w:t>
      </w:r>
    </w:p>
    <w:p w:rsidR="00E909A0" w:rsidRDefault="00185FB8">
      <w:pPr>
        <w:pStyle w:val="a3"/>
        <w:spacing w:line="247" w:lineRule="auto"/>
        <w:ind w:right="1346" w:firstLine="360"/>
        <w:jc w:val="both"/>
      </w:pPr>
      <w:r>
        <w:rPr>
          <w:b/>
          <w:i/>
        </w:rPr>
        <w:t>Региональный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расчѐтный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подушевой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норматив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 данного региона в соответствии с ФГОС в расчѐте на одного обучающегося в год,</w:t>
      </w:r>
      <w:r>
        <w:rPr>
          <w:spacing w:val="1"/>
        </w:rPr>
        <w:t xml:space="preserve"> </w:t>
      </w:r>
      <w:r>
        <w:t>определяемый</w:t>
      </w:r>
      <w:r>
        <w:rPr>
          <w:spacing w:val="1"/>
        </w:rPr>
        <w:t xml:space="preserve"> </w:t>
      </w:r>
      <w:r>
        <w:t>раздельно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-1"/>
        </w:rPr>
        <w:t xml:space="preserve"> </w:t>
      </w:r>
      <w:r>
        <w:t>местности.</w:t>
      </w:r>
    </w:p>
    <w:p w:rsidR="00E909A0" w:rsidRDefault="00185FB8">
      <w:pPr>
        <w:pStyle w:val="a3"/>
        <w:spacing w:line="247" w:lineRule="auto"/>
        <w:ind w:right="1354" w:firstLine="360"/>
        <w:jc w:val="both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регионального подушевого</w:t>
      </w:r>
      <w:r>
        <w:rPr>
          <w:spacing w:val="-1"/>
        </w:rPr>
        <w:t xml:space="preserve"> </w:t>
      </w:r>
      <w:r>
        <w:t>норматива.</w:t>
      </w:r>
    </w:p>
    <w:p w:rsidR="00E909A0" w:rsidRDefault="00185FB8">
      <w:pPr>
        <w:spacing w:line="251" w:lineRule="exact"/>
        <w:ind w:left="1337"/>
        <w:jc w:val="both"/>
        <w:rPr>
          <w:i/>
        </w:rPr>
      </w:pPr>
      <w:r>
        <w:rPr>
          <w:i/>
        </w:rPr>
        <w:t>Региональный</w:t>
      </w:r>
      <w:r>
        <w:rPr>
          <w:i/>
          <w:spacing w:val="-4"/>
        </w:rPr>
        <w:t xml:space="preserve"> </w:t>
      </w:r>
      <w:r>
        <w:rPr>
          <w:i/>
        </w:rPr>
        <w:t>расчѐтный</w:t>
      </w:r>
      <w:r>
        <w:rPr>
          <w:i/>
          <w:spacing w:val="-4"/>
        </w:rPr>
        <w:t xml:space="preserve"> </w:t>
      </w:r>
      <w:r>
        <w:rPr>
          <w:i/>
        </w:rPr>
        <w:t>подушевой</w:t>
      </w:r>
      <w:r>
        <w:rPr>
          <w:i/>
          <w:spacing w:val="-4"/>
        </w:rPr>
        <w:t xml:space="preserve"> </w:t>
      </w:r>
      <w:r>
        <w:rPr>
          <w:i/>
        </w:rPr>
        <w:t>норматив</w:t>
      </w:r>
      <w:r>
        <w:rPr>
          <w:i/>
          <w:spacing w:val="-1"/>
        </w:rPr>
        <w:t xml:space="preserve"> </w:t>
      </w:r>
      <w:r>
        <w:rPr>
          <w:i/>
        </w:rPr>
        <w:t>должен покрывать</w:t>
      </w:r>
      <w:r>
        <w:rPr>
          <w:i/>
          <w:spacing w:val="-1"/>
        </w:rPr>
        <w:t xml:space="preserve"> </w:t>
      </w:r>
      <w:r>
        <w:rPr>
          <w:i/>
        </w:rPr>
        <w:t>следующие</w:t>
      </w:r>
      <w:r>
        <w:rPr>
          <w:i/>
          <w:spacing w:val="-1"/>
        </w:rPr>
        <w:t xml:space="preserve"> </w:t>
      </w:r>
      <w:r>
        <w:rPr>
          <w:i/>
        </w:rPr>
        <w:t>расходы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год.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6"/>
        </w:tabs>
        <w:spacing w:before="61" w:line="244" w:lineRule="auto"/>
        <w:ind w:right="1172" w:firstLine="360"/>
        <w:jc w:val="both"/>
      </w:pPr>
      <w:r>
        <w:t>оплату</w:t>
      </w:r>
      <w:r>
        <w:rPr>
          <w:spacing w:val="12"/>
        </w:rPr>
        <w:t xml:space="preserve"> </w:t>
      </w:r>
      <w:r>
        <w:t>труда</w:t>
      </w:r>
      <w:r>
        <w:rPr>
          <w:spacing w:val="16"/>
        </w:rPr>
        <w:t xml:space="preserve"> </w:t>
      </w:r>
      <w:r>
        <w:t>работников</w:t>
      </w:r>
      <w:r>
        <w:rPr>
          <w:spacing w:val="15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учреждений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учѐтом</w:t>
      </w:r>
      <w:r>
        <w:rPr>
          <w:spacing w:val="15"/>
        </w:rPr>
        <w:t xml:space="preserve"> </w:t>
      </w:r>
      <w:r>
        <w:t>районных</w:t>
      </w:r>
      <w:r>
        <w:rPr>
          <w:spacing w:val="15"/>
        </w:rPr>
        <w:t xml:space="preserve"> </w:t>
      </w:r>
      <w:r>
        <w:t>коэффициентов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заработной плате, а также отчисления;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6"/>
        </w:tabs>
        <w:spacing w:before="61" w:line="244" w:lineRule="auto"/>
        <w:ind w:right="1168" w:firstLine="360"/>
        <w:jc w:val="both"/>
      </w:pPr>
      <w:r>
        <w:t>расходы,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(приобретение учебно-наглядных пособий, технических средств обучения, расходных материалов,</w:t>
      </w:r>
      <w:r>
        <w:rPr>
          <w:spacing w:val="1"/>
        </w:rPr>
        <w:t xml:space="preserve"> </w:t>
      </w:r>
      <w:r>
        <w:t>канцелярских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подключением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платой за</w:t>
      </w:r>
      <w:r>
        <w:rPr>
          <w:spacing w:val="-2"/>
        </w:rPr>
        <w:t xml:space="preserve"> </w:t>
      </w:r>
      <w:r>
        <w:t>пользование этой</w:t>
      </w:r>
      <w:r>
        <w:rPr>
          <w:spacing w:val="-2"/>
        </w:rPr>
        <w:t xml:space="preserve"> </w:t>
      </w:r>
      <w:r>
        <w:t>сетью);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6"/>
          <w:tab w:val="left" w:pos="8724"/>
        </w:tabs>
        <w:spacing w:before="63" w:line="247" w:lineRule="auto"/>
        <w:ind w:right="1168" w:firstLine="360"/>
        <w:jc w:val="both"/>
      </w:pPr>
      <w:r>
        <w:t>иные хозяйственные нужды и другие расходы, связанные с обеспечением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(обучение,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административно-</w:t>
      </w:r>
      <w:r>
        <w:rPr>
          <w:spacing w:val="1"/>
        </w:rPr>
        <w:t xml:space="preserve"> </w:t>
      </w:r>
      <w:r>
        <w:t xml:space="preserve">управленческого        </w:t>
      </w:r>
      <w:r>
        <w:rPr>
          <w:spacing w:val="33"/>
        </w:rPr>
        <w:t xml:space="preserve"> </w:t>
      </w:r>
      <w:r>
        <w:t xml:space="preserve">персонала       </w:t>
      </w:r>
      <w:r>
        <w:rPr>
          <w:spacing w:val="15"/>
        </w:rPr>
        <w:t xml:space="preserve"> </w:t>
      </w:r>
      <w:r>
        <w:t xml:space="preserve">образовательных        </w:t>
      </w:r>
      <w:r>
        <w:rPr>
          <w:spacing w:val="15"/>
        </w:rPr>
        <w:t xml:space="preserve"> </w:t>
      </w:r>
      <w:r>
        <w:t>учреждений,</w:t>
      </w:r>
      <w:r>
        <w:tab/>
        <w:t>командировочные</w:t>
      </w:r>
      <w:r>
        <w:rPr>
          <w:spacing w:val="-53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местных бюджетов.</w:t>
      </w:r>
    </w:p>
    <w:p w:rsidR="00E909A0" w:rsidRDefault="00185FB8">
      <w:pPr>
        <w:pStyle w:val="a3"/>
        <w:spacing w:before="1" w:line="247" w:lineRule="auto"/>
        <w:ind w:right="1347" w:firstLine="36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также</w:t>
      </w:r>
      <w:r>
        <w:rPr>
          <w:spacing w:val="-52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учреждениям и развитием сетевого взаимодействия для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909A0" w:rsidRDefault="00185FB8">
      <w:pPr>
        <w:spacing w:line="249" w:lineRule="auto"/>
        <w:ind w:left="977" w:right="1111" w:firstLine="360"/>
        <w:rPr>
          <w:i/>
        </w:rPr>
      </w:pPr>
      <w:r>
        <w:rPr>
          <w:i/>
        </w:rPr>
        <w:t>Реализация</w:t>
      </w:r>
      <w:r>
        <w:rPr>
          <w:i/>
          <w:spacing w:val="31"/>
        </w:rPr>
        <w:t xml:space="preserve"> </w:t>
      </w:r>
      <w:r>
        <w:rPr>
          <w:i/>
        </w:rPr>
        <w:t>принципа</w:t>
      </w:r>
      <w:r>
        <w:rPr>
          <w:i/>
          <w:spacing w:val="27"/>
        </w:rPr>
        <w:t xml:space="preserve"> </w:t>
      </w:r>
      <w:r>
        <w:rPr>
          <w:i/>
        </w:rPr>
        <w:t>нормативного</w:t>
      </w:r>
      <w:r>
        <w:rPr>
          <w:i/>
          <w:spacing w:val="28"/>
        </w:rPr>
        <w:t xml:space="preserve"> </w:t>
      </w:r>
      <w:r>
        <w:rPr>
          <w:i/>
        </w:rPr>
        <w:t>подушевого</w:t>
      </w:r>
      <w:r>
        <w:rPr>
          <w:i/>
          <w:spacing w:val="27"/>
        </w:rPr>
        <w:t xml:space="preserve"> </w:t>
      </w:r>
      <w:r>
        <w:rPr>
          <w:i/>
        </w:rPr>
        <w:t>финансирования</w:t>
      </w:r>
      <w:r>
        <w:rPr>
          <w:i/>
          <w:spacing w:val="28"/>
        </w:rPr>
        <w:t xml:space="preserve"> </w:t>
      </w:r>
      <w:r>
        <w:rPr>
          <w:i/>
        </w:rPr>
        <w:t>осуществляется</w:t>
      </w:r>
      <w:r>
        <w:rPr>
          <w:i/>
          <w:spacing w:val="31"/>
        </w:rPr>
        <w:t xml:space="preserve"> </w:t>
      </w:r>
      <w:r>
        <w:rPr>
          <w:i/>
        </w:rPr>
        <w:t>на</w:t>
      </w:r>
      <w:r>
        <w:rPr>
          <w:i/>
          <w:spacing w:val="30"/>
        </w:rPr>
        <w:t xml:space="preserve"> </w:t>
      </w:r>
      <w:r>
        <w:rPr>
          <w:i/>
        </w:rPr>
        <w:t>трѐх</w:t>
      </w:r>
      <w:r>
        <w:rPr>
          <w:i/>
          <w:spacing w:val="-52"/>
        </w:rPr>
        <w:t xml:space="preserve"> </w:t>
      </w:r>
      <w:r>
        <w:rPr>
          <w:i/>
        </w:rPr>
        <w:t>следующих</w:t>
      </w:r>
      <w:r>
        <w:rPr>
          <w:i/>
          <w:spacing w:val="-2"/>
        </w:rPr>
        <w:t xml:space="preserve"> </w:t>
      </w:r>
      <w:r>
        <w:rPr>
          <w:i/>
        </w:rPr>
        <w:t>уровнях: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5"/>
          <w:tab w:val="left" w:pos="1686"/>
        </w:tabs>
        <w:spacing w:before="50"/>
        <w:ind w:left="1685" w:hanging="349"/>
      </w:pPr>
      <w:r>
        <w:t>межбюджетных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(бюджет</w:t>
      </w:r>
      <w:r>
        <w:rPr>
          <w:spacing w:val="-2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муниципальный</w:t>
      </w:r>
      <w:r>
        <w:rPr>
          <w:spacing w:val="-2"/>
        </w:rPr>
        <w:t xml:space="preserve"> </w:t>
      </w:r>
      <w:r>
        <w:t>бюджет);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5"/>
          <w:tab w:val="left" w:pos="1686"/>
        </w:tabs>
        <w:spacing w:before="17"/>
        <w:ind w:left="1685" w:hanging="349"/>
      </w:pPr>
      <w:r>
        <w:t>внутрибюджетных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(муниципальный</w:t>
      </w:r>
      <w:r>
        <w:rPr>
          <w:spacing w:val="-2"/>
        </w:rPr>
        <w:t xml:space="preserve"> </w:t>
      </w:r>
      <w:r>
        <w:t>бюджет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учреждение);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5"/>
          <w:tab w:val="left" w:pos="1686"/>
        </w:tabs>
        <w:spacing w:before="63"/>
        <w:ind w:left="1685" w:hanging="349"/>
      </w:pP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</w:p>
    <w:p w:rsidR="00E909A0" w:rsidRDefault="00185FB8">
      <w:pPr>
        <w:pStyle w:val="a3"/>
        <w:spacing w:before="17" w:line="247" w:lineRule="auto"/>
        <w:ind w:right="1348" w:firstLine="360"/>
        <w:jc w:val="both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 обучающегося, должен обеспечить нормативно-правовое закрепление на региональном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следующих положений: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6"/>
        </w:tabs>
        <w:spacing w:before="57" w:line="244" w:lineRule="auto"/>
        <w:ind w:right="1172" w:firstLine="360"/>
        <w:jc w:val="both"/>
      </w:pPr>
      <w:r>
        <w:t>неуменьшение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статьям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включѐнным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28"/>
        </w:rPr>
        <w:t xml:space="preserve"> </w:t>
      </w:r>
      <w:r>
        <w:t>расчѐтного</w:t>
      </w:r>
      <w:r>
        <w:rPr>
          <w:spacing w:val="28"/>
        </w:rPr>
        <w:t xml:space="preserve"> </w:t>
      </w:r>
      <w:r>
        <w:t>подушевого</w:t>
      </w:r>
      <w:r>
        <w:rPr>
          <w:spacing w:val="28"/>
        </w:rPr>
        <w:t xml:space="preserve"> </w:t>
      </w:r>
      <w:r>
        <w:t>норматива</w:t>
      </w:r>
      <w:r>
        <w:rPr>
          <w:spacing w:val="28"/>
        </w:rPr>
        <w:t xml:space="preserve"> </w:t>
      </w:r>
      <w:r>
        <w:t>(заработная</w:t>
      </w:r>
      <w:r>
        <w:rPr>
          <w:spacing w:val="27"/>
        </w:rPr>
        <w:t xml:space="preserve"> </w:t>
      </w:r>
      <w:r>
        <w:t>плата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начислениями,</w:t>
      </w:r>
      <w:r>
        <w:rPr>
          <w:spacing w:val="28"/>
        </w:rPr>
        <w:t xml:space="preserve"> </w:t>
      </w:r>
      <w:r>
        <w:t>прочие</w:t>
      </w:r>
    </w:p>
    <w:p w:rsidR="00E909A0" w:rsidRDefault="00E909A0">
      <w:pPr>
        <w:spacing w:line="244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4" w:line="247" w:lineRule="auto"/>
        <w:ind w:right="1168"/>
        <w:jc w:val="both"/>
      </w:pPr>
      <w:r>
        <w:lastRenderedPageBreak/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общеобразовательных учреждений);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6"/>
        </w:tabs>
        <w:spacing w:before="57" w:line="247" w:lineRule="auto"/>
        <w:ind w:right="1168" w:firstLine="360"/>
        <w:jc w:val="both"/>
      </w:pPr>
      <w:r>
        <w:t>возможность использования нормативов не только на уровне межбюджетных отношений</w:t>
      </w:r>
      <w:r>
        <w:rPr>
          <w:spacing w:val="1"/>
        </w:rPr>
        <w:t xml:space="preserve"> </w:t>
      </w:r>
      <w:r>
        <w:t>(бюджет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бюджеты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округов),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52"/>
        </w:rPr>
        <w:t xml:space="preserve"> </w:t>
      </w:r>
      <w:r>
        <w:t>внутрибюджетных отношений (муниципальный бюджет — общеобразовательное учреждение) 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E909A0" w:rsidRDefault="00185FB8">
      <w:pPr>
        <w:pStyle w:val="a3"/>
        <w:spacing w:line="247" w:lineRule="auto"/>
        <w:ind w:left="967" w:right="1289" w:firstLine="369"/>
      </w:pPr>
      <w:r>
        <w:t>В связи с требованиями Стандарта при расчѐте регионального подушевого норматива должны</w:t>
      </w:r>
      <w:r>
        <w:rPr>
          <w:spacing w:val="-52"/>
        </w:rPr>
        <w:t xml:space="preserve"> </w:t>
      </w:r>
      <w:r>
        <w:t>учитываться</w:t>
      </w:r>
      <w:r>
        <w:rPr>
          <w:spacing w:val="2"/>
        </w:rPr>
        <w:t xml:space="preserve"> </w:t>
      </w:r>
      <w:r>
        <w:t>затраты</w:t>
      </w:r>
      <w:r>
        <w:rPr>
          <w:spacing w:val="4"/>
        </w:rPr>
        <w:t xml:space="preserve"> </w:t>
      </w:r>
      <w:r>
        <w:t>рабочего</w:t>
      </w:r>
      <w:r>
        <w:rPr>
          <w:spacing w:val="4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учреждений</w:t>
      </w:r>
      <w:r>
        <w:rPr>
          <w:spacing w:val="-5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урочную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внеурочную</w:t>
      </w:r>
      <w:r>
        <w:rPr>
          <w:spacing w:val="10"/>
        </w:rPr>
        <w:t xml:space="preserve"> </w:t>
      </w:r>
      <w:r>
        <w:t>деятельность,</w:t>
      </w:r>
      <w:r>
        <w:rPr>
          <w:spacing w:val="10"/>
        </w:rPr>
        <w:t xml:space="preserve"> </w:t>
      </w:r>
      <w:r>
        <w:t>включая</w:t>
      </w:r>
      <w:r>
        <w:rPr>
          <w:spacing w:val="9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виды</w:t>
      </w:r>
      <w:r>
        <w:rPr>
          <w:spacing w:val="10"/>
        </w:rPr>
        <w:t xml:space="preserve"> </w:t>
      </w:r>
      <w:r>
        <w:t>работ</w:t>
      </w:r>
      <w:r>
        <w:rPr>
          <w:spacing w:val="10"/>
        </w:rPr>
        <w:t xml:space="preserve"> </w:t>
      </w:r>
      <w:r>
        <w:t>(учебная,</w:t>
      </w:r>
      <w:r>
        <w:rPr>
          <w:spacing w:val="9"/>
        </w:rPr>
        <w:t xml:space="preserve"> </w:t>
      </w:r>
      <w:r>
        <w:t>воспитательная</w:t>
      </w:r>
      <w:r>
        <w:rPr>
          <w:spacing w:val="-52"/>
        </w:rPr>
        <w:t xml:space="preserve"> </w:t>
      </w:r>
      <w:r>
        <w:t>методическая и т. п.), входящие в трудовые обязанности конкретных педагогических работников.</w:t>
      </w:r>
      <w:r>
        <w:rPr>
          <w:spacing w:val="1"/>
        </w:rPr>
        <w:t xml:space="preserve"> </w:t>
      </w:r>
      <w:r>
        <w:rPr>
          <w:b/>
        </w:rPr>
        <w:t xml:space="preserve">Формирование фонда оплаты труда </w:t>
      </w:r>
      <w:r>
        <w:t>образовательного учреждения осуществляется в пределах</w:t>
      </w:r>
      <w:r>
        <w:rPr>
          <w:spacing w:val="1"/>
        </w:rPr>
        <w:t xml:space="preserve"> </w:t>
      </w:r>
      <w:r>
        <w:t>объѐма средств образовательного учреждения на текущий финансовый год, определѐнного в</w:t>
      </w:r>
      <w:r>
        <w:rPr>
          <w:spacing w:val="1"/>
        </w:rPr>
        <w:t xml:space="preserve"> </w:t>
      </w:r>
      <w:r>
        <w:t>соответствии с региональным расчѐтным подушевым нормативом, количеством обучающихся и</w:t>
      </w:r>
      <w:r>
        <w:rPr>
          <w:spacing w:val="1"/>
        </w:rPr>
        <w:t xml:space="preserve"> </w:t>
      </w:r>
      <w:r>
        <w:t>соответствующими поправочными коэффициентами, и отражается в смете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E909A0" w:rsidRDefault="00185FB8">
      <w:pPr>
        <w:pStyle w:val="a3"/>
        <w:spacing w:before="13" w:line="247" w:lineRule="auto"/>
        <w:ind w:right="1726" w:firstLine="360"/>
      </w:pPr>
      <w:r>
        <w:rPr>
          <w:b/>
        </w:rPr>
        <w:t>Справочно:</w:t>
      </w:r>
      <w:r>
        <w:rPr>
          <w:b/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установленным</w:t>
      </w:r>
      <w:r>
        <w:rPr>
          <w:spacing w:val="9"/>
        </w:rPr>
        <w:t xml:space="preserve"> </w:t>
      </w:r>
      <w:r>
        <w:t>порядком</w:t>
      </w:r>
      <w:r>
        <w:rPr>
          <w:spacing w:val="7"/>
        </w:rPr>
        <w:t xml:space="preserve"> </w:t>
      </w:r>
      <w:r>
        <w:t>финансирования</w:t>
      </w:r>
      <w:r>
        <w:rPr>
          <w:spacing w:val="9"/>
        </w:rPr>
        <w:t xml:space="preserve"> </w:t>
      </w:r>
      <w:r>
        <w:t>оплаты</w:t>
      </w:r>
      <w:r>
        <w:rPr>
          <w:spacing w:val="10"/>
        </w:rPr>
        <w:t xml:space="preserve"> </w:t>
      </w:r>
      <w:r>
        <w:t>труда</w:t>
      </w:r>
      <w:r>
        <w:rPr>
          <w:spacing w:val="-5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образовательных учреждений: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6"/>
        </w:tabs>
        <w:spacing w:before="56" w:line="247" w:lineRule="auto"/>
        <w:ind w:right="1167" w:firstLine="360"/>
        <w:jc w:val="both"/>
      </w:pPr>
      <w:r>
        <w:t>фонд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стимулирующей части. Рекомендуемый диапазон стимулирущей доли фонда оплаты труда — от 20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40%.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стимулирущей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самостоятельно;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6"/>
          <w:tab w:val="left" w:pos="3101"/>
          <w:tab w:val="left" w:pos="5225"/>
        </w:tabs>
        <w:spacing w:before="55" w:line="247" w:lineRule="auto"/>
        <w:ind w:right="1169" w:firstLine="360"/>
        <w:jc w:val="both"/>
      </w:pPr>
      <w:r>
        <w:t>базовая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руководителей,</w:t>
      </w:r>
      <w:r>
        <w:tab/>
        <w:t>педагогических</w:t>
      </w:r>
      <w:r>
        <w:tab/>
        <w:t>работников,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52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учреждения;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6"/>
        </w:tabs>
        <w:spacing w:before="58" w:line="242" w:lineRule="auto"/>
        <w:ind w:right="1169" w:firstLine="360"/>
        <w:jc w:val="both"/>
      </w:pPr>
      <w:r>
        <w:t>рекомендуемое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объѐма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</w:t>
      </w:r>
      <w:r>
        <w:rPr>
          <w:spacing w:val="33"/>
        </w:rPr>
        <w:t xml:space="preserve"> </w:t>
      </w:r>
      <w:r>
        <w:t>—</w:t>
      </w:r>
      <w:r>
        <w:rPr>
          <w:spacing w:val="30"/>
        </w:rPr>
        <w:t xml:space="preserve"> </w:t>
      </w:r>
      <w:r>
        <w:t>70%</w:t>
      </w:r>
      <w:r>
        <w:rPr>
          <w:spacing w:val="34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>объѐма</w:t>
      </w:r>
      <w:r>
        <w:rPr>
          <w:spacing w:val="34"/>
        </w:rPr>
        <w:t xml:space="preserve"> </w:t>
      </w:r>
      <w:r>
        <w:t>фонда</w:t>
      </w:r>
      <w:r>
        <w:rPr>
          <w:spacing w:val="30"/>
        </w:rPr>
        <w:t xml:space="preserve"> </w:t>
      </w:r>
      <w:r>
        <w:t>оплаты</w:t>
      </w:r>
      <w:r>
        <w:rPr>
          <w:spacing w:val="32"/>
        </w:rPr>
        <w:t xml:space="preserve"> </w:t>
      </w:r>
      <w:r>
        <w:t>труда.</w:t>
      </w:r>
      <w:r>
        <w:rPr>
          <w:spacing w:val="33"/>
        </w:rPr>
        <w:t xml:space="preserve"> </w:t>
      </w:r>
      <w:r>
        <w:t>Значение</w:t>
      </w:r>
      <w:r>
        <w:rPr>
          <w:spacing w:val="33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диапазон</w:t>
      </w:r>
      <w:r>
        <w:rPr>
          <w:spacing w:val="30"/>
        </w:rPr>
        <w:t xml:space="preserve"> </w:t>
      </w:r>
      <w:r>
        <w:t>фонда</w:t>
      </w:r>
      <w:r>
        <w:rPr>
          <w:spacing w:val="33"/>
        </w:rPr>
        <w:t xml:space="preserve"> </w:t>
      </w:r>
      <w:r>
        <w:t>оплаты</w:t>
      </w:r>
    </w:p>
    <w:p w:rsidR="00E909A0" w:rsidRDefault="00185FB8">
      <w:pPr>
        <w:pStyle w:val="a3"/>
        <w:spacing w:before="6" w:line="249" w:lineRule="auto"/>
        <w:ind w:right="2770" w:firstLine="708"/>
        <w:jc w:val="both"/>
      </w:pPr>
      <w:r>
        <w:t>труда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учреждением;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6"/>
        </w:tabs>
        <w:spacing w:before="56" w:line="244" w:lineRule="auto"/>
        <w:ind w:right="1173" w:firstLine="360"/>
        <w:jc w:val="both"/>
      </w:pPr>
      <w:r>
        <w:t>общая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-52"/>
        </w:rPr>
        <w:t xml:space="preserve"> </w:t>
      </w:r>
      <w:r>
        <w:t>педагогического работника исходя из количества проведѐнных им учебных часов и численности</w:t>
      </w:r>
      <w:r>
        <w:rPr>
          <w:spacing w:val="1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классах.</w:t>
      </w:r>
    </w:p>
    <w:p w:rsidR="00E909A0" w:rsidRDefault="00185FB8">
      <w:pPr>
        <w:pStyle w:val="a3"/>
        <w:spacing w:before="3" w:line="247" w:lineRule="auto"/>
        <w:ind w:right="1346" w:firstLine="360"/>
        <w:jc w:val="both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локальных правовых актах образовательного учреждения и (или) в коллективных договорах. В</w:t>
      </w:r>
      <w:r>
        <w:rPr>
          <w:spacing w:val="1"/>
        </w:rPr>
        <w:t xml:space="preserve"> </w:t>
      </w:r>
      <w:r>
        <w:t>локальных правовых актах о стимулирующих выплатах должны быть определены критерии и</w:t>
      </w:r>
      <w:r>
        <w:rPr>
          <w:spacing w:val="1"/>
        </w:rPr>
        <w:t xml:space="preserve"> </w:t>
      </w:r>
      <w:r>
        <w:t>показатели результативности и качества, разработанные в соответствии с требованиями ФГОС 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 основного общего образования. 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 деятельности; использование учителями современных педагогических технологий, в</w:t>
      </w:r>
      <w:r>
        <w:rPr>
          <w:spacing w:val="1"/>
        </w:rPr>
        <w:t xml:space="preserve"> </w:t>
      </w:r>
      <w:r>
        <w:t>том числе здоровьесберегающих; участие в методической работе, распространение 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 и</w:t>
      </w:r>
      <w:r>
        <w:rPr>
          <w:spacing w:val="-4"/>
        </w:rPr>
        <w:t xml:space="preserve"> </w:t>
      </w:r>
      <w:r>
        <w:t>др.</w:t>
      </w:r>
    </w:p>
    <w:p w:rsidR="00E909A0" w:rsidRDefault="00185FB8">
      <w:pPr>
        <w:ind w:left="967"/>
        <w:jc w:val="both"/>
        <w:rPr>
          <w:i/>
        </w:rPr>
      </w:pPr>
      <w:r>
        <w:rPr>
          <w:i/>
        </w:rPr>
        <w:t>МБОУ</w:t>
      </w:r>
      <w:r>
        <w:rPr>
          <w:i/>
          <w:spacing w:val="-2"/>
        </w:rPr>
        <w:t xml:space="preserve"> </w:t>
      </w:r>
      <w:r>
        <w:rPr>
          <w:i/>
        </w:rPr>
        <w:t>«</w:t>
      </w:r>
      <w:r w:rsidR="00C41F04">
        <w:rPr>
          <w:i/>
        </w:rPr>
        <w:t>Гимназия №8-Центр образования</w:t>
      </w:r>
      <w:r>
        <w:rPr>
          <w:i/>
        </w:rPr>
        <w:t>»</w:t>
      </w:r>
      <w:r>
        <w:rPr>
          <w:i/>
          <w:spacing w:val="-1"/>
        </w:rPr>
        <w:t xml:space="preserve"> </w:t>
      </w:r>
      <w:r>
        <w:rPr>
          <w:i/>
        </w:rPr>
        <w:t>самостоятельно</w:t>
      </w:r>
      <w:r>
        <w:rPr>
          <w:i/>
          <w:spacing w:val="-2"/>
        </w:rPr>
        <w:t xml:space="preserve"> </w:t>
      </w:r>
      <w:r>
        <w:rPr>
          <w:i/>
        </w:rPr>
        <w:t>определяет: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5"/>
          <w:tab w:val="left" w:pos="1686"/>
        </w:tabs>
        <w:spacing w:before="63"/>
        <w:ind w:left="1685" w:hanging="349"/>
      </w:pPr>
      <w:r>
        <w:t>соотношение</w:t>
      </w:r>
      <w:r>
        <w:rPr>
          <w:spacing w:val="-1"/>
        </w:rPr>
        <w:t xml:space="preserve"> </w:t>
      </w:r>
      <w:r>
        <w:t>базовой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 труда;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5"/>
          <w:tab w:val="left" w:pos="1686"/>
        </w:tabs>
        <w:spacing w:before="17" w:line="242" w:lineRule="auto"/>
        <w:ind w:right="1167" w:firstLine="360"/>
      </w:pPr>
      <w:r>
        <w:t>соотношение</w:t>
      </w:r>
      <w:r>
        <w:rPr>
          <w:spacing w:val="14"/>
        </w:rPr>
        <w:t xml:space="preserve"> </w:t>
      </w:r>
      <w:r>
        <w:t>фонда</w:t>
      </w:r>
      <w:r>
        <w:rPr>
          <w:spacing w:val="14"/>
        </w:rPr>
        <w:t xml:space="preserve"> </w:t>
      </w:r>
      <w:r>
        <w:t>оплаты</w:t>
      </w:r>
      <w:r>
        <w:rPr>
          <w:spacing w:val="13"/>
        </w:rPr>
        <w:t xml:space="preserve"> </w:t>
      </w:r>
      <w:r>
        <w:t>труда</w:t>
      </w:r>
      <w:r>
        <w:rPr>
          <w:spacing w:val="14"/>
        </w:rPr>
        <w:t xml:space="preserve"> </w:t>
      </w:r>
      <w:r>
        <w:t>педагогического,</w:t>
      </w:r>
      <w:r>
        <w:rPr>
          <w:spacing w:val="13"/>
        </w:rPr>
        <w:t xml:space="preserve"> </w:t>
      </w:r>
      <w:r>
        <w:t>административноуправленческого</w:t>
      </w:r>
      <w:r>
        <w:rPr>
          <w:spacing w:val="1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учебно-вспомогательного</w:t>
      </w:r>
      <w:r>
        <w:rPr>
          <w:spacing w:val="-4"/>
        </w:rPr>
        <w:t xml:space="preserve"> </w:t>
      </w:r>
      <w:r>
        <w:t>персонала;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5"/>
          <w:tab w:val="left" w:pos="1686"/>
        </w:tabs>
        <w:spacing w:before="63"/>
        <w:ind w:left="1685" w:hanging="349"/>
      </w:pPr>
      <w:r>
        <w:t>соотношение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базовой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труда;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5"/>
          <w:tab w:val="left" w:pos="1686"/>
        </w:tabs>
        <w:spacing w:before="20" w:line="242" w:lineRule="auto"/>
        <w:ind w:right="1173" w:firstLine="360"/>
      </w:pPr>
      <w:r>
        <w:t>порядок</w:t>
      </w:r>
      <w:r>
        <w:rPr>
          <w:spacing w:val="32"/>
        </w:rPr>
        <w:t xml:space="preserve"> </w:t>
      </w:r>
      <w:r>
        <w:t>распределения</w:t>
      </w:r>
      <w:r>
        <w:rPr>
          <w:spacing w:val="29"/>
        </w:rPr>
        <w:t xml:space="preserve"> </w:t>
      </w:r>
      <w:r>
        <w:t>стимулирующей</w:t>
      </w:r>
      <w:r>
        <w:rPr>
          <w:spacing w:val="33"/>
        </w:rPr>
        <w:t xml:space="preserve"> </w:t>
      </w:r>
      <w:r>
        <w:t>части</w:t>
      </w:r>
      <w:r>
        <w:rPr>
          <w:spacing w:val="30"/>
        </w:rPr>
        <w:t xml:space="preserve"> </w:t>
      </w:r>
      <w:r>
        <w:t>фонда</w:t>
      </w:r>
      <w:r>
        <w:rPr>
          <w:spacing w:val="31"/>
        </w:rPr>
        <w:t xml:space="preserve"> </w:t>
      </w:r>
      <w:r>
        <w:t>оплаты</w:t>
      </w:r>
      <w:r>
        <w:rPr>
          <w:spacing w:val="34"/>
        </w:rPr>
        <w:t xml:space="preserve"> </w:t>
      </w:r>
      <w:r>
        <w:t>труда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региональными</w:t>
      </w:r>
      <w:r>
        <w:rPr>
          <w:spacing w:val="-2"/>
        </w:rPr>
        <w:t xml:space="preserve"> </w:t>
      </w:r>
      <w:r>
        <w:t>и муниципальными</w:t>
      </w:r>
      <w:r>
        <w:rPr>
          <w:spacing w:val="-1"/>
        </w:rPr>
        <w:t xml:space="preserve"> </w:t>
      </w:r>
      <w:r>
        <w:t>нормативными актами.</w:t>
      </w:r>
    </w:p>
    <w:p w:rsidR="00E909A0" w:rsidRDefault="00E909A0">
      <w:pPr>
        <w:spacing w:line="242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>
      <w:pPr>
        <w:spacing w:before="62" w:line="247" w:lineRule="auto"/>
        <w:ind w:left="977" w:right="1078" w:firstLine="360"/>
        <w:jc w:val="both"/>
        <w:rPr>
          <w:i/>
        </w:rPr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распределении</w:t>
      </w:r>
      <w:r>
        <w:rPr>
          <w:i/>
          <w:spacing w:val="1"/>
        </w:rPr>
        <w:t xml:space="preserve"> </w:t>
      </w:r>
      <w:r>
        <w:rPr>
          <w:i/>
        </w:rPr>
        <w:t>стимулирующей</w:t>
      </w:r>
      <w:r>
        <w:rPr>
          <w:i/>
          <w:spacing w:val="1"/>
        </w:rPr>
        <w:t xml:space="preserve"> </w:t>
      </w:r>
      <w:r>
        <w:rPr>
          <w:i/>
        </w:rPr>
        <w:t>части</w:t>
      </w:r>
      <w:r>
        <w:rPr>
          <w:i/>
          <w:spacing w:val="1"/>
        </w:rPr>
        <w:t xml:space="preserve"> </w:t>
      </w:r>
      <w:r>
        <w:rPr>
          <w:i/>
        </w:rPr>
        <w:t>фонда</w:t>
      </w:r>
      <w:r>
        <w:rPr>
          <w:i/>
          <w:spacing w:val="1"/>
        </w:rPr>
        <w:t xml:space="preserve"> </w:t>
      </w:r>
      <w:r>
        <w:rPr>
          <w:i/>
        </w:rPr>
        <w:t>оплаты</w:t>
      </w:r>
      <w:r>
        <w:rPr>
          <w:i/>
          <w:spacing w:val="1"/>
        </w:rPr>
        <w:t xml:space="preserve"> </w:t>
      </w:r>
      <w:r>
        <w:rPr>
          <w:i/>
        </w:rPr>
        <w:t>труда</w:t>
      </w:r>
      <w:r>
        <w:rPr>
          <w:i/>
          <w:spacing w:val="1"/>
        </w:rPr>
        <w:t xml:space="preserve"> </w:t>
      </w:r>
      <w:r>
        <w:rPr>
          <w:i/>
        </w:rPr>
        <w:t>предусматривается</w:t>
      </w:r>
      <w:r>
        <w:rPr>
          <w:i/>
          <w:spacing w:val="1"/>
        </w:rPr>
        <w:t xml:space="preserve"> </w:t>
      </w:r>
      <w:r>
        <w:rPr>
          <w:i/>
        </w:rPr>
        <w:t>участие</w:t>
      </w:r>
      <w:r>
        <w:rPr>
          <w:i/>
          <w:spacing w:val="1"/>
        </w:rPr>
        <w:t xml:space="preserve"> </w:t>
      </w:r>
      <w:r>
        <w:rPr>
          <w:i/>
        </w:rPr>
        <w:t>органов</w:t>
      </w:r>
      <w:r>
        <w:rPr>
          <w:i/>
          <w:spacing w:val="-1"/>
        </w:rPr>
        <w:t xml:space="preserve"> </w:t>
      </w:r>
      <w:r>
        <w:rPr>
          <w:i/>
        </w:rPr>
        <w:t>самоуправления (Совета школы).</w:t>
      </w:r>
    </w:p>
    <w:p w:rsidR="00E909A0" w:rsidRDefault="00185FB8">
      <w:pPr>
        <w:pStyle w:val="a3"/>
        <w:spacing w:before="4" w:line="247" w:lineRule="auto"/>
        <w:ind w:right="1350" w:firstLine="360"/>
        <w:jc w:val="both"/>
        <w:rPr>
          <w:i/>
        </w:rPr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проведѐнного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rPr>
          <w:i/>
        </w:rPr>
        <w:t>МБОУ</w:t>
      </w:r>
      <w:r>
        <w:rPr>
          <w:i/>
          <w:spacing w:val="-2"/>
        </w:rPr>
        <w:t xml:space="preserve"> </w:t>
      </w:r>
      <w:r>
        <w:rPr>
          <w:i/>
        </w:rPr>
        <w:t>«</w:t>
      </w:r>
      <w:r w:rsidR="00B0615B">
        <w:rPr>
          <w:i/>
        </w:rPr>
        <w:t>Гимназия №8-Центр образования</w:t>
      </w:r>
      <w:r>
        <w:rPr>
          <w:i/>
        </w:rPr>
        <w:t>»: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6"/>
        </w:tabs>
        <w:spacing w:before="56" w:line="244" w:lineRule="auto"/>
        <w:ind w:right="1171" w:firstLine="360"/>
        <w:jc w:val="both"/>
      </w:pPr>
      <w:r>
        <w:t>проводит экономический расчѐт стоимости обеспечения требований Стандарта по каждой</w:t>
      </w:r>
      <w:r>
        <w:rPr>
          <w:spacing w:val="1"/>
        </w:rPr>
        <w:t xml:space="preserve"> </w:t>
      </w:r>
      <w:r>
        <w:t>позиции;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6"/>
        </w:tabs>
        <w:spacing w:before="60" w:line="244" w:lineRule="auto"/>
        <w:ind w:right="1174" w:firstLine="360"/>
        <w:jc w:val="both"/>
      </w:pPr>
      <w:r>
        <w:t>устанавливает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закупок,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пополняемого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а</w:t>
      </w:r>
      <w:r>
        <w:rPr>
          <w:spacing w:val="-5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работ для обеспечения</w:t>
      </w:r>
      <w:r>
        <w:rPr>
          <w:spacing w:val="-1"/>
        </w:rPr>
        <w:t xml:space="preserve"> </w:t>
      </w:r>
      <w:r>
        <w:t>требований к</w:t>
      </w:r>
      <w:r>
        <w:rPr>
          <w:spacing w:val="-1"/>
        </w:rPr>
        <w:t xml:space="preserve"> </w:t>
      </w:r>
      <w:r>
        <w:t>условиям реализации ООП;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6"/>
        </w:tabs>
        <w:spacing w:before="58"/>
        <w:ind w:left="1685" w:hanging="349"/>
        <w:jc w:val="both"/>
      </w:pPr>
      <w:r>
        <w:t>определяет</w:t>
      </w:r>
      <w:r>
        <w:rPr>
          <w:spacing w:val="-1"/>
        </w:rPr>
        <w:t xml:space="preserve"> </w:t>
      </w:r>
      <w:r>
        <w:t>величину</w:t>
      </w:r>
      <w:r>
        <w:rPr>
          <w:spacing w:val="-4"/>
        </w:rPr>
        <w:t xml:space="preserve"> </w:t>
      </w:r>
      <w:r>
        <w:t>затрат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требований к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ООП;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6"/>
        </w:tabs>
        <w:spacing w:before="19" w:line="244" w:lineRule="auto"/>
        <w:ind w:right="1169" w:firstLine="360"/>
        <w:jc w:val="both"/>
      </w:pPr>
      <w:r>
        <w:t>соотносит необходимые затраты с региональным (муниципальным) графиком внедрения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средств</w:t>
      </w:r>
      <w:r>
        <w:rPr>
          <w:spacing w:val="5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 условиям реализации ООП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ФГОС;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6"/>
        </w:tabs>
        <w:spacing w:before="63" w:line="247" w:lineRule="auto"/>
        <w:ind w:right="1168" w:firstLine="360"/>
        <w:jc w:val="both"/>
      </w:pPr>
      <w:r>
        <w:t>определяет</w:t>
      </w:r>
      <w:r>
        <w:rPr>
          <w:spacing w:val="1"/>
        </w:rPr>
        <w:t xml:space="preserve"> </w:t>
      </w:r>
      <w:r>
        <w:t>объѐмы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включѐнной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56"/>
        </w:rPr>
        <w:t xml:space="preserve"> </w:t>
      </w:r>
      <w:r>
        <w:t>программу</w:t>
      </w:r>
      <w:r>
        <w:rPr>
          <w:spacing w:val="-52"/>
        </w:rPr>
        <w:t xml:space="preserve"> </w:t>
      </w:r>
      <w:r>
        <w:t xml:space="preserve">образовательного учреждения </w:t>
      </w:r>
      <w:r>
        <w:rPr>
          <w:i/>
        </w:rPr>
        <w:t xml:space="preserve">(механизмы расчѐта необходимого финансирования </w:t>
      </w:r>
      <w:r>
        <w:t>представлены 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«Модельная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получение</w:t>
      </w:r>
      <w:r>
        <w:rPr>
          <w:spacing w:val="-52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бесплатного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образования»</w:t>
      </w:r>
      <w:r>
        <w:rPr>
          <w:spacing w:val="-3"/>
        </w:rPr>
        <w:t xml:space="preserve"> </w:t>
      </w:r>
      <w:r>
        <w:t>(утверждена Минобрнауки</w:t>
      </w:r>
      <w:r>
        <w:rPr>
          <w:spacing w:val="2"/>
        </w:rPr>
        <w:t xml:space="preserve"> </w:t>
      </w:r>
      <w:r>
        <w:t>22</w:t>
      </w:r>
      <w:r>
        <w:rPr>
          <w:spacing w:val="2"/>
        </w:rPr>
        <w:t xml:space="preserve"> </w:t>
      </w:r>
      <w:r>
        <w:t>ноября 2007 г.),</w:t>
      </w:r>
    </w:p>
    <w:p w:rsidR="00E909A0" w:rsidRDefault="00185FB8">
      <w:pPr>
        <w:pStyle w:val="a3"/>
        <w:spacing w:line="247" w:lineRule="auto"/>
        <w:ind w:right="1169"/>
        <w:jc w:val="both"/>
      </w:pPr>
      <w:r>
        <w:t>«Новая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Модельная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 субъектов Российской Федерации и муниципальных образовательных учреждений»</w:t>
      </w:r>
      <w:r>
        <w:rPr>
          <w:spacing w:val="1"/>
        </w:rPr>
        <w:t xml:space="preserve"> </w:t>
      </w:r>
      <w:r>
        <w:t>(утверждена</w:t>
      </w:r>
      <w:r>
        <w:rPr>
          <w:spacing w:val="8"/>
        </w:rPr>
        <w:t xml:space="preserve"> </w:t>
      </w:r>
      <w:r>
        <w:t>Минобрнауки</w:t>
      </w:r>
      <w:r>
        <w:rPr>
          <w:spacing w:val="10"/>
        </w:rPr>
        <w:t xml:space="preserve"> </w:t>
      </w:r>
      <w:r>
        <w:t>22</w:t>
      </w:r>
      <w:r>
        <w:rPr>
          <w:spacing w:val="10"/>
        </w:rPr>
        <w:t xml:space="preserve"> </w:t>
      </w:r>
      <w:r>
        <w:t>ноября</w:t>
      </w:r>
      <w:r>
        <w:rPr>
          <w:spacing w:val="8"/>
        </w:rPr>
        <w:t xml:space="preserve"> </w:t>
      </w:r>
      <w:r>
        <w:t>2007</w:t>
      </w:r>
      <w:r>
        <w:rPr>
          <w:spacing w:val="8"/>
        </w:rPr>
        <w:t xml:space="preserve"> </w:t>
      </w:r>
      <w:r>
        <w:t>г.),</w:t>
      </w:r>
      <w:r>
        <w:rPr>
          <w:spacing w:val="10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письме</w:t>
      </w:r>
      <w:r>
        <w:rPr>
          <w:spacing w:val="8"/>
        </w:rPr>
        <w:t xml:space="preserve"> </w:t>
      </w:r>
      <w:r>
        <w:t>Департамента</w:t>
      </w:r>
      <w:r>
        <w:rPr>
          <w:spacing w:val="10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</w:t>
      </w:r>
    </w:p>
    <w:p w:rsidR="00E909A0" w:rsidRDefault="00185FB8">
      <w:pPr>
        <w:pStyle w:val="a3"/>
        <w:spacing w:line="244" w:lineRule="auto"/>
        <w:ind w:right="1170"/>
        <w:jc w:val="both"/>
      </w:pPr>
      <w:r>
        <w:t>«Финансовое обеспечение внедрения ФГОС. Вопросы-ответы», которым предложены дополнения к</w:t>
      </w:r>
      <w:r>
        <w:rPr>
          <w:spacing w:val="-52"/>
        </w:rPr>
        <w:t xml:space="preserve"> </w:t>
      </w:r>
      <w:r>
        <w:t>модельным</w:t>
      </w:r>
      <w:r>
        <w:rPr>
          <w:spacing w:val="-1"/>
        </w:rPr>
        <w:t xml:space="preserve"> </w:t>
      </w:r>
      <w:r>
        <w:t>методикам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требованиями</w:t>
      </w:r>
      <w:r>
        <w:rPr>
          <w:spacing w:val="-1"/>
        </w:rPr>
        <w:t xml:space="preserve"> </w:t>
      </w:r>
      <w:r>
        <w:t>ФГОС);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6"/>
        </w:tabs>
        <w:spacing w:before="56" w:line="244" w:lineRule="auto"/>
        <w:ind w:right="1172" w:firstLine="360"/>
        <w:jc w:val="both"/>
      </w:pP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учреждением и учреждениями дополнительного образования детей, а также другими социальными</w:t>
      </w:r>
      <w:r>
        <w:rPr>
          <w:spacing w:val="1"/>
        </w:rPr>
        <w:t xml:space="preserve"> </w:t>
      </w:r>
      <w:r>
        <w:t>партнѐрами,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-4"/>
        </w:rPr>
        <w:t xml:space="preserve"> </w:t>
      </w:r>
      <w:r>
        <w:t>актах.</w:t>
      </w:r>
      <w:r>
        <w:rPr>
          <w:spacing w:val="-4"/>
        </w:rPr>
        <w:t xml:space="preserve"> </w:t>
      </w:r>
      <w:r>
        <w:t>При этом</w:t>
      </w:r>
      <w:r>
        <w:rPr>
          <w:spacing w:val="-2"/>
        </w:rPr>
        <w:t xml:space="preserve"> </w:t>
      </w:r>
      <w:r>
        <w:t>учитывается, что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может осуществляться: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6"/>
        </w:tabs>
        <w:spacing w:before="63" w:line="244" w:lineRule="auto"/>
        <w:ind w:right="1169" w:firstLine="360"/>
        <w:jc w:val="both"/>
      </w:pPr>
      <w:r>
        <w:rPr>
          <w:i/>
        </w:rPr>
        <w:t xml:space="preserve">на основе договоров </w:t>
      </w:r>
      <w:r>
        <w:t>на проведение занятий в рамках кружков, секций, клубов и др. по</w:t>
      </w:r>
      <w:r>
        <w:rPr>
          <w:spacing w:val="1"/>
        </w:rPr>
        <w:t xml:space="preserve"> </w:t>
      </w:r>
      <w:r>
        <w:t xml:space="preserve">различным направлениям внеурочной деятельности на базе </w:t>
      </w:r>
      <w:r w:rsidR="00B0615B">
        <w:t>гимназии</w:t>
      </w:r>
      <w:r>
        <w:t xml:space="preserve"> (учреждения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 w:rsidR="00B0615B">
        <w:t>детские музыкальные школы</w:t>
      </w:r>
      <w:r>
        <w:t xml:space="preserve"> и др.);</w:t>
      </w:r>
    </w:p>
    <w:p w:rsidR="00E909A0" w:rsidRDefault="00185FB8">
      <w:pPr>
        <w:pStyle w:val="a4"/>
        <w:numPr>
          <w:ilvl w:val="0"/>
          <w:numId w:val="11"/>
        </w:numPr>
        <w:tabs>
          <w:tab w:val="left" w:pos="1686"/>
        </w:tabs>
        <w:spacing w:before="62" w:line="244" w:lineRule="auto"/>
        <w:ind w:right="1167" w:firstLine="360"/>
        <w:jc w:val="both"/>
      </w:pPr>
      <w:r>
        <w:t xml:space="preserve">за счѐт </w:t>
      </w:r>
      <w:r>
        <w:rPr>
          <w:i/>
        </w:rPr>
        <w:t xml:space="preserve">выделения ставок педагогов дополнительного образования, </w:t>
      </w:r>
      <w:r>
        <w:t>которые обеспечивают</w:t>
      </w:r>
      <w:r>
        <w:rPr>
          <w:spacing w:val="1"/>
        </w:rPr>
        <w:t xml:space="preserve"> </w:t>
      </w:r>
      <w:r>
        <w:t>реализацию для обучающихся в общеобразовательном учреждении широкого спектра 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909A0" w:rsidRDefault="00E909A0">
      <w:pPr>
        <w:pStyle w:val="a3"/>
        <w:spacing w:before="5"/>
        <w:ind w:left="0"/>
        <w:rPr>
          <w:sz w:val="23"/>
        </w:rPr>
      </w:pPr>
    </w:p>
    <w:p w:rsidR="00E909A0" w:rsidRDefault="00185FB8">
      <w:pPr>
        <w:pStyle w:val="1"/>
        <w:numPr>
          <w:ilvl w:val="1"/>
          <w:numId w:val="10"/>
        </w:numPr>
        <w:tabs>
          <w:tab w:val="left" w:pos="1338"/>
        </w:tabs>
        <w:spacing w:line="240" w:lineRule="auto"/>
        <w:ind w:hanging="361"/>
        <w:jc w:val="both"/>
      </w:pPr>
      <w:r>
        <w:t>Система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E909A0" w:rsidRDefault="00185FB8">
      <w:pPr>
        <w:pStyle w:val="a3"/>
        <w:spacing w:before="83" w:line="259" w:lineRule="auto"/>
        <w:ind w:left="1116" w:right="1215" w:firstLine="460"/>
        <w:jc w:val="both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56"/>
        </w:rPr>
        <w:t xml:space="preserve"> </w:t>
      </w:r>
      <w:r>
        <w:t>создание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56"/>
        </w:rPr>
        <w:t xml:space="preserve"> </w:t>
      </w:r>
      <w:r>
        <w:t>задачам</w:t>
      </w:r>
      <w:r>
        <w:rPr>
          <w:spacing w:val="56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3"/>
        </w:rPr>
        <w:t xml:space="preserve"> </w:t>
      </w:r>
      <w:r>
        <w:t>физического,</w:t>
      </w:r>
      <w:r>
        <w:rPr>
          <w:spacing w:val="3"/>
        </w:rPr>
        <w:t xml:space="preserve"> </w:t>
      </w:r>
      <w:r>
        <w:t>трудового</w:t>
      </w:r>
      <w:r>
        <w:rPr>
          <w:spacing w:val="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обучающихся.</w:t>
      </w:r>
    </w:p>
    <w:p w:rsidR="00E909A0" w:rsidRDefault="00185FB8">
      <w:pPr>
        <w:pStyle w:val="a3"/>
        <w:spacing w:before="2" w:line="261" w:lineRule="auto"/>
        <w:ind w:left="1116" w:right="1225" w:firstLine="460"/>
        <w:jc w:val="both"/>
      </w:pP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реализующем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2"/>
        </w:rPr>
        <w:t xml:space="preserve"> </w:t>
      </w:r>
      <w:r>
        <w:t>программу</w:t>
      </w:r>
      <w:r>
        <w:rPr>
          <w:spacing w:val="3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образования,</w:t>
      </w:r>
      <w:r>
        <w:rPr>
          <w:spacing w:val="5"/>
        </w:rPr>
        <w:t xml:space="preserve"> </w:t>
      </w:r>
      <w:r>
        <w:t>условия</w:t>
      </w:r>
      <w:r>
        <w:rPr>
          <w:spacing w:val="4"/>
        </w:rPr>
        <w:t xml:space="preserve"> </w:t>
      </w:r>
      <w:r>
        <w:t>должны: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718"/>
          <w:tab w:val="left" w:pos="1719"/>
        </w:tabs>
        <w:spacing w:line="251" w:lineRule="exact"/>
        <w:ind w:left="1718"/>
      </w:pPr>
      <w:r>
        <w:t>соответствовать</w:t>
      </w:r>
      <w:r>
        <w:rPr>
          <w:spacing w:val="15"/>
        </w:rPr>
        <w:t xml:space="preserve"> </w:t>
      </w:r>
      <w:r>
        <w:t>требованиям</w:t>
      </w:r>
      <w:r>
        <w:rPr>
          <w:spacing w:val="18"/>
        </w:rPr>
        <w:t xml:space="preserve"> </w:t>
      </w:r>
      <w:r>
        <w:t>Стандарта;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718"/>
          <w:tab w:val="left" w:pos="1719"/>
        </w:tabs>
        <w:spacing w:before="21" w:line="259" w:lineRule="auto"/>
        <w:ind w:right="1318" w:hanging="10"/>
      </w:pPr>
      <w:r>
        <w:t>обеспечивать</w:t>
      </w:r>
      <w:r>
        <w:rPr>
          <w:spacing w:val="18"/>
        </w:rPr>
        <w:t xml:space="preserve"> </w:t>
      </w:r>
      <w:r>
        <w:t>достижение</w:t>
      </w:r>
      <w:r>
        <w:rPr>
          <w:spacing w:val="20"/>
        </w:rPr>
        <w:t xml:space="preserve"> </w:t>
      </w:r>
      <w:r>
        <w:t>планируемых</w:t>
      </w:r>
      <w:r>
        <w:rPr>
          <w:spacing w:val="18"/>
        </w:rPr>
        <w:t xml:space="preserve"> </w:t>
      </w:r>
      <w:r>
        <w:t>результатов</w:t>
      </w:r>
      <w:r>
        <w:rPr>
          <w:spacing w:val="20"/>
        </w:rPr>
        <w:t xml:space="preserve"> </w:t>
      </w:r>
      <w:r>
        <w:t>освоения</w:t>
      </w:r>
      <w:r>
        <w:rPr>
          <w:spacing w:val="17"/>
        </w:rPr>
        <w:t xml:space="preserve"> </w:t>
      </w:r>
      <w:r>
        <w:t>основной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15"/>
        </w:rPr>
        <w:t xml:space="preserve"> </w:t>
      </w:r>
      <w:r>
        <w:t>учреждения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реализацию</w:t>
      </w:r>
      <w:r>
        <w:rPr>
          <w:spacing w:val="15"/>
        </w:rPr>
        <w:t xml:space="preserve"> </w:t>
      </w:r>
      <w:r>
        <w:t>предусмотренных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программ;</w:t>
      </w:r>
    </w:p>
    <w:p w:rsidR="00E909A0" w:rsidRDefault="00E909A0">
      <w:pPr>
        <w:spacing w:line="259" w:lineRule="auto"/>
        <w:sectPr w:rsidR="00E909A0">
          <w:pgSz w:w="11910" w:h="16840"/>
          <w:pgMar w:top="1320" w:right="0" w:bottom="2040" w:left="300" w:header="0" w:footer="1806" w:gutter="0"/>
          <w:cols w:space="720"/>
        </w:sectPr>
      </w:pPr>
    </w:p>
    <w:p w:rsidR="00E909A0" w:rsidRDefault="00185FB8">
      <w:pPr>
        <w:pStyle w:val="a4"/>
        <w:numPr>
          <w:ilvl w:val="0"/>
          <w:numId w:val="9"/>
        </w:numPr>
        <w:tabs>
          <w:tab w:val="left" w:pos="1718"/>
          <w:tab w:val="left" w:pos="1719"/>
        </w:tabs>
        <w:spacing w:before="66" w:line="259" w:lineRule="auto"/>
        <w:ind w:right="1419" w:hanging="10"/>
      </w:pPr>
      <w:r>
        <w:lastRenderedPageBreak/>
        <w:t>учитывать</w:t>
      </w:r>
      <w:r>
        <w:rPr>
          <w:spacing w:val="16"/>
        </w:rPr>
        <w:t xml:space="preserve"> </w:t>
      </w:r>
      <w:r>
        <w:t>особенности</w:t>
      </w:r>
      <w:r>
        <w:rPr>
          <w:spacing w:val="18"/>
        </w:rPr>
        <w:t xml:space="preserve"> </w:t>
      </w:r>
      <w:r>
        <w:t>образовательного</w:t>
      </w:r>
      <w:r>
        <w:rPr>
          <w:spacing w:val="19"/>
        </w:rPr>
        <w:t xml:space="preserve"> </w:t>
      </w:r>
      <w:r>
        <w:t>учреждения,</w:t>
      </w:r>
      <w:r>
        <w:rPr>
          <w:spacing w:val="19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организационную</w:t>
      </w:r>
      <w:r>
        <w:rPr>
          <w:spacing w:val="20"/>
        </w:rPr>
        <w:t xml:space="preserve"> </w:t>
      </w:r>
      <w:r>
        <w:t>структуру,</w:t>
      </w:r>
      <w:r>
        <w:rPr>
          <w:spacing w:val="-52"/>
        </w:rPr>
        <w:t xml:space="preserve"> </w:t>
      </w:r>
      <w:r>
        <w:t>запросы</w:t>
      </w:r>
      <w:r>
        <w:rPr>
          <w:spacing w:val="7"/>
        </w:rPr>
        <w:t xml:space="preserve"> </w:t>
      </w:r>
      <w:r>
        <w:t>участников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основном</w:t>
      </w:r>
      <w:r>
        <w:rPr>
          <w:spacing w:val="7"/>
        </w:rPr>
        <w:t xml:space="preserve"> </w:t>
      </w:r>
      <w:r>
        <w:t>общем</w:t>
      </w:r>
      <w:r>
        <w:rPr>
          <w:spacing w:val="4"/>
        </w:rPr>
        <w:t xml:space="preserve"> </w:t>
      </w:r>
      <w:r>
        <w:t>образовании;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718"/>
          <w:tab w:val="left" w:pos="1719"/>
        </w:tabs>
        <w:spacing w:before="1" w:line="261" w:lineRule="auto"/>
        <w:ind w:right="1415" w:hanging="10"/>
      </w:pPr>
      <w:r>
        <w:t>предоставлять</w:t>
      </w:r>
      <w:r>
        <w:rPr>
          <w:spacing w:val="19"/>
        </w:rPr>
        <w:t xml:space="preserve"> </w:t>
      </w:r>
      <w:r>
        <w:t>возможность</w:t>
      </w:r>
      <w:r>
        <w:rPr>
          <w:spacing w:val="19"/>
        </w:rPr>
        <w:t xml:space="preserve"> </w:t>
      </w:r>
      <w:r>
        <w:t>взаимодействия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социальными</w:t>
      </w:r>
      <w:r>
        <w:rPr>
          <w:spacing w:val="15"/>
        </w:rPr>
        <w:t xml:space="preserve"> </w:t>
      </w:r>
      <w:r>
        <w:t>партнёрами,</w:t>
      </w:r>
      <w:r>
        <w:rPr>
          <w:spacing w:val="17"/>
        </w:rPr>
        <w:t xml:space="preserve"> </w:t>
      </w:r>
      <w:r>
        <w:t>использования</w:t>
      </w:r>
      <w:r>
        <w:rPr>
          <w:spacing w:val="-52"/>
        </w:rPr>
        <w:t xml:space="preserve"> </w:t>
      </w:r>
      <w:r>
        <w:t>ресурсов</w:t>
      </w:r>
      <w:r>
        <w:rPr>
          <w:spacing w:val="3"/>
        </w:rPr>
        <w:t xml:space="preserve"> </w:t>
      </w:r>
      <w:r>
        <w:t>социума.</w:t>
      </w:r>
    </w:p>
    <w:p w:rsidR="00E909A0" w:rsidRDefault="00185FB8">
      <w:pPr>
        <w:pStyle w:val="a3"/>
        <w:spacing w:line="259" w:lineRule="auto"/>
        <w:ind w:left="1116" w:right="1111" w:firstLine="46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учреждения,</w:t>
      </w:r>
      <w:r>
        <w:rPr>
          <w:spacing w:val="7"/>
        </w:rPr>
        <w:t xml:space="preserve"> </w:t>
      </w:r>
      <w:r>
        <w:t>характеризующий</w:t>
      </w:r>
      <w:r>
        <w:rPr>
          <w:spacing w:val="5"/>
        </w:rPr>
        <w:t xml:space="preserve"> </w:t>
      </w:r>
      <w:r>
        <w:t>систему</w:t>
      </w:r>
      <w:r>
        <w:rPr>
          <w:spacing w:val="7"/>
        </w:rPr>
        <w:t xml:space="preserve"> </w:t>
      </w:r>
      <w:r>
        <w:t>условий,</w:t>
      </w:r>
      <w:r>
        <w:rPr>
          <w:spacing w:val="6"/>
        </w:rPr>
        <w:t xml:space="preserve"> </w:t>
      </w:r>
      <w:r>
        <w:t>должен</w:t>
      </w:r>
      <w:r>
        <w:rPr>
          <w:spacing w:val="6"/>
        </w:rPr>
        <w:t xml:space="preserve"> </w:t>
      </w:r>
      <w:r>
        <w:t>содержать: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718"/>
          <w:tab w:val="left" w:pos="1719"/>
        </w:tabs>
        <w:spacing w:line="259" w:lineRule="auto"/>
        <w:ind w:right="1454" w:hanging="10"/>
      </w:pPr>
      <w:r>
        <w:t>описание</w:t>
      </w:r>
      <w:r>
        <w:rPr>
          <w:spacing w:val="26"/>
        </w:rPr>
        <w:t xml:space="preserve"> </w:t>
      </w:r>
      <w:r>
        <w:t>кадровых,</w:t>
      </w:r>
      <w:r>
        <w:rPr>
          <w:spacing w:val="30"/>
        </w:rPr>
        <w:t xml:space="preserve"> </w:t>
      </w:r>
      <w:r>
        <w:t>психолого-педагогических,</w:t>
      </w:r>
      <w:r>
        <w:rPr>
          <w:spacing w:val="27"/>
        </w:rPr>
        <w:t xml:space="preserve"> </w:t>
      </w:r>
      <w:r>
        <w:t>финансовых,</w:t>
      </w:r>
      <w:r>
        <w:rPr>
          <w:spacing w:val="30"/>
        </w:rPr>
        <w:t xml:space="preserve"> </w:t>
      </w:r>
      <w:r>
        <w:t>материальнотехнических,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4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ресурсов;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718"/>
          <w:tab w:val="left" w:pos="1719"/>
        </w:tabs>
        <w:spacing w:line="261" w:lineRule="auto"/>
        <w:ind w:right="1376" w:hanging="10"/>
      </w:pPr>
      <w:r>
        <w:t>обоснование</w:t>
      </w:r>
      <w:r>
        <w:rPr>
          <w:spacing w:val="13"/>
        </w:rPr>
        <w:t xml:space="preserve"> </w:t>
      </w:r>
      <w:r>
        <w:t>необходимых</w:t>
      </w:r>
      <w:r>
        <w:rPr>
          <w:spacing w:val="12"/>
        </w:rPr>
        <w:t xml:space="preserve"> </w:t>
      </w:r>
      <w:r>
        <w:t>изменений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имеющихся</w:t>
      </w:r>
      <w:r>
        <w:rPr>
          <w:spacing w:val="11"/>
        </w:rPr>
        <w:t xml:space="preserve"> </w:t>
      </w:r>
      <w:r>
        <w:t>условиях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целями</w:t>
      </w:r>
      <w:r>
        <w:rPr>
          <w:spacing w:val="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приоритетами</w:t>
      </w:r>
      <w:r>
        <w:rPr>
          <w:spacing w:val="7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основного</w:t>
      </w:r>
      <w:r>
        <w:rPr>
          <w:spacing w:val="6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учреждения;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718"/>
          <w:tab w:val="left" w:pos="1719"/>
        </w:tabs>
        <w:spacing w:line="249" w:lineRule="exact"/>
        <w:ind w:left="1718"/>
      </w:pPr>
      <w:r>
        <w:t>механизмы</w:t>
      </w:r>
      <w:r>
        <w:rPr>
          <w:spacing w:val="10"/>
        </w:rPr>
        <w:t xml:space="preserve"> </w:t>
      </w:r>
      <w:r>
        <w:t>достижения</w:t>
      </w:r>
      <w:r>
        <w:rPr>
          <w:spacing w:val="11"/>
        </w:rPr>
        <w:t xml:space="preserve"> </w:t>
      </w:r>
      <w:r>
        <w:t>целевых</w:t>
      </w:r>
      <w:r>
        <w:rPr>
          <w:spacing w:val="10"/>
        </w:rPr>
        <w:t xml:space="preserve"> </w:t>
      </w:r>
      <w:r>
        <w:t>ориентиров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системе</w:t>
      </w:r>
      <w:r>
        <w:rPr>
          <w:spacing w:val="14"/>
        </w:rPr>
        <w:t xml:space="preserve"> </w:t>
      </w:r>
      <w:r>
        <w:t>условий;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718"/>
          <w:tab w:val="left" w:pos="1719"/>
        </w:tabs>
        <w:spacing w:before="21" w:line="240" w:lineRule="exact"/>
        <w:ind w:left="1718"/>
      </w:pPr>
      <w:r>
        <w:t>сетевой</w:t>
      </w:r>
      <w:r>
        <w:rPr>
          <w:spacing w:val="10"/>
        </w:rPr>
        <w:t xml:space="preserve"> </w:t>
      </w:r>
      <w:r>
        <w:t>график</w:t>
      </w:r>
      <w:r>
        <w:rPr>
          <w:spacing w:val="12"/>
        </w:rPr>
        <w:t xml:space="preserve"> </w:t>
      </w:r>
      <w:r>
        <w:t>(дорожную</w:t>
      </w:r>
      <w:r>
        <w:rPr>
          <w:spacing w:val="13"/>
        </w:rPr>
        <w:t xml:space="preserve"> </w:t>
      </w:r>
      <w:r>
        <w:t>карту)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формированию</w:t>
      </w:r>
      <w:r>
        <w:rPr>
          <w:spacing w:val="15"/>
        </w:rPr>
        <w:t xml:space="preserve"> </w:t>
      </w:r>
      <w:r>
        <w:t>необходимой</w:t>
      </w:r>
      <w:r>
        <w:rPr>
          <w:spacing w:val="11"/>
        </w:rPr>
        <w:t xml:space="preserve"> </w:t>
      </w:r>
      <w:r>
        <w:t>системы</w:t>
      </w:r>
      <w:r>
        <w:rPr>
          <w:spacing w:val="14"/>
        </w:rPr>
        <w:t xml:space="preserve"> </w:t>
      </w:r>
      <w:r>
        <w:t>условий;</w:t>
      </w:r>
    </w:p>
    <w:p w:rsidR="00E909A0" w:rsidRDefault="00185FB8">
      <w:pPr>
        <w:pStyle w:val="a4"/>
        <w:numPr>
          <w:ilvl w:val="1"/>
          <w:numId w:val="9"/>
        </w:numPr>
        <w:tabs>
          <w:tab w:val="left" w:pos="1657"/>
        </w:tabs>
        <w:spacing w:line="240" w:lineRule="exact"/>
        <w:jc w:val="both"/>
      </w:pPr>
      <w:r>
        <w:t>систему</w:t>
      </w:r>
      <w:r>
        <w:rPr>
          <w:spacing w:val="10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условий.</w:t>
      </w:r>
    </w:p>
    <w:p w:rsidR="00E909A0" w:rsidRDefault="00185FB8">
      <w:pPr>
        <w:pStyle w:val="a3"/>
        <w:spacing w:before="13" w:line="259" w:lineRule="auto"/>
        <w:ind w:left="996" w:right="1097" w:firstLine="460"/>
        <w:jc w:val="both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базируется на результатах проведённой в ходе разработки программы 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прогностической</w:t>
      </w:r>
      <w:r>
        <w:rPr>
          <w:spacing w:val="4"/>
        </w:rPr>
        <w:t xml:space="preserve"> </w:t>
      </w:r>
      <w:r>
        <w:t>работы,</w:t>
      </w:r>
      <w:r>
        <w:rPr>
          <w:spacing w:val="5"/>
        </w:rPr>
        <w:t xml:space="preserve"> </w:t>
      </w:r>
      <w:r>
        <w:t>включающей: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before="1" w:line="261" w:lineRule="auto"/>
        <w:ind w:right="2047" w:hanging="10"/>
      </w:pPr>
      <w:r>
        <w:t>анализ</w:t>
      </w:r>
      <w:r>
        <w:rPr>
          <w:spacing w:val="13"/>
        </w:rPr>
        <w:t xml:space="preserve"> </w:t>
      </w:r>
      <w:r>
        <w:t>имеющихся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образовательном</w:t>
      </w:r>
      <w:r>
        <w:rPr>
          <w:spacing w:val="15"/>
        </w:rPr>
        <w:t xml:space="preserve"> </w:t>
      </w:r>
      <w:r>
        <w:t>учреждении</w:t>
      </w:r>
      <w:r>
        <w:rPr>
          <w:spacing w:val="13"/>
        </w:rPr>
        <w:t xml:space="preserve"> </w:t>
      </w:r>
      <w:r>
        <w:t>условий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ресурсов</w:t>
      </w:r>
      <w:r>
        <w:rPr>
          <w:spacing w:val="11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основного</w:t>
      </w:r>
      <w:r>
        <w:rPr>
          <w:spacing w:val="4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line="264" w:lineRule="auto"/>
        <w:ind w:right="1282" w:hanging="10"/>
      </w:pPr>
      <w:r>
        <w:t>установление</w:t>
      </w:r>
      <w:r>
        <w:rPr>
          <w:spacing w:val="7"/>
        </w:rPr>
        <w:t xml:space="preserve"> </w:t>
      </w:r>
      <w:r>
        <w:t>степени</w:t>
      </w:r>
      <w:r>
        <w:rPr>
          <w:spacing w:val="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соответствия</w:t>
      </w:r>
      <w:r>
        <w:rPr>
          <w:spacing w:val="8"/>
        </w:rPr>
        <w:t xml:space="preserve"> </w:t>
      </w:r>
      <w:r>
        <w:t>требованиям</w:t>
      </w:r>
      <w:r>
        <w:rPr>
          <w:spacing w:val="10"/>
        </w:rPr>
        <w:t xml:space="preserve"> </w:t>
      </w:r>
      <w:r>
        <w:t>Стандарта,</w:t>
      </w:r>
      <w:r>
        <w:rPr>
          <w:spacing w:val="8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целям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основной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образовательного</w:t>
      </w:r>
      <w:r>
        <w:rPr>
          <w:spacing w:val="19"/>
        </w:rPr>
        <w:t xml:space="preserve"> </w:t>
      </w:r>
      <w:r>
        <w:t>учреждения,</w:t>
      </w:r>
      <w:r>
        <w:rPr>
          <w:spacing w:val="15"/>
        </w:rPr>
        <w:t xml:space="preserve"> </w:t>
      </w:r>
      <w:r>
        <w:t>сформированным</w:t>
      </w:r>
      <w:r>
        <w:rPr>
          <w:spacing w:val="1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учётом</w:t>
      </w:r>
      <w:r>
        <w:rPr>
          <w:spacing w:val="-52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line="259" w:lineRule="auto"/>
        <w:ind w:right="1110" w:hanging="10"/>
      </w:pPr>
      <w:r>
        <w:t>выявление</w:t>
      </w:r>
      <w:r>
        <w:rPr>
          <w:spacing w:val="13"/>
        </w:rPr>
        <w:t xml:space="preserve"> </w:t>
      </w:r>
      <w:r>
        <w:t>проблемных</w:t>
      </w:r>
      <w:r>
        <w:rPr>
          <w:spacing w:val="15"/>
        </w:rPr>
        <w:t xml:space="preserve"> </w:t>
      </w:r>
      <w:r>
        <w:t>зон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установление</w:t>
      </w:r>
      <w:r>
        <w:rPr>
          <w:spacing w:val="11"/>
        </w:rPr>
        <w:t xml:space="preserve"> </w:t>
      </w:r>
      <w:r>
        <w:t>необходимых</w:t>
      </w:r>
      <w:r>
        <w:rPr>
          <w:spacing w:val="13"/>
        </w:rPr>
        <w:t xml:space="preserve"> </w:t>
      </w:r>
      <w:r>
        <w:t>изменений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имеющихся</w:t>
      </w:r>
      <w:r>
        <w:rPr>
          <w:spacing w:val="12"/>
        </w:rPr>
        <w:t xml:space="preserve"> </w:t>
      </w:r>
      <w:r>
        <w:t>условиях</w:t>
      </w:r>
      <w:r>
        <w:rPr>
          <w:spacing w:val="-5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приведения</w:t>
      </w:r>
      <w:r>
        <w:rPr>
          <w:spacing w:val="2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соответствие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Стандарта;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line="259" w:lineRule="auto"/>
        <w:ind w:right="1771" w:hanging="10"/>
      </w:pPr>
      <w:r>
        <w:t>разработку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привлечением</w:t>
      </w:r>
      <w:r>
        <w:rPr>
          <w:spacing w:val="14"/>
        </w:rPr>
        <w:t xml:space="preserve"> </w:t>
      </w:r>
      <w:r>
        <w:t>всех</w:t>
      </w:r>
      <w:r>
        <w:rPr>
          <w:spacing w:val="15"/>
        </w:rPr>
        <w:t xml:space="preserve"> </w:t>
      </w:r>
      <w:r>
        <w:t>участников</w:t>
      </w:r>
      <w:r>
        <w:rPr>
          <w:spacing w:val="13"/>
        </w:rPr>
        <w:t xml:space="preserve"> </w:t>
      </w:r>
      <w:r>
        <w:t>образовательного</w:t>
      </w:r>
      <w:r>
        <w:rPr>
          <w:spacing w:val="12"/>
        </w:rPr>
        <w:t xml:space="preserve"> </w:t>
      </w:r>
      <w:r>
        <w:t>процесса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возможных</w:t>
      </w:r>
      <w:r>
        <w:rPr>
          <w:spacing w:val="-52"/>
        </w:rPr>
        <w:t xml:space="preserve"> </w:t>
      </w:r>
      <w:r>
        <w:t>партнёров</w:t>
      </w:r>
      <w:r>
        <w:rPr>
          <w:spacing w:val="3"/>
        </w:rPr>
        <w:t xml:space="preserve"> </w:t>
      </w:r>
      <w:r>
        <w:t>механизмов</w:t>
      </w:r>
      <w:r>
        <w:rPr>
          <w:spacing w:val="3"/>
        </w:rPr>
        <w:t xml:space="preserve"> </w:t>
      </w:r>
      <w:r>
        <w:t>достижения</w:t>
      </w:r>
      <w:r>
        <w:rPr>
          <w:spacing w:val="6"/>
        </w:rPr>
        <w:t xml:space="preserve"> </w:t>
      </w:r>
      <w:r>
        <w:t>целевых</w:t>
      </w:r>
      <w:r>
        <w:rPr>
          <w:spacing w:val="4"/>
        </w:rPr>
        <w:t xml:space="preserve"> </w:t>
      </w:r>
      <w:r>
        <w:t>ориентиров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системе</w:t>
      </w:r>
      <w:r>
        <w:rPr>
          <w:spacing w:val="4"/>
        </w:rPr>
        <w:t xml:space="preserve"> </w:t>
      </w:r>
      <w:r>
        <w:t>условий;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before="1"/>
        <w:ind w:left="1598" w:hanging="622"/>
      </w:pPr>
      <w:r>
        <w:t>разработку</w:t>
      </w:r>
      <w:r>
        <w:rPr>
          <w:spacing w:val="12"/>
        </w:rPr>
        <w:t xml:space="preserve"> </w:t>
      </w:r>
      <w:r>
        <w:t>сетевого</w:t>
      </w:r>
      <w:r>
        <w:rPr>
          <w:spacing w:val="13"/>
        </w:rPr>
        <w:t xml:space="preserve"> </w:t>
      </w:r>
      <w:r>
        <w:t>графика</w:t>
      </w:r>
      <w:r>
        <w:rPr>
          <w:spacing w:val="12"/>
        </w:rPr>
        <w:t xml:space="preserve"> </w:t>
      </w:r>
      <w:r>
        <w:t>(дорожной</w:t>
      </w:r>
      <w:r>
        <w:rPr>
          <w:spacing w:val="12"/>
        </w:rPr>
        <w:t xml:space="preserve"> </w:t>
      </w:r>
      <w:r>
        <w:t>карты)</w:t>
      </w:r>
      <w:r>
        <w:rPr>
          <w:spacing w:val="14"/>
        </w:rPr>
        <w:t xml:space="preserve"> </w:t>
      </w:r>
      <w:r>
        <w:t>создания</w:t>
      </w:r>
      <w:r>
        <w:rPr>
          <w:spacing w:val="11"/>
        </w:rPr>
        <w:t xml:space="preserve"> </w:t>
      </w:r>
      <w:r>
        <w:t>необходимой</w:t>
      </w:r>
      <w:r>
        <w:rPr>
          <w:spacing w:val="14"/>
        </w:rPr>
        <w:t xml:space="preserve"> </w:t>
      </w:r>
      <w:r>
        <w:t>системы</w:t>
      </w:r>
      <w:r>
        <w:rPr>
          <w:spacing w:val="16"/>
        </w:rPr>
        <w:t xml:space="preserve"> </w:t>
      </w:r>
      <w:r>
        <w:t>условий;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before="20" w:line="264" w:lineRule="auto"/>
        <w:ind w:right="1659" w:hanging="10"/>
      </w:pPr>
      <w:r>
        <w:t>разработку</w:t>
      </w:r>
      <w:r>
        <w:rPr>
          <w:spacing w:val="14"/>
        </w:rPr>
        <w:t xml:space="preserve"> </w:t>
      </w:r>
      <w:r>
        <w:t>механизмов</w:t>
      </w:r>
      <w:r>
        <w:rPr>
          <w:spacing w:val="15"/>
        </w:rPr>
        <w:t xml:space="preserve"> </w:t>
      </w:r>
      <w:r>
        <w:t>мониторинга,</w:t>
      </w:r>
      <w:r>
        <w:rPr>
          <w:spacing w:val="16"/>
        </w:rPr>
        <w:t xml:space="preserve"> </w:t>
      </w:r>
      <w:r>
        <w:t>оценки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коррекции</w:t>
      </w:r>
      <w:r>
        <w:rPr>
          <w:spacing w:val="13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промежуточных</w:t>
      </w:r>
      <w:r>
        <w:rPr>
          <w:spacing w:val="-52"/>
        </w:rPr>
        <w:t xml:space="preserve"> </w:t>
      </w:r>
      <w:r>
        <w:t>этапов</w:t>
      </w:r>
      <w:r>
        <w:rPr>
          <w:spacing w:val="3"/>
        </w:rPr>
        <w:t xml:space="preserve"> </w:t>
      </w:r>
      <w:r>
        <w:t>разработанного</w:t>
      </w:r>
      <w:r>
        <w:rPr>
          <w:spacing w:val="3"/>
        </w:rPr>
        <w:t xml:space="preserve"> </w:t>
      </w:r>
      <w:r>
        <w:t>графика</w:t>
      </w:r>
      <w:r>
        <w:rPr>
          <w:spacing w:val="3"/>
        </w:rPr>
        <w:t xml:space="preserve"> </w:t>
      </w:r>
      <w:r>
        <w:t>(дорожной</w:t>
      </w:r>
      <w:r>
        <w:rPr>
          <w:spacing w:val="2"/>
        </w:rPr>
        <w:t xml:space="preserve"> </w:t>
      </w:r>
      <w:r>
        <w:t>карты).</w:t>
      </w:r>
    </w:p>
    <w:p w:rsidR="00E909A0" w:rsidRDefault="00E909A0">
      <w:pPr>
        <w:pStyle w:val="a3"/>
        <w:spacing w:before="1"/>
        <w:ind w:left="0"/>
        <w:rPr>
          <w:sz w:val="21"/>
        </w:rPr>
      </w:pPr>
    </w:p>
    <w:p w:rsidR="00E909A0" w:rsidRDefault="00185FB8">
      <w:pPr>
        <w:pStyle w:val="2"/>
        <w:numPr>
          <w:ilvl w:val="2"/>
          <w:numId w:val="10"/>
        </w:numPr>
        <w:tabs>
          <w:tab w:val="left" w:pos="2845"/>
        </w:tabs>
        <w:spacing w:line="261" w:lineRule="auto"/>
        <w:ind w:right="1818" w:firstLine="561"/>
        <w:jc w:val="left"/>
      </w:pPr>
      <w:r>
        <w:t>Описание</w:t>
      </w:r>
      <w:r>
        <w:rPr>
          <w:spacing w:val="15"/>
        </w:rPr>
        <w:t xml:space="preserve"> </w:t>
      </w:r>
      <w:r>
        <w:t>кадровых</w:t>
      </w:r>
      <w:r>
        <w:rPr>
          <w:spacing w:val="16"/>
        </w:rPr>
        <w:t xml:space="preserve"> </w:t>
      </w:r>
      <w:r>
        <w:t>условий</w:t>
      </w:r>
      <w:r>
        <w:rPr>
          <w:spacing w:val="19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основной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основного</w:t>
      </w:r>
      <w:r>
        <w:rPr>
          <w:spacing w:val="5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включает: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line="251" w:lineRule="exact"/>
        <w:ind w:left="1598" w:hanging="622"/>
      </w:pPr>
      <w:r>
        <w:t>характеристику</w:t>
      </w:r>
      <w:r>
        <w:rPr>
          <w:spacing w:val="20"/>
        </w:rPr>
        <w:t xml:space="preserve"> </w:t>
      </w:r>
      <w:r>
        <w:t>укомплектованности</w:t>
      </w:r>
      <w:r>
        <w:rPr>
          <w:spacing w:val="22"/>
        </w:rPr>
        <w:t xml:space="preserve"> </w:t>
      </w:r>
      <w:r>
        <w:t>образовательного</w:t>
      </w:r>
      <w:r>
        <w:rPr>
          <w:spacing w:val="23"/>
        </w:rPr>
        <w:t xml:space="preserve"> </w:t>
      </w:r>
      <w:r>
        <w:t>учреждения;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before="21" w:line="259" w:lineRule="auto"/>
        <w:ind w:right="2379" w:hanging="10"/>
      </w:pPr>
      <w:r>
        <w:t>описание</w:t>
      </w:r>
      <w:r>
        <w:rPr>
          <w:spacing w:val="16"/>
        </w:rPr>
        <w:t xml:space="preserve"> </w:t>
      </w:r>
      <w:r>
        <w:t>уровня</w:t>
      </w:r>
      <w:r>
        <w:rPr>
          <w:spacing w:val="12"/>
        </w:rPr>
        <w:t xml:space="preserve"> </w:t>
      </w:r>
      <w:r>
        <w:t>квалификации</w:t>
      </w:r>
      <w:r>
        <w:rPr>
          <w:spacing w:val="13"/>
        </w:rPr>
        <w:t xml:space="preserve"> </w:t>
      </w:r>
      <w:r>
        <w:t>работников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учреждения</w:t>
      </w:r>
      <w:r>
        <w:rPr>
          <w:spacing w:val="1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функциональные</w:t>
      </w:r>
      <w:r>
        <w:rPr>
          <w:spacing w:val="5"/>
        </w:rPr>
        <w:t xml:space="preserve"> </w:t>
      </w:r>
      <w:r>
        <w:t>обязанности;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before="1" w:line="259" w:lineRule="auto"/>
        <w:ind w:right="1395" w:hanging="10"/>
      </w:pPr>
      <w:r>
        <w:t>описание реализуемой 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 развития и повышения</w:t>
      </w:r>
      <w:r>
        <w:rPr>
          <w:spacing w:val="-52"/>
        </w:rPr>
        <w:t xml:space="preserve"> </w:t>
      </w:r>
      <w:r>
        <w:t>квалификации</w:t>
      </w:r>
      <w:r>
        <w:rPr>
          <w:spacing w:val="3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работников.</w:t>
      </w:r>
    </w:p>
    <w:p w:rsidR="00E909A0" w:rsidRDefault="00185FB8">
      <w:pPr>
        <w:pStyle w:val="2"/>
        <w:spacing w:before="3"/>
        <w:ind w:left="1457"/>
        <w:jc w:val="both"/>
      </w:pPr>
      <w:r>
        <w:t>Кадровое</w:t>
      </w:r>
      <w:r>
        <w:rPr>
          <w:spacing w:val="15"/>
        </w:rPr>
        <w:t xml:space="preserve"> </w:t>
      </w:r>
      <w:r>
        <w:t>обеспечение</w:t>
      </w:r>
    </w:p>
    <w:p w:rsidR="00E909A0" w:rsidRDefault="00185FB8">
      <w:pPr>
        <w:pStyle w:val="a3"/>
        <w:spacing w:before="21" w:line="259" w:lineRule="auto"/>
        <w:ind w:left="996" w:right="1110" w:firstLine="460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штатному</w:t>
      </w:r>
      <w:r>
        <w:rPr>
          <w:spacing w:val="1"/>
        </w:rPr>
        <w:t xml:space="preserve"> </w:t>
      </w:r>
      <w:r>
        <w:t>расписанию, имеющими необходимую квалификацию для решения задач, определённых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E909A0" w:rsidRDefault="00185FB8">
      <w:pPr>
        <w:pStyle w:val="a3"/>
        <w:tabs>
          <w:tab w:val="left" w:pos="8781"/>
        </w:tabs>
        <w:spacing w:before="2" w:line="259" w:lineRule="auto"/>
        <w:ind w:left="996" w:right="1097" w:firstLine="460"/>
        <w:jc w:val="both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28"/>
        </w:rPr>
        <w:t xml:space="preserve"> </w:t>
      </w:r>
      <w:r>
        <w:t>обязанностей</w:t>
      </w:r>
      <w:r>
        <w:rPr>
          <w:spacing w:val="30"/>
        </w:rPr>
        <w:t xml:space="preserve"> </w:t>
      </w:r>
      <w:r>
        <w:t>работников,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учётом</w:t>
      </w:r>
      <w:r>
        <w:rPr>
          <w:spacing w:val="28"/>
        </w:rPr>
        <w:t xml:space="preserve"> </w:t>
      </w:r>
      <w:r>
        <w:t>особенностей</w:t>
      </w:r>
      <w:r>
        <w:rPr>
          <w:spacing w:val="29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труда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компетентности</w:t>
      </w:r>
      <w:r>
        <w:rPr>
          <w:spacing w:val="55"/>
        </w:rPr>
        <w:t xml:space="preserve"> </w:t>
      </w:r>
      <w:r>
        <w:t>работников</w:t>
      </w:r>
      <w:r>
        <w:rPr>
          <w:spacing w:val="55"/>
        </w:rPr>
        <w:t xml:space="preserve"> </w:t>
      </w:r>
      <w:r>
        <w:t>образовательного</w:t>
      </w:r>
      <w:r>
        <w:rPr>
          <w:spacing w:val="55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служат</w:t>
      </w:r>
      <w:r>
        <w:rPr>
          <w:spacing w:val="9"/>
        </w:rPr>
        <w:t xml:space="preserve"> </w:t>
      </w:r>
      <w:r>
        <w:t>квалификационные</w:t>
      </w:r>
      <w:r>
        <w:tab/>
        <w:t>характеристики,</w:t>
      </w:r>
    </w:p>
    <w:p w:rsidR="00E909A0" w:rsidRDefault="00185FB8">
      <w:pPr>
        <w:pStyle w:val="a3"/>
        <w:spacing w:before="4" w:line="259" w:lineRule="auto"/>
        <w:ind w:left="996" w:right="1107"/>
        <w:jc w:val="both"/>
      </w:pP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служащих</w:t>
      </w:r>
      <w:r>
        <w:rPr>
          <w:spacing w:val="52"/>
        </w:rPr>
        <w:t xml:space="preserve"> </w:t>
      </w:r>
      <w:r>
        <w:t>(раздел</w:t>
      </w:r>
      <w:r>
        <w:rPr>
          <w:spacing w:val="53"/>
        </w:rPr>
        <w:t xml:space="preserve"> </w:t>
      </w:r>
      <w:r>
        <w:t>«Квалификационные</w:t>
      </w:r>
      <w:r>
        <w:rPr>
          <w:spacing w:val="52"/>
        </w:rPr>
        <w:t xml:space="preserve"> </w:t>
      </w:r>
      <w:r>
        <w:t>характеристики</w:t>
      </w:r>
      <w:r>
        <w:rPr>
          <w:spacing w:val="49"/>
        </w:rPr>
        <w:t xml:space="preserve"> </w:t>
      </w:r>
      <w:r>
        <w:t>должностей</w:t>
      </w:r>
      <w:r>
        <w:rPr>
          <w:spacing w:val="51"/>
        </w:rPr>
        <w:t xml:space="preserve"> </w:t>
      </w:r>
      <w:r>
        <w:t>работников</w:t>
      </w:r>
    </w:p>
    <w:p w:rsidR="00E909A0" w:rsidRDefault="00E909A0">
      <w:pPr>
        <w:spacing w:line="259" w:lineRule="auto"/>
        <w:jc w:val="both"/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pStyle w:val="a3"/>
        <w:spacing w:before="66"/>
        <w:ind w:left="996"/>
      </w:pPr>
      <w:r>
        <w:lastRenderedPageBreak/>
        <w:t>образования»).</w:t>
      </w:r>
    </w:p>
    <w:p w:rsidR="00E909A0" w:rsidRDefault="00185FB8">
      <w:pPr>
        <w:pStyle w:val="a3"/>
        <w:spacing w:before="21" w:line="259" w:lineRule="auto"/>
        <w:ind w:left="996" w:right="1111" w:firstLine="460"/>
      </w:pPr>
      <w:r>
        <w:t>Образовательное</w:t>
      </w:r>
      <w:r>
        <w:rPr>
          <w:spacing w:val="40"/>
        </w:rPr>
        <w:t xml:space="preserve"> </w:t>
      </w:r>
      <w:r>
        <w:t>учреждение</w:t>
      </w:r>
      <w:r>
        <w:rPr>
          <w:spacing w:val="39"/>
        </w:rPr>
        <w:t xml:space="preserve"> </w:t>
      </w:r>
      <w:r>
        <w:t>должно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укомплектовано</w:t>
      </w:r>
      <w:r>
        <w:rPr>
          <w:spacing w:val="40"/>
        </w:rPr>
        <w:t xml:space="preserve"> </w:t>
      </w:r>
      <w:r>
        <w:t>медицинскими</w:t>
      </w:r>
      <w:r>
        <w:rPr>
          <w:spacing w:val="39"/>
        </w:rPr>
        <w:t xml:space="preserve"> </w:t>
      </w:r>
      <w:r>
        <w:t>работниками,</w:t>
      </w:r>
      <w:r>
        <w:rPr>
          <w:spacing w:val="-52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пищеблока,</w:t>
      </w:r>
      <w:r>
        <w:rPr>
          <w:spacing w:val="3"/>
        </w:rPr>
        <w:t xml:space="preserve"> </w:t>
      </w:r>
      <w:r>
        <w:t>вспомогательным</w:t>
      </w:r>
      <w:r>
        <w:rPr>
          <w:spacing w:val="5"/>
        </w:rPr>
        <w:t xml:space="preserve"> </w:t>
      </w:r>
      <w:r>
        <w:t>персоналом.</w:t>
      </w:r>
    </w:p>
    <w:p w:rsidR="00E909A0" w:rsidRDefault="00E909A0">
      <w:pPr>
        <w:pStyle w:val="a3"/>
        <w:spacing w:before="9"/>
        <w:ind w:left="0"/>
      </w:pPr>
    </w:p>
    <w:p w:rsidR="00E909A0" w:rsidRDefault="00185FB8">
      <w:pPr>
        <w:pStyle w:val="2"/>
        <w:numPr>
          <w:ilvl w:val="2"/>
          <w:numId w:val="10"/>
        </w:numPr>
        <w:tabs>
          <w:tab w:val="left" w:pos="2118"/>
        </w:tabs>
        <w:spacing w:before="1" w:line="211" w:lineRule="auto"/>
        <w:ind w:left="5048" w:right="1937" w:hanging="3438"/>
        <w:jc w:val="both"/>
      </w:pPr>
      <w:r>
        <w:t>Профессиональное развитие и повышение квалификации педагогических</w:t>
      </w:r>
      <w:r>
        <w:rPr>
          <w:spacing w:val="1"/>
        </w:rPr>
        <w:t xml:space="preserve"> </w:t>
      </w:r>
      <w:r>
        <w:t>работников</w:t>
      </w:r>
    </w:p>
    <w:p w:rsidR="00E909A0" w:rsidRDefault="00185FB8">
      <w:pPr>
        <w:pStyle w:val="a3"/>
        <w:spacing w:before="19" w:line="259" w:lineRule="auto"/>
        <w:ind w:left="996" w:right="1101" w:firstLine="460"/>
        <w:jc w:val="both"/>
      </w:pPr>
      <w:r>
        <w:t>Основным условием формирования и наращивания необходимого и достаточного 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темпы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опережать</w:t>
      </w:r>
      <w:r>
        <w:rPr>
          <w:spacing w:val="1"/>
        </w:rPr>
        <w:t xml:space="preserve"> </w:t>
      </w:r>
      <w:r>
        <w:t>темпы</w:t>
      </w:r>
      <w:r>
        <w:rPr>
          <w:spacing w:val="1"/>
        </w:rPr>
        <w:t xml:space="preserve"> </w:t>
      </w:r>
      <w:r>
        <w:t>модернизации</w:t>
      </w:r>
      <w:r>
        <w:rPr>
          <w:spacing w:val="3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образования.</w:t>
      </w:r>
    </w:p>
    <w:p w:rsidR="00E909A0" w:rsidRDefault="00E909A0">
      <w:pPr>
        <w:pStyle w:val="a3"/>
        <w:spacing w:before="2"/>
        <w:ind w:left="0"/>
        <w:rPr>
          <w:sz w:val="21"/>
        </w:rPr>
      </w:pPr>
    </w:p>
    <w:p w:rsidR="00E909A0" w:rsidRDefault="00185FB8">
      <w:pPr>
        <w:pStyle w:val="2"/>
        <w:tabs>
          <w:tab w:val="left" w:pos="2453"/>
          <w:tab w:val="left" w:pos="3666"/>
          <w:tab w:val="left" w:pos="5082"/>
          <w:tab w:val="left" w:pos="6826"/>
          <w:tab w:val="left" w:pos="7263"/>
          <w:tab w:val="left" w:pos="9380"/>
        </w:tabs>
        <w:spacing w:line="268" w:lineRule="auto"/>
        <w:ind w:left="996" w:right="1102"/>
      </w:pPr>
      <w:r>
        <w:t>Ожидаемый</w:t>
      </w:r>
      <w:r>
        <w:tab/>
        <w:t>результат</w:t>
      </w:r>
      <w:r>
        <w:tab/>
        <w:t>повышения</w:t>
      </w:r>
      <w:r>
        <w:tab/>
        <w:t>квалификации</w:t>
      </w:r>
      <w:r>
        <w:tab/>
        <w:t>—</w:t>
      </w:r>
      <w:r>
        <w:tab/>
        <w:t>профессиональная</w:t>
      </w:r>
      <w:r>
        <w:tab/>
        <w:t>готовность</w:t>
      </w:r>
      <w:r>
        <w:rPr>
          <w:spacing w:val="-52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ФГОС: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641"/>
          <w:tab w:val="left" w:pos="1643"/>
        </w:tabs>
        <w:spacing w:line="259" w:lineRule="auto"/>
        <w:ind w:right="1803" w:hanging="10"/>
      </w:pPr>
      <w:r>
        <w:rPr>
          <w:b/>
        </w:rPr>
        <w:t>обеспечение</w:t>
      </w:r>
      <w:r>
        <w:rPr>
          <w:b/>
          <w:spacing w:val="18"/>
        </w:rPr>
        <w:t xml:space="preserve"> </w:t>
      </w:r>
      <w:r>
        <w:t>оптимального</w:t>
      </w:r>
      <w:r>
        <w:rPr>
          <w:spacing w:val="17"/>
        </w:rPr>
        <w:t xml:space="preserve"> </w:t>
      </w:r>
      <w:r>
        <w:t>вхождения</w:t>
      </w:r>
      <w:r>
        <w:rPr>
          <w:spacing w:val="15"/>
        </w:rPr>
        <w:t xml:space="preserve"> </w:t>
      </w:r>
      <w:r>
        <w:t>работников</w:t>
      </w:r>
      <w:r>
        <w:rPr>
          <w:spacing w:val="15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систему</w:t>
      </w:r>
      <w:r>
        <w:rPr>
          <w:spacing w:val="14"/>
        </w:rPr>
        <w:t xml:space="preserve"> </w:t>
      </w:r>
      <w:r>
        <w:t>ценностей</w:t>
      </w:r>
      <w:r>
        <w:rPr>
          <w:spacing w:val="-52"/>
        </w:rPr>
        <w:t xml:space="preserve"> </w:t>
      </w:r>
      <w:r>
        <w:t>современного</w:t>
      </w:r>
      <w:r>
        <w:rPr>
          <w:spacing w:val="4"/>
        </w:rPr>
        <w:t xml:space="preserve"> </w:t>
      </w:r>
      <w:r>
        <w:t>образования;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641"/>
          <w:tab w:val="left" w:pos="1643"/>
        </w:tabs>
        <w:ind w:left="1642" w:hanging="666"/>
      </w:pPr>
      <w:r>
        <w:rPr>
          <w:b/>
        </w:rPr>
        <w:t>принятие</w:t>
      </w:r>
      <w:r>
        <w:rPr>
          <w:b/>
          <w:spacing w:val="15"/>
        </w:rPr>
        <w:t xml:space="preserve"> </w:t>
      </w:r>
      <w:r>
        <w:t>идеологии</w:t>
      </w:r>
      <w:r>
        <w:rPr>
          <w:spacing w:val="10"/>
        </w:rPr>
        <w:t xml:space="preserve"> </w:t>
      </w:r>
      <w:r>
        <w:t>ФГОС</w:t>
      </w:r>
      <w:r>
        <w:rPr>
          <w:spacing w:val="13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641"/>
          <w:tab w:val="left" w:pos="1643"/>
        </w:tabs>
        <w:spacing w:before="16" w:line="261" w:lineRule="auto"/>
        <w:ind w:right="1204" w:hanging="10"/>
      </w:pPr>
      <w:r>
        <w:rPr>
          <w:b/>
        </w:rPr>
        <w:t>освоение</w:t>
      </w:r>
      <w:r>
        <w:rPr>
          <w:b/>
          <w:spacing w:val="12"/>
        </w:rPr>
        <w:t xml:space="preserve"> </w:t>
      </w:r>
      <w:r>
        <w:t>новой</w:t>
      </w:r>
      <w:r>
        <w:rPr>
          <w:spacing w:val="9"/>
        </w:rPr>
        <w:t xml:space="preserve"> </w:t>
      </w:r>
      <w:r>
        <w:t>системы</w:t>
      </w:r>
      <w:r>
        <w:rPr>
          <w:spacing w:val="10"/>
        </w:rPr>
        <w:t xml:space="preserve"> </w:t>
      </w:r>
      <w:r>
        <w:t>требований</w:t>
      </w:r>
      <w:r>
        <w:rPr>
          <w:spacing w:val="9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структуре</w:t>
      </w:r>
      <w:r>
        <w:rPr>
          <w:spacing w:val="13"/>
        </w:rPr>
        <w:t xml:space="preserve"> </w:t>
      </w:r>
      <w:r>
        <w:t>основной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результатам</w:t>
      </w:r>
      <w:r>
        <w:rPr>
          <w:spacing w:val="10"/>
        </w:rPr>
        <w:t xml:space="preserve"> </w:t>
      </w:r>
      <w:r>
        <w:t>её</w:t>
      </w:r>
      <w:r>
        <w:rPr>
          <w:spacing w:val="11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условиям</w:t>
      </w:r>
      <w:r>
        <w:rPr>
          <w:spacing w:val="10"/>
        </w:rPr>
        <w:t xml:space="preserve"> </w:t>
      </w:r>
      <w:r>
        <w:t>реализации,</w:t>
      </w:r>
      <w:r>
        <w:rPr>
          <w:spacing w:val="12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также</w:t>
      </w:r>
      <w:r>
        <w:rPr>
          <w:spacing w:val="15"/>
        </w:rPr>
        <w:t xml:space="preserve"> </w:t>
      </w:r>
      <w:r>
        <w:t>системы</w:t>
      </w:r>
      <w:r>
        <w:rPr>
          <w:spacing w:val="11"/>
        </w:rPr>
        <w:t xml:space="preserve"> </w:t>
      </w:r>
      <w:r>
        <w:t>оценки</w:t>
      </w:r>
      <w:r>
        <w:rPr>
          <w:spacing w:val="10"/>
        </w:rPr>
        <w:t xml:space="preserve"> </w:t>
      </w:r>
      <w:r>
        <w:t>итогов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641"/>
          <w:tab w:val="left" w:pos="1643"/>
        </w:tabs>
        <w:spacing w:line="259" w:lineRule="auto"/>
        <w:ind w:right="2182" w:hanging="10"/>
      </w:pPr>
      <w:r>
        <w:rPr>
          <w:b/>
        </w:rPr>
        <w:t>овладение</w:t>
      </w:r>
      <w:r>
        <w:rPr>
          <w:b/>
          <w:spacing w:val="24"/>
        </w:rPr>
        <w:t xml:space="preserve"> </w:t>
      </w:r>
      <w:r>
        <w:t>учебно-методическими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информационно-методическими</w:t>
      </w:r>
      <w:r>
        <w:rPr>
          <w:spacing w:val="23"/>
        </w:rPr>
        <w:t xml:space="preserve"> </w:t>
      </w:r>
      <w:r>
        <w:t>ресурсами,</w:t>
      </w:r>
      <w:r>
        <w:rPr>
          <w:spacing w:val="-52"/>
        </w:rPr>
        <w:t xml:space="preserve"> </w:t>
      </w:r>
      <w:r>
        <w:t>необходимыми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успешного</w:t>
      </w:r>
      <w:r>
        <w:rPr>
          <w:spacing w:val="5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ФГОС.</w:t>
      </w:r>
    </w:p>
    <w:p w:rsidR="00E909A0" w:rsidRDefault="00185FB8">
      <w:pPr>
        <w:pStyle w:val="a3"/>
        <w:spacing w:line="261" w:lineRule="auto"/>
        <w:ind w:left="996" w:right="1100" w:firstLine="460"/>
        <w:jc w:val="both"/>
      </w:pPr>
      <w:r>
        <w:t>Одним</w:t>
      </w:r>
      <w:r>
        <w:rPr>
          <w:spacing w:val="1"/>
        </w:rPr>
        <w:t xml:space="preserve"> </w:t>
      </w:r>
      <w:r>
        <w:t>из условий готовности образовательного учреждения к</w:t>
      </w:r>
      <w:r>
        <w:rPr>
          <w:spacing w:val="1"/>
        </w:rPr>
        <w:t xml:space="preserve"> </w:t>
      </w:r>
      <w:r>
        <w:t>введению ФГОС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4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педагогов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этапах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требований</w:t>
      </w:r>
      <w:r>
        <w:rPr>
          <w:spacing w:val="6"/>
        </w:rPr>
        <w:t xml:space="preserve"> </w:t>
      </w:r>
      <w:r>
        <w:t>ФГОС.</w:t>
      </w:r>
    </w:p>
    <w:p w:rsidR="00E909A0" w:rsidRDefault="00E909A0">
      <w:pPr>
        <w:pStyle w:val="a3"/>
        <w:spacing w:before="3"/>
        <w:ind w:left="0"/>
        <w:rPr>
          <w:sz w:val="20"/>
        </w:rPr>
      </w:pPr>
    </w:p>
    <w:p w:rsidR="00E909A0" w:rsidRDefault="00185FB8">
      <w:pPr>
        <w:pStyle w:val="2"/>
        <w:ind w:left="1457"/>
      </w:pPr>
      <w:r>
        <w:t>Мероприятия:</w:t>
      </w:r>
    </w:p>
    <w:p w:rsidR="00E909A0" w:rsidRDefault="00185FB8">
      <w:pPr>
        <w:pStyle w:val="a4"/>
        <w:numPr>
          <w:ilvl w:val="0"/>
          <w:numId w:val="8"/>
        </w:numPr>
        <w:tabs>
          <w:tab w:val="left" w:pos="1641"/>
          <w:tab w:val="left" w:pos="1643"/>
        </w:tabs>
        <w:spacing w:before="21"/>
        <w:ind w:hanging="666"/>
      </w:pPr>
      <w:r>
        <w:t>Семинары,</w:t>
      </w:r>
      <w:r>
        <w:rPr>
          <w:spacing w:val="12"/>
        </w:rPr>
        <w:t xml:space="preserve"> </w:t>
      </w:r>
      <w:r>
        <w:t>посвящённые</w:t>
      </w:r>
      <w:r>
        <w:rPr>
          <w:spacing w:val="13"/>
        </w:rPr>
        <w:t xml:space="preserve"> </w:t>
      </w:r>
      <w:r>
        <w:t>содержанию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ключевым</w:t>
      </w:r>
      <w:r>
        <w:rPr>
          <w:spacing w:val="15"/>
        </w:rPr>
        <w:t xml:space="preserve"> </w:t>
      </w:r>
      <w:r>
        <w:t>особенностям</w:t>
      </w:r>
      <w:r>
        <w:rPr>
          <w:spacing w:val="10"/>
        </w:rPr>
        <w:t xml:space="preserve"> </w:t>
      </w:r>
      <w:r>
        <w:t>ФГОС.</w:t>
      </w:r>
    </w:p>
    <w:p w:rsidR="00E909A0" w:rsidRDefault="00185FB8">
      <w:pPr>
        <w:pStyle w:val="a4"/>
        <w:numPr>
          <w:ilvl w:val="0"/>
          <w:numId w:val="8"/>
        </w:numPr>
        <w:tabs>
          <w:tab w:val="left" w:pos="1641"/>
          <w:tab w:val="left" w:pos="1643"/>
        </w:tabs>
        <w:spacing w:before="20" w:line="259" w:lineRule="auto"/>
        <w:ind w:left="986" w:right="1230" w:hanging="10"/>
      </w:pPr>
      <w:r>
        <w:t>Тренинги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педагогов</w:t>
      </w:r>
      <w:r>
        <w:rPr>
          <w:spacing w:val="12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целью</w:t>
      </w:r>
      <w:r>
        <w:rPr>
          <w:spacing w:val="17"/>
        </w:rPr>
        <w:t xml:space="preserve"> </w:t>
      </w:r>
      <w:r>
        <w:t>выявления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соотнесения</w:t>
      </w:r>
      <w:r>
        <w:rPr>
          <w:spacing w:val="12"/>
        </w:rPr>
        <w:t xml:space="preserve"> </w:t>
      </w:r>
      <w:r>
        <w:t>собственной</w:t>
      </w:r>
      <w:r>
        <w:rPr>
          <w:spacing w:val="14"/>
        </w:rPr>
        <w:t xml:space="preserve"> </w:t>
      </w:r>
      <w:r>
        <w:t>профессиональной</w:t>
      </w:r>
      <w:r>
        <w:rPr>
          <w:spacing w:val="-52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целями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ФГОС.</w:t>
      </w:r>
    </w:p>
    <w:p w:rsidR="00E909A0" w:rsidRDefault="00185FB8">
      <w:pPr>
        <w:pStyle w:val="a4"/>
        <w:numPr>
          <w:ilvl w:val="0"/>
          <w:numId w:val="8"/>
        </w:numPr>
        <w:tabs>
          <w:tab w:val="left" w:pos="1641"/>
          <w:tab w:val="left" w:pos="1643"/>
        </w:tabs>
        <w:spacing w:before="1" w:line="261" w:lineRule="auto"/>
        <w:ind w:left="986" w:right="1652" w:hanging="10"/>
      </w:pPr>
      <w:r>
        <w:t>Заседания</w:t>
      </w:r>
      <w:r>
        <w:rPr>
          <w:spacing w:val="15"/>
        </w:rPr>
        <w:t xml:space="preserve"> </w:t>
      </w:r>
      <w:r>
        <w:t>методических</w:t>
      </w:r>
      <w:r>
        <w:rPr>
          <w:spacing w:val="13"/>
        </w:rPr>
        <w:t xml:space="preserve"> </w:t>
      </w:r>
      <w:r>
        <w:t>объединений</w:t>
      </w:r>
      <w:r>
        <w:rPr>
          <w:spacing w:val="15"/>
        </w:rPr>
        <w:t xml:space="preserve"> </w:t>
      </w:r>
      <w:r>
        <w:t>учителей,</w:t>
      </w:r>
      <w:r>
        <w:rPr>
          <w:spacing w:val="17"/>
        </w:rPr>
        <w:t xml:space="preserve"> </w:t>
      </w:r>
      <w:r>
        <w:t>воспитателей</w:t>
      </w:r>
      <w:r>
        <w:rPr>
          <w:spacing w:val="12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проблемам</w:t>
      </w:r>
      <w:r>
        <w:rPr>
          <w:spacing w:val="15"/>
        </w:rPr>
        <w:t xml:space="preserve"> </w:t>
      </w:r>
      <w:r>
        <w:t>введения</w:t>
      </w:r>
      <w:r>
        <w:rPr>
          <w:spacing w:val="-52"/>
        </w:rPr>
        <w:t xml:space="preserve"> </w:t>
      </w:r>
      <w:r>
        <w:t>ФГОС.</w:t>
      </w:r>
    </w:p>
    <w:p w:rsidR="00E909A0" w:rsidRDefault="00185FB8">
      <w:pPr>
        <w:pStyle w:val="a4"/>
        <w:numPr>
          <w:ilvl w:val="0"/>
          <w:numId w:val="8"/>
        </w:numPr>
        <w:tabs>
          <w:tab w:val="left" w:pos="1641"/>
          <w:tab w:val="left" w:pos="1643"/>
        </w:tabs>
        <w:spacing w:line="259" w:lineRule="auto"/>
        <w:ind w:left="986" w:right="1623" w:hanging="10"/>
      </w:pPr>
      <w:r>
        <w:t>Конференции</w:t>
      </w:r>
      <w:r>
        <w:rPr>
          <w:spacing w:val="10"/>
        </w:rPr>
        <w:t xml:space="preserve"> </w:t>
      </w:r>
      <w:r>
        <w:t>участников</w:t>
      </w:r>
      <w:r>
        <w:rPr>
          <w:spacing w:val="11"/>
        </w:rPr>
        <w:t xml:space="preserve"> </w:t>
      </w:r>
      <w:r>
        <w:t>образовательного</w:t>
      </w:r>
      <w:r>
        <w:rPr>
          <w:spacing w:val="12"/>
        </w:rPr>
        <w:t xml:space="preserve"> </w:t>
      </w:r>
      <w:r>
        <w:t>процесса</w:t>
      </w:r>
      <w:r>
        <w:rPr>
          <w:spacing w:val="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социальных</w:t>
      </w:r>
      <w:r>
        <w:rPr>
          <w:spacing w:val="13"/>
        </w:rPr>
        <w:t xml:space="preserve"> </w:t>
      </w:r>
      <w:r>
        <w:t>партнёров</w:t>
      </w:r>
      <w:r>
        <w:rPr>
          <w:spacing w:val="11"/>
        </w:rPr>
        <w:t xml:space="preserve"> </w:t>
      </w:r>
      <w:r>
        <w:t>ОУ</w:t>
      </w:r>
      <w:r>
        <w:rPr>
          <w:spacing w:val="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разработки основной образовательной программы, её</w:t>
      </w:r>
      <w:r>
        <w:rPr>
          <w:spacing w:val="1"/>
        </w:rPr>
        <w:t xml:space="preserve"> </w:t>
      </w:r>
      <w:r>
        <w:t>отдельных разделов,</w:t>
      </w:r>
      <w:r>
        <w:rPr>
          <w:spacing w:val="1"/>
        </w:rPr>
        <w:t xml:space="preserve"> </w:t>
      </w:r>
      <w:r>
        <w:t>проблемам</w:t>
      </w:r>
      <w:r>
        <w:rPr>
          <w:spacing w:val="-52"/>
        </w:rPr>
        <w:t xml:space="preserve"> </w:t>
      </w:r>
      <w:r>
        <w:t>апробации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ФГОС.</w:t>
      </w:r>
    </w:p>
    <w:p w:rsidR="00E909A0" w:rsidRDefault="00185FB8">
      <w:pPr>
        <w:pStyle w:val="a4"/>
        <w:numPr>
          <w:ilvl w:val="0"/>
          <w:numId w:val="8"/>
        </w:numPr>
        <w:tabs>
          <w:tab w:val="left" w:pos="1641"/>
          <w:tab w:val="left" w:pos="1643"/>
        </w:tabs>
        <w:spacing w:line="259" w:lineRule="auto"/>
        <w:ind w:left="986" w:right="1911" w:hanging="10"/>
      </w:pPr>
      <w:r>
        <w:t>Участие</w:t>
      </w:r>
      <w:r>
        <w:rPr>
          <w:spacing w:val="14"/>
        </w:rPr>
        <w:t xml:space="preserve"> </w:t>
      </w:r>
      <w:r>
        <w:t>педагогов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разработке</w:t>
      </w:r>
      <w:r>
        <w:rPr>
          <w:spacing w:val="16"/>
        </w:rPr>
        <w:t xml:space="preserve"> </w:t>
      </w:r>
      <w:r>
        <w:t>разделов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компонентов</w:t>
      </w:r>
      <w:r>
        <w:rPr>
          <w:spacing w:val="11"/>
        </w:rPr>
        <w:t xml:space="preserve"> </w:t>
      </w:r>
      <w:r>
        <w:t>основной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учреждения.</w:t>
      </w:r>
    </w:p>
    <w:p w:rsidR="00E909A0" w:rsidRDefault="00185FB8">
      <w:pPr>
        <w:pStyle w:val="a4"/>
        <w:numPr>
          <w:ilvl w:val="0"/>
          <w:numId w:val="8"/>
        </w:numPr>
        <w:tabs>
          <w:tab w:val="left" w:pos="1641"/>
          <w:tab w:val="left" w:pos="1643"/>
        </w:tabs>
        <w:spacing w:before="3" w:line="259" w:lineRule="auto"/>
        <w:ind w:left="986" w:right="1559" w:hanging="10"/>
      </w:pPr>
      <w:r>
        <w:t>Участие</w:t>
      </w:r>
      <w:r>
        <w:rPr>
          <w:spacing w:val="12"/>
        </w:rPr>
        <w:t xml:space="preserve"> </w:t>
      </w:r>
      <w:r>
        <w:t>педагогов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разработке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апробации</w:t>
      </w:r>
      <w:r>
        <w:rPr>
          <w:spacing w:val="11"/>
        </w:rPr>
        <w:t xml:space="preserve"> </w:t>
      </w:r>
      <w:r>
        <w:t>оценки</w:t>
      </w:r>
      <w:r>
        <w:rPr>
          <w:spacing w:val="12"/>
        </w:rPr>
        <w:t xml:space="preserve"> </w:t>
      </w:r>
      <w:r>
        <w:t>эффективности</w:t>
      </w:r>
      <w:r>
        <w:rPr>
          <w:spacing w:val="12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условиях</w:t>
      </w:r>
      <w:r>
        <w:rPr>
          <w:spacing w:val="-52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Новой</w:t>
      </w:r>
      <w:r>
        <w:rPr>
          <w:spacing w:val="4"/>
        </w:rPr>
        <w:t xml:space="preserve"> </w:t>
      </w:r>
      <w:r>
        <w:t>системы</w:t>
      </w:r>
      <w:r>
        <w:rPr>
          <w:spacing w:val="5"/>
        </w:rPr>
        <w:t xml:space="preserve"> </w:t>
      </w:r>
      <w:r>
        <w:t>оплаты</w:t>
      </w:r>
      <w:r>
        <w:rPr>
          <w:spacing w:val="4"/>
        </w:rPr>
        <w:t xml:space="preserve"> </w:t>
      </w:r>
      <w:r>
        <w:t>труда.</w:t>
      </w:r>
    </w:p>
    <w:p w:rsidR="00E909A0" w:rsidRDefault="00185FB8">
      <w:pPr>
        <w:pStyle w:val="a4"/>
        <w:numPr>
          <w:ilvl w:val="0"/>
          <w:numId w:val="8"/>
        </w:numPr>
        <w:tabs>
          <w:tab w:val="left" w:pos="1641"/>
          <w:tab w:val="left" w:pos="1643"/>
        </w:tabs>
        <w:spacing w:before="1"/>
        <w:ind w:hanging="666"/>
      </w:pPr>
      <w:r>
        <w:t>Участие</w:t>
      </w:r>
      <w:r>
        <w:rPr>
          <w:spacing w:val="14"/>
        </w:rPr>
        <w:t xml:space="preserve"> </w:t>
      </w:r>
      <w:r>
        <w:t>педагогов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проведении</w:t>
      </w:r>
      <w:r>
        <w:rPr>
          <w:spacing w:val="14"/>
        </w:rPr>
        <w:t xml:space="preserve"> </w:t>
      </w:r>
      <w:r>
        <w:t>мастер-классов,</w:t>
      </w:r>
      <w:r>
        <w:rPr>
          <w:spacing w:val="13"/>
        </w:rPr>
        <w:t xml:space="preserve"> </w:t>
      </w:r>
      <w:r>
        <w:t>круглых</w:t>
      </w:r>
      <w:r>
        <w:rPr>
          <w:spacing w:val="12"/>
        </w:rPr>
        <w:t xml:space="preserve"> </w:t>
      </w:r>
      <w:r>
        <w:t>столов,</w:t>
      </w:r>
      <w:r>
        <w:rPr>
          <w:spacing w:val="13"/>
        </w:rPr>
        <w:t xml:space="preserve"> </w:t>
      </w:r>
      <w:r>
        <w:t>стажёрских</w:t>
      </w:r>
      <w:r>
        <w:rPr>
          <w:spacing w:val="15"/>
        </w:rPr>
        <w:t xml:space="preserve"> </w:t>
      </w:r>
      <w:r>
        <w:t>площадок,</w:t>
      </w:r>
    </w:p>
    <w:p w:rsidR="00E909A0" w:rsidRDefault="00185FB8">
      <w:pPr>
        <w:pStyle w:val="a3"/>
        <w:spacing w:before="21" w:line="259" w:lineRule="auto"/>
        <w:ind w:left="986" w:right="1111"/>
      </w:pPr>
      <w:r>
        <w:t>«открытых»</w:t>
      </w:r>
      <w:r>
        <w:rPr>
          <w:spacing w:val="8"/>
        </w:rPr>
        <w:t xml:space="preserve"> </w:t>
      </w:r>
      <w:r>
        <w:t>уроков,</w:t>
      </w:r>
      <w:r>
        <w:rPr>
          <w:spacing w:val="13"/>
        </w:rPr>
        <w:t xml:space="preserve"> </w:t>
      </w:r>
      <w:r>
        <w:t>внеурочных</w:t>
      </w:r>
      <w:r>
        <w:rPr>
          <w:spacing w:val="16"/>
        </w:rPr>
        <w:t xml:space="preserve"> </w:t>
      </w:r>
      <w:r>
        <w:t>занятий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мероприятий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отдельным</w:t>
      </w:r>
      <w:r>
        <w:rPr>
          <w:spacing w:val="10"/>
        </w:rPr>
        <w:t xml:space="preserve"> </w:t>
      </w:r>
      <w:r>
        <w:t>направлениям</w:t>
      </w:r>
      <w:r>
        <w:rPr>
          <w:spacing w:val="14"/>
        </w:rPr>
        <w:t xml:space="preserve"> </w:t>
      </w:r>
      <w:r>
        <w:t>введения</w:t>
      </w:r>
      <w:r>
        <w:rPr>
          <w:spacing w:val="1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ФГОС.</w:t>
      </w:r>
    </w:p>
    <w:p w:rsidR="00E909A0" w:rsidRDefault="00185FB8">
      <w:pPr>
        <w:spacing w:line="261" w:lineRule="auto"/>
        <w:ind w:left="996" w:right="1095" w:firstLine="460"/>
        <w:jc w:val="both"/>
      </w:pPr>
      <w:r>
        <w:rPr>
          <w:b/>
        </w:rPr>
        <w:t>Подведение</w:t>
      </w:r>
      <w:r>
        <w:rPr>
          <w:b/>
          <w:spacing w:val="1"/>
        </w:rPr>
        <w:t xml:space="preserve"> </w:t>
      </w:r>
      <w:r>
        <w:rPr>
          <w:b/>
        </w:rPr>
        <w:t>итогов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обсуждение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rPr>
          <w:b/>
        </w:rPr>
        <w:t>мероприятий</w:t>
      </w:r>
      <w:r>
        <w:rPr>
          <w:b/>
          <w:spacing w:val="55"/>
        </w:rPr>
        <w:t xml:space="preserve"> </w:t>
      </w:r>
      <w:r>
        <w:t>могут</w:t>
      </w:r>
      <w:r>
        <w:rPr>
          <w:spacing w:val="55"/>
        </w:rPr>
        <w:t xml:space="preserve"> </w:t>
      </w:r>
      <w:r>
        <w:t>осуществляться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формах: совещания при директоре, заседания педагогического и методического советов,</w:t>
      </w:r>
      <w:r>
        <w:rPr>
          <w:spacing w:val="1"/>
        </w:rPr>
        <w:t xml:space="preserve"> </w:t>
      </w:r>
      <w:r>
        <w:t>решения</w:t>
      </w:r>
      <w:r>
        <w:rPr>
          <w:spacing w:val="26"/>
        </w:rPr>
        <w:t xml:space="preserve"> </w:t>
      </w:r>
      <w:r>
        <w:t>педагогического</w:t>
      </w:r>
      <w:r>
        <w:rPr>
          <w:spacing w:val="28"/>
        </w:rPr>
        <w:t xml:space="preserve"> </w:t>
      </w:r>
      <w:r>
        <w:t>совета,</w:t>
      </w:r>
      <w:r>
        <w:rPr>
          <w:spacing w:val="28"/>
        </w:rPr>
        <w:t xml:space="preserve"> </w:t>
      </w:r>
      <w:r>
        <w:t>презентации,</w:t>
      </w:r>
      <w:r>
        <w:rPr>
          <w:spacing w:val="28"/>
        </w:rPr>
        <w:t xml:space="preserve"> </w:t>
      </w:r>
      <w:r>
        <w:t>приказы,</w:t>
      </w:r>
      <w:r>
        <w:rPr>
          <w:spacing w:val="27"/>
        </w:rPr>
        <w:t xml:space="preserve"> </w:t>
      </w:r>
      <w:r>
        <w:t>инструкции,</w:t>
      </w:r>
      <w:r>
        <w:rPr>
          <w:spacing w:val="28"/>
        </w:rPr>
        <w:t xml:space="preserve"> </w:t>
      </w:r>
      <w:r>
        <w:t>рекомендации,</w:t>
      </w:r>
      <w:r>
        <w:rPr>
          <w:spacing w:val="27"/>
        </w:rPr>
        <w:t xml:space="preserve"> </w:t>
      </w:r>
      <w:r>
        <w:t>резолюции</w:t>
      </w:r>
      <w:r>
        <w:rPr>
          <w:spacing w:val="27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E909A0" w:rsidRDefault="00E909A0">
      <w:pPr>
        <w:pStyle w:val="a3"/>
        <w:spacing w:before="4"/>
        <w:ind w:left="0"/>
        <w:rPr>
          <w:sz w:val="20"/>
        </w:rPr>
      </w:pPr>
    </w:p>
    <w:p w:rsidR="00E909A0" w:rsidRDefault="00185FB8">
      <w:pPr>
        <w:pStyle w:val="2"/>
        <w:numPr>
          <w:ilvl w:val="2"/>
          <w:numId w:val="10"/>
        </w:numPr>
        <w:tabs>
          <w:tab w:val="left" w:pos="2823"/>
        </w:tabs>
        <w:spacing w:before="1"/>
        <w:ind w:left="2822"/>
        <w:jc w:val="left"/>
      </w:pPr>
      <w:r>
        <w:t>Психолого-педагогические</w:t>
      </w:r>
      <w:r>
        <w:rPr>
          <w:spacing w:val="19"/>
        </w:rPr>
        <w:t xml:space="preserve"> </w:t>
      </w:r>
      <w:r>
        <w:t>условия</w:t>
      </w:r>
      <w:r>
        <w:rPr>
          <w:spacing w:val="24"/>
        </w:rPr>
        <w:t xml:space="preserve"> </w:t>
      </w:r>
      <w:r>
        <w:t>реализации</w:t>
      </w:r>
      <w:r>
        <w:rPr>
          <w:spacing w:val="20"/>
        </w:rPr>
        <w:t xml:space="preserve"> </w:t>
      </w:r>
      <w:r>
        <w:t>основной</w:t>
      </w:r>
      <w:r>
        <w:rPr>
          <w:spacing w:val="22"/>
        </w:rPr>
        <w:t xml:space="preserve"> </w:t>
      </w:r>
      <w:r>
        <w:t>образовательной</w:t>
      </w:r>
    </w:p>
    <w:p w:rsidR="00E909A0" w:rsidRDefault="00E909A0">
      <w:pPr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>
      <w:pPr>
        <w:spacing w:before="66"/>
        <w:ind w:left="1697"/>
        <w:rPr>
          <w:b/>
        </w:rPr>
      </w:pPr>
      <w:r>
        <w:rPr>
          <w:b/>
        </w:rPr>
        <w:lastRenderedPageBreak/>
        <w:t>программы</w:t>
      </w:r>
      <w:r>
        <w:rPr>
          <w:b/>
          <w:spacing w:val="13"/>
        </w:rPr>
        <w:t xml:space="preserve"> </w:t>
      </w:r>
      <w:r>
        <w:rPr>
          <w:b/>
        </w:rPr>
        <w:t>основного</w:t>
      </w:r>
      <w:r>
        <w:rPr>
          <w:b/>
          <w:spacing w:val="15"/>
        </w:rPr>
        <w:t xml:space="preserve"> </w:t>
      </w:r>
      <w:r>
        <w:rPr>
          <w:b/>
        </w:rPr>
        <w:t>общего</w:t>
      </w:r>
      <w:r>
        <w:rPr>
          <w:b/>
          <w:spacing w:val="13"/>
        </w:rPr>
        <w:t xml:space="preserve"> </w:t>
      </w:r>
      <w:r>
        <w:rPr>
          <w:b/>
        </w:rPr>
        <w:t>образования</w:t>
      </w:r>
    </w:p>
    <w:p w:rsidR="00E909A0" w:rsidRDefault="00185FB8">
      <w:pPr>
        <w:pStyle w:val="a3"/>
        <w:spacing w:before="21" w:line="259" w:lineRule="auto"/>
        <w:ind w:left="996" w:right="1726" w:firstLine="460"/>
      </w:pPr>
      <w:r>
        <w:t>Требованиями</w:t>
      </w:r>
      <w:r>
        <w:rPr>
          <w:spacing w:val="34"/>
        </w:rPr>
        <w:t xml:space="preserve"> </w:t>
      </w:r>
      <w:r>
        <w:t>Стандарта</w:t>
      </w:r>
      <w:r>
        <w:rPr>
          <w:spacing w:val="32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психолого-педагогическим</w:t>
      </w:r>
      <w:r>
        <w:rPr>
          <w:spacing w:val="34"/>
        </w:rPr>
        <w:t xml:space="preserve"> </w:t>
      </w:r>
      <w:r>
        <w:t>условиям</w:t>
      </w:r>
      <w:r>
        <w:rPr>
          <w:spacing w:val="31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основной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основного</w:t>
      </w:r>
      <w:r>
        <w:rPr>
          <w:spacing w:val="6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являются</w:t>
      </w:r>
      <w:r>
        <w:rPr>
          <w:spacing w:val="5"/>
        </w:rPr>
        <w:t xml:space="preserve"> </w:t>
      </w:r>
      <w:r>
        <w:t>(п.</w:t>
      </w:r>
      <w:r>
        <w:rPr>
          <w:spacing w:val="7"/>
        </w:rPr>
        <w:t xml:space="preserve"> </w:t>
      </w:r>
      <w:r>
        <w:t>25</w:t>
      </w:r>
      <w:r>
        <w:rPr>
          <w:spacing w:val="9"/>
        </w:rPr>
        <w:t xml:space="preserve"> </w:t>
      </w:r>
      <w:r>
        <w:t>Стандарта):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641"/>
          <w:tab w:val="left" w:pos="1643"/>
        </w:tabs>
        <w:spacing w:before="3" w:line="259" w:lineRule="auto"/>
        <w:ind w:right="1216" w:hanging="10"/>
      </w:pPr>
      <w:r>
        <w:t>обеспечение</w:t>
      </w:r>
      <w:r>
        <w:rPr>
          <w:spacing w:val="1"/>
        </w:rPr>
        <w:t xml:space="preserve"> </w:t>
      </w:r>
      <w:r>
        <w:t>преемственности содержания и форм организации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5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отношению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начальной</w:t>
      </w:r>
      <w:r>
        <w:rPr>
          <w:spacing w:val="7"/>
        </w:rPr>
        <w:t xml:space="preserve"> </w:t>
      </w:r>
      <w:r>
        <w:t>ступени</w:t>
      </w:r>
      <w:r>
        <w:rPr>
          <w:spacing w:val="4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специфики</w:t>
      </w:r>
      <w:r>
        <w:rPr>
          <w:spacing w:val="7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7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обучающихся,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особенностей</w:t>
      </w:r>
      <w:r>
        <w:rPr>
          <w:spacing w:val="10"/>
        </w:rPr>
        <w:t xml:space="preserve"> </w:t>
      </w:r>
      <w:r>
        <w:t>перехода</w:t>
      </w:r>
      <w:r>
        <w:rPr>
          <w:spacing w:val="8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4"/>
        </w:rPr>
        <w:t xml:space="preserve"> </w:t>
      </w:r>
      <w:r>
        <w:t>возраста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подростковый;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641"/>
          <w:tab w:val="left" w:pos="1643"/>
        </w:tabs>
        <w:spacing w:before="1" w:line="259" w:lineRule="auto"/>
        <w:ind w:right="2119" w:hanging="10"/>
      </w:pPr>
      <w:r>
        <w:t>формирование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психолого-педагогической</w:t>
      </w:r>
      <w:r>
        <w:rPr>
          <w:spacing w:val="17"/>
        </w:rPr>
        <w:t xml:space="preserve"> </w:t>
      </w:r>
      <w:r>
        <w:t>компетентности</w:t>
      </w:r>
      <w:r>
        <w:rPr>
          <w:spacing w:val="20"/>
        </w:rPr>
        <w:t xml:space="preserve"> </w:t>
      </w:r>
      <w:r>
        <w:t>участников</w:t>
      </w:r>
      <w:r>
        <w:rPr>
          <w:spacing w:val="-52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процесса;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641"/>
          <w:tab w:val="left" w:pos="1643"/>
        </w:tabs>
        <w:spacing w:before="3" w:line="259" w:lineRule="auto"/>
        <w:ind w:right="1955" w:hanging="10"/>
      </w:pPr>
      <w:r>
        <w:t>обеспечение</w:t>
      </w:r>
      <w:r>
        <w:rPr>
          <w:spacing w:val="14"/>
        </w:rPr>
        <w:t xml:space="preserve"> </w:t>
      </w:r>
      <w:r>
        <w:t>вариативности</w:t>
      </w:r>
      <w:r>
        <w:rPr>
          <w:spacing w:val="13"/>
        </w:rPr>
        <w:t xml:space="preserve"> </w:t>
      </w:r>
      <w:r>
        <w:t>направлений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форм,</w:t>
      </w:r>
      <w:r>
        <w:rPr>
          <w:spacing w:val="10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диверсификации</w:t>
      </w:r>
      <w:r>
        <w:rPr>
          <w:spacing w:val="11"/>
        </w:rPr>
        <w:t xml:space="preserve"> </w:t>
      </w:r>
      <w:r>
        <w:t>уровней</w:t>
      </w:r>
      <w:r>
        <w:rPr>
          <w:spacing w:val="-52"/>
        </w:rPr>
        <w:t xml:space="preserve"> </w:t>
      </w:r>
      <w:r>
        <w:t>психолого-педагогического</w:t>
      </w:r>
      <w:r>
        <w:rPr>
          <w:spacing w:val="8"/>
        </w:rPr>
        <w:t xml:space="preserve"> </w:t>
      </w:r>
      <w:r>
        <w:t>сопровождения</w:t>
      </w:r>
      <w:r>
        <w:rPr>
          <w:spacing w:val="10"/>
        </w:rPr>
        <w:t xml:space="preserve"> </w:t>
      </w:r>
      <w:r>
        <w:t>участников</w:t>
      </w:r>
      <w:r>
        <w:rPr>
          <w:spacing w:val="8"/>
        </w:rPr>
        <w:t xml:space="preserve"> </w:t>
      </w:r>
      <w:r>
        <w:t>образовательного</w:t>
      </w:r>
      <w:r>
        <w:rPr>
          <w:spacing w:val="9"/>
        </w:rPr>
        <w:t xml:space="preserve"> </w:t>
      </w:r>
      <w:r>
        <w:t>процесса.</w:t>
      </w:r>
    </w:p>
    <w:p w:rsidR="00B0615B" w:rsidRDefault="00B0615B" w:rsidP="00B0615B">
      <w:pPr>
        <w:pStyle w:val="a4"/>
        <w:tabs>
          <w:tab w:val="left" w:pos="1641"/>
          <w:tab w:val="left" w:pos="1643"/>
        </w:tabs>
        <w:spacing w:before="3" w:line="259" w:lineRule="auto"/>
        <w:ind w:left="986" w:right="1955"/>
      </w:pPr>
    </w:p>
    <w:p w:rsidR="00E909A0" w:rsidRDefault="00185FB8">
      <w:pPr>
        <w:pStyle w:val="2"/>
        <w:numPr>
          <w:ilvl w:val="2"/>
          <w:numId w:val="10"/>
        </w:numPr>
        <w:tabs>
          <w:tab w:val="left" w:pos="2862"/>
        </w:tabs>
        <w:spacing w:before="1"/>
        <w:ind w:left="2861" w:hanging="510"/>
        <w:jc w:val="left"/>
      </w:pPr>
      <w:r>
        <w:t>Материально-технические</w:t>
      </w:r>
      <w:r>
        <w:rPr>
          <w:spacing w:val="18"/>
        </w:rPr>
        <w:t xml:space="preserve"> </w:t>
      </w:r>
      <w:r>
        <w:t>условия</w:t>
      </w:r>
      <w:r>
        <w:rPr>
          <w:spacing w:val="23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основной</w:t>
      </w:r>
      <w:r>
        <w:rPr>
          <w:spacing w:val="22"/>
        </w:rPr>
        <w:t xml:space="preserve"> </w:t>
      </w:r>
      <w:r>
        <w:t>образовательной</w:t>
      </w:r>
    </w:p>
    <w:p w:rsidR="00E909A0" w:rsidRDefault="00185FB8">
      <w:pPr>
        <w:spacing w:before="21"/>
        <w:ind w:left="5511"/>
        <w:rPr>
          <w:b/>
        </w:rPr>
      </w:pPr>
      <w:r>
        <w:rPr>
          <w:b/>
        </w:rPr>
        <w:t>программы</w:t>
      </w:r>
    </w:p>
    <w:p w:rsidR="00E909A0" w:rsidRDefault="00185FB8">
      <w:pPr>
        <w:pStyle w:val="a3"/>
        <w:spacing w:before="21" w:line="259" w:lineRule="auto"/>
        <w:ind w:left="996" w:right="1103" w:firstLine="460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образовательного учреждения, необходимого учебно-материального оснащения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созданию</w:t>
      </w:r>
      <w:r>
        <w:rPr>
          <w:spacing w:val="4"/>
        </w:rPr>
        <w:t xml:space="preserve"> </w:t>
      </w:r>
      <w:r>
        <w:t>соответствующей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среды.</w:t>
      </w:r>
    </w:p>
    <w:p w:rsidR="00E909A0" w:rsidRDefault="00185FB8">
      <w:pPr>
        <w:pStyle w:val="a3"/>
        <w:spacing w:before="4" w:line="259" w:lineRule="auto"/>
        <w:ind w:left="996" w:right="1100" w:firstLine="460"/>
        <w:jc w:val="both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56"/>
        </w:rPr>
        <w:t xml:space="preserve"> </w:t>
      </w:r>
      <w:r>
        <w:t>разрабатывает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закрепляет</w:t>
      </w:r>
      <w:r>
        <w:rPr>
          <w:spacing w:val="56"/>
        </w:rPr>
        <w:t xml:space="preserve"> </w:t>
      </w:r>
      <w:r>
        <w:t>локальным</w:t>
      </w:r>
      <w:r>
        <w:rPr>
          <w:spacing w:val="56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перечни</w:t>
      </w:r>
      <w:r>
        <w:rPr>
          <w:spacing w:val="4"/>
        </w:rPr>
        <w:t xml:space="preserve"> </w:t>
      </w:r>
      <w:r>
        <w:t>оснащения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оборудования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учреждения.</w:t>
      </w:r>
    </w:p>
    <w:p w:rsidR="00E909A0" w:rsidRDefault="00185FB8">
      <w:pPr>
        <w:pStyle w:val="a3"/>
        <w:spacing w:before="1" w:line="259" w:lineRule="auto"/>
        <w:ind w:left="996" w:right="1098" w:firstLine="460"/>
        <w:jc w:val="both"/>
      </w:pPr>
      <w:r>
        <w:t>Критериальными источниками оценки учебно-материального обеспечения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32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31</w:t>
      </w:r>
      <w:r>
        <w:rPr>
          <w:spacing w:val="33"/>
        </w:rPr>
        <w:t xml:space="preserve"> </w:t>
      </w:r>
      <w:r>
        <w:t>марта</w:t>
      </w:r>
      <w:r>
        <w:rPr>
          <w:spacing w:val="33"/>
        </w:rPr>
        <w:t xml:space="preserve"> </w:t>
      </w:r>
      <w:r>
        <w:t>2009</w:t>
      </w:r>
      <w:r>
        <w:rPr>
          <w:spacing w:val="33"/>
        </w:rPr>
        <w:t xml:space="preserve"> </w:t>
      </w:r>
      <w:r>
        <w:t>г.</w:t>
      </w:r>
      <w:r>
        <w:rPr>
          <w:spacing w:val="33"/>
        </w:rPr>
        <w:t xml:space="preserve"> </w:t>
      </w:r>
      <w:r>
        <w:t>№</w:t>
      </w:r>
      <w:r>
        <w:rPr>
          <w:spacing w:val="33"/>
        </w:rPr>
        <w:t xml:space="preserve"> </w:t>
      </w:r>
      <w:r>
        <w:t>277,</w:t>
      </w:r>
      <w:r>
        <w:rPr>
          <w:spacing w:val="34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также</w:t>
      </w:r>
      <w:r>
        <w:rPr>
          <w:spacing w:val="36"/>
        </w:rPr>
        <w:t xml:space="preserve"> </w:t>
      </w:r>
      <w:r>
        <w:t>соответствующие</w:t>
      </w:r>
      <w:r>
        <w:rPr>
          <w:spacing w:val="36"/>
        </w:rPr>
        <w:t xml:space="preserve"> </w:t>
      </w:r>
      <w:r>
        <w:t>методические</w:t>
      </w:r>
      <w:r>
        <w:rPr>
          <w:spacing w:val="33"/>
        </w:rPr>
        <w:t xml:space="preserve"> </w:t>
      </w:r>
      <w:r>
        <w:t>рекомендации,</w:t>
      </w:r>
      <w:r>
        <w:rPr>
          <w:spacing w:val="3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числе:</w:t>
      </w:r>
    </w:p>
    <w:p w:rsidR="00E909A0" w:rsidRDefault="00185FB8">
      <w:pPr>
        <w:pStyle w:val="a4"/>
        <w:numPr>
          <w:ilvl w:val="0"/>
          <w:numId w:val="7"/>
        </w:numPr>
        <w:tabs>
          <w:tab w:val="left" w:pos="1759"/>
          <w:tab w:val="left" w:pos="1760"/>
        </w:tabs>
        <w:spacing w:before="4" w:line="259" w:lineRule="auto"/>
        <w:ind w:right="1507" w:hanging="10"/>
      </w:pPr>
      <w:r>
        <w:t>письмо</w:t>
      </w:r>
      <w:r>
        <w:rPr>
          <w:spacing w:val="15"/>
        </w:rPr>
        <w:t xml:space="preserve"> </w:t>
      </w:r>
      <w:r>
        <w:t>Департамента</w:t>
      </w:r>
      <w:r>
        <w:rPr>
          <w:spacing w:val="13"/>
        </w:rPr>
        <w:t xml:space="preserve"> </w:t>
      </w:r>
      <w:r>
        <w:t>государственной</w:t>
      </w:r>
      <w:r>
        <w:rPr>
          <w:spacing w:val="13"/>
        </w:rPr>
        <w:t xml:space="preserve"> </w:t>
      </w:r>
      <w:r>
        <w:t>политики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сфере</w:t>
      </w:r>
      <w:r>
        <w:rPr>
          <w:spacing w:val="17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Минобранауки</w:t>
      </w:r>
      <w:r>
        <w:rPr>
          <w:spacing w:val="1"/>
        </w:rPr>
        <w:t xml:space="preserve"> </w:t>
      </w:r>
      <w:r>
        <w:t>России</w:t>
      </w:r>
      <w:r>
        <w:rPr>
          <w:spacing w:val="10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апреля</w:t>
      </w:r>
      <w:r>
        <w:rPr>
          <w:spacing w:val="8"/>
        </w:rPr>
        <w:t xml:space="preserve"> </w:t>
      </w:r>
      <w:r>
        <w:t>2005</w:t>
      </w:r>
      <w:r>
        <w:rPr>
          <w:spacing w:val="9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03-417</w:t>
      </w:r>
      <w:r>
        <w:rPr>
          <w:spacing w:val="11"/>
        </w:rPr>
        <w:t xml:space="preserve"> </w:t>
      </w:r>
      <w:r>
        <w:t>«О</w:t>
      </w:r>
      <w:r>
        <w:rPr>
          <w:spacing w:val="10"/>
        </w:rPr>
        <w:t xml:space="preserve"> </w:t>
      </w:r>
      <w:r>
        <w:t>Перечне</w:t>
      </w:r>
      <w:r>
        <w:rPr>
          <w:spacing w:val="9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компьютерного</w:t>
      </w:r>
      <w:r>
        <w:rPr>
          <w:spacing w:val="11"/>
        </w:rPr>
        <w:t xml:space="preserve"> </w:t>
      </w:r>
      <w:r>
        <w:t>оборудования</w:t>
      </w:r>
      <w:r>
        <w:rPr>
          <w:spacing w:val="8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оснащения</w:t>
      </w:r>
      <w:r>
        <w:rPr>
          <w:spacing w:val="3"/>
        </w:rPr>
        <w:t xml:space="preserve"> </w:t>
      </w:r>
      <w:r>
        <w:t>общеобразовательных</w:t>
      </w:r>
      <w:r>
        <w:rPr>
          <w:spacing w:val="3"/>
        </w:rPr>
        <w:t xml:space="preserve"> </w:t>
      </w:r>
      <w:r>
        <w:t>учреждений»);</w:t>
      </w:r>
    </w:p>
    <w:p w:rsidR="00E909A0" w:rsidRDefault="00185FB8">
      <w:pPr>
        <w:pStyle w:val="a4"/>
        <w:numPr>
          <w:ilvl w:val="0"/>
          <w:numId w:val="7"/>
        </w:numPr>
        <w:tabs>
          <w:tab w:val="left" w:pos="1759"/>
          <w:tab w:val="left" w:pos="1760"/>
        </w:tabs>
        <w:spacing w:before="4"/>
        <w:ind w:left="1759"/>
      </w:pPr>
      <w:r>
        <w:t>перечни</w:t>
      </w:r>
      <w:r>
        <w:rPr>
          <w:spacing w:val="14"/>
        </w:rPr>
        <w:t xml:space="preserve"> </w:t>
      </w:r>
      <w:r>
        <w:t>рекомендуемой</w:t>
      </w:r>
      <w:r>
        <w:rPr>
          <w:spacing w:val="11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литературы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цифровых</w:t>
      </w:r>
      <w:r>
        <w:rPr>
          <w:spacing w:val="13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ресурсов;</w:t>
      </w:r>
    </w:p>
    <w:p w:rsidR="00E909A0" w:rsidRDefault="00185FB8">
      <w:pPr>
        <w:pStyle w:val="a4"/>
        <w:numPr>
          <w:ilvl w:val="0"/>
          <w:numId w:val="7"/>
        </w:numPr>
        <w:tabs>
          <w:tab w:val="left" w:pos="1759"/>
          <w:tab w:val="left" w:pos="1760"/>
        </w:tabs>
        <w:spacing w:before="21" w:line="259" w:lineRule="auto"/>
        <w:ind w:right="1823" w:hanging="10"/>
      </w:pPr>
      <w:r>
        <w:t>аналогичные</w:t>
      </w:r>
      <w:r>
        <w:rPr>
          <w:spacing w:val="10"/>
        </w:rPr>
        <w:t xml:space="preserve"> </w:t>
      </w:r>
      <w:r>
        <w:t>Перечни,</w:t>
      </w:r>
      <w:r>
        <w:rPr>
          <w:spacing w:val="9"/>
        </w:rPr>
        <w:t xml:space="preserve"> </w:t>
      </w:r>
      <w:r>
        <w:t>утверждённые</w:t>
      </w:r>
      <w:r>
        <w:rPr>
          <w:spacing w:val="11"/>
        </w:rPr>
        <w:t xml:space="preserve"> </w:t>
      </w:r>
      <w:r>
        <w:t>региональными</w:t>
      </w:r>
      <w:r>
        <w:rPr>
          <w:spacing w:val="9"/>
        </w:rPr>
        <w:t xml:space="preserve"> </w:t>
      </w:r>
      <w:r>
        <w:t>нормативными</w:t>
      </w:r>
      <w:r>
        <w:rPr>
          <w:spacing w:val="9"/>
        </w:rPr>
        <w:t xml:space="preserve"> </w:t>
      </w:r>
      <w:r>
        <w:t>актами</w:t>
      </w:r>
      <w:r>
        <w:rPr>
          <w:spacing w:val="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6"/>
        </w:rPr>
        <w:t xml:space="preserve"> </w:t>
      </w:r>
      <w:r>
        <w:t>актами</w:t>
      </w:r>
      <w:r>
        <w:rPr>
          <w:spacing w:val="16"/>
        </w:rPr>
        <w:t xml:space="preserve"> </w:t>
      </w:r>
      <w:r>
        <w:t>образовательного</w:t>
      </w:r>
      <w:r>
        <w:rPr>
          <w:spacing w:val="16"/>
        </w:rPr>
        <w:t xml:space="preserve"> </w:t>
      </w:r>
      <w:r>
        <w:t>учреждения,</w:t>
      </w:r>
      <w:r>
        <w:rPr>
          <w:spacing w:val="17"/>
        </w:rPr>
        <w:t xml:space="preserve"> </w:t>
      </w:r>
      <w:r>
        <w:t>разработанными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18"/>
        </w:rPr>
        <w:t xml:space="preserve"> </w:t>
      </w:r>
      <w:r>
        <w:t>особенностей</w:t>
      </w:r>
      <w:r>
        <w:rPr>
          <w:spacing w:val="-52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образовательном</w:t>
      </w:r>
      <w:r>
        <w:rPr>
          <w:spacing w:val="7"/>
        </w:rPr>
        <w:t xml:space="preserve"> </w:t>
      </w:r>
      <w:r>
        <w:t>учреждении.</w:t>
      </w:r>
    </w:p>
    <w:p w:rsidR="00E909A0" w:rsidRDefault="00185FB8">
      <w:pPr>
        <w:pStyle w:val="a3"/>
        <w:spacing w:before="1" w:line="261" w:lineRule="auto"/>
        <w:ind w:left="996" w:right="1098" w:firstLine="46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56"/>
        </w:rPr>
        <w:t xml:space="preserve"> </w:t>
      </w:r>
      <w:r>
        <w:t>учреждении,</w:t>
      </w:r>
      <w:r>
        <w:rPr>
          <w:spacing w:val="56"/>
        </w:rPr>
        <w:t xml:space="preserve"> </w:t>
      </w:r>
      <w:r>
        <w:t>реализующем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56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образования,</w:t>
      </w:r>
      <w:r>
        <w:rPr>
          <w:spacing w:val="56"/>
        </w:rPr>
        <w:t xml:space="preserve"> </w:t>
      </w:r>
      <w:r>
        <w:t>должны</w:t>
      </w:r>
      <w:r>
        <w:rPr>
          <w:spacing w:val="56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оборудованы: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line="259" w:lineRule="auto"/>
        <w:ind w:right="2465" w:hanging="10"/>
      </w:pPr>
      <w:r>
        <w:t>учебные</w:t>
      </w:r>
      <w:r>
        <w:rPr>
          <w:spacing w:val="15"/>
        </w:rPr>
        <w:t xml:space="preserve"> </w:t>
      </w:r>
      <w:r>
        <w:t>кабинеты</w:t>
      </w:r>
      <w:r>
        <w:rPr>
          <w:spacing w:val="12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автоматизированными</w:t>
      </w:r>
      <w:r>
        <w:rPr>
          <w:spacing w:val="11"/>
        </w:rPr>
        <w:t xml:space="preserve"> </w:t>
      </w:r>
      <w:r>
        <w:t>рабочими</w:t>
      </w:r>
      <w:r>
        <w:rPr>
          <w:spacing w:val="13"/>
        </w:rPr>
        <w:t xml:space="preserve"> </w:t>
      </w:r>
      <w:r>
        <w:t>местами</w:t>
      </w:r>
      <w:r>
        <w:rPr>
          <w:spacing w:val="14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ind w:left="1598" w:hanging="622"/>
      </w:pPr>
      <w:r>
        <w:t>лекционные</w:t>
      </w:r>
      <w:r>
        <w:rPr>
          <w:spacing w:val="12"/>
        </w:rPr>
        <w:t xml:space="preserve"> </w:t>
      </w:r>
      <w:r>
        <w:t>аудитории;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before="18" w:line="259" w:lineRule="auto"/>
        <w:ind w:right="2339" w:hanging="10"/>
      </w:pPr>
      <w:r>
        <w:t>помещения</w:t>
      </w:r>
      <w:r>
        <w:rPr>
          <w:spacing w:val="15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занятий</w:t>
      </w:r>
      <w:r>
        <w:rPr>
          <w:spacing w:val="18"/>
        </w:rPr>
        <w:t xml:space="preserve"> </w:t>
      </w:r>
      <w:r>
        <w:t>учебно-исследовательской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проектной</w:t>
      </w:r>
      <w:r>
        <w:rPr>
          <w:spacing w:val="16"/>
        </w:rPr>
        <w:t xml:space="preserve"> </w:t>
      </w:r>
      <w:r>
        <w:t>деятельностью,</w:t>
      </w:r>
      <w:r>
        <w:rPr>
          <w:spacing w:val="-52"/>
        </w:rPr>
        <w:t xml:space="preserve"> </w:t>
      </w:r>
      <w:r>
        <w:t>моделированием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техническим</w:t>
      </w:r>
      <w:r>
        <w:rPr>
          <w:spacing w:val="5"/>
        </w:rPr>
        <w:t xml:space="preserve"> </w:t>
      </w:r>
      <w:r>
        <w:t>творчеством;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before="3" w:line="259" w:lineRule="auto"/>
        <w:ind w:right="2203" w:hanging="10"/>
      </w:pPr>
      <w:r>
        <w:t>необходимые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учебной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внеурочной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лаборатории</w:t>
      </w:r>
      <w:r>
        <w:rPr>
          <w:spacing w:val="1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мастерские;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before="1" w:line="259" w:lineRule="auto"/>
        <w:ind w:right="2136" w:hanging="10"/>
      </w:pPr>
      <w:r>
        <w:t>помещения</w:t>
      </w:r>
      <w:r>
        <w:rPr>
          <w:spacing w:val="11"/>
        </w:rPr>
        <w:t xml:space="preserve"> </w:t>
      </w:r>
      <w:r>
        <w:t>(кабинеты,</w:t>
      </w:r>
      <w:r>
        <w:rPr>
          <w:spacing w:val="13"/>
        </w:rPr>
        <w:t xml:space="preserve"> </w:t>
      </w:r>
      <w:r>
        <w:t>мастерские,</w:t>
      </w:r>
      <w:r>
        <w:rPr>
          <w:spacing w:val="12"/>
        </w:rPr>
        <w:t xml:space="preserve"> </w:t>
      </w:r>
      <w:r>
        <w:t>студии)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занятий</w:t>
      </w:r>
      <w:r>
        <w:rPr>
          <w:spacing w:val="14"/>
        </w:rPr>
        <w:t xml:space="preserve"> </w:t>
      </w:r>
      <w:r>
        <w:t>музыкой,</w:t>
      </w:r>
      <w:r>
        <w:rPr>
          <w:spacing w:val="12"/>
        </w:rPr>
        <w:t xml:space="preserve"> </w:t>
      </w:r>
      <w:r>
        <w:t>хореографией</w:t>
      </w:r>
      <w:r>
        <w:rPr>
          <w:spacing w:val="1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изобразительным</w:t>
      </w:r>
      <w:r>
        <w:rPr>
          <w:spacing w:val="4"/>
        </w:rPr>
        <w:t xml:space="preserve"> </w:t>
      </w:r>
      <w:r>
        <w:t>искусством;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ind w:left="1598" w:hanging="622"/>
      </w:pPr>
      <w:r>
        <w:t>лингафонные</w:t>
      </w:r>
      <w:r>
        <w:rPr>
          <w:spacing w:val="12"/>
        </w:rPr>
        <w:t xml:space="preserve"> </w:t>
      </w:r>
      <w:r>
        <w:t>кабинеты;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before="21" w:line="261" w:lineRule="auto"/>
        <w:ind w:right="1390" w:hanging="10"/>
      </w:pPr>
      <w:r>
        <w:t>информационно-библиотечные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с рабочими зонами, оборудованными читальными</w:t>
      </w:r>
      <w:r>
        <w:rPr>
          <w:spacing w:val="-52"/>
        </w:rPr>
        <w:t xml:space="preserve"> </w:t>
      </w:r>
      <w:r>
        <w:t>залами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книгохранилищами,</w:t>
      </w:r>
      <w:r>
        <w:rPr>
          <w:spacing w:val="9"/>
        </w:rPr>
        <w:t xml:space="preserve"> </w:t>
      </w:r>
      <w:r>
        <w:t>обеспечивающими</w:t>
      </w:r>
      <w:r>
        <w:rPr>
          <w:spacing w:val="11"/>
        </w:rPr>
        <w:t xml:space="preserve"> </w:t>
      </w:r>
      <w:r>
        <w:t>сохранность</w:t>
      </w:r>
      <w:r>
        <w:rPr>
          <w:spacing w:val="9"/>
        </w:rPr>
        <w:t xml:space="preserve"> </w:t>
      </w:r>
      <w:r>
        <w:t>книжного</w:t>
      </w:r>
      <w:r>
        <w:rPr>
          <w:spacing w:val="9"/>
        </w:rPr>
        <w:t xml:space="preserve"> </w:t>
      </w:r>
      <w:r>
        <w:t>фонда,</w:t>
      </w:r>
      <w:r>
        <w:rPr>
          <w:spacing w:val="9"/>
        </w:rPr>
        <w:t xml:space="preserve"> </w:t>
      </w:r>
      <w:r>
        <w:t>медиатекой;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line="251" w:lineRule="exact"/>
        <w:ind w:left="1598" w:hanging="622"/>
      </w:pPr>
      <w:r>
        <w:t>актовые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хореографические</w:t>
      </w:r>
      <w:r>
        <w:rPr>
          <w:spacing w:val="14"/>
        </w:rPr>
        <w:t xml:space="preserve"> </w:t>
      </w:r>
      <w:r>
        <w:t>залы;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before="21"/>
        <w:ind w:left="1598" w:hanging="622"/>
      </w:pPr>
      <w:r>
        <w:lastRenderedPageBreak/>
        <w:t>спортивные</w:t>
      </w:r>
      <w:r>
        <w:rPr>
          <w:spacing w:val="11"/>
        </w:rPr>
        <w:t xml:space="preserve"> </w:t>
      </w:r>
      <w:r>
        <w:t>комплексы,</w:t>
      </w:r>
      <w:r>
        <w:rPr>
          <w:spacing w:val="14"/>
        </w:rPr>
        <w:t xml:space="preserve"> </w:t>
      </w:r>
      <w:r>
        <w:t>залы,</w:t>
      </w:r>
      <w:r>
        <w:rPr>
          <w:spacing w:val="16"/>
        </w:rPr>
        <w:t xml:space="preserve"> </w:t>
      </w:r>
      <w:r>
        <w:t>бассейны,</w:t>
      </w:r>
      <w:r>
        <w:rPr>
          <w:spacing w:val="11"/>
        </w:rPr>
        <w:t xml:space="preserve"> </w:t>
      </w:r>
      <w:r>
        <w:t>стадионы,</w:t>
      </w:r>
      <w:r>
        <w:rPr>
          <w:spacing w:val="16"/>
        </w:rPr>
        <w:t xml:space="preserve"> </w:t>
      </w:r>
      <w:r>
        <w:t>спортивные</w:t>
      </w:r>
      <w:r>
        <w:rPr>
          <w:spacing w:val="15"/>
        </w:rPr>
        <w:t xml:space="preserve"> </w:t>
      </w:r>
      <w:r>
        <w:t>площадки,</w:t>
      </w:r>
      <w:r>
        <w:rPr>
          <w:spacing w:val="10"/>
        </w:rPr>
        <w:t xml:space="preserve"> </w:t>
      </w:r>
      <w:r>
        <w:t>тиры,</w:t>
      </w:r>
    </w:p>
    <w:p w:rsidR="00E909A0" w:rsidRDefault="00185FB8">
      <w:pPr>
        <w:pStyle w:val="a3"/>
        <w:spacing w:before="66"/>
        <w:ind w:left="986"/>
      </w:pPr>
      <w:r>
        <w:t>оснащённые</w:t>
      </w:r>
      <w:r>
        <w:rPr>
          <w:spacing w:val="15"/>
        </w:rPr>
        <w:t xml:space="preserve"> </w:t>
      </w:r>
      <w:r>
        <w:t>игровым,</w:t>
      </w:r>
      <w:r>
        <w:rPr>
          <w:spacing w:val="12"/>
        </w:rPr>
        <w:t xml:space="preserve"> </w:t>
      </w:r>
      <w:r>
        <w:t>спортивным</w:t>
      </w:r>
      <w:r>
        <w:rPr>
          <w:spacing w:val="15"/>
        </w:rPr>
        <w:t xml:space="preserve"> </w:t>
      </w:r>
      <w:r>
        <w:t>оборудованием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инвентарём;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before="21"/>
        <w:ind w:left="1598" w:hanging="622"/>
      </w:pPr>
      <w:r>
        <w:t>автогородки;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before="20" w:line="261" w:lineRule="auto"/>
        <w:ind w:right="1205" w:hanging="10"/>
      </w:pPr>
      <w:r>
        <w:t>помещения</w:t>
      </w:r>
      <w:r>
        <w:rPr>
          <w:spacing w:val="4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питания</w:t>
      </w:r>
      <w:r>
        <w:rPr>
          <w:spacing w:val="4"/>
        </w:rPr>
        <w:t xml:space="preserve"> </w:t>
      </w:r>
      <w:r>
        <w:t>обучающихся,</w:t>
      </w:r>
      <w:r>
        <w:rPr>
          <w:spacing w:val="6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хранения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приготовления</w:t>
      </w:r>
      <w:r>
        <w:rPr>
          <w:spacing w:val="6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5"/>
        </w:rPr>
        <w:t xml:space="preserve"> </w:t>
      </w:r>
      <w:r>
        <w:t>возможность</w:t>
      </w:r>
      <w:r>
        <w:rPr>
          <w:spacing w:val="14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качественного</w:t>
      </w:r>
      <w:r>
        <w:rPr>
          <w:spacing w:val="13"/>
        </w:rPr>
        <w:t xml:space="preserve"> </w:t>
      </w:r>
      <w:r>
        <w:t>горячего</w:t>
      </w:r>
      <w:r>
        <w:rPr>
          <w:spacing w:val="16"/>
        </w:rPr>
        <w:t xml:space="preserve"> </w:t>
      </w:r>
      <w:r>
        <w:t>питания,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горячих</w:t>
      </w:r>
      <w:r>
        <w:rPr>
          <w:spacing w:val="-52"/>
        </w:rPr>
        <w:t xml:space="preserve"> </w:t>
      </w:r>
      <w:r>
        <w:t>завтраков;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line="249" w:lineRule="exact"/>
        <w:ind w:left="1598" w:hanging="622"/>
      </w:pPr>
      <w:r>
        <w:t>помещения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медицинского</w:t>
      </w:r>
      <w:r>
        <w:rPr>
          <w:spacing w:val="13"/>
        </w:rPr>
        <w:t xml:space="preserve"> </w:t>
      </w:r>
      <w:r>
        <w:t>персонала;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before="21" w:line="259" w:lineRule="auto"/>
        <w:ind w:right="1478" w:hanging="10"/>
      </w:pPr>
      <w:r>
        <w:t>административные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иные</w:t>
      </w:r>
      <w:r>
        <w:rPr>
          <w:spacing w:val="15"/>
        </w:rPr>
        <w:t xml:space="preserve"> </w:t>
      </w:r>
      <w:r>
        <w:t>помещения,</w:t>
      </w:r>
      <w:r>
        <w:rPr>
          <w:spacing w:val="12"/>
        </w:rPr>
        <w:t xml:space="preserve"> </w:t>
      </w:r>
      <w:r>
        <w:t>оснащённые</w:t>
      </w:r>
      <w:r>
        <w:rPr>
          <w:spacing w:val="13"/>
        </w:rPr>
        <w:t xml:space="preserve"> </w:t>
      </w:r>
      <w:r>
        <w:t>необходимым</w:t>
      </w:r>
      <w:r>
        <w:rPr>
          <w:spacing w:val="11"/>
        </w:rPr>
        <w:t xml:space="preserve"> </w:t>
      </w:r>
      <w:r>
        <w:t>оборудованием,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-52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процесса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детьми-инвалидами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3"/>
        </w:rPr>
        <w:t xml:space="preserve"> </w:t>
      </w:r>
      <w:r>
        <w:t>здоровья;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before="3"/>
        <w:ind w:left="1598" w:hanging="622"/>
      </w:pPr>
      <w:r>
        <w:t>гардеробы,</w:t>
      </w:r>
      <w:r>
        <w:rPr>
          <w:spacing w:val="10"/>
        </w:rPr>
        <w:t xml:space="preserve"> </w:t>
      </w:r>
      <w:r>
        <w:t>санузлы,</w:t>
      </w:r>
      <w:r>
        <w:rPr>
          <w:spacing w:val="11"/>
        </w:rPr>
        <w:t xml:space="preserve"> </w:t>
      </w:r>
      <w:r>
        <w:t>места</w:t>
      </w:r>
      <w:r>
        <w:rPr>
          <w:spacing w:val="13"/>
        </w:rPr>
        <w:t xml:space="preserve"> </w:t>
      </w:r>
      <w:r>
        <w:t>личной</w:t>
      </w:r>
      <w:r>
        <w:rPr>
          <w:spacing w:val="10"/>
        </w:rPr>
        <w:t xml:space="preserve"> </w:t>
      </w:r>
      <w:r>
        <w:t>гигиены;</w:t>
      </w:r>
    </w:p>
    <w:p w:rsidR="00E909A0" w:rsidRDefault="00185FB8">
      <w:pPr>
        <w:pStyle w:val="a4"/>
        <w:numPr>
          <w:ilvl w:val="0"/>
          <w:numId w:val="9"/>
        </w:numPr>
        <w:tabs>
          <w:tab w:val="left" w:pos="1598"/>
          <w:tab w:val="left" w:pos="1599"/>
        </w:tabs>
        <w:spacing w:before="21" w:line="252" w:lineRule="exact"/>
        <w:ind w:left="1598" w:hanging="622"/>
      </w:pPr>
      <w:r>
        <w:t>участок</w:t>
      </w:r>
      <w:r>
        <w:rPr>
          <w:spacing w:val="11"/>
        </w:rPr>
        <w:t xml:space="preserve"> </w:t>
      </w:r>
      <w:r>
        <w:t>(территория)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необходимым</w:t>
      </w:r>
      <w:r>
        <w:rPr>
          <w:spacing w:val="10"/>
        </w:rPr>
        <w:t xml:space="preserve"> </w:t>
      </w:r>
      <w:r>
        <w:t>набором</w:t>
      </w:r>
      <w:r>
        <w:rPr>
          <w:spacing w:val="10"/>
        </w:rPr>
        <w:t xml:space="preserve"> </w:t>
      </w:r>
      <w:r>
        <w:t>оснащённых</w:t>
      </w:r>
      <w:r>
        <w:rPr>
          <w:spacing w:val="15"/>
        </w:rPr>
        <w:t xml:space="preserve"> </w:t>
      </w:r>
      <w:r>
        <w:t>зон.</w:t>
      </w:r>
    </w:p>
    <w:p w:rsidR="00E909A0" w:rsidRDefault="00185FB8" w:rsidP="00B0615B">
      <w:pPr>
        <w:pStyle w:val="a3"/>
        <w:spacing w:line="259" w:lineRule="auto"/>
        <w:ind w:right="1138"/>
        <w:jc w:val="both"/>
      </w:pPr>
      <w:r>
        <w:t>Все помещения должны быть обеспечены полными комплектами оборудования для реализации всех</w:t>
      </w:r>
      <w:r>
        <w:rPr>
          <w:spacing w:val="-52"/>
        </w:rPr>
        <w:t xml:space="preserve"> </w:t>
      </w:r>
      <w:r>
        <w:t>предметных областей и внеурочной деятельности, включая расходные материалы и канцелярские</w:t>
      </w:r>
      <w:r>
        <w:rPr>
          <w:spacing w:val="1"/>
        </w:rPr>
        <w:t xml:space="preserve"> </w:t>
      </w:r>
      <w:r>
        <w:t>принадлежности, а также мебелью, офисным оснащением и необходимым инвентарём. Оценка</w:t>
      </w:r>
      <w:r>
        <w:rPr>
          <w:spacing w:val="1"/>
        </w:rPr>
        <w:t xml:space="preserve"> </w:t>
      </w:r>
      <w:r>
        <w:t>материально-технических условий реализации основной образовательной программы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 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осуществлена</w:t>
      </w:r>
      <w:r>
        <w:rPr>
          <w:spacing w:val="-1"/>
        </w:rPr>
        <w:t xml:space="preserve"> </w:t>
      </w:r>
      <w:r>
        <w:t>по следующей</w:t>
      </w:r>
      <w:r>
        <w:rPr>
          <w:spacing w:val="-1"/>
        </w:rPr>
        <w:t xml:space="preserve"> </w:t>
      </w:r>
      <w:r>
        <w:t>форме.</w:t>
      </w:r>
    </w:p>
    <w:p w:rsidR="00E909A0" w:rsidRDefault="00185FB8" w:rsidP="00B0615B">
      <w:pPr>
        <w:pStyle w:val="a3"/>
        <w:spacing w:line="259" w:lineRule="auto"/>
        <w:ind w:right="1428"/>
        <w:jc w:val="both"/>
      </w:pPr>
      <w:r>
        <w:t>В школе имеются помещении для осуществления образовательного процесса, активной</w:t>
      </w:r>
      <w:r>
        <w:rPr>
          <w:spacing w:val="1"/>
        </w:rPr>
        <w:t xml:space="preserve"> </w:t>
      </w:r>
      <w:r>
        <w:t>деятельности, отдыха, питания и медицинского обслуживания обучающихся, их площадь,</w:t>
      </w:r>
      <w:r>
        <w:rPr>
          <w:spacing w:val="1"/>
        </w:rPr>
        <w:t xml:space="preserve"> </w:t>
      </w:r>
      <w:r>
        <w:t>освещённость и воздушно-тепловой режим, расположение и размеры рабочих, учебных зон и зон</w:t>
      </w:r>
      <w:r>
        <w:rPr>
          <w:spacing w:val="-52"/>
        </w:rPr>
        <w:t xml:space="preserve"> </w:t>
      </w:r>
      <w:r>
        <w:t>для индивидуальных занятий, которые должны обеспечивать возможность безопасной и</w:t>
      </w:r>
      <w:r>
        <w:rPr>
          <w:spacing w:val="1"/>
        </w:rPr>
        <w:t xml:space="preserve"> </w:t>
      </w:r>
      <w:r>
        <w:t>комфортной организации всех видов учебной и внеурочной деятельности для всех 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E909A0" w:rsidRDefault="00185FB8" w:rsidP="00B0615B">
      <w:pPr>
        <w:pStyle w:val="a3"/>
        <w:spacing w:line="259" w:lineRule="auto"/>
        <w:ind w:right="2052"/>
        <w:jc w:val="both"/>
      </w:pPr>
      <w:r>
        <w:t>Информационно-методические условия реализации основной образовательной программы</w:t>
      </w:r>
      <w:r>
        <w:rPr>
          <w:spacing w:val="-5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E909A0" w:rsidRDefault="00185FB8" w:rsidP="00B0615B">
      <w:pPr>
        <w:pStyle w:val="a3"/>
        <w:spacing w:line="259" w:lineRule="auto"/>
        <w:ind w:right="1736"/>
        <w:jc w:val="both"/>
      </w:pPr>
      <w:r>
        <w:t>В соответствии с требованиями Стандарта информационно-методические условия реализации</w:t>
      </w:r>
      <w:r>
        <w:rPr>
          <w:spacing w:val="-52"/>
        </w:rPr>
        <w:t xml:space="preserve"> </w:t>
      </w:r>
      <w:r>
        <w:t>основной образовательной программы общего образования обеспечиваются 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средой.</w:t>
      </w:r>
    </w:p>
    <w:p w:rsidR="00E909A0" w:rsidRDefault="00185FB8" w:rsidP="00B0615B">
      <w:pPr>
        <w:pStyle w:val="a3"/>
        <w:spacing w:line="259" w:lineRule="auto"/>
        <w:ind w:right="1139"/>
        <w:jc w:val="both"/>
      </w:pPr>
      <w:r>
        <w:t>Под информационно-образовательной средой (или ИОС) понимается открытая педагогическая</w:t>
      </w:r>
      <w:r>
        <w:rPr>
          <w:spacing w:val="1"/>
        </w:rPr>
        <w:t xml:space="preserve"> </w:t>
      </w:r>
      <w:r>
        <w:t>система, сформированная на основе разнообразных информационных образовательных ресурсов,</w:t>
      </w:r>
      <w:r>
        <w:rPr>
          <w:spacing w:val="1"/>
        </w:rPr>
        <w:t xml:space="preserve"> </w:t>
      </w:r>
      <w:r>
        <w:t>современных информационно-телекоммуникационных средств и педагогических технологий,</w:t>
      </w:r>
      <w:r>
        <w:rPr>
          <w:spacing w:val="1"/>
        </w:rPr>
        <w:t xml:space="preserve"> </w:t>
      </w:r>
      <w:r>
        <w:t>направленных на формирование творческой, социально активной личности, а также компетентность</w:t>
      </w:r>
      <w:r>
        <w:rPr>
          <w:spacing w:val="-52"/>
        </w:rPr>
        <w:t xml:space="preserve"> </w:t>
      </w:r>
      <w:r>
        <w:t>участников образовательного процесса в решении учебно-познавательных и профессиональных</w:t>
      </w:r>
      <w:r>
        <w:rPr>
          <w:spacing w:val="1"/>
        </w:rPr>
        <w:t xml:space="preserve"> </w:t>
      </w:r>
      <w:r>
        <w:t>задач с применением информационно-коммуникационных технологий (ИКТ-компетентность),</w:t>
      </w:r>
      <w:r>
        <w:rPr>
          <w:spacing w:val="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служб поддержки применения</w:t>
      </w:r>
      <w:r>
        <w:rPr>
          <w:spacing w:val="-1"/>
        </w:rPr>
        <w:t xml:space="preserve"> </w:t>
      </w:r>
      <w:r>
        <w:t>ИКТ.</w:t>
      </w:r>
    </w:p>
    <w:p w:rsidR="00E909A0" w:rsidRDefault="00185FB8">
      <w:pPr>
        <w:pStyle w:val="a3"/>
        <w:spacing w:line="251" w:lineRule="exact"/>
      </w:pPr>
      <w:r>
        <w:t>Создаваемая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 ИОС</w:t>
      </w:r>
      <w:r>
        <w:rPr>
          <w:spacing w:val="-2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иерархией:</w:t>
      </w:r>
    </w:p>
    <w:p w:rsidR="00E909A0" w:rsidRDefault="00185FB8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18"/>
        <w:ind w:left="1685" w:hanging="709"/>
      </w:pPr>
      <w:r>
        <w:t>единая</w:t>
      </w:r>
      <w:r>
        <w:rPr>
          <w:spacing w:val="-3"/>
        </w:rPr>
        <w:t xml:space="preserve"> </w:t>
      </w:r>
      <w:r>
        <w:t>информационно-образовательная</w:t>
      </w:r>
      <w:r>
        <w:rPr>
          <w:spacing w:val="-3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страны;</w:t>
      </w:r>
    </w:p>
    <w:p w:rsidR="00E909A0" w:rsidRDefault="00185FB8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21"/>
        <w:ind w:left="1685" w:hanging="709"/>
      </w:pPr>
      <w:r>
        <w:t>единая</w:t>
      </w:r>
      <w:r>
        <w:rPr>
          <w:spacing w:val="-5"/>
        </w:rPr>
        <w:t xml:space="preserve"> </w:t>
      </w:r>
      <w:r>
        <w:t>информационно-образовательная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региона;</w:t>
      </w:r>
    </w:p>
    <w:p w:rsidR="00E909A0" w:rsidRDefault="00185FB8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18"/>
        <w:ind w:left="1685" w:hanging="709"/>
      </w:pPr>
      <w:r>
        <w:t>информационно-образовательная</w:t>
      </w:r>
      <w:r>
        <w:rPr>
          <w:spacing w:val="-6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учреждения;</w:t>
      </w:r>
    </w:p>
    <w:p w:rsidR="00E909A0" w:rsidRDefault="00185FB8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21"/>
        <w:ind w:left="1685" w:hanging="709"/>
      </w:pPr>
      <w:r>
        <w:t>предметная</w:t>
      </w:r>
      <w:r>
        <w:rPr>
          <w:spacing w:val="-5"/>
        </w:rPr>
        <w:t xml:space="preserve"> </w:t>
      </w:r>
      <w:r>
        <w:t>информационно-образовательная</w:t>
      </w:r>
      <w:r>
        <w:rPr>
          <w:spacing w:val="-4"/>
        </w:rPr>
        <w:t xml:space="preserve"> </w:t>
      </w:r>
      <w:r>
        <w:t>среда;</w:t>
      </w:r>
    </w:p>
    <w:p w:rsidR="00E909A0" w:rsidRDefault="00185FB8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20"/>
        <w:ind w:left="1685" w:hanging="709"/>
      </w:pP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УМК;</w:t>
      </w:r>
    </w:p>
    <w:p w:rsidR="00E909A0" w:rsidRDefault="00185FB8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21"/>
        <w:ind w:left="1685" w:hanging="709"/>
      </w:pPr>
      <w:r>
        <w:t>информационно-образовательная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УМК;</w:t>
      </w:r>
    </w:p>
    <w:p w:rsidR="00E909A0" w:rsidRDefault="00185FB8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18" w:line="259" w:lineRule="auto"/>
        <w:ind w:left="977" w:right="4572" w:firstLine="0"/>
      </w:pPr>
      <w:r>
        <w:t>информационно-образовательная среда элементов УМК.</w:t>
      </w:r>
      <w:r>
        <w:rPr>
          <w:spacing w:val="-52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ИОС</w:t>
      </w:r>
      <w:r>
        <w:rPr>
          <w:spacing w:val="-1"/>
        </w:rPr>
        <w:t xml:space="preserve"> </w:t>
      </w:r>
      <w:r>
        <w:t>являются:</w:t>
      </w:r>
    </w:p>
    <w:p w:rsidR="00E909A0" w:rsidRDefault="00185FB8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1"/>
        <w:ind w:left="1685" w:hanging="709"/>
      </w:pPr>
      <w:r>
        <w:t>информационно-образовательные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печатной</w:t>
      </w:r>
      <w:r>
        <w:rPr>
          <w:spacing w:val="-4"/>
        </w:rPr>
        <w:t xml:space="preserve"> </w:t>
      </w:r>
      <w:r>
        <w:t>продукции;</w:t>
      </w:r>
    </w:p>
    <w:p w:rsidR="00E909A0" w:rsidRDefault="00185FB8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21"/>
        <w:ind w:left="1685" w:hanging="709"/>
      </w:pPr>
      <w:r>
        <w:t>информационно-образовательные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сменных</w:t>
      </w:r>
      <w:r>
        <w:rPr>
          <w:spacing w:val="-3"/>
        </w:rPr>
        <w:t xml:space="preserve"> </w:t>
      </w:r>
      <w:r>
        <w:t>оптических</w:t>
      </w:r>
      <w:r>
        <w:rPr>
          <w:spacing w:val="-3"/>
        </w:rPr>
        <w:t xml:space="preserve"> </w:t>
      </w:r>
      <w:r>
        <w:t>носителях;</w:t>
      </w:r>
    </w:p>
    <w:p w:rsidR="00E909A0" w:rsidRDefault="00185FB8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18"/>
        <w:ind w:left="1685" w:hanging="709"/>
      </w:pPr>
      <w:r>
        <w:t>информационно-образовательные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Интернета;</w:t>
      </w:r>
    </w:p>
    <w:p w:rsidR="00E909A0" w:rsidRDefault="00185FB8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21"/>
        <w:ind w:left="1685" w:hanging="709"/>
      </w:pPr>
      <w:r>
        <w:t>вычислительная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информационно-телекоммуникационная</w:t>
      </w:r>
      <w:r>
        <w:rPr>
          <w:spacing w:val="-5"/>
        </w:rPr>
        <w:t xml:space="preserve"> </w:t>
      </w:r>
      <w:r>
        <w:t>инфраструктура;</w:t>
      </w:r>
    </w:p>
    <w:p w:rsidR="00E909A0" w:rsidRDefault="00E909A0">
      <w:pPr>
        <w:sectPr w:rsidR="00E909A0">
          <w:pgSz w:w="11910" w:h="16840"/>
          <w:pgMar w:top="1340" w:right="0" w:bottom="2080" w:left="300" w:header="0" w:footer="1806" w:gutter="0"/>
          <w:cols w:space="720"/>
        </w:sectPr>
      </w:pP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64" w:line="259" w:lineRule="auto"/>
        <w:ind w:left="977" w:right="1165" w:firstLine="0"/>
        <w:jc w:val="both"/>
      </w:pPr>
      <w:r>
        <w:lastRenderedPageBreak/>
        <w:t>прикладные программы, в том числе поддерживающие администрирование и финансово-</w:t>
      </w:r>
      <w:r>
        <w:rPr>
          <w:spacing w:val="1"/>
        </w:rPr>
        <w:t xml:space="preserve"> </w:t>
      </w:r>
      <w:r>
        <w:t>хозяйственную деятельность образовательного учреждения (бухгалтерский учёт, делопроизводство,</w:t>
      </w:r>
      <w:r>
        <w:rPr>
          <w:spacing w:val="-52"/>
        </w:rPr>
        <w:t xml:space="preserve"> </w:t>
      </w:r>
      <w:r>
        <w:t>кадры</w:t>
      </w:r>
      <w:r>
        <w:rPr>
          <w:spacing w:val="-1"/>
        </w:rPr>
        <w:t xml:space="preserve"> </w:t>
      </w:r>
      <w:r>
        <w:t>и т. д.).</w:t>
      </w:r>
    </w:p>
    <w:p w:rsidR="00E909A0" w:rsidRDefault="00185FB8" w:rsidP="00B0615B">
      <w:pPr>
        <w:pStyle w:val="a3"/>
        <w:spacing w:line="259" w:lineRule="auto"/>
        <w:ind w:right="1260"/>
        <w:jc w:val="both"/>
      </w:pPr>
      <w:r>
        <w:t>Необходимое для использования ИКТ оборудование должно отвечать современным требованиям и</w:t>
      </w:r>
      <w:r>
        <w:rPr>
          <w:spacing w:val="-52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использование ИКТ: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ind w:left="1685" w:hanging="709"/>
        <w:jc w:val="both"/>
      </w:pP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20"/>
        <w:ind w:left="1685" w:hanging="709"/>
        <w:jc w:val="both"/>
      </w:pPr>
      <w:r>
        <w:t>во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19"/>
        <w:ind w:left="1685" w:hanging="709"/>
        <w:jc w:val="both"/>
      </w:pPr>
      <w:r>
        <w:t>в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20"/>
        <w:ind w:left="1685" w:hanging="709"/>
        <w:jc w:val="both"/>
      </w:pPr>
      <w:r>
        <w:t>при</w:t>
      </w:r>
      <w:r>
        <w:rPr>
          <w:spacing w:val="-3"/>
        </w:rPr>
        <w:t xml:space="preserve"> </w:t>
      </w:r>
      <w:r>
        <w:t>измерении,</w:t>
      </w:r>
      <w:r>
        <w:rPr>
          <w:spacing w:val="-1"/>
        </w:rPr>
        <w:t xml:space="preserve"> </w:t>
      </w:r>
      <w:r>
        <w:t>контроле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образования;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21" w:line="259" w:lineRule="auto"/>
        <w:ind w:left="977" w:right="1116" w:firstLine="0"/>
        <w:jc w:val="both"/>
      </w:pPr>
      <w:r>
        <w:t>в административной деятельности, включая дистанционное взаимодействие всех участников</w:t>
      </w:r>
      <w:r>
        <w:rPr>
          <w:spacing w:val="-52"/>
        </w:rPr>
        <w:t xml:space="preserve"> </w:t>
      </w:r>
      <w:r>
        <w:t>образовательного процесса, в том числе в рамках дистанционного образования, а также</w:t>
      </w:r>
      <w:r>
        <w:rPr>
          <w:spacing w:val="1"/>
        </w:rPr>
        <w:t xml:space="preserve"> </w:t>
      </w:r>
      <w:r>
        <w:t>дистанционное взаимодействие образовательного учреждения с другими организациями социальной</w:t>
      </w:r>
      <w:r>
        <w:rPr>
          <w:spacing w:val="-52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 органами</w:t>
      </w:r>
      <w:r>
        <w:rPr>
          <w:spacing w:val="-1"/>
        </w:rPr>
        <w:t xml:space="preserve"> </w:t>
      </w:r>
      <w:r>
        <w:t>управления.</w:t>
      </w:r>
    </w:p>
    <w:p w:rsidR="00E909A0" w:rsidRDefault="00185FB8" w:rsidP="00B0615B">
      <w:pPr>
        <w:pStyle w:val="a3"/>
        <w:spacing w:line="259" w:lineRule="auto"/>
        <w:ind w:right="2997"/>
        <w:jc w:val="both"/>
      </w:pPr>
      <w:r>
        <w:t>Учебно-методическое и информационное оснащение образовательного процесса</w:t>
      </w:r>
      <w:r>
        <w:rPr>
          <w:spacing w:val="-5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обеспечивать возможность: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line="259" w:lineRule="auto"/>
        <w:ind w:left="977" w:right="1646" w:firstLine="0"/>
        <w:jc w:val="both"/>
      </w:pPr>
      <w:r>
        <w:t>реализации индивидуальных образовательных планов обучающихся, осуществления их</w:t>
      </w:r>
      <w:r>
        <w:rPr>
          <w:spacing w:val="-5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line="259" w:lineRule="auto"/>
        <w:ind w:left="977" w:right="1116" w:firstLine="0"/>
        <w:jc w:val="both"/>
      </w:pPr>
      <w:r>
        <w:t>ввода русского и иноязычного текста, распознавания сканированного текста; создания текста</w:t>
      </w:r>
      <w:r>
        <w:rPr>
          <w:spacing w:val="-52"/>
        </w:rPr>
        <w:t xml:space="preserve"> </w:t>
      </w:r>
      <w:r>
        <w:t>на основе расшифровки аудиозаписи; использования средств орфографического и синтаксического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языке; редактирования и</w:t>
      </w:r>
      <w:r>
        <w:rPr>
          <w:spacing w:val="-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текстового редактора;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line="259" w:lineRule="auto"/>
        <w:ind w:left="977" w:right="1358" w:firstLine="0"/>
        <w:jc w:val="both"/>
      </w:pPr>
      <w:r>
        <w:t>записи и обработки изображения (включая микроскопические, телескопические и</w:t>
      </w:r>
      <w:r>
        <w:rPr>
          <w:spacing w:val="1"/>
        </w:rPr>
        <w:t xml:space="preserve"> </w:t>
      </w:r>
      <w:r>
        <w:t>спутниковые изображения) и звука при фиксации явлений в природе и обществе, хода</w:t>
      </w:r>
      <w:r>
        <w:rPr>
          <w:spacing w:val="1"/>
        </w:rPr>
        <w:t xml:space="preserve"> </w:t>
      </w:r>
      <w:r>
        <w:t>образовательного процесса; переноса информации с нецифровых носителей (включая трёхмерные</w:t>
      </w:r>
      <w:r>
        <w:rPr>
          <w:spacing w:val="-52"/>
        </w:rPr>
        <w:t xml:space="preserve"> </w:t>
      </w:r>
      <w:r>
        <w:t>объекты)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цифровую среду</w:t>
      </w:r>
      <w:r>
        <w:rPr>
          <w:spacing w:val="-2"/>
        </w:rPr>
        <w:t xml:space="preserve"> </w:t>
      </w:r>
      <w:r>
        <w:t>(оцифровка, сканирование);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line="259" w:lineRule="auto"/>
        <w:ind w:left="977" w:right="1356" w:firstLine="0"/>
        <w:jc w:val="both"/>
      </w:pPr>
      <w:r>
        <w:t>создания и использования диаграмм различных видов (алгоритмических, концептуальных,</w:t>
      </w:r>
      <w:r>
        <w:rPr>
          <w:spacing w:val="-52"/>
        </w:rPr>
        <w:t xml:space="preserve"> </w:t>
      </w:r>
      <w:r>
        <w:t>классификационных, организационных, хронологических, родства и др.), специализированных</w:t>
      </w:r>
      <w:r>
        <w:rPr>
          <w:spacing w:val="1"/>
        </w:rPr>
        <w:t xml:space="preserve"> </w:t>
      </w:r>
      <w:r>
        <w:t>географических (в ГИС) и исторических карт; создания виртуальных геометрических объектов,</w:t>
      </w:r>
      <w:r>
        <w:rPr>
          <w:spacing w:val="1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сообщений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проведением рукой произвольных линий;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line="259" w:lineRule="auto"/>
        <w:ind w:left="977" w:right="1094" w:firstLine="0"/>
        <w:jc w:val="both"/>
      </w:pPr>
      <w:r>
        <w:t>организации сообщения в виде линейного или включающего ссылки сопровождения</w:t>
      </w:r>
      <w:r>
        <w:rPr>
          <w:spacing w:val="1"/>
        </w:rPr>
        <w:t xml:space="preserve"> </w:t>
      </w:r>
      <w:r>
        <w:t>выступления, сообщения для самостоятельного просмотра, в том числе видеомонтажа и озвучивания</w:t>
      </w:r>
      <w:r>
        <w:rPr>
          <w:spacing w:val="-52"/>
        </w:rPr>
        <w:t xml:space="preserve"> </w:t>
      </w:r>
      <w:r>
        <w:t>видеосообщений;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line="252" w:lineRule="exact"/>
        <w:ind w:left="1685" w:hanging="709"/>
        <w:jc w:val="both"/>
      </w:pPr>
      <w:r>
        <w:t>выступления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аудио-,</w:t>
      </w:r>
      <w:r>
        <w:rPr>
          <w:spacing w:val="-2"/>
        </w:rPr>
        <w:t xml:space="preserve"> </w:t>
      </w:r>
      <w:r>
        <w:t>видео-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графическим</w:t>
      </w:r>
      <w:r>
        <w:rPr>
          <w:spacing w:val="-3"/>
        </w:rPr>
        <w:t xml:space="preserve"> </w:t>
      </w:r>
      <w:r>
        <w:t>экранным</w:t>
      </w:r>
      <w:r>
        <w:rPr>
          <w:spacing w:val="-3"/>
        </w:rPr>
        <w:t xml:space="preserve"> </w:t>
      </w:r>
      <w:r>
        <w:t>сопровождением;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17"/>
        <w:ind w:left="1685" w:hanging="709"/>
        <w:jc w:val="both"/>
      </w:pPr>
      <w:r>
        <w:t>вывода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на бумагу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п.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трёхмерную</w:t>
      </w:r>
      <w:r>
        <w:rPr>
          <w:spacing w:val="-1"/>
        </w:rPr>
        <w:t xml:space="preserve"> </w:t>
      </w:r>
      <w:r>
        <w:t>материальную</w:t>
      </w:r>
      <w:r>
        <w:rPr>
          <w:spacing w:val="-1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(печать);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21" w:line="259" w:lineRule="auto"/>
        <w:ind w:left="977" w:right="1693" w:firstLine="0"/>
        <w:jc w:val="both"/>
      </w:pPr>
      <w:r>
        <w:t>информационного подключения к локальной сети и глобальной сети Интернет, входа в</w:t>
      </w:r>
      <w:r>
        <w:rPr>
          <w:spacing w:val="-52"/>
        </w:rPr>
        <w:t xml:space="preserve"> </w:t>
      </w:r>
      <w:r>
        <w:t>информационную среду учреждения, в том числе через Интернет, размещения</w:t>
      </w:r>
      <w:r>
        <w:rPr>
          <w:spacing w:val="1"/>
        </w:rPr>
        <w:t xml:space="preserve"> </w:t>
      </w:r>
      <w:r>
        <w:t>гипермедиасообщений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среде образовательного</w:t>
      </w:r>
      <w:r>
        <w:rPr>
          <w:spacing w:val="-1"/>
        </w:rPr>
        <w:t xml:space="preserve"> </w:t>
      </w:r>
      <w:r>
        <w:t>учреждения;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line="252" w:lineRule="exact"/>
        <w:ind w:left="1685" w:hanging="709"/>
        <w:jc w:val="both"/>
      </w:pPr>
      <w:r>
        <w:t>поиска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20" w:line="256" w:lineRule="auto"/>
        <w:ind w:left="977" w:right="1251" w:firstLine="0"/>
        <w:jc w:val="both"/>
      </w:pPr>
      <w:r>
        <w:t>использования источников информации на бумажных и цифровых носителях (в том числе в</w:t>
      </w:r>
      <w:r>
        <w:rPr>
          <w:spacing w:val="-52"/>
        </w:rPr>
        <w:t xml:space="preserve"> </w:t>
      </w:r>
      <w:r>
        <w:t>справочниках,</w:t>
      </w:r>
      <w:r>
        <w:rPr>
          <w:spacing w:val="-3"/>
        </w:rPr>
        <w:t xml:space="preserve"> </w:t>
      </w:r>
      <w:r>
        <w:t>словарях,</w:t>
      </w:r>
      <w:r>
        <w:rPr>
          <w:spacing w:val="-5"/>
        </w:rPr>
        <w:t xml:space="preserve"> </w:t>
      </w:r>
      <w:r>
        <w:t>поисковых</w:t>
      </w:r>
      <w:r>
        <w:rPr>
          <w:spacing w:val="-2"/>
        </w:rPr>
        <w:t xml:space="preserve"> </w:t>
      </w:r>
      <w:r>
        <w:t>системах);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4" w:line="259" w:lineRule="auto"/>
        <w:ind w:left="977" w:right="2061" w:firstLine="0"/>
        <w:jc w:val="both"/>
      </w:pPr>
      <w:r>
        <w:t>вещания (подкастинга), использования носимых аудиовидеоустройств для учебной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уроке и вне урока;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1" w:line="256" w:lineRule="auto"/>
        <w:ind w:left="977" w:right="1471" w:firstLine="0"/>
        <w:jc w:val="both"/>
      </w:pPr>
      <w:r>
        <w:t>общения в Интернете, взаимодействия в социальных группах и сетях, участия в форумах,</w:t>
      </w:r>
      <w:r>
        <w:rPr>
          <w:spacing w:val="-52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 над сообщениями</w:t>
      </w:r>
      <w:r>
        <w:rPr>
          <w:spacing w:val="-1"/>
        </w:rPr>
        <w:t xml:space="preserve"> </w:t>
      </w:r>
      <w:r>
        <w:t>(вики);</w:t>
      </w:r>
    </w:p>
    <w:p w:rsidR="00E909A0" w:rsidRDefault="00185FB8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3" w:line="259" w:lineRule="auto"/>
        <w:ind w:left="977" w:right="1237" w:firstLine="0"/>
      </w:pPr>
      <w:r>
        <w:t>создания и заполнения баз данных, в том числе определителей; наглядного представления и</w:t>
      </w:r>
      <w:r>
        <w:rPr>
          <w:spacing w:val="-52"/>
        </w:rPr>
        <w:t xml:space="preserve"> </w:t>
      </w:r>
      <w:r>
        <w:t>анализа данных;</w:t>
      </w:r>
    </w:p>
    <w:p w:rsidR="00E909A0" w:rsidRDefault="00185FB8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before="1" w:line="256" w:lineRule="auto"/>
        <w:ind w:left="977" w:right="1342" w:firstLine="0"/>
      </w:pPr>
      <w:r>
        <w:t>включения обучающихся в проектную и учебно-исследовательскую деятельность,</w:t>
      </w:r>
      <w:r>
        <w:rPr>
          <w:spacing w:val="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экспериментов,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использованием: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лабораторного</w:t>
      </w:r>
    </w:p>
    <w:p w:rsidR="00E909A0" w:rsidRDefault="00E909A0">
      <w:pPr>
        <w:spacing w:line="256" w:lineRule="auto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 w:rsidP="00B0615B">
      <w:pPr>
        <w:pStyle w:val="a3"/>
        <w:spacing w:before="64" w:line="259" w:lineRule="auto"/>
        <w:ind w:right="1500"/>
        <w:jc w:val="both"/>
      </w:pPr>
      <w:r>
        <w:lastRenderedPageBreak/>
        <w:t>оборудования, цифрового (электронного) и традиционного измерения, включая определение</w:t>
      </w:r>
      <w:r>
        <w:rPr>
          <w:spacing w:val="1"/>
        </w:rPr>
        <w:t xml:space="preserve"> </w:t>
      </w:r>
      <w:r>
        <w:t>местонахождения; виртуальных лабораторий, вещественных и виртуально-наглядных моделей и</w:t>
      </w:r>
      <w:r>
        <w:rPr>
          <w:spacing w:val="-52"/>
        </w:rPr>
        <w:t xml:space="preserve"> </w:t>
      </w:r>
      <w:r>
        <w:t>коллекций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математических и</w:t>
      </w:r>
      <w:r>
        <w:rPr>
          <w:spacing w:val="-5"/>
        </w:rPr>
        <w:t xml:space="preserve"> </w:t>
      </w:r>
      <w:r>
        <w:t>естественно-научных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line="259" w:lineRule="auto"/>
        <w:ind w:left="977" w:right="1609" w:firstLine="0"/>
        <w:jc w:val="both"/>
      </w:pPr>
      <w:r>
        <w:t>исполнения, сочинения и аранжировки музыкальных произведений с применением</w:t>
      </w:r>
      <w:r>
        <w:rPr>
          <w:spacing w:val="1"/>
        </w:rPr>
        <w:t xml:space="preserve"> </w:t>
      </w:r>
      <w:r>
        <w:t>традиционных народных и современных инструментов и цифровых технологий, использования</w:t>
      </w:r>
      <w:r>
        <w:rPr>
          <w:spacing w:val="-52"/>
        </w:rPr>
        <w:t xml:space="preserve"> </w:t>
      </w:r>
      <w:r>
        <w:t>звуковых</w:t>
      </w:r>
      <w:r>
        <w:rPr>
          <w:spacing w:val="-1"/>
        </w:rPr>
        <w:t xml:space="preserve"> </w:t>
      </w:r>
      <w:r>
        <w:t>и музыкальных</w:t>
      </w:r>
      <w:r>
        <w:rPr>
          <w:spacing w:val="-4"/>
        </w:rPr>
        <w:t xml:space="preserve"> </w:t>
      </w:r>
      <w:r>
        <w:t>редакторов, клавишных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кинестетических</w:t>
      </w:r>
      <w:r>
        <w:rPr>
          <w:spacing w:val="-4"/>
        </w:rPr>
        <w:t xml:space="preserve"> </w:t>
      </w:r>
      <w:r>
        <w:t>синтезаторов;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line="259" w:lineRule="auto"/>
        <w:ind w:left="977" w:right="1461" w:firstLine="0"/>
        <w:jc w:val="both"/>
      </w:pPr>
      <w:r>
        <w:t>художественного творчества с использованием ручных, электрических и ИКТ-</w:t>
      </w:r>
      <w:r>
        <w:rPr>
          <w:spacing w:val="1"/>
        </w:rPr>
        <w:t xml:space="preserve"> </w:t>
      </w:r>
      <w:r>
        <w:t>инструментов, реализации художественно-оформительских и издательских проектов, натурной и</w:t>
      </w:r>
      <w:r>
        <w:rPr>
          <w:spacing w:val="-52"/>
        </w:rPr>
        <w:t xml:space="preserve"> </w:t>
      </w:r>
      <w:r>
        <w:t>рисованной</w:t>
      </w:r>
      <w:r>
        <w:rPr>
          <w:spacing w:val="-1"/>
        </w:rPr>
        <w:t xml:space="preserve"> </w:t>
      </w:r>
      <w:r>
        <w:t>мультипликации;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line="259" w:lineRule="auto"/>
        <w:ind w:left="977" w:right="1621" w:firstLine="0"/>
        <w:jc w:val="both"/>
      </w:pPr>
      <w:r>
        <w:t>создания материальных и информационных объектов с использованием ручных и</w:t>
      </w:r>
      <w:r>
        <w:rPr>
          <w:spacing w:val="1"/>
        </w:rPr>
        <w:t xml:space="preserve"> </w:t>
      </w:r>
      <w:r>
        <w:t>электроинструментов, применяемых в избранных для изучения распространённых технологиях</w:t>
      </w:r>
      <w:r>
        <w:rPr>
          <w:spacing w:val="-52"/>
        </w:rPr>
        <w:t xml:space="preserve"> </w:t>
      </w:r>
      <w:r>
        <w:t>(индустриальных, сельскохозяйственных, технологиях ведения дома, информационных 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технологиях);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  <w:tab w:val="left" w:pos="3809"/>
        </w:tabs>
        <w:spacing w:line="259" w:lineRule="auto"/>
        <w:ind w:left="977" w:right="2037" w:firstLine="0"/>
        <w:jc w:val="both"/>
      </w:pPr>
      <w:r>
        <w:t>проектирования и конструирования, в том числе моделей с цифровым управлением</w:t>
      </w:r>
      <w:r>
        <w:rPr>
          <w:spacing w:val="-52"/>
        </w:rPr>
        <w:t xml:space="preserve"> </w:t>
      </w:r>
      <w:r>
        <w:t>и</w:t>
      </w:r>
      <w:r>
        <w:tab/>
        <w:t>обратной</w:t>
      </w:r>
      <w:r>
        <w:rPr>
          <w:spacing w:val="-1"/>
        </w:rPr>
        <w:t xml:space="preserve"> </w:t>
      </w:r>
      <w:r>
        <w:t>связью,</w:t>
      </w:r>
      <w:r>
        <w:rPr>
          <w:spacing w:val="-3"/>
        </w:rPr>
        <w:t xml:space="preserve"> </w:t>
      </w:r>
      <w:r>
        <w:t>с</w:t>
      </w:r>
      <w:r>
        <w:tab/>
        <w:t>использованием конструкторов; управления объектами;</w:t>
      </w:r>
      <w:r>
        <w:rPr>
          <w:spacing w:val="1"/>
        </w:rPr>
        <w:t xml:space="preserve"> </w:t>
      </w:r>
      <w:r>
        <w:t>программирования;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line="259" w:lineRule="auto"/>
        <w:ind w:left="977" w:right="1426" w:firstLine="0"/>
        <w:jc w:val="both"/>
      </w:pPr>
      <w:r>
        <w:t>занятий по изучению правил дорожного движения с использованием игр, оборудования, а</w:t>
      </w:r>
      <w:r>
        <w:rPr>
          <w:spacing w:val="-5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компьютерных тренажёров;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line="256" w:lineRule="auto"/>
        <w:ind w:left="977" w:right="1097" w:firstLine="0"/>
        <w:jc w:val="both"/>
      </w:pPr>
      <w:r>
        <w:t>размещения</w:t>
      </w:r>
      <w:r>
        <w:rPr>
          <w:spacing w:val="7"/>
        </w:rPr>
        <w:t xml:space="preserve"> </w:t>
      </w:r>
      <w:r>
        <w:t>продуктов</w:t>
      </w:r>
      <w:r>
        <w:rPr>
          <w:spacing w:val="7"/>
        </w:rPr>
        <w:t xml:space="preserve"> </w:t>
      </w:r>
      <w:r>
        <w:t>познавательной,</w:t>
      </w:r>
      <w:r>
        <w:rPr>
          <w:spacing w:val="8"/>
        </w:rPr>
        <w:t xml:space="preserve"> </w:t>
      </w:r>
      <w:r>
        <w:t>учебно-исследовательской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  <w:tab w:val="left" w:pos="3809"/>
        </w:tabs>
        <w:spacing w:before="2" w:line="259" w:lineRule="auto"/>
        <w:ind w:left="977" w:right="2410" w:firstLine="0"/>
        <w:jc w:val="both"/>
      </w:pPr>
      <w:r>
        <w:t>проектирования</w:t>
      </w:r>
      <w:r>
        <w:rPr>
          <w:spacing w:val="-3"/>
        </w:rPr>
        <w:t xml:space="preserve"> </w:t>
      </w:r>
      <w:r>
        <w:t>и</w:t>
      </w:r>
      <w:r>
        <w:tab/>
        <w:t>организации индивидуальной и групповой деятельности,</w:t>
      </w:r>
      <w:r>
        <w:rPr>
          <w:spacing w:val="-52"/>
        </w:rPr>
        <w:t xml:space="preserve"> </w:t>
      </w:r>
      <w:r>
        <w:t>организации своего времени с использованием ИКТ; планирования учебного процесса,</w:t>
      </w:r>
      <w:r>
        <w:rPr>
          <w:spacing w:val="-52"/>
        </w:rPr>
        <w:t xml:space="preserve"> </w:t>
      </w:r>
      <w:r>
        <w:t>фиксирования его реализации в целом и отдельных этапов (выступлений, дискуссий,</w:t>
      </w:r>
      <w:r>
        <w:rPr>
          <w:spacing w:val="1"/>
        </w:rPr>
        <w:t xml:space="preserve"> </w:t>
      </w:r>
      <w:r>
        <w:t>экспериментов);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line="253" w:lineRule="exact"/>
        <w:ind w:left="1685" w:hanging="709"/>
        <w:jc w:val="both"/>
      </w:pPr>
      <w:r>
        <w:t>обеспечения</w:t>
      </w:r>
      <w:r>
        <w:rPr>
          <w:spacing w:val="-2"/>
        </w:rPr>
        <w:t xml:space="preserve"> </w:t>
      </w:r>
      <w:r>
        <w:t>доступа в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библиотеке</w:t>
      </w:r>
      <w:r>
        <w:rPr>
          <w:spacing w:val="-3"/>
        </w:rPr>
        <w:t xml:space="preserve"> </w:t>
      </w:r>
      <w:r>
        <w:t>к информационным ресурсам</w:t>
      </w:r>
    </w:p>
    <w:p w:rsidR="00E909A0" w:rsidRDefault="00185FB8" w:rsidP="00B0615B">
      <w:pPr>
        <w:pStyle w:val="a3"/>
        <w:tabs>
          <w:tab w:val="left" w:pos="2393"/>
        </w:tabs>
        <w:spacing w:before="20" w:line="259" w:lineRule="auto"/>
        <w:ind w:right="1648"/>
        <w:jc w:val="both"/>
      </w:pPr>
      <w:r>
        <w:t>Интернета, учебной и художественной литературе, коллекциям медиаресурсов на электронных</w:t>
      </w:r>
      <w:r>
        <w:rPr>
          <w:spacing w:val="-52"/>
        </w:rPr>
        <w:t xml:space="preserve"> </w:t>
      </w:r>
      <w:r>
        <w:t>носителях,</w:t>
      </w:r>
      <w:r>
        <w:tab/>
        <w:t>множительной</w:t>
      </w:r>
      <w:r>
        <w:rPr>
          <w:spacing w:val="-5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для тиражирования</w:t>
      </w:r>
      <w:r>
        <w:rPr>
          <w:spacing w:val="-2"/>
        </w:rPr>
        <w:t xml:space="preserve"> </w:t>
      </w:r>
      <w:r>
        <w:t>учебных и</w:t>
      </w:r>
    </w:p>
    <w:p w:rsidR="00E909A0" w:rsidRDefault="00185FB8" w:rsidP="00B0615B">
      <w:pPr>
        <w:pStyle w:val="a3"/>
        <w:spacing w:line="259" w:lineRule="auto"/>
        <w:ind w:right="1781"/>
        <w:jc w:val="both"/>
      </w:pPr>
      <w:r>
        <w:t>методических тексто-графических и аудиовидеоматериалов, результатов творческой, научно-</w:t>
      </w:r>
      <w:r>
        <w:rPr>
          <w:spacing w:val="-52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 деятельности</w:t>
      </w:r>
      <w:r>
        <w:rPr>
          <w:spacing w:val="-1"/>
        </w:rPr>
        <w:t xml:space="preserve"> </w:t>
      </w:r>
      <w:r>
        <w:t>обучающихся;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line="259" w:lineRule="auto"/>
        <w:ind w:left="977" w:right="1191" w:firstLine="0"/>
        <w:jc w:val="both"/>
      </w:pPr>
      <w:r>
        <w:t>проведения массовых мероприятий, собраний, представлений; досуга и общения</w:t>
      </w:r>
      <w:r>
        <w:rPr>
          <w:spacing w:val="1"/>
        </w:rPr>
        <w:t xml:space="preserve"> </w:t>
      </w:r>
      <w:r>
        <w:t>обучающихся с возможностью для массового просмотра кино- и видеоматериалов, организации</w:t>
      </w:r>
      <w:r>
        <w:rPr>
          <w:spacing w:val="1"/>
        </w:rPr>
        <w:t xml:space="preserve"> </w:t>
      </w:r>
      <w:r>
        <w:t>сценической работы, театрализованных представлений, обеспеченных озвучиванием, освещением и</w:t>
      </w:r>
      <w:r>
        <w:rPr>
          <w:spacing w:val="-52"/>
        </w:rPr>
        <w:t xml:space="preserve"> </w:t>
      </w:r>
      <w:r>
        <w:t>мультимедиасопровождением;</w:t>
      </w:r>
    </w:p>
    <w:p w:rsidR="00E909A0" w:rsidRDefault="00185FB8" w:rsidP="00B0615B">
      <w:pPr>
        <w:pStyle w:val="a4"/>
        <w:numPr>
          <w:ilvl w:val="0"/>
          <w:numId w:val="7"/>
        </w:numPr>
        <w:tabs>
          <w:tab w:val="left" w:pos="1685"/>
          <w:tab w:val="left" w:pos="1686"/>
        </w:tabs>
        <w:spacing w:line="252" w:lineRule="exact"/>
        <w:ind w:left="1685" w:hanging="709"/>
        <w:jc w:val="both"/>
      </w:pPr>
      <w:r>
        <w:t>выпуска</w:t>
      </w:r>
      <w:r>
        <w:rPr>
          <w:spacing w:val="-3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печатных</w:t>
      </w:r>
      <w:r>
        <w:rPr>
          <w:spacing w:val="-3"/>
        </w:rPr>
        <w:t xml:space="preserve"> </w:t>
      </w:r>
      <w:r>
        <w:t>изданий,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телевидения.</w:t>
      </w:r>
    </w:p>
    <w:p w:rsidR="00E909A0" w:rsidRDefault="00185FB8" w:rsidP="00B0615B">
      <w:pPr>
        <w:pStyle w:val="a3"/>
        <w:spacing w:before="20"/>
        <w:jc w:val="both"/>
      </w:pPr>
      <w:r>
        <w:t>Все</w:t>
      </w:r>
      <w:r>
        <w:rPr>
          <w:spacing w:val="-2"/>
        </w:rPr>
        <w:t xml:space="preserve"> </w:t>
      </w:r>
      <w:r>
        <w:t>указанные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обеспечены</w:t>
      </w:r>
      <w:r>
        <w:rPr>
          <w:spacing w:val="-4"/>
        </w:rPr>
        <w:t xml:space="preserve"> </w:t>
      </w:r>
      <w:r>
        <w:t>расходными</w:t>
      </w:r>
      <w:r>
        <w:rPr>
          <w:spacing w:val="-2"/>
        </w:rPr>
        <w:t xml:space="preserve"> </w:t>
      </w:r>
      <w:r>
        <w:t>материалами.</w:t>
      </w:r>
    </w:p>
    <w:p w:rsidR="00E909A0" w:rsidRDefault="00185FB8" w:rsidP="00B0615B">
      <w:pPr>
        <w:pStyle w:val="a3"/>
        <w:spacing w:before="19" w:line="259" w:lineRule="auto"/>
        <w:ind w:right="1087"/>
        <w:jc w:val="both"/>
      </w:pPr>
      <w:r>
        <w:t>Технические средства: мультимедийный проектор и экран; принтер монохромный; принтер цветной;</w:t>
      </w:r>
      <w:r>
        <w:rPr>
          <w:spacing w:val="-52"/>
        </w:rPr>
        <w:t xml:space="preserve"> </w:t>
      </w:r>
      <w:r>
        <w:t>фотопринтер; цифровой фотоаппарат; цифровая видеокамера; графический планшет; сканер;</w:t>
      </w:r>
      <w:r>
        <w:rPr>
          <w:spacing w:val="1"/>
        </w:rPr>
        <w:t xml:space="preserve"> </w:t>
      </w:r>
      <w:r>
        <w:t>микрофон; музыкальная клавиатура; оборудование компьютерной сети; конструктор, позволяющий</w:t>
      </w:r>
      <w:r>
        <w:rPr>
          <w:spacing w:val="1"/>
        </w:rPr>
        <w:t xml:space="preserve"> </w:t>
      </w:r>
      <w:r>
        <w:t>создавать компьютерно-управляемые движущиеся модели с обратной связью; цифровые датчики с</w:t>
      </w:r>
      <w:r>
        <w:rPr>
          <w:spacing w:val="1"/>
        </w:rPr>
        <w:t xml:space="preserve"> </w:t>
      </w:r>
      <w:r>
        <w:t>интерфейсом; устройство глобального позиционирования; цифровой микроскоп; доска со</w:t>
      </w:r>
      <w:r>
        <w:rPr>
          <w:spacing w:val="1"/>
        </w:rPr>
        <w:t xml:space="preserve"> </w:t>
      </w:r>
      <w:r>
        <w:t>средствами,</w:t>
      </w:r>
      <w:r>
        <w:rPr>
          <w:spacing w:val="-4"/>
        </w:rPr>
        <w:t xml:space="preserve"> </w:t>
      </w:r>
      <w:r>
        <w:t>обеспечивающими обратную связь.</w:t>
      </w:r>
    </w:p>
    <w:p w:rsidR="00E909A0" w:rsidRDefault="00185FB8" w:rsidP="00B0615B">
      <w:pPr>
        <w:pStyle w:val="a3"/>
        <w:spacing w:line="259" w:lineRule="auto"/>
        <w:ind w:right="1299"/>
        <w:jc w:val="both"/>
      </w:pPr>
      <w:r>
        <w:t>Программные инструменты: операционные системы и служебные инструменты; орфографический</w:t>
      </w:r>
      <w:r>
        <w:rPr>
          <w:spacing w:val="-52"/>
        </w:rPr>
        <w:t xml:space="preserve"> </w:t>
      </w:r>
      <w:r>
        <w:t>корректор для текстов на русском и иностранном языках; клавиатурный тренажёр для русского и</w:t>
      </w:r>
      <w:r>
        <w:rPr>
          <w:spacing w:val="1"/>
        </w:rPr>
        <w:t xml:space="preserve"> </w:t>
      </w:r>
      <w:r>
        <w:t>иностранного языков; текстовый редактор для работы с русскими и иноязычными текстами;</w:t>
      </w:r>
      <w:r>
        <w:rPr>
          <w:spacing w:val="1"/>
        </w:rPr>
        <w:t xml:space="preserve"> </w:t>
      </w:r>
      <w:r>
        <w:t>инструмент планирования деятельности; графический редактор для обработки растровых</w:t>
      </w:r>
      <w:r>
        <w:rPr>
          <w:spacing w:val="1"/>
        </w:rPr>
        <w:t xml:space="preserve"> </w:t>
      </w:r>
      <w:r>
        <w:t>изображений; графический редактор для обработки векторных изображений; музыкальный</w:t>
      </w:r>
      <w:r>
        <w:rPr>
          <w:spacing w:val="1"/>
        </w:rPr>
        <w:t xml:space="preserve"> </w:t>
      </w:r>
      <w:r>
        <w:t>редактор; редактор подготовки презентаций; редактор видео; редактор звука; ГИС; редактор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временной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(линия</w:t>
      </w:r>
      <w:r>
        <w:rPr>
          <w:spacing w:val="-2"/>
        </w:rPr>
        <w:t xml:space="preserve"> </w:t>
      </w:r>
      <w:r>
        <w:t>времени); редактор</w:t>
      </w:r>
      <w:r>
        <w:rPr>
          <w:spacing w:val="-4"/>
        </w:rPr>
        <w:t xml:space="preserve"> </w:t>
      </w:r>
      <w:r>
        <w:t>генеалогических</w:t>
      </w:r>
      <w:r>
        <w:rPr>
          <w:spacing w:val="-3"/>
        </w:rPr>
        <w:t xml:space="preserve"> </w:t>
      </w:r>
      <w:r>
        <w:t>деревьев;</w:t>
      </w:r>
    </w:p>
    <w:p w:rsidR="00E909A0" w:rsidRDefault="00E909A0" w:rsidP="00B0615B">
      <w:pPr>
        <w:spacing w:line="259" w:lineRule="auto"/>
        <w:jc w:val="both"/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p w:rsidR="00E909A0" w:rsidRDefault="00185FB8" w:rsidP="00B0615B">
      <w:pPr>
        <w:pStyle w:val="a3"/>
        <w:spacing w:before="64" w:line="259" w:lineRule="auto"/>
        <w:ind w:right="1323"/>
        <w:jc w:val="both"/>
      </w:pPr>
      <w:r>
        <w:lastRenderedPageBreak/>
        <w:t>цифровой биологический определитель; виртуальные лаборатории по учебным предметам; среды</w:t>
      </w:r>
      <w:r>
        <w:rPr>
          <w:spacing w:val="1"/>
        </w:rPr>
        <w:t xml:space="preserve"> </w:t>
      </w:r>
      <w:r>
        <w:t>для дистанционного он-лайн и оф-лайн сетевого взаимодействия; среда для интернет-публикаций;</w:t>
      </w:r>
      <w:r>
        <w:rPr>
          <w:spacing w:val="-52"/>
        </w:rPr>
        <w:t xml:space="preserve"> </w:t>
      </w:r>
      <w:r>
        <w:t>редактор</w:t>
      </w:r>
      <w:r>
        <w:rPr>
          <w:spacing w:val="-2"/>
        </w:rPr>
        <w:t xml:space="preserve"> </w:t>
      </w:r>
      <w:r>
        <w:t>интернет-сайтов; редактор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совместного</w:t>
      </w:r>
      <w:r>
        <w:rPr>
          <w:spacing w:val="-2"/>
        </w:rPr>
        <w:t xml:space="preserve"> </w:t>
      </w:r>
      <w:r>
        <w:t>удалённого</w:t>
      </w:r>
      <w:r>
        <w:rPr>
          <w:spacing w:val="-1"/>
        </w:rPr>
        <w:t xml:space="preserve"> </w:t>
      </w:r>
      <w:r>
        <w:t>редактирования</w:t>
      </w:r>
      <w:r>
        <w:rPr>
          <w:spacing w:val="-3"/>
        </w:rPr>
        <w:t xml:space="preserve"> </w:t>
      </w:r>
      <w:r>
        <w:t>сообщений.</w:t>
      </w:r>
    </w:p>
    <w:p w:rsidR="00E909A0" w:rsidRDefault="00185FB8" w:rsidP="00B0615B">
      <w:pPr>
        <w:pStyle w:val="a3"/>
        <w:spacing w:line="259" w:lineRule="auto"/>
        <w:ind w:right="1469"/>
        <w:jc w:val="both"/>
      </w:pPr>
      <w:r>
        <w:rPr>
          <w:b/>
        </w:rPr>
        <w:t xml:space="preserve">Обеспечение технической, методической и организационной поддержки: </w:t>
      </w:r>
      <w:r>
        <w:t>разработка планов,</w:t>
      </w:r>
      <w:r>
        <w:rPr>
          <w:spacing w:val="-52"/>
        </w:rPr>
        <w:t xml:space="preserve"> </w:t>
      </w:r>
      <w:r>
        <w:t>дорожных карт; заключение договоров; подготовка распорядительных документов учредителя;</w:t>
      </w:r>
      <w:r>
        <w:rPr>
          <w:spacing w:val="1"/>
        </w:rPr>
        <w:t xml:space="preserve"> </w:t>
      </w:r>
      <w:r>
        <w:t>подготовка локальных актов образовательного учреждения; подготовка программ формирования</w:t>
      </w:r>
      <w:r>
        <w:rPr>
          <w:spacing w:val="-52"/>
        </w:rPr>
        <w:t xml:space="preserve"> </w:t>
      </w:r>
      <w:r>
        <w:t>ИКТ-компетентности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ОУ</w:t>
      </w:r>
      <w:r>
        <w:rPr>
          <w:spacing w:val="-1"/>
        </w:rPr>
        <w:t xml:space="preserve"> </w:t>
      </w:r>
      <w:r>
        <w:t>(индивидуальных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работника).</w:t>
      </w:r>
    </w:p>
    <w:p w:rsidR="00E909A0" w:rsidRDefault="00185FB8" w:rsidP="00B0615B">
      <w:pPr>
        <w:pStyle w:val="a3"/>
        <w:spacing w:line="259" w:lineRule="auto"/>
        <w:ind w:right="1434"/>
        <w:jc w:val="both"/>
      </w:pPr>
      <w:r>
        <w:rPr>
          <w:b/>
        </w:rPr>
        <w:t>Отображение образовательного процесса в информационной среде</w:t>
      </w:r>
      <w:r>
        <w:t>: размещаются домашние</w:t>
      </w:r>
      <w:r>
        <w:rPr>
          <w:spacing w:val="1"/>
        </w:rPr>
        <w:t xml:space="preserve"> </w:t>
      </w:r>
      <w:r>
        <w:t>задания (текстовая формулировка, видеофильм для анализа, географическая карта); результаты</w:t>
      </w:r>
      <w:r>
        <w:rPr>
          <w:spacing w:val="1"/>
        </w:rPr>
        <w:t xml:space="preserve"> </w:t>
      </w:r>
      <w:r>
        <w:t>выполнения аттестационных работ обучающихся; творческие работы учителей и обучающихся;</w:t>
      </w:r>
      <w:r>
        <w:rPr>
          <w:spacing w:val="1"/>
        </w:rPr>
        <w:t xml:space="preserve"> </w:t>
      </w:r>
      <w:r>
        <w:t>осуществляется связь учителей, администрации, родителей, органов управления; осуществляется</w:t>
      </w:r>
      <w:r>
        <w:rPr>
          <w:spacing w:val="-52"/>
        </w:rPr>
        <w:t xml:space="preserve"> </w:t>
      </w:r>
      <w:r>
        <w:t>методическая</w:t>
      </w:r>
      <w:r>
        <w:rPr>
          <w:spacing w:val="-2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(интернет-школа,</w:t>
      </w:r>
      <w:r>
        <w:rPr>
          <w:spacing w:val="-2"/>
        </w:rPr>
        <w:t xml:space="preserve"> </w:t>
      </w:r>
      <w:r>
        <w:t>интернет-ИПК,</w:t>
      </w:r>
      <w:r>
        <w:rPr>
          <w:spacing w:val="-2"/>
        </w:rPr>
        <w:t xml:space="preserve"> </w:t>
      </w:r>
      <w:r>
        <w:t>мультимедиаколлекция).</w:t>
      </w:r>
    </w:p>
    <w:p w:rsidR="00E909A0" w:rsidRDefault="00185FB8" w:rsidP="00B0615B">
      <w:pPr>
        <w:spacing w:line="259" w:lineRule="auto"/>
        <w:ind w:left="977" w:right="1824"/>
        <w:jc w:val="both"/>
      </w:pPr>
      <w:r>
        <w:rPr>
          <w:b/>
        </w:rPr>
        <w:t xml:space="preserve">Компоненты на бумажных носителях: </w:t>
      </w:r>
      <w:r>
        <w:t>учебники; рабочие тетради (тетрадитренажёры).</w:t>
      </w:r>
      <w:r>
        <w:rPr>
          <w:spacing w:val="1"/>
        </w:rPr>
        <w:t xml:space="preserve"> </w:t>
      </w:r>
      <w:r>
        <w:rPr>
          <w:b/>
        </w:rPr>
        <w:t xml:space="preserve">Компоненты на СБ и БУО: </w:t>
      </w:r>
      <w:r>
        <w:t>электронные приложения к учебникам; электронные наглядные</w:t>
      </w:r>
      <w:r>
        <w:rPr>
          <w:spacing w:val="-52"/>
        </w:rPr>
        <w:t xml:space="preserve"> </w:t>
      </w:r>
      <w:r>
        <w:t>пособия; электронные тренажёры; электронные практикумы.</w:t>
      </w:r>
    </w:p>
    <w:p w:rsidR="00E909A0" w:rsidRDefault="00185FB8" w:rsidP="00B0615B">
      <w:pPr>
        <w:pStyle w:val="a3"/>
        <w:spacing w:line="259" w:lineRule="auto"/>
        <w:ind w:right="2076"/>
        <w:jc w:val="both"/>
      </w:pPr>
      <w:r>
        <w:t>Образовательным учреждением определяются необходимые меры и сроки по приведению</w:t>
      </w:r>
      <w:r>
        <w:rPr>
          <w:spacing w:val="-52"/>
        </w:rPr>
        <w:t xml:space="preserve"> </w:t>
      </w:r>
      <w:r>
        <w:t>информационно-методических условий реализации основной образовательной программы</w:t>
      </w:r>
      <w:r>
        <w:rPr>
          <w:spacing w:val="-5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соответствие с требованиями</w:t>
      </w:r>
      <w:r>
        <w:rPr>
          <w:spacing w:val="-1"/>
        </w:rPr>
        <w:t xml:space="preserve"> </w:t>
      </w:r>
      <w:r>
        <w:t>Стандарта.</w:t>
      </w:r>
    </w:p>
    <w:p w:rsidR="00E909A0" w:rsidRDefault="00185FB8" w:rsidP="00B0615B">
      <w:pPr>
        <w:pStyle w:val="2"/>
        <w:numPr>
          <w:ilvl w:val="2"/>
          <w:numId w:val="10"/>
        </w:numPr>
        <w:tabs>
          <w:tab w:val="left" w:pos="1475"/>
        </w:tabs>
        <w:spacing w:before="3"/>
        <w:ind w:left="1474" w:hanging="498"/>
        <w:jc w:val="both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ООО,</w:t>
      </w:r>
      <w:r>
        <w:rPr>
          <w:spacing w:val="-1"/>
        </w:rPr>
        <w:t xml:space="preserve"> </w:t>
      </w:r>
      <w:r>
        <w:t>СОО</w:t>
      </w:r>
    </w:p>
    <w:p w:rsidR="00E909A0" w:rsidRDefault="00185FB8" w:rsidP="00B0615B">
      <w:pPr>
        <w:pStyle w:val="a3"/>
        <w:spacing w:before="13"/>
        <w:jc w:val="both"/>
      </w:pPr>
      <w:r>
        <w:t>Задачи:</w:t>
      </w:r>
    </w:p>
    <w:p w:rsidR="00E909A0" w:rsidRDefault="00185FB8" w:rsidP="00B0615B">
      <w:pPr>
        <w:pStyle w:val="a4"/>
        <w:numPr>
          <w:ilvl w:val="1"/>
          <w:numId w:val="7"/>
        </w:numPr>
        <w:tabs>
          <w:tab w:val="left" w:pos="1697"/>
          <w:tab w:val="left" w:pos="1698"/>
        </w:tabs>
        <w:spacing w:before="22"/>
        <w:ind w:hanging="361"/>
        <w:jc w:val="both"/>
      </w:pPr>
      <w:r>
        <w:t>Реализация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ООО,</w:t>
      </w:r>
      <w:r>
        <w:rPr>
          <w:spacing w:val="-1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документами.</w:t>
      </w:r>
    </w:p>
    <w:p w:rsidR="00E909A0" w:rsidRDefault="00185FB8" w:rsidP="00B0615B">
      <w:pPr>
        <w:pStyle w:val="a4"/>
        <w:numPr>
          <w:ilvl w:val="1"/>
          <w:numId w:val="7"/>
        </w:numPr>
        <w:tabs>
          <w:tab w:val="left" w:pos="1697"/>
          <w:tab w:val="left" w:pos="1698"/>
        </w:tabs>
        <w:spacing w:before="19" w:line="256" w:lineRule="auto"/>
        <w:ind w:right="1457"/>
        <w:jc w:val="both"/>
      </w:pPr>
      <w:r>
        <w:t>Методическое и информационное сопровождение реализации ФГОС НОО и ФГОС ООО,</w:t>
      </w:r>
      <w:r>
        <w:rPr>
          <w:spacing w:val="-52"/>
        </w:rPr>
        <w:t xml:space="preserve"> </w:t>
      </w:r>
      <w:r>
        <w:t>СОО.</w:t>
      </w:r>
    </w:p>
    <w:p w:rsidR="00E909A0" w:rsidRDefault="00185FB8" w:rsidP="00B0615B">
      <w:pPr>
        <w:pStyle w:val="a4"/>
        <w:numPr>
          <w:ilvl w:val="1"/>
          <w:numId w:val="7"/>
        </w:numPr>
        <w:tabs>
          <w:tab w:val="left" w:pos="1697"/>
          <w:tab w:val="left" w:pos="1698"/>
        </w:tabs>
        <w:spacing w:before="5" w:line="254" w:lineRule="auto"/>
        <w:ind w:right="1332"/>
        <w:jc w:val="both"/>
      </w:pPr>
      <w:r>
        <w:t>Реализация мероприятий в рамках методической темы ОУ «Самообразование как средство</w:t>
      </w:r>
      <w:r>
        <w:rPr>
          <w:spacing w:val="-5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 и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учителя и</w:t>
      </w:r>
      <w:r>
        <w:rPr>
          <w:spacing w:val="-2"/>
        </w:rPr>
        <w:t xml:space="preserve"> </w:t>
      </w:r>
      <w:r>
        <w:t>учащегося».</w:t>
      </w:r>
    </w:p>
    <w:p w:rsidR="00E909A0" w:rsidRDefault="00E909A0">
      <w:pPr>
        <w:pStyle w:val="a3"/>
        <w:spacing w:before="8"/>
        <w:ind w:left="0"/>
        <w:rPr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953"/>
        <w:gridCol w:w="1985"/>
        <w:gridCol w:w="2693"/>
      </w:tblGrid>
      <w:tr w:rsidR="00E909A0">
        <w:trPr>
          <w:trHeight w:val="546"/>
        </w:trPr>
        <w:tc>
          <w:tcPr>
            <w:tcW w:w="720" w:type="dxa"/>
          </w:tcPr>
          <w:p w:rsidR="00E909A0" w:rsidRDefault="00185FB8">
            <w:pPr>
              <w:pStyle w:val="TableParagraph"/>
              <w:spacing w:line="249" w:lineRule="exact"/>
              <w:ind w:left="107"/>
            </w:pPr>
            <w:r>
              <w:t>№</w:t>
            </w:r>
          </w:p>
          <w:p w:rsidR="00E909A0" w:rsidRDefault="00185FB8">
            <w:pPr>
              <w:pStyle w:val="TableParagraph"/>
              <w:spacing w:before="18"/>
              <w:ind w:left="107"/>
            </w:pPr>
            <w:r>
              <w:t>п/п</w:t>
            </w:r>
          </w:p>
        </w:tc>
        <w:tc>
          <w:tcPr>
            <w:tcW w:w="5953" w:type="dxa"/>
          </w:tcPr>
          <w:p w:rsidR="00E909A0" w:rsidRDefault="00185FB8">
            <w:pPr>
              <w:pStyle w:val="TableParagraph"/>
              <w:spacing w:line="249" w:lineRule="exact"/>
            </w:pPr>
            <w:r>
              <w:t>Мероприятия</w:t>
            </w:r>
          </w:p>
        </w:tc>
        <w:tc>
          <w:tcPr>
            <w:tcW w:w="1985" w:type="dxa"/>
          </w:tcPr>
          <w:p w:rsidR="00E909A0" w:rsidRDefault="00185FB8">
            <w:pPr>
              <w:pStyle w:val="TableParagraph"/>
              <w:spacing w:line="249" w:lineRule="exact"/>
              <w:ind w:left="105"/>
            </w:pPr>
            <w:r>
              <w:t>Сроки</w:t>
            </w:r>
          </w:p>
        </w:tc>
        <w:tc>
          <w:tcPr>
            <w:tcW w:w="2693" w:type="dxa"/>
          </w:tcPr>
          <w:p w:rsidR="00E909A0" w:rsidRDefault="00185FB8">
            <w:pPr>
              <w:pStyle w:val="TableParagraph"/>
              <w:spacing w:line="249" w:lineRule="exact"/>
              <w:ind w:left="106"/>
            </w:pPr>
            <w:r>
              <w:t>Ответственные</w:t>
            </w:r>
          </w:p>
        </w:tc>
      </w:tr>
      <w:tr w:rsidR="00E909A0">
        <w:trPr>
          <w:trHeight w:val="273"/>
        </w:trPr>
        <w:tc>
          <w:tcPr>
            <w:tcW w:w="11351" w:type="dxa"/>
            <w:gridSpan w:val="4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Организационное</w:t>
            </w:r>
            <w:r>
              <w:rPr>
                <w:spacing w:val="-3"/>
              </w:rPr>
              <w:t xml:space="preserve"> </w:t>
            </w:r>
            <w:r>
              <w:t>обеспечение</w:t>
            </w:r>
          </w:p>
        </w:tc>
      </w:tr>
      <w:tr w:rsidR="00E909A0">
        <w:trPr>
          <w:trHeight w:val="818"/>
        </w:trPr>
        <w:tc>
          <w:tcPr>
            <w:tcW w:w="720" w:type="dxa"/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1.1</w:t>
            </w:r>
          </w:p>
        </w:tc>
        <w:tc>
          <w:tcPr>
            <w:tcW w:w="5953" w:type="dxa"/>
          </w:tcPr>
          <w:p w:rsidR="00E909A0" w:rsidRDefault="00185FB8">
            <w:pPr>
              <w:pStyle w:val="TableParagraph"/>
              <w:spacing w:line="247" w:lineRule="exact"/>
            </w:pPr>
            <w:r>
              <w:t>Планирование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рабочей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ОУ:</w:t>
            </w:r>
          </w:p>
          <w:p w:rsidR="00E909A0" w:rsidRDefault="00185FB8" w:rsidP="00084323">
            <w:pPr>
              <w:pStyle w:val="TableParagraph"/>
              <w:spacing w:before="3" w:line="270" w:lineRule="atLeast"/>
              <w:ind w:right="676"/>
            </w:pPr>
            <w:r>
              <w:t>- внесение изменений в план работы рабочей группы с</w:t>
            </w:r>
            <w:r>
              <w:rPr>
                <w:spacing w:val="-52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новых задач</w:t>
            </w:r>
            <w:r>
              <w:rPr>
                <w:spacing w:val="-2"/>
              </w:rPr>
              <w:t xml:space="preserve"> </w:t>
            </w:r>
            <w:r w:rsidR="00084323">
              <w:rPr>
                <w:spacing w:val="-2"/>
              </w:rPr>
              <w:t xml:space="preserve">на </w:t>
            </w:r>
            <w:r>
              <w:t>учебный год</w:t>
            </w:r>
          </w:p>
        </w:tc>
        <w:tc>
          <w:tcPr>
            <w:tcW w:w="1985" w:type="dxa"/>
          </w:tcPr>
          <w:p w:rsidR="00E909A0" w:rsidRDefault="00185FB8">
            <w:pPr>
              <w:pStyle w:val="TableParagraph"/>
              <w:spacing w:line="247" w:lineRule="exact"/>
              <w:ind w:left="105"/>
            </w:pPr>
            <w:r>
              <w:t>Сентябрь</w:t>
            </w:r>
          </w:p>
        </w:tc>
        <w:tc>
          <w:tcPr>
            <w:tcW w:w="2693" w:type="dxa"/>
          </w:tcPr>
          <w:p w:rsidR="00E909A0" w:rsidRDefault="00185FB8">
            <w:pPr>
              <w:pStyle w:val="TableParagraph"/>
              <w:spacing w:line="259" w:lineRule="auto"/>
              <w:ind w:left="106" w:right="449"/>
            </w:pPr>
            <w:r>
              <w:t>Руководитель рабочей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</w:tr>
      <w:tr w:rsidR="00E909A0">
        <w:trPr>
          <w:trHeight w:val="1913"/>
        </w:trPr>
        <w:tc>
          <w:tcPr>
            <w:tcW w:w="720" w:type="dxa"/>
          </w:tcPr>
          <w:p w:rsidR="00E909A0" w:rsidRDefault="00185FB8">
            <w:pPr>
              <w:pStyle w:val="TableParagraph"/>
              <w:spacing w:line="249" w:lineRule="exact"/>
              <w:ind w:left="107"/>
            </w:pPr>
            <w:r>
              <w:t>1.2.</w:t>
            </w:r>
          </w:p>
        </w:tc>
        <w:tc>
          <w:tcPr>
            <w:tcW w:w="5953" w:type="dxa"/>
          </w:tcPr>
          <w:p w:rsidR="00E909A0" w:rsidRDefault="00185FB8">
            <w:pPr>
              <w:pStyle w:val="TableParagraph"/>
              <w:spacing w:line="256" w:lineRule="auto"/>
              <w:ind w:right="221"/>
            </w:pPr>
            <w:r>
              <w:t>Участие в семинарах-совещаниях регионального уровня 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  <w:r>
              <w:rPr>
                <w:spacing w:val="-1"/>
              </w:rPr>
              <w:t xml:space="preserve"> </w:t>
            </w:r>
            <w:r>
              <w:t>реализации ФГОС</w:t>
            </w:r>
            <w:r>
              <w:rPr>
                <w:spacing w:val="-1"/>
              </w:rPr>
              <w:t xml:space="preserve"> </w:t>
            </w:r>
            <w:r>
              <w:t>ОО</w:t>
            </w:r>
          </w:p>
        </w:tc>
        <w:tc>
          <w:tcPr>
            <w:tcW w:w="1985" w:type="dxa"/>
          </w:tcPr>
          <w:p w:rsidR="00E909A0" w:rsidRDefault="00185FB8" w:rsidP="00084323">
            <w:pPr>
              <w:pStyle w:val="TableParagraph"/>
              <w:spacing w:line="259" w:lineRule="auto"/>
              <w:ind w:left="105" w:right="114"/>
            </w:pPr>
            <w:r>
              <w:t>В соответствии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планом-графиком</w:t>
            </w:r>
            <w:r>
              <w:rPr>
                <w:spacing w:val="-52"/>
              </w:rPr>
              <w:t xml:space="preserve"> </w:t>
            </w:r>
            <w:r>
              <w:t>Отдела</w:t>
            </w:r>
            <w:r>
              <w:rPr>
                <w:spacing w:val="1"/>
              </w:rPr>
              <w:t xml:space="preserve"> </w:t>
            </w:r>
            <w:r>
              <w:t>образования УО</w:t>
            </w:r>
            <w:r>
              <w:rPr>
                <w:spacing w:val="1"/>
              </w:rPr>
              <w:t xml:space="preserve"> </w:t>
            </w:r>
            <w:r>
              <w:t>ИКМО г. Казань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084323">
              <w:t>Советскому району</w:t>
            </w:r>
          </w:p>
        </w:tc>
        <w:tc>
          <w:tcPr>
            <w:tcW w:w="2693" w:type="dxa"/>
          </w:tcPr>
          <w:p w:rsidR="00E909A0" w:rsidRDefault="00185FB8">
            <w:pPr>
              <w:pStyle w:val="TableParagraph"/>
              <w:spacing w:line="256" w:lineRule="auto"/>
              <w:ind w:left="106" w:right="393"/>
            </w:pPr>
            <w:r>
              <w:t>Директор (заместитель</w:t>
            </w:r>
            <w:r>
              <w:rPr>
                <w:spacing w:val="-52"/>
              </w:rPr>
              <w:t xml:space="preserve"> </w:t>
            </w:r>
            <w:r>
              <w:t>директора),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</w:p>
        </w:tc>
      </w:tr>
      <w:tr w:rsidR="00E909A0" w:rsidTr="00B0615B">
        <w:trPr>
          <w:trHeight w:val="818"/>
        </w:trPr>
        <w:tc>
          <w:tcPr>
            <w:tcW w:w="720" w:type="dxa"/>
            <w:tcBorders>
              <w:bottom w:val="single" w:sz="6" w:space="0" w:color="000000"/>
            </w:tcBorders>
          </w:tcPr>
          <w:p w:rsidR="00E909A0" w:rsidRDefault="00185FB8">
            <w:pPr>
              <w:pStyle w:val="TableParagraph"/>
              <w:spacing w:line="247" w:lineRule="exact"/>
              <w:ind w:left="107"/>
            </w:pPr>
            <w:r>
              <w:t>1.3.</w:t>
            </w:r>
          </w:p>
        </w:tc>
        <w:tc>
          <w:tcPr>
            <w:tcW w:w="5953" w:type="dxa"/>
            <w:tcBorders>
              <w:bottom w:val="single" w:sz="6" w:space="0" w:color="000000"/>
            </w:tcBorders>
          </w:tcPr>
          <w:p w:rsidR="00B0615B" w:rsidRDefault="00185FB8" w:rsidP="00B0615B">
            <w:pPr>
              <w:pStyle w:val="TableParagraph"/>
              <w:spacing w:line="259" w:lineRule="auto"/>
              <w:ind w:right="466"/>
            </w:pPr>
            <w:r>
              <w:t>Проведение совещаний о ходе реализации ФГОС НОО и</w:t>
            </w:r>
            <w:r>
              <w:rPr>
                <w:spacing w:val="-52"/>
              </w:rPr>
              <w:t xml:space="preserve"> </w:t>
            </w:r>
            <w:r>
              <w:t>введения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ОУ</w:t>
            </w:r>
          </w:p>
          <w:p w:rsidR="00E909A0" w:rsidRDefault="00E909A0">
            <w:pPr>
              <w:pStyle w:val="TableParagraph"/>
              <w:spacing w:line="251" w:lineRule="exact"/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E909A0" w:rsidRDefault="00185FB8">
            <w:pPr>
              <w:pStyle w:val="TableParagraph"/>
              <w:spacing w:line="518" w:lineRule="auto"/>
              <w:ind w:left="105" w:right="1173"/>
            </w:pPr>
            <w:r>
              <w:t>Август</w:t>
            </w:r>
            <w:r>
              <w:rPr>
                <w:spacing w:val="-52"/>
              </w:rPr>
              <w:t xml:space="preserve"> </w:t>
            </w:r>
            <w:r>
              <w:t>Январь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E909A0" w:rsidRDefault="00185FB8">
            <w:pPr>
              <w:pStyle w:val="TableParagraph"/>
              <w:spacing w:line="247" w:lineRule="exact"/>
              <w:ind w:left="106"/>
            </w:pPr>
            <w:r>
              <w:t>Директор</w:t>
            </w:r>
          </w:p>
          <w:p w:rsidR="00E909A0" w:rsidRDefault="00185FB8">
            <w:pPr>
              <w:pStyle w:val="TableParagraph"/>
              <w:spacing w:before="20"/>
              <w:ind w:left="106"/>
            </w:pPr>
            <w:r>
              <w:t>(заместитель</w:t>
            </w:r>
            <w:r>
              <w:rPr>
                <w:spacing w:val="-2"/>
              </w:rPr>
              <w:t xml:space="preserve"> </w:t>
            </w:r>
            <w:r>
              <w:t>директора)</w:t>
            </w:r>
          </w:p>
        </w:tc>
      </w:tr>
      <w:tr w:rsidR="00E909A0">
        <w:trPr>
          <w:trHeight w:val="544"/>
        </w:trPr>
        <w:tc>
          <w:tcPr>
            <w:tcW w:w="720" w:type="dxa"/>
            <w:tcBorders>
              <w:top w:val="single" w:sz="6" w:space="0" w:color="000000"/>
            </w:tcBorders>
          </w:tcPr>
          <w:p w:rsidR="00E909A0" w:rsidRDefault="00185FB8">
            <w:pPr>
              <w:pStyle w:val="TableParagraph"/>
              <w:spacing w:line="244" w:lineRule="exact"/>
              <w:ind w:left="107"/>
            </w:pPr>
            <w:r>
              <w:t>1.4.</w:t>
            </w:r>
          </w:p>
        </w:tc>
        <w:tc>
          <w:tcPr>
            <w:tcW w:w="5953" w:type="dxa"/>
            <w:tcBorders>
              <w:top w:val="single" w:sz="6" w:space="0" w:color="000000"/>
            </w:tcBorders>
          </w:tcPr>
          <w:p w:rsidR="00E909A0" w:rsidRDefault="00185FB8">
            <w:pPr>
              <w:pStyle w:val="TableParagraph"/>
              <w:spacing w:line="244" w:lineRule="exact"/>
            </w:pPr>
            <w:r>
              <w:t>Мониторинг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4"/>
              </w:rPr>
              <w:t xml:space="preserve"> </w:t>
            </w:r>
            <w:r>
              <w:t>ООП</w:t>
            </w:r>
            <w:r>
              <w:rPr>
                <w:spacing w:val="-3"/>
              </w:rPr>
              <w:t xml:space="preserve"> </w:t>
            </w:r>
            <w:r>
              <w:t>НОО:</w:t>
            </w:r>
          </w:p>
          <w:p w:rsidR="00E909A0" w:rsidRDefault="00185FB8">
            <w:pPr>
              <w:pStyle w:val="TableParagraph"/>
              <w:spacing w:before="20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входная</w:t>
            </w:r>
            <w:r>
              <w:rPr>
                <w:spacing w:val="-1"/>
              </w:rPr>
              <w:t xml:space="preserve"> </w:t>
            </w:r>
            <w:r>
              <w:t>диагностика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1-х</w:t>
            </w:r>
            <w:r>
              <w:rPr>
                <w:spacing w:val="-1"/>
              </w:rPr>
              <w:t xml:space="preserve"> </w:t>
            </w:r>
            <w:r>
              <w:t>классов;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E909A0" w:rsidRDefault="00E909A0">
            <w:pPr>
              <w:pStyle w:val="TableParagraph"/>
              <w:ind w:left="0"/>
              <w:rPr>
                <w:sz w:val="23"/>
              </w:rPr>
            </w:pPr>
          </w:p>
          <w:p w:rsidR="00E909A0" w:rsidRDefault="00185FB8">
            <w:pPr>
              <w:pStyle w:val="TableParagraph"/>
              <w:ind w:left="105"/>
            </w:pPr>
            <w: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E909A0" w:rsidRDefault="00185FB8">
            <w:pPr>
              <w:pStyle w:val="TableParagraph"/>
              <w:spacing w:line="244" w:lineRule="exact"/>
              <w:ind w:left="106"/>
            </w:pPr>
            <w:r>
              <w:t>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E909A0" w:rsidRDefault="00185FB8">
            <w:pPr>
              <w:pStyle w:val="TableParagraph"/>
              <w:spacing w:before="20"/>
              <w:ind w:left="106"/>
            </w:pPr>
            <w:r>
              <w:t>УВР</w:t>
            </w:r>
          </w:p>
        </w:tc>
      </w:tr>
    </w:tbl>
    <w:p w:rsidR="00E909A0" w:rsidRDefault="00E909A0">
      <w:pPr>
        <w:sectPr w:rsidR="00E909A0">
          <w:pgSz w:w="11910" w:h="16840"/>
          <w:pgMar w:top="1320" w:right="0" w:bottom="2080" w:left="300" w:header="0" w:footer="180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5952"/>
        <w:gridCol w:w="141"/>
        <w:gridCol w:w="143"/>
        <w:gridCol w:w="1701"/>
        <w:gridCol w:w="2692"/>
      </w:tblGrid>
      <w:tr w:rsidR="00E909A0">
        <w:trPr>
          <w:trHeight w:val="256"/>
        </w:trPr>
        <w:tc>
          <w:tcPr>
            <w:tcW w:w="721" w:type="dxa"/>
            <w:vMerge w:val="restart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5952" w:type="dxa"/>
            <w:tcBorders>
              <w:bottom w:val="nil"/>
            </w:tcBorders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УУД;</w:t>
            </w:r>
          </w:p>
        </w:tc>
        <w:tc>
          <w:tcPr>
            <w:tcW w:w="1985" w:type="dxa"/>
            <w:gridSpan w:val="3"/>
            <w:tcBorders>
              <w:bottom w:val="nil"/>
            </w:tcBorders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Январь</w:t>
            </w:r>
          </w:p>
        </w:tc>
        <w:tc>
          <w:tcPr>
            <w:tcW w:w="2692" w:type="dxa"/>
            <w:vMerge w:val="restart"/>
          </w:tcPr>
          <w:p w:rsidR="00E909A0" w:rsidRDefault="00E909A0">
            <w:pPr>
              <w:pStyle w:val="TableParagraph"/>
              <w:ind w:left="0"/>
            </w:pPr>
          </w:p>
        </w:tc>
      </w:tr>
      <w:tr w:rsidR="00E909A0">
        <w:trPr>
          <w:trHeight w:val="263"/>
        </w:trPr>
        <w:tc>
          <w:tcPr>
            <w:tcW w:w="721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E909A0" w:rsidRDefault="00185FB8">
            <w:pPr>
              <w:pStyle w:val="TableParagraph"/>
              <w:spacing w:line="244" w:lineRule="exact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диагностика</w:t>
            </w:r>
            <w:r>
              <w:rPr>
                <w:spacing w:val="-2"/>
              </w:rPr>
              <w:t xml:space="preserve"> </w:t>
            </w: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ООП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по итогам</w:t>
            </w:r>
          </w:p>
        </w:tc>
        <w:tc>
          <w:tcPr>
            <w:tcW w:w="1985" w:type="dxa"/>
            <w:gridSpan w:val="3"/>
            <w:tcBorders>
              <w:top w:val="nil"/>
              <w:bottom w:val="nil"/>
            </w:tcBorders>
          </w:tcPr>
          <w:p w:rsidR="00E909A0" w:rsidRDefault="00185FB8">
            <w:pPr>
              <w:pStyle w:val="TableParagraph"/>
              <w:spacing w:line="244" w:lineRule="exact"/>
              <w:ind w:left="105"/>
            </w:pPr>
            <w:r>
              <w:t>Май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</w:tr>
      <w:tr w:rsidR="00E909A0">
        <w:trPr>
          <w:trHeight w:val="262"/>
        </w:trPr>
        <w:tc>
          <w:tcPr>
            <w:tcW w:w="721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E909A0" w:rsidRDefault="00185FB8">
            <w:pPr>
              <w:pStyle w:val="TableParagraph"/>
              <w:spacing w:line="242" w:lineRule="exact"/>
              <w:ind w:left="107"/>
            </w:pP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классах.</w:t>
            </w:r>
          </w:p>
        </w:tc>
        <w:tc>
          <w:tcPr>
            <w:tcW w:w="1985" w:type="dxa"/>
            <w:gridSpan w:val="3"/>
            <w:tcBorders>
              <w:top w:val="nil"/>
              <w:bottom w:val="nil"/>
            </w:tcBorders>
          </w:tcPr>
          <w:p w:rsidR="00E909A0" w:rsidRDefault="00E909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</w:tr>
      <w:tr w:rsidR="00E909A0">
        <w:trPr>
          <w:trHeight w:val="279"/>
        </w:trPr>
        <w:tc>
          <w:tcPr>
            <w:tcW w:w="721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  <w:tcBorders>
              <w:top w:val="nil"/>
            </w:tcBorders>
          </w:tcPr>
          <w:p w:rsidR="00E909A0" w:rsidRDefault="00185FB8">
            <w:pPr>
              <w:pStyle w:val="TableParagraph"/>
              <w:spacing w:line="243" w:lineRule="exact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диагностика результатов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1"/>
              </w:rPr>
              <w:t xml:space="preserve"> </w:t>
            </w:r>
            <w:r>
              <w:t>ООП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5-х</w:t>
            </w:r>
            <w:r>
              <w:rPr>
                <w:spacing w:val="-1"/>
              </w:rPr>
              <w:t xml:space="preserve"> </w:t>
            </w:r>
            <w:r>
              <w:t>кл.</w:t>
            </w:r>
          </w:p>
        </w:tc>
        <w:tc>
          <w:tcPr>
            <w:tcW w:w="1985" w:type="dxa"/>
            <w:gridSpan w:val="3"/>
            <w:tcBorders>
              <w:top w:val="nil"/>
            </w:tcBorders>
          </w:tcPr>
          <w:p w:rsidR="00E909A0" w:rsidRDefault="00E90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</w:tr>
      <w:tr w:rsidR="00E909A0">
        <w:trPr>
          <w:trHeight w:val="820"/>
        </w:trPr>
        <w:tc>
          <w:tcPr>
            <w:tcW w:w="72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1.5.</w:t>
            </w:r>
          </w:p>
        </w:tc>
        <w:tc>
          <w:tcPr>
            <w:tcW w:w="5952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дополнительного</w:t>
            </w:r>
            <w:r>
              <w:rPr>
                <w:spacing w:val="-2"/>
              </w:rPr>
              <w:t xml:space="preserve"> </w:t>
            </w:r>
            <w:r>
              <w:t>образования:</w:t>
            </w:r>
          </w:p>
          <w:p w:rsidR="00E909A0" w:rsidRDefault="00185FB8">
            <w:pPr>
              <w:pStyle w:val="TableParagraph"/>
              <w:spacing w:before="17" w:line="259" w:lineRule="auto"/>
              <w:ind w:left="107" w:right="1095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согласование</w:t>
            </w:r>
            <w:r>
              <w:rPr>
                <w:spacing w:val="-2"/>
              </w:rPr>
              <w:t xml:space="preserve"> </w:t>
            </w:r>
            <w:r>
              <w:t>расписания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985" w:type="dxa"/>
            <w:gridSpan w:val="3"/>
          </w:tcPr>
          <w:p w:rsidR="00E909A0" w:rsidRDefault="00185FB8">
            <w:pPr>
              <w:pStyle w:val="TableParagraph"/>
              <w:spacing w:line="237" w:lineRule="exact"/>
              <w:ind w:left="105"/>
            </w:pPr>
            <w:r>
              <w:t>Август</w:t>
            </w:r>
          </w:p>
        </w:tc>
        <w:tc>
          <w:tcPr>
            <w:tcW w:w="2692" w:type="dxa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E909A0" w:rsidRDefault="00185FB8">
            <w:pPr>
              <w:pStyle w:val="TableParagraph"/>
              <w:spacing w:before="20"/>
              <w:ind w:left="106"/>
            </w:pPr>
            <w:r>
              <w:t>УВР</w:t>
            </w:r>
          </w:p>
        </w:tc>
      </w:tr>
      <w:tr w:rsidR="00E909A0">
        <w:trPr>
          <w:trHeight w:val="273"/>
        </w:trPr>
        <w:tc>
          <w:tcPr>
            <w:tcW w:w="11350" w:type="dxa"/>
            <w:gridSpan w:val="6"/>
          </w:tcPr>
          <w:p w:rsidR="00E909A0" w:rsidRDefault="00185FB8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Нормативно-правовое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E909A0">
        <w:trPr>
          <w:trHeight w:val="817"/>
        </w:trPr>
        <w:tc>
          <w:tcPr>
            <w:tcW w:w="72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2.1.</w:t>
            </w:r>
          </w:p>
        </w:tc>
        <w:tc>
          <w:tcPr>
            <w:tcW w:w="6093" w:type="dxa"/>
            <w:gridSpan w:val="2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Отслеживание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своевременное</w:t>
            </w:r>
            <w:r>
              <w:rPr>
                <w:spacing w:val="-1"/>
              </w:rPr>
              <w:t xml:space="preserve"> </w:t>
            </w:r>
            <w:r>
              <w:t>информирование</w:t>
            </w:r>
            <w:r>
              <w:rPr>
                <w:spacing w:val="-2"/>
              </w:rPr>
              <w:t xml:space="preserve"> </w:t>
            </w:r>
            <w:r>
              <w:t>об</w:t>
            </w:r>
          </w:p>
          <w:p w:rsidR="00E909A0" w:rsidRDefault="00185FB8">
            <w:pPr>
              <w:pStyle w:val="TableParagraph"/>
              <w:spacing w:before="14" w:line="259" w:lineRule="auto"/>
              <w:ind w:left="107" w:right="194"/>
            </w:pPr>
            <w:r>
              <w:t>изменениях нормативно-правовых документов федерального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регионального уровней</w:t>
            </w:r>
          </w:p>
        </w:tc>
        <w:tc>
          <w:tcPr>
            <w:tcW w:w="1844" w:type="dxa"/>
            <w:gridSpan w:val="2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По мере</w:t>
            </w:r>
          </w:p>
          <w:p w:rsidR="00E909A0" w:rsidRDefault="00185FB8">
            <w:pPr>
              <w:pStyle w:val="TableParagraph"/>
              <w:spacing w:before="18"/>
              <w:ind w:left="106"/>
            </w:pPr>
            <w:r>
              <w:t>поступления</w:t>
            </w:r>
          </w:p>
        </w:tc>
        <w:tc>
          <w:tcPr>
            <w:tcW w:w="2692" w:type="dxa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Директор</w:t>
            </w:r>
          </w:p>
        </w:tc>
      </w:tr>
      <w:tr w:rsidR="00E909A0">
        <w:trPr>
          <w:trHeight w:val="273"/>
        </w:trPr>
        <w:tc>
          <w:tcPr>
            <w:tcW w:w="11350" w:type="dxa"/>
            <w:gridSpan w:val="6"/>
          </w:tcPr>
          <w:p w:rsidR="00E909A0" w:rsidRDefault="00185FB8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Финансово-экономическое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E909A0">
        <w:trPr>
          <w:trHeight w:val="546"/>
        </w:trPr>
        <w:tc>
          <w:tcPr>
            <w:tcW w:w="72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3.1.</w:t>
            </w:r>
          </w:p>
        </w:tc>
        <w:tc>
          <w:tcPr>
            <w:tcW w:w="6236" w:type="dxa"/>
            <w:gridSpan w:val="3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обеспеченности</w:t>
            </w:r>
            <w:r>
              <w:rPr>
                <w:spacing w:val="-5"/>
              </w:rPr>
              <w:t xml:space="preserve"> </w:t>
            </w:r>
            <w:r>
              <w:t>учебниками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  <w:p w:rsidR="00E909A0" w:rsidRDefault="00E909A0">
            <w:pPr>
              <w:pStyle w:val="TableParagraph"/>
              <w:spacing w:before="20"/>
              <w:ind w:left="107"/>
            </w:pPr>
          </w:p>
        </w:tc>
        <w:tc>
          <w:tcPr>
            <w:tcW w:w="170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3 сентября</w:t>
            </w:r>
          </w:p>
        </w:tc>
        <w:tc>
          <w:tcPr>
            <w:tcW w:w="2692" w:type="dxa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Библиотекарь,</w:t>
            </w:r>
            <w:r>
              <w:rPr>
                <w:spacing w:val="-6"/>
              </w:rPr>
              <w:t xml:space="preserve"> </w:t>
            </w:r>
            <w:r>
              <w:t>учителя</w:t>
            </w:r>
          </w:p>
        </w:tc>
      </w:tr>
      <w:tr w:rsidR="00E909A0">
        <w:trPr>
          <w:trHeight w:val="817"/>
        </w:trPr>
        <w:tc>
          <w:tcPr>
            <w:tcW w:w="72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3.2.</w:t>
            </w:r>
          </w:p>
        </w:tc>
        <w:tc>
          <w:tcPr>
            <w:tcW w:w="6236" w:type="dxa"/>
            <w:gridSpan w:val="3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Оснащение</w:t>
            </w:r>
            <w:r>
              <w:rPr>
                <w:spacing w:val="-3"/>
              </w:rPr>
              <w:t xml:space="preserve"> </w:t>
            </w:r>
            <w:r>
              <w:t>школьной</w:t>
            </w:r>
            <w:r>
              <w:rPr>
                <w:spacing w:val="-2"/>
              </w:rPr>
              <w:t xml:space="preserve"> </w:t>
            </w:r>
            <w:r>
              <w:t>библиотеки</w:t>
            </w:r>
            <w:r>
              <w:rPr>
                <w:spacing w:val="-1"/>
              </w:rPr>
              <w:t xml:space="preserve"> </w:t>
            </w:r>
            <w:r>
              <w:t>печатными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электронными</w:t>
            </w:r>
          </w:p>
          <w:p w:rsidR="00E909A0" w:rsidRDefault="00185FB8">
            <w:pPr>
              <w:pStyle w:val="TableParagraph"/>
              <w:spacing w:before="19" w:line="256" w:lineRule="auto"/>
              <w:ind w:left="107" w:right="583"/>
            </w:pPr>
            <w:r>
              <w:t>образовательными ресурсами по всем учебным предметам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плана ООП</w:t>
            </w:r>
          </w:p>
        </w:tc>
        <w:tc>
          <w:tcPr>
            <w:tcW w:w="170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692" w:type="dxa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администрация</w:t>
            </w:r>
          </w:p>
        </w:tc>
      </w:tr>
      <w:tr w:rsidR="00E909A0">
        <w:trPr>
          <w:trHeight w:val="2184"/>
        </w:trPr>
        <w:tc>
          <w:tcPr>
            <w:tcW w:w="72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3.3.</w:t>
            </w:r>
          </w:p>
        </w:tc>
        <w:tc>
          <w:tcPr>
            <w:tcW w:w="6236" w:type="dxa"/>
            <w:gridSpan w:val="3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материально-технической</w:t>
            </w:r>
            <w:r>
              <w:rPr>
                <w:spacing w:val="-2"/>
              </w:rPr>
              <w:t xml:space="preserve"> </w:t>
            </w:r>
            <w:r>
              <w:t>базы</w:t>
            </w:r>
            <w:r>
              <w:rPr>
                <w:spacing w:val="-2"/>
              </w:rPr>
              <w:t xml:space="preserve"> </w:t>
            </w:r>
            <w:r>
              <w:t>ОУ:</w:t>
            </w:r>
          </w:p>
          <w:p w:rsidR="00E909A0" w:rsidRDefault="00185FB8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21" w:line="259" w:lineRule="auto"/>
              <w:ind w:right="939" w:firstLine="0"/>
            </w:pPr>
            <w:r>
              <w:t>инвентаризация материально-технической базы на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-2"/>
              </w:rPr>
              <w:t xml:space="preserve"> </w:t>
            </w:r>
            <w:r>
              <w:t>требованиям</w:t>
            </w:r>
            <w:r>
              <w:rPr>
                <w:spacing w:val="-1"/>
              </w:rPr>
              <w:t xml:space="preserve"> </w:t>
            </w:r>
            <w:r>
              <w:t>ООП</w:t>
            </w:r>
            <w:r>
              <w:rPr>
                <w:spacing w:val="-2"/>
              </w:rPr>
              <w:t xml:space="preserve"> </w:t>
            </w:r>
            <w:r>
              <w:t>ОУ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ОО</w:t>
            </w:r>
          </w:p>
          <w:p w:rsidR="00E909A0" w:rsidRDefault="00185FB8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line="256" w:lineRule="auto"/>
              <w:ind w:right="265" w:firstLine="0"/>
            </w:pPr>
            <w:r>
              <w:t>количество компьютерной и множительной техники,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-4"/>
              </w:rPr>
              <w:t xml:space="preserve"> </w:t>
            </w:r>
            <w:r>
              <w:t>обеспечения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кабинетах,</w:t>
            </w:r>
            <w:r>
              <w:rPr>
                <w:spacing w:val="-5"/>
              </w:rPr>
              <w:t xml:space="preserve"> </w:t>
            </w:r>
            <w:r>
              <w:t>библиотеке;</w:t>
            </w:r>
          </w:p>
          <w:p w:rsidR="00E909A0" w:rsidRDefault="00185FB8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before="4"/>
              <w:ind w:left="232" w:hanging="126"/>
            </w:pP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работы Интернет-ресурсов;</w:t>
            </w:r>
          </w:p>
          <w:p w:rsidR="00E909A0" w:rsidRDefault="00185FB8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21"/>
              <w:ind w:left="234"/>
            </w:pPr>
            <w:r>
              <w:t>условий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деятельности;</w:t>
            </w:r>
          </w:p>
          <w:p w:rsidR="00E909A0" w:rsidRDefault="00185FB8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20"/>
              <w:ind w:left="234"/>
            </w:pP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учебно-методической</w:t>
            </w:r>
            <w:r>
              <w:rPr>
                <w:spacing w:val="-2"/>
              </w:rPr>
              <w:t xml:space="preserve"> </w:t>
            </w:r>
            <w:r>
              <w:t>литературы.</w:t>
            </w:r>
          </w:p>
        </w:tc>
        <w:tc>
          <w:tcPr>
            <w:tcW w:w="170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Октябрь-</w:t>
            </w:r>
          </w:p>
          <w:p w:rsidR="00E909A0" w:rsidRDefault="00185FB8">
            <w:pPr>
              <w:pStyle w:val="TableParagraph"/>
              <w:spacing w:before="21"/>
              <w:ind w:left="107"/>
            </w:pPr>
            <w:r>
              <w:t>ноябрь</w:t>
            </w:r>
          </w:p>
        </w:tc>
        <w:tc>
          <w:tcPr>
            <w:tcW w:w="2692" w:type="dxa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Заместитель</w:t>
            </w:r>
            <w:r>
              <w:rPr>
                <w:spacing w:val="-1"/>
              </w:rPr>
              <w:t xml:space="preserve"> </w:t>
            </w:r>
            <w:r>
              <w:t>директора,</w:t>
            </w:r>
          </w:p>
          <w:p w:rsidR="00E909A0" w:rsidRDefault="00185FB8">
            <w:pPr>
              <w:pStyle w:val="TableParagraph"/>
              <w:spacing w:before="21"/>
              <w:ind w:left="106"/>
            </w:pPr>
            <w:r>
              <w:t>библиотекарь</w:t>
            </w:r>
          </w:p>
        </w:tc>
      </w:tr>
      <w:tr w:rsidR="00E909A0">
        <w:trPr>
          <w:trHeight w:val="273"/>
        </w:trPr>
        <w:tc>
          <w:tcPr>
            <w:tcW w:w="11350" w:type="dxa"/>
            <w:gridSpan w:val="6"/>
          </w:tcPr>
          <w:p w:rsidR="00E909A0" w:rsidRDefault="00185FB8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Кадровое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E909A0">
        <w:trPr>
          <w:trHeight w:val="546"/>
        </w:trPr>
        <w:tc>
          <w:tcPr>
            <w:tcW w:w="72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4.1.</w:t>
            </w:r>
          </w:p>
        </w:tc>
        <w:tc>
          <w:tcPr>
            <w:tcW w:w="6236" w:type="dxa"/>
            <w:gridSpan w:val="3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штатного</w:t>
            </w:r>
            <w:r>
              <w:rPr>
                <w:spacing w:val="-1"/>
              </w:rPr>
              <w:t xml:space="preserve"> </w:t>
            </w:r>
            <w:r>
              <w:t>расписания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расстановка</w:t>
            </w:r>
            <w:r>
              <w:rPr>
                <w:spacing w:val="-3"/>
              </w:rPr>
              <w:t xml:space="preserve"> </w:t>
            </w:r>
            <w:r>
              <w:t>кадров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:rsidR="00E909A0" w:rsidRDefault="00185FB8">
            <w:pPr>
              <w:pStyle w:val="TableParagraph"/>
              <w:spacing w:before="20"/>
              <w:ind w:left="107"/>
            </w:pP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170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Август</w:t>
            </w:r>
          </w:p>
        </w:tc>
        <w:tc>
          <w:tcPr>
            <w:tcW w:w="2692" w:type="dxa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Директор</w:t>
            </w:r>
          </w:p>
        </w:tc>
      </w:tr>
      <w:tr w:rsidR="00E909A0">
        <w:trPr>
          <w:trHeight w:val="547"/>
        </w:trPr>
        <w:tc>
          <w:tcPr>
            <w:tcW w:w="72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4.2.</w:t>
            </w:r>
          </w:p>
        </w:tc>
        <w:tc>
          <w:tcPr>
            <w:tcW w:w="6236" w:type="dxa"/>
            <w:gridSpan w:val="3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прогноза</w:t>
            </w:r>
            <w:r>
              <w:rPr>
                <w:spacing w:val="-2"/>
              </w:rPr>
              <w:t xml:space="preserve"> </w:t>
            </w:r>
            <w:r>
              <w:t>обеспечения</w:t>
            </w:r>
            <w:r>
              <w:rPr>
                <w:spacing w:val="-3"/>
              </w:rPr>
              <w:t xml:space="preserve"> </w:t>
            </w:r>
            <w:r>
              <w:t>кадрами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 w:rsidR="00B0615B">
              <w:t xml:space="preserve">учебный </w:t>
            </w:r>
            <w:r>
              <w:t>год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spacing w:before="21"/>
              <w:ind w:left="107"/>
            </w:pPr>
            <w:r>
              <w:t>перспективу.</w:t>
            </w:r>
            <w:r>
              <w:rPr>
                <w:spacing w:val="-4"/>
              </w:rPr>
              <w:t xml:space="preserve"> </w:t>
            </w: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заявки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курсовую</w:t>
            </w:r>
            <w:r>
              <w:rPr>
                <w:spacing w:val="-3"/>
              </w:rPr>
              <w:t xml:space="preserve"> </w:t>
            </w:r>
            <w:r>
              <w:t>подготовку</w:t>
            </w:r>
          </w:p>
        </w:tc>
        <w:tc>
          <w:tcPr>
            <w:tcW w:w="170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Сентябрь, март</w:t>
            </w:r>
          </w:p>
        </w:tc>
        <w:tc>
          <w:tcPr>
            <w:tcW w:w="2692" w:type="dxa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E909A0" w:rsidRDefault="00185FB8">
            <w:pPr>
              <w:pStyle w:val="TableParagraph"/>
              <w:spacing w:before="21"/>
              <w:ind w:left="106"/>
            </w:pPr>
            <w:r>
              <w:t>УВР</w:t>
            </w:r>
          </w:p>
        </w:tc>
      </w:tr>
      <w:tr w:rsidR="00E909A0">
        <w:trPr>
          <w:trHeight w:val="544"/>
        </w:trPr>
        <w:tc>
          <w:tcPr>
            <w:tcW w:w="72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4.3.</w:t>
            </w:r>
          </w:p>
        </w:tc>
        <w:tc>
          <w:tcPr>
            <w:tcW w:w="6236" w:type="dxa"/>
            <w:gridSpan w:val="3"/>
          </w:tcPr>
          <w:p w:rsidR="00E909A0" w:rsidRDefault="00185FB8" w:rsidP="00B0615B">
            <w:pPr>
              <w:pStyle w:val="TableParagraph"/>
              <w:spacing w:line="237" w:lineRule="exact"/>
              <w:ind w:left="107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тарификации</w:t>
            </w:r>
            <w:r>
              <w:rPr>
                <w:spacing w:val="-5"/>
              </w:rPr>
              <w:t xml:space="preserve"> </w:t>
            </w:r>
            <w:r>
              <w:t>педагогических</w:t>
            </w:r>
            <w:r>
              <w:rPr>
                <w:spacing w:val="-2"/>
              </w:rPr>
              <w:t xml:space="preserve"> </w:t>
            </w:r>
            <w:r>
              <w:t>работников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 w:rsidR="00B0615B">
              <w:t>следующий</w:t>
            </w:r>
            <w:r>
              <w:rPr>
                <w:spacing w:val="-1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</w:t>
            </w:r>
          </w:p>
        </w:tc>
        <w:tc>
          <w:tcPr>
            <w:tcW w:w="170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Май</w:t>
            </w:r>
          </w:p>
        </w:tc>
        <w:tc>
          <w:tcPr>
            <w:tcW w:w="2692" w:type="dxa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Директор</w:t>
            </w:r>
          </w:p>
        </w:tc>
      </w:tr>
      <w:tr w:rsidR="00E909A0">
        <w:trPr>
          <w:trHeight w:val="273"/>
        </w:trPr>
        <w:tc>
          <w:tcPr>
            <w:tcW w:w="11350" w:type="dxa"/>
            <w:gridSpan w:val="6"/>
          </w:tcPr>
          <w:p w:rsidR="00E909A0" w:rsidRDefault="00185FB8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Информационное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E909A0">
        <w:trPr>
          <w:trHeight w:val="820"/>
        </w:trPr>
        <w:tc>
          <w:tcPr>
            <w:tcW w:w="72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5.1.</w:t>
            </w:r>
          </w:p>
        </w:tc>
        <w:tc>
          <w:tcPr>
            <w:tcW w:w="6236" w:type="dxa"/>
            <w:gridSpan w:val="3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взаимодействия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начальных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909A0" w:rsidRDefault="00185FB8">
            <w:pPr>
              <w:pStyle w:val="TableParagraph"/>
              <w:spacing w:before="17" w:line="259" w:lineRule="auto"/>
              <w:ind w:left="107" w:right="403"/>
            </w:pPr>
            <w:r>
              <w:t>учителей основного уровня по обсуждению вопросов ФГОС</w:t>
            </w:r>
            <w:r>
              <w:rPr>
                <w:spacing w:val="-5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 ОО</w:t>
            </w:r>
            <w:r>
              <w:rPr>
                <w:spacing w:val="-1"/>
              </w:rPr>
              <w:t xml:space="preserve"> </w:t>
            </w:r>
            <w:r>
              <w:t>(обмен опытом)</w:t>
            </w:r>
          </w:p>
        </w:tc>
        <w:tc>
          <w:tcPr>
            <w:tcW w:w="170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  <w:p w:rsidR="00E909A0" w:rsidRDefault="00185FB8">
            <w:pPr>
              <w:pStyle w:val="TableParagraph"/>
              <w:spacing w:before="20"/>
              <w:ind w:left="107"/>
            </w:pPr>
            <w:r>
              <w:t>ШМО</w:t>
            </w:r>
          </w:p>
        </w:tc>
        <w:tc>
          <w:tcPr>
            <w:tcW w:w="2692" w:type="dxa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Руководитель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</w:tr>
      <w:tr w:rsidR="00E909A0">
        <w:trPr>
          <w:trHeight w:val="544"/>
        </w:trPr>
        <w:tc>
          <w:tcPr>
            <w:tcW w:w="72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5.2.</w:t>
            </w:r>
          </w:p>
        </w:tc>
        <w:tc>
          <w:tcPr>
            <w:tcW w:w="6236" w:type="dxa"/>
            <w:gridSpan w:val="3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Сопровождение</w:t>
            </w:r>
            <w:r>
              <w:rPr>
                <w:spacing w:val="-1"/>
              </w:rPr>
              <w:t xml:space="preserve"> </w:t>
            </w:r>
            <w:r>
              <w:t>разделов</w:t>
            </w:r>
            <w:r>
              <w:rPr>
                <w:spacing w:val="-3"/>
              </w:rPr>
              <w:t xml:space="preserve"> </w:t>
            </w:r>
            <w:r>
              <w:t>(страничек)</w:t>
            </w:r>
            <w:r>
              <w:rPr>
                <w:spacing w:val="-2"/>
              </w:rPr>
              <w:t xml:space="preserve"> </w:t>
            </w:r>
            <w:r>
              <w:t>сайта ОУ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</w:p>
          <w:p w:rsidR="00E909A0" w:rsidRDefault="00185FB8">
            <w:pPr>
              <w:pStyle w:val="TableParagraph"/>
              <w:spacing w:before="18"/>
              <w:ind w:left="107"/>
            </w:pPr>
            <w:r>
              <w:t>ФГОС</w:t>
            </w:r>
          </w:p>
        </w:tc>
        <w:tc>
          <w:tcPr>
            <w:tcW w:w="1701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Ежеквартально</w:t>
            </w:r>
          </w:p>
        </w:tc>
        <w:tc>
          <w:tcPr>
            <w:tcW w:w="2692" w:type="dxa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Ответственный</w:t>
            </w:r>
          </w:p>
          <w:p w:rsidR="00E909A0" w:rsidRDefault="00185FB8">
            <w:pPr>
              <w:pStyle w:val="TableParagraph"/>
              <w:spacing w:before="18"/>
              <w:ind w:left="106"/>
            </w:pPr>
            <w:r>
              <w:t>за сайт ОУ</w:t>
            </w:r>
          </w:p>
        </w:tc>
      </w:tr>
      <w:tr w:rsidR="00E909A0">
        <w:trPr>
          <w:trHeight w:val="666"/>
        </w:trPr>
        <w:tc>
          <w:tcPr>
            <w:tcW w:w="721" w:type="dxa"/>
            <w:tcBorders>
              <w:bottom w:val="nil"/>
            </w:tcBorders>
          </w:tcPr>
          <w:p w:rsidR="00E909A0" w:rsidRDefault="00185FB8">
            <w:pPr>
              <w:pStyle w:val="TableParagraph"/>
              <w:spacing w:line="237" w:lineRule="exact"/>
              <w:ind w:left="343"/>
            </w:pPr>
            <w:r>
              <w:t>5.3</w:t>
            </w:r>
          </w:p>
          <w:p w:rsidR="00E909A0" w:rsidRDefault="00185FB8">
            <w:pPr>
              <w:pStyle w:val="TableParagraph"/>
              <w:spacing w:before="20"/>
              <w:ind w:left="343"/>
            </w:pPr>
            <w:r>
              <w:t>.</w:t>
            </w:r>
          </w:p>
        </w:tc>
        <w:tc>
          <w:tcPr>
            <w:tcW w:w="6236" w:type="dxa"/>
            <w:gridSpan w:val="3"/>
            <w:vMerge w:val="restart"/>
          </w:tcPr>
          <w:p w:rsidR="00E909A0" w:rsidRDefault="00185FB8">
            <w:pPr>
              <w:pStyle w:val="TableParagraph"/>
              <w:spacing w:line="237" w:lineRule="exact"/>
              <w:ind w:left="390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родительских</w:t>
            </w:r>
            <w:r>
              <w:rPr>
                <w:spacing w:val="-1"/>
              </w:rPr>
              <w:t xml:space="preserve"> </w:t>
            </w:r>
            <w:r>
              <w:t>собраний:</w:t>
            </w:r>
          </w:p>
          <w:p w:rsidR="00E909A0" w:rsidRDefault="00185FB8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spacing w:before="20" w:line="259" w:lineRule="auto"/>
              <w:ind w:right="766" w:firstLine="0"/>
            </w:pPr>
            <w:r>
              <w:t>результаты диагностики готовности первоклассников к</w:t>
            </w:r>
            <w:r>
              <w:rPr>
                <w:spacing w:val="-52"/>
              </w:rPr>
              <w:t xml:space="preserve"> </w:t>
            </w:r>
            <w:r>
              <w:t>обучению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школе;</w:t>
            </w:r>
          </w:p>
          <w:p w:rsidR="00E909A0" w:rsidRDefault="00185FB8">
            <w:pPr>
              <w:pStyle w:val="TableParagraph"/>
              <w:numPr>
                <w:ilvl w:val="0"/>
                <w:numId w:val="4"/>
              </w:numPr>
              <w:tabs>
                <w:tab w:val="left" w:pos="242"/>
              </w:tabs>
              <w:spacing w:before="1"/>
              <w:ind w:left="241" w:hanging="128"/>
            </w:pPr>
            <w:r>
              <w:t>помощь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проектной</w:t>
            </w:r>
            <w:r>
              <w:rPr>
                <w:spacing w:val="-5"/>
              </w:rPr>
              <w:t xml:space="preserve"> </w:t>
            </w:r>
            <w:r>
              <w:t>деятельности;</w:t>
            </w:r>
          </w:p>
          <w:p w:rsidR="00E909A0" w:rsidRDefault="00185FB8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spacing w:before="19"/>
              <w:ind w:left="239" w:hanging="126"/>
            </w:pPr>
            <w:r>
              <w:t>мониторинг</w:t>
            </w:r>
            <w:r>
              <w:rPr>
                <w:spacing w:val="-1"/>
              </w:rPr>
              <w:t xml:space="preserve"> </w:t>
            </w:r>
            <w:r>
              <w:t>планируемых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ФГОС</w:t>
            </w:r>
          </w:p>
        </w:tc>
        <w:tc>
          <w:tcPr>
            <w:tcW w:w="1701" w:type="dxa"/>
            <w:tcBorders>
              <w:bottom w:val="nil"/>
            </w:tcBorders>
          </w:tcPr>
          <w:p w:rsidR="00E909A0" w:rsidRDefault="00E909A0">
            <w:pPr>
              <w:pStyle w:val="TableParagraph"/>
              <w:spacing w:before="4"/>
              <w:ind w:left="0"/>
            </w:pPr>
          </w:p>
          <w:p w:rsidR="00E909A0" w:rsidRDefault="00185FB8">
            <w:pPr>
              <w:pStyle w:val="TableParagraph"/>
              <w:ind w:left="114"/>
            </w:pPr>
            <w:r>
              <w:t>Октябрь</w:t>
            </w:r>
          </w:p>
        </w:tc>
        <w:tc>
          <w:tcPr>
            <w:tcW w:w="2692" w:type="dxa"/>
            <w:tcBorders>
              <w:bottom w:val="nil"/>
            </w:tcBorders>
          </w:tcPr>
          <w:p w:rsidR="00E909A0" w:rsidRDefault="00185FB8">
            <w:pPr>
              <w:pStyle w:val="TableParagraph"/>
              <w:spacing w:line="237" w:lineRule="exact"/>
              <w:ind w:left="113"/>
            </w:pPr>
            <w:r>
              <w:t>Заместитель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E909A0" w:rsidRDefault="00185FB8">
            <w:pPr>
              <w:pStyle w:val="TableParagraph"/>
              <w:spacing w:before="20"/>
              <w:ind w:left="113"/>
            </w:pPr>
            <w:r>
              <w:t>УВР,</w:t>
            </w:r>
            <w:r>
              <w:rPr>
                <w:spacing w:val="-3"/>
              </w:rPr>
              <w:t xml:space="preserve"> </w:t>
            </w:r>
            <w:r>
              <w:t>учитель</w:t>
            </w:r>
          </w:p>
        </w:tc>
      </w:tr>
      <w:tr w:rsidR="00E909A0">
        <w:trPr>
          <w:trHeight w:val="688"/>
        </w:trPr>
        <w:tc>
          <w:tcPr>
            <w:tcW w:w="721" w:type="dxa"/>
            <w:tcBorders>
              <w:top w:val="nil"/>
            </w:tcBorders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236" w:type="dxa"/>
            <w:gridSpan w:val="3"/>
            <w:vMerge/>
            <w:tcBorders>
              <w:top w:val="nil"/>
            </w:tcBorders>
          </w:tcPr>
          <w:p w:rsidR="00E909A0" w:rsidRDefault="00E909A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909A0" w:rsidRDefault="00185FB8">
            <w:pPr>
              <w:pStyle w:val="TableParagraph"/>
              <w:spacing w:before="128"/>
              <w:ind w:left="114"/>
            </w:pPr>
            <w:r>
              <w:t>Декабрь</w:t>
            </w:r>
          </w:p>
        </w:tc>
        <w:tc>
          <w:tcPr>
            <w:tcW w:w="2692" w:type="dxa"/>
            <w:tcBorders>
              <w:top w:val="nil"/>
            </w:tcBorders>
          </w:tcPr>
          <w:p w:rsidR="00E909A0" w:rsidRDefault="00E909A0">
            <w:pPr>
              <w:pStyle w:val="TableParagraph"/>
              <w:ind w:left="0"/>
            </w:pPr>
          </w:p>
        </w:tc>
      </w:tr>
    </w:tbl>
    <w:p w:rsidR="00E909A0" w:rsidRDefault="00E909A0">
      <w:pPr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6236"/>
        <w:gridCol w:w="1702"/>
        <w:gridCol w:w="2691"/>
      </w:tblGrid>
      <w:tr w:rsidR="00E909A0" w:rsidTr="00B0615B">
        <w:trPr>
          <w:trHeight w:val="1123"/>
        </w:trPr>
        <w:tc>
          <w:tcPr>
            <w:tcW w:w="722" w:type="dxa"/>
          </w:tcPr>
          <w:p w:rsidR="00E909A0" w:rsidRDefault="00E909A0">
            <w:pPr>
              <w:pStyle w:val="TableParagraph"/>
              <w:ind w:left="0"/>
            </w:pPr>
          </w:p>
        </w:tc>
        <w:tc>
          <w:tcPr>
            <w:tcW w:w="6236" w:type="dxa"/>
          </w:tcPr>
          <w:p w:rsidR="00E909A0" w:rsidRDefault="00185FB8">
            <w:pPr>
              <w:pStyle w:val="TableParagraph"/>
              <w:spacing w:line="237" w:lineRule="exact"/>
              <w:ind w:left="113"/>
            </w:pP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1-2-х классах;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5-х</w:t>
            </w:r>
            <w:r>
              <w:rPr>
                <w:spacing w:val="-1"/>
              </w:rPr>
              <w:t xml:space="preserve"> </w:t>
            </w:r>
            <w:r>
              <w:t>кл.</w:t>
            </w:r>
          </w:p>
          <w:p w:rsidR="00E909A0" w:rsidRDefault="00185FB8">
            <w:pPr>
              <w:pStyle w:val="TableParagraph"/>
              <w:spacing w:before="20"/>
              <w:ind w:left="113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 ОО.</w:t>
            </w:r>
          </w:p>
          <w:p w:rsidR="00E909A0" w:rsidRDefault="00185FB8">
            <w:pPr>
              <w:pStyle w:val="TableParagraph"/>
              <w:spacing w:before="21" w:line="256" w:lineRule="auto"/>
              <w:ind w:left="113" w:right="125" w:firstLine="220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родительского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будущих</w:t>
            </w:r>
            <w:r>
              <w:rPr>
                <w:spacing w:val="-52"/>
              </w:rPr>
              <w:t xml:space="preserve"> </w:t>
            </w:r>
            <w:r>
              <w:t>первоклассников</w:t>
            </w:r>
          </w:p>
        </w:tc>
        <w:tc>
          <w:tcPr>
            <w:tcW w:w="1702" w:type="dxa"/>
          </w:tcPr>
          <w:p w:rsidR="00E909A0" w:rsidRDefault="00185FB8">
            <w:pPr>
              <w:pStyle w:val="TableParagraph"/>
              <w:spacing w:line="237" w:lineRule="exact"/>
              <w:ind w:left="113"/>
            </w:pPr>
            <w:r>
              <w:t>Март</w:t>
            </w:r>
          </w:p>
          <w:p w:rsidR="00E909A0" w:rsidRDefault="00185FB8">
            <w:pPr>
              <w:pStyle w:val="TableParagraph"/>
              <w:ind w:left="113"/>
            </w:pPr>
            <w:r>
              <w:t>Май</w:t>
            </w:r>
          </w:p>
          <w:p w:rsidR="00E909A0" w:rsidRDefault="00185FB8">
            <w:pPr>
              <w:pStyle w:val="TableParagraph"/>
              <w:ind w:left="113"/>
            </w:pPr>
            <w:r>
              <w:t>Апрель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май</w:t>
            </w:r>
          </w:p>
        </w:tc>
        <w:tc>
          <w:tcPr>
            <w:tcW w:w="2691" w:type="dxa"/>
          </w:tcPr>
          <w:p w:rsidR="00E909A0" w:rsidRDefault="00E909A0">
            <w:pPr>
              <w:pStyle w:val="TableParagraph"/>
              <w:ind w:left="0"/>
            </w:pPr>
          </w:p>
        </w:tc>
      </w:tr>
      <w:tr w:rsidR="00E909A0">
        <w:trPr>
          <w:trHeight w:val="817"/>
        </w:trPr>
        <w:tc>
          <w:tcPr>
            <w:tcW w:w="722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5.4.</w:t>
            </w:r>
          </w:p>
        </w:tc>
        <w:tc>
          <w:tcPr>
            <w:tcW w:w="6236" w:type="dxa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Размещение</w:t>
            </w:r>
            <w:r>
              <w:rPr>
                <w:spacing w:val="-3"/>
              </w:rPr>
              <w:t xml:space="preserve"> </w:t>
            </w:r>
            <w:r>
              <w:t>материалов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школьном</w:t>
            </w:r>
            <w:r>
              <w:rPr>
                <w:spacing w:val="-3"/>
              </w:rPr>
              <w:t xml:space="preserve"> </w:t>
            </w:r>
            <w:r>
              <w:t>сайте</w:t>
            </w:r>
            <w:r>
              <w:rPr>
                <w:spacing w:val="-3"/>
              </w:rPr>
              <w:t xml:space="preserve"> </w:t>
            </w:r>
            <w:r>
              <w:t>«Реализация</w:t>
            </w:r>
          </w:p>
          <w:p w:rsidR="00E909A0" w:rsidRDefault="00185FB8">
            <w:pPr>
              <w:pStyle w:val="TableParagraph"/>
              <w:spacing w:before="3" w:line="270" w:lineRule="atLeast"/>
              <w:ind w:left="106" w:right="141"/>
            </w:pPr>
            <w:r>
              <w:t>ФГОС ОО». Обеспечение доступа родителей, учителей и детей</w:t>
            </w:r>
            <w:r>
              <w:rPr>
                <w:spacing w:val="-5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электронным</w:t>
            </w:r>
            <w:r>
              <w:rPr>
                <w:spacing w:val="-1"/>
              </w:rPr>
              <w:t xml:space="preserve"> </w:t>
            </w:r>
            <w:r>
              <w:t>образовательным</w:t>
            </w:r>
            <w:r>
              <w:rPr>
                <w:spacing w:val="-2"/>
              </w:rPr>
              <w:t xml:space="preserve"> </w:t>
            </w:r>
            <w:r>
              <w:t>ресурсам</w:t>
            </w:r>
            <w:r>
              <w:rPr>
                <w:spacing w:val="-1"/>
              </w:rPr>
              <w:t xml:space="preserve"> </w:t>
            </w:r>
            <w:r>
              <w:t>ОУ,</w:t>
            </w:r>
            <w:r>
              <w:rPr>
                <w:spacing w:val="-1"/>
              </w:rPr>
              <w:t xml:space="preserve"> </w:t>
            </w:r>
            <w:r>
              <w:t>сайту</w:t>
            </w:r>
            <w:r>
              <w:rPr>
                <w:spacing w:val="-3"/>
              </w:rPr>
              <w:t xml:space="preserve"> </w:t>
            </w:r>
            <w:r>
              <w:t>ОУ</w:t>
            </w:r>
          </w:p>
        </w:tc>
        <w:tc>
          <w:tcPr>
            <w:tcW w:w="1702" w:type="dxa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E909A0" w:rsidRDefault="00185FB8">
            <w:pPr>
              <w:pStyle w:val="TableParagraph"/>
              <w:spacing w:before="20"/>
              <w:ind w:left="106"/>
            </w:pPr>
            <w:r>
              <w:t>года</w:t>
            </w:r>
          </w:p>
        </w:tc>
        <w:tc>
          <w:tcPr>
            <w:tcW w:w="2691" w:type="dxa"/>
          </w:tcPr>
          <w:p w:rsidR="00E909A0" w:rsidRDefault="00185FB8">
            <w:pPr>
              <w:pStyle w:val="TableParagraph"/>
              <w:spacing w:line="237" w:lineRule="exact"/>
              <w:ind w:left="104"/>
            </w:pPr>
            <w:r>
              <w:t>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E909A0" w:rsidRDefault="00185FB8">
            <w:pPr>
              <w:pStyle w:val="TableParagraph"/>
              <w:spacing w:before="20"/>
              <w:ind w:left="104"/>
            </w:pPr>
            <w:r>
              <w:t>УВР</w:t>
            </w:r>
          </w:p>
        </w:tc>
      </w:tr>
      <w:tr w:rsidR="00E909A0">
        <w:trPr>
          <w:trHeight w:val="546"/>
        </w:trPr>
        <w:tc>
          <w:tcPr>
            <w:tcW w:w="722" w:type="dxa"/>
          </w:tcPr>
          <w:p w:rsidR="00E909A0" w:rsidRDefault="00185FB8">
            <w:pPr>
              <w:pStyle w:val="TableParagraph"/>
              <w:spacing w:line="239" w:lineRule="exact"/>
              <w:ind w:left="107"/>
            </w:pPr>
            <w:r>
              <w:t>5.5.</w:t>
            </w:r>
          </w:p>
        </w:tc>
        <w:tc>
          <w:tcPr>
            <w:tcW w:w="6236" w:type="dxa"/>
          </w:tcPr>
          <w:p w:rsidR="00E909A0" w:rsidRDefault="00185FB8">
            <w:pPr>
              <w:pStyle w:val="TableParagraph"/>
              <w:spacing w:line="256" w:lineRule="auto"/>
              <w:ind w:left="106" w:right="1723"/>
            </w:pPr>
            <w:r>
              <w:t>Индивидуальные консультации для родителей</w:t>
            </w:r>
            <w:r>
              <w:rPr>
                <w:spacing w:val="-52"/>
              </w:rPr>
              <w:t xml:space="preserve"> </w:t>
            </w:r>
            <w:r>
              <w:t>первоклассников</w:t>
            </w:r>
          </w:p>
        </w:tc>
        <w:tc>
          <w:tcPr>
            <w:tcW w:w="1702" w:type="dxa"/>
          </w:tcPr>
          <w:p w:rsidR="00E909A0" w:rsidRDefault="00185FB8">
            <w:pPr>
              <w:pStyle w:val="TableParagraph"/>
              <w:spacing w:line="256" w:lineRule="auto"/>
              <w:ind w:left="106" w:right="118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</w:tc>
        <w:tc>
          <w:tcPr>
            <w:tcW w:w="2691" w:type="dxa"/>
          </w:tcPr>
          <w:p w:rsidR="00E909A0" w:rsidRDefault="00185FB8">
            <w:pPr>
              <w:pStyle w:val="TableParagraph"/>
              <w:spacing w:line="256" w:lineRule="auto"/>
              <w:ind w:left="104" w:right="328"/>
            </w:pPr>
            <w:r>
              <w:t>Заместитель директора,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1 класса</w:t>
            </w:r>
          </w:p>
        </w:tc>
      </w:tr>
      <w:tr w:rsidR="00E909A0">
        <w:trPr>
          <w:trHeight w:val="273"/>
        </w:trPr>
        <w:tc>
          <w:tcPr>
            <w:tcW w:w="11351" w:type="dxa"/>
            <w:gridSpan w:val="4"/>
          </w:tcPr>
          <w:p w:rsidR="00E909A0" w:rsidRDefault="00185FB8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Методическое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E909A0" w:rsidTr="00B0615B">
        <w:trPr>
          <w:trHeight w:val="1162"/>
        </w:trPr>
        <w:tc>
          <w:tcPr>
            <w:tcW w:w="722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6.1.</w:t>
            </w:r>
          </w:p>
        </w:tc>
        <w:tc>
          <w:tcPr>
            <w:tcW w:w="6236" w:type="dxa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методических</w:t>
            </w:r>
            <w:r>
              <w:rPr>
                <w:spacing w:val="-1"/>
              </w:rPr>
              <w:t xml:space="preserve"> </w:t>
            </w:r>
            <w:r>
              <w:t>дней:</w:t>
            </w:r>
          </w:p>
          <w:p w:rsidR="00E909A0" w:rsidRDefault="00185FB8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1"/>
              <w:ind w:left="233"/>
            </w:pPr>
            <w:r>
              <w:t>«Современный</w:t>
            </w:r>
            <w:r>
              <w:rPr>
                <w:spacing w:val="-2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позиций</w:t>
            </w:r>
            <w:r>
              <w:rPr>
                <w:spacing w:val="-3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УУД».</w:t>
            </w:r>
          </w:p>
          <w:p w:rsidR="00E909A0" w:rsidRDefault="00185FB8" w:rsidP="00B0615B">
            <w:pPr>
              <w:pStyle w:val="TableParagraph"/>
              <w:spacing w:before="21" w:line="256" w:lineRule="auto"/>
              <w:ind w:left="106" w:right="408"/>
            </w:pPr>
            <w:r>
              <w:t>-Практическое занятие «Конструирование и анализ урока 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системно -</w:t>
            </w:r>
            <w:r>
              <w:rPr>
                <w:spacing w:val="-4"/>
              </w:rPr>
              <w:t xml:space="preserve"> </w:t>
            </w:r>
            <w:r>
              <w:t>деятельностного</w:t>
            </w:r>
            <w:r>
              <w:rPr>
                <w:spacing w:val="-1"/>
              </w:rPr>
              <w:t xml:space="preserve"> </w:t>
            </w:r>
            <w:r>
              <w:t>подхода».</w:t>
            </w:r>
          </w:p>
        </w:tc>
        <w:tc>
          <w:tcPr>
            <w:tcW w:w="1702" w:type="dxa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Раз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</w:tc>
        <w:tc>
          <w:tcPr>
            <w:tcW w:w="2691" w:type="dxa"/>
          </w:tcPr>
          <w:p w:rsidR="00E909A0" w:rsidRDefault="00185FB8">
            <w:pPr>
              <w:pStyle w:val="TableParagraph"/>
              <w:spacing w:line="237" w:lineRule="exact"/>
              <w:ind w:left="104"/>
            </w:pPr>
            <w:r>
              <w:t>заместитель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</w:p>
          <w:p w:rsidR="00E909A0" w:rsidRDefault="00185FB8">
            <w:pPr>
              <w:pStyle w:val="TableParagraph"/>
              <w:spacing w:before="21"/>
              <w:ind w:left="104"/>
            </w:pPr>
            <w:r>
              <w:t>УВР</w:t>
            </w:r>
          </w:p>
        </w:tc>
      </w:tr>
      <w:tr w:rsidR="00E909A0">
        <w:trPr>
          <w:trHeight w:val="1091"/>
        </w:trPr>
        <w:tc>
          <w:tcPr>
            <w:tcW w:w="722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6.2.</w:t>
            </w:r>
          </w:p>
        </w:tc>
        <w:tc>
          <w:tcPr>
            <w:tcW w:w="6236" w:type="dxa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Стартовая</w:t>
            </w:r>
            <w:r>
              <w:rPr>
                <w:spacing w:val="-2"/>
              </w:rPr>
              <w:t xml:space="preserve"> </w:t>
            </w:r>
            <w:r>
              <w:t>диагностика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достижений</w:t>
            </w:r>
            <w:r>
              <w:rPr>
                <w:spacing w:val="-1"/>
              </w:rPr>
              <w:t xml:space="preserve"> </w:t>
            </w:r>
            <w:r>
              <w:t>первоклассников</w:t>
            </w:r>
          </w:p>
          <w:p w:rsidR="00E909A0" w:rsidRDefault="00185FB8">
            <w:pPr>
              <w:pStyle w:val="TableParagraph"/>
              <w:spacing w:before="20"/>
              <w:ind w:left="106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начало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  <w:p w:rsidR="00E909A0" w:rsidRDefault="00185FB8">
            <w:pPr>
              <w:pStyle w:val="TableParagraph"/>
              <w:spacing w:before="15" w:line="259" w:lineRule="auto"/>
              <w:ind w:left="106" w:right="631"/>
            </w:pPr>
            <w:r>
              <w:t>Подбор диагностического инструментария для изучения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освоению</w:t>
            </w:r>
            <w:r>
              <w:rPr>
                <w:spacing w:val="-2"/>
              </w:rPr>
              <w:t xml:space="preserve"> </w:t>
            </w:r>
            <w:r>
              <w:t>ООП</w:t>
            </w:r>
            <w:r>
              <w:rPr>
                <w:spacing w:val="-2"/>
              </w:rPr>
              <w:t xml:space="preserve"> </w:t>
            </w:r>
            <w:r>
              <w:t>НОО.</w:t>
            </w:r>
          </w:p>
        </w:tc>
        <w:tc>
          <w:tcPr>
            <w:tcW w:w="1702" w:type="dxa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Сентябрь</w:t>
            </w:r>
          </w:p>
        </w:tc>
        <w:tc>
          <w:tcPr>
            <w:tcW w:w="2691" w:type="dxa"/>
          </w:tcPr>
          <w:p w:rsidR="00E909A0" w:rsidRDefault="00185FB8">
            <w:pPr>
              <w:pStyle w:val="TableParagraph"/>
              <w:spacing w:line="237" w:lineRule="exact"/>
              <w:ind w:left="104"/>
            </w:pPr>
            <w:r>
              <w:t>Руководитель</w:t>
            </w:r>
            <w:r>
              <w:rPr>
                <w:spacing w:val="-1"/>
              </w:rPr>
              <w:t xml:space="preserve"> </w:t>
            </w:r>
            <w:r>
              <w:t>МО</w:t>
            </w:r>
            <w:r>
              <w:rPr>
                <w:spacing w:val="-1"/>
              </w:rPr>
              <w:t xml:space="preserve"> </w:t>
            </w:r>
            <w:r>
              <w:t>НК</w:t>
            </w:r>
          </w:p>
        </w:tc>
      </w:tr>
      <w:tr w:rsidR="00E909A0">
        <w:trPr>
          <w:trHeight w:val="1092"/>
        </w:trPr>
        <w:tc>
          <w:tcPr>
            <w:tcW w:w="722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6.3.</w:t>
            </w:r>
          </w:p>
        </w:tc>
        <w:tc>
          <w:tcPr>
            <w:tcW w:w="6236" w:type="dxa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Методическое</w:t>
            </w:r>
            <w:r>
              <w:rPr>
                <w:spacing w:val="-4"/>
              </w:rPr>
              <w:t xml:space="preserve"> </w:t>
            </w:r>
            <w:r>
              <w:t>обеспечение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деятельности:</w:t>
            </w:r>
          </w:p>
          <w:p w:rsidR="00E909A0" w:rsidRDefault="00185FB8">
            <w:pPr>
              <w:pStyle w:val="TableParagraph"/>
              <w:numPr>
                <w:ilvl w:val="0"/>
                <w:numId w:val="2"/>
              </w:numPr>
              <w:tabs>
                <w:tab w:val="left" w:pos="232"/>
              </w:tabs>
              <w:spacing w:before="20" w:line="259" w:lineRule="auto"/>
              <w:ind w:right="266" w:firstLine="0"/>
            </w:pPr>
            <w:r>
              <w:t>анализ результатов реализации внеурочной деятельности;</w:t>
            </w:r>
          </w:p>
          <w:p w:rsidR="00E909A0" w:rsidRDefault="00185FB8" w:rsidP="00B0615B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52" w:lineRule="exact"/>
              <w:ind w:left="233" w:hanging="128"/>
            </w:pPr>
            <w:r>
              <w:t>посещение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1702" w:type="dxa"/>
          </w:tcPr>
          <w:p w:rsidR="00E909A0" w:rsidRDefault="00185FB8">
            <w:pPr>
              <w:pStyle w:val="TableParagraph"/>
              <w:ind w:left="106"/>
            </w:pPr>
            <w:r>
              <w:t>Октябрь</w:t>
            </w:r>
          </w:p>
          <w:p w:rsidR="00E909A0" w:rsidRDefault="00185FB8">
            <w:pPr>
              <w:pStyle w:val="TableParagraph"/>
              <w:spacing w:before="20" w:line="256" w:lineRule="auto"/>
              <w:ind w:left="106" w:right="467"/>
            </w:pPr>
            <w:r>
              <w:t>По графику</w:t>
            </w:r>
            <w:r>
              <w:rPr>
                <w:spacing w:val="-52"/>
              </w:rPr>
              <w:t xml:space="preserve"> </w:t>
            </w:r>
            <w:r>
              <w:t>ВШК</w:t>
            </w:r>
          </w:p>
        </w:tc>
        <w:tc>
          <w:tcPr>
            <w:tcW w:w="2691" w:type="dxa"/>
          </w:tcPr>
          <w:p w:rsidR="00E909A0" w:rsidRDefault="00185FB8">
            <w:pPr>
              <w:pStyle w:val="TableParagraph"/>
              <w:spacing w:line="237" w:lineRule="exact"/>
              <w:ind w:left="104"/>
            </w:pPr>
            <w:r>
              <w:t>Заместитель</w:t>
            </w:r>
            <w:r>
              <w:rPr>
                <w:spacing w:val="-1"/>
              </w:rPr>
              <w:t xml:space="preserve"> </w:t>
            </w:r>
            <w:r>
              <w:t>директора,</w:t>
            </w:r>
          </w:p>
          <w:p w:rsidR="00E909A0" w:rsidRDefault="00185FB8">
            <w:pPr>
              <w:pStyle w:val="TableParagraph"/>
              <w:spacing w:before="20"/>
              <w:ind w:left="104"/>
            </w:pPr>
            <w:r>
              <w:t>педагоги,</w:t>
            </w:r>
            <w:r>
              <w:rPr>
                <w:spacing w:val="-3"/>
              </w:rPr>
              <w:t xml:space="preserve"> </w:t>
            </w:r>
            <w:r>
              <w:t>ведущие</w:t>
            </w:r>
          </w:p>
          <w:p w:rsidR="00E909A0" w:rsidRDefault="00185FB8">
            <w:pPr>
              <w:pStyle w:val="TableParagraph"/>
              <w:spacing w:before="20" w:line="256" w:lineRule="auto"/>
              <w:ind w:left="104" w:right="395"/>
            </w:pPr>
            <w:r>
              <w:t>занятия по внеурочной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</w:p>
        </w:tc>
      </w:tr>
      <w:tr w:rsidR="00E909A0">
        <w:trPr>
          <w:trHeight w:val="1365"/>
        </w:trPr>
        <w:tc>
          <w:tcPr>
            <w:tcW w:w="722" w:type="dxa"/>
          </w:tcPr>
          <w:p w:rsidR="00E909A0" w:rsidRDefault="00185FB8">
            <w:pPr>
              <w:pStyle w:val="TableParagraph"/>
              <w:spacing w:line="237" w:lineRule="exact"/>
              <w:ind w:left="107"/>
            </w:pPr>
            <w:r>
              <w:t>6.4.</w:t>
            </w:r>
          </w:p>
        </w:tc>
        <w:tc>
          <w:tcPr>
            <w:tcW w:w="6236" w:type="dxa"/>
          </w:tcPr>
          <w:p w:rsidR="00E909A0" w:rsidRDefault="00185FB8">
            <w:pPr>
              <w:pStyle w:val="TableParagraph"/>
              <w:spacing w:line="237" w:lineRule="exact"/>
              <w:ind w:left="106"/>
            </w:pPr>
            <w:r>
              <w:t>Обобщение</w:t>
            </w:r>
            <w:r>
              <w:rPr>
                <w:spacing w:val="-1"/>
              </w:rPr>
              <w:t xml:space="preserve"> </w:t>
            </w:r>
            <w:r>
              <w:t>опыта</w:t>
            </w:r>
            <w:r>
              <w:rPr>
                <w:spacing w:val="-3"/>
              </w:rPr>
              <w:t xml:space="preserve"> </w:t>
            </w:r>
            <w:r>
              <w:t>реализации 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ОУ:</w:t>
            </w:r>
          </w:p>
          <w:p w:rsidR="00E909A0" w:rsidRDefault="00185FB8">
            <w:pPr>
              <w:pStyle w:val="TableParagraph"/>
              <w:numPr>
                <w:ilvl w:val="0"/>
                <w:numId w:val="1"/>
              </w:numPr>
              <w:tabs>
                <w:tab w:val="left" w:pos="232"/>
              </w:tabs>
              <w:spacing w:before="20" w:line="259" w:lineRule="auto"/>
              <w:ind w:right="995" w:firstLine="0"/>
            </w:pPr>
            <w:r>
              <w:t>анализ работы учителей, педагогов 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образования;</w:t>
            </w:r>
          </w:p>
          <w:p w:rsidR="00E909A0" w:rsidRDefault="00185FB8">
            <w:pPr>
              <w:pStyle w:val="TableParagraph"/>
              <w:numPr>
                <w:ilvl w:val="0"/>
                <w:numId w:val="1"/>
              </w:numPr>
              <w:tabs>
                <w:tab w:val="left" w:pos="232"/>
              </w:tabs>
              <w:spacing w:line="251" w:lineRule="exact"/>
              <w:ind w:left="231" w:hanging="126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плана</w:t>
            </w:r>
            <w:r>
              <w:rPr>
                <w:spacing w:val="-2"/>
              </w:rPr>
              <w:t xml:space="preserve"> </w:t>
            </w:r>
            <w:r>
              <w:t>открытых</w:t>
            </w:r>
            <w:r>
              <w:rPr>
                <w:spacing w:val="-3"/>
              </w:rPr>
              <w:t xml:space="preserve"> </w:t>
            </w:r>
            <w:r>
              <w:t>занятий;</w:t>
            </w:r>
          </w:p>
          <w:p w:rsidR="00E909A0" w:rsidRDefault="00185FB8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1"/>
              <w:ind w:left="233" w:hanging="128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материалов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публичного</w:t>
            </w:r>
            <w:r>
              <w:rPr>
                <w:spacing w:val="-2"/>
              </w:rPr>
              <w:t xml:space="preserve"> </w:t>
            </w:r>
            <w:r>
              <w:t>отчета</w:t>
            </w:r>
          </w:p>
        </w:tc>
        <w:tc>
          <w:tcPr>
            <w:tcW w:w="1702" w:type="dxa"/>
          </w:tcPr>
          <w:p w:rsidR="00E909A0" w:rsidRDefault="00E909A0">
            <w:pPr>
              <w:pStyle w:val="TableParagraph"/>
              <w:spacing w:before="4"/>
              <w:ind w:left="0"/>
            </w:pPr>
          </w:p>
          <w:p w:rsidR="00E909A0" w:rsidRDefault="00185FB8">
            <w:pPr>
              <w:pStyle w:val="TableParagraph"/>
              <w:spacing w:line="259" w:lineRule="auto"/>
              <w:ind w:left="106" w:right="611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декабрь</w:t>
            </w:r>
          </w:p>
          <w:p w:rsidR="00E909A0" w:rsidRDefault="00E909A0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E909A0" w:rsidRDefault="00185FB8">
            <w:pPr>
              <w:pStyle w:val="TableParagraph"/>
              <w:ind w:left="106"/>
            </w:pPr>
            <w:r>
              <w:t>Январь-май</w:t>
            </w:r>
          </w:p>
        </w:tc>
        <w:tc>
          <w:tcPr>
            <w:tcW w:w="2691" w:type="dxa"/>
          </w:tcPr>
          <w:p w:rsidR="00E909A0" w:rsidRDefault="00185FB8">
            <w:pPr>
              <w:pStyle w:val="TableParagraph"/>
              <w:spacing w:line="237" w:lineRule="exact"/>
              <w:ind w:left="104"/>
            </w:pPr>
            <w:r>
              <w:t>Заместитель</w:t>
            </w:r>
            <w:r>
              <w:rPr>
                <w:spacing w:val="-1"/>
              </w:rPr>
              <w:t xml:space="preserve"> </w:t>
            </w:r>
            <w:r>
              <w:t>директора,</w:t>
            </w:r>
          </w:p>
          <w:p w:rsidR="00E909A0" w:rsidRDefault="00185FB8">
            <w:pPr>
              <w:pStyle w:val="TableParagraph"/>
              <w:spacing w:before="20"/>
              <w:ind w:left="104"/>
            </w:pPr>
            <w:r>
              <w:t>учителя</w:t>
            </w:r>
          </w:p>
        </w:tc>
      </w:tr>
    </w:tbl>
    <w:p w:rsidR="00E909A0" w:rsidRDefault="00E909A0">
      <w:pPr>
        <w:pStyle w:val="a3"/>
        <w:spacing w:before="10"/>
        <w:ind w:left="0"/>
        <w:rPr>
          <w:sz w:val="14"/>
        </w:rPr>
      </w:pPr>
    </w:p>
    <w:p w:rsidR="00E909A0" w:rsidRDefault="00185FB8">
      <w:pPr>
        <w:pStyle w:val="2"/>
        <w:spacing w:before="91"/>
      </w:pPr>
      <w:r>
        <w:t>Используемые</w:t>
      </w:r>
      <w:r>
        <w:rPr>
          <w:spacing w:val="-4"/>
        </w:rPr>
        <w:t xml:space="preserve"> </w:t>
      </w:r>
      <w:r>
        <w:t>понятия,</w:t>
      </w:r>
      <w:r>
        <w:rPr>
          <w:spacing w:val="-4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сокращения</w:t>
      </w:r>
    </w:p>
    <w:p w:rsidR="00E909A0" w:rsidRDefault="00185FB8" w:rsidP="00B0615B">
      <w:pPr>
        <w:pStyle w:val="a3"/>
        <w:spacing w:before="16" w:line="259" w:lineRule="auto"/>
        <w:ind w:right="1215"/>
        <w:jc w:val="both"/>
      </w:pPr>
      <w:r>
        <w:rPr>
          <w:b/>
        </w:rPr>
        <w:t xml:space="preserve">Базовые национальные ценности </w:t>
      </w:r>
      <w:r>
        <w:t>— основные моральные ценности, приоритетные нравственные</w:t>
      </w:r>
      <w:r>
        <w:rPr>
          <w:spacing w:val="-52"/>
        </w:rPr>
        <w:t xml:space="preserve"> </w:t>
      </w:r>
      <w:r>
        <w:t>установки, существующие в культурных, семейных, социальноисторических, религиозных</w:t>
      </w:r>
      <w:r>
        <w:rPr>
          <w:spacing w:val="1"/>
        </w:rPr>
        <w:t xml:space="preserve"> </w:t>
      </w:r>
      <w:r>
        <w:t>традициях многонационального народа Российской Федерации, передаваемые от поколения к</w:t>
      </w:r>
      <w:r>
        <w:rPr>
          <w:spacing w:val="1"/>
        </w:rPr>
        <w:t xml:space="preserve"> </w:t>
      </w:r>
      <w:r>
        <w:t>поколению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и успешное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условиях.</w:t>
      </w:r>
    </w:p>
    <w:p w:rsidR="00E909A0" w:rsidRDefault="00185FB8" w:rsidP="00B0615B">
      <w:pPr>
        <w:pStyle w:val="a3"/>
        <w:spacing w:line="259" w:lineRule="auto"/>
        <w:ind w:right="1172"/>
        <w:jc w:val="both"/>
      </w:pPr>
      <w:r>
        <w:rPr>
          <w:b/>
        </w:rPr>
        <w:t xml:space="preserve">Гражданское общество </w:t>
      </w:r>
      <w:r>
        <w:t>— общество, способное к самоорганизации на всех уровнях, от местных</w:t>
      </w:r>
      <w:r>
        <w:rPr>
          <w:spacing w:val="1"/>
        </w:rPr>
        <w:t xml:space="preserve"> </w:t>
      </w:r>
      <w:r>
        <w:t>сообществ до общенационального (государственного) уровня, активно выражающее свои запросы и</w:t>
      </w:r>
      <w:r>
        <w:rPr>
          <w:spacing w:val="-52"/>
        </w:rPr>
        <w:t xml:space="preserve"> </w:t>
      </w:r>
      <w:r>
        <w:t>интересы как через свободно и демократически избранные органы власти и самоуправления, так и</w:t>
      </w:r>
      <w:r>
        <w:rPr>
          <w:spacing w:val="1"/>
        </w:rPr>
        <w:t xml:space="preserve"> </w:t>
      </w:r>
      <w:r>
        <w:t>через институты гражданского общества, к которым относятся прежде всего общественные группы,</w:t>
      </w:r>
      <w:r>
        <w:rPr>
          <w:spacing w:val="-52"/>
        </w:rPr>
        <w:t xml:space="preserve"> </w:t>
      </w:r>
      <w:r>
        <w:t>организации и коалиции, а также формы прямого волеизъявления. Гражданское общество обладает</w:t>
      </w:r>
      <w:r>
        <w:rPr>
          <w:spacing w:val="1"/>
        </w:rPr>
        <w:t xml:space="preserve"> </w:t>
      </w:r>
      <w:r>
        <w:t>способностью защищать свои права и интересы как через власть и закон, так и путём контроля над</w:t>
      </w:r>
      <w:r>
        <w:rPr>
          <w:spacing w:val="1"/>
        </w:rPr>
        <w:t xml:space="preserve"> </w:t>
      </w:r>
      <w:r>
        <w:t>властью и воздействия на власть и на правовые нормы. Гражданское общество обязательно</w:t>
      </w:r>
      <w:r>
        <w:rPr>
          <w:spacing w:val="1"/>
        </w:rPr>
        <w:t xml:space="preserve"> </w:t>
      </w:r>
      <w:r>
        <w:t>предполагает наличие в нём ответственного гражданина, воспитание которого является главной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образования.</w:t>
      </w:r>
    </w:p>
    <w:p w:rsidR="00E909A0" w:rsidRDefault="00185FB8" w:rsidP="00B0615B">
      <w:pPr>
        <w:pStyle w:val="a3"/>
        <w:spacing w:line="259" w:lineRule="auto"/>
        <w:ind w:right="1318"/>
        <w:jc w:val="both"/>
      </w:pPr>
      <w:r>
        <w:rPr>
          <w:b/>
        </w:rPr>
        <w:t xml:space="preserve">Дети с ограниченными возможностями здоровья (ОВЗ) </w:t>
      </w:r>
      <w:r>
        <w:t>— дети, состояние здоровья которых</w:t>
      </w:r>
      <w:r>
        <w:rPr>
          <w:spacing w:val="1"/>
        </w:rPr>
        <w:t xml:space="preserve"> </w:t>
      </w:r>
      <w:r>
        <w:t>препятствует освоению образовательных программ общего образования вне специальных условий</w:t>
      </w:r>
      <w:r>
        <w:rPr>
          <w:spacing w:val="-5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 воспитания, т.</w:t>
      </w:r>
      <w:r>
        <w:rPr>
          <w:spacing w:val="-1"/>
        </w:rPr>
        <w:t xml:space="preserve"> </w:t>
      </w:r>
      <w:r>
        <w:t>е. это дети-инвалиды</w:t>
      </w:r>
      <w:r>
        <w:rPr>
          <w:spacing w:val="-1"/>
        </w:rPr>
        <w:t xml:space="preserve"> </w:t>
      </w:r>
      <w:r>
        <w:t>либо другие дети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18 лет, не</w:t>
      </w:r>
    </w:p>
    <w:p w:rsidR="00E909A0" w:rsidRDefault="00E909A0">
      <w:pPr>
        <w:spacing w:line="259" w:lineRule="auto"/>
        <w:sectPr w:rsidR="00E909A0">
          <w:pgSz w:w="11910" w:h="16840"/>
          <w:pgMar w:top="1400" w:right="0" w:bottom="2000" w:left="300" w:header="0" w:footer="1806" w:gutter="0"/>
          <w:cols w:space="720"/>
        </w:sectPr>
      </w:pPr>
    </w:p>
    <w:p w:rsidR="00E909A0" w:rsidRDefault="00185FB8" w:rsidP="00B0615B">
      <w:pPr>
        <w:pStyle w:val="a3"/>
        <w:spacing w:before="64" w:line="259" w:lineRule="auto"/>
        <w:ind w:right="1162"/>
        <w:jc w:val="both"/>
      </w:pPr>
      <w:r>
        <w:lastRenderedPageBreak/>
        <w:t>признанные в установленном порядке детьми-инвалидами, но имеющие временные или постоянные</w:t>
      </w:r>
      <w:r>
        <w:rPr>
          <w:spacing w:val="-52"/>
        </w:rPr>
        <w:t xml:space="preserve"> </w:t>
      </w:r>
      <w:r>
        <w:t>отклонения в физическом и (или) психическом развитии и нуждающиеся в создании 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воспитания.</w:t>
      </w:r>
    </w:p>
    <w:p w:rsidR="00E909A0" w:rsidRDefault="00185FB8" w:rsidP="00B0615B">
      <w:pPr>
        <w:pStyle w:val="a3"/>
        <w:spacing w:line="259" w:lineRule="auto"/>
        <w:ind w:right="1454"/>
        <w:jc w:val="both"/>
      </w:pPr>
      <w:r>
        <w:rPr>
          <w:b/>
        </w:rPr>
        <w:t xml:space="preserve">Духовно-нравственное воспитание </w:t>
      </w:r>
      <w:r>
        <w:t>— педагогически организованный процесс усвоения и</w:t>
      </w:r>
      <w:r>
        <w:rPr>
          <w:spacing w:val="1"/>
        </w:rPr>
        <w:t xml:space="preserve"> </w:t>
      </w:r>
      <w:r>
        <w:t>принятия обучающимся базовых национальных ценностей, усвоения системы общечеловеческих</w:t>
      </w:r>
      <w:r>
        <w:rPr>
          <w:spacing w:val="-52"/>
        </w:rPr>
        <w:t xml:space="preserve"> </w:t>
      </w:r>
      <w:r>
        <w:t>ценностей, культурных, духовных и нравственных ценностей многонационального 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E909A0" w:rsidRDefault="00185FB8" w:rsidP="00B0615B">
      <w:pPr>
        <w:pStyle w:val="a3"/>
        <w:spacing w:line="259" w:lineRule="auto"/>
        <w:ind w:right="1230"/>
        <w:jc w:val="both"/>
      </w:pPr>
      <w:r>
        <w:rPr>
          <w:b/>
        </w:rPr>
        <w:t xml:space="preserve">Духовно-нравственное развитие </w:t>
      </w:r>
      <w:r>
        <w:t>— осуществляемое в процессе социализации последовательное</w:t>
      </w:r>
      <w:r>
        <w:rPr>
          <w:spacing w:val="1"/>
        </w:rPr>
        <w:t xml:space="preserve"> </w:t>
      </w:r>
      <w:r>
        <w:t>расширение и укрепление ценностно-смысловой сферы личности, формирование способности</w:t>
      </w:r>
      <w:r>
        <w:rPr>
          <w:spacing w:val="1"/>
        </w:rPr>
        <w:t xml:space="preserve"> </w:t>
      </w:r>
      <w:r>
        <w:t>человека оценивать и сознательно выстраивать на основе традиционных моральных норм и</w:t>
      </w:r>
      <w:r>
        <w:rPr>
          <w:spacing w:val="1"/>
        </w:rPr>
        <w:t xml:space="preserve"> </w:t>
      </w:r>
      <w:r>
        <w:t>нравственных идеалов отношения к себе, другим людям, обществу, государству, Отечеству, миру в</w:t>
      </w:r>
      <w:r>
        <w:rPr>
          <w:spacing w:val="-52"/>
        </w:rPr>
        <w:t xml:space="preserve"> </w:t>
      </w:r>
      <w:r>
        <w:t>целом.</w:t>
      </w:r>
    </w:p>
    <w:p w:rsidR="00E909A0" w:rsidRDefault="00185FB8" w:rsidP="00B0615B">
      <w:pPr>
        <w:pStyle w:val="a3"/>
        <w:spacing w:line="259" w:lineRule="auto"/>
        <w:ind w:right="1108"/>
        <w:jc w:val="both"/>
      </w:pPr>
      <w:r>
        <w:rPr>
          <w:b/>
        </w:rPr>
        <w:t xml:space="preserve">ИКТ </w:t>
      </w:r>
      <w:r>
        <w:t>— информационные и коммуникационные технологии — современные средства обработки и</w:t>
      </w:r>
      <w:r>
        <w:rPr>
          <w:spacing w:val="1"/>
        </w:rPr>
        <w:t xml:space="preserve"> </w:t>
      </w:r>
      <w:r>
        <w:t>передачи информации, включая соответствующее оборудование, программное обеспечение, модели,</w:t>
      </w:r>
      <w:r>
        <w:rPr>
          <w:spacing w:val="-5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 регламенты их</w:t>
      </w:r>
      <w:r>
        <w:rPr>
          <w:spacing w:val="-5"/>
        </w:rPr>
        <w:t xml:space="preserve"> </w:t>
      </w:r>
      <w:r>
        <w:t>применения.</w:t>
      </w:r>
    </w:p>
    <w:p w:rsidR="00E909A0" w:rsidRDefault="00185FB8" w:rsidP="00B0615B">
      <w:pPr>
        <w:spacing w:before="2" w:line="256" w:lineRule="auto"/>
        <w:ind w:left="977" w:right="1874"/>
        <w:jc w:val="both"/>
      </w:pPr>
      <w:r>
        <w:rPr>
          <w:b/>
        </w:rPr>
        <w:t>ИКТ-компетентность (или информационная компетентность) профессиональная (для</w:t>
      </w:r>
      <w:r>
        <w:rPr>
          <w:b/>
          <w:spacing w:val="1"/>
        </w:rPr>
        <w:t xml:space="preserve"> </w:t>
      </w:r>
      <w:r>
        <w:rPr>
          <w:b/>
        </w:rPr>
        <w:t xml:space="preserve">учителя) </w:t>
      </w:r>
      <w:r>
        <w:t>— умение, способность и готовность решать профессиональные задачи, используя</w:t>
      </w:r>
      <w:r>
        <w:rPr>
          <w:spacing w:val="-52"/>
        </w:rPr>
        <w:t xml:space="preserve"> </w:t>
      </w:r>
      <w:r>
        <w:t>распространённые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ИКТ.</w:t>
      </w:r>
    </w:p>
    <w:p w:rsidR="00E909A0" w:rsidRDefault="00185FB8" w:rsidP="00B0615B">
      <w:pPr>
        <w:spacing w:before="4" w:line="256" w:lineRule="auto"/>
        <w:ind w:left="977" w:right="1274"/>
        <w:jc w:val="both"/>
      </w:pPr>
      <w:r>
        <w:rPr>
          <w:b/>
        </w:rPr>
        <w:t xml:space="preserve">ИКТ-компетентность учебная (для обучающегося) </w:t>
      </w:r>
      <w:r>
        <w:t>— умение, способность и готовность решать</w:t>
      </w:r>
      <w:r>
        <w:rPr>
          <w:spacing w:val="-5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квалифицированным образом,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средства ИКТ.</w:t>
      </w:r>
    </w:p>
    <w:p w:rsidR="00E909A0" w:rsidRDefault="00185FB8" w:rsidP="00B0615B">
      <w:pPr>
        <w:pStyle w:val="a3"/>
        <w:spacing w:before="3" w:line="259" w:lineRule="auto"/>
        <w:ind w:right="1216"/>
        <w:jc w:val="both"/>
      </w:pPr>
      <w:r>
        <w:rPr>
          <w:b/>
        </w:rPr>
        <w:t xml:space="preserve">Индивидуальная образовательная траектория обучающегося </w:t>
      </w:r>
      <w:r>
        <w:t>— в обязательной части учебного</w:t>
      </w:r>
      <w:r>
        <w:rPr>
          <w:spacing w:val="-52"/>
        </w:rPr>
        <w:t xml:space="preserve"> </w:t>
      </w:r>
      <w:r>
        <w:t>плана: совместный выбор учителем, обучающимся и его родителями (законными представителями)</w:t>
      </w:r>
      <w:r>
        <w:rPr>
          <w:spacing w:val="-52"/>
        </w:rPr>
        <w:t xml:space="preserve"> </w:t>
      </w:r>
      <w:r>
        <w:t>уровня освоения программ учебных предметов; в части, формируемой участниками</w:t>
      </w:r>
      <w:r>
        <w:rPr>
          <w:spacing w:val="1"/>
        </w:rPr>
        <w:t xml:space="preserve"> </w:t>
      </w:r>
      <w:r>
        <w:t>образовательного процесса: выбор обучающимся и его родителями (законными представителями)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курсов, 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E909A0" w:rsidRDefault="00185FB8" w:rsidP="00B0615B">
      <w:pPr>
        <w:pStyle w:val="a3"/>
        <w:spacing w:line="259" w:lineRule="auto"/>
        <w:ind w:right="1619"/>
        <w:jc w:val="both"/>
      </w:pPr>
      <w:r>
        <w:rPr>
          <w:b/>
        </w:rPr>
        <w:t xml:space="preserve">Инновационная профессиональная деятельность </w:t>
      </w:r>
      <w:r>
        <w:t>— создание и распространение новшеств</w:t>
      </w:r>
      <w:r>
        <w:rPr>
          <w:spacing w:val="1"/>
        </w:rPr>
        <w:t xml:space="preserve"> </w:t>
      </w:r>
      <w:r>
        <w:t>(технических, потребительских и иных), нового или усовершенствованного процесса на основе</w:t>
      </w:r>
      <w:r>
        <w:rPr>
          <w:spacing w:val="-5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исследований,</w:t>
      </w:r>
      <w:r>
        <w:rPr>
          <w:spacing w:val="-1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разработок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достижений.</w:t>
      </w:r>
    </w:p>
    <w:p w:rsidR="00E909A0" w:rsidRDefault="00185FB8" w:rsidP="00B0615B">
      <w:pPr>
        <w:pStyle w:val="2"/>
        <w:spacing w:before="4"/>
        <w:jc w:val="both"/>
      </w:pPr>
      <w:r>
        <w:t>Условные</w:t>
      </w:r>
      <w:r>
        <w:rPr>
          <w:spacing w:val="-3"/>
        </w:rPr>
        <w:t xml:space="preserve"> </w:t>
      </w:r>
      <w:r>
        <w:t>сокращения</w:t>
      </w:r>
    </w:p>
    <w:p w:rsidR="00E909A0" w:rsidRDefault="00185FB8" w:rsidP="00B0615B">
      <w:pPr>
        <w:pStyle w:val="a3"/>
        <w:spacing w:before="16"/>
        <w:jc w:val="both"/>
      </w:pPr>
      <w:r>
        <w:t>ФГОС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стандарт</w:t>
      </w:r>
    </w:p>
    <w:p w:rsidR="00E909A0" w:rsidRDefault="00185FB8" w:rsidP="00B0615B">
      <w:pPr>
        <w:pStyle w:val="a3"/>
        <w:spacing w:before="20" w:line="256" w:lineRule="auto"/>
        <w:ind w:right="2789"/>
        <w:jc w:val="both"/>
      </w:pPr>
      <w:r>
        <w:t>ФГОС ООО - федеральный государственный образовательный стандарт основного</w:t>
      </w:r>
      <w:r>
        <w:rPr>
          <w:spacing w:val="-52"/>
        </w:rPr>
        <w:t xml:space="preserve"> </w:t>
      </w:r>
      <w:r>
        <w:t>общего образования</w:t>
      </w:r>
    </w:p>
    <w:p w:rsidR="00E909A0" w:rsidRDefault="00185FB8" w:rsidP="00B0615B">
      <w:pPr>
        <w:pStyle w:val="a3"/>
        <w:spacing w:before="4" w:line="259" w:lineRule="auto"/>
        <w:ind w:right="1686"/>
        <w:jc w:val="both"/>
      </w:pPr>
      <w:r>
        <w:t>ПООП ООО - примерная основная образовательная программа основного общего образования</w:t>
      </w:r>
      <w:r>
        <w:rPr>
          <w:spacing w:val="-5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 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E909A0" w:rsidRDefault="00185FB8" w:rsidP="00B0615B">
      <w:pPr>
        <w:pStyle w:val="a3"/>
        <w:spacing w:line="256" w:lineRule="auto"/>
        <w:ind w:right="6427"/>
        <w:jc w:val="both"/>
      </w:pPr>
      <w:r>
        <w:t>ООП - основная образовательная программа</w:t>
      </w:r>
      <w:r>
        <w:rPr>
          <w:spacing w:val="-52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 действия</w:t>
      </w:r>
    </w:p>
    <w:p w:rsidR="00E909A0" w:rsidRDefault="00185FB8" w:rsidP="00B0615B">
      <w:pPr>
        <w:pStyle w:val="a3"/>
        <w:spacing w:before="4" w:line="259" w:lineRule="auto"/>
        <w:ind w:right="5386"/>
        <w:jc w:val="both"/>
      </w:pPr>
      <w:r>
        <w:t>ИКТ - информационно-коммуникационные технологии</w:t>
      </w:r>
      <w:r>
        <w:rPr>
          <w:spacing w:val="-52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ограниченные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здоровья</w:t>
      </w:r>
    </w:p>
    <w:p w:rsidR="00E909A0" w:rsidRDefault="00185FB8" w:rsidP="00B0615B">
      <w:pPr>
        <w:pStyle w:val="a3"/>
        <w:spacing w:before="1"/>
        <w:jc w:val="both"/>
      </w:pPr>
      <w:r>
        <w:t>ПКР -</w:t>
      </w:r>
      <w:r>
        <w:rPr>
          <w:spacing w:val="-6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:rsidR="00E909A0" w:rsidRDefault="00185FB8" w:rsidP="00B0615B">
      <w:pPr>
        <w:pStyle w:val="a3"/>
        <w:spacing w:before="18" w:line="259" w:lineRule="auto"/>
        <w:ind w:right="5368"/>
        <w:jc w:val="both"/>
      </w:pPr>
      <w:r>
        <w:t>ПМПК - психолого-медико-педагогической комиссия</w:t>
      </w:r>
      <w:r>
        <w:rPr>
          <w:spacing w:val="1"/>
        </w:rPr>
        <w:t xml:space="preserve"> </w:t>
      </w:r>
      <w:r>
        <w:t>ПМПк - психолого-медико-педагогического консилиум</w:t>
      </w:r>
      <w:r>
        <w:rPr>
          <w:spacing w:val="-52"/>
        </w:rPr>
        <w:t xml:space="preserve"> </w:t>
      </w:r>
      <w:r>
        <w:t>УМК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учебно-методический комплекс</w:t>
      </w:r>
    </w:p>
    <w:sectPr w:rsidR="00E909A0">
      <w:pgSz w:w="11910" w:h="16840"/>
      <w:pgMar w:top="1320" w:right="0" w:bottom="2080" w:left="300" w:header="0" w:footer="18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73A" w:rsidRDefault="0015173A">
      <w:r>
        <w:separator/>
      </w:r>
    </w:p>
  </w:endnote>
  <w:endnote w:type="continuationSeparator" w:id="0">
    <w:p w:rsidR="0015173A" w:rsidRDefault="00151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F04" w:rsidRDefault="00C41F0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6935168" behindDoc="1" locked="0" layoutInCell="1" allowOverlap="1">
              <wp:simplePos x="0" y="0"/>
              <wp:positionH relativeFrom="page">
                <wp:posOffset>3742055</wp:posOffset>
              </wp:positionH>
              <wp:positionV relativeFrom="page">
                <wp:posOffset>9352280</wp:posOffset>
              </wp:positionV>
              <wp:extent cx="204470" cy="16573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1F04" w:rsidRDefault="00C41F0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82DCF">
                            <w:rPr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24" type="#_x0000_t202" style="position:absolute;margin-left:294.65pt;margin-top:736.4pt;width:16.1pt;height:13.05pt;z-index:-2638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4+trQ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" filled="f" stroked="f">
              <v:textbox inset="0,0,0,0">
                <w:txbxContent>
                  <w:p w:rsidR="00C41F04" w:rsidRDefault="00C41F0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82DCF">
                      <w:rPr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F04" w:rsidRDefault="00C41F04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6938752" behindDoc="1" locked="0" layoutInCell="1" allowOverlap="1">
              <wp:simplePos x="0" y="0"/>
              <wp:positionH relativeFrom="page">
                <wp:posOffset>3710305</wp:posOffset>
              </wp:positionH>
              <wp:positionV relativeFrom="page">
                <wp:posOffset>9352280</wp:posOffset>
              </wp:positionV>
              <wp:extent cx="26860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1F04" w:rsidRDefault="00C41F0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2253B">
                            <w:rPr>
                              <w:noProof/>
                              <w:sz w:val="20"/>
                            </w:rPr>
                            <w:t>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25" type="#_x0000_t202" style="position:absolute;margin-left:292.15pt;margin-top:736.4pt;width:21.15pt;height:13.05pt;z-index:-2637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vvrwIAAK8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" filled="f" stroked="f">
              <v:textbox inset="0,0,0,0">
                <w:txbxContent>
                  <w:p w:rsidR="00C41F04" w:rsidRDefault="00C41F0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2253B">
                      <w:rPr>
                        <w:noProof/>
                        <w:sz w:val="20"/>
                      </w:rPr>
                      <w:t>451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73A" w:rsidRDefault="0015173A">
      <w:r>
        <w:separator/>
      </w:r>
    </w:p>
  </w:footnote>
  <w:footnote w:type="continuationSeparator" w:id="0">
    <w:p w:rsidR="0015173A" w:rsidRDefault="00151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3BB4"/>
    <w:multiLevelType w:val="hybridMultilevel"/>
    <w:tmpl w:val="569E723C"/>
    <w:lvl w:ilvl="0" w:tplc="050E4524">
      <w:numFmt w:val="bullet"/>
      <w:lvlText w:val="·"/>
      <w:lvlJc w:val="left"/>
      <w:pPr>
        <w:ind w:left="977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B810E4">
      <w:numFmt w:val="bullet"/>
      <w:lvlText w:val="•"/>
      <w:lvlJc w:val="left"/>
      <w:pPr>
        <w:ind w:left="2042" w:hanging="130"/>
      </w:pPr>
      <w:rPr>
        <w:rFonts w:hint="default"/>
        <w:lang w:val="ru-RU" w:eastAsia="en-US" w:bidi="ar-SA"/>
      </w:rPr>
    </w:lvl>
    <w:lvl w:ilvl="2" w:tplc="6A6AD4C4">
      <w:numFmt w:val="bullet"/>
      <w:lvlText w:val="•"/>
      <w:lvlJc w:val="left"/>
      <w:pPr>
        <w:ind w:left="3105" w:hanging="130"/>
      </w:pPr>
      <w:rPr>
        <w:rFonts w:hint="default"/>
        <w:lang w:val="ru-RU" w:eastAsia="en-US" w:bidi="ar-SA"/>
      </w:rPr>
    </w:lvl>
    <w:lvl w:ilvl="3" w:tplc="23DACCFE">
      <w:numFmt w:val="bullet"/>
      <w:lvlText w:val="•"/>
      <w:lvlJc w:val="left"/>
      <w:pPr>
        <w:ind w:left="4167" w:hanging="130"/>
      </w:pPr>
      <w:rPr>
        <w:rFonts w:hint="default"/>
        <w:lang w:val="ru-RU" w:eastAsia="en-US" w:bidi="ar-SA"/>
      </w:rPr>
    </w:lvl>
    <w:lvl w:ilvl="4" w:tplc="E8BCF742">
      <w:numFmt w:val="bullet"/>
      <w:lvlText w:val="•"/>
      <w:lvlJc w:val="left"/>
      <w:pPr>
        <w:ind w:left="5230" w:hanging="130"/>
      </w:pPr>
      <w:rPr>
        <w:rFonts w:hint="default"/>
        <w:lang w:val="ru-RU" w:eastAsia="en-US" w:bidi="ar-SA"/>
      </w:rPr>
    </w:lvl>
    <w:lvl w:ilvl="5" w:tplc="28CEBAAE">
      <w:numFmt w:val="bullet"/>
      <w:lvlText w:val="•"/>
      <w:lvlJc w:val="left"/>
      <w:pPr>
        <w:ind w:left="6293" w:hanging="130"/>
      </w:pPr>
      <w:rPr>
        <w:rFonts w:hint="default"/>
        <w:lang w:val="ru-RU" w:eastAsia="en-US" w:bidi="ar-SA"/>
      </w:rPr>
    </w:lvl>
    <w:lvl w:ilvl="6" w:tplc="245C6852">
      <w:numFmt w:val="bullet"/>
      <w:lvlText w:val="•"/>
      <w:lvlJc w:val="left"/>
      <w:pPr>
        <w:ind w:left="7355" w:hanging="130"/>
      </w:pPr>
      <w:rPr>
        <w:rFonts w:hint="default"/>
        <w:lang w:val="ru-RU" w:eastAsia="en-US" w:bidi="ar-SA"/>
      </w:rPr>
    </w:lvl>
    <w:lvl w:ilvl="7" w:tplc="A9A0F220">
      <w:numFmt w:val="bullet"/>
      <w:lvlText w:val="•"/>
      <w:lvlJc w:val="left"/>
      <w:pPr>
        <w:ind w:left="8418" w:hanging="130"/>
      </w:pPr>
      <w:rPr>
        <w:rFonts w:hint="default"/>
        <w:lang w:val="ru-RU" w:eastAsia="en-US" w:bidi="ar-SA"/>
      </w:rPr>
    </w:lvl>
    <w:lvl w:ilvl="8" w:tplc="6DE0C9F0">
      <w:numFmt w:val="bullet"/>
      <w:lvlText w:val="•"/>
      <w:lvlJc w:val="left"/>
      <w:pPr>
        <w:ind w:left="9481" w:hanging="130"/>
      </w:pPr>
      <w:rPr>
        <w:rFonts w:hint="default"/>
        <w:lang w:val="ru-RU" w:eastAsia="en-US" w:bidi="ar-SA"/>
      </w:rPr>
    </w:lvl>
  </w:abstractNum>
  <w:abstractNum w:abstractNumId="1">
    <w:nsid w:val="00974977"/>
    <w:multiLevelType w:val="hybridMultilevel"/>
    <w:tmpl w:val="5470C042"/>
    <w:lvl w:ilvl="0" w:tplc="5D5CFAA6">
      <w:numFmt w:val="bullet"/>
      <w:lvlText w:val="-"/>
      <w:lvlJc w:val="left"/>
      <w:pPr>
        <w:ind w:left="11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8ED3AC">
      <w:numFmt w:val="bullet"/>
      <w:lvlText w:val="•"/>
      <w:lvlJc w:val="left"/>
      <w:pPr>
        <w:ind w:left="730" w:hanging="125"/>
      </w:pPr>
      <w:rPr>
        <w:rFonts w:hint="default"/>
        <w:lang w:val="ru-RU" w:eastAsia="en-US" w:bidi="ar-SA"/>
      </w:rPr>
    </w:lvl>
    <w:lvl w:ilvl="2" w:tplc="EEA0FDF6">
      <w:numFmt w:val="bullet"/>
      <w:lvlText w:val="•"/>
      <w:lvlJc w:val="left"/>
      <w:pPr>
        <w:ind w:left="1341" w:hanging="125"/>
      </w:pPr>
      <w:rPr>
        <w:rFonts w:hint="default"/>
        <w:lang w:val="ru-RU" w:eastAsia="en-US" w:bidi="ar-SA"/>
      </w:rPr>
    </w:lvl>
    <w:lvl w:ilvl="3" w:tplc="759C74A4">
      <w:numFmt w:val="bullet"/>
      <w:lvlText w:val="•"/>
      <w:lvlJc w:val="left"/>
      <w:pPr>
        <w:ind w:left="1951" w:hanging="125"/>
      </w:pPr>
      <w:rPr>
        <w:rFonts w:hint="default"/>
        <w:lang w:val="ru-RU" w:eastAsia="en-US" w:bidi="ar-SA"/>
      </w:rPr>
    </w:lvl>
    <w:lvl w:ilvl="4" w:tplc="39AE1140">
      <w:numFmt w:val="bullet"/>
      <w:lvlText w:val="•"/>
      <w:lvlJc w:val="left"/>
      <w:pPr>
        <w:ind w:left="2562" w:hanging="125"/>
      </w:pPr>
      <w:rPr>
        <w:rFonts w:hint="default"/>
        <w:lang w:val="ru-RU" w:eastAsia="en-US" w:bidi="ar-SA"/>
      </w:rPr>
    </w:lvl>
    <w:lvl w:ilvl="5" w:tplc="26CCD39A">
      <w:numFmt w:val="bullet"/>
      <w:lvlText w:val="•"/>
      <w:lvlJc w:val="left"/>
      <w:pPr>
        <w:ind w:left="3173" w:hanging="125"/>
      </w:pPr>
      <w:rPr>
        <w:rFonts w:hint="default"/>
        <w:lang w:val="ru-RU" w:eastAsia="en-US" w:bidi="ar-SA"/>
      </w:rPr>
    </w:lvl>
    <w:lvl w:ilvl="6" w:tplc="711EF0D6">
      <w:numFmt w:val="bullet"/>
      <w:lvlText w:val="•"/>
      <w:lvlJc w:val="left"/>
      <w:pPr>
        <w:ind w:left="3783" w:hanging="125"/>
      </w:pPr>
      <w:rPr>
        <w:rFonts w:hint="default"/>
        <w:lang w:val="ru-RU" w:eastAsia="en-US" w:bidi="ar-SA"/>
      </w:rPr>
    </w:lvl>
    <w:lvl w:ilvl="7" w:tplc="F9B67F18">
      <w:numFmt w:val="bullet"/>
      <w:lvlText w:val="•"/>
      <w:lvlJc w:val="left"/>
      <w:pPr>
        <w:ind w:left="4394" w:hanging="125"/>
      </w:pPr>
      <w:rPr>
        <w:rFonts w:hint="default"/>
        <w:lang w:val="ru-RU" w:eastAsia="en-US" w:bidi="ar-SA"/>
      </w:rPr>
    </w:lvl>
    <w:lvl w:ilvl="8" w:tplc="5798F81C">
      <w:numFmt w:val="bullet"/>
      <w:lvlText w:val="•"/>
      <w:lvlJc w:val="left"/>
      <w:pPr>
        <w:ind w:left="5004" w:hanging="125"/>
      </w:pPr>
      <w:rPr>
        <w:rFonts w:hint="default"/>
        <w:lang w:val="ru-RU" w:eastAsia="en-US" w:bidi="ar-SA"/>
      </w:rPr>
    </w:lvl>
  </w:abstractNum>
  <w:abstractNum w:abstractNumId="2">
    <w:nsid w:val="00E03BBE"/>
    <w:multiLevelType w:val="hybridMultilevel"/>
    <w:tmpl w:val="3C421768"/>
    <w:lvl w:ilvl="0" w:tplc="3E3CEBFE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F4B386">
      <w:numFmt w:val="bullet"/>
      <w:lvlText w:val="•"/>
      <w:lvlJc w:val="left"/>
      <w:pPr>
        <w:ind w:left="712" w:hanging="128"/>
      </w:pPr>
      <w:rPr>
        <w:rFonts w:hint="default"/>
        <w:lang w:val="ru-RU" w:eastAsia="en-US" w:bidi="ar-SA"/>
      </w:rPr>
    </w:lvl>
    <w:lvl w:ilvl="2" w:tplc="9BF0BE76">
      <w:numFmt w:val="bullet"/>
      <w:lvlText w:val="•"/>
      <w:lvlJc w:val="left"/>
      <w:pPr>
        <w:ind w:left="1325" w:hanging="128"/>
      </w:pPr>
      <w:rPr>
        <w:rFonts w:hint="default"/>
        <w:lang w:val="ru-RU" w:eastAsia="en-US" w:bidi="ar-SA"/>
      </w:rPr>
    </w:lvl>
    <w:lvl w:ilvl="3" w:tplc="65D865AA">
      <w:numFmt w:val="bullet"/>
      <w:lvlText w:val="•"/>
      <w:lvlJc w:val="left"/>
      <w:pPr>
        <w:ind w:left="1937" w:hanging="128"/>
      </w:pPr>
      <w:rPr>
        <w:rFonts w:hint="default"/>
        <w:lang w:val="ru-RU" w:eastAsia="en-US" w:bidi="ar-SA"/>
      </w:rPr>
    </w:lvl>
    <w:lvl w:ilvl="4" w:tplc="9F1C90D2">
      <w:numFmt w:val="bullet"/>
      <w:lvlText w:val="•"/>
      <w:lvlJc w:val="left"/>
      <w:pPr>
        <w:ind w:left="2550" w:hanging="128"/>
      </w:pPr>
      <w:rPr>
        <w:rFonts w:hint="default"/>
        <w:lang w:val="ru-RU" w:eastAsia="en-US" w:bidi="ar-SA"/>
      </w:rPr>
    </w:lvl>
    <w:lvl w:ilvl="5" w:tplc="35D6DF68">
      <w:numFmt w:val="bullet"/>
      <w:lvlText w:val="•"/>
      <w:lvlJc w:val="left"/>
      <w:pPr>
        <w:ind w:left="3163" w:hanging="128"/>
      </w:pPr>
      <w:rPr>
        <w:rFonts w:hint="default"/>
        <w:lang w:val="ru-RU" w:eastAsia="en-US" w:bidi="ar-SA"/>
      </w:rPr>
    </w:lvl>
    <w:lvl w:ilvl="6" w:tplc="273ED96C">
      <w:numFmt w:val="bullet"/>
      <w:lvlText w:val="•"/>
      <w:lvlJc w:val="left"/>
      <w:pPr>
        <w:ind w:left="3775" w:hanging="128"/>
      </w:pPr>
      <w:rPr>
        <w:rFonts w:hint="default"/>
        <w:lang w:val="ru-RU" w:eastAsia="en-US" w:bidi="ar-SA"/>
      </w:rPr>
    </w:lvl>
    <w:lvl w:ilvl="7" w:tplc="967A5CBC">
      <w:numFmt w:val="bullet"/>
      <w:lvlText w:val="•"/>
      <w:lvlJc w:val="left"/>
      <w:pPr>
        <w:ind w:left="4388" w:hanging="128"/>
      </w:pPr>
      <w:rPr>
        <w:rFonts w:hint="default"/>
        <w:lang w:val="ru-RU" w:eastAsia="en-US" w:bidi="ar-SA"/>
      </w:rPr>
    </w:lvl>
    <w:lvl w:ilvl="8" w:tplc="29284010">
      <w:numFmt w:val="bullet"/>
      <w:lvlText w:val="•"/>
      <w:lvlJc w:val="left"/>
      <w:pPr>
        <w:ind w:left="5000" w:hanging="128"/>
      </w:pPr>
      <w:rPr>
        <w:rFonts w:hint="default"/>
        <w:lang w:val="ru-RU" w:eastAsia="en-US" w:bidi="ar-SA"/>
      </w:rPr>
    </w:lvl>
  </w:abstractNum>
  <w:abstractNum w:abstractNumId="3">
    <w:nsid w:val="012C365F"/>
    <w:multiLevelType w:val="hybridMultilevel"/>
    <w:tmpl w:val="2F88ED74"/>
    <w:lvl w:ilvl="0" w:tplc="1E982FB6">
      <w:numFmt w:val="bullet"/>
      <w:lvlText w:val="•"/>
      <w:lvlJc w:val="left"/>
      <w:pPr>
        <w:ind w:left="1697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7" w:hanging="360"/>
      </w:pPr>
      <w:rPr>
        <w:rFonts w:ascii="Wingdings" w:hAnsi="Wingdings" w:hint="default"/>
      </w:rPr>
    </w:lvl>
  </w:abstractNum>
  <w:abstractNum w:abstractNumId="4">
    <w:nsid w:val="02354DFD"/>
    <w:multiLevelType w:val="hybridMultilevel"/>
    <w:tmpl w:val="2EC20CE2"/>
    <w:lvl w:ilvl="0" w:tplc="A63CDFDC">
      <w:start w:val="1"/>
      <w:numFmt w:val="decimal"/>
      <w:lvlText w:val="%1."/>
      <w:lvlJc w:val="left"/>
      <w:pPr>
        <w:ind w:left="118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7601AA">
      <w:numFmt w:val="bullet"/>
      <w:lvlText w:val="•"/>
      <w:lvlJc w:val="left"/>
      <w:pPr>
        <w:ind w:left="2222" w:hanging="221"/>
      </w:pPr>
      <w:rPr>
        <w:rFonts w:hint="default"/>
        <w:lang w:val="ru-RU" w:eastAsia="en-US" w:bidi="ar-SA"/>
      </w:rPr>
    </w:lvl>
    <w:lvl w:ilvl="2" w:tplc="1D328F3C">
      <w:numFmt w:val="bullet"/>
      <w:lvlText w:val="•"/>
      <w:lvlJc w:val="left"/>
      <w:pPr>
        <w:ind w:left="3265" w:hanging="221"/>
      </w:pPr>
      <w:rPr>
        <w:rFonts w:hint="default"/>
        <w:lang w:val="ru-RU" w:eastAsia="en-US" w:bidi="ar-SA"/>
      </w:rPr>
    </w:lvl>
    <w:lvl w:ilvl="3" w:tplc="672804DA">
      <w:numFmt w:val="bullet"/>
      <w:lvlText w:val="•"/>
      <w:lvlJc w:val="left"/>
      <w:pPr>
        <w:ind w:left="4307" w:hanging="221"/>
      </w:pPr>
      <w:rPr>
        <w:rFonts w:hint="default"/>
        <w:lang w:val="ru-RU" w:eastAsia="en-US" w:bidi="ar-SA"/>
      </w:rPr>
    </w:lvl>
    <w:lvl w:ilvl="4" w:tplc="658AD884">
      <w:numFmt w:val="bullet"/>
      <w:lvlText w:val="•"/>
      <w:lvlJc w:val="left"/>
      <w:pPr>
        <w:ind w:left="5350" w:hanging="221"/>
      </w:pPr>
      <w:rPr>
        <w:rFonts w:hint="default"/>
        <w:lang w:val="ru-RU" w:eastAsia="en-US" w:bidi="ar-SA"/>
      </w:rPr>
    </w:lvl>
    <w:lvl w:ilvl="5" w:tplc="E982B310">
      <w:numFmt w:val="bullet"/>
      <w:lvlText w:val="•"/>
      <w:lvlJc w:val="left"/>
      <w:pPr>
        <w:ind w:left="6393" w:hanging="221"/>
      </w:pPr>
      <w:rPr>
        <w:rFonts w:hint="default"/>
        <w:lang w:val="ru-RU" w:eastAsia="en-US" w:bidi="ar-SA"/>
      </w:rPr>
    </w:lvl>
    <w:lvl w:ilvl="6" w:tplc="E774F6D6">
      <w:numFmt w:val="bullet"/>
      <w:lvlText w:val="•"/>
      <w:lvlJc w:val="left"/>
      <w:pPr>
        <w:ind w:left="7435" w:hanging="221"/>
      </w:pPr>
      <w:rPr>
        <w:rFonts w:hint="default"/>
        <w:lang w:val="ru-RU" w:eastAsia="en-US" w:bidi="ar-SA"/>
      </w:rPr>
    </w:lvl>
    <w:lvl w:ilvl="7" w:tplc="0DD62CC0">
      <w:numFmt w:val="bullet"/>
      <w:lvlText w:val="•"/>
      <w:lvlJc w:val="left"/>
      <w:pPr>
        <w:ind w:left="8478" w:hanging="221"/>
      </w:pPr>
      <w:rPr>
        <w:rFonts w:hint="default"/>
        <w:lang w:val="ru-RU" w:eastAsia="en-US" w:bidi="ar-SA"/>
      </w:rPr>
    </w:lvl>
    <w:lvl w:ilvl="8" w:tplc="3D08B584">
      <w:numFmt w:val="bullet"/>
      <w:lvlText w:val="•"/>
      <w:lvlJc w:val="left"/>
      <w:pPr>
        <w:ind w:left="9521" w:hanging="221"/>
      </w:pPr>
      <w:rPr>
        <w:rFonts w:hint="default"/>
        <w:lang w:val="ru-RU" w:eastAsia="en-US" w:bidi="ar-SA"/>
      </w:rPr>
    </w:lvl>
  </w:abstractNum>
  <w:abstractNum w:abstractNumId="5">
    <w:nsid w:val="024D7BC1"/>
    <w:multiLevelType w:val="hybridMultilevel"/>
    <w:tmpl w:val="BD76CE92"/>
    <w:lvl w:ilvl="0" w:tplc="4664BB44">
      <w:start w:val="1"/>
      <w:numFmt w:val="decimal"/>
      <w:lvlText w:val="%1."/>
      <w:lvlJc w:val="left"/>
      <w:pPr>
        <w:ind w:left="118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0ED9EC">
      <w:numFmt w:val="bullet"/>
      <w:lvlText w:val="•"/>
      <w:lvlJc w:val="left"/>
      <w:pPr>
        <w:ind w:left="2222" w:hanging="221"/>
      </w:pPr>
      <w:rPr>
        <w:rFonts w:hint="default"/>
        <w:lang w:val="ru-RU" w:eastAsia="en-US" w:bidi="ar-SA"/>
      </w:rPr>
    </w:lvl>
    <w:lvl w:ilvl="2" w:tplc="EA3248FA">
      <w:numFmt w:val="bullet"/>
      <w:lvlText w:val="•"/>
      <w:lvlJc w:val="left"/>
      <w:pPr>
        <w:ind w:left="3265" w:hanging="221"/>
      </w:pPr>
      <w:rPr>
        <w:rFonts w:hint="default"/>
        <w:lang w:val="ru-RU" w:eastAsia="en-US" w:bidi="ar-SA"/>
      </w:rPr>
    </w:lvl>
    <w:lvl w:ilvl="3" w:tplc="F4307A4A">
      <w:numFmt w:val="bullet"/>
      <w:lvlText w:val="•"/>
      <w:lvlJc w:val="left"/>
      <w:pPr>
        <w:ind w:left="4307" w:hanging="221"/>
      </w:pPr>
      <w:rPr>
        <w:rFonts w:hint="default"/>
        <w:lang w:val="ru-RU" w:eastAsia="en-US" w:bidi="ar-SA"/>
      </w:rPr>
    </w:lvl>
    <w:lvl w:ilvl="4" w:tplc="FA226B82">
      <w:numFmt w:val="bullet"/>
      <w:lvlText w:val="•"/>
      <w:lvlJc w:val="left"/>
      <w:pPr>
        <w:ind w:left="5350" w:hanging="221"/>
      </w:pPr>
      <w:rPr>
        <w:rFonts w:hint="default"/>
        <w:lang w:val="ru-RU" w:eastAsia="en-US" w:bidi="ar-SA"/>
      </w:rPr>
    </w:lvl>
    <w:lvl w:ilvl="5" w:tplc="C8DE88BE">
      <w:numFmt w:val="bullet"/>
      <w:lvlText w:val="•"/>
      <w:lvlJc w:val="left"/>
      <w:pPr>
        <w:ind w:left="6393" w:hanging="221"/>
      </w:pPr>
      <w:rPr>
        <w:rFonts w:hint="default"/>
        <w:lang w:val="ru-RU" w:eastAsia="en-US" w:bidi="ar-SA"/>
      </w:rPr>
    </w:lvl>
    <w:lvl w:ilvl="6" w:tplc="53C29650">
      <w:numFmt w:val="bullet"/>
      <w:lvlText w:val="•"/>
      <w:lvlJc w:val="left"/>
      <w:pPr>
        <w:ind w:left="7435" w:hanging="221"/>
      </w:pPr>
      <w:rPr>
        <w:rFonts w:hint="default"/>
        <w:lang w:val="ru-RU" w:eastAsia="en-US" w:bidi="ar-SA"/>
      </w:rPr>
    </w:lvl>
    <w:lvl w:ilvl="7" w:tplc="277290C4">
      <w:numFmt w:val="bullet"/>
      <w:lvlText w:val="•"/>
      <w:lvlJc w:val="left"/>
      <w:pPr>
        <w:ind w:left="8478" w:hanging="221"/>
      </w:pPr>
      <w:rPr>
        <w:rFonts w:hint="default"/>
        <w:lang w:val="ru-RU" w:eastAsia="en-US" w:bidi="ar-SA"/>
      </w:rPr>
    </w:lvl>
    <w:lvl w:ilvl="8" w:tplc="54CA1D12">
      <w:numFmt w:val="bullet"/>
      <w:lvlText w:val="•"/>
      <w:lvlJc w:val="left"/>
      <w:pPr>
        <w:ind w:left="9521" w:hanging="221"/>
      </w:pPr>
      <w:rPr>
        <w:rFonts w:hint="default"/>
        <w:lang w:val="ru-RU" w:eastAsia="en-US" w:bidi="ar-SA"/>
      </w:rPr>
    </w:lvl>
  </w:abstractNum>
  <w:abstractNum w:abstractNumId="6">
    <w:nsid w:val="02FC338F"/>
    <w:multiLevelType w:val="hybridMultilevel"/>
    <w:tmpl w:val="58C4D1AA"/>
    <w:lvl w:ilvl="0" w:tplc="164CA4E8">
      <w:start w:val="1"/>
      <w:numFmt w:val="decimal"/>
      <w:lvlText w:val="%1)"/>
      <w:lvlJc w:val="left"/>
      <w:pPr>
        <w:ind w:left="1217" w:hanging="240"/>
        <w:jc w:val="left"/>
      </w:pPr>
      <w:rPr>
        <w:rFonts w:hint="default"/>
        <w:w w:val="100"/>
        <w:lang w:val="ru-RU" w:eastAsia="en-US" w:bidi="ar-SA"/>
      </w:rPr>
    </w:lvl>
    <w:lvl w:ilvl="1" w:tplc="CD445246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2" w:tplc="AD96FC8A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3" w:tplc="D4545A18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4" w:tplc="B60A4CA4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5" w:tplc="8EF03114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6" w:tplc="51E886F0">
      <w:numFmt w:val="bullet"/>
      <w:lvlText w:val="•"/>
      <w:lvlJc w:val="left"/>
      <w:pPr>
        <w:ind w:left="7451" w:hanging="240"/>
      </w:pPr>
      <w:rPr>
        <w:rFonts w:hint="default"/>
        <w:lang w:val="ru-RU" w:eastAsia="en-US" w:bidi="ar-SA"/>
      </w:rPr>
    </w:lvl>
    <w:lvl w:ilvl="7" w:tplc="3504610C">
      <w:numFmt w:val="bullet"/>
      <w:lvlText w:val="•"/>
      <w:lvlJc w:val="left"/>
      <w:pPr>
        <w:ind w:left="8490" w:hanging="240"/>
      </w:pPr>
      <w:rPr>
        <w:rFonts w:hint="default"/>
        <w:lang w:val="ru-RU" w:eastAsia="en-US" w:bidi="ar-SA"/>
      </w:rPr>
    </w:lvl>
    <w:lvl w:ilvl="8" w:tplc="9572CC50">
      <w:numFmt w:val="bullet"/>
      <w:lvlText w:val="•"/>
      <w:lvlJc w:val="left"/>
      <w:pPr>
        <w:ind w:left="9529" w:hanging="240"/>
      </w:pPr>
      <w:rPr>
        <w:rFonts w:hint="default"/>
        <w:lang w:val="ru-RU" w:eastAsia="en-US" w:bidi="ar-SA"/>
      </w:rPr>
    </w:lvl>
  </w:abstractNum>
  <w:abstractNum w:abstractNumId="7">
    <w:nsid w:val="030041B8"/>
    <w:multiLevelType w:val="hybridMultilevel"/>
    <w:tmpl w:val="C6648454"/>
    <w:lvl w:ilvl="0" w:tplc="2D0EF49E">
      <w:start w:val="1"/>
      <w:numFmt w:val="decimal"/>
      <w:lvlText w:val="%1)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686DAE">
      <w:numFmt w:val="bullet"/>
      <w:lvlText w:val="•"/>
      <w:lvlJc w:val="left"/>
      <w:pPr>
        <w:ind w:left="869" w:hanging="240"/>
      </w:pPr>
      <w:rPr>
        <w:rFonts w:hint="default"/>
        <w:lang w:val="ru-RU" w:eastAsia="en-US" w:bidi="ar-SA"/>
      </w:rPr>
    </w:lvl>
    <w:lvl w:ilvl="2" w:tplc="1466012C">
      <w:numFmt w:val="bullet"/>
      <w:lvlText w:val="•"/>
      <w:lvlJc w:val="left"/>
      <w:pPr>
        <w:ind w:left="1639" w:hanging="240"/>
      </w:pPr>
      <w:rPr>
        <w:rFonts w:hint="default"/>
        <w:lang w:val="ru-RU" w:eastAsia="en-US" w:bidi="ar-SA"/>
      </w:rPr>
    </w:lvl>
    <w:lvl w:ilvl="3" w:tplc="6D328AA0">
      <w:numFmt w:val="bullet"/>
      <w:lvlText w:val="•"/>
      <w:lvlJc w:val="left"/>
      <w:pPr>
        <w:ind w:left="2409" w:hanging="240"/>
      </w:pPr>
      <w:rPr>
        <w:rFonts w:hint="default"/>
        <w:lang w:val="ru-RU" w:eastAsia="en-US" w:bidi="ar-SA"/>
      </w:rPr>
    </w:lvl>
    <w:lvl w:ilvl="4" w:tplc="810893AE">
      <w:numFmt w:val="bullet"/>
      <w:lvlText w:val="•"/>
      <w:lvlJc w:val="left"/>
      <w:pPr>
        <w:ind w:left="3179" w:hanging="240"/>
      </w:pPr>
      <w:rPr>
        <w:rFonts w:hint="default"/>
        <w:lang w:val="ru-RU" w:eastAsia="en-US" w:bidi="ar-SA"/>
      </w:rPr>
    </w:lvl>
    <w:lvl w:ilvl="5" w:tplc="EDE070E4">
      <w:numFmt w:val="bullet"/>
      <w:lvlText w:val="•"/>
      <w:lvlJc w:val="left"/>
      <w:pPr>
        <w:ind w:left="3949" w:hanging="240"/>
      </w:pPr>
      <w:rPr>
        <w:rFonts w:hint="default"/>
        <w:lang w:val="ru-RU" w:eastAsia="en-US" w:bidi="ar-SA"/>
      </w:rPr>
    </w:lvl>
    <w:lvl w:ilvl="6" w:tplc="427E497A">
      <w:numFmt w:val="bullet"/>
      <w:lvlText w:val="•"/>
      <w:lvlJc w:val="left"/>
      <w:pPr>
        <w:ind w:left="4719" w:hanging="240"/>
      </w:pPr>
      <w:rPr>
        <w:rFonts w:hint="default"/>
        <w:lang w:val="ru-RU" w:eastAsia="en-US" w:bidi="ar-SA"/>
      </w:rPr>
    </w:lvl>
    <w:lvl w:ilvl="7" w:tplc="21F0486A">
      <w:numFmt w:val="bullet"/>
      <w:lvlText w:val="•"/>
      <w:lvlJc w:val="left"/>
      <w:pPr>
        <w:ind w:left="5489" w:hanging="240"/>
      </w:pPr>
      <w:rPr>
        <w:rFonts w:hint="default"/>
        <w:lang w:val="ru-RU" w:eastAsia="en-US" w:bidi="ar-SA"/>
      </w:rPr>
    </w:lvl>
    <w:lvl w:ilvl="8" w:tplc="761C9A60">
      <w:numFmt w:val="bullet"/>
      <w:lvlText w:val="•"/>
      <w:lvlJc w:val="left"/>
      <w:pPr>
        <w:ind w:left="6259" w:hanging="240"/>
      </w:pPr>
      <w:rPr>
        <w:rFonts w:hint="default"/>
        <w:lang w:val="ru-RU" w:eastAsia="en-US" w:bidi="ar-SA"/>
      </w:rPr>
    </w:lvl>
  </w:abstractNum>
  <w:abstractNum w:abstractNumId="8">
    <w:nsid w:val="03197F45"/>
    <w:multiLevelType w:val="hybridMultilevel"/>
    <w:tmpl w:val="A112A3F8"/>
    <w:lvl w:ilvl="0" w:tplc="E898A85C">
      <w:start w:val="1"/>
      <w:numFmt w:val="decimal"/>
      <w:lvlText w:val="%1."/>
      <w:lvlJc w:val="left"/>
      <w:pPr>
        <w:ind w:left="977" w:hanging="30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364F74">
      <w:numFmt w:val="bullet"/>
      <w:lvlText w:val="•"/>
      <w:lvlJc w:val="left"/>
      <w:pPr>
        <w:ind w:left="2042" w:hanging="307"/>
      </w:pPr>
      <w:rPr>
        <w:rFonts w:hint="default"/>
        <w:lang w:val="ru-RU" w:eastAsia="en-US" w:bidi="ar-SA"/>
      </w:rPr>
    </w:lvl>
    <w:lvl w:ilvl="2" w:tplc="A64A13F0">
      <w:numFmt w:val="bullet"/>
      <w:lvlText w:val="•"/>
      <w:lvlJc w:val="left"/>
      <w:pPr>
        <w:ind w:left="3105" w:hanging="307"/>
      </w:pPr>
      <w:rPr>
        <w:rFonts w:hint="default"/>
        <w:lang w:val="ru-RU" w:eastAsia="en-US" w:bidi="ar-SA"/>
      </w:rPr>
    </w:lvl>
    <w:lvl w:ilvl="3" w:tplc="4594AFE6">
      <w:numFmt w:val="bullet"/>
      <w:lvlText w:val="•"/>
      <w:lvlJc w:val="left"/>
      <w:pPr>
        <w:ind w:left="4167" w:hanging="307"/>
      </w:pPr>
      <w:rPr>
        <w:rFonts w:hint="default"/>
        <w:lang w:val="ru-RU" w:eastAsia="en-US" w:bidi="ar-SA"/>
      </w:rPr>
    </w:lvl>
    <w:lvl w:ilvl="4" w:tplc="9F0CFE84">
      <w:numFmt w:val="bullet"/>
      <w:lvlText w:val="•"/>
      <w:lvlJc w:val="left"/>
      <w:pPr>
        <w:ind w:left="5230" w:hanging="307"/>
      </w:pPr>
      <w:rPr>
        <w:rFonts w:hint="default"/>
        <w:lang w:val="ru-RU" w:eastAsia="en-US" w:bidi="ar-SA"/>
      </w:rPr>
    </w:lvl>
    <w:lvl w:ilvl="5" w:tplc="D2465184">
      <w:numFmt w:val="bullet"/>
      <w:lvlText w:val="•"/>
      <w:lvlJc w:val="left"/>
      <w:pPr>
        <w:ind w:left="6293" w:hanging="307"/>
      </w:pPr>
      <w:rPr>
        <w:rFonts w:hint="default"/>
        <w:lang w:val="ru-RU" w:eastAsia="en-US" w:bidi="ar-SA"/>
      </w:rPr>
    </w:lvl>
    <w:lvl w:ilvl="6" w:tplc="8DF8C95A">
      <w:numFmt w:val="bullet"/>
      <w:lvlText w:val="•"/>
      <w:lvlJc w:val="left"/>
      <w:pPr>
        <w:ind w:left="7355" w:hanging="307"/>
      </w:pPr>
      <w:rPr>
        <w:rFonts w:hint="default"/>
        <w:lang w:val="ru-RU" w:eastAsia="en-US" w:bidi="ar-SA"/>
      </w:rPr>
    </w:lvl>
    <w:lvl w:ilvl="7" w:tplc="FF3EBAC8">
      <w:numFmt w:val="bullet"/>
      <w:lvlText w:val="•"/>
      <w:lvlJc w:val="left"/>
      <w:pPr>
        <w:ind w:left="8418" w:hanging="307"/>
      </w:pPr>
      <w:rPr>
        <w:rFonts w:hint="default"/>
        <w:lang w:val="ru-RU" w:eastAsia="en-US" w:bidi="ar-SA"/>
      </w:rPr>
    </w:lvl>
    <w:lvl w:ilvl="8" w:tplc="3C4A67C2">
      <w:numFmt w:val="bullet"/>
      <w:lvlText w:val="•"/>
      <w:lvlJc w:val="left"/>
      <w:pPr>
        <w:ind w:left="9481" w:hanging="307"/>
      </w:pPr>
      <w:rPr>
        <w:rFonts w:hint="default"/>
        <w:lang w:val="ru-RU" w:eastAsia="en-US" w:bidi="ar-SA"/>
      </w:rPr>
    </w:lvl>
  </w:abstractNum>
  <w:abstractNum w:abstractNumId="9">
    <w:nsid w:val="034C28E0"/>
    <w:multiLevelType w:val="multilevel"/>
    <w:tmpl w:val="483EE83A"/>
    <w:lvl w:ilvl="0">
      <w:start w:val="1"/>
      <w:numFmt w:val="decimal"/>
      <w:lvlText w:val="%1"/>
      <w:lvlJc w:val="left"/>
      <w:pPr>
        <w:ind w:left="3442" w:hanging="247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442" w:hanging="2475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3442" w:hanging="2475"/>
        <w:jc w:val="left"/>
      </w:pPr>
      <w:rPr>
        <w:rFonts w:hint="default"/>
        <w:lang w:val="ru-RU" w:eastAsia="en-US" w:bidi="ar-SA"/>
      </w:rPr>
    </w:lvl>
    <w:lvl w:ilvl="3">
      <w:start w:val="18"/>
      <w:numFmt w:val="decimal"/>
      <w:lvlText w:val="%1.%2.%3.%4."/>
      <w:lvlJc w:val="left"/>
      <w:pPr>
        <w:ind w:left="3442" w:hanging="247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6706" w:hanging="2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23" w:hanging="2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39" w:hanging="2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56" w:hanging="2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73" w:hanging="2475"/>
      </w:pPr>
      <w:rPr>
        <w:rFonts w:hint="default"/>
        <w:lang w:val="ru-RU" w:eastAsia="en-US" w:bidi="ar-SA"/>
      </w:rPr>
    </w:lvl>
  </w:abstractNum>
  <w:abstractNum w:abstractNumId="10">
    <w:nsid w:val="048C2AB2"/>
    <w:multiLevelType w:val="hybridMultilevel"/>
    <w:tmpl w:val="56EE49F6"/>
    <w:lvl w:ilvl="0" w:tplc="B812338E">
      <w:start w:val="12"/>
      <w:numFmt w:val="decimal"/>
      <w:lvlText w:val="%1."/>
      <w:lvlJc w:val="left"/>
      <w:pPr>
        <w:ind w:left="977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2ED344">
      <w:numFmt w:val="bullet"/>
      <w:lvlText w:val="•"/>
      <w:lvlJc w:val="left"/>
      <w:pPr>
        <w:ind w:left="2042" w:hanging="332"/>
      </w:pPr>
      <w:rPr>
        <w:rFonts w:hint="default"/>
        <w:lang w:val="ru-RU" w:eastAsia="en-US" w:bidi="ar-SA"/>
      </w:rPr>
    </w:lvl>
    <w:lvl w:ilvl="2" w:tplc="55A293FA">
      <w:numFmt w:val="bullet"/>
      <w:lvlText w:val="•"/>
      <w:lvlJc w:val="left"/>
      <w:pPr>
        <w:ind w:left="3105" w:hanging="332"/>
      </w:pPr>
      <w:rPr>
        <w:rFonts w:hint="default"/>
        <w:lang w:val="ru-RU" w:eastAsia="en-US" w:bidi="ar-SA"/>
      </w:rPr>
    </w:lvl>
    <w:lvl w:ilvl="3" w:tplc="71A2D672">
      <w:numFmt w:val="bullet"/>
      <w:lvlText w:val="•"/>
      <w:lvlJc w:val="left"/>
      <w:pPr>
        <w:ind w:left="4167" w:hanging="332"/>
      </w:pPr>
      <w:rPr>
        <w:rFonts w:hint="default"/>
        <w:lang w:val="ru-RU" w:eastAsia="en-US" w:bidi="ar-SA"/>
      </w:rPr>
    </w:lvl>
    <w:lvl w:ilvl="4" w:tplc="52A4F364">
      <w:numFmt w:val="bullet"/>
      <w:lvlText w:val="•"/>
      <w:lvlJc w:val="left"/>
      <w:pPr>
        <w:ind w:left="5230" w:hanging="332"/>
      </w:pPr>
      <w:rPr>
        <w:rFonts w:hint="default"/>
        <w:lang w:val="ru-RU" w:eastAsia="en-US" w:bidi="ar-SA"/>
      </w:rPr>
    </w:lvl>
    <w:lvl w:ilvl="5" w:tplc="DACA0DB0">
      <w:numFmt w:val="bullet"/>
      <w:lvlText w:val="•"/>
      <w:lvlJc w:val="left"/>
      <w:pPr>
        <w:ind w:left="6293" w:hanging="332"/>
      </w:pPr>
      <w:rPr>
        <w:rFonts w:hint="default"/>
        <w:lang w:val="ru-RU" w:eastAsia="en-US" w:bidi="ar-SA"/>
      </w:rPr>
    </w:lvl>
    <w:lvl w:ilvl="6" w:tplc="865277C8">
      <w:numFmt w:val="bullet"/>
      <w:lvlText w:val="•"/>
      <w:lvlJc w:val="left"/>
      <w:pPr>
        <w:ind w:left="7355" w:hanging="332"/>
      </w:pPr>
      <w:rPr>
        <w:rFonts w:hint="default"/>
        <w:lang w:val="ru-RU" w:eastAsia="en-US" w:bidi="ar-SA"/>
      </w:rPr>
    </w:lvl>
    <w:lvl w:ilvl="7" w:tplc="A7B8DDD4">
      <w:numFmt w:val="bullet"/>
      <w:lvlText w:val="•"/>
      <w:lvlJc w:val="left"/>
      <w:pPr>
        <w:ind w:left="8418" w:hanging="332"/>
      </w:pPr>
      <w:rPr>
        <w:rFonts w:hint="default"/>
        <w:lang w:val="ru-RU" w:eastAsia="en-US" w:bidi="ar-SA"/>
      </w:rPr>
    </w:lvl>
    <w:lvl w:ilvl="8" w:tplc="996E793E">
      <w:numFmt w:val="bullet"/>
      <w:lvlText w:val="•"/>
      <w:lvlJc w:val="left"/>
      <w:pPr>
        <w:ind w:left="9481" w:hanging="332"/>
      </w:pPr>
      <w:rPr>
        <w:rFonts w:hint="default"/>
        <w:lang w:val="ru-RU" w:eastAsia="en-US" w:bidi="ar-SA"/>
      </w:rPr>
    </w:lvl>
  </w:abstractNum>
  <w:abstractNum w:abstractNumId="11">
    <w:nsid w:val="04C11834"/>
    <w:multiLevelType w:val="multilevel"/>
    <w:tmpl w:val="A70607A2"/>
    <w:lvl w:ilvl="0">
      <w:start w:val="3"/>
      <w:numFmt w:val="decimal"/>
      <w:lvlText w:val="%1"/>
      <w:lvlJc w:val="left"/>
      <w:pPr>
        <w:ind w:left="1337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3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76" w:hanging="50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963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5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7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0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2" w:hanging="507"/>
      </w:pPr>
      <w:rPr>
        <w:rFonts w:hint="default"/>
        <w:lang w:val="ru-RU" w:eastAsia="en-US" w:bidi="ar-SA"/>
      </w:rPr>
    </w:lvl>
  </w:abstractNum>
  <w:abstractNum w:abstractNumId="12">
    <w:nsid w:val="04E32227"/>
    <w:multiLevelType w:val="hybridMultilevel"/>
    <w:tmpl w:val="C4069CD4"/>
    <w:lvl w:ilvl="0" w:tplc="00B462EC">
      <w:start w:val="2"/>
      <w:numFmt w:val="decimal"/>
      <w:lvlText w:val="%1"/>
      <w:lvlJc w:val="left"/>
      <w:pPr>
        <w:ind w:left="1426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10746C">
      <w:numFmt w:val="bullet"/>
      <w:lvlText w:val="•"/>
      <w:lvlJc w:val="left"/>
      <w:pPr>
        <w:ind w:left="2438" w:hanging="166"/>
      </w:pPr>
      <w:rPr>
        <w:rFonts w:hint="default"/>
        <w:lang w:val="ru-RU" w:eastAsia="en-US" w:bidi="ar-SA"/>
      </w:rPr>
    </w:lvl>
    <w:lvl w:ilvl="2" w:tplc="C5A86DEC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3" w:tplc="5060EDD0">
      <w:numFmt w:val="bullet"/>
      <w:lvlText w:val="•"/>
      <w:lvlJc w:val="left"/>
      <w:pPr>
        <w:ind w:left="4475" w:hanging="166"/>
      </w:pPr>
      <w:rPr>
        <w:rFonts w:hint="default"/>
        <w:lang w:val="ru-RU" w:eastAsia="en-US" w:bidi="ar-SA"/>
      </w:rPr>
    </w:lvl>
    <w:lvl w:ilvl="4" w:tplc="DB722C4A">
      <w:numFmt w:val="bullet"/>
      <w:lvlText w:val="•"/>
      <w:lvlJc w:val="left"/>
      <w:pPr>
        <w:ind w:left="5494" w:hanging="166"/>
      </w:pPr>
      <w:rPr>
        <w:rFonts w:hint="default"/>
        <w:lang w:val="ru-RU" w:eastAsia="en-US" w:bidi="ar-SA"/>
      </w:rPr>
    </w:lvl>
    <w:lvl w:ilvl="5" w:tplc="7A5C789A">
      <w:numFmt w:val="bullet"/>
      <w:lvlText w:val="•"/>
      <w:lvlJc w:val="left"/>
      <w:pPr>
        <w:ind w:left="6513" w:hanging="166"/>
      </w:pPr>
      <w:rPr>
        <w:rFonts w:hint="default"/>
        <w:lang w:val="ru-RU" w:eastAsia="en-US" w:bidi="ar-SA"/>
      </w:rPr>
    </w:lvl>
    <w:lvl w:ilvl="6" w:tplc="2A6A8EE0">
      <w:numFmt w:val="bullet"/>
      <w:lvlText w:val="•"/>
      <w:lvlJc w:val="left"/>
      <w:pPr>
        <w:ind w:left="7531" w:hanging="166"/>
      </w:pPr>
      <w:rPr>
        <w:rFonts w:hint="default"/>
        <w:lang w:val="ru-RU" w:eastAsia="en-US" w:bidi="ar-SA"/>
      </w:rPr>
    </w:lvl>
    <w:lvl w:ilvl="7" w:tplc="9A44B5C0">
      <w:numFmt w:val="bullet"/>
      <w:lvlText w:val="•"/>
      <w:lvlJc w:val="left"/>
      <w:pPr>
        <w:ind w:left="8550" w:hanging="166"/>
      </w:pPr>
      <w:rPr>
        <w:rFonts w:hint="default"/>
        <w:lang w:val="ru-RU" w:eastAsia="en-US" w:bidi="ar-SA"/>
      </w:rPr>
    </w:lvl>
    <w:lvl w:ilvl="8" w:tplc="33F21F20">
      <w:numFmt w:val="bullet"/>
      <w:lvlText w:val="•"/>
      <w:lvlJc w:val="left"/>
      <w:pPr>
        <w:ind w:left="9569" w:hanging="166"/>
      </w:pPr>
      <w:rPr>
        <w:rFonts w:hint="default"/>
        <w:lang w:val="ru-RU" w:eastAsia="en-US" w:bidi="ar-SA"/>
      </w:rPr>
    </w:lvl>
  </w:abstractNum>
  <w:abstractNum w:abstractNumId="13">
    <w:nsid w:val="04E86814"/>
    <w:multiLevelType w:val="hybridMultilevel"/>
    <w:tmpl w:val="25E04512"/>
    <w:lvl w:ilvl="0" w:tplc="45A66880">
      <w:numFmt w:val="bullet"/>
      <w:lvlText w:val="•"/>
      <w:lvlJc w:val="left"/>
      <w:pPr>
        <w:ind w:left="996" w:hanging="6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203DCE">
      <w:numFmt w:val="bullet"/>
      <w:lvlText w:val="•"/>
      <w:lvlJc w:val="left"/>
      <w:pPr>
        <w:ind w:left="2060" w:hanging="682"/>
      </w:pPr>
      <w:rPr>
        <w:rFonts w:hint="default"/>
        <w:lang w:val="ru-RU" w:eastAsia="en-US" w:bidi="ar-SA"/>
      </w:rPr>
    </w:lvl>
    <w:lvl w:ilvl="2" w:tplc="8AEABF42">
      <w:numFmt w:val="bullet"/>
      <w:lvlText w:val="•"/>
      <w:lvlJc w:val="left"/>
      <w:pPr>
        <w:ind w:left="3121" w:hanging="682"/>
      </w:pPr>
      <w:rPr>
        <w:rFonts w:hint="default"/>
        <w:lang w:val="ru-RU" w:eastAsia="en-US" w:bidi="ar-SA"/>
      </w:rPr>
    </w:lvl>
    <w:lvl w:ilvl="3" w:tplc="BBD44268">
      <w:numFmt w:val="bullet"/>
      <w:lvlText w:val="•"/>
      <w:lvlJc w:val="left"/>
      <w:pPr>
        <w:ind w:left="4181" w:hanging="682"/>
      </w:pPr>
      <w:rPr>
        <w:rFonts w:hint="default"/>
        <w:lang w:val="ru-RU" w:eastAsia="en-US" w:bidi="ar-SA"/>
      </w:rPr>
    </w:lvl>
    <w:lvl w:ilvl="4" w:tplc="F0A21A82">
      <w:numFmt w:val="bullet"/>
      <w:lvlText w:val="•"/>
      <w:lvlJc w:val="left"/>
      <w:pPr>
        <w:ind w:left="5242" w:hanging="682"/>
      </w:pPr>
      <w:rPr>
        <w:rFonts w:hint="default"/>
        <w:lang w:val="ru-RU" w:eastAsia="en-US" w:bidi="ar-SA"/>
      </w:rPr>
    </w:lvl>
    <w:lvl w:ilvl="5" w:tplc="404026AE">
      <w:numFmt w:val="bullet"/>
      <w:lvlText w:val="•"/>
      <w:lvlJc w:val="left"/>
      <w:pPr>
        <w:ind w:left="6303" w:hanging="682"/>
      </w:pPr>
      <w:rPr>
        <w:rFonts w:hint="default"/>
        <w:lang w:val="ru-RU" w:eastAsia="en-US" w:bidi="ar-SA"/>
      </w:rPr>
    </w:lvl>
    <w:lvl w:ilvl="6" w:tplc="5D0024F2">
      <w:numFmt w:val="bullet"/>
      <w:lvlText w:val="•"/>
      <w:lvlJc w:val="left"/>
      <w:pPr>
        <w:ind w:left="7363" w:hanging="682"/>
      </w:pPr>
      <w:rPr>
        <w:rFonts w:hint="default"/>
        <w:lang w:val="ru-RU" w:eastAsia="en-US" w:bidi="ar-SA"/>
      </w:rPr>
    </w:lvl>
    <w:lvl w:ilvl="7" w:tplc="E4F2D8F0">
      <w:numFmt w:val="bullet"/>
      <w:lvlText w:val="•"/>
      <w:lvlJc w:val="left"/>
      <w:pPr>
        <w:ind w:left="8424" w:hanging="682"/>
      </w:pPr>
      <w:rPr>
        <w:rFonts w:hint="default"/>
        <w:lang w:val="ru-RU" w:eastAsia="en-US" w:bidi="ar-SA"/>
      </w:rPr>
    </w:lvl>
    <w:lvl w:ilvl="8" w:tplc="0BECA862">
      <w:numFmt w:val="bullet"/>
      <w:lvlText w:val="•"/>
      <w:lvlJc w:val="left"/>
      <w:pPr>
        <w:ind w:left="9485" w:hanging="682"/>
      </w:pPr>
      <w:rPr>
        <w:rFonts w:hint="default"/>
        <w:lang w:val="ru-RU" w:eastAsia="en-US" w:bidi="ar-SA"/>
      </w:rPr>
    </w:lvl>
  </w:abstractNum>
  <w:abstractNum w:abstractNumId="14">
    <w:nsid w:val="05FB233B"/>
    <w:multiLevelType w:val="hybridMultilevel"/>
    <w:tmpl w:val="6A9EA552"/>
    <w:lvl w:ilvl="0" w:tplc="E138C528">
      <w:numFmt w:val="bullet"/>
      <w:lvlText w:val="—"/>
      <w:lvlJc w:val="left"/>
      <w:pPr>
        <w:ind w:left="977" w:hanging="3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BC6B2A">
      <w:numFmt w:val="bullet"/>
      <w:lvlText w:val="—"/>
      <w:lvlJc w:val="left"/>
      <w:pPr>
        <w:ind w:left="1730" w:hanging="2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A706169C">
      <w:numFmt w:val="bullet"/>
      <w:lvlText w:val="•"/>
      <w:lvlJc w:val="left"/>
      <w:pPr>
        <w:ind w:left="2836" w:hanging="298"/>
      </w:pPr>
      <w:rPr>
        <w:rFonts w:hint="default"/>
        <w:lang w:val="ru-RU" w:eastAsia="en-US" w:bidi="ar-SA"/>
      </w:rPr>
    </w:lvl>
    <w:lvl w:ilvl="3" w:tplc="A42A6C70">
      <w:numFmt w:val="bullet"/>
      <w:lvlText w:val="•"/>
      <w:lvlJc w:val="left"/>
      <w:pPr>
        <w:ind w:left="3932" w:hanging="298"/>
      </w:pPr>
      <w:rPr>
        <w:rFonts w:hint="default"/>
        <w:lang w:val="ru-RU" w:eastAsia="en-US" w:bidi="ar-SA"/>
      </w:rPr>
    </w:lvl>
    <w:lvl w:ilvl="4" w:tplc="96524974">
      <w:numFmt w:val="bullet"/>
      <w:lvlText w:val="•"/>
      <w:lvlJc w:val="left"/>
      <w:pPr>
        <w:ind w:left="5028" w:hanging="298"/>
      </w:pPr>
      <w:rPr>
        <w:rFonts w:hint="default"/>
        <w:lang w:val="ru-RU" w:eastAsia="en-US" w:bidi="ar-SA"/>
      </w:rPr>
    </w:lvl>
    <w:lvl w:ilvl="5" w:tplc="4F40BCA8">
      <w:numFmt w:val="bullet"/>
      <w:lvlText w:val="•"/>
      <w:lvlJc w:val="left"/>
      <w:pPr>
        <w:ind w:left="6125" w:hanging="298"/>
      </w:pPr>
      <w:rPr>
        <w:rFonts w:hint="default"/>
        <w:lang w:val="ru-RU" w:eastAsia="en-US" w:bidi="ar-SA"/>
      </w:rPr>
    </w:lvl>
    <w:lvl w:ilvl="6" w:tplc="1B505646">
      <w:numFmt w:val="bullet"/>
      <w:lvlText w:val="•"/>
      <w:lvlJc w:val="left"/>
      <w:pPr>
        <w:ind w:left="7221" w:hanging="298"/>
      </w:pPr>
      <w:rPr>
        <w:rFonts w:hint="default"/>
        <w:lang w:val="ru-RU" w:eastAsia="en-US" w:bidi="ar-SA"/>
      </w:rPr>
    </w:lvl>
    <w:lvl w:ilvl="7" w:tplc="33C8EA10">
      <w:numFmt w:val="bullet"/>
      <w:lvlText w:val="•"/>
      <w:lvlJc w:val="left"/>
      <w:pPr>
        <w:ind w:left="8317" w:hanging="298"/>
      </w:pPr>
      <w:rPr>
        <w:rFonts w:hint="default"/>
        <w:lang w:val="ru-RU" w:eastAsia="en-US" w:bidi="ar-SA"/>
      </w:rPr>
    </w:lvl>
    <w:lvl w:ilvl="8" w:tplc="23DAB9C2">
      <w:numFmt w:val="bullet"/>
      <w:lvlText w:val="•"/>
      <w:lvlJc w:val="left"/>
      <w:pPr>
        <w:ind w:left="9413" w:hanging="298"/>
      </w:pPr>
      <w:rPr>
        <w:rFonts w:hint="default"/>
        <w:lang w:val="ru-RU" w:eastAsia="en-US" w:bidi="ar-SA"/>
      </w:rPr>
    </w:lvl>
  </w:abstractNum>
  <w:abstractNum w:abstractNumId="15">
    <w:nsid w:val="06935474"/>
    <w:multiLevelType w:val="hybridMultilevel"/>
    <w:tmpl w:val="5E0C45BC"/>
    <w:lvl w:ilvl="0" w:tplc="AB1CD836">
      <w:numFmt w:val="bullet"/>
      <w:lvlText w:val="-"/>
      <w:lvlJc w:val="left"/>
      <w:pPr>
        <w:ind w:left="97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DC621C">
      <w:numFmt w:val="bullet"/>
      <w:lvlText w:val="•"/>
      <w:lvlJc w:val="left"/>
      <w:pPr>
        <w:ind w:left="2042" w:hanging="125"/>
      </w:pPr>
      <w:rPr>
        <w:rFonts w:hint="default"/>
        <w:lang w:val="ru-RU" w:eastAsia="en-US" w:bidi="ar-SA"/>
      </w:rPr>
    </w:lvl>
    <w:lvl w:ilvl="2" w:tplc="596ACC22">
      <w:numFmt w:val="bullet"/>
      <w:lvlText w:val="•"/>
      <w:lvlJc w:val="left"/>
      <w:pPr>
        <w:ind w:left="3105" w:hanging="125"/>
      </w:pPr>
      <w:rPr>
        <w:rFonts w:hint="default"/>
        <w:lang w:val="ru-RU" w:eastAsia="en-US" w:bidi="ar-SA"/>
      </w:rPr>
    </w:lvl>
    <w:lvl w:ilvl="3" w:tplc="AC6672FC">
      <w:numFmt w:val="bullet"/>
      <w:lvlText w:val="•"/>
      <w:lvlJc w:val="left"/>
      <w:pPr>
        <w:ind w:left="4167" w:hanging="125"/>
      </w:pPr>
      <w:rPr>
        <w:rFonts w:hint="default"/>
        <w:lang w:val="ru-RU" w:eastAsia="en-US" w:bidi="ar-SA"/>
      </w:rPr>
    </w:lvl>
    <w:lvl w:ilvl="4" w:tplc="96B89EFE">
      <w:numFmt w:val="bullet"/>
      <w:lvlText w:val="•"/>
      <w:lvlJc w:val="left"/>
      <w:pPr>
        <w:ind w:left="5230" w:hanging="125"/>
      </w:pPr>
      <w:rPr>
        <w:rFonts w:hint="default"/>
        <w:lang w:val="ru-RU" w:eastAsia="en-US" w:bidi="ar-SA"/>
      </w:rPr>
    </w:lvl>
    <w:lvl w:ilvl="5" w:tplc="19C05898">
      <w:numFmt w:val="bullet"/>
      <w:lvlText w:val="•"/>
      <w:lvlJc w:val="left"/>
      <w:pPr>
        <w:ind w:left="6293" w:hanging="125"/>
      </w:pPr>
      <w:rPr>
        <w:rFonts w:hint="default"/>
        <w:lang w:val="ru-RU" w:eastAsia="en-US" w:bidi="ar-SA"/>
      </w:rPr>
    </w:lvl>
    <w:lvl w:ilvl="6" w:tplc="170A3A1C">
      <w:numFmt w:val="bullet"/>
      <w:lvlText w:val="•"/>
      <w:lvlJc w:val="left"/>
      <w:pPr>
        <w:ind w:left="7355" w:hanging="125"/>
      </w:pPr>
      <w:rPr>
        <w:rFonts w:hint="default"/>
        <w:lang w:val="ru-RU" w:eastAsia="en-US" w:bidi="ar-SA"/>
      </w:rPr>
    </w:lvl>
    <w:lvl w:ilvl="7" w:tplc="99D2A5BC">
      <w:numFmt w:val="bullet"/>
      <w:lvlText w:val="•"/>
      <w:lvlJc w:val="left"/>
      <w:pPr>
        <w:ind w:left="8418" w:hanging="125"/>
      </w:pPr>
      <w:rPr>
        <w:rFonts w:hint="default"/>
        <w:lang w:val="ru-RU" w:eastAsia="en-US" w:bidi="ar-SA"/>
      </w:rPr>
    </w:lvl>
    <w:lvl w:ilvl="8" w:tplc="8998EDA2">
      <w:numFmt w:val="bullet"/>
      <w:lvlText w:val="•"/>
      <w:lvlJc w:val="left"/>
      <w:pPr>
        <w:ind w:left="9481" w:hanging="125"/>
      </w:pPr>
      <w:rPr>
        <w:rFonts w:hint="default"/>
        <w:lang w:val="ru-RU" w:eastAsia="en-US" w:bidi="ar-SA"/>
      </w:rPr>
    </w:lvl>
  </w:abstractNum>
  <w:abstractNum w:abstractNumId="16">
    <w:nsid w:val="06AB08A4"/>
    <w:multiLevelType w:val="hybridMultilevel"/>
    <w:tmpl w:val="684C9E6C"/>
    <w:lvl w:ilvl="0" w:tplc="2398F122">
      <w:numFmt w:val="bullet"/>
      <w:lvlText w:val="-"/>
      <w:lvlJc w:val="left"/>
      <w:pPr>
        <w:ind w:left="108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00FE0A">
      <w:numFmt w:val="bullet"/>
      <w:lvlText w:val="•"/>
      <w:lvlJc w:val="left"/>
      <w:pPr>
        <w:ind w:left="2132" w:hanging="128"/>
      </w:pPr>
      <w:rPr>
        <w:rFonts w:hint="default"/>
        <w:lang w:val="ru-RU" w:eastAsia="en-US" w:bidi="ar-SA"/>
      </w:rPr>
    </w:lvl>
    <w:lvl w:ilvl="2" w:tplc="835CFA2A">
      <w:numFmt w:val="bullet"/>
      <w:lvlText w:val="•"/>
      <w:lvlJc w:val="left"/>
      <w:pPr>
        <w:ind w:left="3185" w:hanging="128"/>
      </w:pPr>
      <w:rPr>
        <w:rFonts w:hint="default"/>
        <w:lang w:val="ru-RU" w:eastAsia="en-US" w:bidi="ar-SA"/>
      </w:rPr>
    </w:lvl>
    <w:lvl w:ilvl="3" w:tplc="EA4C2B68">
      <w:numFmt w:val="bullet"/>
      <w:lvlText w:val="•"/>
      <w:lvlJc w:val="left"/>
      <w:pPr>
        <w:ind w:left="4237" w:hanging="128"/>
      </w:pPr>
      <w:rPr>
        <w:rFonts w:hint="default"/>
        <w:lang w:val="ru-RU" w:eastAsia="en-US" w:bidi="ar-SA"/>
      </w:rPr>
    </w:lvl>
    <w:lvl w:ilvl="4" w:tplc="A670C30A">
      <w:numFmt w:val="bullet"/>
      <w:lvlText w:val="•"/>
      <w:lvlJc w:val="left"/>
      <w:pPr>
        <w:ind w:left="5290" w:hanging="128"/>
      </w:pPr>
      <w:rPr>
        <w:rFonts w:hint="default"/>
        <w:lang w:val="ru-RU" w:eastAsia="en-US" w:bidi="ar-SA"/>
      </w:rPr>
    </w:lvl>
    <w:lvl w:ilvl="5" w:tplc="0E6A60E6">
      <w:numFmt w:val="bullet"/>
      <w:lvlText w:val="•"/>
      <w:lvlJc w:val="left"/>
      <w:pPr>
        <w:ind w:left="6343" w:hanging="128"/>
      </w:pPr>
      <w:rPr>
        <w:rFonts w:hint="default"/>
        <w:lang w:val="ru-RU" w:eastAsia="en-US" w:bidi="ar-SA"/>
      </w:rPr>
    </w:lvl>
    <w:lvl w:ilvl="6" w:tplc="AF0CE28A">
      <w:numFmt w:val="bullet"/>
      <w:lvlText w:val="•"/>
      <w:lvlJc w:val="left"/>
      <w:pPr>
        <w:ind w:left="7395" w:hanging="128"/>
      </w:pPr>
      <w:rPr>
        <w:rFonts w:hint="default"/>
        <w:lang w:val="ru-RU" w:eastAsia="en-US" w:bidi="ar-SA"/>
      </w:rPr>
    </w:lvl>
    <w:lvl w:ilvl="7" w:tplc="6F6260CC">
      <w:numFmt w:val="bullet"/>
      <w:lvlText w:val="•"/>
      <w:lvlJc w:val="left"/>
      <w:pPr>
        <w:ind w:left="8448" w:hanging="128"/>
      </w:pPr>
      <w:rPr>
        <w:rFonts w:hint="default"/>
        <w:lang w:val="ru-RU" w:eastAsia="en-US" w:bidi="ar-SA"/>
      </w:rPr>
    </w:lvl>
    <w:lvl w:ilvl="8" w:tplc="11646DEA">
      <w:numFmt w:val="bullet"/>
      <w:lvlText w:val="•"/>
      <w:lvlJc w:val="left"/>
      <w:pPr>
        <w:ind w:left="9501" w:hanging="128"/>
      </w:pPr>
      <w:rPr>
        <w:rFonts w:hint="default"/>
        <w:lang w:val="ru-RU" w:eastAsia="en-US" w:bidi="ar-SA"/>
      </w:rPr>
    </w:lvl>
  </w:abstractNum>
  <w:abstractNum w:abstractNumId="17">
    <w:nsid w:val="07697CED"/>
    <w:multiLevelType w:val="hybridMultilevel"/>
    <w:tmpl w:val="ED649672"/>
    <w:lvl w:ilvl="0" w:tplc="407E78D6">
      <w:start w:val="1"/>
      <w:numFmt w:val="decimal"/>
      <w:lvlText w:val="%1"/>
      <w:lvlJc w:val="left"/>
      <w:pPr>
        <w:ind w:left="1142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AC9310">
      <w:numFmt w:val="bullet"/>
      <w:lvlText w:val="•"/>
      <w:lvlJc w:val="left"/>
      <w:pPr>
        <w:ind w:left="2186" w:hanging="166"/>
      </w:pPr>
      <w:rPr>
        <w:rFonts w:hint="default"/>
        <w:lang w:val="ru-RU" w:eastAsia="en-US" w:bidi="ar-SA"/>
      </w:rPr>
    </w:lvl>
    <w:lvl w:ilvl="2" w:tplc="68B8F9AA">
      <w:numFmt w:val="bullet"/>
      <w:lvlText w:val="•"/>
      <w:lvlJc w:val="left"/>
      <w:pPr>
        <w:ind w:left="3233" w:hanging="166"/>
      </w:pPr>
      <w:rPr>
        <w:rFonts w:hint="default"/>
        <w:lang w:val="ru-RU" w:eastAsia="en-US" w:bidi="ar-SA"/>
      </w:rPr>
    </w:lvl>
    <w:lvl w:ilvl="3" w:tplc="89842196">
      <w:numFmt w:val="bullet"/>
      <w:lvlText w:val="•"/>
      <w:lvlJc w:val="left"/>
      <w:pPr>
        <w:ind w:left="4279" w:hanging="166"/>
      </w:pPr>
      <w:rPr>
        <w:rFonts w:hint="default"/>
        <w:lang w:val="ru-RU" w:eastAsia="en-US" w:bidi="ar-SA"/>
      </w:rPr>
    </w:lvl>
    <w:lvl w:ilvl="4" w:tplc="FB4C1AEA">
      <w:numFmt w:val="bullet"/>
      <w:lvlText w:val="•"/>
      <w:lvlJc w:val="left"/>
      <w:pPr>
        <w:ind w:left="5326" w:hanging="166"/>
      </w:pPr>
      <w:rPr>
        <w:rFonts w:hint="default"/>
        <w:lang w:val="ru-RU" w:eastAsia="en-US" w:bidi="ar-SA"/>
      </w:rPr>
    </w:lvl>
    <w:lvl w:ilvl="5" w:tplc="D6F645FC">
      <w:numFmt w:val="bullet"/>
      <w:lvlText w:val="•"/>
      <w:lvlJc w:val="left"/>
      <w:pPr>
        <w:ind w:left="6373" w:hanging="166"/>
      </w:pPr>
      <w:rPr>
        <w:rFonts w:hint="default"/>
        <w:lang w:val="ru-RU" w:eastAsia="en-US" w:bidi="ar-SA"/>
      </w:rPr>
    </w:lvl>
    <w:lvl w:ilvl="6" w:tplc="5492EE16">
      <w:numFmt w:val="bullet"/>
      <w:lvlText w:val="•"/>
      <w:lvlJc w:val="left"/>
      <w:pPr>
        <w:ind w:left="7419" w:hanging="166"/>
      </w:pPr>
      <w:rPr>
        <w:rFonts w:hint="default"/>
        <w:lang w:val="ru-RU" w:eastAsia="en-US" w:bidi="ar-SA"/>
      </w:rPr>
    </w:lvl>
    <w:lvl w:ilvl="7" w:tplc="8842B04C">
      <w:numFmt w:val="bullet"/>
      <w:lvlText w:val="•"/>
      <w:lvlJc w:val="left"/>
      <w:pPr>
        <w:ind w:left="8466" w:hanging="166"/>
      </w:pPr>
      <w:rPr>
        <w:rFonts w:hint="default"/>
        <w:lang w:val="ru-RU" w:eastAsia="en-US" w:bidi="ar-SA"/>
      </w:rPr>
    </w:lvl>
    <w:lvl w:ilvl="8" w:tplc="D8DC2050">
      <w:numFmt w:val="bullet"/>
      <w:lvlText w:val="•"/>
      <w:lvlJc w:val="left"/>
      <w:pPr>
        <w:ind w:left="9513" w:hanging="166"/>
      </w:pPr>
      <w:rPr>
        <w:rFonts w:hint="default"/>
        <w:lang w:val="ru-RU" w:eastAsia="en-US" w:bidi="ar-SA"/>
      </w:rPr>
    </w:lvl>
  </w:abstractNum>
  <w:abstractNum w:abstractNumId="18">
    <w:nsid w:val="076D0815"/>
    <w:multiLevelType w:val="hybridMultilevel"/>
    <w:tmpl w:val="69208F10"/>
    <w:lvl w:ilvl="0" w:tplc="DE8AD92E">
      <w:start w:val="1"/>
      <w:numFmt w:val="decimal"/>
      <w:lvlText w:val="%1."/>
      <w:lvlJc w:val="left"/>
      <w:pPr>
        <w:ind w:left="118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523EB4">
      <w:numFmt w:val="bullet"/>
      <w:lvlText w:val="•"/>
      <w:lvlJc w:val="left"/>
      <w:pPr>
        <w:ind w:left="2222" w:hanging="221"/>
      </w:pPr>
      <w:rPr>
        <w:rFonts w:hint="default"/>
        <w:lang w:val="ru-RU" w:eastAsia="en-US" w:bidi="ar-SA"/>
      </w:rPr>
    </w:lvl>
    <w:lvl w:ilvl="2" w:tplc="D200D312">
      <w:numFmt w:val="bullet"/>
      <w:lvlText w:val="•"/>
      <w:lvlJc w:val="left"/>
      <w:pPr>
        <w:ind w:left="3265" w:hanging="221"/>
      </w:pPr>
      <w:rPr>
        <w:rFonts w:hint="default"/>
        <w:lang w:val="ru-RU" w:eastAsia="en-US" w:bidi="ar-SA"/>
      </w:rPr>
    </w:lvl>
    <w:lvl w:ilvl="3" w:tplc="ECCE2CC0">
      <w:numFmt w:val="bullet"/>
      <w:lvlText w:val="•"/>
      <w:lvlJc w:val="left"/>
      <w:pPr>
        <w:ind w:left="4307" w:hanging="221"/>
      </w:pPr>
      <w:rPr>
        <w:rFonts w:hint="default"/>
        <w:lang w:val="ru-RU" w:eastAsia="en-US" w:bidi="ar-SA"/>
      </w:rPr>
    </w:lvl>
    <w:lvl w:ilvl="4" w:tplc="18B658CE">
      <w:numFmt w:val="bullet"/>
      <w:lvlText w:val="•"/>
      <w:lvlJc w:val="left"/>
      <w:pPr>
        <w:ind w:left="5350" w:hanging="221"/>
      </w:pPr>
      <w:rPr>
        <w:rFonts w:hint="default"/>
        <w:lang w:val="ru-RU" w:eastAsia="en-US" w:bidi="ar-SA"/>
      </w:rPr>
    </w:lvl>
    <w:lvl w:ilvl="5" w:tplc="6D18C6D6">
      <w:numFmt w:val="bullet"/>
      <w:lvlText w:val="•"/>
      <w:lvlJc w:val="left"/>
      <w:pPr>
        <w:ind w:left="6393" w:hanging="221"/>
      </w:pPr>
      <w:rPr>
        <w:rFonts w:hint="default"/>
        <w:lang w:val="ru-RU" w:eastAsia="en-US" w:bidi="ar-SA"/>
      </w:rPr>
    </w:lvl>
    <w:lvl w:ilvl="6" w:tplc="B656ADA8">
      <w:numFmt w:val="bullet"/>
      <w:lvlText w:val="•"/>
      <w:lvlJc w:val="left"/>
      <w:pPr>
        <w:ind w:left="7435" w:hanging="221"/>
      </w:pPr>
      <w:rPr>
        <w:rFonts w:hint="default"/>
        <w:lang w:val="ru-RU" w:eastAsia="en-US" w:bidi="ar-SA"/>
      </w:rPr>
    </w:lvl>
    <w:lvl w:ilvl="7" w:tplc="895406DA">
      <w:numFmt w:val="bullet"/>
      <w:lvlText w:val="•"/>
      <w:lvlJc w:val="left"/>
      <w:pPr>
        <w:ind w:left="8478" w:hanging="221"/>
      </w:pPr>
      <w:rPr>
        <w:rFonts w:hint="default"/>
        <w:lang w:val="ru-RU" w:eastAsia="en-US" w:bidi="ar-SA"/>
      </w:rPr>
    </w:lvl>
    <w:lvl w:ilvl="8" w:tplc="4260E3C2">
      <w:numFmt w:val="bullet"/>
      <w:lvlText w:val="•"/>
      <w:lvlJc w:val="left"/>
      <w:pPr>
        <w:ind w:left="9521" w:hanging="221"/>
      </w:pPr>
      <w:rPr>
        <w:rFonts w:hint="default"/>
        <w:lang w:val="ru-RU" w:eastAsia="en-US" w:bidi="ar-SA"/>
      </w:rPr>
    </w:lvl>
  </w:abstractNum>
  <w:abstractNum w:abstractNumId="19">
    <w:nsid w:val="082A57DA"/>
    <w:multiLevelType w:val="hybridMultilevel"/>
    <w:tmpl w:val="25522360"/>
    <w:lvl w:ilvl="0" w:tplc="80CC8258">
      <w:start w:val="5"/>
      <w:numFmt w:val="decimal"/>
      <w:lvlText w:val="%1"/>
      <w:lvlJc w:val="left"/>
      <w:pPr>
        <w:ind w:left="1716" w:hanging="2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4989EFE">
      <w:numFmt w:val="bullet"/>
      <w:lvlText w:val="•"/>
      <w:lvlJc w:val="left"/>
      <w:pPr>
        <w:ind w:left="2708" w:hanging="209"/>
      </w:pPr>
      <w:rPr>
        <w:rFonts w:hint="default"/>
        <w:lang w:val="ru-RU" w:eastAsia="en-US" w:bidi="ar-SA"/>
      </w:rPr>
    </w:lvl>
    <w:lvl w:ilvl="2" w:tplc="E25A34BE">
      <w:numFmt w:val="bullet"/>
      <w:lvlText w:val="•"/>
      <w:lvlJc w:val="left"/>
      <w:pPr>
        <w:ind w:left="3697" w:hanging="209"/>
      </w:pPr>
      <w:rPr>
        <w:rFonts w:hint="default"/>
        <w:lang w:val="ru-RU" w:eastAsia="en-US" w:bidi="ar-SA"/>
      </w:rPr>
    </w:lvl>
    <w:lvl w:ilvl="3" w:tplc="C9CC417A">
      <w:numFmt w:val="bullet"/>
      <w:lvlText w:val="•"/>
      <w:lvlJc w:val="left"/>
      <w:pPr>
        <w:ind w:left="4685" w:hanging="209"/>
      </w:pPr>
      <w:rPr>
        <w:rFonts w:hint="default"/>
        <w:lang w:val="ru-RU" w:eastAsia="en-US" w:bidi="ar-SA"/>
      </w:rPr>
    </w:lvl>
    <w:lvl w:ilvl="4" w:tplc="4068639C">
      <w:numFmt w:val="bullet"/>
      <w:lvlText w:val="•"/>
      <w:lvlJc w:val="left"/>
      <w:pPr>
        <w:ind w:left="5674" w:hanging="209"/>
      </w:pPr>
      <w:rPr>
        <w:rFonts w:hint="default"/>
        <w:lang w:val="ru-RU" w:eastAsia="en-US" w:bidi="ar-SA"/>
      </w:rPr>
    </w:lvl>
    <w:lvl w:ilvl="5" w:tplc="B63EE1D4">
      <w:numFmt w:val="bullet"/>
      <w:lvlText w:val="•"/>
      <w:lvlJc w:val="left"/>
      <w:pPr>
        <w:ind w:left="6663" w:hanging="209"/>
      </w:pPr>
      <w:rPr>
        <w:rFonts w:hint="default"/>
        <w:lang w:val="ru-RU" w:eastAsia="en-US" w:bidi="ar-SA"/>
      </w:rPr>
    </w:lvl>
    <w:lvl w:ilvl="6" w:tplc="00A4D0F0">
      <w:numFmt w:val="bullet"/>
      <w:lvlText w:val="•"/>
      <w:lvlJc w:val="left"/>
      <w:pPr>
        <w:ind w:left="7651" w:hanging="209"/>
      </w:pPr>
      <w:rPr>
        <w:rFonts w:hint="default"/>
        <w:lang w:val="ru-RU" w:eastAsia="en-US" w:bidi="ar-SA"/>
      </w:rPr>
    </w:lvl>
    <w:lvl w:ilvl="7" w:tplc="1FE4D940">
      <w:numFmt w:val="bullet"/>
      <w:lvlText w:val="•"/>
      <w:lvlJc w:val="left"/>
      <w:pPr>
        <w:ind w:left="8640" w:hanging="209"/>
      </w:pPr>
      <w:rPr>
        <w:rFonts w:hint="default"/>
        <w:lang w:val="ru-RU" w:eastAsia="en-US" w:bidi="ar-SA"/>
      </w:rPr>
    </w:lvl>
    <w:lvl w:ilvl="8" w:tplc="F37C7B38">
      <w:numFmt w:val="bullet"/>
      <w:lvlText w:val="•"/>
      <w:lvlJc w:val="left"/>
      <w:pPr>
        <w:ind w:left="9629" w:hanging="209"/>
      </w:pPr>
      <w:rPr>
        <w:rFonts w:hint="default"/>
        <w:lang w:val="ru-RU" w:eastAsia="en-US" w:bidi="ar-SA"/>
      </w:rPr>
    </w:lvl>
  </w:abstractNum>
  <w:abstractNum w:abstractNumId="20">
    <w:nsid w:val="088041F7"/>
    <w:multiLevelType w:val="hybridMultilevel"/>
    <w:tmpl w:val="E7FEAA4C"/>
    <w:lvl w:ilvl="0" w:tplc="C2D038B8">
      <w:start w:val="14"/>
      <w:numFmt w:val="decimal"/>
      <w:lvlText w:val="%1."/>
      <w:lvlJc w:val="left"/>
      <w:pPr>
        <w:ind w:left="1309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BDA6898">
      <w:numFmt w:val="bullet"/>
      <w:lvlText w:val="•"/>
      <w:lvlJc w:val="left"/>
      <w:pPr>
        <w:ind w:left="2330" w:hanging="277"/>
      </w:pPr>
      <w:rPr>
        <w:rFonts w:hint="default"/>
        <w:lang w:val="ru-RU" w:eastAsia="en-US" w:bidi="ar-SA"/>
      </w:rPr>
    </w:lvl>
    <w:lvl w:ilvl="2" w:tplc="F10E5A40">
      <w:numFmt w:val="bullet"/>
      <w:lvlText w:val="•"/>
      <w:lvlJc w:val="left"/>
      <w:pPr>
        <w:ind w:left="3361" w:hanging="277"/>
      </w:pPr>
      <w:rPr>
        <w:rFonts w:hint="default"/>
        <w:lang w:val="ru-RU" w:eastAsia="en-US" w:bidi="ar-SA"/>
      </w:rPr>
    </w:lvl>
    <w:lvl w:ilvl="3" w:tplc="D7F8CE62">
      <w:numFmt w:val="bullet"/>
      <w:lvlText w:val="•"/>
      <w:lvlJc w:val="left"/>
      <w:pPr>
        <w:ind w:left="4391" w:hanging="277"/>
      </w:pPr>
      <w:rPr>
        <w:rFonts w:hint="default"/>
        <w:lang w:val="ru-RU" w:eastAsia="en-US" w:bidi="ar-SA"/>
      </w:rPr>
    </w:lvl>
    <w:lvl w:ilvl="4" w:tplc="43FED8C6">
      <w:numFmt w:val="bullet"/>
      <w:lvlText w:val="•"/>
      <w:lvlJc w:val="left"/>
      <w:pPr>
        <w:ind w:left="5422" w:hanging="277"/>
      </w:pPr>
      <w:rPr>
        <w:rFonts w:hint="default"/>
        <w:lang w:val="ru-RU" w:eastAsia="en-US" w:bidi="ar-SA"/>
      </w:rPr>
    </w:lvl>
    <w:lvl w:ilvl="5" w:tplc="E3385734">
      <w:numFmt w:val="bullet"/>
      <w:lvlText w:val="•"/>
      <w:lvlJc w:val="left"/>
      <w:pPr>
        <w:ind w:left="6453" w:hanging="277"/>
      </w:pPr>
      <w:rPr>
        <w:rFonts w:hint="default"/>
        <w:lang w:val="ru-RU" w:eastAsia="en-US" w:bidi="ar-SA"/>
      </w:rPr>
    </w:lvl>
    <w:lvl w:ilvl="6" w:tplc="DA98A5AA">
      <w:numFmt w:val="bullet"/>
      <w:lvlText w:val="•"/>
      <w:lvlJc w:val="left"/>
      <w:pPr>
        <w:ind w:left="7483" w:hanging="277"/>
      </w:pPr>
      <w:rPr>
        <w:rFonts w:hint="default"/>
        <w:lang w:val="ru-RU" w:eastAsia="en-US" w:bidi="ar-SA"/>
      </w:rPr>
    </w:lvl>
    <w:lvl w:ilvl="7" w:tplc="DE3C5E9E">
      <w:numFmt w:val="bullet"/>
      <w:lvlText w:val="•"/>
      <w:lvlJc w:val="left"/>
      <w:pPr>
        <w:ind w:left="8514" w:hanging="277"/>
      </w:pPr>
      <w:rPr>
        <w:rFonts w:hint="default"/>
        <w:lang w:val="ru-RU" w:eastAsia="en-US" w:bidi="ar-SA"/>
      </w:rPr>
    </w:lvl>
    <w:lvl w:ilvl="8" w:tplc="662C249A">
      <w:numFmt w:val="bullet"/>
      <w:lvlText w:val="•"/>
      <w:lvlJc w:val="left"/>
      <w:pPr>
        <w:ind w:left="9545" w:hanging="277"/>
      </w:pPr>
      <w:rPr>
        <w:rFonts w:hint="default"/>
        <w:lang w:val="ru-RU" w:eastAsia="en-US" w:bidi="ar-SA"/>
      </w:rPr>
    </w:lvl>
  </w:abstractNum>
  <w:abstractNum w:abstractNumId="21">
    <w:nsid w:val="0A6C74BC"/>
    <w:multiLevelType w:val="hybridMultilevel"/>
    <w:tmpl w:val="57864696"/>
    <w:lvl w:ilvl="0" w:tplc="59DE1A46">
      <w:start w:val="6"/>
      <w:numFmt w:val="decimal"/>
      <w:lvlText w:val="%1"/>
      <w:lvlJc w:val="left"/>
      <w:pPr>
        <w:ind w:left="1133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D40B18A">
      <w:numFmt w:val="bullet"/>
      <w:lvlText w:val="•"/>
      <w:lvlJc w:val="left"/>
      <w:pPr>
        <w:ind w:left="1500" w:hanging="166"/>
      </w:pPr>
      <w:rPr>
        <w:rFonts w:hint="default"/>
        <w:lang w:val="ru-RU" w:eastAsia="en-US" w:bidi="ar-SA"/>
      </w:rPr>
    </w:lvl>
    <w:lvl w:ilvl="2" w:tplc="8A2E6D60">
      <w:numFmt w:val="bullet"/>
      <w:lvlText w:val="•"/>
      <w:lvlJc w:val="left"/>
      <w:pPr>
        <w:ind w:left="2622" w:hanging="166"/>
      </w:pPr>
      <w:rPr>
        <w:rFonts w:hint="default"/>
        <w:lang w:val="ru-RU" w:eastAsia="en-US" w:bidi="ar-SA"/>
      </w:rPr>
    </w:lvl>
    <w:lvl w:ilvl="3" w:tplc="66CE8D60">
      <w:numFmt w:val="bullet"/>
      <w:lvlText w:val="•"/>
      <w:lvlJc w:val="left"/>
      <w:pPr>
        <w:ind w:left="3745" w:hanging="166"/>
      </w:pPr>
      <w:rPr>
        <w:rFonts w:hint="default"/>
        <w:lang w:val="ru-RU" w:eastAsia="en-US" w:bidi="ar-SA"/>
      </w:rPr>
    </w:lvl>
    <w:lvl w:ilvl="4" w:tplc="3E62A278">
      <w:numFmt w:val="bullet"/>
      <w:lvlText w:val="•"/>
      <w:lvlJc w:val="left"/>
      <w:pPr>
        <w:ind w:left="4868" w:hanging="166"/>
      </w:pPr>
      <w:rPr>
        <w:rFonts w:hint="default"/>
        <w:lang w:val="ru-RU" w:eastAsia="en-US" w:bidi="ar-SA"/>
      </w:rPr>
    </w:lvl>
    <w:lvl w:ilvl="5" w:tplc="860AA782">
      <w:numFmt w:val="bullet"/>
      <w:lvlText w:val="•"/>
      <w:lvlJc w:val="left"/>
      <w:pPr>
        <w:ind w:left="5991" w:hanging="166"/>
      </w:pPr>
      <w:rPr>
        <w:rFonts w:hint="default"/>
        <w:lang w:val="ru-RU" w:eastAsia="en-US" w:bidi="ar-SA"/>
      </w:rPr>
    </w:lvl>
    <w:lvl w:ilvl="6" w:tplc="9F922DD2">
      <w:numFmt w:val="bullet"/>
      <w:lvlText w:val="•"/>
      <w:lvlJc w:val="left"/>
      <w:pPr>
        <w:ind w:left="7114" w:hanging="166"/>
      </w:pPr>
      <w:rPr>
        <w:rFonts w:hint="default"/>
        <w:lang w:val="ru-RU" w:eastAsia="en-US" w:bidi="ar-SA"/>
      </w:rPr>
    </w:lvl>
    <w:lvl w:ilvl="7" w:tplc="3E246D8A">
      <w:numFmt w:val="bullet"/>
      <w:lvlText w:val="•"/>
      <w:lvlJc w:val="left"/>
      <w:pPr>
        <w:ind w:left="8237" w:hanging="166"/>
      </w:pPr>
      <w:rPr>
        <w:rFonts w:hint="default"/>
        <w:lang w:val="ru-RU" w:eastAsia="en-US" w:bidi="ar-SA"/>
      </w:rPr>
    </w:lvl>
    <w:lvl w:ilvl="8" w:tplc="A332552E">
      <w:numFmt w:val="bullet"/>
      <w:lvlText w:val="•"/>
      <w:lvlJc w:val="left"/>
      <w:pPr>
        <w:ind w:left="9360" w:hanging="166"/>
      </w:pPr>
      <w:rPr>
        <w:rFonts w:hint="default"/>
        <w:lang w:val="ru-RU" w:eastAsia="en-US" w:bidi="ar-SA"/>
      </w:rPr>
    </w:lvl>
  </w:abstractNum>
  <w:abstractNum w:abstractNumId="22">
    <w:nsid w:val="0B002A7E"/>
    <w:multiLevelType w:val="hybridMultilevel"/>
    <w:tmpl w:val="CA1ACE60"/>
    <w:lvl w:ilvl="0" w:tplc="CB5E58E0">
      <w:start w:val="1"/>
      <w:numFmt w:val="decimal"/>
      <w:lvlText w:val="%1."/>
      <w:lvlJc w:val="left"/>
      <w:pPr>
        <w:ind w:left="986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E24F02">
      <w:numFmt w:val="bullet"/>
      <w:lvlText w:val="•"/>
      <w:lvlJc w:val="left"/>
      <w:pPr>
        <w:ind w:left="2042" w:hanging="221"/>
      </w:pPr>
      <w:rPr>
        <w:rFonts w:hint="default"/>
        <w:lang w:val="ru-RU" w:eastAsia="en-US" w:bidi="ar-SA"/>
      </w:rPr>
    </w:lvl>
    <w:lvl w:ilvl="2" w:tplc="5EBCEDEC">
      <w:numFmt w:val="bullet"/>
      <w:lvlText w:val="•"/>
      <w:lvlJc w:val="left"/>
      <w:pPr>
        <w:ind w:left="3105" w:hanging="221"/>
      </w:pPr>
      <w:rPr>
        <w:rFonts w:hint="default"/>
        <w:lang w:val="ru-RU" w:eastAsia="en-US" w:bidi="ar-SA"/>
      </w:rPr>
    </w:lvl>
    <w:lvl w:ilvl="3" w:tplc="0E124AB0">
      <w:numFmt w:val="bullet"/>
      <w:lvlText w:val="•"/>
      <w:lvlJc w:val="left"/>
      <w:pPr>
        <w:ind w:left="4167" w:hanging="221"/>
      </w:pPr>
      <w:rPr>
        <w:rFonts w:hint="default"/>
        <w:lang w:val="ru-RU" w:eastAsia="en-US" w:bidi="ar-SA"/>
      </w:rPr>
    </w:lvl>
    <w:lvl w:ilvl="4" w:tplc="D16233B6">
      <w:numFmt w:val="bullet"/>
      <w:lvlText w:val="•"/>
      <w:lvlJc w:val="left"/>
      <w:pPr>
        <w:ind w:left="5230" w:hanging="221"/>
      </w:pPr>
      <w:rPr>
        <w:rFonts w:hint="default"/>
        <w:lang w:val="ru-RU" w:eastAsia="en-US" w:bidi="ar-SA"/>
      </w:rPr>
    </w:lvl>
    <w:lvl w:ilvl="5" w:tplc="558A2B0C">
      <w:numFmt w:val="bullet"/>
      <w:lvlText w:val="•"/>
      <w:lvlJc w:val="left"/>
      <w:pPr>
        <w:ind w:left="6293" w:hanging="221"/>
      </w:pPr>
      <w:rPr>
        <w:rFonts w:hint="default"/>
        <w:lang w:val="ru-RU" w:eastAsia="en-US" w:bidi="ar-SA"/>
      </w:rPr>
    </w:lvl>
    <w:lvl w:ilvl="6" w:tplc="BEFC3B50">
      <w:numFmt w:val="bullet"/>
      <w:lvlText w:val="•"/>
      <w:lvlJc w:val="left"/>
      <w:pPr>
        <w:ind w:left="7355" w:hanging="221"/>
      </w:pPr>
      <w:rPr>
        <w:rFonts w:hint="default"/>
        <w:lang w:val="ru-RU" w:eastAsia="en-US" w:bidi="ar-SA"/>
      </w:rPr>
    </w:lvl>
    <w:lvl w:ilvl="7" w:tplc="BDBA23AC">
      <w:numFmt w:val="bullet"/>
      <w:lvlText w:val="•"/>
      <w:lvlJc w:val="left"/>
      <w:pPr>
        <w:ind w:left="8418" w:hanging="221"/>
      </w:pPr>
      <w:rPr>
        <w:rFonts w:hint="default"/>
        <w:lang w:val="ru-RU" w:eastAsia="en-US" w:bidi="ar-SA"/>
      </w:rPr>
    </w:lvl>
    <w:lvl w:ilvl="8" w:tplc="D298CD66">
      <w:numFmt w:val="bullet"/>
      <w:lvlText w:val="•"/>
      <w:lvlJc w:val="left"/>
      <w:pPr>
        <w:ind w:left="9481" w:hanging="221"/>
      </w:pPr>
      <w:rPr>
        <w:rFonts w:hint="default"/>
        <w:lang w:val="ru-RU" w:eastAsia="en-US" w:bidi="ar-SA"/>
      </w:rPr>
    </w:lvl>
  </w:abstractNum>
  <w:abstractNum w:abstractNumId="23">
    <w:nsid w:val="0B893B1C"/>
    <w:multiLevelType w:val="hybridMultilevel"/>
    <w:tmpl w:val="A64C204E"/>
    <w:lvl w:ilvl="0" w:tplc="A126AA16">
      <w:numFmt w:val="bullet"/>
      <w:lvlText w:val="–"/>
      <w:lvlJc w:val="left"/>
      <w:pPr>
        <w:ind w:left="977" w:hanging="16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B770CC9A">
      <w:numFmt w:val="bullet"/>
      <w:lvlText w:val="•"/>
      <w:lvlJc w:val="left"/>
      <w:pPr>
        <w:ind w:left="2042" w:hanging="166"/>
      </w:pPr>
      <w:rPr>
        <w:rFonts w:hint="default"/>
        <w:lang w:val="ru-RU" w:eastAsia="en-US" w:bidi="ar-SA"/>
      </w:rPr>
    </w:lvl>
    <w:lvl w:ilvl="2" w:tplc="DB6C3B12">
      <w:numFmt w:val="bullet"/>
      <w:lvlText w:val="•"/>
      <w:lvlJc w:val="left"/>
      <w:pPr>
        <w:ind w:left="3105" w:hanging="166"/>
      </w:pPr>
      <w:rPr>
        <w:rFonts w:hint="default"/>
        <w:lang w:val="ru-RU" w:eastAsia="en-US" w:bidi="ar-SA"/>
      </w:rPr>
    </w:lvl>
    <w:lvl w:ilvl="3" w:tplc="94785BF8">
      <w:numFmt w:val="bullet"/>
      <w:lvlText w:val="•"/>
      <w:lvlJc w:val="left"/>
      <w:pPr>
        <w:ind w:left="4167" w:hanging="166"/>
      </w:pPr>
      <w:rPr>
        <w:rFonts w:hint="default"/>
        <w:lang w:val="ru-RU" w:eastAsia="en-US" w:bidi="ar-SA"/>
      </w:rPr>
    </w:lvl>
    <w:lvl w:ilvl="4" w:tplc="92AEAE34">
      <w:numFmt w:val="bullet"/>
      <w:lvlText w:val="•"/>
      <w:lvlJc w:val="left"/>
      <w:pPr>
        <w:ind w:left="5230" w:hanging="166"/>
      </w:pPr>
      <w:rPr>
        <w:rFonts w:hint="default"/>
        <w:lang w:val="ru-RU" w:eastAsia="en-US" w:bidi="ar-SA"/>
      </w:rPr>
    </w:lvl>
    <w:lvl w:ilvl="5" w:tplc="B18A6AE4">
      <w:numFmt w:val="bullet"/>
      <w:lvlText w:val="•"/>
      <w:lvlJc w:val="left"/>
      <w:pPr>
        <w:ind w:left="6293" w:hanging="166"/>
      </w:pPr>
      <w:rPr>
        <w:rFonts w:hint="default"/>
        <w:lang w:val="ru-RU" w:eastAsia="en-US" w:bidi="ar-SA"/>
      </w:rPr>
    </w:lvl>
    <w:lvl w:ilvl="6" w:tplc="1136A8D8">
      <w:numFmt w:val="bullet"/>
      <w:lvlText w:val="•"/>
      <w:lvlJc w:val="left"/>
      <w:pPr>
        <w:ind w:left="7355" w:hanging="166"/>
      </w:pPr>
      <w:rPr>
        <w:rFonts w:hint="default"/>
        <w:lang w:val="ru-RU" w:eastAsia="en-US" w:bidi="ar-SA"/>
      </w:rPr>
    </w:lvl>
    <w:lvl w:ilvl="7" w:tplc="D85273F6">
      <w:numFmt w:val="bullet"/>
      <w:lvlText w:val="•"/>
      <w:lvlJc w:val="left"/>
      <w:pPr>
        <w:ind w:left="8418" w:hanging="166"/>
      </w:pPr>
      <w:rPr>
        <w:rFonts w:hint="default"/>
        <w:lang w:val="ru-RU" w:eastAsia="en-US" w:bidi="ar-SA"/>
      </w:rPr>
    </w:lvl>
    <w:lvl w:ilvl="8" w:tplc="336E5BF8">
      <w:numFmt w:val="bullet"/>
      <w:lvlText w:val="•"/>
      <w:lvlJc w:val="left"/>
      <w:pPr>
        <w:ind w:left="9481" w:hanging="166"/>
      </w:pPr>
      <w:rPr>
        <w:rFonts w:hint="default"/>
        <w:lang w:val="ru-RU" w:eastAsia="en-US" w:bidi="ar-SA"/>
      </w:rPr>
    </w:lvl>
  </w:abstractNum>
  <w:abstractNum w:abstractNumId="24">
    <w:nsid w:val="0BE74E0C"/>
    <w:multiLevelType w:val="hybridMultilevel"/>
    <w:tmpl w:val="EC4CBB4E"/>
    <w:lvl w:ilvl="0" w:tplc="52F03650">
      <w:start w:val="1"/>
      <w:numFmt w:val="decimal"/>
      <w:lvlText w:val="%1."/>
      <w:lvlJc w:val="left"/>
      <w:pPr>
        <w:ind w:left="1143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F06A1D8">
      <w:numFmt w:val="bullet"/>
      <w:lvlText w:val="•"/>
      <w:lvlJc w:val="left"/>
      <w:pPr>
        <w:ind w:left="2186" w:hanging="167"/>
      </w:pPr>
      <w:rPr>
        <w:rFonts w:hint="default"/>
        <w:lang w:val="ru-RU" w:eastAsia="en-US" w:bidi="ar-SA"/>
      </w:rPr>
    </w:lvl>
    <w:lvl w:ilvl="2" w:tplc="85BC1F8C">
      <w:numFmt w:val="bullet"/>
      <w:lvlText w:val="•"/>
      <w:lvlJc w:val="left"/>
      <w:pPr>
        <w:ind w:left="3233" w:hanging="167"/>
      </w:pPr>
      <w:rPr>
        <w:rFonts w:hint="default"/>
        <w:lang w:val="ru-RU" w:eastAsia="en-US" w:bidi="ar-SA"/>
      </w:rPr>
    </w:lvl>
    <w:lvl w:ilvl="3" w:tplc="B59822AE">
      <w:numFmt w:val="bullet"/>
      <w:lvlText w:val="•"/>
      <w:lvlJc w:val="left"/>
      <w:pPr>
        <w:ind w:left="4279" w:hanging="167"/>
      </w:pPr>
      <w:rPr>
        <w:rFonts w:hint="default"/>
        <w:lang w:val="ru-RU" w:eastAsia="en-US" w:bidi="ar-SA"/>
      </w:rPr>
    </w:lvl>
    <w:lvl w:ilvl="4" w:tplc="CB16B0E2">
      <w:numFmt w:val="bullet"/>
      <w:lvlText w:val="•"/>
      <w:lvlJc w:val="left"/>
      <w:pPr>
        <w:ind w:left="5326" w:hanging="167"/>
      </w:pPr>
      <w:rPr>
        <w:rFonts w:hint="default"/>
        <w:lang w:val="ru-RU" w:eastAsia="en-US" w:bidi="ar-SA"/>
      </w:rPr>
    </w:lvl>
    <w:lvl w:ilvl="5" w:tplc="55343A1E">
      <w:numFmt w:val="bullet"/>
      <w:lvlText w:val="•"/>
      <w:lvlJc w:val="left"/>
      <w:pPr>
        <w:ind w:left="6373" w:hanging="167"/>
      </w:pPr>
      <w:rPr>
        <w:rFonts w:hint="default"/>
        <w:lang w:val="ru-RU" w:eastAsia="en-US" w:bidi="ar-SA"/>
      </w:rPr>
    </w:lvl>
    <w:lvl w:ilvl="6" w:tplc="DB04C314">
      <w:numFmt w:val="bullet"/>
      <w:lvlText w:val="•"/>
      <w:lvlJc w:val="left"/>
      <w:pPr>
        <w:ind w:left="7419" w:hanging="167"/>
      </w:pPr>
      <w:rPr>
        <w:rFonts w:hint="default"/>
        <w:lang w:val="ru-RU" w:eastAsia="en-US" w:bidi="ar-SA"/>
      </w:rPr>
    </w:lvl>
    <w:lvl w:ilvl="7" w:tplc="4DB0D31A">
      <w:numFmt w:val="bullet"/>
      <w:lvlText w:val="•"/>
      <w:lvlJc w:val="left"/>
      <w:pPr>
        <w:ind w:left="8466" w:hanging="167"/>
      </w:pPr>
      <w:rPr>
        <w:rFonts w:hint="default"/>
        <w:lang w:val="ru-RU" w:eastAsia="en-US" w:bidi="ar-SA"/>
      </w:rPr>
    </w:lvl>
    <w:lvl w:ilvl="8" w:tplc="11F086D6">
      <w:numFmt w:val="bullet"/>
      <w:lvlText w:val="•"/>
      <w:lvlJc w:val="left"/>
      <w:pPr>
        <w:ind w:left="9513" w:hanging="167"/>
      </w:pPr>
      <w:rPr>
        <w:rFonts w:hint="default"/>
        <w:lang w:val="ru-RU" w:eastAsia="en-US" w:bidi="ar-SA"/>
      </w:rPr>
    </w:lvl>
  </w:abstractNum>
  <w:abstractNum w:abstractNumId="25">
    <w:nsid w:val="0C827679"/>
    <w:multiLevelType w:val="hybridMultilevel"/>
    <w:tmpl w:val="C5A4A0B6"/>
    <w:lvl w:ilvl="0" w:tplc="F962DCBA">
      <w:start w:val="27"/>
      <w:numFmt w:val="decimal"/>
      <w:lvlText w:val="%1"/>
      <w:lvlJc w:val="left"/>
      <w:pPr>
        <w:ind w:left="1591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30126E">
      <w:numFmt w:val="bullet"/>
      <w:lvlText w:val="•"/>
      <w:lvlJc w:val="left"/>
      <w:pPr>
        <w:ind w:left="2600" w:hanging="276"/>
      </w:pPr>
      <w:rPr>
        <w:rFonts w:hint="default"/>
        <w:lang w:val="ru-RU" w:eastAsia="en-US" w:bidi="ar-SA"/>
      </w:rPr>
    </w:lvl>
    <w:lvl w:ilvl="2" w:tplc="60A2A82A">
      <w:numFmt w:val="bullet"/>
      <w:lvlText w:val="•"/>
      <w:lvlJc w:val="left"/>
      <w:pPr>
        <w:ind w:left="3601" w:hanging="276"/>
      </w:pPr>
      <w:rPr>
        <w:rFonts w:hint="default"/>
        <w:lang w:val="ru-RU" w:eastAsia="en-US" w:bidi="ar-SA"/>
      </w:rPr>
    </w:lvl>
    <w:lvl w:ilvl="3" w:tplc="CF4E837E">
      <w:numFmt w:val="bullet"/>
      <w:lvlText w:val="•"/>
      <w:lvlJc w:val="left"/>
      <w:pPr>
        <w:ind w:left="4601" w:hanging="276"/>
      </w:pPr>
      <w:rPr>
        <w:rFonts w:hint="default"/>
        <w:lang w:val="ru-RU" w:eastAsia="en-US" w:bidi="ar-SA"/>
      </w:rPr>
    </w:lvl>
    <w:lvl w:ilvl="4" w:tplc="D674CFEA">
      <w:numFmt w:val="bullet"/>
      <w:lvlText w:val="•"/>
      <w:lvlJc w:val="left"/>
      <w:pPr>
        <w:ind w:left="5602" w:hanging="276"/>
      </w:pPr>
      <w:rPr>
        <w:rFonts w:hint="default"/>
        <w:lang w:val="ru-RU" w:eastAsia="en-US" w:bidi="ar-SA"/>
      </w:rPr>
    </w:lvl>
    <w:lvl w:ilvl="5" w:tplc="BBF6740E">
      <w:numFmt w:val="bullet"/>
      <w:lvlText w:val="•"/>
      <w:lvlJc w:val="left"/>
      <w:pPr>
        <w:ind w:left="6603" w:hanging="276"/>
      </w:pPr>
      <w:rPr>
        <w:rFonts w:hint="default"/>
        <w:lang w:val="ru-RU" w:eastAsia="en-US" w:bidi="ar-SA"/>
      </w:rPr>
    </w:lvl>
    <w:lvl w:ilvl="6" w:tplc="CAE09E08">
      <w:numFmt w:val="bullet"/>
      <w:lvlText w:val="•"/>
      <w:lvlJc w:val="left"/>
      <w:pPr>
        <w:ind w:left="7603" w:hanging="276"/>
      </w:pPr>
      <w:rPr>
        <w:rFonts w:hint="default"/>
        <w:lang w:val="ru-RU" w:eastAsia="en-US" w:bidi="ar-SA"/>
      </w:rPr>
    </w:lvl>
    <w:lvl w:ilvl="7" w:tplc="025E163C">
      <w:numFmt w:val="bullet"/>
      <w:lvlText w:val="•"/>
      <w:lvlJc w:val="left"/>
      <w:pPr>
        <w:ind w:left="8604" w:hanging="276"/>
      </w:pPr>
      <w:rPr>
        <w:rFonts w:hint="default"/>
        <w:lang w:val="ru-RU" w:eastAsia="en-US" w:bidi="ar-SA"/>
      </w:rPr>
    </w:lvl>
    <w:lvl w:ilvl="8" w:tplc="5CDCDDE8">
      <w:numFmt w:val="bullet"/>
      <w:lvlText w:val="•"/>
      <w:lvlJc w:val="left"/>
      <w:pPr>
        <w:ind w:left="9605" w:hanging="276"/>
      </w:pPr>
      <w:rPr>
        <w:rFonts w:hint="default"/>
        <w:lang w:val="ru-RU" w:eastAsia="en-US" w:bidi="ar-SA"/>
      </w:rPr>
    </w:lvl>
  </w:abstractNum>
  <w:abstractNum w:abstractNumId="26">
    <w:nsid w:val="0CCD420D"/>
    <w:multiLevelType w:val="hybridMultilevel"/>
    <w:tmpl w:val="49B62D9A"/>
    <w:lvl w:ilvl="0" w:tplc="D44A9DC0">
      <w:start w:val="1"/>
      <w:numFmt w:val="decimal"/>
      <w:lvlText w:val="%1."/>
      <w:lvlJc w:val="left"/>
      <w:pPr>
        <w:ind w:left="977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CC47D42">
      <w:numFmt w:val="bullet"/>
      <w:lvlText w:val="•"/>
      <w:lvlJc w:val="left"/>
      <w:pPr>
        <w:ind w:left="2042" w:hanging="167"/>
      </w:pPr>
      <w:rPr>
        <w:rFonts w:hint="default"/>
        <w:lang w:val="ru-RU" w:eastAsia="en-US" w:bidi="ar-SA"/>
      </w:rPr>
    </w:lvl>
    <w:lvl w:ilvl="2" w:tplc="C59C9076">
      <w:numFmt w:val="bullet"/>
      <w:lvlText w:val="•"/>
      <w:lvlJc w:val="left"/>
      <w:pPr>
        <w:ind w:left="3105" w:hanging="167"/>
      </w:pPr>
      <w:rPr>
        <w:rFonts w:hint="default"/>
        <w:lang w:val="ru-RU" w:eastAsia="en-US" w:bidi="ar-SA"/>
      </w:rPr>
    </w:lvl>
    <w:lvl w:ilvl="3" w:tplc="8F9E3EF0">
      <w:numFmt w:val="bullet"/>
      <w:lvlText w:val="•"/>
      <w:lvlJc w:val="left"/>
      <w:pPr>
        <w:ind w:left="4167" w:hanging="167"/>
      </w:pPr>
      <w:rPr>
        <w:rFonts w:hint="default"/>
        <w:lang w:val="ru-RU" w:eastAsia="en-US" w:bidi="ar-SA"/>
      </w:rPr>
    </w:lvl>
    <w:lvl w:ilvl="4" w:tplc="EFE0E8AE">
      <w:numFmt w:val="bullet"/>
      <w:lvlText w:val="•"/>
      <w:lvlJc w:val="left"/>
      <w:pPr>
        <w:ind w:left="5230" w:hanging="167"/>
      </w:pPr>
      <w:rPr>
        <w:rFonts w:hint="default"/>
        <w:lang w:val="ru-RU" w:eastAsia="en-US" w:bidi="ar-SA"/>
      </w:rPr>
    </w:lvl>
    <w:lvl w:ilvl="5" w:tplc="185283B2">
      <w:numFmt w:val="bullet"/>
      <w:lvlText w:val="•"/>
      <w:lvlJc w:val="left"/>
      <w:pPr>
        <w:ind w:left="6293" w:hanging="167"/>
      </w:pPr>
      <w:rPr>
        <w:rFonts w:hint="default"/>
        <w:lang w:val="ru-RU" w:eastAsia="en-US" w:bidi="ar-SA"/>
      </w:rPr>
    </w:lvl>
    <w:lvl w:ilvl="6" w:tplc="EB829464">
      <w:numFmt w:val="bullet"/>
      <w:lvlText w:val="•"/>
      <w:lvlJc w:val="left"/>
      <w:pPr>
        <w:ind w:left="7355" w:hanging="167"/>
      </w:pPr>
      <w:rPr>
        <w:rFonts w:hint="default"/>
        <w:lang w:val="ru-RU" w:eastAsia="en-US" w:bidi="ar-SA"/>
      </w:rPr>
    </w:lvl>
    <w:lvl w:ilvl="7" w:tplc="69984C54">
      <w:numFmt w:val="bullet"/>
      <w:lvlText w:val="•"/>
      <w:lvlJc w:val="left"/>
      <w:pPr>
        <w:ind w:left="8418" w:hanging="167"/>
      </w:pPr>
      <w:rPr>
        <w:rFonts w:hint="default"/>
        <w:lang w:val="ru-RU" w:eastAsia="en-US" w:bidi="ar-SA"/>
      </w:rPr>
    </w:lvl>
    <w:lvl w:ilvl="8" w:tplc="B6EE4F10">
      <w:numFmt w:val="bullet"/>
      <w:lvlText w:val="•"/>
      <w:lvlJc w:val="left"/>
      <w:pPr>
        <w:ind w:left="9481" w:hanging="167"/>
      </w:pPr>
      <w:rPr>
        <w:rFonts w:hint="default"/>
        <w:lang w:val="ru-RU" w:eastAsia="en-US" w:bidi="ar-SA"/>
      </w:rPr>
    </w:lvl>
  </w:abstractNum>
  <w:abstractNum w:abstractNumId="27">
    <w:nsid w:val="0D285BE7"/>
    <w:multiLevelType w:val="hybridMultilevel"/>
    <w:tmpl w:val="CC4C17EC"/>
    <w:lvl w:ilvl="0" w:tplc="01267BA8">
      <w:numFmt w:val="bullet"/>
      <w:lvlText w:val="•"/>
      <w:lvlJc w:val="left"/>
      <w:pPr>
        <w:ind w:left="977" w:hanging="34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3CCF9E2">
      <w:numFmt w:val="bullet"/>
      <w:lvlText w:val="•"/>
      <w:lvlJc w:val="left"/>
      <w:pPr>
        <w:ind w:left="2042" w:hanging="348"/>
      </w:pPr>
      <w:rPr>
        <w:rFonts w:hint="default"/>
        <w:lang w:val="ru-RU" w:eastAsia="en-US" w:bidi="ar-SA"/>
      </w:rPr>
    </w:lvl>
    <w:lvl w:ilvl="2" w:tplc="1FFC7E4E">
      <w:numFmt w:val="bullet"/>
      <w:lvlText w:val="•"/>
      <w:lvlJc w:val="left"/>
      <w:pPr>
        <w:ind w:left="3105" w:hanging="348"/>
      </w:pPr>
      <w:rPr>
        <w:rFonts w:hint="default"/>
        <w:lang w:val="ru-RU" w:eastAsia="en-US" w:bidi="ar-SA"/>
      </w:rPr>
    </w:lvl>
    <w:lvl w:ilvl="3" w:tplc="F3827E88">
      <w:numFmt w:val="bullet"/>
      <w:lvlText w:val="•"/>
      <w:lvlJc w:val="left"/>
      <w:pPr>
        <w:ind w:left="4167" w:hanging="348"/>
      </w:pPr>
      <w:rPr>
        <w:rFonts w:hint="default"/>
        <w:lang w:val="ru-RU" w:eastAsia="en-US" w:bidi="ar-SA"/>
      </w:rPr>
    </w:lvl>
    <w:lvl w:ilvl="4" w:tplc="9DE83E36">
      <w:numFmt w:val="bullet"/>
      <w:lvlText w:val="•"/>
      <w:lvlJc w:val="left"/>
      <w:pPr>
        <w:ind w:left="5230" w:hanging="348"/>
      </w:pPr>
      <w:rPr>
        <w:rFonts w:hint="default"/>
        <w:lang w:val="ru-RU" w:eastAsia="en-US" w:bidi="ar-SA"/>
      </w:rPr>
    </w:lvl>
    <w:lvl w:ilvl="5" w:tplc="2CB6B112">
      <w:numFmt w:val="bullet"/>
      <w:lvlText w:val="•"/>
      <w:lvlJc w:val="left"/>
      <w:pPr>
        <w:ind w:left="6293" w:hanging="348"/>
      </w:pPr>
      <w:rPr>
        <w:rFonts w:hint="default"/>
        <w:lang w:val="ru-RU" w:eastAsia="en-US" w:bidi="ar-SA"/>
      </w:rPr>
    </w:lvl>
    <w:lvl w:ilvl="6" w:tplc="AA5651DA">
      <w:numFmt w:val="bullet"/>
      <w:lvlText w:val="•"/>
      <w:lvlJc w:val="left"/>
      <w:pPr>
        <w:ind w:left="7355" w:hanging="348"/>
      </w:pPr>
      <w:rPr>
        <w:rFonts w:hint="default"/>
        <w:lang w:val="ru-RU" w:eastAsia="en-US" w:bidi="ar-SA"/>
      </w:rPr>
    </w:lvl>
    <w:lvl w:ilvl="7" w:tplc="75080FDE">
      <w:numFmt w:val="bullet"/>
      <w:lvlText w:val="•"/>
      <w:lvlJc w:val="left"/>
      <w:pPr>
        <w:ind w:left="8418" w:hanging="348"/>
      </w:pPr>
      <w:rPr>
        <w:rFonts w:hint="default"/>
        <w:lang w:val="ru-RU" w:eastAsia="en-US" w:bidi="ar-SA"/>
      </w:rPr>
    </w:lvl>
    <w:lvl w:ilvl="8" w:tplc="29502966">
      <w:numFmt w:val="bullet"/>
      <w:lvlText w:val="•"/>
      <w:lvlJc w:val="left"/>
      <w:pPr>
        <w:ind w:left="9481" w:hanging="348"/>
      </w:pPr>
      <w:rPr>
        <w:rFonts w:hint="default"/>
        <w:lang w:val="ru-RU" w:eastAsia="en-US" w:bidi="ar-SA"/>
      </w:rPr>
    </w:lvl>
  </w:abstractNum>
  <w:abstractNum w:abstractNumId="28">
    <w:nsid w:val="0D6332E1"/>
    <w:multiLevelType w:val="hybridMultilevel"/>
    <w:tmpl w:val="1F567794"/>
    <w:lvl w:ilvl="0" w:tplc="FFE462B6">
      <w:start w:val="14"/>
      <w:numFmt w:val="decimal"/>
      <w:lvlText w:val="%1"/>
      <w:lvlJc w:val="left"/>
      <w:pPr>
        <w:ind w:left="153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34E882">
      <w:numFmt w:val="bullet"/>
      <w:lvlText w:val="•"/>
      <w:lvlJc w:val="left"/>
      <w:pPr>
        <w:ind w:left="2546" w:hanging="276"/>
      </w:pPr>
      <w:rPr>
        <w:rFonts w:hint="default"/>
        <w:lang w:val="ru-RU" w:eastAsia="en-US" w:bidi="ar-SA"/>
      </w:rPr>
    </w:lvl>
    <w:lvl w:ilvl="2" w:tplc="63286702">
      <w:numFmt w:val="bullet"/>
      <w:lvlText w:val="•"/>
      <w:lvlJc w:val="left"/>
      <w:pPr>
        <w:ind w:left="3553" w:hanging="276"/>
      </w:pPr>
      <w:rPr>
        <w:rFonts w:hint="default"/>
        <w:lang w:val="ru-RU" w:eastAsia="en-US" w:bidi="ar-SA"/>
      </w:rPr>
    </w:lvl>
    <w:lvl w:ilvl="3" w:tplc="497ED55C">
      <w:numFmt w:val="bullet"/>
      <w:lvlText w:val="•"/>
      <w:lvlJc w:val="left"/>
      <w:pPr>
        <w:ind w:left="4559" w:hanging="276"/>
      </w:pPr>
      <w:rPr>
        <w:rFonts w:hint="default"/>
        <w:lang w:val="ru-RU" w:eastAsia="en-US" w:bidi="ar-SA"/>
      </w:rPr>
    </w:lvl>
    <w:lvl w:ilvl="4" w:tplc="DC58BC08">
      <w:numFmt w:val="bullet"/>
      <w:lvlText w:val="•"/>
      <w:lvlJc w:val="left"/>
      <w:pPr>
        <w:ind w:left="5566" w:hanging="276"/>
      </w:pPr>
      <w:rPr>
        <w:rFonts w:hint="default"/>
        <w:lang w:val="ru-RU" w:eastAsia="en-US" w:bidi="ar-SA"/>
      </w:rPr>
    </w:lvl>
    <w:lvl w:ilvl="5" w:tplc="05E69AF6">
      <w:numFmt w:val="bullet"/>
      <w:lvlText w:val="•"/>
      <w:lvlJc w:val="left"/>
      <w:pPr>
        <w:ind w:left="6573" w:hanging="276"/>
      </w:pPr>
      <w:rPr>
        <w:rFonts w:hint="default"/>
        <w:lang w:val="ru-RU" w:eastAsia="en-US" w:bidi="ar-SA"/>
      </w:rPr>
    </w:lvl>
    <w:lvl w:ilvl="6" w:tplc="40960D82">
      <w:numFmt w:val="bullet"/>
      <w:lvlText w:val="•"/>
      <w:lvlJc w:val="left"/>
      <w:pPr>
        <w:ind w:left="7579" w:hanging="276"/>
      </w:pPr>
      <w:rPr>
        <w:rFonts w:hint="default"/>
        <w:lang w:val="ru-RU" w:eastAsia="en-US" w:bidi="ar-SA"/>
      </w:rPr>
    </w:lvl>
    <w:lvl w:ilvl="7" w:tplc="B2E0B08C">
      <w:numFmt w:val="bullet"/>
      <w:lvlText w:val="•"/>
      <w:lvlJc w:val="left"/>
      <w:pPr>
        <w:ind w:left="8586" w:hanging="276"/>
      </w:pPr>
      <w:rPr>
        <w:rFonts w:hint="default"/>
        <w:lang w:val="ru-RU" w:eastAsia="en-US" w:bidi="ar-SA"/>
      </w:rPr>
    </w:lvl>
    <w:lvl w:ilvl="8" w:tplc="6BE0CA54">
      <w:numFmt w:val="bullet"/>
      <w:lvlText w:val="•"/>
      <w:lvlJc w:val="left"/>
      <w:pPr>
        <w:ind w:left="9593" w:hanging="276"/>
      </w:pPr>
      <w:rPr>
        <w:rFonts w:hint="default"/>
        <w:lang w:val="ru-RU" w:eastAsia="en-US" w:bidi="ar-SA"/>
      </w:rPr>
    </w:lvl>
  </w:abstractNum>
  <w:abstractNum w:abstractNumId="29">
    <w:nsid w:val="0D8903AA"/>
    <w:multiLevelType w:val="hybridMultilevel"/>
    <w:tmpl w:val="98FC7D9A"/>
    <w:lvl w:ilvl="0" w:tplc="09764066">
      <w:start w:val="1"/>
      <w:numFmt w:val="decimal"/>
      <w:lvlText w:val="%1."/>
      <w:lvlJc w:val="left"/>
      <w:pPr>
        <w:ind w:left="977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FAC2D8">
      <w:start w:val="1"/>
      <w:numFmt w:val="decimal"/>
      <w:lvlText w:val="%2."/>
      <w:lvlJc w:val="left"/>
      <w:pPr>
        <w:ind w:left="1697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4626EC0">
      <w:numFmt w:val="bullet"/>
      <w:lvlText w:val="•"/>
      <w:lvlJc w:val="left"/>
      <w:pPr>
        <w:ind w:left="2800" w:hanging="348"/>
      </w:pPr>
      <w:rPr>
        <w:rFonts w:hint="default"/>
        <w:lang w:val="ru-RU" w:eastAsia="en-US" w:bidi="ar-SA"/>
      </w:rPr>
    </w:lvl>
    <w:lvl w:ilvl="3" w:tplc="41EC6D4C">
      <w:numFmt w:val="bullet"/>
      <w:lvlText w:val="•"/>
      <w:lvlJc w:val="left"/>
      <w:pPr>
        <w:ind w:left="3901" w:hanging="348"/>
      </w:pPr>
      <w:rPr>
        <w:rFonts w:hint="default"/>
        <w:lang w:val="ru-RU" w:eastAsia="en-US" w:bidi="ar-SA"/>
      </w:rPr>
    </w:lvl>
    <w:lvl w:ilvl="4" w:tplc="8B105FC4">
      <w:numFmt w:val="bullet"/>
      <w:lvlText w:val="•"/>
      <w:lvlJc w:val="left"/>
      <w:pPr>
        <w:ind w:left="5002" w:hanging="348"/>
      </w:pPr>
      <w:rPr>
        <w:rFonts w:hint="default"/>
        <w:lang w:val="ru-RU" w:eastAsia="en-US" w:bidi="ar-SA"/>
      </w:rPr>
    </w:lvl>
    <w:lvl w:ilvl="5" w:tplc="7122A1DC">
      <w:numFmt w:val="bullet"/>
      <w:lvlText w:val="•"/>
      <w:lvlJc w:val="left"/>
      <w:pPr>
        <w:ind w:left="6102" w:hanging="348"/>
      </w:pPr>
      <w:rPr>
        <w:rFonts w:hint="default"/>
        <w:lang w:val="ru-RU" w:eastAsia="en-US" w:bidi="ar-SA"/>
      </w:rPr>
    </w:lvl>
    <w:lvl w:ilvl="6" w:tplc="24CAB24C">
      <w:numFmt w:val="bullet"/>
      <w:lvlText w:val="•"/>
      <w:lvlJc w:val="left"/>
      <w:pPr>
        <w:ind w:left="7203" w:hanging="348"/>
      </w:pPr>
      <w:rPr>
        <w:rFonts w:hint="default"/>
        <w:lang w:val="ru-RU" w:eastAsia="en-US" w:bidi="ar-SA"/>
      </w:rPr>
    </w:lvl>
    <w:lvl w:ilvl="7" w:tplc="AAA29FCC">
      <w:numFmt w:val="bullet"/>
      <w:lvlText w:val="•"/>
      <w:lvlJc w:val="left"/>
      <w:pPr>
        <w:ind w:left="8304" w:hanging="348"/>
      </w:pPr>
      <w:rPr>
        <w:rFonts w:hint="default"/>
        <w:lang w:val="ru-RU" w:eastAsia="en-US" w:bidi="ar-SA"/>
      </w:rPr>
    </w:lvl>
    <w:lvl w:ilvl="8" w:tplc="C85884F2">
      <w:numFmt w:val="bullet"/>
      <w:lvlText w:val="•"/>
      <w:lvlJc w:val="left"/>
      <w:pPr>
        <w:ind w:left="9404" w:hanging="348"/>
      </w:pPr>
      <w:rPr>
        <w:rFonts w:hint="default"/>
        <w:lang w:val="ru-RU" w:eastAsia="en-US" w:bidi="ar-SA"/>
      </w:rPr>
    </w:lvl>
  </w:abstractNum>
  <w:abstractNum w:abstractNumId="30">
    <w:nsid w:val="0E480388"/>
    <w:multiLevelType w:val="multilevel"/>
    <w:tmpl w:val="31D89334"/>
    <w:lvl w:ilvl="0">
      <w:start w:val="2"/>
      <w:numFmt w:val="decimal"/>
      <w:lvlText w:val="%1"/>
      <w:lvlJc w:val="left"/>
      <w:pPr>
        <w:ind w:left="3319" w:hanging="60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319" w:hanging="606"/>
        <w:jc w:val="left"/>
      </w:pPr>
      <w:rPr>
        <w:rFonts w:hint="default"/>
        <w:lang w:val="ru-RU" w:eastAsia="en-US" w:bidi="ar-SA"/>
      </w:rPr>
    </w:lvl>
    <w:lvl w:ilvl="2">
      <w:start w:val="14"/>
      <w:numFmt w:val="decimal"/>
      <w:lvlText w:val="%1.%2.%3"/>
      <w:lvlJc w:val="left"/>
      <w:pPr>
        <w:ind w:left="3319" w:hanging="60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805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4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63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91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20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9" w:hanging="606"/>
      </w:pPr>
      <w:rPr>
        <w:rFonts w:hint="default"/>
        <w:lang w:val="ru-RU" w:eastAsia="en-US" w:bidi="ar-SA"/>
      </w:rPr>
    </w:lvl>
  </w:abstractNum>
  <w:abstractNum w:abstractNumId="31">
    <w:nsid w:val="0E964708"/>
    <w:multiLevelType w:val="hybridMultilevel"/>
    <w:tmpl w:val="60CCF352"/>
    <w:lvl w:ilvl="0" w:tplc="1B4CB50C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0608DD34">
      <w:numFmt w:val="bullet"/>
      <w:lvlText w:val="•"/>
      <w:lvlJc w:val="left"/>
      <w:pPr>
        <w:ind w:left="2042" w:hanging="349"/>
      </w:pPr>
      <w:rPr>
        <w:rFonts w:hint="default"/>
        <w:lang w:val="ru-RU" w:eastAsia="en-US" w:bidi="ar-SA"/>
      </w:rPr>
    </w:lvl>
    <w:lvl w:ilvl="2" w:tplc="9312A7EE">
      <w:numFmt w:val="bullet"/>
      <w:lvlText w:val="•"/>
      <w:lvlJc w:val="left"/>
      <w:pPr>
        <w:ind w:left="3105" w:hanging="349"/>
      </w:pPr>
      <w:rPr>
        <w:rFonts w:hint="default"/>
        <w:lang w:val="ru-RU" w:eastAsia="en-US" w:bidi="ar-SA"/>
      </w:rPr>
    </w:lvl>
    <w:lvl w:ilvl="3" w:tplc="08BC899A">
      <w:numFmt w:val="bullet"/>
      <w:lvlText w:val="•"/>
      <w:lvlJc w:val="left"/>
      <w:pPr>
        <w:ind w:left="4167" w:hanging="349"/>
      </w:pPr>
      <w:rPr>
        <w:rFonts w:hint="default"/>
        <w:lang w:val="ru-RU" w:eastAsia="en-US" w:bidi="ar-SA"/>
      </w:rPr>
    </w:lvl>
    <w:lvl w:ilvl="4" w:tplc="7BE8FEAC">
      <w:numFmt w:val="bullet"/>
      <w:lvlText w:val="•"/>
      <w:lvlJc w:val="left"/>
      <w:pPr>
        <w:ind w:left="5230" w:hanging="349"/>
      </w:pPr>
      <w:rPr>
        <w:rFonts w:hint="default"/>
        <w:lang w:val="ru-RU" w:eastAsia="en-US" w:bidi="ar-SA"/>
      </w:rPr>
    </w:lvl>
    <w:lvl w:ilvl="5" w:tplc="B986DF64">
      <w:numFmt w:val="bullet"/>
      <w:lvlText w:val="•"/>
      <w:lvlJc w:val="left"/>
      <w:pPr>
        <w:ind w:left="6293" w:hanging="349"/>
      </w:pPr>
      <w:rPr>
        <w:rFonts w:hint="default"/>
        <w:lang w:val="ru-RU" w:eastAsia="en-US" w:bidi="ar-SA"/>
      </w:rPr>
    </w:lvl>
    <w:lvl w:ilvl="6" w:tplc="AB2E7210">
      <w:numFmt w:val="bullet"/>
      <w:lvlText w:val="•"/>
      <w:lvlJc w:val="left"/>
      <w:pPr>
        <w:ind w:left="7355" w:hanging="349"/>
      </w:pPr>
      <w:rPr>
        <w:rFonts w:hint="default"/>
        <w:lang w:val="ru-RU" w:eastAsia="en-US" w:bidi="ar-SA"/>
      </w:rPr>
    </w:lvl>
    <w:lvl w:ilvl="7" w:tplc="6776B006">
      <w:numFmt w:val="bullet"/>
      <w:lvlText w:val="•"/>
      <w:lvlJc w:val="left"/>
      <w:pPr>
        <w:ind w:left="8418" w:hanging="349"/>
      </w:pPr>
      <w:rPr>
        <w:rFonts w:hint="default"/>
        <w:lang w:val="ru-RU" w:eastAsia="en-US" w:bidi="ar-SA"/>
      </w:rPr>
    </w:lvl>
    <w:lvl w:ilvl="8" w:tplc="6FF80084">
      <w:numFmt w:val="bullet"/>
      <w:lvlText w:val="•"/>
      <w:lvlJc w:val="left"/>
      <w:pPr>
        <w:ind w:left="9481" w:hanging="349"/>
      </w:pPr>
      <w:rPr>
        <w:rFonts w:hint="default"/>
        <w:lang w:val="ru-RU" w:eastAsia="en-US" w:bidi="ar-SA"/>
      </w:rPr>
    </w:lvl>
  </w:abstractNum>
  <w:abstractNum w:abstractNumId="32">
    <w:nsid w:val="0EAB7AC3"/>
    <w:multiLevelType w:val="hybridMultilevel"/>
    <w:tmpl w:val="CDBADCBA"/>
    <w:lvl w:ilvl="0" w:tplc="4E92B712">
      <w:numFmt w:val="bullet"/>
      <w:lvlText w:val=""/>
      <w:lvlJc w:val="left"/>
      <w:pPr>
        <w:ind w:left="1685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8485428">
      <w:start w:val="6"/>
      <w:numFmt w:val="decimal"/>
      <w:lvlText w:val="%2-"/>
      <w:lvlJc w:val="left"/>
      <w:pPr>
        <w:ind w:left="185" w:hanging="18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 w:tplc="06B0C7A8">
      <w:numFmt w:val="bullet"/>
      <w:lvlText w:val="•"/>
      <w:lvlJc w:val="left"/>
      <w:pPr>
        <w:ind w:left="6107" w:hanging="185"/>
      </w:pPr>
      <w:rPr>
        <w:rFonts w:hint="default"/>
        <w:lang w:val="ru-RU" w:eastAsia="en-US" w:bidi="ar-SA"/>
      </w:rPr>
    </w:lvl>
    <w:lvl w:ilvl="3" w:tplc="203AA6A6">
      <w:numFmt w:val="bullet"/>
      <w:lvlText w:val="•"/>
      <w:lvlJc w:val="left"/>
      <w:pPr>
        <w:ind w:left="6794" w:hanging="185"/>
      </w:pPr>
      <w:rPr>
        <w:rFonts w:hint="default"/>
        <w:lang w:val="ru-RU" w:eastAsia="en-US" w:bidi="ar-SA"/>
      </w:rPr>
    </w:lvl>
    <w:lvl w:ilvl="4" w:tplc="DEB2DB5C">
      <w:numFmt w:val="bullet"/>
      <w:lvlText w:val="•"/>
      <w:lvlJc w:val="left"/>
      <w:pPr>
        <w:ind w:left="7482" w:hanging="185"/>
      </w:pPr>
      <w:rPr>
        <w:rFonts w:hint="default"/>
        <w:lang w:val="ru-RU" w:eastAsia="en-US" w:bidi="ar-SA"/>
      </w:rPr>
    </w:lvl>
    <w:lvl w:ilvl="5" w:tplc="0B32E038">
      <w:numFmt w:val="bullet"/>
      <w:lvlText w:val="•"/>
      <w:lvlJc w:val="left"/>
      <w:pPr>
        <w:ind w:left="8169" w:hanging="185"/>
      </w:pPr>
      <w:rPr>
        <w:rFonts w:hint="default"/>
        <w:lang w:val="ru-RU" w:eastAsia="en-US" w:bidi="ar-SA"/>
      </w:rPr>
    </w:lvl>
    <w:lvl w:ilvl="6" w:tplc="7A720592">
      <w:numFmt w:val="bullet"/>
      <w:lvlText w:val="•"/>
      <w:lvlJc w:val="left"/>
      <w:pPr>
        <w:ind w:left="8856" w:hanging="185"/>
      </w:pPr>
      <w:rPr>
        <w:rFonts w:hint="default"/>
        <w:lang w:val="ru-RU" w:eastAsia="en-US" w:bidi="ar-SA"/>
      </w:rPr>
    </w:lvl>
    <w:lvl w:ilvl="7" w:tplc="F6BE6D3A">
      <w:numFmt w:val="bullet"/>
      <w:lvlText w:val="•"/>
      <w:lvlJc w:val="left"/>
      <w:pPr>
        <w:ind w:left="9544" w:hanging="185"/>
      </w:pPr>
      <w:rPr>
        <w:rFonts w:hint="default"/>
        <w:lang w:val="ru-RU" w:eastAsia="en-US" w:bidi="ar-SA"/>
      </w:rPr>
    </w:lvl>
    <w:lvl w:ilvl="8" w:tplc="B52858C6">
      <w:numFmt w:val="bullet"/>
      <w:lvlText w:val="•"/>
      <w:lvlJc w:val="left"/>
      <w:pPr>
        <w:ind w:left="10231" w:hanging="185"/>
      </w:pPr>
      <w:rPr>
        <w:rFonts w:hint="default"/>
        <w:lang w:val="ru-RU" w:eastAsia="en-US" w:bidi="ar-SA"/>
      </w:rPr>
    </w:lvl>
  </w:abstractNum>
  <w:abstractNum w:abstractNumId="33">
    <w:nsid w:val="0EC00A5E"/>
    <w:multiLevelType w:val="hybridMultilevel"/>
    <w:tmpl w:val="CE705752"/>
    <w:lvl w:ilvl="0" w:tplc="6D641E12">
      <w:start w:val="1"/>
      <w:numFmt w:val="decimal"/>
      <w:lvlText w:val="%1."/>
      <w:lvlJc w:val="left"/>
      <w:pPr>
        <w:ind w:left="97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B4D6EA">
      <w:numFmt w:val="bullet"/>
      <w:lvlText w:val="•"/>
      <w:lvlJc w:val="left"/>
      <w:pPr>
        <w:ind w:left="4640" w:hanging="221"/>
      </w:pPr>
      <w:rPr>
        <w:rFonts w:hint="default"/>
        <w:lang w:val="ru-RU" w:eastAsia="en-US" w:bidi="ar-SA"/>
      </w:rPr>
    </w:lvl>
    <w:lvl w:ilvl="2" w:tplc="4C06F020">
      <w:numFmt w:val="bullet"/>
      <w:lvlText w:val="•"/>
      <w:lvlJc w:val="left"/>
      <w:pPr>
        <w:ind w:left="5414" w:hanging="221"/>
      </w:pPr>
      <w:rPr>
        <w:rFonts w:hint="default"/>
        <w:lang w:val="ru-RU" w:eastAsia="en-US" w:bidi="ar-SA"/>
      </w:rPr>
    </w:lvl>
    <w:lvl w:ilvl="3" w:tplc="B7C6A498">
      <w:numFmt w:val="bullet"/>
      <w:lvlText w:val="•"/>
      <w:lvlJc w:val="left"/>
      <w:pPr>
        <w:ind w:left="6188" w:hanging="221"/>
      </w:pPr>
      <w:rPr>
        <w:rFonts w:hint="default"/>
        <w:lang w:val="ru-RU" w:eastAsia="en-US" w:bidi="ar-SA"/>
      </w:rPr>
    </w:lvl>
    <w:lvl w:ilvl="4" w:tplc="CAE0ABF6">
      <w:numFmt w:val="bullet"/>
      <w:lvlText w:val="•"/>
      <w:lvlJc w:val="left"/>
      <w:pPr>
        <w:ind w:left="6962" w:hanging="221"/>
      </w:pPr>
      <w:rPr>
        <w:rFonts w:hint="default"/>
        <w:lang w:val="ru-RU" w:eastAsia="en-US" w:bidi="ar-SA"/>
      </w:rPr>
    </w:lvl>
    <w:lvl w:ilvl="5" w:tplc="9D7C17CA">
      <w:numFmt w:val="bullet"/>
      <w:lvlText w:val="•"/>
      <w:lvlJc w:val="left"/>
      <w:pPr>
        <w:ind w:left="7736" w:hanging="221"/>
      </w:pPr>
      <w:rPr>
        <w:rFonts w:hint="default"/>
        <w:lang w:val="ru-RU" w:eastAsia="en-US" w:bidi="ar-SA"/>
      </w:rPr>
    </w:lvl>
    <w:lvl w:ilvl="6" w:tplc="EC24C70A">
      <w:numFmt w:val="bullet"/>
      <w:lvlText w:val="•"/>
      <w:lvlJc w:val="left"/>
      <w:pPr>
        <w:ind w:left="8510" w:hanging="221"/>
      </w:pPr>
      <w:rPr>
        <w:rFonts w:hint="default"/>
        <w:lang w:val="ru-RU" w:eastAsia="en-US" w:bidi="ar-SA"/>
      </w:rPr>
    </w:lvl>
    <w:lvl w:ilvl="7" w:tplc="61960B02">
      <w:numFmt w:val="bullet"/>
      <w:lvlText w:val="•"/>
      <w:lvlJc w:val="left"/>
      <w:pPr>
        <w:ind w:left="9284" w:hanging="221"/>
      </w:pPr>
      <w:rPr>
        <w:rFonts w:hint="default"/>
        <w:lang w:val="ru-RU" w:eastAsia="en-US" w:bidi="ar-SA"/>
      </w:rPr>
    </w:lvl>
    <w:lvl w:ilvl="8" w:tplc="D1648520">
      <w:numFmt w:val="bullet"/>
      <w:lvlText w:val="•"/>
      <w:lvlJc w:val="left"/>
      <w:pPr>
        <w:ind w:left="10058" w:hanging="221"/>
      </w:pPr>
      <w:rPr>
        <w:rFonts w:hint="default"/>
        <w:lang w:val="ru-RU" w:eastAsia="en-US" w:bidi="ar-SA"/>
      </w:rPr>
    </w:lvl>
  </w:abstractNum>
  <w:abstractNum w:abstractNumId="34">
    <w:nsid w:val="0F490A70"/>
    <w:multiLevelType w:val="hybridMultilevel"/>
    <w:tmpl w:val="2E2A5E62"/>
    <w:lvl w:ilvl="0" w:tplc="670CCA64">
      <w:start w:val="1"/>
      <w:numFmt w:val="decimal"/>
      <w:lvlText w:val="%1."/>
      <w:lvlJc w:val="left"/>
      <w:pPr>
        <w:ind w:left="118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92C114">
      <w:numFmt w:val="bullet"/>
      <w:lvlText w:val="•"/>
      <w:lvlJc w:val="left"/>
      <w:pPr>
        <w:ind w:left="2222" w:hanging="221"/>
      </w:pPr>
      <w:rPr>
        <w:rFonts w:hint="default"/>
        <w:lang w:val="ru-RU" w:eastAsia="en-US" w:bidi="ar-SA"/>
      </w:rPr>
    </w:lvl>
    <w:lvl w:ilvl="2" w:tplc="B3400AE4">
      <w:numFmt w:val="bullet"/>
      <w:lvlText w:val="•"/>
      <w:lvlJc w:val="left"/>
      <w:pPr>
        <w:ind w:left="3265" w:hanging="221"/>
      </w:pPr>
      <w:rPr>
        <w:rFonts w:hint="default"/>
        <w:lang w:val="ru-RU" w:eastAsia="en-US" w:bidi="ar-SA"/>
      </w:rPr>
    </w:lvl>
    <w:lvl w:ilvl="3" w:tplc="24EAA212">
      <w:numFmt w:val="bullet"/>
      <w:lvlText w:val="•"/>
      <w:lvlJc w:val="left"/>
      <w:pPr>
        <w:ind w:left="4307" w:hanging="221"/>
      </w:pPr>
      <w:rPr>
        <w:rFonts w:hint="default"/>
        <w:lang w:val="ru-RU" w:eastAsia="en-US" w:bidi="ar-SA"/>
      </w:rPr>
    </w:lvl>
    <w:lvl w:ilvl="4" w:tplc="00ECE044">
      <w:numFmt w:val="bullet"/>
      <w:lvlText w:val="•"/>
      <w:lvlJc w:val="left"/>
      <w:pPr>
        <w:ind w:left="5350" w:hanging="221"/>
      </w:pPr>
      <w:rPr>
        <w:rFonts w:hint="default"/>
        <w:lang w:val="ru-RU" w:eastAsia="en-US" w:bidi="ar-SA"/>
      </w:rPr>
    </w:lvl>
    <w:lvl w:ilvl="5" w:tplc="0A9C5968">
      <w:numFmt w:val="bullet"/>
      <w:lvlText w:val="•"/>
      <w:lvlJc w:val="left"/>
      <w:pPr>
        <w:ind w:left="6393" w:hanging="221"/>
      </w:pPr>
      <w:rPr>
        <w:rFonts w:hint="default"/>
        <w:lang w:val="ru-RU" w:eastAsia="en-US" w:bidi="ar-SA"/>
      </w:rPr>
    </w:lvl>
    <w:lvl w:ilvl="6" w:tplc="3E74551C">
      <w:numFmt w:val="bullet"/>
      <w:lvlText w:val="•"/>
      <w:lvlJc w:val="left"/>
      <w:pPr>
        <w:ind w:left="7435" w:hanging="221"/>
      </w:pPr>
      <w:rPr>
        <w:rFonts w:hint="default"/>
        <w:lang w:val="ru-RU" w:eastAsia="en-US" w:bidi="ar-SA"/>
      </w:rPr>
    </w:lvl>
    <w:lvl w:ilvl="7" w:tplc="64FCB33E">
      <w:numFmt w:val="bullet"/>
      <w:lvlText w:val="•"/>
      <w:lvlJc w:val="left"/>
      <w:pPr>
        <w:ind w:left="8478" w:hanging="221"/>
      </w:pPr>
      <w:rPr>
        <w:rFonts w:hint="default"/>
        <w:lang w:val="ru-RU" w:eastAsia="en-US" w:bidi="ar-SA"/>
      </w:rPr>
    </w:lvl>
    <w:lvl w:ilvl="8" w:tplc="C89A4336">
      <w:numFmt w:val="bullet"/>
      <w:lvlText w:val="•"/>
      <w:lvlJc w:val="left"/>
      <w:pPr>
        <w:ind w:left="9521" w:hanging="221"/>
      </w:pPr>
      <w:rPr>
        <w:rFonts w:hint="default"/>
        <w:lang w:val="ru-RU" w:eastAsia="en-US" w:bidi="ar-SA"/>
      </w:rPr>
    </w:lvl>
  </w:abstractNum>
  <w:abstractNum w:abstractNumId="35">
    <w:nsid w:val="0F7E1855"/>
    <w:multiLevelType w:val="hybridMultilevel"/>
    <w:tmpl w:val="79868E5C"/>
    <w:lvl w:ilvl="0" w:tplc="F342BC9E">
      <w:start w:val="13"/>
      <w:numFmt w:val="decimal"/>
      <w:lvlText w:val="%1."/>
      <w:lvlJc w:val="left"/>
      <w:pPr>
        <w:ind w:left="1298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B829E8">
      <w:numFmt w:val="bullet"/>
      <w:lvlText w:val="•"/>
      <w:lvlJc w:val="left"/>
      <w:pPr>
        <w:ind w:left="2330" w:hanging="332"/>
      </w:pPr>
      <w:rPr>
        <w:rFonts w:hint="default"/>
        <w:lang w:val="ru-RU" w:eastAsia="en-US" w:bidi="ar-SA"/>
      </w:rPr>
    </w:lvl>
    <w:lvl w:ilvl="2" w:tplc="F5CA02EE">
      <w:numFmt w:val="bullet"/>
      <w:lvlText w:val="•"/>
      <w:lvlJc w:val="left"/>
      <w:pPr>
        <w:ind w:left="3361" w:hanging="332"/>
      </w:pPr>
      <w:rPr>
        <w:rFonts w:hint="default"/>
        <w:lang w:val="ru-RU" w:eastAsia="en-US" w:bidi="ar-SA"/>
      </w:rPr>
    </w:lvl>
    <w:lvl w:ilvl="3" w:tplc="A8AA05E4">
      <w:numFmt w:val="bullet"/>
      <w:lvlText w:val="•"/>
      <w:lvlJc w:val="left"/>
      <w:pPr>
        <w:ind w:left="4391" w:hanging="332"/>
      </w:pPr>
      <w:rPr>
        <w:rFonts w:hint="default"/>
        <w:lang w:val="ru-RU" w:eastAsia="en-US" w:bidi="ar-SA"/>
      </w:rPr>
    </w:lvl>
    <w:lvl w:ilvl="4" w:tplc="79BA51BA">
      <w:numFmt w:val="bullet"/>
      <w:lvlText w:val="•"/>
      <w:lvlJc w:val="left"/>
      <w:pPr>
        <w:ind w:left="5422" w:hanging="332"/>
      </w:pPr>
      <w:rPr>
        <w:rFonts w:hint="default"/>
        <w:lang w:val="ru-RU" w:eastAsia="en-US" w:bidi="ar-SA"/>
      </w:rPr>
    </w:lvl>
    <w:lvl w:ilvl="5" w:tplc="E1FAFA3E">
      <w:numFmt w:val="bullet"/>
      <w:lvlText w:val="•"/>
      <w:lvlJc w:val="left"/>
      <w:pPr>
        <w:ind w:left="6453" w:hanging="332"/>
      </w:pPr>
      <w:rPr>
        <w:rFonts w:hint="default"/>
        <w:lang w:val="ru-RU" w:eastAsia="en-US" w:bidi="ar-SA"/>
      </w:rPr>
    </w:lvl>
    <w:lvl w:ilvl="6" w:tplc="C1D0C5AC">
      <w:numFmt w:val="bullet"/>
      <w:lvlText w:val="•"/>
      <w:lvlJc w:val="left"/>
      <w:pPr>
        <w:ind w:left="7483" w:hanging="332"/>
      </w:pPr>
      <w:rPr>
        <w:rFonts w:hint="default"/>
        <w:lang w:val="ru-RU" w:eastAsia="en-US" w:bidi="ar-SA"/>
      </w:rPr>
    </w:lvl>
    <w:lvl w:ilvl="7" w:tplc="0C324572">
      <w:numFmt w:val="bullet"/>
      <w:lvlText w:val="•"/>
      <w:lvlJc w:val="left"/>
      <w:pPr>
        <w:ind w:left="8514" w:hanging="332"/>
      </w:pPr>
      <w:rPr>
        <w:rFonts w:hint="default"/>
        <w:lang w:val="ru-RU" w:eastAsia="en-US" w:bidi="ar-SA"/>
      </w:rPr>
    </w:lvl>
    <w:lvl w:ilvl="8" w:tplc="ADF060E4">
      <w:numFmt w:val="bullet"/>
      <w:lvlText w:val="•"/>
      <w:lvlJc w:val="left"/>
      <w:pPr>
        <w:ind w:left="9545" w:hanging="332"/>
      </w:pPr>
      <w:rPr>
        <w:rFonts w:hint="default"/>
        <w:lang w:val="ru-RU" w:eastAsia="en-US" w:bidi="ar-SA"/>
      </w:rPr>
    </w:lvl>
  </w:abstractNum>
  <w:abstractNum w:abstractNumId="36">
    <w:nsid w:val="0FC95184"/>
    <w:multiLevelType w:val="hybridMultilevel"/>
    <w:tmpl w:val="1BE22964"/>
    <w:lvl w:ilvl="0" w:tplc="3648E746">
      <w:start w:val="1"/>
      <w:numFmt w:val="decimal"/>
      <w:lvlText w:val="%1."/>
      <w:lvlJc w:val="left"/>
      <w:pPr>
        <w:ind w:left="1673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12BC36EE">
      <w:numFmt w:val="bullet"/>
      <w:lvlText w:val="•"/>
      <w:lvlJc w:val="left"/>
      <w:pPr>
        <w:ind w:left="2672" w:hanging="240"/>
      </w:pPr>
      <w:rPr>
        <w:rFonts w:hint="default"/>
        <w:lang w:val="ru-RU" w:eastAsia="en-US" w:bidi="ar-SA"/>
      </w:rPr>
    </w:lvl>
    <w:lvl w:ilvl="2" w:tplc="B6BA885E">
      <w:numFmt w:val="bullet"/>
      <w:lvlText w:val="•"/>
      <w:lvlJc w:val="left"/>
      <w:pPr>
        <w:ind w:left="3665" w:hanging="240"/>
      </w:pPr>
      <w:rPr>
        <w:rFonts w:hint="default"/>
        <w:lang w:val="ru-RU" w:eastAsia="en-US" w:bidi="ar-SA"/>
      </w:rPr>
    </w:lvl>
    <w:lvl w:ilvl="3" w:tplc="F976A9CC">
      <w:numFmt w:val="bullet"/>
      <w:lvlText w:val="•"/>
      <w:lvlJc w:val="left"/>
      <w:pPr>
        <w:ind w:left="4657" w:hanging="240"/>
      </w:pPr>
      <w:rPr>
        <w:rFonts w:hint="default"/>
        <w:lang w:val="ru-RU" w:eastAsia="en-US" w:bidi="ar-SA"/>
      </w:rPr>
    </w:lvl>
    <w:lvl w:ilvl="4" w:tplc="94BC8B36">
      <w:numFmt w:val="bullet"/>
      <w:lvlText w:val="•"/>
      <w:lvlJc w:val="left"/>
      <w:pPr>
        <w:ind w:left="5650" w:hanging="240"/>
      </w:pPr>
      <w:rPr>
        <w:rFonts w:hint="default"/>
        <w:lang w:val="ru-RU" w:eastAsia="en-US" w:bidi="ar-SA"/>
      </w:rPr>
    </w:lvl>
    <w:lvl w:ilvl="5" w:tplc="14263672">
      <w:numFmt w:val="bullet"/>
      <w:lvlText w:val="•"/>
      <w:lvlJc w:val="left"/>
      <w:pPr>
        <w:ind w:left="6643" w:hanging="240"/>
      </w:pPr>
      <w:rPr>
        <w:rFonts w:hint="default"/>
        <w:lang w:val="ru-RU" w:eastAsia="en-US" w:bidi="ar-SA"/>
      </w:rPr>
    </w:lvl>
    <w:lvl w:ilvl="6" w:tplc="3DF2C722">
      <w:numFmt w:val="bullet"/>
      <w:lvlText w:val="•"/>
      <w:lvlJc w:val="left"/>
      <w:pPr>
        <w:ind w:left="7635" w:hanging="240"/>
      </w:pPr>
      <w:rPr>
        <w:rFonts w:hint="default"/>
        <w:lang w:val="ru-RU" w:eastAsia="en-US" w:bidi="ar-SA"/>
      </w:rPr>
    </w:lvl>
    <w:lvl w:ilvl="7" w:tplc="F6F6C676">
      <w:numFmt w:val="bullet"/>
      <w:lvlText w:val="•"/>
      <w:lvlJc w:val="left"/>
      <w:pPr>
        <w:ind w:left="8628" w:hanging="240"/>
      </w:pPr>
      <w:rPr>
        <w:rFonts w:hint="default"/>
        <w:lang w:val="ru-RU" w:eastAsia="en-US" w:bidi="ar-SA"/>
      </w:rPr>
    </w:lvl>
    <w:lvl w:ilvl="8" w:tplc="33DAB1A0">
      <w:numFmt w:val="bullet"/>
      <w:lvlText w:val="•"/>
      <w:lvlJc w:val="left"/>
      <w:pPr>
        <w:ind w:left="9621" w:hanging="240"/>
      </w:pPr>
      <w:rPr>
        <w:rFonts w:hint="default"/>
        <w:lang w:val="ru-RU" w:eastAsia="en-US" w:bidi="ar-SA"/>
      </w:rPr>
    </w:lvl>
  </w:abstractNum>
  <w:abstractNum w:abstractNumId="37">
    <w:nsid w:val="10554FCF"/>
    <w:multiLevelType w:val="hybridMultilevel"/>
    <w:tmpl w:val="DAA6C556"/>
    <w:lvl w:ilvl="0" w:tplc="E676E5A6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0C1D14">
      <w:numFmt w:val="bullet"/>
      <w:lvlText w:val="•"/>
      <w:lvlJc w:val="left"/>
      <w:pPr>
        <w:ind w:left="712" w:hanging="125"/>
      </w:pPr>
      <w:rPr>
        <w:rFonts w:hint="default"/>
        <w:lang w:val="ru-RU" w:eastAsia="en-US" w:bidi="ar-SA"/>
      </w:rPr>
    </w:lvl>
    <w:lvl w:ilvl="2" w:tplc="F044270C">
      <w:numFmt w:val="bullet"/>
      <w:lvlText w:val="•"/>
      <w:lvlJc w:val="left"/>
      <w:pPr>
        <w:ind w:left="1325" w:hanging="125"/>
      </w:pPr>
      <w:rPr>
        <w:rFonts w:hint="default"/>
        <w:lang w:val="ru-RU" w:eastAsia="en-US" w:bidi="ar-SA"/>
      </w:rPr>
    </w:lvl>
    <w:lvl w:ilvl="3" w:tplc="587E5096">
      <w:numFmt w:val="bullet"/>
      <w:lvlText w:val="•"/>
      <w:lvlJc w:val="left"/>
      <w:pPr>
        <w:ind w:left="1937" w:hanging="125"/>
      </w:pPr>
      <w:rPr>
        <w:rFonts w:hint="default"/>
        <w:lang w:val="ru-RU" w:eastAsia="en-US" w:bidi="ar-SA"/>
      </w:rPr>
    </w:lvl>
    <w:lvl w:ilvl="4" w:tplc="16E48F0E">
      <w:numFmt w:val="bullet"/>
      <w:lvlText w:val="•"/>
      <w:lvlJc w:val="left"/>
      <w:pPr>
        <w:ind w:left="2550" w:hanging="125"/>
      </w:pPr>
      <w:rPr>
        <w:rFonts w:hint="default"/>
        <w:lang w:val="ru-RU" w:eastAsia="en-US" w:bidi="ar-SA"/>
      </w:rPr>
    </w:lvl>
    <w:lvl w:ilvl="5" w:tplc="76CE601A">
      <w:numFmt w:val="bullet"/>
      <w:lvlText w:val="•"/>
      <w:lvlJc w:val="left"/>
      <w:pPr>
        <w:ind w:left="3163" w:hanging="125"/>
      </w:pPr>
      <w:rPr>
        <w:rFonts w:hint="default"/>
        <w:lang w:val="ru-RU" w:eastAsia="en-US" w:bidi="ar-SA"/>
      </w:rPr>
    </w:lvl>
    <w:lvl w:ilvl="6" w:tplc="3B1E5BA2">
      <w:numFmt w:val="bullet"/>
      <w:lvlText w:val="•"/>
      <w:lvlJc w:val="left"/>
      <w:pPr>
        <w:ind w:left="3775" w:hanging="125"/>
      </w:pPr>
      <w:rPr>
        <w:rFonts w:hint="default"/>
        <w:lang w:val="ru-RU" w:eastAsia="en-US" w:bidi="ar-SA"/>
      </w:rPr>
    </w:lvl>
    <w:lvl w:ilvl="7" w:tplc="D3DC5FB0">
      <w:numFmt w:val="bullet"/>
      <w:lvlText w:val="•"/>
      <w:lvlJc w:val="left"/>
      <w:pPr>
        <w:ind w:left="4388" w:hanging="125"/>
      </w:pPr>
      <w:rPr>
        <w:rFonts w:hint="default"/>
        <w:lang w:val="ru-RU" w:eastAsia="en-US" w:bidi="ar-SA"/>
      </w:rPr>
    </w:lvl>
    <w:lvl w:ilvl="8" w:tplc="73C26FF2">
      <w:numFmt w:val="bullet"/>
      <w:lvlText w:val="•"/>
      <w:lvlJc w:val="left"/>
      <w:pPr>
        <w:ind w:left="5000" w:hanging="125"/>
      </w:pPr>
      <w:rPr>
        <w:rFonts w:hint="default"/>
        <w:lang w:val="ru-RU" w:eastAsia="en-US" w:bidi="ar-SA"/>
      </w:rPr>
    </w:lvl>
  </w:abstractNum>
  <w:abstractNum w:abstractNumId="38">
    <w:nsid w:val="106C453F"/>
    <w:multiLevelType w:val="hybridMultilevel"/>
    <w:tmpl w:val="A0182D7C"/>
    <w:lvl w:ilvl="0" w:tplc="699CE92C">
      <w:start w:val="1"/>
      <w:numFmt w:val="decimal"/>
      <w:lvlText w:val="%1."/>
      <w:lvlJc w:val="left"/>
      <w:pPr>
        <w:ind w:left="977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AB4FB96">
      <w:numFmt w:val="bullet"/>
      <w:lvlText w:val="•"/>
      <w:lvlJc w:val="left"/>
      <w:pPr>
        <w:ind w:left="2042" w:hanging="167"/>
      </w:pPr>
      <w:rPr>
        <w:rFonts w:hint="default"/>
        <w:lang w:val="ru-RU" w:eastAsia="en-US" w:bidi="ar-SA"/>
      </w:rPr>
    </w:lvl>
    <w:lvl w:ilvl="2" w:tplc="446C3284">
      <w:numFmt w:val="bullet"/>
      <w:lvlText w:val="•"/>
      <w:lvlJc w:val="left"/>
      <w:pPr>
        <w:ind w:left="3105" w:hanging="167"/>
      </w:pPr>
      <w:rPr>
        <w:rFonts w:hint="default"/>
        <w:lang w:val="ru-RU" w:eastAsia="en-US" w:bidi="ar-SA"/>
      </w:rPr>
    </w:lvl>
    <w:lvl w:ilvl="3" w:tplc="72F6A744">
      <w:numFmt w:val="bullet"/>
      <w:lvlText w:val="•"/>
      <w:lvlJc w:val="left"/>
      <w:pPr>
        <w:ind w:left="4167" w:hanging="167"/>
      </w:pPr>
      <w:rPr>
        <w:rFonts w:hint="default"/>
        <w:lang w:val="ru-RU" w:eastAsia="en-US" w:bidi="ar-SA"/>
      </w:rPr>
    </w:lvl>
    <w:lvl w:ilvl="4" w:tplc="5B0682CA">
      <w:numFmt w:val="bullet"/>
      <w:lvlText w:val="•"/>
      <w:lvlJc w:val="left"/>
      <w:pPr>
        <w:ind w:left="5230" w:hanging="167"/>
      </w:pPr>
      <w:rPr>
        <w:rFonts w:hint="default"/>
        <w:lang w:val="ru-RU" w:eastAsia="en-US" w:bidi="ar-SA"/>
      </w:rPr>
    </w:lvl>
    <w:lvl w:ilvl="5" w:tplc="27E24BEC">
      <w:numFmt w:val="bullet"/>
      <w:lvlText w:val="•"/>
      <w:lvlJc w:val="left"/>
      <w:pPr>
        <w:ind w:left="6293" w:hanging="167"/>
      </w:pPr>
      <w:rPr>
        <w:rFonts w:hint="default"/>
        <w:lang w:val="ru-RU" w:eastAsia="en-US" w:bidi="ar-SA"/>
      </w:rPr>
    </w:lvl>
    <w:lvl w:ilvl="6" w:tplc="2F1217D8">
      <w:numFmt w:val="bullet"/>
      <w:lvlText w:val="•"/>
      <w:lvlJc w:val="left"/>
      <w:pPr>
        <w:ind w:left="7355" w:hanging="167"/>
      </w:pPr>
      <w:rPr>
        <w:rFonts w:hint="default"/>
        <w:lang w:val="ru-RU" w:eastAsia="en-US" w:bidi="ar-SA"/>
      </w:rPr>
    </w:lvl>
    <w:lvl w:ilvl="7" w:tplc="02F4C0B2">
      <w:numFmt w:val="bullet"/>
      <w:lvlText w:val="•"/>
      <w:lvlJc w:val="left"/>
      <w:pPr>
        <w:ind w:left="8418" w:hanging="167"/>
      </w:pPr>
      <w:rPr>
        <w:rFonts w:hint="default"/>
        <w:lang w:val="ru-RU" w:eastAsia="en-US" w:bidi="ar-SA"/>
      </w:rPr>
    </w:lvl>
    <w:lvl w:ilvl="8" w:tplc="F782029A">
      <w:numFmt w:val="bullet"/>
      <w:lvlText w:val="•"/>
      <w:lvlJc w:val="left"/>
      <w:pPr>
        <w:ind w:left="9481" w:hanging="167"/>
      </w:pPr>
      <w:rPr>
        <w:rFonts w:hint="default"/>
        <w:lang w:val="ru-RU" w:eastAsia="en-US" w:bidi="ar-SA"/>
      </w:rPr>
    </w:lvl>
  </w:abstractNum>
  <w:abstractNum w:abstractNumId="39">
    <w:nsid w:val="10733AAA"/>
    <w:multiLevelType w:val="hybridMultilevel"/>
    <w:tmpl w:val="8D86D5F0"/>
    <w:lvl w:ilvl="0" w:tplc="EE06E9EC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903E38">
      <w:numFmt w:val="bullet"/>
      <w:lvlText w:val="•"/>
      <w:lvlJc w:val="left"/>
      <w:pPr>
        <w:ind w:left="2042" w:hanging="349"/>
      </w:pPr>
      <w:rPr>
        <w:rFonts w:hint="default"/>
        <w:lang w:val="ru-RU" w:eastAsia="en-US" w:bidi="ar-SA"/>
      </w:rPr>
    </w:lvl>
    <w:lvl w:ilvl="2" w:tplc="545CE682">
      <w:numFmt w:val="bullet"/>
      <w:lvlText w:val="•"/>
      <w:lvlJc w:val="left"/>
      <w:pPr>
        <w:ind w:left="3105" w:hanging="349"/>
      </w:pPr>
      <w:rPr>
        <w:rFonts w:hint="default"/>
        <w:lang w:val="ru-RU" w:eastAsia="en-US" w:bidi="ar-SA"/>
      </w:rPr>
    </w:lvl>
    <w:lvl w:ilvl="3" w:tplc="C74893AA">
      <w:numFmt w:val="bullet"/>
      <w:lvlText w:val="•"/>
      <w:lvlJc w:val="left"/>
      <w:pPr>
        <w:ind w:left="4167" w:hanging="349"/>
      </w:pPr>
      <w:rPr>
        <w:rFonts w:hint="default"/>
        <w:lang w:val="ru-RU" w:eastAsia="en-US" w:bidi="ar-SA"/>
      </w:rPr>
    </w:lvl>
    <w:lvl w:ilvl="4" w:tplc="440262C0">
      <w:numFmt w:val="bullet"/>
      <w:lvlText w:val="•"/>
      <w:lvlJc w:val="left"/>
      <w:pPr>
        <w:ind w:left="5230" w:hanging="349"/>
      </w:pPr>
      <w:rPr>
        <w:rFonts w:hint="default"/>
        <w:lang w:val="ru-RU" w:eastAsia="en-US" w:bidi="ar-SA"/>
      </w:rPr>
    </w:lvl>
    <w:lvl w:ilvl="5" w:tplc="F3A806BA">
      <w:numFmt w:val="bullet"/>
      <w:lvlText w:val="•"/>
      <w:lvlJc w:val="left"/>
      <w:pPr>
        <w:ind w:left="6293" w:hanging="349"/>
      </w:pPr>
      <w:rPr>
        <w:rFonts w:hint="default"/>
        <w:lang w:val="ru-RU" w:eastAsia="en-US" w:bidi="ar-SA"/>
      </w:rPr>
    </w:lvl>
    <w:lvl w:ilvl="6" w:tplc="60C24C0C">
      <w:numFmt w:val="bullet"/>
      <w:lvlText w:val="•"/>
      <w:lvlJc w:val="left"/>
      <w:pPr>
        <w:ind w:left="7355" w:hanging="349"/>
      </w:pPr>
      <w:rPr>
        <w:rFonts w:hint="default"/>
        <w:lang w:val="ru-RU" w:eastAsia="en-US" w:bidi="ar-SA"/>
      </w:rPr>
    </w:lvl>
    <w:lvl w:ilvl="7" w:tplc="BFC8DC20">
      <w:numFmt w:val="bullet"/>
      <w:lvlText w:val="•"/>
      <w:lvlJc w:val="left"/>
      <w:pPr>
        <w:ind w:left="8418" w:hanging="349"/>
      </w:pPr>
      <w:rPr>
        <w:rFonts w:hint="default"/>
        <w:lang w:val="ru-RU" w:eastAsia="en-US" w:bidi="ar-SA"/>
      </w:rPr>
    </w:lvl>
    <w:lvl w:ilvl="8" w:tplc="79563C34">
      <w:numFmt w:val="bullet"/>
      <w:lvlText w:val="•"/>
      <w:lvlJc w:val="left"/>
      <w:pPr>
        <w:ind w:left="9481" w:hanging="349"/>
      </w:pPr>
      <w:rPr>
        <w:rFonts w:hint="default"/>
        <w:lang w:val="ru-RU" w:eastAsia="en-US" w:bidi="ar-SA"/>
      </w:rPr>
    </w:lvl>
  </w:abstractNum>
  <w:abstractNum w:abstractNumId="40">
    <w:nsid w:val="115B0637"/>
    <w:multiLevelType w:val="hybridMultilevel"/>
    <w:tmpl w:val="4AEA4AAA"/>
    <w:lvl w:ilvl="0" w:tplc="E4BEE0FA">
      <w:numFmt w:val="bullet"/>
      <w:lvlText w:val="•"/>
      <w:lvlJc w:val="left"/>
      <w:pPr>
        <w:ind w:left="97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786D16">
      <w:numFmt w:val="bullet"/>
      <w:lvlText w:val="•"/>
      <w:lvlJc w:val="left"/>
      <w:pPr>
        <w:ind w:left="2042" w:hanging="133"/>
      </w:pPr>
      <w:rPr>
        <w:rFonts w:hint="default"/>
        <w:lang w:val="ru-RU" w:eastAsia="en-US" w:bidi="ar-SA"/>
      </w:rPr>
    </w:lvl>
    <w:lvl w:ilvl="2" w:tplc="536024C6">
      <w:numFmt w:val="bullet"/>
      <w:lvlText w:val="•"/>
      <w:lvlJc w:val="left"/>
      <w:pPr>
        <w:ind w:left="3105" w:hanging="133"/>
      </w:pPr>
      <w:rPr>
        <w:rFonts w:hint="default"/>
        <w:lang w:val="ru-RU" w:eastAsia="en-US" w:bidi="ar-SA"/>
      </w:rPr>
    </w:lvl>
    <w:lvl w:ilvl="3" w:tplc="3B14F274">
      <w:numFmt w:val="bullet"/>
      <w:lvlText w:val="•"/>
      <w:lvlJc w:val="left"/>
      <w:pPr>
        <w:ind w:left="4167" w:hanging="133"/>
      </w:pPr>
      <w:rPr>
        <w:rFonts w:hint="default"/>
        <w:lang w:val="ru-RU" w:eastAsia="en-US" w:bidi="ar-SA"/>
      </w:rPr>
    </w:lvl>
    <w:lvl w:ilvl="4" w:tplc="12D2619C">
      <w:numFmt w:val="bullet"/>
      <w:lvlText w:val="•"/>
      <w:lvlJc w:val="left"/>
      <w:pPr>
        <w:ind w:left="5230" w:hanging="133"/>
      </w:pPr>
      <w:rPr>
        <w:rFonts w:hint="default"/>
        <w:lang w:val="ru-RU" w:eastAsia="en-US" w:bidi="ar-SA"/>
      </w:rPr>
    </w:lvl>
    <w:lvl w:ilvl="5" w:tplc="FD56681C">
      <w:numFmt w:val="bullet"/>
      <w:lvlText w:val="•"/>
      <w:lvlJc w:val="left"/>
      <w:pPr>
        <w:ind w:left="6293" w:hanging="133"/>
      </w:pPr>
      <w:rPr>
        <w:rFonts w:hint="default"/>
        <w:lang w:val="ru-RU" w:eastAsia="en-US" w:bidi="ar-SA"/>
      </w:rPr>
    </w:lvl>
    <w:lvl w:ilvl="6" w:tplc="62688620">
      <w:numFmt w:val="bullet"/>
      <w:lvlText w:val="•"/>
      <w:lvlJc w:val="left"/>
      <w:pPr>
        <w:ind w:left="7355" w:hanging="133"/>
      </w:pPr>
      <w:rPr>
        <w:rFonts w:hint="default"/>
        <w:lang w:val="ru-RU" w:eastAsia="en-US" w:bidi="ar-SA"/>
      </w:rPr>
    </w:lvl>
    <w:lvl w:ilvl="7" w:tplc="1D164BEC">
      <w:numFmt w:val="bullet"/>
      <w:lvlText w:val="•"/>
      <w:lvlJc w:val="left"/>
      <w:pPr>
        <w:ind w:left="8418" w:hanging="133"/>
      </w:pPr>
      <w:rPr>
        <w:rFonts w:hint="default"/>
        <w:lang w:val="ru-RU" w:eastAsia="en-US" w:bidi="ar-SA"/>
      </w:rPr>
    </w:lvl>
    <w:lvl w:ilvl="8" w:tplc="06649B6A">
      <w:numFmt w:val="bullet"/>
      <w:lvlText w:val="•"/>
      <w:lvlJc w:val="left"/>
      <w:pPr>
        <w:ind w:left="9481" w:hanging="133"/>
      </w:pPr>
      <w:rPr>
        <w:rFonts w:hint="default"/>
        <w:lang w:val="ru-RU" w:eastAsia="en-US" w:bidi="ar-SA"/>
      </w:rPr>
    </w:lvl>
  </w:abstractNum>
  <w:abstractNum w:abstractNumId="41">
    <w:nsid w:val="11692C3D"/>
    <w:multiLevelType w:val="hybridMultilevel"/>
    <w:tmpl w:val="D0ECA256"/>
    <w:lvl w:ilvl="0" w:tplc="29FE7D40">
      <w:numFmt w:val="bullet"/>
      <w:lvlText w:val="•"/>
      <w:lvlJc w:val="left"/>
      <w:pPr>
        <w:ind w:left="977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9276E6">
      <w:numFmt w:val="bullet"/>
      <w:lvlText w:val="•"/>
      <w:lvlJc w:val="left"/>
      <w:pPr>
        <w:ind w:left="2042" w:hanging="348"/>
      </w:pPr>
      <w:rPr>
        <w:rFonts w:hint="default"/>
        <w:lang w:val="ru-RU" w:eastAsia="en-US" w:bidi="ar-SA"/>
      </w:rPr>
    </w:lvl>
    <w:lvl w:ilvl="2" w:tplc="BC4681A2">
      <w:numFmt w:val="bullet"/>
      <w:lvlText w:val="•"/>
      <w:lvlJc w:val="left"/>
      <w:pPr>
        <w:ind w:left="3105" w:hanging="348"/>
      </w:pPr>
      <w:rPr>
        <w:rFonts w:hint="default"/>
        <w:lang w:val="ru-RU" w:eastAsia="en-US" w:bidi="ar-SA"/>
      </w:rPr>
    </w:lvl>
    <w:lvl w:ilvl="3" w:tplc="A23C6CC8">
      <w:numFmt w:val="bullet"/>
      <w:lvlText w:val="•"/>
      <w:lvlJc w:val="left"/>
      <w:pPr>
        <w:ind w:left="4167" w:hanging="348"/>
      </w:pPr>
      <w:rPr>
        <w:rFonts w:hint="default"/>
        <w:lang w:val="ru-RU" w:eastAsia="en-US" w:bidi="ar-SA"/>
      </w:rPr>
    </w:lvl>
    <w:lvl w:ilvl="4" w:tplc="8CE0D3F8">
      <w:numFmt w:val="bullet"/>
      <w:lvlText w:val="•"/>
      <w:lvlJc w:val="left"/>
      <w:pPr>
        <w:ind w:left="5230" w:hanging="348"/>
      </w:pPr>
      <w:rPr>
        <w:rFonts w:hint="default"/>
        <w:lang w:val="ru-RU" w:eastAsia="en-US" w:bidi="ar-SA"/>
      </w:rPr>
    </w:lvl>
    <w:lvl w:ilvl="5" w:tplc="8B8E538E">
      <w:numFmt w:val="bullet"/>
      <w:lvlText w:val="•"/>
      <w:lvlJc w:val="left"/>
      <w:pPr>
        <w:ind w:left="6293" w:hanging="348"/>
      </w:pPr>
      <w:rPr>
        <w:rFonts w:hint="default"/>
        <w:lang w:val="ru-RU" w:eastAsia="en-US" w:bidi="ar-SA"/>
      </w:rPr>
    </w:lvl>
    <w:lvl w:ilvl="6" w:tplc="025CEC6E">
      <w:numFmt w:val="bullet"/>
      <w:lvlText w:val="•"/>
      <w:lvlJc w:val="left"/>
      <w:pPr>
        <w:ind w:left="7355" w:hanging="348"/>
      </w:pPr>
      <w:rPr>
        <w:rFonts w:hint="default"/>
        <w:lang w:val="ru-RU" w:eastAsia="en-US" w:bidi="ar-SA"/>
      </w:rPr>
    </w:lvl>
    <w:lvl w:ilvl="7" w:tplc="007E6350">
      <w:numFmt w:val="bullet"/>
      <w:lvlText w:val="•"/>
      <w:lvlJc w:val="left"/>
      <w:pPr>
        <w:ind w:left="8418" w:hanging="348"/>
      </w:pPr>
      <w:rPr>
        <w:rFonts w:hint="default"/>
        <w:lang w:val="ru-RU" w:eastAsia="en-US" w:bidi="ar-SA"/>
      </w:rPr>
    </w:lvl>
    <w:lvl w:ilvl="8" w:tplc="50F438E6">
      <w:numFmt w:val="bullet"/>
      <w:lvlText w:val="•"/>
      <w:lvlJc w:val="left"/>
      <w:pPr>
        <w:ind w:left="9481" w:hanging="348"/>
      </w:pPr>
      <w:rPr>
        <w:rFonts w:hint="default"/>
        <w:lang w:val="ru-RU" w:eastAsia="en-US" w:bidi="ar-SA"/>
      </w:rPr>
    </w:lvl>
  </w:abstractNum>
  <w:abstractNum w:abstractNumId="42">
    <w:nsid w:val="11714ACB"/>
    <w:multiLevelType w:val="hybridMultilevel"/>
    <w:tmpl w:val="43240A70"/>
    <w:lvl w:ilvl="0" w:tplc="A6A218E4">
      <w:start w:val="4"/>
      <w:numFmt w:val="decimal"/>
      <w:lvlText w:val="%1."/>
      <w:lvlJc w:val="left"/>
      <w:pPr>
        <w:ind w:left="1198" w:hanging="2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27843CA6">
      <w:numFmt w:val="bullet"/>
      <w:lvlText w:val="•"/>
      <w:lvlJc w:val="left"/>
      <w:pPr>
        <w:ind w:left="2240" w:hanging="221"/>
      </w:pPr>
      <w:rPr>
        <w:rFonts w:hint="default"/>
        <w:lang w:val="ru-RU" w:eastAsia="en-US" w:bidi="ar-SA"/>
      </w:rPr>
    </w:lvl>
    <w:lvl w:ilvl="2" w:tplc="24AC3CC4">
      <w:numFmt w:val="bullet"/>
      <w:lvlText w:val="•"/>
      <w:lvlJc w:val="left"/>
      <w:pPr>
        <w:ind w:left="3281" w:hanging="221"/>
      </w:pPr>
      <w:rPr>
        <w:rFonts w:hint="default"/>
        <w:lang w:val="ru-RU" w:eastAsia="en-US" w:bidi="ar-SA"/>
      </w:rPr>
    </w:lvl>
    <w:lvl w:ilvl="3" w:tplc="8F762A22">
      <w:numFmt w:val="bullet"/>
      <w:lvlText w:val="•"/>
      <w:lvlJc w:val="left"/>
      <w:pPr>
        <w:ind w:left="4321" w:hanging="221"/>
      </w:pPr>
      <w:rPr>
        <w:rFonts w:hint="default"/>
        <w:lang w:val="ru-RU" w:eastAsia="en-US" w:bidi="ar-SA"/>
      </w:rPr>
    </w:lvl>
    <w:lvl w:ilvl="4" w:tplc="A080BAFE">
      <w:numFmt w:val="bullet"/>
      <w:lvlText w:val="•"/>
      <w:lvlJc w:val="left"/>
      <w:pPr>
        <w:ind w:left="5362" w:hanging="221"/>
      </w:pPr>
      <w:rPr>
        <w:rFonts w:hint="default"/>
        <w:lang w:val="ru-RU" w:eastAsia="en-US" w:bidi="ar-SA"/>
      </w:rPr>
    </w:lvl>
    <w:lvl w:ilvl="5" w:tplc="50CE7384">
      <w:numFmt w:val="bullet"/>
      <w:lvlText w:val="•"/>
      <w:lvlJc w:val="left"/>
      <w:pPr>
        <w:ind w:left="6403" w:hanging="221"/>
      </w:pPr>
      <w:rPr>
        <w:rFonts w:hint="default"/>
        <w:lang w:val="ru-RU" w:eastAsia="en-US" w:bidi="ar-SA"/>
      </w:rPr>
    </w:lvl>
    <w:lvl w:ilvl="6" w:tplc="FEC44EA8">
      <w:numFmt w:val="bullet"/>
      <w:lvlText w:val="•"/>
      <w:lvlJc w:val="left"/>
      <w:pPr>
        <w:ind w:left="7443" w:hanging="221"/>
      </w:pPr>
      <w:rPr>
        <w:rFonts w:hint="default"/>
        <w:lang w:val="ru-RU" w:eastAsia="en-US" w:bidi="ar-SA"/>
      </w:rPr>
    </w:lvl>
    <w:lvl w:ilvl="7" w:tplc="03344804">
      <w:numFmt w:val="bullet"/>
      <w:lvlText w:val="•"/>
      <w:lvlJc w:val="left"/>
      <w:pPr>
        <w:ind w:left="8484" w:hanging="221"/>
      </w:pPr>
      <w:rPr>
        <w:rFonts w:hint="default"/>
        <w:lang w:val="ru-RU" w:eastAsia="en-US" w:bidi="ar-SA"/>
      </w:rPr>
    </w:lvl>
    <w:lvl w:ilvl="8" w:tplc="3A5E87CC">
      <w:numFmt w:val="bullet"/>
      <w:lvlText w:val="•"/>
      <w:lvlJc w:val="left"/>
      <w:pPr>
        <w:ind w:left="9525" w:hanging="221"/>
      </w:pPr>
      <w:rPr>
        <w:rFonts w:hint="default"/>
        <w:lang w:val="ru-RU" w:eastAsia="en-US" w:bidi="ar-SA"/>
      </w:rPr>
    </w:lvl>
  </w:abstractNum>
  <w:abstractNum w:abstractNumId="43">
    <w:nsid w:val="132E038A"/>
    <w:multiLevelType w:val="hybridMultilevel"/>
    <w:tmpl w:val="C804BD3A"/>
    <w:lvl w:ilvl="0" w:tplc="F398BD24">
      <w:start w:val="1"/>
      <w:numFmt w:val="decimal"/>
      <w:lvlText w:val="%1."/>
      <w:lvlJc w:val="left"/>
      <w:pPr>
        <w:ind w:left="986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11AB7E4">
      <w:numFmt w:val="bullet"/>
      <w:lvlText w:val="•"/>
      <w:lvlJc w:val="left"/>
      <w:pPr>
        <w:ind w:left="2042" w:hanging="250"/>
      </w:pPr>
      <w:rPr>
        <w:rFonts w:hint="default"/>
        <w:lang w:val="ru-RU" w:eastAsia="en-US" w:bidi="ar-SA"/>
      </w:rPr>
    </w:lvl>
    <w:lvl w:ilvl="2" w:tplc="555E8FA0">
      <w:numFmt w:val="bullet"/>
      <w:lvlText w:val="•"/>
      <w:lvlJc w:val="left"/>
      <w:pPr>
        <w:ind w:left="3105" w:hanging="250"/>
      </w:pPr>
      <w:rPr>
        <w:rFonts w:hint="default"/>
        <w:lang w:val="ru-RU" w:eastAsia="en-US" w:bidi="ar-SA"/>
      </w:rPr>
    </w:lvl>
    <w:lvl w:ilvl="3" w:tplc="5EF65900">
      <w:numFmt w:val="bullet"/>
      <w:lvlText w:val="•"/>
      <w:lvlJc w:val="left"/>
      <w:pPr>
        <w:ind w:left="4167" w:hanging="250"/>
      </w:pPr>
      <w:rPr>
        <w:rFonts w:hint="default"/>
        <w:lang w:val="ru-RU" w:eastAsia="en-US" w:bidi="ar-SA"/>
      </w:rPr>
    </w:lvl>
    <w:lvl w:ilvl="4" w:tplc="D376FE7E">
      <w:numFmt w:val="bullet"/>
      <w:lvlText w:val="•"/>
      <w:lvlJc w:val="left"/>
      <w:pPr>
        <w:ind w:left="5230" w:hanging="250"/>
      </w:pPr>
      <w:rPr>
        <w:rFonts w:hint="default"/>
        <w:lang w:val="ru-RU" w:eastAsia="en-US" w:bidi="ar-SA"/>
      </w:rPr>
    </w:lvl>
    <w:lvl w:ilvl="5" w:tplc="D9FC5B14">
      <w:numFmt w:val="bullet"/>
      <w:lvlText w:val="•"/>
      <w:lvlJc w:val="left"/>
      <w:pPr>
        <w:ind w:left="6293" w:hanging="250"/>
      </w:pPr>
      <w:rPr>
        <w:rFonts w:hint="default"/>
        <w:lang w:val="ru-RU" w:eastAsia="en-US" w:bidi="ar-SA"/>
      </w:rPr>
    </w:lvl>
    <w:lvl w:ilvl="6" w:tplc="81288328">
      <w:numFmt w:val="bullet"/>
      <w:lvlText w:val="•"/>
      <w:lvlJc w:val="left"/>
      <w:pPr>
        <w:ind w:left="7355" w:hanging="250"/>
      </w:pPr>
      <w:rPr>
        <w:rFonts w:hint="default"/>
        <w:lang w:val="ru-RU" w:eastAsia="en-US" w:bidi="ar-SA"/>
      </w:rPr>
    </w:lvl>
    <w:lvl w:ilvl="7" w:tplc="F8DA5BB2">
      <w:numFmt w:val="bullet"/>
      <w:lvlText w:val="•"/>
      <w:lvlJc w:val="left"/>
      <w:pPr>
        <w:ind w:left="8418" w:hanging="250"/>
      </w:pPr>
      <w:rPr>
        <w:rFonts w:hint="default"/>
        <w:lang w:val="ru-RU" w:eastAsia="en-US" w:bidi="ar-SA"/>
      </w:rPr>
    </w:lvl>
    <w:lvl w:ilvl="8" w:tplc="1EE80B72">
      <w:numFmt w:val="bullet"/>
      <w:lvlText w:val="•"/>
      <w:lvlJc w:val="left"/>
      <w:pPr>
        <w:ind w:left="9481" w:hanging="250"/>
      </w:pPr>
      <w:rPr>
        <w:rFonts w:hint="default"/>
        <w:lang w:val="ru-RU" w:eastAsia="en-US" w:bidi="ar-SA"/>
      </w:rPr>
    </w:lvl>
  </w:abstractNum>
  <w:abstractNum w:abstractNumId="44">
    <w:nsid w:val="13420324"/>
    <w:multiLevelType w:val="hybridMultilevel"/>
    <w:tmpl w:val="5E1CF366"/>
    <w:lvl w:ilvl="0" w:tplc="2F006A88">
      <w:start w:val="1"/>
      <w:numFmt w:val="decimal"/>
      <w:lvlText w:val="%1."/>
      <w:lvlJc w:val="left"/>
      <w:pPr>
        <w:ind w:left="977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0225528">
      <w:numFmt w:val="bullet"/>
      <w:lvlText w:val="•"/>
      <w:lvlJc w:val="left"/>
      <w:pPr>
        <w:ind w:left="2042" w:hanging="167"/>
      </w:pPr>
      <w:rPr>
        <w:rFonts w:hint="default"/>
        <w:lang w:val="ru-RU" w:eastAsia="en-US" w:bidi="ar-SA"/>
      </w:rPr>
    </w:lvl>
    <w:lvl w:ilvl="2" w:tplc="38429780">
      <w:numFmt w:val="bullet"/>
      <w:lvlText w:val="•"/>
      <w:lvlJc w:val="left"/>
      <w:pPr>
        <w:ind w:left="3105" w:hanging="167"/>
      </w:pPr>
      <w:rPr>
        <w:rFonts w:hint="default"/>
        <w:lang w:val="ru-RU" w:eastAsia="en-US" w:bidi="ar-SA"/>
      </w:rPr>
    </w:lvl>
    <w:lvl w:ilvl="3" w:tplc="B55622FA">
      <w:numFmt w:val="bullet"/>
      <w:lvlText w:val="•"/>
      <w:lvlJc w:val="left"/>
      <w:pPr>
        <w:ind w:left="4167" w:hanging="167"/>
      </w:pPr>
      <w:rPr>
        <w:rFonts w:hint="default"/>
        <w:lang w:val="ru-RU" w:eastAsia="en-US" w:bidi="ar-SA"/>
      </w:rPr>
    </w:lvl>
    <w:lvl w:ilvl="4" w:tplc="221E4298">
      <w:numFmt w:val="bullet"/>
      <w:lvlText w:val="•"/>
      <w:lvlJc w:val="left"/>
      <w:pPr>
        <w:ind w:left="5230" w:hanging="167"/>
      </w:pPr>
      <w:rPr>
        <w:rFonts w:hint="default"/>
        <w:lang w:val="ru-RU" w:eastAsia="en-US" w:bidi="ar-SA"/>
      </w:rPr>
    </w:lvl>
    <w:lvl w:ilvl="5" w:tplc="4E941426">
      <w:numFmt w:val="bullet"/>
      <w:lvlText w:val="•"/>
      <w:lvlJc w:val="left"/>
      <w:pPr>
        <w:ind w:left="6293" w:hanging="167"/>
      </w:pPr>
      <w:rPr>
        <w:rFonts w:hint="default"/>
        <w:lang w:val="ru-RU" w:eastAsia="en-US" w:bidi="ar-SA"/>
      </w:rPr>
    </w:lvl>
    <w:lvl w:ilvl="6" w:tplc="57443E12">
      <w:numFmt w:val="bullet"/>
      <w:lvlText w:val="•"/>
      <w:lvlJc w:val="left"/>
      <w:pPr>
        <w:ind w:left="7355" w:hanging="167"/>
      </w:pPr>
      <w:rPr>
        <w:rFonts w:hint="default"/>
        <w:lang w:val="ru-RU" w:eastAsia="en-US" w:bidi="ar-SA"/>
      </w:rPr>
    </w:lvl>
    <w:lvl w:ilvl="7" w:tplc="8A1CE3CC">
      <w:numFmt w:val="bullet"/>
      <w:lvlText w:val="•"/>
      <w:lvlJc w:val="left"/>
      <w:pPr>
        <w:ind w:left="8418" w:hanging="167"/>
      </w:pPr>
      <w:rPr>
        <w:rFonts w:hint="default"/>
        <w:lang w:val="ru-RU" w:eastAsia="en-US" w:bidi="ar-SA"/>
      </w:rPr>
    </w:lvl>
    <w:lvl w:ilvl="8" w:tplc="95788B9E">
      <w:numFmt w:val="bullet"/>
      <w:lvlText w:val="•"/>
      <w:lvlJc w:val="left"/>
      <w:pPr>
        <w:ind w:left="9481" w:hanging="167"/>
      </w:pPr>
      <w:rPr>
        <w:rFonts w:hint="default"/>
        <w:lang w:val="ru-RU" w:eastAsia="en-US" w:bidi="ar-SA"/>
      </w:rPr>
    </w:lvl>
  </w:abstractNum>
  <w:abstractNum w:abstractNumId="45">
    <w:nsid w:val="13611A5C"/>
    <w:multiLevelType w:val="hybridMultilevel"/>
    <w:tmpl w:val="EB2CAF58"/>
    <w:lvl w:ilvl="0" w:tplc="761A6564">
      <w:start w:val="6"/>
      <w:numFmt w:val="decimal"/>
      <w:lvlText w:val="%1"/>
      <w:lvlJc w:val="left"/>
      <w:pPr>
        <w:ind w:left="1142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B964FE6">
      <w:numFmt w:val="bullet"/>
      <w:lvlText w:val="•"/>
      <w:lvlJc w:val="left"/>
      <w:pPr>
        <w:ind w:left="2186" w:hanging="166"/>
      </w:pPr>
      <w:rPr>
        <w:rFonts w:hint="default"/>
        <w:lang w:val="ru-RU" w:eastAsia="en-US" w:bidi="ar-SA"/>
      </w:rPr>
    </w:lvl>
    <w:lvl w:ilvl="2" w:tplc="BEC4106A">
      <w:numFmt w:val="bullet"/>
      <w:lvlText w:val="•"/>
      <w:lvlJc w:val="left"/>
      <w:pPr>
        <w:ind w:left="3233" w:hanging="166"/>
      </w:pPr>
      <w:rPr>
        <w:rFonts w:hint="default"/>
        <w:lang w:val="ru-RU" w:eastAsia="en-US" w:bidi="ar-SA"/>
      </w:rPr>
    </w:lvl>
    <w:lvl w:ilvl="3" w:tplc="F340A0A2">
      <w:numFmt w:val="bullet"/>
      <w:lvlText w:val="•"/>
      <w:lvlJc w:val="left"/>
      <w:pPr>
        <w:ind w:left="4279" w:hanging="166"/>
      </w:pPr>
      <w:rPr>
        <w:rFonts w:hint="default"/>
        <w:lang w:val="ru-RU" w:eastAsia="en-US" w:bidi="ar-SA"/>
      </w:rPr>
    </w:lvl>
    <w:lvl w:ilvl="4" w:tplc="E21CCBEE">
      <w:numFmt w:val="bullet"/>
      <w:lvlText w:val="•"/>
      <w:lvlJc w:val="left"/>
      <w:pPr>
        <w:ind w:left="5326" w:hanging="166"/>
      </w:pPr>
      <w:rPr>
        <w:rFonts w:hint="default"/>
        <w:lang w:val="ru-RU" w:eastAsia="en-US" w:bidi="ar-SA"/>
      </w:rPr>
    </w:lvl>
    <w:lvl w:ilvl="5" w:tplc="0E726622">
      <w:numFmt w:val="bullet"/>
      <w:lvlText w:val="•"/>
      <w:lvlJc w:val="left"/>
      <w:pPr>
        <w:ind w:left="6373" w:hanging="166"/>
      </w:pPr>
      <w:rPr>
        <w:rFonts w:hint="default"/>
        <w:lang w:val="ru-RU" w:eastAsia="en-US" w:bidi="ar-SA"/>
      </w:rPr>
    </w:lvl>
    <w:lvl w:ilvl="6" w:tplc="A5E6ED16">
      <w:numFmt w:val="bullet"/>
      <w:lvlText w:val="•"/>
      <w:lvlJc w:val="left"/>
      <w:pPr>
        <w:ind w:left="7419" w:hanging="166"/>
      </w:pPr>
      <w:rPr>
        <w:rFonts w:hint="default"/>
        <w:lang w:val="ru-RU" w:eastAsia="en-US" w:bidi="ar-SA"/>
      </w:rPr>
    </w:lvl>
    <w:lvl w:ilvl="7" w:tplc="E912FE26">
      <w:numFmt w:val="bullet"/>
      <w:lvlText w:val="•"/>
      <w:lvlJc w:val="left"/>
      <w:pPr>
        <w:ind w:left="8466" w:hanging="166"/>
      </w:pPr>
      <w:rPr>
        <w:rFonts w:hint="default"/>
        <w:lang w:val="ru-RU" w:eastAsia="en-US" w:bidi="ar-SA"/>
      </w:rPr>
    </w:lvl>
    <w:lvl w:ilvl="8" w:tplc="C16ABACE">
      <w:numFmt w:val="bullet"/>
      <w:lvlText w:val="•"/>
      <w:lvlJc w:val="left"/>
      <w:pPr>
        <w:ind w:left="9513" w:hanging="166"/>
      </w:pPr>
      <w:rPr>
        <w:rFonts w:hint="default"/>
        <w:lang w:val="ru-RU" w:eastAsia="en-US" w:bidi="ar-SA"/>
      </w:rPr>
    </w:lvl>
  </w:abstractNum>
  <w:abstractNum w:abstractNumId="46">
    <w:nsid w:val="1393300D"/>
    <w:multiLevelType w:val="hybridMultilevel"/>
    <w:tmpl w:val="644056E0"/>
    <w:lvl w:ilvl="0" w:tplc="64F43B0C">
      <w:start w:val="2"/>
      <w:numFmt w:val="decimal"/>
      <w:lvlText w:val="%1."/>
      <w:lvlJc w:val="left"/>
      <w:pPr>
        <w:ind w:left="208" w:hanging="29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B4607904">
      <w:numFmt w:val="bullet"/>
      <w:lvlText w:val="•"/>
      <w:lvlJc w:val="left"/>
      <w:pPr>
        <w:ind w:left="770" w:hanging="293"/>
      </w:pPr>
      <w:rPr>
        <w:rFonts w:hint="default"/>
        <w:lang w:val="ru-RU" w:eastAsia="en-US" w:bidi="ar-SA"/>
      </w:rPr>
    </w:lvl>
    <w:lvl w:ilvl="2" w:tplc="01BE4E00">
      <w:numFmt w:val="bullet"/>
      <w:lvlText w:val="•"/>
      <w:lvlJc w:val="left"/>
      <w:pPr>
        <w:ind w:left="1341" w:hanging="293"/>
      </w:pPr>
      <w:rPr>
        <w:rFonts w:hint="default"/>
        <w:lang w:val="ru-RU" w:eastAsia="en-US" w:bidi="ar-SA"/>
      </w:rPr>
    </w:lvl>
    <w:lvl w:ilvl="3" w:tplc="D9A06724">
      <w:numFmt w:val="bullet"/>
      <w:lvlText w:val="•"/>
      <w:lvlJc w:val="left"/>
      <w:pPr>
        <w:ind w:left="1911" w:hanging="293"/>
      </w:pPr>
      <w:rPr>
        <w:rFonts w:hint="default"/>
        <w:lang w:val="ru-RU" w:eastAsia="en-US" w:bidi="ar-SA"/>
      </w:rPr>
    </w:lvl>
    <w:lvl w:ilvl="4" w:tplc="5516AFEA">
      <w:numFmt w:val="bullet"/>
      <w:lvlText w:val="•"/>
      <w:lvlJc w:val="left"/>
      <w:pPr>
        <w:ind w:left="2482" w:hanging="293"/>
      </w:pPr>
      <w:rPr>
        <w:rFonts w:hint="default"/>
        <w:lang w:val="ru-RU" w:eastAsia="en-US" w:bidi="ar-SA"/>
      </w:rPr>
    </w:lvl>
    <w:lvl w:ilvl="5" w:tplc="2D1E2D58">
      <w:numFmt w:val="bullet"/>
      <w:lvlText w:val="•"/>
      <w:lvlJc w:val="left"/>
      <w:pPr>
        <w:ind w:left="3052" w:hanging="293"/>
      </w:pPr>
      <w:rPr>
        <w:rFonts w:hint="default"/>
        <w:lang w:val="ru-RU" w:eastAsia="en-US" w:bidi="ar-SA"/>
      </w:rPr>
    </w:lvl>
    <w:lvl w:ilvl="6" w:tplc="F556A642">
      <w:numFmt w:val="bullet"/>
      <w:lvlText w:val="•"/>
      <w:lvlJc w:val="left"/>
      <w:pPr>
        <w:ind w:left="3623" w:hanging="293"/>
      </w:pPr>
      <w:rPr>
        <w:rFonts w:hint="default"/>
        <w:lang w:val="ru-RU" w:eastAsia="en-US" w:bidi="ar-SA"/>
      </w:rPr>
    </w:lvl>
    <w:lvl w:ilvl="7" w:tplc="B11AB4E0">
      <w:numFmt w:val="bullet"/>
      <w:lvlText w:val="•"/>
      <w:lvlJc w:val="left"/>
      <w:pPr>
        <w:ind w:left="4193" w:hanging="293"/>
      </w:pPr>
      <w:rPr>
        <w:rFonts w:hint="default"/>
        <w:lang w:val="ru-RU" w:eastAsia="en-US" w:bidi="ar-SA"/>
      </w:rPr>
    </w:lvl>
    <w:lvl w:ilvl="8" w:tplc="798A002C">
      <w:numFmt w:val="bullet"/>
      <w:lvlText w:val="•"/>
      <w:lvlJc w:val="left"/>
      <w:pPr>
        <w:ind w:left="4764" w:hanging="293"/>
      </w:pPr>
      <w:rPr>
        <w:rFonts w:hint="default"/>
        <w:lang w:val="ru-RU" w:eastAsia="en-US" w:bidi="ar-SA"/>
      </w:rPr>
    </w:lvl>
  </w:abstractNum>
  <w:abstractNum w:abstractNumId="47">
    <w:nsid w:val="140E1E27"/>
    <w:multiLevelType w:val="hybridMultilevel"/>
    <w:tmpl w:val="FEBC33BA"/>
    <w:lvl w:ilvl="0" w:tplc="C7FC9A08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62D6B8">
      <w:numFmt w:val="bullet"/>
      <w:lvlText w:val="•"/>
      <w:lvlJc w:val="left"/>
      <w:pPr>
        <w:ind w:left="2042" w:hanging="349"/>
      </w:pPr>
      <w:rPr>
        <w:rFonts w:hint="default"/>
        <w:lang w:val="ru-RU" w:eastAsia="en-US" w:bidi="ar-SA"/>
      </w:rPr>
    </w:lvl>
    <w:lvl w:ilvl="2" w:tplc="E3D89544">
      <w:numFmt w:val="bullet"/>
      <w:lvlText w:val="•"/>
      <w:lvlJc w:val="left"/>
      <w:pPr>
        <w:ind w:left="3105" w:hanging="349"/>
      </w:pPr>
      <w:rPr>
        <w:rFonts w:hint="default"/>
        <w:lang w:val="ru-RU" w:eastAsia="en-US" w:bidi="ar-SA"/>
      </w:rPr>
    </w:lvl>
    <w:lvl w:ilvl="3" w:tplc="E4427D36">
      <w:numFmt w:val="bullet"/>
      <w:lvlText w:val="•"/>
      <w:lvlJc w:val="left"/>
      <w:pPr>
        <w:ind w:left="4167" w:hanging="349"/>
      </w:pPr>
      <w:rPr>
        <w:rFonts w:hint="default"/>
        <w:lang w:val="ru-RU" w:eastAsia="en-US" w:bidi="ar-SA"/>
      </w:rPr>
    </w:lvl>
    <w:lvl w:ilvl="4" w:tplc="2710DA2A">
      <w:numFmt w:val="bullet"/>
      <w:lvlText w:val="•"/>
      <w:lvlJc w:val="left"/>
      <w:pPr>
        <w:ind w:left="5230" w:hanging="349"/>
      </w:pPr>
      <w:rPr>
        <w:rFonts w:hint="default"/>
        <w:lang w:val="ru-RU" w:eastAsia="en-US" w:bidi="ar-SA"/>
      </w:rPr>
    </w:lvl>
    <w:lvl w:ilvl="5" w:tplc="1C3CAE9E">
      <w:numFmt w:val="bullet"/>
      <w:lvlText w:val="•"/>
      <w:lvlJc w:val="left"/>
      <w:pPr>
        <w:ind w:left="6293" w:hanging="349"/>
      </w:pPr>
      <w:rPr>
        <w:rFonts w:hint="default"/>
        <w:lang w:val="ru-RU" w:eastAsia="en-US" w:bidi="ar-SA"/>
      </w:rPr>
    </w:lvl>
    <w:lvl w:ilvl="6" w:tplc="5942D2C8">
      <w:numFmt w:val="bullet"/>
      <w:lvlText w:val="•"/>
      <w:lvlJc w:val="left"/>
      <w:pPr>
        <w:ind w:left="7355" w:hanging="349"/>
      </w:pPr>
      <w:rPr>
        <w:rFonts w:hint="default"/>
        <w:lang w:val="ru-RU" w:eastAsia="en-US" w:bidi="ar-SA"/>
      </w:rPr>
    </w:lvl>
    <w:lvl w:ilvl="7" w:tplc="E3F0F4CC">
      <w:numFmt w:val="bullet"/>
      <w:lvlText w:val="•"/>
      <w:lvlJc w:val="left"/>
      <w:pPr>
        <w:ind w:left="8418" w:hanging="349"/>
      </w:pPr>
      <w:rPr>
        <w:rFonts w:hint="default"/>
        <w:lang w:val="ru-RU" w:eastAsia="en-US" w:bidi="ar-SA"/>
      </w:rPr>
    </w:lvl>
    <w:lvl w:ilvl="8" w:tplc="DF0C70B6">
      <w:numFmt w:val="bullet"/>
      <w:lvlText w:val="•"/>
      <w:lvlJc w:val="left"/>
      <w:pPr>
        <w:ind w:left="9481" w:hanging="349"/>
      </w:pPr>
      <w:rPr>
        <w:rFonts w:hint="default"/>
        <w:lang w:val="ru-RU" w:eastAsia="en-US" w:bidi="ar-SA"/>
      </w:rPr>
    </w:lvl>
  </w:abstractNum>
  <w:abstractNum w:abstractNumId="48">
    <w:nsid w:val="15FF1653"/>
    <w:multiLevelType w:val="hybridMultilevel"/>
    <w:tmpl w:val="248A2DE8"/>
    <w:lvl w:ilvl="0" w:tplc="8C8EB8BA">
      <w:numFmt w:val="bullet"/>
      <w:lvlText w:val="•"/>
      <w:lvlJc w:val="left"/>
      <w:pPr>
        <w:ind w:left="977" w:hanging="2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72117A">
      <w:numFmt w:val="bullet"/>
      <w:lvlText w:val="•"/>
      <w:lvlJc w:val="left"/>
      <w:pPr>
        <w:ind w:left="2042" w:hanging="223"/>
      </w:pPr>
      <w:rPr>
        <w:rFonts w:hint="default"/>
        <w:lang w:val="ru-RU" w:eastAsia="en-US" w:bidi="ar-SA"/>
      </w:rPr>
    </w:lvl>
    <w:lvl w:ilvl="2" w:tplc="CC80CD4C">
      <w:numFmt w:val="bullet"/>
      <w:lvlText w:val="•"/>
      <w:lvlJc w:val="left"/>
      <w:pPr>
        <w:ind w:left="3105" w:hanging="223"/>
      </w:pPr>
      <w:rPr>
        <w:rFonts w:hint="default"/>
        <w:lang w:val="ru-RU" w:eastAsia="en-US" w:bidi="ar-SA"/>
      </w:rPr>
    </w:lvl>
    <w:lvl w:ilvl="3" w:tplc="91284EBE">
      <w:numFmt w:val="bullet"/>
      <w:lvlText w:val="•"/>
      <w:lvlJc w:val="left"/>
      <w:pPr>
        <w:ind w:left="4167" w:hanging="223"/>
      </w:pPr>
      <w:rPr>
        <w:rFonts w:hint="default"/>
        <w:lang w:val="ru-RU" w:eastAsia="en-US" w:bidi="ar-SA"/>
      </w:rPr>
    </w:lvl>
    <w:lvl w:ilvl="4" w:tplc="68CA7310">
      <w:numFmt w:val="bullet"/>
      <w:lvlText w:val="•"/>
      <w:lvlJc w:val="left"/>
      <w:pPr>
        <w:ind w:left="5230" w:hanging="223"/>
      </w:pPr>
      <w:rPr>
        <w:rFonts w:hint="default"/>
        <w:lang w:val="ru-RU" w:eastAsia="en-US" w:bidi="ar-SA"/>
      </w:rPr>
    </w:lvl>
    <w:lvl w:ilvl="5" w:tplc="BAC4A022">
      <w:numFmt w:val="bullet"/>
      <w:lvlText w:val="•"/>
      <w:lvlJc w:val="left"/>
      <w:pPr>
        <w:ind w:left="6293" w:hanging="223"/>
      </w:pPr>
      <w:rPr>
        <w:rFonts w:hint="default"/>
        <w:lang w:val="ru-RU" w:eastAsia="en-US" w:bidi="ar-SA"/>
      </w:rPr>
    </w:lvl>
    <w:lvl w:ilvl="6" w:tplc="B784B0B8">
      <w:numFmt w:val="bullet"/>
      <w:lvlText w:val="•"/>
      <w:lvlJc w:val="left"/>
      <w:pPr>
        <w:ind w:left="7355" w:hanging="223"/>
      </w:pPr>
      <w:rPr>
        <w:rFonts w:hint="default"/>
        <w:lang w:val="ru-RU" w:eastAsia="en-US" w:bidi="ar-SA"/>
      </w:rPr>
    </w:lvl>
    <w:lvl w:ilvl="7" w:tplc="2A489662">
      <w:numFmt w:val="bullet"/>
      <w:lvlText w:val="•"/>
      <w:lvlJc w:val="left"/>
      <w:pPr>
        <w:ind w:left="8418" w:hanging="223"/>
      </w:pPr>
      <w:rPr>
        <w:rFonts w:hint="default"/>
        <w:lang w:val="ru-RU" w:eastAsia="en-US" w:bidi="ar-SA"/>
      </w:rPr>
    </w:lvl>
    <w:lvl w:ilvl="8" w:tplc="B6A8B912">
      <w:numFmt w:val="bullet"/>
      <w:lvlText w:val="•"/>
      <w:lvlJc w:val="left"/>
      <w:pPr>
        <w:ind w:left="9481" w:hanging="223"/>
      </w:pPr>
      <w:rPr>
        <w:rFonts w:hint="default"/>
        <w:lang w:val="ru-RU" w:eastAsia="en-US" w:bidi="ar-SA"/>
      </w:rPr>
    </w:lvl>
  </w:abstractNum>
  <w:abstractNum w:abstractNumId="49">
    <w:nsid w:val="164805C4"/>
    <w:multiLevelType w:val="hybridMultilevel"/>
    <w:tmpl w:val="BCCC6A34"/>
    <w:lvl w:ilvl="0" w:tplc="A58A1302">
      <w:start w:val="11"/>
      <w:numFmt w:val="decimal"/>
      <w:lvlText w:val="%1."/>
      <w:lvlJc w:val="left"/>
      <w:pPr>
        <w:ind w:left="986" w:hanging="41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8FF2BE5C">
      <w:numFmt w:val="bullet"/>
      <w:lvlText w:val="•"/>
      <w:lvlJc w:val="left"/>
      <w:pPr>
        <w:ind w:left="2042" w:hanging="418"/>
      </w:pPr>
      <w:rPr>
        <w:rFonts w:hint="default"/>
        <w:lang w:val="ru-RU" w:eastAsia="en-US" w:bidi="ar-SA"/>
      </w:rPr>
    </w:lvl>
    <w:lvl w:ilvl="2" w:tplc="544A3300">
      <w:numFmt w:val="bullet"/>
      <w:lvlText w:val="•"/>
      <w:lvlJc w:val="left"/>
      <w:pPr>
        <w:ind w:left="3105" w:hanging="418"/>
      </w:pPr>
      <w:rPr>
        <w:rFonts w:hint="default"/>
        <w:lang w:val="ru-RU" w:eastAsia="en-US" w:bidi="ar-SA"/>
      </w:rPr>
    </w:lvl>
    <w:lvl w:ilvl="3" w:tplc="0D82A150">
      <w:numFmt w:val="bullet"/>
      <w:lvlText w:val="•"/>
      <w:lvlJc w:val="left"/>
      <w:pPr>
        <w:ind w:left="4167" w:hanging="418"/>
      </w:pPr>
      <w:rPr>
        <w:rFonts w:hint="default"/>
        <w:lang w:val="ru-RU" w:eastAsia="en-US" w:bidi="ar-SA"/>
      </w:rPr>
    </w:lvl>
    <w:lvl w:ilvl="4" w:tplc="14708052">
      <w:numFmt w:val="bullet"/>
      <w:lvlText w:val="•"/>
      <w:lvlJc w:val="left"/>
      <w:pPr>
        <w:ind w:left="5230" w:hanging="418"/>
      </w:pPr>
      <w:rPr>
        <w:rFonts w:hint="default"/>
        <w:lang w:val="ru-RU" w:eastAsia="en-US" w:bidi="ar-SA"/>
      </w:rPr>
    </w:lvl>
    <w:lvl w:ilvl="5" w:tplc="35E0653E">
      <w:numFmt w:val="bullet"/>
      <w:lvlText w:val="•"/>
      <w:lvlJc w:val="left"/>
      <w:pPr>
        <w:ind w:left="6293" w:hanging="418"/>
      </w:pPr>
      <w:rPr>
        <w:rFonts w:hint="default"/>
        <w:lang w:val="ru-RU" w:eastAsia="en-US" w:bidi="ar-SA"/>
      </w:rPr>
    </w:lvl>
    <w:lvl w:ilvl="6" w:tplc="934EBC72">
      <w:numFmt w:val="bullet"/>
      <w:lvlText w:val="•"/>
      <w:lvlJc w:val="left"/>
      <w:pPr>
        <w:ind w:left="7355" w:hanging="418"/>
      </w:pPr>
      <w:rPr>
        <w:rFonts w:hint="default"/>
        <w:lang w:val="ru-RU" w:eastAsia="en-US" w:bidi="ar-SA"/>
      </w:rPr>
    </w:lvl>
    <w:lvl w:ilvl="7" w:tplc="ED86C47C">
      <w:numFmt w:val="bullet"/>
      <w:lvlText w:val="•"/>
      <w:lvlJc w:val="left"/>
      <w:pPr>
        <w:ind w:left="8418" w:hanging="418"/>
      </w:pPr>
      <w:rPr>
        <w:rFonts w:hint="default"/>
        <w:lang w:val="ru-RU" w:eastAsia="en-US" w:bidi="ar-SA"/>
      </w:rPr>
    </w:lvl>
    <w:lvl w:ilvl="8" w:tplc="3ED27296">
      <w:numFmt w:val="bullet"/>
      <w:lvlText w:val="•"/>
      <w:lvlJc w:val="left"/>
      <w:pPr>
        <w:ind w:left="9481" w:hanging="418"/>
      </w:pPr>
      <w:rPr>
        <w:rFonts w:hint="default"/>
        <w:lang w:val="ru-RU" w:eastAsia="en-US" w:bidi="ar-SA"/>
      </w:rPr>
    </w:lvl>
  </w:abstractNum>
  <w:abstractNum w:abstractNumId="50">
    <w:nsid w:val="16AD2606"/>
    <w:multiLevelType w:val="multilevel"/>
    <w:tmpl w:val="CE5C13CC"/>
    <w:lvl w:ilvl="0">
      <w:start w:val="2"/>
      <w:numFmt w:val="decimal"/>
      <w:lvlText w:val="%1"/>
      <w:lvlJc w:val="left"/>
      <w:pPr>
        <w:ind w:left="3872" w:hanging="54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872" w:hanging="543"/>
        <w:jc w:val="left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3872" w:hanging="543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19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7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4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15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8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1" w:hanging="543"/>
      </w:pPr>
      <w:rPr>
        <w:rFonts w:hint="default"/>
        <w:lang w:val="ru-RU" w:eastAsia="en-US" w:bidi="ar-SA"/>
      </w:rPr>
    </w:lvl>
  </w:abstractNum>
  <w:abstractNum w:abstractNumId="51">
    <w:nsid w:val="16C24A34"/>
    <w:multiLevelType w:val="hybridMultilevel"/>
    <w:tmpl w:val="F7FC2A02"/>
    <w:lvl w:ilvl="0" w:tplc="D4F2F8AA">
      <w:start w:val="1"/>
      <w:numFmt w:val="decimal"/>
      <w:lvlText w:val="%1)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BC1850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2" w:tplc="1780EAAE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3" w:tplc="AAD8A916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4" w:tplc="19CADDF4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5" w:tplc="5D563A64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6" w:tplc="8B221E66">
      <w:numFmt w:val="bullet"/>
      <w:lvlText w:val="•"/>
      <w:lvlJc w:val="left"/>
      <w:pPr>
        <w:ind w:left="7451" w:hanging="240"/>
      </w:pPr>
      <w:rPr>
        <w:rFonts w:hint="default"/>
        <w:lang w:val="ru-RU" w:eastAsia="en-US" w:bidi="ar-SA"/>
      </w:rPr>
    </w:lvl>
    <w:lvl w:ilvl="7" w:tplc="7160F68E">
      <w:numFmt w:val="bullet"/>
      <w:lvlText w:val="•"/>
      <w:lvlJc w:val="left"/>
      <w:pPr>
        <w:ind w:left="8490" w:hanging="240"/>
      </w:pPr>
      <w:rPr>
        <w:rFonts w:hint="default"/>
        <w:lang w:val="ru-RU" w:eastAsia="en-US" w:bidi="ar-SA"/>
      </w:rPr>
    </w:lvl>
    <w:lvl w:ilvl="8" w:tplc="5F84DF88">
      <w:numFmt w:val="bullet"/>
      <w:lvlText w:val="•"/>
      <w:lvlJc w:val="left"/>
      <w:pPr>
        <w:ind w:left="9529" w:hanging="240"/>
      </w:pPr>
      <w:rPr>
        <w:rFonts w:hint="default"/>
        <w:lang w:val="ru-RU" w:eastAsia="en-US" w:bidi="ar-SA"/>
      </w:rPr>
    </w:lvl>
  </w:abstractNum>
  <w:abstractNum w:abstractNumId="52">
    <w:nsid w:val="16E86E6D"/>
    <w:multiLevelType w:val="hybridMultilevel"/>
    <w:tmpl w:val="21D07250"/>
    <w:lvl w:ilvl="0" w:tplc="C1EAA9C0">
      <w:start w:val="3"/>
      <w:numFmt w:val="decimal"/>
      <w:lvlText w:val="%1."/>
      <w:lvlJc w:val="left"/>
      <w:pPr>
        <w:ind w:left="97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C41B8A">
      <w:numFmt w:val="bullet"/>
      <w:lvlText w:val="•"/>
      <w:lvlJc w:val="left"/>
      <w:pPr>
        <w:ind w:left="2042" w:hanging="221"/>
      </w:pPr>
      <w:rPr>
        <w:rFonts w:hint="default"/>
        <w:lang w:val="ru-RU" w:eastAsia="en-US" w:bidi="ar-SA"/>
      </w:rPr>
    </w:lvl>
    <w:lvl w:ilvl="2" w:tplc="FB08235C">
      <w:numFmt w:val="bullet"/>
      <w:lvlText w:val="•"/>
      <w:lvlJc w:val="left"/>
      <w:pPr>
        <w:ind w:left="3105" w:hanging="221"/>
      </w:pPr>
      <w:rPr>
        <w:rFonts w:hint="default"/>
        <w:lang w:val="ru-RU" w:eastAsia="en-US" w:bidi="ar-SA"/>
      </w:rPr>
    </w:lvl>
    <w:lvl w:ilvl="3" w:tplc="E318C4F4">
      <w:numFmt w:val="bullet"/>
      <w:lvlText w:val="•"/>
      <w:lvlJc w:val="left"/>
      <w:pPr>
        <w:ind w:left="4167" w:hanging="221"/>
      </w:pPr>
      <w:rPr>
        <w:rFonts w:hint="default"/>
        <w:lang w:val="ru-RU" w:eastAsia="en-US" w:bidi="ar-SA"/>
      </w:rPr>
    </w:lvl>
    <w:lvl w:ilvl="4" w:tplc="69F2F48C">
      <w:numFmt w:val="bullet"/>
      <w:lvlText w:val="•"/>
      <w:lvlJc w:val="left"/>
      <w:pPr>
        <w:ind w:left="5230" w:hanging="221"/>
      </w:pPr>
      <w:rPr>
        <w:rFonts w:hint="default"/>
        <w:lang w:val="ru-RU" w:eastAsia="en-US" w:bidi="ar-SA"/>
      </w:rPr>
    </w:lvl>
    <w:lvl w:ilvl="5" w:tplc="6486DD0A">
      <w:numFmt w:val="bullet"/>
      <w:lvlText w:val="•"/>
      <w:lvlJc w:val="left"/>
      <w:pPr>
        <w:ind w:left="6293" w:hanging="221"/>
      </w:pPr>
      <w:rPr>
        <w:rFonts w:hint="default"/>
        <w:lang w:val="ru-RU" w:eastAsia="en-US" w:bidi="ar-SA"/>
      </w:rPr>
    </w:lvl>
    <w:lvl w:ilvl="6" w:tplc="5106B3DA">
      <w:numFmt w:val="bullet"/>
      <w:lvlText w:val="•"/>
      <w:lvlJc w:val="left"/>
      <w:pPr>
        <w:ind w:left="7355" w:hanging="221"/>
      </w:pPr>
      <w:rPr>
        <w:rFonts w:hint="default"/>
        <w:lang w:val="ru-RU" w:eastAsia="en-US" w:bidi="ar-SA"/>
      </w:rPr>
    </w:lvl>
    <w:lvl w:ilvl="7" w:tplc="64B02C7C">
      <w:numFmt w:val="bullet"/>
      <w:lvlText w:val="•"/>
      <w:lvlJc w:val="left"/>
      <w:pPr>
        <w:ind w:left="8418" w:hanging="221"/>
      </w:pPr>
      <w:rPr>
        <w:rFonts w:hint="default"/>
        <w:lang w:val="ru-RU" w:eastAsia="en-US" w:bidi="ar-SA"/>
      </w:rPr>
    </w:lvl>
    <w:lvl w:ilvl="8" w:tplc="E9560B56">
      <w:numFmt w:val="bullet"/>
      <w:lvlText w:val="•"/>
      <w:lvlJc w:val="left"/>
      <w:pPr>
        <w:ind w:left="9481" w:hanging="221"/>
      </w:pPr>
      <w:rPr>
        <w:rFonts w:hint="default"/>
        <w:lang w:val="ru-RU" w:eastAsia="en-US" w:bidi="ar-SA"/>
      </w:rPr>
    </w:lvl>
  </w:abstractNum>
  <w:abstractNum w:abstractNumId="53">
    <w:nsid w:val="17025CA1"/>
    <w:multiLevelType w:val="hybridMultilevel"/>
    <w:tmpl w:val="BA5CE306"/>
    <w:lvl w:ilvl="0" w:tplc="092C433C">
      <w:start w:val="1"/>
      <w:numFmt w:val="decimal"/>
      <w:lvlText w:val="%1)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FE6A84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2" w:tplc="A816CD04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3" w:tplc="B0AE9AB4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4" w:tplc="898C2704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5" w:tplc="32621F9C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6" w:tplc="169227D6">
      <w:numFmt w:val="bullet"/>
      <w:lvlText w:val="•"/>
      <w:lvlJc w:val="left"/>
      <w:pPr>
        <w:ind w:left="7451" w:hanging="240"/>
      </w:pPr>
      <w:rPr>
        <w:rFonts w:hint="default"/>
        <w:lang w:val="ru-RU" w:eastAsia="en-US" w:bidi="ar-SA"/>
      </w:rPr>
    </w:lvl>
    <w:lvl w:ilvl="7" w:tplc="AC20C230">
      <w:numFmt w:val="bullet"/>
      <w:lvlText w:val="•"/>
      <w:lvlJc w:val="left"/>
      <w:pPr>
        <w:ind w:left="8490" w:hanging="240"/>
      </w:pPr>
      <w:rPr>
        <w:rFonts w:hint="default"/>
        <w:lang w:val="ru-RU" w:eastAsia="en-US" w:bidi="ar-SA"/>
      </w:rPr>
    </w:lvl>
    <w:lvl w:ilvl="8" w:tplc="3404D8CC">
      <w:numFmt w:val="bullet"/>
      <w:lvlText w:val="•"/>
      <w:lvlJc w:val="left"/>
      <w:pPr>
        <w:ind w:left="9529" w:hanging="240"/>
      </w:pPr>
      <w:rPr>
        <w:rFonts w:hint="default"/>
        <w:lang w:val="ru-RU" w:eastAsia="en-US" w:bidi="ar-SA"/>
      </w:rPr>
    </w:lvl>
  </w:abstractNum>
  <w:abstractNum w:abstractNumId="54">
    <w:nsid w:val="17B11F4B"/>
    <w:multiLevelType w:val="hybridMultilevel"/>
    <w:tmpl w:val="897CF754"/>
    <w:lvl w:ilvl="0" w:tplc="E6144164">
      <w:start w:val="1"/>
      <w:numFmt w:val="decimal"/>
      <w:lvlText w:val="%1."/>
      <w:lvlJc w:val="left"/>
      <w:pPr>
        <w:ind w:left="97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0C2C4C">
      <w:numFmt w:val="bullet"/>
      <w:lvlText w:val="•"/>
      <w:lvlJc w:val="left"/>
      <w:pPr>
        <w:ind w:left="2042" w:hanging="221"/>
      </w:pPr>
      <w:rPr>
        <w:rFonts w:hint="default"/>
        <w:lang w:val="ru-RU" w:eastAsia="en-US" w:bidi="ar-SA"/>
      </w:rPr>
    </w:lvl>
    <w:lvl w:ilvl="2" w:tplc="AB36A5CE">
      <w:numFmt w:val="bullet"/>
      <w:lvlText w:val="•"/>
      <w:lvlJc w:val="left"/>
      <w:pPr>
        <w:ind w:left="3105" w:hanging="221"/>
      </w:pPr>
      <w:rPr>
        <w:rFonts w:hint="default"/>
        <w:lang w:val="ru-RU" w:eastAsia="en-US" w:bidi="ar-SA"/>
      </w:rPr>
    </w:lvl>
    <w:lvl w:ilvl="3" w:tplc="7088939E">
      <w:numFmt w:val="bullet"/>
      <w:lvlText w:val="•"/>
      <w:lvlJc w:val="left"/>
      <w:pPr>
        <w:ind w:left="4167" w:hanging="221"/>
      </w:pPr>
      <w:rPr>
        <w:rFonts w:hint="default"/>
        <w:lang w:val="ru-RU" w:eastAsia="en-US" w:bidi="ar-SA"/>
      </w:rPr>
    </w:lvl>
    <w:lvl w:ilvl="4" w:tplc="A44C9314">
      <w:numFmt w:val="bullet"/>
      <w:lvlText w:val="•"/>
      <w:lvlJc w:val="left"/>
      <w:pPr>
        <w:ind w:left="5230" w:hanging="221"/>
      </w:pPr>
      <w:rPr>
        <w:rFonts w:hint="default"/>
        <w:lang w:val="ru-RU" w:eastAsia="en-US" w:bidi="ar-SA"/>
      </w:rPr>
    </w:lvl>
    <w:lvl w:ilvl="5" w:tplc="FBAA6950">
      <w:numFmt w:val="bullet"/>
      <w:lvlText w:val="•"/>
      <w:lvlJc w:val="left"/>
      <w:pPr>
        <w:ind w:left="6293" w:hanging="221"/>
      </w:pPr>
      <w:rPr>
        <w:rFonts w:hint="default"/>
        <w:lang w:val="ru-RU" w:eastAsia="en-US" w:bidi="ar-SA"/>
      </w:rPr>
    </w:lvl>
    <w:lvl w:ilvl="6" w:tplc="A946914C">
      <w:numFmt w:val="bullet"/>
      <w:lvlText w:val="•"/>
      <w:lvlJc w:val="left"/>
      <w:pPr>
        <w:ind w:left="7355" w:hanging="221"/>
      </w:pPr>
      <w:rPr>
        <w:rFonts w:hint="default"/>
        <w:lang w:val="ru-RU" w:eastAsia="en-US" w:bidi="ar-SA"/>
      </w:rPr>
    </w:lvl>
    <w:lvl w:ilvl="7" w:tplc="75B88314">
      <w:numFmt w:val="bullet"/>
      <w:lvlText w:val="•"/>
      <w:lvlJc w:val="left"/>
      <w:pPr>
        <w:ind w:left="8418" w:hanging="221"/>
      </w:pPr>
      <w:rPr>
        <w:rFonts w:hint="default"/>
        <w:lang w:val="ru-RU" w:eastAsia="en-US" w:bidi="ar-SA"/>
      </w:rPr>
    </w:lvl>
    <w:lvl w:ilvl="8" w:tplc="06F66536">
      <w:numFmt w:val="bullet"/>
      <w:lvlText w:val="•"/>
      <w:lvlJc w:val="left"/>
      <w:pPr>
        <w:ind w:left="9481" w:hanging="221"/>
      </w:pPr>
      <w:rPr>
        <w:rFonts w:hint="default"/>
        <w:lang w:val="ru-RU" w:eastAsia="en-US" w:bidi="ar-SA"/>
      </w:rPr>
    </w:lvl>
  </w:abstractNum>
  <w:abstractNum w:abstractNumId="55">
    <w:nsid w:val="18356E2D"/>
    <w:multiLevelType w:val="hybridMultilevel"/>
    <w:tmpl w:val="0FCED4CA"/>
    <w:lvl w:ilvl="0" w:tplc="E7F8A324">
      <w:start w:val="1"/>
      <w:numFmt w:val="decimal"/>
      <w:lvlText w:val="%1)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C2DD7C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2" w:tplc="5C2EE128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3" w:tplc="5D561E32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4" w:tplc="B2DC0E74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5" w:tplc="B464CD4A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6" w:tplc="0AAEF528">
      <w:numFmt w:val="bullet"/>
      <w:lvlText w:val="•"/>
      <w:lvlJc w:val="left"/>
      <w:pPr>
        <w:ind w:left="7451" w:hanging="240"/>
      </w:pPr>
      <w:rPr>
        <w:rFonts w:hint="default"/>
        <w:lang w:val="ru-RU" w:eastAsia="en-US" w:bidi="ar-SA"/>
      </w:rPr>
    </w:lvl>
    <w:lvl w:ilvl="7" w:tplc="9C6441F0">
      <w:numFmt w:val="bullet"/>
      <w:lvlText w:val="•"/>
      <w:lvlJc w:val="left"/>
      <w:pPr>
        <w:ind w:left="8490" w:hanging="240"/>
      </w:pPr>
      <w:rPr>
        <w:rFonts w:hint="default"/>
        <w:lang w:val="ru-RU" w:eastAsia="en-US" w:bidi="ar-SA"/>
      </w:rPr>
    </w:lvl>
    <w:lvl w:ilvl="8" w:tplc="0284F8EC">
      <w:numFmt w:val="bullet"/>
      <w:lvlText w:val="•"/>
      <w:lvlJc w:val="left"/>
      <w:pPr>
        <w:ind w:left="9529" w:hanging="240"/>
      </w:pPr>
      <w:rPr>
        <w:rFonts w:hint="default"/>
        <w:lang w:val="ru-RU" w:eastAsia="en-US" w:bidi="ar-SA"/>
      </w:rPr>
    </w:lvl>
  </w:abstractNum>
  <w:abstractNum w:abstractNumId="56">
    <w:nsid w:val="19772B31"/>
    <w:multiLevelType w:val="multilevel"/>
    <w:tmpl w:val="F1F86FCA"/>
    <w:lvl w:ilvl="0">
      <w:start w:val="2"/>
      <w:numFmt w:val="decimal"/>
      <w:lvlText w:val="%1"/>
      <w:lvlJc w:val="left"/>
      <w:pPr>
        <w:ind w:left="2477" w:hanging="73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77" w:hanging="735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477" w:hanging="735"/>
        <w:jc w:val="left"/>
      </w:pPr>
      <w:rPr>
        <w:rFonts w:hint="default"/>
        <w:lang w:val="ru-RU" w:eastAsia="en-US" w:bidi="ar-SA"/>
      </w:rPr>
    </w:lvl>
    <w:lvl w:ilvl="3">
      <w:start w:val="7"/>
      <w:numFmt w:val="decimal"/>
      <w:lvlText w:val="%1.%2.%3.%4."/>
      <w:lvlJc w:val="left"/>
      <w:pPr>
        <w:ind w:left="2477" w:hanging="735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6130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3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5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8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1" w:hanging="735"/>
      </w:pPr>
      <w:rPr>
        <w:rFonts w:hint="default"/>
        <w:lang w:val="ru-RU" w:eastAsia="en-US" w:bidi="ar-SA"/>
      </w:rPr>
    </w:lvl>
  </w:abstractNum>
  <w:abstractNum w:abstractNumId="57">
    <w:nsid w:val="19AB59FF"/>
    <w:multiLevelType w:val="hybridMultilevel"/>
    <w:tmpl w:val="C18EE718"/>
    <w:lvl w:ilvl="0" w:tplc="35ECE516">
      <w:start w:val="1"/>
      <w:numFmt w:val="decimal"/>
      <w:lvlText w:val="%1)"/>
      <w:lvlJc w:val="left"/>
      <w:pPr>
        <w:ind w:left="835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EADD46">
      <w:numFmt w:val="bullet"/>
      <w:lvlText w:val="•"/>
      <w:lvlJc w:val="left"/>
      <w:pPr>
        <w:ind w:left="1916" w:hanging="240"/>
      </w:pPr>
      <w:rPr>
        <w:rFonts w:hint="default"/>
        <w:lang w:val="ru-RU" w:eastAsia="en-US" w:bidi="ar-SA"/>
      </w:rPr>
    </w:lvl>
    <w:lvl w:ilvl="2" w:tplc="49942108">
      <w:numFmt w:val="bullet"/>
      <w:lvlText w:val="•"/>
      <w:lvlJc w:val="left"/>
      <w:pPr>
        <w:ind w:left="2993" w:hanging="240"/>
      </w:pPr>
      <w:rPr>
        <w:rFonts w:hint="default"/>
        <w:lang w:val="ru-RU" w:eastAsia="en-US" w:bidi="ar-SA"/>
      </w:rPr>
    </w:lvl>
    <w:lvl w:ilvl="3" w:tplc="760E5908">
      <w:numFmt w:val="bullet"/>
      <w:lvlText w:val="•"/>
      <w:lvlJc w:val="left"/>
      <w:pPr>
        <w:ind w:left="4069" w:hanging="240"/>
      </w:pPr>
      <w:rPr>
        <w:rFonts w:hint="default"/>
        <w:lang w:val="ru-RU" w:eastAsia="en-US" w:bidi="ar-SA"/>
      </w:rPr>
    </w:lvl>
    <w:lvl w:ilvl="4" w:tplc="E8BE7314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5" w:tplc="231C73A6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  <w:lvl w:ilvl="6" w:tplc="2A6E07AE">
      <w:numFmt w:val="bullet"/>
      <w:lvlText w:val="•"/>
      <w:lvlJc w:val="left"/>
      <w:pPr>
        <w:ind w:left="7299" w:hanging="240"/>
      </w:pPr>
      <w:rPr>
        <w:rFonts w:hint="default"/>
        <w:lang w:val="ru-RU" w:eastAsia="en-US" w:bidi="ar-SA"/>
      </w:rPr>
    </w:lvl>
    <w:lvl w:ilvl="7" w:tplc="1444FD42">
      <w:numFmt w:val="bullet"/>
      <w:lvlText w:val="•"/>
      <w:lvlJc w:val="left"/>
      <w:pPr>
        <w:ind w:left="8376" w:hanging="240"/>
      </w:pPr>
      <w:rPr>
        <w:rFonts w:hint="default"/>
        <w:lang w:val="ru-RU" w:eastAsia="en-US" w:bidi="ar-SA"/>
      </w:rPr>
    </w:lvl>
    <w:lvl w:ilvl="8" w:tplc="8A1E2734">
      <w:numFmt w:val="bullet"/>
      <w:lvlText w:val="•"/>
      <w:lvlJc w:val="left"/>
      <w:pPr>
        <w:ind w:left="9453" w:hanging="240"/>
      </w:pPr>
      <w:rPr>
        <w:rFonts w:hint="default"/>
        <w:lang w:val="ru-RU" w:eastAsia="en-US" w:bidi="ar-SA"/>
      </w:rPr>
    </w:lvl>
  </w:abstractNum>
  <w:abstractNum w:abstractNumId="58">
    <w:nsid w:val="19FB6B2E"/>
    <w:multiLevelType w:val="hybridMultilevel"/>
    <w:tmpl w:val="38706968"/>
    <w:lvl w:ilvl="0" w:tplc="46082F44">
      <w:start w:val="2"/>
      <w:numFmt w:val="decimal"/>
      <w:lvlText w:val="%1"/>
      <w:lvlJc w:val="left"/>
      <w:pPr>
        <w:ind w:left="986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D07242AC">
      <w:numFmt w:val="bullet"/>
      <w:lvlText w:val="•"/>
      <w:lvlJc w:val="left"/>
      <w:pPr>
        <w:ind w:left="2042" w:hanging="180"/>
      </w:pPr>
      <w:rPr>
        <w:rFonts w:hint="default"/>
        <w:lang w:val="ru-RU" w:eastAsia="en-US" w:bidi="ar-SA"/>
      </w:rPr>
    </w:lvl>
    <w:lvl w:ilvl="2" w:tplc="3A08CBD2">
      <w:numFmt w:val="bullet"/>
      <w:lvlText w:val="•"/>
      <w:lvlJc w:val="left"/>
      <w:pPr>
        <w:ind w:left="3105" w:hanging="180"/>
      </w:pPr>
      <w:rPr>
        <w:rFonts w:hint="default"/>
        <w:lang w:val="ru-RU" w:eastAsia="en-US" w:bidi="ar-SA"/>
      </w:rPr>
    </w:lvl>
    <w:lvl w:ilvl="3" w:tplc="B29C95F0">
      <w:numFmt w:val="bullet"/>
      <w:lvlText w:val="•"/>
      <w:lvlJc w:val="left"/>
      <w:pPr>
        <w:ind w:left="4167" w:hanging="180"/>
      </w:pPr>
      <w:rPr>
        <w:rFonts w:hint="default"/>
        <w:lang w:val="ru-RU" w:eastAsia="en-US" w:bidi="ar-SA"/>
      </w:rPr>
    </w:lvl>
    <w:lvl w:ilvl="4" w:tplc="88186F66">
      <w:numFmt w:val="bullet"/>
      <w:lvlText w:val="•"/>
      <w:lvlJc w:val="left"/>
      <w:pPr>
        <w:ind w:left="5230" w:hanging="180"/>
      </w:pPr>
      <w:rPr>
        <w:rFonts w:hint="default"/>
        <w:lang w:val="ru-RU" w:eastAsia="en-US" w:bidi="ar-SA"/>
      </w:rPr>
    </w:lvl>
    <w:lvl w:ilvl="5" w:tplc="1180CD6A">
      <w:numFmt w:val="bullet"/>
      <w:lvlText w:val="•"/>
      <w:lvlJc w:val="left"/>
      <w:pPr>
        <w:ind w:left="6293" w:hanging="180"/>
      </w:pPr>
      <w:rPr>
        <w:rFonts w:hint="default"/>
        <w:lang w:val="ru-RU" w:eastAsia="en-US" w:bidi="ar-SA"/>
      </w:rPr>
    </w:lvl>
    <w:lvl w:ilvl="6" w:tplc="199245C6">
      <w:numFmt w:val="bullet"/>
      <w:lvlText w:val="•"/>
      <w:lvlJc w:val="left"/>
      <w:pPr>
        <w:ind w:left="7355" w:hanging="180"/>
      </w:pPr>
      <w:rPr>
        <w:rFonts w:hint="default"/>
        <w:lang w:val="ru-RU" w:eastAsia="en-US" w:bidi="ar-SA"/>
      </w:rPr>
    </w:lvl>
    <w:lvl w:ilvl="7" w:tplc="4C629D7C">
      <w:numFmt w:val="bullet"/>
      <w:lvlText w:val="•"/>
      <w:lvlJc w:val="left"/>
      <w:pPr>
        <w:ind w:left="8418" w:hanging="180"/>
      </w:pPr>
      <w:rPr>
        <w:rFonts w:hint="default"/>
        <w:lang w:val="ru-RU" w:eastAsia="en-US" w:bidi="ar-SA"/>
      </w:rPr>
    </w:lvl>
    <w:lvl w:ilvl="8" w:tplc="2CB69D22">
      <w:numFmt w:val="bullet"/>
      <w:lvlText w:val="•"/>
      <w:lvlJc w:val="left"/>
      <w:pPr>
        <w:ind w:left="9481" w:hanging="180"/>
      </w:pPr>
      <w:rPr>
        <w:rFonts w:hint="default"/>
        <w:lang w:val="ru-RU" w:eastAsia="en-US" w:bidi="ar-SA"/>
      </w:rPr>
    </w:lvl>
  </w:abstractNum>
  <w:abstractNum w:abstractNumId="59">
    <w:nsid w:val="1A5E4288"/>
    <w:multiLevelType w:val="hybridMultilevel"/>
    <w:tmpl w:val="1E98EFBA"/>
    <w:lvl w:ilvl="0" w:tplc="6D586860">
      <w:start w:val="6"/>
      <w:numFmt w:val="decimal"/>
      <w:lvlText w:val="%1"/>
      <w:lvlJc w:val="left"/>
      <w:pPr>
        <w:ind w:left="1118" w:hanging="152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890FE98">
      <w:start w:val="6"/>
      <w:numFmt w:val="decimal"/>
      <w:lvlText w:val="%2"/>
      <w:lvlJc w:val="left"/>
      <w:pPr>
        <w:ind w:left="5292" w:hanging="1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2" w:tplc="A5902598">
      <w:start w:val="5"/>
      <w:numFmt w:val="decimal"/>
      <w:lvlText w:val="%3"/>
      <w:lvlJc w:val="left"/>
      <w:pPr>
        <w:ind w:left="5557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9182C380">
      <w:numFmt w:val="bullet"/>
      <w:lvlText w:val="•"/>
      <w:lvlJc w:val="left"/>
      <w:pPr>
        <w:ind w:left="6315" w:hanging="166"/>
      </w:pPr>
      <w:rPr>
        <w:rFonts w:hint="default"/>
        <w:lang w:val="ru-RU" w:eastAsia="en-US" w:bidi="ar-SA"/>
      </w:rPr>
    </w:lvl>
    <w:lvl w:ilvl="4" w:tplc="B4BAECA4">
      <w:numFmt w:val="bullet"/>
      <w:lvlText w:val="•"/>
      <w:lvlJc w:val="left"/>
      <w:pPr>
        <w:ind w:left="7071" w:hanging="166"/>
      </w:pPr>
      <w:rPr>
        <w:rFonts w:hint="default"/>
        <w:lang w:val="ru-RU" w:eastAsia="en-US" w:bidi="ar-SA"/>
      </w:rPr>
    </w:lvl>
    <w:lvl w:ilvl="5" w:tplc="D7C64B34">
      <w:numFmt w:val="bullet"/>
      <w:lvlText w:val="•"/>
      <w:lvlJc w:val="left"/>
      <w:pPr>
        <w:ind w:left="7827" w:hanging="166"/>
      </w:pPr>
      <w:rPr>
        <w:rFonts w:hint="default"/>
        <w:lang w:val="ru-RU" w:eastAsia="en-US" w:bidi="ar-SA"/>
      </w:rPr>
    </w:lvl>
    <w:lvl w:ilvl="6" w:tplc="77509916">
      <w:numFmt w:val="bullet"/>
      <w:lvlText w:val="•"/>
      <w:lvlJc w:val="left"/>
      <w:pPr>
        <w:ind w:left="8583" w:hanging="166"/>
      </w:pPr>
      <w:rPr>
        <w:rFonts w:hint="default"/>
        <w:lang w:val="ru-RU" w:eastAsia="en-US" w:bidi="ar-SA"/>
      </w:rPr>
    </w:lvl>
    <w:lvl w:ilvl="7" w:tplc="5A2CD548">
      <w:numFmt w:val="bullet"/>
      <w:lvlText w:val="•"/>
      <w:lvlJc w:val="left"/>
      <w:pPr>
        <w:ind w:left="9339" w:hanging="166"/>
      </w:pPr>
      <w:rPr>
        <w:rFonts w:hint="default"/>
        <w:lang w:val="ru-RU" w:eastAsia="en-US" w:bidi="ar-SA"/>
      </w:rPr>
    </w:lvl>
    <w:lvl w:ilvl="8" w:tplc="B1D83D54">
      <w:numFmt w:val="bullet"/>
      <w:lvlText w:val="•"/>
      <w:lvlJc w:val="left"/>
      <w:pPr>
        <w:ind w:left="10094" w:hanging="166"/>
      </w:pPr>
      <w:rPr>
        <w:rFonts w:hint="default"/>
        <w:lang w:val="ru-RU" w:eastAsia="en-US" w:bidi="ar-SA"/>
      </w:rPr>
    </w:lvl>
  </w:abstractNum>
  <w:abstractNum w:abstractNumId="60">
    <w:nsid w:val="1A722C73"/>
    <w:multiLevelType w:val="multilevel"/>
    <w:tmpl w:val="283E5D7E"/>
    <w:lvl w:ilvl="0">
      <w:start w:val="2"/>
      <w:numFmt w:val="decimal"/>
      <w:lvlText w:val="%1"/>
      <w:lvlJc w:val="left"/>
      <w:pPr>
        <w:ind w:left="1685" w:hanging="49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85" w:hanging="49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685" w:hanging="49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77" w:hanging="7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988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1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4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7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0" w:hanging="716"/>
      </w:pPr>
      <w:rPr>
        <w:rFonts w:hint="default"/>
        <w:lang w:val="ru-RU" w:eastAsia="en-US" w:bidi="ar-SA"/>
      </w:rPr>
    </w:lvl>
  </w:abstractNum>
  <w:abstractNum w:abstractNumId="61">
    <w:nsid w:val="1AB72405"/>
    <w:multiLevelType w:val="multilevel"/>
    <w:tmpl w:val="06BCC230"/>
    <w:lvl w:ilvl="0">
      <w:start w:val="2"/>
      <w:numFmt w:val="decimal"/>
      <w:lvlText w:val="%1"/>
      <w:lvlJc w:val="left"/>
      <w:pPr>
        <w:ind w:left="977" w:hanging="61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77" w:hanging="61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77" w:hanging="617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67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0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5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8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1" w:hanging="617"/>
      </w:pPr>
      <w:rPr>
        <w:rFonts w:hint="default"/>
        <w:lang w:val="ru-RU" w:eastAsia="en-US" w:bidi="ar-SA"/>
      </w:rPr>
    </w:lvl>
  </w:abstractNum>
  <w:abstractNum w:abstractNumId="62">
    <w:nsid w:val="1BBC2388"/>
    <w:multiLevelType w:val="hybridMultilevel"/>
    <w:tmpl w:val="AF4C6FDC"/>
    <w:lvl w:ilvl="0" w:tplc="CE2CE330">
      <w:numFmt w:val="bullet"/>
      <w:lvlText w:val="–"/>
      <w:lvlJc w:val="left"/>
      <w:pPr>
        <w:ind w:left="97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740D54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BCA6C950">
      <w:numFmt w:val="bullet"/>
      <w:lvlText w:val="•"/>
      <w:lvlJc w:val="left"/>
      <w:pPr>
        <w:ind w:left="3105" w:hanging="284"/>
      </w:pPr>
      <w:rPr>
        <w:rFonts w:hint="default"/>
        <w:lang w:val="ru-RU" w:eastAsia="en-US" w:bidi="ar-SA"/>
      </w:rPr>
    </w:lvl>
    <w:lvl w:ilvl="3" w:tplc="98F8C820">
      <w:numFmt w:val="bullet"/>
      <w:lvlText w:val="•"/>
      <w:lvlJc w:val="left"/>
      <w:pPr>
        <w:ind w:left="4167" w:hanging="284"/>
      </w:pPr>
      <w:rPr>
        <w:rFonts w:hint="default"/>
        <w:lang w:val="ru-RU" w:eastAsia="en-US" w:bidi="ar-SA"/>
      </w:rPr>
    </w:lvl>
    <w:lvl w:ilvl="4" w:tplc="116A9616">
      <w:numFmt w:val="bullet"/>
      <w:lvlText w:val="•"/>
      <w:lvlJc w:val="left"/>
      <w:pPr>
        <w:ind w:left="5230" w:hanging="284"/>
      </w:pPr>
      <w:rPr>
        <w:rFonts w:hint="default"/>
        <w:lang w:val="ru-RU" w:eastAsia="en-US" w:bidi="ar-SA"/>
      </w:rPr>
    </w:lvl>
    <w:lvl w:ilvl="5" w:tplc="3AFC2374">
      <w:numFmt w:val="bullet"/>
      <w:lvlText w:val="•"/>
      <w:lvlJc w:val="left"/>
      <w:pPr>
        <w:ind w:left="6293" w:hanging="284"/>
      </w:pPr>
      <w:rPr>
        <w:rFonts w:hint="default"/>
        <w:lang w:val="ru-RU" w:eastAsia="en-US" w:bidi="ar-SA"/>
      </w:rPr>
    </w:lvl>
    <w:lvl w:ilvl="6" w:tplc="81144302">
      <w:numFmt w:val="bullet"/>
      <w:lvlText w:val="•"/>
      <w:lvlJc w:val="left"/>
      <w:pPr>
        <w:ind w:left="7355" w:hanging="284"/>
      </w:pPr>
      <w:rPr>
        <w:rFonts w:hint="default"/>
        <w:lang w:val="ru-RU" w:eastAsia="en-US" w:bidi="ar-SA"/>
      </w:rPr>
    </w:lvl>
    <w:lvl w:ilvl="7" w:tplc="EE802F10">
      <w:numFmt w:val="bullet"/>
      <w:lvlText w:val="•"/>
      <w:lvlJc w:val="left"/>
      <w:pPr>
        <w:ind w:left="8418" w:hanging="284"/>
      </w:pPr>
      <w:rPr>
        <w:rFonts w:hint="default"/>
        <w:lang w:val="ru-RU" w:eastAsia="en-US" w:bidi="ar-SA"/>
      </w:rPr>
    </w:lvl>
    <w:lvl w:ilvl="8" w:tplc="CA163212">
      <w:numFmt w:val="bullet"/>
      <w:lvlText w:val="•"/>
      <w:lvlJc w:val="left"/>
      <w:pPr>
        <w:ind w:left="9481" w:hanging="284"/>
      </w:pPr>
      <w:rPr>
        <w:rFonts w:hint="default"/>
        <w:lang w:val="ru-RU" w:eastAsia="en-US" w:bidi="ar-SA"/>
      </w:rPr>
    </w:lvl>
  </w:abstractNum>
  <w:abstractNum w:abstractNumId="63">
    <w:nsid w:val="1C5F26BB"/>
    <w:multiLevelType w:val="hybridMultilevel"/>
    <w:tmpl w:val="F766892A"/>
    <w:lvl w:ilvl="0" w:tplc="90D48A2C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568E6E">
      <w:numFmt w:val="bullet"/>
      <w:lvlText w:val="•"/>
      <w:lvlJc w:val="left"/>
      <w:pPr>
        <w:ind w:left="2042" w:hanging="349"/>
      </w:pPr>
      <w:rPr>
        <w:rFonts w:hint="default"/>
        <w:lang w:val="ru-RU" w:eastAsia="en-US" w:bidi="ar-SA"/>
      </w:rPr>
    </w:lvl>
    <w:lvl w:ilvl="2" w:tplc="95820DF4">
      <w:numFmt w:val="bullet"/>
      <w:lvlText w:val="•"/>
      <w:lvlJc w:val="left"/>
      <w:pPr>
        <w:ind w:left="3105" w:hanging="349"/>
      </w:pPr>
      <w:rPr>
        <w:rFonts w:hint="default"/>
        <w:lang w:val="ru-RU" w:eastAsia="en-US" w:bidi="ar-SA"/>
      </w:rPr>
    </w:lvl>
    <w:lvl w:ilvl="3" w:tplc="CAEA090C">
      <w:numFmt w:val="bullet"/>
      <w:lvlText w:val="•"/>
      <w:lvlJc w:val="left"/>
      <w:pPr>
        <w:ind w:left="4167" w:hanging="349"/>
      </w:pPr>
      <w:rPr>
        <w:rFonts w:hint="default"/>
        <w:lang w:val="ru-RU" w:eastAsia="en-US" w:bidi="ar-SA"/>
      </w:rPr>
    </w:lvl>
    <w:lvl w:ilvl="4" w:tplc="5518F95C">
      <w:numFmt w:val="bullet"/>
      <w:lvlText w:val="•"/>
      <w:lvlJc w:val="left"/>
      <w:pPr>
        <w:ind w:left="5230" w:hanging="349"/>
      </w:pPr>
      <w:rPr>
        <w:rFonts w:hint="default"/>
        <w:lang w:val="ru-RU" w:eastAsia="en-US" w:bidi="ar-SA"/>
      </w:rPr>
    </w:lvl>
    <w:lvl w:ilvl="5" w:tplc="C8A6356C">
      <w:numFmt w:val="bullet"/>
      <w:lvlText w:val="•"/>
      <w:lvlJc w:val="left"/>
      <w:pPr>
        <w:ind w:left="6293" w:hanging="349"/>
      </w:pPr>
      <w:rPr>
        <w:rFonts w:hint="default"/>
        <w:lang w:val="ru-RU" w:eastAsia="en-US" w:bidi="ar-SA"/>
      </w:rPr>
    </w:lvl>
    <w:lvl w:ilvl="6" w:tplc="FFF4B914">
      <w:numFmt w:val="bullet"/>
      <w:lvlText w:val="•"/>
      <w:lvlJc w:val="left"/>
      <w:pPr>
        <w:ind w:left="7355" w:hanging="349"/>
      </w:pPr>
      <w:rPr>
        <w:rFonts w:hint="default"/>
        <w:lang w:val="ru-RU" w:eastAsia="en-US" w:bidi="ar-SA"/>
      </w:rPr>
    </w:lvl>
    <w:lvl w:ilvl="7" w:tplc="A8925740">
      <w:numFmt w:val="bullet"/>
      <w:lvlText w:val="•"/>
      <w:lvlJc w:val="left"/>
      <w:pPr>
        <w:ind w:left="8418" w:hanging="349"/>
      </w:pPr>
      <w:rPr>
        <w:rFonts w:hint="default"/>
        <w:lang w:val="ru-RU" w:eastAsia="en-US" w:bidi="ar-SA"/>
      </w:rPr>
    </w:lvl>
    <w:lvl w:ilvl="8" w:tplc="8CDC48CA">
      <w:numFmt w:val="bullet"/>
      <w:lvlText w:val="•"/>
      <w:lvlJc w:val="left"/>
      <w:pPr>
        <w:ind w:left="9481" w:hanging="349"/>
      </w:pPr>
      <w:rPr>
        <w:rFonts w:hint="default"/>
        <w:lang w:val="ru-RU" w:eastAsia="en-US" w:bidi="ar-SA"/>
      </w:rPr>
    </w:lvl>
  </w:abstractNum>
  <w:abstractNum w:abstractNumId="64">
    <w:nsid w:val="1C674A8B"/>
    <w:multiLevelType w:val="hybridMultilevel"/>
    <w:tmpl w:val="D93A2140"/>
    <w:lvl w:ilvl="0" w:tplc="1F1CCA4A">
      <w:numFmt w:val="bullet"/>
      <w:lvlText w:val="-"/>
      <w:lvlJc w:val="left"/>
      <w:pPr>
        <w:ind w:left="977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C0E7DE">
      <w:numFmt w:val="bullet"/>
      <w:lvlText w:val="•"/>
      <w:lvlJc w:val="left"/>
      <w:pPr>
        <w:ind w:left="2042" w:hanging="195"/>
      </w:pPr>
      <w:rPr>
        <w:rFonts w:hint="default"/>
        <w:lang w:val="ru-RU" w:eastAsia="en-US" w:bidi="ar-SA"/>
      </w:rPr>
    </w:lvl>
    <w:lvl w:ilvl="2" w:tplc="E1B47C84">
      <w:numFmt w:val="bullet"/>
      <w:lvlText w:val="•"/>
      <w:lvlJc w:val="left"/>
      <w:pPr>
        <w:ind w:left="3105" w:hanging="195"/>
      </w:pPr>
      <w:rPr>
        <w:rFonts w:hint="default"/>
        <w:lang w:val="ru-RU" w:eastAsia="en-US" w:bidi="ar-SA"/>
      </w:rPr>
    </w:lvl>
    <w:lvl w:ilvl="3" w:tplc="45A2CB42">
      <w:numFmt w:val="bullet"/>
      <w:lvlText w:val="•"/>
      <w:lvlJc w:val="left"/>
      <w:pPr>
        <w:ind w:left="4167" w:hanging="195"/>
      </w:pPr>
      <w:rPr>
        <w:rFonts w:hint="default"/>
        <w:lang w:val="ru-RU" w:eastAsia="en-US" w:bidi="ar-SA"/>
      </w:rPr>
    </w:lvl>
    <w:lvl w:ilvl="4" w:tplc="4F7C9FD2">
      <w:numFmt w:val="bullet"/>
      <w:lvlText w:val="•"/>
      <w:lvlJc w:val="left"/>
      <w:pPr>
        <w:ind w:left="5230" w:hanging="195"/>
      </w:pPr>
      <w:rPr>
        <w:rFonts w:hint="default"/>
        <w:lang w:val="ru-RU" w:eastAsia="en-US" w:bidi="ar-SA"/>
      </w:rPr>
    </w:lvl>
    <w:lvl w:ilvl="5" w:tplc="CB2AC11E">
      <w:numFmt w:val="bullet"/>
      <w:lvlText w:val="•"/>
      <w:lvlJc w:val="left"/>
      <w:pPr>
        <w:ind w:left="6293" w:hanging="195"/>
      </w:pPr>
      <w:rPr>
        <w:rFonts w:hint="default"/>
        <w:lang w:val="ru-RU" w:eastAsia="en-US" w:bidi="ar-SA"/>
      </w:rPr>
    </w:lvl>
    <w:lvl w:ilvl="6" w:tplc="493AA01A">
      <w:numFmt w:val="bullet"/>
      <w:lvlText w:val="•"/>
      <w:lvlJc w:val="left"/>
      <w:pPr>
        <w:ind w:left="7355" w:hanging="195"/>
      </w:pPr>
      <w:rPr>
        <w:rFonts w:hint="default"/>
        <w:lang w:val="ru-RU" w:eastAsia="en-US" w:bidi="ar-SA"/>
      </w:rPr>
    </w:lvl>
    <w:lvl w:ilvl="7" w:tplc="8A927428">
      <w:numFmt w:val="bullet"/>
      <w:lvlText w:val="•"/>
      <w:lvlJc w:val="left"/>
      <w:pPr>
        <w:ind w:left="8418" w:hanging="195"/>
      </w:pPr>
      <w:rPr>
        <w:rFonts w:hint="default"/>
        <w:lang w:val="ru-RU" w:eastAsia="en-US" w:bidi="ar-SA"/>
      </w:rPr>
    </w:lvl>
    <w:lvl w:ilvl="8" w:tplc="8618B9EC">
      <w:numFmt w:val="bullet"/>
      <w:lvlText w:val="•"/>
      <w:lvlJc w:val="left"/>
      <w:pPr>
        <w:ind w:left="9481" w:hanging="195"/>
      </w:pPr>
      <w:rPr>
        <w:rFonts w:hint="default"/>
        <w:lang w:val="ru-RU" w:eastAsia="en-US" w:bidi="ar-SA"/>
      </w:rPr>
    </w:lvl>
  </w:abstractNum>
  <w:abstractNum w:abstractNumId="65">
    <w:nsid w:val="1CD371A9"/>
    <w:multiLevelType w:val="hybridMultilevel"/>
    <w:tmpl w:val="81262358"/>
    <w:lvl w:ilvl="0" w:tplc="2A7C584E">
      <w:start w:val="1"/>
      <w:numFmt w:val="decimal"/>
      <w:lvlText w:val="%1)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CE2B28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2" w:tplc="04C2CB18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3" w:tplc="D6202FE2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4" w:tplc="54B2AFB8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5" w:tplc="958EDFB4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6" w:tplc="B1E42BA8">
      <w:numFmt w:val="bullet"/>
      <w:lvlText w:val="•"/>
      <w:lvlJc w:val="left"/>
      <w:pPr>
        <w:ind w:left="7451" w:hanging="240"/>
      </w:pPr>
      <w:rPr>
        <w:rFonts w:hint="default"/>
        <w:lang w:val="ru-RU" w:eastAsia="en-US" w:bidi="ar-SA"/>
      </w:rPr>
    </w:lvl>
    <w:lvl w:ilvl="7" w:tplc="3A1253C6">
      <w:numFmt w:val="bullet"/>
      <w:lvlText w:val="•"/>
      <w:lvlJc w:val="left"/>
      <w:pPr>
        <w:ind w:left="8490" w:hanging="240"/>
      </w:pPr>
      <w:rPr>
        <w:rFonts w:hint="default"/>
        <w:lang w:val="ru-RU" w:eastAsia="en-US" w:bidi="ar-SA"/>
      </w:rPr>
    </w:lvl>
    <w:lvl w:ilvl="8" w:tplc="245C6940">
      <w:numFmt w:val="bullet"/>
      <w:lvlText w:val="•"/>
      <w:lvlJc w:val="left"/>
      <w:pPr>
        <w:ind w:left="9529" w:hanging="240"/>
      </w:pPr>
      <w:rPr>
        <w:rFonts w:hint="default"/>
        <w:lang w:val="ru-RU" w:eastAsia="en-US" w:bidi="ar-SA"/>
      </w:rPr>
    </w:lvl>
  </w:abstractNum>
  <w:abstractNum w:abstractNumId="66">
    <w:nsid w:val="1D1B57BE"/>
    <w:multiLevelType w:val="hybridMultilevel"/>
    <w:tmpl w:val="BBDA4A7C"/>
    <w:lvl w:ilvl="0" w:tplc="CBEE1A96">
      <w:start w:val="3"/>
      <w:numFmt w:val="decimal"/>
      <w:lvlText w:val="%1."/>
      <w:lvlJc w:val="left"/>
      <w:pPr>
        <w:ind w:left="977" w:hanging="1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3984F42C">
      <w:numFmt w:val="bullet"/>
      <w:lvlText w:val="•"/>
      <w:lvlJc w:val="left"/>
      <w:pPr>
        <w:ind w:left="2042" w:hanging="167"/>
      </w:pPr>
      <w:rPr>
        <w:rFonts w:hint="default"/>
        <w:lang w:val="ru-RU" w:eastAsia="en-US" w:bidi="ar-SA"/>
      </w:rPr>
    </w:lvl>
    <w:lvl w:ilvl="2" w:tplc="F4B433A8">
      <w:numFmt w:val="bullet"/>
      <w:lvlText w:val="•"/>
      <w:lvlJc w:val="left"/>
      <w:pPr>
        <w:ind w:left="3105" w:hanging="167"/>
      </w:pPr>
      <w:rPr>
        <w:rFonts w:hint="default"/>
        <w:lang w:val="ru-RU" w:eastAsia="en-US" w:bidi="ar-SA"/>
      </w:rPr>
    </w:lvl>
    <w:lvl w:ilvl="3" w:tplc="2FDC559A">
      <w:numFmt w:val="bullet"/>
      <w:lvlText w:val="•"/>
      <w:lvlJc w:val="left"/>
      <w:pPr>
        <w:ind w:left="4167" w:hanging="167"/>
      </w:pPr>
      <w:rPr>
        <w:rFonts w:hint="default"/>
        <w:lang w:val="ru-RU" w:eastAsia="en-US" w:bidi="ar-SA"/>
      </w:rPr>
    </w:lvl>
    <w:lvl w:ilvl="4" w:tplc="5C46616A">
      <w:numFmt w:val="bullet"/>
      <w:lvlText w:val="•"/>
      <w:lvlJc w:val="left"/>
      <w:pPr>
        <w:ind w:left="5230" w:hanging="167"/>
      </w:pPr>
      <w:rPr>
        <w:rFonts w:hint="default"/>
        <w:lang w:val="ru-RU" w:eastAsia="en-US" w:bidi="ar-SA"/>
      </w:rPr>
    </w:lvl>
    <w:lvl w:ilvl="5" w:tplc="73169648">
      <w:numFmt w:val="bullet"/>
      <w:lvlText w:val="•"/>
      <w:lvlJc w:val="left"/>
      <w:pPr>
        <w:ind w:left="6293" w:hanging="167"/>
      </w:pPr>
      <w:rPr>
        <w:rFonts w:hint="default"/>
        <w:lang w:val="ru-RU" w:eastAsia="en-US" w:bidi="ar-SA"/>
      </w:rPr>
    </w:lvl>
    <w:lvl w:ilvl="6" w:tplc="DA0241FE">
      <w:numFmt w:val="bullet"/>
      <w:lvlText w:val="•"/>
      <w:lvlJc w:val="left"/>
      <w:pPr>
        <w:ind w:left="7355" w:hanging="167"/>
      </w:pPr>
      <w:rPr>
        <w:rFonts w:hint="default"/>
        <w:lang w:val="ru-RU" w:eastAsia="en-US" w:bidi="ar-SA"/>
      </w:rPr>
    </w:lvl>
    <w:lvl w:ilvl="7" w:tplc="114602BE">
      <w:numFmt w:val="bullet"/>
      <w:lvlText w:val="•"/>
      <w:lvlJc w:val="left"/>
      <w:pPr>
        <w:ind w:left="8418" w:hanging="167"/>
      </w:pPr>
      <w:rPr>
        <w:rFonts w:hint="default"/>
        <w:lang w:val="ru-RU" w:eastAsia="en-US" w:bidi="ar-SA"/>
      </w:rPr>
    </w:lvl>
    <w:lvl w:ilvl="8" w:tplc="98BE3662">
      <w:numFmt w:val="bullet"/>
      <w:lvlText w:val="•"/>
      <w:lvlJc w:val="left"/>
      <w:pPr>
        <w:ind w:left="9481" w:hanging="167"/>
      </w:pPr>
      <w:rPr>
        <w:rFonts w:hint="default"/>
        <w:lang w:val="ru-RU" w:eastAsia="en-US" w:bidi="ar-SA"/>
      </w:rPr>
    </w:lvl>
  </w:abstractNum>
  <w:abstractNum w:abstractNumId="67">
    <w:nsid w:val="1D795D55"/>
    <w:multiLevelType w:val="multilevel"/>
    <w:tmpl w:val="2068967E"/>
    <w:lvl w:ilvl="0">
      <w:start w:val="1"/>
      <w:numFmt w:val="decimal"/>
      <w:lvlText w:val="%1"/>
      <w:lvlJc w:val="left"/>
      <w:pPr>
        <w:ind w:left="977" w:hanging="56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77" w:hanging="567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977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877" w:hanging="52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2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2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3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4" w:hanging="526"/>
      </w:pPr>
      <w:rPr>
        <w:rFonts w:hint="default"/>
        <w:lang w:val="ru-RU" w:eastAsia="en-US" w:bidi="ar-SA"/>
      </w:rPr>
    </w:lvl>
  </w:abstractNum>
  <w:abstractNum w:abstractNumId="68">
    <w:nsid w:val="1E3E779A"/>
    <w:multiLevelType w:val="hybridMultilevel"/>
    <w:tmpl w:val="416C423C"/>
    <w:lvl w:ilvl="0" w:tplc="607A8954">
      <w:start w:val="1"/>
      <w:numFmt w:val="decimal"/>
      <w:lvlText w:val="%1)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0E6456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2" w:tplc="AF5CF5E6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3" w:tplc="325EA564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4" w:tplc="5CC8E118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5" w:tplc="F538F048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6" w:tplc="C4185F36">
      <w:numFmt w:val="bullet"/>
      <w:lvlText w:val="•"/>
      <w:lvlJc w:val="left"/>
      <w:pPr>
        <w:ind w:left="7451" w:hanging="240"/>
      </w:pPr>
      <w:rPr>
        <w:rFonts w:hint="default"/>
        <w:lang w:val="ru-RU" w:eastAsia="en-US" w:bidi="ar-SA"/>
      </w:rPr>
    </w:lvl>
    <w:lvl w:ilvl="7" w:tplc="F904BE32">
      <w:numFmt w:val="bullet"/>
      <w:lvlText w:val="•"/>
      <w:lvlJc w:val="left"/>
      <w:pPr>
        <w:ind w:left="8490" w:hanging="240"/>
      </w:pPr>
      <w:rPr>
        <w:rFonts w:hint="default"/>
        <w:lang w:val="ru-RU" w:eastAsia="en-US" w:bidi="ar-SA"/>
      </w:rPr>
    </w:lvl>
    <w:lvl w:ilvl="8" w:tplc="1F58E9AE">
      <w:numFmt w:val="bullet"/>
      <w:lvlText w:val="•"/>
      <w:lvlJc w:val="left"/>
      <w:pPr>
        <w:ind w:left="9529" w:hanging="240"/>
      </w:pPr>
      <w:rPr>
        <w:rFonts w:hint="default"/>
        <w:lang w:val="ru-RU" w:eastAsia="en-US" w:bidi="ar-SA"/>
      </w:rPr>
    </w:lvl>
  </w:abstractNum>
  <w:abstractNum w:abstractNumId="69">
    <w:nsid w:val="1EAD0DEE"/>
    <w:multiLevelType w:val="hybridMultilevel"/>
    <w:tmpl w:val="494C73E4"/>
    <w:lvl w:ilvl="0" w:tplc="8BFE0F04">
      <w:start w:val="1"/>
      <w:numFmt w:val="decimal"/>
      <w:lvlText w:val="%1)"/>
      <w:lvlJc w:val="left"/>
      <w:pPr>
        <w:ind w:left="105" w:hanging="31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0CD962">
      <w:numFmt w:val="bullet"/>
      <w:lvlText w:val="•"/>
      <w:lvlJc w:val="left"/>
      <w:pPr>
        <w:ind w:left="922" w:hanging="317"/>
      </w:pPr>
      <w:rPr>
        <w:rFonts w:hint="default"/>
        <w:lang w:val="ru-RU" w:eastAsia="en-US" w:bidi="ar-SA"/>
      </w:rPr>
    </w:lvl>
    <w:lvl w:ilvl="2" w:tplc="3350090A">
      <w:numFmt w:val="bullet"/>
      <w:lvlText w:val="•"/>
      <w:lvlJc w:val="left"/>
      <w:pPr>
        <w:ind w:left="1744" w:hanging="317"/>
      </w:pPr>
      <w:rPr>
        <w:rFonts w:hint="default"/>
        <w:lang w:val="ru-RU" w:eastAsia="en-US" w:bidi="ar-SA"/>
      </w:rPr>
    </w:lvl>
    <w:lvl w:ilvl="3" w:tplc="2E5E5300">
      <w:numFmt w:val="bullet"/>
      <w:lvlText w:val="•"/>
      <w:lvlJc w:val="left"/>
      <w:pPr>
        <w:ind w:left="2566" w:hanging="317"/>
      </w:pPr>
      <w:rPr>
        <w:rFonts w:hint="default"/>
        <w:lang w:val="ru-RU" w:eastAsia="en-US" w:bidi="ar-SA"/>
      </w:rPr>
    </w:lvl>
    <w:lvl w:ilvl="4" w:tplc="88B283E2">
      <w:numFmt w:val="bullet"/>
      <w:lvlText w:val="•"/>
      <w:lvlJc w:val="left"/>
      <w:pPr>
        <w:ind w:left="3388" w:hanging="317"/>
      </w:pPr>
      <w:rPr>
        <w:rFonts w:hint="default"/>
        <w:lang w:val="ru-RU" w:eastAsia="en-US" w:bidi="ar-SA"/>
      </w:rPr>
    </w:lvl>
    <w:lvl w:ilvl="5" w:tplc="F02C4F5E">
      <w:numFmt w:val="bullet"/>
      <w:lvlText w:val="•"/>
      <w:lvlJc w:val="left"/>
      <w:pPr>
        <w:ind w:left="4210" w:hanging="317"/>
      </w:pPr>
      <w:rPr>
        <w:rFonts w:hint="default"/>
        <w:lang w:val="ru-RU" w:eastAsia="en-US" w:bidi="ar-SA"/>
      </w:rPr>
    </w:lvl>
    <w:lvl w:ilvl="6" w:tplc="518A9E76">
      <w:numFmt w:val="bullet"/>
      <w:lvlText w:val="•"/>
      <w:lvlJc w:val="left"/>
      <w:pPr>
        <w:ind w:left="5032" w:hanging="317"/>
      </w:pPr>
      <w:rPr>
        <w:rFonts w:hint="default"/>
        <w:lang w:val="ru-RU" w:eastAsia="en-US" w:bidi="ar-SA"/>
      </w:rPr>
    </w:lvl>
    <w:lvl w:ilvl="7" w:tplc="952410FE">
      <w:numFmt w:val="bullet"/>
      <w:lvlText w:val="•"/>
      <w:lvlJc w:val="left"/>
      <w:pPr>
        <w:ind w:left="5854" w:hanging="317"/>
      </w:pPr>
      <w:rPr>
        <w:rFonts w:hint="default"/>
        <w:lang w:val="ru-RU" w:eastAsia="en-US" w:bidi="ar-SA"/>
      </w:rPr>
    </w:lvl>
    <w:lvl w:ilvl="8" w:tplc="57FE3644">
      <w:numFmt w:val="bullet"/>
      <w:lvlText w:val="•"/>
      <w:lvlJc w:val="left"/>
      <w:pPr>
        <w:ind w:left="6676" w:hanging="317"/>
      </w:pPr>
      <w:rPr>
        <w:rFonts w:hint="default"/>
        <w:lang w:val="ru-RU" w:eastAsia="en-US" w:bidi="ar-SA"/>
      </w:rPr>
    </w:lvl>
  </w:abstractNum>
  <w:abstractNum w:abstractNumId="70">
    <w:nsid w:val="1EF6794E"/>
    <w:multiLevelType w:val="hybridMultilevel"/>
    <w:tmpl w:val="0472E5DE"/>
    <w:lvl w:ilvl="0" w:tplc="37C62DBA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482F3A">
      <w:start w:val="1"/>
      <w:numFmt w:val="decimal"/>
      <w:lvlText w:val="%2."/>
      <w:lvlJc w:val="left"/>
      <w:pPr>
        <w:ind w:left="977" w:hanging="7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BD40FA0">
      <w:numFmt w:val="bullet"/>
      <w:lvlText w:val="•"/>
      <w:lvlJc w:val="left"/>
      <w:pPr>
        <w:ind w:left="3105" w:hanging="718"/>
      </w:pPr>
      <w:rPr>
        <w:rFonts w:hint="default"/>
        <w:lang w:val="ru-RU" w:eastAsia="en-US" w:bidi="ar-SA"/>
      </w:rPr>
    </w:lvl>
    <w:lvl w:ilvl="3" w:tplc="D0341128">
      <w:numFmt w:val="bullet"/>
      <w:lvlText w:val="•"/>
      <w:lvlJc w:val="left"/>
      <w:pPr>
        <w:ind w:left="4167" w:hanging="718"/>
      </w:pPr>
      <w:rPr>
        <w:rFonts w:hint="default"/>
        <w:lang w:val="ru-RU" w:eastAsia="en-US" w:bidi="ar-SA"/>
      </w:rPr>
    </w:lvl>
    <w:lvl w:ilvl="4" w:tplc="B2281FB4">
      <w:numFmt w:val="bullet"/>
      <w:lvlText w:val="•"/>
      <w:lvlJc w:val="left"/>
      <w:pPr>
        <w:ind w:left="5230" w:hanging="718"/>
      </w:pPr>
      <w:rPr>
        <w:rFonts w:hint="default"/>
        <w:lang w:val="ru-RU" w:eastAsia="en-US" w:bidi="ar-SA"/>
      </w:rPr>
    </w:lvl>
    <w:lvl w:ilvl="5" w:tplc="BAA00934">
      <w:numFmt w:val="bullet"/>
      <w:lvlText w:val="•"/>
      <w:lvlJc w:val="left"/>
      <w:pPr>
        <w:ind w:left="6293" w:hanging="718"/>
      </w:pPr>
      <w:rPr>
        <w:rFonts w:hint="default"/>
        <w:lang w:val="ru-RU" w:eastAsia="en-US" w:bidi="ar-SA"/>
      </w:rPr>
    </w:lvl>
    <w:lvl w:ilvl="6" w:tplc="5B320D8E">
      <w:numFmt w:val="bullet"/>
      <w:lvlText w:val="•"/>
      <w:lvlJc w:val="left"/>
      <w:pPr>
        <w:ind w:left="7355" w:hanging="718"/>
      </w:pPr>
      <w:rPr>
        <w:rFonts w:hint="default"/>
        <w:lang w:val="ru-RU" w:eastAsia="en-US" w:bidi="ar-SA"/>
      </w:rPr>
    </w:lvl>
    <w:lvl w:ilvl="7" w:tplc="6D90BAC8">
      <w:numFmt w:val="bullet"/>
      <w:lvlText w:val="•"/>
      <w:lvlJc w:val="left"/>
      <w:pPr>
        <w:ind w:left="8418" w:hanging="718"/>
      </w:pPr>
      <w:rPr>
        <w:rFonts w:hint="default"/>
        <w:lang w:val="ru-RU" w:eastAsia="en-US" w:bidi="ar-SA"/>
      </w:rPr>
    </w:lvl>
    <w:lvl w:ilvl="8" w:tplc="178CCD88">
      <w:numFmt w:val="bullet"/>
      <w:lvlText w:val="•"/>
      <w:lvlJc w:val="left"/>
      <w:pPr>
        <w:ind w:left="9481" w:hanging="718"/>
      </w:pPr>
      <w:rPr>
        <w:rFonts w:hint="default"/>
        <w:lang w:val="ru-RU" w:eastAsia="en-US" w:bidi="ar-SA"/>
      </w:rPr>
    </w:lvl>
  </w:abstractNum>
  <w:abstractNum w:abstractNumId="71">
    <w:nsid w:val="223331D9"/>
    <w:multiLevelType w:val="hybridMultilevel"/>
    <w:tmpl w:val="FA4A8096"/>
    <w:lvl w:ilvl="0" w:tplc="681C9088">
      <w:start w:val="1"/>
      <w:numFmt w:val="decimal"/>
      <w:lvlText w:val="%1."/>
      <w:lvlJc w:val="left"/>
      <w:pPr>
        <w:ind w:left="986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F2E07A">
      <w:numFmt w:val="bullet"/>
      <w:lvlText w:val="•"/>
      <w:lvlJc w:val="left"/>
      <w:pPr>
        <w:ind w:left="2042" w:hanging="221"/>
      </w:pPr>
      <w:rPr>
        <w:rFonts w:hint="default"/>
        <w:lang w:val="ru-RU" w:eastAsia="en-US" w:bidi="ar-SA"/>
      </w:rPr>
    </w:lvl>
    <w:lvl w:ilvl="2" w:tplc="2814ECCC">
      <w:numFmt w:val="bullet"/>
      <w:lvlText w:val="•"/>
      <w:lvlJc w:val="left"/>
      <w:pPr>
        <w:ind w:left="3105" w:hanging="221"/>
      </w:pPr>
      <w:rPr>
        <w:rFonts w:hint="default"/>
        <w:lang w:val="ru-RU" w:eastAsia="en-US" w:bidi="ar-SA"/>
      </w:rPr>
    </w:lvl>
    <w:lvl w:ilvl="3" w:tplc="FFE47BD6">
      <w:numFmt w:val="bullet"/>
      <w:lvlText w:val="•"/>
      <w:lvlJc w:val="left"/>
      <w:pPr>
        <w:ind w:left="4167" w:hanging="221"/>
      </w:pPr>
      <w:rPr>
        <w:rFonts w:hint="default"/>
        <w:lang w:val="ru-RU" w:eastAsia="en-US" w:bidi="ar-SA"/>
      </w:rPr>
    </w:lvl>
    <w:lvl w:ilvl="4" w:tplc="21B23214">
      <w:numFmt w:val="bullet"/>
      <w:lvlText w:val="•"/>
      <w:lvlJc w:val="left"/>
      <w:pPr>
        <w:ind w:left="5230" w:hanging="221"/>
      </w:pPr>
      <w:rPr>
        <w:rFonts w:hint="default"/>
        <w:lang w:val="ru-RU" w:eastAsia="en-US" w:bidi="ar-SA"/>
      </w:rPr>
    </w:lvl>
    <w:lvl w:ilvl="5" w:tplc="B9A47AFC">
      <w:numFmt w:val="bullet"/>
      <w:lvlText w:val="•"/>
      <w:lvlJc w:val="left"/>
      <w:pPr>
        <w:ind w:left="6293" w:hanging="221"/>
      </w:pPr>
      <w:rPr>
        <w:rFonts w:hint="default"/>
        <w:lang w:val="ru-RU" w:eastAsia="en-US" w:bidi="ar-SA"/>
      </w:rPr>
    </w:lvl>
    <w:lvl w:ilvl="6" w:tplc="A6FC9DB2">
      <w:numFmt w:val="bullet"/>
      <w:lvlText w:val="•"/>
      <w:lvlJc w:val="left"/>
      <w:pPr>
        <w:ind w:left="7355" w:hanging="221"/>
      </w:pPr>
      <w:rPr>
        <w:rFonts w:hint="default"/>
        <w:lang w:val="ru-RU" w:eastAsia="en-US" w:bidi="ar-SA"/>
      </w:rPr>
    </w:lvl>
    <w:lvl w:ilvl="7" w:tplc="3D8A232A">
      <w:numFmt w:val="bullet"/>
      <w:lvlText w:val="•"/>
      <w:lvlJc w:val="left"/>
      <w:pPr>
        <w:ind w:left="8418" w:hanging="221"/>
      </w:pPr>
      <w:rPr>
        <w:rFonts w:hint="default"/>
        <w:lang w:val="ru-RU" w:eastAsia="en-US" w:bidi="ar-SA"/>
      </w:rPr>
    </w:lvl>
    <w:lvl w:ilvl="8" w:tplc="7B9A2790">
      <w:numFmt w:val="bullet"/>
      <w:lvlText w:val="•"/>
      <w:lvlJc w:val="left"/>
      <w:pPr>
        <w:ind w:left="9481" w:hanging="221"/>
      </w:pPr>
      <w:rPr>
        <w:rFonts w:hint="default"/>
        <w:lang w:val="ru-RU" w:eastAsia="en-US" w:bidi="ar-SA"/>
      </w:rPr>
    </w:lvl>
  </w:abstractNum>
  <w:abstractNum w:abstractNumId="72">
    <w:nsid w:val="223B69BD"/>
    <w:multiLevelType w:val="hybridMultilevel"/>
    <w:tmpl w:val="A4DAB028"/>
    <w:lvl w:ilvl="0" w:tplc="810290A0">
      <w:start w:val="1"/>
      <w:numFmt w:val="decimal"/>
      <w:lvlText w:val="%1."/>
      <w:lvlJc w:val="left"/>
      <w:pPr>
        <w:ind w:left="118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92F5F2">
      <w:numFmt w:val="bullet"/>
      <w:lvlText w:val="•"/>
      <w:lvlJc w:val="left"/>
      <w:pPr>
        <w:ind w:left="2222" w:hanging="221"/>
      </w:pPr>
      <w:rPr>
        <w:rFonts w:hint="default"/>
        <w:lang w:val="ru-RU" w:eastAsia="en-US" w:bidi="ar-SA"/>
      </w:rPr>
    </w:lvl>
    <w:lvl w:ilvl="2" w:tplc="F14A55A6">
      <w:numFmt w:val="bullet"/>
      <w:lvlText w:val="•"/>
      <w:lvlJc w:val="left"/>
      <w:pPr>
        <w:ind w:left="3265" w:hanging="221"/>
      </w:pPr>
      <w:rPr>
        <w:rFonts w:hint="default"/>
        <w:lang w:val="ru-RU" w:eastAsia="en-US" w:bidi="ar-SA"/>
      </w:rPr>
    </w:lvl>
    <w:lvl w:ilvl="3" w:tplc="399A1974">
      <w:numFmt w:val="bullet"/>
      <w:lvlText w:val="•"/>
      <w:lvlJc w:val="left"/>
      <w:pPr>
        <w:ind w:left="4307" w:hanging="221"/>
      </w:pPr>
      <w:rPr>
        <w:rFonts w:hint="default"/>
        <w:lang w:val="ru-RU" w:eastAsia="en-US" w:bidi="ar-SA"/>
      </w:rPr>
    </w:lvl>
    <w:lvl w:ilvl="4" w:tplc="B98CE074">
      <w:numFmt w:val="bullet"/>
      <w:lvlText w:val="•"/>
      <w:lvlJc w:val="left"/>
      <w:pPr>
        <w:ind w:left="5350" w:hanging="221"/>
      </w:pPr>
      <w:rPr>
        <w:rFonts w:hint="default"/>
        <w:lang w:val="ru-RU" w:eastAsia="en-US" w:bidi="ar-SA"/>
      </w:rPr>
    </w:lvl>
    <w:lvl w:ilvl="5" w:tplc="77F2ED5C">
      <w:numFmt w:val="bullet"/>
      <w:lvlText w:val="•"/>
      <w:lvlJc w:val="left"/>
      <w:pPr>
        <w:ind w:left="6393" w:hanging="221"/>
      </w:pPr>
      <w:rPr>
        <w:rFonts w:hint="default"/>
        <w:lang w:val="ru-RU" w:eastAsia="en-US" w:bidi="ar-SA"/>
      </w:rPr>
    </w:lvl>
    <w:lvl w:ilvl="6" w:tplc="7696E466">
      <w:numFmt w:val="bullet"/>
      <w:lvlText w:val="•"/>
      <w:lvlJc w:val="left"/>
      <w:pPr>
        <w:ind w:left="7435" w:hanging="221"/>
      </w:pPr>
      <w:rPr>
        <w:rFonts w:hint="default"/>
        <w:lang w:val="ru-RU" w:eastAsia="en-US" w:bidi="ar-SA"/>
      </w:rPr>
    </w:lvl>
    <w:lvl w:ilvl="7" w:tplc="DF1E4684">
      <w:numFmt w:val="bullet"/>
      <w:lvlText w:val="•"/>
      <w:lvlJc w:val="left"/>
      <w:pPr>
        <w:ind w:left="8478" w:hanging="221"/>
      </w:pPr>
      <w:rPr>
        <w:rFonts w:hint="default"/>
        <w:lang w:val="ru-RU" w:eastAsia="en-US" w:bidi="ar-SA"/>
      </w:rPr>
    </w:lvl>
    <w:lvl w:ilvl="8" w:tplc="AB72BD68">
      <w:numFmt w:val="bullet"/>
      <w:lvlText w:val="•"/>
      <w:lvlJc w:val="left"/>
      <w:pPr>
        <w:ind w:left="9521" w:hanging="221"/>
      </w:pPr>
      <w:rPr>
        <w:rFonts w:hint="default"/>
        <w:lang w:val="ru-RU" w:eastAsia="en-US" w:bidi="ar-SA"/>
      </w:rPr>
    </w:lvl>
  </w:abstractNum>
  <w:abstractNum w:abstractNumId="73">
    <w:nsid w:val="22A24AE6"/>
    <w:multiLevelType w:val="hybridMultilevel"/>
    <w:tmpl w:val="39C8069C"/>
    <w:lvl w:ilvl="0" w:tplc="1292D6A8">
      <w:start w:val="1"/>
      <w:numFmt w:val="decimal"/>
      <w:lvlText w:val="%1."/>
      <w:lvlJc w:val="left"/>
      <w:pPr>
        <w:ind w:left="97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6A2EEA">
      <w:numFmt w:val="bullet"/>
      <w:lvlText w:val="•"/>
      <w:lvlJc w:val="left"/>
      <w:pPr>
        <w:ind w:left="2042" w:hanging="221"/>
      </w:pPr>
      <w:rPr>
        <w:rFonts w:hint="default"/>
        <w:lang w:val="ru-RU" w:eastAsia="en-US" w:bidi="ar-SA"/>
      </w:rPr>
    </w:lvl>
    <w:lvl w:ilvl="2" w:tplc="397A8DAA">
      <w:numFmt w:val="bullet"/>
      <w:lvlText w:val="•"/>
      <w:lvlJc w:val="left"/>
      <w:pPr>
        <w:ind w:left="3105" w:hanging="221"/>
      </w:pPr>
      <w:rPr>
        <w:rFonts w:hint="default"/>
        <w:lang w:val="ru-RU" w:eastAsia="en-US" w:bidi="ar-SA"/>
      </w:rPr>
    </w:lvl>
    <w:lvl w:ilvl="3" w:tplc="3120E312">
      <w:numFmt w:val="bullet"/>
      <w:lvlText w:val="•"/>
      <w:lvlJc w:val="left"/>
      <w:pPr>
        <w:ind w:left="4167" w:hanging="221"/>
      </w:pPr>
      <w:rPr>
        <w:rFonts w:hint="default"/>
        <w:lang w:val="ru-RU" w:eastAsia="en-US" w:bidi="ar-SA"/>
      </w:rPr>
    </w:lvl>
    <w:lvl w:ilvl="4" w:tplc="D85849E8">
      <w:numFmt w:val="bullet"/>
      <w:lvlText w:val="•"/>
      <w:lvlJc w:val="left"/>
      <w:pPr>
        <w:ind w:left="5230" w:hanging="221"/>
      </w:pPr>
      <w:rPr>
        <w:rFonts w:hint="default"/>
        <w:lang w:val="ru-RU" w:eastAsia="en-US" w:bidi="ar-SA"/>
      </w:rPr>
    </w:lvl>
    <w:lvl w:ilvl="5" w:tplc="DA488ADC">
      <w:numFmt w:val="bullet"/>
      <w:lvlText w:val="•"/>
      <w:lvlJc w:val="left"/>
      <w:pPr>
        <w:ind w:left="6293" w:hanging="221"/>
      </w:pPr>
      <w:rPr>
        <w:rFonts w:hint="default"/>
        <w:lang w:val="ru-RU" w:eastAsia="en-US" w:bidi="ar-SA"/>
      </w:rPr>
    </w:lvl>
    <w:lvl w:ilvl="6" w:tplc="82FA135E">
      <w:numFmt w:val="bullet"/>
      <w:lvlText w:val="•"/>
      <w:lvlJc w:val="left"/>
      <w:pPr>
        <w:ind w:left="7355" w:hanging="221"/>
      </w:pPr>
      <w:rPr>
        <w:rFonts w:hint="default"/>
        <w:lang w:val="ru-RU" w:eastAsia="en-US" w:bidi="ar-SA"/>
      </w:rPr>
    </w:lvl>
    <w:lvl w:ilvl="7" w:tplc="406A6C1E">
      <w:numFmt w:val="bullet"/>
      <w:lvlText w:val="•"/>
      <w:lvlJc w:val="left"/>
      <w:pPr>
        <w:ind w:left="8418" w:hanging="221"/>
      </w:pPr>
      <w:rPr>
        <w:rFonts w:hint="default"/>
        <w:lang w:val="ru-RU" w:eastAsia="en-US" w:bidi="ar-SA"/>
      </w:rPr>
    </w:lvl>
    <w:lvl w:ilvl="8" w:tplc="47109FCC">
      <w:numFmt w:val="bullet"/>
      <w:lvlText w:val="•"/>
      <w:lvlJc w:val="left"/>
      <w:pPr>
        <w:ind w:left="9481" w:hanging="221"/>
      </w:pPr>
      <w:rPr>
        <w:rFonts w:hint="default"/>
        <w:lang w:val="ru-RU" w:eastAsia="en-US" w:bidi="ar-SA"/>
      </w:rPr>
    </w:lvl>
  </w:abstractNum>
  <w:abstractNum w:abstractNumId="74">
    <w:nsid w:val="22F82B85"/>
    <w:multiLevelType w:val="hybridMultilevel"/>
    <w:tmpl w:val="B35A0B98"/>
    <w:lvl w:ilvl="0" w:tplc="121ABE9E">
      <w:start w:val="5"/>
      <w:numFmt w:val="decimal"/>
      <w:lvlText w:val="%1-"/>
      <w:lvlJc w:val="left"/>
      <w:pPr>
        <w:ind w:left="5391" w:hanging="18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5A92ED98">
      <w:numFmt w:val="bullet"/>
      <w:lvlText w:val="•"/>
      <w:lvlJc w:val="left"/>
      <w:pPr>
        <w:ind w:left="6020" w:hanging="185"/>
      </w:pPr>
      <w:rPr>
        <w:rFonts w:hint="default"/>
        <w:lang w:val="ru-RU" w:eastAsia="en-US" w:bidi="ar-SA"/>
      </w:rPr>
    </w:lvl>
    <w:lvl w:ilvl="2" w:tplc="99B2C76A">
      <w:numFmt w:val="bullet"/>
      <w:lvlText w:val="•"/>
      <w:lvlJc w:val="left"/>
      <w:pPr>
        <w:ind w:left="6641" w:hanging="185"/>
      </w:pPr>
      <w:rPr>
        <w:rFonts w:hint="default"/>
        <w:lang w:val="ru-RU" w:eastAsia="en-US" w:bidi="ar-SA"/>
      </w:rPr>
    </w:lvl>
    <w:lvl w:ilvl="3" w:tplc="D57694F0">
      <w:numFmt w:val="bullet"/>
      <w:lvlText w:val="•"/>
      <w:lvlJc w:val="left"/>
      <w:pPr>
        <w:ind w:left="7261" w:hanging="185"/>
      </w:pPr>
      <w:rPr>
        <w:rFonts w:hint="default"/>
        <w:lang w:val="ru-RU" w:eastAsia="en-US" w:bidi="ar-SA"/>
      </w:rPr>
    </w:lvl>
    <w:lvl w:ilvl="4" w:tplc="406E2970">
      <w:numFmt w:val="bullet"/>
      <w:lvlText w:val="•"/>
      <w:lvlJc w:val="left"/>
      <w:pPr>
        <w:ind w:left="7882" w:hanging="185"/>
      </w:pPr>
      <w:rPr>
        <w:rFonts w:hint="default"/>
        <w:lang w:val="ru-RU" w:eastAsia="en-US" w:bidi="ar-SA"/>
      </w:rPr>
    </w:lvl>
    <w:lvl w:ilvl="5" w:tplc="29920A96">
      <w:numFmt w:val="bullet"/>
      <w:lvlText w:val="•"/>
      <w:lvlJc w:val="left"/>
      <w:pPr>
        <w:ind w:left="8503" w:hanging="185"/>
      </w:pPr>
      <w:rPr>
        <w:rFonts w:hint="default"/>
        <w:lang w:val="ru-RU" w:eastAsia="en-US" w:bidi="ar-SA"/>
      </w:rPr>
    </w:lvl>
    <w:lvl w:ilvl="6" w:tplc="6B5AB396">
      <w:numFmt w:val="bullet"/>
      <w:lvlText w:val="•"/>
      <w:lvlJc w:val="left"/>
      <w:pPr>
        <w:ind w:left="9123" w:hanging="185"/>
      </w:pPr>
      <w:rPr>
        <w:rFonts w:hint="default"/>
        <w:lang w:val="ru-RU" w:eastAsia="en-US" w:bidi="ar-SA"/>
      </w:rPr>
    </w:lvl>
    <w:lvl w:ilvl="7" w:tplc="2E640F9C">
      <w:numFmt w:val="bullet"/>
      <w:lvlText w:val="•"/>
      <w:lvlJc w:val="left"/>
      <w:pPr>
        <w:ind w:left="9744" w:hanging="185"/>
      </w:pPr>
      <w:rPr>
        <w:rFonts w:hint="default"/>
        <w:lang w:val="ru-RU" w:eastAsia="en-US" w:bidi="ar-SA"/>
      </w:rPr>
    </w:lvl>
    <w:lvl w:ilvl="8" w:tplc="264A3634">
      <w:numFmt w:val="bullet"/>
      <w:lvlText w:val="•"/>
      <w:lvlJc w:val="left"/>
      <w:pPr>
        <w:ind w:left="10365" w:hanging="185"/>
      </w:pPr>
      <w:rPr>
        <w:rFonts w:hint="default"/>
        <w:lang w:val="ru-RU" w:eastAsia="en-US" w:bidi="ar-SA"/>
      </w:rPr>
    </w:lvl>
  </w:abstractNum>
  <w:abstractNum w:abstractNumId="75">
    <w:nsid w:val="233E319E"/>
    <w:multiLevelType w:val="hybridMultilevel"/>
    <w:tmpl w:val="5DA29EEC"/>
    <w:lvl w:ilvl="0" w:tplc="3334D982">
      <w:start w:val="1"/>
      <w:numFmt w:val="decimal"/>
      <w:lvlText w:val="%1."/>
      <w:lvlJc w:val="left"/>
      <w:pPr>
        <w:ind w:left="1673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E9B4450C">
      <w:numFmt w:val="bullet"/>
      <w:lvlText w:val="•"/>
      <w:lvlJc w:val="left"/>
      <w:pPr>
        <w:ind w:left="2672" w:hanging="240"/>
      </w:pPr>
      <w:rPr>
        <w:rFonts w:hint="default"/>
        <w:lang w:val="ru-RU" w:eastAsia="en-US" w:bidi="ar-SA"/>
      </w:rPr>
    </w:lvl>
    <w:lvl w:ilvl="2" w:tplc="46EAF1CC">
      <w:numFmt w:val="bullet"/>
      <w:lvlText w:val="•"/>
      <w:lvlJc w:val="left"/>
      <w:pPr>
        <w:ind w:left="3665" w:hanging="240"/>
      </w:pPr>
      <w:rPr>
        <w:rFonts w:hint="default"/>
        <w:lang w:val="ru-RU" w:eastAsia="en-US" w:bidi="ar-SA"/>
      </w:rPr>
    </w:lvl>
    <w:lvl w:ilvl="3" w:tplc="A90486B6">
      <w:numFmt w:val="bullet"/>
      <w:lvlText w:val="•"/>
      <w:lvlJc w:val="left"/>
      <w:pPr>
        <w:ind w:left="4657" w:hanging="240"/>
      </w:pPr>
      <w:rPr>
        <w:rFonts w:hint="default"/>
        <w:lang w:val="ru-RU" w:eastAsia="en-US" w:bidi="ar-SA"/>
      </w:rPr>
    </w:lvl>
    <w:lvl w:ilvl="4" w:tplc="77F2F232">
      <w:numFmt w:val="bullet"/>
      <w:lvlText w:val="•"/>
      <w:lvlJc w:val="left"/>
      <w:pPr>
        <w:ind w:left="5650" w:hanging="240"/>
      </w:pPr>
      <w:rPr>
        <w:rFonts w:hint="default"/>
        <w:lang w:val="ru-RU" w:eastAsia="en-US" w:bidi="ar-SA"/>
      </w:rPr>
    </w:lvl>
    <w:lvl w:ilvl="5" w:tplc="0C4AB212">
      <w:numFmt w:val="bullet"/>
      <w:lvlText w:val="•"/>
      <w:lvlJc w:val="left"/>
      <w:pPr>
        <w:ind w:left="6643" w:hanging="240"/>
      </w:pPr>
      <w:rPr>
        <w:rFonts w:hint="default"/>
        <w:lang w:val="ru-RU" w:eastAsia="en-US" w:bidi="ar-SA"/>
      </w:rPr>
    </w:lvl>
    <w:lvl w:ilvl="6" w:tplc="E65CF8B0">
      <w:numFmt w:val="bullet"/>
      <w:lvlText w:val="•"/>
      <w:lvlJc w:val="left"/>
      <w:pPr>
        <w:ind w:left="7635" w:hanging="240"/>
      </w:pPr>
      <w:rPr>
        <w:rFonts w:hint="default"/>
        <w:lang w:val="ru-RU" w:eastAsia="en-US" w:bidi="ar-SA"/>
      </w:rPr>
    </w:lvl>
    <w:lvl w:ilvl="7" w:tplc="FF748C16">
      <w:numFmt w:val="bullet"/>
      <w:lvlText w:val="•"/>
      <w:lvlJc w:val="left"/>
      <w:pPr>
        <w:ind w:left="8628" w:hanging="240"/>
      </w:pPr>
      <w:rPr>
        <w:rFonts w:hint="default"/>
        <w:lang w:val="ru-RU" w:eastAsia="en-US" w:bidi="ar-SA"/>
      </w:rPr>
    </w:lvl>
    <w:lvl w:ilvl="8" w:tplc="CD1E8F1E">
      <w:numFmt w:val="bullet"/>
      <w:lvlText w:val="•"/>
      <w:lvlJc w:val="left"/>
      <w:pPr>
        <w:ind w:left="9621" w:hanging="240"/>
      </w:pPr>
      <w:rPr>
        <w:rFonts w:hint="default"/>
        <w:lang w:val="ru-RU" w:eastAsia="en-US" w:bidi="ar-SA"/>
      </w:rPr>
    </w:lvl>
  </w:abstractNum>
  <w:abstractNum w:abstractNumId="76">
    <w:nsid w:val="25F3244F"/>
    <w:multiLevelType w:val="hybridMultilevel"/>
    <w:tmpl w:val="4C364706"/>
    <w:lvl w:ilvl="0" w:tplc="0B506AF2">
      <w:numFmt w:val="bullet"/>
      <w:lvlText w:val="•"/>
      <w:lvlJc w:val="left"/>
      <w:pPr>
        <w:ind w:left="1687" w:hanging="35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5C62782">
      <w:numFmt w:val="bullet"/>
      <w:lvlText w:val="o"/>
      <w:lvlJc w:val="left"/>
      <w:pPr>
        <w:ind w:left="2393" w:hanging="346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2" w:tplc="F0D6CE32">
      <w:numFmt w:val="bullet"/>
      <w:lvlText w:val="•"/>
      <w:lvlJc w:val="left"/>
      <w:pPr>
        <w:ind w:left="3422" w:hanging="346"/>
      </w:pPr>
      <w:rPr>
        <w:rFonts w:hint="default"/>
        <w:lang w:val="ru-RU" w:eastAsia="en-US" w:bidi="ar-SA"/>
      </w:rPr>
    </w:lvl>
    <w:lvl w:ilvl="3" w:tplc="01C2B8AA">
      <w:numFmt w:val="bullet"/>
      <w:lvlText w:val="•"/>
      <w:lvlJc w:val="left"/>
      <w:pPr>
        <w:ind w:left="4445" w:hanging="346"/>
      </w:pPr>
      <w:rPr>
        <w:rFonts w:hint="default"/>
        <w:lang w:val="ru-RU" w:eastAsia="en-US" w:bidi="ar-SA"/>
      </w:rPr>
    </w:lvl>
    <w:lvl w:ilvl="4" w:tplc="EE46A28A">
      <w:numFmt w:val="bullet"/>
      <w:lvlText w:val="•"/>
      <w:lvlJc w:val="left"/>
      <w:pPr>
        <w:ind w:left="5468" w:hanging="346"/>
      </w:pPr>
      <w:rPr>
        <w:rFonts w:hint="default"/>
        <w:lang w:val="ru-RU" w:eastAsia="en-US" w:bidi="ar-SA"/>
      </w:rPr>
    </w:lvl>
    <w:lvl w:ilvl="5" w:tplc="006EE66C">
      <w:numFmt w:val="bullet"/>
      <w:lvlText w:val="•"/>
      <w:lvlJc w:val="left"/>
      <w:pPr>
        <w:ind w:left="6491" w:hanging="346"/>
      </w:pPr>
      <w:rPr>
        <w:rFonts w:hint="default"/>
        <w:lang w:val="ru-RU" w:eastAsia="en-US" w:bidi="ar-SA"/>
      </w:rPr>
    </w:lvl>
    <w:lvl w:ilvl="6" w:tplc="45EE2BCE">
      <w:numFmt w:val="bullet"/>
      <w:lvlText w:val="•"/>
      <w:lvlJc w:val="left"/>
      <w:pPr>
        <w:ind w:left="7514" w:hanging="346"/>
      </w:pPr>
      <w:rPr>
        <w:rFonts w:hint="default"/>
        <w:lang w:val="ru-RU" w:eastAsia="en-US" w:bidi="ar-SA"/>
      </w:rPr>
    </w:lvl>
    <w:lvl w:ilvl="7" w:tplc="F7F4D158">
      <w:numFmt w:val="bullet"/>
      <w:lvlText w:val="•"/>
      <w:lvlJc w:val="left"/>
      <w:pPr>
        <w:ind w:left="8537" w:hanging="346"/>
      </w:pPr>
      <w:rPr>
        <w:rFonts w:hint="default"/>
        <w:lang w:val="ru-RU" w:eastAsia="en-US" w:bidi="ar-SA"/>
      </w:rPr>
    </w:lvl>
    <w:lvl w:ilvl="8" w:tplc="ADBCA75A">
      <w:numFmt w:val="bullet"/>
      <w:lvlText w:val="•"/>
      <w:lvlJc w:val="left"/>
      <w:pPr>
        <w:ind w:left="9560" w:hanging="346"/>
      </w:pPr>
      <w:rPr>
        <w:rFonts w:hint="default"/>
        <w:lang w:val="ru-RU" w:eastAsia="en-US" w:bidi="ar-SA"/>
      </w:rPr>
    </w:lvl>
  </w:abstractNum>
  <w:abstractNum w:abstractNumId="77">
    <w:nsid w:val="260841DD"/>
    <w:multiLevelType w:val="hybridMultilevel"/>
    <w:tmpl w:val="15EC5654"/>
    <w:lvl w:ilvl="0" w:tplc="60F40CAC">
      <w:numFmt w:val="bullet"/>
      <w:lvlText w:val="–"/>
      <w:lvlJc w:val="left"/>
      <w:pPr>
        <w:ind w:left="977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0A698E">
      <w:numFmt w:val="bullet"/>
      <w:lvlText w:val="•"/>
      <w:lvlJc w:val="left"/>
      <w:pPr>
        <w:ind w:left="2042" w:hanging="708"/>
      </w:pPr>
      <w:rPr>
        <w:rFonts w:hint="default"/>
        <w:lang w:val="ru-RU" w:eastAsia="en-US" w:bidi="ar-SA"/>
      </w:rPr>
    </w:lvl>
    <w:lvl w:ilvl="2" w:tplc="C4CA054A">
      <w:numFmt w:val="bullet"/>
      <w:lvlText w:val="•"/>
      <w:lvlJc w:val="left"/>
      <w:pPr>
        <w:ind w:left="3105" w:hanging="708"/>
      </w:pPr>
      <w:rPr>
        <w:rFonts w:hint="default"/>
        <w:lang w:val="ru-RU" w:eastAsia="en-US" w:bidi="ar-SA"/>
      </w:rPr>
    </w:lvl>
    <w:lvl w:ilvl="3" w:tplc="5E4617AC">
      <w:numFmt w:val="bullet"/>
      <w:lvlText w:val="•"/>
      <w:lvlJc w:val="left"/>
      <w:pPr>
        <w:ind w:left="4167" w:hanging="708"/>
      </w:pPr>
      <w:rPr>
        <w:rFonts w:hint="default"/>
        <w:lang w:val="ru-RU" w:eastAsia="en-US" w:bidi="ar-SA"/>
      </w:rPr>
    </w:lvl>
    <w:lvl w:ilvl="4" w:tplc="9AAC1EAC">
      <w:numFmt w:val="bullet"/>
      <w:lvlText w:val="•"/>
      <w:lvlJc w:val="left"/>
      <w:pPr>
        <w:ind w:left="5230" w:hanging="708"/>
      </w:pPr>
      <w:rPr>
        <w:rFonts w:hint="default"/>
        <w:lang w:val="ru-RU" w:eastAsia="en-US" w:bidi="ar-SA"/>
      </w:rPr>
    </w:lvl>
    <w:lvl w:ilvl="5" w:tplc="152A637A">
      <w:numFmt w:val="bullet"/>
      <w:lvlText w:val="•"/>
      <w:lvlJc w:val="left"/>
      <w:pPr>
        <w:ind w:left="6293" w:hanging="708"/>
      </w:pPr>
      <w:rPr>
        <w:rFonts w:hint="default"/>
        <w:lang w:val="ru-RU" w:eastAsia="en-US" w:bidi="ar-SA"/>
      </w:rPr>
    </w:lvl>
    <w:lvl w:ilvl="6" w:tplc="C64CE768">
      <w:numFmt w:val="bullet"/>
      <w:lvlText w:val="•"/>
      <w:lvlJc w:val="left"/>
      <w:pPr>
        <w:ind w:left="7355" w:hanging="708"/>
      </w:pPr>
      <w:rPr>
        <w:rFonts w:hint="default"/>
        <w:lang w:val="ru-RU" w:eastAsia="en-US" w:bidi="ar-SA"/>
      </w:rPr>
    </w:lvl>
    <w:lvl w:ilvl="7" w:tplc="39CEE2F2">
      <w:numFmt w:val="bullet"/>
      <w:lvlText w:val="•"/>
      <w:lvlJc w:val="left"/>
      <w:pPr>
        <w:ind w:left="8418" w:hanging="708"/>
      </w:pPr>
      <w:rPr>
        <w:rFonts w:hint="default"/>
        <w:lang w:val="ru-RU" w:eastAsia="en-US" w:bidi="ar-SA"/>
      </w:rPr>
    </w:lvl>
    <w:lvl w:ilvl="8" w:tplc="F95A94E6">
      <w:numFmt w:val="bullet"/>
      <w:lvlText w:val="•"/>
      <w:lvlJc w:val="left"/>
      <w:pPr>
        <w:ind w:left="9481" w:hanging="708"/>
      </w:pPr>
      <w:rPr>
        <w:rFonts w:hint="default"/>
        <w:lang w:val="ru-RU" w:eastAsia="en-US" w:bidi="ar-SA"/>
      </w:rPr>
    </w:lvl>
  </w:abstractNum>
  <w:abstractNum w:abstractNumId="78">
    <w:nsid w:val="27B61BF9"/>
    <w:multiLevelType w:val="hybridMultilevel"/>
    <w:tmpl w:val="B9AC8CFA"/>
    <w:lvl w:ilvl="0" w:tplc="B9A4510C">
      <w:start w:val="1"/>
      <w:numFmt w:val="decimal"/>
      <w:lvlText w:val="%1)"/>
      <w:lvlJc w:val="left"/>
      <w:pPr>
        <w:ind w:left="835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A2284E">
      <w:numFmt w:val="bullet"/>
      <w:lvlText w:val="•"/>
      <w:lvlJc w:val="left"/>
      <w:pPr>
        <w:ind w:left="1916" w:hanging="240"/>
      </w:pPr>
      <w:rPr>
        <w:rFonts w:hint="default"/>
        <w:lang w:val="ru-RU" w:eastAsia="en-US" w:bidi="ar-SA"/>
      </w:rPr>
    </w:lvl>
    <w:lvl w:ilvl="2" w:tplc="99D65620">
      <w:numFmt w:val="bullet"/>
      <w:lvlText w:val="•"/>
      <w:lvlJc w:val="left"/>
      <w:pPr>
        <w:ind w:left="2993" w:hanging="240"/>
      </w:pPr>
      <w:rPr>
        <w:rFonts w:hint="default"/>
        <w:lang w:val="ru-RU" w:eastAsia="en-US" w:bidi="ar-SA"/>
      </w:rPr>
    </w:lvl>
    <w:lvl w:ilvl="3" w:tplc="5B009D2A">
      <w:numFmt w:val="bullet"/>
      <w:lvlText w:val="•"/>
      <w:lvlJc w:val="left"/>
      <w:pPr>
        <w:ind w:left="4069" w:hanging="240"/>
      </w:pPr>
      <w:rPr>
        <w:rFonts w:hint="default"/>
        <w:lang w:val="ru-RU" w:eastAsia="en-US" w:bidi="ar-SA"/>
      </w:rPr>
    </w:lvl>
    <w:lvl w:ilvl="4" w:tplc="EEA24E14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5" w:tplc="EE2CAE08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  <w:lvl w:ilvl="6" w:tplc="F0D6F858">
      <w:numFmt w:val="bullet"/>
      <w:lvlText w:val="•"/>
      <w:lvlJc w:val="left"/>
      <w:pPr>
        <w:ind w:left="7299" w:hanging="240"/>
      </w:pPr>
      <w:rPr>
        <w:rFonts w:hint="default"/>
        <w:lang w:val="ru-RU" w:eastAsia="en-US" w:bidi="ar-SA"/>
      </w:rPr>
    </w:lvl>
    <w:lvl w:ilvl="7" w:tplc="FC6E9C08">
      <w:numFmt w:val="bullet"/>
      <w:lvlText w:val="•"/>
      <w:lvlJc w:val="left"/>
      <w:pPr>
        <w:ind w:left="8376" w:hanging="240"/>
      </w:pPr>
      <w:rPr>
        <w:rFonts w:hint="default"/>
        <w:lang w:val="ru-RU" w:eastAsia="en-US" w:bidi="ar-SA"/>
      </w:rPr>
    </w:lvl>
    <w:lvl w:ilvl="8" w:tplc="4E9E89B4">
      <w:numFmt w:val="bullet"/>
      <w:lvlText w:val="•"/>
      <w:lvlJc w:val="left"/>
      <w:pPr>
        <w:ind w:left="9453" w:hanging="240"/>
      </w:pPr>
      <w:rPr>
        <w:rFonts w:hint="default"/>
        <w:lang w:val="ru-RU" w:eastAsia="en-US" w:bidi="ar-SA"/>
      </w:rPr>
    </w:lvl>
  </w:abstractNum>
  <w:abstractNum w:abstractNumId="79">
    <w:nsid w:val="27C03180"/>
    <w:multiLevelType w:val="hybridMultilevel"/>
    <w:tmpl w:val="60A642EC"/>
    <w:lvl w:ilvl="0" w:tplc="DC6CB6BC">
      <w:start w:val="5"/>
      <w:numFmt w:val="decimal"/>
      <w:lvlText w:val="%1."/>
      <w:lvlJc w:val="left"/>
      <w:pPr>
        <w:ind w:left="119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E8E88C">
      <w:numFmt w:val="bullet"/>
      <w:lvlText w:val="•"/>
      <w:lvlJc w:val="left"/>
      <w:pPr>
        <w:ind w:left="2240" w:hanging="221"/>
      </w:pPr>
      <w:rPr>
        <w:rFonts w:hint="default"/>
        <w:lang w:val="ru-RU" w:eastAsia="en-US" w:bidi="ar-SA"/>
      </w:rPr>
    </w:lvl>
    <w:lvl w:ilvl="2" w:tplc="D89A4BC6">
      <w:numFmt w:val="bullet"/>
      <w:lvlText w:val="•"/>
      <w:lvlJc w:val="left"/>
      <w:pPr>
        <w:ind w:left="3281" w:hanging="221"/>
      </w:pPr>
      <w:rPr>
        <w:rFonts w:hint="default"/>
        <w:lang w:val="ru-RU" w:eastAsia="en-US" w:bidi="ar-SA"/>
      </w:rPr>
    </w:lvl>
    <w:lvl w:ilvl="3" w:tplc="648E2024">
      <w:numFmt w:val="bullet"/>
      <w:lvlText w:val="•"/>
      <w:lvlJc w:val="left"/>
      <w:pPr>
        <w:ind w:left="4321" w:hanging="221"/>
      </w:pPr>
      <w:rPr>
        <w:rFonts w:hint="default"/>
        <w:lang w:val="ru-RU" w:eastAsia="en-US" w:bidi="ar-SA"/>
      </w:rPr>
    </w:lvl>
    <w:lvl w:ilvl="4" w:tplc="8D4C1B40">
      <w:numFmt w:val="bullet"/>
      <w:lvlText w:val="•"/>
      <w:lvlJc w:val="left"/>
      <w:pPr>
        <w:ind w:left="5362" w:hanging="221"/>
      </w:pPr>
      <w:rPr>
        <w:rFonts w:hint="default"/>
        <w:lang w:val="ru-RU" w:eastAsia="en-US" w:bidi="ar-SA"/>
      </w:rPr>
    </w:lvl>
    <w:lvl w:ilvl="5" w:tplc="D9460ED8">
      <w:numFmt w:val="bullet"/>
      <w:lvlText w:val="•"/>
      <w:lvlJc w:val="left"/>
      <w:pPr>
        <w:ind w:left="6403" w:hanging="221"/>
      </w:pPr>
      <w:rPr>
        <w:rFonts w:hint="default"/>
        <w:lang w:val="ru-RU" w:eastAsia="en-US" w:bidi="ar-SA"/>
      </w:rPr>
    </w:lvl>
    <w:lvl w:ilvl="6" w:tplc="E6666016">
      <w:numFmt w:val="bullet"/>
      <w:lvlText w:val="•"/>
      <w:lvlJc w:val="left"/>
      <w:pPr>
        <w:ind w:left="7443" w:hanging="221"/>
      </w:pPr>
      <w:rPr>
        <w:rFonts w:hint="default"/>
        <w:lang w:val="ru-RU" w:eastAsia="en-US" w:bidi="ar-SA"/>
      </w:rPr>
    </w:lvl>
    <w:lvl w:ilvl="7" w:tplc="B492C376">
      <w:numFmt w:val="bullet"/>
      <w:lvlText w:val="•"/>
      <w:lvlJc w:val="left"/>
      <w:pPr>
        <w:ind w:left="8484" w:hanging="221"/>
      </w:pPr>
      <w:rPr>
        <w:rFonts w:hint="default"/>
        <w:lang w:val="ru-RU" w:eastAsia="en-US" w:bidi="ar-SA"/>
      </w:rPr>
    </w:lvl>
    <w:lvl w:ilvl="8" w:tplc="1474EC3E">
      <w:numFmt w:val="bullet"/>
      <w:lvlText w:val="•"/>
      <w:lvlJc w:val="left"/>
      <w:pPr>
        <w:ind w:left="9525" w:hanging="221"/>
      </w:pPr>
      <w:rPr>
        <w:rFonts w:hint="default"/>
        <w:lang w:val="ru-RU" w:eastAsia="en-US" w:bidi="ar-SA"/>
      </w:rPr>
    </w:lvl>
  </w:abstractNum>
  <w:abstractNum w:abstractNumId="80">
    <w:nsid w:val="28126D2D"/>
    <w:multiLevelType w:val="multilevel"/>
    <w:tmpl w:val="D4C658AC"/>
    <w:lvl w:ilvl="0">
      <w:start w:val="2"/>
      <w:numFmt w:val="decimal"/>
      <w:lvlText w:val="%1"/>
      <w:lvlJc w:val="left"/>
      <w:pPr>
        <w:ind w:left="5125" w:hanging="3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5" w:hanging="33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77" w:hanging="708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656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0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4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64" w:hanging="708"/>
      </w:pPr>
      <w:rPr>
        <w:rFonts w:hint="default"/>
        <w:lang w:val="ru-RU" w:eastAsia="en-US" w:bidi="ar-SA"/>
      </w:rPr>
    </w:lvl>
  </w:abstractNum>
  <w:abstractNum w:abstractNumId="81">
    <w:nsid w:val="282132DD"/>
    <w:multiLevelType w:val="hybridMultilevel"/>
    <w:tmpl w:val="2FD0933A"/>
    <w:lvl w:ilvl="0" w:tplc="8632B93E">
      <w:start w:val="34"/>
      <w:numFmt w:val="decimal"/>
      <w:lvlText w:val="%1"/>
      <w:lvlJc w:val="left"/>
      <w:pPr>
        <w:ind w:left="153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0E9D1A">
      <w:numFmt w:val="bullet"/>
      <w:lvlText w:val="•"/>
      <w:lvlJc w:val="left"/>
      <w:pPr>
        <w:ind w:left="2546" w:hanging="276"/>
      </w:pPr>
      <w:rPr>
        <w:rFonts w:hint="default"/>
        <w:lang w:val="ru-RU" w:eastAsia="en-US" w:bidi="ar-SA"/>
      </w:rPr>
    </w:lvl>
    <w:lvl w:ilvl="2" w:tplc="7D50E382">
      <w:numFmt w:val="bullet"/>
      <w:lvlText w:val="•"/>
      <w:lvlJc w:val="left"/>
      <w:pPr>
        <w:ind w:left="3553" w:hanging="276"/>
      </w:pPr>
      <w:rPr>
        <w:rFonts w:hint="default"/>
        <w:lang w:val="ru-RU" w:eastAsia="en-US" w:bidi="ar-SA"/>
      </w:rPr>
    </w:lvl>
    <w:lvl w:ilvl="3" w:tplc="AE822EB0">
      <w:numFmt w:val="bullet"/>
      <w:lvlText w:val="•"/>
      <w:lvlJc w:val="left"/>
      <w:pPr>
        <w:ind w:left="4559" w:hanging="276"/>
      </w:pPr>
      <w:rPr>
        <w:rFonts w:hint="default"/>
        <w:lang w:val="ru-RU" w:eastAsia="en-US" w:bidi="ar-SA"/>
      </w:rPr>
    </w:lvl>
    <w:lvl w:ilvl="4" w:tplc="6228FE80">
      <w:numFmt w:val="bullet"/>
      <w:lvlText w:val="•"/>
      <w:lvlJc w:val="left"/>
      <w:pPr>
        <w:ind w:left="5566" w:hanging="276"/>
      </w:pPr>
      <w:rPr>
        <w:rFonts w:hint="default"/>
        <w:lang w:val="ru-RU" w:eastAsia="en-US" w:bidi="ar-SA"/>
      </w:rPr>
    </w:lvl>
    <w:lvl w:ilvl="5" w:tplc="26BED51A">
      <w:numFmt w:val="bullet"/>
      <w:lvlText w:val="•"/>
      <w:lvlJc w:val="left"/>
      <w:pPr>
        <w:ind w:left="6573" w:hanging="276"/>
      </w:pPr>
      <w:rPr>
        <w:rFonts w:hint="default"/>
        <w:lang w:val="ru-RU" w:eastAsia="en-US" w:bidi="ar-SA"/>
      </w:rPr>
    </w:lvl>
    <w:lvl w:ilvl="6" w:tplc="FE7A24D4">
      <w:numFmt w:val="bullet"/>
      <w:lvlText w:val="•"/>
      <w:lvlJc w:val="left"/>
      <w:pPr>
        <w:ind w:left="7579" w:hanging="276"/>
      </w:pPr>
      <w:rPr>
        <w:rFonts w:hint="default"/>
        <w:lang w:val="ru-RU" w:eastAsia="en-US" w:bidi="ar-SA"/>
      </w:rPr>
    </w:lvl>
    <w:lvl w:ilvl="7" w:tplc="5EFA0F1A">
      <w:numFmt w:val="bullet"/>
      <w:lvlText w:val="•"/>
      <w:lvlJc w:val="left"/>
      <w:pPr>
        <w:ind w:left="8586" w:hanging="276"/>
      </w:pPr>
      <w:rPr>
        <w:rFonts w:hint="default"/>
        <w:lang w:val="ru-RU" w:eastAsia="en-US" w:bidi="ar-SA"/>
      </w:rPr>
    </w:lvl>
    <w:lvl w:ilvl="8" w:tplc="AC12D64E">
      <w:numFmt w:val="bullet"/>
      <w:lvlText w:val="•"/>
      <w:lvlJc w:val="left"/>
      <w:pPr>
        <w:ind w:left="9593" w:hanging="276"/>
      </w:pPr>
      <w:rPr>
        <w:rFonts w:hint="default"/>
        <w:lang w:val="ru-RU" w:eastAsia="en-US" w:bidi="ar-SA"/>
      </w:rPr>
    </w:lvl>
  </w:abstractNum>
  <w:abstractNum w:abstractNumId="82">
    <w:nsid w:val="28300391"/>
    <w:multiLevelType w:val="hybridMultilevel"/>
    <w:tmpl w:val="1CA657F0"/>
    <w:lvl w:ilvl="0" w:tplc="08F05D6E">
      <w:start w:val="1"/>
      <w:numFmt w:val="decimal"/>
      <w:lvlText w:val="%1)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A65F68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2" w:tplc="8F1A5924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3" w:tplc="16CAB814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4" w:tplc="73D8BC14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5" w:tplc="E5F46B30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6" w:tplc="AC444F86">
      <w:numFmt w:val="bullet"/>
      <w:lvlText w:val="•"/>
      <w:lvlJc w:val="left"/>
      <w:pPr>
        <w:ind w:left="7451" w:hanging="240"/>
      </w:pPr>
      <w:rPr>
        <w:rFonts w:hint="default"/>
        <w:lang w:val="ru-RU" w:eastAsia="en-US" w:bidi="ar-SA"/>
      </w:rPr>
    </w:lvl>
    <w:lvl w:ilvl="7" w:tplc="4920B426">
      <w:numFmt w:val="bullet"/>
      <w:lvlText w:val="•"/>
      <w:lvlJc w:val="left"/>
      <w:pPr>
        <w:ind w:left="8490" w:hanging="240"/>
      </w:pPr>
      <w:rPr>
        <w:rFonts w:hint="default"/>
        <w:lang w:val="ru-RU" w:eastAsia="en-US" w:bidi="ar-SA"/>
      </w:rPr>
    </w:lvl>
    <w:lvl w:ilvl="8" w:tplc="8C8407E8">
      <w:numFmt w:val="bullet"/>
      <w:lvlText w:val="•"/>
      <w:lvlJc w:val="left"/>
      <w:pPr>
        <w:ind w:left="9529" w:hanging="240"/>
      </w:pPr>
      <w:rPr>
        <w:rFonts w:hint="default"/>
        <w:lang w:val="ru-RU" w:eastAsia="en-US" w:bidi="ar-SA"/>
      </w:rPr>
    </w:lvl>
  </w:abstractNum>
  <w:abstractNum w:abstractNumId="83">
    <w:nsid w:val="285D26C3"/>
    <w:multiLevelType w:val="hybridMultilevel"/>
    <w:tmpl w:val="97E808A6"/>
    <w:lvl w:ilvl="0" w:tplc="3D14BC16">
      <w:start w:val="1"/>
      <w:numFmt w:val="decimal"/>
      <w:lvlText w:val="%1."/>
      <w:lvlJc w:val="left"/>
      <w:pPr>
        <w:ind w:left="97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C827BE">
      <w:numFmt w:val="bullet"/>
      <w:lvlText w:val="•"/>
      <w:lvlJc w:val="left"/>
      <w:pPr>
        <w:ind w:left="2042" w:hanging="221"/>
      </w:pPr>
      <w:rPr>
        <w:rFonts w:hint="default"/>
        <w:lang w:val="ru-RU" w:eastAsia="en-US" w:bidi="ar-SA"/>
      </w:rPr>
    </w:lvl>
    <w:lvl w:ilvl="2" w:tplc="EDDA72F8">
      <w:numFmt w:val="bullet"/>
      <w:lvlText w:val="•"/>
      <w:lvlJc w:val="left"/>
      <w:pPr>
        <w:ind w:left="3105" w:hanging="221"/>
      </w:pPr>
      <w:rPr>
        <w:rFonts w:hint="default"/>
        <w:lang w:val="ru-RU" w:eastAsia="en-US" w:bidi="ar-SA"/>
      </w:rPr>
    </w:lvl>
    <w:lvl w:ilvl="3" w:tplc="0E1813C6">
      <w:numFmt w:val="bullet"/>
      <w:lvlText w:val="•"/>
      <w:lvlJc w:val="left"/>
      <w:pPr>
        <w:ind w:left="4167" w:hanging="221"/>
      </w:pPr>
      <w:rPr>
        <w:rFonts w:hint="default"/>
        <w:lang w:val="ru-RU" w:eastAsia="en-US" w:bidi="ar-SA"/>
      </w:rPr>
    </w:lvl>
    <w:lvl w:ilvl="4" w:tplc="FD4AAF38">
      <w:numFmt w:val="bullet"/>
      <w:lvlText w:val="•"/>
      <w:lvlJc w:val="left"/>
      <w:pPr>
        <w:ind w:left="5230" w:hanging="221"/>
      </w:pPr>
      <w:rPr>
        <w:rFonts w:hint="default"/>
        <w:lang w:val="ru-RU" w:eastAsia="en-US" w:bidi="ar-SA"/>
      </w:rPr>
    </w:lvl>
    <w:lvl w:ilvl="5" w:tplc="89BA0DDA">
      <w:numFmt w:val="bullet"/>
      <w:lvlText w:val="•"/>
      <w:lvlJc w:val="left"/>
      <w:pPr>
        <w:ind w:left="6293" w:hanging="221"/>
      </w:pPr>
      <w:rPr>
        <w:rFonts w:hint="default"/>
        <w:lang w:val="ru-RU" w:eastAsia="en-US" w:bidi="ar-SA"/>
      </w:rPr>
    </w:lvl>
    <w:lvl w:ilvl="6" w:tplc="E760F7B4">
      <w:numFmt w:val="bullet"/>
      <w:lvlText w:val="•"/>
      <w:lvlJc w:val="left"/>
      <w:pPr>
        <w:ind w:left="7355" w:hanging="221"/>
      </w:pPr>
      <w:rPr>
        <w:rFonts w:hint="default"/>
        <w:lang w:val="ru-RU" w:eastAsia="en-US" w:bidi="ar-SA"/>
      </w:rPr>
    </w:lvl>
    <w:lvl w:ilvl="7" w:tplc="3E16501C">
      <w:numFmt w:val="bullet"/>
      <w:lvlText w:val="•"/>
      <w:lvlJc w:val="left"/>
      <w:pPr>
        <w:ind w:left="8418" w:hanging="221"/>
      </w:pPr>
      <w:rPr>
        <w:rFonts w:hint="default"/>
        <w:lang w:val="ru-RU" w:eastAsia="en-US" w:bidi="ar-SA"/>
      </w:rPr>
    </w:lvl>
    <w:lvl w:ilvl="8" w:tplc="929A9116">
      <w:numFmt w:val="bullet"/>
      <w:lvlText w:val="•"/>
      <w:lvlJc w:val="left"/>
      <w:pPr>
        <w:ind w:left="9481" w:hanging="221"/>
      </w:pPr>
      <w:rPr>
        <w:rFonts w:hint="default"/>
        <w:lang w:val="ru-RU" w:eastAsia="en-US" w:bidi="ar-SA"/>
      </w:rPr>
    </w:lvl>
  </w:abstractNum>
  <w:abstractNum w:abstractNumId="84">
    <w:nsid w:val="28AC0399"/>
    <w:multiLevelType w:val="hybridMultilevel"/>
    <w:tmpl w:val="4F68D7CA"/>
    <w:lvl w:ilvl="0" w:tplc="E9725D70">
      <w:start w:val="1"/>
      <w:numFmt w:val="decimal"/>
      <w:lvlText w:val="%1"/>
      <w:lvlJc w:val="left"/>
      <w:pPr>
        <w:ind w:left="1260" w:hanging="17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1034DD10">
      <w:numFmt w:val="bullet"/>
      <w:lvlText w:val="•"/>
      <w:lvlJc w:val="left"/>
      <w:pPr>
        <w:ind w:left="2294" w:hanging="173"/>
      </w:pPr>
      <w:rPr>
        <w:rFonts w:hint="default"/>
        <w:lang w:val="ru-RU" w:eastAsia="en-US" w:bidi="ar-SA"/>
      </w:rPr>
    </w:lvl>
    <w:lvl w:ilvl="2" w:tplc="5EF0B952">
      <w:numFmt w:val="bullet"/>
      <w:lvlText w:val="•"/>
      <w:lvlJc w:val="left"/>
      <w:pPr>
        <w:ind w:left="3329" w:hanging="173"/>
      </w:pPr>
      <w:rPr>
        <w:rFonts w:hint="default"/>
        <w:lang w:val="ru-RU" w:eastAsia="en-US" w:bidi="ar-SA"/>
      </w:rPr>
    </w:lvl>
    <w:lvl w:ilvl="3" w:tplc="148EF84C">
      <w:numFmt w:val="bullet"/>
      <w:lvlText w:val="•"/>
      <w:lvlJc w:val="left"/>
      <w:pPr>
        <w:ind w:left="4363" w:hanging="173"/>
      </w:pPr>
      <w:rPr>
        <w:rFonts w:hint="default"/>
        <w:lang w:val="ru-RU" w:eastAsia="en-US" w:bidi="ar-SA"/>
      </w:rPr>
    </w:lvl>
    <w:lvl w:ilvl="4" w:tplc="470C1DB8">
      <w:numFmt w:val="bullet"/>
      <w:lvlText w:val="•"/>
      <w:lvlJc w:val="left"/>
      <w:pPr>
        <w:ind w:left="5398" w:hanging="173"/>
      </w:pPr>
      <w:rPr>
        <w:rFonts w:hint="default"/>
        <w:lang w:val="ru-RU" w:eastAsia="en-US" w:bidi="ar-SA"/>
      </w:rPr>
    </w:lvl>
    <w:lvl w:ilvl="5" w:tplc="7ACC43F0">
      <w:numFmt w:val="bullet"/>
      <w:lvlText w:val="•"/>
      <w:lvlJc w:val="left"/>
      <w:pPr>
        <w:ind w:left="6433" w:hanging="173"/>
      </w:pPr>
      <w:rPr>
        <w:rFonts w:hint="default"/>
        <w:lang w:val="ru-RU" w:eastAsia="en-US" w:bidi="ar-SA"/>
      </w:rPr>
    </w:lvl>
    <w:lvl w:ilvl="6" w:tplc="D6586EF0">
      <w:numFmt w:val="bullet"/>
      <w:lvlText w:val="•"/>
      <w:lvlJc w:val="left"/>
      <w:pPr>
        <w:ind w:left="7467" w:hanging="173"/>
      </w:pPr>
      <w:rPr>
        <w:rFonts w:hint="default"/>
        <w:lang w:val="ru-RU" w:eastAsia="en-US" w:bidi="ar-SA"/>
      </w:rPr>
    </w:lvl>
    <w:lvl w:ilvl="7" w:tplc="7D6AC48C">
      <w:numFmt w:val="bullet"/>
      <w:lvlText w:val="•"/>
      <w:lvlJc w:val="left"/>
      <w:pPr>
        <w:ind w:left="8502" w:hanging="173"/>
      </w:pPr>
      <w:rPr>
        <w:rFonts w:hint="default"/>
        <w:lang w:val="ru-RU" w:eastAsia="en-US" w:bidi="ar-SA"/>
      </w:rPr>
    </w:lvl>
    <w:lvl w:ilvl="8" w:tplc="B3985BDA">
      <w:numFmt w:val="bullet"/>
      <w:lvlText w:val="•"/>
      <w:lvlJc w:val="left"/>
      <w:pPr>
        <w:ind w:left="9537" w:hanging="173"/>
      </w:pPr>
      <w:rPr>
        <w:rFonts w:hint="default"/>
        <w:lang w:val="ru-RU" w:eastAsia="en-US" w:bidi="ar-SA"/>
      </w:rPr>
    </w:lvl>
  </w:abstractNum>
  <w:abstractNum w:abstractNumId="85">
    <w:nsid w:val="2922467B"/>
    <w:multiLevelType w:val="hybridMultilevel"/>
    <w:tmpl w:val="6158C662"/>
    <w:lvl w:ilvl="0" w:tplc="4D5AC8C0">
      <w:numFmt w:val="bullet"/>
      <w:lvlText w:val="–"/>
      <w:lvlJc w:val="left"/>
      <w:pPr>
        <w:ind w:left="977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42210E">
      <w:numFmt w:val="bullet"/>
      <w:lvlText w:val="•"/>
      <w:lvlJc w:val="left"/>
      <w:pPr>
        <w:ind w:left="2042" w:hanging="708"/>
      </w:pPr>
      <w:rPr>
        <w:rFonts w:hint="default"/>
        <w:lang w:val="ru-RU" w:eastAsia="en-US" w:bidi="ar-SA"/>
      </w:rPr>
    </w:lvl>
    <w:lvl w:ilvl="2" w:tplc="A25AD5DA">
      <w:numFmt w:val="bullet"/>
      <w:lvlText w:val="•"/>
      <w:lvlJc w:val="left"/>
      <w:pPr>
        <w:ind w:left="3105" w:hanging="708"/>
      </w:pPr>
      <w:rPr>
        <w:rFonts w:hint="default"/>
        <w:lang w:val="ru-RU" w:eastAsia="en-US" w:bidi="ar-SA"/>
      </w:rPr>
    </w:lvl>
    <w:lvl w:ilvl="3" w:tplc="8C7CE380">
      <w:numFmt w:val="bullet"/>
      <w:lvlText w:val="•"/>
      <w:lvlJc w:val="left"/>
      <w:pPr>
        <w:ind w:left="4167" w:hanging="708"/>
      </w:pPr>
      <w:rPr>
        <w:rFonts w:hint="default"/>
        <w:lang w:val="ru-RU" w:eastAsia="en-US" w:bidi="ar-SA"/>
      </w:rPr>
    </w:lvl>
    <w:lvl w:ilvl="4" w:tplc="24C88804">
      <w:numFmt w:val="bullet"/>
      <w:lvlText w:val="•"/>
      <w:lvlJc w:val="left"/>
      <w:pPr>
        <w:ind w:left="5230" w:hanging="708"/>
      </w:pPr>
      <w:rPr>
        <w:rFonts w:hint="default"/>
        <w:lang w:val="ru-RU" w:eastAsia="en-US" w:bidi="ar-SA"/>
      </w:rPr>
    </w:lvl>
    <w:lvl w:ilvl="5" w:tplc="60587F5C">
      <w:numFmt w:val="bullet"/>
      <w:lvlText w:val="•"/>
      <w:lvlJc w:val="left"/>
      <w:pPr>
        <w:ind w:left="6293" w:hanging="708"/>
      </w:pPr>
      <w:rPr>
        <w:rFonts w:hint="default"/>
        <w:lang w:val="ru-RU" w:eastAsia="en-US" w:bidi="ar-SA"/>
      </w:rPr>
    </w:lvl>
    <w:lvl w:ilvl="6" w:tplc="4AFE6048">
      <w:numFmt w:val="bullet"/>
      <w:lvlText w:val="•"/>
      <w:lvlJc w:val="left"/>
      <w:pPr>
        <w:ind w:left="7355" w:hanging="708"/>
      </w:pPr>
      <w:rPr>
        <w:rFonts w:hint="default"/>
        <w:lang w:val="ru-RU" w:eastAsia="en-US" w:bidi="ar-SA"/>
      </w:rPr>
    </w:lvl>
    <w:lvl w:ilvl="7" w:tplc="32AEC2CC">
      <w:numFmt w:val="bullet"/>
      <w:lvlText w:val="•"/>
      <w:lvlJc w:val="left"/>
      <w:pPr>
        <w:ind w:left="8418" w:hanging="708"/>
      </w:pPr>
      <w:rPr>
        <w:rFonts w:hint="default"/>
        <w:lang w:val="ru-RU" w:eastAsia="en-US" w:bidi="ar-SA"/>
      </w:rPr>
    </w:lvl>
    <w:lvl w:ilvl="8" w:tplc="C48E3098">
      <w:numFmt w:val="bullet"/>
      <w:lvlText w:val="•"/>
      <w:lvlJc w:val="left"/>
      <w:pPr>
        <w:ind w:left="9481" w:hanging="708"/>
      </w:pPr>
      <w:rPr>
        <w:rFonts w:hint="default"/>
        <w:lang w:val="ru-RU" w:eastAsia="en-US" w:bidi="ar-SA"/>
      </w:rPr>
    </w:lvl>
  </w:abstractNum>
  <w:abstractNum w:abstractNumId="86">
    <w:nsid w:val="29A670CA"/>
    <w:multiLevelType w:val="hybridMultilevel"/>
    <w:tmpl w:val="71D2E400"/>
    <w:lvl w:ilvl="0" w:tplc="81E2267E">
      <w:start w:val="17"/>
      <w:numFmt w:val="decimal"/>
      <w:lvlText w:val="%1"/>
      <w:lvlJc w:val="left"/>
      <w:pPr>
        <w:ind w:left="977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54848C">
      <w:numFmt w:val="bullet"/>
      <w:lvlText w:val="•"/>
      <w:lvlJc w:val="left"/>
      <w:pPr>
        <w:ind w:left="2042" w:hanging="276"/>
      </w:pPr>
      <w:rPr>
        <w:rFonts w:hint="default"/>
        <w:lang w:val="ru-RU" w:eastAsia="en-US" w:bidi="ar-SA"/>
      </w:rPr>
    </w:lvl>
    <w:lvl w:ilvl="2" w:tplc="880484E2">
      <w:numFmt w:val="bullet"/>
      <w:lvlText w:val="•"/>
      <w:lvlJc w:val="left"/>
      <w:pPr>
        <w:ind w:left="3105" w:hanging="276"/>
      </w:pPr>
      <w:rPr>
        <w:rFonts w:hint="default"/>
        <w:lang w:val="ru-RU" w:eastAsia="en-US" w:bidi="ar-SA"/>
      </w:rPr>
    </w:lvl>
    <w:lvl w:ilvl="3" w:tplc="700CF598">
      <w:numFmt w:val="bullet"/>
      <w:lvlText w:val="•"/>
      <w:lvlJc w:val="left"/>
      <w:pPr>
        <w:ind w:left="4167" w:hanging="276"/>
      </w:pPr>
      <w:rPr>
        <w:rFonts w:hint="default"/>
        <w:lang w:val="ru-RU" w:eastAsia="en-US" w:bidi="ar-SA"/>
      </w:rPr>
    </w:lvl>
    <w:lvl w:ilvl="4" w:tplc="61E2A910">
      <w:numFmt w:val="bullet"/>
      <w:lvlText w:val="•"/>
      <w:lvlJc w:val="left"/>
      <w:pPr>
        <w:ind w:left="5230" w:hanging="276"/>
      </w:pPr>
      <w:rPr>
        <w:rFonts w:hint="default"/>
        <w:lang w:val="ru-RU" w:eastAsia="en-US" w:bidi="ar-SA"/>
      </w:rPr>
    </w:lvl>
    <w:lvl w:ilvl="5" w:tplc="6E6456FA">
      <w:numFmt w:val="bullet"/>
      <w:lvlText w:val="•"/>
      <w:lvlJc w:val="left"/>
      <w:pPr>
        <w:ind w:left="6293" w:hanging="276"/>
      </w:pPr>
      <w:rPr>
        <w:rFonts w:hint="default"/>
        <w:lang w:val="ru-RU" w:eastAsia="en-US" w:bidi="ar-SA"/>
      </w:rPr>
    </w:lvl>
    <w:lvl w:ilvl="6" w:tplc="29B43894">
      <w:numFmt w:val="bullet"/>
      <w:lvlText w:val="•"/>
      <w:lvlJc w:val="left"/>
      <w:pPr>
        <w:ind w:left="7355" w:hanging="276"/>
      </w:pPr>
      <w:rPr>
        <w:rFonts w:hint="default"/>
        <w:lang w:val="ru-RU" w:eastAsia="en-US" w:bidi="ar-SA"/>
      </w:rPr>
    </w:lvl>
    <w:lvl w:ilvl="7" w:tplc="0E8A3DCC">
      <w:numFmt w:val="bullet"/>
      <w:lvlText w:val="•"/>
      <w:lvlJc w:val="left"/>
      <w:pPr>
        <w:ind w:left="8418" w:hanging="276"/>
      </w:pPr>
      <w:rPr>
        <w:rFonts w:hint="default"/>
        <w:lang w:val="ru-RU" w:eastAsia="en-US" w:bidi="ar-SA"/>
      </w:rPr>
    </w:lvl>
    <w:lvl w:ilvl="8" w:tplc="29A4BCF0">
      <w:numFmt w:val="bullet"/>
      <w:lvlText w:val="•"/>
      <w:lvlJc w:val="left"/>
      <w:pPr>
        <w:ind w:left="9481" w:hanging="276"/>
      </w:pPr>
      <w:rPr>
        <w:rFonts w:hint="default"/>
        <w:lang w:val="ru-RU" w:eastAsia="en-US" w:bidi="ar-SA"/>
      </w:rPr>
    </w:lvl>
  </w:abstractNum>
  <w:abstractNum w:abstractNumId="87">
    <w:nsid w:val="2A4B4D2C"/>
    <w:multiLevelType w:val="hybridMultilevel"/>
    <w:tmpl w:val="8BDE3030"/>
    <w:lvl w:ilvl="0" w:tplc="14160A68">
      <w:start w:val="1"/>
      <w:numFmt w:val="decimal"/>
      <w:lvlText w:val="%1."/>
      <w:lvlJc w:val="left"/>
      <w:pPr>
        <w:ind w:left="98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680B122">
      <w:numFmt w:val="bullet"/>
      <w:lvlText w:val="•"/>
      <w:lvlJc w:val="left"/>
      <w:pPr>
        <w:ind w:left="2042" w:hanging="167"/>
      </w:pPr>
      <w:rPr>
        <w:rFonts w:hint="default"/>
        <w:lang w:val="ru-RU" w:eastAsia="en-US" w:bidi="ar-SA"/>
      </w:rPr>
    </w:lvl>
    <w:lvl w:ilvl="2" w:tplc="167849B0">
      <w:numFmt w:val="bullet"/>
      <w:lvlText w:val="•"/>
      <w:lvlJc w:val="left"/>
      <w:pPr>
        <w:ind w:left="3105" w:hanging="167"/>
      </w:pPr>
      <w:rPr>
        <w:rFonts w:hint="default"/>
        <w:lang w:val="ru-RU" w:eastAsia="en-US" w:bidi="ar-SA"/>
      </w:rPr>
    </w:lvl>
    <w:lvl w:ilvl="3" w:tplc="41D87CA2">
      <w:numFmt w:val="bullet"/>
      <w:lvlText w:val="•"/>
      <w:lvlJc w:val="left"/>
      <w:pPr>
        <w:ind w:left="4167" w:hanging="167"/>
      </w:pPr>
      <w:rPr>
        <w:rFonts w:hint="default"/>
        <w:lang w:val="ru-RU" w:eastAsia="en-US" w:bidi="ar-SA"/>
      </w:rPr>
    </w:lvl>
    <w:lvl w:ilvl="4" w:tplc="BB3C957C">
      <w:numFmt w:val="bullet"/>
      <w:lvlText w:val="•"/>
      <w:lvlJc w:val="left"/>
      <w:pPr>
        <w:ind w:left="5230" w:hanging="167"/>
      </w:pPr>
      <w:rPr>
        <w:rFonts w:hint="default"/>
        <w:lang w:val="ru-RU" w:eastAsia="en-US" w:bidi="ar-SA"/>
      </w:rPr>
    </w:lvl>
    <w:lvl w:ilvl="5" w:tplc="3B1C13BE">
      <w:numFmt w:val="bullet"/>
      <w:lvlText w:val="•"/>
      <w:lvlJc w:val="left"/>
      <w:pPr>
        <w:ind w:left="6293" w:hanging="167"/>
      </w:pPr>
      <w:rPr>
        <w:rFonts w:hint="default"/>
        <w:lang w:val="ru-RU" w:eastAsia="en-US" w:bidi="ar-SA"/>
      </w:rPr>
    </w:lvl>
    <w:lvl w:ilvl="6" w:tplc="D8B2E3D0">
      <w:numFmt w:val="bullet"/>
      <w:lvlText w:val="•"/>
      <w:lvlJc w:val="left"/>
      <w:pPr>
        <w:ind w:left="7355" w:hanging="167"/>
      </w:pPr>
      <w:rPr>
        <w:rFonts w:hint="default"/>
        <w:lang w:val="ru-RU" w:eastAsia="en-US" w:bidi="ar-SA"/>
      </w:rPr>
    </w:lvl>
    <w:lvl w:ilvl="7" w:tplc="3E384A2E">
      <w:numFmt w:val="bullet"/>
      <w:lvlText w:val="•"/>
      <w:lvlJc w:val="left"/>
      <w:pPr>
        <w:ind w:left="8418" w:hanging="167"/>
      </w:pPr>
      <w:rPr>
        <w:rFonts w:hint="default"/>
        <w:lang w:val="ru-RU" w:eastAsia="en-US" w:bidi="ar-SA"/>
      </w:rPr>
    </w:lvl>
    <w:lvl w:ilvl="8" w:tplc="468CD3AC">
      <w:numFmt w:val="bullet"/>
      <w:lvlText w:val="•"/>
      <w:lvlJc w:val="left"/>
      <w:pPr>
        <w:ind w:left="9481" w:hanging="167"/>
      </w:pPr>
      <w:rPr>
        <w:rFonts w:hint="default"/>
        <w:lang w:val="ru-RU" w:eastAsia="en-US" w:bidi="ar-SA"/>
      </w:rPr>
    </w:lvl>
  </w:abstractNum>
  <w:abstractNum w:abstractNumId="88">
    <w:nsid w:val="2A6A6142"/>
    <w:multiLevelType w:val="hybridMultilevel"/>
    <w:tmpl w:val="DC48480E"/>
    <w:lvl w:ilvl="0" w:tplc="9440F258">
      <w:numFmt w:val="bullet"/>
      <w:lvlText w:val="•"/>
      <w:lvlJc w:val="left"/>
      <w:pPr>
        <w:ind w:left="97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1E7C44">
      <w:numFmt w:val="bullet"/>
      <w:lvlText w:val="•"/>
      <w:lvlJc w:val="left"/>
      <w:pPr>
        <w:ind w:left="2042" w:hanging="133"/>
      </w:pPr>
      <w:rPr>
        <w:rFonts w:hint="default"/>
        <w:lang w:val="ru-RU" w:eastAsia="en-US" w:bidi="ar-SA"/>
      </w:rPr>
    </w:lvl>
    <w:lvl w:ilvl="2" w:tplc="BF42EA16">
      <w:numFmt w:val="bullet"/>
      <w:lvlText w:val="•"/>
      <w:lvlJc w:val="left"/>
      <w:pPr>
        <w:ind w:left="3105" w:hanging="133"/>
      </w:pPr>
      <w:rPr>
        <w:rFonts w:hint="default"/>
        <w:lang w:val="ru-RU" w:eastAsia="en-US" w:bidi="ar-SA"/>
      </w:rPr>
    </w:lvl>
    <w:lvl w:ilvl="3" w:tplc="062AB8E2">
      <w:numFmt w:val="bullet"/>
      <w:lvlText w:val="•"/>
      <w:lvlJc w:val="left"/>
      <w:pPr>
        <w:ind w:left="4167" w:hanging="133"/>
      </w:pPr>
      <w:rPr>
        <w:rFonts w:hint="default"/>
        <w:lang w:val="ru-RU" w:eastAsia="en-US" w:bidi="ar-SA"/>
      </w:rPr>
    </w:lvl>
    <w:lvl w:ilvl="4" w:tplc="468A7FAE">
      <w:numFmt w:val="bullet"/>
      <w:lvlText w:val="•"/>
      <w:lvlJc w:val="left"/>
      <w:pPr>
        <w:ind w:left="5230" w:hanging="133"/>
      </w:pPr>
      <w:rPr>
        <w:rFonts w:hint="default"/>
        <w:lang w:val="ru-RU" w:eastAsia="en-US" w:bidi="ar-SA"/>
      </w:rPr>
    </w:lvl>
    <w:lvl w:ilvl="5" w:tplc="9BFED2C8">
      <w:numFmt w:val="bullet"/>
      <w:lvlText w:val="•"/>
      <w:lvlJc w:val="left"/>
      <w:pPr>
        <w:ind w:left="6293" w:hanging="133"/>
      </w:pPr>
      <w:rPr>
        <w:rFonts w:hint="default"/>
        <w:lang w:val="ru-RU" w:eastAsia="en-US" w:bidi="ar-SA"/>
      </w:rPr>
    </w:lvl>
    <w:lvl w:ilvl="6" w:tplc="C4163A0C">
      <w:numFmt w:val="bullet"/>
      <w:lvlText w:val="•"/>
      <w:lvlJc w:val="left"/>
      <w:pPr>
        <w:ind w:left="7355" w:hanging="133"/>
      </w:pPr>
      <w:rPr>
        <w:rFonts w:hint="default"/>
        <w:lang w:val="ru-RU" w:eastAsia="en-US" w:bidi="ar-SA"/>
      </w:rPr>
    </w:lvl>
    <w:lvl w:ilvl="7" w:tplc="557CF61C">
      <w:numFmt w:val="bullet"/>
      <w:lvlText w:val="•"/>
      <w:lvlJc w:val="left"/>
      <w:pPr>
        <w:ind w:left="8418" w:hanging="133"/>
      </w:pPr>
      <w:rPr>
        <w:rFonts w:hint="default"/>
        <w:lang w:val="ru-RU" w:eastAsia="en-US" w:bidi="ar-SA"/>
      </w:rPr>
    </w:lvl>
    <w:lvl w:ilvl="8" w:tplc="3894EF2C">
      <w:numFmt w:val="bullet"/>
      <w:lvlText w:val="•"/>
      <w:lvlJc w:val="left"/>
      <w:pPr>
        <w:ind w:left="9481" w:hanging="133"/>
      </w:pPr>
      <w:rPr>
        <w:rFonts w:hint="default"/>
        <w:lang w:val="ru-RU" w:eastAsia="en-US" w:bidi="ar-SA"/>
      </w:rPr>
    </w:lvl>
  </w:abstractNum>
  <w:abstractNum w:abstractNumId="89">
    <w:nsid w:val="2A6E09C1"/>
    <w:multiLevelType w:val="hybridMultilevel"/>
    <w:tmpl w:val="D5B40488"/>
    <w:lvl w:ilvl="0" w:tplc="2EAA94F2">
      <w:start w:val="1"/>
      <w:numFmt w:val="decimal"/>
      <w:lvlText w:val="%1)"/>
      <w:lvlJc w:val="left"/>
      <w:pPr>
        <w:ind w:left="97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74539A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2" w:tplc="8D709F16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3" w:tplc="76BC978C">
      <w:numFmt w:val="bullet"/>
      <w:lvlText w:val="•"/>
      <w:lvlJc w:val="left"/>
      <w:pPr>
        <w:ind w:left="4167" w:hanging="240"/>
      </w:pPr>
      <w:rPr>
        <w:rFonts w:hint="default"/>
        <w:lang w:val="ru-RU" w:eastAsia="en-US" w:bidi="ar-SA"/>
      </w:rPr>
    </w:lvl>
    <w:lvl w:ilvl="4" w:tplc="5CC0A694">
      <w:numFmt w:val="bullet"/>
      <w:lvlText w:val="•"/>
      <w:lvlJc w:val="left"/>
      <w:pPr>
        <w:ind w:left="5230" w:hanging="240"/>
      </w:pPr>
      <w:rPr>
        <w:rFonts w:hint="default"/>
        <w:lang w:val="ru-RU" w:eastAsia="en-US" w:bidi="ar-SA"/>
      </w:rPr>
    </w:lvl>
    <w:lvl w:ilvl="5" w:tplc="EFF06F88">
      <w:numFmt w:val="bullet"/>
      <w:lvlText w:val="•"/>
      <w:lvlJc w:val="left"/>
      <w:pPr>
        <w:ind w:left="6293" w:hanging="240"/>
      </w:pPr>
      <w:rPr>
        <w:rFonts w:hint="default"/>
        <w:lang w:val="ru-RU" w:eastAsia="en-US" w:bidi="ar-SA"/>
      </w:rPr>
    </w:lvl>
    <w:lvl w:ilvl="6" w:tplc="33965FA0">
      <w:numFmt w:val="bullet"/>
      <w:lvlText w:val="•"/>
      <w:lvlJc w:val="left"/>
      <w:pPr>
        <w:ind w:left="7355" w:hanging="240"/>
      </w:pPr>
      <w:rPr>
        <w:rFonts w:hint="default"/>
        <w:lang w:val="ru-RU" w:eastAsia="en-US" w:bidi="ar-SA"/>
      </w:rPr>
    </w:lvl>
    <w:lvl w:ilvl="7" w:tplc="13481386">
      <w:numFmt w:val="bullet"/>
      <w:lvlText w:val="•"/>
      <w:lvlJc w:val="left"/>
      <w:pPr>
        <w:ind w:left="8418" w:hanging="240"/>
      </w:pPr>
      <w:rPr>
        <w:rFonts w:hint="default"/>
        <w:lang w:val="ru-RU" w:eastAsia="en-US" w:bidi="ar-SA"/>
      </w:rPr>
    </w:lvl>
    <w:lvl w:ilvl="8" w:tplc="6BAC10FC">
      <w:numFmt w:val="bullet"/>
      <w:lvlText w:val="•"/>
      <w:lvlJc w:val="left"/>
      <w:pPr>
        <w:ind w:left="9481" w:hanging="240"/>
      </w:pPr>
      <w:rPr>
        <w:rFonts w:hint="default"/>
        <w:lang w:val="ru-RU" w:eastAsia="en-US" w:bidi="ar-SA"/>
      </w:rPr>
    </w:lvl>
  </w:abstractNum>
  <w:abstractNum w:abstractNumId="90">
    <w:nsid w:val="2B435B8B"/>
    <w:multiLevelType w:val="hybridMultilevel"/>
    <w:tmpl w:val="4EE89734"/>
    <w:lvl w:ilvl="0" w:tplc="0D9C60F8">
      <w:start w:val="2"/>
      <w:numFmt w:val="decimal"/>
      <w:lvlText w:val="%1."/>
      <w:lvlJc w:val="left"/>
      <w:pPr>
        <w:ind w:left="118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2AEAE2">
      <w:numFmt w:val="bullet"/>
      <w:lvlText w:val="•"/>
      <w:lvlJc w:val="left"/>
      <w:pPr>
        <w:ind w:left="2222" w:hanging="221"/>
      </w:pPr>
      <w:rPr>
        <w:rFonts w:hint="default"/>
        <w:lang w:val="ru-RU" w:eastAsia="en-US" w:bidi="ar-SA"/>
      </w:rPr>
    </w:lvl>
    <w:lvl w:ilvl="2" w:tplc="95A084F0">
      <w:numFmt w:val="bullet"/>
      <w:lvlText w:val="•"/>
      <w:lvlJc w:val="left"/>
      <w:pPr>
        <w:ind w:left="3265" w:hanging="221"/>
      </w:pPr>
      <w:rPr>
        <w:rFonts w:hint="default"/>
        <w:lang w:val="ru-RU" w:eastAsia="en-US" w:bidi="ar-SA"/>
      </w:rPr>
    </w:lvl>
    <w:lvl w:ilvl="3" w:tplc="6B6A2448">
      <w:numFmt w:val="bullet"/>
      <w:lvlText w:val="•"/>
      <w:lvlJc w:val="left"/>
      <w:pPr>
        <w:ind w:left="4307" w:hanging="221"/>
      </w:pPr>
      <w:rPr>
        <w:rFonts w:hint="default"/>
        <w:lang w:val="ru-RU" w:eastAsia="en-US" w:bidi="ar-SA"/>
      </w:rPr>
    </w:lvl>
    <w:lvl w:ilvl="4" w:tplc="6028346A">
      <w:numFmt w:val="bullet"/>
      <w:lvlText w:val="•"/>
      <w:lvlJc w:val="left"/>
      <w:pPr>
        <w:ind w:left="5350" w:hanging="221"/>
      </w:pPr>
      <w:rPr>
        <w:rFonts w:hint="default"/>
        <w:lang w:val="ru-RU" w:eastAsia="en-US" w:bidi="ar-SA"/>
      </w:rPr>
    </w:lvl>
    <w:lvl w:ilvl="5" w:tplc="0E2280D0">
      <w:numFmt w:val="bullet"/>
      <w:lvlText w:val="•"/>
      <w:lvlJc w:val="left"/>
      <w:pPr>
        <w:ind w:left="6393" w:hanging="221"/>
      </w:pPr>
      <w:rPr>
        <w:rFonts w:hint="default"/>
        <w:lang w:val="ru-RU" w:eastAsia="en-US" w:bidi="ar-SA"/>
      </w:rPr>
    </w:lvl>
    <w:lvl w:ilvl="6" w:tplc="16C84426">
      <w:numFmt w:val="bullet"/>
      <w:lvlText w:val="•"/>
      <w:lvlJc w:val="left"/>
      <w:pPr>
        <w:ind w:left="7435" w:hanging="221"/>
      </w:pPr>
      <w:rPr>
        <w:rFonts w:hint="default"/>
        <w:lang w:val="ru-RU" w:eastAsia="en-US" w:bidi="ar-SA"/>
      </w:rPr>
    </w:lvl>
    <w:lvl w:ilvl="7" w:tplc="E27083E6">
      <w:numFmt w:val="bullet"/>
      <w:lvlText w:val="•"/>
      <w:lvlJc w:val="left"/>
      <w:pPr>
        <w:ind w:left="8478" w:hanging="221"/>
      </w:pPr>
      <w:rPr>
        <w:rFonts w:hint="default"/>
        <w:lang w:val="ru-RU" w:eastAsia="en-US" w:bidi="ar-SA"/>
      </w:rPr>
    </w:lvl>
    <w:lvl w:ilvl="8" w:tplc="6E484558">
      <w:numFmt w:val="bullet"/>
      <w:lvlText w:val="•"/>
      <w:lvlJc w:val="left"/>
      <w:pPr>
        <w:ind w:left="9521" w:hanging="221"/>
      </w:pPr>
      <w:rPr>
        <w:rFonts w:hint="default"/>
        <w:lang w:val="ru-RU" w:eastAsia="en-US" w:bidi="ar-SA"/>
      </w:rPr>
    </w:lvl>
  </w:abstractNum>
  <w:abstractNum w:abstractNumId="91">
    <w:nsid w:val="2B9A6404"/>
    <w:multiLevelType w:val="hybridMultilevel"/>
    <w:tmpl w:val="737CE586"/>
    <w:lvl w:ilvl="0" w:tplc="071E68C4">
      <w:start w:val="1"/>
      <w:numFmt w:val="decimal"/>
      <w:lvlText w:val="%1."/>
      <w:lvlJc w:val="left"/>
      <w:pPr>
        <w:ind w:left="125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003F18">
      <w:numFmt w:val="bullet"/>
      <w:lvlText w:val="•"/>
      <w:lvlJc w:val="left"/>
      <w:pPr>
        <w:ind w:left="2294" w:hanging="221"/>
      </w:pPr>
      <w:rPr>
        <w:rFonts w:hint="default"/>
        <w:lang w:val="ru-RU" w:eastAsia="en-US" w:bidi="ar-SA"/>
      </w:rPr>
    </w:lvl>
    <w:lvl w:ilvl="2" w:tplc="E8C8D9A8">
      <w:numFmt w:val="bullet"/>
      <w:lvlText w:val="•"/>
      <w:lvlJc w:val="left"/>
      <w:pPr>
        <w:ind w:left="3329" w:hanging="221"/>
      </w:pPr>
      <w:rPr>
        <w:rFonts w:hint="default"/>
        <w:lang w:val="ru-RU" w:eastAsia="en-US" w:bidi="ar-SA"/>
      </w:rPr>
    </w:lvl>
    <w:lvl w:ilvl="3" w:tplc="7C1A5DF8">
      <w:numFmt w:val="bullet"/>
      <w:lvlText w:val="•"/>
      <w:lvlJc w:val="left"/>
      <w:pPr>
        <w:ind w:left="4363" w:hanging="221"/>
      </w:pPr>
      <w:rPr>
        <w:rFonts w:hint="default"/>
        <w:lang w:val="ru-RU" w:eastAsia="en-US" w:bidi="ar-SA"/>
      </w:rPr>
    </w:lvl>
    <w:lvl w:ilvl="4" w:tplc="612A107A">
      <w:numFmt w:val="bullet"/>
      <w:lvlText w:val="•"/>
      <w:lvlJc w:val="left"/>
      <w:pPr>
        <w:ind w:left="5398" w:hanging="221"/>
      </w:pPr>
      <w:rPr>
        <w:rFonts w:hint="default"/>
        <w:lang w:val="ru-RU" w:eastAsia="en-US" w:bidi="ar-SA"/>
      </w:rPr>
    </w:lvl>
    <w:lvl w:ilvl="5" w:tplc="6A0CC22E">
      <w:numFmt w:val="bullet"/>
      <w:lvlText w:val="•"/>
      <w:lvlJc w:val="left"/>
      <w:pPr>
        <w:ind w:left="6433" w:hanging="221"/>
      </w:pPr>
      <w:rPr>
        <w:rFonts w:hint="default"/>
        <w:lang w:val="ru-RU" w:eastAsia="en-US" w:bidi="ar-SA"/>
      </w:rPr>
    </w:lvl>
    <w:lvl w:ilvl="6" w:tplc="065AEFCE">
      <w:numFmt w:val="bullet"/>
      <w:lvlText w:val="•"/>
      <w:lvlJc w:val="left"/>
      <w:pPr>
        <w:ind w:left="7467" w:hanging="221"/>
      </w:pPr>
      <w:rPr>
        <w:rFonts w:hint="default"/>
        <w:lang w:val="ru-RU" w:eastAsia="en-US" w:bidi="ar-SA"/>
      </w:rPr>
    </w:lvl>
    <w:lvl w:ilvl="7" w:tplc="5BCC06BC">
      <w:numFmt w:val="bullet"/>
      <w:lvlText w:val="•"/>
      <w:lvlJc w:val="left"/>
      <w:pPr>
        <w:ind w:left="8502" w:hanging="221"/>
      </w:pPr>
      <w:rPr>
        <w:rFonts w:hint="default"/>
        <w:lang w:val="ru-RU" w:eastAsia="en-US" w:bidi="ar-SA"/>
      </w:rPr>
    </w:lvl>
    <w:lvl w:ilvl="8" w:tplc="DCFC3EAC">
      <w:numFmt w:val="bullet"/>
      <w:lvlText w:val="•"/>
      <w:lvlJc w:val="left"/>
      <w:pPr>
        <w:ind w:left="9537" w:hanging="221"/>
      </w:pPr>
      <w:rPr>
        <w:rFonts w:hint="default"/>
        <w:lang w:val="ru-RU" w:eastAsia="en-US" w:bidi="ar-SA"/>
      </w:rPr>
    </w:lvl>
  </w:abstractNum>
  <w:abstractNum w:abstractNumId="92">
    <w:nsid w:val="2BE11F13"/>
    <w:multiLevelType w:val="hybridMultilevel"/>
    <w:tmpl w:val="901888B0"/>
    <w:lvl w:ilvl="0" w:tplc="43243310">
      <w:numFmt w:val="bullet"/>
      <w:lvlText w:val="•"/>
      <w:lvlJc w:val="left"/>
      <w:pPr>
        <w:ind w:left="977" w:hanging="13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462DBE">
      <w:numFmt w:val="bullet"/>
      <w:lvlText w:val="•"/>
      <w:lvlJc w:val="left"/>
      <w:pPr>
        <w:ind w:left="986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56405DFE">
      <w:numFmt w:val="bullet"/>
      <w:lvlText w:val="•"/>
      <w:lvlJc w:val="left"/>
      <w:pPr>
        <w:ind w:left="3105" w:hanging="708"/>
      </w:pPr>
      <w:rPr>
        <w:rFonts w:hint="default"/>
        <w:lang w:val="ru-RU" w:eastAsia="en-US" w:bidi="ar-SA"/>
      </w:rPr>
    </w:lvl>
    <w:lvl w:ilvl="3" w:tplc="43349A9C">
      <w:numFmt w:val="bullet"/>
      <w:lvlText w:val="•"/>
      <w:lvlJc w:val="left"/>
      <w:pPr>
        <w:ind w:left="4167" w:hanging="708"/>
      </w:pPr>
      <w:rPr>
        <w:rFonts w:hint="default"/>
        <w:lang w:val="ru-RU" w:eastAsia="en-US" w:bidi="ar-SA"/>
      </w:rPr>
    </w:lvl>
    <w:lvl w:ilvl="4" w:tplc="FACAAC4C">
      <w:numFmt w:val="bullet"/>
      <w:lvlText w:val="•"/>
      <w:lvlJc w:val="left"/>
      <w:pPr>
        <w:ind w:left="5230" w:hanging="708"/>
      </w:pPr>
      <w:rPr>
        <w:rFonts w:hint="default"/>
        <w:lang w:val="ru-RU" w:eastAsia="en-US" w:bidi="ar-SA"/>
      </w:rPr>
    </w:lvl>
    <w:lvl w:ilvl="5" w:tplc="49D2942E">
      <w:numFmt w:val="bullet"/>
      <w:lvlText w:val="•"/>
      <w:lvlJc w:val="left"/>
      <w:pPr>
        <w:ind w:left="6293" w:hanging="708"/>
      </w:pPr>
      <w:rPr>
        <w:rFonts w:hint="default"/>
        <w:lang w:val="ru-RU" w:eastAsia="en-US" w:bidi="ar-SA"/>
      </w:rPr>
    </w:lvl>
    <w:lvl w:ilvl="6" w:tplc="2F1CCDC6">
      <w:numFmt w:val="bullet"/>
      <w:lvlText w:val="•"/>
      <w:lvlJc w:val="left"/>
      <w:pPr>
        <w:ind w:left="7355" w:hanging="708"/>
      </w:pPr>
      <w:rPr>
        <w:rFonts w:hint="default"/>
        <w:lang w:val="ru-RU" w:eastAsia="en-US" w:bidi="ar-SA"/>
      </w:rPr>
    </w:lvl>
    <w:lvl w:ilvl="7" w:tplc="DF8473E4">
      <w:numFmt w:val="bullet"/>
      <w:lvlText w:val="•"/>
      <w:lvlJc w:val="left"/>
      <w:pPr>
        <w:ind w:left="8418" w:hanging="708"/>
      </w:pPr>
      <w:rPr>
        <w:rFonts w:hint="default"/>
        <w:lang w:val="ru-RU" w:eastAsia="en-US" w:bidi="ar-SA"/>
      </w:rPr>
    </w:lvl>
    <w:lvl w:ilvl="8" w:tplc="7C625FAA">
      <w:numFmt w:val="bullet"/>
      <w:lvlText w:val="•"/>
      <w:lvlJc w:val="left"/>
      <w:pPr>
        <w:ind w:left="9481" w:hanging="708"/>
      </w:pPr>
      <w:rPr>
        <w:rFonts w:hint="default"/>
        <w:lang w:val="ru-RU" w:eastAsia="en-US" w:bidi="ar-SA"/>
      </w:rPr>
    </w:lvl>
  </w:abstractNum>
  <w:abstractNum w:abstractNumId="93">
    <w:nsid w:val="2BE371EB"/>
    <w:multiLevelType w:val="hybridMultilevel"/>
    <w:tmpl w:val="221269A2"/>
    <w:lvl w:ilvl="0" w:tplc="EE42FF96">
      <w:start w:val="11"/>
      <w:numFmt w:val="decimal"/>
      <w:lvlText w:val="%1."/>
      <w:lvlJc w:val="left"/>
      <w:pPr>
        <w:ind w:left="1309" w:hanging="27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E7E290A8">
      <w:numFmt w:val="bullet"/>
      <w:lvlText w:val="•"/>
      <w:lvlJc w:val="left"/>
      <w:pPr>
        <w:ind w:left="2330" w:hanging="277"/>
      </w:pPr>
      <w:rPr>
        <w:rFonts w:hint="default"/>
        <w:lang w:val="ru-RU" w:eastAsia="en-US" w:bidi="ar-SA"/>
      </w:rPr>
    </w:lvl>
    <w:lvl w:ilvl="2" w:tplc="24367404">
      <w:numFmt w:val="bullet"/>
      <w:lvlText w:val="•"/>
      <w:lvlJc w:val="left"/>
      <w:pPr>
        <w:ind w:left="3361" w:hanging="277"/>
      </w:pPr>
      <w:rPr>
        <w:rFonts w:hint="default"/>
        <w:lang w:val="ru-RU" w:eastAsia="en-US" w:bidi="ar-SA"/>
      </w:rPr>
    </w:lvl>
    <w:lvl w:ilvl="3" w:tplc="5E927A78">
      <w:numFmt w:val="bullet"/>
      <w:lvlText w:val="•"/>
      <w:lvlJc w:val="left"/>
      <w:pPr>
        <w:ind w:left="4391" w:hanging="277"/>
      </w:pPr>
      <w:rPr>
        <w:rFonts w:hint="default"/>
        <w:lang w:val="ru-RU" w:eastAsia="en-US" w:bidi="ar-SA"/>
      </w:rPr>
    </w:lvl>
    <w:lvl w:ilvl="4" w:tplc="ADD67EF0">
      <w:numFmt w:val="bullet"/>
      <w:lvlText w:val="•"/>
      <w:lvlJc w:val="left"/>
      <w:pPr>
        <w:ind w:left="5422" w:hanging="277"/>
      </w:pPr>
      <w:rPr>
        <w:rFonts w:hint="default"/>
        <w:lang w:val="ru-RU" w:eastAsia="en-US" w:bidi="ar-SA"/>
      </w:rPr>
    </w:lvl>
    <w:lvl w:ilvl="5" w:tplc="517203DC">
      <w:numFmt w:val="bullet"/>
      <w:lvlText w:val="•"/>
      <w:lvlJc w:val="left"/>
      <w:pPr>
        <w:ind w:left="6453" w:hanging="277"/>
      </w:pPr>
      <w:rPr>
        <w:rFonts w:hint="default"/>
        <w:lang w:val="ru-RU" w:eastAsia="en-US" w:bidi="ar-SA"/>
      </w:rPr>
    </w:lvl>
    <w:lvl w:ilvl="6" w:tplc="7C7056EC">
      <w:numFmt w:val="bullet"/>
      <w:lvlText w:val="•"/>
      <w:lvlJc w:val="left"/>
      <w:pPr>
        <w:ind w:left="7483" w:hanging="277"/>
      </w:pPr>
      <w:rPr>
        <w:rFonts w:hint="default"/>
        <w:lang w:val="ru-RU" w:eastAsia="en-US" w:bidi="ar-SA"/>
      </w:rPr>
    </w:lvl>
    <w:lvl w:ilvl="7" w:tplc="04E2B69C">
      <w:numFmt w:val="bullet"/>
      <w:lvlText w:val="•"/>
      <w:lvlJc w:val="left"/>
      <w:pPr>
        <w:ind w:left="8514" w:hanging="277"/>
      </w:pPr>
      <w:rPr>
        <w:rFonts w:hint="default"/>
        <w:lang w:val="ru-RU" w:eastAsia="en-US" w:bidi="ar-SA"/>
      </w:rPr>
    </w:lvl>
    <w:lvl w:ilvl="8" w:tplc="2AF41F28">
      <w:numFmt w:val="bullet"/>
      <w:lvlText w:val="•"/>
      <w:lvlJc w:val="left"/>
      <w:pPr>
        <w:ind w:left="9545" w:hanging="277"/>
      </w:pPr>
      <w:rPr>
        <w:rFonts w:hint="default"/>
        <w:lang w:val="ru-RU" w:eastAsia="en-US" w:bidi="ar-SA"/>
      </w:rPr>
    </w:lvl>
  </w:abstractNum>
  <w:abstractNum w:abstractNumId="94">
    <w:nsid w:val="2DF95C40"/>
    <w:multiLevelType w:val="hybridMultilevel"/>
    <w:tmpl w:val="7D54A37C"/>
    <w:lvl w:ilvl="0" w:tplc="6394C444">
      <w:start w:val="4"/>
      <w:numFmt w:val="decimal"/>
      <w:lvlText w:val="%1"/>
      <w:lvlJc w:val="left"/>
      <w:pPr>
        <w:ind w:left="986" w:hanging="16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EF82052C">
      <w:numFmt w:val="bullet"/>
      <w:lvlText w:val="•"/>
      <w:lvlJc w:val="left"/>
      <w:pPr>
        <w:ind w:left="2042" w:hanging="168"/>
      </w:pPr>
      <w:rPr>
        <w:rFonts w:hint="default"/>
        <w:lang w:val="ru-RU" w:eastAsia="en-US" w:bidi="ar-SA"/>
      </w:rPr>
    </w:lvl>
    <w:lvl w:ilvl="2" w:tplc="E9BE9C8E">
      <w:numFmt w:val="bullet"/>
      <w:lvlText w:val="•"/>
      <w:lvlJc w:val="left"/>
      <w:pPr>
        <w:ind w:left="3105" w:hanging="168"/>
      </w:pPr>
      <w:rPr>
        <w:rFonts w:hint="default"/>
        <w:lang w:val="ru-RU" w:eastAsia="en-US" w:bidi="ar-SA"/>
      </w:rPr>
    </w:lvl>
    <w:lvl w:ilvl="3" w:tplc="92F43134">
      <w:numFmt w:val="bullet"/>
      <w:lvlText w:val="•"/>
      <w:lvlJc w:val="left"/>
      <w:pPr>
        <w:ind w:left="4167" w:hanging="168"/>
      </w:pPr>
      <w:rPr>
        <w:rFonts w:hint="default"/>
        <w:lang w:val="ru-RU" w:eastAsia="en-US" w:bidi="ar-SA"/>
      </w:rPr>
    </w:lvl>
    <w:lvl w:ilvl="4" w:tplc="FE78ED4E">
      <w:numFmt w:val="bullet"/>
      <w:lvlText w:val="•"/>
      <w:lvlJc w:val="left"/>
      <w:pPr>
        <w:ind w:left="5230" w:hanging="168"/>
      </w:pPr>
      <w:rPr>
        <w:rFonts w:hint="default"/>
        <w:lang w:val="ru-RU" w:eastAsia="en-US" w:bidi="ar-SA"/>
      </w:rPr>
    </w:lvl>
    <w:lvl w:ilvl="5" w:tplc="58E6F974">
      <w:numFmt w:val="bullet"/>
      <w:lvlText w:val="•"/>
      <w:lvlJc w:val="left"/>
      <w:pPr>
        <w:ind w:left="6293" w:hanging="168"/>
      </w:pPr>
      <w:rPr>
        <w:rFonts w:hint="default"/>
        <w:lang w:val="ru-RU" w:eastAsia="en-US" w:bidi="ar-SA"/>
      </w:rPr>
    </w:lvl>
    <w:lvl w:ilvl="6" w:tplc="9B98B68C">
      <w:numFmt w:val="bullet"/>
      <w:lvlText w:val="•"/>
      <w:lvlJc w:val="left"/>
      <w:pPr>
        <w:ind w:left="7355" w:hanging="168"/>
      </w:pPr>
      <w:rPr>
        <w:rFonts w:hint="default"/>
        <w:lang w:val="ru-RU" w:eastAsia="en-US" w:bidi="ar-SA"/>
      </w:rPr>
    </w:lvl>
    <w:lvl w:ilvl="7" w:tplc="C11E2D06">
      <w:numFmt w:val="bullet"/>
      <w:lvlText w:val="•"/>
      <w:lvlJc w:val="left"/>
      <w:pPr>
        <w:ind w:left="8418" w:hanging="168"/>
      </w:pPr>
      <w:rPr>
        <w:rFonts w:hint="default"/>
        <w:lang w:val="ru-RU" w:eastAsia="en-US" w:bidi="ar-SA"/>
      </w:rPr>
    </w:lvl>
    <w:lvl w:ilvl="8" w:tplc="978A33E6">
      <w:numFmt w:val="bullet"/>
      <w:lvlText w:val="•"/>
      <w:lvlJc w:val="left"/>
      <w:pPr>
        <w:ind w:left="9481" w:hanging="168"/>
      </w:pPr>
      <w:rPr>
        <w:rFonts w:hint="default"/>
        <w:lang w:val="ru-RU" w:eastAsia="en-US" w:bidi="ar-SA"/>
      </w:rPr>
    </w:lvl>
  </w:abstractNum>
  <w:abstractNum w:abstractNumId="95">
    <w:nsid w:val="2E453E12"/>
    <w:multiLevelType w:val="hybridMultilevel"/>
    <w:tmpl w:val="10E0B582"/>
    <w:lvl w:ilvl="0" w:tplc="B15A707E">
      <w:numFmt w:val="bullet"/>
      <w:lvlText w:val=""/>
      <w:lvlJc w:val="left"/>
      <w:pPr>
        <w:ind w:left="9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2412BA">
      <w:numFmt w:val="bullet"/>
      <w:lvlText w:val="•"/>
      <w:lvlJc w:val="left"/>
      <w:pPr>
        <w:ind w:left="2042" w:hanging="348"/>
      </w:pPr>
      <w:rPr>
        <w:rFonts w:hint="default"/>
        <w:lang w:val="ru-RU" w:eastAsia="en-US" w:bidi="ar-SA"/>
      </w:rPr>
    </w:lvl>
    <w:lvl w:ilvl="2" w:tplc="D596869A">
      <w:numFmt w:val="bullet"/>
      <w:lvlText w:val="•"/>
      <w:lvlJc w:val="left"/>
      <w:pPr>
        <w:ind w:left="3105" w:hanging="348"/>
      </w:pPr>
      <w:rPr>
        <w:rFonts w:hint="default"/>
        <w:lang w:val="ru-RU" w:eastAsia="en-US" w:bidi="ar-SA"/>
      </w:rPr>
    </w:lvl>
    <w:lvl w:ilvl="3" w:tplc="45AE9E32">
      <w:numFmt w:val="bullet"/>
      <w:lvlText w:val="•"/>
      <w:lvlJc w:val="left"/>
      <w:pPr>
        <w:ind w:left="4167" w:hanging="348"/>
      </w:pPr>
      <w:rPr>
        <w:rFonts w:hint="default"/>
        <w:lang w:val="ru-RU" w:eastAsia="en-US" w:bidi="ar-SA"/>
      </w:rPr>
    </w:lvl>
    <w:lvl w:ilvl="4" w:tplc="49DA9F60">
      <w:numFmt w:val="bullet"/>
      <w:lvlText w:val="•"/>
      <w:lvlJc w:val="left"/>
      <w:pPr>
        <w:ind w:left="5230" w:hanging="348"/>
      </w:pPr>
      <w:rPr>
        <w:rFonts w:hint="default"/>
        <w:lang w:val="ru-RU" w:eastAsia="en-US" w:bidi="ar-SA"/>
      </w:rPr>
    </w:lvl>
    <w:lvl w:ilvl="5" w:tplc="98AEE13C">
      <w:numFmt w:val="bullet"/>
      <w:lvlText w:val="•"/>
      <w:lvlJc w:val="left"/>
      <w:pPr>
        <w:ind w:left="6293" w:hanging="348"/>
      </w:pPr>
      <w:rPr>
        <w:rFonts w:hint="default"/>
        <w:lang w:val="ru-RU" w:eastAsia="en-US" w:bidi="ar-SA"/>
      </w:rPr>
    </w:lvl>
    <w:lvl w:ilvl="6" w:tplc="74F42406">
      <w:numFmt w:val="bullet"/>
      <w:lvlText w:val="•"/>
      <w:lvlJc w:val="left"/>
      <w:pPr>
        <w:ind w:left="7355" w:hanging="348"/>
      </w:pPr>
      <w:rPr>
        <w:rFonts w:hint="default"/>
        <w:lang w:val="ru-RU" w:eastAsia="en-US" w:bidi="ar-SA"/>
      </w:rPr>
    </w:lvl>
    <w:lvl w:ilvl="7" w:tplc="6FA0B82C">
      <w:numFmt w:val="bullet"/>
      <w:lvlText w:val="•"/>
      <w:lvlJc w:val="left"/>
      <w:pPr>
        <w:ind w:left="8418" w:hanging="348"/>
      </w:pPr>
      <w:rPr>
        <w:rFonts w:hint="default"/>
        <w:lang w:val="ru-RU" w:eastAsia="en-US" w:bidi="ar-SA"/>
      </w:rPr>
    </w:lvl>
    <w:lvl w:ilvl="8" w:tplc="005C39F8">
      <w:numFmt w:val="bullet"/>
      <w:lvlText w:val="•"/>
      <w:lvlJc w:val="left"/>
      <w:pPr>
        <w:ind w:left="9481" w:hanging="348"/>
      </w:pPr>
      <w:rPr>
        <w:rFonts w:hint="default"/>
        <w:lang w:val="ru-RU" w:eastAsia="en-US" w:bidi="ar-SA"/>
      </w:rPr>
    </w:lvl>
  </w:abstractNum>
  <w:abstractNum w:abstractNumId="96">
    <w:nsid w:val="2E552CC7"/>
    <w:multiLevelType w:val="hybridMultilevel"/>
    <w:tmpl w:val="043249F4"/>
    <w:lvl w:ilvl="0" w:tplc="700040A8">
      <w:numFmt w:val="bullet"/>
      <w:lvlText w:val="•"/>
      <w:lvlJc w:val="left"/>
      <w:pPr>
        <w:ind w:left="986" w:hanging="7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C8813A">
      <w:numFmt w:val="bullet"/>
      <w:lvlText w:val="•"/>
      <w:lvlJc w:val="left"/>
      <w:pPr>
        <w:ind w:left="1656" w:hanging="2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FC8C5442">
      <w:numFmt w:val="bullet"/>
      <w:lvlText w:val="•"/>
      <w:lvlJc w:val="left"/>
      <w:pPr>
        <w:ind w:left="2765" w:hanging="200"/>
      </w:pPr>
      <w:rPr>
        <w:rFonts w:hint="default"/>
        <w:lang w:val="ru-RU" w:eastAsia="en-US" w:bidi="ar-SA"/>
      </w:rPr>
    </w:lvl>
    <w:lvl w:ilvl="3" w:tplc="EEC8383A">
      <w:numFmt w:val="bullet"/>
      <w:lvlText w:val="•"/>
      <w:lvlJc w:val="left"/>
      <w:pPr>
        <w:ind w:left="3870" w:hanging="200"/>
      </w:pPr>
      <w:rPr>
        <w:rFonts w:hint="default"/>
        <w:lang w:val="ru-RU" w:eastAsia="en-US" w:bidi="ar-SA"/>
      </w:rPr>
    </w:lvl>
    <w:lvl w:ilvl="4" w:tplc="8CF29746">
      <w:numFmt w:val="bullet"/>
      <w:lvlText w:val="•"/>
      <w:lvlJc w:val="left"/>
      <w:pPr>
        <w:ind w:left="4975" w:hanging="200"/>
      </w:pPr>
      <w:rPr>
        <w:rFonts w:hint="default"/>
        <w:lang w:val="ru-RU" w:eastAsia="en-US" w:bidi="ar-SA"/>
      </w:rPr>
    </w:lvl>
    <w:lvl w:ilvl="5" w:tplc="D09C9ACC">
      <w:numFmt w:val="bullet"/>
      <w:lvlText w:val="•"/>
      <w:lvlJc w:val="left"/>
      <w:pPr>
        <w:ind w:left="6080" w:hanging="200"/>
      </w:pPr>
      <w:rPr>
        <w:rFonts w:hint="default"/>
        <w:lang w:val="ru-RU" w:eastAsia="en-US" w:bidi="ar-SA"/>
      </w:rPr>
    </w:lvl>
    <w:lvl w:ilvl="6" w:tplc="1CBE28FA">
      <w:numFmt w:val="bullet"/>
      <w:lvlText w:val="•"/>
      <w:lvlJc w:val="left"/>
      <w:pPr>
        <w:ind w:left="7185" w:hanging="200"/>
      </w:pPr>
      <w:rPr>
        <w:rFonts w:hint="default"/>
        <w:lang w:val="ru-RU" w:eastAsia="en-US" w:bidi="ar-SA"/>
      </w:rPr>
    </w:lvl>
    <w:lvl w:ilvl="7" w:tplc="89F63AC6">
      <w:numFmt w:val="bullet"/>
      <w:lvlText w:val="•"/>
      <w:lvlJc w:val="left"/>
      <w:pPr>
        <w:ind w:left="8290" w:hanging="200"/>
      </w:pPr>
      <w:rPr>
        <w:rFonts w:hint="default"/>
        <w:lang w:val="ru-RU" w:eastAsia="en-US" w:bidi="ar-SA"/>
      </w:rPr>
    </w:lvl>
    <w:lvl w:ilvl="8" w:tplc="4F80760C">
      <w:numFmt w:val="bullet"/>
      <w:lvlText w:val="•"/>
      <w:lvlJc w:val="left"/>
      <w:pPr>
        <w:ind w:left="9396" w:hanging="200"/>
      </w:pPr>
      <w:rPr>
        <w:rFonts w:hint="default"/>
        <w:lang w:val="ru-RU" w:eastAsia="en-US" w:bidi="ar-SA"/>
      </w:rPr>
    </w:lvl>
  </w:abstractNum>
  <w:abstractNum w:abstractNumId="97">
    <w:nsid w:val="2EF07828"/>
    <w:multiLevelType w:val="hybridMultilevel"/>
    <w:tmpl w:val="E6583C2C"/>
    <w:lvl w:ilvl="0" w:tplc="AC966512">
      <w:start w:val="10"/>
      <w:numFmt w:val="decimal"/>
      <w:lvlText w:val="%1."/>
      <w:lvlJc w:val="left"/>
      <w:pPr>
        <w:ind w:left="1309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B0A1910">
      <w:numFmt w:val="bullet"/>
      <w:lvlText w:val="•"/>
      <w:lvlJc w:val="left"/>
      <w:pPr>
        <w:ind w:left="2330" w:hanging="277"/>
      </w:pPr>
      <w:rPr>
        <w:rFonts w:hint="default"/>
        <w:lang w:val="ru-RU" w:eastAsia="en-US" w:bidi="ar-SA"/>
      </w:rPr>
    </w:lvl>
    <w:lvl w:ilvl="2" w:tplc="CCFC8B7C">
      <w:numFmt w:val="bullet"/>
      <w:lvlText w:val="•"/>
      <w:lvlJc w:val="left"/>
      <w:pPr>
        <w:ind w:left="3361" w:hanging="277"/>
      </w:pPr>
      <w:rPr>
        <w:rFonts w:hint="default"/>
        <w:lang w:val="ru-RU" w:eastAsia="en-US" w:bidi="ar-SA"/>
      </w:rPr>
    </w:lvl>
    <w:lvl w:ilvl="3" w:tplc="A70A9744">
      <w:numFmt w:val="bullet"/>
      <w:lvlText w:val="•"/>
      <w:lvlJc w:val="left"/>
      <w:pPr>
        <w:ind w:left="4391" w:hanging="277"/>
      </w:pPr>
      <w:rPr>
        <w:rFonts w:hint="default"/>
        <w:lang w:val="ru-RU" w:eastAsia="en-US" w:bidi="ar-SA"/>
      </w:rPr>
    </w:lvl>
    <w:lvl w:ilvl="4" w:tplc="7F509BBA">
      <w:numFmt w:val="bullet"/>
      <w:lvlText w:val="•"/>
      <w:lvlJc w:val="left"/>
      <w:pPr>
        <w:ind w:left="5422" w:hanging="277"/>
      </w:pPr>
      <w:rPr>
        <w:rFonts w:hint="default"/>
        <w:lang w:val="ru-RU" w:eastAsia="en-US" w:bidi="ar-SA"/>
      </w:rPr>
    </w:lvl>
    <w:lvl w:ilvl="5" w:tplc="DA907520">
      <w:numFmt w:val="bullet"/>
      <w:lvlText w:val="•"/>
      <w:lvlJc w:val="left"/>
      <w:pPr>
        <w:ind w:left="6453" w:hanging="277"/>
      </w:pPr>
      <w:rPr>
        <w:rFonts w:hint="default"/>
        <w:lang w:val="ru-RU" w:eastAsia="en-US" w:bidi="ar-SA"/>
      </w:rPr>
    </w:lvl>
    <w:lvl w:ilvl="6" w:tplc="B2E8E1D2">
      <w:numFmt w:val="bullet"/>
      <w:lvlText w:val="•"/>
      <w:lvlJc w:val="left"/>
      <w:pPr>
        <w:ind w:left="7483" w:hanging="277"/>
      </w:pPr>
      <w:rPr>
        <w:rFonts w:hint="default"/>
        <w:lang w:val="ru-RU" w:eastAsia="en-US" w:bidi="ar-SA"/>
      </w:rPr>
    </w:lvl>
    <w:lvl w:ilvl="7" w:tplc="DFD0A910">
      <w:numFmt w:val="bullet"/>
      <w:lvlText w:val="•"/>
      <w:lvlJc w:val="left"/>
      <w:pPr>
        <w:ind w:left="8514" w:hanging="277"/>
      </w:pPr>
      <w:rPr>
        <w:rFonts w:hint="default"/>
        <w:lang w:val="ru-RU" w:eastAsia="en-US" w:bidi="ar-SA"/>
      </w:rPr>
    </w:lvl>
    <w:lvl w:ilvl="8" w:tplc="773A512C">
      <w:numFmt w:val="bullet"/>
      <w:lvlText w:val="•"/>
      <w:lvlJc w:val="left"/>
      <w:pPr>
        <w:ind w:left="9545" w:hanging="277"/>
      </w:pPr>
      <w:rPr>
        <w:rFonts w:hint="default"/>
        <w:lang w:val="ru-RU" w:eastAsia="en-US" w:bidi="ar-SA"/>
      </w:rPr>
    </w:lvl>
  </w:abstractNum>
  <w:abstractNum w:abstractNumId="98">
    <w:nsid w:val="2FDA0934"/>
    <w:multiLevelType w:val="hybridMultilevel"/>
    <w:tmpl w:val="6DF4AE82"/>
    <w:lvl w:ilvl="0" w:tplc="67C698DE">
      <w:numFmt w:val="bullet"/>
      <w:lvlText w:val=""/>
      <w:lvlJc w:val="left"/>
      <w:pPr>
        <w:ind w:left="1685" w:hanging="30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E426ED0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90B27302">
      <w:numFmt w:val="bullet"/>
      <w:lvlText w:val="•"/>
      <w:lvlJc w:val="left"/>
      <w:pPr>
        <w:ind w:left="3665" w:hanging="303"/>
      </w:pPr>
      <w:rPr>
        <w:rFonts w:hint="default"/>
        <w:lang w:val="ru-RU" w:eastAsia="en-US" w:bidi="ar-SA"/>
      </w:rPr>
    </w:lvl>
    <w:lvl w:ilvl="3" w:tplc="ABC677F0">
      <w:numFmt w:val="bullet"/>
      <w:lvlText w:val="•"/>
      <w:lvlJc w:val="left"/>
      <w:pPr>
        <w:ind w:left="4657" w:hanging="303"/>
      </w:pPr>
      <w:rPr>
        <w:rFonts w:hint="default"/>
        <w:lang w:val="ru-RU" w:eastAsia="en-US" w:bidi="ar-SA"/>
      </w:rPr>
    </w:lvl>
    <w:lvl w:ilvl="4" w:tplc="A2901010">
      <w:numFmt w:val="bullet"/>
      <w:lvlText w:val="•"/>
      <w:lvlJc w:val="left"/>
      <w:pPr>
        <w:ind w:left="5650" w:hanging="303"/>
      </w:pPr>
      <w:rPr>
        <w:rFonts w:hint="default"/>
        <w:lang w:val="ru-RU" w:eastAsia="en-US" w:bidi="ar-SA"/>
      </w:rPr>
    </w:lvl>
    <w:lvl w:ilvl="5" w:tplc="8814E94A">
      <w:numFmt w:val="bullet"/>
      <w:lvlText w:val="•"/>
      <w:lvlJc w:val="left"/>
      <w:pPr>
        <w:ind w:left="6643" w:hanging="303"/>
      </w:pPr>
      <w:rPr>
        <w:rFonts w:hint="default"/>
        <w:lang w:val="ru-RU" w:eastAsia="en-US" w:bidi="ar-SA"/>
      </w:rPr>
    </w:lvl>
    <w:lvl w:ilvl="6" w:tplc="7D5C8F44">
      <w:numFmt w:val="bullet"/>
      <w:lvlText w:val="•"/>
      <w:lvlJc w:val="left"/>
      <w:pPr>
        <w:ind w:left="7635" w:hanging="303"/>
      </w:pPr>
      <w:rPr>
        <w:rFonts w:hint="default"/>
        <w:lang w:val="ru-RU" w:eastAsia="en-US" w:bidi="ar-SA"/>
      </w:rPr>
    </w:lvl>
    <w:lvl w:ilvl="7" w:tplc="9BC42ABE">
      <w:numFmt w:val="bullet"/>
      <w:lvlText w:val="•"/>
      <w:lvlJc w:val="left"/>
      <w:pPr>
        <w:ind w:left="8628" w:hanging="303"/>
      </w:pPr>
      <w:rPr>
        <w:rFonts w:hint="default"/>
        <w:lang w:val="ru-RU" w:eastAsia="en-US" w:bidi="ar-SA"/>
      </w:rPr>
    </w:lvl>
    <w:lvl w:ilvl="8" w:tplc="4394028A">
      <w:numFmt w:val="bullet"/>
      <w:lvlText w:val="•"/>
      <w:lvlJc w:val="left"/>
      <w:pPr>
        <w:ind w:left="9621" w:hanging="303"/>
      </w:pPr>
      <w:rPr>
        <w:rFonts w:hint="default"/>
        <w:lang w:val="ru-RU" w:eastAsia="en-US" w:bidi="ar-SA"/>
      </w:rPr>
    </w:lvl>
  </w:abstractNum>
  <w:abstractNum w:abstractNumId="99">
    <w:nsid w:val="30043A4C"/>
    <w:multiLevelType w:val="hybridMultilevel"/>
    <w:tmpl w:val="4B069C3E"/>
    <w:lvl w:ilvl="0" w:tplc="72B4CA3A">
      <w:numFmt w:val="bullet"/>
      <w:lvlText w:val="•"/>
      <w:lvlJc w:val="left"/>
      <w:pPr>
        <w:ind w:left="977" w:hanging="288"/>
      </w:pPr>
      <w:rPr>
        <w:rFonts w:hint="default"/>
        <w:w w:val="99"/>
        <w:lang w:val="ru-RU" w:eastAsia="en-US" w:bidi="ar-SA"/>
      </w:rPr>
    </w:lvl>
    <w:lvl w:ilvl="1" w:tplc="A644EF18">
      <w:numFmt w:val="bullet"/>
      <w:lvlText w:val="•"/>
      <w:lvlJc w:val="left"/>
      <w:pPr>
        <w:ind w:left="2042" w:hanging="288"/>
      </w:pPr>
      <w:rPr>
        <w:rFonts w:hint="default"/>
        <w:lang w:val="ru-RU" w:eastAsia="en-US" w:bidi="ar-SA"/>
      </w:rPr>
    </w:lvl>
    <w:lvl w:ilvl="2" w:tplc="EBF475D6">
      <w:numFmt w:val="bullet"/>
      <w:lvlText w:val="•"/>
      <w:lvlJc w:val="left"/>
      <w:pPr>
        <w:ind w:left="3105" w:hanging="288"/>
      </w:pPr>
      <w:rPr>
        <w:rFonts w:hint="default"/>
        <w:lang w:val="ru-RU" w:eastAsia="en-US" w:bidi="ar-SA"/>
      </w:rPr>
    </w:lvl>
    <w:lvl w:ilvl="3" w:tplc="262AA480">
      <w:numFmt w:val="bullet"/>
      <w:lvlText w:val="•"/>
      <w:lvlJc w:val="left"/>
      <w:pPr>
        <w:ind w:left="4167" w:hanging="288"/>
      </w:pPr>
      <w:rPr>
        <w:rFonts w:hint="default"/>
        <w:lang w:val="ru-RU" w:eastAsia="en-US" w:bidi="ar-SA"/>
      </w:rPr>
    </w:lvl>
    <w:lvl w:ilvl="4" w:tplc="2D081B1C">
      <w:numFmt w:val="bullet"/>
      <w:lvlText w:val="•"/>
      <w:lvlJc w:val="left"/>
      <w:pPr>
        <w:ind w:left="5230" w:hanging="288"/>
      </w:pPr>
      <w:rPr>
        <w:rFonts w:hint="default"/>
        <w:lang w:val="ru-RU" w:eastAsia="en-US" w:bidi="ar-SA"/>
      </w:rPr>
    </w:lvl>
    <w:lvl w:ilvl="5" w:tplc="46EAE7B0">
      <w:numFmt w:val="bullet"/>
      <w:lvlText w:val="•"/>
      <w:lvlJc w:val="left"/>
      <w:pPr>
        <w:ind w:left="6293" w:hanging="288"/>
      </w:pPr>
      <w:rPr>
        <w:rFonts w:hint="default"/>
        <w:lang w:val="ru-RU" w:eastAsia="en-US" w:bidi="ar-SA"/>
      </w:rPr>
    </w:lvl>
    <w:lvl w:ilvl="6" w:tplc="F698A802">
      <w:numFmt w:val="bullet"/>
      <w:lvlText w:val="•"/>
      <w:lvlJc w:val="left"/>
      <w:pPr>
        <w:ind w:left="7355" w:hanging="288"/>
      </w:pPr>
      <w:rPr>
        <w:rFonts w:hint="default"/>
        <w:lang w:val="ru-RU" w:eastAsia="en-US" w:bidi="ar-SA"/>
      </w:rPr>
    </w:lvl>
    <w:lvl w:ilvl="7" w:tplc="DE2CC9DE">
      <w:numFmt w:val="bullet"/>
      <w:lvlText w:val="•"/>
      <w:lvlJc w:val="left"/>
      <w:pPr>
        <w:ind w:left="8418" w:hanging="288"/>
      </w:pPr>
      <w:rPr>
        <w:rFonts w:hint="default"/>
        <w:lang w:val="ru-RU" w:eastAsia="en-US" w:bidi="ar-SA"/>
      </w:rPr>
    </w:lvl>
    <w:lvl w:ilvl="8" w:tplc="CD9EC0CE">
      <w:numFmt w:val="bullet"/>
      <w:lvlText w:val="•"/>
      <w:lvlJc w:val="left"/>
      <w:pPr>
        <w:ind w:left="9481" w:hanging="288"/>
      </w:pPr>
      <w:rPr>
        <w:rFonts w:hint="default"/>
        <w:lang w:val="ru-RU" w:eastAsia="en-US" w:bidi="ar-SA"/>
      </w:rPr>
    </w:lvl>
  </w:abstractNum>
  <w:abstractNum w:abstractNumId="100">
    <w:nsid w:val="30513EDC"/>
    <w:multiLevelType w:val="multilevel"/>
    <w:tmpl w:val="44CCD696"/>
    <w:lvl w:ilvl="0">
      <w:start w:val="1"/>
      <w:numFmt w:val="decimal"/>
      <w:lvlText w:val="%1"/>
      <w:lvlJc w:val="left"/>
      <w:pPr>
        <w:ind w:left="1692" w:hanging="71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92" w:hanging="716"/>
        <w:jc w:val="left"/>
      </w:pPr>
      <w:rPr>
        <w:rFonts w:hint="default"/>
        <w:lang w:val="ru-RU" w:eastAsia="en-US" w:bidi="ar-SA"/>
      </w:rPr>
    </w:lvl>
    <w:lvl w:ilvl="2">
      <w:start w:val="16"/>
      <w:numFmt w:val="decimal"/>
      <w:lvlText w:val="%1.%2.%3."/>
      <w:lvlJc w:val="left"/>
      <w:pPr>
        <w:ind w:left="1692" w:hanging="7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671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2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3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3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4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5" w:hanging="716"/>
      </w:pPr>
      <w:rPr>
        <w:rFonts w:hint="default"/>
        <w:lang w:val="ru-RU" w:eastAsia="en-US" w:bidi="ar-SA"/>
      </w:rPr>
    </w:lvl>
  </w:abstractNum>
  <w:abstractNum w:abstractNumId="101">
    <w:nsid w:val="30FC5F94"/>
    <w:multiLevelType w:val="hybridMultilevel"/>
    <w:tmpl w:val="1AB025CE"/>
    <w:lvl w:ilvl="0" w:tplc="DBFE22D8">
      <w:numFmt w:val="bullet"/>
      <w:lvlText w:val="•"/>
      <w:lvlJc w:val="left"/>
      <w:pPr>
        <w:ind w:left="977" w:hanging="34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175C9BD4">
      <w:numFmt w:val="bullet"/>
      <w:lvlText w:val="•"/>
      <w:lvlJc w:val="left"/>
      <w:pPr>
        <w:ind w:left="2042" w:hanging="348"/>
      </w:pPr>
      <w:rPr>
        <w:rFonts w:hint="default"/>
        <w:lang w:val="ru-RU" w:eastAsia="en-US" w:bidi="ar-SA"/>
      </w:rPr>
    </w:lvl>
    <w:lvl w:ilvl="2" w:tplc="81844634">
      <w:numFmt w:val="bullet"/>
      <w:lvlText w:val="•"/>
      <w:lvlJc w:val="left"/>
      <w:pPr>
        <w:ind w:left="3105" w:hanging="348"/>
      </w:pPr>
      <w:rPr>
        <w:rFonts w:hint="default"/>
        <w:lang w:val="ru-RU" w:eastAsia="en-US" w:bidi="ar-SA"/>
      </w:rPr>
    </w:lvl>
    <w:lvl w:ilvl="3" w:tplc="B58A0EB8">
      <w:numFmt w:val="bullet"/>
      <w:lvlText w:val="•"/>
      <w:lvlJc w:val="left"/>
      <w:pPr>
        <w:ind w:left="4167" w:hanging="348"/>
      </w:pPr>
      <w:rPr>
        <w:rFonts w:hint="default"/>
        <w:lang w:val="ru-RU" w:eastAsia="en-US" w:bidi="ar-SA"/>
      </w:rPr>
    </w:lvl>
    <w:lvl w:ilvl="4" w:tplc="2BD4C9A4">
      <w:numFmt w:val="bullet"/>
      <w:lvlText w:val="•"/>
      <w:lvlJc w:val="left"/>
      <w:pPr>
        <w:ind w:left="5230" w:hanging="348"/>
      </w:pPr>
      <w:rPr>
        <w:rFonts w:hint="default"/>
        <w:lang w:val="ru-RU" w:eastAsia="en-US" w:bidi="ar-SA"/>
      </w:rPr>
    </w:lvl>
    <w:lvl w:ilvl="5" w:tplc="3066407A">
      <w:numFmt w:val="bullet"/>
      <w:lvlText w:val="•"/>
      <w:lvlJc w:val="left"/>
      <w:pPr>
        <w:ind w:left="6293" w:hanging="348"/>
      </w:pPr>
      <w:rPr>
        <w:rFonts w:hint="default"/>
        <w:lang w:val="ru-RU" w:eastAsia="en-US" w:bidi="ar-SA"/>
      </w:rPr>
    </w:lvl>
    <w:lvl w:ilvl="6" w:tplc="0DC0E06C">
      <w:numFmt w:val="bullet"/>
      <w:lvlText w:val="•"/>
      <w:lvlJc w:val="left"/>
      <w:pPr>
        <w:ind w:left="7355" w:hanging="348"/>
      </w:pPr>
      <w:rPr>
        <w:rFonts w:hint="default"/>
        <w:lang w:val="ru-RU" w:eastAsia="en-US" w:bidi="ar-SA"/>
      </w:rPr>
    </w:lvl>
    <w:lvl w:ilvl="7" w:tplc="4218E040">
      <w:numFmt w:val="bullet"/>
      <w:lvlText w:val="•"/>
      <w:lvlJc w:val="left"/>
      <w:pPr>
        <w:ind w:left="8418" w:hanging="348"/>
      </w:pPr>
      <w:rPr>
        <w:rFonts w:hint="default"/>
        <w:lang w:val="ru-RU" w:eastAsia="en-US" w:bidi="ar-SA"/>
      </w:rPr>
    </w:lvl>
    <w:lvl w:ilvl="8" w:tplc="86DC42C4">
      <w:numFmt w:val="bullet"/>
      <w:lvlText w:val="•"/>
      <w:lvlJc w:val="left"/>
      <w:pPr>
        <w:ind w:left="9481" w:hanging="348"/>
      </w:pPr>
      <w:rPr>
        <w:rFonts w:hint="default"/>
        <w:lang w:val="ru-RU" w:eastAsia="en-US" w:bidi="ar-SA"/>
      </w:rPr>
    </w:lvl>
  </w:abstractNum>
  <w:abstractNum w:abstractNumId="102">
    <w:nsid w:val="31803D12"/>
    <w:multiLevelType w:val="hybridMultilevel"/>
    <w:tmpl w:val="5C42D87C"/>
    <w:lvl w:ilvl="0" w:tplc="9DDEF89E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FAB05C">
      <w:numFmt w:val="bullet"/>
      <w:lvlText w:val="•"/>
      <w:lvlJc w:val="left"/>
      <w:pPr>
        <w:ind w:left="2042" w:hanging="349"/>
      </w:pPr>
      <w:rPr>
        <w:rFonts w:hint="default"/>
        <w:lang w:val="ru-RU" w:eastAsia="en-US" w:bidi="ar-SA"/>
      </w:rPr>
    </w:lvl>
    <w:lvl w:ilvl="2" w:tplc="286AC5D4">
      <w:numFmt w:val="bullet"/>
      <w:lvlText w:val="•"/>
      <w:lvlJc w:val="left"/>
      <w:pPr>
        <w:ind w:left="3105" w:hanging="349"/>
      </w:pPr>
      <w:rPr>
        <w:rFonts w:hint="default"/>
        <w:lang w:val="ru-RU" w:eastAsia="en-US" w:bidi="ar-SA"/>
      </w:rPr>
    </w:lvl>
    <w:lvl w:ilvl="3" w:tplc="0EBCB474">
      <w:numFmt w:val="bullet"/>
      <w:lvlText w:val="•"/>
      <w:lvlJc w:val="left"/>
      <w:pPr>
        <w:ind w:left="4167" w:hanging="349"/>
      </w:pPr>
      <w:rPr>
        <w:rFonts w:hint="default"/>
        <w:lang w:val="ru-RU" w:eastAsia="en-US" w:bidi="ar-SA"/>
      </w:rPr>
    </w:lvl>
    <w:lvl w:ilvl="4" w:tplc="3390A90C">
      <w:numFmt w:val="bullet"/>
      <w:lvlText w:val="•"/>
      <w:lvlJc w:val="left"/>
      <w:pPr>
        <w:ind w:left="5230" w:hanging="349"/>
      </w:pPr>
      <w:rPr>
        <w:rFonts w:hint="default"/>
        <w:lang w:val="ru-RU" w:eastAsia="en-US" w:bidi="ar-SA"/>
      </w:rPr>
    </w:lvl>
    <w:lvl w:ilvl="5" w:tplc="B3AECF90">
      <w:numFmt w:val="bullet"/>
      <w:lvlText w:val="•"/>
      <w:lvlJc w:val="left"/>
      <w:pPr>
        <w:ind w:left="6293" w:hanging="349"/>
      </w:pPr>
      <w:rPr>
        <w:rFonts w:hint="default"/>
        <w:lang w:val="ru-RU" w:eastAsia="en-US" w:bidi="ar-SA"/>
      </w:rPr>
    </w:lvl>
    <w:lvl w:ilvl="6" w:tplc="3BEEAB38">
      <w:numFmt w:val="bullet"/>
      <w:lvlText w:val="•"/>
      <w:lvlJc w:val="left"/>
      <w:pPr>
        <w:ind w:left="7355" w:hanging="349"/>
      </w:pPr>
      <w:rPr>
        <w:rFonts w:hint="default"/>
        <w:lang w:val="ru-RU" w:eastAsia="en-US" w:bidi="ar-SA"/>
      </w:rPr>
    </w:lvl>
    <w:lvl w:ilvl="7" w:tplc="F3DAA88C">
      <w:numFmt w:val="bullet"/>
      <w:lvlText w:val="•"/>
      <w:lvlJc w:val="left"/>
      <w:pPr>
        <w:ind w:left="8418" w:hanging="349"/>
      </w:pPr>
      <w:rPr>
        <w:rFonts w:hint="default"/>
        <w:lang w:val="ru-RU" w:eastAsia="en-US" w:bidi="ar-SA"/>
      </w:rPr>
    </w:lvl>
    <w:lvl w:ilvl="8" w:tplc="B0C4F6C0">
      <w:numFmt w:val="bullet"/>
      <w:lvlText w:val="•"/>
      <w:lvlJc w:val="left"/>
      <w:pPr>
        <w:ind w:left="9481" w:hanging="349"/>
      </w:pPr>
      <w:rPr>
        <w:rFonts w:hint="default"/>
        <w:lang w:val="ru-RU" w:eastAsia="en-US" w:bidi="ar-SA"/>
      </w:rPr>
    </w:lvl>
  </w:abstractNum>
  <w:abstractNum w:abstractNumId="103">
    <w:nsid w:val="31B81048"/>
    <w:multiLevelType w:val="hybridMultilevel"/>
    <w:tmpl w:val="AF1EA75A"/>
    <w:lvl w:ilvl="0" w:tplc="92BA8B04">
      <w:start w:val="1"/>
      <w:numFmt w:val="decimal"/>
      <w:lvlText w:val="%1."/>
      <w:lvlJc w:val="left"/>
      <w:pPr>
        <w:ind w:left="1685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CC0624">
      <w:start w:val="1"/>
      <w:numFmt w:val="decimal"/>
      <w:lvlText w:val="%2)"/>
      <w:lvlJc w:val="left"/>
      <w:pPr>
        <w:ind w:left="2453" w:hanging="8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 w:tplc="E0ACAD90">
      <w:numFmt w:val="bullet"/>
      <w:lvlText w:val="•"/>
      <w:lvlJc w:val="left"/>
      <w:pPr>
        <w:ind w:left="3476" w:hanging="896"/>
      </w:pPr>
      <w:rPr>
        <w:rFonts w:hint="default"/>
        <w:lang w:val="ru-RU" w:eastAsia="en-US" w:bidi="ar-SA"/>
      </w:rPr>
    </w:lvl>
    <w:lvl w:ilvl="3" w:tplc="1E064F3C">
      <w:numFmt w:val="bullet"/>
      <w:lvlText w:val="•"/>
      <w:lvlJc w:val="left"/>
      <w:pPr>
        <w:ind w:left="4492" w:hanging="896"/>
      </w:pPr>
      <w:rPr>
        <w:rFonts w:hint="default"/>
        <w:lang w:val="ru-RU" w:eastAsia="en-US" w:bidi="ar-SA"/>
      </w:rPr>
    </w:lvl>
    <w:lvl w:ilvl="4" w:tplc="029C8EF4">
      <w:numFmt w:val="bullet"/>
      <w:lvlText w:val="•"/>
      <w:lvlJc w:val="left"/>
      <w:pPr>
        <w:ind w:left="5508" w:hanging="896"/>
      </w:pPr>
      <w:rPr>
        <w:rFonts w:hint="default"/>
        <w:lang w:val="ru-RU" w:eastAsia="en-US" w:bidi="ar-SA"/>
      </w:rPr>
    </w:lvl>
    <w:lvl w:ilvl="5" w:tplc="B1CA1F04">
      <w:numFmt w:val="bullet"/>
      <w:lvlText w:val="•"/>
      <w:lvlJc w:val="left"/>
      <w:pPr>
        <w:ind w:left="6525" w:hanging="896"/>
      </w:pPr>
      <w:rPr>
        <w:rFonts w:hint="default"/>
        <w:lang w:val="ru-RU" w:eastAsia="en-US" w:bidi="ar-SA"/>
      </w:rPr>
    </w:lvl>
    <w:lvl w:ilvl="6" w:tplc="27BCA184">
      <w:numFmt w:val="bullet"/>
      <w:lvlText w:val="•"/>
      <w:lvlJc w:val="left"/>
      <w:pPr>
        <w:ind w:left="7541" w:hanging="896"/>
      </w:pPr>
      <w:rPr>
        <w:rFonts w:hint="default"/>
        <w:lang w:val="ru-RU" w:eastAsia="en-US" w:bidi="ar-SA"/>
      </w:rPr>
    </w:lvl>
    <w:lvl w:ilvl="7" w:tplc="BD2CF88A">
      <w:numFmt w:val="bullet"/>
      <w:lvlText w:val="•"/>
      <w:lvlJc w:val="left"/>
      <w:pPr>
        <w:ind w:left="8557" w:hanging="896"/>
      </w:pPr>
      <w:rPr>
        <w:rFonts w:hint="default"/>
        <w:lang w:val="ru-RU" w:eastAsia="en-US" w:bidi="ar-SA"/>
      </w:rPr>
    </w:lvl>
    <w:lvl w:ilvl="8" w:tplc="5A640AF8">
      <w:numFmt w:val="bullet"/>
      <w:lvlText w:val="•"/>
      <w:lvlJc w:val="left"/>
      <w:pPr>
        <w:ind w:left="9573" w:hanging="896"/>
      </w:pPr>
      <w:rPr>
        <w:rFonts w:hint="default"/>
        <w:lang w:val="ru-RU" w:eastAsia="en-US" w:bidi="ar-SA"/>
      </w:rPr>
    </w:lvl>
  </w:abstractNum>
  <w:abstractNum w:abstractNumId="104">
    <w:nsid w:val="31FE0CDC"/>
    <w:multiLevelType w:val="multilevel"/>
    <w:tmpl w:val="E46A3B22"/>
    <w:lvl w:ilvl="0">
      <w:start w:val="1"/>
      <w:numFmt w:val="decimal"/>
      <w:lvlText w:val="%1"/>
      <w:lvlJc w:val="left"/>
      <w:pPr>
        <w:ind w:left="977" w:hanging="38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77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5" w:hanging="49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35" w:hanging="71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977" w:hanging="34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35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8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348"/>
      </w:pPr>
      <w:rPr>
        <w:rFonts w:hint="default"/>
        <w:lang w:val="ru-RU" w:eastAsia="en-US" w:bidi="ar-SA"/>
      </w:rPr>
    </w:lvl>
  </w:abstractNum>
  <w:abstractNum w:abstractNumId="105">
    <w:nsid w:val="321C08F9"/>
    <w:multiLevelType w:val="hybridMultilevel"/>
    <w:tmpl w:val="E584AE54"/>
    <w:lvl w:ilvl="0" w:tplc="655C165C">
      <w:start w:val="14"/>
      <w:numFmt w:val="decimal"/>
      <w:lvlText w:val="%1."/>
      <w:lvlJc w:val="left"/>
      <w:pPr>
        <w:ind w:left="1363" w:hanging="33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215C4F96">
      <w:numFmt w:val="bullet"/>
      <w:lvlText w:val="•"/>
      <w:lvlJc w:val="left"/>
      <w:pPr>
        <w:ind w:left="2384" w:hanging="332"/>
      </w:pPr>
      <w:rPr>
        <w:rFonts w:hint="default"/>
        <w:lang w:val="ru-RU" w:eastAsia="en-US" w:bidi="ar-SA"/>
      </w:rPr>
    </w:lvl>
    <w:lvl w:ilvl="2" w:tplc="7EBC560C">
      <w:numFmt w:val="bullet"/>
      <w:lvlText w:val="•"/>
      <w:lvlJc w:val="left"/>
      <w:pPr>
        <w:ind w:left="3409" w:hanging="332"/>
      </w:pPr>
      <w:rPr>
        <w:rFonts w:hint="default"/>
        <w:lang w:val="ru-RU" w:eastAsia="en-US" w:bidi="ar-SA"/>
      </w:rPr>
    </w:lvl>
    <w:lvl w:ilvl="3" w:tplc="8B8034DA">
      <w:numFmt w:val="bullet"/>
      <w:lvlText w:val="•"/>
      <w:lvlJc w:val="left"/>
      <w:pPr>
        <w:ind w:left="4433" w:hanging="332"/>
      </w:pPr>
      <w:rPr>
        <w:rFonts w:hint="default"/>
        <w:lang w:val="ru-RU" w:eastAsia="en-US" w:bidi="ar-SA"/>
      </w:rPr>
    </w:lvl>
    <w:lvl w:ilvl="4" w:tplc="068212B2">
      <w:numFmt w:val="bullet"/>
      <w:lvlText w:val="•"/>
      <w:lvlJc w:val="left"/>
      <w:pPr>
        <w:ind w:left="5458" w:hanging="332"/>
      </w:pPr>
      <w:rPr>
        <w:rFonts w:hint="default"/>
        <w:lang w:val="ru-RU" w:eastAsia="en-US" w:bidi="ar-SA"/>
      </w:rPr>
    </w:lvl>
    <w:lvl w:ilvl="5" w:tplc="98D47296">
      <w:numFmt w:val="bullet"/>
      <w:lvlText w:val="•"/>
      <w:lvlJc w:val="left"/>
      <w:pPr>
        <w:ind w:left="6483" w:hanging="332"/>
      </w:pPr>
      <w:rPr>
        <w:rFonts w:hint="default"/>
        <w:lang w:val="ru-RU" w:eastAsia="en-US" w:bidi="ar-SA"/>
      </w:rPr>
    </w:lvl>
    <w:lvl w:ilvl="6" w:tplc="86DC1BD8">
      <w:numFmt w:val="bullet"/>
      <w:lvlText w:val="•"/>
      <w:lvlJc w:val="left"/>
      <w:pPr>
        <w:ind w:left="7507" w:hanging="332"/>
      </w:pPr>
      <w:rPr>
        <w:rFonts w:hint="default"/>
        <w:lang w:val="ru-RU" w:eastAsia="en-US" w:bidi="ar-SA"/>
      </w:rPr>
    </w:lvl>
    <w:lvl w:ilvl="7" w:tplc="86C8494E">
      <w:numFmt w:val="bullet"/>
      <w:lvlText w:val="•"/>
      <w:lvlJc w:val="left"/>
      <w:pPr>
        <w:ind w:left="8532" w:hanging="332"/>
      </w:pPr>
      <w:rPr>
        <w:rFonts w:hint="default"/>
        <w:lang w:val="ru-RU" w:eastAsia="en-US" w:bidi="ar-SA"/>
      </w:rPr>
    </w:lvl>
    <w:lvl w:ilvl="8" w:tplc="B7024578">
      <w:numFmt w:val="bullet"/>
      <w:lvlText w:val="•"/>
      <w:lvlJc w:val="left"/>
      <w:pPr>
        <w:ind w:left="9557" w:hanging="332"/>
      </w:pPr>
      <w:rPr>
        <w:rFonts w:hint="default"/>
        <w:lang w:val="ru-RU" w:eastAsia="en-US" w:bidi="ar-SA"/>
      </w:rPr>
    </w:lvl>
  </w:abstractNum>
  <w:abstractNum w:abstractNumId="106">
    <w:nsid w:val="32E82F4F"/>
    <w:multiLevelType w:val="hybridMultilevel"/>
    <w:tmpl w:val="501480B8"/>
    <w:lvl w:ilvl="0" w:tplc="79BC913A">
      <w:start w:val="1"/>
      <w:numFmt w:val="decimal"/>
      <w:lvlText w:val="%1."/>
      <w:lvlJc w:val="left"/>
      <w:pPr>
        <w:ind w:left="97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DABFDA">
      <w:numFmt w:val="bullet"/>
      <w:lvlText w:val="•"/>
      <w:lvlJc w:val="left"/>
      <w:pPr>
        <w:ind w:left="2042" w:hanging="221"/>
      </w:pPr>
      <w:rPr>
        <w:rFonts w:hint="default"/>
        <w:lang w:val="ru-RU" w:eastAsia="en-US" w:bidi="ar-SA"/>
      </w:rPr>
    </w:lvl>
    <w:lvl w:ilvl="2" w:tplc="86EA2132">
      <w:numFmt w:val="bullet"/>
      <w:lvlText w:val="•"/>
      <w:lvlJc w:val="left"/>
      <w:pPr>
        <w:ind w:left="3105" w:hanging="221"/>
      </w:pPr>
      <w:rPr>
        <w:rFonts w:hint="default"/>
        <w:lang w:val="ru-RU" w:eastAsia="en-US" w:bidi="ar-SA"/>
      </w:rPr>
    </w:lvl>
    <w:lvl w:ilvl="3" w:tplc="02829ACA">
      <w:numFmt w:val="bullet"/>
      <w:lvlText w:val="•"/>
      <w:lvlJc w:val="left"/>
      <w:pPr>
        <w:ind w:left="4167" w:hanging="221"/>
      </w:pPr>
      <w:rPr>
        <w:rFonts w:hint="default"/>
        <w:lang w:val="ru-RU" w:eastAsia="en-US" w:bidi="ar-SA"/>
      </w:rPr>
    </w:lvl>
    <w:lvl w:ilvl="4" w:tplc="A0DE06F2">
      <w:numFmt w:val="bullet"/>
      <w:lvlText w:val="•"/>
      <w:lvlJc w:val="left"/>
      <w:pPr>
        <w:ind w:left="5230" w:hanging="221"/>
      </w:pPr>
      <w:rPr>
        <w:rFonts w:hint="default"/>
        <w:lang w:val="ru-RU" w:eastAsia="en-US" w:bidi="ar-SA"/>
      </w:rPr>
    </w:lvl>
    <w:lvl w:ilvl="5" w:tplc="E968FD78">
      <w:numFmt w:val="bullet"/>
      <w:lvlText w:val="•"/>
      <w:lvlJc w:val="left"/>
      <w:pPr>
        <w:ind w:left="6293" w:hanging="221"/>
      </w:pPr>
      <w:rPr>
        <w:rFonts w:hint="default"/>
        <w:lang w:val="ru-RU" w:eastAsia="en-US" w:bidi="ar-SA"/>
      </w:rPr>
    </w:lvl>
    <w:lvl w:ilvl="6" w:tplc="8D56C54C">
      <w:numFmt w:val="bullet"/>
      <w:lvlText w:val="•"/>
      <w:lvlJc w:val="left"/>
      <w:pPr>
        <w:ind w:left="7355" w:hanging="221"/>
      </w:pPr>
      <w:rPr>
        <w:rFonts w:hint="default"/>
        <w:lang w:val="ru-RU" w:eastAsia="en-US" w:bidi="ar-SA"/>
      </w:rPr>
    </w:lvl>
    <w:lvl w:ilvl="7" w:tplc="791A749A">
      <w:numFmt w:val="bullet"/>
      <w:lvlText w:val="•"/>
      <w:lvlJc w:val="left"/>
      <w:pPr>
        <w:ind w:left="8418" w:hanging="221"/>
      </w:pPr>
      <w:rPr>
        <w:rFonts w:hint="default"/>
        <w:lang w:val="ru-RU" w:eastAsia="en-US" w:bidi="ar-SA"/>
      </w:rPr>
    </w:lvl>
    <w:lvl w:ilvl="8" w:tplc="C26E96E4">
      <w:numFmt w:val="bullet"/>
      <w:lvlText w:val="•"/>
      <w:lvlJc w:val="left"/>
      <w:pPr>
        <w:ind w:left="9481" w:hanging="221"/>
      </w:pPr>
      <w:rPr>
        <w:rFonts w:hint="default"/>
        <w:lang w:val="ru-RU" w:eastAsia="en-US" w:bidi="ar-SA"/>
      </w:rPr>
    </w:lvl>
  </w:abstractNum>
  <w:abstractNum w:abstractNumId="107">
    <w:nsid w:val="33667BCE"/>
    <w:multiLevelType w:val="hybridMultilevel"/>
    <w:tmpl w:val="C03C4A0C"/>
    <w:lvl w:ilvl="0" w:tplc="10C230D2">
      <w:numFmt w:val="bullet"/>
      <w:lvlText w:val="•"/>
      <w:lvlJc w:val="left"/>
      <w:pPr>
        <w:ind w:left="97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21E84">
      <w:numFmt w:val="bullet"/>
      <w:lvlText w:val="•"/>
      <w:lvlJc w:val="left"/>
      <w:pPr>
        <w:ind w:left="2042" w:hanging="708"/>
      </w:pPr>
      <w:rPr>
        <w:rFonts w:hint="default"/>
        <w:lang w:val="ru-RU" w:eastAsia="en-US" w:bidi="ar-SA"/>
      </w:rPr>
    </w:lvl>
    <w:lvl w:ilvl="2" w:tplc="248C6B20">
      <w:numFmt w:val="bullet"/>
      <w:lvlText w:val="•"/>
      <w:lvlJc w:val="left"/>
      <w:pPr>
        <w:ind w:left="3105" w:hanging="708"/>
      </w:pPr>
      <w:rPr>
        <w:rFonts w:hint="default"/>
        <w:lang w:val="ru-RU" w:eastAsia="en-US" w:bidi="ar-SA"/>
      </w:rPr>
    </w:lvl>
    <w:lvl w:ilvl="3" w:tplc="305A62D0">
      <w:numFmt w:val="bullet"/>
      <w:lvlText w:val="•"/>
      <w:lvlJc w:val="left"/>
      <w:pPr>
        <w:ind w:left="4167" w:hanging="708"/>
      </w:pPr>
      <w:rPr>
        <w:rFonts w:hint="default"/>
        <w:lang w:val="ru-RU" w:eastAsia="en-US" w:bidi="ar-SA"/>
      </w:rPr>
    </w:lvl>
    <w:lvl w:ilvl="4" w:tplc="44D03540">
      <w:numFmt w:val="bullet"/>
      <w:lvlText w:val="•"/>
      <w:lvlJc w:val="left"/>
      <w:pPr>
        <w:ind w:left="5230" w:hanging="708"/>
      </w:pPr>
      <w:rPr>
        <w:rFonts w:hint="default"/>
        <w:lang w:val="ru-RU" w:eastAsia="en-US" w:bidi="ar-SA"/>
      </w:rPr>
    </w:lvl>
    <w:lvl w:ilvl="5" w:tplc="2412439E">
      <w:numFmt w:val="bullet"/>
      <w:lvlText w:val="•"/>
      <w:lvlJc w:val="left"/>
      <w:pPr>
        <w:ind w:left="6293" w:hanging="708"/>
      </w:pPr>
      <w:rPr>
        <w:rFonts w:hint="default"/>
        <w:lang w:val="ru-RU" w:eastAsia="en-US" w:bidi="ar-SA"/>
      </w:rPr>
    </w:lvl>
    <w:lvl w:ilvl="6" w:tplc="5734EC82">
      <w:numFmt w:val="bullet"/>
      <w:lvlText w:val="•"/>
      <w:lvlJc w:val="left"/>
      <w:pPr>
        <w:ind w:left="7355" w:hanging="708"/>
      </w:pPr>
      <w:rPr>
        <w:rFonts w:hint="default"/>
        <w:lang w:val="ru-RU" w:eastAsia="en-US" w:bidi="ar-SA"/>
      </w:rPr>
    </w:lvl>
    <w:lvl w:ilvl="7" w:tplc="FCC25D04">
      <w:numFmt w:val="bullet"/>
      <w:lvlText w:val="•"/>
      <w:lvlJc w:val="left"/>
      <w:pPr>
        <w:ind w:left="8418" w:hanging="708"/>
      </w:pPr>
      <w:rPr>
        <w:rFonts w:hint="default"/>
        <w:lang w:val="ru-RU" w:eastAsia="en-US" w:bidi="ar-SA"/>
      </w:rPr>
    </w:lvl>
    <w:lvl w:ilvl="8" w:tplc="EE8E8528">
      <w:numFmt w:val="bullet"/>
      <w:lvlText w:val="•"/>
      <w:lvlJc w:val="left"/>
      <w:pPr>
        <w:ind w:left="9481" w:hanging="708"/>
      </w:pPr>
      <w:rPr>
        <w:rFonts w:hint="default"/>
        <w:lang w:val="ru-RU" w:eastAsia="en-US" w:bidi="ar-SA"/>
      </w:rPr>
    </w:lvl>
  </w:abstractNum>
  <w:abstractNum w:abstractNumId="108">
    <w:nsid w:val="33BA1222"/>
    <w:multiLevelType w:val="hybridMultilevel"/>
    <w:tmpl w:val="8D08F236"/>
    <w:lvl w:ilvl="0" w:tplc="C2B04CEE">
      <w:start w:val="1"/>
      <w:numFmt w:val="decimal"/>
      <w:lvlText w:val="%1)"/>
      <w:lvlJc w:val="left"/>
      <w:pPr>
        <w:ind w:left="977" w:hanging="2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3AEF90">
      <w:numFmt w:val="bullet"/>
      <w:lvlText w:val="•"/>
      <w:lvlJc w:val="left"/>
      <w:pPr>
        <w:ind w:left="2042" w:hanging="267"/>
      </w:pPr>
      <w:rPr>
        <w:rFonts w:hint="default"/>
        <w:lang w:val="ru-RU" w:eastAsia="en-US" w:bidi="ar-SA"/>
      </w:rPr>
    </w:lvl>
    <w:lvl w:ilvl="2" w:tplc="E930809C">
      <w:numFmt w:val="bullet"/>
      <w:lvlText w:val="•"/>
      <w:lvlJc w:val="left"/>
      <w:pPr>
        <w:ind w:left="3105" w:hanging="267"/>
      </w:pPr>
      <w:rPr>
        <w:rFonts w:hint="default"/>
        <w:lang w:val="ru-RU" w:eastAsia="en-US" w:bidi="ar-SA"/>
      </w:rPr>
    </w:lvl>
    <w:lvl w:ilvl="3" w:tplc="5F829D00">
      <w:numFmt w:val="bullet"/>
      <w:lvlText w:val="•"/>
      <w:lvlJc w:val="left"/>
      <w:pPr>
        <w:ind w:left="4167" w:hanging="267"/>
      </w:pPr>
      <w:rPr>
        <w:rFonts w:hint="default"/>
        <w:lang w:val="ru-RU" w:eastAsia="en-US" w:bidi="ar-SA"/>
      </w:rPr>
    </w:lvl>
    <w:lvl w:ilvl="4" w:tplc="9E5CC252">
      <w:numFmt w:val="bullet"/>
      <w:lvlText w:val="•"/>
      <w:lvlJc w:val="left"/>
      <w:pPr>
        <w:ind w:left="5230" w:hanging="267"/>
      </w:pPr>
      <w:rPr>
        <w:rFonts w:hint="default"/>
        <w:lang w:val="ru-RU" w:eastAsia="en-US" w:bidi="ar-SA"/>
      </w:rPr>
    </w:lvl>
    <w:lvl w:ilvl="5" w:tplc="570E120E">
      <w:numFmt w:val="bullet"/>
      <w:lvlText w:val="•"/>
      <w:lvlJc w:val="left"/>
      <w:pPr>
        <w:ind w:left="6293" w:hanging="267"/>
      </w:pPr>
      <w:rPr>
        <w:rFonts w:hint="default"/>
        <w:lang w:val="ru-RU" w:eastAsia="en-US" w:bidi="ar-SA"/>
      </w:rPr>
    </w:lvl>
    <w:lvl w:ilvl="6" w:tplc="1090D306">
      <w:numFmt w:val="bullet"/>
      <w:lvlText w:val="•"/>
      <w:lvlJc w:val="left"/>
      <w:pPr>
        <w:ind w:left="7355" w:hanging="267"/>
      </w:pPr>
      <w:rPr>
        <w:rFonts w:hint="default"/>
        <w:lang w:val="ru-RU" w:eastAsia="en-US" w:bidi="ar-SA"/>
      </w:rPr>
    </w:lvl>
    <w:lvl w:ilvl="7" w:tplc="4858D59A">
      <w:numFmt w:val="bullet"/>
      <w:lvlText w:val="•"/>
      <w:lvlJc w:val="left"/>
      <w:pPr>
        <w:ind w:left="8418" w:hanging="267"/>
      </w:pPr>
      <w:rPr>
        <w:rFonts w:hint="default"/>
        <w:lang w:val="ru-RU" w:eastAsia="en-US" w:bidi="ar-SA"/>
      </w:rPr>
    </w:lvl>
    <w:lvl w:ilvl="8" w:tplc="EC5C32DA">
      <w:numFmt w:val="bullet"/>
      <w:lvlText w:val="•"/>
      <w:lvlJc w:val="left"/>
      <w:pPr>
        <w:ind w:left="9481" w:hanging="267"/>
      </w:pPr>
      <w:rPr>
        <w:rFonts w:hint="default"/>
        <w:lang w:val="ru-RU" w:eastAsia="en-US" w:bidi="ar-SA"/>
      </w:rPr>
    </w:lvl>
  </w:abstractNum>
  <w:abstractNum w:abstractNumId="109">
    <w:nsid w:val="35FD7132"/>
    <w:multiLevelType w:val="hybridMultilevel"/>
    <w:tmpl w:val="CC6A92FC"/>
    <w:lvl w:ilvl="0" w:tplc="45A2BC5E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269CD8">
      <w:numFmt w:val="bullet"/>
      <w:lvlText w:val="•"/>
      <w:lvlJc w:val="left"/>
      <w:pPr>
        <w:ind w:left="2042" w:hanging="349"/>
      </w:pPr>
      <w:rPr>
        <w:rFonts w:hint="default"/>
        <w:lang w:val="ru-RU" w:eastAsia="en-US" w:bidi="ar-SA"/>
      </w:rPr>
    </w:lvl>
    <w:lvl w:ilvl="2" w:tplc="9FDC6024">
      <w:numFmt w:val="bullet"/>
      <w:lvlText w:val="•"/>
      <w:lvlJc w:val="left"/>
      <w:pPr>
        <w:ind w:left="3105" w:hanging="349"/>
      </w:pPr>
      <w:rPr>
        <w:rFonts w:hint="default"/>
        <w:lang w:val="ru-RU" w:eastAsia="en-US" w:bidi="ar-SA"/>
      </w:rPr>
    </w:lvl>
    <w:lvl w:ilvl="3" w:tplc="ACEAFF86">
      <w:numFmt w:val="bullet"/>
      <w:lvlText w:val="•"/>
      <w:lvlJc w:val="left"/>
      <w:pPr>
        <w:ind w:left="4167" w:hanging="349"/>
      </w:pPr>
      <w:rPr>
        <w:rFonts w:hint="default"/>
        <w:lang w:val="ru-RU" w:eastAsia="en-US" w:bidi="ar-SA"/>
      </w:rPr>
    </w:lvl>
    <w:lvl w:ilvl="4" w:tplc="7936A10A">
      <w:numFmt w:val="bullet"/>
      <w:lvlText w:val="•"/>
      <w:lvlJc w:val="left"/>
      <w:pPr>
        <w:ind w:left="5230" w:hanging="349"/>
      </w:pPr>
      <w:rPr>
        <w:rFonts w:hint="default"/>
        <w:lang w:val="ru-RU" w:eastAsia="en-US" w:bidi="ar-SA"/>
      </w:rPr>
    </w:lvl>
    <w:lvl w:ilvl="5" w:tplc="64D25288">
      <w:numFmt w:val="bullet"/>
      <w:lvlText w:val="•"/>
      <w:lvlJc w:val="left"/>
      <w:pPr>
        <w:ind w:left="6293" w:hanging="349"/>
      </w:pPr>
      <w:rPr>
        <w:rFonts w:hint="default"/>
        <w:lang w:val="ru-RU" w:eastAsia="en-US" w:bidi="ar-SA"/>
      </w:rPr>
    </w:lvl>
    <w:lvl w:ilvl="6" w:tplc="8DEE47DE">
      <w:numFmt w:val="bullet"/>
      <w:lvlText w:val="•"/>
      <w:lvlJc w:val="left"/>
      <w:pPr>
        <w:ind w:left="7355" w:hanging="349"/>
      </w:pPr>
      <w:rPr>
        <w:rFonts w:hint="default"/>
        <w:lang w:val="ru-RU" w:eastAsia="en-US" w:bidi="ar-SA"/>
      </w:rPr>
    </w:lvl>
    <w:lvl w:ilvl="7" w:tplc="6742C8F4">
      <w:numFmt w:val="bullet"/>
      <w:lvlText w:val="•"/>
      <w:lvlJc w:val="left"/>
      <w:pPr>
        <w:ind w:left="8418" w:hanging="349"/>
      </w:pPr>
      <w:rPr>
        <w:rFonts w:hint="default"/>
        <w:lang w:val="ru-RU" w:eastAsia="en-US" w:bidi="ar-SA"/>
      </w:rPr>
    </w:lvl>
    <w:lvl w:ilvl="8" w:tplc="B516A95C">
      <w:numFmt w:val="bullet"/>
      <w:lvlText w:val="•"/>
      <w:lvlJc w:val="left"/>
      <w:pPr>
        <w:ind w:left="9481" w:hanging="349"/>
      </w:pPr>
      <w:rPr>
        <w:rFonts w:hint="default"/>
        <w:lang w:val="ru-RU" w:eastAsia="en-US" w:bidi="ar-SA"/>
      </w:rPr>
    </w:lvl>
  </w:abstractNum>
  <w:abstractNum w:abstractNumId="110">
    <w:nsid w:val="36033F31"/>
    <w:multiLevelType w:val="hybridMultilevel"/>
    <w:tmpl w:val="F64A14EA"/>
    <w:lvl w:ilvl="0" w:tplc="A9FEF9D2">
      <w:start w:val="5"/>
      <w:numFmt w:val="decimal"/>
      <w:lvlText w:val="%1"/>
      <w:lvlJc w:val="left"/>
      <w:pPr>
        <w:ind w:left="1142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F3CC53E">
      <w:numFmt w:val="bullet"/>
      <w:lvlText w:val="•"/>
      <w:lvlJc w:val="left"/>
      <w:pPr>
        <w:ind w:left="2186" w:hanging="166"/>
      </w:pPr>
      <w:rPr>
        <w:rFonts w:hint="default"/>
        <w:lang w:val="ru-RU" w:eastAsia="en-US" w:bidi="ar-SA"/>
      </w:rPr>
    </w:lvl>
    <w:lvl w:ilvl="2" w:tplc="5E320FCA">
      <w:numFmt w:val="bullet"/>
      <w:lvlText w:val="•"/>
      <w:lvlJc w:val="left"/>
      <w:pPr>
        <w:ind w:left="3233" w:hanging="166"/>
      </w:pPr>
      <w:rPr>
        <w:rFonts w:hint="default"/>
        <w:lang w:val="ru-RU" w:eastAsia="en-US" w:bidi="ar-SA"/>
      </w:rPr>
    </w:lvl>
    <w:lvl w:ilvl="3" w:tplc="2C24B850">
      <w:numFmt w:val="bullet"/>
      <w:lvlText w:val="•"/>
      <w:lvlJc w:val="left"/>
      <w:pPr>
        <w:ind w:left="4279" w:hanging="166"/>
      </w:pPr>
      <w:rPr>
        <w:rFonts w:hint="default"/>
        <w:lang w:val="ru-RU" w:eastAsia="en-US" w:bidi="ar-SA"/>
      </w:rPr>
    </w:lvl>
    <w:lvl w:ilvl="4" w:tplc="531499A8">
      <w:numFmt w:val="bullet"/>
      <w:lvlText w:val="•"/>
      <w:lvlJc w:val="left"/>
      <w:pPr>
        <w:ind w:left="5326" w:hanging="166"/>
      </w:pPr>
      <w:rPr>
        <w:rFonts w:hint="default"/>
        <w:lang w:val="ru-RU" w:eastAsia="en-US" w:bidi="ar-SA"/>
      </w:rPr>
    </w:lvl>
    <w:lvl w:ilvl="5" w:tplc="37365CB6">
      <w:numFmt w:val="bullet"/>
      <w:lvlText w:val="•"/>
      <w:lvlJc w:val="left"/>
      <w:pPr>
        <w:ind w:left="6373" w:hanging="166"/>
      </w:pPr>
      <w:rPr>
        <w:rFonts w:hint="default"/>
        <w:lang w:val="ru-RU" w:eastAsia="en-US" w:bidi="ar-SA"/>
      </w:rPr>
    </w:lvl>
    <w:lvl w:ilvl="6" w:tplc="16647D4E">
      <w:numFmt w:val="bullet"/>
      <w:lvlText w:val="•"/>
      <w:lvlJc w:val="left"/>
      <w:pPr>
        <w:ind w:left="7419" w:hanging="166"/>
      </w:pPr>
      <w:rPr>
        <w:rFonts w:hint="default"/>
        <w:lang w:val="ru-RU" w:eastAsia="en-US" w:bidi="ar-SA"/>
      </w:rPr>
    </w:lvl>
    <w:lvl w:ilvl="7" w:tplc="A5D42F48">
      <w:numFmt w:val="bullet"/>
      <w:lvlText w:val="•"/>
      <w:lvlJc w:val="left"/>
      <w:pPr>
        <w:ind w:left="8466" w:hanging="166"/>
      </w:pPr>
      <w:rPr>
        <w:rFonts w:hint="default"/>
        <w:lang w:val="ru-RU" w:eastAsia="en-US" w:bidi="ar-SA"/>
      </w:rPr>
    </w:lvl>
    <w:lvl w:ilvl="8" w:tplc="46B62966">
      <w:numFmt w:val="bullet"/>
      <w:lvlText w:val="•"/>
      <w:lvlJc w:val="left"/>
      <w:pPr>
        <w:ind w:left="9513" w:hanging="166"/>
      </w:pPr>
      <w:rPr>
        <w:rFonts w:hint="default"/>
        <w:lang w:val="ru-RU" w:eastAsia="en-US" w:bidi="ar-SA"/>
      </w:rPr>
    </w:lvl>
  </w:abstractNum>
  <w:abstractNum w:abstractNumId="111">
    <w:nsid w:val="360A48EF"/>
    <w:multiLevelType w:val="hybridMultilevel"/>
    <w:tmpl w:val="6C324166"/>
    <w:lvl w:ilvl="0" w:tplc="49A00238">
      <w:start w:val="1"/>
      <w:numFmt w:val="decimal"/>
      <w:lvlText w:val="%1."/>
      <w:lvlJc w:val="left"/>
      <w:pPr>
        <w:ind w:left="977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190D0C2">
      <w:numFmt w:val="bullet"/>
      <w:lvlText w:val="•"/>
      <w:lvlJc w:val="left"/>
      <w:pPr>
        <w:ind w:left="2042" w:hanging="167"/>
      </w:pPr>
      <w:rPr>
        <w:rFonts w:hint="default"/>
        <w:lang w:val="ru-RU" w:eastAsia="en-US" w:bidi="ar-SA"/>
      </w:rPr>
    </w:lvl>
    <w:lvl w:ilvl="2" w:tplc="636A57E4">
      <w:numFmt w:val="bullet"/>
      <w:lvlText w:val="•"/>
      <w:lvlJc w:val="left"/>
      <w:pPr>
        <w:ind w:left="3105" w:hanging="167"/>
      </w:pPr>
      <w:rPr>
        <w:rFonts w:hint="default"/>
        <w:lang w:val="ru-RU" w:eastAsia="en-US" w:bidi="ar-SA"/>
      </w:rPr>
    </w:lvl>
    <w:lvl w:ilvl="3" w:tplc="318E973C">
      <w:numFmt w:val="bullet"/>
      <w:lvlText w:val="•"/>
      <w:lvlJc w:val="left"/>
      <w:pPr>
        <w:ind w:left="4167" w:hanging="167"/>
      </w:pPr>
      <w:rPr>
        <w:rFonts w:hint="default"/>
        <w:lang w:val="ru-RU" w:eastAsia="en-US" w:bidi="ar-SA"/>
      </w:rPr>
    </w:lvl>
    <w:lvl w:ilvl="4" w:tplc="4B0A5164">
      <w:numFmt w:val="bullet"/>
      <w:lvlText w:val="•"/>
      <w:lvlJc w:val="left"/>
      <w:pPr>
        <w:ind w:left="5230" w:hanging="167"/>
      </w:pPr>
      <w:rPr>
        <w:rFonts w:hint="default"/>
        <w:lang w:val="ru-RU" w:eastAsia="en-US" w:bidi="ar-SA"/>
      </w:rPr>
    </w:lvl>
    <w:lvl w:ilvl="5" w:tplc="D47AD7F4">
      <w:numFmt w:val="bullet"/>
      <w:lvlText w:val="•"/>
      <w:lvlJc w:val="left"/>
      <w:pPr>
        <w:ind w:left="6293" w:hanging="167"/>
      </w:pPr>
      <w:rPr>
        <w:rFonts w:hint="default"/>
        <w:lang w:val="ru-RU" w:eastAsia="en-US" w:bidi="ar-SA"/>
      </w:rPr>
    </w:lvl>
    <w:lvl w:ilvl="6" w:tplc="6C4059EC">
      <w:numFmt w:val="bullet"/>
      <w:lvlText w:val="•"/>
      <w:lvlJc w:val="left"/>
      <w:pPr>
        <w:ind w:left="7355" w:hanging="167"/>
      </w:pPr>
      <w:rPr>
        <w:rFonts w:hint="default"/>
        <w:lang w:val="ru-RU" w:eastAsia="en-US" w:bidi="ar-SA"/>
      </w:rPr>
    </w:lvl>
    <w:lvl w:ilvl="7" w:tplc="35E2B07C">
      <w:numFmt w:val="bullet"/>
      <w:lvlText w:val="•"/>
      <w:lvlJc w:val="left"/>
      <w:pPr>
        <w:ind w:left="8418" w:hanging="167"/>
      </w:pPr>
      <w:rPr>
        <w:rFonts w:hint="default"/>
        <w:lang w:val="ru-RU" w:eastAsia="en-US" w:bidi="ar-SA"/>
      </w:rPr>
    </w:lvl>
    <w:lvl w:ilvl="8" w:tplc="019E79E8">
      <w:numFmt w:val="bullet"/>
      <w:lvlText w:val="•"/>
      <w:lvlJc w:val="left"/>
      <w:pPr>
        <w:ind w:left="9481" w:hanging="167"/>
      </w:pPr>
      <w:rPr>
        <w:rFonts w:hint="default"/>
        <w:lang w:val="ru-RU" w:eastAsia="en-US" w:bidi="ar-SA"/>
      </w:rPr>
    </w:lvl>
  </w:abstractNum>
  <w:abstractNum w:abstractNumId="112">
    <w:nsid w:val="36E702C5"/>
    <w:multiLevelType w:val="hybridMultilevel"/>
    <w:tmpl w:val="F146A464"/>
    <w:lvl w:ilvl="0" w:tplc="070E233A">
      <w:numFmt w:val="bullet"/>
      <w:lvlText w:val="–"/>
      <w:lvlJc w:val="left"/>
      <w:pPr>
        <w:ind w:left="977" w:hanging="16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C75462EE">
      <w:numFmt w:val="bullet"/>
      <w:lvlText w:val="•"/>
      <w:lvlJc w:val="left"/>
      <w:pPr>
        <w:ind w:left="2042" w:hanging="166"/>
      </w:pPr>
      <w:rPr>
        <w:rFonts w:hint="default"/>
        <w:lang w:val="ru-RU" w:eastAsia="en-US" w:bidi="ar-SA"/>
      </w:rPr>
    </w:lvl>
    <w:lvl w:ilvl="2" w:tplc="D0E21388">
      <w:numFmt w:val="bullet"/>
      <w:lvlText w:val="•"/>
      <w:lvlJc w:val="left"/>
      <w:pPr>
        <w:ind w:left="3105" w:hanging="166"/>
      </w:pPr>
      <w:rPr>
        <w:rFonts w:hint="default"/>
        <w:lang w:val="ru-RU" w:eastAsia="en-US" w:bidi="ar-SA"/>
      </w:rPr>
    </w:lvl>
    <w:lvl w:ilvl="3" w:tplc="851E5EAC">
      <w:numFmt w:val="bullet"/>
      <w:lvlText w:val="•"/>
      <w:lvlJc w:val="left"/>
      <w:pPr>
        <w:ind w:left="4167" w:hanging="166"/>
      </w:pPr>
      <w:rPr>
        <w:rFonts w:hint="default"/>
        <w:lang w:val="ru-RU" w:eastAsia="en-US" w:bidi="ar-SA"/>
      </w:rPr>
    </w:lvl>
    <w:lvl w:ilvl="4" w:tplc="5672EB46">
      <w:numFmt w:val="bullet"/>
      <w:lvlText w:val="•"/>
      <w:lvlJc w:val="left"/>
      <w:pPr>
        <w:ind w:left="5230" w:hanging="166"/>
      </w:pPr>
      <w:rPr>
        <w:rFonts w:hint="default"/>
        <w:lang w:val="ru-RU" w:eastAsia="en-US" w:bidi="ar-SA"/>
      </w:rPr>
    </w:lvl>
    <w:lvl w:ilvl="5" w:tplc="72F218EA">
      <w:numFmt w:val="bullet"/>
      <w:lvlText w:val="•"/>
      <w:lvlJc w:val="left"/>
      <w:pPr>
        <w:ind w:left="6293" w:hanging="166"/>
      </w:pPr>
      <w:rPr>
        <w:rFonts w:hint="default"/>
        <w:lang w:val="ru-RU" w:eastAsia="en-US" w:bidi="ar-SA"/>
      </w:rPr>
    </w:lvl>
    <w:lvl w:ilvl="6" w:tplc="321E2BCC">
      <w:numFmt w:val="bullet"/>
      <w:lvlText w:val="•"/>
      <w:lvlJc w:val="left"/>
      <w:pPr>
        <w:ind w:left="7355" w:hanging="166"/>
      </w:pPr>
      <w:rPr>
        <w:rFonts w:hint="default"/>
        <w:lang w:val="ru-RU" w:eastAsia="en-US" w:bidi="ar-SA"/>
      </w:rPr>
    </w:lvl>
    <w:lvl w:ilvl="7" w:tplc="9FBC6354">
      <w:numFmt w:val="bullet"/>
      <w:lvlText w:val="•"/>
      <w:lvlJc w:val="left"/>
      <w:pPr>
        <w:ind w:left="8418" w:hanging="166"/>
      </w:pPr>
      <w:rPr>
        <w:rFonts w:hint="default"/>
        <w:lang w:val="ru-RU" w:eastAsia="en-US" w:bidi="ar-SA"/>
      </w:rPr>
    </w:lvl>
    <w:lvl w:ilvl="8" w:tplc="24F0514C">
      <w:numFmt w:val="bullet"/>
      <w:lvlText w:val="•"/>
      <w:lvlJc w:val="left"/>
      <w:pPr>
        <w:ind w:left="9481" w:hanging="166"/>
      </w:pPr>
      <w:rPr>
        <w:rFonts w:hint="default"/>
        <w:lang w:val="ru-RU" w:eastAsia="en-US" w:bidi="ar-SA"/>
      </w:rPr>
    </w:lvl>
  </w:abstractNum>
  <w:abstractNum w:abstractNumId="113">
    <w:nsid w:val="36E94015"/>
    <w:multiLevelType w:val="hybridMultilevel"/>
    <w:tmpl w:val="33E2BB4A"/>
    <w:lvl w:ilvl="0" w:tplc="9C340F9E">
      <w:numFmt w:val="bullet"/>
      <w:lvlText w:val="–"/>
      <w:lvlJc w:val="left"/>
      <w:pPr>
        <w:ind w:left="977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85E26">
      <w:numFmt w:val="bullet"/>
      <w:lvlText w:val="•"/>
      <w:lvlJc w:val="left"/>
      <w:pPr>
        <w:ind w:left="2042" w:hanging="708"/>
      </w:pPr>
      <w:rPr>
        <w:rFonts w:hint="default"/>
        <w:lang w:val="ru-RU" w:eastAsia="en-US" w:bidi="ar-SA"/>
      </w:rPr>
    </w:lvl>
    <w:lvl w:ilvl="2" w:tplc="75140196">
      <w:numFmt w:val="bullet"/>
      <w:lvlText w:val="•"/>
      <w:lvlJc w:val="left"/>
      <w:pPr>
        <w:ind w:left="3105" w:hanging="708"/>
      </w:pPr>
      <w:rPr>
        <w:rFonts w:hint="default"/>
        <w:lang w:val="ru-RU" w:eastAsia="en-US" w:bidi="ar-SA"/>
      </w:rPr>
    </w:lvl>
    <w:lvl w:ilvl="3" w:tplc="118EC8AA">
      <w:numFmt w:val="bullet"/>
      <w:lvlText w:val="•"/>
      <w:lvlJc w:val="left"/>
      <w:pPr>
        <w:ind w:left="4167" w:hanging="708"/>
      </w:pPr>
      <w:rPr>
        <w:rFonts w:hint="default"/>
        <w:lang w:val="ru-RU" w:eastAsia="en-US" w:bidi="ar-SA"/>
      </w:rPr>
    </w:lvl>
    <w:lvl w:ilvl="4" w:tplc="B682398C">
      <w:numFmt w:val="bullet"/>
      <w:lvlText w:val="•"/>
      <w:lvlJc w:val="left"/>
      <w:pPr>
        <w:ind w:left="5230" w:hanging="708"/>
      </w:pPr>
      <w:rPr>
        <w:rFonts w:hint="default"/>
        <w:lang w:val="ru-RU" w:eastAsia="en-US" w:bidi="ar-SA"/>
      </w:rPr>
    </w:lvl>
    <w:lvl w:ilvl="5" w:tplc="F768F71C">
      <w:numFmt w:val="bullet"/>
      <w:lvlText w:val="•"/>
      <w:lvlJc w:val="left"/>
      <w:pPr>
        <w:ind w:left="6293" w:hanging="708"/>
      </w:pPr>
      <w:rPr>
        <w:rFonts w:hint="default"/>
        <w:lang w:val="ru-RU" w:eastAsia="en-US" w:bidi="ar-SA"/>
      </w:rPr>
    </w:lvl>
    <w:lvl w:ilvl="6" w:tplc="B8260A10">
      <w:numFmt w:val="bullet"/>
      <w:lvlText w:val="•"/>
      <w:lvlJc w:val="left"/>
      <w:pPr>
        <w:ind w:left="7355" w:hanging="708"/>
      </w:pPr>
      <w:rPr>
        <w:rFonts w:hint="default"/>
        <w:lang w:val="ru-RU" w:eastAsia="en-US" w:bidi="ar-SA"/>
      </w:rPr>
    </w:lvl>
    <w:lvl w:ilvl="7" w:tplc="81482620">
      <w:numFmt w:val="bullet"/>
      <w:lvlText w:val="•"/>
      <w:lvlJc w:val="left"/>
      <w:pPr>
        <w:ind w:left="8418" w:hanging="708"/>
      </w:pPr>
      <w:rPr>
        <w:rFonts w:hint="default"/>
        <w:lang w:val="ru-RU" w:eastAsia="en-US" w:bidi="ar-SA"/>
      </w:rPr>
    </w:lvl>
    <w:lvl w:ilvl="8" w:tplc="E9E225D6">
      <w:numFmt w:val="bullet"/>
      <w:lvlText w:val="•"/>
      <w:lvlJc w:val="left"/>
      <w:pPr>
        <w:ind w:left="9481" w:hanging="708"/>
      </w:pPr>
      <w:rPr>
        <w:rFonts w:hint="default"/>
        <w:lang w:val="ru-RU" w:eastAsia="en-US" w:bidi="ar-SA"/>
      </w:rPr>
    </w:lvl>
  </w:abstractNum>
  <w:abstractNum w:abstractNumId="114">
    <w:nsid w:val="37C122B9"/>
    <w:multiLevelType w:val="hybridMultilevel"/>
    <w:tmpl w:val="ACB892A0"/>
    <w:lvl w:ilvl="0" w:tplc="9DC298B8">
      <w:start w:val="1"/>
      <w:numFmt w:val="decimal"/>
      <w:lvlText w:val="%1."/>
      <w:lvlJc w:val="left"/>
      <w:pPr>
        <w:ind w:left="119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F670B4">
      <w:numFmt w:val="bullet"/>
      <w:lvlText w:val="•"/>
      <w:lvlJc w:val="left"/>
      <w:pPr>
        <w:ind w:left="2240" w:hanging="221"/>
      </w:pPr>
      <w:rPr>
        <w:rFonts w:hint="default"/>
        <w:lang w:val="ru-RU" w:eastAsia="en-US" w:bidi="ar-SA"/>
      </w:rPr>
    </w:lvl>
    <w:lvl w:ilvl="2" w:tplc="29A4E52A">
      <w:numFmt w:val="bullet"/>
      <w:lvlText w:val="•"/>
      <w:lvlJc w:val="left"/>
      <w:pPr>
        <w:ind w:left="3281" w:hanging="221"/>
      </w:pPr>
      <w:rPr>
        <w:rFonts w:hint="default"/>
        <w:lang w:val="ru-RU" w:eastAsia="en-US" w:bidi="ar-SA"/>
      </w:rPr>
    </w:lvl>
    <w:lvl w:ilvl="3" w:tplc="35F8E8FC">
      <w:numFmt w:val="bullet"/>
      <w:lvlText w:val="•"/>
      <w:lvlJc w:val="left"/>
      <w:pPr>
        <w:ind w:left="4321" w:hanging="221"/>
      </w:pPr>
      <w:rPr>
        <w:rFonts w:hint="default"/>
        <w:lang w:val="ru-RU" w:eastAsia="en-US" w:bidi="ar-SA"/>
      </w:rPr>
    </w:lvl>
    <w:lvl w:ilvl="4" w:tplc="AB986D86">
      <w:numFmt w:val="bullet"/>
      <w:lvlText w:val="•"/>
      <w:lvlJc w:val="left"/>
      <w:pPr>
        <w:ind w:left="5362" w:hanging="221"/>
      </w:pPr>
      <w:rPr>
        <w:rFonts w:hint="default"/>
        <w:lang w:val="ru-RU" w:eastAsia="en-US" w:bidi="ar-SA"/>
      </w:rPr>
    </w:lvl>
    <w:lvl w:ilvl="5" w:tplc="3F02B78C">
      <w:numFmt w:val="bullet"/>
      <w:lvlText w:val="•"/>
      <w:lvlJc w:val="left"/>
      <w:pPr>
        <w:ind w:left="6403" w:hanging="221"/>
      </w:pPr>
      <w:rPr>
        <w:rFonts w:hint="default"/>
        <w:lang w:val="ru-RU" w:eastAsia="en-US" w:bidi="ar-SA"/>
      </w:rPr>
    </w:lvl>
    <w:lvl w:ilvl="6" w:tplc="1B5E3D70">
      <w:numFmt w:val="bullet"/>
      <w:lvlText w:val="•"/>
      <w:lvlJc w:val="left"/>
      <w:pPr>
        <w:ind w:left="7443" w:hanging="221"/>
      </w:pPr>
      <w:rPr>
        <w:rFonts w:hint="default"/>
        <w:lang w:val="ru-RU" w:eastAsia="en-US" w:bidi="ar-SA"/>
      </w:rPr>
    </w:lvl>
    <w:lvl w:ilvl="7" w:tplc="7676070E">
      <w:numFmt w:val="bullet"/>
      <w:lvlText w:val="•"/>
      <w:lvlJc w:val="left"/>
      <w:pPr>
        <w:ind w:left="8484" w:hanging="221"/>
      </w:pPr>
      <w:rPr>
        <w:rFonts w:hint="default"/>
        <w:lang w:val="ru-RU" w:eastAsia="en-US" w:bidi="ar-SA"/>
      </w:rPr>
    </w:lvl>
    <w:lvl w:ilvl="8" w:tplc="21CAAE68">
      <w:numFmt w:val="bullet"/>
      <w:lvlText w:val="•"/>
      <w:lvlJc w:val="left"/>
      <w:pPr>
        <w:ind w:left="9525" w:hanging="221"/>
      </w:pPr>
      <w:rPr>
        <w:rFonts w:hint="default"/>
        <w:lang w:val="ru-RU" w:eastAsia="en-US" w:bidi="ar-SA"/>
      </w:rPr>
    </w:lvl>
  </w:abstractNum>
  <w:abstractNum w:abstractNumId="115">
    <w:nsid w:val="39DF5F47"/>
    <w:multiLevelType w:val="hybridMultilevel"/>
    <w:tmpl w:val="F26E1284"/>
    <w:lvl w:ilvl="0" w:tplc="98826248">
      <w:start w:val="1"/>
      <w:numFmt w:val="decimal"/>
      <w:lvlText w:val="%1."/>
      <w:lvlJc w:val="left"/>
      <w:pPr>
        <w:ind w:left="1404" w:hanging="36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CEB4E8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2" w:tplc="986C022E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3" w:tplc="F56AA80E">
      <w:numFmt w:val="bullet"/>
      <w:lvlText w:val="•"/>
      <w:lvlJc w:val="left"/>
      <w:pPr>
        <w:ind w:left="4461" w:hanging="360"/>
      </w:pPr>
      <w:rPr>
        <w:rFonts w:hint="default"/>
        <w:lang w:val="ru-RU" w:eastAsia="en-US" w:bidi="ar-SA"/>
      </w:rPr>
    </w:lvl>
    <w:lvl w:ilvl="4" w:tplc="AA08A57E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5" w:tplc="61569708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A10851B6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7" w:tplc="36FCF12C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  <w:lvl w:ilvl="8" w:tplc="AAFC1C52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116">
    <w:nsid w:val="3AAE6487"/>
    <w:multiLevelType w:val="hybridMultilevel"/>
    <w:tmpl w:val="C5A83AB2"/>
    <w:lvl w:ilvl="0" w:tplc="0B5C3188">
      <w:numFmt w:val="bullet"/>
      <w:lvlText w:val="•"/>
      <w:lvlJc w:val="left"/>
      <w:pPr>
        <w:ind w:left="996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9A12F2">
      <w:numFmt w:val="bullet"/>
      <w:lvlText w:val="•"/>
      <w:lvlJc w:val="left"/>
      <w:pPr>
        <w:ind w:left="2060" w:hanging="288"/>
      </w:pPr>
      <w:rPr>
        <w:rFonts w:hint="default"/>
        <w:lang w:val="ru-RU" w:eastAsia="en-US" w:bidi="ar-SA"/>
      </w:rPr>
    </w:lvl>
    <w:lvl w:ilvl="2" w:tplc="21028FA0">
      <w:numFmt w:val="bullet"/>
      <w:lvlText w:val="•"/>
      <w:lvlJc w:val="left"/>
      <w:pPr>
        <w:ind w:left="3121" w:hanging="288"/>
      </w:pPr>
      <w:rPr>
        <w:rFonts w:hint="default"/>
        <w:lang w:val="ru-RU" w:eastAsia="en-US" w:bidi="ar-SA"/>
      </w:rPr>
    </w:lvl>
    <w:lvl w:ilvl="3" w:tplc="6D2A6614">
      <w:numFmt w:val="bullet"/>
      <w:lvlText w:val="•"/>
      <w:lvlJc w:val="left"/>
      <w:pPr>
        <w:ind w:left="4181" w:hanging="288"/>
      </w:pPr>
      <w:rPr>
        <w:rFonts w:hint="default"/>
        <w:lang w:val="ru-RU" w:eastAsia="en-US" w:bidi="ar-SA"/>
      </w:rPr>
    </w:lvl>
    <w:lvl w:ilvl="4" w:tplc="7A348F08">
      <w:numFmt w:val="bullet"/>
      <w:lvlText w:val="•"/>
      <w:lvlJc w:val="left"/>
      <w:pPr>
        <w:ind w:left="5242" w:hanging="288"/>
      </w:pPr>
      <w:rPr>
        <w:rFonts w:hint="default"/>
        <w:lang w:val="ru-RU" w:eastAsia="en-US" w:bidi="ar-SA"/>
      </w:rPr>
    </w:lvl>
    <w:lvl w:ilvl="5" w:tplc="9F367684">
      <w:numFmt w:val="bullet"/>
      <w:lvlText w:val="•"/>
      <w:lvlJc w:val="left"/>
      <w:pPr>
        <w:ind w:left="6303" w:hanging="288"/>
      </w:pPr>
      <w:rPr>
        <w:rFonts w:hint="default"/>
        <w:lang w:val="ru-RU" w:eastAsia="en-US" w:bidi="ar-SA"/>
      </w:rPr>
    </w:lvl>
    <w:lvl w:ilvl="6" w:tplc="4A3AFC38">
      <w:numFmt w:val="bullet"/>
      <w:lvlText w:val="•"/>
      <w:lvlJc w:val="left"/>
      <w:pPr>
        <w:ind w:left="7363" w:hanging="288"/>
      </w:pPr>
      <w:rPr>
        <w:rFonts w:hint="default"/>
        <w:lang w:val="ru-RU" w:eastAsia="en-US" w:bidi="ar-SA"/>
      </w:rPr>
    </w:lvl>
    <w:lvl w:ilvl="7" w:tplc="8E48C618">
      <w:numFmt w:val="bullet"/>
      <w:lvlText w:val="•"/>
      <w:lvlJc w:val="left"/>
      <w:pPr>
        <w:ind w:left="8424" w:hanging="288"/>
      </w:pPr>
      <w:rPr>
        <w:rFonts w:hint="default"/>
        <w:lang w:val="ru-RU" w:eastAsia="en-US" w:bidi="ar-SA"/>
      </w:rPr>
    </w:lvl>
    <w:lvl w:ilvl="8" w:tplc="065C3C0A">
      <w:numFmt w:val="bullet"/>
      <w:lvlText w:val="•"/>
      <w:lvlJc w:val="left"/>
      <w:pPr>
        <w:ind w:left="9485" w:hanging="288"/>
      </w:pPr>
      <w:rPr>
        <w:rFonts w:hint="default"/>
        <w:lang w:val="ru-RU" w:eastAsia="en-US" w:bidi="ar-SA"/>
      </w:rPr>
    </w:lvl>
  </w:abstractNum>
  <w:abstractNum w:abstractNumId="117">
    <w:nsid w:val="3D256646"/>
    <w:multiLevelType w:val="hybridMultilevel"/>
    <w:tmpl w:val="D47E60DA"/>
    <w:lvl w:ilvl="0" w:tplc="0D9679A0">
      <w:numFmt w:val="bullet"/>
      <w:lvlText w:val="•"/>
      <w:lvlJc w:val="left"/>
      <w:pPr>
        <w:ind w:left="977" w:hanging="34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E0E4E82">
      <w:numFmt w:val="bullet"/>
      <w:lvlText w:val="•"/>
      <w:lvlJc w:val="left"/>
      <w:pPr>
        <w:ind w:left="2042" w:hanging="348"/>
      </w:pPr>
      <w:rPr>
        <w:rFonts w:hint="default"/>
        <w:lang w:val="ru-RU" w:eastAsia="en-US" w:bidi="ar-SA"/>
      </w:rPr>
    </w:lvl>
    <w:lvl w:ilvl="2" w:tplc="41604D54">
      <w:numFmt w:val="bullet"/>
      <w:lvlText w:val="•"/>
      <w:lvlJc w:val="left"/>
      <w:pPr>
        <w:ind w:left="3105" w:hanging="348"/>
      </w:pPr>
      <w:rPr>
        <w:rFonts w:hint="default"/>
        <w:lang w:val="ru-RU" w:eastAsia="en-US" w:bidi="ar-SA"/>
      </w:rPr>
    </w:lvl>
    <w:lvl w:ilvl="3" w:tplc="FAB82484">
      <w:numFmt w:val="bullet"/>
      <w:lvlText w:val="•"/>
      <w:lvlJc w:val="left"/>
      <w:pPr>
        <w:ind w:left="4167" w:hanging="348"/>
      </w:pPr>
      <w:rPr>
        <w:rFonts w:hint="default"/>
        <w:lang w:val="ru-RU" w:eastAsia="en-US" w:bidi="ar-SA"/>
      </w:rPr>
    </w:lvl>
    <w:lvl w:ilvl="4" w:tplc="32E286F4">
      <w:numFmt w:val="bullet"/>
      <w:lvlText w:val="•"/>
      <w:lvlJc w:val="left"/>
      <w:pPr>
        <w:ind w:left="5230" w:hanging="348"/>
      </w:pPr>
      <w:rPr>
        <w:rFonts w:hint="default"/>
        <w:lang w:val="ru-RU" w:eastAsia="en-US" w:bidi="ar-SA"/>
      </w:rPr>
    </w:lvl>
    <w:lvl w:ilvl="5" w:tplc="DBD6461A">
      <w:numFmt w:val="bullet"/>
      <w:lvlText w:val="•"/>
      <w:lvlJc w:val="left"/>
      <w:pPr>
        <w:ind w:left="6293" w:hanging="348"/>
      </w:pPr>
      <w:rPr>
        <w:rFonts w:hint="default"/>
        <w:lang w:val="ru-RU" w:eastAsia="en-US" w:bidi="ar-SA"/>
      </w:rPr>
    </w:lvl>
    <w:lvl w:ilvl="6" w:tplc="B98E0010">
      <w:numFmt w:val="bullet"/>
      <w:lvlText w:val="•"/>
      <w:lvlJc w:val="left"/>
      <w:pPr>
        <w:ind w:left="7355" w:hanging="348"/>
      </w:pPr>
      <w:rPr>
        <w:rFonts w:hint="default"/>
        <w:lang w:val="ru-RU" w:eastAsia="en-US" w:bidi="ar-SA"/>
      </w:rPr>
    </w:lvl>
    <w:lvl w:ilvl="7" w:tplc="A5F664AE">
      <w:numFmt w:val="bullet"/>
      <w:lvlText w:val="•"/>
      <w:lvlJc w:val="left"/>
      <w:pPr>
        <w:ind w:left="8418" w:hanging="348"/>
      </w:pPr>
      <w:rPr>
        <w:rFonts w:hint="default"/>
        <w:lang w:val="ru-RU" w:eastAsia="en-US" w:bidi="ar-SA"/>
      </w:rPr>
    </w:lvl>
    <w:lvl w:ilvl="8" w:tplc="EF4824F2">
      <w:numFmt w:val="bullet"/>
      <w:lvlText w:val="•"/>
      <w:lvlJc w:val="left"/>
      <w:pPr>
        <w:ind w:left="9481" w:hanging="348"/>
      </w:pPr>
      <w:rPr>
        <w:rFonts w:hint="default"/>
        <w:lang w:val="ru-RU" w:eastAsia="en-US" w:bidi="ar-SA"/>
      </w:rPr>
    </w:lvl>
  </w:abstractNum>
  <w:abstractNum w:abstractNumId="118">
    <w:nsid w:val="3E0E6E76"/>
    <w:multiLevelType w:val="hybridMultilevel"/>
    <w:tmpl w:val="0830996E"/>
    <w:lvl w:ilvl="0" w:tplc="B2D07CD6">
      <w:start w:val="1"/>
      <w:numFmt w:val="decimal"/>
      <w:lvlText w:val="%1)"/>
      <w:lvlJc w:val="left"/>
      <w:pPr>
        <w:ind w:left="2453" w:hanging="8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7B5051EC">
      <w:numFmt w:val="bullet"/>
      <w:lvlText w:val="•"/>
      <w:lvlJc w:val="left"/>
      <w:pPr>
        <w:ind w:left="3374" w:hanging="896"/>
      </w:pPr>
      <w:rPr>
        <w:rFonts w:hint="default"/>
        <w:lang w:val="ru-RU" w:eastAsia="en-US" w:bidi="ar-SA"/>
      </w:rPr>
    </w:lvl>
    <w:lvl w:ilvl="2" w:tplc="26D89408">
      <w:numFmt w:val="bullet"/>
      <w:lvlText w:val="•"/>
      <w:lvlJc w:val="left"/>
      <w:pPr>
        <w:ind w:left="4289" w:hanging="896"/>
      </w:pPr>
      <w:rPr>
        <w:rFonts w:hint="default"/>
        <w:lang w:val="ru-RU" w:eastAsia="en-US" w:bidi="ar-SA"/>
      </w:rPr>
    </w:lvl>
    <w:lvl w:ilvl="3" w:tplc="9904AA1E">
      <w:numFmt w:val="bullet"/>
      <w:lvlText w:val="•"/>
      <w:lvlJc w:val="left"/>
      <w:pPr>
        <w:ind w:left="5203" w:hanging="896"/>
      </w:pPr>
      <w:rPr>
        <w:rFonts w:hint="default"/>
        <w:lang w:val="ru-RU" w:eastAsia="en-US" w:bidi="ar-SA"/>
      </w:rPr>
    </w:lvl>
    <w:lvl w:ilvl="4" w:tplc="B36EF1EA">
      <w:numFmt w:val="bullet"/>
      <w:lvlText w:val="•"/>
      <w:lvlJc w:val="left"/>
      <w:pPr>
        <w:ind w:left="6118" w:hanging="896"/>
      </w:pPr>
      <w:rPr>
        <w:rFonts w:hint="default"/>
        <w:lang w:val="ru-RU" w:eastAsia="en-US" w:bidi="ar-SA"/>
      </w:rPr>
    </w:lvl>
    <w:lvl w:ilvl="5" w:tplc="2B3059DA">
      <w:numFmt w:val="bullet"/>
      <w:lvlText w:val="•"/>
      <w:lvlJc w:val="left"/>
      <w:pPr>
        <w:ind w:left="7033" w:hanging="896"/>
      </w:pPr>
      <w:rPr>
        <w:rFonts w:hint="default"/>
        <w:lang w:val="ru-RU" w:eastAsia="en-US" w:bidi="ar-SA"/>
      </w:rPr>
    </w:lvl>
    <w:lvl w:ilvl="6" w:tplc="7CE853E4">
      <w:numFmt w:val="bullet"/>
      <w:lvlText w:val="•"/>
      <w:lvlJc w:val="left"/>
      <w:pPr>
        <w:ind w:left="7947" w:hanging="896"/>
      </w:pPr>
      <w:rPr>
        <w:rFonts w:hint="default"/>
        <w:lang w:val="ru-RU" w:eastAsia="en-US" w:bidi="ar-SA"/>
      </w:rPr>
    </w:lvl>
    <w:lvl w:ilvl="7" w:tplc="D0B2C92C">
      <w:numFmt w:val="bullet"/>
      <w:lvlText w:val="•"/>
      <w:lvlJc w:val="left"/>
      <w:pPr>
        <w:ind w:left="8862" w:hanging="896"/>
      </w:pPr>
      <w:rPr>
        <w:rFonts w:hint="default"/>
        <w:lang w:val="ru-RU" w:eastAsia="en-US" w:bidi="ar-SA"/>
      </w:rPr>
    </w:lvl>
    <w:lvl w:ilvl="8" w:tplc="294A6508">
      <w:numFmt w:val="bullet"/>
      <w:lvlText w:val="•"/>
      <w:lvlJc w:val="left"/>
      <w:pPr>
        <w:ind w:left="9777" w:hanging="896"/>
      </w:pPr>
      <w:rPr>
        <w:rFonts w:hint="default"/>
        <w:lang w:val="ru-RU" w:eastAsia="en-US" w:bidi="ar-SA"/>
      </w:rPr>
    </w:lvl>
  </w:abstractNum>
  <w:abstractNum w:abstractNumId="119">
    <w:nsid w:val="3E3415F7"/>
    <w:multiLevelType w:val="hybridMultilevel"/>
    <w:tmpl w:val="9AE48224"/>
    <w:lvl w:ilvl="0" w:tplc="235E1972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5E74CA">
      <w:start w:val="1"/>
      <w:numFmt w:val="decimal"/>
      <w:lvlText w:val="%2."/>
      <w:lvlJc w:val="left"/>
      <w:pPr>
        <w:ind w:left="977" w:hanging="27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46E405E">
      <w:numFmt w:val="bullet"/>
      <w:lvlText w:val="•"/>
      <w:lvlJc w:val="left"/>
      <w:pPr>
        <w:ind w:left="3105" w:hanging="271"/>
      </w:pPr>
      <w:rPr>
        <w:rFonts w:hint="default"/>
        <w:lang w:val="ru-RU" w:eastAsia="en-US" w:bidi="ar-SA"/>
      </w:rPr>
    </w:lvl>
    <w:lvl w:ilvl="3" w:tplc="C0D897F6">
      <w:numFmt w:val="bullet"/>
      <w:lvlText w:val="•"/>
      <w:lvlJc w:val="left"/>
      <w:pPr>
        <w:ind w:left="4167" w:hanging="271"/>
      </w:pPr>
      <w:rPr>
        <w:rFonts w:hint="default"/>
        <w:lang w:val="ru-RU" w:eastAsia="en-US" w:bidi="ar-SA"/>
      </w:rPr>
    </w:lvl>
    <w:lvl w:ilvl="4" w:tplc="2AC8C2E0">
      <w:numFmt w:val="bullet"/>
      <w:lvlText w:val="•"/>
      <w:lvlJc w:val="left"/>
      <w:pPr>
        <w:ind w:left="5230" w:hanging="271"/>
      </w:pPr>
      <w:rPr>
        <w:rFonts w:hint="default"/>
        <w:lang w:val="ru-RU" w:eastAsia="en-US" w:bidi="ar-SA"/>
      </w:rPr>
    </w:lvl>
    <w:lvl w:ilvl="5" w:tplc="8ADEEB62">
      <w:numFmt w:val="bullet"/>
      <w:lvlText w:val="•"/>
      <w:lvlJc w:val="left"/>
      <w:pPr>
        <w:ind w:left="6293" w:hanging="271"/>
      </w:pPr>
      <w:rPr>
        <w:rFonts w:hint="default"/>
        <w:lang w:val="ru-RU" w:eastAsia="en-US" w:bidi="ar-SA"/>
      </w:rPr>
    </w:lvl>
    <w:lvl w:ilvl="6" w:tplc="B56227FA">
      <w:numFmt w:val="bullet"/>
      <w:lvlText w:val="•"/>
      <w:lvlJc w:val="left"/>
      <w:pPr>
        <w:ind w:left="7355" w:hanging="271"/>
      </w:pPr>
      <w:rPr>
        <w:rFonts w:hint="default"/>
        <w:lang w:val="ru-RU" w:eastAsia="en-US" w:bidi="ar-SA"/>
      </w:rPr>
    </w:lvl>
    <w:lvl w:ilvl="7" w:tplc="286C0116">
      <w:numFmt w:val="bullet"/>
      <w:lvlText w:val="•"/>
      <w:lvlJc w:val="left"/>
      <w:pPr>
        <w:ind w:left="8418" w:hanging="271"/>
      </w:pPr>
      <w:rPr>
        <w:rFonts w:hint="default"/>
        <w:lang w:val="ru-RU" w:eastAsia="en-US" w:bidi="ar-SA"/>
      </w:rPr>
    </w:lvl>
    <w:lvl w:ilvl="8" w:tplc="10060E7E">
      <w:numFmt w:val="bullet"/>
      <w:lvlText w:val="•"/>
      <w:lvlJc w:val="left"/>
      <w:pPr>
        <w:ind w:left="9481" w:hanging="271"/>
      </w:pPr>
      <w:rPr>
        <w:rFonts w:hint="default"/>
        <w:lang w:val="ru-RU" w:eastAsia="en-US" w:bidi="ar-SA"/>
      </w:rPr>
    </w:lvl>
  </w:abstractNum>
  <w:abstractNum w:abstractNumId="120">
    <w:nsid w:val="3EC7247E"/>
    <w:multiLevelType w:val="hybridMultilevel"/>
    <w:tmpl w:val="7318E6F2"/>
    <w:lvl w:ilvl="0" w:tplc="877C49FC">
      <w:start w:val="1"/>
      <w:numFmt w:val="decimal"/>
      <w:lvlText w:val="%1."/>
      <w:lvlJc w:val="left"/>
      <w:pPr>
        <w:ind w:left="1143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B7C0018">
      <w:numFmt w:val="bullet"/>
      <w:lvlText w:val="•"/>
      <w:lvlJc w:val="left"/>
      <w:pPr>
        <w:ind w:left="2186" w:hanging="167"/>
      </w:pPr>
      <w:rPr>
        <w:rFonts w:hint="default"/>
        <w:lang w:val="ru-RU" w:eastAsia="en-US" w:bidi="ar-SA"/>
      </w:rPr>
    </w:lvl>
    <w:lvl w:ilvl="2" w:tplc="E8D0F1EE">
      <w:numFmt w:val="bullet"/>
      <w:lvlText w:val="•"/>
      <w:lvlJc w:val="left"/>
      <w:pPr>
        <w:ind w:left="3233" w:hanging="167"/>
      </w:pPr>
      <w:rPr>
        <w:rFonts w:hint="default"/>
        <w:lang w:val="ru-RU" w:eastAsia="en-US" w:bidi="ar-SA"/>
      </w:rPr>
    </w:lvl>
    <w:lvl w:ilvl="3" w:tplc="B86A3F50">
      <w:numFmt w:val="bullet"/>
      <w:lvlText w:val="•"/>
      <w:lvlJc w:val="left"/>
      <w:pPr>
        <w:ind w:left="4279" w:hanging="167"/>
      </w:pPr>
      <w:rPr>
        <w:rFonts w:hint="default"/>
        <w:lang w:val="ru-RU" w:eastAsia="en-US" w:bidi="ar-SA"/>
      </w:rPr>
    </w:lvl>
    <w:lvl w:ilvl="4" w:tplc="2F9865C6">
      <w:numFmt w:val="bullet"/>
      <w:lvlText w:val="•"/>
      <w:lvlJc w:val="left"/>
      <w:pPr>
        <w:ind w:left="5326" w:hanging="167"/>
      </w:pPr>
      <w:rPr>
        <w:rFonts w:hint="default"/>
        <w:lang w:val="ru-RU" w:eastAsia="en-US" w:bidi="ar-SA"/>
      </w:rPr>
    </w:lvl>
    <w:lvl w:ilvl="5" w:tplc="DBF61842">
      <w:numFmt w:val="bullet"/>
      <w:lvlText w:val="•"/>
      <w:lvlJc w:val="left"/>
      <w:pPr>
        <w:ind w:left="6373" w:hanging="167"/>
      </w:pPr>
      <w:rPr>
        <w:rFonts w:hint="default"/>
        <w:lang w:val="ru-RU" w:eastAsia="en-US" w:bidi="ar-SA"/>
      </w:rPr>
    </w:lvl>
    <w:lvl w:ilvl="6" w:tplc="18CCA208">
      <w:numFmt w:val="bullet"/>
      <w:lvlText w:val="•"/>
      <w:lvlJc w:val="left"/>
      <w:pPr>
        <w:ind w:left="7419" w:hanging="167"/>
      </w:pPr>
      <w:rPr>
        <w:rFonts w:hint="default"/>
        <w:lang w:val="ru-RU" w:eastAsia="en-US" w:bidi="ar-SA"/>
      </w:rPr>
    </w:lvl>
    <w:lvl w:ilvl="7" w:tplc="87786BCC">
      <w:numFmt w:val="bullet"/>
      <w:lvlText w:val="•"/>
      <w:lvlJc w:val="left"/>
      <w:pPr>
        <w:ind w:left="8466" w:hanging="167"/>
      </w:pPr>
      <w:rPr>
        <w:rFonts w:hint="default"/>
        <w:lang w:val="ru-RU" w:eastAsia="en-US" w:bidi="ar-SA"/>
      </w:rPr>
    </w:lvl>
    <w:lvl w:ilvl="8" w:tplc="FFE82116">
      <w:numFmt w:val="bullet"/>
      <w:lvlText w:val="•"/>
      <w:lvlJc w:val="left"/>
      <w:pPr>
        <w:ind w:left="9513" w:hanging="167"/>
      </w:pPr>
      <w:rPr>
        <w:rFonts w:hint="default"/>
        <w:lang w:val="ru-RU" w:eastAsia="en-US" w:bidi="ar-SA"/>
      </w:rPr>
    </w:lvl>
  </w:abstractNum>
  <w:abstractNum w:abstractNumId="121">
    <w:nsid w:val="3FC704BC"/>
    <w:multiLevelType w:val="hybridMultilevel"/>
    <w:tmpl w:val="B65EDDCC"/>
    <w:lvl w:ilvl="0" w:tplc="8FEAA6CC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44E6DE">
      <w:numFmt w:val="bullet"/>
      <w:lvlText w:val="•"/>
      <w:lvlJc w:val="left"/>
      <w:pPr>
        <w:ind w:left="2042" w:hanging="349"/>
      </w:pPr>
      <w:rPr>
        <w:rFonts w:hint="default"/>
        <w:lang w:val="ru-RU" w:eastAsia="en-US" w:bidi="ar-SA"/>
      </w:rPr>
    </w:lvl>
    <w:lvl w:ilvl="2" w:tplc="880826FC">
      <w:numFmt w:val="bullet"/>
      <w:lvlText w:val="•"/>
      <w:lvlJc w:val="left"/>
      <w:pPr>
        <w:ind w:left="3105" w:hanging="349"/>
      </w:pPr>
      <w:rPr>
        <w:rFonts w:hint="default"/>
        <w:lang w:val="ru-RU" w:eastAsia="en-US" w:bidi="ar-SA"/>
      </w:rPr>
    </w:lvl>
    <w:lvl w:ilvl="3" w:tplc="0BD2D3CE">
      <w:numFmt w:val="bullet"/>
      <w:lvlText w:val="•"/>
      <w:lvlJc w:val="left"/>
      <w:pPr>
        <w:ind w:left="4167" w:hanging="349"/>
      </w:pPr>
      <w:rPr>
        <w:rFonts w:hint="default"/>
        <w:lang w:val="ru-RU" w:eastAsia="en-US" w:bidi="ar-SA"/>
      </w:rPr>
    </w:lvl>
    <w:lvl w:ilvl="4" w:tplc="22A0A3D6">
      <w:numFmt w:val="bullet"/>
      <w:lvlText w:val="•"/>
      <w:lvlJc w:val="left"/>
      <w:pPr>
        <w:ind w:left="5230" w:hanging="349"/>
      </w:pPr>
      <w:rPr>
        <w:rFonts w:hint="default"/>
        <w:lang w:val="ru-RU" w:eastAsia="en-US" w:bidi="ar-SA"/>
      </w:rPr>
    </w:lvl>
    <w:lvl w:ilvl="5" w:tplc="C62071E2">
      <w:numFmt w:val="bullet"/>
      <w:lvlText w:val="•"/>
      <w:lvlJc w:val="left"/>
      <w:pPr>
        <w:ind w:left="6293" w:hanging="349"/>
      </w:pPr>
      <w:rPr>
        <w:rFonts w:hint="default"/>
        <w:lang w:val="ru-RU" w:eastAsia="en-US" w:bidi="ar-SA"/>
      </w:rPr>
    </w:lvl>
    <w:lvl w:ilvl="6" w:tplc="60C4DCF0">
      <w:numFmt w:val="bullet"/>
      <w:lvlText w:val="•"/>
      <w:lvlJc w:val="left"/>
      <w:pPr>
        <w:ind w:left="7355" w:hanging="349"/>
      </w:pPr>
      <w:rPr>
        <w:rFonts w:hint="default"/>
        <w:lang w:val="ru-RU" w:eastAsia="en-US" w:bidi="ar-SA"/>
      </w:rPr>
    </w:lvl>
    <w:lvl w:ilvl="7" w:tplc="89306770">
      <w:numFmt w:val="bullet"/>
      <w:lvlText w:val="•"/>
      <w:lvlJc w:val="left"/>
      <w:pPr>
        <w:ind w:left="8418" w:hanging="349"/>
      </w:pPr>
      <w:rPr>
        <w:rFonts w:hint="default"/>
        <w:lang w:val="ru-RU" w:eastAsia="en-US" w:bidi="ar-SA"/>
      </w:rPr>
    </w:lvl>
    <w:lvl w:ilvl="8" w:tplc="8ECEF7C2">
      <w:numFmt w:val="bullet"/>
      <w:lvlText w:val="•"/>
      <w:lvlJc w:val="left"/>
      <w:pPr>
        <w:ind w:left="9481" w:hanging="349"/>
      </w:pPr>
      <w:rPr>
        <w:rFonts w:hint="default"/>
        <w:lang w:val="ru-RU" w:eastAsia="en-US" w:bidi="ar-SA"/>
      </w:rPr>
    </w:lvl>
  </w:abstractNum>
  <w:abstractNum w:abstractNumId="122">
    <w:nsid w:val="3FE31BCB"/>
    <w:multiLevelType w:val="hybridMultilevel"/>
    <w:tmpl w:val="DFAEAE26"/>
    <w:lvl w:ilvl="0" w:tplc="96D26636">
      <w:start w:val="1"/>
      <w:numFmt w:val="decimal"/>
      <w:lvlText w:val="%1."/>
      <w:lvlJc w:val="left"/>
      <w:pPr>
        <w:ind w:left="1198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EC42D5E">
      <w:numFmt w:val="bullet"/>
      <w:lvlText w:val="•"/>
      <w:lvlJc w:val="left"/>
      <w:pPr>
        <w:ind w:left="2240" w:hanging="221"/>
      </w:pPr>
      <w:rPr>
        <w:rFonts w:hint="default"/>
        <w:lang w:val="ru-RU" w:eastAsia="en-US" w:bidi="ar-SA"/>
      </w:rPr>
    </w:lvl>
    <w:lvl w:ilvl="2" w:tplc="E4A8C672">
      <w:numFmt w:val="bullet"/>
      <w:lvlText w:val="•"/>
      <w:lvlJc w:val="left"/>
      <w:pPr>
        <w:ind w:left="3281" w:hanging="221"/>
      </w:pPr>
      <w:rPr>
        <w:rFonts w:hint="default"/>
        <w:lang w:val="ru-RU" w:eastAsia="en-US" w:bidi="ar-SA"/>
      </w:rPr>
    </w:lvl>
    <w:lvl w:ilvl="3" w:tplc="BCC437D2">
      <w:numFmt w:val="bullet"/>
      <w:lvlText w:val="•"/>
      <w:lvlJc w:val="left"/>
      <w:pPr>
        <w:ind w:left="4321" w:hanging="221"/>
      </w:pPr>
      <w:rPr>
        <w:rFonts w:hint="default"/>
        <w:lang w:val="ru-RU" w:eastAsia="en-US" w:bidi="ar-SA"/>
      </w:rPr>
    </w:lvl>
    <w:lvl w:ilvl="4" w:tplc="F1E6CF10">
      <w:numFmt w:val="bullet"/>
      <w:lvlText w:val="•"/>
      <w:lvlJc w:val="left"/>
      <w:pPr>
        <w:ind w:left="5362" w:hanging="221"/>
      </w:pPr>
      <w:rPr>
        <w:rFonts w:hint="default"/>
        <w:lang w:val="ru-RU" w:eastAsia="en-US" w:bidi="ar-SA"/>
      </w:rPr>
    </w:lvl>
    <w:lvl w:ilvl="5" w:tplc="2060445A">
      <w:numFmt w:val="bullet"/>
      <w:lvlText w:val="•"/>
      <w:lvlJc w:val="left"/>
      <w:pPr>
        <w:ind w:left="6403" w:hanging="221"/>
      </w:pPr>
      <w:rPr>
        <w:rFonts w:hint="default"/>
        <w:lang w:val="ru-RU" w:eastAsia="en-US" w:bidi="ar-SA"/>
      </w:rPr>
    </w:lvl>
    <w:lvl w:ilvl="6" w:tplc="AC20D456">
      <w:numFmt w:val="bullet"/>
      <w:lvlText w:val="•"/>
      <w:lvlJc w:val="left"/>
      <w:pPr>
        <w:ind w:left="7443" w:hanging="221"/>
      </w:pPr>
      <w:rPr>
        <w:rFonts w:hint="default"/>
        <w:lang w:val="ru-RU" w:eastAsia="en-US" w:bidi="ar-SA"/>
      </w:rPr>
    </w:lvl>
    <w:lvl w:ilvl="7" w:tplc="8B34B080">
      <w:numFmt w:val="bullet"/>
      <w:lvlText w:val="•"/>
      <w:lvlJc w:val="left"/>
      <w:pPr>
        <w:ind w:left="8484" w:hanging="221"/>
      </w:pPr>
      <w:rPr>
        <w:rFonts w:hint="default"/>
        <w:lang w:val="ru-RU" w:eastAsia="en-US" w:bidi="ar-SA"/>
      </w:rPr>
    </w:lvl>
    <w:lvl w:ilvl="8" w:tplc="CD769C6C">
      <w:numFmt w:val="bullet"/>
      <w:lvlText w:val="•"/>
      <w:lvlJc w:val="left"/>
      <w:pPr>
        <w:ind w:left="9525" w:hanging="221"/>
      </w:pPr>
      <w:rPr>
        <w:rFonts w:hint="default"/>
        <w:lang w:val="ru-RU" w:eastAsia="en-US" w:bidi="ar-SA"/>
      </w:rPr>
    </w:lvl>
  </w:abstractNum>
  <w:abstractNum w:abstractNumId="123">
    <w:nsid w:val="40011A54"/>
    <w:multiLevelType w:val="hybridMultilevel"/>
    <w:tmpl w:val="704ED2EC"/>
    <w:lvl w:ilvl="0" w:tplc="47D89EA8">
      <w:numFmt w:val="bullet"/>
      <w:lvlText w:val="•"/>
      <w:lvlJc w:val="left"/>
      <w:pPr>
        <w:ind w:left="97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C80620">
      <w:numFmt w:val="bullet"/>
      <w:lvlText w:val="•"/>
      <w:lvlJc w:val="left"/>
      <w:pPr>
        <w:ind w:left="2042" w:hanging="133"/>
      </w:pPr>
      <w:rPr>
        <w:rFonts w:hint="default"/>
        <w:lang w:val="ru-RU" w:eastAsia="en-US" w:bidi="ar-SA"/>
      </w:rPr>
    </w:lvl>
    <w:lvl w:ilvl="2" w:tplc="7D34A36E">
      <w:numFmt w:val="bullet"/>
      <w:lvlText w:val="•"/>
      <w:lvlJc w:val="left"/>
      <w:pPr>
        <w:ind w:left="3105" w:hanging="133"/>
      </w:pPr>
      <w:rPr>
        <w:rFonts w:hint="default"/>
        <w:lang w:val="ru-RU" w:eastAsia="en-US" w:bidi="ar-SA"/>
      </w:rPr>
    </w:lvl>
    <w:lvl w:ilvl="3" w:tplc="35CA0610">
      <w:numFmt w:val="bullet"/>
      <w:lvlText w:val="•"/>
      <w:lvlJc w:val="left"/>
      <w:pPr>
        <w:ind w:left="4167" w:hanging="133"/>
      </w:pPr>
      <w:rPr>
        <w:rFonts w:hint="default"/>
        <w:lang w:val="ru-RU" w:eastAsia="en-US" w:bidi="ar-SA"/>
      </w:rPr>
    </w:lvl>
    <w:lvl w:ilvl="4" w:tplc="00341B48">
      <w:numFmt w:val="bullet"/>
      <w:lvlText w:val="•"/>
      <w:lvlJc w:val="left"/>
      <w:pPr>
        <w:ind w:left="5230" w:hanging="133"/>
      </w:pPr>
      <w:rPr>
        <w:rFonts w:hint="default"/>
        <w:lang w:val="ru-RU" w:eastAsia="en-US" w:bidi="ar-SA"/>
      </w:rPr>
    </w:lvl>
    <w:lvl w:ilvl="5" w:tplc="FBBE6C40">
      <w:numFmt w:val="bullet"/>
      <w:lvlText w:val="•"/>
      <w:lvlJc w:val="left"/>
      <w:pPr>
        <w:ind w:left="6293" w:hanging="133"/>
      </w:pPr>
      <w:rPr>
        <w:rFonts w:hint="default"/>
        <w:lang w:val="ru-RU" w:eastAsia="en-US" w:bidi="ar-SA"/>
      </w:rPr>
    </w:lvl>
    <w:lvl w:ilvl="6" w:tplc="6A001892">
      <w:numFmt w:val="bullet"/>
      <w:lvlText w:val="•"/>
      <w:lvlJc w:val="left"/>
      <w:pPr>
        <w:ind w:left="7355" w:hanging="133"/>
      </w:pPr>
      <w:rPr>
        <w:rFonts w:hint="default"/>
        <w:lang w:val="ru-RU" w:eastAsia="en-US" w:bidi="ar-SA"/>
      </w:rPr>
    </w:lvl>
    <w:lvl w:ilvl="7" w:tplc="DB002F08">
      <w:numFmt w:val="bullet"/>
      <w:lvlText w:val="•"/>
      <w:lvlJc w:val="left"/>
      <w:pPr>
        <w:ind w:left="8418" w:hanging="133"/>
      </w:pPr>
      <w:rPr>
        <w:rFonts w:hint="default"/>
        <w:lang w:val="ru-RU" w:eastAsia="en-US" w:bidi="ar-SA"/>
      </w:rPr>
    </w:lvl>
    <w:lvl w:ilvl="8" w:tplc="C2805BC4">
      <w:numFmt w:val="bullet"/>
      <w:lvlText w:val="•"/>
      <w:lvlJc w:val="left"/>
      <w:pPr>
        <w:ind w:left="9481" w:hanging="133"/>
      </w:pPr>
      <w:rPr>
        <w:rFonts w:hint="default"/>
        <w:lang w:val="ru-RU" w:eastAsia="en-US" w:bidi="ar-SA"/>
      </w:rPr>
    </w:lvl>
  </w:abstractNum>
  <w:abstractNum w:abstractNumId="124">
    <w:nsid w:val="41AA5B5C"/>
    <w:multiLevelType w:val="hybridMultilevel"/>
    <w:tmpl w:val="3E84C5B2"/>
    <w:lvl w:ilvl="0" w:tplc="D02EFEE8">
      <w:start w:val="2"/>
      <w:numFmt w:val="decimal"/>
      <w:lvlText w:val="%1."/>
      <w:lvlJc w:val="left"/>
      <w:pPr>
        <w:ind w:left="1143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D80BDAE">
      <w:numFmt w:val="bullet"/>
      <w:lvlText w:val="•"/>
      <w:lvlJc w:val="left"/>
      <w:pPr>
        <w:ind w:left="2186" w:hanging="167"/>
      </w:pPr>
      <w:rPr>
        <w:rFonts w:hint="default"/>
        <w:lang w:val="ru-RU" w:eastAsia="en-US" w:bidi="ar-SA"/>
      </w:rPr>
    </w:lvl>
    <w:lvl w:ilvl="2" w:tplc="3F701478">
      <w:numFmt w:val="bullet"/>
      <w:lvlText w:val="•"/>
      <w:lvlJc w:val="left"/>
      <w:pPr>
        <w:ind w:left="3233" w:hanging="167"/>
      </w:pPr>
      <w:rPr>
        <w:rFonts w:hint="default"/>
        <w:lang w:val="ru-RU" w:eastAsia="en-US" w:bidi="ar-SA"/>
      </w:rPr>
    </w:lvl>
    <w:lvl w:ilvl="3" w:tplc="B4C0B90C">
      <w:numFmt w:val="bullet"/>
      <w:lvlText w:val="•"/>
      <w:lvlJc w:val="left"/>
      <w:pPr>
        <w:ind w:left="4279" w:hanging="167"/>
      </w:pPr>
      <w:rPr>
        <w:rFonts w:hint="default"/>
        <w:lang w:val="ru-RU" w:eastAsia="en-US" w:bidi="ar-SA"/>
      </w:rPr>
    </w:lvl>
    <w:lvl w:ilvl="4" w:tplc="954ABF92">
      <w:numFmt w:val="bullet"/>
      <w:lvlText w:val="•"/>
      <w:lvlJc w:val="left"/>
      <w:pPr>
        <w:ind w:left="5326" w:hanging="167"/>
      </w:pPr>
      <w:rPr>
        <w:rFonts w:hint="default"/>
        <w:lang w:val="ru-RU" w:eastAsia="en-US" w:bidi="ar-SA"/>
      </w:rPr>
    </w:lvl>
    <w:lvl w:ilvl="5" w:tplc="E946CEF4">
      <w:numFmt w:val="bullet"/>
      <w:lvlText w:val="•"/>
      <w:lvlJc w:val="left"/>
      <w:pPr>
        <w:ind w:left="6373" w:hanging="167"/>
      </w:pPr>
      <w:rPr>
        <w:rFonts w:hint="default"/>
        <w:lang w:val="ru-RU" w:eastAsia="en-US" w:bidi="ar-SA"/>
      </w:rPr>
    </w:lvl>
    <w:lvl w:ilvl="6" w:tplc="FFBC7868">
      <w:numFmt w:val="bullet"/>
      <w:lvlText w:val="•"/>
      <w:lvlJc w:val="left"/>
      <w:pPr>
        <w:ind w:left="7419" w:hanging="167"/>
      </w:pPr>
      <w:rPr>
        <w:rFonts w:hint="default"/>
        <w:lang w:val="ru-RU" w:eastAsia="en-US" w:bidi="ar-SA"/>
      </w:rPr>
    </w:lvl>
    <w:lvl w:ilvl="7" w:tplc="BF18830E">
      <w:numFmt w:val="bullet"/>
      <w:lvlText w:val="•"/>
      <w:lvlJc w:val="left"/>
      <w:pPr>
        <w:ind w:left="8466" w:hanging="167"/>
      </w:pPr>
      <w:rPr>
        <w:rFonts w:hint="default"/>
        <w:lang w:val="ru-RU" w:eastAsia="en-US" w:bidi="ar-SA"/>
      </w:rPr>
    </w:lvl>
    <w:lvl w:ilvl="8" w:tplc="22CC6D02">
      <w:numFmt w:val="bullet"/>
      <w:lvlText w:val="•"/>
      <w:lvlJc w:val="left"/>
      <w:pPr>
        <w:ind w:left="9513" w:hanging="167"/>
      </w:pPr>
      <w:rPr>
        <w:rFonts w:hint="default"/>
        <w:lang w:val="ru-RU" w:eastAsia="en-US" w:bidi="ar-SA"/>
      </w:rPr>
    </w:lvl>
  </w:abstractNum>
  <w:abstractNum w:abstractNumId="125">
    <w:nsid w:val="41AE028C"/>
    <w:multiLevelType w:val="hybridMultilevel"/>
    <w:tmpl w:val="BAFCD798"/>
    <w:lvl w:ilvl="0" w:tplc="77BA962C">
      <w:start w:val="1"/>
      <w:numFmt w:val="decimal"/>
      <w:lvlText w:val="%1)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BED49A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2" w:tplc="C936D256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3" w:tplc="C722F826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4" w:tplc="96FCD1C8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5" w:tplc="9B50F046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6" w:tplc="77FEE890">
      <w:numFmt w:val="bullet"/>
      <w:lvlText w:val="•"/>
      <w:lvlJc w:val="left"/>
      <w:pPr>
        <w:ind w:left="7451" w:hanging="240"/>
      </w:pPr>
      <w:rPr>
        <w:rFonts w:hint="default"/>
        <w:lang w:val="ru-RU" w:eastAsia="en-US" w:bidi="ar-SA"/>
      </w:rPr>
    </w:lvl>
    <w:lvl w:ilvl="7" w:tplc="65142448">
      <w:numFmt w:val="bullet"/>
      <w:lvlText w:val="•"/>
      <w:lvlJc w:val="left"/>
      <w:pPr>
        <w:ind w:left="8490" w:hanging="240"/>
      </w:pPr>
      <w:rPr>
        <w:rFonts w:hint="default"/>
        <w:lang w:val="ru-RU" w:eastAsia="en-US" w:bidi="ar-SA"/>
      </w:rPr>
    </w:lvl>
    <w:lvl w:ilvl="8" w:tplc="67D003EC">
      <w:numFmt w:val="bullet"/>
      <w:lvlText w:val="•"/>
      <w:lvlJc w:val="left"/>
      <w:pPr>
        <w:ind w:left="9529" w:hanging="240"/>
      </w:pPr>
      <w:rPr>
        <w:rFonts w:hint="default"/>
        <w:lang w:val="ru-RU" w:eastAsia="en-US" w:bidi="ar-SA"/>
      </w:rPr>
    </w:lvl>
  </w:abstractNum>
  <w:abstractNum w:abstractNumId="126">
    <w:nsid w:val="43A95A48"/>
    <w:multiLevelType w:val="hybridMultilevel"/>
    <w:tmpl w:val="94CCD70E"/>
    <w:lvl w:ilvl="0" w:tplc="B7B42D98">
      <w:numFmt w:val="bullet"/>
      <w:lvlText w:val="-"/>
      <w:lvlJc w:val="left"/>
      <w:pPr>
        <w:ind w:left="977" w:hanging="3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048DE64">
      <w:numFmt w:val="bullet"/>
      <w:lvlText w:val=""/>
      <w:lvlJc w:val="left"/>
      <w:pPr>
        <w:ind w:left="1697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35D6C316">
      <w:numFmt w:val="bullet"/>
      <w:lvlText w:val="•"/>
      <w:lvlJc w:val="left"/>
      <w:pPr>
        <w:ind w:left="2800" w:hanging="348"/>
      </w:pPr>
      <w:rPr>
        <w:rFonts w:hint="default"/>
        <w:lang w:val="ru-RU" w:eastAsia="en-US" w:bidi="ar-SA"/>
      </w:rPr>
    </w:lvl>
    <w:lvl w:ilvl="3" w:tplc="B36E1BB0">
      <w:numFmt w:val="bullet"/>
      <w:lvlText w:val="•"/>
      <w:lvlJc w:val="left"/>
      <w:pPr>
        <w:ind w:left="3901" w:hanging="348"/>
      </w:pPr>
      <w:rPr>
        <w:rFonts w:hint="default"/>
        <w:lang w:val="ru-RU" w:eastAsia="en-US" w:bidi="ar-SA"/>
      </w:rPr>
    </w:lvl>
    <w:lvl w:ilvl="4" w:tplc="7EC49A26">
      <w:numFmt w:val="bullet"/>
      <w:lvlText w:val="•"/>
      <w:lvlJc w:val="left"/>
      <w:pPr>
        <w:ind w:left="5002" w:hanging="348"/>
      </w:pPr>
      <w:rPr>
        <w:rFonts w:hint="default"/>
        <w:lang w:val="ru-RU" w:eastAsia="en-US" w:bidi="ar-SA"/>
      </w:rPr>
    </w:lvl>
    <w:lvl w:ilvl="5" w:tplc="1CC4F730">
      <w:numFmt w:val="bullet"/>
      <w:lvlText w:val="•"/>
      <w:lvlJc w:val="left"/>
      <w:pPr>
        <w:ind w:left="6102" w:hanging="348"/>
      </w:pPr>
      <w:rPr>
        <w:rFonts w:hint="default"/>
        <w:lang w:val="ru-RU" w:eastAsia="en-US" w:bidi="ar-SA"/>
      </w:rPr>
    </w:lvl>
    <w:lvl w:ilvl="6" w:tplc="925EAF0A">
      <w:numFmt w:val="bullet"/>
      <w:lvlText w:val="•"/>
      <w:lvlJc w:val="left"/>
      <w:pPr>
        <w:ind w:left="7203" w:hanging="348"/>
      </w:pPr>
      <w:rPr>
        <w:rFonts w:hint="default"/>
        <w:lang w:val="ru-RU" w:eastAsia="en-US" w:bidi="ar-SA"/>
      </w:rPr>
    </w:lvl>
    <w:lvl w:ilvl="7" w:tplc="C2FA6DF8">
      <w:numFmt w:val="bullet"/>
      <w:lvlText w:val="•"/>
      <w:lvlJc w:val="left"/>
      <w:pPr>
        <w:ind w:left="8304" w:hanging="348"/>
      </w:pPr>
      <w:rPr>
        <w:rFonts w:hint="default"/>
        <w:lang w:val="ru-RU" w:eastAsia="en-US" w:bidi="ar-SA"/>
      </w:rPr>
    </w:lvl>
    <w:lvl w:ilvl="8" w:tplc="45368158">
      <w:numFmt w:val="bullet"/>
      <w:lvlText w:val="•"/>
      <w:lvlJc w:val="left"/>
      <w:pPr>
        <w:ind w:left="9404" w:hanging="348"/>
      </w:pPr>
      <w:rPr>
        <w:rFonts w:hint="default"/>
        <w:lang w:val="ru-RU" w:eastAsia="en-US" w:bidi="ar-SA"/>
      </w:rPr>
    </w:lvl>
  </w:abstractNum>
  <w:abstractNum w:abstractNumId="127">
    <w:nsid w:val="43AC5EEA"/>
    <w:multiLevelType w:val="hybridMultilevel"/>
    <w:tmpl w:val="212E52EC"/>
    <w:lvl w:ilvl="0" w:tplc="88083D06">
      <w:numFmt w:val="bullet"/>
      <w:lvlText w:val="·"/>
      <w:lvlJc w:val="left"/>
      <w:pPr>
        <w:ind w:left="977" w:hanging="6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5209ADE">
      <w:numFmt w:val="bullet"/>
      <w:lvlText w:val="•"/>
      <w:lvlJc w:val="left"/>
      <w:pPr>
        <w:ind w:left="2042" w:hanging="684"/>
      </w:pPr>
      <w:rPr>
        <w:rFonts w:hint="default"/>
        <w:lang w:val="ru-RU" w:eastAsia="en-US" w:bidi="ar-SA"/>
      </w:rPr>
    </w:lvl>
    <w:lvl w:ilvl="2" w:tplc="9F18CC78">
      <w:numFmt w:val="bullet"/>
      <w:lvlText w:val="•"/>
      <w:lvlJc w:val="left"/>
      <w:pPr>
        <w:ind w:left="3105" w:hanging="684"/>
      </w:pPr>
      <w:rPr>
        <w:rFonts w:hint="default"/>
        <w:lang w:val="ru-RU" w:eastAsia="en-US" w:bidi="ar-SA"/>
      </w:rPr>
    </w:lvl>
    <w:lvl w:ilvl="3" w:tplc="AC06FD76">
      <w:numFmt w:val="bullet"/>
      <w:lvlText w:val="•"/>
      <w:lvlJc w:val="left"/>
      <w:pPr>
        <w:ind w:left="4167" w:hanging="684"/>
      </w:pPr>
      <w:rPr>
        <w:rFonts w:hint="default"/>
        <w:lang w:val="ru-RU" w:eastAsia="en-US" w:bidi="ar-SA"/>
      </w:rPr>
    </w:lvl>
    <w:lvl w:ilvl="4" w:tplc="4E06BE5E">
      <w:numFmt w:val="bullet"/>
      <w:lvlText w:val="•"/>
      <w:lvlJc w:val="left"/>
      <w:pPr>
        <w:ind w:left="5230" w:hanging="684"/>
      </w:pPr>
      <w:rPr>
        <w:rFonts w:hint="default"/>
        <w:lang w:val="ru-RU" w:eastAsia="en-US" w:bidi="ar-SA"/>
      </w:rPr>
    </w:lvl>
    <w:lvl w:ilvl="5" w:tplc="946688B0">
      <w:numFmt w:val="bullet"/>
      <w:lvlText w:val="•"/>
      <w:lvlJc w:val="left"/>
      <w:pPr>
        <w:ind w:left="6293" w:hanging="684"/>
      </w:pPr>
      <w:rPr>
        <w:rFonts w:hint="default"/>
        <w:lang w:val="ru-RU" w:eastAsia="en-US" w:bidi="ar-SA"/>
      </w:rPr>
    </w:lvl>
    <w:lvl w:ilvl="6" w:tplc="44B8AFEC">
      <w:numFmt w:val="bullet"/>
      <w:lvlText w:val="•"/>
      <w:lvlJc w:val="left"/>
      <w:pPr>
        <w:ind w:left="7355" w:hanging="684"/>
      </w:pPr>
      <w:rPr>
        <w:rFonts w:hint="default"/>
        <w:lang w:val="ru-RU" w:eastAsia="en-US" w:bidi="ar-SA"/>
      </w:rPr>
    </w:lvl>
    <w:lvl w:ilvl="7" w:tplc="746EFC40">
      <w:numFmt w:val="bullet"/>
      <w:lvlText w:val="•"/>
      <w:lvlJc w:val="left"/>
      <w:pPr>
        <w:ind w:left="8418" w:hanging="684"/>
      </w:pPr>
      <w:rPr>
        <w:rFonts w:hint="default"/>
        <w:lang w:val="ru-RU" w:eastAsia="en-US" w:bidi="ar-SA"/>
      </w:rPr>
    </w:lvl>
    <w:lvl w:ilvl="8" w:tplc="CFBC1E4E">
      <w:numFmt w:val="bullet"/>
      <w:lvlText w:val="•"/>
      <w:lvlJc w:val="left"/>
      <w:pPr>
        <w:ind w:left="9481" w:hanging="684"/>
      </w:pPr>
      <w:rPr>
        <w:rFonts w:hint="default"/>
        <w:lang w:val="ru-RU" w:eastAsia="en-US" w:bidi="ar-SA"/>
      </w:rPr>
    </w:lvl>
  </w:abstractNum>
  <w:abstractNum w:abstractNumId="128">
    <w:nsid w:val="43F13146"/>
    <w:multiLevelType w:val="hybridMultilevel"/>
    <w:tmpl w:val="330A550C"/>
    <w:lvl w:ilvl="0" w:tplc="11FAE4F6">
      <w:start w:val="1"/>
      <w:numFmt w:val="decimal"/>
      <w:lvlText w:val="%1."/>
      <w:lvlJc w:val="left"/>
      <w:pPr>
        <w:ind w:left="977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0A8786C">
      <w:numFmt w:val="bullet"/>
      <w:lvlText w:val="•"/>
      <w:lvlJc w:val="left"/>
      <w:pPr>
        <w:ind w:left="2042" w:hanging="167"/>
      </w:pPr>
      <w:rPr>
        <w:rFonts w:hint="default"/>
        <w:lang w:val="ru-RU" w:eastAsia="en-US" w:bidi="ar-SA"/>
      </w:rPr>
    </w:lvl>
    <w:lvl w:ilvl="2" w:tplc="2BE415E4">
      <w:numFmt w:val="bullet"/>
      <w:lvlText w:val="•"/>
      <w:lvlJc w:val="left"/>
      <w:pPr>
        <w:ind w:left="3105" w:hanging="167"/>
      </w:pPr>
      <w:rPr>
        <w:rFonts w:hint="default"/>
        <w:lang w:val="ru-RU" w:eastAsia="en-US" w:bidi="ar-SA"/>
      </w:rPr>
    </w:lvl>
    <w:lvl w:ilvl="3" w:tplc="3E5CAA64">
      <w:numFmt w:val="bullet"/>
      <w:lvlText w:val="•"/>
      <w:lvlJc w:val="left"/>
      <w:pPr>
        <w:ind w:left="4167" w:hanging="167"/>
      </w:pPr>
      <w:rPr>
        <w:rFonts w:hint="default"/>
        <w:lang w:val="ru-RU" w:eastAsia="en-US" w:bidi="ar-SA"/>
      </w:rPr>
    </w:lvl>
    <w:lvl w:ilvl="4" w:tplc="347611E4">
      <w:numFmt w:val="bullet"/>
      <w:lvlText w:val="•"/>
      <w:lvlJc w:val="left"/>
      <w:pPr>
        <w:ind w:left="5230" w:hanging="167"/>
      </w:pPr>
      <w:rPr>
        <w:rFonts w:hint="default"/>
        <w:lang w:val="ru-RU" w:eastAsia="en-US" w:bidi="ar-SA"/>
      </w:rPr>
    </w:lvl>
    <w:lvl w:ilvl="5" w:tplc="94D09A16">
      <w:numFmt w:val="bullet"/>
      <w:lvlText w:val="•"/>
      <w:lvlJc w:val="left"/>
      <w:pPr>
        <w:ind w:left="6293" w:hanging="167"/>
      </w:pPr>
      <w:rPr>
        <w:rFonts w:hint="default"/>
        <w:lang w:val="ru-RU" w:eastAsia="en-US" w:bidi="ar-SA"/>
      </w:rPr>
    </w:lvl>
    <w:lvl w:ilvl="6" w:tplc="E8769D30">
      <w:numFmt w:val="bullet"/>
      <w:lvlText w:val="•"/>
      <w:lvlJc w:val="left"/>
      <w:pPr>
        <w:ind w:left="7355" w:hanging="167"/>
      </w:pPr>
      <w:rPr>
        <w:rFonts w:hint="default"/>
        <w:lang w:val="ru-RU" w:eastAsia="en-US" w:bidi="ar-SA"/>
      </w:rPr>
    </w:lvl>
    <w:lvl w:ilvl="7" w:tplc="D1704AA8">
      <w:numFmt w:val="bullet"/>
      <w:lvlText w:val="•"/>
      <w:lvlJc w:val="left"/>
      <w:pPr>
        <w:ind w:left="8418" w:hanging="167"/>
      </w:pPr>
      <w:rPr>
        <w:rFonts w:hint="default"/>
        <w:lang w:val="ru-RU" w:eastAsia="en-US" w:bidi="ar-SA"/>
      </w:rPr>
    </w:lvl>
    <w:lvl w:ilvl="8" w:tplc="6854EF84">
      <w:numFmt w:val="bullet"/>
      <w:lvlText w:val="•"/>
      <w:lvlJc w:val="left"/>
      <w:pPr>
        <w:ind w:left="9481" w:hanging="167"/>
      </w:pPr>
      <w:rPr>
        <w:rFonts w:hint="default"/>
        <w:lang w:val="ru-RU" w:eastAsia="en-US" w:bidi="ar-SA"/>
      </w:rPr>
    </w:lvl>
  </w:abstractNum>
  <w:abstractNum w:abstractNumId="129">
    <w:nsid w:val="44C03F12"/>
    <w:multiLevelType w:val="hybridMultilevel"/>
    <w:tmpl w:val="D0AC11A4"/>
    <w:lvl w:ilvl="0" w:tplc="2BA81E82">
      <w:start w:val="1"/>
      <w:numFmt w:val="decimal"/>
      <w:lvlText w:val="%1)"/>
      <w:lvlJc w:val="left"/>
      <w:pPr>
        <w:ind w:left="157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B429C6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2" w:tplc="0F8E1ECE">
      <w:numFmt w:val="bullet"/>
      <w:lvlText w:val="•"/>
      <w:lvlJc w:val="left"/>
      <w:pPr>
        <w:ind w:left="3585" w:hanging="240"/>
      </w:pPr>
      <w:rPr>
        <w:rFonts w:hint="default"/>
        <w:lang w:val="ru-RU" w:eastAsia="en-US" w:bidi="ar-SA"/>
      </w:rPr>
    </w:lvl>
    <w:lvl w:ilvl="3" w:tplc="0748AAB0">
      <w:numFmt w:val="bullet"/>
      <w:lvlText w:val="•"/>
      <w:lvlJc w:val="left"/>
      <w:pPr>
        <w:ind w:left="4587" w:hanging="240"/>
      </w:pPr>
      <w:rPr>
        <w:rFonts w:hint="default"/>
        <w:lang w:val="ru-RU" w:eastAsia="en-US" w:bidi="ar-SA"/>
      </w:rPr>
    </w:lvl>
    <w:lvl w:ilvl="4" w:tplc="D17C311A">
      <w:numFmt w:val="bullet"/>
      <w:lvlText w:val="•"/>
      <w:lvlJc w:val="left"/>
      <w:pPr>
        <w:ind w:left="5590" w:hanging="240"/>
      </w:pPr>
      <w:rPr>
        <w:rFonts w:hint="default"/>
        <w:lang w:val="ru-RU" w:eastAsia="en-US" w:bidi="ar-SA"/>
      </w:rPr>
    </w:lvl>
    <w:lvl w:ilvl="5" w:tplc="258495EE">
      <w:numFmt w:val="bullet"/>
      <w:lvlText w:val="•"/>
      <w:lvlJc w:val="left"/>
      <w:pPr>
        <w:ind w:left="6593" w:hanging="240"/>
      </w:pPr>
      <w:rPr>
        <w:rFonts w:hint="default"/>
        <w:lang w:val="ru-RU" w:eastAsia="en-US" w:bidi="ar-SA"/>
      </w:rPr>
    </w:lvl>
    <w:lvl w:ilvl="6" w:tplc="66E4A13A">
      <w:numFmt w:val="bullet"/>
      <w:lvlText w:val="•"/>
      <w:lvlJc w:val="left"/>
      <w:pPr>
        <w:ind w:left="7595" w:hanging="240"/>
      </w:pPr>
      <w:rPr>
        <w:rFonts w:hint="default"/>
        <w:lang w:val="ru-RU" w:eastAsia="en-US" w:bidi="ar-SA"/>
      </w:rPr>
    </w:lvl>
    <w:lvl w:ilvl="7" w:tplc="C9984EEA">
      <w:numFmt w:val="bullet"/>
      <w:lvlText w:val="•"/>
      <w:lvlJc w:val="left"/>
      <w:pPr>
        <w:ind w:left="8598" w:hanging="240"/>
      </w:pPr>
      <w:rPr>
        <w:rFonts w:hint="default"/>
        <w:lang w:val="ru-RU" w:eastAsia="en-US" w:bidi="ar-SA"/>
      </w:rPr>
    </w:lvl>
    <w:lvl w:ilvl="8" w:tplc="D812AD9C">
      <w:numFmt w:val="bullet"/>
      <w:lvlText w:val="•"/>
      <w:lvlJc w:val="left"/>
      <w:pPr>
        <w:ind w:left="9601" w:hanging="240"/>
      </w:pPr>
      <w:rPr>
        <w:rFonts w:hint="default"/>
        <w:lang w:val="ru-RU" w:eastAsia="en-US" w:bidi="ar-SA"/>
      </w:rPr>
    </w:lvl>
  </w:abstractNum>
  <w:abstractNum w:abstractNumId="130">
    <w:nsid w:val="44C450ED"/>
    <w:multiLevelType w:val="hybridMultilevel"/>
    <w:tmpl w:val="D9DEB174"/>
    <w:lvl w:ilvl="0" w:tplc="2638B392">
      <w:numFmt w:val="bullet"/>
      <w:lvlText w:val="-"/>
      <w:lvlJc w:val="left"/>
      <w:pPr>
        <w:ind w:left="97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086408">
      <w:numFmt w:val="bullet"/>
      <w:lvlText w:val="•"/>
      <w:lvlJc w:val="left"/>
      <w:pPr>
        <w:ind w:left="2042" w:hanging="128"/>
      </w:pPr>
      <w:rPr>
        <w:rFonts w:hint="default"/>
        <w:lang w:val="ru-RU" w:eastAsia="en-US" w:bidi="ar-SA"/>
      </w:rPr>
    </w:lvl>
    <w:lvl w:ilvl="2" w:tplc="07D27374">
      <w:numFmt w:val="bullet"/>
      <w:lvlText w:val="•"/>
      <w:lvlJc w:val="left"/>
      <w:pPr>
        <w:ind w:left="3105" w:hanging="128"/>
      </w:pPr>
      <w:rPr>
        <w:rFonts w:hint="default"/>
        <w:lang w:val="ru-RU" w:eastAsia="en-US" w:bidi="ar-SA"/>
      </w:rPr>
    </w:lvl>
    <w:lvl w:ilvl="3" w:tplc="93104DB4">
      <w:numFmt w:val="bullet"/>
      <w:lvlText w:val="•"/>
      <w:lvlJc w:val="left"/>
      <w:pPr>
        <w:ind w:left="4167" w:hanging="128"/>
      </w:pPr>
      <w:rPr>
        <w:rFonts w:hint="default"/>
        <w:lang w:val="ru-RU" w:eastAsia="en-US" w:bidi="ar-SA"/>
      </w:rPr>
    </w:lvl>
    <w:lvl w:ilvl="4" w:tplc="5AA00172">
      <w:numFmt w:val="bullet"/>
      <w:lvlText w:val="•"/>
      <w:lvlJc w:val="left"/>
      <w:pPr>
        <w:ind w:left="5230" w:hanging="128"/>
      </w:pPr>
      <w:rPr>
        <w:rFonts w:hint="default"/>
        <w:lang w:val="ru-RU" w:eastAsia="en-US" w:bidi="ar-SA"/>
      </w:rPr>
    </w:lvl>
    <w:lvl w:ilvl="5" w:tplc="B7C0B596">
      <w:numFmt w:val="bullet"/>
      <w:lvlText w:val="•"/>
      <w:lvlJc w:val="left"/>
      <w:pPr>
        <w:ind w:left="6293" w:hanging="128"/>
      </w:pPr>
      <w:rPr>
        <w:rFonts w:hint="default"/>
        <w:lang w:val="ru-RU" w:eastAsia="en-US" w:bidi="ar-SA"/>
      </w:rPr>
    </w:lvl>
    <w:lvl w:ilvl="6" w:tplc="D24E85F2">
      <w:numFmt w:val="bullet"/>
      <w:lvlText w:val="•"/>
      <w:lvlJc w:val="left"/>
      <w:pPr>
        <w:ind w:left="7355" w:hanging="128"/>
      </w:pPr>
      <w:rPr>
        <w:rFonts w:hint="default"/>
        <w:lang w:val="ru-RU" w:eastAsia="en-US" w:bidi="ar-SA"/>
      </w:rPr>
    </w:lvl>
    <w:lvl w:ilvl="7" w:tplc="154C5B2A">
      <w:numFmt w:val="bullet"/>
      <w:lvlText w:val="•"/>
      <w:lvlJc w:val="left"/>
      <w:pPr>
        <w:ind w:left="8418" w:hanging="128"/>
      </w:pPr>
      <w:rPr>
        <w:rFonts w:hint="default"/>
        <w:lang w:val="ru-RU" w:eastAsia="en-US" w:bidi="ar-SA"/>
      </w:rPr>
    </w:lvl>
    <w:lvl w:ilvl="8" w:tplc="EFCE7C16">
      <w:numFmt w:val="bullet"/>
      <w:lvlText w:val="•"/>
      <w:lvlJc w:val="left"/>
      <w:pPr>
        <w:ind w:left="9481" w:hanging="128"/>
      </w:pPr>
      <w:rPr>
        <w:rFonts w:hint="default"/>
        <w:lang w:val="ru-RU" w:eastAsia="en-US" w:bidi="ar-SA"/>
      </w:rPr>
    </w:lvl>
  </w:abstractNum>
  <w:abstractNum w:abstractNumId="131">
    <w:nsid w:val="45520D5E"/>
    <w:multiLevelType w:val="hybridMultilevel"/>
    <w:tmpl w:val="F8683136"/>
    <w:lvl w:ilvl="0" w:tplc="5516B1A0">
      <w:start w:val="6"/>
      <w:numFmt w:val="decimal"/>
      <w:lvlText w:val="%1"/>
      <w:lvlJc w:val="left"/>
      <w:pPr>
        <w:ind w:left="1142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B525648">
      <w:numFmt w:val="bullet"/>
      <w:lvlText w:val="•"/>
      <w:lvlJc w:val="left"/>
      <w:pPr>
        <w:ind w:left="2186" w:hanging="166"/>
      </w:pPr>
      <w:rPr>
        <w:rFonts w:hint="default"/>
        <w:lang w:val="ru-RU" w:eastAsia="en-US" w:bidi="ar-SA"/>
      </w:rPr>
    </w:lvl>
    <w:lvl w:ilvl="2" w:tplc="60DC5E80">
      <w:numFmt w:val="bullet"/>
      <w:lvlText w:val="•"/>
      <w:lvlJc w:val="left"/>
      <w:pPr>
        <w:ind w:left="3233" w:hanging="166"/>
      </w:pPr>
      <w:rPr>
        <w:rFonts w:hint="default"/>
        <w:lang w:val="ru-RU" w:eastAsia="en-US" w:bidi="ar-SA"/>
      </w:rPr>
    </w:lvl>
    <w:lvl w:ilvl="3" w:tplc="A6EC37FC">
      <w:numFmt w:val="bullet"/>
      <w:lvlText w:val="•"/>
      <w:lvlJc w:val="left"/>
      <w:pPr>
        <w:ind w:left="4279" w:hanging="166"/>
      </w:pPr>
      <w:rPr>
        <w:rFonts w:hint="default"/>
        <w:lang w:val="ru-RU" w:eastAsia="en-US" w:bidi="ar-SA"/>
      </w:rPr>
    </w:lvl>
    <w:lvl w:ilvl="4" w:tplc="29BA0D5A">
      <w:numFmt w:val="bullet"/>
      <w:lvlText w:val="•"/>
      <w:lvlJc w:val="left"/>
      <w:pPr>
        <w:ind w:left="5326" w:hanging="166"/>
      </w:pPr>
      <w:rPr>
        <w:rFonts w:hint="default"/>
        <w:lang w:val="ru-RU" w:eastAsia="en-US" w:bidi="ar-SA"/>
      </w:rPr>
    </w:lvl>
    <w:lvl w:ilvl="5" w:tplc="814E2EC6">
      <w:numFmt w:val="bullet"/>
      <w:lvlText w:val="•"/>
      <w:lvlJc w:val="left"/>
      <w:pPr>
        <w:ind w:left="6373" w:hanging="166"/>
      </w:pPr>
      <w:rPr>
        <w:rFonts w:hint="default"/>
        <w:lang w:val="ru-RU" w:eastAsia="en-US" w:bidi="ar-SA"/>
      </w:rPr>
    </w:lvl>
    <w:lvl w:ilvl="6" w:tplc="D41AA0F2">
      <w:numFmt w:val="bullet"/>
      <w:lvlText w:val="•"/>
      <w:lvlJc w:val="left"/>
      <w:pPr>
        <w:ind w:left="7419" w:hanging="166"/>
      </w:pPr>
      <w:rPr>
        <w:rFonts w:hint="default"/>
        <w:lang w:val="ru-RU" w:eastAsia="en-US" w:bidi="ar-SA"/>
      </w:rPr>
    </w:lvl>
    <w:lvl w:ilvl="7" w:tplc="0EECF284">
      <w:numFmt w:val="bullet"/>
      <w:lvlText w:val="•"/>
      <w:lvlJc w:val="left"/>
      <w:pPr>
        <w:ind w:left="8466" w:hanging="166"/>
      </w:pPr>
      <w:rPr>
        <w:rFonts w:hint="default"/>
        <w:lang w:val="ru-RU" w:eastAsia="en-US" w:bidi="ar-SA"/>
      </w:rPr>
    </w:lvl>
    <w:lvl w:ilvl="8" w:tplc="7C6A5B88">
      <w:numFmt w:val="bullet"/>
      <w:lvlText w:val="•"/>
      <w:lvlJc w:val="left"/>
      <w:pPr>
        <w:ind w:left="9513" w:hanging="166"/>
      </w:pPr>
      <w:rPr>
        <w:rFonts w:hint="default"/>
        <w:lang w:val="ru-RU" w:eastAsia="en-US" w:bidi="ar-SA"/>
      </w:rPr>
    </w:lvl>
  </w:abstractNum>
  <w:abstractNum w:abstractNumId="132">
    <w:nsid w:val="459943B2"/>
    <w:multiLevelType w:val="hybridMultilevel"/>
    <w:tmpl w:val="86B41C8C"/>
    <w:lvl w:ilvl="0" w:tplc="89C85174">
      <w:numFmt w:val="bullet"/>
      <w:lvlText w:val="•"/>
      <w:lvlJc w:val="left"/>
      <w:pPr>
        <w:ind w:left="115" w:hanging="82"/>
      </w:pPr>
      <w:rPr>
        <w:rFonts w:ascii="Arial MT" w:eastAsia="Arial MT" w:hAnsi="Arial MT" w:cs="Arial MT" w:hint="default"/>
        <w:w w:val="100"/>
        <w:sz w:val="21"/>
        <w:szCs w:val="21"/>
        <w:lang w:val="ru-RU" w:eastAsia="en-US" w:bidi="ar-SA"/>
      </w:rPr>
    </w:lvl>
    <w:lvl w:ilvl="1" w:tplc="3C7A67D6">
      <w:numFmt w:val="bullet"/>
      <w:lvlText w:val="•"/>
      <w:lvlJc w:val="left"/>
      <w:pPr>
        <w:ind w:left="514" w:hanging="82"/>
      </w:pPr>
      <w:rPr>
        <w:rFonts w:hint="default"/>
        <w:lang w:val="ru-RU" w:eastAsia="en-US" w:bidi="ar-SA"/>
      </w:rPr>
    </w:lvl>
    <w:lvl w:ilvl="2" w:tplc="0C28D252">
      <w:numFmt w:val="bullet"/>
      <w:lvlText w:val="•"/>
      <w:lvlJc w:val="left"/>
      <w:pPr>
        <w:ind w:left="908" w:hanging="82"/>
      </w:pPr>
      <w:rPr>
        <w:rFonts w:hint="default"/>
        <w:lang w:val="ru-RU" w:eastAsia="en-US" w:bidi="ar-SA"/>
      </w:rPr>
    </w:lvl>
    <w:lvl w:ilvl="3" w:tplc="2E222FBC">
      <w:numFmt w:val="bullet"/>
      <w:lvlText w:val="•"/>
      <w:lvlJc w:val="left"/>
      <w:pPr>
        <w:ind w:left="1303" w:hanging="82"/>
      </w:pPr>
      <w:rPr>
        <w:rFonts w:hint="default"/>
        <w:lang w:val="ru-RU" w:eastAsia="en-US" w:bidi="ar-SA"/>
      </w:rPr>
    </w:lvl>
    <w:lvl w:ilvl="4" w:tplc="B9EC2388">
      <w:numFmt w:val="bullet"/>
      <w:lvlText w:val="•"/>
      <w:lvlJc w:val="left"/>
      <w:pPr>
        <w:ind w:left="1697" w:hanging="82"/>
      </w:pPr>
      <w:rPr>
        <w:rFonts w:hint="default"/>
        <w:lang w:val="ru-RU" w:eastAsia="en-US" w:bidi="ar-SA"/>
      </w:rPr>
    </w:lvl>
    <w:lvl w:ilvl="5" w:tplc="A43E8620">
      <w:numFmt w:val="bullet"/>
      <w:lvlText w:val="•"/>
      <w:lvlJc w:val="left"/>
      <w:pPr>
        <w:ind w:left="2092" w:hanging="82"/>
      </w:pPr>
      <w:rPr>
        <w:rFonts w:hint="default"/>
        <w:lang w:val="ru-RU" w:eastAsia="en-US" w:bidi="ar-SA"/>
      </w:rPr>
    </w:lvl>
    <w:lvl w:ilvl="6" w:tplc="FB708F92">
      <w:numFmt w:val="bullet"/>
      <w:lvlText w:val="•"/>
      <w:lvlJc w:val="left"/>
      <w:pPr>
        <w:ind w:left="2486" w:hanging="82"/>
      </w:pPr>
      <w:rPr>
        <w:rFonts w:hint="default"/>
        <w:lang w:val="ru-RU" w:eastAsia="en-US" w:bidi="ar-SA"/>
      </w:rPr>
    </w:lvl>
    <w:lvl w:ilvl="7" w:tplc="807A395E">
      <w:numFmt w:val="bullet"/>
      <w:lvlText w:val="•"/>
      <w:lvlJc w:val="left"/>
      <w:pPr>
        <w:ind w:left="2880" w:hanging="82"/>
      </w:pPr>
      <w:rPr>
        <w:rFonts w:hint="default"/>
        <w:lang w:val="ru-RU" w:eastAsia="en-US" w:bidi="ar-SA"/>
      </w:rPr>
    </w:lvl>
    <w:lvl w:ilvl="8" w:tplc="5860E8AC">
      <w:numFmt w:val="bullet"/>
      <w:lvlText w:val="•"/>
      <w:lvlJc w:val="left"/>
      <w:pPr>
        <w:ind w:left="3275" w:hanging="82"/>
      </w:pPr>
      <w:rPr>
        <w:rFonts w:hint="default"/>
        <w:lang w:val="ru-RU" w:eastAsia="en-US" w:bidi="ar-SA"/>
      </w:rPr>
    </w:lvl>
  </w:abstractNum>
  <w:abstractNum w:abstractNumId="133">
    <w:nsid w:val="45D12501"/>
    <w:multiLevelType w:val="hybridMultilevel"/>
    <w:tmpl w:val="A53EAABE"/>
    <w:lvl w:ilvl="0" w:tplc="C7280030">
      <w:start w:val="1"/>
      <w:numFmt w:val="decimal"/>
      <w:lvlText w:val="%1."/>
      <w:lvlJc w:val="left"/>
      <w:pPr>
        <w:ind w:left="1195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8F2370C">
      <w:numFmt w:val="bullet"/>
      <w:lvlText w:val="•"/>
      <w:lvlJc w:val="left"/>
      <w:pPr>
        <w:ind w:left="2240" w:hanging="361"/>
      </w:pPr>
      <w:rPr>
        <w:rFonts w:hint="default"/>
        <w:lang w:val="ru-RU" w:eastAsia="en-US" w:bidi="ar-SA"/>
      </w:rPr>
    </w:lvl>
    <w:lvl w:ilvl="2" w:tplc="2172652C">
      <w:numFmt w:val="bullet"/>
      <w:lvlText w:val="•"/>
      <w:lvlJc w:val="left"/>
      <w:pPr>
        <w:ind w:left="3281" w:hanging="361"/>
      </w:pPr>
      <w:rPr>
        <w:rFonts w:hint="default"/>
        <w:lang w:val="ru-RU" w:eastAsia="en-US" w:bidi="ar-SA"/>
      </w:rPr>
    </w:lvl>
    <w:lvl w:ilvl="3" w:tplc="D7FA0DEA">
      <w:numFmt w:val="bullet"/>
      <w:lvlText w:val="•"/>
      <w:lvlJc w:val="left"/>
      <w:pPr>
        <w:ind w:left="4321" w:hanging="361"/>
      </w:pPr>
      <w:rPr>
        <w:rFonts w:hint="default"/>
        <w:lang w:val="ru-RU" w:eastAsia="en-US" w:bidi="ar-SA"/>
      </w:rPr>
    </w:lvl>
    <w:lvl w:ilvl="4" w:tplc="296EBCC4">
      <w:numFmt w:val="bullet"/>
      <w:lvlText w:val="•"/>
      <w:lvlJc w:val="left"/>
      <w:pPr>
        <w:ind w:left="5362" w:hanging="361"/>
      </w:pPr>
      <w:rPr>
        <w:rFonts w:hint="default"/>
        <w:lang w:val="ru-RU" w:eastAsia="en-US" w:bidi="ar-SA"/>
      </w:rPr>
    </w:lvl>
    <w:lvl w:ilvl="5" w:tplc="527E0B2A"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6" w:tplc="B71E9928">
      <w:numFmt w:val="bullet"/>
      <w:lvlText w:val="•"/>
      <w:lvlJc w:val="left"/>
      <w:pPr>
        <w:ind w:left="7443" w:hanging="361"/>
      </w:pPr>
      <w:rPr>
        <w:rFonts w:hint="default"/>
        <w:lang w:val="ru-RU" w:eastAsia="en-US" w:bidi="ar-SA"/>
      </w:rPr>
    </w:lvl>
    <w:lvl w:ilvl="7" w:tplc="02E0858E">
      <w:numFmt w:val="bullet"/>
      <w:lvlText w:val="•"/>
      <w:lvlJc w:val="left"/>
      <w:pPr>
        <w:ind w:left="8484" w:hanging="361"/>
      </w:pPr>
      <w:rPr>
        <w:rFonts w:hint="default"/>
        <w:lang w:val="ru-RU" w:eastAsia="en-US" w:bidi="ar-SA"/>
      </w:rPr>
    </w:lvl>
    <w:lvl w:ilvl="8" w:tplc="13FE509A">
      <w:numFmt w:val="bullet"/>
      <w:lvlText w:val="•"/>
      <w:lvlJc w:val="left"/>
      <w:pPr>
        <w:ind w:left="9525" w:hanging="361"/>
      </w:pPr>
      <w:rPr>
        <w:rFonts w:hint="default"/>
        <w:lang w:val="ru-RU" w:eastAsia="en-US" w:bidi="ar-SA"/>
      </w:rPr>
    </w:lvl>
  </w:abstractNum>
  <w:abstractNum w:abstractNumId="134">
    <w:nsid w:val="460E5D62"/>
    <w:multiLevelType w:val="hybridMultilevel"/>
    <w:tmpl w:val="670E1AAE"/>
    <w:lvl w:ilvl="0" w:tplc="CA4C6F5C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D4E440">
      <w:numFmt w:val="bullet"/>
      <w:lvlText w:val="•"/>
      <w:lvlJc w:val="left"/>
      <w:pPr>
        <w:ind w:left="2042" w:hanging="349"/>
      </w:pPr>
      <w:rPr>
        <w:rFonts w:hint="default"/>
        <w:lang w:val="ru-RU" w:eastAsia="en-US" w:bidi="ar-SA"/>
      </w:rPr>
    </w:lvl>
    <w:lvl w:ilvl="2" w:tplc="27D458AE">
      <w:numFmt w:val="bullet"/>
      <w:lvlText w:val="•"/>
      <w:lvlJc w:val="left"/>
      <w:pPr>
        <w:ind w:left="3105" w:hanging="349"/>
      </w:pPr>
      <w:rPr>
        <w:rFonts w:hint="default"/>
        <w:lang w:val="ru-RU" w:eastAsia="en-US" w:bidi="ar-SA"/>
      </w:rPr>
    </w:lvl>
    <w:lvl w:ilvl="3" w:tplc="915E5306">
      <w:numFmt w:val="bullet"/>
      <w:lvlText w:val="•"/>
      <w:lvlJc w:val="left"/>
      <w:pPr>
        <w:ind w:left="4167" w:hanging="349"/>
      </w:pPr>
      <w:rPr>
        <w:rFonts w:hint="default"/>
        <w:lang w:val="ru-RU" w:eastAsia="en-US" w:bidi="ar-SA"/>
      </w:rPr>
    </w:lvl>
    <w:lvl w:ilvl="4" w:tplc="8BB8AD4A">
      <w:numFmt w:val="bullet"/>
      <w:lvlText w:val="•"/>
      <w:lvlJc w:val="left"/>
      <w:pPr>
        <w:ind w:left="5230" w:hanging="349"/>
      </w:pPr>
      <w:rPr>
        <w:rFonts w:hint="default"/>
        <w:lang w:val="ru-RU" w:eastAsia="en-US" w:bidi="ar-SA"/>
      </w:rPr>
    </w:lvl>
    <w:lvl w:ilvl="5" w:tplc="882219B2">
      <w:numFmt w:val="bullet"/>
      <w:lvlText w:val="•"/>
      <w:lvlJc w:val="left"/>
      <w:pPr>
        <w:ind w:left="6293" w:hanging="349"/>
      </w:pPr>
      <w:rPr>
        <w:rFonts w:hint="default"/>
        <w:lang w:val="ru-RU" w:eastAsia="en-US" w:bidi="ar-SA"/>
      </w:rPr>
    </w:lvl>
    <w:lvl w:ilvl="6" w:tplc="3724EBFE">
      <w:numFmt w:val="bullet"/>
      <w:lvlText w:val="•"/>
      <w:lvlJc w:val="left"/>
      <w:pPr>
        <w:ind w:left="7355" w:hanging="349"/>
      </w:pPr>
      <w:rPr>
        <w:rFonts w:hint="default"/>
        <w:lang w:val="ru-RU" w:eastAsia="en-US" w:bidi="ar-SA"/>
      </w:rPr>
    </w:lvl>
    <w:lvl w:ilvl="7" w:tplc="07D6D7DA">
      <w:numFmt w:val="bullet"/>
      <w:lvlText w:val="•"/>
      <w:lvlJc w:val="left"/>
      <w:pPr>
        <w:ind w:left="8418" w:hanging="349"/>
      </w:pPr>
      <w:rPr>
        <w:rFonts w:hint="default"/>
        <w:lang w:val="ru-RU" w:eastAsia="en-US" w:bidi="ar-SA"/>
      </w:rPr>
    </w:lvl>
    <w:lvl w:ilvl="8" w:tplc="68367B26">
      <w:numFmt w:val="bullet"/>
      <w:lvlText w:val="•"/>
      <w:lvlJc w:val="left"/>
      <w:pPr>
        <w:ind w:left="9481" w:hanging="349"/>
      </w:pPr>
      <w:rPr>
        <w:rFonts w:hint="default"/>
        <w:lang w:val="ru-RU" w:eastAsia="en-US" w:bidi="ar-SA"/>
      </w:rPr>
    </w:lvl>
  </w:abstractNum>
  <w:abstractNum w:abstractNumId="135">
    <w:nsid w:val="46880540"/>
    <w:multiLevelType w:val="hybridMultilevel"/>
    <w:tmpl w:val="539E62FC"/>
    <w:lvl w:ilvl="0" w:tplc="CDFCD692">
      <w:start w:val="1"/>
      <w:numFmt w:val="decimal"/>
      <w:lvlText w:val="%1."/>
      <w:lvlJc w:val="left"/>
      <w:pPr>
        <w:ind w:left="9" w:hanging="50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2A240AE0">
      <w:numFmt w:val="bullet"/>
      <w:lvlText w:val="•"/>
      <w:lvlJc w:val="left"/>
      <w:pPr>
        <w:ind w:left="590" w:hanging="509"/>
      </w:pPr>
      <w:rPr>
        <w:rFonts w:hint="default"/>
        <w:lang w:val="ru-RU" w:eastAsia="en-US" w:bidi="ar-SA"/>
      </w:rPr>
    </w:lvl>
    <w:lvl w:ilvl="2" w:tplc="7D20A9F4">
      <w:numFmt w:val="bullet"/>
      <w:lvlText w:val="•"/>
      <w:lvlJc w:val="left"/>
      <w:pPr>
        <w:ind w:left="1181" w:hanging="509"/>
      </w:pPr>
      <w:rPr>
        <w:rFonts w:hint="default"/>
        <w:lang w:val="ru-RU" w:eastAsia="en-US" w:bidi="ar-SA"/>
      </w:rPr>
    </w:lvl>
    <w:lvl w:ilvl="3" w:tplc="73A4F1BE">
      <w:numFmt w:val="bullet"/>
      <w:lvlText w:val="•"/>
      <w:lvlJc w:val="left"/>
      <w:pPr>
        <w:ind w:left="1771" w:hanging="509"/>
      </w:pPr>
      <w:rPr>
        <w:rFonts w:hint="default"/>
        <w:lang w:val="ru-RU" w:eastAsia="en-US" w:bidi="ar-SA"/>
      </w:rPr>
    </w:lvl>
    <w:lvl w:ilvl="4" w:tplc="ACDA9B86">
      <w:numFmt w:val="bullet"/>
      <w:lvlText w:val="•"/>
      <w:lvlJc w:val="left"/>
      <w:pPr>
        <w:ind w:left="2362" w:hanging="509"/>
      </w:pPr>
      <w:rPr>
        <w:rFonts w:hint="default"/>
        <w:lang w:val="ru-RU" w:eastAsia="en-US" w:bidi="ar-SA"/>
      </w:rPr>
    </w:lvl>
    <w:lvl w:ilvl="5" w:tplc="E2D2351A">
      <w:numFmt w:val="bullet"/>
      <w:lvlText w:val="•"/>
      <w:lvlJc w:val="left"/>
      <w:pPr>
        <w:ind w:left="2952" w:hanging="509"/>
      </w:pPr>
      <w:rPr>
        <w:rFonts w:hint="default"/>
        <w:lang w:val="ru-RU" w:eastAsia="en-US" w:bidi="ar-SA"/>
      </w:rPr>
    </w:lvl>
    <w:lvl w:ilvl="6" w:tplc="7FFED03C">
      <w:numFmt w:val="bullet"/>
      <w:lvlText w:val="•"/>
      <w:lvlJc w:val="left"/>
      <w:pPr>
        <w:ind w:left="3543" w:hanging="509"/>
      </w:pPr>
      <w:rPr>
        <w:rFonts w:hint="default"/>
        <w:lang w:val="ru-RU" w:eastAsia="en-US" w:bidi="ar-SA"/>
      </w:rPr>
    </w:lvl>
    <w:lvl w:ilvl="7" w:tplc="46F0EE92">
      <w:numFmt w:val="bullet"/>
      <w:lvlText w:val="•"/>
      <w:lvlJc w:val="left"/>
      <w:pPr>
        <w:ind w:left="4133" w:hanging="509"/>
      </w:pPr>
      <w:rPr>
        <w:rFonts w:hint="default"/>
        <w:lang w:val="ru-RU" w:eastAsia="en-US" w:bidi="ar-SA"/>
      </w:rPr>
    </w:lvl>
    <w:lvl w:ilvl="8" w:tplc="096A7716">
      <w:numFmt w:val="bullet"/>
      <w:lvlText w:val="•"/>
      <w:lvlJc w:val="left"/>
      <w:pPr>
        <w:ind w:left="4724" w:hanging="509"/>
      </w:pPr>
      <w:rPr>
        <w:rFonts w:hint="default"/>
        <w:lang w:val="ru-RU" w:eastAsia="en-US" w:bidi="ar-SA"/>
      </w:rPr>
    </w:lvl>
  </w:abstractNum>
  <w:abstractNum w:abstractNumId="136">
    <w:nsid w:val="46AE4631"/>
    <w:multiLevelType w:val="multilevel"/>
    <w:tmpl w:val="EC589B3A"/>
    <w:lvl w:ilvl="0">
      <w:start w:val="2"/>
      <w:numFmt w:val="decimal"/>
      <w:lvlText w:val="%1"/>
      <w:lvlJc w:val="left"/>
      <w:pPr>
        <w:ind w:left="4961" w:hanging="55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961" w:hanging="5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61" w:hanging="5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953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18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8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47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12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77" w:hanging="550"/>
      </w:pPr>
      <w:rPr>
        <w:rFonts w:hint="default"/>
        <w:lang w:val="ru-RU" w:eastAsia="en-US" w:bidi="ar-SA"/>
      </w:rPr>
    </w:lvl>
  </w:abstractNum>
  <w:abstractNum w:abstractNumId="137">
    <w:nsid w:val="47943132"/>
    <w:multiLevelType w:val="hybridMultilevel"/>
    <w:tmpl w:val="F2AC5CDC"/>
    <w:lvl w:ilvl="0" w:tplc="D9B457EC">
      <w:numFmt w:val="bullet"/>
      <w:lvlText w:val="•"/>
      <w:lvlJc w:val="left"/>
      <w:pPr>
        <w:ind w:left="977" w:hanging="34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D62237E">
      <w:numFmt w:val="bullet"/>
      <w:lvlText w:val="•"/>
      <w:lvlJc w:val="left"/>
      <w:pPr>
        <w:ind w:left="967" w:hanging="3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F60C1BC">
      <w:numFmt w:val="bullet"/>
      <w:lvlText w:val="•"/>
      <w:lvlJc w:val="left"/>
      <w:pPr>
        <w:ind w:left="2160" w:hanging="358"/>
      </w:pPr>
      <w:rPr>
        <w:rFonts w:hint="default"/>
        <w:lang w:val="ru-RU" w:eastAsia="en-US" w:bidi="ar-SA"/>
      </w:rPr>
    </w:lvl>
    <w:lvl w:ilvl="3" w:tplc="E2988AD6">
      <w:numFmt w:val="bullet"/>
      <w:lvlText w:val="•"/>
      <w:lvlJc w:val="left"/>
      <w:pPr>
        <w:ind w:left="3341" w:hanging="358"/>
      </w:pPr>
      <w:rPr>
        <w:rFonts w:hint="default"/>
        <w:lang w:val="ru-RU" w:eastAsia="en-US" w:bidi="ar-SA"/>
      </w:rPr>
    </w:lvl>
    <w:lvl w:ilvl="4" w:tplc="942AA2EC">
      <w:numFmt w:val="bullet"/>
      <w:lvlText w:val="•"/>
      <w:lvlJc w:val="left"/>
      <w:pPr>
        <w:ind w:left="4522" w:hanging="358"/>
      </w:pPr>
      <w:rPr>
        <w:rFonts w:hint="default"/>
        <w:lang w:val="ru-RU" w:eastAsia="en-US" w:bidi="ar-SA"/>
      </w:rPr>
    </w:lvl>
    <w:lvl w:ilvl="5" w:tplc="AA8C5AB0">
      <w:numFmt w:val="bullet"/>
      <w:lvlText w:val="•"/>
      <w:lvlJc w:val="left"/>
      <w:pPr>
        <w:ind w:left="5702" w:hanging="358"/>
      </w:pPr>
      <w:rPr>
        <w:rFonts w:hint="default"/>
        <w:lang w:val="ru-RU" w:eastAsia="en-US" w:bidi="ar-SA"/>
      </w:rPr>
    </w:lvl>
    <w:lvl w:ilvl="6" w:tplc="AD485968">
      <w:numFmt w:val="bullet"/>
      <w:lvlText w:val="•"/>
      <w:lvlJc w:val="left"/>
      <w:pPr>
        <w:ind w:left="6883" w:hanging="358"/>
      </w:pPr>
      <w:rPr>
        <w:rFonts w:hint="default"/>
        <w:lang w:val="ru-RU" w:eastAsia="en-US" w:bidi="ar-SA"/>
      </w:rPr>
    </w:lvl>
    <w:lvl w:ilvl="7" w:tplc="71F2F36A">
      <w:numFmt w:val="bullet"/>
      <w:lvlText w:val="•"/>
      <w:lvlJc w:val="left"/>
      <w:pPr>
        <w:ind w:left="8064" w:hanging="358"/>
      </w:pPr>
      <w:rPr>
        <w:rFonts w:hint="default"/>
        <w:lang w:val="ru-RU" w:eastAsia="en-US" w:bidi="ar-SA"/>
      </w:rPr>
    </w:lvl>
    <w:lvl w:ilvl="8" w:tplc="D270CCB6">
      <w:numFmt w:val="bullet"/>
      <w:lvlText w:val="•"/>
      <w:lvlJc w:val="left"/>
      <w:pPr>
        <w:ind w:left="9244" w:hanging="358"/>
      </w:pPr>
      <w:rPr>
        <w:rFonts w:hint="default"/>
        <w:lang w:val="ru-RU" w:eastAsia="en-US" w:bidi="ar-SA"/>
      </w:rPr>
    </w:lvl>
  </w:abstractNum>
  <w:abstractNum w:abstractNumId="138">
    <w:nsid w:val="479F50A7"/>
    <w:multiLevelType w:val="hybridMultilevel"/>
    <w:tmpl w:val="9EEE8078"/>
    <w:lvl w:ilvl="0" w:tplc="19B6A9D0">
      <w:start w:val="1"/>
      <w:numFmt w:val="decimal"/>
      <w:lvlText w:val="%1."/>
      <w:lvlJc w:val="left"/>
      <w:pPr>
        <w:ind w:left="119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AC5686">
      <w:numFmt w:val="bullet"/>
      <w:lvlText w:val="•"/>
      <w:lvlJc w:val="left"/>
      <w:pPr>
        <w:ind w:left="2240" w:hanging="221"/>
      </w:pPr>
      <w:rPr>
        <w:rFonts w:hint="default"/>
        <w:lang w:val="ru-RU" w:eastAsia="en-US" w:bidi="ar-SA"/>
      </w:rPr>
    </w:lvl>
    <w:lvl w:ilvl="2" w:tplc="BA946210">
      <w:numFmt w:val="bullet"/>
      <w:lvlText w:val="•"/>
      <w:lvlJc w:val="left"/>
      <w:pPr>
        <w:ind w:left="3281" w:hanging="221"/>
      </w:pPr>
      <w:rPr>
        <w:rFonts w:hint="default"/>
        <w:lang w:val="ru-RU" w:eastAsia="en-US" w:bidi="ar-SA"/>
      </w:rPr>
    </w:lvl>
    <w:lvl w:ilvl="3" w:tplc="57444906">
      <w:numFmt w:val="bullet"/>
      <w:lvlText w:val="•"/>
      <w:lvlJc w:val="left"/>
      <w:pPr>
        <w:ind w:left="4321" w:hanging="221"/>
      </w:pPr>
      <w:rPr>
        <w:rFonts w:hint="default"/>
        <w:lang w:val="ru-RU" w:eastAsia="en-US" w:bidi="ar-SA"/>
      </w:rPr>
    </w:lvl>
    <w:lvl w:ilvl="4" w:tplc="002855A4">
      <w:numFmt w:val="bullet"/>
      <w:lvlText w:val="•"/>
      <w:lvlJc w:val="left"/>
      <w:pPr>
        <w:ind w:left="5362" w:hanging="221"/>
      </w:pPr>
      <w:rPr>
        <w:rFonts w:hint="default"/>
        <w:lang w:val="ru-RU" w:eastAsia="en-US" w:bidi="ar-SA"/>
      </w:rPr>
    </w:lvl>
    <w:lvl w:ilvl="5" w:tplc="DB40AE0C">
      <w:numFmt w:val="bullet"/>
      <w:lvlText w:val="•"/>
      <w:lvlJc w:val="left"/>
      <w:pPr>
        <w:ind w:left="6403" w:hanging="221"/>
      </w:pPr>
      <w:rPr>
        <w:rFonts w:hint="default"/>
        <w:lang w:val="ru-RU" w:eastAsia="en-US" w:bidi="ar-SA"/>
      </w:rPr>
    </w:lvl>
    <w:lvl w:ilvl="6" w:tplc="9D5EC728">
      <w:numFmt w:val="bullet"/>
      <w:lvlText w:val="•"/>
      <w:lvlJc w:val="left"/>
      <w:pPr>
        <w:ind w:left="7443" w:hanging="221"/>
      </w:pPr>
      <w:rPr>
        <w:rFonts w:hint="default"/>
        <w:lang w:val="ru-RU" w:eastAsia="en-US" w:bidi="ar-SA"/>
      </w:rPr>
    </w:lvl>
    <w:lvl w:ilvl="7" w:tplc="D3A03DC4">
      <w:numFmt w:val="bullet"/>
      <w:lvlText w:val="•"/>
      <w:lvlJc w:val="left"/>
      <w:pPr>
        <w:ind w:left="8484" w:hanging="221"/>
      </w:pPr>
      <w:rPr>
        <w:rFonts w:hint="default"/>
        <w:lang w:val="ru-RU" w:eastAsia="en-US" w:bidi="ar-SA"/>
      </w:rPr>
    </w:lvl>
    <w:lvl w:ilvl="8" w:tplc="01DA7A1E">
      <w:numFmt w:val="bullet"/>
      <w:lvlText w:val="•"/>
      <w:lvlJc w:val="left"/>
      <w:pPr>
        <w:ind w:left="9525" w:hanging="221"/>
      </w:pPr>
      <w:rPr>
        <w:rFonts w:hint="default"/>
        <w:lang w:val="ru-RU" w:eastAsia="en-US" w:bidi="ar-SA"/>
      </w:rPr>
    </w:lvl>
  </w:abstractNum>
  <w:abstractNum w:abstractNumId="139">
    <w:nsid w:val="47AA1071"/>
    <w:multiLevelType w:val="hybridMultilevel"/>
    <w:tmpl w:val="E6865C48"/>
    <w:lvl w:ilvl="0" w:tplc="940E7DD2">
      <w:numFmt w:val="bullet"/>
      <w:lvlText w:val="–"/>
      <w:lvlJc w:val="left"/>
      <w:pPr>
        <w:ind w:left="977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4864BE">
      <w:numFmt w:val="bullet"/>
      <w:lvlText w:val="•"/>
      <w:lvlJc w:val="left"/>
      <w:pPr>
        <w:ind w:left="2042" w:hanging="708"/>
      </w:pPr>
      <w:rPr>
        <w:rFonts w:hint="default"/>
        <w:lang w:val="ru-RU" w:eastAsia="en-US" w:bidi="ar-SA"/>
      </w:rPr>
    </w:lvl>
    <w:lvl w:ilvl="2" w:tplc="25720844">
      <w:numFmt w:val="bullet"/>
      <w:lvlText w:val="•"/>
      <w:lvlJc w:val="left"/>
      <w:pPr>
        <w:ind w:left="3105" w:hanging="708"/>
      </w:pPr>
      <w:rPr>
        <w:rFonts w:hint="default"/>
        <w:lang w:val="ru-RU" w:eastAsia="en-US" w:bidi="ar-SA"/>
      </w:rPr>
    </w:lvl>
    <w:lvl w:ilvl="3" w:tplc="7DB4E000">
      <w:numFmt w:val="bullet"/>
      <w:lvlText w:val="•"/>
      <w:lvlJc w:val="left"/>
      <w:pPr>
        <w:ind w:left="4167" w:hanging="708"/>
      </w:pPr>
      <w:rPr>
        <w:rFonts w:hint="default"/>
        <w:lang w:val="ru-RU" w:eastAsia="en-US" w:bidi="ar-SA"/>
      </w:rPr>
    </w:lvl>
    <w:lvl w:ilvl="4" w:tplc="112E55EE">
      <w:numFmt w:val="bullet"/>
      <w:lvlText w:val="•"/>
      <w:lvlJc w:val="left"/>
      <w:pPr>
        <w:ind w:left="5230" w:hanging="708"/>
      </w:pPr>
      <w:rPr>
        <w:rFonts w:hint="default"/>
        <w:lang w:val="ru-RU" w:eastAsia="en-US" w:bidi="ar-SA"/>
      </w:rPr>
    </w:lvl>
    <w:lvl w:ilvl="5" w:tplc="E54292E6">
      <w:numFmt w:val="bullet"/>
      <w:lvlText w:val="•"/>
      <w:lvlJc w:val="left"/>
      <w:pPr>
        <w:ind w:left="6293" w:hanging="708"/>
      </w:pPr>
      <w:rPr>
        <w:rFonts w:hint="default"/>
        <w:lang w:val="ru-RU" w:eastAsia="en-US" w:bidi="ar-SA"/>
      </w:rPr>
    </w:lvl>
    <w:lvl w:ilvl="6" w:tplc="2E887C9C">
      <w:numFmt w:val="bullet"/>
      <w:lvlText w:val="•"/>
      <w:lvlJc w:val="left"/>
      <w:pPr>
        <w:ind w:left="7355" w:hanging="708"/>
      </w:pPr>
      <w:rPr>
        <w:rFonts w:hint="default"/>
        <w:lang w:val="ru-RU" w:eastAsia="en-US" w:bidi="ar-SA"/>
      </w:rPr>
    </w:lvl>
    <w:lvl w:ilvl="7" w:tplc="F3F824AA">
      <w:numFmt w:val="bullet"/>
      <w:lvlText w:val="•"/>
      <w:lvlJc w:val="left"/>
      <w:pPr>
        <w:ind w:left="8418" w:hanging="708"/>
      </w:pPr>
      <w:rPr>
        <w:rFonts w:hint="default"/>
        <w:lang w:val="ru-RU" w:eastAsia="en-US" w:bidi="ar-SA"/>
      </w:rPr>
    </w:lvl>
    <w:lvl w:ilvl="8" w:tplc="EBD29BAA">
      <w:numFmt w:val="bullet"/>
      <w:lvlText w:val="•"/>
      <w:lvlJc w:val="left"/>
      <w:pPr>
        <w:ind w:left="9481" w:hanging="708"/>
      </w:pPr>
      <w:rPr>
        <w:rFonts w:hint="default"/>
        <w:lang w:val="ru-RU" w:eastAsia="en-US" w:bidi="ar-SA"/>
      </w:rPr>
    </w:lvl>
  </w:abstractNum>
  <w:abstractNum w:abstractNumId="140">
    <w:nsid w:val="47C223B6"/>
    <w:multiLevelType w:val="multilevel"/>
    <w:tmpl w:val="80141C34"/>
    <w:lvl w:ilvl="0">
      <w:start w:val="2"/>
      <w:numFmt w:val="decimal"/>
      <w:lvlText w:val="%1"/>
      <w:lvlJc w:val="left"/>
      <w:pPr>
        <w:ind w:left="4400" w:hanging="6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400" w:hanging="66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4400" w:hanging="660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4400" w:hanging="6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728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0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23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44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65" w:hanging="660"/>
      </w:pPr>
      <w:rPr>
        <w:rFonts w:hint="default"/>
        <w:lang w:val="ru-RU" w:eastAsia="en-US" w:bidi="ar-SA"/>
      </w:rPr>
    </w:lvl>
  </w:abstractNum>
  <w:abstractNum w:abstractNumId="141">
    <w:nsid w:val="47CC22BF"/>
    <w:multiLevelType w:val="hybridMultilevel"/>
    <w:tmpl w:val="79E844D8"/>
    <w:lvl w:ilvl="0" w:tplc="8EE8EFB8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281E04">
      <w:numFmt w:val="bullet"/>
      <w:lvlText w:val="•"/>
      <w:lvlJc w:val="left"/>
      <w:pPr>
        <w:ind w:left="2042" w:hanging="349"/>
      </w:pPr>
      <w:rPr>
        <w:rFonts w:hint="default"/>
        <w:lang w:val="ru-RU" w:eastAsia="en-US" w:bidi="ar-SA"/>
      </w:rPr>
    </w:lvl>
    <w:lvl w:ilvl="2" w:tplc="09FA2F74">
      <w:numFmt w:val="bullet"/>
      <w:lvlText w:val="•"/>
      <w:lvlJc w:val="left"/>
      <w:pPr>
        <w:ind w:left="3105" w:hanging="349"/>
      </w:pPr>
      <w:rPr>
        <w:rFonts w:hint="default"/>
        <w:lang w:val="ru-RU" w:eastAsia="en-US" w:bidi="ar-SA"/>
      </w:rPr>
    </w:lvl>
    <w:lvl w:ilvl="3" w:tplc="FB44F0C8">
      <w:numFmt w:val="bullet"/>
      <w:lvlText w:val="•"/>
      <w:lvlJc w:val="left"/>
      <w:pPr>
        <w:ind w:left="4167" w:hanging="349"/>
      </w:pPr>
      <w:rPr>
        <w:rFonts w:hint="default"/>
        <w:lang w:val="ru-RU" w:eastAsia="en-US" w:bidi="ar-SA"/>
      </w:rPr>
    </w:lvl>
    <w:lvl w:ilvl="4" w:tplc="EF42703C">
      <w:numFmt w:val="bullet"/>
      <w:lvlText w:val="•"/>
      <w:lvlJc w:val="left"/>
      <w:pPr>
        <w:ind w:left="5230" w:hanging="349"/>
      </w:pPr>
      <w:rPr>
        <w:rFonts w:hint="default"/>
        <w:lang w:val="ru-RU" w:eastAsia="en-US" w:bidi="ar-SA"/>
      </w:rPr>
    </w:lvl>
    <w:lvl w:ilvl="5" w:tplc="2932D63E">
      <w:numFmt w:val="bullet"/>
      <w:lvlText w:val="•"/>
      <w:lvlJc w:val="left"/>
      <w:pPr>
        <w:ind w:left="6293" w:hanging="349"/>
      </w:pPr>
      <w:rPr>
        <w:rFonts w:hint="default"/>
        <w:lang w:val="ru-RU" w:eastAsia="en-US" w:bidi="ar-SA"/>
      </w:rPr>
    </w:lvl>
    <w:lvl w:ilvl="6" w:tplc="84A4E584">
      <w:numFmt w:val="bullet"/>
      <w:lvlText w:val="•"/>
      <w:lvlJc w:val="left"/>
      <w:pPr>
        <w:ind w:left="7355" w:hanging="349"/>
      </w:pPr>
      <w:rPr>
        <w:rFonts w:hint="default"/>
        <w:lang w:val="ru-RU" w:eastAsia="en-US" w:bidi="ar-SA"/>
      </w:rPr>
    </w:lvl>
    <w:lvl w:ilvl="7" w:tplc="9662ABAE">
      <w:numFmt w:val="bullet"/>
      <w:lvlText w:val="•"/>
      <w:lvlJc w:val="left"/>
      <w:pPr>
        <w:ind w:left="8418" w:hanging="349"/>
      </w:pPr>
      <w:rPr>
        <w:rFonts w:hint="default"/>
        <w:lang w:val="ru-RU" w:eastAsia="en-US" w:bidi="ar-SA"/>
      </w:rPr>
    </w:lvl>
    <w:lvl w:ilvl="8" w:tplc="BD18CD08">
      <w:numFmt w:val="bullet"/>
      <w:lvlText w:val="•"/>
      <w:lvlJc w:val="left"/>
      <w:pPr>
        <w:ind w:left="9481" w:hanging="349"/>
      </w:pPr>
      <w:rPr>
        <w:rFonts w:hint="default"/>
        <w:lang w:val="ru-RU" w:eastAsia="en-US" w:bidi="ar-SA"/>
      </w:rPr>
    </w:lvl>
  </w:abstractNum>
  <w:abstractNum w:abstractNumId="142">
    <w:nsid w:val="47E55D11"/>
    <w:multiLevelType w:val="hybridMultilevel"/>
    <w:tmpl w:val="5E6CAF1E"/>
    <w:lvl w:ilvl="0" w:tplc="9384B9DC">
      <w:start w:val="1"/>
      <w:numFmt w:val="decimal"/>
      <w:lvlText w:val="%1."/>
      <w:lvlJc w:val="left"/>
      <w:pPr>
        <w:ind w:left="97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2027EC">
      <w:numFmt w:val="bullet"/>
      <w:lvlText w:val="•"/>
      <w:lvlJc w:val="left"/>
      <w:pPr>
        <w:ind w:left="2042" w:hanging="221"/>
      </w:pPr>
      <w:rPr>
        <w:rFonts w:hint="default"/>
        <w:lang w:val="ru-RU" w:eastAsia="en-US" w:bidi="ar-SA"/>
      </w:rPr>
    </w:lvl>
    <w:lvl w:ilvl="2" w:tplc="CF14DC3A">
      <w:numFmt w:val="bullet"/>
      <w:lvlText w:val="•"/>
      <w:lvlJc w:val="left"/>
      <w:pPr>
        <w:ind w:left="3105" w:hanging="221"/>
      </w:pPr>
      <w:rPr>
        <w:rFonts w:hint="default"/>
        <w:lang w:val="ru-RU" w:eastAsia="en-US" w:bidi="ar-SA"/>
      </w:rPr>
    </w:lvl>
    <w:lvl w:ilvl="3" w:tplc="22BE4770">
      <w:numFmt w:val="bullet"/>
      <w:lvlText w:val="•"/>
      <w:lvlJc w:val="left"/>
      <w:pPr>
        <w:ind w:left="4167" w:hanging="221"/>
      </w:pPr>
      <w:rPr>
        <w:rFonts w:hint="default"/>
        <w:lang w:val="ru-RU" w:eastAsia="en-US" w:bidi="ar-SA"/>
      </w:rPr>
    </w:lvl>
    <w:lvl w:ilvl="4" w:tplc="1C368A9A">
      <w:numFmt w:val="bullet"/>
      <w:lvlText w:val="•"/>
      <w:lvlJc w:val="left"/>
      <w:pPr>
        <w:ind w:left="5230" w:hanging="221"/>
      </w:pPr>
      <w:rPr>
        <w:rFonts w:hint="default"/>
        <w:lang w:val="ru-RU" w:eastAsia="en-US" w:bidi="ar-SA"/>
      </w:rPr>
    </w:lvl>
    <w:lvl w:ilvl="5" w:tplc="9AA42A0E">
      <w:numFmt w:val="bullet"/>
      <w:lvlText w:val="•"/>
      <w:lvlJc w:val="left"/>
      <w:pPr>
        <w:ind w:left="6293" w:hanging="221"/>
      </w:pPr>
      <w:rPr>
        <w:rFonts w:hint="default"/>
        <w:lang w:val="ru-RU" w:eastAsia="en-US" w:bidi="ar-SA"/>
      </w:rPr>
    </w:lvl>
    <w:lvl w:ilvl="6" w:tplc="C47EA004">
      <w:numFmt w:val="bullet"/>
      <w:lvlText w:val="•"/>
      <w:lvlJc w:val="left"/>
      <w:pPr>
        <w:ind w:left="7355" w:hanging="221"/>
      </w:pPr>
      <w:rPr>
        <w:rFonts w:hint="default"/>
        <w:lang w:val="ru-RU" w:eastAsia="en-US" w:bidi="ar-SA"/>
      </w:rPr>
    </w:lvl>
    <w:lvl w:ilvl="7" w:tplc="4E34919C">
      <w:numFmt w:val="bullet"/>
      <w:lvlText w:val="•"/>
      <w:lvlJc w:val="left"/>
      <w:pPr>
        <w:ind w:left="8418" w:hanging="221"/>
      </w:pPr>
      <w:rPr>
        <w:rFonts w:hint="default"/>
        <w:lang w:val="ru-RU" w:eastAsia="en-US" w:bidi="ar-SA"/>
      </w:rPr>
    </w:lvl>
    <w:lvl w:ilvl="8" w:tplc="7C3A4F3A">
      <w:numFmt w:val="bullet"/>
      <w:lvlText w:val="•"/>
      <w:lvlJc w:val="left"/>
      <w:pPr>
        <w:ind w:left="9481" w:hanging="221"/>
      </w:pPr>
      <w:rPr>
        <w:rFonts w:hint="default"/>
        <w:lang w:val="ru-RU" w:eastAsia="en-US" w:bidi="ar-SA"/>
      </w:rPr>
    </w:lvl>
  </w:abstractNum>
  <w:abstractNum w:abstractNumId="143">
    <w:nsid w:val="488A1B19"/>
    <w:multiLevelType w:val="hybridMultilevel"/>
    <w:tmpl w:val="AA0AD472"/>
    <w:lvl w:ilvl="0" w:tplc="A380155C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781CAC">
      <w:numFmt w:val="bullet"/>
      <w:lvlText w:val="•"/>
      <w:lvlJc w:val="left"/>
      <w:pPr>
        <w:ind w:left="684" w:hanging="128"/>
      </w:pPr>
      <w:rPr>
        <w:rFonts w:hint="default"/>
        <w:lang w:val="ru-RU" w:eastAsia="en-US" w:bidi="ar-SA"/>
      </w:rPr>
    </w:lvl>
    <w:lvl w:ilvl="2" w:tplc="4CB07400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3" w:tplc="8E3C325A">
      <w:numFmt w:val="bullet"/>
      <w:lvlText w:val="•"/>
      <w:lvlJc w:val="left"/>
      <w:pPr>
        <w:ind w:left="1852" w:hanging="128"/>
      </w:pPr>
      <w:rPr>
        <w:rFonts w:hint="default"/>
        <w:lang w:val="ru-RU" w:eastAsia="en-US" w:bidi="ar-SA"/>
      </w:rPr>
    </w:lvl>
    <w:lvl w:ilvl="4" w:tplc="1BCE2810">
      <w:numFmt w:val="bullet"/>
      <w:lvlText w:val="•"/>
      <w:lvlJc w:val="left"/>
      <w:pPr>
        <w:ind w:left="2437" w:hanging="128"/>
      </w:pPr>
      <w:rPr>
        <w:rFonts w:hint="default"/>
        <w:lang w:val="ru-RU" w:eastAsia="en-US" w:bidi="ar-SA"/>
      </w:rPr>
    </w:lvl>
    <w:lvl w:ilvl="5" w:tplc="6186B1CC">
      <w:numFmt w:val="bullet"/>
      <w:lvlText w:val="•"/>
      <w:lvlJc w:val="left"/>
      <w:pPr>
        <w:ind w:left="3021" w:hanging="128"/>
      </w:pPr>
      <w:rPr>
        <w:rFonts w:hint="default"/>
        <w:lang w:val="ru-RU" w:eastAsia="en-US" w:bidi="ar-SA"/>
      </w:rPr>
    </w:lvl>
    <w:lvl w:ilvl="6" w:tplc="691A92D8">
      <w:numFmt w:val="bullet"/>
      <w:lvlText w:val="•"/>
      <w:lvlJc w:val="left"/>
      <w:pPr>
        <w:ind w:left="3605" w:hanging="128"/>
      </w:pPr>
      <w:rPr>
        <w:rFonts w:hint="default"/>
        <w:lang w:val="ru-RU" w:eastAsia="en-US" w:bidi="ar-SA"/>
      </w:rPr>
    </w:lvl>
    <w:lvl w:ilvl="7" w:tplc="09E25E1E">
      <w:numFmt w:val="bullet"/>
      <w:lvlText w:val="•"/>
      <w:lvlJc w:val="left"/>
      <w:pPr>
        <w:ind w:left="4190" w:hanging="128"/>
      </w:pPr>
      <w:rPr>
        <w:rFonts w:hint="default"/>
        <w:lang w:val="ru-RU" w:eastAsia="en-US" w:bidi="ar-SA"/>
      </w:rPr>
    </w:lvl>
    <w:lvl w:ilvl="8" w:tplc="42FE834C">
      <w:numFmt w:val="bullet"/>
      <w:lvlText w:val="•"/>
      <w:lvlJc w:val="left"/>
      <w:pPr>
        <w:ind w:left="4774" w:hanging="128"/>
      </w:pPr>
      <w:rPr>
        <w:rFonts w:hint="default"/>
        <w:lang w:val="ru-RU" w:eastAsia="en-US" w:bidi="ar-SA"/>
      </w:rPr>
    </w:lvl>
  </w:abstractNum>
  <w:abstractNum w:abstractNumId="144">
    <w:nsid w:val="48A245ED"/>
    <w:multiLevelType w:val="hybridMultilevel"/>
    <w:tmpl w:val="AA087C54"/>
    <w:lvl w:ilvl="0" w:tplc="35CC6002">
      <w:numFmt w:val="bullet"/>
      <w:lvlText w:val="—"/>
      <w:lvlJc w:val="left"/>
      <w:pPr>
        <w:ind w:left="986" w:hanging="7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326688">
      <w:numFmt w:val="bullet"/>
      <w:lvlText w:val=""/>
      <w:lvlJc w:val="left"/>
      <w:pPr>
        <w:ind w:left="169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0498A888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3" w:tplc="E51274DC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4" w:tplc="8C96C244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5" w:tplc="47F4AB06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6" w:tplc="ACA834CA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7" w:tplc="890E602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8564DA3C">
      <w:numFmt w:val="bullet"/>
      <w:lvlText w:val="•"/>
      <w:lvlJc w:val="left"/>
      <w:pPr>
        <w:ind w:left="9404" w:hanging="360"/>
      </w:pPr>
      <w:rPr>
        <w:rFonts w:hint="default"/>
        <w:lang w:val="ru-RU" w:eastAsia="en-US" w:bidi="ar-SA"/>
      </w:rPr>
    </w:lvl>
  </w:abstractNum>
  <w:abstractNum w:abstractNumId="145">
    <w:nsid w:val="48B929A8"/>
    <w:multiLevelType w:val="hybridMultilevel"/>
    <w:tmpl w:val="AFF872EC"/>
    <w:lvl w:ilvl="0" w:tplc="5E58AA52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A6444E">
      <w:numFmt w:val="bullet"/>
      <w:lvlText w:val="•"/>
      <w:lvlJc w:val="left"/>
      <w:pPr>
        <w:ind w:left="2042" w:hanging="349"/>
      </w:pPr>
      <w:rPr>
        <w:rFonts w:hint="default"/>
        <w:lang w:val="ru-RU" w:eastAsia="en-US" w:bidi="ar-SA"/>
      </w:rPr>
    </w:lvl>
    <w:lvl w:ilvl="2" w:tplc="F56832C6">
      <w:numFmt w:val="bullet"/>
      <w:lvlText w:val="•"/>
      <w:lvlJc w:val="left"/>
      <w:pPr>
        <w:ind w:left="3105" w:hanging="349"/>
      </w:pPr>
      <w:rPr>
        <w:rFonts w:hint="default"/>
        <w:lang w:val="ru-RU" w:eastAsia="en-US" w:bidi="ar-SA"/>
      </w:rPr>
    </w:lvl>
    <w:lvl w:ilvl="3" w:tplc="1BDC160C">
      <w:numFmt w:val="bullet"/>
      <w:lvlText w:val="•"/>
      <w:lvlJc w:val="left"/>
      <w:pPr>
        <w:ind w:left="4167" w:hanging="349"/>
      </w:pPr>
      <w:rPr>
        <w:rFonts w:hint="default"/>
        <w:lang w:val="ru-RU" w:eastAsia="en-US" w:bidi="ar-SA"/>
      </w:rPr>
    </w:lvl>
    <w:lvl w:ilvl="4" w:tplc="0E88D856">
      <w:numFmt w:val="bullet"/>
      <w:lvlText w:val="•"/>
      <w:lvlJc w:val="left"/>
      <w:pPr>
        <w:ind w:left="5230" w:hanging="349"/>
      </w:pPr>
      <w:rPr>
        <w:rFonts w:hint="default"/>
        <w:lang w:val="ru-RU" w:eastAsia="en-US" w:bidi="ar-SA"/>
      </w:rPr>
    </w:lvl>
    <w:lvl w:ilvl="5" w:tplc="D4FC7550">
      <w:numFmt w:val="bullet"/>
      <w:lvlText w:val="•"/>
      <w:lvlJc w:val="left"/>
      <w:pPr>
        <w:ind w:left="6293" w:hanging="349"/>
      </w:pPr>
      <w:rPr>
        <w:rFonts w:hint="default"/>
        <w:lang w:val="ru-RU" w:eastAsia="en-US" w:bidi="ar-SA"/>
      </w:rPr>
    </w:lvl>
    <w:lvl w:ilvl="6" w:tplc="EDFC71EA">
      <w:numFmt w:val="bullet"/>
      <w:lvlText w:val="•"/>
      <w:lvlJc w:val="left"/>
      <w:pPr>
        <w:ind w:left="7355" w:hanging="349"/>
      </w:pPr>
      <w:rPr>
        <w:rFonts w:hint="default"/>
        <w:lang w:val="ru-RU" w:eastAsia="en-US" w:bidi="ar-SA"/>
      </w:rPr>
    </w:lvl>
    <w:lvl w:ilvl="7" w:tplc="A1163FE2">
      <w:numFmt w:val="bullet"/>
      <w:lvlText w:val="•"/>
      <w:lvlJc w:val="left"/>
      <w:pPr>
        <w:ind w:left="8418" w:hanging="349"/>
      </w:pPr>
      <w:rPr>
        <w:rFonts w:hint="default"/>
        <w:lang w:val="ru-RU" w:eastAsia="en-US" w:bidi="ar-SA"/>
      </w:rPr>
    </w:lvl>
    <w:lvl w:ilvl="8" w:tplc="513A9048">
      <w:numFmt w:val="bullet"/>
      <w:lvlText w:val="•"/>
      <w:lvlJc w:val="left"/>
      <w:pPr>
        <w:ind w:left="9481" w:hanging="349"/>
      </w:pPr>
      <w:rPr>
        <w:rFonts w:hint="default"/>
        <w:lang w:val="ru-RU" w:eastAsia="en-US" w:bidi="ar-SA"/>
      </w:rPr>
    </w:lvl>
  </w:abstractNum>
  <w:abstractNum w:abstractNumId="146">
    <w:nsid w:val="49062245"/>
    <w:multiLevelType w:val="hybridMultilevel"/>
    <w:tmpl w:val="C45CA0E6"/>
    <w:lvl w:ilvl="0" w:tplc="35AA4460">
      <w:start w:val="1"/>
      <w:numFmt w:val="decimal"/>
      <w:lvlText w:val="%1."/>
      <w:lvlJc w:val="left"/>
      <w:pPr>
        <w:ind w:left="97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96A38A">
      <w:numFmt w:val="bullet"/>
      <w:lvlText w:val="•"/>
      <w:lvlJc w:val="left"/>
      <w:pPr>
        <w:ind w:left="2042" w:hanging="221"/>
      </w:pPr>
      <w:rPr>
        <w:rFonts w:hint="default"/>
        <w:lang w:val="ru-RU" w:eastAsia="en-US" w:bidi="ar-SA"/>
      </w:rPr>
    </w:lvl>
    <w:lvl w:ilvl="2" w:tplc="77F46342">
      <w:numFmt w:val="bullet"/>
      <w:lvlText w:val="•"/>
      <w:lvlJc w:val="left"/>
      <w:pPr>
        <w:ind w:left="3105" w:hanging="221"/>
      </w:pPr>
      <w:rPr>
        <w:rFonts w:hint="default"/>
        <w:lang w:val="ru-RU" w:eastAsia="en-US" w:bidi="ar-SA"/>
      </w:rPr>
    </w:lvl>
    <w:lvl w:ilvl="3" w:tplc="6BBC7718">
      <w:numFmt w:val="bullet"/>
      <w:lvlText w:val="•"/>
      <w:lvlJc w:val="left"/>
      <w:pPr>
        <w:ind w:left="4167" w:hanging="221"/>
      </w:pPr>
      <w:rPr>
        <w:rFonts w:hint="default"/>
        <w:lang w:val="ru-RU" w:eastAsia="en-US" w:bidi="ar-SA"/>
      </w:rPr>
    </w:lvl>
    <w:lvl w:ilvl="4" w:tplc="3656E508">
      <w:numFmt w:val="bullet"/>
      <w:lvlText w:val="•"/>
      <w:lvlJc w:val="left"/>
      <w:pPr>
        <w:ind w:left="5230" w:hanging="221"/>
      </w:pPr>
      <w:rPr>
        <w:rFonts w:hint="default"/>
        <w:lang w:val="ru-RU" w:eastAsia="en-US" w:bidi="ar-SA"/>
      </w:rPr>
    </w:lvl>
    <w:lvl w:ilvl="5" w:tplc="F90845EC">
      <w:numFmt w:val="bullet"/>
      <w:lvlText w:val="•"/>
      <w:lvlJc w:val="left"/>
      <w:pPr>
        <w:ind w:left="6293" w:hanging="221"/>
      </w:pPr>
      <w:rPr>
        <w:rFonts w:hint="default"/>
        <w:lang w:val="ru-RU" w:eastAsia="en-US" w:bidi="ar-SA"/>
      </w:rPr>
    </w:lvl>
    <w:lvl w:ilvl="6" w:tplc="FABC91C4">
      <w:numFmt w:val="bullet"/>
      <w:lvlText w:val="•"/>
      <w:lvlJc w:val="left"/>
      <w:pPr>
        <w:ind w:left="7355" w:hanging="221"/>
      </w:pPr>
      <w:rPr>
        <w:rFonts w:hint="default"/>
        <w:lang w:val="ru-RU" w:eastAsia="en-US" w:bidi="ar-SA"/>
      </w:rPr>
    </w:lvl>
    <w:lvl w:ilvl="7" w:tplc="778A790E">
      <w:numFmt w:val="bullet"/>
      <w:lvlText w:val="•"/>
      <w:lvlJc w:val="left"/>
      <w:pPr>
        <w:ind w:left="8418" w:hanging="221"/>
      </w:pPr>
      <w:rPr>
        <w:rFonts w:hint="default"/>
        <w:lang w:val="ru-RU" w:eastAsia="en-US" w:bidi="ar-SA"/>
      </w:rPr>
    </w:lvl>
    <w:lvl w:ilvl="8" w:tplc="76D43F2E">
      <w:numFmt w:val="bullet"/>
      <w:lvlText w:val="•"/>
      <w:lvlJc w:val="left"/>
      <w:pPr>
        <w:ind w:left="9481" w:hanging="221"/>
      </w:pPr>
      <w:rPr>
        <w:rFonts w:hint="default"/>
        <w:lang w:val="ru-RU" w:eastAsia="en-US" w:bidi="ar-SA"/>
      </w:rPr>
    </w:lvl>
  </w:abstractNum>
  <w:abstractNum w:abstractNumId="147">
    <w:nsid w:val="494779BF"/>
    <w:multiLevelType w:val="hybridMultilevel"/>
    <w:tmpl w:val="EAAC51B8"/>
    <w:lvl w:ilvl="0" w:tplc="5ED20486">
      <w:start w:val="1"/>
      <w:numFmt w:val="decimal"/>
      <w:lvlText w:val="%1)"/>
      <w:lvlJc w:val="left"/>
      <w:pPr>
        <w:ind w:left="1966" w:hanging="2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01B855E2">
      <w:numFmt w:val="bullet"/>
      <w:lvlText w:val="•"/>
      <w:lvlJc w:val="left"/>
      <w:pPr>
        <w:ind w:left="2924" w:hanging="269"/>
      </w:pPr>
      <w:rPr>
        <w:rFonts w:hint="default"/>
        <w:lang w:val="ru-RU" w:eastAsia="en-US" w:bidi="ar-SA"/>
      </w:rPr>
    </w:lvl>
    <w:lvl w:ilvl="2" w:tplc="2B68B002">
      <w:numFmt w:val="bullet"/>
      <w:lvlText w:val="•"/>
      <w:lvlJc w:val="left"/>
      <w:pPr>
        <w:ind w:left="3889" w:hanging="269"/>
      </w:pPr>
      <w:rPr>
        <w:rFonts w:hint="default"/>
        <w:lang w:val="ru-RU" w:eastAsia="en-US" w:bidi="ar-SA"/>
      </w:rPr>
    </w:lvl>
    <w:lvl w:ilvl="3" w:tplc="AC909E40">
      <w:numFmt w:val="bullet"/>
      <w:lvlText w:val="•"/>
      <w:lvlJc w:val="left"/>
      <w:pPr>
        <w:ind w:left="4853" w:hanging="269"/>
      </w:pPr>
      <w:rPr>
        <w:rFonts w:hint="default"/>
        <w:lang w:val="ru-RU" w:eastAsia="en-US" w:bidi="ar-SA"/>
      </w:rPr>
    </w:lvl>
    <w:lvl w:ilvl="4" w:tplc="741CD284">
      <w:numFmt w:val="bullet"/>
      <w:lvlText w:val="•"/>
      <w:lvlJc w:val="left"/>
      <w:pPr>
        <w:ind w:left="5818" w:hanging="269"/>
      </w:pPr>
      <w:rPr>
        <w:rFonts w:hint="default"/>
        <w:lang w:val="ru-RU" w:eastAsia="en-US" w:bidi="ar-SA"/>
      </w:rPr>
    </w:lvl>
    <w:lvl w:ilvl="5" w:tplc="BBB241F6">
      <w:numFmt w:val="bullet"/>
      <w:lvlText w:val="•"/>
      <w:lvlJc w:val="left"/>
      <w:pPr>
        <w:ind w:left="6783" w:hanging="269"/>
      </w:pPr>
      <w:rPr>
        <w:rFonts w:hint="default"/>
        <w:lang w:val="ru-RU" w:eastAsia="en-US" w:bidi="ar-SA"/>
      </w:rPr>
    </w:lvl>
    <w:lvl w:ilvl="6" w:tplc="F5FC79A2">
      <w:numFmt w:val="bullet"/>
      <w:lvlText w:val="•"/>
      <w:lvlJc w:val="left"/>
      <w:pPr>
        <w:ind w:left="7747" w:hanging="269"/>
      </w:pPr>
      <w:rPr>
        <w:rFonts w:hint="default"/>
        <w:lang w:val="ru-RU" w:eastAsia="en-US" w:bidi="ar-SA"/>
      </w:rPr>
    </w:lvl>
    <w:lvl w:ilvl="7" w:tplc="9FF89FD6">
      <w:numFmt w:val="bullet"/>
      <w:lvlText w:val="•"/>
      <w:lvlJc w:val="left"/>
      <w:pPr>
        <w:ind w:left="8712" w:hanging="269"/>
      </w:pPr>
      <w:rPr>
        <w:rFonts w:hint="default"/>
        <w:lang w:val="ru-RU" w:eastAsia="en-US" w:bidi="ar-SA"/>
      </w:rPr>
    </w:lvl>
    <w:lvl w:ilvl="8" w:tplc="66A2E2B0">
      <w:numFmt w:val="bullet"/>
      <w:lvlText w:val="•"/>
      <w:lvlJc w:val="left"/>
      <w:pPr>
        <w:ind w:left="9677" w:hanging="269"/>
      </w:pPr>
      <w:rPr>
        <w:rFonts w:hint="default"/>
        <w:lang w:val="ru-RU" w:eastAsia="en-US" w:bidi="ar-SA"/>
      </w:rPr>
    </w:lvl>
  </w:abstractNum>
  <w:abstractNum w:abstractNumId="148">
    <w:nsid w:val="49E92D83"/>
    <w:multiLevelType w:val="hybridMultilevel"/>
    <w:tmpl w:val="481A9D2A"/>
    <w:lvl w:ilvl="0" w:tplc="D8FE40EA">
      <w:start w:val="6"/>
      <w:numFmt w:val="decimal"/>
      <w:lvlText w:val="%1."/>
      <w:lvlJc w:val="left"/>
      <w:pPr>
        <w:ind w:left="98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CCC2878">
      <w:numFmt w:val="bullet"/>
      <w:lvlText w:val="•"/>
      <w:lvlJc w:val="left"/>
      <w:pPr>
        <w:ind w:left="2042" w:hanging="167"/>
      </w:pPr>
      <w:rPr>
        <w:rFonts w:hint="default"/>
        <w:lang w:val="ru-RU" w:eastAsia="en-US" w:bidi="ar-SA"/>
      </w:rPr>
    </w:lvl>
    <w:lvl w:ilvl="2" w:tplc="C8F84B2E">
      <w:numFmt w:val="bullet"/>
      <w:lvlText w:val="•"/>
      <w:lvlJc w:val="left"/>
      <w:pPr>
        <w:ind w:left="3105" w:hanging="167"/>
      </w:pPr>
      <w:rPr>
        <w:rFonts w:hint="default"/>
        <w:lang w:val="ru-RU" w:eastAsia="en-US" w:bidi="ar-SA"/>
      </w:rPr>
    </w:lvl>
    <w:lvl w:ilvl="3" w:tplc="82DCD1EE">
      <w:numFmt w:val="bullet"/>
      <w:lvlText w:val="•"/>
      <w:lvlJc w:val="left"/>
      <w:pPr>
        <w:ind w:left="4167" w:hanging="167"/>
      </w:pPr>
      <w:rPr>
        <w:rFonts w:hint="default"/>
        <w:lang w:val="ru-RU" w:eastAsia="en-US" w:bidi="ar-SA"/>
      </w:rPr>
    </w:lvl>
    <w:lvl w:ilvl="4" w:tplc="3534806C">
      <w:numFmt w:val="bullet"/>
      <w:lvlText w:val="•"/>
      <w:lvlJc w:val="left"/>
      <w:pPr>
        <w:ind w:left="5230" w:hanging="167"/>
      </w:pPr>
      <w:rPr>
        <w:rFonts w:hint="default"/>
        <w:lang w:val="ru-RU" w:eastAsia="en-US" w:bidi="ar-SA"/>
      </w:rPr>
    </w:lvl>
    <w:lvl w:ilvl="5" w:tplc="51161FD6">
      <w:numFmt w:val="bullet"/>
      <w:lvlText w:val="•"/>
      <w:lvlJc w:val="left"/>
      <w:pPr>
        <w:ind w:left="6293" w:hanging="167"/>
      </w:pPr>
      <w:rPr>
        <w:rFonts w:hint="default"/>
        <w:lang w:val="ru-RU" w:eastAsia="en-US" w:bidi="ar-SA"/>
      </w:rPr>
    </w:lvl>
    <w:lvl w:ilvl="6" w:tplc="B8062CCC">
      <w:numFmt w:val="bullet"/>
      <w:lvlText w:val="•"/>
      <w:lvlJc w:val="left"/>
      <w:pPr>
        <w:ind w:left="7355" w:hanging="167"/>
      </w:pPr>
      <w:rPr>
        <w:rFonts w:hint="default"/>
        <w:lang w:val="ru-RU" w:eastAsia="en-US" w:bidi="ar-SA"/>
      </w:rPr>
    </w:lvl>
    <w:lvl w:ilvl="7" w:tplc="F6E2BEBE">
      <w:numFmt w:val="bullet"/>
      <w:lvlText w:val="•"/>
      <w:lvlJc w:val="left"/>
      <w:pPr>
        <w:ind w:left="8418" w:hanging="167"/>
      </w:pPr>
      <w:rPr>
        <w:rFonts w:hint="default"/>
        <w:lang w:val="ru-RU" w:eastAsia="en-US" w:bidi="ar-SA"/>
      </w:rPr>
    </w:lvl>
    <w:lvl w:ilvl="8" w:tplc="2EC0D28C">
      <w:numFmt w:val="bullet"/>
      <w:lvlText w:val="•"/>
      <w:lvlJc w:val="left"/>
      <w:pPr>
        <w:ind w:left="9481" w:hanging="167"/>
      </w:pPr>
      <w:rPr>
        <w:rFonts w:hint="default"/>
        <w:lang w:val="ru-RU" w:eastAsia="en-US" w:bidi="ar-SA"/>
      </w:rPr>
    </w:lvl>
  </w:abstractNum>
  <w:abstractNum w:abstractNumId="149">
    <w:nsid w:val="4A1B4155"/>
    <w:multiLevelType w:val="hybridMultilevel"/>
    <w:tmpl w:val="15F83D22"/>
    <w:lvl w:ilvl="0" w:tplc="8E140FDC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125274">
      <w:numFmt w:val="bullet"/>
      <w:lvlText w:val="•"/>
      <w:lvlJc w:val="left"/>
      <w:pPr>
        <w:ind w:left="2042" w:hanging="349"/>
      </w:pPr>
      <w:rPr>
        <w:rFonts w:hint="default"/>
        <w:lang w:val="ru-RU" w:eastAsia="en-US" w:bidi="ar-SA"/>
      </w:rPr>
    </w:lvl>
    <w:lvl w:ilvl="2" w:tplc="A5E030EC">
      <w:numFmt w:val="bullet"/>
      <w:lvlText w:val="•"/>
      <w:lvlJc w:val="left"/>
      <w:pPr>
        <w:ind w:left="3105" w:hanging="349"/>
      </w:pPr>
      <w:rPr>
        <w:rFonts w:hint="default"/>
        <w:lang w:val="ru-RU" w:eastAsia="en-US" w:bidi="ar-SA"/>
      </w:rPr>
    </w:lvl>
    <w:lvl w:ilvl="3" w:tplc="14183584">
      <w:numFmt w:val="bullet"/>
      <w:lvlText w:val="•"/>
      <w:lvlJc w:val="left"/>
      <w:pPr>
        <w:ind w:left="4167" w:hanging="349"/>
      </w:pPr>
      <w:rPr>
        <w:rFonts w:hint="default"/>
        <w:lang w:val="ru-RU" w:eastAsia="en-US" w:bidi="ar-SA"/>
      </w:rPr>
    </w:lvl>
    <w:lvl w:ilvl="4" w:tplc="8E889198">
      <w:numFmt w:val="bullet"/>
      <w:lvlText w:val="•"/>
      <w:lvlJc w:val="left"/>
      <w:pPr>
        <w:ind w:left="5230" w:hanging="349"/>
      </w:pPr>
      <w:rPr>
        <w:rFonts w:hint="default"/>
        <w:lang w:val="ru-RU" w:eastAsia="en-US" w:bidi="ar-SA"/>
      </w:rPr>
    </w:lvl>
    <w:lvl w:ilvl="5" w:tplc="22126E36">
      <w:numFmt w:val="bullet"/>
      <w:lvlText w:val="•"/>
      <w:lvlJc w:val="left"/>
      <w:pPr>
        <w:ind w:left="6293" w:hanging="349"/>
      </w:pPr>
      <w:rPr>
        <w:rFonts w:hint="default"/>
        <w:lang w:val="ru-RU" w:eastAsia="en-US" w:bidi="ar-SA"/>
      </w:rPr>
    </w:lvl>
    <w:lvl w:ilvl="6" w:tplc="964C64C0">
      <w:numFmt w:val="bullet"/>
      <w:lvlText w:val="•"/>
      <w:lvlJc w:val="left"/>
      <w:pPr>
        <w:ind w:left="7355" w:hanging="349"/>
      </w:pPr>
      <w:rPr>
        <w:rFonts w:hint="default"/>
        <w:lang w:val="ru-RU" w:eastAsia="en-US" w:bidi="ar-SA"/>
      </w:rPr>
    </w:lvl>
    <w:lvl w:ilvl="7" w:tplc="B8202E4A">
      <w:numFmt w:val="bullet"/>
      <w:lvlText w:val="•"/>
      <w:lvlJc w:val="left"/>
      <w:pPr>
        <w:ind w:left="8418" w:hanging="349"/>
      </w:pPr>
      <w:rPr>
        <w:rFonts w:hint="default"/>
        <w:lang w:val="ru-RU" w:eastAsia="en-US" w:bidi="ar-SA"/>
      </w:rPr>
    </w:lvl>
    <w:lvl w:ilvl="8" w:tplc="4446953C">
      <w:numFmt w:val="bullet"/>
      <w:lvlText w:val="•"/>
      <w:lvlJc w:val="left"/>
      <w:pPr>
        <w:ind w:left="9481" w:hanging="349"/>
      </w:pPr>
      <w:rPr>
        <w:rFonts w:hint="default"/>
        <w:lang w:val="ru-RU" w:eastAsia="en-US" w:bidi="ar-SA"/>
      </w:rPr>
    </w:lvl>
  </w:abstractNum>
  <w:abstractNum w:abstractNumId="150">
    <w:nsid w:val="4A402B00"/>
    <w:multiLevelType w:val="hybridMultilevel"/>
    <w:tmpl w:val="A6AA6E5E"/>
    <w:lvl w:ilvl="0" w:tplc="80CA2D26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C61CDE">
      <w:numFmt w:val="bullet"/>
      <w:lvlText w:val="-"/>
      <w:lvlJc w:val="left"/>
      <w:pPr>
        <w:ind w:left="977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F8EBFC6">
      <w:numFmt w:val="bullet"/>
      <w:lvlText w:val="•"/>
      <w:lvlJc w:val="left"/>
      <w:pPr>
        <w:ind w:left="977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A0348B38">
      <w:numFmt w:val="bullet"/>
      <w:lvlText w:val="•"/>
      <w:lvlJc w:val="left"/>
      <w:pPr>
        <w:ind w:left="4167" w:hanging="144"/>
      </w:pPr>
      <w:rPr>
        <w:rFonts w:hint="default"/>
        <w:lang w:val="ru-RU" w:eastAsia="en-US" w:bidi="ar-SA"/>
      </w:rPr>
    </w:lvl>
    <w:lvl w:ilvl="4" w:tplc="6E6E057C">
      <w:numFmt w:val="bullet"/>
      <w:lvlText w:val="•"/>
      <w:lvlJc w:val="left"/>
      <w:pPr>
        <w:ind w:left="5230" w:hanging="144"/>
      </w:pPr>
      <w:rPr>
        <w:rFonts w:hint="default"/>
        <w:lang w:val="ru-RU" w:eastAsia="en-US" w:bidi="ar-SA"/>
      </w:rPr>
    </w:lvl>
    <w:lvl w:ilvl="5" w:tplc="A670C406">
      <w:numFmt w:val="bullet"/>
      <w:lvlText w:val="•"/>
      <w:lvlJc w:val="left"/>
      <w:pPr>
        <w:ind w:left="6293" w:hanging="144"/>
      </w:pPr>
      <w:rPr>
        <w:rFonts w:hint="default"/>
        <w:lang w:val="ru-RU" w:eastAsia="en-US" w:bidi="ar-SA"/>
      </w:rPr>
    </w:lvl>
    <w:lvl w:ilvl="6" w:tplc="C6C87E4C">
      <w:numFmt w:val="bullet"/>
      <w:lvlText w:val="•"/>
      <w:lvlJc w:val="left"/>
      <w:pPr>
        <w:ind w:left="7355" w:hanging="144"/>
      </w:pPr>
      <w:rPr>
        <w:rFonts w:hint="default"/>
        <w:lang w:val="ru-RU" w:eastAsia="en-US" w:bidi="ar-SA"/>
      </w:rPr>
    </w:lvl>
    <w:lvl w:ilvl="7" w:tplc="9152623A">
      <w:numFmt w:val="bullet"/>
      <w:lvlText w:val="•"/>
      <w:lvlJc w:val="left"/>
      <w:pPr>
        <w:ind w:left="8418" w:hanging="144"/>
      </w:pPr>
      <w:rPr>
        <w:rFonts w:hint="default"/>
        <w:lang w:val="ru-RU" w:eastAsia="en-US" w:bidi="ar-SA"/>
      </w:rPr>
    </w:lvl>
    <w:lvl w:ilvl="8" w:tplc="DE96AE26">
      <w:numFmt w:val="bullet"/>
      <w:lvlText w:val="•"/>
      <w:lvlJc w:val="left"/>
      <w:pPr>
        <w:ind w:left="9481" w:hanging="144"/>
      </w:pPr>
      <w:rPr>
        <w:rFonts w:hint="default"/>
        <w:lang w:val="ru-RU" w:eastAsia="en-US" w:bidi="ar-SA"/>
      </w:rPr>
    </w:lvl>
  </w:abstractNum>
  <w:abstractNum w:abstractNumId="151">
    <w:nsid w:val="4A863D32"/>
    <w:multiLevelType w:val="hybridMultilevel"/>
    <w:tmpl w:val="E95AD9A4"/>
    <w:lvl w:ilvl="0" w:tplc="0ACED4C0">
      <w:start w:val="10"/>
      <w:numFmt w:val="decimal"/>
      <w:lvlText w:val="%1."/>
      <w:lvlJc w:val="left"/>
      <w:pPr>
        <w:ind w:left="1254" w:hanging="27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46384C16">
      <w:numFmt w:val="bullet"/>
      <w:lvlText w:val="•"/>
      <w:lvlJc w:val="left"/>
      <w:pPr>
        <w:ind w:left="2294" w:hanging="277"/>
      </w:pPr>
      <w:rPr>
        <w:rFonts w:hint="default"/>
        <w:lang w:val="ru-RU" w:eastAsia="en-US" w:bidi="ar-SA"/>
      </w:rPr>
    </w:lvl>
    <w:lvl w:ilvl="2" w:tplc="65284CF2">
      <w:numFmt w:val="bullet"/>
      <w:lvlText w:val="•"/>
      <w:lvlJc w:val="left"/>
      <w:pPr>
        <w:ind w:left="3329" w:hanging="277"/>
      </w:pPr>
      <w:rPr>
        <w:rFonts w:hint="default"/>
        <w:lang w:val="ru-RU" w:eastAsia="en-US" w:bidi="ar-SA"/>
      </w:rPr>
    </w:lvl>
    <w:lvl w:ilvl="3" w:tplc="76B43D7E">
      <w:numFmt w:val="bullet"/>
      <w:lvlText w:val="•"/>
      <w:lvlJc w:val="left"/>
      <w:pPr>
        <w:ind w:left="4363" w:hanging="277"/>
      </w:pPr>
      <w:rPr>
        <w:rFonts w:hint="default"/>
        <w:lang w:val="ru-RU" w:eastAsia="en-US" w:bidi="ar-SA"/>
      </w:rPr>
    </w:lvl>
    <w:lvl w:ilvl="4" w:tplc="8CD2CE98">
      <w:numFmt w:val="bullet"/>
      <w:lvlText w:val="•"/>
      <w:lvlJc w:val="left"/>
      <w:pPr>
        <w:ind w:left="5398" w:hanging="277"/>
      </w:pPr>
      <w:rPr>
        <w:rFonts w:hint="default"/>
        <w:lang w:val="ru-RU" w:eastAsia="en-US" w:bidi="ar-SA"/>
      </w:rPr>
    </w:lvl>
    <w:lvl w:ilvl="5" w:tplc="5DA4D0FA">
      <w:numFmt w:val="bullet"/>
      <w:lvlText w:val="•"/>
      <w:lvlJc w:val="left"/>
      <w:pPr>
        <w:ind w:left="6433" w:hanging="277"/>
      </w:pPr>
      <w:rPr>
        <w:rFonts w:hint="default"/>
        <w:lang w:val="ru-RU" w:eastAsia="en-US" w:bidi="ar-SA"/>
      </w:rPr>
    </w:lvl>
    <w:lvl w:ilvl="6" w:tplc="A3AA4410">
      <w:numFmt w:val="bullet"/>
      <w:lvlText w:val="•"/>
      <w:lvlJc w:val="left"/>
      <w:pPr>
        <w:ind w:left="7467" w:hanging="277"/>
      </w:pPr>
      <w:rPr>
        <w:rFonts w:hint="default"/>
        <w:lang w:val="ru-RU" w:eastAsia="en-US" w:bidi="ar-SA"/>
      </w:rPr>
    </w:lvl>
    <w:lvl w:ilvl="7" w:tplc="7C28A004">
      <w:numFmt w:val="bullet"/>
      <w:lvlText w:val="•"/>
      <w:lvlJc w:val="left"/>
      <w:pPr>
        <w:ind w:left="8502" w:hanging="277"/>
      </w:pPr>
      <w:rPr>
        <w:rFonts w:hint="default"/>
        <w:lang w:val="ru-RU" w:eastAsia="en-US" w:bidi="ar-SA"/>
      </w:rPr>
    </w:lvl>
    <w:lvl w:ilvl="8" w:tplc="64FA3DE0">
      <w:numFmt w:val="bullet"/>
      <w:lvlText w:val="•"/>
      <w:lvlJc w:val="left"/>
      <w:pPr>
        <w:ind w:left="9537" w:hanging="277"/>
      </w:pPr>
      <w:rPr>
        <w:rFonts w:hint="default"/>
        <w:lang w:val="ru-RU" w:eastAsia="en-US" w:bidi="ar-SA"/>
      </w:rPr>
    </w:lvl>
  </w:abstractNum>
  <w:abstractNum w:abstractNumId="152">
    <w:nsid w:val="4AD62D67"/>
    <w:multiLevelType w:val="hybridMultilevel"/>
    <w:tmpl w:val="E58CA6FE"/>
    <w:lvl w:ilvl="0" w:tplc="0FE898B8">
      <w:start w:val="6"/>
      <w:numFmt w:val="decimal"/>
      <w:lvlText w:val="%1"/>
      <w:lvlJc w:val="left"/>
      <w:pPr>
        <w:ind w:left="1142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6A6D5AC">
      <w:numFmt w:val="bullet"/>
      <w:lvlText w:val="•"/>
      <w:lvlJc w:val="left"/>
      <w:pPr>
        <w:ind w:left="2186" w:hanging="166"/>
      </w:pPr>
      <w:rPr>
        <w:rFonts w:hint="default"/>
        <w:lang w:val="ru-RU" w:eastAsia="en-US" w:bidi="ar-SA"/>
      </w:rPr>
    </w:lvl>
    <w:lvl w:ilvl="2" w:tplc="DA103948">
      <w:numFmt w:val="bullet"/>
      <w:lvlText w:val="•"/>
      <w:lvlJc w:val="left"/>
      <w:pPr>
        <w:ind w:left="3233" w:hanging="166"/>
      </w:pPr>
      <w:rPr>
        <w:rFonts w:hint="default"/>
        <w:lang w:val="ru-RU" w:eastAsia="en-US" w:bidi="ar-SA"/>
      </w:rPr>
    </w:lvl>
    <w:lvl w:ilvl="3" w:tplc="FB685584">
      <w:numFmt w:val="bullet"/>
      <w:lvlText w:val="•"/>
      <w:lvlJc w:val="left"/>
      <w:pPr>
        <w:ind w:left="4279" w:hanging="166"/>
      </w:pPr>
      <w:rPr>
        <w:rFonts w:hint="default"/>
        <w:lang w:val="ru-RU" w:eastAsia="en-US" w:bidi="ar-SA"/>
      </w:rPr>
    </w:lvl>
    <w:lvl w:ilvl="4" w:tplc="2130894A">
      <w:numFmt w:val="bullet"/>
      <w:lvlText w:val="•"/>
      <w:lvlJc w:val="left"/>
      <w:pPr>
        <w:ind w:left="5326" w:hanging="166"/>
      </w:pPr>
      <w:rPr>
        <w:rFonts w:hint="default"/>
        <w:lang w:val="ru-RU" w:eastAsia="en-US" w:bidi="ar-SA"/>
      </w:rPr>
    </w:lvl>
    <w:lvl w:ilvl="5" w:tplc="4A6EB1AE">
      <w:numFmt w:val="bullet"/>
      <w:lvlText w:val="•"/>
      <w:lvlJc w:val="left"/>
      <w:pPr>
        <w:ind w:left="6373" w:hanging="166"/>
      </w:pPr>
      <w:rPr>
        <w:rFonts w:hint="default"/>
        <w:lang w:val="ru-RU" w:eastAsia="en-US" w:bidi="ar-SA"/>
      </w:rPr>
    </w:lvl>
    <w:lvl w:ilvl="6" w:tplc="D9D8ED8C">
      <w:numFmt w:val="bullet"/>
      <w:lvlText w:val="•"/>
      <w:lvlJc w:val="left"/>
      <w:pPr>
        <w:ind w:left="7419" w:hanging="166"/>
      </w:pPr>
      <w:rPr>
        <w:rFonts w:hint="default"/>
        <w:lang w:val="ru-RU" w:eastAsia="en-US" w:bidi="ar-SA"/>
      </w:rPr>
    </w:lvl>
    <w:lvl w:ilvl="7" w:tplc="A17217A6">
      <w:numFmt w:val="bullet"/>
      <w:lvlText w:val="•"/>
      <w:lvlJc w:val="left"/>
      <w:pPr>
        <w:ind w:left="8466" w:hanging="166"/>
      </w:pPr>
      <w:rPr>
        <w:rFonts w:hint="default"/>
        <w:lang w:val="ru-RU" w:eastAsia="en-US" w:bidi="ar-SA"/>
      </w:rPr>
    </w:lvl>
    <w:lvl w:ilvl="8" w:tplc="A24E05F6">
      <w:numFmt w:val="bullet"/>
      <w:lvlText w:val="•"/>
      <w:lvlJc w:val="left"/>
      <w:pPr>
        <w:ind w:left="9513" w:hanging="166"/>
      </w:pPr>
      <w:rPr>
        <w:rFonts w:hint="default"/>
        <w:lang w:val="ru-RU" w:eastAsia="en-US" w:bidi="ar-SA"/>
      </w:rPr>
    </w:lvl>
  </w:abstractNum>
  <w:abstractNum w:abstractNumId="153">
    <w:nsid w:val="4B8F6B45"/>
    <w:multiLevelType w:val="hybridMultilevel"/>
    <w:tmpl w:val="EDFEF0E4"/>
    <w:lvl w:ilvl="0" w:tplc="DCC03600">
      <w:start w:val="10"/>
      <w:numFmt w:val="decimal"/>
      <w:lvlText w:val="%1."/>
      <w:lvlJc w:val="left"/>
      <w:pPr>
        <w:ind w:left="1260" w:hanging="4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3A0C34">
      <w:numFmt w:val="bullet"/>
      <w:lvlText w:val="•"/>
      <w:lvlJc w:val="left"/>
      <w:pPr>
        <w:ind w:left="2294" w:hanging="408"/>
      </w:pPr>
      <w:rPr>
        <w:rFonts w:hint="default"/>
        <w:lang w:val="ru-RU" w:eastAsia="en-US" w:bidi="ar-SA"/>
      </w:rPr>
    </w:lvl>
    <w:lvl w:ilvl="2" w:tplc="A91C1536">
      <w:numFmt w:val="bullet"/>
      <w:lvlText w:val="•"/>
      <w:lvlJc w:val="left"/>
      <w:pPr>
        <w:ind w:left="3329" w:hanging="408"/>
      </w:pPr>
      <w:rPr>
        <w:rFonts w:hint="default"/>
        <w:lang w:val="ru-RU" w:eastAsia="en-US" w:bidi="ar-SA"/>
      </w:rPr>
    </w:lvl>
    <w:lvl w:ilvl="3" w:tplc="0B46CFBA">
      <w:numFmt w:val="bullet"/>
      <w:lvlText w:val="•"/>
      <w:lvlJc w:val="left"/>
      <w:pPr>
        <w:ind w:left="4363" w:hanging="408"/>
      </w:pPr>
      <w:rPr>
        <w:rFonts w:hint="default"/>
        <w:lang w:val="ru-RU" w:eastAsia="en-US" w:bidi="ar-SA"/>
      </w:rPr>
    </w:lvl>
    <w:lvl w:ilvl="4" w:tplc="91061B0A">
      <w:numFmt w:val="bullet"/>
      <w:lvlText w:val="•"/>
      <w:lvlJc w:val="left"/>
      <w:pPr>
        <w:ind w:left="5398" w:hanging="408"/>
      </w:pPr>
      <w:rPr>
        <w:rFonts w:hint="default"/>
        <w:lang w:val="ru-RU" w:eastAsia="en-US" w:bidi="ar-SA"/>
      </w:rPr>
    </w:lvl>
    <w:lvl w:ilvl="5" w:tplc="B14E7BDE">
      <w:numFmt w:val="bullet"/>
      <w:lvlText w:val="•"/>
      <w:lvlJc w:val="left"/>
      <w:pPr>
        <w:ind w:left="6433" w:hanging="408"/>
      </w:pPr>
      <w:rPr>
        <w:rFonts w:hint="default"/>
        <w:lang w:val="ru-RU" w:eastAsia="en-US" w:bidi="ar-SA"/>
      </w:rPr>
    </w:lvl>
    <w:lvl w:ilvl="6" w:tplc="8448673A">
      <w:numFmt w:val="bullet"/>
      <w:lvlText w:val="•"/>
      <w:lvlJc w:val="left"/>
      <w:pPr>
        <w:ind w:left="7467" w:hanging="408"/>
      </w:pPr>
      <w:rPr>
        <w:rFonts w:hint="default"/>
        <w:lang w:val="ru-RU" w:eastAsia="en-US" w:bidi="ar-SA"/>
      </w:rPr>
    </w:lvl>
    <w:lvl w:ilvl="7" w:tplc="9A8085AE">
      <w:numFmt w:val="bullet"/>
      <w:lvlText w:val="•"/>
      <w:lvlJc w:val="left"/>
      <w:pPr>
        <w:ind w:left="8502" w:hanging="408"/>
      </w:pPr>
      <w:rPr>
        <w:rFonts w:hint="default"/>
        <w:lang w:val="ru-RU" w:eastAsia="en-US" w:bidi="ar-SA"/>
      </w:rPr>
    </w:lvl>
    <w:lvl w:ilvl="8" w:tplc="D6D8C7D0">
      <w:numFmt w:val="bullet"/>
      <w:lvlText w:val="•"/>
      <w:lvlJc w:val="left"/>
      <w:pPr>
        <w:ind w:left="9537" w:hanging="408"/>
      </w:pPr>
      <w:rPr>
        <w:rFonts w:hint="default"/>
        <w:lang w:val="ru-RU" w:eastAsia="en-US" w:bidi="ar-SA"/>
      </w:rPr>
    </w:lvl>
  </w:abstractNum>
  <w:abstractNum w:abstractNumId="154">
    <w:nsid w:val="4BAC5272"/>
    <w:multiLevelType w:val="hybridMultilevel"/>
    <w:tmpl w:val="2F16E2C2"/>
    <w:lvl w:ilvl="0" w:tplc="AA0AE20A">
      <w:start w:val="1"/>
      <w:numFmt w:val="decimal"/>
      <w:lvlText w:val="%1."/>
      <w:lvlJc w:val="left"/>
      <w:pPr>
        <w:ind w:left="118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AE51F4">
      <w:numFmt w:val="bullet"/>
      <w:lvlText w:val="•"/>
      <w:lvlJc w:val="left"/>
      <w:pPr>
        <w:ind w:left="2222" w:hanging="221"/>
      </w:pPr>
      <w:rPr>
        <w:rFonts w:hint="default"/>
        <w:lang w:val="ru-RU" w:eastAsia="en-US" w:bidi="ar-SA"/>
      </w:rPr>
    </w:lvl>
    <w:lvl w:ilvl="2" w:tplc="686A0C22">
      <w:numFmt w:val="bullet"/>
      <w:lvlText w:val="•"/>
      <w:lvlJc w:val="left"/>
      <w:pPr>
        <w:ind w:left="3265" w:hanging="221"/>
      </w:pPr>
      <w:rPr>
        <w:rFonts w:hint="default"/>
        <w:lang w:val="ru-RU" w:eastAsia="en-US" w:bidi="ar-SA"/>
      </w:rPr>
    </w:lvl>
    <w:lvl w:ilvl="3" w:tplc="B1FEED60">
      <w:numFmt w:val="bullet"/>
      <w:lvlText w:val="•"/>
      <w:lvlJc w:val="left"/>
      <w:pPr>
        <w:ind w:left="4307" w:hanging="221"/>
      </w:pPr>
      <w:rPr>
        <w:rFonts w:hint="default"/>
        <w:lang w:val="ru-RU" w:eastAsia="en-US" w:bidi="ar-SA"/>
      </w:rPr>
    </w:lvl>
    <w:lvl w:ilvl="4" w:tplc="42065BD0">
      <w:numFmt w:val="bullet"/>
      <w:lvlText w:val="•"/>
      <w:lvlJc w:val="left"/>
      <w:pPr>
        <w:ind w:left="5350" w:hanging="221"/>
      </w:pPr>
      <w:rPr>
        <w:rFonts w:hint="default"/>
        <w:lang w:val="ru-RU" w:eastAsia="en-US" w:bidi="ar-SA"/>
      </w:rPr>
    </w:lvl>
    <w:lvl w:ilvl="5" w:tplc="ABEE6C98">
      <w:numFmt w:val="bullet"/>
      <w:lvlText w:val="•"/>
      <w:lvlJc w:val="left"/>
      <w:pPr>
        <w:ind w:left="6393" w:hanging="221"/>
      </w:pPr>
      <w:rPr>
        <w:rFonts w:hint="default"/>
        <w:lang w:val="ru-RU" w:eastAsia="en-US" w:bidi="ar-SA"/>
      </w:rPr>
    </w:lvl>
    <w:lvl w:ilvl="6" w:tplc="7D2EEB0A">
      <w:numFmt w:val="bullet"/>
      <w:lvlText w:val="•"/>
      <w:lvlJc w:val="left"/>
      <w:pPr>
        <w:ind w:left="7435" w:hanging="221"/>
      </w:pPr>
      <w:rPr>
        <w:rFonts w:hint="default"/>
        <w:lang w:val="ru-RU" w:eastAsia="en-US" w:bidi="ar-SA"/>
      </w:rPr>
    </w:lvl>
    <w:lvl w:ilvl="7" w:tplc="6E844214">
      <w:numFmt w:val="bullet"/>
      <w:lvlText w:val="•"/>
      <w:lvlJc w:val="left"/>
      <w:pPr>
        <w:ind w:left="8478" w:hanging="221"/>
      </w:pPr>
      <w:rPr>
        <w:rFonts w:hint="default"/>
        <w:lang w:val="ru-RU" w:eastAsia="en-US" w:bidi="ar-SA"/>
      </w:rPr>
    </w:lvl>
    <w:lvl w:ilvl="8" w:tplc="49D619BA">
      <w:numFmt w:val="bullet"/>
      <w:lvlText w:val="•"/>
      <w:lvlJc w:val="left"/>
      <w:pPr>
        <w:ind w:left="9521" w:hanging="221"/>
      </w:pPr>
      <w:rPr>
        <w:rFonts w:hint="default"/>
        <w:lang w:val="ru-RU" w:eastAsia="en-US" w:bidi="ar-SA"/>
      </w:rPr>
    </w:lvl>
  </w:abstractNum>
  <w:abstractNum w:abstractNumId="155">
    <w:nsid w:val="4C325CEC"/>
    <w:multiLevelType w:val="hybridMultilevel"/>
    <w:tmpl w:val="40E85BD2"/>
    <w:lvl w:ilvl="0" w:tplc="162A9AA8">
      <w:start w:val="1"/>
      <w:numFmt w:val="decimal"/>
      <w:lvlText w:val="%1."/>
      <w:lvlJc w:val="left"/>
      <w:pPr>
        <w:ind w:left="977" w:hanging="5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82685E">
      <w:numFmt w:val="bullet"/>
      <w:lvlText w:val="•"/>
      <w:lvlJc w:val="left"/>
      <w:pPr>
        <w:ind w:left="2042" w:hanging="567"/>
      </w:pPr>
      <w:rPr>
        <w:rFonts w:hint="default"/>
        <w:lang w:val="ru-RU" w:eastAsia="en-US" w:bidi="ar-SA"/>
      </w:rPr>
    </w:lvl>
    <w:lvl w:ilvl="2" w:tplc="6ACA3C5A">
      <w:numFmt w:val="bullet"/>
      <w:lvlText w:val="•"/>
      <w:lvlJc w:val="left"/>
      <w:pPr>
        <w:ind w:left="3105" w:hanging="567"/>
      </w:pPr>
      <w:rPr>
        <w:rFonts w:hint="default"/>
        <w:lang w:val="ru-RU" w:eastAsia="en-US" w:bidi="ar-SA"/>
      </w:rPr>
    </w:lvl>
    <w:lvl w:ilvl="3" w:tplc="A31E35C2">
      <w:numFmt w:val="bullet"/>
      <w:lvlText w:val="•"/>
      <w:lvlJc w:val="left"/>
      <w:pPr>
        <w:ind w:left="4167" w:hanging="567"/>
      </w:pPr>
      <w:rPr>
        <w:rFonts w:hint="default"/>
        <w:lang w:val="ru-RU" w:eastAsia="en-US" w:bidi="ar-SA"/>
      </w:rPr>
    </w:lvl>
    <w:lvl w:ilvl="4" w:tplc="BD76F386">
      <w:numFmt w:val="bullet"/>
      <w:lvlText w:val="•"/>
      <w:lvlJc w:val="left"/>
      <w:pPr>
        <w:ind w:left="5230" w:hanging="567"/>
      </w:pPr>
      <w:rPr>
        <w:rFonts w:hint="default"/>
        <w:lang w:val="ru-RU" w:eastAsia="en-US" w:bidi="ar-SA"/>
      </w:rPr>
    </w:lvl>
    <w:lvl w:ilvl="5" w:tplc="0DF001A8">
      <w:numFmt w:val="bullet"/>
      <w:lvlText w:val="•"/>
      <w:lvlJc w:val="left"/>
      <w:pPr>
        <w:ind w:left="6293" w:hanging="567"/>
      </w:pPr>
      <w:rPr>
        <w:rFonts w:hint="default"/>
        <w:lang w:val="ru-RU" w:eastAsia="en-US" w:bidi="ar-SA"/>
      </w:rPr>
    </w:lvl>
    <w:lvl w:ilvl="6" w:tplc="01B2644E">
      <w:numFmt w:val="bullet"/>
      <w:lvlText w:val="•"/>
      <w:lvlJc w:val="left"/>
      <w:pPr>
        <w:ind w:left="7355" w:hanging="567"/>
      </w:pPr>
      <w:rPr>
        <w:rFonts w:hint="default"/>
        <w:lang w:val="ru-RU" w:eastAsia="en-US" w:bidi="ar-SA"/>
      </w:rPr>
    </w:lvl>
    <w:lvl w:ilvl="7" w:tplc="A3020C52">
      <w:numFmt w:val="bullet"/>
      <w:lvlText w:val="•"/>
      <w:lvlJc w:val="left"/>
      <w:pPr>
        <w:ind w:left="8418" w:hanging="567"/>
      </w:pPr>
      <w:rPr>
        <w:rFonts w:hint="default"/>
        <w:lang w:val="ru-RU" w:eastAsia="en-US" w:bidi="ar-SA"/>
      </w:rPr>
    </w:lvl>
    <w:lvl w:ilvl="8" w:tplc="FB24420E">
      <w:numFmt w:val="bullet"/>
      <w:lvlText w:val="•"/>
      <w:lvlJc w:val="left"/>
      <w:pPr>
        <w:ind w:left="9481" w:hanging="567"/>
      </w:pPr>
      <w:rPr>
        <w:rFonts w:hint="default"/>
        <w:lang w:val="ru-RU" w:eastAsia="en-US" w:bidi="ar-SA"/>
      </w:rPr>
    </w:lvl>
  </w:abstractNum>
  <w:abstractNum w:abstractNumId="156">
    <w:nsid w:val="4CC859AB"/>
    <w:multiLevelType w:val="hybridMultilevel"/>
    <w:tmpl w:val="6B506B20"/>
    <w:lvl w:ilvl="0" w:tplc="2A6A8E20">
      <w:start w:val="4"/>
      <w:numFmt w:val="decimal"/>
      <w:lvlText w:val="%1."/>
      <w:lvlJc w:val="left"/>
      <w:pPr>
        <w:ind w:left="977" w:hanging="1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C6FC6AF4">
      <w:numFmt w:val="bullet"/>
      <w:lvlText w:val="•"/>
      <w:lvlJc w:val="left"/>
      <w:pPr>
        <w:ind w:left="2042" w:hanging="167"/>
      </w:pPr>
      <w:rPr>
        <w:rFonts w:hint="default"/>
        <w:lang w:val="ru-RU" w:eastAsia="en-US" w:bidi="ar-SA"/>
      </w:rPr>
    </w:lvl>
    <w:lvl w:ilvl="2" w:tplc="77CC466A">
      <w:numFmt w:val="bullet"/>
      <w:lvlText w:val="•"/>
      <w:lvlJc w:val="left"/>
      <w:pPr>
        <w:ind w:left="3105" w:hanging="167"/>
      </w:pPr>
      <w:rPr>
        <w:rFonts w:hint="default"/>
        <w:lang w:val="ru-RU" w:eastAsia="en-US" w:bidi="ar-SA"/>
      </w:rPr>
    </w:lvl>
    <w:lvl w:ilvl="3" w:tplc="BADE7084">
      <w:numFmt w:val="bullet"/>
      <w:lvlText w:val="•"/>
      <w:lvlJc w:val="left"/>
      <w:pPr>
        <w:ind w:left="4167" w:hanging="167"/>
      </w:pPr>
      <w:rPr>
        <w:rFonts w:hint="default"/>
        <w:lang w:val="ru-RU" w:eastAsia="en-US" w:bidi="ar-SA"/>
      </w:rPr>
    </w:lvl>
    <w:lvl w:ilvl="4" w:tplc="0908BFBA">
      <w:numFmt w:val="bullet"/>
      <w:lvlText w:val="•"/>
      <w:lvlJc w:val="left"/>
      <w:pPr>
        <w:ind w:left="5230" w:hanging="167"/>
      </w:pPr>
      <w:rPr>
        <w:rFonts w:hint="default"/>
        <w:lang w:val="ru-RU" w:eastAsia="en-US" w:bidi="ar-SA"/>
      </w:rPr>
    </w:lvl>
    <w:lvl w:ilvl="5" w:tplc="FED260C4">
      <w:numFmt w:val="bullet"/>
      <w:lvlText w:val="•"/>
      <w:lvlJc w:val="left"/>
      <w:pPr>
        <w:ind w:left="6293" w:hanging="167"/>
      </w:pPr>
      <w:rPr>
        <w:rFonts w:hint="default"/>
        <w:lang w:val="ru-RU" w:eastAsia="en-US" w:bidi="ar-SA"/>
      </w:rPr>
    </w:lvl>
    <w:lvl w:ilvl="6" w:tplc="A40CCA9E">
      <w:numFmt w:val="bullet"/>
      <w:lvlText w:val="•"/>
      <w:lvlJc w:val="left"/>
      <w:pPr>
        <w:ind w:left="7355" w:hanging="167"/>
      </w:pPr>
      <w:rPr>
        <w:rFonts w:hint="default"/>
        <w:lang w:val="ru-RU" w:eastAsia="en-US" w:bidi="ar-SA"/>
      </w:rPr>
    </w:lvl>
    <w:lvl w:ilvl="7" w:tplc="839A3522">
      <w:numFmt w:val="bullet"/>
      <w:lvlText w:val="•"/>
      <w:lvlJc w:val="left"/>
      <w:pPr>
        <w:ind w:left="8418" w:hanging="167"/>
      </w:pPr>
      <w:rPr>
        <w:rFonts w:hint="default"/>
        <w:lang w:val="ru-RU" w:eastAsia="en-US" w:bidi="ar-SA"/>
      </w:rPr>
    </w:lvl>
    <w:lvl w:ilvl="8" w:tplc="B874CA9A">
      <w:numFmt w:val="bullet"/>
      <w:lvlText w:val="•"/>
      <w:lvlJc w:val="left"/>
      <w:pPr>
        <w:ind w:left="9481" w:hanging="167"/>
      </w:pPr>
      <w:rPr>
        <w:rFonts w:hint="default"/>
        <w:lang w:val="ru-RU" w:eastAsia="en-US" w:bidi="ar-SA"/>
      </w:rPr>
    </w:lvl>
  </w:abstractNum>
  <w:abstractNum w:abstractNumId="157">
    <w:nsid w:val="4D630B75"/>
    <w:multiLevelType w:val="hybridMultilevel"/>
    <w:tmpl w:val="51D02B32"/>
    <w:lvl w:ilvl="0" w:tplc="6B44A66A">
      <w:start w:val="1"/>
      <w:numFmt w:val="decimal"/>
      <w:lvlText w:val="%1."/>
      <w:lvlJc w:val="left"/>
      <w:pPr>
        <w:ind w:left="986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14646B0">
      <w:numFmt w:val="bullet"/>
      <w:lvlText w:val="•"/>
      <w:lvlJc w:val="left"/>
      <w:pPr>
        <w:ind w:left="2042" w:hanging="708"/>
      </w:pPr>
      <w:rPr>
        <w:rFonts w:hint="default"/>
        <w:lang w:val="ru-RU" w:eastAsia="en-US" w:bidi="ar-SA"/>
      </w:rPr>
    </w:lvl>
    <w:lvl w:ilvl="2" w:tplc="2CA2CEFC">
      <w:numFmt w:val="bullet"/>
      <w:lvlText w:val="•"/>
      <w:lvlJc w:val="left"/>
      <w:pPr>
        <w:ind w:left="3105" w:hanging="708"/>
      </w:pPr>
      <w:rPr>
        <w:rFonts w:hint="default"/>
        <w:lang w:val="ru-RU" w:eastAsia="en-US" w:bidi="ar-SA"/>
      </w:rPr>
    </w:lvl>
    <w:lvl w:ilvl="3" w:tplc="1524639E">
      <w:numFmt w:val="bullet"/>
      <w:lvlText w:val="•"/>
      <w:lvlJc w:val="left"/>
      <w:pPr>
        <w:ind w:left="4167" w:hanging="708"/>
      </w:pPr>
      <w:rPr>
        <w:rFonts w:hint="default"/>
        <w:lang w:val="ru-RU" w:eastAsia="en-US" w:bidi="ar-SA"/>
      </w:rPr>
    </w:lvl>
    <w:lvl w:ilvl="4" w:tplc="3A30A0BC">
      <w:numFmt w:val="bullet"/>
      <w:lvlText w:val="•"/>
      <w:lvlJc w:val="left"/>
      <w:pPr>
        <w:ind w:left="5230" w:hanging="708"/>
      </w:pPr>
      <w:rPr>
        <w:rFonts w:hint="default"/>
        <w:lang w:val="ru-RU" w:eastAsia="en-US" w:bidi="ar-SA"/>
      </w:rPr>
    </w:lvl>
    <w:lvl w:ilvl="5" w:tplc="BB322134">
      <w:numFmt w:val="bullet"/>
      <w:lvlText w:val="•"/>
      <w:lvlJc w:val="left"/>
      <w:pPr>
        <w:ind w:left="6293" w:hanging="708"/>
      </w:pPr>
      <w:rPr>
        <w:rFonts w:hint="default"/>
        <w:lang w:val="ru-RU" w:eastAsia="en-US" w:bidi="ar-SA"/>
      </w:rPr>
    </w:lvl>
    <w:lvl w:ilvl="6" w:tplc="27B6F44C">
      <w:numFmt w:val="bullet"/>
      <w:lvlText w:val="•"/>
      <w:lvlJc w:val="left"/>
      <w:pPr>
        <w:ind w:left="7355" w:hanging="708"/>
      </w:pPr>
      <w:rPr>
        <w:rFonts w:hint="default"/>
        <w:lang w:val="ru-RU" w:eastAsia="en-US" w:bidi="ar-SA"/>
      </w:rPr>
    </w:lvl>
    <w:lvl w:ilvl="7" w:tplc="B5AE735A">
      <w:numFmt w:val="bullet"/>
      <w:lvlText w:val="•"/>
      <w:lvlJc w:val="left"/>
      <w:pPr>
        <w:ind w:left="8418" w:hanging="708"/>
      </w:pPr>
      <w:rPr>
        <w:rFonts w:hint="default"/>
        <w:lang w:val="ru-RU" w:eastAsia="en-US" w:bidi="ar-SA"/>
      </w:rPr>
    </w:lvl>
    <w:lvl w:ilvl="8" w:tplc="CF6AB94A">
      <w:numFmt w:val="bullet"/>
      <w:lvlText w:val="•"/>
      <w:lvlJc w:val="left"/>
      <w:pPr>
        <w:ind w:left="9481" w:hanging="708"/>
      </w:pPr>
      <w:rPr>
        <w:rFonts w:hint="default"/>
        <w:lang w:val="ru-RU" w:eastAsia="en-US" w:bidi="ar-SA"/>
      </w:rPr>
    </w:lvl>
  </w:abstractNum>
  <w:abstractNum w:abstractNumId="158">
    <w:nsid w:val="4DD81D1C"/>
    <w:multiLevelType w:val="hybridMultilevel"/>
    <w:tmpl w:val="D42AE0D4"/>
    <w:lvl w:ilvl="0" w:tplc="B8B46B8E">
      <w:start w:val="1"/>
      <w:numFmt w:val="decimal"/>
      <w:lvlText w:val="%1)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64E9A2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2" w:tplc="AC2CA326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3" w:tplc="790EA32E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4" w:tplc="9252FF9C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5" w:tplc="C39271C0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6" w:tplc="3C70E482">
      <w:numFmt w:val="bullet"/>
      <w:lvlText w:val="•"/>
      <w:lvlJc w:val="left"/>
      <w:pPr>
        <w:ind w:left="7451" w:hanging="240"/>
      </w:pPr>
      <w:rPr>
        <w:rFonts w:hint="default"/>
        <w:lang w:val="ru-RU" w:eastAsia="en-US" w:bidi="ar-SA"/>
      </w:rPr>
    </w:lvl>
    <w:lvl w:ilvl="7" w:tplc="CB4EE3BA">
      <w:numFmt w:val="bullet"/>
      <w:lvlText w:val="•"/>
      <w:lvlJc w:val="left"/>
      <w:pPr>
        <w:ind w:left="8490" w:hanging="240"/>
      </w:pPr>
      <w:rPr>
        <w:rFonts w:hint="default"/>
        <w:lang w:val="ru-RU" w:eastAsia="en-US" w:bidi="ar-SA"/>
      </w:rPr>
    </w:lvl>
    <w:lvl w:ilvl="8" w:tplc="1A546A00">
      <w:numFmt w:val="bullet"/>
      <w:lvlText w:val="•"/>
      <w:lvlJc w:val="left"/>
      <w:pPr>
        <w:ind w:left="9529" w:hanging="240"/>
      </w:pPr>
      <w:rPr>
        <w:rFonts w:hint="default"/>
        <w:lang w:val="ru-RU" w:eastAsia="en-US" w:bidi="ar-SA"/>
      </w:rPr>
    </w:lvl>
  </w:abstractNum>
  <w:abstractNum w:abstractNumId="159">
    <w:nsid w:val="4E8A37E4"/>
    <w:multiLevelType w:val="hybridMultilevel"/>
    <w:tmpl w:val="BD40B7E0"/>
    <w:lvl w:ilvl="0" w:tplc="80940D88">
      <w:numFmt w:val="bullet"/>
      <w:lvlText w:val="•"/>
      <w:lvlJc w:val="left"/>
      <w:pPr>
        <w:ind w:left="986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985F44">
      <w:numFmt w:val="bullet"/>
      <w:lvlText w:val="•"/>
      <w:lvlJc w:val="left"/>
      <w:pPr>
        <w:ind w:left="2042" w:hanging="708"/>
      </w:pPr>
      <w:rPr>
        <w:rFonts w:hint="default"/>
        <w:lang w:val="ru-RU" w:eastAsia="en-US" w:bidi="ar-SA"/>
      </w:rPr>
    </w:lvl>
    <w:lvl w:ilvl="2" w:tplc="498CF84C">
      <w:numFmt w:val="bullet"/>
      <w:lvlText w:val="•"/>
      <w:lvlJc w:val="left"/>
      <w:pPr>
        <w:ind w:left="3105" w:hanging="708"/>
      </w:pPr>
      <w:rPr>
        <w:rFonts w:hint="default"/>
        <w:lang w:val="ru-RU" w:eastAsia="en-US" w:bidi="ar-SA"/>
      </w:rPr>
    </w:lvl>
    <w:lvl w:ilvl="3" w:tplc="1EE0BF30">
      <w:numFmt w:val="bullet"/>
      <w:lvlText w:val="•"/>
      <w:lvlJc w:val="left"/>
      <w:pPr>
        <w:ind w:left="4167" w:hanging="708"/>
      </w:pPr>
      <w:rPr>
        <w:rFonts w:hint="default"/>
        <w:lang w:val="ru-RU" w:eastAsia="en-US" w:bidi="ar-SA"/>
      </w:rPr>
    </w:lvl>
    <w:lvl w:ilvl="4" w:tplc="17D25966">
      <w:numFmt w:val="bullet"/>
      <w:lvlText w:val="•"/>
      <w:lvlJc w:val="left"/>
      <w:pPr>
        <w:ind w:left="5230" w:hanging="708"/>
      </w:pPr>
      <w:rPr>
        <w:rFonts w:hint="default"/>
        <w:lang w:val="ru-RU" w:eastAsia="en-US" w:bidi="ar-SA"/>
      </w:rPr>
    </w:lvl>
    <w:lvl w:ilvl="5" w:tplc="189C9430">
      <w:numFmt w:val="bullet"/>
      <w:lvlText w:val="•"/>
      <w:lvlJc w:val="left"/>
      <w:pPr>
        <w:ind w:left="6293" w:hanging="708"/>
      </w:pPr>
      <w:rPr>
        <w:rFonts w:hint="default"/>
        <w:lang w:val="ru-RU" w:eastAsia="en-US" w:bidi="ar-SA"/>
      </w:rPr>
    </w:lvl>
    <w:lvl w:ilvl="6" w:tplc="8BD6383E">
      <w:numFmt w:val="bullet"/>
      <w:lvlText w:val="•"/>
      <w:lvlJc w:val="left"/>
      <w:pPr>
        <w:ind w:left="7355" w:hanging="708"/>
      </w:pPr>
      <w:rPr>
        <w:rFonts w:hint="default"/>
        <w:lang w:val="ru-RU" w:eastAsia="en-US" w:bidi="ar-SA"/>
      </w:rPr>
    </w:lvl>
    <w:lvl w:ilvl="7" w:tplc="044045EA">
      <w:numFmt w:val="bullet"/>
      <w:lvlText w:val="•"/>
      <w:lvlJc w:val="left"/>
      <w:pPr>
        <w:ind w:left="8418" w:hanging="708"/>
      </w:pPr>
      <w:rPr>
        <w:rFonts w:hint="default"/>
        <w:lang w:val="ru-RU" w:eastAsia="en-US" w:bidi="ar-SA"/>
      </w:rPr>
    </w:lvl>
    <w:lvl w:ilvl="8" w:tplc="78E43D86">
      <w:numFmt w:val="bullet"/>
      <w:lvlText w:val="•"/>
      <w:lvlJc w:val="left"/>
      <w:pPr>
        <w:ind w:left="9481" w:hanging="708"/>
      </w:pPr>
      <w:rPr>
        <w:rFonts w:hint="default"/>
        <w:lang w:val="ru-RU" w:eastAsia="en-US" w:bidi="ar-SA"/>
      </w:rPr>
    </w:lvl>
  </w:abstractNum>
  <w:abstractNum w:abstractNumId="160">
    <w:nsid w:val="4F76273F"/>
    <w:multiLevelType w:val="hybridMultilevel"/>
    <w:tmpl w:val="8946B102"/>
    <w:lvl w:ilvl="0" w:tplc="1E982FB6">
      <w:numFmt w:val="bullet"/>
      <w:lvlText w:val="•"/>
      <w:lvlJc w:val="left"/>
      <w:pPr>
        <w:ind w:left="977" w:hanging="147"/>
      </w:pPr>
      <w:rPr>
        <w:rFonts w:hint="default"/>
        <w:w w:val="100"/>
        <w:lang w:val="ru-RU" w:eastAsia="en-US" w:bidi="ar-SA"/>
      </w:rPr>
    </w:lvl>
    <w:lvl w:ilvl="1" w:tplc="D4FEB4B2">
      <w:numFmt w:val="bullet"/>
      <w:lvlText w:val="•"/>
      <w:lvlJc w:val="left"/>
      <w:pPr>
        <w:ind w:left="2042" w:hanging="147"/>
      </w:pPr>
      <w:rPr>
        <w:rFonts w:hint="default"/>
        <w:lang w:val="ru-RU" w:eastAsia="en-US" w:bidi="ar-SA"/>
      </w:rPr>
    </w:lvl>
    <w:lvl w:ilvl="2" w:tplc="C208612C">
      <w:numFmt w:val="bullet"/>
      <w:lvlText w:val="•"/>
      <w:lvlJc w:val="left"/>
      <w:pPr>
        <w:ind w:left="3105" w:hanging="147"/>
      </w:pPr>
      <w:rPr>
        <w:rFonts w:hint="default"/>
        <w:lang w:val="ru-RU" w:eastAsia="en-US" w:bidi="ar-SA"/>
      </w:rPr>
    </w:lvl>
    <w:lvl w:ilvl="3" w:tplc="596257B6">
      <w:numFmt w:val="bullet"/>
      <w:lvlText w:val="•"/>
      <w:lvlJc w:val="left"/>
      <w:pPr>
        <w:ind w:left="4167" w:hanging="147"/>
      </w:pPr>
      <w:rPr>
        <w:rFonts w:hint="default"/>
        <w:lang w:val="ru-RU" w:eastAsia="en-US" w:bidi="ar-SA"/>
      </w:rPr>
    </w:lvl>
    <w:lvl w:ilvl="4" w:tplc="53740CE4">
      <w:numFmt w:val="bullet"/>
      <w:lvlText w:val="•"/>
      <w:lvlJc w:val="left"/>
      <w:pPr>
        <w:ind w:left="5230" w:hanging="147"/>
      </w:pPr>
      <w:rPr>
        <w:rFonts w:hint="default"/>
        <w:lang w:val="ru-RU" w:eastAsia="en-US" w:bidi="ar-SA"/>
      </w:rPr>
    </w:lvl>
    <w:lvl w:ilvl="5" w:tplc="053640CE">
      <w:numFmt w:val="bullet"/>
      <w:lvlText w:val="•"/>
      <w:lvlJc w:val="left"/>
      <w:pPr>
        <w:ind w:left="6293" w:hanging="147"/>
      </w:pPr>
      <w:rPr>
        <w:rFonts w:hint="default"/>
        <w:lang w:val="ru-RU" w:eastAsia="en-US" w:bidi="ar-SA"/>
      </w:rPr>
    </w:lvl>
    <w:lvl w:ilvl="6" w:tplc="B00652F4">
      <w:numFmt w:val="bullet"/>
      <w:lvlText w:val="•"/>
      <w:lvlJc w:val="left"/>
      <w:pPr>
        <w:ind w:left="7355" w:hanging="147"/>
      </w:pPr>
      <w:rPr>
        <w:rFonts w:hint="default"/>
        <w:lang w:val="ru-RU" w:eastAsia="en-US" w:bidi="ar-SA"/>
      </w:rPr>
    </w:lvl>
    <w:lvl w:ilvl="7" w:tplc="C902E736">
      <w:numFmt w:val="bullet"/>
      <w:lvlText w:val="•"/>
      <w:lvlJc w:val="left"/>
      <w:pPr>
        <w:ind w:left="8418" w:hanging="147"/>
      </w:pPr>
      <w:rPr>
        <w:rFonts w:hint="default"/>
        <w:lang w:val="ru-RU" w:eastAsia="en-US" w:bidi="ar-SA"/>
      </w:rPr>
    </w:lvl>
    <w:lvl w:ilvl="8" w:tplc="BCF6A932">
      <w:numFmt w:val="bullet"/>
      <w:lvlText w:val="•"/>
      <w:lvlJc w:val="left"/>
      <w:pPr>
        <w:ind w:left="9481" w:hanging="147"/>
      </w:pPr>
      <w:rPr>
        <w:rFonts w:hint="default"/>
        <w:lang w:val="ru-RU" w:eastAsia="en-US" w:bidi="ar-SA"/>
      </w:rPr>
    </w:lvl>
  </w:abstractNum>
  <w:abstractNum w:abstractNumId="161">
    <w:nsid w:val="503D09EE"/>
    <w:multiLevelType w:val="multilevel"/>
    <w:tmpl w:val="4A70F7BA"/>
    <w:lvl w:ilvl="0">
      <w:start w:val="1"/>
      <w:numFmt w:val="decimal"/>
      <w:lvlText w:val="%1"/>
      <w:lvlJc w:val="left"/>
      <w:pPr>
        <w:ind w:left="1582" w:hanging="60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82" w:hanging="605"/>
        <w:jc w:val="left"/>
      </w:pPr>
      <w:rPr>
        <w:rFonts w:hint="default"/>
        <w:lang w:val="ru-RU" w:eastAsia="en-US" w:bidi="ar-SA"/>
      </w:rPr>
    </w:lvl>
    <w:lvl w:ilvl="2">
      <w:start w:val="19"/>
      <w:numFmt w:val="decimal"/>
      <w:lvlText w:val="%1.%2.%3"/>
      <w:lvlJc w:val="left"/>
      <w:pPr>
        <w:ind w:left="1582" w:hanging="6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587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5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8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1" w:hanging="605"/>
      </w:pPr>
      <w:rPr>
        <w:rFonts w:hint="default"/>
        <w:lang w:val="ru-RU" w:eastAsia="en-US" w:bidi="ar-SA"/>
      </w:rPr>
    </w:lvl>
  </w:abstractNum>
  <w:abstractNum w:abstractNumId="162">
    <w:nsid w:val="50E239B0"/>
    <w:multiLevelType w:val="hybridMultilevel"/>
    <w:tmpl w:val="B8F4D7D8"/>
    <w:lvl w:ilvl="0" w:tplc="3356D7E0">
      <w:start w:val="1"/>
      <w:numFmt w:val="decimal"/>
      <w:lvlText w:val="%1."/>
      <w:lvlJc w:val="left"/>
      <w:pPr>
        <w:ind w:left="97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98934E">
      <w:numFmt w:val="bullet"/>
      <w:lvlText w:val="•"/>
      <w:lvlJc w:val="left"/>
      <w:pPr>
        <w:ind w:left="2042" w:hanging="221"/>
      </w:pPr>
      <w:rPr>
        <w:rFonts w:hint="default"/>
        <w:lang w:val="ru-RU" w:eastAsia="en-US" w:bidi="ar-SA"/>
      </w:rPr>
    </w:lvl>
    <w:lvl w:ilvl="2" w:tplc="AC7247B6">
      <w:numFmt w:val="bullet"/>
      <w:lvlText w:val="•"/>
      <w:lvlJc w:val="left"/>
      <w:pPr>
        <w:ind w:left="3105" w:hanging="221"/>
      </w:pPr>
      <w:rPr>
        <w:rFonts w:hint="default"/>
        <w:lang w:val="ru-RU" w:eastAsia="en-US" w:bidi="ar-SA"/>
      </w:rPr>
    </w:lvl>
    <w:lvl w:ilvl="3" w:tplc="95D81476">
      <w:numFmt w:val="bullet"/>
      <w:lvlText w:val="•"/>
      <w:lvlJc w:val="left"/>
      <w:pPr>
        <w:ind w:left="4167" w:hanging="221"/>
      </w:pPr>
      <w:rPr>
        <w:rFonts w:hint="default"/>
        <w:lang w:val="ru-RU" w:eastAsia="en-US" w:bidi="ar-SA"/>
      </w:rPr>
    </w:lvl>
    <w:lvl w:ilvl="4" w:tplc="70CCC95C">
      <w:numFmt w:val="bullet"/>
      <w:lvlText w:val="•"/>
      <w:lvlJc w:val="left"/>
      <w:pPr>
        <w:ind w:left="5230" w:hanging="221"/>
      </w:pPr>
      <w:rPr>
        <w:rFonts w:hint="default"/>
        <w:lang w:val="ru-RU" w:eastAsia="en-US" w:bidi="ar-SA"/>
      </w:rPr>
    </w:lvl>
    <w:lvl w:ilvl="5" w:tplc="80244E7A">
      <w:numFmt w:val="bullet"/>
      <w:lvlText w:val="•"/>
      <w:lvlJc w:val="left"/>
      <w:pPr>
        <w:ind w:left="6293" w:hanging="221"/>
      </w:pPr>
      <w:rPr>
        <w:rFonts w:hint="default"/>
        <w:lang w:val="ru-RU" w:eastAsia="en-US" w:bidi="ar-SA"/>
      </w:rPr>
    </w:lvl>
    <w:lvl w:ilvl="6" w:tplc="F3DE365E">
      <w:numFmt w:val="bullet"/>
      <w:lvlText w:val="•"/>
      <w:lvlJc w:val="left"/>
      <w:pPr>
        <w:ind w:left="7355" w:hanging="221"/>
      </w:pPr>
      <w:rPr>
        <w:rFonts w:hint="default"/>
        <w:lang w:val="ru-RU" w:eastAsia="en-US" w:bidi="ar-SA"/>
      </w:rPr>
    </w:lvl>
    <w:lvl w:ilvl="7" w:tplc="35B0E8FC">
      <w:numFmt w:val="bullet"/>
      <w:lvlText w:val="•"/>
      <w:lvlJc w:val="left"/>
      <w:pPr>
        <w:ind w:left="8418" w:hanging="221"/>
      </w:pPr>
      <w:rPr>
        <w:rFonts w:hint="default"/>
        <w:lang w:val="ru-RU" w:eastAsia="en-US" w:bidi="ar-SA"/>
      </w:rPr>
    </w:lvl>
    <w:lvl w:ilvl="8" w:tplc="C7C4489A">
      <w:numFmt w:val="bullet"/>
      <w:lvlText w:val="•"/>
      <w:lvlJc w:val="left"/>
      <w:pPr>
        <w:ind w:left="9481" w:hanging="221"/>
      </w:pPr>
      <w:rPr>
        <w:rFonts w:hint="default"/>
        <w:lang w:val="ru-RU" w:eastAsia="en-US" w:bidi="ar-SA"/>
      </w:rPr>
    </w:lvl>
  </w:abstractNum>
  <w:abstractNum w:abstractNumId="163">
    <w:nsid w:val="510B4851"/>
    <w:multiLevelType w:val="hybridMultilevel"/>
    <w:tmpl w:val="27FAEAD8"/>
    <w:lvl w:ilvl="0" w:tplc="F5BE3EE8">
      <w:numFmt w:val="bullet"/>
      <w:lvlText w:val="•"/>
      <w:lvlJc w:val="left"/>
      <w:pPr>
        <w:ind w:left="110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2681AA">
      <w:numFmt w:val="bullet"/>
      <w:lvlText w:val="•"/>
      <w:lvlJc w:val="left"/>
      <w:pPr>
        <w:ind w:left="2150" w:hanging="133"/>
      </w:pPr>
      <w:rPr>
        <w:rFonts w:hint="default"/>
        <w:lang w:val="ru-RU" w:eastAsia="en-US" w:bidi="ar-SA"/>
      </w:rPr>
    </w:lvl>
    <w:lvl w:ilvl="2" w:tplc="B5724C6C">
      <w:numFmt w:val="bullet"/>
      <w:lvlText w:val="•"/>
      <w:lvlJc w:val="left"/>
      <w:pPr>
        <w:ind w:left="3201" w:hanging="133"/>
      </w:pPr>
      <w:rPr>
        <w:rFonts w:hint="default"/>
        <w:lang w:val="ru-RU" w:eastAsia="en-US" w:bidi="ar-SA"/>
      </w:rPr>
    </w:lvl>
    <w:lvl w:ilvl="3" w:tplc="1E74B342">
      <w:numFmt w:val="bullet"/>
      <w:lvlText w:val="•"/>
      <w:lvlJc w:val="left"/>
      <w:pPr>
        <w:ind w:left="4251" w:hanging="133"/>
      </w:pPr>
      <w:rPr>
        <w:rFonts w:hint="default"/>
        <w:lang w:val="ru-RU" w:eastAsia="en-US" w:bidi="ar-SA"/>
      </w:rPr>
    </w:lvl>
    <w:lvl w:ilvl="4" w:tplc="7832A650">
      <w:numFmt w:val="bullet"/>
      <w:lvlText w:val="•"/>
      <w:lvlJc w:val="left"/>
      <w:pPr>
        <w:ind w:left="5302" w:hanging="133"/>
      </w:pPr>
      <w:rPr>
        <w:rFonts w:hint="default"/>
        <w:lang w:val="ru-RU" w:eastAsia="en-US" w:bidi="ar-SA"/>
      </w:rPr>
    </w:lvl>
    <w:lvl w:ilvl="5" w:tplc="E214C156">
      <w:numFmt w:val="bullet"/>
      <w:lvlText w:val="•"/>
      <w:lvlJc w:val="left"/>
      <w:pPr>
        <w:ind w:left="6353" w:hanging="133"/>
      </w:pPr>
      <w:rPr>
        <w:rFonts w:hint="default"/>
        <w:lang w:val="ru-RU" w:eastAsia="en-US" w:bidi="ar-SA"/>
      </w:rPr>
    </w:lvl>
    <w:lvl w:ilvl="6" w:tplc="88FA3FE0">
      <w:numFmt w:val="bullet"/>
      <w:lvlText w:val="•"/>
      <w:lvlJc w:val="left"/>
      <w:pPr>
        <w:ind w:left="7403" w:hanging="133"/>
      </w:pPr>
      <w:rPr>
        <w:rFonts w:hint="default"/>
        <w:lang w:val="ru-RU" w:eastAsia="en-US" w:bidi="ar-SA"/>
      </w:rPr>
    </w:lvl>
    <w:lvl w:ilvl="7" w:tplc="C108090C">
      <w:numFmt w:val="bullet"/>
      <w:lvlText w:val="•"/>
      <w:lvlJc w:val="left"/>
      <w:pPr>
        <w:ind w:left="8454" w:hanging="133"/>
      </w:pPr>
      <w:rPr>
        <w:rFonts w:hint="default"/>
        <w:lang w:val="ru-RU" w:eastAsia="en-US" w:bidi="ar-SA"/>
      </w:rPr>
    </w:lvl>
    <w:lvl w:ilvl="8" w:tplc="919C7980">
      <w:numFmt w:val="bullet"/>
      <w:lvlText w:val="•"/>
      <w:lvlJc w:val="left"/>
      <w:pPr>
        <w:ind w:left="9505" w:hanging="133"/>
      </w:pPr>
      <w:rPr>
        <w:rFonts w:hint="default"/>
        <w:lang w:val="ru-RU" w:eastAsia="en-US" w:bidi="ar-SA"/>
      </w:rPr>
    </w:lvl>
  </w:abstractNum>
  <w:abstractNum w:abstractNumId="164">
    <w:nsid w:val="51A459F2"/>
    <w:multiLevelType w:val="hybridMultilevel"/>
    <w:tmpl w:val="D19CE80C"/>
    <w:lvl w:ilvl="0" w:tplc="D5F6BD54">
      <w:start w:val="1"/>
      <w:numFmt w:val="decimal"/>
      <w:lvlText w:val="%1."/>
      <w:lvlJc w:val="left"/>
      <w:pPr>
        <w:ind w:left="2393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50C10E">
      <w:numFmt w:val="bullet"/>
      <w:lvlText w:val="•"/>
      <w:lvlJc w:val="left"/>
      <w:pPr>
        <w:ind w:left="3320" w:hanging="708"/>
      </w:pPr>
      <w:rPr>
        <w:rFonts w:hint="default"/>
        <w:lang w:val="ru-RU" w:eastAsia="en-US" w:bidi="ar-SA"/>
      </w:rPr>
    </w:lvl>
    <w:lvl w:ilvl="2" w:tplc="ECDAFE78">
      <w:numFmt w:val="bullet"/>
      <w:lvlText w:val="•"/>
      <w:lvlJc w:val="left"/>
      <w:pPr>
        <w:ind w:left="4241" w:hanging="708"/>
      </w:pPr>
      <w:rPr>
        <w:rFonts w:hint="default"/>
        <w:lang w:val="ru-RU" w:eastAsia="en-US" w:bidi="ar-SA"/>
      </w:rPr>
    </w:lvl>
    <w:lvl w:ilvl="3" w:tplc="EB8852C8">
      <w:numFmt w:val="bullet"/>
      <w:lvlText w:val="•"/>
      <w:lvlJc w:val="left"/>
      <w:pPr>
        <w:ind w:left="5161" w:hanging="708"/>
      </w:pPr>
      <w:rPr>
        <w:rFonts w:hint="default"/>
        <w:lang w:val="ru-RU" w:eastAsia="en-US" w:bidi="ar-SA"/>
      </w:rPr>
    </w:lvl>
    <w:lvl w:ilvl="4" w:tplc="552E5FCC">
      <w:numFmt w:val="bullet"/>
      <w:lvlText w:val="•"/>
      <w:lvlJc w:val="left"/>
      <w:pPr>
        <w:ind w:left="6082" w:hanging="708"/>
      </w:pPr>
      <w:rPr>
        <w:rFonts w:hint="default"/>
        <w:lang w:val="ru-RU" w:eastAsia="en-US" w:bidi="ar-SA"/>
      </w:rPr>
    </w:lvl>
    <w:lvl w:ilvl="5" w:tplc="8B92095C">
      <w:numFmt w:val="bullet"/>
      <w:lvlText w:val="•"/>
      <w:lvlJc w:val="left"/>
      <w:pPr>
        <w:ind w:left="7003" w:hanging="708"/>
      </w:pPr>
      <w:rPr>
        <w:rFonts w:hint="default"/>
        <w:lang w:val="ru-RU" w:eastAsia="en-US" w:bidi="ar-SA"/>
      </w:rPr>
    </w:lvl>
    <w:lvl w:ilvl="6" w:tplc="92E27DCC">
      <w:numFmt w:val="bullet"/>
      <w:lvlText w:val="•"/>
      <w:lvlJc w:val="left"/>
      <w:pPr>
        <w:ind w:left="7923" w:hanging="708"/>
      </w:pPr>
      <w:rPr>
        <w:rFonts w:hint="default"/>
        <w:lang w:val="ru-RU" w:eastAsia="en-US" w:bidi="ar-SA"/>
      </w:rPr>
    </w:lvl>
    <w:lvl w:ilvl="7" w:tplc="8F8457AC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E946DB12">
      <w:numFmt w:val="bullet"/>
      <w:lvlText w:val="•"/>
      <w:lvlJc w:val="left"/>
      <w:pPr>
        <w:ind w:left="9765" w:hanging="708"/>
      </w:pPr>
      <w:rPr>
        <w:rFonts w:hint="default"/>
        <w:lang w:val="ru-RU" w:eastAsia="en-US" w:bidi="ar-SA"/>
      </w:rPr>
    </w:lvl>
  </w:abstractNum>
  <w:abstractNum w:abstractNumId="165">
    <w:nsid w:val="51EC1BDB"/>
    <w:multiLevelType w:val="hybridMultilevel"/>
    <w:tmpl w:val="CC9AE99A"/>
    <w:lvl w:ilvl="0" w:tplc="4566C0E0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228E3A">
      <w:numFmt w:val="bullet"/>
      <w:lvlText w:val="•"/>
      <w:lvlJc w:val="left"/>
      <w:pPr>
        <w:ind w:left="2042" w:hanging="349"/>
      </w:pPr>
      <w:rPr>
        <w:rFonts w:hint="default"/>
        <w:lang w:val="ru-RU" w:eastAsia="en-US" w:bidi="ar-SA"/>
      </w:rPr>
    </w:lvl>
    <w:lvl w:ilvl="2" w:tplc="BB205000">
      <w:numFmt w:val="bullet"/>
      <w:lvlText w:val="•"/>
      <w:lvlJc w:val="left"/>
      <w:pPr>
        <w:ind w:left="3105" w:hanging="349"/>
      </w:pPr>
      <w:rPr>
        <w:rFonts w:hint="default"/>
        <w:lang w:val="ru-RU" w:eastAsia="en-US" w:bidi="ar-SA"/>
      </w:rPr>
    </w:lvl>
    <w:lvl w:ilvl="3" w:tplc="A24A75B4">
      <w:numFmt w:val="bullet"/>
      <w:lvlText w:val="•"/>
      <w:lvlJc w:val="left"/>
      <w:pPr>
        <w:ind w:left="4167" w:hanging="349"/>
      </w:pPr>
      <w:rPr>
        <w:rFonts w:hint="default"/>
        <w:lang w:val="ru-RU" w:eastAsia="en-US" w:bidi="ar-SA"/>
      </w:rPr>
    </w:lvl>
    <w:lvl w:ilvl="4" w:tplc="E7E6E46A">
      <w:numFmt w:val="bullet"/>
      <w:lvlText w:val="•"/>
      <w:lvlJc w:val="left"/>
      <w:pPr>
        <w:ind w:left="5230" w:hanging="349"/>
      </w:pPr>
      <w:rPr>
        <w:rFonts w:hint="default"/>
        <w:lang w:val="ru-RU" w:eastAsia="en-US" w:bidi="ar-SA"/>
      </w:rPr>
    </w:lvl>
    <w:lvl w:ilvl="5" w:tplc="61961458">
      <w:numFmt w:val="bullet"/>
      <w:lvlText w:val="•"/>
      <w:lvlJc w:val="left"/>
      <w:pPr>
        <w:ind w:left="6293" w:hanging="349"/>
      </w:pPr>
      <w:rPr>
        <w:rFonts w:hint="default"/>
        <w:lang w:val="ru-RU" w:eastAsia="en-US" w:bidi="ar-SA"/>
      </w:rPr>
    </w:lvl>
    <w:lvl w:ilvl="6" w:tplc="C9CAF0AC">
      <w:numFmt w:val="bullet"/>
      <w:lvlText w:val="•"/>
      <w:lvlJc w:val="left"/>
      <w:pPr>
        <w:ind w:left="7355" w:hanging="349"/>
      </w:pPr>
      <w:rPr>
        <w:rFonts w:hint="default"/>
        <w:lang w:val="ru-RU" w:eastAsia="en-US" w:bidi="ar-SA"/>
      </w:rPr>
    </w:lvl>
    <w:lvl w:ilvl="7" w:tplc="ACF0DDAA">
      <w:numFmt w:val="bullet"/>
      <w:lvlText w:val="•"/>
      <w:lvlJc w:val="left"/>
      <w:pPr>
        <w:ind w:left="8418" w:hanging="349"/>
      </w:pPr>
      <w:rPr>
        <w:rFonts w:hint="default"/>
        <w:lang w:val="ru-RU" w:eastAsia="en-US" w:bidi="ar-SA"/>
      </w:rPr>
    </w:lvl>
    <w:lvl w:ilvl="8" w:tplc="40660692">
      <w:numFmt w:val="bullet"/>
      <w:lvlText w:val="•"/>
      <w:lvlJc w:val="left"/>
      <w:pPr>
        <w:ind w:left="9481" w:hanging="349"/>
      </w:pPr>
      <w:rPr>
        <w:rFonts w:hint="default"/>
        <w:lang w:val="ru-RU" w:eastAsia="en-US" w:bidi="ar-SA"/>
      </w:rPr>
    </w:lvl>
  </w:abstractNum>
  <w:abstractNum w:abstractNumId="166">
    <w:nsid w:val="526062A9"/>
    <w:multiLevelType w:val="hybridMultilevel"/>
    <w:tmpl w:val="90A82842"/>
    <w:lvl w:ilvl="0" w:tplc="AF8C3248">
      <w:start w:val="1"/>
      <w:numFmt w:val="decimal"/>
      <w:lvlText w:val="%1."/>
      <w:lvlJc w:val="left"/>
      <w:pPr>
        <w:ind w:left="118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30E880">
      <w:numFmt w:val="bullet"/>
      <w:lvlText w:val="•"/>
      <w:lvlJc w:val="left"/>
      <w:pPr>
        <w:ind w:left="2222" w:hanging="221"/>
      </w:pPr>
      <w:rPr>
        <w:rFonts w:hint="default"/>
        <w:lang w:val="ru-RU" w:eastAsia="en-US" w:bidi="ar-SA"/>
      </w:rPr>
    </w:lvl>
    <w:lvl w:ilvl="2" w:tplc="F55C8BF2">
      <w:numFmt w:val="bullet"/>
      <w:lvlText w:val="•"/>
      <w:lvlJc w:val="left"/>
      <w:pPr>
        <w:ind w:left="3265" w:hanging="221"/>
      </w:pPr>
      <w:rPr>
        <w:rFonts w:hint="default"/>
        <w:lang w:val="ru-RU" w:eastAsia="en-US" w:bidi="ar-SA"/>
      </w:rPr>
    </w:lvl>
    <w:lvl w:ilvl="3" w:tplc="2B6C46D4">
      <w:numFmt w:val="bullet"/>
      <w:lvlText w:val="•"/>
      <w:lvlJc w:val="left"/>
      <w:pPr>
        <w:ind w:left="4307" w:hanging="221"/>
      </w:pPr>
      <w:rPr>
        <w:rFonts w:hint="default"/>
        <w:lang w:val="ru-RU" w:eastAsia="en-US" w:bidi="ar-SA"/>
      </w:rPr>
    </w:lvl>
    <w:lvl w:ilvl="4" w:tplc="B5761EBE">
      <w:numFmt w:val="bullet"/>
      <w:lvlText w:val="•"/>
      <w:lvlJc w:val="left"/>
      <w:pPr>
        <w:ind w:left="5350" w:hanging="221"/>
      </w:pPr>
      <w:rPr>
        <w:rFonts w:hint="default"/>
        <w:lang w:val="ru-RU" w:eastAsia="en-US" w:bidi="ar-SA"/>
      </w:rPr>
    </w:lvl>
    <w:lvl w:ilvl="5" w:tplc="A5FA0CF0">
      <w:numFmt w:val="bullet"/>
      <w:lvlText w:val="•"/>
      <w:lvlJc w:val="left"/>
      <w:pPr>
        <w:ind w:left="6393" w:hanging="221"/>
      </w:pPr>
      <w:rPr>
        <w:rFonts w:hint="default"/>
        <w:lang w:val="ru-RU" w:eastAsia="en-US" w:bidi="ar-SA"/>
      </w:rPr>
    </w:lvl>
    <w:lvl w:ilvl="6" w:tplc="BAA853C8">
      <w:numFmt w:val="bullet"/>
      <w:lvlText w:val="•"/>
      <w:lvlJc w:val="left"/>
      <w:pPr>
        <w:ind w:left="7435" w:hanging="221"/>
      </w:pPr>
      <w:rPr>
        <w:rFonts w:hint="default"/>
        <w:lang w:val="ru-RU" w:eastAsia="en-US" w:bidi="ar-SA"/>
      </w:rPr>
    </w:lvl>
    <w:lvl w:ilvl="7" w:tplc="AF747AC8">
      <w:numFmt w:val="bullet"/>
      <w:lvlText w:val="•"/>
      <w:lvlJc w:val="left"/>
      <w:pPr>
        <w:ind w:left="8478" w:hanging="221"/>
      </w:pPr>
      <w:rPr>
        <w:rFonts w:hint="default"/>
        <w:lang w:val="ru-RU" w:eastAsia="en-US" w:bidi="ar-SA"/>
      </w:rPr>
    </w:lvl>
    <w:lvl w:ilvl="8" w:tplc="B442B562">
      <w:numFmt w:val="bullet"/>
      <w:lvlText w:val="•"/>
      <w:lvlJc w:val="left"/>
      <w:pPr>
        <w:ind w:left="9521" w:hanging="221"/>
      </w:pPr>
      <w:rPr>
        <w:rFonts w:hint="default"/>
        <w:lang w:val="ru-RU" w:eastAsia="en-US" w:bidi="ar-SA"/>
      </w:rPr>
    </w:lvl>
  </w:abstractNum>
  <w:abstractNum w:abstractNumId="167">
    <w:nsid w:val="526B1FE0"/>
    <w:multiLevelType w:val="hybridMultilevel"/>
    <w:tmpl w:val="FC62CB7C"/>
    <w:lvl w:ilvl="0" w:tplc="E6A60F5A">
      <w:numFmt w:val="bullet"/>
      <w:lvlText w:val="-"/>
      <w:lvlJc w:val="left"/>
      <w:pPr>
        <w:ind w:left="97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9052DE">
      <w:numFmt w:val="bullet"/>
      <w:lvlText w:val="•"/>
      <w:lvlJc w:val="left"/>
      <w:pPr>
        <w:ind w:left="2042" w:hanging="125"/>
      </w:pPr>
      <w:rPr>
        <w:rFonts w:hint="default"/>
        <w:lang w:val="ru-RU" w:eastAsia="en-US" w:bidi="ar-SA"/>
      </w:rPr>
    </w:lvl>
    <w:lvl w:ilvl="2" w:tplc="8438EC06">
      <w:numFmt w:val="bullet"/>
      <w:lvlText w:val="•"/>
      <w:lvlJc w:val="left"/>
      <w:pPr>
        <w:ind w:left="3105" w:hanging="125"/>
      </w:pPr>
      <w:rPr>
        <w:rFonts w:hint="default"/>
        <w:lang w:val="ru-RU" w:eastAsia="en-US" w:bidi="ar-SA"/>
      </w:rPr>
    </w:lvl>
    <w:lvl w:ilvl="3" w:tplc="39D88890">
      <w:numFmt w:val="bullet"/>
      <w:lvlText w:val="•"/>
      <w:lvlJc w:val="left"/>
      <w:pPr>
        <w:ind w:left="4167" w:hanging="125"/>
      </w:pPr>
      <w:rPr>
        <w:rFonts w:hint="default"/>
        <w:lang w:val="ru-RU" w:eastAsia="en-US" w:bidi="ar-SA"/>
      </w:rPr>
    </w:lvl>
    <w:lvl w:ilvl="4" w:tplc="A2EA8B1C">
      <w:numFmt w:val="bullet"/>
      <w:lvlText w:val="•"/>
      <w:lvlJc w:val="left"/>
      <w:pPr>
        <w:ind w:left="5230" w:hanging="125"/>
      </w:pPr>
      <w:rPr>
        <w:rFonts w:hint="default"/>
        <w:lang w:val="ru-RU" w:eastAsia="en-US" w:bidi="ar-SA"/>
      </w:rPr>
    </w:lvl>
    <w:lvl w:ilvl="5" w:tplc="5BF05D94">
      <w:numFmt w:val="bullet"/>
      <w:lvlText w:val="•"/>
      <w:lvlJc w:val="left"/>
      <w:pPr>
        <w:ind w:left="6293" w:hanging="125"/>
      </w:pPr>
      <w:rPr>
        <w:rFonts w:hint="default"/>
        <w:lang w:val="ru-RU" w:eastAsia="en-US" w:bidi="ar-SA"/>
      </w:rPr>
    </w:lvl>
    <w:lvl w:ilvl="6" w:tplc="75D02FD4">
      <w:numFmt w:val="bullet"/>
      <w:lvlText w:val="•"/>
      <w:lvlJc w:val="left"/>
      <w:pPr>
        <w:ind w:left="7355" w:hanging="125"/>
      </w:pPr>
      <w:rPr>
        <w:rFonts w:hint="default"/>
        <w:lang w:val="ru-RU" w:eastAsia="en-US" w:bidi="ar-SA"/>
      </w:rPr>
    </w:lvl>
    <w:lvl w:ilvl="7" w:tplc="2B8E467C">
      <w:numFmt w:val="bullet"/>
      <w:lvlText w:val="•"/>
      <w:lvlJc w:val="left"/>
      <w:pPr>
        <w:ind w:left="8418" w:hanging="125"/>
      </w:pPr>
      <w:rPr>
        <w:rFonts w:hint="default"/>
        <w:lang w:val="ru-RU" w:eastAsia="en-US" w:bidi="ar-SA"/>
      </w:rPr>
    </w:lvl>
    <w:lvl w:ilvl="8" w:tplc="85A6A614">
      <w:numFmt w:val="bullet"/>
      <w:lvlText w:val="•"/>
      <w:lvlJc w:val="left"/>
      <w:pPr>
        <w:ind w:left="9481" w:hanging="125"/>
      </w:pPr>
      <w:rPr>
        <w:rFonts w:hint="default"/>
        <w:lang w:val="ru-RU" w:eastAsia="en-US" w:bidi="ar-SA"/>
      </w:rPr>
    </w:lvl>
  </w:abstractNum>
  <w:abstractNum w:abstractNumId="168">
    <w:nsid w:val="527E6847"/>
    <w:multiLevelType w:val="hybridMultilevel"/>
    <w:tmpl w:val="9252B668"/>
    <w:lvl w:ilvl="0" w:tplc="2E141060">
      <w:numFmt w:val="bullet"/>
      <w:lvlText w:val="•"/>
      <w:lvlJc w:val="left"/>
      <w:pPr>
        <w:ind w:left="996" w:hanging="6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AAAA78">
      <w:numFmt w:val="bullet"/>
      <w:lvlText w:val="•"/>
      <w:lvlJc w:val="left"/>
      <w:pPr>
        <w:ind w:left="2060" w:hanging="680"/>
      </w:pPr>
      <w:rPr>
        <w:rFonts w:hint="default"/>
        <w:lang w:val="ru-RU" w:eastAsia="en-US" w:bidi="ar-SA"/>
      </w:rPr>
    </w:lvl>
    <w:lvl w:ilvl="2" w:tplc="61D22E00">
      <w:numFmt w:val="bullet"/>
      <w:lvlText w:val="•"/>
      <w:lvlJc w:val="left"/>
      <w:pPr>
        <w:ind w:left="3121" w:hanging="680"/>
      </w:pPr>
      <w:rPr>
        <w:rFonts w:hint="default"/>
        <w:lang w:val="ru-RU" w:eastAsia="en-US" w:bidi="ar-SA"/>
      </w:rPr>
    </w:lvl>
    <w:lvl w:ilvl="3" w:tplc="FE14016A">
      <w:numFmt w:val="bullet"/>
      <w:lvlText w:val="•"/>
      <w:lvlJc w:val="left"/>
      <w:pPr>
        <w:ind w:left="4181" w:hanging="680"/>
      </w:pPr>
      <w:rPr>
        <w:rFonts w:hint="default"/>
        <w:lang w:val="ru-RU" w:eastAsia="en-US" w:bidi="ar-SA"/>
      </w:rPr>
    </w:lvl>
    <w:lvl w:ilvl="4" w:tplc="A24495AA">
      <w:numFmt w:val="bullet"/>
      <w:lvlText w:val="•"/>
      <w:lvlJc w:val="left"/>
      <w:pPr>
        <w:ind w:left="5242" w:hanging="680"/>
      </w:pPr>
      <w:rPr>
        <w:rFonts w:hint="default"/>
        <w:lang w:val="ru-RU" w:eastAsia="en-US" w:bidi="ar-SA"/>
      </w:rPr>
    </w:lvl>
    <w:lvl w:ilvl="5" w:tplc="1706BFA0">
      <w:numFmt w:val="bullet"/>
      <w:lvlText w:val="•"/>
      <w:lvlJc w:val="left"/>
      <w:pPr>
        <w:ind w:left="6303" w:hanging="680"/>
      </w:pPr>
      <w:rPr>
        <w:rFonts w:hint="default"/>
        <w:lang w:val="ru-RU" w:eastAsia="en-US" w:bidi="ar-SA"/>
      </w:rPr>
    </w:lvl>
    <w:lvl w:ilvl="6" w:tplc="023279C4">
      <w:numFmt w:val="bullet"/>
      <w:lvlText w:val="•"/>
      <w:lvlJc w:val="left"/>
      <w:pPr>
        <w:ind w:left="7363" w:hanging="680"/>
      </w:pPr>
      <w:rPr>
        <w:rFonts w:hint="default"/>
        <w:lang w:val="ru-RU" w:eastAsia="en-US" w:bidi="ar-SA"/>
      </w:rPr>
    </w:lvl>
    <w:lvl w:ilvl="7" w:tplc="BF5CC2BC">
      <w:numFmt w:val="bullet"/>
      <w:lvlText w:val="•"/>
      <w:lvlJc w:val="left"/>
      <w:pPr>
        <w:ind w:left="8424" w:hanging="680"/>
      </w:pPr>
      <w:rPr>
        <w:rFonts w:hint="default"/>
        <w:lang w:val="ru-RU" w:eastAsia="en-US" w:bidi="ar-SA"/>
      </w:rPr>
    </w:lvl>
    <w:lvl w:ilvl="8" w:tplc="469408DE">
      <w:numFmt w:val="bullet"/>
      <w:lvlText w:val="•"/>
      <w:lvlJc w:val="left"/>
      <w:pPr>
        <w:ind w:left="9485" w:hanging="680"/>
      </w:pPr>
      <w:rPr>
        <w:rFonts w:hint="default"/>
        <w:lang w:val="ru-RU" w:eastAsia="en-US" w:bidi="ar-SA"/>
      </w:rPr>
    </w:lvl>
  </w:abstractNum>
  <w:abstractNum w:abstractNumId="169">
    <w:nsid w:val="530645A6"/>
    <w:multiLevelType w:val="hybridMultilevel"/>
    <w:tmpl w:val="4AAE7968"/>
    <w:lvl w:ilvl="0" w:tplc="0EC03CF6">
      <w:start w:val="14"/>
      <w:numFmt w:val="decimal"/>
      <w:lvlText w:val="%1."/>
      <w:lvlJc w:val="left"/>
      <w:pPr>
        <w:ind w:left="986" w:hanging="27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2DEE5102">
      <w:numFmt w:val="bullet"/>
      <w:lvlText w:val="•"/>
      <w:lvlJc w:val="left"/>
      <w:pPr>
        <w:ind w:left="2042" w:hanging="277"/>
      </w:pPr>
      <w:rPr>
        <w:rFonts w:hint="default"/>
        <w:lang w:val="ru-RU" w:eastAsia="en-US" w:bidi="ar-SA"/>
      </w:rPr>
    </w:lvl>
    <w:lvl w:ilvl="2" w:tplc="3F921588">
      <w:numFmt w:val="bullet"/>
      <w:lvlText w:val="•"/>
      <w:lvlJc w:val="left"/>
      <w:pPr>
        <w:ind w:left="3105" w:hanging="277"/>
      </w:pPr>
      <w:rPr>
        <w:rFonts w:hint="default"/>
        <w:lang w:val="ru-RU" w:eastAsia="en-US" w:bidi="ar-SA"/>
      </w:rPr>
    </w:lvl>
    <w:lvl w:ilvl="3" w:tplc="69684AE2">
      <w:numFmt w:val="bullet"/>
      <w:lvlText w:val="•"/>
      <w:lvlJc w:val="left"/>
      <w:pPr>
        <w:ind w:left="4167" w:hanging="277"/>
      </w:pPr>
      <w:rPr>
        <w:rFonts w:hint="default"/>
        <w:lang w:val="ru-RU" w:eastAsia="en-US" w:bidi="ar-SA"/>
      </w:rPr>
    </w:lvl>
    <w:lvl w:ilvl="4" w:tplc="52EA4F56">
      <w:numFmt w:val="bullet"/>
      <w:lvlText w:val="•"/>
      <w:lvlJc w:val="left"/>
      <w:pPr>
        <w:ind w:left="5230" w:hanging="277"/>
      </w:pPr>
      <w:rPr>
        <w:rFonts w:hint="default"/>
        <w:lang w:val="ru-RU" w:eastAsia="en-US" w:bidi="ar-SA"/>
      </w:rPr>
    </w:lvl>
    <w:lvl w:ilvl="5" w:tplc="2886F818">
      <w:numFmt w:val="bullet"/>
      <w:lvlText w:val="•"/>
      <w:lvlJc w:val="left"/>
      <w:pPr>
        <w:ind w:left="6293" w:hanging="277"/>
      </w:pPr>
      <w:rPr>
        <w:rFonts w:hint="default"/>
        <w:lang w:val="ru-RU" w:eastAsia="en-US" w:bidi="ar-SA"/>
      </w:rPr>
    </w:lvl>
    <w:lvl w:ilvl="6" w:tplc="77046BA2">
      <w:numFmt w:val="bullet"/>
      <w:lvlText w:val="•"/>
      <w:lvlJc w:val="left"/>
      <w:pPr>
        <w:ind w:left="7355" w:hanging="277"/>
      </w:pPr>
      <w:rPr>
        <w:rFonts w:hint="default"/>
        <w:lang w:val="ru-RU" w:eastAsia="en-US" w:bidi="ar-SA"/>
      </w:rPr>
    </w:lvl>
    <w:lvl w:ilvl="7" w:tplc="8AA0B96A">
      <w:numFmt w:val="bullet"/>
      <w:lvlText w:val="•"/>
      <w:lvlJc w:val="left"/>
      <w:pPr>
        <w:ind w:left="8418" w:hanging="277"/>
      </w:pPr>
      <w:rPr>
        <w:rFonts w:hint="default"/>
        <w:lang w:val="ru-RU" w:eastAsia="en-US" w:bidi="ar-SA"/>
      </w:rPr>
    </w:lvl>
    <w:lvl w:ilvl="8" w:tplc="8C8EA674">
      <w:numFmt w:val="bullet"/>
      <w:lvlText w:val="•"/>
      <w:lvlJc w:val="left"/>
      <w:pPr>
        <w:ind w:left="9481" w:hanging="277"/>
      </w:pPr>
      <w:rPr>
        <w:rFonts w:hint="default"/>
        <w:lang w:val="ru-RU" w:eastAsia="en-US" w:bidi="ar-SA"/>
      </w:rPr>
    </w:lvl>
  </w:abstractNum>
  <w:abstractNum w:abstractNumId="170">
    <w:nsid w:val="555C799E"/>
    <w:multiLevelType w:val="hybridMultilevel"/>
    <w:tmpl w:val="F91670E4"/>
    <w:lvl w:ilvl="0" w:tplc="51E64B58">
      <w:start w:val="1"/>
      <w:numFmt w:val="decimal"/>
      <w:lvlText w:val="%1."/>
      <w:lvlJc w:val="left"/>
      <w:pPr>
        <w:ind w:left="1188" w:hanging="22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C3065F8A">
      <w:numFmt w:val="bullet"/>
      <w:lvlText w:val="•"/>
      <w:lvlJc w:val="left"/>
      <w:pPr>
        <w:ind w:left="2222" w:hanging="221"/>
      </w:pPr>
      <w:rPr>
        <w:rFonts w:hint="default"/>
        <w:lang w:val="ru-RU" w:eastAsia="en-US" w:bidi="ar-SA"/>
      </w:rPr>
    </w:lvl>
    <w:lvl w:ilvl="2" w:tplc="9DD0AF2A">
      <w:numFmt w:val="bullet"/>
      <w:lvlText w:val="•"/>
      <w:lvlJc w:val="left"/>
      <w:pPr>
        <w:ind w:left="3265" w:hanging="221"/>
      </w:pPr>
      <w:rPr>
        <w:rFonts w:hint="default"/>
        <w:lang w:val="ru-RU" w:eastAsia="en-US" w:bidi="ar-SA"/>
      </w:rPr>
    </w:lvl>
    <w:lvl w:ilvl="3" w:tplc="6280348A">
      <w:numFmt w:val="bullet"/>
      <w:lvlText w:val="•"/>
      <w:lvlJc w:val="left"/>
      <w:pPr>
        <w:ind w:left="4307" w:hanging="221"/>
      </w:pPr>
      <w:rPr>
        <w:rFonts w:hint="default"/>
        <w:lang w:val="ru-RU" w:eastAsia="en-US" w:bidi="ar-SA"/>
      </w:rPr>
    </w:lvl>
    <w:lvl w:ilvl="4" w:tplc="EE26D9A8">
      <w:numFmt w:val="bullet"/>
      <w:lvlText w:val="•"/>
      <w:lvlJc w:val="left"/>
      <w:pPr>
        <w:ind w:left="5350" w:hanging="221"/>
      </w:pPr>
      <w:rPr>
        <w:rFonts w:hint="default"/>
        <w:lang w:val="ru-RU" w:eastAsia="en-US" w:bidi="ar-SA"/>
      </w:rPr>
    </w:lvl>
    <w:lvl w:ilvl="5" w:tplc="C40815D4">
      <w:numFmt w:val="bullet"/>
      <w:lvlText w:val="•"/>
      <w:lvlJc w:val="left"/>
      <w:pPr>
        <w:ind w:left="6393" w:hanging="221"/>
      </w:pPr>
      <w:rPr>
        <w:rFonts w:hint="default"/>
        <w:lang w:val="ru-RU" w:eastAsia="en-US" w:bidi="ar-SA"/>
      </w:rPr>
    </w:lvl>
    <w:lvl w:ilvl="6" w:tplc="C23E7FEC">
      <w:numFmt w:val="bullet"/>
      <w:lvlText w:val="•"/>
      <w:lvlJc w:val="left"/>
      <w:pPr>
        <w:ind w:left="7435" w:hanging="221"/>
      </w:pPr>
      <w:rPr>
        <w:rFonts w:hint="default"/>
        <w:lang w:val="ru-RU" w:eastAsia="en-US" w:bidi="ar-SA"/>
      </w:rPr>
    </w:lvl>
    <w:lvl w:ilvl="7" w:tplc="FA80A2A8">
      <w:numFmt w:val="bullet"/>
      <w:lvlText w:val="•"/>
      <w:lvlJc w:val="left"/>
      <w:pPr>
        <w:ind w:left="8478" w:hanging="221"/>
      </w:pPr>
      <w:rPr>
        <w:rFonts w:hint="default"/>
        <w:lang w:val="ru-RU" w:eastAsia="en-US" w:bidi="ar-SA"/>
      </w:rPr>
    </w:lvl>
    <w:lvl w:ilvl="8" w:tplc="9A1489A4">
      <w:numFmt w:val="bullet"/>
      <w:lvlText w:val="•"/>
      <w:lvlJc w:val="left"/>
      <w:pPr>
        <w:ind w:left="9521" w:hanging="221"/>
      </w:pPr>
      <w:rPr>
        <w:rFonts w:hint="default"/>
        <w:lang w:val="ru-RU" w:eastAsia="en-US" w:bidi="ar-SA"/>
      </w:rPr>
    </w:lvl>
  </w:abstractNum>
  <w:abstractNum w:abstractNumId="171">
    <w:nsid w:val="55B54C80"/>
    <w:multiLevelType w:val="hybridMultilevel"/>
    <w:tmpl w:val="08EA65F0"/>
    <w:lvl w:ilvl="0" w:tplc="126AE80A">
      <w:numFmt w:val="bullet"/>
      <w:lvlText w:val="•"/>
      <w:lvlJc w:val="left"/>
      <w:pPr>
        <w:ind w:left="835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2A0652">
      <w:numFmt w:val="bullet"/>
      <w:lvlText w:val="•"/>
      <w:lvlJc w:val="left"/>
      <w:pPr>
        <w:ind w:left="1916" w:hanging="133"/>
      </w:pPr>
      <w:rPr>
        <w:rFonts w:hint="default"/>
        <w:lang w:val="ru-RU" w:eastAsia="en-US" w:bidi="ar-SA"/>
      </w:rPr>
    </w:lvl>
    <w:lvl w:ilvl="2" w:tplc="F000CAD2">
      <w:numFmt w:val="bullet"/>
      <w:lvlText w:val="•"/>
      <w:lvlJc w:val="left"/>
      <w:pPr>
        <w:ind w:left="2993" w:hanging="133"/>
      </w:pPr>
      <w:rPr>
        <w:rFonts w:hint="default"/>
        <w:lang w:val="ru-RU" w:eastAsia="en-US" w:bidi="ar-SA"/>
      </w:rPr>
    </w:lvl>
    <w:lvl w:ilvl="3" w:tplc="8B1C404C">
      <w:numFmt w:val="bullet"/>
      <w:lvlText w:val="•"/>
      <w:lvlJc w:val="left"/>
      <w:pPr>
        <w:ind w:left="4069" w:hanging="133"/>
      </w:pPr>
      <w:rPr>
        <w:rFonts w:hint="default"/>
        <w:lang w:val="ru-RU" w:eastAsia="en-US" w:bidi="ar-SA"/>
      </w:rPr>
    </w:lvl>
    <w:lvl w:ilvl="4" w:tplc="0D8E51EA">
      <w:numFmt w:val="bullet"/>
      <w:lvlText w:val="•"/>
      <w:lvlJc w:val="left"/>
      <w:pPr>
        <w:ind w:left="5146" w:hanging="133"/>
      </w:pPr>
      <w:rPr>
        <w:rFonts w:hint="default"/>
        <w:lang w:val="ru-RU" w:eastAsia="en-US" w:bidi="ar-SA"/>
      </w:rPr>
    </w:lvl>
    <w:lvl w:ilvl="5" w:tplc="0450AE10">
      <w:numFmt w:val="bullet"/>
      <w:lvlText w:val="•"/>
      <w:lvlJc w:val="left"/>
      <w:pPr>
        <w:ind w:left="6223" w:hanging="133"/>
      </w:pPr>
      <w:rPr>
        <w:rFonts w:hint="default"/>
        <w:lang w:val="ru-RU" w:eastAsia="en-US" w:bidi="ar-SA"/>
      </w:rPr>
    </w:lvl>
    <w:lvl w:ilvl="6" w:tplc="162CD778">
      <w:numFmt w:val="bullet"/>
      <w:lvlText w:val="•"/>
      <w:lvlJc w:val="left"/>
      <w:pPr>
        <w:ind w:left="7299" w:hanging="133"/>
      </w:pPr>
      <w:rPr>
        <w:rFonts w:hint="default"/>
        <w:lang w:val="ru-RU" w:eastAsia="en-US" w:bidi="ar-SA"/>
      </w:rPr>
    </w:lvl>
    <w:lvl w:ilvl="7" w:tplc="CD3ACF1E">
      <w:numFmt w:val="bullet"/>
      <w:lvlText w:val="•"/>
      <w:lvlJc w:val="left"/>
      <w:pPr>
        <w:ind w:left="8376" w:hanging="133"/>
      </w:pPr>
      <w:rPr>
        <w:rFonts w:hint="default"/>
        <w:lang w:val="ru-RU" w:eastAsia="en-US" w:bidi="ar-SA"/>
      </w:rPr>
    </w:lvl>
    <w:lvl w:ilvl="8" w:tplc="41943980">
      <w:numFmt w:val="bullet"/>
      <w:lvlText w:val="•"/>
      <w:lvlJc w:val="left"/>
      <w:pPr>
        <w:ind w:left="9453" w:hanging="133"/>
      </w:pPr>
      <w:rPr>
        <w:rFonts w:hint="default"/>
        <w:lang w:val="ru-RU" w:eastAsia="en-US" w:bidi="ar-SA"/>
      </w:rPr>
    </w:lvl>
  </w:abstractNum>
  <w:abstractNum w:abstractNumId="172">
    <w:nsid w:val="57970E8C"/>
    <w:multiLevelType w:val="hybridMultilevel"/>
    <w:tmpl w:val="8210196E"/>
    <w:lvl w:ilvl="0" w:tplc="E4C6174C">
      <w:numFmt w:val="bullet"/>
      <w:lvlText w:val="—"/>
      <w:lvlJc w:val="left"/>
      <w:pPr>
        <w:ind w:left="977" w:hanging="2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B6235E">
      <w:numFmt w:val="bullet"/>
      <w:lvlText w:val="•"/>
      <w:lvlJc w:val="left"/>
      <w:pPr>
        <w:ind w:left="977" w:hanging="34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15A0F1EE">
      <w:numFmt w:val="bullet"/>
      <w:lvlText w:val="•"/>
      <w:lvlJc w:val="left"/>
      <w:pPr>
        <w:ind w:left="3105" w:hanging="348"/>
      </w:pPr>
      <w:rPr>
        <w:rFonts w:hint="default"/>
        <w:lang w:val="ru-RU" w:eastAsia="en-US" w:bidi="ar-SA"/>
      </w:rPr>
    </w:lvl>
    <w:lvl w:ilvl="3" w:tplc="C0E2285E">
      <w:numFmt w:val="bullet"/>
      <w:lvlText w:val="•"/>
      <w:lvlJc w:val="left"/>
      <w:pPr>
        <w:ind w:left="4167" w:hanging="348"/>
      </w:pPr>
      <w:rPr>
        <w:rFonts w:hint="default"/>
        <w:lang w:val="ru-RU" w:eastAsia="en-US" w:bidi="ar-SA"/>
      </w:rPr>
    </w:lvl>
    <w:lvl w:ilvl="4" w:tplc="F90CF514">
      <w:numFmt w:val="bullet"/>
      <w:lvlText w:val="•"/>
      <w:lvlJc w:val="left"/>
      <w:pPr>
        <w:ind w:left="5230" w:hanging="348"/>
      </w:pPr>
      <w:rPr>
        <w:rFonts w:hint="default"/>
        <w:lang w:val="ru-RU" w:eastAsia="en-US" w:bidi="ar-SA"/>
      </w:rPr>
    </w:lvl>
    <w:lvl w:ilvl="5" w:tplc="8116CAC4">
      <w:numFmt w:val="bullet"/>
      <w:lvlText w:val="•"/>
      <w:lvlJc w:val="left"/>
      <w:pPr>
        <w:ind w:left="6293" w:hanging="348"/>
      </w:pPr>
      <w:rPr>
        <w:rFonts w:hint="default"/>
        <w:lang w:val="ru-RU" w:eastAsia="en-US" w:bidi="ar-SA"/>
      </w:rPr>
    </w:lvl>
    <w:lvl w:ilvl="6" w:tplc="45B0EE8A">
      <w:numFmt w:val="bullet"/>
      <w:lvlText w:val="•"/>
      <w:lvlJc w:val="left"/>
      <w:pPr>
        <w:ind w:left="7355" w:hanging="348"/>
      </w:pPr>
      <w:rPr>
        <w:rFonts w:hint="default"/>
        <w:lang w:val="ru-RU" w:eastAsia="en-US" w:bidi="ar-SA"/>
      </w:rPr>
    </w:lvl>
    <w:lvl w:ilvl="7" w:tplc="CAE08AE2">
      <w:numFmt w:val="bullet"/>
      <w:lvlText w:val="•"/>
      <w:lvlJc w:val="left"/>
      <w:pPr>
        <w:ind w:left="8418" w:hanging="348"/>
      </w:pPr>
      <w:rPr>
        <w:rFonts w:hint="default"/>
        <w:lang w:val="ru-RU" w:eastAsia="en-US" w:bidi="ar-SA"/>
      </w:rPr>
    </w:lvl>
    <w:lvl w:ilvl="8" w:tplc="8E2CAAFE">
      <w:numFmt w:val="bullet"/>
      <w:lvlText w:val="•"/>
      <w:lvlJc w:val="left"/>
      <w:pPr>
        <w:ind w:left="9481" w:hanging="348"/>
      </w:pPr>
      <w:rPr>
        <w:rFonts w:hint="default"/>
        <w:lang w:val="ru-RU" w:eastAsia="en-US" w:bidi="ar-SA"/>
      </w:rPr>
    </w:lvl>
  </w:abstractNum>
  <w:abstractNum w:abstractNumId="173">
    <w:nsid w:val="57E64DF4"/>
    <w:multiLevelType w:val="hybridMultilevel"/>
    <w:tmpl w:val="AC9EA58E"/>
    <w:lvl w:ilvl="0" w:tplc="E71478F0">
      <w:start w:val="1"/>
      <w:numFmt w:val="decimal"/>
      <w:lvlText w:val="%1."/>
      <w:lvlJc w:val="left"/>
      <w:pPr>
        <w:ind w:left="226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EA0AB6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2" w:tplc="34366A46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3" w:tplc="7BA04D00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4" w:tplc="567E73E8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5" w:tplc="1EE45314">
      <w:numFmt w:val="bullet"/>
      <w:lvlText w:val="•"/>
      <w:lvlJc w:val="left"/>
      <w:pPr>
        <w:ind w:left="6933" w:hanging="360"/>
      </w:pPr>
      <w:rPr>
        <w:rFonts w:hint="default"/>
        <w:lang w:val="ru-RU" w:eastAsia="en-US" w:bidi="ar-SA"/>
      </w:rPr>
    </w:lvl>
    <w:lvl w:ilvl="6" w:tplc="7B2CD32A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  <w:lvl w:ilvl="7" w:tplc="8E26D88C">
      <w:numFmt w:val="bullet"/>
      <w:lvlText w:val="•"/>
      <w:lvlJc w:val="left"/>
      <w:pPr>
        <w:ind w:left="8802" w:hanging="360"/>
      </w:pPr>
      <w:rPr>
        <w:rFonts w:hint="default"/>
        <w:lang w:val="ru-RU" w:eastAsia="en-US" w:bidi="ar-SA"/>
      </w:rPr>
    </w:lvl>
    <w:lvl w:ilvl="8" w:tplc="223CB52E">
      <w:numFmt w:val="bullet"/>
      <w:lvlText w:val="•"/>
      <w:lvlJc w:val="left"/>
      <w:pPr>
        <w:ind w:left="9737" w:hanging="360"/>
      </w:pPr>
      <w:rPr>
        <w:rFonts w:hint="default"/>
        <w:lang w:val="ru-RU" w:eastAsia="en-US" w:bidi="ar-SA"/>
      </w:rPr>
    </w:lvl>
  </w:abstractNum>
  <w:abstractNum w:abstractNumId="174">
    <w:nsid w:val="582A7F3C"/>
    <w:multiLevelType w:val="hybridMultilevel"/>
    <w:tmpl w:val="DC0E8CF0"/>
    <w:lvl w:ilvl="0" w:tplc="4D6EF8F2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2A31EC">
      <w:numFmt w:val="bullet"/>
      <w:lvlText w:val="•"/>
      <w:lvlJc w:val="left"/>
      <w:pPr>
        <w:ind w:left="2042" w:hanging="349"/>
      </w:pPr>
      <w:rPr>
        <w:rFonts w:hint="default"/>
        <w:lang w:val="ru-RU" w:eastAsia="en-US" w:bidi="ar-SA"/>
      </w:rPr>
    </w:lvl>
    <w:lvl w:ilvl="2" w:tplc="A88688FC">
      <w:numFmt w:val="bullet"/>
      <w:lvlText w:val="•"/>
      <w:lvlJc w:val="left"/>
      <w:pPr>
        <w:ind w:left="3105" w:hanging="349"/>
      </w:pPr>
      <w:rPr>
        <w:rFonts w:hint="default"/>
        <w:lang w:val="ru-RU" w:eastAsia="en-US" w:bidi="ar-SA"/>
      </w:rPr>
    </w:lvl>
    <w:lvl w:ilvl="3" w:tplc="94504ED2">
      <w:numFmt w:val="bullet"/>
      <w:lvlText w:val="•"/>
      <w:lvlJc w:val="left"/>
      <w:pPr>
        <w:ind w:left="4167" w:hanging="349"/>
      </w:pPr>
      <w:rPr>
        <w:rFonts w:hint="default"/>
        <w:lang w:val="ru-RU" w:eastAsia="en-US" w:bidi="ar-SA"/>
      </w:rPr>
    </w:lvl>
    <w:lvl w:ilvl="4" w:tplc="1C461B9C">
      <w:numFmt w:val="bullet"/>
      <w:lvlText w:val="•"/>
      <w:lvlJc w:val="left"/>
      <w:pPr>
        <w:ind w:left="5230" w:hanging="349"/>
      </w:pPr>
      <w:rPr>
        <w:rFonts w:hint="default"/>
        <w:lang w:val="ru-RU" w:eastAsia="en-US" w:bidi="ar-SA"/>
      </w:rPr>
    </w:lvl>
    <w:lvl w:ilvl="5" w:tplc="83F84FC4">
      <w:numFmt w:val="bullet"/>
      <w:lvlText w:val="•"/>
      <w:lvlJc w:val="left"/>
      <w:pPr>
        <w:ind w:left="6293" w:hanging="349"/>
      </w:pPr>
      <w:rPr>
        <w:rFonts w:hint="default"/>
        <w:lang w:val="ru-RU" w:eastAsia="en-US" w:bidi="ar-SA"/>
      </w:rPr>
    </w:lvl>
    <w:lvl w:ilvl="6" w:tplc="8D3A8616">
      <w:numFmt w:val="bullet"/>
      <w:lvlText w:val="•"/>
      <w:lvlJc w:val="left"/>
      <w:pPr>
        <w:ind w:left="7355" w:hanging="349"/>
      </w:pPr>
      <w:rPr>
        <w:rFonts w:hint="default"/>
        <w:lang w:val="ru-RU" w:eastAsia="en-US" w:bidi="ar-SA"/>
      </w:rPr>
    </w:lvl>
    <w:lvl w:ilvl="7" w:tplc="5D5277CE">
      <w:numFmt w:val="bullet"/>
      <w:lvlText w:val="•"/>
      <w:lvlJc w:val="left"/>
      <w:pPr>
        <w:ind w:left="8418" w:hanging="349"/>
      </w:pPr>
      <w:rPr>
        <w:rFonts w:hint="default"/>
        <w:lang w:val="ru-RU" w:eastAsia="en-US" w:bidi="ar-SA"/>
      </w:rPr>
    </w:lvl>
    <w:lvl w:ilvl="8" w:tplc="77E027E0">
      <w:numFmt w:val="bullet"/>
      <w:lvlText w:val="•"/>
      <w:lvlJc w:val="left"/>
      <w:pPr>
        <w:ind w:left="9481" w:hanging="349"/>
      </w:pPr>
      <w:rPr>
        <w:rFonts w:hint="default"/>
        <w:lang w:val="ru-RU" w:eastAsia="en-US" w:bidi="ar-SA"/>
      </w:rPr>
    </w:lvl>
  </w:abstractNum>
  <w:abstractNum w:abstractNumId="175">
    <w:nsid w:val="588C305C"/>
    <w:multiLevelType w:val="hybridMultilevel"/>
    <w:tmpl w:val="F90ABB36"/>
    <w:lvl w:ilvl="0" w:tplc="997232A4">
      <w:start w:val="6"/>
      <w:numFmt w:val="decimal"/>
      <w:lvlText w:val="%1"/>
      <w:lvlJc w:val="left"/>
      <w:pPr>
        <w:ind w:left="1862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4705CBA">
      <w:start w:val="6"/>
      <w:numFmt w:val="decimal"/>
      <w:lvlText w:val="%2"/>
      <w:lvlJc w:val="left"/>
      <w:pPr>
        <w:ind w:left="2647" w:hanging="171"/>
        <w:jc w:val="left"/>
      </w:pPr>
      <w:rPr>
        <w:rFonts w:hint="default"/>
        <w:w w:val="100"/>
        <w:lang w:val="ru-RU" w:eastAsia="en-US" w:bidi="ar-SA"/>
      </w:rPr>
    </w:lvl>
    <w:lvl w:ilvl="2" w:tplc="DC44AAAC">
      <w:numFmt w:val="bullet"/>
      <w:lvlText w:val="•"/>
      <w:lvlJc w:val="left"/>
      <w:pPr>
        <w:ind w:left="3636" w:hanging="171"/>
      </w:pPr>
      <w:rPr>
        <w:rFonts w:hint="default"/>
        <w:lang w:val="ru-RU" w:eastAsia="en-US" w:bidi="ar-SA"/>
      </w:rPr>
    </w:lvl>
    <w:lvl w:ilvl="3" w:tplc="0AE2C996">
      <w:numFmt w:val="bullet"/>
      <w:lvlText w:val="•"/>
      <w:lvlJc w:val="left"/>
      <w:pPr>
        <w:ind w:left="4632" w:hanging="171"/>
      </w:pPr>
      <w:rPr>
        <w:rFonts w:hint="default"/>
        <w:lang w:val="ru-RU" w:eastAsia="en-US" w:bidi="ar-SA"/>
      </w:rPr>
    </w:lvl>
    <w:lvl w:ilvl="4" w:tplc="30D6F2FE">
      <w:numFmt w:val="bullet"/>
      <w:lvlText w:val="•"/>
      <w:lvlJc w:val="left"/>
      <w:pPr>
        <w:ind w:left="5628" w:hanging="171"/>
      </w:pPr>
      <w:rPr>
        <w:rFonts w:hint="default"/>
        <w:lang w:val="ru-RU" w:eastAsia="en-US" w:bidi="ar-SA"/>
      </w:rPr>
    </w:lvl>
    <w:lvl w:ilvl="5" w:tplc="79B823C6">
      <w:numFmt w:val="bullet"/>
      <w:lvlText w:val="•"/>
      <w:lvlJc w:val="left"/>
      <w:pPr>
        <w:ind w:left="6625" w:hanging="171"/>
      </w:pPr>
      <w:rPr>
        <w:rFonts w:hint="default"/>
        <w:lang w:val="ru-RU" w:eastAsia="en-US" w:bidi="ar-SA"/>
      </w:rPr>
    </w:lvl>
    <w:lvl w:ilvl="6" w:tplc="CD12C6D6">
      <w:numFmt w:val="bullet"/>
      <w:lvlText w:val="•"/>
      <w:lvlJc w:val="left"/>
      <w:pPr>
        <w:ind w:left="7621" w:hanging="171"/>
      </w:pPr>
      <w:rPr>
        <w:rFonts w:hint="default"/>
        <w:lang w:val="ru-RU" w:eastAsia="en-US" w:bidi="ar-SA"/>
      </w:rPr>
    </w:lvl>
    <w:lvl w:ilvl="7" w:tplc="B11630C2">
      <w:numFmt w:val="bullet"/>
      <w:lvlText w:val="•"/>
      <w:lvlJc w:val="left"/>
      <w:pPr>
        <w:ind w:left="8617" w:hanging="171"/>
      </w:pPr>
      <w:rPr>
        <w:rFonts w:hint="default"/>
        <w:lang w:val="ru-RU" w:eastAsia="en-US" w:bidi="ar-SA"/>
      </w:rPr>
    </w:lvl>
    <w:lvl w:ilvl="8" w:tplc="EF66D580">
      <w:numFmt w:val="bullet"/>
      <w:lvlText w:val="•"/>
      <w:lvlJc w:val="left"/>
      <w:pPr>
        <w:ind w:left="9613" w:hanging="171"/>
      </w:pPr>
      <w:rPr>
        <w:rFonts w:hint="default"/>
        <w:lang w:val="ru-RU" w:eastAsia="en-US" w:bidi="ar-SA"/>
      </w:rPr>
    </w:lvl>
  </w:abstractNum>
  <w:abstractNum w:abstractNumId="176">
    <w:nsid w:val="589D53B5"/>
    <w:multiLevelType w:val="hybridMultilevel"/>
    <w:tmpl w:val="1FD6A816"/>
    <w:lvl w:ilvl="0" w:tplc="E68C4F62">
      <w:start w:val="1"/>
      <w:numFmt w:val="decimal"/>
      <w:lvlText w:val="%1)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842D94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2" w:tplc="D7B85C12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3" w:tplc="7472D87C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4" w:tplc="A1165770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5" w:tplc="C0C49CB8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6" w:tplc="DFA09DD8">
      <w:numFmt w:val="bullet"/>
      <w:lvlText w:val="•"/>
      <w:lvlJc w:val="left"/>
      <w:pPr>
        <w:ind w:left="7451" w:hanging="240"/>
      </w:pPr>
      <w:rPr>
        <w:rFonts w:hint="default"/>
        <w:lang w:val="ru-RU" w:eastAsia="en-US" w:bidi="ar-SA"/>
      </w:rPr>
    </w:lvl>
    <w:lvl w:ilvl="7" w:tplc="E090ACAC">
      <w:numFmt w:val="bullet"/>
      <w:lvlText w:val="•"/>
      <w:lvlJc w:val="left"/>
      <w:pPr>
        <w:ind w:left="8490" w:hanging="240"/>
      </w:pPr>
      <w:rPr>
        <w:rFonts w:hint="default"/>
        <w:lang w:val="ru-RU" w:eastAsia="en-US" w:bidi="ar-SA"/>
      </w:rPr>
    </w:lvl>
    <w:lvl w:ilvl="8" w:tplc="C70A8362">
      <w:numFmt w:val="bullet"/>
      <w:lvlText w:val="•"/>
      <w:lvlJc w:val="left"/>
      <w:pPr>
        <w:ind w:left="9529" w:hanging="240"/>
      </w:pPr>
      <w:rPr>
        <w:rFonts w:hint="default"/>
        <w:lang w:val="ru-RU" w:eastAsia="en-US" w:bidi="ar-SA"/>
      </w:rPr>
    </w:lvl>
  </w:abstractNum>
  <w:abstractNum w:abstractNumId="177">
    <w:nsid w:val="5908595A"/>
    <w:multiLevelType w:val="hybridMultilevel"/>
    <w:tmpl w:val="4ECC6082"/>
    <w:lvl w:ilvl="0" w:tplc="CED448A4">
      <w:numFmt w:val="bullet"/>
      <w:lvlText w:val="•"/>
      <w:lvlJc w:val="left"/>
      <w:pPr>
        <w:ind w:left="1118" w:hanging="207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90EFC12">
      <w:numFmt w:val="bullet"/>
      <w:lvlText w:val="•"/>
      <w:lvlJc w:val="left"/>
      <w:pPr>
        <w:ind w:left="2168" w:hanging="207"/>
      </w:pPr>
      <w:rPr>
        <w:rFonts w:hint="default"/>
        <w:lang w:val="ru-RU" w:eastAsia="en-US" w:bidi="ar-SA"/>
      </w:rPr>
    </w:lvl>
    <w:lvl w:ilvl="2" w:tplc="CF78B086">
      <w:numFmt w:val="bullet"/>
      <w:lvlText w:val="•"/>
      <w:lvlJc w:val="left"/>
      <w:pPr>
        <w:ind w:left="3217" w:hanging="207"/>
      </w:pPr>
      <w:rPr>
        <w:rFonts w:hint="default"/>
        <w:lang w:val="ru-RU" w:eastAsia="en-US" w:bidi="ar-SA"/>
      </w:rPr>
    </w:lvl>
    <w:lvl w:ilvl="3" w:tplc="99945670">
      <w:numFmt w:val="bullet"/>
      <w:lvlText w:val="•"/>
      <w:lvlJc w:val="left"/>
      <w:pPr>
        <w:ind w:left="4265" w:hanging="207"/>
      </w:pPr>
      <w:rPr>
        <w:rFonts w:hint="default"/>
        <w:lang w:val="ru-RU" w:eastAsia="en-US" w:bidi="ar-SA"/>
      </w:rPr>
    </w:lvl>
    <w:lvl w:ilvl="4" w:tplc="9572D5CE">
      <w:numFmt w:val="bullet"/>
      <w:lvlText w:val="•"/>
      <w:lvlJc w:val="left"/>
      <w:pPr>
        <w:ind w:left="5314" w:hanging="207"/>
      </w:pPr>
      <w:rPr>
        <w:rFonts w:hint="default"/>
        <w:lang w:val="ru-RU" w:eastAsia="en-US" w:bidi="ar-SA"/>
      </w:rPr>
    </w:lvl>
    <w:lvl w:ilvl="5" w:tplc="D7B4916C">
      <w:numFmt w:val="bullet"/>
      <w:lvlText w:val="•"/>
      <w:lvlJc w:val="left"/>
      <w:pPr>
        <w:ind w:left="6363" w:hanging="207"/>
      </w:pPr>
      <w:rPr>
        <w:rFonts w:hint="default"/>
        <w:lang w:val="ru-RU" w:eastAsia="en-US" w:bidi="ar-SA"/>
      </w:rPr>
    </w:lvl>
    <w:lvl w:ilvl="6" w:tplc="750EFCBE">
      <w:numFmt w:val="bullet"/>
      <w:lvlText w:val="•"/>
      <w:lvlJc w:val="left"/>
      <w:pPr>
        <w:ind w:left="7411" w:hanging="207"/>
      </w:pPr>
      <w:rPr>
        <w:rFonts w:hint="default"/>
        <w:lang w:val="ru-RU" w:eastAsia="en-US" w:bidi="ar-SA"/>
      </w:rPr>
    </w:lvl>
    <w:lvl w:ilvl="7" w:tplc="CF768ED8">
      <w:numFmt w:val="bullet"/>
      <w:lvlText w:val="•"/>
      <w:lvlJc w:val="left"/>
      <w:pPr>
        <w:ind w:left="8460" w:hanging="207"/>
      </w:pPr>
      <w:rPr>
        <w:rFonts w:hint="default"/>
        <w:lang w:val="ru-RU" w:eastAsia="en-US" w:bidi="ar-SA"/>
      </w:rPr>
    </w:lvl>
    <w:lvl w:ilvl="8" w:tplc="87D8EDCE">
      <w:numFmt w:val="bullet"/>
      <w:lvlText w:val="•"/>
      <w:lvlJc w:val="left"/>
      <w:pPr>
        <w:ind w:left="9509" w:hanging="207"/>
      </w:pPr>
      <w:rPr>
        <w:rFonts w:hint="default"/>
        <w:lang w:val="ru-RU" w:eastAsia="en-US" w:bidi="ar-SA"/>
      </w:rPr>
    </w:lvl>
  </w:abstractNum>
  <w:abstractNum w:abstractNumId="178">
    <w:nsid w:val="59723EC1"/>
    <w:multiLevelType w:val="hybridMultilevel"/>
    <w:tmpl w:val="4EFC7E22"/>
    <w:lvl w:ilvl="0" w:tplc="6980F530">
      <w:start w:val="1"/>
      <w:numFmt w:val="decimal"/>
      <w:lvlText w:val="%1."/>
      <w:lvlJc w:val="left"/>
      <w:pPr>
        <w:ind w:left="977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C30C322">
      <w:numFmt w:val="bullet"/>
      <w:lvlText w:val="•"/>
      <w:lvlJc w:val="left"/>
      <w:pPr>
        <w:ind w:left="2042" w:hanging="167"/>
      </w:pPr>
      <w:rPr>
        <w:rFonts w:hint="default"/>
        <w:lang w:val="ru-RU" w:eastAsia="en-US" w:bidi="ar-SA"/>
      </w:rPr>
    </w:lvl>
    <w:lvl w:ilvl="2" w:tplc="943C31BC">
      <w:numFmt w:val="bullet"/>
      <w:lvlText w:val="•"/>
      <w:lvlJc w:val="left"/>
      <w:pPr>
        <w:ind w:left="3105" w:hanging="167"/>
      </w:pPr>
      <w:rPr>
        <w:rFonts w:hint="default"/>
        <w:lang w:val="ru-RU" w:eastAsia="en-US" w:bidi="ar-SA"/>
      </w:rPr>
    </w:lvl>
    <w:lvl w:ilvl="3" w:tplc="78224AD2">
      <w:numFmt w:val="bullet"/>
      <w:lvlText w:val="•"/>
      <w:lvlJc w:val="left"/>
      <w:pPr>
        <w:ind w:left="4167" w:hanging="167"/>
      </w:pPr>
      <w:rPr>
        <w:rFonts w:hint="default"/>
        <w:lang w:val="ru-RU" w:eastAsia="en-US" w:bidi="ar-SA"/>
      </w:rPr>
    </w:lvl>
    <w:lvl w:ilvl="4" w:tplc="AA5E4AFA">
      <w:numFmt w:val="bullet"/>
      <w:lvlText w:val="•"/>
      <w:lvlJc w:val="left"/>
      <w:pPr>
        <w:ind w:left="5230" w:hanging="167"/>
      </w:pPr>
      <w:rPr>
        <w:rFonts w:hint="default"/>
        <w:lang w:val="ru-RU" w:eastAsia="en-US" w:bidi="ar-SA"/>
      </w:rPr>
    </w:lvl>
    <w:lvl w:ilvl="5" w:tplc="E06AC4C8">
      <w:numFmt w:val="bullet"/>
      <w:lvlText w:val="•"/>
      <w:lvlJc w:val="left"/>
      <w:pPr>
        <w:ind w:left="6293" w:hanging="167"/>
      </w:pPr>
      <w:rPr>
        <w:rFonts w:hint="default"/>
        <w:lang w:val="ru-RU" w:eastAsia="en-US" w:bidi="ar-SA"/>
      </w:rPr>
    </w:lvl>
    <w:lvl w:ilvl="6" w:tplc="D90EA0B0">
      <w:numFmt w:val="bullet"/>
      <w:lvlText w:val="•"/>
      <w:lvlJc w:val="left"/>
      <w:pPr>
        <w:ind w:left="7355" w:hanging="167"/>
      </w:pPr>
      <w:rPr>
        <w:rFonts w:hint="default"/>
        <w:lang w:val="ru-RU" w:eastAsia="en-US" w:bidi="ar-SA"/>
      </w:rPr>
    </w:lvl>
    <w:lvl w:ilvl="7" w:tplc="F2B81F44">
      <w:numFmt w:val="bullet"/>
      <w:lvlText w:val="•"/>
      <w:lvlJc w:val="left"/>
      <w:pPr>
        <w:ind w:left="8418" w:hanging="167"/>
      </w:pPr>
      <w:rPr>
        <w:rFonts w:hint="default"/>
        <w:lang w:val="ru-RU" w:eastAsia="en-US" w:bidi="ar-SA"/>
      </w:rPr>
    </w:lvl>
    <w:lvl w:ilvl="8" w:tplc="EC948474">
      <w:numFmt w:val="bullet"/>
      <w:lvlText w:val="•"/>
      <w:lvlJc w:val="left"/>
      <w:pPr>
        <w:ind w:left="9481" w:hanging="167"/>
      </w:pPr>
      <w:rPr>
        <w:rFonts w:hint="default"/>
        <w:lang w:val="ru-RU" w:eastAsia="en-US" w:bidi="ar-SA"/>
      </w:rPr>
    </w:lvl>
  </w:abstractNum>
  <w:abstractNum w:abstractNumId="179">
    <w:nsid w:val="5A4E3D14"/>
    <w:multiLevelType w:val="hybridMultilevel"/>
    <w:tmpl w:val="C2129FCA"/>
    <w:lvl w:ilvl="0" w:tplc="80D4E4FA">
      <w:start w:val="4"/>
      <w:numFmt w:val="decimal"/>
      <w:lvlText w:val="%1"/>
      <w:lvlJc w:val="left"/>
      <w:pPr>
        <w:ind w:left="315" w:hanging="20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40B3F6">
      <w:numFmt w:val="bullet"/>
      <w:lvlText w:val="•"/>
      <w:lvlJc w:val="left"/>
      <w:pPr>
        <w:ind w:left="650" w:hanging="206"/>
      </w:pPr>
      <w:rPr>
        <w:rFonts w:hint="default"/>
        <w:lang w:val="ru-RU" w:eastAsia="en-US" w:bidi="ar-SA"/>
      </w:rPr>
    </w:lvl>
    <w:lvl w:ilvl="2" w:tplc="54B6487C">
      <w:numFmt w:val="bullet"/>
      <w:lvlText w:val="•"/>
      <w:lvlJc w:val="left"/>
      <w:pPr>
        <w:ind w:left="980" w:hanging="206"/>
      </w:pPr>
      <w:rPr>
        <w:rFonts w:hint="default"/>
        <w:lang w:val="ru-RU" w:eastAsia="en-US" w:bidi="ar-SA"/>
      </w:rPr>
    </w:lvl>
    <w:lvl w:ilvl="3" w:tplc="0B7A98F4">
      <w:numFmt w:val="bullet"/>
      <w:lvlText w:val="•"/>
      <w:lvlJc w:val="left"/>
      <w:pPr>
        <w:ind w:left="1311" w:hanging="206"/>
      </w:pPr>
      <w:rPr>
        <w:rFonts w:hint="default"/>
        <w:lang w:val="ru-RU" w:eastAsia="en-US" w:bidi="ar-SA"/>
      </w:rPr>
    </w:lvl>
    <w:lvl w:ilvl="4" w:tplc="2E3C1AC4">
      <w:numFmt w:val="bullet"/>
      <w:lvlText w:val="•"/>
      <w:lvlJc w:val="left"/>
      <w:pPr>
        <w:ind w:left="1641" w:hanging="206"/>
      </w:pPr>
      <w:rPr>
        <w:rFonts w:hint="default"/>
        <w:lang w:val="ru-RU" w:eastAsia="en-US" w:bidi="ar-SA"/>
      </w:rPr>
    </w:lvl>
    <w:lvl w:ilvl="5" w:tplc="1F52D3E8">
      <w:numFmt w:val="bullet"/>
      <w:lvlText w:val="•"/>
      <w:lvlJc w:val="left"/>
      <w:pPr>
        <w:ind w:left="1972" w:hanging="206"/>
      </w:pPr>
      <w:rPr>
        <w:rFonts w:hint="default"/>
        <w:lang w:val="ru-RU" w:eastAsia="en-US" w:bidi="ar-SA"/>
      </w:rPr>
    </w:lvl>
    <w:lvl w:ilvl="6" w:tplc="0C6E59C6">
      <w:numFmt w:val="bullet"/>
      <w:lvlText w:val="•"/>
      <w:lvlJc w:val="left"/>
      <w:pPr>
        <w:ind w:left="2302" w:hanging="206"/>
      </w:pPr>
      <w:rPr>
        <w:rFonts w:hint="default"/>
        <w:lang w:val="ru-RU" w:eastAsia="en-US" w:bidi="ar-SA"/>
      </w:rPr>
    </w:lvl>
    <w:lvl w:ilvl="7" w:tplc="7FAA27E2">
      <w:numFmt w:val="bullet"/>
      <w:lvlText w:val="•"/>
      <w:lvlJc w:val="left"/>
      <w:pPr>
        <w:ind w:left="2632" w:hanging="206"/>
      </w:pPr>
      <w:rPr>
        <w:rFonts w:hint="default"/>
        <w:lang w:val="ru-RU" w:eastAsia="en-US" w:bidi="ar-SA"/>
      </w:rPr>
    </w:lvl>
    <w:lvl w:ilvl="8" w:tplc="654EF738">
      <w:numFmt w:val="bullet"/>
      <w:lvlText w:val="•"/>
      <w:lvlJc w:val="left"/>
      <w:pPr>
        <w:ind w:left="2963" w:hanging="206"/>
      </w:pPr>
      <w:rPr>
        <w:rFonts w:hint="default"/>
        <w:lang w:val="ru-RU" w:eastAsia="en-US" w:bidi="ar-SA"/>
      </w:rPr>
    </w:lvl>
  </w:abstractNum>
  <w:abstractNum w:abstractNumId="180">
    <w:nsid w:val="5A5771D3"/>
    <w:multiLevelType w:val="hybridMultilevel"/>
    <w:tmpl w:val="008C423E"/>
    <w:lvl w:ilvl="0" w:tplc="AB00D19A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C2CA84">
      <w:numFmt w:val="bullet"/>
      <w:lvlText w:val="•"/>
      <w:lvlJc w:val="left"/>
      <w:pPr>
        <w:ind w:left="1109" w:hanging="221"/>
      </w:pPr>
      <w:rPr>
        <w:rFonts w:hint="default"/>
        <w:lang w:val="ru-RU" w:eastAsia="en-US" w:bidi="ar-SA"/>
      </w:rPr>
    </w:lvl>
    <w:lvl w:ilvl="2" w:tplc="D50A90A0">
      <w:numFmt w:val="bullet"/>
      <w:lvlText w:val="•"/>
      <w:lvlJc w:val="left"/>
      <w:pPr>
        <w:ind w:left="1899" w:hanging="221"/>
      </w:pPr>
      <w:rPr>
        <w:rFonts w:hint="default"/>
        <w:lang w:val="ru-RU" w:eastAsia="en-US" w:bidi="ar-SA"/>
      </w:rPr>
    </w:lvl>
    <w:lvl w:ilvl="3" w:tplc="C87CD3AE">
      <w:numFmt w:val="bullet"/>
      <w:lvlText w:val="•"/>
      <w:lvlJc w:val="left"/>
      <w:pPr>
        <w:ind w:left="2688" w:hanging="221"/>
      </w:pPr>
      <w:rPr>
        <w:rFonts w:hint="default"/>
        <w:lang w:val="ru-RU" w:eastAsia="en-US" w:bidi="ar-SA"/>
      </w:rPr>
    </w:lvl>
    <w:lvl w:ilvl="4" w:tplc="69F41070">
      <w:numFmt w:val="bullet"/>
      <w:lvlText w:val="•"/>
      <w:lvlJc w:val="left"/>
      <w:pPr>
        <w:ind w:left="3478" w:hanging="221"/>
      </w:pPr>
      <w:rPr>
        <w:rFonts w:hint="default"/>
        <w:lang w:val="ru-RU" w:eastAsia="en-US" w:bidi="ar-SA"/>
      </w:rPr>
    </w:lvl>
    <w:lvl w:ilvl="5" w:tplc="01D46896">
      <w:numFmt w:val="bullet"/>
      <w:lvlText w:val="•"/>
      <w:lvlJc w:val="left"/>
      <w:pPr>
        <w:ind w:left="4268" w:hanging="221"/>
      </w:pPr>
      <w:rPr>
        <w:rFonts w:hint="default"/>
        <w:lang w:val="ru-RU" w:eastAsia="en-US" w:bidi="ar-SA"/>
      </w:rPr>
    </w:lvl>
    <w:lvl w:ilvl="6" w:tplc="AD844BFA">
      <w:numFmt w:val="bullet"/>
      <w:lvlText w:val="•"/>
      <w:lvlJc w:val="left"/>
      <w:pPr>
        <w:ind w:left="5057" w:hanging="221"/>
      </w:pPr>
      <w:rPr>
        <w:rFonts w:hint="default"/>
        <w:lang w:val="ru-RU" w:eastAsia="en-US" w:bidi="ar-SA"/>
      </w:rPr>
    </w:lvl>
    <w:lvl w:ilvl="7" w:tplc="4C9A1FF2">
      <w:numFmt w:val="bullet"/>
      <w:lvlText w:val="•"/>
      <w:lvlJc w:val="left"/>
      <w:pPr>
        <w:ind w:left="5847" w:hanging="221"/>
      </w:pPr>
      <w:rPr>
        <w:rFonts w:hint="default"/>
        <w:lang w:val="ru-RU" w:eastAsia="en-US" w:bidi="ar-SA"/>
      </w:rPr>
    </w:lvl>
    <w:lvl w:ilvl="8" w:tplc="E2DC8DD8">
      <w:numFmt w:val="bullet"/>
      <w:lvlText w:val="•"/>
      <w:lvlJc w:val="left"/>
      <w:pPr>
        <w:ind w:left="6636" w:hanging="221"/>
      </w:pPr>
      <w:rPr>
        <w:rFonts w:hint="default"/>
        <w:lang w:val="ru-RU" w:eastAsia="en-US" w:bidi="ar-SA"/>
      </w:rPr>
    </w:lvl>
  </w:abstractNum>
  <w:abstractNum w:abstractNumId="181">
    <w:nsid w:val="5B4E022E"/>
    <w:multiLevelType w:val="hybridMultilevel"/>
    <w:tmpl w:val="81EE1994"/>
    <w:lvl w:ilvl="0" w:tplc="A3A21AF8">
      <w:numFmt w:val="bullet"/>
      <w:lvlText w:val="–"/>
      <w:lvlJc w:val="left"/>
      <w:pPr>
        <w:ind w:left="977" w:hanging="16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EAE615E8">
      <w:numFmt w:val="bullet"/>
      <w:lvlText w:val="•"/>
      <w:lvlJc w:val="left"/>
      <w:pPr>
        <w:ind w:left="2042" w:hanging="166"/>
      </w:pPr>
      <w:rPr>
        <w:rFonts w:hint="default"/>
        <w:lang w:val="ru-RU" w:eastAsia="en-US" w:bidi="ar-SA"/>
      </w:rPr>
    </w:lvl>
    <w:lvl w:ilvl="2" w:tplc="C8AC2C30">
      <w:numFmt w:val="bullet"/>
      <w:lvlText w:val="•"/>
      <w:lvlJc w:val="left"/>
      <w:pPr>
        <w:ind w:left="3105" w:hanging="166"/>
      </w:pPr>
      <w:rPr>
        <w:rFonts w:hint="default"/>
        <w:lang w:val="ru-RU" w:eastAsia="en-US" w:bidi="ar-SA"/>
      </w:rPr>
    </w:lvl>
    <w:lvl w:ilvl="3" w:tplc="87681694">
      <w:numFmt w:val="bullet"/>
      <w:lvlText w:val="•"/>
      <w:lvlJc w:val="left"/>
      <w:pPr>
        <w:ind w:left="4167" w:hanging="166"/>
      </w:pPr>
      <w:rPr>
        <w:rFonts w:hint="default"/>
        <w:lang w:val="ru-RU" w:eastAsia="en-US" w:bidi="ar-SA"/>
      </w:rPr>
    </w:lvl>
    <w:lvl w:ilvl="4" w:tplc="7F705DD8">
      <w:numFmt w:val="bullet"/>
      <w:lvlText w:val="•"/>
      <w:lvlJc w:val="left"/>
      <w:pPr>
        <w:ind w:left="5230" w:hanging="166"/>
      </w:pPr>
      <w:rPr>
        <w:rFonts w:hint="default"/>
        <w:lang w:val="ru-RU" w:eastAsia="en-US" w:bidi="ar-SA"/>
      </w:rPr>
    </w:lvl>
    <w:lvl w:ilvl="5" w:tplc="79ECCBE2">
      <w:numFmt w:val="bullet"/>
      <w:lvlText w:val="•"/>
      <w:lvlJc w:val="left"/>
      <w:pPr>
        <w:ind w:left="6293" w:hanging="166"/>
      </w:pPr>
      <w:rPr>
        <w:rFonts w:hint="default"/>
        <w:lang w:val="ru-RU" w:eastAsia="en-US" w:bidi="ar-SA"/>
      </w:rPr>
    </w:lvl>
    <w:lvl w:ilvl="6" w:tplc="309C2510">
      <w:numFmt w:val="bullet"/>
      <w:lvlText w:val="•"/>
      <w:lvlJc w:val="left"/>
      <w:pPr>
        <w:ind w:left="7355" w:hanging="166"/>
      </w:pPr>
      <w:rPr>
        <w:rFonts w:hint="default"/>
        <w:lang w:val="ru-RU" w:eastAsia="en-US" w:bidi="ar-SA"/>
      </w:rPr>
    </w:lvl>
    <w:lvl w:ilvl="7" w:tplc="2E049D48">
      <w:numFmt w:val="bullet"/>
      <w:lvlText w:val="•"/>
      <w:lvlJc w:val="left"/>
      <w:pPr>
        <w:ind w:left="8418" w:hanging="166"/>
      </w:pPr>
      <w:rPr>
        <w:rFonts w:hint="default"/>
        <w:lang w:val="ru-RU" w:eastAsia="en-US" w:bidi="ar-SA"/>
      </w:rPr>
    </w:lvl>
    <w:lvl w:ilvl="8" w:tplc="6BFAF8CC">
      <w:numFmt w:val="bullet"/>
      <w:lvlText w:val="•"/>
      <w:lvlJc w:val="left"/>
      <w:pPr>
        <w:ind w:left="9481" w:hanging="166"/>
      </w:pPr>
      <w:rPr>
        <w:rFonts w:hint="default"/>
        <w:lang w:val="ru-RU" w:eastAsia="en-US" w:bidi="ar-SA"/>
      </w:rPr>
    </w:lvl>
  </w:abstractNum>
  <w:abstractNum w:abstractNumId="182">
    <w:nsid w:val="5E6E5B59"/>
    <w:multiLevelType w:val="hybridMultilevel"/>
    <w:tmpl w:val="50C2A40A"/>
    <w:lvl w:ilvl="0" w:tplc="AF525AEA">
      <w:start w:val="1"/>
      <w:numFmt w:val="decimal"/>
      <w:lvlText w:val="%1."/>
      <w:lvlJc w:val="left"/>
      <w:pPr>
        <w:ind w:left="977" w:hanging="167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1F821E62">
      <w:numFmt w:val="bullet"/>
      <w:lvlText w:val="•"/>
      <w:lvlJc w:val="left"/>
      <w:pPr>
        <w:ind w:left="2042" w:hanging="167"/>
      </w:pPr>
      <w:rPr>
        <w:rFonts w:hint="default"/>
        <w:lang w:val="ru-RU" w:eastAsia="en-US" w:bidi="ar-SA"/>
      </w:rPr>
    </w:lvl>
    <w:lvl w:ilvl="2" w:tplc="07245F2C">
      <w:numFmt w:val="bullet"/>
      <w:lvlText w:val="•"/>
      <w:lvlJc w:val="left"/>
      <w:pPr>
        <w:ind w:left="3105" w:hanging="167"/>
      </w:pPr>
      <w:rPr>
        <w:rFonts w:hint="default"/>
        <w:lang w:val="ru-RU" w:eastAsia="en-US" w:bidi="ar-SA"/>
      </w:rPr>
    </w:lvl>
    <w:lvl w:ilvl="3" w:tplc="A4328A0A">
      <w:numFmt w:val="bullet"/>
      <w:lvlText w:val="•"/>
      <w:lvlJc w:val="left"/>
      <w:pPr>
        <w:ind w:left="4167" w:hanging="167"/>
      </w:pPr>
      <w:rPr>
        <w:rFonts w:hint="default"/>
        <w:lang w:val="ru-RU" w:eastAsia="en-US" w:bidi="ar-SA"/>
      </w:rPr>
    </w:lvl>
    <w:lvl w:ilvl="4" w:tplc="1A7A39D4">
      <w:numFmt w:val="bullet"/>
      <w:lvlText w:val="•"/>
      <w:lvlJc w:val="left"/>
      <w:pPr>
        <w:ind w:left="5230" w:hanging="167"/>
      </w:pPr>
      <w:rPr>
        <w:rFonts w:hint="default"/>
        <w:lang w:val="ru-RU" w:eastAsia="en-US" w:bidi="ar-SA"/>
      </w:rPr>
    </w:lvl>
    <w:lvl w:ilvl="5" w:tplc="CF7427C0">
      <w:numFmt w:val="bullet"/>
      <w:lvlText w:val="•"/>
      <w:lvlJc w:val="left"/>
      <w:pPr>
        <w:ind w:left="6293" w:hanging="167"/>
      </w:pPr>
      <w:rPr>
        <w:rFonts w:hint="default"/>
        <w:lang w:val="ru-RU" w:eastAsia="en-US" w:bidi="ar-SA"/>
      </w:rPr>
    </w:lvl>
    <w:lvl w:ilvl="6" w:tplc="6EEE21CE">
      <w:numFmt w:val="bullet"/>
      <w:lvlText w:val="•"/>
      <w:lvlJc w:val="left"/>
      <w:pPr>
        <w:ind w:left="7355" w:hanging="167"/>
      </w:pPr>
      <w:rPr>
        <w:rFonts w:hint="default"/>
        <w:lang w:val="ru-RU" w:eastAsia="en-US" w:bidi="ar-SA"/>
      </w:rPr>
    </w:lvl>
    <w:lvl w:ilvl="7" w:tplc="5F9A1DF8">
      <w:numFmt w:val="bullet"/>
      <w:lvlText w:val="•"/>
      <w:lvlJc w:val="left"/>
      <w:pPr>
        <w:ind w:left="8418" w:hanging="167"/>
      </w:pPr>
      <w:rPr>
        <w:rFonts w:hint="default"/>
        <w:lang w:val="ru-RU" w:eastAsia="en-US" w:bidi="ar-SA"/>
      </w:rPr>
    </w:lvl>
    <w:lvl w:ilvl="8" w:tplc="133C58DA">
      <w:numFmt w:val="bullet"/>
      <w:lvlText w:val="•"/>
      <w:lvlJc w:val="left"/>
      <w:pPr>
        <w:ind w:left="9481" w:hanging="167"/>
      </w:pPr>
      <w:rPr>
        <w:rFonts w:hint="default"/>
        <w:lang w:val="ru-RU" w:eastAsia="en-US" w:bidi="ar-SA"/>
      </w:rPr>
    </w:lvl>
  </w:abstractNum>
  <w:abstractNum w:abstractNumId="183">
    <w:nsid w:val="5EA060F0"/>
    <w:multiLevelType w:val="hybridMultilevel"/>
    <w:tmpl w:val="20F47E30"/>
    <w:lvl w:ilvl="0" w:tplc="7C9AAC24">
      <w:start w:val="1"/>
      <w:numFmt w:val="decimal"/>
      <w:lvlText w:val="%1)"/>
      <w:lvlJc w:val="left"/>
      <w:pPr>
        <w:ind w:left="977" w:hanging="29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6C21BE">
      <w:numFmt w:val="bullet"/>
      <w:lvlText w:val="•"/>
      <w:lvlJc w:val="left"/>
      <w:pPr>
        <w:ind w:left="2042" w:hanging="290"/>
      </w:pPr>
      <w:rPr>
        <w:rFonts w:hint="default"/>
        <w:lang w:val="ru-RU" w:eastAsia="en-US" w:bidi="ar-SA"/>
      </w:rPr>
    </w:lvl>
    <w:lvl w:ilvl="2" w:tplc="F6883FF8">
      <w:numFmt w:val="bullet"/>
      <w:lvlText w:val="•"/>
      <w:lvlJc w:val="left"/>
      <w:pPr>
        <w:ind w:left="3105" w:hanging="290"/>
      </w:pPr>
      <w:rPr>
        <w:rFonts w:hint="default"/>
        <w:lang w:val="ru-RU" w:eastAsia="en-US" w:bidi="ar-SA"/>
      </w:rPr>
    </w:lvl>
    <w:lvl w:ilvl="3" w:tplc="779E7C48">
      <w:numFmt w:val="bullet"/>
      <w:lvlText w:val="•"/>
      <w:lvlJc w:val="left"/>
      <w:pPr>
        <w:ind w:left="4167" w:hanging="290"/>
      </w:pPr>
      <w:rPr>
        <w:rFonts w:hint="default"/>
        <w:lang w:val="ru-RU" w:eastAsia="en-US" w:bidi="ar-SA"/>
      </w:rPr>
    </w:lvl>
    <w:lvl w:ilvl="4" w:tplc="4B847410">
      <w:numFmt w:val="bullet"/>
      <w:lvlText w:val="•"/>
      <w:lvlJc w:val="left"/>
      <w:pPr>
        <w:ind w:left="5230" w:hanging="290"/>
      </w:pPr>
      <w:rPr>
        <w:rFonts w:hint="default"/>
        <w:lang w:val="ru-RU" w:eastAsia="en-US" w:bidi="ar-SA"/>
      </w:rPr>
    </w:lvl>
    <w:lvl w:ilvl="5" w:tplc="E59AD3CC">
      <w:numFmt w:val="bullet"/>
      <w:lvlText w:val="•"/>
      <w:lvlJc w:val="left"/>
      <w:pPr>
        <w:ind w:left="6293" w:hanging="290"/>
      </w:pPr>
      <w:rPr>
        <w:rFonts w:hint="default"/>
        <w:lang w:val="ru-RU" w:eastAsia="en-US" w:bidi="ar-SA"/>
      </w:rPr>
    </w:lvl>
    <w:lvl w:ilvl="6" w:tplc="EEEEBAE6">
      <w:numFmt w:val="bullet"/>
      <w:lvlText w:val="•"/>
      <w:lvlJc w:val="left"/>
      <w:pPr>
        <w:ind w:left="7355" w:hanging="290"/>
      </w:pPr>
      <w:rPr>
        <w:rFonts w:hint="default"/>
        <w:lang w:val="ru-RU" w:eastAsia="en-US" w:bidi="ar-SA"/>
      </w:rPr>
    </w:lvl>
    <w:lvl w:ilvl="7" w:tplc="7BD2A482">
      <w:numFmt w:val="bullet"/>
      <w:lvlText w:val="•"/>
      <w:lvlJc w:val="left"/>
      <w:pPr>
        <w:ind w:left="8418" w:hanging="290"/>
      </w:pPr>
      <w:rPr>
        <w:rFonts w:hint="default"/>
        <w:lang w:val="ru-RU" w:eastAsia="en-US" w:bidi="ar-SA"/>
      </w:rPr>
    </w:lvl>
    <w:lvl w:ilvl="8" w:tplc="C1D6C104">
      <w:numFmt w:val="bullet"/>
      <w:lvlText w:val="•"/>
      <w:lvlJc w:val="left"/>
      <w:pPr>
        <w:ind w:left="9481" w:hanging="290"/>
      </w:pPr>
      <w:rPr>
        <w:rFonts w:hint="default"/>
        <w:lang w:val="ru-RU" w:eastAsia="en-US" w:bidi="ar-SA"/>
      </w:rPr>
    </w:lvl>
  </w:abstractNum>
  <w:abstractNum w:abstractNumId="184">
    <w:nsid w:val="5F4A6C66"/>
    <w:multiLevelType w:val="hybridMultilevel"/>
    <w:tmpl w:val="C2B04B20"/>
    <w:lvl w:ilvl="0" w:tplc="6BCCEF6C">
      <w:numFmt w:val="bullet"/>
      <w:lvlText w:val="•"/>
      <w:lvlJc w:val="left"/>
      <w:pPr>
        <w:ind w:left="115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7CD55A">
      <w:numFmt w:val="bullet"/>
      <w:lvlText w:val="•"/>
      <w:lvlJc w:val="left"/>
      <w:pPr>
        <w:ind w:left="514" w:hanging="382"/>
      </w:pPr>
      <w:rPr>
        <w:rFonts w:hint="default"/>
        <w:lang w:val="ru-RU" w:eastAsia="en-US" w:bidi="ar-SA"/>
      </w:rPr>
    </w:lvl>
    <w:lvl w:ilvl="2" w:tplc="770C90CA">
      <w:numFmt w:val="bullet"/>
      <w:lvlText w:val="•"/>
      <w:lvlJc w:val="left"/>
      <w:pPr>
        <w:ind w:left="908" w:hanging="382"/>
      </w:pPr>
      <w:rPr>
        <w:rFonts w:hint="default"/>
        <w:lang w:val="ru-RU" w:eastAsia="en-US" w:bidi="ar-SA"/>
      </w:rPr>
    </w:lvl>
    <w:lvl w:ilvl="3" w:tplc="0A4C872E">
      <w:numFmt w:val="bullet"/>
      <w:lvlText w:val="•"/>
      <w:lvlJc w:val="left"/>
      <w:pPr>
        <w:ind w:left="1303" w:hanging="382"/>
      </w:pPr>
      <w:rPr>
        <w:rFonts w:hint="default"/>
        <w:lang w:val="ru-RU" w:eastAsia="en-US" w:bidi="ar-SA"/>
      </w:rPr>
    </w:lvl>
    <w:lvl w:ilvl="4" w:tplc="623E71FA">
      <w:numFmt w:val="bullet"/>
      <w:lvlText w:val="•"/>
      <w:lvlJc w:val="left"/>
      <w:pPr>
        <w:ind w:left="1697" w:hanging="382"/>
      </w:pPr>
      <w:rPr>
        <w:rFonts w:hint="default"/>
        <w:lang w:val="ru-RU" w:eastAsia="en-US" w:bidi="ar-SA"/>
      </w:rPr>
    </w:lvl>
    <w:lvl w:ilvl="5" w:tplc="EF8A418E">
      <w:numFmt w:val="bullet"/>
      <w:lvlText w:val="•"/>
      <w:lvlJc w:val="left"/>
      <w:pPr>
        <w:ind w:left="2092" w:hanging="382"/>
      </w:pPr>
      <w:rPr>
        <w:rFonts w:hint="default"/>
        <w:lang w:val="ru-RU" w:eastAsia="en-US" w:bidi="ar-SA"/>
      </w:rPr>
    </w:lvl>
    <w:lvl w:ilvl="6" w:tplc="371A4E4E">
      <w:numFmt w:val="bullet"/>
      <w:lvlText w:val="•"/>
      <w:lvlJc w:val="left"/>
      <w:pPr>
        <w:ind w:left="2486" w:hanging="382"/>
      </w:pPr>
      <w:rPr>
        <w:rFonts w:hint="default"/>
        <w:lang w:val="ru-RU" w:eastAsia="en-US" w:bidi="ar-SA"/>
      </w:rPr>
    </w:lvl>
    <w:lvl w:ilvl="7" w:tplc="828496A0">
      <w:numFmt w:val="bullet"/>
      <w:lvlText w:val="•"/>
      <w:lvlJc w:val="left"/>
      <w:pPr>
        <w:ind w:left="2880" w:hanging="382"/>
      </w:pPr>
      <w:rPr>
        <w:rFonts w:hint="default"/>
        <w:lang w:val="ru-RU" w:eastAsia="en-US" w:bidi="ar-SA"/>
      </w:rPr>
    </w:lvl>
    <w:lvl w:ilvl="8" w:tplc="FF565500">
      <w:numFmt w:val="bullet"/>
      <w:lvlText w:val="•"/>
      <w:lvlJc w:val="left"/>
      <w:pPr>
        <w:ind w:left="3275" w:hanging="382"/>
      </w:pPr>
      <w:rPr>
        <w:rFonts w:hint="default"/>
        <w:lang w:val="ru-RU" w:eastAsia="en-US" w:bidi="ar-SA"/>
      </w:rPr>
    </w:lvl>
  </w:abstractNum>
  <w:abstractNum w:abstractNumId="185">
    <w:nsid w:val="6019574E"/>
    <w:multiLevelType w:val="hybridMultilevel"/>
    <w:tmpl w:val="0E1487A4"/>
    <w:lvl w:ilvl="0" w:tplc="2DD4882A">
      <w:start w:val="1"/>
      <w:numFmt w:val="decimal"/>
      <w:lvlText w:val="%1."/>
      <w:lvlJc w:val="left"/>
      <w:pPr>
        <w:ind w:left="119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A6AE70">
      <w:numFmt w:val="bullet"/>
      <w:lvlText w:val="•"/>
      <w:lvlJc w:val="left"/>
      <w:pPr>
        <w:ind w:left="2240" w:hanging="221"/>
      </w:pPr>
      <w:rPr>
        <w:rFonts w:hint="default"/>
        <w:lang w:val="ru-RU" w:eastAsia="en-US" w:bidi="ar-SA"/>
      </w:rPr>
    </w:lvl>
    <w:lvl w:ilvl="2" w:tplc="9B12903A">
      <w:numFmt w:val="bullet"/>
      <w:lvlText w:val="•"/>
      <w:lvlJc w:val="left"/>
      <w:pPr>
        <w:ind w:left="3281" w:hanging="221"/>
      </w:pPr>
      <w:rPr>
        <w:rFonts w:hint="default"/>
        <w:lang w:val="ru-RU" w:eastAsia="en-US" w:bidi="ar-SA"/>
      </w:rPr>
    </w:lvl>
    <w:lvl w:ilvl="3" w:tplc="6838A1A0">
      <w:numFmt w:val="bullet"/>
      <w:lvlText w:val="•"/>
      <w:lvlJc w:val="left"/>
      <w:pPr>
        <w:ind w:left="4321" w:hanging="221"/>
      </w:pPr>
      <w:rPr>
        <w:rFonts w:hint="default"/>
        <w:lang w:val="ru-RU" w:eastAsia="en-US" w:bidi="ar-SA"/>
      </w:rPr>
    </w:lvl>
    <w:lvl w:ilvl="4" w:tplc="F1BAF4F6">
      <w:numFmt w:val="bullet"/>
      <w:lvlText w:val="•"/>
      <w:lvlJc w:val="left"/>
      <w:pPr>
        <w:ind w:left="5362" w:hanging="221"/>
      </w:pPr>
      <w:rPr>
        <w:rFonts w:hint="default"/>
        <w:lang w:val="ru-RU" w:eastAsia="en-US" w:bidi="ar-SA"/>
      </w:rPr>
    </w:lvl>
    <w:lvl w:ilvl="5" w:tplc="295E7F44">
      <w:numFmt w:val="bullet"/>
      <w:lvlText w:val="•"/>
      <w:lvlJc w:val="left"/>
      <w:pPr>
        <w:ind w:left="6403" w:hanging="221"/>
      </w:pPr>
      <w:rPr>
        <w:rFonts w:hint="default"/>
        <w:lang w:val="ru-RU" w:eastAsia="en-US" w:bidi="ar-SA"/>
      </w:rPr>
    </w:lvl>
    <w:lvl w:ilvl="6" w:tplc="B5B6A3B2">
      <w:numFmt w:val="bullet"/>
      <w:lvlText w:val="•"/>
      <w:lvlJc w:val="left"/>
      <w:pPr>
        <w:ind w:left="7443" w:hanging="221"/>
      </w:pPr>
      <w:rPr>
        <w:rFonts w:hint="default"/>
        <w:lang w:val="ru-RU" w:eastAsia="en-US" w:bidi="ar-SA"/>
      </w:rPr>
    </w:lvl>
    <w:lvl w:ilvl="7" w:tplc="807A31F4">
      <w:numFmt w:val="bullet"/>
      <w:lvlText w:val="•"/>
      <w:lvlJc w:val="left"/>
      <w:pPr>
        <w:ind w:left="8484" w:hanging="221"/>
      </w:pPr>
      <w:rPr>
        <w:rFonts w:hint="default"/>
        <w:lang w:val="ru-RU" w:eastAsia="en-US" w:bidi="ar-SA"/>
      </w:rPr>
    </w:lvl>
    <w:lvl w:ilvl="8" w:tplc="C700BE0E">
      <w:numFmt w:val="bullet"/>
      <w:lvlText w:val="•"/>
      <w:lvlJc w:val="left"/>
      <w:pPr>
        <w:ind w:left="9525" w:hanging="221"/>
      </w:pPr>
      <w:rPr>
        <w:rFonts w:hint="default"/>
        <w:lang w:val="ru-RU" w:eastAsia="en-US" w:bidi="ar-SA"/>
      </w:rPr>
    </w:lvl>
  </w:abstractNum>
  <w:abstractNum w:abstractNumId="186">
    <w:nsid w:val="604E5DA2"/>
    <w:multiLevelType w:val="hybridMultilevel"/>
    <w:tmpl w:val="9DA07440"/>
    <w:lvl w:ilvl="0" w:tplc="4498F230">
      <w:start w:val="22"/>
      <w:numFmt w:val="decimal"/>
      <w:lvlText w:val="%1"/>
      <w:lvlJc w:val="left"/>
      <w:pPr>
        <w:ind w:left="1260" w:hanging="38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2603A8">
      <w:numFmt w:val="bullet"/>
      <w:lvlText w:val="•"/>
      <w:lvlJc w:val="left"/>
      <w:pPr>
        <w:ind w:left="2294" w:hanging="389"/>
      </w:pPr>
      <w:rPr>
        <w:rFonts w:hint="default"/>
        <w:lang w:val="ru-RU" w:eastAsia="en-US" w:bidi="ar-SA"/>
      </w:rPr>
    </w:lvl>
    <w:lvl w:ilvl="2" w:tplc="A0F43970">
      <w:numFmt w:val="bullet"/>
      <w:lvlText w:val="•"/>
      <w:lvlJc w:val="left"/>
      <w:pPr>
        <w:ind w:left="3329" w:hanging="389"/>
      </w:pPr>
      <w:rPr>
        <w:rFonts w:hint="default"/>
        <w:lang w:val="ru-RU" w:eastAsia="en-US" w:bidi="ar-SA"/>
      </w:rPr>
    </w:lvl>
    <w:lvl w:ilvl="3" w:tplc="D2FE0A60">
      <w:numFmt w:val="bullet"/>
      <w:lvlText w:val="•"/>
      <w:lvlJc w:val="left"/>
      <w:pPr>
        <w:ind w:left="4363" w:hanging="389"/>
      </w:pPr>
      <w:rPr>
        <w:rFonts w:hint="default"/>
        <w:lang w:val="ru-RU" w:eastAsia="en-US" w:bidi="ar-SA"/>
      </w:rPr>
    </w:lvl>
    <w:lvl w:ilvl="4" w:tplc="73FAD89E">
      <w:numFmt w:val="bullet"/>
      <w:lvlText w:val="•"/>
      <w:lvlJc w:val="left"/>
      <w:pPr>
        <w:ind w:left="5398" w:hanging="389"/>
      </w:pPr>
      <w:rPr>
        <w:rFonts w:hint="default"/>
        <w:lang w:val="ru-RU" w:eastAsia="en-US" w:bidi="ar-SA"/>
      </w:rPr>
    </w:lvl>
    <w:lvl w:ilvl="5" w:tplc="E0A81A7E">
      <w:numFmt w:val="bullet"/>
      <w:lvlText w:val="•"/>
      <w:lvlJc w:val="left"/>
      <w:pPr>
        <w:ind w:left="6433" w:hanging="389"/>
      </w:pPr>
      <w:rPr>
        <w:rFonts w:hint="default"/>
        <w:lang w:val="ru-RU" w:eastAsia="en-US" w:bidi="ar-SA"/>
      </w:rPr>
    </w:lvl>
    <w:lvl w:ilvl="6" w:tplc="C5FE5856">
      <w:numFmt w:val="bullet"/>
      <w:lvlText w:val="•"/>
      <w:lvlJc w:val="left"/>
      <w:pPr>
        <w:ind w:left="7467" w:hanging="389"/>
      </w:pPr>
      <w:rPr>
        <w:rFonts w:hint="default"/>
        <w:lang w:val="ru-RU" w:eastAsia="en-US" w:bidi="ar-SA"/>
      </w:rPr>
    </w:lvl>
    <w:lvl w:ilvl="7" w:tplc="6BB21DE0">
      <w:numFmt w:val="bullet"/>
      <w:lvlText w:val="•"/>
      <w:lvlJc w:val="left"/>
      <w:pPr>
        <w:ind w:left="8502" w:hanging="389"/>
      </w:pPr>
      <w:rPr>
        <w:rFonts w:hint="default"/>
        <w:lang w:val="ru-RU" w:eastAsia="en-US" w:bidi="ar-SA"/>
      </w:rPr>
    </w:lvl>
    <w:lvl w:ilvl="8" w:tplc="5C5CCA50">
      <w:numFmt w:val="bullet"/>
      <w:lvlText w:val="•"/>
      <w:lvlJc w:val="left"/>
      <w:pPr>
        <w:ind w:left="9537" w:hanging="389"/>
      </w:pPr>
      <w:rPr>
        <w:rFonts w:hint="default"/>
        <w:lang w:val="ru-RU" w:eastAsia="en-US" w:bidi="ar-SA"/>
      </w:rPr>
    </w:lvl>
  </w:abstractNum>
  <w:abstractNum w:abstractNumId="187">
    <w:nsid w:val="60C24380"/>
    <w:multiLevelType w:val="hybridMultilevel"/>
    <w:tmpl w:val="9BE292A4"/>
    <w:lvl w:ilvl="0" w:tplc="0BB0E08C">
      <w:start w:val="1"/>
      <w:numFmt w:val="decimal"/>
      <w:lvlText w:val="%1."/>
      <w:lvlJc w:val="left"/>
      <w:pPr>
        <w:ind w:left="1143" w:hanging="1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F1248E2A">
      <w:numFmt w:val="bullet"/>
      <w:lvlText w:val="•"/>
      <w:lvlJc w:val="left"/>
      <w:pPr>
        <w:ind w:left="2186" w:hanging="167"/>
      </w:pPr>
      <w:rPr>
        <w:rFonts w:hint="default"/>
        <w:lang w:val="ru-RU" w:eastAsia="en-US" w:bidi="ar-SA"/>
      </w:rPr>
    </w:lvl>
    <w:lvl w:ilvl="2" w:tplc="7E32E630">
      <w:numFmt w:val="bullet"/>
      <w:lvlText w:val="•"/>
      <w:lvlJc w:val="left"/>
      <w:pPr>
        <w:ind w:left="3233" w:hanging="167"/>
      </w:pPr>
      <w:rPr>
        <w:rFonts w:hint="default"/>
        <w:lang w:val="ru-RU" w:eastAsia="en-US" w:bidi="ar-SA"/>
      </w:rPr>
    </w:lvl>
    <w:lvl w:ilvl="3" w:tplc="74C8B0D2">
      <w:numFmt w:val="bullet"/>
      <w:lvlText w:val="•"/>
      <w:lvlJc w:val="left"/>
      <w:pPr>
        <w:ind w:left="4279" w:hanging="167"/>
      </w:pPr>
      <w:rPr>
        <w:rFonts w:hint="default"/>
        <w:lang w:val="ru-RU" w:eastAsia="en-US" w:bidi="ar-SA"/>
      </w:rPr>
    </w:lvl>
    <w:lvl w:ilvl="4" w:tplc="D4F682FE">
      <w:numFmt w:val="bullet"/>
      <w:lvlText w:val="•"/>
      <w:lvlJc w:val="left"/>
      <w:pPr>
        <w:ind w:left="5326" w:hanging="167"/>
      </w:pPr>
      <w:rPr>
        <w:rFonts w:hint="default"/>
        <w:lang w:val="ru-RU" w:eastAsia="en-US" w:bidi="ar-SA"/>
      </w:rPr>
    </w:lvl>
    <w:lvl w:ilvl="5" w:tplc="B946454E">
      <w:numFmt w:val="bullet"/>
      <w:lvlText w:val="•"/>
      <w:lvlJc w:val="left"/>
      <w:pPr>
        <w:ind w:left="6373" w:hanging="167"/>
      </w:pPr>
      <w:rPr>
        <w:rFonts w:hint="default"/>
        <w:lang w:val="ru-RU" w:eastAsia="en-US" w:bidi="ar-SA"/>
      </w:rPr>
    </w:lvl>
    <w:lvl w:ilvl="6" w:tplc="1C069C50">
      <w:numFmt w:val="bullet"/>
      <w:lvlText w:val="•"/>
      <w:lvlJc w:val="left"/>
      <w:pPr>
        <w:ind w:left="7419" w:hanging="167"/>
      </w:pPr>
      <w:rPr>
        <w:rFonts w:hint="default"/>
        <w:lang w:val="ru-RU" w:eastAsia="en-US" w:bidi="ar-SA"/>
      </w:rPr>
    </w:lvl>
    <w:lvl w:ilvl="7" w:tplc="2CC25C7E">
      <w:numFmt w:val="bullet"/>
      <w:lvlText w:val="•"/>
      <w:lvlJc w:val="left"/>
      <w:pPr>
        <w:ind w:left="8466" w:hanging="167"/>
      </w:pPr>
      <w:rPr>
        <w:rFonts w:hint="default"/>
        <w:lang w:val="ru-RU" w:eastAsia="en-US" w:bidi="ar-SA"/>
      </w:rPr>
    </w:lvl>
    <w:lvl w:ilvl="8" w:tplc="9FD4F4C2">
      <w:numFmt w:val="bullet"/>
      <w:lvlText w:val="•"/>
      <w:lvlJc w:val="left"/>
      <w:pPr>
        <w:ind w:left="9513" w:hanging="167"/>
      </w:pPr>
      <w:rPr>
        <w:rFonts w:hint="default"/>
        <w:lang w:val="ru-RU" w:eastAsia="en-US" w:bidi="ar-SA"/>
      </w:rPr>
    </w:lvl>
  </w:abstractNum>
  <w:abstractNum w:abstractNumId="188">
    <w:nsid w:val="6126451D"/>
    <w:multiLevelType w:val="hybridMultilevel"/>
    <w:tmpl w:val="6FCE9470"/>
    <w:lvl w:ilvl="0" w:tplc="0C8A44CC">
      <w:start w:val="1"/>
      <w:numFmt w:val="decimal"/>
      <w:lvlText w:val="%1."/>
      <w:lvlJc w:val="left"/>
      <w:pPr>
        <w:ind w:left="118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58BA7C">
      <w:numFmt w:val="bullet"/>
      <w:lvlText w:val="•"/>
      <w:lvlJc w:val="left"/>
      <w:pPr>
        <w:ind w:left="2222" w:hanging="221"/>
      </w:pPr>
      <w:rPr>
        <w:rFonts w:hint="default"/>
        <w:lang w:val="ru-RU" w:eastAsia="en-US" w:bidi="ar-SA"/>
      </w:rPr>
    </w:lvl>
    <w:lvl w:ilvl="2" w:tplc="9544B57C">
      <w:numFmt w:val="bullet"/>
      <w:lvlText w:val="•"/>
      <w:lvlJc w:val="left"/>
      <w:pPr>
        <w:ind w:left="3265" w:hanging="221"/>
      </w:pPr>
      <w:rPr>
        <w:rFonts w:hint="default"/>
        <w:lang w:val="ru-RU" w:eastAsia="en-US" w:bidi="ar-SA"/>
      </w:rPr>
    </w:lvl>
    <w:lvl w:ilvl="3" w:tplc="C6843B16">
      <w:numFmt w:val="bullet"/>
      <w:lvlText w:val="•"/>
      <w:lvlJc w:val="left"/>
      <w:pPr>
        <w:ind w:left="4307" w:hanging="221"/>
      </w:pPr>
      <w:rPr>
        <w:rFonts w:hint="default"/>
        <w:lang w:val="ru-RU" w:eastAsia="en-US" w:bidi="ar-SA"/>
      </w:rPr>
    </w:lvl>
    <w:lvl w:ilvl="4" w:tplc="24CC0E8C">
      <w:numFmt w:val="bullet"/>
      <w:lvlText w:val="•"/>
      <w:lvlJc w:val="left"/>
      <w:pPr>
        <w:ind w:left="5350" w:hanging="221"/>
      </w:pPr>
      <w:rPr>
        <w:rFonts w:hint="default"/>
        <w:lang w:val="ru-RU" w:eastAsia="en-US" w:bidi="ar-SA"/>
      </w:rPr>
    </w:lvl>
    <w:lvl w:ilvl="5" w:tplc="61509AE8">
      <w:numFmt w:val="bullet"/>
      <w:lvlText w:val="•"/>
      <w:lvlJc w:val="left"/>
      <w:pPr>
        <w:ind w:left="6393" w:hanging="221"/>
      </w:pPr>
      <w:rPr>
        <w:rFonts w:hint="default"/>
        <w:lang w:val="ru-RU" w:eastAsia="en-US" w:bidi="ar-SA"/>
      </w:rPr>
    </w:lvl>
    <w:lvl w:ilvl="6" w:tplc="423C5EB4">
      <w:numFmt w:val="bullet"/>
      <w:lvlText w:val="•"/>
      <w:lvlJc w:val="left"/>
      <w:pPr>
        <w:ind w:left="7435" w:hanging="221"/>
      </w:pPr>
      <w:rPr>
        <w:rFonts w:hint="default"/>
        <w:lang w:val="ru-RU" w:eastAsia="en-US" w:bidi="ar-SA"/>
      </w:rPr>
    </w:lvl>
    <w:lvl w:ilvl="7" w:tplc="7FDEE9D4">
      <w:numFmt w:val="bullet"/>
      <w:lvlText w:val="•"/>
      <w:lvlJc w:val="left"/>
      <w:pPr>
        <w:ind w:left="8478" w:hanging="221"/>
      </w:pPr>
      <w:rPr>
        <w:rFonts w:hint="default"/>
        <w:lang w:val="ru-RU" w:eastAsia="en-US" w:bidi="ar-SA"/>
      </w:rPr>
    </w:lvl>
    <w:lvl w:ilvl="8" w:tplc="2E40D3C0">
      <w:numFmt w:val="bullet"/>
      <w:lvlText w:val="•"/>
      <w:lvlJc w:val="left"/>
      <w:pPr>
        <w:ind w:left="9521" w:hanging="221"/>
      </w:pPr>
      <w:rPr>
        <w:rFonts w:hint="default"/>
        <w:lang w:val="ru-RU" w:eastAsia="en-US" w:bidi="ar-SA"/>
      </w:rPr>
    </w:lvl>
  </w:abstractNum>
  <w:abstractNum w:abstractNumId="189">
    <w:nsid w:val="612E7B30"/>
    <w:multiLevelType w:val="multilevel"/>
    <w:tmpl w:val="4926A6DA"/>
    <w:lvl w:ilvl="0">
      <w:start w:val="2"/>
      <w:numFmt w:val="decimal"/>
      <w:lvlText w:val="%1"/>
      <w:lvlJc w:val="left"/>
      <w:pPr>
        <w:ind w:left="4844" w:hanging="49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844" w:hanging="497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4844" w:hanging="4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869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4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2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99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7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53" w:hanging="497"/>
      </w:pPr>
      <w:rPr>
        <w:rFonts w:hint="default"/>
        <w:lang w:val="ru-RU" w:eastAsia="en-US" w:bidi="ar-SA"/>
      </w:rPr>
    </w:lvl>
  </w:abstractNum>
  <w:abstractNum w:abstractNumId="190">
    <w:nsid w:val="614673F5"/>
    <w:multiLevelType w:val="hybridMultilevel"/>
    <w:tmpl w:val="7E8AFB02"/>
    <w:lvl w:ilvl="0" w:tplc="425AC382">
      <w:start w:val="7"/>
      <w:numFmt w:val="decimal"/>
      <w:lvlText w:val="%1."/>
      <w:lvlJc w:val="left"/>
      <w:pPr>
        <w:ind w:left="1143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E78101C">
      <w:numFmt w:val="bullet"/>
      <w:lvlText w:val="•"/>
      <w:lvlJc w:val="left"/>
      <w:pPr>
        <w:ind w:left="2186" w:hanging="167"/>
      </w:pPr>
      <w:rPr>
        <w:rFonts w:hint="default"/>
        <w:lang w:val="ru-RU" w:eastAsia="en-US" w:bidi="ar-SA"/>
      </w:rPr>
    </w:lvl>
    <w:lvl w:ilvl="2" w:tplc="764246CC">
      <w:numFmt w:val="bullet"/>
      <w:lvlText w:val="•"/>
      <w:lvlJc w:val="left"/>
      <w:pPr>
        <w:ind w:left="3233" w:hanging="167"/>
      </w:pPr>
      <w:rPr>
        <w:rFonts w:hint="default"/>
        <w:lang w:val="ru-RU" w:eastAsia="en-US" w:bidi="ar-SA"/>
      </w:rPr>
    </w:lvl>
    <w:lvl w:ilvl="3" w:tplc="60088F72">
      <w:numFmt w:val="bullet"/>
      <w:lvlText w:val="•"/>
      <w:lvlJc w:val="left"/>
      <w:pPr>
        <w:ind w:left="4279" w:hanging="167"/>
      </w:pPr>
      <w:rPr>
        <w:rFonts w:hint="default"/>
        <w:lang w:val="ru-RU" w:eastAsia="en-US" w:bidi="ar-SA"/>
      </w:rPr>
    </w:lvl>
    <w:lvl w:ilvl="4" w:tplc="A05A1CB0">
      <w:numFmt w:val="bullet"/>
      <w:lvlText w:val="•"/>
      <w:lvlJc w:val="left"/>
      <w:pPr>
        <w:ind w:left="5326" w:hanging="167"/>
      </w:pPr>
      <w:rPr>
        <w:rFonts w:hint="default"/>
        <w:lang w:val="ru-RU" w:eastAsia="en-US" w:bidi="ar-SA"/>
      </w:rPr>
    </w:lvl>
    <w:lvl w:ilvl="5" w:tplc="ED1838CC">
      <w:numFmt w:val="bullet"/>
      <w:lvlText w:val="•"/>
      <w:lvlJc w:val="left"/>
      <w:pPr>
        <w:ind w:left="6373" w:hanging="167"/>
      </w:pPr>
      <w:rPr>
        <w:rFonts w:hint="default"/>
        <w:lang w:val="ru-RU" w:eastAsia="en-US" w:bidi="ar-SA"/>
      </w:rPr>
    </w:lvl>
    <w:lvl w:ilvl="6" w:tplc="5FF6D8A8">
      <w:numFmt w:val="bullet"/>
      <w:lvlText w:val="•"/>
      <w:lvlJc w:val="left"/>
      <w:pPr>
        <w:ind w:left="7419" w:hanging="167"/>
      </w:pPr>
      <w:rPr>
        <w:rFonts w:hint="default"/>
        <w:lang w:val="ru-RU" w:eastAsia="en-US" w:bidi="ar-SA"/>
      </w:rPr>
    </w:lvl>
    <w:lvl w:ilvl="7" w:tplc="4E5EC99E">
      <w:numFmt w:val="bullet"/>
      <w:lvlText w:val="•"/>
      <w:lvlJc w:val="left"/>
      <w:pPr>
        <w:ind w:left="8466" w:hanging="167"/>
      </w:pPr>
      <w:rPr>
        <w:rFonts w:hint="default"/>
        <w:lang w:val="ru-RU" w:eastAsia="en-US" w:bidi="ar-SA"/>
      </w:rPr>
    </w:lvl>
    <w:lvl w:ilvl="8" w:tplc="5F2689DA">
      <w:numFmt w:val="bullet"/>
      <w:lvlText w:val="•"/>
      <w:lvlJc w:val="left"/>
      <w:pPr>
        <w:ind w:left="9513" w:hanging="167"/>
      </w:pPr>
      <w:rPr>
        <w:rFonts w:hint="default"/>
        <w:lang w:val="ru-RU" w:eastAsia="en-US" w:bidi="ar-SA"/>
      </w:rPr>
    </w:lvl>
  </w:abstractNum>
  <w:abstractNum w:abstractNumId="191">
    <w:nsid w:val="618E5F7E"/>
    <w:multiLevelType w:val="hybridMultilevel"/>
    <w:tmpl w:val="709EDE60"/>
    <w:lvl w:ilvl="0" w:tplc="AB3C8B8A">
      <w:numFmt w:val="bullet"/>
      <w:lvlText w:val="–"/>
      <w:lvlJc w:val="left"/>
      <w:pPr>
        <w:ind w:left="977" w:hanging="16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CA9404EE">
      <w:numFmt w:val="bullet"/>
      <w:lvlText w:val="•"/>
      <w:lvlJc w:val="left"/>
      <w:pPr>
        <w:ind w:left="2042" w:hanging="166"/>
      </w:pPr>
      <w:rPr>
        <w:rFonts w:hint="default"/>
        <w:lang w:val="ru-RU" w:eastAsia="en-US" w:bidi="ar-SA"/>
      </w:rPr>
    </w:lvl>
    <w:lvl w:ilvl="2" w:tplc="6FA8DDF4">
      <w:numFmt w:val="bullet"/>
      <w:lvlText w:val="•"/>
      <w:lvlJc w:val="left"/>
      <w:pPr>
        <w:ind w:left="3105" w:hanging="166"/>
      </w:pPr>
      <w:rPr>
        <w:rFonts w:hint="default"/>
        <w:lang w:val="ru-RU" w:eastAsia="en-US" w:bidi="ar-SA"/>
      </w:rPr>
    </w:lvl>
    <w:lvl w:ilvl="3" w:tplc="7690CE1E">
      <w:numFmt w:val="bullet"/>
      <w:lvlText w:val="•"/>
      <w:lvlJc w:val="left"/>
      <w:pPr>
        <w:ind w:left="4167" w:hanging="166"/>
      </w:pPr>
      <w:rPr>
        <w:rFonts w:hint="default"/>
        <w:lang w:val="ru-RU" w:eastAsia="en-US" w:bidi="ar-SA"/>
      </w:rPr>
    </w:lvl>
    <w:lvl w:ilvl="4" w:tplc="0CB25528">
      <w:numFmt w:val="bullet"/>
      <w:lvlText w:val="•"/>
      <w:lvlJc w:val="left"/>
      <w:pPr>
        <w:ind w:left="5230" w:hanging="166"/>
      </w:pPr>
      <w:rPr>
        <w:rFonts w:hint="default"/>
        <w:lang w:val="ru-RU" w:eastAsia="en-US" w:bidi="ar-SA"/>
      </w:rPr>
    </w:lvl>
    <w:lvl w:ilvl="5" w:tplc="4E160938">
      <w:numFmt w:val="bullet"/>
      <w:lvlText w:val="•"/>
      <w:lvlJc w:val="left"/>
      <w:pPr>
        <w:ind w:left="6293" w:hanging="166"/>
      </w:pPr>
      <w:rPr>
        <w:rFonts w:hint="default"/>
        <w:lang w:val="ru-RU" w:eastAsia="en-US" w:bidi="ar-SA"/>
      </w:rPr>
    </w:lvl>
    <w:lvl w:ilvl="6" w:tplc="E6641880">
      <w:numFmt w:val="bullet"/>
      <w:lvlText w:val="•"/>
      <w:lvlJc w:val="left"/>
      <w:pPr>
        <w:ind w:left="7355" w:hanging="166"/>
      </w:pPr>
      <w:rPr>
        <w:rFonts w:hint="default"/>
        <w:lang w:val="ru-RU" w:eastAsia="en-US" w:bidi="ar-SA"/>
      </w:rPr>
    </w:lvl>
    <w:lvl w:ilvl="7" w:tplc="4A620FAA">
      <w:numFmt w:val="bullet"/>
      <w:lvlText w:val="•"/>
      <w:lvlJc w:val="left"/>
      <w:pPr>
        <w:ind w:left="8418" w:hanging="166"/>
      </w:pPr>
      <w:rPr>
        <w:rFonts w:hint="default"/>
        <w:lang w:val="ru-RU" w:eastAsia="en-US" w:bidi="ar-SA"/>
      </w:rPr>
    </w:lvl>
    <w:lvl w:ilvl="8" w:tplc="559A7430">
      <w:numFmt w:val="bullet"/>
      <w:lvlText w:val="•"/>
      <w:lvlJc w:val="left"/>
      <w:pPr>
        <w:ind w:left="9481" w:hanging="166"/>
      </w:pPr>
      <w:rPr>
        <w:rFonts w:hint="default"/>
        <w:lang w:val="ru-RU" w:eastAsia="en-US" w:bidi="ar-SA"/>
      </w:rPr>
    </w:lvl>
  </w:abstractNum>
  <w:abstractNum w:abstractNumId="192">
    <w:nsid w:val="61A551CE"/>
    <w:multiLevelType w:val="hybridMultilevel"/>
    <w:tmpl w:val="39641DB4"/>
    <w:lvl w:ilvl="0" w:tplc="CFFEFD4C">
      <w:start w:val="4"/>
      <w:numFmt w:val="decimal"/>
      <w:lvlText w:val="%1."/>
      <w:lvlJc w:val="left"/>
      <w:pPr>
        <w:ind w:left="124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30F048">
      <w:numFmt w:val="bullet"/>
      <w:lvlText w:val="•"/>
      <w:lvlJc w:val="left"/>
      <w:pPr>
        <w:ind w:left="2276" w:hanging="221"/>
      </w:pPr>
      <w:rPr>
        <w:rFonts w:hint="default"/>
        <w:lang w:val="ru-RU" w:eastAsia="en-US" w:bidi="ar-SA"/>
      </w:rPr>
    </w:lvl>
    <w:lvl w:ilvl="2" w:tplc="79AC5D66">
      <w:numFmt w:val="bullet"/>
      <w:lvlText w:val="•"/>
      <w:lvlJc w:val="left"/>
      <w:pPr>
        <w:ind w:left="3313" w:hanging="221"/>
      </w:pPr>
      <w:rPr>
        <w:rFonts w:hint="default"/>
        <w:lang w:val="ru-RU" w:eastAsia="en-US" w:bidi="ar-SA"/>
      </w:rPr>
    </w:lvl>
    <w:lvl w:ilvl="3" w:tplc="95A081EC">
      <w:numFmt w:val="bullet"/>
      <w:lvlText w:val="•"/>
      <w:lvlJc w:val="left"/>
      <w:pPr>
        <w:ind w:left="4349" w:hanging="221"/>
      </w:pPr>
      <w:rPr>
        <w:rFonts w:hint="default"/>
        <w:lang w:val="ru-RU" w:eastAsia="en-US" w:bidi="ar-SA"/>
      </w:rPr>
    </w:lvl>
    <w:lvl w:ilvl="4" w:tplc="A4725830">
      <w:numFmt w:val="bullet"/>
      <w:lvlText w:val="•"/>
      <w:lvlJc w:val="left"/>
      <w:pPr>
        <w:ind w:left="5386" w:hanging="221"/>
      </w:pPr>
      <w:rPr>
        <w:rFonts w:hint="default"/>
        <w:lang w:val="ru-RU" w:eastAsia="en-US" w:bidi="ar-SA"/>
      </w:rPr>
    </w:lvl>
    <w:lvl w:ilvl="5" w:tplc="A09AD766">
      <w:numFmt w:val="bullet"/>
      <w:lvlText w:val="•"/>
      <w:lvlJc w:val="left"/>
      <w:pPr>
        <w:ind w:left="6423" w:hanging="221"/>
      </w:pPr>
      <w:rPr>
        <w:rFonts w:hint="default"/>
        <w:lang w:val="ru-RU" w:eastAsia="en-US" w:bidi="ar-SA"/>
      </w:rPr>
    </w:lvl>
    <w:lvl w:ilvl="6" w:tplc="1BB8CD04">
      <w:numFmt w:val="bullet"/>
      <w:lvlText w:val="•"/>
      <w:lvlJc w:val="left"/>
      <w:pPr>
        <w:ind w:left="7459" w:hanging="221"/>
      </w:pPr>
      <w:rPr>
        <w:rFonts w:hint="default"/>
        <w:lang w:val="ru-RU" w:eastAsia="en-US" w:bidi="ar-SA"/>
      </w:rPr>
    </w:lvl>
    <w:lvl w:ilvl="7" w:tplc="8CA6370E">
      <w:numFmt w:val="bullet"/>
      <w:lvlText w:val="•"/>
      <w:lvlJc w:val="left"/>
      <w:pPr>
        <w:ind w:left="8496" w:hanging="221"/>
      </w:pPr>
      <w:rPr>
        <w:rFonts w:hint="default"/>
        <w:lang w:val="ru-RU" w:eastAsia="en-US" w:bidi="ar-SA"/>
      </w:rPr>
    </w:lvl>
    <w:lvl w:ilvl="8" w:tplc="6A48C128">
      <w:numFmt w:val="bullet"/>
      <w:lvlText w:val="•"/>
      <w:lvlJc w:val="left"/>
      <w:pPr>
        <w:ind w:left="9533" w:hanging="221"/>
      </w:pPr>
      <w:rPr>
        <w:rFonts w:hint="default"/>
        <w:lang w:val="ru-RU" w:eastAsia="en-US" w:bidi="ar-SA"/>
      </w:rPr>
    </w:lvl>
  </w:abstractNum>
  <w:abstractNum w:abstractNumId="193">
    <w:nsid w:val="61E4403F"/>
    <w:multiLevelType w:val="hybridMultilevel"/>
    <w:tmpl w:val="DBE45EE2"/>
    <w:lvl w:ilvl="0" w:tplc="85209356">
      <w:start w:val="6"/>
      <w:numFmt w:val="decimal"/>
      <w:lvlText w:val="%1"/>
      <w:lvlJc w:val="left"/>
      <w:pPr>
        <w:ind w:left="4520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2A6CB16">
      <w:numFmt w:val="bullet"/>
      <w:lvlText w:val="•"/>
      <w:lvlJc w:val="left"/>
      <w:pPr>
        <w:ind w:left="5228" w:hanging="166"/>
      </w:pPr>
      <w:rPr>
        <w:rFonts w:hint="default"/>
        <w:lang w:val="ru-RU" w:eastAsia="en-US" w:bidi="ar-SA"/>
      </w:rPr>
    </w:lvl>
    <w:lvl w:ilvl="2" w:tplc="B5BC8FCE">
      <w:numFmt w:val="bullet"/>
      <w:lvlText w:val="•"/>
      <w:lvlJc w:val="left"/>
      <w:pPr>
        <w:ind w:left="5937" w:hanging="166"/>
      </w:pPr>
      <w:rPr>
        <w:rFonts w:hint="default"/>
        <w:lang w:val="ru-RU" w:eastAsia="en-US" w:bidi="ar-SA"/>
      </w:rPr>
    </w:lvl>
    <w:lvl w:ilvl="3" w:tplc="33361630">
      <w:numFmt w:val="bullet"/>
      <w:lvlText w:val="•"/>
      <w:lvlJc w:val="left"/>
      <w:pPr>
        <w:ind w:left="6645" w:hanging="166"/>
      </w:pPr>
      <w:rPr>
        <w:rFonts w:hint="default"/>
        <w:lang w:val="ru-RU" w:eastAsia="en-US" w:bidi="ar-SA"/>
      </w:rPr>
    </w:lvl>
    <w:lvl w:ilvl="4" w:tplc="6D5E0962">
      <w:numFmt w:val="bullet"/>
      <w:lvlText w:val="•"/>
      <w:lvlJc w:val="left"/>
      <w:pPr>
        <w:ind w:left="7354" w:hanging="166"/>
      </w:pPr>
      <w:rPr>
        <w:rFonts w:hint="default"/>
        <w:lang w:val="ru-RU" w:eastAsia="en-US" w:bidi="ar-SA"/>
      </w:rPr>
    </w:lvl>
    <w:lvl w:ilvl="5" w:tplc="45C29EB0">
      <w:numFmt w:val="bullet"/>
      <w:lvlText w:val="•"/>
      <w:lvlJc w:val="left"/>
      <w:pPr>
        <w:ind w:left="8063" w:hanging="166"/>
      </w:pPr>
      <w:rPr>
        <w:rFonts w:hint="default"/>
        <w:lang w:val="ru-RU" w:eastAsia="en-US" w:bidi="ar-SA"/>
      </w:rPr>
    </w:lvl>
    <w:lvl w:ilvl="6" w:tplc="30B28488">
      <w:numFmt w:val="bullet"/>
      <w:lvlText w:val="•"/>
      <w:lvlJc w:val="left"/>
      <w:pPr>
        <w:ind w:left="8771" w:hanging="166"/>
      </w:pPr>
      <w:rPr>
        <w:rFonts w:hint="default"/>
        <w:lang w:val="ru-RU" w:eastAsia="en-US" w:bidi="ar-SA"/>
      </w:rPr>
    </w:lvl>
    <w:lvl w:ilvl="7" w:tplc="C7B850CA">
      <w:numFmt w:val="bullet"/>
      <w:lvlText w:val="•"/>
      <w:lvlJc w:val="left"/>
      <w:pPr>
        <w:ind w:left="9480" w:hanging="166"/>
      </w:pPr>
      <w:rPr>
        <w:rFonts w:hint="default"/>
        <w:lang w:val="ru-RU" w:eastAsia="en-US" w:bidi="ar-SA"/>
      </w:rPr>
    </w:lvl>
    <w:lvl w:ilvl="8" w:tplc="EB3CF544">
      <w:numFmt w:val="bullet"/>
      <w:lvlText w:val="•"/>
      <w:lvlJc w:val="left"/>
      <w:pPr>
        <w:ind w:left="10189" w:hanging="166"/>
      </w:pPr>
      <w:rPr>
        <w:rFonts w:hint="default"/>
        <w:lang w:val="ru-RU" w:eastAsia="en-US" w:bidi="ar-SA"/>
      </w:rPr>
    </w:lvl>
  </w:abstractNum>
  <w:abstractNum w:abstractNumId="194">
    <w:nsid w:val="62187E4B"/>
    <w:multiLevelType w:val="hybridMultilevel"/>
    <w:tmpl w:val="AF4C93CA"/>
    <w:lvl w:ilvl="0" w:tplc="2DC07294">
      <w:numFmt w:val="bullet"/>
      <w:lvlText w:val="-"/>
      <w:lvlJc w:val="left"/>
      <w:pPr>
        <w:ind w:left="97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60C6FC">
      <w:numFmt w:val="bullet"/>
      <w:lvlText w:val="•"/>
      <w:lvlJc w:val="left"/>
      <w:pPr>
        <w:ind w:left="2042" w:hanging="125"/>
      </w:pPr>
      <w:rPr>
        <w:rFonts w:hint="default"/>
        <w:lang w:val="ru-RU" w:eastAsia="en-US" w:bidi="ar-SA"/>
      </w:rPr>
    </w:lvl>
    <w:lvl w:ilvl="2" w:tplc="419E96EE">
      <w:numFmt w:val="bullet"/>
      <w:lvlText w:val="•"/>
      <w:lvlJc w:val="left"/>
      <w:pPr>
        <w:ind w:left="3105" w:hanging="125"/>
      </w:pPr>
      <w:rPr>
        <w:rFonts w:hint="default"/>
        <w:lang w:val="ru-RU" w:eastAsia="en-US" w:bidi="ar-SA"/>
      </w:rPr>
    </w:lvl>
    <w:lvl w:ilvl="3" w:tplc="9BA4549E">
      <w:numFmt w:val="bullet"/>
      <w:lvlText w:val="•"/>
      <w:lvlJc w:val="left"/>
      <w:pPr>
        <w:ind w:left="4167" w:hanging="125"/>
      </w:pPr>
      <w:rPr>
        <w:rFonts w:hint="default"/>
        <w:lang w:val="ru-RU" w:eastAsia="en-US" w:bidi="ar-SA"/>
      </w:rPr>
    </w:lvl>
    <w:lvl w:ilvl="4" w:tplc="88BAAFDC">
      <w:numFmt w:val="bullet"/>
      <w:lvlText w:val="•"/>
      <w:lvlJc w:val="left"/>
      <w:pPr>
        <w:ind w:left="5230" w:hanging="125"/>
      </w:pPr>
      <w:rPr>
        <w:rFonts w:hint="default"/>
        <w:lang w:val="ru-RU" w:eastAsia="en-US" w:bidi="ar-SA"/>
      </w:rPr>
    </w:lvl>
    <w:lvl w:ilvl="5" w:tplc="39E8D3CA">
      <w:numFmt w:val="bullet"/>
      <w:lvlText w:val="•"/>
      <w:lvlJc w:val="left"/>
      <w:pPr>
        <w:ind w:left="6293" w:hanging="125"/>
      </w:pPr>
      <w:rPr>
        <w:rFonts w:hint="default"/>
        <w:lang w:val="ru-RU" w:eastAsia="en-US" w:bidi="ar-SA"/>
      </w:rPr>
    </w:lvl>
    <w:lvl w:ilvl="6" w:tplc="6CC4188C">
      <w:numFmt w:val="bullet"/>
      <w:lvlText w:val="•"/>
      <w:lvlJc w:val="left"/>
      <w:pPr>
        <w:ind w:left="7355" w:hanging="125"/>
      </w:pPr>
      <w:rPr>
        <w:rFonts w:hint="default"/>
        <w:lang w:val="ru-RU" w:eastAsia="en-US" w:bidi="ar-SA"/>
      </w:rPr>
    </w:lvl>
    <w:lvl w:ilvl="7" w:tplc="0F127110">
      <w:numFmt w:val="bullet"/>
      <w:lvlText w:val="•"/>
      <w:lvlJc w:val="left"/>
      <w:pPr>
        <w:ind w:left="8418" w:hanging="125"/>
      </w:pPr>
      <w:rPr>
        <w:rFonts w:hint="default"/>
        <w:lang w:val="ru-RU" w:eastAsia="en-US" w:bidi="ar-SA"/>
      </w:rPr>
    </w:lvl>
    <w:lvl w:ilvl="8" w:tplc="E09674CE">
      <w:numFmt w:val="bullet"/>
      <w:lvlText w:val="•"/>
      <w:lvlJc w:val="left"/>
      <w:pPr>
        <w:ind w:left="9481" w:hanging="125"/>
      </w:pPr>
      <w:rPr>
        <w:rFonts w:hint="default"/>
        <w:lang w:val="ru-RU" w:eastAsia="en-US" w:bidi="ar-SA"/>
      </w:rPr>
    </w:lvl>
  </w:abstractNum>
  <w:abstractNum w:abstractNumId="195">
    <w:nsid w:val="63184ECB"/>
    <w:multiLevelType w:val="hybridMultilevel"/>
    <w:tmpl w:val="15EA241E"/>
    <w:lvl w:ilvl="0" w:tplc="FCE0AF98">
      <w:start w:val="1"/>
      <w:numFmt w:val="decimal"/>
      <w:lvlText w:val="%1."/>
      <w:lvlJc w:val="left"/>
      <w:pPr>
        <w:ind w:left="97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F8C126">
      <w:numFmt w:val="bullet"/>
      <w:lvlText w:val="•"/>
      <w:lvlJc w:val="left"/>
      <w:pPr>
        <w:ind w:left="2042" w:hanging="221"/>
      </w:pPr>
      <w:rPr>
        <w:rFonts w:hint="default"/>
        <w:lang w:val="ru-RU" w:eastAsia="en-US" w:bidi="ar-SA"/>
      </w:rPr>
    </w:lvl>
    <w:lvl w:ilvl="2" w:tplc="8B6421E6">
      <w:numFmt w:val="bullet"/>
      <w:lvlText w:val="•"/>
      <w:lvlJc w:val="left"/>
      <w:pPr>
        <w:ind w:left="3105" w:hanging="221"/>
      </w:pPr>
      <w:rPr>
        <w:rFonts w:hint="default"/>
        <w:lang w:val="ru-RU" w:eastAsia="en-US" w:bidi="ar-SA"/>
      </w:rPr>
    </w:lvl>
    <w:lvl w:ilvl="3" w:tplc="C1A08A06">
      <w:numFmt w:val="bullet"/>
      <w:lvlText w:val="•"/>
      <w:lvlJc w:val="left"/>
      <w:pPr>
        <w:ind w:left="4167" w:hanging="221"/>
      </w:pPr>
      <w:rPr>
        <w:rFonts w:hint="default"/>
        <w:lang w:val="ru-RU" w:eastAsia="en-US" w:bidi="ar-SA"/>
      </w:rPr>
    </w:lvl>
    <w:lvl w:ilvl="4" w:tplc="904898F4">
      <w:numFmt w:val="bullet"/>
      <w:lvlText w:val="•"/>
      <w:lvlJc w:val="left"/>
      <w:pPr>
        <w:ind w:left="5230" w:hanging="221"/>
      </w:pPr>
      <w:rPr>
        <w:rFonts w:hint="default"/>
        <w:lang w:val="ru-RU" w:eastAsia="en-US" w:bidi="ar-SA"/>
      </w:rPr>
    </w:lvl>
    <w:lvl w:ilvl="5" w:tplc="46221BFE">
      <w:numFmt w:val="bullet"/>
      <w:lvlText w:val="•"/>
      <w:lvlJc w:val="left"/>
      <w:pPr>
        <w:ind w:left="6293" w:hanging="221"/>
      </w:pPr>
      <w:rPr>
        <w:rFonts w:hint="default"/>
        <w:lang w:val="ru-RU" w:eastAsia="en-US" w:bidi="ar-SA"/>
      </w:rPr>
    </w:lvl>
    <w:lvl w:ilvl="6" w:tplc="6756CD04">
      <w:numFmt w:val="bullet"/>
      <w:lvlText w:val="•"/>
      <w:lvlJc w:val="left"/>
      <w:pPr>
        <w:ind w:left="7355" w:hanging="221"/>
      </w:pPr>
      <w:rPr>
        <w:rFonts w:hint="default"/>
        <w:lang w:val="ru-RU" w:eastAsia="en-US" w:bidi="ar-SA"/>
      </w:rPr>
    </w:lvl>
    <w:lvl w:ilvl="7" w:tplc="99F6DE04">
      <w:numFmt w:val="bullet"/>
      <w:lvlText w:val="•"/>
      <w:lvlJc w:val="left"/>
      <w:pPr>
        <w:ind w:left="8418" w:hanging="221"/>
      </w:pPr>
      <w:rPr>
        <w:rFonts w:hint="default"/>
        <w:lang w:val="ru-RU" w:eastAsia="en-US" w:bidi="ar-SA"/>
      </w:rPr>
    </w:lvl>
    <w:lvl w:ilvl="8" w:tplc="FEA47D8A">
      <w:numFmt w:val="bullet"/>
      <w:lvlText w:val="•"/>
      <w:lvlJc w:val="left"/>
      <w:pPr>
        <w:ind w:left="9481" w:hanging="221"/>
      </w:pPr>
      <w:rPr>
        <w:rFonts w:hint="default"/>
        <w:lang w:val="ru-RU" w:eastAsia="en-US" w:bidi="ar-SA"/>
      </w:rPr>
    </w:lvl>
  </w:abstractNum>
  <w:abstractNum w:abstractNumId="196">
    <w:nsid w:val="6382300D"/>
    <w:multiLevelType w:val="hybridMultilevel"/>
    <w:tmpl w:val="4A8E87FA"/>
    <w:lvl w:ilvl="0" w:tplc="F86CECE0">
      <w:numFmt w:val="bullet"/>
      <w:lvlText w:val="-"/>
      <w:lvlJc w:val="left"/>
      <w:pPr>
        <w:ind w:left="977" w:hanging="2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C902F28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2" w:tplc="8A8EE0E4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3" w:tplc="48BA6608">
      <w:numFmt w:val="bullet"/>
      <w:lvlText w:val="•"/>
      <w:lvlJc w:val="left"/>
      <w:pPr>
        <w:ind w:left="4167" w:hanging="240"/>
      </w:pPr>
      <w:rPr>
        <w:rFonts w:hint="default"/>
        <w:lang w:val="ru-RU" w:eastAsia="en-US" w:bidi="ar-SA"/>
      </w:rPr>
    </w:lvl>
    <w:lvl w:ilvl="4" w:tplc="AD0EA72A">
      <w:numFmt w:val="bullet"/>
      <w:lvlText w:val="•"/>
      <w:lvlJc w:val="left"/>
      <w:pPr>
        <w:ind w:left="5230" w:hanging="240"/>
      </w:pPr>
      <w:rPr>
        <w:rFonts w:hint="default"/>
        <w:lang w:val="ru-RU" w:eastAsia="en-US" w:bidi="ar-SA"/>
      </w:rPr>
    </w:lvl>
    <w:lvl w:ilvl="5" w:tplc="61BC03EA">
      <w:numFmt w:val="bullet"/>
      <w:lvlText w:val="•"/>
      <w:lvlJc w:val="left"/>
      <w:pPr>
        <w:ind w:left="6293" w:hanging="240"/>
      </w:pPr>
      <w:rPr>
        <w:rFonts w:hint="default"/>
        <w:lang w:val="ru-RU" w:eastAsia="en-US" w:bidi="ar-SA"/>
      </w:rPr>
    </w:lvl>
    <w:lvl w:ilvl="6" w:tplc="82ACA0CC">
      <w:numFmt w:val="bullet"/>
      <w:lvlText w:val="•"/>
      <w:lvlJc w:val="left"/>
      <w:pPr>
        <w:ind w:left="7355" w:hanging="240"/>
      </w:pPr>
      <w:rPr>
        <w:rFonts w:hint="default"/>
        <w:lang w:val="ru-RU" w:eastAsia="en-US" w:bidi="ar-SA"/>
      </w:rPr>
    </w:lvl>
    <w:lvl w:ilvl="7" w:tplc="56B61EC4">
      <w:numFmt w:val="bullet"/>
      <w:lvlText w:val="•"/>
      <w:lvlJc w:val="left"/>
      <w:pPr>
        <w:ind w:left="8418" w:hanging="240"/>
      </w:pPr>
      <w:rPr>
        <w:rFonts w:hint="default"/>
        <w:lang w:val="ru-RU" w:eastAsia="en-US" w:bidi="ar-SA"/>
      </w:rPr>
    </w:lvl>
    <w:lvl w:ilvl="8" w:tplc="84C27376">
      <w:numFmt w:val="bullet"/>
      <w:lvlText w:val="•"/>
      <w:lvlJc w:val="left"/>
      <w:pPr>
        <w:ind w:left="9481" w:hanging="240"/>
      </w:pPr>
      <w:rPr>
        <w:rFonts w:hint="default"/>
        <w:lang w:val="ru-RU" w:eastAsia="en-US" w:bidi="ar-SA"/>
      </w:rPr>
    </w:lvl>
  </w:abstractNum>
  <w:abstractNum w:abstractNumId="197">
    <w:nsid w:val="6390535A"/>
    <w:multiLevelType w:val="hybridMultilevel"/>
    <w:tmpl w:val="F24AAF9A"/>
    <w:lvl w:ilvl="0" w:tplc="3E70A3EC">
      <w:start w:val="15"/>
      <w:numFmt w:val="decimal"/>
      <w:lvlText w:val="%1."/>
      <w:lvlJc w:val="left"/>
      <w:pPr>
        <w:ind w:left="977" w:hanging="37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6E9B32">
      <w:numFmt w:val="bullet"/>
      <w:lvlText w:val="•"/>
      <w:lvlJc w:val="left"/>
      <w:pPr>
        <w:ind w:left="2042" w:hanging="372"/>
      </w:pPr>
      <w:rPr>
        <w:rFonts w:hint="default"/>
        <w:lang w:val="ru-RU" w:eastAsia="en-US" w:bidi="ar-SA"/>
      </w:rPr>
    </w:lvl>
    <w:lvl w:ilvl="2" w:tplc="4C002988">
      <w:numFmt w:val="bullet"/>
      <w:lvlText w:val="•"/>
      <w:lvlJc w:val="left"/>
      <w:pPr>
        <w:ind w:left="3105" w:hanging="372"/>
      </w:pPr>
      <w:rPr>
        <w:rFonts w:hint="default"/>
        <w:lang w:val="ru-RU" w:eastAsia="en-US" w:bidi="ar-SA"/>
      </w:rPr>
    </w:lvl>
    <w:lvl w:ilvl="3" w:tplc="ACCE06E8">
      <w:numFmt w:val="bullet"/>
      <w:lvlText w:val="•"/>
      <w:lvlJc w:val="left"/>
      <w:pPr>
        <w:ind w:left="4167" w:hanging="372"/>
      </w:pPr>
      <w:rPr>
        <w:rFonts w:hint="default"/>
        <w:lang w:val="ru-RU" w:eastAsia="en-US" w:bidi="ar-SA"/>
      </w:rPr>
    </w:lvl>
    <w:lvl w:ilvl="4" w:tplc="56E02522">
      <w:numFmt w:val="bullet"/>
      <w:lvlText w:val="•"/>
      <w:lvlJc w:val="left"/>
      <w:pPr>
        <w:ind w:left="5230" w:hanging="372"/>
      </w:pPr>
      <w:rPr>
        <w:rFonts w:hint="default"/>
        <w:lang w:val="ru-RU" w:eastAsia="en-US" w:bidi="ar-SA"/>
      </w:rPr>
    </w:lvl>
    <w:lvl w:ilvl="5" w:tplc="0C5EBD50">
      <w:numFmt w:val="bullet"/>
      <w:lvlText w:val="•"/>
      <w:lvlJc w:val="left"/>
      <w:pPr>
        <w:ind w:left="6293" w:hanging="372"/>
      </w:pPr>
      <w:rPr>
        <w:rFonts w:hint="default"/>
        <w:lang w:val="ru-RU" w:eastAsia="en-US" w:bidi="ar-SA"/>
      </w:rPr>
    </w:lvl>
    <w:lvl w:ilvl="6" w:tplc="2634F854">
      <w:numFmt w:val="bullet"/>
      <w:lvlText w:val="•"/>
      <w:lvlJc w:val="left"/>
      <w:pPr>
        <w:ind w:left="7355" w:hanging="372"/>
      </w:pPr>
      <w:rPr>
        <w:rFonts w:hint="default"/>
        <w:lang w:val="ru-RU" w:eastAsia="en-US" w:bidi="ar-SA"/>
      </w:rPr>
    </w:lvl>
    <w:lvl w:ilvl="7" w:tplc="51F6A9A6">
      <w:numFmt w:val="bullet"/>
      <w:lvlText w:val="•"/>
      <w:lvlJc w:val="left"/>
      <w:pPr>
        <w:ind w:left="8418" w:hanging="372"/>
      </w:pPr>
      <w:rPr>
        <w:rFonts w:hint="default"/>
        <w:lang w:val="ru-RU" w:eastAsia="en-US" w:bidi="ar-SA"/>
      </w:rPr>
    </w:lvl>
    <w:lvl w:ilvl="8" w:tplc="E7486ECE">
      <w:numFmt w:val="bullet"/>
      <w:lvlText w:val="•"/>
      <w:lvlJc w:val="left"/>
      <w:pPr>
        <w:ind w:left="9481" w:hanging="372"/>
      </w:pPr>
      <w:rPr>
        <w:rFonts w:hint="default"/>
        <w:lang w:val="ru-RU" w:eastAsia="en-US" w:bidi="ar-SA"/>
      </w:rPr>
    </w:lvl>
  </w:abstractNum>
  <w:abstractNum w:abstractNumId="198">
    <w:nsid w:val="6441575F"/>
    <w:multiLevelType w:val="hybridMultilevel"/>
    <w:tmpl w:val="4678F552"/>
    <w:lvl w:ilvl="0" w:tplc="ED0EB682">
      <w:start w:val="1"/>
      <w:numFmt w:val="decimal"/>
      <w:lvlText w:val="%1)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4CDD3E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2" w:tplc="1B6E97D6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3" w:tplc="6C0453B2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4" w:tplc="65469B44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5" w:tplc="230019D8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6" w:tplc="E2B49A3A">
      <w:numFmt w:val="bullet"/>
      <w:lvlText w:val="•"/>
      <w:lvlJc w:val="left"/>
      <w:pPr>
        <w:ind w:left="7451" w:hanging="240"/>
      </w:pPr>
      <w:rPr>
        <w:rFonts w:hint="default"/>
        <w:lang w:val="ru-RU" w:eastAsia="en-US" w:bidi="ar-SA"/>
      </w:rPr>
    </w:lvl>
    <w:lvl w:ilvl="7" w:tplc="1040ABD0">
      <w:numFmt w:val="bullet"/>
      <w:lvlText w:val="•"/>
      <w:lvlJc w:val="left"/>
      <w:pPr>
        <w:ind w:left="8490" w:hanging="240"/>
      </w:pPr>
      <w:rPr>
        <w:rFonts w:hint="default"/>
        <w:lang w:val="ru-RU" w:eastAsia="en-US" w:bidi="ar-SA"/>
      </w:rPr>
    </w:lvl>
    <w:lvl w:ilvl="8" w:tplc="BBC61188">
      <w:numFmt w:val="bullet"/>
      <w:lvlText w:val="•"/>
      <w:lvlJc w:val="left"/>
      <w:pPr>
        <w:ind w:left="9529" w:hanging="240"/>
      </w:pPr>
      <w:rPr>
        <w:rFonts w:hint="default"/>
        <w:lang w:val="ru-RU" w:eastAsia="en-US" w:bidi="ar-SA"/>
      </w:rPr>
    </w:lvl>
  </w:abstractNum>
  <w:abstractNum w:abstractNumId="199">
    <w:nsid w:val="65985169"/>
    <w:multiLevelType w:val="hybridMultilevel"/>
    <w:tmpl w:val="EF486624"/>
    <w:lvl w:ilvl="0" w:tplc="0EDA1510">
      <w:start w:val="9"/>
      <w:numFmt w:val="decimal"/>
      <w:lvlText w:val="%1."/>
      <w:lvlJc w:val="left"/>
      <w:pPr>
        <w:ind w:left="118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5EEE74">
      <w:numFmt w:val="bullet"/>
      <w:lvlText w:val="•"/>
      <w:lvlJc w:val="left"/>
      <w:pPr>
        <w:ind w:left="2222" w:hanging="221"/>
      </w:pPr>
      <w:rPr>
        <w:rFonts w:hint="default"/>
        <w:lang w:val="ru-RU" w:eastAsia="en-US" w:bidi="ar-SA"/>
      </w:rPr>
    </w:lvl>
    <w:lvl w:ilvl="2" w:tplc="8A1AADD6">
      <w:numFmt w:val="bullet"/>
      <w:lvlText w:val="•"/>
      <w:lvlJc w:val="left"/>
      <w:pPr>
        <w:ind w:left="3265" w:hanging="221"/>
      </w:pPr>
      <w:rPr>
        <w:rFonts w:hint="default"/>
        <w:lang w:val="ru-RU" w:eastAsia="en-US" w:bidi="ar-SA"/>
      </w:rPr>
    </w:lvl>
    <w:lvl w:ilvl="3" w:tplc="9FFC0B0E">
      <w:numFmt w:val="bullet"/>
      <w:lvlText w:val="•"/>
      <w:lvlJc w:val="left"/>
      <w:pPr>
        <w:ind w:left="4307" w:hanging="221"/>
      </w:pPr>
      <w:rPr>
        <w:rFonts w:hint="default"/>
        <w:lang w:val="ru-RU" w:eastAsia="en-US" w:bidi="ar-SA"/>
      </w:rPr>
    </w:lvl>
    <w:lvl w:ilvl="4" w:tplc="7E3A08B4">
      <w:numFmt w:val="bullet"/>
      <w:lvlText w:val="•"/>
      <w:lvlJc w:val="left"/>
      <w:pPr>
        <w:ind w:left="5350" w:hanging="221"/>
      </w:pPr>
      <w:rPr>
        <w:rFonts w:hint="default"/>
        <w:lang w:val="ru-RU" w:eastAsia="en-US" w:bidi="ar-SA"/>
      </w:rPr>
    </w:lvl>
    <w:lvl w:ilvl="5" w:tplc="539ABDB8">
      <w:numFmt w:val="bullet"/>
      <w:lvlText w:val="•"/>
      <w:lvlJc w:val="left"/>
      <w:pPr>
        <w:ind w:left="6393" w:hanging="221"/>
      </w:pPr>
      <w:rPr>
        <w:rFonts w:hint="default"/>
        <w:lang w:val="ru-RU" w:eastAsia="en-US" w:bidi="ar-SA"/>
      </w:rPr>
    </w:lvl>
    <w:lvl w:ilvl="6" w:tplc="CE644ACC">
      <w:numFmt w:val="bullet"/>
      <w:lvlText w:val="•"/>
      <w:lvlJc w:val="left"/>
      <w:pPr>
        <w:ind w:left="7435" w:hanging="221"/>
      </w:pPr>
      <w:rPr>
        <w:rFonts w:hint="default"/>
        <w:lang w:val="ru-RU" w:eastAsia="en-US" w:bidi="ar-SA"/>
      </w:rPr>
    </w:lvl>
    <w:lvl w:ilvl="7" w:tplc="0D5A6FD0">
      <w:numFmt w:val="bullet"/>
      <w:lvlText w:val="•"/>
      <w:lvlJc w:val="left"/>
      <w:pPr>
        <w:ind w:left="8478" w:hanging="221"/>
      </w:pPr>
      <w:rPr>
        <w:rFonts w:hint="default"/>
        <w:lang w:val="ru-RU" w:eastAsia="en-US" w:bidi="ar-SA"/>
      </w:rPr>
    </w:lvl>
    <w:lvl w:ilvl="8" w:tplc="15DAD028">
      <w:numFmt w:val="bullet"/>
      <w:lvlText w:val="•"/>
      <w:lvlJc w:val="left"/>
      <w:pPr>
        <w:ind w:left="9521" w:hanging="221"/>
      </w:pPr>
      <w:rPr>
        <w:rFonts w:hint="default"/>
        <w:lang w:val="ru-RU" w:eastAsia="en-US" w:bidi="ar-SA"/>
      </w:rPr>
    </w:lvl>
  </w:abstractNum>
  <w:abstractNum w:abstractNumId="200">
    <w:nsid w:val="66535096"/>
    <w:multiLevelType w:val="hybridMultilevel"/>
    <w:tmpl w:val="98EABE6E"/>
    <w:lvl w:ilvl="0" w:tplc="0A62A9C2">
      <w:numFmt w:val="bullet"/>
      <w:lvlText w:val="•"/>
      <w:lvlJc w:val="left"/>
      <w:pPr>
        <w:ind w:left="977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FCE6C6CC">
      <w:numFmt w:val="bullet"/>
      <w:lvlText w:val="•"/>
      <w:lvlJc w:val="left"/>
      <w:pPr>
        <w:ind w:left="977" w:hanging="70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0F00B54E">
      <w:numFmt w:val="bullet"/>
      <w:lvlText w:val="•"/>
      <w:lvlJc w:val="left"/>
      <w:pPr>
        <w:ind w:left="3105" w:hanging="708"/>
      </w:pPr>
      <w:rPr>
        <w:rFonts w:hint="default"/>
        <w:lang w:val="ru-RU" w:eastAsia="en-US" w:bidi="ar-SA"/>
      </w:rPr>
    </w:lvl>
    <w:lvl w:ilvl="3" w:tplc="EC9813A6">
      <w:numFmt w:val="bullet"/>
      <w:lvlText w:val="•"/>
      <w:lvlJc w:val="left"/>
      <w:pPr>
        <w:ind w:left="4167" w:hanging="708"/>
      </w:pPr>
      <w:rPr>
        <w:rFonts w:hint="default"/>
        <w:lang w:val="ru-RU" w:eastAsia="en-US" w:bidi="ar-SA"/>
      </w:rPr>
    </w:lvl>
    <w:lvl w:ilvl="4" w:tplc="15FA98E4">
      <w:numFmt w:val="bullet"/>
      <w:lvlText w:val="•"/>
      <w:lvlJc w:val="left"/>
      <w:pPr>
        <w:ind w:left="5230" w:hanging="708"/>
      </w:pPr>
      <w:rPr>
        <w:rFonts w:hint="default"/>
        <w:lang w:val="ru-RU" w:eastAsia="en-US" w:bidi="ar-SA"/>
      </w:rPr>
    </w:lvl>
    <w:lvl w:ilvl="5" w:tplc="CC68557C">
      <w:numFmt w:val="bullet"/>
      <w:lvlText w:val="•"/>
      <w:lvlJc w:val="left"/>
      <w:pPr>
        <w:ind w:left="6293" w:hanging="708"/>
      </w:pPr>
      <w:rPr>
        <w:rFonts w:hint="default"/>
        <w:lang w:val="ru-RU" w:eastAsia="en-US" w:bidi="ar-SA"/>
      </w:rPr>
    </w:lvl>
    <w:lvl w:ilvl="6" w:tplc="10F61B9A">
      <w:numFmt w:val="bullet"/>
      <w:lvlText w:val="•"/>
      <w:lvlJc w:val="left"/>
      <w:pPr>
        <w:ind w:left="7355" w:hanging="708"/>
      </w:pPr>
      <w:rPr>
        <w:rFonts w:hint="default"/>
        <w:lang w:val="ru-RU" w:eastAsia="en-US" w:bidi="ar-SA"/>
      </w:rPr>
    </w:lvl>
    <w:lvl w:ilvl="7" w:tplc="47944EAE">
      <w:numFmt w:val="bullet"/>
      <w:lvlText w:val="•"/>
      <w:lvlJc w:val="left"/>
      <w:pPr>
        <w:ind w:left="8418" w:hanging="708"/>
      </w:pPr>
      <w:rPr>
        <w:rFonts w:hint="default"/>
        <w:lang w:val="ru-RU" w:eastAsia="en-US" w:bidi="ar-SA"/>
      </w:rPr>
    </w:lvl>
    <w:lvl w:ilvl="8" w:tplc="F52899A6">
      <w:numFmt w:val="bullet"/>
      <w:lvlText w:val="•"/>
      <w:lvlJc w:val="left"/>
      <w:pPr>
        <w:ind w:left="9481" w:hanging="708"/>
      </w:pPr>
      <w:rPr>
        <w:rFonts w:hint="default"/>
        <w:lang w:val="ru-RU" w:eastAsia="en-US" w:bidi="ar-SA"/>
      </w:rPr>
    </w:lvl>
  </w:abstractNum>
  <w:abstractNum w:abstractNumId="201">
    <w:nsid w:val="666B67D3"/>
    <w:multiLevelType w:val="hybridMultilevel"/>
    <w:tmpl w:val="993893CA"/>
    <w:lvl w:ilvl="0" w:tplc="1922AC4C">
      <w:start w:val="1"/>
      <w:numFmt w:val="decimal"/>
      <w:lvlText w:val="%1."/>
      <w:lvlJc w:val="left"/>
      <w:pPr>
        <w:ind w:left="119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B2E6EC">
      <w:numFmt w:val="bullet"/>
      <w:lvlText w:val="•"/>
      <w:lvlJc w:val="left"/>
      <w:pPr>
        <w:ind w:left="2240" w:hanging="221"/>
      </w:pPr>
      <w:rPr>
        <w:rFonts w:hint="default"/>
        <w:lang w:val="ru-RU" w:eastAsia="en-US" w:bidi="ar-SA"/>
      </w:rPr>
    </w:lvl>
    <w:lvl w:ilvl="2" w:tplc="A386F4CA">
      <w:numFmt w:val="bullet"/>
      <w:lvlText w:val="•"/>
      <w:lvlJc w:val="left"/>
      <w:pPr>
        <w:ind w:left="3281" w:hanging="221"/>
      </w:pPr>
      <w:rPr>
        <w:rFonts w:hint="default"/>
        <w:lang w:val="ru-RU" w:eastAsia="en-US" w:bidi="ar-SA"/>
      </w:rPr>
    </w:lvl>
    <w:lvl w:ilvl="3" w:tplc="AF946980">
      <w:numFmt w:val="bullet"/>
      <w:lvlText w:val="•"/>
      <w:lvlJc w:val="left"/>
      <w:pPr>
        <w:ind w:left="4321" w:hanging="221"/>
      </w:pPr>
      <w:rPr>
        <w:rFonts w:hint="default"/>
        <w:lang w:val="ru-RU" w:eastAsia="en-US" w:bidi="ar-SA"/>
      </w:rPr>
    </w:lvl>
    <w:lvl w:ilvl="4" w:tplc="CECC135A">
      <w:numFmt w:val="bullet"/>
      <w:lvlText w:val="•"/>
      <w:lvlJc w:val="left"/>
      <w:pPr>
        <w:ind w:left="5362" w:hanging="221"/>
      </w:pPr>
      <w:rPr>
        <w:rFonts w:hint="default"/>
        <w:lang w:val="ru-RU" w:eastAsia="en-US" w:bidi="ar-SA"/>
      </w:rPr>
    </w:lvl>
    <w:lvl w:ilvl="5" w:tplc="BD40C268">
      <w:numFmt w:val="bullet"/>
      <w:lvlText w:val="•"/>
      <w:lvlJc w:val="left"/>
      <w:pPr>
        <w:ind w:left="6403" w:hanging="221"/>
      </w:pPr>
      <w:rPr>
        <w:rFonts w:hint="default"/>
        <w:lang w:val="ru-RU" w:eastAsia="en-US" w:bidi="ar-SA"/>
      </w:rPr>
    </w:lvl>
    <w:lvl w:ilvl="6" w:tplc="C912682C">
      <w:numFmt w:val="bullet"/>
      <w:lvlText w:val="•"/>
      <w:lvlJc w:val="left"/>
      <w:pPr>
        <w:ind w:left="7443" w:hanging="221"/>
      </w:pPr>
      <w:rPr>
        <w:rFonts w:hint="default"/>
        <w:lang w:val="ru-RU" w:eastAsia="en-US" w:bidi="ar-SA"/>
      </w:rPr>
    </w:lvl>
    <w:lvl w:ilvl="7" w:tplc="E8048B54">
      <w:numFmt w:val="bullet"/>
      <w:lvlText w:val="•"/>
      <w:lvlJc w:val="left"/>
      <w:pPr>
        <w:ind w:left="8484" w:hanging="221"/>
      </w:pPr>
      <w:rPr>
        <w:rFonts w:hint="default"/>
        <w:lang w:val="ru-RU" w:eastAsia="en-US" w:bidi="ar-SA"/>
      </w:rPr>
    </w:lvl>
    <w:lvl w:ilvl="8" w:tplc="B4C2E410">
      <w:numFmt w:val="bullet"/>
      <w:lvlText w:val="•"/>
      <w:lvlJc w:val="left"/>
      <w:pPr>
        <w:ind w:left="9525" w:hanging="221"/>
      </w:pPr>
      <w:rPr>
        <w:rFonts w:hint="default"/>
        <w:lang w:val="ru-RU" w:eastAsia="en-US" w:bidi="ar-SA"/>
      </w:rPr>
    </w:lvl>
  </w:abstractNum>
  <w:abstractNum w:abstractNumId="202">
    <w:nsid w:val="669A7C2F"/>
    <w:multiLevelType w:val="hybridMultilevel"/>
    <w:tmpl w:val="B10810F2"/>
    <w:lvl w:ilvl="0" w:tplc="5284E1D6">
      <w:start w:val="21"/>
      <w:numFmt w:val="decimal"/>
      <w:lvlText w:val="%1"/>
      <w:lvlJc w:val="left"/>
      <w:pPr>
        <w:ind w:left="977" w:hanging="2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A667C4">
      <w:numFmt w:val="bullet"/>
      <w:lvlText w:val="•"/>
      <w:lvlJc w:val="left"/>
      <w:pPr>
        <w:ind w:left="2042" w:hanging="288"/>
      </w:pPr>
      <w:rPr>
        <w:rFonts w:hint="default"/>
        <w:lang w:val="ru-RU" w:eastAsia="en-US" w:bidi="ar-SA"/>
      </w:rPr>
    </w:lvl>
    <w:lvl w:ilvl="2" w:tplc="5F361950">
      <w:numFmt w:val="bullet"/>
      <w:lvlText w:val="•"/>
      <w:lvlJc w:val="left"/>
      <w:pPr>
        <w:ind w:left="3105" w:hanging="288"/>
      </w:pPr>
      <w:rPr>
        <w:rFonts w:hint="default"/>
        <w:lang w:val="ru-RU" w:eastAsia="en-US" w:bidi="ar-SA"/>
      </w:rPr>
    </w:lvl>
    <w:lvl w:ilvl="3" w:tplc="588EC5E6">
      <w:numFmt w:val="bullet"/>
      <w:lvlText w:val="•"/>
      <w:lvlJc w:val="left"/>
      <w:pPr>
        <w:ind w:left="4167" w:hanging="288"/>
      </w:pPr>
      <w:rPr>
        <w:rFonts w:hint="default"/>
        <w:lang w:val="ru-RU" w:eastAsia="en-US" w:bidi="ar-SA"/>
      </w:rPr>
    </w:lvl>
    <w:lvl w:ilvl="4" w:tplc="8ED65214">
      <w:numFmt w:val="bullet"/>
      <w:lvlText w:val="•"/>
      <w:lvlJc w:val="left"/>
      <w:pPr>
        <w:ind w:left="5230" w:hanging="288"/>
      </w:pPr>
      <w:rPr>
        <w:rFonts w:hint="default"/>
        <w:lang w:val="ru-RU" w:eastAsia="en-US" w:bidi="ar-SA"/>
      </w:rPr>
    </w:lvl>
    <w:lvl w:ilvl="5" w:tplc="5DF84612">
      <w:numFmt w:val="bullet"/>
      <w:lvlText w:val="•"/>
      <w:lvlJc w:val="left"/>
      <w:pPr>
        <w:ind w:left="6293" w:hanging="288"/>
      </w:pPr>
      <w:rPr>
        <w:rFonts w:hint="default"/>
        <w:lang w:val="ru-RU" w:eastAsia="en-US" w:bidi="ar-SA"/>
      </w:rPr>
    </w:lvl>
    <w:lvl w:ilvl="6" w:tplc="9104CAE0">
      <w:numFmt w:val="bullet"/>
      <w:lvlText w:val="•"/>
      <w:lvlJc w:val="left"/>
      <w:pPr>
        <w:ind w:left="7355" w:hanging="288"/>
      </w:pPr>
      <w:rPr>
        <w:rFonts w:hint="default"/>
        <w:lang w:val="ru-RU" w:eastAsia="en-US" w:bidi="ar-SA"/>
      </w:rPr>
    </w:lvl>
    <w:lvl w:ilvl="7" w:tplc="69D6AB22">
      <w:numFmt w:val="bullet"/>
      <w:lvlText w:val="•"/>
      <w:lvlJc w:val="left"/>
      <w:pPr>
        <w:ind w:left="8418" w:hanging="288"/>
      </w:pPr>
      <w:rPr>
        <w:rFonts w:hint="default"/>
        <w:lang w:val="ru-RU" w:eastAsia="en-US" w:bidi="ar-SA"/>
      </w:rPr>
    </w:lvl>
    <w:lvl w:ilvl="8" w:tplc="ADAC39E4">
      <w:numFmt w:val="bullet"/>
      <w:lvlText w:val="•"/>
      <w:lvlJc w:val="left"/>
      <w:pPr>
        <w:ind w:left="9481" w:hanging="288"/>
      </w:pPr>
      <w:rPr>
        <w:rFonts w:hint="default"/>
        <w:lang w:val="ru-RU" w:eastAsia="en-US" w:bidi="ar-SA"/>
      </w:rPr>
    </w:lvl>
  </w:abstractNum>
  <w:abstractNum w:abstractNumId="203">
    <w:nsid w:val="68666087"/>
    <w:multiLevelType w:val="hybridMultilevel"/>
    <w:tmpl w:val="B3A2026A"/>
    <w:lvl w:ilvl="0" w:tplc="05B2B5DE">
      <w:start w:val="3"/>
      <w:numFmt w:val="decimal"/>
      <w:lvlText w:val="%1."/>
      <w:lvlJc w:val="left"/>
      <w:pPr>
        <w:ind w:left="977" w:hanging="1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94842B04">
      <w:numFmt w:val="bullet"/>
      <w:lvlText w:val="•"/>
      <w:lvlJc w:val="left"/>
      <w:pPr>
        <w:ind w:left="2042" w:hanging="167"/>
      </w:pPr>
      <w:rPr>
        <w:rFonts w:hint="default"/>
        <w:lang w:val="ru-RU" w:eastAsia="en-US" w:bidi="ar-SA"/>
      </w:rPr>
    </w:lvl>
    <w:lvl w:ilvl="2" w:tplc="88B0434E">
      <w:numFmt w:val="bullet"/>
      <w:lvlText w:val="•"/>
      <w:lvlJc w:val="left"/>
      <w:pPr>
        <w:ind w:left="3105" w:hanging="167"/>
      </w:pPr>
      <w:rPr>
        <w:rFonts w:hint="default"/>
        <w:lang w:val="ru-RU" w:eastAsia="en-US" w:bidi="ar-SA"/>
      </w:rPr>
    </w:lvl>
    <w:lvl w:ilvl="3" w:tplc="5850618A">
      <w:numFmt w:val="bullet"/>
      <w:lvlText w:val="•"/>
      <w:lvlJc w:val="left"/>
      <w:pPr>
        <w:ind w:left="4167" w:hanging="167"/>
      </w:pPr>
      <w:rPr>
        <w:rFonts w:hint="default"/>
        <w:lang w:val="ru-RU" w:eastAsia="en-US" w:bidi="ar-SA"/>
      </w:rPr>
    </w:lvl>
    <w:lvl w:ilvl="4" w:tplc="44F614B4">
      <w:numFmt w:val="bullet"/>
      <w:lvlText w:val="•"/>
      <w:lvlJc w:val="left"/>
      <w:pPr>
        <w:ind w:left="5230" w:hanging="167"/>
      </w:pPr>
      <w:rPr>
        <w:rFonts w:hint="default"/>
        <w:lang w:val="ru-RU" w:eastAsia="en-US" w:bidi="ar-SA"/>
      </w:rPr>
    </w:lvl>
    <w:lvl w:ilvl="5" w:tplc="7EE81046">
      <w:numFmt w:val="bullet"/>
      <w:lvlText w:val="•"/>
      <w:lvlJc w:val="left"/>
      <w:pPr>
        <w:ind w:left="6293" w:hanging="167"/>
      </w:pPr>
      <w:rPr>
        <w:rFonts w:hint="default"/>
        <w:lang w:val="ru-RU" w:eastAsia="en-US" w:bidi="ar-SA"/>
      </w:rPr>
    </w:lvl>
    <w:lvl w:ilvl="6" w:tplc="8E0016D6">
      <w:numFmt w:val="bullet"/>
      <w:lvlText w:val="•"/>
      <w:lvlJc w:val="left"/>
      <w:pPr>
        <w:ind w:left="7355" w:hanging="167"/>
      </w:pPr>
      <w:rPr>
        <w:rFonts w:hint="default"/>
        <w:lang w:val="ru-RU" w:eastAsia="en-US" w:bidi="ar-SA"/>
      </w:rPr>
    </w:lvl>
    <w:lvl w:ilvl="7" w:tplc="86E4410E">
      <w:numFmt w:val="bullet"/>
      <w:lvlText w:val="•"/>
      <w:lvlJc w:val="left"/>
      <w:pPr>
        <w:ind w:left="8418" w:hanging="167"/>
      </w:pPr>
      <w:rPr>
        <w:rFonts w:hint="default"/>
        <w:lang w:val="ru-RU" w:eastAsia="en-US" w:bidi="ar-SA"/>
      </w:rPr>
    </w:lvl>
    <w:lvl w:ilvl="8" w:tplc="06E833F4">
      <w:numFmt w:val="bullet"/>
      <w:lvlText w:val="•"/>
      <w:lvlJc w:val="left"/>
      <w:pPr>
        <w:ind w:left="9481" w:hanging="167"/>
      </w:pPr>
      <w:rPr>
        <w:rFonts w:hint="default"/>
        <w:lang w:val="ru-RU" w:eastAsia="en-US" w:bidi="ar-SA"/>
      </w:rPr>
    </w:lvl>
  </w:abstractNum>
  <w:abstractNum w:abstractNumId="204">
    <w:nsid w:val="68BA7059"/>
    <w:multiLevelType w:val="hybridMultilevel"/>
    <w:tmpl w:val="C8CEFDDC"/>
    <w:lvl w:ilvl="0" w:tplc="93BC2C14">
      <w:start w:val="11"/>
      <w:numFmt w:val="decimal"/>
      <w:lvlText w:val="%1."/>
      <w:lvlJc w:val="left"/>
      <w:pPr>
        <w:ind w:left="1254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44C5990">
      <w:numFmt w:val="bullet"/>
      <w:lvlText w:val="•"/>
      <w:lvlJc w:val="left"/>
      <w:pPr>
        <w:ind w:left="2294" w:hanging="277"/>
      </w:pPr>
      <w:rPr>
        <w:rFonts w:hint="default"/>
        <w:lang w:val="ru-RU" w:eastAsia="en-US" w:bidi="ar-SA"/>
      </w:rPr>
    </w:lvl>
    <w:lvl w:ilvl="2" w:tplc="698C96C8">
      <w:numFmt w:val="bullet"/>
      <w:lvlText w:val="•"/>
      <w:lvlJc w:val="left"/>
      <w:pPr>
        <w:ind w:left="3329" w:hanging="277"/>
      </w:pPr>
      <w:rPr>
        <w:rFonts w:hint="default"/>
        <w:lang w:val="ru-RU" w:eastAsia="en-US" w:bidi="ar-SA"/>
      </w:rPr>
    </w:lvl>
    <w:lvl w:ilvl="3" w:tplc="24705308">
      <w:numFmt w:val="bullet"/>
      <w:lvlText w:val="•"/>
      <w:lvlJc w:val="left"/>
      <w:pPr>
        <w:ind w:left="4363" w:hanging="277"/>
      </w:pPr>
      <w:rPr>
        <w:rFonts w:hint="default"/>
        <w:lang w:val="ru-RU" w:eastAsia="en-US" w:bidi="ar-SA"/>
      </w:rPr>
    </w:lvl>
    <w:lvl w:ilvl="4" w:tplc="CB1A5AF6">
      <w:numFmt w:val="bullet"/>
      <w:lvlText w:val="•"/>
      <w:lvlJc w:val="left"/>
      <w:pPr>
        <w:ind w:left="5398" w:hanging="277"/>
      </w:pPr>
      <w:rPr>
        <w:rFonts w:hint="default"/>
        <w:lang w:val="ru-RU" w:eastAsia="en-US" w:bidi="ar-SA"/>
      </w:rPr>
    </w:lvl>
    <w:lvl w:ilvl="5" w:tplc="1F44C916">
      <w:numFmt w:val="bullet"/>
      <w:lvlText w:val="•"/>
      <w:lvlJc w:val="left"/>
      <w:pPr>
        <w:ind w:left="6433" w:hanging="277"/>
      </w:pPr>
      <w:rPr>
        <w:rFonts w:hint="default"/>
        <w:lang w:val="ru-RU" w:eastAsia="en-US" w:bidi="ar-SA"/>
      </w:rPr>
    </w:lvl>
    <w:lvl w:ilvl="6" w:tplc="CF82256E">
      <w:numFmt w:val="bullet"/>
      <w:lvlText w:val="•"/>
      <w:lvlJc w:val="left"/>
      <w:pPr>
        <w:ind w:left="7467" w:hanging="277"/>
      </w:pPr>
      <w:rPr>
        <w:rFonts w:hint="default"/>
        <w:lang w:val="ru-RU" w:eastAsia="en-US" w:bidi="ar-SA"/>
      </w:rPr>
    </w:lvl>
    <w:lvl w:ilvl="7" w:tplc="37FC3B78">
      <w:numFmt w:val="bullet"/>
      <w:lvlText w:val="•"/>
      <w:lvlJc w:val="left"/>
      <w:pPr>
        <w:ind w:left="8502" w:hanging="277"/>
      </w:pPr>
      <w:rPr>
        <w:rFonts w:hint="default"/>
        <w:lang w:val="ru-RU" w:eastAsia="en-US" w:bidi="ar-SA"/>
      </w:rPr>
    </w:lvl>
    <w:lvl w:ilvl="8" w:tplc="E7FAED34">
      <w:numFmt w:val="bullet"/>
      <w:lvlText w:val="•"/>
      <w:lvlJc w:val="left"/>
      <w:pPr>
        <w:ind w:left="9537" w:hanging="277"/>
      </w:pPr>
      <w:rPr>
        <w:rFonts w:hint="default"/>
        <w:lang w:val="ru-RU" w:eastAsia="en-US" w:bidi="ar-SA"/>
      </w:rPr>
    </w:lvl>
  </w:abstractNum>
  <w:abstractNum w:abstractNumId="205">
    <w:nsid w:val="68C4754E"/>
    <w:multiLevelType w:val="hybridMultilevel"/>
    <w:tmpl w:val="18FE2A28"/>
    <w:lvl w:ilvl="0" w:tplc="A420115E">
      <w:numFmt w:val="bullet"/>
      <w:lvlText w:val="•"/>
      <w:lvlJc w:val="left"/>
      <w:pPr>
        <w:ind w:left="1687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82847A">
      <w:numFmt w:val="bullet"/>
      <w:lvlText w:val="•"/>
      <w:lvlJc w:val="left"/>
      <w:pPr>
        <w:ind w:left="2672" w:hanging="358"/>
      </w:pPr>
      <w:rPr>
        <w:rFonts w:hint="default"/>
        <w:lang w:val="ru-RU" w:eastAsia="en-US" w:bidi="ar-SA"/>
      </w:rPr>
    </w:lvl>
    <w:lvl w:ilvl="2" w:tplc="ACC817A6">
      <w:numFmt w:val="bullet"/>
      <w:lvlText w:val="•"/>
      <w:lvlJc w:val="left"/>
      <w:pPr>
        <w:ind w:left="3665" w:hanging="358"/>
      </w:pPr>
      <w:rPr>
        <w:rFonts w:hint="default"/>
        <w:lang w:val="ru-RU" w:eastAsia="en-US" w:bidi="ar-SA"/>
      </w:rPr>
    </w:lvl>
    <w:lvl w:ilvl="3" w:tplc="9FAE77A6">
      <w:numFmt w:val="bullet"/>
      <w:lvlText w:val="•"/>
      <w:lvlJc w:val="left"/>
      <w:pPr>
        <w:ind w:left="4657" w:hanging="358"/>
      </w:pPr>
      <w:rPr>
        <w:rFonts w:hint="default"/>
        <w:lang w:val="ru-RU" w:eastAsia="en-US" w:bidi="ar-SA"/>
      </w:rPr>
    </w:lvl>
    <w:lvl w:ilvl="4" w:tplc="77FEBE5E">
      <w:numFmt w:val="bullet"/>
      <w:lvlText w:val="•"/>
      <w:lvlJc w:val="left"/>
      <w:pPr>
        <w:ind w:left="5650" w:hanging="358"/>
      </w:pPr>
      <w:rPr>
        <w:rFonts w:hint="default"/>
        <w:lang w:val="ru-RU" w:eastAsia="en-US" w:bidi="ar-SA"/>
      </w:rPr>
    </w:lvl>
    <w:lvl w:ilvl="5" w:tplc="D2BC02DC">
      <w:numFmt w:val="bullet"/>
      <w:lvlText w:val="•"/>
      <w:lvlJc w:val="left"/>
      <w:pPr>
        <w:ind w:left="6643" w:hanging="358"/>
      </w:pPr>
      <w:rPr>
        <w:rFonts w:hint="default"/>
        <w:lang w:val="ru-RU" w:eastAsia="en-US" w:bidi="ar-SA"/>
      </w:rPr>
    </w:lvl>
    <w:lvl w:ilvl="6" w:tplc="273A4044">
      <w:numFmt w:val="bullet"/>
      <w:lvlText w:val="•"/>
      <w:lvlJc w:val="left"/>
      <w:pPr>
        <w:ind w:left="7635" w:hanging="358"/>
      </w:pPr>
      <w:rPr>
        <w:rFonts w:hint="default"/>
        <w:lang w:val="ru-RU" w:eastAsia="en-US" w:bidi="ar-SA"/>
      </w:rPr>
    </w:lvl>
    <w:lvl w:ilvl="7" w:tplc="EBC0CCBA">
      <w:numFmt w:val="bullet"/>
      <w:lvlText w:val="•"/>
      <w:lvlJc w:val="left"/>
      <w:pPr>
        <w:ind w:left="8628" w:hanging="358"/>
      </w:pPr>
      <w:rPr>
        <w:rFonts w:hint="default"/>
        <w:lang w:val="ru-RU" w:eastAsia="en-US" w:bidi="ar-SA"/>
      </w:rPr>
    </w:lvl>
    <w:lvl w:ilvl="8" w:tplc="7158A3D6">
      <w:numFmt w:val="bullet"/>
      <w:lvlText w:val="•"/>
      <w:lvlJc w:val="left"/>
      <w:pPr>
        <w:ind w:left="9621" w:hanging="358"/>
      </w:pPr>
      <w:rPr>
        <w:rFonts w:hint="default"/>
        <w:lang w:val="ru-RU" w:eastAsia="en-US" w:bidi="ar-SA"/>
      </w:rPr>
    </w:lvl>
  </w:abstractNum>
  <w:abstractNum w:abstractNumId="206">
    <w:nsid w:val="68DA32FF"/>
    <w:multiLevelType w:val="hybridMultilevel"/>
    <w:tmpl w:val="3F2E20FE"/>
    <w:lvl w:ilvl="0" w:tplc="2F24BD10">
      <w:start w:val="1"/>
      <w:numFmt w:val="decimal"/>
      <w:lvlText w:val="%1."/>
      <w:lvlJc w:val="left"/>
      <w:pPr>
        <w:ind w:left="97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B43C5E">
      <w:numFmt w:val="bullet"/>
      <w:lvlText w:val="•"/>
      <w:lvlJc w:val="left"/>
      <w:pPr>
        <w:ind w:left="2042" w:hanging="361"/>
      </w:pPr>
      <w:rPr>
        <w:rFonts w:hint="default"/>
        <w:lang w:val="ru-RU" w:eastAsia="en-US" w:bidi="ar-SA"/>
      </w:rPr>
    </w:lvl>
    <w:lvl w:ilvl="2" w:tplc="6E52C78C">
      <w:numFmt w:val="bullet"/>
      <w:lvlText w:val="•"/>
      <w:lvlJc w:val="left"/>
      <w:pPr>
        <w:ind w:left="3105" w:hanging="361"/>
      </w:pPr>
      <w:rPr>
        <w:rFonts w:hint="default"/>
        <w:lang w:val="ru-RU" w:eastAsia="en-US" w:bidi="ar-SA"/>
      </w:rPr>
    </w:lvl>
    <w:lvl w:ilvl="3" w:tplc="EDEAD8A6">
      <w:numFmt w:val="bullet"/>
      <w:lvlText w:val="•"/>
      <w:lvlJc w:val="left"/>
      <w:pPr>
        <w:ind w:left="4167" w:hanging="361"/>
      </w:pPr>
      <w:rPr>
        <w:rFonts w:hint="default"/>
        <w:lang w:val="ru-RU" w:eastAsia="en-US" w:bidi="ar-SA"/>
      </w:rPr>
    </w:lvl>
    <w:lvl w:ilvl="4" w:tplc="F0DE1578">
      <w:numFmt w:val="bullet"/>
      <w:lvlText w:val="•"/>
      <w:lvlJc w:val="left"/>
      <w:pPr>
        <w:ind w:left="5230" w:hanging="361"/>
      </w:pPr>
      <w:rPr>
        <w:rFonts w:hint="default"/>
        <w:lang w:val="ru-RU" w:eastAsia="en-US" w:bidi="ar-SA"/>
      </w:rPr>
    </w:lvl>
    <w:lvl w:ilvl="5" w:tplc="1EE81DF6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6" w:tplc="CDD040E6">
      <w:numFmt w:val="bullet"/>
      <w:lvlText w:val="•"/>
      <w:lvlJc w:val="left"/>
      <w:pPr>
        <w:ind w:left="7355" w:hanging="361"/>
      </w:pPr>
      <w:rPr>
        <w:rFonts w:hint="default"/>
        <w:lang w:val="ru-RU" w:eastAsia="en-US" w:bidi="ar-SA"/>
      </w:rPr>
    </w:lvl>
    <w:lvl w:ilvl="7" w:tplc="47EA652A">
      <w:numFmt w:val="bullet"/>
      <w:lvlText w:val="•"/>
      <w:lvlJc w:val="left"/>
      <w:pPr>
        <w:ind w:left="8418" w:hanging="361"/>
      </w:pPr>
      <w:rPr>
        <w:rFonts w:hint="default"/>
        <w:lang w:val="ru-RU" w:eastAsia="en-US" w:bidi="ar-SA"/>
      </w:rPr>
    </w:lvl>
    <w:lvl w:ilvl="8" w:tplc="97AAD01C">
      <w:numFmt w:val="bullet"/>
      <w:lvlText w:val="•"/>
      <w:lvlJc w:val="left"/>
      <w:pPr>
        <w:ind w:left="9481" w:hanging="361"/>
      </w:pPr>
      <w:rPr>
        <w:rFonts w:hint="default"/>
        <w:lang w:val="ru-RU" w:eastAsia="en-US" w:bidi="ar-SA"/>
      </w:rPr>
    </w:lvl>
  </w:abstractNum>
  <w:abstractNum w:abstractNumId="207">
    <w:nsid w:val="69693E1B"/>
    <w:multiLevelType w:val="hybridMultilevel"/>
    <w:tmpl w:val="B6D6DCAE"/>
    <w:lvl w:ilvl="0" w:tplc="8F8EBAF2">
      <w:start w:val="1"/>
      <w:numFmt w:val="decimal"/>
      <w:lvlText w:val="%1."/>
      <w:lvlJc w:val="left"/>
      <w:pPr>
        <w:ind w:left="124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1805F8">
      <w:numFmt w:val="bullet"/>
      <w:lvlText w:val="•"/>
      <w:lvlJc w:val="left"/>
      <w:pPr>
        <w:ind w:left="2276" w:hanging="221"/>
      </w:pPr>
      <w:rPr>
        <w:rFonts w:hint="default"/>
        <w:lang w:val="ru-RU" w:eastAsia="en-US" w:bidi="ar-SA"/>
      </w:rPr>
    </w:lvl>
    <w:lvl w:ilvl="2" w:tplc="3A147BEE">
      <w:numFmt w:val="bullet"/>
      <w:lvlText w:val="•"/>
      <w:lvlJc w:val="left"/>
      <w:pPr>
        <w:ind w:left="3313" w:hanging="221"/>
      </w:pPr>
      <w:rPr>
        <w:rFonts w:hint="default"/>
        <w:lang w:val="ru-RU" w:eastAsia="en-US" w:bidi="ar-SA"/>
      </w:rPr>
    </w:lvl>
    <w:lvl w:ilvl="3" w:tplc="F706410E">
      <w:numFmt w:val="bullet"/>
      <w:lvlText w:val="•"/>
      <w:lvlJc w:val="left"/>
      <w:pPr>
        <w:ind w:left="4349" w:hanging="221"/>
      </w:pPr>
      <w:rPr>
        <w:rFonts w:hint="default"/>
        <w:lang w:val="ru-RU" w:eastAsia="en-US" w:bidi="ar-SA"/>
      </w:rPr>
    </w:lvl>
    <w:lvl w:ilvl="4" w:tplc="1C52DE18">
      <w:numFmt w:val="bullet"/>
      <w:lvlText w:val="•"/>
      <w:lvlJc w:val="left"/>
      <w:pPr>
        <w:ind w:left="5386" w:hanging="221"/>
      </w:pPr>
      <w:rPr>
        <w:rFonts w:hint="default"/>
        <w:lang w:val="ru-RU" w:eastAsia="en-US" w:bidi="ar-SA"/>
      </w:rPr>
    </w:lvl>
    <w:lvl w:ilvl="5" w:tplc="CB38D038">
      <w:numFmt w:val="bullet"/>
      <w:lvlText w:val="•"/>
      <w:lvlJc w:val="left"/>
      <w:pPr>
        <w:ind w:left="6423" w:hanging="221"/>
      </w:pPr>
      <w:rPr>
        <w:rFonts w:hint="default"/>
        <w:lang w:val="ru-RU" w:eastAsia="en-US" w:bidi="ar-SA"/>
      </w:rPr>
    </w:lvl>
    <w:lvl w:ilvl="6" w:tplc="968A9222">
      <w:numFmt w:val="bullet"/>
      <w:lvlText w:val="•"/>
      <w:lvlJc w:val="left"/>
      <w:pPr>
        <w:ind w:left="7459" w:hanging="221"/>
      </w:pPr>
      <w:rPr>
        <w:rFonts w:hint="default"/>
        <w:lang w:val="ru-RU" w:eastAsia="en-US" w:bidi="ar-SA"/>
      </w:rPr>
    </w:lvl>
    <w:lvl w:ilvl="7" w:tplc="A82AE8AA">
      <w:numFmt w:val="bullet"/>
      <w:lvlText w:val="•"/>
      <w:lvlJc w:val="left"/>
      <w:pPr>
        <w:ind w:left="8496" w:hanging="221"/>
      </w:pPr>
      <w:rPr>
        <w:rFonts w:hint="default"/>
        <w:lang w:val="ru-RU" w:eastAsia="en-US" w:bidi="ar-SA"/>
      </w:rPr>
    </w:lvl>
    <w:lvl w:ilvl="8" w:tplc="58CC2148">
      <w:numFmt w:val="bullet"/>
      <w:lvlText w:val="•"/>
      <w:lvlJc w:val="left"/>
      <w:pPr>
        <w:ind w:left="9533" w:hanging="221"/>
      </w:pPr>
      <w:rPr>
        <w:rFonts w:hint="default"/>
        <w:lang w:val="ru-RU" w:eastAsia="en-US" w:bidi="ar-SA"/>
      </w:rPr>
    </w:lvl>
  </w:abstractNum>
  <w:abstractNum w:abstractNumId="208">
    <w:nsid w:val="698C6133"/>
    <w:multiLevelType w:val="hybridMultilevel"/>
    <w:tmpl w:val="5DC832B0"/>
    <w:lvl w:ilvl="0" w:tplc="D0B8C6A2">
      <w:start w:val="1"/>
      <w:numFmt w:val="decimal"/>
      <w:lvlText w:val="%1)"/>
      <w:lvlJc w:val="left"/>
      <w:pPr>
        <w:ind w:left="977" w:hanging="34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2CB9FC">
      <w:numFmt w:val="bullet"/>
      <w:lvlText w:val="•"/>
      <w:lvlJc w:val="left"/>
      <w:pPr>
        <w:ind w:left="2042" w:hanging="343"/>
      </w:pPr>
      <w:rPr>
        <w:rFonts w:hint="default"/>
        <w:lang w:val="ru-RU" w:eastAsia="en-US" w:bidi="ar-SA"/>
      </w:rPr>
    </w:lvl>
    <w:lvl w:ilvl="2" w:tplc="8214CBB0">
      <w:numFmt w:val="bullet"/>
      <w:lvlText w:val="•"/>
      <w:lvlJc w:val="left"/>
      <w:pPr>
        <w:ind w:left="3105" w:hanging="343"/>
      </w:pPr>
      <w:rPr>
        <w:rFonts w:hint="default"/>
        <w:lang w:val="ru-RU" w:eastAsia="en-US" w:bidi="ar-SA"/>
      </w:rPr>
    </w:lvl>
    <w:lvl w:ilvl="3" w:tplc="D23CE44C">
      <w:numFmt w:val="bullet"/>
      <w:lvlText w:val="•"/>
      <w:lvlJc w:val="left"/>
      <w:pPr>
        <w:ind w:left="4167" w:hanging="343"/>
      </w:pPr>
      <w:rPr>
        <w:rFonts w:hint="default"/>
        <w:lang w:val="ru-RU" w:eastAsia="en-US" w:bidi="ar-SA"/>
      </w:rPr>
    </w:lvl>
    <w:lvl w:ilvl="4" w:tplc="B9384F74">
      <w:numFmt w:val="bullet"/>
      <w:lvlText w:val="•"/>
      <w:lvlJc w:val="left"/>
      <w:pPr>
        <w:ind w:left="5230" w:hanging="343"/>
      </w:pPr>
      <w:rPr>
        <w:rFonts w:hint="default"/>
        <w:lang w:val="ru-RU" w:eastAsia="en-US" w:bidi="ar-SA"/>
      </w:rPr>
    </w:lvl>
    <w:lvl w:ilvl="5" w:tplc="70BC78E6">
      <w:numFmt w:val="bullet"/>
      <w:lvlText w:val="•"/>
      <w:lvlJc w:val="left"/>
      <w:pPr>
        <w:ind w:left="6293" w:hanging="343"/>
      </w:pPr>
      <w:rPr>
        <w:rFonts w:hint="default"/>
        <w:lang w:val="ru-RU" w:eastAsia="en-US" w:bidi="ar-SA"/>
      </w:rPr>
    </w:lvl>
    <w:lvl w:ilvl="6" w:tplc="89340232">
      <w:numFmt w:val="bullet"/>
      <w:lvlText w:val="•"/>
      <w:lvlJc w:val="left"/>
      <w:pPr>
        <w:ind w:left="7355" w:hanging="343"/>
      </w:pPr>
      <w:rPr>
        <w:rFonts w:hint="default"/>
        <w:lang w:val="ru-RU" w:eastAsia="en-US" w:bidi="ar-SA"/>
      </w:rPr>
    </w:lvl>
    <w:lvl w:ilvl="7" w:tplc="A246FAB0">
      <w:numFmt w:val="bullet"/>
      <w:lvlText w:val="•"/>
      <w:lvlJc w:val="left"/>
      <w:pPr>
        <w:ind w:left="8418" w:hanging="343"/>
      </w:pPr>
      <w:rPr>
        <w:rFonts w:hint="default"/>
        <w:lang w:val="ru-RU" w:eastAsia="en-US" w:bidi="ar-SA"/>
      </w:rPr>
    </w:lvl>
    <w:lvl w:ilvl="8" w:tplc="CE2E3DC8">
      <w:numFmt w:val="bullet"/>
      <w:lvlText w:val="•"/>
      <w:lvlJc w:val="left"/>
      <w:pPr>
        <w:ind w:left="9481" w:hanging="343"/>
      </w:pPr>
      <w:rPr>
        <w:rFonts w:hint="default"/>
        <w:lang w:val="ru-RU" w:eastAsia="en-US" w:bidi="ar-SA"/>
      </w:rPr>
    </w:lvl>
  </w:abstractNum>
  <w:abstractNum w:abstractNumId="209">
    <w:nsid w:val="6A312AE2"/>
    <w:multiLevelType w:val="hybridMultilevel"/>
    <w:tmpl w:val="A8FAEEE4"/>
    <w:lvl w:ilvl="0" w:tplc="40A8BDEA">
      <w:start w:val="1"/>
      <w:numFmt w:val="decimal"/>
      <w:lvlText w:val="%1."/>
      <w:lvlJc w:val="left"/>
      <w:pPr>
        <w:ind w:left="1143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5B08220">
      <w:numFmt w:val="bullet"/>
      <w:lvlText w:val="•"/>
      <w:lvlJc w:val="left"/>
      <w:pPr>
        <w:ind w:left="2186" w:hanging="167"/>
      </w:pPr>
      <w:rPr>
        <w:rFonts w:hint="default"/>
        <w:lang w:val="ru-RU" w:eastAsia="en-US" w:bidi="ar-SA"/>
      </w:rPr>
    </w:lvl>
    <w:lvl w:ilvl="2" w:tplc="9C74B4F0">
      <w:numFmt w:val="bullet"/>
      <w:lvlText w:val="•"/>
      <w:lvlJc w:val="left"/>
      <w:pPr>
        <w:ind w:left="3233" w:hanging="167"/>
      </w:pPr>
      <w:rPr>
        <w:rFonts w:hint="default"/>
        <w:lang w:val="ru-RU" w:eastAsia="en-US" w:bidi="ar-SA"/>
      </w:rPr>
    </w:lvl>
    <w:lvl w:ilvl="3" w:tplc="FD0A21A6">
      <w:numFmt w:val="bullet"/>
      <w:lvlText w:val="•"/>
      <w:lvlJc w:val="left"/>
      <w:pPr>
        <w:ind w:left="4279" w:hanging="167"/>
      </w:pPr>
      <w:rPr>
        <w:rFonts w:hint="default"/>
        <w:lang w:val="ru-RU" w:eastAsia="en-US" w:bidi="ar-SA"/>
      </w:rPr>
    </w:lvl>
    <w:lvl w:ilvl="4" w:tplc="2F727012">
      <w:numFmt w:val="bullet"/>
      <w:lvlText w:val="•"/>
      <w:lvlJc w:val="left"/>
      <w:pPr>
        <w:ind w:left="5326" w:hanging="167"/>
      </w:pPr>
      <w:rPr>
        <w:rFonts w:hint="default"/>
        <w:lang w:val="ru-RU" w:eastAsia="en-US" w:bidi="ar-SA"/>
      </w:rPr>
    </w:lvl>
    <w:lvl w:ilvl="5" w:tplc="DB6EC178">
      <w:numFmt w:val="bullet"/>
      <w:lvlText w:val="•"/>
      <w:lvlJc w:val="left"/>
      <w:pPr>
        <w:ind w:left="6373" w:hanging="167"/>
      </w:pPr>
      <w:rPr>
        <w:rFonts w:hint="default"/>
        <w:lang w:val="ru-RU" w:eastAsia="en-US" w:bidi="ar-SA"/>
      </w:rPr>
    </w:lvl>
    <w:lvl w:ilvl="6" w:tplc="AA027C76">
      <w:numFmt w:val="bullet"/>
      <w:lvlText w:val="•"/>
      <w:lvlJc w:val="left"/>
      <w:pPr>
        <w:ind w:left="7419" w:hanging="167"/>
      </w:pPr>
      <w:rPr>
        <w:rFonts w:hint="default"/>
        <w:lang w:val="ru-RU" w:eastAsia="en-US" w:bidi="ar-SA"/>
      </w:rPr>
    </w:lvl>
    <w:lvl w:ilvl="7" w:tplc="5E86941E">
      <w:numFmt w:val="bullet"/>
      <w:lvlText w:val="•"/>
      <w:lvlJc w:val="left"/>
      <w:pPr>
        <w:ind w:left="8466" w:hanging="167"/>
      </w:pPr>
      <w:rPr>
        <w:rFonts w:hint="default"/>
        <w:lang w:val="ru-RU" w:eastAsia="en-US" w:bidi="ar-SA"/>
      </w:rPr>
    </w:lvl>
    <w:lvl w:ilvl="8" w:tplc="E720530A">
      <w:numFmt w:val="bullet"/>
      <w:lvlText w:val="•"/>
      <w:lvlJc w:val="left"/>
      <w:pPr>
        <w:ind w:left="9513" w:hanging="167"/>
      </w:pPr>
      <w:rPr>
        <w:rFonts w:hint="default"/>
        <w:lang w:val="ru-RU" w:eastAsia="en-US" w:bidi="ar-SA"/>
      </w:rPr>
    </w:lvl>
  </w:abstractNum>
  <w:abstractNum w:abstractNumId="210">
    <w:nsid w:val="6A841C07"/>
    <w:multiLevelType w:val="hybridMultilevel"/>
    <w:tmpl w:val="DAA6D52E"/>
    <w:lvl w:ilvl="0" w:tplc="FD72A69C">
      <w:start w:val="1"/>
      <w:numFmt w:val="decimal"/>
      <w:lvlText w:val="%1."/>
      <w:lvlJc w:val="left"/>
      <w:pPr>
        <w:ind w:left="977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FF83252">
      <w:numFmt w:val="bullet"/>
      <w:lvlText w:val="•"/>
      <w:lvlJc w:val="left"/>
      <w:pPr>
        <w:ind w:left="2042" w:hanging="167"/>
      </w:pPr>
      <w:rPr>
        <w:rFonts w:hint="default"/>
        <w:lang w:val="ru-RU" w:eastAsia="en-US" w:bidi="ar-SA"/>
      </w:rPr>
    </w:lvl>
    <w:lvl w:ilvl="2" w:tplc="FF3EB83C">
      <w:numFmt w:val="bullet"/>
      <w:lvlText w:val="•"/>
      <w:lvlJc w:val="left"/>
      <w:pPr>
        <w:ind w:left="3105" w:hanging="167"/>
      </w:pPr>
      <w:rPr>
        <w:rFonts w:hint="default"/>
        <w:lang w:val="ru-RU" w:eastAsia="en-US" w:bidi="ar-SA"/>
      </w:rPr>
    </w:lvl>
    <w:lvl w:ilvl="3" w:tplc="5A388D1E">
      <w:numFmt w:val="bullet"/>
      <w:lvlText w:val="•"/>
      <w:lvlJc w:val="left"/>
      <w:pPr>
        <w:ind w:left="4167" w:hanging="167"/>
      </w:pPr>
      <w:rPr>
        <w:rFonts w:hint="default"/>
        <w:lang w:val="ru-RU" w:eastAsia="en-US" w:bidi="ar-SA"/>
      </w:rPr>
    </w:lvl>
    <w:lvl w:ilvl="4" w:tplc="3EEE96BE">
      <w:numFmt w:val="bullet"/>
      <w:lvlText w:val="•"/>
      <w:lvlJc w:val="left"/>
      <w:pPr>
        <w:ind w:left="5230" w:hanging="167"/>
      </w:pPr>
      <w:rPr>
        <w:rFonts w:hint="default"/>
        <w:lang w:val="ru-RU" w:eastAsia="en-US" w:bidi="ar-SA"/>
      </w:rPr>
    </w:lvl>
    <w:lvl w:ilvl="5" w:tplc="625492F2">
      <w:numFmt w:val="bullet"/>
      <w:lvlText w:val="•"/>
      <w:lvlJc w:val="left"/>
      <w:pPr>
        <w:ind w:left="6293" w:hanging="167"/>
      </w:pPr>
      <w:rPr>
        <w:rFonts w:hint="default"/>
        <w:lang w:val="ru-RU" w:eastAsia="en-US" w:bidi="ar-SA"/>
      </w:rPr>
    </w:lvl>
    <w:lvl w:ilvl="6" w:tplc="D77091C0">
      <w:numFmt w:val="bullet"/>
      <w:lvlText w:val="•"/>
      <w:lvlJc w:val="left"/>
      <w:pPr>
        <w:ind w:left="7355" w:hanging="167"/>
      </w:pPr>
      <w:rPr>
        <w:rFonts w:hint="default"/>
        <w:lang w:val="ru-RU" w:eastAsia="en-US" w:bidi="ar-SA"/>
      </w:rPr>
    </w:lvl>
    <w:lvl w:ilvl="7" w:tplc="F482ABD8">
      <w:numFmt w:val="bullet"/>
      <w:lvlText w:val="•"/>
      <w:lvlJc w:val="left"/>
      <w:pPr>
        <w:ind w:left="8418" w:hanging="167"/>
      </w:pPr>
      <w:rPr>
        <w:rFonts w:hint="default"/>
        <w:lang w:val="ru-RU" w:eastAsia="en-US" w:bidi="ar-SA"/>
      </w:rPr>
    </w:lvl>
    <w:lvl w:ilvl="8" w:tplc="0A1AED14">
      <w:numFmt w:val="bullet"/>
      <w:lvlText w:val="•"/>
      <w:lvlJc w:val="left"/>
      <w:pPr>
        <w:ind w:left="9481" w:hanging="167"/>
      </w:pPr>
      <w:rPr>
        <w:rFonts w:hint="default"/>
        <w:lang w:val="ru-RU" w:eastAsia="en-US" w:bidi="ar-SA"/>
      </w:rPr>
    </w:lvl>
  </w:abstractNum>
  <w:abstractNum w:abstractNumId="211">
    <w:nsid w:val="6AC1412A"/>
    <w:multiLevelType w:val="hybridMultilevel"/>
    <w:tmpl w:val="553C5624"/>
    <w:lvl w:ilvl="0" w:tplc="FC06282C">
      <w:numFmt w:val="bullet"/>
      <w:lvlText w:val="•"/>
      <w:lvlJc w:val="left"/>
      <w:pPr>
        <w:ind w:left="97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080F70">
      <w:numFmt w:val="bullet"/>
      <w:lvlText w:val="•"/>
      <w:lvlJc w:val="left"/>
      <w:pPr>
        <w:ind w:left="1118" w:hanging="207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8EE6899E">
      <w:numFmt w:val="bullet"/>
      <w:lvlText w:val="•"/>
      <w:lvlJc w:val="left"/>
      <w:pPr>
        <w:ind w:left="2285" w:hanging="207"/>
      </w:pPr>
      <w:rPr>
        <w:rFonts w:hint="default"/>
        <w:lang w:val="ru-RU" w:eastAsia="en-US" w:bidi="ar-SA"/>
      </w:rPr>
    </w:lvl>
    <w:lvl w:ilvl="3" w:tplc="06E6E180">
      <w:numFmt w:val="bullet"/>
      <w:lvlText w:val="•"/>
      <w:lvlJc w:val="left"/>
      <w:pPr>
        <w:ind w:left="3450" w:hanging="207"/>
      </w:pPr>
      <w:rPr>
        <w:rFonts w:hint="default"/>
        <w:lang w:val="ru-RU" w:eastAsia="en-US" w:bidi="ar-SA"/>
      </w:rPr>
    </w:lvl>
    <w:lvl w:ilvl="4" w:tplc="83CA5E02">
      <w:numFmt w:val="bullet"/>
      <w:lvlText w:val="•"/>
      <w:lvlJc w:val="left"/>
      <w:pPr>
        <w:ind w:left="4615" w:hanging="207"/>
      </w:pPr>
      <w:rPr>
        <w:rFonts w:hint="default"/>
        <w:lang w:val="ru-RU" w:eastAsia="en-US" w:bidi="ar-SA"/>
      </w:rPr>
    </w:lvl>
    <w:lvl w:ilvl="5" w:tplc="10C817E4">
      <w:numFmt w:val="bullet"/>
      <w:lvlText w:val="•"/>
      <w:lvlJc w:val="left"/>
      <w:pPr>
        <w:ind w:left="5780" w:hanging="207"/>
      </w:pPr>
      <w:rPr>
        <w:rFonts w:hint="default"/>
        <w:lang w:val="ru-RU" w:eastAsia="en-US" w:bidi="ar-SA"/>
      </w:rPr>
    </w:lvl>
    <w:lvl w:ilvl="6" w:tplc="FB8012A0">
      <w:numFmt w:val="bullet"/>
      <w:lvlText w:val="•"/>
      <w:lvlJc w:val="left"/>
      <w:pPr>
        <w:ind w:left="6945" w:hanging="207"/>
      </w:pPr>
      <w:rPr>
        <w:rFonts w:hint="default"/>
        <w:lang w:val="ru-RU" w:eastAsia="en-US" w:bidi="ar-SA"/>
      </w:rPr>
    </w:lvl>
    <w:lvl w:ilvl="7" w:tplc="039A9AF0">
      <w:numFmt w:val="bullet"/>
      <w:lvlText w:val="•"/>
      <w:lvlJc w:val="left"/>
      <w:pPr>
        <w:ind w:left="8110" w:hanging="207"/>
      </w:pPr>
      <w:rPr>
        <w:rFonts w:hint="default"/>
        <w:lang w:val="ru-RU" w:eastAsia="en-US" w:bidi="ar-SA"/>
      </w:rPr>
    </w:lvl>
    <w:lvl w:ilvl="8" w:tplc="6CF6A506">
      <w:numFmt w:val="bullet"/>
      <w:lvlText w:val="•"/>
      <w:lvlJc w:val="left"/>
      <w:pPr>
        <w:ind w:left="9276" w:hanging="207"/>
      </w:pPr>
      <w:rPr>
        <w:rFonts w:hint="default"/>
        <w:lang w:val="ru-RU" w:eastAsia="en-US" w:bidi="ar-SA"/>
      </w:rPr>
    </w:lvl>
  </w:abstractNum>
  <w:abstractNum w:abstractNumId="212">
    <w:nsid w:val="6C6419C5"/>
    <w:multiLevelType w:val="hybridMultilevel"/>
    <w:tmpl w:val="9F3ADABE"/>
    <w:lvl w:ilvl="0" w:tplc="55D656D4">
      <w:numFmt w:val="bullet"/>
      <w:lvlText w:val="•"/>
      <w:lvlJc w:val="left"/>
      <w:pPr>
        <w:ind w:left="977" w:hanging="349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3FE028A">
      <w:numFmt w:val="bullet"/>
      <w:lvlText w:val="–"/>
      <w:lvlJc w:val="left"/>
      <w:pPr>
        <w:ind w:left="97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4D287BE">
      <w:numFmt w:val="bullet"/>
      <w:lvlText w:val="•"/>
      <w:lvlJc w:val="left"/>
      <w:pPr>
        <w:ind w:left="3105" w:hanging="708"/>
      </w:pPr>
      <w:rPr>
        <w:rFonts w:hint="default"/>
        <w:lang w:val="ru-RU" w:eastAsia="en-US" w:bidi="ar-SA"/>
      </w:rPr>
    </w:lvl>
    <w:lvl w:ilvl="3" w:tplc="19AC3E48">
      <w:numFmt w:val="bullet"/>
      <w:lvlText w:val="•"/>
      <w:lvlJc w:val="left"/>
      <w:pPr>
        <w:ind w:left="4167" w:hanging="708"/>
      </w:pPr>
      <w:rPr>
        <w:rFonts w:hint="default"/>
        <w:lang w:val="ru-RU" w:eastAsia="en-US" w:bidi="ar-SA"/>
      </w:rPr>
    </w:lvl>
    <w:lvl w:ilvl="4" w:tplc="A79A33D6">
      <w:numFmt w:val="bullet"/>
      <w:lvlText w:val="•"/>
      <w:lvlJc w:val="left"/>
      <w:pPr>
        <w:ind w:left="5230" w:hanging="708"/>
      </w:pPr>
      <w:rPr>
        <w:rFonts w:hint="default"/>
        <w:lang w:val="ru-RU" w:eastAsia="en-US" w:bidi="ar-SA"/>
      </w:rPr>
    </w:lvl>
    <w:lvl w:ilvl="5" w:tplc="273EF292">
      <w:numFmt w:val="bullet"/>
      <w:lvlText w:val="•"/>
      <w:lvlJc w:val="left"/>
      <w:pPr>
        <w:ind w:left="6293" w:hanging="708"/>
      </w:pPr>
      <w:rPr>
        <w:rFonts w:hint="default"/>
        <w:lang w:val="ru-RU" w:eastAsia="en-US" w:bidi="ar-SA"/>
      </w:rPr>
    </w:lvl>
    <w:lvl w:ilvl="6" w:tplc="7E2CDA06">
      <w:numFmt w:val="bullet"/>
      <w:lvlText w:val="•"/>
      <w:lvlJc w:val="left"/>
      <w:pPr>
        <w:ind w:left="7355" w:hanging="708"/>
      </w:pPr>
      <w:rPr>
        <w:rFonts w:hint="default"/>
        <w:lang w:val="ru-RU" w:eastAsia="en-US" w:bidi="ar-SA"/>
      </w:rPr>
    </w:lvl>
    <w:lvl w:ilvl="7" w:tplc="AB2AE66A">
      <w:numFmt w:val="bullet"/>
      <w:lvlText w:val="•"/>
      <w:lvlJc w:val="left"/>
      <w:pPr>
        <w:ind w:left="8418" w:hanging="708"/>
      </w:pPr>
      <w:rPr>
        <w:rFonts w:hint="default"/>
        <w:lang w:val="ru-RU" w:eastAsia="en-US" w:bidi="ar-SA"/>
      </w:rPr>
    </w:lvl>
    <w:lvl w:ilvl="8" w:tplc="3104C2DA">
      <w:numFmt w:val="bullet"/>
      <w:lvlText w:val="•"/>
      <w:lvlJc w:val="left"/>
      <w:pPr>
        <w:ind w:left="9481" w:hanging="708"/>
      </w:pPr>
      <w:rPr>
        <w:rFonts w:hint="default"/>
        <w:lang w:val="ru-RU" w:eastAsia="en-US" w:bidi="ar-SA"/>
      </w:rPr>
    </w:lvl>
  </w:abstractNum>
  <w:abstractNum w:abstractNumId="213">
    <w:nsid w:val="6CB36195"/>
    <w:multiLevelType w:val="multilevel"/>
    <w:tmpl w:val="8E1AECD6"/>
    <w:lvl w:ilvl="0">
      <w:start w:val="2"/>
      <w:numFmt w:val="decimal"/>
      <w:lvlText w:val="%1"/>
      <w:lvlJc w:val="left"/>
      <w:pPr>
        <w:ind w:left="1740" w:hanging="77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40" w:hanging="77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740" w:hanging="773"/>
        <w:jc w:val="left"/>
      </w:pPr>
      <w:rPr>
        <w:rFonts w:hint="default"/>
        <w:lang w:val="ru-RU" w:eastAsia="en-US" w:bidi="ar-SA"/>
      </w:rPr>
    </w:lvl>
    <w:lvl w:ilvl="3">
      <w:start w:val="18"/>
      <w:numFmt w:val="decimal"/>
      <w:lvlText w:val="%1.%2.%3.%4"/>
      <w:lvlJc w:val="left"/>
      <w:pPr>
        <w:ind w:left="1740" w:hanging="773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5686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3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9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6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3" w:hanging="773"/>
      </w:pPr>
      <w:rPr>
        <w:rFonts w:hint="default"/>
        <w:lang w:val="ru-RU" w:eastAsia="en-US" w:bidi="ar-SA"/>
      </w:rPr>
    </w:lvl>
  </w:abstractNum>
  <w:abstractNum w:abstractNumId="214">
    <w:nsid w:val="6CB80E65"/>
    <w:multiLevelType w:val="hybridMultilevel"/>
    <w:tmpl w:val="DA1E358C"/>
    <w:lvl w:ilvl="0" w:tplc="92321318">
      <w:numFmt w:val="bullet"/>
      <w:lvlText w:val="•"/>
      <w:lvlJc w:val="left"/>
      <w:pPr>
        <w:ind w:left="977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30B486">
      <w:numFmt w:val="bullet"/>
      <w:lvlText w:val="•"/>
      <w:lvlJc w:val="left"/>
      <w:pPr>
        <w:ind w:left="1567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5DC3F50">
      <w:numFmt w:val="bullet"/>
      <w:lvlText w:val="•"/>
      <w:lvlJc w:val="left"/>
      <w:pPr>
        <w:ind w:left="1560" w:hanging="144"/>
      </w:pPr>
      <w:rPr>
        <w:rFonts w:hint="default"/>
        <w:lang w:val="ru-RU" w:eastAsia="en-US" w:bidi="ar-SA"/>
      </w:rPr>
    </w:lvl>
    <w:lvl w:ilvl="3" w:tplc="73F86D2C">
      <w:numFmt w:val="bullet"/>
      <w:lvlText w:val="•"/>
      <w:lvlJc w:val="left"/>
      <w:pPr>
        <w:ind w:left="1580" w:hanging="144"/>
      </w:pPr>
      <w:rPr>
        <w:rFonts w:hint="default"/>
        <w:lang w:val="ru-RU" w:eastAsia="en-US" w:bidi="ar-SA"/>
      </w:rPr>
    </w:lvl>
    <w:lvl w:ilvl="4" w:tplc="A880D818">
      <w:numFmt w:val="bullet"/>
      <w:lvlText w:val="•"/>
      <w:lvlJc w:val="left"/>
      <w:pPr>
        <w:ind w:left="3012" w:hanging="144"/>
      </w:pPr>
      <w:rPr>
        <w:rFonts w:hint="default"/>
        <w:lang w:val="ru-RU" w:eastAsia="en-US" w:bidi="ar-SA"/>
      </w:rPr>
    </w:lvl>
    <w:lvl w:ilvl="5" w:tplc="9834B0DA">
      <w:numFmt w:val="bullet"/>
      <w:lvlText w:val="•"/>
      <w:lvlJc w:val="left"/>
      <w:pPr>
        <w:ind w:left="4444" w:hanging="144"/>
      </w:pPr>
      <w:rPr>
        <w:rFonts w:hint="default"/>
        <w:lang w:val="ru-RU" w:eastAsia="en-US" w:bidi="ar-SA"/>
      </w:rPr>
    </w:lvl>
    <w:lvl w:ilvl="6" w:tplc="4BE8906A">
      <w:numFmt w:val="bullet"/>
      <w:lvlText w:val="•"/>
      <w:lvlJc w:val="left"/>
      <w:pPr>
        <w:ind w:left="5877" w:hanging="144"/>
      </w:pPr>
      <w:rPr>
        <w:rFonts w:hint="default"/>
        <w:lang w:val="ru-RU" w:eastAsia="en-US" w:bidi="ar-SA"/>
      </w:rPr>
    </w:lvl>
    <w:lvl w:ilvl="7" w:tplc="B60C9610">
      <w:numFmt w:val="bullet"/>
      <w:lvlText w:val="•"/>
      <w:lvlJc w:val="left"/>
      <w:pPr>
        <w:ind w:left="7309" w:hanging="144"/>
      </w:pPr>
      <w:rPr>
        <w:rFonts w:hint="default"/>
        <w:lang w:val="ru-RU" w:eastAsia="en-US" w:bidi="ar-SA"/>
      </w:rPr>
    </w:lvl>
    <w:lvl w:ilvl="8" w:tplc="558087F4">
      <w:numFmt w:val="bullet"/>
      <w:lvlText w:val="•"/>
      <w:lvlJc w:val="left"/>
      <w:pPr>
        <w:ind w:left="8741" w:hanging="144"/>
      </w:pPr>
      <w:rPr>
        <w:rFonts w:hint="default"/>
        <w:lang w:val="ru-RU" w:eastAsia="en-US" w:bidi="ar-SA"/>
      </w:rPr>
    </w:lvl>
  </w:abstractNum>
  <w:abstractNum w:abstractNumId="215">
    <w:nsid w:val="6E697DE0"/>
    <w:multiLevelType w:val="hybridMultilevel"/>
    <w:tmpl w:val="8E721C84"/>
    <w:lvl w:ilvl="0" w:tplc="541055B4">
      <w:start w:val="1"/>
      <w:numFmt w:val="decimal"/>
      <w:lvlText w:val="%1."/>
      <w:lvlJc w:val="left"/>
      <w:pPr>
        <w:ind w:left="119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F45322">
      <w:numFmt w:val="bullet"/>
      <w:lvlText w:val="•"/>
      <w:lvlJc w:val="left"/>
      <w:pPr>
        <w:ind w:left="2240" w:hanging="221"/>
      </w:pPr>
      <w:rPr>
        <w:rFonts w:hint="default"/>
        <w:lang w:val="ru-RU" w:eastAsia="en-US" w:bidi="ar-SA"/>
      </w:rPr>
    </w:lvl>
    <w:lvl w:ilvl="2" w:tplc="ADC03D5A">
      <w:numFmt w:val="bullet"/>
      <w:lvlText w:val="•"/>
      <w:lvlJc w:val="left"/>
      <w:pPr>
        <w:ind w:left="3281" w:hanging="221"/>
      </w:pPr>
      <w:rPr>
        <w:rFonts w:hint="default"/>
        <w:lang w:val="ru-RU" w:eastAsia="en-US" w:bidi="ar-SA"/>
      </w:rPr>
    </w:lvl>
    <w:lvl w:ilvl="3" w:tplc="0AF6E672">
      <w:numFmt w:val="bullet"/>
      <w:lvlText w:val="•"/>
      <w:lvlJc w:val="left"/>
      <w:pPr>
        <w:ind w:left="4321" w:hanging="221"/>
      </w:pPr>
      <w:rPr>
        <w:rFonts w:hint="default"/>
        <w:lang w:val="ru-RU" w:eastAsia="en-US" w:bidi="ar-SA"/>
      </w:rPr>
    </w:lvl>
    <w:lvl w:ilvl="4" w:tplc="3D6CCF98">
      <w:numFmt w:val="bullet"/>
      <w:lvlText w:val="•"/>
      <w:lvlJc w:val="left"/>
      <w:pPr>
        <w:ind w:left="5362" w:hanging="221"/>
      </w:pPr>
      <w:rPr>
        <w:rFonts w:hint="default"/>
        <w:lang w:val="ru-RU" w:eastAsia="en-US" w:bidi="ar-SA"/>
      </w:rPr>
    </w:lvl>
    <w:lvl w:ilvl="5" w:tplc="A2C03990">
      <w:numFmt w:val="bullet"/>
      <w:lvlText w:val="•"/>
      <w:lvlJc w:val="left"/>
      <w:pPr>
        <w:ind w:left="6403" w:hanging="221"/>
      </w:pPr>
      <w:rPr>
        <w:rFonts w:hint="default"/>
        <w:lang w:val="ru-RU" w:eastAsia="en-US" w:bidi="ar-SA"/>
      </w:rPr>
    </w:lvl>
    <w:lvl w:ilvl="6" w:tplc="BFF49F52">
      <w:numFmt w:val="bullet"/>
      <w:lvlText w:val="•"/>
      <w:lvlJc w:val="left"/>
      <w:pPr>
        <w:ind w:left="7443" w:hanging="221"/>
      </w:pPr>
      <w:rPr>
        <w:rFonts w:hint="default"/>
        <w:lang w:val="ru-RU" w:eastAsia="en-US" w:bidi="ar-SA"/>
      </w:rPr>
    </w:lvl>
    <w:lvl w:ilvl="7" w:tplc="ADF29DD0">
      <w:numFmt w:val="bullet"/>
      <w:lvlText w:val="•"/>
      <w:lvlJc w:val="left"/>
      <w:pPr>
        <w:ind w:left="8484" w:hanging="221"/>
      </w:pPr>
      <w:rPr>
        <w:rFonts w:hint="default"/>
        <w:lang w:val="ru-RU" w:eastAsia="en-US" w:bidi="ar-SA"/>
      </w:rPr>
    </w:lvl>
    <w:lvl w:ilvl="8" w:tplc="C9E4DC2E">
      <w:numFmt w:val="bullet"/>
      <w:lvlText w:val="•"/>
      <w:lvlJc w:val="left"/>
      <w:pPr>
        <w:ind w:left="9525" w:hanging="221"/>
      </w:pPr>
      <w:rPr>
        <w:rFonts w:hint="default"/>
        <w:lang w:val="ru-RU" w:eastAsia="en-US" w:bidi="ar-SA"/>
      </w:rPr>
    </w:lvl>
  </w:abstractNum>
  <w:abstractNum w:abstractNumId="216">
    <w:nsid w:val="6E9E7508"/>
    <w:multiLevelType w:val="hybridMultilevel"/>
    <w:tmpl w:val="F42492DC"/>
    <w:lvl w:ilvl="0" w:tplc="91CE1E94">
      <w:start w:val="2"/>
      <w:numFmt w:val="decimal"/>
      <w:lvlText w:val="%1"/>
      <w:lvlJc w:val="left"/>
      <w:pPr>
        <w:ind w:left="977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04A730">
      <w:numFmt w:val="bullet"/>
      <w:lvlText w:val="•"/>
      <w:lvlJc w:val="left"/>
      <w:pPr>
        <w:ind w:left="2042" w:hanging="166"/>
      </w:pPr>
      <w:rPr>
        <w:rFonts w:hint="default"/>
        <w:lang w:val="ru-RU" w:eastAsia="en-US" w:bidi="ar-SA"/>
      </w:rPr>
    </w:lvl>
    <w:lvl w:ilvl="2" w:tplc="82B6F492">
      <w:numFmt w:val="bullet"/>
      <w:lvlText w:val="•"/>
      <w:lvlJc w:val="left"/>
      <w:pPr>
        <w:ind w:left="3105" w:hanging="166"/>
      </w:pPr>
      <w:rPr>
        <w:rFonts w:hint="default"/>
        <w:lang w:val="ru-RU" w:eastAsia="en-US" w:bidi="ar-SA"/>
      </w:rPr>
    </w:lvl>
    <w:lvl w:ilvl="3" w:tplc="110440A2">
      <w:numFmt w:val="bullet"/>
      <w:lvlText w:val="•"/>
      <w:lvlJc w:val="left"/>
      <w:pPr>
        <w:ind w:left="4167" w:hanging="166"/>
      </w:pPr>
      <w:rPr>
        <w:rFonts w:hint="default"/>
        <w:lang w:val="ru-RU" w:eastAsia="en-US" w:bidi="ar-SA"/>
      </w:rPr>
    </w:lvl>
    <w:lvl w:ilvl="4" w:tplc="DECA96BC">
      <w:numFmt w:val="bullet"/>
      <w:lvlText w:val="•"/>
      <w:lvlJc w:val="left"/>
      <w:pPr>
        <w:ind w:left="5230" w:hanging="166"/>
      </w:pPr>
      <w:rPr>
        <w:rFonts w:hint="default"/>
        <w:lang w:val="ru-RU" w:eastAsia="en-US" w:bidi="ar-SA"/>
      </w:rPr>
    </w:lvl>
    <w:lvl w:ilvl="5" w:tplc="453EAD00">
      <w:numFmt w:val="bullet"/>
      <w:lvlText w:val="•"/>
      <w:lvlJc w:val="left"/>
      <w:pPr>
        <w:ind w:left="6293" w:hanging="166"/>
      </w:pPr>
      <w:rPr>
        <w:rFonts w:hint="default"/>
        <w:lang w:val="ru-RU" w:eastAsia="en-US" w:bidi="ar-SA"/>
      </w:rPr>
    </w:lvl>
    <w:lvl w:ilvl="6" w:tplc="63727870">
      <w:numFmt w:val="bullet"/>
      <w:lvlText w:val="•"/>
      <w:lvlJc w:val="left"/>
      <w:pPr>
        <w:ind w:left="7355" w:hanging="166"/>
      </w:pPr>
      <w:rPr>
        <w:rFonts w:hint="default"/>
        <w:lang w:val="ru-RU" w:eastAsia="en-US" w:bidi="ar-SA"/>
      </w:rPr>
    </w:lvl>
    <w:lvl w:ilvl="7" w:tplc="C150C048">
      <w:numFmt w:val="bullet"/>
      <w:lvlText w:val="•"/>
      <w:lvlJc w:val="left"/>
      <w:pPr>
        <w:ind w:left="8418" w:hanging="166"/>
      </w:pPr>
      <w:rPr>
        <w:rFonts w:hint="default"/>
        <w:lang w:val="ru-RU" w:eastAsia="en-US" w:bidi="ar-SA"/>
      </w:rPr>
    </w:lvl>
    <w:lvl w:ilvl="8" w:tplc="2002754E">
      <w:numFmt w:val="bullet"/>
      <w:lvlText w:val="•"/>
      <w:lvlJc w:val="left"/>
      <w:pPr>
        <w:ind w:left="9481" w:hanging="166"/>
      </w:pPr>
      <w:rPr>
        <w:rFonts w:hint="default"/>
        <w:lang w:val="ru-RU" w:eastAsia="en-US" w:bidi="ar-SA"/>
      </w:rPr>
    </w:lvl>
  </w:abstractNum>
  <w:abstractNum w:abstractNumId="217">
    <w:nsid w:val="706B18FF"/>
    <w:multiLevelType w:val="hybridMultilevel"/>
    <w:tmpl w:val="611CDC16"/>
    <w:lvl w:ilvl="0" w:tplc="CC2C39BE">
      <w:start w:val="1"/>
      <w:numFmt w:val="decimal"/>
      <w:lvlText w:val="%1)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E22648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2" w:tplc="E4DC4F4A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3" w:tplc="3552EC96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4" w:tplc="BA1067B4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5" w:tplc="DB34DA62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6" w:tplc="6F8EF3EE">
      <w:numFmt w:val="bullet"/>
      <w:lvlText w:val="•"/>
      <w:lvlJc w:val="left"/>
      <w:pPr>
        <w:ind w:left="7451" w:hanging="240"/>
      </w:pPr>
      <w:rPr>
        <w:rFonts w:hint="default"/>
        <w:lang w:val="ru-RU" w:eastAsia="en-US" w:bidi="ar-SA"/>
      </w:rPr>
    </w:lvl>
    <w:lvl w:ilvl="7" w:tplc="87AEB31C">
      <w:numFmt w:val="bullet"/>
      <w:lvlText w:val="•"/>
      <w:lvlJc w:val="left"/>
      <w:pPr>
        <w:ind w:left="8490" w:hanging="240"/>
      </w:pPr>
      <w:rPr>
        <w:rFonts w:hint="default"/>
        <w:lang w:val="ru-RU" w:eastAsia="en-US" w:bidi="ar-SA"/>
      </w:rPr>
    </w:lvl>
    <w:lvl w:ilvl="8" w:tplc="B6FEC5FA">
      <w:numFmt w:val="bullet"/>
      <w:lvlText w:val="•"/>
      <w:lvlJc w:val="left"/>
      <w:pPr>
        <w:ind w:left="9529" w:hanging="240"/>
      </w:pPr>
      <w:rPr>
        <w:rFonts w:hint="default"/>
        <w:lang w:val="ru-RU" w:eastAsia="en-US" w:bidi="ar-SA"/>
      </w:rPr>
    </w:lvl>
  </w:abstractNum>
  <w:abstractNum w:abstractNumId="218">
    <w:nsid w:val="70CD2E13"/>
    <w:multiLevelType w:val="hybridMultilevel"/>
    <w:tmpl w:val="91AE3FB0"/>
    <w:lvl w:ilvl="0" w:tplc="C712A1AE">
      <w:start w:val="5"/>
      <w:numFmt w:val="decimal"/>
      <w:lvlText w:val="%1."/>
      <w:lvlJc w:val="left"/>
      <w:pPr>
        <w:ind w:left="1143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E3EA90A">
      <w:numFmt w:val="bullet"/>
      <w:lvlText w:val="•"/>
      <w:lvlJc w:val="left"/>
      <w:pPr>
        <w:ind w:left="2186" w:hanging="167"/>
      </w:pPr>
      <w:rPr>
        <w:rFonts w:hint="default"/>
        <w:lang w:val="ru-RU" w:eastAsia="en-US" w:bidi="ar-SA"/>
      </w:rPr>
    </w:lvl>
    <w:lvl w:ilvl="2" w:tplc="6AA238D2">
      <w:numFmt w:val="bullet"/>
      <w:lvlText w:val="•"/>
      <w:lvlJc w:val="left"/>
      <w:pPr>
        <w:ind w:left="3233" w:hanging="167"/>
      </w:pPr>
      <w:rPr>
        <w:rFonts w:hint="default"/>
        <w:lang w:val="ru-RU" w:eastAsia="en-US" w:bidi="ar-SA"/>
      </w:rPr>
    </w:lvl>
    <w:lvl w:ilvl="3" w:tplc="1DF003D6">
      <w:numFmt w:val="bullet"/>
      <w:lvlText w:val="•"/>
      <w:lvlJc w:val="left"/>
      <w:pPr>
        <w:ind w:left="4279" w:hanging="167"/>
      </w:pPr>
      <w:rPr>
        <w:rFonts w:hint="default"/>
        <w:lang w:val="ru-RU" w:eastAsia="en-US" w:bidi="ar-SA"/>
      </w:rPr>
    </w:lvl>
    <w:lvl w:ilvl="4" w:tplc="6F9AF3D4">
      <w:numFmt w:val="bullet"/>
      <w:lvlText w:val="•"/>
      <w:lvlJc w:val="left"/>
      <w:pPr>
        <w:ind w:left="5326" w:hanging="167"/>
      </w:pPr>
      <w:rPr>
        <w:rFonts w:hint="default"/>
        <w:lang w:val="ru-RU" w:eastAsia="en-US" w:bidi="ar-SA"/>
      </w:rPr>
    </w:lvl>
    <w:lvl w:ilvl="5" w:tplc="C0BED878">
      <w:numFmt w:val="bullet"/>
      <w:lvlText w:val="•"/>
      <w:lvlJc w:val="left"/>
      <w:pPr>
        <w:ind w:left="6373" w:hanging="167"/>
      </w:pPr>
      <w:rPr>
        <w:rFonts w:hint="default"/>
        <w:lang w:val="ru-RU" w:eastAsia="en-US" w:bidi="ar-SA"/>
      </w:rPr>
    </w:lvl>
    <w:lvl w:ilvl="6" w:tplc="F18ACB6E">
      <w:numFmt w:val="bullet"/>
      <w:lvlText w:val="•"/>
      <w:lvlJc w:val="left"/>
      <w:pPr>
        <w:ind w:left="7419" w:hanging="167"/>
      </w:pPr>
      <w:rPr>
        <w:rFonts w:hint="default"/>
        <w:lang w:val="ru-RU" w:eastAsia="en-US" w:bidi="ar-SA"/>
      </w:rPr>
    </w:lvl>
    <w:lvl w:ilvl="7" w:tplc="E0CA4D50">
      <w:numFmt w:val="bullet"/>
      <w:lvlText w:val="•"/>
      <w:lvlJc w:val="left"/>
      <w:pPr>
        <w:ind w:left="8466" w:hanging="167"/>
      </w:pPr>
      <w:rPr>
        <w:rFonts w:hint="default"/>
        <w:lang w:val="ru-RU" w:eastAsia="en-US" w:bidi="ar-SA"/>
      </w:rPr>
    </w:lvl>
    <w:lvl w:ilvl="8" w:tplc="8006F0AC">
      <w:numFmt w:val="bullet"/>
      <w:lvlText w:val="•"/>
      <w:lvlJc w:val="left"/>
      <w:pPr>
        <w:ind w:left="9513" w:hanging="167"/>
      </w:pPr>
      <w:rPr>
        <w:rFonts w:hint="default"/>
        <w:lang w:val="ru-RU" w:eastAsia="en-US" w:bidi="ar-SA"/>
      </w:rPr>
    </w:lvl>
  </w:abstractNum>
  <w:abstractNum w:abstractNumId="219">
    <w:nsid w:val="70CE6245"/>
    <w:multiLevelType w:val="hybridMultilevel"/>
    <w:tmpl w:val="8ABE0C42"/>
    <w:lvl w:ilvl="0" w:tplc="A594BD40">
      <w:start w:val="1"/>
      <w:numFmt w:val="decimal"/>
      <w:lvlText w:val="%1."/>
      <w:lvlJc w:val="left"/>
      <w:pPr>
        <w:ind w:left="1199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36A159A">
      <w:numFmt w:val="bullet"/>
      <w:lvlText w:val="•"/>
      <w:lvlJc w:val="left"/>
      <w:pPr>
        <w:ind w:left="2240" w:hanging="167"/>
      </w:pPr>
      <w:rPr>
        <w:rFonts w:hint="default"/>
        <w:lang w:val="ru-RU" w:eastAsia="en-US" w:bidi="ar-SA"/>
      </w:rPr>
    </w:lvl>
    <w:lvl w:ilvl="2" w:tplc="079AED36">
      <w:numFmt w:val="bullet"/>
      <w:lvlText w:val="•"/>
      <w:lvlJc w:val="left"/>
      <w:pPr>
        <w:ind w:left="3281" w:hanging="167"/>
      </w:pPr>
      <w:rPr>
        <w:rFonts w:hint="default"/>
        <w:lang w:val="ru-RU" w:eastAsia="en-US" w:bidi="ar-SA"/>
      </w:rPr>
    </w:lvl>
    <w:lvl w:ilvl="3" w:tplc="B7C0E320">
      <w:numFmt w:val="bullet"/>
      <w:lvlText w:val="•"/>
      <w:lvlJc w:val="left"/>
      <w:pPr>
        <w:ind w:left="4321" w:hanging="167"/>
      </w:pPr>
      <w:rPr>
        <w:rFonts w:hint="default"/>
        <w:lang w:val="ru-RU" w:eastAsia="en-US" w:bidi="ar-SA"/>
      </w:rPr>
    </w:lvl>
    <w:lvl w:ilvl="4" w:tplc="E46EEF3A">
      <w:numFmt w:val="bullet"/>
      <w:lvlText w:val="•"/>
      <w:lvlJc w:val="left"/>
      <w:pPr>
        <w:ind w:left="5362" w:hanging="167"/>
      </w:pPr>
      <w:rPr>
        <w:rFonts w:hint="default"/>
        <w:lang w:val="ru-RU" w:eastAsia="en-US" w:bidi="ar-SA"/>
      </w:rPr>
    </w:lvl>
    <w:lvl w:ilvl="5" w:tplc="0AC6B7F6">
      <w:numFmt w:val="bullet"/>
      <w:lvlText w:val="•"/>
      <w:lvlJc w:val="left"/>
      <w:pPr>
        <w:ind w:left="6403" w:hanging="167"/>
      </w:pPr>
      <w:rPr>
        <w:rFonts w:hint="default"/>
        <w:lang w:val="ru-RU" w:eastAsia="en-US" w:bidi="ar-SA"/>
      </w:rPr>
    </w:lvl>
    <w:lvl w:ilvl="6" w:tplc="F620B35A">
      <w:numFmt w:val="bullet"/>
      <w:lvlText w:val="•"/>
      <w:lvlJc w:val="left"/>
      <w:pPr>
        <w:ind w:left="7443" w:hanging="167"/>
      </w:pPr>
      <w:rPr>
        <w:rFonts w:hint="default"/>
        <w:lang w:val="ru-RU" w:eastAsia="en-US" w:bidi="ar-SA"/>
      </w:rPr>
    </w:lvl>
    <w:lvl w:ilvl="7" w:tplc="216C8704">
      <w:numFmt w:val="bullet"/>
      <w:lvlText w:val="•"/>
      <w:lvlJc w:val="left"/>
      <w:pPr>
        <w:ind w:left="8484" w:hanging="167"/>
      </w:pPr>
      <w:rPr>
        <w:rFonts w:hint="default"/>
        <w:lang w:val="ru-RU" w:eastAsia="en-US" w:bidi="ar-SA"/>
      </w:rPr>
    </w:lvl>
    <w:lvl w:ilvl="8" w:tplc="2258FF58">
      <w:numFmt w:val="bullet"/>
      <w:lvlText w:val="•"/>
      <w:lvlJc w:val="left"/>
      <w:pPr>
        <w:ind w:left="9525" w:hanging="167"/>
      </w:pPr>
      <w:rPr>
        <w:rFonts w:hint="default"/>
        <w:lang w:val="ru-RU" w:eastAsia="en-US" w:bidi="ar-SA"/>
      </w:rPr>
    </w:lvl>
  </w:abstractNum>
  <w:abstractNum w:abstractNumId="220">
    <w:nsid w:val="712C7174"/>
    <w:multiLevelType w:val="hybridMultilevel"/>
    <w:tmpl w:val="75E09D1C"/>
    <w:lvl w:ilvl="0" w:tplc="ABDC8D48">
      <w:numFmt w:val="bullet"/>
      <w:lvlText w:val="•"/>
      <w:lvlJc w:val="left"/>
      <w:pPr>
        <w:ind w:left="97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E4851C">
      <w:numFmt w:val="bullet"/>
      <w:lvlText w:val=""/>
      <w:lvlJc w:val="left"/>
      <w:pPr>
        <w:ind w:left="205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1BA0283A">
      <w:numFmt w:val="bullet"/>
      <w:lvlText w:val="•"/>
      <w:lvlJc w:val="left"/>
      <w:pPr>
        <w:ind w:left="3120" w:hanging="360"/>
      </w:pPr>
      <w:rPr>
        <w:rFonts w:hint="default"/>
        <w:lang w:val="ru-RU" w:eastAsia="en-US" w:bidi="ar-SA"/>
      </w:rPr>
    </w:lvl>
    <w:lvl w:ilvl="3" w:tplc="9654A754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 w:tplc="C18C8C5A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5" w:tplc="DACA023C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6" w:tplc="1A00E37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BE764762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  <w:lvl w:ilvl="8" w:tplc="0E98492E">
      <w:numFmt w:val="bullet"/>
      <w:lvlText w:val="•"/>
      <w:lvlJc w:val="left"/>
      <w:pPr>
        <w:ind w:left="9484" w:hanging="360"/>
      </w:pPr>
      <w:rPr>
        <w:rFonts w:hint="default"/>
        <w:lang w:val="ru-RU" w:eastAsia="en-US" w:bidi="ar-SA"/>
      </w:rPr>
    </w:lvl>
  </w:abstractNum>
  <w:abstractNum w:abstractNumId="221">
    <w:nsid w:val="71535082"/>
    <w:multiLevelType w:val="hybridMultilevel"/>
    <w:tmpl w:val="9B884D4E"/>
    <w:lvl w:ilvl="0" w:tplc="1630A77E">
      <w:numFmt w:val="bullet"/>
      <w:lvlText w:val="–"/>
      <w:lvlJc w:val="left"/>
      <w:pPr>
        <w:ind w:left="977" w:hanging="16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3DECFF5E">
      <w:numFmt w:val="bullet"/>
      <w:lvlText w:val="•"/>
      <w:lvlJc w:val="left"/>
      <w:pPr>
        <w:ind w:left="2042" w:hanging="166"/>
      </w:pPr>
      <w:rPr>
        <w:rFonts w:hint="default"/>
        <w:lang w:val="ru-RU" w:eastAsia="en-US" w:bidi="ar-SA"/>
      </w:rPr>
    </w:lvl>
    <w:lvl w:ilvl="2" w:tplc="70E44A1C">
      <w:numFmt w:val="bullet"/>
      <w:lvlText w:val="•"/>
      <w:lvlJc w:val="left"/>
      <w:pPr>
        <w:ind w:left="3105" w:hanging="166"/>
      </w:pPr>
      <w:rPr>
        <w:rFonts w:hint="default"/>
        <w:lang w:val="ru-RU" w:eastAsia="en-US" w:bidi="ar-SA"/>
      </w:rPr>
    </w:lvl>
    <w:lvl w:ilvl="3" w:tplc="902089DC">
      <w:numFmt w:val="bullet"/>
      <w:lvlText w:val="•"/>
      <w:lvlJc w:val="left"/>
      <w:pPr>
        <w:ind w:left="4167" w:hanging="166"/>
      </w:pPr>
      <w:rPr>
        <w:rFonts w:hint="default"/>
        <w:lang w:val="ru-RU" w:eastAsia="en-US" w:bidi="ar-SA"/>
      </w:rPr>
    </w:lvl>
    <w:lvl w:ilvl="4" w:tplc="477CB7A2">
      <w:numFmt w:val="bullet"/>
      <w:lvlText w:val="•"/>
      <w:lvlJc w:val="left"/>
      <w:pPr>
        <w:ind w:left="5230" w:hanging="166"/>
      </w:pPr>
      <w:rPr>
        <w:rFonts w:hint="default"/>
        <w:lang w:val="ru-RU" w:eastAsia="en-US" w:bidi="ar-SA"/>
      </w:rPr>
    </w:lvl>
    <w:lvl w:ilvl="5" w:tplc="316EA1E2">
      <w:numFmt w:val="bullet"/>
      <w:lvlText w:val="•"/>
      <w:lvlJc w:val="left"/>
      <w:pPr>
        <w:ind w:left="6293" w:hanging="166"/>
      </w:pPr>
      <w:rPr>
        <w:rFonts w:hint="default"/>
        <w:lang w:val="ru-RU" w:eastAsia="en-US" w:bidi="ar-SA"/>
      </w:rPr>
    </w:lvl>
    <w:lvl w:ilvl="6" w:tplc="E2488F76">
      <w:numFmt w:val="bullet"/>
      <w:lvlText w:val="•"/>
      <w:lvlJc w:val="left"/>
      <w:pPr>
        <w:ind w:left="7355" w:hanging="166"/>
      </w:pPr>
      <w:rPr>
        <w:rFonts w:hint="default"/>
        <w:lang w:val="ru-RU" w:eastAsia="en-US" w:bidi="ar-SA"/>
      </w:rPr>
    </w:lvl>
    <w:lvl w:ilvl="7" w:tplc="0F5A37DE">
      <w:numFmt w:val="bullet"/>
      <w:lvlText w:val="•"/>
      <w:lvlJc w:val="left"/>
      <w:pPr>
        <w:ind w:left="8418" w:hanging="166"/>
      </w:pPr>
      <w:rPr>
        <w:rFonts w:hint="default"/>
        <w:lang w:val="ru-RU" w:eastAsia="en-US" w:bidi="ar-SA"/>
      </w:rPr>
    </w:lvl>
    <w:lvl w:ilvl="8" w:tplc="928EDD0A">
      <w:numFmt w:val="bullet"/>
      <w:lvlText w:val="•"/>
      <w:lvlJc w:val="left"/>
      <w:pPr>
        <w:ind w:left="9481" w:hanging="166"/>
      </w:pPr>
      <w:rPr>
        <w:rFonts w:hint="default"/>
        <w:lang w:val="ru-RU" w:eastAsia="en-US" w:bidi="ar-SA"/>
      </w:rPr>
    </w:lvl>
  </w:abstractNum>
  <w:abstractNum w:abstractNumId="222">
    <w:nsid w:val="72A20B99"/>
    <w:multiLevelType w:val="hybridMultilevel"/>
    <w:tmpl w:val="4DFE6F20"/>
    <w:lvl w:ilvl="0" w:tplc="7CCAD846">
      <w:numFmt w:val="bullet"/>
      <w:lvlText w:val="-"/>
      <w:lvlJc w:val="left"/>
      <w:pPr>
        <w:ind w:left="97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722E28">
      <w:numFmt w:val="bullet"/>
      <w:lvlText w:val="•"/>
      <w:lvlJc w:val="left"/>
      <w:pPr>
        <w:ind w:left="2042" w:hanging="125"/>
      </w:pPr>
      <w:rPr>
        <w:rFonts w:hint="default"/>
        <w:lang w:val="ru-RU" w:eastAsia="en-US" w:bidi="ar-SA"/>
      </w:rPr>
    </w:lvl>
    <w:lvl w:ilvl="2" w:tplc="0AE08A86">
      <w:numFmt w:val="bullet"/>
      <w:lvlText w:val="•"/>
      <w:lvlJc w:val="left"/>
      <w:pPr>
        <w:ind w:left="3105" w:hanging="125"/>
      </w:pPr>
      <w:rPr>
        <w:rFonts w:hint="default"/>
        <w:lang w:val="ru-RU" w:eastAsia="en-US" w:bidi="ar-SA"/>
      </w:rPr>
    </w:lvl>
    <w:lvl w:ilvl="3" w:tplc="D1681044">
      <w:numFmt w:val="bullet"/>
      <w:lvlText w:val="•"/>
      <w:lvlJc w:val="left"/>
      <w:pPr>
        <w:ind w:left="4167" w:hanging="125"/>
      </w:pPr>
      <w:rPr>
        <w:rFonts w:hint="default"/>
        <w:lang w:val="ru-RU" w:eastAsia="en-US" w:bidi="ar-SA"/>
      </w:rPr>
    </w:lvl>
    <w:lvl w:ilvl="4" w:tplc="4656AE24">
      <w:numFmt w:val="bullet"/>
      <w:lvlText w:val="•"/>
      <w:lvlJc w:val="left"/>
      <w:pPr>
        <w:ind w:left="5230" w:hanging="125"/>
      </w:pPr>
      <w:rPr>
        <w:rFonts w:hint="default"/>
        <w:lang w:val="ru-RU" w:eastAsia="en-US" w:bidi="ar-SA"/>
      </w:rPr>
    </w:lvl>
    <w:lvl w:ilvl="5" w:tplc="4AE0E956">
      <w:numFmt w:val="bullet"/>
      <w:lvlText w:val="•"/>
      <w:lvlJc w:val="left"/>
      <w:pPr>
        <w:ind w:left="6293" w:hanging="125"/>
      </w:pPr>
      <w:rPr>
        <w:rFonts w:hint="default"/>
        <w:lang w:val="ru-RU" w:eastAsia="en-US" w:bidi="ar-SA"/>
      </w:rPr>
    </w:lvl>
    <w:lvl w:ilvl="6" w:tplc="1C1CA4FA">
      <w:numFmt w:val="bullet"/>
      <w:lvlText w:val="•"/>
      <w:lvlJc w:val="left"/>
      <w:pPr>
        <w:ind w:left="7355" w:hanging="125"/>
      </w:pPr>
      <w:rPr>
        <w:rFonts w:hint="default"/>
        <w:lang w:val="ru-RU" w:eastAsia="en-US" w:bidi="ar-SA"/>
      </w:rPr>
    </w:lvl>
    <w:lvl w:ilvl="7" w:tplc="B1720430">
      <w:numFmt w:val="bullet"/>
      <w:lvlText w:val="•"/>
      <w:lvlJc w:val="left"/>
      <w:pPr>
        <w:ind w:left="8418" w:hanging="125"/>
      </w:pPr>
      <w:rPr>
        <w:rFonts w:hint="default"/>
        <w:lang w:val="ru-RU" w:eastAsia="en-US" w:bidi="ar-SA"/>
      </w:rPr>
    </w:lvl>
    <w:lvl w:ilvl="8" w:tplc="194E3944">
      <w:numFmt w:val="bullet"/>
      <w:lvlText w:val="•"/>
      <w:lvlJc w:val="left"/>
      <w:pPr>
        <w:ind w:left="9481" w:hanging="125"/>
      </w:pPr>
      <w:rPr>
        <w:rFonts w:hint="default"/>
        <w:lang w:val="ru-RU" w:eastAsia="en-US" w:bidi="ar-SA"/>
      </w:rPr>
    </w:lvl>
  </w:abstractNum>
  <w:abstractNum w:abstractNumId="223">
    <w:nsid w:val="72D47632"/>
    <w:multiLevelType w:val="hybridMultilevel"/>
    <w:tmpl w:val="3AF2D4BE"/>
    <w:lvl w:ilvl="0" w:tplc="05E6A1F8">
      <w:start w:val="6"/>
      <w:numFmt w:val="decimal"/>
      <w:lvlText w:val="%1"/>
      <w:lvlJc w:val="left"/>
      <w:pPr>
        <w:ind w:left="1133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20891CE">
      <w:numFmt w:val="bullet"/>
      <w:lvlText w:val="•"/>
      <w:lvlJc w:val="left"/>
      <w:pPr>
        <w:ind w:left="2186" w:hanging="166"/>
      </w:pPr>
      <w:rPr>
        <w:rFonts w:hint="default"/>
        <w:lang w:val="ru-RU" w:eastAsia="en-US" w:bidi="ar-SA"/>
      </w:rPr>
    </w:lvl>
    <w:lvl w:ilvl="2" w:tplc="F680287E">
      <w:numFmt w:val="bullet"/>
      <w:lvlText w:val="•"/>
      <w:lvlJc w:val="left"/>
      <w:pPr>
        <w:ind w:left="3233" w:hanging="166"/>
      </w:pPr>
      <w:rPr>
        <w:rFonts w:hint="default"/>
        <w:lang w:val="ru-RU" w:eastAsia="en-US" w:bidi="ar-SA"/>
      </w:rPr>
    </w:lvl>
    <w:lvl w:ilvl="3" w:tplc="F248468E">
      <w:numFmt w:val="bullet"/>
      <w:lvlText w:val="•"/>
      <w:lvlJc w:val="left"/>
      <w:pPr>
        <w:ind w:left="4279" w:hanging="166"/>
      </w:pPr>
      <w:rPr>
        <w:rFonts w:hint="default"/>
        <w:lang w:val="ru-RU" w:eastAsia="en-US" w:bidi="ar-SA"/>
      </w:rPr>
    </w:lvl>
    <w:lvl w:ilvl="4" w:tplc="244CFEBC">
      <w:numFmt w:val="bullet"/>
      <w:lvlText w:val="•"/>
      <w:lvlJc w:val="left"/>
      <w:pPr>
        <w:ind w:left="5326" w:hanging="166"/>
      </w:pPr>
      <w:rPr>
        <w:rFonts w:hint="default"/>
        <w:lang w:val="ru-RU" w:eastAsia="en-US" w:bidi="ar-SA"/>
      </w:rPr>
    </w:lvl>
    <w:lvl w:ilvl="5" w:tplc="2CF87F58">
      <w:numFmt w:val="bullet"/>
      <w:lvlText w:val="•"/>
      <w:lvlJc w:val="left"/>
      <w:pPr>
        <w:ind w:left="6373" w:hanging="166"/>
      </w:pPr>
      <w:rPr>
        <w:rFonts w:hint="default"/>
        <w:lang w:val="ru-RU" w:eastAsia="en-US" w:bidi="ar-SA"/>
      </w:rPr>
    </w:lvl>
    <w:lvl w:ilvl="6" w:tplc="BB8A1E00">
      <w:numFmt w:val="bullet"/>
      <w:lvlText w:val="•"/>
      <w:lvlJc w:val="left"/>
      <w:pPr>
        <w:ind w:left="7419" w:hanging="166"/>
      </w:pPr>
      <w:rPr>
        <w:rFonts w:hint="default"/>
        <w:lang w:val="ru-RU" w:eastAsia="en-US" w:bidi="ar-SA"/>
      </w:rPr>
    </w:lvl>
    <w:lvl w:ilvl="7" w:tplc="38F6A048">
      <w:numFmt w:val="bullet"/>
      <w:lvlText w:val="•"/>
      <w:lvlJc w:val="left"/>
      <w:pPr>
        <w:ind w:left="8466" w:hanging="166"/>
      </w:pPr>
      <w:rPr>
        <w:rFonts w:hint="default"/>
        <w:lang w:val="ru-RU" w:eastAsia="en-US" w:bidi="ar-SA"/>
      </w:rPr>
    </w:lvl>
    <w:lvl w:ilvl="8" w:tplc="57BAF4B0">
      <w:numFmt w:val="bullet"/>
      <w:lvlText w:val="•"/>
      <w:lvlJc w:val="left"/>
      <w:pPr>
        <w:ind w:left="9513" w:hanging="166"/>
      </w:pPr>
      <w:rPr>
        <w:rFonts w:hint="default"/>
        <w:lang w:val="ru-RU" w:eastAsia="en-US" w:bidi="ar-SA"/>
      </w:rPr>
    </w:lvl>
  </w:abstractNum>
  <w:abstractNum w:abstractNumId="224">
    <w:nsid w:val="734B5263"/>
    <w:multiLevelType w:val="hybridMultilevel"/>
    <w:tmpl w:val="AED4B112"/>
    <w:lvl w:ilvl="0" w:tplc="956A9820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08E03A">
      <w:numFmt w:val="bullet"/>
      <w:lvlText w:val="•"/>
      <w:lvlJc w:val="left"/>
      <w:pPr>
        <w:ind w:left="2042" w:hanging="349"/>
      </w:pPr>
      <w:rPr>
        <w:rFonts w:hint="default"/>
        <w:lang w:val="ru-RU" w:eastAsia="en-US" w:bidi="ar-SA"/>
      </w:rPr>
    </w:lvl>
    <w:lvl w:ilvl="2" w:tplc="C4CE9E0E">
      <w:numFmt w:val="bullet"/>
      <w:lvlText w:val="•"/>
      <w:lvlJc w:val="left"/>
      <w:pPr>
        <w:ind w:left="3105" w:hanging="349"/>
      </w:pPr>
      <w:rPr>
        <w:rFonts w:hint="default"/>
        <w:lang w:val="ru-RU" w:eastAsia="en-US" w:bidi="ar-SA"/>
      </w:rPr>
    </w:lvl>
    <w:lvl w:ilvl="3" w:tplc="EC3C8214">
      <w:numFmt w:val="bullet"/>
      <w:lvlText w:val="•"/>
      <w:lvlJc w:val="left"/>
      <w:pPr>
        <w:ind w:left="4167" w:hanging="349"/>
      </w:pPr>
      <w:rPr>
        <w:rFonts w:hint="default"/>
        <w:lang w:val="ru-RU" w:eastAsia="en-US" w:bidi="ar-SA"/>
      </w:rPr>
    </w:lvl>
    <w:lvl w:ilvl="4" w:tplc="AF887CB2">
      <w:numFmt w:val="bullet"/>
      <w:lvlText w:val="•"/>
      <w:lvlJc w:val="left"/>
      <w:pPr>
        <w:ind w:left="5230" w:hanging="349"/>
      </w:pPr>
      <w:rPr>
        <w:rFonts w:hint="default"/>
        <w:lang w:val="ru-RU" w:eastAsia="en-US" w:bidi="ar-SA"/>
      </w:rPr>
    </w:lvl>
    <w:lvl w:ilvl="5" w:tplc="21BCB55A">
      <w:numFmt w:val="bullet"/>
      <w:lvlText w:val="•"/>
      <w:lvlJc w:val="left"/>
      <w:pPr>
        <w:ind w:left="6293" w:hanging="349"/>
      </w:pPr>
      <w:rPr>
        <w:rFonts w:hint="default"/>
        <w:lang w:val="ru-RU" w:eastAsia="en-US" w:bidi="ar-SA"/>
      </w:rPr>
    </w:lvl>
    <w:lvl w:ilvl="6" w:tplc="E99CAA04">
      <w:numFmt w:val="bullet"/>
      <w:lvlText w:val="•"/>
      <w:lvlJc w:val="left"/>
      <w:pPr>
        <w:ind w:left="7355" w:hanging="349"/>
      </w:pPr>
      <w:rPr>
        <w:rFonts w:hint="default"/>
        <w:lang w:val="ru-RU" w:eastAsia="en-US" w:bidi="ar-SA"/>
      </w:rPr>
    </w:lvl>
    <w:lvl w:ilvl="7" w:tplc="E7BCD5EE">
      <w:numFmt w:val="bullet"/>
      <w:lvlText w:val="•"/>
      <w:lvlJc w:val="left"/>
      <w:pPr>
        <w:ind w:left="8418" w:hanging="349"/>
      </w:pPr>
      <w:rPr>
        <w:rFonts w:hint="default"/>
        <w:lang w:val="ru-RU" w:eastAsia="en-US" w:bidi="ar-SA"/>
      </w:rPr>
    </w:lvl>
    <w:lvl w:ilvl="8" w:tplc="BB5095A6">
      <w:numFmt w:val="bullet"/>
      <w:lvlText w:val="•"/>
      <w:lvlJc w:val="left"/>
      <w:pPr>
        <w:ind w:left="9481" w:hanging="349"/>
      </w:pPr>
      <w:rPr>
        <w:rFonts w:hint="default"/>
        <w:lang w:val="ru-RU" w:eastAsia="en-US" w:bidi="ar-SA"/>
      </w:rPr>
    </w:lvl>
  </w:abstractNum>
  <w:abstractNum w:abstractNumId="225">
    <w:nsid w:val="73C06FB4"/>
    <w:multiLevelType w:val="hybridMultilevel"/>
    <w:tmpl w:val="56B279EA"/>
    <w:lvl w:ilvl="0" w:tplc="A7E69A48">
      <w:start w:val="4"/>
      <w:numFmt w:val="decimal"/>
      <w:lvlText w:val="%1."/>
      <w:lvlJc w:val="left"/>
      <w:pPr>
        <w:ind w:left="105" w:hanging="175"/>
        <w:jc w:val="left"/>
      </w:pPr>
      <w:rPr>
        <w:rFonts w:ascii="Times New Roman" w:eastAsia="Times New Roman" w:hAnsi="Times New Roman" w:cs="Times New Roman" w:hint="default"/>
        <w:spacing w:val="4"/>
        <w:w w:val="100"/>
        <w:sz w:val="20"/>
        <w:szCs w:val="20"/>
        <w:lang w:val="ru-RU" w:eastAsia="en-US" w:bidi="ar-SA"/>
      </w:rPr>
    </w:lvl>
    <w:lvl w:ilvl="1" w:tplc="4EA219DA">
      <w:numFmt w:val="bullet"/>
      <w:lvlText w:val="•"/>
      <w:lvlJc w:val="left"/>
      <w:pPr>
        <w:ind w:left="679" w:hanging="175"/>
      </w:pPr>
      <w:rPr>
        <w:rFonts w:hint="default"/>
        <w:lang w:val="ru-RU" w:eastAsia="en-US" w:bidi="ar-SA"/>
      </w:rPr>
    </w:lvl>
    <w:lvl w:ilvl="2" w:tplc="078254BC">
      <w:numFmt w:val="bullet"/>
      <w:lvlText w:val="•"/>
      <w:lvlJc w:val="left"/>
      <w:pPr>
        <w:ind w:left="1259" w:hanging="175"/>
      </w:pPr>
      <w:rPr>
        <w:rFonts w:hint="default"/>
        <w:lang w:val="ru-RU" w:eastAsia="en-US" w:bidi="ar-SA"/>
      </w:rPr>
    </w:lvl>
    <w:lvl w:ilvl="3" w:tplc="2564C4E8">
      <w:numFmt w:val="bullet"/>
      <w:lvlText w:val="•"/>
      <w:lvlJc w:val="left"/>
      <w:pPr>
        <w:ind w:left="1839" w:hanging="175"/>
      </w:pPr>
      <w:rPr>
        <w:rFonts w:hint="default"/>
        <w:lang w:val="ru-RU" w:eastAsia="en-US" w:bidi="ar-SA"/>
      </w:rPr>
    </w:lvl>
    <w:lvl w:ilvl="4" w:tplc="7DBE600E">
      <w:numFmt w:val="bullet"/>
      <w:lvlText w:val="•"/>
      <w:lvlJc w:val="left"/>
      <w:pPr>
        <w:ind w:left="2419" w:hanging="175"/>
      </w:pPr>
      <w:rPr>
        <w:rFonts w:hint="default"/>
        <w:lang w:val="ru-RU" w:eastAsia="en-US" w:bidi="ar-SA"/>
      </w:rPr>
    </w:lvl>
    <w:lvl w:ilvl="5" w:tplc="78C6EAB0">
      <w:numFmt w:val="bullet"/>
      <w:lvlText w:val="•"/>
      <w:lvlJc w:val="left"/>
      <w:pPr>
        <w:ind w:left="2999" w:hanging="175"/>
      </w:pPr>
      <w:rPr>
        <w:rFonts w:hint="default"/>
        <w:lang w:val="ru-RU" w:eastAsia="en-US" w:bidi="ar-SA"/>
      </w:rPr>
    </w:lvl>
    <w:lvl w:ilvl="6" w:tplc="FC0CDBFC">
      <w:numFmt w:val="bullet"/>
      <w:lvlText w:val="•"/>
      <w:lvlJc w:val="left"/>
      <w:pPr>
        <w:ind w:left="3579" w:hanging="175"/>
      </w:pPr>
      <w:rPr>
        <w:rFonts w:hint="default"/>
        <w:lang w:val="ru-RU" w:eastAsia="en-US" w:bidi="ar-SA"/>
      </w:rPr>
    </w:lvl>
    <w:lvl w:ilvl="7" w:tplc="FDE4DD88">
      <w:numFmt w:val="bullet"/>
      <w:lvlText w:val="•"/>
      <w:lvlJc w:val="left"/>
      <w:pPr>
        <w:ind w:left="4159" w:hanging="175"/>
      </w:pPr>
      <w:rPr>
        <w:rFonts w:hint="default"/>
        <w:lang w:val="ru-RU" w:eastAsia="en-US" w:bidi="ar-SA"/>
      </w:rPr>
    </w:lvl>
    <w:lvl w:ilvl="8" w:tplc="6922D7F4">
      <w:numFmt w:val="bullet"/>
      <w:lvlText w:val="•"/>
      <w:lvlJc w:val="left"/>
      <w:pPr>
        <w:ind w:left="4739" w:hanging="175"/>
      </w:pPr>
      <w:rPr>
        <w:rFonts w:hint="default"/>
        <w:lang w:val="ru-RU" w:eastAsia="en-US" w:bidi="ar-SA"/>
      </w:rPr>
    </w:lvl>
  </w:abstractNum>
  <w:abstractNum w:abstractNumId="226">
    <w:nsid w:val="73F67916"/>
    <w:multiLevelType w:val="hybridMultilevel"/>
    <w:tmpl w:val="086EA866"/>
    <w:lvl w:ilvl="0" w:tplc="CC903ACE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EAFAF6">
      <w:numFmt w:val="bullet"/>
      <w:lvlText w:val="•"/>
      <w:lvlJc w:val="left"/>
      <w:pPr>
        <w:ind w:left="712" w:hanging="125"/>
      </w:pPr>
      <w:rPr>
        <w:rFonts w:hint="default"/>
        <w:lang w:val="ru-RU" w:eastAsia="en-US" w:bidi="ar-SA"/>
      </w:rPr>
    </w:lvl>
    <w:lvl w:ilvl="2" w:tplc="583A224C">
      <w:numFmt w:val="bullet"/>
      <w:lvlText w:val="•"/>
      <w:lvlJc w:val="left"/>
      <w:pPr>
        <w:ind w:left="1325" w:hanging="125"/>
      </w:pPr>
      <w:rPr>
        <w:rFonts w:hint="default"/>
        <w:lang w:val="ru-RU" w:eastAsia="en-US" w:bidi="ar-SA"/>
      </w:rPr>
    </w:lvl>
    <w:lvl w:ilvl="3" w:tplc="0D3ADC8C">
      <w:numFmt w:val="bullet"/>
      <w:lvlText w:val="•"/>
      <w:lvlJc w:val="left"/>
      <w:pPr>
        <w:ind w:left="1937" w:hanging="125"/>
      </w:pPr>
      <w:rPr>
        <w:rFonts w:hint="default"/>
        <w:lang w:val="ru-RU" w:eastAsia="en-US" w:bidi="ar-SA"/>
      </w:rPr>
    </w:lvl>
    <w:lvl w:ilvl="4" w:tplc="7F1264F0">
      <w:numFmt w:val="bullet"/>
      <w:lvlText w:val="•"/>
      <w:lvlJc w:val="left"/>
      <w:pPr>
        <w:ind w:left="2550" w:hanging="125"/>
      </w:pPr>
      <w:rPr>
        <w:rFonts w:hint="default"/>
        <w:lang w:val="ru-RU" w:eastAsia="en-US" w:bidi="ar-SA"/>
      </w:rPr>
    </w:lvl>
    <w:lvl w:ilvl="5" w:tplc="A24479EC">
      <w:numFmt w:val="bullet"/>
      <w:lvlText w:val="•"/>
      <w:lvlJc w:val="left"/>
      <w:pPr>
        <w:ind w:left="3163" w:hanging="125"/>
      </w:pPr>
      <w:rPr>
        <w:rFonts w:hint="default"/>
        <w:lang w:val="ru-RU" w:eastAsia="en-US" w:bidi="ar-SA"/>
      </w:rPr>
    </w:lvl>
    <w:lvl w:ilvl="6" w:tplc="B13E037C">
      <w:numFmt w:val="bullet"/>
      <w:lvlText w:val="•"/>
      <w:lvlJc w:val="left"/>
      <w:pPr>
        <w:ind w:left="3775" w:hanging="125"/>
      </w:pPr>
      <w:rPr>
        <w:rFonts w:hint="default"/>
        <w:lang w:val="ru-RU" w:eastAsia="en-US" w:bidi="ar-SA"/>
      </w:rPr>
    </w:lvl>
    <w:lvl w:ilvl="7" w:tplc="2960A43E">
      <w:numFmt w:val="bullet"/>
      <w:lvlText w:val="•"/>
      <w:lvlJc w:val="left"/>
      <w:pPr>
        <w:ind w:left="4388" w:hanging="125"/>
      </w:pPr>
      <w:rPr>
        <w:rFonts w:hint="default"/>
        <w:lang w:val="ru-RU" w:eastAsia="en-US" w:bidi="ar-SA"/>
      </w:rPr>
    </w:lvl>
    <w:lvl w:ilvl="8" w:tplc="5FA01A10">
      <w:numFmt w:val="bullet"/>
      <w:lvlText w:val="•"/>
      <w:lvlJc w:val="left"/>
      <w:pPr>
        <w:ind w:left="5000" w:hanging="125"/>
      </w:pPr>
      <w:rPr>
        <w:rFonts w:hint="default"/>
        <w:lang w:val="ru-RU" w:eastAsia="en-US" w:bidi="ar-SA"/>
      </w:rPr>
    </w:lvl>
  </w:abstractNum>
  <w:abstractNum w:abstractNumId="227">
    <w:nsid w:val="7422030D"/>
    <w:multiLevelType w:val="hybridMultilevel"/>
    <w:tmpl w:val="4C667388"/>
    <w:lvl w:ilvl="0" w:tplc="8F56476E">
      <w:numFmt w:val="bullet"/>
      <w:lvlText w:val="—"/>
      <w:lvlJc w:val="left"/>
      <w:pPr>
        <w:ind w:left="1721" w:hanging="2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3047E6">
      <w:numFmt w:val="bullet"/>
      <w:lvlText w:val="•"/>
      <w:lvlJc w:val="left"/>
      <w:pPr>
        <w:ind w:left="2708" w:hanging="298"/>
      </w:pPr>
      <w:rPr>
        <w:rFonts w:hint="default"/>
        <w:lang w:val="ru-RU" w:eastAsia="en-US" w:bidi="ar-SA"/>
      </w:rPr>
    </w:lvl>
    <w:lvl w:ilvl="2" w:tplc="95DE0420">
      <w:numFmt w:val="bullet"/>
      <w:lvlText w:val="•"/>
      <w:lvlJc w:val="left"/>
      <w:pPr>
        <w:ind w:left="3697" w:hanging="298"/>
      </w:pPr>
      <w:rPr>
        <w:rFonts w:hint="default"/>
        <w:lang w:val="ru-RU" w:eastAsia="en-US" w:bidi="ar-SA"/>
      </w:rPr>
    </w:lvl>
    <w:lvl w:ilvl="3" w:tplc="9D7E5DEE">
      <w:numFmt w:val="bullet"/>
      <w:lvlText w:val="•"/>
      <w:lvlJc w:val="left"/>
      <w:pPr>
        <w:ind w:left="4685" w:hanging="298"/>
      </w:pPr>
      <w:rPr>
        <w:rFonts w:hint="default"/>
        <w:lang w:val="ru-RU" w:eastAsia="en-US" w:bidi="ar-SA"/>
      </w:rPr>
    </w:lvl>
    <w:lvl w:ilvl="4" w:tplc="CA06ED0E">
      <w:numFmt w:val="bullet"/>
      <w:lvlText w:val="•"/>
      <w:lvlJc w:val="left"/>
      <w:pPr>
        <w:ind w:left="5674" w:hanging="298"/>
      </w:pPr>
      <w:rPr>
        <w:rFonts w:hint="default"/>
        <w:lang w:val="ru-RU" w:eastAsia="en-US" w:bidi="ar-SA"/>
      </w:rPr>
    </w:lvl>
    <w:lvl w:ilvl="5" w:tplc="DA22D996">
      <w:numFmt w:val="bullet"/>
      <w:lvlText w:val="•"/>
      <w:lvlJc w:val="left"/>
      <w:pPr>
        <w:ind w:left="6663" w:hanging="298"/>
      </w:pPr>
      <w:rPr>
        <w:rFonts w:hint="default"/>
        <w:lang w:val="ru-RU" w:eastAsia="en-US" w:bidi="ar-SA"/>
      </w:rPr>
    </w:lvl>
    <w:lvl w:ilvl="6" w:tplc="FFB0AB08">
      <w:numFmt w:val="bullet"/>
      <w:lvlText w:val="•"/>
      <w:lvlJc w:val="left"/>
      <w:pPr>
        <w:ind w:left="7651" w:hanging="298"/>
      </w:pPr>
      <w:rPr>
        <w:rFonts w:hint="default"/>
        <w:lang w:val="ru-RU" w:eastAsia="en-US" w:bidi="ar-SA"/>
      </w:rPr>
    </w:lvl>
    <w:lvl w:ilvl="7" w:tplc="E39A11FC">
      <w:numFmt w:val="bullet"/>
      <w:lvlText w:val="•"/>
      <w:lvlJc w:val="left"/>
      <w:pPr>
        <w:ind w:left="8640" w:hanging="298"/>
      </w:pPr>
      <w:rPr>
        <w:rFonts w:hint="default"/>
        <w:lang w:val="ru-RU" w:eastAsia="en-US" w:bidi="ar-SA"/>
      </w:rPr>
    </w:lvl>
    <w:lvl w:ilvl="8" w:tplc="37C26D28">
      <w:numFmt w:val="bullet"/>
      <w:lvlText w:val="•"/>
      <w:lvlJc w:val="left"/>
      <w:pPr>
        <w:ind w:left="9629" w:hanging="298"/>
      </w:pPr>
      <w:rPr>
        <w:rFonts w:hint="default"/>
        <w:lang w:val="ru-RU" w:eastAsia="en-US" w:bidi="ar-SA"/>
      </w:rPr>
    </w:lvl>
  </w:abstractNum>
  <w:abstractNum w:abstractNumId="228">
    <w:nsid w:val="742618A7"/>
    <w:multiLevelType w:val="hybridMultilevel"/>
    <w:tmpl w:val="E214B342"/>
    <w:lvl w:ilvl="0" w:tplc="8E4A529A">
      <w:start w:val="1"/>
      <w:numFmt w:val="decimal"/>
      <w:lvlText w:val="%1."/>
      <w:lvlJc w:val="left"/>
      <w:pPr>
        <w:ind w:left="3134" w:hanging="312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33C42DE4">
      <w:numFmt w:val="bullet"/>
      <w:lvlText w:val="•"/>
      <w:lvlJc w:val="left"/>
      <w:pPr>
        <w:ind w:left="3416" w:hanging="3126"/>
      </w:pPr>
      <w:rPr>
        <w:rFonts w:hint="default"/>
        <w:lang w:val="ru-RU" w:eastAsia="en-US" w:bidi="ar-SA"/>
      </w:rPr>
    </w:lvl>
    <w:lvl w:ilvl="2" w:tplc="DAA0B1C4">
      <w:numFmt w:val="bullet"/>
      <w:lvlText w:val="•"/>
      <w:lvlJc w:val="left"/>
      <w:pPr>
        <w:ind w:left="3693" w:hanging="3126"/>
      </w:pPr>
      <w:rPr>
        <w:rFonts w:hint="default"/>
        <w:lang w:val="ru-RU" w:eastAsia="en-US" w:bidi="ar-SA"/>
      </w:rPr>
    </w:lvl>
    <w:lvl w:ilvl="3" w:tplc="3190C538">
      <w:numFmt w:val="bullet"/>
      <w:lvlText w:val="•"/>
      <w:lvlJc w:val="left"/>
      <w:pPr>
        <w:ind w:left="3969" w:hanging="3126"/>
      </w:pPr>
      <w:rPr>
        <w:rFonts w:hint="default"/>
        <w:lang w:val="ru-RU" w:eastAsia="en-US" w:bidi="ar-SA"/>
      </w:rPr>
    </w:lvl>
    <w:lvl w:ilvl="4" w:tplc="93C46636">
      <w:numFmt w:val="bullet"/>
      <w:lvlText w:val="•"/>
      <w:lvlJc w:val="left"/>
      <w:pPr>
        <w:ind w:left="4246" w:hanging="3126"/>
      </w:pPr>
      <w:rPr>
        <w:rFonts w:hint="default"/>
        <w:lang w:val="ru-RU" w:eastAsia="en-US" w:bidi="ar-SA"/>
      </w:rPr>
    </w:lvl>
    <w:lvl w:ilvl="5" w:tplc="96664FA4">
      <w:numFmt w:val="bullet"/>
      <w:lvlText w:val="•"/>
      <w:lvlJc w:val="left"/>
      <w:pPr>
        <w:ind w:left="4522" w:hanging="3126"/>
      </w:pPr>
      <w:rPr>
        <w:rFonts w:hint="default"/>
        <w:lang w:val="ru-RU" w:eastAsia="en-US" w:bidi="ar-SA"/>
      </w:rPr>
    </w:lvl>
    <w:lvl w:ilvl="6" w:tplc="E0E67AF4">
      <w:numFmt w:val="bullet"/>
      <w:lvlText w:val="•"/>
      <w:lvlJc w:val="left"/>
      <w:pPr>
        <w:ind w:left="4799" w:hanging="3126"/>
      </w:pPr>
      <w:rPr>
        <w:rFonts w:hint="default"/>
        <w:lang w:val="ru-RU" w:eastAsia="en-US" w:bidi="ar-SA"/>
      </w:rPr>
    </w:lvl>
    <w:lvl w:ilvl="7" w:tplc="7F401746">
      <w:numFmt w:val="bullet"/>
      <w:lvlText w:val="•"/>
      <w:lvlJc w:val="left"/>
      <w:pPr>
        <w:ind w:left="5075" w:hanging="3126"/>
      </w:pPr>
      <w:rPr>
        <w:rFonts w:hint="default"/>
        <w:lang w:val="ru-RU" w:eastAsia="en-US" w:bidi="ar-SA"/>
      </w:rPr>
    </w:lvl>
    <w:lvl w:ilvl="8" w:tplc="579EB30C">
      <w:numFmt w:val="bullet"/>
      <w:lvlText w:val="•"/>
      <w:lvlJc w:val="left"/>
      <w:pPr>
        <w:ind w:left="5352" w:hanging="3126"/>
      </w:pPr>
      <w:rPr>
        <w:rFonts w:hint="default"/>
        <w:lang w:val="ru-RU" w:eastAsia="en-US" w:bidi="ar-SA"/>
      </w:rPr>
    </w:lvl>
  </w:abstractNum>
  <w:abstractNum w:abstractNumId="229">
    <w:nsid w:val="744E2B12"/>
    <w:multiLevelType w:val="hybridMultilevel"/>
    <w:tmpl w:val="F62EFD64"/>
    <w:lvl w:ilvl="0" w:tplc="8D686754">
      <w:numFmt w:val="bullet"/>
      <w:lvlText w:val="-"/>
      <w:lvlJc w:val="left"/>
      <w:pPr>
        <w:ind w:left="986" w:hanging="2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668FBA">
      <w:numFmt w:val="bullet"/>
      <w:lvlText w:val="•"/>
      <w:lvlJc w:val="left"/>
      <w:pPr>
        <w:ind w:left="2042" w:hanging="272"/>
      </w:pPr>
      <w:rPr>
        <w:rFonts w:hint="default"/>
        <w:lang w:val="ru-RU" w:eastAsia="en-US" w:bidi="ar-SA"/>
      </w:rPr>
    </w:lvl>
    <w:lvl w:ilvl="2" w:tplc="71DA1B80">
      <w:numFmt w:val="bullet"/>
      <w:lvlText w:val="•"/>
      <w:lvlJc w:val="left"/>
      <w:pPr>
        <w:ind w:left="3105" w:hanging="272"/>
      </w:pPr>
      <w:rPr>
        <w:rFonts w:hint="default"/>
        <w:lang w:val="ru-RU" w:eastAsia="en-US" w:bidi="ar-SA"/>
      </w:rPr>
    </w:lvl>
    <w:lvl w:ilvl="3" w:tplc="7856FACE">
      <w:numFmt w:val="bullet"/>
      <w:lvlText w:val="•"/>
      <w:lvlJc w:val="left"/>
      <w:pPr>
        <w:ind w:left="4167" w:hanging="272"/>
      </w:pPr>
      <w:rPr>
        <w:rFonts w:hint="default"/>
        <w:lang w:val="ru-RU" w:eastAsia="en-US" w:bidi="ar-SA"/>
      </w:rPr>
    </w:lvl>
    <w:lvl w:ilvl="4" w:tplc="6F5EFFE4">
      <w:numFmt w:val="bullet"/>
      <w:lvlText w:val="•"/>
      <w:lvlJc w:val="left"/>
      <w:pPr>
        <w:ind w:left="5230" w:hanging="272"/>
      </w:pPr>
      <w:rPr>
        <w:rFonts w:hint="default"/>
        <w:lang w:val="ru-RU" w:eastAsia="en-US" w:bidi="ar-SA"/>
      </w:rPr>
    </w:lvl>
    <w:lvl w:ilvl="5" w:tplc="6468636E">
      <w:numFmt w:val="bullet"/>
      <w:lvlText w:val="•"/>
      <w:lvlJc w:val="left"/>
      <w:pPr>
        <w:ind w:left="6293" w:hanging="272"/>
      </w:pPr>
      <w:rPr>
        <w:rFonts w:hint="default"/>
        <w:lang w:val="ru-RU" w:eastAsia="en-US" w:bidi="ar-SA"/>
      </w:rPr>
    </w:lvl>
    <w:lvl w:ilvl="6" w:tplc="C7F481EE">
      <w:numFmt w:val="bullet"/>
      <w:lvlText w:val="•"/>
      <w:lvlJc w:val="left"/>
      <w:pPr>
        <w:ind w:left="7355" w:hanging="272"/>
      </w:pPr>
      <w:rPr>
        <w:rFonts w:hint="default"/>
        <w:lang w:val="ru-RU" w:eastAsia="en-US" w:bidi="ar-SA"/>
      </w:rPr>
    </w:lvl>
    <w:lvl w:ilvl="7" w:tplc="EDC8B9B4">
      <w:numFmt w:val="bullet"/>
      <w:lvlText w:val="•"/>
      <w:lvlJc w:val="left"/>
      <w:pPr>
        <w:ind w:left="8418" w:hanging="272"/>
      </w:pPr>
      <w:rPr>
        <w:rFonts w:hint="default"/>
        <w:lang w:val="ru-RU" w:eastAsia="en-US" w:bidi="ar-SA"/>
      </w:rPr>
    </w:lvl>
    <w:lvl w:ilvl="8" w:tplc="B7746806">
      <w:numFmt w:val="bullet"/>
      <w:lvlText w:val="•"/>
      <w:lvlJc w:val="left"/>
      <w:pPr>
        <w:ind w:left="9481" w:hanging="272"/>
      </w:pPr>
      <w:rPr>
        <w:rFonts w:hint="default"/>
        <w:lang w:val="ru-RU" w:eastAsia="en-US" w:bidi="ar-SA"/>
      </w:rPr>
    </w:lvl>
  </w:abstractNum>
  <w:abstractNum w:abstractNumId="230">
    <w:nsid w:val="75911180"/>
    <w:multiLevelType w:val="hybridMultilevel"/>
    <w:tmpl w:val="3D2089A6"/>
    <w:lvl w:ilvl="0" w:tplc="438C9F20">
      <w:start w:val="1"/>
      <w:numFmt w:val="decimal"/>
      <w:lvlText w:val="%1."/>
      <w:lvlJc w:val="left"/>
      <w:pPr>
        <w:ind w:left="2263" w:hanging="57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7C3CA8">
      <w:numFmt w:val="bullet"/>
      <w:lvlText w:val="•"/>
      <w:lvlJc w:val="left"/>
      <w:pPr>
        <w:ind w:left="3194" w:hanging="579"/>
      </w:pPr>
      <w:rPr>
        <w:rFonts w:hint="default"/>
        <w:lang w:val="ru-RU" w:eastAsia="en-US" w:bidi="ar-SA"/>
      </w:rPr>
    </w:lvl>
    <w:lvl w:ilvl="2" w:tplc="7D8AAE02">
      <w:numFmt w:val="bullet"/>
      <w:lvlText w:val="•"/>
      <w:lvlJc w:val="left"/>
      <w:pPr>
        <w:ind w:left="4129" w:hanging="579"/>
      </w:pPr>
      <w:rPr>
        <w:rFonts w:hint="default"/>
        <w:lang w:val="ru-RU" w:eastAsia="en-US" w:bidi="ar-SA"/>
      </w:rPr>
    </w:lvl>
    <w:lvl w:ilvl="3" w:tplc="F9CA59C6">
      <w:numFmt w:val="bullet"/>
      <w:lvlText w:val="•"/>
      <w:lvlJc w:val="left"/>
      <w:pPr>
        <w:ind w:left="5063" w:hanging="579"/>
      </w:pPr>
      <w:rPr>
        <w:rFonts w:hint="default"/>
        <w:lang w:val="ru-RU" w:eastAsia="en-US" w:bidi="ar-SA"/>
      </w:rPr>
    </w:lvl>
    <w:lvl w:ilvl="4" w:tplc="77B840D6">
      <w:numFmt w:val="bullet"/>
      <w:lvlText w:val="•"/>
      <w:lvlJc w:val="left"/>
      <w:pPr>
        <w:ind w:left="5998" w:hanging="579"/>
      </w:pPr>
      <w:rPr>
        <w:rFonts w:hint="default"/>
        <w:lang w:val="ru-RU" w:eastAsia="en-US" w:bidi="ar-SA"/>
      </w:rPr>
    </w:lvl>
    <w:lvl w:ilvl="5" w:tplc="D4B23B44">
      <w:numFmt w:val="bullet"/>
      <w:lvlText w:val="•"/>
      <w:lvlJc w:val="left"/>
      <w:pPr>
        <w:ind w:left="6933" w:hanging="579"/>
      </w:pPr>
      <w:rPr>
        <w:rFonts w:hint="default"/>
        <w:lang w:val="ru-RU" w:eastAsia="en-US" w:bidi="ar-SA"/>
      </w:rPr>
    </w:lvl>
    <w:lvl w:ilvl="6" w:tplc="16B686AC">
      <w:numFmt w:val="bullet"/>
      <w:lvlText w:val="•"/>
      <w:lvlJc w:val="left"/>
      <w:pPr>
        <w:ind w:left="7867" w:hanging="579"/>
      </w:pPr>
      <w:rPr>
        <w:rFonts w:hint="default"/>
        <w:lang w:val="ru-RU" w:eastAsia="en-US" w:bidi="ar-SA"/>
      </w:rPr>
    </w:lvl>
    <w:lvl w:ilvl="7" w:tplc="0B866260">
      <w:numFmt w:val="bullet"/>
      <w:lvlText w:val="•"/>
      <w:lvlJc w:val="left"/>
      <w:pPr>
        <w:ind w:left="8802" w:hanging="579"/>
      </w:pPr>
      <w:rPr>
        <w:rFonts w:hint="default"/>
        <w:lang w:val="ru-RU" w:eastAsia="en-US" w:bidi="ar-SA"/>
      </w:rPr>
    </w:lvl>
    <w:lvl w:ilvl="8" w:tplc="8BF0FD16">
      <w:numFmt w:val="bullet"/>
      <w:lvlText w:val="•"/>
      <w:lvlJc w:val="left"/>
      <w:pPr>
        <w:ind w:left="9737" w:hanging="579"/>
      </w:pPr>
      <w:rPr>
        <w:rFonts w:hint="default"/>
        <w:lang w:val="ru-RU" w:eastAsia="en-US" w:bidi="ar-SA"/>
      </w:rPr>
    </w:lvl>
  </w:abstractNum>
  <w:abstractNum w:abstractNumId="231">
    <w:nsid w:val="75A21BA9"/>
    <w:multiLevelType w:val="multilevel"/>
    <w:tmpl w:val="4CCA6F32"/>
    <w:lvl w:ilvl="0">
      <w:start w:val="3"/>
      <w:numFmt w:val="decimal"/>
      <w:lvlText w:val="%1"/>
      <w:lvlJc w:val="left"/>
      <w:pPr>
        <w:ind w:left="977" w:hanging="38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77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02" w:hanging="5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44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1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4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0" w:hanging="552"/>
      </w:pPr>
      <w:rPr>
        <w:rFonts w:hint="default"/>
        <w:lang w:val="ru-RU" w:eastAsia="en-US" w:bidi="ar-SA"/>
      </w:rPr>
    </w:lvl>
  </w:abstractNum>
  <w:abstractNum w:abstractNumId="232">
    <w:nsid w:val="767C5599"/>
    <w:multiLevelType w:val="hybridMultilevel"/>
    <w:tmpl w:val="1646C3BE"/>
    <w:lvl w:ilvl="0" w:tplc="0034234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0EE924">
      <w:numFmt w:val="bullet"/>
      <w:lvlText w:val="•"/>
      <w:lvlJc w:val="left"/>
      <w:pPr>
        <w:ind w:left="712" w:hanging="128"/>
      </w:pPr>
      <w:rPr>
        <w:rFonts w:hint="default"/>
        <w:lang w:val="ru-RU" w:eastAsia="en-US" w:bidi="ar-SA"/>
      </w:rPr>
    </w:lvl>
    <w:lvl w:ilvl="2" w:tplc="C7B281B4">
      <w:numFmt w:val="bullet"/>
      <w:lvlText w:val="•"/>
      <w:lvlJc w:val="left"/>
      <w:pPr>
        <w:ind w:left="1325" w:hanging="128"/>
      </w:pPr>
      <w:rPr>
        <w:rFonts w:hint="default"/>
        <w:lang w:val="ru-RU" w:eastAsia="en-US" w:bidi="ar-SA"/>
      </w:rPr>
    </w:lvl>
    <w:lvl w:ilvl="3" w:tplc="580A12FA">
      <w:numFmt w:val="bullet"/>
      <w:lvlText w:val="•"/>
      <w:lvlJc w:val="left"/>
      <w:pPr>
        <w:ind w:left="1937" w:hanging="128"/>
      </w:pPr>
      <w:rPr>
        <w:rFonts w:hint="default"/>
        <w:lang w:val="ru-RU" w:eastAsia="en-US" w:bidi="ar-SA"/>
      </w:rPr>
    </w:lvl>
    <w:lvl w:ilvl="4" w:tplc="3D7E6A6E">
      <w:numFmt w:val="bullet"/>
      <w:lvlText w:val="•"/>
      <w:lvlJc w:val="left"/>
      <w:pPr>
        <w:ind w:left="2550" w:hanging="128"/>
      </w:pPr>
      <w:rPr>
        <w:rFonts w:hint="default"/>
        <w:lang w:val="ru-RU" w:eastAsia="en-US" w:bidi="ar-SA"/>
      </w:rPr>
    </w:lvl>
    <w:lvl w:ilvl="5" w:tplc="80141BAE">
      <w:numFmt w:val="bullet"/>
      <w:lvlText w:val="•"/>
      <w:lvlJc w:val="left"/>
      <w:pPr>
        <w:ind w:left="3163" w:hanging="128"/>
      </w:pPr>
      <w:rPr>
        <w:rFonts w:hint="default"/>
        <w:lang w:val="ru-RU" w:eastAsia="en-US" w:bidi="ar-SA"/>
      </w:rPr>
    </w:lvl>
    <w:lvl w:ilvl="6" w:tplc="652A7F06">
      <w:numFmt w:val="bullet"/>
      <w:lvlText w:val="•"/>
      <w:lvlJc w:val="left"/>
      <w:pPr>
        <w:ind w:left="3775" w:hanging="128"/>
      </w:pPr>
      <w:rPr>
        <w:rFonts w:hint="default"/>
        <w:lang w:val="ru-RU" w:eastAsia="en-US" w:bidi="ar-SA"/>
      </w:rPr>
    </w:lvl>
    <w:lvl w:ilvl="7" w:tplc="70F01AF2">
      <w:numFmt w:val="bullet"/>
      <w:lvlText w:val="•"/>
      <w:lvlJc w:val="left"/>
      <w:pPr>
        <w:ind w:left="4388" w:hanging="128"/>
      </w:pPr>
      <w:rPr>
        <w:rFonts w:hint="default"/>
        <w:lang w:val="ru-RU" w:eastAsia="en-US" w:bidi="ar-SA"/>
      </w:rPr>
    </w:lvl>
    <w:lvl w:ilvl="8" w:tplc="32F2DAA6">
      <w:numFmt w:val="bullet"/>
      <w:lvlText w:val="•"/>
      <w:lvlJc w:val="left"/>
      <w:pPr>
        <w:ind w:left="5000" w:hanging="128"/>
      </w:pPr>
      <w:rPr>
        <w:rFonts w:hint="default"/>
        <w:lang w:val="ru-RU" w:eastAsia="en-US" w:bidi="ar-SA"/>
      </w:rPr>
    </w:lvl>
  </w:abstractNum>
  <w:abstractNum w:abstractNumId="233">
    <w:nsid w:val="76AB5BFE"/>
    <w:multiLevelType w:val="hybridMultilevel"/>
    <w:tmpl w:val="C2AE21D0"/>
    <w:lvl w:ilvl="0" w:tplc="AB0C9E84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704F64">
      <w:numFmt w:val="bullet"/>
      <w:lvlText w:val="•"/>
      <w:lvlJc w:val="left"/>
      <w:pPr>
        <w:ind w:left="2042" w:hanging="349"/>
      </w:pPr>
      <w:rPr>
        <w:rFonts w:hint="default"/>
        <w:lang w:val="ru-RU" w:eastAsia="en-US" w:bidi="ar-SA"/>
      </w:rPr>
    </w:lvl>
    <w:lvl w:ilvl="2" w:tplc="07FEFEE0">
      <w:numFmt w:val="bullet"/>
      <w:lvlText w:val="•"/>
      <w:lvlJc w:val="left"/>
      <w:pPr>
        <w:ind w:left="3105" w:hanging="349"/>
      </w:pPr>
      <w:rPr>
        <w:rFonts w:hint="default"/>
        <w:lang w:val="ru-RU" w:eastAsia="en-US" w:bidi="ar-SA"/>
      </w:rPr>
    </w:lvl>
    <w:lvl w:ilvl="3" w:tplc="967C92B8">
      <w:numFmt w:val="bullet"/>
      <w:lvlText w:val="•"/>
      <w:lvlJc w:val="left"/>
      <w:pPr>
        <w:ind w:left="4167" w:hanging="349"/>
      </w:pPr>
      <w:rPr>
        <w:rFonts w:hint="default"/>
        <w:lang w:val="ru-RU" w:eastAsia="en-US" w:bidi="ar-SA"/>
      </w:rPr>
    </w:lvl>
    <w:lvl w:ilvl="4" w:tplc="1A28D1D2">
      <w:numFmt w:val="bullet"/>
      <w:lvlText w:val="•"/>
      <w:lvlJc w:val="left"/>
      <w:pPr>
        <w:ind w:left="5230" w:hanging="349"/>
      </w:pPr>
      <w:rPr>
        <w:rFonts w:hint="default"/>
        <w:lang w:val="ru-RU" w:eastAsia="en-US" w:bidi="ar-SA"/>
      </w:rPr>
    </w:lvl>
    <w:lvl w:ilvl="5" w:tplc="ED64BBE4">
      <w:numFmt w:val="bullet"/>
      <w:lvlText w:val="•"/>
      <w:lvlJc w:val="left"/>
      <w:pPr>
        <w:ind w:left="6293" w:hanging="349"/>
      </w:pPr>
      <w:rPr>
        <w:rFonts w:hint="default"/>
        <w:lang w:val="ru-RU" w:eastAsia="en-US" w:bidi="ar-SA"/>
      </w:rPr>
    </w:lvl>
    <w:lvl w:ilvl="6" w:tplc="CF5A6F6E">
      <w:numFmt w:val="bullet"/>
      <w:lvlText w:val="•"/>
      <w:lvlJc w:val="left"/>
      <w:pPr>
        <w:ind w:left="7355" w:hanging="349"/>
      </w:pPr>
      <w:rPr>
        <w:rFonts w:hint="default"/>
        <w:lang w:val="ru-RU" w:eastAsia="en-US" w:bidi="ar-SA"/>
      </w:rPr>
    </w:lvl>
    <w:lvl w:ilvl="7" w:tplc="41244D6A">
      <w:numFmt w:val="bullet"/>
      <w:lvlText w:val="•"/>
      <w:lvlJc w:val="left"/>
      <w:pPr>
        <w:ind w:left="8418" w:hanging="349"/>
      </w:pPr>
      <w:rPr>
        <w:rFonts w:hint="default"/>
        <w:lang w:val="ru-RU" w:eastAsia="en-US" w:bidi="ar-SA"/>
      </w:rPr>
    </w:lvl>
    <w:lvl w:ilvl="8" w:tplc="700E4102">
      <w:numFmt w:val="bullet"/>
      <w:lvlText w:val="•"/>
      <w:lvlJc w:val="left"/>
      <w:pPr>
        <w:ind w:left="9481" w:hanging="349"/>
      </w:pPr>
      <w:rPr>
        <w:rFonts w:hint="default"/>
        <w:lang w:val="ru-RU" w:eastAsia="en-US" w:bidi="ar-SA"/>
      </w:rPr>
    </w:lvl>
  </w:abstractNum>
  <w:abstractNum w:abstractNumId="234">
    <w:nsid w:val="76C252E3"/>
    <w:multiLevelType w:val="hybridMultilevel"/>
    <w:tmpl w:val="48C29F30"/>
    <w:lvl w:ilvl="0" w:tplc="A0BE3224">
      <w:start w:val="1"/>
      <w:numFmt w:val="decimal"/>
      <w:lvlText w:val="%1."/>
      <w:lvlJc w:val="left"/>
      <w:pPr>
        <w:ind w:left="1143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92A1F0">
      <w:numFmt w:val="bullet"/>
      <w:lvlText w:val="•"/>
      <w:lvlJc w:val="left"/>
      <w:pPr>
        <w:ind w:left="2186" w:hanging="167"/>
      </w:pPr>
      <w:rPr>
        <w:rFonts w:hint="default"/>
        <w:lang w:val="ru-RU" w:eastAsia="en-US" w:bidi="ar-SA"/>
      </w:rPr>
    </w:lvl>
    <w:lvl w:ilvl="2" w:tplc="ED546DD0">
      <w:numFmt w:val="bullet"/>
      <w:lvlText w:val="•"/>
      <w:lvlJc w:val="left"/>
      <w:pPr>
        <w:ind w:left="3233" w:hanging="167"/>
      </w:pPr>
      <w:rPr>
        <w:rFonts w:hint="default"/>
        <w:lang w:val="ru-RU" w:eastAsia="en-US" w:bidi="ar-SA"/>
      </w:rPr>
    </w:lvl>
    <w:lvl w:ilvl="3" w:tplc="50D20354">
      <w:numFmt w:val="bullet"/>
      <w:lvlText w:val="•"/>
      <w:lvlJc w:val="left"/>
      <w:pPr>
        <w:ind w:left="4279" w:hanging="167"/>
      </w:pPr>
      <w:rPr>
        <w:rFonts w:hint="default"/>
        <w:lang w:val="ru-RU" w:eastAsia="en-US" w:bidi="ar-SA"/>
      </w:rPr>
    </w:lvl>
    <w:lvl w:ilvl="4" w:tplc="1FE4D992">
      <w:numFmt w:val="bullet"/>
      <w:lvlText w:val="•"/>
      <w:lvlJc w:val="left"/>
      <w:pPr>
        <w:ind w:left="5326" w:hanging="167"/>
      </w:pPr>
      <w:rPr>
        <w:rFonts w:hint="default"/>
        <w:lang w:val="ru-RU" w:eastAsia="en-US" w:bidi="ar-SA"/>
      </w:rPr>
    </w:lvl>
    <w:lvl w:ilvl="5" w:tplc="40B49534">
      <w:numFmt w:val="bullet"/>
      <w:lvlText w:val="•"/>
      <w:lvlJc w:val="left"/>
      <w:pPr>
        <w:ind w:left="6373" w:hanging="167"/>
      </w:pPr>
      <w:rPr>
        <w:rFonts w:hint="default"/>
        <w:lang w:val="ru-RU" w:eastAsia="en-US" w:bidi="ar-SA"/>
      </w:rPr>
    </w:lvl>
    <w:lvl w:ilvl="6" w:tplc="58FAF15E">
      <w:numFmt w:val="bullet"/>
      <w:lvlText w:val="•"/>
      <w:lvlJc w:val="left"/>
      <w:pPr>
        <w:ind w:left="7419" w:hanging="167"/>
      </w:pPr>
      <w:rPr>
        <w:rFonts w:hint="default"/>
        <w:lang w:val="ru-RU" w:eastAsia="en-US" w:bidi="ar-SA"/>
      </w:rPr>
    </w:lvl>
    <w:lvl w:ilvl="7" w:tplc="232245A2">
      <w:numFmt w:val="bullet"/>
      <w:lvlText w:val="•"/>
      <w:lvlJc w:val="left"/>
      <w:pPr>
        <w:ind w:left="8466" w:hanging="167"/>
      </w:pPr>
      <w:rPr>
        <w:rFonts w:hint="default"/>
        <w:lang w:val="ru-RU" w:eastAsia="en-US" w:bidi="ar-SA"/>
      </w:rPr>
    </w:lvl>
    <w:lvl w:ilvl="8" w:tplc="CBCE540A">
      <w:numFmt w:val="bullet"/>
      <w:lvlText w:val="•"/>
      <w:lvlJc w:val="left"/>
      <w:pPr>
        <w:ind w:left="9513" w:hanging="167"/>
      </w:pPr>
      <w:rPr>
        <w:rFonts w:hint="default"/>
        <w:lang w:val="ru-RU" w:eastAsia="en-US" w:bidi="ar-SA"/>
      </w:rPr>
    </w:lvl>
  </w:abstractNum>
  <w:abstractNum w:abstractNumId="235">
    <w:nsid w:val="76D1085E"/>
    <w:multiLevelType w:val="hybridMultilevel"/>
    <w:tmpl w:val="5F62D0F0"/>
    <w:lvl w:ilvl="0" w:tplc="0902DF38">
      <w:numFmt w:val="bullet"/>
      <w:lvlText w:val="-"/>
      <w:lvlJc w:val="left"/>
      <w:pPr>
        <w:ind w:left="97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C0AB30">
      <w:numFmt w:val="bullet"/>
      <w:lvlText w:val=""/>
      <w:lvlJc w:val="left"/>
      <w:pPr>
        <w:ind w:left="1697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DA4E6A0">
      <w:numFmt w:val="bullet"/>
      <w:lvlText w:val="•"/>
      <w:lvlJc w:val="left"/>
      <w:pPr>
        <w:ind w:left="2800" w:hanging="348"/>
      </w:pPr>
      <w:rPr>
        <w:rFonts w:hint="default"/>
        <w:lang w:val="ru-RU" w:eastAsia="en-US" w:bidi="ar-SA"/>
      </w:rPr>
    </w:lvl>
    <w:lvl w:ilvl="3" w:tplc="191A6F9C">
      <w:numFmt w:val="bullet"/>
      <w:lvlText w:val="•"/>
      <w:lvlJc w:val="left"/>
      <w:pPr>
        <w:ind w:left="3901" w:hanging="348"/>
      </w:pPr>
      <w:rPr>
        <w:rFonts w:hint="default"/>
        <w:lang w:val="ru-RU" w:eastAsia="en-US" w:bidi="ar-SA"/>
      </w:rPr>
    </w:lvl>
    <w:lvl w:ilvl="4" w:tplc="2682A6A2">
      <w:numFmt w:val="bullet"/>
      <w:lvlText w:val="•"/>
      <w:lvlJc w:val="left"/>
      <w:pPr>
        <w:ind w:left="5002" w:hanging="348"/>
      </w:pPr>
      <w:rPr>
        <w:rFonts w:hint="default"/>
        <w:lang w:val="ru-RU" w:eastAsia="en-US" w:bidi="ar-SA"/>
      </w:rPr>
    </w:lvl>
    <w:lvl w:ilvl="5" w:tplc="151073A2">
      <w:numFmt w:val="bullet"/>
      <w:lvlText w:val="•"/>
      <w:lvlJc w:val="left"/>
      <w:pPr>
        <w:ind w:left="6102" w:hanging="348"/>
      </w:pPr>
      <w:rPr>
        <w:rFonts w:hint="default"/>
        <w:lang w:val="ru-RU" w:eastAsia="en-US" w:bidi="ar-SA"/>
      </w:rPr>
    </w:lvl>
    <w:lvl w:ilvl="6" w:tplc="67A6C968">
      <w:numFmt w:val="bullet"/>
      <w:lvlText w:val="•"/>
      <w:lvlJc w:val="left"/>
      <w:pPr>
        <w:ind w:left="7203" w:hanging="348"/>
      </w:pPr>
      <w:rPr>
        <w:rFonts w:hint="default"/>
        <w:lang w:val="ru-RU" w:eastAsia="en-US" w:bidi="ar-SA"/>
      </w:rPr>
    </w:lvl>
    <w:lvl w:ilvl="7" w:tplc="47725D50">
      <w:numFmt w:val="bullet"/>
      <w:lvlText w:val="•"/>
      <w:lvlJc w:val="left"/>
      <w:pPr>
        <w:ind w:left="8304" w:hanging="348"/>
      </w:pPr>
      <w:rPr>
        <w:rFonts w:hint="default"/>
        <w:lang w:val="ru-RU" w:eastAsia="en-US" w:bidi="ar-SA"/>
      </w:rPr>
    </w:lvl>
    <w:lvl w:ilvl="8" w:tplc="311ECB08">
      <w:numFmt w:val="bullet"/>
      <w:lvlText w:val="•"/>
      <w:lvlJc w:val="left"/>
      <w:pPr>
        <w:ind w:left="9404" w:hanging="348"/>
      </w:pPr>
      <w:rPr>
        <w:rFonts w:hint="default"/>
        <w:lang w:val="ru-RU" w:eastAsia="en-US" w:bidi="ar-SA"/>
      </w:rPr>
    </w:lvl>
  </w:abstractNum>
  <w:abstractNum w:abstractNumId="236">
    <w:nsid w:val="776243FB"/>
    <w:multiLevelType w:val="hybridMultilevel"/>
    <w:tmpl w:val="5F72EEBE"/>
    <w:lvl w:ilvl="0" w:tplc="9ADE9B6C">
      <w:start w:val="1"/>
      <w:numFmt w:val="decimal"/>
      <w:lvlText w:val="%1."/>
      <w:lvlJc w:val="left"/>
      <w:pPr>
        <w:ind w:left="1642" w:hanging="66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2E248CC4">
      <w:numFmt w:val="bullet"/>
      <w:lvlText w:val="•"/>
      <w:lvlJc w:val="left"/>
      <w:pPr>
        <w:ind w:left="2636" w:hanging="665"/>
      </w:pPr>
      <w:rPr>
        <w:rFonts w:hint="default"/>
        <w:lang w:val="ru-RU" w:eastAsia="en-US" w:bidi="ar-SA"/>
      </w:rPr>
    </w:lvl>
    <w:lvl w:ilvl="2" w:tplc="B6AEE4CE">
      <w:numFmt w:val="bullet"/>
      <w:lvlText w:val="•"/>
      <w:lvlJc w:val="left"/>
      <w:pPr>
        <w:ind w:left="3633" w:hanging="665"/>
      </w:pPr>
      <w:rPr>
        <w:rFonts w:hint="default"/>
        <w:lang w:val="ru-RU" w:eastAsia="en-US" w:bidi="ar-SA"/>
      </w:rPr>
    </w:lvl>
    <w:lvl w:ilvl="3" w:tplc="4EB0451E">
      <w:numFmt w:val="bullet"/>
      <w:lvlText w:val="•"/>
      <w:lvlJc w:val="left"/>
      <w:pPr>
        <w:ind w:left="4629" w:hanging="665"/>
      </w:pPr>
      <w:rPr>
        <w:rFonts w:hint="default"/>
        <w:lang w:val="ru-RU" w:eastAsia="en-US" w:bidi="ar-SA"/>
      </w:rPr>
    </w:lvl>
    <w:lvl w:ilvl="4" w:tplc="E280D896">
      <w:numFmt w:val="bullet"/>
      <w:lvlText w:val="•"/>
      <w:lvlJc w:val="left"/>
      <w:pPr>
        <w:ind w:left="5626" w:hanging="665"/>
      </w:pPr>
      <w:rPr>
        <w:rFonts w:hint="default"/>
        <w:lang w:val="ru-RU" w:eastAsia="en-US" w:bidi="ar-SA"/>
      </w:rPr>
    </w:lvl>
    <w:lvl w:ilvl="5" w:tplc="B15814B6">
      <w:numFmt w:val="bullet"/>
      <w:lvlText w:val="•"/>
      <w:lvlJc w:val="left"/>
      <w:pPr>
        <w:ind w:left="6623" w:hanging="665"/>
      </w:pPr>
      <w:rPr>
        <w:rFonts w:hint="default"/>
        <w:lang w:val="ru-RU" w:eastAsia="en-US" w:bidi="ar-SA"/>
      </w:rPr>
    </w:lvl>
    <w:lvl w:ilvl="6" w:tplc="01044C72">
      <w:numFmt w:val="bullet"/>
      <w:lvlText w:val="•"/>
      <w:lvlJc w:val="left"/>
      <w:pPr>
        <w:ind w:left="7619" w:hanging="665"/>
      </w:pPr>
      <w:rPr>
        <w:rFonts w:hint="default"/>
        <w:lang w:val="ru-RU" w:eastAsia="en-US" w:bidi="ar-SA"/>
      </w:rPr>
    </w:lvl>
    <w:lvl w:ilvl="7" w:tplc="29E49AD6">
      <w:numFmt w:val="bullet"/>
      <w:lvlText w:val="•"/>
      <w:lvlJc w:val="left"/>
      <w:pPr>
        <w:ind w:left="8616" w:hanging="665"/>
      </w:pPr>
      <w:rPr>
        <w:rFonts w:hint="default"/>
        <w:lang w:val="ru-RU" w:eastAsia="en-US" w:bidi="ar-SA"/>
      </w:rPr>
    </w:lvl>
    <w:lvl w:ilvl="8" w:tplc="787C94F0">
      <w:numFmt w:val="bullet"/>
      <w:lvlText w:val="•"/>
      <w:lvlJc w:val="left"/>
      <w:pPr>
        <w:ind w:left="9613" w:hanging="665"/>
      </w:pPr>
      <w:rPr>
        <w:rFonts w:hint="default"/>
        <w:lang w:val="ru-RU" w:eastAsia="en-US" w:bidi="ar-SA"/>
      </w:rPr>
    </w:lvl>
  </w:abstractNum>
  <w:abstractNum w:abstractNumId="237">
    <w:nsid w:val="783B3191"/>
    <w:multiLevelType w:val="hybridMultilevel"/>
    <w:tmpl w:val="7458AE84"/>
    <w:lvl w:ilvl="0" w:tplc="9D14934C">
      <w:start w:val="1"/>
      <w:numFmt w:val="decimal"/>
      <w:lvlText w:val="%1."/>
      <w:lvlJc w:val="left"/>
      <w:pPr>
        <w:ind w:left="97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8A4D06">
      <w:numFmt w:val="bullet"/>
      <w:lvlText w:val="•"/>
      <w:lvlJc w:val="left"/>
      <w:pPr>
        <w:ind w:left="2042" w:hanging="221"/>
      </w:pPr>
      <w:rPr>
        <w:rFonts w:hint="default"/>
        <w:lang w:val="ru-RU" w:eastAsia="en-US" w:bidi="ar-SA"/>
      </w:rPr>
    </w:lvl>
    <w:lvl w:ilvl="2" w:tplc="6B24B752">
      <w:numFmt w:val="bullet"/>
      <w:lvlText w:val="•"/>
      <w:lvlJc w:val="left"/>
      <w:pPr>
        <w:ind w:left="3105" w:hanging="221"/>
      </w:pPr>
      <w:rPr>
        <w:rFonts w:hint="default"/>
        <w:lang w:val="ru-RU" w:eastAsia="en-US" w:bidi="ar-SA"/>
      </w:rPr>
    </w:lvl>
    <w:lvl w:ilvl="3" w:tplc="382E96D8">
      <w:numFmt w:val="bullet"/>
      <w:lvlText w:val="•"/>
      <w:lvlJc w:val="left"/>
      <w:pPr>
        <w:ind w:left="4167" w:hanging="221"/>
      </w:pPr>
      <w:rPr>
        <w:rFonts w:hint="default"/>
        <w:lang w:val="ru-RU" w:eastAsia="en-US" w:bidi="ar-SA"/>
      </w:rPr>
    </w:lvl>
    <w:lvl w:ilvl="4" w:tplc="7B98D92E">
      <w:numFmt w:val="bullet"/>
      <w:lvlText w:val="•"/>
      <w:lvlJc w:val="left"/>
      <w:pPr>
        <w:ind w:left="5230" w:hanging="221"/>
      </w:pPr>
      <w:rPr>
        <w:rFonts w:hint="default"/>
        <w:lang w:val="ru-RU" w:eastAsia="en-US" w:bidi="ar-SA"/>
      </w:rPr>
    </w:lvl>
    <w:lvl w:ilvl="5" w:tplc="79CACDFC">
      <w:numFmt w:val="bullet"/>
      <w:lvlText w:val="•"/>
      <w:lvlJc w:val="left"/>
      <w:pPr>
        <w:ind w:left="6293" w:hanging="221"/>
      </w:pPr>
      <w:rPr>
        <w:rFonts w:hint="default"/>
        <w:lang w:val="ru-RU" w:eastAsia="en-US" w:bidi="ar-SA"/>
      </w:rPr>
    </w:lvl>
    <w:lvl w:ilvl="6" w:tplc="CF3472CE">
      <w:numFmt w:val="bullet"/>
      <w:lvlText w:val="•"/>
      <w:lvlJc w:val="left"/>
      <w:pPr>
        <w:ind w:left="7355" w:hanging="221"/>
      </w:pPr>
      <w:rPr>
        <w:rFonts w:hint="default"/>
        <w:lang w:val="ru-RU" w:eastAsia="en-US" w:bidi="ar-SA"/>
      </w:rPr>
    </w:lvl>
    <w:lvl w:ilvl="7" w:tplc="C8727674">
      <w:numFmt w:val="bullet"/>
      <w:lvlText w:val="•"/>
      <w:lvlJc w:val="left"/>
      <w:pPr>
        <w:ind w:left="8418" w:hanging="221"/>
      </w:pPr>
      <w:rPr>
        <w:rFonts w:hint="default"/>
        <w:lang w:val="ru-RU" w:eastAsia="en-US" w:bidi="ar-SA"/>
      </w:rPr>
    </w:lvl>
    <w:lvl w:ilvl="8" w:tplc="CEA40E5C">
      <w:numFmt w:val="bullet"/>
      <w:lvlText w:val="•"/>
      <w:lvlJc w:val="left"/>
      <w:pPr>
        <w:ind w:left="9481" w:hanging="221"/>
      </w:pPr>
      <w:rPr>
        <w:rFonts w:hint="default"/>
        <w:lang w:val="ru-RU" w:eastAsia="en-US" w:bidi="ar-SA"/>
      </w:rPr>
    </w:lvl>
  </w:abstractNum>
  <w:abstractNum w:abstractNumId="238">
    <w:nsid w:val="796B5379"/>
    <w:multiLevelType w:val="hybridMultilevel"/>
    <w:tmpl w:val="25FEFEB6"/>
    <w:lvl w:ilvl="0" w:tplc="36167208">
      <w:numFmt w:val="bullet"/>
      <w:lvlText w:val="-"/>
      <w:lvlJc w:val="left"/>
      <w:pPr>
        <w:ind w:left="1370" w:hanging="3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F1AC9C6">
      <w:numFmt w:val="bullet"/>
      <w:lvlText w:val="•"/>
      <w:lvlJc w:val="left"/>
      <w:pPr>
        <w:ind w:left="2402" w:hanging="389"/>
      </w:pPr>
      <w:rPr>
        <w:rFonts w:hint="default"/>
        <w:lang w:val="ru-RU" w:eastAsia="en-US" w:bidi="ar-SA"/>
      </w:rPr>
    </w:lvl>
    <w:lvl w:ilvl="2" w:tplc="4AB8FF50">
      <w:numFmt w:val="bullet"/>
      <w:lvlText w:val="•"/>
      <w:lvlJc w:val="left"/>
      <w:pPr>
        <w:ind w:left="3425" w:hanging="389"/>
      </w:pPr>
      <w:rPr>
        <w:rFonts w:hint="default"/>
        <w:lang w:val="ru-RU" w:eastAsia="en-US" w:bidi="ar-SA"/>
      </w:rPr>
    </w:lvl>
    <w:lvl w:ilvl="3" w:tplc="2D989942">
      <w:numFmt w:val="bullet"/>
      <w:lvlText w:val="•"/>
      <w:lvlJc w:val="left"/>
      <w:pPr>
        <w:ind w:left="4447" w:hanging="389"/>
      </w:pPr>
      <w:rPr>
        <w:rFonts w:hint="default"/>
        <w:lang w:val="ru-RU" w:eastAsia="en-US" w:bidi="ar-SA"/>
      </w:rPr>
    </w:lvl>
    <w:lvl w:ilvl="4" w:tplc="180E4E08">
      <w:numFmt w:val="bullet"/>
      <w:lvlText w:val="•"/>
      <w:lvlJc w:val="left"/>
      <w:pPr>
        <w:ind w:left="5470" w:hanging="389"/>
      </w:pPr>
      <w:rPr>
        <w:rFonts w:hint="default"/>
        <w:lang w:val="ru-RU" w:eastAsia="en-US" w:bidi="ar-SA"/>
      </w:rPr>
    </w:lvl>
    <w:lvl w:ilvl="5" w:tplc="E1260648">
      <w:numFmt w:val="bullet"/>
      <w:lvlText w:val="•"/>
      <w:lvlJc w:val="left"/>
      <w:pPr>
        <w:ind w:left="6493" w:hanging="389"/>
      </w:pPr>
      <w:rPr>
        <w:rFonts w:hint="default"/>
        <w:lang w:val="ru-RU" w:eastAsia="en-US" w:bidi="ar-SA"/>
      </w:rPr>
    </w:lvl>
    <w:lvl w:ilvl="6" w:tplc="3D6E252E">
      <w:numFmt w:val="bullet"/>
      <w:lvlText w:val="•"/>
      <w:lvlJc w:val="left"/>
      <w:pPr>
        <w:ind w:left="7515" w:hanging="389"/>
      </w:pPr>
      <w:rPr>
        <w:rFonts w:hint="default"/>
        <w:lang w:val="ru-RU" w:eastAsia="en-US" w:bidi="ar-SA"/>
      </w:rPr>
    </w:lvl>
    <w:lvl w:ilvl="7" w:tplc="DD546084">
      <w:numFmt w:val="bullet"/>
      <w:lvlText w:val="•"/>
      <w:lvlJc w:val="left"/>
      <w:pPr>
        <w:ind w:left="8538" w:hanging="389"/>
      </w:pPr>
      <w:rPr>
        <w:rFonts w:hint="default"/>
        <w:lang w:val="ru-RU" w:eastAsia="en-US" w:bidi="ar-SA"/>
      </w:rPr>
    </w:lvl>
    <w:lvl w:ilvl="8" w:tplc="3F505428">
      <w:numFmt w:val="bullet"/>
      <w:lvlText w:val="•"/>
      <w:lvlJc w:val="left"/>
      <w:pPr>
        <w:ind w:left="9561" w:hanging="389"/>
      </w:pPr>
      <w:rPr>
        <w:rFonts w:hint="default"/>
        <w:lang w:val="ru-RU" w:eastAsia="en-US" w:bidi="ar-SA"/>
      </w:rPr>
    </w:lvl>
  </w:abstractNum>
  <w:abstractNum w:abstractNumId="239">
    <w:nsid w:val="79755DFC"/>
    <w:multiLevelType w:val="hybridMultilevel"/>
    <w:tmpl w:val="903498BC"/>
    <w:lvl w:ilvl="0" w:tplc="0CDA5802">
      <w:start w:val="1"/>
      <w:numFmt w:val="decimal"/>
      <w:lvlText w:val="%1)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DAA880">
      <w:numFmt w:val="bullet"/>
      <w:lvlText w:val="•"/>
      <w:lvlJc w:val="left"/>
      <w:pPr>
        <w:ind w:left="869" w:hanging="240"/>
      </w:pPr>
      <w:rPr>
        <w:rFonts w:hint="default"/>
        <w:lang w:val="ru-RU" w:eastAsia="en-US" w:bidi="ar-SA"/>
      </w:rPr>
    </w:lvl>
    <w:lvl w:ilvl="2" w:tplc="C30649F4">
      <w:numFmt w:val="bullet"/>
      <w:lvlText w:val="•"/>
      <w:lvlJc w:val="left"/>
      <w:pPr>
        <w:ind w:left="1639" w:hanging="240"/>
      </w:pPr>
      <w:rPr>
        <w:rFonts w:hint="default"/>
        <w:lang w:val="ru-RU" w:eastAsia="en-US" w:bidi="ar-SA"/>
      </w:rPr>
    </w:lvl>
    <w:lvl w:ilvl="3" w:tplc="6E7C0EF4">
      <w:numFmt w:val="bullet"/>
      <w:lvlText w:val="•"/>
      <w:lvlJc w:val="left"/>
      <w:pPr>
        <w:ind w:left="2409" w:hanging="240"/>
      </w:pPr>
      <w:rPr>
        <w:rFonts w:hint="default"/>
        <w:lang w:val="ru-RU" w:eastAsia="en-US" w:bidi="ar-SA"/>
      </w:rPr>
    </w:lvl>
    <w:lvl w:ilvl="4" w:tplc="1ED2E602">
      <w:numFmt w:val="bullet"/>
      <w:lvlText w:val="•"/>
      <w:lvlJc w:val="left"/>
      <w:pPr>
        <w:ind w:left="3179" w:hanging="240"/>
      </w:pPr>
      <w:rPr>
        <w:rFonts w:hint="default"/>
        <w:lang w:val="ru-RU" w:eastAsia="en-US" w:bidi="ar-SA"/>
      </w:rPr>
    </w:lvl>
    <w:lvl w:ilvl="5" w:tplc="886066A8">
      <w:numFmt w:val="bullet"/>
      <w:lvlText w:val="•"/>
      <w:lvlJc w:val="left"/>
      <w:pPr>
        <w:ind w:left="3949" w:hanging="240"/>
      </w:pPr>
      <w:rPr>
        <w:rFonts w:hint="default"/>
        <w:lang w:val="ru-RU" w:eastAsia="en-US" w:bidi="ar-SA"/>
      </w:rPr>
    </w:lvl>
    <w:lvl w:ilvl="6" w:tplc="C9009F60">
      <w:numFmt w:val="bullet"/>
      <w:lvlText w:val="•"/>
      <w:lvlJc w:val="left"/>
      <w:pPr>
        <w:ind w:left="4719" w:hanging="240"/>
      </w:pPr>
      <w:rPr>
        <w:rFonts w:hint="default"/>
        <w:lang w:val="ru-RU" w:eastAsia="en-US" w:bidi="ar-SA"/>
      </w:rPr>
    </w:lvl>
    <w:lvl w:ilvl="7" w:tplc="B902341E">
      <w:numFmt w:val="bullet"/>
      <w:lvlText w:val="•"/>
      <w:lvlJc w:val="left"/>
      <w:pPr>
        <w:ind w:left="5489" w:hanging="240"/>
      </w:pPr>
      <w:rPr>
        <w:rFonts w:hint="default"/>
        <w:lang w:val="ru-RU" w:eastAsia="en-US" w:bidi="ar-SA"/>
      </w:rPr>
    </w:lvl>
    <w:lvl w:ilvl="8" w:tplc="C2663838">
      <w:numFmt w:val="bullet"/>
      <w:lvlText w:val="•"/>
      <w:lvlJc w:val="left"/>
      <w:pPr>
        <w:ind w:left="6259" w:hanging="240"/>
      </w:pPr>
      <w:rPr>
        <w:rFonts w:hint="default"/>
        <w:lang w:val="ru-RU" w:eastAsia="en-US" w:bidi="ar-SA"/>
      </w:rPr>
    </w:lvl>
  </w:abstractNum>
  <w:abstractNum w:abstractNumId="240">
    <w:nsid w:val="7A0F580F"/>
    <w:multiLevelType w:val="hybridMultilevel"/>
    <w:tmpl w:val="FA541AE2"/>
    <w:lvl w:ilvl="0" w:tplc="AC4C4B68">
      <w:start w:val="1"/>
      <w:numFmt w:val="decimal"/>
      <w:lvlText w:val="%1)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E6EDEE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2" w:tplc="512C81D4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3" w:tplc="0E9AACBA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4" w:tplc="D85CF474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5" w:tplc="CBD652EE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6" w:tplc="D92CF728">
      <w:numFmt w:val="bullet"/>
      <w:lvlText w:val="•"/>
      <w:lvlJc w:val="left"/>
      <w:pPr>
        <w:ind w:left="7451" w:hanging="240"/>
      </w:pPr>
      <w:rPr>
        <w:rFonts w:hint="default"/>
        <w:lang w:val="ru-RU" w:eastAsia="en-US" w:bidi="ar-SA"/>
      </w:rPr>
    </w:lvl>
    <w:lvl w:ilvl="7" w:tplc="40D6DC4A">
      <w:numFmt w:val="bullet"/>
      <w:lvlText w:val="•"/>
      <w:lvlJc w:val="left"/>
      <w:pPr>
        <w:ind w:left="8490" w:hanging="240"/>
      </w:pPr>
      <w:rPr>
        <w:rFonts w:hint="default"/>
        <w:lang w:val="ru-RU" w:eastAsia="en-US" w:bidi="ar-SA"/>
      </w:rPr>
    </w:lvl>
    <w:lvl w:ilvl="8" w:tplc="8340D06C">
      <w:numFmt w:val="bullet"/>
      <w:lvlText w:val="•"/>
      <w:lvlJc w:val="left"/>
      <w:pPr>
        <w:ind w:left="9529" w:hanging="240"/>
      </w:pPr>
      <w:rPr>
        <w:rFonts w:hint="default"/>
        <w:lang w:val="ru-RU" w:eastAsia="en-US" w:bidi="ar-SA"/>
      </w:rPr>
    </w:lvl>
  </w:abstractNum>
  <w:abstractNum w:abstractNumId="241">
    <w:nsid w:val="7A2B0D5B"/>
    <w:multiLevelType w:val="hybridMultilevel"/>
    <w:tmpl w:val="FD80AF56"/>
    <w:lvl w:ilvl="0" w:tplc="EEE2D9FE">
      <w:start w:val="1"/>
      <w:numFmt w:val="decimal"/>
      <w:lvlText w:val="%1."/>
      <w:lvlJc w:val="left"/>
      <w:pPr>
        <w:ind w:left="98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FA8A554">
      <w:numFmt w:val="bullet"/>
      <w:lvlText w:val="•"/>
      <w:lvlJc w:val="left"/>
      <w:pPr>
        <w:ind w:left="2042" w:hanging="167"/>
      </w:pPr>
      <w:rPr>
        <w:rFonts w:hint="default"/>
        <w:lang w:val="ru-RU" w:eastAsia="en-US" w:bidi="ar-SA"/>
      </w:rPr>
    </w:lvl>
    <w:lvl w:ilvl="2" w:tplc="39B06A48">
      <w:numFmt w:val="bullet"/>
      <w:lvlText w:val="•"/>
      <w:lvlJc w:val="left"/>
      <w:pPr>
        <w:ind w:left="3105" w:hanging="167"/>
      </w:pPr>
      <w:rPr>
        <w:rFonts w:hint="default"/>
        <w:lang w:val="ru-RU" w:eastAsia="en-US" w:bidi="ar-SA"/>
      </w:rPr>
    </w:lvl>
    <w:lvl w:ilvl="3" w:tplc="CF3A83BC">
      <w:numFmt w:val="bullet"/>
      <w:lvlText w:val="•"/>
      <w:lvlJc w:val="left"/>
      <w:pPr>
        <w:ind w:left="4167" w:hanging="167"/>
      </w:pPr>
      <w:rPr>
        <w:rFonts w:hint="default"/>
        <w:lang w:val="ru-RU" w:eastAsia="en-US" w:bidi="ar-SA"/>
      </w:rPr>
    </w:lvl>
    <w:lvl w:ilvl="4" w:tplc="4E58E682">
      <w:numFmt w:val="bullet"/>
      <w:lvlText w:val="•"/>
      <w:lvlJc w:val="left"/>
      <w:pPr>
        <w:ind w:left="5230" w:hanging="167"/>
      </w:pPr>
      <w:rPr>
        <w:rFonts w:hint="default"/>
        <w:lang w:val="ru-RU" w:eastAsia="en-US" w:bidi="ar-SA"/>
      </w:rPr>
    </w:lvl>
    <w:lvl w:ilvl="5" w:tplc="8ECE1B96">
      <w:numFmt w:val="bullet"/>
      <w:lvlText w:val="•"/>
      <w:lvlJc w:val="left"/>
      <w:pPr>
        <w:ind w:left="6293" w:hanging="167"/>
      </w:pPr>
      <w:rPr>
        <w:rFonts w:hint="default"/>
        <w:lang w:val="ru-RU" w:eastAsia="en-US" w:bidi="ar-SA"/>
      </w:rPr>
    </w:lvl>
    <w:lvl w:ilvl="6" w:tplc="9E8A86DA">
      <w:numFmt w:val="bullet"/>
      <w:lvlText w:val="•"/>
      <w:lvlJc w:val="left"/>
      <w:pPr>
        <w:ind w:left="7355" w:hanging="167"/>
      </w:pPr>
      <w:rPr>
        <w:rFonts w:hint="default"/>
        <w:lang w:val="ru-RU" w:eastAsia="en-US" w:bidi="ar-SA"/>
      </w:rPr>
    </w:lvl>
    <w:lvl w:ilvl="7" w:tplc="EBDE3C28">
      <w:numFmt w:val="bullet"/>
      <w:lvlText w:val="•"/>
      <w:lvlJc w:val="left"/>
      <w:pPr>
        <w:ind w:left="8418" w:hanging="167"/>
      </w:pPr>
      <w:rPr>
        <w:rFonts w:hint="default"/>
        <w:lang w:val="ru-RU" w:eastAsia="en-US" w:bidi="ar-SA"/>
      </w:rPr>
    </w:lvl>
    <w:lvl w:ilvl="8" w:tplc="23969C82">
      <w:numFmt w:val="bullet"/>
      <w:lvlText w:val="•"/>
      <w:lvlJc w:val="left"/>
      <w:pPr>
        <w:ind w:left="9481" w:hanging="167"/>
      </w:pPr>
      <w:rPr>
        <w:rFonts w:hint="default"/>
        <w:lang w:val="ru-RU" w:eastAsia="en-US" w:bidi="ar-SA"/>
      </w:rPr>
    </w:lvl>
  </w:abstractNum>
  <w:abstractNum w:abstractNumId="242">
    <w:nsid w:val="7A9E611A"/>
    <w:multiLevelType w:val="hybridMultilevel"/>
    <w:tmpl w:val="C35E727E"/>
    <w:lvl w:ilvl="0" w:tplc="DEAABFB8">
      <w:numFmt w:val="bullet"/>
      <w:lvlText w:val="–"/>
      <w:lvlJc w:val="left"/>
      <w:pPr>
        <w:ind w:left="977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5C7890">
      <w:numFmt w:val="bullet"/>
      <w:lvlText w:val="•"/>
      <w:lvlJc w:val="left"/>
      <w:pPr>
        <w:ind w:left="2042" w:hanging="708"/>
      </w:pPr>
      <w:rPr>
        <w:rFonts w:hint="default"/>
        <w:lang w:val="ru-RU" w:eastAsia="en-US" w:bidi="ar-SA"/>
      </w:rPr>
    </w:lvl>
    <w:lvl w:ilvl="2" w:tplc="8C0409F4">
      <w:numFmt w:val="bullet"/>
      <w:lvlText w:val="•"/>
      <w:lvlJc w:val="left"/>
      <w:pPr>
        <w:ind w:left="3105" w:hanging="708"/>
      </w:pPr>
      <w:rPr>
        <w:rFonts w:hint="default"/>
        <w:lang w:val="ru-RU" w:eastAsia="en-US" w:bidi="ar-SA"/>
      </w:rPr>
    </w:lvl>
    <w:lvl w:ilvl="3" w:tplc="4A34269A">
      <w:numFmt w:val="bullet"/>
      <w:lvlText w:val="•"/>
      <w:lvlJc w:val="left"/>
      <w:pPr>
        <w:ind w:left="4167" w:hanging="708"/>
      </w:pPr>
      <w:rPr>
        <w:rFonts w:hint="default"/>
        <w:lang w:val="ru-RU" w:eastAsia="en-US" w:bidi="ar-SA"/>
      </w:rPr>
    </w:lvl>
    <w:lvl w:ilvl="4" w:tplc="524CBD00">
      <w:numFmt w:val="bullet"/>
      <w:lvlText w:val="•"/>
      <w:lvlJc w:val="left"/>
      <w:pPr>
        <w:ind w:left="5230" w:hanging="708"/>
      </w:pPr>
      <w:rPr>
        <w:rFonts w:hint="default"/>
        <w:lang w:val="ru-RU" w:eastAsia="en-US" w:bidi="ar-SA"/>
      </w:rPr>
    </w:lvl>
    <w:lvl w:ilvl="5" w:tplc="4560BFF6">
      <w:numFmt w:val="bullet"/>
      <w:lvlText w:val="•"/>
      <w:lvlJc w:val="left"/>
      <w:pPr>
        <w:ind w:left="6293" w:hanging="708"/>
      </w:pPr>
      <w:rPr>
        <w:rFonts w:hint="default"/>
        <w:lang w:val="ru-RU" w:eastAsia="en-US" w:bidi="ar-SA"/>
      </w:rPr>
    </w:lvl>
    <w:lvl w:ilvl="6" w:tplc="F2400442">
      <w:numFmt w:val="bullet"/>
      <w:lvlText w:val="•"/>
      <w:lvlJc w:val="left"/>
      <w:pPr>
        <w:ind w:left="7355" w:hanging="708"/>
      </w:pPr>
      <w:rPr>
        <w:rFonts w:hint="default"/>
        <w:lang w:val="ru-RU" w:eastAsia="en-US" w:bidi="ar-SA"/>
      </w:rPr>
    </w:lvl>
    <w:lvl w:ilvl="7" w:tplc="B1989656">
      <w:numFmt w:val="bullet"/>
      <w:lvlText w:val="•"/>
      <w:lvlJc w:val="left"/>
      <w:pPr>
        <w:ind w:left="8418" w:hanging="708"/>
      </w:pPr>
      <w:rPr>
        <w:rFonts w:hint="default"/>
        <w:lang w:val="ru-RU" w:eastAsia="en-US" w:bidi="ar-SA"/>
      </w:rPr>
    </w:lvl>
    <w:lvl w:ilvl="8" w:tplc="0C92AD26">
      <w:numFmt w:val="bullet"/>
      <w:lvlText w:val="•"/>
      <w:lvlJc w:val="left"/>
      <w:pPr>
        <w:ind w:left="9481" w:hanging="708"/>
      </w:pPr>
      <w:rPr>
        <w:rFonts w:hint="default"/>
        <w:lang w:val="ru-RU" w:eastAsia="en-US" w:bidi="ar-SA"/>
      </w:rPr>
    </w:lvl>
  </w:abstractNum>
  <w:abstractNum w:abstractNumId="243">
    <w:nsid w:val="7ACF20E1"/>
    <w:multiLevelType w:val="hybridMultilevel"/>
    <w:tmpl w:val="3EC8DA56"/>
    <w:lvl w:ilvl="0" w:tplc="C64E55A4">
      <w:start w:val="1"/>
      <w:numFmt w:val="decimal"/>
      <w:lvlText w:val="%1"/>
      <w:lvlJc w:val="left"/>
      <w:pPr>
        <w:ind w:left="1142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D41A1A">
      <w:numFmt w:val="bullet"/>
      <w:lvlText w:val="•"/>
      <w:lvlJc w:val="left"/>
      <w:pPr>
        <w:ind w:left="2186" w:hanging="166"/>
      </w:pPr>
      <w:rPr>
        <w:rFonts w:hint="default"/>
        <w:lang w:val="ru-RU" w:eastAsia="en-US" w:bidi="ar-SA"/>
      </w:rPr>
    </w:lvl>
    <w:lvl w:ilvl="2" w:tplc="A1FE1DC0">
      <w:numFmt w:val="bullet"/>
      <w:lvlText w:val="•"/>
      <w:lvlJc w:val="left"/>
      <w:pPr>
        <w:ind w:left="3233" w:hanging="166"/>
      </w:pPr>
      <w:rPr>
        <w:rFonts w:hint="default"/>
        <w:lang w:val="ru-RU" w:eastAsia="en-US" w:bidi="ar-SA"/>
      </w:rPr>
    </w:lvl>
    <w:lvl w:ilvl="3" w:tplc="AD204598">
      <w:numFmt w:val="bullet"/>
      <w:lvlText w:val="•"/>
      <w:lvlJc w:val="left"/>
      <w:pPr>
        <w:ind w:left="4279" w:hanging="166"/>
      </w:pPr>
      <w:rPr>
        <w:rFonts w:hint="default"/>
        <w:lang w:val="ru-RU" w:eastAsia="en-US" w:bidi="ar-SA"/>
      </w:rPr>
    </w:lvl>
    <w:lvl w:ilvl="4" w:tplc="277AEEFE">
      <w:numFmt w:val="bullet"/>
      <w:lvlText w:val="•"/>
      <w:lvlJc w:val="left"/>
      <w:pPr>
        <w:ind w:left="5326" w:hanging="166"/>
      </w:pPr>
      <w:rPr>
        <w:rFonts w:hint="default"/>
        <w:lang w:val="ru-RU" w:eastAsia="en-US" w:bidi="ar-SA"/>
      </w:rPr>
    </w:lvl>
    <w:lvl w:ilvl="5" w:tplc="4028CD9E">
      <w:numFmt w:val="bullet"/>
      <w:lvlText w:val="•"/>
      <w:lvlJc w:val="left"/>
      <w:pPr>
        <w:ind w:left="6373" w:hanging="166"/>
      </w:pPr>
      <w:rPr>
        <w:rFonts w:hint="default"/>
        <w:lang w:val="ru-RU" w:eastAsia="en-US" w:bidi="ar-SA"/>
      </w:rPr>
    </w:lvl>
    <w:lvl w:ilvl="6" w:tplc="DAE4140A">
      <w:numFmt w:val="bullet"/>
      <w:lvlText w:val="•"/>
      <w:lvlJc w:val="left"/>
      <w:pPr>
        <w:ind w:left="7419" w:hanging="166"/>
      </w:pPr>
      <w:rPr>
        <w:rFonts w:hint="default"/>
        <w:lang w:val="ru-RU" w:eastAsia="en-US" w:bidi="ar-SA"/>
      </w:rPr>
    </w:lvl>
    <w:lvl w:ilvl="7" w:tplc="07A467FC">
      <w:numFmt w:val="bullet"/>
      <w:lvlText w:val="•"/>
      <w:lvlJc w:val="left"/>
      <w:pPr>
        <w:ind w:left="8466" w:hanging="166"/>
      </w:pPr>
      <w:rPr>
        <w:rFonts w:hint="default"/>
        <w:lang w:val="ru-RU" w:eastAsia="en-US" w:bidi="ar-SA"/>
      </w:rPr>
    </w:lvl>
    <w:lvl w:ilvl="8" w:tplc="BD6452E2">
      <w:numFmt w:val="bullet"/>
      <w:lvlText w:val="•"/>
      <w:lvlJc w:val="left"/>
      <w:pPr>
        <w:ind w:left="9513" w:hanging="166"/>
      </w:pPr>
      <w:rPr>
        <w:rFonts w:hint="default"/>
        <w:lang w:val="ru-RU" w:eastAsia="en-US" w:bidi="ar-SA"/>
      </w:rPr>
    </w:lvl>
  </w:abstractNum>
  <w:abstractNum w:abstractNumId="244">
    <w:nsid w:val="7AF9072A"/>
    <w:multiLevelType w:val="hybridMultilevel"/>
    <w:tmpl w:val="F5D8E71A"/>
    <w:lvl w:ilvl="0" w:tplc="94CAA348">
      <w:start w:val="7"/>
      <w:numFmt w:val="decimal"/>
      <w:lvlText w:val="%1"/>
      <w:lvlJc w:val="left"/>
      <w:pPr>
        <w:ind w:left="1133" w:hanging="166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AC44490">
      <w:numFmt w:val="bullet"/>
      <w:lvlText w:val="•"/>
      <w:lvlJc w:val="left"/>
      <w:pPr>
        <w:ind w:left="2186" w:hanging="166"/>
      </w:pPr>
      <w:rPr>
        <w:rFonts w:hint="default"/>
        <w:lang w:val="ru-RU" w:eastAsia="en-US" w:bidi="ar-SA"/>
      </w:rPr>
    </w:lvl>
    <w:lvl w:ilvl="2" w:tplc="B69C20C6">
      <w:numFmt w:val="bullet"/>
      <w:lvlText w:val="•"/>
      <w:lvlJc w:val="left"/>
      <w:pPr>
        <w:ind w:left="3233" w:hanging="166"/>
      </w:pPr>
      <w:rPr>
        <w:rFonts w:hint="default"/>
        <w:lang w:val="ru-RU" w:eastAsia="en-US" w:bidi="ar-SA"/>
      </w:rPr>
    </w:lvl>
    <w:lvl w:ilvl="3" w:tplc="A664D78C">
      <w:numFmt w:val="bullet"/>
      <w:lvlText w:val="•"/>
      <w:lvlJc w:val="left"/>
      <w:pPr>
        <w:ind w:left="4279" w:hanging="166"/>
      </w:pPr>
      <w:rPr>
        <w:rFonts w:hint="default"/>
        <w:lang w:val="ru-RU" w:eastAsia="en-US" w:bidi="ar-SA"/>
      </w:rPr>
    </w:lvl>
    <w:lvl w:ilvl="4" w:tplc="985A6348">
      <w:numFmt w:val="bullet"/>
      <w:lvlText w:val="•"/>
      <w:lvlJc w:val="left"/>
      <w:pPr>
        <w:ind w:left="5326" w:hanging="166"/>
      </w:pPr>
      <w:rPr>
        <w:rFonts w:hint="default"/>
        <w:lang w:val="ru-RU" w:eastAsia="en-US" w:bidi="ar-SA"/>
      </w:rPr>
    </w:lvl>
    <w:lvl w:ilvl="5" w:tplc="439C1B74">
      <w:numFmt w:val="bullet"/>
      <w:lvlText w:val="•"/>
      <w:lvlJc w:val="left"/>
      <w:pPr>
        <w:ind w:left="6373" w:hanging="166"/>
      </w:pPr>
      <w:rPr>
        <w:rFonts w:hint="default"/>
        <w:lang w:val="ru-RU" w:eastAsia="en-US" w:bidi="ar-SA"/>
      </w:rPr>
    </w:lvl>
    <w:lvl w:ilvl="6" w:tplc="B866D528">
      <w:numFmt w:val="bullet"/>
      <w:lvlText w:val="•"/>
      <w:lvlJc w:val="left"/>
      <w:pPr>
        <w:ind w:left="7419" w:hanging="166"/>
      </w:pPr>
      <w:rPr>
        <w:rFonts w:hint="default"/>
        <w:lang w:val="ru-RU" w:eastAsia="en-US" w:bidi="ar-SA"/>
      </w:rPr>
    </w:lvl>
    <w:lvl w:ilvl="7" w:tplc="09C8A56E">
      <w:numFmt w:val="bullet"/>
      <w:lvlText w:val="•"/>
      <w:lvlJc w:val="left"/>
      <w:pPr>
        <w:ind w:left="8466" w:hanging="166"/>
      </w:pPr>
      <w:rPr>
        <w:rFonts w:hint="default"/>
        <w:lang w:val="ru-RU" w:eastAsia="en-US" w:bidi="ar-SA"/>
      </w:rPr>
    </w:lvl>
    <w:lvl w:ilvl="8" w:tplc="02CE0EAC">
      <w:numFmt w:val="bullet"/>
      <w:lvlText w:val="•"/>
      <w:lvlJc w:val="left"/>
      <w:pPr>
        <w:ind w:left="9513" w:hanging="166"/>
      </w:pPr>
      <w:rPr>
        <w:rFonts w:hint="default"/>
        <w:lang w:val="ru-RU" w:eastAsia="en-US" w:bidi="ar-SA"/>
      </w:rPr>
    </w:lvl>
  </w:abstractNum>
  <w:abstractNum w:abstractNumId="245">
    <w:nsid w:val="7BD869CF"/>
    <w:multiLevelType w:val="hybridMultilevel"/>
    <w:tmpl w:val="DFD6B6D4"/>
    <w:lvl w:ilvl="0" w:tplc="96AE23E0">
      <w:start w:val="1"/>
      <w:numFmt w:val="decimal"/>
      <w:lvlText w:val="%1."/>
      <w:lvlJc w:val="left"/>
      <w:pPr>
        <w:ind w:left="2110" w:hanging="4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160C1E">
      <w:numFmt w:val="bullet"/>
      <w:lvlText w:val="•"/>
      <w:lvlJc w:val="left"/>
      <w:pPr>
        <w:ind w:left="3068" w:hanging="425"/>
      </w:pPr>
      <w:rPr>
        <w:rFonts w:hint="default"/>
        <w:lang w:val="ru-RU" w:eastAsia="en-US" w:bidi="ar-SA"/>
      </w:rPr>
    </w:lvl>
    <w:lvl w:ilvl="2" w:tplc="47167700">
      <w:numFmt w:val="bullet"/>
      <w:lvlText w:val="•"/>
      <w:lvlJc w:val="left"/>
      <w:pPr>
        <w:ind w:left="4017" w:hanging="425"/>
      </w:pPr>
      <w:rPr>
        <w:rFonts w:hint="default"/>
        <w:lang w:val="ru-RU" w:eastAsia="en-US" w:bidi="ar-SA"/>
      </w:rPr>
    </w:lvl>
    <w:lvl w:ilvl="3" w:tplc="C5D40652">
      <w:numFmt w:val="bullet"/>
      <w:lvlText w:val="•"/>
      <w:lvlJc w:val="left"/>
      <w:pPr>
        <w:ind w:left="4965" w:hanging="425"/>
      </w:pPr>
      <w:rPr>
        <w:rFonts w:hint="default"/>
        <w:lang w:val="ru-RU" w:eastAsia="en-US" w:bidi="ar-SA"/>
      </w:rPr>
    </w:lvl>
    <w:lvl w:ilvl="4" w:tplc="E32CA68C">
      <w:numFmt w:val="bullet"/>
      <w:lvlText w:val="•"/>
      <w:lvlJc w:val="left"/>
      <w:pPr>
        <w:ind w:left="5914" w:hanging="425"/>
      </w:pPr>
      <w:rPr>
        <w:rFonts w:hint="default"/>
        <w:lang w:val="ru-RU" w:eastAsia="en-US" w:bidi="ar-SA"/>
      </w:rPr>
    </w:lvl>
    <w:lvl w:ilvl="5" w:tplc="D5D288C8">
      <w:numFmt w:val="bullet"/>
      <w:lvlText w:val="•"/>
      <w:lvlJc w:val="left"/>
      <w:pPr>
        <w:ind w:left="6863" w:hanging="425"/>
      </w:pPr>
      <w:rPr>
        <w:rFonts w:hint="default"/>
        <w:lang w:val="ru-RU" w:eastAsia="en-US" w:bidi="ar-SA"/>
      </w:rPr>
    </w:lvl>
    <w:lvl w:ilvl="6" w:tplc="0B1202F6">
      <w:numFmt w:val="bullet"/>
      <w:lvlText w:val="•"/>
      <w:lvlJc w:val="left"/>
      <w:pPr>
        <w:ind w:left="7811" w:hanging="425"/>
      </w:pPr>
      <w:rPr>
        <w:rFonts w:hint="default"/>
        <w:lang w:val="ru-RU" w:eastAsia="en-US" w:bidi="ar-SA"/>
      </w:rPr>
    </w:lvl>
    <w:lvl w:ilvl="7" w:tplc="EA9C2112">
      <w:numFmt w:val="bullet"/>
      <w:lvlText w:val="•"/>
      <w:lvlJc w:val="left"/>
      <w:pPr>
        <w:ind w:left="8760" w:hanging="425"/>
      </w:pPr>
      <w:rPr>
        <w:rFonts w:hint="default"/>
        <w:lang w:val="ru-RU" w:eastAsia="en-US" w:bidi="ar-SA"/>
      </w:rPr>
    </w:lvl>
    <w:lvl w:ilvl="8" w:tplc="FF46DC2A">
      <w:numFmt w:val="bullet"/>
      <w:lvlText w:val="•"/>
      <w:lvlJc w:val="left"/>
      <w:pPr>
        <w:ind w:left="9709" w:hanging="425"/>
      </w:pPr>
      <w:rPr>
        <w:rFonts w:hint="default"/>
        <w:lang w:val="ru-RU" w:eastAsia="en-US" w:bidi="ar-SA"/>
      </w:rPr>
    </w:lvl>
  </w:abstractNum>
  <w:abstractNum w:abstractNumId="246">
    <w:nsid w:val="7C4D5D83"/>
    <w:multiLevelType w:val="hybridMultilevel"/>
    <w:tmpl w:val="8E18A2F0"/>
    <w:lvl w:ilvl="0" w:tplc="5F8029F0">
      <w:start w:val="16"/>
      <w:numFmt w:val="decimal"/>
      <w:lvlText w:val="%1."/>
      <w:lvlJc w:val="left"/>
      <w:pPr>
        <w:ind w:left="1309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4BAEA6C">
      <w:numFmt w:val="bullet"/>
      <w:lvlText w:val="•"/>
      <w:lvlJc w:val="left"/>
      <w:pPr>
        <w:ind w:left="2330" w:hanging="277"/>
      </w:pPr>
      <w:rPr>
        <w:rFonts w:hint="default"/>
        <w:lang w:val="ru-RU" w:eastAsia="en-US" w:bidi="ar-SA"/>
      </w:rPr>
    </w:lvl>
    <w:lvl w:ilvl="2" w:tplc="CEECB940">
      <w:numFmt w:val="bullet"/>
      <w:lvlText w:val="•"/>
      <w:lvlJc w:val="left"/>
      <w:pPr>
        <w:ind w:left="3361" w:hanging="277"/>
      </w:pPr>
      <w:rPr>
        <w:rFonts w:hint="default"/>
        <w:lang w:val="ru-RU" w:eastAsia="en-US" w:bidi="ar-SA"/>
      </w:rPr>
    </w:lvl>
    <w:lvl w:ilvl="3" w:tplc="571AED50">
      <w:numFmt w:val="bullet"/>
      <w:lvlText w:val="•"/>
      <w:lvlJc w:val="left"/>
      <w:pPr>
        <w:ind w:left="4391" w:hanging="277"/>
      </w:pPr>
      <w:rPr>
        <w:rFonts w:hint="default"/>
        <w:lang w:val="ru-RU" w:eastAsia="en-US" w:bidi="ar-SA"/>
      </w:rPr>
    </w:lvl>
    <w:lvl w:ilvl="4" w:tplc="A50C3772">
      <w:numFmt w:val="bullet"/>
      <w:lvlText w:val="•"/>
      <w:lvlJc w:val="left"/>
      <w:pPr>
        <w:ind w:left="5422" w:hanging="277"/>
      </w:pPr>
      <w:rPr>
        <w:rFonts w:hint="default"/>
        <w:lang w:val="ru-RU" w:eastAsia="en-US" w:bidi="ar-SA"/>
      </w:rPr>
    </w:lvl>
    <w:lvl w:ilvl="5" w:tplc="7180C0F8">
      <w:numFmt w:val="bullet"/>
      <w:lvlText w:val="•"/>
      <w:lvlJc w:val="left"/>
      <w:pPr>
        <w:ind w:left="6453" w:hanging="277"/>
      </w:pPr>
      <w:rPr>
        <w:rFonts w:hint="default"/>
        <w:lang w:val="ru-RU" w:eastAsia="en-US" w:bidi="ar-SA"/>
      </w:rPr>
    </w:lvl>
    <w:lvl w:ilvl="6" w:tplc="6EEA9998">
      <w:numFmt w:val="bullet"/>
      <w:lvlText w:val="•"/>
      <w:lvlJc w:val="left"/>
      <w:pPr>
        <w:ind w:left="7483" w:hanging="277"/>
      </w:pPr>
      <w:rPr>
        <w:rFonts w:hint="default"/>
        <w:lang w:val="ru-RU" w:eastAsia="en-US" w:bidi="ar-SA"/>
      </w:rPr>
    </w:lvl>
    <w:lvl w:ilvl="7" w:tplc="CE0AF9F4">
      <w:numFmt w:val="bullet"/>
      <w:lvlText w:val="•"/>
      <w:lvlJc w:val="left"/>
      <w:pPr>
        <w:ind w:left="8514" w:hanging="277"/>
      </w:pPr>
      <w:rPr>
        <w:rFonts w:hint="default"/>
        <w:lang w:val="ru-RU" w:eastAsia="en-US" w:bidi="ar-SA"/>
      </w:rPr>
    </w:lvl>
    <w:lvl w:ilvl="8" w:tplc="C200233A">
      <w:numFmt w:val="bullet"/>
      <w:lvlText w:val="•"/>
      <w:lvlJc w:val="left"/>
      <w:pPr>
        <w:ind w:left="9545" w:hanging="277"/>
      </w:pPr>
      <w:rPr>
        <w:rFonts w:hint="default"/>
        <w:lang w:val="ru-RU" w:eastAsia="en-US" w:bidi="ar-SA"/>
      </w:rPr>
    </w:lvl>
  </w:abstractNum>
  <w:abstractNum w:abstractNumId="247">
    <w:nsid w:val="7C546A9C"/>
    <w:multiLevelType w:val="hybridMultilevel"/>
    <w:tmpl w:val="51128468"/>
    <w:lvl w:ilvl="0" w:tplc="1844670A">
      <w:start w:val="1"/>
      <w:numFmt w:val="decimal"/>
      <w:lvlText w:val="%1)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80C762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2" w:tplc="97C4E2AA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3" w:tplc="39DE4A80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4" w:tplc="8CE8343A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5" w:tplc="0FD47A98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6" w:tplc="81FAB4C8">
      <w:numFmt w:val="bullet"/>
      <w:lvlText w:val="•"/>
      <w:lvlJc w:val="left"/>
      <w:pPr>
        <w:ind w:left="7451" w:hanging="240"/>
      </w:pPr>
      <w:rPr>
        <w:rFonts w:hint="default"/>
        <w:lang w:val="ru-RU" w:eastAsia="en-US" w:bidi="ar-SA"/>
      </w:rPr>
    </w:lvl>
    <w:lvl w:ilvl="7" w:tplc="FFB0B3F0">
      <w:numFmt w:val="bullet"/>
      <w:lvlText w:val="•"/>
      <w:lvlJc w:val="left"/>
      <w:pPr>
        <w:ind w:left="8490" w:hanging="240"/>
      </w:pPr>
      <w:rPr>
        <w:rFonts w:hint="default"/>
        <w:lang w:val="ru-RU" w:eastAsia="en-US" w:bidi="ar-SA"/>
      </w:rPr>
    </w:lvl>
    <w:lvl w:ilvl="8" w:tplc="8E141516">
      <w:numFmt w:val="bullet"/>
      <w:lvlText w:val="•"/>
      <w:lvlJc w:val="left"/>
      <w:pPr>
        <w:ind w:left="9529" w:hanging="240"/>
      </w:pPr>
      <w:rPr>
        <w:rFonts w:hint="default"/>
        <w:lang w:val="ru-RU" w:eastAsia="en-US" w:bidi="ar-SA"/>
      </w:rPr>
    </w:lvl>
  </w:abstractNum>
  <w:abstractNum w:abstractNumId="248">
    <w:nsid w:val="7CAD58FB"/>
    <w:multiLevelType w:val="hybridMultilevel"/>
    <w:tmpl w:val="A2A86EC4"/>
    <w:lvl w:ilvl="0" w:tplc="E0C20DA2">
      <w:start w:val="1"/>
      <w:numFmt w:val="decimal"/>
      <w:lvlText w:val="%1."/>
      <w:lvlJc w:val="left"/>
      <w:pPr>
        <w:ind w:left="977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DAA232">
      <w:numFmt w:val="bullet"/>
      <w:lvlText w:val="•"/>
      <w:lvlJc w:val="left"/>
      <w:pPr>
        <w:ind w:left="2042" w:hanging="349"/>
      </w:pPr>
      <w:rPr>
        <w:rFonts w:hint="default"/>
        <w:lang w:val="ru-RU" w:eastAsia="en-US" w:bidi="ar-SA"/>
      </w:rPr>
    </w:lvl>
    <w:lvl w:ilvl="2" w:tplc="FC12CBA6">
      <w:numFmt w:val="bullet"/>
      <w:lvlText w:val="•"/>
      <w:lvlJc w:val="left"/>
      <w:pPr>
        <w:ind w:left="3105" w:hanging="349"/>
      </w:pPr>
      <w:rPr>
        <w:rFonts w:hint="default"/>
        <w:lang w:val="ru-RU" w:eastAsia="en-US" w:bidi="ar-SA"/>
      </w:rPr>
    </w:lvl>
    <w:lvl w:ilvl="3" w:tplc="254C2040">
      <w:numFmt w:val="bullet"/>
      <w:lvlText w:val="•"/>
      <w:lvlJc w:val="left"/>
      <w:pPr>
        <w:ind w:left="4167" w:hanging="349"/>
      </w:pPr>
      <w:rPr>
        <w:rFonts w:hint="default"/>
        <w:lang w:val="ru-RU" w:eastAsia="en-US" w:bidi="ar-SA"/>
      </w:rPr>
    </w:lvl>
    <w:lvl w:ilvl="4" w:tplc="C1C053EE">
      <w:numFmt w:val="bullet"/>
      <w:lvlText w:val="•"/>
      <w:lvlJc w:val="left"/>
      <w:pPr>
        <w:ind w:left="5230" w:hanging="349"/>
      </w:pPr>
      <w:rPr>
        <w:rFonts w:hint="default"/>
        <w:lang w:val="ru-RU" w:eastAsia="en-US" w:bidi="ar-SA"/>
      </w:rPr>
    </w:lvl>
    <w:lvl w:ilvl="5" w:tplc="5C70BF52">
      <w:numFmt w:val="bullet"/>
      <w:lvlText w:val="•"/>
      <w:lvlJc w:val="left"/>
      <w:pPr>
        <w:ind w:left="6293" w:hanging="349"/>
      </w:pPr>
      <w:rPr>
        <w:rFonts w:hint="default"/>
        <w:lang w:val="ru-RU" w:eastAsia="en-US" w:bidi="ar-SA"/>
      </w:rPr>
    </w:lvl>
    <w:lvl w:ilvl="6" w:tplc="2F763132">
      <w:numFmt w:val="bullet"/>
      <w:lvlText w:val="•"/>
      <w:lvlJc w:val="left"/>
      <w:pPr>
        <w:ind w:left="7355" w:hanging="349"/>
      </w:pPr>
      <w:rPr>
        <w:rFonts w:hint="default"/>
        <w:lang w:val="ru-RU" w:eastAsia="en-US" w:bidi="ar-SA"/>
      </w:rPr>
    </w:lvl>
    <w:lvl w:ilvl="7" w:tplc="D54A2F04">
      <w:numFmt w:val="bullet"/>
      <w:lvlText w:val="•"/>
      <w:lvlJc w:val="left"/>
      <w:pPr>
        <w:ind w:left="8418" w:hanging="349"/>
      </w:pPr>
      <w:rPr>
        <w:rFonts w:hint="default"/>
        <w:lang w:val="ru-RU" w:eastAsia="en-US" w:bidi="ar-SA"/>
      </w:rPr>
    </w:lvl>
    <w:lvl w:ilvl="8" w:tplc="12EE996E">
      <w:numFmt w:val="bullet"/>
      <w:lvlText w:val="•"/>
      <w:lvlJc w:val="left"/>
      <w:pPr>
        <w:ind w:left="9481" w:hanging="349"/>
      </w:pPr>
      <w:rPr>
        <w:rFonts w:hint="default"/>
        <w:lang w:val="ru-RU" w:eastAsia="en-US" w:bidi="ar-SA"/>
      </w:rPr>
    </w:lvl>
  </w:abstractNum>
  <w:abstractNum w:abstractNumId="249">
    <w:nsid w:val="7D7A7B8C"/>
    <w:multiLevelType w:val="hybridMultilevel"/>
    <w:tmpl w:val="E9088ABC"/>
    <w:lvl w:ilvl="0" w:tplc="B29C91F6">
      <w:numFmt w:val="bullet"/>
      <w:lvlText w:val="•"/>
      <w:lvlJc w:val="left"/>
      <w:pPr>
        <w:ind w:left="1687" w:hanging="3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0A497E">
      <w:numFmt w:val="bullet"/>
      <w:lvlText w:val="•"/>
      <w:lvlJc w:val="left"/>
      <w:pPr>
        <w:ind w:left="2672" w:hanging="358"/>
      </w:pPr>
      <w:rPr>
        <w:rFonts w:hint="default"/>
        <w:lang w:val="ru-RU" w:eastAsia="en-US" w:bidi="ar-SA"/>
      </w:rPr>
    </w:lvl>
    <w:lvl w:ilvl="2" w:tplc="D98EA146">
      <w:numFmt w:val="bullet"/>
      <w:lvlText w:val="•"/>
      <w:lvlJc w:val="left"/>
      <w:pPr>
        <w:ind w:left="3665" w:hanging="358"/>
      </w:pPr>
      <w:rPr>
        <w:rFonts w:hint="default"/>
        <w:lang w:val="ru-RU" w:eastAsia="en-US" w:bidi="ar-SA"/>
      </w:rPr>
    </w:lvl>
    <w:lvl w:ilvl="3" w:tplc="80441946">
      <w:numFmt w:val="bullet"/>
      <w:lvlText w:val="•"/>
      <w:lvlJc w:val="left"/>
      <w:pPr>
        <w:ind w:left="4657" w:hanging="358"/>
      </w:pPr>
      <w:rPr>
        <w:rFonts w:hint="default"/>
        <w:lang w:val="ru-RU" w:eastAsia="en-US" w:bidi="ar-SA"/>
      </w:rPr>
    </w:lvl>
    <w:lvl w:ilvl="4" w:tplc="EC88A016">
      <w:numFmt w:val="bullet"/>
      <w:lvlText w:val="•"/>
      <w:lvlJc w:val="left"/>
      <w:pPr>
        <w:ind w:left="5650" w:hanging="358"/>
      </w:pPr>
      <w:rPr>
        <w:rFonts w:hint="default"/>
        <w:lang w:val="ru-RU" w:eastAsia="en-US" w:bidi="ar-SA"/>
      </w:rPr>
    </w:lvl>
    <w:lvl w:ilvl="5" w:tplc="DBEA215E">
      <w:numFmt w:val="bullet"/>
      <w:lvlText w:val="•"/>
      <w:lvlJc w:val="left"/>
      <w:pPr>
        <w:ind w:left="6643" w:hanging="358"/>
      </w:pPr>
      <w:rPr>
        <w:rFonts w:hint="default"/>
        <w:lang w:val="ru-RU" w:eastAsia="en-US" w:bidi="ar-SA"/>
      </w:rPr>
    </w:lvl>
    <w:lvl w:ilvl="6" w:tplc="88CEE058">
      <w:numFmt w:val="bullet"/>
      <w:lvlText w:val="•"/>
      <w:lvlJc w:val="left"/>
      <w:pPr>
        <w:ind w:left="7635" w:hanging="358"/>
      </w:pPr>
      <w:rPr>
        <w:rFonts w:hint="default"/>
        <w:lang w:val="ru-RU" w:eastAsia="en-US" w:bidi="ar-SA"/>
      </w:rPr>
    </w:lvl>
    <w:lvl w:ilvl="7" w:tplc="0B7AAC60">
      <w:numFmt w:val="bullet"/>
      <w:lvlText w:val="•"/>
      <w:lvlJc w:val="left"/>
      <w:pPr>
        <w:ind w:left="8628" w:hanging="358"/>
      </w:pPr>
      <w:rPr>
        <w:rFonts w:hint="default"/>
        <w:lang w:val="ru-RU" w:eastAsia="en-US" w:bidi="ar-SA"/>
      </w:rPr>
    </w:lvl>
    <w:lvl w:ilvl="8" w:tplc="66A2EE38">
      <w:numFmt w:val="bullet"/>
      <w:lvlText w:val="•"/>
      <w:lvlJc w:val="left"/>
      <w:pPr>
        <w:ind w:left="9621" w:hanging="358"/>
      </w:pPr>
      <w:rPr>
        <w:rFonts w:hint="default"/>
        <w:lang w:val="ru-RU" w:eastAsia="en-US" w:bidi="ar-SA"/>
      </w:rPr>
    </w:lvl>
  </w:abstractNum>
  <w:abstractNum w:abstractNumId="250">
    <w:nsid w:val="7DA16695"/>
    <w:multiLevelType w:val="hybridMultilevel"/>
    <w:tmpl w:val="4EAC7DD2"/>
    <w:lvl w:ilvl="0" w:tplc="86888526">
      <w:start w:val="1"/>
      <w:numFmt w:val="decimal"/>
      <w:lvlText w:val="%1)"/>
      <w:lvlJc w:val="left"/>
      <w:pPr>
        <w:ind w:left="977" w:hanging="25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72B71E">
      <w:numFmt w:val="bullet"/>
      <w:lvlText w:val="•"/>
      <w:lvlJc w:val="left"/>
      <w:pPr>
        <w:ind w:left="2042" w:hanging="257"/>
      </w:pPr>
      <w:rPr>
        <w:rFonts w:hint="default"/>
        <w:lang w:val="ru-RU" w:eastAsia="en-US" w:bidi="ar-SA"/>
      </w:rPr>
    </w:lvl>
    <w:lvl w:ilvl="2" w:tplc="9B76AD40">
      <w:numFmt w:val="bullet"/>
      <w:lvlText w:val="•"/>
      <w:lvlJc w:val="left"/>
      <w:pPr>
        <w:ind w:left="3105" w:hanging="257"/>
      </w:pPr>
      <w:rPr>
        <w:rFonts w:hint="default"/>
        <w:lang w:val="ru-RU" w:eastAsia="en-US" w:bidi="ar-SA"/>
      </w:rPr>
    </w:lvl>
    <w:lvl w:ilvl="3" w:tplc="E52C701C">
      <w:numFmt w:val="bullet"/>
      <w:lvlText w:val="•"/>
      <w:lvlJc w:val="left"/>
      <w:pPr>
        <w:ind w:left="4167" w:hanging="257"/>
      </w:pPr>
      <w:rPr>
        <w:rFonts w:hint="default"/>
        <w:lang w:val="ru-RU" w:eastAsia="en-US" w:bidi="ar-SA"/>
      </w:rPr>
    </w:lvl>
    <w:lvl w:ilvl="4" w:tplc="6C0A485C">
      <w:numFmt w:val="bullet"/>
      <w:lvlText w:val="•"/>
      <w:lvlJc w:val="left"/>
      <w:pPr>
        <w:ind w:left="5230" w:hanging="257"/>
      </w:pPr>
      <w:rPr>
        <w:rFonts w:hint="default"/>
        <w:lang w:val="ru-RU" w:eastAsia="en-US" w:bidi="ar-SA"/>
      </w:rPr>
    </w:lvl>
    <w:lvl w:ilvl="5" w:tplc="777C5AC4">
      <w:numFmt w:val="bullet"/>
      <w:lvlText w:val="•"/>
      <w:lvlJc w:val="left"/>
      <w:pPr>
        <w:ind w:left="6293" w:hanging="257"/>
      </w:pPr>
      <w:rPr>
        <w:rFonts w:hint="default"/>
        <w:lang w:val="ru-RU" w:eastAsia="en-US" w:bidi="ar-SA"/>
      </w:rPr>
    </w:lvl>
    <w:lvl w:ilvl="6" w:tplc="65C809B8">
      <w:numFmt w:val="bullet"/>
      <w:lvlText w:val="•"/>
      <w:lvlJc w:val="left"/>
      <w:pPr>
        <w:ind w:left="7355" w:hanging="257"/>
      </w:pPr>
      <w:rPr>
        <w:rFonts w:hint="default"/>
        <w:lang w:val="ru-RU" w:eastAsia="en-US" w:bidi="ar-SA"/>
      </w:rPr>
    </w:lvl>
    <w:lvl w:ilvl="7" w:tplc="38FEE724">
      <w:numFmt w:val="bullet"/>
      <w:lvlText w:val="•"/>
      <w:lvlJc w:val="left"/>
      <w:pPr>
        <w:ind w:left="8418" w:hanging="257"/>
      </w:pPr>
      <w:rPr>
        <w:rFonts w:hint="default"/>
        <w:lang w:val="ru-RU" w:eastAsia="en-US" w:bidi="ar-SA"/>
      </w:rPr>
    </w:lvl>
    <w:lvl w:ilvl="8" w:tplc="F89C2154">
      <w:numFmt w:val="bullet"/>
      <w:lvlText w:val="•"/>
      <w:lvlJc w:val="left"/>
      <w:pPr>
        <w:ind w:left="9481" w:hanging="257"/>
      </w:pPr>
      <w:rPr>
        <w:rFonts w:hint="default"/>
        <w:lang w:val="ru-RU" w:eastAsia="en-US" w:bidi="ar-SA"/>
      </w:rPr>
    </w:lvl>
  </w:abstractNum>
  <w:abstractNum w:abstractNumId="251">
    <w:nsid w:val="7DE80B06"/>
    <w:multiLevelType w:val="hybridMultilevel"/>
    <w:tmpl w:val="4F1EC230"/>
    <w:lvl w:ilvl="0" w:tplc="2F44949C">
      <w:start w:val="1"/>
      <w:numFmt w:val="decimal"/>
      <w:lvlText w:val="%1."/>
      <w:lvlJc w:val="left"/>
      <w:pPr>
        <w:ind w:left="2393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74E3E4">
      <w:numFmt w:val="bullet"/>
      <w:lvlText w:val="•"/>
      <w:lvlJc w:val="left"/>
      <w:pPr>
        <w:ind w:left="3320" w:hanging="708"/>
      </w:pPr>
      <w:rPr>
        <w:rFonts w:hint="default"/>
        <w:lang w:val="ru-RU" w:eastAsia="en-US" w:bidi="ar-SA"/>
      </w:rPr>
    </w:lvl>
    <w:lvl w:ilvl="2" w:tplc="4680F074">
      <w:numFmt w:val="bullet"/>
      <w:lvlText w:val="•"/>
      <w:lvlJc w:val="left"/>
      <w:pPr>
        <w:ind w:left="4241" w:hanging="708"/>
      </w:pPr>
      <w:rPr>
        <w:rFonts w:hint="default"/>
        <w:lang w:val="ru-RU" w:eastAsia="en-US" w:bidi="ar-SA"/>
      </w:rPr>
    </w:lvl>
    <w:lvl w:ilvl="3" w:tplc="5C4AF2D8">
      <w:numFmt w:val="bullet"/>
      <w:lvlText w:val="•"/>
      <w:lvlJc w:val="left"/>
      <w:pPr>
        <w:ind w:left="5161" w:hanging="708"/>
      </w:pPr>
      <w:rPr>
        <w:rFonts w:hint="default"/>
        <w:lang w:val="ru-RU" w:eastAsia="en-US" w:bidi="ar-SA"/>
      </w:rPr>
    </w:lvl>
    <w:lvl w:ilvl="4" w:tplc="0A9EBE5A">
      <w:numFmt w:val="bullet"/>
      <w:lvlText w:val="•"/>
      <w:lvlJc w:val="left"/>
      <w:pPr>
        <w:ind w:left="6082" w:hanging="708"/>
      </w:pPr>
      <w:rPr>
        <w:rFonts w:hint="default"/>
        <w:lang w:val="ru-RU" w:eastAsia="en-US" w:bidi="ar-SA"/>
      </w:rPr>
    </w:lvl>
    <w:lvl w:ilvl="5" w:tplc="F3AA7ADA">
      <w:numFmt w:val="bullet"/>
      <w:lvlText w:val="•"/>
      <w:lvlJc w:val="left"/>
      <w:pPr>
        <w:ind w:left="7003" w:hanging="708"/>
      </w:pPr>
      <w:rPr>
        <w:rFonts w:hint="default"/>
        <w:lang w:val="ru-RU" w:eastAsia="en-US" w:bidi="ar-SA"/>
      </w:rPr>
    </w:lvl>
    <w:lvl w:ilvl="6" w:tplc="9E3A87FE">
      <w:numFmt w:val="bullet"/>
      <w:lvlText w:val="•"/>
      <w:lvlJc w:val="left"/>
      <w:pPr>
        <w:ind w:left="7923" w:hanging="708"/>
      </w:pPr>
      <w:rPr>
        <w:rFonts w:hint="default"/>
        <w:lang w:val="ru-RU" w:eastAsia="en-US" w:bidi="ar-SA"/>
      </w:rPr>
    </w:lvl>
    <w:lvl w:ilvl="7" w:tplc="B84CF094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E0500C64">
      <w:numFmt w:val="bullet"/>
      <w:lvlText w:val="•"/>
      <w:lvlJc w:val="left"/>
      <w:pPr>
        <w:ind w:left="9765" w:hanging="708"/>
      </w:pPr>
      <w:rPr>
        <w:rFonts w:hint="default"/>
        <w:lang w:val="ru-RU" w:eastAsia="en-US" w:bidi="ar-SA"/>
      </w:rPr>
    </w:lvl>
  </w:abstractNum>
  <w:abstractNum w:abstractNumId="252">
    <w:nsid w:val="7E8E5101"/>
    <w:multiLevelType w:val="hybridMultilevel"/>
    <w:tmpl w:val="B2B09604"/>
    <w:lvl w:ilvl="0" w:tplc="9984DBFA">
      <w:start w:val="1"/>
      <w:numFmt w:val="decimal"/>
      <w:lvlText w:val="%1."/>
      <w:lvlJc w:val="left"/>
      <w:pPr>
        <w:ind w:left="977" w:hanging="1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7EA87966">
      <w:numFmt w:val="bullet"/>
      <w:lvlText w:val="•"/>
      <w:lvlJc w:val="left"/>
      <w:pPr>
        <w:ind w:left="2042" w:hanging="167"/>
      </w:pPr>
      <w:rPr>
        <w:rFonts w:hint="default"/>
        <w:lang w:val="ru-RU" w:eastAsia="en-US" w:bidi="ar-SA"/>
      </w:rPr>
    </w:lvl>
    <w:lvl w:ilvl="2" w:tplc="B5C85078">
      <w:numFmt w:val="bullet"/>
      <w:lvlText w:val="•"/>
      <w:lvlJc w:val="left"/>
      <w:pPr>
        <w:ind w:left="3105" w:hanging="167"/>
      </w:pPr>
      <w:rPr>
        <w:rFonts w:hint="default"/>
        <w:lang w:val="ru-RU" w:eastAsia="en-US" w:bidi="ar-SA"/>
      </w:rPr>
    </w:lvl>
    <w:lvl w:ilvl="3" w:tplc="77848A12">
      <w:numFmt w:val="bullet"/>
      <w:lvlText w:val="•"/>
      <w:lvlJc w:val="left"/>
      <w:pPr>
        <w:ind w:left="4167" w:hanging="167"/>
      </w:pPr>
      <w:rPr>
        <w:rFonts w:hint="default"/>
        <w:lang w:val="ru-RU" w:eastAsia="en-US" w:bidi="ar-SA"/>
      </w:rPr>
    </w:lvl>
    <w:lvl w:ilvl="4" w:tplc="46C0C514">
      <w:numFmt w:val="bullet"/>
      <w:lvlText w:val="•"/>
      <w:lvlJc w:val="left"/>
      <w:pPr>
        <w:ind w:left="5230" w:hanging="167"/>
      </w:pPr>
      <w:rPr>
        <w:rFonts w:hint="default"/>
        <w:lang w:val="ru-RU" w:eastAsia="en-US" w:bidi="ar-SA"/>
      </w:rPr>
    </w:lvl>
    <w:lvl w:ilvl="5" w:tplc="09B26CE0">
      <w:numFmt w:val="bullet"/>
      <w:lvlText w:val="•"/>
      <w:lvlJc w:val="left"/>
      <w:pPr>
        <w:ind w:left="6293" w:hanging="167"/>
      </w:pPr>
      <w:rPr>
        <w:rFonts w:hint="default"/>
        <w:lang w:val="ru-RU" w:eastAsia="en-US" w:bidi="ar-SA"/>
      </w:rPr>
    </w:lvl>
    <w:lvl w:ilvl="6" w:tplc="67A0F7B0">
      <w:numFmt w:val="bullet"/>
      <w:lvlText w:val="•"/>
      <w:lvlJc w:val="left"/>
      <w:pPr>
        <w:ind w:left="7355" w:hanging="167"/>
      </w:pPr>
      <w:rPr>
        <w:rFonts w:hint="default"/>
        <w:lang w:val="ru-RU" w:eastAsia="en-US" w:bidi="ar-SA"/>
      </w:rPr>
    </w:lvl>
    <w:lvl w:ilvl="7" w:tplc="CD9C7BA2">
      <w:numFmt w:val="bullet"/>
      <w:lvlText w:val="•"/>
      <w:lvlJc w:val="left"/>
      <w:pPr>
        <w:ind w:left="8418" w:hanging="167"/>
      </w:pPr>
      <w:rPr>
        <w:rFonts w:hint="default"/>
        <w:lang w:val="ru-RU" w:eastAsia="en-US" w:bidi="ar-SA"/>
      </w:rPr>
    </w:lvl>
    <w:lvl w:ilvl="8" w:tplc="5762D0D4">
      <w:numFmt w:val="bullet"/>
      <w:lvlText w:val="•"/>
      <w:lvlJc w:val="left"/>
      <w:pPr>
        <w:ind w:left="9481" w:hanging="167"/>
      </w:pPr>
      <w:rPr>
        <w:rFonts w:hint="default"/>
        <w:lang w:val="ru-RU" w:eastAsia="en-US" w:bidi="ar-SA"/>
      </w:rPr>
    </w:lvl>
  </w:abstractNum>
  <w:abstractNum w:abstractNumId="253">
    <w:nsid w:val="7F134FF0"/>
    <w:multiLevelType w:val="hybridMultilevel"/>
    <w:tmpl w:val="CCF46CAC"/>
    <w:lvl w:ilvl="0" w:tplc="8684FBA2">
      <w:start w:val="1"/>
      <w:numFmt w:val="decimal"/>
      <w:lvlText w:val="%1."/>
      <w:lvlJc w:val="left"/>
      <w:pPr>
        <w:ind w:left="977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3B0659E">
      <w:numFmt w:val="bullet"/>
      <w:lvlText w:val="•"/>
      <w:lvlJc w:val="left"/>
      <w:pPr>
        <w:ind w:left="2042" w:hanging="167"/>
      </w:pPr>
      <w:rPr>
        <w:rFonts w:hint="default"/>
        <w:lang w:val="ru-RU" w:eastAsia="en-US" w:bidi="ar-SA"/>
      </w:rPr>
    </w:lvl>
    <w:lvl w:ilvl="2" w:tplc="E41CA1F4">
      <w:numFmt w:val="bullet"/>
      <w:lvlText w:val="•"/>
      <w:lvlJc w:val="left"/>
      <w:pPr>
        <w:ind w:left="3105" w:hanging="167"/>
      </w:pPr>
      <w:rPr>
        <w:rFonts w:hint="default"/>
        <w:lang w:val="ru-RU" w:eastAsia="en-US" w:bidi="ar-SA"/>
      </w:rPr>
    </w:lvl>
    <w:lvl w:ilvl="3" w:tplc="94EC8E24">
      <w:numFmt w:val="bullet"/>
      <w:lvlText w:val="•"/>
      <w:lvlJc w:val="left"/>
      <w:pPr>
        <w:ind w:left="4167" w:hanging="167"/>
      </w:pPr>
      <w:rPr>
        <w:rFonts w:hint="default"/>
        <w:lang w:val="ru-RU" w:eastAsia="en-US" w:bidi="ar-SA"/>
      </w:rPr>
    </w:lvl>
    <w:lvl w:ilvl="4" w:tplc="7062C94C">
      <w:numFmt w:val="bullet"/>
      <w:lvlText w:val="•"/>
      <w:lvlJc w:val="left"/>
      <w:pPr>
        <w:ind w:left="5230" w:hanging="167"/>
      </w:pPr>
      <w:rPr>
        <w:rFonts w:hint="default"/>
        <w:lang w:val="ru-RU" w:eastAsia="en-US" w:bidi="ar-SA"/>
      </w:rPr>
    </w:lvl>
    <w:lvl w:ilvl="5" w:tplc="F6EEC720">
      <w:numFmt w:val="bullet"/>
      <w:lvlText w:val="•"/>
      <w:lvlJc w:val="left"/>
      <w:pPr>
        <w:ind w:left="6293" w:hanging="167"/>
      </w:pPr>
      <w:rPr>
        <w:rFonts w:hint="default"/>
        <w:lang w:val="ru-RU" w:eastAsia="en-US" w:bidi="ar-SA"/>
      </w:rPr>
    </w:lvl>
    <w:lvl w:ilvl="6" w:tplc="B46ADD0C">
      <w:numFmt w:val="bullet"/>
      <w:lvlText w:val="•"/>
      <w:lvlJc w:val="left"/>
      <w:pPr>
        <w:ind w:left="7355" w:hanging="167"/>
      </w:pPr>
      <w:rPr>
        <w:rFonts w:hint="default"/>
        <w:lang w:val="ru-RU" w:eastAsia="en-US" w:bidi="ar-SA"/>
      </w:rPr>
    </w:lvl>
    <w:lvl w:ilvl="7" w:tplc="C11AA458">
      <w:numFmt w:val="bullet"/>
      <w:lvlText w:val="•"/>
      <w:lvlJc w:val="left"/>
      <w:pPr>
        <w:ind w:left="8418" w:hanging="167"/>
      </w:pPr>
      <w:rPr>
        <w:rFonts w:hint="default"/>
        <w:lang w:val="ru-RU" w:eastAsia="en-US" w:bidi="ar-SA"/>
      </w:rPr>
    </w:lvl>
    <w:lvl w:ilvl="8" w:tplc="65862E96">
      <w:numFmt w:val="bullet"/>
      <w:lvlText w:val="•"/>
      <w:lvlJc w:val="left"/>
      <w:pPr>
        <w:ind w:left="9481" w:hanging="167"/>
      </w:pPr>
      <w:rPr>
        <w:rFonts w:hint="default"/>
        <w:lang w:val="ru-RU" w:eastAsia="en-US" w:bidi="ar-SA"/>
      </w:rPr>
    </w:lvl>
  </w:abstractNum>
  <w:abstractNum w:abstractNumId="254">
    <w:nsid w:val="7F3601A5"/>
    <w:multiLevelType w:val="hybridMultilevel"/>
    <w:tmpl w:val="7E2A6F2A"/>
    <w:lvl w:ilvl="0" w:tplc="2D2087F6">
      <w:numFmt w:val="bullet"/>
      <w:lvlText w:val="·"/>
      <w:lvlJc w:val="left"/>
      <w:pPr>
        <w:ind w:left="977" w:hanging="5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50C265E">
      <w:numFmt w:val="bullet"/>
      <w:lvlText w:val="•"/>
      <w:lvlJc w:val="left"/>
      <w:pPr>
        <w:ind w:left="2042" w:hanging="572"/>
      </w:pPr>
      <w:rPr>
        <w:rFonts w:hint="default"/>
        <w:lang w:val="ru-RU" w:eastAsia="en-US" w:bidi="ar-SA"/>
      </w:rPr>
    </w:lvl>
    <w:lvl w:ilvl="2" w:tplc="618CD460">
      <w:numFmt w:val="bullet"/>
      <w:lvlText w:val="•"/>
      <w:lvlJc w:val="left"/>
      <w:pPr>
        <w:ind w:left="3105" w:hanging="572"/>
      </w:pPr>
      <w:rPr>
        <w:rFonts w:hint="default"/>
        <w:lang w:val="ru-RU" w:eastAsia="en-US" w:bidi="ar-SA"/>
      </w:rPr>
    </w:lvl>
    <w:lvl w:ilvl="3" w:tplc="FCEA637C">
      <w:numFmt w:val="bullet"/>
      <w:lvlText w:val="•"/>
      <w:lvlJc w:val="left"/>
      <w:pPr>
        <w:ind w:left="4167" w:hanging="572"/>
      </w:pPr>
      <w:rPr>
        <w:rFonts w:hint="default"/>
        <w:lang w:val="ru-RU" w:eastAsia="en-US" w:bidi="ar-SA"/>
      </w:rPr>
    </w:lvl>
    <w:lvl w:ilvl="4" w:tplc="2364FF12">
      <w:numFmt w:val="bullet"/>
      <w:lvlText w:val="•"/>
      <w:lvlJc w:val="left"/>
      <w:pPr>
        <w:ind w:left="5230" w:hanging="572"/>
      </w:pPr>
      <w:rPr>
        <w:rFonts w:hint="default"/>
        <w:lang w:val="ru-RU" w:eastAsia="en-US" w:bidi="ar-SA"/>
      </w:rPr>
    </w:lvl>
    <w:lvl w:ilvl="5" w:tplc="F7FADE58">
      <w:numFmt w:val="bullet"/>
      <w:lvlText w:val="•"/>
      <w:lvlJc w:val="left"/>
      <w:pPr>
        <w:ind w:left="6293" w:hanging="572"/>
      </w:pPr>
      <w:rPr>
        <w:rFonts w:hint="default"/>
        <w:lang w:val="ru-RU" w:eastAsia="en-US" w:bidi="ar-SA"/>
      </w:rPr>
    </w:lvl>
    <w:lvl w:ilvl="6" w:tplc="5E50AF8A">
      <w:numFmt w:val="bullet"/>
      <w:lvlText w:val="•"/>
      <w:lvlJc w:val="left"/>
      <w:pPr>
        <w:ind w:left="7355" w:hanging="572"/>
      </w:pPr>
      <w:rPr>
        <w:rFonts w:hint="default"/>
        <w:lang w:val="ru-RU" w:eastAsia="en-US" w:bidi="ar-SA"/>
      </w:rPr>
    </w:lvl>
    <w:lvl w:ilvl="7" w:tplc="F34E8AD8">
      <w:numFmt w:val="bullet"/>
      <w:lvlText w:val="•"/>
      <w:lvlJc w:val="left"/>
      <w:pPr>
        <w:ind w:left="8418" w:hanging="572"/>
      </w:pPr>
      <w:rPr>
        <w:rFonts w:hint="default"/>
        <w:lang w:val="ru-RU" w:eastAsia="en-US" w:bidi="ar-SA"/>
      </w:rPr>
    </w:lvl>
    <w:lvl w:ilvl="8" w:tplc="E4FAE61E">
      <w:numFmt w:val="bullet"/>
      <w:lvlText w:val="•"/>
      <w:lvlJc w:val="left"/>
      <w:pPr>
        <w:ind w:left="9481" w:hanging="572"/>
      </w:pPr>
      <w:rPr>
        <w:rFonts w:hint="default"/>
        <w:lang w:val="ru-RU" w:eastAsia="en-US" w:bidi="ar-SA"/>
      </w:rPr>
    </w:lvl>
  </w:abstractNum>
  <w:abstractNum w:abstractNumId="255">
    <w:nsid w:val="7F6476C9"/>
    <w:multiLevelType w:val="hybridMultilevel"/>
    <w:tmpl w:val="B9128678"/>
    <w:lvl w:ilvl="0" w:tplc="3E70D75C">
      <w:numFmt w:val="bullet"/>
      <w:lvlText w:val=""/>
      <w:lvlJc w:val="left"/>
      <w:pPr>
        <w:ind w:left="977" w:hanging="708"/>
      </w:pPr>
      <w:rPr>
        <w:rFonts w:hint="default"/>
        <w:w w:val="100"/>
        <w:lang w:val="ru-RU" w:eastAsia="en-US" w:bidi="ar-SA"/>
      </w:rPr>
    </w:lvl>
    <w:lvl w:ilvl="1" w:tplc="79460396">
      <w:numFmt w:val="bullet"/>
      <w:lvlText w:val="•"/>
      <w:lvlJc w:val="left"/>
      <w:pPr>
        <w:ind w:left="4520" w:hanging="708"/>
      </w:pPr>
      <w:rPr>
        <w:rFonts w:hint="default"/>
        <w:lang w:val="ru-RU" w:eastAsia="en-US" w:bidi="ar-SA"/>
      </w:rPr>
    </w:lvl>
    <w:lvl w:ilvl="2" w:tplc="CCD48BB2">
      <w:numFmt w:val="bullet"/>
      <w:lvlText w:val="•"/>
      <w:lvlJc w:val="left"/>
      <w:pPr>
        <w:ind w:left="5560" w:hanging="708"/>
      </w:pPr>
      <w:rPr>
        <w:rFonts w:hint="default"/>
        <w:lang w:val="ru-RU" w:eastAsia="en-US" w:bidi="ar-SA"/>
      </w:rPr>
    </w:lvl>
    <w:lvl w:ilvl="3" w:tplc="9758AFF2">
      <w:numFmt w:val="bullet"/>
      <w:lvlText w:val="•"/>
      <w:lvlJc w:val="left"/>
      <w:pPr>
        <w:ind w:left="6315" w:hanging="708"/>
      </w:pPr>
      <w:rPr>
        <w:rFonts w:hint="default"/>
        <w:lang w:val="ru-RU" w:eastAsia="en-US" w:bidi="ar-SA"/>
      </w:rPr>
    </w:lvl>
    <w:lvl w:ilvl="4" w:tplc="45FEAE1A">
      <w:numFmt w:val="bullet"/>
      <w:lvlText w:val="•"/>
      <w:lvlJc w:val="left"/>
      <w:pPr>
        <w:ind w:left="7071" w:hanging="708"/>
      </w:pPr>
      <w:rPr>
        <w:rFonts w:hint="default"/>
        <w:lang w:val="ru-RU" w:eastAsia="en-US" w:bidi="ar-SA"/>
      </w:rPr>
    </w:lvl>
    <w:lvl w:ilvl="5" w:tplc="AFC0E2D2">
      <w:numFmt w:val="bullet"/>
      <w:lvlText w:val="•"/>
      <w:lvlJc w:val="left"/>
      <w:pPr>
        <w:ind w:left="7827" w:hanging="708"/>
      </w:pPr>
      <w:rPr>
        <w:rFonts w:hint="default"/>
        <w:lang w:val="ru-RU" w:eastAsia="en-US" w:bidi="ar-SA"/>
      </w:rPr>
    </w:lvl>
    <w:lvl w:ilvl="6" w:tplc="48B0D932">
      <w:numFmt w:val="bullet"/>
      <w:lvlText w:val="•"/>
      <w:lvlJc w:val="left"/>
      <w:pPr>
        <w:ind w:left="8583" w:hanging="708"/>
      </w:pPr>
      <w:rPr>
        <w:rFonts w:hint="default"/>
        <w:lang w:val="ru-RU" w:eastAsia="en-US" w:bidi="ar-SA"/>
      </w:rPr>
    </w:lvl>
    <w:lvl w:ilvl="7" w:tplc="F90AB3F2">
      <w:numFmt w:val="bullet"/>
      <w:lvlText w:val="•"/>
      <w:lvlJc w:val="left"/>
      <w:pPr>
        <w:ind w:left="9339" w:hanging="708"/>
      </w:pPr>
      <w:rPr>
        <w:rFonts w:hint="default"/>
        <w:lang w:val="ru-RU" w:eastAsia="en-US" w:bidi="ar-SA"/>
      </w:rPr>
    </w:lvl>
    <w:lvl w:ilvl="8" w:tplc="FAB2125E">
      <w:numFmt w:val="bullet"/>
      <w:lvlText w:val="•"/>
      <w:lvlJc w:val="left"/>
      <w:pPr>
        <w:ind w:left="10094" w:hanging="708"/>
      </w:pPr>
      <w:rPr>
        <w:rFonts w:hint="default"/>
        <w:lang w:val="ru-RU" w:eastAsia="en-US" w:bidi="ar-SA"/>
      </w:rPr>
    </w:lvl>
  </w:abstractNum>
  <w:num w:numId="1">
    <w:abstractNumId w:val="226"/>
  </w:num>
  <w:num w:numId="2">
    <w:abstractNumId w:val="37"/>
  </w:num>
  <w:num w:numId="3">
    <w:abstractNumId w:val="2"/>
  </w:num>
  <w:num w:numId="4">
    <w:abstractNumId w:val="1"/>
  </w:num>
  <w:num w:numId="5">
    <w:abstractNumId w:val="232"/>
  </w:num>
  <w:num w:numId="6">
    <w:abstractNumId w:val="143"/>
  </w:num>
  <w:num w:numId="7">
    <w:abstractNumId w:val="144"/>
  </w:num>
  <w:num w:numId="8">
    <w:abstractNumId w:val="236"/>
  </w:num>
  <w:num w:numId="9">
    <w:abstractNumId w:val="96"/>
  </w:num>
  <w:num w:numId="10">
    <w:abstractNumId w:val="11"/>
  </w:num>
  <w:num w:numId="11">
    <w:abstractNumId w:val="101"/>
  </w:num>
  <w:num w:numId="12">
    <w:abstractNumId w:val="231"/>
  </w:num>
  <w:num w:numId="13">
    <w:abstractNumId w:val="127"/>
  </w:num>
  <w:num w:numId="14">
    <w:abstractNumId w:val="254"/>
  </w:num>
  <w:num w:numId="15">
    <w:abstractNumId w:val="159"/>
  </w:num>
  <w:num w:numId="16">
    <w:abstractNumId w:val="157"/>
  </w:num>
  <w:num w:numId="17">
    <w:abstractNumId w:val="229"/>
  </w:num>
  <w:num w:numId="18">
    <w:abstractNumId w:val="43"/>
  </w:num>
  <w:num w:numId="19">
    <w:abstractNumId w:val="132"/>
  </w:num>
  <w:num w:numId="20">
    <w:abstractNumId w:val="184"/>
  </w:num>
  <w:num w:numId="21">
    <w:abstractNumId w:val="61"/>
  </w:num>
  <w:num w:numId="22">
    <w:abstractNumId w:val="160"/>
  </w:num>
  <w:num w:numId="23">
    <w:abstractNumId w:val="155"/>
  </w:num>
  <w:num w:numId="24">
    <w:abstractNumId w:val="126"/>
  </w:num>
  <w:num w:numId="25">
    <w:abstractNumId w:val="167"/>
  </w:num>
  <w:num w:numId="26">
    <w:abstractNumId w:val="196"/>
  </w:num>
  <w:num w:numId="27">
    <w:abstractNumId w:val="238"/>
  </w:num>
  <w:num w:numId="28">
    <w:abstractNumId w:val="30"/>
  </w:num>
  <w:num w:numId="29">
    <w:abstractNumId w:val="75"/>
  </w:num>
  <w:num w:numId="30">
    <w:abstractNumId w:val="36"/>
  </w:num>
  <w:num w:numId="31">
    <w:abstractNumId w:val="227"/>
  </w:num>
  <w:num w:numId="32">
    <w:abstractNumId w:val="50"/>
  </w:num>
  <w:num w:numId="33">
    <w:abstractNumId w:val="14"/>
  </w:num>
  <w:num w:numId="34">
    <w:abstractNumId w:val="189"/>
  </w:num>
  <w:num w:numId="35">
    <w:abstractNumId w:val="29"/>
  </w:num>
  <w:num w:numId="36">
    <w:abstractNumId w:val="214"/>
  </w:num>
  <w:num w:numId="37">
    <w:abstractNumId w:val="253"/>
  </w:num>
  <w:num w:numId="38">
    <w:abstractNumId w:val="136"/>
  </w:num>
  <w:num w:numId="39">
    <w:abstractNumId w:val="150"/>
  </w:num>
  <w:num w:numId="40">
    <w:abstractNumId w:val="149"/>
  </w:num>
  <w:num w:numId="41">
    <w:abstractNumId w:val="174"/>
  </w:num>
  <w:num w:numId="42">
    <w:abstractNumId w:val="70"/>
  </w:num>
  <w:num w:numId="43">
    <w:abstractNumId w:val="145"/>
  </w:num>
  <w:num w:numId="44">
    <w:abstractNumId w:val="121"/>
  </w:num>
  <w:num w:numId="45">
    <w:abstractNumId w:val="102"/>
  </w:num>
  <w:num w:numId="46">
    <w:abstractNumId w:val="233"/>
  </w:num>
  <w:num w:numId="47">
    <w:abstractNumId w:val="63"/>
  </w:num>
  <w:num w:numId="48">
    <w:abstractNumId w:val="224"/>
  </w:num>
  <w:num w:numId="49">
    <w:abstractNumId w:val="134"/>
  </w:num>
  <w:num w:numId="50">
    <w:abstractNumId w:val="248"/>
  </w:num>
  <w:num w:numId="51">
    <w:abstractNumId w:val="141"/>
  </w:num>
  <w:num w:numId="52">
    <w:abstractNumId w:val="39"/>
  </w:num>
  <w:num w:numId="53">
    <w:abstractNumId w:val="31"/>
  </w:num>
  <w:num w:numId="54">
    <w:abstractNumId w:val="47"/>
  </w:num>
  <w:num w:numId="55">
    <w:abstractNumId w:val="119"/>
  </w:num>
  <w:num w:numId="56">
    <w:abstractNumId w:val="109"/>
  </w:num>
  <w:num w:numId="57">
    <w:abstractNumId w:val="165"/>
  </w:num>
  <w:num w:numId="58">
    <w:abstractNumId w:val="117"/>
  </w:num>
  <w:num w:numId="59">
    <w:abstractNumId w:val="206"/>
  </w:num>
  <w:num w:numId="60">
    <w:abstractNumId w:val="62"/>
  </w:num>
  <w:num w:numId="61">
    <w:abstractNumId w:val="107"/>
  </w:num>
  <w:num w:numId="62">
    <w:abstractNumId w:val="212"/>
  </w:num>
  <w:num w:numId="63">
    <w:abstractNumId w:val="213"/>
  </w:num>
  <w:num w:numId="64">
    <w:abstractNumId w:val="105"/>
  </w:num>
  <w:num w:numId="65">
    <w:abstractNumId w:val="151"/>
  </w:num>
  <w:num w:numId="66">
    <w:abstractNumId w:val="42"/>
  </w:num>
  <w:num w:numId="67">
    <w:abstractNumId w:val="58"/>
  </w:num>
  <w:num w:numId="68">
    <w:abstractNumId w:val="169"/>
  </w:num>
  <w:num w:numId="69">
    <w:abstractNumId w:val="49"/>
  </w:num>
  <w:num w:numId="70">
    <w:abstractNumId w:val="94"/>
  </w:num>
  <w:num w:numId="71">
    <w:abstractNumId w:val="84"/>
  </w:num>
  <w:num w:numId="72">
    <w:abstractNumId w:val="81"/>
  </w:num>
  <w:num w:numId="73">
    <w:abstractNumId w:val="25"/>
  </w:num>
  <w:num w:numId="74">
    <w:abstractNumId w:val="186"/>
  </w:num>
  <w:num w:numId="75">
    <w:abstractNumId w:val="28"/>
  </w:num>
  <w:num w:numId="76">
    <w:abstractNumId w:val="153"/>
  </w:num>
  <w:num w:numId="77">
    <w:abstractNumId w:val="12"/>
  </w:num>
  <w:num w:numId="78">
    <w:abstractNumId w:val="115"/>
  </w:num>
  <w:num w:numId="79">
    <w:abstractNumId w:val="202"/>
  </w:num>
  <w:num w:numId="80">
    <w:abstractNumId w:val="86"/>
  </w:num>
  <w:num w:numId="81">
    <w:abstractNumId w:val="216"/>
  </w:num>
  <w:num w:numId="82">
    <w:abstractNumId w:val="131"/>
  </w:num>
  <w:num w:numId="83">
    <w:abstractNumId w:val="5"/>
  </w:num>
  <w:num w:numId="84">
    <w:abstractNumId w:val="170"/>
  </w:num>
  <w:num w:numId="85">
    <w:abstractNumId w:val="197"/>
  </w:num>
  <w:num w:numId="86">
    <w:abstractNumId w:val="90"/>
  </w:num>
  <w:num w:numId="87">
    <w:abstractNumId w:val="188"/>
  </w:num>
  <w:num w:numId="88">
    <w:abstractNumId w:val="4"/>
  </w:num>
  <w:num w:numId="89">
    <w:abstractNumId w:val="35"/>
  </w:num>
  <w:num w:numId="90">
    <w:abstractNumId w:val="154"/>
  </w:num>
  <w:num w:numId="91">
    <w:abstractNumId w:val="72"/>
  </w:num>
  <w:num w:numId="92">
    <w:abstractNumId w:val="192"/>
  </w:num>
  <w:num w:numId="93">
    <w:abstractNumId w:val="207"/>
  </w:num>
  <w:num w:numId="94">
    <w:abstractNumId w:val="10"/>
  </w:num>
  <w:num w:numId="95">
    <w:abstractNumId w:val="199"/>
  </w:num>
  <w:num w:numId="96">
    <w:abstractNumId w:val="8"/>
  </w:num>
  <w:num w:numId="97">
    <w:abstractNumId w:val="223"/>
  </w:num>
  <w:num w:numId="98">
    <w:abstractNumId w:val="166"/>
  </w:num>
  <w:num w:numId="99">
    <w:abstractNumId w:val="18"/>
  </w:num>
  <w:num w:numId="100">
    <w:abstractNumId w:val="34"/>
  </w:num>
  <w:num w:numId="101">
    <w:abstractNumId w:val="244"/>
  </w:num>
  <w:num w:numId="102">
    <w:abstractNumId w:val="97"/>
  </w:num>
  <w:num w:numId="103">
    <w:abstractNumId w:val="87"/>
  </w:num>
  <w:num w:numId="104">
    <w:abstractNumId w:val="246"/>
  </w:num>
  <w:num w:numId="105">
    <w:abstractNumId w:val="204"/>
  </w:num>
  <w:num w:numId="106">
    <w:abstractNumId w:val="148"/>
  </w:num>
  <w:num w:numId="107">
    <w:abstractNumId w:val="241"/>
  </w:num>
  <w:num w:numId="108">
    <w:abstractNumId w:val="190"/>
  </w:num>
  <w:num w:numId="109">
    <w:abstractNumId w:val="209"/>
  </w:num>
  <w:num w:numId="110">
    <w:abstractNumId w:val="20"/>
  </w:num>
  <w:num w:numId="111">
    <w:abstractNumId w:val="152"/>
  </w:num>
  <w:num w:numId="112">
    <w:abstractNumId w:val="24"/>
  </w:num>
  <w:num w:numId="113">
    <w:abstractNumId w:val="56"/>
  </w:num>
  <w:num w:numId="114">
    <w:abstractNumId w:val="116"/>
  </w:num>
  <w:num w:numId="115">
    <w:abstractNumId w:val="175"/>
  </w:num>
  <w:num w:numId="116">
    <w:abstractNumId w:val="19"/>
  </w:num>
  <w:num w:numId="117">
    <w:abstractNumId w:val="140"/>
  </w:num>
  <w:num w:numId="118">
    <w:abstractNumId w:val="74"/>
  </w:num>
  <w:num w:numId="119">
    <w:abstractNumId w:val="230"/>
  </w:num>
  <w:num w:numId="120">
    <w:abstractNumId w:val="251"/>
  </w:num>
  <w:num w:numId="121">
    <w:abstractNumId w:val="164"/>
  </w:num>
  <w:num w:numId="122">
    <w:abstractNumId w:val="245"/>
  </w:num>
  <w:num w:numId="123">
    <w:abstractNumId w:val="173"/>
  </w:num>
  <w:num w:numId="124">
    <w:abstractNumId w:val="32"/>
  </w:num>
  <w:num w:numId="125">
    <w:abstractNumId w:val="59"/>
  </w:num>
  <w:num w:numId="126">
    <w:abstractNumId w:val="21"/>
  </w:num>
  <w:num w:numId="127">
    <w:abstractNumId w:val="60"/>
  </w:num>
  <w:num w:numId="128">
    <w:abstractNumId w:val="95"/>
  </w:num>
  <w:num w:numId="129">
    <w:abstractNumId w:val="48"/>
  </w:num>
  <w:num w:numId="130">
    <w:abstractNumId w:val="98"/>
  </w:num>
  <w:num w:numId="131">
    <w:abstractNumId w:val="172"/>
  </w:num>
  <w:num w:numId="132">
    <w:abstractNumId w:val="80"/>
  </w:num>
  <w:num w:numId="133">
    <w:abstractNumId w:val="67"/>
  </w:num>
  <w:num w:numId="134">
    <w:abstractNumId w:val="33"/>
  </w:num>
  <w:num w:numId="135">
    <w:abstractNumId w:val="138"/>
  </w:num>
  <w:num w:numId="136">
    <w:abstractNumId w:val="73"/>
  </w:num>
  <w:num w:numId="137">
    <w:abstractNumId w:val="195"/>
  </w:num>
  <w:num w:numId="138">
    <w:abstractNumId w:val="162"/>
  </w:num>
  <w:num w:numId="139">
    <w:abstractNumId w:val="161"/>
  </w:num>
  <w:num w:numId="140">
    <w:abstractNumId w:val="198"/>
  </w:num>
  <w:num w:numId="141">
    <w:abstractNumId w:val="0"/>
  </w:num>
  <w:num w:numId="142">
    <w:abstractNumId w:val="122"/>
  </w:num>
  <w:num w:numId="143">
    <w:abstractNumId w:val="79"/>
  </w:num>
  <w:num w:numId="144">
    <w:abstractNumId w:val="201"/>
  </w:num>
  <w:num w:numId="145">
    <w:abstractNumId w:val="215"/>
  </w:num>
  <w:num w:numId="146">
    <w:abstractNumId w:val="100"/>
  </w:num>
  <w:num w:numId="147">
    <w:abstractNumId w:val="111"/>
  </w:num>
  <w:num w:numId="148">
    <w:abstractNumId w:val="44"/>
  </w:num>
  <w:num w:numId="149">
    <w:abstractNumId w:val="210"/>
  </w:num>
  <w:num w:numId="150">
    <w:abstractNumId w:val="219"/>
  </w:num>
  <w:num w:numId="151">
    <w:abstractNumId w:val="120"/>
  </w:num>
  <w:num w:numId="152">
    <w:abstractNumId w:val="178"/>
  </w:num>
  <w:num w:numId="153">
    <w:abstractNumId w:val="234"/>
  </w:num>
  <w:num w:numId="154">
    <w:abstractNumId w:val="146"/>
  </w:num>
  <w:num w:numId="155">
    <w:abstractNumId w:val="91"/>
  </w:num>
  <w:num w:numId="156">
    <w:abstractNumId w:val="185"/>
  </w:num>
  <w:num w:numId="157">
    <w:abstractNumId w:val="203"/>
  </w:num>
  <w:num w:numId="158">
    <w:abstractNumId w:val="124"/>
  </w:num>
  <w:num w:numId="159">
    <w:abstractNumId w:val="128"/>
  </w:num>
  <w:num w:numId="160">
    <w:abstractNumId w:val="52"/>
  </w:num>
  <w:num w:numId="161">
    <w:abstractNumId w:val="54"/>
  </w:num>
  <w:num w:numId="162">
    <w:abstractNumId w:val="106"/>
  </w:num>
  <w:num w:numId="163">
    <w:abstractNumId w:val="38"/>
  </w:num>
  <w:num w:numId="164">
    <w:abstractNumId w:val="26"/>
  </w:num>
  <w:num w:numId="165">
    <w:abstractNumId w:val="114"/>
  </w:num>
  <w:num w:numId="166">
    <w:abstractNumId w:val="83"/>
  </w:num>
  <w:num w:numId="167">
    <w:abstractNumId w:val="142"/>
  </w:num>
  <w:num w:numId="168">
    <w:abstractNumId w:val="237"/>
  </w:num>
  <w:num w:numId="169">
    <w:abstractNumId w:val="71"/>
  </w:num>
  <w:num w:numId="170">
    <w:abstractNumId w:val="22"/>
  </w:num>
  <w:num w:numId="171">
    <w:abstractNumId w:val="92"/>
  </w:num>
  <w:num w:numId="172">
    <w:abstractNumId w:val="130"/>
  </w:num>
  <w:num w:numId="173">
    <w:abstractNumId w:val="187"/>
  </w:num>
  <w:num w:numId="174">
    <w:abstractNumId w:val="93"/>
  </w:num>
  <w:num w:numId="175">
    <w:abstractNumId w:val="156"/>
  </w:num>
  <w:num w:numId="176">
    <w:abstractNumId w:val="252"/>
  </w:num>
  <w:num w:numId="177">
    <w:abstractNumId w:val="218"/>
  </w:num>
  <w:num w:numId="178">
    <w:abstractNumId w:val="182"/>
  </w:num>
  <w:num w:numId="179">
    <w:abstractNumId w:val="66"/>
  </w:num>
  <w:num w:numId="180">
    <w:abstractNumId w:val="180"/>
  </w:num>
  <w:num w:numId="181">
    <w:abstractNumId w:val="68"/>
  </w:num>
  <w:num w:numId="182">
    <w:abstractNumId w:val="65"/>
  </w:num>
  <w:num w:numId="183">
    <w:abstractNumId w:val="53"/>
  </w:num>
  <w:num w:numId="184">
    <w:abstractNumId w:val="158"/>
  </w:num>
  <w:num w:numId="185">
    <w:abstractNumId w:val="7"/>
  </w:num>
  <w:num w:numId="186">
    <w:abstractNumId w:val="239"/>
  </w:num>
  <w:num w:numId="187">
    <w:abstractNumId w:val="51"/>
  </w:num>
  <w:num w:numId="188">
    <w:abstractNumId w:val="240"/>
  </w:num>
  <w:num w:numId="189">
    <w:abstractNumId w:val="89"/>
  </w:num>
  <w:num w:numId="190">
    <w:abstractNumId w:val="6"/>
  </w:num>
  <w:num w:numId="191">
    <w:abstractNumId w:val="176"/>
  </w:num>
  <w:num w:numId="192">
    <w:abstractNumId w:val="179"/>
  </w:num>
  <w:num w:numId="193">
    <w:abstractNumId w:val="225"/>
  </w:num>
  <w:num w:numId="194">
    <w:abstractNumId w:val="99"/>
  </w:num>
  <w:num w:numId="195">
    <w:abstractNumId w:val="69"/>
  </w:num>
  <w:num w:numId="196">
    <w:abstractNumId w:val="55"/>
  </w:num>
  <w:num w:numId="197">
    <w:abstractNumId w:val="17"/>
  </w:num>
  <w:num w:numId="198">
    <w:abstractNumId w:val="217"/>
  </w:num>
  <w:num w:numId="199">
    <w:abstractNumId w:val="125"/>
  </w:num>
  <w:num w:numId="200">
    <w:abstractNumId w:val="243"/>
  </w:num>
  <w:num w:numId="201">
    <w:abstractNumId w:val="247"/>
  </w:num>
  <w:num w:numId="202">
    <w:abstractNumId w:val="82"/>
  </w:num>
  <w:num w:numId="203">
    <w:abstractNumId w:val="135"/>
  </w:num>
  <w:num w:numId="204">
    <w:abstractNumId w:val="46"/>
  </w:num>
  <w:num w:numId="205">
    <w:abstractNumId w:val="228"/>
  </w:num>
  <w:num w:numId="206">
    <w:abstractNumId w:val="118"/>
  </w:num>
  <w:num w:numId="207">
    <w:abstractNumId w:val="103"/>
  </w:num>
  <w:num w:numId="208">
    <w:abstractNumId w:val="41"/>
  </w:num>
  <w:num w:numId="209">
    <w:abstractNumId w:val="27"/>
  </w:num>
  <w:num w:numId="210">
    <w:abstractNumId w:val="129"/>
  </w:num>
  <w:num w:numId="211">
    <w:abstractNumId w:val="208"/>
  </w:num>
  <w:num w:numId="212">
    <w:abstractNumId w:val="163"/>
  </w:num>
  <w:num w:numId="213">
    <w:abstractNumId w:val="168"/>
  </w:num>
  <w:num w:numId="214">
    <w:abstractNumId w:val="147"/>
  </w:num>
  <w:num w:numId="215">
    <w:abstractNumId w:val="13"/>
  </w:num>
  <w:num w:numId="216">
    <w:abstractNumId w:val="76"/>
  </w:num>
  <w:num w:numId="217">
    <w:abstractNumId w:val="205"/>
  </w:num>
  <w:num w:numId="218">
    <w:abstractNumId w:val="194"/>
  </w:num>
  <w:num w:numId="219">
    <w:abstractNumId w:val="110"/>
  </w:num>
  <w:num w:numId="220">
    <w:abstractNumId w:val="183"/>
  </w:num>
  <w:num w:numId="221">
    <w:abstractNumId w:val="108"/>
  </w:num>
  <w:num w:numId="222">
    <w:abstractNumId w:val="45"/>
  </w:num>
  <w:num w:numId="223">
    <w:abstractNumId w:val="250"/>
  </w:num>
  <w:num w:numId="224">
    <w:abstractNumId w:val="16"/>
  </w:num>
  <w:num w:numId="225">
    <w:abstractNumId w:val="15"/>
  </w:num>
  <w:num w:numId="226">
    <w:abstractNumId w:val="222"/>
  </w:num>
  <w:num w:numId="227">
    <w:abstractNumId w:val="64"/>
  </w:num>
  <w:num w:numId="228">
    <w:abstractNumId w:val="40"/>
  </w:num>
  <w:num w:numId="229">
    <w:abstractNumId w:val="191"/>
  </w:num>
  <w:num w:numId="230">
    <w:abstractNumId w:val="242"/>
  </w:num>
  <w:num w:numId="231">
    <w:abstractNumId w:val="23"/>
  </w:num>
  <w:num w:numId="232">
    <w:abstractNumId w:val="139"/>
  </w:num>
  <w:num w:numId="233">
    <w:abstractNumId w:val="112"/>
  </w:num>
  <w:num w:numId="234">
    <w:abstractNumId w:val="77"/>
  </w:num>
  <w:num w:numId="235">
    <w:abstractNumId w:val="181"/>
  </w:num>
  <w:num w:numId="236">
    <w:abstractNumId w:val="85"/>
  </w:num>
  <w:num w:numId="237">
    <w:abstractNumId w:val="193"/>
  </w:num>
  <w:num w:numId="238">
    <w:abstractNumId w:val="221"/>
  </w:num>
  <w:num w:numId="239">
    <w:abstractNumId w:val="113"/>
  </w:num>
  <w:num w:numId="240">
    <w:abstractNumId w:val="255"/>
  </w:num>
  <w:num w:numId="241">
    <w:abstractNumId w:val="9"/>
  </w:num>
  <w:num w:numId="242">
    <w:abstractNumId w:val="177"/>
  </w:num>
  <w:num w:numId="243">
    <w:abstractNumId w:val="123"/>
  </w:num>
  <w:num w:numId="244">
    <w:abstractNumId w:val="211"/>
  </w:num>
  <w:num w:numId="245">
    <w:abstractNumId w:val="88"/>
  </w:num>
  <w:num w:numId="246">
    <w:abstractNumId w:val="249"/>
  </w:num>
  <w:num w:numId="247">
    <w:abstractNumId w:val="137"/>
  </w:num>
  <w:num w:numId="248">
    <w:abstractNumId w:val="220"/>
  </w:num>
  <w:num w:numId="249">
    <w:abstractNumId w:val="235"/>
  </w:num>
  <w:num w:numId="250">
    <w:abstractNumId w:val="133"/>
  </w:num>
  <w:num w:numId="251">
    <w:abstractNumId w:val="171"/>
  </w:num>
  <w:num w:numId="252">
    <w:abstractNumId w:val="78"/>
  </w:num>
  <w:num w:numId="253">
    <w:abstractNumId w:val="57"/>
  </w:num>
  <w:num w:numId="254">
    <w:abstractNumId w:val="104"/>
  </w:num>
  <w:num w:numId="255">
    <w:abstractNumId w:val="200"/>
  </w:num>
  <w:num w:numId="256">
    <w:abstractNumId w:val="3"/>
  </w:num>
  <w:numIdMacAtCleanup w:val="2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9A0"/>
    <w:rsid w:val="00084323"/>
    <w:rsid w:val="0012253B"/>
    <w:rsid w:val="0015173A"/>
    <w:rsid w:val="00185FB8"/>
    <w:rsid w:val="001E7747"/>
    <w:rsid w:val="002244DF"/>
    <w:rsid w:val="002735F3"/>
    <w:rsid w:val="003272CA"/>
    <w:rsid w:val="00382DCF"/>
    <w:rsid w:val="003B4BF7"/>
    <w:rsid w:val="003D6410"/>
    <w:rsid w:val="0042570F"/>
    <w:rsid w:val="00481896"/>
    <w:rsid w:val="004C244E"/>
    <w:rsid w:val="00544BC2"/>
    <w:rsid w:val="0065011B"/>
    <w:rsid w:val="006A47B8"/>
    <w:rsid w:val="006D2C30"/>
    <w:rsid w:val="0071358D"/>
    <w:rsid w:val="00880A9D"/>
    <w:rsid w:val="008A73F6"/>
    <w:rsid w:val="008D3CBC"/>
    <w:rsid w:val="009969B6"/>
    <w:rsid w:val="00A14E6E"/>
    <w:rsid w:val="00A71D62"/>
    <w:rsid w:val="00AF69A7"/>
    <w:rsid w:val="00B0615B"/>
    <w:rsid w:val="00B21EBF"/>
    <w:rsid w:val="00BF5317"/>
    <w:rsid w:val="00C41F04"/>
    <w:rsid w:val="00CF7B81"/>
    <w:rsid w:val="00D24298"/>
    <w:rsid w:val="00DA3249"/>
    <w:rsid w:val="00DE3383"/>
    <w:rsid w:val="00E909A0"/>
    <w:rsid w:val="00EF0A89"/>
    <w:rsid w:val="00F6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97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77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967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77"/>
    </w:pPr>
  </w:style>
  <w:style w:type="paragraph" w:styleId="a4">
    <w:name w:val="List Paragraph"/>
    <w:basedOn w:val="a"/>
    <w:uiPriority w:val="1"/>
    <w:qFormat/>
    <w:pPr>
      <w:ind w:left="97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5">
    <w:name w:val="Hyperlink"/>
    <w:uiPriority w:val="99"/>
    <w:unhideWhenUsed/>
    <w:rsid w:val="00481896"/>
    <w:rPr>
      <w:color w:val="0000FF"/>
      <w:u w:val="single"/>
    </w:rPr>
  </w:style>
  <w:style w:type="table" w:styleId="a6">
    <w:name w:val="Table Grid"/>
    <w:basedOn w:val="a1"/>
    <w:uiPriority w:val="39"/>
    <w:rsid w:val="004818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257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570F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 Spacing"/>
    <w:uiPriority w:val="1"/>
    <w:qFormat/>
    <w:rsid w:val="00C41F04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97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77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967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77"/>
    </w:pPr>
  </w:style>
  <w:style w:type="paragraph" w:styleId="a4">
    <w:name w:val="List Paragraph"/>
    <w:basedOn w:val="a"/>
    <w:uiPriority w:val="1"/>
    <w:qFormat/>
    <w:pPr>
      <w:ind w:left="97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5">
    <w:name w:val="Hyperlink"/>
    <w:uiPriority w:val="99"/>
    <w:unhideWhenUsed/>
    <w:rsid w:val="00481896"/>
    <w:rPr>
      <w:color w:val="0000FF"/>
      <w:u w:val="single"/>
    </w:rPr>
  </w:style>
  <w:style w:type="table" w:styleId="a6">
    <w:name w:val="Table Grid"/>
    <w:basedOn w:val="a1"/>
    <w:uiPriority w:val="39"/>
    <w:rsid w:val="004818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257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570F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 Spacing"/>
    <w:uiPriority w:val="1"/>
    <w:qFormat/>
    <w:rsid w:val="00C41F04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99" Type="http://schemas.openxmlformats.org/officeDocument/2006/relationships/image" Target="media/image284.png"/><Relationship Id="rId21" Type="http://schemas.openxmlformats.org/officeDocument/2006/relationships/image" Target="media/image12.png"/><Relationship Id="rId63" Type="http://schemas.openxmlformats.org/officeDocument/2006/relationships/image" Target="media/image54.png"/><Relationship Id="rId159" Type="http://schemas.openxmlformats.org/officeDocument/2006/relationships/image" Target="media/image150.png"/><Relationship Id="rId324" Type="http://schemas.openxmlformats.org/officeDocument/2006/relationships/image" Target="media/image309.png"/><Relationship Id="rId366" Type="http://schemas.openxmlformats.org/officeDocument/2006/relationships/image" Target="media/image350.png"/><Relationship Id="rId170" Type="http://schemas.openxmlformats.org/officeDocument/2006/relationships/image" Target="media/image159.png"/><Relationship Id="rId226" Type="http://schemas.openxmlformats.org/officeDocument/2006/relationships/image" Target="media/image215.png"/><Relationship Id="rId433" Type="http://schemas.openxmlformats.org/officeDocument/2006/relationships/image" Target="media/image413.png"/><Relationship Id="rId268" Type="http://schemas.openxmlformats.org/officeDocument/2006/relationships/image" Target="media/image254.png"/><Relationship Id="rId32" Type="http://schemas.openxmlformats.org/officeDocument/2006/relationships/image" Target="media/image23.png"/><Relationship Id="rId74" Type="http://schemas.openxmlformats.org/officeDocument/2006/relationships/image" Target="media/image65.png"/><Relationship Id="rId128" Type="http://schemas.openxmlformats.org/officeDocument/2006/relationships/image" Target="media/image119.png"/><Relationship Id="rId335" Type="http://schemas.openxmlformats.org/officeDocument/2006/relationships/image" Target="media/image320.png"/><Relationship Id="rId377" Type="http://schemas.openxmlformats.org/officeDocument/2006/relationships/image" Target="media/image361.png"/><Relationship Id="rId5" Type="http://schemas.openxmlformats.org/officeDocument/2006/relationships/settings" Target="settings.xml"/><Relationship Id="rId181" Type="http://schemas.openxmlformats.org/officeDocument/2006/relationships/image" Target="media/image170.png"/><Relationship Id="rId237" Type="http://schemas.openxmlformats.org/officeDocument/2006/relationships/image" Target="media/image223.png"/><Relationship Id="rId402" Type="http://schemas.openxmlformats.org/officeDocument/2006/relationships/image" Target="media/image386.png"/><Relationship Id="rId279" Type="http://schemas.openxmlformats.org/officeDocument/2006/relationships/image" Target="media/image264.png"/><Relationship Id="rId444" Type="http://schemas.openxmlformats.org/officeDocument/2006/relationships/image" Target="media/image424.png"/><Relationship Id="rId43" Type="http://schemas.openxmlformats.org/officeDocument/2006/relationships/image" Target="media/image34.png"/><Relationship Id="rId139" Type="http://schemas.openxmlformats.org/officeDocument/2006/relationships/image" Target="media/image130.png"/><Relationship Id="rId290" Type="http://schemas.openxmlformats.org/officeDocument/2006/relationships/image" Target="media/image275.png"/><Relationship Id="rId304" Type="http://schemas.openxmlformats.org/officeDocument/2006/relationships/image" Target="media/image289.png"/><Relationship Id="rId346" Type="http://schemas.openxmlformats.org/officeDocument/2006/relationships/image" Target="media/image331.png"/><Relationship Id="rId388" Type="http://schemas.openxmlformats.org/officeDocument/2006/relationships/image" Target="media/image372.png"/><Relationship Id="rId85" Type="http://schemas.openxmlformats.org/officeDocument/2006/relationships/image" Target="media/image76.png"/><Relationship Id="rId150" Type="http://schemas.openxmlformats.org/officeDocument/2006/relationships/image" Target="media/image141.png"/><Relationship Id="rId192" Type="http://schemas.openxmlformats.org/officeDocument/2006/relationships/image" Target="media/image181.png"/><Relationship Id="rId206" Type="http://schemas.openxmlformats.org/officeDocument/2006/relationships/image" Target="media/image195.png"/><Relationship Id="rId413" Type="http://schemas.openxmlformats.org/officeDocument/2006/relationships/image" Target="media/image397.png"/><Relationship Id="rId248" Type="http://schemas.openxmlformats.org/officeDocument/2006/relationships/image" Target="media/image234.png"/><Relationship Id="rId455" Type="http://schemas.openxmlformats.org/officeDocument/2006/relationships/image" Target="media/image435.png"/><Relationship Id="rId12" Type="http://schemas.openxmlformats.org/officeDocument/2006/relationships/image" Target="media/image3.png"/><Relationship Id="rId108" Type="http://schemas.openxmlformats.org/officeDocument/2006/relationships/image" Target="media/image99.png"/><Relationship Id="rId315" Type="http://schemas.openxmlformats.org/officeDocument/2006/relationships/image" Target="media/image300.png"/><Relationship Id="rId357" Type="http://schemas.openxmlformats.org/officeDocument/2006/relationships/image" Target="media/image342.png"/><Relationship Id="rId54" Type="http://schemas.openxmlformats.org/officeDocument/2006/relationships/image" Target="media/image45.png"/><Relationship Id="rId96" Type="http://schemas.openxmlformats.org/officeDocument/2006/relationships/image" Target="media/image87.png"/><Relationship Id="rId161" Type="http://schemas.openxmlformats.org/officeDocument/2006/relationships/image" Target="media/image152.png"/><Relationship Id="rId217" Type="http://schemas.openxmlformats.org/officeDocument/2006/relationships/image" Target="media/image206.png"/><Relationship Id="rId399" Type="http://schemas.openxmlformats.org/officeDocument/2006/relationships/image" Target="media/image383.png"/><Relationship Id="rId259" Type="http://schemas.openxmlformats.org/officeDocument/2006/relationships/image" Target="media/image245.png"/><Relationship Id="rId424" Type="http://schemas.openxmlformats.org/officeDocument/2006/relationships/hyperlink" Target="https://tatar-republic.ru/" TargetMode="External"/><Relationship Id="rId466" Type="http://schemas.openxmlformats.org/officeDocument/2006/relationships/image" Target="media/image446.png"/><Relationship Id="rId23" Type="http://schemas.openxmlformats.org/officeDocument/2006/relationships/image" Target="media/image14.png"/><Relationship Id="rId119" Type="http://schemas.openxmlformats.org/officeDocument/2006/relationships/image" Target="media/image110.png"/><Relationship Id="rId270" Type="http://schemas.openxmlformats.org/officeDocument/2006/relationships/image" Target="media/image256.png"/><Relationship Id="rId326" Type="http://schemas.openxmlformats.org/officeDocument/2006/relationships/image" Target="media/image311.png"/><Relationship Id="rId65" Type="http://schemas.openxmlformats.org/officeDocument/2006/relationships/image" Target="media/image56.png"/><Relationship Id="rId130" Type="http://schemas.openxmlformats.org/officeDocument/2006/relationships/image" Target="media/image121.png"/><Relationship Id="rId368" Type="http://schemas.openxmlformats.org/officeDocument/2006/relationships/image" Target="media/image352.png"/><Relationship Id="rId172" Type="http://schemas.openxmlformats.org/officeDocument/2006/relationships/image" Target="media/image161.png"/><Relationship Id="rId193" Type="http://schemas.openxmlformats.org/officeDocument/2006/relationships/image" Target="media/image182.png"/><Relationship Id="rId207" Type="http://schemas.openxmlformats.org/officeDocument/2006/relationships/image" Target="media/image196.png"/><Relationship Id="rId228" Type="http://schemas.openxmlformats.org/officeDocument/2006/relationships/image" Target="media/image217.png"/><Relationship Id="rId249" Type="http://schemas.openxmlformats.org/officeDocument/2006/relationships/image" Target="media/image235.png"/><Relationship Id="rId414" Type="http://schemas.openxmlformats.org/officeDocument/2006/relationships/image" Target="media/image398.png"/><Relationship Id="rId435" Type="http://schemas.openxmlformats.org/officeDocument/2006/relationships/image" Target="media/image415.png"/><Relationship Id="rId456" Type="http://schemas.openxmlformats.org/officeDocument/2006/relationships/image" Target="media/image436.png"/><Relationship Id="rId13" Type="http://schemas.openxmlformats.org/officeDocument/2006/relationships/image" Target="media/image4.png"/><Relationship Id="rId109" Type="http://schemas.openxmlformats.org/officeDocument/2006/relationships/image" Target="media/image100.png"/><Relationship Id="rId260" Type="http://schemas.openxmlformats.org/officeDocument/2006/relationships/image" Target="media/image246.png"/><Relationship Id="rId281" Type="http://schemas.openxmlformats.org/officeDocument/2006/relationships/image" Target="media/image266.png"/><Relationship Id="rId316" Type="http://schemas.openxmlformats.org/officeDocument/2006/relationships/image" Target="media/image301.png"/><Relationship Id="rId337" Type="http://schemas.openxmlformats.org/officeDocument/2006/relationships/image" Target="media/image322.png"/><Relationship Id="rId34" Type="http://schemas.openxmlformats.org/officeDocument/2006/relationships/image" Target="media/image25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20" Type="http://schemas.openxmlformats.org/officeDocument/2006/relationships/image" Target="media/image111.png"/><Relationship Id="rId141" Type="http://schemas.openxmlformats.org/officeDocument/2006/relationships/image" Target="media/image132.png"/><Relationship Id="rId358" Type="http://schemas.openxmlformats.org/officeDocument/2006/relationships/image" Target="media/image343.png"/><Relationship Id="rId379" Type="http://schemas.openxmlformats.org/officeDocument/2006/relationships/image" Target="media/image363.png"/><Relationship Id="rId7" Type="http://schemas.openxmlformats.org/officeDocument/2006/relationships/footnotes" Target="footnotes.xml"/><Relationship Id="rId162" Type="http://schemas.openxmlformats.org/officeDocument/2006/relationships/image" Target="media/image153.png"/><Relationship Id="rId183" Type="http://schemas.openxmlformats.org/officeDocument/2006/relationships/image" Target="media/image172.png"/><Relationship Id="rId218" Type="http://schemas.openxmlformats.org/officeDocument/2006/relationships/image" Target="media/image207.png"/><Relationship Id="rId239" Type="http://schemas.openxmlformats.org/officeDocument/2006/relationships/image" Target="media/image225.png"/><Relationship Id="rId390" Type="http://schemas.openxmlformats.org/officeDocument/2006/relationships/image" Target="media/image374.png"/><Relationship Id="rId404" Type="http://schemas.openxmlformats.org/officeDocument/2006/relationships/image" Target="media/image388.png"/><Relationship Id="rId425" Type="http://schemas.openxmlformats.org/officeDocument/2006/relationships/hyperlink" Target="https://tatar-republic.ru/" TargetMode="External"/><Relationship Id="rId446" Type="http://schemas.openxmlformats.org/officeDocument/2006/relationships/image" Target="media/image426.png"/><Relationship Id="rId467" Type="http://schemas.openxmlformats.org/officeDocument/2006/relationships/image" Target="media/image447.png"/><Relationship Id="rId250" Type="http://schemas.openxmlformats.org/officeDocument/2006/relationships/image" Target="media/image236.png"/><Relationship Id="rId271" Type="http://schemas.openxmlformats.org/officeDocument/2006/relationships/image" Target="media/image257.png"/><Relationship Id="rId292" Type="http://schemas.openxmlformats.org/officeDocument/2006/relationships/image" Target="media/image277.png"/><Relationship Id="rId306" Type="http://schemas.openxmlformats.org/officeDocument/2006/relationships/image" Target="media/image291.png"/><Relationship Id="rId24" Type="http://schemas.openxmlformats.org/officeDocument/2006/relationships/image" Target="media/image15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131" Type="http://schemas.openxmlformats.org/officeDocument/2006/relationships/image" Target="media/image122.png"/><Relationship Id="rId327" Type="http://schemas.openxmlformats.org/officeDocument/2006/relationships/image" Target="media/image312.png"/><Relationship Id="rId348" Type="http://schemas.openxmlformats.org/officeDocument/2006/relationships/image" Target="media/image333.png"/><Relationship Id="rId369" Type="http://schemas.openxmlformats.org/officeDocument/2006/relationships/image" Target="media/image353.png"/><Relationship Id="rId152" Type="http://schemas.openxmlformats.org/officeDocument/2006/relationships/image" Target="media/image143.png"/><Relationship Id="rId173" Type="http://schemas.openxmlformats.org/officeDocument/2006/relationships/image" Target="media/image162.png"/><Relationship Id="rId194" Type="http://schemas.openxmlformats.org/officeDocument/2006/relationships/image" Target="media/image183.png"/><Relationship Id="rId208" Type="http://schemas.openxmlformats.org/officeDocument/2006/relationships/image" Target="media/image197.png"/><Relationship Id="rId229" Type="http://schemas.openxmlformats.org/officeDocument/2006/relationships/image" Target="media/image1300.png"/><Relationship Id="rId380" Type="http://schemas.openxmlformats.org/officeDocument/2006/relationships/image" Target="media/image364.png"/><Relationship Id="rId415" Type="http://schemas.openxmlformats.org/officeDocument/2006/relationships/image" Target="media/image399.png"/><Relationship Id="rId436" Type="http://schemas.openxmlformats.org/officeDocument/2006/relationships/image" Target="media/image416.png"/><Relationship Id="rId457" Type="http://schemas.openxmlformats.org/officeDocument/2006/relationships/image" Target="media/image437.png"/><Relationship Id="rId240" Type="http://schemas.openxmlformats.org/officeDocument/2006/relationships/image" Target="media/image226.png"/><Relationship Id="rId261" Type="http://schemas.openxmlformats.org/officeDocument/2006/relationships/image" Target="media/image247.png"/><Relationship Id="rId14" Type="http://schemas.openxmlformats.org/officeDocument/2006/relationships/image" Target="media/image5.png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282" Type="http://schemas.openxmlformats.org/officeDocument/2006/relationships/image" Target="media/image267.png"/><Relationship Id="rId317" Type="http://schemas.openxmlformats.org/officeDocument/2006/relationships/image" Target="media/image302.png"/><Relationship Id="rId338" Type="http://schemas.openxmlformats.org/officeDocument/2006/relationships/image" Target="media/image323.png"/><Relationship Id="rId359" Type="http://schemas.openxmlformats.org/officeDocument/2006/relationships/image" Target="media/image344.png"/><Relationship Id="rId8" Type="http://schemas.openxmlformats.org/officeDocument/2006/relationships/endnotes" Target="endnotes.xml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142" Type="http://schemas.openxmlformats.org/officeDocument/2006/relationships/image" Target="media/image133.png"/><Relationship Id="rId163" Type="http://schemas.openxmlformats.org/officeDocument/2006/relationships/image" Target="media/image154.png"/><Relationship Id="rId184" Type="http://schemas.openxmlformats.org/officeDocument/2006/relationships/image" Target="media/image173.png"/><Relationship Id="rId219" Type="http://schemas.openxmlformats.org/officeDocument/2006/relationships/image" Target="media/image208.png"/><Relationship Id="rId370" Type="http://schemas.openxmlformats.org/officeDocument/2006/relationships/image" Target="media/image354.png"/><Relationship Id="rId391" Type="http://schemas.openxmlformats.org/officeDocument/2006/relationships/image" Target="media/image375.png"/><Relationship Id="rId405" Type="http://schemas.openxmlformats.org/officeDocument/2006/relationships/image" Target="media/image389.png"/><Relationship Id="rId426" Type="http://schemas.openxmlformats.org/officeDocument/2006/relationships/hyperlink" Target="https://translate.tatar/" TargetMode="External"/><Relationship Id="rId447" Type="http://schemas.openxmlformats.org/officeDocument/2006/relationships/image" Target="media/image427.png"/><Relationship Id="rId230" Type="http://schemas.openxmlformats.org/officeDocument/2006/relationships/image" Target="media/image1310.png"/><Relationship Id="rId251" Type="http://schemas.openxmlformats.org/officeDocument/2006/relationships/image" Target="media/image237.png"/><Relationship Id="rId468" Type="http://schemas.openxmlformats.org/officeDocument/2006/relationships/image" Target="media/image448.png"/><Relationship Id="rId25" Type="http://schemas.openxmlformats.org/officeDocument/2006/relationships/image" Target="media/image16.png"/><Relationship Id="rId46" Type="http://schemas.openxmlformats.org/officeDocument/2006/relationships/image" Target="media/image37.png"/><Relationship Id="rId67" Type="http://schemas.openxmlformats.org/officeDocument/2006/relationships/image" Target="media/image58.png"/><Relationship Id="rId272" Type="http://schemas.openxmlformats.org/officeDocument/2006/relationships/image" Target="media/image258.png"/><Relationship Id="rId293" Type="http://schemas.openxmlformats.org/officeDocument/2006/relationships/image" Target="media/image278.png"/><Relationship Id="rId307" Type="http://schemas.openxmlformats.org/officeDocument/2006/relationships/image" Target="media/image292.png"/><Relationship Id="rId328" Type="http://schemas.openxmlformats.org/officeDocument/2006/relationships/image" Target="media/image313.png"/><Relationship Id="rId349" Type="http://schemas.openxmlformats.org/officeDocument/2006/relationships/image" Target="media/image334.png"/><Relationship Id="rId88" Type="http://schemas.openxmlformats.org/officeDocument/2006/relationships/image" Target="media/image79.png"/><Relationship Id="rId111" Type="http://schemas.openxmlformats.org/officeDocument/2006/relationships/image" Target="media/image102.png"/><Relationship Id="rId132" Type="http://schemas.openxmlformats.org/officeDocument/2006/relationships/image" Target="media/image123.png"/><Relationship Id="rId153" Type="http://schemas.openxmlformats.org/officeDocument/2006/relationships/image" Target="media/image144.png"/><Relationship Id="rId174" Type="http://schemas.openxmlformats.org/officeDocument/2006/relationships/image" Target="media/image163.png"/><Relationship Id="rId195" Type="http://schemas.openxmlformats.org/officeDocument/2006/relationships/image" Target="media/image184.png"/><Relationship Id="rId209" Type="http://schemas.openxmlformats.org/officeDocument/2006/relationships/image" Target="media/image198.png"/><Relationship Id="rId360" Type="http://schemas.openxmlformats.org/officeDocument/2006/relationships/image" Target="media/image345.png"/><Relationship Id="rId381" Type="http://schemas.openxmlformats.org/officeDocument/2006/relationships/image" Target="media/image365.png"/><Relationship Id="rId416" Type="http://schemas.openxmlformats.org/officeDocument/2006/relationships/image" Target="media/image400.png"/><Relationship Id="rId220" Type="http://schemas.openxmlformats.org/officeDocument/2006/relationships/image" Target="media/image209.png"/><Relationship Id="rId241" Type="http://schemas.openxmlformats.org/officeDocument/2006/relationships/image" Target="media/image227.png"/><Relationship Id="rId437" Type="http://schemas.openxmlformats.org/officeDocument/2006/relationships/image" Target="media/image417.png"/><Relationship Id="rId458" Type="http://schemas.openxmlformats.org/officeDocument/2006/relationships/image" Target="media/image438.png"/><Relationship Id="rId15" Type="http://schemas.openxmlformats.org/officeDocument/2006/relationships/image" Target="media/image6.png"/><Relationship Id="rId36" Type="http://schemas.openxmlformats.org/officeDocument/2006/relationships/image" Target="media/image27.png"/><Relationship Id="rId57" Type="http://schemas.openxmlformats.org/officeDocument/2006/relationships/image" Target="media/image48.png"/><Relationship Id="rId262" Type="http://schemas.openxmlformats.org/officeDocument/2006/relationships/image" Target="media/image248.png"/><Relationship Id="rId283" Type="http://schemas.openxmlformats.org/officeDocument/2006/relationships/image" Target="media/image268.png"/><Relationship Id="rId318" Type="http://schemas.openxmlformats.org/officeDocument/2006/relationships/image" Target="media/image303.png"/><Relationship Id="rId339" Type="http://schemas.openxmlformats.org/officeDocument/2006/relationships/image" Target="media/image324.png"/><Relationship Id="rId78" Type="http://schemas.openxmlformats.org/officeDocument/2006/relationships/image" Target="media/image69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image" Target="media/image113.png"/><Relationship Id="rId143" Type="http://schemas.openxmlformats.org/officeDocument/2006/relationships/image" Target="media/image134.png"/><Relationship Id="rId164" Type="http://schemas.openxmlformats.org/officeDocument/2006/relationships/image" Target="media/image155.png"/><Relationship Id="rId185" Type="http://schemas.openxmlformats.org/officeDocument/2006/relationships/image" Target="media/image174.png"/><Relationship Id="rId350" Type="http://schemas.openxmlformats.org/officeDocument/2006/relationships/image" Target="media/image335.png"/><Relationship Id="rId371" Type="http://schemas.openxmlformats.org/officeDocument/2006/relationships/image" Target="media/image355.png"/><Relationship Id="rId406" Type="http://schemas.openxmlformats.org/officeDocument/2006/relationships/image" Target="media/image390.png"/><Relationship Id="rId9" Type="http://schemas.openxmlformats.org/officeDocument/2006/relationships/image" Target="media/image1.png"/><Relationship Id="rId210" Type="http://schemas.openxmlformats.org/officeDocument/2006/relationships/image" Target="media/image199.png"/><Relationship Id="rId392" Type="http://schemas.openxmlformats.org/officeDocument/2006/relationships/image" Target="media/image376.png"/><Relationship Id="rId427" Type="http://schemas.openxmlformats.org/officeDocument/2006/relationships/hyperlink" Target="https://translate.tatar/" TargetMode="External"/><Relationship Id="rId448" Type="http://schemas.openxmlformats.org/officeDocument/2006/relationships/image" Target="media/image428.png"/><Relationship Id="rId469" Type="http://schemas.openxmlformats.org/officeDocument/2006/relationships/image" Target="media/image449.png"/><Relationship Id="rId26" Type="http://schemas.openxmlformats.org/officeDocument/2006/relationships/image" Target="media/image17.png"/><Relationship Id="rId231" Type="http://schemas.openxmlformats.org/officeDocument/2006/relationships/image" Target="media/image218.png"/><Relationship Id="rId252" Type="http://schemas.openxmlformats.org/officeDocument/2006/relationships/image" Target="media/image238.png"/><Relationship Id="rId273" Type="http://schemas.openxmlformats.org/officeDocument/2006/relationships/image" Target="media/image259.png"/><Relationship Id="rId294" Type="http://schemas.openxmlformats.org/officeDocument/2006/relationships/image" Target="media/image279.png"/><Relationship Id="rId308" Type="http://schemas.openxmlformats.org/officeDocument/2006/relationships/image" Target="media/image293.png"/><Relationship Id="rId329" Type="http://schemas.openxmlformats.org/officeDocument/2006/relationships/image" Target="media/image314.png"/><Relationship Id="rId47" Type="http://schemas.openxmlformats.org/officeDocument/2006/relationships/image" Target="media/image38.png"/><Relationship Id="rId68" Type="http://schemas.openxmlformats.org/officeDocument/2006/relationships/image" Target="media/image59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33" Type="http://schemas.openxmlformats.org/officeDocument/2006/relationships/image" Target="media/image124.png"/><Relationship Id="rId154" Type="http://schemas.openxmlformats.org/officeDocument/2006/relationships/image" Target="media/image145.png"/><Relationship Id="rId175" Type="http://schemas.openxmlformats.org/officeDocument/2006/relationships/image" Target="media/image164.png"/><Relationship Id="rId340" Type="http://schemas.openxmlformats.org/officeDocument/2006/relationships/image" Target="media/image325.png"/><Relationship Id="rId361" Type="http://schemas.openxmlformats.org/officeDocument/2006/relationships/image" Target="media/image346.png"/><Relationship Id="rId196" Type="http://schemas.openxmlformats.org/officeDocument/2006/relationships/image" Target="media/image185.png"/><Relationship Id="rId200" Type="http://schemas.openxmlformats.org/officeDocument/2006/relationships/image" Target="media/image189.png"/><Relationship Id="rId382" Type="http://schemas.openxmlformats.org/officeDocument/2006/relationships/image" Target="media/image366.png"/><Relationship Id="rId417" Type="http://schemas.openxmlformats.org/officeDocument/2006/relationships/image" Target="media/image401.png"/><Relationship Id="rId438" Type="http://schemas.openxmlformats.org/officeDocument/2006/relationships/image" Target="media/image418.png"/><Relationship Id="rId459" Type="http://schemas.openxmlformats.org/officeDocument/2006/relationships/image" Target="media/image439.png"/><Relationship Id="rId16" Type="http://schemas.openxmlformats.org/officeDocument/2006/relationships/image" Target="media/image7.png"/><Relationship Id="rId221" Type="http://schemas.openxmlformats.org/officeDocument/2006/relationships/image" Target="media/image210.png"/><Relationship Id="rId242" Type="http://schemas.openxmlformats.org/officeDocument/2006/relationships/image" Target="media/image228.png"/><Relationship Id="rId263" Type="http://schemas.openxmlformats.org/officeDocument/2006/relationships/image" Target="media/image249.png"/><Relationship Id="rId284" Type="http://schemas.openxmlformats.org/officeDocument/2006/relationships/image" Target="media/image269.png"/><Relationship Id="rId319" Type="http://schemas.openxmlformats.org/officeDocument/2006/relationships/image" Target="media/image304.png"/><Relationship Id="rId470" Type="http://schemas.openxmlformats.org/officeDocument/2006/relationships/fontTable" Target="fontTable.xml"/><Relationship Id="rId37" Type="http://schemas.openxmlformats.org/officeDocument/2006/relationships/image" Target="media/image28.png"/><Relationship Id="rId58" Type="http://schemas.openxmlformats.org/officeDocument/2006/relationships/image" Target="media/image49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image" Target="media/image114.png"/><Relationship Id="rId144" Type="http://schemas.openxmlformats.org/officeDocument/2006/relationships/image" Target="media/image135.png"/><Relationship Id="rId330" Type="http://schemas.openxmlformats.org/officeDocument/2006/relationships/image" Target="media/image315.png"/><Relationship Id="rId90" Type="http://schemas.openxmlformats.org/officeDocument/2006/relationships/image" Target="media/image81.png"/><Relationship Id="rId165" Type="http://schemas.openxmlformats.org/officeDocument/2006/relationships/image" Target="media/image156.png"/><Relationship Id="rId186" Type="http://schemas.openxmlformats.org/officeDocument/2006/relationships/image" Target="media/image175.png"/><Relationship Id="rId351" Type="http://schemas.openxmlformats.org/officeDocument/2006/relationships/image" Target="media/image336.png"/><Relationship Id="rId372" Type="http://schemas.openxmlformats.org/officeDocument/2006/relationships/image" Target="media/image356.png"/><Relationship Id="rId393" Type="http://schemas.openxmlformats.org/officeDocument/2006/relationships/image" Target="media/image377.png"/><Relationship Id="rId407" Type="http://schemas.openxmlformats.org/officeDocument/2006/relationships/image" Target="media/image391.png"/><Relationship Id="rId428" Type="http://schemas.openxmlformats.org/officeDocument/2006/relationships/image" Target="media/image408.png"/><Relationship Id="rId449" Type="http://schemas.openxmlformats.org/officeDocument/2006/relationships/image" Target="media/image429.png"/><Relationship Id="rId211" Type="http://schemas.openxmlformats.org/officeDocument/2006/relationships/image" Target="media/image200.png"/><Relationship Id="rId232" Type="http://schemas.openxmlformats.org/officeDocument/2006/relationships/image" Target="media/image219.png"/><Relationship Id="rId253" Type="http://schemas.openxmlformats.org/officeDocument/2006/relationships/image" Target="media/image239.png"/><Relationship Id="rId274" Type="http://schemas.openxmlformats.org/officeDocument/2006/relationships/image" Target="media/image260.png"/><Relationship Id="rId295" Type="http://schemas.openxmlformats.org/officeDocument/2006/relationships/image" Target="media/image280.png"/><Relationship Id="rId309" Type="http://schemas.openxmlformats.org/officeDocument/2006/relationships/image" Target="media/image294.png"/><Relationship Id="rId460" Type="http://schemas.openxmlformats.org/officeDocument/2006/relationships/image" Target="media/image440.png"/><Relationship Id="rId27" Type="http://schemas.openxmlformats.org/officeDocument/2006/relationships/image" Target="media/image18.png"/><Relationship Id="rId48" Type="http://schemas.openxmlformats.org/officeDocument/2006/relationships/image" Target="media/image39.png"/><Relationship Id="rId69" Type="http://schemas.openxmlformats.org/officeDocument/2006/relationships/image" Target="media/image60.png"/><Relationship Id="rId113" Type="http://schemas.openxmlformats.org/officeDocument/2006/relationships/image" Target="media/image104.png"/><Relationship Id="rId134" Type="http://schemas.openxmlformats.org/officeDocument/2006/relationships/image" Target="media/image125.png"/><Relationship Id="rId320" Type="http://schemas.openxmlformats.org/officeDocument/2006/relationships/image" Target="media/image305.png"/><Relationship Id="rId80" Type="http://schemas.openxmlformats.org/officeDocument/2006/relationships/image" Target="media/image71.png"/><Relationship Id="rId155" Type="http://schemas.openxmlformats.org/officeDocument/2006/relationships/image" Target="media/image146.png"/><Relationship Id="rId176" Type="http://schemas.openxmlformats.org/officeDocument/2006/relationships/image" Target="media/image165.png"/><Relationship Id="rId197" Type="http://schemas.openxmlformats.org/officeDocument/2006/relationships/image" Target="media/image186.png"/><Relationship Id="rId341" Type="http://schemas.openxmlformats.org/officeDocument/2006/relationships/image" Target="media/image326.png"/><Relationship Id="rId362" Type="http://schemas.openxmlformats.org/officeDocument/2006/relationships/image" Target="media/image347.png"/><Relationship Id="rId383" Type="http://schemas.openxmlformats.org/officeDocument/2006/relationships/image" Target="media/image367.png"/><Relationship Id="rId418" Type="http://schemas.openxmlformats.org/officeDocument/2006/relationships/image" Target="media/image402.png"/><Relationship Id="rId439" Type="http://schemas.openxmlformats.org/officeDocument/2006/relationships/image" Target="media/image419.png"/><Relationship Id="rId201" Type="http://schemas.openxmlformats.org/officeDocument/2006/relationships/image" Target="media/image190.png"/><Relationship Id="rId222" Type="http://schemas.openxmlformats.org/officeDocument/2006/relationships/image" Target="media/image211.png"/><Relationship Id="rId243" Type="http://schemas.openxmlformats.org/officeDocument/2006/relationships/image" Target="media/image229.png"/><Relationship Id="rId264" Type="http://schemas.openxmlformats.org/officeDocument/2006/relationships/image" Target="media/image250.png"/><Relationship Id="rId285" Type="http://schemas.openxmlformats.org/officeDocument/2006/relationships/image" Target="media/image270.png"/><Relationship Id="rId450" Type="http://schemas.openxmlformats.org/officeDocument/2006/relationships/image" Target="media/image430.png"/><Relationship Id="rId471" Type="http://schemas.openxmlformats.org/officeDocument/2006/relationships/theme" Target="theme/theme1.xml"/><Relationship Id="rId17" Type="http://schemas.openxmlformats.org/officeDocument/2006/relationships/image" Target="media/image8.png"/><Relationship Id="rId38" Type="http://schemas.openxmlformats.org/officeDocument/2006/relationships/image" Target="media/image29.png"/><Relationship Id="rId59" Type="http://schemas.openxmlformats.org/officeDocument/2006/relationships/image" Target="media/image50.png"/><Relationship Id="rId103" Type="http://schemas.openxmlformats.org/officeDocument/2006/relationships/image" Target="media/image94.png"/><Relationship Id="rId124" Type="http://schemas.openxmlformats.org/officeDocument/2006/relationships/image" Target="media/image115.png"/><Relationship Id="rId310" Type="http://schemas.openxmlformats.org/officeDocument/2006/relationships/image" Target="media/image295.png"/><Relationship Id="rId70" Type="http://schemas.openxmlformats.org/officeDocument/2006/relationships/image" Target="media/image61.png"/><Relationship Id="rId91" Type="http://schemas.openxmlformats.org/officeDocument/2006/relationships/image" Target="media/image82.png"/><Relationship Id="rId145" Type="http://schemas.openxmlformats.org/officeDocument/2006/relationships/image" Target="media/image136.png"/><Relationship Id="rId166" Type="http://schemas.openxmlformats.org/officeDocument/2006/relationships/image" Target="media/image157.png"/><Relationship Id="rId187" Type="http://schemas.openxmlformats.org/officeDocument/2006/relationships/image" Target="media/image176.png"/><Relationship Id="rId331" Type="http://schemas.openxmlformats.org/officeDocument/2006/relationships/image" Target="media/image316.png"/><Relationship Id="rId352" Type="http://schemas.openxmlformats.org/officeDocument/2006/relationships/image" Target="media/image337.png"/><Relationship Id="rId373" Type="http://schemas.openxmlformats.org/officeDocument/2006/relationships/image" Target="media/image357.png"/><Relationship Id="rId394" Type="http://schemas.openxmlformats.org/officeDocument/2006/relationships/image" Target="media/image378.png"/><Relationship Id="rId408" Type="http://schemas.openxmlformats.org/officeDocument/2006/relationships/image" Target="media/image392.png"/><Relationship Id="rId429" Type="http://schemas.openxmlformats.org/officeDocument/2006/relationships/image" Target="media/image409.png"/><Relationship Id="rId1" Type="http://schemas.openxmlformats.org/officeDocument/2006/relationships/customXml" Target="../customXml/item1.xml"/><Relationship Id="rId212" Type="http://schemas.openxmlformats.org/officeDocument/2006/relationships/image" Target="media/image201.png"/><Relationship Id="rId233" Type="http://schemas.openxmlformats.org/officeDocument/2006/relationships/image" Target="media/image1340.png"/><Relationship Id="rId254" Type="http://schemas.openxmlformats.org/officeDocument/2006/relationships/image" Target="media/image240.png"/><Relationship Id="rId440" Type="http://schemas.openxmlformats.org/officeDocument/2006/relationships/image" Target="media/image420.png"/><Relationship Id="rId28" Type="http://schemas.openxmlformats.org/officeDocument/2006/relationships/image" Target="media/image19.png"/><Relationship Id="rId49" Type="http://schemas.openxmlformats.org/officeDocument/2006/relationships/image" Target="media/image40.png"/><Relationship Id="rId114" Type="http://schemas.openxmlformats.org/officeDocument/2006/relationships/image" Target="media/image105.png"/><Relationship Id="rId275" Type="http://schemas.openxmlformats.org/officeDocument/2006/relationships/footer" Target="footer2.xml"/><Relationship Id="rId296" Type="http://schemas.openxmlformats.org/officeDocument/2006/relationships/image" Target="media/image281.png"/><Relationship Id="rId300" Type="http://schemas.openxmlformats.org/officeDocument/2006/relationships/image" Target="media/image285.png"/><Relationship Id="rId461" Type="http://schemas.openxmlformats.org/officeDocument/2006/relationships/image" Target="media/image441.png"/><Relationship Id="rId60" Type="http://schemas.openxmlformats.org/officeDocument/2006/relationships/image" Target="media/image51.png"/><Relationship Id="rId81" Type="http://schemas.openxmlformats.org/officeDocument/2006/relationships/image" Target="media/image72.png"/><Relationship Id="rId135" Type="http://schemas.openxmlformats.org/officeDocument/2006/relationships/image" Target="media/image126.png"/><Relationship Id="rId156" Type="http://schemas.openxmlformats.org/officeDocument/2006/relationships/image" Target="media/image147.png"/><Relationship Id="rId177" Type="http://schemas.openxmlformats.org/officeDocument/2006/relationships/image" Target="media/image166.png"/><Relationship Id="rId198" Type="http://schemas.openxmlformats.org/officeDocument/2006/relationships/image" Target="media/image187.png"/><Relationship Id="rId321" Type="http://schemas.openxmlformats.org/officeDocument/2006/relationships/image" Target="media/image306.png"/><Relationship Id="rId342" Type="http://schemas.openxmlformats.org/officeDocument/2006/relationships/image" Target="media/image327.png"/><Relationship Id="rId363" Type="http://schemas.openxmlformats.org/officeDocument/2006/relationships/image" Target="media/image348.png"/><Relationship Id="rId384" Type="http://schemas.openxmlformats.org/officeDocument/2006/relationships/image" Target="media/image368.png"/><Relationship Id="rId419" Type="http://schemas.openxmlformats.org/officeDocument/2006/relationships/image" Target="media/image403.png"/><Relationship Id="rId202" Type="http://schemas.openxmlformats.org/officeDocument/2006/relationships/image" Target="media/image191.png"/><Relationship Id="rId223" Type="http://schemas.openxmlformats.org/officeDocument/2006/relationships/image" Target="media/image212.png"/><Relationship Id="rId244" Type="http://schemas.openxmlformats.org/officeDocument/2006/relationships/image" Target="media/image230.png"/><Relationship Id="rId430" Type="http://schemas.openxmlformats.org/officeDocument/2006/relationships/image" Target="media/image410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265" Type="http://schemas.openxmlformats.org/officeDocument/2006/relationships/image" Target="media/image251.png"/><Relationship Id="rId286" Type="http://schemas.openxmlformats.org/officeDocument/2006/relationships/image" Target="media/image271.png"/><Relationship Id="rId451" Type="http://schemas.openxmlformats.org/officeDocument/2006/relationships/image" Target="media/image431.png"/><Relationship Id="rId50" Type="http://schemas.openxmlformats.org/officeDocument/2006/relationships/image" Target="media/image41.png"/><Relationship Id="rId104" Type="http://schemas.openxmlformats.org/officeDocument/2006/relationships/image" Target="media/image95.png"/><Relationship Id="rId125" Type="http://schemas.openxmlformats.org/officeDocument/2006/relationships/image" Target="media/image116.png"/><Relationship Id="rId146" Type="http://schemas.openxmlformats.org/officeDocument/2006/relationships/image" Target="media/image137.png"/><Relationship Id="rId167" Type="http://schemas.openxmlformats.org/officeDocument/2006/relationships/image" Target="media/image1070.png"/><Relationship Id="rId188" Type="http://schemas.openxmlformats.org/officeDocument/2006/relationships/image" Target="media/image177.png"/><Relationship Id="rId311" Type="http://schemas.openxmlformats.org/officeDocument/2006/relationships/image" Target="media/image296.png"/><Relationship Id="rId332" Type="http://schemas.openxmlformats.org/officeDocument/2006/relationships/image" Target="media/image317.png"/><Relationship Id="rId353" Type="http://schemas.openxmlformats.org/officeDocument/2006/relationships/image" Target="media/image338.png"/><Relationship Id="rId374" Type="http://schemas.openxmlformats.org/officeDocument/2006/relationships/image" Target="media/image358.png"/><Relationship Id="rId395" Type="http://schemas.openxmlformats.org/officeDocument/2006/relationships/image" Target="media/image379.png"/><Relationship Id="rId409" Type="http://schemas.openxmlformats.org/officeDocument/2006/relationships/image" Target="media/image393.png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13" Type="http://schemas.openxmlformats.org/officeDocument/2006/relationships/image" Target="media/image202.png"/><Relationship Id="rId234" Type="http://schemas.openxmlformats.org/officeDocument/2006/relationships/image" Target="media/image220.png"/><Relationship Id="rId420" Type="http://schemas.openxmlformats.org/officeDocument/2006/relationships/image" Target="media/image404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55" Type="http://schemas.openxmlformats.org/officeDocument/2006/relationships/image" Target="media/image241.png"/><Relationship Id="rId276" Type="http://schemas.openxmlformats.org/officeDocument/2006/relationships/image" Target="media/image261.png"/><Relationship Id="rId297" Type="http://schemas.openxmlformats.org/officeDocument/2006/relationships/image" Target="media/image282.png"/><Relationship Id="rId441" Type="http://schemas.openxmlformats.org/officeDocument/2006/relationships/image" Target="media/image421.png"/><Relationship Id="rId462" Type="http://schemas.openxmlformats.org/officeDocument/2006/relationships/image" Target="media/image442.png"/><Relationship Id="rId40" Type="http://schemas.openxmlformats.org/officeDocument/2006/relationships/image" Target="media/image31.png"/><Relationship Id="rId115" Type="http://schemas.openxmlformats.org/officeDocument/2006/relationships/image" Target="media/image106.png"/><Relationship Id="rId136" Type="http://schemas.openxmlformats.org/officeDocument/2006/relationships/image" Target="media/image127.png"/><Relationship Id="rId157" Type="http://schemas.openxmlformats.org/officeDocument/2006/relationships/image" Target="media/image148.png"/><Relationship Id="rId178" Type="http://schemas.openxmlformats.org/officeDocument/2006/relationships/image" Target="media/image167.png"/><Relationship Id="rId301" Type="http://schemas.openxmlformats.org/officeDocument/2006/relationships/image" Target="media/image286.png"/><Relationship Id="rId322" Type="http://schemas.openxmlformats.org/officeDocument/2006/relationships/image" Target="media/image307.png"/><Relationship Id="rId343" Type="http://schemas.openxmlformats.org/officeDocument/2006/relationships/image" Target="media/image328.png"/><Relationship Id="rId364" Type="http://schemas.openxmlformats.org/officeDocument/2006/relationships/image" Target="media/image1320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9" Type="http://schemas.openxmlformats.org/officeDocument/2006/relationships/image" Target="media/image188.png"/><Relationship Id="rId203" Type="http://schemas.openxmlformats.org/officeDocument/2006/relationships/image" Target="media/image192.png"/><Relationship Id="rId385" Type="http://schemas.openxmlformats.org/officeDocument/2006/relationships/image" Target="media/image369.png"/><Relationship Id="rId19" Type="http://schemas.openxmlformats.org/officeDocument/2006/relationships/image" Target="media/image10.png"/><Relationship Id="rId224" Type="http://schemas.openxmlformats.org/officeDocument/2006/relationships/image" Target="media/image213.png"/><Relationship Id="rId245" Type="http://schemas.openxmlformats.org/officeDocument/2006/relationships/image" Target="media/image231.png"/><Relationship Id="rId266" Type="http://schemas.openxmlformats.org/officeDocument/2006/relationships/image" Target="media/image252.png"/><Relationship Id="rId287" Type="http://schemas.openxmlformats.org/officeDocument/2006/relationships/image" Target="media/image272.png"/><Relationship Id="rId410" Type="http://schemas.openxmlformats.org/officeDocument/2006/relationships/image" Target="media/image394.png"/><Relationship Id="rId431" Type="http://schemas.openxmlformats.org/officeDocument/2006/relationships/image" Target="media/image411.png"/><Relationship Id="rId452" Type="http://schemas.openxmlformats.org/officeDocument/2006/relationships/image" Target="media/image432.png"/><Relationship Id="rId30" Type="http://schemas.openxmlformats.org/officeDocument/2006/relationships/image" Target="media/image21.png"/><Relationship Id="rId105" Type="http://schemas.openxmlformats.org/officeDocument/2006/relationships/image" Target="media/image96.png"/><Relationship Id="rId126" Type="http://schemas.openxmlformats.org/officeDocument/2006/relationships/image" Target="media/image117.png"/><Relationship Id="rId147" Type="http://schemas.openxmlformats.org/officeDocument/2006/relationships/image" Target="media/image138.png"/><Relationship Id="rId168" Type="http://schemas.openxmlformats.org/officeDocument/2006/relationships/image" Target="media/image1570.png"/><Relationship Id="rId312" Type="http://schemas.openxmlformats.org/officeDocument/2006/relationships/image" Target="media/image297.png"/><Relationship Id="rId333" Type="http://schemas.openxmlformats.org/officeDocument/2006/relationships/image" Target="media/image318.png"/><Relationship Id="rId354" Type="http://schemas.openxmlformats.org/officeDocument/2006/relationships/image" Target="media/image339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189" Type="http://schemas.openxmlformats.org/officeDocument/2006/relationships/image" Target="media/image178.png"/><Relationship Id="rId375" Type="http://schemas.openxmlformats.org/officeDocument/2006/relationships/image" Target="media/image359.png"/><Relationship Id="rId396" Type="http://schemas.openxmlformats.org/officeDocument/2006/relationships/image" Target="media/image380.png"/><Relationship Id="rId3" Type="http://schemas.openxmlformats.org/officeDocument/2006/relationships/styles" Target="styles.xml"/><Relationship Id="rId214" Type="http://schemas.openxmlformats.org/officeDocument/2006/relationships/image" Target="media/image203.png"/><Relationship Id="rId235" Type="http://schemas.openxmlformats.org/officeDocument/2006/relationships/image" Target="media/image221.png"/><Relationship Id="rId256" Type="http://schemas.openxmlformats.org/officeDocument/2006/relationships/image" Target="media/image242.png"/><Relationship Id="rId277" Type="http://schemas.openxmlformats.org/officeDocument/2006/relationships/image" Target="media/image262.png"/><Relationship Id="rId298" Type="http://schemas.openxmlformats.org/officeDocument/2006/relationships/image" Target="media/image283.png"/><Relationship Id="rId400" Type="http://schemas.openxmlformats.org/officeDocument/2006/relationships/image" Target="media/image384.png"/><Relationship Id="rId421" Type="http://schemas.openxmlformats.org/officeDocument/2006/relationships/image" Target="media/image405.png"/><Relationship Id="rId442" Type="http://schemas.openxmlformats.org/officeDocument/2006/relationships/image" Target="media/image422.png"/><Relationship Id="rId463" Type="http://schemas.openxmlformats.org/officeDocument/2006/relationships/image" Target="media/image443.png"/><Relationship Id="rId116" Type="http://schemas.openxmlformats.org/officeDocument/2006/relationships/image" Target="media/image107.png"/><Relationship Id="rId137" Type="http://schemas.openxmlformats.org/officeDocument/2006/relationships/image" Target="media/image128.png"/><Relationship Id="rId158" Type="http://schemas.openxmlformats.org/officeDocument/2006/relationships/image" Target="media/image149.png"/><Relationship Id="rId302" Type="http://schemas.openxmlformats.org/officeDocument/2006/relationships/image" Target="media/image287.png"/><Relationship Id="rId323" Type="http://schemas.openxmlformats.org/officeDocument/2006/relationships/image" Target="media/image308.png"/><Relationship Id="rId344" Type="http://schemas.openxmlformats.org/officeDocument/2006/relationships/image" Target="media/image329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62" Type="http://schemas.openxmlformats.org/officeDocument/2006/relationships/image" Target="media/image53.png"/><Relationship Id="rId83" Type="http://schemas.openxmlformats.org/officeDocument/2006/relationships/image" Target="media/image74.png"/><Relationship Id="rId179" Type="http://schemas.openxmlformats.org/officeDocument/2006/relationships/image" Target="media/image168.png"/><Relationship Id="rId365" Type="http://schemas.openxmlformats.org/officeDocument/2006/relationships/image" Target="media/image349.png"/><Relationship Id="rId386" Type="http://schemas.openxmlformats.org/officeDocument/2006/relationships/image" Target="media/image370.png"/><Relationship Id="rId190" Type="http://schemas.openxmlformats.org/officeDocument/2006/relationships/image" Target="media/image179.png"/><Relationship Id="rId204" Type="http://schemas.openxmlformats.org/officeDocument/2006/relationships/image" Target="media/image193.png"/><Relationship Id="rId225" Type="http://schemas.openxmlformats.org/officeDocument/2006/relationships/image" Target="media/image214.png"/><Relationship Id="rId246" Type="http://schemas.openxmlformats.org/officeDocument/2006/relationships/image" Target="media/image232.png"/><Relationship Id="rId267" Type="http://schemas.openxmlformats.org/officeDocument/2006/relationships/image" Target="media/image253.png"/><Relationship Id="rId288" Type="http://schemas.openxmlformats.org/officeDocument/2006/relationships/image" Target="media/image273.png"/><Relationship Id="rId411" Type="http://schemas.openxmlformats.org/officeDocument/2006/relationships/image" Target="media/image395.png"/><Relationship Id="rId432" Type="http://schemas.openxmlformats.org/officeDocument/2006/relationships/image" Target="media/image412.png"/><Relationship Id="rId453" Type="http://schemas.openxmlformats.org/officeDocument/2006/relationships/image" Target="media/image433.png"/><Relationship Id="rId106" Type="http://schemas.openxmlformats.org/officeDocument/2006/relationships/image" Target="media/image97.png"/><Relationship Id="rId127" Type="http://schemas.openxmlformats.org/officeDocument/2006/relationships/image" Target="media/image118.png"/><Relationship Id="rId313" Type="http://schemas.openxmlformats.org/officeDocument/2006/relationships/image" Target="media/image298.png"/><Relationship Id="rId10" Type="http://schemas.openxmlformats.org/officeDocument/2006/relationships/footer" Target="footer1.xml"/><Relationship Id="rId31" Type="http://schemas.openxmlformats.org/officeDocument/2006/relationships/image" Target="media/image22.png"/><Relationship Id="rId52" Type="http://schemas.openxmlformats.org/officeDocument/2006/relationships/image" Target="media/image43.png"/><Relationship Id="rId73" Type="http://schemas.openxmlformats.org/officeDocument/2006/relationships/image" Target="media/image64.png"/><Relationship Id="rId94" Type="http://schemas.openxmlformats.org/officeDocument/2006/relationships/image" Target="media/image85.png"/><Relationship Id="rId148" Type="http://schemas.openxmlformats.org/officeDocument/2006/relationships/image" Target="media/image139.png"/><Relationship Id="rId169" Type="http://schemas.openxmlformats.org/officeDocument/2006/relationships/image" Target="media/image158.png"/><Relationship Id="rId334" Type="http://schemas.openxmlformats.org/officeDocument/2006/relationships/image" Target="media/image319.png"/><Relationship Id="rId355" Type="http://schemas.openxmlformats.org/officeDocument/2006/relationships/image" Target="media/image340.png"/><Relationship Id="rId376" Type="http://schemas.openxmlformats.org/officeDocument/2006/relationships/image" Target="media/image360.png"/><Relationship Id="rId397" Type="http://schemas.openxmlformats.org/officeDocument/2006/relationships/image" Target="media/image381.png"/><Relationship Id="rId4" Type="http://schemas.microsoft.com/office/2007/relationships/stylesWithEffects" Target="stylesWithEffects.xml"/><Relationship Id="rId180" Type="http://schemas.openxmlformats.org/officeDocument/2006/relationships/image" Target="media/image169.png"/><Relationship Id="rId215" Type="http://schemas.openxmlformats.org/officeDocument/2006/relationships/image" Target="media/image204.png"/><Relationship Id="rId236" Type="http://schemas.openxmlformats.org/officeDocument/2006/relationships/image" Target="media/image222.png"/><Relationship Id="rId257" Type="http://schemas.openxmlformats.org/officeDocument/2006/relationships/image" Target="media/image243.png"/><Relationship Id="rId278" Type="http://schemas.openxmlformats.org/officeDocument/2006/relationships/image" Target="media/image263.png"/><Relationship Id="rId401" Type="http://schemas.openxmlformats.org/officeDocument/2006/relationships/image" Target="media/image385.png"/><Relationship Id="rId422" Type="http://schemas.openxmlformats.org/officeDocument/2006/relationships/image" Target="media/image406.png"/><Relationship Id="rId443" Type="http://schemas.openxmlformats.org/officeDocument/2006/relationships/image" Target="media/image423.png"/><Relationship Id="rId464" Type="http://schemas.openxmlformats.org/officeDocument/2006/relationships/image" Target="media/image444.png"/><Relationship Id="rId303" Type="http://schemas.openxmlformats.org/officeDocument/2006/relationships/image" Target="media/image288.png"/><Relationship Id="rId42" Type="http://schemas.openxmlformats.org/officeDocument/2006/relationships/image" Target="media/image33.png"/><Relationship Id="rId84" Type="http://schemas.openxmlformats.org/officeDocument/2006/relationships/image" Target="media/image75.png"/><Relationship Id="rId138" Type="http://schemas.openxmlformats.org/officeDocument/2006/relationships/image" Target="media/image129.png"/><Relationship Id="rId345" Type="http://schemas.openxmlformats.org/officeDocument/2006/relationships/image" Target="media/image330.png"/><Relationship Id="rId387" Type="http://schemas.openxmlformats.org/officeDocument/2006/relationships/image" Target="media/image371.png"/><Relationship Id="rId191" Type="http://schemas.openxmlformats.org/officeDocument/2006/relationships/image" Target="media/image180.png"/><Relationship Id="rId205" Type="http://schemas.openxmlformats.org/officeDocument/2006/relationships/image" Target="media/image194.png"/><Relationship Id="rId247" Type="http://schemas.openxmlformats.org/officeDocument/2006/relationships/image" Target="media/image233.png"/><Relationship Id="rId412" Type="http://schemas.openxmlformats.org/officeDocument/2006/relationships/image" Target="media/image396.png"/><Relationship Id="rId107" Type="http://schemas.openxmlformats.org/officeDocument/2006/relationships/image" Target="media/image98.png"/><Relationship Id="rId289" Type="http://schemas.openxmlformats.org/officeDocument/2006/relationships/image" Target="media/image274.png"/><Relationship Id="rId454" Type="http://schemas.openxmlformats.org/officeDocument/2006/relationships/image" Target="media/image434.png"/><Relationship Id="rId11" Type="http://schemas.openxmlformats.org/officeDocument/2006/relationships/image" Target="media/image2.png"/><Relationship Id="rId53" Type="http://schemas.openxmlformats.org/officeDocument/2006/relationships/image" Target="media/image44.png"/><Relationship Id="rId149" Type="http://schemas.openxmlformats.org/officeDocument/2006/relationships/image" Target="media/image140.png"/><Relationship Id="rId314" Type="http://schemas.openxmlformats.org/officeDocument/2006/relationships/image" Target="media/image299.png"/><Relationship Id="rId356" Type="http://schemas.openxmlformats.org/officeDocument/2006/relationships/image" Target="media/image341.png"/><Relationship Id="rId398" Type="http://schemas.openxmlformats.org/officeDocument/2006/relationships/image" Target="media/image382.png"/><Relationship Id="rId95" Type="http://schemas.openxmlformats.org/officeDocument/2006/relationships/image" Target="media/image86.png"/><Relationship Id="rId160" Type="http://schemas.openxmlformats.org/officeDocument/2006/relationships/image" Target="media/image151.png"/><Relationship Id="rId216" Type="http://schemas.openxmlformats.org/officeDocument/2006/relationships/image" Target="media/image205.png"/><Relationship Id="rId423" Type="http://schemas.openxmlformats.org/officeDocument/2006/relationships/image" Target="media/image407.png"/><Relationship Id="rId258" Type="http://schemas.openxmlformats.org/officeDocument/2006/relationships/image" Target="media/image244.png"/><Relationship Id="rId465" Type="http://schemas.openxmlformats.org/officeDocument/2006/relationships/image" Target="media/image445.png"/><Relationship Id="rId22" Type="http://schemas.openxmlformats.org/officeDocument/2006/relationships/image" Target="media/image13.png"/><Relationship Id="rId64" Type="http://schemas.openxmlformats.org/officeDocument/2006/relationships/image" Target="media/image55.png"/><Relationship Id="rId118" Type="http://schemas.openxmlformats.org/officeDocument/2006/relationships/image" Target="media/image109.png"/><Relationship Id="rId325" Type="http://schemas.openxmlformats.org/officeDocument/2006/relationships/image" Target="media/image310.png"/><Relationship Id="rId367" Type="http://schemas.openxmlformats.org/officeDocument/2006/relationships/image" Target="media/image351.png"/><Relationship Id="rId171" Type="http://schemas.openxmlformats.org/officeDocument/2006/relationships/image" Target="media/image160.png"/><Relationship Id="rId227" Type="http://schemas.openxmlformats.org/officeDocument/2006/relationships/image" Target="media/image216.png"/><Relationship Id="rId269" Type="http://schemas.openxmlformats.org/officeDocument/2006/relationships/image" Target="media/image255.png"/><Relationship Id="rId434" Type="http://schemas.openxmlformats.org/officeDocument/2006/relationships/image" Target="media/image414.png"/><Relationship Id="rId33" Type="http://schemas.openxmlformats.org/officeDocument/2006/relationships/image" Target="media/image24.png"/><Relationship Id="rId129" Type="http://schemas.openxmlformats.org/officeDocument/2006/relationships/image" Target="media/image120.png"/><Relationship Id="rId280" Type="http://schemas.openxmlformats.org/officeDocument/2006/relationships/image" Target="media/image265.png"/><Relationship Id="rId336" Type="http://schemas.openxmlformats.org/officeDocument/2006/relationships/image" Target="media/image321.png"/><Relationship Id="rId75" Type="http://schemas.openxmlformats.org/officeDocument/2006/relationships/image" Target="media/image66.png"/><Relationship Id="rId140" Type="http://schemas.openxmlformats.org/officeDocument/2006/relationships/image" Target="media/image131.png"/><Relationship Id="rId182" Type="http://schemas.openxmlformats.org/officeDocument/2006/relationships/image" Target="media/image171.png"/><Relationship Id="rId378" Type="http://schemas.openxmlformats.org/officeDocument/2006/relationships/image" Target="media/image362.png"/><Relationship Id="rId403" Type="http://schemas.openxmlformats.org/officeDocument/2006/relationships/image" Target="media/image387.png"/><Relationship Id="rId6" Type="http://schemas.openxmlformats.org/officeDocument/2006/relationships/webSettings" Target="webSettings.xml"/><Relationship Id="rId238" Type="http://schemas.openxmlformats.org/officeDocument/2006/relationships/image" Target="media/image224.png"/><Relationship Id="rId445" Type="http://schemas.openxmlformats.org/officeDocument/2006/relationships/image" Target="media/image425.png"/><Relationship Id="rId291" Type="http://schemas.openxmlformats.org/officeDocument/2006/relationships/image" Target="media/image276.png"/><Relationship Id="rId305" Type="http://schemas.openxmlformats.org/officeDocument/2006/relationships/image" Target="media/image290.png"/><Relationship Id="rId347" Type="http://schemas.openxmlformats.org/officeDocument/2006/relationships/image" Target="media/image332.png"/><Relationship Id="rId44" Type="http://schemas.openxmlformats.org/officeDocument/2006/relationships/image" Target="media/image35.png"/><Relationship Id="rId86" Type="http://schemas.openxmlformats.org/officeDocument/2006/relationships/image" Target="media/image77.png"/><Relationship Id="rId151" Type="http://schemas.openxmlformats.org/officeDocument/2006/relationships/image" Target="media/image142.png"/><Relationship Id="rId389" Type="http://schemas.openxmlformats.org/officeDocument/2006/relationships/image" Target="media/image37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39A69-6C49-4505-B270-08D9A4959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453</Pages>
  <Words>202992</Words>
  <Characters>1157056</Characters>
  <Application>Microsoft Office Word</Application>
  <DocSecurity>0</DocSecurity>
  <Lines>9642</Lines>
  <Paragraphs>2714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DIR</cp:lastModifiedBy>
  <cp:revision>2</cp:revision>
  <cp:lastPrinted>2021-12-07T11:56:00Z</cp:lastPrinted>
  <dcterms:created xsi:type="dcterms:W3CDTF">2023-04-18T10:33:00Z</dcterms:created>
  <dcterms:modified xsi:type="dcterms:W3CDTF">2023-04-18T10:33:00Z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2021-06-24T00:00:00Z</vt:filetime>
  </property>
</Properties>
</file>